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38710C" w14:textId="1E00526A" w:rsidR="00842C6A"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r w:rsidRPr="00E973D8">
        <w:rPr>
          <w:rFonts w:ascii="Times New Roman" w:hAnsi="Times New Roman" w:cs="Times New Roman"/>
          <w:b/>
          <w:bCs/>
          <w:noProof/>
          <w:color w:val="000000"/>
          <w:sz w:val="24"/>
          <w:szCs w:val="24"/>
        </w:rPr>
        <w:drawing>
          <wp:inline distT="0" distB="0" distL="0" distR="0" wp14:anchorId="0892985A" wp14:editId="7421B9F4">
            <wp:extent cx="9251950" cy="6938963"/>
            <wp:effectExtent l="0" t="0" r="6350" b="0"/>
            <wp:docPr id="404" name="Рисунок 404" descr="C:\Users\PC\Desktop\Новая папка (8)\WhatsApp Image 2024-06-20 at 17.20.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Новая папка (8)\WhatsApp Image 2024-06-20 at 17.20.39.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251950" cy="6938963"/>
                    </a:xfrm>
                    <a:prstGeom prst="rect">
                      <a:avLst/>
                    </a:prstGeom>
                    <a:noFill/>
                    <a:ln>
                      <a:noFill/>
                    </a:ln>
                  </pic:spPr>
                </pic:pic>
              </a:graphicData>
            </a:graphic>
          </wp:inline>
        </w:drawing>
      </w:r>
    </w:p>
    <w:p w14:paraId="6EFB24F6"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53476267"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7496F709"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5E900A81"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56EFE8FA"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4CC9B129"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709E52C6"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04DA70D1"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4B26B135"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26690955"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2697DBDF"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2ADAB342"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231BBC20"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7A0CE699"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5BF766A7"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3D2A043D"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0FF15D66"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3998BF3D"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33ED4EF1"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31FA4DD7"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6A890639"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25C09FBC"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69BCBFC5"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0915C58E"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23489C06"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339657F0"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29B87026"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23B3331B" w14:textId="77777777" w:rsidR="00E973D8" w:rsidRDefault="00E973D8" w:rsidP="004764CC">
      <w:pPr>
        <w:autoSpaceDE w:val="0"/>
        <w:autoSpaceDN w:val="0"/>
        <w:adjustRightInd w:val="0"/>
        <w:spacing w:after="0" w:line="0" w:lineRule="atLeast"/>
        <w:rPr>
          <w:rFonts w:ascii="Times New Roman" w:hAnsi="Times New Roman" w:cs="Times New Roman"/>
          <w:b/>
          <w:bCs/>
          <w:noProof/>
          <w:color w:val="000000"/>
          <w:sz w:val="24"/>
          <w:szCs w:val="24"/>
        </w:rPr>
      </w:pPr>
    </w:p>
    <w:p w14:paraId="2CBC495C" w14:textId="77777777" w:rsidR="00E973D8" w:rsidRDefault="00E973D8" w:rsidP="004764CC">
      <w:pPr>
        <w:autoSpaceDE w:val="0"/>
        <w:autoSpaceDN w:val="0"/>
        <w:adjustRightInd w:val="0"/>
        <w:spacing w:after="0" w:line="0" w:lineRule="atLeast"/>
        <w:rPr>
          <w:rFonts w:ascii="Times New Roman" w:hAnsi="Times New Roman" w:cs="Times New Roman"/>
          <w:b/>
          <w:bCs/>
          <w:color w:val="000000"/>
          <w:sz w:val="24"/>
          <w:szCs w:val="24"/>
          <w:lang w:val="kk-KZ"/>
        </w:rPr>
      </w:pPr>
    </w:p>
    <w:p w14:paraId="6455BEA9" w14:textId="77777777" w:rsidR="00842C6A" w:rsidRDefault="00842C6A" w:rsidP="004764CC">
      <w:pPr>
        <w:autoSpaceDE w:val="0"/>
        <w:autoSpaceDN w:val="0"/>
        <w:adjustRightInd w:val="0"/>
        <w:spacing w:after="0" w:line="0" w:lineRule="atLeast"/>
        <w:rPr>
          <w:rFonts w:ascii="Times New Roman" w:hAnsi="Times New Roman" w:cs="Times New Roman"/>
          <w:b/>
          <w:bCs/>
          <w:color w:val="000000"/>
          <w:sz w:val="24"/>
          <w:szCs w:val="24"/>
          <w:lang w:val="kk-KZ"/>
        </w:rPr>
      </w:pPr>
    </w:p>
    <w:p w14:paraId="4880496A" w14:textId="77777777" w:rsidR="00842C6A" w:rsidRDefault="00842C6A" w:rsidP="004764CC">
      <w:pPr>
        <w:autoSpaceDE w:val="0"/>
        <w:autoSpaceDN w:val="0"/>
        <w:adjustRightInd w:val="0"/>
        <w:spacing w:after="0" w:line="0" w:lineRule="atLeast"/>
        <w:rPr>
          <w:rFonts w:ascii="Times New Roman" w:hAnsi="Times New Roman" w:cs="Times New Roman"/>
          <w:b/>
          <w:bCs/>
          <w:color w:val="000000"/>
          <w:sz w:val="24"/>
          <w:szCs w:val="24"/>
          <w:lang w:val="kk-KZ"/>
        </w:rPr>
      </w:pPr>
    </w:p>
    <w:p w14:paraId="7C8D302F" w14:textId="77777777" w:rsidR="00842C6A" w:rsidRDefault="00842C6A" w:rsidP="004764CC">
      <w:pPr>
        <w:autoSpaceDE w:val="0"/>
        <w:autoSpaceDN w:val="0"/>
        <w:adjustRightInd w:val="0"/>
        <w:spacing w:after="0" w:line="0" w:lineRule="atLeast"/>
        <w:rPr>
          <w:rFonts w:ascii="Times New Roman" w:hAnsi="Times New Roman" w:cs="Times New Roman"/>
          <w:b/>
          <w:bCs/>
          <w:color w:val="000000"/>
          <w:sz w:val="24"/>
          <w:szCs w:val="24"/>
          <w:lang w:val="kk-KZ"/>
        </w:rPr>
      </w:pPr>
    </w:p>
    <w:p w14:paraId="5B789756" w14:textId="77777777" w:rsidR="004764CC" w:rsidRDefault="004764CC" w:rsidP="004764CC">
      <w:pPr>
        <w:autoSpaceDE w:val="0"/>
        <w:autoSpaceDN w:val="0"/>
        <w:adjustRightInd w:val="0"/>
        <w:spacing w:after="0" w:line="0" w:lineRule="atLeast"/>
        <w:rPr>
          <w:rFonts w:ascii="Times New Roman" w:hAnsi="Times New Roman" w:cs="Times New Roman"/>
          <w:b/>
          <w:bCs/>
          <w:color w:val="000000"/>
          <w:sz w:val="24"/>
          <w:szCs w:val="24"/>
          <w:lang w:val="kk-KZ"/>
        </w:rPr>
      </w:pPr>
      <w:r>
        <w:rPr>
          <w:rFonts w:ascii="Times New Roman" w:hAnsi="Times New Roman" w:cs="Times New Roman"/>
          <w:b/>
          <w:bCs/>
          <w:color w:val="000000"/>
          <w:sz w:val="24"/>
          <w:szCs w:val="24"/>
          <w:lang w:val="kk-KZ"/>
        </w:rPr>
        <w:t xml:space="preserve">                                                               Тәрбиелеу - білім беру процесінің циклограммасы </w:t>
      </w:r>
    </w:p>
    <w:p w14:paraId="3C529CCD" w14:textId="77777777" w:rsidR="004764CC" w:rsidRDefault="004764CC" w:rsidP="004764CC">
      <w:pPr>
        <w:autoSpaceDE w:val="0"/>
        <w:autoSpaceDN w:val="0"/>
        <w:adjustRightInd w:val="0"/>
        <w:spacing w:after="0" w:line="0" w:lineRule="atLeast"/>
        <w:rPr>
          <w:rFonts w:ascii="Times New Roman" w:hAnsi="Times New Roman" w:cs="Times New Roman"/>
          <w:b/>
          <w:bCs/>
          <w:color w:val="000000"/>
          <w:sz w:val="24"/>
          <w:szCs w:val="24"/>
          <w:lang w:val="kk-KZ"/>
        </w:rPr>
      </w:pPr>
    </w:p>
    <w:p w14:paraId="48564727" w14:textId="5E6D8C20"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r>
        <w:rPr>
          <w:rFonts w:ascii="Times New Roman" w:hAnsi="Times New Roman" w:cs="Times New Roman"/>
          <w:b/>
          <w:bCs/>
          <w:color w:val="000000"/>
          <w:sz w:val="24"/>
          <w:szCs w:val="24"/>
          <w:lang w:val="kk-KZ"/>
        </w:rPr>
        <w:t>Білім беру ұйымы</w:t>
      </w:r>
      <w:r>
        <w:rPr>
          <w:rFonts w:ascii="Times New Roman" w:hAnsi="Times New Roman" w:cs="Times New Roman"/>
          <w:color w:val="000000"/>
          <w:sz w:val="24"/>
          <w:szCs w:val="24"/>
          <w:lang w:val="kk-KZ"/>
        </w:rPr>
        <w:t xml:space="preserve">: </w:t>
      </w:r>
      <w:r w:rsidR="00A30AC5">
        <w:rPr>
          <w:rFonts w:ascii="Times New Roman" w:hAnsi="Times New Roman" w:cs="Times New Roman"/>
          <w:color w:val="000000"/>
          <w:sz w:val="24"/>
          <w:szCs w:val="24"/>
          <w:lang w:val="kk-KZ"/>
        </w:rPr>
        <w:t>Ключи ауылының негізгі орта мектебі</w:t>
      </w:r>
    </w:p>
    <w:p w14:paraId="30F4857A" w14:textId="77777777" w:rsidR="004764CC" w:rsidRDefault="004764CC" w:rsidP="004764CC">
      <w:pPr>
        <w:autoSpaceDE w:val="0"/>
        <w:autoSpaceDN w:val="0"/>
        <w:adjustRightInd w:val="0"/>
        <w:spacing w:after="0" w:line="0" w:lineRule="atLeast"/>
        <w:rPr>
          <w:rFonts w:ascii="Times New Roman" w:hAnsi="Times New Roman" w:cs="Times New Roman"/>
          <w:b/>
          <w:bCs/>
          <w:color w:val="000000"/>
          <w:sz w:val="24"/>
          <w:szCs w:val="24"/>
          <w:lang w:val="kk-KZ"/>
        </w:rPr>
      </w:pPr>
      <w:r>
        <w:rPr>
          <w:rFonts w:ascii="Times New Roman" w:hAnsi="Times New Roman" w:cs="Times New Roman"/>
          <w:b/>
          <w:bCs/>
          <w:color w:val="000000"/>
          <w:sz w:val="24"/>
          <w:szCs w:val="24"/>
          <w:lang w:val="kk-KZ"/>
        </w:rPr>
        <w:t>Топ:</w:t>
      </w:r>
      <w:r>
        <w:rPr>
          <w:rFonts w:ascii="Times New Roman" w:hAnsi="Times New Roman" w:cs="Times New Roman"/>
          <w:b/>
          <w:bCs/>
          <w:color w:val="000000"/>
          <w:sz w:val="24"/>
          <w:szCs w:val="24"/>
          <w:u w:val="single"/>
          <w:lang w:val="kk-KZ"/>
        </w:rPr>
        <w:t xml:space="preserve"> </w:t>
      </w:r>
      <w:r>
        <w:rPr>
          <w:rFonts w:ascii="Times New Roman" w:hAnsi="Times New Roman" w:cs="Times New Roman"/>
          <w:b/>
          <w:bCs/>
          <w:color w:val="000000"/>
          <w:sz w:val="24"/>
          <w:szCs w:val="24"/>
          <w:lang w:val="kk-KZ"/>
        </w:rPr>
        <w:t>Мектепалды даярлық</w:t>
      </w:r>
    </w:p>
    <w:p w14:paraId="2FB158C9" w14:textId="77777777" w:rsidR="004764CC" w:rsidRDefault="004764CC" w:rsidP="004764CC">
      <w:pPr>
        <w:autoSpaceDE w:val="0"/>
        <w:autoSpaceDN w:val="0"/>
        <w:adjustRightInd w:val="0"/>
        <w:spacing w:after="0" w:line="0" w:lineRule="atLeast"/>
        <w:rPr>
          <w:rFonts w:ascii="Times New Roman" w:hAnsi="Times New Roman" w:cs="Times New Roman"/>
          <w:b/>
          <w:bCs/>
          <w:color w:val="000000"/>
          <w:sz w:val="24"/>
          <w:szCs w:val="24"/>
          <w:lang w:val="kk-KZ"/>
        </w:rPr>
      </w:pPr>
      <w:r>
        <w:rPr>
          <w:rFonts w:ascii="Times New Roman" w:hAnsi="Times New Roman" w:cs="Times New Roman"/>
          <w:b/>
          <w:bCs/>
          <w:color w:val="000000"/>
          <w:sz w:val="24"/>
          <w:szCs w:val="24"/>
          <w:lang w:val="kk-KZ"/>
        </w:rPr>
        <w:t>Балалардың жасы: 5-6 жас</w:t>
      </w:r>
    </w:p>
    <w:p w14:paraId="41A7EB17" w14:textId="25D4995E"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r>
        <w:rPr>
          <w:rFonts w:ascii="Times New Roman" w:hAnsi="Times New Roman" w:cs="Times New Roman"/>
          <w:b/>
          <w:bCs/>
          <w:color w:val="000000"/>
          <w:sz w:val="24"/>
          <w:szCs w:val="24"/>
          <w:lang w:val="kk-KZ"/>
        </w:rPr>
        <w:t>Жоспардың құрылу кезеңі:</w:t>
      </w:r>
      <w:r w:rsidR="002A6F9F">
        <w:rPr>
          <w:rFonts w:ascii="Times New Roman" w:hAnsi="Times New Roman" w:cs="Times New Roman"/>
          <w:color w:val="000000"/>
          <w:sz w:val="24"/>
          <w:szCs w:val="24"/>
          <w:lang w:val="kk-KZ"/>
        </w:rPr>
        <w:t xml:space="preserve"> 1-2қыркүйек 2022-2023жыл</w:t>
      </w:r>
    </w:p>
    <w:p w14:paraId="61F2A38D"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bl>
      <w:tblPr>
        <w:tblW w:w="5350" w:type="pct"/>
        <w:tblInd w:w="-289" w:type="dxa"/>
        <w:tblLook w:val="04A0" w:firstRow="1" w:lastRow="0" w:firstColumn="1" w:lastColumn="0" w:noHBand="0" w:noVBand="1"/>
      </w:tblPr>
      <w:tblGrid>
        <w:gridCol w:w="2284"/>
        <w:gridCol w:w="1243"/>
        <w:gridCol w:w="1237"/>
        <w:gridCol w:w="1324"/>
        <w:gridCol w:w="4493"/>
        <w:gridCol w:w="4998"/>
      </w:tblGrid>
      <w:tr w:rsidR="004764CC" w14:paraId="6F4CC49F" w14:textId="77777777" w:rsidTr="0009354E">
        <w:tc>
          <w:tcPr>
            <w:tcW w:w="733" w:type="pct"/>
            <w:tcBorders>
              <w:top w:val="single" w:sz="4" w:space="0" w:color="auto"/>
              <w:left w:val="single" w:sz="4" w:space="0" w:color="auto"/>
              <w:bottom w:val="single" w:sz="4" w:space="0" w:color="auto"/>
              <w:right w:val="single" w:sz="4" w:space="0" w:color="auto"/>
            </w:tcBorders>
            <w:hideMark/>
          </w:tcPr>
          <w:p w14:paraId="34793C07" w14:textId="77777777" w:rsidR="004764CC" w:rsidRDefault="004764CC" w:rsidP="004764CC">
            <w:pPr>
              <w:autoSpaceDE w:val="0"/>
              <w:autoSpaceDN w:val="0"/>
              <w:adjustRightInd w:val="0"/>
              <w:spacing w:after="0" w:line="0" w:lineRule="atLeast"/>
              <w:jc w:val="center"/>
              <w:rPr>
                <w:rFonts w:ascii="Times New Roman" w:hAnsi="Times New Roman" w:cs="Times New Roman"/>
                <w:b/>
                <w:bCs/>
                <w:sz w:val="24"/>
                <w:szCs w:val="24"/>
                <w:lang w:val="kk-KZ"/>
              </w:rPr>
            </w:pPr>
            <w:r>
              <w:rPr>
                <w:rFonts w:ascii="Times New Roman" w:hAnsi="Times New Roman" w:cs="Times New Roman"/>
                <w:b/>
                <w:bCs/>
                <w:color w:val="000000"/>
                <w:sz w:val="24"/>
                <w:szCs w:val="24"/>
                <w:lang w:val="kk-KZ"/>
              </w:rPr>
              <w:t>Күн тәртібі</w:t>
            </w:r>
          </w:p>
        </w:tc>
        <w:tc>
          <w:tcPr>
            <w:tcW w:w="399" w:type="pct"/>
            <w:tcBorders>
              <w:top w:val="single" w:sz="4" w:space="0" w:color="auto"/>
              <w:left w:val="single" w:sz="4" w:space="0" w:color="auto"/>
              <w:bottom w:val="single" w:sz="4" w:space="0" w:color="auto"/>
              <w:right w:val="single" w:sz="4" w:space="0" w:color="auto"/>
            </w:tcBorders>
            <w:hideMark/>
          </w:tcPr>
          <w:p w14:paraId="2A00B049" w14:textId="77777777" w:rsidR="004764CC" w:rsidRDefault="004764CC" w:rsidP="004764CC">
            <w:pPr>
              <w:autoSpaceDE w:val="0"/>
              <w:autoSpaceDN w:val="0"/>
              <w:adjustRightInd w:val="0"/>
              <w:spacing w:after="0" w:line="0" w:lineRule="atLeast"/>
              <w:jc w:val="center"/>
              <w:rPr>
                <w:rFonts w:ascii="Times New Roman" w:hAnsi="Times New Roman" w:cs="Times New Roman"/>
                <w:b/>
                <w:bCs/>
                <w:sz w:val="24"/>
                <w:szCs w:val="24"/>
                <w:lang w:val="kk-KZ"/>
              </w:rPr>
            </w:pPr>
            <w:r>
              <w:rPr>
                <w:rFonts w:ascii="Times New Roman" w:hAnsi="Times New Roman" w:cs="Times New Roman"/>
                <w:b/>
                <w:bCs/>
                <w:color w:val="000000"/>
                <w:sz w:val="24"/>
                <w:szCs w:val="24"/>
                <w:lang w:val="kk-KZ"/>
              </w:rPr>
              <w:t>Дүйсенбі</w:t>
            </w:r>
          </w:p>
        </w:tc>
        <w:tc>
          <w:tcPr>
            <w:tcW w:w="397" w:type="pct"/>
            <w:tcBorders>
              <w:top w:val="single" w:sz="4" w:space="0" w:color="auto"/>
              <w:left w:val="single" w:sz="4" w:space="0" w:color="auto"/>
              <w:bottom w:val="single" w:sz="4" w:space="0" w:color="auto"/>
              <w:right w:val="single" w:sz="4" w:space="0" w:color="auto"/>
            </w:tcBorders>
            <w:hideMark/>
          </w:tcPr>
          <w:p w14:paraId="7777AEE4" w14:textId="77777777" w:rsidR="004764CC" w:rsidRDefault="004764CC" w:rsidP="004764CC">
            <w:pPr>
              <w:autoSpaceDE w:val="0"/>
              <w:autoSpaceDN w:val="0"/>
              <w:adjustRightInd w:val="0"/>
              <w:spacing w:after="0" w:line="0" w:lineRule="atLeast"/>
              <w:jc w:val="center"/>
              <w:rPr>
                <w:rFonts w:ascii="Times New Roman" w:hAnsi="Times New Roman" w:cs="Times New Roman"/>
                <w:b/>
                <w:bCs/>
                <w:sz w:val="24"/>
                <w:szCs w:val="24"/>
                <w:lang w:val="kk-KZ"/>
              </w:rPr>
            </w:pPr>
            <w:r>
              <w:rPr>
                <w:rFonts w:ascii="Times New Roman" w:hAnsi="Times New Roman" w:cs="Times New Roman"/>
                <w:b/>
                <w:bCs/>
                <w:color w:val="000000"/>
                <w:sz w:val="24"/>
                <w:szCs w:val="24"/>
                <w:lang w:val="kk-KZ"/>
              </w:rPr>
              <w:t>Сейсенбі</w:t>
            </w:r>
          </w:p>
        </w:tc>
        <w:tc>
          <w:tcPr>
            <w:tcW w:w="425" w:type="pct"/>
            <w:tcBorders>
              <w:top w:val="single" w:sz="4" w:space="0" w:color="auto"/>
              <w:left w:val="single" w:sz="4" w:space="0" w:color="auto"/>
              <w:bottom w:val="single" w:sz="4" w:space="0" w:color="auto"/>
              <w:right w:val="single" w:sz="4" w:space="0" w:color="auto"/>
            </w:tcBorders>
          </w:tcPr>
          <w:p w14:paraId="457D60E1" w14:textId="77777777" w:rsidR="004764CC" w:rsidRDefault="004764CC" w:rsidP="004764CC">
            <w:pPr>
              <w:autoSpaceDE w:val="0"/>
              <w:autoSpaceDN w:val="0"/>
              <w:adjustRightInd w:val="0"/>
              <w:spacing w:after="0" w:line="0" w:lineRule="atLeast"/>
              <w:jc w:val="center"/>
              <w:rPr>
                <w:rFonts w:ascii="Times New Roman" w:hAnsi="Times New Roman" w:cs="Times New Roman"/>
                <w:b/>
                <w:bCs/>
                <w:color w:val="000000"/>
                <w:sz w:val="24"/>
                <w:szCs w:val="24"/>
                <w:lang w:val="kk-KZ"/>
              </w:rPr>
            </w:pPr>
            <w:r>
              <w:rPr>
                <w:rFonts w:ascii="Times New Roman" w:hAnsi="Times New Roman" w:cs="Times New Roman"/>
                <w:b/>
                <w:bCs/>
                <w:color w:val="000000"/>
                <w:sz w:val="24"/>
                <w:szCs w:val="24"/>
                <w:lang w:val="kk-KZ"/>
              </w:rPr>
              <w:t>Сәрсенбі</w:t>
            </w:r>
          </w:p>
          <w:p w14:paraId="75FA81E9" w14:textId="77777777" w:rsidR="004764CC" w:rsidRDefault="004764CC" w:rsidP="004764CC">
            <w:pPr>
              <w:autoSpaceDE w:val="0"/>
              <w:autoSpaceDN w:val="0"/>
              <w:adjustRightInd w:val="0"/>
              <w:spacing w:after="0" w:line="0" w:lineRule="atLeast"/>
              <w:jc w:val="center"/>
              <w:rPr>
                <w:rFonts w:ascii="Times New Roman" w:hAnsi="Times New Roman" w:cs="Times New Roman"/>
                <w:b/>
                <w:bCs/>
                <w:sz w:val="24"/>
                <w:szCs w:val="24"/>
                <w:lang w:val="kk-KZ"/>
              </w:rPr>
            </w:pPr>
          </w:p>
        </w:tc>
        <w:tc>
          <w:tcPr>
            <w:tcW w:w="1442" w:type="pct"/>
            <w:tcBorders>
              <w:top w:val="single" w:sz="4" w:space="0" w:color="auto"/>
              <w:left w:val="single" w:sz="4" w:space="0" w:color="auto"/>
              <w:bottom w:val="single" w:sz="4" w:space="0" w:color="auto"/>
              <w:right w:val="single" w:sz="4" w:space="0" w:color="auto"/>
            </w:tcBorders>
            <w:hideMark/>
          </w:tcPr>
          <w:p w14:paraId="2656B03F" w14:textId="77777777" w:rsidR="004764CC" w:rsidRDefault="004764CC" w:rsidP="004764CC">
            <w:pPr>
              <w:autoSpaceDE w:val="0"/>
              <w:autoSpaceDN w:val="0"/>
              <w:adjustRightInd w:val="0"/>
              <w:spacing w:after="0" w:line="0" w:lineRule="atLeast"/>
              <w:jc w:val="center"/>
              <w:rPr>
                <w:rFonts w:ascii="Times New Roman" w:hAnsi="Times New Roman" w:cs="Times New Roman"/>
                <w:b/>
                <w:bCs/>
                <w:color w:val="000000"/>
                <w:sz w:val="24"/>
                <w:szCs w:val="24"/>
                <w:lang w:val="kk-KZ"/>
              </w:rPr>
            </w:pPr>
            <w:r>
              <w:rPr>
                <w:rFonts w:ascii="Times New Roman" w:hAnsi="Times New Roman" w:cs="Times New Roman"/>
                <w:b/>
                <w:bCs/>
                <w:color w:val="000000"/>
                <w:sz w:val="24"/>
                <w:szCs w:val="24"/>
                <w:lang w:val="kk-KZ"/>
              </w:rPr>
              <w:t>Бейсенбі</w:t>
            </w:r>
          </w:p>
          <w:p w14:paraId="66B42A3D" w14:textId="77777777" w:rsidR="004764CC" w:rsidRDefault="004764CC" w:rsidP="004764CC">
            <w:pPr>
              <w:autoSpaceDE w:val="0"/>
              <w:autoSpaceDN w:val="0"/>
              <w:adjustRightInd w:val="0"/>
              <w:spacing w:after="0" w:line="0" w:lineRule="atLeast"/>
              <w:jc w:val="center"/>
              <w:rPr>
                <w:rFonts w:ascii="Times New Roman" w:hAnsi="Times New Roman" w:cs="Times New Roman"/>
                <w:b/>
                <w:bCs/>
                <w:sz w:val="24"/>
                <w:szCs w:val="24"/>
                <w:lang w:val="kk-KZ"/>
              </w:rPr>
            </w:pPr>
            <w:r>
              <w:rPr>
                <w:rFonts w:ascii="Times New Roman" w:hAnsi="Times New Roman" w:cs="Times New Roman"/>
                <w:b/>
                <w:bCs/>
                <w:color w:val="000000"/>
                <w:sz w:val="24"/>
                <w:szCs w:val="24"/>
                <w:lang w:val="kk-KZ"/>
              </w:rPr>
              <w:t>1-қыркүйек</w:t>
            </w:r>
          </w:p>
        </w:tc>
        <w:tc>
          <w:tcPr>
            <w:tcW w:w="1604" w:type="pct"/>
            <w:tcBorders>
              <w:top w:val="single" w:sz="4" w:space="0" w:color="auto"/>
              <w:left w:val="single" w:sz="4" w:space="0" w:color="auto"/>
              <w:bottom w:val="single" w:sz="4" w:space="0" w:color="auto"/>
              <w:right w:val="single" w:sz="4" w:space="0" w:color="auto"/>
            </w:tcBorders>
            <w:hideMark/>
          </w:tcPr>
          <w:p w14:paraId="28C55FB2" w14:textId="77777777" w:rsidR="004764CC" w:rsidRDefault="004764CC" w:rsidP="004764CC">
            <w:pPr>
              <w:autoSpaceDE w:val="0"/>
              <w:autoSpaceDN w:val="0"/>
              <w:adjustRightInd w:val="0"/>
              <w:spacing w:after="0" w:line="0" w:lineRule="atLeast"/>
              <w:jc w:val="center"/>
              <w:rPr>
                <w:rFonts w:ascii="Times New Roman" w:hAnsi="Times New Roman" w:cs="Times New Roman"/>
                <w:b/>
                <w:bCs/>
                <w:color w:val="000000"/>
                <w:sz w:val="24"/>
                <w:szCs w:val="24"/>
                <w:lang w:val="kk-KZ"/>
              </w:rPr>
            </w:pPr>
            <w:r>
              <w:rPr>
                <w:rFonts w:ascii="Times New Roman" w:hAnsi="Times New Roman" w:cs="Times New Roman"/>
                <w:b/>
                <w:bCs/>
                <w:color w:val="000000"/>
                <w:sz w:val="24"/>
                <w:szCs w:val="24"/>
                <w:lang w:val="kk-KZ"/>
              </w:rPr>
              <w:t>Жұма</w:t>
            </w:r>
          </w:p>
          <w:p w14:paraId="36F4FAF8" w14:textId="77777777" w:rsidR="004764CC" w:rsidRDefault="004764CC" w:rsidP="004764CC">
            <w:pPr>
              <w:autoSpaceDE w:val="0"/>
              <w:autoSpaceDN w:val="0"/>
              <w:adjustRightInd w:val="0"/>
              <w:spacing w:after="0" w:line="0" w:lineRule="atLeast"/>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2-қыркүйек</w:t>
            </w:r>
          </w:p>
        </w:tc>
      </w:tr>
      <w:tr w:rsidR="004764CC" w:rsidRPr="00367436" w14:paraId="6F48EDD5" w14:textId="77777777" w:rsidTr="0009354E">
        <w:tc>
          <w:tcPr>
            <w:tcW w:w="733" w:type="pct"/>
            <w:tcBorders>
              <w:top w:val="single" w:sz="4" w:space="0" w:color="auto"/>
              <w:left w:val="single" w:sz="4" w:space="0" w:color="auto"/>
              <w:bottom w:val="single" w:sz="4" w:space="0" w:color="auto"/>
              <w:right w:val="single" w:sz="4" w:space="0" w:color="auto"/>
            </w:tcBorders>
            <w:hideMark/>
          </w:tcPr>
          <w:p w14:paraId="6F20015E"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Балаларды қабылдау</w:t>
            </w:r>
          </w:p>
        </w:tc>
        <w:tc>
          <w:tcPr>
            <w:tcW w:w="399" w:type="pct"/>
            <w:tcBorders>
              <w:top w:val="single" w:sz="4" w:space="0" w:color="auto"/>
              <w:left w:val="single" w:sz="4" w:space="0" w:color="auto"/>
              <w:bottom w:val="single" w:sz="4" w:space="0" w:color="auto"/>
              <w:right w:val="single" w:sz="4" w:space="0" w:color="auto"/>
            </w:tcBorders>
          </w:tcPr>
          <w:p w14:paraId="39E16BDC"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397" w:type="pct"/>
            <w:tcBorders>
              <w:top w:val="single" w:sz="4" w:space="0" w:color="auto"/>
              <w:left w:val="single" w:sz="4" w:space="0" w:color="auto"/>
              <w:bottom w:val="single" w:sz="4" w:space="0" w:color="auto"/>
              <w:right w:val="single" w:sz="4" w:space="0" w:color="auto"/>
            </w:tcBorders>
          </w:tcPr>
          <w:p w14:paraId="17F3A261"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425" w:type="pct"/>
            <w:tcBorders>
              <w:top w:val="single" w:sz="4" w:space="0" w:color="auto"/>
              <w:left w:val="single" w:sz="4" w:space="0" w:color="auto"/>
              <w:bottom w:val="single" w:sz="4" w:space="0" w:color="auto"/>
              <w:right w:val="single" w:sz="4" w:space="0" w:color="auto"/>
            </w:tcBorders>
          </w:tcPr>
          <w:p w14:paraId="78A91357"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1442" w:type="pct"/>
            <w:tcBorders>
              <w:top w:val="single" w:sz="4" w:space="0" w:color="auto"/>
              <w:left w:val="single" w:sz="4" w:space="0" w:color="auto"/>
              <w:bottom w:val="single" w:sz="4" w:space="0" w:color="auto"/>
              <w:right w:val="single" w:sz="4" w:space="0" w:color="auto"/>
            </w:tcBorders>
            <w:hideMark/>
          </w:tcPr>
          <w:p w14:paraId="0957E1FA" w14:textId="77777777" w:rsidR="004764CC" w:rsidRDefault="004764CC" w:rsidP="004764CC">
            <w:pPr>
              <w:spacing w:after="0" w:line="0" w:lineRule="atLeast"/>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Көңілді шеңбер</w:t>
            </w:r>
          </w:p>
        </w:tc>
        <w:tc>
          <w:tcPr>
            <w:tcW w:w="1604" w:type="pct"/>
            <w:tcBorders>
              <w:top w:val="single" w:sz="4" w:space="0" w:color="auto"/>
              <w:left w:val="single" w:sz="4" w:space="0" w:color="auto"/>
              <w:bottom w:val="single" w:sz="4" w:space="0" w:color="auto"/>
              <w:right w:val="single" w:sz="4" w:space="0" w:color="auto"/>
            </w:tcBorders>
          </w:tcPr>
          <w:p w14:paraId="0B84E08E" w14:textId="77777777" w:rsidR="004764CC" w:rsidRDefault="004764CC" w:rsidP="004764CC">
            <w:pPr>
              <w:spacing w:after="0" w:line="0" w:lineRule="atLeast"/>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Таңғы шеңбер.</w:t>
            </w:r>
          </w:p>
          <w:p w14:paraId="03A76BED" w14:textId="77777777" w:rsidR="004764CC" w:rsidRDefault="004764CC" w:rsidP="004764CC">
            <w:pPr>
              <w:spacing w:after="0" w:line="0" w:lineRule="atLeast"/>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«Міне біз, міне сен және мен Біз бір отбасымыз».</w:t>
            </w:r>
          </w:p>
          <w:p w14:paraId="48E40963" w14:textId="77777777" w:rsidR="004764CC" w:rsidRDefault="004764CC" w:rsidP="004764CC">
            <w:pPr>
              <w:spacing w:after="0" w:line="0" w:lineRule="atLeast"/>
              <w:jc w:val="center"/>
              <w:rPr>
                <w:rFonts w:ascii="Times New Roman" w:hAnsi="Times New Roman" w:cs="Times New Roman"/>
                <w:color w:val="000000"/>
                <w:sz w:val="24"/>
                <w:szCs w:val="24"/>
                <w:lang w:val="kk-KZ"/>
              </w:rPr>
            </w:pPr>
          </w:p>
        </w:tc>
      </w:tr>
      <w:tr w:rsidR="004764CC" w14:paraId="17A891F9" w14:textId="77777777" w:rsidTr="0009354E">
        <w:tc>
          <w:tcPr>
            <w:tcW w:w="733" w:type="pct"/>
            <w:tcBorders>
              <w:top w:val="single" w:sz="4" w:space="0" w:color="auto"/>
              <w:left w:val="single" w:sz="4" w:space="0" w:color="auto"/>
              <w:bottom w:val="single" w:sz="4" w:space="0" w:color="auto"/>
              <w:right w:val="single" w:sz="4" w:space="0" w:color="auto"/>
            </w:tcBorders>
            <w:hideMark/>
          </w:tcPr>
          <w:p w14:paraId="5BD90089"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Ата-аналармен әңгімелесу, кеңес беру </w:t>
            </w:r>
          </w:p>
        </w:tc>
        <w:tc>
          <w:tcPr>
            <w:tcW w:w="399" w:type="pct"/>
            <w:tcBorders>
              <w:top w:val="single" w:sz="4" w:space="0" w:color="auto"/>
              <w:left w:val="single" w:sz="4" w:space="0" w:color="auto"/>
              <w:bottom w:val="single" w:sz="4" w:space="0" w:color="auto"/>
              <w:right w:val="single" w:sz="4" w:space="0" w:color="auto"/>
            </w:tcBorders>
          </w:tcPr>
          <w:p w14:paraId="2EF660DC"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397" w:type="pct"/>
            <w:tcBorders>
              <w:top w:val="single" w:sz="4" w:space="0" w:color="auto"/>
              <w:left w:val="single" w:sz="4" w:space="0" w:color="auto"/>
              <w:bottom w:val="single" w:sz="4" w:space="0" w:color="auto"/>
              <w:right w:val="single" w:sz="4" w:space="0" w:color="auto"/>
            </w:tcBorders>
          </w:tcPr>
          <w:p w14:paraId="3CEEB0A3" w14:textId="77777777" w:rsidR="004764CC" w:rsidRDefault="004764CC" w:rsidP="004764CC">
            <w:pPr>
              <w:autoSpaceDE w:val="0"/>
              <w:autoSpaceDN w:val="0"/>
              <w:adjustRightInd w:val="0"/>
              <w:spacing w:after="0" w:line="0" w:lineRule="atLeast"/>
              <w:ind w:firstLine="708"/>
              <w:rPr>
                <w:rFonts w:ascii="Times New Roman" w:hAnsi="Times New Roman" w:cs="Times New Roman"/>
                <w:color w:val="000000"/>
                <w:sz w:val="24"/>
                <w:szCs w:val="24"/>
                <w:lang w:val="kk-KZ"/>
              </w:rPr>
            </w:pPr>
          </w:p>
        </w:tc>
        <w:tc>
          <w:tcPr>
            <w:tcW w:w="425" w:type="pct"/>
            <w:tcBorders>
              <w:top w:val="single" w:sz="4" w:space="0" w:color="auto"/>
              <w:left w:val="single" w:sz="4" w:space="0" w:color="auto"/>
              <w:bottom w:val="single" w:sz="4" w:space="0" w:color="auto"/>
              <w:right w:val="single" w:sz="4" w:space="0" w:color="auto"/>
            </w:tcBorders>
          </w:tcPr>
          <w:p w14:paraId="2BFB3974"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1442" w:type="pct"/>
            <w:tcBorders>
              <w:top w:val="single" w:sz="4" w:space="0" w:color="auto"/>
              <w:left w:val="single" w:sz="4" w:space="0" w:color="auto"/>
              <w:bottom w:val="single" w:sz="4" w:space="0" w:color="auto"/>
              <w:right w:val="single" w:sz="4" w:space="0" w:color="auto"/>
            </w:tcBorders>
          </w:tcPr>
          <w:p w14:paraId="5FD7E19E" w14:textId="77777777" w:rsidR="004764CC" w:rsidRDefault="004764CC" w:rsidP="004764CC">
            <w:pPr>
              <w:autoSpaceDE w:val="0"/>
              <w:autoSpaceDN w:val="0"/>
              <w:adjustRightInd w:val="0"/>
              <w:spacing w:after="0" w:line="0" w:lineRule="atLeast"/>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Ата-аналармен әңгіме:</w:t>
            </w:r>
          </w:p>
          <w:p w14:paraId="77F7595D" w14:textId="77777777" w:rsidR="004764CC" w:rsidRDefault="004764CC" w:rsidP="004764CC">
            <w:pPr>
              <w:autoSpaceDE w:val="0"/>
              <w:autoSpaceDN w:val="0"/>
              <w:adjustRightInd w:val="0"/>
              <w:spacing w:after="0" w:line="0" w:lineRule="atLeast"/>
              <w:jc w:val="center"/>
              <w:rPr>
                <w:rFonts w:ascii="Times New Roman" w:hAnsi="Times New Roman" w:cs="Times New Roman"/>
                <w:color w:val="000000"/>
                <w:sz w:val="24"/>
                <w:szCs w:val="24"/>
                <w:lang w:val="kk-KZ"/>
              </w:rPr>
            </w:pPr>
          </w:p>
        </w:tc>
        <w:tc>
          <w:tcPr>
            <w:tcW w:w="1604" w:type="pct"/>
            <w:tcBorders>
              <w:top w:val="single" w:sz="4" w:space="0" w:color="auto"/>
              <w:left w:val="single" w:sz="4" w:space="0" w:color="auto"/>
              <w:bottom w:val="single" w:sz="4" w:space="0" w:color="auto"/>
              <w:right w:val="single" w:sz="4" w:space="0" w:color="auto"/>
            </w:tcBorders>
          </w:tcPr>
          <w:p w14:paraId="672C455C" w14:textId="77777777" w:rsidR="004764CC" w:rsidRDefault="004764CC" w:rsidP="004764CC">
            <w:pPr>
              <w:spacing w:after="0" w:line="0" w:lineRule="atLeast"/>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Ата –аналармен әңгіме:  «Дұрыс тамақтануға баулу»</w:t>
            </w:r>
          </w:p>
          <w:p w14:paraId="286DCEF0" w14:textId="77777777" w:rsidR="004764CC" w:rsidRDefault="004764CC" w:rsidP="004764CC">
            <w:pPr>
              <w:autoSpaceDE w:val="0"/>
              <w:autoSpaceDN w:val="0"/>
              <w:adjustRightInd w:val="0"/>
              <w:spacing w:after="0" w:line="0" w:lineRule="atLeast"/>
              <w:jc w:val="center"/>
              <w:rPr>
                <w:rFonts w:ascii="Times New Roman" w:hAnsi="Times New Roman" w:cs="Times New Roman"/>
                <w:color w:val="000000"/>
                <w:sz w:val="24"/>
                <w:szCs w:val="24"/>
                <w:lang w:val="kk-KZ"/>
              </w:rPr>
            </w:pPr>
          </w:p>
        </w:tc>
      </w:tr>
      <w:tr w:rsidR="004764CC" w14:paraId="4F1EDAC8" w14:textId="77777777" w:rsidTr="0009354E">
        <w:tc>
          <w:tcPr>
            <w:tcW w:w="733" w:type="pct"/>
            <w:tcBorders>
              <w:top w:val="single" w:sz="4" w:space="0" w:color="auto"/>
              <w:left w:val="single" w:sz="4" w:space="0" w:color="auto"/>
              <w:bottom w:val="single" w:sz="4" w:space="0" w:color="auto"/>
              <w:right w:val="single" w:sz="4" w:space="0" w:color="auto"/>
            </w:tcBorders>
            <w:hideMark/>
          </w:tcPr>
          <w:p w14:paraId="38F4CD8E"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Балалардың дербес әрекеті (баяу қимыл -ды ойындар, үстел үсті ойындары, бейнелеу әрекеті, кітаптар қарау және тағы басқа әрекеттер)</w:t>
            </w:r>
          </w:p>
        </w:tc>
        <w:tc>
          <w:tcPr>
            <w:tcW w:w="399" w:type="pct"/>
            <w:tcBorders>
              <w:top w:val="single" w:sz="4" w:space="0" w:color="auto"/>
              <w:left w:val="single" w:sz="4" w:space="0" w:color="auto"/>
              <w:bottom w:val="single" w:sz="4" w:space="0" w:color="auto"/>
              <w:right w:val="single" w:sz="4" w:space="0" w:color="auto"/>
            </w:tcBorders>
          </w:tcPr>
          <w:p w14:paraId="227EA119"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397" w:type="pct"/>
            <w:tcBorders>
              <w:top w:val="single" w:sz="4" w:space="0" w:color="auto"/>
              <w:left w:val="single" w:sz="4" w:space="0" w:color="auto"/>
              <w:bottom w:val="single" w:sz="4" w:space="0" w:color="auto"/>
              <w:right w:val="single" w:sz="4" w:space="0" w:color="auto"/>
            </w:tcBorders>
          </w:tcPr>
          <w:p w14:paraId="6EF6EDC2"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bookmarkStart w:id="0" w:name="_Hlk85495925"/>
            <w:bookmarkEnd w:id="0"/>
          </w:p>
        </w:tc>
        <w:tc>
          <w:tcPr>
            <w:tcW w:w="425" w:type="pct"/>
            <w:tcBorders>
              <w:top w:val="single" w:sz="4" w:space="0" w:color="auto"/>
              <w:left w:val="single" w:sz="4" w:space="0" w:color="auto"/>
              <w:bottom w:val="single" w:sz="4" w:space="0" w:color="auto"/>
              <w:right w:val="single" w:sz="4" w:space="0" w:color="auto"/>
            </w:tcBorders>
          </w:tcPr>
          <w:p w14:paraId="120C15BA"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1442" w:type="pct"/>
            <w:tcBorders>
              <w:top w:val="single" w:sz="4" w:space="0" w:color="auto"/>
              <w:left w:val="single" w:sz="4" w:space="0" w:color="auto"/>
              <w:bottom w:val="single" w:sz="4" w:space="0" w:color="auto"/>
              <w:right w:val="single" w:sz="4" w:space="0" w:color="auto"/>
            </w:tcBorders>
          </w:tcPr>
          <w:p w14:paraId="74AA49EC" w14:textId="77777777" w:rsidR="004764CC" w:rsidRDefault="004764CC" w:rsidP="004764CC">
            <w:pPr>
              <w:spacing w:after="0" w:line="0" w:lineRule="atLeast"/>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Қимылды ойын «Қоңырау қайдан естілді?»</w:t>
            </w:r>
          </w:p>
          <w:p w14:paraId="43E2DC45" w14:textId="77777777" w:rsidR="004764CC" w:rsidRDefault="004764CC" w:rsidP="004764CC">
            <w:pPr>
              <w:autoSpaceDE w:val="0"/>
              <w:autoSpaceDN w:val="0"/>
              <w:adjustRightInd w:val="0"/>
              <w:spacing w:after="0" w:line="0" w:lineRule="atLeast"/>
              <w:jc w:val="center"/>
              <w:rPr>
                <w:rFonts w:ascii="Times New Roman" w:hAnsi="Times New Roman" w:cs="Times New Roman"/>
                <w:color w:val="000000"/>
                <w:sz w:val="24"/>
                <w:szCs w:val="24"/>
                <w:lang w:val="kk-KZ"/>
              </w:rPr>
            </w:pPr>
          </w:p>
        </w:tc>
        <w:tc>
          <w:tcPr>
            <w:tcW w:w="1604" w:type="pct"/>
            <w:tcBorders>
              <w:top w:val="single" w:sz="4" w:space="0" w:color="auto"/>
              <w:left w:val="single" w:sz="4" w:space="0" w:color="auto"/>
              <w:bottom w:val="single" w:sz="4" w:space="0" w:color="auto"/>
              <w:right w:val="single" w:sz="4" w:space="0" w:color="auto"/>
            </w:tcBorders>
            <w:hideMark/>
          </w:tcPr>
          <w:p w14:paraId="71290E84" w14:textId="77777777" w:rsidR="004764CC" w:rsidRDefault="004764CC" w:rsidP="004764CC">
            <w:pPr>
              <w:spacing w:after="0" w:line="0" w:lineRule="atLeast"/>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Кітап бұрышына саяхат</w:t>
            </w:r>
          </w:p>
        </w:tc>
      </w:tr>
      <w:tr w:rsidR="004764CC" w14:paraId="3339EFEA" w14:textId="77777777" w:rsidTr="0009354E">
        <w:tc>
          <w:tcPr>
            <w:tcW w:w="733" w:type="pct"/>
            <w:tcBorders>
              <w:top w:val="single" w:sz="4" w:space="0" w:color="auto"/>
              <w:left w:val="single" w:sz="4" w:space="0" w:color="auto"/>
              <w:bottom w:val="single" w:sz="4" w:space="0" w:color="auto"/>
              <w:right w:val="single" w:sz="4" w:space="0" w:color="auto"/>
            </w:tcBorders>
            <w:hideMark/>
          </w:tcPr>
          <w:p w14:paraId="6DBC1C2C"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Таңертеңгі жаттығу</w:t>
            </w:r>
          </w:p>
        </w:tc>
        <w:tc>
          <w:tcPr>
            <w:tcW w:w="399" w:type="pct"/>
            <w:tcBorders>
              <w:top w:val="single" w:sz="4" w:space="0" w:color="auto"/>
              <w:left w:val="single" w:sz="4" w:space="0" w:color="auto"/>
              <w:bottom w:val="single" w:sz="4" w:space="0" w:color="auto"/>
              <w:right w:val="single" w:sz="4" w:space="0" w:color="auto"/>
            </w:tcBorders>
          </w:tcPr>
          <w:p w14:paraId="6491A4F1" w14:textId="77777777" w:rsidR="004764CC" w:rsidRDefault="004764CC" w:rsidP="004764CC">
            <w:pPr>
              <w:spacing w:after="0" w:line="0" w:lineRule="atLeast"/>
              <w:rPr>
                <w:rFonts w:ascii="Times New Roman" w:hAnsi="Times New Roman" w:cs="Times New Roman"/>
                <w:color w:val="000000"/>
                <w:sz w:val="24"/>
                <w:szCs w:val="24"/>
                <w:lang w:val="kk-KZ"/>
              </w:rPr>
            </w:pPr>
          </w:p>
        </w:tc>
        <w:tc>
          <w:tcPr>
            <w:tcW w:w="397" w:type="pct"/>
            <w:tcBorders>
              <w:top w:val="single" w:sz="4" w:space="0" w:color="auto"/>
              <w:left w:val="single" w:sz="4" w:space="0" w:color="auto"/>
              <w:bottom w:val="single" w:sz="4" w:space="0" w:color="auto"/>
              <w:right w:val="single" w:sz="4" w:space="0" w:color="auto"/>
            </w:tcBorders>
          </w:tcPr>
          <w:p w14:paraId="42718D30"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425" w:type="pct"/>
            <w:tcBorders>
              <w:top w:val="single" w:sz="4" w:space="0" w:color="auto"/>
              <w:left w:val="single" w:sz="4" w:space="0" w:color="auto"/>
              <w:bottom w:val="single" w:sz="4" w:space="0" w:color="auto"/>
              <w:right w:val="single" w:sz="4" w:space="0" w:color="auto"/>
            </w:tcBorders>
          </w:tcPr>
          <w:p w14:paraId="194249E6"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1442" w:type="pct"/>
            <w:tcBorders>
              <w:top w:val="single" w:sz="4" w:space="0" w:color="auto"/>
              <w:left w:val="single" w:sz="4" w:space="0" w:color="auto"/>
              <w:bottom w:val="single" w:sz="4" w:space="0" w:color="auto"/>
              <w:right w:val="single" w:sz="4" w:space="0" w:color="auto"/>
            </w:tcBorders>
          </w:tcPr>
          <w:p w14:paraId="1F19BFC5" w14:textId="77777777" w:rsidR="004764CC" w:rsidRDefault="004764CC" w:rsidP="004764CC">
            <w:pPr>
              <w:spacing w:after="0" w:line="0" w:lineRule="atLeast"/>
              <w:jc w:val="center"/>
              <w:rPr>
                <w:rFonts w:ascii="Times New Roman" w:hAnsi="Times New Roman" w:cs="Times New Roman"/>
                <w:sz w:val="24"/>
                <w:szCs w:val="24"/>
                <w:lang w:val="kk-KZ"/>
              </w:rPr>
            </w:pPr>
            <w:r>
              <w:rPr>
                <w:rFonts w:ascii="Times New Roman" w:hAnsi="Times New Roman" w:cs="Times New Roman"/>
                <w:sz w:val="24"/>
                <w:szCs w:val="24"/>
                <w:lang w:val="kk-KZ"/>
              </w:rPr>
              <w:t>Таңертеңгілік шеңбер</w:t>
            </w:r>
          </w:p>
          <w:p w14:paraId="39DE996C" w14:textId="77777777" w:rsidR="004764CC" w:rsidRDefault="004764CC" w:rsidP="004764CC">
            <w:pPr>
              <w:spacing w:after="0" w:line="0" w:lineRule="atLeast"/>
              <w:jc w:val="center"/>
              <w:rPr>
                <w:rFonts w:ascii="Times New Roman" w:hAnsi="Times New Roman" w:cs="Times New Roman"/>
                <w:sz w:val="24"/>
                <w:szCs w:val="24"/>
                <w:lang w:val="kk-KZ"/>
              </w:rPr>
            </w:pPr>
            <w:r>
              <w:rPr>
                <w:rFonts w:ascii="Times New Roman" w:hAnsi="Times New Roman" w:cs="Times New Roman"/>
                <w:sz w:val="24"/>
                <w:szCs w:val="24"/>
                <w:lang w:val="kk-KZ"/>
              </w:rPr>
              <w:t>«Кел жарысайық»</w:t>
            </w:r>
          </w:p>
          <w:p w14:paraId="2BB08832" w14:textId="77777777" w:rsidR="004764CC" w:rsidRDefault="004764CC" w:rsidP="004764CC">
            <w:pPr>
              <w:spacing w:after="0" w:line="0" w:lineRule="atLeast"/>
              <w:jc w:val="center"/>
              <w:rPr>
                <w:rFonts w:ascii="Times New Roman" w:hAnsi="Times New Roman" w:cs="Times New Roman"/>
                <w:sz w:val="24"/>
                <w:szCs w:val="24"/>
                <w:lang w:val="kk-KZ"/>
              </w:rPr>
            </w:pPr>
            <w:r>
              <w:rPr>
                <w:rFonts w:ascii="Times New Roman" w:hAnsi="Times New Roman" w:cs="Times New Roman"/>
                <w:sz w:val="24"/>
                <w:szCs w:val="24"/>
                <w:lang w:val="kk-KZ"/>
              </w:rPr>
              <w:t>Ертеңгілік жаттығу</w:t>
            </w:r>
          </w:p>
          <w:p w14:paraId="2E65B657"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1604" w:type="pct"/>
            <w:tcBorders>
              <w:top w:val="single" w:sz="4" w:space="0" w:color="auto"/>
              <w:left w:val="single" w:sz="4" w:space="0" w:color="auto"/>
              <w:bottom w:val="single" w:sz="4" w:space="0" w:color="auto"/>
              <w:right w:val="single" w:sz="4" w:space="0" w:color="auto"/>
            </w:tcBorders>
            <w:hideMark/>
          </w:tcPr>
          <w:p w14:paraId="0F10E8B9"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Шынығайық бәріміз</w:t>
            </w:r>
          </w:p>
          <w:p w14:paraId="16BCAEC4" w14:textId="77777777" w:rsidR="004764CC" w:rsidRDefault="004764CC" w:rsidP="004764CC">
            <w:pPr>
              <w:spacing w:after="0" w:line="0" w:lineRule="atLeast"/>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«Шынықтыру жасап біз, мықты болып өсеміз»</w:t>
            </w:r>
          </w:p>
          <w:p w14:paraId="5F895976" w14:textId="77777777" w:rsidR="004764CC" w:rsidRDefault="004764CC" w:rsidP="004764CC">
            <w:pPr>
              <w:spacing w:after="0" w:line="0" w:lineRule="atLeast"/>
              <w:rPr>
                <w:rFonts w:ascii="Times New Roman" w:hAnsi="Times New Roman" w:cs="Times New Roman"/>
                <w:sz w:val="24"/>
                <w:szCs w:val="24"/>
                <w:lang w:val="kk-KZ"/>
              </w:rPr>
            </w:pPr>
            <w:r>
              <w:rPr>
                <w:rFonts w:ascii="Times New Roman" w:hAnsi="Times New Roman" w:cs="Times New Roman"/>
                <w:sz w:val="24"/>
                <w:szCs w:val="24"/>
                <w:lang w:val="kk-KZ"/>
              </w:rPr>
              <w:t xml:space="preserve"> Ертеңгілік жаттығу</w:t>
            </w:r>
          </w:p>
        </w:tc>
      </w:tr>
      <w:tr w:rsidR="004764CC" w:rsidRPr="00A9073D" w14:paraId="6D549A7A" w14:textId="77777777" w:rsidTr="0009354E">
        <w:tc>
          <w:tcPr>
            <w:tcW w:w="733" w:type="pct"/>
            <w:tcBorders>
              <w:top w:val="single" w:sz="4" w:space="0" w:color="auto"/>
              <w:left w:val="single" w:sz="4" w:space="0" w:color="auto"/>
              <w:bottom w:val="single" w:sz="4" w:space="0" w:color="auto"/>
              <w:right w:val="single" w:sz="4" w:space="0" w:color="auto"/>
            </w:tcBorders>
            <w:hideMark/>
          </w:tcPr>
          <w:p w14:paraId="50B5BB00"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Ұйымдастырылған іс-әрекетке дайындық</w:t>
            </w:r>
          </w:p>
        </w:tc>
        <w:tc>
          <w:tcPr>
            <w:tcW w:w="399" w:type="pct"/>
            <w:tcBorders>
              <w:top w:val="single" w:sz="4" w:space="0" w:color="auto"/>
              <w:left w:val="single" w:sz="4" w:space="0" w:color="auto"/>
              <w:bottom w:val="single" w:sz="4" w:space="0" w:color="auto"/>
              <w:right w:val="single" w:sz="4" w:space="0" w:color="auto"/>
            </w:tcBorders>
          </w:tcPr>
          <w:p w14:paraId="66D3C46B" w14:textId="77777777" w:rsidR="004764CC" w:rsidRDefault="004764CC" w:rsidP="004764CC">
            <w:pPr>
              <w:spacing w:after="0" w:line="0" w:lineRule="atLeast"/>
              <w:rPr>
                <w:rFonts w:ascii="Times New Roman" w:eastAsia="Calibri" w:hAnsi="Times New Roman" w:cs="Times New Roman"/>
                <w:sz w:val="24"/>
                <w:szCs w:val="24"/>
                <w:lang w:val="kk-KZ"/>
              </w:rPr>
            </w:pPr>
          </w:p>
        </w:tc>
        <w:tc>
          <w:tcPr>
            <w:tcW w:w="397" w:type="pct"/>
            <w:tcBorders>
              <w:top w:val="single" w:sz="4" w:space="0" w:color="auto"/>
              <w:left w:val="single" w:sz="4" w:space="0" w:color="auto"/>
              <w:bottom w:val="single" w:sz="4" w:space="0" w:color="auto"/>
              <w:right w:val="single" w:sz="4" w:space="0" w:color="auto"/>
            </w:tcBorders>
          </w:tcPr>
          <w:p w14:paraId="65231968"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425" w:type="pct"/>
            <w:tcBorders>
              <w:top w:val="single" w:sz="4" w:space="0" w:color="auto"/>
              <w:left w:val="single" w:sz="4" w:space="0" w:color="auto"/>
              <w:bottom w:val="single" w:sz="4" w:space="0" w:color="auto"/>
              <w:right w:val="single" w:sz="4" w:space="0" w:color="auto"/>
            </w:tcBorders>
          </w:tcPr>
          <w:p w14:paraId="0E929123"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1442" w:type="pct"/>
            <w:tcBorders>
              <w:top w:val="single" w:sz="4" w:space="0" w:color="auto"/>
              <w:left w:val="single" w:sz="4" w:space="0" w:color="auto"/>
              <w:bottom w:val="single" w:sz="4" w:space="0" w:color="auto"/>
              <w:right w:val="single" w:sz="4" w:space="0" w:color="auto"/>
            </w:tcBorders>
          </w:tcPr>
          <w:p w14:paraId="27D6A3D7" w14:textId="6A48B46E" w:rsidR="004764CC" w:rsidRDefault="004764CC" w:rsidP="004764CC">
            <w:pPr>
              <w:spacing w:after="0" w:line="0" w:lineRule="atLeast"/>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1.Сауат ашу негіздері</w:t>
            </w:r>
          </w:p>
          <w:p w14:paraId="70582474" w14:textId="56A31185" w:rsidR="004764CC" w:rsidRDefault="004764CC" w:rsidP="004764CC">
            <w:pPr>
              <w:spacing w:after="0" w:line="0" w:lineRule="atLeast"/>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r w:rsidR="008E0808">
              <w:rPr>
                <w:rFonts w:ascii="Times New Roman" w:eastAsia="Calibri" w:hAnsi="Times New Roman" w:cs="Times New Roman"/>
                <w:sz w:val="24"/>
                <w:szCs w:val="24"/>
                <w:lang w:val="kk-KZ"/>
              </w:rPr>
              <w:t>Қазақ тілі</w:t>
            </w:r>
          </w:p>
          <w:p w14:paraId="007B5C92" w14:textId="168AF945" w:rsidR="004764CC" w:rsidRDefault="004764CC" w:rsidP="004764CC">
            <w:pPr>
              <w:spacing w:after="0" w:line="0" w:lineRule="atLeast"/>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r w:rsidR="008E0808">
              <w:rPr>
                <w:rFonts w:ascii="Times New Roman" w:eastAsia="Calibri" w:hAnsi="Times New Roman" w:cs="Times New Roman"/>
                <w:sz w:val="24"/>
                <w:szCs w:val="24"/>
                <w:lang w:val="kk-KZ"/>
              </w:rPr>
              <w:t>Қоршаған орта</w:t>
            </w:r>
          </w:p>
          <w:p w14:paraId="179B0C35" w14:textId="740976BB" w:rsidR="004764CC" w:rsidRDefault="004764CC" w:rsidP="004764CC">
            <w:pPr>
              <w:spacing w:after="0" w:line="0" w:lineRule="atLeast"/>
              <w:rPr>
                <w:rFonts w:ascii="Times New Roman" w:hAnsi="Times New Roman" w:cs="Times New Roman"/>
                <w:color w:val="000000"/>
                <w:sz w:val="24"/>
                <w:szCs w:val="24"/>
                <w:lang w:val="kk-KZ"/>
              </w:rPr>
            </w:pPr>
            <w:r>
              <w:rPr>
                <w:rFonts w:ascii="Times New Roman" w:eastAsia="Calibri" w:hAnsi="Times New Roman" w:cs="Times New Roman"/>
                <w:sz w:val="24"/>
                <w:szCs w:val="24"/>
                <w:lang w:val="kk-KZ"/>
              </w:rPr>
              <w:t>4.</w:t>
            </w:r>
            <w:r w:rsidR="008E0808">
              <w:rPr>
                <w:rFonts w:ascii="Times New Roman" w:eastAsia="Calibri" w:hAnsi="Times New Roman" w:cs="Times New Roman"/>
                <w:sz w:val="24"/>
                <w:szCs w:val="24"/>
                <w:lang w:val="kk-KZ"/>
              </w:rPr>
              <w:t>Музыка</w:t>
            </w:r>
          </w:p>
          <w:p w14:paraId="32300574"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1604" w:type="pct"/>
            <w:tcBorders>
              <w:top w:val="single" w:sz="4" w:space="0" w:color="auto"/>
              <w:left w:val="single" w:sz="4" w:space="0" w:color="auto"/>
              <w:bottom w:val="single" w:sz="4" w:space="0" w:color="auto"/>
              <w:right w:val="single" w:sz="4" w:space="0" w:color="auto"/>
            </w:tcBorders>
          </w:tcPr>
          <w:p w14:paraId="774DFAF5" w14:textId="39D03F9F" w:rsidR="004764CC" w:rsidRDefault="004764CC" w:rsidP="004764CC">
            <w:pPr>
              <w:spacing w:after="0" w:line="0" w:lineRule="atLeast"/>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r w:rsidR="008E0808">
              <w:rPr>
                <w:rFonts w:ascii="Times New Roman" w:eastAsia="Calibri" w:hAnsi="Times New Roman" w:cs="Times New Roman"/>
                <w:sz w:val="24"/>
                <w:szCs w:val="24"/>
                <w:lang w:val="kk-KZ"/>
              </w:rPr>
              <w:t>Сауат ашу негіздері</w:t>
            </w:r>
          </w:p>
          <w:p w14:paraId="05A179F6" w14:textId="77777777" w:rsidR="004764CC" w:rsidRDefault="004764CC" w:rsidP="004764CC">
            <w:pPr>
              <w:spacing w:after="0" w:line="0" w:lineRule="atLeast"/>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2.Көркем әдебиет</w:t>
            </w:r>
          </w:p>
          <w:p w14:paraId="1ED09249" w14:textId="77777777" w:rsidR="004764CC" w:rsidRDefault="004764CC" w:rsidP="004764CC">
            <w:pPr>
              <w:spacing w:after="0" w:line="0" w:lineRule="atLeast"/>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3.Шығармашылық іс-әрекет</w:t>
            </w:r>
          </w:p>
          <w:p w14:paraId="4288ABAC" w14:textId="409AF5FE" w:rsidR="004764CC" w:rsidRDefault="004764CC" w:rsidP="004764CC">
            <w:pPr>
              <w:spacing w:after="0" w:line="0" w:lineRule="atLeast"/>
              <w:rPr>
                <w:rFonts w:ascii="Times New Roman" w:hAnsi="Times New Roman" w:cs="Times New Roman"/>
                <w:color w:val="000000"/>
                <w:sz w:val="24"/>
                <w:szCs w:val="24"/>
                <w:lang w:val="kk-KZ"/>
              </w:rPr>
            </w:pPr>
            <w:r>
              <w:rPr>
                <w:rFonts w:ascii="Times New Roman" w:eastAsia="Calibri" w:hAnsi="Times New Roman" w:cs="Times New Roman"/>
                <w:sz w:val="24"/>
                <w:szCs w:val="24"/>
                <w:lang w:val="kk-KZ"/>
              </w:rPr>
              <w:t>4.</w:t>
            </w:r>
            <w:r w:rsidR="008E0808">
              <w:rPr>
                <w:rFonts w:ascii="Times New Roman" w:eastAsia="Calibri" w:hAnsi="Times New Roman" w:cs="Times New Roman"/>
                <w:sz w:val="24"/>
                <w:szCs w:val="24"/>
                <w:lang w:val="kk-KZ"/>
              </w:rPr>
              <w:t>Дене шынықтыру</w:t>
            </w:r>
          </w:p>
          <w:p w14:paraId="102EC552" w14:textId="77777777" w:rsidR="004764CC" w:rsidRDefault="004764CC" w:rsidP="004764CC">
            <w:pPr>
              <w:spacing w:after="0" w:line="0" w:lineRule="atLeast"/>
              <w:rPr>
                <w:rFonts w:ascii="Times New Roman" w:hAnsi="Times New Roman" w:cs="Times New Roman"/>
                <w:color w:val="000000"/>
                <w:sz w:val="24"/>
                <w:szCs w:val="24"/>
                <w:lang w:val="kk-KZ"/>
              </w:rPr>
            </w:pPr>
          </w:p>
        </w:tc>
      </w:tr>
      <w:tr w:rsidR="004764CC" w:rsidRPr="00367436" w14:paraId="38473C18" w14:textId="77777777" w:rsidTr="0009354E">
        <w:tc>
          <w:tcPr>
            <w:tcW w:w="733" w:type="pct"/>
            <w:tcBorders>
              <w:top w:val="single" w:sz="4" w:space="0" w:color="auto"/>
              <w:left w:val="single" w:sz="4" w:space="0" w:color="auto"/>
              <w:bottom w:val="single" w:sz="4" w:space="0" w:color="auto"/>
              <w:right w:val="single" w:sz="4" w:space="0" w:color="auto"/>
            </w:tcBorders>
            <w:hideMark/>
          </w:tcPr>
          <w:p w14:paraId="61B7234B"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lastRenderedPageBreak/>
              <w:t>Ұйымдастырылған іс-әрекет</w:t>
            </w:r>
          </w:p>
        </w:tc>
        <w:tc>
          <w:tcPr>
            <w:tcW w:w="399" w:type="pct"/>
            <w:tcBorders>
              <w:top w:val="single" w:sz="4" w:space="0" w:color="auto"/>
              <w:left w:val="single" w:sz="4" w:space="0" w:color="auto"/>
              <w:bottom w:val="single" w:sz="4" w:space="0" w:color="auto"/>
              <w:right w:val="single" w:sz="4" w:space="0" w:color="auto"/>
            </w:tcBorders>
          </w:tcPr>
          <w:p w14:paraId="49D1E084"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397" w:type="pct"/>
            <w:tcBorders>
              <w:top w:val="single" w:sz="4" w:space="0" w:color="auto"/>
              <w:left w:val="single" w:sz="4" w:space="0" w:color="auto"/>
              <w:bottom w:val="single" w:sz="4" w:space="0" w:color="auto"/>
              <w:right w:val="single" w:sz="4" w:space="0" w:color="auto"/>
            </w:tcBorders>
          </w:tcPr>
          <w:p w14:paraId="139F13DA" w14:textId="77777777" w:rsidR="004764CC" w:rsidRDefault="004764CC" w:rsidP="004764CC">
            <w:pPr>
              <w:autoSpaceDE w:val="0"/>
              <w:autoSpaceDN w:val="0"/>
              <w:adjustRightInd w:val="0"/>
              <w:spacing w:after="0" w:line="0" w:lineRule="atLeast"/>
              <w:rPr>
                <w:rFonts w:ascii="Times New Roman" w:hAnsi="Times New Roman" w:cs="Times New Roman"/>
                <w:b/>
                <w:color w:val="000000"/>
                <w:sz w:val="24"/>
                <w:szCs w:val="24"/>
                <w:lang w:val="kk-KZ"/>
              </w:rPr>
            </w:pPr>
          </w:p>
        </w:tc>
        <w:tc>
          <w:tcPr>
            <w:tcW w:w="425" w:type="pct"/>
            <w:tcBorders>
              <w:top w:val="single" w:sz="4" w:space="0" w:color="auto"/>
              <w:left w:val="single" w:sz="4" w:space="0" w:color="auto"/>
              <w:bottom w:val="single" w:sz="4" w:space="0" w:color="auto"/>
              <w:right w:val="single" w:sz="4" w:space="0" w:color="auto"/>
            </w:tcBorders>
          </w:tcPr>
          <w:p w14:paraId="58C95B40"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1442" w:type="pct"/>
            <w:tcBorders>
              <w:top w:val="single" w:sz="4" w:space="0" w:color="auto"/>
              <w:left w:val="single" w:sz="4" w:space="0" w:color="auto"/>
              <w:bottom w:val="single" w:sz="4" w:space="0" w:color="auto"/>
              <w:right w:val="single" w:sz="4" w:space="0" w:color="auto"/>
            </w:tcBorders>
            <w:hideMark/>
          </w:tcPr>
          <w:p w14:paraId="3FBE83E9" w14:textId="77777777" w:rsidR="004764CC" w:rsidRPr="004D1B0B" w:rsidRDefault="004764CC" w:rsidP="004764CC">
            <w:pPr>
              <w:spacing w:after="0" w:line="0" w:lineRule="atLeast"/>
              <w:rPr>
                <w:rFonts w:ascii="Times New Roman" w:hAnsi="Times New Roman" w:cs="Times New Roman"/>
                <w:b/>
                <w:bCs/>
                <w:color w:val="000000"/>
                <w:sz w:val="20"/>
                <w:szCs w:val="20"/>
                <w:lang w:val="kk-KZ"/>
              </w:rPr>
            </w:pPr>
            <w:r w:rsidRPr="004D1B0B">
              <w:rPr>
                <w:rFonts w:ascii="Times New Roman" w:hAnsi="Times New Roman" w:cs="Times New Roman"/>
                <w:b/>
                <w:bCs/>
                <w:color w:val="000000"/>
                <w:sz w:val="20"/>
                <w:szCs w:val="20"/>
                <w:lang w:val="kk-KZ"/>
              </w:rPr>
              <w:t>1.Сауат ашу негіздері</w:t>
            </w:r>
          </w:p>
          <w:p w14:paraId="0AD75D6F" w14:textId="52A5D1CD" w:rsidR="004764CC" w:rsidRPr="004D1B0B" w:rsidRDefault="004764CC" w:rsidP="004764CC">
            <w:pPr>
              <w:spacing w:after="0" w:line="0" w:lineRule="atLeast"/>
              <w:rPr>
                <w:rFonts w:ascii="Times New Roman" w:hAnsi="Times New Roman" w:cs="Times New Roman"/>
                <w:color w:val="000000"/>
                <w:sz w:val="20"/>
                <w:szCs w:val="20"/>
                <w:lang w:val="kk-KZ"/>
              </w:rPr>
            </w:pPr>
            <w:r w:rsidRPr="004D1B0B">
              <w:rPr>
                <w:rFonts w:ascii="Times New Roman" w:hAnsi="Times New Roman" w:cs="Times New Roman"/>
                <w:b/>
                <w:color w:val="000000"/>
                <w:sz w:val="20"/>
                <w:szCs w:val="20"/>
                <w:lang w:val="kk-KZ"/>
              </w:rPr>
              <w:t>Тақырыбы:</w:t>
            </w:r>
            <w:r w:rsidR="0009354E" w:rsidRPr="004D1B0B">
              <w:rPr>
                <w:rFonts w:ascii="Times New Roman" w:hAnsi="Times New Roman" w:cs="Times New Roman"/>
                <w:color w:val="000000"/>
                <w:sz w:val="20"/>
                <w:szCs w:val="20"/>
                <w:lang w:val="kk-KZ"/>
              </w:rPr>
              <w:t>Дыбыс</w:t>
            </w:r>
          </w:p>
          <w:p w14:paraId="1032470B" w14:textId="6619BDFE" w:rsidR="0009354E" w:rsidRPr="004D1B0B" w:rsidRDefault="0009354E" w:rsidP="0009354E">
            <w:pPr>
              <w:spacing w:after="0" w:line="0" w:lineRule="atLeast"/>
              <w:rPr>
                <w:rFonts w:ascii="Times New Roman" w:hAnsi="Times New Roman" w:cs="Times New Roman"/>
                <w:color w:val="000000"/>
                <w:sz w:val="20"/>
                <w:szCs w:val="20"/>
                <w:lang w:val="kk-KZ"/>
              </w:rPr>
            </w:pPr>
            <w:r w:rsidRPr="004D1B0B">
              <w:rPr>
                <w:rFonts w:ascii="Times New Roman" w:hAnsi="Times New Roman" w:cs="Times New Roman"/>
                <w:b/>
                <w:color w:val="000000"/>
                <w:sz w:val="20"/>
                <w:szCs w:val="20"/>
                <w:lang w:val="kk-KZ"/>
              </w:rPr>
              <w:t>Міндеті:</w:t>
            </w:r>
            <w:r w:rsidRPr="004D1B0B">
              <w:rPr>
                <w:sz w:val="20"/>
                <w:szCs w:val="20"/>
                <w:lang w:val="kk-KZ"/>
              </w:rPr>
              <w:t xml:space="preserve"> </w:t>
            </w:r>
            <w:r w:rsidRPr="004D1B0B">
              <w:rPr>
                <w:rFonts w:ascii="Times New Roman" w:hAnsi="Times New Roman" w:cs="Times New Roman"/>
                <w:color w:val="000000"/>
                <w:sz w:val="20"/>
                <w:szCs w:val="20"/>
                <w:lang w:val="kk-KZ"/>
              </w:rPr>
              <w:t>Табиғи дыбыстарды, жан-жануардың</w:t>
            </w:r>
          </w:p>
          <w:p w14:paraId="73DC1CE7" w14:textId="77777777" w:rsidR="0009354E" w:rsidRPr="004D1B0B" w:rsidRDefault="0009354E" w:rsidP="0009354E">
            <w:pPr>
              <w:spacing w:after="0" w:line="0" w:lineRule="atLeast"/>
              <w:rPr>
                <w:rFonts w:ascii="Times New Roman" w:hAnsi="Times New Roman" w:cs="Times New Roman"/>
                <w:color w:val="000000"/>
                <w:sz w:val="20"/>
                <w:szCs w:val="20"/>
                <w:lang w:val="kk-KZ"/>
              </w:rPr>
            </w:pPr>
            <w:r w:rsidRPr="004D1B0B">
              <w:rPr>
                <w:rFonts w:ascii="Times New Roman" w:hAnsi="Times New Roman" w:cs="Times New Roman"/>
                <w:color w:val="000000"/>
                <w:sz w:val="20"/>
                <w:szCs w:val="20"/>
                <w:lang w:val="kk-KZ"/>
              </w:rPr>
              <w:t>дыбыстарын ажыратуға үйрету, сөзді айту үшін адамға дауыс</w:t>
            </w:r>
          </w:p>
          <w:p w14:paraId="3E6E793E" w14:textId="5E4DB4B0" w:rsidR="0009354E" w:rsidRPr="004D1B0B" w:rsidRDefault="0009354E" w:rsidP="0009354E">
            <w:pPr>
              <w:spacing w:after="0" w:line="0" w:lineRule="atLeast"/>
              <w:rPr>
                <w:rFonts w:ascii="Times New Roman" w:hAnsi="Times New Roman" w:cs="Times New Roman"/>
                <w:color w:val="000000"/>
                <w:sz w:val="20"/>
                <w:szCs w:val="20"/>
                <w:lang w:val="kk-KZ"/>
              </w:rPr>
            </w:pPr>
            <w:r w:rsidRPr="004D1B0B">
              <w:rPr>
                <w:rFonts w:ascii="Times New Roman" w:hAnsi="Times New Roman" w:cs="Times New Roman"/>
                <w:color w:val="000000"/>
                <w:sz w:val="20"/>
                <w:szCs w:val="20"/>
                <w:lang w:val="kk-KZ"/>
              </w:rPr>
              <w:t>керек екенін түсіндіру.</w:t>
            </w:r>
          </w:p>
          <w:p w14:paraId="4B2837CE" w14:textId="7B9701CC" w:rsidR="004764CC" w:rsidRPr="004D1B0B" w:rsidRDefault="004764CC" w:rsidP="0009354E">
            <w:pPr>
              <w:spacing w:after="0" w:line="0" w:lineRule="atLeast"/>
              <w:rPr>
                <w:rFonts w:ascii="Times New Roman" w:hAnsi="Times New Roman" w:cs="Times New Roman"/>
                <w:color w:val="000000"/>
                <w:sz w:val="20"/>
                <w:szCs w:val="20"/>
                <w:lang w:val="kk-KZ"/>
              </w:rPr>
            </w:pPr>
            <w:r w:rsidRPr="004D1B0B">
              <w:rPr>
                <w:rFonts w:ascii="Times New Roman" w:hAnsi="Times New Roman" w:cs="Times New Roman"/>
                <w:b/>
                <w:color w:val="000000"/>
                <w:sz w:val="20"/>
                <w:szCs w:val="20"/>
                <w:lang w:val="kk-KZ"/>
              </w:rPr>
              <w:t>Мақсаты:</w:t>
            </w:r>
            <w:r w:rsidR="0009354E" w:rsidRPr="004D1B0B">
              <w:rPr>
                <w:sz w:val="20"/>
                <w:szCs w:val="20"/>
                <w:lang w:val="kk-KZ"/>
              </w:rPr>
              <w:t xml:space="preserve"> </w:t>
            </w:r>
            <w:r w:rsidR="0009354E" w:rsidRPr="004D1B0B">
              <w:rPr>
                <w:rFonts w:ascii="Times New Roman" w:hAnsi="Times New Roman" w:cs="Times New Roman"/>
                <w:color w:val="000000"/>
                <w:sz w:val="20"/>
                <w:szCs w:val="20"/>
                <w:lang w:val="kk-KZ"/>
              </w:rPr>
              <w:t>дыбыс туралы түсінік беру.</w:t>
            </w:r>
          </w:p>
          <w:p w14:paraId="27C796A8" w14:textId="77777777" w:rsidR="005B30A4" w:rsidRPr="004D1B0B" w:rsidRDefault="005B30A4" w:rsidP="005B30A4">
            <w:pPr>
              <w:spacing w:after="0" w:line="0" w:lineRule="atLeast"/>
              <w:rPr>
                <w:rFonts w:ascii="Times New Roman" w:eastAsia="Calibri" w:hAnsi="Times New Roman" w:cs="Times New Roman"/>
                <w:b/>
                <w:sz w:val="20"/>
                <w:szCs w:val="20"/>
                <w:lang w:val="kk-KZ"/>
              </w:rPr>
            </w:pPr>
          </w:p>
          <w:p w14:paraId="0DEEB1E1" w14:textId="77777777" w:rsidR="005B30A4" w:rsidRPr="004D1B0B" w:rsidRDefault="005B30A4" w:rsidP="005B30A4">
            <w:pPr>
              <w:spacing w:after="0" w:line="0" w:lineRule="atLeast"/>
              <w:rPr>
                <w:rFonts w:ascii="Times New Roman" w:eastAsia="Calibri" w:hAnsi="Times New Roman" w:cs="Times New Roman"/>
                <w:b/>
                <w:sz w:val="20"/>
                <w:szCs w:val="20"/>
                <w:lang w:val="kk-KZ"/>
              </w:rPr>
            </w:pPr>
            <w:r w:rsidRPr="004D1B0B">
              <w:rPr>
                <w:rFonts w:ascii="Times New Roman" w:eastAsia="Calibri" w:hAnsi="Times New Roman" w:cs="Times New Roman"/>
                <w:b/>
                <w:sz w:val="20"/>
                <w:szCs w:val="20"/>
                <w:lang w:val="kk-KZ"/>
              </w:rPr>
              <w:t>Дидактикалық ойын: «Мен сияқты айт» (доппен)</w:t>
            </w:r>
          </w:p>
          <w:p w14:paraId="192ABA51" w14:textId="77777777" w:rsidR="005B30A4" w:rsidRPr="004D1B0B" w:rsidRDefault="005B30A4" w:rsidP="005B30A4">
            <w:pPr>
              <w:spacing w:after="0" w:line="0" w:lineRule="atLeast"/>
              <w:rPr>
                <w:rFonts w:ascii="Times New Roman" w:eastAsia="Calibri" w:hAnsi="Times New Roman" w:cs="Times New Roman"/>
                <w:sz w:val="20"/>
                <w:szCs w:val="20"/>
                <w:lang w:val="kk-KZ"/>
              </w:rPr>
            </w:pPr>
            <w:r w:rsidRPr="004D1B0B">
              <w:rPr>
                <w:rFonts w:ascii="Times New Roman" w:eastAsia="Calibri" w:hAnsi="Times New Roman" w:cs="Times New Roman"/>
                <w:sz w:val="20"/>
                <w:szCs w:val="20"/>
                <w:lang w:val="kk-KZ"/>
              </w:rPr>
              <w:t>– Мен сендерге допты лақтырып, кез келген сөзді айтамын, ал сендер допты қағып алып,</w:t>
            </w:r>
          </w:p>
          <w:p w14:paraId="173A6409" w14:textId="77777777" w:rsidR="005B30A4" w:rsidRPr="004D1B0B" w:rsidRDefault="005B30A4" w:rsidP="005B30A4">
            <w:pPr>
              <w:spacing w:after="0" w:line="0" w:lineRule="atLeast"/>
              <w:rPr>
                <w:rFonts w:ascii="Times New Roman" w:eastAsia="Calibri" w:hAnsi="Times New Roman" w:cs="Times New Roman"/>
                <w:sz w:val="20"/>
                <w:szCs w:val="20"/>
                <w:lang w:val="kk-KZ"/>
              </w:rPr>
            </w:pPr>
            <w:r w:rsidRPr="004D1B0B">
              <w:rPr>
                <w:rFonts w:ascii="Times New Roman" w:eastAsia="Calibri" w:hAnsi="Times New Roman" w:cs="Times New Roman"/>
                <w:sz w:val="20"/>
                <w:szCs w:val="20"/>
                <w:lang w:val="kk-KZ"/>
              </w:rPr>
              <w:t>тура мен сияқты қайталап, допты кері лақтыруларың керек.</w:t>
            </w:r>
          </w:p>
          <w:p w14:paraId="361C5FFF" w14:textId="77777777" w:rsidR="005B30A4" w:rsidRPr="004D1B0B" w:rsidRDefault="005B30A4" w:rsidP="005B30A4">
            <w:pPr>
              <w:spacing w:after="0" w:line="0" w:lineRule="atLeast"/>
              <w:rPr>
                <w:rFonts w:ascii="Times New Roman" w:eastAsia="Calibri" w:hAnsi="Times New Roman" w:cs="Times New Roman"/>
                <w:sz w:val="20"/>
                <w:szCs w:val="20"/>
                <w:lang w:val="kk-KZ"/>
              </w:rPr>
            </w:pPr>
            <w:r w:rsidRPr="004D1B0B">
              <w:rPr>
                <w:rFonts w:ascii="Times New Roman" w:eastAsia="Calibri" w:hAnsi="Times New Roman" w:cs="Times New Roman"/>
                <w:sz w:val="20"/>
                <w:szCs w:val="20"/>
                <w:lang w:val="kk-KZ"/>
              </w:rPr>
              <w:t>Мысалы: ққол, өзззен, үүй, қассссқыр, дооомбыра, құұұмыра, қанннт, батыыыр, арррба,</w:t>
            </w:r>
          </w:p>
          <w:p w14:paraId="799B9259" w14:textId="77777777" w:rsidR="005B30A4" w:rsidRPr="004D1B0B" w:rsidRDefault="005B30A4" w:rsidP="005B30A4">
            <w:pPr>
              <w:spacing w:after="0" w:line="0" w:lineRule="atLeast"/>
              <w:rPr>
                <w:rFonts w:ascii="Times New Roman" w:eastAsia="Calibri" w:hAnsi="Times New Roman" w:cs="Times New Roman"/>
                <w:sz w:val="20"/>
                <w:szCs w:val="20"/>
                <w:lang w:val="kk-KZ"/>
              </w:rPr>
            </w:pPr>
            <w:r w:rsidRPr="004D1B0B">
              <w:rPr>
                <w:rFonts w:ascii="Times New Roman" w:eastAsia="Calibri" w:hAnsi="Times New Roman" w:cs="Times New Roman"/>
                <w:sz w:val="20"/>
                <w:szCs w:val="20"/>
                <w:lang w:val="kk-KZ"/>
              </w:rPr>
              <w:t>балллға, баллла, шаррр, дөңгелллек, қаззз, құмммыра, көлллік, құссс, қааайық, бөшшшке,</w:t>
            </w:r>
          </w:p>
          <w:p w14:paraId="4F9272F3" w14:textId="558699D0" w:rsidR="005B30A4" w:rsidRPr="004D1B0B" w:rsidRDefault="005B30A4" w:rsidP="005B30A4">
            <w:pPr>
              <w:spacing w:after="0" w:line="0" w:lineRule="atLeast"/>
              <w:rPr>
                <w:rFonts w:ascii="Times New Roman" w:eastAsia="Calibri" w:hAnsi="Times New Roman" w:cs="Times New Roman"/>
                <w:sz w:val="20"/>
                <w:szCs w:val="20"/>
                <w:lang w:val="kk-KZ"/>
              </w:rPr>
            </w:pPr>
            <w:r w:rsidRPr="004D1B0B">
              <w:rPr>
                <w:rFonts w:ascii="Times New Roman" w:eastAsia="Calibri" w:hAnsi="Times New Roman" w:cs="Times New Roman"/>
                <w:sz w:val="20"/>
                <w:szCs w:val="20"/>
                <w:lang w:val="kk-KZ"/>
              </w:rPr>
              <w:t>шанышшшқы, түлллкі, көззз, қоңңңырау.</w:t>
            </w:r>
          </w:p>
          <w:p w14:paraId="4050A9D9" w14:textId="77777777" w:rsidR="005B30A4" w:rsidRPr="004D1B0B" w:rsidRDefault="005B30A4" w:rsidP="0009354E">
            <w:pPr>
              <w:spacing w:after="0" w:line="0" w:lineRule="atLeast"/>
              <w:rPr>
                <w:rFonts w:ascii="Times New Roman" w:eastAsia="Calibri" w:hAnsi="Times New Roman" w:cs="Times New Roman"/>
                <w:b/>
                <w:sz w:val="20"/>
                <w:szCs w:val="20"/>
                <w:lang w:val="kk-KZ"/>
              </w:rPr>
            </w:pPr>
          </w:p>
          <w:p w14:paraId="4E8436A1" w14:textId="77777777" w:rsidR="005B30A4" w:rsidRPr="004D1B0B" w:rsidRDefault="005B30A4" w:rsidP="0009354E">
            <w:pPr>
              <w:spacing w:after="0" w:line="0" w:lineRule="atLeast"/>
              <w:rPr>
                <w:rFonts w:ascii="Times New Roman" w:eastAsia="Calibri" w:hAnsi="Times New Roman" w:cs="Times New Roman"/>
                <w:b/>
                <w:sz w:val="20"/>
                <w:szCs w:val="20"/>
                <w:lang w:val="kk-KZ"/>
              </w:rPr>
            </w:pPr>
          </w:p>
          <w:p w14:paraId="7FF15F9B" w14:textId="42C837D3" w:rsidR="0009354E" w:rsidRPr="004D1B0B" w:rsidRDefault="00253549" w:rsidP="0009354E">
            <w:pPr>
              <w:spacing w:after="0" w:line="0" w:lineRule="atLeast"/>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2</w:t>
            </w:r>
            <w:r w:rsidR="0009354E" w:rsidRPr="004D1B0B">
              <w:rPr>
                <w:rFonts w:ascii="Times New Roman" w:eastAsia="Calibri" w:hAnsi="Times New Roman" w:cs="Times New Roman"/>
                <w:b/>
                <w:sz w:val="20"/>
                <w:szCs w:val="20"/>
                <w:lang w:val="kk-KZ"/>
              </w:rPr>
              <w:t>.Қазақ тілі</w:t>
            </w:r>
          </w:p>
          <w:p w14:paraId="69EDBA96" w14:textId="21703C51" w:rsidR="0009354E" w:rsidRDefault="0009354E" w:rsidP="0009354E">
            <w:pPr>
              <w:spacing w:after="0" w:line="0" w:lineRule="atLeast"/>
              <w:rPr>
                <w:rFonts w:ascii="Times New Roman" w:eastAsia="Calibri" w:hAnsi="Times New Roman" w:cs="Times New Roman"/>
                <w:sz w:val="20"/>
                <w:szCs w:val="20"/>
                <w:lang w:val="kk-KZ"/>
              </w:rPr>
            </w:pPr>
            <w:r w:rsidRPr="00253549">
              <w:rPr>
                <w:rFonts w:ascii="Times New Roman" w:eastAsia="Calibri" w:hAnsi="Times New Roman" w:cs="Times New Roman"/>
                <w:b/>
                <w:sz w:val="20"/>
                <w:szCs w:val="20"/>
                <w:lang w:val="kk-KZ"/>
              </w:rPr>
              <w:t>Тақырыбы:</w:t>
            </w:r>
            <w:r w:rsidRPr="004D1B0B">
              <w:rPr>
                <w:rFonts w:ascii="Times New Roman" w:eastAsia="Calibri" w:hAnsi="Times New Roman" w:cs="Times New Roman"/>
                <w:sz w:val="20"/>
                <w:szCs w:val="20"/>
                <w:lang w:val="kk-KZ"/>
              </w:rPr>
              <w:t>Менің мектебім</w:t>
            </w:r>
            <w:r w:rsidR="00AD31A1">
              <w:rPr>
                <w:rFonts w:ascii="Times New Roman" w:eastAsia="Calibri" w:hAnsi="Times New Roman" w:cs="Times New Roman"/>
                <w:sz w:val="20"/>
                <w:szCs w:val="20"/>
                <w:lang w:val="kk-KZ"/>
              </w:rPr>
              <w:t>.</w:t>
            </w:r>
          </w:p>
          <w:p w14:paraId="1FACBED9" w14:textId="79E9A31A" w:rsidR="00AD31A1" w:rsidRPr="00AD31A1" w:rsidRDefault="00253549" w:rsidP="00AD31A1">
            <w:pPr>
              <w:spacing w:after="0" w:line="0" w:lineRule="atLeast"/>
              <w:rPr>
                <w:rFonts w:ascii="Times New Roman" w:eastAsia="Calibri" w:hAnsi="Times New Roman" w:cs="Times New Roman"/>
                <w:sz w:val="20"/>
                <w:szCs w:val="20"/>
                <w:lang w:val="kk-KZ"/>
              </w:rPr>
            </w:pPr>
            <w:r w:rsidRPr="00253549">
              <w:rPr>
                <w:rFonts w:ascii="Times New Roman" w:eastAsia="Calibri" w:hAnsi="Times New Roman" w:cs="Times New Roman"/>
                <w:b/>
                <w:sz w:val="20"/>
                <w:szCs w:val="20"/>
                <w:lang w:val="kk-KZ"/>
              </w:rPr>
              <w:t>Міндеті:</w:t>
            </w:r>
            <w:r w:rsidR="00AD31A1" w:rsidRPr="00AD31A1">
              <w:rPr>
                <w:lang w:val="kk-KZ"/>
              </w:rPr>
              <w:t xml:space="preserve"> </w:t>
            </w:r>
            <w:r w:rsidR="00AD31A1">
              <w:rPr>
                <w:rFonts w:ascii="Times New Roman" w:eastAsia="Calibri" w:hAnsi="Times New Roman" w:cs="Times New Roman"/>
                <w:sz w:val="20"/>
                <w:szCs w:val="20"/>
                <w:lang w:val="kk-KZ"/>
              </w:rPr>
              <w:t xml:space="preserve">Мектебі </w:t>
            </w:r>
            <w:r w:rsidR="00AD31A1" w:rsidRPr="00AD31A1">
              <w:rPr>
                <w:rFonts w:ascii="Times New Roman" w:eastAsia="Calibri" w:hAnsi="Times New Roman" w:cs="Times New Roman"/>
                <w:sz w:val="20"/>
                <w:szCs w:val="20"/>
                <w:lang w:val="kk-KZ"/>
              </w:rPr>
              <w:t>туралы түсініктерін кеңейту. Қазақ тіліндегі сөздер мен</w:t>
            </w:r>
          </w:p>
          <w:p w14:paraId="16127CA3" w14:textId="412252FD" w:rsidR="00253549" w:rsidRPr="00AD31A1" w:rsidRDefault="00AD31A1" w:rsidP="00AD31A1">
            <w:pPr>
              <w:spacing w:after="0" w:line="0" w:lineRule="atLeast"/>
              <w:rPr>
                <w:rFonts w:ascii="Times New Roman" w:eastAsia="Calibri" w:hAnsi="Times New Roman" w:cs="Times New Roman"/>
                <w:sz w:val="20"/>
                <w:szCs w:val="20"/>
                <w:lang w:val="kk-KZ"/>
              </w:rPr>
            </w:pPr>
            <w:r w:rsidRPr="00AD31A1">
              <w:rPr>
                <w:rFonts w:ascii="Times New Roman" w:eastAsia="Calibri" w:hAnsi="Times New Roman" w:cs="Times New Roman"/>
                <w:sz w:val="20"/>
                <w:szCs w:val="20"/>
                <w:lang w:val="kk-KZ"/>
              </w:rPr>
              <w:t>сөйлемдерді түсініп және күнделікті өмірде қолдана білуге үйрету.</w:t>
            </w:r>
          </w:p>
          <w:p w14:paraId="601C014E" w14:textId="77777777" w:rsidR="0009354E" w:rsidRPr="004D1B0B" w:rsidRDefault="0009354E" w:rsidP="0009354E">
            <w:pPr>
              <w:spacing w:after="0" w:line="0" w:lineRule="atLeast"/>
              <w:rPr>
                <w:rFonts w:ascii="Times New Roman" w:eastAsia="Calibri" w:hAnsi="Times New Roman" w:cs="Times New Roman"/>
                <w:sz w:val="20"/>
                <w:szCs w:val="20"/>
                <w:lang w:val="kk-KZ"/>
              </w:rPr>
            </w:pPr>
            <w:r w:rsidRPr="00253549">
              <w:rPr>
                <w:rFonts w:ascii="Times New Roman" w:eastAsia="Calibri" w:hAnsi="Times New Roman" w:cs="Times New Roman"/>
                <w:b/>
                <w:sz w:val="20"/>
                <w:szCs w:val="20"/>
                <w:lang w:val="kk-KZ"/>
              </w:rPr>
              <w:t>Мақсаты:</w:t>
            </w:r>
            <w:r w:rsidRPr="004D1B0B">
              <w:rPr>
                <w:rFonts w:ascii="Times New Roman" w:eastAsia="Calibri" w:hAnsi="Times New Roman" w:cs="Times New Roman"/>
                <w:sz w:val="20"/>
                <w:szCs w:val="20"/>
                <w:lang w:val="kk-KZ"/>
              </w:rPr>
              <w:t>өз мектебі туралы әңгімелей білуге үйрету.</w:t>
            </w:r>
          </w:p>
          <w:p w14:paraId="2D6AEDFF" w14:textId="77777777" w:rsidR="0009354E" w:rsidRPr="004D1B0B" w:rsidRDefault="0009354E" w:rsidP="0009354E">
            <w:pPr>
              <w:spacing w:after="0" w:line="0" w:lineRule="atLeast"/>
              <w:rPr>
                <w:rFonts w:ascii="Times New Roman" w:eastAsia="Calibri" w:hAnsi="Times New Roman" w:cs="Times New Roman"/>
                <w:sz w:val="20"/>
                <w:szCs w:val="20"/>
                <w:lang w:val="kk-KZ"/>
              </w:rPr>
            </w:pPr>
            <w:r w:rsidRPr="004D1B0B">
              <w:rPr>
                <w:rFonts w:ascii="Times New Roman" w:eastAsia="Calibri" w:hAnsi="Times New Roman" w:cs="Times New Roman"/>
                <w:sz w:val="20"/>
                <w:szCs w:val="20"/>
                <w:lang w:val="kk-KZ"/>
              </w:rPr>
              <w:t>Ғажайып сәт.</w:t>
            </w:r>
          </w:p>
          <w:p w14:paraId="7A390F3F" w14:textId="77777777" w:rsidR="0009354E" w:rsidRPr="004D1B0B" w:rsidRDefault="0009354E" w:rsidP="0009354E">
            <w:pPr>
              <w:spacing w:after="0" w:line="0" w:lineRule="atLeast"/>
              <w:rPr>
                <w:rFonts w:ascii="Times New Roman" w:eastAsia="Calibri" w:hAnsi="Times New Roman" w:cs="Times New Roman"/>
                <w:sz w:val="20"/>
                <w:szCs w:val="20"/>
                <w:lang w:val="kk-KZ"/>
              </w:rPr>
            </w:pPr>
            <w:r w:rsidRPr="004D1B0B">
              <w:rPr>
                <w:rFonts w:ascii="Times New Roman" w:eastAsia="Calibri" w:hAnsi="Times New Roman" w:cs="Times New Roman"/>
                <w:sz w:val="20"/>
                <w:szCs w:val="20"/>
                <w:lang w:val="kk-KZ"/>
              </w:rPr>
              <w:t>Қонақтар Сәуле мен Арман.Д/ойын:</w:t>
            </w:r>
          </w:p>
          <w:p w14:paraId="5845377C" w14:textId="77777777" w:rsidR="00AD31A1" w:rsidRPr="00AD31A1" w:rsidRDefault="0009354E" w:rsidP="00AD31A1">
            <w:pPr>
              <w:spacing w:after="0" w:line="0" w:lineRule="atLeast"/>
              <w:rPr>
                <w:rFonts w:ascii="Times New Roman" w:hAnsi="Times New Roman" w:cs="Times New Roman"/>
                <w:b/>
                <w:color w:val="000000"/>
                <w:sz w:val="20"/>
                <w:szCs w:val="20"/>
                <w:lang w:val="kk-KZ"/>
              </w:rPr>
            </w:pPr>
            <w:r w:rsidRPr="004D1B0B">
              <w:rPr>
                <w:rFonts w:ascii="Times New Roman" w:eastAsia="Calibri" w:hAnsi="Times New Roman" w:cs="Times New Roman"/>
                <w:sz w:val="20"/>
                <w:szCs w:val="20"/>
                <w:lang w:val="kk-KZ"/>
              </w:rPr>
              <w:t>Танысу.Жаңа сөздермен таныстыру.</w:t>
            </w:r>
            <w:r w:rsidR="00AD31A1" w:rsidRPr="004D1B0B">
              <w:rPr>
                <w:rFonts w:ascii="Times New Roman" w:hAnsi="Times New Roman" w:cs="Times New Roman"/>
                <w:color w:val="000000"/>
                <w:sz w:val="20"/>
                <w:szCs w:val="20"/>
                <w:lang w:val="kk-KZ"/>
              </w:rPr>
              <w:t xml:space="preserve"> </w:t>
            </w:r>
            <w:r w:rsidR="00AD31A1" w:rsidRPr="00AD31A1">
              <w:rPr>
                <w:rFonts w:ascii="Times New Roman" w:hAnsi="Times New Roman" w:cs="Times New Roman"/>
                <w:b/>
                <w:color w:val="000000"/>
                <w:sz w:val="20"/>
                <w:szCs w:val="20"/>
                <w:lang w:val="kk-KZ"/>
              </w:rPr>
              <w:t>Дидактикалық ойын: «Аудармашы».</w:t>
            </w:r>
          </w:p>
          <w:p w14:paraId="726E7D11" w14:textId="77777777" w:rsidR="00AD31A1" w:rsidRPr="00AD31A1" w:rsidRDefault="00AD31A1" w:rsidP="00AD31A1">
            <w:pPr>
              <w:spacing w:after="0" w:line="0" w:lineRule="atLeast"/>
              <w:rPr>
                <w:rFonts w:ascii="Times New Roman" w:hAnsi="Times New Roman" w:cs="Times New Roman"/>
                <w:color w:val="000000"/>
                <w:sz w:val="20"/>
                <w:szCs w:val="20"/>
                <w:lang w:val="kk-KZ"/>
              </w:rPr>
            </w:pPr>
            <w:r w:rsidRPr="00AD31A1">
              <w:rPr>
                <w:rFonts w:ascii="Times New Roman" w:hAnsi="Times New Roman" w:cs="Times New Roman"/>
                <w:color w:val="000000"/>
                <w:sz w:val="20"/>
                <w:szCs w:val="20"/>
                <w:lang w:val="kk-KZ"/>
              </w:rPr>
              <w:t>Педагог сөздерді қазақ тілінде айтады, балалар аударады.</w:t>
            </w:r>
          </w:p>
          <w:p w14:paraId="13C0DA08" w14:textId="77777777" w:rsidR="00AD31A1" w:rsidRPr="00AD31A1" w:rsidRDefault="00AD31A1" w:rsidP="00AD31A1">
            <w:pPr>
              <w:spacing w:after="0" w:line="0" w:lineRule="atLeast"/>
              <w:rPr>
                <w:rFonts w:ascii="Times New Roman" w:hAnsi="Times New Roman" w:cs="Times New Roman"/>
                <w:color w:val="000000"/>
                <w:sz w:val="20"/>
                <w:szCs w:val="20"/>
                <w:lang w:val="kk-KZ"/>
              </w:rPr>
            </w:pPr>
            <w:r w:rsidRPr="00AD31A1">
              <w:rPr>
                <w:rFonts w:ascii="Times New Roman" w:hAnsi="Times New Roman" w:cs="Times New Roman"/>
                <w:color w:val="000000"/>
                <w:sz w:val="20"/>
                <w:szCs w:val="20"/>
                <w:lang w:val="kk-KZ"/>
              </w:rPr>
              <w:t>біздің балабақша – наш детский сад</w:t>
            </w:r>
          </w:p>
          <w:p w14:paraId="68792B43" w14:textId="3CA55C3B" w:rsidR="00AD31A1" w:rsidRPr="00AD31A1" w:rsidRDefault="00AD31A1" w:rsidP="00AD31A1">
            <w:pPr>
              <w:spacing w:after="0" w:line="0" w:lineRule="atLeast"/>
              <w:rPr>
                <w:rFonts w:ascii="Times New Roman" w:hAnsi="Times New Roman" w:cs="Times New Roman"/>
                <w:color w:val="000000"/>
                <w:sz w:val="20"/>
                <w:szCs w:val="20"/>
                <w:lang w:val="kk-KZ"/>
              </w:rPr>
            </w:pPr>
          </w:p>
          <w:p w14:paraId="0B7D98B0" w14:textId="77777777" w:rsidR="00AD31A1" w:rsidRPr="00AD31A1" w:rsidRDefault="00AD31A1" w:rsidP="00AD31A1">
            <w:pPr>
              <w:spacing w:after="0" w:line="0" w:lineRule="atLeast"/>
              <w:rPr>
                <w:rFonts w:ascii="Times New Roman" w:hAnsi="Times New Roman" w:cs="Times New Roman"/>
                <w:color w:val="000000"/>
                <w:sz w:val="20"/>
                <w:szCs w:val="20"/>
                <w:lang w:val="kk-KZ"/>
              </w:rPr>
            </w:pPr>
            <w:r w:rsidRPr="00AD31A1">
              <w:rPr>
                <w:rFonts w:ascii="Times New Roman" w:hAnsi="Times New Roman" w:cs="Times New Roman"/>
                <w:color w:val="000000"/>
                <w:sz w:val="20"/>
                <w:szCs w:val="20"/>
                <w:lang w:val="kk-KZ"/>
              </w:rPr>
              <w:t>әдемі – красивый</w:t>
            </w:r>
          </w:p>
          <w:p w14:paraId="6C574844" w14:textId="77777777" w:rsidR="00AD31A1" w:rsidRPr="00AD31A1" w:rsidRDefault="00AD31A1" w:rsidP="00AD31A1">
            <w:pPr>
              <w:spacing w:after="0" w:line="0" w:lineRule="atLeast"/>
              <w:rPr>
                <w:rFonts w:ascii="Times New Roman" w:hAnsi="Times New Roman" w:cs="Times New Roman"/>
                <w:color w:val="000000"/>
                <w:sz w:val="20"/>
                <w:szCs w:val="20"/>
                <w:lang w:val="kk-KZ"/>
              </w:rPr>
            </w:pPr>
            <w:r w:rsidRPr="00AD31A1">
              <w:rPr>
                <w:rFonts w:ascii="Times New Roman" w:hAnsi="Times New Roman" w:cs="Times New Roman"/>
                <w:color w:val="000000"/>
                <w:sz w:val="20"/>
                <w:szCs w:val="20"/>
                <w:lang w:val="kk-KZ"/>
              </w:rPr>
              <w:t>кең – просторный</w:t>
            </w:r>
          </w:p>
          <w:p w14:paraId="6B7C389C" w14:textId="77777777" w:rsidR="00AD31A1" w:rsidRPr="00AD31A1" w:rsidRDefault="00AD31A1" w:rsidP="00AD31A1">
            <w:pPr>
              <w:spacing w:after="0" w:line="0" w:lineRule="atLeast"/>
              <w:rPr>
                <w:rFonts w:ascii="Times New Roman" w:hAnsi="Times New Roman" w:cs="Times New Roman"/>
                <w:color w:val="000000"/>
                <w:sz w:val="20"/>
                <w:szCs w:val="20"/>
                <w:lang w:val="kk-KZ"/>
              </w:rPr>
            </w:pPr>
            <w:r w:rsidRPr="00AD31A1">
              <w:rPr>
                <w:rFonts w:ascii="Times New Roman" w:hAnsi="Times New Roman" w:cs="Times New Roman"/>
                <w:color w:val="000000"/>
                <w:sz w:val="20"/>
                <w:szCs w:val="20"/>
                <w:lang w:val="kk-KZ"/>
              </w:rPr>
              <w:t>жарық – светлый</w:t>
            </w:r>
          </w:p>
          <w:p w14:paraId="64CBF7E1" w14:textId="1794A5B2" w:rsidR="0009354E" w:rsidRPr="004D1B0B" w:rsidRDefault="00AD31A1" w:rsidP="00AD31A1">
            <w:pPr>
              <w:spacing w:after="0" w:line="0" w:lineRule="atLeast"/>
              <w:rPr>
                <w:rFonts w:ascii="Times New Roman" w:hAnsi="Times New Roman" w:cs="Times New Roman"/>
                <w:color w:val="000000"/>
                <w:sz w:val="20"/>
                <w:szCs w:val="20"/>
                <w:lang w:val="kk-KZ"/>
              </w:rPr>
            </w:pPr>
            <w:r w:rsidRPr="00AD31A1">
              <w:rPr>
                <w:rFonts w:ascii="Times New Roman" w:hAnsi="Times New Roman" w:cs="Times New Roman"/>
                <w:color w:val="000000"/>
                <w:sz w:val="20"/>
                <w:szCs w:val="20"/>
                <w:lang w:val="kk-KZ"/>
              </w:rPr>
              <w:lastRenderedPageBreak/>
              <w:t>таза – чистый</w:t>
            </w:r>
          </w:p>
          <w:p w14:paraId="26B19EE9" w14:textId="46EAB417" w:rsidR="008E0808" w:rsidRPr="004D1B0B" w:rsidRDefault="0009354E" w:rsidP="0009354E">
            <w:pPr>
              <w:autoSpaceDE w:val="0"/>
              <w:autoSpaceDN w:val="0"/>
              <w:adjustRightInd w:val="0"/>
              <w:spacing w:after="0" w:line="0" w:lineRule="atLeast"/>
              <w:jc w:val="center"/>
              <w:rPr>
                <w:rFonts w:ascii="Times New Roman" w:hAnsi="Times New Roman" w:cs="Times New Roman"/>
                <w:b/>
                <w:bCs/>
                <w:color w:val="000000"/>
                <w:sz w:val="20"/>
                <w:szCs w:val="20"/>
                <w:lang w:val="kk-KZ"/>
              </w:rPr>
            </w:pPr>
            <w:r w:rsidRPr="004D1B0B">
              <w:rPr>
                <w:rFonts w:ascii="Times New Roman" w:hAnsi="Times New Roman" w:cs="Times New Roman"/>
                <w:b/>
                <w:bCs/>
                <w:color w:val="000000"/>
                <w:sz w:val="20"/>
                <w:szCs w:val="20"/>
                <w:lang w:val="kk-KZ"/>
              </w:rPr>
              <w:t>3</w:t>
            </w:r>
            <w:r w:rsidR="008E0808" w:rsidRPr="004D1B0B">
              <w:rPr>
                <w:rFonts w:ascii="Times New Roman" w:hAnsi="Times New Roman" w:cs="Times New Roman"/>
                <w:b/>
                <w:bCs/>
                <w:color w:val="000000"/>
                <w:sz w:val="20"/>
                <w:szCs w:val="20"/>
                <w:lang w:val="kk-KZ"/>
              </w:rPr>
              <w:t>.Қоршаған ортамен таныстыру</w:t>
            </w:r>
          </w:p>
          <w:p w14:paraId="072A1D3A" w14:textId="77777777" w:rsidR="008E0808" w:rsidRDefault="008E0808" w:rsidP="008E0808">
            <w:pPr>
              <w:autoSpaceDE w:val="0"/>
              <w:autoSpaceDN w:val="0"/>
              <w:adjustRightInd w:val="0"/>
              <w:spacing w:after="0" w:line="0" w:lineRule="atLeast"/>
              <w:rPr>
                <w:rFonts w:ascii="Times New Roman" w:hAnsi="Times New Roman" w:cs="Times New Roman"/>
                <w:color w:val="000000"/>
                <w:sz w:val="20"/>
                <w:szCs w:val="20"/>
                <w:lang w:val="kk-KZ"/>
              </w:rPr>
            </w:pPr>
            <w:r w:rsidRPr="004013DC">
              <w:rPr>
                <w:rFonts w:ascii="Times New Roman" w:hAnsi="Times New Roman" w:cs="Times New Roman"/>
                <w:b/>
                <w:color w:val="000000"/>
                <w:sz w:val="20"/>
                <w:szCs w:val="20"/>
                <w:lang w:val="kk-KZ"/>
              </w:rPr>
              <w:t>Тақырыбы:</w:t>
            </w:r>
            <w:r w:rsidRPr="004D1B0B">
              <w:rPr>
                <w:rFonts w:ascii="Times New Roman" w:hAnsi="Times New Roman" w:cs="Times New Roman"/>
                <w:color w:val="000000"/>
                <w:sz w:val="20"/>
                <w:szCs w:val="20"/>
                <w:lang w:val="kk-KZ"/>
              </w:rPr>
              <w:t>Заттардың адам өміріндегі маңызы.Не неден жасалады?</w:t>
            </w:r>
          </w:p>
          <w:p w14:paraId="4C5716F5" w14:textId="02B6934F" w:rsidR="004013DC" w:rsidRPr="004013DC" w:rsidRDefault="004013DC" w:rsidP="008E0808">
            <w:pPr>
              <w:autoSpaceDE w:val="0"/>
              <w:autoSpaceDN w:val="0"/>
              <w:adjustRightInd w:val="0"/>
              <w:spacing w:after="0" w:line="0" w:lineRule="atLeast"/>
              <w:rPr>
                <w:rFonts w:ascii="Times New Roman" w:hAnsi="Times New Roman" w:cs="Times New Roman"/>
                <w:b/>
                <w:color w:val="000000"/>
                <w:sz w:val="20"/>
                <w:szCs w:val="20"/>
                <w:lang w:val="kk-KZ"/>
              </w:rPr>
            </w:pPr>
            <w:r w:rsidRPr="004013DC">
              <w:rPr>
                <w:rFonts w:ascii="Times New Roman" w:hAnsi="Times New Roman" w:cs="Times New Roman"/>
                <w:b/>
                <w:color w:val="000000"/>
                <w:sz w:val="20"/>
                <w:szCs w:val="20"/>
                <w:lang w:val="kk-KZ"/>
              </w:rPr>
              <w:t>Міндеті:</w:t>
            </w:r>
            <w:r w:rsidRPr="004013DC">
              <w:rPr>
                <w:lang w:val="kk-KZ"/>
              </w:rPr>
              <w:t xml:space="preserve"> </w:t>
            </w:r>
            <w:r w:rsidRPr="004013DC">
              <w:rPr>
                <w:rFonts w:ascii="Times New Roman" w:hAnsi="Times New Roman" w:cs="Times New Roman"/>
                <w:b/>
                <w:color w:val="000000"/>
                <w:sz w:val="20"/>
                <w:szCs w:val="20"/>
                <w:lang w:val="kk-KZ"/>
              </w:rPr>
              <w:t xml:space="preserve"> </w:t>
            </w:r>
            <w:r w:rsidRPr="004013DC">
              <w:rPr>
                <w:rFonts w:ascii="Times New Roman" w:hAnsi="Times New Roman" w:cs="Times New Roman"/>
                <w:color w:val="000000"/>
                <w:sz w:val="20"/>
                <w:szCs w:val="20"/>
                <w:lang w:val="kk-KZ"/>
              </w:rPr>
              <w:t>Балаларға заттардың белгілері мен ерекшеліктері туралы білім беру</w:t>
            </w:r>
            <w:r>
              <w:rPr>
                <w:rFonts w:ascii="Times New Roman" w:hAnsi="Times New Roman" w:cs="Times New Roman"/>
                <w:color w:val="000000"/>
                <w:sz w:val="20"/>
                <w:szCs w:val="20"/>
                <w:lang w:val="kk-KZ"/>
              </w:rPr>
              <w:t>.</w:t>
            </w:r>
          </w:p>
          <w:p w14:paraId="75AFDF9B" w14:textId="77777777" w:rsidR="008E0808" w:rsidRPr="004D1B0B" w:rsidRDefault="008E0808" w:rsidP="008E0808">
            <w:pPr>
              <w:autoSpaceDE w:val="0"/>
              <w:autoSpaceDN w:val="0"/>
              <w:adjustRightInd w:val="0"/>
              <w:spacing w:after="0" w:line="0" w:lineRule="atLeast"/>
              <w:rPr>
                <w:rFonts w:ascii="Times New Roman" w:hAnsi="Times New Roman" w:cs="Times New Roman"/>
                <w:color w:val="000000"/>
                <w:sz w:val="20"/>
                <w:szCs w:val="20"/>
                <w:lang w:val="kk-KZ"/>
              </w:rPr>
            </w:pPr>
            <w:r w:rsidRPr="004013DC">
              <w:rPr>
                <w:rFonts w:ascii="Times New Roman" w:hAnsi="Times New Roman" w:cs="Times New Roman"/>
                <w:b/>
                <w:color w:val="000000"/>
                <w:sz w:val="20"/>
                <w:szCs w:val="20"/>
                <w:lang w:val="kk-KZ"/>
              </w:rPr>
              <w:t>Мақсаты:</w:t>
            </w:r>
            <w:r w:rsidRPr="004D1B0B">
              <w:rPr>
                <w:rFonts w:ascii="Times New Roman" w:hAnsi="Times New Roman" w:cs="Times New Roman"/>
                <w:color w:val="000000"/>
                <w:sz w:val="20"/>
                <w:szCs w:val="20"/>
                <w:lang w:val="kk-KZ"/>
              </w:rPr>
              <w:t>заттардың адам өміріндегі маңызын түсіну,заттардың неден жасалғанын анықтау.</w:t>
            </w:r>
          </w:p>
          <w:p w14:paraId="71196D9D" w14:textId="5F2A388B" w:rsidR="004013DC" w:rsidRPr="004013DC" w:rsidRDefault="004013DC" w:rsidP="004013DC">
            <w:pPr>
              <w:autoSpaceDE w:val="0"/>
              <w:autoSpaceDN w:val="0"/>
              <w:adjustRightInd w:val="0"/>
              <w:spacing w:after="0" w:line="0" w:lineRule="atLeast"/>
              <w:rPr>
                <w:rFonts w:ascii="Times New Roman" w:hAnsi="Times New Roman" w:cs="Times New Roman"/>
                <w:b/>
                <w:color w:val="000000"/>
                <w:sz w:val="20"/>
                <w:szCs w:val="20"/>
                <w:lang w:val="kk-KZ"/>
              </w:rPr>
            </w:pPr>
            <w:r w:rsidRPr="004013DC">
              <w:rPr>
                <w:rFonts w:ascii="Times New Roman" w:hAnsi="Times New Roman" w:cs="Times New Roman"/>
                <w:b/>
                <w:color w:val="000000"/>
                <w:sz w:val="20"/>
                <w:szCs w:val="20"/>
                <w:lang w:val="kk-KZ"/>
              </w:rPr>
              <w:t xml:space="preserve"> «Айналар» ойыны.</w:t>
            </w:r>
          </w:p>
          <w:p w14:paraId="778F1FEF" w14:textId="77777777" w:rsidR="004013DC" w:rsidRPr="004013DC" w:rsidRDefault="004013DC" w:rsidP="004013DC">
            <w:pPr>
              <w:autoSpaceDE w:val="0"/>
              <w:autoSpaceDN w:val="0"/>
              <w:adjustRightInd w:val="0"/>
              <w:spacing w:after="0" w:line="0" w:lineRule="atLeast"/>
              <w:rPr>
                <w:rFonts w:ascii="Times New Roman" w:hAnsi="Times New Roman" w:cs="Times New Roman"/>
                <w:color w:val="000000"/>
                <w:sz w:val="20"/>
                <w:szCs w:val="20"/>
                <w:lang w:val="kk-KZ"/>
              </w:rPr>
            </w:pPr>
            <w:r w:rsidRPr="004013DC">
              <w:rPr>
                <w:rFonts w:ascii="Times New Roman" w:hAnsi="Times New Roman" w:cs="Times New Roman"/>
                <w:color w:val="000000"/>
                <w:sz w:val="20"/>
                <w:szCs w:val="20"/>
                <w:lang w:val="kk-KZ"/>
              </w:rPr>
              <w:t>Шарты: жүргізуші сайланады, қалған балалар «айна» болады. Жүргізуші айна сататын</w:t>
            </w:r>
          </w:p>
          <w:p w14:paraId="48C9166D" w14:textId="77777777" w:rsidR="004013DC" w:rsidRPr="004013DC" w:rsidRDefault="004013DC" w:rsidP="004013DC">
            <w:pPr>
              <w:autoSpaceDE w:val="0"/>
              <w:autoSpaceDN w:val="0"/>
              <w:adjustRightInd w:val="0"/>
              <w:spacing w:after="0" w:line="0" w:lineRule="atLeast"/>
              <w:rPr>
                <w:rFonts w:ascii="Times New Roman" w:hAnsi="Times New Roman" w:cs="Times New Roman"/>
                <w:color w:val="000000"/>
                <w:sz w:val="20"/>
                <w:szCs w:val="20"/>
                <w:lang w:val="kk-KZ"/>
              </w:rPr>
            </w:pPr>
            <w:r w:rsidRPr="004013DC">
              <w:rPr>
                <w:rFonts w:ascii="Times New Roman" w:hAnsi="Times New Roman" w:cs="Times New Roman"/>
                <w:color w:val="000000"/>
                <w:sz w:val="20"/>
                <w:szCs w:val="20"/>
                <w:lang w:val="kk-KZ"/>
              </w:rPr>
              <w:t>«дүкенге» кіргендей болады. Жан-жағына қарап, таңданып, қандай қимыл жасаса, «айналар»</w:t>
            </w:r>
          </w:p>
          <w:p w14:paraId="656E1E26" w14:textId="77777777" w:rsidR="004013DC" w:rsidRPr="004013DC" w:rsidRDefault="004013DC" w:rsidP="004013DC">
            <w:pPr>
              <w:autoSpaceDE w:val="0"/>
              <w:autoSpaceDN w:val="0"/>
              <w:adjustRightInd w:val="0"/>
              <w:spacing w:after="0" w:line="0" w:lineRule="atLeast"/>
              <w:rPr>
                <w:rFonts w:ascii="Times New Roman" w:hAnsi="Times New Roman" w:cs="Times New Roman"/>
                <w:color w:val="000000"/>
                <w:sz w:val="20"/>
                <w:szCs w:val="20"/>
                <w:lang w:val="kk-KZ"/>
              </w:rPr>
            </w:pPr>
            <w:r w:rsidRPr="004013DC">
              <w:rPr>
                <w:rFonts w:ascii="Times New Roman" w:hAnsi="Times New Roman" w:cs="Times New Roman"/>
                <w:color w:val="000000"/>
                <w:sz w:val="20"/>
                <w:szCs w:val="20"/>
                <w:lang w:val="kk-KZ"/>
              </w:rPr>
              <w:t>сол қимылды қайталайды.</w:t>
            </w:r>
          </w:p>
          <w:p w14:paraId="0755881F" w14:textId="77777777" w:rsidR="004013DC" w:rsidRPr="004013DC" w:rsidRDefault="004013DC" w:rsidP="004013DC">
            <w:pPr>
              <w:autoSpaceDE w:val="0"/>
              <w:autoSpaceDN w:val="0"/>
              <w:adjustRightInd w:val="0"/>
              <w:spacing w:after="0" w:line="0" w:lineRule="atLeast"/>
              <w:rPr>
                <w:rFonts w:ascii="Times New Roman" w:hAnsi="Times New Roman" w:cs="Times New Roman"/>
                <w:b/>
                <w:color w:val="000000"/>
                <w:sz w:val="20"/>
                <w:szCs w:val="20"/>
                <w:lang w:val="kk-KZ"/>
              </w:rPr>
            </w:pPr>
            <w:r w:rsidRPr="004013DC">
              <w:rPr>
                <w:rFonts w:ascii="Times New Roman" w:hAnsi="Times New Roman" w:cs="Times New Roman"/>
                <w:b/>
                <w:color w:val="000000"/>
                <w:sz w:val="20"/>
                <w:szCs w:val="20"/>
                <w:lang w:val="kk-KZ"/>
              </w:rPr>
              <w:t>Жұмбақ:</w:t>
            </w:r>
          </w:p>
          <w:p w14:paraId="7753B56C" w14:textId="77777777" w:rsidR="004013DC" w:rsidRPr="004013DC" w:rsidRDefault="004013DC" w:rsidP="004013DC">
            <w:pPr>
              <w:autoSpaceDE w:val="0"/>
              <w:autoSpaceDN w:val="0"/>
              <w:adjustRightInd w:val="0"/>
              <w:spacing w:after="0" w:line="0" w:lineRule="atLeast"/>
              <w:rPr>
                <w:rFonts w:ascii="Times New Roman" w:hAnsi="Times New Roman" w:cs="Times New Roman"/>
                <w:color w:val="000000"/>
                <w:sz w:val="20"/>
                <w:szCs w:val="20"/>
                <w:lang w:val="kk-KZ"/>
              </w:rPr>
            </w:pPr>
            <w:r w:rsidRPr="004013DC">
              <w:rPr>
                <w:rFonts w:ascii="Times New Roman" w:hAnsi="Times New Roman" w:cs="Times New Roman"/>
                <w:color w:val="000000"/>
                <w:sz w:val="20"/>
                <w:szCs w:val="20"/>
                <w:lang w:val="kk-KZ"/>
              </w:rPr>
              <w:t>Адамның сәні,</w:t>
            </w:r>
          </w:p>
          <w:p w14:paraId="03E1176C" w14:textId="6163D7DC" w:rsidR="004013DC" w:rsidRPr="004013DC" w:rsidRDefault="004013DC" w:rsidP="004013DC">
            <w:pPr>
              <w:autoSpaceDE w:val="0"/>
              <w:autoSpaceDN w:val="0"/>
              <w:adjustRightInd w:val="0"/>
              <w:spacing w:after="0" w:line="0" w:lineRule="atLeast"/>
              <w:rPr>
                <w:rFonts w:ascii="Times New Roman" w:hAnsi="Times New Roman" w:cs="Times New Roman"/>
                <w:color w:val="000000"/>
                <w:sz w:val="20"/>
                <w:szCs w:val="20"/>
                <w:lang w:val="kk-KZ"/>
              </w:rPr>
            </w:pPr>
            <w:r w:rsidRPr="004013DC">
              <w:rPr>
                <w:rFonts w:ascii="Times New Roman" w:hAnsi="Times New Roman" w:cs="Times New Roman"/>
                <w:color w:val="000000"/>
                <w:sz w:val="20"/>
                <w:szCs w:val="20"/>
                <w:lang w:val="kk-KZ"/>
              </w:rPr>
              <w:t>Онсыз жоқ мәні. (Жауабы: киім)</w:t>
            </w:r>
          </w:p>
          <w:p w14:paraId="2292E87B" w14:textId="77777777" w:rsidR="008E0808" w:rsidRPr="004D1B0B" w:rsidRDefault="008E0808" w:rsidP="008E0808">
            <w:pPr>
              <w:autoSpaceDE w:val="0"/>
              <w:autoSpaceDN w:val="0"/>
              <w:adjustRightInd w:val="0"/>
              <w:spacing w:after="0" w:line="0" w:lineRule="atLeast"/>
              <w:rPr>
                <w:rFonts w:ascii="Times New Roman" w:hAnsi="Times New Roman" w:cs="Times New Roman"/>
                <w:b/>
                <w:bCs/>
                <w:color w:val="000000"/>
                <w:sz w:val="20"/>
                <w:szCs w:val="20"/>
                <w:lang w:val="kk-KZ"/>
              </w:rPr>
            </w:pPr>
            <w:r w:rsidRPr="004D1B0B">
              <w:rPr>
                <w:rFonts w:ascii="Times New Roman" w:hAnsi="Times New Roman" w:cs="Times New Roman"/>
                <w:b/>
                <w:bCs/>
                <w:color w:val="000000"/>
                <w:sz w:val="20"/>
                <w:szCs w:val="20"/>
                <w:lang w:val="kk-KZ"/>
              </w:rPr>
              <w:t xml:space="preserve">4.Музыка </w:t>
            </w:r>
          </w:p>
          <w:p w14:paraId="78ED77CB" w14:textId="15D66CB9" w:rsidR="008E0808" w:rsidRDefault="008E0808" w:rsidP="008E0808">
            <w:pPr>
              <w:autoSpaceDE w:val="0"/>
              <w:autoSpaceDN w:val="0"/>
              <w:adjustRightInd w:val="0"/>
              <w:spacing w:after="0" w:line="0" w:lineRule="atLeast"/>
              <w:rPr>
                <w:rFonts w:ascii="Times New Roman" w:hAnsi="Times New Roman" w:cs="Times New Roman"/>
                <w:color w:val="000000"/>
                <w:sz w:val="20"/>
                <w:szCs w:val="20"/>
                <w:lang w:val="kk-KZ"/>
              </w:rPr>
            </w:pPr>
            <w:r w:rsidRPr="00821E11">
              <w:rPr>
                <w:rFonts w:ascii="Times New Roman" w:hAnsi="Times New Roman" w:cs="Times New Roman"/>
                <w:b/>
                <w:color w:val="000000"/>
                <w:sz w:val="20"/>
                <w:szCs w:val="20"/>
                <w:lang w:val="kk-KZ"/>
              </w:rPr>
              <w:t>Тақырыбы:</w:t>
            </w:r>
            <w:r w:rsidRPr="004D1B0B">
              <w:rPr>
                <w:rFonts w:ascii="Times New Roman" w:hAnsi="Times New Roman" w:cs="Times New Roman"/>
                <w:color w:val="000000"/>
                <w:sz w:val="20"/>
                <w:szCs w:val="20"/>
                <w:lang w:val="kk-KZ"/>
              </w:rPr>
              <w:t xml:space="preserve">Білімің </w:t>
            </w:r>
            <w:r w:rsidR="004C7897">
              <w:rPr>
                <w:rFonts w:ascii="Times New Roman" w:hAnsi="Times New Roman" w:cs="Times New Roman"/>
                <w:color w:val="000000"/>
                <w:sz w:val="20"/>
                <w:szCs w:val="20"/>
                <w:lang w:val="kk-KZ"/>
              </w:rPr>
              <w:t>–</w:t>
            </w:r>
            <w:r w:rsidRPr="004D1B0B">
              <w:rPr>
                <w:rFonts w:ascii="Times New Roman" w:hAnsi="Times New Roman" w:cs="Times New Roman"/>
                <w:color w:val="000000"/>
                <w:sz w:val="20"/>
                <w:szCs w:val="20"/>
                <w:lang w:val="kk-KZ"/>
              </w:rPr>
              <w:t>бұлағың</w:t>
            </w:r>
            <w:r w:rsidR="004C7897">
              <w:rPr>
                <w:rFonts w:ascii="Times New Roman" w:hAnsi="Times New Roman" w:cs="Times New Roman"/>
                <w:color w:val="000000"/>
                <w:sz w:val="20"/>
                <w:szCs w:val="20"/>
                <w:lang w:val="kk-KZ"/>
              </w:rPr>
              <w:t>.</w:t>
            </w:r>
          </w:p>
          <w:p w14:paraId="5E15A60F" w14:textId="7DA5C651" w:rsidR="004C7897" w:rsidRPr="004C7897" w:rsidRDefault="004C7897" w:rsidP="008E0808">
            <w:pPr>
              <w:autoSpaceDE w:val="0"/>
              <w:autoSpaceDN w:val="0"/>
              <w:adjustRightInd w:val="0"/>
              <w:spacing w:after="0" w:line="0" w:lineRule="atLeast"/>
              <w:rPr>
                <w:rFonts w:ascii="Times New Roman" w:hAnsi="Times New Roman" w:cs="Times New Roman"/>
                <w:b/>
                <w:color w:val="000000"/>
                <w:sz w:val="20"/>
                <w:szCs w:val="20"/>
                <w:lang w:val="kk-KZ"/>
              </w:rPr>
            </w:pPr>
            <w:r w:rsidRPr="004C7897">
              <w:rPr>
                <w:rFonts w:ascii="Times New Roman" w:hAnsi="Times New Roman" w:cs="Times New Roman"/>
                <w:b/>
                <w:color w:val="000000"/>
                <w:sz w:val="20"/>
                <w:szCs w:val="20"/>
                <w:lang w:val="kk-KZ"/>
              </w:rPr>
              <w:t>Міндеті:</w:t>
            </w:r>
            <w:r w:rsidRPr="004C7897">
              <w:rPr>
                <w:lang w:val="kk-KZ"/>
              </w:rPr>
              <w:t xml:space="preserve"> </w:t>
            </w:r>
            <w:r w:rsidRPr="004C7897">
              <w:rPr>
                <w:rFonts w:ascii="Times New Roman" w:hAnsi="Times New Roman" w:cs="Times New Roman"/>
                <w:color w:val="000000"/>
                <w:sz w:val="20"/>
                <w:szCs w:val="20"/>
                <w:lang w:val="kk-KZ"/>
              </w:rPr>
              <w:t>Домбырада орындалатын күй жанрымен таныстыру, күйші-композитор Дәулеткерей шығармашылығымен таныстыру.</w:t>
            </w:r>
          </w:p>
          <w:p w14:paraId="4919A107" w14:textId="77777777" w:rsidR="008E0808" w:rsidRPr="004D1B0B" w:rsidRDefault="008E0808" w:rsidP="008E0808">
            <w:pPr>
              <w:autoSpaceDE w:val="0"/>
              <w:autoSpaceDN w:val="0"/>
              <w:adjustRightInd w:val="0"/>
              <w:spacing w:after="0" w:line="0" w:lineRule="atLeast"/>
              <w:rPr>
                <w:rFonts w:ascii="Times New Roman" w:hAnsi="Times New Roman" w:cs="Times New Roman"/>
                <w:color w:val="000000"/>
                <w:sz w:val="20"/>
                <w:szCs w:val="20"/>
                <w:lang w:val="kk-KZ"/>
              </w:rPr>
            </w:pPr>
            <w:r w:rsidRPr="00821E11">
              <w:rPr>
                <w:rFonts w:ascii="Times New Roman" w:hAnsi="Times New Roman" w:cs="Times New Roman"/>
                <w:b/>
                <w:color w:val="000000"/>
                <w:sz w:val="20"/>
                <w:szCs w:val="20"/>
                <w:lang w:val="kk-KZ"/>
              </w:rPr>
              <w:t>Мақсаты:</w:t>
            </w:r>
            <w:r w:rsidRPr="004D1B0B">
              <w:rPr>
                <w:rFonts w:ascii="Times New Roman" w:hAnsi="Times New Roman" w:cs="Times New Roman"/>
                <w:color w:val="000000"/>
                <w:sz w:val="20"/>
                <w:szCs w:val="20"/>
                <w:lang w:val="kk-KZ"/>
              </w:rPr>
              <w:t>музыка сипатына сәйкес ойын әрекеттерін орындау:</w:t>
            </w:r>
          </w:p>
          <w:p w14:paraId="7743742A" w14:textId="77777777" w:rsidR="008E0808" w:rsidRPr="004D1B0B" w:rsidRDefault="008E0808" w:rsidP="008E0808">
            <w:pPr>
              <w:autoSpaceDE w:val="0"/>
              <w:autoSpaceDN w:val="0"/>
              <w:adjustRightInd w:val="0"/>
              <w:spacing w:after="0" w:line="0" w:lineRule="atLeast"/>
              <w:rPr>
                <w:rFonts w:ascii="Times New Roman" w:hAnsi="Times New Roman" w:cs="Times New Roman"/>
                <w:color w:val="000000"/>
                <w:sz w:val="20"/>
                <w:szCs w:val="20"/>
                <w:lang w:val="kk-KZ"/>
              </w:rPr>
            </w:pPr>
            <w:r w:rsidRPr="004D1B0B">
              <w:rPr>
                <w:rFonts w:ascii="Times New Roman" w:hAnsi="Times New Roman" w:cs="Times New Roman"/>
                <w:color w:val="000000"/>
                <w:sz w:val="20"/>
                <w:szCs w:val="20"/>
                <w:lang w:val="kk-KZ"/>
              </w:rPr>
              <w:t>музыкалық тіркестерге сәйкес қимылдарды өзгерту.</w:t>
            </w:r>
          </w:p>
          <w:p w14:paraId="006B563B" w14:textId="77777777" w:rsidR="004C7897" w:rsidRPr="004C7897" w:rsidRDefault="004C7897" w:rsidP="004C7897">
            <w:pPr>
              <w:spacing w:after="0" w:line="0" w:lineRule="atLeast"/>
              <w:rPr>
                <w:rFonts w:ascii="Times New Roman" w:hAnsi="Times New Roman" w:cs="Times New Roman"/>
                <w:color w:val="000000"/>
                <w:sz w:val="20"/>
                <w:szCs w:val="20"/>
                <w:lang w:val="kk-KZ"/>
              </w:rPr>
            </w:pPr>
            <w:r w:rsidRPr="004C7897">
              <w:rPr>
                <w:rFonts w:ascii="Times New Roman" w:hAnsi="Times New Roman" w:cs="Times New Roman"/>
                <w:b/>
                <w:color w:val="000000"/>
                <w:sz w:val="20"/>
                <w:szCs w:val="20"/>
                <w:lang w:val="kk-KZ"/>
              </w:rPr>
              <w:t>Ойындар,  хороводтар:</w:t>
            </w:r>
            <w:r w:rsidRPr="004C7897">
              <w:rPr>
                <w:rFonts w:ascii="Times New Roman" w:hAnsi="Times New Roman" w:cs="Times New Roman"/>
                <w:b/>
                <w:color w:val="000000"/>
                <w:sz w:val="20"/>
                <w:szCs w:val="20"/>
                <w:lang w:val="kk-KZ"/>
              </w:rPr>
              <w:tab/>
              <w:t>«Айгөлек»</w:t>
            </w:r>
            <w:r w:rsidRPr="004C7897">
              <w:rPr>
                <w:rFonts w:ascii="Times New Roman" w:hAnsi="Times New Roman" w:cs="Times New Roman"/>
                <w:color w:val="000000"/>
                <w:sz w:val="20"/>
                <w:szCs w:val="20"/>
                <w:lang w:val="kk-KZ"/>
              </w:rPr>
              <w:t xml:space="preserve">  қазақтың  халық  әні  (өңдеген</w:t>
            </w:r>
            <w:r w:rsidRPr="004C7897">
              <w:rPr>
                <w:rFonts w:ascii="Times New Roman" w:hAnsi="Times New Roman" w:cs="Times New Roman"/>
                <w:color w:val="000000"/>
                <w:sz w:val="20"/>
                <w:szCs w:val="20"/>
                <w:lang w:val="kk-KZ"/>
              </w:rPr>
              <w:tab/>
              <w:t>Б.  Қыдырбекова).</w:t>
            </w:r>
          </w:p>
          <w:p w14:paraId="30D7D2CD" w14:textId="77777777" w:rsidR="004C7897" w:rsidRPr="004C7897" w:rsidRDefault="004C7897" w:rsidP="004C7897">
            <w:pPr>
              <w:spacing w:after="0" w:line="0" w:lineRule="atLeast"/>
              <w:rPr>
                <w:rFonts w:ascii="Times New Roman" w:hAnsi="Times New Roman" w:cs="Times New Roman"/>
                <w:color w:val="000000"/>
                <w:sz w:val="20"/>
                <w:szCs w:val="20"/>
                <w:lang w:val="kk-KZ"/>
              </w:rPr>
            </w:pPr>
            <w:r w:rsidRPr="004C7897">
              <w:rPr>
                <w:rFonts w:ascii="Times New Roman" w:hAnsi="Times New Roman" w:cs="Times New Roman"/>
                <w:color w:val="000000"/>
                <w:sz w:val="20"/>
                <w:szCs w:val="20"/>
                <w:lang w:val="kk-KZ"/>
              </w:rPr>
              <w:t>Педагог ойын шартын түсіндіреді.</w:t>
            </w:r>
          </w:p>
          <w:p w14:paraId="62BED33F" w14:textId="77777777" w:rsidR="004C7897" w:rsidRPr="004C7897" w:rsidRDefault="004C7897" w:rsidP="004C7897">
            <w:pPr>
              <w:spacing w:after="0" w:line="0" w:lineRule="atLeast"/>
              <w:rPr>
                <w:rFonts w:ascii="Times New Roman" w:hAnsi="Times New Roman" w:cs="Times New Roman"/>
                <w:color w:val="000000"/>
                <w:sz w:val="20"/>
                <w:szCs w:val="20"/>
                <w:lang w:val="kk-KZ"/>
              </w:rPr>
            </w:pPr>
            <w:r w:rsidRPr="004C7897">
              <w:rPr>
                <w:rFonts w:ascii="Times New Roman" w:hAnsi="Times New Roman" w:cs="Times New Roman"/>
                <w:color w:val="000000"/>
                <w:sz w:val="20"/>
                <w:szCs w:val="20"/>
                <w:lang w:val="kk-KZ"/>
              </w:rPr>
              <w:t>Балалар екі топқа бөлініп, бір-біріне қарама-қарсы тұрады.</w:t>
            </w:r>
          </w:p>
          <w:p w14:paraId="2E97703F" w14:textId="4DBAF5E2" w:rsidR="004764CC" w:rsidRPr="004D1B0B" w:rsidRDefault="004C7897" w:rsidP="004C7897">
            <w:pPr>
              <w:spacing w:after="0" w:line="0" w:lineRule="atLeast"/>
              <w:rPr>
                <w:rFonts w:ascii="Times New Roman" w:hAnsi="Times New Roman" w:cs="Times New Roman"/>
                <w:color w:val="000000"/>
                <w:sz w:val="20"/>
                <w:szCs w:val="20"/>
                <w:lang w:val="kk-KZ"/>
              </w:rPr>
            </w:pPr>
            <w:r w:rsidRPr="004C7897">
              <w:rPr>
                <w:rFonts w:ascii="Times New Roman" w:hAnsi="Times New Roman" w:cs="Times New Roman"/>
                <w:color w:val="000000"/>
                <w:sz w:val="20"/>
                <w:szCs w:val="20"/>
                <w:lang w:val="kk-KZ"/>
              </w:rPr>
              <w:t>Әнді кезектесіп айтып, бір баланы шақырады.</w:t>
            </w:r>
          </w:p>
        </w:tc>
        <w:tc>
          <w:tcPr>
            <w:tcW w:w="1604" w:type="pct"/>
            <w:tcBorders>
              <w:top w:val="single" w:sz="4" w:space="0" w:color="auto"/>
              <w:left w:val="single" w:sz="4" w:space="0" w:color="auto"/>
              <w:bottom w:val="single" w:sz="4" w:space="0" w:color="auto"/>
              <w:right w:val="single" w:sz="4" w:space="0" w:color="auto"/>
            </w:tcBorders>
            <w:hideMark/>
          </w:tcPr>
          <w:p w14:paraId="3DDAB330" w14:textId="42342963" w:rsidR="0009354E" w:rsidRPr="004D1B0B" w:rsidRDefault="00BF319E" w:rsidP="0009354E">
            <w:pPr>
              <w:spacing w:after="0" w:line="0" w:lineRule="atLeast"/>
              <w:rPr>
                <w:rFonts w:ascii="Times New Roman" w:eastAsia="Calibri" w:hAnsi="Times New Roman" w:cs="Times New Roman"/>
                <w:b/>
                <w:sz w:val="20"/>
                <w:szCs w:val="20"/>
                <w:lang w:val="kk-KZ"/>
              </w:rPr>
            </w:pPr>
            <w:r w:rsidRPr="004D1B0B">
              <w:rPr>
                <w:rFonts w:ascii="Times New Roman" w:eastAsia="Calibri" w:hAnsi="Times New Roman" w:cs="Times New Roman"/>
                <w:b/>
                <w:sz w:val="20"/>
                <w:szCs w:val="20"/>
                <w:lang w:val="kk-KZ"/>
              </w:rPr>
              <w:lastRenderedPageBreak/>
              <w:t>1</w:t>
            </w:r>
            <w:r w:rsidR="0009354E" w:rsidRPr="004D1B0B">
              <w:rPr>
                <w:rFonts w:ascii="Times New Roman" w:eastAsia="Calibri" w:hAnsi="Times New Roman" w:cs="Times New Roman"/>
                <w:b/>
                <w:sz w:val="20"/>
                <w:szCs w:val="20"/>
                <w:lang w:val="kk-KZ"/>
              </w:rPr>
              <w:t>.Сауат ашу негіздері</w:t>
            </w:r>
          </w:p>
          <w:p w14:paraId="0A191D98" w14:textId="7F0DAA8B" w:rsidR="0009354E" w:rsidRPr="004D1B0B" w:rsidRDefault="0009354E" w:rsidP="0009354E">
            <w:pPr>
              <w:spacing w:after="0" w:line="0" w:lineRule="atLeast"/>
              <w:rPr>
                <w:rFonts w:ascii="Times New Roman" w:eastAsia="Calibri" w:hAnsi="Times New Roman" w:cs="Times New Roman"/>
                <w:sz w:val="20"/>
                <w:szCs w:val="20"/>
                <w:lang w:val="kk-KZ"/>
              </w:rPr>
            </w:pPr>
            <w:r w:rsidRPr="004D1B0B">
              <w:rPr>
                <w:rFonts w:ascii="Times New Roman" w:eastAsia="Calibri" w:hAnsi="Times New Roman" w:cs="Times New Roman"/>
                <w:b/>
                <w:sz w:val="20"/>
                <w:szCs w:val="20"/>
                <w:lang w:val="kk-KZ"/>
              </w:rPr>
              <w:t>Тақырыбы:</w:t>
            </w:r>
            <w:r w:rsidRPr="004D1B0B">
              <w:rPr>
                <w:rFonts w:ascii="Times New Roman" w:eastAsia="Calibri" w:hAnsi="Times New Roman" w:cs="Times New Roman"/>
                <w:sz w:val="20"/>
                <w:szCs w:val="20"/>
                <w:lang w:val="kk-KZ"/>
              </w:rPr>
              <w:t>Дыбыс пен сөз.</w:t>
            </w:r>
          </w:p>
          <w:p w14:paraId="70110409" w14:textId="5EFD8ECE" w:rsidR="0009354E" w:rsidRPr="004D1B0B" w:rsidRDefault="0009354E" w:rsidP="0009354E">
            <w:pPr>
              <w:spacing w:after="0" w:line="0" w:lineRule="atLeast"/>
              <w:rPr>
                <w:rFonts w:ascii="Times New Roman" w:hAnsi="Times New Roman" w:cs="Times New Roman"/>
                <w:color w:val="000000"/>
                <w:sz w:val="20"/>
                <w:szCs w:val="20"/>
                <w:lang w:val="kk-KZ"/>
              </w:rPr>
            </w:pPr>
            <w:r w:rsidRPr="004D1B0B">
              <w:rPr>
                <w:rFonts w:ascii="Times New Roman" w:hAnsi="Times New Roman" w:cs="Times New Roman"/>
                <w:b/>
                <w:color w:val="000000"/>
                <w:sz w:val="20"/>
                <w:szCs w:val="20"/>
                <w:lang w:val="kk-KZ"/>
              </w:rPr>
              <w:t>Міндеті:</w:t>
            </w:r>
            <w:r w:rsidRPr="004D1B0B">
              <w:rPr>
                <w:sz w:val="20"/>
                <w:szCs w:val="20"/>
                <w:lang w:val="kk-KZ"/>
              </w:rPr>
              <w:t xml:space="preserve"> </w:t>
            </w:r>
            <w:r w:rsidRPr="004D1B0B">
              <w:rPr>
                <w:rFonts w:ascii="Times New Roman" w:hAnsi="Times New Roman" w:cs="Times New Roman"/>
                <w:color w:val="000000"/>
                <w:sz w:val="20"/>
                <w:szCs w:val="20"/>
                <w:lang w:val="kk-KZ"/>
              </w:rPr>
              <w:t>Табиғатта түрлі дыбыстардың бар екенін</w:t>
            </w:r>
          </w:p>
          <w:p w14:paraId="57D4C1C8" w14:textId="77777777" w:rsidR="0009354E" w:rsidRPr="004D1B0B" w:rsidRDefault="0009354E" w:rsidP="0009354E">
            <w:pPr>
              <w:spacing w:after="0" w:line="0" w:lineRule="atLeast"/>
              <w:rPr>
                <w:rFonts w:ascii="Times New Roman" w:hAnsi="Times New Roman" w:cs="Times New Roman"/>
                <w:color w:val="000000"/>
                <w:sz w:val="20"/>
                <w:szCs w:val="20"/>
                <w:lang w:val="kk-KZ"/>
              </w:rPr>
            </w:pPr>
            <w:r w:rsidRPr="004D1B0B">
              <w:rPr>
                <w:rFonts w:ascii="Times New Roman" w:hAnsi="Times New Roman" w:cs="Times New Roman"/>
                <w:color w:val="000000"/>
                <w:sz w:val="20"/>
                <w:szCs w:val="20"/>
                <w:lang w:val="kk-KZ"/>
              </w:rPr>
              <w:t>білдіру, олардан адамның дауысын ажыратуға үйрету, дауыс</w:t>
            </w:r>
          </w:p>
          <w:p w14:paraId="5F8025C6" w14:textId="13E56A3F" w:rsidR="005B30A4" w:rsidRPr="004D1B0B" w:rsidRDefault="0009354E" w:rsidP="005B30A4">
            <w:pPr>
              <w:spacing w:after="0" w:line="0" w:lineRule="atLeast"/>
              <w:rPr>
                <w:rFonts w:ascii="Times New Roman" w:hAnsi="Times New Roman" w:cs="Times New Roman"/>
                <w:b/>
                <w:color w:val="000000"/>
                <w:sz w:val="20"/>
                <w:szCs w:val="20"/>
                <w:lang w:val="kk-KZ"/>
              </w:rPr>
            </w:pPr>
            <w:r w:rsidRPr="004D1B0B">
              <w:rPr>
                <w:rFonts w:ascii="Times New Roman" w:hAnsi="Times New Roman" w:cs="Times New Roman"/>
                <w:color w:val="000000"/>
                <w:sz w:val="20"/>
                <w:szCs w:val="20"/>
                <w:lang w:val="kk-KZ"/>
              </w:rPr>
              <w:t>ауызбен айтылып, құлақпен естілетінін түсіндіру.</w:t>
            </w:r>
            <w:r w:rsidR="005B30A4" w:rsidRPr="004D1B0B">
              <w:rPr>
                <w:rFonts w:ascii="Times New Roman" w:hAnsi="Times New Roman" w:cs="Times New Roman"/>
                <w:b/>
                <w:color w:val="000000"/>
                <w:sz w:val="20"/>
                <w:szCs w:val="20"/>
                <w:lang w:val="kk-KZ"/>
              </w:rPr>
              <w:t xml:space="preserve"> </w:t>
            </w:r>
            <w:r w:rsidR="005B30A4" w:rsidRPr="004D1B0B">
              <w:rPr>
                <w:rFonts w:ascii="Times New Roman" w:hAnsi="Times New Roman" w:cs="Times New Roman"/>
                <w:b/>
                <w:color w:val="000000"/>
                <w:sz w:val="20"/>
                <w:szCs w:val="20"/>
                <w:lang w:val="kk-KZ"/>
              </w:rPr>
              <w:cr/>
            </w:r>
            <w:r w:rsidRPr="004D1B0B">
              <w:rPr>
                <w:rFonts w:ascii="Times New Roman" w:eastAsia="Calibri" w:hAnsi="Times New Roman" w:cs="Times New Roman"/>
                <w:b/>
                <w:sz w:val="20"/>
                <w:szCs w:val="20"/>
                <w:lang w:val="kk-KZ"/>
              </w:rPr>
              <w:t>Мақсаты</w:t>
            </w:r>
            <w:r w:rsidRPr="004D1B0B">
              <w:rPr>
                <w:rFonts w:ascii="Times New Roman" w:eastAsia="Calibri" w:hAnsi="Times New Roman" w:cs="Times New Roman"/>
                <w:sz w:val="20"/>
                <w:szCs w:val="20"/>
                <w:lang w:val="kk-KZ"/>
              </w:rPr>
              <w:t>:</w:t>
            </w:r>
            <w:r w:rsidR="005B30A4" w:rsidRPr="004D1B0B">
              <w:rPr>
                <w:sz w:val="20"/>
                <w:szCs w:val="20"/>
                <w:lang w:val="kk-KZ"/>
              </w:rPr>
              <w:t xml:space="preserve"> </w:t>
            </w:r>
            <w:r w:rsidR="005B30A4" w:rsidRPr="004D1B0B">
              <w:rPr>
                <w:rFonts w:ascii="Times New Roman" w:eastAsia="Calibri" w:hAnsi="Times New Roman" w:cs="Times New Roman"/>
                <w:sz w:val="20"/>
                <w:szCs w:val="20"/>
                <w:lang w:val="kk-KZ"/>
              </w:rPr>
              <w:t>«дыбыс» жəне «сөз» туралы бастапқы түсініктерін</w:t>
            </w:r>
          </w:p>
          <w:p w14:paraId="1B5801B9" w14:textId="6329A456" w:rsidR="0009354E" w:rsidRPr="004D1B0B" w:rsidRDefault="005B30A4" w:rsidP="005B30A4">
            <w:pPr>
              <w:spacing w:after="0" w:line="0" w:lineRule="atLeast"/>
              <w:rPr>
                <w:rFonts w:ascii="Times New Roman" w:eastAsia="Calibri" w:hAnsi="Times New Roman" w:cs="Times New Roman"/>
                <w:sz w:val="20"/>
                <w:szCs w:val="20"/>
                <w:lang w:val="kk-KZ"/>
              </w:rPr>
            </w:pPr>
            <w:r w:rsidRPr="004D1B0B">
              <w:rPr>
                <w:rFonts w:ascii="Times New Roman" w:eastAsia="Calibri" w:hAnsi="Times New Roman" w:cs="Times New Roman"/>
                <w:sz w:val="20"/>
                <w:szCs w:val="20"/>
                <w:lang w:val="kk-KZ"/>
              </w:rPr>
              <w:t>қалыптастыру.</w:t>
            </w:r>
          </w:p>
          <w:p w14:paraId="0A1E86BF" w14:textId="77777777" w:rsidR="005B30A4" w:rsidRPr="004D1B0B" w:rsidRDefault="005B30A4" w:rsidP="005B30A4">
            <w:pPr>
              <w:spacing w:after="0" w:line="0" w:lineRule="atLeast"/>
              <w:rPr>
                <w:rFonts w:ascii="Times New Roman" w:eastAsia="Calibri" w:hAnsi="Times New Roman" w:cs="Times New Roman"/>
                <w:b/>
                <w:sz w:val="20"/>
                <w:szCs w:val="20"/>
                <w:lang w:val="kk-KZ"/>
              </w:rPr>
            </w:pPr>
          </w:p>
          <w:p w14:paraId="06A7BDA9" w14:textId="77777777" w:rsidR="005B30A4" w:rsidRPr="004D1B0B" w:rsidRDefault="005B30A4" w:rsidP="005B30A4">
            <w:pPr>
              <w:spacing w:after="0" w:line="0" w:lineRule="atLeast"/>
              <w:rPr>
                <w:rFonts w:ascii="Times New Roman" w:eastAsia="Calibri" w:hAnsi="Times New Roman" w:cs="Times New Roman"/>
                <w:b/>
                <w:sz w:val="20"/>
                <w:szCs w:val="20"/>
                <w:lang w:val="kk-KZ"/>
              </w:rPr>
            </w:pPr>
            <w:r w:rsidRPr="004D1B0B">
              <w:rPr>
                <w:rFonts w:ascii="Times New Roman" w:eastAsia="Calibri" w:hAnsi="Times New Roman" w:cs="Times New Roman"/>
                <w:b/>
                <w:sz w:val="20"/>
                <w:szCs w:val="20"/>
                <w:lang w:val="kk-KZ"/>
              </w:rPr>
              <w:t>«Сөз ойла, тез ойла» дидактикалық жаттығуы</w:t>
            </w:r>
          </w:p>
          <w:p w14:paraId="6C23B4E3" w14:textId="793E0CEE" w:rsidR="005B30A4" w:rsidRPr="004D1B0B" w:rsidRDefault="007D5755" w:rsidP="005B30A4">
            <w:pPr>
              <w:spacing w:after="0" w:line="0" w:lineRule="atLeast"/>
              <w:rPr>
                <w:rFonts w:ascii="Times New Roman" w:eastAsia="Calibri" w:hAnsi="Times New Roman" w:cs="Times New Roman"/>
                <w:sz w:val="20"/>
                <w:szCs w:val="20"/>
                <w:lang w:val="kk-KZ"/>
              </w:rPr>
            </w:pPr>
            <w:r>
              <w:rPr>
                <w:rFonts w:ascii="Times New Roman" w:eastAsia="Calibri" w:hAnsi="Times New Roman" w:cs="Times New Roman"/>
                <w:sz w:val="20"/>
                <w:szCs w:val="20"/>
                <w:lang w:val="kk-KZ"/>
              </w:rPr>
              <w:t>Шарты: педагог балаларды екі</w:t>
            </w:r>
            <w:r w:rsidR="005B30A4" w:rsidRPr="004D1B0B">
              <w:rPr>
                <w:rFonts w:ascii="Times New Roman" w:eastAsia="Calibri" w:hAnsi="Times New Roman" w:cs="Times New Roman"/>
                <w:sz w:val="20"/>
                <w:szCs w:val="20"/>
                <w:lang w:val="kk-KZ"/>
              </w:rPr>
              <w:t xml:space="preserve"> топқа бөліп, 1-топқа екі дыбыстан, 2-топқа үш дыбыстан,</w:t>
            </w:r>
          </w:p>
          <w:p w14:paraId="30DF6705" w14:textId="4E2F5D63" w:rsidR="005B30A4" w:rsidRPr="004D1B0B" w:rsidRDefault="005B30A4" w:rsidP="005B30A4">
            <w:pPr>
              <w:spacing w:after="0" w:line="0" w:lineRule="atLeast"/>
              <w:rPr>
                <w:rFonts w:ascii="Times New Roman" w:eastAsia="Calibri" w:hAnsi="Times New Roman" w:cs="Times New Roman"/>
                <w:sz w:val="20"/>
                <w:szCs w:val="20"/>
                <w:lang w:val="kk-KZ"/>
              </w:rPr>
            </w:pPr>
            <w:r w:rsidRPr="004D1B0B">
              <w:rPr>
                <w:rFonts w:ascii="Times New Roman" w:eastAsia="Calibri" w:hAnsi="Times New Roman" w:cs="Times New Roman"/>
                <w:sz w:val="20"/>
                <w:szCs w:val="20"/>
                <w:lang w:val="kk-KZ"/>
              </w:rPr>
              <w:t>құралған сөздер ойлап айтуға тапсырма береді.</w:t>
            </w:r>
          </w:p>
          <w:p w14:paraId="057FFCB8" w14:textId="77777777" w:rsidR="005B30A4" w:rsidRPr="004D1B0B" w:rsidRDefault="005B30A4" w:rsidP="005B30A4">
            <w:pPr>
              <w:spacing w:after="0" w:line="0" w:lineRule="atLeast"/>
              <w:rPr>
                <w:rFonts w:ascii="Times New Roman" w:eastAsia="Calibri" w:hAnsi="Times New Roman" w:cs="Times New Roman"/>
                <w:sz w:val="20"/>
                <w:szCs w:val="20"/>
                <w:lang w:val="kk-KZ"/>
              </w:rPr>
            </w:pPr>
            <w:r w:rsidRPr="004D1B0B">
              <w:rPr>
                <w:rFonts w:ascii="Times New Roman" w:eastAsia="Calibri" w:hAnsi="Times New Roman" w:cs="Times New Roman"/>
                <w:sz w:val="20"/>
                <w:szCs w:val="20"/>
                <w:lang w:val="kk-KZ"/>
              </w:rPr>
              <w:t>1-топ: ет, ұн, ал, мə, от, ки, ми, қи, ой,өр, үр,аң, ат, ши т.б.</w:t>
            </w:r>
          </w:p>
          <w:p w14:paraId="1A0EC06A" w14:textId="77777777" w:rsidR="005B30A4" w:rsidRPr="004D1B0B" w:rsidRDefault="005B30A4" w:rsidP="005B30A4">
            <w:pPr>
              <w:spacing w:after="0" w:line="0" w:lineRule="atLeast"/>
              <w:rPr>
                <w:rFonts w:ascii="Times New Roman" w:eastAsia="Calibri" w:hAnsi="Times New Roman" w:cs="Times New Roman"/>
                <w:sz w:val="20"/>
                <w:szCs w:val="20"/>
                <w:lang w:val="kk-KZ"/>
              </w:rPr>
            </w:pPr>
            <w:r w:rsidRPr="004D1B0B">
              <w:rPr>
                <w:rFonts w:ascii="Times New Roman" w:eastAsia="Calibri" w:hAnsi="Times New Roman" w:cs="Times New Roman"/>
                <w:sz w:val="20"/>
                <w:szCs w:val="20"/>
                <w:lang w:val="kk-KZ"/>
              </w:rPr>
              <w:t>2-топ: бал, қал, сал, бар, жар, мөр, көр,кел, қой, ала, қар, тор, бор, тар, көк, теп, сеп,</w:t>
            </w:r>
          </w:p>
          <w:p w14:paraId="7190ADF0" w14:textId="42F8645F" w:rsidR="005B30A4" w:rsidRPr="004D1B0B" w:rsidRDefault="005B30A4" w:rsidP="005B30A4">
            <w:pPr>
              <w:spacing w:after="0" w:line="0" w:lineRule="atLeast"/>
              <w:rPr>
                <w:rFonts w:ascii="Times New Roman" w:eastAsia="Calibri" w:hAnsi="Times New Roman" w:cs="Times New Roman"/>
                <w:sz w:val="20"/>
                <w:szCs w:val="20"/>
                <w:lang w:val="kk-KZ"/>
              </w:rPr>
            </w:pPr>
            <w:r w:rsidRPr="004D1B0B">
              <w:rPr>
                <w:rFonts w:ascii="Times New Roman" w:eastAsia="Calibri" w:hAnsi="Times New Roman" w:cs="Times New Roman"/>
                <w:sz w:val="20"/>
                <w:szCs w:val="20"/>
                <w:lang w:val="kk-KZ"/>
              </w:rPr>
              <w:t>жат, кет, қап, шие, сыз, қыз т.б</w:t>
            </w:r>
          </w:p>
          <w:p w14:paraId="566DD4A9" w14:textId="77777777" w:rsidR="005B30A4" w:rsidRPr="004D1B0B" w:rsidRDefault="005B30A4" w:rsidP="004764CC">
            <w:pPr>
              <w:spacing w:after="0" w:line="0" w:lineRule="atLeast"/>
              <w:rPr>
                <w:rFonts w:ascii="Times New Roman" w:eastAsia="Calibri" w:hAnsi="Times New Roman" w:cs="Times New Roman"/>
                <w:b/>
                <w:sz w:val="20"/>
                <w:szCs w:val="20"/>
                <w:lang w:val="kk-KZ"/>
              </w:rPr>
            </w:pPr>
          </w:p>
          <w:p w14:paraId="4EB69092" w14:textId="4CB68E0D" w:rsidR="004764CC" w:rsidRPr="004D1B0B" w:rsidRDefault="0009354E" w:rsidP="004764CC">
            <w:pPr>
              <w:spacing w:after="0" w:line="0" w:lineRule="atLeast"/>
              <w:rPr>
                <w:rFonts w:ascii="Times New Roman" w:eastAsia="Calibri" w:hAnsi="Times New Roman" w:cs="Times New Roman"/>
                <w:b/>
                <w:sz w:val="20"/>
                <w:szCs w:val="20"/>
                <w:lang w:val="kk-KZ"/>
              </w:rPr>
            </w:pPr>
            <w:r w:rsidRPr="004D1B0B">
              <w:rPr>
                <w:rFonts w:ascii="Times New Roman" w:eastAsia="Calibri" w:hAnsi="Times New Roman" w:cs="Times New Roman"/>
                <w:b/>
                <w:sz w:val="20"/>
                <w:szCs w:val="20"/>
                <w:lang w:val="kk-KZ"/>
              </w:rPr>
              <w:t>2</w:t>
            </w:r>
            <w:r w:rsidR="00C93DB1">
              <w:rPr>
                <w:rFonts w:ascii="Times New Roman" w:eastAsia="Calibri" w:hAnsi="Times New Roman" w:cs="Times New Roman"/>
                <w:b/>
                <w:sz w:val="20"/>
                <w:szCs w:val="20"/>
                <w:lang w:val="kk-KZ"/>
              </w:rPr>
              <w:t>.</w:t>
            </w:r>
            <w:r w:rsidR="004764CC" w:rsidRPr="004D1B0B">
              <w:rPr>
                <w:rFonts w:ascii="Times New Roman" w:eastAsia="Calibri" w:hAnsi="Times New Roman" w:cs="Times New Roman"/>
                <w:b/>
                <w:sz w:val="20"/>
                <w:szCs w:val="20"/>
                <w:lang w:val="kk-KZ"/>
              </w:rPr>
              <w:t>Көркем әдебиет</w:t>
            </w:r>
          </w:p>
          <w:p w14:paraId="3D3E7B24" w14:textId="61EBB305" w:rsidR="00B25AC4" w:rsidRPr="00B25AC4" w:rsidRDefault="004764CC" w:rsidP="00B25AC4">
            <w:pPr>
              <w:spacing w:after="0" w:line="0" w:lineRule="atLeast"/>
              <w:rPr>
                <w:rFonts w:ascii="Times New Roman" w:eastAsia="Calibri" w:hAnsi="Times New Roman" w:cs="Times New Roman"/>
                <w:b/>
                <w:sz w:val="20"/>
                <w:szCs w:val="20"/>
                <w:lang w:val="kk-KZ"/>
              </w:rPr>
            </w:pPr>
            <w:r w:rsidRPr="00784252">
              <w:rPr>
                <w:rFonts w:ascii="Times New Roman" w:eastAsia="Calibri" w:hAnsi="Times New Roman" w:cs="Times New Roman"/>
                <w:b/>
                <w:sz w:val="20"/>
                <w:szCs w:val="20"/>
                <w:lang w:val="kk-KZ"/>
              </w:rPr>
              <w:t>Тақырыбы:</w:t>
            </w:r>
            <w:r w:rsidR="00B25AC4" w:rsidRPr="00B25AC4">
              <w:rPr>
                <w:rFonts w:ascii="Times New Roman" w:eastAsiaTheme="minorHAnsi" w:hAnsi="Times New Roman" w:cs="Times New Roman"/>
                <w:bCs/>
                <w:color w:val="000000"/>
                <w:lang w:val="kk-KZ" w:eastAsia="en-US"/>
              </w:rPr>
              <w:t xml:space="preserve"> </w:t>
            </w:r>
            <w:r w:rsidR="00B25AC4" w:rsidRPr="00B25AC4">
              <w:rPr>
                <w:rFonts w:ascii="Times New Roman" w:eastAsia="Calibri" w:hAnsi="Times New Roman" w:cs="Times New Roman"/>
                <w:b/>
                <w:bCs/>
                <w:sz w:val="20"/>
                <w:szCs w:val="20"/>
                <w:lang w:val="kk-KZ"/>
              </w:rPr>
              <w:t xml:space="preserve">Білімің – бұлағың </w:t>
            </w:r>
          </w:p>
          <w:p w14:paraId="2106E334" w14:textId="77777777" w:rsidR="00B25AC4" w:rsidRPr="00B25AC4" w:rsidRDefault="00B25AC4" w:rsidP="00B25AC4">
            <w:pPr>
              <w:spacing w:after="0" w:line="0" w:lineRule="atLeast"/>
              <w:rPr>
                <w:rFonts w:ascii="Times New Roman" w:eastAsia="Calibri" w:hAnsi="Times New Roman" w:cs="Times New Roman"/>
                <w:b/>
                <w:sz w:val="20"/>
                <w:szCs w:val="20"/>
                <w:lang w:val="kk-KZ"/>
              </w:rPr>
            </w:pPr>
            <w:r w:rsidRPr="00B25AC4">
              <w:rPr>
                <w:rFonts w:ascii="Times New Roman" w:eastAsia="Calibri" w:hAnsi="Times New Roman" w:cs="Times New Roman"/>
                <w:b/>
                <w:bCs/>
                <w:sz w:val="20"/>
                <w:szCs w:val="20"/>
                <w:lang w:val="kk-KZ"/>
              </w:rPr>
              <w:t xml:space="preserve">(өлеңмен танысу) </w:t>
            </w:r>
          </w:p>
          <w:p w14:paraId="4CD50B1A" w14:textId="2047148A" w:rsidR="004764CC" w:rsidRPr="00784252" w:rsidRDefault="00B25AC4" w:rsidP="00B25AC4">
            <w:pPr>
              <w:spacing w:after="0" w:line="0" w:lineRule="atLeast"/>
              <w:rPr>
                <w:rFonts w:ascii="Times New Roman" w:eastAsia="Calibri" w:hAnsi="Times New Roman" w:cs="Times New Roman"/>
                <w:b/>
                <w:sz w:val="20"/>
                <w:szCs w:val="20"/>
                <w:lang w:val="kk-KZ"/>
              </w:rPr>
            </w:pPr>
            <w:r w:rsidRPr="00B25AC4">
              <w:rPr>
                <w:rFonts w:ascii="Times New Roman" w:eastAsia="Calibri" w:hAnsi="Times New Roman" w:cs="Times New Roman"/>
                <w:b/>
                <w:bCs/>
                <w:sz w:val="20"/>
                <w:szCs w:val="20"/>
                <w:lang w:val="kk-KZ"/>
              </w:rPr>
              <w:t>Ақылбек Шаяхметов</w:t>
            </w:r>
          </w:p>
          <w:p w14:paraId="5D4529EC" w14:textId="4D15A40E" w:rsidR="00784252" w:rsidRPr="00784252" w:rsidRDefault="00784252" w:rsidP="00784252">
            <w:pPr>
              <w:spacing w:after="0" w:line="0" w:lineRule="atLeast"/>
              <w:rPr>
                <w:rFonts w:ascii="Times New Roman" w:eastAsia="Calibri" w:hAnsi="Times New Roman" w:cs="Times New Roman"/>
                <w:sz w:val="20"/>
                <w:szCs w:val="20"/>
                <w:lang w:val="kk-KZ"/>
              </w:rPr>
            </w:pPr>
            <w:r w:rsidRPr="00784252">
              <w:rPr>
                <w:rFonts w:ascii="Times New Roman" w:eastAsia="Calibri" w:hAnsi="Times New Roman" w:cs="Times New Roman"/>
                <w:b/>
                <w:sz w:val="20"/>
                <w:szCs w:val="20"/>
                <w:lang w:val="kk-KZ"/>
              </w:rPr>
              <w:t>Міндеті:</w:t>
            </w:r>
            <w:r w:rsidRPr="00784252">
              <w:rPr>
                <w:lang w:val="kk-KZ"/>
              </w:rPr>
              <w:t xml:space="preserve"> </w:t>
            </w:r>
            <w:r w:rsidRPr="00784252">
              <w:rPr>
                <w:rFonts w:ascii="Times New Roman" w:eastAsia="Calibri" w:hAnsi="Times New Roman" w:cs="Times New Roman"/>
                <w:b/>
                <w:sz w:val="20"/>
                <w:szCs w:val="20"/>
                <w:lang w:val="kk-KZ"/>
              </w:rPr>
              <w:t xml:space="preserve"> </w:t>
            </w:r>
            <w:r w:rsidRPr="00784252">
              <w:rPr>
                <w:rFonts w:ascii="Times New Roman" w:eastAsia="Calibri" w:hAnsi="Times New Roman" w:cs="Times New Roman"/>
                <w:sz w:val="20"/>
                <w:szCs w:val="20"/>
                <w:lang w:val="kk-KZ"/>
              </w:rPr>
              <w:t>Өлең  мазмұнын  түсіндіре  отырып,</w:t>
            </w:r>
          </w:p>
          <w:p w14:paraId="0803A6D1" w14:textId="77777777" w:rsidR="00784252" w:rsidRPr="00784252" w:rsidRDefault="00784252" w:rsidP="00784252">
            <w:pPr>
              <w:spacing w:after="0" w:line="0" w:lineRule="atLeast"/>
              <w:rPr>
                <w:rFonts w:ascii="Times New Roman" w:eastAsia="Calibri" w:hAnsi="Times New Roman" w:cs="Times New Roman"/>
                <w:sz w:val="20"/>
                <w:szCs w:val="20"/>
                <w:lang w:val="kk-KZ"/>
              </w:rPr>
            </w:pPr>
            <w:r w:rsidRPr="00784252">
              <w:rPr>
                <w:rFonts w:ascii="Times New Roman" w:eastAsia="Calibri" w:hAnsi="Times New Roman" w:cs="Times New Roman"/>
                <w:sz w:val="20"/>
                <w:szCs w:val="20"/>
                <w:lang w:val="kk-KZ"/>
              </w:rPr>
              <w:t>оған   қатынасын,   тілдік   бейнелілігін   сезінуге</w:t>
            </w:r>
          </w:p>
          <w:p w14:paraId="47421586" w14:textId="52438533" w:rsidR="00784252" w:rsidRPr="00784252" w:rsidRDefault="00784252" w:rsidP="00784252">
            <w:pPr>
              <w:spacing w:after="0" w:line="0" w:lineRule="atLeast"/>
              <w:rPr>
                <w:rFonts w:ascii="Times New Roman" w:eastAsia="Calibri" w:hAnsi="Times New Roman" w:cs="Times New Roman"/>
                <w:b/>
                <w:sz w:val="20"/>
                <w:szCs w:val="20"/>
                <w:lang w:val="kk-KZ"/>
              </w:rPr>
            </w:pPr>
            <w:r w:rsidRPr="00784252">
              <w:rPr>
                <w:rFonts w:ascii="Times New Roman" w:eastAsia="Calibri" w:hAnsi="Times New Roman" w:cs="Times New Roman"/>
                <w:sz w:val="20"/>
                <w:szCs w:val="20"/>
                <w:lang w:val="kk-KZ"/>
              </w:rPr>
              <w:t xml:space="preserve">үйрету. </w:t>
            </w:r>
            <w:r w:rsidRPr="00784252">
              <w:rPr>
                <w:rFonts w:ascii="Times New Roman" w:eastAsia="Calibri" w:hAnsi="Times New Roman" w:cs="Times New Roman"/>
                <w:b/>
                <w:sz w:val="20"/>
                <w:szCs w:val="20"/>
                <w:lang w:val="kk-KZ"/>
              </w:rPr>
              <w:t xml:space="preserve"> </w:t>
            </w:r>
          </w:p>
          <w:p w14:paraId="592447CE" w14:textId="2FA026A5" w:rsidR="00784252" w:rsidRPr="00784252" w:rsidRDefault="004764CC" w:rsidP="00784252">
            <w:pPr>
              <w:spacing w:after="0" w:line="0" w:lineRule="atLeast"/>
              <w:rPr>
                <w:rFonts w:ascii="Times New Roman" w:eastAsia="Calibri" w:hAnsi="Times New Roman" w:cs="Times New Roman"/>
                <w:b/>
                <w:sz w:val="20"/>
                <w:szCs w:val="20"/>
                <w:lang w:val="kk-KZ"/>
              </w:rPr>
            </w:pPr>
            <w:r w:rsidRPr="00784252">
              <w:rPr>
                <w:rFonts w:ascii="Times New Roman" w:eastAsia="Calibri" w:hAnsi="Times New Roman" w:cs="Times New Roman"/>
                <w:b/>
                <w:sz w:val="20"/>
                <w:szCs w:val="20"/>
                <w:lang w:val="kk-KZ"/>
              </w:rPr>
              <w:t>Мақсаты:</w:t>
            </w:r>
            <w:r w:rsidR="00784252" w:rsidRPr="00784252">
              <w:rPr>
                <w:lang w:val="kk-KZ"/>
              </w:rPr>
              <w:t xml:space="preserve"> </w:t>
            </w:r>
            <w:r w:rsidR="00784252" w:rsidRPr="00784252">
              <w:rPr>
                <w:rFonts w:ascii="Times New Roman" w:eastAsia="Calibri" w:hAnsi="Times New Roman" w:cs="Times New Roman"/>
                <w:sz w:val="20"/>
                <w:szCs w:val="20"/>
                <w:lang w:val="kk-KZ"/>
              </w:rPr>
              <w:t>Балалардың</w:t>
            </w:r>
          </w:p>
          <w:p w14:paraId="5FE395A8" w14:textId="77777777" w:rsidR="00784252" w:rsidRPr="00784252" w:rsidRDefault="00784252" w:rsidP="00784252">
            <w:pPr>
              <w:spacing w:after="0" w:line="0" w:lineRule="atLeast"/>
              <w:rPr>
                <w:rFonts w:ascii="Times New Roman" w:eastAsia="Calibri" w:hAnsi="Times New Roman" w:cs="Times New Roman"/>
                <w:sz w:val="20"/>
                <w:szCs w:val="20"/>
                <w:lang w:val="kk-KZ"/>
              </w:rPr>
            </w:pPr>
            <w:r w:rsidRPr="00784252">
              <w:rPr>
                <w:rFonts w:ascii="Times New Roman" w:eastAsia="Calibri" w:hAnsi="Times New Roman" w:cs="Times New Roman"/>
                <w:sz w:val="20"/>
                <w:szCs w:val="20"/>
                <w:lang w:val="kk-KZ"/>
              </w:rPr>
              <w:t>қызығушылығын  калыптастыру.  Өлең  мазмұны</w:t>
            </w:r>
          </w:p>
          <w:p w14:paraId="38F1367B" w14:textId="77777777" w:rsidR="00784252" w:rsidRPr="00784252" w:rsidRDefault="00784252" w:rsidP="00784252">
            <w:pPr>
              <w:spacing w:after="0" w:line="0" w:lineRule="atLeast"/>
              <w:rPr>
                <w:rFonts w:ascii="Times New Roman" w:eastAsia="Calibri" w:hAnsi="Times New Roman" w:cs="Times New Roman"/>
                <w:sz w:val="20"/>
                <w:szCs w:val="20"/>
                <w:lang w:val="kk-KZ"/>
              </w:rPr>
            </w:pPr>
            <w:r w:rsidRPr="00784252">
              <w:rPr>
                <w:rFonts w:ascii="Times New Roman" w:eastAsia="Calibri" w:hAnsi="Times New Roman" w:cs="Times New Roman"/>
                <w:sz w:val="20"/>
                <w:szCs w:val="20"/>
                <w:lang w:val="kk-KZ"/>
              </w:rPr>
              <w:t>бойынша сұрақтарға жауап беруге дағдыландыру.</w:t>
            </w:r>
          </w:p>
          <w:p w14:paraId="18C3EE78" w14:textId="77777777" w:rsidR="00784252" w:rsidRPr="00784252" w:rsidRDefault="00784252" w:rsidP="00784252">
            <w:pPr>
              <w:spacing w:after="0" w:line="0" w:lineRule="atLeast"/>
              <w:rPr>
                <w:rFonts w:ascii="Times New Roman" w:eastAsia="Calibri" w:hAnsi="Times New Roman" w:cs="Times New Roman"/>
                <w:sz w:val="20"/>
                <w:szCs w:val="20"/>
                <w:lang w:val="kk-KZ"/>
              </w:rPr>
            </w:pPr>
            <w:r w:rsidRPr="00784252">
              <w:rPr>
                <w:rFonts w:ascii="Times New Roman" w:eastAsia="Calibri" w:hAnsi="Times New Roman" w:cs="Times New Roman"/>
                <w:sz w:val="20"/>
                <w:szCs w:val="20"/>
                <w:lang w:val="kk-KZ"/>
              </w:rPr>
              <w:t>Әдеби жанрдың бір түрі өлең екенін түсіндіру.</w:t>
            </w:r>
          </w:p>
          <w:p w14:paraId="5DB01EF0" w14:textId="77777777" w:rsidR="00784252" w:rsidRPr="00784252" w:rsidRDefault="00784252" w:rsidP="00784252">
            <w:pPr>
              <w:spacing w:after="0" w:line="0" w:lineRule="atLeast"/>
              <w:rPr>
                <w:rFonts w:ascii="Times New Roman" w:hAnsi="Times New Roman" w:cs="Times New Roman"/>
                <w:b/>
                <w:color w:val="000000"/>
                <w:sz w:val="20"/>
                <w:szCs w:val="20"/>
                <w:lang w:val="kk-KZ"/>
              </w:rPr>
            </w:pPr>
            <w:r w:rsidRPr="00784252">
              <w:rPr>
                <w:rFonts w:ascii="Times New Roman" w:hAnsi="Times New Roman" w:cs="Times New Roman"/>
                <w:b/>
                <w:color w:val="000000"/>
                <w:sz w:val="20"/>
                <w:szCs w:val="20"/>
                <w:lang w:val="kk-KZ"/>
              </w:rPr>
              <w:t>Д/ойын: «Ғажайып қоржын».</w:t>
            </w:r>
          </w:p>
          <w:p w14:paraId="489FBE72" w14:textId="77777777" w:rsidR="00784252" w:rsidRPr="00784252" w:rsidRDefault="00784252" w:rsidP="00784252">
            <w:pPr>
              <w:spacing w:after="0" w:line="0" w:lineRule="atLeast"/>
              <w:rPr>
                <w:rFonts w:ascii="Times New Roman" w:hAnsi="Times New Roman" w:cs="Times New Roman"/>
                <w:b/>
                <w:color w:val="000000"/>
                <w:sz w:val="20"/>
                <w:szCs w:val="20"/>
                <w:lang w:val="kk-KZ"/>
              </w:rPr>
            </w:pPr>
          </w:p>
          <w:p w14:paraId="3359EC6A" w14:textId="77777777" w:rsidR="00784252" w:rsidRPr="00784252" w:rsidRDefault="00784252" w:rsidP="00784252">
            <w:pPr>
              <w:spacing w:after="0" w:line="0" w:lineRule="atLeast"/>
              <w:rPr>
                <w:rFonts w:ascii="Times New Roman" w:hAnsi="Times New Roman" w:cs="Times New Roman"/>
                <w:color w:val="000000"/>
                <w:sz w:val="20"/>
                <w:szCs w:val="20"/>
                <w:lang w:val="kk-KZ"/>
              </w:rPr>
            </w:pPr>
            <w:r w:rsidRPr="00784252">
              <w:rPr>
                <w:rFonts w:ascii="Times New Roman" w:hAnsi="Times New Roman" w:cs="Times New Roman"/>
                <w:color w:val="000000"/>
                <w:sz w:val="20"/>
                <w:szCs w:val="20"/>
                <w:lang w:val="kk-KZ"/>
              </w:rPr>
              <w:t>Ойынның шарты: Ғажайып қоржынның ішінде бірнеше заттар, ойыншықтар, оқу құралдары бар. Сол заттардың ішінен ойыншықтарды бір бөлек, оқу құралдарын бір бөлек жинау керек және аттарын атайды.</w:t>
            </w:r>
          </w:p>
          <w:p w14:paraId="1BCF5F8C" w14:textId="77777777" w:rsidR="00784252" w:rsidRPr="00784252" w:rsidRDefault="00784252" w:rsidP="00784252">
            <w:pPr>
              <w:spacing w:after="0" w:line="0" w:lineRule="atLeast"/>
              <w:rPr>
                <w:rFonts w:ascii="Times New Roman" w:hAnsi="Times New Roman" w:cs="Times New Roman"/>
                <w:color w:val="000000"/>
                <w:sz w:val="20"/>
                <w:szCs w:val="20"/>
                <w:lang w:val="kk-KZ"/>
              </w:rPr>
            </w:pPr>
          </w:p>
          <w:p w14:paraId="156D9A5D" w14:textId="7D914ACF" w:rsidR="004F6D9D" w:rsidRDefault="00784252" w:rsidP="00784252">
            <w:pPr>
              <w:spacing w:after="0" w:line="0" w:lineRule="atLeast"/>
              <w:rPr>
                <w:rFonts w:ascii="Times New Roman" w:hAnsi="Times New Roman" w:cs="Times New Roman"/>
                <w:color w:val="000000"/>
                <w:sz w:val="20"/>
                <w:szCs w:val="20"/>
                <w:lang w:val="kk-KZ"/>
              </w:rPr>
            </w:pPr>
            <w:r w:rsidRPr="00784252">
              <w:rPr>
                <w:rFonts w:ascii="Times New Roman" w:hAnsi="Times New Roman" w:cs="Times New Roman"/>
                <w:color w:val="000000"/>
                <w:sz w:val="20"/>
                <w:szCs w:val="20"/>
                <w:lang w:val="kk-KZ"/>
              </w:rPr>
              <w:lastRenderedPageBreak/>
              <w:t>Балалар оқу құралдары мен ойыншықтарды ажыратып бөлек жинайды және аттарын атайды.</w:t>
            </w:r>
          </w:p>
          <w:p w14:paraId="670E128F" w14:textId="21EAD490" w:rsidR="00B25AC4" w:rsidRDefault="00B25AC4" w:rsidP="00784252">
            <w:pPr>
              <w:spacing w:after="0" w:line="0" w:lineRule="atLeast"/>
              <w:rPr>
                <w:rFonts w:ascii="Times New Roman" w:hAnsi="Times New Roman" w:cs="Times New Roman"/>
                <w:b/>
                <w:color w:val="000000"/>
                <w:sz w:val="20"/>
                <w:szCs w:val="20"/>
                <w:lang w:val="kk-KZ"/>
              </w:rPr>
            </w:pPr>
            <w:r>
              <w:rPr>
                <w:rFonts w:ascii="Times New Roman" w:hAnsi="Times New Roman" w:cs="Times New Roman"/>
                <w:color w:val="000000"/>
                <w:sz w:val="20"/>
                <w:szCs w:val="20"/>
                <w:lang w:val="kk-KZ"/>
              </w:rPr>
              <w:t>3</w:t>
            </w:r>
            <w:r w:rsidRPr="00B25AC4">
              <w:rPr>
                <w:rFonts w:ascii="Times New Roman" w:hAnsi="Times New Roman" w:cs="Times New Roman"/>
                <w:b/>
                <w:color w:val="000000"/>
                <w:sz w:val="20"/>
                <w:szCs w:val="20"/>
                <w:lang w:val="kk-KZ"/>
              </w:rPr>
              <w:t>. Дене шынықтыру</w:t>
            </w:r>
          </w:p>
          <w:p w14:paraId="48E95F45" w14:textId="083E061A" w:rsidR="00B25AC4" w:rsidRDefault="00B25AC4" w:rsidP="00784252">
            <w:pPr>
              <w:spacing w:after="0" w:line="0" w:lineRule="atLeast"/>
              <w:rPr>
                <w:rFonts w:ascii="Times New Roman" w:hAnsi="Times New Roman" w:cs="Times New Roman"/>
                <w:b/>
                <w:color w:val="000000"/>
                <w:sz w:val="20"/>
                <w:szCs w:val="20"/>
                <w:lang w:val="kk-KZ"/>
              </w:rPr>
            </w:pPr>
            <w:r>
              <w:rPr>
                <w:rFonts w:ascii="Times New Roman" w:hAnsi="Times New Roman" w:cs="Times New Roman"/>
                <w:b/>
                <w:color w:val="000000"/>
                <w:sz w:val="20"/>
                <w:szCs w:val="20"/>
                <w:lang w:val="kk-KZ"/>
              </w:rPr>
              <w:t>Тақырыбы:Спортзал</w:t>
            </w:r>
          </w:p>
          <w:p w14:paraId="38701460" w14:textId="274E2B8E" w:rsidR="00B25AC4" w:rsidRDefault="00B25AC4" w:rsidP="00B25AC4">
            <w:pPr>
              <w:pStyle w:val="ac"/>
              <w:spacing w:line="274" w:lineRule="exact"/>
              <w:rPr>
                <w:sz w:val="16"/>
                <w:szCs w:val="16"/>
              </w:rPr>
            </w:pPr>
            <w:r>
              <w:rPr>
                <w:b/>
                <w:color w:val="000000"/>
                <w:sz w:val="20"/>
                <w:szCs w:val="20"/>
              </w:rPr>
              <w:t>Міндеті</w:t>
            </w:r>
            <w:r w:rsidRPr="00B25AC4">
              <w:rPr>
                <w:b/>
                <w:color w:val="000000"/>
                <w:sz w:val="16"/>
                <w:szCs w:val="16"/>
              </w:rPr>
              <w:t>:</w:t>
            </w:r>
            <w:r w:rsidRPr="00B25AC4">
              <w:rPr>
                <w:sz w:val="16"/>
                <w:szCs w:val="16"/>
              </w:rPr>
              <w:t xml:space="preserve">  Допты алдыға, жоғары лақтырып, оны қайтадан қағып алуды үйрету.</w:t>
            </w:r>
          </w:p>
          <w:p w14:paraId="2295AA03" w14:textId="6F29EE10" w:rsidR="008B5286" w:rsidRPr="008B5286" w:rsidRDefault="008B5286" w:rsidP="00B25AC4">
            <w:pPr>
              <w:pStyle w:val="ac"/>
              <w:spacing w:line="274" w:lineRule="exact"/>
              <w:rPr>
                <w:sz w:val="16"/>
                <w:szCs w:val="16"/>
              </w:rPr>
            </w:pPr>
            <w:r>
              <w:rPr>
                <w:b/>
                <w:color w:val="000000"/>
                <w:sz w:val="20"/>
                <w:szCs w:val="20"/>
              </w:rPr>
              <w:t>Мақсаты:</w:t>
            </w:r>
            <w:r w:rsidRPr="008B5286">
              <w:rPr>
                <w:color w:val="000000"/>
                <w:sz w:val="20"/>
                <w:szCs w:val="20"/>
              </w:rPr>
              <w:t>Допты лақтырып қағып алуды жаттықтыру.</w:t>
            </w:r>
          </w:p>
          <w:p w14:paraId="6692FB2B" w14:textId="77777777" w:rsidR="00B25AC4" w:rsidRPr="00B25AC4" w:rsidRDefault="00B25AC4" w:rsidP="008B5286">
            <w:pPr>
              <w:widowControl w:val="0"/>
              <w:tabs>
                <w:tab w:val="left" w:pos="1603"/>
              </w:tabs>
              <w:autoSpaceDE w:val="0"/>
              <w:autoSpaceDN w:val="0"/>
              <w:spacing w:after="0" w:line="274" w:lineRule="exact"/>
              <w:outlineLvl w:val="0"/>
              <w:rPr>
                <w:rFonts w:ascii="Times New Roman" w:eastAsia="Times New Roman" w:hAnsi="Times New Roman" w:cs="Times New Roman"/>
                <w:b/>
                <w:bCs/>
                <w:sz w:val="18"/>
                <w:szCs w:val="18"/>
                <w:lang w:val="kk-KZ" w:eastAsia="en-US"/>
              </w:rPr>
            </w:pPr>
            <w:r w:rsidRPr="00B25AC4">
              <w:rPr>
                <w:rFonts w:ascii="Times New Roman" w:eastAsia="Times New Roman" w:hAnsi="Times New Roman" w:cs="Times New Roman"/>
                <w:b/>
                <w:bCs/>
                <w:sz w:val="18"/>
                <w:szCs w:val="18"/>
                <w:lang w:val="kk-KZ" w:eastAsia="en-US"/>
              </w:rPr>
              <w:t>«Жұбыңды тап!» (3</w:t>
            </w:r>
            <w:r w:rsidRPr="00B25AC4">
              <w:rPr>
                <w:rFonts w:ascii="Times New Roman" w:eastAsia="Times New Roman" w:hAnsi="Times New Roman" w:cs="Times New Roman"/>
                <w:b/>
                <w:bCs/>
                <w:spacing w:val="-3"/>
                <w:sz w:val="18"/>
                <w:szCs w:val="18"/>
                <w:lang w:val="kk-KZ" w:eastAsia="en-US"/>
              </w:rPr>
              <w:t xml:space="preserve"> </w:t>
            </w:r>
            <w:r w:rsidRPr="00B25AC4">
              <w:rPr>
                <w:rFonts w:ascii="Times New Roman" w:eastAsia="Times New Roman" w:hAnsi="Times New Roman" w:cs="Times New Roman"/>
                <w:b/>
                <w:bCs/>
                <w:sz w:val="18"/>
                <w:szCs w:val="18"/>
                <w:lang w:val="kk-KZ" w:eastAsia="en-US"/>
              </w:rPr>
              <w:t>рет).</w:t>
            </w:r>
          </w:p>
          <w:p w14:paraId="20EA47AE" w14:textId="1ED9BF89" w:rsidR="00B25AC4" w:rsidRPr="00B25AC4" w:rsidRDefault="00B25AC4" w:rsidP="008B5286">
            <w:pPr>
              <w:widowControl w:val="0"/>
              <w:autoSpaceDE w:val="0"/>
              <w:autoSpaceDN w:val="0"/>
              <w:spacing w:before="1" w:after="0" w:line="240" w:lineRule="auto"/>
              <w:rPr>
                <w:rFonts w:ascii="Times New Roman" w:eastAsia="Times New Roman" w:hAnsi="Times New Roman" w:cs="Times New Roman"/>
                <w:sz w:val="18"/>
                <w:szCs w:val="18"/>
                <w:lang w:val="kk-KZ" w:eastAsia="en-US"/>
              </w:rPr>
            </w:pPr>
            <w:r w:rsidRPr="00B25AC4">
              <w:rPr>
                <w:rFonts w:ascii="Times New Roman" w:eastAsia="Times New Roman" w:hAnsi="Times New Roman" w:cs="Times New Roman"/>
                <w:sz w:val="18"/>
                <w:szCs w:val="18"/>
                <w:lang w:val="kk-KZ" w:eastAsia="en-US"/>
              </w:rPr>
              <w:t xml:space="preserve"> «Жұбыңды тап!» ойын-жаттығуы.</w:t>
            </w:r>
          </w:p>
          <w:p w14:paraId="00CA20F1" w14:textId="369EC1A4" w:rsidR="00B25AC4" w:rsidRPr="00B25AC4" w:rsidRDefault="00B25AC4" w:rsidP="008B5286">
            <w:pPr>
              <w:widowControl w:val="0"/>
              <w:autoSpaceDE w:val="0"/>
              <w:autoSpaceDN w:val="0"/>
              <w:spacing w:before="41" w:after="0" w:line="240" w:lineRule="auto"/>
              <w:ind w:right="1397"/>
              <w:jc w:val="both"/>
              <w:rPr>
                <w:rFonts w:ascii="Times New Roman" w:eastAsia="Times New Roman" w:hAnsi="Times New Roman" w:cs="Times New Roman"/>
                <w:sz w:val="18"/>
                <w:szCs w:val="18"/>
                <w:lang w:val="kk-KZ" w:eastAsia="en-US"/>
              </w:rPr>
            </w:pPr>
            <w:r w:rsidRPr="00B25AC4">
              <w:rPr>
                <w:rFonts w:ascii="Times New Roman" w:eastAsia="Times New Roman" w:hAnsi="Times New Roman" w:cs="Times New Roman"/>
                <w:sz w:val="18"/>
                <w:szCs w:val="18"/>
                <w:lang w:val="kk-KZ" w:eastAsia="en-US"/>
              </w:rPr>
              <w:t>Зал ішінде жұп болып жүреді, педагогтің белгісі бойынша әртүрлі бағытта шашырап жүгіреді. «1-2–3 жұбыңды тап!» деген бұйрықпен жұп болып тұрады. Жұпсыз қалған балаға: «Ұйықтап қалма, Әсет,Жұбыңды тап тездет», – деп барлық балалар хормен айтады.</w:t>
            </w:r>
          </w:p>
          <w:p w14:paraId="03AF91D2" w14:textId="77777777" w:rsidR="00B25AC4" w:rsidRPr="00784252" w:rsidRDefault="00B25AC4" w:rsidP="00784252">
            <w:pPr>
              <w:spacing w:after="0" w:line="0" w:lineRule="atLeast"/>
              <w:rPr>
                <w:rFonts w:ascii="Times New Roman" w:hAnsi="Times New Roman" w:cs="Times New Roman"/>
                <w:color w:val="000000"/>
                <w:sz w:val="20"/>
                <w:szCs w:val="20"/>
                <w:lang w:val="kk-KZ"/>
              </w:rPr>
            </w:pPr>
          </w:p>
          <w:p w14:paraId="3F173878" w14:textId="456A0840" w:rsidR="0009354E" w:rsidRPr="004D1B0B" w:rsidRDefault="004F6D9D" w:rsidP="0009354E">
            <w:pPr>
              <w:spacing w:after="0" w:line="0" w:lineRule="atLeast"/>
              <w:rPr>
                <w:rFonts w:ascii="Times New Roman" w:hAnsi="Times New Roman" w:cs="Times New Roman"/>
                <w:b/>
                <w:color w:val="000000"/>
                <w:sz w:val="20"/>
                <w:szCs w:val="20"/>
                <w:lang w:val="kk-KZ"/>
              </w:rPr>
            </w:pPr>
            <w:r w:rsidRPr="004D1B0B">
              <w:rPr>
                <w:rFonts w:ascii="Times New Roman" w:hAnsi="Times New Roman" w:cs="Times New Roman"/>
                <w:b/>
                <w:color w:val="000000"/>
                <w:sz w:val="20"/>
                <w:szCs w:val="20"/>
                <w:lang w:val="kk-KZ"/>
              </w:rPr>
              <w:t>4</w:t>
            </w:r>
            <w:r w:rsidR="0009354E" w:rsidRPr="004D1B0B">
              <w:rPr>
                <w:rFonts w:ascii="Times New Roman" w:hAnsi="Times New Roman" w:cs="Times New Roman"/>
                <w:b/>
                <w:color w:val="000000"/>
                <w:sz w:val="20"/>
                <w:szCs w:val="20"/>
                <w:lang w:val="kk-KZ"/>
              </w:rPr>
              <w:t>.Шығармашылық іс-әрекет</w:t>
            </w:r>
          </w:p>
          <w:p w14:paraId="78DE3AD7" w14:textId="16D635E6" w:rsidR="0009354E" w:rsidRDefault="0009354E" w:rsidP="0009354E">
            <w:pPr>
              <w:spacing w:after="0" w:line="0" w:lineRule="atLeast"/>
              <w:rPr>
                <w:rFonts w:ascii="Times New Roman" w:hAnsi="Times New Roman" w:cs="Times New Roman"/>
                <w:color w:val="000000"/>
                <w:sz w:val="20"/>
                <w:szCs w:val="20"/>
                <w:lang w:val="kk-KZ"/>
              </w:rPr>
            </w:pPr>
            <w:r w:rsidRPr="00C93DB1">
              <w:rPr>
                <w:rFonts w:ascii="Times New Roman" w:hAnsi="Times New Roman" w:cs="Times New Roman"/>
                <w:b/>
                <w:color w:val="000000"/>
                <w:sz w:val="20"/>
                <w:szCs w:val="20"/>
                <w:lang w:val="kk-KZ"/>
              </w:rPr>
              <w:t>Тақырыбы:</w:t>
            </w:r>
            <w:r w:rsidR="00C93DB1">
              <w:rPr>
                <w:rFonts w:ascii="Times New Roman" w:hAnsi="Times New Roman" w:cs="Times New Roman"/>
                <w:color w:val="000000"/>
                <w:sz w:val="20"/>
                <w:szCs w:val="20"/>
                <w:lang w:val="kk-KZ"/>
              </w:rPr>
              <w:t>Ағаш бұтақтары.</w:t>
            </w:r>
          </w:p>
          <w:p w14:paraId="49330B6B" w14:textId="1C8447DC" w:rsidR="00C93DB1" w:rsidRPr="00C93DB1" w:rsidRDefault="00C93DB1" w:rsidP="00C93DB1">
            <w:pPr>
              <w:spacing w:after="0" w:line="0" w:lineRule="atLeast"/>
              <w:rPr>
                <w:rFonts w:ascii="Times New Roman" w:hAnsi="Times New Roman" w:cs="Times New Roman"/>
                <w:color w:val="000000"/>
                <w:sz w:val="20"/>
                <w:szCs w:val="20"/>
                <w:lang w:val="kk-KZ"/>
              </w:rPr>
            </w:pPr>
            <w:r w:rsidRPr="00C93DB1">
              <w:rPr>
                <w:rFonts w:ascii="Times New Roman" w:hAnsi="Times New Roman" w:cs="Times New Roman"/>
                <w:b/>
                <w:color w:val="000000"/>
                <w:sz w:val="20"/>
                <w:szCs w:val="20"/>
                <w:lang w:val="kk-KZ"/>
              </w:rPr>
              <w:t>Міндеті:</w:t>
            </w:r>
            <w:r w:rsidRPr="00C93DB1">
              <w:rPr>
                <w:lang w:val="kk-KZ"/>
              </w:rPr>
              <w:t xml:space="preserve"> </w:t>
            </w:r>
            <w:r w:rsidRPr="00C93DB1">
              <w:rPr>
                <w:rFonts w:ascii="Times New Roman" w:hAnsi="Times New Roman" w:cs="Times New Roman"/>
                <w:color w:val="000000"/>
                <w:sz w:val="20"/>
                <w:szCs w:val="20"/>
                <w:lang w:val="kk-KZ"/>
              </w:rPr>
              <w:t>ағаш түрлері, терек бұталарының салыну</w:t>
            </w:r>
          </w:p>
          <w:p w14:paraId="32DE8369" w14:textId="4649E934" w:rsidR="00C93DB1" w:rsidRPr="00C93DB1" w:rsidRDefault="00C93DB1" w:rsidP="00C93DB1">
            <w:pPr>
              <w:spacing w:after="0" w:line="0" w:lineRule="atLeast"/>
              <w:rPr>
                <w:rFonts w:ascii="Times New Roman" w:hAnsi="Times New Roman" w:cs="Times New Roman"/>
                <w:color w:val="000000"/>
                <w:sz w:val="20"/>
                <w:szCs w:val="20"/>
                <w:lang w:val="kk-KZ"/>
              </w:rPr>
            </w:pPr>
            <w:r w:rsidRPr="00C93DB1">
              <w:rPr>
                <w:rFonts w:ascii="Times New Roman" w:hAnsi="Times New Roman" w:cs="Times New Roman"/>
                <w:color w:val="000000"/>
                <w:sz w:val="20"/>
                <w:szCs w:val="20"/>
                <w:lang w:val="kk-KZ"/>
              </w:rPr>
              <w:t>тәсілдері туралы білім беру;</w:t>
            </w:r>
          </w:p>
          <w:p w14:paraId="6AE4F60C" w14:textId="77777777" w:rsidR="00C93DB1" w:rsidRPr="00C93DB1" w:rsidRDefault="0009354E" w:rsidP="00C93DB1">
            <w:pPr>
              <w:spacing w:after="0" w:line="0" w:lineRule="atLeast"/>
              <w:rPr>
                <w:rFonts w:ascii="Times New Roman" w:hAnsi="Times New Roman" w:cs="Times New Roman"/>
                <w:color w:val="000000"/>
                <w:sz w:val="20"/>
                <w:szCs w:val="20"/>
                <w:lang w:val="kk-KZ"/>
              </w:rPr>
            </w:pPr>
            <w:r w:rsidRPr="00C93DB1">
              <w:rPr>
                <w:rFonts w:ascii="Times New Roman" w:hAnsi="Times New Roman" w:cs="Times New Roman"/>
                <w:b/>
                <w:color w:val="000000"/>
                <w:sz w:val="20"/>
                <w:szCs w:val="20"/>
                <w:lang w:val="kk-KZ"/>
              </w:rPr>
              <w:t>Мақсаты:</w:t>
            </w:r>
            <w:r w:rsidR="00C93DB1" w:rsidRPr="004D1B0B">
              <w:rPr>
                <w:rFonts w:ascii="Times New Roman" w:hAnsi="Times New Roman" w:cs="Times New Roman"/>
                <w:color w:val="000000"/>
                <w:sz w:val="20"/>
                <w:szCs w:val="20"/>
                <w:lang w:val="kk-KZ"/>
              </w:rPr>
              <w:t xml:space="preserve"> </w:t>
            </w:r>
            <w:r w:rsidR="00C93DB1" w:rsidRPr="00C93DB1">
              <w:rPr>
                <w:rFonts w:ascii="Times New Roman" w:hAnsi="Times New Roman" w:cs="Times New Roman"/>
                <w:color w:val="000000"/>
                <w:sz w:val="20"/>
                <w:szCs w:val="20"/>
                <w:lang w:val="kk-KZ"/>
              </w:rPr>
              <w:t>балаларға терек бұталары жайлы түсінік беру,</w:t>
            </w:r>
          </w:p>
          <w:p w14:paraId="6CC02191" w14:textId="77777777" w:rsidR="00C93DB1" w:rsidRPr="00C93DB1" w:rsidRDefault="00C93DB1" w:rsidP="00C93DB1">
            <w:pPr>
              <w:spacing w:after="0" w:line="0" w:lineRule="atLeast"/>
              <w:rPr>
                <w:rFonts w:ascii="Times New Roman" w:hAnsi="Times New Roman" w:cs="Times New Roman"/>
                <w:color w:val="000000"/>
                <w:sz w:val="20"/>
                <w:szCs w:val="20"/>
                <w:lang w:val="kk-KZ"/>
              </w:rPr>
            </w:pPr>
            <w:r w:rsidRPr="00C93DB1">
              <w:rPr>
                <w:rFonts w:ascii="Times New Roman" w:hAnsi="Times New Roman" w:cs="Times New Roman"/>
                <w:color w:val="000000"/>
                <w:sz w:val="20"/>
                <w:szCs w:val="20"/>
                <w:lang w:val="kk-KZ"/>
              </w:rPr>
              <w:t>ағаштарды өзіндік ерекшеліктеріне байланысты бірбірінен ажыратуға және терек бұталары суретін салуға</w:t>
            </w:r>
          </w:p>
          <w:p w14:paraId="5C4D87BA" w14:textId="24FEB398" w:rsidR="00C93DB1" w:rsidRPr="00C93DB1" w:rsidRDefault="00C93DB1" w:rsidP="00C93DB1">
            <w:pPr>
              <w:spacing w:after="0" w:line="0" w:lineRule="atLeast"/>
              <w:rPr>
                <w:rFonts w:ascii="Times New Roman" w:hAnsi="Times New Roman" w:cs="Times New Roman"/>
                <w:color w:val="000000"/>
                <w:sz w:val="20"/>
                <w:szCs w:val="20"/>
                <w:lang w:val="kk-KZ"/>
              </w:rPr>
            </w:pPr>
            <w:r w:rsidRPr="00C93DB1">
              <w:rPr>
                <w:rFonts w:ascii="Times New Roman" w:hAnsi="Times New Roman" w:cs="Times New Roman"/>
                <w:color w:val="000000"/>
                <w:sz w:val="20"/>
                <w:szCs w:val="20"/>
                <w:lang w:val="kk-KZ"/>
              </w:rPr>
              <w:t>үйрету</w:t>
            </w:r>
            <w:r>
              <w:rPr>
                <w:rFonts w:ascii="Times New Roman" w:hAnsi="Times New Roman" w:cs="Times New Roman"/>
                <w:color w:val="000000"/>
                <w:sz w:val="20"/>
                <w:szCs w:val="20"/>
                <w:lang w:val="kk-KZ"/>
              </w:rPr>
              <w:t>.</w:t>
            </w:r>
            <w:r w:rsidRPr="00C93DB1">
              <w:rPr>
                <w:lang w:val="kk-KZ"/>
              </w:rPr>
              <w:t xml:space="preserve"> </w:t>
            </w:r>
            <w:r w:rsidRPr="00C93DB1">
              <w:rPr>
                <w:rFonts w:ascii="Times New Roman" w:hAnsi="Times New Roman" w:cs="Times New Roman"/>
                <w:color w:val="000000"/>
                <w:sz w:val="20"/>
                <w:szCs w:val="20"/>
                <w:lang w:val="kk-KZ"/>
              </w:rPr>
              <w:t>Бақыт ағашы:</w:t>
            </w:r>
          </w:p>
          <w:p w14:paraId="255CD040" w14:textId="77777777" w:rsidR="00C93DB1" w:rsidRPr="00C93DB1" w:rsidRDefault="00C93DB1" w:rsidP="00C93DB1">
            <w:pPr>
              <w:spacing w:after="0" w:line="0" w:lineRule="atLeast"/>
              <w:rPr>
                <w:rFonts w:ascii="Times New Roman" w:hAnsi="Times New Roman" w:cs="Times New Roman"/>
                <w:color w:val="000000"/>
                <w:sz w:val="20"/>
                <w:szCs w:val="20"/>
                <w:lang w:val="kk-KZ"/>
              </w:rPr>
            </w:pPr>
            <w:r w:rsidRPr="00C93DB1">
              <w:rPr>
                <w:rFonts w:ascii="Times New Roman" w:hAnsi="Times New Roman" w:cs="Times New Roman"/>
                <w:color w:val="000000"/>
                <w:sz w:val="20"/>
                <w:szCs w:val="20"/>
                <w:lang w:val="kk-KZ"/>
              </w:rPr>
              <w:t>– Балалар, күз мезгілі келді, өкінішке орай менің бұталарымның жапырақтары азайып</w:t>
            </w:r>
          </w:p>
          <w:p w14:paraId="74ADED61" w14:textId="77777777" w:rsidR="00C93DB1" w:rsidRPr="00C93DB1" w:rsidRDefault="00C93DB1" w:rsidP="00C93DB1">
            <w:pPr>
              <w:spacing w:after="0" w:line="0" w:lineRule="atLeast"/>
              <w:rPr>
                <w:rFonts w:ascii="Times New Roman" w:hAnsi="Times New Roman" w:cs="Times New Roman"/>
                <w:color w:val="000000"/>
                <w:sz w:val="20"/>
                <w:szCs w:val="20"/>
                <w:lang w:val="kk-KZ"/>
              </w:rPr>
            </w:pPr>
            <w:r w:rsidRPr="00C93DB1">
              <w:rPr>
                <w:rFonts w:ascii="Times New Roman" w:hAnsi="Times New Roman" w:cs="Times New Roman"/>
                <w:color w:val="000000"/>
                <w:sz w:val="20"/>
                <w:szCs w:val="20"/>
                <w:lang w:val="kk-KZ"/>
              </w:rPr>
              <w:t>жатыр. Мен сендердің өнерлі балалар екендеріңді естіп, ұзақ сапарға шығып, сендерді әдейі</w:t>
            </w:r>
          </w:p>
          <w:p w14:paraId="4F78A30A" w14:textId="77777777" w:rsidR="00C93DB1" w:rsidRPr="00C93DB1" w:rsidRDefault="00C93DB1" w:rsidP="00C93DB1">
            <w:pPr>
              <w:spacing w:after="0" w:line="0" w:lineRule="atLeast"/>
              <w:rPr>
                <w:rFonts w:ascii="Times New Roman" w:hAnsi="Times New Roman" w:cs="Times New Roman"/>
                <w:color w:val="000000"/>
                <w:sz w:val="20"/>
                <w:szCs w:val="20"/>
                <w:lang w:val="kk-KZ"/>
              </w:rPr>
            </w:pPr>
            <w:r w:rsidRPr="00C93DB1">
              <w:rPr>
                <w:rFonts w:ascii="Times New Roman" w:hAnsi="Times New Roman" w:cs="Times New Roman"/>
                <w:color w:val="000000"/>
                <w:sz w:val="20"/>
                <w:szCs w:val="20"/>
                <w:lang w:val="kk-KZ"/>
              </w:rPr>
              <w:t>іздеп келдім. Маған сендердің көмектерің керек. Қатты желден түсіп қалған</w:t>
            </w:r>
          </w:p>
          <w:p w14:paraId="6598F6F7" w14:textId="621399C3" w:rsidR="004764CC" w:rsidRPr="004D1B0B" w:rsidRDefault="00C93DB1" w:rsidP="00C93DB1">
            <w:pPr>
              <w:spacing w:after="0" w:line="0" w:lineRule="atLeast"/>
              <w:rPr>
                <w:rFonts w:ascii="Times New Roman" w:hAnsi="Times New Roman" w:cs="Times New Roman"/>
                <w:color w:val="000000"/>
                <w:sz w:val="20"/>
                <w:szCs w:val="20"/>
                <w:lang w:val="kk-KZ"/>
              </w:rPr>
            </w:pPr>
            <w:r w:rsidRPr="00C93DB1">
              <w:rPr>
                <w:rFonts w:ascii="Times New Roman" w:hAnsi="Times New Roman" w:cs="Times New Roman"/>
                <w:color w:val="000000"/>
                <w:sz w:val="20"/>
                <w:szCs w:val="20"/>
                <w:lang w:val="kk-KZ"/>
              </w:rPr>
              <w:t>жапырақтарымды толықтырып бересіңдер ме?</w:t>
            </w:r>
          </w:p>
        </w:tc>
      </w:tr>
      <w:tr w:rsidR="004764CC" w:rsidRPr="00367436" w14:paraId="2EE4290C" w14:textId="77777777" w:rsidTr="0009354E">
        <w:tc>
          <w:tcPr>
            <w:tcW w:w="733" w:type="pct"/>
            <w:tcBorders>
              <w:top w:val="single" w:sz="4" w:space="0" w:color="auto"/>
              <w:left w:val="single" w:sz="4" w:space="0" w:color="auto"/>
              <w:bottom w:val="single" w:sz="4" w:space="0" w:color="auto"/>
              <w:right w:val="single" w:sz="4" w:space="0" w:color="auto"/>
            </w:tcBorders>
            <w:hideMark/>
          </w:tcPr>
          <w:p w14:paraId="1FD940CF" w14:textId="2FD06BF4" w:rsidR="004764CC" w:rsidRDefault="007D5755" w:rsidP="004764CC">
            <w:pPr>
              <w:autoSpaceDE w:val="0"/>
              <w:autoSpaceDN w:val="0"/>
              <w:adjustRightInd w:val="0"/>
              <w:spacing w:after="0" w:line="0" w:lineRule="atLeast"/>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lastRenderedPageBreak/>
              <w:t>Баламен жеке жұмыс</w:t>
            </w:r>
          </w:p>
        </w:tc>
        <w:tc>
          <w:tcPr>
            <w:tcW w:w="399" w:type="pct"/>
            <w:tcBorders>
              <w:top w:val="single" w:sz="4" w:space="0" w:color="auto"/>
              <w:left w:val="single" w:sz="4" w:space="0" w:color="auto"/>
              <w:bottom w:val="single" w:sz="4" w:space="0" w:color="auto"/>
              <w:right w:val="single" w:sz="4" w:space="0" w:color="auto"/>
            </w:tcBorders>
          </w:tcPr>
          <w:p w14:paraId="6C9801BD"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397" w:type="pct"/>
            <w:tcBorders>
              <w:top w:val="single" w:sz="4" w:space="0" w:color="auto"/>
              <w:left w:val="single" w:sz="4" w:space="0" w:color="auto"/>
              <w:bottom w:val="single" w:sz="4" w:space="0" w:color="auto"/>
              <w:right w:val="single" w:sz="4" w:space="0" w:color="auto"/>
            </w:tcBorders>
          </w:tcPr>
          <w:p w14:paraId="1E87A6E0"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425" w:type="pct"/>
            <w:tcBorders>
              <w:top w:val="single" w:sz="4" w:space="0" w:color="auto"/>
              <w:left w:val="single" w:sz="4" w:space="0" w:color="auto"/>
              <w:bottom w:val="single" w:sz="4" w:space="0" w:color="auto"/>
              <w:right w:val="single" w:sz="4" w:space="0" w:color="auto"/>
            </w:tcBorders>
          </w:tcPr>
          <w:p w14:paraId="5519928D"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1442" w:type="pct"/>
            <w:tcBorders>
              <w:top w:val="single" w:sz="4" w:space="0" w:color="auto"/>
              <w:left w:val="single" w:sz="4" w:space="0" w:color="auto"/>
              <w:bottom w:val="single" w:sz="4" w:space="0" w:color="auto"/>
              <w:right w:val="single" w:sz="4" w:space="0" w:color="auto"/>
            </w:tcBorders>
            <w:hideMark/>
          </w:tcPr>
          <w:p w14:paraId="0E3DC096" w14:textId="77777777" w:rsidR="007D5755" w:rsidRPr="004D1B0B" w:rsidRDefault="007D5755" w:rsidP="007D5755">
            <w:pPr>
              <w:spacing w:after="0" w:line="0" w:lineRule="atLeast"/>
              <w:rPr>
                <w:rFonts w:ascii="Times New Roman" w:eastAsia="Calibri" w:hAnsi="Times New Roman" w:cs="Times New Roman"/>
                <w:b/>
                <w:sz w:val="20"/>
                <w:szCs w:val="20"/>
                <w:lang w:val="kk-KZ"/>
              </w:rPr>
            </w:pPr>
            <w:r w:rsidRPr="004D1B0B">
              <w:rPr>
                <w:rFonts w:ascii="Times New Roman" w:eastAsia="Calibri" w:hAnsi="Times New Roman" w:cs="Times New Roman"/>
                <w:b/>
                <w:sz w:val="20"/>
                <w:szCs w:val="20"/>
                <w:lang w:val="kk-KZ"/>
              </w:rPr>
              <w:t>Дидактикалық ойын: «Мен сияқты айт» (доппен)</w:t>
            </w:r>
          </w:p>
          <w:p w14:paraId="7211FE99" w14:textId="77777777" w:rsidR="007D5755" w:rsidRPr="004D1B0B" w:rsidRDefault="007D5755" w:rsidP="007D5755">
            <w:pPr>
              <w:spacing w:after="0" w:line="0" w:lineRule="atLeast"/>
              <w:rPr>
                <w:rFonts w:ascii="Times New Roman" w:eastAsia="Calibri" w:hAnsi="Times New Roman" w:cs="Times New Roman"/>
                <w:sz w:val="20"/>
                <w:szCs w:val="20"/>
                <w:lang w:val="kk-KZ"/>
              </w:rPr>
            </w:pPr>
            <w:r w:rsidRPr="004D1B0B">
              <w:rPr>
                <w:rFonts w:ascii="Times New Roman" w:eastAsia="Calibri" w:hAnsi="Times New Roman" w:cs="Times New Roman"/>
                <w:sz w:val="20"/>
                <w:szCs w:val="20"/>
                <w:lang w:val="kk-KZ"/>
              </w:rPr>
              <w:t>– Мен сендерге допты лақтырып, кез келген сөзді айтамын, ал сендер допты қағып алып,</w:t>
            </w:r>
          </w:p>
          <w:p w14:paraId="3761380E" w14:textId="77777777" w:rsidR="007D5755" w:rsidRPr="004D1B0B" w:rsidRDefault="007D5755" w:rsidP="007D5755">
            <w:pPr>
              <w:spacing w:after="0" w:line="0" w:lineRule="atLeast"/>
              <w:rPr>
                <w:rFonts w:ascii="Times New Roman" w:eastAsia="Calibri" w:hAnsi="Times New Roman" w:cs="Times New Roman"/>
                <w:sz w:val="20"/>
                <w:szCs w:val="20"/>
                <w:lang w:val="kk-KZ"/>
              </w:rPr>
            </w:pPr>
            <w:r w:rsidRPr="004D1B0B">
              <w:rPr>
                <w:rFonts w:ascii="Times New Roman" w:eastAsia="Calibri" w:hAnsi="Times New Roman" w:cs="Times New Roman"/>
                <w:sz w:val="20"/>
                <w:szCs w:val="20"/>
                <w:lang w:val="kk-KZ"/>
              </w:rPr>
              <w:lastRenderedPageBreak/>
              <w:t>тура мен сияқты қайталап, допты кері лақтыруларың керек.</w:t>
            </w:r>
          </w:p>
          <w:p w14:paraId="51180762" w14:textId="45FFB9C5" w:rsidR="004764CC" w:rsidRDefault="007D5755" w:rsidP="007D5755">
            <w:pPr>
              <w:autoSpaceDE w:val="0"/>
              <w:autoSpaceDN w:val="0"/>
              <w:adjustRightInd w:val="0"/>
              <w:spacing w:after="0" w:line="0" w:lineRule="atLeast"/>
              <w:rPr>
                <w:rFonts w:ascii="Times New Roman" w:hAnsi="Times New Roman" w:cs="Times New Roman"/>
                <w:color w:val="000000"/>
                <w:sz w:val="24"/>
                <w:szCs w:val="24"/>
                <w:lang w:val="kk-KZ"/>
              </w:rPr>
            </w:pPr>
            <w:r w:rsidRPr="004D1B0B">
              <w:rPr>
                <w:rFonts w:ascii="Times New Roman" w:eastAsia="Calibri" w:hAnsi="Times New Roman" w:cs="Times New Roman"/>
                <w:sz w:val="20"/>
                <w:szCs w:val="20"/>
                <w:lang w:val="kk-KZ"/>
              </w:rPr>
              <w:t>Мысалы: ққол, өз</w:t>
            </w:r>
            <w:r>
              <w:rPr>
                <w:rFonts w:ascii="Times New Roman" w:eastAsia="Calibri" w:hAnsi="Times New Roman" w:cs="Times New Roman"/>
                <w:sz w:val="20"/>
                <w:szCs w:val="20"/>
                <w:lang w:val="kk-KZ"/>
              </w:rPr>
              <w:t>ззен, үүй, қассссқыр, дооомбыра.Қаламды дұрыс ұстауларын үйрету.</w:t>
            </w:r>
          </w:p>
        </w:tc>
        <w:tc>
          <w:tcPr>
            <w:tcW w:w="1604" w:type="pct"/>
            <w:tcBorders>
              <w:top w:val="single" w:sz="4" w:space="0" w:color="auto"/>
              <w:left w:val="single" w:sz="4" w:space="0" w:color="auto"/>
              <w:bottom w:val="single" w:sz="4" w:space="0" w:color="auto"/>
              <w:right w:val="single" w:sz="4" w:space="0" w:color="auto"/>
            </w:tcBorders>
            <w:hideMark/>
          </w:tcPr>
          <w:p w14:paraId="08E78DA1" w14:textId="77777777" w:rsidR="007D5755" w:rsidRDefault="007D5755" w:rsidP="007D5755">
            <w:pPr>
              <w:spacing w:after="0" w:line="0" w:lineRule="atLeast"/>
              <w:rPr>
                <w:rFonts w:ascii="Times New Roman" w:eastAsia="Calibri" w:hAnsi="Times New Roman" w:cs="Times New Roman"/>
                <w:b/>
                <w:sz w:val="20"/>
                <w:szCs w:val="20"/>
                <w:lang w:val="kk-KZ"/>
              </w:rPr>
            </w:pPr>
            <w:r w:rsidRPr="004D1B0B">
              <w:rPr>
                <w:rFonts w:ascii="Times New Roman" w:eastAsia="Calibri" w:hAnsi="Times New Roman" w:cs="Times New Roman"/>
                <w:b/>
                <w:sz w:val="20"/>
                <w:szCs w:val="20"/>
                <w:lang w:val="kk-KZ"/>
              </w:rPr>
              <w:lastRenderedPageBreak/>
              <w:t>«Сөз ойла, тез ойла» дидактикалық жаттығуы</w:t>
            </w:r>
            <w:r>
              <w:rPr>
                <w:rFonts w:ascii="Times New Roman" w:eastAsia="Calibri" w:hAnsi="Times New Roman" w:cs="Times New Roman"/>
                <w:b/>
                <w:sz w:val="20"/>
                <w:szCs w:val="20"/>
                <w:lang w:val="kk-KZ"/>
              </w:rPr>
              <w:t>.</w:t>
            </w:r>
          </w:p>
          <w:p w14:paraId="0864EB39" w14:textId="77777777" w:rsidR="007D5755" w:rsidRPr="004D1B0B" w:rsidRDefault="007D5755" w:rsidP="007D5755">
            <w:pPr>
              <w:spacing w:after="0" w:line="0" w:lineRule="atLeast"/>
              <w:rPr>
                <w:rFonts w:ascii="Times New Roman" w:eastAsia="Calibri" w:hAnsi="Times New Roman" w:cs="Times New Roman"/>
                <w:sz w:val="20"/>
                <w:szCs w:val="20"/>
                <w:lang w:val="kk-KZ"/>
              </w:rPr>
            </w:pPr>
            <w:r w:rsidRPr="004D1B0B">
              <w:rPr>
                <w:rFonts w:ascii="Times New Roman" w:eastAsia="Calibri" w:hAnsi="Times New Roman" w:cs="Times New Roman"/>
                <w:sz w:val="20"/>
                <w:szCs w:val="20"/>
                <w:lang w:val="kk-KZ"/>
              </w:rPr>
              <w:t>үш дыбыстан,</w:t>
            </w:r>
          </w:p>
          <w:p w14:paraId="5964C20D" w14:textId="61107C70" w:rsidR="007D5755" w:rsidRPr="004D1B0B" w:rsidRDefault="007D5755" w:rsidP="007D5755">
            <w:pPr>
              <w:spacing w:after="0" w:line="0" w:lineRule="atLeast"/>
              <w:rPr>
                <w:rFonts w:ascii="Times New Roman" w:eastAsia="Calibri" w:hAnsi="Times New Roman" w:cs="Times New Roman"/>
                <w:b/>
                <w:sz w:val="20"/>
                <w:szCs w:val="20"/>
                <w:lang w:val="kk-KZ"/>
              </w:rPr>
            </w:pPr>
            <w:r w:rsidRPr="004D1B0B">
              <w:rPr>
                <w:rFonts w:ascii="Times New Roman" w:eastAsia="Calibri" w:hAnsi="Times New Roman" w:cs="Times New Roman"/>
                <w:sz w:val="20"/>
                <w:szCs w:val="20"/>
                <w:lang w:val="kk-KZ"/>
              </w:rPr>
              <w:t>құралған сөз</w:t>
            </w:r>
            <w:r>
              <w:rPr>
                <w:rFonts w:ascii="Times New Roman" w:eastAsia="Calibri" w:hAnsi="Times New Roman" w:cs="Times New Roman"/>
                <w:sz w:val="20"/>
                <w:szCs w:val="20"/>
                <w:lang w:val="kk-KZ"/>
              </w:rPr>
              <w:t>дер ойлап айтуға үйрету.</w:t>
            </w:r>
          </w:p>
          <w:p w14:paraId="21E0247A" w14:textId="19D60240"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r>
      <w:tr w:rsidR="004764CC" w14:paraId="737944E1" w14:textId="77777777" w:rsidTr="0009354E">
        <w:tc>
          <w:tcPr>
            <w:tcW w:w="733" w:type="pct"/>
            <w:tcBorders>
              <w:top w:val="single" w:sz="4" w:space="0" w:color="auto"/>
              <w:left w:val="single" w:sz="4" w:space="0" w:color="auto"/>
              <w:bottom w:val="single" w:sz="4" w:space="0" w:color="auto"/>
              <w:right w:val="single" w:sz="4" w:space="0" w:color="auto"/>
            </w:tcBorders>
            <w:hideMark/>
          </w:tcPr>
          <w:p w14:paraId="0FE59BE0"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Балалардың үйге қайтуы</w:t>
            </w:r>
          </w:p>
        </w:tc>
        <w:tc>
          <w:tcPr>
            <w:tcW w:w="399" w:type="pct"/>
            <w:tcBorders>
              <w:top w:val="single" w:sz="4" w:space="0" w:color="auto"/>
              <w:left w:val="single" w:sz="4" w:space="0" w:color="auto"/>
              <w:bottom w:val="single" w:sz="4" w:space="0" w:color="auto"/>
              <w:right w:val="single" w:sz="4" w:space="0" w:color="auto"/>
            </w:tcBorders>
          </w:tcPr>
          <w:p w14:paraId="769993C6"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397" w:type="pct"/>
            <w:tcBorders>
              <w:top w:val="single" w:sz="4" w:space="0" w:color="auto"/>
              <w:left w:val="single" w:sz="4" w:space="0" w:color="auto"/>
              <w:bottom w:val="single" w:sz="4" w:space="0" w:color="auto"/>
              <w:right w:val="single" w:sz="4" w:space="0" w:color="auto"/>
            </w:tcBorders>
          </w:tcPr>
          <w:p w14:paraId="7CC703FE"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425" w:type="pct"/>
            <w:tcBorders>
              <w:top w:val="single" w:sz="4" w:space="0" w:color="auto"/>
              <w:left w:val="single" w:sz="4" w:space="0" w:color="auto"/>
              <w:bottom w:val="single" w:sz="4" w:space="0" w:color="auto"/>
              <w:right w:val="single" w:sz="4" w:space="0" w:color="auto"/>
            </w:tcBorders>
          </w:tcPr>
          <w:p w14:paraId="79F12B38"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p>
        </w:tc>
        <w:tc>
          <w:tcPr>
            <w:tcW w:w="1442" w:type="pct"/>
            <w:tcBorders>
              <w:top w:val="single" w:sz="4" w:space="0" w:color="auto"/>
              <w:left w:val="single" w:sz="4" w:space="0" w:color="auto"/>
              <w:bottom w:val="single" w:sz="4" w:space="0" w:color="auto"/>
              <w:right w:val="single" w:sz="4" w:space="0" w:color="auto"/>
            </w:tcBorders>
          </w:tcPr>
          <w:p w14:paraId="3413FE9A"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Сау болыңыздар!</w:t>
            </w:r>
          </w:p>
        </w:tc>
        <w:tc>
          <w:tcPr>
            <w:tcW w:w="1604" w:type="pct"/>
            <w:tcBorders>
              <w:top w:val="single" w:sz="4" w:space="0" w:color="auto"/>
              <w:left w:val="single" w:sz="4" w:space="0" w:color="auto"/>
              <w:bottom w:val="single" w:sz="4" w:space="0" w:color="auto"/>
              <w:right w:val="single" w:sz="4" w:space="0" w:color="auto"/>
            </w:tcBorders>
            <w:hideMark/>
          </w:tcPr>
          <w:p w14:paraId="7E1B2C23" w14:textId="77777777" w:rsidR="004764CC" w:rsidRDefault="004764CC" w:rsidP="004764CC">
            <w:pPr>
              <w:autoSpaceDE w:val="0"/>
              <w:autoSpaceDN w:val="0"/>
              <w:adjustRightInd w:val="0"/>
              <w:spacing w:after="0" w:line="0" w:lineRule="atLeast"/>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Амандықта жолығайық.</w:t>
            </w:r>
          </w:p>
        </w:tc>
      </w:tr>
    </w:tbl>
    <w:p w14:paraId="0E5469D9" w14:textId="77777777" w:rsidR="004764CC" w:rsidRDefault="004764CC" w:rsidP="004764CC">
      <w:pPr>
        <w:autoSpaceDE w:val="0"/>
        <w:autoSpaceDN w:val="0"/>
        <w:adjustRightInd w:val="0"/>
        <w:spacing w:after="0" w:line="0" w:lineRule="atLeast"/>
        <w:rPr>
          <w:rFonts w:ascii="Times New Roman" w:hAnsi="Times New Roman" w:cs="Times New Roman"/>
          <w:sz w:val="24"/>
          <w:szCs w:val="24"/>
          <w:lang w:val="kk-KZ" w:eastAsia="en-US"/>
        </w:rPr>
      </w:pPr>
    </w:p>
    <w:p w14:paraId="439289FE" w14:textId="77777777" w:rsidR="00240E61" w:rsidRDefault="004764CC" w:rsidP="004764CC">
      <w:pPr>
        <w:autoSpaceDE w:val="0"/>
        <w:autoSpaceDN w:val="0"/>
        <w:adjustRightInd w:val="0"/>
        <w:spacing w:after="0" w:line="0" w:lineRule="atLeast"/>
        <w:ind w:right="850"/>
        <w:rPr>
          <w:rFonts w:ascii="Times New Roman" w:hAnsi="Times New Roman" w:cs="Times New Roman"/>
          <w:b/>
          <w:bCs/>
          <w:color w:val="000000"/>
          <w:sz w:val="24"/>
          <w:szCs w:val="24"/>
          <w:lang w:val="kk-KZ"/>
        </w:rPr>
      </w:pPr>
      <w:r>
        <w:rPr>
          <w:rFonts w:ascii="Times New Roman" w:hAnsi="Times New Roman" w:cs="Times New Roman"/>
          <w:b/>
          <w:bCs/>
          <w:color w:val="000000"/>
          <w:sz w:val="24"/>
          <w:szCs w:val="24"/>
          <w:lang w:val="kk-KZ"/>
        </w:rPr>
        <w:t xml:space="preserve">     </w:t>
      </w:r>
    </w:p>
    <w:p w14:paraId="479AD532" w14:textId="77777777" w:rsidR="00240E61" w:rsidRPr="00240E61" w:rsidRDefault="00240E61" w:rsidP="00240E61">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240E61">
        <w:rPr>
          <w:rFonts w:ascii="Times New Roman" w:eastAsia="Times New Roman" w:hAnsi="Times New Roman" w:cs="Times New Roman"/>
          <w:b/>
          <w:bCs/>
          <w:sz w:val="28"/>
          <w:szCs w:val="28"/>
          <w:lang w:val="kk-KZ" w:eastAsia="en-US"/>
        </w:rPr>
        <w:t>Тәрбиелеу-білім беру процесінің циклограммасы</w:t>
      </w:r>
    </w:p>
    <w:p w14:paraId="19F1B58F" w14:textId="77777777" w:rsidR="00240E61" w:rsidRPr="00240E61" w:rsidRDefault="00240E61" w:rsidP="00240E61">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240E61">
        <w:rPr>
          <w:rFonts w:ascii="Times New Roman" w:eastAsia="Times New Roman" w:hAnsi="Times New Roman" w:cs="Times New Roman"/>
          <w:b/>
          <w:sz w:val="24"/>
          <w:szCs w:val="28"/>
          <w:lang w:val="kk-KZ" w:eastAsia="en-US"/>
        </w:rPr>
        <w:t>Білім беру ұйымы</w:t>
      </w:r>
      <w:r w:rsidRPr="00240E61">
        <w:rPr>
          <w:rFonts w:ascii="Times New Roman" w:eastAsia="Times New Roman" w:hAnsi="Times New Roman" w:cs="Times New Roman"/>
          <w:sz w:val="24"/>
          <w:szCs w:val="28"/>
          <w:lang w:val="kk-KZ" w:eastAsia="en-US"/>
        </w:rPr>
        <w:t xml:space="preserve"> Ключи ауылының  негізгі орта мектебі</w:t>
      </w:r>
    </w:p>
    <w:p w14:paraId="68CEF2FB" w14:textId="77777777" w:rsidR="00240E61" w:rsidRPr="00240E61" w:rsidRDefault="00240E61" w:rsidP="00240E61">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240E61">
        <w:rPr>
          <w:rFonts w:ascii="Times New Roman" w:eastAsia="Times New Roman" w:hAnsi="Times New Roman" w:cs="Times New Roman"/>
          <w:b/>
          <w:sz w:val="24"/>
          <w:szCs w:val="28"/>
          <w:lang w:val="kk-KZ" w:eastAsia="en-US"/>
        </w:rPr>
        <w:t>Мектепалды даярлық</w:t>
      </w:r>
      <w:r w:rsidRPr="00240E61">
        <w:rPr>
          <w:rFonts w:ascii="Times New Roman" w:eastAsia="Times New Roman" w:hAnsi="Times New Roman" w:cs="Times New Roman"/>
          <w:sz w:val="24"/>
          <w:szCs w:val="28"/>
          <w:lang w:val="kk-KZ" w:eastAsia="en-US"/>
        </w:rPr>
        <w:t xml:space="preserve"> </w:t>
      </w:r>
      <w:r w:rsidRPr="00240E61">
        <w:rPr>
          <w:rFonts w:ascii="Times New Roman" w:eastAsia="Times New Roman" w:hAnsi="Times New Roman" w:cs="Times New Roman"/>
          <w:sz w:val="24"/>
          <w:szCs w:val="28"/>
          <w:u w:val="single"/>
          <w:lang w:val="kk-KZ" w:eastAsia="en-US"/>
        </w:rPr>
        <w:t>О  сыныбы</w:t>
      </w:r>
    </w:p>
    <w:p w14:paraId="664C84B0" w14:textId="77777777" w:rsidR="00240E61" w:rsidRPr="00240E61" w:rsidRDefault="00240E61" w:rsidP="00240E61">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240E61">
        <w:rPr>
          <w:rFonts w:ascii="Times New Roman" w:eastAsia="Times New Roman" w:hAnsi="Times New Roman" w:cs="Times New Roman"/>
          <w:b/>
          <w:sz w:val="24"/>
          <w:szCs w:val="28"/>
          <w:lang w:val="kk-KZ" w:eastAsia="en-US"/>
        </w:rPr>
        <w:t>Балалардың жасы</w:t>
      </w:r>
      <w:r w:rsidRPr="00240E61">
        <w:rPr>
          <w:rFonts w:ascii="Times New Roman" w:eastAsia="Times New Roman" w:hAnsi="Times New Roman" w:cs="Times New Roman"/>
          <w:sz w:val="24"/>
          <w:szCs w:val="28"/>
          <w:lang w:val="kk-KZ" w:eastAsia="en-US"/>
        </w:rPr>
        <w:t xml:space="preserve">   </w:t>
      </w:r>
      <w:r w:rsidRPr="00240E61">
        <w:rPr>
          <w:rFonts w:ascii="Times New Roman" w:eastAsia="Times New Roman" w:hAnsi="Times New Roman" w:cs="Times New Roman"/>
          <w:sz w:val="24"/>
          <w:szCs w:val="28"/>
          <w:u w:val="single"/>
          <w:lang w:val="kk-KZ" w:eastAsia="en-US"/>
        </w:rPr>
        <w:t>5 жас</w:t>
      </w:r>
    </w:p>
    <w:p w14:paraId="208B374B" w14:textId="77777777" w:rsidR="00240E61" w:rsidRPr="00240E61" w:rsidRDefault="00240E61" w:rsidP="00240E61">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240E61">
        <w:rPr>
          <w:rFonts w:ascii="Times New Roman" w:eastAsia="Times New Roman" w:hAnsi="Times New Roman" w:cs="Times New Roman"/>
          <w:b/>
          <w:sz w:val="24"/>
          <w:szCs w:val="28"/>
          <w:lang w:val="kk-KZ" w:eastAsia="en-US"/>
        </w:rPr>
        <w:t>Жоспардың құрылу кезеңі</w:t>
      </w:r>
      <w:r w:rsidRPr="00240E61">
        <w:rPr>
          <w:rFonts w:ascii="Times New Roman" w:eastAsia="Times New Roman" w:hAnsi="Times New Roman" w:cs="Times New Roman"/>
          <w:sz w:val="24"/>
          <w:szCs w:val="28"/>
          <w:lang w:val="kk-KZ" w:eastAsia="en-US"/>
        </w:rPr>
        <w:t xml:space="preserve">   </w:t>
      </w:r>
      <w:r w:rsidRPr="00240E61">
        <w:rPr>
          <w:rFonts w:ascii="Times New Roman" w:eastAsia="Times New Roman" w:hAnsi="Times New Roman" w:cs="Times New Roman"/>
          <w:b/>
          <w:sz w:val="24"/>
          <w:szCs w:val="28"/>
          <w:u w:val="single"/>
          <w:lang w:val="kk-KZ" w:eastAsia="en-US"/>
        </w:rPr>
        <w:t>1-апта</w:t>
      </w:r>
      <w:r w:rsidRPr="00240E61">
        <w:rPr>
          <w:rFonts w:ascii="Times New Roman" w:eastAsia="Times New Roman" w:hAnsi="Times New Roman" w:cs="Times New Roman"/>
          <w:sz w:val="24"/>
          <w:szCs w:val="28"/>
          <w:u w:val="single"/>
          <w:lang w:val="kk-KZ" w:eastAsia="en-US"/>
        </w:rPr>
        <w:t xml:space="preserve">      5- 9 қыркүйек  2022-2023 оқу жылы</w:t>
      </w:r>
    </w:p>
    <w:p w14:paraId="17D50C8B" w14:textId="77777777" w:rsidR="00240E61" w:rsidRPr="00240E61" w:rsidRDefault="00240E61" w:rsidP="00240E61">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112"/>
        <w:tblW w:w="15736" w:type="dxa"/>
        <w:tblInd w:w="-459" w:type="dxa"/>
        <w:tblLayout w:type="fixed"/>
        <w:tblLook w:val="04A0" w:firstRow="1" w:lastRow="0" w:firstColumn="1" w:lastColumn="0" w:noHBand="0" w:noVBand="1"/>
      </w:tblPr>
      <w:tblGrid>
        <w:gridCol w:w="2544"/>
        <w:gridCol w:w="2681"/>
        <w:gridCol w:w="17"/>
        <w:gridCol w:w="142"/>
        <w:gridCol w:w="83"/>
        <w:gridCol w:w="40"/>
        <w:gridCol w:w="2281"/>
        <w:gridCol w:w="9"/>
        <w:gridCol w:w="2543"/>
        <w:gridCol w:w="8"/>
        <w:gridCol w:w="39"/>
        <w:gridCol w:w="37"/>
        <w:gridCol w:w="185"/>
        <w:gridCol w:w="2052"/>
        <w:gridCol w:w="239"/>
        <w:gridCol w:w="2836"/>
      </w:tblGrid>
      <w:tr w:rsidR="00240E61" w:rsidRPr="00240E61" w14:paraId="1B194760" w14:textId="77777777" w:rsidTr="00367436">
        <w:trPr>
          <w:trHeight w:val="70"/>
        </w:trPr>
        <w:tc>
          <w:tcPr>
            <w:tcW w:w="2544" w:type="dxa"/>
            <w:tcBorders>
              <w:top w:val="single" w:sz="4" w:space="0" w:color="auto"/>
              <w:left w:val="single" w:sz="4" w:space="0" w:color="auto"/>
              <w:bottom w:val="single" w:sz="4" w:space="0" w:color="auto"/>
              <w:right w:val="single" w:sz="4" w:space="0" w:color="auto"/>
            </w:tcBorders>
            <w:hideMark/>
          </w:tcPr>
          <w:p w14:paraId="634EF13B" w14:textId="77777777" w:rsidR="00240E61" w:rsidRPr="00240E61" w:rsidRDefault="00240E61" w:rsidP="00240E61">
            <w:pPr>
              <w:adjustRightInd w:val="0"/>
              <w:spacing w:after="0" w:line="240" w:lineRule="auto"/>
              <w:rPr>
                <w:rFonts w:eastAsia="Times New Roman"/>
                <w:b/>
                <w:color w:val="000000"/>
                <w:sz w:val="20"/>
                <w:szCs w:val="24"/>
                <w:lang w:bidi="en-US"/>
              </w:rPr>
            </w:pPr>
            <w:r w:rsidRPr="00240E61">
              <w:rPr>
                <w:rFonts w:eastAsia="Times New Roman"/>
                <w:b/>
                <w:bCs/>
                <w:color w:val="000000"/>
                <w:sz w:val="20"/>
                <w:szCs w:val="24"/>
              </w:rPr>
              <w:t>Күн тәртібі</w:t>
            </w:r>
          </w:p>
        </w:tc>
        <w:tc>
          <w:tcPr>
            <w:tcW w:w="2681" w:type="dxa"/>
            <w:tcBorders>
              <w:top w:val="single" w:sz="4" w:space="0" w:color="auto"/>
              <w:left w:val="single" w:sz="4" w:space="0" w:color="auto"/>
              <w:bottom w:val="single" w:sz="4" w:space="0" w:color="auto"/>
              <w:right w:val="single" w:sz="4" w:space="0" w:color="auto"/>
            </w:tcBorders>
            <w:hideMark/>
          </w:tcPr>
          <w:p w14:paraId="6689623C" w14:textId="77777777" w:rsidR="00240E61" w:rsidRPr="00240E61" w:rsidRDefault="00240E61" w:rsidP="00240E61">
            <w:pPr>
              <w:adjustRightInd w:val="0"/>
              <w:spacing w:after="0" w:line="240" w:lineRule="auto"/>
              <w:rPr>
                <w:rFonts w:eastAsia="Times New Roman"/>
                <w:b/>
                <w:color w:val="000000"/>
                <w:sz w:val="20"/>
                <w:szCs w:val="24"/>
                <w:lang w:bidi="en-US"/>
              </w:rPr>
            </w:pPr>
            <w:r w:rsidRPr="00240E61">
              <w:rPr>
                <w:rFonts w:eastAsia="Times New Roman"/>
                <w:b/>
                <w:bCs/>
                <w:color w:val="000000"/>
                <w:sz w:val="20"/>
                <w:szCs w:val="24"/>
              </w:rPr>
              <w:t>Дүйсенбі</w:t>
            </w:r>
          </w:p>
        </w:tc>
        <w:tc>
          <w:tcPr>
            <w:tcW w:w="2563" w:type="dxa"/>
            <w:gridSpan w:val="5"/>
            <w:tcBorders>
              <w:top w:val="single" w:sz="4" w:space="0" w:color="auto"/>
              <w:left w:val="single" w:sz="4" w:space="0" w:color="auto"/>
              <w:bottom w:val="single" w:sz="4" w:space="0" w:color="auto"/>
              <w:right w:val="single" w:sz="4" w:space="0" w:color="auto"/>
            </w:tcBorders>
            <w:hideMark/>
          </w:tcPr>
          <w:p w14:paraId="3F8A9707" w14:textId="77777777" w:rsidR="00240E61" w:rsidRPr="00240E61" w:rsidRDefault="00240E61" w:rsidP="00240E61">
            <w:pPr>
              <w:adjustRightInd w:val="0"/>
              <w:spacing w:after="0" w:line="240" w:lineRule="auto"/>
              <w:rPr>
                <w:rFonts w:eastAsia="Times New Roman"/>
                <w:b/>
                <w:color w:val="000000"/>
                <w:sz w:val="20"/>
                <w:szCs w:val="24"/>
                <w:lang w:bidi="en-US"/>
              </w:rPr>
            </w:pPr>
            <w:r w:rsidRPr="00240E61">
              <w:rPr>
                <w:rFonts w:eastAsia="Times New Roman"/>
                <w:b/>
                <w:bCs/>
                <w:color w:val="000000"/>
                <w:sz w:val="20"/>
                <w:szCs w:val="24"/>
              </w:rPr>
              <w:t>Сейсенбі</w:t>
            </w:r>
          </w:p>
        </w:tc>
        <w:tc>
          <w:tcPr>
            <w:tcW w:w="2552" w:type="dxa"/>
            <w:gridSpan w:val="2"/>
            <w:tcBorders>
              <w:top w:val="single" w:sz="4" w:space="0" w:color="auto"/>
              <w:left w:val="single" w:sz="4" w:space="0" w:color="auto"/>
              <w:bottom w:val="single" w:sz="4" w:space="0" w:color="auto"/>
              <w:right w:val="single" w:sz="4" w:space="0" w:color="auto"/>
            </w:tcBorders>
          </w:tcPr>
          <w:p w14:paraId="42D0AB5A" w14:textId="77777777" w:rsidR="00240E61" w:rsidRPr="00240E61" w:rsidRDefault="00240E61" w:rsidP="00240E61">
            <w:pPr>
              <w:adjustRightInd w:val="0"/>
              <w:spacing w:after="0" w:line="240" w:lineRule="auto"/>
              <w:rPr>
                <w:rFonts w:eastAsia="Times New Roman"/>
                <w:b/>
                <w:bCs/>
                <w:color w:val="000000"/>
                <w:sz w:val="20"/>
                <w:szCs w:val="24"/>
              </w:rPr>
            </w:pPr>
            <w:r w:rsidRPr="00240E61">
              <w:rPr>
                <w:rFonts w:eastAsia="Times New Roman"/>
                <w:b/>
                <w:bCs/>
                <w:color w:val="000000"/>
                <w:sz w:val="20"/>
                <w:szCs w:val="24"/>
              </w:rPr>
              <w:t>Сәрсенбі</w:t>
            </w:r>
          </w:p>
          <w:p w14:paraId="5A4A844B" w14:textId="77777777" w:rsidR="00240E61" w:rsidRPr="00240E61" w:rsidRDefault="00240E61" w:rsidP="00240E61">
            <w:pPr>
              <w:adjustRightInd w:val="0"/>
              <w:spacing w:after="0" w:line="240" w:lineRule="auto"/>
              <w:rPr>
                <w:rFonts w:eastAsia="Times New Roman"/>
                <w:b/>
                <w:color w:val="000000"/>
                <w:sz w:val="20"/>
                <w:szCs w:val="24"/>
                <w:lang w:bidi="en-US"/>
              </w:rPr>
            </w:pPr>
          </w:p>
        </w:tc>
        <w:tc>
          <w:tcPr>
            <w:tcW w:w="2560" w:type="dxa"/>
            <w:gridSpan w:val="6"/>
            <w:tcBorders>
              <w:top w:val="single" w:sz="4" w:space="0" w:color="auto"/>
              <w:left w:val="single" w:sz="4" w:space="0" w:color="auto"/>
              <w:bottom w:val="single" w:sz="4" w:space="0" w:color="auto"/>
              <w:right w:val="single" w:sz="4" w:space="0" w:color="auto"/>
            </w:tcBorders>
            <w:hideMark/>
          </w:tcPr>
          <w:p w14:paraId="77C220F6" w14:textId="77777777" w:rsidR="00240E61" w:rsidRPr="00240E61" w:rsidRDefault="00240E61" w:rsidP="00240E61">
            <w:pPr>
              <w:adjustRightInd w:val="0"/>
              <w:spacing w:after="0" w:line="240" w:lineRule="auto"/>
              <w:rPr>
                <w:rFonts w:eastAsia="Times New Roman"/>
                <w:b/>
                <w:color w:val="000000"/>
                <w:sz w:val="20"/>
                <w:szCs w:val="24"/>
                <w:lang w:bidi="en-US"/>
              </w:rPr>
            </w:pPr>
            <w:r w:rsidRPr="00240E61">
              <w:rPr>
                <w:rFonts w:eastAsia="Times New Roman"/>
                <w:b/>
                <w:bCs/>
                <w:color w:val="000000"/>
                <w:sz w:val="20"/>
                <w:szCs w:val="24"/>
              </w:rPr>
              <w:t>Бейсенбі</w:t>
            </w:r>
          </w:p>
        </w:tc>
        <w:tc>
          <w:tcPr>
            <w:tcW w:w="2836" w:type="dxa"/>
            <w:tcBorders>
              <w:top w:val="single" w:sz="4" w:space="0" w:color="auto"/>
              <w:left w:val="single" w:sz="4" w:space="0" w:color="auto"/>
              <w:bottom w:val="single" w:sz="4" w:space="0" w:color="auto"/>
              <w:right w:val="single" w:sz="4" w:space="0" w:color="auto"/>
            </w:tcBorders>
            <w:hideMark/>
          </w:tcPr>
          <w:p w14:paraId="6D7776E6" w14:textId="77777777" w:rsidR="00240E61" w:rsidRPr="00240E61" w:rsidRDefault="00240E61" w:rsidP="00240E61">
            <w:pPr>
              <w:adjustRightInd w:val="0"/>
              <w:spacing w:after="0" w:line="240" w:lineRule="auto"/>
              <w:rPr>
                <w:rFonts w:eastAsia="Times New Roman"/>
                <w:b/>
                <w:color w:val="000000"/>
                <w:sz w:val="20"/>
                <w:szCs w:val="24"/>
                <w:lang w:bidi="en-US"/>
              </w:rPr>
            </w:pPr>
            <w:r w:rsidRPr="00240E61">
              <w:rPr>
                <w:rFonts w:eastAsia="Times New Roman"/>
                <w:b/>
                <w:bCs/>
                <w:color w:val="000000"/>
                <w:sz w:val="20"/>
                <w:szCs w:val="24"/>
              </w:rPr>
              <w:t>Жұма</w:t>
            </w:r>
          </w:p>
        </w:tc>
      </w:tr>
      <w:tr w:rsidR="00240E61" w:rsidRPr="00240E61" w14:paraId="649BBB59" w14:textId="77777777" w:rsidTr="00367436">
        <w:trPr>
          <w:trHeight w:val="541"/>
        </w:trPr>
        <w:tc>
          <w:tcPr>
            <w:tcW w:w="2544" w:type="dxa"/>
            <w:vMerge w:val="restart"/>
            <w:tcBorders>
              <w:top w:val="single" w:sz="4" w:space="0" w:color="auto"/>
              <w:left w:val="single" w:sz="4" w:space="0" w:color="auto"/>
              <w:bottom w:val="single" w:sz="4" w:space="0" w:color="auto"/>
              <w:right w:val="single" w:sz="4" w:space="0" w:color="auto"/>
            </w:tcBorders>
            <w:hideMark/>
          </w:tcPr>
          <w:p w14:paraId="33D3DE0E" w14:textId="77777777" w:rsidR="00240E61" w:rsidRPr="00240E61" w:rsidRDefault="00240E61" w:rsidP="00240E61">
            <w:pPr>
              <w:spacing w:after="0" w:line="240" w:lineRule="auto"/>
              <w:rPr>
                <w:rFonts w:eastAsia="Times New Roman"/>
                <w:b/>
                <w:i/>
              </w:rPr>
            </w:pPr>
            <w:r w:rsidRPr="00240E61">
              <w:rPr>
                <w:rFonts w:eastAsia="Times New Roman"/>
                <w:b/>
                <w:sz w:val="20"/>
              </w:rPr>
              <w:t>Балаларды қабылдау</w:t>
            </w:r>
          </w:p>
        </w:tc>
        <w:tc>
          <w:tcPr>
            <w:tcW w:w="13192" w:type="dxa"/>
            <w:gridSpan w:val="15"/>
            <w:tcBorders>
              <w:top w:val="single" w:sz="4" w:space="0" w:color="auto"/>
              <w:left w:val="single" w:sz="4" w:space="0" w:color="auto"/>
              <w:bottom w:val="single" w:sz="4" w:space="0" w:color="auto"/>
              <w:right w:val="single" w:sz="4" w:space="0" w:color="auto"/>
            </w:tcBorders>
            <w:hideMark/>
          </w:tcPr>
          <w:p w14:paraId="61FA910E" w14:textId="77777777" w:rsidR="00240E61" w:rsidRPr="00240E61" w:rsidRDefault="00240E61" w:rsidP="00240E61">
            <w:pPr>
              <w:spacing w:after="0" w:line="240" w:lineRule="auto"/>
              <w:rPr>
                <w:rFonts w:eastAsia="Calibri"/>
                <w:color w:val="000000"/>
                <w:sz w:val="18"/>
              </w:rPr>
            </w:pPr>
            <w:r w:rsidRPr="00240E61">
              <w:rPr>
                <w:rFonts w:ascii="Times New Roman" w:eastAsia="Times New Roman" w:hAnsi="Times New Roman"/>
                <w:color w:val="000000"/>
                <w:sz w:val="18"/>
                <w:lang w:val="kk-KZ"/>
              </w:rPr>
              <w:t xml:space="preserve"> </w:t>
            </w:r>
            <w:r w:rsidRPr="00240E61">
              <w:rPr>
                <w:rFonts w:ascii="Times New Roman" w:eastAsia="Calibri" w:hAnsi="Times New Roman"/>
                <w:sz w:val="20"/>
                <w:lang w:val="kk-KZ"/>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240E61" w:rsidRPr="00367436" w14:paraId="5D7E00B0" w14:textId="77777777" w:rsidTr="00367436">
        <w:trPr>
          <w:trHeight w:val="3240"/>
        </w:trPr>
        <w:tc>
          <w:tcPr>
            <w:tcW w:w="2544" w:type="dxa"/>
            <w:vMerge/>
            <w:tcBorders>
              <w:top w:val="single" w:sz="4" w:space="0" w:color="auto"/>
              <w:left w:val="single" w:sz="4" w:space="0" w:color="auto"/>
              <w:bottom w:val="single" w:sz="4" w:space="0" w:color="auto"/>
              <w:right w:val="single" w:sz="4" w:space="0" w:color="auto"/>
            </w:tcBorders>
            <w:vAlign w:val="center"/>
            <w:hideMark/>
          </w:tcPr>
          <w:p w14:paraId="456F2970" w14:textId="77777777" w:rsidR="00240E61" w:rsidRPr="00240E61" w:rsidRDefault="00240E61" w:rsidP="00240E61">
            <w:pPr>
              <w:spacing w:after="0" w:line="240" w:lineRule="auto"/>
              <w:rPr>
                <w:rFonts w:eastAsia="Calibri"/>
                <w:b/>
                <w:i/>
                <w:lang w:eastAsia="en-US"/>
              </w:rPr>
            </w:pPr>
          </w:p>
        </w:tc>
        <w:tc>
          <w:tcPr>
            <w:tcW w:w="2681" w:type="dxa"/>
            <w:tcBorders>
              <w:top w:val="single" w:sz="4" w:space="0" w:color="auto"/>
              <w:left w:val="single" w:sz="4" w:space="0" w:color="auto"/>
              <w:bottom w:val="single" w:sz="4" w:space="0" w:color="auto"/>
              <w:right w:val="single" w:sz="4" w:space="0" w:color="auto"/>
            </w:tcBorders>
          </w:tcPr>
          <w:p w14:paraId="54957AF0" w14:textId="77777777" w:rsidR="00240E61" w:rsidRPr="00240E61" w:rsidRDefault="00240E61" w:rsidP="00240E61">
            <w:pPr>
              <w:spacing w:after="0" w:line="240" w:lineRule="auto"/>
              <w:ind w:left="-108" w:right="-108" w:firstLine="108"/>
              <w:rPr>
                <w:rFonts w:eastAsia="Times New Roman"/>
                <w:b/>
                <w:color w:val="000000"/>
                <w:sz w:val="18"/>
                <w:lang w:eastAsia="en-US"/>
              </w:rPr>
            </w:pPr>
            <w:r w:rsidRPr="00240E61">
              <w:rPr>
                <w:rFonts w:eastAsia="Times New Roman"/>
                <w:b/>
                <w:color w:val="000000"/>
                <w:sz w:val="18"/>
              </w:rPr>
              <w:t xml:space="preserve">Сөйлеп тұрған таңғы   </w:t>
            </w:r>
          </w:p>
          <w:p w14:paraId="059A2D72" w14:textId="77777777" w:rsidR="00240E61" w:rsidRPr="00240E61" w:rsidRDefault="00240E61" w:rsidP="00240E61">
            <w:pPr>
              <w:spacing w:after="0" w:line="240" w:lineRule="auto"/>
              <w:ind w:left="-108" w:right="-108" w:firstLine="108"/>
              <w:rPr>
                <w:rFonts w:eastAsia="Times New Roman"/>
                <w:b/>
                <w:color w:val="000000"/>
                <w:sz w:val="18"/>
              </w:rPr>
            </w:pPr>
            <w:r w:rsidRPr="00240E61">
              <w:rPr>
                <w:rFonts w:eastAsia="Times New Roman"/>
                <w:b/>
                <w:color w:val="000000"/>
                <w:sz w:val="18"/>
              </w:rPr>
              <w:t>радио:</w:t>
            </w:r>
          </w:p>
          <w:p w14:paraId="06CE233E" w14:textId="77777777" w:rsidR="00240E61" w:rsidRPr="00240E61" w:rsidRDefault="00240E61" w:rsidP="00240E61">
            <w:pPr>
              <w:spacing w:after="0" w:line="240" w:lineRule="auto"/>
              <w:ind w:left="-108" w:right="-108" w:firstLine="108"/>
              <w:rPr>
                <w:rFonts w:eastAsia="Times New Roman"/>
                <w:color w:val="000000"/>
                <w:sz w:val="18"/>
              </w:rPr>
            </w:pPr>
            <w:r w:rsidRPr="00240E61">
              <w:rPr>
                <w:rFonts w:eastAsia="Times New Roman"/>
                <w:color w:val="000000"/>
                <w:sz w:val="18"/>
              </w:rPr>
              <w:t xml:space="preserve">«Бізді қоршаған әлем    </w:t>
            </w:r>
          </w:p>
          <w:p w14:paraId="2D2AB72C" w14:textId="77777777" w:rsidR="00240E61" w:rsidRPr="00240E61" w:rsidRDefault="00240E61" w:rsidP="00240E61">
            <w:pPr>
              <w:spacing w:after="0" w:line="240" w:lineRule="auto"/>
              <w:ind w:left="-108" w:right="-108" w:firstLine="108"/>
              <w:rPr>
                <w:rFonts w:eastAsia="Times New Roman"/>
                <w:sz w:val="18"/>
              </w:rPr>
            </w:pPr>
            <w:r w:rsidRPr="00240E61">
              <w:rPr>
                <w:rFonts w:eastAsia="Times New Roman"/>
                <w:color w:val="000000"/>
                <w:sz w:val="18"/>
              </w:rPr>
              <w:t>жайлы әңгімелесу»</w:t>
            </w:r>
          </w:p>
          <w:p w14:paraId="5AC1EEEC" w14:textId="77777777" w:rsidR="00240E61" w:rsidRPr="00240E61" w:rsidRDefault="00240E61" w:rsidP="00240E61">
            <w:pPr>
              <w:spacing w:after="0" w:line="240" w:lineRule="auto"/>
              <w:rPr>
                <w:rFonts w:eastAsia="Times New Roman"/>
                <w:color w:val="000000"/>
                <w:sz w:val="18"/>
              </w:rPr>
            </w:pPr>
            <w:r w:rsidRPr="00240E61">
              <w:rPr>
                <w:rFonts w:eastAsia="Times New Roman"/>
                <w:color w:val="000000"/>
                <w:sz w:val="18"/>
              </w:rPr>
              <w:t>Мақсаты: сурақтарға  толық  жауап  беруге үйрету.</w:t>
            </w:r>
          </w:p>
          <w:p w14:paraId="5CF7A8B4" w14:textId="77777777" w:rsidR="00240E61" w:rsidRPr="00240E61" w:rsidRDefault="00240E61" w:rsidP="00240E61">
            <w:pPr>
              <w:spacing w:after="0" w:line="240" w:lineRule="auto"/>
              <w:rPr>
                <w:rFonts w:eastAsia="Times New Roman"/>
                <w:b/>
                <w:color w:val="000000"/>
                <w:sz w:val="18"/>
              </w:rPr>
            </w:pPr>
          </w:p>
        </w:tc>
        <w:tc>
          <w:tcPr>
            <w:tcW w:w="2563" w:type="dxa"/>
            <w:gridSpan w:val="5"/>
            <w:tcBorders>
              <w:top w:val="single" w:sz="4" w:space="0" w:color="auto"/>
              <w:left w:val="single" w:sz="4" w:space="0" w:color="auto"/>
              <w:bottom w:val="single" w:sz="4" w:space="0" w:color="auto"/>
              <w:right w:val="single" w:sz="4" w:space="0" w:color="auto"/>
            </w:tcBorders>
          </w:tcPr>
          <w:p w14:paraId="240FDA7B" w14:textId="77777777" w:rsidR="00240E61" w:rsidRPr="00240E61" w:rsidRDefault="00240E61" w:rsidP="00240E61">
            <w:pPr>
              <w:spacing w:after="0" w:line="240" w:lineRule="auto"/>
              <w:rPr>
                <w:rFonts w:ascii="Times New Roman" w:eastAsia="Calibri" w:hAnsi="Times New Roman"/>
                <w:b/>
                <w:sz w:val="18"/>
                <w:lang w:val="kk-KZ" w:eastAsia="en-US"/>
              </w:rPr>
            </w:pPr>
            <w:r w:rsidRPr="00240E61">
              <w:rPr>
                <w:rFonts w:ascii="Times New Roman" w:eastAsia="Calibri" w:hAnsi="Times New Roman"/>
                <w:b/>
                <w:sz w:val="18"/>
                <w:lang w:val="kk-KZ" w:eastAsia="en-US"/>
              </w:rPr>
              <w:t>Үстел үсті  театр ойыны:</w:t>
            </w:r>
          </w:p>
          <w:p w14:paraId="0F3D7967" w14:textId="77777777" w:rsidR="00240E61" w:rsidRPr="00240E61" w:rsidRDefault="00240E61" w:rsidP="00240E61">
            <w:pPr>
              <w:spacing w:after="0" w:line="240" w:lineRule="auto"/>
              <w:rPr>
                <w:rFonts w:ascii="Times New Roman" w:eastAsia="Calibri" w:hAnsi="Times New Roman"/>
                <w:sz w:val="18"/>
                <w:lang w:val="kk-KZ" w:eastAsia="en-US"/>
              </w:rPr>
            </w:pPr>
            <w:r w:rsidRPr="00240E61">
              <w:rPr>
                <w:rFonts w:ascii="Times New Roman" w:eastAsia="Calibri" w:hAnsi="Times New Roman"/>
                <w:sz w:val="18"/>
                <w:lang w:val="kk-KZ" w:eastAsia="en-US"/>
              </w:rPr>
              <w:t>«Өлі табиғат құбылыстары»  тақырыптар бойынша сюжетті картиналар қарастыру.</w:t>
            </w:r>
          </w:p>
          <w:p w14:paraId="44671A4B" w14:textId="77777777" w:rsidR="00240E61" w:rsidRPr="00240E61" w:rsidRDefault="00240E61" w:rsidP="00240E61">
            <w:pPr>
              <w:spacing w:after="0" w:line="240" w:lineRule="auto"/>
              <w:rPr>
                <w:rFonts w:eastAsia="Times New Roman"/>
                <w:b/>
                <w:sz w:val="18"/>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426879BA" w14:textId="77777777" w:rsidR="00240E61" w:rsidRPr="00240E61" w:rsidRDefault="00240E61" w:rsidP="00240E61">
            <w:pPr>
              <w:spacing w:after="0" w:line="240" w:lineRule="auto"/>
              <w:rPr>
                <w:rFonts w:ascii="Times New Roman" w:eastAsia="Times New Roman" w:hAnsi="Times New Roman"/>
                <w:color w:val="000000"/>
                <w:sz w:val="18"/>
                <w:lang w:val="kk-KZ"/>
              </w:rPr>
            </w:pPr>
            <w:r w:rsidRPr="00240E61">
              <w:rPr>
                <w:rFonts w:ascii="Times New Roman" w:eastAsia="Calibri" w:hAnsi="Times New Roman"/>
                <w:b/>
                <w:sz w:val="18"/>
                <w:lang w:val="kk-KZ"/>
              </w:rPr>
              <w:t>Ойын– жаттығу:</w:t>
            </w:r>
            <w:r w:rsidRPr="00240E61">
              <w:rPr>
                <w:rFonts w:ascii="Times New Roman" w:eastAsia="Calibri" w:hAnsi="Times New Roman"/>
                <w:sz w:val="18"/>
                <w:lang w:val="kk-KZ"/>
              </w:rPr>
              <w:t xml:space="preserve">  </w:t>
            </w:r>
          </w:p>
          <w:p w14:paraId="3D129D2D" w14:textId="77777777" w:rsidR="00240E61" w:rsidRPr="00240E61" w:rsidRDefault="00240E61" w:rsidP="00240E61">
            <w:pPr>
              <w:spacing w:after="0" w:line="240" w:lineRule="auto"/>
              <w:rPr>
                <w:rFonts w:ascii="Times New Roman" w:eastAsia="Calibri" w:hAnsi="Times New Roman"/>
                <w:sz w:val="18"/>
                <w:lang w:val="kk-KZ" w:eastAsia="en-US"/>
              </w:rPr>
            </w:pPr>
            <w:r w:rsidRPr="00240E61">
              <w:rPr>
                <w:rFonts w:ascii="Times New Roman" w:eastAsia="Calibri" w:hAnsi="Times New Roman"/>
                <w:sz w:val="18"/>
                <w:lang w:val="kk-KZ" w:eastAsia="en-US"/>
              </w:rPr>
              <w:t>«Туған жер табиғатын қорғау керек пе, әлде жоқ па?» әңгіңмелесу, сұрақ жауап</w:t>
            </w:r>
          </w:p>
          <w:p w14:paraId="0E24A191" w14:textId="77777777" w:rsidR="00240E61" w:rsidRPr="00240E61" w:rsidRDefault="00240E61" w:rsidP="00240E61">
            <w:pPr>
              <w:spacing w:after="0" w:line="240" w:lineRule="auto"/>
              <w:rPr>
                <w:rFonts w:ascii="Times New Roman" w:eastAsia="Calibri" w:hAnsi="Times New Roman"/>
                <w:sz w:val="18"/>
                <w:lang w:val="kk-KZ" w:eastAsia="en-US"/>
              </w:rPr>
            </w:pPr>
            <w:r w:rsidRPr="00240E61">
              <w:rPr>
                <w:rFonts w:ascii="Times New Roman" w:eastAsia="Calibri" w:hAnsi="Times New Roman"/>
                <w:b/>
                <w:sz w:val="18"/>
                <w:lang w:val="kk-KZ" w:eastAsia="en-US"/>
              </w:rPr>
              <w:t>Ойын:«Жер шары»</w:t>
            </w:r>
            <w:r w:rsidRPr="00240E61">
              <w:rPr>
                <w:rFonts w:ascii="Times New Roman" w:eastAsia="Calibri" w:hAnsi="Times New Roman"/>
                <w:sz w:val="18"/>
                <w:lang w:val="kk-KZ" w:eastAsia="en-US"/>
              </w:rPr>
              <w:t xml:space="preserve"> </w:t>
            </w:r>
          </w:p>
          <w:p w14:paraId="2E56DF77" w14:textId="77777777" w:rsidR="00240E61" w:rsidRPr="00240E61" w:rsidRDefault="00240E61" w:rsidP="00240E61">
            <w:pPr>
              <w:spacing w:after="0" w:line="240" w:lineRule="auto"/>
              <w:rPr>
                <w:rFonts w:ascii="Times New Roman" w:eastAsia="Calibri" w:hAnsi="Times New Roman"/>
                <w:sz w:val="18"/>
                <w:lang w:val="kk-KZ" w:eastAsia="en-US"/>
              </w:rPr>
            </w:pPr>
            <w:r w:rsidRPr="00240E61">
              <w:rPr>
                <w:rFonts w:ascii="Times New Roman" w:eastAsia="Calibri" w:hAnsi="Times New Roman"/>
                <w:sz w:val="18"/>
                <w:lang w:val="kk-KZ" w:eastAsia="en-US"/>
              </w:rPr>
              <w:t>Фотосуреттер қарау.</w:t>
            </w:r>
          </w:p>
          <w:p w14:paraId="55C79D03" w14:textId="77777777" w:rsidR="00240E61" w:rsidRPr="00240E61" w:rsidRDefault="00240E61" w:rsidP="00240E61">
            <w:pPr>
              <w:spacing w:after="0" w:line="240" w:lineRule="auto"/>
              <w:rPr>
                <w:rFonts w:eastAsia="Times New Roman"/>
                <w:color w:val="000000"/>
                <w:sz w:val="18"/>
              </w:rPr>
            </w:pPr>
            <w:r w:rsidRPr="00240E61">
              <w:rPr>
                <w:rFonts w:eastAsia="Times New Roman"/>
                <w:sz w:val="18"/>
              </w:rPr>
              <w:t>Еңбек тапсырмасы:Гүлдерге су құю.</w:t>
            </w:r>
          </w:p>
        </w:tc>
        <w:tc>
          <w:tcPr>
            <w:tcW w:w="2560" w:type="dxa"/>
            <w:gridSpan w:val="6"/>
            <w:tcBorders>
              <w:top w:val="single" w:sz="4" w:space="0" w:color="auto"/>
              <w:left w:val="single" w:sz="4" w:space="0" w:color="auto"/>
              <w:bottom w:val="single" w:sz="4" w:space="0" w:color="auto"/>
              <w:right w:val="single" w:sz="4" w:space="0" w:color="auto"/>
            </w:tcBorders>
            <w:hideMark/>
          </w:tcPr>
          <w:p w14:paraId="65DF728D" w14:textId="77777777" w:rsidR="00240E61" w:rsidRPr="00240E61" w:rsidRDefault="00240E61" w:rsidP="00240E61">
            <w:pPr>
              <w:spacing w:after="0" w:line="240" w:lineRule="auto"/>
              <w:rPr>
                <w:rFonts w:eastAsia="Times New Roman"/>
                <w:b/>
                <w:sz w:val="18"/>
              </w:rPr>
            </w:pPr>
            <w:r w:rsidRPr="00240E61">
              <w:rPr>
                <w:rFonts w:eastAsia="Times New Roman"/>
                <w:b/>
                <w:sz w:val="18"/>
              </w:rPr>
              <w:t>« Сәлем жаңа күн»</w:t>
            </w:r>
          </w:p>
          <w:p w14:paraId="483A6BBB" w14:textId="77777777" w:rsidR="00240E61" w:rsidRPr="00240E61" w:rsidRDefault="00240E61" w:rsidP="00240E61">
            <w:pPr>
              <w:spacing w:after="0" w:line="240" w:lineRule="auto"/>
              <w:rPr>
                <w:rFonts w:ascii="Times New Roman" w:eastAsia="Times New Roman" w:hAnsi="Times New Roman"/>
                <w:color w:val="000000"/>
                <w:sz w:val="18"/>
                <w:lang w:val="kk-KZ" w:eastAsia="en-US"/>
              </w:rPr>
            </w:pPr>
            <w:r w:rsidRPr="00240E61">
              <w:rPr>
                <w:rFonts w:ascii="Times New Roman" w:eastAsia="Times New Roman" w:hAnsi="Times New Roman"/>
                <w:b/>
                <w:color w:val="000000"/>
                <w:sz w:val="18"/>
                <w:lang w:val="kk-KZ"/>
              </w:rPr>
              <w:t>Д/ойын :</w:t>
            </w:r>
            <w:r w:rsidRPr="00240E61">
              <w:rPr>
                <w:rFonts w:ascii="Times New Roman" w:eastAsia="Calibri" w:hAnsi="Times New Roman"/>
                <w:sz w:val="18"/>
                <w:lang w:val="kk-KZ" w:eastAsia="en-US"/>
              </w:rPr>
              <w:t xml:space="preserve"> </w:t>
            </w:r>
            <w:r w:rsidRPr="00240E61">
              <w:rPr>
                <w:rFonts w:ascii="Times New Roman" w:eastAsia="Times New Roman" w:hAnsi="Times New Roman"/>
                <w:color w:val="000000"/>
                <w:sz w:val="18"/>
                <w:lang w:val="kk-KZ" w:eastAsia="en-US"/>
              </w:rPr>
              <w:t>«Жанды және жансыз табиғатты ажырат».</w:t>
            </w:r>
          </w:p>
          <w:p w14:paraId="0443BCFA" w14:textId="77777777" w:rsidR="00240E61" w:rsidRPr="00240E61" w:rsidRDefault="00240E61" w:rsidP="00240E61">
            <w:pPr>
              <w:spacing w:after="0" w:line="240" w:lineRule="auto"/>
              <w:rPr>
                <w:rFonts w:ascii="Times New Roman" w:eastAsia="Times New Roman" w:hAnsi="Times New Roman"/>
                <w:color w:val="000000"/>
                <w:sz w:val="18"/>
                <w:lang w:val="kk-KZ" w:eastAsia="en-US"/>
              </w:rPr>
            </w:pPr>
            <w:r w:rsidRPr="00240E61">
              <w:rPr>
                <w:rFonts w:ascii="Times New Roman" w:eastAsia="Times New Roman" w:hAnsi="Times New Roman"/>
                <w:color w:val="000000"/>
                <w:sz w:val="18"/>
                <w:lang w:val="kk-KZ" w:eastAsia="en-US"/>
              </w:rPr>
              <w:t>Жер,су,ауа.</w:t>
            </w:r>
          </w:p>
          <w:p w14:paraId="35B586B5" w14:textId="77777777" w:rsidR="00240E61" w:rsidRPr="00240E61" w:rsidRDefault="00240E61" w:rsidP="00240E61">
            <w:pPr>
              <w:spacing w:after="0" w:line="240" w:lineRule="auto"/>
              <w:rPr>
                <w:rFonts w:ascii="Times New Roman" w:eastAsia="Times New Roman" w:hAnsi="Times New Roman"/>
                <w:color w:val="000000"/>
                <w:sz w:val="18"/>
                <w:lang w:val="kk-KZ" w:eastAsia="en-US"/>
              </w:rPr>
            </w:pPr>
            <w:r w:rsidRPr="00240E61">
              <w:rPr>
                <w:rFonts w:ascii="Times New Roman" w:eastAsia="Times New Roman" w:hAnsi="Times New Roman"/>
                <w:b/>
                <w:color w:val="000000"/>
                <w:sz w:val="18"/>
                <w:lang w:val="kk-KZ" w:eastAsia="en-US"/>
              </w:rPr>
              <w:t>Мақсаты:</w:t>
            </w:r>
            <w:r w:rsidRPr="00240E61">
              <w:rPr>
                <w:rFonts w:ascii="Times New Roman" w:eastAsia="Times New Roman" w:hAnsi="Times New Roman"/>
                <w:color w:val="000000"/>
                <w:sz w:val="18"/>
                <w:lang w:val="kk-KZ" w:eastAsia="en-US"/>
              </w:rPr>
              <w:t> балаларға берілген тапсырманы тез шешуге,жылдам жауап беруге, ауада,суда не болатынын дұрыс айтуға төселдіру.</w:t>
            </w:r>
          </w:p>
          <w:p w14:paraId="0FFD96F6" w14:textId="77777777" w:rsidR="00240E61" w:rsidRPr="00240E61" w:rsidRDefault="00240E61" w:rsidP="00240E61">
            <w:pPr>
              <w:spacing w:after="0" w:line="240" w:lineRule="auto"/>
              <w:rPr>
                <w:rFonts w:ascii="Times New Roman" w:eastAsia="Times New Roman" w:hAnsi="Times New Roman"/>
                <w:color w:val="000000"/>
                <w:sz w:val="18"/>
                <w:lang w:val="kk-KZ" w:eastAsia="en-US"/>
              </w:rPr>
            </w:pPr>
            <w:r w:rsidRPr="00240E61">
              <w:rPr>
                <w:rFonts w:ascii="Times New Roman" w:eastAsia="Times New Roman" w:hAnsi="Times New Roman"/>
                <w:color w:val="000000"/>
                <w:sz w:val="18"/>
                <w:lang w:val="kk-KZ" w:eastAsia="en-US"/>
              </w:rPr>
              <w:t>Қоршаған ортаға қамқорлық сезімін тәрбиелеу.Шапшаң жауап беруге баулу.</w:t>
            </w:r>
          </w:p>
          <w:p w14:paraId="0E95209B" w14:textId="77777777" w:rsidR="00240E61" w:rsidRPr="00240E61" w:rsidRDefault="00240E61" w:rsidP="00240E61">
            <w:pPr>
              <w:spacing w:after="0" w:line="240" w:lineRule="auto"/>
              <w:rPr>
                <w:rFonts w:ascii="Times New Roman" w:eastAsia="Calibri" w:hAnsi="Times New Roman"/>
                <w:b/>
                <w:color w:val="000000"/>
                <w:sz w:val="18"/>
                <w:lang w:val="kk-KZ"/>
              </w:rPr>
            </w:pPr>
            <w:r w:rsidRPr="00240E61">
              <w:rPr>
                <w:rFonts w:ascii="Times New Roman" w:eastAsia="Times New Roman" w:hAnsi="Times New Roman"/>
                <w:b/>
                <w:color w:val="000000"/>
                <w:sz w:val="18"/>
                <w:lang w:val="kk-KZ"/>
              </w:rPr>
              <w:t>Еңбек тапсырмасы:</w:t>
            </w:r>
          </w:p>
          <w:p w14:paraId="0A10877E" w14:textId="77777777" w:rsidR="00240E61" w:rsidRPr="00240E61" w:rsidRDefault="00240E61" w:rsidP="00240E61">
            <w:pPr>
              <w:spacing w:after="0" w:line="240" w:lineRule="auto"/>
              <w:rPr>
                <w:rFonts w:eastAsia="Times New Roman"/>
                <w:b/>
                <w:sz w:val="18"/>
                <w:lang w:val="kk-KZ"/>
              </w:rPr>
            </w:pPr>
            <w:r w:rsidRPr="00240E61">
              <w:rPr>
                <w:rFonts w:ascii="Times New Roman" w:eastAsia="Times New Roman" w:hAnsi="Times New Roman"/>
                <w:color w:val="000000"/>
                <w:sz w:val="18"/>
                <w:lang w:val="kk-KZ"/>
              </w:rPr>
              <w:t>Балықтарға жем шашу</w:t>
            </w:r>
          </w:p>
        </w:tc>
        <w:tc>
          <w:tcPr>
            <w:tcW w:w="2836" w:type="dxa"/>
            <w:tcBorders>
              <w:top w:val="single" w:sz="4" w:space="0" w:color="auto"/>
              <w:left w:val="single" w:sz="4" w:space="0" w:color="auto"/>
              <w:bottom w:val="single" w:sz="4" w:space="0" w:color="auto"/>
              <w:right w:val="single" w:sz="4" w:space="0" w:color="auto"/>
            </w:tcBorders>
            <w:hideMark/>
          </w:tcPr>
          <w:p w14:paraId="372AB48E" w14:textId="77777777" w:rsidR="00240E61" w:rsidRPr="00240E61" w:rsidRDefault="00240E61" w:rsidP="00240E61">
            <w:pPr>
              <w:spacing w:after="0" w:line="240" w:lineRule="auto"/>
              <w:rPr>
                <w:rFonts w:eastAsia="Times New Roman"/>
                <w:b/>
                <w:sz w:val="18"/>
                <w:lang w:val="kk-KZ"/>
              </w:rPr>
            </w:pPr>
            <w:r w:rsidRPr="00240E61">
              <w:rPr>
                <w:rFonts w:eastAsia="Times New Roman"/>
                <w:b/>
                <w:sz w:val="18"/>
                <w:lang w:val="kk-KZ"/>
              </w:rPr>
              <w:t>«Табиғат мінезі»</w:t>
            </w:r>
          </w:p>
          <w:p w14:paraId="7C5D85DF" w14:textId="77777777" w:rsidR="00240E61" w:rsidRPr="00240E61" w:rsidRDefault="00240E61" w:rsidP="00240E61">
            <w:pPr>
              <w:spacing w:after="0" w:line="240" w:lineRule="auto"/>
              <w:rPr>
                <w:rFonts w:eastAsia="Times New Roman"/>
                <w:b/>
                <w:bCs/>
                <w:color w:val="000000"/>
                <w:sz w:val="18"/>
                <w:lang w:val="kk-KZ"/>
              </w:rPr>
            </w:pPr>
            <w:r w:rsidRPr="00240E61">
              <w:rPr>
                <w:rFonts w:eastAsia="Times New Roman"/>
                <w:b/>
                <w:color w:val="000000"/>
                <w:sz w:val="18"/>
                <w:lang w:val="kk-KZ"/>
              </w:rPr>
              <w:t>Сюжеттік ойындар</w:t>
            </w:r>
            <w:r w:rsidRPr="00240E61">
              <w:rPr>
                <w:rFonts w:eastAsia="Times New Roman"/>
                <w:b/>
                <w:bCs/>
                <w:color w:val="000000"/>
                <w:sz w:val="18"/>
                <w:lang w:val="kk-KZ"/>
              </w:rPr>
              <w:t>:</w:t>
            </w:r>
          </w:p>
          <w:p w14:paraId="2AE5B77F" w14:textId="77777777" w:rsidR="00240E61" w:rsidRPr="00240E61" w:rsidRDefault="00240E61" w:rsidP="00240E61">
            <w:pPr>
              <w:spacing w:after="0" w:line="240" w:lineRule="auto"/>
              <w:rPr>
                <w:rFonts w:eastAsia="Times New Roman"/>
                <w:sz w:val="18"/>
                <w:lang w:val="kk-KZ"/>
              </w:rPr>
            </w:pPr>
            <w:r w:rsidRPr="00240E61">
              <w:rPr>
                <w:rFonts w:eastAsia="Times New Roman"/>
                <w:b/>
                <w:sz w:val="18"/>
                <w:lang w:val="kk-KZ"/>
              </w:rPr>
              <w:t>«Сиқырлы фломастер»</w:t>
            </w:r>
            <w:r w:rsidRPr="00240E61">
              <w:rPr>
                <w:rFonts w:eastAsia="Times New Roman"/>
                <w:sz w:val="18"/>
                <w:lang w:val="kk-KZ"/>
              </w:rPr>
              <w:t xml:space="preserve"> еркін сурет салу.</w:t>
            </w:r>
          </w:p>
          <w:p w14:paraId="49BD43CD" w14:textId="77777777" w:rsidR="00240E61" w:rsidRPr="00240E61" w:rsidRDefault="00240E61" w:rsidP="00240E61">
            <w:pPr>
              <w:spacing w:after="0" w:line="240" w:lineRule="auto"/>
              <w:rPr>
                <w:rFonts w:ascii="Times New Roman" w:eastAsia="Calibri" w:hAnsi="Times New Roman"/>
                <w:b/>
                <w:sz w:val="18"/>
                <w:lang w:val="kk-KZ" w:eastAsia="en-US"/>
              </w:rPr>
            </w:pPr>
            <w:r w:rsidRPr="00240E61">
              <w:rPr>
                <w:rFonts w:ascii="Times New Roman" w:eastAsia="Calibri" w:hAnsi="Times New Roman"/>
                <w:b/>
                <w:sz w:val="18"/>
                <w:lang w:val="kk-KZ" w:eastAsia="en-US"/>
              </w:rPr>
              <w:t>Не артық?</w:t>
            </w:r>
          </w:p>
          <w:p w14:paraId="7CDEDFF1" w14:textId="77777777" w:rsidR="00240E61" w:rsidRPr="00240E61" w:rsidRDefault="00240E61" w:rsidP="00240E61">
            <w:pPr>
              <w:spacing w:after="0" w:line="240" w:lineRule="auto"/>
              <w:rPr>
                <w:rFonts w:ascii="Times New Roman" w:eastAsia="Calibri" w:hAnsi="Times New Roman"/>
                <w:sz w:val="18"/>
                <w:lang w:val="kk-KZ" w:eastAsia="en-US"/>
              </w:rPr>
            </w:pPr>
            <w:r w:rsidRPr="00240E61">
              <w:rPr>
                <w:rFonts w:ascii="Times New Roman" w:eastAsia="Calibri" w:hAnsi="Times New Roman"/>
                <w:b/>
                <w:sz w:val="18"/>
                <w:lang w:val="kk-KZ" w:eastAsia="en-US"/>
              </w:rPr>
              <w:t>Мақсаты:</w:t>
            </w:r>
            <w:r w:rsidRPr="00240E61">
              <w:rPr>
                <w:rFonts w:ascii="Times New Roman" w:eastAsia="Calibri" w:hAnsi="Times New Roman"/>
                <w:sz w:val="18"/>
                <w:lang w:val="kk-KZ" w:eastAsia="en-US"/>
              </w:rPr>
              <w:t> Балаларды суретке қарап,оларды топтастыруға үйрету. Құстар мен жануарлардың жеке және жалпы аттарын айтқызу. Оларды қорғауға қамқоршы болуға тәрбиелеу.</w:t>
            </w:r>
          </w:p>
          <w:p w14:paraId="0D4223E7" w14:textId="77777777" w:rsidR="00240E61" w:rsidRPr="00240E61" w:rsidRDefault="00240E61" w:rsidP="00240E61">
            <w:pPr>
              <w:spacing w:after="0" w:line="240" w:lineRule="auto"/>
              <w:rPr>
                <w:rFonts w:ascii="Times New Roman" w:eastAsia="Calibri" w:hAnsi="Times New Roman"/>
                <w:sz w:val="18"/>
                <w:lang w:val="kk-KZ" w:eastAsia="en-US"/>
              </w:rPr>
            </w:pPr>
            <w:r w:rsidRPr="00240E61">
              <w:rPr>
                <w:rFonts w:ascii="Times New Roman" w:eastAsia="Calibri" w:hAnsi="Times New Roman"/>
                <w:b/>
                <w:sz w:val="18"/>
                <w:lang w:val="kk-KZ" w:eastAsia="en-US"/>
              </w:rPr>
              <w:t>«Табиғат мінезі»</w:t>
            </w:r>
            <w:r w:rsidRPr="00240E61">
              <w:rPr>
                <w:rFonts w:ascii="Times New Roman" w:eastAsia="Calibri" w:hAnsi="Times New Roman"/>
                <w:sz w:val="18"/>
                <w:lang w:val="kk-KZ" w:eastAsia="en-US"/>
              </w:rPr>
              <w:t xml:space="preserve"> жаттығуы</w:t>
            </w:r>
          </w:p>
          <w:p w14:paraId="3D68186E" w14:textId="77777777" w:rsidR="00240E61" w:rsidRPr="00240E61" w:rsidRDefault="00240E61" w:rsidP="00240E61">
            <w:pPr>
              <w:spacing w:after="0" w:line="240" w:lineRule="auto"/>
              <w:rPr>
                <w:rFonts w:eastAsia="Times New Roman"/>
                <w:b/>
                <w:sz w:val="18"/>
                <w:lang w:val="kk-KZ"/>
              </w:rPr>
            </w:pPr>
            <w:r w:rsidRPr="00240E61">
              <w:rPr>
                <w:rFonts w:eastAsia="Times New Roman"/>
                <w:b/>
                <w:sz w:val="18"/>
                <w:lang w:val="kk-KZ"/>
              </w:rPr>
              <w:t>Еңбек тапсырмасы:</w:t>
            </w:r>
            <w:r w:rsidRPr="00240E61">
              <w:rPr>
                <w:rFonts w:eastAsia="Times New Roman"/>
                <w:sz w:val="18"/>
                <w:lang w:val="kk-KZ"/>
              </w:rPr>
              <w:t xml:space="preserve"> Кезекшілікті ұйымдастыру</w:t>
            </w:r>
          </w:p>
        </w:tc>
      </w:tr>
      <w:tr w:rsidR="00240E61" w:rsidRPr="00240E61" w14:paraId="753020F6" w14:textId="77777777" w:rsidTr="00367436">
        <w:tc>
          <w:tcPr>
            <w:tcW w:w="2544" w:type="dxa"/>
            <w:tcBorders>
              <w:top w:val="single" w:sz="4" w:space="0" w:color="auto"/>
              <w:left w:val="single" w:sz="4" w:space="0" w:color="auto"/>
              <w:bottom w:val="nil"/>
              <w:right w:val="single" w:sz="4" w:space="0" w:color="auto"/>
            </w:tcBorders>
            <w:hideMark/>
          </w:tcPr>
          <w:p w14:paraId="45ED39C7" w14:textId="77777777" w:rsidR="00240E61" w:rsidRPr="00240E61" w:rsidRDefault="00240E61" w:rsidP="00240E61">
            <w:pPr>
              <w:spacing w:after="0" w:line="240" w:lineRule="auto"/>
              <w:rPr>
                <w:rFonts w:eastAsia="Times New Roman"/>
                <w:b/>
                <w:color w:val="000000"/>
                <w:szCs w:val="24"/>
                <w:lang w:bidi="en-US"/>
              </w:rPr>
            </w:pPr>
            <w:r w:rsidRPr="00240E61">
              <w:rPr>
                <w:rFonts w:eastAsia="Times New Roman"/>
                <w:b/>
                <w:color w:val="000000"/>
                <w:szCs w:val="24"/>
              </w:rPr>
              <w:t>Ата-аналармен әңгімелесу, кеңес беру</w:t>
            </w:r>
          </w:p>
        </w:tc>
        <w:tc>
          <w:tcPr>
            <w:tcW w:w="2681" w:type="dxa"/>
            <w:tcBorders>
              <w:top w:val="single" w:sz="4" w:space="0" w:color="auto"/>
              <w:left w:val="single" w:sz="4" w:space="0" w:color="auto"/>
              <w:bottom w:val="nil"/>
              <w:right w:val="single" w:sz="4" w:space="0" w:color="auto"/>
            </w:tcBorders>
          </w:tcPr>
          <w:p w14:paraId="38CE58F7" w14:textId="77777777" w:rsidR="00240E61" w:rsidRPr="00240E61" w:rsidRDefault="00240E61" w:rsidP="00240E61">
            <w:pPr>
              <w:adjustRightInd w:val="0"/>
              <w:spacing w:after="0" w:line="240" w:lineRule="auto"/>
              <w:rPr>
                <w:rFonts w:eastAsia="Times New Roman"/>
                <w:b/>
                <w:color w:val="000000"/>
                <w:sz w:val="18"/>
                <w:szCs w:val="24"/>
              </w:rPr>
            </w:pPr>
            <w:r w:rsidRPr="00240E61">
              <w:rPr>
                <w:rFonts w:eastAsia="Times New Roman"/>
                <w:b/>
                <w:color w:val="000000"/>
                <w:sz w:val="18"/>
                <w:szCs w:val="24"/>
              </w:rPr>
              <w:t>Ата-аналармен әңгіме:</w:t>
            </w:r>
          </w:p>
          <w:p w14:paraId="5F37D51E" w14:textId="77777777" w:rsidR="00240E61" w:rsidRPr="00240E61" w:rsidRDefault="00240E61" w:rsidP="00240E61">
            <w:pPr>
              <w:adjustRightInd w:val="0"/>
              <w:spacing w:after="0" w:line="240" w:lineRule="auto"/>
              <w:rPr>
                <w:rFonts w:eastAsia="Times New Roman"/>
                <w:color w:val="000000"/>
                <w:sz w:val="18"/>
                <w:szCs w:val="24"/>
              </w:rPr>
            </w:pPr>
            <w:r w:rsidRPr="00240E61">
              <w:rPr>
                <w:rFonts w:eastAsia="Times New Roman"/>
                <w:color w:val="000000"/>
                <w:sz w:val="18"/>
                <w:szCs w:val="24"/>
              </w:rPr>
              <w:t>Балалардың тазалығы жөнінде кеңес беру</w:t>
            </w:r>
          </w:p>
          <w:p w14:paraId="7BF7D47C" w14:textId="77777777" w:rsidR="00240E61" w:rsidRPr="00240E61" w:rsidRDefault="00240E61" w:rsidP="00240E61">
            <w:pPr>
              <w:adjustRightInd w:val="0"/>
              <w:spacing w:after="0" w:line="240" w:lineRule="auto"/>
              <w:rPr>
                <w:rFonts w:eastAsia="Times New Roman"/>
                <w:color w:val="000000"/>
                <w:sz w:val="18"/>
                <w:szCs w:val="24"/>
              </w:rPr>
            </w:pPr>
          </w:p>
        </w:tc>
        <w:tc>
          <w:tcPr>
            <w:tcW w:w="2563" w:type="dxa"/>
            <w:gridSpan w:val="5"/>
            <w:tcBorders>
              <w:top w:val="single" w:sz="4" w:space="0" w:color="auto"/>
              <w:left w:val="single" w:sz="4" w:space="0" w:color="auto"/>
              <w:bottom w:val="nil"/>
              <w:right w:val="single" w:sz="4" w:space="0" w:color="auto"/>
            </w:tcBorders>
          </w:tcPr>
          <w:p w14:paraId="6D9F8B29" w14:textId="77777777" w:rsidR="00240E61" w:rsidRPr="00240E61" w:rsidRDefault="00240E61" w:rsidP="00240E61">
            <w:pPr>
              <w:adjustRightInd w:val="0"/>
              <w:spacing w:after="0" w:line="240" w:lineRule="auto"/>
              <w:rPr>
                <w:rFonts w:eastAsia="Times New Roman"/>
                <w:color w:val="000000"/>
                <w:sz w:val="18"/>
                <w:szCs w:val="24"/>
              </w:rPr>
            </w:pPr>
            <w:r w:rsidRPr="00240E61">
              <w:rPr>
                <w:rFonts w:eastAsia="Times New Roman"/>
                <w:b/>
                <w:color w:val="000000"/>
                <w:sz w:val="18"/>
                <w:szCs w:val="24"/>
              </w:rPr>
              <w:t>Ата-аналармен әңгіме</w:t>
            </w:r>
            <w:r w:rsidRPr="00240E61">
              <w:rPr>
                <w:rFonts w:eastAsia="Times New Roman"/>
                <w:color w:val="000000"/>
                <w:sz w:val="18"/>
                <w:szCs w:val="24"/>
              </w:rPr>
              <w:t>:</w:t>
            </w:r>
            <w:r w:rsidRPr="00240E61">
              <w:rPr>
                <w:rFonts w:eastAsia="Times New Roman"/>
                <w:sz w:val="18"/>
                <w:szCs w:val="24"/>
              </w:rPr>
              <w:t>Ата- аналарға балаларын ертеңгілік жаттығуға үлгертіп алып келулерін ескерту.</w:t>
            </w:r>
          </w:p>
          <w:p w14:paraId="1CAA9650" w14:textId="77777777" w:rsidR="00240E61" w:rsidRPr="00240E61" w:rsidRDefault="00240E61" w:rsidP="00240E61">
            <w:pPr>
              <w:adjustRightInd w:val="0"/>
              <w:spacing w:after="0" w:line="240" w:lineRule="auto"/>
              <w:ind w:firstLine="708"/>
              <w:rPr>
                <w:rFonts w:eastAsia="Times New Roman"/>
                <w:color w:val="000000"/>
                <w:sz w:val="18"/>
                <w:szCs w:val="24"/>
              </w:rPr>
            </w:pPr>
          </w:p>
        </w:tc>
        <w:tc>
          <w:tcPr>
            <w:tcW w:w="2552" w:type="dxa"/>
            <w:gridSpan w:val="2"/>
            <w:tcBorders>
              <w:top w:val="single" w:sz="4" w:space="0" w:color="auto"/>
              <w:left w:val="single" w:sz="4" w:space="0" w:color="auto"/>
              <w:bottom w:val="nil"/>
              <w:right w:val="single" w:sz="4" w:space="0" w:color="auto"/>
            </w:tcBorders>
            <w:hideMark/>
          </w:tcPr>
          <w:p w14:paraId="57553CA0" w14:textId="77777777" w:rsidR="00240E61" w:rsidRPr="00240E61" w:rsidRDefault="00240E61" w:rsidP="00240E61">
            <w:pPr>
              <w:adjustRightInd w:val="0"/>
              <w:spacing w:after="0" w:line="240" w:lineRule="auto"/>
              <w:rPr>
                <w:rFonts w:eastAsia="Times New Roman"/>
                <w:b/>
                <w:color w:val="000000"/>
                <w:sz w:val="18"/>
                <w:szCs w:val="24"/>
              </w:rPr>
            </w:pPr>
            <w:r w:rsidRPr="00240E61">
              <w:rPr>
                <w:rFonts w:eastAsia="Times New Roman"/>
                <w:b/>
                <w:color w:val="000000"/>
                <w:sz w:val="18"/>
                <w:szCs w:val="24"/>
              </w:rPr>
              <w:t>Ата-аналармен әңгіме:</w:t>
            </w:r>
          </w:p>
          <w:p w14:paraId="7C039D7D" w14:textId="77777777" w:rsidR="00240E61" w:rsidRPr="00240E61" w:rsidRDefault="00240E61" w:rsidP="00240E61">
            <w:pPr>
              <w:adjustRightInd w:val="0"/>
              <w:spacing w:after="0" w:line="240" w:lineRule="auto"/>
              <w:rPr>
                <w:rFonts w:eastAsia="Times New Roman"/>
                <w:color w:val="000000"/>
                <w:sz w:val="18"/>
                <w:szCs w:val="24"/>
              </w:rPr>
            </w:pPr>
            <w:r w:rsidRPr="00240E61">
              <w:rPr>
                <w:rFonts w:eastAsia="Times New Roman"/>
                <w:sz w:val="18"/>
                <w:szCs w:val="24"/>
              </w:rPr>
              <w:t>Балалардың жетістік пен дәрежесі үшін емес, сол қалпында сөзсіз қабылдап жақсы көретініңізді сездіріңіз.</w:t>
            </w:r>
          </w:p>
        </w:tc>
        <w:tc>
          <w:tcPr>
            <w:tcW w:w="2560" w:type="dxa"/>
            <w:gridSpan w:val="6"/>
            <w:tcBorders>
              <w:top w:val="single" w:sz="4" w:space="0" w:color="auto"/>
              <w:left w:val="single" w:sz="4" w:space="0" w:color="auto"/>
              <w:bottom w:val="nil"/>
              <w:right w:val="single" w:sz="4" w:space="0" w:color="auto"/>
            </w:tcBorders>
            <w:hideMark/>
          </w:tcPr>
          <w:p w14:paraId="31BDBCAC" w14:textId="77777777" w:rsidR="00240E61" w:rsidRPr="00240E61" w:rsidRDefault="00240E61" w:rsidP="00240E61">
            <w:pPr>
              <w:adjustRightInd w:val="0"/>
              <w:spacing w:after="0" w:line="240" w:lineRule="auto"/>
              <w:rPr>
                <w:rFonts w:eastAsia="Times New Roman"/>
                <w:b/>
                <w:color w:val="000000"/>
                <w:sz w:val="18"/>
                <w:szCs w:val="24"/>
              </w:rPr>
            </w:pPr>
            <w:r w:rsidRPr="00240E61">
              <w:rPr>
                <w:rFonts w:eastAsia="Times New Roman"/>
                <w:b/>
                <w:color w:val="000000"/>
                <w:sz w:val="18"/>
                <w:szCs w:val="24"/>
              </w:rPr>
              <w:t>Ата-аналармен әңгіме:</w:t>
            </w:r>
          </w:p>
          <w:p w14:paraId="56FBDA7D" w14:textId="77777777" w:rsidR="00240E61" w:rsidRPr="00240E61" w:rsidRDefault="00240E61" w:rsidP="00240E61">
            <w:pPr>
              <w:adjustRightInd w:val="0"/>
              <w:spacing w:after="0" w:line="240" w:lineRule="auto"/>
              <w:rPr>
                <w:rFonts w:eastAsia="Times New Roman"/>
                <w:color w:val="000000"/>
                <w:sz w:val="18"/>
                <w:szCs w:val="24"/>
              </w:rPr>
            </w:pPr>
            <w:r w:rsidRPr="00240E61">
              <w:rPr>
                <w:rFonts w:eastAsia="Times New Roman"/>
                <w:sz w:val="18"/>
                <w:szCs w:val="24"/>
              </w:rPr>
              <w:t>Ата-аналарға балаларды тамақтарын тауысып жеуге үйретулерін ескерту.</w:t>
            </w:r>
          </w:p>
        </w:tc>
        <w:tc>
          <w:tcPr>
            <w:tcW w:w="2836" w:type="dxa"/>
            <w:tcBorders>
              <w:top w:val="single" w:sz="4" w:space="0" w:color="auto"/>
              <w:left w:val="single" w:sz="4" w:space="0" w:color="auto"/>
              <w:bottom w:val="nil"/>
              <w:right w:val="single" w:sz="4" w:space="0" w:color="auto"/>
            </w:tcBorders>
          </w:tcPr>
          <w:p w14:paraId="16F9DC9B" w14:textId="77777777" w:rsidR="00240E61" w:rsidRPr="00240E61" w:rsidRDefault="00240E61" w:rsidP="00240E61">
            <w:pPr>
              <w:spacing w:after="0" w:line="240" w:lineRule="auto"/>
              <w:rPr>
                <w:rFonts w:eastAsia="Times New Roman"/>
                <w:sz w:val="18"/>
                <w:szCs w:val="24"/>
              </w:rPr>
            </w:pPr>
            <w:r w:rsidRPr="00240E61">
              <w:rPr>
                <w:rFonts w:eastAsia="Times New Roman"/>
                <w:b/>
                <w:sz w:val="18"/>
                <w:szCs w:val="24"/>
              </w:rPr>
              <w:t>Ата –аналармен әңгіме</w:t>
            </w:r>
            <w:r w:rsidRPr="00240E61">
              <w:rPr>
                <w:rFonts w:eastAsia="Times New Roman"/>
                <w:sz w:val="18"/>
                <w:szCs w:val="24"/>
              </w:rPr>
              <w:t>:  «Дұрыс тамақтануға баулу»</w:t>
            </w:r>
          </w:p>
          <w:p w14:paraId="0A90EF11" w14:textId="77777777" w:rsidR="00240E61" w:rsidRPr="00240E61" w:rsidRDefault="00240E61" w:rsidP="00240E61">
            <w:pPr>
              <w:adjustRightInd w:val="0"/>
              <w:spacing w:after="0" w:line="240" w:lineRule="auto"/>
              <w:rPr>
                <w:rFonts w:eastAsia="Times New Roman"/>
                <w:color w:val="000000"/>
                <w:sz w:val="18"/>
                <w:szCs w:val="24"/>
              </w:rPr>
            </w:pPr>
          </w:p>
        </w:tc>
      </w:tr>
      <w:tr w:rsidR="00240E61" w:rsidRPr="00240E61" w14:paraId="283B8553" w14:textId="77777777" w:rsidTr="00367436">
        <w:trPr>
          <w:trHeight w:val="75"/>
        </w:trPr>
        <w:tc>
          <w:tcPr>
            <w:tcW w:w="2544" w:type="dxa"/>
            <w:tcBorders>
              <w:top w:val="nil"/>
              <w:left w:val="single" w:sz="4" w:space="0" w:color="auto"/>
              <w:bottom w:val="single" w:sz="4" w:space="0" w:color="auto"/>
              <w:right w:val="single" w:sz="4" w:space="0" w:color="auto"/>
            </w:tcBorders>
            <w:hideMark/>
          </w:tcPr>
          <w:p w14:paraId="526D69A3" w14:textId="77777777" w:rsidR="00240E61" w:rsidRPr="00240E61" w:rsidRDefault="00240E61" w:rsidP="00240E61">
            <w:pPr>
              <w:spacing w:after="0" w:line="240" w:lineRule="auto"/>
              <w:jc w:val="center"/>
              <w:rPr>
                <w:rFonts w:eastAsia="Times New Roman"/>
                <w:b/>
              </w:rPr>
            </w:pPr>
            <w:r w:rsidRPr="00240E61">
              <w:rPr>
                <w:rFonts w:eastAsia="Times New Roman"/>
                <w:b/>
              </w:rPr>
              <w:lastRenderedPageBreak/>
              <w:t xml:space="preserve">  </w:t>
            </w:r>
          </w:p>
        </w:tc>
        <w:tc>
          <w:tcPr>
            <w:tcW w:w="2681" w:type="dxa"/>
            <w:tcBorders>
              <w:top w:val="nil"/>
              <w:left w:val="single" w:sz="4" w:space="0" w:color="auto"/>
              <w:bottom w:val="single" w:sz="4" w:space="0" w:color="auto"/>
              <w:right w:val="single" w:sz="4" w:space="0" w:color="auto"/>
            </w:tcBorders>
          </w:tcPr>
          <w:p w14:paraId="4A7A7E30" w14:textId="77777777" w:rsidR="00240E61" w:rsidRPr="00240E61" w:rsidRDefault="00240E61" w:rsidP="00240E61">
            <w:pPr>
              <w:spacing w:after="0" w:line="240" w:lineRule="auto"/>
              <w:rPr>
                <w:rFonts w:eastAsia="Times New Roman"/>
                <w:color w:val="000000"/>
              </w:rPr>
            </w:pPr>
          </w:p>
        </w:tc>
        <w:tc>
          <w:tcPr>
            <w:tcW w:w="2563" w:type="dxa"/>
            <w:gridSpan w:val="5"/>
            <w:tcBorders>
              <w:top w:val="nil"/>
              <w:left w:val="single" w:sz="4" w:space="0" w:color="auto"/>
              <w:bottom w:val="single" w:sz="4" w:space="0" w:color="auto"/>
              <w:right w:val="single" w:sz="4" w:space="0" w:color="auto"/>
            </w:tcBorders>
          </w:tcPr>
          <w:p w14:paraId="5847C776" w14:textId="77777777" w:rsidR="00240E61" w:rsidRPr="00240E61" w:rsidRDefault="00240E61" w:rsidP="00240E61">
            <w:pPr>
              <w:spacing w:after="0" w:line="240" w:lineRule="auto"/>
              <w:rPr>
                <w:rFonts w:eastAsia="Times New Roman"/>
                <w:color w:val="000000"/>
              </w:rPr>
            </w:pPr>
          </w:p>
        </w:tc>
        <w:tc>
          <w:tcPr>
            <w:tcW w:w="2552" w:type="dxa"/>
            <w:gridSpan w:val="2"/>
            <w:tcBorders>
              <w:top w:val="nil"/>
              <w:left w:val="single" w:sz="4" w:space="0" w:color="auto"/>
              <w:bottom w:val="single" w:sz="4" w:space="0" w:color="auto"/>
              <w:right w:val="single" w:sz="4" w:space="0" w:color="auto"/>
            </w:tcBorders>
          </w:tcPr>
          <w:p w14:paraId="54BBD368" w14:textId="77777777" w:rsidR="00240E61" w:rsidRPr="00240E61" w:rsidRDefault="00240E61" w:rsidP="00240E61">
            <w:pPr>
              <w:spacing w:after="0" w:line="240" w:lineRule="auto"/>
              <w:rPr>
                <w:rFonts w:eastAsia="Times New Roman"/>
                <w:color w:val="000000"/>
              </w:rPr>
            </w:pPr>
          </w:p>
        </w:tc>
        <w:tc>
          <w:tcPr>
            <w:tcW w:w="2560" w:type="dxa"/>
            <w:gridSpan w:val="6"/>
            <w:tcBorders>
              <w:top w:val="nil"/>
              <w:left w:val="single" w:sz="4" w:space="0" w:color="auto"/>
              <w:bottom w:val="single" w:sz="4" w:space="0" w:color="auto"/>
              <w:right w:val="single" w:sz="4" w:space="0" w:color="auto"/>
            </w:tcBorders>
          </w:tcPr>
          <w:p w14:paraId="44AA18F1" w14:textId="77777777" w:rsidR="00240E61" w:rsidRPr="00240E61" w:rsidRDefault="00240E61" w:rsidP="00240E61">
            <w:pPr>
              <w:spacing w:after="0" w:line="240" w:lineRule="auto"/>
              <w:rPr>
                <w:rFonts w:eastAsia="Times New Roman"/>
                <w:color w:val="000000"/>
              </w:rPr>
            </w:pPr>
          </w:p>
        </w:tc>
        <w:tc>
          <w:tcPr>
            <w:tcW w:w="2836" w:type="dxa"/>
            <w:tcBorders>
              <w:top w:val="nil"/>
              <w:left w:val="single" w:sz="4" w:space="0" w:color="auto"/>
              <w:bottom w:val="single" w:sz="4" w:space="0" w:color="auto"/>
              <w:right w:val="single" w:sz="4" w:space="0" w:color="auto"/>
            </w:tcBorders>
          </w:tcPr>
          <w:p w14:paraId="4C8BBF6D" w14:textId="77777777" w:rsidR="00240E61" w:rsidRPr="00240E61" w:rsidRDefault="00240E61" w:rsidP="00240E61">
            <w:pPr>
              <w:spacing w:after="0" w:line="240" w:lineRule="auto"/>
              <w:rPr>
                <w:rFonts w:eastAsia="Times New Roman"/>
                <w:color w:val="000000"/>
              </w:rPr>
            </w:pPr>
          </w:p>
        </w:tc>
      </w:tr>
      <w:tr w:rsidR="00240E61" w:rsidRPr="00367436" w14:paraId="5A11E76F" w14:textId="77777777" w:rsidTr="00367436">
        <w:trPr>
          <w:trHeight w:val="70"/>
        </w:trPr>
        <w:tc>
          <w:tcPr>
            <w:tcW w:w="2544" w:type="dxa"/>
            <w:tcBorders>
              <w:top w:val="single" w:sz="4" w:space="0" w:color="auto"/>
              <w:left w:val="single" w:sz="4" w:space="0" w:color="auto"/>
              <w:bottom w:val="single" w:sz="4" w:space="0" w:color="auto"/>
              <w:right w:val="single" w:sz="4" w:space="0" w:color="auto"/>
            </w:tcBorders>
            <w:hideMark/>
          </w:tcPr>
          <w:p w14:paraId="0E769AFF" w14:textId="77777777" w:rsidR="00240E61" w:rsidRPr="00240E61" w:rsidRDefault="00240E61" w:rsidP="00240E61">
            <w:pPr>
              <w:spacing w:after="0" w:line="240" w:lineRule="auto"/>
              <w:rPr>
                <w:rFonts w:eastAsia="Times New Roman"/>
                <w:b/>
              </w:rPr>
            </w:pPr>
            <w:r w:rsidRPr="00240E61">
              <w:rPr>
                <w:rFonts w:eastAsia="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81" w:type="dxa"/>
            <w:tcBorders>
              <w:top w:val="single" w:sz="4" w:space="0" w:color="auto"/>
              <w:left w:val="single" w:sz="4" w:space="0" w:color="auto"/>
              <w:bottom w:val="single" w:sz="4" w:space="0" w:color="auto"/>
              <w:right w:val="single" w:sz="4" w:space="0" w:color="auto"/>
            </w:tcBorders>
          </w:tcPr>
          <w:p w14:paraId="7724D3F1" w14:textId="77777777" w:rsidR="00240E61" w:rsidRPr="00240E61" w:rsidRDefault="00240E61" w:rsidP="00240E61">
            <w:pPr>
              <w:spacing w:after="0" w:line="240" w:lineRule="auto"/>
              <w:rPr>
                <w:rFonts w:eastAsia="Times New Roman"/>
                <w:color w:val="000000"/>
                <w:sz w:val="20"/>
                <w:szCs w:val="24"/>
              </w:rPr>
            </w:pPr>
            <w:r w:rsidRPr="00240E61">
              <w:rPr>
                <w:rFonts w:eastAsia="Times New Roman"/>
                <w:color w:val="000000"/>
                <w:sz w:val="20"/>
                <w:szCs w:val="24"/>
              </w:rPr>
              <w:t xml:space="preserve"> Шаттық шеңбері «Кел,танысайық!»</w:t>
            </w:r>
          </w:p>
          <w:p w14:paraId="5AE3C44D" w14:textId="77777777" w:rsidR="00240E61" w:rsidRPr="00240E61" w:rsidRDefault="00240E61" w:rsidP="00240E61">
            <w:pPr>
              <w:spacing w:after="0" w:line="240" w:lineRule="auto"/>
              <w:rPr>
                <w:rFonts w:eastAsia="Times New Roman"/>
                <w:color w:val="000000"/>
                <w:sz w:val="20"/>
                <w:szCs w:val="24"/>
              </w:rPr>
            </w:pPr>
          </w:p>
          <w:p w14:paraId="6EEEB2A2" w14:textId="77777777" w:rsidR="00240E61" w:rsidRPr="00240E61" w:rsidRDefault="00240E61" w:rsidP="00240E61">
            <w:pPr>
              <w:spacing w:after="0" w:line="240" w:lineRule="auto"/>
              <w:rPr>
                <w:rFonts w:eastAsia="Times New Roman"/>
                <w:color w:val="000000"/>
                <w:sz w:val="20"/>
                <w:szCs w:val="24"/>
              </w:rPr>
            </w:pPr>
          </w:p>
        </w:tc>
        <w:tc>
          <w:tcPr>
            <w:tcW w:w="2563" w:type="dxa"/>
            <w:gridSpan w:val="5"/>
            <w:tcBorders>
              <w:top w:val="single" w:sz="4" w:space="0" w:color="auto"/>
              <w:left w:val="single" w:sz="4" w:space="0" w:color="auto"/>
              <w:bottom w:val="single" w:sz="4" w:space="0" w:color="auto"/>
              <w:right w:val="single" w:sz="4" w:space="0" w:color="auto"/>
            </w:tcBorders>
          </w:tcPr>
          <w:p w14:paraId="5647E9EF" w14:textId="77777777" w:rsidR="00240E61" w:rsidRPr="00240E61" w:rsidRDefault="00240E61" w:rsidP="00240E61">
            <w:pPr>
              <w:adjustRightInd w:val="0"/>
              <w:spacing w:after="0" w:line="240" w:lineRule="auto"/>
              <w:ind w:left="-108"/>
              <w:rPr>
                <w:rFonts w:eastAsia="Times New Roman"/>
                <w:iCs/>
                <w:noProof/>
                <w:sz w:val="20"/>
                <w:szCs w:val="24"/>
              </w:rPr>
            </w:pPr>
            <w:r w:rsidRPr="00240E61">
              <w:rPr>
                <w:rFonts w:eastAsia="Times New Roman"/>
                <w:color w:val="000000"/>
                <w:sz w:val="20"/>
                <w:szCs w:val="24"/>
              </w:rPr>
              <w:t xml:space="preserve"> </w:t>
            </w:r>
            <w:r w:rsidRPr="00240E61">
              <w:rPr>
                <w:rFonts w:eastAsia="Times New Roman"/>
                <w:iCs/>
                <w:noProof/>
                <w:sz w:val="20"/>
                <w:szCs w:val="24"/>
              </w:rPr>
              <w:t>«</w:t>
            </w:r>
            <w:r w:rsidRPr="00240E61">
              <w:rPr>
                <w:rFonts w:eastAsia="Times New Roman"/>
                <w:sz w:val="20"/>
              </w:rPr>
              <w:t>Менің топтағы достарым»достарының суретін салу</w:t>
            </w:r>
          </w:p>
          <w:p w14:paraId="1FE6640C" w14:textId="77777777" w:rsidR="00240E61" w:rsidRPr="00240E61" w:rsidRDefault="00240E61" w:rsidP="00240E61">
            <w:pPr>
              <w:spacing w:after="0" w:line="240" w:lineRule="auto"/>
              <w:rPr>
                <w:rFonts w:eastAsia="Times New Roman"/>
                <w:color w:val="000000"/>
                <w:sz w:val="20"/>
                <w:szCs w:val="24"/>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6498DB40" w14:textId="77777777" w:rsidR="00240E61" w:rsidRPr="00240E61" w:rsidRDefault="00240E61" w:rsidP="00240E61">
            <w:pPr>
              <w:autoSpaceDE w:val="0"/>
              <w:autoSpaceDN w:val="0"/>
              <w:adjustRightInd w:val="0"/>
              <w:spacing w:after="0" w:line="240" w:lineRule="auto"/>
              <w:rPr>
                <w:rFonts w:ascii="Times New Roman" w:eastAsia="Calibri" w:hAnsi="Times New Roman"/>
                <w:color w:val="000000"/>
                <w:sz w:val="20"/>
                <w:szCs w:val="28"/>
                <w:lang w:val="kk-KZ" w:eastAsia="en-US"/>
              </w:rPr>
            </w:pPr>
            <w:r w:rsidRPr="00240E61">
              <w:rPr>
                <w:rFonts w:ascii="Times New Roman" w:eastAsia="Times New Roman" w:hAnsi="Times New Roman"/>
                <w:color w:val="000000"/>
                <w:sz w:val="20"/>
                <w:szCs w:val="24"/>
                <w:lang w:val="kk-KZ"/>
              </w:rPr>
              <w:t xml:space="preserve"> «</w:t>
            </w:r>
            <w:r w:rsidRPr="00240E61">
              <w:rPr>
                <w:rFonts w:ascii="Times New Roman" w:eastAsia="Times New Roman" w:hAnsi="Times New Roman"/>
                <w:bCs/>
                <w:color w:val="000000"/>
                <w:sz w:val="20"/>
                <w:szCs w:val="28"/>
                <w:lang w:val="kk-KZ"/>
              </w:rPr>
              <w:t xml:space="preserve">Жел соғып тұр» </w:t>
            </w:r>
          </w:p>
          <w:p w14:paraId="57201D9C" w14:textId="77777777" w:rsidR="00240E61" w:rsidRPr="00240E61" w:rsidRDefault="00240E61" w:rsidP="00240E61">
            <w:pPr>
              <w:spacing w:after="0" w:line="240" w:lineRule="auto"/>
              <w:rPr>
                <w:rFonts w:eastAsia="Times New Roman"/>
                <w:color w:val="000000"/>
                <w:sz w:val="20"/>
                <w:szCs w:val="24"/>
                <w:lang w:val="kk-KZ"/>
              </w:rPr>
            </w:pPr>
            <w:r w:rsidRPr="00240E61">
              <w:rPr>
                <w:rFonts w:eastAsia="Times New Roman"/>
                <w:sz w:val="20"/>
                <w:szCs w:val="28"/>
                <w:lang w:val="kk-KZ"/>
              </w:rPr>
              <w:t>Мақсаты: Кез – келген жағдайларда қатты немесе ақырын дауысты қолдана білуді дамыту</w:t>
            </w:r>
          </w:p>
        </w:tc>
        <w:tc>
          <w:tcPr>
            <w:tcW w:w="2560" w:type="dxa"/>
            <w:gridSpan w:val="6"/>
            <w:tcBorders>
              <w:top w:val="single" w:sz="4" w:space="0" w:color="auto"/>
              <w:left w:val="single" w:sz="4" w:space="0" w:color="auto"/>
              <w:bottom w:val="single" w:sz="4" w:space="0" w:color="auto"/>
              <w:right w:val="single" w:sz="4" w:space="0" w:color="auto"/>
            </w:tcBorders>
            <w:hideMark/>
          </w:tcPr>
          <w:p w14:paraId="061CD114" w14:textId="77777777" w:rsidR="00240E61" w:rsidRPr="00240E61" w:rsidRDefault="00240E61" w:rsidP="00240E61">
            <w:pPr>
              <w:autoSpaceDE w:val="0"/>
              <w:autoSpaceDN w:val="0"/>
              <w:adjustRightInd w:val="0"/>
              <w:spacing w:after="0" w:line="240" w:lineRule="auto"/>
              <w:rPr>
                <w:rFonts w:ascii="Times New Roman" w:eastAsia="Calibri" w:hAnsi="Times New Roman"/>
                <w:color w:val="000000"/>
                <w:sz w:val="20"/>
                <w:szCs w:val="28"/>
                <w:lang w:val="kk-KZ" w:eastAsia="en-US"/>
              </w:rPr>
            </w:pPr>
            <w:r w:rsidRPr="00240E61">
              <w:rPr>
                <w:rFonts w:ascii="Times New Roman" w:eastAsia="Times New Roman" w:hAnsi="Times New Roman"/>
                <w:color w:val="000000"/>
                <w:sz w:val="20"/>
                <w:szCs w:val="24"/>
                <w:lang w:val="kk-KZ"/>
              </w:rPr>
              <w:t xml:space="preserve">   «</w:t>
            </w:r>
            <w:r w:rsidRPr="00240E61">
              <w:rPr>
                <w:rFonts w:ascii="Times New Roman" w:eastAsia="Times New Roman" w:hAnsi="Times New Roman"/>
                <w:bCs/>
                <w:color w:val="000000"/>
                <w:sz w:val="20"/>
                <w:szCs w:val="28"/>
                <w:lang w:val="kk-KZ"/>
              </w:rPr>
              <w:t>Кел, ойнайық!»</w:t>
            </w:r>
          </w:p>
          <w:p w14:paraId="1A8D92DB" w14:textId="77777777" w:rsidR="00240E61" w:rsidRPr="00240E61" w:rsidRDefault="00240E61" w:rsidP="00240E61">
            <w:pPr>
              <w:spacing w:after="0" w:line="240" w:lineRule="auto"/>
              <w:rPr>
                <w:rFonts w:eastAsia="Times New Roman"/>
                <w:color w:val="000000"/>
                <w:sz w:val="20"/>
                <w:szCs w:val="24"/>
                <w:lang w:val="kk-KZ"/>
              </w:rPr>
            </w:pPr>
            <w:r w:rsidRPr="00240E61">
              <w:rPr>
                <w:rFonts w:eastAsia="Times New Roman"/>
                <w:sz w:val="20"/>
                <w:szCs w:val="28"/>
                <w:lang w:val="kk-KZ"/>
              </w:rPr>
              <w:t>Мақсаты: Қатты дауысты пайдалана білуді шынықтыру</w:t>
            </w:r>
          </w:p>
        </w:tc>
        <w:tc>
          <w:tcPr>
            <w:tcW w:w="2836" w:type="dxa"/>
            <w:tcBorders>
              <w:top w:val="single" w:sz="4" w:space="0" w:color="auto"/>
              <w:left w:val="single" w:sz="4" w:space="0" w:color="auto"/>
              <w:bottom w:val="single" w:sz="4" w:space="0" w:color="auto"/>
              <w:right w:val="single" w:sz="4" w:space="0" w:color="auto"/>
            </w:tcBorders>
            <w:hideMark/>
          </w:tcPr>
          <w:p w14:paraId="4447A3F0" w14:textId="77777777" w:rsidR="00240E61" w:rsidRPr="00240E61" w:rsidRDefault="00240E61" w:rsidP="00240E61">
            <w:pPr>
              <w:autoSpaceDE w:val="0"/>
              <w:autoSpaceDN w:val="0"/>
              <w:adjustRightInd w:val="0"/>
              <w:spacing w:after="0" w:line="240" w:lineRule="auto"/>
              <w:rPr>
                <w:rFonts w:ascii="Times New Roman" w:eastAsia="Calibri" w:hAnsi="Times New Roman"/>
                <w:color w:val="000000"/>
                <w:sz w:val="20"/>
                <w:szCs w:val="28"/>
                <w:lang w:val="kk-KZ" w:eastAsia="en-US"/>
              </w:rPr>
            </w:pPr>
            <w:r w:rsidRPr="00240E61">
              <w:rPr>
                <w:rFonts w:ascii="Times New Roman" w:eastAsia="Times New Roman" w:hAnsi="Times New Roman"/>
                <w:bCs/>
                <w:color w:val="000000"/>
                <w:sz w:val="20"/>
                <w:szCs w:val="28"/>
                <w:lang w:val="kk-KZ"/>
              </w:rPr>
              <w:t xml:space="preserve">«Қатты – ақырын» </w:t>
            </w:r>
          </w:p>
          <w:p w14:paraId="0B6919DD" w14:textId="77777777" w:rsidR="00240E61" w:rsidRPr="00240E61" w:rsidRDefault="00240E61" w:rsidP="00240E61">
            <w:pPr>
              <w:spacing w:after="0" w:line="240" w:lineRule="auto"/>
              <w:rPr>
                <w:rFonts w:eastAsia="Times New Roman"/>
                <w:color w:val="000000"/>
                <w:sz w:val="20"/>
                <w:szCs w:val="24"/>
                <w:lang w:val="kk-KZ"/>
              </w:rPr>
            </w:pPr>
            <w:r w:rsidRPr="00240E61">
              <w:rPr>
                <w:rFonts w:eastAsia="Times New Roman"/>
                <w:sz w:val="20"/>
                <w:szCs w:val="28"/>
                <w:lang w:val="kk-KZ"/>
              </w:rPr>
              <w:t>Мақсаты: Дауыс күшін алмастыра білуге үйрету: біресе қатты, біресе жай.</w:t>
            </w:r>
          </w:p>
        </w:tc>
      </w:tr>
      <w:tr w:rsidR="00240E61" w:rsidRPr="00240E61" w14:paraId="1A577AF6" w14:textId="77777777" w:rsidTr="00367436">
        <w:tc>
          <w:tcPr>
            <w:tcW w:w="2544" w:type="dxa"/>
            <w:tcBorders>
              <w:top w:val="single" w:sz="4" w:space="0" w:color="auto"/>
              <w:left w:val="single" w:sz="4" w:space="0" w:color="auto"/>
              <w:bottom w:val="single" w:sz="4" w:space="0" w:color="auto"/>
              <w:right w:val="single" w:sz="4" w:space="0" w:color="auto"/>
            </w:tcBorders>
          </w:tcPr>
          <w:p w14:paraId="7BE87758" w14:textId="77777777" w:rsidR="00240E61" w:rsidRPr="00240E61" w:rsidRDefault="00240E61" w:rsidP="00240E61">
            <w:pPr>
              <w:spacing w:after="0" w:line="240" w:lineRule="auto"/>
              <w:jc w:val="center"/>
              <w:rPr>
                <w:rFonts w:ascii="Times New Roman" w:eastAsia="Times New Roman" w:hAnsi="Times New Roman"/>
                <w:b/>
              </w:rPr>
            </w:pPr>
            <w:r w:rsidRPr="00240E61">
              <w:rPr>
                <w:rFonts w:ascii="Times New Roman" w:eastAsia="Times New Roman" w:hAnsi="Times New Roman"/>
                <w:b/>
                <w:color w:val="000000"/>
                <w:szCs w:val="24"/>
              </w:rPr>
              <w:t>Таңертеңгі жаттығу</w:t>
            </w:r>
          </w:p>
          <w:p w14:paraId="20376BFF" w14:textId="77777777" w:rsidR="00240E61" w:rsidRPr="00240E61" w:rsidRDefault="00240E61" w:rsidP="00240E61">
            <w:pPr>
              <w:spacing w:after="0" w:line="240" w:lineRule="auto"/>
              <w:jc w:val="center"/>
              <w:rPr>
                <w:rFonts w:ascii="Times New Roman" w:eastAsia="Times New Roman" w:hAnsi="Times New Roman"/>
                <w:b/>
                <w:color w:val="000000"/>
                <w:szCs w:val="24"/>
                <w:lang w:bidi="en-US"/>
              </w:rPr>
            </w:pPr>
          </w:p>
        </w:tc>
        <w:tc>
          <w:tcPr>
            <w:tcW w:w="13192" w:type="dxa"/>
            <w:gridSpan w:val="15"/>
            <w:tcBorders>
              <w:top w:val="single" w:sz="4" w:space="0" w:color="auto"/>
              <w:left w:val="single" w:sz="4" w:space="0" w:color="auto"/>
              <w:bottom w:val="single" w:sz="4" w:space="0" w:color="auto"/>
              <w:right w:val="single" w:sz="4" w:space="0" w:color="auto"/>
            </w:tcBorders>
            <w:hideMark/>
          </w:tcPr>
          <w:p w14:paraId="0936E763" w14:textId="77777777" w:rsidR="00240E61" w:rsidRPr="00240E61" w:rsidRDefault="00240E61" w:rsidP="00240E61">
            <w:pPr>
              <w:spacing w:after="0" w:line="240" w:lineRule="auto"/>
              <w:rPr>
                <w:rFonts w:ascii="Times New Roman" w:eastAsia="Times New Roman" w:hAnsi="Times New Roman"/>
                <w:color w:val="000000"/>
                <w:sz w:val="24"/>
                <w:szCs w:val="24"/>
                <w:lang w:val="kk-KZ" w:bidi="en-US"/>
              </w:rPr>
            </w:pPr>
            <w:r w:rsidRPr="00240E61">
              <w:rPr>
                <w:rFonts w:ascii="Times New Roman" w:eastAsia="Times New Roman" w:hAnsi="Times New Roman"/>
                <w:b/>
                <w:sz w:val="24"/>
              </w:rPr>
              <w:t xml:space="preserve">                 </w:t>
            </w:r>
            <w:r w:rsidRPr="00240E61">
              <w:rPr>
                <w:rFonts w:ascii="Times New Roman" w:eastAsia="Times New Roman" w:hAnsi="Times New Roman"/>
              </w:rPr>
              <w:t xml:space="preserve">Таңғы жаттығу кешені № </w:t>
            </w:r>
            <w:r w:rsidRPr="00240E61">
              <w:rPr>
                <w:rFonts w:ascii="Times New Roman" w:eastAsia="Times New Roman" w:hAnsi="Times New Roman"/>
                <w:lang w:val="kk-KZ"/>
              </w:rPr>
              <w:t>1</w:t>
            </w:r>
          </w:p>
        </w:tc>
      </w:tr>
      <w:tr w:rsidR="00240E61" w:rsidRPr="00240E61" w14:paraId="296BD9CB" w14:textId="77777777" w:rsidTr="00367436">
        <w:trPr>
          <w:trHeight w:val="1473"/>
        </w:trPr>
        <w:tc>
          <w:tcPr>
            <w:tcW w:w="2544" w:type="dxa"/>
            <w:vMerge w:val="restart"/>
            <w:tcBorders>
              <w:top w:val="single" w:sz="4" w:space="0" w:color="auto"/>
              <w:left w:val="single" w:sz="4" w:space="0" w:color="auto"/>
              <w:bottom w:val="single" w:sz="4" w:space="0" w:color="auto"/>
              <w:right w:val="single" w:sz="4" w:space="0" w:color="auto"/>
            </w:tcBorders>
            <w:hideMark/>
          </w:tcPr>
          <w:p w14:paraId="2914F979" w14:textId="77777777" w:rsidR="00240E61" w:rsidRPr="00240E61" w:rsidRDefault="00240E61" w:rsidP="00240E61">
            <w:pPr>
              <w:spacing w:after="0" w:line="240" w:lineRule="auto"/>
              <w:rPr>
                <w:rFonts w:ascii="Times New Roman" w:eastAsia="Times New Roman" w:hAnsi="Times New Roman"/>
                <w:b/>
                <w:i/>
              </w:rPr>
            </w:pPr>
            <w:r w:rsidRPr="00240E61">
              <w:rPr>
                <w:rFonts w:eastAsia="Times New Roman"/>
                <w:b/>
              </w:rPr>
              <w:t xml:space="preserve"> </w:t>
            </w:r>
            <w:r w:rsidRPr="00240E61">
              <w:rPr>
                <w:rFonts w:ascii="Times New Roman" w:eastAsia="Times New Roman" w:hAnsi="Times New Roman"/>
                <w:b/>
                <w:color w:val="000000"/>
                <w:szCs w:val="24"/>
              </w:rPr>
              <w:t>Ұйымдастырылған іс-әрекетке дайындық</w:t>
            </w:r>
          </w:p>
        </w:tc>
        <w:tc>
          <w:tcPr>
            <w:tcW w:w="2681" w:type="dxa"/>
            <w:vMerge w:val="restart"/>
            <w:tcBorders>
              <w:top w:val="single" w:sz="4" w:space="0" w:color="auto"/>
              <w:left w:val="single" w:sz="4" w:space="0" w:color="auto"/>
              <w:bottom w:val="single" w:sz="4" w:space="0" w:color="auto"/>
              <w:right w:val="single" w:sz="4" w:space="0" w:color="auto"/>
            </w:tcBorders>
            <w:hideMark/>
          </w:tcPr>
          <w:p w14:paraId="24B36316" w14:textId="77777777" w:rsidR="00240E61" w:rsidRPr="00240E61" w:rsidRDefault="00240E61" w:rsidP="00240E61">
            <w:pPr>
              <w:spacing w:after="0" w:line="240" w:lineRule="auto"/>
              <w:rPr>
                <w:rFonts w:ascii="Times New Roman" w:eastAsia="Times New Roman" w:hAnsi="Times New Roman"/>
                <w:b/>
                <w:sz w:val="20"/>
              </w:rPr>
            </w:pPr>
            <w:r w:rsidRPr="00240E61">
              <w:rPr>
                <w:rFonts w:ascii="Times New Roman" w:eastAsia="Times New Roman" w:hAnsi="Times New Roman"/>
                <w:b/>
                <w:sz w:val="20"/>
              </w:rPr>
              <w:t>Жылулық сәті:</w:t>
            </w:r>
          </w:p>
          <w:p w14:paraId="10ED0B73" w14:textId="77777777" w:rsidR="00240E61" w:rsidRPr="00240E61" w:rsidRDefault="00240E61" w:rsidP="00240E61">
            <w:pPr>
              <w:spacing w:after="0" w:line="240" w:lineRule="auto"/>
              <w:rPr>
                <w:rFonts w:ascii="Times New Roman" w:eastAsia="Times New Roman" w:hAnsi="Times New Roman"/>
                <w:i/>
                <w:sz w:val="20"/>
              </w:rPr>
            </w:pPr>
            <w:r w:rsidRPr="00240E61">
              <w:rPr>
                <w:rFonts w:ascii="Times New Roman" w:eastAsia="Times New Roman" w:hAnsi="Times New Roman"/>
                <w:sz w:val="20"/>
              </w:rPr>
              <w:t>Апам мені «Айым»-дейді,</w:t>
            </w:r>
            <w:r w:rsidRPr="00240E61">
              <w:rPr>
                <w:rFonts w:ascii="Times New Roman" w:eastAsia="Times New Roman" w:hAnsi="Times New Roman"/>
                <w:sz w:val="20"/>
              </w:rPr>
              <w:br/>
              <w:t>Мен мұнайсам,уайым жейді.</w:t>
            </w:r>
            <w:r w:rsidRPr="00240E61">
              <w:rPr>
                <w:rFonts w:ascii="Times New Roman" w:eastAsia="Times New Roman" w:hAnsi="Times New Roman"/>
                <w:sz w:val="20"/>
              </w:rPr>
              <w:br/>
              <w:t>Апам мені «Күнім»-дейді,</w:t>
            </w:r>
            <w:r w:rsidRPr="00240E61">
              <w:rPr>
                <w:rFonts w:ascii="Times New Roman" w:eastAsia="Times New Roman" w:hAnsi="Times New Roman"/>
                <w:sz w:val="20"/>
              </w:rPr>
              <w:br/>
              <w:t>Мен қуансам күлім -дейді.</w:t>
            </w:r>
          </w:p>
        </w:tc>
        <w:tc>
          <w:tcPr>
            <w:tcW w:w="2563" w:type="dxa"/>
            <w:gridSpan w:val="5"/>
            <w:tcBorders>
              <w:top w:val="single" w:sz="4" w:space="0" w:color="auto"/>
              <w:left w:val="single" w:sz="4" w:space="0" w:color="auto"/>
              <w:bottom w:val="nil"/>
              <w:right w:val="single" w:sz="4" w:space="0" w:color="auto"/>
            </w:tcBorders>
            <w:hideMark/>
          </w:tcPr>
          <w:p w14:paraId="70DD070D" w14:textId="77777777" w:rsidR="00240E61" w:rsidRPr="00240E61" w:rsidRDefault="00240E61" w:rsidP="00240E61">
            <w:pPr>
              <w:spacing w:after="0" w:line="240" w:lineRule="auto"/>
              <w:rPr>
                <w:rFonts w:ascii="Times New Roman" w:eastAsia="Times New Roman" w:hAnsi="Times New Roman"/>
                <w:b/>
                <w:sz w:val="20"/>
              </w:rPr>
            </w:pPr>
            <w:r w:rsidRPr="00240E61">
              <w:rPr>
                <w:rFonts w:ascii="Times New Roman" w:eastAsia="Times New Roman" w:hAnsi="Times New Roman"/>
                <w:b/>
                <w:sz w:val="20"/>
              </w:rPr>
              <w:t>Жылулық сәті:</w:t>
            </w:r>
            <w:r w:rsidRPr="00240E61">
              <w:rPr>
                <w:rFonts w:ascii="Times New Roman" w:eastAsia="Times New Roman" w:hAnsi="Times New Roman"/>
                <w:sz w:val="20"/>
                <w:u w:val="single"/>
              </w:rPr>
              <w:br/>
            </w:r>
            <w:r w:rsidRPr="00240E61">
              <w:rPr>
                <w:rFonts w:ascii="Times New Roman" w:eastAsia="Times New Roman" w:hAnsi="Times New Roman"/>
                <w:color w:val="000000"/>
                <w:sz w:val="20"/>
              </w:rPr>
              <w:t xml:space="preserve"> Қуанамыз күлеміз,</w:t>
            </w:r>
            <w:r w:rsidRPr="00240E61">
              <w:rPr>
                <w:rFonts w:ascii="Times New Roman" w:eastAsia="Times New Roman" w:hAnsi="Times New Roman"/>
                <w:color w:val="000000"/>
                <w:sz w:val="20"/>
              </w:rPr>
              <w:br/>
              <w:t>Бар әлемде сүйеміз.</w:t>
            </w:r>
            <w:r w:rsidRPr="00240E61">
              <w:rPr>
                <w:rFonts w:ascii="Times New Roman" w:eastAsia="Times New Roman" w:hAnsi="Times New Roman"/>
                <w:color w:val="000000"/>
                <w:sz w:val="20"/>
              </w:rPr>
              <w:br/>
              <w:t>Қол ұстасып, қуанып,</w:t>
            </w:r>
            <w:r w:rsidRPr="00240E61">
              <w:rPr>
                <w:rFonts w:ascii="Times New Roman" w:eastAsia="Times New Roman" w:hAnsi="Times New Roman"/>
                <w:color w:val="000000"/>
                <w:sz w:val="20"/>
              </w:rPr>
              <w:br/>
              <w:t>Достарымен бір жүреміз.</w:t>
            </w:r>
          </w:p>
        </w:tc>
        <w:tc>
          <w:tcPr>
            <w:tcW w:w="2599" w:type="dxa"/>
            <w:gridSpan w:val="4"/>
            <w:tcBorders>
              <w:top w:val="single" w:sz="4" w:space="0" w:color="auto"/>
              <w:left w:val="single" w:sz="4" w:space="0" w:color="auto"/>
              <w:bottom w:val="nil"/>
              <w:right w:val="single" w:sz="4" w:space="0" w:color="auto"/>
            </w:tcBorders>
            <w:hideMark/>
          </w:tcPr>
          <w:p w14:paraId="6A647A7A" w14:textId="77777777" w:rsidR="00240E61" w:rsidRPr="00240E61" w:rsidRDefault="00240E61" w:rsidP="00240E61">
            <w:pPr>
              <w:spacing w:after="0" w:line="240" w:lineRule="auto"/>
              <w:rPr>
                <w:rFonts w:ascii="Times New Roman" w:eastAsia="Times New Roman" w:hAnsi="Times New Roman"/>
                <w:b/>
                <w:sz w:val="20"/>
              </w:rPr>
            </w:pPr>
            <w:r w:rsidRPr="00240E61">
              <w:rPr>
                <w:rFonts w:ascii="Times New Roman" w:eastAsia="Times New Roman" w:hAnsi="Times New Roman"/>
                <w:b/>
                <w:sz w:val="20"/>
              </w:rPr>
              <w:t>Жылулық сәті:</w:t>
            </w:r>
            <w:r w:rsidRPr="00240E61">
              <w:rPr>
                <w:rFonts w:ascii="Times New Roman" w:eastAsia="Times New Roman" w:hAnsi="Times New Roman"/>
                <w:sz w:val="20"/>
                <w:u w:val="single"/>
              </w:rPr>
              <w:br/>
            </w:r>
            <w:r w:rsidRPr="00240E61">
              <w:rPr>
                <w:rFonts w:ascii="Times New Roman" w:eastAsia="Times New Roman" w:hAnsi="Times New Roman"/>
                <w:sz w:val="20"/>
              </w:rPr>
              <w:t xml:space="preserve"> </w:t>
            </w:r>
            <w:r w:rsidRPr="00240E61">
              <w:rPr>
                <w:rFonts w:ascii="Times New Roman" w:eastAsia="Times New Roman" w:hAnsi="Times New Roman"/>
                <w:color w:val="000000"/>
                <w:sz w:val="20"/>
              </w:rPr>
              <w:t>Шақырамын сендерді</w:t>
            </w:r>
            <w:r w:rsidRPr="00240E61">
              <w:rPr>
                <w:rFonts w:ascii="Times New Roman" w:eastAsia="Times New Roman" w:hAnsi="Times New Roman"/>
                <w:color w:val="000000"/>
                <w:sz w:val="20"/>
              </w:rPr>
              <w:br/>
              <w:t>Жолдастарым кел бері</w:t>
            </w:r>
            <w:r w:rsidRPr="00240E61">
              <w:rPr>
                <w:rFonts w:ascii="Times New Roman" w:eastAsia="Times New Roman" w:hAnsi="Times New Roman"/>
                <w:color w:val="000000"/>
                <w:sz w:val="20"/>
              </w:rPr>
              <w:br/>
              <w:t>Толтырайық шаттыққа,</w:t>
            </w:r>
            <w:r w:rsidRPr="00240E61">
              <w:rPr>
                <w:rFonts w:ascii="Times New Roman" w:eastAsia="Times New Roman" w:hAnsi="Times New Roman"/>
                <w:color w:val="000000"/>
                <w:sz w:val="20"/>
              </w:rPr>
              <w:br/>
              <w:t>Дөгеленген шеңберді.</w:t>
            </w:r>
          </w:p>
        </w:tc>
        <w:tc>
          <w:tcPr>
            <w:tcW w:w="2513" w:type="dxa"/>
            <w:gridSpan w:val="4"/>
            <w:vMerge w:val="restart"/>
            <w:tcBorders>
              <w:top w:val="single" w:sz="4" w:space="0" w:color="auto"/>
              <w:left w:val="single" w:sz="4" w:space="0" w:color="auto"/>
              <w:bottom w:val="single" w:sz="4" w:space="0" w:color="auto"/>
              <w:right w:val="single" w:sz="4" w:space="0" w:color="auto"/>
            </w:tcBorders>
            <w:hideMark/>
          </w:tcPr>
          <w:p w14:paraId="2BBB84CC" w14:textId="77777777" w:rsidR="00240E61" w:rsidRPr="00240E61" w:rsidRDefault="00240E61" w:rsidP="00240E61">
            <w:pPr>
              <w:spacing w:after="0" w:line="240" w:lineRule="auto"/>
              <w:rPr>
                <w:rFonts w:ascii="Times New Roman" w:eastAsia="Times New Roman" w:hAnsi="Times New Roman"/>
                <w:b/>
                <w:sz w:val="20"/>
              </w:rPr>
            </w:pPr>
            <w:r w:rsidRPr="00240E61">
              <w:rPr>
                <w:rFonts w:ascii="Times New Roman" w:eastAsia="Times New Roman" w:hAnsi="Times New Roman"/>
                <w:b/>
                <w:sz w:val="20"/>
              </w:rPr>
              <w:t>Жылулық сәті:</w:t>
            </w:r>
            <w:r w:rsidRPr="00240E61">
              <w:rPr>
                <w:rFonts w:ascii="Times New Roman" w:eastAsia="Times New Roman" w:hAnsi="Times New Roman"/>
                <w:sz w:val="20"/>
                <w:u w:val="single"/>
              </w:rPr>
              <w:br/>
            </w:r>
            <w:r w:rsidRPr="00240E61">
              <w:rPr>
                <w:rFonts w:ascii="Times New Roman" w:eastAsia="Times New Roman" w:hAnsi="Times New Roman"/>
                <w:color w:val="000000"/>
                <w:sz w:val="20"/>
              </w:rPr>
              <w:t>Бақыт толы шеңберге,</w:t>
            </w:r>
            <w:r w:rsidRPr="00240E61">
              <w:rPr>
                <w:rFonts w:ascii="Times New Roman" w:eastAsia="Times New Roman" w:hAnsi="Times New Roman"/>
                <w:color w:val="000000"/>
                <w:sz w:val="20"/>
              </w:rPr>
              <w:br/>
              <w:t>Шаттық толы шеңберге,</w:t>
            </w:r>
            <w:r w:rsidRPr="00240E61">
              <w:rPr>
                <w:rFonts w:ascii="Times New Roman" w:eastAsia="Times New Roman" w:hAnsi="Times New Roman"/>
                <w:color w:val="000000"/>
                <w:sz w:val="20"/>
              </w:rPr>
              <w:br/>
              <w:t>Қол ұстасып келдік біз,</w:t>
            </w:r>
            <w:r w:rsidRPr="00240E61">
              <w:rPr>
                <w:rFonts w:ascii="Times New Roman" w:eastAsia="Times New Roman" w:hAnsi="Times New Roman"/>
                <w:color w:val="000000"/>
                <w:sz w:val="20"/>
              </w:rPr>
              <w:br/>
              <w:t>Жан достармыз енді біз.</w:t>
            </w:r>
          </w:p>
        </w:tc>
        <w:tc>
          <w:tcPr>
            <w:tcW w:w="2836" w:type="dxa"/>
            <w:vMerge w:val="restart"/>
            <w:tcBorders>
              <w:top w:val="single" w:sz="4" w:space="0" w:color="auto"/>
              <w:left w:val="single" w:sz="4" w:space="0" w:color="auto"/>
              <w:bottom w:val="single" w:sz="4" w:space="0" w:color="auto"/>
              <w:right w:val="single" w:sz="4" w:space="0" w:color="auto"/>
            </w:tcBorders>
            <w:hideMark/>
          </w:tcPr>
          <w:p w14:paraId="53E23DDB" w14:textId="77777777" w:rsidR="00240E61" w:rsidRPr="00240E61" w:rsidRDefault="00240E61" w:rsidP="00240E61">
            <w:pPr>
              <w:spacing w:after="0" w:line="240" w:lineRule="auto"/>
              <w:rPr>
                <w:rFonts w:ascii="Times New Roman" w:eastAsia="Times New Roman" w:hAnsi="Times New Roman"/>
                <w:b/>
                <w:sz w:val="20"/>
              </w:rPr>
            </w:pPr>
            <w:r w:rsidRPr="00240E61">
              <w:rPr>
                <w:rFonts w:ascii="Times New Roman" w:eastAsia="Times New Roman" w:hAnsi="Times New Roman"/>
                <w:b/>
                <w:sz w:val="20"/>
              </w:rPr>
              <w:t>Жылулық сәті:</w:t>
            </w:r>
            <w:r w:rsidRPr="00240E61">
              <w:rPr>
                <w:rFonts w:ascii="Times New Roman" w:eastAsia="Times New Roman" w:hAnsi="Times New Roman"/>
                <w:sz w:val="20"/>
                <w:u w:val="single"/>
              </w:rPr>
              <w:br/>
            </w:r>
            <w:r w:rsidRPr="00240E61">
              <w:rPr>
                <w:rFonts w:ascii="Times New Roman" w:eastAsia="Times New Roman" w:hAnsi="Times New Roman"/>
                <w:sz w:val="20"/>
              </w:rPr>
              <w:t xml:space="preserve"> Достар бері келіңдер,</w:t>
            </w:r>
            <w:r w:rsidRPr="00240E61">
              <w:rPr>
                <w:rFonts w:ascii="Times New Roman" w:eastAsia="Times New Roman" w:hAnsi="Times New Roman"/>
                <w:sz w:val="20"/>
              </w:rPr>
              <w:br/>
              <w:t>Қолдарыңды беріңдер.</w:t>
            </w:r>
            <w:r w:rsidRPr="00240E61">
              <w:rPr>
                <w:rFonts w:ascii="Times New Roman" w:eastAsia="Times New Roman" w:hAnsi="Times New Roman"/>
                <w:sz w:val="20"/>
              </w:rPr>
              <w:br/>
              <w:t>Шаттық толы шеңберге</w:t>
            </w:r>
            <w:r w:rsidRPr="00240E61">
              <w:rPr>
                <w:rFonts w:ascii="Times New Roman" w:eastAsia="Times New Roman" w:hAnsi="Times New Roman"/>
                <w:sz w:val="20"/>
              </w:rPr>
              <w:br/>
              <w:t>Қуанышпен еніңдер.</w:t>
            </w:r>
          </w:p>
        </w:tc>
      </w:tr>
      <w:tr w:rsidR="00240E61" w:rsidRPr="00240E61" w14:paraId="2BBCC1BC" w14:textId="77777777" w:rsidTr="00367436">
        <w:trPr>
          <w:trHeight w:val="70"/>
        </w:trPr>
        <w:tc>
          <w:tcPr>
            <w:tcW w:w="2544" w:type="dxa"/>
            <w:vMerge/>
            <w:tcBorders>
              <w:top w:val="single" w:sz="4" w:space="0" w:color="auto"/>
              <w:left w:val="single" w:sz="4" w:space="0" w:color="auto"/>
              <w:bottom w:val="single" w:sz="4" w:space="0" w:color="auto"/>
              <w:right w:val="single" w:sz="4" w:space="0" w:color="auto"/>
            </w:tcBorders>
            <w:vAlign w:val="center"/>
            <w:hideMark/>
          </w:tcPr>
          <w:p w14:paraId="298F156B" w14:textId="77777777" w:rsidR="00240E61" w:rsidRPr="00240E61" w:rsidRDefault="00240E61" w:rsidP="00240E61">
            <w:pPr>
              <w:spacing w:after="0" w:line="240" w:lineRule="auto"/>
              <w:rPr>
                <w:rFonts w:ascii="Times New Roman" w:eastAsia="Calibri" w:hAnsi="Times New Roman"/>
                <w:b/>
                <w:i/>
                <w:lang w:eastAsia="en-US"/>
              </w:rPr>
            </w:pPr>
          </w:p>
        </w:tc>
        <w:tc>
          <w:tcPr>
            <w:tcW w:w="2681" w:type="dxa"/>
            <w:vMerge/>
            <w:tcBorders>
              <w:top w:val="single" w:sz="4" w:space="0" w:color="auto"/>
              <w:left w:val="single" w:sz="4" w:space="0" w:color="auto"/>
              <w:bottom w:val="single" w:sz="4" w:space="0" w:color="auto"/>
              <w:right w:val="single" w:sz="4" w:space="0" w:color="auto"/>
            </w:tcBorders>
            <w:vAlign w:val="center"/>
            <w:hideMark/>
          </w:tcPr>
          <w:p w14:paraId="71356716" w14:textId="77777777" w:rsidR="00240E61" w:rsidRPr="00240E61" w:rsidRDefault="00240E61" w:rsidP="00240E61">
            <w:pPr>
              <w:spacing w:after="0" w:line="240" w:lineRule="auto"/>
              <w:rPr>
                <w:rFonts w:ascii="Times New Roman" w:eastAsia="Calibri" w:hAnsi="Times New Roman"/>
                <w:i/>
                <w:sz w:val="20"/>
                <w:lang w:eastAsia="en-US"/>
              </w:rPr>
            </w:pPr>
          </w:p>
        </w:tc>
        <w:tc>
          <w:tcPr>
            <w:tcW w:w="2563" w:type="dxa"/>
            <w:gridSpan w:val="5"/>
            <w:tcBorders>
              <w:top w:val="nil"/>
              <w:left w:val="single" w:sz="4" w:space="0" w:color="auto"/>
              <w:bottom w:val="single" w:sz="4" w:space="0" w:color="auto"/>
              <w:right w:val="single" w:sz="4" w:space="0" w:color="auto"/>
            </w:tcBorders>
          </w:tcPr>
          <w:p w14:paraId="28C0A031" w14:textId="77777777" w:rsidR="00240E61" w:rsidRPr="00240E61" w:rsidRDefault="00240E61" w:rsidP="00240E61">
            <w:pPr>
              <w:spacing w:after="0" w:line="240" w:lineRule="auto"/>
              <w:jc w:val="center"/>
              <w:rPr>
                <w:rFonts w:eastAsia="Times New Roman"/>
                <w:b/>
                <w:color w:val="000099"/>
                <w:sz w:val="24"/>
                <w:szCs w:val="24"/>
                <w:lang w:bidi="en-US"/>
              </w:rPr>
            </w:pPr>
          </w:p>
        </w:tc>
        <w:tc>
          <w:tcPr>
            <w:tcW w:w="2599" w:type="dxa"/>
            <w:gridSpan w:val="4"/>
            <w:tcBorders>
              <w:top w:val="nil"/>
              <w:left w:val="single" w:sz="4" w:space="0" w:color="auto"/>
              <w:bottom w:val="single" w:sz="4" w:space="0" w:color="auto"/>
              <w:right w:val="single" w:sz="4" w:space="0" w:color="auto"/>
            </w:tcBorders>
          </w:tcPr>
          <w:p w14:paraId="00CE528B" w14:textId="77777777" w:rsidR="00240E61" w:rsidRPr="00240E61" w:rsidRDefault="00240E61" w:rsidP="00240E61">
            <w:pPr>
              <w:spacing w:after="0" w:line="240" w:lineRule="auto"/>
              <w:jc w:val="center"/>
              <w:rPr>
                <w:rFonts w:eastAsia="Times New Roman"/>
                <w:b/>
                <w:color w:val="000099"/>
                <w:sz w:val="24"/>
                <w:szCs w:val="24"/>
                <w:lang w:bidi="en-US"/>
              </w:rPr>
            </w:pPr>
          </w:p>
        </w:tc>
        <w:tc>
          <w:tcPr>
            <w:tcW w:w="2513" w:type="dxa"/>
            <w:gridSpan w:val="4"/>
            <w:vMerge/>
            <w:tcBorders>
              <w:top w:val="single" w:sz="4" w:space="0" w:color="auto"/>
              <w:left w:val="single" w:sz="4" w:space="0" w:color="auto"/>
              <w:bottom w:val="single" w:sz="4" w:space="0" w:color="auto"/>
              <w:right w:val="single" w:sz="4" w:space="0" w:color="auto"/>
            </w:tcBorders>
            <w:vAlign w:val="center"/>
            <w:hideMark/>
          </w:tcPr>
          <w:p w14:paraId="064150B4" w14:textId="77777777" w:rsidR="00240E61" w:rsidRPr="00240E61" w:rsidRDefault="00240E61" w:rsidP="00240E61">
            <w:pPr>
              <w:spacing w:after="0" w:line="240" w:lineRule="auto"/>
              <w:rPr>
                <w:rFonts w:ascii="Times New Roman" w:eastAsia="Calibri" w:hAnsi="Times New Roman"/>
                <w:b/>
                <w:sz w:val="20"/>
                <w:lang w:eastAsia="en-US"/>
              </w:rPr>
            </w:pPr>
          </w:p>
        </w:tc>
        <w:tc>
          <w:tcPr>
            <w:tcW w:w="2836" w:type="dxa"/>
            <w:vMerge/>
            <w:tcBorders>
              <w:top w:val="single" w:sz="4" w:space="0" w:color="auto"/>
              <w:left w:val="single" w:sz="4" w:space="0" w:color="auto"/>
              <w:bottom w:val="single" w:sz="4" w:space="0" w:color="auto"/>
              <w:right w:val="single" w:sz="4" w:space="0" w:color="auto"/>
            </w:tcBorders>
            <w:vAlign w:val="center"/>
            <w:hideMark/>
          </w:tcPr>
          <w:p w14:paraId="12C1B155" w14:textId="77777777" w:rsidR="00240E61" w:rsidRPr="00240E61" w:rsidRDefault="00240E61" w:rsidP="00240E61">
            <w:pPr>
              <w:spacing w:after="0" w:line="240" w:lineRule="auto"/>
              <w:rPr>
                <w:rFonts w:ascii="Times New Roman" w:eastAsia="Calibri" w:hAnsi="Times New Roman"/>
                <w:b/>
                <w:sz w:val="20"/>
                <w:lang w:eastAsia="en-US"/>
              </w:rPr>
            </w:pPr>
          </w:p>
        </w:tc>
      </w:tr>
      <w:tr w:rsidR="00240E61" w:rsidRPr="00240E61" w14:paraId="7D980C19" w14:textId="77777777" w:rsidTr="00367436">
        <w:trPr>
          <w:trHeight w:val="382"/>
        </w:trPr>
        <w:tc>
          <w:tcPr>
            <w:tcW w:w="2544" w:type="dxa"/>
            <w:vMerge w:val="restart"/>
            <w:tcBorders>
              <w:top w:val="single" w:sz="4" w:space="0" w:color="auto"/>
              <w:left w:val="single" w:sz="4" w:space="0" w:color="auto"/>
              <w:bottom w:val="single" w:sz="4" w:space="0" w:color="auto"/>
              <w:right w:val="single" w:sz="4" w:space="0" w:color="auto"/>
            </w:tcBorders>
          </w:tcPr>
          <w:p w14:paraId="0361182F" w14:textId="77777777" w:rsidR="00240E61" w:rsidRPr="00240E61" w:rsidRDefault="00240E61" w:rsidP="00240E61">
            <w:pPr>
              <w:spacing w:after="0" w:line="240" w:lineRule="auto"/>
              <w:rPr>
                <w:rFonts w:ascii="Times New Roman" w:eastAsia="Calibri" w:hAnsi="Times New Roman"/>
                <w:b/>
                <w:sz w:val="20"/>
                <w:lang w:val="kk-KZ"/>
              </w:rPr>
            </w:pPr>
            <w:r w:rsidRPr="00240E61">
              <w:rPr>
                <w:rFonts w:ascii="Times New Roman" w:eastAsia="Calibri" w:hAnsi="Times New Roman"/>
                <w:b/>
                <w:color w:val="000000"/>
                <w:szCs w:val="24"/>
                <w:lang w:val="kk-KZ" w:eastAsia="en-US"/>
              </w:rPr>
              <w:t>Білім беру ұйымының кестесі бойынша ұйымдастырылған іс-әрекет</w:t>
            </w:r>
          </w:p>
          <w:p w14:paraId="3EE96252" w14:textId="77777777" w:rsidR="00240E61" w:rsidRPr="00240E61" w:rsidRDefault="00240E61" w:rsidP="00240E61">
            <w:pPr>
              <w:spacing w:after="0" w:line="240" w:lineRule="auto"/>
              <w:jc w:val="center"/>
              <w:rPr>
                <w:rFonts w:eastAsia="Times New Roman"/>
                <w:b/>
                <w:color w:val="000000"/>
                <w:sz w:val="24"/>
                <w:szCs w:val="24"/>
                <w:lang w:eastAsia="en-US" w:bidi="en-US"/>
              </w:rPr>
            </w:pPr>
          </w:p>
        </w:tc>
        <w:tc>
          <w:tcPr>
            <w:tcW w:w="13192" w:type="dxa"/>
            <w:gridSpan w:val="15"/>
            <w:tcBorders>
              <w:top w:val="single" w:sz="4" w:space="0" w:color="auto"/>
              <w:left w:val="single" w:sz="4" w:space="0" w:color="auto"/>
              <w:bottom w:val="single" w:sz="4" w:space="0" w:color="auto"/>
              <w:right w:val="single" w:sz="4" w:space="0" w:color="auto"/>
            </w:tcBorders>
            <w:hideMark/>
          </w:tcPr>
          <w:p w14:paraId="1A6DB3D1" w14:textId="77777777" w:rsidR="00240E61" w:rsidRPr="00240E61" w:rsidRDefault="00240E61" w:rsidP="00240E61">
            <w:pPr>
              <w:spacing w:after="0" w:line="240" w:lineRule="auto"/>
              <w:rPr>
                <w:rFonts w:ascii="Times New Roman" w:eastAsia="Calibri" w:hAnsi="Times New Roman"/>
                <w:sz w:val="20"/>
                <w:szCs w:val="20"/>
                <w:lang w:val="kk-KZ" w:eastAsia="en-US"/>
              </w:rPr>
            </w:pPr>
            <w:r w:rsidRPr="00240E61">
              <w:rPr>
                <w:rFonts w:eastAsia="Calibri"/>
                <w:b/>
                <w:color w:val="000099"/>
                <w:sz w:val="24"/>
                <w:szCs w:val="24"/>
                <w:lang w:val="kk-KZ"/>
              </w:rPr>
              <w:t xml:space="preserve">                                                                   1 </w:t>
            </w:r>
            <w:r w:rsidRPr="00240E61">
              <w:rPr>
                <w:rFonts w:eastAsia="Calibri"/>
                <w:b/>
                <w:color w:val="000099"/>
                <w:sz w:val="24"/>
                <w:szCs w:val="24"/>
              </w:rPr>
              <w:t xml:space="preserve">- </w:t>
            </w:r>
            <w:r w:rsidRPr="00240E61">
              <w:rPr>
                <w:rFonts w:eastAsia="Calibri"/>
                <w:b/>
                <w:color w:val="000099"/>
                <w:sz w:val="24"/>
                <w:szCs w:val="24"/>
                <w:lang w:eastAsia="en-US"/>
              </w:rPr>
              <w:t>ұйымдастырылған іс-әрекет</w:t>
            </w:r>
          </w:p>
        </w:tc>
      </w:tr>
      <w:tr w:rsidR="00240E61" w:rsidRPr="00240E61" w14:paraId="65554FE2" w14:textId="77777777" w:rsidTr="00367436">
        <w:trPr>
          <w:trHeight w:val="1005"/>
        </w:trPr>
        <w:tc>
          <w:tcPr>
            <w:tcW w:w="2544" w:type="dxa"/>
            <w:vMerge/>
            <w:tcBorders>
              <w:top w:val="single" w:sz="4" w:space="0" w:color="auto"/>
              <w:left w:val="single" w:sz="4" w:space="0" w:color="auto"/>
              <w:bottom w:val="single" w:sz="4" w:space="0" w:color="auto"/>
              <w:right w:val="single" w:sz="4" w:space="0" w:color="auto"/>
            </w:tcBorders>
            <w:vAlign w:val="center"/>
            <w:hideMark/>
          </w:tcPr>
          <w:p w14:paraId="4D151D9B" w14:textId="77777777" w:rsidR="00240E61" w:rsidRPr="00240E61" w:rsidRDefault="00240E61" w:rsidP="00240E61">
            <w:pPr>
              <w:spacing w:after="0" w:line="240" w:lineRule="auto"/>
              <w:rPr>
                <w:rFonts w:eastAsia="Calibri"/>
                <w:b/>
                <w:color w:val="000000"/>
                <w:sz w:val="24"/>
                <w:szCs w:val="24"/>
                <w:lang w:eastAsia="en-US" w:bidi="en-US"/>
              </w:rPr>
            </w:pPr>
          </w:p>
        </w:tc>
        <w:tc>
          <w:tcPr>
            <w:tcW w:w="2681" w:type="dxa"/>
            <w:tcBorders>
              <w:top w:val="single" w:sz="4" w:space="0" w:color="auto"/>
              <w:left w:val="single" w:sz="4" w:space="0" w:color="auto"/>
              <w:bottom w:val="single" w:sz="4" w:space="0" w:color="auto"/>
              <w:right w:val="single" w:sz="4" w:space="0" w:color="auto"/>
            </w:tcBorders>
          </w:tcPr>
          <w:p w14:paraId="3E1DAD55" w14:textId="77777777" w:rsidR="00240E61" w:rsidRPr="00240E61" w:rsidRDefault="00240E61" w:rsidP="00240E61">
            <w:pPr>
              <w:spacing w:after="0" w:line="240" w:lineRule="auto"/>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t xml:space="preserve">Сөйлеуді дамыту  </w:t>
            </w:r>
          </w:p>
          <w:p w14:paraId="138F708C" w14:textId="77777777" w:rsidR="00240E61" w:rsidRPr="00240E61" w:rsidRDefault="00240E61" w:rsidP="00240E61">
            <w:pPr>
              <w:tabs>
                <w:tab w:val="left" w:pos="766"/>
              </w:tabs>
              <w:spacing w:before="1" w:after="0" w:line="240" w:lineRule="auto"/>
              <w:rPr>
                <w:rFonts w:ascii="Times New Roman" w:eastAsia="Times New Roman" w:hAnsi="Times New Roman"/>
                <w:sz w:val="18"/>
                <w:lang w:val="kk-KZ"/>
              </w:rPr>
            </w:pPr>
            <w:r w:rsidRPr="00240E61">
              <w:rPr>
                <w:rFonts w:ascii="Times New Roman" w:eastAsia="Times New Roman" w:hAnsi="Times New Roman"/>
                <w:b/>
                <w:sz w:val="20"/>
                <w:szCs w:val="20"/>
                <w:lang w:val="kk-KZ"/>
              </w:rPr>
              <w:t>Тақырыбы.</w:t>
            </w:r>
            <w:r w:rsidRPr="00240E61">
              <w:rPr>
                <w:rFonts w:ascii="Times New Roman" w:eastAsia="Times New Roman" w:hAnsi="Times New Roman"/>
                <w:lang w:val="kk-KZ"/>
              </w:rPr>
              <w:t xml:space="preserve"> </w:t>
            </w:r>
            <w:r w:rsidRPr="00240E61">
              <w:rPr>
                <w:rFonts w:ascii="Times New Roman" w:eastAsia="Times New Roman" w:hAnsi="Times New Roman"/>
                <w:sz w:val="18"/>
                <w:lang w:val="kk-KZ"/>
              </w:rPr>
              <w:t>«Мектептегі  алғашқы</w:t>
            </w:r>
            <w:r w:rsidRPr="00240E61">
              <w:rPr>
                <w:rFonts w:ascii="Times New Roman" w:eastAsia="Times New Roman" w:hAnsi="Times New Roman"/>
                <w:spacing w:val="-6"/>
                <w:sz w:val="18"/>
                <w:lang w:val="kk-KZ"/>
              </w:rPr>
              <w:t xml:space="preserve"> </w:t>
            </w:r>
            <w:r w:rsidRPr="00240E61">
              <w:rPr>
                <w:rFonts w:ascii="Times New Roman" w:eastAsia="Times New Roman" w:hAnsi="Times New Roman"/>
                <w:sz w:val="18"/>
                <w:lang w:val="kk-KZ"/>
              </w:rPr>
              <w:t>күн».</w:t>
            </w:r>
          </w:p>
          <w:p w14:paraId="00DD5619" w14:textId="77777777" w:rsidR="00240E61" w:rsidRPr="00240E61" w:rsidRDefault="00240E61" w:rsidP="00240E61">
            <w:pPr>
              <w:spacing w:after="0" w:line="240" w:lineRule="auto"/>
              <w:rPr>
                <w:rFonts w:ascii="Times New Roman" w:eastAsia="Times New Roman" w:hAnsi="Times New Roman"/>
                <w:sz w:val="18"/>
                <w:lang w:val="kk-KZ"/>
              </w:rPr>
            </w:pPr>
            <w:r w:rsidRPr="00240E61">
              <w:rPr>
                <w:rFonts w:eastAsia="Times New Roman"/>
                <w:b/>
                <w:sz w:val="18"/>
                <w:lang w:val="kk-KZ"/>
              </w:rPr>
              <w:t xml:space="preserve"> </w:t>
            </w:r>
            <w:r w:rsidRPr="00240E61">
              <w:rPr>
                <w:rFonts w:ascii="Times New Roman" w:eastAsia="Times New Roman" w:hAnsi="Times New Roman"/>
                <w:b/>
                <w:sz w:val="20"/>
                <w:szCs w:val="20"/>
                <w:lang w:val="kk-KZ"/>
              </w:rPr>
              <w:t>Мақсаты:</w:t>
            </w:r>
            <w:r w:rsidRPr="00240E61">
              <w:rPr>
                <w:rFonts w:eastAsia="Times New Roman"/>
                <w:b/>
                <w:sz w:val="18"/>
                <w:lang w:val="kk-KZ"/>
              </w:rPr>
              <w:t xml:space="preserve"> </w:t>
            </w:r>
            <w:r w:rsidRPr="00240E61">
              <w:rPr>
                <w:rFonts w:ascii="Times New Roman" w:eastAsia="Times New Roman" w:hAnsi="Times New Roman"/>
                <w:b/>
                <w:sz w:val="18"/>
                <w:lang w:val="kk-KZ"/>
              </w:rPr>
              <w:t>-</w:t>
            </w:r>
            <w:r w:rsidRPr="00240E61">
              <w:rPr>
                <w:rFonts w:ascii="Times New Roman" w:eastAsia="Times New Roman" w:hAnsi="Times New Roman"/>
                <w:sz w:val="18"/>
                <w:lang w:val="kk-KZ"/>
              </w:rPr>
              <w:t>«Б» – «П» дыбыстарының ұқсастығын түсіндіру; Балаларды әңгімені жалғастырып айтуға</w:t>
            </w:r>
            <w:r w:rsidRPr="00240E61">
              <w:rPr>
                <w:rFonts w:ascii="Times New Roman" w:eastAsia="Times New Roman" w:hAnsi="Times New Roman"/>
                <w:spacing w:val="58"/>
                <w:sz w:val="18"/>
                <w:lang w:val="kk-KZ"/>
              </w:rPr>
              <w:t xml:space="preserve"> </w:t>
            </w:r>
            <w:r w:rsidRPr="00240E61">
              <w:rPr>
                <w:rFonts w:ascii="Times New Roman" w:eastAsia="Times New Roman" w:hAnsi="Times New Roman"/>
                <w:sz w:val="18"/>
                <w:lang w:val="kk-KZ"/>
              </w:rPr>
              <w:t>үйрету</w:t>
            </w:r>
          </w:p>
          <w:p w14:paraId="463CA924" w14:textId="77777777" w:rsidR="00240E61" w:rsidRPr="00240E61" w:rsidRDefault="00240E61" w:rsidP="00240E61">
            <w:pPr>
              <w:spacing w:after="0" w:line="240" w:lineRule="auto"/>
              <w:rPr>
                <w:rFonts w:ascii="Times New Roman" w:eastAsia="Times New Roman" w:hAnsi="Times New Roman"/>
                <w:sz w:val="18"/>
                <w:lang w:val="kk-KZ"/>
              </w:rPr>
            </w:pPr>
          </w:p>
          <w:p w14:paraId="20319C6E" w14:textId="77777777" w:rsidR="00240E61" w:rsidRPr="00240E61" w:rsidRDefault="00240E61" w:rsidP="00240E61">
            <w:pPr>
              <w:spacing w:after="0" w:line="240" w:lineRule="auto"/>
              <w:rPr>
                <w:rFonts w:ascii="Times New Roman" w:eastAsia="Times New Roman" w:hAnsi="Times New Roman"/>
                <w:sz w:val="18"/>
                <w:lang w:val="kk-KZ"/>
              </w:rPr>
            </w:pPr>
          </w:p>
          <w:p w14:paraId="2A4AD871" w14:textId="77777777" w:rsidR="00240E61" w:rsidRPr="00240E61" w:rsidRDefault="00240E61" w:rsidP="00240E61">
            <w:pPr>
              <w:spacing w:after="0" w:line="240" w:lineRule="auto"/>
              <w:rPr>
                <w:rFonts w:ascii="Times New Roman" w:eastAsia="Times New Roman" w:hAnsi="Times New Roman"/>
                <w:sz w:val="18"/>
                <w:lang w:val="kk-KZ"/>
              </w:rPr>
            </w:pPr>
            <w:r w:rsidRPr="00240E61">
              <w:rPr>
                <w:rFonts w:ascii="Times New Roman" w:eastAsia="Times New Roman" w:hAnsi="Times New Roman"/>
                <w:sz w:val="18"/>
              </w:rPr>
              <w:t xml:space="preserve">Ба-ба-ба – бала. </w:t>
            </w:r>
          </w:p>
          <w:p w14:paraId="145E2E89" w14:textId="77777777" w:rsidR="00240E61" w:rsidRPr="00240E61" w:rsidRDefault="00240E61" w:rsidP="00240E61">
            <w:pPr>
              <w:spacing w:after="0" w:line="240" w:lineRule="auto"/>
              <w:rPr>
                <w:rFonts w:ascii="Times New Roman" w:eastAsia="Times New Roman" w:hAnsi="Times New Roman"/>
                <w:sz w:val="18"/>
                <w:lang w:val="kk-KZ"/>
              </w:rPr>
            </w:pPr>
            <w:r w:rsidRPr="00240E61">
              <w:rPr>
                <w:rFonts w:ascii="Times New Roman" w:eastAsia="Times New Roman" w:hAnsi="Times New Roman"/>
                <w:sz w:val="18"/>
                <w:lang w:val="kk-KZ"/>
              </w:rPr>
              <w:t xml:space="preserve">Бо-бо-бо – бота </w:t>
            </w:r>
          </w:p>
          <w:p w14:paraId="7C2BFC2E" w14:textId="77777777" w:rsidR="00240E61" w:rsidRPr="00240E61" w:rsidRDefault="00240E61" w:rsidP="00240E61">
            <w:pPr>
              <w:spacing w:after="0" w:line="240" w:lineRule="auto"/>
              <w:rPr>
                <w:rFonts w:ascii="Times New Roman" w:eastAsia="Times New Roman" w:hAnsi="Times New Roman"/>
                <w:sz w:val="18"/>
                <w:lang w:val="kk-KZ"/>
              </w:rPr>
            </w:pPr>
            <w:r w:rsidRPr="00240E61">
              <w:rPr>
                <w:rFonts w:ascii="Times New Roman" w:eastAsia="Times New Roman" w:hAnsi="Times New Roman"/>
                <w:sz w:val="18"/>
                <w:lang w:val="kk-KZ"/>
              </w:rPr>
              <w:t xml:space="preserve">Бө-бө-бө – бөрік. </w:t>
            </w:r>
          </w:p>
          <w:p w14:paraId="3E767CAD" w14:textId="77777777" w:rsidR="00240E61" w:rsidRPr="00240E61" w:rsidRDefault="00240E61" w:rsidP="00240E61">
            <w:pPr>
              <w:spacing w:after="0" w:line="240" w:lineRule="auto"/>
              <w:rPr>
                <w:rFonts w:ascii="Times New Roman" w:eastAsia="Times New Roman" w:hAnsi="Times New Roman"/>
                <w:sz w:val="18"/>
                <w:lang w:val="kk-KZ"/>
              </w:rPr>
            </w:pPr>
            <w:r w:rsidRPr="00240E61">
              <w:rPr>
                <w:rFonts w:ascii="Times New Roman" w:eastAsia="Times New Roman" w:hAnsi="Times New Roman"/>
                <w:sz w:val="18"/>
                <w:lang w:val="kk-KZ"/>
              </w:rPr>
              <w:t xml:space="preserve">Табыл – дабыл. </w:t>
            </w:r>
          </w:p>
          <w:p w14:paraId="6299DE60" w14:textId="77777777" w:rsidR="00240E61" w:rsidRPr="00240E61" w:rsidRDefault="00240E61" w:rsidP="00240E61">
            <w:pPr>
              <w:spacing w:after="0" w:line="240" w:lineRule="auto"/>
              <w:rPr>
                <w:rFonts w:ascii="Times New Roman" w:eastAsia="Times New Roman" w:hAnsi="Times New Roman"/>
                <w:sz w:val="18"/>
                <w:lang w:val="kk-KZ"/>
              </w:rPr>
            </w:pPr>
            <w:r w:rsidRPr="00240E61">
              <w:rPr>
                <w:rFonts w:ascii="Times New Roman" w:eastAsia="Times New Roman" w:hAnsi="Times New Roman"/>
                <w:sz w:val="18"/>
                <w:lang w:val="kk-KZ"/>
              </w:rPr>
              <w:t>Бақа – бақбақ</w:t>
            </w:r>
          </w:p>
          <w:p w14:paraId="43F4E76F" w14:textId="77777777" w:rsidR="00240E61" w:rsidRPr="00240E61" w:rsidRDefault="00240E61" w:rsidP="00240E61">
            <w:pPr>
              <w:widowControl w:val="0"/>
              <w:autoSpaceDE w:val="0"/>
              <w:autoSpaceDN w:val="0"/>
              <w:spacing w:after="0" w:line="240" w:lineRule="auto"/>
              <w:rPr>
                <w:rFonts w:ascii="Times New Roman" w:eastAsia="Times New Roman" w:hAnsi="Times New Roman"/>
                <w:sz w:val="18"/>
                <w:szCs w:val="28"/>
                <w:lang w:val="kk-KZ" w:eastAsia="en-US"/>
              </w:rPr>
            </w:pPr>
            <w:r w:rsidRPr="00240E61">
              <w:rPr>
                <w:rFonts w:ascii="Times New Roman" w:eastAsia="Times New Roman" w:hAnsi="Times New Roman"/>
                <w:sz w:val="18"/>
                <w:szCs w:val="28"/>
                <w:lang w:val="kk-KZ" w:eastAsia="en-US"/>
              </w:rPr>
              <w:t>«П» дыбысының буын ішінде кездесетін сөздерге мысал келтіреді:</w:t>
            </w:r>
          </w:p>
          <w:p w14:paraId="255F7002" w14:textId="77777777" w:rsidR="00240E61" w:rsidRPr="00240E61" w:rsidRDefault="00240E61" w:rsidP="00240E61">
            <w:pPr>
              <w:widowControl w:val="0"/>
              <w:autoSpaceDE w:val="0"/>
              <w:autoSpaceDN w:val="0"/>
              <w:spacing w:after="0" w:line="240" w:lineRule="auto"/>
              <w:rPr>
                <w:rFonts w:ascii="Times New Roman" w:eastAsia="Times New Roman" w:hAnsi="Times New Roman"/>
                <w:sz w:val="20"/>
                <w:szCs w:val="28"/>
                <w:lang w:val="kk-KZ" w:eastAsia="en-US"/>
              </w:rPr>
            </w:pPr>
            <w:r w:rsidRPr="00240E61">
              <w:rPr>
                <w:rFonts w:ascii="Times New Roman" w:eastAsia="Times New Roman" w:hAnsi="Times New Roman"/>
                <w:sz w:val="20"/>
                <w:szCs w:val="28"/>
                <w:lang w:val="kk-KZ" w:eastAsia="en-US"/>
              </w:rPr>
              <w:t>Па-па-па – парта.</w:t>
            </w:r>
          </w:p>
          <w:p w14:paraId="5958B8AB" w14:textId="77777777" w:rsidR="00240E61" w:rsidRPr="00240E61" w:rsidRDefault="00240E61" w:rsidP="00240E61">
            <w:pPr>
              <w:widowControl w:val="0"/>
              <w:autoSpaceDE w:val="0"/>
              <w:autoSpaceDN w:val="0"/>
              <w:spacing w:after="0" w:line="240" w:lineRule="auto"/>
              <w:rPr>
                <w:rFonts w:ascii="Times New Roman" w:eastAsia="Times New Roman" w:hAnsi="Times New Roman"/>
                <w:sz w:val="20"/>
                <w:szCs w:val="28"/>
                <w:lang w:val="kk-KZ" w:eastAsia="en-US"/>
              </w:rPr>
            </w:pPr>
            <w:r w:rsidRPr="00240E61">
              <w:rPr>
                <w:rFonts w:ascii="Times New Roman" w:eastAsia="Times New Roman" w:hAnsi="Times New Roman"/>
                <w:sz w:val="20"/>
                <w:szCs w:val="28"/>
                <w:lang w:val="kk-KZ" w:eastAsia="en-US"/>
              </w:rPr>
              <w:t xml:space="preserve">Жа-па-лақ – жал-пақ. </w:t>
            </w:r>
          </w:p>
          <w:p w14:paraId="3BB15DF3" w14:textId="77777777" w:rsidR="00240E61" w:rsidRPr="00240E61" w:rsidRDefault="00240E61" w:rsidP="00240E61">
            <w:pPr>
              <w:widowControl w:val="0"/>
              <w:autoSpaceDE w:val="0"/>
              <w:autoSpaceDN w:val="0"/>
              <w:spacing w:after="0" w:line="240" w:lineRule="auto"/>
              <w:rPr>
                <w:rFonts w:ascii="Times New Roman" w:eastAsia="Times New Roman" w:hAnsi="Times New Roman"/>
                <w:sz w:val="20"/>
                <w:szCs w:val="28"/>
                <w:lang w:val="kk-KZ" w:eastAsia="en-US"/>
              </w:rPr>
            </w:pPr>
            <w:r w:rsidRPr="00240E61">
              <w:rPr>
                <w:rFonts w:ascii="Times New Roman" w:eastAsia="Times New Roman" w:hAnsi="Times New Roman"/>
                <w:sz w:val="20"/>
                <w:szCs w:val="28"/>
                <w:lang w:val="kk-KZ" w:eastAsia="en-US"/>
              </w:rPr>
              <w:t>Па-рақ – жа-пы-рақ.</w:t>
            </w:r>
          </w:p>
          <w:p w14:paraId="1E6E0759" w14:textId="77777777" w:rsidR="00240E61" w:rsidRPr="00240E61" w:rsidRDefault="00240E61" w:rsidP="00240E61">
            <w:pPr>
              <w:widowControl w:val="0"/>
              <w:autoSpaceDE w:val="0"/>
              <w:autoSpaceDN w:val="0"/>
              <w:spacing w:after="0" w:line="240" w:lineRule="auto"/>
              <w:rPr>
                <w:rFonts w:ascii="Times New Roman" w:eastAsia="Times New Roman" w:hAnsi="Times New Roman"/>
                <w:b/>
                <w:sz w:val="20"/>
                <w:szCs w:val="20"/>
                <w:lang w:val="kk-KZ"/>
              </w:rPr>
            </w:pPr>
          </w:p>
        </w:tc>
        <w:tc>
          <w:tcPr>
            <w:tcW w:w="2563" w:type="dxa"/>
            <w:gridSpan w:val="5"/>
            <w:tcBorders>
              <w:top w:val="single" w:sz="4" w:space="0" w:color="auto"/>
              <w:left w:val="single" w:sz="4" w:space="0" w:color="auto"/>
              <w:bottom w:val="single" w:sz="4" w:space="0" w:color="auto"/>
              <w:right w:val="single" w:sz="4" w:space="0" w:color="auto"/>
            </w:tcBorders>
          </w:tcPr>
          <w:p w14:paraId="7E1CB386" w14:textId="77777777" w:rsidR="00240E61" w:rsidRPr="00240E61" w:rsidRDefault="00240E61" w:rsidP="00240E61">
            <w:pPr>
              <w:spacing w:after="0" w:line="0" w:lineRule="atLeast"/>
              <w:rPr>
                <w:rFonts w:ascii="Times New Roman" w:eastAsia="Calibri" w:hAnsi="Times New Roman"/>
                <w:b/>
                <w:sz w:val="20"/>
                <w:szCs w:val="20"/>
                <w:lang w:val="kk-KZ" w:eastAsia="en-US"/>
              </w:rPr>
            </w:pPr>
            <w:r w:rsidRPr="00240E61">
              <w:rPr>
                <w:rFonts w:ascii="Times New Roman" w:eastAsia="Times New Roman" w:hAnsi="Times New Roman"/>
                <w:b/>
                <w:sz w:val="20"/>
                <w:szCs w:val="20"/>
                <w:lang w:val="kk-KZ"/>
              </w:rPr>
              <w:t xml:space="preserve"> Сауат ашу негіздері</w:t>
            </w:r>
          </w:p>
          <w:p w14:paraId="2E2025D9"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t>Тақырыбы:</w:t>
            </w:r>
            <w:r w:rsidRPr="00240E61">
              <w:rPr>
                <w:rFonts w:ascii="Times New Roman" w:eastAsia="Times New Roman" w:hAnsi="Times New Roman"/>
                <w:sz w:val="20"/>
                <w:szCs w:val="20"/>
                <w:lang w:val="kk-KZ"/>
              </w:rPr>
              <w:t>Сөз.</w:t>
            </w:r>
          </w:p>
          <w:p w14:paraId="2258CD93"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t>Міндеті:</w:t>
            </w:r>
            <w:r w:rsidRPr="00240E61">
              <w:rPr>
                <w:rFonts w:eastAsia="Times New Roman"/>
                <w:sz w:val="20"/>
                <w:szCs w:val="20"/>
                <w:lang w:val="kk-KZ"/>
              </w:rPr>
              <w:t xml:space="preserve"> </w:t>
            </w:r>
            <w:r w:rsidRPr="00240E61">
              <w:rPr>
                <w:rFonts w:ascii="Times New Roman" w:eastAsia="Times New Roman" w:hAnsi="Times New Roman"/>
                <w:sz w:val="20"/>
                <w:szCs w:val="20"/>
                <w:lang w:val="kk-KZ"/>
              </w:rPr>
              <w:t>Сөздерді дұрыс айтып, лексикалық мағынасын анықтауға жаттықтыру.</w:t>
            </w:r>
          </w:p>
          <w:p w14:paraId="43D34EC7"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t>Мақсаты</w:t>
            </w:r>
            <w:r w:rsidRPr="00240E61">
              <w:rPr>
                <w:rFonts w:ascii="Times New Roman" w:eastAsia="Times New Roman" w:hAnsi="Times New Roman"/>
                <w:sz w:val="20"/>
                <w:szCs w:val="20"/>
                <w:lang w:val="kk-KZ"/>
              </w:rPr>
              <w:t>:</w:t>
            </w:r>
            <w:r w:rsidRPr="00240E61">
              <w:rPr>
                <w:rFonts w:eastAsia="Times New Roman"/>
                <w:sz w:val="20"/>
                <w:szCs w:val="20"/>
                <w:lang w:val="kk-KZ"/>
              </w:rPr>
              <w:t xml:space="preserve"> </w:t>
            </w:r>
            <w:r w:rsidRPr="00240E61">
              <w:rPr>
                <w:rFonts w:ascii="Times New Roman" w:eastAsia="Times New Roman" w:hAnsi="Times New Roman"/>
                <w:sz w:val="20"/>
                <w:szCs w:val="20"/>
                <w:lang w:val="kk-KZ"/>
              </w:rPr>
              <w:t>сөз туралы түсініктерін қалыптастыру.</w:t>
            </w:r>
          </w:p>
          <w:p w14:paraId="1C8201FC"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t>«Сөзді өлшеп көрсетейік» дидактикалық жаттығуы</w:t>
            </w:r>
          </w:p>
          <w:p w14:paraId="4292E448"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 Мына екі сөзді тыңдаңдар: үй жəне кітапхана. Осы сөздердің қайсысы ұзақ, ал</w:t>
            </w:r>
          </w:p>
          <w:p w14:paraId="184C7FCA"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қайсысы қысқа айтылады?</w:t>
            </w:r>
          </w:p>
          <w:p w14:paraId="49CF35DC"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 Біз ол сөзді өлшеп көрсетейік: 2 қолдың алақандарын біріктіріңдер. Сөзді айта бастаған</w:t>
            </w:r>
          </w:p>
          <w:p w14:paraId="2D520BB8"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sz w:val="20"/>
                <w:szCs w:val="20"/>
                <w:lang w:val="kk-KZ"/>
              </w:rPr>
              <w:lastRenderedPageBreak/>
              <w:t>кезде алақандарыңды аша бастайсыңдар. Ал айтып болысымен сол сəтте тоқтай қалыңдар</w:t>
            </w:r>
            <w:r w:rsidRPr="00240E61">
              <w:rPr>
                <w:rFonts w:ascii="Times New Roman" w:eastAsia="Times New Roman" w:hAnsi="Times New Roman"/>
                <w:b/>
                <w:sz w:val="20"/>
                <w:szCs w:val="20"/>
                <w:lang w:val="kk-KZ"/>
              </w:rPr>
              <w:t xml:space="preserve"> </w:t>
            </w:r>
          </w:p>
          <w:p w14:paraId="3F9860AB"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t xml:space="preserve">Бұл жаттығу 2–3 баламен жекелеп жүргізіледі, 6–8 сөз айтылады). </w:t>
            </w:r>
          </w:p>
          <w:p w14:paraId="53C15D42" w14:textId="77777777" w:rsidR="00240E61" w:rsidRPr="00240E61" w:rsidRDefault="00240E61" w:rsidP="00240E61">
            <w:pPr>
              <w:spacing w:after="0" w:line="0" w:lineRule="atLeast"/>
              <w:rPr>
                <w:rFonts w:ascii="Times New Roman" w:eastAsia="Times New Roman" w:hAnsi="Times New Roman"/>
                <w:b/>
                <w:sz w:val="20"/>
                <w:szCs w:val="20"/>
                <w:lang w:val="kk-KZ"/>
              </w:rPr>
            </w:pPr>
          </w:p>
          <w:p w14:paraId="3C237E59" w14:textId="77777777" w:rsidR="00240E61" w:rsidRPr="00240E61" w:rsidRDefault="00240E61" w:rsidP="00240E61">
            <w:pPr>
              <w:spacing w:after="0" w:line="240" w:lineRule="auto"/>
              <w:rPr>
                <w:rFonts w:ascii="Times New Roman" w:eastAsia="Times New Roman" w:hAnsi="Times New Roman"/>
                <w:b/>
                <w:sz w:val="20"/>
                <w:szCs w:val="20"/>
                <w:lang w:val="kk-KZ"/>
              </w:rPr>
            </w:pPr>
          </w:p>
        </w:tc>
        <w:tc>
          <w:tcPr>
            <w:tcW w:w="2599" w:type="dxa"/>
            <w:gridSpan w:val="4"/>
            <w:tcBorders>
              <w:top w:val="single" w:sz="4" w:space="0" w:color="auto"/>
              <w:left w:val="single" w:sz="4" w:space="0" w:color="auto"/>
              <w:bottom w:val="single" w:sz="4" w:space="0" w:color="auto"/>
              <w:right w:val="single" w:sz="4" w:space="0" w:color="auto"/>
            </w:tcBorders>
          </w:tcPr>
          <w:p w14:paraId="38B30036"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lastRenderedPageBreak/>
              <w:t>Математика негіздері</w:t>
            </w:r>
          </w:p>
          <w:p w14:paraId="461BF654"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0"/>
                <w:szCs w:val="20"/>
                <w:lang w:val="kk-KZ"/>
              </w:rPr>
              <w:t>Тақырыбы:</w:t>
            </w:r>
            <w:r w:rsidRPr="00240E61">
              <w:rPr>
                <w:rFonts w:ascii="Times New Roman" w:eastAsia="Times New Roman" w:hAnsi="Times New Roman"/>
                <w:sz w:val="20"/>
                <w:szCs w:val="20"/>
                <w:lang w:val="kk-KZ"/>
              </w:rPr>
              <w:t>Біреу көп</w:t>
            </w:r>
          </w:p>
          <w:p w14:paraId="39C5BEC5"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0"/>
                <w:szCs w:val="20"/>
                <w:lang w:val="kk-KZ"/>
              </w:rPr>
              <w:t>Міндеті</w:t>
            </w:r>
            <w:r w:rsidRPr="00240E61">
              <w:rPr>
                <w:rFonts w:ascii="Times New Roman" w:eastAsia="Times New Roman" w:hAnsi="Times New Roman"/>
                <w:sz w:val="20"/>
                <w:szCs w:val="20"/>
                <w:lang w:val="kk-KZ"/>
              </w:rPr>
              <w:t>:</w:t>
            </w:r>
            <w:r w:rsidRPr="00240E61">
              <w:rPr>
                <w:rFonts w:eastAsia="Times New Roman"/>
                <w:sz w:val="20"/>
                <w:szCs w:val="20"/>
                <w:lang w:val="kk-KZ"/>
              </w:rPr>
              <w:t xml:space="preserve"> </w:t>
            </w:r>
            <w:r w:rsidRPr="00240E61">
              <w:rPr>
                <w:rFonts w:ascii="Times New Roman" w:eastAsia="Times New Roman" w:hAnsi="Times New Roman"/>
                <w:sz w:val="20"/>
                <w:szCs w:val="20"/>
                <w:lang w:val="kk-KZ"/>
              </w:rPr>
              <w:t>«бір» сөзінің мағынасымен таныстыру. «Бір» деген ұғым – бір ғана заттың санын ғана</w:t>
            </w:r>
          </w:p>
          <w:p w14:paraId="723465A1"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емес, сонымен қатар бүтін бір топтың жиынтығын да білдіретіндігін ұғындыру, «біреу»</w:t>
            </w:r>
          </w:p>
          <w:p w14:paraId="5F2BB810"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sz w:val="20"/>
                <w:szCs w:val="20"/>
                <w:lang w:val="kk-KZ"/>
              </w:rPr>
              <w:t>және «көп» («бірнеше»), «бірдей және түрлі түсті» терминдерін енгізу.</w:t>
            </w:r>
            <w:r w:rsidRPr="00240E61">
              <w:rPr>
                <w:rFonts w:ascii="Times New Roman" w:eastAsia="Times New Roman" w:hAnsi="Times New Roman"/>
                <w:b/>
                <w:sz w:val="20"/>
                <w:szCs w:val="20"/>
                <w:lang w:val="kk-KZ"/>
              </w:rPr>
              <w:t xml:space="preserve"> </w:t>
            </w:r>
          </w:p>
          <w:p w14:paraId="2B413147"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t>Мақсаты:</w:t>
            </w:r>
            <w:r w:rsidRPr="00240E61">
              <w:rPr>
                <w:rFonts w:eastAsia="Times New Roman"/>
                <w:sz w:val="20"/>
                <w:szCs w:val="20"/>
                <w:lang w:val="kk-KZ"/>
              </w:rPr>
              <w:t xml:space="preserve"> заттар жиынынан дара затты ажырата бөлу білігін қалыптастыру.</w:t>
            </w:r>
          </w:p>
          <w:p w14:paraId="7F0C471B"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eastAsia="Times New Roman"/>
                <w:sz w:val="20"/>
                <w:szCs w:val="20"/>
                <w:lang w:val="kk-KZ"/>
              </w:rPr>
              <w:t xml:space="preserve">«Алаңдамай жалғастыр» дидактикалық ойыны </w:t>
            </w:r>
            <w:r w:rsidRPr="00240E61">
              <w:rPr>
                <w:rFonts w:eastAsia="Times New Roman"/>
                <w:sz w:val="20"/>
                <w:szCs w:val="20"/>
                <w:lang w:val="kk-KZ"/>
              </w:rPr>
              <w:lastRenderedPageBreak/>
              <w:t>.Педагог ойын шартын түсіндіреді: Мен сөйлемді бастаймын, ал сендер аяқтаңдар, егер «бір» деп айту керек болса, алақанды соғыңдар, «бір» деп айтыңдар. Егер «көп» деп айту керек болса, орындарыңнан тұрып «көп» деп айтыңдар. – Аспанда жұлдыздар... (Көп.) – Аспанда ай ... (Біреу.) – Адамда ана ... (Біреу.) – Мұхитта балық ... (Көп.) – Егістікте бидай ... (Көп.) – Аспанда күн … (Біреу.)</w:t>
            </w:r>
          </w:p>
          <w:p w14:paraId="1510E09B" w14:textId="77777777" w:rsidR="00240E61" w:rsidRPr="00240E61" w:rsidRDefault="00240E61" w:rsidP="00240E61">
            <w:pPr>
              <w:spacing w:after="0" w:line="240" w:lineRule="auto"/>
              <w:rPr>
                <w:rFonts w:ascii="Times New Roman" w:eastAsia="Times New Roman" w:hAnsi="Times New Roman"/>
                <w:b/>
                <w:sz w:val="20"/>
                <w:szCs w:val="20"/>
                <w:lang w:val="kk-KZ"/>
              </w:rPr>
            </w:pPr>
          </w:p>
        </w:tc>
        <w:tc>
          <w:tcPr>
            <w:tcW w:w="2513" w:type="dxa"/>
            <w:gridSpan w:val="4"/>
            <w:tcBorders>
              <w:top w:val="single" w:sz="4" w:space="0" w:color="auto"/>
              <w:left w:val="single" w:sz="4" w:space="0" w:color="auto"/>
              <w:bottom w:val="single" w:sz="4" w:space="0" w:color="auto"/>
              <w:right w:val="single" w:sz="4" w:space="0" w:color="auto"/>
            </w:tcBorders>
          </w:tcPr>
          <w:p w14:paraId="43854F48"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lastRenderedPageBreak/>
              <w:t>Сауат ашу негіздері</w:t>
            </w:r>
          </w:p>
          <w:p w14:paraId="6C3F671A"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0"/>
                <w:szCs w:val="20"/>
                <w:lang w:val="kk-KZ"/>
              </w:rPr>
              <w:t>Тақырыбы:</w:t>
            </w:r>
            <w:r w:rsidRPr="00240E61">
              <w:rPr>
                <w:rFonts w:ascii="Times New Roman" w:eastAsia="Times New Roman" w:hAnsi="Times New Roman"/>
                <w:sz w:val="20"/>
                <w:szCs w:val="20"/>
                <w:lang w:val="kk-KZ"/>
              </w:rPr>
              <w:t>Сөз. Сөздің мағынасы.</w:t>
            </w:r>
          </w:p>
          <w:p w14:paraId="57634A81"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0"/>
                <w:szCs w:val="20"/>
                <w:lang w:val="kk-KZ"/>
              </w:rPr>
              <w:t xml:space="preserve">Міндеті: </w:t>
            </w:r>
            <w:r w:rsidRPr="00240E61">
              <w:rPr>
                <w:rFonts w:ascii="Times New Roman" w:eastAsia="Times New Roman" w:hAnsi="Times New Roman"/>
                <w:sz w:val="20"/>
                <w:szCs w:val="20"/>
                <w:lang w:val="kk-KZ"/>
              </w:rPr>
              <w:t>Балаларды сөздерді дұрыс айтуға жəне сөздердің лексикалық мағынасын</w:t>
            </w:r>
          </w:p>
          <w:p w14:paraId="172E0CA9"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түсіне білуге үйрету.</w:t>
            </w:r>
          </w:p>
          <w:p w14:paraId="5CA8620B"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0"/>
                <w:szCs w:val="20"/>
                <w:lang w:val="kk-KZ"/>
              </w:rPr>
              <w:t>Мақсаты</w:t>
            </w:r>
            <w:r w:rsidRPr="00240E61">
              <w:rPr>
                <w:rFonts w:ascii="Times New Roman" w:eastAsia="Times New Roman" w:hAnsi="Times New Roman"/>
                <w:sz w:val="20"/>
                <w:szCs w:val="20"/>
                <w:lang w:val="kk-KZ"/>
              </w:rPr>
              <w:t>:</w:t>
            </w:r>
            <w:r w:rsidRPr="00240E61">
              <w:rPr>
                <w:rFonts w:eastAsia="Times New Roman"/>
                <w:sz w:val="20"/>
                <w:szCs w:val="20"/>
                <w:lang w:val="kk-KZ"/>
              </w:rPr>
              <w:t xml:space="preserve"> </w:t>
            </w:r>
            <w:r w:rsidRPr="00240E61">
              <w:rPr>
                <w:rFonts w:ascii="Times New Roman" w:eastAsia="Times New Roman" w:hAnsi="Times New Roman"/>
                <w:sz w:val="20"/>
                <w:szCs w:val="20"/>
                <w:lang w:val="kk-KZ"/>
              </w:rPr>
              <w:t xml:space="preserve"> «сөз» ұғымымен таныстыруды жалғастыру.</w:t>
            </w:r>
          </w:p>
          <w:p w14:paraId="42C6381B"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eastAsia="Times New Roman"/>
                <w:b/>
                <w:sz w:val="20"/>
                <w:szCs w:val="20"/>
                <w:lang w:val="kk-KZ"/>
              </w:rPr>
              <w:t>«Мен айтамын, ал сен көрсет» дидактикалық жаттығуы</w:t>
            </w:r>
            <w:r w:rsidRPr="00240E61">
              <w:rPr>
                <w:rFonts w:eastAsia="Times New Roman"/>
                <w:sz w:val="20"/>
                <w:szCs w:val="20"/>
                <w:lang w:val="kk-KZ"/>
              </w:rPr>
              <w:t xml:space="preserve"> – Мен сендерге іс-əрекетті білдіретін сөздерді айтамын, ал сендер сол сөздерді орындайсыңдар. Мысалы: жүгіру, секіру, отыру, бір </w:t>
            </w:r>
            <w:r w:rsidRPr="00240E61">
              <w:rPr>
                <w:rFonts w:eastAsia="Times New Roman"/>
                <w:sz w:val="20"/>
                <w:szCs w:val="20"/>
                <w:lang w:val="kk-KZ"/>
              </w:rPr>
              <w:lastRenderedPageBreak/>
              <w:t>аяқпен тұру, қолды көтеру, отырып-тұру, қолды алдыға сөзу, шапалақтау, бір орында жүру т.б.</w:t>
            </w:r>
          </w:p>
          <w:p w14:paraId="4963442B" w14:textId="77777777" w:rsidR="00240E61" w:rsidRPr="00240E61" w:rsidRDefault="00240E61" w:rsidP="00240E61">
            <w:pPr>
              <w:spacing w:after="0" w:line="240" w:lineRule="auto"/>
              <w:rPr>
                <w:rFonts w:ascii="Times New Roman" w:eastAsia="Calibri" w:hAnsi="Times New Roman"/>
                <w:b/>
                <w:sz w:val="20"/>
                <w:szCs w:val="20"/>
                <w:lang w:val="kk-KZ" w:eastAsia="en-US"/>
              </w:rPr>
            </w:pPr>
          </w:p>
        </w:tc>
        <w:tc>
          <w:tcPr>
            <w:tcW w:w="2836" w:type="dxa"/>
            <w:tcBorders>
              <w:top w:val="single" w:sz="4" w:space="0" w:color="auto"/>
              <w:left w:val="single" w:sz="4" w:space="0" w:color="auto"/>
              <w:bottom w:val="single" w:sz="4" w:space="0" w:color="auto"/>
              <w:right w:val="single" w:sz="4" w:space="0" w:color="auto"/>
            </w:tcBorders>
          </w:tcPr>
          <w:p w14:paraId="003AEFBB"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lastRenderedPageBreak/>
              <w:t>Сауат ашу негіздері</w:t>
            </w:r>
          </w:p>
          <w:p w14:paraId="700B7EB2"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0"/>
                <w:szCs w:val="20"/>
                <w:lang w:val="kk-KZ"/>
              </w:rPr>
              <w:t>Тақырыбы:</w:t>
            </w:r>
            <w:r w:rsidRPr="00240E61">
              <w:rPr>
                <w:rFonts w:ascii="Times New Roman" w:eastAsia="Times New Roman" w:hAnsi="Times New Roman"/>
                <w:sz w:val="20"/>
                <w:szCs w:val="20"/>
                <w:lang w:val="kk-KZ"/>
              </w:rPr>
              <w:t>Біз дыбыс пен сөз туралы не білеміз?</w:t>
            </w:r>
          </w:p>
          <w:p w14:paraId="0408617D"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0"/>
                <w:szCs w:val="20"/>
                <w:lang w:val="kk-KZ"/>
              </w:rPr>
              <w:t>Міндеті:</w:t>
            </w:r>
            <w:r w:rsidRPr="00240E61">
              <w:rPr>
                <w:rFonts w:eastAsia="Times New Roman"/>
                <w:sz w:val="20"/>
                <w:szCs w:val="20"/>
                <w:lang w:val="kk-KZ"/>
              </w:rPr>
              <w:t xml:space="preserve"> </w:t>
            </w:r>
            <w:r w:rsidRPr="00240E61">
              <w:rPr>
                <w:rFonts w:ascii="Times New Roman" w:eastAsia="Times New Roman" w:hAnsi="Times New Roman"/>
                <w:sz w:val="20"/>
                <w:szCs w:val="20"/>
                <w:lang w:val="kk-KZ"/>
              </w:rPr>
              <w:t>балалардың сөздің лексикалық мағынасын ажыратып, берілген дыбысқа сөз</w:t>
            </w:r>
          </w:p>
          <w:p w14:paraId="5090ACC9"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ойлап, оны дауыс ырғағымен айта білуге жаттықтыру.</w:t>
            </w:r>
          </w:p>
          <w:p w14:paraId="59417395" w14:textId="77777777" w:rsidR="00240E61" w:rsidRPr="00240E61" w:rsidRDefault="00240E61" w:rsidP="00240E61">
            <w:pPr>
              <w:spacing w:after="0" w:line="0" w:lineRule="atLeast"/>
              <w:rPr>
                <w:rFonts w:eastAsia="Times New Roman"/>
                <w:b/>
                <w:sz w:val="20"/>
                <w:szCs w:val="20"/>
                <w:lang w:val="kk-KZ"/>
              </w:rPr>
            </w:pPr>
            <w:r w:rsidRPr="00240E61">
              <w:rPr>
                <w:rFonts w:ascii="Times New Roman" w:eastAsia="Times New Roman" w:hAnsi="Times New Roman"/>
                <w:b/>
                <w:sz w:val="20"/>
                <w:szCs w:val="20"/>
                <w:lang w:val="kk-KZ"/>
              </w:rPr>
              <w:t>Мақсаты:</w:t>
            </w:r>
            <w:r w:rsidRPr="00240E61">
              <w:rPr>
                <w:rFonts w:eastAsia="Times New Roman"/>
                <w:sz w:val="20"/>
                <w:szCs w:val="20"/>
                <w:lang w:val="kk-KZ"/>
              </w:rPr>
              <w:t xml:space="preserve"> «дыбыс», «сөз» туралы білімдерін бекіту. </w:t>
            </w:r>
            <w:r w:rsidRPr="00240E61">
              <w:rPr>
                <w:rFonts w:eastAsia="Times New Roman"/>
                <w:b/>
                <w:sz w:val="20"/>
                <w:szCs w:val="20"/>
                <w:lang w:val="kk-KZ"/>
              </w:rPr>
              <w:t>«Сөздерді өлшеуді білеміз» дидактикалық жаттығуы</w:t>
            </w:r>
          </w:p>
          <w:p w14:paraId="3EFC0FCB" w14:textId="77777777" w:rsidR="00240E61" w:rsidRPr="00240E61" w:rsidRDefault="00240E61" w:rsidP="00240E61">
            <w:pPr>
              <w:spacing w:after="0" w:line="0" w:lineRule="atLeast"/>
              <w:rPr>
                <w:rFonts w:eastAsia="Times New Roman"/>
                <w:sz w:val="20"/>
                <w:szCs w:val="20"/>
                <w:lang w:val="kk-KZ"/>
              </w:rPr>
            </w:pPr>
            <w:r w:rsidRPr="00240E61">
              <w:rPr>
                <w:rFonts w:eastAsia="Times New Roman"/>
                <w:sz w:val="20"/>
                <w:szCs w:val="20"/>
                <w:lang w:val="kk-KZ"/>
              </w:rPr>
              <w:t>Педагог балаларға əртүрлі сөздер айтады, балалар сөздің ұзын немесе қысқа екенін</w:t>
            </w:r>
          </w:p>
          <w:p w14:paraId="66F6B177" w14:textId="77777777" w:rsidR="00240E61" w:rsidRPr="00240E61" w:rsidRDefault="00240E61" w:rsidP="00240E61">
            <w:pPr>
              <w:spacing w:after="0" w:line="0" w:lineRule="atLeast"/>
              <w:rPr>
                <w:rFonts w:eastAsia="Times New Roman"/>
                <w:sz w:val="20"/>
                <w:szCs w:val="20"/>
                <w:lang w:val="kk-KZ"/>
              </w:rPr>
            </w:pPr>
            <w:r w:rsidRPr="00240E61">
              <w:rPr>
                <w:rFonts w:eastAsia="Times New Roman"/>
                <w:sz w:val="20"/>
                <w:szCs w:val="20"/>
                <w:lang w:val="kk-KZ"/>
              </w:rPr>
              <w:t xml:space="preserve">анықтайды. Алақанды бір-біріне жақындату арқылы </w:t>
            </w:r>
            <w:r w:rsidRPr="00240E61">
              <w:rPr>
                <w:rFonts w:eastAsia="Times New Roman"/>
                <w:sz w:val="20"/>
                <w:szCs w:val="20"/>
                <w:lang w:val="kk-KZ"/>
              </w:rPr>
              <w:lastRenderedPageBreak/>
              <w:t>сөздерді өлшеуге болатындығын айтады.</w:t>
            </w:r>
          </w:p>
          <w:p w14:paraId="21031074" w14:textId="77777777" w:rsidR="00240E61" w:rsidRPr="00240E61" w:rsidRDefault="00240E61" w:rsidP="00240E61">
            <w:pPr>
              <w:spacing w:after="0" w:line="0" w:lineRule="atLeast"/>
              <w:rPr>
                <w:rFonts w:eastAsia="Times New Roman"/>
                <w:sz w:val="20"/>
                <w:szCs w:val="20"/>
                <w:lang w:val="kk-KZ"/>
              </w:rPr>
            </w:pPr>
            <w:r w:rsidRPr="00240E61">
              <w:rPr>
                <w:rFonts w:eastAsia="Times New Roman"/>
                <w:sz w:val="20"/>
                <w:szCs w:val="20"/>
                <w:lang w:val="kk-KZ"/>
              </w:rPr>
              <w:t>Егер қысқа сөз болса, онда екі алақанды бір-біріне жақын, ал ұзын сөз болса, онда екі алақанды</w:t>
            </w:r>
          </w:p>
          <w:p w14:paraId="0D9AED0A" w14:textId="77777777" w:rsidR="00240E61" w:rsidRPr="00240E61" w:rsidRDefault="00240E61" w:rsidP="00240E61">
            <w:pPr>
              <w:spacing w:after="0" w:line="0" w:lineRule="atLeast"/>
              <w:rPr>
                <w:rFonts w:eastAsia="Times New Roman"/>
                <w:sz w:val="20"/>
                <w:szCs w:val="20"/>
                <w:lang w:val="kk-KZ"/>
              </w:rPr>
            </w:pPr>
            <w:r w:rsidRPr="00240E61">
              <w:rPr>
                <w:rFonts w:eastAsia="Times New Roman"/>
                <w:sz w:val="20"/>
                <w:szCs w:val="20"/>
                <w:lang w:val="kk-KZ"/>
              </w:rPr>
              <w:t>бір-бірінен алшақ ұстайды.</w:t>
            </w:r>
          </w:p>
          <w:p w14:paraId="0B844345" w14:textId="77777777" w:rsidR="00240E61" w:rsidRPr="00240E61" w:rsidRDefault="00240E61" w:rsidP="00240E61">
            <w:pPr>
              <w:spacing w:after="0" w:line="0" w:lineRule="atLeast"/>
              <w:rPr>
                <w:rFonts w:eastAsia="Times New Roman"/>
                <w:sz w:val="20"/>
                <w:szCs w:val="20"/>
                <w:lang w:val="kk-KZ"/>
              </w:rPr>
            </w:pPr>
            <w:r w:rsidRPr="00240E61">
              <w:rPr>
                <w:rFonts w:eastAsia="Times New Roman"/>
                <w:sz w:val="20"/>
                <w:szCs w:val="20"/>
                <w:lang w:val="kk-KZ"/>
              </w:rPr>
              <w:t>Мысалға айтылатын сөздер: көз, бағдаршам, лақ, жолбарыс, бақа, тасбақа, доп,</w:t>
            </w:r>
          </w:p>
          <w:p w14:paraId="6C156F1A" w14:textId="77777777" w:rsidR="00240E61" w:rsidRPr="00240E61" w:rsidRDefault="00240E61" w:rsidP="00240E61">
            <w:pPr>
              <w:spacing w:after="0" w:line="0" w:lineRule="atLeast"/>
              <w:rPr>
                <w:rFonts w:ascii="Times New Roman" w:eastAsia="Calibri" w:hAnsi="Times New Roman"/>
                <w:b/>
                <w:sz w:val="24"/>
                <w:szCs w:val="24"/>
                <w:lang w:val="kk-KZ"/>
              </w:rPr>
            </w:pPr>
            <w:r w:rsidRPr="00240E61">
              <w:rPr>
                <w:rFonts w:eastAsia="Times New Roman"/>
                <w:sz w:val="20"/>
                <w:szCs w:val="20"/>
                <w:lang w:val="kk-KZ"/>
              </w:rPr>
              <w:t>секіртпе</w:t>
            </w:r>
            <w:r w:rsidRPr="00240E61">
              <w:rPr>
                <w:rFonts w:eastAsia="Times New Roman"/>
                <w:lang w:val="kk-KZ"/>
              </w:rPr>
              <w:t>.</w:t>
            </w:r>
          </w:p>
          <w:p w14:paraId="0D542BC3" w14:textId="77777777" w:rsidR="00240E61" w:rsidRPr="00240E61" w:rsidRDefault="00240E61" w:rsidP="00240E61">
            <w:pPr>
              <w:spacing w:after="0" w:line="0" w:lineRule="atLeast"/>
              <w:rPr>
                <w:rFonts w:ascii="Times New Roman" w:eastAsia="Times New Roman" w:hAnsi="Times New Roman"/>
                <w:b/>
                <w:sz w:val="24"/>
                <w:szCs w:val="24"/>
                <w:lang w:val="kk-KZ"/>
              </w:rPr>
            </w:pPr>
          </w:p>
          <w:p w14:paraId="711FA04B" w14:textId="77777777" w:rsidR="00240E61" w:rsidRPr="00240E61" w:rsidRDefault="00240E61" w:rsidP="00240E61">
            <w:pPr>
              <w:spacing w:after="0" w:line="240" w:lineRule="auto"/>
              <w:rPr>
                <w:rFonts w:ascii="Times New Roman" w:eastAsia="Calibri" w:hAnsi="Times New Roman"/>
                <w:b/>
                <w:sz w:val="20"/>
                <w:szCs w:val="20"/>
                <w:lang w:val="kk-KZ" w:eastAsia="en-US"/>
              </w:rPr>
            </w:pPr>
          </w:p>
        </w:tc>
      </w:tr>
      <w:tr w:rsidR="00240E61" w:rsidRPr="00240E61" w14:paraId="6BE2B4B2" w14:textId="77777777" w:rsidTr="00367436">
        <w:trPr>
          <w:trHeight w:val="244"/>
        </w:trPr>
        <w:tc>
          <w:tcPr>
            <w:tcW w:w="15736" w:type="dxa"/>
            <w:gridSpan w:val="16"/>
            <w:tcBorders>
              <w:top w:val="single" w:sz="4" w:space="0" w:color="auto"/>
              <w:left w:val="single" w:sz="4" w:space="0" w:color="auto"/>
              <w:bottom w:val="single" w:sz="4" w:space="0" w:color="auto"/>
              <w:right w:val="single" w:sz="4" w:space="0" w:color="auto"/>
            </w:tcBorders>
            <w:hideMark/>
          </w:tcPr>
          <w:p w14:paraId="14E68E03" w14:textId="77777777" w:rsidR="00240E61" w:rsidRPr="00240E61" w:rsidRDefault="00240E61" w:rsidP="00240E61">
            <w:pPr>
              <w:spacing w:after="0" w:line="240" w:lineRule="auto"/>
              <w:jc w:val="center"/>
              <w:rPr>
                <w:rFonts w:eastAsia="Times New Roman"/>
                <w:b/>
                <w:color w:val="000099"/>
                <w:sz w:val="24"/>
                <w:szCs w:val="24"/>
                <w:lang w:val="kk-KZ" w:bidi="en-US"/>
              </w:rPr>
            </w:pPr>
            <w:r w:rsidRPr="00240E61">
              <w:rPr>
                <w:rFonts w:eastAsia="Times New Roman"/>
                <w:b/>
                <w:color w:val="000099"/>
                <w:sz w:val="24"/>
                <w:szCs w:val="24"/>
                <w:shd w:val="clear" w:color="auto" w:fill="FFFFFF"/>
                <w:lang w:val="kk-KZ"/>
              </w:rPr>
              <w:lastRenderedPageBreak/>
              <w:t xml:space="preserve">   Үзіліс  :    Затты лақтыру мен қағып алуға арналған ойындар</w:t>
            </w:r>
            <w:r w:rsidRPr="00240E61">
              <w:rPr>
                <w:rFonts w:eastAsia="Times New Roman"/>
                <w:color w:val="000099"/>
                <w:sz w:val="24"/>
                <w:szCs w:val="24"/>
                <w:shd w:val="clear" w:color="auto" w:fill="FFFFFF"/>
                <w:lang w:val="kk-KZ"/>
              </w:rPr>
              <w:t> </w:t>
            </w:r>
            <w:r w:rsidRPr="00240E61">
              <w:rPr>
                <w:rFonts w:eastAsia="Times New Roman"/>
                <w:b/>
                <w:color w:val="000099"/>
                <w:sz w:val="24"/>
                <w:szCs w:val="24"/>
                <w:lang w:val="kk-KZ"/>
              </w:rPr>
              <w:br/>
            </w:r>
            <w:r w:rsidRPr="00240E61">
              <w:rPr>
                <w:rFonts w:eastAsia="Times New Roman"/>
                <w:b/>
                <w:i/>
                <w:color w:val="000099"/>
                <w:sz w:val="24"/>
                <w:szCs w:val="24"/>
                <w:shd w:val="clear" w:color="auto" w:fill="FFFFFF"/>
                <w:lang w:val="kk-KZ"/>
              </w:rPr>
              <w:t>«</w:t>
            </w:r>
            <w:r w:rsidRPr="00240E61">
              <w:rPr>
                <w:rFonts w:eastAsia="Times New Roman"/>
                <w:b/>
                <w:bCs/>
                <w:i/>
                <w:color w:val="000099"/>
                <w:sz w:val="24"/>
                <w:szCs w:val="24"/>
                <w:lang w:val="kk-KZ"/>
              </w:rPr>
              <w:t>Лақтыр да,қағып ал</w:t>
            </w:r>
            <w:r w:rsidRPr="00240E61">
              <w:rPr>
                <w:rFonts w:eastAsia="Times New Roman"/>
                <w:b/>
                <w:i/>
                <w:color w:val="000099"/>
                <w:sz w:val="24"/>
                <w:szCs w:val="24"/>
                <w:shd w:val="clear" w:color="auto" w:fill="FFFFFF"/>
                <w:lang w:val="kk-KZ"/>
              </w:rPr>
              <w:t>»</w:t>
            </w:r>
            <w:r w:rsidRPr="00240E61">
              <w:rPr>
                <w:rFonts w:eastAsia="Times New Roman"/>
                <w:color w:val="000099"/>
                <w:sz w:val="24"/>
                <w:szCs w:val="24"/>
                <w:shd w:val="clear" w:color="auto" w:fill="FFFFFF"/>
                <w:lang w:val="kk-KZ"/>
              </w:rPr>
              <w:t> </w:t>
            </w:r>
          </w:p>
        </w:tc>
      </w:tr>
      <w:tr w:rsidR="00240E61" w:rsidRPr="00240E61" w14:paraId="3952C24A" w14:textId="77777777" w:rsidTr="00367436">
        <w:trPr>
          <w:trHeight w:val="530"/>
        </w:trPr>
        <w:tc>
          <w:tcPr>
            <w:tcW w:w="5225" w:type="dxa"/>
            <w:gridSpan w:val="2"/>
            <w:tcBorders>
              <w:top w:val="single" w:sz="4" w:space="0" w:color="auto"/>
              <w:left w:val="single" w:sz="4" w:space="0" w:color="auto"/>
              <w:bottom w:val="single" w:sz="4" w:space="0" w:color="auto"/>
              <w:right w:val="single" w:sz="4" w:space="0" w:color="auto"/>
            </w:tcBorders>
          </w:tcPr>
          <w:p w14:paraId="733B05ED" w14:textId="77777777" w:rsidR="00240E61" w:rsidRPr="00240E61" w:rsidRDefault="00240E61" w:rsidP="00240E61">
            <w:pPr>
              <w:shd w:val="clear" w:color="auto" w:fill="FFFFFF"/>
              <w:spacing w:after="0" w:line="232" w:lineRule="atLeast"/>
              <w:rPr>
                <w:rFonts w:ascii="Times New Roman" w:eastAsia="Times New Roman" w:hAnsi="Times New Roman"/>
                <w:color w:val="000000"/>
                <w:sz w:val="20"/>
                <w:lang w:val="kk-KZ"/>
              </w:rPr>
            </w:pPr>
            <w:r w:rsidRPr="00240E61">
              <w:rPr>
                <w:rFonts w:ascii="Times New Roman" w:eastAsia="Times New Roman" w:hAnsi="Times New Roman"/>
                <w:b/>
                <w:bCs/>
                <w:color w:val="000000"/>
                <w:sz w:val="20"/>
                <w:lang w:val="kk-KZ"/>
              </w:rPr>
              <w:t>Суретті тіл ұстарту:</w:t>
            </w:r>
          </w:p>
          <w:p w14:paraId="3A5F3947" w14:textId="77777777" w:rsidR="00240E61" w:rsidRPr="00240E61" w:rsidRDefault="00240E61" w:rsidP="00240E61">
            <w:pPr>
              <w:shd w:val="clear" w:color="auto" w:fill="FFFFFF"/>
              <w:spacing w:after="0" w:line="240" w:lineRule="auto"/>
              <w:rPr>
                <w:rFonts w:ascii="Times New Roman" w:eastAsia="Times New Roman" w:hAnsi="Times New Roman"/>
                <w:color w:val="000000"/>
                <w:sz w:val="20"/>
                <w:lang w:val="kk-KZ"/>
              </w:rPr>
            </w:pPr>
            <w:r w:rsidRPr="00240E61">
              <w:rPr>
                <w:rFonts w:ascii="Times New Roman" w:eastAsia="Times New Roman" w:hAnsi="Times New Roman"/>
                <w:b/>
                <w:sz w:val="20"/>
                <w:shd w:val="clear" w:color="auto" w:fill="F8F8F8"/>
                <w:lang w:val="kk-KZ"/>
              </w:rPr>
              <w:t>Ша – ша – ша</w:t>
            </w:r>
            <w:r w:rsidRPr="00240E61">
              <w:rPr>
                <w:rFonts w:ascii="Times New Roman" w:eastAsia="Times New Roman" w:hAnsi="Times New Roman"/>
                <w:sz w:val="20"/>
                <w:lang w:val="kk-KZ"/>
              </w:rPr>
              <w:br/>
            </w:r>
            <w:r w:rsidRPr="00240E61">
              <w:rPr>
                <w:rFonts w:ascii="Times New Roman" w:eastAsia="Times New Roman" w:hAnsi="Times New Roman"/>
                <w:sz w:val="20"/>
                <w:shd w:val="clear" w:color="auto" w:fill="F8F8F8"/>
                <w:lang w:val="kk-KZ"/>
              </w:rPr>
              <w:t xml:space="preserve">Айшаның шанасы </w:t>
            </w:r>
            <w:r w:rsidRPr="00240E61">
              <w:rPr>
                <w:rFonts w:ascii="Times New Roman" w:eastAsia="Times New Roman" w:hAnsi="Times New Roman"/>
                <w:b/>
                <w:sz w:val="20"/>
                <w:shd w:val="clear" w:color="auto" w:fill="F8F8F8"/>
                <w:lang w:val="kk-KZ"/>
              </w:rPr>
              <w:t>тама (ша)</w:t>
            </w:r>
            <w:r w:rsidRPr="00240E61">
              <w:rPr>
                <w:rFonts w:ascii="Times New Roman" w:eastAsia="Times New Roman" w:hAnsi="Times New Roman"/>
                <w:sz w:val="20"/>
                <w:lang w:val="kk-KZ"/>
              </w:rPr>
              <w:br/>
            </w:r>
            <w:r w:rsidRPr="00240E61">
              <w:rPr>
                <w:rFonts w:ascii="Times New Roman" w:eastAsia="Times New Roman" w:hAnsi="Times New Roman"/>
                <w:b/>
                <w:sz w:val="20"/>
                <w:shd w:val="clear" w:color="auto" w:fill="F8F8F8"/>
                <w:lang w:val="kk-KZ"/>
              </w:rPr>
              <w:t>Са – са – са</w:t>
            </w:r>
            <w:r w:rsidRPr="00240E61">
              <w:rPr>
                <w:rFonts w:ascii="Times New Roman" w:eastAsia="Times New Roman" w:hAnsi="Times New Roman"/>
                <w:sz w:val="20"/>
                <w:lang w:val="kk-KZ"/>
              </w:rPr>
              <w:br/>
            </w:r>
            <w:r w:rsidRPr="00240E61">
              <w:rPr>
                <w:rFonts w:ascii="Times New Roman" w:eastAsia="Times New Roman" w:hAnsi="Times New Roman"/>
                <w:sz w:val="20"/>
                <w:shd w:val="clear" w:color="auto" w:fill="F8F8F8"/>
                <w:lang w:val="kk-KZ"/>
              </w:rPr>
              <w:t xml:space="preserve">Қасқыр соқты </w:t>
            </w:r>
            <w:r w:rsidRPr="00240E61">
              <w:rPr>
                <w:rFonts w:ascii="Times New Roman" w:eastAsia="Times New Roman" w:hAnsi="Times New Roman"/>
                <w:b/>
                <w:sz w:val="20"/>
                <w:shd w:val="clear" w:color="auto" w:fill="F8F8F8"/>
                <w:lang w:val="kk-KZ"/>
              </w:rPr>
              <w:t>Мұ (са)</w:t>
            </w:r>
            <w:r w:rsidRPr="00240E61">
              <w:rPr>
                <w:rFonts w:ascii="Times New Roman" w:eastAsia="Times New Roman" w:hAnsi="Times New Roman"/>
                <w:sz w:val="20"/>
                <w:lang w:val="kk-KZ"/>
              </w:rPr>
              <w:br/>
            </w:r>
            <w:r w:rsidRPr="00240E61">
              <w:rPr>
                <w:rFonts w:ascii="Times New Roman" w:eastAsia="Times New Roman" w:hAnsi="Times New Roman"/>
                <w:b/>
                <w:sz w:val="20"/>
                <w:shd w:val="clear" w:color="auto" w:fill="F8F8F8"/>
                <w:lang w:val="kk-KZ"/>
              </w:rPr>
              <w:t>Ол – ол – ол</w:t>
            </w:r>
            <w:r w:rsidRPr="00240E61">
              <w:rPr>
                <w:rFonts w:ascii="Times New Roman" w:eastAsia="Times New Roman" w:hAnsi="Times New Roman"/>
                <w:sz w:val="20"/>
                <w:lang w:val="kk-KZ"/>
              </w:rPr>
              <w:br/>
            </w:r>
            <w:r w:rsidRPr="00240E61">
              <w:rPr>
                <w:rFonts w:ascii="Times New Roman" w:eastAsia="Times New Roman" w:hAnsi="Times New Roman"/>
                <w:sz w:val="20"/>
                <w:shd w:val="clear" w:color="auto" w:fill="F8F8F8"/>
                <w:lang w:val="kk-KZ"/>
              </w:rPr>
              <w:t xml:space="preserve">Ағашта лимон </w:t>
            </w:r>
            <w:r w:rsidRPr="00240E61">
              <w:rPr>
                <w:rFonts w:ascii="Times New Roman" w:eastAsia="Times New Roman" w:hAnsi="Times New Roman"/>
                <w:b/>
                <w:sz w:val="20"/>
                <w:shd w:val="clear" w:color="auto" w:fill="F8F8F8"/>
                <w:lang w:val="kk-KZ"/>
              </w:rPr>
              <w:t>м(ол)</w:t>
            </w:r>
            <w:r w:rsidRPr="00240E61">
              <w:rPr>
                <w:rFonts w:ascii="Times New Roman" w:eastAsia="Times New Roman" w:hAnsi="Times New Roman"/>
                <w:sz w:val="20"/>
                <w:lang w:val="kk-KZ"/>
              </w:rPr>
              <w:br/>
            </w:r>
            <w:r w:rsidRPr="00240E61">
              <w:rPr>
                <w:rFonts w:ascii="Times New Roman" w:eastAsia="Times New Roman" w:hAnsi="Times New Roman"/>
                <w:b/>
                <w:sz w:val="20"/>
                <w:shd w:val="clear" w:color="auto" w:fill="F8F8F8"/>
                <w:lang w:val="kk-KZ"/>
              </w:rPr>
              <w:t>Ра – ра – ра</w:t>
            </w:r>
            <w:r w:rsidRPr="00240E61">
              <w:rPr>
                <w:rFonts w:ascii="Times New Roman" w:eastAsia="Times New Roman" w:hAnsi="Times New Roman"/>
                <w:sz w:val="20"/>
                <w:lang w:val="kk-KZ"/>
              </w:rPr>
              <w:br/>
            </w:r>
            <w:r w:rsidRPr="00240E61">
              <w:rPr>
                <w:rFonts w:ascii="Times New Roman" w:eastAsia="Times New Roman" w:hAnsi="Times New Roman"/>
                <w:sz w:val="20"/>
                <w:shd w:val="clear" w:color="auto" w:fill="F8F8F8"/>
                <w:lang w:val="kk-KZ"/>
              </w:rPr>
              <w:t xml:space="preserve">Дүкеннен нан алды </w:t>
            </w:r>
            <w:r w:rsidRPr="00240E61">
              <w:rPr>
                <w:rFonts w:ascii="Times New Roman" w:eastAsia="Times New Roman" w:hAnsi="Times New Roman"/>
                <w:b/>
                <w:sz w:val="20"/>
                <w:shd w:val="clear" w:color="auto" w:fill="F8F8F8"/>
                <w:lang w:val="kk-KZ"/>
              </w:rPr>
              <w:t>Са (ра)</w:t>
            </w:r>
            <w:r w:rsidRPr="00240E61">
              <w:rPr>
                <w:rFonts w:ascii="Times New Roman" w:eastAsia="Times New Roman" w:hAnsi="Times New Roman"/>
                <w:sz w:val="20"/>
                <w:lang w:val="kk-KZ"/>
              </w:rPr>
              <w:br/>
            </w:r>
            <w:r w:rsidRPr="00240E61">
              <w:rPr>
                <w:rFonts w:ascii="Times New Roman" w:eastAsia="Times New Roman" w:hAnsi="Times New Roman"/>
                <w:b/>
                <w:sz w:val="20"/>
                <w:shd w:val="clear" w:color="auto" w:fill="F8F8F8"/>
                <w:lang w:val="kk-KZ"/>
              </w:rPr>
              <w:t>Із – із – із</w:t>
            </w:r>
            <w:r w:rsidRPr="00240E61">
              <w:rPr>
                <w:rFonts w:ascii="Times New Roman" w:eastAsia="Times New Roman" w:hAnsi="Times New Roman"/>
                <w:sz w:val="20"/>
                <w:lang w:val="kk-KZ"/>
              </w:rPr>
              <w:br/>
            </w:r>
            <w:r w:rsidRPr="00240E61">
              <w:rPr>
                <w:rFonts w:ascii="Times New Roman" w:eastAsia="Times New Roman" w:hAnsi="Times New Roman"/>
                <w:sz w:val="20"/>
                <w:shd w:val="clear" w:color="auto" w:fill="F8F8F8"/>
                <w:lang w:val="kk-KZ"/>
              </w:rPr>
              <w:t xml:space="preserve">Тамаққа қосты </w:t>
            </w:r>
            <w:r w:rsidRPr="00240E61">
              <w:rPr>
                <w:rFonts w:ascii="Times New Roman" w:eastAsia="Times New Roman" w:hAnsi="Times New Roman"/>
                <w:b/>
                <w:sz w:val="20"/>
                <w:shd w:val="clear" w:color="auto" w:fill="F8F8F8"/>
                <w:lang w:val="kk-KZ"/>
              </w:rPr>
              <w:t>сәб(із)</w:t>
            </w:r>
            <w:r w:rsidRPr="00240E61">
              <w:rPr>
                <w:rFonts w:ascii="Times New Roman" w:eastAsia="Times New Roman" w:hAnsi="Times New Roman"/>
                <w:sz w:val="20"/>
                <w:lang w:val="kk-KZ"/>
              </w:rPr>
              <w:br/>
            </w:r>
            <w:r w:rsidRPr="00240E61">
              <w:rPr>
                <w:rFonts w:ascii="Times New Roman" w:eastAsia="Times New Roman" w:hAnsi="Times New Roman"/>
                <w:b/>
                <w:sz w:val="20"/>
                <w:shd w:val="clear" w:color="auto" w:fill="F8F8F8"/>
                <w:lang w:val="kk-KZ"/>
              </w:rPr>
              <w:t>Жу – жу – жу</w:t>
            </w:r>
            <w:r w:rsidRPr="00240E61">
              <w:rPr>
                <w:rFonts w:ascii="Times New Roman" w:eastAsia="Times New Roman" w:hAnsi="Times New Roman"/>
                <w:sz w:val="20"/>
                <w:lang w:val="kk-KZ"/>
              </w:rPr>
              <w:br/>
            </w:r>
            <w:r w:rsidRPr="00240E61">
              <w:rPr>
                <w:rFonts w:ascii="Times New Roman" w:eastAsia="Times New Roman" w:hAnsi="Times New Roman"/>
                <w:sz w:val="20"/>
                <w:shd w:val="clear" w:color="auto" w:fill="F8F8F8"/>
                <w:lang w:val="kk-KZ"/>
              </w:rPr>
              <w:t xml:space="preserve">Ыдысты тазалап </w:t>
            </w:r>
            <w:r w:rsidRPr="00240E61">
              <w:rPr>
                <w:rFonts w:ascii="Times New Roman" w:eastAsia="Times New Roman" w:hAnsi="Times New Roman"/>
                <w:b/>
                <w:sz w:val="20"/>
                <w:shd w:val="clear" w:color="auto" w:fill="F8F8F8"/>
                <w:lang w:val="kk-KZ"/>
              </w:rPr>
              <w:t>(жу)</w:t>
            </w:r>
          </w:p>
          <w:p w14:paraId="72252D16" w14:textId="77777777" w:rsidR="00240E61" w:rsidRPr="00240E61" w:rsidRDefault="00240E61" w:rsidP="00240E61">
            <w:pPr>
              <w:spacing w:after="0" w:line="240" w:lineRule="auto"/>
              <w:jc w:val="center"/>
              <w:rPr>
                <w:rFonts w:eastAsia="Calibri"/>
                <w:b/>
                <w:color w:val="000099"/>
                <w:sz w:val="20"/>
                <w:szCs w:val="24"/>
                <w:shd w:val="clear" w:color="auto" w:fill="FFFFFF"/>
                <w:lang w:val="kk-KZ"/>
              </w:rPr>
            </w:pPr>
          </w:p>
        </w:tc>
        <w:tc>
          <w:tcPr>
            <w:tcW w:w="5384" w:type="dxa"/>
            <w:gridSpan w:val="11"/>
            <w:tcBorders>
              <w:top w:val="single" w:sz="4" w:space="0" w:color="auto"/>
              <w:left w:val="single" w:sz="4" w:space="0" w:color="auto"/>
              <w:bottom w:val="single" w:sz="4" w:space="0" w:color="auto"/>
              <w:right w:val="single" w:sz="4" w:space="0" w:color="auto"/>
            </w:tcBorders>
            <w:hideMark/>
          </w:tcPr>
          <w:p w14:paraId="173F8C19" w14:textId="77777777" w:rsidR="00240E61" w:rsidRPr="00240E61" w:rsidRDefault="00240E61" w:rsidP="00240E61">
            <w:pPr>
              <w:spacing w:after="0" w:line="240" w:lineRule="auto"/>
              <w:rPr>
                <w:rFonts w:eastAsia="Times New Roman"/>
              </w:rPr>
            </w:pPr>
            <w:r w:rsidRPr="00240E61">
              <w:rPr>
                <w:rFonts w:eastAsia="Times New Roman"/>
                <w:noProof/>
                <w:color w:val="000099"/>
                <w:sz w:val="20"/>
                <w:szCs w:val="24"/>
                <w:shd w:val="clear" w:color="auto" w:fill="FFFFFF"/>
              </w:rPr>
              <w:drawing>
                <wp:inline distT="0" distB="0" distL="0" distR="0" wp14:anchorId="7252657A" wp14:editId="5E0BEF55">
                  <wp:extent cx="1514475" cy="1085850"/>
                  <wp:effectExtent l="0" t="0" r="9525" b="0"/>
                  <wp:docPr id="304" name="Рисунок 304" descr="https://bilimdinews.kz/wp-content/uploads/2019/09/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limdinews.kz/wp-content/uploads/2019/09/02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14475" cy="1085850"/>
                          </a:xfrm>
                          <a:prstGeom prst="rect">
                            <a:avLst/>
                          </a:prstGeom>
                          <a:noFill/>
                          <a:ln>
                            <a:noFill/>
                          </a:ln>
                        </pic:spPr>
                      </pic:pic>
                    </a:graphicData>
                  </a:graphic>
                </wp:inline>
              </w:drawing>
            </w:r>
          </w:p>
          <w:p w14:paraId="7BEE4C28" w14:textId="77777777" w:rsidR="00240E61" w:rsidRPr="00240E61" w:rsidRDefault="00240E61" w:rsidP="00240E61">
            <w:pPr>
              <w:spacing w:after="0" w:line="240" w:lineRule="auto"/>
              <w:rPr>
                <w:rFonts w:eastAsia="Times New Roman"/>
                <w:b/>
              </w:rPr>
            </w:pPr>
            <w:r w:rsidRPr="00240E61">
              <w:rPr>
                <w:rFonts w:eastAsia="Times New Roman"/>
                <w:b/>
                <w:noProof/>
                <w:color w:val="000099"/>
                <w:sz w:val="20"/>
                <w:szCs w:val="24"/>
                <w:shd w:val="clear" w:color="auto" w:fill="FFFFFF"/>
              </w:rPr>
              <w:drawing>
                <wp:inline distT="0" distB="0" distL="0" distR="0" wp14:anchorId="0AE96D05" wp14:editId="380803D3">
                  <wp:extent cx="1628775" cy="866775"/>
                  <wp:effectExtent l="0" t="0" r="9525" b="9525"/>
                  <wp:docPr id="305" name="Рисунок 305" descr="https://fsd.videouroki.net/html/2020/05/31/v_5ed4131e2d2c0/99754521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videouroki.net/html/2020/05/31/v_5ed4131e2d2c0/99754521_1.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28775" cy="866775"/>
                          </a:xfrm>
                          <a:prstGeom prst="rect">
                            <a:avLst/>
                          </a:prstGeom>
                          <a:noFill/>
                          <a:ln>
                            <a:noFill/>
                          </a:ln>
                        </pic:spPr>
                      </pic:pic>
                    </a:graphicData>
                  </a:graphic>
                </wp:inline>
              </w:drawing>
            </w:r>
          </w:p>
        </w:tc>
        <w:tc>
          <w:tcPr>
            <w:tcW w:w="5127" w:type="dxa"/>
            <w:gridSpan w:val="3"/>
            <w:tcBorders>
              <w:top w:val="single" w:sz="4" w:space="0" w:color="auto"/>
              <w:left w:val="single" w:sz="4" w:space="0" w:color="auto"/>
              <w:bottom w:val="single" w:sz="4" w:space="0" w:color="auto"/>
              <w:right w:val="single" w:sz="4" w:space="0" w:color="auto"/>
            </w:tcBorders>
          </w:tcPr>
          <w:p w14:paraId="7FEC99C2" w14:textId="77777777" w:rsidR="00240E61" w:rsidRPr="00240E61" w:rsidRDefault="00240E61" w:rsidP="00240E61">
            <w:pPr>
              <w:spacing w:after="0" w:line="240" w:lineRule="auto"/>
              <w:rPr>
                <w:rFonts w:eastAsia="Times New Roman"/>
                <w:b/>
                <w:bCs/>
                <w:sz w:val="20"/>
              </w:rPr>
            </w:pPr>
            <w:r w:rsidRPr="00240E61">
              <w:rPr>
                <w:rFonts w:eastAsia="Times New Roman"/>
                <w:b/>
                <w:color w:val="FF0000"/>
                <w:sz w:val="20"/>
              </w:rPr>
              <w:t>Ойын:</w:t>
            </w:r>
            <w:r w:rsidRPr="00240E61">
              <w:rPr>
                <w:rFonts w:eastAsia="Times New Roman"/>
                <w:b/>
                <w:i/>
                <w:color w:val="000099"/>
                <w:sz w:val="20"/>
                <w:shd w:val="clear" w:color="auto" w:fill="FFFFFF"/>
              </w:rPr>
              <w:t xml:space="preserve"> «</w:t>
            </w:r>
            <w:r w:rsidRPr="00240E61">
              <w:rPr>
                <w:rFonts w:eastAsia="Times New Roman"/>
                <w:b/>
                <w:bCs/>
                <w:i/>
                <w:color w:val="000099"/>
                <w:sz w:val="20"/>
              </w:rPr>
              <w:t>Лақтыр да,қағып ал</w:t>
            </w:r>
            <w:r w:rsidRPr="00240E61">
              <w:rPr>
                <w:rFonts w:eastAsia="Times New Roman"/>
                <w:b/>
                <w:i/>
                <w:color w:val="000099"/>
                <w:sz w:val="20"/>
                <w:shd w:val="clear" w:color="auto" w:fill="FFFFFF"/>
              </w:rPr>
              <w:t>»</w:t>
            </w:r>
            <w:r w:rsidRPr="00240E61">
              <w:rPr>
                <w:rFonts w:eastAsia="Times New Roman"/>
                <w:color w:val="000099"/>
                <w:sz w:val="20"/>
                <w:shd w:val="clear" w:color="auto" w:fill="FFFFFF"/>
              </w:rPr>
              <w:t> </w:t>
            </w:r>
          </w:p>
          <w:p w14:paraId="32D391CD" w14:textId="77777777" w:rsidR="00240E61" w:rsidRPr="00240E61" w:rsidRDefault="00240E61" w:rsidP="00240E61">
            <w:pPr>
              <w:spacing w:after="0" w:line="240" w:lineRule="auto"/>
              <w:rPr>
                <w:rFonts w:eastAsia="Times New Roman"/>
                <w:b/>
                <w:sz w:val="20"/>
                <w:shd w:val="clear" w:color="auto" w:fill="FFFFFF"/>
              </w:rPr>
            </w:pPr>
            <w:r w:rsidRPr="00240E61">
              <w:rPr>
                <w:rFonts w:eastAsia="Times New Roman"/>
                <w:b/>
                <w:bCs/>
                <w:color w:val="FF0000"/>
                <w:sz w:val="20"/>
              </w:rPr>
              <w:t>Мақсаты:</w:t>
            </w:r>
            <w:r w:rsidRPr="00240E61">
              <w:rPr>
                <w:rFonts w:eastAsia="Times New Roman"/>
                <w:sz w:val="20"/>
              </w:rPr>
              <w:t xml:space="preserve">  </w:t>
            </w:r>
            <w:r w:rsidRPr="00240E61">
              <w:rPr>
                <w:rFonts w:eastAsia="Times New Roman"/>
                <w:color w:val="000000"/>
                <w:sz w:val="20"/>
              </w:rPr>
              <w:t>Балаларды ептіліке,шапшаңдыққа тәрбиелеу.Тәрбиешінің берген белгісін мұқият тыңдай білуге үйрету. </w:t>
            </w:r>
            <w:r w:rsidRPr="00240E61">
              <w:rPr>
                <w:rFonts w:eastAsia="Times New Roman"/>
                <w:sz w:val="20"/>
              </w:rPr>
              <w:br/>
            </w:r>
            <w:r w:rsidRPr="00240E61">
              <w:rPr>
                <w:rFonts w:eastAsia="Times New Roman"/>
                <w:b/>
                <w:bCs/>
                <w:color w:val="FF0000"/>
                <w:sz w:val="20"/>
              </w:rPr>
              <w:t>Ойынның шарты:</w:t>
            </w:r>
            <w:r w:rsidRPr="00240E61">
              <w:rPr>
                <w:rFonts w:eastAsia="Times New Roman"/>
                <w:sz w:val="20"/>
              </w:rPr>
              <w:t> </w:t>
            </w:r>
            <w:r w:rsidRPr="00240E61">
              <w:rPr>
                <w:rFonts w:eastAsia="Times New Roman"/>
                <w:color w:val="000000"/>
                <w:sz w:val="20"/>
              </w:rPr>
              <w:t>Балалар алаңда еркін орналасады әр біреуінің қолында бір-бір доптан болады.Тәрбиешінің «баста»,- деген белгісі бойынша балалар допты жоғарыға лақтырып қағып алады.Әр бала неше рет лақтырып қағып ала алады,соны санайды. </w:t>
            </w:r>
          </w:p>
          <w:p w14:paraId="798D35B8" w14:textId="77777777" w:rsidR="00240E61" w:rsidRPr="00240E61" w:rsidRDefault="00240E61" w:rsidP="00240E61">
            <w:pPr>
              <w:spacing w:after="0" w:line="240" w:lineRule="auto"/>
              <w:jc w:val="center"/>
              <w:rPr>
                <w:rFonts w:eastAsia="Times New Roman"/>
                <w:b/>
                <w:color w:val="000099"/>
                <w:sz w:val="20"/>
                <w:szCs w:val="24"/>
                <w:shd w:val="clear" w:color="auto" w:fill="FFFFFF"/>
              </w:rPr>
            </w:pPr>
          </w:p>
        </w:tc>
      </w:tr>
      <w:tr w:rsidR="00240E61" w:rsidRPr="00240E61" w14:paraId="58339DF3" w14:textId="77777777" w:rsidTr="00367436">
        <w:tc>
          <w:tcPr>
            <w:tcW w:w="15736" w:type="dxa"/>
            <w:gridSpan w:val="16"/>
            <w:tcBorders>
              <w:top w:val="single" w:sz="4" w:space="0" w:color="auto"/>
              <w:left w:val="single" w:sz="4" w:space="0" w:color="auto"/>
              <w:bottom w:val="single" w:sz="4" w:space="0" w:color="auto"/>
              <w:right w:val="single" w:sz="4" w:space="0" w:color="auto"/>
            </w:tcBorders>
            <w:hideMark/>
          </w:tcPr>
          <w:p w14:paraId="36F460D5" w14:textId="77777777" w:rsidR="00240E61" w:rsidRPr="00240E61" w:rsidRDefault="00240E61" w:rsidP="00240E61">
            <w:pPr>
              <w:spacing w:after="0" w:line="240" w:lineRule="auto"/>
              <w:jc w:val="center"/>
              <w:rPr>
                <w:rFonts w:eastAsia="Times New Roman"/>
                <w:b/>
                <w:color w:val="000000"/>
                <w:sz w:val="24"/>
                <w:szCs w:val="24"/>
                <w:lang w:bidi="en-US"/>
              </w:rPr>
            </w:pPr>
            <w:r w:rsidRPr="00240E61">
              <w:rPr>
                <w:rFonts w:eastAsia="Times New Roman"/>
                <w:b/>
                <w:color w:val="000099"/>
                <w:sz w:val="24"/>
                <w:szCs w:val="24"/>
              </w:rPr>
              <w:t>2 - ұйымдастырылған іс-әрекет</w:t>
            </w:r>
          </w:p>
        </w:tc>
      </w:tr>
      <w:tr w:rsidR="00240E61" w:rsidRPr="00240E61" w14:paraId="7D15CACB" w14:textId="77777777" w:rsidTr="00367436">
        <w:tc>
          <w:tcPr>
            <w:tcW w:w="2544" w:type="dxa"/>
            <w:tcBorders>
              <w:top w:val="single" w:sz="4" w:space="0" w:color="auto"/>
              <w:left w:val="single" w:sz="4" w:space="0" w:color="auto"/>
              <w:bottom w:val="single" w:sz="4" w:space="0" w:color="auto"/>
              <w:right w:val="single" w:sz="4" w:space="0" w:color="auto"/>
            </w:tcBorders>
          </w:tcPr>
          <w:p w14:paraId="4F3F538F" w14:textId="77777777" w:rsidR="00240E61" w:rsidRPr="00240E61" w:rsidRDefault="00240E61" w:rsidP="00240E61">
            <w:pPr>
              <w:spacing w:after="0" w:line="240" w:lineRule="auto"/>
              <w:jc w:val="center"/>
              <w:rPr>
                <w:rFonts w:eastAsia="Times New Roman"/>
                <w:b/>
                <w:color w:val="000000"/>
                <w:sz w:val="24"/>
                <w:szCs w:val="24"/>
                <w:lang w:bidi="en-US"/>
              </w:rPr>
            </w:pPr>
          </w:p>
        </w:tc>
        <w:tc>
          <w:tcPr>
            <w:tcW w:w="2681" w:type="dxa"/>
            <w:tcBorders>
              <w:top w:val="single" w:sz="4" w:space="0" w:color="auto"/>
              <w:left w:val="single" w:sz="4" w:space="0" w:color="auto"/>
              <w:bottom w:val="single" w:sz="4" w:space="0" w:color="auto"/>
              <w:right w:val="single" w:sz="4" w:space="0" w:color="auto"/>
            </w:tcBorders>
          </w:tcPr>
          <w:p w14:paraId="4B757E73"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t>Математика негіздері</w:t>
            </w:r>
          </w:p>
          <w:p w14:paraId="7580D206"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lastRenderedPageBreak/>
              <w:t>Тақырыбы:</w:t>
            </w:r>
            <w:r w:rsidRPr="00240E61">
              <w:rPr>
                <w:rFonts w:eastAsia="Times New Roman"/>
                <w:sz w:val="20"/>
                <w:szCs w:val="20"/>
                <w:lang w:val="kk-KZ"/>
              </w:rPr>
              <w:t xml:space="preserve"> </w:t>
            </w:r>
            <w:r w:rsidRPr="00240E61">
              <w:rPr>
                <w:rFonts w:ascii="Times New Roman" w:eastAsia="Times New Roman" w:hAnsi="Times New Roman"/>
                <w:sz w:val="20"/>
                <w:szCs w:val="20"/>
                <w:lang w:val="kk-KZ"/>
              </w:rPr>
              <w:t>Кеңістікте және қағаз бетінде бағдарлау.</w:t>
            </w:r>
          </w:p>
          <w:p w14:paraId="6A061E9F"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0"/>
                <w:szCs w:val="20"/>
                <w:lang w:val="kk-KZ"/>
              </w:rPr>
              <w:t>Міндеті:</w:t>
            </w:r>
            <w:r w:rsidRPr="00240E61">
              <w:rPr>
                <w:rFonts w:eastAsia="Times New Roman"/>
                <w:sz w:val="20"/>
                <w:szCs w:val="20"/>
                <w:lang w:val="kk-KZ"/>
              </w:rPr>
              <w:t xml:space="preserve"> </w:t>
            </w:r>
            <w:r w:rsidRPr="00240E61">
              <w:rPr>
                <w:rFonts w:ascii="Times New Roman" w:eastAsia="Times New Roman" w:hAnsi="Times New Roman"/>
                <w:sz w:val="20"/>
                <w:szCs w:val="20"/>
                <w:lang w:val="kk-KZ"/>
              </w:rPr>
              <w:t>Балаларды кеңістіктік қарым-қатынастарды орнатуға үйрету. Заттың кеңістікте (солға,</w:t>
            </w:r>
          </w:p>
          <w:p w14:paraId="07D1B014"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оңға, жоғарыға, төменге) және қағаз парағының бетінде орналасуын анықтау.</w:t>
            </w:r>
          </w:p>
          <w:p w14:paraId="125C9B7A"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t>Мақсаты:</w:t>
            </w:r>
            <w:r w:rsidRPr="00240E61">
              <w:rPr>
                <w:rFonts w:eastAsia="Times New Roman"/>
                <w:sz w:val="20"/>
                <w:szCs w:val="20"/>
                <w:lang w:val="kk-KZ"/>
              </w:rPr>
              <w:t xml:space="preserve"> кеңістіктік қарым-қатынастарды орнату білігін қалыптастыру</w:t>
            </w:r>
          </w:p>
          <w:p w14:paraId="05C5513E"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t>«Қайда барасың, нені табасың?» атты дидактикалық</w:t>
            </w:r>
          </w:p>
          <w:p w14:paraId="7DCA7AA8"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t>ойынды ұсынады.</w:t>
            </w:r>
          </w:p>
          <w:p w14:paraId="5BD075A4"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Ойын мақсаты: ойын балаларды негізгі кеңістіктік бағыттарды (алға, артқа, оң жақ, сол</w:t>
            </w:r>
          </w:p>
          <w:p w14:paraId="673E0318"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жақ) анықтау және сөзбен айтуға, заттың кеңістікте орналасуын белгілеу үшін әртүрлі</w:t>
            </w:r>
          </w:p>
          <w:p w14:paraId="5109ACD9"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кеңістіктік терминдерді (іші, үсті, арты, асты және т.б.) пайдалануға жаттықтыру үшін</w:t>
            </w:r>
          </w:p>
          <w:p w14:paraId="7B38E7B5"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жүргізеді.</w:t>
            </w:r>
          </w:p>
          <w:p w14:paraId="511DF3A7" w14:textId="77777777" w:rsidR="00240E61" w:rsidRPr="00240E61" w:rsidRDefault="00240E61" w:rsidP="00240E61">
            <w:pPr>
              <w:widowControl w:val="0"/>
              <w:autoSpaceDE w:val="0"/>
              <w:autoSpaceDN w:val="0"/>
              <w:spacing w:after="0" w:line="240" w:lineRule="auto"/>
              <w:ind w:left="132" w:right="165"/>
              <w:rPr>
                <w:rFonts w:ascii="Times New Roman" w:eastAsia="Times New Roman" w:hAnsi="Times New Roman"/>
                <w:b/>
                <w:sz w:val="20"/>
                <w:szCs w:val="20"/>
                <w:lang w:val="kk-KZ" w:eastAsia="en-US"/>
              </w:rPr>
            </w:pPr>
          </w:p>
        </w:tc>
        <w:tc>
          <w:tcPr>
            <w:tcW w:w="2563" w:type="dxa"/>
            <w:gridSpan w:val="5"/>
            <w:tcBorders>
              <w:top w:val="single" w:sz="4" w:space="0" w:color="auto"/>
              <w:left w:val="single" w:sz="4" w:space="0" w:color="auto"/>
              <w:bottom w:val="single" w:sz="4" w:space="0" w:color="auto"/>
              <w:right w:val="single" w:sz="4" w:space="0" w:color="auto"/>
            </w:tcBorders>
          </w:tcPr>
          <w:p w14:paraId="051932E6" w14:textId="77777777" w:rsidR="00240E61" w:rsidRPr="00240E61" w:rsidRDefault="00240E61" w:rsidP="00240E61">
            <w:pPr>
              <w:spacing w:after="0" w:line="0" w:lineRule="atLeast"/>
              <w:rPr>
                <w:rFonts w:ascii="Times New Roman" w:eastAsia="Calibri" w:hAnsi="Times New Roman"/>
                <w:b/>
                <w:sz w:val="20"/>
                <w:szCs w:val="20"/>
                <w:lang w:val="kk-KZ"/>
              </w:rPr>
            </w:pPr>
            <w:r w:rsidRPr="00240E61">
              <w:rPr>
                <w:rFonts w:ascii="Times New Roman" w:eastAsia="Times New Roman" w:hAnsi="Times New Roman"/>
                <w:b/>
                <w:sz w:val="20"/>
                <w:szCs w:val="20"/>
                <w:lang w:val="kk-KZ"/>
              </w:rPr>
              <w:lastRenderedPageBreak/>
              <w:t>Математика негіздері</w:t>
            </w:r>
          </w:p>
          <w:p w14:paraId="32C2643E"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0"/>
                <w:szCs w:val="20"/>
                <w:lang w:val="kk-KZ"/>
              </w:rPr>
              <w:lastRenderedPageBreak/>
              <w:t>Тақырыбы</w:t>
            </w:r>
            <w:r w:rsidRPr="00240E61">
              <w:rPr>
                <w:rFonts w:ascii="Times New Roman" w:eastAsia="Times New Roman" w:hAnsi="Times New Roman"/>
                <w:sz w:val="20"/>
                <w:szCs w:val="20"/>
                <w:lang w:val="kk-KZ"/>
              </w:rPr>
              <w:t>:</w:t>
            </w:r>
            <w:r w:rsidRPr="00240E61">
              <w:rPr>
                <w:rFonts w:eastAsia="Times New Roman"/>
                <w:sz w:val="20"/>
                <w:szCs w:val="20"/>
                <w:lang w:val="kk-KZ"/>
              </w:rPr>
              <w:t xml:space="preserve"> </w:t>
            </w:r>
            <w:r w:rsidRPr="00240E61">
              <w:rPr>
                <w:rFonts w:ascii="Times New Roman" w:eastAsia="Times New Roman" w:hAnsi="Times New Roman"/>
                <w:sz w:val="20"/>
                <w:szCs w:val="20"/>
                <w:lang w:val="kk-KZ"/>
              </w:rPr>
              <w:t>Кеңістікте және қағаз бетінде бағдарлау.</w:t>
            </w:r>
          </w:p>
          <w:p w14:paraId="668C6B53"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t xml:space="preserve"> Міндеті:</w:t>
            </w:r>
            <w:r w:rsidRPr="00240E61">
              <w:rPr>
                <w:rFonts w:eastAsia="Times New Roman"/>
                <w:sz w:val="20"/>
                <w:szCs w:val="20"/>
                <w:lang w:val="kk-KZ"/>
              </w:rPr>
              <w:t xml:space="preserve"> </w:t>
            </w:r>
            <w:r w:rsidRPr="00240E61">
              <w:rPr>
                <w:rFonts w:ascii="Times New Roman" w:eastAsia="Times New Roman" w:hAnsi="Times New Roman"/>
                <w:b/>
                <w:sz w:val="20"/>
                <w:szCs w:val="20"/>
                <w:lang w:val="kk-KZ"/>
              </w:rPr>
              <w:t xml:space="preserve"> </w:t>
            </w:r>
            <w:r w:rsidRPr="00240E61">
              <w:rPr>
                <w:rFonts w:ascii="Times New Roman" w:eastAsia="Times New Roman" w:hAnsi="Times New Roman"/>
                <w:sz w:val="20"/>
                <w:szCs w:val="20"/>
                <w:lang w:val="kk-KZ"/>
              </w:rPr>
              <w:t>Логикалық ойлау, есте сақтау, сөйлеу, назар аудару, қолдың ұсақ моторикасын дамыту.</w:t>
            </w:r>
          </w:p>
          <w:p w14:paraId="33FE2FF6"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t>Мақсаты:</w:t>
            </w:r>
            <w:r w:rsidRPr="00240E61">
              <w:rPr>
                <w:rFonts w:eastAsia="Times New Roman"/>
                <w:sz w:val="20"/>
                <w:szCs w:val="20"/>
                <w:lang w:val="kk-KZ"/>
              </w:rPr>
              <w:t xml:space="preserve"> кеңістіктік қарым-қатынастарды орнату білігін қалыптастыру.</w:t>
            </w:r>
          </w:p>
          <w:p w14:paraId="3982BDEB"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t>«Фигура қайда жасырынды?» дидактикалық ойыны</w:t>
            </w:r>
          </w:p>
          <w:p w14:paraId="67BCBA22"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Педагог елестетілген шаршының бұрыштары мен қабырғалары және оның ортасында</w:t>
            </w:r>
          </w:p>
          <w:p w14:paraId="4E3D9B6B"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еденге ойыншықтарды жайып қояды.</w:t>
            </w:r>
          </w:p>
          <w:p w14:paraId="2C803562" w14:textId="77777777" w:rsidR="00240E61" w:rsidRPr="00240E61" w:rsidRDefault="00240E61" w:rsidP="00240E61">
            <w:pPr>
              <w:spacing w:after="0" w:line="0" w:lineRule="atLeast"/>
              <w:rPr>
                <w:rFonts w:ascii="Times New Roman" w:eastAsia="Times New Roman" w:hAnsi="Times New Roman"/>
                <w:sz w:val="20"/>
                <w:szCs w:val="20"/>
                <w:lang w:val="kk-KZ"/>
              </w:rPr>
            </w:pPr>
          </w:p>
          <w:p w14:paraId="4D8CBE74"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Жетекші бала кез келген ойыншықты шаршыдан алып, басқа балалардан қай заттың</w:t>
            </w:r>
          </w:p>
          <w:p w14:paraId="2B73376B"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артында, алдыңғы жағында, оң жағында және т.б. орналасқандығын атауға шақырады.</w:t>
            </w:r>
          </w:p>
          <w:p w14:paraId="7E21BE16" w14:textId="77777777" w:rsidR="00240E61" w:rsidRPr="00240E61" w:rsidRDefault="00240E61" w:rsidP="00240E61">
            <w:pPr>
              <w:spacing w:after="0" w:line="240" w:lineRule="auto"/>
              <w:rPr>
                <w:rFonts w:eastAsia="Times New Roman"/>
                <w:b/>
                <w:color w:val="000000"/>
                <w:sz w:val="20"/>
                <w:szCs w:val="24"/>
                <w:lang w:val="kk-KZ" w:bidi="en-US"/>
              </w:rPr>
            </w:pPr>
            <w:r w:rsidRPr="00240E61">
              <w:rPr>
                <w:rFonts w:ascii="Times New Roman" w:eastAsia="Times New Roman" w:hAnsi="Times New Roman"/>
                <w:sz w:val="20"/>
                <w:szCs w:val="20"/>
                <w:lang w:val="kk-KZ"/>
              </w:rPr>
              <w:t>Балалар фигураны атамай, оның орналасуын сипаттайды.</w:t>
            </w:r>
          </w:p>
        </w:tc>
        <w:tc>
          <w:tcPr>
            <w:tcW w:w="2599" w:type="dxa"/>
            <w:gridSpan w:val="4"/>
            <w:tcBorders>
              <w:top w:val="single" w:sz="4" w:space="0" w:color="auto"/>
              <w:left w:val="single" w:sz="4" w:space="0" w:color="auto"/>
              <w:bottom w:val="single" w:sz="4" w:space="0" w:color="auto"/>
              <w:right w:val="single" w:sz="4" w:space="0" w:color="auto"/>
            </w:tcBorders>
          </w:tcPr>
          <w:p w14:paraId="6F86575D" w14:textId="77777777" w:rsidR="00240E61" w:rsidRPr="00240E61" w:rsidRDefault="00240E61" w:rsidP="00240E61">
            <w:pPr>
              <w:spacing w:after="0" w:line="0" w:lineRule="atLeast"/>
              <w:rPr>
                <w:rFonts w:ascii="Times New Roman" w:eastAsia="Times New Roman" w:hAnsi="Times New Roman"/>
                <w:b/>
                <w:sz w:val="24"/>
                <w:szCs w:val="24"/>
                <w:lang w:val="kk-KZ"/>
              </w:rPr>
            </w:pPr>
            <w:r w:rsidRPr="00240E61">
              <w:rPr>
                <w:rFonts w:ascii="Times New Roman" w:eastAsia="Times New Roman" w:hAnsi="Times New Roman"/>
                <w:b/>
                <w:sz w:val="24"/>
                <w:szCs w:val="24"/>
                <w:lang w:val="kk-KZ"/>
              </w:rPr>
              <w:lastRenderedPageBreak/>
              <w:t>Сөйлеуді дамыту</w:t>
            </w:r>
          </w:p>
          <w:p w14:paraId="0FD270EA"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lastRenderedPageBreak/>
              <w:t>Тақырыбы:</w:t>
            </w:r>
            <w:r w:rsidRPr="00240E61">
              <w:rPr>
                <w:rFonts w:eastAsia="Times New Roman"/>
                <w:lang w:val="kk-KZ"/>
              </w:rPr>
              <w:t xml:space="preserve"> </w:t>
            </w:r>
            <w:r w:rsidRPr="00240E61">
              <w:rPr>
                <w:rFonts w:ascii="Times New Roman" w:eastAsia="Times New Roman" w:hAnsi="Times New Roman"/>
                <w:sz w:val="24"/>
                <w:szCs w:val="24"/>
                <w:lang w:val="kk-KZ"/>
              </w:rPr>
              <w:t>Мектептегі алғашқы күн.</w:t>
            </w:r>
          </w:p>
          <w:p w14:paraId="17428AAA" w14:textId="77777777" w:rsidR="00240E61" w:rsidRPr="00240E61" w:rsidRDefault="00240E61" w:rsidP="00240E61">
            <w:pPr>
              <w:spacing w:after="0" w:line="0" w:lineRule="atLeast"/>
              <w:rPr>
                <w:rFonts w:ascii="Times New Roman" w:eastAsia="Times New Roman" w:hAnsi="Times New Roman"/>
                <w:b/>
                <w:sz w:val="24"/>
                <w:szCs w:val="24"/>
                <w:lang w:val="kk-KZ"/>
              </w:rPr>
            </w:pPr>
            <w:r w:rsidRPr="00240E61">
              <w:rPr>
                <w:rFonts w:ascii="Times New Roman" w:eastAsia="Times New Roman" w:hAnsi="Times New Roman"/>
                <w:b/>
                <w:sz w:val="24"/>
                <w:szCs w:val="24"/>
                <w:lang w:val="kk-KZ"/>
              </w:rPr>
              <w:t>Міндеті:</w:t>
            </w:r>
            <w:r w:rsidRPr="00240E61">
              <w:rPr>
                <w:rFonts w:eastAsia="Times New Roman"/>
                <w:lang w:val="kk-KZ"/>
              </w:rPr>
              <w:t xml:space="preserve"> </w:t>
            </w:r>
            <w:r w:rsidRPr="00240E61">
              <w:rPr>
                <w:rFonts w:ascii="Times New Roman" w:eastAsia="Times New Roman" w:hAnsi="Times New Roman"/>
                <w:sz w:val="20"/>
                <w:szCs w:val="20"/>
                <w:lang w:val="kk-KZ"/>
              </w:rPr>
              <w:t>Балаларды әңгімені жалғастырып айтуға үйрету.</w:t>
            </w:r>
          </w:p>
          <w:p w14:paraId="6ECE6470"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Мақсаты:</w:t>
            </w:r>
            <w:r w:rsidRPr="00240E61">
              <w:rPr>
                <w:rFonts w:ascii="Times New Roman" w:eastAsia="Times New Roman" w:hAnsi="Times New Roman"/>
                <w:sz w:val="24"/>
                <w:szCs w:val="24"/>
                <w:lang w:val="kk-KZ"/>
              </w:rPr>
              <w:t>«Дыбыстарының ұқсастығын түсіндіру.</w:t>
            </w:r>
          </w:p>
          <w:p w14:paraId="7EEFFDDE"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 xml:space="preserve">Педагог балалардың тілін </w:t>
            </w:r>
            <w:r w:rsidRPr="00240E61">
              <w:rPr>
                <w:rFonts w:ascii="Times New Roman" w:eastAsia="Times New Roman" w:hAnsi="Times New Roman"/>
                <w:b/>
                <w:sz w:val="24"/>
                <w:szCs w:val="24"/>
                <w:lang w:val="kk-KZ"/>
              </w:rPr>
              <w:t xml:space="preserve">жаңылтпаш </w:t>
            </w:r>
            <w:r w:rsidRPr="00240E61">
              <w:rPr>
                <w:rFonts w:ascii="Times New Roman" w:eastAsia="Times New Roman" w:hAnsi="Times New Roman"/>
                <w:sz w:val="24"/>
                <w:szCs w:val="24"/>
                <w:lang w:val="kk-KZ"/>
              </w:rPr>
              <w:t>қайталату арқылы жаттықтырады:</w:t>
            </w:r>
          </w:p>
          <w:p w14:paraId="57EB1E1D"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1.Тебіншек ат – шегіншек.</w:t>
            </w:r>
          </w:p>
          <w:p w14:paraId="71EF3119"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2.Шегіншек ат – тебіншек.</w:t>
            </w:r>
          </w:p>
          <w:p w14:paraId="003B81E0" w14:textId="77777777" w:rsidR="00240E61" w:rsidRPr="00240E61" w:rsidRDefault="00240E61" w:rsidP="00240E61">
            <w:pPr>
              <w:autoSpaceDE w:val="0"/>
              <w:autoSpaceDN w:val="0"/>
              <w:adjustRightInd w:val="0"/>
              <w:spacing w:after="0" w:line="0" w:lineRule="atLeast"/>
              <w:rPr>
                <w:rFonts w:ascii="Times New Roman" w:eastAsia="Times New Roman" w:hAnsi="Times New Roman"/>
                <w:b/>
                <w:color w:val="000000"/>
                <w:sz w:val="20"/>
                <w:szCs w:val="24"/>
                <w:lang w:val="kk-KZ" w:bidi="en-US"/>
              </w:rPr>
            </w:pPr>
          </w:p>
        </w:tc>
        <w:tc>
          <w:tcPr>
            <w:tcW w:w="2513" w:type="dxa"/>
            <w:gridSpan w:val="4"/>
            <w:tcBorders>
              <w:top w:val="single" w:sz="4" w:space="0" w:color="auto"/>
              <w:left w:val="single" w:sz="4" w:space="0" w:color="auto"/>
              <w:bottom w:val="single" w:sz="4" w:space="0" w:color="auto"/>
              <w:right w:val="single" w:sz="4" w:space="0" w:color="auto"/>
            </w:tcBorders>
          </w:tcPr>
          <w:p w14:paraId="05F2102C"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lastRenderedPageBreak/>
              <w:t>Қазақ тілі</w:t>
            </w:r>
          </w:p>
          <w:p w14:paraId="32631864"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0"/>
                <w:szCs w:val="20"/>
                <w:lang w:val="kk-KZ"/>
              </w:rPr>
              <w:t>Тақырыбы:</w:t>
            </w:r>
            <w:r w:rsidRPr="00240E61">
              <w:rPr>
                <w:rFonts w:ascii="Times New Roman" w:eastAsia="Times New Roman" w:hAnsi="Times New Roman"/>
                <w:sz w:val="20"/>
                <w:szCs w:val="20"/>
                <w:lang w:val="kk-KZ"/>
              </w:rPr>
              <w:t>Біздің топ.</w:t>
            </w:r>
          </w:p>
          <w:p w14:paraId="1EAB8337"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0"/>
                <w:szCs w:val="20"/>
                <w:lang w:val="kk-KZ"/>
              </w:rPr>
              <w:lastRenderedPageBreak/>
              <w:t>Міндеті:</w:t>
            </w:r>
            <w:r w:rsidRPr="00240E61">
              <w:rPr>
                <w:rFonts w:eastAsia="Times New Roman"/>
                <w:sz w:val="20"/>
                <w:szCs w:val="20"/>
                <w:lang w:val="kk-KZ"/>
              </w:rPr>
              <w:t xml:space="preserve"> </w:t>
            </w:r>
            <w:r w:rsidRPr="00240E61">
              <w:rPr>
                <w:rFonts w:ascii="Times New Roman" w:eastAsia="Times New Roman" w:hAnsi="Times New Roman"/>
                <w:b/>
                <w:sz w:val="20"/>
                <w:szCs w:val="20"/>
                <w:lang w:val="kk-KZ"/>
              </w:rPr>
              <w:t xml:space="preserve"> </w:t>
            </w:r>
            <w:r w:rsidRPr="00240E61">
              <w:rPr>
                <w:rFonts w:ascii="Times New Roman" w:eastAsia="Times New Roman" w:hAnsi="Times New Roman"/>
                <w:sz w:val="20"/>
                <w:szCs w:val="20"/>
                <w:lang w:val="kk-KZ"/>
              </w:rPr>
              <w:t>Қазақ тіліне тән дыбыстарды дұрыс айту, сөздер мен сөйлемдерді түсінуді және</w:t>
            </w:r>
          </w:p>
          <w:p w14:paraId="34D5A232"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қолдануды үйрету.</w:t>
            </w:r>
          </w:p>
          <w:p w14:paraId="02BC25C2"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0"/>
                <w:szCs w:val="20"/>
                <w:lang w:val="kk-KZ"/>
              </w:rPr>
              <w:t>Мақсаты:</w:t>
            </w:r>
            <w:r w:rsidRPr="00240E61">
              <w:rPr>
                <w:rFonts w:eastAsia="Times New Roman"/>
                <w:sz w:val="20"/>
                <w:szCs w:val="20"/>
                <w:lang w:val="kk-KZ"/>
              </w:rPr>
              <w:t xml:space="preserve"> </w:t>
            </w:r>
            <w:r w:rsidRPr="00240E61">
              <w:rPr>
                <w:rFonts w:ascii="Times New Roman" w:eastAsia="Times New Roman" w:hAnsi="Times New Roman"/>
                <w:sz w:val="20"/>
                <w:szCs w:val="20"/>
                <w:lang w:val="kk-KZ"/>
              </w:rPr>
              <w:t>топтағы заттардың атауын еске түсіру, жекеше, көпше түрде айтуға үйрету.</w:t>
            </w:r>
          </w:p>
          <w:p w14:paraId="0701272F"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0"/>
                <w:szCs w:val="20"/>
                <w:lang w:val="kk-KZ"/>
              </w:rPr>
              <w:t xml:space="preserve">Ойын: «Біреу – көп». </w:t>
            </w:r>
            <w:r w:rsidRPr="00240E61">
              <w:rPr>
                <w:rFonts w:ascii="Times New Roman" w:eastAsia="Times New Roman" w:hAnsi="Times New Roman"/>
                <w:sz w:val="20"/>
                <w:szCs w:val="20"/>
                <w:lang w:val="kk-KZ"/>
              </w:rPr>
              <w:t>Педагог заттарды жекеше, көпше түрде айтуға үйретеді.</w:t>
            </w:r>
          </w:p>
          <w:p w14:paraId="5248EB8A"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 xml:space="preserve"> ойыншық – ойыншықтар</w:t>
            </w:r>
          </w:p>
          <w:p w14:paraId="5280DB76"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кереует – кереуеттер</w:t>
            </w:r>
          </w:p>
          <w:p w14:paraId="34701802"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гүл – гүлдер</w:t>
            </w:r>
          </w:p>
          <w:p w14:paraId="4B55CBE8"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 xml:space="preserve"> үстел – үстелдер</w:t>
            </w:r>
          </w:p>
          <w:p w14:paraId="357C728D"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 xml:space="preserve"> орындық – орындықтар</w:t>
            </w:r>
          </w:p>
          <w:p w14:paraId="02435AF3" w14:textId="77777777" w:rsidR="00240E61" w:rsidRPr="00240E61" w:rsidRDefault="00240E61" w:rsidP="00240E61">
            <w:pPr>
              <w:spacing w:after="0" w:line="240" w:lineRule="auto"/>
              <w:rPr>
                <w:rFonts w:ascii="Times New Roman" w:eastAsia="Times New Roman" w:hAnsi="Times New Roman"/>
                <w:b/>
                <w:color w:val="000000"/>
                <w:sz w:val="20"/>
                <w:szCs w:val="24"/>
                <w:lang w:val="kk-KZ" w:bidi="en-US"/>
              </w:rPr>
            </w:pPr>
          </w:p>
        </w:tc>
        <w:tc>
          <w:tcPr>
            <w:tcW w:w="2836" w:type="dxa"/>
            <w:tcBorders>
              <w:top w:val="single" w:sz="4" w:space="0" w:color="auto"/>
              <w:left w:val="single" w:sz="4" w:space="0" w:color="auto"/>
              <w:bottom w:val="single" w:sz="4" w:space="0" w:color="auto"/>
              <w:right w:val="single" w:sz="4" w:space="0" w:color="auto"/>
            </w:tcBorders>
          </w:tcPr>
          <w:p w14:paraId="6D04D9F1"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lastRenderedPageBreak/>
              <w:t>Көркем әдебиет</w:t>
            </w:r>
            <w:r w:rsidRPr="00240E61">
              <w:rPr>
                <w:rFonts w:ascii="Times New Roman" w:eastAsia="Times New Roman" w:hAnsi="Times New Roman"/>
                <w:sz w:val="24"/>
                <w:szCs w:val="24"/>
                <w:lang w:val="kk-KZ"/>
              </w:rPr>
              <w:t xml:space="preserve"> </w:t>
            </w:r>
            <w:r w:rsidRPr="00240E61">
              <w:rPr>
                <w:rFonts w:ascii="Times New Roman" w:eastAsia="Times New Roman" w:hAnsi="Times New Roman"/>
                <w:b/>
                <w:sz w:val="24"/>
                <w:szCs w:val="24"/>
                <w:lang w:val="kk-KZ"/>
              </w:rPr>
              <w:t>Тақырыбы:</w:t>
            </w:r>
            <w:r w:rsidRPr="00240E61">
              <w:rPr>
                <w:rFonts w:ascii="Times New Roman" w:eastAsia="Times New Roman" w:hAnsi="Times New Roman"/>
                <w:sz w:val="24"/>
                <w:szCs w:val="24"/>
                <w:lang w:val="kk-KZ"/>
              </w:rPr>
              <w:t>Күз жомарт.</w:t>
            </w:r>
          </w:p>
          <w:p w14:paraId="6E29DF32"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4"/>
                <w:szCs w:val="24"/>
                <w:lang w:val="kk-KZ"/>
              </w:rPr>
              <w:lastRenderedPageBreak/>
              <w:t>Міндеті:</w:t>
            </w:r>
            <w:r w:rsidRPr="00240E61">
              <w:rPr>
                <w:rFonts w:eastAsia="Times New Roman"/>
                <w:lang w:val="kk-KZ"/>
              </w:rPr>
              <w:t xml:space="preserve"> </w:t>
            </w:r>
            <w:r w:rsidRPr="00240E61">
              <w:rPr>
                <w:rFonts w:ascii="Times New Roman" w:eastAsia="Times New Roman" w:hAnsi="Times New Roman"/>
                <w:sz w:val="20"/>
                <w:szCs w:val="20"/>
                <w:lang w:val="kk-KZ"/>
              </w:rPr>
              <w:t>Ойлау қабілетін дамытуға, тіл шеберлігін білімге деген  құштарлығын, ықыласын, ізденпаздығын аттыру.</w:t>
            </w:r>
          </w:p>
          <w:p w14:paraId="5764809E"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0"/>
                <w:szCs w:val="20"/>
                <w:lang w:val="kk-KZ"/>
              </w:rPr>
              <w:t>Мақсаты:</w:t>
            </w:r>
            <w:r w:rsidRPr="00240E61">
              <w:rPr>
                <w:rFonts w:ascii="Times New Roman" w:eastAsia="Times New Roman" w:hAnsi="Times New Roman"/>
                <w:sz w:val="20"/>
                <w:szCs w:val="20"/>
                <w:lang w:val="kk-KZ"/>
              </w:rPr>
              <w:t xml:space="preserve"> Жыл мезгілдері туралы түсінігін кеңейтуге, жыл    мезгілінің ерекшелігін түсіндіре отырып, тіліндамы-    туға, күздегі табиғат сұлулығына назар аударту.   </w:t>
            </w:r>
          </w:p>
          <w:p w14:paraId="45A70630"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eastAsia="Times New Roman"/>
                <w:lang w:val="kk-KZ"/>
              </w:rPr>
              <w:t xml:space="preserve"> </w:t>
            </w:r>
            <w:r w:rsidRPr="00240E61">
              <w:rPr>
                <w:rFonts w:ascii="Times New Roman" w:eastAsia="Times New Roman" w:hAnsi="Times New Roman"/>
                <w:b/>
                <w:sz w:val="20"/>
                <w:szCs w:val="20"/>
                <w:lang w:val="kk-KZ"/>
              </w:rPr>
              <w:t>Не қайда  өседі?" дид. ойын</w:t>
            </w:r>
          </w:p>
          <w:p w14:paraId="33A542A5" w14:textId="77777777" w:rsidR="00240E61" w:rsidRPr="00240E61" w:rsidRDefault="00240E61" w:rsidP="00240E61">
            <w:pPr>
              <w:spacing w:after="0" w:line="0" w:lineRule="atLeast"/>
              <w:rPr>
                <w:rFonts w:ascii="Times New Roman" w:eastAsia="Times New Roman" w:hAnsi="Times New Roman"/>
                <w:b/>
                <w:sz w:val="20"/>
                <w:szCs w:val="20"/>
                <w:lang w:val="kk-KZ"/>
              </w:rPr>
            </w:pPr>
          </w:p>
          <w:p w14:paraId="65FA7A4C" w14:textId="77777777" w:rsidR="00240E61" w:rsidRPr="00240E61" w:rsidRDefault="00240E61" w:rsidP="00240E61">
            <w:pPr>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t xml:space="preserve">                                      "Кірпіге алма жинап берейік" дид. Ойын.</w:t>
            </w:r>
          </w:p>
          <w:p w14:paraId="5532A4F4"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0"/>
                <w:szCs w:val="20"/>
                <w:lang w:val="kk-KZ"/>
              </w:rPr>
              <w:t xml:space="preserve">Мен сендерге </w:t>
            </w:r>
            <w:r w:rsidRPr="00240E61">
              <w:rPr>
                <w:rFonts w:ascii="Times New Roman" w:eastAsia="Times New Roman" w:hAnsi="Times New Roman"/>
                <w:sz w:val="20"/>
                <w:szCs w:val="20"/>
                <w:lang w:val="kk-KZ"/>
              </w:rPr>
              <w:t>жұмбақ айтайын, сіздер шешуін табыңдар.</w:t>
            </w:r>
          </w:p>
          <w:p w14:paraId="12EEFB56" w14:textId="77777777" w:rsidR="00240E61" w:rsidRPr="00240E61" w:rsidRDefault="00240E61" w:rsidP="00240E61">
            <w:pPr>
              <w:spacing w:after="0" w:line="0" w:lineRule="atLeast"/>
              <w:rPr>
                <w:rFonts w:ascii="Times New Roman" w:eastAsia="Times New Roman" w:hAnsi="Times New Roman"/>
                <w:sz w:val="20"/>
                <w:szCs w:val="20"/>
                <w:lang w:val="kk-KZ"/>
              </w:rPr>
            </w:pPr>
          </w:p>
          <w:p w14:paraId="752CCBC9"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 xml:space="preserve">                                    Бой жаза алмай</w:t>
            </w:r>
          </w:p>
          <w:p w14:paraId="5292CB0A" w14:textId="77777777" w:rsidR="00240E61" w:rsidRPr="00240E61" w:rsidRDefault="00240E61" w:rsidP="00240E61">
            <w:pPr>
              <w:spacing w:after="0" w:line="0" w:lineRule="atLeast"/>
              <w:rPr>
                <w:rFonts w:ascii="Times New Roman" w:eastAsia="Times New Roman" w:hAnsi="Times New Roman"/>
                <w:sz w:val="20"/>
                <w:szCs w:val="20"/>
                <w:lang w:val="kk-KZ"/>
              </w:rPr>
            </w:pPr>
          </w:p>
          <w:p w14:paraId="6484238F"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 xml:space="preserve">                                         Ойнай алмай</w:t>
            </w:r>
          </w:p>
          <w:p w14:paraId="3C55187D" w14:textId="77777777" w:rsidR="00240E61" w:rsidRPr="00240E61" w:rsidRDefault="00240E61" w:rsidP="00240E61">
            <w:pPr>
              <w:spacing w:after="0" w:line="0" w:lineRule="atLeast"/>
              <w:rPr>
                <w:rFonts w:ascii="Times New Roman" w:eastAsia="Times New Roman" w:hAnsi="Times New Roman"/>
                <w:sz w:val="20"/>
                <w:szCs w:val="20"/>
                <w:lang w:val="kk-KZ"/>
              </w:rPr>
            </w:pPr>
          </w:p>
          <w:p w14:paraId="279950B3"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 xml:space="preserve">                                         Денең мұздап барады.</w:t>
            </w:r>
          </w:p>
          <w:p w14:paraId="3FB99BF9" w14:textId="77777777" w:rsidR="00240E61" w:rsidRPr="00240E61" w:rsidRDefault="00240E61" w:rsidP="00240E61">
            <w:pPr>
              <w:spacing w:after="0" w:line="0" w:lineRule="atLeast"/>
              <w:rPr>
                <w:rFonts w:ascii="Times New Roman" w:eastAsia="Times New Roman" w:hAnsi="Times New Roman"/>
                <w:sz w:val="20"/>
                <w:szCs w:val="20"/>
                <w:lang w:val="kk-KZ"/>
              </w:rPr>
            </w:pPr>
          </w:p>
          <w:p w14:paraId="4EA17B18"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 xml:space="preserve">                                         Балалар айтыңдаршы</w:t>
            </w:r>
          </w:p>
          <w:p w14:paraId="23FC272E" w14:textId="77777777" w:rsidR="00240E61" w:rsidRPr="00240E61" w:rsidRDefault="00240E61" w:rsidP="00240E61">
            <w:pPr>
              <w:spacing w:after="0" w:line="0" w:lineRule="atLeast"/>
              <w:rPr>
                <w:rFonts w:ascii="Times New Roman" w:eastAsia="Times New Roman" w:hAnsi="Times New Roman"/>
                <w:sz w:val="20"/>
                <w:szCs w:val="20"/>
                <w:lang w:val="kk-KZ"/>
              </w:rPr>
            </w:pPr>
          </w:p>
          <w:p w14:paraId="1B77D2ED"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 xml:space="preserve">                                         Бұл қайда болады?</w:t>
            </w:r>
          </w:p>
          <w:p w14:paraId="5EE37EF3" w14:textId="77777777" w:rsidR="00240E61" w:rsidRPr="00240E61" w:rsidRDefault="00240E61" w:rsidP="00240E61">
            <w:pPr>
              <w:spacing w:after="0" w:line="0" w:lineRule="atLeast"/>
              <w:rPr>
                <w:rFonts w:ascii="Times New Roman" w:eastAsia="Times New Roman" w:hAnsi="Times New Roman"/>
                <w:sz w:val="20"/>
                <w:szCs w:val="20"/>
                <w:lang w:val="kk-KZ"/>
              </w:rPr>
            </w:pPr>
          </w:p>
          <w:p w14:paraId="588A1A99"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-Күз</w:t>
            </w:r>
          </w:p>
          <w:p w14:paraId="452B561E" w14:textId="77777777" w:rsidR="00240E61" w:rsidRPr="00240E61" w:rsidRDefault="00240E61" w:rsidP="00240E61">
            <w:pPr>
              <w:spacing w:after="0" w:line="0" w:lineRule="atLeast"/>
              <w:rPr>
                <w:rFonts w:ascii="Times New Roman" w:eastAsia="Times New Roman" w:hAnsi="Times New Roman"/>
                <w:b/>
                <w:sz w:val="24"/>
                <w:szCs w:val="24"/>
                <w:lang w:val="kk-KZ"/>
              </w:rPr>
            </w:pPr>
          </w:p>
          <w:p w14:paraId="2A93A460" w14:textId="77777777" w:rsidR="00240E61" w:rsidRPr="00240E61" w:rsidRDefault="00240E61" w:rsidP="00240E61">
            <w:pPr>
              <w:spacing w:after="0" w:line="240" w:lineRule="auto"/>
              <w:rPr>
                <w:rFonts w:ascii="Times New Roman" w:eastAsia="Times New Roman" w:hAnsi="Times New Roman"/>
                <w:b/>
                <w:color w:val="000000"/>
                <w:sz w:val="20"/>
                <w:szCs w:val="24"/>
                <w:lang w:val="kk-KZ" w:bidi="en-US"/>
              </w:rPr>
            </w:pPr>
          </w:p>
        </w:tc>
      </w:tr>
      <w:tr w:rsidR="00240E61" w:rsidRPr="00240E61" w14:paraId="6ADADA45" w14:textId="77777777" w:rsidTr="00367436">
        <w:trPr>
          <w:trHeight w:val="562"/>
        </w:trPr>
        <w:tc>
          <w:tcPr>
            <w:tcW w:w="15736" w:type="dxa"/>
            <w:gridSpan w:val="16"/>
            <w:tcBorders>
              <w:top w:val="single" w:sz="4" w:space="0" w:color="auto"/>
              <w:left w:val="single" w:sz="4" w:space="0" w:color="auto"/>
              <w:bottom w:val="single" w:sz="4" w:space="0" w:color="auto"/>
              <w:right w:val="single" w:sz="4" w:space="0" w:color="auto"/>
            </w:tcBorders>
            <w:hideMark/>
          </w:tcPr>
          <w:p w14:paraId="4811B85E" w14:textId="77777777" w:rsidR="00240E61" w:rsidRPr="00240E61" w:rsidRDefault="00240E61" w:rsidP="00240E61">
            <w:pPr>
              <w:spacing w:after="0" w:line="240" w:lineRule="auto"/>
              <w:jc w:val="center"/>
              <w:rPr>
                <w:rFonts w:eastAsia="Times New Roman"/>
                <w:b/>
                <w:color w:val="000099"/>
                <w:sz w:val="24"/>
                <w:szCs w:val="24"/>
                <w:lang w:val="kk-KZ" w:bidi="en-US"/>
              </w:rPr>
            </w:pPr>
            <w:r w:rsidRPr="00240E61">
              <w:rPr>
                <w:rFonts w:eastAsia="Times New Roman"/>
                <w:b/>
                <w:color w:val="000099"/>
                <w:sz w:val="24"/>
                <w:szCs w:val="24"/>
                <w:shd w:val="clear" w:color="auto" w:fill="FFFFFF"/>
                <w:lang w:val="kk-KZ"/>
              </w:rPr>
              <w:lastRenderedPageBreak/>
              <w:t>Үзіліс:    Жүгіруге арналған ойындар</w:t>
            </w:r>
            <w:r w:rsidRPr="00240E61">
              <w:rPr>
                <w:rFonts w:eastAsia="Times New Roman"/>
                <w:color w:val="000099"/>
                <w:sz w:val="24"/>
                <w:szCs w:val="24"/>
                <w:shd w:val="clear" w:color="auto" w:fill="FFFFFF"/>
                <w:lang w:val="kk-KZ"/>
              </w:rPr>
              <w:t> </w:t>
            </w:r>
            <w:r w:rsidRPr="00240E61">
              <w:rPr>
                <w:rFonts w:eastAsia="Times New Roman"/>
                <w:b/>
                <w:color w:val="000099"/>
                <w:sz w:val="24"/>
                <w:szCs w:val="24"/>
                <w:shd w:val="clear" w:color="auto" w:fill="FFFFFF"/>
                <w:lang w:val="kk-KZ"/>
              </w:rPr>
              <w:t>«Айдаһардың құйрығы»</w:t>
            </w:r>
            <w:r w:rsidRPr="00240E61">
              <w:rPr>
                <w:rFonts w:eastAsia="Times New Roman"/>
                <w:color w:val="000099"/>
                <w:sz w:val="24"/>
                <w:szCs w:val="24"/>
                <w:shd w:val="clear" w:color="auto" w:fill="FFFFFF"/>
                <w:lang w:val="kk-KZ"/>
              </w:rPr>
              <w:t> </w:t>
            </w:r>
          </w:p>
        </w:tc>
      </w:tr>
      <w:tr w:rsidR="00240E61" w:rsidRPr="00240E61" w14:paraId="7EF826E6" w14:textId="77777777" w:rsidTr="00367436">
        <w:trPr>
          <w:trHeight w:val="216"/>
        </w:trPr>
        <w:tc>
          <w:tcPr>
            <w:tcW w:w="5384" w:type="dxa"/>
            <w:gridSpan w:val="4"/>
            <w:tcBorders>
              <w:top w:val="single" w:sz="4" w:space="0" w:color="auto"/>
              <w:left w:val="single" w:sz="4" w:space="0" w:color="auto"/>
              <w:bottom w:val="single" w:sz="4" w:space="0" w:color="auto"/>
              <w:right w:val="single" w:sz="4" w:space="0" w:color="auto"/>
            </w:tcBorders>
            <w:hideMark/>
          </w:tcPr>
          <w:p w14:paraId="68F46706" w14:textId="77777777" w:rsidR="00240E61" w:rsidRPr="00240E61" w:rsidRDefault="00240E61" w:rsidP="00240E61">
            <w:pPr>
              <w:spacing w:after="0" w:line="240" w:lineRule="auto"/>
              <w:jc w:val="center"/>
              <w:rPr>
                <w:rFonts w:eastAsia="Times New Roman"/>
                <w:b/>
                <w:color w:val="000099"/>
                <w:sz w:val="20"/>
                <w:lang w:val="kk-KZ"/>
              </w:rPr>
            </w:pPr>
            <w:r w:rsidRPr="00240E61">
              <w:rPr>
                <w:rFonts w:eastAsia="Times New Roman"/>
                <w:b/>
                <w:color w:val="000099"/>
                <w:sz w:val="20"/>
                <w:lang w:val="kk-KZ"/>
              </w:rPr>
              <w:t>Тілді жаттықтыратын тақпақ</w:t>
            </w:r>
          </w:p>
          <w:p w14:paraId="032148FE" w14:textId="77777777" w:rsidR="00240E61" w:rsidRPr="00240E61" w:rsidRDefault="00240E61" w:rsidP="00240E61">
            <w:pPr>
              <w:shd w:val="clear" w:color="auto" w:fill="FFFFFF"/>
              <w:spacing w:after="0" w:line="240" w:lineRule="auto"/>
              <w:rPr>
                <w:rFonts w:ascii="Arial" w:eastAsia="Times New Roman" w:hAnsi="Arial" w:cs="Arial"/>
                <w:color w:val="000000"/>
                <w:sz w:val="20"/>
                <w:lang w:val="kk-KZ"/>
              </w:rPr>
            </w:pPr>
            <w:r w:rsidRPr="00240E61">
              <w:rPr>
                <w:rFonts w:eastAsia="Times New Roman"/>
                <w:color w:val="000000"/>
                <w:sz w:val="20"/>
                <w:lang w:val="kk-KZ"/>
              </w:rPr>
              <w:t>Кім келді?</w:t>
            </w:r>
          </w:p>
          <w:p w14:paraId="2EF9FCC2" w14:textId="77777777" w:rsidR="00240E61" w:rsidRPr="00240E61" w:rsidRDefault="00240E61" w:rsidP="00240E61">
            <w:pPr>
              <w:shd w:val="clear" w:color="auto" w:fill="FFFFFF"/>
              <w:spacing w:after="0" w:line="240" w:lineRule="auto"/>
              <w:rPr>
                <w:rFonts w:ascii="Arial" w:eastAsia="Times New Roman" w:hAnsi="Arial" w:cs="Arial"/>
                <w:color w:val="000000"/>
                <w:sz w:val="20"/>
                <w:lang w:val="kk-KZ"/>
              </w:rPr>
            </w:pPr>
            <w:r w:rsidRPr="00240E61">
              <w:rPr>
                <w:rFonts w:eastAsia="Times New Roman"/>
                <w:color w:val="000000"/>
                <w:sz w:val="20"/>
                <w:lang w:val="kk-KZ"/>
              </w:rPr>
              <w:t>Қане, қане кім келді?</w:t>
            </w:r>
          </w:p>
          <w:p w14:paraId="47627911" w14:textId="77777777" w:rsidR="00240E61" w:rsidRPr="00240E61" w:rsidRDefault="00240E61" w:rsidP="00240E61">
            <w:pPr>
              <w:shd w:val="clear" w:color="auto" w:fill="FFFFFF"/>
              <w:spacing w:after="0" w:line="240" w:lineRule="auto"/>
              <w:rPr>
                <w:rFonts w:ascii="Arial" w:eastAsia="Times New Roman" w:hAnsi="Arial" w:cs="Arial"/>
                <w:b/>
                <w:color w:val="000000"/>
                <w:sz w:val="20"/>
                <w:lang w:val="kk-KZ"/>
              </w:rPr>
            </w:pPr>
            <w:r w:rsidRPr="00240E61">
              <w:rPr>
                <w:rFonts w:eastAsia="Times New Roman"/>
                <w:b/>
                <w:color w:val="000000"/>
                <w:sz w:val="20"/>
                <w:lang w:val="kk-KZ"/>
              </w:rPr>
              <w:t>Біз, біз, біз!</w:t>
            </w:r>
          </w:p>
          <w:p w14:paraId="27CB62CF" w14:textId="77777777" w:rsidR="00240E61" w:rsidRPr="00240E61" w:rsidRDefault="00240E61" w:rsidP="00240E61">
            <w:pPr>
              <w:shd w:val="clear" w:color="auto" w:fill="FFFFFF"/>
              <w:spacing w:after="0" w:line="240" w:lineRule="auto"/>
              <w:rPr>
                <w:rFonts w:ascii="Arial" w:eastAsia="Times New Roman" w:hAnsi="Arial" w:cs="Arial"/>
                <w:color w:val="000000"/>
                <w:sz w:val="20"/>
              </w:rPr>
            </w:pPr>
            <w:r w:rsidRPr="00240E61">
              <w:rPr>
                <w:rFonts w:eastAsia="Times New Roman"/>
                <w:color w:val="000000"/>
                <w:sz w:val="20"/>
              </w:rPr>
              <w:t>Апа, апа бұл сіз бе?</w:t>
            </w:r>
          </w:p>
          <w:p w14:paraId="409A6CAD" w14:textId="77777777" w:rsidR="00240E61" w:rsidRPr="00240E61" w:rsidRDefault="00240E61" w:rsidP="00240E61">
            <w:pPr>
              <w:shd w:val="clear" w:color="auto" w:fill="FFFFFF"/>
              <w:spacing w:after="0" w:line="240" w:lineRule="auto"/>
              <w:rPr>
                <w:rFonts w:ascii="Arial" w:eastAsia="Times New Roman" w:hAnsi="Arial" w:cs="Arial"/>
                <w:b/>
                <w:color w:val="000000"/>
                <w:sz w:val="20"/>
              </w:rPr>
            </w:pPr>
            <w:r w:rsidRPr="00240E61">
              <w:rPr>
                <w:rFonts w:eastAsia="Times New Roman"/>
                <w:b/>
                <w:color w:val="000000"/>
                <w:sz w:val="20"/>
              </w:rPr>
              <w:t>Иә, иә, иә!</w:t>
            </w:r>
          </w:p>
          <w:p w14:paraId="7F47FBA4" w14:textId="77777777" w:rsidR="00240E61" w:rsidRPr="00240E61" w:rsidRDefault="00240E61" w:rsidP="00240E61">
            <w:pPr>
              <w:shd w:val="clear" w:color="auto" w:fill="FFFFFF"/>
              <w:spacing w:after="0" w:line="240" w:lineRule="auto"/>
              <w:rPr>
                <w:rFonts w:ascii="Arial" w:eastAsia="Times New Roman" w:hAnsi="Arial" w:cs="Arial"/>
                <w:color w:val="000000"/>
                <w:sz w:val="20"/>
              </w:rPr>
            </w:pPr>
            <w:r w:rsidRPr="00240E61">
              <w:rPr>
                <w:rFonts w:eastAsia="Times New Roman"/>
                <w:color w:val="000000"/>
                <w:sz w:val="20"/>
              </w:rPr>
              <w:t>Әке, әке бұл сіз бе?</w:t>
            </w:r>
          </w:p>
          <w:p w14:paraId="078DB7C5" w14:textId="77777777" w:rsidR="00240E61" w:rsidRPr="00240E61" w:rsidRDefault="00240E61" w:rsidP="00240E61">
            <w:pPr>
              <w:shd w:val="clear" w:color="auto" w:fill="FFFFFF"/>
              <w:spacing w:after="0" w:line="240" w:lineRule="auto"/>
              <w:rPr>
                <w:rFonts w:ascii="Arial" w:eastAsia="Times New Roman" w:hAnsi="Arial" w:cs="Arial"/>
                <w:b/>
                <w:color w:val="000000"/>
                <w:sz w:val="20"/>
              </w:rPr>
            </w:pPr>
            <w:r w:rsidRPr="00240E61">
              <w:rPr>
                <w:rFonts w:eastAsia="Times New Roman"/>
                <w:b/>
                <w:color w:val="000000"/>
                <w:sz w:val="20"/>
              </w:rPr>
              <w:t>Иә, иә, иә!</w:t>
            </w:r>
          </w:p>
          <w:p w14:paraId="62CFB756" w14:textId="77777777" w:rsidR="00240E61" w:rsidRPr="00240E61" w:rsidRDefault="00240E61" w:rsidP="00240E61">
            <w:pPr>
              <w:shd w:val="clear" w:color="auto" w:fill="FFFFFF"/>
              <w:spacing w:after="0" w:line="240" w:lineRule="auto"/>
              <w:rPr>
                <w:rFonts w:ascii="Arial" w:eastAsia="Times New Roman" w:hAnsi="Arial" w:cs="Arial"/>
                <w:color w:val="000000"/>
                <w:sz w:val="20"/>
              </w:rPr>
            </w:pPr>
            <w:r w:rsidRPr="00240E61">
              <w:rPr>
                <w:rFonts w:eastAsia="Times New Roman"/>
                <w:color w:val="000000"/>
                <w:sz w:val="20"/>
              </w:rPr>
              <w:t>Ағатайым бұл сіз бе?</w:t>
            </w:r>
          </w:p>
          <w:p w14:paraId="55B955FA" w14:textId="77777777" w:rsidR="00240E61" w:rsidRPr="00240E61" w:rsidRDefault="00240E61" w:rsidP="00240E61">
            <w:pPr>
              <w:shd w:val="clear" w:color="auto" w:fill="FFFFFF"/>
              <w:spacing w:after="0" w:line="240" w:lineRule="auto"/>
              <w:rPr>
                <w:rFonts w:ascii="Arial" w:eastAsia="Times New Roman" w:hAnsi="Arial" w:cs="Arial"/>
                <w:b/>
                <w:color w:val="000000"/>
                <w:sz w:val="20"/>
              </w:rPr>
            </w:pPr>
            <w:r w:rsidRPr="00240E61">
              <w:rPr>
                <w:rFonts w:eastAsia="Times New Roman"/>
                <w:b/>
                <w:color w:val="000000"/>
                <w:sz w:val="20"/>
              </w:rPr>
              <w:t>Иә, иә, иә!</w:t>
            </w:r>
          </w:p>
          <w:p w14:paraId="42243BB3" w14:textId="77777777" w:rsidR="00240E61" w:rsidRPr="00240E61" w:rsidRDefault="00240E61" w:rsidP="00240E61">
            <w:pPr>
              <w:shd w:val="clear" w:color="auto" w:fill="FFFFFF"/>
              <w:spacing w:after="0" w:line="240" w:lineRule="auto"/>
              <w:rPr>
                <w:rFonts w:ascii="Arial" w:eastAsia="Times New Roman" w:hAnsi="Arial" w:cs="Arial"/>
                <w:color w:val="000000"/>
                <w:sz w:val="20"/>
              </w:rPr>
            </w:pPr>
            <w:r w:rsidRPr="00240E61">
              <w:rPr>
                <w:rFonts w:eastAsia="Times New Roman"/>
                <w:color w:val="000000"/>
                <w:sz w:val="20"/>
              </w:rPr>
              <w:t>Қарындасым бұл сен бе?</w:t>
            </w:r>
          </w:p>
          <w:p w14:paraId="031320BE" w14:textId="77777777" w:rsidR="00240E61" w:rsidRPr="00240E61" w:rsidRDefault="00240E61" w:rsidP="00240E61">
            <w:pPr>
              <w:shd w:val="clear" w:color="auto" w:fill="FFFFFF"/>
              <w:spacing w:after="0" w:line="240" w:lineRule="auto"/>
              <w:rPr>
                <w:rFonts w:ascii="Arial" w:eastAsia="Times New Roman" w:hAnsi="Arial" w:cs="Arial"/>
                <w:b/>
                <w:color w:val="000000"/>
                <w:sz w:val="20"/>
              </w:rPr>
            </w:pPr>
            <w:r w:rsidRPr="00240E61">
              <w:rPr>
                <w:rFonts w:eastAsia="Times New Roman"/>
                <w:b/>
                <w:color w:val="000000"/>
                <w:sz w:val="20"/>
              </w:rPr>
              <w:t>Иә, иә, иә!</w:t>
            </w:r>
          </w:p>
          <w:p w14:paraId="0FDBBCEB" w14:textId="77777777" w:rsidR="00240E61" w:rsidRPr="00240E61" w:rsidRDefault="00240E61" w:rsidP="00240E61">
            <w:pPr>
              <w:shd w:val="clear" w:color="auto" w:fill="FFFFFF"/>
              <w:spacing w:after="0" w:line="240" w:lineRule="auto"/>
              <w:rPr>
                <w:rFonts w:ascii="Arial" w:eastAsia="Times New Roman" w:hAnsi="Arial" w:cs="Arial"/>
                <w:color w:val="000000"/>
                <w:sz w:val="20"/>
              </w:rPr>
            </w:pPr>
            <w:r w:rsidRPr="00240E61">
              <w:rPr>
                <w:rFonts w:eastAsia="Times New Roman"/>
                <w:color w:val="000000"/>
                <w:sz w:val="20"/>
              </w:rPr>
              <w:t>Біздер тату жан ұя</w:t>
            </w:r>
          </w:p>
          <w:p w14:paraId="7BEB3712" w14:textId="77777777" w:rsidR="00240E61" w:rsidRPr="00240E61" w:rsidRDefault="00240E61" w:rsidP="00240E61">
            <w:pPr>
              <w:shd w:val="clear" w:color="auto" w:fill="FFFFFF"/>
              <w:spacing w:after="0" w:line="240" w:lineRule="auto"/>
              <w:rPr>
                <w:rFonts w:ascii="Arial" w:eastAsia="Times New Roman" w:hAnsi="Arial" w:cs="Arial"/>
                <w:b/>
                <w:color w:val="000000"/>
                <w:sz w:val="20"/>
              </w:rPr>
            </w:pPr>
            <w:r w:rsidRPr="00240E61">
              <w:rPr>
                <w:rFonts w:eastAsia="Times New Roman"/>
                <w:b/>
                <w:color w:val="000000"/>
                <w:sz w:val="20"/>
              </w:rPr>
              <w:t>Иә, иә, иә!</w:t>
            </w:r>
          </w:p>
          <w:p w14:paraId="09ACAB1F" w14:textId="77777777" w:rsidR="00240E61" w:rsidRPr="00240E61" w:rsidRDefault="00240E61" w:rsidP="00240E61">
            <w:pPr>
              <w:spacing w:after="0" w:line="240" w:lineRule="auto"/>
              <w:jc w:val="center"/>
              <w:rPr>
                <w:rFonts w:eastAsia="Times New Roman"/>
                <w:b/>
                <w:color w:val="000099"/>
                <w:sz w:val="20"/>
                <w:szCs w:val="24"/>
                <w:shd w:val="clear" w:color="auto" w:fill="FFFFFF"/>
              </w:rPr>
            </w:pPr>
            <w:r w:rsidRPr="00240E61">
              <w:rPr>
                <w:rFonts w:eastAsia="Times New Roman"/>
                <w:b/>
                <w:color w:val="000099"/>
                <w:sz w:val="20"/>
                <w:szCs w:val="24"/>
                <w:shd w:val="clear" w:color="auto" w:fill="FFFFFF"/>
              </w:rPr>
              <w:t xml:space="preserve"> </w:t>
            </w:r>
          </w:p>
        </w:tc>
        <w:tc>
          <w:tcPr>
            <w:tcW w:w="5225" w:type="dxa"/>
            <w:gridSpan w:val="9"/>
            <w:tcBorders>
              <w:top w:val="single" w:sz="4" w:space="0" w:color="auto"/>
              <w:left w:val="single" w:sz="4" w:space="0" w:color="auto"/>
              <w:bottom w:val="single" w:sz="4" w:space="0" w:color="auto"/>
              <w:right w:val="single" w:sz="4" w:space="0" w:color="auto"/>
            </w:tcBorders>
            <w:hideMark/>
          </w:tcPr>
          <w:p w14:paraId="402D8839" w14:textId="77777777" w:rsidR="00240E61" w:rsidRPr="00240E61" w:rsidRDefault="00240E61" w:rsidP="00240E61">
            <w:pPr>
              <w:spacing w:after="0" w:line="240" w:lineRule="auto"/>
              <w:rPr>
                <w:rFonts w:eastAsia="Times New Roman"/>
                <w:b/>
                <w:color w:val="000099"/>
                <w:sz w:val="20"/>
                <w:szCs w:val="24"/>
                <w:shd w:val="clear" w:color="auto" w:fill="FFFFFF"/>
              </w:rPr>
            </w:pPr>
            <w:r w:rsidRPr="00240E61">
              <w:rPr>
                <w:rFonts w:eastAsia="Times New Roman"/>
                <w:b/>
                <w:noProof/>
                <w:color w:val="000099"/>
                <w:sz w:val="20"/>
                <w:szCs w:val="24"/>
                <w:shd w:val="clear" w:color="auto" w:fill="FFFFFF"/>
              </w:rPr>
              <w:drawing>
                <wp:inline distT="0" distB="0" distL="0" distR="0" wp14:anchorId="26879989" wp14:editId="3B19D51E">
                  <wp:extent cx="1905000" cy="1333500"/>
                  <wp:effectExtent l="0" t="0" r="0" b="0"/>
                  <wp:docPr id="306" name="Рисунок 1" descr="https://thumbs.dreamstime.com/b/cartoon-funny-green-dragon-flying-illustration-7217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thumbs.dreamstime.com/b/cartoon-funny-green-dragon-flying-illustration-7217700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05000" cy="1333500"/>
                          </a:xfrm>
                          <a:prstGeom prst="rect">
                            <a:avLst/>
                          </a:prstGeom>
                          <a:noFill/>
                          <a:ln>
                            <a:noFill/>
                          </a:ln>
                        </pic:spPr>
                      </pic:pic>
                    </a:graphicData>
                  </a:graphic>
                </wp:inline>
              </w:drawing>
            </w:r>
          </w:p>
          <w:p w14:paraId="2DCFC2E2" w14:textId="77777777" w:rsidR="00240E61" w:rsidRPr="00240E61" w:rsidRDefault="00240E61" w:rsidP="00240E61">
            <w:pPr>
              <w:spacing w:after="0" w:line="240" w:lineRule="auto"/>
              <w:rPr>
                <w:rFonts w:eastAsia="Times New Roman"/>
                <w:b/>
                <w:color w:val="000099"/>
                <w:sz w:val="20"/>
                <w:szCs w:val="24"/>
                <w:shd w:val="clear" w:color="auto" w:fill="FFFFFF"/>
              </w:rPr>
            </w:pPr>
            <w:r w:rsidRPr="00240E61">
              <w:rPr>
                <w:rFonts w:eastAsia="Times New Roman"/>
                <w:b/>
                <w:noProof/>
                <w:color w:val="000099"/>
                <w:sz w:val="20"/>
                <w:szCs w:val="24"/>
                <w:shd w:val="clear" w:color="auto" w:fill="FFFFFF"/>
              </w:rPr>
              <w:drawing>
                <wp:inline distT="0" distB="0" distL="0" distR="0" wp14:anchorId="6911AA26" wp14:editId="65B9743B">
                  <wp:extent cx="2295525" cy="1314450"/>
                  <wp:effectExtent l="0" t="0" r="9525" b="0"/>
                  <wp:docPr id="307" name="Рисунок 307" descr="https://cdn.nur.kz/images/1120/pogudx63dhs5cb0s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cdn.nur.kz/images/1120/pogudx63dhs5cb0s5.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95525" cy="1314450"/>
                          </a:xfrm>
                          <a:prstGeom prst="rect">
                            <a:avLst/>
                          </a:prstGeom>
                          <a:noFill/>
                          <a:ln>
                            <a:noFill/>
                          </a:ln>
                        </pic:spPr>
                      </pic:pic>
                    </a:graphicData>
                  </a:graphic>
                </wp:inline>
              </w:drawing>
            </w:r>
          </w:p>
        </w:tc>
        <w:tc>
          <w:tcPr>
            <w:tcW w:w="5127" w:type="dxa"/>
            <w:gridSpan w:val="3"/>
            <w:tcBorders>
              <w:top w:val="single" w:sz="4" w:space="0" w:color="auto"/>
              <w:left w:val="single" w:sz="4" w:space="0" w:color="auto"/>
              <w:bottom w:val="single" w:sz="4" w:space="0" w:color="auto"/>
              <w:right w:val="single" w:sz="4" w:space="0" w:color="auto"/>
            </w:tcBorders>
            <w:hideMark/>
          </w:tcPr>
          <w:p w14:paraId="16741938" w14:textId="77777777" w:rsidR="00240E61" w:rsidRPr="00240E61" w:rsidRDefault="00240E61" w:rsidP="00240E61">
            <w:pPr>
              <w:spacing w:after="0" w:line="240" w:lineRule="auto"/>
              <w:rPr>
                <w:rFonts w:eastAsia="Times New Roman"/>
                <w:sz w:val="20"/>
              </w:rPr>
            </w:pPr>
            <w:r w:rsidRPr="00240E61">
              <w:rPr>
                <w:rFonts w:eastAsia="Times New Roman"/>
                <w:b/>
                <w:bCs/>
                <w:color w:val="FF0000"/>
                <w:sz w:val="20"/>
              </w:rPr>
              <w:t xml:space="preserve">Ойын: </w:t>
            </w:r>
            <w:r w:rsidRPr="00240E61">
              <w:rPr>
                <w:rFonts w:eastAsia="Times New Roman"/>
                <w:b/>
                <w:bCs/>
                <w:color w:val="000099"/>
                <w:sz w:val="20"/>
              </w:rPr>
              <w:t>«</w:t>
            </w:r>
            <w:r w:rsidRPr="00240E61">
              <w:rPr>
                <w:rFonts w:eastAsia="Times New Roman"/>
                <w:b/>
                <w:color w:val="000099"/>
                <w:sz w:val="20"/>
                <w:shd w:val="clear" w:color="auto" w:fill="FFFFFF"/>
              </w:rPr>
              <w:t>Айдаһардың құйрығы</w:t>
            </w:r>
            <w:r w:rsidRPr="00240E61">
              <w:rPr>
                <w:rFonts w:eastAsia="Times New Roman"/>
                <w:b/>
                <w:bCs/>
                <w:color w:val="000099"/>
                <w:sz w:val="20"/>
              </w:rPr>
              <w:t>»</w:t>
            </w:r>
            <w:r w:rsidRPr="00240E61">
              <w:rPr>
                <w:rFonts w:eastAsia="Times New Roman"/>
                <w:color w:val="000099"/>
                <w:sz w:val="20"/>
              </w:rPr>
              <w:t> </w:t>
            </w:r>
            <w:r w:rsidRPr="00240E61">
              <w:rPr>
                <w:rFonts w:eastAsia="Times New Roman"/>
                <w:color w:val="000099"/>
                <w:sz w:val="20"/>
              </w:rPr>
              <w:br/>
            </w:r>
            <w:r w:rsidRPr="00240E61">
              <w:rPr>
                <w:rFonts w:eastAsia="Times New Roman"/>
                <w:b/>
                <w:color w:val="FF0000"/>
                <w:sz w:val="20"/>
              </w:rPr>
              <w:t>Мақсаты:</w:t>
            </w:r>
            <w:r w:rsidRPr="00240E61">
              <w:rPr>
                <w:rFonts w:eastAsia="Times New Roman"/>
                <w:color w:val="000000"/>
                <w:sz w:val="20"/>
                <w:szCs w:val="20"/>
              </w:rPr>
              <w:t xml:space="preserve"> Балалардың есте сақтау қабілеті, бақылағыштығы жақсарады.</w:t>
            </w:r>
            <w:r w:rsidRPr="00240E61">
              <w:rPr>
                <w:rFonts w:eastAsia="Times New Roman"/>
                <w:sz w:val="20"/>
              </w:rPr>
              <w:br/>
            </w:r>
            <w:r w:rsidRPr="00240E61">
              <w:rPr>
                <w:rFonts w:eastAsia="Times New Roman"/>
                <w:b/>
                <w:bCs/>
                <w:color w:val="FF0000"/>
                <w:sz w:val="20"/>
              </w:rPr>
              <w:t>Ойынның шарты:</w:t>
            </w:r>
            <w:r w:rsidRPr="00240E61">
              <w:rPr>
                <w:rFonts w:eastAsia="Times New Roman"/>
                <w:color w:val="333333"/>
                <w:sz w:val="20"/>
              </w:rPr>
              <w:t xml:space="preserve"> Өте қызық ойын! Ойынға қатысушылар бірінің артына бірі тізбектеле белдерінен ұстап тұрады. Ең бірінші тұрған бала - «айдаһардың басы». Ең соңғысы – «құйрығы» болады. «Айдаһардың басы» ең күрделі жолдармен жүре отырып өз «құйрығын» ұстап алуға тырысады. </w:t>
            </w:r>
            <w:r w:rsidRPr="00240E61">
              <w:rPr>
                <w:rFonts w:eastAsia="Times New Roman"/>
                <w:sz w:val="20"/>
              </w:rPr>
              <w:t xml:space="preserve"> </w:t>
            </w:r>
            <w:r w:rsidRPr="00240E61">
              <w:rPr>
                <w:rFonts w:eastAsia="Times New Roman"/>
                <w:sz w:val="20"/>
              </w:rPr>
              <w:br/>
            </w:r>
            <w:r w:rsidRPr="00240E61">
              <w:rPr>
                <w:rFonts w:eastAsia="Times New Roman"/>
                <w:b/>
                <w:bCs/>
                <w:color w:val="FF0000"/>
                <w:sz w:val="20"/>
              </w:rPr>
              <w:t>Ұсыныс</w:t>
            </w:r>
            <w:r w:rsidRPr="00240E61">
              <w:rPr>
                <w:rFonts w:eastAsia="Times New Roman"/>
                <w:color w:val="FF0000"/>
                <w:sz w:val="20"/>
              </w:rPr>
              <w:t>:</w:t>
            </w:r>
            <w:r w:rsidRPr="00240E61">
              <w:rPr>
                <w:rFonts w:eastAsia="Times New Roman"/>
                <w:sz w:val="20"/>
              </w:rPr>
              <w:t xml:space="preserve"> </w:t>
            </w:r>
            <w:r w:rsidRPr="00240E61">
              <w:rPr>
                <w:rFonts w:eastAsia="Times New Roman"/>
                <w:color w:val="333333"/>
                <w:sz w:val="20"/>
              </w:rPr>
              <w:t>Оның мақсаты – ұстап алу, «құйрықтың» мақсаты ұстатпау, қайткені де қашып құтылу. Егер «құйрық» ұсталып қалса, ол – «бас» болады. Ойын өз жалғасын табады.</w:t>
            </w:r>
          </w:p>
        </w:tc>
      </w:tr>
      <w:tr w:rsidR="00240E61" w:rsidRPr="00240E61" w14:paraId="42BA1A78" w14:textId="77777777" w:rsidTr="00367436">
        <w:trPr>
          <w:trHeight w:val="331"/>
        </w:trPr>
        <w:tc>
          <w:tcPr>
            <w:tcW w:w="15736" w:type="dxa"/>
            <w:gridSpan w:val="16"/>
            <w:tcBorders>
              <w:top w:val="single" w:sz="4" w:space="0" w:color="auto"/>
              <w:left w:val="single" w:sz="4" w:space="0" w:color="auto"/>
              <w:bottom w:val="single" w:sz="4" w:space="0" w:color="auto"/>
              <w:right w:val="single" w:sz="4" w:space="0" w:color="auto"/>
            </w:tcBorders>
            <w:hideMark/>
          </w:tcPr>
          <w:p w14:paraId="10F9302E" w14:textId="77777777" w:rsidR="00240E61" w:rsidRPr="00240E61" w:rsidRDefault="00240E61" w:rsidP="00240E61">
            <w:pPr>
              <w:spacing w:after="0" w:line="240" w:lineRule="auto"/>
              <w:jc w:val="center"/>
              <w:rPr>
                <w:rFonts w:eastAsia="Times New Roman"/>
                <w:b/>
                <w:color w:val="000099"/>
                <w:sz w:val="24"/>
                <w:szCs w:val="24"/>
                <w:shd w:val="clear" w:color="auto" w:fill="FFFFFF"/>
              </w:rPr>
            </w:pPr>
            <w:r w:rsidRPr="00240E61">
              <w:rPr>
                <w:rFonts w:eastAsia="Times New Roman"/>
                <w:b/>
                <w:color w:val="000099"/>
                <w:sz w:val="24"/>
                <w:szCs w:val="24"/>
              </w:rPr>
              <w:t xml:space="preserve">3  - ұйымдастырылған  іс-әрекет              </w:t>
            </w:r>
          </w:p>
        </w:tc>
      </w:tr>
      <w:tr w:rsidR="00240E61" w:rsidRPr="00240E61" w14:paraId="79F4A584" w14:textId="77777777" w:rsidTr="00367436">
        <w:tc>
          <w:tcPr>
            <w:tcW w:w="2544" w:type="dxa"/>
            <w:tcBorders>
              <w:top w:val="single" w:sz="4" w:space="0" w:color="auto"/>
              <w:left w:val="single" w:sz="4" w:space="0" w:color="auto"/>
              <w:bottom w:val="single" w:sz="4" w:space="0" w:color="auto"/>
              <w:right w:val="single" w:sz="4" w:space="0" w:color="auto"/>
            </w:tcBorders>
          </w:tcPr>
          <w:p w14:paraId="78964B8D" w14:textId="77777777" w:rsidR="00240E61" w:rsidRPr="00240E61" w:rsidRDefault="00240E61" w:rsidP="00240E61">
            <w:pPr>
              <w:spacing w:after="0" w:line="240" w:lineRule="auto"/>
              <w:jc w:val="center"/>
              <w:rPr>
                <w:rFonts w:eastAsia="Times New Roman"/>
                <w:b/>
                <w:color w:val="000000"/>
                <w:sz w:val="24"/>
                <w:szCs w:val="24"/>
                <w:lang w:bidi="en-US"/>
              </w:rPr>
            </w:pPr>
          </w:p>
        </w:tc>
        <w:tc>
          <w:tcPr>
            <w:tcW w:w="2963" w:type="dxa"/>
            <w:gridSpan w:val="5"/>
            <w:tcBorders>
              <w:top w:val="single" w:sz="4" w:space="0" w:color="auto"/>
              <w:left w:val="single" w:sz="4" w:space="0" w:color="auto"/>
              <w:bottom w:val="single" w:sz="4" w:space="0" w:color="auto"/>
              <w:right w:val="single" w:sz="4" w:space="0" w:color="auto"/>
            </w:tcBorders>
          </w:tcPr>
          <w:p w14:paraId="38DD57E2" w14:textId="77777777" w:rsidR="00240E61" w:rsidRPr="00240E61" w:rsidRDefault="00240E61" w:rsidP="00240E61">
            <w:pPr>
              <w:spacing w:after="0" w:line="0" w:lineRule="atLeast"/>
              <w:rPr>
                <w:rFonts w:ascii="Times New Roman" w:eastAsia="Times New Roman" w:hAnsi="Times New Roman"/>
                <w:b/>
                <w:sz w:val="24"/>
                <w:szCs w:val="24"/>
                <w:lang w:val="kk-KZ"/>
              </w:rPr>
            </w:pPr>
            <w:r w:rsidRPr="00240E61">
              <w:rPr>
                <w:rFonts w:ascii="Times New Roman" w:eastAsia="Times New Roman" w:hAnsi="Times New Roman"/>
                <w:b/>
                <w:sz w:val="24"/>
                <w:szCs w:val="24"/>
                <w:lang w:val="kk-KZ"/>
              </w:rPr>
              <w:t>3.Қоршаған орта таныстыру</w:t>
            </w:r>
          </w:p>
          <w:p w14:paraId="1E815617"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Тақырыбы:</w:t>
            </w:r>
            <w:r w:rsidRPr="00240E61">
              <w:rPr>
                <w:rFonts w:ascii="Times New Roman" w:eastAsia="Times New Roman" w:hAnsi="Times New Roman"/>
                <w:sz w:val="24"/>
                <w:szCs w:val="24"/>
                <w:lang w:val="kk-KZ"/>
              </w:rPr>
              <w:t>Бізді не қоршап тұр.</w:t>
            </w:r>
          </w:p>
          <w:p w14:paraId="62D073CA"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Міндеті:</w:t>
            </w:r>
            <w:r w:rsidRPr="00240E61">
              <w:rPr>
                <w:rFonts w:eastAsia="Times New Roman"/>
                <w:lang w:val="kk-KZ"/>
              </w:rPr>
              <w:t xml:space="preserve"> </w:t>
            </w:r>
            <w:r w:rsidRPr="00240E61">
              <w:rPr>
                <w:rFonts w:ascii="Times New Roman" w:eastAsia="Times New Roman" w:hAnsi="Times New Roman"/>
                <w:sz w:val="24"/>
                <w:szCs w:val="24"/>
                <w:lang w:val="kk-KZ"/>
              </w:rPr>
              <w:t>тірі және өлі табиғат заттары мен құбылыстарын бақылау, талдау.</w:t>
            </w:r>
          </w:p>
          <w:p w14:paraId="71F6F880"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Мақсаты:</w:t>
            </w:r>
            <w:r w:rsidRPr="00240E61">
              <w:rPr>
                <w:rFonts w:eastAsia="Times New Roman"/>
                <w:lang w:val="kk-KZ"/>
              </w:rPr>
              <w:t xml:space="preserve"> </w:t>
            </w:r>
            <w:r w:rsidRPr="00240E61">
              <w:rPr>
                <w:rFonts w:ascii="Times New Roman" w:eastAsia="Times New Roman" w:hAnsi="Times New Roman"/>
                <w:sz w:val="24"/>
                <w:szCs w:val="24"/>
                <w:lang w:val="kk-KZ"/>
              </w:rPr>
              <w:t>оқушыларды қоршаған әлемнің алуан түрлілігі және әдемілігімен таныстыру.</w:t>
            </w:r>
          </w:p>
          <w:p w14:paraId="2AA84AD3"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Тыныштық минуты.</w:t>
            </w:r>
          </w:p>
          <w:p w14:paraId="154B521A" w14:textId="77777777" w:rsidR="00240E61" w:rsidRPr="00240E61" w:rsidRDefault="00240E61" w:rsidP="00240E61">
            <w:pPr>
              <w:spacing w:after="0" w:line="0" w:lineRule="atLeast"/>
              <w:rPr>
                <w:rFonts w:ascii="Times New Roman" w:eastAsia="Times New Roman" w:hAnsi="Times New Roman"/>
                <w:sz w:val="24"/>
                <w:szCs w:val="24"/>
                <w:lang w:val="kk-KZ"/>
              </w:rPr>
            </w:pPr>
          </w:p>
          <w:p w14:paraId="059973EF"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lastRenderedPageBreak/>
              <w:t>Оқушылар үн-түнсіз аспан, күн, құстарды бақылайды. Сонан кейін көргендерін әңгімелейді.</w:t>
            </w:r>
          </w:p>
          <w:p w14:paraId="6B014C0C"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Әңгімелесу.</w:t>
            </w:r>
          </w:p>
          <w:p w14:paraId="2BCF595A"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Оқушылармен мынадай сұрақтар төңірегінде әңгіме жұргізіледі.</w:t>
            </w:r>
          </w:p>
          <w:p w14:paraId="4CA3A83D"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 xml:space="preserve">  1.   Тірі және өлі  табиғат бір-бірімен қалай байланысты?</w:t>
            </w:r>
          </w:p>
          <w:p w14:paraId="3D79FE22"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2.     Адамдар табиғаттан не алады?</w:t>
            </w:r>
          </w:p>
          <w:p w14:paraId="0C172D41"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3.     Қандай сезім мүшелері табиғатты және оның сұлулығын сезінуге көмектеседі?</w:t>
            </w:r>
          </w:p>
          <w:p w14:paraId="702FD45A"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4.     Өз өлкеңнің табиғатының байлығы туралы әңгімеле.</w:t>
            </w:r>
          </w:p>
          <w:p w14:paraId="75F2744F" w14:textId="77777777" w:rsidR="00240E61" w:rsidRPr="00240E61" w:rsidRDefault="00240E61" w:rsidP="00240E61">
            <w:pPr>
              <w:spacing w:after="0" w:line="0" w:lineRule="atLeast"/>
              <w:rPr>
                <w:rFonts w:ascii="Times New Roman" w:eastAsia="Times New Roman" w:hAnsi="Times New Roman"/>
                <w:sz w:val="24"/>
                <w:szCs w:val="24"/>
                <w:lang w:val="kk-KZ"/>
              </w:rPr>
            </w:pPr>
          </w:p>
          <w:p w14:paraId="7164DF07" w14:textId="77777777" w:rsidR="00240E61" w:rsidRPr="00240E61" w:rsidRDefault="00240E61" w:rsidP="00240E61">
            <w:pPr>
              <w:spacing w:after="0" w:line="0" w:lineRule="atLeast"/>
              <w:rPr>
                <w:rFonts w:ascii="Times New Roman" w:eastAsia="Times New Roman" w:hAnsi="Times New Roman"/>
                <w:b/>
                <w:sz w:val="24"/>
                <w:szCs w:val="24"/>
                <w:lang w:val="kk-KZ"/>
              </w:rPr>
            </w:pPr>
          </w:p>
          <w:p w14:paraId="45CCF1C6" w14:textId="77777777" w:rsidR="00240E61" w:rsidRPr="00240E61" w:rsidRDefault="00240E61" w:rsidP="00240E61">
            <w:pPr>
              <w:spacing w:after="0" w:line="240" w:lineRule="auto"/>
              <w:rPr>
                <w:rFonts w:eastAsia="Times New Roman"/>
                <w:b/>
                <w:color w:val="000000"/>
                <w:sz w:val="20"/>
                <w:szCs w:val="20"/>
                <w:lang w:val="kk-KZ" w:bidi="en-US"/>
              </w:rPr>
            </w:pPr>
          </w:p>
        </w:tc>
        <w:tc>
          <w:tcPr>
            <w:tcW w:w="2281" w:type="dxa"/>
            <w:tcBorders>
              <w:top w:val="single" w:sz="4" w:space="0" w:color="auto"/>
              <w:left w:val="single" w:sz="4" w:space="0" w:color="auto"/>
              <w:bottom w:val="single" w:sz="4" w:space="0" w:color="auto"/>
              <w:right w:val="single" w:sz="4" w:space="0" w:color="auto"/>
            </w:tcBorders>
          </w:tcPr>
          <w:p w14:paraId="626417DD" w14:textId="77777777" w:rsidR="00240E61" w:rsidRPr="00240E61" w:rsidRDefault="00240E61" w:rsidP="00240E61">
            <w:pPr>
              <w:spacing w:after="0" w:line="0" w:lineRule="atLeast"/>
              <w:rPr>
                <w:rFonts w:ascii="Times New Roman" w:eastAsia="Times New Roman" w:hAnsi="Times New Roman"/>
                <w:b/>
                <w:sz w:val="24"/>
                <w:szCs w:val="24"/>
                <w:lang w:val="kk-KZ"/>
              </w:rPr>
            </w:pPr>
            <w:r w:rsidRPr="00240E61">
              <w:rPr>
                <w:rFonts w:ascii="Times New Roman" w:eastAsia="Times New Roman" w:hAnsi="Times New Roman"/>
                <w:b/>
                <w:sz w:val="24"/>
                <w:szCs w:val="24"/>
                <w:lang w:val="kk-KZ"/>
              </w:rPr>
              <w:lastRenderedPageBreak/>
              <w:t>Қазақ тілі</w:t>
            </w:r>
          </w:p>
          <w:p w14:paraId="34F45872"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Тақырыбы:</w:t>
            </w:r>
            <w:r w:rsidRPr="00240E61">
              <w:rPr>
                <w:rFonts w:ascii="Times New Roman" w:eastAsia="Times New Roman" w:hAnsi="Times New Roman"/>
                <w:sz w:val="24"/>
                <w:szCs w:val="24"/>
                <w:lang w:val="kk-KZ"/>
              </w:rPr>
              <w:t>Мектеп бөлмелері.</w:t>
            </w:r>
          </w:p>
          <w:p w14:paraId="1CF1DB1E" w14:textId="77777777" w:rsidR="00240E61" w:rsidRPr="00240E61" w:rsidRDefault="00240E61" w:rsidP="00240E61">
            <w:pPr>
              <w:spacing w:after="0" w:line="0" w:lineRule="atLeast"/>
              <w:rPr>
                <w:rFonts w:ascii="Times New Roman" w:eastAsia="Times New Roman" w:hAnsi="Times New Roman"/>
                <w:b/>
                <w:sz w:val="24"/>
                <w:szCs w:val="24"/>
                <w:lang w:val="kk-KZ"/>
              </w:rPr>
            </w:pPr>
            <w:r w:rsidRPr="00240E61">
              <w:rPr>
                <w:rFonts w:ascii="Times New Roman" w:eastAsia="Times New Roman" w:hAnsi="Times New Roman"/>
                <w:b/>
                <w:sz w:val="24"/>
                <w:szCs w:val="24"/>
                <w:lang w:val="kk-KZ"/>
              </w:rPr>
              <w:t>Міндеті:</w:t>
            </w:r>
          </w:p>
          <w:p w14:paraId="056FCF3D"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Мақсаты:</w:t>
            </w:r>
            <w:r w:rsidRPr="00240E61">
              <w:rPr>
                <w:rFonts w:ascii="Times New Roman" w:eastAsia="Times New Roman" w:hAnsi="Times New Roman"/>
                <w:sz w:val="24"/>
                <w:szCs w:val="24"/>
                <w:lang w:val="kk-KZ"/>
              </w:rPr>
              <w:t>мектеп бөлмерінің атын дұрыс айтуға үйрету.</w:t>
            </w:r>
          </w:p>
          <w:p w14:paraId="2D6E199F"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Сөздік ойын.</w:t>
            </w:r>
            <w:r w:rsidRPr="00240E61">
              <w:rPr>
                <w:rFonts w:ascii="Times New Roman" w:eastAsia="Times New Roman" w:hAnsi="Times New Roman"/>
                <w:sz w:val="24"/>
                <w:szCs w:val="24"/>
                <w:lang w:val="kk-KZ"/>
              </w:rPr>
              <w:t>Күн шуағы.Ғажайып сәт.</w:t>
            </w:r>
          </w:p>
          <w:p w14:paraId="73D9C705" w14:textId="77777777" w:rsidR="00240E61" w:rsidRPr="00240E61" w:rsidRDefault="00240E61" w:rsidP="00240E61">
            <w:pPr>
              <w:autoSpaceDE w:val="0"/>
              <w:autoSpaceDN w:val="0"/>
              <w:adjustRightInd w:val="0"/>
              <w:spacing w:after="0" w:line="0" w:lineRule="atLeast"/>
              <w:rPr>
                <w:rFonts w:ascii="Times New Roman" w:eastAsia="Times New Roman" w:hAnsi="Times New Roman"/>
                <w:b/>
                <w:sz w:val="24"/>
                <w:szCs w:val="24"/>
                <w:lang w:val="kk-KZ"/>
              </w:rPr>
            </w:pPr>
            <w:r w:rsidRPr="00240E61">
              <w:rPr>
                <w:rFonts w:ascii="Times New Roman" w:eastAsia="Times New Roman" w:hAnsi="Times New Roman"/>
                <w:b/>
                <w:sz w:val="24"/>
                <w:szCs w:val="24"/>
                <w:lang w:val="kk-KZ"/>
              </w:rPr>
              <w:t xml:space="preserve">Дидактикалық ойын:«Тыңда, көрсет, қайтала». </w:t>
            </w:r>
          </w:p>
          <w:p w14:paraId="04B4F7FE" w14:textId="77777777" w:rsidR="00240E61" w:rsidRPr="00240E61" w:rsidRDefault="00240E61" w:rsidP="00240E61">
            <w:pPr>
              <w:autoSpaceDE w:val="0"/>
              <w:autoSpaceDN w:val="0"/>
              <w:adjustRightInd w:val="0"/>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налып, жеңімпаз</w:t>
            </w:r>
          </w:p>
          <w:p w14:paraId="2D9A716A" w14:textId="77777777" w:rsidR="00240E61" w:rsidRPr="00240E61" w:rsidRDefault="00240E61" w:rsidP="00240E61">
            <w:pPr>
              <w:autoSpaceDE w:val="0"/>
              <w:autoSpaceDN w:val="0"/>
              <w:adjustRightInd w:val="0"/>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lastRenderedPageBreak/>
              <w:t>анықталады. Балаларға мектептің суретін көрсетіп,</w:t>
            </w:r>
          </w:p>
          <w:p w14:paraId="18FDB472" w14:textId="77777777" w:rsidR="00240E61" w:rsidRPr="00240E61" w:rsidRDefault="00240E61" w:rsidP="00240E61">
            <w:pPr>
              <w:autoSpaceDE w:val="0"/>
              <w:autoSpaceDN w:val="0"/>
              <w:adjustRightInd w:val="0"/>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өткен  іс-әр.қайталайды.</w:t>
            </w:r>
          </w:p>
          <w:p w14:paraId="58003116" w14:textId="77777777" w:rsidR="00240E61" w:rsidRPr="00240E61" w:rsidRDefault="00240E61" w:rsidP="00240E61">
            <w:pPr>
              <w:autoSpaceDE w:val="0"/>
              <w:autoSpaceDN w:val="0"/>
              <w:adjustRightInd w:val="0"/>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Балалар әр дұрыс жауап үшін фишкадан алады, ойын соңында фишкалар салады.</w:t>
            </w:r>
          </w:p>
          <w:p w14:paraId="1A67F143" w14:textId="77777777" w:rsidR="00240E61" w:rsidRPr="00240E61" w:rsidRDefault="00240E61" w:rsidP="00240E61">
            <w:pPr>
              <w:spacing w:after="0" w:line="240" w:lineRule="auto"/>
              <w:rPr>
                <w:rFonts w:eastAsia="Times New Roman"/>
                <w:b/>
                <w:lang w:val="kk-KZ"/>
              </w:rPr>
            </w:pPr>
          </w:p>
        </w:tc>
        <w:tc>
          <w:tcPr>
            <w:tcW w:w="2599" w:type="dxa"/>
            <w:gridSpan w:val="4"/>
            <w:tcBorders>
              <w:top w:val="single" w:sz="4" w:space="0" w:color="auto"/>
              <w:left w:val="single" w:sz="4" w:space="0" w:color="auto"/>
              <w:bottom w:val="single" w:sz="4" w:space="0" w:color="auto"/>
              <w:right w:val="single" w:sz="4" w:space="0" w:color="auto"/>
            </w:tcBorders>
          </w:tcPr>
          <w:p w14:paraId="209F49C5" w14:textId="77777777" w:rsidR="00240E61" w:rsidRPr="00240E61" w:rsidRDefault="00240E61" w:rsidP="00240E61">
            <w:pPr>
              <w:spacing w:after="0" w:line="0" w:lineRule="atLeast"/>
              <w:rPr>
                <w:rFonts w:ascii="Times New Roman" w:eastAsia="Times New Roman" w:hAnsi="Times New Roman"/>
                <w:b/>
                <w:sz w:val="24"/>
                <w:szCs w:val="24"/>
                <w:lang w:val="kk-KZ"/>
              </w:rPr>
            </w:pPr>
            <w:r w:rsidRPr="00240E61">
              <w:rPr>
                <w:rFonts w:ascii="Times New Roman" w:eastAsia="Times New Roman" w:hAnsi="Times New Roman"/>
                <w:b/>
                <w:sz w:val="24"/>
                <w:szCs w:val="24"/>
                <w:lang w:val="kk-KZ"/>
              </w:rPr>
              <w:lastRenderedPageBreak/>
              <w:t>3.Көркем әдебиет</w:t>
            </w:r>
          </w:p>
          <w:p w14:paraId="19DDC769"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Тақырыбы:</w:t>
            </w:r>
            <w:r w:rsidRPr="00240E61">
              <w:rPr>
                <w:rFonts w:eastAsia="Times New Roman"/>
                <w:lang w:val="kk-KZ"/>
              </w:rPr>
              <w:t xml:space="preserve"> </w:t>
            </w:r>
            <w:r w:rsidRPr="00240E61">
              <w:rPr>
                <w:rFonts w:ascii="Times New Roman" w:eastAsia="Times New Roman" w:hAnsi="Times New Roman"/>
                <w:sz w:val="24"/>
                <w:szCs w:val="24"/>
                <w:lang w:val="kk-KZ"/>
              </w:rPr>
              <w:t>Білімің – бұлағың.(өлеңмен танысу)Ақылбек Шаяхметов.</w:t>
            </w:r>
          </w:p>
          <w:p w14:paraId="6C37CD80" w14:textId="77777777" w:rsidR="00240E61" w:rsidRPr="00240E61" w:rsidRDefault="00240E61" w:rsidP="00240E61">
            <w:pPr>
              <w:spacing w:after="0" w:line="0" w:lineRule="atLeast"/>
              <w:rPr>
                <w:rFonts w:ascii="Times New Roman" w:eastAsia="Times New Roman" w:hAnsi="Times New Roman"/>
                <w:b/>
                <w:sz w:val="24"/>
                <w:szCs w:val="24"/>
                <w:lang w:val="kk-KZ"/>
              </w:rPr>
            </w:pPr>
            <w:r w:rsidRPr="00240E61">
              <w:rPr>
                <w:rFonts w:ascii="Times New Roman" w:eastAsia="Times New Roman" w:hAnsi="Times New Roman"/>
                <w:b/>
                <w:sz w:val="24"/>
                <w:szCs w:val="24"/>
                <w:lang w:val="kk-KZ"/>
              </w:rPr>
              <w:t>Міндеті:</w:t>
            </w:r>
            <w:r w:rsidRPr="00240E61">
              <w:rPr>
                <w:rFonts w:eastAsia="Times New Roman"/>
                <w:lang w:val="kk-KZ"/>
              </w:rPr>
              <w:t xml:space="preserve"> </w:t>
            </w:r>
            <w:r w:rsidRPr="00240E61">
              <w:rPr>
                <w:rFonts w:ascii="Times New Roman" w:eastAsia="Times New Roman" w:hAnsi="Times New Roman"/>
                <w:sz w:val="24"/>
                <w:szCs w:val="24"/>
                <w:lang w:val="kk-KZ"/>
              </w:rPr>
              <w:t>Әдеби шығармалардағы қоғамдық өмір оқиғалары туралы түсініктерін дамыту.</w:t>
            </w:r>
          </w:p>
          <w:p w14:paraId="33D396D8"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Мақсаты:</w:t>
            </w:r>
            <w:r w:rsidRPr="00240E61">
              <w:rPr>
                <w:rFonts w:eastAsia="Times New Roman"/>
                <w:lang w:val="kk-KZ"/>
              </w:rPr>
              <w:t xml:space="preserve"> </w:t>
            </w:r>
            <w:r w:rsidRPr="00240E61">
              <w:rPr>
                <w:rFonts w:ascii="Times New Roman" w:eastAsia="Times New Roman" w:hAnsi="Times New Roman"/>
                <w:sz w:val="24"/>
                <w:szCs w:val="24"/>
                <w:lang w:val="kk-KZ"/>
              </w:rPr>
              <w:t>Өлең – әдеби жанрдың бір түрі екенін түсіндіру.</w:t>
            </w:r>
          </w:p>
          <w:p w14:paraId="574EB34F" w14:textId="77777777" w:rsidR="00240E61" w:rsidRPr="00240E61" w:rsidRDefault="00240E61" w:rsidP="00240E61">
            <w:pPr>
              <w:autoSpaceDE w:val="0"/>
              <w:autoSpaceDN w:val="0"/>
              <w:adjustRightInd w:val="0"/>
              <w:spacing w:after="0" w:line="0" w:lineRule="atLeast"/>
              <w:rPr>
                <w:rFonts w:ascii="Times New Roman" w:eastAsia="Times New Roman" w:hAnsi="Times New Roman"/>
                <w:b/>
                <w:sz w:val="20"/>
                <w:szCs w:val="20"/>
                <w:lang w:val="kk-KZ"/>
              </w:rPr>
            </w:pPr>
            <w:r w:rsidRPr="00240E61">
              <w:rPr>
                <w:rFonts w:ascii="Times New Roman" w:eastAsia="Times New Roman" w:hAnsi="Times New Roman"/>
                <w:b/>
                <w:sz w:val="20"/>
                <w:szCs w:val="20"/>
                <w:lang w:val="kk-KZ"/>
              </w:rPr>
              <w:t>Мақалдың мағынасын түсініп ал:</w:t>
            </w:r>
          </w:p>
          <w:p w14:paraId="0141CB8C" w14:textId="77777777" w:rsidR="00240E61" w:rsidRPr="00240E61" w:rsidRDefault="00240E61" w:rsidP="00240E61">
            <w:pPr>
              <w:autoSpaceDE w:val="0"/>
              <w:autoSpaceDN w:val="0"/>
              <w:adjustRightInd w:val="0"/>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lastRenderedPageBreak/>
              <w:t>«Білім – таусылмайтын қазына».</w:t>
            </w:r>
          </w:p>
          <w:p w14:paraId="542A7846" w14:textId="77777777" w:rsidR="00240E61" w:rsidRPr="00240E61" w:rsidRDefault="00240E61" w:rsidP="00240E61">
            <w:pPr>
              <w:autoSpaceDE w:val="0"/>
              <w:autoSpaceDN w:val="0"/>
              <w:adjustRightInd w:val="0"/>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w:t>
            </w:r>
            <w:r w:rsidRPr="00240E61">
              <w:rPr>
                <w:rFonts w:ascii="Times New Roman" w:eastAsia="Times New Roman" w:hAnsi="Times New Roman"/>
                <w:sz w:val="20"/>
                <w:szCs w:val="20"/>
                <w:lang w:val="kk-KZ"/>
              </w:rPr>
              <w:tab/>
              <w:t>Енді, балалар, ақын Ақылбек Шаяхметовтың «Білімің – бұлағың» деген өлең жолдарымен танысамыз.</w:t>
            </w:r>
          </w:p>
          <w:p w14:paraId="7C54FB08" w14:textId="77777777" w:rsidR="00240E61" w:rsidRPr="00240E61" w:rsidRDefault="00240E61" w:rsidP="00240E61">
            <w:pPr>
              <w:autoSpaceDE w:val="0"/>
              <w:autoSpaceDN w:val="0"/>
              <w:adjustRightInd w:val="0"/>
              <w:spacing w:after="0" w:line="0" w:lineRule="atLeast"/>
              <w:rPr>
                <w:rFonts w:ascii="Times New Roman" w:eastAsia="Times New Roman" w:hAnsi="Times New Roman"/>
                <w:sz w:val="20"/>
                <w:szCs w:val="20"/>
                <w:lang w:val="kk-KZ"/>
              </w:rPr>
            </w:pPr>
          </w:p>
          <w:p w14:paraId="632F52E5" w14:textId="77777777" w:rsidR="00240E61" w:rsidRPr="00240E61" w:rsidRDefault="00240E61" w:rsidP="00240E61">
            <w:pPr>
              <w:autoSpaceDE w:val="0"/>
              <w:autoSpaceDN w:val="0"/>
              <w:adjustRightInd w:val="0"/>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Қанатым талмайды,</w:t>
            </w:r>
          </w:p>
          <w:p w14:paraId="298C1819" w14:textId="77777777" w:rsidR="00240E61" w:rsidRPr="00240E61" w:rsidRDefault="00240E61" w:rsidP="00240E61">
            <w:pPr>
              <w:autoSpaceDE w:val="0"/>
              <w:autoSpaceDN w:val="0"/>
              <w:adjustRightInd w:val="0"/>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Қиялым самғайды.</w:t>
            </w:r>
          </w:p>
          <w:p w14:paraId="7E85490D" w14:textId="77777777" w:rsidR="00240E61" w:rsidRPr="00240E61" w:rsidRDefault="00240E61" w:rsidP="00240E61">
            <w:pPr>
              <w:autoSpaceDE w:val="0"/>
              <w:autoSpaceDN w:val="0"/>
              <w:adjustRightInd w:val="0"/>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Ақын да, ғалым да,</w:t>
            </w:r>
          </w:p>
          <w:p w14:paraId="5A506CFC" w14:textId="77777777" w:rsidR="00240E61" w:rsidRPr="00240E61" w:rsidRDefault="00240E61" w:rsidP="00240E61">
            <w:pPr>
              <w:autoSpaceDE w:val="0"/>
              <w:autoSpaceDN w:val="0"/>
              <w:adjustRightInd w:val="0"/>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Ұстазсыз болмайды.</w:t>
            </w:r>
          </w:p>
          <w:p w14:paraId="5A71E3BA" w14:textId="77777777" w:rsidR="00240E61" w:rsidRPr="00240E61" w:rsidRDefault="00240E61" w:rsidP="00240E61">
            <w:pPr>
              <w:spacing w:after="0" w:line="240" w:lineRule="auto"/>
              <w:rPr>
                <w:rFonts w:ascii="Times New Roman" w:eastAsia="Times New Roman" w:hAnsi="Times New Roman"/>
                <w:b/>
                <w:sz w:val="20"/>
                <w:szCs w:val="20"/>
                <w:lang w:val="kk-KZ"/>
              </w:rPr>
            </w:pPr>
          </w:p>
        </w:tc>
        <w:tc>
          <w:tcPr>
            <w:tcW w:w="2274" w:type="dxa"/>
            <w:gridSpan w:val="3"/>
            <w:tcBorders>
              <w:top w:val="single" w:sz="4" w:space="0" w:color="auto"/>
              <w:left w:val="single" w:sz="4" w:space="0" w:color="auto"/>
              <w:bottom w:val="single" w:sz="4" w:space="0" w:color="auto"/>
              <w:right w:val="single" w:sz="4" w:space="0" w:color="auto"/>
            </w:tcBorders>
          </w:tcPr>
          <w:p w14:paraId="5E3A2ACA"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lastRenderedPageBreak/>
              <w:t>3.Қоршаған ортамен таныстыру</w:t>
            </w:r>
            <w:r w:rsidRPr="00240E61">
              <w:rPr>
                <w:rFonts w:eastAsia="Times New Roman"/>
                <w:lang w:val="kk-KZ"/>
              </w:rPr>
              <w:t xml:space="preserve"> </w:t>
            </w:r>
            <w:r w:rsidRPr="00240E61">
              <w:rPr>
                <w:rFonts w:ascii="Times New Roman" w:eastAsia="Times New Roman" w:hAnsi="Times New Roman"/>
                <w:b/>
                <w:sz w:val="24"/>
                <w:szCs w:val="24"/>
                <w:lang w:val="kk-KZ"/>
              </w:rPr>
              <w:t>Тақырыбы:</w:t>
            </w:r>
            <w:r w:rsidRPr="00240E61">
              <w:rPr>
                <w:rFonts w:ascii="Times New Roman" w:eastAsia="Times New Roman" w:hAnsi="Times New Roman"/>
                <w:sz w:val="24"/>
                <w:szCs w:val="24"/>
                <w:lang w:val="kk-KZ"/>
              </w:rPr>
              <w:t>Табиғатта не өзгерді?</w:t>
            </w:r>
          </w:p>
          <w:p w14:paraId="78886783"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Мақсаты:</w:t>
            </w:r>
            <w:r w:rsidRPr="00240E61">
              <w:rPr>
                <w:rFonts w:ascii="Times New Roman" w:eastAsia="Times New Roman" w:hAnsi="Times New Roman"/>
                <w:sz w:val="24"/>
                <w:szCs w:val="24"/>
                <w:lang w:val="kk-KZ"/>
              </w:rPr>
              <w:t>маусымдық өзгерістерді бақылау,</w:t>
            </w:r>
          </w:p>
          <w:p w14:paraId="23F80E84"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тәжірибелік бақылау,</w:t>
            </w:r>
          </w:p>
          <w:p w14:paraId="7E51B697"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нәтижені салыстыру,</w:t>
            </w:r>
          </w:p>
          <w:p w14:paraId="1FD6BA7D"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талдау,қорытынды</w:t>
            </w:r>
            <w:r w:rsidRPr="00240E61">
              <w:rPr>
                <w:rFonts w:ascii="Times New Roman" w:eastAsia="Times New Roman" w:hAnsi="Times New Roman"/>
                <w:b/>
                <w:sz w:val="24"/>
                <w:szCs w:val="24"/>
                <w:lang w:val="kk-KZ"/>
              </w:rPr>
              <w:t xml:space="preserve"> </w:t>
            </w:r>
            <w:r w:rsidRPr="00240E61">
              <w:rPr>
                <w:rFonts w:ascii="Times New Roman" w:eastAsia="Times New Roman" w:hAnsi="Times New Roman"/>
                <w:sz w:val="24"/>
                <w:szCs w:val="24"/>
                <w:lang w:val="kk-KZ"/>
              </w:rPr>
              <w:t>жасау қабілетін ашу.</w:t>
            </w:r>
          </w:p>
          <w:p w14:paraId="0BBD1C2A"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lastRenderedPageBreak/>
              <w:t>Жау-жау жаңбыр әні.Күз мезгілі.</w:t>
            </w:r>
          </w:p>
          <w:p w14:paraId="70EE270F"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Жиынтықты толықтыру.Мектеп ауласына экскурсия.</w:t>
            </w:r>
          </w:p>
          <w:p w14:paraId="7B5D664D"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Ағаштарға,жәндіктер</w:t>
            </w:r>
          </w:p>
          <w:p w14:paraId="492AA1EA"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ге назар аудару.</w:t>
            </w:r>
          </w:p>
          <w:p w14:paraId="03927749" w14:textId="77777777" w:rsidR="00240E61" w:rsidRPr="00240E61" w:rsidRDefault="00240E61" w:rsidP="00240E61">
            <w:pPr>
              <w:spacing w:after="0" w:line="0" w:lineRule="atLeast"/>
              <w:rPr>
                <w:rFonts w:ascii="Times New Roman" w:eastAsia="Times New Roman" w:hAnsi="Times New Roman"/>
                <w:b/>
                <w:sz w:val="24"/>
                <w:szCs w:val="24"/>
                <w:lang w:val="kk-KZ"/>
              </w:rPr>
            </w:pPr>
            <w:r w:rsidRPr="00240E61">
              <w:rPr>
                <w:rFonts w:ascii="Times New Roman" w:eastAsia="Times New Roman" w:hAnsi="Times New Roman"/>
                <w:sz w:val="24"/>
                <w:szCs w:val="24"/>
                <w:lang w:val="kk-KZ"/>
              </w:rPr>
              <w:t>Үлкейткіш әйнекпен жұмыс.</w:t>
            </w:r>
            <w:r w:rsidRPr="00240E61">
              <w:rPr>
                <w:rFonts w:ascii="Times New Roman" w:eastAsia="Times New Roman" w:hAnsi="Times New Roman"/>
                <w:b/>
                <w:sz w:val="24"/>
                <w:szCs w:val="24"/>
                <w:lang w:val="kk-KZ"/>
              </w:rPr>
              <w:t xml:space="preserve"> «Қайсысы артық» ойыны.</w:t>
            </w:r>
          </w:p>
          <w:p w14:paraId="24F6E6DD" w14:textId="77777777" w:rsidR="00240E61" w:rsidRPr="00240E61" w:rsidRDefault="00240E61" w:rsidP="00240E61">
            <w:pPr>
              <w:spacing w:after="0" w:line="0" w:lineRule="atLeast"/>
              <w:rPr>
                <w:rFonts w:ascii="Times New Roman" w:eastAsia="Times New Roman" w:hAnsi="Times New Roman"/>
                <w:sz w:val="24"/>
                <w:szCs w:val="24"/>
                <w:lang w:val="kk-KZ"/>
              </w:rPr>
            </w:pPr>
          </w:p>
          <w:p w14:paraId="2F0380BB" w14:textId="77777777" w:rsidR="00240E61" w:rsidRPr="00240E61" w:rsidRDefault="00240E61" w:rsidP="00240E61">
            <w:pPr>
              <w:spacing w:after="0" w:line="240" w:lineRule="auto"/>
              <w:rPr>
                <w:rFonts w:ascii="Times New Roman" w:eastAsia="Times New Roman" w:hAnsi="Times New Roman"/>
                <w:b/>
                <w:color w:val="000000"/>
                <w:sz w:val="20"/>
                <w:szCs w:val="20"/>
                <w:lang w:val="kk-KZ" w:bidi="en-US"/>
              </w:rPr>
            </w:pPr>
          </w:p>
        </w:tc>
        <w:tc>
          <w:tcPr>
            <w:tcW w:w="3075" w:type="dxa"/>
            <w:gridSpan w:val="2"/>
            <w:tcBorders>
              <w:top w:val="single" w:sz="4" w:space="0" w:color="auto"/>
              <w:left w:val="single" w:sz="4" w:space="0" w:color="auto"/>
              <w:bottom w:val="single" w:sz="4" w:space="0" w:color="auto"/>
              <w:right w:val="single" w:sz="4" w:space="0" w:color="auto"/>
            </w:tcBorders>
          </w:tcPr>
          <w:p w14:paraId="346E549C" w14:textId="77777777" w:rsidR="00240E61" w:rsidRPr="00240E61" w:rsidRDefault="00240E61" w:rsidP="00240E61">
            <w:pPr>
              <w:spacing w:after="0" w:line="0" w:lineRule="atLeast"/>
              <w:rPr>
                <w:rFonts w:ascii="Times New Roman" w:eastAsia="Times New Roman" w:hAnsi="Times New Roman"/>
                <w:b/>
                <w:sz w:val="24"/>
                <w:szCs w:val="24"/>
                <w:lang w:val="kk-KZ"/>
              </w:rPr>
            </w:pPr>
            <w:r w:rsidRPr="00240E61">
              <w:rPr>
                <w:rFonts w:ascii="Times New Roman" w:eastAsia="Times New Roman" w:hAnsi="Times New Roman"/>
                <w:b/>
                <w:sz w:val="24"/>
                <w:szCs w:val="24"/>
                <w:lang w:val="kk-KZ"/>
              </w:rPr>
              <w:lastRenderedPageBreak/>
              <w:t>Дене шынықтыру</w:t>
            </w:r>
          </w:p>
          <w:p w14:paraId="07B0B3E0" w14:textId="77777777" w:rsidR="00240E61" w:rsidRPr="00240E61" w:rsidRDefault="00240E61" w:rsidP="00240E61">
            <w:pPr>
              <w:spacing w:after="0" w:line="0" w:lineRule="atLeast"/>
              <w:rPr>
                <w:rFonts w:ascii="Times New Roman" w:eastAsia="Times New Roman" w:hAnsi="Times New Roman"/>
                <w:b/>
                <w:sz w:val="24"/>
                <w:szCs w:val="24"/>
                <w:lang w:val="kk-KZ"/>
              </w:rPr>
            </w:pPr>
            <w:r w:rsidRPr="00240E61">
              <w:rPr>
                <w:rFonts w:ascii="Times New Roman" w:eastAsia="Times New Roman" w:hAnsi="Times New Roman"/>
                <w:b/>
                <w:sz w:val="24"/>
                <w:szCs w:val="24"/>
                <w:lang w:val="kk-KZ"/>
              </w:rPr>
              <w:t>Тақырыбы:Күлкі сыйла.</w:t>
            </w:r>
          </w:p>
          <w:p w14:paraId="20F14BA1"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Міндеті:</w:t>
            </w:r>
            <w:r w:rsidRPr="00240E61">
              <w:rPr>
                <w:rFonts w:eastAsia="Times New Roman"/>
                <w:lang w:val="kk-KZ"/>
              </w:rPr>
              <w:t xml:space="preserve"> </w:t>
            </w:r>
            <w:r w:rsidRPr="00240E61">
              <w:rPr>
                <w:rFonts w:ascii="Times New Roman" w:eastAsia="Times New Roman" w:hAnsi="Times New Roman"/>
                <w:sz w:val="24"/>
                <w:szCs w:val="24"/>
                <w:lang w:val="kk-KZ"/>
              </w:rPr>
              <w:t>Допты екі қолмен жоғары лақтырып, оны қайтадан қағып алуға, допты лақтырып, шапалақ ұрғаннан кейін саусақтарын бүгіп қағып алуға жаттықтыру.</w:t>
            </w:r>
          </w:p>
          <w:p w14:paraId="63EF1C41"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Мақсаты:</w:t>
            </w:r>
            <w:r w:rsidRPr="00240E61">
              <w:rPr>
                <w:rFonts w:ascii="Times New Roman" w:eastAsia="Times New Roman" w:hAnsi="Times New Roman"/>
                <w:sz w:val="24"/>
                <w:szCs w:val="24"/>
                <w:lang w:val="kk-KZ"/>
              </w:rPr>
              <w:t>қозғалыс барысында сап түзеп жүру дағдыларын жетілдіру,</w:t>
            </w:r>
          </w:p>
          <w:p w14:paraId="671BCF5D"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жұп боп жүру мен жүгіру кезінде өз қозғалыстарын келісіп жүруге үйрету.</w:t>
            </w:r>
          </w:p>
          <w:p w14:paraId="30EF1640"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lastRenderedPageBreak/>
              <w:t>III.</w:t>
            </w:r>
            <w:r w:rsidRPr="00240E61">
              <w:rPr>
                <w:rFonts w:ascii="Times New Roman" w:eastAsia="Times New Roman" w:hAnsi="Times New Roman"/>
                <w:sz w:val="24"/>
                <w:szCs w:val="24"/>
                <w:lang w:val="kk-KZ"/>
              </w:rPr>
              <w:tab/>
            </w:r>
            <w:r w:rsidRPr="00240E61">
              <w:rPr>
                <w:rFonts w:ascii="Times New Roman" w:eastAsia="Times New Roman" w:hAnsi="Times New Roman"/>
                <w:b/>
                <w:sz w:val="24"/>
                <w:szCs w:val="24"/>
                <w:lang w:val="kk-KZ"/>
              </w:rPr>
              <w:t xml:space="preserve">Ойын: «Қайда жасырылғанын тап». </w:t>
            </w:r>
            <w:r w:rsidRPr="00240E61">
              <w:rPr>
                <w:rFonts w:ascii="Times New Roman" w:eastAsia="Times New Roman" w:hAnsi="Times New Roman"/>
                <w:sz w:val="24"/>
                <w:szCs w:val="24"/>
                <w:lang w:val="kk-KZ"/>
              </w:rPr>
              <w:t>(2 рет). Спортзалда еркін тұрады.</w:t>
            </w:r>
          </w:p>
          <w:p w14:paraId="5F356B91"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sz w:val="24"/>
                <w:szCs w:val="24"/>
                <w:lang w:val="kk-KZ"/>
              </w:rPr>
              <w:t>3.Қорытынды кезең (рефлексия). Сиқырлы қоржын ішін ашып көруге ұсыныс тастайды. Қоржын ішінен алған заттарын көріп қуанады.</w:t>
            </w:r>
          </w:p>
          <w:p w14:paraId="1F6C7D1C" w14:textId="77777777" w:rsidR="00240E61" w:rsidRPr="00240E61" w:rsidRDefault="00240E61" w:rsidP="00240E61">
            <w:pPr>
              <w:spacing w:after="0" w:line="0" w:lineRule="atLeast"/>
              <w:rPr>
                <w:rFonts w:ascii="Times New Roman" w:eastAsia="Times New Roman" w:hAnsi="Times New Roman"/>
                <w:sz w:val="24"/>
                <w:szCs w:val="24"/>
                <w:lang w:val="kk-KZ"/>
              </w:rPr>
            </w:pPr>
          </w:p>
          <w:p w14:paraId="20085013" w14:textId="77777777" w:rsidR="00240E61" w:rsidRPr="00240E61" w:rsidRDefault="00240E61" w:rsidP="00240E61">
            <w:pPr>
              <w:spacing w:after="0" w:line="240" w:lineRule="auto"/>
              <w:rPr>
                <w:rFonts w:ascii="Times New Roman" w:eastAsia="Times New Roman" w:hAnsi="Times New Roman"/>
                <w:b/>
                <w:color w:val="000000"/>
                <w:sz w:val="20"/>
                <w:szCs w:val="20"/>
                <w:lang w:val="kk-KZ" w:bidi="en-US"/>
              </w:rPr>
            </w:pPr>
          </w:p>
        </w:tc>
      </w:tr>
      <w:tr w:rsidR="00240E61" w:rsidRPr="00240E61" w14:paraId="4D4468B2" w14:textId="77777777" w:rsidTr="00367436">
        <w:trPr>
          <w:trHeight w:val="181"/>
        </w:trPr>
        <w:tc>
          <w:tcPr>
            <w:tcW w:w="15736" w:type="dxa"/>
            <w:gridSpan w:val="16"/>
            <w:tcBorders>
              <w:top w:val="single" w:sz="4" w:space="0" w:color="auto"/>
              <w:left w:val="single" w:sz="4" w:space="0" w:color="auto"/>
              <w:bottom w:val="single" w:sz="4" w:space="0" w:color="auto"/>
              <w:right w:val="single" w:sz="4" w:space="0" w:color="auto"/>
            </w:tcBorders>
            <w:hideMark/>
          </w:tcPr>
          <w:p w14:paraId="397EB722" w14:textId="77777777" w:rsidR="00240E61" w:rsidRPr="00240E61" w:rsidRDefault="00240E61" w:rsidP="00240E61">
            <w:pPr>
              <w:spacing w:after="0" w:line="240" w:lineRule="auto"/>
              <w:ind w:firstLineChars="400" w:firstLine="964"/>
              <w:jc w:val="center"/>
              <w:rPr>
                <w:rFonts w:eastAsia="Calibri"/>
                <w:sz w:val="24"/>
                <w:szCs w:val="24"/>
                <w:lang w:val="kk-KZ"/>
              </w:rPr>
            </w:pPr>
            <w:r w:rsidRPr="00240E61">
              <w:rPr>
                <w:rFonts w:eastAsia="Times New Roman"/>
                <w:b/>
                <w:color w:val="000099"/>
                <w:sz w:val="24"/>
                <w:szCs w:val="24"/>
                <w:shd w:val="clear" w:color="auto" w:fill="FFFFFF"/>
                <w:lang w:val="kk-KZ"/>
              </w:rPr>
              <w:lastRenderedPageBreak/>
              <w:t>Үзіліс:      Қозғалмалы зерек ойындар</w:t>
            </w:r>
            <w:r w:rsidRPr="00240E61">
              <w:rPr>
                <w:rFonts w:eastAsia="Times New Roman"/>
                <w:color w:val="000099"/>
                <w:sz w:val="24"/>
                <w:szCs w:val="24"/>
                <w:shd w:val="clear" w:color="auto" w:fill="FFFFFF"/>
                <w:lang w:val="kk-KZ"/>
              </w:rPr>
              <w:t> </w:t>
            </w:r>
            <w:r w:rsidRPr="00240E61">
              <w:rPr>
                <w:rFonts w:eastAsia="Times New Roman"/>
                <w:sz w:val="24"/>
                <w:szCs w:val="24"/>
                <w:lang w:val="kk-KZ"/>
              </w:rPr>
              <w:t xml:space="preserve"> </w:t>
            </w:r>
            <w:r w:rsidRPr="00240E61">
              <w:rPr>
                <w:rFonts w:eastAsia="Times New Roman"/>
                <w:b/>
                <w:color w:val="000099"/>
                <w:sz w:val="24"/>
                <w:szCs w:val="24"/>
                <w:lang w:val="kk-KZ"/>
              </w:rPr>
              <w:t>«Жер,су,ауа »ойыны.</w:t>
            </w:r>
          </w:p>
        </w:tc>
      </w:tr>
      <w:tr w:rsidR="00240E61" w:rsidRPr="00240E61" w14:paraId="1150B223" w14:textId="77777777" w:rsidTr="00367436">
        <w:trPr>
          <w:trHeight w:val="811"/>
        </w:trPr>
        <w:tc>
          <w:tcPr>
            <w:tcW w:w="5467" w:type="dxa"/>
            <w:gridSpan w:val="5"/>
            <w:tcBorders>
              <w:top w:val="single" w:sz="4" w:space="0" w:color="auto"/>
              <w:left w:val="single" w:sz="4" w:space="0" w:color="auto"/>
              <w:bottom w:val="single" w:sz="4" w:space="0" w:color="auto"/>
              <w:right w:val="single" w:sz="4" w:space="0" w:color="auto"/>
            </w:tcBorders>
            <w:hideMark/>
          </w:tcPr>
          <w:p w14:paraId="54714A3B" w14:textId="77777777" w:rsidR="00240E61" w:rsidRPr="00240E61" w:rsidRDefault="00240E61" w:rsidP="00240E61">
            <w:pPr>
              <w:shd w:val="clear" w:color="auto" w:fill="FFFFFF"/>
              <w:spacing w:after="0" w:line="240" w:lineRule="auto"/>
              <w:rPr>
                <w:rFonts w:ascii="Arial" w:eastAsia="Times New Roman" w:hAnsi="Arial" w:cs="Arial"/>
                <w:color w:val="000099"/>
                <w:sz w:val="20"/>
                <w:lang w:val="kk-KZ"/>
              </w:rPr>
            </w:pPr>
            <w:r w:rsidRPr="00240E61">
              <w:rPr>
                <w:rFonts w:eastAsia="Times New Roman"/>
                <w:b/>
                <w:bCs/>
                <w:i/>
                <w:iCs/>
                <w:color w:val="000099"/>
                <w:sz w:val="20"/>
                <w:lang w:val="kk-KZ"/>
              </w:rPr>
              <w:t>«Табиғат құбылыстарын ажыратып олардың қасиеттерін ата»</w:t>
            </w:r>
          </w:p>
          <w:p w14:paraId="1939A3E9" w14:textId="77777777" w:rsidR="00240E61" w:rsidRPr="00240E61" w:rsidRDefault="00240E61" w:rsidP="00240E61">
            <w:pPr>
              <w:shd w:val="clear" w:color="auto" w:fill="FFFFFF"/>
              <w:spacing w:after="0" w:line="240" w:lineRule="auto"/>
              <w:rPr>
                <w:rFonts w:ascii="Arial" w:eastAsia="Times New Roman" w:hAnsi="Arial" w:cs="Arial"/>
                <w:color w:val="000000"/>
                <w:sz w:val="20"/>
                <w:lang w:val="kk-KZ"/>
              </w:rPr>
            </w:pPr>
            <w:r w:rsidRPr="00240E61">
              <w:rPr>
                <w:rFonts w:eastAsia="Times New Roman"/>
                <w:b/>
                <w:color w:val="FF0000"/>
                <w:sz w:val="20"/>
                <w:lang w:val="kk-KZ"/>
              </w:rPr>
              <w:t>Мақсаты:</w:t>
            </w:r>
            <w:r w:rsidRPr="00240E61">
              <w:rPr>
                <w:rFonts w:eastAsia="Times New Roman"/>
                <w:color w:val="000000"/>
                <w:sz w:val="20"/>
                <w:lang w:val="kk-KZ"/>
              </w:rPr>
              <w:t>Қассиетіне қарай:қар мен жаңбырды ажырата білу,табиғат құбылыстары жөніндегі білімдерін бекіту,қатты,жұмсақ,ериді,буға айналады.</w:t>
            </w:r>
          </w:p>
          <w:p w14:paraId="5351D964" w14:textId="77777777" w:rsidR="00240E61" w:rsidRPr="00240E61" w:rsidRDefault="00240E61" w:rsidP="00240E61">
            <w:pPr>
              <w:shd w:val="clear" w:color="auto" w:fill="FFFFFF"/>
              <w:spacing w:after="0" w:line="240" w:lineRule="auto"/>
              <w:rPr>
                <w:rFonts w:ascii="Arial" w:eastAsia="Times New Roman" w:hAnsi="Arial" w:cs="Arial"/>
                <w:color w:val="000000"/>
                <w:sz w:val="20"/>
                <w:lang w:val="kk-KZ"/>
              </w:rPr>
            </w:pPr>
            <w:r w:rsidRPr="00240E61">
              <w:rPr>
                <w:rFonts w:eastAsia="Times New Roman"/>
                <w:b/>
                <w:color w:val="FF0000"/>
                <w:sz w:val="20"/>
                <w:lang w:val="kk-KZ"/>
              </w:rPr>
              <w:t>Көрнекіліктер:</w:t>
            </w:r>
            <w:r w:rsidRPr="00240E61">
              <w:rPr>
                <w:rFonts w:eastAsia="Times New Roman"/>
                <w:color w:val="000000"/>
                <w:sz w:val="20"/>
                <w:lang w:val="kk-KZ"/>
              </w:rPr>
              <w:t>қар мен жаңбыр бейнеленген суреттер.</w:t>
            </w:r>
          </w:p>
          <w:p w14:paraId="060DB091" w14:textId="77777777" w:rsidR="00240E61" w:rsidRPr="00240E61" w:rsidRDefault="00240E61" w:rsidP="00240E61">
            <w:pPr>
              <w:shd w:val="clear" w:color="auto" w:fill="FFFFFF"/>
              <w:spacing w:after="0" w:line="240" w:lineRule="auto"/>
              <w:rPr>
                <w:rFonts w:ascii="Arial" w:eastAsia="Times New Roman" w:hAnsi="Arial" w:cs="Arial"/>
                <w:color w:val="000000"/>
                <w:sz w:val="20"/>
              </w:rPr>
            </w:pPr>
            <w:r w:rsidRPr="00240E61">
              <w:rPr>
                <w:rFonts w:eastAsia="Times New Roman"/>
                <w:b/>
                <w:color w:val="FF0000"/>
                <w:sz w:val="20"/>
                <w:lang w:val="kk-KZ"/>
              </w:rPr>
              <w:t>Ойын барысы:</w:t>
            </w:r>
            <w:r w:rsidRPr="00240E61">
              <w:rPr>
                <w:rFonts w:eastAsia="Times New Roman"/>
                <w:color w:val="000000"/>
                <w:sz w:val="20"/>
                <w:lang w:val="kk-KZ"/>
              </w:rPr>
              <w:t xml:space="preserve"> Балаларға қар мен жаңбырдың суреттерін көрсетіп,олардың бір-бірінен ажыратып айту тапсырылады. </w:t>
            </w:r>
            <w:r w:rsidRPr="00240E61">
              <w:rPr>
                <w:rFonts w:eastAsia="Times New Roman"/>
                <w:color w:val="000000"/>
                <w:sz w:val="20"/>
              </w:rPr>
              <w:t>Білімдерін анықтау барысында табиғат құбылыстардың қасиеттерін айтып берулері керек.</w:t>
            </w:r>
          </w:p>
          <w:p w14:paraId="563B58FB" w14:textId="77777777" w:rsidR="00240E61" w:rsidRPr="00240E61" w:rsidRDefault="00240E61" w:rsidP="00240E61">
            <w:pPr>
              <w:spacing w:after="0" w:line="240" w:lineRule="auto"/>
              <w:textAlignment w:val="baseline"/>
              <w:rPr>
                <w:rFonts w:ascii="Times New Roman" w:eastAsia="Times New Roman" w:hAnsi="Times New Roman"/>
                <w:b/>
                <w:i/>
                <w:color w:val="000099"/>
                <w:sz w:val="20"/>
                <w:szCs w:val="24"/>
                <w:lang w:val="kk-KZ"/>
              </w:rPr>
            </w:pPr>
            <w:r w:rsidRPr="00240E61">
              <w:rPr>
                <w:rFonts w:ascii="Times New Roman" w:eastAsia="Times New Roman" w:hAnsi="Times New Roman"/>
                <w:b/>
                <w:i/>
                <w:noProof/>
                <w:color w:val="000099"/>
                <w:sz w:val="20"/>
                <w:szCs w:val="24"/>
              </w:rPr>
              <w:lastRenderedPageBreak/>
              <w:drawing>
                <wp:inline distT="0" distB="0" distL="0" distR="0" wp14:anchorId="16ACE203" wp14:editId="01675A1F">
                  <wp:extent cx="2200275" cy="1790700"/>
                  <wp:effectExtent l="0" t="0" r="9525" b="0"/>
                  <wp:docPr id="308" name="Рисунок 308" descr="https://ds04.infourok.ru/uploads/ex/0ba8/00019247-4fdb3f37/hello_html_6e793a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s04.infourok.ru/uploads/ex/0ba8/00019247-4fdb3f37/hello_html_6e793ab8.jpg"/>
                          <pic:cNvPicPr>
                            <a:picLocks noChangeAspect="1" noChangeArrowheads="1"/>
                          </pic:cNvPicPr>
                        </pic:nvPicPr>
                        <pic:blipFill>
                          <a:blip r:embed="rId12">
                            <a:extLst>
                              <a:ext uri="{28A0092B-C50C-407E-A947-70E740481C1C}">
                                <a14:useLocalDpi xmlns:a14="http://schemas.microsoft.com/office/drawing/2010/main" val="0"/>
                              </a:ext>
                            </a:extLst>
                          </a:blip>
                          <a:srcRect t="9599"/>
                          <a:stretch>
                            <a:fillRect/>
                          </a:stretch>
                        </pic:blipFill>
                        <pic:spPr bwMode="auto">
                          <a:xfrm>
                            <a:off x="0" y="0"/>
                            <a:ext cx="2200275" cy="1790700"/>
                          </a:xfrm>
                          <a:prstGeom prst="rect">
                            <a:avLst/>
                          </a:prstGeom>
                          <a:noFill/>
                          <a:ln>
                            <a:noFill/>
                          </a:ln>
                        </pic:spPr>
                      </pic:pic>
                    </a:graphicData>
                  </a:graphic>
                </wp:inline>
              </w:drawing>
            </w:r>
          </w:p>
        </w:tc>
        <w:tc>
          <w:tcPr>
            <w:tcW w:w="4957" w:type="dxa"/>
            <w:gridSpan w:val="7"/>
            <w:tcBorders>
              <w:top w:val="single" w:sz="4" w:space="0" w:color="auto"/>
              <w:left w:val="single" w:sz="4" w:space="0" w:color="auto"/>
              <w:bottom w:val="single" w:sz="4" w:space="0" w:color="auto"/>
              <w:right w:val="single" w:sz="4" w:space="0" w:color="auto"/>
            </w:tcBorders>
          </w:tcPr>
          <w:p w14:paraId="3DD178C4" w14:textId="77777777" w:rsidR="00240E61" w:rsidRPr="00240E61" w:rsidRDefault="00240E61" w:rsidP="00240E61">
            <w:pPr>
              <w:spacing w:after="0" w:line="240" w:lineRule="auto"/>
              <w:rPr>
                <w:rFonts w:eastAsia="Calibri"/>
                <w:b/>
                <w:color w:val="000099"/>
                <w:sz w:val="20"/>
                <w:szCs w:val="24"/>
              </w:rPr>
            </w:pPr>
            <w:r w:rsidRPr="00240E61">
              <w:rPr>
                <w:rFonts w:eastAsia="Times New Roman"/>
                <w:b/>
                <w:noProof/>
                <w:color w:val="000099"/>
                <w:sz w:val="20"/>
                <w:szCs w:val="24"/>
              </w:rPr>
              <w:lastRenderedPageBreak/>
              <w:drawing>
                <wp:inline distT="0" distB="0" distL="0" distR="0" wp14:anchorId="74F9003F" wp14:editId="0F8B5871">
                  <wp:extent cx="2076450" cy="1428750"/>
                  <wp:effectExtent l="0" t="0" r="0" b="0"/>
                  <wp:docPr id="309" name="Рисунок 309" descr="https://ds05.infourok.ru/uploads/ex/0eae/000e5305-bdc69305/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s05.infourok.ru/uploads/ex/0eae/000e5305-bdc69305/img9.jpg"/>
                          <pic:cNvPicPr>
                            <a:picLocks noChangeAspect="1" noChangeArrowheads="1"/>
                          </pic:cNvPicPr>
                        </pic:nvPicPr>
                        <pic:blipFill>
                          <a:blip r:embed="rId13" cstate="print">
                            <a:extLst>
                              <a:ext uri="{28A0092B-C50C-407E-A947-70E740481C1C}">
                                <a14:useLocalDpi xmlns:a14="http://schemas.microsoft.com/office/drawing/2010/main" val="0"/>
                              </a:ext>
                            </a:extLst>
                          </a:blip>
                          <a:srcRect t="5867"/>
                          <a:stretch>
                            <a:fillRect/>
                          </a:stretch>
                        </pic:blipFill>
                        <pic:spPr bwMode="auto">
                          <a:xfrm>
                            <a:off x="0" y="0"/>
                            <a:ext cx="2076450" cy="1428750"/>
                          </a:xfrm>
                          <a:prstGeom prst="rect">
                            <a:avLst/>
                          </a:prstGeom>
                          <a:noFill/>
                          <a:ln>
                            <a:noFill/>
                          </a:ln>
                        </pic:spPr>
                      </pic:pic>
                    </a:graphicData>
                  </a:graphic>
                </wp:inline>
              </w:drawing>
            </w:r>
          </w:p>
          <w:p w14:paraId="2812BA0A" w14:textId="77777777" w:rsidR="00240E61" w:rsidRPr="00240E61" w:rsidRDefault="00240E61" w:rsidP="00240E61">
            <w:pPr>
              <w:spacing w:after="0" w:line="240" w:lineRule="auto"/>
              <w:rPr>
                <w:rFonts w:eastAsia="Times New Roman"/>
                <w:b/>
                <w:color w:val="000099"/>
                <w:sz w:val="20"/>
                <w:szCs w:val="24"/>
              </w:rPr>
            </w:pPr>
          </w:p>
          <w:p w14:paraId="7177EC5E" w14:textId="77777777" w:rsidR="00240E61" w:rsidRPr="00240E61" w:rsidRDefault="00240E61" w:rsidP="00240E61">
            <w:pPr>
              <w:spacing w:after="0" w:line="240" w:lineRule="auto"/>
              <w:rPr>
                <w:rFonts w:eastAsia="Times New Roman"/>
                <w:b/>
                <w:color w:val="000099"/>
                <w:sz w:val="20"/>
                <w:szCs w:val="24"/>
              </w:rPr>
            </w:pPr>
            <w:r w:rsidRPr="00240E61">
              <w:rPr>
                <w:rFonts w:eastAsia="Times New Roman"/>
                <w:b/>
                <w:noProof/>
                <w:color w:val="000099"/>
                <w:sz w:val="20"/>
                <w:szCs w:val="24"/>
              </w:rPr>
              <w:lastRenderedPageBreak/>
              <w:drawing>
                <wp:inline distT="0" distB="0" distL="0" distR="0" wp14:anchorId="6FCCA71D" wp14:editId="1933E8FE">
                  <wp:extent cx="2295525" cy="1647825"/>
                  <wp:effectExtent l="0" t="0" r="9525" b="9525"/>
                  <wp:docPr id="310" name="Рисунок 10" descr="https://ds01.infourok.ru/uploads/ex/034f/00009f8e-9e3b8843/hello_html_m4da13c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ds01.infourok.ru/uploads/ex/034f/00009f8e-9e3b8843/hello_html_m4da13c2b.jpg"/>
                          <pic:cNvPicPr>
                            <a:picLocks noChangeAspect="1" noChangeArrowheads="1"/>
                          </pic:cNvPicPr>
                        </pic:nvPicPr>
                        <pic:blipFill>
                          <a:blip r:embed="rId14" cstate="print">
                            <a:extLst>
                              <a:ext uri="{28A0092B-C50C-407E-A947-70E740481C1C}">
                                <a14:useLocalDpi xmlns:a14="http://schemas.microsoft.com/office/drawing/2010/main" val="0"/>
                              </a:ext>
                            </a:extLst>
                          </a:blip>
                          <a:srcRect l="3279" t="3171" r="3735"/>
                          <a:stretch>
                            <a:fillRect/>
                          </a:stretch>
                        </pic:blipFill>
                        <pic:spPr bwMode="auto">
                          <a:xfrm>
                            <a:off x="0" y="0"/>
                            <a:ext cx="2295525" cy="1647825"/>
                          </a:xfrm>
                          <a:prstGeom prst="rect">
                            <a:avLst/>
                          </a:prstGeom>
                          <a:noFill/>
                          <a:ln>
                            <a:noFill/>
                          </a:ln>
                        </pic:spPr>
                      </pic:pic>
                    </a:graphicData>
                  </a:graphic>
                </wp:inline>
              </w:drawing>
            </w:r>
          </w:p>
          <w:p w14:paraId="20B3D114" w14:textId="77777777" w:rsidR="00240E61" w:rsidRPr="00240E61" w:rsidRDefault="00240E61" w:rsidP="00240E61">
            <w:pPr>
              <w:spacing w:after="0" w:line="240" w:lineRule="auto"/>
              <w:rPr>
                <w:rFonts w:eastAsia="Times New Roman"/>
                <w:b/>
                <w:i/>
                <w:color w:val="000099"/>
                <w:sz w:val="20"/>
                <w:szCs w:val="24"/>
              </w:rPr>
            </w:pPr>
          </w:p>
        </w:tc>
        <w:tc>
          <w:tcPr>
            <w:tcW w:w="5312" w:type="dxa"/>
            <w:gridSpan w:val="4"/>
            <w:tcBorders>
              <w:top w:val="single" w:sz="4" w:space="0" w:color="auto"/>
              <w:left w:val="single" w:sz="4" w:space="0" w:color="auto"/>
              <w:bottom w:val="single" w:sz="4" w:space="0" w:color="auto"/>
              <w:right w:val="single" w:sz="4" w:space="0" w:color="auto"/>
            </w:tcBorders>
          </w:tcPr>
          <w:p w14:paraId="2D68BAB8" w14:textId="77777777" w:rsidR="00240E61" w:rsidRPr="00240E61" w:rsidRDefault="00240E61" w:rsidP="00240E61">
            <w:pPr>
              <w:shd w:val="clear" w:color="auto" w:fill="FFFFFF"/>
              <w:spacing w:after="0" w:line="240" w:lineRule="auto"/>
              <w:rPr>
                <w:rFonts w:ascii="Times New Roman" w:eastAsia="Times New Roman" w:hAnsi="Times New Roman"/>
                <w:color w:val="000000"/>
                <w:sz w:val="20"/>
                <w:lang w:val="kk-KZ"/>
              </w:rPr>
            </w:pPr>
            <w:r w:rsidRPr="00240E61">
              <w:rPr>
                <w:rFonts w:ascii="Times New Roman" w:eastAsia="Times New Roman" w:hAnsi="Times New Roman"/>
                <w:b/>
                <w:bCs/>
                <w:i/>
                <w:iCs/>
                <w:color w:val="FF0000"/>
                <w:sz w:val="20"/>
                <w:lang w:val="kk-KZ"/>
              </w:rPr>
              <w:lastRenderedPageBreak/>
              <w:t xml:space="preserve">Ойын: </w:t>
            </w:r>
            <w:r w:rsidRPr="00240E61">
              <w:rPr>
                <w:rFonts w:ascii="Times New Roman" w:eastAsia="Times New Roman" w:hAnsi="Times New Roman"/>
                <w:b/>
                <w:bCs/>
                <w:i/>
                <w:iCs/>
                <w:color w:val="000099"/>
                <w:sz w:val="20"/>
                <w:lang w:val="kk-KZ"/>
              </w:rPr>
              <w:t>«Жер,су,ауа»</w:t>
            </w:r>
          </w:p>
          <w:p w14:paraId="25CFDF24" w14:textId="77777777" w:rsidR="00240E61" w:rsidRPr="00240E61" w:rsidRDefault="00240E61" w:rsidP="00240E61">
            <w:pPr>
              <w:shd w:val="clear" w:color="auto" w:fill="FFFFFF"/>
              <w:spacing w:after="0" w:line="240" w:lineRule="auto"/>
              <w:rPr>
                <w:rFonts w:ascii="Times New Roman" w:eastAsia="Times New Roman" w:hAnsi="Times New Roman"/>
                <w:color w:val="000000"/>
                <w:sz w:val="20"/>
                <w:lang w:val="kk-KZ"/>
              </w:rPr>
            </w:pPr>
            <w:r w:rsidRPr="00240E61">
              <w:rPr>
                <w:rFonts w:ascii="Times New Roman" w:eastAsia="Times New Roman" w:hAnsi="Times New Roman"/>
                <w:b/>
                <w:bCs/>
                <w:color w:val="FF0000"/>
                <w:sz w:val="20"/>
                <w:lang w:val="kk-KZ"/>
              </w:rPr>
              <w:t>Мақсаты:</w:t>
            </w:r>
            <w:r w:rsidRPr="00240E61">
              <w:rPr>
                <w:rFonts w:ascii="Times New Roman" w:eastAsia="Times New Roman" w:hAnsi="Times New Roman"/>
                <w:color w:val="000000"/>
                <w:sz w:val="20"/>
                <w:lang w:val="kk-KZ"/>
              </w:rPr>
              <w:t> балаларға берілген тапсырманы тез шешуге,жылдам жауап беруге,жерде ,ауада,суда не болатынны дұрыс айтуға төселдіру,қоршаған ортаға қамқорлық сезімен тәрбиелеу.</w:t>
            </w:r>
          </w:p>
          <w:p w14:paraId="32B027B2" w14:textId="77777777" w:rsidR="00240E61" w:rsidRPr="00240E61" w:rsidRDefault="00240E61" w:rsidP="00240E61">
            <w:pPr>
              <w:shd w:val="clear" w:color="auto" w:fill="FFFFFF"/>
              <w:spacing w:after="0" w:line="240" w:lineRule="auto"/>
              <w:rPr>
                <w:rFonts w:ascii="Arial" w:eastAsia="Calibri" w:hAnsi="Arial" w:cs="Arial"/>
                <w:color w:val="000000"/>
                <w:sz w:val="20"/>
                <w:lang w:val="kk-KZ"/>
              </w:rPr>
            </w:pPr>
            <w:r w:rsidRPr="00240E61">
              <w:rPr>
                <w:rFonts w:eastAsia="Times New Roman"/>
                <w:b/>
                <w:color w:val="FF0000"/>
                <w:sz w:val="20"/>
                <w:lang w:val="kk-KZ"/>
              </w:rPr>
              <w:t>Көрнекіліктер:</w:t>
            </w:r>
            <w:r w:rsidRPr="00240E61">
              <w:rPr>
                <w:rFonts w:eastAsia="Times New Roman"/>
                <w:color w:val="000000"/>
                <w:sz w:val="20"/>
                <w:lang w:val="kk-KZ"/>
              </w:rPr>
              <w:t>асық</w:t>
            </w:r>
            <w:r w:rsidRPr="00240E61">
              <w:rPr>
                <w:rFonts w:eastAsia="Times New Roman"/>
                <w:color w:val="000000"/>
                <w:sz w:val="20"/>
                <w:lang w:val="kk-KZ"/>
              </w:rPr>
              <w:br/>
            </w:r>
            <w:r w:rsidRPr="00240E61">
              <w:rPr>
                <w:rFonts w:eastAsia="Times New Roman"/>
                <w:b/>
                <w:bCs/>
                <w:color w:val="FF0000"/>
                <w:sz w:val="20"/>
                <w:lang w:val="kk-KZ"/>
              </w:rPr>
              <w:t>Шарты:</w:t>
            </w:r>
            <w:r w:rsidRPr="00240E61">
              <w:rPr>
                <w:rFonts w:eastAsia="Times New Roman"/>
                <w:color w:val="000000"/>
                <w:sz w:val="20"/>
                <w:lang w:val="kk-KZ"/>
              </w:rPr>
              <w:t xml:space="preserve">балалар дөңгелеіп отырады.Бір бала ортаға шығып балалардыі кез келгінене асық лақтырып жібереді де жер су ауа деген сөздің бірін айтады.Егер бала жер десе асықты қағып алған сезіммен тәбиелеу.Біл бала отатаға шығып,балалардың кез келгеніне асықта лақтырып </w:t>
            </w:r>
            <w:r w:rsidRPr="00240E61">
              <w:rPr>
                <w:rFonts w:eastAsia="Times New Roman"/>
                <w:color w:val="000000"/>
                <w:sz w:val="20"/>
                <w:lang w:val="kk-KZ"/>
              </w:rPr>
              <w:lastRenderedPageBreak/>
              <w:t>жібреді де жер, су ауа деген сөздік бірін айтады.Егер бала жер десе,асықты қағып алған бала жерде тіршілік ететін құстарды,адамдарды,өсімдіктерді атайды.Ал су сөзі айтылса,балық балардың аты аталады.Ауа дегенде құстарды айтуы тиіс.</w:t>
            </w:r>
          </w:p>
          <w:p w14:paraId="2AEF934F" w14:textId="77777777" w:rsidR="00240E61" w:rsidRPr="00240E61" w:rsidRDefault="00240E61" w:rsidP="00240E61">
            <w:pPr>
              <w:shd w:val="clear" w:color="auto" w:fill="FFFFFF"/>
              <w:spacing w:after="0" w:line="240" w:lineRule="auto"/>
              <w:rPr>
                <w:rFonts w:ascii="Arial" w:eastAsia="Times New Roman" w:hAnsi="Arial" w:cs="Arial"/>
                <w:color w:val="000000"/>
                <w:sz w:val="20"/>
              </w:rPr>
            </w:pPr>
            <w:r w:rsidRPr="00240E61">
              <w:rPr>
                <w:rFonts w:eastAsia="Times New Roman"/>
                <w:color w:val="000000"/>
                <w:sz w:val="20"/>
              </w:rPr>
              <w:t>Осылй ойын жалғаса береді.</w:t>
            </w:r>
          </w:p>
          <w:p w14:paraId="43F307A7" w14:textId="77777777" w:rsidR="00240E61" w:rsidRPr="00240E61" w:rsidRDefault="00240E61" w:rsidP="00240E61">
            <w:pPr>
              <w:shd w:val="clear" w:color="auto" w:fill="FFFFFF"/>
              <w:spacing w:after="0" w:line="240" w:lineRule="auto"/>
              <w:rPr>
                <w:rFonts w:eastAsia="Times New Roman"/>
                <w:color w:val="000000"/>
                <w:sz w:val="20"/>
              </w:rPr>
            </w:pPr>
          </w:p>
          <w:p w14:paraId="5D797638" w14:textId="77777777" w:rsidR="00240E61" w:rsidRPr="00240E61" w:rsidRDefault="00240E61" w:rsidP="00240E61">
            <w:pPr>
              <w:spacing w:after="0" w:line="240" w:lineRule="auto"/>
              <w:rPr>
                <w:rFonts w:eastAsia="Times New Roman"/>
                <w:b/>
                <w:i/>
                <w:color w:val="000099"/>
                <w:sz w:val="20"/>
                <w:szCs w:val="24"/>
              </w:rPr>
            </w:pPr>
          </w:p>
          <w:p w14:paraId="17B93968" w14:textId="77777777" w:rsidR="00240E61" w:rsidRPr="00240E61" w:rsidRDefault="00240E61" w:rsidP="00240E61">
            <w:pPr>
              <w:spacing w:after="0" w:line="240" w:lineRule="auto"/>
              <w:rPr>
                <w:rFonts w:eastAsia="Times New Roman"/>
                <w:b/>
                <w:i/>
                <w:color w:val="000099"/>
                <w:sz w:val="20"/>
                <w:szCs w:val="24"/>
              </w:rPr>
            </w:pPr>
          </w:p>
          <w:p w14:paraId="37DC164F" w14:textId="77777777" w:rsidR="00240E61" w:rsidRPr="00240E61" w:rsidRDefault="00240E61" w:rsidP="00240E61">
            <w:pPr>
              <w:spacing w:after="0" w:line="240" w:lineRule="auto"/>
              <w:jc w:val="center"/>
              <w:rPr>
                <w:rFonts w:eastAsia="Times New Roman"/>
                <w:b/>
                <w:i/>
                <w:color w:val="000099"/>
                <w:sz w:val="20"/>
                <w:szCs w:val="24"/>
              </w:rPr>
            </w:pPr>
          </w:p>
        </w:tc>
      </w:tr>
      <w:tr w:rsidR="00240E61" w:rsidRPr="00240E61" w14:paraId="173353FB" w14:textId="77777777" w:rsidTr="00367436">
        <w:trPr>
          <w:trHeight w:val="687"/>
        </w:trPr>
        <w:tc>
          <w:tcPr>
            <w:tcW w:w="15736" w:type="dxa"/>
            <w:gridSpan w:val="16"/>
            <w:tcBorders>
              <w:top w:val="single" w:sz="4" w:space="0" w:color="auto"/>
              <w:left w:val="single" w:sz="4" w:space="0" w:color="auto"/>
              <w:bottom w:val="single" w:sz="4" w:space="0" w:color="auto"/>
              <w:right w:val="single" w:sz="4" w:space="0" w:color="auto"/>
            </w:tcBorders>
            <w:hideMark/>
          </w:tcPr>
          <w:p w14:paraId="5FCEAF98" w14:textId="77777777" w:rsidR="00240E61" w:rsidRPr="00240E61" w:rsidRDefault="00240E61" w:rsidP="00240E61">
            <w:pPr>
              <w:spacing w:after="0" w:line="240" w:lineRule="auto"/>
              <w:jc w:val="center"/>
              <w:rPr>
                <w:rFonts w:eastAsia="Times New Roman"/>
                <w:b/>
                <w:color w:val="000000"/>
                <w:sz w:val="24"/>
                <w:szCs w:val="24"/>
                <w:lang w:bidi="en-US"/>
              </w:rPr>
            </w:pPr>
            <w:r w:rsidRPr="00240E61">
              <w:rPr>
                <w:rFonts w:eastAsia="Times New Roman"/>
                <w:b/>
                <w:color w:val="000099"/>
                <w:sz w:val="24"/>
                <w:szCs w:val="24"/>
              </w:rPr>
              <w:lastRenderedPageBreak/>
              <w:t>4  - ұйымдастырылған іс-әрекет</w:t>
            </w:r>
          </w:p>
        </w:tc>
      </w:tr>
      <w:tr w:rsidR="00240E61" w:rsidRPr="00367436" w14:paraId="7FDA9CC4" w14:textId="77777777" w:rsidTr="00367436">
        <w:trPr>
          <w:trHeight w:val="271"/>
        </w:trPr>
        <w:tc>
          <w:tcPr>
            <w:tcW w:w="2544" w:type="dxa"/>
            <w:tcBorders>
              <w:top w:val="single" w:sz="4" w:space="0" w:color="auto"/>
              <w:left w:val="single" w:sz="4" w:space="0" w:color="auto"/>
              <w:bottom w:val="single" w:sz="4" w:space="0" w:color="auto"/>
              <w:right w:val="single" w:sz="4" w:space="0" w:color="auto"/>
            </w:tcBorders>
          </w:tcPr>
          <w:p w14:paraId="27297E08" w14:textId="77777777" w:rsidR="00240E61" w:rsidRPr="00240E61" w:rsidRDefault="00240E61" w:rsidP="00240E61">
            <w:pPr>
              <w:spacing w:after="0" w:line="240" w:lineRule="auto"/>
              <w:jc w:val="center"/>
              <w:rPr>
                <w:rFonts w:eastAsia="Times New Roman"/>
                <w:b/>
                <w:color w:val="000000"/>
                <w:sz w:val="24"/>
                <w:szCs w:val="24"/>
                <w:lang w:bidi="en-US"/>
              </w:rPr>
            </w:pPr>
          </w:p>
        </w:tc>
        <w:tc>
          <w:tcPr>
            <w:tcW w:w="2963" w:type="dxa"/>
            <w:gridSpan w:val="5"/>
            <w:tcBorders>
              <w:top w:val="single" w:sz="4" w:space="0" w:color="auto"/>
              <w:left w:val="single" w:sz="4" w:space="0" w:color="auto"/>
              <w:bottom w:val="single" w:sz="4" w:space="0" w:color="auto"/>
              <w:right w:val="single" w:sz="4" w:space="0" w:color="auto"/>
            </w:tcBorders>
            <w:hideMark/>
          </w:tcPr>
          <w:p w14:paraId="7DD4B512" w14:textId="77777777" w:rsidR="00240E61" w:rsidRPr="00240E61" w:rsidRDefault="00240E61" w:rsidP="00240E61">
            <w:pPr>
              <w:spacing w:after="0" w:line="0" w:lineRule="atLeast"/>
              <w:rPr>
                <w:rFonts w:ascii="Times New Roman" w:eastAsia="Times New Roman" w:hAnsi="Times New Roman"/>
                <w:b/>
                <w:sz w:val="24"/>
                <w:szCs w:val="24"/>
                <w:lang w:val="kk-KZ"/>
              </w:rPr>
            </w:pPr>
            <w:r w:rsidRPr="00240E61">
              <w:rPr>
                <w:rFonts w:ascii="Times New Roman" w:eastAsia="Times New Roman" w:hAnsi="Times New Roman"/>
                <w:b/>
                <w:sz w:val="24"/>
                <w:szCs w:val="24"/>
                <w:lang w:val="kk-KZ"/>
              </w:rPr>
              <w:t>Дене шынықтыру</w:t>
            </w:r>
          </w:p>
          <w:p w14:paraId="64336E45"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Тақырыбы:</w:t>
            </w:r>
            <w:r w:rsidRPr="00240E61">
              <w:rPr>
                <w:rFonts w:ascii="Times New Roman" w:eastAsia="Times New Roman" w:hAnsi="Times New Roman"/>
                <w:sz w:val="24"/>
                <w:szCs w:val="24"/>
                <w:lang w:val="kk-KZ"/>
              </w:rPr>
              <w:t>Спортзалда ойнаймыз.</w:t>
            </w:r>
          </w:p>
          <w:p w14:paraId="241A3B4A"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Міндеті:</w:t>
            </w:r>
            <w:r w:rsidRPr="00240E61">
              <w:rPr>
                <w:rFonts w:eastAsia="Times New Roman"/>
                <w:lang w:val="kk-KZ"/>
              </w:rPr>
              <w:t xml:space="preserve"> </w:t>
            </w:r>
            <w:r w:rsidRPr="00240E61">
              <w:rPr>
                <w:rFonts w:ascii="Times New Roman" w:eastAsia="Times New Roman" w:hAnsi="Times New Roman"/>
                <w:sz w:val="24"/>
                <w:szCs w:val="24"/>
                <w:lang w:val="kk-KZ"/>
              </w:rPr>
              <w:t>Бір бағытта лақтыра білу, лақтыру кезінде қолдарын ширақ түзете алу шеберліктерін (машықтарын) жетілдіру.</w:t>
            </w:r>
          </w:p>
          <w:p w14:paraId="1D6140C7" w14:textId="77777777" w:rsidR="00240E61" w:rsidRPr="00240E61" w:rsidRDefault="00240E61" w:rsidP="00240E61">
            <w:pPr>
              <w:spacing w:after="0" w:line="0" w:lineRule="atLeast"/>
              <w:rPr>
                <w:rFonts w:eastAsia="Times New Roman"/>
                <w:lang w:val="kk-KZ"/>
              </w:rPr>
            </w:pPr>
            <w:r w:rsidRPr="00240E61">
              <w:rPr>
                <w:rFonts w:ascii="Times New Roman" w:eastAsia="Times New Roman" w:hAnsi="Times New Roman"/>
                <w:b/>
                <w:sz w:val="24"/>
                <w:szCs w:val="24"/>
                <w:lang w:val="kk-KZ"/>
              </w:rPr>
              <w:t>Мақсаты:</w:t>
            </w:r>
            <w:r w:rsidRPr="00240E61">
              <w:rPr>
                <w:rFonts w:ascii="Times New Roman" w:eastAsia="Times New Roman" w:hAnsi="Times New Roman"/>
                <w:sz w:val="24"/>
                <w:szCs w:val="24"/>
                <w:lang w:val="kk-KZ"/>
              </w:rPr>
              <w:t>допты ілгері бағытта оң аяқ және сол аяқ үстінің ішкі жағымен алып жүруге үйретуді жалғастыру.</w:t>
            </w:r>
            <w:r w:rsidRPr="00240E61">
              <w:rPr>
                <w:rFonts w:eastAsia="Times New Roman"/>
                <w:lang w:val="kk-KZ"/>
              </w:rPr>
              <w:t xml:space="preserve"> </w:t>
            </w:r>
          </w:p>
          <w:p w14:paraId="36FEE34B" w14:textId="77777777" w:rsidR="00240E61" w:rsidRPr="00240E61" w:rsidRDefault="00240E61" w:rsidP="00240E61">
            <w:pPr>
              <w:spacing w:after="0" w:line="0" w:lineRule="atLeast"/>
              <w:rPr>
                <w:rFonts w:eastAsia="Times New Roman"/>
                <w:b/>
                <w:lang w:val="kk-KZ"/>
              </w:rPr>
            </w:pPr>
            <w:r w:rsidRPr="00240E61">
              <w:rPr>
                <w:rFonts w:eastAsia="Times New Roman"/>
                <w:b/>
                <w:lang w:val="kk-KZ"/>
              </w:rPr>
              <w:t>Қимыл-қозғалыс ойыны: «Бос орын» (5 рет).</w:t>
            </w:r>
          </w:p>
          <w:p w14:paraId="6B627548" w14:textId="77777777" w:rsidR="00240E61" w:rsidRPr="00240E61" w:rsidRDefault="00240E61" w:rsidP="00240E61">
            <w:pPr>
              <w:spacing w:after="0" w:line="0" w:lineRule="atLeast"/>
              <w:rPr>
                <w:rFonts w:eastAsia="Times New Roman"/>
                <w:lang w:val="kk-KZ"/>
              </w:rPr>
            </w:pPr>
            <w:r w:rsidRPr="00240E61">
              <w:rPr>
                <w:rFonts w:eastAsia="Times New Roman"/>
                <w:lang w:val="kk-KZ"/>
              </w:rPr>
              <w:t xml:space="preserve">Балалар шеңбер бойына малдас құрып отырады. Жүргізуші шеңбер бойымен жүріп, бір ойыншының жанына келіп, оның жанына </w:t>
            </w:r>
            <w:r w:rsidRPr="00240E61">
              <w:rPr>
                <w:rFonts w:eastAsia="Times New Roman"/>
                <w:lang w:val="kk-KZ"/>
              </w:rPr>
              <w:lastRenderedPageBreak/>
              <w:t>беторамалды тастайды да: «Бұл жер саған тар.</w:t>
            </w:r>
          </w:p>
          <w:p w14:paraId="3B3A3E79" w14:textId="77777777" w:rsidR="00240E61" w:rsidRPr="00240E61" w:rsidRDefault="00240E61" w:rsidP="00240E61">
            <w:pPr>
              <w:spacing w:after="0" w:line="0" w:lineRule="atLeast"/>
              <w:rPr>
                <w:rFonts w:eastAsia="Times New Roman"/>
                <w:lang w:val="kk-KZ"/>
              </w:rPr>
            </w:pPr>
            <w:r w:rsidRPr="00240E61">
              <w:rPr>
                <w:rFonts w:eastAsia="Times New Roman"/>
                <w:lang w:val="kk-KZ"/>
              </w:rPr>
              <w:t xml:space="preserve"> </w:t>
            </w:r>
          </w:p>
          <w:p w14:paraId="447B706A" w14:textId="77777777" w:rsidR="00240E61" w:rsidRPr="00240E61" w:rsidRDefault="00240E61" w:rsidP="00240E61">
            <w:pPr>
              <w:spacing w:after="0" w:line="0" w:lineRule="atLeast"/>
              <w:rPr>
                <w:rFonts w:eastAsia="Times New Roman"/>
                <w:lang w:val="kk-KZ"/>
              </w:rPr>
            </w:pPr>
            <w:r w:rsidRPr="00240E61">
              <w:rPr>
                <w:rFonts w:eastAsia="Times New Roman"/>
                <w:lang w:val="kk-KZ"/>
              </w:rPr>
              <w:t>Өзіңе орын тауып ал», – дейді. Ойыншы беторамалды алады да, жүргізушіні қуады. Ал</w:t>
            </w:r>
          </w:p>
          <w:p w14:paraId="4E945EC9" w14:textId="77777777" w:rsidR="00240E61" w:rsidRPr="00240E61" w:rsidRDefault="00240E61" w:rsidP="00240E61">
            <w:pPr>
              <w:spacing w:after="0" w:line="240" w:lineRule="auto"/>
              <w:rPr>
                <w:rFonts w:ascii="Times New Roman" w:eastAsia="Calibri" w:hAnsi="Times New Roman"/>
                <w:b/>
                <w:color w:val="000000"/>
                <w:sz w:val="18"/>
                <w:szCs w:val="20"/>
                <w:lang w:val="kk-KZ" w:bidi="en-US"/>
              </w:rPr>
            </w:pPr>
            <w:r w:rsidRPr="00240E61">
              <w:rPr>
                <w:rFonts w:eastAsia="Times New Roman"/>
                <w:lang w:val="kk-KZ"/>
              </w:rPr>
              <w:t>жүргізуші оның орнына жылдам барып отырып алуға тырысады.</w:t>
            </w:r>
          </w:p>
        </w:tc>
        <w:tc>
          <w:tcPr>
            <w:tcW w:w="2281" w:type="dxa"/>
            <w:tcBorders>
              <w:top w:val="single" w:sz="4" w:space="0" w:color="auto"/>
              <w:left w:val="single" w:sz="4" w:space="0" w:color="auto"/>
              <w:bottom w:val="single" w:sz="4" w:space="0" w:color="auto"/>
              <w:right w:val="single" w:sz="4" w:space="0" w:color="auto"/>
            </w:tcBorders>
          </w:tcPr>
          <w:p w14:paraId="2D051B6A" w14:textId="77777777" w:rsidR="00240E61" w:rsidRPr="00240E61" w:rsidRDefault="00240E61" w:rsidP="00240E61">
            <w:pPr>
              <w:autoSpaceDE w:val="0"/>
              <w:autoSpaceDN w:val="0"/>
              <w:adjustRightInd w:val="0"/>
              <w:spacing w:after="0" w:line="0" w:lineRule="atLeast"/>
              <w:rPr>
                <w:rFonts w:ascii="Times New Roman" w:eastAsia="Times New Roman" w:hAnsi="Times New Roman"/>
                <w:b/>
                <w:sz w:val="24"/>
                <w:szCs w:val="24"/>
                <w:lang w:val="kk-KZ"/>
              </w:rPr>
            </w:pPr>
            <w:r w:rsidRPr="00240E61">
              <w:rPr>
                <w:rFonts w:ascii="Times New Roman" w:eastAsia="Times New Roman" w:hAnsi="Times New Roman"/>
                <w:b/>
                <w:sz w:val="24"/>
                <w:szCs w:val="24"/>
                <w:lang w:val="kk-KZ"/>
              </w:rPr>
              <w:lastRenderedPageBreak/>
              <w:t>Музыка</w:t>
            </w:r>
          </w:p>
          <w:p w14:paraId="37F9758B"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Тақырыбы:</w:t>
            </w:r>
            <w:r w:rsidRPr="00240E61">
              <w:rPr>
                <w:rFonts w:ascii="Times New Roman" w:eastAsia="Times New Roman" w:hAnsi="Times New Roman"/>
                <w:sz w:val="24"/>
                <w:szCs w:val="24"/>
                <w:lang w:val="kk-KZ"/>
              </w:rPr>
              <w:t>Білімің-бұлағың.</w:t>
            </w:r>
          </w:p>
          <w:p w14:paraId="781F2CA2"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4"/>
                <w:szCs w:val="24"/>
                <w:lang w:val="kk-KZ"/>
              </w:rPr>
              <w:t>Міндеті:</w:t>
            </w:r>
            <w:r w:rsidRPr="00240E61">
              <w:rPr>
                <w:rFonts w:eastAsia="Times New Roman"/>
                <w:lang w:val="kk-KZ"/>
              </w:rPr>
              <w:t xml:space="preserve"> </w:t>
            </w:r>
            <w:r w:rsidRPr="00240E61">
              <w:rPr>
                <w:rFonts w:ascii="Times New Roman" w:eastAsia="Times New Roman" w:hAnsi="Times New Roman"/>
                <w:sz w:val="20"/>
                <w:szCs w:val="20"/>
                <w:lang w:val="kk-KZ"/>
              </w:rPr>
              <w:t>Әннің сипатын қабылдау, дауысын дұрыс келтіріп орындау, ырғақтық бейнесі мен динамикасын дәл беру, әннің кіріспесін, басын, қайырмасын ажыратуға үйрету.</w:t>
            </w:r>
          </w:p>
          <w:p w14:paraId="5F004C91" w14:textId="77777777" w:rsidR="00240E61" w:rsidRPr="00240E61" w:rsidRDefault="00240E61" w:rsidP="00240E61">
            <w:pPr>
              <w:autoSpaceDE w:val="0"/>
              <w:autoSpaceDN w:val="0"/>
              <w:adjustRightInd w:val="0"/>
              <w:spacing w:after="0" w:line="0" w:lineRule="atLeast"/>
              <w:rPr>
                <w:rFonts w:ascii="Times New Roman" w:eastAsia="Times New Roman" w:hAnsi="Times New Roman"/>
                <w:color w:val="000000"/>
                <w:sz w:val="20"/>
                <w:szCs w:val="20"/>
                <w:lang w:val="kk-KZ"/>
              </w:rPr>
            </w:pPr>
            <w:r w:rsidRPr="00240E61">
              <w:rPr>
                <w:rFonts w:ascii="Times New Roman" w:eastAsia="Times New Roman" w:hAnsi="Times New Roman"/>
                <w:b/>
                <w:sz w:val="20"/>
                <w:szCs w:val="20"/>
                <w:lang w:val="kk-KZ"/>
              </w:rPr>
              <w:t>Мақсаты:</w:t>
            </w:r>
            <w:r w:rsidRPr="00240E61">
              <w:rPr>
                <w:rFonts w:ascii="Times New Roman" w:eastAsia="Times New Roman" w:hAnsi="Times New Roman"/>
                <w:color w:val="000000"/>
                <w:sz w:val="20"/>
                <w:szCs w:val="20"/>
                <w:lang w:val="kk-KZ"/>
              </w:rPr>
              <w:t xml:space="preserve"> Білімің -бұлағың</w:t>
            </w:r>
          </w:p>
          <w:p w14:paraId="2986517C" w14:textId="77777777" w:rsidR="00240E61" w:rsidRPr="00240E61" w:rsidRDefault="00240E61" w:rsidP="00240E61">
            <w:pPr>
              <w:autoSpaceDE w:val="0"/>
              <w:autoSpaceDN w:val="0"/>
              <w:adjustRightInd w:val="0"/>
              <w:spacing w:after="0" w:line="0" w:lineRule="atLeast"/>
              <w:rPr>
                <w:rFonts w:ascii="Times New Roman" w:eastAsia="Times New Roman" w:hAnsi="Times New Roman"/>
                <w:color w:val="000000"/>
                <w:sz w:val="20"/>
                <w:szCs w:val="20"/>
                <w:lang w:val="kk-KZ"/>
              </w:rPr>
            </w:pPr>
            <w:r w:rsidRPr="00240E61">
              <w:rPr>
                <w:rFonts w:ascii="Times New Roman" w:eastAsia="Times New Roman" w:hAnsi="Times New Roman"/>
                <w:color w:val="000000"/>
                <w:sz w:val="20"/>
                <w:szCs w:val="20"/>
                <w:lang w:val="kk-KZ"/>
              </w:rPr>
              <w:t>Мақсаты:музыка сипатына сәйкес ойын әрекеттерін орындау:музыкалық тіркестерге сәйкес қимылдарды өзгерту.Шаттық шеңбері арқылы жылы лебіздерін білдіру.</w:t>
            </w:r>
            <w:r w:rsidRPr="00240E61">
              <w:rPr>
                <w:rFonts w:ascii="Times New Roman" w:eastAsia="Times New Roman" w:hAnsi="Times New Roman"/>
                <w:b/>
                <w:color w:val="000000"/>
                <w:sz w:val="20"/>
                <w:szCs w:val="20"/>
                <w:lang w:val="kk-KZ"/>
              </w:rPr>
              <w:t xml:space="preserve">Музыкалық </w:t>
            </w:r>
            <w:r w:rsidRPr="00240E61">
              <w:rPr>
                <w:rFonts w:ascii="Times New Roman" w:eastAsia="Times New Roman" w:hAnsi="Times New Roman"/>
                <w:b/>
                <w:color w:val="000000"/>
                <w:sz w:val="20"/>
                <w:szCs w:val="20"/>
                <w:lang w:val="kk-KZ"/>
              </w:rPr>
              <w:lastRenderedPageBreak/>
              <w:t>ырғақтық қимылдар қояндар,аю</w:t>
            </w:r>
            <w:r w:rsidRPr="00240E61">
              <w:rPr>
                <w:rFonts w:ascii="Times New Roman" w:eastAsia="Times New Roman" w:hAnsi="Times New Roman"/>
                <w:color w:val="000000"/>
                <w:sz w:val="20"/>
                <w:szCs w:val="20"/>
                <w:lang w:val="kk-KZ"/>
              </w:rPr>
              <w:t>,түлкі,қасқыр.Музыкатыңдау.Қосалқа.Ән айту.</w:t>
            </w:r>
          </w:p>
          <w:p w14:paraId="20F0D0B9" w14:textId="77777777" w:rsidR="00240E61" w:rsidRPr="00240E61" w:rsidRDefault="00240E61" w:rsidP="00240E61">
            <w:pPr>
              <w:autoSpaceDE w:val="0"/>
              <w:autoSpaceDN w:val="0"/>
              <w:adjustRightInd w:val="0"/>
              <w:spacing w:after="0" w:line="0" w:lineRule="atLeast"/>
              <w:rPr>
                <w:rFonts w:ascii="Times New Roman" w:eastAsia="Times New Roman" w:hAnsi="Times New Roman"/>
                <w:color w:val="000000"/>
                <w:sz w:val="20"/>
                <w:szCs w:val="20"/>
                <w:lang w:val="kk-KZ"/>
              </w:rPr>
            </w:pPr>
            <w:r w:rsidRPr="00240E61">
              <w:rPr>
                <w:rFonts w:ascii="Times New Roman" w:eastAsia="Times New Roman" w:hAnsi="Times New Roman"/>
                <w:color w:val="000000"/>
                <w:sz w:val="20"/>
                <w:szCs w:val="20"/>
                <w:lang w:val="kk-KZ"/>
              </w:rPr>
              <w:t>Білімің бұлағың.</w:t>
            </w:r>
          </w:p>
          <w:p w14:paraId="51841868" w14:textId="77777777" w:rsidR="00240E61" w:rsidRPr="00240E61" w:rsidRDefault="00240E61" w:rsidP="00240E61">
            <w:pPr>
              <w:spacing w:after="0" w:line="0" w:lineRule="atLeast"/>
              <w:rPr>
                <w:rFonts w:ascii="Times New Roman" w:eastAsia="Times New Roman" w:hAnsi="Times New Roman"/>
                <w:color w:val="000000"/>
                <w:sz w:val="20"/>
                <w:szCs w:val="20"/>
                <w:lang w:val="kk-KZ"/>
              </w:rPr>
            </w:pPr>
            <w:r w:rsidRPr="00240E61">
              <w:rPr>
                <w:rFonts w:ascii="Times New Roman" w:eastAsia="Times New Roman" w:hAnsi="Times New Roman"/>
                <w:color w:val="000000"/>
                <w:sz w:val="20"/>
                <w:szCs w:val="20"/>
                <w:lang w:val="kk-KZ"/>
              </w:rPr>
              <w:t>Жұптасу биі.</w:t>
            </w:r>
            <w:r w:rsidRPr="00240E61">
              <w:rPr>
                <w:rFonts w:eastAsia="Times New Roman"/>
                <w:sz w:val="20"/>
                <w:szCs w:val="20"/>
                <w:lang w:val="kk-KZ"/>
              </w:rPr>
              <w:t xml:space="preserve"> </w:t>
            </w:r>
            <w:r w:rsidRPr="00240E61">
              <w:rPr>
                <w:rFonts w:ascii="Times New Roman" w:eastAsia="Times New Roman" w:hAnsi="Times New Roman"/>
                <w:color w:val="000000"/>
                <w:sz w:val="20"/>
                <w:szCs w:val="20"/>
                <w:lang w:val="kk-KZ"/>
              </w:rPr>
              <w:t>: Музыкалық-ырғақтық қимылдар:</w:t>
            </w:r>
            <w:r w:rsidRPr="00240E61">
              <w:rPr>
                <w:rFonts w:ascii="Times New Roman" w:eastAsia="Times New Roman" w:hAnsi="Times New Roman"/>
                <w:color w:val="000000"/>
                <w:sz w:val="20"/>
                <w:szCs w:val="20"/>
                <w:lang w:val="kk-KZ"/>
              </w:rPr>
              <w:tab/>
              <w:t>«Қояндар», «Аю», «Түлкі», «Қасқыр»</w:t>
            </w:r>
            <w:r w:rsidRPr="00240E61">
              <w:rPr>
                <w:rFonts w:ascii="Times New Roman" w:eastAsia="Times New Roman" w:hAnsi="Times New Roman"/>
                <w:color w:val="000000"/>
                <w:sz w:val="20"/>
                <w:szCs w:val="20"/>
                <w:lang w:val="kk-KZ"/>
              </w:rPr>
              <w:tab/>
              <w:t>(Т. Ломова).</w:t>
            </w:r>
          </w:p>
          <w:p w14:paraId="53A92765" w14:textId="77777777" w:rsidR="00240E61" w:rsidRPr="00240E61" w:rsidRDefault="00240E61" w:rsidP="00240E61">
            <w:pPr>
              <w:spacing w:after="0" w:line="0" w:lineRule="atLeast"/>
              <w:rPr>
                <w:rFonts w:ascii="Times New Roman" w:eastAsia="Times New Roman" w:hAnsi="Times New Roman"/>
                <w:color w:val="000000"/>
                <w:sz w:val="24"/>
                <w:szCs w:val="24"/>
                <w:lang w:val="kk-KZ"/>
              </w:rPr>
            </w:pPr>
          </w:p>
          <w:p w14:paraId="1B5930D3" w14:textId="77777777" w:rsidR="00240E61" w:rsidRPr="00240E61" w:rsidRDefault="00240E61" w:rsidP="00240E61">
            <w:pPr>
              <w:spacing w:after="0" w:line="0" w:lineRule="atLeast"/>
              <w:rPr>
                <w:rFonts w:ascii="Times New Roman" w:eastAsia="Times New Roman" w:hAnsi="Times New Roman"/>
                <w:color w:val="000000"/>
                <w:sz w:val="20"/>
                <w:szCs w:val="20"/>
                <w:lang w:val="kk-KZ"/>
              </w:rPr>
            </w:pPr>
            <w:r w:rsidRPr="00240E61">
              <w:rPr>
                <w:rFonts w:ascii="Times New Roman" w:eastAsia="Times New Roman" w:hAnsi="Times New Roman"/>
                <w:color w:val="000000"/>
                <w:sz w:val="20"/>
                <w:szCs w:val="20"/>
                <w:lang w:val="kk-KZ"/>
              </w:rPr>
              <w:t>Балалар шеңбер бойымен жүреді де, әр аңның музыкасы ойналғанда, сол аңның қимыл-</w:t>
            </w:r>
          </w:p>
          <w:p w14:paraId="47B2CE0B" w14:textId="77777777" w:rsidR="00240E61" w:rsidRPr="00240E61" w:rsidRDefault="00240E61" w:rsidP="00240E61">
            <w:pPr>
              <w:spacing w:after="0" w:line="0" w:lineRule="atLeast"/>
              <w:rPr>
                <w:rFonts w:ascii="Times New Roman" w:eastAsia="Calibri" w:hAnsi="Times New Roman"/>
                <w:sz w:val="20"/>
                <w:szCs w:val="20"/>
                <w:lang w:val="kk-KZ"/>
              </w:rPr>
            </w:pPr>
            <w:r w:rsidRPr="00240E61">
              <w:rPr>
                <w:rFonts w:ascii="Times New Roman" w:eastAsia="Times New Roman" w:hAnsi="Times New Roman"/>
                <w:color w:val="000000"/>
                <w:sz w:val="20"/>
                <w:szCs w:val="20"/>
                <w:lang w:val="kk-KZ"/>
              </w:rPr>
              <w:t>қозғалысына лайық қимылдар жасайды.</w:t>
            </w:r>
          </w:p>
          <w:p w14:paraId="31974919" w14:textId="77777777" w:rsidR="00240E61" w:rsidRPr="00240E61" w:rsidRDefault="00240E61" w:rsidP="00240E61">
            <w:pPr>
              <w:spacing w:after="0" w:line="240" w:lineRule="auto"/>
              <w:rPr>
                <w:rFonts w:ascii="Times New Roman" w:eastAsia="Calibri" w:hAnsi="Times New Roman"/>
                <w:b/>
                <w:sz w:val="18"/>
                <w:szCs w:val="20"/>
                <w:lang w:val="kk-KZ" w:eastAsia="en-US"/>
              </w:rPr>
            </w:pPr>
          </w:p>
        </w:tc>
        <w:tc>
          <w:tcPr>
            <w:tcW w:w="2599" w:type="dxa"/>
            <w:gridSpan w:val="4"/>
            <w:tcBorders>
              <w:top w:val="single" w:sz="4" w:space="0" w:color="auto"/>
              <w:left w:val="single" w:sz="4" w:space="0" w:color="auto"/>
              <w:bottom w:val="single" w:sz="4" w:space="0" w:color="auto"/>
              <w:right w:val="single" w:sz="4" w:space="0" w:color="auto"/>
            </w:tcBorders>
          </w:tcPr>
          <w:p w14:paraId="13DC1A67" w14:textId="77777777" w:rsidR="00240E61" w:rsidRPr="00240E61" w:rsidRDefault="00240E61" w:rsidP="00240E61">
            <w:pPr>
              <w:autoSpaceDE w:val="0"/>
              <w:autoSpaceDN w:val="0"/>
              <w:adjustRightInd w:val="0"/>
              <w:spacing w:after="0" w:line="0" w:lineRule="atLeast"/>
              <w:rPr>
                <w:rFonts w:ascii="Times New Roman" w:eastAsia="Times New Roman" w:hAnsi="Times New Roman"/>
                <w:b/>
                <w:sz w:val="24"/>
                <w:szCs w:val="24"/>
                <w:lang w:val="kk-KZ"/>
              </w:rPr>
            </w:pPr>
            <w:r w:rsidRPr="00240E61">
              <w:rPr>
                <w:rFonts w:ascii="Times New Roman" w:eastAsia="Times New Roman" w:hAnsi="Times New Roman"/>
                <w:b/>
                <w:sz w:val="24"/>
                <w:szCs w:val="24"/>
                <w:lang w:val="kk-KZ"/>
              </w:rPr>
              <w:lastRenderedPageBreak/>
              <w:t>Дене шынықтыру</w:t>
            </w:r>
          </w:p>
          <w:p w14:paraId="7DED9E7B"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Тақырыбы:</w:t>
            </w:r>
            <w:r w:rsidRPr="00240E61">
              <w:rPr>
                <w:rFonts w:ascii="Times New Roman" w:eastAsia="Times New Roman" w:hAnsi="Times New Roman"/>
                <w:sz w:val="24"/>
                <w:szCs w:val="24"/>
                <w:lang w:val="kk-KZ"/>
              </w:rPr>
              <w:t>Денсаулықтың құпиялары.</w:t>
            </w:r>
          </w:p>
          <w:p w14:paraId="1FE5D650"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Міндеті:</w:t>
            </w:r>
            <w:r w:rsidRPr="00240E61">
              <w:rPr>
                <w:rFonts w:eastAsia="Times New Roman"/>
                <w:lang w:val="kk-KZ"/>
              </w:rPr>
              <w:t xml:space="preserve"> </w:t>
            </w:r>
            <w:r w:rsidRPr="00240E61">
              <w:rPr>
                <w:rFonts w:ascii="Times New Roman" w:eastAsia="Times New Roman" w:hAnsi="Times New Roman"/>
                <w:sz w:val="24"/>
                <w:szCs w:val="24"/>
                <w:lang w:val="kk-KZ"/>
              </w:rPr>
              <w:t>Күштілікті, ептілікті, төзімділікті дамыту. Спортпен шұғылдану, салауатты өмір салтына, өз денсаулығын бағалай білуге баулу.</w:t>
            </w:r>
          </w:p>
          <w:p w14:paraId="4F5B77D4"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Мақсаты:</w:t>
            </w:r>
            <w:r w:rsidRPr="00240E61">
              <w:rPr>
                <w:rFonts w:ascii="Times New Roman" w:eastAsia="Times New Roman" w:hAnsi="Times New Roman"/>
                <w:sz w:val="24"/>
                <w:szCs w:val="24"/>
                <w:lang w:val="kk-KZ"/>
              </w:rPr>
              <w:t>орташа шапшаңдықпен жүгіруге және жүгіру барысында бір қалыпты тыныс алуды үйрету.</w:t>
            </w:r>
          </w:p>
          <w:p w14:paraId="0310E5C6" w14:textId="77777777" w:rsidR="00240E61" w:rsidRPr="00240E61" w:rsidRDefault="00240E61" w:rsidP="00240E61">
            <w:pPr>
              <w:spacing w:after="0" w:line="0" w:lineRule="atLeast"/>
              <w:rPr>
                <w:rFonts w:eastAsia="Times New Roman"/>
                <w:b/>
                <w:lang w:val="kk-KZ"/>
              </w:rPr>
            </w:pPr>
            <w:r w:rsidRPr="00240E61">
              <w:rPr>
                <w:rFonts w:eastAsia="Times New Roman"/>
                <w:b/>
                <w:lang w:val="kk-KZ"/>
              </w:rPr>
              <w:t>Қимыл-қозғалыс ойыны: «Қармақ». (3 рет).</w:t>
            </w:r>
          </w:p>
          <w:p w14:paraId="3A4B83AB" w14:textId="77777777" w:rsidR="00240E61" w:rsidRPr="00240E61" w:rsidRDefault="00240E61" w:rsidP="00240E61">
            <w:pPr>
              <w:spacing w:after="0" w:line="0" w:lineRule="atLeast"/>
              <w:rPr>
                <w:rFonts w:eastAsia="Times New Roman"/>
                <w:lang w:val="kk-KZ"/>
              </w:rPr>
            </w:pPr>
          </w:p>
          <w:p w14:paraId="7E070D70" w14:textId="77777777" w:rsidR="00240E61" w:rsidRPr="00240E61" w:rsidRDefault="00240E61" w:rsidP="00240E61">
            <w:pPr>
              <w:spacing w:after="0" w:line="0" w:lineRule="atLeast"/>
              <w:rPr>
                <w:rFonts w:eastAsia="Times New Roman"/>
                <w:lang w:val="kk-KZ"/>
              </w:rPr>
            </w:pPr>
            <w:r w:rsidRPr="00240E61">
              <w:rPr>
                <w:rFonts w:eastAsia="Times New Roman"/>
                <w:lang w:val="kk-KZ"/>
              </w:rPr>
              <w:lastRenderedPageBreak/>
              <w:t>Балалар шеңбер бойына тұрады. Педагог ортада. Ол қолындағы баудың (қармақтың) бір ұшынан ұстайды. Баудың екінші ұшына құм салынған дорба байланған. Педагог жіпті жер</w:t>
            </w:r>
          </w:p>
          <w:p w14:paraId="6F9B7C1E" w14:textId="77777777" w:rsidR="00240E61" w:rsidRPr="00240E61" w:rsidRDefault="00240E61" w:rsidP="00240E61">
            <w:pPr>
              <w:spacing w:after="0" w:line="0" w:lineRule="atLeast"/>
              <w:rPr>
                <w:rFonts w:eastAsia="Times New Roman"/>
                <w:lang w:val="kk-KZ"/>
              </w:rPr>
            </w:pPr>
            <w:r w:rsidRPr="00240E61">
              <w:rPr>
                <w:rFonts w:eastAsia="Times New Roman"/>
                <w:lang w:val="kk-KZ"/>
              </w:rPr>
              <w:t xml:space="preserve"> </w:t>
            </w:r>
          </w:p>
          <w:p w14:paraId="3AF5839C" w14:textId="77777777" w:rsidR="00240E61" w:rsidRPr="00240E61" w:rsidRDefault="00240E61" w:rsidP="00240E61">
            <w:pPr>
              <w:spacing w:after="0" w:line="0" w:lineRule="atLeast"/>
              <w:rPr>
                <w:rFonts w:eastAsia="Times New Roman"/>
                <w:lang w:val="kk-KZ"/>
              </w:rPr>
            </w:pPr>
            <w:r w:rsidRPr="00240E61">
              <w:rPr>
                <w:rFonts w:eastAsia="Times New Roman"/>
                <w:lang w:val="kk-KZ"/>
              </w:rPr>
              <w:t>бауырлата айналдыра бастайды. Балалар орнында тұрып жоғары секіріп қалып, құтылуға тырысады. Жоғары секіргенде екпінмен итеріліп, аяқтарын жинап алады. Кімнің аяғы</w:t>
            </w:r>
          </w:p>
          <w:p w14:paraId="77C6C31F" w14:textId="77777777" w:rsidR="00240E61" w:rsidRPr="00240E61" w:rsidRDefault="00240E61" w:rsidP="00240E61">
            <w:pPr>
              <w:spacing w:after="0" w:line="240" w:lineRule="auto"/>
              <w:rPr>
                <w:rFonts w:ascii="Times New Roman" w:eastAsia="Calibri" w:hAnsi="Times New Roman"/>
                <w:b/>
                <w:color w:val="000000"/>
                <w:sz w:val="18"/>
                <w:szCs w:val="20"/>
                <w:lang w:val="kk-KZ" w:bidi="en-US"/>
              </w:rPr>
            </w:pPr>
            <w:r w:rsidRPr="00240E61">
              <w:rPr>
                <w:rFonts w:eastAsia="Times New Roman"/>
                <w:lang w:val="kk-KZ"/>
              </w:rPr>
              <w:t>ілінсе, сол ойыншы «қармаққа түсті».</w:t>
            </w:r>
          </w:p>
        </w:tc>
        <w:tc>
          <w:tcPr>
            <w:tcW w:w="2274" w:type="dxa"/>
            <w:gridSpan w:val="3"/>
            <w:tcBorders>
              <w:top w:val="single" w:sz="4" w:space="0" w:color="auto"/>
              <w:left w:val="single" w:sz="4" w:space="0" w:color="auto"/>
              <w:bottom w:val="single" w:sz="4" w:space="0" w:color="auto"/>
              <w:right w:val="single" w:sz="4" w:space="0" w:color="auto"/>
            </w:tcBorders>
            <w:hideMark/>
          </w:tcPr>
          <w:p w14:paraId="1F387918" w14:textId="77777777" w:rsidR="00240E61" w:rsidRPr="00240E61" w:rsidRDefault="00240E61" w:rsidP="00240E61">
            <w:pPr>
              <w:spacing w:after="0" w:line="0" w:lineRule="atLeast"/>
              <w:rPr>
                <w:rFonts w:eastAsia="Times New Roman"/>
                <w:b/>
                <w:lang w:val="kk-KZ"/>
              </w:rPr>
            </w:pPr>
            <w:r w:rsidRPr="00240E61">
              <w:rPr>
                <w:rFonts w:eastAsia="Times New Roman"/>
                <w:b/>
                <w:lang w:val="kk-KZ"/>
              </w:rPr>
              <w:lastRenderedPageBreak/>
              <w:t>Музыка</w:t>
            </w:r>
          </w:p>
          <w:p w14:paraId="548A58DF" w14:textId="77777777" w:rsidR="00240E61" w:rsidRPr="00240E61" w:rsidRDefault="00240E61" w:rsidP="00240E61">
            <w:pPr>
              <w:spacing w:after="0" w:line="0" w:lineRule="atLeast"/>
              <w:rPr>
                <w:rFonts w:eastAsia="Times New Roman"/>
                <w:lang w:val="kk-KZ"/>
              </w:rPr>
            </w:pPr>
            <w:r w:rsidRPr="00240E61">
              <w:rPr>
                <w:rFonts w:eastAsia="Times New Roman"/>
                <w:b/>
                <w:lang w:val="kk-KZ"/>
              </w:rPr>
              <w:t>Тақырыбы:</w:t>
            </w:r>
            <w:r w:rsidRPr="00240E61">
              <w:rPr>
                <w:rFonts w:eastAsia="Times New Roman"/>
                <w:lang w:val="kk-KZ"/>
              </w:rPr>
              <w:t>Нота үйренейік.</w:t>
            </w:r>
          </w:p>
          <w:p w14:paraId="5A8043F8" w14:textId="77777777" w:rsidR="00240E61" w:rsidRPr="00240E61" w:rsidRDefault="00240E61" w:rsidP="00240E61">
            <w:pPr>
              <w:spacing w:after="0" w:line="0" w:lineRule="atLeast"/>
              <w:rPr>
                <w:rFonts w:eastAsia="Times New Roman"/>
                <w:sz w:val="20"/>
                <w:szCs w:val="20"/>
                <w:lang w:val="kk-KZ"/>
              </w:rPr>
            </w:pPr>
            <w:r w:rsidRPr="00240E61">
              <w:rPr>
                <w:rFonts w:eastAsia="Times New Roman"/>
                <w:b/>
                <w:lang w:val="kk-KZ"/>
              </w:rPr>
              <w:t>Міндеті:</w:t>
            </w:r>
            <w:r w:rsidRPr="00240E61">
              <w:rPr>
                <w:rFonts w:eastAsia="Times New Roman"/>
                <w:lang w:val="kk-KZ"/>
              </w:rPr>
              <w:t xml:space="preserve"> </w:t>
            </w:r>
            <w:r w:rsidRPr="00240E61">
              <w:rPr>
                <w:rFonts w:eastAsia="Times New Roman"/>
                <w:sz w:val="20"/>
                <w:szCs w:val="20"/>
                <w:lang w:val="kk-KZ"/>
              </w:rPr>
              <w:t>Әннің сипатын қабылдау, дауысын дұрыс келтіріп орындау, ырғақтық бейнесі мен динамикасын дәл беру, әннің кіріспесін, басын, қайырмасын ажырату.</w:t>
            </w:r>
          </w:p>
          <w:p w14:paraId="05BC5C96" w14:textId="77777777" w:rsidR="00240E61" w:rsidRPr="00240E61" w:rsidRDefault="00240E61" w:rsidP="00240E61">
            <w:pPr>
              <w:spacing w:after="0" w:line="0" w:lineRule="atLeast"/>
              <w:rPr>
                <w:rFonts w:eastAsia="Times New Roman"/>
                <w:lang w:val="kk-KZ"/>
              </w:rPr>
            </w:pPr>
            <w:r w:rsidRPr="00240E61">
              <w:rPr>
                <w:rFonts w:eastAsia="Times New Roman"/>
                <w:b/>
                <w:lang w:val="kk-KZ"/>
              </w:rPr>
              <w:t>Мақсаты:</w:t>
            </w:r>
            <w:r w:rsidRPr="00240E61">
              <w:rPr>
                <w:rFonts w:eastAsia="Times New Roman"/>
                <w:lang w:val="kk-KZ"/>
              </w:rPr>
              <w:t>шығармалардың эмоциалық мазмұнын,</w:t>
            </w:r>
          </w:p>
          <w:p w14:paraId="263891A7" w14:textId="77777777" w:rsidR="00240E61" w:rsidRPr="00240E61" w:rsidRDefault="00240E61" w:rsidP="00240E61">
            <w:pPr>
              <w:spacing w:after="0" w:line="0" w:lineRule="atLeast"/>
              <w:rPr>
                <w:rFonts w:eastAsia="Times New Roman"/>
                <w:lang w:val="kk-KZ"/>
              </w:rPr>
            </w:pPr>
            <w:r w:rsidRPr="00240E61">
              <w:rPr>
                <w:rFonts w:eastAsia="Times New Roman"/>
                <w:lang w:val="kk-KZ"/>
              </w:rPr>
              <w:t>олардың сипатын,көңіл күйін,әсерлі реңктерін ажырату.</w:t>
            </w:r>
          </w:p>
          <w:p w14:paraId="63387F1E" w14:textId="77777777" w:rsidR="00240E61" w:rsidRPr="00240E61" w:rsidRDefault="00240E61" w:rsidP="00240E61">
            <w:pPr>
              <w:spacing w:after="0" w:line="0" w:lineRule="atLeast"/>
              <w:rPr>
                <w:rFonts w:eastAsia="Times New Roman"/>
                <w:lang w:val="kk-KZ"/>
              </w:rPr>
            </w:pPr>
            <w:r w:rsidRPr="00240E61">
              <w:rPr>
                <w:rFonts w:eastAsia="Times New Roman"/>
                <w:lang w:val="kk-KZ"/>
              </w:rPr>
              <w:t xml:space="preserve">Музыкалық –ырғақтық қимылдар.Марш.Музыка </w:t>
            </w:r>
            <w:r w:rsidRPr="00240E61">
              <w:rPr>
                <w:rFonts w:eastAsia="Times New Roman"/>
                <w:lang w:val="kk-KZ"/>
              </w:rPr>
              <w:lastRenderedPageBreak/>
              <w:t>тыңдау.Гүлдерайым.Ән айту.До-ре-ми.Билер.</w:t>
            </w:r>
          </w:p>
          <w:p w14:paraId="09719EBC" w14:textId="77777777" w:rsidR="00240E61" w:rsidRPr="00240E61" w:rsidRDefault="00240E61" w:rsidP="00240E61">
            <w:pPr>
              <w:spacing w:after="0" w:line="0" w:lineRule="atLeast"/>
              <w:rPr>
                <w:rFonts w:eastAsia="Times New Roman"/>
                <w:b/>
                <w:lang w:val="kk-KZ"/>
              </w:rPr>
            </w:pPr>
            <w:r w:rsidRPr="00240E61">
              <w:rPr>
                <w:rFonts w:eastAsia="Times New Roman"/>
                <w:lang w:val="kk-KZ"/>
              </w:rPr>
              <w:t>Жұптасу биі.</w:t>
            </w:r>
            <w:r w:rsidRPr="00240E61">
              <w:rPr>
                <w:rFonts w:eastAsia="Times New Roman"/>
                <w:b/>
                <w:lang w:val="kk-KZ"/>
              </w:rPr>
              <w:t>Ойындар,</w:t>
            </w:r>
          </w:p>
          <w:p w14:paraId="66E336EF" w14:textId="77777777" w:rsidR="00240E61" w:rsidRPr="00240E61" w:rsidRDefault="00240E61" w:rsidP="00240E61">
            <w:pPr>
              <w:spacing w:after="0" w:line="240" w:lineRule="auto"/>
              <w:rPr>
                <w:rFonts w:ascii="Times New Roman" w:eastAsia="Calibri" w:hAnsi="Times New Roman"/>
                <w:b/>
                <w:color w:val="000000"/>
                <w:sz w:val="18"/>
                <w:szCs w:val="20"/>
                <w:lang w:val="kk-KZ" w:bidi="en-US"/>
              </w:rPr>
            </w:pPr>
            <w:r w:rsidRPr="00240E61">
              <w:rPr>
                <w:rFonts w:eastAsia="Times New Roman"/>
                <w:b/>
                <w:lang w:val="kk-KZ"/>
              </w:rPr>
              <w:t>хороводтар</w:t>
            </w:r>
            <w:r w:rsidRPr="00240E61">
              <w:rPr>
                <w:rFonts w:eastAsia="Times New Roman"/>
                <w:lang w:val="kk-KZ"/>
              </w:rPr>
              <w:t xml:space="preserve">.Сиқырлы ағаш.Музыкалық аспапта ойнау.Еркем-ай. </w:t>
            </w:r>
            <w:r w:rsidRPr="00240E61">
              <w:rPr>
                <w:rFonts w:eastAsia="Times New Roman"/>
                <w:b/>
                <w:lang w:val="kk-KZ"/>
              </w:rPr>
              <w:t>Ойындар, хороводтар: «Сиқырлы ағаш» («Дидактикалық ойындар» жинағынан).</w:t>
            </w:r>
            <w:r w:rsidRPr="00240E61">
              <w:rPr>
                <w:rFonts w:eastAsia="Times New Roman"/>
                <w:lang w:val="kk-KZ"/>
              </w:rPr>
              <w:t xml:space="preserve"> Педагог ойын шартын түсіндіреді. Балаларға нота туралы мәлімет бере отырып, олардың орналасуына байланысты нота дыбысын табуға дағдыландыру</w:t>
            </w:r>
          </w:p>
        </w:tc>
        <w:tc>
          <w:tcPr>
            <w:tcW w:w="3075" w:type="dxa"/>
            <w:gridSpan w:val="2"/>
            <w:tcBorders>
              <w:top w:val="single" w:sz="4" w:space="0" w:color="auto"/>
              <w:left w:val="single" w:sz="4" w:space="0" w:color="auto"/>
              <w:bottom w:val="single" w:sz="4" w:space="0" w:color="auto"/>
              <w:right w:val="single" w:sz="4" w:space="0" w:color="auto"/>
            </w:tcBorders>
            <w:hideMark/>
          </w:tcPr>
          <w:p w14:paraId="35BF6836" w14:textId="77777777" w:rsidR="00240E61" w:rsidRPr="00240E61" w:rsidRDefault="00240E61" w:rsidP="00240E61">
            <w:pPr>
              <w:spacing w:after="0" w:line="0" w:lineRule="atLeast"/>
              <w:rPr>
                <w:rFonts w:ascii="Times New Roman" w:eastAsia="Times New Roman" w:hAnsi="Times New Roman"/>
                <w:b/>
                <w:sz w:val="24"/>
                <w:szCs w:val="24"/>
                <w:lang w:val="kk-KZ"/>
              </w:rPr>
            </w:pPr>
            <w:r w:rsidRPr="00240E61">
              <w:rPr>
                <w:rFonts w:ascii="Times New Roman" w:eastAsia="Times New Roman" w:hAnsi="Times New Roman"/>
                <w:b/>
                <w:sz w:val="24"/>
                <w:szCs w:val="24"/>
                <w:lang w:val="kk-KZ"/>
              </w:rPr>
              <w:lastRenderedPageBreak/>
              <w:t>4.Шығармашылық іс-әрекет</w:t>
            </w:r>
          </w:p>
          <w:p w14:paraId="0B0D9CFD" w14:textId="77777777" w:rsidR="00240E61" w:rsidRPr="00240E61" w:rsidRDefault="00240E61" w:rsidP="00240E61">
            <w:pPr>
              <w:spacing w:after="0" w:line="0" w:lineRule="atLeast"/>
              <w:rPr>
                <w:rFonts w:ascii="Times New Roman" w:eastAsia="Times New Roman" w:hAnsi="Times New Roman"/>
                <w:sz w:val="24"/>
                <w:szCs w:val="24"/>
                <w:lang w:val="kk-KZ"/>
              </w:rPr>
            </w:pPr>
            <w:r w:rsidRPr="00240E61">
              <w:rPr>
                <w:rFonts w:ascii="Times New Roman" w:eastAsia="Times New Roman" w:hAnsi="Times New Roman"/>
                <w:b/>
                <w:sz w:val="24"/>
                <w:szCs w:val="24"/>
                <w:lang w:val="kk-KZ"/>
              </w:rPr>
              <w:t>Тақырыбы:</w:t>
            </w:r>
            <w:r w:rsidRPr="00240E61">
              <w:rPr>
                <w:rFonts w:ascii="Times New Roman" w:eastAsia="Times New Roman" w:hAnsi="Times New Roman"/>
                <w:sz w:val="24"/>
                <w:szCs w:val="24"/>
                <w:lang w:val="kk-KZ"/>
              </w:rPr>
              <w:t>Күзгі орман.</w:t>
            </w:r>
          </w:p>
          <w:p w14:paraId="244C4052"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b/>
                <w:sz w:val="24"/>
                <w:szCs w:val="24"/>
                <w:lang w:val="kk-KZ"/>
              </w:rPr>
              <w:t>Міндеті:</w:t>
            </w:r>
            <w:r w:rsidRPr="00240E61">
              <w:rPr>
                <w:rFonts w:eastAsia="Times New Roman"/>
                <w:lang w:val="kk-KZ"/>
              </w:rPr>
              <w:t xml:space="preserve"> </w:t>
            </w:r>
            <w:r w:rsidRPr="00240E61">
              <w:rPr>
                <w:rFonts w:ascii="Times New Roman" w:eastAsia="Times New Roman" w:hAnsi="Times New Roman"/>
                <w:sz w:val="20"/>
                <w:szCs w:val="20"/>
                <w:lang w:val="kk-KZ"/>
              </w:rPr>
              <w:t>мазмұнды сурет салудағы сүйкей жағу арқылы қағаз бетіне дақ түсіру тәсілін</w:t>
            </w:r>
          </w:p>
          <w:p w14:paraId="1C4C5C4A" w14:textId="77777777" w:rsidR="00240E61" w:rsidRPr="00240E61" w:rsidRDefault="00240E61" w:rsidP="00240E61">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үйрету;</w:t>
            </w:r>
          </w:p>
          <w:p w14:paraId="387D35D6" w14:textId="77777777" w:rsidR="00240E61" w:rsidRPr="00240E61" w:rsidRDefault="00240E61" w:rsidP="00240E61">
            <w:pPr>
              <w:spacing w:after="0" w:line="0" w:lineRule="atLeast"/>
              <w:rPr>
                <w:rFonts w:ascii="Times New Roman" w:eastAsia="Times New Roman" w:hAnsi="Times New Roman"/>
                <w:sz w:val="20"/>
                <w:szCs w:val="20"/>
                <w:lang w:val="kk-KZ"/>
              </w:rPr>
            </w:pPr>
          </w:p>
          <w:p w14:paraId="36871A00" w14:textId="77777777" w:rsidR="00240E61" w:rsidRPr="00240E61" w:rsidRDefault="00240E61" w:rsidP="00240E61">
            <w:pPr>
              <w:spacing w:after="0" w:line="0" w:lineRule="atLeast"/>
              <w:rPr>
                <w:rFonts w:eastAsia="Times New Roman"/>
                <w:lang w:val="kk-KZ"/>
              </w:rPr>
            </w:pPr>
            <w:r w:rsidRPr="00240E61">
              <w:rPr>
                <w:rFonts w:ascii="Times New Roman" w:eastAsia="Times New Roman" w:hAnsi="Times New Roman"/>
                <w:b/>
                <w:sz w:val="24"/>
                <w:szCs w:val="24"/>
                <w:lang w:val="kk-KZ"/>
              </w:rPr>
              <w:t>Мақсаты:</w:t>
            </w:r>
            <w:r w:rsidRPr="00240E61">
              <w:rPr>
                <w:rFonts w:eastAsia="Times New Roman"/>
                <w:lang w:val="kk-KZ"/>
              </w:rPr>
              <w:t xml:space="preserve"> күзгі орманның мазмұнын көре білуді үйрету. </w:t>
            </w:r>
          </w:p>
          <w:p w14:paraId="77FD41DF" w14:textId="77777777" w:rsidR="00240E61" w:rsidRPr="00240E61" w:rsidRDefault="00240E61" w:rsidP="00240E61">
            <w:pPr>
              <w:spacing w:after="0" w:line="0" w:lineRule="atLeast"/>
              <w:rPr>
                <w:rFonts w:eastAsia="Times New Roman"/>
                <w:lang w:val="kk-KZ"/>
              </w:rPr>
            </w:pPr>
            <w:r w:rsidRPr="00240E61">
              <w:rPr>
                <w:rFonts w:eastAsia="Times New Roman"/>
                <w:lang w:val="kk-KZ"/>
              </w:rPr>
              <w:t>Күз</w:t>
            </w:r>
          </w:p>
          <w:p w14:paraId="49D4F9FA" w14:textId="77777777" w:rsidR="00240E61" w:rsidRPr="00240E61" w:rsidRDefault="00240E61" w:rsidP="00240E61">
            <w:pPr>
              <w:spacing w:after="0" w:line="0" w:lineRule="atLeast"/>
              <w:rPr>
                <w:rFonts w:eastAsia="Times New Roman"/>
                <w:lang w:val="kk-KZ"/>
              </w:rPr>
            </w:pPr>
            <w:r w:rsidRPr="00240E61">
              <w:rPr>
                <w:rFonts w:eastAsia="Times New Roman"/>
                <w:lang w:val="kk-KZ"/>
              </w:rPr>
              <w:t>Ой, балалар, балалар,</w:t>
            </w:r>
          </w:p>
          <w:p w14:paraId="0A86D04E" w14:textId="77777777" w:rsidR="00240E61" w:rsidRPr="00240E61" w:rsidRDefault="00240E61" w:rsidP="00240E61">
            <w:pPr>
              <w:spacing w:after="0" w:line="0" w:lineRule="atLeast"/>
              <w:rPr>
                <w:rFonts w:eastAsia="Times New Roman"/>
                <w:lang w:val="kk-KZ"/>
              </w:rPr>
            </w:pPr>
            <w:r w:rsidRPr="00240E61">
              <w:rPr>
                <w:rFonts w:eastAsia="Times New Roman"/>
                <w:lang w:val="kk-KZ"/>
              </w:rPr>
              <w:t>Қоңырқай күз болыпты.</w:t>
            </w:r>
          </w:p>
          <w:p w14:paraId="70F1E3B3" w14:textId="77777777" w:rsidR="00240E61" w:rsidRPr="00240E61" w:rsidRDefault="00240E61" w:rsidP="00240E61">
            <w:pPr>
              <w:spacing w:after="0" w:line="0" w:lineRule="atLeast"/>
              <w:rPr>
                <w:rFonts w:eastAsia="Times New Roman"/>
                <w:lang w:val="kk-KZ"/>
              </w:rPr>
            </w:pPr>
            <w:r w:rsidRPr="00240E61">
              <w:rPr>
                <w:rFonts w:eastAsia="Times New Roman"/>
                <w:lang w:val="kk-KZ"/>
              </w:rPr>
              <w:t>Қурап жапырақ солыпты,</w:t>
            </w:r>
          </w:p>
          <w:p w14:paraId="0AB9400B" w14:textId="77777777" w:rsidR="00240E61" w:rsidRPr="00240E61" w:rsidRDefault="00240E61" w:rsidP="00240E61">
            <w:pPr>
              <w:spacing w:after="0" w:line="240" w:lineRule="auto"/>
              <w:rPr>
                <w:rFonts w:ascii="Times New Roman" w:eastAsia="Times New Roman" w:hAnsi="Times New Roman"/>
                <w:color w:val="000000"/>
                <w:sz w:val="14"/>
                <w:szCs w:val="20"/>
                <w:lang w:val="kk-KZ" w:bidi="en-US"/>
              </w:rPr>
            </w:pPr>
            <w:r w:rsidRPr="00240E61">
              <w:rPr>
                <w:rFonts w:eastAsia="Times New Roman"/>
                <w:lang w:val="kk-KZ"/>
              </w:rPr>
              <w:t>Ел егінін орыпты.</w:t>
            </w:r>
          </w:p>
        </w:tc>
      </w:tr>
      <w:tr w:rsidR="00240E61" w:rsidRPr="00367436" w14:paraId="6E269537" w14:textId="77777777" w:rsidTr="00367436">
        <w:trPr>
          <w:trHeight w:val="214"/>
        </w:trPr>
        <w:tc>
          <w:tcPr>
            <w:tcW w:w="15736" w:type="dxa"/>
            <w:gridSpan w:val="16"/>
            <w:tcBorders>
              <w:top w:val="single" w:sz="4" w:space="0" w:color="auto"/>
              <w:left w:val="single" w:sz="4" w:space="0" w:color="auto"/>
              <w:bottom w:val="nil"/>
              <w:right w:val="single" w:sz="4" w:space="0" w:color="auto"/>
            </w:tcBorders>
          </w:tcPr>
          <w:p w14:paraId="00BD02F1" w14:textId="77777777" w:rsidR="00240E61" w:rsidRPr="00240E61" w:rsidRDefault="00240E61" w:rsidP="00240E61">
            <w:pPr>
              <w:spacing w:after="0" w:line="240" w:lineRule="auto"/>
              <w:jc w:val="center"/>
              <w:rPr>
                <w:rFonts w:eastAsia="Calibri"/>
                <w:b/>
                <w:sz w:val="20"/>
                <w:szCs w:val="28"/>
                <w:shd w:val="clear" w:color="auto" w:fill="FFFFFF"/>
                <w:lang w:val="kk-KZ"/>
              </w:rPr>
            </w:pPr>
          </w:p>
        </w:tc>
      </w:tr>
      <w:tr w:rsidR="00240E61" w:rsidRPr="00367436" w14:paraId="395D2D0A" w14:textId="77777777" w:rsidTr="00367436">
        <w:trPr>
          <w:trHeight w:val="80"/>
        </w:trPr>
        <w:tc>
          <w:tcPr>
            <w:tcW w:w="15736" w:type="dxa"/>
            <w:gridSpan w:val="16"/>
            <w:tcBorders>
              <w:top w:val="nil"/>
              <w:left w:val="single" w:sz="4" w:space="0" w:color="auto"/>
              <w:bottom w:val="single" w:sz="4" w:space="0" w:color="auto"/>
              <w:right w:val="single" w:sz="4" w:space="0" w:color="auto"/>
            </w:tcBorders>
          </w:tcPr>
          <w:p w14:paraId="59374BA0" w14:textId="77777777" w:rsidR="00240E61" w:rsidRPr="00240E61" w:rsidRDefault="00240E61" w:rsidP="00240E61">
            <w:pPr>
              <w:spacing w:after="0" w:line="240" w:lineRule="auto"/>
              <w:rPr>
                <w:rFonts w:eastAsia="Times New Roman"/>
                <w:b/>
                <w:i/>
                <w:color w:val="000099"/>
                <w:lang w:val="kk-KZ"/>
              </w:rPr>
            </w:pPr>
          </w:p>
        </w:tc>
      </w:tr>
      <w:tr w:rsidR="00240E61" w:rsidRPr="00A30AC5" w14:paraId="48E38646" w14:textId="77777777" w:rsidTr="00367436">
        <w:trPr>
          <w:trHeight w:val="815"/>
        </w:trPr>
        <w:tc>
          <w:tcPr>
            <w:tcW w:w="2544" w:type="dxa"/>
            <w:tcBorders>
              <w:top w:val="single" w:sz="4" w:space="0" w:color="auto"/>
              <w:left w:val="single" w:sz="4" w:space="0" w:color="auto"/>
              <w:bottom w:val="single" w:sz="4" w:space="0" w:color="auto"/>
              <w:right w:val="single" w:sz="4" w:space="0" w:color="auto"/>
            </w:tcBorders>
            <w:hideMark/>
          </w:tcPr>
          <w:p w14:paraId="4695B266" w14:textId="5E3B6B6E" w:rsidR="00240E61" w:rsidRPr="00A30AC5" w:rsidRDefault="00A30AC5" w:rsidP="00240E61">
            <w:pPr>
              <w:tabs>
                <w:tab w:val="left" w:pos="4133"/>
              </w:tabs>
              <w:spacing w:after="0" w:line="240" w:lineRule="auto"/>
              <w:rPr>
                <w:rFonts w:ascii="Times New Roman" w:eastAsia="Times New Roman" w:hAnsi="Times New Roman"/>
                <w:b/>
                <w:sz w:val="20"/>
                <w:szCs w:val="20"/>
                <w:lang w:val="kk-KZ"/>
              </w:rPr>
            </w:pPr>
            <w:r>
              <w:rPr>
                <w:rFonts w:ascii="Times New Roman" w:eastAsia="Times New Roman" w:hAnsi="Times New Roman"/>
                <w:b/>
                <w:sz w:val="20"/>
                <w:szCs w:val="20"/>
                <w:lang w:val="kk-KZ"/>
              </w:rPr>
              <w:t>Баламен жеке жұмыс</w:t>
            </w:r>
          </w:p>
        </w:tc>
        <w:tc>
          <w:tcPr>
            <w:tcW w:w="2681" w:type="dxa"/>
            <w:tcBorders>
              <w:top w:val="single" w:sz="4" w:space="0" w:color="auto"/>
              <w:left w:val="single" w:sz="4" w:space="0" w:color="auto"/>
              <w:bottom w:val="single" w:sz="4" w:space="0" w:color="auto"/>
              <w:right w:val="single" w:sz="4" w:space="0" w:color="auto"/>
            </w:tcBorders>
            <w:hideMark/>
          </w:tcPr>
          <w:p w14:paraId="77E9BDC1" w14:textId="12599FC5" w:rsidR="00240E61" w:rsidRPr="00A30AC5" w:rsidRDefault="00A30AC5" w:rsidP="00A30AC5">
            <w:pPr>
              <w:spacing w:after="0" w:line="240" w:lineRule="auto"/>
              <w:rPr>
                <w:rFonts w:ascii="Times New Roman" w:eastAsia="Times New Roman" w:hAnsi="Times New Roman"/>
                <w:sz w:val="20"/>
                <w:szCs w:val="20"/>
                <w:lang w:val="kk-KZ"/>
              </w:rPr>
            </w:pPr>
            <w:r>
              <w:rPr>
                <w:rFonts w:ascii="Times New Roman" w:eastAsia="Times New Roman" w:hAnsi="Times New Roman"/>
                <w:i/>
                <w:sz w:val="20"/>
                <w:szCs w:val="20"/>
                <w:lang w:val="kk-KZ"/>
              </w:rPr>
              <w:t>Қаламды дұрыс ұстауға үйрету.</w:t>
            </w:r>
            <w:r w:rsidRPr="00A30AC5">
              <w:rPr>
                <w:rFonts w:ascii="Times New Roman" w:eastAsia="Times New Roman" w:hAnsi="Times New Roman"/>
                <w:i/>
                <w:sz w:val="20"/>
                <w:szCs w:val="20"/>
                <w:lang w:val="kk-KZ"/>
              </w:rPr>
              <w:t>.</w:t>
            </w:r>
            <w:r>
              <w:rPr>
                <w:rFonts w:ascii="Times New Roman" w:eastAsia="Times New Roman" w:hAnsi="Times New Roman"/>
                <w:i/>
                <w:sz w:val="20"/>
                <w:szCs w:val="20"/>
                <w:lang w:val="kk-KZ"/>
              </w:rPr>
              <w:t>Санау дағдыларын жаттықтыру.</w:t>
            </w:r>
          </w:p>
        </w:tc>
        <w:tc>
          <w:tcPr>
            <w:tcW w:w="2563" w:type="dxa"/>
            <w:gridSpan w:val="5"/>
            <w:tcBorders>
              <w:top w:val="single" w:sz="4" w:space="0" w:color="auto"/>
              <w:left w:val="single" w:sz="4" w:space="0" w:color="auto"/>
              <w:bottom w:val="single" w:sz="4" w:space="0" w:color="auto"/>
              <w:right w:val="single" w:sz="4" w:space="0" w:color="auto"/>
            </w:tcBorders>
            <w:hideMark/>
          </w:tcPr>
          <w:p w14:paraId="6908E94F" w14:textId="77777777" w:rsidR="00A30AC5" w:rsidRPr="00A30AC5" w:rsidRDefault="00A30AC5" w:rsidP="00A30AC5">
            <w:pPr>
              <w:shd w:val="clear" w:color="auto" w:fill="FFFFFF"/>
              <w:spacing w:after="0" w:line="240" w:lineRule="auto"/>
              <w:ind w:right="163"/>
              <w:rPr>
                <w:rFonts w:ascii="Times New Roman" w:eastAsia="Times New Roman" w:hAnsi="Times New Roman"/>
                <w:i/>
                <w:sz w:val="20"/>
                <w:szCs w:val="20"/>
                <w:lang w:val="kk-KZ"/>
              </w:rPr>
            </w:pPr>
            <w:r w:rsidRPr="00A30AC5">
              <w:rPr>
                <w:rFonts w:ascii="Times New Roman" w:eastAsia="Times New Roman" w:hAnsi="Times New Roman"/>
                <w:b/>
                <w:i/>
                <w:sz w:val="20"/>
                <w:szCs w:val="20"/>
                <w:lang w:val="kk-KZ"/>
              </w:rPr>
              <w:t>Сөздік ойын.</w:t>
            </w:r>
            <w:r w:rsidRPr="00A30AC5">
              <w:rPr>
                <w:rFonts w:ascii="Times New Roman" w:eastAsia="Times New Roman" w:hAnsi="Times New Roman"/>
                <w:i/>
                <w:sz w:val="20"/>
                <w:szCs w:val="20"/>
                <w:lang w:val="kk-KZ"/>
              </w:rPr>
              <w:t>Күн шуағы.Ғажайып сәт.</w:t>
            </w:r>
          </w:p>
          <w:p w14:paraId="5D2198FC" w14:textId="15EB698C" w:rsidR="00240E61" w:rsidRPr="00A30AC5" w:rsidRDefault="00A30AC5" w:rsidP="00A30AC5">
            <w:pPr>
              <w:shd w:val="clear" w:color="auto" w:fill="FFFFFF"/>
              <w:spacing w:after="0" w:line="240" w:lineRule="auto"/>
              <w:ind w:right="163"/>
              <w:rPr>
                <w:rFonts w:ascii="Times New Roman" w:eastAsia="Times New Roman" w:hAnsi="Times New Roman"/>
                <w:i/>
                <w:sz w:val="20"/>
                <w:szCs w:val="20"/>
                <w:lang w:val="kk-KZ"/>
              </w:rPr>
            </w:pPr>
            <w:r w:rsidRPr="00A30AC5">
              <w:rPr>
                <w:rFonts w:ascii="Times New Roman" w:eastAsia="Times New Roman" w:hAnsi="Times New Roman"/>
                <w:b/>
                <w:i/>
                <w:sz w:val="20"/>
                <w:szCs w:val="20"/>
                <w:lang w:val="kk-KZ"/>
              </w:rPr>
              <w:t>Дидактикалық ойын:«Тыңда, көрсет, қайтала».</w:t>
            </w:r>
          </w:p>
        </w:tc>
        <w:tc>
          <w:tcPr>
            <w:tcW w:w="2552" w:type="dxa"/>
            <w:gridSpan w:val="2"/>
            <w:tcBorders>
              <w:top w:val="single" w:sz="4" w:space="0" w:color="auto"/>
              <w:left w:val="single" w:sz="4" w:space="0" w:color="auto"/>
              <w:bottom w:val="single" w:sz="4" w:space="0" w:color="auto"/>
              <w:right w:val="single" w:sz="4" w:space="0" w:color="auto"/>
            </w:tcBorders>
            <w:hideMark/>
          </w:tcPr>
          <w:p w14:paraId="28BBA27F" w14:textId="6D498AD2" w:rsidR="00A30AC5" w:rsidRPr="00A30AC5" w:rsidRDefault="00A30AC5" w:rsidP="00A30AC5">
            <w:pPr>
              <w:spacing w:after="0" w:line="0" w:lineRule="atLeast"/>
              <w:rPr>
                <w:rFonts w:ascii="Times New Roman" w:eastAsia="Times New Roman" w:hAnsi="Times New Roman"/>
                <w:sz w:val="20"/>
                <w:szCs w:val="20"/>
                <w:lang w:val="kk-KZ"/>
              </w:rPr>
            </w:pPr>
            <w:r w:rsidRPr="00A30AC5">
              <w:rPr>
                <w:rFonts w:ascii="Times New Roman" w:eastAsia="Times New Roman" w:hAnsi="Times New Roman"/>
                <w:sz w:val="20"/>
                <w:szCs w:val="20"/>
                <w:lang w:val="kk-KZ"/>
              </w:rPr>
              <w:t xml:space="preserve">Тілін </w:t>
            </w:r>
            <w:r w:rsidRPr="00A30AC5">
              <w:rPr>
                <w:rFonts w:ascii="Times New Roman" w:eastAsia="Times New Roman" w:hAnsi="Times New Roman"/>
                <w:b/>
                <w:sz w:val="20"/>
                <w:szCs w:val="20"/>
                <w:lang w:val="kk-KZ"/>
              </w:rPr>
              <w:t xml:space="preserve">жаңылтпаш </w:t>
            </w:r>
            <w:r w:rsidRPr="00A30AC5">
              <w:rPr>
                <w:rFonts w:ascii="Times New Roman" w:eastAsia="Times New Roman" w:hAnsi="Times New Roman"/>
                <w:sz w:val="20"/>
                <w:szCs w:val="20"/>
                <w:lang w:val="kk-KZ"/>
              </w:rPr>
              <w:t>қайталату арқылы жаттықтыру:</w:t>
            </w:r>
          </w:p>
          <w:p w14:paraId="4155BD66" w14:textId="77777777" w:rsidR="00A30AC5" w:rsidRPr="00A30AC5" w:rsidRDefault="00A30AC5" w:rsidP="00A30AC5">
            <w:pPr>
              <w:spacing w:after="0" w:line="0" w:lineRule="atLeast"/>
              <w:rPr>
                <w:rFonts w:ascii="Times New Roman" w:eastAsia="Times New Roman" w:hAnsi="Times New Roman"/>
                <w:sz w:val="20"/>
                <w:szCs w:val="20"/>
                <w:lang w:val="kk-KZ"/>
              </w:rPr>
            </w:pPr>
            <w:r w:rsidRPr="00A30AC5">
              <w:rPr>
                <w:rFonts w:ascii="Times New Roman" w:eastAsia="Times New Roman" w:hAnsi="Times New Roman"/>
                <w:sz w:val="20"/>
                <w:szCs w:val="20"/>
                <w:lang w:val="kk-KZ"/>
              </w:rPr>
              <w:t>1.Тебіншек ат – шегіншек.</w:t>
            </w:r>
          </w:p>
          <w:p w14:paraId="114FD50A" w14:textId="77777777" w:rsidR="00A30AC5" w:rsidRPr="00A30AC5" w:rsidRDefault="00A30AC5" w:rsidP="00A30AC5">
            <w:pPr>
              <w:spacing w:after="0" w:line="0" w:lineRule="atLeast"/>
              <w:rPr>
                <w:rFonts w:ascii="Times New Roman" w:eastAsia="Times New Roman" w:hAnsi="Times New Roman"/>
                <w:sz w:val="20"/>
                <w:szCs w:val="20"/>
                <w:lang w:val="kk-KZ"/>
              </w:rPr>
            </w:pPr>
            <w:r w:rsidRPr="00A30AC5">
              <w:rPr>
                <w:rFonts w:ascii="Times New Roman" w:eastAsia="Times New Roman" w:hAnsi="Times New Roman"/>
                <w:sz w:val="20"/>
                <w:szCs w:val="20"/>
                <w:lang w:val="kk-KZ"/>
              </w:rPr>
              <w:t>2.Шегіншек ат – тебіншек.</w:t>
            </w:r>
          </w:p>
          <w:p w14:paraId="6CF6EFC2" w14:textId="78EEB871" w:rsidR="00240E61" w:rsidRPr="00A30AC5" w:rsidRDefault="00240E61" w:rsidP="00240E61">
            <w:pPr>
              <w:shd w:val="clear" w:color="auto" w:fill="FFFFFF"/>
              <w:spacing w:after="0" w:line="240" w:lineRule="auto"/>
              <w:ind w:right="163"/>
              <w:rPr>
                <w:rFonts w:ascii="Times New Roman" w:eastAsia="Times New Roman" w:hAnsi="Times New Roman"/>
                <w:b/>
                <w:i/>
                <w:sz w:val="20"/>
                <w:szCs w:val="20"/>
                <w:lang w:val="kk-KZ"/>
              </w:rPr>
            </w:pPr>
          </w:p>
        </w:tc>
        <w:tc>
          <w:tcPr>
            <w:tcW w:w="2560" w:type="dxa"/>
            <w:gridSpan w:val="6"/>
            <w:tcBorders>
              <w:top w:val="single" w:sz="4" w:space="0" w:color="auto"/>
              <w:left w:val="single" w:sz="4" w:space="0" w:color="auto"/>
              <w:bottom w:val="single" w:sz="4" w:space="0" w:color="auto"/>
              <w:right w:val="single" w:sz="4" w:space="0" w:color="auto"/>
            </w:tcBorders>
          </w:tcPr>
          <w:p w14:paraId="718A7815" w14:textId="745CB26D" w:rsidR="00A30AC5" w:rsidRPr="00240E61" w:rsidRDefault="00A30AC5" w:rsidP="00A30AC5">
            <w:pPr>
              <w:spacing w:after="0" w:line="0" w:lineRule="atLeast"/>
              <w:rPr>
                <w:rFonts w:ascii="Times New Roman" w:eastAsia="Times New Roman" w:hAnsi="Times New Roman"/>
                <w:sz w:val="20"/>
                <w:szCs w:val="20"/>
                <w:lang w:val="kk-KZ"/>
              </w:rPr>
            </w:pPr>
            <w:r>
              <w:rPr>
                <w:rFonts w:ascii="Times New Roman" w:eastAsia="Times New Roman" w:hAnsi="Times New Roman"/>
                <w:sz w:val="20"/>
                <w:szCs w:val="20"/>
                <w:lang w:val="kk-KZ"/>
              </w:rPr>
              <w:t xml:space="preserve">Заттардың атауын </w:t>
            </w:r>
            <w:r w:rsidRPr="00240E61">
              <w:rPr>
                <w:rFonts w:ascii="Times New Roman" w:eastAsia="Times New Roman" w:hAnsi="Times New Roman"/>
                <w:sz w:val="20"/>
                <w:szCs w:val="20"/>
                <w:lang w:val="kk-KZ"/>
              </w:rPr>
              <w:t>жекеше, көпше түрде айтуға үйрету.</w:t>
            </w:r>
          </w:p>
          <w:p w14:paraId="63DAC844" w14:textId="77777777" w:rsidR="00240E61" w:rsidRPr="00A30AC5" w:rsidRDefault="00240E61" w:rsidP="00240E61">
            <w:pPr>
              <w:spacing w:after="0" w:line="240" w:lineRule="auto"/>
              <w:rPr>
                <w:rFonts w:ascii="Times New Roman" w:eastAsia="Times New Roman" w:hAnsi="Times New Roman"/>
                <w:b/>
                <w:i/>
                <w:sz w:val="20"/>
                <w:szCs w:val="20"/>
                <w:lang w:val="kk-KZ"/>
              </w:rPr>
            </w:pPr>
          </w:p>
          <w:p w14:paraId="5B41C5A6" w14:textId="77777777" w:rsidR="00240E61" w:rsidRPr="00A30AC5" w:rsidRDefault="00240E61" w:rsidP="00240E61">
            <w:pPr>
              <w:spacing w:after="0" w:line="240" w:lineRule="auto"/>
              <w:rPr>
                <w:rFonts w:ascii="Times New Roman" w:eastAsia="Times New Roman" w:hAnsi="Times New Roman"/>
                <w:b/>
                <w:i/>
                <w:sz w:val="20"/>
                <w:szCs w:val="20"/>
                <w:lang w:val="kk-KZ"/>
              </w:rPr>
            </w:pPr>
          </w:p>
        </w:tc>
        <w:tc>
          <w:tcPr>
            <w:tcW w:w="2836" w:type="dxa"/>
            <w:tcBorders>
              <w:top w:val="single" w:sz="4" w:space="0" w:color="auto"/>
              <w:left w:val="single" w:sz="4" w:space="0" w:color="auto"/>
              <w:bottom w:val="single" w:sz="4" w:space="0" w:color="auto"/>
              <w:right w:val="single" w:sz="4" w:space="0" w:color="auto"/>
            </w:tcBorders>
          </w:tcPr>
          <w:p w14:paraId="5FDF522F" w14:textId="2F5B58E1" w:rsidR="00A30AC5" w:rsidRPr="00240E61" w:rsidRDefault="00A30AC5" w:rsidP="00A30AC5">
            <w:pPr>
              <w:spacing w:after="0" w:line="0" w:lineRule="atLeast"/>
              <w:rPr>
                <w:rFonts w:ascii="Times New Roman" w:eastAsia="Times New Roman" w:hAnsi="Times New Roman"/>
                <w:sz w:val="20"/>
                <w:szCs w:val="20"/>
                <w:lang w:val="kk-KZ"/>
              </w:rPr>
            </w:pPr>
            <w:r>
              <w:rPr>
                <w:rFonts w:ascii="Times New Roman" w:eastAsia="Times New Roman" w:hAnsi="Times New Roman"/>
                <w:sz w:val="20"/>
                <w:szCs w:val="20"/>
                <w:lang w:val="kk-KZ"/>
              </w:rPr>
              <w:t>С</w:t>
            </w:r>
            <w:r w:rsidRPr="00240E61">
              <w:rPr>
                <w:rFonts w:ascii="Times New Roman" w:eastAsia="Times New Roman" w:hAnsi="Times New Roman"/>
                <w:sz w:val="20"/>
                <w:szCs w:val="20"/>
                <w:lang w:val="kk-KZ"/>
              </w:rPr>
              <w:t>үйкей жағу арқылы қағаз бетіне дақ түсіру тәсілін</w:t>
            </w:r>
          </w:p>
          <w:p w14:paraId="1560C8C4" w14:textId="77777777" w:rsidR="00A30AC5" w:rsidRPr="00240E61" w:rsidRDefault="00A30AC5" w:rsidP="00A30AC5">
            <w:pPr>
              <w:spacing w:after="0" w:line="0" w:lineRule="atLeast"/>
              <w:rPr>
                <w:rFonts w:ascii="Times New Roman" w:eastAsia="Times New Roman" w:hAnsi="Times New Roman"/>
                <w:sz w:val="20"/>
                <w:szCs w:val="20"/>
                <w:lang w:val="kk-KZ"/>
              </w:rPr>
            </w:pPr>
            <w:r w:rsidRPr="00240E61">
              <w:rPr>
                <w:rFonts w:ascii="Times New Roman" w:eastAsia="Times New Roman" w:hAnsi="Times New Roman"/>
                <w:sz w:val="20"/>
                <w:szCs w:val="20"/>
                <w:lang w:val="kk-KZ"/>
              </w:rPr>
              <w:t>үйрету;</w:t>
            </w:r>
          </w:p>
          <w:p w14:paraId="4212D521" w14:textId="77777777" w:rsidR="00240E61" w:rsidRPr="00A30AC5" w:rsidRDefault="00240E61" w:rsidP="00240E61">
            <w:pPr>
              <w:spacing w:after="0" w:line="240" w:lineRule="auto"/>
              <w:rPr>
                <w:rFonts w:ascii="Times New Roman" w:eastAsia="Times New Roman" w:hAnsi="Times New Roman"/>
                <w:i/>
                <w:sz w:val="20"/>
                <w:szCs w:val="20"/>
                <w:lang w:val="kk-KZ"/>
              </w:rPr>
            </w:pPr>
          </w:p>
          <w:p w14:paraId="67873405" w14:textId="77777777" w:rsidR="00240E61" w:rsidRPr="00A30AC5" w:rsidRDefault="00240E61" w:rsidP="00240E61">
            <w:pPr>
              <w:spacing w:after="0" w:line="240" w:lineRule="auto"/>
              <w:rPr>
                <w:rFonts w:ascii="Times New Roman" w:eastAsia="Times New Roman" w:hAnsi="Times New Roman"/>
                <w:i/>
                <w:sz w:val="20"/>
                <w:szCs w:val="20"/>
                <w:lang w:val="kk-KZ"/>
              </w:rPr>
            </w:pPr>
          </w:p>
        </w:tc>
      </w:tr>
      <w:tr w:rsidR="00240E61" w:rsidRPr="00367436" w14:paraId="204DF1DD" w14:textId="77777777" w:rsidTr="00367436">
        <w:tc>
          <w:tcPr>
            <w:tcW w:w="2544" w:type="dxa"/>
            <w:vMerge w:val="restart"/>
            <w:tcBorders>
              <w:top w:val="single" w:sz="4" w:space="0" w:color="auto"/>
              <w:left w:val="single" w:sz="4" w:space="0" w:color="auto"/>
              <w:bottom w:val="single" w:sz="4" w:space="0" w:color="auto"/>
              <w:right w:val="single" w:sz="4" w:space="0" w:color="auto"/>
            </w:tcBorders>
            <w:hideMark/>
          </w:tcPr>
          <w:p w14:paraId="5D811091" w14:textId="77777777" w:rsidR="00240E61" w:rsidRPr="00240E61" w:rsidRDefault="00240E61" w:rsidP="00240E61">
            <w:pPr>
              <w:spacing w:after="0" w:line="240" w:lineRule="auto"/>
              <w:rPr>
                <w:rFonts w:eastAsia="Times New Roman"/>
                <w:b/>
                <w:color w:val="000000"/>
                <w:sz w:val="24"/>
                <w:szCs w:val="24"/>
                <w:lang w:bidi="en-US"/>
              </w:rPr>
            </w:pPr>
            <w:r w:rsidRPr="00240E61">
              <w:rPr>
                <w:rFonts w:eastAsia="Times New Roman"/>
                <w:b/>
              </w:rPr>
              <w:t xml:space="preserve"> </w:t>
            </w:r>
            <w:r w:rsidRPr="00240E61">
              <w:rPr>
                <w:rFonts w:eastAsia="Times New Roman"/>
                <w:b/>
                <w:color w:val="000099"/>
                <w:szCs w:val="24"/>
              </w:rPr>
              <w:t>Балаларды үйге қайтару</w:t>
            </w:r>
          </w:p>
        </w:tc>
        <w:tc>
          <w:tcPr>
            <w:tcW w:w="2698" w:type="dxa"/>
            <w:gridSpan w:val="2"/>
            <w:vMerge w:val="restart"/>
            <w:tcBorders>
              <w:top w:val="single" w:sz="4" w:space="0" w:color="auto"/>
              <w:left w:val="single" w:sz="4" w:space="0" w:color="auto"/>
              <w:bottom w:val="nil"/>
              <w:right w:val="single" w:sz="4" w:space="0" w:color="auto"/>
            </w:tcBorders>
            <w:hideMark/>
          </w:tcPr>
          <w:p w14:paraId="3B6572AD" w14:textId="77777777" w:rsidR="00240E61" w:rsidRPr="00240E61" w:rsidRDefault="00240E61" w:rsidP="00240E61">
            <w:pPr>
              <w:spacing w:after="0" w:line="240" w:lineRule="auto"/>
              <w:rPr>
                <w:rFonts w:eastAsia="Times New Roman"/>
                <w:i/>
                <w:sz w:val="18"/>
                <w:szCs w:val="20"/>
              </w:rPr>
            </w:pPr>
            <w:r w:rsidRPr="00240E61">
              <w:rPr>
                <w:rFonts w:eastAsia="Times New Roman"/>
                <w:sz w:val="18"/>
                <w:szCs w:val="20"/>
              </w:rPr>
              <w:t xml:space="preserve"> </w:t>
            </w:r>
            <w:r w:rsidRPr="00240E61">
              <w:rPr>
                <w:rFonts w:eastAsia="Times New Roman"/>
                <w:b/>
                <w:bCs/>
                <w:i/>
                <w:sz w:val="18"/>
                <w:szCs w:val="20"/>
              </w:rPr>
              <w:t xml:space="preserve"> Ата –аналарға кеңес</w:t>
            </w:r>
          </w:p>
          <w:p w14:paraId="3DED352F" w14:textId="77777777" w:rsidR="00240E61" w:rsidRPr="00240E61" w:rsidRDefault="00240E61" w:rsidP="00240E61">
            <w:pPr>
              <w:spacing w:after="0" w:line="240" w:lineRule="auto"/>
              <w:rPr>
                <w:rFonts w:ascii="Times New Roman" w:eastAsia="Calibri" w:hAnsi="Times New Roman"/>
                <w:sz w:val="18"/>
                <w:szCs w:val="20"/>
                <w:lang w:val="kk-KZ" w:eastAsia="en-US"/>
              </w:rPr>
            </w:pPr>
            <w:r w:rsidRPr="00240E61">
              <w:rPr>
                <w:rFonts w:ascii="Times New Roman" w:eastAsia="Calibri" w:hAnsi="Times New Roman"/>
                <w:sz w:val="18"/>
                <w:szCs w:val="20"/>
                <w:lang w:val="kk-KZ" w:eastAsia="en-US"/>
              </w:rPr>
              <w:t xml:space="preserve">Егер Сіздің балаңыз көпшіл, өз-жақындарыңыз бен бірге бөтен адамдарды жатырқамаса, ойын кезінде өздігімен ойнай білсе, </w:t>
            </w:r>
            <w:r w:rsidRPr="00240E61">
              <w:rPr>
                <w:rFonts w:ascii="Times New Roman" w:eastAsia="Calibri" w:hAnsi="Times New Roman"/>
                <w:sz w:val="18"/>
                <w:szCs w:val="20"/>
                <w:lang w:val="kk-KZ" w:eastAsia="en-US"/>
              </w:rPr>
              <w:lastRenderedPageBreak/>
              <w:t>мінезі ашық, өз құрдастарымен мейрімді болса мектепке  келген күннен бастап – ақ үйреніп кететіне сеніңіз.</w:t>
            </w:r>
            <w:r w:rsidRPr="00240E61">
              <w:rPr>
                <w:rFonts w:ascii="Times New Roman" w:eastAsia="Calibri" w:hAnsi="Times New Roman"/>
                <w:sz w:val="18"/>
                <w:szCs w:val="20"/>
                <w:lang w:val="kk-KZ" w:eastAsia="en-US"/>
              </w:rPr>
              <w:br/>
            </w:r>
          </w:p>
        </w:tc>
        <w:tc>
          <w:tcPr>
            <w:tcW w:w="2546" w:type="dxa"/>
            <w:gridSpan w:val="4"/>
            <w:tcBorders>
              <w:top w:val="single" w:sz="4" w:space="0" w:color="auto"/>
              <w:left w:val="single" w:sz="4" w:space="0" w:color="auto"/>
              <w:bottom w:val="nil"/>
              <w:right w:val="single" w:sz="4" w:space="0" w:color="auto"/>
            </w:tcBorders>
            <w:hideMark/>
          </w:tcPr>
          <w:p w14:paraId="501E19D9" w14:textId="77777777" w:rsidR="00240E61" w:rsidRPr="00240E61" w:rsidRDefault="00240E61" w:rsidP="00240E61">
            <w:pPr>
              <w:spacing w:after="0" w:line="240" w:lineRule="auto"/>
              <w:rPr>
                <w:rFonts w:eastAsia="Times New Roman"/>
                <w:b/>
                <w:sz w:val="18"/>
                <w:szCs w:val="20"/>
                <w:lang w:val="kk-KZ"/>
              </w:rPr>
            </w:pPr>
            <w:r w:rsidRPr="00240E61">
              <w:rPr>
                <w:rFonts w:eastAsia="Times New Roman"/>
                <w:b/>
                <w:bCs/>
                <w:sz w:val="18"/>
                <w:szCs w:val="20"/>
                <w:lang w:val="kk-KZ"/>
              </w:rPr>
              <w:lastRenderedPageBreak/>
              <w:t xml:space="preserve"> </w:t>
            </w:r>
            <w:r w:rsidRPr="00240E61">
              <w:rPr>
                <w:rFonts w:eastAsia="Times New Roman"/>
                <w:b/>
                <w:bCs/>
                <w:i/>
                <w:sz w:val="18"/>
                <w:szCs w:val="20"/>
              </w:rPr>
              <w:t xml:space="preserve">  </w:t>
            </w:r>
            <w:r w:rsidRPr="00240E61">
              <w:rPr>
                <w:rFonts w:eastAsia="Times New Roman"/>
                <w:b/>
                <w:bCs/>
                <w:i/>
                <w:sz w:val="18"/>
                <w:szCs w:val="20"/>
                <w:lang w:val="kk-KZ"/>
              </w:rPr>
              <w:t>Ата –аналарға кеңес</w:t>
            </w:r>
          </w:p>
          <w:p w14:paraId="2DD28881" w14:textId="77777777" w:rsidR="00240E61" w:rsidRPr="00240E61" w:rsidRDefault="00240E61" w:rsidP="00240E61">
            <w:pPr>
              <w:spacing w:after="0" w:line="240" w:lineRule="auto"/>
              <w:rPr>
                <w:rFonts w:eastAsia="Times New Roman"/>
                <w:b/>
                <w:bCs/>
                <w:sz w:val="18"/>
                <w:szCs w:val="20"/>
                <w:lang w:val="kk-KZ"/>
              </w:rPr>
            </w:pPr>
            <w:r w:rsidRPr="00240E61">
              <w:rPr>
                <w:rFonts w:ascii="Times New Roman" w:eastAsia="Times New Roman" w:hAnsi="Times New Roman"/>
                <w:sz w:val="18"/>
                <w:szCs w:val="20"/>
                <w:lang w:val="kk-KZ"/>
              </w:rPr>
              <w:t xml:space="preserve">Егер Сіздің балаңыз көпшіл, өз-жақындарыңыз бен бірге бөтен адамдарды жатырқамаса, ойын кезінде </w:t>
            </w:r>
            <w:r w:rsidRPr="00240E61">
              <w:rPr>
                <w:rFonts w:ascii="Times New Roman" w:eastAsia="Times New Roman" w:hAnsi="Times New Roman"/>
                <w:sz w:val="18"/>
                <w:szCs w:val="20"/>
                <w:lang w:val="kk-KZ"/>
              </w:rPr>
              <w:lastRenderedPageBreak/>
              <w:t>өздігімен ойнай білсе, мінезі ашық, өз құрдастарымен мейрімді болса мектепке  келген күннен бастап – ақ үйреніп кететіне сеніңіз.</w:t>
            </w:r>
            <w:r w:rsidRPr="00240E61">
              <w:rPr>
                <w:rFonts w:ascii="Times New Roman" w:eastAsia="Times New Roman" w:hAnsi="Times New Roman"/>
                <w:sz w:val="18"/>
                <w:szCs w:val="20"/>
                <w:lang w:val="kk-KZ"/>
              </w:rPr>
              <w:br/>
            </w:r>
          </w:p>
        </w:tc>
        <w:tc>
          <w:tcPr>
            <w:tcW w:w="2552" w:type="dxa"/>
            <w:gridSpan w:val="2"/>
            <w:tcBorders>
              <w:top w:val="single" w:sz="4" w:space="0" w:color="auto"/>
              <w:left w:val="single" w:sz="4" w:space="0" w:color="auto"/>
              <w:bottom w:val="nil"/>
              <w:right w:val="single" w:sz="4" w:space="0" w:color="auto"/>
            </w:tcBorders>
          </w:tcPr>
          <w:p w14:paraId="00CB7B35" w14:textId="77777777" w:rsidR="00240E61" w:rsidRPr="00240E61" w:rsidRDefault="00240E61" w:rsidP="00240E61">
            <w:pPr>
              <w:spacing w:after="0" w:line="240" w:lineRule="auto"/>
              <w:rPr>
                <w:rFonts w:eastAsia="Times New Roman"/>
                <w:sz w:val="18"/>
                <w:szCs w:val="20"/>
                <w:lang w:val="kk-KZ"/>
              </w:rPr>
            </w:pPr>
            <w:r w:rsidRPr="00240E61">
              <w:rPr>
                <w:rFonts w:eastAsia="Times New Roman"/>
                <w:b/>
                <w:sz w:val="18"/>
                <w:szCs w:val="20"/>
                <w:lang w:val="kk-KZ"/>
              </w:rPr>
              <w:lastRenderedPageBreak/>
              <w:t xml:space="preserve"> </w:t>
            </w:r>
            <w:r w:rsidRPr="00240E61">
              <w:rPr>
                <w:rFonts w:eastAsia="Times New Roman"/>
                <w:b/>
                <w:bCs/>
                <w:i/>
                <w:sz w:val="18"/>
                <w:szCs w:val="20"/>
                <w:lang w:val="kk-KZ"/>
              </w:rPr>
              <w:t>Ата –аналарға кеңес</w:t>
            </w:r>
          </w:p>
          <w:p w14:paraId="19425887" w14:textId="77777777" w:rsidR="00240E61" w:rsidRPr="00240E61" w:rsidRDefault="00240E61" w:rsidP="00240E61">
            <w:pPr>
              <w:spacing w:after="0" w:line="240" w:lineRule="auto"/>
              <w:rPr>
                <w:rFonts w:ascii="Times New Roman" w:eastAsia="Calibri" w:hAnsi="Times New Roman"/>
                <w:sz w:val="18"/>
                <w:szCs w:val="20"/>
                <w:lang w:val="kk-KZ" w:eastAsia="en-US"/>
              </w:rPr>
            </w:pPr>
            <w:r w:rsidRPr="00240E61">
              <w:rPr>
                <w:rFonts w:ascii="Times New Roman" w:eastAsia="Calibri" w:hAnsi="Times New Roman"/>
                <w:sz w:val="18"/>
                <w:szCs w:val="20"/>
                <w:lang w:val="kk-KZ" w:eastAsia="en-US"/>
              </w:rPr>
              <w:t xml:space="preserve">- үйдегі жағдайда баланың өзіне - өзі қызмет етудің алғы шарттарына үйрете беріңіз: жуыну, қолын сүрту, шешіну, </w:t>
            </w:r>
            <w:r w:rsidRPr="00240E61">
              <w:rPr>
                <w:rFonts w:ascii="Times New Roman" w:eastAsia="Calibri" w:hAnsi="Times New Roman"/>
                <w:sz w:val="18"/>
                <w:szCs w:val="20"/>
                <w:lang w:val="kk-KZ" w:eastAsia="en-US"/>
              </w:rPr>
              <w:lastRenderedPageBreak/>
              <w:t>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214AF655" w14:textId="77777777" w:rsidR="00240E61" w:rsidRPr="00240E61" w:rsidRDefault="00240E61" w:rsidP="00240E61">
            <w:pPr>
              <w:spacing w:after="0" w:line="240" w:lineRule="auto"/>
              <w:rPr>
                <w:rFonts w:ascii="Times New Roman" w:eastAsia="Calibri" w:hAnsi="Times New Roman"/>
                <w:sz w:val="18"/>
                <w:szCs w:val="20"/>
                <w:lang w:val="kk-KZ" w:eastAsia="en-US"/>
              </w:rPr>
            </w:pPr>
          </w:p>
        </w:tc>
        <w:tc>
          <w:tcPr>
            <w:tcW w:w="2560" w:type="dxa"/>
            <w:gridSpan w:val="6"/>
            <w:tcBorders>
              <w:top w:val="single" w:sz="4" w:space="0" w:color="auto"/>
              <w:left w:val="single" w:sz="4" w:space="0" w:color="auto"/>
              <w:bottom w:val="nil"/>
              <w:right w:val="single" w:sz="4" w:space="0" w:color="auto"/>
            </w:tcBorders>
          </w:tcPr>
          <w:p w14:paraId="53D8DE33" w14:textId="77777777" w:rsidR="00240E61" w:rsidRPr="00240E61" w:rsidRDefault="00240E61" w:rsidP="00240E61">
            <w:pPr>
              <w:spacing w:after="0" w:line="240" w:lineRule="auto"/>
              <w:rPr>
                <w:rFonts w:eastAsia="Times New Roman"/>
                <w:b/>
                <w:sz w:val="18"/>
                <w:szCs w:val="20"/>
                <w:lang w:val="kk-KZ"/>
              </w:rPr>
            </w:pPr>
            <w:r w:rsidRPr="00240E61">
              <w:rPr>
                <w:rFonts w:eastAsia="Times New Roman"/>
                <w:b/>
                <w:sz w:val="18"/>
                <w:szCs w:val="20"/>
                <w:lang w:val="kk-KZ"/>
              </w:rPr>
              <w:lastRenderedPageBreak/>
              <w:t xml:space="preserve"> </w:t>
            </w:r>
            <w:r w:rsidRPr="00240E61">
              <w:rPr>
                <w:rFonts w:eastAsia="Times New Roman"/>
                <w:b/>
                <w:bCs/>
                <w:i/>
                <w:sz w:val="18"/>
                <w:szCs w:val="20"/>
                <w:lang w:val="kk-KZ"/>
              </w:rPr>
              <w:t>Ата –аналарға кеңес</w:t>
            </w:r>
          </w:p>
          <w:p w14:paraId="41D13F61" w14:textId="77777777" w:rsidR="00240E61" w:rsidRPr="00240E61" w:rsidRDefault="00240E61" w:rsidP="00240E61">
            <w:pPr>
              <w:spacing w:after="0" w:line="240" w:lineRule="auto"/>
              <w:rPr>
                <w:rFonts w:ascii="Times New Roman" w:eastAsia="Calibri" w:hAnsi="Times New Roman"/>
                <w:sz w:val="18"/>
                <w:szCs w:val="20"/>
                <w:lang w:val="kk-KZ" w:eastAsia="en-US"/>
              </w:rPr>
            </w:pPr>
            <w:r w:rsidRPr="00240E61">
              <w:rPr>
                <w:rFonts w:ascii="Times New Roman" w:eastAsia="Calibri" w:hAnsi="Times New Roman"/>
                <w:sz w:val="18"/>
                <w:szCs w:val="20"/>
                <w:lang w:val="kk-KZ" w:eastAsia="en-US"/>
              </w:rPr>
              <w:t xml:space="preserve">Егер Сіздің балаңыз көпшіл, өз-жақындарыңыз бен бірге бөтен адамдарды жатырқамаса, ойын кезінде </w:t>
            </w:r>
            <w:r w:rsidRPr="00240E61">
              <w:rPr>
                <w:rFonts w:ascii="Times New Roman" w:eastAsia="Calibri" w:hAnsi="Times New Roman"/>
                <w:sz w:val="18"/>
                <w:szCs w:val="20"/>
                <w:lang w:val="kk-KZ" w:eastAsia="en-US"/>
              </w:rPr>
              <w:lastRenderedPageBreak/>
              <w:t>өздігімен ойнай білсе, мінезі ашық, өз құрдастарымен мейрімді болса мектепке  келген күннен бастап – ақ үйреніп кететіне сеніңіз.</w:t>
            </w:r>
            <w:r w:rsidRPr="00240E61">
              <w:rPr>
                <w:rFonts w:ascii="Times New Roman" w:eastAsia="Calibri" w:hAnsi="Times New Roman"/>
                <w:sz w:val="18"/>
                <w:szCs w:val="20"/>
                <w:lang w:val="kk-KZ" w:eastAsia="en-US"/>
              </w:rPr>
              <w:br/>
            </w:r>
            <w:r w:rsidRPr="00240E61">
              <w:rPr>
                <w:rFonts w:ascii="Times New Roman" w:eastAsia="Calibri" w:hAnsi="Times New Roman"/>
                <w:sz w:val="18"/>
                <w:szCs w:val="20"/>
                <w:lang w:val="kk-KZ" w:eastAsia="en-US"/>
              </w:rPr>
              <w:br/>
            </w:r>
          </w:p>
          <w:p w14:paraId="13793D2A" w14:textId="77777777" w:rsidR="00240E61" w:rsidRPr="00240E61" w:rsidRDefault="00240E61" w:rsidP="00240E61">
            <w:pPr>
              <w:spacing w:after="0" w:line="240" w:lineRule="auto"/>
              <w:rPr>
                <w:rFonts w:ascii="Times New Roman" w:eastAsia="Calibri" w:hAnsi="Times New Roman"/>
                <w:b/>
                <w:sz w:val="18"/>
                <w:szCs w:val="20"/>
                <w:lang w:val="kk-KZ" w:eastAsia="en-US"/>
              </w:rPr>
            </w:pPr>
          </w:p>
        </w:tc>
        <w:tc>
          <w:tcPr>
            <w:tcW w:w="2836" w:type="dxa"/>
            <w:vMerge w:val="restart"/>
            <w:tcBorders>
              <w:top w:val="single" w:sz="4" w:space="0" w:color="auto"/>
              <w:left w:val="single" w:sz="4" w:space="0" w:color="auto"/>
              <w:bottom w:val="nil"/>
              <w:right w:val="single" w:sz="4" w:space="0" w:color="auto"/>
            </w:tcBorders>
            <w:hideMark/>
          </w:tcPr>
          <w:p w14:paraId="2D2C2E54" w14:textId="77777777" w:rsidR="00240E61" w:rsidRPr="00240E61" w:rsidRDefault="00240E61" w:rsidP="00240E61">
            <w:pPr>
              <w:spacing w:after="0" w:line="240" w:lineRule="auto"/>
              <w:rPr>
                <w:rFonts w:ascii="Times New Roman" w:eastAsia="Calibri" w:hAnsi="Times New Roman"/>
                <w:i/>
                <w:sz w:val="18"/>
                <w:szCs w:val="20"/>
                <w:lang w:val="kk-KZ" w:eastAsia="en-US"/>
              </w:rPr>
            </w:pPr>
            <w:r w:rsidRPr="00240E61">
              <w:rPr>
                <w:rFonts w:ascii="Times New Roman" w:eastAsia="Calibri" w:hAnsi="Times New Roman"/>
                <w:b/>
                <w:bCs/>
                <w:i/>
                <w:sz w:val="18"/>
                <w:szCs w:val="20"/>
                <w:lang w:val="kk-KZ" w:eastAsia="en-US"/>
              </w:rPr>
              <w:lastRenderedPageBreak/>
              <w:t>Ата –аналарға кеңес</w:t>
            </w:r>
          </w:p>
          <w:p w14:paraId="12FA1D97" w14:textId="77777777" w:rsidR="00240E61" w:rsidRPr="00240E61" w:rsidRDefault="00240E61" w:rsidP="00240E61">
            <w:pPr>
              <w:spacing w:after="0" w:line="240" w:lineRule="auto"/>
              <w:rPr>
                <w:rFonts w:ascii="Times New Roman" w:eastAsia="Times New Roman" w:hAnsi="Times New Roman"/>
                <w:b/>
                <w:color w:val="000000"/>
                <w:sz w:val="18"/>
                <w:szCs w:val="24"/>
                <w:lang w:val="kk-KZ" w:eastAsia="en-US" w:bidi="en-US"/>
              </w:rPr>
            </w:pPr>
            <w:r w:rsidRPr="00240E61">
              <w:rPr>
                <w:rFonts w:ascii="Times New Roman" w:eastAsia="Calibri" w:hAnsi="Times New Roman"/>
                <w:sz w:val="18"/>
                <w:szCs w:val="20"/>
                <w:lang w:val="kk-KZ" w:eastAsia="en-US"/>
              </w:rPr>
              <w:t xml:space="preserve">- баламен жағымды эмоционалдық жағдайлар жасау қажет, ол көбіне ата – ана жағынан болуы қажет, мектеп </w:t>
            </w:r>
            <w:r w:rsidRPr="00240E61">
              <w:rPr>
                <w:rFonts w:ascii="Times New Roman" w:eastAsia="Calibri" w:hAnsi="Times New Roman"/>
                <w:sz w:val="18"/>
                <w:szCs w:val="20"/>
                <w:lang w:val="kk-KZ" w:eastAsia="en-US"/>
              </w:rPr>
              <w:lastRenderedPageBreak/>
              <w:t>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240E61" w:rsidRPr="00367436" w14:paraId="6458A1E4" w14:textId="77777777" w:rsidTr="00367436">
        <w:trPr>
          <w:trHeight w:val="70"/>
        </w:trPr>
        <w:tc>
          <w:tcPr>
            <w:tcW w:w="2544" w:type="dxa"/>
            <w:vMerge/>
            <w:tcBorders>
              <w:top w:val="single" w:sz="4" w:space="0" w:color="auto"/>
              <w:left w:val="single" w:sz="4" w:space="0" w:color="auto"/>
              <w:bottom w:val="single" w:sz="4" w:space="0" w:color="auto"/>
              <w:right w:val="single" w:sz="4" w:space="0" w:color="auto"/>
            </w:tcBorders>
            <w:vAlign w:val="center"/>
            <w:hideMark/>
          </w:tcPr>
          <w:p w14:paraId="6944741D" w14:textId="77777777" w:rsidR="00240E61" w:rsidRPr="00240E61" w:rsidRDefault="00240E61" w:rsidP="00240E61">
            <w:pPr>
              <w:spacing w:after="0" w:line="240" w:lineRule="auto"/>
              <w:rPr>
                <w:rFonts w:eastAsia="Calibri"/>
                <w:b/>
                <w:color w:val="000000"/>
                <w:sz w:val="24"/>
                <w:szCs w:val="24"/>
                <w:lang w:val="kk-KZ" w:eastAsia="en-US" w:bidi="en-US"/>
              </w:rPr>
            </w:pPr>
          </w:p>
        </w:tc>
        <w:tc>
          <w:tcPr>
            <w:tcW w:w="2698" w:type="dxa"/>
            <w:gridSpan w:val="2"/>
            <w:vMerge/>
            <w:tcBorders>
              <w:top w:val="single" w:sz="4" w:space="0" w:color="auto"/>
              <w:left w:val="single" w:sz="4" w:space="0" w:color="auto"/>
              <w:bottom w:val="nil"/>
              <w:right w:val="single" w:sz="4" w:space="0" w:color="auto"/>
            </w:tcBorders>
            <w:vAlign w:val="center"/>
            <w:hideMark/>
          </w:tcPr>
          <w:p w14:paraId="02276BA8" w14:textId="77777777" w:rsidR="00240E61" w:rsidRPr="00240E61" w:rsidRDefault="00240E61" w:rsidP="00240E61">
            <w:pPr>
              <w:spacing w:after="0" w:line="240" w:lineRule="auto"/>
              <w:rPr>
                <w:rFonts w:ascii="Times New Roman" w:eastAsia="Calibri" w:hAnsi="Times New Roman"/>
                <w:sz w:val="18"/>
                <w:szCs w:val="20"/>
                <w:lang w:val="kk-KZ" w:eastAsia="en-US"/>
              </w:rPr>
            </w:pPr>
          </w:p>
        </w:tc>
        <w:tc>
          <w:tcPr>
            <w:tcW w:w="2555" w:type="dxa"/>
            <w:gridSpan w:val="5"/>
            <w:tcBorders>
              <w:top w:val="nil"/>
              <w:left w:val="single" w:sz="4" w:space="0" w:color="auto"/>
              <w:bottom w:val="nil"/>
              <w:right w:val="single" w:sz="4" w:space="0" w:color="auto"/>
            </w:tcBorders>
          </w:tcPr>
          <w:p w14:paraId="3D59CDD2" w14:textId="77777777" w:rsidR="00240E61" w:rsidRPr="00240E61" w:rsidRDefault="00240E61" w:rsidP="00240E61">
            <w:pPr>
              <w:spacing w:after="0" w:line="240" w:lineRule="auto"/>
              <w:jc w:val="center"/>
              <w:rPr>
                <w:rFonts w:eastAsia="Calibri"/>
                <w:b/>
                <w:color w:val="000000"/>
                <w:sz w:val="24"/>
                <w:szCs w:val="24"/>
                <w:lang w:val="kk-KZ" w:bidi="en-US"/>
              </w:rPr>
            </w:pPr>
          </w:p>
        </w:tc>
        <w:tc>
          <w:tcPr>
            <w:tcW w:w="2551" w:type="dxa"/>
            <w:gridSpan w:val="2"/>
            <w:tcBorders>
              <w:top w:val="nil"/>
              <w:left w:val="single" w:sz="4" w:space="0" w:color="auto"/>
              <w:bottom w:val="nil"/>
              <w:right w:val="single" w:sz="4" w:space="0" w:color="auto"/>
            </w:tcBorders>
          </w:tcPr>
          <w:p w14:paraId="3939B733" w14:textId="77777777" w:rsidR="00240E61" w:rsidRPr="00240E61" w:rsidRDefault="00240E61" w:rsidP="00240E61">
            <w:pPr>
              <w:spacing w:after="0" w:line="240" w:lineRule="auto"/>
              <w:jc w:val="center"/>
              <w:rPr>
                <w:rFonts w:eastAsia="Times New Roman"/>
                <w:b/>
                <w:color w:val="000000"/>
                <w:sz w:val="24"/>
                <w:szCs w:val="24"/>
                <w:lang w:val="kk-KZ" w:bidi="en-US"/>
              </w:rPr>
            </w:pPr>
          </w:p>
        </w:tc>
        <w:tc>
          <w:tcPr>
            <w:tcW w:w="2552" w:type="dxa"/>
            <w:gridSpan w:val="5"/>
            <w:tcBorders>
              <w:top w:val="nil"/>
              <w:left w:val="single" w:sz="4" w:space="0" w:color="auto"/>
              <w:bottom w:val="nil"/>
              <w:right w:val="single" w:sz="4" w:space="0" w:color="auto"/>
            </w:tcBorders>
          </w:tcPr>
          <w:p w14:paraId="7635FC10" w14:textId="77777777" w:rsidR="00240E61" w:rsidRPr="00240E61" w:rsidRDefault="00240E61" w:rsidP="00240E61">
            <w:pPr>
              <w:spacing w:after="0" w:line="240" w:lineRule="auto"/>
              <w:jc w:val="center"/>
              <w:rPr>
                <w:rFonts w:eastAsia="Times New Roman"/>
                <w:b/>
                <w:color w:val="000000"/>
                <w:sz w:val="24"/>
                <w:szCs w:val="24"/>
                <w:lang w:val="kk-KZ" w:bidi="en-US"/>
              </w:rPr>
            </w:pPr>
          </w:p>
        </w:tc>
        <w:tc>
          <w:tcPr>
            <w:tcW w:w="2836" w:type="dxa"/>
            <w:vMerge/>
            <w:tcBorders>
              <w:top w:val="single" w:sz="4" w:space="0" w:color="auto"/>
              <w:left w:val="single" w:sz="4" w:space="0" w:color="auto"/>
              <w:bottom w:val="nil"/>
              <w:right w:val="single" w:sz="4" w:space="0" w:color="auto"/>
            </w:tcBorders>
            <w:vAlign w:val="center"/>
            <w:hideMark/>
          </w:tcPr>
          <w:p w14:paraId="1013D82B" w14:textId="77777777" w:rsidR="00240E61" w:rsidRPr="00240E61" w:rsidRDefault="00240E61" w:rsidP="00240E61">
            <w:pPr>
              <w:spacing w:after="0" w:line="240" w:lineRule="auto"/>
              <w:rPr>
                <w:rFonts w:ascii="Times New Roman" w:eastAsia="Times New Roman" w:hAnsi="Times New Roman"/>
                <w:b/>
                <w:color w:val="000000"/>
                <w:sz w:val="18"/>
                <w:szCs w:val="24"/>
                <w:lang w:val="kk-KZ" w:eastAsia="en-US" w:bidi="en-US"/>
              </w:rPr>
            </w:pPr>
          </w:p>
        </w:tc>
      </w:tr>
      <w:tr w:rsidR="00240E61" w:rsidRPr="00367436" w14:paraId="40D2CEC0" w14:textId="77777777" w:rsidTr="00367436">
        <w:trPr>
          <w:trHeight w:val="70"/>
        </w:trPr>
        <w:tc>
          <w:tcPr>
            <w:tcW w:w="2544" w:type="dxa"/>
            <w:vMerge/>
            <w:tcBorders>
              <w:top w:val="single" w:sz="4" w:space="0" w:color="auto"/>
              <w:left w:val="single" w:sz="4" w:space="0" w:color="auto"/>
              <w:bottom w:val="single" w:sz="4" w:space="0" w:color="auto"/>
              <w:right w:val="single" w:sz="4" w:space="0" w:color="auto"/>
            </w:tcBorders>
            <w:vAlign w:val="center"/>
            <w:hideMark/>
          </w:tcPr>
          <w:p w14:paraId="3747917A" w14:textId="77777777" w:rsidR="00240E61" w:rsidRPr="00240E61" w:rsidRDefault="00240E61" w:rsidP="00240E61">
            <w:pPr>
              <w:spacing w:after="0" w:line="240" w:lineRule="auto"/>
              <w:rPr>
                <w:rFonts w:eastAsia="Calibri"/>
                <w:b/>
                <w:color w:val="000000"/>
                <w:sz w:val="24"/>
                <w:szCs w:val="24"/>
                <w:lang w:val="kk-KZ" w:eastAsia="en-US" w:bidi="en-US"/>
              </w:rPr>
            </w:pPr>
          </w:p>
        </w:tc>
        <w:tc>
          <w:tcPr>
            <w:tcW w:w="2698" w:type="dxa"/>
            <w:gridSpan w:val="2"/>
            <w:tcBorders>
              <w:top w:val="nil"/>
              <w:left w:val="single" w:sz="4" w:space="0" w:color="auto"/>
              <w:bottom w:val="single" w:sz="4" w:space="0" w:color="auto"/>
              <w:right w:val="single" w:sz="4" w:space="0" w:color="auto"/>
            </w:tcBorders>
          </w:tcPr>
          <w:p w14:paraId="4FA4D381" w14:textId="77777777" w:rsidR="00240E61" w:rsidRPr="00240E61" w:rsidRDefault="00240E61" w:rsidP="00240E61">
            <w:pPr>
              <w:spacing w:after="0" w:line="240" w:lineRule="auto"/>
              <w:rPr>
                <w:rFonts w:ascii="Times New Roman" w:eastAsia="Calibri" w:hAnsi="Times New Roman"/>
                <w:sz w:val="20"/>
                <w:szCs w:val="20"/>
                <w:lang w:val="kk-KZ" w:eastAsia="en-US"/>
              </w:rPr>
            </w:pPr>
          </w:p>
        </w:tc>
        <w:tc>
          <w:tcPr>
            <w:tcW w:w="2546" w:type="dxa"/>
            <w:gridSpan w:val="4"/>
            <w:tcBorders>
              <w:top w:val="nil"/>
              <w:left w:val="single" w:sz="4" w:space="0" w:color="auto"/>
              <w:bottom w:val="single" w:sz="4" w:space="0" w:color="auto"/>
              <w:right w:val="single" w:sz="4" w:space="0" w:color="auto"/>
            </w:tcBorders>
          </w:tcPr>
          <w:p w14:paraId="0152E212" w14:textId="77777777" w:rsidR="00240E61" w:rsidRPr="00240E61" w:rsidRDefault="00240E61" w:rsidP="00240E61">
            <w:pPr>
              <w:spacing w:after="0" w:line="240" w:lineRule="auto"/>
              <w:rPr>
                <w:rFonts w:eastAsia="Times New Roman"/>
                <w:b/>
                <w:bCs/>
                <w:sz w:val="20"/>
                <w:szCs w:val="20"/>
                <w:lang w:val="kk-KZ"/>
              </w:rPr>
            </w:pPr>
          </w:p>
        </w:tc>
        <w:tc>
          <w:tcPr>
            <w:tcW w:w="2560" w:type="dxa"/>
            <w:gridSpan w:val="3"/>
            <w:tcBorders>
              <w:top w:val="nil"/>
              <w:left w:val="single" w:sz="4" w:space="0" w:color="auto"/>
              <w:bottom w:val="single" w:sz="4" w:space="0" w:color="auto"/>
              <w:right w:val="single" w:sz="4" w:space="0" w:color="auto"/>
            </w:tcBorders>
          </w:tcPr>
          <w:p w14:paraId="63B776B9" w14:textId="77777777" w:rsidR="00240E61" w:rsidRPr="00240E61" w:rsidRDefault="00240E61" w:rsidP="00240E61">
            <w:pPr>
              <w:spacing w:after="0" w:line="240" w:lineRule="auto"/>
              <w:rPr>
                <w:rFonts w:ascii="Times New Roman" w:eastAsia="Calibri" w:hAnsi="Times New Roman"/>
                <w:sz w:val="20"/>
                <w:szCs w:val="20"/>
                <w:lang w:val="kk-KZ" w:eastAsia="en-US"/>
              </w:rPr>
            </w:pPr>
          </w:p>
        </w:tc>
        <w:tc>
          <w:tcPr>
            <w:tcW w:w="2552" w:type="dxa"/>
            <w:gridSpan w:val="5"/>
            <w:tcBorders>
              <w:top w:val="nil"/>
              <w:left w:val="single" w:sz="4" w:space="0" w:color="auto"/>
              <w:bottom w:val="single" w:sz="4" w:space="0" w:color="auto"/>
              <w:right w:val="single" w:sz="4" w:space="0" w:color="auto"/>
            </w:tcBorders>
          </w:tcPr>
          <w:p w14:paraId="10527B2A" w14:textId="77777777" w:rsidR="00240E61" w:rsidRPr="00240E61" w:rsidRDefault="00240E61" w:rsidP="00240E61">
            <w:pPr>
              <w:spacing w:after="0" w:line="240" w:lineRule="auto"/>
              <w:rPr>
                <w:rFonts w:ascii="Times New Roman" w:eastAsia="Calibri" w:hAnsi="Times New Roman"/>
                <w:b/>
                <w:sz w:val="20"/>
                <w:szCs w:val="20"/>
                <w:lang w:val="kk-KZ" w:eastAsia="en-US"/>
              </w:rPr>
            </w:pPr>
          </w:p>
        </w:tc>
        <w:tc>
          <w:tcPr>
            <w:tcW w:w="2836" w:type="dxa"/>
            <w:tcBorders>
              <w:top w:val="nil"/>
              <w:left w:val="single" w:sz="4" w:space="0" w:color="auto"/>
              <w:bottom w:val="single" w:sz="4" w:space="0" w:color="auto"/>
              <w:right w:val="single" w:sz="4" w:space="0" w:color="auto"/>
            </w:tcBorders>
          </w:tcPr>
          <w:p w14:paraId="474BC509" w14:textId="77777777" w:rsidR="00240E61" w:rsidRPr="00240E61" w:rsidRDefault="00240E61" w:rsidP="00240E61">
            <w:pPr>
              <w:spacing w:after="0" w:line="240" w:lineRule="auto"/>
              <w:rPr>
                <w:rFonts w:ascii="Times New Roman" w:eastAsia="Times New Roman" w:hAnsi="Times New Roman"/>
                <w:b/>
                <w:color w:val="000000"/>
                <w:sz w:val="24"/>
                <w:szCs w:val="24"/>
                <w:lang w:val="kk-KZ" w:eastAsia="en-US" w:bidi="en-US"/>
              </w:rPr>
            </w:pPr>
          </w:p>
        </w:tc>
      </w:tr>
    </w:tbl>
    <w:p w14:paraId="00CC2E36" w14:textId="77777777" w:rsidR="00240E61" w:rsidRDefault="00240E61" w:rsidP="004764CC">
      <w:pPr>
        <w:autoSpaceDE w:val="0"/>
        <w:autoSpaceDN w:val="0"/>
        <w:adjustRightInd w:val="0"/>
        <w:spacing w:after="0" w:line="0" w:lineRule="atLeast"/>
        <w:ind w:right="850"/>
        <w:rPr>
          <w:rFonts w:ascii="Times New Roman" w:hAnsi="Times New Roman" w:cs="Times New Roman"/>
          <w:b/>
          <w:bCs/>
          <w:color w:val="000000"/>
          <w:sz w:val="24"/>
          <w:szCs w:val="24"/>
          <w:lang w:val="kk-KZ"/>
        </w:rPr>
      </w:pPr>
    </w:p>
    <w:p w14:paraId="3BC4C4A0" w14:textId="77777777" w:rsidR="00987997" w:rsidRPr="00987997" w:rsidRDefault="00987997" w:rsidP="00987997">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r w:rsidRPr="00987997">
        <w:rPr>
          <w:rFonts w:ascii="Calibri" w:eastAsia="Times New Roman" w:hAnsi="Calibri" w:cs="Times New Roman"/>
          <w:b/>
          <w:sz w:val="24"/>
          <w:szCs w:val="24"/>
          <w:lang w:val="kk-KZ"/>
        </w:rPr>
        <w:t xml:space="preserve">                                                                              </w:t>
      </w:r>
      <w:r w:rsidRPr="00987997">
        <w:rPr>
          <w:rFonts w:ascii="Times New Roman" w:eastAsia="Times New Roman" w:hAnsi="Times New Roman" w:cs="Times New Roman"/>
          <w:b/>
          <w:bCs/>
          <w:sz w:val="28"/>
          <w:szCs w:val="28"/>
          <w:lang w:val="kk-KZ" w:eastAsia="en-US"/>
        </w:rPr>
        <w:t>Тәрбиелеу-білім беру процесінің циклограммасы</w:t>
      </w:r>
    </w:p>
    <w:p w14:paraId="06B80E90" w14:textId="77777777" w:rsidR="00987997" w:rsidRPr="00987997" w:rsidRDefault="00987997" w:rsidP="00987997">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987997">
        <w:rPr>
          <w:rFonts w:ascii="Times New Roman" w:eastAsia="Times New Roman" w:hAnsi="Times New Roman" w:cs="Times New Roman"/>
          <w:b/>
          <w:sz w:val="24"/>
          <w:szCs w:val="28"/>
          <w:lang w:val="kk-KZ" w:eastAsia="en-US"/>
        </w:rPr>
        <w:t>Білім беру ұйымы</w:t>
      </w:r>
      <w:r w:rsidRPr="00987997">
        <w:rPr>
          <w:rFonts w:ascii="Times New Roman" w:eastAsia="Times New Roman" w:hAnsi="Times New Roman" w:cs="Times New Roman"/>
          <w:sz w:val="24"/>
          <w:szCs w:val="28"/>
          <w:lang w:val="kk-KZ" w:eastAsia="en-US"/>
        </w:rPr>
        <w:t xml:space="preserve">  </w:t>
      </w:r>
      <w:r w:rsidRPr="00987997">
        <w:rPr>
          <w:rFonts w:ascii="Times New Roman" w:eastAsia="Times New Roman" w:hAnsi="Times New Roman" w:cs="Times New Roman"/>
          <w:sz w:val="24"/>
          <w:szCs w:val="28"/>
          <w:u w:val="single"/>
          <w:lang w:val="kk-KZ" w:eastAsia="en-US"/>
        </w:rPr>
        <w:t>Ключи ауылының негізгі орта мектебі</w:t>
      </w:r>
    </w:p>
    <w:p w14:paraId="5E135505" w14:textId="77777777" w:rsidR="00987997" w:rsidRPr="00987997" w:rsidRDefault="00987997" w:rsidP="00987997">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987997">
        <w:rPr>
          <w:rFonts w:ascii="Times New Roman" w:eastAsia="Times New Roman" w:hAnsi="Times New Roman" w:cs="Times New Roman"/>
          <w:b/>
          <w:sz w:val="24"/>
          <w:szCs w:val="28"/>
          <w:lang w:val="kk-KZ" w:eastAsia="en-US"/>
        </w:rPr>
        <w:t xml:space="preserve">Мектепалды </w:t>
      </w:r>
      <w:r w:rsidRPr="00987997">
        <w:rPr>
          <w:rFonts w:ascii="Times New Roman" w:eastAsia="Times New Roman" w:hAnsi="Times New Roman" w:cs="Times New Roman"/>
          <w:sz w:val="24"/>
          <w:szCs w:val="28"/>
          <w:lang w:val="kk-KZ" w:eastAsia="en-US"/>
        </w:rPr>
        <w:t xml:space="preserve"> </w:t>
      </w:r>
      <w:r w:rsidRPr="00987997">
        <w:rPr>
          <w:rFonts w:ascii="Times New Roman" w:eastAsia="Times New Roman" w:hAnsi="Times New Roman" w:cs="Times New Roman"/>
          <w:sz w:val="24"/>
          <w:szCs w:val="28"/>
          <w:u w:val="single"/>
          <w:lang w:val="kk-KZ" w:eastAsia="en-US"/>
        </w:rPr>
        <w:t>О  сыныбы</w:t>
      </w:r>
    </w:p>
    <w:p w14:paraId="26B18F30" w14:textId="77777777" w:rsidR="00987997" w:rsidRPr="00987997" w:rsidRDefault="00987997" w:rsidP="00987997">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987997">
        <w:rPr>
          <w:rFonts w:ascii="Times New Roman" w:eastAsia="Times New Roman" w:hAnsi="Times New Roman" w:cs="Times New Roman"/>
          <w:b/>
          <w:sz w:val="24"/>
          <w:szCs w:val="28"/>
          <w:lang w:val="kk-KZ" w:eastAsia="en-US"/>
        </w:rPr>
        <w:t>Балалардың жасы</w:t>
      </w:r>
      <w:r w:rsidRPr="00987997">
        <w:rPr>
          <w:rFonts w:ascii="Times New Roman" w:eastAsia="Times New Roman" w:hAnsi="Times New Roman" w:cs="Times New Roman"/>
          <w:sz w:val="24"/>
          <w:szCs w:val="28"/>
          <w:lang w:val="kk-KZ" w:eastAsia="en-US"/>
        </w:rPr>
        <w:t xml:space="preserve">   </w:t>
      </w:r>
      <w:r w:rsidRPr="00987997">
        <w:rPr>
          <w:rFonts w:ascii="Times New Roman" w:eastAsia="Times New Roman" w:hAnsi="Times New Roman" w:cs="Times New Roman"/>
          <w:sz w:val="24"/>
          <w:szCs w:val="28"/>
          <w:u w:val="single"/>
          <w:lang w:val="kk-KZ" w:eastAsia="en-US"/>
        </w:rPr>
        <w:t>5 жас</w:t>
      </w:r>
    </w:p>
    <w:p w14:paraId="04CEED46" w14:textId="77777777" w:rsidR="00987997" w:rsidRPr="00987997" w:rsidRDefault="00987997" w:rsidP="00987997">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987997">
        <w:rPr>
          <w:rFonts w:ascii="Times New Roman" w:eastAsia="Times New Roman" w:hAnsi="Times New Roman" w:cs="Times New Roman"/>
          <w:b/>
          <w:sz w:val="24"/>
          <w:szCs w:val="28"/>
          <w:lang w:val="kk-KZ" w:eastAsia="en-US"/>
        </w:rPr>
        <w:t>Жоспардың құрылу кезеңі</w:t>
      </w:r>
      <w:r w:rsidRPr="00987997">
        <w:rPr>
          <w:rFonts w:ascii="Times New Roman" w:eastAsia="Times New Roman" w:hAnsi="Times New Roman" w:cs="Times New Roman"/>
          <w:sz w:val="24"/>
          <w:szCs w:val="28"/>
          <w:lang w:val="kk-KZ" w:eastAsia="en-US"/>
        </w:rPr>
        <w:t xml:space="preserve">  </w:t>
      </w:r>
      <w:r w:rsidRPr="00987997">
        <w:rPr>
          <w:rFonts w:ascii="Times New Roman" w:eastAsia="Times New Roman" w:hAnsi="Times New Roman" w:cs="Times New Roman"/>
          <w:b/>
          <w:sz w:val="24"/>
          <w:szCs w:val="28"/>
          <w:u w:val="single"/>
          <w:lang w:val="kk-KZ" w:eastAsia="en-US"/>
        </w:rPr>
        <w:t>11 -апта</w:t>
      </w:r>
      <w:r w:rsidRPr="00987997">
        <w:rPr>
          <w:rFonts w:ascii="Times New Roman" w:eastAsia="Times New Roman" w:hAnsi="Times New Roman" w:cs="Times New Roman"/>
          <w:sz w:val="24"/>
          <w:szCs w:val="28"/>
          <w:u w:val="single"/>
          <w:lang w:val="kk-KZ" w:eastAsia="en-US"/>
        </w:rPr>
        <w:t xml:space="preserve">      12 - 17 қыркүйек  2022-2023 оқу жылы</w:t>
      </w:r>
    </w:p>
    <w:p w14:paraId="117138D3" w14:textId="77777777" w:rsidR="00987997" w:rsidRPr="00987997" w:rsidRDefault="00987997" w:rsidP="00987997">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p>
    <w:tbl>
      <w:tblPr>
        <w:tblStyle w:val="310"/>
        <w:tblW w:w="15735" w:type="dxa"/>
        <w:tblInd w:w="-459" w:type="dxa"/>
        <w:tblLayout w:type="fixed"/>
        <w:tblLook w:val="04A0" w:firstRow="1" w:lastRow="0" w:firstColumn="1" w:lastColumn="0" w:noHBand="0" w:noVBand="1"/>
      </w:tblPr>
      <w:tblGrid>
        <w:gridCol w:w="2527"/>
        <w:gridCol w:w="15"/>
        <w:gridCol w:w="9"/>
        <w:gridCol w:w="2411"/>
        <w:gridCol w:w="127"/>
        <w:gridCol w:w="108"/>
        <w:gridCol w:w="2458"/>
        <w:gridCol w:w="123"/>
        <w:gridCol w:w="19"/>
        <w:gridCol w:w="2525"/>
        <w:gridCol w:w="14"/>
        <w:gridCol w:w="37"/>
        <w:gridCol w:w="7"/>
        <w:gridCol w:w="109"/>
        <w:gridCol w:w="89"/>
        <w:gridCol w:w="194"/>
        <w:gridCol w:w="1985"/>
        <w:gridCol w:w="132"/>
        <w:gridCol w:w="151"/>
        <w:gridCol w:w="2695"/>
      </w:tblGrid>
      <w:tr w:rsidR="00987997" w:rsidRPr="00987997" w14:paraId="701E2934" w14:textId="77777777" w:rsidTr="00987997">
        <w:trPr>
          <w:trHeight w:val="70"/>
        </w:trPr>
        <w:tc>
          <w:tcPr>
            <w:tcW w:w="2527" w:type="dxa"/>
          </w:tcPr>
          <w:p w14:paraId="3F9DB871" w14:textId="77777777" w:rsidR="00987997" w:rsidRPr="00987997" w:rsidRDefault="00987997" w:rsidP="00987997">
            <w:pPr>
              <w:rPr>
                <w:rFonts w:ascii="Times New Roman" w:eastAsia="Calibri" w:hAnsi="Times New Roman"/>
                <w:b/>
                <w:color w:val="000000"/>
                <w:sz w:val="20"/>
                <w:lang w:eastAsia="en-US" w:bidi="en-US"/>
              </w:rPr>
            </w:pPr>
            <w:r w:rsidRPr="00987997">
              <w:rPr>
                <w:rFonts w:ascii="Times New Roman" w:eastAsia="Calibri" w:hAnsi="Times New Roman"/>
                <w:b/>
                <w:bCs/>
                <w:color w:val="000000"/>
                <w:sz w:val="20"/>
                <w:lang w:eastAsia="en-US"/>
              </w:rPr>
              <w:t>Күн тәртібі</w:t>
            </w:r>
          </w:p>
        </w:tc>
        <w:tc>
          <w:tcPr>
            <w:tcW w:w="2670" w:type="dxa"/>
            <w:gridSpan w:val="5"/>
          </w:tcPr>
          <w:p w14:paraId="20B98CF6" w14:textId="77777777" w:rsidR="00987997" w:rsidRPr="00987997" w:rsidRDefault="00987997" w:rsidP="00987997">
            <w:pPr>
              <w:rPr>
                <w:rFonts w:ascii="Times New Roman" w:eastAsia="Calibri" w:hAnsi="Times New Roman"/>
                <w:b/>
                <w:color w:val="000000"/>
                <w:sz w:val="20"/>
                <w:lang w:eastAsia="en-US" w:bidi="en-US"/>
              </w:rPr>
            </w:pPr>
            <w:r w:rsidRPr="00987997">
              <w:rPr>
                <w:rFonts w:ascii="Times New Roman" w:eastAsia="Calibri" w:hAnsi="Times New Roman"/>
                <w:b/>
                <w:bCs/>
                <w:color w:val="000000"/>
                <w:sz w:val="20"/>
                <w:lang w:eastAsia="en-US"/>
              </w:rPr>
              <w:t>Дүйсенбі</w:t>
            </w:r>
          </w:p>
        </w:tc>
        <w:tc>
          <w:tcPr>
            <w:tcW w:w="2581" w:type="dxa"/>
            <w:gridSpan w:val="2"/>
          </w:tcPr>
          <w:p w14:paraId="09617EE8" w14:textId="77777777" w:rsidR="00987997" w:rsidRPr="00987997" w:rsidRDefault="00987997" w:rsidP="00987997">
            <w:pPr>
              <w:rPr>
                <w:rFonts w:ascii="Times New Roman" w:eastAsia="Calibri" w:hAnsi="Times New Roman"/>
                <w:b/>
                <w:color w:val="000000"/>
                <w:sz w:val="20"/>
                <w:lang w:eastAsia="en-US" w:bidi="en-US"/>
              </w:rPr>
            </w:pPr>
            <w:r w:rsidRPr="00987997">
              <w:rPr>
                <w:rFonts w:ascii="Times New Roman" w:eastAsia="Calibri" w:hAnsi="Times New Roman"/>
                <w:b/>
                <w:bCs/>
                <w:color w:val="000000"/>
                <w:sz w:val="20"/>
                <w:lang w:eastAsia="en-US"/>
              </w:rPr>
              <w:t>Сейсенбі</w:t>
            </w:r>
          </w:p>
        </w:tc>
        <w:tc>
          <w:tcPr>
            <w:tcW w:w="2544" w:type="dxa"/>
            <w:gridSpan w:val="2"/>
          </w:tcPr>
          <w:p w14:paraId="7C4E2CF8" w14:textId="77777777" w:rsidR="00987997" w:rsidRPr="00987997" w:rsidRDefault="00987997" w:rsidP="00987997">
            <w:pPr>
              <w:rPr>
                <w:rFonts w:ascii="Times New Roman" w:eastAsia="Calibri" w:hAnsi="Times New Roman"/>
                <w:b/>
                <w:bCs/>
                <w:color w:val="000000"/>
                <w:sz w:val="20"/>
                <w:lang w:eastAsia="en-US"/>
              </w:rPr>
            </w:pPr>
            <w:r w:rsidRPr="00987997">
              <w:rPr>
                <w:rFonts w:ascii="Times New Roman" w:eastAsia="Calibri" w:hAnsi="Times New Roman"/>
                <w:b/>
                <w:bCs/>
                <w:color w:val="000000"/>
                <w:sz w:val="20"/>
                <w:lang w:eastAsia="en-US"/>
              </w:rPr>
              <w:t>Сәрсенбі</w:t>
            </w:r>
          </w:p>
          <w:p w14:paraId="5E202A1E" w14:textId="77777777" w:rsidR="00987997" w:rsidRPr="00987997" w:rsidRDefault="00987997" w:rsidP="00987997">
            <w:pPr>
              <w:rPr>
                <w:rFonts w:ascii="Times New Roman" w:eastAsia="Calibri" w:hAnsi="Times New Roman"/>
                <w:b/>
                <w:color w:val="000000"/>
                <w:sz w:val="20"/>
                <w:lang w:eastAsia="en-US" w:bidi="en-US"/>
              </w:rPr>
            </w:pPr>
          </w:p>
        </w:tc>
        <w:tc>
          <w:tcPr>
            <w:tcW w:w="2567" w:type="dxa"/>
            <w:gridSpan w:val="8"/>
          </w:tcPr>
          <w:p w14:paraId="12FC9CD7" w14:textId="77777777" w:rsidR="00987997" w:rsidRPr="00987997" w:rsidRDefault="00987997" w:rsidP="00987997">
            <w:pPr>
              <w:rPr>
                <w:rFonts w:ascii="Times New Roman" w:eastAsia="Calibri" w:hAnsi="Times New Roman"/>
                <w:b/>
                <w:color w:val="000000"/>
                <w:sz w:val="20"/>
                <w:lang w:eastAsia="en-US" w:bidi="en-US"/>
              </w:rPr>
            </w:pPr>
            <w:r w:rsidRPr="00987997">
              <w:rPr>
                <w:rFonts w:ascii="Times New Roman" w:eastAsia="Calibri" w:hAnsi="Times New Roman"/>
                <w:b/>
                <w:bCs/>
                <w:color w:val="000000"/>
                <w:sz w:val="20"/>
                <w:lang w:eastAsia="en-US"/>
              </w:rPr>
              <w:t>Бейсенбі</w:t>
            </w:r>
          </w:p>
        </w:tc>
        <w:tc>
          <w:tcPr>
            <w:tcW w:w="2846" w:type="dxa"/>
            <w:gridSpan w:val="2"/>
          </w:tcPr>
          <w:p w14:paraId="001992B7" w14:textId="77777777" w:rsidR="00987997" w:rsidRPr="00987997" w:rsidRDefault="00987997" w:rsidP="00987997">
            <w:pPr>
              <w:rPr>
                <w:rFonts w:ascii="Times New Roman" w:eastAsia="Calibri" w:hAnsi="Times New Roman"/>
                <w:b/>
                <w:color w:val="000000"/>
                <w:sz w:val="20"/>
                <w:lang w:eastAsia="en-US" w:bidi="en-US"/>
              </w:rPr>
            </w:pPr>
            <w:r w:rsidRPr="00987997">
              <w:rPr>
                <w:rFonts w:ascii="Times New Roman" w:eastAsia="Calibri" w:hAnsi="Times New Roman"/>
                <w:b/>
                <w:bCs/>
                <w:color w:val="000000"/>
                <w:sz w:val="20"/>
                <w:lang w:eastAsia="en-US"/>
              </w:rPr>
              <w:t>Жұма</w:t>
            </w:r>
          </w:p>
        </w:tc>
      </w:tr>
      <w:tr w:rsidR="00987997" w:rsidRPr="00987997" w14:paraId="09903B91" w14:textId="77777777" w:rsidTr="00987997">
        <w:trPr>
          <w:trHeight w:val="541"/>
        </w:trPr>
        <w:tc>
          <w:tcPr>
            <w:tcW w:w="2527" w:type="dxa"/>
            <w:vMerge w:val="restart"/>
          </w:tcPr>
          <w:p w14:paraId="501FAEF8" w14:textId="77777777" w:rsidR="00987997" w:rsidRPr="00987997" w:rsidRDefault="00987997" w:rsidP="00987997">
            <w:pPr>
              <w:rPr>
                <w:rFonts w:ascii="Times New Roman" w:eastAsia="Calibri" w:hAnsi="Times New Roman"/>
                <w:b/>
                <w:i/>
                <w:lang w:eastAsia="en-US"/>
              </w:rPr>
            </w:pPr>
            <w:r w:rsidRPr="00987997">
              <w:rPr>
                <w:rFonts w:ascii="Times New Roman" w:eastAsia="Calibri" w:hAnsi="Times New Roman"/>
                <w:b/>
                <w:sz w:val="20"/>
                <w:lang w:eastAsia="en-US"/>
              </w:rPr>
              <w:t>Балаларды қабылдау</w:t>
            </w:r>
          </w:p>
        </w:tc>
        <w:tc>
          <w:tcPr>
            <w:tcW w:w="13208" w:type="dxa"/>
            <w:gridSpan w:val="19"/>
          </w:tcPr>
          <w:p w14:paraId="6A884A1D" w14:textId="77777777" w:rsidR="00987997" w:rsidRPr="00987997" w:rsidRDefault="00987997" w:rsidP="00987997">
            <w:pPr>
              <w:spacing w:after="0" w:line="240" w:lineRule="auto"/>
              <w:rPr>
                <w:rFonts w:ascii="Calibri" w:eastAsia="Calibri" w:hAnsi="Calibri"/>
                <w:color w:val="000000"/>
                <w:sz w:val="18"/>
                <w:lang w:eastAsia="en-US"/>
              </w:rPr>
            </w:pPr>
            <w:r w:rsidRPr="00987997">
              <w:rPr>
                <w:rFonts w:ascii="Times New Roman" w:eastAsia="Calibri" w:hAnsi="Times New Roman"/>
                <w:color w:val="000000"/>
                <w:sz w:val="18"/>
                <w:lang w:val="kk-KZ" w:eastAsia="en-US"/>
              </w:rPr>
              <w:t xml:space="preserve"> </w:t>
            </w:r>
            <w:r w:rsidRPr="00987997">
              <w:rPr>
                <w:rFonts w:ascii="Times New Roman" w:eastAsia="Calibri" w:hAnsi="Times New Roman"/>
                <w:sz w:val="20"/>
                <w:lang w:val="kk-KZ" w:eastAsia="en-US"/>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987997" w:rsidRPr="00987997" w14:paraId="19E791B0" w14:textId="77777777" w:rsidTr="00987997">
        <w:trPr>
          <w:trHeight w:val="2091"/>
        </w:trPr>
        <w:tc>
          <w:tcPr>
            <w:tcW w:w="2527" w:type="dxa"/>
            <w:vMerge/>
          </w:tcPr>
          <w:p w14:paraId="7D49D4E8" w14:textId="77777777" w:rsidR="00987997" w:rsidRPr="00987997" w:rsidRDefault="00987997" w:rsidP="00987997">
            <w:pPr>
              <w:rPr>
                <w:rFonts w:ascii="Calibri" w:eastAsia="Calibri" w:hAnsi="Calibri"/>
                <w:b/>
                <w:sz w:val="20"/>
                <w:lang w:eastAsia="en-US"/>
              </w:rPr>
            </w:pPr>
          </w:p>
        </w:tc>
        <w:tc>
          <w:tcPr>
            <w:tcW w:w="2670" w:type="dxa"/>
            <w:gridSpan w:val="5"/>
          </w:tcPr>
          <w:p w14:paraId="1479C112" w14:textId="77777777" w:rsidR="00987997" w:rsidRPr="00987997" w:rsidRDefault="00987997" w:rsidP="00987997">
            <w:pPr>
              <w:rPr>
                <w:rFonts w:ascii="Times New Roman" w:eastAsia="Calibri" w:hAnsi="Times New Roman"/>
                <w:color w:val="000000"/>
                <w:sz w:val="20"/>
                <w:szCs w:val="20"/>
                <w:lang w:eastAsia="en-US"/>
              </w:rPr>
            </w:pPr>
            <w:r w:rsidRPr="00987997">
              <w:rPr>
                <w:rFonts w:ascii="Times New Roman" w:eastAsia="Calibri" w:hAnsi="Times New Roman"/>
                <w:b/>
                <w:color w:val="000000"/>
                <w:sz w:val="20"/>
                <w:szCs w:val="20"/>
                <w:lang w:eastAsia="en-US"/>
              </w:rPr>
              <w:t>Фотосуреттер қарастыру:</w:t>
            </w:r>
            <w:r w:rsidRPr="00987997">
              <w:rPr>
                <w:rFonts w:ascii="Times New Roman" w:eastAsia="Calibri" w:hAnsi="Times New Roman"/>
                <w:color w:val="000000"/>
                <w:sz w:val="20"/>
                <w:szCs w:val="20"/>
                <w:lang w:eastAsia="en-US"/>
              </w:rPr>
              <w:t xml:space="preserve"> </w:t>
            </w:r>
            <w:r w:rsidRPr="00987997">
              <w:rPr>
                <w:rFonts w:ascii="Times New Roman" w:eastAsia="Calibri" w:hAnsi="Times New Roman"/>
                <w:b/>
                <w:color w:val="000000"/>
                <w:sz w:val="20"/>
                <w:szCs w:val="20"/>
                <w:lang w:eastAsia="en-US"/>
              </w:rPr>
              <w:t>«Көліктер»</w:t>
            </w:r>
          </w:p>
          <w:p w14:paraId="1DF07B86" w14:textId="77777777" w:rsidR="00987997" w:rsidRPr="00987997" w:rsidRDefault="00987997" w:rsidP="00987997">
            <w:pPr>
              <w:rPr>
                <w:rFonts w:ascii="Times New Roman" w:eastAsia="Calibri" w:hAnsi="Times New Roman"/>
                <w:color w:val="000000"/>
                <w:sz w:val="20"/>
                <w:szCs w:val="20"/>
                <w:lang w:eastAsia="en-US"/>
              </w:rPr>
            </w:pPr>
            <w:r w:rsidRPr="00987997">
              <w:rPr>
                <w:rFonts w:ascii="Times New Roman" w:eastAsia="Calibri" w:hAnsi="Times New Roman"/>
                <w:b/>
                <w:bCs/>
                <w:sz w:val="20"/>
                <w:szCs w:val="20"/>
                <w:lang w:eastAsia="en-US"/>
              </w:rPr>
              <w:t>Мақсаты:</w:t>
            </w:r>
            <w:r w:rsidRPr="00987997">
              <w:rPr>
                <w:rFonts w:ascii="Times New Roman" w:eastAsia="Calibri" w:hAnsi="Times New Roman"/>
                <w:sz w:val="20"/>
                <w:szCs w:val="20"/>
                <w:lang w:eastAsia="en-US"/>
              </w:rPr>
              <w:t xml:space="preserve"> </w:t>
            </w:r>
            <w:r w:rsidRPr="00987997">
              <w:rPr>
                <w:rFonts w:ascii="Times New Roman" w:eastAsia="Calibri" w:hAnsi="Times New Roman"/>
                <w:color w:val="000000"/>
                <w:sz w:val="20"/>
                <w:szCs w:val="20"/>
                <w:lang w:eastAsia="en-US"/>
              </w:rPr>
              <w:t>Фотосуреттегі көліктердің түрлерімен таныстырып, олар қоршаған ортамен байланысты екенің түсіндіру.</w:t>
            </w:r>
          </w:p>
          <w:p w14:paraId="2DBF8F0F" w14:textId="77777777" w:rsidR="00987997" w:rsidRPr="00987997" w:rsidRDefault="00987997" w:rsidP="00987997">
            <w:pPr>
              <w:rPr>
                <w:rFonts w:ascii="Times New Roman" w:eastAsia="Calibri" w:hAnsi="Times New Roman"/>
                <w:sz w:val="20"/>
                <w:szCs w:val="20"/>
                <w:lang w:eastAsia="en-US"/>
              </w:rPr>
            </w:pPr>
          </w:p>
          <w:p w14:paraId="28E001F3" w14:textId="77777777" w:rsidR="00987997" w:rsidRPr="00987997" w:rsidRDefault="00987997" w:rsidP="00987997">
            <w:pPr>
              <w:rPr>
                <w:rFonts w:ascii="Times New Roman" w:eastAsia="Calibri" w:hAnsi="Times New Roman"/>
                <w:color w:val="000000"/>
                <w:sz w:val="20"/>
                <w:szCs w:val="20"/>
                <w:lang w:eastAsia="en-US"/>
              </w:rPr>
            </w:pPr>
          </w:p>
        </w:tc>
        <w:tc>
          <w:tcPr>
            <w:tcW w:w="2581" w:type="dxa"/>
            <w:gridSpan w:val="2"/>
          </w:tcPr>
          <w:p w14:paraId="34B79667" w14:textId="77777777" w:rsidR="00987997" w:rsidRPr="00987997" w:rsidRDefault="00987997" w:rsidP="00987997">
            <w:pPr>
              <w:rPr>
                <w:rFonts w:ascii="Times New Roman" w:eastAsia="Calibri" w:hAnsi="Times New Roman"/>
                <w:b/>
                <w:color w:val="000000"/>
                <w:sz w:val="20"/>
                <w:szCs w:val="20"/>
                <w:lang w:eastAsia="en-US"/>
              </w:rPr>
            </w:pPr>
            <w:r w:rsidRPr="00987997">
              <w:rPr>
                <w:rFonts w:ascii="Times New Roman" w:eastAsia="Calibri" w:hAnsi="Times New Roman"/>
                <w:b/>
                <w:color w:val="000000"/>
                <w:sz w:val="20"/>
                <w:szCs w:val="20"/>
                <w:lang w:eastAsia="en-US"/>
              </w:rPr>
              <w:t xml:space="preserve"> Д/ойын: «Кері айт»</w:t>
            </w:r>
          </w:p>
          <w:p w14:paraId="0211C011" w14:textId="77777777" w:rsidR="00987997" w:rsidRPr="00987997" w:rsidRDefault="00987997" w:rsidP="00987997">
            <w:pPr>
              <w:rPr>
                <w:rFonts w:ascii="Times New Roman" w:eastAsia="Calibri" w:hAnsi="Times New Roman"/>
                <w:color w:val="000000"/>
                <w:sz w:val="20"/>
                <w:szCs w:val="20"/>
                <w:lang w:eastAsia="en-US"/>
              </w:rPr>
            </w:pPr>
            <w:r w:rsidRPr="00987997">
              <w:rPr>
                <w:rFonts w:ascii="Times New Roman" w:eastAsia="Calibri" w:hAnsi="Times New Roman"/>
                <w:b/>
                <w:color w:val="000000"/>
                <w:sz w:val="20"/>
                <w:szCs w:val="20"/>
                <w:lang w:eastAsia="en-US"/>
              </w:rPr>
              <w:t>Мақсаты:</w:t>
            </w:r>
            <w:r w:rsidRPr="00987997">
              <w:rPr>
                <w:rFonts w:ascii="Times New Roman" w:eastAsia="Calibri" w:hAnsi="Times New Roman"/>
                <w:color w:val="000000"/>
                <w:sz w:val="20"/>
                <w:szCs w:val="20"/>
                <w:lang w:eastAsia="en-US"/>
              </w:rPr>
              <w:t>мағыналары қарама-қарсы сөздерді қолдана білу дағдырларын бекіту. Сөздік қорын молайту, тілін дамыту.</w:t>
            </w:r>
          </w:p>
          <w:p w14:paraId="7E020D0F" w14:textId="77777777" w:rsidR="00987997" w:rsidRPr="00987997" w:rsidRDefault="00987997" w:rsidP="00987997">
            <w:pPr>
              <w:rPr>
                <w:rFonts w:ascii="Times New Roman" w:eastAsia="Calibri" w:hAnsi="Times New Roman"/>
                <w:color w:val="000000"/>
                <w:sz w:val="20"/>
                <w:szCs w:val="20"/>
                <w:lang w:eastAsia="en-US"/>
              </w:rPr>
            </w:pPr>
            <w:r w:rsidRPr="00987997">
              <w:rPr>
                <w:rFonts w:ascii="Times New Roman" w:eastAsia="Calibri" w:hAnsi="Times New Roman"/>
                <w:color w:val="000000"/>
                <w:sz w:val="20"/>
                <w:szCs w:val="20"/>
                <w:lang w:eastAsia="en-US"/>
              </w:rPr>
              <w:t>Көліктер туралы суреттерді қарастыру, ерекшеліктеріне назар бөлу.</w:t>
            </w:r>
          </w:p>
        </w:tc>
        <w:tc>
          <w:tcPr>
            <w:tcW w:w="2544" w:type="dxa"/>
            <w:gridSpan w:val="2"/>
          </w:tcPr>
          <w:p w14:paraId="2FBC0432" w14:textId="77777777" w:rsidR="00987997" w:rsidRPr="00987997" w:rsidRDefault="00987997" w:rsidP="00987997">
            <w:pPr>
              <w:rPr>
                <w:rFonts w:ascii="Times New Roman" w:eastAsia="Calibri" w:hAnsi="Times New Roman"/>
                <w:color w:val="000000"/>
                <w:sz w:val="20"/>
                <w:szCs w:val="20"/>
                <w:lang w:eastAsia="en-US"/>
              </w:rPr>
            </w:pPr>
            <w:r w:rsidRPr="00987997">
              <w:rPr>
                <w:rFonts w:ascii="Times New Roman" w:eastAsia="Calibri" w:hAnsi="Times New Roman"/>
                <w:color w:val="000000"/>
                <w:sz w:val="20"/>
                <w:szCs w:val="20"/>
                <w:lang w:eastAsia="en-US"/>
              </w:rPr>
              <w:t xml:space="preserve"> </w:t>
            </w:r>
            <w:r w:rsidRPr="00987997">
              <w:rPr>
                <w:rFonts w:ascii="Times New Roman" w:eastAsia="Calibri" w:hAnsi="Times New Roman"/>
                <w:b/>
                <w:sz w:val="20"/>
                <w:szCs w:val="20"/>
                <w:lang w:eastAsia="en-US"/>
              </w:rPr>
              <w:t>«Жолаушылар»</w:t>
            </w:r>
            <w:r w:rsidRPr="00987997">
              <w:rPr>
                <w:rFonts w:ascii="Times New Roman" w:eastAsia="Calibri" w:hAnsi="Times New Roman"/>
                <w:sz w:val="20"/>
                <w:szCs w:val="20"/>
                <w:lang w:eastAsia="en-US"/>
              </w:rPr>
              <w:br/>
            </w:r>
            <w:r w:rsidRPr="00987997">
              <w:rPr>
                <w:rFonts w:ascii="Times New Roman" w:eastAsia="Calibri" w:hAnsi="Times New Roman"/>
                <w:b/>
                <w:sz w:val="20"/>
                <w:szCs w:val="20"/>
                <w:lang w:eastAsia="en-US"/>
              </w:rPr>
              <w:t>Мақсаты:</w:t>
            </w:r>
            <w:r w:rsidRPr="00987997">
              <w:rPr>
                <w:rFonts w:ascii="Times New Roman" w:eastAsia="Calibri" w:hAnsi="Times New Roman"/>
                <w:sz w:val="20"/>
                <w:szCs w:val="20"/>
                <w:lang w:eastAsia="en-US"/>
              </w:rPr>
              <w:t xml:space="preserve"> Балалардың көңілднрін көтеріп саяхатқа шығару. Саяхатқа баратын көлік түрлерімен таныстыру. Жолға шыққанда балаларға жол жүру ережесін түсіндіру.</w:t>
            </w:r>
          </w:p>
        </w:tc>
        <w:tc>
          <w:tcPr>
            <w:tcW w:w="2567" w:type="dxa"/>
            <w:gridSpan w:val="8"/>
          </w:tcPr>
          <w:p w14:paraId="5AF9B36D" w14:textId="77777777" w:rsidR="00987997" w:rsidRPr="00987997" w:rsidRDefault="00987997" w:rsidP="00987997">
            <w:pPr>
              <w:rPr>
                <w:rFonts w:ascii="Times New Roman" w:eastAsia="Calibri" w:hAnsi="Times New Roman"/>
                <w:color w:val="000000"/>
                <w:sz w:val="20"/>
                <w:szCs w:val="20"/>
                <w:lang w:eastAsia="en-US"/>
              </w:rPr>
            </w:pPr>
            <w:r w:rsidRPr="00987997">
              <w:rPr>
                <w:rFonts w:ascii="Times New Roman" w:eastAsia="Calibri" w:hAnsi="Times New Roman"/>
                <w:b/>
                <w:sz w:val="20"/>
                <w:szCs w:val="20"/>
                <w:lang w:eastAsia="en-US"/>
              </w:rPr>
              <w:t>Үстел- үсті ойын:</w:t>
            </w:r>
            <w:r w:rsidRPr="00987997">
              <w:rPr>
                <w:rFonts w:ascii="Times New Roman" w:eastAsia="Calibri" w:hAnsi="Times New Roman"/>
                <w:color w:val="000000"/>
                <w:sz w:val="20"/>
                <w:szCs w:val="20"/>
                <w:lang w:eastAsia="en-US"/>
              </w:rPr>
              <w:t xml:space="preserve"> </w:t>
            </w:r>
            <w:r w:rsidRPr="00987997">
              <w:rPr>
                <w:rFonts w:ascii="Times New Roman" w:eastAsia="Calibri" w:hAnsi="Times New Roman"/>
                <w:b/>
                <w:color w:val="000000"/>
                <w:sz w:val="20"/>
                <w:szCs w:val="20"/>
                <w:lang w:eastAsia="en-US"/>
              </w:rPr>
              <w:t>«Пазлдарды құрастырамыз»</w:t>
            </w:r>
          </w:p>
          <w:p w14:paraId="38653E74" w14:textId="77777777" w:rsidR="00987997" w:rsidRPr="00987997" w:rsidRDefault="00987997" w:rsidP="00987997">
            <w:pPr>
              <w:rPr>
                <w:rFonts w:ascii="Times New Roman" w:eastAsia="Calibri" w:hAnsi="Times New Roman"/>
                <w:sz w:val="20"/>
                <w:szCs w:val="20"/>
                <w:lang w:eastAsia="en-US"/>
              </w:rPr>
            </w:pPr>
            <w:r w:rsidRPr="00987997">
              <w:rPr>
                <w:rFonts w:ascii="Times New Roman" w:eastAsia="Calibri" w:hAnsi="Times New Roman"/>
                <w:b/>
                <w:color w:val="000000"/>
                <w:sz w:val="20"/>
                <w:szCs w:val="20"/>
                <w:lang w:eastAsia="en-US"/>
              </w:rPr>
              <w:t>Мақсаты:</w:t>
            </w:r>
            <w:r w:rsidRPr="00987997">
              <w:rPr>
                <w:rFonts w:ascii="Times New Roman" w:eastAsia="Calibri" w:hAnsi="Times New Roman"/>
                <w:color w:val="000000"/>
                <w:sz w:val="20"/>
                <w:szCs w:val="20"/>
                <w:lang w:eastAsia="en-US"/>
              </w:rPr>
              <w:t>конструктормен,есептеу таяқшалармен өз еркімен құрастыру.</w:t>
            </w:r>
            <w:r w:rsidRPr="00987997">
              <w:rPr>
                <w:rFonts w:ascii="Times New Roman" w:eastAsia="Calibri" w:hAnsi="Times New Roman"/>
                <w:sz w:val="20"/>
                <w:szCs w:val="20"/>
                <w:lang w:eastAsia="en-US"/>
              </w:rPr>
              <w:t xml:space="preserve"> Логикалық ойлау қабілетін дамыту.</w:t>
            </w:r>
          </w:p>
          <w:p w14:paraId="1F19CA86" w14:textId="77777777" w:rsidR="00987997" w:rsidRPr="00987997" w:rsidRDefault="00987997" w:rsidP="00987997">
            <w:pPr>
              <w:rPr>
                <w:rFonts w:ascii="Times New Roman" w:eastAsia="Calibri" w:hAnsi="Times New Roman"/>
                <w:sz w:val="20"/>
                <w:szCs w:val="20"/>
                <w:lang w:eastAsia="en-US"/>
              </w:rPr>
            </w:pPr>
            <w:r w:rsidRPr="00987997">
              <w:rPr>
                <w:rFonts w:ascii="Times New Roman" w:eastAsia="Calibri" w:hAnsi="Times New Roman"/>
                <w:color w:val="000000"/>
                <w:sz w:val="20"/>
                <w:szCs w:val="20"/>
                <w:lang w:eastAsia="en-US"/>
              </w:rPr>
              <w:t>Көліктер жайлы әңгімелесу.</w:t>
            </w:r>
          </w:p>
        </w:tc>
        <w:tc>
          <w:tcPr>
            <w:tcW w:w="2846" w:type="dxa"/>
            <w:gridSpan w:val="2"/>
          </w:tcPr>
          <w:p w14:paraId="3B7B3D1D" w14:textId="77777777" w:rsidR="00987997" w:rsidRPr="00987997" w:rsidRDefault="00987997" w:rsidP="00987997">
            <w:pPr>
              <w:spacing w:after="0" w:line="240" w:lineRule="auto"/>
              <w:ind w:right="856"/>
              <w:rPr>
                <w:rFonts w:ascii="Times New Roman" w:eastAsia="Calibri" w:hAnsi="Times New Roman"/>
                <w:color w:val="000000"/>
                <w:sz w:val="20"/>
                <w:szCs w:val="20"/>
                <w:lang w:val="kk-KZ" w:eastAsia="en-US"/>
              </w:rPr>
            </w:pPr>
            <w:r w:rsidRPr="00987997">
              <w:rPr>
                <w:rFonts w:ascii="Times New Roman" w:eastAsia="Calibri" w:hAnsi="Times New Roman"/>
                <w:b/>
                <w:sz w:val="20"/>
                <w:szCs w:val="20"/>
                <w:lang w:val="kk-KZ" w:eastAsia="en-US"/>
              </w:rPr>
              <w:t>Д/ойын:</w:t>
            </w:r>
            <w:r w:rsidRPr="00987997">
              <w:rPr>
                <w:rFonts w:ascii="Times New Roman" w:eastAsia="Calibri" w:hAnsi="Times New Roman"/>
                <w:sz w:val="20"/>
                <w:szCs w:val="20"/>
                <w:lang w:val="kk-KZ" w:eastAsia="en-US"/>
              </w:rPr>
              <w:t xml:space="preserve"> </w:t>
            </w:r>
            <w:r w:rsidRPr="00987997">
              <w:rPr>
                <w:rFonts w:ascii="Times New Roman" w:eastAsia="Calibri" w:hAnsi="Times New Roman"/>
                <w:b/>
                <w:color w:val="000000"/>
                <w:sz w:val="20"/>
                <w:szCs w:val="20"/>
                <w:lang w:val="kk-KZ" w:eastAsia="en-US"/>
              </w:rPr>
              <w:t>«Көліктерді ата»</w:t>
            </w:r>
          </w:p>
          <w:p w14:paraId="01E4517D" w14:textId="77777777" w:rsidR="00987997" w:rsidRPr="00987997" w:rsidRDefault="00987997" w:rsidP="00987997">
            <w:pPr>
              <w:rPr>
                <w:rFonts w:ascii="Times New Roman" w:eastAsia="Calibri" w:hAnsi="Times New Roman"/>
                <w:color w:val="000000"/>
                <w:sz w:val="20"/>
                <w:szCs w:val="20"/>
                <w:lang w:val="kk-KZ" w:eastAsia="en-US"/>
              </w:rPr>
            </w:pPr>
            <w:r w:rsidRPr="00987997">
              <w:rPr>
                <w:rFonts w:ascii="Times New Roman" w:eastAsia="Calibri" w:hAnsi="Times New Roman"/>
                <w:b/>
                <w:sz w:val="20"/>
                <w:szCs w:val="20"/>
                <w:lang w:val="kk-KZ" w:eastAsia="en-US"/>
              </w:rPr>
              <w:t>Мақсаты:</w:t>
            </w:r>
            <w:r w:rsidRPr="00987997">
              <w:rPr>
                <w:rFonts w:ascii="Times New Roman" w:eastAsia="Calibri" w:hAnsi="Times New Roman"/>
                <w:sz w:val="20"/>
                <w:szCs w:val="20"/>
                <w:lang w:val="kk-KZ" w:eastAsia="en-US"/>
              </w:rPr>
              <w:t xml:space="preserve"> </w:t>
            </w:r>
            <w:r w:rsidRPr="00987997">
              <w:rPr>
                <w:rFonts w:ascii="Times New Roman" w:eastAsia="Calibri" w:hAnsi="Times New Roman"/>
                <w:color w:val="000000"/>
                <w:sz w:val="20"/>
                <w:szCs w:val="20"/>
                <w:lang w:val="kk-KZ" w:eastAsia="en-US"/>
              </w:rPr>
              <w:t>балаларды арнайы көліктермен таныстырып, қоршаған ортаға, адамдарға немен керек екенің түсіндіру.</w:t>
            </w:r>
          </w:p>
          <w:p w14:paraId="2F16D49F" w14:textId="77777777" w:rsidR="00987997" w:rsidRPr="00987997" w:rsidRDefault="00987997" w:rsidP="00987997">
            <w:pPr>
              <w:rPr>
                <w:rFonts w:ascii="Times New Roman" w:eastAsia="Calibri" w:hAnsi="Times New Roman"/>
                <w:color w:val="000000"/>
                <w:sz w:val="20"/>
                <w:szCs w:val="20"/>
                <w:lang w:val="kk-KZ" w:eastAsia="en-US"/>
              </w:rPr>
            </w:pPr>
          </w:p>
        </w:tc>
      </w:tr>
      <w:tr w:rsidR="00987997" w:rsidRPr="00987997" w14:paraId="09E89E1D" w14:textId="77777777" w:rsidTr="00987997">
        <w:tc>
          <w:tcPr>
            <w:tcW w:w="2527" w:type="dxa"/>
            <w:tcBorders>
              <w:bottom w:val="nil"/>
            </w:tcBorders>
          </w:tcPr>
          <w:p w14:paraId="63CCC0B6" w14:textId="77777777" w:rsidR="00987997" w:rsidRPr="00987997" w:rsidRDefault="00987997" w:rsidP="00987997">
            <w:pPr>
              <w:rPr>
                <w:rFonts w:ascii="Times New Roman" w:eastAsia="Calibri" w:hAnsi="Times New Roman"/>
                <w:b/>
                <w:color w:val="000000"/>
                <w:lang w:eastAsia="en-US" w:bidi="en-US"/>
              </w:rPr>
            </w:pPr>
            <w:r w:rsidRPr="00987997">
              <w:rPr>
                <w:rFonts w:ascii="Times New Roman" w:eastAsia="Calibri" w:hAnsi="Times New Roman"/>
                <w:b/>
                <w:color w:val="000000"/>
                <w:lang w:eastAsia="en-US"/>
              </w:rPr>
              <w:lastRenderedPageBreak/>
              <w:t>Ата-аналармен әңгімелесу, кеңес беру</w:t>
            </w:r>
          </w:p>
        </w:tc>
        <w:tc>
          <w:tcPr>
            <w:tcW w:w="2670" w:type="dxa"/>
            <w:gridSpan w:val="5"/>
            <w:tcBorders>
              <w:bottom w:val="nil"/>
            </w:tcBorders>
          </w:tcPr>
          <w:p w14:paraId="4109F3AA" w14:textId="77777777" w:rsidR="00987997" w:rsidRPr="00987997" w:rsidRDefault="00987997" w:rsidP="00987997">
            <w:pPr>
              <w:rPr>
                <w:rFonts w:ascii="Times New Roman" w:eastAsia="Calibri" w:hAnsi="Times New Roman"/>
                <w:b/>
                <w:color w:val="000000"/>
                <w:sz w:val="18"/>
                <w:lang w:eastAsia="en-US"/>
              </w:rPr>
            </w:pPr>
            <w:r w:rsidRPr="00987997">
              <w:rPr>
                <w:rFonts w:ascii="Times New Roman" w:eastAsia="Calibri" w:hAnsi="Times New Roman"/>
                <w:b/>
                <w:color w:val="000000"/>
                <w:sz w:val="18"/>
                <w:lang w:eastAsia="en-US"/>
              </w:rPr>
              <w:t>Ата-аналармен әңгіме:</w:t>
            </w:r>
          </w:p>
          <w:p w14:paraId="35D589AA" w14:textId="77777777" w:rsidR="00987997" w:rsidRPr="00987997" w:rsidRDefault="00987997" w:rsidP="00987997">
            <w:pPr>
              <w:rPr>
                <w:rFonts w:ascii="Times New Roman" w:eastAsia="Calibri" w:hAnsi="Times New Roman"/>
                <w:color w:val="000000"/>
                <w:sz w:val="18"/>
                <w:lang w:eastAsia="en-US"/>
              </w:rPr>
            </w:pPr>
            <w:r w:rsidRPr="00987997">
              <w:rPr>
                <w:rFonts w:ascii="Times New Roman" w:eastAsia="Calibri" w:hAnsi="Times New Roman"/>
                <w:color w:val="000000"/>
                <w:sz w:val="18"/>
                <w:lang w:eastAsia="en-US"/>
              </w:rPr>
              <w:t>Балалардың тазалығы жөнінде кеңес беру</w:t>
            </w:r>
          </w:p>
          <w:p w14:paraId="5C0F0E7B" w14:textId="77777777" w:rsidR="00987997" w:rsidRPr="00987997" w:rsidRDefault="00987997" w:rsidP="00987997">
            <w:pPr>
              <w:rPr>
                <w:rFonts w:ascii="Times New Roman" w:eastAsia="Calibri" w:hAnsi="Times New Roman"/>
                <w:color w:val="000000"/>
                <w:sz w:val="18"/>
                <w:lang w:eastAsia="en-US"/>
              </w:rPr>
            </w:pPr>
          </w:p>
        </w:tc>
        <w:tc>
          <w:tcPr>
            <w:tcW w:w="2581" w:type="dxa"/>
            <w:gridSpan w:val="2"/>
            <w:tcBorders>
              <w:bottom w:val="nil"/>
            </w:tcBorders>
          </w:tcPr>
          <w:p w14:paraId="48AB68B6" w14:textId="77777777" w:rsidR="00987997" w:rsidRPr="00987997" w:rsidRDefault="00987997" w:rsidP="00987997">
            <w:pPr>
              <w:rPr>
                <w:rFonts w:ascii="Times New Roman" w:eastAsia="Calibri" w:hAnsi="Times New Roman"/>
                <w:color w:val="000000"/>
                <w:sz w:val="18"/>
                <w:lang w:eastAsia="en-US"/>
              </w:rPr>
            </w:pPr>
            <w:r w:rsidRPr="00987997">
              <w:rPr>
                <w:rFonts w:ascii="Times New Roman" w:eastAsia="Calibri" w:hAnsi="Times New Roman"/>
                <w:b/>
                <w:color w:val="000000"/>
                <w:sz w:val="18"/>
                <w:lang w:eastAsia="en-US"/>
              </w:rPr>
              <w:t>Ата-аналармен әңгіме</w:t>
            </w:r>
            <w:r w:rsidRPr="00987997">
              <w:rPr>
                <w:rFonts w:ascii="Times New Roman" w:eastAsia="Calibri" w:hAnsi="Times New Roman"/>
                <w:color w:val="000000"/>
                <w:sz w:val="18"/>
                <w:lang w:eastAsia="en-US"/>
              </w:rPr>
              <w:t>:</w:t>
            </w:r>
            <w:r w:rsidRPr="00987997">
              <w:rPr>
                <w:rFonts w:ascii="Times New Roman" w:eastAsia="Calibri" w:hAnsi="Times New Roman"/>
                <w:sz w:val="18"/>
                <w:lang w:eastAsia="en-US"/>
              </w:rPr>
              <w:t>Ата- аналарға балаларын ертеңгілік жаттығуға үлгертіп алып келулерін ескерту.</w:t>
            </w:r>
          </w:p>
          <w:p w14:paraId="72DCFAC3" w14:textId="77777777" w:rsidR="00987997" w:rsidRPr="00987997" w:rsidRDefault="00987997" w:rsidP="00987997">
            <w:pPr>
              <w:ind w:firstLine="708"/>
              <w:rPr>
                <w:rFonts w:ascii="Times New Roman" w:eastAsia="Calibri" w:hAnsi="Times New Roman"/>
                <w:color w:val="000000"/>
                <w:sz w:val="18"/>
                <w:lang w:eastAsia="en-US"/>
              </w:rPr>
            </w:pPr>
          </w:p>
        </w:tc>
        <w:tc>
          <w:tcPr>
            <w:tcW w:w="2544" w:type="dxa"/>
            <w:gridSpan w:val="2"/>
            <w:tcBorders>
              <w:bottom w:val="nil"/>
            </w:tcBorders>
          </w:tcPr>
          <w:p w14:paraId="228CF338" w14:textId="77777777" w:rsidR="00987997" w:rsidRPr="00987997" w:rsidRDefault="00987997" w:rsidP="00987997">
            <w:pPr>
              <w:rPr>
                <w:rFonts w:ascii="Times New Roman" w:eastAsia="Calibri" w:hAnsi="Times New Roman"/>
                <w:b/>
                <w:color w:val="000000"/>
                <w:sz w:val="18"/>
                <w:lang w:eastAsia="en-US"/>
              </w:rPr>
            </w:pPr>
            <w:r w:rsidRPr="00987997">
              <w:rPr>
                <w:rFonts w:ascii="Times New Roman" w:eastAsia="Calibri" w:hAnsi="Times New Roman"/>
                <w:b/>
                <w:color w:val="000000"/>
                <w:sz w:val="18"/>
                <w:lang w:eastAsia="en-US"/>
              </w:rPr>
              <w:t>Ата-аналармен әңгіме:</w:t>
            </w:r>
          </w:p>
          <w:p w14:paraId="145B5FDF" w14:textId="77777777" w:rsidR="00987997" w:rsidRPr="00987997" w:rsidRDefault="00987997" w:rsidP="00987997">
            <w:pPr>
              <w:rPr>
                <w:rFonts w:ascii="Times New Roman" w:eastAsia="Calibri" w:hAnsi="Times New Roman"/>
                <w:color w:val="000000"/>
                <w:sz w:val="18"/>
                <w:lang w:eastAsia="en-US"/>
              </w:rPr>
            </w:pPr>
            <w:r w:rsidRPr="00987997">
              <w:rPr>
                <w:rFonts w:ascii="Times New Roman" w:eastAsia="Calibri" w:hAnsi="Times New Roman"/>
                <w:sz w:val="18"/>
                <w:lang w:eastAsia="en-US"/>
              </w:rPr>
              <w:t>Балалардың жетістік пен дәрежесі үшін емес, сол қалпында сөзсіз қабылдап жақсы көретініңізді сездіріңіз.</w:t>
            </w:r>
          </w:p>
        </w:tc>
        <w:tc>
          <w:tcPr>
            <w:tcW w:w="2567" w:type="dxa"/>
            <w:gridSpan w:val="8"/>
            <w:tcBorders>
              <w:bottom w:val="nil"/>
            </w:tcBorders>
          </w:tcPr>
          <w:p w14:paraId="1079AE27" w14:textId="77777777" w:rsidR="00987997" w:rsidRPr="00987997" w:rsidRDefault="00987997" w:rsidP="00987997">
            <w:pPr>
              <w:rPr>
                <w:rFonts w:ascii="Times New Roman" w:eastAsia="Calibri" w:hAnsi="Times New Roman"/>
                <w:b/>
                <w:color w:val="000000"/>
                <w:sz w:val="18"/>
                <w:lang w:eastAsia="en-US"/>
              </w:rPr>
            </w:pPr>
            <w:r w:rsidRPr="00987997">
              <w:rPr>
                <w:rFonts w:ascii="Times New Roman" w:eastAsia="Calibri" w:hAnsi="Times New Roman"/>
                <w:b/>
                <w:color w:val="000000"/>
                <w:sz w:val="18"/>
                <w:lang w:eastAsia="en-US"/>
              </w:rPr>
              <w:t>Ата-аналармен әңгіме:</w:t>
            </w:r>
          </w:p>
          <w:p w14:paraId="271AD43A" w14:textId="77777777" w:rsidR="00987997" w:rsidRPr="00987997" w:rsidRDefault="00987997" w:rsidP="00987997">
            <w:pPr>
              <w:rPr>
                <w:rFonts w:ascii="Times New Roman" w:eastAsia="Calibri" w:hAnsi="Times New Roman"/>
                <w:color w:val="000000"/>
                <w:sz w:val="18"/>
                <w:lang w:eastAsia="en-US"/>
              </w:rPr>
            </w:pPr>
            <w:r w:rsidRPr="00987997">
              <w:rPr>
                <w:rFonts w:ascii="Times New Roman" w:eastAsia="Calibri" w:hAnsi="Times New Roman"/>
                <w:sz w:val="18"/>
                <w:lang w:eastAsia="en-US"/>
              </w:rPr>
              <w:t>Ата-аналарға балаларды тамақтарын тауысып жеуге үйретулерін ескерту.</w:t>
            </w:r>
          </w:p>
        </w:tc>
        <w:tc>
          <w:tcPr>
            <w:tcW w:w="2846" w:type="dxa"/>
            <w:gridSpan w:val="2"/>
            <w:tcBorders>
              <w:bottom w:val="nil"/>
            </w:tcBorders>
          </w:tcPr>
          <w:p w14:paraId="4B4C888A" w14:textId="77777777" w:rsidR="00987997" w:rsidRPr="00987997" w:rsidRDefault="00987997" w:rsidP="00987997">
            <w:pPr>
              <w:rPr>
                <w:rFonts w:ascii="Times New Roman" w:eastAsia="Calibri" w:hAnsi="Times New Roman"/>
                <w:sz w:val="18"/>
                <w:lang w:eastAsia="en-US"/>
              </w:rPr>
            </w:pPr>
            <w:r w:rsidRPr="00987997">
              <w:rPr>
                <w:rFonts w:ascii="Times New Roman" w:eastAsia="Calibri" w:hAnsi="Times New Roman"/>
                <w:b/>
                <w:sz w:val="18"/>
                <w:lang w:eastAsia="en-US"/>
              </w:rPr>
              <w:t>Ата –аналармен әңгіме</w:t>
            </w:r>
            <w:r w:rsidRPr="00987997">
              <w:rPr>
                <w:rFonts w:ascii="Times New Roman" w:eastAsia="Calibri" w:hAnsi="Times New Roman"/>
                <w:sz w:val="18"/>
                <w:lang w:eastAsia="en-US"/>
              </w:rPr>
              <w:t>:  «Дұрыс тамақтануға баулу»</w:t>
            </w:r>
          </w:p>
          <w:p w14:paraId="521EFD4F" w14:textId="77777777" w:rsidR="00987997" w:rsidRPr="00987997" w:rsidRDefault="00987997" w:rsidP="00987997">
            <w:pPr>
              <w:rPr>
                <w:rFonts w:ascii="Times New Roman" w:eastAsia="Calibri" w:hAnsi="Times New Roman"/>
                <w:color w:val="000000"/>
                <w:sz w:val="18"/>
                <w:lang w:eastAsia="en-US"/>
              </w:rPr>
            </w:pPr>
          </w:p>
        </w:tc>
      </w:tr>
      <w:tr w:rsidR="00987997" w:rsidRPr="00987997" w14:paraId="3322900A" w14:textId="77777777" w:rsidTr="00987997">
        <w:trPr>
          <w:trHeight w:val="75"/>
        </w:trPr>
        <w:tc>
          <w:tcPr>
            <w:tcW w:w="2527" w:type="dxa"/>
            <w:tcBorders>
              <w:top w:val="nil"/>
            </w:tcBorders>
          </w:tcPr>
          <w:p w14:paraId="3C066CEB" w14:textId="77777777" w:rsidR="00987997" w:rsidRPr="00987997" w:rsidRDefault="00987997" w:rsidP="00987997">
            <w:pPr>
              <w:jc w:val="center"/>
              <w:rPr>
                <w:rFonts w:ascii="Calibri" w:eastAsia="Calibri" w:hAnsi="Calibri"/>
                <w:b/>
                <w:lang w:eastAsia="en-US"/>
              </w:rPr>
            </w:pPr>
            <w:r w:rsidRPr="00987997">
              <w:rPr>
                <w:rFonts w:ascii="Calibri" w:eastAsia="Calibri" w:hAnsi="Calibri"/>
                <w:b/>
                <w:lang w:eastAsia="en-US"/>
              </w:rPr>
              <w:t xml:space="preserve">  </w:t>
            </w:r>
          </w:p>
        </w:tc>
        <w:tc>
          <w:tcPr>
            <w:tcW w:w="2670" w:type="dxa"/>
            <w:gridSpan w:val="5"/>
            <w:tcBorders>
              <w:top w:val="nil"/>
            </w:tcBorders>
          </w:tcPr>
          <w:p w14:paraId="5D8D378E" w14:textId="77777777" w:rsidR="00987997" w:rsidRPr="00987997" w:rsidRDefault="00987997" w:rsidP="00987997">
            <w:pPr>
              <w:rPr>
                <w:rFonts w:ascii="Calibri" w:eastAsia="Calibri" w:hAnsi="Calibri"/>
                <w:color w:val="000000"/>
                <w:lang w:eastAsia="en-US"/>
              </w:rPr>
            </w:pPr>
          </w:p>
        </w:tc>
        <w:tc>
          <w:tcPr>
            <w:tcW w:w="2581" w:type="dxa"/>
            <w:gridSpan w:val="2"/>
            <w:tcBorders>
              <w:top w:val="nil"/>
            </w:tcBorders>
          </w:tcPr>
          <w:p w14:paraId="0D9927AB" w14:textId="77777777" w:rsidR="00987997" w:rsidRPr="00987997" w:rsidRDefault="00987997" w:rsidP="00987997">
            <w:pPr>
              <w:rPr>
                <w:rFonts w:ascii="Calibri" w:eastAsia="Calibri" w:hAnsi="Calibri"/>
                <w:color w:val="000000"/>
                <w:lang w:eastAsia="en-US"/>
              </w:rPr>
            </w:pPr>
          </w:p>
        </w:tc>
        <w:tc>
          <w:tcPr>
            <w:tcW w:w="2544" w:type="dxa"/>
            <w:gridSpan w:val="2"/>
            <w:tcBorders>
              <w:top w:val="nil"/>
            </w:tcBorders>
          </w:tcPr>
          <w:p w14:paraId="47937FDF" w14:textId="77777777" w:rsidR="00987997" w:rsidRPr="00987997" w:rsidRDefault="00987997" w:rsidP="00987997">
            <w:pPr>
              <w:rPr>
                <w:rFonts w:ascii="Calibri" w:eastAsia="Calibri" w:hAnsi="Calibri"/>
                <w:color w:val="000000"/>
                <w:lang w:eastAsia="en-US"/>
              </w:rPr>
            </w:pPr>
          </w:p>
        </w:tc>
        <w:tc>
          <w:tcPr>
            <w:tcW w:w="2567" w:type="dxa"/>
            <w:gridSpan w:val="8"/>
            <w:tcBorders>
              <w:top w:val="nil"/>
            </w:tcBorders>
          </w:tcPr>
          <w:p w14:paraId="009D630F" w14:textId="77777777" w:rsidR="00987997" w:rsidRPr="00987997" w:rsidRDefault="00987997" w:rsidP="00987997">
            <w:pPr>
              <w:rPr>
                <w:rFonts w:ascii="Calibri" w:eastAsia="Calibri" w:hAnsi="Calibri"/>
                <w:color w:val="000000"/>
                <w:lang w:eastAsia="en-US"/>
              </w:rPr>
            </w:pPr>
          </w:p>
        </w:tc>
        <w:tc>
          <w:tcPr>
            <w:tcW w:w="2846" w:type="dxa"/>
            <w:gridSpan w:val="2"/>
            <w:tcBorders>
              <w:top w:val="nil"/>
            </w:tcBorders>
          </w:tcPr>
          <w:p w14:paraId="30EDF025" w14:textId="77777777" w:rsidR="00987997" w:rsidRPr="00987997" w:rsidRDefault="00987997" w:rsidP="00987997">
            <w:pPr>
              <w:rPr>
                <w:rFonts w:ascii="Calibri" w:eastAsia="Calibri" w:hAnsi="Calibri"/>
                <w:color w:val="000000"/>
                <w:lang w:eastAsia="en-US"/>
              </w:rPr>
            </w:pPr>
          </w:p>
        </w:tc>
      </w:tr>
      <w:tr w:rsidR="00987997" w:rsidRPr="00367436" w14:paraId="17846563" w14:textId="77777777" w:rsidTr="00987997">
        <w:trPr>
          <w:trHeight w:val="70"/>
        </w:trPr>
        <w:tc>
          <w:tcPr>
            <w:tcW w:w="2527" w:type="dxa"/>
            <w:tcBorders>
              <w:top w:val="single" w:sz="4" w:space="0" w:color="auto"/>
            </w:tcBorders>
          </w:tcPr>
          <w:p w14:paraId="4FFC9162" w14:textId="77777777" w:rsidR="00987997" w:rsidRPr="00987997" w:rsidRDefault="00987997" w:rsidP="00987997">
            <w:pPr>
              <w:rPr>
                <w:rFonts w:ascii="Times New Roman" w:eastAsia="Calibri" w:hAnsi="Times New Roman"/>
                <w:b/>
                <w:lang w:eastAsia="en-US"/>
              </w:rPr>
            </w:pPr>
            <w:r w:rsidRPr="00987997">
              <w:rPr>
                <w:rFonts w:ascii="Times New Roman" w:eastAsia="Calibri" w:hAnsi="Times New Roman"/>
                <w:b/>
                <w:color w:val="000000"/>
                <w:sz w:val="20"/>
                <w:lang w:eastAsia="en-US"/>
              </w:rPr>
              <w:t>Балалардың дербес әрекеті (баяу қимылды ойындар, үстел үсті ойындары, бейнелеу әрекеті, кітаптар қарау және тағы басқа әрекеттер)</w:t>
            </w:r>
          </w:p>
        </w:tc>
        <w:tc>
          <w:tcPr>
            <w:tcW w:w="2670" w:type="dxa"/>
            <w:gridSpan w:val="5"/>
            <w:tcBorders>
              <w:top w:val="single" w:sz="4" w:space="0" w:color="auto"/>
            </w:tcBorders>
          </w:tcPr>
          <w:p w14:paraId="27623235" w14:textId="77777777" w:rsidR="00987997" w:rsidRPr="00987997" w:rsidRDefault="00987997" w:rsidP="00987997">
            <w:pPr>
              <w:rPr>
                <w:rFonts w:ascii="Times New Roman" w:eastAsia="Calibri" w:hAnsi="Times New Roman"/>
                <w:color w:val="000000"/>
                <w:sz w:val="20"/>
                <w:lang w:val="kk-KZ" w:eastAsia="en-US"/>
              </w:rPr>
            </w:pPr>
            <w:r w:rsidRPr="00987997">
              <w:rPr>
                <w:rFonts w:ascii="Times New Roman" w:eastAsia="Calibri" w:hAnsi="Times New Roman"/>
                <w:color w:val="000000"/>
                <w:sz w:val="20"/>
                <w:lang w:val="kk-KZ" w:eastAsia="en-US"/>
              </w:rPr>
              <w:t xml:space="preserve">Үстел үсті, саусақ және т.б.ойындар. </w:t>
            </w:r>
          </w:p>
          <w:p w14:paraId="7D2CF610" w14:textId="77777777" w:rsidR="00987997" w:rsidRPr="00987997" w:rsidRDefault="00987997" w:rsidP="00987997">
            <w:pPr>
              <w:rPr>
                <w:rFonts w:ascii="Times New Roman" w:eastAsia="Calibri" w:hAnsi="Times New Roman"/>
                <w:color w:val="000000"/>
                <w:sz w:val="20"/>
                <w:lang w:val="kk-KZ" w:eastAsia="en-US"/>
              </w:rPr>
            </w:pPr>
            <w:r w:rsidRPr="00987997">
              <w:rPr>
                <w:rFonts w:ascii="Times New Roman" w:eastAsia="Calibri" w:hAnsi="Times New Roman"/>
                <w:color w:val="000000"/>
                <w:sz w:val="20"/>
                <w:lang w:val="kk-KZ" w:eastAsia="en-US"/>
              </w:rPr>
              <w:t>Табиғат бұрышындағы гүлдерге су құю.</w:t>
            </w:r>
          </w:p>
        </w:tc>
        <w:tc>
          <w:tcPr>
            <w:tcW w:w="2581" w:type="dxa"/>
            <w:gridSpan w:val="2"/>
            <w:tcBorders>
              <w:top w:val="single" w:sz="4" w:space="0" w:color="auto"/>
            </w:tcBorders>
          </w:tcPr>
          <w:p w14:paraId="40E8C9B6" w14:textId="77777777" w:rsidR="00987997" w:rsidRPr="00987997" w:rsidRDefault="00987997" w:rsidP="00987997">
            <w:pPr>
              <w:rPr>
                <w:rFonts w:ascii="Times New Roman" w:eastAsia="Calibri" w:hAnsi="Times New Roman"/>
                <w:color w:val="000000"/>
                <w:sz w:val="20"/>
                <w:lang w:val="kk-KZ" w:eastAsia="en-US"/>
              </w:rPr>
            </w:pPr>
            <w:r w:rsidRPr="00987997">
              <w:rPr>
                <w:rFonts w:ascii="Times New Roman" w:eastAsia="Calibri" w:hAnsi="Times New Roman"/>
                <w:color w:val="000000"/>
                <w:sz w:val="20"/>
                <w:lang w:val="kk-KZ" w:eastAsia="en-US"/>
              </w:rPr>
              <w:t xml:space="preserve">Үстел үсті ойыны – пазл: </w:t>
            </w:r>
          </w:p>
          <w:p w14:paraId="3D8F155F" w14:textId="77777777" w:rsidR="00987997" w:rsidRPr="00987997" w:rsidRDefault="00987997" w:rsidP="00987997">
            <w:pPr>
              <w:rPr>
                <w:rFonts w:ascii="Times New Roman" w:eastAsia="Calibri" w:hAnsi="Times New Roman"/>
                <w:color w:val="000000"/>
                <w:sz w:val="20"/>
                <w:lang w:val="kk-KZ" w:eastAsia="en-US"/>
              </w:rPr>
            </w:pPr>
            <w:r w:rsidRPr="00987997">
              <w:rPr>
                <w:rFonts w:ascii="Times New Roman" w:eastAsia="Calibri" w:hAnsi="Times New Roman"/>
                <w:color w:val="000000"/>
                <w:sz w:val="20"/>
                <w:lang w:val="kk-KZ" w:eastAsia="en-US"/>
              </w:rPr>
              <w:t>«Үйшік құрастыр»</w:t>
            </w:r>
          </w:p>
          <w:p w14:paraId="3533B794" w14:textId="77777777" w:rsidR="00987997" w:rsidRPr="00987997" w:rsidRDefault="00987997" w:rsidP="00987997">
            <w:pPr>
              <w:ind w:left="-108" w:right="-108"/>
              <w:rPr>
                <w:rFonts w:ascii="Times New Roman" w:eastAsia="Calibri" w:hAnsi="Times New Roman"/>
                <w:color w:val="000000"/>
                <w:sz w:val="20"/>
                <w:lang w:val="kk-KZ" w:eastAsia="en-US"/>
              </w:rPr>
            </w:pPr>
            <w:r w:rsidRPr="00987997">
              <w:rPr>
                <w:rFonts w:ascii="Times New Roman" w:eastAsia="Calibri" w:hAnsi="Times New Roman"/>
                <w:color w:val="000000"/>
                <w:sz w:val="20"/>
                <w:lang w:val="kk-KZ" w:eastAsia="en-US"/>
              </w:rPr>
              <w:t>Балалармен балабақша  туралы әңгімелесу.</w:t>
            </w:r>
          </w:p>
          <w:p w14:paraId="1C1668FB" w14:textId="77777777" w:rsidR="00987997" w:rsidRPr="00987997" w:rsidRDefault="00987997" w:rsidP="00987997">
            <w:pPr>
              <w:ind w:left="-108" w:right="-108"/>
              <w:rPr>
                <w:rFonts w:ascii="Times New Roman" w:eastAsia="Calibri" w:hAnsi="Times New Roman"/>
                <w:color w:val="000000"/>
                <w:sz w:val="20"/>
                <w:lang w:val="kk-KZ" w:eastAsia="en-US"/>
              </w:rPr>
            </w:pPr>
          </w:p>
          <w:p w14:paraId="22C63236" w14:textId="77777777" w:rsidR="00987997" w:rsidRPr="00987997" w:rsidRDefault="00987997" w:rsidP="00987997">
            <w:pPr>
              <w:ind w:left="-108" w:right="-108"/>
              <w:rPr>
                <w:rFonts w:ascii="Times New Roman" w:eastAsia="Calibri" w:hAnsi="Times New Roman"/>
                <w:color w:val="000000"/>
                <w:sz w:val="20"/>
                <w:lang w:val="kk-KZ" w:eastAsia="en-US"/>
              </w:rPr>
            </w:pPr>
          </w:p>
        </w:tc>
        <w:tc>
          <w:tcPr>
            <w:tcW w:w="2544" w:type="dxa"/>
            <w:gridSpan w:val="2"/>
            <w:tcBorders>
              <w:top w:val="single" w:sz="4" w:space="0" w:color="auto"/>
            </w:tcBorders>
          </w:tcPr>
          <w:p w14:paraId="288110F8" w14:textId="77777777" w:rsidR="00987997" w:rsidRPr="00987997" w:rsidRDefault="00987997" w:rsidP="00987997">
            <w:pPr>
              <w:rPr>
                <w:rFonts w:ascii="Times New Roman" w:eastAsia="Calibri" w:hAnsi="Times New Roman"/>
                <w:color w:val="000000"/>
                <w:sz w:val="20"/>
                <w:lang w:val="kk-KZ" w:eastAsia="en-US"/>
              </w:rPr>
            </w:pPr>
            <w:r w:rsidRPr="00987997">
              <w:rPr>
                <w:rFonts w:ascii="Times New Roman" w:eastAsia="Calibri" w:hAnsi="Times New Roman"/>
                <w:color w:val="000000"/>
                <w:sz w:val="20"/>
                <w:lang w:val="kk-KZ" w:eastAsia="en-US"/>
              </w:rPr>
              <w:t>Фотосуреттер қарастыру «</w:t>
            </w:r>
            <w:r w:rsidRPr="00987997">
              <w:rPr>
                <w:rFonts w:ascii="Times New Roman" w:eastAsia="Calibri" w:hAnsi="Times New Roman"/>
                <w:b/>
                <w:sz w:val="20"/>
                <w:lang w:val="kk-KZ" w:eastAsia="en-US"/>
              </w:rPr>
              <w:t>Сүйікті ойыншықтарым</w:t>
            </w:r>
            <w:r w:rsidRPr="00987997">
              <w:rPr>
                <w:rFonts w:ascii="Times New Roman" w:eastAsia="Calibri" w:hAnsi="Times New Roman"/>
                <w:color w:val="000000"/>
                <w:sz w:val="20"/>
                <w:lang w:val="kk-KZ" w:eastAsia="en-US"/>
              </w:rPr>
              <w:t xml:space="preserve"> ».</w:t>
            </w:r>
          </w:p>
          <w:p w14:paraId="7A74BB47" w14:textId="77777777" w:rsidR="00987997" w:rsidRPr="00987997" w:rsidRDefault="00987997" w:rsidP="00987997">
            <w:pPr>
              <w:rPr>
                <w:rFonts w:ascii="Times New Roman" w:eastAsia="Calibri" w:hAnsi="Times New Roman"/>
                <w:color w:val="000000"/>
                <w:sz w:val="20"/>
                <w:lang w:val="kk-KZ" w:eastAsia="en-US"/>
              </w:rPr>
            </w:pPr>
            <w:r w:rsidRPr="00987997">
              <w:rPr>
                <w:rFonts w:ascii="Times New Roman" w:eastAsia="Calibri" w:hAnsi="Times New Roman"/>
                <w:color w:val="000000"/>
                <w:sz w:val="20"/>
                <w:lang w:val="kk-KZ" w:eastAsia="en-US"/>
              </w:rPr>
              <w:t>Фотосуретте бейнеленген балабақшадағы қызметкерлерді атау.</w:t>
            </w:r>
          </w:p>
        </w:tc>
        <w:tc>
          <w:tcPr>
            <w:tcW w:w="2567" w:type="dxa"/>
            <w:gridSpan w:val="8"/>
            <w:tcBorders>
              <w:top w:val="single" w:sz="4" w:space="0" w:color="auto"/>
            </w:tcBorders>
          </w:tcPr>
          <w:p w14:paraId="6B41940B" w14:textId="77777777" w:rsidR="00987997" w:rsidRPr="00987997" w:rsidRDefault="00987997" w:rsidP="00987997">
            <w:pPr>
              <w:rPr>
                <w:rFonts w:ascii="Times New Roman" w:eastAsia="Calibri" w:hAnsi="Times New Roman"/>
                <w:color w:val="000000"/>
                <w:sz w:val="20"/>
                <w:lang w:val="kk-KZ" w:eastAsia="en-US"/>
              </w:rPr>
            </w:pPr>
            <w:r w:rsidRPr="00987997">
              <w:rPr>
                <w:rFonts w:ascii="Times New Roman" w:eastAsia="Calibri" w:hAnsi="Times New Roman"/>
                <w:color w:val="000000"/>
                <w:sz w:val="20"/>
                <w:lang w:val="kk-KZ" w:eastAsia="en-US"/>
              </w:rPr>
              <w:t>Саусақ ойыны  «Мысық, әтеш және түлкі».</w:t>
            </w:r>
          </w:p>
          <w:p w14:paraId="4DD95093" w14:textId="77777777" w:rsidR="00987997" w:rsidRPr="00987997" w:rsidRDefault="00987997" w:rsidP="00987997">
            <w:pPr>
              <w:rPr>
                <w:rFonts w:ascii="Times New Roman" w:eastAsia="Calibri" w:hAnsi="Times New Roman"/>
                <w:color w:val="000000"/>
                <w:sz w:val="20"/>
                <w:lang w:val="kk-KZ" w:eastAsia="en-US"/>
              </w:rPr>
            </w:pPr>
            <w:r w:rsidRPr="00987997">
              <w:rPr>
                <w:rFonts w:ascii="Times New Roman" w:eastAsia="Calibri" w:hAnsi="Times New Roman"/>
                <w:color w:val="000000"/>
                <w:sz w:val="20"/>
                <w:lang w:val="kk-KZ" w:eastAsia="en-US"/>
              </w:rPr>
              <w:t xml:space="preserve"> </w:t>
            </w:r>
          </w:p>
          <w:p w14:paraId="24F4E481" w14:textId="77777777" w:rsidR="00987997" w:rsidRPr="00987997" w:rsidRDefault="00987997" w:rsidP="00987997">
            <w:pPr>
              <w:rPr>
                <w:rFonts w:ascii="Times New Roman" w:eastAsia="Calibri" w:hAnsi="Times New Roman"/>
                <w:color w:val="000000"/>
                <w:sz w:val="20"/>
                <w:lang w:val="kk-KZ" w:eastAsia="en-US"/>
              </w:rPr>
            </w:pPr>
          </w:p>
        </w:tc>
        <w:tc>
          <w:tcPr>
            <w:tcW w:w="2846" w:type="dxa"/>
            <w:gridSpan w:val="2"/>
            <w:tcBorders>
              <w:top w:val="single" w:sz="4" w:space="0" w:color="auto"/>
            </w:tcBorders>
          </w:tcPr>
          <w:p w14:paraId="61EEFF2E" w14:textId="77777777" w:rsidR="00987997" w:rsidRPr="00987997" w:rsidRDefault="00987997" w:rsidP="00987997">
            <w:pPr>
              <w:ind w:left="-108" w:right="-108"/>
              <w:rPr>
                <w:rFonts w:ascii="Times New Roman" w:eastAsia="Calibri" w:hAnsi="Times New Roman"/>
                <w:color w:val="000000"/>
                <w:sz w:val="20"/>
                <w:lang w:val="kk-KZ" w:eastAsia="en-US"/>
              </w:rPr>
            </w:pPr>
            <w:r w:rsidRPr="00987997">
              <w:rPr>
                <w:rFonts w:ascii="Times New Roman" w:eastAsia="Calibri" w:hAnsi="Times New Roman"/>
                <w:color w:val="000000"/>
                <w:sz w:val="20"/>
                <w:lang w:val="kk-KZ" w:eastAsia="en-US"/>
              </w:rPr>
              <w:t>Құрылыс ойындары</w:t>
            </w:r>
          </w:p>
          <w:p w14:paraId="28C06B24" w14:textId="77777777" w:rsidR="00987997" w:rsidRPr="00987997" w:rsidRDefault="00987997" w:rsidP="00987997">
            <w:pPr>
              <w:ind w:left="-108" w:right="-108"/>
              <w:rPr>
                <w:rFonts w:ascii="Times New Roman" w:eastAsia="Calibri" w:hAnsi="Times New Roman"/>
                <w:color w:val="000000"/>
                <w:sz w:val="20"/>
                <w:lang w:val="kk-KZ" w:eastAsia="en-US"/>
              </w:rPr>
            </w:pPr>
            <w:r w:rsidRPr="00987997">
              <w:rPr>
                <w:rFonts w:ascii="Times New Roman" w:eastAsia="Calibri" w:hAnsi="Times New Roman"/>
                <w:color w:val="000000"/>
                <w:sz w:val="20"/>
                <w:lang w:val="kk-KZ" w:eastAsia="en-US"/>
              </w:rPr>
              <w:t xml:space="preserve"> </w:t>
            </w:r>
          </w:p>
          <w:p w14:paraId="78DB1F56" w14:textId="77777777" w:rsidR="00987997" w:rsidRPr="00987997" w:rsidRDefault="00987997" w:rsidP="00987997">
            <w:pPr>
              <w:ind w:left="-108" w:right="-108"/>
              <w:rPr>
                <w:rFonts w:ascii="Times New Roman" w:eastAsia="Calibri" w:hAnsi="Times New Roman"/>
                <w:color w:val="000000"/>
                <w:sz w:val="20"/>
                <w:lang w:val="kk-KZ" w:eastAsia="en-US"/>
              </w:rPr>
            </w:pPr>
            <w:r w:rsidRPr="00987997">
              <w:rPr>
                <w:rFonts w:ascii="Times New Roman" w:eastAsia="Calibri" w:hAnsi="Times New Roman"/>
                <w:color w:val="000000"/>
                <w:sz w:val="20"/>
                <w:lang w:val="kk-KZ" w:eastAsia="en-US"/>
              </w:rPr>
              <w:t>«Қуыршақтарға  үй құрастырамыз».</w:t>
            </w:r>
          </w:p>
          <w:p w14:paraId="094E2F97" w14:textId="77777777" w:rsidR="00987997" w:rsidRPr="00987997" w:rsidRDefault="00987997" w:rsidP="00987997">
            <w:pPr>
              <w:rPr>
                <w:rFonts w:ascii="Times New Roman" w:eastAsia="Calibri" w:hAnsi="Times New Roman"/>
                <w:color w:val="000000"/>
                <w:sz w:val="20"/>
                <w:lang w:val="kk-KZ" w:eastAsia="en-US"/>
              </w:rPr>
            </w:pPr>
          </w:p>
        </w:tc>
      </w:tr>
      <w:tr w:rsidR="00987997" w:rsidRPr="00987997" w14:paraId="79C9FE7F" w14:textId="77777777" w:rsidTr="00987997">
        <w:tc>
          <w:tcPr>
            <w:tcW w:w="2527" w:type="dxa"/>
          </w:tcPr>
          <w:p w14:paraId="4D323CEA" w14:textId="77777777" w:rsidR="00987997" w:rsidRPr="00987997" w:rsidRDefault="00987997" w:rsidP="00987997">
            <w:pPr>
              <w:jc w:val="center"/>
              <w:rPr>
                <w:rFonts w:ascii="Times New Roman" w:eastAsia="Calibri" w:hAnsi="Times New Roman"/>
                <w:b/>
                <w:lang w:eastAsia="en-US"/>
              </w:rPr>
            </w:pPr>
            <w:r w:rsidRPr="00987997">
              <w:rPr>
                <w:rFonts w:ascii="Times New Roman" w:eastAsia="Calibri" w:hAnsi="Times New Roman"/>
                <w:b/>
                <w:color w:val="000000"/>
                <w:lang w:eastAsia="en-US"/>
              </w:rPr>
              <w:t>Таңертеңгі жаттығу</w:t>
            </w:r>
          </w:p>
          <w:p w14:paraId="1B57AE75" w14:textId="77777777" w:rsidR="00987997" w:rsidRPr="00987997" w:rsidRDefault="00987997" w:rsidP="00987997">
            <w:pPr>
              <w:jc w:val="center"/>
              <w:rPr>
                <w:rFonts w:ascii="Times New Roman" w:eastAsia="Calibri" w:hAnsi="Times New Roman"/>
                <w:b/>
                <w:color w:val="000000"/>
                <w:lang w:eastAsia="en-US" w:bidi="en-US"/>
              </w:rPr>
            </w:pPr>
          </w:p>
        </w:tc>
        <w:tc>
          <w:tcPr>
            <w:tcW w:w="13208" w:type="dxa"/>
            <w:gridSpan w:val="19"/>
          </w:tcPr>
          <w:p w14:paraId="0DCC82FE" w14:textId="77777777" w:rsidR="00987997" w:rsidRPr="00987997" w:rsidRDefault="00987997" w:rsidP="00987997">
            <w:pPr>
              <w:rPr>
                <w:rFonts w:ascii="Times New Roman" w:eastAsia="Calibri" w:hAnsi="Times New Roman"/>
                <w:color w:val="000000"/>
                <w:lang w:eastAsia="en-US" w:bidi="en-US"/>
              </w:rPr>
            </w:pPr>
            <w:r w:rsidRPr="00987997">
              <w:rPr>
                <w:rFonts w:ascii="Times New Roman" w:eastAsia="Calibri" w:hAnsi="Times New Roman"/>
                <w:b/>
                <w:lang w:eastAsia="en-US"/>
              </w:rPr>
              <w:t xml:space="preserve">                 </w:t>
            </w:r>
            <w:r w:rsidRPr="00987997">
              <w:rPr>
                <w:rFonts w:ascii="Times New Roman" w:eastAsia="Calibri" w:hAnsi="Times New Roman"/>
                <w:lang w:eastAsia="en-US"/>
              </w:rPr>
              <w:t>Таңғы жаттығу кешені № 2</w:t>
            </w:r>
            <w:r w:rsidRPr="00987997">
              <w:rPr>
                <w:rFonts w:ascii="Times New Roman" w:eastAsia="Calibri" w:hAnsi="Times New Roman"/>
                <w:sz w:val="20"/>
                <w:lang w:eastAsia="en-US"/>
              </w:rPr>
              <w:t xml:space="preserve"> </w:t>
            </w:r>
          </w:p>
        </w:tc>
      </w:tr>
      <w:tr w:rsidR="00987997" w:rsidRPr="00367436" w14:paraId="34705D06" w14:textId="77777777" w:rsidTr="00987997">
        <w:trPr>
          <w:trHeight w:val="1473"/>
        </w:trPr>
        <w:tc>
          <w:tcPr>
            <w:tcW w:w="2527" w:type="dxa"/>
            <w:vMerge w:val="restart"/>
          </w:tcPr>
          <w:p w14:paraId="55353F21" w14:textId="77777777" w:rsidR="00987997" w:rsidRPr="00987997" w:rsidRDefault="00987997" w:rsidP="00987997">
            <w:pPr>
              <w:rPr>
                <w:rFonts w:ascii="Calibri" w:eastAsia="Calibri" w:hAnsi="Calibri"/>
                <w:b/>
                <w:i/>
                <w:lang w:eastAsia="en-US"/>
              </w:rPr>
            </w:pPr>
            <w:r w:rsidRPr="00987997">
              <w:rPr>
                <w:rFonts w:ascii="Calibri" w:eastAsia="Calibri" w:hAnsi="Calibri"/>
                <w:b/>
                <w:lang w:eastAsia="en-US"/>
              </w:rPr>
              <w:t xml:space="preserve"> </w:t>
            </w:r>
            <w:r w:rsidRPr="00987997">
              <w:rPr>
                <w:rFonts w:ascii="Calibri" w:eastAsia="Calibri" w:hAnsi="Calibri"/>
                <w:b/>
                <w:color w:val="000000"/>
                <w:lang w:eastAsia="en-US"/>
              </w:rPr>
              <w:t>Ұйымдастырылған іс-әрекетке дайындық</w:t>
            </w:r>
          </w:p>
        </w:tc>
        <w:tc>
          <w:tcPr>
            <w:tcW w:w="2670" w:type="dxa"/>
            <w:gridSpan w:val="5"/>
            <w:vMerge w:val="restart"/>
          </w:tcPr>
          <w:p w14:paraId="76C3AB87" w14:textId="77777777" w:rsidR="00987997" w:rsidRPr="00987997" w:rsidRDefault="00987997" w:rsidP="00987997">
            <w:pPr>
              <w:shd w:val="clear" w:color="auto" w:fill="FFFFFF"/>
              <w:spacing w:after="0" w:line="240" w:lineRule="auto"/>
              <w:rPr>
                <w:rFonts w:ascii="Times New Roman" w:eastAsia="Calibri" w:hAnsi="Times New Roman"/>
                <w:sz w:val="20"/>
                <w:szCs w:val="20"/>
                <w:lang w:val="kk-KZ" w:eastAsia="en-US"/>
              </w:rPr>
            </w:pPr>
            <w:r w:rsidRPr="00987997">
              <w:rPr>
                <w:rFonts w:ascii="Times New Roman" w:eastAsia="Calibri" w:hAnsi="Times New Roman"/>
                <w:b/>
                <w:sz w:val="20"/>
                <w:szCs w:val="20"/>
                <w:lang w:val="kk-KZ" w:eastAsia="en-US"/>
              </w:rPr>
              <w:t>Мнемосхемамен «Көліктер»</w:t>
            </w:r>
            <w:r w:rsidRPr="00987997">
              <w:rPr>
                <w:rFonts w:ascii="Times New Roman" w:eastAsia="Calibri" w:hAnsi="Times New Roman"/>
                <w:sz w:val="20"/>
                <w:szCs w:val="20"/>
                <w:lang w:val="kk-KZ" w:eastAsia="en-US"/>
              </w:rPr>
              <w:t xml:space="preserve"> </w:t>
            </w:r>
          </w:p>
          <w:p w14:paraId="4B985261" w14:textId="77777777" w:rsidR="00987997" w:rsidRPr="00987997" w:rsidRDefault="00987997" w:rsidP="00987997">
            <w:pPr>
              <w:shd w:val="clear" w:color="auto" w:fill="FFFFFF"/>
              <w:spacing w:after="0" w:line="240" w:lineRule="auto"/>
              <w:rPr>
                <w:rFonts w:ascii="Times New Roman" w:eastAsia="Calibri" w:hAnsi="Times New Roman"/>
                <w:sz w:val="20"/>
                <w:szCs w:val="20"/>
                <w:lang w:val="kk-KZ" w:eastAsia="en-US"/>
              </w:rPr>
            </w:pPr>
            <w:r w:rsidRPr="00987997">
              <w:rPr>
                <w:rFonts w:ascii="Times New Roman" w:eastAsia="Calibri" w:hAnsi="Times New Roman"/>
                <w:sz w:val="20"/>
                <w:szCs w:val="20"/>
                <w:lang w:val="kk-KZ" w:eastAsia="en-US"/>
              </w:rPr>
              <w:t>К. Бисекееваның тақпағын жаттау.</w:t>
            </w:r>
          </w:p>
          <w:p w14:paraId="2D9D224A" w14:textId="77777777" w:rsidR="00987997" w:rsidRPr="00987997" w:rsidRDefault="00987997" w:rsidP="00987997">
            <w:pPr>
              <w:shd w:val="clear" w:color="auto" w:fill="FFFFFF"/>
              <w:spacing w:after="0" w:line="240" w:lineRule="auto"/>
              <w:rPr>
                <w:rFonts w:ascii="Times New Roman" w:eastAsia="Calibri" w:hAnsi="Times New Roman"/>
                <w:sz w:val="20"/>
                <w:szCs w:val="20"/>
                <w:lang w:val="kk-KZ" w:eastAsia="en-US"/>
              </w:rPr>
            </w:pPr>
            <w:r w:rsidRPr="00987997">
              <w:rPr>
                <w:rFonts w:ascii="Times New Roman" w:eastAsia="Calibri" w:hAnsi="Times New Roman"/>
                <w:sz w:val="20"/>
                <w:szCs w:val="20"/>
                <w:lang w:val="kk-KZ" w:eastAsia="en-US"/>
              </w:rPr>
              <w:t>Көліктер бар сан түрлі,</w:t>
            </w:r>
          </w:p>
          <w:p w14:paraId="00393C91" w14:textId="77777777" w:rsidR="00987997" w:rsidRPr="00987997" w:rsidRDefault="00987997" w:rsidP="00987997">
            <w:pPr>
              <w:shd w:val="clear" w:color="auto" w:fill="FFFFFF"/>
              <w:spacing w:after="0" w:line="240" w:lineRule="auto"/>
              <w:rPr>
                <w:rFonts w:ascii="Times New Roman" w:eastAsia="Calibri" w:hAnsi="Times New Roman"/>
                <w:sz w:val="20"/>
                <w:szCs w:val="20"/>
                <w:lang w:eastAsia="en-US"/>
              </w:rPr>
            </w:pPr>
            <w:r w:rsidRPr="00987997">
              <w:rPr>
                <w:rFonts w:ascii="Times New Roman" w:eastAsia="Calibri" w:hAnsi="Times New Roman"/>
                <w:sz w:val="20"/>
                <w:szCs w:val="20"/>
                <w:lang w:eastAsia="en-US"/>
              </w:rPr>
              <w:t>Суда, жерде, көкте де.</w:t>
            </w:r>
          </w:p>
          <w:p w14:paraId="2ED52553" w14:textId="77777777" w:rsidR="00987997" w:rsidRPr="00987997" w:rsidRDefault="00987997" w:rsidP="00987997">
            <w:pPr>
              <w:shd w:val="clear" w:color="auto" w:fill="FFFFFF"/>
              <w:spacing w:after="0" w:line="240" w:lineRule="auto"/>
              <w:rPr>
                <w:rFonts w:ascii="Times New Roman" w:eastAsia="Calibri" w:hAnsi="Times New Roman"/>
                <w:sz w:val="20"/>
                <w:szCs w:val="20"/>
                <w:lang w:eastAsia="en-US"/>
              </w:rPr>
            </w:pPr>
            <w:r w:rsidRPr="00987997">
              <w:rPr>
                <w:rFonts w:ascii="Times New Roman" w:eastAsia="Calibri" w:hAnsi="Times New Roman"/>
                <w:sz w:val="20"/>
                <w:szCs w:val="20"/>
                <w:lang w:eastAsia="en-US"/>
              </w:rPr>
              <w:t>Дөңгелекті машина,</w:t>
            </w:r>
          </w:p>
          <w:p w14:paraId="42059FCB" w14:textId="77777777" w:rsidR="00987997" w:rsidRPr="00987997" w:rsidRDefault="00987997" w:rsidP="00987997">
            <w:pPr>
              <w:shd w:val="clear" w:color="auto" w:fill="FFFFFF"/>
              <w:spacing w:after="0" w:line="240" w:lineRule="auto"/>
              <w:rPr>
                <w:rFonts w:ascii="Times New Roman" w:eastAsia="Calibri" w:hAnsi="Times New Roman"/>
                <w:sz w:val="20"/>
                <w:szCs w:val="20"/>
                <w:lang w:eastAsia="en-US"/>
              </w:rPr>
            </w:pPr>
            <w:r w:rsidRPr="00987997">
              <w:rPr>
                <w:rFonts w:ascii="Times New Roman" w:eastAsia="Calibri" w:hAnsi="Times New Roman"/>
                <w:sz w:val="20"/>
                <w:szCs w:val="20"/>
                <w:lang w:eastAsia="en-US"/>
              </w:rPr>
              <w:t>Қажет бізге көліктер</w:t>
            </w:r>
          </w:p>
          <w:p w14:paraId="6CD01146" w14:textId="77777777" w:rsidR="00987997" w:rsidRPr="00987997" w:rsidRDefault="00987997" w:rsidP="00987997">
            <w:pPr>
              <w:shd w:val="clear" w:color="auto" w:fill="FFFFFF"/>
              <w:spacing w:after="0" w:line="240" w:lineRule="auto"/>
              <w:rPr>
                <w:rFonts w:ascii="Times New Roman" w:eastAsia="Calibri" w:hAnsi="Times New Roman"/>
                <w:sz w:val="20"/>
                <w:szCs w:val="20"/>
                <w:lang w:val="kk-KZ" w:eastAsia="en-US"/>
              </w:rPr>
            </w:pPr>
            <w:r w:rsidRPr="00987997">
              <w:rPr>
                <w:rFonts w:ascii="Times New Roman" w:eastAsia="Calibri" w:hAnsi="Times New Roman"/>
                <w:sz w:val="20"/>
                <w:szCs w:val="20"/>
                <w:lang w:eastAsia="en-US"/>
              </w:rPr>
              <w:t>Ұшақ, пойыз, кеме де.</w:t>
            </w:r>
          </w:p>
          <w:p w14:paraId="0533A52B" w14:textId="77777777" w:rsidR="00987997" w:rsidRPr="00987997" w:rsidRDefault="00987997" w:rsidP="00987997">
            <w:pPr>
              <w:shd w:val="clear" w:color="auto" w:fill="FFFFFF"/>
              <w:spacing w:after="0" w:line="240" w:lineRule="auto"/>
              <w:rPr>
                <w:rFonts w:ascii="Times New Roman" w:eastAsia="Calibri" w:hAnsi="Times New Roman"/>
                <w:sz w:val="20"/>
                <w:szCs w:val="20"/>
                <w:lang w:val="kk-KZ" w:eastAsia="en-US"/>
              </w:rPr>
            </w:pPr>
          </w:p>
        </w:tc>
        <w:tc>
          <w:tcPr>
            <w:tcW w:w="2581" w:type="dxa"/>
            <w:gridSpan w:val="2"/>
            <w:tcBorders>
              <w:bottom w:val="nil"/>
            </w:tcBorders>
          </w:tcPr>
          <w:p w14:paraId="2954041E" w14:textId="77777777" w:rsidR="00987997" w:rsidRPr="00987997" w:rsidRDefault="00987997" w:rsidP="00987997">
            <w:pPr>
              <w:shd w:val="clear" w:color="auto" w:fill="FFFFFF"/>
              <w:spacing w:after="0" w:line="240" w:lineRule="auto"/>
              <w:rPr>
                <w:rFonts w:ascii="Times New Roman" w:eastAsia="Calibri" w:hAnsi="Times New Roman"/>
                <w:b/>
                <w:color w:val="000000"/>
                <w:sz w:val="20"/>
                <w:szCs w:val="20"/>
                <w:lang w:val="kk-KZ" w:eastAsia="en-US"/>
              </w:rPr>
            </w:pPr>
            <w:r w:rsidRPr="00987997">
              <w:rPr>
                <w:rFonts w:ascii="Times New Roman" w:eastAsia="Calibri" w:hAnsi="Times New Roman"/>
                <w:b/>
                <w:color w:val="000000"/>
                <w:sz w:val="20"/>
                <w:szCs w:val="20"/>
                <w:lang w:val="kk-KZ" w:eastAsia="en-US"/>
              </w:rPr>
              <w:t>«Көңілдімін»</w:t>
            </w:r>
          </w:p>
          <w:p w14:paraId="172EADCB" w14:textId="77777777" w:rsidR="00987997" w:rsidRPr="00987997" w:rsidRDefault="00987997" w:rsidP="00987997">
            <w:pPr>
              <w:shd w:val="clear" w:color="auto" w:fill="FFFFFF"/>
              <w:spacing w:after="0" w:line="240" w:lineRule="auto"/>
              <w:rPr>
                <w:rFonts w:ascii="Times New Roman" w:eastAsia="Calibri" w:hAnsi="Times New Roman"/>
                <w:color w:val="000000"/>
                <w:sz w:val="20"/>
                <w:szCs w:val="20"/>
                <w:lang w:val="kk-KZ" w:eastAsia="en-US"/>
              </w:rPr>
            </w:pPr>
            <w:r w:rsidRPr="00987997">
              <w:rPr>
                <w:rFonts w:ascii="Times New Roman" w:eastAsia="Calibri" w:hAnsi="Times New Roman"/>
                <w:color w:val="000000"/>
                <w:sz w:val="20"/>
                <w:szCs w:val="20"/>
                <w:lang w:val="kk-KZ" w:eastAsia="en-US"/>
              </w:rPr>
              <w:t>Тоқтамай зуылдаймын зырн-зырн,</w:t>
            </w:r>
          </w:p>
          <w:p w14:paraId="74CE15BE" w14:textId="77777777" w:rsidR="00987997" w:rsidRPr="00987997" w:rsidRDefault="00987997" w:rsidP="00987997">
            <w:pPr>
              <w:shd w:val="clear" w:color="auto" w:fill="FFFFFF"/>
              <w:spacing w:after="0" w:line="240" w:lineRule="auto"/>
              <w:rPr>
                <w:rFonts w:ascii="Times New Roman" w:eastAsia="Calibri" w:hAnsi="Times New Roman"/>
                <w:color w:val="000000"/>
                <w:sz w:val="20"/>
                <w:szCs w:val="20"/>
                <w:lang w:val="kk-KZ" w:eastAsia="en-US"/>
              </w:rPr>
            </w:pPr>
            <w:r w:rsidRPr="00987997">
              <w:rPr>
                <w:rFonts w:ascii="Times New Roman" w:eastAsia="Calibri" w:hAnsi="Times New Roman"/>
                <w:color w:val="000000"/>
                <w:sz w:val="20"/>
                <w:szCs w:val="20"/>
                <w:lang w:val="kk-KZ" w:eastAsia="en-US"/>
              </w:rPr>
              <w:t>Көлікпін дуылдаймын дырн-дырн.</w:t>
            </w:r>
          </w:p>
          <w:p w14:paraId="2125016D" w14:textId="77777777" w:rsidR="00987997" w:rsidRPr="00987997" w:rsidRDefault="00987997" w:rsidP="00987997">
            <w:pPr>
              <w:shd w:val="clear" w:color="auto" w:fill="FFFFFF"/>
              <w:spacing w:after="0" w:line="240" w:lineRule="auto"/>
              <w:rPr>
                <w:rFonts w:ascii="Times New Roman" w:eastAsia="Calibri" w:hAnsi="Times New Roman"/>
                <w:color w:val="000000"/>
                <w:sz w:val="20"/>
                <w:szCs w:val="20"/>
                <w:lang w:val="kk-KZ" w:eastAsia="en-US"/>
              </w:rPr>
            </w:pPr>
            <w:r w:rsidRPr="00987997">
              <w:rPr>
                <w:rFonts w:ascii="Times New Roman" w:eastAsia="Calibri" w:hAnsi="Times New Roman"/>
                <w:color w:val="000000"/>
                <w:sz w:val="20"/>
                <w:szCs w:val="20"/>
                <w:lang w:val="kk-KZ" w:eastAsia="en-US"/>
              </w:rPr>
              <w:t>Жүремін,айналамын бырн-бырн,</w:t>
            </w:r>
          </w:p>
          <w:p w14:paraId="23B47F8D" w14:textId="77777777" w:rsidR="00987997" w:rsidRPr="00987997" w:rsidRDefault="00987997" w:rsidP="00987997">
            <w:pPr>
              <w:shd w:val="clear" w:color="auto" w:fill="FFFFFF"/>
              <w:spacing w:after="0" w:line="240" w:lineRule="auto"/>
              <w:rPr>
                <w:rFonts w:ascii="Times New Roman" w:eastAsia="Calibri" w:hAnsi="Times New Roman"/>
                <w:color w:val="000000"/>
                <w:sz w:val="20"/>
                <w:szCs w:val="20"/>
                <w:lang w:val="kk-KZ" w:eastAsia="en-US"/>
              </w:rPr>
            </w:pPr>
            <w:r w:rsidRPr="00987997">
              <w:rPr>
                <w:rFonts w:ascii="Times New Roman" w:eastAsia="Calibri" w:hAnsi="Times New Roman"/>
                <w:color w:val="000000"/>
                <w:sz w:val="20"/>
                <w:szCs w:val="20"/>
                <w:lang w:val="kk-KZ" w:eastAsia="en-US"/>
              </w:rPr>
              <w:t>Әрқашан көңілдімін сырн-сырн</w:t>
            </w:r>
          </w:p>
          <w:p w14:paraId="5E8E0C9A" w14:textId="77777777" w:rsidR="00987997" w:rsidRPr="00987997" w:rsidRDefault="00987997" w:rsidP="00987997">
            <w:pPr>
              <w:textAlignment w:val="baseline"/>
              <w:rPr>
                <w:rFonts w:ascii="Calibri" w:eastAsia="Calibri" w:hAnsi="Calibri"/>
                <w:sz w:val="20"/>
                <w:szCs w:val="20"/>
                <w:lang w:eastAsia="en-US"/>
              </w:rPr>
            </w:pPr>
          </w:p>
        </w:tc>
        <w:tc>
          <w:tcPr>
            <w:tcW w:w="2595" w:type="dxa"/>
            <w:gridSpan w:val="4"/>
            <w:tcBorders>
              <w:bottom w:val="nil"/>
            </w:tcBorders>
          </w:tcPr>
          <w:p w14:paraId="0A865B9F" w14:textId="77777777" w:rsidR="00987997" w:rsidRPr="00987997" w:rsidRDefault="00987997" w:rsidP="00987997">
            <w:pPr>
              <w:textAlignment w:val="baseline"/>
              <w:rPr>
                <w:rFonts w:ascii="Times New Roman" w:eastAsia="Calibri" w:hAnsi="Times New Roman"/>
                <w:b/>
                <w:color w:val="000000"/>
                <w:sz w:val="20"/>
                <w:szCs w:val="20"/>
                <w:lang w:eastAsia="en-US"/>
              </w:rPr>
            </w:pPr>
            <w:r w:rsidRPr="00987997">
              <w:rPr>
                <w:rFonts w:ascii="Times New Roman" w:eastAsia="Calibri" w:hAnsi="Times New Roman"/>
                <w:b/>
                <w:color w:val="000000"/>
                <w:sz w:val="20"/>
                <w:szCs w:val="20"/>
                <w:lang w:eastAsia="en-US"/>
              </w:rPr>
              <w:t>«</w:t>
            </w:r>
            <w:r w:rsidRPr="00987997">
              <w:rPr>
                <w:rFonts w:ascii="Times New Roman" w:eastAsia="Calibri" w:hAnsi="Times New Roman"/>
                <w:b/>
                <w:color w:val="000000"/>
                <w:spacing w:val="3"/>
                <w:sz w:val="20"/>
                <w:szCs w:val="20"/>
                <w:shd w:val="clear" w:color="auto" w:fill="FFFFFF"/>
                <w:lang w:eastAsia="en-US"/>
              </w:rPr>
              <w:t>Зу-зу етіп көшеде</w:t>
            </w:r>
            <w:r w:rsidRPr="00987997">
              <w:rPr>
                <w:rFonts w:ascii="Times New Roman" w:eastAsia="Calibri" w:hAnsi="Times New Roman"/>
                <w:b/>
                <w:color w:val="000000"/>
                <w:sz w:val="20"/>
                <w:szCs w:val="20"/>
                <w:lang w:eastAsia="en-US"/>
              </w:rPr>
              <w:t>»</w:t>
            </w:r>
          </w:p>
          <w:p w14:paraId="5F7596E9" w14:textId="77777777" w:rsidR="00987997" w:rsidRPr="00987997" w:rsidRDefault="00987997" w:rsidP="00987997">
            <w:pPr>
              <w:textAlignment w:val="baseline"/>
              <w:rPr>
                <w:rFonts w:ascii="Times New Roman" w:eastAsia="Calibri" w:hAnsi="Times New Roman"/>
                <w:sz w:val="20"/>
                <w:szCs w:val="20"/>
                <w:lang w:eastAsia="en-US"/>
              </w:rPr>
            </w:pPr>
            <w:r w:rsidRPr="00987997">
              <w:rPr>
                <w:rFonts w:ascii="Times New Roman" w:eastAsia="Calibri" w:hAnsi="Times New Roman"/>
                <w:color w:val="000000"/>
                <w:spacing w:val="3"/>
                <w:sz w:val="20"/>
                <w:szCs w:val="20"/>
                <w:shd w:val="clear" w:color="auto" w:fill="FFFFFF"/>
                <w:lang w:eastAsia="en-US"/>
              </w:rPr>
              <w:t>Зу-зу етіп көшеде,</w:t>
            </w:r>
            <w:r w:rsidRPr="00987997">
              <w:rPr>
                <w:rFonts w:ascii="Times New Roman" w:eastAsia="Calibri" w:hAnsi="Times New Roman"/>
                <w:color w:val="000000"/>
                <w:spacing w:val="3"/>
                <w:sz w:val="20"/>
                <w:szCs w:val="20"/>
                <w:lang w:eastAsia="en-US"/>
              </w:rPr>
              <w:br/>
            </w:r>
            <w:r w:rsidRPr="00987997">
              <w:rPr>
                <w:rFonts w:ascii="Times New Roman" w:eastAsia="Calibri" w:hAnsi="Times New Roman"/>
                <w:color w:val="000000"/>
                <w:spacing w:val="3"/>
                <w:sz w:val="20"/>
                <w:szCs w:val="20"/>
                <w:shd w:val="clear" w:color="auto" w:fill="FFFFFF"/>
                <w:lang w:eastAsia="en-US"/>
              </w:rPr>
              <w:t>Күн-түн тыным таппайды.</w:t>
            </w:r>
            <w:r w:rsidRPr="00987997">
              <w:rPr>
                <w:rFonts w:ascii="Times New Roman" w:eastAsia="Calibri" w:hAnsi="Times New Roman"/>
                <w:color w:val="000000"/>
                <w:spacing w:val="3"/>
                <w:sz w:val="20"/>
                <w:szCs w:val="20"/>
                <w:lang w:eastAsia="en-US"/>
              </w:rPr>
              <w:br/>
            </w:r>
            <w:r w:rsidRPr="00987997">
              <w:rPr>
                <w:rFonts w:ascii="Times New Roman" w:eastAsia="Calibri" w:hAnsi="Times New Roman"/>
                <w:color w:val="000000"/>
                <w:spacing w:val="3"/>
                <w:sz w:val="20"/>
                <w:szCs w:val="20"/>
                <w:shd w:val="clear" w:color="auto" w:fill="FFFFFF"/>
                <w:lang w:eastAsia="en-US"/>
              </w:rPr>
              <w:t>Төрт дөңгелек дөңгелер,</w:t>
            </w:r>
            <w:r w:rsidRPr="00987997">
              <w:rPr>
                <w:rFonts w:ascii="Times New Roman" w:eastAsia="Calibri" w:hAnsi="Times New Roman"/>
                <w:color w:val="000000"/>
                <w:spacing w:val="3"/>
                <w:sz w:val="20"/>
                <w:szCs w:val="20"/>
                <w:lang w:eastAsia="en-US"/>
              </w:rPr>
              <w:br/>
            </w:r>
            <w:r w:rsidRPr="00987997">
              <w:rPr>
                <w:rFonts w:ascii="Times New Roman" w:eastAsia="Calibri" w:hAnsi="Times New Roman"/>
                <w:color w:val="000000"/>
                <w:spacing w:val="3"/>
                <w:sz w:val="20"/>
                <w:szCs w:val="20"/>
                <w:shd w:val="clear" w:color="auto" w:fill="FFFFFF"/>
                <w:lang w:eastAsia="en-US"/>
              </w:rPr>
              <w:t>Төрт аяқпен шаппайды.</w:t>
            </w:r>
            <w:r w:rsidRPr="00987997">
              <w:rPr>
                <w:rFonts w:ascii="Times New Roman" w:eastAsia="Calibri" w:hAnsi="Times New Roman"/>
                <w:color w:val="000000"/>
                <w:spacing w:val="3"/>
                <w:sz w:val="20"/>
                <w:szCs w:val="20"/>
                <w:lang w:eastAsia="en-US"/>
              </w:rPr>
              <w:br/>
            </w:r>
          </w:p>
        </w:tc>
        <w:tc>
          <w:tcPr>
            <w:tcW w:w="2516" w:type="dxa"/>
            <w:gridSpan w:val="6"/>
            <w:vMerge w:val="restart"/>
          </w:tcPr>
          <w:p w14:paraId="3D2B52AB" w14:textId="77777777" w:rsidR="00987997" w:rsidRPr="00987997" w:rsidRDefault="00987997" w:rsidP="00987997">
            <w:pPr>
              <w:textAlignment w:val="baseline"/>
              <w:rPr>
                <w:rFonts w:ascii="Times New Roman" w:eastAsia="Calibri" w:hAnsi="Times New Roman"/>
                <w:b/>
                <w:color w:val="000000"/>
                <w:spacing w:val="3"/>
                <w:sz w:val="20"/>
                <w:szCs w:val="20"/>
                <w:shd w:val="clear" w:color="auto" w:fill="FFFFFF"/>
                <w:lang w:eastAsia="en-US"/>
              </w:rPr>
            </w:pPr>
            <w:r w:rsidRPr="00987997">
              <w:rPr>
                <w:rFonts w:ascii="Times New Roman" w:eastAsia="Calibri" w:hAnsi="Times New Roman"/>
                <w:b/>
                <w:color w:val="000000"/>
                <w:spacing w:val="3"/>
                <w:sz w:val="20"/>
                <w:szCs w:val="20"/>
                <w:shd w:val="clear" w:color="auto" w:fill="FFFFFF"/>
                <w:lang w:eastAsia="en-US"/>
              </w:rPr>
              <w:t>«Көлік жүйрік шықты алға»</w:t>
            </w:r>
          </w:p>
          <w:p w14:paraId="420F44C9" w14:textId="77777777" w:rsidR="00987997" w:rsidRPr="00987997" w:rsidRDefault="00987997" w:rsidP="00987997">
            <w:pPr>
              <w:textAlignment w:val="baseline"/>
              <w:rPr>
                <w:rFonts w:ascii="Times New Roman" w:eastAsia="Calibri" w:hAnsi="Times New Roman"/>
                <w:sz w:val="20"/>
                <w:szCs w:val="20"/>
                <w:lang w:eastAsia="en-US"/>
              </w:rPr>
            </w:pPr>
            <w:r w:rsidRPr="00987997">
              <w:rPr>
                <w:rFonts w:ascii="Times New Roman" w:eastAsia="Calibri" w:hAnsi="Times New Roman"/>
                <w:color w:val="000000"/>
                <w:spacing w:val="3"/>
                <w:sz w:val="20"/>
                <w:szCs w:val="20"/>
                <w:shd w:val="clear" w:color="auto" w:fill="FFFFFF"/>
                <w:lang w:eastAsia="en-US"/>
              </w:rPr>
              <w:t>Түрі, түсі, атауын,</w:t>
            </w:r>
            <w:r w:rsidRPr="00987997">
              <w:rPr>
                <w:rFonts w:ascii="Times New Roman" w:eastAsia="Calibri" w:hAnsi="Times New Roman"/>
                <w:color w:val="000000"/>
                <w:spacing w:val="3"/>
                <w:sz w:val="20"/>
                <w:szCs w:val="20"/>
                <w:lang w:eastAsia="en-US"/>
              </w:rPr>
              <w:br/>
            </w:r>
            <w:r w:rsidRPr="00987997">
              <w:rPr>
                <w:rFonts w:ascii="Times New Roman" w:eastAsia="Calibri" w:hAnsi="Times New Roman"/>
                <w:color w:val="000000"/>
                <w:spacing w:val="3"/>
                <w:sz w:val="20"/>
                <w:szCs w:val="20"/>
                <w:shd w:val="clear" w:color="auto" w:fill="FFFFFF"/>
                <w:lang w:eastAsia="en-US"/>
              </w:rPr>
              <w:t>Оңай емес жаттауға.</w:t>
            </w:r>
            <w:r w:rsidRPr="00987997">
              <w:rPr>
                <w:rFonts w:ascii="Times New Roman" w:eastAsia="Calibri" w:hAnsi="Times New Roman"/>
                <w:color w:val="000000"/>
                <w:spacing w:val="3"/>
                <w:sz w:val="20"/>
                <w:szCs w:val="20"/>
                <w:lang w:eastAsia="en-US"/>
              </w:rPr>
              <w:br/>
            </w:r>
            <w:r w:rsidRPr="00987997">
              <w:rPr>
                <w:rFonts w:ascii="Times New Roman" w:eastAsia="Calibri" w:hAnsi="Times New Roman"/>
                <w:color w:val="000000"/>
                <w:spacing w:val="3"/>
                <w:sz w:val="20"/>
                <w:szCs w:val="20"/>
                <w:shd w:val="clear" w:color="auto" w:fill="FFFFFF"/>
                <w:lang w:eastAsia="en-US"/>
              </w:rPr>
              <w:t>Қазіргінің тұлпары,</w:t>
            </w:r>
            <w:r w:rsidRPr="00987997">
              <w:rPr>
                <w:rFonts w:ascii="Times New Roman" w:eastAsia="Calibri" w:hAnsi="Times New Roman"/>
                <w:color w:val="000000"/>
                <w:spacing w:val="3"/>
                <w:sz w:val="20"/>
                <w:szCs w:val="20"/>
                <w:lang w:eastAsia="en-US"/>
              </w:rPr>
              <w:br/>
            </w:r>
            <w:r w:rsidRPr="00987997">
              <w:rPr>
                <w:rFonts w:ascii="Times New Roman" w:eastAsia="Calibri" w:hAnsi="Times New Roman"/>
                <w:color w:val="000000"/>
                <w:spacing w:val="3"/>
                <w:sz w:val="20"/>
                <w:szCs w:val="20"/>
                <w:shd w:val="clear" w:color="auto" w:fill="FFFFFF"/>
                <w:lang w:eastAsia="en-US"/>
              </w:rPr>
              <w:t>Көлік жүйрік шықты алға.</w:t>
            </w:r>
          </w:p>
        </w:tc>
        <w:tc>
          <w:tcPr>
            <w:tcW w:w="2846" w:type="dxa"/>
            <w:gridSpan w:val="2"/>
            <w:vMerge w:val="restart"/>
          </w:tcPr>
          <w:p w14:paraId="5ECEA49D" w14:textId="77777777" w:rsidR="00987997" w:rsidRPr="00987997" w:rsidRDefault="00987997" w:rsidP="00987997">
            <w:pPr>
              <w:shd w:val="clear" w:color="auto" w:fill="FFFFFF"/>
              <w:spacing w:after="0" w:line="240" w:lineRule="auto"/>
              <w:textAlignment w:val="baseline"/>
              <w:rPr>
                <w:rFonts w:ascii="Times New Roman" w:eastAsia="Calibri" w:hAnsi="Times New Roman"/>
                <w:b/>
                <w:sz w:val="20"/>
                <w:szCs w:val="20"/>
                <w:lang w:val="kk-KZ" w:eastAsia="en-US"/>
              </w:rPr>
            </w:pPr>
            <w:r w:rsidRPr="00987997">
              <w:rPr>
                <w:rFonts w:ascii="Times New Roman" w:eastAsia="Calibri" w:hAnsi="Times New Roman"/>
                <w:b/>
                <w:sz w:val="20"/>
                <w:szCs w:val="20"/>
                <w:lang w:val="kk-KZ" w:eastAsia="en-US"/>
              </w:rPr>
              <w:t>«Бип-бип-бип дейді»</w:t>
            </w:r>
          </w:p>
          <w:p w14:paraId="388E13D2" w14:textId="77777777" w:rsidR="00987997" w:rsidRPr="00987997" w:rsidRDefault="00987997" w:rsidP="00987997">
            <w:pPr>
              <w:shd w:val="clear" w:color="auto" w:fill="FFFFFF"/>
              <w:spacing w:after="0" w:line="240" w:lineRule="auto"/>
              <w:textAlignment w:val="baseline"/>
              <w:rPr>
                <w:rFonts w:ascii="Times New Roman" w:eastAsia="Calibri" w:hAnsi="Times New Roman"/>
                <w:sz w:val="20"/>
                <w:szCs w:val="20"/>
                <w:lang w:val="kk-KZ" w:eastAsia="en-US"/>
              </w:rPr>
            </w:pPr>
            <w:r w:rsidRPr="00987997">
              <w:rPr>
                <w:rFonts w:ascii="Times New Roman" w:eastAsia="Calibri" w:hAnsi="Times New Roman"/>
                <w:sz w:val="20"/>
                <w:szCs w:val="20"/>
                <w:lang w:val="kk-KZ" w:eastAsia="en-US"/>
              </w:rPr>
              <w:t>Бип-бип-бип дейді</w:t>
            </w:r>
          </w:p>
          <w:p w14:paraId="3D9B31A3" w14:textId="77777777" w:rsidR="00987997" w:rsidRPr="00987997" w:rsidRDefault="00987997" w:rsidP="00987997">
            <w:pPr>
              <w:shd w:val="clear" w:color="auto" w:fill="FFFFFF"/>
              <w:spacing w:after="0" w:line="240" w:lineRule="auto"/>
              <w:textAlignment w:val="baseline"/>
              <w:rPr>
                <w:rFonts w:ascii="Times New Roman" w:eastAsia="Calibri" w:hAnsi="Times New Roman"/>
                <w:sz w:val="20"/>
                <w:szCs w:val="20"/>
                <w:lang w:val="kk-KZ" w:eastAsia="en-US"/>
              </w:rPr>
            </w:pPr>
            <w:r w:rsidRPr="00987997">
              <w:rPr>
                <w:rFonts w:ascii="Times New Roman" w:eastAsia="Calibri" w:hAnsi="Times New Roman"/>
                <w:sz w:val="20"/>
                <w:szCs w:val="20"/>
                <w:lang w:val="kk-KZ" w:eastAsia="en-US"/>
              </w:rPr>
              <w:t>Жол шетіне шық дейді</w:t>
            </w:r>
          </w:p>
          <w:p w14:paraId="05CC0599" w14:textId="77777777" w:rsidR="00987997" w:rsidRPr="00987997" w:rsidRDefault="00987997" w:rsidP="00987997">
            <w:pPr>
              <w:shd w:val="clear" w:color="auto" w:fill="FFFFFF"/>
              <w:spacing w:after="0" w:line="240" w:lineRule="auto"/>
              <w:textAlignment w:val="baseline"/>
              <w:rPr>
                <w:rFonts w:ascii="Times New Roman" w:eastAsia="Calibri" w:hAnsi="Times New Roman"/>
                <w:sz w:val="20"/>
                <w:szCs w:val="20"/>
                <w:lang w:val="kk-KZ" w:eastAsia="en-US"/>
              </w:rPr>
            </w:pPr>
            <w:r w:rsidRPr="00987997">
              <w:rPr>
                <w:rFonts w:ascii="Times New Roman" w:eastAsia="Calibri" w:hAnsi="Times New Roman"/>
                <w:sz w:val="20"/>
                <w:szCs w:val="20"/>
                <w:lang w:val="kk-KZ" w:eastAsia="en-US"/>
              </w:rPr>
              <w:t>Күшікті басуға болмайды машина,</w:t>
            </w:r>
          </w:p>
          <w:p w14:paraId="7EFF67B7" w14:textId="77777777" w:rsidR="00987997" w:rsidRPr="00987997" w:rsidRDefault="00987997" w:rsidP="00987997">
            <w:pPr>
              <w:shd w:val="clear" w:color="auto" w:fill="FFFFFF"/>
              <w:spacing w:after="0" w:line="240" w:lineRule="auto"/>
              <w:textAlignment w:val="baseline"/>
              <w:rPr>
                <w:rFonts w:ascii="Times New Roman" w:eastAsia="Calibri" w:hAnsi="Times New Roman"/>
                <w:sz w:val="20"/>
                <w:szCs w:val="20"/>
                <w:lang w:val="kk-KZ" w:eastAsia="en-US"/>
              </w:rPr>
            </w:pPr>
            <w:r w:rsidRPr="00987997">
              <w:rPr>
                <w:rFonts w:ascii="Times New Roman" w:eastAsia="Calibri" w:hAnsi="Times New Roman"/>
                <w:sz w:val="20"/>
                <w:szCs w:val="20"/>
                <w:lang w:val="kk-KZ" w:eastAsia="en-US"/>
              </w:rPr>
              <w:t>Бип-бип-бип дейді</w:t>
            </w:r>
          </w:p>
          <w:p w14:paraId="273ACCF8" w14:textId="77777777" w:rsidR="00987997" w:rsidRPr="00987997" w:rsidRDefault="00987997" w:rsidP="00987997">
            <w:pPr>
              <w:shd w:val="clear" w:color="auto" w:fill="FFFFFF"/>
              <w:spacing w:after="0" w:line="240" w:lineRule="auto"/>
              <w:textAlignment w:val="baseline"/>
              <w:rPr>
                <w:rFonts w:ascii="Times New Roman" w:eastAsia="Calibri" w:hAnsi="Times New Roman"/>
                <w:sz w:val="20"/>
                <w:szCs w:val="20"/>
                <w:lang w:val="kk-KZ" w:eastAsia="en-US"/>
              </w:rPr>
            </w:pPr>
            <w:r w:rsidRPr="00987997">
              <w:rPr>
                <w:rFonts w:ascii="Times New Roman" w:eastAsia="Calibri" w:hAnsi="Times New Roman"/>
                <w:sz w:val="20"/>
                <w:szCs w:val="20"/>
                <w:lang w:val="kk-KZ" w:eastAsia="en-US"/>
              </w:rPr>
              <w:t>Жол шетінен күт дейді</w:t>
            </w:r>
          </w:p>
          <w:p w14:paraId="15D618BE" w14:textId="77777777" w:rsidR="00987997" w:rsidRPr="00987997" w:rsidRDefault="00987997" w:rsidP="00987997">
            <w:pPr>
              <w:shd w:val="clear" w:color="auto" w:fill="FFFFFF"/>
              <w:spacing w:after="0" w:line="240" w:lineRule="auto"/>
              <w:textAlignment w:val="baseline"/>
              <w:rPr>
                <w:rFonts w:ascii="Times New Roman" w:eastAsia="Calibri" w:hAnsi="Times New Roman"/>
                <w:sz w:val="20"/>
                <w:szCs w:val="20"/>
                <w:lang w:val="kk-KZ" w:eastAsia="en-US"/>
              </w:rPr>
            </w:pPr>
            <w:r w:rsidRPr="00987997">
              <w:rPr>
                <w:rFonts w:ascii="Times New Roman" w:eastAsia="Calibri" w:hAnsi="Times New Roman"/>
                <w:sz w:val="20"/>
                <w:szCs w:val="20"/>
                <w:lang w:val="kk-KZ" w:eastAsia="en-US"/>
              </w:rPr>
              <w:t>Көшеде асығып жүруге болмайды машина</w:t>
            </w:r>
          </w:p>
          <w:p w14:paraId="517FF1E9" w14:textId="77777777" w:rsidR="00987997" w:rsidRPr="00987997" w:rsidRDefault="00987997" w:rsidP="00987997">
            <w:pPr>
              <w:shd w:val="clear" w:color="auto" w:fill="FFFFFF"/>
              <w:spacing w:after="0" w:line="240" w:lineRule="auto"/>
              <w:textAlignment w:val="baseline"/>
              <w:rPr>
                <w:rFonts w:ascii="Times New Roman" w:eastAsia="Calibri" w:hAnsi="Times New Roman"/>
                <w:sz w:val="20"/>
                <w:szCs w:val="20"/>
                <w:lang w:val="kk-KZ" w:eastAsia="en-US"/>
              </w:rPr>
            </w:pPr>
            <w:r w:rsidRPr="00987997">
              <w:rPr>
                <w:rFonts w:ascii="Times New Roman" w:eastAsia="Calibri" w:hAnsi="Times New Roman"/>
                <w:sz w:val="20"/>
                <w:szCs w:val="20"/>
                <w:lang w:val="kk-KZ" w:eastAsia="en-US"/>
              </w:rPr>
              <w:t>Бип-бип-бип дейді.</w:t>
            </w:r>
          </w:p>
        </w:tc>
      </w:tr>
      <w:tr w:rsidR="00987997" w:rsidRPr="00367436" w14:paraId="1852C725" w14:textId="77777777" w:rsidTr="00987997">
        <w:trPr>
          <w:trHeight w:val="70"/>
        </w:trPr>
        <w:tc>
          <w:tcPr>
            <w:tcW w:w="2527" w:type="dxa"/>
            <w:vMerge/>
          </w:tcPr>
          <w:p w14:paraId="55AD7FCD" w14:textId="77777777" w:rsidR="00987997" w:rsidRPr="00987997" w:rsidRDefault="00987997" w:rsidP="00987997">
            <w:pPr>
              <w:jc w:val="center"/>
              <w:rPr>
                <w:rFonts w:ascii="Calibri" w:eastAsia="Calibri" w:hAnsi="Calibri"/>
                <w:b/>
                <w:color w:val="000099"/>
                <w:lang w:val="kk-KZ" w:eastAsia="en-US" w:bidi="en-US"/>
              </w:rPr>
            </w:pPr>
          </w:p>
        </w:tc>
        <w:tc>
          <w:tcPr>
            <w:tcW w:w="2670" w:type="dxa"/>
            <w:gridSpan w:val="5"/>
            <w:vMerge/>
          </w:tcPr>
          <w:p w14:paraId="7C0CC664" w14:textId="77777777" w:rsidR="00987997" w:rsidRPr="00987997" w:rsidRDefault="00987997" w:rsidP="00987997">
            <w:pPr>
              <w:jc w:val="center"/>
              <w:rPr>
                <w:rFonts w:ascii="Calibri" w:eastAsia="Calibri" w:hAnsi="Calibri"/>
                <w:b/>
                <w:color w:val="000099"/>
                <w:lang w:val="kk-KZ" w:eastAsia="en-US" w:bidi="en-US"/>
              </w:rPr>
            </w:pPr>
          </w:p>
        </w:tc>
        <w:tc>
          <w:tcPr>
            <w:tcW w:w="2581" w:type="dxa"/>
            <w:gridSpan w:val="2"/>
            <w:tcBorders>
              <w:top w:val="nil"/>
            </w:tcBorders>
          </w:tcPr>
          <w:p w14:paraId="1123F240" w14:textId="77777777" w:rsidR="00987997" w:rsidRPr="00987997" w:rsidRDefault="00987997" w:rsidP="00987997">
            <w:pPr>
              <w:jc w:val="center"/>
              <w:rPr>
                <w:rFonts w:ascii="Calibri" w:eastAsia="Calibri" w:hAnsi="Calibri"/>
                <w:b/>
                <w:color w:val="000099"/>
                <w:lang w:val="kk-KZ" w:eastAsia="en-US" w:bidi="en-US"/>
              </w:rPr>
            </w:pPr>
          </w:p>
        </w:tc>
        <w:tc>
          <w:tcPr>
            <w:tcW w:w="2595" w:type="dxa"/>
            <w:gridSpan w:val="4"/>
            <w:tcBorders>
              <w:top w:val="nil"/>
            </w:tcBorders>
          </w:tcPr>
          <w:p w14:paraId="2B1147E9" w14:textId="77777777" w:rsidR="00987997" w:rsidRPr="00987997" w:rsidRDefault="00987997" w:rsidP="00987997">
            <w:pPr>
              <w:jc w:val="center"/>
              <w:rPr>
                <w:rFonts w:ascii="Calibri" w:eastAsia="Calibri" w:hAnsi="Calibri"/>
                <w:b/>
                <w:color w:val="000099"/>
                <w:lang w:val="kk-KZ" w:eastAsia="en-US" w:bidi="en-US"/>
              </w:rPr>
            </w:pPr>
          </w:p>
        </w:tc>
        <w:tc>
          <w:tcPr>
            <w:tcW w:w="2516" w:type="dxa"/>
            <w:gridSpan w:val="6"/>
            <w:vMerge/>
          </w:tcPr>
          <w:p w14:paraId="51007422" w14:textId="77777777" w:rsidR="00987997" w:rsidRPr="00987997" w:rsidRDefault="00987997" w:rsidP="00987997">
            <w:pPr>
              <w:jc w:val="center"/>
              <w:rPr>
                <w:rFonts w:ascii="Calibri" w:eastAsia="Calibri" w:hAnsi="Calibri"/>
                <w:b/>
                <w:color w:val="000099"/>
                <w:lang w:val="kk-KZ" w:eastAsia="en-US" w:bidi="en-US"/>
              </w:rPr>
            </w:pPr>
          </w:p>
        </w:tc>
        <w:tc>
          <w:tcPr>
            <w:tcW w:w="2846" w:type="dxa"/>
            <w:gridSpan w:val="2"/>
            <w:vMerge/>
          </w:tcPr>
          <w:p w14:paraId="197428ED" w14:textId="77777777" w:rsidR="00987997" w:rsidRPr="00987997" w:rsidRDefault="00987997" w:rsidP="00987997">
            <w:pPr>
              <w:jc w:val="center"/>
              <w:rPr>
                <w:rFonts w:ascii="Calibri" w:eastAsia="Calibri" w:hAnsi="Calibri"/>
                <w:b/>
                <w:color w:val="000099"/>
                <w:lang w:val="kk-KZ" w:eastAsia="en-US" w:bidi="en-US"/>
              </w:rPr>
            </w:pPr>
          </w:p>
        </w:tc>
      </w:tr>
      <w:tr w:rsidR="00987997" w:rsidRPr="00987997" w14:paraId="684BD2FA" w14:textId="77777777" w:rsidTr="00987997">
        <w:trPr>
          <w:trHeight w:val="270"/>
        </w:trPr>
        <w:tc>
          <w:tcPr>
            <w:tcW w:w="2527" w:type="dxa"/>
            <w:vMerge w:val="restart"/>
          </w:tcPr>
          <w:p w14:paraId="3AAE8F03" w14:textId="77777777" w:rsidR="00987997" w:rsidRPr="00987997" w:rsidRDefault="00987997" w:rsidP="00987997">
            <w:pPr>
              <w:spacing w:after="0" w:line="240" w:lineRule="auto"/>
              <w:rPr>
                <w:rFonts w:ascii="Times New Roman" w:eastAsia="Calibri" w:hAnsi="Times New Roman"/>
                <w:b/>
                <w:sz w:val="20"/>
                <w:lang w:val="kk-KZ" w:eastAsia="en-US"/>
              </w:rPr>
            </w:pPr>
            <w:r w:rsidRPr="00987997">
              <w:rPr>
                <w:rFonts w:ascii="Times New Roman" w:eastAsia="Calibri" w:hAnsi="Times New Roman"/>
                <w:b/>
                <w:color w:val="000000"/>
                <w:lang w:val="kk-KZ" w:eastAsia="en-US"/>
              </w:rPr>
              <w:t>Білім беру ұйымының кестесі бойынша ұйымдастырылған іс-әрекет</w:t>
            </w:r>
          </w:p>
          <w:p w14:paraId="55B1453F" w14:textId="77777777" w:rsidR="00987997" w:rsidRPr="00987997" w:rsidRDefault="00987997" w:rsidP="00987997">
            <w:pPr>
              <w:jc w:val="center"/>
              <w:rPr>
                <w:rFonts w:ascii="Calibri" w:eastAsia="Calibri" w:hAnsi="Calibri"/>
                <w:b/>
                <w:color w:val="000000"/>
                <w:lang w:val="kk-KZ" w:eastAsia="en-US" w:bidi="en-US"/>
              </w:rPr>
            </w:pPr>
          </w:p>
        </w:tc>
        <w:tc>
          <w:tcPr>
            <w:tcW w:w="13208" w:type="dxa"/>
            <w:gridSpan w:val="19"/>
          </w:tcPr>
          <w:p w14:paraId="0CBA75F4" w14:textId="77777777" w:rsidR="00987997" w:rsidRPr="00987997" w:rsidRDefault="00987997" w:rsidP="00987997">
            <w:pPr>
              <w:spacing w:after="0" w:line="240" w:lineRule="auto"/>
              <w:rPr>
                <w:rFonts w:ascii="Times New Roman" w:eastAsia="Calibri" w:hAnsi="Times New Roman"/>
                <w:sz w:val="20"/>
                <w:szCs w:val="20"/>
                <w:lang w:val="kk-KZ" w:eastAsia="en-US"/>
              </w:rPr>
            </w:pPr>
            <w:r w:rsidRPr="00987997">
              <w:rPr>
                <w:rFonts w:ascii="Calibri" w:eastAsia="Calibri" w:hAnsi="Calibri"/>
                <w:b/>
                <w:color w:val="000099"/>
                <w:lang w:val="kk-KZ" w:eastAsia="en-US"/>
              </w:rPr>
              <w:t xml:space="preserve">                                                                   1</w:t>
            </w:r>
            <w:r w:rsidRPr="00987997">
              <w:rPr>
                <w:rFonts w:ascii="Calibri" w:eastAsia="Calibri" w:hAnsi="Calibri"/>
                <w:b/>
                <w:color w:val="000099"/>
                <w:lang w:eastAsia="en-US"/>
              </w:rPr>
              <w:t xml:space="preserve"> - ұйымдастырылған іс-әрекет</w:t>
            </w:r>
          </w:p>
        </w:tc>
      </w:tr>
      <w:tr w:rsidR="00987997" w:rsidRPr="00987997" w14:paraId="5C3878E1" w14:textId="77777777" w:rsidTr="00987997">
        <w:trPr>
          <w:trHeight w:val="1005"/>
        </w:trPr>
        <w:tc>
          <w:tcPr>
            <w:tcW w:w="2527" w:type="dxa"/>
            <w:vMerge/>
          </w:tcPr>
          <w:p w14:paraId="3FE9A9A5" w14:textId="77777777" w:rsidR="00987997" w:rsidRPr="00987997" w:rsidRDefault="00987997" w:rsidP="00987997">
            <w:pPr>
              <w:spacing w:after="0" w:line="240" w:lineRule="auto"/>
              <w:rPr>
                <w:rFonts w:ascii="Times New Roman" w:eastAsia="Calibri" w:hAnsi="Times New Roman"/>
                <w:b/>
                <w:color w:val="000000"/>
                <w:lang w:val="kk-KZ" w:eastAsia="en-US"/>
              </w:rPr>
            </w:pPr>
          </w:p>
        </w:tc>
        <w:tc>
          <w:tcPr>
            <w:tcW w:w="2670" w:type="dxa"/>
            <w:gridSpan w:val="5"/>
          </w:tcPr>
          <w:p w14:paraId="021DFD35"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Сөйлеуді дамыту</w:t>
            </w:r>
          </w:p>
          <w:p w14:paraId="53877AB2"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Тақырыбы:</w:t>
            </w:r>
            <w:r w:rsidRPr="00987997">
              <w:rPr>
                <w:rFonts w:ascii="Times New Roman" w:eastAsia="Calibri" w:hAnsi="Times New Roman"/>
                <w:lang w:val="kk-KZ"/>
              </w:rPr>
              <w:t>Менің досым.</w:t>
            </w:r>
          </w:p>
          <w:p w14:paraId="0F7AF176" w14:textId="77777777" w:rsidR="00987997" w:rsidRPr="00987997" w:rsidRDefault="00987997" w:rsidP="00987997">
            <w:pPr>
              <w:spacing w:after="0" w:line="0" w:lineRule="atLeast"/>
              <w:rPr>
                <w:rFonts w:ascii="Times New Roman" w:eastAsia="Calibri" w:hAnsi="Times New Roman"/>
                <w:lang w:val="kk-KZ"/>
              </w:rPr>
            </w:pPr>
            <w:r w:rsidRPr="00987997">
              <w:rPr>
                <w:rFonts w:ascii="Calibri" w:eastAsia="Times New Roman" w:hAnsi="Calibri"/>
                <w:b/>
                <w:lang w:val="kk-KZ"/>
              </w:rPr>
              <w:t>Міндеті:</w:t>
            </w:r>
            <w:r w:rsidRPr="00987997">
              <w:rPr>
                <w:rFonts w:ascii="Calibri" w:eastAsia="Times New Roman" w:hAnsi="Calibri"/>
                <w:lang w:val="kk-KZ"/>
              </w:rPr>
              <w:t xml:space="preserve"> Суретке қарап әңгіме құрауды үйрету, баланың, сөздік қорын байыту.</w:t>
            </w:r>
          </w:p>
          <w:p w14:paraId="7A8DEA78"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Мақсаты:</w:t>
            </w:r>
            <w:r w:rsidRPr="00987997">
              <w:rPr>
                <w:rFonts w:ascii="Calibri" w:eastAsia="Times New Roman" w:hAnsi="Calibri"/>
                <w:lang w:val="kk-KZ"/>
              </w:rPr>
              <w:t xml:space="preserve"> </w:t>
            </w:r>
            <w:r w:rsidRPr="00987997">
              <w:rPr>
                <w:rFonts w:ascii="Times New Roman" w:eastAsia="Calibri" w:hAnsi="Times New Roman"/>
                <w:lang w:val="kk-KZ"/>
              </w:rPr>
              <w:t>Жалпылама сөздерді дидактикалық ойын барысында түсіндіріп, үйрету.</w:t>
            </w:r>
          </w:p>
          <w:p w14:paraId="3168FD0C"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Мақал-мәтелдер</w:t>
            </w:r>
          </w:p>
          <w:p w14:paraId="23C08E27"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1. Досы көпті, жау алмайды.</w:t>
            </w:r>
          </w:p>
          <w:p w14:paraId="2D1A2B03"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 xml:space="preserve"> Ақылы көпті, дау алмайды.</w:t>
            </w:r>
          </w:p>
          <w:p w14:paraId="5FF0D872"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2. Дос, доссыз өмір бос.</w:t>
            </w:r>
          </w:p>
          <w:p w14:paraId="35AC7CC2"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 Міне, балалар, мақал-мәтелдердің өзінде досқа деген сенім жайлы айтылған. Достыққа</w:t>
            </w:r>
          </w:p>
          <w:p w14:paraId="353AF52B"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адал адам, сертіне де адал болады</w:t>
            </w:r>
          </w:p>
          <w:p w14:paraId="31DC5288" w14:textId="77777777" w:rsidR="00987997" w:rsidRPr="00987997" w:rsidRDefault="00987997" w:rsidP="00987997">
            <w:pPr>
              <w:rPr>
                <w:rFonts w:ascii="Calibri" w:eastAsia="Calibri" w:hAnsi="Calibri"/>
                <w:b/>
                <w:sz w:val="20"/>
                <w:szCs w:val="20"/>
                <w:lang w:val="kk-KZ" w:eastAsia="en-US"/>
              </w:rPr>
            </w:pPr>
          </w:p>
        </w:tc>
        <w:tc>
          <w:tcPr>
            <w:tcW w:w="2600" w:type="dxa"/>
            <w:gridSpan w:val="3"/>
          </w:tcPr>
          <w:p w14:paraId="6C56F210"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Сауат ашу негіздері</w:t>
            </w:r>
          </w:p>
          <w:p w14:paraId="5E9134AA" w14:textId="77777777" w:rsidR="00987997" w:rsidRPr="00987997" w:rsidRDefault="00987997" w:rsidP="00987997">
            <w:pPr>
              <w:spacing w:after="0" w:line="0" w:lineRule="atLeast"/>
              <w:rPr>
                <w:rFonts w:ascii="Calibri" w:eastAsia="Times New Roman" w:hAnsi="Calibri"/>
                <w:lang w:val="kk-KZ"/>
              </w:rPr>
            </w:pPr>
            <w:r w:rsidRPr="00987997">
              <w:rPr>
                <w:rFonts w:ascii="Times New Roman" w:eastAsia="Calibri" w:hAnsi="Times New Roman"/>
                <w:b/>
                <w:lang w:val="kk-KZ"/>
              </w:rPr>
              <w:t>Тақырыбы:</w:t>
            </w:r>
            <w:r w:rsidRPr="00987997">
              <w:rPr>
                <w:rFonts w:ascii="Calibri" w:eastAsia="Times New Roman" w:hAnsi="Calibri"/>
                <w:lang w:val="kk-KZ"/>
              </w:rPr>
              <w:t xml:space="preserve"> Дауысты дыбыстар.</w:t>
            </w:r>
          </w:p>
          <w:p w14:paraId="039E4A7C" w14:textId="77777777" w:rsidR="00987997" w:rsidRPr="00987997" w:rsidRDefault="00987997" w:rsidP="00987997">
            <w:pPr>
              <w:spacing w:after="0" w:line="0" w:lineRule="atLeast"/>
              <w:rPr>
                <w:rFonts w:ascii="Calibri" w:eastAsia="Times New Roman" w:hAnsi="Calibri"/>
                <w:lang w:val="kk-KZ"/>
              </w:rPr>
            </w:pPr>
            <w:r w:rsidRPr="00987997">
              <w:rPr>
                <w:rFonts w:ascii="Calibri" w:eastAsia="Times New Roman" w:hAnsi="Calibri"/>
                <w:b/>
                <w:lang w:val="kk-KZ"/>
              </w:rPr>
              <w:t>Міндеті:</w:t>
            </w:r>
            <w:r w:rsidRPr="00987997">
              <w:rPr>
                <w:rFonts w:ascii="Calibri" w:eastAsia="Times New Roman" w:hAnsi="Calibri"/>
                <w:lang w:val="kk-KZ"/>
              </w:rPr>
              <w:t>Сөздегі дыбыстардың бірізділігін белгілеуге үйрету.</w:t>
            </w:r>
          </w:p>
          <w:p w14:paraId="6A9C19A9" w14:textId="77777777" w:rsidR="00987997" w:rsidRPr="00987997" w:rsidRDefault="00987997" w:rsidP="00987997">
            <w:pPr>
              <w:spacing w:after="0" w:line="0" w:lineRule="atLeast"/>
              <w:rPr>
                <w:rFonts w:ascii="Calibri" w:eastAsia="Times New Roman" w:hAnsi="Calibri"/>
                <w:lang w:val="kk-KZ"/>
              </w:rPr>
            </w:pPr>
            <w:r w:rsidRPr="00987997">
              <w:rPr>
                <w:rFonts w:ascii="Calibri" w:eastAsia="Times New Roman" w:hAnsi="Calibri"/>
                <w:lang w:val="kk-KZ"/>
              </w:rPr>
              <w:t>Дыбыстардың жасалу жолдарымен таныстыру арқылы фонематикалық</w:t>
            </w:r>
          </w:p>
          <w:p w14:paraId="01916574" w14:textId="77777777" w:rsidR="00987997" w:rsidRPr="00987997" w:rsidRDefault="00987997" w:rsidP="00987997">
            <w:pPr>
              <w:spacing w:after="0" w:line="0" w:lineRule="atLeast"/>
              <w:rPr>
                <w:rFonts w:ascii="Times New Roman" w:eastAsia="Calibri" w:hAnsi="Times New Roman"/>
                <w:lang w:val="kk-KZ"/>
              </w:rPr>
            </w:pPr>
            <w:r w:rsidRPr="00987997">
              <w:rPr>
                <w:rFonts w:ascii="Calibri" w:eastAsia="Times New Roman" w:hAnsi="Calibri"/>
                <w:lang w:val="kk-KZ"/>
              </w:rPr>
              <w:t>естулері мен есте сақтау қабілеттерін дамыту.</w:t>
            </w:r>
          </w:p>
          <w:p w14:paraId="41EDCCB0"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Мақсаты:</w:t>
            </w:r>
            <w:r w:rsidRPr="00987997">
              <w:rPr>
                <w:rFonts w:ascii="Calibri" w:eastAsia="Times New Roman" w:hAnsi="Calibri"/>
              </w:rPr>
              <w:t xml:space="preserve"> </w:t>
            </w:r>
            <w:r w:rsidRPr="00987997">
              <w:rPr>
                <w:rFonts w:ascii="Times New Roman" w:eastAsia="Calibri" w:hAnsi="Times New Roman"/>
                <w:lang w:val="kk-KZ"/>
              </w:rPr>
              <w:t>дауысты дыбыстар туралы түсінік беру.</w:t>
            </w:r>
          </w:p>
          <w:p w14:paraId="5AD24298" w14:textId="77777777" w:rsidR="00987997" w:rsidRPr="00987997" w:rsidRDefault="00987997" w:rsidP="00987997">
            <w:pPr>
              <w:spacing w:after="0" w:line="0" w:lineRule="atLeast"/>
              <w:rPr>
                <w:rFonts w:ascii="Times New Roman" w:eastAsia="Calibri" w:hAnsi="Times New Roman"/>
                <w:lang w:val="kk-KZ"/>
              </w:rPr>
            </w:pPr>
          </w:p>
          <w:p w14:paraId="4F51B189"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«Тиісті текшені көтер» дидактикалық жаттығуы</w:t>
            </w:r>
          </w:p>
          <w:p w14:paraId="0C14B954"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Педагог балаларға дауысты, дауыссыз дыбыстарды айтады (дауысты дыбыстарды</w:t>
            </w:r>
          </w:p>
          <w:p w14:paraId="121675DA"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айтқанда созып, əндетіп айтады).</w:t>
            </w:r>
          </w:p>
          <w:p w14:paraId="02B3F7BA"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Балалар дауысты дыбысты айтқанда, қызыл түсті фишканы, көтереді</w:t>
            </w:r>
          </w:p>
          <w:p w14:paraId="4D3351A4" w14:textId="77777777" w:rsidR="00987997" w:rsidRPr="00987997" w:rsidRDefault="00987997" w:rsidP="00987997">
            <w:pPr>
              <w:spacing w:line="0" w:lineRule="atLeast"/>
              <w:rPr>
                <w:rFonts w:ascii="Times New Roman" w:eastAsia="Calibri" w:hAnsi="Times New Roman"/>
                <w:sz w:val="20"/>
                <w:szCs w:val="20"/>
                <w:lang w:val="kk-KZ" w:eastAsia="en-US"/>
              </w:rPr>
            </w:pPr>
          </w:p>
        </w:tc>
        <w:tc>
          <w:tcPr>
            <w:tcW w:w="2975" w:type="dxa"/>
            <w:gridSpan w:val="7"/>
          </w:tcPr>
          <w:p w14:paraId="44CFEDD3"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sz w:val="18"/>
                <w:lang w:val="kk-KZ" w:eastAsia="en-US"/>
              </w:rPr>
              <w:t xml:space="preserve"> </w:t>
            </w:r>
            <w:r w:rsidRPr="00987997">
              <w:rPr>
                <w:rFonts w:ascii="Times New Roman" w:eastAsia="Calibri" w:hAnsi="Times New Roman"/>
                <w:b/>
                <w:lang w:val="kk-KZ"/>
              </w:rPr>
              <w:t>Математика негіздері</w:t>
            </w:r>
          </w:p>
          <w:p w14:paraId="77E3A20C"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Тақырыбы:</w:t>
            </w:r>
            <w:r w:rsidRPr="00987997">
              <w:rPr>
                <w:rFonts w:ascii="Times New Roman" w:eastAsia="Times New Roman" w:hAnsi="Times New Roman"/>
                <w:lang w:val="kk-KZ"/>
              </w:rPr>
              <w:t xml:space="preserve"> Заттарды ортақ қасиеті бойынша топқа</w:t>
            </w:r>
            <w:r w:rsidRPr="00987997">
              <w:rPr>
                <w:rFonts w:ascii="Times New Roman" w:eastAsia="Times New Roman" w:hAnsi="Times New Roman"/>
                <w:spacing w:val="8"/>
                <w:lang w:val="kk-KZ"/>
              </w:rPr>
              <w:t xml:space="preserve"> </w:t>
            </w:r>
            <w:r w:rsidRPr="00987997">
              <w:rPr>
                <w:rFonts w:ascii="Times New Roman" w:eastAsia="Times New Roman" w:hAnsi="Times New Roman"/>
                <w:spacing w:val="-3"/>
                <w:lang w:val="kk-KZ"/>
              </w:rPr>
              <w:t>біріктіру.</w:t>
            </w:r>
          </w:p>
          <w:p w14:paraId="72CCA3DD" w14:textId="77777777" w:rsidR="00987997" w:rsidRPr="00987997" w:rsidRDefault="00987997" w:rsidP="00987997">
            <w:pPr>
              <w:spacing w:after="0" w:line="0" w:lineRule="atLeast"/>
              <w:rPr>
                <w:rFonts w:ascii="Calibri" w:eastAsia="Times New Roman" w:hAnsi="Calibri"/>
                <w:lang w:val="kk-KZ"/>
              </w:rPr>
            </w:pPr>
            <w:r w:rsidRPr="00987997">
              <w:rPr>
                <w:rFonts w:ascii="Times New Roman" w:eastAsia="Calibri" w:hAnsi="Times New Roman"/>
                <w:b/>
                <w:lang w:val="kk-KZ"/>
              </w:rPr>
              <w:t>Міндеті:</w:t>
            </w:r>
            <w:r w:rsidRPr="00987997">
              <w:rPr>
                <w:rFonts w:ascii="Calibri" w:eastAsia="Times New Roman" w:hAnsi="Calibri"/>
                <w:lang w:val="kk-KZ"/>
              </w:rPr>
              <w:t xml:space="preserve"> Заттарды әртүрлі белгісі бойынша салыстыруға үйрету, заттар тобынан 2-3 белгісі бойынша заттарды ерекшелеу.</w:t>
            </w:r>
          </w:p>
          <w:p w14:paraId="2FB738B7"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Мақсаты</w:t>
            </w:r>
            <w:r w:rsidRPr="00987997">
              <w:rPr>
                <w:rFonts w:ascii="Times New Roman" w:eastAsia="Calibri" w:hAnsi="Times New Roman"/>
                <w:lang w:val="kk-KZ"/>
              </w:rPr>
              <w:t>:</w:t>
            </w:r>
            <w:r w:rsidRPr="00987997">
              <w:rPr>
                <w:rFonts w:ascii="Calibri" w:eastAsia="Times New Roman" w:hAnsi="Calibri"/>
                <w:lang w:val="kk-KZ"/>
              </w:rPr>
              <w:t xml:space="preserve"> : заттар тобының (жиынының) жалпы қасиетін табу біліктілігін қалыптастыру, қандай да бір қасиеті бойынша топқа біріктіру.</w:t>
            </w:r>
          </w:p>
          <w:p w14:paraId="23079FD2" w14:textId="77777777" w:rsidR="00987997" w:rsidRPr="00987997" w:rsidRDefault="00987997" w:rsidP="00987997">
            <w:pPr>
              <w:spacing w:after="0" w:line="0" w:lineRule="atLeast"/>
              <w:rPr>
                <w:rFonts w:ascii="Times New Roman" w:eastAsia="Calibri" w:hAnsi="Times New Roman"/>
                <w:b/>
                <w:lang w:val="kk-KZ"/>
              </w:rPr>
            </w:pPr>
          </w:p>
          <w:p w14:paraId="768AFEDF"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Ойын жаттығуы «Қандай заттар көп, қандай заттар біреу екенін, қарап атаңдар»</w:t>
            </w:r>
          </w:p>
          <w:p w14:paraId="4D60AB12"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 xml:space="preserve"> </w:t>
            </w:r>
            <w:r w:rsidRPr="00987997">
              <w:rPr>
                <w:rFonts w:ascii="Times New Roman" w:eastAsia="Calibri" w:hAnsi="Times New Roman"/>
                <w:lang w:val="kk-KZ"/>
              </w:rPr>
              <w:t>Айналасынан қандай заттардың көп екенін (орындықтар, үстелдер, қарындаштар,</w:t>
            </w:r>
          </w:p>
          <w:p w14:paraId="108FA756"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кітаптар...) және қандай заттардың бір-біреуден (есік, монитор және басқалары) екенін</w:t>
            </w:r>
          </w:p>
          <w:p w14:paraId="721340E4"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айтуды ұсынады.</w:t>
            </w:r>
          </w:p>
          <w:p w14:paraId="67AD62F0"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Мақсаты:</w:t>
            </w:r>
            <w:r w:rsidRPr="00987997">
              <w:rPr>
                <w:rFonts w:ascii="Calibri" w:eastAsia="Times New Roman" w:hAnsi="Calibri"/>
                <w:lang w:val="kk-KZ"/>
              </w:rPr>
              <w:t xml:space="preserve"> : заттар тобының (жиынының) жалпы қасиетін табу біліктілігін қалыптастыру, қандай да бір қасиеті бойынша топқа біріктіру.</w:t>
            </w:r>
          </w:p>
          <w:p w14:paraId="01B971A0" w14:textId="77777777" w:rsidR="00987997" w:rsidRPr="00987997" w:rsidRDefault="00987997" w:rsidP="00987997">
            <w:pPr>
              <w:spacing w:after="0" w:line="0" w:lineRule="atLeast"/>
              <w:rPr>
                <w:rFonts w:ascii="Times New Roman" w:eastAsia="Calibri" w:hAnsi="Times New Roman"/>
                <w:b/>
                <w:lang w:val="kk-KZ"/>
              </w:rPr>
            </w:pPr>
          </w:p>
          <w:p w14:paraId="4248B1D6" w14:textId="77777777" w:rsidR="00987997" w:rsidRPr="00987997" w:rsidRDefault="00987997" w:rsidP="00987997">
            <w:pPr>
              <w:spacing w:after="0" w:line="0" w:lineRule="atLeast"/>
              <w:rPr>
                <w:rFonts w:ascii="Times New Roman" w:eastAsia="Calibri" w:hAnsi="Times New Roman"/>
                <w:b/>
                <w:lang w:val="kk-KZ"/>
              </w:rPr>
            </w:pPr>
          </w:p>
          <w:p w14:paraId="79DB26BF" w14:textId="77777777" w:rsidR="00987997" w:rsidRPr="00987997" w:rsidRDefault="00987997" w:rsidP="00987997">
            <w:pPr>
              <w:rPr>
                <w:rFonts w:ascii="Times New Roman" w:eastAsia="Calibri" w:hAnsi="Times New Roman"/>
                <w:sz w:val="20"/>
                <w:szCs w:val="20"/>
                <w:lang w:val="kk-KZ" w:eastAsia="en-US"/>
              </w:rPr>
            </w:pPr>
          </w:p>
        </w:tc>
        <w:tc>
          <w:tcPr>
            <w:tcW w:w="2268" w:type="dxa"/>
            <w:gridSpan w:val="3"/>
          </w:tcPr>
          <w:p w14:paraId="676A7395"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Сауат ашу негіздері</w:t>
            </w:r>
          </w:p>
          <w:p w14:paraId="79E10141"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 xml:space="preserve">Тақырыбы: </w:t>
            </w:r>
            <w:r w:rsidRPr="00987997">
              <w:rPr>
                <w:rFonts w:ascii="Times New Roman" w:eastAsia="Calibri" w:hAnsi="Times New Roman"/>
                <w:sz w:val="20"/>
                <w:szCs w:val="20"/>
                <w:lang w:val="kk-KZ"/>
              </w:rPr>
              <w:t>Жуан дауысты дыбыстар.</w:t>
            </w:r>
          </w:p>
          <w:p w14:paraId="47FA0A8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Calibri" w:eastAsia="Times New Roman" w:hAnsi="Calibri"/>
                <w:b/>
                <w:sz w:val="20"/>
                <w:szCs w:val="20"/>
                <w:lang w:val="kk-KZ"/>
              </w:rPr>
              <w:t>Міндеті:</w:t>
            </w:r>
            <w:r w:rsidRPr="00987997">
              <w:rPr>
                <w:rFonts w:ascii="Calibri" w:eastAsia="Times New Roman" w:hAnsi="Calibri"/>
                <w:sz w:val="20"/>
                <w:szCs w:val="20"/>
                <w:lang w:val="kk-KZ"/>
              </w:rPr>
              <w:t xml:space="preserve"> </w:t>
            </w:r>
            <w:r w:rsidRPr="00987997">
              <w:rPr>
                <w:rFonts w:ascii="Times New Roman" w:eastAsia="Calibri" w:hAnsi="Times New Roman"/>
                <w:sz w:val="20"/>
                <w:szCs w:val="20"/>
                <w:lang w:val="kk-KZ"/>
              </w:rPr>
              <w:t>Жуан дауысты дыбыстарды есте сақтауға арналған жаттығуларды</w:t>
            </w:r>
          </w:p>
          <w:p w14:paraId="5E73D1C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айтқызып, тілдерін жаттықтыру.</w:t>
            </w:r>
            <w:r w:rsidRPr="00987997">
              <w:rPr>
                <w:rFonts w:ascii="Times New Roman" w:eastAsia="Calibri" w:hAnsi="Times New Roman"/>
                <w:b/>
                <w:sz w:val="20"/>
                <w:szCs w:val="20"/>
                <w:lang w:val="kk-KZ"/>
              </w:rPr>
              <w:t xml:space="preserve"> </w:t>
            </w:r>
          </w:p>
          <w:p w14:paraId="1C44E571"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Calibri" w:eastAsia="Times New Roman" w:hAnsi="Calibri"/>
                <w:sz w:val="20"/>
                <w:szCs w:val="20"/>
                <w:lang w:val="kk-KZ"/>
              </w:rPr>
              <w:t xml:space="preserve"> </w:t>
            </w:r>
            <w:r w:rsidRPr="00987997">
              <w:rPr>
                <w:rFonts w:ascii="Times New Roman" w:eastAsia="Calibri" w:hAnsi="Times New Roman"/>
                <w:sz w:val="20"/>
                <w:szCs w:val="20"/>
                <w:lang w:val="kk-KZ"/>
              </w:rPr>
              <w:t>жуан дауысты дыбыстардың жасалу жолымен таныстыру.</w:t>
            </w:r>
          </w:p>
          <w:p w14:paraId="1A22E177"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«Құпия сөз» дидактикалық жаттығуы</w:t>
            </w:r>
          </w:p>
          <w:p w14:paraId="47305BA9"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Балалар, сендер мені мұқият тыңдауларың қажет. Мен сөздің өзін айтпаймын, бірақ сол</w:t>
            </w:r>
          </w:p>
          <w:p w14:paraId="25393C89"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туралы айтамын. Кім құпия сөзді тапса, сол бала 1 ұпай алады.</w:t>
            </w:r>
          </w:p>
          <w:p w14:paraId="1FD41AF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Ол қаладан алыста да, жақын да, да орналаса береді. Ол жердің ауасы таза, табиғаты</w:t>
            </w:r>
          </w:p>
          <w:p w14:paraId="271ACB8C"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əдемі. Онда төрт-түлік малдың бəрі бар. Ол жерде адамдар қалаға қарағанда аз тұрады.</w:t>
            </w:r>
          </w:p>
          <w:p w14:paraId="49FF899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Ауыл.</w:t>
            </w:r>
          </w:p>
          <w:p w14:paraId="6B4DFD28"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Иə, балалар, бұл – ауыл. Енді келесі құпия сөзді табуға тырысыңдар.</w:t>
            </w:r>
          </w:p>
          <w:p w14:paraId="29F5D42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 xml:space="preserve">– </w:t>
            </w:r>
            <w:r w:rsidRPr="00987997">
              <w:rPr>
                <w:rFonts w:ascii="Times New Roman" w:eastAsia="Calibri" w:hAnsi="Times New Roman"/>
                <w:sz w:val="20"/>
                <w:szCs w:val="20"/>
                <w:lang w:val="kk-KZ"/>
              </w:rPr>
              <w:t>Олар өте тату, бір-бірін жақсы көреді, сыйлайды, көмектеседі. Олар көбіне бірге</w:t>
            </w:r>
          </w:p>
          <w:p w14:paraId="56D9AAD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lastRenderedPageBreak/>
              <w:t>тамақтанады. Кешкілік бəрі жиналады, əңгімелеседі.</w:t>
            </w:r>
          </w:p>
          <w:p w14:paraId="777D15C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Балалардың жауабы тыңдалады.</w:t>
            </w:r>
          </w:p>
          <w:p w14:paraId="14B8B12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Дұрыс айтасыңдар балалар, мен отбасы туралы айттым.</w:t>
            </w:r>
          </w:p>
          <w:p w14:paraId="0C70305C" w14:textId="77777777" w:rsidR="00987997" w:rsidRPr="00987997" w:rsidRDefault="00987997" w:rsidP="00987997">
            <w:pPr>
              <w:spacing w:after="0" w:line="240" w:lineRule="auto"/>
              <w:rPr>
                <w:rFonts w:ascii="Times New Roman" w:eastAsia="Calibri" w:hAnsi="Times New Roman"/>
                <w:sz w:val="20"/>
                <w:szCs w:val="20"/>
                <w:lang w:val="kk-KZ" w:eastAsia="en-US"/>
              </w:rPr>
            </w:pPr>
          </w:p>
        </w:tc>
        <w:tc>
          <w:tcPr>
            <w:tcW w:w="2695" w:type="dxa"/>
          </w:tcPr>
          <w:p w14:paraId="46FBE614"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lastRenderedPageBreak/>
              <w:t>Сауат ашу негіздері</w:t>
            </w:r>
          </w:p>
          <w:p w14:paraId="48B670FF"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Тақырыбы:</w:t>
            </w:r>
            <w:r w:rsidRPr="00987997">
              <w:rPr>
                <w:rFonts w:ascii="Times New Roman" w:eastAsia="Calibri" w:hAnsi="Times New Roman"/>
                <w:lang w:val="kk-KZ"/>
              </w:rPr>
              <w:t xml:space="preserve">Жіңішке дауысты дыбыстар. </w:t>
            </w:r>
          </w:p>
          <w:p w14:paraId="1A19B769" w14:textId="77777777" w:rsidR="00987997" w:rsidRPr="00987997" w:rsidRDefault="00987997" w:rsidP="00987997">
            <w:pPr>
              <w:spacing w:after="0" w:line="0" w:lineRule="atLeast"/>
              <w:rPr>
                <w:rFonts w:ascii="Calibri" w:eastAsia="Times New Roman" w:hAnsi="Calibri"/>
                <w:lang w:val="kk-KZ"/>
              </w:rPr>
            </w:pPr>
            <w:r w:rsidRPr="00987997">
              <w:rPr>
                <w:rFonts w:ascii="Calibri" w:eastAsia="Times New Roman" w:hAnsi="Calibri"/>
                <w:b/>
                <w:lang w:val="kk-KZ"/>
              </w:rPr>
              <w:t>Міндеті:</w:t>
            </w:r>
            <w:r w:rsidRPr="00987997">
              <w:rPr>
                <w:rFonts w:ascii="Calibri" w:eastAsia="Times New Roman" w:hAnsi="Calibri"/>
                <w:lang w:val="kk-KZ"/>
              </w:rPr>
              <w:t xml:space="preserve"> Жіңішке дауысты дыбыстарды естерінде сақтауға жаттығуларды</w:t>
            </w:r>
          </w:p>
          <w:p w14:paraId="679E09A3" w14:textId="77777777" w:rsidR="00987997" w:rsidRPr="00987997" w:rsidRDefault="00987997" w:rsidP="00987997">
            <w:pPr>
              <w:spacing w:after="0" w:line="0" w:lineRule="atLeast"/>
              <w:rPr>
                <w:rFonts w:ascii="Times New Roman" w:eastAsia="Calibri" w:hAnsi="Times New Roman"/>
                <w:lang w:val="kk-KZ"/>
              </w:rPr>
            </w:pPr>
            <w:r w:rsidRPr="00987997">
              <w:rPr>
                <w:rFonts w:ascii="Calibri" w:eastAsia="Times New Roman" w:hAnsi="Calibri"/>
                <w:lang w:val="kk-KZ"/>
              </w:rPr>
              <w:t>айтқызып жаттықтыру.</w:t>
            </w:r>
          </w:p>
          <w:p w14:paraId="34E4B1E5" w14:textId="77777777" w:rsidR="00987997" w:rsidRPr="00987997" w:rsidRDefault="00987997" w:rsidP="00987997">
            <w:pPr>
              <w:spacing w:after="0" w:line="0" w:lineRule="atLeast"/>
              <w:rPr>
                <w:rFonts w:ascii="Times New Roman" w:eastAsia="Calibri" w:hAnsi="Times New Roman"/>
                <w:lang w:val="kk-KZ"/>
              </w:rPr>
            </w:pPr>
          </w:p>
          <w:p w14:paraId="44896573"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 xml:space="preserve">Мақсаты: </w:t>
            </w:r>
            <w:r w:rsidRPr="00987997">
              <w:rPr>
                <w:rFonts w:ascii="Times New Roman" w:eastAsia="Calibri" w:hAnsi="Times New Roman"/>
                <w:lang w:val="kk-KZ"/>
              </w:rPr>
              <w:t>жіңішке дауысты дыбыстардың жасалу жолдарымен таныстыру.</w:t>
            </w:r>
          </w:p>
          <w:p w14:paraId="6605BCA6"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«Кім көп сөз айтады?» дидактикалық жаттығуы</w:t>
            </w:r>
          </w:p>
          <w:p w14:paraId="05231E46"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w:t>
            </w:r>
            <w:r w:rsidRPr="00987997">
              <w:rPr>
                <w:rFonts w:ascii="Times New Roman" w:eastAsia="Calibri" w:hAnsi="Times New Roman"/>
                <w:lang w:val="kk-KZ"/>
              </w:rPr>
              <w:t>Балалар, сендер жіңішке дауысты е, і, ө, и, ə, ү дыбыстарынан басталатын сөздерді</w:t>
            </w:r>
          </w:p>
          <w:p w14:paraId="2F4D2179"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ойлап айтуларың керек, əр дұрыс сөзге бір фишкадан беріледі. Кім көп сөз айтса, сол жеңімпаз</w:t>
            </w:r>
          </w:p>
          <w:p w14:paraId="3D09E1B8"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атанады.</w:t>
            </w:r>
          </w:p>
          <w:p w14:paraId="3F25239D"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Балаларға көмек ретінде педагог жіңішке дауысты дыбыстардан басталатын бір суреттен</w:t>
            </w:r>
          </w:p>
          <w:p w14:paraId="0ED41ABA"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тақтаға іледі.</w:t>
            </w:r>
          </w:p>
          <w:p w14:paraId="7A11F921"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Мысалы: етік, ірімшік, ілгіш, із, іт,өшіргіш, өгіз, өтірікші, өлшеуіш, элеватор, үстел,</w:t>
            </w:r>
          </w:p>
          <w:p w14:paraId="1E8F6399"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 xml:space="preserve">үзеңгі, үтік, үміт, үлгі,үлгерім, үсік, ит, ине, </w:t>
            </w:r>
            <w:r w:rsidRPr="00987997">
              <w:rPr>
                <w:rFonts w:ascii="Times New Roman" w:eastAsia="Calibri" w:hAnsi="Times New Roman"/>
                <w:lang w:val="kk-KZ"/>
              </w:rPr>
              <w:lastRenderedPageBreak/>
              <w:t>имек, итқұс, илеу, ермек, елік, ереже, ерін, емізік,</w:t>
            </w:r>
          </w:p>
          <w:p w14:paraId="7DEC9AC0"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ешкі, есік т.б.</w:t>
            </w:r>
          </w:p>
          <w:p w14:paraId="78F9C476" w14:textId="77777777" w:rsidR="00987997" w:rsidRPr="00987997" w:rsidRDefault="00987997" w:rsidP="00987997">
            <w:pPr>
              <w:spacing w:after="0" w:line="0" w:lineRule="atLeast"/>
              <w:rPr>
                <w:rFonts w:ascii="Times New Roman" w:eastAsia="Calibri" w:hAnsi="Times New Roman"/>
                <w:b/>
                <w:lang w:val="kk-KZ"/>
              </w:rPr>
            </w:pPr>
          </w:p>
          <w:p w14:paraId="20F2E7DE" w14:textId="77777777" w:rsidR="00987997" w:rsidRPr="00987997" w:rsidRDefault="00987997" w:rsidP="00987997">
            <w:pPr>
              <w:tabs>
                <w:tab w:val="left" w:pos="6570"/>
              </w:tabs>
              <w:spacing w:line="0" w:lineRule="atLeast"/>
              <w:rPr>
                <w:rFonts w:ascii="Times New Roman" w:eastAsia="Calibri" w:hAnsi="Times New Roman"/>
                <w:sz w:val="20"/>
                <w:szCs w:val="20"/>
                <w:lang w:val="kk-KZ" w:eastAsia="en-US"/>
              </w:rPr>
            </w:pPr>
          </w:p>
          <w:p w14:paraId="21B5F303" w14:textId="77777777" w:rsidR="00987997" w:rsidRPr="00987997" w:rsidRDefault="00987997" w:rsidP="00987997">
            <w:pPr>
              <w:spacing w:after="0" w:line="240" w:lineRule="auto"/>
              <w:rPr>
                <w:rFonts w:ascii="Times New Roman" w:eastAsia="Calibri" w:hAnsi="Times New Roman"/>
                <w:sz w:val="20"/>
                <w:lang w:val="kk-KZ" w:eastAsia="en-US"/>
              </w:rPr>
            </w:pPr>
          </w:p>
        </w:tc>
      </w:tr>
      <w:tr w:rsidR="00987997" w:rsidRPr="00987997" w14:paraId="06BE1637" w14:textId="77777777" w:rsidTr="00987997">
        <w:trPr>
          <w:trHeight w:val="244"/>
        </w:trPr>
        <w:tc>
          <w:tcPr>
            <w:tcW w:w="15735" w:type="dxa"/>
            <w:gridSpan w:val="20"/>
            <w:tcBorders>
              <w:bottom w:val="single" w:sz="4" w:space="0" w:color="auto"/>
            </w:tcBorders>
          </w:tcPr>
          <w:p w14:paraId="7D8231D1" w14:textId="77777777" w:rsidR="00987997" w:rsidRPr="00987997" w:rsidRDefault="00987997" w:rsidP="00987997">
            <w:pPr>
              <w:jc w:val="center"/>
              <w:rPr>
                <w:rFonts w:ascii="Times New Roman" w:eastAsia="Calibri" w:hAnsi="Times New Roman"/>
                <w:b/>
                <w:color w:val="000099"/>
                <w:lang w:val="kk-KZ" w:eastAsia="en-US" w:bidi="en-US"/>
              </w:rPr>
            </w:pPr>
            <w:r w:rsidRPr="00987997">
              <w:rPr>
                <w:rFonts w:ascii="Times New Roman" w:eastAsia="Calibri" w:hAnsi="Times New Roman"/>
                <w:b/>
                <w:color w:val="000099"/>
                <w:lang w:val="kk-KZ" w:eastAsia="en-US" w:bidi="en-US"/>
              </w:rPr>
              <w:lastRenderedPageBreak/>
              <w:t xml:space="preserve">Үзіліс </w:t>
            </w:r>
          </w:p>
        </w:tc>
      </w:tr>
      <w:tr w:rsidR="00987997" w:rsidRPr="00367436" w14:paraId="54CC989E" w14:textId="77777777" w:rsidTr="00987997">
        <w:trPr>
          <w:trHeight w:val="530"/>
        </w:trPr>
        <w:tc>
          <w:tcPr>
            <w:tcW w:w="5197" w:type="dxa"/>
            <w:gridSpan w:val="6"/>
          </w:tcPr>
          <w:p w14:paraId="4566F60D" w14:textId="77777777" w:rsidR="00987997" w:rsidRPr="00987997" w:rsidRDefault="00987997" w:rsidP="00987997">
            <w:pPr>
              <w:shd w:val="clear" w:color="auto" w:fill="FFFFFF"/>
              <w:spacing w:after="0" w:line="240" w:lineRule="auto"/>
              <w:textAlignment w:val="baseline"/>
              <w:rPr>
                <w:rFonts w:ascii="Times New Roman" w:eastAsia="Calibri" w:hAnsi="Times New Roman"/>
                <w:sz w:val="20"/>
                <w:lang w:val="kk-KZ" w:eastAsia="en-US"/>
              </w:rPr>
            </w:pPr>
            <w:r w:rsidRPr="00987997">
              <w:rPr>
                <w:rFonts w:ascii="Times New Roman" w:eastAsia="Calibri" w:hAnsi="Times New Roman"/>
                <w:b/>
                <w:bCs/>
                <w:color w:val="000099"/>
                <w:sz w:val="20"/>
                <w:bdr w:val="none" w:sz="0" w:space="0" w:color="auto" w:frame="1"/>
                <w:lang w:val="kk-KZ" w:eastAsia="en-US"/>
              </w:rPr>
              <w:t>Дидактикалық ойын:</w:t>
            </w:r>
            <w:r w:rsidRPr="00987997">
              <w:rPr>
                <w:rFonts w:ascii="Times New Roman" w:eastAsia="Calibri" w:hAnsi="Times New Roman"/>
                <w:b/>
                <w:bCs/>
                <w:sz w:val="20"/>
                <w:bdr w:val="none" w:sz="0" w:space="0" w:color="auto" w:frame="1"/>
                <w:lang w:val="kk-KZ" w:eastAsia="en-US"/>
              </w:rPr>
              <w:t xml:space="preserve"> </w:t>
            </w:r>
            <w:r w:rsidRPr="00987997">
              <w:rPr>
                <w:rFonts w:ascii="Times New Roman" w:eastAsia="Calibri" w:hAnsi="Times New Roman"/>
                <w:b/>
                <w:bCs/>
                <w:color w:val="FF0000"/>
                <w:sz w:val="20"/>
                <w:bdr w:val="none" w:sz="0" w:space="0" w:color="auto" w:frame="1"/>
                <w:lang w:val="kk-KZ" w:eastAsia="en-US"/>
              </w:rPr>
              <w:t>«Даусынан таны»</w:t>
            </w:r>
          </w:p>
          <w:p w14:paraId="19FA21CC" w14:textId="77777777" w:rsidR="00987997" w:rsidRPr="00987997" w:rsidRDefault="00987997" w:rsidP="00987997">
            <w:pPr>
              <w:shd w:val="clear" w:color="auto" w:fill="FFFFFF"/>
              <w:spacing w:after="0" w:line="240" w:lineRule="auto"/>
              <w:textAlignment w:val="baseline"/>
              <w:rPr>
                <w:rFonts w:ascii="Times New Roman" w:eastAsia="Calibri" w:hAnsi="Times New Roman"/>
                <w:sz w:val="20"/>
                <w:lang w:val="kk-KZ" w:eastAsia="en-US"/>
              </w:rPr>
            </w:pPr>
            <w:r w:rsidRPr="00987997">
              <w:rPr>
                <w:rFonts w:ascii="Times New Roman" w:eastAsia="Calibri" w:hAnsi="Times New Roman"/>
                <w:b/>
                <w:bCs/>
                <w:color w:val="000099"/>
                <w:sz w:val="20"/>
                <w:bdr w:val="none" w:sz="0" w:space="0" w:color="auto" w:frame="1"/>
                <w:lang w:val="kk-KZ" w:eastAsia="en-US"/>
              </w:rPr>
              <w:t>Шарты</w:t>
            </w:r>
            <w:r w:rsidRPr="00987997">
              <w:rPr>
                <w:rFonts w:ascii="Times New Roman" w:eastAsia="Calibri" w:hAnsi="Times New Roman"/>
                <w:color w:val="000099"/>
                <w:sz w:val="20"/>
                <w:lang w:val="kk-KZ" w:eastAsia="en-US"/>
              </w:rPr>
              <w:t>:</w:t>
            </w:r>
            <w:r w:rsidRPr="00987997">
              <w:rPr>
                <w:rFonts w:ascii="Times New Roman" w:eastAsia="Calibri" w:hAnsi="Times New Roman"/>
                <w:sz w:val="20"/>
                <w:lang w:val="kk-KZ" w:eastAsia="en-US"/>
              </w:rPr>
              <w:t>Балалар көлік түрлерін дауысына қарай ажыратып, аттарын атап карточкаларын орнына апарып салады.</w:t>
            </w:r>
          </w:p>
          <w:p w14:paraId="2BEF571E" w14:textId="77777777" w:rsidR="00987997" w:rsidRPr="00987997" w:rsidRDefault="00987997" w:rsidP="00987997">
            <w:pPr>
              <w:shd w:val="clear" w:color="auto" w:fill="FFFFFF"/>
              <w:spacing w:after="0" w:line="240" w:lineRule="auto"/>
              <w:textAlignment w:val="baseline"/>
              <w:rPr>
                <w:rFonts w:ascii="Times New Roman" w:eastAsia="Calibri" w:hAnsi="Times New Roman"/>
                <w:color w:val="FF0000"/>
                <w:sz w:val="20"/>
                <w:lang w:eastAsia="en-US"/>
              </w:rPr>
            </w:pPr>
            <w:r w:rsidRPr="00987997">
              <w:rPr>
                <w:rFonts w:ascii="Times New Roman" w:eastAsia="Calibri" w:hAnsi="Times New Roman"/>
                <w:b/>
                <w:bCs/>
                <w:color w:val="FF0000"/>
                <w:sz w:val="20"/>
                <w:bdr w:val="none" w:sz="0" w:space="0" w:color="auto" w:frame="1"/>
                <w:lang w:eastAsia="en-US"/>
              </w:rPr>
              <w:t>Дыбыстық жаттығу</w:t>
            </w:r>
          </w:p>
          <w:p w14:paraId="17EDE2BB" w14:textId="77777777" w:rsidR="00987997" w:rsidRPr="00987997" w:rsidRDefault="00987997" w:rsidP="00987997">
            <w:pPr>
              <w:shd w:val="clear" w:color="auto" w:fill="FFFFFF"/>
              <w:spacing w:after="0" w:line="240" w:lineRule="auto"/>
              <w:textAlignment w:val="baseline"/>
              <w:rPr>
                <w:rFonts w:ascii="Times New Roman" w:eastAsia="Calibri" w:hAnsi="Times New Roman"/>
                <w:sz w:val="20"/>
                <w:lang w:eastAsia="en-US"/>
              </w:rPr>
            </w:pPr>
            <w:r w:rsidRPr="00987997">
              <w:rPr>
                <w:rFonts w:ascii="Times New Roman" w:eastAsia="Calibri" w:hAnsi="Times New Roman"/>
                <w:sz w:val="20"/>
                <w:lang w:eastAsia="en-US"/>
              </w:rPr>
              <w:t>Дан-дан-дан-манадан,</w:t>
            </w:r>
          </w:p>
          <w:p w14:paraId="1C1FE8B1" w14:textId="77777777" w:rsidR="00987997" w:rsidRPr="00987997" w:rsidRDefault="00987997" w:rsidP="00987997">
            <w:pPr>
              <w:shd w:val="clear" w:color="auto" w:fill="FFFFFF"/>
              <w:spacing w:after="0" w:line="240" w:lineRule="auto"/>
              <w:textAlignment w:val="baseline"/>
              <w:rPr>
                <w:rFonts w:ascii="Times New Roman" w:eastAsia="Calibri" w:hAnsi="Times New Roman"/>
                <w:sz w:val="20"/>
                <w:lang w:eastAsia="en-US"/>
              </w:rPr>
            </w:pPr>
            <w:r w:rsidRPr="00987997">
              <w:rPr>
                <w:rFonts w:ascii="Times New Roman" w:eastAsia="Calibri" w:hAnsi="Times New Roman"/>
                <w:sz w:val="20"/>
                <w:lang w:eastAsia="en-US"/>
              </w:rPr>
              <w:t>Дан-дан-дан-шанадан,</w:t>
            </w:r>
          </w:p>
          <w:p w14:paraId="0F2E9017" w14:textId="77777777" w:rsidR="00987997" w:rsidRPr="00987997" w:rsidRDefault="00987997" w:rsidP="00987997">
            <w:pPr>
              <w:shd w:val="clear" w:color="auto" w:fill="FFFFFF"/>
              <w:spacing w:after="0" w:line="240" w:lineRule="auto"/>
              <w:textAlignment w:val="baseline"/>
              <w:rPr>
                <w:rFonts w:ascii="Times New Roman" w:eastAsia="Calibri" w:hAnsi="Times New Roman"/>
                <w:sz w:val="20"/>
                <w:lang w:eastAsia="en-US"/>
              </w:rPr>
            </w:pPr>
            <w:r w:rsidRPr="00987997">
              <w:rPr>
                <w:rFonts w:ascii="Times New Roman" w:eastAsia="Calibri" w:hAnsi="Times New Roman"/>
                <w:sz w:val="20"/>
                <w:lang w:eastAsia="en-US"/>
              </w:rPr>
              <w:t>Ем-ем-ем– мінгізем.</w:t>
            </w:r>
          </w:p>
          <w:p w14:paraId="085A8844" w14:textId="77777777" w:rsidR="00987997" w:rsidRPr="00987997" w:rsidRDefault="00987997" w:rsidP="00987997">
            <w:pPr>
              <w:shd w:val="clear" w:color="auto" w:fill="FFFFFF"/>
              <w:spacing w:after="0" w:line="240" w:lineRule="auto"/>
              <w:textAlignment w:val="baseline"/>
              <w:rPr>
                <w:rFonts w:ascii="Times New Roman" w:eastAsia="Calibri" w:hAnsi="Times New Roman"/>
                <w:sz w:val="20"/>
                <w:lang w:val="kk-KZ" w:eastAsia="en-US"/>
              </w:rPr>
            </w:pPr>
            <w:r w:rsidRPr="00987997">
              <w:rPr>
                <w:rFonts w:ascii="Times New Roman" w:eastAsia="Calibri" w:hAnsi="Times New Roman"/>
                <w:sz w:val="20"/>
                <w:lang w:eastAsia="en-US"/>
              </w:rPr>
              <w:t>Ем-ем-ем – жүргізем.</w:t>
            </w:r>
          </w:p>
          <w:p w14:paraId="142A5E3D" w14:textId="77777777" w:rsidR="00987997" w:rsidRPr="00987997" w:rsidRDefault="00987997" w:rsidP="00987997">
            <w:pPr>
              <w:rPr>
                <w:rFonts w:ascii="Calibri" w:eastAsia="Calibri" w:hAnsi="Calibri"/>
                <w:color w:val="1F497D"/>
                <w:sz w:val="20"/>
                <w:szCs w:val="20"/>
                <w:lang w:eastAsia="en-US"/>
              </w:rPr>
            </w:pPr>
            <w:r w:rsidRPr="00987997">
              <w:rPr>
                <w:rFonts w:ascii="Calibri" w:eastAsia="Calibri" w:hAnsi="Calibri"/>
                <w:sz w:val="20"/>
                <w:szCs w:val="20"/>
                <w:lang w:eastAsia="en-US"/>
              </w:rPr>
              <w:tab/>
            </w:r>
          </w:p>
        </w:tc>
        <w:tc>
          <w:tcPr>
            <w:tcW w:w="5381" w:type="dxa"/>
            <w:gridSpan w:val="9"/>
          </w:tcPr>
          <w:p w14:paraId="386E1337" w14:textId="77777777" w:rsidR="00987997" w:rsidRPr="00987997" w:rsidRDefault="00987997" w:rsidP="00987997">
            <w:pPr>
              <w:jc w:val="center"/>
              <w:rPr>
                <w:rFonts w:ascii="Calibri" w:eastAsia="Calibri" w:hAnsi="Calibri"/>
                <w:sz w:val="20"/>
                <w:szCs w:val="20"/>
                <w:lang w:eastAsia="en-US"/>
              </w:rPr>
            </w:pPr>
            <w:r w:rsidRPr="00987997">
              <w:rPr>
                <w:rFonts w:ascii="Calibri" w:eastAsia="Calibri" w:hAnsi="Calibri"/>
                <w:noProof/>
                <w:sz w:val="20"/>
                <w:szCs w:val="20"/>
              </w:rPr>
              <w:drawing>
                <wp:inline distT="0" distB="0" distL="0" distR="0" wp14:anchorId="5E27D74E" wp14:editId="397BAB05">
                  <wp:extent cx="3015434" cy="2207173"/>
                  <wp:effectExtent l="19050" t="0" r="0" b="0"/>
                  <wp:docPr id="313" name="Рисунок 1" descr="https://fsd.kopilkaurokov.ru/uploads/user_file_570ccf6209c37/t-rbiie-sag-aty-zhol-t-rtibin-bilieiik-aman-iesien-zhurieiik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kopilkaurokov.ru/uploads/user_file_570ccf6209c37/t-rbiie-sag-aty-zhol-t-rtibin-bilieiik-aman-iesien-zhurieiik_7.png"/>
                          <pic:cNvPicPr>
                            <a:picLocks noChangeAspect="1" noChangeArrowheads="1"/>
                          </pic:cNvPicPr>
                        </pic:nvPicPr>
                        <pic:blipFill>
                          <a:blip r:embed="rId15" cstate="print"/>
                          <a:srcRect l="5189" t="3383" r="2900" b="5263"/>
                          <a:stretch>
                            <a:fillRect/>
                          </a:stretch>
                        </pic:blipFill>
                        <pic:spPr bwMode="auto">
                          <a:xfrm>
                            <a:off x="0" y="0"/>
                            <a:ext cx="3014918" cy="2206795"/>
                          </a:xfrm>
                          <a:prstGeom prst="rect">
                            <a:avLst/>
                          </a:prstGeom>
                          <a:noFill/>
                          <a:ln w="9525">
                            <a:noFill/>
                            <a:miter lim="800000"/>
                            <a:headEnd/>
                            <a:tailEnd/>
                          </a:ln>
                        </pic:spPr>
                      </pic:pic>
                    </a:graphicData>
                  </a:graphic>
                </wp:inline>
              </w:drawing>
            </w:r>
          </w:p>
        </w:tc>
        <w:tc>
          <w:tcPr>
            <w:tcW w:w="5157" w:type="dxa"/>
            <w:gridSpan w:val="5"/>
          </w:tcPr>
          <w:p w14:paraId="71E402A3" w14:textId="77777777" w:rsidR="00987997" w:rsidRPr="00987997" w:rsidRDefault="00987997" w:rsidP="00987997">
            <w:pPr>
              <w:rPr>
                <w:rFonts w:ascii="Calibri" w:eastAsia="Calibri" w:hAnsi="Calibri"/>
                <w:b/>
                <w:sz w:val="20"/>
                <w:lang w:eastAsia="en-US"/>
              </w:rPr>
            </w:pPr>
            <w:r w:rsidRPr="00987997">
              <w:rPr>
                <w:rFonts w:ascii="Calibri" w:eastAsia="Calibri" w:hAnsi="Calibri"/>
                <w:b/>
                <w:color w:val="FF0000"/>
                <w:sz w:val="20"/>
                <w:lang w:eastAsia="en-US"/>
              </w:rPr>
              <w:t>Ойын:</w:t>
            </w:r>
            <w:r w:rsidRPr="00987997">
              <w:rPr>
                <w:rFonts w:ascii="Calibri" w:eastAsia="Calibri" w:hAnsi="Calibri"/>
                <w:b/>
                <w:sz w:val="20"/>
                <w:lang w:eastAsia="en-US"/>
              </w:rPr>
              <w:t xml:space="preserve"> </w:t>
            </w:r>
            <w:r w:rsidRPr="00987997">
              <w:rPr>
                <w:rFonts w:ascii="Calibri" w:eastAsia="Calibri" w:hAnsi="Calibri"/>
                <w:b/>
                <w:color w:val="000099"/>
                <w:sz w:val="20"/>
                <w:lang w:eastAsia="en-US"/>
              </w:rPr>
              <w:t>«</w:t>
            </w:r>
            <w:r w:rsidRPr="00987997">
              <w:rPr>
                <w:rFonts w:ascii="Calibri" w:eastAsia="Calibri" w:hAnsi="Calibri"/>
                <w:b/>
                <w:bCs/>
                <w:color w:val="000099"/>
                <w:sz w:val="20"/>
                <w:lang w:eastAsia="en-US"/>
              </w:rPr>
              <w:t>Қандай белгі екенін тап?</w:t>
            </w:r>
            <w:r w:rsidRPr="00987997">
              <w:rPr>
                <w:rFonts w:ascii="Calibri" w:eastAsia="Calibri" w:hAnsi="Calibri"/>
                <w:b/>
                <w:color w:val="000099"/>
                <w:sz w:val="20"/>
                <w:lang w:eastAsia="en-US"/>
              </w:rPr>
              <w:t>»</w:t>
            </w:r>
          </w:p>
          <w:p w14:paraId="5346295D" w14:textId="77777777" w:rsidR="00987997" w:rsidRPr="00987997" w:rsidRDefault="00987997" w:rsidP="00987997">
            <w:pPr>
              <w:rPr>
                <w:rFonts w:ascii="Calibri" w:eastAsia="Calibri" w:hAnsi="Calibri"/>
                <w:color w:val="000000"/>
                <w:sz w:val="20"/>
                <w:lang w:eastAsia="en-US"/>
              </w:rPr>
            </w:pPr>
            <w:r w:rsidRPr="00987997">
              <w:rPr>
                <w:rFonts w:ascii="Calibri" w:eastAsia="Calibri" w:hAnsi="Calibri"/>
                <w:b/>
                <w:color w:val="FF0000"/>
                <w:sz w:val="20"/>
                <w:lang w:eastAsia="en-US"/>
              </w:rPr>
              <w:t>Мақсаты:</w:t>
            </w:r>
            <w:r w:rsidRPr="00987997">
              <w:rPr>
                <w:rFonts w:ascii="Calibri" w:eastAsia="Calibri" w:hAnsi="Calibri"/>
                <w:color w:val="000000"/>
                <w:sz w:val="20"/>
                <w:lang w:eastAsia="en-US"/>
              </w:rPr>
              <w:t xml:space="preserve"> Жол белгілерін ажырата білуге, балалардың жолда жүру ережелері жайында білімдерін бекіту; күнделікті өмірде алған білімін өз бетінше қолдана алуға тәрбиелеу.</w:t>
            </w:r>
          </w:p>
          <w:p w14:paraId="45ADC241" w14:textId="77777777" w:rsidR="00987997" w:rsidRPr="00987997" w:rsidRDefault="00987997" w:rsidP="00987997">
            <w:pPr>
              <w:shd w:val="clear" w:color="auto" w:fill="FFFFFF"/>
              <w:spacing w:after="0" w:line="240" w:lineRule="auto"/>
              <w:rPr>
                <w:rFonts w:ascii="Times New Roman" w:eastAsia="Calibri" w:hAnsi="Times New Roman"/>
                <w:color w:val="000000"/>
                <w:sz w:val="20"/>
                <w:lang w:val="kk-KZ" w:eastAsia="en-US"/>
              </w:rPr>
            </w:pPr>
            <w:r w:rsidRPr="00987997">
              <w:rPr>
                <w:rFonts w:ascii="Times New Roman" w:eastAsia="Calibri" w:hAnsi="Times New Roman"/>
                <w:b/>
                <w:bCs/>
                <w:color w:val="FF0000"/>
                <w:sz w:val="20"/>
                <w:lang w:val="kk-KZ" w:eastAsia="en-US"/>
              </w:rPr>
              <w:t>Қолданатын көрнекіліктер:</w:t>
            </w:r>
            <w:r w:rsidRPr="00987997">
              <w:rPr>
                <w:rFonts w:ascii="Times New Roman" w:eastAsia="Calibri" w:hAnsi="Times New Roman"/>
                <w:color w:val="000000"/>
                <w:sz w:val="20"/>
                <w:lang w:val="kk-KZ" w:eastAsia="en-US"/>
              </w:rPr>
              <w:t> Сақтандыру, тыйым салу, көрсеткіш және қызмет көрсету: жол белгілері желімденген текшелер.</w:t>
            </w:r>
          </w:p>
          <w:p w14:paraId="36021FEA" w14:textId="77777777" w:rsidR="00987997" w:rsidRPr="00987997" w:rsidRDefault="00987997" w:rsidP="00987997">
            <w:pPr>
              <w:shd w:val="clear" w:color="auto" w:fill="FFFFFF"/>
              <w:spacing w:after="0" w:line="240" w:lineRule="auto"/>
              <w:rPr>
                <w:rFonts w:ascii="Times New Roman" w:eastAsia="Calibri" w:hAnsi="Times New Roman"/>
                <w:i/>
                <w:iCs/>
                <w:color w:val="000000"/>
                <w:sz w:val="20"/>
                <w:lang w:val="kk-KZ" w:eastAsia="en-US"/>
              </w:rPr>
            </w:pPr>
            <w:r w:rsidRPr="00987997">
              <w:rPr>
                <w:rFonts w:ascii="Times New Roman" w:eastAsia="Calibri" w:hAnsi="Times New Roman"/>
                <w:b/>
                <w:color w:val="FF0000"/>
                <w:sz w:val="20"/>
                <w:lang w:val="kk-KZ" w:eastAsia="en-US"/>
              </w:rPr>
              <w:t>Ойын шарты:</w:t>
            </w:r>
            <w:r w:rsidRPr="00987997">
              <w:rPr>
                <w:rFonts w:ascii="Times New Roman" w:eastAsia="Calibri" w:hAnsi="Times New Roman"/>
                <w:i/>
                <w:iCs/>
                <w:color w:val="000000"/>
                <w:sz w:val="20"/>
                <w:lang w:val="kk-KZ" w:eastAsia="en-US"/>
              </w:rPr>
              <w:t xml:space="preserve"> </w:t>
            </w:r>
          </w:p>
          <w:p w14:paraId="0A8F27DB" w14:textId="77777777" w:rsidR="00987997" w:rsidRPr="00987997" w:rsidRDefault="00987997" w:rsidP="00987997">
            <w:pPr>
              <w:shd w:val="clear" w:color="auto" w:fill="FFFFFF"/>
              <w:spacing w:after="0" w:line="240" w:lineRule="auto"/>
              <w:rPr>
                <w:rFonts w:ascii="Times New Roman" w:eastAsia="Calibri" w:hAnsi="Times New Roman"/>
                <w:color w:val="000000"/>
                <w:sz w:val="20"/>
                <w:lang w:val="kk-KZ" w:eastAsia="en-US"/>
              </w:rPr>
            </w:pPr>
            <w:r w:rsidRPr="00987997">
              <w:rPr>
                <w:rFonts w:ascii="Times New Roman" w:eastAsia="Calibri" w:hAnsi="Times New Roman"/>
                <w:b/>
                <w:i/>
                <w:iCs/>
                <w:color w:val="000099"/>
                <w:sz w:val="20"/>
                <w:lang w:val="kk-KZ" w:eastAsia="en-US"/>
              </w:rPr>
              <w:t>1-ші нұсқа</w:t>
            </w:r>
            <w:r w:rsidRPr="00987997">
              <w:rPr>
                <w:rFonts w:ascii="Times New Roman" w:eastAsia="Calibri" w:hAnsi="Times New Roman"/>
                <w:i/>
                <w:iCs/>
                <w:color w:val="000000"/>
                <w:sz w:val="20"/>
                <w:lang w:val="kk-KZ" w:eastAsia="en-US"/>
              </w:rPr>
              <w:t>.</w:t>
            </w:r>
            <w:r w:rsidRPr="00987997">
              <w:rPr>
                <w:rFonts w:ascii="Times New Roman" w:eastAsia="Calibri" w:hAnsi="Times New Roman"/>
                <w:color w:val="000000"/>
                <w:sz w:val="20"/>
                <w:lang w:val="kk-KZ" w:eastAsia="en-US"/>
              </w:rPr>
              <w:t> Жетекші текшелер жатқан үстелге кезекпен шақырады. Бала текшені алып, белгіні атап, сондай сияқты белгілері бар балаларға барады.</w:t>
            </w:r>
          </w:p>
          <w:p w14:paraId="30F8B9DA" w14:textId="77777777" w:rsidR="00987997" w:rsidRPr="00987997" w:rsidRDefault="00987997" w:rsidP="00987997">
            <w:pPr>
              <w:shd w:val="clear" w:color="auto" w:fill="FFFFFF"/>
              <w:spacing w:after="0" w:line="240" w:lineRule="auto"/>
              <w:rPr>
                <w:rFonts w:ascii="Times New Roman" w:eastAsia="Calibri" w:hAnsi="Times New Roman"/>
                <w:color w:val="000000"/>
                <w:sz w:val="20"/>
                <w:lang w:val="kk-KZ" w:eastAsia="en-US"/>
              </w:rPr>
            </w:pPr>
            <w:r w:rsidRPr="00987997">
              <w:rPr>
                <w:rFonts w:ascii="Times New Roman" w:eastAsia="Calibri" w:hAnsi="Times New Roman"/>
                <w:b/>
                <w:i/>
                <w:iCs/>
                <w:color w:val="000099"/>
                <w:sz w:val="20"/>
                <w:lang w:val="kk-KZ" w:eastAsia="en-US"/>
              </w:rPr>
              <w:t>2-ші нұсқа</w:t>
            </w:r>
            <w:r w:rsidRPr="00987997">
              <w:rPr>
                <w:rFonts w:ascii="Times New Roman" w:eastAsia="Calibri" w:hAnsi="Times New Roman"/>
                <w:b/>
                <w:color w:val="000099"/>
                <w:sz w:val="20"/>
                <w:lang w:val="kk-KZ" w:eastAsia="en-US"/>
              </w:rPr>
              <w:t>.</w:t>
            </w:r>
            <w:r w:rsidRPr="00987997">
              <w:rPr>
                <w:rFonts w:ascii="Times New Roman" w:eastAsia="Calibri" w:hAnsi="Times New Roman"/>
                <w:color w:val="000000"/>
                <w:sz w:val="20"/>
                <w:lang w:val="kk-KZ" w:eastAsia="en-US"/>
              </w:rPr>
              <w:t xml:space="preserve"> Жүргізуші белгі көрсетеді. Балалар осы белгіні өздерінің текшелерінде табады, көрсетеді және оның не білдіретінін айтады.</w:t>
            </w:r>
          </w:p>
          <w:p w14:paraId="50FEAA00" w14:textId="77777777" w:rsidR="00987997" w:rsidRPr="00987997" w:rsidRDefault="00987997" w:rsidP="00987997">
            <w:pPr>
              <w:shd w:val="clear" w:color="auto" w:fill="FFFFFF"/>
              <w:spacing w:after="0" w:line="240" w:lineRule="auto"/>
              <w:rPr>
                <w:rFonts w:ascii="Times New Roman" w:eastAsia="Calibri" w:hAnsi="Times New Roman"/>
                <w:color w:val="000000"/>
                <w:sz w:val="20"/>
                <w:lang w:val="kk-KZ" w:eastAsia="en-US"/>
              </w:rPr>
            </w:pPr>
            <w:r w:rsidRPr="00987997">
              <w:rPr>
                <w:rFonts w:ascii="Times New Roman" w:eastAsia="Calibri" w:hAnsi="Times New Roman"/>
                <w:b/>
                <w:i/>
                <w:iCs/>
                <w:color w:val="000099"/>
                <w:sz w:val="20"/>
                <w:lang w:val="kk-KZ" w:eastAsia="en-US"/>
              </w:rPr>
              <w:t>3-нұсқа.</w:t>
            </w:r>
            <w:r w:rsidRPr="00987997">
              <w:rPr>
                <w:rFonts w:ascii="Times New Roman" w:eastAsia="Calibri" w:hAnsi="Times New Roman"/>
                <w:color w:val="000000"/>
                <w:sz w:val="20"/>
                <w:lang w:val="kk-KZ" w:eastAsia="en-US"/>
              </w:rPr>
              <w:t> Ойыншыларға текшелер таратады. Балалар оны мұқият зерттейді. Әрі қарай әр бала өзінің белгісі туралы атын атамай айтып береді, қалғандары оны шешу керек.</w:t>
            </w:r>
          </w:p>
        </w:tc>
      </w:tr>
      <w:tr w:rsidR="00987997" w:rsidRPr="00987997" w14:paraId="6C1DDA62" w14:textId="77777777" w:rsidTr="00987997">
        <w:tc>
          <w:tcPr>
            <w:tcW w:w="15735" w:type="dxa"/>
            <w:gridSpan w:val="20"/>
          </w:tcPr>
          <w:p w14:paraId="4807BE57" w14:textId="77777777" w:rsidR="00987997" w:rsidRPr="00987997" w:rsidRDefault="00987997" w:rsidP="00987997">
            <w:pPr>
              <w:jc w:val="center"/>
              <w:rPr>
                <w:rFonts w:ascii="Calibri" w:eastAsia="Calibri" w:hAnsi="Calibri"/>
                <w:b/>
                <w:color w:val="000000"/>
                <w:lang w:eastAsia="en-US" w:bidi="en-US"/>
              </w:rPr>
            </w:pPr>
            <w:r w:rsidRPr="00987997">
              <w:rPr>
                <w:rFonts w:ascii="Calibri" w:eastAsia="Calibri" w:hAnsi="Calibri"/>
                <w:b/>
                <w:color w:val="000099"/>
                <w:lang w:eastAsia="en-US"/>
              </w:rPr>
              <w:t>2 - ұйымдастырылған іс-әрекет</w:t>
            </w:r>
          </w:p>
        </w:tc>
      </w:tr>
      <w:tr w:rsidR="00987997" w:rsidRPr="00367436" w14:paraId="44C0A61A" w14:textId="77777777" w:rsidTr="00987997">
        <w:tc>
          <w:tcPr>
            <w:tcW w:w="2551" w:type="dxa"/>
            <w:gridSpan w:val="3"/>
            <w:tcBorders>
              <w:bottom w:val="nil"/>
            </w:tcBorders>
          </w:tcPr>
          <w:p w14:paraId="504FC614" w14:textId="77777777" w:rsidR="00987997" w:rsidRPr="00987997" w:rsidRDefault="00987997" w:rsidP="00987997">
            <w:pPr>
              <w:jc w:val="center"/>
              <w:rPr>
                <w:rFonts w:ascii="Calibri" w:eastAsia="Calibri" w:hAnsi="Calibri"/>
                <w:b/>
                <w:color w:val="000000"/>
                <w:lang w:eastAsia="en-US" w:bidi="en-US"/>
              </w:rPr>
            </w:pPr>
          </w:p>
        </w:tc>
        <w:tc>
          <w:tcPr>
            <w:tcW w:w="2411" w:type="dxa"/>
            <w:tcBorders>
              <w:bottom w:val="nil"/>
            </w:tcBorders>
          </w:tcPr>
          <w:p w14:paraId="1F6EDD70"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Математика негіздері</w:t>
            </w:r>
          </w:p>
          <w:p w14:paraId="7B31C1F0"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Тақырыбы:</w:t>
            </w:r>
            <w:r w:rsidRPr="00987997">
              <w:rPr>
                <w:rFonts w:ascii="Times New Roman" w:eastAsia="Calibri" w:hAnsi="Times New Roman"/>
                <w:lang w:val="kk-KZ"/>
              </w:rPr>
              <w:t>Біреу көп.</w:t>
            </w:r>
          </w:p>
          <w:p w14:paraId="3EEA137E"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Міндеті:</w:t>
            </w:r>
            <w:r w:rsidRPr="00987997">
              <w:rPr>
                <w:rFonts w:ascii="Calibri" w:eastAsia="Times New Roman" w:hAnsi="Calibri"/>
                <w:lang w:val="kk-KZ"/>
              </w:rPr>
              <w:t xml:space="preserve"> Логикалық байланыстар мен </w:t>
            </w:r>
            <w:r w:rsidRPr="00987997">
              <w:rPr>
                <w:rFonts w:ascii="Calibri" w:eastAsia="Times New Roman" w:hAnsi="Calibri"/>
                <w:lang w:val="kk-KZ"/>
              </w:rPr>
              <w:lastRenderedPageBreak/>
              <w:t>заңдылықтарды орнату білігін бекіту.</w:t>
            </w:r>
          </w:p>
          <w:p w14:paraId="34FA93A1"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Мақсаты:</w:t>
            </w:r>
            <w:r w:rsidRPr="00987997">
              <w:rPr>
                <w:rFonts w:ascii="Calibri" w:eastAsia="Times New Roman" w:hAnsi="Calibri"/>
                <w:lang w:val="kk-KZ"/>
              </w:rPr>
              <w:t xml:space="preserve"> </w:t>
            </w:r>
            <w:r w:rsidRPr="00987997">
              <w:rPr>
                <w:rFonts w:ascii="Times New Roman" w:eastAsia="Calibri" w:hAnsi="Times New Roman"/>
                <w:lang w:val="kk-KZ"/>
              </w:rPr>
              <w:t>заттар жиынынан дара затты ажырата бөлу білігін қалыптастыру.</w:t>
            </w:r>
          </w:p>
          <w:p w14:paraId="0BFE4C93" w14:textId="77777777" w:rsidR="00987997" w:rsidRPr="00987997" w:rsidRDefault="00987997" w:rsidP="00987997">
            <w:pPr>
              <w:spacing w:after="0" w:line="0" w:lineRule="atLeast"/>
              <w:rPr>
                <w:rFonts w:ascii="Times New Roman" w:eastAsia="Calibri" w:hAnsi="Times New Roman"/>
                <w:b/>
                <w:lang w:val="kk-KZ"/>
              </w:rPr>
            </w:pPr>
            <w:r w:rsidRPr="00987997">
              <w:rPr>
                <w:rFonts w:ascii="Calibri" w:eastAsia="Times New Roman" w:hAnsi="Calibri"/>
              </w:rPr>
              <w:t>Одан кейін қарындаштармен (таяқшалармен, текшелермен және басқа да заттармен) практикалық жұмыс ұсынуға болады. Әрбір үстелге көп қарындаштарды (таяқшалар және басқалары) қояды. – Үстелдің үстінде қанша қарындаш бар? (Көп.) – Қанша қызыл қарындаш бар? ( Біреу.) – «Біреу» сөзін қолданып жауап беруге болатындай сұрақ қойыңдар.</w:t>
            </w:r>
          </w:p>
          <w:p w14:paraId="35CC6903" w14:textId="77777777" w:rsidR="00987997" w:rsidRPr="00987997" w:rsidRDefault="00987997" w:rsidP="00987997">
            <w:pPr>
              <w:spacing w:after="0" w:line="240" w:lineRule="auto"/>
              <w:rPr>
                <w:rFonts w:ascii="Times New Roman" w:eastAsia="Calibri" w:hAnsi="Times New Roman"/>
                <w:b/>
                <w:sz w:val="20"/>
                <w:szCs w:val="20"/>
                <w:lang w:val="kk-KZ" w:eastAsia="en-US"/>
              </w:rPr>
            </w:pPr>
          </w:p>
        </w:tc>
        <w:tc>
          <w:tcPr>
            <w:tcW w:w="2816" w:type="dxa"/>
            <w:gridSpan w:val="4"/>
            <w:vMerge w:val="restart"/>
          </w:tcPr>
          <w:p w14:paraId="7DE5681C"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sz w:val="18"/>
                <w:lang w:val="kk-KZ" w:eastAsia="en-US"/>
              </w:rPr>
              <w:lastRenderedPageBreak/>
              <w:t xml:space="preserve"> </w:t>
            </w:r>
            <w:r w:rsidRPr="00987997">
              <w:rPr>
                <w:rFonts w:ascii="Times New Roman" w:eastAsia="Calibri" w:hAnsi="Times New Roman"/>
                <w:b/>
                <w:lang w:val="kk-KZ"/>
              </w:rPr>
              <w:t>Математика негіздері</w:t>
            </w:r>
          </w:p>
          <w:p w14:paraId="64D7FA13"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Тақырыбы:</w:t>
            </w:r>
            <w:r w:rsidRPr="00987997">
              <w:rPr>
                <w:rFonts w:ascii="Times New Roman" w:eastAsia="Times New Roman" w:hAnsi="Times New Roman"/>
                <w:lang w:val="kk-KZ"/>
              </w:rPr>
              <w:t xml:space="preserve"> Заттарды ортақ қасиеті бойынша топқа</w:t>
            </w:r>
            <w:r w:rsidRPr="00987997">
              <w:rPr>
                <w:rFonts w:ascii="Times New Roman" w:eastAsia="Times New Roman" w:hAnsi="Times New Roman"/>
                <w:spacing w:val="8"/>
                <w:lang w:val="kk-KZ"/>
              </w:rPr>
              <w:t xml:space="preserve"> </w:t>
            </w:r>
            <w:r w:rsidRPr="00987997">
              <w:rPr>
                <w:rFonts w:ascii="Times New Roman" w:eastAsia="Times New Roman" w:hAnsi="Times New Roman"/>
                <w:spacing w:val="-3"/>
                <w:lang w:val="kk-KZ"/>
              </w:rPr>
              <w:t>біріктіру.</w:t>
            </w:r>
          </w:p>
          <w:p w14:paraId="4CA18723"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lastRenderedPageBreak/>
              <w:t>Міндеті:</w:t>
            </w:r>
            <w:r w:rsidRPr="00987997">
              <w:rPr>
                <w:rFonts w:ascii="Calibri" w:eastAsia="Times New Roman" w:hAnsi="Calibri"/>
                <w:lang w:val="kk-KZ"/>
              </w:rPr>
              <w:t xml:space="preserve"> Дара заттарды бөлуді үйрету; бір элементтен тұратын жиын туралы түсінік беру; «бір» (біреу) терминдері, бір заттың санын ғана емес, сонымен қатар бүтін бір топтың жиынтығын және «бірнеше» («көп») топтың жиынтығын білдіретіндігін ұғындыру.</w:t>
            </w:r>
          </w:p>
          <w:p w14:paraId="6BCA3A8E"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Мақсаты</w:t>
            </w:r>
            <w:r w:rsidRPr="00987997">
              <w:rPr>
                <w:rFonts w:ascii="Times New Roman" w:eastAsia="Calibri" w:hAnsi="Times New Roman"/>
                <w:lang w:val="kk-KZ"/>
              </w:rPr>
              <w:t>:</w:t>
            </w:r>
            <w:r w:rsidRPr="00987997">
              <w:rPr>
                <w:rFonts w:ascii="Calibri" w:eastAsia="Times New Roman" w:hAnsi="Calibri"/>
                <w:lang w:val="kk-KZ"/>
              </w:rPr>
              <w:t xml:space="preserve"> : заттар тобының (жиынының) жалпы қасиетін табу біліктілігін қалыптастыру, қандай да бір қасиеті бойынша топқа біріктіру.</w:t>
            </w:r>
          </w:p>
          <w:p w14:paraId="4835488E" w14:textId="77777777" w:rsidR="00987997" w:rsidRPr="00987997" w:rsidRDefault="00987997" w:rsidP="00987997">
            <w:pPr>
              <w:spacing w:after="0" w:line="0" w:lineRule="atLeast"/>
              <w:rPr>
                <w:rFonts w:ascii="Times New Roman" w:eastAsia="Calibri" w:hAnsi="Times New Roman"/>
                <w:lang w:val="kk-KZ"/>
              </w:rPr>
            </w:pPr>
            <w:r w:rsidRPr="00987997">
              <w:rPr>
                <w:rFonts w:ascii="Calibri" w:eastAsia="Times New Roman" w:hAnsi="Calibri"/>
                <w:b/>
                <w:lang w:val="kk-KZ"/>
              </w:rPr>
              <w:t>Ойын жағдаяты: Әлия мен Сырым санау құралдары бар топқа: жемістер, көкөністер, тәттілер,</w:t>
            </w:r>
            <w:r w:rsidRPr="00987997">
              <w:rPr>
                <w:rFonts w:ascii="Calibri" w:eastAsia="Times New Roman" w:hAnsi="Calibri"/>
                <w:lang w:val="kk-KZ"/>
              </w:rPr>
              <w:t xml:space="preserve"> қарбыз салынған себет (жазық немесе көлемді) әкеледі. Анамыздың базардан жеміс пен көгөніс сатып әкелгенін айтады. Педагог ойын жағдаятын дамытып балаларға «Анамызға дастарқан жаюға көмектесеміз» деген тапсырманы ұсынады. Ойын жағдаятына қызығушылық </w:t>
            </w:r>
            <w:r w:rsidRPr="00987997">
              <w:rPr>
                <w:rFonts w:ascii="Calibri" w:eastAsia="Times New Roman" w:hAnsi="Calibri"/>
                <w:lang w:val="kk-KZ"/>
              </w:rPr>
              <w:lastRenderedPageBreak/>
              <w:t>танытып, қызметіне араласады.</w:t>
            </w:r>
          </w:p>
          <w:p w14:paraId="3F2D49E0" w14:textId="77777777" w:rsidR="00987997" w:rsidRPr="00987997" w:rsidRDefault="00987997" w:rsidP="00987997">
            <w:pPr>
              <w:rPr>
                <w:rFonts w:ascii="Times New Roman" w:eastAsia="Calibri" w:hAnsi="Times New Roman"/>
                <w:sz w:val="18"/>
                <w:lang w:val="kk-KZ" w:eastAsia="en-US"/>
              </w:rPr>
            </w:pPr>
          </w:p>
          <w:p w14:paraId="4777EB7E" w14:textId="77777777" w:rsidR="00987997" w:rsidRPr="00987997" w:rsidRDefault="00987997" w:rsidP="00987997">
            <w:pPr>
              <w:rPr>
                <w:rFonts w:ascii="Times New Roman" w:eastAsia="Calibri" w:hAnsi="Times New Roman"/>
                <w:sz w:val="16"/>
                <w:lang w:val="kk-KZ" w:eastAsia="en-US"/>
              </w:rPr>
            </w:pPr>
          </w:p>
          <w:p w14:paraId="5E9227CC" w14:textId="77777777" w:rsidR="00987997" w:rsidRPr="00987997" w:rsidRDefault="00987997" w:rsidP="00987997">
            <w:pPr>
              <w:rPr>
                <w:rFonts w:ascii="Calibri" w:eastAsia="Calibri" w:hAnsi="Calibri"/>
                <w:b/>
                <w:color w:val="000000"/>
                <w:lang w:val="kk-KZ" w:eastAsia="en-US" w:bidi="en-US"/>
              </w:rPr>
            </w:pPr>
          </w:p>
        </w:tc>
        <w:tc>
          <w:tcPr>
            <w:tcW w:w="2711" w:type="dxa"/>
            <w:gridSpan w:val="6"/>
            <w:vMerge w:val="restart"/>
          </w:tcPr>
          <w:p w14:paraId="280DB3F3"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lastRenderedPageBreak/>
              <w:t>Сөйлеуді дамыту</w:t>
            </w:r>
          </w:p>
          <w:p w14:paraId="30BD27E7"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Тақырыбы:</w:t>
            </w:r>
            <w:r w:rsidRPr="00987997">
              <w:rPr>
                <w:rFonts w:ascii="Times New Roman" w:eastAsia="Calibri" w:hAnsi="Times New Roman"/>
                <w:lang w:val="kk-KZ"/>
              </w:rPr>
              <w:t>Менің досым.</w:t>
            </w:r>
          </w:p>
          <w:p w14:paraId="63B08C5A" w14:textId="77777777" w:rsidR="00987997" w:rsidRPr="00987997" w:rsidRDefault="00987997" w:rsidP="00987997">
            <w:pPr>
              <w:spacing w:after="0" w:line="0" w:lineRule="atLeast"/>
              <w:rPr>
                <w:rFonts w:ascii="Times New Roman" w:eastAsia="Calibri" w:hAnsi="Times New Roman"/>
                <w:lang w:val="kk-KZ"/>
              </w:rPr>
            </w:pPr>
            <w:r w:rsidRPr="00987997">
              <w:rPr>
                <w:rFonts w:ascii="Calibri" w:eastAsia="Times New Roman" w:hAnsi="Calibri"/>
                <w:b/>
                <w:lang w:val="kk-KZ"/>
              </w:rPr>
              <w:lastRenderedPageBreak/>
              <w:t>Міндеті:</w:t>
            </w:r>
            <w:r w:rsidRPr="00987997">
              <w:rPr>
                <w:rFonts w:ascii="Calibri" w:eastAsia="Times New Roman" w:hAnsi="Calibri"/>
                <w:lang w:val="kk-KZ"/>
              </w:rPr>
              <w:t xml:space="preserve"> Суретке қарап әңгіме құрауды үйрету, баланың, сөздік қорын байыту.</w:t>
            </w:r>
          </w:p>
          <w:p w14:paraId="070544D2"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Мақсаты:</w:t>
            </w:r>
            <w:r w:rsidRPr="00987997">
              <w:rPr>
                <w:rFonts w:ascii="Calibri" w:eastAsia="Times New Roman" w:hAnsi="Calibri"/>
                <w:lang w:val="kk-KZ"/>
              </w:rPr>
              <w:t xml:space="preserve"> </w:t>
            </w:r>
            <w:r w:rsidRPr="00987997">
              <w:rPr>
                <w:rFonts w:ascii="Times New Roman" w:eastAsia="Calibri" w:hAnsi="Times New Roman"/>
                <w:lang w:val="kk-KZ"/>
              </w:rPr>
              <w:t>Жалпылама сөздерді дидактикалық ойын барысында түсіндіріп, үйрету.</w:t>
            </w:r>
          </w:p>
          <w:p w14:paraId="702DE3E2"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Дидактикалық ойын: «Бір сөзбен ата».</w:t>
            </w:r>
          </w:p>
          <w:p w14:paraId="2B8C4CC3"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Ойын шарты: педагог қолындағы допты лақтырып көп сөз айтады, допты қағып алған</w:t>
            </w:r>
          </w:p>
          <w:p w14:paraId="4069B1D3"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бала сол сөздердің жалпылама , баламасын айтады. Мысалы: әке, ана , аға,тәте – отбасы.</w:t>
            </w:r>
          </w:p>
          <w:p w14:paraId="31D7D574"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Кесе, шәйнек, шанышқы, қасық – ...</w:t>
            </w:r>
          </w:p>
          <w:p w14:paraId="402488E6"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Қасқыр, түлкі, жолбарыс – ...</w:t>
            </w:r>
          </w:p>
          <w:p w14:paraId="54A4BD84"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Қызыл, сары, жасыл, көк – ...</w:t>
            </w:r>
          </w:p>
          <w:p w14:paraId="4F074240" w14:textId="77777777" w:rsidR="00987997" w:rsidRPr="00987997" w:rsidRDefault="00987997" w:rsidP="00987997">
            <w:pPr>
              <w:spacing w:line="0" w:lineRule="atLeast"/>
              <w:rPr>
                <w:rFonts w:ascii="Calibri" w:eastAsia="Calibri" w:hAnsi="Calibri"/>
                <w:b/>
                <w:color w:val="000000"/>
                <w:lang w:val="kk-KZ" w:eastAsia="en-US" w:bidi="en-US"/>
              </w:rPr>
            </w:pPr>
          </w:p>
        </w:tc>
        <w:tc>
          <w:tcPr>
            <w:tcW w:w="2268" w:type="dxa"/>
            <w:gridSpan w:val="3"/>
            <w:vMerge w:val="restart"/>
          </w:tcPr>
          <w:p w14:paraId="64856E29"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.Қазақ тілі</w:t>
            </w:r>
          </w:p>
          <w:p w14:paraId="6DDFFDB9"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Calibri" w:eastAsia="Times New Roman" w:hAnsi="Calibri"/>
                <w:sz w:val="20"/>
                <w:szCs w:val="20"/>
                <w:lang w:val="kk-KZ"/>
              </w:rPr>
              <w:t xml:space="preserve"> </w:t>
            </w:r>
            <w:r w:rsidRPr="00987997">
              <w:rPr>
                <w:rFonts w:ascii="Times New Roman" w:eastAsia="Calibri" w:hAnsi="Times New Roman"/>
                <w:sz w:val="20"/>
                <w:szCs w:val="20"/>
                <w:lang w:val="kk-KZ"/>
              </w:rPr>
              <w:t>Балабақша қызметкерлері.</w:t>
            </w:r>
            <w:r w:rsidRPr="00987997">
              <w:rPr>
                <w:rFonts w:ascii="Times New Roman" w:eastAsia="Calibri" w:hAnsi="Times New Roman"/>
                <w:sz w:val="20"/>
                <w:szCs w:val="20"/>
                <w:lang w:val="kk-KZ"/>
              </w:rPr>
              <w:cr/>
            </w:r>
            <w:r w:rsidRPr="00987997">
              <w:rPr>
                <w:rFonts w:ascii="Times New Roman" w:eastAsia="Calibri" w:hAnsi="Times New Roman"/>
                <w:b/>
                <w:sz w:val="20"/>
                <w:szCs w:val="20"/>
                <w:lang w:val="kk-KZ"/>
              </w:rPr>
              <w:lastRenderedPageBreak/>
              <w:t>Міндеті:</w:t>
            </w:r>
            <w:r w:rsidRPr="00987997">
              <w:rPr>
                <w:rFonts w:ascii="Calibri" w:eastAsia="Times New Roman" w:hAnsi="Calibri"/>
                <w:sz w:val="20"/>
                <w:szCs w:val="20"/>
                <w:lang w:val="kk-KZ"/>
              </w:rPr>
              <w:t xml:space="preserve"> </w:t>
            </w:r>
            <w:r w:rsidRPr="00987997">
              <w:rPr>
                <w:rFonts w:ascii="Times New Roman" w:eastAsia="Calibri" w:hAnsi="Times New Roman"/>
                <w:sz w:val="20"/>
                <w:szCs w:val="20"/>
                <w:lang w:val="kk-KZ"/>
              </w:rPr>
              <w:t>балабақшадағы қызметкерлерінің атын білу, қарапайым сұрақтар қою</w:t>
            </w:r>
          </w:p>
          <w:p w14:paraId="45159273"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sz w:val="20"/>
                <w:szCs w:val="20"/>
                <w:lang w:val="kk-KZ"/>
              </w:rPr>
              <w:t>және оларға жай сөйлеммен жауап беруге үйрету</w:t>
            </w:r>
            <w:r w:rsidRPr="00987997">
              <w:rPr>
                <w:rFonts w:ascii="Times New Roman" w:eastAsia="Calibri" w:hAnsi="Times New Roman"/>
                <w:lang w:val="kk-KZ"/>
              </w:rPr>
              <w:t>.</w:t>
            </w:r>
          </w:p>
          <w:p w14:paraId="67A0238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Calibri" w:eastAsia="Times New Roman" w:hAnsi="Calibri"/>
                <w:sz w:val="20"/>
                <w:szCs w:val="20"/>
                <w:lang w:val="kk-KZ"/>
              </w:rPr>
              <w:t xml:space="preserve"> </w:t>
            </w:r>
            <w:r w:rsidRPr="00987997">
              <w:rPr>
                <w:rFonts w:ascii="Times New Roman" w:eastAsia="Calibri" w:hAnsi="Times New Roman"/>
                <w:sz w:val="20"/>
                <w:szCs w:val="20"/>
                <w:lang w:val="kk-KZ"/>
              </w:rPr>
              <w:t>балабақша қызметкерлерінің лауазым атауларын қазақ тілінде айтуға үйрету.</w:t>
            </w:r>
          </w:p>
          <w:p w14:paraId="057F3B59"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Дидактикалық ойын: «Тыңда, көрсет, қайтала».</w:t>
            </w:r>
            <w:r w:rsidRPr="00987997">
              <w:rPr>
                <w:rFonts w:ascii="Times New Roman" w:eastAsia="Calibri" w:hAnsi="Times New Roman"/>
                <w:sz w:val="20"/>
                <w:szCs w:val="20"/>
                <w:lang w:val="kk-KZ"/>
              </w:rPr>
              <w:t xml:space="preserve"> Балаларға балабақша қызметкерлерінің</w:t>
            </w:r>
          </w:p>
          <w:p w14:paraId="7D14883D"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суретін көрсету.</w:t>
            </w:r>
          </w:p>
          <w:p w14:paraId="17BB943C"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Бұл кім?</w:t>
            </w:r>
          </w:p>
          <w:p w14:paraId="12326FE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Бұл – тәрбиеші.</w:t>
            </w:r>
          </w:p>
          <w:p w14:paraId="33FAD96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Аты кім?</w:t>
            </w:r>
          </w:p>
          <w:p w14:paraId="397386B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Любовь Петровна.</w:t>
            </w:r>
          </w:p>
          <w:p w14:paraId="2003A75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Дұрыс, сендердің тәрбиешілерің – Тим Любовь Петровна.</w:t>
            </w:r>
          </w:p>
          <w:p w14:paraId="4738A447"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Осылайша балабақшада жұмыс істейтін музыка жетекшісі, жаттықтырушы және аспаздың</w:t>
            </w:r>
          </w:p>
          <w:p w14:paraId="63031D8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аты-жөндері айтады.</w:t>
            </w:r>
          </w:p>
          <w:p w14:paraId="099150F7" w14:textId="77777777" w:rsidR="00987997" w:rsidRPr="00987997" w:rsidRDefault="00987997" w:rsidP="00987997">
            <w:pPr>
              <w:rPr>
                <w:rFonts w:ascii="Times New Roman" w:eastAsia="Calibri" w:hAnsi="Times New Roman"/>
                <w:b/>
                <w:color w:val="000000"/>
                <w:lang w:val="kk-KZ" w:eastAsia="en-US" w:bidi="en-US"/>
              </w:rPr>
            </w:pPr>
          </w:p>
        </w:tc>
        <w:tc>
          <w:tcPr>
            <w:tcW w:w="2978" w:type="dxa"/>
            <w:gridSpan w:val="3"/>
            <w:vMerge w:val="restart"/>
          </w:tcPr>
          <w:p w14:paraId="26DBC3B0"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lastRenderedPageBreak/>
              <w:t>Көркем әдебиет</w:t>
            </w:r>
            <w:r w:rsidRPr="00987997">
              <w:rPr>
                <w:rFonts w:ascii="Times New Roman" w:eastAsia="Calibri" w:hAnsi="Times New Roman"/>
                <w:lang w:val="kk-KZ"/>
              </w:rPr>
              <w:t xml:space="preserve"> </w:t>
            </w:r>
            <w:r w:rsidRPr="00987997">
              <w:rPr>
                <w:rFonts w:ascii="Times New Roman" w:eastAsia="Calibri" w:hAnsi="Times New Roman"/>
                <w:b/>
                <w:lang w:val="kk-KZ"/>
              </w:rPr>
              <w:t>Тақырыбы:</w:t>
            </w:r>
            <w:r w:rsidRPr="00987997">
              <w:rPr>
                <w:rFonts w:ascii="Calibri" w:eastAsia="Times New Roman" w:hAnsi="Calibri"/>
                <w:lang w:val="kk-KZ"/>
              </w:rPr>
              <w:t xml:space="preserve"> </w:t>
            </w:r>
            <w:r w:rsidRPr="00987997">
              <w:rPr>
                <w:rFonts w:ascii="Times New Roman" w:eastAsia="Calibri" w:hAnsi="Times New Roman"/>
                <w:lang w:val="kk-KZ"/>
              </w:rPr>
              <w:t xml:space="preserve">Кішкентай бағбан </w:t>
            </w:r>
          </w:p>
          <w:p w14:paraId="57EEF401"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 xml:space="preserve">(әңгімелеу) </w:t>
            </w:r>
          </w:p>
          <w:p w14:paraId="0513A5A1"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lastRenderedPageBreak/>
              <w:t>Мәдіхат Төрежанов.</w:t>
            </w:r>
          </w:p>
          <w:p w14:paraId="5DC5CE1B"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Әңгімелеу барысында бейнелеуіш сөздерді, теңеулерді қолдану, көңіл күймен мазмұндауға үйрету.</w:t>
            </w:r>
          </w:p>
          <w:p w14:paraId="0880B9A1"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lang w:val="kk-KZ"/>
              </w:rPr>
              <w:t>Мақсаты:</w:t>
            </w:r>
            <w:r w:rsidRPr="00987997">
              <w:rPr>
                <w:rFonts w:ascii="Calibri" w:eastAsia="Times New Roman" w:hAnsi="Calibri"/>
                <w:lang w:val="kk-KZ"/>
              </w:rPr>
              <w:t xml:space="preserve"> </w:t>
            </w:r>
            <w:r w:rsidRPr="00987997">
              <w:rPr>
                <w:rFonts w:ascii="Times New Roman" w:eastAsia="Calibri" w:hAnsi="Times New Roman"/>
                <w:sz w:val="20"/>
                <w:szCs w:val="20"/>
                <w:lang w:val="kk-KZ"/>
              </w:rPr>
              <w:t>Балалардың әңгімеге деген қызығушылығын арттыру. Шығарманың кейіпкерлерімен таныстыру.</w:t>
            </w:r>
          </w:p>
          <w:p w14:paraId="4D5E0478"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Д/ ойын: «Жеміс терейік».</w:t>
            </w:r>
          </w:p>
          <w:p w14:paraId="2ADE452A" w14:textId="77777777" w:rsidR="00987997" w:rsidRPr="00987997" w:rsidRDefault="00987997" w:rsidP="00987997">
            <w:pPr>
              <w:spacing w:after="0" w:line="0" w:lineRule="atLeast"/>
              <w:rPr>
                <w:rFonts w:ascii="Times New Roman" w:eastAsia="Calibri" w:hAnsi="Times New Roman"/>
                <w:sz w:val="20"/>
                <w:szCs w:val="20"/>
                <w:lang w:val="kk-KZ"/>
              </w:rPr>
            </w:pPr>
          </w:p>
          <w:p w14:paraId="2C10205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Ойынның ережесі: интерактивті тақтадағы немесе муляж жемістер мен көгөністерден мәтінде барын және қайда өсетінін ажыратып айтады.</w:t>
            </w:r>
          </w:p>
          <w:p w14:paraId="01B69443" w14:textId="77777777" w:rsidR="00987997" w:rsidRPr="00987997" w:rsidRDefault="00987997" w:rsidP="00987997">
            <w:pPr>
              <w:spacing w:after="0" w:line="0" w:lineRule="atLeast"/>
              <w:rPr>
                <w:rFonts w:ascii="Times New Roman" w:eastAsia="Calibri" w:hAnsi="Times New Roman"/>
                <w:sz w:val="20"/>
                <w:szCs w:val="20"/>
                <w:lang w:val="kk-KZ"/>
              </w:rPr>
            </w:pPr>
          </w:p>
          <w:p w14:paraId="5462873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Ойынның шарты: балалар жемістерді атап береді. Мысалы, алма, алмұрт, өрік, жүзім, банан т.б.</w:t>
            </w:r>
          </w:p>
          <w:p w14:paraId="62E9F749" w14:textId="77777777" w:rsidR="00987997" w:rsidRPr="00987997" w:rsidRDefault="00987997" w:rsidP="00987997">
            <w:pPr>
              <w:rPr>
                <w:rFonts w:ascii="Calibri" w:eastAsia="Calibri" w:hAnsi="Calibri"/>
                <w:b/>
                <w:color w:val="000000"/>
                <w:lang w:val="kk-KZ" w:eastAsia="en-US" w:bidi="en-US"/>
              </w:rPr>
            </w:pPr>
          </w:p>
        </w:tc>
      </w:tr>
      <w:tr w:rsidR="00987997" w:rsidRPr="00367436" w14:paraId="643776FB" w14:textId="77777777" w:rsidTr="00987997">
        <w:trPr>
          <w:trHeight w:val="345"/>
        </w:trPr>
        <w:tc>
          <w:tcPr>
            <w:tcW w:w="2542" w:type="dxa"/>
            <w:gridSpan w:val="2"/>
            <w:tcBorders>
              <w:top w:val="nil"/>
              <w:bottom w:val="single" w:sz="4" w:space="0" w:color="auto"/>
            </w:tcBorders>
          </w:tcPr>
          <w:p w14:paraId="2DB11394" w14:textId="77777777" w:rsidR="00987997" w:rsidRPr="00987997" w:rsidRDefault="00987997" w:rsidP="00987997">
            <w:pPr>
              <w:jc w:val="center"/>
              <w:rPr>
                <w:rFonts w:ascii="Calibri" w:eastAsia="Calibri" w:hAnsi="Calibri"/>
                <w:b/>
                <w:color w:val="000099"/>
                <w:lang w:val="kk-KZ" w:eastAsia="en-US" w:bidi="en-US"/>
              </w:rPr>
            </w:pPr>
          </w:p>
        </w:tc>
        <w:tc>
          <w:tcPr>
            <w:tcW w:w="2420" w:type="dxa"/>
            <w:gridSpan w:val="2"/>
            <w:tcBorders>
              <w:top w:val="nil"/>
              <w:bottom w:val="single" w:sz="4" w:space="0" w:color="auto"/>
            </w:tcBorders>
          </w:tcPr>
          <w:p w14:paraId="7D48F053" w14:textId="77777777" w:rsidR="00987997" w:rsidRPr="00987997" w:rsidRDefault="00987997" w:rsidP="00987997">
            <w:pPr>
              <w:jc w:val="center"/>
              <w:rPr>
                <w:rFonts w:ascii="Calibri" w:eastAsia="Calibri" w:hAnsi="Calibri"/>
                <w:b/>
                <w:color w:val="000099"/>
                <w:lang w:val="kk-KZ" w:eastAsia="en-US" w:bidi="en-US"/>
              </w:rPr>
            </w:pPr>
          </w:p>
        </w:tc>
        <w:tc>
          <w:tcPr>
            <w:tcW w:w="2816" w:type="dxa"/>
            <w:gridSpan w:val="4"/>
            <w:vMerge/>
            <w:tcBorders>
              <w:bottom w:val="single" w:sz="4" w:space="0" w:color="auto"/>
            </w:tcBorders>
          </w:tcPr>
          <w:p w14:paraId="72389F01" w14:textId="77777777" w:rsidR="00987997" w:rsidRPr="00987997" w:rsidRDefault="00987997" w:rsidP="00987997">
            <w:pPr>
              <w:jc w:val="center"/>
              <w:rPr>
                <w:rFonts w:ascii="Calibri" w:eastAsia="Calibri" w:hAnsi="Calibri"/>
                <w:b/>
                <w:color w:val="000099"/>
                <w:lang w:val="kk-KZ" w:eastAsia="en-US" w:bidi="en-US"/>
              </w:rPr>
            </w:pPr>
          </w:p>
        </w:tc>
        <w:tc>
          <w:tcPr>
            <w:tcW w:w="2711" w:type="dxa"/>
            <w:gridSpan w:val="6"/>
            <w:vMerge/>
            <w:tcBorders>
              <w:bottom w:val="single" w:sz="4" w:space="0" w:color="auto"/>
            </w:tcBorders>
          </w:tcPr>
          <w:p w14:paraId="0138D723" w14:textId="77777777" w:rsidR="00987997" w:rsidRPr="00987997" w:rsidRDefault="00987997" w:rsidP="00987997">
            <w:pPr>
              <w:jc w:val="center"/>
              <w:rPr>
                <w:rFonts w:ascii="Calibri" w:eastAsia="Calibri" w:hAnsi="Calibri"/>
                <w:b/>
                <w:color w:val="000099"/>
                <w:lang w:val="kk-KZ" w:eastAsia="en-US" w:bidi="en-US"/>
              </w:rPr>
            </w:pPr>
          </w:p>
        </w:tc>
        <w:tc>
          <w:tcPr>
            <w:tcW w:w="2268" w:type="dxa"/>
            <w:gridSpan w:val="3"/>
            <w:vMerge/>
            <w:tcBorders>
              <w:bottom w:val="single" w:sz="4" w:space="0" w:color="auto"/>
            </w:tcBorders>
          </w:tcPr>
          <w:p w14:paraId="7CA2113C" w14:textId="77777777" w:rsidR="00987997" w:rsidRPr="00987997" w:rsidRDefault="00987997" w:rsidP="00987997">
            <w:pPr>
              <w:jc w:val="center"/>
              <w:rPr>
                <w:rFonts w:ascii="Calibri" w:eastAsia="Calibri" w:hAnsi="Calibri"/>
                <w:b/>
                <w:color w:val="000099"/>
                <w:lang w:val="kk-KZ" w:eastAsia="en-US" w:bidi="en-US"/>
              </w:rPr>
            </w:pPr>
          </w:p>
        </w:tc>
        <w:tc>
          <w:tcPr>
            <w:tcW w:w="2978" w:type="dxa"/>
            <w:gridSpan w:val="3"/>
            <w:vMerge/>
            <w:tcBorders>
              <w:bottom w:val="single" w:sz="4" w:space="0" w:color="auto"/>
            </w:tcBorders>
          </w:tcPr>
          <w:p w14:paraId="707C1B7D" w14:textId="77777777" w:rsidR="00987997" w:rsidRPr="00987997" w:rsidRDefault="00987997" w:rsidP="00987997">
            <w:pPr>
              <w:jc w:val="center"/>
              <w:rPr>
                <w:rFonts w:ascii="Calibri" w:eastAsia="Calibri" w:hAnsi="Calibri"/>
                <w:b/>
                <w:color w:val="000099"/>
                <w:lang w:val="kk-KZ" w:eastAsia="en-US" w:bidi="en-US"/>
              </w:rPr>
            </w:pPr>
          </w:p>
        </w:tc>
      </w:tr>
      <w:tr w:rsidR="00987997" w:rsidRPr="00987997" w14:paraId="5F418966" w14:textId="77777777" w:rsidTr="00987997">
        <w:trPr>
          <w:trHeight w:val="202"/>
        </w:trPr>
        <w:tc>
          <w:tcPr>
            <w:tcW w:w="2542" w:type="dxa"/>
            <w:gridSpan w:val="2"/>
            <w:tcBorders>
              <w:top w:val="single" w:sz="4" w:space="0" w:color="auto"/>
              <w:bottom w:val="single" w:sz="4" w:space="0" w:color="auto"/>
            </w:tcBorders>
          </w:tcPr>
          <w:p w14:paraId="3EDC5CAA" w14:textId="77777777" w:rsidR="00987997" w:rsidRPr="00987997" w:rsidRDefault="00987997" w:rsidP="00987997">
            <w:pPr>
              <w:jc w:val="center"/>
              <w:rPr>
                <w:rFonts w:ascii="Calibri" w:eastAsia="Calibri" w:hAnsi="Calibri"/>
                <w:b/>
                <w:color w:val="000099"/>
                <w:lang w:val="kk-KZ" w:eastAsia="en-US" w:bidi="en-US"/>
              </w:rPr>
            </w:pPr>
          </w:p>
        </w:tc>
        <w:tc>
          <w:tcPr>
            <w:tcW w:w="10215" w:type="dxa"/>
            <w:gridSpan w:val="15"/>
            <w:tcBorders>
              <w:top w:val="single" w:sz="4" w:space="0" w:color="auto"/>
              <w:bottom w:val="single" w:sz="4" w:space="0" w:color="auto"/>
            </w:tcBorders>
          </w:tcPr>
          <w:p w14:paraId="26DBCBAA" w14:textId="77777777" w:rsidR="00987997" w:rsidRPr="00987997" w:rsidRDefault="00987997" w:rsidP="00987997">
            <w:pPr>
              <w:jc w:val="center"/>
              <w:rPr>
                <w:rFonts w:ascii="Times New Roman" w:eastAsia="Calibri" w:hAnsi="Times New Roman"/>
                <w:b/>
                <w:color w:val="000099"/>
                <w:lang w:val="kk-KZ" w:eastAsia="en-US" w:bidi="en-US"/>
              </w:rPr>
            </w:pPr>
            <w:r w:rsidRPr="00987997">
              <w:rPr>
                <w:rFonts w:ascii="Times New Roman" w:eastAsia="Calibri" w:hAnsi="Times New Roman"/>
                <w:b/>
                <w:color w:val="000099"/>
                <w:lang w:val="kk-KZ" w:eastAsia="en-US" w:bidi="en-US"/>
              </w:rPr>
              <w:t>Үзіліс</w:t>
            </w:r>
          </w:p>
        </w:tc>
        <w:tc>
          <w:tcPr>
            <w:tcW w:w="2978" w:type="dxa"/>
            <w:gridSpan w:val="3"/>
            <w:tcBorders>
              <w:top w:val="single" w:sz="4" w:space="0" w:color="auto"/>
              <w:bottom w:val="single" w:sz="4" w:space="0" w:color="auto"/>
            </w:tcBorders>
          </w:tcPr>
          <w:p w14:paraId="5920ED6E" w14:textId="77777777" w:rsidR="00987997" w:rsidRPr="00987997" w:rsidRDefault="00987997" w:rsidP="00987997">
            <w:pPr>
              <w:jc w:val="center"/>
              <w:rPr>
                <w:rFonts w:ascii="Calibri" w:eastAsia="Calibri" w:hAnsi="Calibri"/>
                <w:b/>
                <w:color w:val="000099"/>
                <w:lang w:val="kk-KZ" w:eastAsia="en-US" w:bidi="en-US"/>
              </w:rPr>
            </w:pPr>
          </w:p>
        </w:tc>
      </w:tr>
      <w:tr w:rsidR="00987997" w:rsidRPr="00987997" w14:paraId="4EBE43E5" w14:textId="77777777" w:rsidTr="00987997">
        <w:trPr>
          <w:trHeight w:val="216"/>
        </w:trPr>
        <w:tc>
          <w:tcPr>
            <w:tcW w:w="2542" w:type="dxa"/>
            <w:gridSpan w:val="2"/>
          </w:tcPr>
          <w:p w14:paraId="7040F23B" w14:textId="77777777" w:rsidR="00987997" w:rsidRPr="00987997" w:rsidRDefault="00987997" w:rsidP="00987997">
            <w:pPr>
              <w:spacing w:after="0" w:line="240" w:lineRule="auto"/>
              <w:rPr>
                <w:rFonts w:ascii="Times New Roman" w:eastAsia="Calibri" w:hAnsi="Times New Roman"/>
                <w:i/>
                <w:color w:val="FF0000"/>
                <w:sz w:val="18"/>
                <w:szCs w:val="20"/>
                <w:shd w:val="clear" w:color="auto" w:fill="FFFFFF"/>
                <w:lang w:val="kk-KZ" w:eastAsia="en-US"/>
              </w:rPr>
            </w:pPr>
            <w:r w:rsidRPr="00987997">
              <w:rPr>
                <w:rFonts w:ascii="Times New Roman" w:eastAsia="Calibri" w:hAnsi="Times New Roman"/>
                <w:b/>
                <w:i/>
                <w:color w:val="C00000"/>
                <w:sz w:val="18"/>
                <w:szCs w:val="20"/>
                <w:shd w:val="clear" w:color="auto" w:fill="FFFFFF"/>
                <w:lang w:val="kk-KZ" w:eastAsia="en-US"/>
              </w:rPr>
              <w:t>Сюжетті - рөлді ойын:</w:t>
            </w:r>
            <w:r w:rsidRPr="00987997">
              <w:rPr>
                <w:rFonts w:ascii="Times New Roman" w:eastAsia="Calibri" w:hAnsi="Times New Roman"/>
                <w:i/>
                <w:color w:val="C00000"/>
                <w:sz w:val="18"/>
                <w:szCs w:val="20"/>
                <w:shd w:val="clear" w:color="auto" w:fill="FFFFFF"/>
                <w:lang w:val="kk-KZ" w:eastAsia="en-US"/>
              </w:rPr>
              <w:t xml:space="preserve"> </w:t>
            </w:r>
          </w:p>
          <w:p w14:paraId="0699BC05" w14:textId="77777777" w:rsidR="00987997" w:rsidRPr="00987997" w:rsidRDefault="00987997" w:rsidP="00987997">
            <w:pPr>
              <w:rPr>
                <w:rFonts w:ascii="Times New Roman" w:eastAsia="Calibri" w:hAnsi="Times New Roman"/>
                <w:b/>
                <w:color w:val="000099"/>
                <w:sz w:val="18"/>
                <w:szCs w:val="20"/>
                <w:lang w:val="kk-KZ" w:eastAsia="en-US"/>
              </w:rPr>
            </w:pPr>
            <w:r w:rsidRPr="00987997">
              <w:rPr>
                <w:rFonts w:ascii="Times New Roman" w:eastAsia="Calibri" w:hAnsi="Times New Roman"/>
                <w:b/>
                <w:color w:val="000099"/>
                <w:sz w:val="18"/>
                <w:szCs w:val="20"/>
                <w:lang w:val="kk-KZ" w:eastAsia="en-US"/>
              </w:rPr>
              <w:t>«</w:t>
            </w:r>
            <w:r w:rsidRPr="00987997">
              <w:rPr>
                <w:rFonts w:ascii="Times New Roman" w:eastAsia="Calibri" w:hAnsi="Times New Roman"/>
                <w:b/>
                <w:bCs/>
                <w:color w:val="000099"/>
                <w:sz w:val="18"/>
                <w:szCs w:val="20"/>
                <w:lang w:val="kk-KZ" w:eastAsia="en-US"/>
              </w:rPr>
              <w:t>Кім үздік жүргінші?</w:t>
            </w:r>
            <w:r w:rsidRPr="00987997">
              <w:rPr>
                <w:rFonts w:ascii="Times New Roman" w:eastAsia="Calibri" w:hAnsi="Times New Roman"/>
                <w:b/>
                <w:color w:val="000099"/>
                <w:sz w:val="18"/>
                <w:szCs w:val="20"/>
                <w:lang w:val="kk-KZ" w:eastAsia="en-US"/>
              </w:rPr>
              <w:t>»</w:t>
            </w:r>
          </w:p>
          <w:p w14:paraId="52CEC596" w14:textId="77777777" w:rsidR="00987997" w:rsidRPr="00987997" w:rsidRDefault="00987997" w:rsidP="00987997">
            <w:pPr>
              <w:shd w:val="clear" w:color="auto" w:fill="FFFFFF"/>
              <w:rPr>
                <w:rFonts w:ascii="Times New Roman" w:eastAsia="Calibri" w:hAnsi="Times New Roman"/>
                <w:color w:val="000099"/>
                <w:sz w:val="18"/>
                <w:szCs w:val="20"/>
                <w:lang w:val="kk-KZ" w:eastAsia="en-US"/>
              </w:rPr>
            </w:pPr>
            <w:r w:rsidRPr="00987997">
              <w:rPr>
                <w:rFonts w:ascii="Times New Roman" w:eastAsia="Calibri" w:hAnsi="Times New Roman"/>
                <w:b/>
                <w:bCs/>
                <w:i/>
                <w:iCs/>
                <w:color w:val="000099"/>
                <w:sz w:val="18"/>
                <w:szCs w:val="20"/>
                <w:lang w:val="kk-KZ" w:eastAsia="en-US"/>
              </w:rPr>
              <w:t>Мақсаты:</w:t>
            </w:r>
            <w:r w:rsidRPr="00987997">
              <w:rPr>
                <w:rFonts w:ascii="Times New Roman" w:eastAsia="Calibri" w:hAnsi="Times New Roman"/>
                <w:i/>
                <w:iCs/>
                <w:color w:val="000099"/>
                <w:sz w:val="18"/>
                <w:szCs w:val="20"/>
                <w:lang w:val="kk-KZ" w:eastAsia="en-US"/>
              </w:rPr>
              <w:t> </w:t>
            </w:r>
            <w:r w:rsidRPr="00987997">
              <w:rPr>
                <w:rFonts w:ascii="Times New Roman" w:eastAsia="Calibri" w:hAnsi="Times New Roman"/>
                <w:color w:val="000000"/>
                <w:sz w:val="18"/>
                <w:szCs w:val="20"/>
                <w:lang w:val="kk-KZ" w:eastAsia="en-US"/>
              </w:rPr>
              <w:t>Жол жүру ережесі бойынша балалардың білімдерін бекіту. (бағдаршамның берген белгісі, жүргінші жол) белсенділігін, назарын тәрбиелеу.</w:t>
            </w:r>
          </w:p>
          <w:p w14:paraId="617EE70E"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eastAsia="en-US"/>
              </w:rPr>
            </w:pPr>
            <w:r w:rsidRPr="00987997">
              <w:rPr>
                <w:rFonts w:ascii="Times New Roman" w:eastAsia="Calibri" w:hAnsi="Times New Roman"/>
                <w:b/>
                <w:bCs/>
                <w:color w:val="000099"/>
                <w:sz w:val="18"/>
                <w:szCs w:val="20"/>
                <w:lang w:eastAsia="en-US"/>
              </w:rPr>
              <w:t>Көрнекіліктер:</w:t>
            </w:r>
            <w:r w:rsidRPr="00987997">
              <w:rPr>
                <w:rFonts w:ascii="Times New Roman" w:eastAsia="Calibri" w:hAnsi="Times New Roman"/>
                <w:color w:val="000000"/>
                <w:sz w:val="18"/>
                <w:szCs w:val="20"/>
                <w:lang w:eastAsia="en-US"/>
              </w:rPr>
              <w:t>1,2,3,4,5,6 сандармен текшелер және 2 фишка. Ойын алаңы.</w:t>
            </w:r>
          </w:p>
          <w:p w14:paraId="5C72DC93" w14:textId="77777777" w:rsidR="00987997" w:rsidRPr="00987997" w:rsidRDefault="00987997" w:rsidP="00987997">
            <w:pPr>
              <w:shd w:val="clear" w:color="auto" w:fill="FFFFFF"/>
              <w:spacing w:after="0" w:line="240" w:lineRule="auto"/>
              <w:rPr>
                <w:rFonts w:ascii="Times New Roman" w:eastAsia="Calibri" w:hAnsi="Times New Roman"/>
                <w:color w:val="000099"/>
                <w:sz w:val="18"/>
                <w:szCs w:val="20"/>
                <w:lang w:eastAsia="en-US"/>
              </w:rPr>
            </w:pPr>
            <w:r w:rsidRPr="00987997">
              <w:rPr>
                <w:rFonts w:ascii="Times New Roman" w:eastAsia="Calibri" w:hAnsi="Times New Roman"/>
                <w:b/>
                <w:bCs/>
                <w:color w:val="000099"/>
                <w:sz w:val="18"/>
                <w:szCs w:val="20"/>
                <w:lang w:eastAsia="en-US"/>
              </w:rPr>
              <w:t>Ойын барысы:</w:t>
            </w:r>
          </w:p>
          <w:p w14:paraId="3D84E119"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val="kk-KZ" w:eastAsia="en-US"/>
              </w:rPr>
            </w:pPr>
            <w:r w:rsidRPr="00987997">
              <w:rPr>
                <w:rFonts w:ascii="Times New Roman" w:eastAsia="Calibri" w:hAnsi="Times New Roman"/>
                <w:color w:val="000000"/>
                <w:sz w:val="18"/>
                <w:szCs w:val="20"/>
                <w:lang w:eastAsia="en-US"/>
              </w:rPr>
              <w:t xml:space="preserve">Бірінші жүргінші №1 үйден, екінші №2 үйден шығады. Текшелерді өздерінің сандары шыққанша лақтыра береді, және қайтадан лақтырады. Сонымен бір түрлі-түсті суреттерге мұқият қарау керек. Бірінші суретте бағдаршамның қызыл шамы жанып тұр. Демек, жүргінші бағдаршамнан тұрған дөнгелекке секіре алмайды. Ол орнында тұра береді. Екінші суретте көлік. Жолды кесіп өтуге болмайды, орнында тұру керек. Үшінші суретте бағдаршамның жасыл </w:t>
            </w:r>
            <w:r w:rsidRPr="00987997">
              <w:rPr>
                <w:rFonts w:ascii="Times New Roman" w:eastAsia="Calibri" w:hAnsi="Times New Roman"/>
                <w:color w:val="000000"/>
                <w:sz w:val="18"/>
                <w:szCs w:val="20"/>
                <w:lang w:eastAsia="en-US"/>
              </w:rPr>
              <w:lastRenderedPageBreak/>
              <w:t>шамы жанып тұр. Текшені текшенің санына байланысты дөнгелектерге жылжытуға болады. Төртінші суретте мотоциклшы. Оны тоқтап, өткізу керек. Алтыншы суретте бағдаршамның сары шамы жанып тұр. Жүргінші сол суреттің бойында тоқтай алады. Жетінші суретте реттеуші онымен қауіпсіз, бірден әженің үйіне баруға болады. Кім жол ережесін бұзбай әжесіне келсе сол жеңіске жетеді.</w:t>
            </w:r>
          </w:p>
          <w:p w14:paraId="2DBC52ED" w14:textId="77777777" w:rsidR="00987997" w:rsidRPr="00987997" w:rsidRDefault="00987997" w:rsidP="00987997">
            <w:pPr>
              <w:shd w:val="clear" w:color="auto" w:fill="FFFFFF"/>
              <w:spacing w:after="0" w:line="240" w:lineRule="auto"/>
              <w:rPr>
                <w:rFonts w:ascii="Times New Roman" w:eastAsia="Calibri" w:hAnsi="Times New Roman"/>
                <w:color w:val="000000"/>
                <w:sz w:val="18"/>
                <w:lang w:val="kk-KZ" w:eastAsia="en-US"/>
              </w:rPr>
            </w:pPr>
            <w:r w:rsidRPr="00987997">
              <w:rPr>
                <w:rFonts w:ascii="Times New Roman" w:eastAsia="Calibri" w:hAnsi="Times New Roman"/>
                <w:noProof/>
                <w:color w:val="000000"/>
                <w:sz w:val="18"/>
                <w:szCs w:val="20"/>
              </w:rPr>
              <w:drawing>
                <wp:inline distT="0" distB="0" distL="0" distR="0" wp14:anchorId="585CB6EE" wp14:editId="77E2B9AD">
                  <wp:extent cx="1536481" cy="996490"/>
                  <wp:effectExtent l="19050" t="0" r="6569" b="0"/>
                  <wp:docPr id="314" name="Рисунок 314" descr="https://avatars.mds.yandex.net/get-zen_doc/3380298/pub_5f5ef485354535081ed5d8ff_5f5ef4a64c403024384bd0d6/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zen_doc/3380298/pub_5f5ef485354535081ed5d8ff_5f5ef4a64c403024384bd0d6/scale_1200"/>
                          <pic:cNvPicPr>
                            <a:picLocks noChangeAspect="1" noChangeArrowheads="1"/>
                          </pic:cNvPicPr>
                        </pic:nvPicPr>
                        <pic:blipFill>
                          <a:blip r:embed="rId16" cstate="print"/>
                          <a:srcRect/>
                          <a:stretch>
                            <a:fillRect/>
                          </a:stretch>
                        </pic:blipFill>
                        <pic:spPr bwMode="auto">
                          <a:xfrm>
                            <a:off x="0" y="0"/>
                            <a:ext cx="1546761" cy="1003157"/>
                          </a:xfrm>
                          <a:prstGeom prst="rect">
                            <a:avLst/>
                          </a:prstGeom>
                          <a:noFill/>
                          <a:ln w="9525">
                            <a:noFill/>
                            <a:miter lim="800000"/>
                            <a:headEnd/>
                            <a:tailEnd/>
                          </a:ln>
                        </pic:spPr>
                      </pic:pic>
                    </a:graphicData>
                  </a:graphic>
                </wp:inline>
              </w:drawing>
            </w:r>
          </w:p>
          <w:p w14:paraId="2CC61595" w14:textId="77777777" w:rsidR="00987997" w:rsidRPr="00987997" w:rsidRDefault="00987997" w:rsidP="00987997">
            <w:pPr>
              <w:shd w:val="clear" w:color="auto" w:fill="FFFFFF"/>
              <w:spacing w:after="0" w:line="240" w:lineRule="auto"/>
              <w:rPr>
                <w:rFonts w:ascii="Times New Roman" w:eastAsia="Calibri" w:hAnsi="Times New Roman"/>
                <w:color w:val="000000"/>
                <w:sz w:val="18"/>
                <w:lang w:val="kk-KZ" w:eastAsia="en-US"/>
              </w:rPr>
            </w:pPr>
          </w:p>
        </w:tc>
        <w:tc>
          <w:tcPr>
            <w:tcW w:w="2420" w:type="dxa"/>
            <w:gridSpan w:val="2"/>
          </w:tcPr>
          <w:p w14:paraId="4636B38B" w14:textId="77777777" w:rsidR="00987997" w:rsidRPr="00987997" w:rsidRDefault="00987997" w:rsidP="00987997">
            <w:pPr>
              <w:spacing w:after="0" w:line="240" w:lineRule="auto"/>
              <w:rPr>
                <w:rFonts w:ascii="Times New Roman" w:eastAsia="Calibri" w:hAnsi="Times New Roman"/>
                <w:b/>
                <w:i/>
                <w:color w:val="FF0000"/>
                <w:sz w:val="18"/>
                <w:szCs w:val="20"/>
                <w:lang w:val="kk-KZ" w:eastAsia="en-US"/>
              </w:rPr>
            </w:pPr>
            <w:r w:rsidRPr="00987997">
              <w:rPr>
                <w:rFonts w:ascii="Times New Roman" w:eastAsia="Calibri" w:hAnsi="Times New Roman"/>
                <w:b/>
                <w:i/>
                <w:color w:val="FF0000"/>
                <w:sz w:val="18"/>
                <w:szCs w:val="20"/>
                <w:lang w:val="kk-KZ" w:eastAsia="en-US"/>
              </w:rPr>
              <w:lastRenderedPageBreak/>
              <w:t>Саусақ ойындары</w:t>
            </w:r>
          </w:p>
          <w:p w14:paraId="3B92C119"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val="kk-KZ" w:eastAsia="en-US"/>
              </w:rPr>
            </w:pPr>
            <w:r w:rsidRPr="00987997">
              <w:rPr>
                <w:rFonts w:ascii="Times New Roman" w:eastAsia="Calibri" w:hAnsi="Times New Roman"/>
                <w:b/>
                <w:color w:val="000099"/>
                <w:sz w:val="18"/>
                <w:szCs w:val="20"/>
                <w:lang w:val="kk-KZ" w:eastAsia="en-US"/>
              </w:rPr>
              <w:t>Ойын:</w:t>
            </w:r>
            <w:r w:rsidRPr="00987997">
              <w:rPr>
                <w:rFonts w:ascii="Times New Roman" w:eastAsia="Calibri" w:hAnsi="Times New Roman"/>
                <w:b/>
                <w:color w:val="FF0000"/>
                <w:sz w:val="18"/>
                <w:szCs w:val="20"/>
                <w:lang w:val="kk-KZ" w:eastAsia="en-US"/>
              </w:rPr>
              <w:t>«</w:t>
            </w:r>
            <w:r w:rsidRPr="00987997">
              <w:rPr>
                <w:rFonts w:ascii="Times New Roman" w:eastAsia="Calibri" w:hAnsi="Times New Roman"/>
                <w:b/>
                <w:bCs/>
                <w:color w:val="FF0000"/>
                <w:sz w:val="18"/>
                <w:szCs w:val="20"/>
                <w:lang w:val="kk-KZ" w:eastAsia="en-US"/>
              </w:rPr>
              <w:t xml:space="preserve"> Қозылар»</w:t>
            </w:r>
          </w:p>
          <w:p w14:paraId="0806C19D" w14:textId="77777777" w:rsidR="00987997" w:rsidRPr="00987997" w:rsidRDefault="00987997" w:rsidP="00987997">
            <w:pPr>
              <w:shd w:val="clear" w:color="auto" w:fill="FFFFFF"/>
              <w:spacing w:after="0" w:line="240" w:lineRule="auto"/>
              <w:rPr>
                <w:rFonts w:ascii="Times New Roman" w:eastAsia="Calibri" w:hAnsi="Times New Roman"/>
                <w:sz w:val="18"/>
                <w:szCs w:val="20"/>
                <w:lang w:val="kk-KZ" w:eastAsia="en-US"/>
              </w:rPr>
            </w:pPr>
            <w:r w:rsidRPr="00987997">
              <w:rPr>
                <w:rFonts w:ascii="Times New Roman" w:eastAsia="Calibri" w:hAnsi="Times New Roman"/>
                <w:b/>
                <w:bCs/>
                <w:i/>
                <w:iCs/>
                <w:color w:val="000099"/>
                <w:sz w:val="18"/>
                <w:szCs w:val="20"/>
                <w:lang w:val="kk-KZ" w:eastAsia="en-US"/>
              </w:rPr>
              <w:t>Мақсаты:</w:t>
            </w:r>
            <w:r w:rsidRPr="00987997">
              <w:rPr>
                <w:rFonts w:ascii="Times New Roman" w:eastAsia="Calibri" w:hAnsi="Times New Roman"/>
                <w:sz w:val="18"/>
                <w:szCs w:val="20"/>
                <w:lang w:val="kk-KZ" w:eastAsia="en-US"/>
              </w:rPr>
              <w:t xml:space="preserve"> </w:t>
            </w:r>
            <w:r w:rsidRPr="00987997">
              <w:rPr>
                <w:rFonts w:ascii="Times New Roman" w:eastAsia="Calibri" w:hAnsi="Times New Roman"/>
                <w:color w:val="000000"/>
                <w:sz w:val="18"/>
                <w:szCs w:val="20"/>
                <w:lang w:val="kk-KZ" w:eastAsia="en-US"/>
              </w:rPr>
              <w:t>саусақтардың көмегі арқылы қандай да бір ұйқастырылған тарихты, тақпақтарды, ертегілерді сахналау, қолмен орындау.</w:t>
            </w:r>
          </w:p>
          <w:p w14:paraId="063E5C3C" w14:textId="77777777" w:rsidR="00987997" w:rsidRPr="00987997" w:rsidRDefault="00987997" w:rsidP="00987997">
            <w:pPr>
              <w:shd w:val="clear" w:color="auto" w:fill="FFFFFF"/>
              <w:spacing w:after="0" w:line="240" w:lineRule="auto"/>
              <w:rPr>
                <w:rFonts w:ascii="Times New Roman" w:eastAsia="Calibri" w:hAnsi="Times New Roman"/>
                <w:b/>
                <w:color w:val="000099"/>
                <w:sz w:val="18"/>
                <w:szCs w:val="20"/>
                <w:lang w:val="kk-KZ" w:eastAsia="en-US"/>
              </w:rPr>
            </w:pPr>
            <w:r w:rsidRPr="00987997">
              <w:rPr>
                <w:rFonts w:ascii="Times New Roman" w:eastAsia="Calibri" w:hAnsi="Times New Roman"/>
                <w:b/>
                <w:color w:val="000099"/>
                <w:sz w:val="18"/>
                <w:szCs w:val="20"/>
                <w:lang w:val="kk-KZ" w:eastAsia="en-US"/>
              </w:rPr>
              <w:t>Тіл дамыту жаттығуы</w:t>
            </w:r>
          </w:p>
          <w:p w14:paraId="2165261E"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val="kk-KZ" w:eastAsia="en-US"/>
              </w:rPr>
            </w:pPr>
            <w:r w:rsidRPr="00987997">
              <w:rPr>
                <w:rFonts w:ascii="Times New Roman" w:eastAsia="Calibri" w:hAnsi="Times New Roman"/>
                <w:color w:val="333333"/>
                <w:sz w:val="18"/>
                <w:szCs w:val="20"/>
                <w:lang w:val="kk-KZ" w:eastAsia="en-US"/>
              </w:rPr>
              <w:t xml:space="preserve"> </w:t>
            </w:r>
            <w:r w:rsidRPr="00987997">
              <w:rPr>
                <w:rFonts w:ascii="Times New Roman" w:eastAsia="Calibri" w:hAnsi="Times New Roman"/>
                <w:color w:val="000000"/>
                <w:sz w:val="18"/>
                <w:szCs w:val="20"/>
                <w:lang w:val="kk-KZ" w:eastAsia="en-US"/>
              </w:rPr>
              <w:t>Мына қозы күні бойы құйрығын бұлғандатты,</w:t>
            </w:r>
          </w:p>
          <w:p w14:paraId="407408D7"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val="kk-KZ" w:eastAsia="en-US"/>
              </w:rPr>
            </w:pPr>
            <w:r w:rsidRPr="00987997">
              <w:rPr>
                <w:rFonts w:ascii="Times New Roman" w:eastAsia="Calibri" w:hAnsi="Times New Roman"/>
                <w:color w:val="000000"/>
                <w:sz w:val="18"/>
                <w:szCs w:val="20"/>
                <w:lang w:val="kk-KZ" w:eastAsia="en-US"/>
              </w:rPr>
              <w:t>Ал мына қозы арқасын қоршауға сүйкеді,</w:t>
            </w:r>
          </w:p>
          <w:p w14:paraId="3E8405EF"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val="kk-KZ" w:eastAsia="en-US"/>
              </w:rPr>
            </w:pPr>
            <w:r w:rsidRPr="00987997">
              <w:rPr>
                <w:rFonts w:ascii="Times New Roman" w:eastAsia="Calibri" w:hAnsi="Times New Roman"/>
                <w:color w:val="000000"/>
                <w:sz w:val="18"/>
                <w:szCs w:val="20"/>
                <w:lang w:val="kk-KZ" w:eastAsia="en-US"/>
              </w:rPr>
              <w:t>Мә-мә-мә-мә-мә-мә-мә,</w:t>
            </w:r>
          </w:p>
          <w:p w14:paraId="69E475E4"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val="kk-KZ" w:eastAsia="en-US"/>
              </w:rPr>
            </w:pPr>
            <w:r w:rsidRPr="00987997">
              <w:rPr>
                <w:rFonts w:ascii="Times New Roman" w:eastAsia="Calibri" w:hAnsi="Times New Roman"/>
                <w:color w:val="000000"/>
                <w:sz w:val="18"/>
                <w:szCs w:val="20"/>
                <w:lang w:val="kk-KZ" w:eastAsia="en-US"/>
              </w:rPr>
              <w:t>Қозыларды мен жақсы көрем,</w:t>
            </w:r>
          </w:p>
          <w:p w14:paraId="7C8BA462"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val="kk-KZ" w:eastAsia="en-US"/>
              </w:rPr>
            </w:pPr>
            <w:r w:rsidRPr="00987997">
              <w:rPr>
                <w:rFonts w:ascii="Times New Roman" w:eastAsia="Calibri" w:hAnsi="Times New Roman"/>
                <w:color w:val="000000"/>
                <w:sz w:val="18"/>
                <w:szCs w:val="20"/>
                <w:lang w:val="kk-KZ" w:eastAsia="en-US"/>
              </w:rPr>
              <w:t>Мына қозы аяқтарымен жерді қопарды,</w:t>
            </w:r>
          </w:p>
          <w:p w14:paraId="142E4DC6"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eastAsia="en-US"/>
              </w:rPr>
            </w:pPr>
            <w:r w:rsidRPr="00987997">
              <w:rPr>
                <w:rFonts w:ascii="Times New Roman" w:eastAsia="Calibri" w:hAnsi="Times New Roman"/>
                <w:color w:val="000000"/>
                <w:sz w:val="18"/>
                <w:szCs w:val="20"/>
                <w:lang w:eastAsia="en-US"/>
              </w:rPr>
              <w:t>Қопарды да өзі сурет салды,</w:t>
            </w:r>
          </w:p>
          <w:p w14:paraId="4F6A564F"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eastAsia="en-US"/>
              </w:rPr>
            </w:pPr>
            <w:r w:rsidRPr="00987997">
              <w:rPr>
                <w:rFonts w:ascii="Times New Roman" w:eastAsia="Calibri" w:hAnsi="Times New Roman"/>
                <w:color w:val="000000"/>
                <w:sz w:val="18"/>
                <w:szCs w:val="20"/>
                <w:lang w:eastAsia="en-US"/>
              </w:rPr>
              <w:t>Мә -мә -мә -мә -мә -мә -мә,</w:t>
            </w:r>
          </w:p>
          <w:p w14:paraId="3D7DE313"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eastAsia="en-US"/>
              </w:rPr>
            </w:pPr>
            <w:r w:rsidRPr="00987997">
              <w:rPr>
                <w:rFonts w:ascii="Times New Roman" w:eastAsia="Calibri" w:hAnsi="Times New Roman"/>
                <w:color w:val="000000"/>
                <w:sz w:val="18"/>
                <w:szCs w:val="20"/>
                <w:lang w:eastAsia="en-US"/>
              </w:rPr>
              <w:t>Қозыларды мен жақсы көрем,</w:t>
            </w:r>
          </w:p>
          <w:p w14:paraId="217D2998"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eastAsia="en-US"/>
              </w:rPr>
            </w:pPr>
            <w:r w:rsidRPr="00987997">
              <w:rPr>
                <w:rFonts w:ascii="Times New Roman" w:eastAsia="Calibri" w:hAnsi="Times New Roman"/>
                <w:color w:val="000000"/>
                <w:sz w:val="18"/>
                <w:szCs w:val="20"/>
                <w:lang w:eastAsia="en-US"/>
              </w:rPr>
              <w:t>Мына қозы ортаға тұрам деп,</w:t>
            </w:r>
          </w:p>
          <w:p w14:paraId="59B16FF4"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eastAsia="en-US"/>
              </w:rPr>
            </w:pPr>
            <w:r w:rsidRPr="00987997">
              <w:rPr>
                <w:rFonts w:ascii="Times New Roman" w:eastAsia="Calibri" w:hAnsi="Times New Roman"/>
                <w:color w:val="000000"/>
                <w:sz w:val="18"/>
                <w:szCs w:val="20"/>
                <w:lang w:eastAsia="en-US"/>
              </w:rPr>
              <w:t>Бүкіл ағаларын итеріп тастады.</w:t>
            </w:r>
          </w:p>
          <w:p w14:paraId="0720C547" w14:textId="77777777" w:rsidR="00987997" w:rsidRPr="00987997" w:rsidRDefault="00987997" w:rsidP="00987997">
            <w:pPr>
              <w:shd w:val="clear" w:color="auto" w:fill="FFFFFF"/>
              <w:spacing w:after="0" w:line="240" w:lineRule="auto"/>
              <w:rPr>
                <w:rFonts w:ascii="Times New Roman" w:eastAsia="Calibri" w:hAnsi="Times New Roman"/>
                <w:color w:val="333333"/>
                <w:sz w:val="18"/>
                <w:szCs w:val="20"/>
                <w:lang w:val="kk-KZ" w:eastAsia="en-US"/>
              </w:rPr>
            </w:pPr>
            <w:r w:rsidRPr="00987997">
              <w:rPr>
                <w:rFonts w:ascii="Times New Roman" w:eastAsia="Calibri" w:hAnsi="Times New Roman"/>
                <w:noProof/>
                <w:color w:val="333333"/>
                <w:sz w:val="18"/>
                <w:szCs w:val="20"/>
              </w:rPr>
              <w:lastRenderedPageBreak/>
              <w:drawing>
                <wp:inline distT="0" distB="0" distL="0" distR="0" wp14:anchorId="4FFA0D4B" wp14:editId="46DCE25E">
                  <wp:extent cx="1933575" cy="1570728"/>
                  <wp:effectExtent l="19050" t="0" r="9525" b="0"/>
                  <wp:docPr id="315" name="Рисунок 1" descr="https://fsd.videouroki.net/html/2017/01/30/v_588f4a1570fcd/99679154_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videouroki.net/html/2017/01/30/v_588f4a1570fcd/99679154_18.jpeg"/>
                          <pic:cNvPicPr>
                            <a:picLocks noChangeAspect="1" noChangeArrowheads="1"/>
                          </pic:cNvPicPr>
                        </pic:nvPicPr>
                        <pic:blipFill>
                          <a:blip r:embed="rId17" cstate="print"/>
                          <a:srcRect/>
                          <a:stretch>
                            <a:fillRect/>
                          </a:stretch>
                        </pic:blipFill>
                        <pic:spPr bwMode="auto">
                          <a:xfrm>
                            <a:off x="0" y="0"/>
                            <a:ext cx="1935053" cy="1571929"/>
                          </a:xfrm>
                          <a:prstGeom prst="rect">
                            <a:avLst/>
                          </a:prstGeom>
                          <a:noFill/>
                          <a:ln w="9525">
                            <a:noFill/>
                            <a:miter lim="800000"/>
                            <a:headEnd/>
                            <a:tailEnd/>
                          </a:ln>
                        </pic:spPr>
                      </pic:pic>
                    </a:graphicData>
                  </a:graphic>
                </wp:inline>
              </w:drawing>
            </w:r>
          </w:p>
        </w:tc>
        <w:tc>
          <w:tcPr>
            <w:tcW w:w="5527" w:type="dxa"/>
            <w:gridSpan w:val="10"/>
          </w:tcPr>
          <w:p w14:paraId="0F3CDBE9"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val="kk-KZ" w:eastAsia="en-US"/>
              </w:rPr>
            </w:pPr>
            <w:r w:rsidRPr="00987997">
              <w:rPr>
                <w:rFonts w:ascii="Times New Roman" w:eastAsia="Calibri" w:hAnsi="Times New Roman"/>
                <w:b/>
                <w:i/>
                <w:color w:val="FF0000"/>
                <w:sz w:val="18"/>
                <w:szCs w:val="20"/>
                <w:lang w:val="kk-KZ" w:eastAsia="en-US"/>
              </w:rPr>
              <w:lastRenderedPageBreak/>
              <w:t>Саусақ ойыны:</w:t>
            </w:r>
            <w:r w:rsidRPr="00987997">
              <w:rPr>
                <w:rFonts w:ascii="Times New Roman" w:eastAsia="Calibri" w:hAnsi="Times New Roman"/>
                <w:noProof/>
                <w:color w:val="333333"/>
                <w:sz w:val="18"/>
                <w:szCs w:val="20"/>
                <w:lang w:val="kk-KZ" w:eastAsia="en-US"/>
              </w:rPr>
              <w:t xml:space="preserve"> </w:t>
            </w:r>
            <w:r w:rsidRPr="00987997">
              <w:rPr>
                <w:rFonts w:ascii="Times New Roman" w:eastAsia="Calibri" w:hAnsi="Times New Roman"/>
                <w:noProof/>
                <w:color w:val="000099"/>
                <w:sz w:val="18"/>
                <w:szCs w:val="20"/>
              </w:rPr>
              <w:drawing>
                <wp:anchor distT="0" distB="0" distL="0" distR="0" simplePos="0" relativeHeight="251710464" behindDoc="0" locked="0" layoutInCell="1" allowOverlap="0" wp14:anchorId="22E50E1C" wp14:editId="485B1978">
                  <wp:simplePos x="0" y="0"/>
                  <wp:positionH relativeFrom="column">
                    <wp:align>left</wp:align>
                  </wp:positionH>
                  <wp:positionV relativeFrom="line">
                    <wp:posOffset>0</wp:posOffset>
                  </wp:positionV>
                  <wp:extent cx="9525" cy="2628900"/>
                  <wp:effectExtent l="0" t="0" r="0" b="0"/>
                  <wp:wrapSquare wrapText="bothSides"/>
                  <wp:docPr id="316" name="Рисунок 2" descr="https://fsd.kopilkaurokov.ru/up/html/2018/01/25/k_5a69e6b118b26/45251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kopilkaurokov.ru/up/html/2018/01/25/k_5a69e6b118b26/452513_5.png"/>
                          <pic:cNvPicPr>
                            <a:picLocks noChangeAspect="1" noChangeArrowheads="1"/>
                          </pic:cNvPicPr>
                        </pic:nvPicPr>
                        <pic:blipFill>
                          <a:blip r:embed="rId18"/>
                          <a:srcRect/>
                          <a:stretch>
                            <a:fillRect/>
                          </a:stretch>
                        </pic:blipFill>
                        <pic:spPr bwMode="auto">
                          <a:xfrm>
                            <a:off x="0" y="0"/>
                            <a:ext cx="9525" cy="2628900"/>
                          </a:xfrm>
                          <a:prstGeom prst="rect">
                            <a:avLst/>
                          </a:prstGeom>
                          <a:noFill/>
                          <a:ln w="9525">
                            <a:noFill/>
                            <a:miter lim="800000"/>
                            <a:headEnd/>
                            <a:tailEnd/>
                          </a:ln>
                        </pic:spPr>
                      </pic:pic>
                    </a:graphicData>
                  </a:graphic>
                </wp:anchor>
              </w:drawing>
            </w:r>
            <w:r w:rsidRPr="00987997">
              <w:rPr>
                <w:rFonts w:ascii="Times New Roman" w:eastAsia="Calibri" w:hAnsi="Times New Roman"/>
                <w:noProof/>
                <w:color w:val="000099"/>
                <w:sz w:val="18"/>
                <w:szCs w:val="20"/>
                <w:lang w:val="kk-KZ" w:eastAsia="en-US"/>
              </w:rPr>
              <w:t>«</w:t>
            </w:r>
            <w:r w:rsidRPr="00987997">
              <w:rPr>
                <w:rFonts w:ascii="Times New Roman" w:eastAsia="Calibri" w:hAnsi="Times New Roman"/>
                <w:b/>
                <w:bCs/>
                <w:color w:val="000099"/>
                <w:sz w:val="18"/>
                <w:szCs w:val="20"/>
                <w:lang w:val="kk-KZ" w:eastAsia="en-US"/>
              </w:rPr>
              <w:t xml:space="preserve"> Құрттар»</w:t>
            </w:r>
            <w:r w:rsidRPr="00987997">
              <w:rPr>
                <w:rFonts w:ascii="Times New Roman" w:eastAsia="Calibri" w:hAnsi="Times New Roman"/>
                <w:i/>
                <w:sz w:val="18"/>
                <w:szCs w:val="20"/>
                <w:lang w:val="kk-KZ" w:eastAsia="en-US"/>
              </w:rPr>
              <w:t xml:space="preserve"> </w:t>
            </w:r>
          </w:p>
          <w:p w14:paraId="2CCD2614" w14:textId="77777777" w:rsidR="00987997" w:rsidRPr="00987997" w:rsidRDefault="00987997" w:rsidP="00987997">
            <w:pPr>
              <w:shd w:val="clear" w:color="auto" w:fill="FFFFFF"/>
              <w:spacing w:after="0" w:line="240" w:lineRule="auto"/>
              <w:rPr>
                <w:rFonts w:ascii="Times New Roman" w:eastAsia="Calibri" w:hAnsi="Times New Roman"/>
                <w:sz w:val="18"/>
                <w:szCs w:val="20"/>
                <w:lang w:val="kk-KZ" w:eastAsia="en-US"/>
              </w:rPr>
            </w:pPr>
            <w:r w:rsidRPr="00987997">
              <w:rPr>
                <w:rFonts w:ascii="Times New Roman" w:eastAsia="Calibri" w:hAnsi="Times New Roman"/>
                <w:b/>
                <w:bCs/>
                <w:i/>
                <w:iCs/>
                <w:color w:val="000099"/>
                <w:sz w:val="18"/>
                <w:szCs w:val="20"/>
                <w:lang w:val="kk-KZ" w:eastAsia="en-US"/>
              </w:rPr>
              <w:t>Мақсаты:</w:t>
            </w:r>
            <w:r w:rsidRPr="00987997">
              <w:rPr>
                <w:rFonts w:ascii="Times New Roman" w:eastAsia="Calibri" w:hAnsi="Times New Roman"/>
                <w:sz w:val="18"/>
                <w:szCs w:val="20"/>
                <w:lang w:val="kk-KZ" w:eastAsia="en-US"/>
              </w:rPr>
              <w:t xml:space="preserve"> </w:t>
            </w:r>
            <w:r w:rsidRPr="00987997">
              <w:rPr>
                <w:rFonts w:ascii="Times New Roman" w:eastAsia="Calibri" w:hAnsi="Times New Roman"/>
                <w:color w:val="000000"/>
                <w:sz w:val="18"/>
                <w:szCs w:val="20"/>
                <w:shd w:val="clear" w:color="auto" w:fill="FFFFFF"/>
                <w:lang w:val="kk-KZ" w:eastAsia="en-US"/>
              </w:rPr>
              <w:t>Ұсақ моториканың қимылдары мен қолдың икемдігі бас миының құрылымының даму деңгейін көрсетеді.</w:t>
            </w:r>
          </w:p>
          <w:p w14:paraId="553A9C17" w14:textId="77777777" w:rsidR="00987997" w:rsidRPr="00987997" w:rsidRDefault="00987997" w:rsidP="00987997">
            <w:pPr>
              <w:shd w:val="clear" w:color="auto" w:fill="FFFFFF"/>
              <w:spacing w:after="0" w:line="240" w:lineRule="auto"/>
              <w:rPr>
                <w:rFonts w:ascii="Times New Roman" w:eastAsia="Calibri" w:hAnsi="Times New Roman"/>
                <w:b/>
                <w:color w:val="FF0000"/>
                <w:sz w:val="18"/>
                <w:szCs w:val="20"/>
                <w:lang w:val="kk-KZ" w:eastAsia="en-US"/>
              </w:rPr>
            </w:pPr>
            <w:r w:rsidRPr="00987997">
              <w:rPr>
                <w:rFonts w:ascii="Times New Roman" w:eastAsia="Calibri" w:hAnsi="Times New Roman"/>
                <w:b/>
                <w:color w:val="FF0000"/>
                <w:sz w:val="18"/>
                <w:szCs w:val="20"/>
                <w:lang w:val="kk-KZ" w:eastAsia="en-US"/>
              </w:rPr>
              <w:t>Тіл дамыту жаттығуы</w:t>
            </w:r>
          </w:p>
          <w:p w14:paraId="4482FB7E"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val="kk-KZ" w:eastAsia="en-US"/>
              </w:rPr>
            </w:pPr>
            <w:r w:rsidRPr="00987997">
              <w:rPr>
                <w:rFonts w:ascii="Times New Roman" w:eastAsia="Calibri" w:hAnsi="Times New Roman"/>
                <w:noProof/>
                <w:color w:val="333333"/>
                <w:sz w:val="18"/>
                <w:szCs w:val="20"/>
                <w:lang w:val="kk-KZ" w:eastAsia="en-US"/>
              </w:rPr>
              <w:t xml:space="preserve"> </w:t>
            </w:r>
            <w:r w:rsidRPr="00987997">
              <w:rPr>
                <w:rFonts w:ascii="Times New Roman" w:eastAsia="Calibri" w:hAnsi="Times New Roman"/>
                <w:color w:val="000000"/>
                <w:sz w:val="18"/>
                <w:szCs w:val="20"/>
                <w:lang w:val="kk-KZ" w:eastAsia="en-US"/>
              </w:rPr>
              <w:t>1,2,3,4,5</w:t>
            </w:r>
          </w:p>
          <w:p w14:paraId="6FF6E225"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val="kk-KZ" w:eastAsia="en-US"/>
              </w:rPr>
            </w:pPr>
            <w:r w:rsidRPr="00987997">
              <w:rPr>
                <w:rFonts w:ascii="Times New Roman" w:eastAsia="Calibri" w:hAnsi="Times New Roman"/>
                <w:color w:val="000000"/>
                <w:sz w:val="18"/>
                <w:szCs w:val="20"/>
                <w:lang w:val="kk-KZ" w:eastAsia="en-US"/>
              </w:rPr>
              <w:t>Құрттар серуенге жүрді,</w:t>
            </w:r>
          </w:p>
          <w:p w14:paraId="6D4E8952"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val="kk-KZ" w:eastAsia="en-US"/>
              </w:rPr>
            </w:pPr>
            <w:r w:rsidRPr="00987997">
              <w:rPr>
                <w:rFonts w:ascii="Times New Roman" w:eastAsia="Calibri" w:hAnsi="Times New Roman"/>
                <w:color w:val="000000"/>
                <w:sz w:val="18"/>
                <w:szCs w:val="20"/>
                <w:lang w:val="kk-KZ" w:eastAsia="en-US"/>
              </w:rPr>
              <w:t>Бір уақытта қарға алдарынан шықты,</w:t>
            </w:r>
          </w:p>
          <w:p w14:paraId="78F6ED92"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val="kk-KZ" w:eastAsia="en-US"/>
              </w:rPr>
            </w:pPr>
            <w:r w:rsidRPr="00987997">
              <w:rPr>
                <w:rFonts w:ascii="Times New Roman" w:eastAsia="Calibri" w:hAnsi="Times New Roman"/>
                <w:color w:val="000000"/>
                <w:sz w:val="18"/>
                <w:szCs w:val="20"/>
                <w:lang w:val="kk-KZ" w:eastAsia="en-US"/>
              </w:rPr>
              <w:t>Басын шайқап иіле ,</w:t>
            </w:r>
          </w:p>
          <w:p w14:paraId="3404F1B3"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val="kk-KZ" w:eastAsia="en-US"/>
              </w:rPr>
            </w:pPr>
            <w:r w:rsidRPr="00987997">
              <w:rPr>
                <w:rFonts w:ascii="Times New Roman" w:eastAsia="Calibri" w:hAnsi="Times New Roman"/>
                <w:color w:val="000000"/>
                <w:sz w:val="18"/>
                <w:szCs w:val="20"/>
                <w:lang w:val="kk-KZ" w:eastAsia="en-US"/>
              </w:rPr>
              <w:t>-Менің түскі асым- деп,</w:t>
            </w:r>
          </w:p>
          <w:p w14:paraId="3CB93D04"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eastAsia="en-US"/>
              </w:rPr>
            </w:pPr>
            <w:r w:rsidRPr="00987997">
              <w:rPr>
                <w:rFonts w:ascii="Times New Roman" w:eastAsia="Calibri" w:hAnsi="Times New Roman"/>
                <w:color w:val="000000"/>
                <w:sz w:val="18"/>
                <w:szCs w:val="20"/>
                <w:lang w:eastAsia="en-US"/>
              </w:rPr>
              <w:t>Енді қараса құрттар жоқ.</w:t>
            </w:r>
          </w:p>
          <w:p w14:paraId="296685E4" w14:textId="77777777" w:rsidR="00987997" w:rsidRPr="00987997" w:rsidRDefault="00987997" w:rsidP="00987997">
            <w:pPr>
              <w:shd w:val="clear" w:color="auto" w:fill="FFFFFF"/>
              <w:spacing w:after="0" w:line="240" w:lineRule="auto"/>
              <w:rPr>
                <w:rFonts w:ascii="Times New Roman" w:eastAsia="Calibri" w:hAnsi="Times New Roman"/>
                <w:color w:val="000000"/>
                <w:sz w:val="18"/>
                <w:szCs w:val="20"/>
                <w:lang w:val="kk-KZ" w:eastAsia="en-US"/>
              </w:rPr>
            </w:pPr>
          </w:p>
          <w:p w14:paraId="5D2B4196" w14:textId="77777777" w:rsidR="00987997" w:rsidRPr="00987997" w:rsidRDefault="00987997" w:rsidP="00987997">
            <w:pPr>
              <w:shd w:val="clear" w:color="auto" w:fill="FFFFFF"/>
              <w:spacing w:after="0" w:line="240" w:lineRule="auto"/>
              <w:rPr>
                <w:rFonts w:ascii="Times New Roman" w:eastAsia="Calibri" w:hAnsi="Times New Roman"/>
                <w:color w:val="333333"/>
                <w:sz w:val="18"/>
                <w:szCs w:val="20"/>
                <w:lang w:val="kk-KZ" w:eastAsia="en-US"/>
              </w:rPr>
            </w:pPr>
          </w:p>
          <w:p w14:paraId="5F7FF573" w14:textId="77777777" w:rsidR="00987997" w:rsidRPr="00987997" w:rsidRDefault="00987997" w:rsidP="00987997">
            <w:pPr>
              <w:spacing w:after="0" w:line="240" w:lineRule="auto"/>
              <w:rPr>
                <w:rFonts w:ascii="Times New Roman" w:eastAsia="Calibri" w:hAnsi="Times New Roman"/>
                <w:sz w:val="18"/>
                <w:szCs w:val="20"/>
                <w:lang w:val="kk-KZ" w:eastAsia="en-US"/>
              </w:rPr>
            </w:pPr>
            <w:r w:rsidRPr="00987997">
              <w:rPr>
                <w:rFonts w:ascii="Times New Roman" w:eastAsia="Calibri" w:hAnsi="Times New Roman"/>
                <w:noProof/>
                <w:sz w:val="18"/>
                <w:szCs w:val="20"/>
              </w:rPr>
              <w:drawing>
                <wp:inline distT="0" distB="0" distL="0" distR="0" wp14:anchorId="69ECED81" wp14:editId="416050B2">
                  <wp:extent cx="2657475" cy="2590800"/>
                  <wp:effectExtent l="19050" t="0" r="9525" b="0"/>
                  <wp:docPr id="317" name="Рисунок 3" descr="https://fsd.videouroki.net/html/2017/01/30/v_588f4a1570fcd/99679154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videouroki.net/html/2017/01/30/v_588f4a1570fcd/99679154_20.jpeg"/>
                          <pic:cNvPicPr>
                            <a:picLocks noChangeAspect="1" noChangeArrowheads="1"/>
                          </pic:cNvPicPr>
                        </pic:nvPicPr>
                        <pic:blipFill>
                          <a:blip r:embed="rId19" cstate="print"/>
                          <a:srcRect/>
                          <a:stretch>
                            <a:fillRect/>
                          </a:stretch>
                        </pic:blipFill>
                        <pic:spPr bwMode="auto">
                          <a:xfrm>
                            <a:off x="0" y="0"/>
                            <a:ext cx="2667366" cy="2600443"/>
                          </a:xfrm>
                          <a:prstGeom prst="rect">
                            <a:avLst/>
                          </a:prstGeom>
                          <a:noFill/>
                          <a:ln w="9525">
                            <a:noFill/>
                            <a:miter lim="800000"/>
                            <a:headEnd/>
                            <a:tailEnd/>
                          </a:ln>
                        </pic:spPr>
                      </pic:pic>
                    </a:graphicData>
                  </a:graphic>
                </wp:inline>
              </w:drawing>
            </w:r>
          </w:p>
          <w:p w14:paraId="4AF83470" w14:textId="77777777" w:rsidR="00987997" w:rsidRPr="00987997" w:rsidRDefault="00987997" w:rsidP="00987997">
            <w:pPr>
              <w:spacing w:after="0" w:line="240" w:lineRule="auto"/>
              <w:rPr>
                <w:rFonts w:ascii="Times New Roman" w:eastAsia="Calibri" w:hAnsi="Times New Roman"/>
                <w:i/>
                <w:color w:val="FF0000"/>
                <w:sz w:val="18"/>
                <w:szCs w:val="20"/>
                <w:shd w:val="clear" w:color="auto" w:fill="FFFFFF"/>
                <w:lang w:val="kk-KZ" w:eastAsia="en-US"/>
              </w:rPr>
            </w:pPr>
          </w:p>
        </w:tc>
        <w:tc>
          <w:tcPr>
            <w:tcW w:w="2268" w:type="dxa"/>
            <w:gridSpan w:val="3"/>
          </w:tcPr>
          <w:p w14:paraId="2F00899A" w14:textId="77777777" w:rsidR="00987997" w:rsidRPr="00987997" w:rsidRDefault="00987997" w:rsidP="00987997">
            <w:pPr>
              <w:rPr>
                <w:rFonts w:ascii="Times New Roman" w:eastAsia="Calibri" w:hAnsi="Times New Roman"/>
                <w:b/>
                <w:color w:val="FF0000"/>
                <w:sz w:val="18"/>
                <w:szCs w:val="20"/>
                <w:lang w:eastAsia="en-US"/>
              </w:rPr>
            </w:pPr>
            <w:r w:rsidRPr="00987997">
              <w:rPr>
                <w:rFonts w:ascii="Times New Roman" w:eastAsia="Calibri" w:hAnsi="Times New Roman"/>
                <w:b/>
                <w:color w:val="FF0000"/>
                <w:sz w:val="18"/>
                <w:szCs w:val="20"/>
                <w:lang w:eastAsia="en-US"/>
              </w:rPr>
              <w:t>Психологиялық ойын:</w:t>
            </w:r>
          </w:p>
          <w:p w14:paraId="42AB956A" w14:textId="77777777" w:rsidR="00987997" w:rsidRPr="00987997" w:rsidRDefault="00987997" w:rsidP="00987997">
            <w:pPr>
              <w:rPr>
                <w:rFonts w:ascii="Times New Roman" w:eastAsia="Calibri" w:hAnsi="Times New Roman"/>
                <w:sz w:val="18"/>
                <w:szCs w:val="20"/>
                <w:lang w:eastAsia="en-US"/>
              </w:rPr>
            </w:pPr>
            <w:r w:rsidRPr="00987997">
              <w:rPr>
                <w:rFonts w:ascii="Times New Roman" w:eastAsia="Calibri" w:hAnsi="Times New Roman"/>
                <w:b/>
                <w:color w:val="FF0000"/>
                <w:sz w:val="18"/>
                <w:szCs w:val="20"/>
                <w:lang w:eastAsia="en-US"/>
              </w:rPr>
              <w:t>Ойын:</w:t>
            </w:r>
            <w:r w:rsidRPr="00987997">
              <w:rPr>
                <w:rFonts w:ascii="Times New Roman" w:eastAsia="Calibri" w:hAnsi="Times New Roman"/>
                <w:b/>
                <w:color w:val="000099"/>
                <w:sz w:val="18"/>
                <w:szCs w:val="20"/>
                <w:lang w:eastAsia="en-US"/>
              </w:rPr>
              <w:t>«</w:t>
            </w:r>
            <w:r w:rsidRPr="00987997">
              <w:rPr>
                <w:rFonts w:ascii="Times New Roman" w:eastAsia="Calibri" w:hAnsi="Times New Roman"/>
                <w:b/>
                <w:bCs/>
                <w:iCs/>
                <w:color w:val="000099"/>
                <w:sz w:val="18"/>
                <w:szCs w:val="20"/>
                <w:lang w:eastAsia="en-US"/>
              </w:rPr>
              <w:t xml:space="preserve"> Сәлемдесу</w:t>
            </w:r>
            <w:r w:rsidRPr="00987997">
              <w:rPr>
                <w:rFonts w:ascii="Times New Roman" w:eastAsia="Calibri" w:hAnsi="Times New Roman"/>
                <w:b/>
                <w:color w:val="000099"/>
                <w:sz w:val="18"/>
                <w:szCs w:val="20"/>
                <w:lang w:eastAsia="en-US"/>
              </w:rPr>
              <w:t>»</w:t>
            </w:r>
            <w:r w:rsidRPr="00987997">
              <w:rPr>
                <w:rFonts w:ascii="Times New Roman" w:eastAsia="Calibri" w:hAnsi="Times New Roman"/>
                <w:color w:val="000099"/>
                <w:sz w:val="18"/>
                <w:szCs w:val="20"/>
                <w:lang w:eastAsia="en-US"/>
              </w:rPr>
              <w:t xml:space="preserve"> </w:t>
            </w:r>
            <w:r w:rsidRPr="00987997">
              <w:rPr>
                <w:rFonts w:ascii="Times New Roman" w:eastAsia="Calibri" w:hAnsi="Times New Roman"/>
                <w:sz w:val="18"/>
                <w:szCs w:val="20"/>
                <w:lang w:eastAsia="en-US"/>
              </w:rPr>
              <w:t xml:space="preserve">жаттығуы. </w:t>
            </w:r>
          </w:p>
          <w:p w14:paraId="4B8FCD63" w14:textId="77777777" w:rsidR="00987997" w:rsidRPr="00987997" w:rsidRDefault="00987997" w:rsidP="00987997">
            <w:pPr>
              <w:rPr>
                <w:rFonts w:ascii="Times New Roman" w:eastAsia="Calibri" w:hAnsi="Times New Roman"/>
                <w:i/>
                <w:color w:val="000099"/>
                <w:sz w:val="18"/>
                <w:szCs w:val="20"/>
                <w:lang w:eastAsia="en-US"/>
              </w:rPr>
            </w:pPr>
            <w:r w:rsidRPr="00987997">
              <w:rPr>
                <w:rFonts w:ascii="Times New Roman" w:eastAsia="Calibri" w:hAnsi="Times New Roman"/>
                <w:b/>
                <w:i/>
                <w:color w:val="000099"/>
                <w:sz w:val="18"/>
                <w:szCs w:val="20"/>
                <w:lang w:eastAsia="en-US"/>
              </w:rPr>
              <w:t>Мақсаты:</w:t>
            </w:r>
            <w:r w:rsidRPr="00987997">
              <w:rPr>
                <w:rFonts w:ascii="Times New Roman" w:eastAsia="Calibri" w:hAnsi="Times New Roman"/>
                <w:i/>
                <w:color w:val="000099"/>
                <w:sz w:val="18"/>
                <w:szCs w:val="20"/>
                <w:lang w:eastAsia="en-US"/>
              </w:rPr>
              <w:t xml:space="preserve"> </w:t>
            </w:r>
            <w:r w:rsidRPr="00987997">
              <w:rPr>
                <w:rFonts w:ascii="Times New Roman" w:eastAsia="Calibri" w:hAnsi="Times New Roman"/>
                <w:color w:val="000000"/>
                <w:sz w:val="18"/>
                <w:szCs w:val="20"/>
                <w:lang w:eastAsia="en-US"/>
              </w:rPr>
              <w:t>Бір-бірімен кездескенде амандасу мәдениетіне тәрбиелеу, жылдамдыққа баулу.</w:t>
            </w:r>
          </w:p>
          <w:p w14:paraId="66C72C8C" w14:textId="77777777" w:rsidR="00987997" w:rsidRPr="00987997" w:rsidRDefault="00987997" w:rsidP="00987997">
            <w:pPr>
              <w:rPr>
                <w:rFonts w:ascii="Times New Roman" w:eastAsia="Calibri" w:hAnsi="Times New Roman"/>
                <w:iCs/>
                <w:sz w:val="18"/>
                <w:szCs w:val="20"/>
                <w:lang w:eastAsia="en-US"/>
              </w:rPr>
            </w:pPr>
            <w:r w:rsidRPr="00987997">
              <w:rPr>
                <w:rFonts w:ascii="Times New Roman" w:eastAsia="Calibri" w:hAnsi="Times New Roman"/>
                <w:b/>
                <w:i/>
                <w:color w:val="000099"/>
                <w:sz w:val="18"/>
                <w:szCs w:val="20"/>
                <w:lang w:eastAsia="en-US"/>
              </w:rPr>
              <w:t>Ойын шарты:</w:t>
            </w:r>
            <w:r w:rsidRPr="00987997">
              <w:rPr>
                <w:rFonts w:ascii="Times New Roman" w:eastAsia="Calibri" w:hAnsi="Times New Roman"/>
                <w:sz w:val="18"/>
                <w:szCs w:val="20"/>
                <w:lang w:eastAsia="en-US"/>
              </w:rPr>
              <w:t xml:space="preserve"> </w:t>
            </w:r>
            <w:r w:rsidRPr="00987997">
              <w:rPr>
                <w:rFonts w:ascii="Times New Roman" w:eastAsia="Calibri" w:hAnsi="Times New Roman"/>
                <w:iCs/>
                <w:sz w:val="18"/>
                <w:szCs w:val="20"/>
                <w:lang w:eastAsia="en-US"/>
              </w:rPr>
              <w:t>Қазір біз сендермен ойын ойнаймыз, қимылды тез жасауларың керек. «Бастаймыз» деген белгі берілгенде, мен қалай амандасу керек екенін айтамын, сонда сендер бір-бірлеріңмен тез-тез амандасасыңдар. Әр адаммен әртүрлі амандасасыңдар. Сонымен, көзбен… қолмен… иықпен… құлақпен… тіземен… иекпен… өкшемен… арқамен.</w:t>
            </w:r>
          </w:p>
          <w:p w14:paraId="0204F20C" w14:textId="77777777" w:rsidR="00987997" w:rsidRPr="00987997" w:rsidRDefault="00987997" w:rsidP="00987997">
            <w:pPr>
              <w:rPr>
                <w:rFonts w:ascii="Times New Roman" w:eastAsia="Calibri" w:hAnsi="Times New Roman"/>
                <w:iCs/>
                <w:sz w:val="18"/>
                <w:szCs w:val="20"/>
                <w:lang w:eastAsia="en-US"/>
              </w:rPr>
            </w:pPr>
          </w:p>
          <w:p w14:paraId="12C65B27" w14:textId="77777777" w:rsidR="00987997" w:rsidRPr="00987997" w:rsidRDefault="00987997" w:rsidP="00987997">
            <w:pPr>
              <w:rPr>
                <w:rFonts w:ascii="Times New Roman" w:eastAsia="Calibri" w:hAnsi="Times New Roman"/>
                <w:b/>
                <w:i/>
                <w:color w:val="000099"/>
                <w:sz w:val="18"/>
                <w:szCs w:val="20"/>
                <w:lang w:eastAsia="en-US"/>
              </w:rPr>
            </w:pPr>
            <w:r w:rsidRPr="00987997">
              <w:rPr>
                <w:rFonts w:ascii="Times New Roman" w:eastAsia="Calibri" w:hAnsi="Times New Roman"/>
                <w:iCs/>
                <w:noProof/>
                <w:sz w:val="18"/>
                <w:szCs w:val="20"/>
              </w:rPr>
              <w:drawing>
                <wp:inline distT="0" distB="0" distL="0" distR="0" wp14:anchorId="2704868C" wp14:editId="73AA6014">
                  <wp:extent cx="1499507" cy="1124606"/>
                  <wp:effectExtent l="19050" t="0" r="5443" b="0"/>
                  <wp:docPr id="318" name="Рисунок 25" descr="https://ds03.infourok.ru/uploads/ex/0049/0001d508-98d0c9ac/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ds03.infourok.ru/uploads/ex/0049/0001d508-98d0c9ac/img1.jpg"/>
                          <pic:cNvPicPr>
                            <a:picLocks noChangeAspect="1" noChangeArrowheads="1"/>
                          </pic:cNvPicPr>
                        </pic:nvPicPr>
                        <pic:blipFill>
                          <a:blip r:embed="rId20" cstate="print"/>
                          <a:srcRect/>
                          <a:stretch>
                            <a:fillRect/>
                          </a:stretch>
                        </pic:blipFill>
                        <pic:spPr bwMode="auto">
                          <a:xfrm>
                            <a:off x="0" y="0"/>
                            <a:ext cx="1505712" cy="1129260"/>
                          </a:xfrm>
                          <a:prstGeom prst="rect">
                            <a:avLst/>
                          </a:prstGeom>
                          <a:noFill/>
                          <a:ln w="9525">
                            <a:noFill/>
                            <a:miter lim="800000"/>
                            <a:headEnd/>
                            <a:tailEnd/>
                          </a:ln>
                        </pic:spPr>
                      </pic:pic>
                    </a:graphicData>
                  </a:graphic>
                </wp:inline>
              </w:drawing>
            </w:r>
          </w:p>
          <w:p w14:paraId="5EA3A1C3" w14:textId="77777777" w:rsidR="00987997" w:rsidRPr="00987997" w:rsidRDefault="00987997" w:rsidP="00987997">
            <w:pPr>
              <w:rPr>
                <w:rFonts w:ascii="Times New Roman" w:eastAsia="Calibri" w:hAnsi="Times New Roman"/>
                <w:b/>
                <w:i/>
                <w:color w:val="000099"/>
                <w:sz w:val="18"/>
                <w:szCs w:val="20"/>
                <w:lang w:eastAsia="en-US"/>
              </w:rPr>
            </w:pPr>
          </w:p>
          <w:p w14:paraId="4681A855" w14:textId="77777777" w:rsidR="00987997" w:rsidRPr="00987997" w:rsidRDefault="00987997" w:rsidP="00987997">
            <w:pPr>
              <w:rPr>
                <w:rFonts w:ascii="Times New Roman" w:eastAsia="Calibri" w:hAnsi="Times New Roman"/>
                <w:b/>
                <w:i/>
                <w:color w:val="000099"/>
                <w:sz w:val="18"/>
                <w:szCs w:val="20"/>
                <w:lang w:eastAsia="en-US"/>
              </w:rPr>
            </w:pPr>
          </w:p>
          <w:p w14:paraId="77238D55" w14:textId="77777777" w:rsidR="00987997" w:rsidRPr="00987997" w:rsidRDefault="00987997" w:rsidP="00987997">
            <w:pPr>
              <w:rPr>
                <w:rFonts w:ascii="Times New Roman" w:eastAsia="Calibri" w:hAnsi="Times New Roman"/>
                <w:b/>
                <w:i/>
                <w:color w:val="000099"/>
                <w:sz w:val="18"/>
                <w:szCs w:val="20"/>
                <w:lang w:eastAsia="en-US"/>
              </w:rPr>
            </w:pPr>
            <w:r w:rsidRPr="00987997">
              <w:rPr>
                <w:rFonts w:ascii="Times New Roman" w:eastAsia="Calibri" w:hAnsi="Times New Roman"/>
                <w:b/>
                <w:i/>
                <w:noProof/>
                <w:color w:val="000099"/>
                <w:sz w:val="18"/>
                <w:szCs w:val="20"/>
              </w:rPr>
              <w:drawing>
                <wp:inline distT="0" distB="0" distL="0" distR="0" wp14:anchorId="6A34DA72" wp14:editId="08AD38EF">
                  <wp:extent cx="1499870" cy="1447009"/>
                  <wp:effectExtent l="19050" t="0" r="5080" b="0"/>
                  <wp:docPr id="319" name="Рисунок 31" descr="https://ds05.infourok.ru/uploads/ex/02ca/000cc081-152b0561/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ds05.infourok.ru/uploads/ex/02ca/000cc081-152b0561/img4.jpg"/>
                          <pic:cNvPicPr>
                            <a:picLocks noChangeAspect="1" noChangeArrowheads="1"/>
                          </pic:cNvPicPr>
                        </pic:nvPicPr>
                        <pic:blipFill>
                          <a:blip r:embed="rId21" cstate="print"/>
                          <a:srcRect l="17946" t="7336" r="17693" b="10023"/>
                          <a:stretch>
                            <a:fillRect/>
                          </a:stretch>
                        </pic:blipFill>
                        <pic:spPr bwMode="auto">
                          <a:xfrm>
                            <a:off x="0" y="0"/>
                            <a:ext cx="1505576" cy="1452514"/>
                          </a:xfrm>
                          <a:prstGeom prst="rect">
                            <a:avLst/>
                          </a:prstGeom>
                          <a:noFill/>
                          <a:ln w="9525">
                            <a:noFill/>
                            <a:miter lim="800000"/>
                            <a:headEnd/>
                            <a:tailEnd/>
                          </a:ln>
                        </pic:spPr>
                      </pic:pic>
                    </a:graphicData>
                  </a:graphic>
                </wp:inline>
              </w:drawing>
            </w:r>
          </w:p>
        </w:tc>
        <w:tc>
          <w:tcPr>
            <w:tcW w:w="2978" w:type="dxa"/>
            <w:gridSpan w:val="3"/>
          </w:tcPr>
          <w:p w14:paraId="29F1E885" w14:textId="77777777" w:rsidR="00987997" w:rsidRPr="00987997" w:rsidRDefault="00987997" w:rsidP="00987997">
            <w:pPr>
              <w:rPr>
                <w:rFonts w:ascii="Times New Roman" w:eastAsia="Calibri" w:hAnsi="Times New Roman"/>
                <w:b/>
                <w:color w:val="FF0000"/>
                <w:sz w:val="18"/>
                <w:szCs w:val="20"/>
                <w:lang w:eastAsia="en-US"/>
              </w:rPr>
            </w:pPr>
            <w:r w:rsidRPr="00987997">
              <w:rPr>
                <w:rFonts w:ascii="Times New Roman" w:eastAsia="Calibri" w:hAnsi="Times New Roman"/>
                <w:b/>
                <w:color w:val="FF0000"/>
                <w:sz w:val="18"/>
                <w:szCs w:val="20"/>
                <w:lang w:eastAsia="en-US"/>
              </w:rPr>
              <w:lastRenderedPageBreak/>
              <w:t>Аз қимылды ойын:</w:t>
            </w:r>
          </w:p>
          <w:p w14:paraId="40720CDC" w14:textId="77777777" w:rsidR="00987997" w:rsidRPr="00987997" w:rsidRDefault="00987997" w:rsidP="00987997">
            <w:pPr>
              <w:rPr>
                <w:rFonts w:ascii="Times New Roman" w:eastAsia="Calibri" w:hAnsi="Times New Roman"/>
                <w:sz w:val="18"/>
                <w:szCs w:val="20"/>
                <w:lang w:eastAsia="en-US"/>
              </w:rPr>
            </w:pPr>
            <w:r w:rsidRPr="00987997">
              <w:rPr>
                <w:rFonts w:ascii="Times New Roman" w:eastAsia="Calibri" w:hAnsi="Times New Roman"/>
                <w:b/>
                <w:sz w:val="18"/>
                <w:szCs w:val="20"/>
                <w:lang w:eastAsia="en-US"/>
              </w:rPr>
              <w:t xml:space="preserve"> </w:t>
            </w:r>
            <w:r w:rsidRPr="00987997">
              <w:rPr>
                <w:rFonts w:ascii="Times New Roman" w:eastAsia="Calibri" w:hAnsi="Times New Roman"/>
                <w:b/>
                <w:color w:val="FF0000"/>
                <w:sz w:val="18"/>
                <w:szCs w:val="20"/>
                <w:lang w:eastAsia="en-US"/>
              </w:rPr>
              <w:t>Ойын:</w:t>
            </w:r>
            <w:r w:rsidRPr="00987997">
              <w:rPr>
                <w:rFonts w:ascii="Times New Roman" w:eastAsia="Calibri" w:hAnsi="Times New Roman"/>
                <w:b/>
                <w:sz w:val="18"/>
                <w:szCs w:val="20"/>
                <w:lang w:eastAsia="en-US"/>
              </w:rPr>
              <w:t xml:space="preserve"> </w:t>
            </w:r>
            <w:r w:rsidRPr="00987997">
              <w:rPr>
                <w:rFonts w:ascii="Times New Roman" w:eastAsia="Calibri" w:hAnsi="Times New Roman"/>
                <w:b/>
                <w:color w:val="000099"/>
                <w:sz w:val="18"/>
                <w:szCs w:val="20"/>
                <w:lang w:eastAsia="en-US"/>
              </w:rPr>
              <w:t>«Кеме»</w:t>
            </w:r>
          </w:p>
          <w:p w14:paraId="726425E4" w14:textId="77777777" w:rsidR="00987997" w:rsidRPr="00987997" w:rsidRDefault="00987997" w:rsidP="00987997">
            <w:pPr>
              <w:shd w:val="clear" w:color="auto" w:fill="FFFFFF"/>
              <w:spacing w:after="0" w:line="262" w:lineRule="atLeast"/>
              <w:rPr>
                <w:rFonts w:ascii="Times New Roman" w:eastAsia="Calibri" w:hAnsi="Times New Roman"/>
                <w:color w:val="000000"/>
                <w:sz w:val="18"/>
                <w:szCs w:val="20"/>
                <w:lang w:val="kk-KZ" w:eastAsia="en-US"/>
              </w:rPr>
            </w:pPr>
            <w:r w:rsidRPr="00987997">
              <w:rPr>
                <w:rFonts w:ascii="Times New Roman" w:eastAsia="Calibri" w:hAnsi="Times New Roman"/>
                <w:b/>
                <w:bCs/>
                <w:color w:val="000099"/>
                <w:sz w:val="18"/>
                <w:szCs w:val="20"/>
                <w:lang w:val="kk-KZ" w:eastAsia="en-US"/>
              </w:rPr>
              <w:t>Мақсаты:</w:t>
            </w:r>
            <w:r w:rsidRPr="00987997">
              <w:rPr>
                <w:rFonts w:ascii="Times New Roman" w:eastAsia="Calibri" w:hAnsi="Times New Roman"/>
                <w:color w:val="000000"/>
                <w:sz w:val="18"/>
                <w:szCs w:val="20"/>
                <w:lang w:val="kk-KZ" w:eastAsia="en-US"/>
              </w:rPr>
              <w:t> Адамдардың әр түрлі мамандықтары туралы балалардың білімдерін жетілдіру, ойынға деген қызығушылықтарын арттыру.</w:t>
            </w:r>
          </w:p>
          <w:p w14:paraId="070E9118" w14:textId="77777777" w:rsidR="00987997" w:rsidRPr="00987997" w:rsidRDefault="00987997" w:rsidP="00987997">
            <w:pPr>
              <w:shd w:val="clear" w:color="auto" w:fill="FFFFFF"/>
              <w:spacing w:after="0" w:line="262" w:lineRule="atLeast"/>
              <w:rPr>
                <w:rFonts w:ascii="Times New Roman" w:eastAsia="Calibri" w:hAnsi="Times New Roman"/>
                <w:color w:val="000000"/>
                <w:sz w:val="18"/>
                <w:szCs w:val="20"/>
                <w:lang w:val="kk-KZ" w:eastAsia="en-US"/>
              </w:rPr>
            </w:pPr>
            <w:r w:rsidRPr="00987997">
              <w:rPr>
                <w:rFonts w:ascii="Times New Roman" w:eastAsia="Calibri" w:hAnsi="Times New Roman"/>
                <w:b/>
                <w:bCs/>
                <w:color w:val="000099"/>
                <w:sz w:val="18"/>
                <w:szCs w:val="20"/>
                <w:lang w:val="kk-KZ" w:eastAsia="en-US"/>
              </w:rPr>
              <w:t>Қажетті атрибуттар:</w:t>
            </w:r>
            <w:r w:rsidRPr="00987997">
              <w:rPr>
                <w:rFonts w:ascii="Times New Roman" w:eastAsia="Calibri" w:hAnsi="Times New Roman"/>
                <w:color w:val="000000"/>
                <w:sz w:val="18"/>
                <w:szCs w:val="20"/>
                <w:lang w:val="kk-KZ" w:eastAsia="en-US"/>
              </w:rPr>
              <w:t> ағаштан жасалынған кеменің макеті, руль, капитанның қалпағы, балықтар.</w:t>
            </w:r>
          </w:p>
          <w:p w14:paraId="54E10389" w14:textId="77777777" w:rsidR="00987997" w:rsidRPr="00987997" w:rsidRDefault="00987997" w:rsidP="00987997">
            <w:pPr>
              <w:shd w:val="clear" w:color="auto" w:fill="FFFFFF"/>
              <w:spacing w:after="0" w:line="262" w:lineRule="atLeast"/>
              <w:rPr>
                <w:rFonts w:ascii="Times New Roman" w:eastAsia="Calibri" w:hAnsi="Times New Roman"/>
                <w:color w:val="000000"/>
                <w:sz w:val="18"/>
                <w:szCs w:val="20"/>
                <w:lang w:val="kk-KZ" w:eastAsia="en-US"/>
              </w:rPr>
            </w:pPr>
            <w:r w:rsidRPr="00987997">
              <w:rPr>
                <w:rFonts w:ascii="Times New Roman" w:eastAsia="Calibri" w:hAnsi="Times New Roman"/>
                <w:b/>
                <w:bCs/>
                <w:color w:val="000099"/>
                <w:sz w:val="18"/>
                <w:szCs w:val="20"/>
                <w:lang w:val="kk-KZ" w:eastAsia="en-US"/>
              </w:rPr>
              <w:t>Ойын шарты:</w:t>
            </w:r>
            <w:r w:rsidRPr="00987997">
              <w:rPr>
                <w:rFonts w:ascii="Times New Roman" w:eastAsia="Calibri" w:hAnsi="Times New Roman"/>
                <w:b/>
                <w:bCs/>
                <w:color w:val="000000"/>
                <w:sz w:val="18"/>
                <w:szCs w:val="20"/>
                <w:lang w:val="kk-KZ" w:eastAsia="en-US"/>
              </w:rPr>
              <w:t xml:space="preserve"> </w:t>
            </w:r>
            <w:r w:rsidRPr="00987997">
              <w:rPr>
                <w:rFonts w:ascii="Times New Roman" w:eastAsia="Calibri" w:hAnsi="Times New Roman"/>
                <w:color w:val="000000"/>
                <w:sz w:val="18"/>
                <w:szCs w:val="20"/>
                <w:lang w:val="kk-KZ" w:eastAsia="en-US"/>
              </w:rPr>
              <w:t>Балалар өз қалаулары бойынша капитан мен кеме жүргізушіні тағайындайды, содан кейін әрқайсысы өз орындарына отырады.</w:t>
            </w:r>
          </w:p>
          <w:p w14:paraId="575172FD" w14:textId="77777777" w:rsidR="00987997" w:rsidRPr="00987997" w:rsidRDefault="00987997" w:rsidP="00987997">
            <w:pPr>
              <w:shd w:val="clear" w:color="auto" w:fill="FFFFFF"/>
              <w:spacing w:after="0" w:line="262" w:lineRule="atLeast"/>
              <w:rPr>
                <w:rFonts w:ascii="Times New Roman" w:eastAsia="Calibri" w:hAnsi="Times New Roman"/>
                <w:color w:val="000000"/>
                <w:sz w:val="18"/>
                <w:szCs w:val="20"/>
                <w:lang w:val="kk-KZ" w:eastAsia="en-US"/>
              </w:rPr>
            </w:pPr>
            <w:r w:rsidRPr="00987997">
              <w:rPr>
                <w:rFonts w:ascii="Times New Roman" w:eastAsia="Calibri" w:hAnsi="Times New Roman"/>
                <w:color w:val="000000"/>
                <w:sz w:val="18"/>
                <w:szCs w:val="20"/>
                <w:lang w:val="kk-KZ" w:eastAsia="en-US"/>
              </w:rPr>
              <w:t>Капитан өзінің жүргізушісіне оңға бұр, солға бұр, тура жүр,- деп басқарып отырады.</w:t>
            </w:r>
          </w:p>
          <w:p w14:paraId="6AB5340A" w14:textId="77777777" w:rsidR="00987997" w:rsidRPr="00987997" w:rsidRDefault="00987997" w:rsidP="00987997">
            <w:pPr>
              <w:shd w:val="clear" w:color="auto" w:fill="FFFFFF"/>
              <w:spacing w:after="0" w:line="262" w:lineRule="atLeast"/>
              <w:rPr>
                <w:rFonts w:ascii="Times New Roman" w:eastAsia="Calibri" w:hAnsi="Times New Roman"/>
                <w:color w:val="000000"/>
                <w:sz w:val="18"/>
                <w:szCs w:val="20"/>
                <w:lang w:val="kk-KZ" w:eastAsia="en-US"/>
              </w:rPr>
            </w:pPr>
            <w:r w:rsidRPr="00987997">
              <w:rPr>
                <w:rFonts w:ascii="Times New Roman" w:eastAsia="Calibri" w:hAnsi="Times New Roman"/>
                <w:color w:val="000000"/>
                <w:sz w:val="18"/>
                <w:szCs w:val="20"/>
                <w:lang w:val="kk-KZ" w:eastAsia="en-US"/>
              </w:rPr>
              <w:t>Кемемен серуенге шыққанда теңізшілердің еңбегі, балықтардың түрлері жайында мағлұмат беріледі. Саяхат көңілді болу үшін ән айтады.</w:t>
            </w:r>
          </w:p>
          <w:p w14:paraId="449A658F" w14:textId="77777777" w:rsidR="00987997" w:rsidRPr="00987997" w:rsidRDefault="00987997" w:rsidP="00987997">
            <w:pPr>
              <w:shd w:val="clear" w:color="auto" w:fill="FFFFFF"/>
              <w:spacing w:after="0" w:line="262" w:lineRule="atLeast"/>
              <w:rPr>
                <w:rFonts w:ascii="Times New Roman" w:eastAsia="Calibri" w:hAnsi="Times New Roman"/>
                <w:color w:val="000000"/>
                <w:sz w:val="18"/>
                <w:szCs w:val="20"/>
                <w:lang w:val="kk-KZ" w:eastAsia="en-US"/>
              </w:rPr>
            </w:pPr>
            <w:r w:rsidRPr="00987997">
              <w:rPr>
                <w:rFonts w:ascii="Times New Roman" w:eastAsia="Calibri" w:hAnsi="Times New Roman"/>
                <w:color w:val="000000"/>
                <w:sz w:val="18"/>
                <w:szCs w:val="20"/>
                <w:lang w:val="kk-KZ" w:eastAsia="en-US"/>
              </w:rPr>
              <w:t>Бұл ойын балаларды ұйымдасқан түрде ойнай білуге баулиды.</w:t>
            </w:r>
          </w:p>
          <w:p w14:paraId="7236F770" w14:textId="77777777" w:rsidR="00987997" w:rsidRPr="00987997" w:rsidRDefault="00987997" w:rsidP="00987997">
            <w:pPr>
              <w:shd w:val="clear" w:color="auto" w:fill="FFFFFF"/>
              <w:spacing w:after="0" w:line="262" w:lineRule="atLeast"/>
              <w:rPr>
                <w:rFonts w:ascii="Times New Roman" w:eastAsia="Calibri" w:hAnsi="Times New Roman"/>
                <w:color w:val="000000"/>
                <w:sz w:val="18"/>
                <w:szCs w:val="20"/>
                <w:lang w:val="kk-KZ" w:eastAsia="en-US"/>
              </w:rPr>
            </w:pPr>
            <w:r w:rsidRPr="00987997">
              <w:rPr>
                <w:rFonts w:ascii="Times New Roman" w:eastAsia="Calibri" w:hAnsi="Times New Roman"/>
                <w:noProof/>
                <w:color w:val="000000"/>
                <w:sz w:val="18"/>
                <w:szCs w:val="20"/>
              </w:rPr>
              <w:lastRenderedPageBreak/>
              <w:drawing>
                <wp:inline distT="0" distB="0" distL="0" distR="0" wp14:anchorId="786DE36A" wp14:editId="2ABA5B5C">
                  <wp:extent cx="1700243" cy="1400175"/>
                  <wp:effectExtent l="19050" t="0" r="0" b="0"/>
                  <wp:docPr id="320" name="Рисунок 19" descr="https://ds04.infourok.ru/uploads/ex/08c8/00069877-901a1554/hello_html_m1777a1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s04.infourok.ru/uploads/ex/08c8/00069877-901a1554/hello_html_m1777a15f.jpg"/>
                          <pic:cNvPicPr>
                            <a:picLocks noChangeAspect="1" noChangeArrowheads="1"/>
                          </pic:cNvPicPr>
                        </pic:nvPicPr>
                        <pic:blipFill>
                          <a:blip r:embed="rId22" cstate="print"/>
                          <a:srcRect/>
                          <a:stretch>
                            <a:fillRect/>
                          </a:stretch>
                        </pic:blipFill>
                        <pic:spPr bwMode="auto">
                          <a:xfrm>
                            <a:off x="0" y="0"/>
                            <a:ext cx="1700478" cy="1400368"/>
                          </a:xfrm>
                          <a:prstGeom prst="rect">
                            <a:avLst/>
                          </a:prstGeom>
                          <a:noFill/>
                          <a:ln w="9525">
                            <a:noFill/>
                            <a:miter lim="800000"/>
                            <a:headEnd/>
                            <a:tailEnd/>
                          </a:ln>
                        </pic:spPr>
                      </pic:pic>
                    </a:graphicData>
                  </a:graphic>
                </wp:inline>
              </w:drawing>
            </w:r>
          </w:p>
          <w:p w14:paraId="41BF7162" w14:textId="77777777" w:rsidR="00987997" w:rsidRPr="00987997" w:rsidRDefault="00987997" w:rsidP="00987997">
            <w:pPr>
              <w:shd w:val="clear" w:color="auto" w:fill="FFFFFF"/>
              <w:spacing w:after="0" w:line="262" w:lineRule="atLeast"/>
              <w:rPr>
                <w:rFonts w:ascii="Times New Roman" w:eastAsia="Calibri" w:hAnsi="Times New Roman"/>
                <w:color w:val="000000"/>
                <w:sz w:val="18"/>
                <w:szCs w:val="20"/>
                <w:lang w:val="kk-KZ" w:eastAsia="en-US"/>
              </w:rPr>
            </w:pPr>
          </w:p>
          <w:p w14:paraId="686D9371" w14:textId="77777777" w:rsidR="00987997" w:rsidRPr="00987997" w:rsidRDefault="00987997" w:rsidP="00987997">
            <w:pPr>
              <w:rPr>
                <w:rFonts w:ascii="Times New Roman" w:eastAsia="Calibri" w:hAnsi="Times New Roman"/>
                <w:b/>
                <w:color w:val="000099"/>
                <w:sz w:val="18"/>
                <w:szCs w:val="20"/>
                <w:lang w:eastAsia="en-US"/>
              </w:rPr>
            </w:pPr>
            <w:r w:rsidRPr="00987997">
              <w:rPr>
                <w:rFonts w:ascii="Times New Roman" w:eastAsia="Calibri" w:hAnsi="Times New Roman"/>
                <w:b/>
                <w:noProof/>
                <w:color w:val="000099"/>
                <w:sz w:val="18"/>
                <w:szCs w:val="20"/>
              </w:rPr>
              <w:drawing>
                <wp:inline distT="0" distB="0" distL="0" distR="0" wp14:anchorId="4A4FAA05" wp14:editId="6D3A543C">
                  <wp:extent cx="1400175" cy="1419225"/>
                  <wp:effectExtent l="19050" t="0" r="9525" b="0"/>
                  <wp:docPr id="321" name="Рисунок 22" descr="https://st.depositphotos.com/1732591/2676/v/950/depositphotos_26762837-stock-illustration-koi-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depositphotos.com/1732591/2676/v/950/depositphotos_26762837-stock-illustration-koi-fish.jpg"/>
                          <pic:cNvPicPr>
                            <a:picLocks noChangeAspect="1" noChangeArrowheads="1"/>
                          </pic:cNvPicPr>
                        </pic:nvPicPr>
                        <pic:blipFill>
                          <a:blip r:embed="rId23" cstate="print"/>
                          <a:srcRect/>
                          <a:stretch>
                            <a:fillRect/>
                          </a:stretch>
                        </pic:blipFill>
                        <pic:spPr bwMode="auto">
                          <a:xfrm>
                            <a:off x="0" y="0"/>
                            <a:ext cx="1401047" cy="1420109"/>
                          </a:xfrm>
                          <a:prstGeom prst="rect">
                            <a:avLst/>
                          </a:prstGeom>
                          <a:noFill/>
                          <a:ln w="9525">
                            <a:noFill/>
                            <a:miter lim="800000"/>
                            <a:headEnd/>
                            <a:tailEnd/>
                          </a:ln>
                        </pic:spPr>
                      </pic:pic>
                    </a:graphicData>
                  </a:graphic>
                </wp:inline>
              </w:drawing>
            </w:r>
          </w:p>
        </w:tc>
      </w:tr>
      <w:tr w:rsidR="00987997" w:rsidRPr="00987997" w14:paraId="450FEBB2" w14:textId="77777777" w:rsidTr="00987997">
        <w:trPr>
          <w:trHeight w:val="331"/>
        </w:trPr>
        <w:tc>
          <w:tcPr>
            <w:tcW w:w="15735" w:type="dxa"/>
            <w:gridSpan w:val="20"/>
          </w:tcPr>
          <w:p w14:paraId="743F8CF8" w14:textId="77777777" w:rsidR="00987997" w:rsidRPr="00987997" w:rsidRDefault="00987997" w:rsidP="00987997">
            <w:pPr>
              <w:jc w:val="center"/>
              <w:rPr>
                <w:rFonts w:ascii="Calibri" w:eastAsia="Calibri" w:hAnsi="Calibri"/>
                <w:b/>
                <w:color w:val="000099"/>
                <w:shd w:val="clear" w:color="auto" w:fill="FFFFFF"/>
                <w:lang w:eastAsia="en-US"/>
              </w:rPr>
            </w:pPr>
            <w:r w:rsidRPr="00987997">
              <w:rPr>
                <w:rFonts w:ascii="Calibri" w:eastAsia="Calibri" w:hAnsi="Calibri"/>
                <w:b/>
                <w:color w:val="000099"/>
                <w:lang w:eastAsia="en-US"/>
              </w:rPr>
              <w:lastRenderedPageBreak/>
              <w:t xml:space="preserve">3  - ұйымдастырылған  іс-әрекет              </w:t>
            </w:r>
          </w:p>
        </w:tc>
      </w:tr>
      <w:tr w:rsidR="00987997" w:rsidRPr="00987997" w14:paraId="545AFD52" w14:textId="77777777" w:rsidTr="00987997">
        <w:trPr>
          <w:trHeight w:val="420"/>
        </w:trPr>
        <w:tc>
          <w:tcPr>
            <w:tcW w:w="2527" w:type="dxa"/>
          </w:tcPr>
          <w:p w14:paraId="0ED1F132" w14:textId="77777777" w:rsidR="00987997" w:rsidRPr="00987997" w:rsidRDefault="00987997" w:rsidP="00987997">
            <w:pPr>
              <w:jc w:val="center"/>
              <w:rPr>
                <w:rFonts w:ascii="Calibri" w:eastAsia="Calibri" w:hAnsi="Calibri"/>
                <w:b/>
                <w:color w:val="000000"/>
                <w:lang w:eastAsia="en-US" w:bidi="en-US"/>
              </w:rPr>
            </w:pPr>
          </w:p>
        </w:tc>
        <w:tc>
          <w:tcPr>
            <w:tcW w:w="2435" w:type="dxa"/>
            <w:gridSpan w:val="3"/>
          </w:tcPr>
          <w:p w14:paraId="271EC35D"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Қоршаған орта таныстыру</w:t>
            </w:r>
          </w:p>
          <w:p w14:paraId="6239831A"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Тақырыбы:</w:t>
            </w:r>
            <w:r w:rsidRPr="00987997">
              <w:rPr>
                <w:rFonts w:ascii="Calibri" w:eastAsia="Times New Roman" w:hAnsi="Calibri"/>
                <w:lang w:val="kk-KZ"/>
              </w:rPr>
              <w:t xml:space="preserve"> </w:t>
            </w:r>
            <w:r w:rsidRPr="00987997">
              <w:rPr>
                <w:rFonts w:ascii="Times New Roman" w:eastAsia="Calibri" w:hAnsi="Times New Roman"/>
                <w:lang w:val="kk-KZ"/>
              </w:rPr>
              <w:t>Барлық мамандық қажет, барлық мамандық маңызды.</w:t>
            </w:r>
          </w:p>
          <w:p w14:paraId="53675EC0"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Міндеті:</w:t>
            </w:r>
            <w:r w:rsidRPr="00987997">
              <w:rPr>
                <w:rFonts w:ascii="Calibri" w:eastAsia="Times New Roman" w:hAnsi="Calibri"/>
                <w:lang w:val="kk-KZ"/>
              </w:rPr>
              <w:t xml:space="preserve"> </w:t>
            </w:r>
            <w:r w:rsidRPr="00987997">
              <w:rPr>
                <w:rFonts w:ascii="Times New Roman" w:eastAsia="Calibri" w:hAnsi="Times New Roman"/>
                <w:lang w:val="kk-KZ"/>
              </w:rPr>
              <w:t>мамандық иелерінің жұмыстары жайлы жалпы мағлұмат беру, олардың</w:t>
            </w:r>
          </w:p>
          <w:p w14:paraId="3FAAD194" w14:textId="77777777" w:rsidR="00987997" w:rsidRPr="00987997" w:rsidRDefault="00987997" w:rsidP="00987997">
            <w:pPr>
              <w:spacing w:after="0" w:line="0" w:lineRule="atLeast"/>
              <w:rPr>
                <w:rFonts w:ascii="Calibri" w:eastAsia="Times New Roman" w:hAnsi="Calibri"/>
                <w:lang w:val="kk-KZ"/>
              </w:rPr>
            </w:pPr>
            <w:r w:rsidRPr="00987997">
              <w:rPr>
                <w:rFonts w:ascii="Times New Roman" w:eastAsia="Calibri" w:hAnsi="Times New Roman"/>
                <w:lang w:val="kk-KZ"/>
              </w:rPr>
              <w:lastRenderedPageBreak/>
              <w:t>пайдаланатын құрал-жабдықтары жайлы түсінік беру.</w:t>
            </w:r>
            <w:r w:rsidRPr="00987997">
              <w:rPr>
                <w:rFonts w:ascii="Calibri" w:eastAsia="Times New Roman" w:hAnsi="Calibri"/>
                <w:lang w:val="kk-KZ"/>
              </w:rPr>
              <w:t xml:space="preserve"> </w:t>
            </w:r>
          </w:p>
          <w:p w14:paraId="1736EED7"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Мақсаты:</w:t>
            </w:r>
            <w:r w:rsidRPr="00987997">
              <w:rPr>
                <w:rFonts w:ascii="Times New Roman" w:eastAsia="Calibri" w:hAnsi="Times New Roman"/>
                <w:lang w:val="kk-KZ"/>
              </w:rPr>
              <w:t xml:space="preserve"> мамандық иелерінің жұмыстары жайлы жалпы мағлұмат беру, олардың</w:t>
            </w:r>
          </w:p>
          <w:p w14:paraId="317559F1"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пайдаланатын құрал-жабдықтары жайлы түсінік беру; мамандықтың бәрі жақсы деген</w:t>
            </w:r>
          </w:p>
          <w:p w14:paraId="7E082FFD"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қорытындыға келу.</w:t>
            </w:r>
          </w:p>
          <w:p w14:paraId="1B25FB04" w14:textId="77777777" w:rsidR="00987997" w:rsidRPr="00987997" w:rsidRDefault="00987997" w:rsidP="00987997">
            <w:pPr>
              <w:spacing w:after="0" w:line="0" w:lineRule="atLeast"/>
              <w:rPr>
                <w:rFonts w:ascii="Times New Roman" w:eastAsia="Calibri" w:hAnsi="Times New Roman"/>
                <w:lang w:val="kk-KZ"/>
              </w:rPr>
            </w:pPr>
            <w:r w:rsidRPr="00987997">
              <w:rPr>
                <w:rFonts w:ascii="Calibri" w:eastAsia="Times New Roman" w:hAnsi="Calibri"/>
                <w:lang w:val="kk-KZ"/>
              </w:rPr>
              <w:t xml:space="preserve"> </w:t>
            </w:r>
            <w:r w:rsidRPr="00987997">
              <w:rPr>
                <w:rFonts w:ascii="Times New Roman" w:eastAsia="Calibri" w:hAnsi="Times New Roman"/>
                <w:b/>
                <w:lang w:val="kk-KZ"/>
              </w:rPr>
              <w:t>«Не бұрын?» ойыны.</w:t>
            </w:r>
          </w:p>
          <w:p w14:paraId="1B1B96E8"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Педагог балаларға доп лақтырады. Допты қағып алған бала сұраққа тез жауап беруі керек.</w:t>
            </w:r>
          </w:p>
          <w:p w14:paraId="0C78FC94"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 xml:space="preserve"> Не бұрын? Балалардың жауабы:</w:t>
            </w:r>
          </w:p>
          <w:p w14:paraId="187E7962"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балапан ... ... жұмыртқа</w:t>
            </w:r>
          </w:p>
          <w:p w14:paraId="4703603F"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жылқы ... ... құлын</w:t>
            </w:r>
          </w:p>
          <w:p w14:paraId="67901AD7"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сиыр... ... бұзау</w:t>
            </w:r>
          </w:p>
          <w:p w14:paraId="1E628EA9"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нан ... ... ұн</w:t>
            </w:r>
          </w:p>
          <w:p w14:paraId="4607BA18"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көйлек ... ... мата</w:t>
            </w:r>
          </w:p>
          <w:p w14:paraId="317AF63F"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велосипед ... ... темір</w:t>
            </w:r>
          </w:p>
          <w:p w14:paraId="5545AC52"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жапырақ... ... бүршік</w:t>
            </w:r>
          </w:p>
          <w:p w14:paraId="6CF0B308"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балық … ... уылдырық</w:t>
            </w:r>
          </w:p>
          <w:p w14:paraId="691133AA" w14:textId="77777777" w:rsidR="00987997" w:rsidRPr="00987997" w:rsidRDefault="00987997" w:rsidP="00987997">
            <w:pPr>
              <w:spacing w:after="0" w:line="0" w:lineRule="atLeast"/>
              <w:rPr>
                <w:rFonts w:ascii="Times New Roman" w:eastAsia="Calibri" w:hAnsi="Times New Roman"/>
                <w:lang w:val="kk-KZ"/>
              </w:rPr>
            </w:pPr>
          </w:p>
          <w:p w14:paraId="53F7E10A" w14:textId="77777777" w:rsidR="00987997" w:rsidRPr="00987997" w:rsidRDefault="00987997" w:rsidP="00987997">
            <w:pPr>
              <w:rPr>
                <w:rFonts w:ascii="Times New Roman" w:eastAsia="Calibri" w:hAnsi="Times New Roman"/>
                <w:b/>
                <w:color w:val="000000"/>
                <w:sz w:val="20"/>
                <w:szCs w:val="20"/>
                <w:lang w:val="kk-KZ" w:eastAsia="en-US" w:bidi="en-US"/>
              </w:rPr>
            </w:pPr>
          </w:p>
        </w:tc>
        <w:tc>
          <w:tcPr>
            <w:tcW w:w="2693" w:type="dxa"/>
            <w:gridSpan w:val="3"/>
          </w:tcPr>
          <w:p w14:paraId="67812621"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lastRenderedPageBreak/>
              <w:t>Қазақ тілі</w:t>
            </w:r>
          </w:p>
          <w:p w14:paraId="60A0B699"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Тақырыбы:</w:t>
            </w:r>
            <w:r w:rsidRPr="00987997">
              <w:rPr>
                <w:rFonts w:ascii="Calibri" w:eastAsia="Times New Roman" w:hAnsi="Calibri"/>
                <w:lang w:val="kk-KZ"/>
              </w:rPr>
              <w:t xml:space="preserve"> </w:t>
            </w:r>
            <w:r w:rsidRPr="00987997">
              <w:rPr>
                <w:rFonts w:ascii="Times New Roman" w:eastAsia="Calibri" w:hAnsi="Times New Roman"/>
                <w:lang w:val="kk-KZ"/>
              </w:rPr>
              <w:t>Біз балабақшада не істейміз?</w:t>
            </w:r>
          </w:p>
          <w:p w14:paraId="1089FA08"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Міндеті:</w:t>
            </w:r>
            <w:r w:rsidRPr="00987997">
              <w:rPr>
                <w:rFonts w:ascii="Calibri" w:eastAsia="Times New Roman" w:hAnsi="Calibri"/>
                <w:lang w:val="kk-KZ"/>
              </w:rPr>
              <w:t xml:space="preserve"> </w:t>
            </w:r>
            <w:r w:rsidRPr="00987997">
              <w:rPr>
                <w:rFonts w:ascii="Times New Roman" w:eastAsia="Calibri" w:hAnsi="Times New Roman"/>
                <w:lang w:val="kk-KZ"/>
              </w:rPr>
              <w:t>Қазақ</w:t>
            </w:r>
          </w:p>
          <w:p w14:paraId="1849AE58"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тіліндегі сөздер мен сөйлемдерді түсініп және күнделікті өмірде қолдана білуге үйрету.</w:t>
            </w:r>
          </w:p>
          <w:p w14:paraId="5DB22A9A" w14:textId="77777777" w:rsidR="00987997" w:rsidRPr="00987997" w:rsidRDefault="00987997" w:rsidP="00987997">
            <w:pPr>
              <w:spacing w:after="0" w:line="0" w:lineRule="atLeast"/>
              <w:rPr>
                <w:rFonts w:ascii="Calibri" w:eastAsia="Times New Roman" w:hAnsi="Calibri"/>
                <w:lang w:val="kk-KZ"/>
              </w:rPr>
            </w:pPr>
            <w:r w:rsidRPr="00987997">
              <w:rPr>
                <w:rFonts w:ascii="Times New Roman" w:eastAsia="Calibri" w:hAnsi="Times New Roman"/>
                <w:b/>
                <w:lang w:val="kk-KZ"/>
              </w:rPr>
              <w:t>Мақсаты</w:t>
            </w:r>
            <w:r w:rsidRPr="00987997">
              <w:rPr>
                <w:rFonts w:ascii="Times New Roman" w:eastAsia="Calibri" w:hAnsi="Times New Roman"/>
                <w:lang w:val="kk-KZ"/>
              </w:rPr>
              <w:t>:</w:t>
            </w:r>
            <w:r w:rsidRPr="00987997">
              <w:rPr>
                <w:rFonts w:ascii="Calibri" w:eastAsia="Times New Roman" w:hAnsi="Calibri"/>
                <w:lang w:val="kk-KZ"/>
              </w:rPr>
              <w:t xml:space="preserve"> балабақшадағы іс-әрекеттерін білу, </w:t>
            </w:r>
            <w:r w:rsidRPr="00987997">
              <w:rPr>
                <w:rFonts w:ascii="Calibri" w:eastAsia="Times New Roman" w:hAnsi="Calibri"/>
                <w:lang w:val="kk-KZ"/>
              </w:rPr>
              <w:lastRenderedPageBreak/>
              <w:t>сөйлемдердегі сөздерді байланыстырып</w:t>
            </w:r>
          </w:p>
          <w:p w14:paraId="17193E79" w14:textId="77777777" w:rsidR="00987997" w:rsidRPr="00987997" w:rsidRDefault="00987997" w:rsidP="00987997">
            <w:pPr>
              <w:spacing w:after="0" w:line="0" w:lineRule="atLeast"/>
              <w:rPr>
                <w:rFonts w:ascii="Calibri" w:eastAsia="Times New Roman" w:hAnsi="Calibri"/>
                <w:sz w:val="20"/>
                <w:szCs w:val="20"/>
                <w:lang w:val="kk-KZ"/>
              </w:rPr>
            </w:pPr>
            <w:r w:rsidRPr="00987997">
              <w:rPr>
                <w:rFonts w:ascii="Calibri" w:eastAsia="Times New Roman" w:hAnsi="Calibri"/>
                <w:sz w:val="20"/>
                <w:szCs w:val="20"/>
                <w:lang w:val="kk-KZ"/>
              </w:rPr>
              <w:t>сөйлеуге дағдыландыру</w:t>
            </w:r>
            <w:r w:rsidRPr="00987997">
              <w:rPr>
                <w:rFonts w:ascii="Calibri" w:eastAsia="Times New Roman" w:hAnsi="Calibri"/>
                <w:b/>
                <w:sz w:val="20"/>
                <w:szCs w:val="20"/>
                <w:lang w:val="kk-KZ"/>
              </w:rPr>
              <w:t>. Сөздік ойын: «Жалғасын тап».</w:t>
            </w:r>
            <w:r w:rsidRPr="00987997">
              <w:rPr>
                <w:rFonts w:ascii="Calibri" w:eastAsia="Times New Roman" w:hAnsi="Calibri"/>
                <w:sz w:val="20"/>
                <w:szCs w:val="20"/>
                <w:lang w:val="kk-KZ"/>
              </w:rPr>
              <w:t xml:space="preserve"> Суреттерді көрсетеді, суретке байланысты заттың атын</w:t>
            </w:r>
          </w:p>
          <w:p w14:paraId="3E7E6A58" w14:textId="77777777" w:rsidR="00987997" w:rsidRPr="00987997" w:rsidRDefault="00987997" w:rsidP="00987997">
            <w:pPr>
              <w:spacing w:after="0" w:line="0" w:lineRule="atLeast"/>
              <w:rPr>
                <w:rFonts w:ascii="Calibri" w:eastAsia="Times New Roman" w:hAnsi="Calibri"/>
                <w:sz w:val="20"/>
                <w:szCs w:val="20"/>
                <w:lang w:val="kk-KZ"/>
              </w:rPr>
            </w:pPr>
            <w:r w:rsidRPr="00987997">
              <w:rPr>
                <w:rFonts w:ascii="Calibri" w:eastAsia="Times New Roman" w:hAnsi="Calibri"/>
                <w:sz w:val="20"/>
                <w:szCs w:val="20"/>
                <w:lang w:val="kk-KZ"/>
              </w:rPr>
              <w:t>атайды, сол сөзге сөзді байланыстырып жалғап, сөйлем құрайды.</w:t>
            </w:r>
          </w:p>
          <w:p w14:paraId="12C28943" w14:textId="77777777" w:rsidR="00987997" w:rsidRPr="00987997" w:rsidRDefault="00987997" w:rsidP="00987997">
            <w:pPr>
              <w:spacing w:after="0" w:line="0" w:lineRule="atLeast"/>
              <w:rPr>
                <w:rFonts w:ascii="Calibri" w:eastAsia="Times New Roman" w:hAnsi="Calibri"/>
                <w:sz w:val="20"/>
                <w:szCs w:val="20"/>
                <w:lang w:val="kk-KZ"/>
              </w:rPr>
            </w:pPr>
            <w:r w:rsidRPr="00987997">
              <w:rPr>
                <w:rFonts w:ascii="Calibri" w:eastAsia="Times New Roman" w:hAnsi="Calibri"/>
                <w:sz w:val="20"/>
                <w:szCs w:val="20"/>
                <w:lang w:val="kk-KZ"/>
              </w:rPr>
              <w:t>Балабақша ... (әдемі, жарық, таза).</w:t>
            </w:r>
          </w:p>
          <w:p w14:paraId="4C189A45" w14:textId="77777777" w:rsidR="00987997" w:rsidRPr="00987997" w:rsidRDefault="00987997" w:rsidP="00987997">
            <w:pPr>
              <w:spacing w:after="0" w:line="0" w:lineRule="atLeast"/>
              <w:rPr>
                <w:rFonts w:ascii="Calibri" w:eastAsia="Times New Roman" w:hAnsi="Calibri"/>
                <w:sz w:val="20"/>
                <w:szCs w:val="20"/>
                <w:lang w:val="kk-KZ"/>
              </w:rPr>
            </w:pPr>
            <w:r w:rsidRPr="00987997">
              <w:rPr>
                <w:rFonts w:ascii="Calibri" w:eastAsia="Times New Roman" w:hAnsi="Calibri"/>
                <w:sz w:val="20"/>
                <w:szCs w:val="20"/>
                <w:lang w:val="kk-KZ"/>
              </w:rPr>
              <w:t>Таңертең жаттығу ... (жасаймыз).</w:t>
            </w:r>
          </w:p>
          <w:p w14:paraId="66E3151E" w14:textId="77777777" w:rsidR="00987997" w:rsidRPr="00987997" w:rsidRDefault="00987997" w:rsidP="00987997">
            <w:pPr>
              <w:spacing w:after="0" w:line="0" w:lineRule="atLeast"/>
              <w:rPr>
                <w:rFonts w:ascii="Calibri" w:eastAsia="Times New Roman" w:hAnsi="Calibri"/>
                <w:sz w:val="20"/>
                <w:szCs w:val="20"/>
                <w:lang w:val="kk-KZ"/>
              </w:rPr>
            </w:pPr>
            <w:r w:rsidRPr="00987997">
              <w:rPr>
                <w:rFonts w:ascii="Calibri" w:eastAsia="Times New Roman" w:hAnsi="Calibri"/>
                <w:sz w:val="20"/>
                <w:szCs w:val="20"/>
                <w:lang w:val="kk-KZ"/>
              </w:rPr>
              <w:t>Музыка залында ... (ән айтамыз, би билейміз).</w:t>
            </w:r>
          </w:p>
          <w:p w14:paraId="30AE07C0" w14:textId="77777777" w:rsidR="00987997" w:rsidRPr="00987997" w:rsidRDefault="00987997" w:rsidP="00987997">
            <w:pPr>
              <w:spacing w:after="0" w:line="0" w:lineRule="atLeast"/>
              <w:rPr>
                <w:rFonts w:ascii="Calibri" w:eastAsia="Times New Roman" w:hAnsi="Calibri"/>
                <w:sz w:val="20"/>
                <w:szCs w:val="20"/>
                <w:lang w:val="kk-KZ"/>
              </w:rPr>
            </w:pPr>
            <w:r w:rsidRPr="00987997">
              <w:rPr>
                <w:rFonts w:ascii="Calibri" w:eastAsia="Times New Roman" w:hAnsi="Calibri"/>
                <w:sz w:val="20"/>
                <w:szCs w:val="20"/>
                <w:lang w:val="kk-KZ"/>
              </w:rPr>
              <w:t>Серуенге шығып ... (ойнаймыз, демаламыз).</w:t>
            </w:r>
          </w:p>
          <w:p w14:paraId="1F6C212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Calibri" w:eastAsia="Times New Roman" w:hAnsi="Calibri"/>
                <w:sz w:val="20"/>
                <w:szCs w:val="20"/>
                <w:lang w:val="kk-KZ"/>
              </w:rPr>
              <w:t>Кереуетте ... (ұйықтаймыз)</w:t>
            </w:r>
          </w:p>
          <w:p w14:paraId="124084D3" w14:textId="77777777" w:rsidR="00987997" w:rsidRPr="00987997" w:rsidRDefault="00987997" w:rsidP="00987997">
            <w:pPr>
              <w:rPr>
                <w:rFonts w:ascii="Times New Roman" w:eastAsia="Calibri" w:hAnsi="Times New Roman"/>
                <w:sz w:val="20"/>
                <w:szCs w:val="20"/>
                <w:lang w:val="kk-KZ" w:eastAsia="en-US"/>
              </w:rPr>
            </w:pPr>
          </w:p>
        </w:tc>
        <w:tc>
          <w:tcPr>
            <w:tcW w:w="2718" w:type="dxa"/>
            <w:gridSpan w:val="5"/>
          </w:tcPr>
          <w:p w14:paraId="50345A35"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lastRenderedPageBreak/>
              <w:t>Көркем әдебиет</w:t>
            </w:r>
          </w:p>
          <w:p w14:paraId="03758F01"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Тақырыбы:</w:t>
            </w:r>
            <w:r w:rsidRPr="00987997">
              <w:rPr>
                <w:rFonts w:ascii="Times New Roman" w:eastAsia="Calibri" w:hAnsi="Times New Roman"/>
                <w:lang w:val="kk-KZ"/>
              </w:rPr>
              <w:t>Күз жомарт.</w:t>
            </w:r>
          </w:p>
          <w:p w14:paraId="4FFBD47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Ойлау қабілетін дамытуға, тіл шеберлігін білімге деген  құштарлығын, ықыласын, ізденпаздығын аттыру.</w:t>
            </w:r>
          </w:p>
          <w:p w14:paraId="0B135897"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Мақсаты:</w:t>
            </w:r>
            <w:r w:rsidRPr="00987997">
              <w:rPr>
                <w:rFonts w:ascii="Calibri" w:eastAsia="Times New Roman" w:hAnsi="Calibri"/>
                <w:lang w:val="kk-KZ"/>
              </w:rPr>
              <w:t xml:space="preserve"> </w:t>
            </w:r>
            <w:r w:rsidRPr="00987997">
              <w:rPr>
                <w:rFonts w:ascii="Times New Roman" w:eastAsia="Calibri" w:hAnsi="Times New Roman"/>
                <w:lang w:val="kk-KZ"/>
              </w:rPr>
              <w:t xml:space="preserve">Жыл мезгілдері туралы түсінігін кеңейтуге, жыл    мезгілінің ерекшелігін түсіндіре отырып, </w:t>
            </w:r>
            <w:r w:rsidRPr="00987997">
              <w:rPr>
                <w:rFonts w:ascii="Times New Roman" w:eastAsia="Calibri" w:hAnsi="Times New Roman"/>
                <w:lang w:val="kk-KZ"/>
              </w:rPr>
              <w:lastRenderedPageBreak/>
              <w:t>тіліндамы-    туға, күздегі табиғат сұлулығына назар аударту.</w:t>
            </w:r>
          </w:p>
          <w:p w14:paraId="003A4D89"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-Күзде табиғатта қандай өзгерістер болады?</w:t>
            </w:r>
          </w:p>
          <w:p w14:paraId="57BD287B" w14:textId="77777777" w:rsidR="00987997" w:rsidRPr="00987997" w:rsidRDefault="00987997" w:rsidP="00987997">
            <w:pPr>
              <w:spacing w:after="0" w:line="0" w:lineRule="atLeast"/>
              <w:rPr>
                <w:rFonts w:ascii="Times New Roman" w:eastAsia="Calibri" w:hAnsi="Times New Roman"/>
                <w:lang w:val="kk-KZ"/>
              </w:rPr>
            </w:pPr>
          </w:p>
          <w:p w14:paraId="0EC6DADE"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Күн суытады, жапырақтар жерге түседі. Жердің бәрі сап-сары болады, құстар жылы жаққа ұшып кетеді, күзде балалар адамдардың да еңбегі ерекше. Қанда еңбекпен айналысады?</w:t>
            </w:r>
          </w:p>
          <w:p w14:paraId="7DC732E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lang w:val="kk-KZ"/>
              </w:rPr>
              <w:t>Егін орады, жеміс-жидектер, көкөністер жинайды</w:t>
            </w:r>
            <w:r w:rsidRPr="00987997">
              <w:rPr>
                <w:rFonts w:ascii="Times New Roman" w:eastAsia="Calibri" w:hAnsi="Times New Roman"/>
                <w:sz w:val="20"/>
                <w:szCs w:val="20"/>
                <w:lang w:val="kk-KZ"/>
              </w:rPr>
              <w:t>.</w:t>
            </w:r>
          </w:p>
          <w:p w14:paraId="5DF8302A" w14:textId="77777777" w:rsidR="00987997" w:rsidRPr="00987997" w:rsidRDefault="00987997" w:rsidP="00987997">
            <w:pPr>
              <w:rPr>
                <w:rFonts w:ascii="Times New Roman" w:eastAsia="Calibri" w:hAnsi="Times New Roman"/>
                <w:sz w:val="20"/>
                <w:lang w:val="kk-KZ" w:eastAsia="en-US"/>
              </w:rPr>
            </w:pPr>
          </w:p>
          <w:p w14:paraId="155CA549" w14:textId="77777777" w:rsidR="00987997" w:rsidRPr="00987997" w:rsidRDefault="00987997" w:rsidP="00987997">
            <w:pPr>
              <w:rPr>
                <w:rFonts w:ascii="Times New Roman" w:eastAsia="Calibri" w:hAnsi="Times New Roman"/>
                <w:b/>
                <w:sz w:val="20"/>
                <w:szCs w:val="20"/>
                <w:lang w:val="kk-KZ" w:eastAsia="en-US"/>
              </w:rPr>
            </w:pPr>
          </w:p>
          <w:p w14:paraId="1E3D95D2" w14:textId="77777777" w:rsidR="00987997" w:rsidRPr="00987997" w:rsidRDefault="00987997" w:rsidP="00987997">
            <w:pPr>
              <w:rPr>
                <w:rFonts w:ascii="Calibri" w:eastAsia="Calibri" w:hAnsi="Calibri"/>
                <w:b/>
                <w:sz w:val="20"/>
                <w:szCs w:val="20"/>
                <w:lang w:val="kk-KZ" w:eastAsia="en-US"/>
              </w:rPr>
            </w:pPr>
          </w:p>
        </w:tc>
        <w:tc>
          <w:tcPr>
            <w:tcW w:w="2667" w:type="dxa"/>
            <w:gridSpan w:val="7"/>
          </w:tcPr>
          <w:p w14:paraId="3BA96AE3"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lastRenderedPageBreak/>
              <w:t>Қоршаған ортамен таныстыру</w:t>
            </w:r>
          </w:p>
          <w:p w14:paraId="6D7658E2"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Тақырыбы:</w:t>
            </w:r>
            <w:r w:rsidRPr="00987997">
              <w:rPr>
                <w:rFonts w:ascii="Times New Roman" w:eastAsia="Calibri" w:hAnsi="Times New Roman"/>
                <w:lang w:val="kk-KZ"/>
              </w:rPr>
              <w:t>Нан қайдан келеді?</w:t>
            </w:r>
          </w:p>
          <w:p w14:paraId="703CCECF"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Міндеті:</w:t>
            </w:r>
            <w:r w:rsidRPr="00987997">
              <w:rPr>
                <w:rFonts w:ascii="Times New Roman" w:eastAsia="Calibri" w:hAnsi="Times New Roman"/>
                <w:lang w:val="kk-KZ"/>
              </w:rPr>
              <w:t>нанның дастарқан байлығы екендігі туралы ұғындыру.</w:t>
            </w:r>
          </w:p>
          <w:p w14:paraId="67D6CD03"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Мақсаты:</w:t>
            </w:r>
            <w:r w:rsidRPr="00987997">
              <w:rPr>
                <w:rFonts w:ascii="Times New Roman" w:eastAsia="Calibri" w:hAnsi="Times New Roman"/>
                <w:lang w:val="kk-KZ"/>
              </w:rPr>
              <w:t xml:space="preserve">балалардың наның дастарханға келу </w:t>
            </w:r>
            <w:r w:rsidRPr="00987997">
              <w:rPr>
                <w:rFonts w:ascii="Times New Roman" w:eastAsia="Calibri" w:hAnsi="Times New Roman"/>
                <w:lang w:val="kk-KZ"/>
              </w:rPr>
              <w:lastRenderedPageBreak/>
              <w:t>жолы туралы түсініктерін жетілдіру.</w:t>
            </w:r>
          </w:p>
          <w:p w14:paraId="3683E8FF"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Нан анасы бидаймын.</w:t>
            </w:r>
          </w:p>
          <w:p w14:paraId="7D8E509B"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Елге астық сыйлаймын.</w:t>
            </w:r>
          </w:p>
          <w:p w14:paraId="57B73F92"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Дәнім толып піскенде.</w:t>
            </w:r>
          </w:p>
          <w:p w14:paraId="2C0EA838"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Қауызыма сыймаймын.</w:t>
            </w:r>
          </w:p>
          <w:p w14:paraId="49584090"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Идеялар себеті.</w:t>
            </w:r>
          </w:p>
          <w:p w14:paraId="59B1B472"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Мазмұнды суреттер.</w:t>
            </w:r>
          </w:p>
          <w:p w14:paraId="116454FB"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Жұмбақ.Нан.Тізбек ойындық жаттығу.</w:t>
            </w:r>
          </w:p>
          <w:p w14:paraId="511CD34F"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«Тұқым» ойыны.</w:t>
            </w:r>
            <w:r w:rsidRPr="00987997">
              <w:rPr>
                <w:rFonts w:ascii="Times New Roman" w:eastAsia="Calibri" w:hAnsi="Times New Roman"/>
                <w:lang w:val="kk-KZ"/>
              </w:rPr>
              <w:t xml:space="preserve"> «Тағы кім» ойыны</w:t>
            </w:r>
          </w:p>
          <w:p w14:paraId="59E36B65" w14:textId="77777777" w:rsidR="00987997" w:rsidRPr="00987997" w:rsidRDefault="00987997" w:rsidP="00987997">
            <w:pPr>
              <w:spacing w:line="0" w:lineRule="atLeast"/>
              <w:rPr>
                <w:rFonts w:ascii="Times New Roman" w:eastAsia="Calibri" w:hAnsi="Times New Roman"/>
                <w:b/>
                <w:color w:val="000000"/>
                <w:sz w:val="20"/>
                <w:szCs w:val="20"/>
                <w:lang w:val="kk-KZ" w:eastAsia="en-US" w:bidi="en-US"/>
              </w:rPr>
            </w:pPr>
          </w:p>
        </w:tc>
        <w:tc>
          <w:tcPr>
            <w:tcW w:w="2695" w:type="dxa"/>
          </w:tcPr>
          <w:p w14:paraId="049BD88A" w14:textId="77777777" w:rsidR="00987997" w:rsidRPr="00987997" w:rsidRDefault="00987997" w:rsidP="00987997">
            <w:pPr>
              <w:tabs>
                <w:tab w:val="left" w:pos="6570"/>
              </w:tabs>
              <w:spacing w:after="0" w:line="0" w:lineRule="atLeast"/>
              <w:rPr>
                <w:rFonts w:ascii="Times New Roman" w:eastAsia="Calibri" w:hAnsi="Times New Roman"/>
                <w:b/>
                <w:lang w:val="kk-KZ"/>
              </w:rPr>
            </w:pPr>
            <w:r w:rsidRPr="00987997">
              <w:rPr>
                <w:rFonts w:ascii="Times New Roman" w:eastAsia="Calibri" w:hAnsi="Times New Roman"/>
                <w:b/>
                <w:lang w:val="kk-KZ"/>
              </w:rPr>
              <w:lastRenderedPageBreak/>
              <w:t>Дене шынықтыру</w:t>
            </w:r>
            <w:r w:rsidRPr="00987997">
              <w:rPr>
                <w:rFonts w:ascii="Times New Roman" w:eastAsia="Calibri" w:hAnsi="Times New Roman"/>
                <w:b/>
                <w:lang w:val="kk-KZ"/>
              </w:rPr>
              <w:tab/>
            </w:r>
          </w:p>
          <w:p w14:paraId="69CEC740"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Тақырыбы:</w:t>
            </w:r>
            <w:r w:rsidRPr="00987997">
              <w:rPr>
                <w:rFonts w:ascii="Times New Roman" w:eastAsia="Calibri" w:hAnsi="Times New Roman"/>
                <w:lang w:val="kk-KZ"/>
              </w:rPr>
              <w:t>Керуен.</w:t>
            </w:r>
          </w:p>
          <w:p w14:paraId="3CBEC707"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Міндет</w:t>
            </w:r>
            <w:r w:rsidRPr="00987997">
              <w:rPr>
                <w:rFonts w:ascii="Times New Roman" w:eastAsia="Calibri" w:hAnsi="Times New Roman"/>
                <w:lang w:val="kk-KZ"/>
              </w:rPr>
              <w:t>:</w:t>
            </w:r>
            <w:r w:rsidRPr="00987997">
              <w:rPr>
                <w:rFonts w:ascii="Calibri" w:eastAsia="Times New Roman" w:hAnsi="Calibri"/>
                <w:lang w:val="kk-KZ"/>
              </w:rPr>
              <w:t xml:space="preserve"> </w:t>
            </w:r>
            <w:r w:rsidRPr="00987997">
              <w:rPr>
                <w:rFonts w:ascii="Times New Roman" w:eastAsia="Calibri" w:hAnsi="Times New Roman"/>
                <w:lang w:val="kk-KZ"/>
              </w:rPr>
              <w:t>Ептілік, көзбен мөлшерлей алу, қолайсыз</w:t>
            </w:r>
          </w:p>
          <w:p w14:paraId="7DE63D24"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жағдайларда (айғай-шу) назарларын тек орындайтын іс-әрекетіне сала білу сияқты қабілеттерін дамыту.</w:t>
            </w:r>
          </w:p>
          <w:p w14:paraId="04C499F9"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lastRenderedPageBreak/>
              <w:t>Мақсаты:</w:t>
            </w:r>
            <w:r w:rsidRPr="00987997">
              <w:rPr>
                <w:rFonts w:ascii="Times New Roman" w:eastAsia="Calibri" w:hAnsi="Times New Roman"/>
                <w:lang w:val="kk-KZ"/>
              </w:rPr>
              <w:t>баланың қимыл-қозғалыс тәжірибесін толықтыру.</w:t>
            </w:r>
          </w:p>
          <w:p w14:paraId="05539DBB"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 xml:space="preserve">Керуен және асық ойындары туралы әңгіме.Қимыл қозғалыс ойыны «аАсық алу» </w:t>
            </w:r>
            <w:r w:rsidRPr="00987997">
              <w:rPr>
                <w:rFonts w:ascii="Times New Roman" w:eastAsia="Calibri" w:hAnsi="Times New Roman"/>
                <w:lang w:val="kk-KZ"/>
              </w:rPr>
              <w:t>Ойын түріндегі негізгі қимыл қозғалыстарды орындау.</w:t>
            </w:r>
          </w:p>
          <w:p w14:paraId="73D6D237"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lang w:val="kk-KZ"/>
              </w:rPr>
              <w:t>Терек-қырғыз халқының ойыны.</w:t>
            </w:r>
            <w:r w:rsidRPr="00987997">
              <w:rPr>
                <w:rFonts w:ascii="Times New Roman" w:eastAsia="Calibri" w:hAnsi="Times New Roman"/>
                <w:b/>
                <w:lang w:val="kk-KZ"/>
              </w:rPr>
              <w:t>Секір-секір-татар халқының ойыны.Қимыл қозғалыс ойыны «Орамалды шығар»</w:t>
            </w:r>
            <w:r w:rsidRPr="00987997">
              <w:rPr>
                <w:rFonts w:ascii="Calibri" w:eastAsia="Times New Roman" w:hAnsi="Calibri"/>
                <w:lang w:val="kk-KZ"/>
              </w:rPr>
              <w:t xml:space="preserve"> </w:t>
            </w:r>
            <w:r w:rsidRPr="00987997">
              <w:rPr>
                <w:rFonts w:ascii="Times New Roman" w:eastAsia="Calibri" w:hAnsi="Times New Roman"/>
                <w:b/>
                <w:lang w:val="kk-KZ"/>
              </w:rPr>
              <w:t>«Терек» ( қырғыз халқының ойыны) (4 рет)</w:t>
            </w:r>
          </w:p>
          <w:p w14:paraId="134B8C88" w14:textId="77777777" w:rsidR="00987997" w:rsidRPr="00987997" w:rsidRDefault="00987997" w:rsidP="00987997">
            <w:pPr>
              <w:spacing w:after="0" w:line="240" w:lineRule="auto"/>
              <w:rPr>
                <w:rFonts w:ascii="Times New Roman" w:eastAsia="Calibri" w:hAnsi="Times New Roman"/>
                <w:b/>
                <w:color w:val="000000"/>
                <w:sz w:val="18"/>
                <w:szCs w:val="18"/>
                <w:lang w:val="kk-KZ" w:eastAsia="en-US" w:bidi="en-US"/>
              </w:rPr>
            </w:pPr>
            <w:r w:rsidRPr="00987997">
              <w:rPr>
                <w:rFonts w:ascii="Times New Roman" w:eastAsia="Calibri" w:hAnsi="Times New Roman"/>
                <w:sz w:val="18"/>
                <w:szCs w:val="18"/>
                <w:lang w:val="kk-KZ"/>
              </w:rPr>
              <w:t>Жүргізушіні таңдайды. Бұл – «терек». Ол шеңбердің ортасында тұрады. Ойыншылар шеңбер бойына тұрып, әртүрлі қимыл-қозғалыстар орындайды. «Терек!» дегенде, жылдам орындарын ауыстырады. Осы кезде жүргізуші бос орынға тұрып алуға  тырысады.  Орынсыз қалған бала жүргізуші болады. Бірде-бір рет жүргізуші болмаған бала жеңімпаз саналады</w:t>
            </w:r>
          </w:p>
        </w:tc>
      </w:tr>
      <w:tr w:rsidR="00987997" w:rsidRPr="00987997" w14:paraId="5959322B" w14:textId="77777777" w:rsidTr="00987997">
        <w:trPr>
          <w:trHeight w:val="165"/>
        </w:trPr>
        <w:tc>
          <w:tcPr>
            <w:tcW w:w="15735" w:type="dxa"/>
            <w:gridSpan w:val="20"/>
            <w:tcBorders>
              <w:right w:val="nil"/>
            </w:tcBorders>
          </w:tcPr>
          <w:p w14:paraId="41B50A4E" w14:textId="77777777" w:rsidR="00987997" w:rsidRPr="00987997" w:rsidRDefault="00987997" w:rsidP="00987997">
            <w:pPr>
              <w:spacing w:after="0" w:line="240" w:lineRule="auto"/>
              <w:rPr>
                <w:rFonts w:ascii="Times New Roman" w:eastAsia="Calibri" w:hAnsi="Times New Roman"/>
                <w:b/>
                <w:color w:val="000000"/>
                <w:sz w:val="20"/>
                <w:szCs w:val="20"/>
                <w:lang w:val="kk-KZ" w:eastAsia="en-US" w:bidi="en-US"/>
              </w:rPr>
            </w:pPr>
            <w:r w:rsidRPr="00987997">
              <w:rPr>
                <w:rFonts w:ascii="Times New Roman" w:eastAsia="Calibri" w:hAnsi="Times New Roman"/>
                <w:b/>
                <w:color w:val="000000"/>
                <w:sz w:val="20"/>
                <w:szCs w:val="20"/>
                <w:lang w:val="kk-KZ" w:eastAsia="en-US" w:bidi="en-US"/>
              </w:rPr>
              <w:lastRenderedPageBreak/>
              <w:t xml:space="preserve">                                                                                                                                               Үзіліс </w:t>
            </w:r>
          </w:p>
        </w:tc>
      </w:tr>
      <w:tr w:rsidR="00987997" w:rsidRPr="00987997" w14:paraId="55923E0A" w14:textId="77777777" w:rsidTr="00987997">
        <w:trPr>
          <w:trHeight w:val="811"/>
        </w:trPr>
        <w:tc>
          <w:tcPr>
            <w:tcW w:w="2542" w:type="dxa"/>
            <w:gridSpan w:val="2"/>
          </w:tcPr>
          <w:p w14:paraId="4DE681AC" w14:textId="77777777" w:rsidR="00987997" w:rsidRPr="00987997" w:rsidRDefault="00987997" w:rsidP="00987997">
            <w:pPr>
              <w:shd w:val="clear" w:color="auto" w:fill="FFFFFF"/>
              <w:spacing w:after="0" w:line="240" w:lineRule="auto"/>
              <w:rPr>
                <w:rFonts w:ascii="Times New Roman" w:eastAsia="Calibri" w:hAnsi="Times New Roman"/>
                <w:b/>
                <w:bCs/>
                <w:color w:val="000099"/>
                <w:sz w:val="20"/>
                <w:szCs w:val="20"/>
                <w:lang w:val="kk-KZ" w:eastAsia="en-US"/>
              </w:rPr>
            </w:pPr>
            <w:r w:rsidRPr="00987997">
              <w:rPr>
                <w:rFonts w:ascii="Times New Roman" w:eastAsia="Calibri" w:hAnsi="Times New Roman"/>
                <w:b/>
                <w:bCs/>
                <w:color w:val="FF0000"/>
                <w:sz w:val="20"/>
                <w:szCs w:val="20"/>
                <w:lang w:val="kk-KZ" w:eastAsia="en-US"/>
              </w:rPr>
              <w:lastRenderedPageBreak/>
              <w:t>Сюжетті-рөлді ойын:</w:t>
            </w:r>
            <w:r w:rsidRPr="00987997">
              <w:rPr>
                <w:rFonts w:ascii="Times New Roman" w:eastAsia="Calibri" w:hAnsi="Times New Roman"/>
                <w:b/>
                <w:bCs/>
                <w:color w:val="000099"/>
                <w:sz w:val="20"/>
                <w:szCs w:val="20"/>
                <w:lang w:val="kk-KZ" w:eastAsia="en-US"/>
              </w:rPr>
              <w:t>«</w:t>
            </w:r>
            <w:r w:rsidRPr="00987997">
              <w:rPr>
                <w:rFonts w:ascii="Times New Roman" w:eastAsia="Calibri" w:hAnsi="Times New Roman"/>
                <w:b/>
                <w:bCs/>
                <w:color w:val="000000"/>
                <w:sz w:val="20"/>
                <w:szCs w:val="20"/>
                <w:lang w:val="kk-KZ" w:eastAsia="en-US"/>
              </w:rPr>
              <w:t xml:space="preserve"> </w:t>
            </w:r>
            <w:r w:rsidRPr="00987997">
              <w:rPr>
                <w:rFonts w:ascii="Times New Roman" w:eastAsia="Calibri" w:hAnsi="Times New Roman"/>
                <w:b/>
                <w:bCs/>
                <w:color w:val="000099"/>
                <w:sz w:val="20"/>
                <w:szCs w:val="20"/>
                <w:lang w:val="kk-KZ" w:eastAsia="en-US"/>
              </w:rPr>
              <w:t xml:space="preserve">Теңізшілер. Балықшылар. Теңіз астындағы қайық» </w:t>
            </w:r>
          </w:p>
          <w:p w14:paraId="1F098C76" w14:textId="77777777" w:rsidR="00987997" w:rsidRPr="00987997" w:rsidRDefault="00987997" w:rsidP="00987997">
            <w:pPr>
              <w:shd w:val="clear" w:color="auto" w:fill="FFFFFF"/>
              <w:rPr>
                <w:rFonts w:ascii="Calibri" w:eastAsia="Calibri" w:hAnsi="Calibri"/>
                <w:color w:val="000000"/>
                <w:sz w:val="20"/>
                <w:szCs w:val="20"/>
                <w:lang w:val="kk-KZ" w:eastAsia="en-US"/>
              </w:rPr>
            </w:pPr>
            <w:r w:rsidRPr="00987997">
              <w:rPr>
                <w:rFonts w:ascii="Calibri" w:eastAsia="Calibri" w:hAnsi="Calibri"/>
                <w:b/>
                <w:bCs/>
                <w:color w:val="FF0000"/>
                <w:sz w:val="20"/>
                <w:szCs w:val="20"/>
                <w:lang w:val="kk-KZ" w:eastAsia="en-US"/>
              </w:rPr>
              <w:t>Мақсаты :</w:t>
            </w:r>
            <w:r w:rsidRPr="00987997">
              <w:rPr>
                <w:rFonts w:ascii="Calibri" w:eastAsia="Calibri" w:hAnsi="Calibri"/>
                <w:color w:val="000000"/>
                <w:sz w:val="20"/>
                <w:szCs w:val="20"/>
                <w:lang w:val="kk-KZ" w:eastAsia="en-US"/>
              </w:rPr>
              <w:t xml:space="preserve"> Балаларда ойын барысында бірнеше әрекеттерді логикалық бірізділікте байланыстыру, ойын жағдайына кіру, өзіне рөл алып, ойын аяғына дейін рөлге сәйкес әрекет ету біліктерін қалыптастыру. Балалардың позитивті және топта игілік қарым-қатынас дағдыларын қалыптастыру.</w:t>
            </w:r>
          </w:p>
          <w:p w14:paraId="4C5E50B3" w14:textId="77777777" w:rsidR="00987997" w:rsidRPr="00987997" w:rsidRDefault="00987997" w:rsidP="00987997">
            <w:pPr>
              <w:rPr>
                <w:rFonts w:ascii="Calibri" w:eastAsia="Calibri" w:hAnsi="Calibri"/>
                <w:color w:val="000000"/>
                <w:sz w:val="20"/>
                <w:szCs w:val="20"/>
                <w:lang w:val="kk-KZ" w:eastAsia="en-US"/>
              </w:rPr>
            </w:pPr>
            <w:r w:rsidRPr="00987997">
              <w:rPr>
                <w:rFonts w:ascii="Calibri" w:eastAsia="Calibri" w:hAnsi="Calibri"/>
                <w:b/>
                <w:bCs/>
                <w:color w:val="FF0000"/>
                <w:sz w:val="20"/>
                <w:szCs w:val="20"/>
                <w:lang w:val="kk-KZ" w:eastAsia="en-US"/>
              </w:rPr>
              <w:t>Жағдаят:</w:t>
            </w:r>
            <w:r w:rsidRPr="00987997">
              <w:rPr>
                <w:rFonts w:ascii="Calibri" w:eastAsia="Calibri" w:hAnsi="Calibri"/>
                <w:color w:val="000000"/>
                <w:sz w:val="20"/>
                <w:szCs w:val="20"/>
                <w:lang w:val="kk-KZ" w:eastAsia="en-US"/>
              </w:rPr>
              <w:t xml:space="preserve"> Кеме, теңіз астындағы қайықтың құрылысы.</w:t>
            </w:r>
          </w:p>
          <w:p w14:paraId="594AC7F4" w14:textId="77777777" w:rsidR="00987997" w:rsidRPr="00987997" w:rsidRDefault="00987997" w:rsidP="00987997">
            <w:pPr>
              <w:shd w:val="clear" w:color="auto" w:fill="FFFFFF"/>
              <w:rPr>
                <w:rFonts w:ascii="Calibri" w:eastAsia="Calibri" w:hAnsi="Calibri"/>
                <w:color w:val="000099"/>
                <w:sz w:val="20"/>
                <w:szCs w:val="20"/>
                <w:lang w:val="kk-KZ" w:eastAsia="en-US"/>
              </w:rPr>
            </w:pPr>
            <w:r w:rsidRPr="00987997">
              <w:rPr>
                <w:rFonts w:ascii="Calibri" w:eastAsia="Calibri" w:hAnsi="Calibri"/>
                <w:color w:val="000000"/>
                <w:sz w:val="20"/>
                <w:szCs w:val="20"/>
                <w:lang w:val="kk-KZ" w:eastAsia="en-US"/>
              </w:rPr>
              <w:t xml:space="preserve">Жүзуге дайындық, маршрутты таңдау, жүзу, рөлдік әрекеттерді орындау, кемені жөндеу, сүңгіуірлердің жұмысы. Байрақты көтеру. Портқа қайту. Майшабақ табу, аулау, керме ау бұзылды, балық кетіп бара жатыр, кеме тесілді. Жаңа зәкір түсіп, суға батады, </w:t>
            </w:r>
            <w:r w:rsidRPr="00987997">
              <w:rPr>
                <w:rFonts w:ascii="Calibri" w:eastAsia="Calibri" w:hAnsi="Calibri"/>
                <w:color w:val="000000"/>
                <w:sz w:val="20"/>
                <w:szCs w:val="20"/>
                <w:lang w:val="kk-KZ" w:eastAsia="en-US"/>
              </w:rPr>
              <w:lastRenderedPageBreak/>
              <w:t>теңіздегі өрт, көмек келе жатыр.</w:t>
            </w:r>
          </w:p>
          <w:p w14:paraId="24E5CF2F" w14:textId="77777777" w:rsidR="00987997" w:rsidRPr="00987997" w:rsidRDefault="00987997" w:rsidP="00987997">
            <w:pPr>
              <w:rPr>
                <w:rFonts w:ascii="Calibri" w:eastAsia="Calibri" w:hAnsi="Calibri"/>
                <w:color w:val="000000"/>
                <w:sz w:val="20"/>
                <w:szCs w:val="20"/>
                <w:lang w:val="kk-KZ" w:eastAsia="en-US"/>
              </w:rPr>
            </w:pPr>
            <w:r w:rsidRPr="00987997">
              <w:rPr>
                <w:rFonts w:ascii="Calibri" w:eastAsia="Calibri" w:hAnsi="Calibri"/>
                <w:b/>
                <w:color w:val="FF0000"/>
                <w:sz w:val="20"/>
                <w:szCs w:val="20"/>
                <w:lang w:val="kk-KZ" w:eastAsia="en-US"/>
              </w:rPr>
              <w:t>Ойын шарты:</w:t>
            </w:r>
            <w:r w:rsidRPr="00987997">
              <w:rPr>
                <w:rFonts w:ascii="Calibri" w:eastAsia="Calibri" w:hAnsi="Calibri"/>
                <w:color w:val="000000"/>
                <w:sz w:val="20"/>
                <w:szCs w:val="20"/>
                <w:lang w:val="kk-KZ" w:eastAsia="en-US"/>
              </w:rPr>
              <w:t xml:space="preserve"> Кеме жасаушылар кеме құрады, матростар мачтаның үстінде, қараңғыға үңіліп қарайды, алдыға қарайтын матрос көпірдің үстінде тұр, руль басқаратын адам сейнерді жүргізеді, қайықшы керме ауды дұрыс лақтырғандығын қадағалайды. Боцман матростарға команда береді, олардың жұмыс атқарғанын қадағалайды. Сүңгуірлер теңіз түбін қарайды, зәкірді іздейді, краншылар кемеге жүк тиеді. Механик көмірдің өртенгенін хабарлайды. Дәрігер жүзу кезінде ауырып қалған жолаушыларды емдейді.</w:t>
            </w:r>
          </w:p>
          <w:p w14:paraId="1F49F500" w14:textId="77777777" w:rsidR="00987997" w:rsidRPr="00987997" w:rsidRDefault="00987997" w:rsidP="00987997">
            <w:pPr>
              <w:rPr>
                <w:rFonts w:ascii="Calibri" w:eastAsia="Calibri" w:hAnsi="Calibri"/>
                <w:color w:val="000000"/>
                <w:sz w:val="20"/>
                <w:szCs w:val="20"/>
                <w:lang w:val="kk-KZ" w:eastAsia="en-US"/>
              </w:rPr>
            </w:pPr>
            <w:r w:rsidRPr="00987997">
              <w:rPr>
                <w:rFonts w:ascii="Calibri" w:eastAsia="Calibri" w:hAnsi="Calibri"/>
                <w:color w:val="000000"/>
                <w:sz w:val="20"/>
                <w:szCs w:val="20"/>
                <w:lang w:val="kk-KZ" w:eastAsia="en-US"/>
              </w:rPr>
              <w:t>Балықшылар: торды айналдырады, теңізге тастайды, балық ұстайды, түрі мен сорты бойынша жәшіктерге салады.</w:t>
            </w:r>
          </w:p>
          <w:p w14:paraId="7348B9F1" w14:textId="77777777" w:rsidR="00987997" w:rsidRPr="00987997" w:rsidRDefault="00987997" w:rsidP="00987997">
            <w:pPr>
              <w:rPr>
                <w:rFonts w:ascii="Calibri" w:eastAsia="Calibri" w:hAnsi="Calibri"/>
                <w:color w:val="000000"/>
                <w:sz w:val="20"/>
                <w:szCs w:val="20"/>
                <w:lang w:val="kk-KZ" w:eastAsia="en-US"/>
              </w:rPr>
            </w:pPr>
            <w:r w:rsidRPr="00987997">
              <w:rPr>
                <w:rFonts w:ascii="Calibri" w:eastAsia="Calibri" w:hAnsi="Calibri"/>
                <w:color w:val="000000"/>
                <w:sz w:val="20"/>
                <w:szCs w:val="20"/>
                <w:lang w:val="kk-KZ" w:eastAsia="en-US"/>
              </w:rPr>
              <w:t xml:space="preserve">Механик машиналардың жұмысын тексереді, </w:t>
            </w:r>
            <w:r w:rsidRPr="00987997">
              <w:rPr>
                <w:rFonts w:ascii="Calibri" w:eastAsia="Calibri" w:hAnsi="Calibri"/>
                <w:color w:val="000000"/>
                <w:sz w:val="20"/>
                <w:szCs w:val="20"/>
                <w:lang w:val="kk-KZ" w:eastAsia="en-US"/>
              </w:rPr>
              <w:lastRenderedPageBreak/>
              <w:t>Жолаушылар билеттерді сатып алып, кемеге отырады, қоғамдық көліктегі жүріс-тұрыстың ережелерін сақтайды;</w:t>
            </w:r>
          </w:p>
          <w:p w14:paraId="4812548D" w14:textId="77777777" w:rsidR="00987997" w:rsidRPr="00987997" w:rsidRDefault="00987997" w:rsidP="00987997">
            <w:pPr>
              <w:shd w:val="clear" w:color="auto" w:fill="FFFFFF"/>
              <w:spacing w:after="0" w:line="240" w:lineRule="auto"/>
              <w:rPr>
                <w:rFonts w:ascii="Times New Roman" w:eastAsia="Calibri" w:hAnsi="Times New Roman"/>
                <w:color w:val="333333"/>
                <w:sz w:val="20"/>
                <w:szCs w:val="20"/>
                <w:lang w:val="kk-KZ" w:eastAsia="en-US"/>
              </w:rPr>
            </w:pPr>
            <w:r w:rsidRPr="00987997">
              <w:rPr>
                <w:rFonts w:ascii="Times New Roman" w:eastAsia="Calibri" w:hAnsi="Times New Roman"/>
                <w:color w:val="000000"/>
                <w:sz w:val="20"/>
                <w:szCs w:val="20"/>
                <w:lang w:eastAsia="en-US"/>
              </w:rPr>
              <w:t>Аспазшы жолаушыларға ас дайындайды.</w:t>
            </w:r>
            <w:r w:rsidRPr="00987997">
              <w:rPr>
                <w:rFonts w:ascii="Times New Roman" w:eastAsia="Calibri" w:hAnsi="Times New Roman"/>
                <w:color w:val="333333"/>
                <w:sz w:val="20"/>
                <w:szCs w:val="20"/>
                <w:lang w:val="kk-KZ" w:eastAsia="en-US"/>
              </w:rPr>
              <w:t xml:space="preserve">  </w:t>
            </w:r>
          </w:p>
          <w:p w14:paraId="024284C3" w14:textId="77777777" w:rsidR="00987997" w:rsidRPr="00987997" w:rsidRDefault="00987997" w:rsidP="00987997">
            <w:pPr>
              <w:shd w:val="clear" w:color="auto" w:fill="FFFFFF"/>
              <w:spacing w:after="0" w:line="240" w:lineRule="auto"/>
              <w:rPr>
                <w:rFonts w:ascii="Times New Roman" w:eastAsia="Calibri" w:hAnsi="Times New Roman"/>
                <w:color w:val="333333"/>
                <w:sz w:val="20"/>
                <w:szCs w:val="20"/>
                <w:lang w:val="kk-KZ" w:eastAsia="en-US"/>
              </w:rPr>
            </w:pPr>
            <w:r w:rsidRPr="00987997">
              <w:rPr>
                <w:rFonts w:ascii="Times New Roman" w:eastAsia="Calibri" w:hAnsi="Times New Roman"/>
                <w:noProof/>
                <w:color w:val="333333"/>
                <w:sz w:val="20"/>
                <w:szCs w:val="20"/>
              </w:rPr>
              <w:drawing>
                <wp:inline distT="0" distB="0" distL="0" distR="0" wp14:anchorId="71BE7A81" wp14:editId="336E98AE">
                  <wp:extent cx="1347295" cy="1207920"/>
                  <wp:effectExtent l="19050" t="0" r="5255" b="0"/>
                  <wp:docPr id="322" name="Рисунок 13" descr="https://static3.bigstockphoto.com/2/0/1/large1500/10207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tic3.bigstockphoto.com/2/0/1/large1500/102070175.jpg"/>
                          <pic:cNvPicPr>
                            <a:picLocks noChangeAspect="1" noChangeArrowheads="1"/>
                          </pic:cNvPicPr>
                        </pic:nvPicPr>
                        <pic:blipFill>
                          <a:blip r:embed="rId24" cstate="print"/>
                          <a:srcRect b="11951"/>
                          <a:stretch>
                            <a:fillRect/>
                          </a:stretch>
                        </pic:blipFill>
                        <pic:spPr bwMode="auto">
                          <a:xfrm>
                            <a:off x="0" y="0"/>
                            <a:ext cx="1350894" cy="1211146"/>
                          </a:xfrm>
                          <a:prstGeom prst="rect">
                            <a:avLst/>
                          </a:prstGeom>
                          <a:noFill/>
                          <a:ln w="9525">
                            <a:noFill/>
                            <a:miter lim="800000"/>
                            <a:headEnd/>
                            <a:tailEnd/>
                          </a:ln>
                        </pic:spPr>
                      </pic:pic>
                    </a:graphicData>
                  </a:graphic>
                </wp:inline>
              </w:drawing>
            </w:r>
          </w:p>
        </w:tc>
        <w:tc>
          <w:tcPr>
            <w:tcW w:w="2420" w:type="dxa"/>
            <w:gridSpan w:val="2"/>
          </w:tcPr>
          <w:p w14:paraId="4CEBD0A8" w14:textId="77777777" w:rsidR="00987997" w:rsidRPr="00987997" w:rsidRDefault="00987997" w:rsidP="00987997">
            <w:pPr>
              <w:rPr>
                <w:rFonts w:ascii="Calibri" w:eastAsia="Calibri" w:hAnsi="Calibri"/>
                <w:color w:val="000000"/>
                <w:sz w:val="21"/>
                <w:szCs w:val="21"/>
                <w:lang w:val="kk-KZ" w:eastAsia="en-US"/>
              </w:rPr>
            </w:pPr>
            <w:r w:rsidRPr="00987997">
              <w:rPr>
                <w:rFonts w:ascii="Calibri" w:eastAsia="Calibri" w:hAnsi="Calibri"/>
                <w:b/>
                <w:i/>
                <w:color w:val="FF0000"/>
                <w:sz w:val="20"/>
                <w:szCs w:val="20"/>
                <w:shd w:val="clear" w:color="auto" w:fill="FFFFFF"/>
                <w:lang w:val="kk-KZ" w:eastAsia="en-US"/>
              </w:rPr>
              <w:lastRenderedPageBreak/>
              <w:t>Қимылды ойын:</w:t>
            </w:r>
            <w:r w:rsidRPr="00987997">
              <w:rPr>
                <w:rFonts w:ascii="Calibri" w:eastAsia="Calibri" w:hAnsi="Calibri"/>
                <w:color w:val="000000"/>
                <w:sz w:val="21"/>
                <w:szCs w:val="21"/>
                <w:lang w:val="kk-KZ" w:eastAsia="en-US"/>
              </w:rPr>
              <w:t xml:space="preserve"> </w:t>
            </w:r>
          </w:p>
          <w:p w14:paraId="0DB09022" w14:textId="77777777" w:rsidR="00987997" w:rsidRPr="00987997" w:rsidRDefault="00987997" w:rsidP="00987997">
            <w:pPr>
              <w:rPr>
                <w:rFonts w:ascii="Calibri" w:eastAsia="Calibri" w:hAnsi="Calibri"/>
                <w:b/>
                <w:color w:val="000099"/>
                <w:sz w:val="20"/>
                <w:szCs w:val="20"/>
                <w:lang w:val="kk-KZ" w:eastAsia="en-US"/>
              </w:rPr>
            </w:pPr>
            <w:r w:rsidRPr="00987997">
              <w:rPr>
                <w:rFonts w:ascii="Calibri" w:eastAsia="Calibri" w:hAnsi="Calibri"/>
                <w:b/>
                <w:color w:val="000099"/>
                <w:sz w:val="20"/>
                <w:szCs w:val="20"/>
                <w:lang w:val="kk-KZ" w:eastAsia="en-US"/>
              </w:rPr>
              <w:t>«</w:t>
            </w:r>
            <w:r w:rsidRPr="00987997">
              <w:rPr>
                <w:rFonts w:ascii="Calibri" w:eastAsia="Calibri" w:hAnsi="Calibri"/>
                <w:b/>
                <w:bCs/>
                <w:color w:val="000099"/>
                <w:sz w:val="20"/>
                <w:szCs w:val="20"/>
                <w:lang w:val="kk-KZ" w:eastAsia="en-US"/>
              </w:rPr>
              <w:t>Машинамен саяхат</w:t>
            </w:r>
            <w:r w:rsidRPr="00987997">
              <w:rPr>
                <w:rFonts w:ascii="Calibri" w:eastAsia="Calibri" w:hAnsi="Calibri"/>
                <w:b/>
                <w:color w:val="000099"/>
                <w:sz w:val="20"/>
                <w:szCs w:val="20"/>
                <w:lang w:val="kk-KZ" w:eastAsia="en-US"/>
              </w:rPr>
              <w:t>»</w:t>
            </w:r>
          </w:p>
          <w:p w14:paraId="49961D53" w14:textId="77777777" w:rsidR="00987997" w:rsidRPr="00987997" w:rsidRDefault="00987997" w:rsidP="00987997">
            <w:pPr>
              <w:shd w:val="clear" w:color="auto" w:fill="FFFFFF"/>
              <w:spacing w:after="0" w:line="240" w:lineRule="auto"/>
              <w:rPr>
                <w:rFonts w:ascii="Times New Roman" w:eastAsia="Calibri" w:hAnsi="Times New Roman"/>
                <w:color w:val="000000"/>
                <w:sz w:val="20"/>
                <w:szCs w:val="20"/>
                <w:lang w:val="kk-KZ" w:eastAsia="en-US"/>
              </w:rPr>
            </w:pPr>
            <w:r w:rsidRPr="00987997">
              <w:rPr>
                <w:rFonts w:ascii="Times New Roman" w:eastAsia="Calibri" w:hAnsi="Times New Roman"/>
                <w:b/>
                <w:bCs/>
                <w:color w:val="FF0000"/>
                <w:sz w:val="20"/>
                <w:szCs w:val="20"/>
                <w:lang w:val="kk-KZ" w:eastAsia="en-US"/>
              </w:rPr>
              <w:t>Мақсаты:</w:t>
            </w:r>
            <w:r w:rsidRPr="00987997">
              <w:rPr>
                <w:rFonts w:ascii="Times New Roman" w:eastAsia="Calibri" w:hAnsi="Times New Roman"/>
                <w:color w:val="000000"/>
                <w:sz w:val="20"/>
                <w:szCs w:val="20"/>
                <w:lang w:val="kk-KZ" w:eastAsia="en-US"/>
              </w:rPr>
              <w:t> Далада жүру ережелері және жол белгілері бойынша балалардың білімдерін бекіту.</w:t>
            </w:r>
          </w:p>
          <w:p w14:paraId="1EEFE31A" w14:textId="77777777" w:rsidR="00987997" w:rsidRPr="00987997" w:rsidRDefault="00987997" w:rsidP="00987997">
            <w:pPr>
              <w:shd w:val="clear" w:color="auto" w:fill="FFFFFF"/>
              <w:spacing w:after="0" w:line="240" w:lineRule="auto"/>
              <w:rPr>
                <w:rFonts w:ascii="Times New Roman" w:eastAsia="Calibri" w:hAnsi="Times New Roman"/>
                <w:color w:val="000000"/>
                <w:sz w:val="20"/>
                <w:szCs w:val="20"/>
                <w:lang w:val="kk-KZ" w:eastAsia="en-US"/>
              </w:rPr>
            </w:pPr>
            <w:r w:rsidRPr="00987997">
              <w:rPr>
                <w:rFonts w:ascii="Times New Roman" w:eastAsia="Calibri" w:hAnsi="Times New Roman"/>
                <w:b/>
                <w:bCs/>
                <w:color w:val="FF0000"/>
                <w:sz w:val="20"/>
                <w:szCs w:val="20"/>
                <w:lang w:val="kk-KZ" w:eastAsia="en-US"/>
              </w:rPr>
              <w:t>Көрнекіліктер:</w:t>
            </w:r>
            <w:r w:rsidRPr="00987997">
              <w:rPr>
                <w:rFonts w:ascii="Times New Roman" w:eastAsia="Calibri" w:hAnsi="Times New Roman"/>
                <w:color w:val="000000"/>
                <w:sz w:val="20"/>
                <w:szCs w:val="20"/>
                <w:lang w:val="kk-KZ" w:eastAsia="en-US"/>
              </w:rPr>
              <w:t> Ойын алаңы, фишкалар.</w:t>
            </w:r>
          </w:p>
          <w:p w14:paraId="73E83023" w14:textId="77777777" w:rsidR="00987997" w:rsidRPr="00987997" w:rsidRDefault="00987997" w:rsidP="00987997">
            <w:pPr>
              <w:shd w:val="clear" w:color="auto" w:fill="FFFFFF"/>
              <w:spacing w:after="0" w:line="240" w:lineRule="auto"/>
              <w:rPr>
                <w:rFonts w:ascii="Times New Roman" w:eastAsia="Calibri" w:hAnsi="Times New Roman"/>
                <w:color w:val="FF0000"/>
                <w:sz w:val="20"/>
                <w:szCs w:val="20"/>
                <w:lang w:val="kk-KZ" w:eastAsia="en-US"/>
              </w:rPr>
            </w:pPr>
            <w:r w:rsidRPr="00987997">
              <w:rPr>
                <w:rFonts w:ascii="Times New Roman" w:eastAsia="Calibri" w:hAnsi="Times New Roman"/>
                <w:b/>
                <w:bCs/>
                <w:color w:val="FF0000"/>
                <w:sz w:val="20"/>
                <w:szCs w:val="20"/>
                <w:lang w:val="kk-KZ" w:eastAsia="en-US"/>
              </w:rPr>
              <w:t>Ойын барысы:</w:t>
            </w:r>
          </w:p>
          <w:p w14:paraId="2D8BAACC" w14:textId="77777777" w:rsidR="00987997" w:rsidRPr="00987997" w:rsidRDefault="00987997" w:rsidP="00987997">
            <w:pPr>
              <w:shd w:val="clear" w:color="auto" w:fill="FFFFFF"/>
              <w:spacing w:after="0" w:line="240" w:lineRule="auto"/>
              <w:rPr>
                <w:rFonts w:ascii="Times New Roman" w:eastAsia="Calibri" w:hAnsi="Times New Roman"/>
                <w:color w:val="000000"/>
                <w:sz w:val="20"/>
                <w:szCs w:val="20"/>
                <w:lang w:eastAsia="en-US"/>
              </w:rPr>
            </w:pPr>
            <w:r w:rsidRPr="00987997">
              <w:rPr>
                <w:rFonts w:ascii="Times New Roman" w:eastAsia="Calibri" w:hAnsi="Times New Roman"/>
                <w:color w:val="000000"/>
                <w:sz w:val="20"/>
                <w:szCs w:val="20"/>
                <w:lang w:eastAsia="en-US"/>
              </w:rPr>
              <w:t>Балалар ойын алаңында ойнауда бастап кетті. Жол белгілерінің қасында өтіп бара жатып, тоқтап, әр белгі туралы айтып береді. Кім теңізге бірінші жетеді, сол жеңімпаз.</w:t>
            </w:r>
          </w:p>
          <w:p w14:paraId="62242627" w14:textId="77777777" w:rsidR="00987997" w:rsidRPr="00987997" w:rsidRDefault="00987997" w:rsidP="00987997">
            <w:pPr>
              <w:shd w:val="clear" w:color="auto" w:fill="FFFFFF"/>
              <w:spacing w:after="0" w:line="240" w:lineRule="auto"/>
              <w:rPr>
                <w:rFonts w:ascii="Arial" w:eastAsia="Calibri" w:hAnsi="Arial" w:cs="Arial"/>
                <w:color w:val="000000"/>
                <w:sz w:val="20"/>
                <w:szCs w:val="20"/>
                <w:lang w:val="kk-KZ" w:eastAsia="en-US"/>
              </w:rPr>
            </w:pPr>
          </w:p>
          <w:p w14:paraId="1FD8A267" w14:textId="77777777" w:rsidR="00987997" w:rsidRPr="00987997" w:rsidRDefault="00987997" w:rsidP="00987997">
            <w:pPr>
              <w:rPr>
                <w:rFonts w:ascii="Calibri" w:eastAsia="Calibri" w:hAnsi="Calibri"/>
                <w:b/>
                <w:color w:val="000099"/>
                <w:sz w:val="20"/>
                <w:szCs w:val="20"/>
                <w:lang w:eastAsia="en-US"/>
              </w:rPr>
            </w:pPr>
            <w:r w:rsidRPr="00987997">
              <w:rPr>
                <w:rFonts w:ascii="Calibri" w:eastAsia="Calibri" w:hAnsi="Calibri"/>
                <w:b/>
                <w:noProof/>
                <w:color w:val="000099"/>
                <w:sz w:val="20"/>
                <w:szCs w:val="20"/>
              </w:rPr>
              <w:drawing>
                <wp:inline distT="0" distB="0" distL="0" distR="0" wp14:anchorId="34E421C1" wp14:editId="2EEFBB16">
                  <wp:extent cx="1494439" cy="2048528"/>
                  <wp:effectExtent l="19050" t="0" r="0" b="0"/>
                  <wp:docPr id="323" name="Рисунок 4" descr="https://fs00.infourok.ru/images/doc/128/149347/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00.infourok.ru/images/doc/128/149347/img15.jpg"/>
                          <pic:cNvPicPr>
                            <a:picLocks noChangeAspect="1" noChangeArrowheads="1"/>
                          </pic:cNvPicPr>
                        </pic:nvPicPr>
                        <pic:blipFill>
                          <a:blip r:embed="rId25" cstate="print"/>
                          <a:srcRect l="2584" r="47232" b="8494"/>
                          <a:stretch>
                            <a:fillRect/>
                          </a:stretch>
                        </pic:blipFill>
                        <pic:spPr bwMode="auto">
                          <a:xfrm>
                            <a:off x="0" y="0"/>
                            <a:ext cx="1492541" cy="2045927"/>
                          </a:xfrm>
                          <a:prstGeom prst="rect">
                            <a:avLst/>
                          </a:prstGeom>
                          <a:noFill/>
                          <a:ln w="9525">
                            <a:noFill/>
                            <a:miter lim="800000"/>
                            <a:headEnd/>
                            <a:tailEnd/>
                          </a:ln>
                        </pic:spPr>
                      </pic:pic>
                    </a:graphicData>
                  </a:graphic>
                </wp:inline>
              </w:drawing>
            </w:r>
          </w:p>
          <w:p w14:paraId="54DB0309" w14:textId="77777777" w:rsidR="00987997" w:rsidRPr="00987997" w:rsidRDefault="00987997" w:rsidP="00987997">
            <w:pPr>
              <w:rPr>
                <w:rFonts w:ascii="Calibri" w:eastAsia="Calibri" w:hAnsi="Calibri"/>
                <w:i/>
                <w:color w:val="FF0000"/>
                <w:sz w:val="20"/>
                <w:szCs w:val="20"/>
                <w:shd w:val="clear" w:color="auto" w:fill="FFFFFF"/>
                <w:lang w:eastAsia="en-US"/>
              </w:rPr>
            </w:pPr>
          </w:p>
        </w:tc>
        <w:tc>
          <w:tcPr>
            <w:tcW w:w="5418" w:type="dxa"/>
            <w:gridSpan w:val="9"/>
          </w:tcPr>
          <w:p w14:paraId="71106441" w14:textId="77777777" w:rsidR="00987997" w:rsidRPr="00987997" w:rsidRDefault="00987997" w:rsidP="00987997">
            <w:pPr>
              <w:shd w:val="clear" w:color="auto" w:fill="FFFFFF"/>
              <w:rPr>
                <w:rFonts w:ascii="Calibri" w:eastAsia="Calibri" w:hAnsi="Calibri"/>
                <w:b/>
                <w:bCs/>
                <w:color w:val="FF0000"/>
                <w:sz w:val="20"/>
                <w:szCs w:val="20"/>
                <w:lang w:eastAsia="en-US"/>
              </w:rPr>
            </w:pPr>
            <w:r w:rsidRPr="00987997">
              <w:rPr>
                <w:rFonts w:ascii="Calibri" w:eastAsia="Calibri" w:hAnsi="Calibri"/>
                <w:b/>
                <w:bCs/>
                <w:color w:val="FF0000"/>
                <w:sz w:val="20"/>
                <w:szCs w:val="20"/>
                <w:lang w:eastAsia="en-US"/>
              </w:rPr>
              <w:t>Сюжетті-рөлді ойын:</w:t>
            </w:r>
          </w:p>
          <w:p w14:paraId="1CE318B6" w14:textId="77777777" w:rsidR="00987997" w:rsidRPr="00987997" w:rsidRDefault="00987997" w:rsidP="00987997">
            <w:pPr>
              <w:shd w:val="clear" w:color="auto" w:fill="FFFFFF"/>
              <w:rPr>
                <w:rFonts w:ascii="Calibri" w:eastAsia="Calibri" w:hAnsi="Calibri"/>
                <w:color w:val="000099"/>
                <w:sz w:val="20"/>
                <w:szCs w:val="20"/>
                <w:lang w:eastAsia="en-US"/>
              </w:rPr>
            </w:pPr>
            <w:r w:rsidRPr="00987997">
              <w:rPr>
                <w:rFonts w:ascii="Calibri" w:eastAsia="Calibri" w:hAnsi="Calibri"/>
                <w:b/>
                <w:bCs/>
                <w:color w:val="000099"/>
                <w:sz w:val="20"/>
                <w:szCs w:val="20"/>
                <w:lang w:eastAsia="en-US"/>
              </w:rPr>
              <w:t>« Ұшқыштар»</w:t>
            </w:r>
          </w:p>
          <w:p w14:paraId="4F37C4C6" w14:textId="77777777" w:rsidR="00987997" w:rsidRPr="00987997" w:rsidRDefault="00987997" w:rsidP="00987997">
            <w:pPr>
              <w:shd w:val="clear" w:color="auto" w:fill="FFFFFF"/>
              <w:rPr>
                <w:rFonts w:ascii="Calibri" w:eastAsia="Calibri" w:hAnsi="Calibri"/>
                <w:color w:val="000000"/>
                <w:sz w:val="20"/>
                <w:szCs w:val="20"/>
                <w:lang w:eastAsia="en-US"/>
              </w:rPr>
            </w:pPr>
            <w:r w:rsidRPr="00987997">
              <w:rPr>
                <w:rFonts w:ascii="Calibri" w:eastAsia="Calibri" w:hAnsi="Calibri"/>
                <w:b/>
                <w:bCs/>
                <w:color w:val="FF0000"/>
                <w:sz w:val="20"/>
                <w:szCs w:val="20"/>
                <w:lang w:eastAsia="en-US"/>
              </w:rPr>
              <w:t>Мақсаты:</w:t>
            </w:r>
            <w:r w:rsidRPr="00987997">
              <w:rPr>
                <w:rFonts w:ascii="Calibri" w:eastAsia="Calibri" w:hAnsi="Calibri"/>
                <w:color w:val="000000"/>
                <w:sz w:val="20"/>
                <w:szCs w:val="20"/>
                <w:lang w:eastAsia="en-US"/>
              </w:rPr>
              <w:t xml:space="preserve"> Ойында қоршаған ақиқат өмірдің оқиғаларын көрсету біліктерін қалыптастыру. Балалар арасында бірлесіп ойнау дағдыларын, рөлдерді бөлу туралы келісу біліктерін тәрбиелеу. Сюжетті-рөлдік ойынды жаңа мазмұнмен, жаңа эпизодтармен байыту арқылы жалғастыруға үйрету. Сөздік қорын дамыту, сөз сөйлеу қабілетін байыту.</w:t>
            </w:r>
          </w:p>
          <w:p w14:paraId="2984C4C9"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b/>
                <w:bCs/>
                <w:color w:val="FF0000"/>
                <w:sz w:val="20"/>
                <w:szCs w:val="20"/>
                <w:lang w:eastAsia="en-US"/>
              </w:rPr>
              <w:t>Жағдаят:</w:t>
            </w:r>
            <w:r w:rsidRPr="00987997">
              <w:rPr>
                <w:rFonts w:ascii="Calibri" w:eastAsia="Calibri" w:hAnsi="Calibri"/>
                <w:color w:val="000000"/>
                <w:sz w:val="20"/>
                <w:szCs w:val="20"/>
                <w:lang w:eastAsia="en-US"/>
              </w:rPr>
              <w:t xml:space="preserve"> Ұшар алдында ұшақты тексеру. Ұшақ ұшуда.Санитарлы ұшақ боранда ұшуда.</w:t>
            </w:r>
          </w:p>
          <w:p w14:paraId="657E193A"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t>Мұздақтағы балықтарды құтқару.Ұшақ далада жұмыс істеуде.</w:t>
            </w:r>
          </w:p>
          <w:p w14:paraId="319AA77A"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b/>
                <w:bCs/>
                <w:color w:val="FF0000"/>
                <w:sz w:val="20"/>
                <w:szCs w:val="20"/>
                <w:lang w:eastAsia="en-US"/>
              </w:rPr>
              <w:t>Тәрбиешінің іс-әректі:</w:t>
            </w:r>
            <w:r w:rsidRPr="00987997">
              <w:rPr>
                <w:rFonts w:ascii="Calibri" w:eastAsia="Calibri" w:hAnsi="Calibri"/>
                <w:color w:val="000000"/>
                <w:sz w:val="20"/>
                <w:szCs w:val="20"/>
                <w:lang w:eastAsia="en-US"/>
              </w:rPr>
              <w:t xml:space="preserve"> Диспетчер рөліндегі</w:t>
            </w:r>
          </w:p>
          <w:p w14:paraId="1517D242"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t>жерден бақылауды жүргізеді.</w:t>
            </w:r>
          </w:p>
          <w:p w14:paraId="4DE9E6C6"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t>Ұшақ жағдайларына байланысты бағыт беріп, SOS-дабылы арқылы аэродромдағы жұмысшылардың іс- әрекетін басшылыққа алады.</w:t>
            </w:r>
          </w:p>
          <w:p w14:paraId="214707A2" w14:textId="77777777" w:rsidR="00987997" w:rsidRPr="00987997" w:rsidRDefault="00987997" w:rsidP="00987997">
            <w:pPr>
              <w:rPr>
                <w:rFonts w:ascii="Calibri" w:eastAsia="Calibri" w:hAnsi="Calibri"/>
                <w:b/>
                <w:bCs/>
                <w:color w:val="FF0000"/>
                <w:sz w:val="20"/>
                <w:szCs w:val="20"/>
                <w:lang w:eastAsia="en-US"/>
              </w:rPr>
            </w:pPr>
            <w:r w:rsidRPr="00987997">
              <w:rPr>
                <w:rFonts w:ascii="Calibri" w:eastAsia="Calibri" w:hAnsi="Calibri"/>
                <w:color w:val="333333"/>
                <w:sz w:val="20"/>
                <w:szCs w:val="20"/>
                <w:lang w:eastAsia="en-US"/>
              </w:rPr>
              <w:t xml:space="preserve"> </w:t>
            </w:r>
            <w:r w:rsidRPr="00987997">
              <w:rPr>
                <w:rFonts w:ascii="Calibri" w:eastAsia="Calibri" w:hAnsi="Calibri"/>
                <w:b/>
                <w:bCs/>
                <w:color w:val="FF0000"/>
                <w:sz w:val="20"/>
                <w:szCs w:val="20"/>
                <w:lang w:eastAsia="en-US"/>
              </w:rPr>
              <w:t>Балалардың іс-әрекетті:</w:t>
            </w:r>
          </w:p>
          <w:p w14:paraId="3CFC9331"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t>Техник ұшақтың моторынтексереді, ұшақтың ұшуға дайындығы жөнінде хабарлайды.</w:t>
            </w:r>
          </w:p>
          <w:p w14:paraId="40A78143"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t>Жүргізуші жанармай, тыңайтқыш, азық-түліктер әкеледі.</w:t>
            </w:r>
          </w:p>
          <w:p w14:paraId="7516C599"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t>Экипаж командирі экипаж</w:t>
            </w:r>
          </w:p>
          <w:p w14:paraId="05A76BC2"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t>мүшелерінің іс әрекетін бақылапбасқарады.</w:t>
            </w:r>
          </w:p>
          <w:p w14:paraId="02DD979E"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lastRenderedPageBreak/>
              <w:t>Штурман навигациялық</w:t>
            </w:r>
          </w:p>
          <w:p w14:paraId="0A0E4D56"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t>жағдайды қарайды катамен</w:t>
            </w:r>
          </w:p>
          <w:p w14:paraId="61B993EA"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t>жұмыс істейді.</w:t>
            </w:r>
          </w:p>
          <w:p w14:paraId="276C6745"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t>Радист балықшылар диқаншылармен рация арқылы байланысып ауа райын сұрайды.</w:t>
            </w:r>
          </w:p>
          <w:p w14:paraId="04C28282"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t>Ұшқыш ұшақты басқарады, жерге тыңайтқыш сеуіп, балықшыларға тамақ лақтырып, дәрігер әкеледі.</w:t>
            </w:r>
          </w:p>
          <w:p w14:paraId="351570CC"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t>Бортжолсерігі жолаушыларды ұшаққа кіргізіп орындарына жайғастырып, белбеулерді іліктіруді, кофе, газет пен журналдар, кітаптар оқуға ұсынып әкеледі.</w:t>
            </w:r>
          </w:p>
          <w:p w14:paraId="12950519"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t>Ұшқыштарға түскі ас дайындайды.</w:t>
            </w:r>
          </w:p>
          <w:p w14:paraId="79F15264"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t>Дәрігер науқас жолаушыны қарап, оған көмек көрсетеді.</w:t>
            </w:r>
          </w:p>
          <w:p w14:paraId="39F2BD04"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t>Балықшылар балық аулап, оларды ашық көлге алып кетеді, ұшақты байқап, оларға байрақты көтеріп белгі береді.</w:t>
            </w:r>
          </w:p>
          <w:p w14:paraId="304A1181"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color w:val="000000"/>
                <w:sz w:val="20"/>
                <w:szCs w:val="20"/>
                <w:lang w:eastAsia="en-US"/>
              </w:rPr>
              <w:t>Жолаушы билет сатып алады, аялдамада шығып, ұшатын кезде ереже тәртібін сақтайды.</w:t>
            </w:r>
          </w:p>
          <w:p w14:paraId="248E4D8B" w14:textId="77777777" w:rsidR="00987997" w:rsidRPr="00987997" w:rsidRDefault="00987997" w:rsidP="00987997">
            <w:pPr>
              <w:rPr>
                <w:rFonts w:ascii="Calibri" w:eastAsia="Calibri" w:hAnsi="Calibri"/>
                <w:color w:val="000000"/>
                <w:sz w:val="20"/>
                <w:szCs w:val="20"/>
                <w:lang w:eastAsia="en-US"/>
              </w:rPr>
            </w:pPr>
            <w:r w:rsidRPr="00987997">
              <w:rPr>
                <w:rFonts w:ascii="Calibri" w:eastAsia="Calibri" w:hAnsi="Calibri"/>
                <w:noProof/>
                <w:color w:val="000000"/>
                <w:sz w:val="20"/>
                <w:szCs w:val="20"/>
              </w:rPr>
              <w:drawing>
                <wp:inline distT="0" distB="0" distL="0" distR="0" wp14:anchorId="3DE909E4" wp14:editId="302D53EF">
                  <wp:extent cx="1511528" cy="1135117"/>
                  <wp:effectExtent l="19050" t="0" r="0" b="0"/>
                  <wp:docPr id="324" name="Рисунок 34" descr="https://ds04.infourok.ru/uploads/ex/067d/0000dd54-41a956a9/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ds04.infourok.ru/uploads/ex/067d/0000dd54-41a956a9/img5.jpg"/>
                          <pic:cNvPicPr>
                            <a:picLocks noChangeAspect="1" noChangeArrowheads="1"/>
                          </pic:cNvPicPr>
                        </pic:nvPicPr>
                        <pic:blipFill>
                          <a:blip r:embed="rId26" cstate="print"/>
                          <a:srcRect/>
                          <a:stretch>
                            <a:fillRect/>
                          </a:stretch>
                        </pic:blipFill>
                        <pic:spPr bwMode="auto">
                          <a:xfrm>
                            <a:off x="0" y="0"/>
                            <a:ext cx="1516476" cy="1138833"/>
                          </a:xfrm>
                          <a:prstGeom prst="rect">
                            <a:avLst/>
                          </a:prstGeom>
                          <a:noFill/>
                          <a:ln w="9525">
                            <a:noFill/>
                            <a:miter lim="800000"/>
                            <a:headEnd/>
                            <a:tailEnd/>
                          </a:ln>
                        </pic:spPr>
                      </pic:pic>
                    </a:graphicData>
                  </a:graphic>
                </wp:inline>
              </w:drawing>
            </w:r>
          </w:p>
          <w:p w14:paraId="02419282" w14:textId="77777777" w:rsidR="00987997" w:rsidRPr="00987997" w:rsidRDefault="00987997" w:rsidP="00987997">
            <w:pPr>
              <w:rPr>
                <w:rFonts w:ascii="Calibri" w:eastAsia="Calibri" w:hAnsi="Calibri"/>
                <w:color w:val="FF0000"/>
                <w:sz w:val="20"/>
                <w:szCs w:val="20"/>
                <w:shd w:val="clear" w:color="auto" w:fill="FFFFFF"/>
                <w:lang w:eastAsia="en-US"/>
              </w:rPr>
            </w:pPr>
          </w:p>
        </w:tc>
        <w:tc>
          <w:tcPr>
            <w:tcW w:w="2377" w:type="dxa"/>
            <w:gridSpan w:val="4"/>
          </w:tcPr>
          <w:p w14:paraId="289E43DE" w14:textId="77777777" w:rsidR="00987997" w:rsidRPr="00987997" w:rsidRDefault="00987997" w:rsidP="00987997">
            <w:pPr>
              <w:shd w:val="clear" w:color="auto" w:fill="FFFFFF"/>
              <w:spacing w:after="0" w:line="262" w:lineRule="atLeast"/>
              <w:rPr>
                <w:rFonts w:ascii="Times New Roman" w:eastAsia="Calibri" w:hAnsi="Times New Roman"/>
                <w:b/>
                <w:bCs/>
                <w:color w:val="000099"/>
                <w:sz w:val="20"/>
                <w:szCs w:val="20"/>
                <w:shd w:val="clear" w:color="auto" w:fill="FFFFFF"/>
                <w:lang w:val="kk-KZ" w:eastAsia="en-US"/>
              </w:rPr>
            </w:pPr>
            <w:r w:rsidRPr="00987997">
              <w:rPr>
                <w:rFonts w:ascii="Times New Roman" w:eastAsia="Calibri" w:hAnsi="Times New Roman"/>
                <w:b/>
                <w:i/>
                <w:color w:val="FF0000"/>
                <w:sz w:val="20"/>
                <w:szCs w:val="20"/>
                <w:shd w:val="clear" w:color="auto" w:fill="FFFFFF"/>
                <w:lang w:val="kk-KZ" w:eastAsia="en-US"/>
              </w:rPr>
              <w:lastRenderedPageBreak/>
              <w:t>Қимылды ойын:</w:t>
            </w:r>
          </w:p>
          <w:p w14:paraId="5A9E6FCB" w14:textId="77777777" w:rsidR="00987997" w:rsidRPr="00987997" w:rsidRDefault="00987997" w:rsidP="00987997">
            <w:pPr>
              <w:shd w:val="clear" w:color="auto" w:fill="FFFFFF"/>
              <w:spacing w:after="0" w:line="262" w:lineRule="atLeast"/>
              <w:rPr>
                <w:rFonts w:ascii="Times New Roman" w:eastAsia="Calibri" w:hAnsi="Times New Roman"/>
                <w:b/>
                <w:color w:val="000099"/>
                <w:sz w:val="20"/>
                <w:szCs w:val="20"/>
                <w:lang w:val="kk-KZ" w:eastAsia="en-US"/>
              </w:rPr>
            </w:pPr>
            <w:r w:rsidRPr="00987997">
              <w:rPr>
                <w:rFonts w:ascii="Times New Roman" w:eastAsia="Calibri" w:hAnsi="Times New Roman"/>
                <w:b/>
                <w:color w:val="000099"/>
                <w:sz w:val="20"/>
                <w:szCs w:val="20"/>
                <w:lang w:val="kk-KZ" w:eastAsia="en-US"/>
              </w:rPr>
              <w:t>«</w:t>
            </w:r>
            <w:r w:rsidRPr="00987997">
              <w:rPr>
                <w:rFonts w:ascii="Times New Roman" w:eastAsia="Calibri" w:hAnsi="Times New Roman"/>
                <w:b/>
                <w:bCs/>
                <w:color w:val="000099"/>
                <w:sz w:val="20"/>
                <w:szCs w:val="20"/>
                <w:lang w:val="kk-KZ" w:eastAsia="en-US"/>
              </w:rPr>
              <w:t>Автобус жүргізуші</w:t>
            </w:r>
            <w:r w:rsidRPr="00987997">
              <w:rPr>
                <w:rFonts w:ascii="Times New Roman" w:eastAsia="Calibri" w:hAnsi="Times New Roman"/>
                <w:b/>
                <w:color w:val="000099"/>
                <w:sz w:val="20"/>
                <w:szCs w:val="20"/>
                <w:lang w:val="kk-KZ" w:eastAsia="en-US"/>
              </w:rPr>
              <w:t>»</w:t>
            </w:r>
          </w:p>
          <w:p w14:paraId="0B33AEEB" w14:textId="77777777" w:rsidR="00987997" w:rsidRPr="00987997" w:rsidRDefault="00987997" w:rsidP="00987997">
            <w:pPr>
              <w:shd w:val="clear" w:color="auto" w:fill="FFFFFF"/>
              <w:spacing w:after="0" w:line="240" w:lineRule="auto"/>
              <w:rPr>
                <w:rFonts w:ascii="Times New Roman" w:eastAsia="Calibri" w:hAnsi="Times New Roman"/>
                <w:b/>
                <w:bCs/>
                <w:color w:val="FF0000"/>
                <w:sz w:val="20"/>
                <w:szCs w:val="20"/>
                <w:lang w:val="kk-KZ" w:eastAsia="en-US"/>
              </w:rPr>
            </w:pPr>
            <w:r w:rsidRPr="00987997">
              <w:rPr>
                <w:rFonts w:ascii="Times New Roman" w:eastAsia="Calibri" w:hAnsi="Times New Roman"/>
                <w:b/>
                <w:bCs/>
                <w:color w:val="FF0000"/>
                <w:sz w:val="20"/>
                <w:szCs w:val="20"/>
                <w:lang w:val="kk-KZ" w:eastAsia="en-US"/>
              </w:rPr>
              <w:t>Ойын мақсаты:</w:t>
            </w:r>
          </w:p>
          <w:p w14:paraId="58CA1DA0" w14:textId="77777777" w:rsidR="00987997" w:rsidRPr="00987997" w:rsidRDefault="00987997" w:rsidP="00987997">
            <w:pPr>
              <w:shd w:val="clear" w:color="auto" w:fill="FFFFFF"/>
              <w:spacing w:after="0" w:line="240" w:lineRule="auto"/>
              <w:rPr>
                <w:rFonts w:ascii="Times New Roman" w:eastAsia="Calibri" w:hAnsi="Times New Roman"/>
                <w:color w:val="000000"/>
                <w:sz w:val="20"/>
                <w:szCs w:val="20"/>
                <w:lang w:val="kk-KZ" w:eastAsia="en-US"/>
              </w:rPr>
            </w:pPr>
            <w:r w:rsidRPr="00987997">
              <w:rPr>
                <w:rFonts w:ascii="Times New Roman" w:eastAsia="Calibri" w:hAnsi="Times New Roman"/>
                <w:color w:val="000000"/>
                <w:sz w:val="20"/>
                <w:szCs w:val="20"/>
                <w:lang w:val="kk-KZ" w:eastAsia="en-US"/>
              </w:rPr>
              <w:t> Балаларды жүргізуші мамандығымен таныстырып, оның пайдасы мен қажеттілігін айқындау, еңбекті сүюге баулу, қоршаған ортаға деген сүйіспеншіліктерін арттыру.</w:t>
            </w:r>
          </w:p>
          <w:p w14:paraId="5CDF5C10" w14:textId="77777777" w:rsidR="00987997" w:rsidRPr="00987997" w:rsidRDefault="00987997" w:rsidP="00987997">
            <w:pPr>
              <w:shd w:val="clear" w:color="auto" w:fill="FFFFFF"/>
              <w:spacing w:after="0" w:line="240" w:lineRule="auto"/>
              <w:rPr>
                <w:rFonts w:ascii="Times New Roman" w:eastAsia="Calibri" w:hAnsi="Times New Roman"/>
                <w:color w:val="000000"/>
                <w:sz w:val="20"/>
                <w:szCs w:val="20"/>
                <w:lang w:eastAsia="en-US"/>
              </w:rPr>
            </w:pPr>
            <w:r w:rsidRPr="00987997">
              <w:rPr>
                <w:rFonts w:ascii="Times New Roman" w:eastAsia="Calibri" w:hAnsi="Times New Roman"/>
                <w:b/>
                <w:bCs/>
                <w:color w:val="FF0000"/>
                <w:sz w:val="20"/>
                <w:szCs w:val="20"/>
                <w:lang w:val="kk-KZ" w:eastAsia="en-US"/>
              </w:rPr>
              <w:t>Қажетті атрибуттар:</w:t>
            </w:r>
            <w:r w:rsidRPr="00987997">
              <w:rPr>
                <w:rFonts w:ascii="Times New Roman" w:eastAsia="Calibri" w:hAnsi="Times New Roman"/>
                <w:color w:val="000000"/>
                <w:sz w:val="20"/>
                <w:szCs w:val="20"/>
                <w:lang w:eastAsia="en-US"/>
              </w:rPr>
              <w:t> </w:t>
            </w:r>
            <w:r w:rsidRPr="00987997">
              <w:rPr>
                <w:rFonts w:ascii="Times New Roman" w:eastAsia="Calibri" w:hAnsi="Times New Roman"/>
                <w:color w:val="000000"/>
                <w:sz w:val="20"/>
                <w:szCs w:val="20"/>
                <w:lang w:val="kk-KZ" w:eastAsia="en-US"/>
              </w:rPr>
              <w:t>руль, абонементтер, орындықтар, микрофон.</w:t>
            </w:r>
          </w:p>
          <w:p w14:paraId="7FDBC2F3" w14:textId="77777777" w:rsidR="00987997" w:rsidRPr="00987997" w:rsidRDefault="00987997" w:rsidP="00987997">
            <w:pPr>
              <w:shd w:val="clear" w:color="auto" w:fill="FFFFFF"/>
              <w:spacing w:after="0" w:line="240" w:lineRule="auto"/>
              <w:rPr>
                <w:rFonts w:ascii="Times New Roman" w:eastAsia="Calibri" w:hAnsi="Times New Roman"/>
                <w:color w:val="000000"/>
                <w:sz w:val="20"/>
                <w:szCs w:val="20"/>
                <w:lang w:val="kk-KZ" w:eastAsia="en-US"/>
              </w:rPr>
            </w:pPr>
            <w:r w:rsidRPr="00987997">
              <w:rPr>
                <w:rFonts w:ascii="Times New Roman" w:eastAsia="Calibri" w:hAnsi="Times New Roman"/>
                <w:b/>
                <w:bCs/>
                <w:color w:val="FF0000"/>
                <w:sz w:val="20"/>
                <w:szCs w:val="20"/>
                <w:lang w:val="kk-KZ" w:eastAsia="en-US"/>
              </w:rPr>
              <w:t>Ойын шарты:</w:t>
            </w:r>
            <w:r w:rsidRPr="00987997">
              <w:rPr>
                <w:rFonts w:ascii="Times New Roman" w:eastAsia="Calibri" w:hAnsi="Times New Roman"/>
                <w:color w:val="000000"/>
                <w:sz w:val="20"/>
                <w:szCs w:val="20"/>
                <w:lang w:eastAsia="en-US"/>
              </w:rPr>
              <w:t> </w:t>
            </w:r>
            <w:r w:rsidRPr="00987997">
              <w:rPr>
                <w:rFonts w:ascii="Times New Roman" w:eastAsia="Calibri" w:hAnsi="Times New Roman"/>
                <w:color w:val="000000"/>
                <w:sz w:val="20"/>
                <w:szCs w:val="20"/>
                <w:lang w:val="kk-KZ" w:eastAsia="en-US"/>
              </w:rPr>
              <w:t>Бір баланы автобус жүргізуші, екіншісін тексеруші етіп тағайындайды. Қалған балалар жүргіншілер. Егер ойын бөлмеде өткізілсе, орындықтар екі қатар етіп қойылады. Борменен еденге алдыңғы, артқы есік белгісін, яғни екі параллель сызығын сызады. Аялдамада тосып тұрған жүргіншілер артқы есіктен кіріп, біртіндеп қолдарындағы абонементтерін компостерге тесіп орындарына отырады.</w:t>
            </w:r>
          </w:p>
          <w:p w14:paraId="2CD2EF1F" w14:textId="77777777" w:rsidR="00987997" w:rsidRPr="00987997" w:rsidRDefault="00987997" w:rsidP="00987997">
            <w:pPr>
              <w:shd w:val="clear" w:color="auto" w:fill="FFFFFF"/>
              <w:spacing w:after="0" w:line="240" w:lineRule="auto"/>
              <w:rPr>
                <w:rFonts w:ascii="Times New Roman" w:eastAsia="Calibri" w:hAnsi="Times New Roman"/>
                <w:color w:val="000000"/>
                <w:sz w:val="20"/>
                <w:szCs w:val="20"/>
                <w:lang w:val="kk-KZ" w:eastAsia="en-US"/>
              </w:rPr>
            </w:pPr>
            <w:r w:rsidRPr="00987997">
              <w:rPr>
                <w:rFonts w:ascii="Times New Roman" w:eastAsia="Calibri" w:hAnsi="Times New Roman"/>
                <w:color w:val="000000"/>
                <w:sz w:val="20"/>
                <w:szCs w:val="20"/>
                <w:lang w:val="kk-KZ" w:eastAsia="en-US"/>
              </w:rPr>
              <w:t xml:space="preserve">Жүргізуші рөліндегі бала «ал кеттік» деп, аузымен мотордың </w:t>
            </w:r>
            <w:r w:rsidRPr="00987997">
              <w:rPr>
                <w:rFonts w:ascii="Times New Roman" w:eastAsia="Calibri" w:hAnsi="Times New Roman"/>
                <w:color w:val="000000"/>
                <w:sz w:val="20"/>
                <w:szCs w:val="20"/>
                <w:lang w:val="kk-KZ" w:eastAsia="en-US"/>
              </w:rPr>
              <w:lastRenderedPageBreak/>
              <w:t>дүрілін салып жүргізеді. Біраз жүрген соң, келесі аялдамаларды «дүкен, дәріхана, парк» деп микрофонмен хабарлағанда, әр аялдамада 4-5 баладан түсіп отырады. Тексеруші рөлін алғашқы кезде тәрбиеші өзі атқарады. Балалар автобустан түскенде қолдарындағы абонементтерін жинап алады. Автобустан түскен балалар «дүкен», т.б. орындарға кіріп, оны-мұны сатып алып, тағы да аялдамаға келіп тосады.</w:t>
            </w:r>
          </w:p>
          <w:p w14:paraId="332C4211" w14:textId="77777777" w:rsidR="00987997" w:rsidRPr="00987997" w:rsidRDefault="00987997" w:rsidP="00987997">
            <w:pPr>
              <w:shd w:val="clear" w:color="auto" w:fill="FFFFFF"/>
              <w:spacing w:after="0" w:line="240" w:lineRule="auto"/>
              <w:rPr>
                <w:rFonts w:ascii="Times New Roman" w:eastAsia="Calibri" w:hAnsi="Times New Roman"/>
                <w:color w:val="000000"/>
                <w:sz w:val="20"/>
                <w:szCs w:val="20"/>
                <w:lang w:val="kk-KZ" w:eastAsia="en-US"/>
              </w:rPr>
            </w:pPr>
            <w:r w:rsidRPr="00987997">
              <w:rPr>
                <w:rFonts w:ascii="Times New Roman" w:eastAsia="Calibri" w:hAnsi="Times New Roman"/>
                <w:color w:val="000000"/>
                <w:sz w:val="20"/>
                <w:szCs w:val="20"/>
                <w:lang w:val="kk-KZ" w:eastAsia="en-US"/>
              </w:rPr>
              <w:t>Ойынды осылайша қайта жалғастыруға болады.</w:t>
            </w:r>
          </w:p>
          <w:p w14:paraId="43EF5CCB" w14:textId="77777777" w:rsidR="00987997" w:rsidRPr="00987997" w:rsidRDefault="00987997" w:rsidP="00987997">
            <w:pPr>
              <w:shd w:val="clear" w:color="auto" w:fill="FFFFFF"/>
              <w:spacing w:after="0" w:line="262" w:lineRule="atLeast"/>
              <w:rPr>
                <w:rFonts w:ascii="Times New Roman" w:eastAsia="Calibri" w:hAnsi="Times New Roman"/>
                <w:color w:val="000099"/>
                <w:sz w:val="20"/>
                <w:szCs w:val="20"/>
                <w:lang w:val="kk-KZ" w:eastAsia="en-US"/>
              </w:rPr>
            </w:pPr>
            <w:r w:rsidRPr="00987997">
              <w:rPr>
                <w:rFonts w:ascii="Times New Roman" w:eastAsia="Calibri" w:hAnsi="Times New Roman"/>
                <w:noProof/>
                <w:color w:val="000099"/>
                <w:sz w:val="20"/>
                <w:szCs w:val="20"/>
              </w:rPr>
              <w:drawing>
                <wp:inline distT="0" distB="0" distL="0" distR="0" wp14:anchorId="55F9C513" wp14:editId="6A0A4E27">
                  <wp:extent cx="1381593" cy="798786"/>
                  <wp:effectExtent l="19050" t="0" r="9057" b="0"/>
                  <wp:docPr id="325" name="Рисунок 10" descr="https://ds05.infourok.ru/uploads/ex/101a/0012c141-373ecf6d/hello_html_3d52fd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s05.infourok.ru/uploads/ex/101a/0012c141-373ecf6d/hello_html_3d52fd79.png"/>
                          <pic:cNvPicPr>
                            <a:picLocks noChangeAspect="1" noChangeArrowheads="1"/>
                          </pic:cNvPicPr>
                        </pic:nvPicPr>
                        <pic:blipFill>
                          <a:blip r:embed="rId27" cstate="print"/>
                          <a:srcRect r="3253"/>
                          <a:stretch>
                            <a:fillRect/>
                          </a:stretch>
                        </pic:blipFill>
                        <pic:spPr bwMode="auto">
                          <a:xfrm>
                            <a:off x="0" y="0"/>
                            <a:ext cx="1380873" cy="798370"/>
                          </a:xfrm>
                          <a:prstGeom prst="rect">
                            <a:avLst/>
                          </a:prstGeom>
                          <a:noFill/>
                          <a:ln w="9525">
                            <a:noFill/>
                            <a:miter lim="800000"/>
                            <a:headEnd/>
                            <a:tailEnd/>
                          </a:ln>
                        </pic:spPr>
                      </pic:pic>
                    </a:graphicData>
                  </a:graphic>
                </wp:inline>
              </w:drawing>
            </w:r>
          </w:p>
          <w:p w14:paraId="50C7B0AF" w14:textId="77777777" w:rsidR="00987997" w:rsidRPr="00987997" w:rsidRDefault="00987997" w:rsidP="00987997">
            <w:pPr>
              <w:shd w:val="clear" w:color="auto" w:fill="FFFFFF"/>
              <w:rPr>
                <w:rFonts w:ascii="Calibri" w:eastAsia="Calibri" w:hAnsi="Calibri"/>
                <w:color w:val="000000"/>
                <w:sz w:val="20"/>
                <w:szCs w:val="20"/>
                <w:lang w:eastAsia="en-US"/>
              </w:rPr>
            </w:pPr>
            <w:r w:rsidRPr="00987997">
              <w:rPr>
                <w:rFonts w:ascii="Calibri" w:eastAsia="Calibri" w:hAnsi="Calibri"/>
                <w:color w:val="000000"/>
                <w:sz w:val="20"/>
                <w:szCs w:val="20"/>
                <w:lang w:eastAsia="en-US"/>
              </w:rPr>
              <w:t xml:space="preserve"> </w:t>
            </w:r>
          </w:p>
          <w:p w14:paraId="17D21AB8" w14:textId="77777777" w:rsidR="00987997" w:rsidRPr="00987997" w:rsidRDefault="00987997" w:rsidP="00987997">
            <w:pPr>
              <w:shd w:val="clear" w:color="auto" w:fill="FFFFFF"/>
              <w:rPr>
                <w:rFonts w:ascii="Calibri" w:eastAsia="Calibri" w:hAnsi="Calibri"/>
                <w:sz w:val="20"/>
                <w:szCs w:val="20"/>
                <w:shd w:val="clear" w:color="auto" w:fill="FFFFFF"/>
                <w:lang w:eastAsia="en-US"/>
              </w:rPr>
            </w:pPr>
            <w:r w:rsidRPr="00987997">
              <w:rPr>
                <w:rFonts w:ascii="Calibri" w:eastAsia="Calibri" w:hAnsi="Calibri"/>
                <w:noProof/>
                <w:color w:val="000000"/>
                <w:sz w:val="20"/>
                <w:szCs w:val="20"/>
              </w:rPr>
              <w:drawing>
                <wp:inline distT="0" distB="0" distL="0" distR="0" wp14:anchorId="28652FB9" wp14:editId="4CE481DB">
                  <wp:extent cx="1380446" cy="845698"/>
                  <wp:effectExtent l="19050" t="0" r="0" b="0"/>
                  <wp:docPr id="326" name="Рисунок 40" descr="https://i.ytimg.com/vi/_U7EbPHZ61E/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ytimg.com/vi/_U7EbPHZ61E/maxresdefault.jpg"/>
                          <pic:cNvPicPr>
                            <a:picLocks noChangeAspect="1" noChangeArrowheads="1"/>
                          </pic:cNvPicPr>
                        </pic:nvPicPr>
                        <pic:blipFill>
                          <a:blip r:embed="rId28" cstate="print"/>
                          <a:srcRect l="4327" r="3687"/>
                          <a:stretch>
                            <a:fillRect/>
                          </a:stretch>
                        </pic:blipFill>
                        <pic:spPr bwMode="auto">
                          <a:xfrm>
                            <a:off x="0" y="0"/>
                            <a:ext cx="1379832" cy="845322"/>
                          </a:xfrm>
                          <a:prstGeom prst="rect">
                            <a:avLst/>
                          </a:prstGeom>
                          <a:noFill/>
                          <a:ln w="9525">
                            <a:noFill/>
                            <a:miter lim="800000"/>
                            <a:headEnd/>
                            <a:tailEnd/>
                          </a:ln>
                        </pic:spPr>
                      </pic:pic>
                    </a:graphicData>
                  </a:graphic>
                </wp:inline>
              </w:drawing>
            </w:r>
          </w:p>
        </w:tc>
        <w:tc>
          <w:tcPr>
            <w:tcW w:w="2978" w:type="dxa"/>
            <w:gridSpan w:val="3"/>
          </w:tcPr>
          <w:p w14:paraId="7257C2F5" w14:textId="77777777" w:rsidR="00987997" w:rsidRPr="00987997" w:rsidRDefault="00987997" w:rsidP="00987997">
            <w:pPr>
              <w:rPr>
                <w:rFonts w:ascii="Calibri" w:eastAsia="Calibri" w:hAnsi="Calibri"/>
                <w:b/>
                <w:bCs/>
                <w:color w:val="FF0000"/>
                <w:sz w:val="20"/>
                <w:szCs w:val="20"/>
                <w:lang w:eastAsia="en-US"/>
              </w:rPr>
            </w:pPr>
            <w:r w:rsidRPr="00987997">
              <w:rPr>
                <w:rFonts w:ascii="Calibri" w:eastAsia="Calibri" w:hAnsi="Calibri"/>
                <w:sz w:val="20"/>
                <w:szCs w:val="20"/>
                <w:lang w:eastAsia="en-US"/>
              </w:rPr>
              <w:lastRenderedPageBreak/>
              <w:t xml:space="preserve"> </w:t>
            </w:r>
            <w:r w:rsidRPr="00987997">
              <w:rPr>
                <w:rFonts w:ascii="Calibri" w:eastAsia="Calibri" w:hAnsi="Calibri"/>
                <w:b/>
                <w:bCs/>
                <w:color w:val="FF0000"/>
                <w:sz w:val="20"/>
                <w:szCs w:val="20"/>
                <w:lang w:eastAsia="en-US"/>
              </w:rPr>
              <w:t>Релаксациялық жаттығу:</w:t>
            </w:r>
            <w:r w:rsidRPr="00987997">
              <w:rPr>
                <w:rFonts w:ascii="Calibri" w:eastAsia="Calibri" w:hAnsi="Calibri"/>
                <w:b/>
                <w:bCs/>
                <w:color w:val="000099"/>
                <w:sz w:val="20"/>
                <w:szCs w:val="20"/>
                <w:lang w:eastAsia="en-US"/>
              </w:rPr>
              <w:t>«Теңізге саяхат»</w:t>
            </w:r>
          </w:p>
          <w:p w14:paraId="2BDF2119" w14:textId="77777777" w:rsidR="00987997" w:rsidRPr="00987997" w:rsidRDefault="00987997" w:rsidP="00987997">
            <w:pPr>
              <w:rPr>
                <w:rFonts w:ascii="Calibri" w:eastAsia="Calibri" w:hAnsi="Calibri"/>
                <w:sz w:val="20"/>
                <w:szCs w:val="20"/>
                <w:lang w:eastAsia="en-US"/>
              </w:rPr>
            </w:pPr>
            <w:r w:rsidRPr="00987997">
              <w:rPr>
                <w:rFonts w:ascii="Calibri" w:eastAsia="Calibri" w:hAnsi="Calibri"/>
                <w:sz w:val="20"/>
                <w:szCs w:val="20"/>
                <w:lang w:eastAsia="en-US"/>
              </w:rPr>
              <w:t>Бұл медитативтілік техника денедегі қысымды түсіруге бағытталған, музыкамен орындалады.</w:t>
            </w:r>
            <w:r w:rsidRPr="00987997">
              <w:rPr>
                <w:rFonts w:ascii="Calibri" w:eastAsia="Calibri" w:hAnsi="Calibri"/>
                <w:sz w:val="20"/>
                <w:szCs w:val="20"/>
                <w:lang w:eastAsia="en-US"/>
              </w:rPr>
              <w:br/>
            </w:r>
            <w:r w:rsidRPr="00987997">
              <w:rPr>
                <w:rFonts w:ascii="Calibri" w:eastAsia="Calibri" w:hAnsi="Calibri"/>
                <w:b/>
                <w:color w:val="FF0000"/>
                <w:sz w:val="20"/>
                <w:szCs w:val="20"/>
                <w:lang w:eastAsia="en-US"/>
              </w:rPr>
              <w:t>Жүргізуші:</w:t>
            </w:r>
            <w:r w:rsidRPr="00987997">
              <w:rPr>
                <w:rFonts w:ascii="Calibri" w:eastAsia="Calibri" w:hAnsi="Calibri"/>
                <w:sz w:val="20"/>
                <w:szCs w:val="20"/>
                <w:lang w:eastAsia="en-US"/>
              </w:rPr>
              <w:t>Жайланып отырыңыз, көзіңізді жұмыңыз. Терең демалыңыз, денеңізді бос ұстаңыз, денеңізді ауырлап бара жатқандай және оны теңіз толқынының лебі ұрып жатқандай сезініңіз. Өзіңізді жартастың үстінде тұрмын деп есептеңіз және алысқа көз жіберіңіз. Сіздің алдыңызда көгілдір теңіз, ашық аспан және күн. Теңіз барқалыпты дем алып, асау толқандары жағаға соғылып, қайтадан кейін қайтуда.</w:t>
            </w:r>
            <w:r w:rsidRPr="00987997">
              <w:rPr>
                <w:rFonts w:ascii="Calibri" w:eastAsia="Calibri" w:hAnsi="Calibri"/>
                <w:sz w:val="20"/>
                <w:szCs w:val="20"/>
                <w:lang w:eastAsia="en-US"/>
              </w:rPr>
              <w:br/>
              <w:t xml:space="preserve">Теңіз толқындарының шуын естіп, толқындарға қызыға қарап, жағалаудағы теңіздің тұзды ауасын жұтып тұрсыз. Өз бойыңыздағы асқан ауыртпалықтан бір сәтке болса да арылғандайсыз. Сіздің рухыңыз жайлылық сезіміне толы. Сіз төменге түсіп, аяғыңызды шештіңіз, жалаң аяқ құмның қызуы мен </w:t>
            </w:r>
            <w:r w:rsidRPr="00987997">
              <w:rPr>
                <w:rFonts w:ascii="Calibri" w:eastAsia="Calibri" w:hAnsi="Calibri"/>
                <w:sz w:val="20"/>
                <w:szCs w:val="20"/>
                <w:lang w:eastAsia="en-US"/>
              </w:rPr>
              <w:lastRenderedPageBreak/>
              <w:t>жұмсақтығын сезіне отырып жүгірудесіз. Міне сіз судың жанына келдіңіз, толқындар сіздің аяғыңызды жуып жатыр, су жып-жылы әрі жұп-жұмсақ. Сіз қолдарыңызды бос тастап, басыңызды шалқайттыңыз. Күн сәулесі мен жеңіл самал жел сіздің бетіңізді өбуде, теңіз толқындарының тамшылары сіздің денеңізді баурап алғандай. Ерніңізде теңіздің тұзды суының кермек дәмі және бақыт күлкісі. Сіз өзіңізді кішкентай бала сияқты сезініп, жүгіргіңіз, секіргіңіз, су шашып ойнағыңыз, күлгіңіз келеді. Өзіңізге осы бірнеше минут ішінде не істегіңіз келсе, соны істеуге рұқсат етіңіз. </w:t>
            </w:r>
            <w:r w:rsidRPr="00987997">
              <w:rPr>
                <w:rFonts w:ascii="Calibri" w:eastAsia="Calibri" w:hAnsi="Calibri"/>
                <w:sz w:val="20"/>
                <w:szCs w:val="20"/>
                <w:lang w:eastAsia="en-US"/>
              </w:rPr>
              <w:br/>
              <w:t>Сіздің қайтатын уақытыңыз болды. Міне сіз тағы да жардың басында тұрсыз. Сіздің демалыс пен бақыт сыйлаған ғажайып әлемге алғысыңызды айтыңыз. Көздеріңізді асықпай ашыңыз! - Қандай сезімде болдыңыз? - Не сезіндіңіз? Оқушылардың алған әсерлері сұралады.</w:t>
            </w:r>
          </w:p>
          <w:p w14:paraId="2A058BBC" w14:textId="77777777" w:rsidR="00987997" w:rsidRPr="00987997" w:rsidRDefault="00987997" w:rsidP="00987997">
            <w:pPr>
              <w:rPr>
                <w:rFonts w:ascii="Calibri" w:eastAsia="Calibri" w:hAnsi="Calibri"/>
                <w:sz w:val="20"/>
                <w:szCs w:val="20"/>
                <w:lang w:eastAsia="en-US"/>
              </w:rPr>
            </w:pPr>
          </w:p>
          <w:p w14:paraId="31CE61FF" w14:textId="77777777" w:rsidR="00987997" w:rsidRPr="00987997" w:rsidRDefault="00987997" w:rsidP="00987997">
            <w:pPr>
              <w:rPr>
                <w:rFonts w:ascii="Calibri" w:eastAsia="Calibri" w:hAnsi="Calibri"/>
                <w:i/>
                <w:color w:val="FF0000"/>
                <w:sz w:val="20"/>
                <w:szCs w:val="20"/>
                <w:shd w:val="clear" w:color="auto" w:fill="FFFFFF"/>
                <w:lang w:eastAsia="en-US"/>
              </w:rPr>
            </w:pPr>
            <w:r w:rsidRPr="00987997">
              <w:rPr>
                <w:rFonts w:ascii="Calibri" w:eastAsia="Calibri" w:hAnsi="Calibri"/>
                <w:noProof/>
                <w:sz w:val="20"/>
                <w:szCs w:val="20"/>
              </w:rPr>
              <w:lastRenderedPageBreak/>
              <w:drawing>
                <wp:inline distT="0" distB="0" distL="0" distR="0" wp14:anchorId="75568A7E" wp14:editId="140BFF1C">
                  <wp:extent cx="1662605" cy="1146984"/>
                  <wp:effectExtent l="19050" t="0" r="0" b="0"/>
                  <wp:docPr id="327" name="Рисунок 43" descr="https://illustrators.ru/uploads/illustration/image/529992/main_529992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llustrators.ru/uploads/illustration/image/529992/main_529992_original.JPG"/>
                          <pic:cNvPicPr>
                            <a:picLocks noChangeAspect="1" noChangeArrowheads="1"/>
                          </pic:cNvPicPr>
                        </pic:nvPicPr>
                        <pic:blipFill>
                          <a:blip r:embed="rId29" cstate="print"/>
                          <a:srcRect/>
                          <a:stretch>
                            <a:fillRect/>
                          </a:stretch>
                        </pic:blipFill>
                        <pic:spPr bwMode="auto">
                          <a:xfrm>
                            <a:off x="0" y="0"/>
                            <a:ext cx="1660629" cy="1145621"/>
                          </a:xfrm>
                          <a:prstGeom prst="rect">
                            <a:avLst/>
                          </a:prstGeom>
                          <a:noFill/>
                          <a:ln w="9525">
                            <a:noFill/>
                            <a:miter lim="800000"/>
                            <a:headEnd/>
                            <a:tailEnd/>
                          </a:ln>
                        </pic:spPr>
                      </pic:pic>
                    </a:graphicData>
                  </a:graphic>
                </wp:inline>
              </w:drawing>
            </w:r>
          </w:p>
        </w:tc>
      </w:tr>
      <w:tr w:rsidR="00987997" w:rsidRPr="00987997" w14:paraId="60C4576F" w14:textId="77777777" w:rsidTr="00987997">
        <w:trPr>
          <w:trHeight w:val="264"/>
        </w:trPr>
        <w:tc>
          <w:tcPr>
            <w:tcW w:w="15735" w:type="dxa"/>
            <w:gridSpan w:val="20"/>
          </w:tcPr>
          <w:p w14:paraId="6662EDA2" w14:textId="77777777" w:rsidR="00987997" w:rsidRPr="00987997" w:rsidRDefault="00987997" w:rsidP="00987997">
            <w:pPr>
              <w:jc w:val="center"/>
              <w:rPr>
                <w:rFonts w:ascii="Calibri" w:eastAsia="Calibri" w:hAnsi="Calibri"/>
                <w:b/>
                <w:color w:val="000099"/>
                <w:lang w:val="kk-KZ" w:eastAsia="en-US"/>
              </w:rPr>
            </w:pPr>
          </w:p>
          <w:p w14:paraId="7C433E2F" w14:textId="77777777" w:rsidR="00987997" w:rsidRPr="00987997" w:rsidRDefault="00987997" w:rsidP="00987997">
            <w:pPr>
              <w:jc w:val="center"/>
              <w:rPr>
                <w:rFonts w:ascii="Times New Roman" w:eastAsia="Calibri" w:hAnsi="Times New Roman"/>
                <w:b/>
                <w:color w:val="000099"/>
                <w:lang w:val="kk-KZ" w:eastAsia="en-US"/>
              </w:rPr>
            </w:pPr>
            <w:r w:rsidRPr="00987997">
              <w:rPr>
                <w:rFonts w:ascii="Times New Roman" w:eastAsia="Calibri" w:hAnsi="Times New Roman"/>
                <w:b/>
                <w:color w:val="000099"/>
                <w:lang w:eastAsia="en-US"/>
              </w:rPr>
              <w:t>4  - ұйымдастырылған іс-әрекет</w:t>
            </w:r>
          </w:p>
          <w:p w14:paraId="3AB58537" w14:textId="77777777" w:rsidR="00987997" w:rsidRPr="00987997" w:rsidRDefault="00987997" w:rsidP="00987997">
            <w:pPr>
              <w:jc w:val="center"/>
              <w:rPr>
                <w:rFonts w:ascii="Calibri" w:eastAsia="Calibri" w:hAnsi="Calibri"/>
                <w:b/>
                <w:color w:val="000000"/>
                <w:lang w:val="kk-KZ" w:eastAsia="en-US" w:bidi="en-US"/>
              </w:rPr>
            </w:pPr>
          </w:p>
        </w:tc>
      </w:tr>
      <w:tr w:rsidR="00987997" w:rsidRPr="00987997" w14:paraId="6521BCB6" w14:textId="77777777" w:rsidTr="00987997">
        <w:trPr>
          <w:trHeight w:val="271"/>
        </w:trPr>
        <w:tc>
          <w:tcPr>
            <w:tcW w:w="2527" w:type="dxa"/>
            <w:tcBorders>
              <w:bottom w:val="nil"/>
            </w:tcBorders>
          </w:tcPr>
          <w:p w14:paraId="675B2FF6" w14:textId="77777777" w:rsidR="00987997" w:rsidRPr="00987997" w:rsidRDefault="00987997" w:rsidP="00987997">
            <w:pPr>
              <w:jc w:val="center"/>
              <w:rPr>
                <w:rFonts w:ascii="Calibri" w:eastAsia="Calibri" w:hAnsi="Calibri"/>
                <w:b/>
                <w:color w:val="000000"/>
                <w:lang w:eastAsia="en-US" w:bidi="en-US"/>
              </w:rPr>
            </w:pPr>
          </w:p>
        </w:tc>
        <w:tc>
          <w:tcPr>
            <w:tcW w:w="2562" w:type="dxa"/>
            <w:gridSpan w:val="4"/>
            <w:tcBorders>
              <w:bottom w:val="nil"/>
            </w:tcBorders>
          </w:tcPr>
          <w:p w14:paraId="304BED20" w14:textId="77777777" w:rsidR="00987997" w:rsidRPr="00987997" w:rsidRDefault="00987997" w:rsidP="00987997">
            <w:pPr>
              <w:spacing w:after="0" w:line="240" w:lineRule="auto"/>
              <w:rPr>
                <w:rFonts w:ascii="Times New Roman" w:eastAsia="Calibri" w:hAnsi="Times New Roman"/>
                <w:b/>
                <w:color w:val="000000"/>
                <w:sz w:val="20"/>
                <w:szCs w:val="20"/>
                <w:lang w:val="kk-KZ" w:eastAsia="en-US" w:bidi="en-US"/>
              </w:rPr>
            </w:pPr>
            <w:r w:rsidRPr="00987997">
              <w:rPr>
                <w:rFonts w:ascii="Times New Roman" w:eastAsia="Calibri" w:hAnsi="Times New Roman"/>
                <w:b/>
                <w:color w:val="000000"/>
                <w:sz w:val="20"/>
                <w:szCs w:val="20"/>
                <w:lang w:val="kk-KZ" w:eastAsia="en-US" w:bidi="en-US"/>
              </w:rPr>
              <w:t>Дене шынықтыру</w:t>
            </w:r>
          </w:p>
          <w:p w14:paraId="6BD4A8A8" w14:textId="77777777" w:rsidR="00987997" w:rsidRPr="00987997" w:rsidRDefault="00987997" w:rsidP="00987997">
            <w:pPr>
              <w:spacing w:after="0" w:line="240" w:lineRule="auto"/>
              <w:rPr>
                <w:rFonts w:ascii="Times New Roman" w:eastAsia="Calibri" w:hAnsi="Times New Roman"/>
                <w:color w:val="000000"/>
                <w:sz w:val="20"/>
                <w:szCs w:val="20"/>
                <w:lang w:val="kk-KZ" w:eastAsia="en-US" w:bidi="en-US"/>
              </w:rPr>
            </w:pPr>
            <w:r w:rsidRPr="00987997">
              <w:rPr>
                <w:rFonts w:ascii="Times New Roman" w:eastAsia="Calibri" w:hAnsi="Times New Roman"/>
                <w:b/>
                <w:color w:val="000000"/>
                <w:sz w:val="20"/>
                <w:szCs w:val="20"/>
                <w:lang w:val="kk-KZ" w:eastAsia="en-US" w:bidi="en-US"/>
              </w:rPr>
              <w:t>Тақырыбы:</w:t>
            </w:r>
            <w:r w:rsidRPr="00987997">
              <w:rPr>
                <w:rFonts w:ascii="Times New Roman" w:eastAsia="Calibri" w:hAnsi="Times New Roman"/>
                <w:color w:val="000000"/>
                <w:sz w:val="20"/>
                <w:szCs w:val="20"/>
                <w:lang w:val="kk-KZ" w:eastAsia="en-US" w:bidi="en-US"/>
              </w:rPr>
              <w:t>Біз күшті ержүрекпіз.</w:t>
            </w:r>
          </w:p>
          <w:p w14:paraId="58573289" w14:textId="77777777" w:rsidR="00987997" w:rsidRPr="00987997" w:rsidRDefault="00987997" w:rsidP="00987997">
            <w:pPr>
              <w:spacing w:after="0" w:line="240" w:lineRule="auto"/>
              <w:rPr>
                <w:rFonts w:ascii="Times New Roman" w:eastAsia="Calibri" w:hAnsi="Times New Roman"/>
                <w:color w:val="000000"/>
                <w:sz w:val="20"/>
                <w:szCs w:val="20"/>
                <w:lang w:val="kk-KZ" w:eastAsia="en-US" w:bidi="en-US"/>
              </w:rPr>
            </w:pPr>
            <w:r w:rsidRPr="00987997">
              <w:rPr>
                <w:rFonts w:ascii="Times New Roman" w:eastAsia="Calibri" w:hAnsi="Times New Roman"/>
                <w:b/>
                <w:color w:val="000000"/>
                <w:sz w:val="20"/>
                <w:szCs w:val="20"/>
                <w:lang w:val="kk-KZ" w:eastAsia="en-US" w:bidi="en-US"/>
              </w:rPr>
              <w:t xml:space="preserve">Міндеті: </w:t>
            </w:r>
            <w:r w:rsidRPr="00987997">
              <w:rPr>
                <w:rFonts w:ascii="Times New Roman" w:eastAsia="Calibri" w:hAnsi="Times New Roman"/>
                <w:color w:val="000000"/>
                <w:sz w:val="20"/>
                <w:szCs w:val="20"/>
                <w:lang w:val="kk-KZ" w:eastAsia="en-US" w:bidi="en-US"/>
              </w:rPr>
              <w:t>Бір бүйірімен екі аяқпен арқаннан секіруге жаттықтыру және ширақ итерілу дағдыларын қалыптастыру.</w:t>
            </w:r>
          </w:p>
          <w:p w14:paraId="243A9534" w14:textId="77777777" w:rsidR="00987997" w:rsidRPr="00987997" w:rsidRDefault="00987997" w:rsidP="00987997">
            <w:pPr>
              <w:spacing w:after="0" w:line="240" w:lineRule="auto"/>
              <w:rPr>
                <w:rFonts w:ascii="Times New Roman" w:eastAsia="Calibri" w:hAnsi="Times New Roman"/>
                <w:color w:val="000000"/>
                <w:sz w:val="20"/>
                <w:szCs w:val="20"/>
                <w:lang w:val="kk-KZ" w:eastAsia="en-US" w:bidi="en-US"/>
              </w:rPr>
            </w:pPr>
            <w:r w:rsidRPr="00987997">
              <w:rPr>
                <w:rFonts w:ascii="Times New Roman" w:eastAsia="Calibri" w:hAnsi="Times New Roman"/>
                <w:color w:val="000000"/>
                <w:sz w:val="20"/>
                <w:szCs w:val="20"/>
                <w:lang w:val="kk-KZ" w:eastAsia="en-US" w:bidi="en-US"/>
              </w:rPr>
              <w:t>Мақсаты:қозғалыс кезінде қайтадан сап құрып тізбекпен жүру және бағытты өзгертіп жүру дағдыларын жетілдіру.</w:t>
            </w:r>
          </w:p>
          <w:p w14:paraId="767AA0C9" w14:textId="77777777" w:rsidR="00987997" w:rsidRPr="00987997" w:rsidRDefault="00987997" w:rsidP="00987997">
            <w:pPr>
              <w:spacing w:after="0" w:line="240" w:lineRule="auto"/>
              <w:rPr>
                <w:rFonts w:ascii="Times New Roman" w:eastAsia="Calibri" w:hAnsi="Times New Roman"/>
                <w:color w:val="000000"/>
                <w:sz w:val="20"/>
                <w:szCs w:val="20"/>
                <w:lang w:val="kk-KZ" w:eastAsia="en-US" w:bidi="en-US"/>
              </w:rPr>
            </w:pPr>
            <w:r w:rsidRPr="00987997">
              <w:rPr>
                <w:rFonts w:ascii="Times New Roman" w:eastAsia="Calibri" w:hAnsi="Times New Roman"/>
                <w:color w:val="000000"/>
                <w:sz w:val="20"/>
                <w:szCs w:val="20"/>
                <w:lang w:val="kk-KZ" w:eastAsia="en-US" w:bidi="en-US"/>
              </w:rPr>
              <w:t xml:space="preserve"> Қимыл-қозғалыс ойыны: «Тым-тырақай» (3 рет).</w:t>
            </w:r>
          </w:p>
          <w:p w14:paraId="5977485D" w14:textId="77777777" w:rsidR="00987997" w:rsidRPr="00987997" w:rsidRDefault="00987997" w:rsidP="00987997">
            <w:pPr>
              <w:spacing w:after="0" w:line="240" w:lineRule="auto"/>
              <w:rPr>
                <w:rFonts w:ascii="Times New Roman" w:eastAsia="Calibri" w:hAnsi="Times New Roman"/>
                <w:color w:val="000000"/>
                <w:sz w:val="20"/>
                <w:szCs w:val="20"/>
                <w:lang w:val="kk-KZ" w:eastAsia="en-US" w:bidi="en-US"/>
              </w:rPr>
            </w:pPr>
            <w:r w:rsidRPr="00987997">
              <w:rPr>
                <w:rFonts w:ascii="Times New Roman" w:eastAsia="Calibri" w:hAnsi="Times New Roman"/>
                <w:color w:val="000000"/>
                <w:sz w:val="20"/>
                <w:szCs w:val="20"/>
                <w:lang w:val="kk-KZ" w:eastAsia="en-US" w:bidi="en-US"/>
              </w:rPr>
              <w:lastRenderedPageBreak/>
              <w:t>Ойыншылар бір-бірінің қолдарынан ұстап, шеңбер бойында тұрады. Ортада ұстаушы- жүргізуші тұрады. балалар төмендегі сөздерді айтып, шеңбер бойымен жүреді:</w:t>
            </w:r>
          </w:p>
          <w:p w14:paraId="501FEFAD" w14:textId="77777777" w:rsidR="00987997" w:rsidRPr="00987997" w:rsidRDefault="00987997" w:rsidP="00987997">
            <w:pPr>
              <w:spacing w:after="0" w:line="240" w:lineRule="auto"/>
              <w:rPr>
                <w:rFonts w:ascii="Times New Roman" w:eastAsia="Calibri" w:hAnsi="Times New Roman"/>
                <w:color w:val="000000"/>
                <w:sz w:val="20"/>
                <w:szCs w:val="20"/>
                <w:lang w:val="kk-KZ" w:eastAsia="en-US" w:bidi="en-US"/>
              </w:rPr>
            </w:pPr>
            <w:r w:rsidRPr="00987997">
              <w:rPr>
                <w:rFonts w:ascii="Times New Roman" w:eastAsia="Calibri" w:hAnsi="Times New Roman"/>
                <w:color w:val="000000"/>
                <w:sz w:val="20"/>
                <w:szCs w:val="20"/>
                <w:lang w:val="kk-KZ" w:eastAsia="en-US" w:bidi="en-US"/>
              </w:rPr>
              <w:t>«Ал, кәнеки, балалар,</w:t>
            </w:r>
          </w:p>
          <w:p w14:paraId="743A9C28" w14:textId="77777777" w:rsidR="00987997" w:rsidRPr="00987997" w:rsidRDefault="00987997" w:rsidP="00987997">
            <w:pPr>
              <w:spacing w:after="0" w:line="240" w:lineRule="auto"/>
              <w:rPr>
                <w:rFonts w:ascii="Times New Roman" w:eastAsia="Calibri" w:hAnsi="Times New Roman"/>
                <w:color w:val="000000"/>
                <w:sz w:val="20"/>
                <w:szCs w:val="20"/>
                <w:lang w:val="kk-KZ" w:eastAsia="en-US" w:bidi="en-US"/>
              </w:rPr>
            </w:pPr>
            <w:r w:rsidRPr="00987997">
              <w:rPr>
                <w:rFonts w:ascii="Times New Roman" w:eastAsia="Calibri" w:hAnsi="Times New Roman"/>
                <w:color w:val="000000"/>
                <w:sz w:val="20"/>
                <w:szCs w:val="20"/>
                <w:lang w:val="kk-KZ" w:eastAsia="en-US" w:bidi="en-US"/>
              </w:rPr>
              <w:t>Бір, екі, үш – деп санаңдар. Бір, екі, үш – ал тараңдар!»</w:t>
            </w:r>
          </w:p>
          <w:p w14:paraId="0785A258" w14:textId="77777777" w:rsidR="00987997" w:rsidRPr="00987997" w:rsidRDefault="00987997" w:rsidP="00987997">
            <w:pPr>
              <w:spacing w:after="0" w:line="240" w:lineRule="auto"/>
              <w:rPr>
                <w:rFonts w:ascii="Times New Roman" w:eastAsia="Calibri" w:hAnsi="Times New Roman"/>
                <w:color w:val="000000"/>
                <w:sz w:val="20"/>
                <w:szCs w:val="20"/>
                <w:lang w:val="kk-KZ" w:eastAsia="en-US" w:bidi="en-US"/>
              </w:rPr>
            </w:pPr>
          </w:p>
          <w:p w14:paraId="2CB1CE88" w14:textId="77777777" w:rsidR="00987997" w:rsidRPr="00987997" w:rsidRDefault="00987997" w:rsidP="00987997">
            <w:pPr>
              <w:spacing w:after="0" w:line="240" w:lineRule="auto"/>
              <w:rPr>
                <w:rFonts w:ascii="Times New Roman" w:eastAsia="Calibri" w:hAnsi="Times New Roman"/>
                <w:color w:val="000000"/>
                <w:sz w:val="20"/>
                <w:szCs w:val="20"/>
                <w:lang w:val="kk-KZ" w:eastAsia="en-US" w:bidi="en-US"/>
              </w:rPr>
            </w:pPr>
            <w:r w:rsidRPr="00987997">
              <w:rPr>
                <w:rFonts w:ascii="Times New Roman" w:eastAsia="Calibri" w:hAnsi="Times New Roman"/>
                <w:color w:val="000000"/>
                <w:sz w:val="20"/>
                <w:szCs w:val="20"/>
                <w:lang w:val="kk-KZ" w:eastAsia="en-US" w:bidi="en-US"/>
              </w:rPr>
              <w:t>Осыдан кейін зал ішіне тым-тырақай қашады. Ұстаушы балаларды қуып, ұстауға тырысады.</w:t>
            </w:r>
          </w:p>
          <w:p w14:paraId="3C4CF29A" w14:textId="77777777" w:rsidR="00987997" w:rsidRPr="00987997" w:rsidRDefault="00987997" w:rsidP="00987997">
            <w:pPr>
              <w:spacing w:after="0" w:line="240" w:lineRule="auto"/>
              <w:rPr>
                <w:rFonts w:ascii="Times New Roman" w:eastAsia="Calibri" w:hAnsi="Times New Roman"/>
                <w:color w:val="000000"/>
                <w:sz w:val="20"/>
                <w:szCs w:val="20"/>
                <w:lang w:val="kk-KZ" w:eastAsia="en-US" w:bidi="en-US"/>
              </w:rPr>
            </w:pPr>
            <w:r w:rsidRPr="00987997">
              <w:rPr>
                <w:rFonts w:ascii="Times New Roman" w:eastAsia="Calibri" w:hAnsi="Times New Roman"/>
                <w:color w:val="000000"/>
                <w:sz w:val="20"/>
                <w:szCs w:val="20"/>
                <w:lang w:val="kk-KZ" w:eastAsia="en-US" w:bidi="en-US"/>
              </w:rPr>
              <w:tab/>
              <w:t>«Тыныс ал және жақсы ойла!» ойын-жаттығуы</w:t>
            </w:r>
          </w:p>
          <w:p w14:paraId="6F03C473" w14:textId="77777777" w:rsidR="00987997" w:rsidRPr="00987997" w:rsidRDefault="00987997" w:rsidP="00987997">
            <w:pPr>
              <w:spacing w:after="0" w:line="240" w:lineRule="auto"/>
              <w:rPr>
                <w:rFonts w:ascii="Times New Roman" w:eastAsia="Calibri" w:hAnsi="Times New Roman"/>
                <w:b/>
                <w:color w:val="000000"/>
                <w:sz w:val="20"/>
                <w:szCs w:val="20"/>
                <w:lang w:val="kk-KZ" w:eastAsia="en-US" w:bidi="en-US"/>
              </w:rPr>
            </w:pPr>
          </w:p>
        </w:tc>
        <w:tc>
          <w:tcPr>
            <w:tcW w:w="2689" w:type="dxa"/>
            <w:gridSpan w:val="3"/>
            <w:tcBorders>
              <w:bottom w:val="nil"/>
            </w:tcBorders>
          </w:tcPr>
          <w:p w14:paraId="7E946D0E"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lastRenderedPageBreak/>
              <w:t>Музыка</w:t>
            </w:r>
          </w:p>
          <w:p w14:paraId="1F28A6E7"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Тақырыбы:</w:t>
            </w:r>
            <w:r w:rsidRPr="00987997">
              <w:rPr>
                <w:rFonts w:ascii="Times New Roman" w:eastAsia="Calibri" w:hAnsi="Times New Roman"/>
                <w:lang w:val="kk-KZ"/>
              </w:rPr>
              <w:t xml:space="preserve"> Нота үйренейік.</w:t>
            </w:r>
          </w:p>
          <w:p w14:paraId="7597A649"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Музыка сипатын анық ырғақты, ширақ жүріспен беру. Балалардың музыкаға деген қызығушылығын арттыру.</w:t>
            </w:r>
          </w:p>
          <w:p w14:paraId="55D32B77"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Times New Roman" w:eastAsia="Calibri" w:hAnsi="Times New Roman"/>
                <w:sz w:val="20"/>
                <w:szCs w:val="20"/>
                <w:lang w:val="kk-KZ"/>
              </w:rPr>
              <w:t>шығармалардың эмоциалық мазмұнын,олардың сипатын,көңіл күйін,әсерлі реңктерін ажырату.Музыкалық –ырғақтық қимылдар.</w:t>
            </w:r>
          </w:p>
          <w:p w14:paraId="2137524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Марш.Музыкатыңдау.</w:t>
            </w:r>
          </w:p>
          <w:p w14:paraId="625BD2F8"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lastRenderedPageBreak/>
              <w:t>Гүлдерайым.Ән айту.</w:t>
            </w:r>
          </w:p>
          <w:p w14:paraId="77B94CE1"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До-ре-ми.Билер.</w:t>
            </w:r>
          </w:p>
          <w:p w14:paraId="1AC75D4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Жұптасу биі.</w:t>
            </w:r>
          </w:p>
          <w:p w14:paraId="6D53660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Ойындар,хороводтар</w:t>
            </w:r>
            <w:r w:rsidRPr="00987997">
              <w:rPr>
                <w:rFonts w:ascii="Times New Roman" w:eastAsia="Calibri" w:hAnsi="Times New Roman"/>
                <w:sz w:val="20"/>
                <w:szCs w:val="20"/>
                <w:lang w:val="kk-KZ"/>
              </w:rPr>
              <w:t>.</w:t>
            </w:r>
          </w:p>
          <w:p w14:paraId="337F166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Сиқырлы ағаш.</w:t>
            </w:r>
          </w:p>
          <w:p w14:paraId="2D8C50CE"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sz w:val="20"/>
                <w:szCs w:val="20"/>
                <w:lang w:val="kk-KZ"/>
              </w:rPr>
              <w:t>.Еркем-ай.</w:t>
            </w:r>
            <w:r w:rsidRPr="00987997">
              <w:rPr>
                <w:rFonts w:ascii="Calibri" w:eastAsia="Times New Roman" w:hAnsi="Calibri"/>
                <w:sz w:val="20"/>
                <w:szCs w:val="20"/>
                <w:lang w:val="kk-KZ"/>
              </w:rPr>
              <w:t xml:space="preserve"> </w:t>
            </w:r>
            <w:r w:rsidRPr="00987997">
              <w:rPr>
                <w:rFonts w:ascii="Times New Roman" w:eastAsia="Calibri" w:hAnsi="Times New Roman"/>
                <w:sz w:val="20"/>
                <w:szCs w:val="20"/>
                <w:lang w:val="kk-KZ"/>
              </w:rPr>
              <w:t>Таныс «Білімің – бұлағың» әнін (Т. Қоңыратбай) қайталау, әнді үйренуді жалғастыру. Билер: «Жұптасу биі» (чех халық әуені). Үйренген би қимылдарын әрі қарай жалғастыру</w:t>
            </w:r>
            <w:r w:rsidRPr="00987997">
              <w:rPr>
                <w:rFonts w:ascii="Times New Roman" w:eastAsia="Calibri" w:hAnsi="Times New Roman"/>
                <w:lang w:val="kk-KZ"/>
              </w:rPr>
              <w:t>, есте сақтау.</w:t>
            </w:r>
          </w:p>
          <w:p w14:paraId="7B04B650" w14:textId="77777777" w:rsidR="00987997" w:rsidRPr="00987997" w:rsidRDefault="00987997" w:rsidP="00987997">
            <w:pPr>
              <w:spacing w:after="0" w:line="0" w:lineRule="atLeast"/>
              <w:rPr>
                <w:rFonts w:ascii="Times New Roman" w:eastAsia="Calibri" w:hAnsi="Times New Roman"/>
                <w:lang w:val="kk-KZ"/>
              </w:rPr>
            </w:pPr>
          </w:p>
          <w:p w14:paraId="7ED32633" w14:textId="77777777" w:rsidR="00987997" w:rsidRPr="00987997" w:rsidRDefault="00987997" w:rsidP="00987997">
            <w:pPr>
              <w:spacing w:after="0" w:line="240" w:lineRule="auto"/>
              <w:rPr>
                <w:rFonts w:ascii="Times New Roman" w:eastAsia="Calibri" w:hAnsi="Times New Roman"/>
                <w:sz w:val="20"/>
                <w:szCs w:val="20"/>
                <w:lang w:val="kk-KZ" w:eastAsia="en-US"/>
              </w:rPr>
            </w:pPr>
          </w:p>
        </w:tc>
        <w:tc>
          <w:tcPr>
            <w:tcW w:w="2558" w:type="dxa"/>
            <w:gridSpan w:val="3"/>
            <w:tcBorders>
              <w:bottom w:val="nil"/>
            </w:tcBorders>
          </w:tcPr>
          <w:p w14:paraId="056D7E92"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sz w:val="20"/>
                <w:szCs w:val="20"/>
                <w:lang w:val="kk-KZ" w:eastAsia="en-US"/>
              </w:rPr>
              <w:lastRenderedPageBreak/>
              <w:t xml:space="preserve"> </w:t>
            </w:r>
            <w:r w:rsidRPr="00987997">
              <w:rPr>
                <w:rFonts w:ascii="Times New Roman" w:eastAsia="Calibri" w:hAnsi="Times New Roman"/>
                <w:b/>
                <w:lang w:val="kk-KZ"/>
              </w:rPr>
              <w:t>Дене шынықтыру</w:t>
            </w:r>
          </w:p>
          <w:p w14:paraId="549D6D3F"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Тақырыбы:</w:t>
            </w:r>
            <w:r w:rsidRPr="00987997">
              <w:rPr>
                <w:rFonts w:ascii="Times New Roman" w:eastAsia="Calibri" w:hAnsi="Times New Roman"/>
                <w:lang w:val="kk-KZ"/>
              </w:rPr>
              <w:t>Мен ойнағанды жақсы көремін.</w:t>
            </w:r>
          </w:p>
          <w:p w14:paraId="3674EB4B"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Міндеті:</w:t>
            </w:r>
            <w:r w:rsidRPr="00987997">
              <w:rPr>
                <w:rFonts w:ascii="Calibri" w:eastAsia="Times New Roman" w:hAnsi="Calibri"/>
                <w:lang w:val="kk-KZ"/>
              </w:rPr>
              <w:t xml:space="preserve"> </w:t>
            </w:r>
            <w:r w:rsidRPr="00987997">
              <w:rPr>
                <w:rFonts w:ascii="Times New Roman" w:eastAsia="Calibri" w:hAnsi="Times New Roman"/>
                <w:b/>
                <w:lang w:val="kk-KZ"/>
              </w:rPr>
              <w:t xml:space="preserve"> </w:t>
            </w:r>
            <w:r w:rsidRPr="00987997">
              <w:rPr>
                <w:rFonts w:ascii="Times New Roman" w:eastAsia="Calibri" w:hAnsi="Times New Roman"/>
                <w:lang w:val="kk-KZ"/>
              </w:rPr>
              <w:t>Басына қапшық қойып, арқан үстімен бір бүйірімен динамикалық тепе-теңдіктерін  сақтап жүруге жаттықтыру, дене бітімін дұрыс ұстау дағдыларын қалыптастыру.</w:t>
            </w:r>
          </w:p>
          <w:p w14:paraId="3E737B2E"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Мақсаты:</w:t>
            </w:r>
            <w:r w:rsidRPr="00987997">
              <w:rPr>
                <w:rFonts w:ascii="Times New Roman" w:eastAsia="Calibri" w:hAnsi="Times New Roman"/>
                <w:lang w:val="kk-KZ"/>
              </w:rPr>
              <w:t xml:space="preserve">допты бастан асыра бір-біріне </w:t>
            </w:r>
            <w:r w:rsidRPr="00987997">
              <w:rPr>
                <w:rFonts w:ascii="Times New Roman" w:eastAsia="Calibri" w:hAnsi="Times New Roman"/>
                <w:lang w:val="kk-KZ"/>
              </w:rPr>
              <w:lastRenderedPageBreak/>
              <w:t>лақтырып,оны екі қолмен қағып алуды үйрету,</w:t>
            </w:r>
          </w:p>
          <w:p w14:paraId="6F4972DE"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орындық үстінде қимыл қозғалыс жасай білу</w:t>
            </w:r>
          </w:p>
          <w:p w14:paraId="6FC8A2B6"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дағдыларын дамыту.</w:t>
            </w:r>
          </w:p>
          <w:p w14:paraId="7F1707E4" w14:textId="77777777" w:rsidR="00987997" w:rsidRPr="00987997" w:rsidRDefault="00987997" w:rsidP="00987997">
            <w:pPr>
              <w:spacing w:after="0" w:line="0" w:lineRule="atLeast"/>
              <w:rPr>
                <w:rFonts w:ascii="Calibri" w:eastAsia="Times New Roman" w:hAnsi="Calibri"/>
                <w:b/>
                <w:lang w:val="kk-KZ"/>
              </w:rPr>
            </w:pPr>
            <w:r w:rsidRPr="00987997">
              <w:rPr>
                <w:rFonts w:ascii="Calibri" w:eastAsia="Times New Roman" w:hAnsi="Calibri"/>
                <w:lang w:val="kk-KZ"/>
              </w:rPr>
              <w:t xml:space="preserve"> </w:t>
            </w:r>
            <w:r w:rsidRPr="00987997">
              <w:rPr>
                <w:rFonts w:ascii="Calibri" w:eastAsia="Times New Roman" w:hAnsi="Calibri"/>
                <w:b/>
                <w:lang w:val="kk-KZ"/>
              </w:rPr>
              <w:t>Қимыл-қозғалыс ойыны: «Жүгіру» (3 рет).</w:t>
            </w:r>
          </w:p>
          <w:p w14:paraId="3196A5B3" w14:textId="77777777" w:rsidR="00987997" w:rsidRPr="00987997" w:rsidRDefault="00987997" w:rsidP="00987997">
            <w:pPr>
              <w:spacing w:after="0" w:line="0" w:lineRule="atLeast"/>
              <w:rPr>
                <w:rFonts w:ascii="Calibri" w:eastAsia="Times New Roman" w:hAnsi="Calibri"/>
                <w:lang w:val="kk-KZ"/>
              </w:rPr>
            </w:pPr>
            <w:r w:rsidRPr="00987997">
              <w:rPr>
                <w:rFonts w:ascii="Calibri" w:eastAsia="Times New Roman" w:hAnsi="Calibri"/>
                <w:lang w:val="kk-KZ"/>
              </w:rPr>
              <w:t>Шеңберге тұрып, балалардың ішінен санамақ арқылы қуалайтын баланы таңдайды. Белгі</w:t>
            </w:r>
          </w:p>
          <w:p w14:paraId="7B5F7ED8" w14:textId="77777777" w:rsidR="00987997" w:rsidRPr="00987997" w:rsidRDefault="00987997" w:rsidP="00987997">
            <w:pPr>
              <w:spacing w:line="0" w:lineRule="atLeast"/>
              <w:rPr>
                <w:rFonts w:ascii="Times New Roman" w:eastAsia="Calibri" w:hAnsi="Times New Roman"/>
                <w:b/>
                <w:color w:val="000000"/>
                <w:sz w:val="20"/>
                <w:szCs w:val="20"/>
                <w:lang w:val="kk-KZ" w:eastAsia="en-US" w:bidi="en-US"/>
              </w:rPr>
            </w:pPr>
            <w:r w:rsidRPr="00987997">
              <w:rPr>
                <w:rFonts w:ascii="Calibri" w:eastAsia="Times New Roman" w:hAnsi="Calibri"/>
                <w:lang w:val="kk-KZ"/>
              </w:rPr>
              <w:t>бойынша орындықтың үстіне қашып шығады. Бір орыннан екінші орынға қашып жүреді. Сайланған бала оларды ұстауға тырысады</w:t>
            </w:r>
          </w:p>
        </w:tc>
        <w:tc>
          <w:tcPr>
            <w:tcW w:w="2553" w:type="dxa"/>
            <w:gridSpan w:val="7"/>
            <w:tcBorders>
              <w:bottom w:val="nil"/>
            </w:tcBorders>
          </w:tcPr>
          <w:p w14:paraId="199214DD"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lastRenderedPageBreak/>
              <w:t>Музыка</w:t>
            </w:r>
          </w:p>
          <w:p w14:paraId="14372772"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Тақырыбы:</w:t>
            </w:r>
            <w:r w:rsidRPr="00987997">
              <w:rPr>
                <w:rFonts w:ascii="Times New Roman" w:eastAsia="Calibri" w:hAnsi="Times New Roman"/>
                <w:lang w:val="kk-KZ"/>
              </w:rPr>
              <w:t>Көңілді ырғақтар.</w:t>
            </w:r>
          </w:p>
          <w:p w14:paraId="22F10CF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Әннің сипатын қабылдау, дауысын дұрыс келтіріп орындау. Шығармалардың эмоциялық мазмұнын, олардың сипатын, көңіл күйін ажырату.</w:t>
            </w:r>
          </w:p>
          <w:p w14:paraId="148C382E"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Мақсаты:</w:t>
            </w:r>
            <w:r w:rsidRPr="00987997">
              <w:rPr>
                <w:rFonts w:ascii="Times New Roman" w:eastAsia="Calibri" w:hAnsi="Times New Roman"/>
                <w:lang w:val="kk-KZ"/>
              </w:rPr>
              <w:t xml:space="preserve"> Музыка сипатын ырғақты жүріспен, музыканың ширақ сипатын жеңіл, ырғақты жүгіріспен </w:t>
            </w:r>
            <w:r w:rsidRPr="00987997">
              <w:rPr>
                <w:rFonts w:ascii="Times New Roman" w:eastAsia="Calibri" w:hAnsi="Times New Roman"/>
                <w:lang w:val="kk-KZ"/>
              </w:rPr>
              <w:lastRenderedPageBreak/>
              <w:t>беру</w:t>
            </w:r>
            <w:r w:rsidRPr="00987997">
              <w:rPr>
                <w:rFonts w:ascii="Times New Roman" w:eastAsia="Calibri" w:hAnsi="Times New Roman"/>
                <w:b/>
                <w:lang w:val="kk-KZ"/>
              </w:rPr>
              <w:t>.</w:t>
            </w:r>
            <w:r w:rsidRPr="00987997">
              <w:rPr>
                <w:rFonts w:ascii="Calibri" w:eastAsia="Times New Roman" w:hAnsi="Calibri"/>
                <w:b/>
                <w:lang w:val="kk-KZ"/>
              </w:rPr>
              <w:t xml:space="preserve"> </w:t>
            </w:r>
            <w:r w:rsidRPr="00987997">
              <w:rPr>
                <w:rFonts w:ascii="Times New Roman" w:eastAsia="Calibri" w:hAnsi="Times New Roman"/>
                <w:b/>
                <w:lang w:val="kk-KZ"/>
              </w:rPr>
              <w:t>Ойындар, хороводтар:</w:t>
            </w:r>
            <w:r w:rsidRPr="00987997">
              <w:rPr>
                <w:rFonts w:ascii="Times New Roman" w:eastAsia="Calibri" w:hAnsi="Times New Roman"/>
                <w:lang w:val="kk-KZ"/>
              </w:rPr>
              <w:t xml:space="preserve"> «Ән салған кім? (А. Райымқұлова) Педагог ойын шартын түсіндіреді.</w:t>
            </w:r>
          </w:p>
          <w:p w14:paraId="6253F04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lang w:val="kk-KZ"/>
              </w:rPr>
              <w:t xml:space="preserve">Балалардың ойынға </w:t>
            </w:r>
            <w:r w:rsidRPr="00987997">
              <w:rPr>
                <w:rFonts w:ascii="Times New Roman" w:eastAsia="Calibri" w:hAnsi="Times New Roman"/>
                <w:sz w:val="20"/>
                <w:szCs w:val="20"/>
                <w:lang w:val="kk-KZ"/>
              </w:rPr>
              <w:t>белсене қатысуларын қадағалау.</w:t>
            </w:r>
          </w:p>
          <w:p w14:paraId="493512F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Музыкалық аспапта ойнау:  «Еркем-ай» қазақтың халық әні  (өңдеген Б. Дәлденбай).</w:t>
            </w:r>
          </w:p>
          <w:p w14:paraId="1425FC74"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sz w:val="20"/>
                <w:szCs w:val="20"/>
                <w:lang w:val="kk-KZ"/>
              </w:rPr>
              <w:t>Педагог шығарманы орындап, балалардан музыка ырғағына сәйкес қол соғуды сұрайды</w:t>
            </w:r>
            <w:r w:rsidRPr="00987997">
              <w:rPr>
                <w:rFonts w:ascii="Times New Roman" w:eastAsia="Calibri" w:hAnsi="Times New Roman"/>
                <w:lang w:val="kk-KZ"/>
              </w:rPr>
              <w:t>.</w:t>
            </w:r>
          </w:p>
          <w:p w14:paraId="1052BCBE" w14:textId="77777777" w:rsidR="00987997" w:rsidRPr="00987997" w:rsidRDefault="00987997" w:rsidP="00987997">
            <w:pPr>
              <w:spacing w:after="0" w:line="0" w:lineRule="atLeast"/>
              <w:rPr>
                <w:rFonts w:ascii="Times New Roman" w:eastAsia="Calibri" w:hAnsi="Times New Roman"/>
                <w:lang w:val="kk-KZ"/>
              </w:rPr>
            </w:pPr>
          </w:p>
          <w:p w14:paraId="511F8D41"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Аспаптарды таратып беріп, орындау ретін түсіндіреді.</w:t>
            </w:r>
          </w:p>
          <w:p w14:paraId="427AD459" w14:textId="77777777" w:rsidR="00987997" w:rsidRPr="00987997" w:rsidRDefault="00987997" w:rsidP="00987997">
            <w:pPr>
              <w:spacing w:after="0" w:line="0" w:lineRule="atLeast"/>
              <w:rPr>
                <w:rFonts w:ascii="Times New Roman" w:eastAsia="Calibri" w:hAnsi="Times New Roman"/>
                <w:lang w:val="kk-KZ"/>
              </w:rPr>
            </w:pPr>
          </w:p>
          <w:p w14:paraId="7D313D16" w14:textId="77777777" w:rsidR="00987997" w:rsidRPr="00987997" w:rsidRDefault="00987997" w:rsidP="00987997">
            <w:pPr>
              <w:spacing w:after="0" w:line="0" w:lineRule="atLeast"/>
              <w:rPr>
                <w:rFonts w:ascii="Times New Roman" w:eastAsia="Calibri" w:hAnsi="Times New Roman"/>
                <w:sz w:val="18"/>
                <w:szCs w:val="18"/>
                <w:lang w:val="kk-KZ"/>
              </w:rPr>
            </w:pPr>
            <w:r w:rsidRPr="00987997">
              <w:rPr>
                <w:rFonts w:ascii="Times New Roman" w:eastAsia="Calibri" w:hAnsi="Times New Roman"/>
                <w:sz w:val="18"/>
                <w:szCs w:val="18"/>
                <w:lang w:val="kk-KZ"/>
              </w:rPr>
              <w:t>Көңілді әуен.Музыкалық ырғақтыққимылдар.Биімді қайтала.Буги-буги.</w:t>
            </w:r>
          </w:p>
          <w:p w14:paraId="65015E44" w14:textId="77777777" w:rsidR="00987997" w:rsidRPr="00987997" w:rsidRDefault="00987997" w:rsidP="00987997">
            <w:pPr>
              <w:spacing w:after="0" w:line="0" w:lineRule="atLeast"/>
              <w:rPr>
                <w:rFonts w:ascii="Times New Roman" w:eastAsia="Calibri" w:hAnsi="Times New Roman"/>
                <w:sz w:val="18"/>
                <w:szCs w:val="18"/>
                <w:lang w:val="kk-KZ"/>
              </w:rPr>
            </w:pPr>
            <w:r w:rsidRPr="00987997">
              <w:rPr>
                <w:rFonts w:ascii="Times New Roman" w:eastAsia="Calibri" w:hAnsi="Times New Roman"/>
                <w:sz w:val="18"/>
                <w:szCs w:val="18"/>
                <w:lang w:val="kk-KZ"/>
              </w:rPr>
              <w:t>Егер саған ұнаса.Би әуендері.Музыка тыңдау.</w:t>
            </w:r>
          </w:p>
          <w:p w14:paraId="008A387D" w14:textId="77777777" w:rsidR="00987997" w:rsidRPr="00987997" w:rsidRDefault="00987997" w:rsidP="00987997">
            <w:pPr>
              <w:spacing w:after="0" w:line="0" w:lineRule="atLeast"/>
              <w:rPr>
                <w:rFonts w:ascii="Times New Roman" w:eastAsia="Calibri" w:hAnsi="Times New Roman"/>
                <w:sz w:val="18"/>
                <w:szCs w:val="18"/>
                <w:lang w:val="kk-KZ"/>
              </w:rPr>
            </w:pPr>
            <w:r w:rsidRPr="00987997">
              <w:rPr>
                <w:rFonts w:ascii="Times New Roman" w:eastAsia="Calibri" w:hAnsi="Times New Roman"/>
                <w:sz w:val="18"/>
                <w:szCs w:val="18"/>
                <w:lang w:val="kk-KZ"/>
              </w:rPr>
              <w:t>Вальс.Қамажай.Ән айту.</w:t>
            </w:r>
          </w:p>
          <w:p w14:paraId="51A5C875" w14:textId="77777777" w:rsidR="00987997" w:rsidRPr="00987997" w:rsidRDefault="00987997" w:rsidP="00987997">
            <w:pPr>
              <w:spacing w:after="0" w:line="0" w:lineRule="atLeast"/>
              <w:rPr>
                <w:rFonts w:ascii="Times New Roman" w:eastAsia="Calibri" w:hAnsi="Times New Roman"/>
                <w:sz w:val="18"/>
                <w:szCs w:val="18"/>
                <w:lang w:val="kk-KZ"/>
              </w:rPr>
            </w:pPr>
            <w:r w:rsidRPr="00987997">
              <w:rPr>
                <w:rFonts w:ascii="Times New Roman" w:eastAsia="Calibri" w:hAnsi="Times New Roman"/>
                <w:sz w:val="18"/>
                <w:szCs w:val="18"/>
                <w:lang w:val="kk-KZ"/>
              </w:rPr>
              <w:t>Мен өнерлі баламын.</w:t>
            </w:r>
          </w:p>
          <w:p w14:paraId="6008216C" w14:textId="77777777" w:rsidR="00987997" w:rsidRPr="00987997" w:rsidRDefault="00987997" w:rsidP="00987997">
            <w:pPr>
              <w:spacing w:after="0" w:line="0" w:lineRule="atLeast"/>
              <w:rPr>
                <w:rFonts w:ascii="Times New Roman" w:eastAsia="Calibri" w:hAnsi="Times New Roman"/>
                <w:sz w:val="18"/>
                <w:szCs w:val="18"/>
                <w:lang w:val="kk-KZ"/>
              </w:rPr>
            </w:pPr>
            <w:r w:rsidRPr="00987997">
              <w:rPr>
                <w:rFonts w:ascii="Times New Roman" w:eastAsia="Calibri" w:hAnsi="Times New Roman"/>
                <w:sz w:val="18"/>
                <w:szCs w:val="18"/>
                <w:lang w:val="kk-KZ"/>
              </w:rPr>
              <w:t>Билер:Жұптасу биі.</w:t>
            </w:r>
          </w:p>
          <w:p w14:paraId="32F70746" w14:textId="77777777" w:rsidR="00987997" w:rsidRPr="00987997" w:rsidRDefault="00987997" w:rsidP="00987997">
            <w:pPr>
              <w:spacing w:after="0" w:line="0" w:lineRule="atLeast"/>
              <w:rPr>
                <w:rFonts w:ascii="Times New Roman" w:eastAsia="Calibri" w:hAnsi="Times New Roman"/>
                <w:sz w:val="18"/>
                <w:szCs w:val="18"/>
                <w:lang w:val="kk-KZ"/>
              </w:rPr>
            </w:pPr>
            <w:r w:rsidRPr="00987997">
              <w:rPr>
                <w:rFonts w:ascii="Times New Roman" w:eastAsia="Calibri" w:hAnsi="Times New Roman"/>
                <w:sz w:val="18"/>
                <w:szCs w:val="18"/>
                <w:lang w:val="kk-KZ"/>
              </w:rPr>
              <w:t>Ойындар,хороводтар.</w:t>
            </w:r>
          </w:p>
          <w:p w14:paraId="49DED681" w14:textId="77777777" w:rsidR="00987997" w:rsidRPr="00987997" w:rsidRDefault="00987997" w:rsidP="00987997">
            <w:pPr>
              <w:spacing w:after="0" w:line="0" w:lineRule="atLeast"/>
              <w:rPr>
                <w:rFonts w:ascii="Times New Roman" w:eastAsia="Calibri" w:hAnsi="Times New Roman"/>
                <w:sz w:val="18"/>
                <w:szCs w:val="18"/>
                <w:lang w:val="kk-KZ"/>
              </w:rPr>
            </w:pPr>
            <w:r w:rsidRPr="00987997">
              <w:rPr>
                <w:rFonts w:ascii="Times New Roman" w:eastAsia="Calibri" w:hAnsi="Times New Roman"/>
                <w:sz w:val="18"/>
                <w:szCs w:val="18"/>
                <w:lang w:val="kk-KZ"/>
              </w:rPr>
              <w:t>Музыкалық аспапта ойнау.Еркем-ай.</w:t>
            </w:r>
          </w:p>
          <w:p w14:paraId="04D7F70C" w14:textId="77777777" w:rsidR="00987997" w:rsidRPr="00987997" w:rsidRDefault="00987997" w:rsidP="00987997">
            <w:pPr>
              <w:spacing w:after="0" w:line="0" w:lineRule="atLeast"/>
              <w:rPr>
                <w:rFonts w:ascii="Times New Roman" w:eastAsia="Calibri" w:hAnsi="Times New Roman"/>
                <w:sz w:val="18"/>
                <w:szCs w:val="18"/>
                <w:lang w:val="kk-KZ"/>
              </w:rPr>
            </w:pPr>
          </w:p>
          <w:p w14:paraId="6C2D3537" w14:textId="77777777" w:rsidR="00987997" w:rsidRPr="00987997" w:rsidRDefault="00987997" w:rsidP="00987997">
            <w:pPr>
              <w:spacing w:line="0" w:lineRule="atLeast"/>
              <w:rPr>
                <w:rFonts w:ascii="Calibri" w:eastAsia="Calibri" w:hAnsi="Calibri"/>
                <w:b/>
                <w:color w:val="000000"/>
                <w:sz w:val="20"/>
                <w:szCs w:val="20"/>
                <w:lang w:val="kk-KZ" w:eastAsia="en-US" w:bidi="en-US"/>
              </w:rPr>
            </w:pPr>
          </w:p>
          <w:p w14:paraId="1D5F5F1E" w14:textId="77777777" w:rsidR="00987997" w:rsidRPr="00987997" w:rsidRDefault="00987997" w:rsidP="00987997">
            <w:pPr>
              <w:spacing w:after="0" w:line="240" w:lineRule="auto"/>
              <w:rPr>
                <w:rFonts w:ascii="Times New Roman" w:eastAsia="Calibri" w:hAnsi="Times New Roman"/>
                <w:b/>
                <w:color w:val="000000"/>
                <w:sz w:val="20"/>
                <w:szCs w:val="20"/>
                <w:lang w:val="kk-KZ" w:eastAsia="en-US" w:bidi="en-US"/>
              </w:rPr>
            </w:pPr>
          </w:p>
        </w:tc>
        <w:tc>
          <w:tcPr>
            <w:tcW w:w="2846" w:type="dxa"/>
            <w:gridSpan w:val="2"/>
            <w:tcBorders>
              <w:bottom w:val="nil"/>
            </w:tcBorders>
          </w:tcPr>
          <w:p w14:paraId="6ED0B72C"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lastRenderedPageBreak/>
              <w:t>Шығармашылық іс-әрекет</w:t>
            </w:r>
          </w:p>
          <w:p w14:paraId="580FF271"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Тақырыбы:</w:t>
            </w:r>
            <w:r w:rsidRPr="00987997">
              <w:rPr>
                <w:rFonts w:ascii="Times New Roman" w:eastAsia="Calibri" w:hAnsi="Times New Roman"/>
                <w:lang w:val="kk-KZ"/>
              </w:rPr>
              <w:t>Тостаған.</w:t>
            </w:r>
          </w:p>
          <w:p w14:paraId="76D4C2C6"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Міндеті:</w:t>
            </w:r>
            <w:r w:rsidRPr="00987997">
              <w:rPr>
                <w:rFonts w:ascii="Calibri" w:eastAsia="Times New Roman" w:hAnsi="Calibri"/>
                <w:lang w:val="kk-KZ"/>
              </w:rPr>
              <w:t xml:space="preserve"> </w:t>
            </w:r>
            <w:r w:rsidRPr="00987997">
              <w:rPr>
                <w:rFonts w:ascii="Times New Roman" w:eastAsia="Calibri" w:hAnsi="Times New Roman"/>
                <w:b/>
                <w:lang w:val="kk-KZ"/>
              </w:rPr>
              <w:t xml:space="preserve">: </w:t>
            </w:r>
            <w:r w:rsidRPr="00987997">
              <w:rPr>
                <w:rFonts w:ascii="Times New Roman" w:eastAsia="Calibri" w:hAnsi="Times New Roman"/>
                <w:lang w:val="kk-KZ"/>
              </w:rPr>
              <w:t>балаларға тостаған және оған құйылатын сусындар туралы білім беру.</w:t>
            </w:r>
          </w:p>
          <w:p w14:paraId="5B410B15" w14:textId="77777777" w:rsidR="00987997" w:rsidRPr="00987997" w:rsidRDefault="00987997" w:rsidP="00987997">
            <w:pPr>
              <w:spacing w:after="0" w:line="0" w:lineRule="atLeast"/>
              <w:rPr>
                <w:rFonts w:ascii="Calibri" w:eastAsia="Times New Roman" w:hAnsi="Calibri"/>
                <w:lang w:val="kk-KZ"/>
              </w:rPr>
            </w:pPr>
            <w:r w:rsidRPr="00987997">
              <w:rPr>
                <w:rFonts w:ascii="Times New Roman" w:eastAsia="Calibri" w:hAnsi="Times New Roman"/>
                <w:b/>
                <w:lang w:val="kk-KZ"/>
              </w:rPr>
              <w:t>Мақсаты:</w:t>
            </w:r>
            <w:r w:rsidRPr="00987997">
              <w:rPr>
                <w:rFonts w:ascii="Calibri" w:eastAsia="Times New Roman" w:hAnsi="Calibri"/>
                <w:lang w:val="kk-KZ"/>
              </w:rPr>
              <w:t xml:space="preserve"> балалардың шығармашылық қабілетін дамыту, заттың пішіндері туралы</w:t>
            </w:r>
          </w:p>
          <w:p w14:paraId="695306DC" w14:textId="77777777" w:rsidR="00987997" w:rsidRPr="00987997" w:rsidRDefault="00987997" w:rsidP="00987997">
            <w:pPr>
              <w:spacing w:after="0" w:line="0" w:lineRule="atLeast"/>
              <w:rPr>
                <w:rFonts w:ascii="Calibri" w:eastAsia="Times New Roman" w:hAnsi="Calibri"/>
                <w:lang w:val="kk-KZ"/>
              </w:rPr>
            </w:pPr>
            <w:r w:rsidRPr="00987997">
              <w:rPr>
                <w:rFonts w:ascii="Calibri" w:eastAsia="Times New Roman" w:hAnsi="Calibri"/>
                <w:lang w:val="kk-KZ"/>
              </w:rPr>
              <w:t xml:space="preserve">білімдерін жетілдіру, тостаған туралы білімдерін </w:t>
            </w:r>
            <w:r w:rsidRPr="00987997">
              <w:rPr>
                <w:rFonts w:ascii="Calibri" w:eastAsia="Times New Roman" w:hAnsi="Calibri"/>
                <w:lang w:val="kk-KZ"/>
              </w:rPr>
              <w:lastRenderedPageBreak/>
              <w:t>бекіту.</w:t>
            </w:r>
            <w:r w:rsidRPr="00987997">
              <w:rPr>
                <w:rFonts w:ascii="Calibri" w:eastAsia="Times New Roman" w:hAnsi="Calibri"/>
                <w:lang w:val="kk-KZ"/>
              </w:rPr>
              <w:cr/>
            </w:r>
          </w:p>
          <w:p w14:paraId="313B04C8" w14:textId="77777777" w:rsidR="00987997" w:rsidRPr="00987997" w:rsidRDefault="00987997" w:rsidP="00987997">
            <w:pPr>
              <w:spacing w:after="0" w:line="0" w:lineRule="atLeast"/>
              <w:rPr>
                <w:rFonts w:ascii="Calibri" w:eastAsia="Times New Roman" w:hAnsi="Calibri"/>
                <w:lang w:val="kk-KZ"/>
              </w:rPr>
            </w:pPr>
            <w:r w:rsidRPr="00987997">
              <w:rPr>
                <w:rFonts w:ascii="Calibri" w:eastAsia="Times New Roman" w:hAnsi="Calibri"/>
                <w:lang w:val="kk-KZ"/>
              </w:rPr>
              <w:t>Біз ақылды баламыз,</w:t>
            </w:r>
          </w:p>
          <w:p w14:paraId="403344D9" w14:textId="77777777" w:rsidR="00987997" w:rsidRPr="00987997" w:rsidRDefault="00987997" w:rsidP="00987997">
            <w:pPr>
              <w:spacing w:after="0" w:line="0" w:lineRule="atLeast"/>
              <w:rPr>
                <w:rFonts w:ascii="Calibri" w:eastAsia="Times New Roman" w:hAnsi="Calibri"/>
                <w:lang w:val="kk-KZ"/>
              </w:rPr>
            </w:pPr>
            <w:r w:rsidRPr="00987997">
              <w:rPr>
                <w:rFonts w:ascii="Calibri" w:eastAsia="Times New Roman" w:hAnsi="Calibri"/>
                <w:lang w:val="kk-KZ"/>
              </w:rPr>
              <w:t>Әсем сурет саламыз.</w:t>
            </w:r>
          </w:p>
          <w:p w14:paraId="09E50AA8" w14:textId="77777777" w:rsidR="00987997" w:rsidRPr="00987997" w:rsidRDefault="00987997" w:rsidP="00987997">
            <w:pPr>
              <w:spacing w:after="0" w:line="0" w:lineRule="atLeast"/>
              <w:rPr>
                <w:rFonts w:ascii="Calibri" w:eastAsia="Times New Roman" w:hAnsi="Calibri"/>
                <w:lang w:val="kk-KZ"/>
              </w:rPr>
            </w:pPr>
            <w:r w:rsidRPr="00987997">
              <w:rPr>
                <w:rFonts w:ascii="Calibri" w:eastAsia="Times New Roman" w:hAnsi="Calibri"/>
                <w:lang w:val="kk-KZ"/>
              </w:rPr>
              <w:t>Оюлармен заттарды,</w:t>
            </w:r>
          </w:p>
          <w:p w14:paraId="32D68FFF" w14:textId="77777777" w:rsidR="00987997" w:rsidRPr="00987997" w:rsidRDefault="00987997" w:rsidP="00987997">
            <w:pPr>
              <w:spacing w:after="0" w:line="0" w:lineRule="atLeast"/>
              <w:rPr>
                <w:rFonts w:ascii="Calibri" w:eastAsia="Times New Roman" w:hAnsi="Calibri"/>
                <w:lang w:val="kk-KZ"/>
              </w:rPr>
            </w:pPr>
            <w:r w:rsidRPr="00987997">
              <w:rPr>
                <w:rFonts w:ascii="Calibri" w:eastAsia="Times New Roman" w:hAnsi="Calibri"/>
                <w:lang w:val="kk-KZ"/>
              </w:rPr>
              <w:t>Безендіре аламыз.</w:t>
            </w:r>
          </w:p>
          <w:p w14:paraId="6C5EEF9E" w14:textId="77777777" w:rsidR="00987997" w:rsidRPr="00987997" w:rsidRDefault="00987997" w:rsidP="00987997">
            <w:pPr>
              <w:spacing w:after="0" w:line="0" w:lineRule="atLeast"/>
              <w:rPr>
                <w:rFonts w:ascii="Calibri" w:eastAsia="Times New Roman" w:hAnsi="Calibri"/>
                <w:lang w:val="kk-KZ"/>
              </w:rPr>
            </w:pPr>
            <w:r w:rsidRPr="00987997">
              <w:rPr>
                <w:rFonts w:ascii="Calibri" w:eastAsia="Times New Roman" w:hAnsi="Calibri"/>
                <w:lang w:val="kk-KZ"/>
              </w:rPr>
              <w:t>–Тостағанның бояуы кепсе, қылқаламды басқа түсті бояуға малып алып, оюлармен</w:t>
            </w:r>
          </w:p>
          <w:p w14:paraId="111B7344" w14:textId="77777777" w:rsidR="00987997" w:rsidRPr="00987997" w:rsidRDefault="00987997" w:rsidP="00987997">
            <w:pPr>
              <w:spacing w:after="0" w:line="240" w:lineRule="auto"/>
              <w:rPr>
                <w:rFonts w:ascii="Times New Roman" w:eastAsia="Calibri" w:hAnsi="Times New Roman"/>
                <w:color w:val="000000"/>
                <w:sz w:val="20"/>
                <w:szCs w:val="20"/>
                <w:lang w:val="kk-KZ" w:eastAsia="en-US" w:bidi="en-US"/>
              </w:rPr>
            </w:pPr>
            <w:r w:rsidRPr="00987997">
              <w:rPr>
                <w:rFonts w:ascii="Calibri" w:eastAsia="Times New Roman" w:hAnsi="Calibri"/>
                <w:lang w:val="kk-KZ"/>
              </w:rPr>
              <w:t>безендіреміз</w:t>
            </w:r>
          </w:p>
        </w:tc>
      </w:tr>
      <w:tr w:rsidR="00987997" w:rsidRPr="00987997" w14:paraId="594B76C5" w14:textId="77777777" w:rsidTr="00987997">
        <w:trPr>
          <w:trHeight w:val="180"/>
        </w:trPr>
        <w:tc>
          <w:tcPr>
            <w:tcW w:w="2542" w:type="dxa"/>
            <w:gridSpan w:val="2"/>
            <w:tcBorders>
              <w:top w:val="nil"/>
            </w:tcBorders>
          </w:tcPr>
          <w:p w14:paraId="5A51771F" w14:textId="77777777" w:rsidR="00987997" w:rsidRPr="00987997" w:rsidRDefault="00987997" w:rsidP="00987997">
            <w:pPr>
              <w:jc w:val="center"/>
              <w:rPr>
                <w:rFonts w:ascii="Calibri" w:eastAsia="Calibri" w:hAnsi="Calibri"/>
                <w:b/>
                <w:sz w:val="20"/>
                <w:szCs w:val="28"/>
                <w:shd w:val="clear" w:color="auto" w:fill="FFFFFF"/>
                <w:lang w:val="kk-KZ" w:eastAsia="en-US"/>
              </w:rPr>
            </w:pPr>
          </w:p>
        </w:tc>
        <w:tc>
          <w:tcPr>
            <w:tcW w:w="2547" w:type="dxa"/>
            <w:gridSpan w:val="3"/>
            <w:tcBorders>
              <w:top w:val="nil"/>
            </w:tcBorders>
          </w:tcPr>
          <w:p w14:paraId="0253B469" w14:textId="77777777" w:rsidR="00987997" w:rsidRPr="00987997" w:rsidRDefault="00987997" w:rsidP="00987997">
            <w:pPr>
              <w:jc w:val="center"/>
              <w:rPr>
                <w:rFonts w:ascii="Calibri" w:eastAsia="Calibri" w:hAnsi="Calibri"/>
                <w:b/>
                <w:sz w:val="20"/>
                <w:szCs w:val="28"/>
                <w:shd w:val="clear" w:color="auto" w:fill="FFFFFF"/>
                <w:lang w:val="kk-KZ" w:eastAsia="en-US"/>
              </w:rPr>
            </w:pPr>
          </w:p>
        </w:tc>
        <w:tc>
          <w:tcPr>
            <w:tcW w:w="2689" w:type="dxa"/>
            <w:gridSpan w:val="3"/>
            <w:tcBorders>
              <w:top w:val="nil"/>
            </w:tcBorders>
          </w:tcPr>
          <w:p w14:paraId="603CD2F2" w14:textId="77777777" w:rsidR="00987997" w:rsidRPr="00987997" w:rsidRDefault="00987997" w:rsidP="00987997">
            <w:pPr>
              <w:jc w:val="center"/>
              <w:rPr>
                <w:rFonts w:ascii="Calibri" w:eastAsia="Calibri" w:hAnsi="Calibri"/>
                <w:b/>
                <w:sz w:val="20"/>
                <w:szCs w:val="28"/>
                <w:shd w:val="clear" w:color="auto" w:fill="FFFFFF"/>
                <w:lang w:val="kk-KZ" w:eastAsia="en-US"/>
              </w:rPr>
            </w:pPr>
          </w:p>
        </w:tc>
        <w:tc>
          <w:tcPr>
            <w:tcW w:w="2558" w:type="dxa"/>
            <w:gridSpan w:val="3"/>
            <w:tcBorders>
              <w:top w:val="nil"/>
            </w:tcBorders>
          </w:tcPr>
          <w:p w14:paraId="18756D9A" w14:textId="77777777" w:rsidR="00987997" w:rsidRPr="00987997" w:rsidRDefault="00987997" w:rsidP="00987997">
            <w:pPr>
              <w:jc w:val="center"/>
              <w:rPr>
                <w:rFonts w:ascii="Calibri" w:eastAsia="Calibri" w:hAnsi="Calibri"/>
                <w:b/>
                <w:sz w:val="20"/>
                <w:szCs w:val="28"/>
                <w:shd w:val="clear" w:color="auto" w:fill="FFFFFF"/>
                <w:lang w:val="kk-KZ" w:eastAsia="en-US"/>
              </w:rPr>
            </w:pPr>
          </w:p>
        </w:tc>
        <w:tc>
          <w:tcPr>
            <w:tcW w:w="2553" w:type="dxa"/>
            <w:gridSpan w:val="7"/>
            <w:tcBorders>
              <w:top w:val="nil"/>
            </w:tcBorders>
          </w:tcPr>
          <w:p w14:paraId="6BFA75B3" w14:textId="77777777" w:rsidR="00987997" w:rsidRPr="00987997" w:rsidRDefault="00987997" w:rsidP="00987997">
            <w:pPr>
              <w:jc w:val="center"/>
              <w:rPr>
                <w:rFonts w:ascii="Calibri" w:eastAsia="Calibri" w:hAnsi="Calibri"/>
                <w:b/>
                <w:sz w:val="20"/>
                <w:szCs w:val="28"/>
                <w:shd w:val="clear" w:color="auto" w:fill="FFFFFF"/>
                <w:lang w:val="kk-KZ" w:eastAsia="en-US"/>
              </w:rPr>
            </w:pPr>
          </w:p>
        </w:tc>
        <w:tc>
          <w:tcPr>
            <w:tcW w:w="2846" w:type="dxa"/>
            <w:gridSpan w:val="2"/>
            <w:tcBorders>
              <w:top w:val="nil"/>
            </w:tcBorders>
          </w:tcPr>
          <w:p w14:paraId="02823C2F" w14:textId="77777777" w:rsidR="00987997" w:rsidRPr="00987997" w:rsidRDefault="00987997" w:rsidP="00987997">
            <w:pPr>
              <w:jc w:val="center"/>
              <w:rPr>
                <w:rFonts w:ascii="Calibri" w:eastAsia="Calibri" w:hAnsi="Calibri"/>
                <w:b/>
                <w:sz w:val="20"/>
                <w:szCs w:val="28"/>
                <w:shd w:val="clear" w:color="auto" w:fill="FFFFFF"/>
                <w:lang w:val="kk-KZ" w:eastAsia="en-US"/>
              </w:rPr>
            </w:pPr>
          </w:p>
        </w:tc>
      </w:tr>
      <w:tr w:rsidR="00987997" w:rsidRPr="00987997" w14:paraId="793904F9" w14:textId="77777777" w:rsidTr="00987997">
        <w:trPr>
          <w:trHeight w:val="70"/>
        </w:trPr>
        <w:tc>
          <w:tcPr>
            <w:tcW w:w="2527" w:type="dxa"/>
            <w:tcBorders>
              <w:top w:val="nil"/>
            </w:tcBorders>
          </w:tcPr>
          <w:p w14:paraId="3606684D" w14:textId="77777777" w:rsidR="00987997" w:rsidRPr="00987997" w:rsidRDefault="00987997" w:rsidP="00987997">
            <w:pPr>
              <w:tabs>
                <w:tab w:val="left" w:pos="4133"/>
              </w:tabs>
              <w:rPr>
                <w:rFonts w:ascii="Times New Roman" w:eastAsia="Calibri" w:hAnsi="Times New Roman"/>
                <w:b/>
                <w:sz w:val="20"/>
                <w:szCs w:val="20"/>
                <w:lang w:val="kk-KZ" w:eastAsia="en-US"/>
              </w:rPr>
            </w:pPr>
            <w:r w:rsidRPr="00987997">
              <w:rPr>
                <w:rFonts w:ascii="Times New Roman" w:eastAsia="Calibri" w:hAnsi="Times New Roman"/>
                <w:b/>
                <w:sz w:val="20"/>
                <w:szCs w:val="20"/>
                <w:lang w:val="kk-KZ" w:eastAsia="en-US"/>
              </w:rPr>
              <w:t xml:space="preserve"> </w:t>
            </w:r>
          </w:p>
        </w:tc>
        <w:tc>
          <w:tcPr>
            <w:tcW w:w="2562" w:type="dxa"/>
            <w:gridSpan w:val="4"/>
            <w:tcBorders>
              <w:top w:val="nil"/>
            </w:tcBorders>
          </w:tcPr>
          <w:p w14:paraId="2EDC2046" w14:textId="77777777" w:rsidR="00987997" w:rsidRPr="00987997" w:rsidRDefault="00987997" w:rsidP="00987997">
            <w:pPr>
              <w:rPr>
                <w:rFonts w:ascii="Times New Roman" w:eastAsia="Calibri" w:hAnsi="Times New Roman"/>
                <w:sz w:val="20"/>
                <w:szCs w:val="20"/>
                <w:lang w:eastAsia="en-US"/>
              </w:rPr>
            </w:pPr>
            <w:r w:rsidRPr="00987997">
              <w:rPr>
                <w:rFonts w:ascii="Times New Roman" w:eastAsia="Calibri" w:hAnsi="Times New Roman"/>
                <w:i/>
                <w:sz w:val="20"/>
                <w:szCs w:val="20"/>
                <w:lang w:val="kk-KZ" w:eastAsia="en-US"/>
              </w:rPr>
              <w:t xml:space="preserve"> </w:t>
            </w:r>
            <w:r w:rsidRPr="00987997">
              <w:rPr>
                <w:rFonts w:ascii="Times New Roman" w:eastAsia="Calibri" w:hAnsi="Times New Roman"/>
                <w:sz w:val="20"/>
                <w:szCs w:val="20"/>
                <w:lang w:val="kk-KZ" w:eastAsia="en-US"/>
              </w:rPr>
              <w:t xml:space="preserve"> </w:t>
            </w:r>
            <w:r w:rsidRPr="00987997">
              <w:rPr>
                <w:rFonts w:ascii="Times New Roman" w:eastAsia="Calibri" w:hAnsi="Times New Roman"/>
                <w:sz w:val="20"/>
                <w:szCs w:val="20"/>
                <w:lang w:eastAsia="en-US"/>
              </w:rPr>
              <w:t>.</w:t>
            </w:r>
          </w:p>
        </w:tc>
        <w:tc>
          <w:tcPr>
            <w:tcW w:w="2689" w:type="dxa"/>
            <w:gridSpan w:val="3"/>
          </w:tcPr>
          <w:p w14:paraId="4DCEF026" w14:textId="77777777" w:rsidR="00987997" w:rsidRPr="00987997" w:rsidRDefault="00987997" w:rsidP="00987997">
            <w:pPr>
              <w:shd w:val="clear" w:color="auto" w:fill="FFFFFF"/>
              <w:ind w:right="163"/>
              <w:rPr>
                <w:rFonts w:ascii="Times New Roman" w:eastAsia="Calibri" w:hAnsi="Times New Roman"/>
                <w:i/>
                <w:sz w:val="20"/>
                <w:szCs w:val="20"/>
                <w:lang w:eastAsia="en-US"/>
              </w:rPr>
            </w:pPr>
          </w:p>
        </w:tc>
        <w:tc>
          <w:tcPr>
            <w:tcW w:w="2558" w:type="dxa"/>
            <w:gridSpan w:val="3"/>
          </w:tcPr>
          <w:p w14:paraId="16DFD007" w14:textId="77777777" w:rsidR="00987997" w:rsidRPr="00987997" w:rsidRDefault="00987997" w:rsidP="00987997">
            <w:pPr>
              <w:shd w:val="clear" w:color="auto" w:fill="FFFFFF"/>
              <w:ind w:right="163"/>
              <w:rPr>
                <w:rFonts w:ascii="Times New Roman" w:eastAsia="Calibri" w:hAnsi="Times New Roman"/>
                <w:b/>
                <w:i/>
                <w:sz w:val="20"/>
                <w:szCs w:val="20"/>
                <w:lang w:eastAsia="en-US"/>
              </w:rPr>
            </w:pPr>
          </w:p>
        </w:tc>
        <w:tc>
          <w:tcPr>
            <w:tcW w:w="2553" w:type="dxa"/>
            <w:gridSpan w:val="7"/>
          </w:tcPr>
          <w:p w14:paraId="233C5770" w14:textId="77777777" w:rsidR="00987997" w:rsidRPr="00987997" w:rsidRDefault="00987997" w:rsidP="00987997">
            <w:pPr>
              <w:rPr>
                <w:rFonts w:ascii="Times New Roman" w:eastAsia="Calibri" w:hAnsi="Times New Roman"/>
                <w:b/>
                <w:i/>
                <w:sz w:val="20"/>
                <w:szCs w:val="20"/>
                <w:lang w:eastAsia="en-US"/>
              </w:rPr>
            </w:pPr>
          </w:p>
        </w:tc>
        <w:tc>
          <w:tcPr>
            <w:tcW w:w="2846" w:type="dxa"/>
            <w:gridSpan w:val="2"/>
          </w:tcPr>
          <w:p w14:paraId="5CF334AF" w14:textId="77777777" w:rsidR="00987997" w:rsidRPr="00987997" w:rsidRDefault="00987997" w:rsidP="00987997">
            <w:pPr>
              <w:rPr>
                <w:rFonts w:ascii="Times New Roman" w:eastAsia="Calibri" w:hAnsi="Times New Roman"/>
                <w:i/>
                <w:sz w:val="20"/>
                <w:szCs w:val="20"/>
                <w:lang w:eastAsia="en-US"/>
              </w:rPr>
            </w:pPr>
          </w:p>
        </w:tc>
      </w:tr>
      <w:tr w:rsidR="00987997" w:rsidRPr="00367436" w14:paraId="57B81EFB" w14:textId="77777777" w:rsidTr="00987997">
        <w:trPr>
          <w:trHeight w:val="70"/>
        </w:trPr>
        <w:tc>
          <w:tcPr>
            <w:tcW w:w="2527" w:type="dxa"/>
            <w:tcBorders>
              <w:top w:val="nil"/>
            </w:tcBorders>
          </w:tcPr>
          <w:p w14:paraId="1B80B7C6" w14:textId="77777777" w:rsidR="00987997" w:rsidRPr="00987997" w:rsidRDefault="00987997" w:rsidP="00987997">
            <w:pPr>
              <w:tabs>
                <w:tab w:val="left" w:pos="4133"/>
              </w:tabs>
              <w:rPr>
                <w:rFonts w:ascii="Times New Roman" w:eastAsia="Calibri" w:hAnsi="Times New Roman"/>
                <w:b/>
                <w:sz w:val="20"/>
                <w:szCs w:val="20"/>
                <w:lang w:val="kk-KZ" w:eastAsia="en-US"/>
              </w:rPr>
            </w:pPr>
            <w:r w:rsidRPr="00987997">
              <w:rPr>
                <w:rFonts w:ascii="Times New Roman" w:eastAsia="Calibri" w:hAnsi="Times New Roman"/>
                <w:b/>
                <w:sz w:val="20"/>
                <w:szCs w:val="20"/>
                <w:lang w:val="kk-KZ" w:eastAsia="en-US"/>
              </w:rPr>
              <w:lastRenderedPageBreak/>
              <w:t>Баламен  жеке жұмыс</w:t>
            </w:r>
          </w:p>
        </w:tc>
        <w:tc>
          <w:tcPr>
            <w:tcW w:w="2562" w:type="dxa"/>
            <w:gridSpan w:val="4"/>
            <w:tcBorders>
              <w:top w:val="nil"/>
            </w:tcBorders>
          </w:tcPr>
          <w:p w14:paraId="3416EF63" w14:textId="77777777" w:rsidR="00987997" w:rsidRPr="00987997" w:rsidRDefault="00987997" w:rsidP="00987997">
            <w:pPr>
              <w:rPr>
                <w:rFonts w:ascii="Times New Roman" w:eastAsia="Calibri" w:hAnsi="Times New Roman"/>
                <w:i/>
                <w:sz w:val="20"/>
                <w:szCs w:val="20"/>
                <w:lang w:val="kk-KZ" w:eastAsia="en-US"/>
              </w:rPr>
            </w:pPr>
            <w:r w:rsidRPr="00987997">
              <w:rPr>
                <w:rFonts w:ascii="Times New Roman" w:eastAsia="Calibri" w:hAnsi="Times New Roman"/>
                <w:sz w:val="20"/>
                <w:szCs w:val="20"/>
                <w:lang w:val="kk-KZ" w:eastAsia="en-US"/>
              </w:rPr>
              <w:t>Томириске қаламды дұрыс ұстауға үйрету.</w:t>
            </w:r>
          </w:p>
        </w:tc>
        <w:tc>
          <w:tcPr>
            <w:tcW w:w="2689" w:type="dxa"/>
            <w:gridSpan w:val="3"/>
          </w:tcPr>
          <w:p w14:paraId="6EEA753D" w14:textId="77777777" w:rsidR="00987997" w:rsidRPr="00987997" w:rsidRDefault="00987997" w:rsidP="00987997">
            <w:pPr>
              <w:shd w:val="clear" w:color="auto" w:fill="FFFFFF"/>
              <w:ind w:right="163"/>
              <w:rPr>
                <w:rFonts w:ascii="Times New Roman" w:eastAsia="Calibri" w:hAnsi="Times New Roman"/>
                <w:i/>
                <w:sz w:val="20"/>
                <w:szCs w:val="20"/>
                <w:lang w:val="kk-KZ" w:eastAsia="en-US"/>
              </w:rPr>
            </w:pPr>
            <w:r w:rsidRPr="00987997">
              <w:rPr>
                <w:rFonts w:ascii="Times New Roman" w:eastAsia="Calibri" w:hAnsi="Times New Roman"/>
                <w:sz w:val="20"/>
                <w:szCs w:val="20"/>
                <w:lang w:val="kk-KZ" w:eastAsia="en-US"/>
              </w:rPr>
              <w:t>Мамандық иелері туралы сурет бойынша әңгімелету.</w:t>
            </w:r>
          </w:p>
        </w:tc>
        <w:tc>
          <w:tcPr>
            <w:tcW w:w="2558" w:type="dxa"/>
            <w:gridSpan w:val="3"/>
          </w:tcPr>
          <w:p w14:paraId="33A0A1EB" w14:textId="77777777" w:rsidR="00987997" w:rsidRPr="00987997" w:rsidRDefault="00987997" w:rsidP="00987997">
            <w:pPr>
              <w:shd w:val="clear" w:color="auto" w:fill="FFFFFF"/>
              <w:ind w:right="163"/>
              <w:rPr>
                <w:rFonts w:ascii="Times New Roman" w:eastAsia="Calibri" w:hAnsi="Times New Roman"/>
                <w:i/>
                <w:sz w:val="20"/>
                <w:szCs w:val="20"/>
                <w:lang w:val="kk-KZ" w:eastAsia="en-US"/>
              </w:rPr>
            </w:pPr>
            <w:r w:rsidRPr="00987997">
              <w:rPr>
                <w:rFonts w:ascii="Times New Roman" w:eastAsia="Calibri" w:hAnsi="Times New Roman"/>
                <w:sz w:val="20"/>
                <w:szCs w:val="20"/>
                <w:lang w:val="kk-KZ" w:eastAsia="en-US"/>
              </w:rPr>
              <w:t>Аминаға қаламды дұрыс ұстауға үйрету.</w:t>
            </w:r>
          </w:p>
        </w:tc>
        <w:tc>
          <w:tcPr>
            <w:tcW w:w="2553" w:type="dxa"/>
            <w:gridSpan w:val="7"/>
          </w:tcPr>
          <w:p w14:paraId="3470787B" w14:textId="77777777" w:rsidR="00987997" w:rsidRPr="00987997" w:rsidRDefault="00987997" w:rsidP="00987997">
            <w:pPr>
              <w:rPr>
                <w:rFonts w:ascii="Times New Roman" w:eastAsia="Calibri" w:hAnsi="Times New Roman"/>
                <w:b/>
                <w:i/>
                <w:sz w:val="20"/>
                <w:szCs w:val="20"/>
                <w:lang w:val="kk-KZ" w:eastAsia="en-US"/>
              </w:rPr>
            </w:pPr>
            <w:r w:rsidRPr="00987997">
              <w:rPr>
                <w:rFonts w:ascii="Times New Roman" w:eastAsia="Calibri" w:hAnsi="Times New Roman"/>
                <w:sz w:val="20"/>
                <w:szCs w:val="20"/>
                <w:lang w:val="kk-KZ" w:eastAsia="en-US"/>
              </w:rPr>
              <w:t>Күләшқа түстерді жаттату.</w:t>
            </w:r>
          </w:p>
        </w:tc>
        <w:tc>
          <w:tcPr>
            <w:tcW w:w="2846" w:type="dxa"/>
            <w:gridSpan w:val="2"/>
          </w:tcPr>
          <w:p w14:paraId="59CAE4CB" w14:textId="77777777" w:rsidR="00987997" w:rsidRPr="00987997" w:rsidRDefault="00987997" w:rsidP="00987997">
            <w:pPr>
              <w:rPr>
                <w:rFonts w:ascii="Times New Roman" w:eastAsia="Calibri" w:hAnsi="Times New Roman"/>
                <w:i/>
                <w:sz w:val="20"/>
                <w:szCs w:val="20"/>
                <w:lang w:val="kk-KZ" w:eastAsia="en-US"/>
              </w:rPr>
            </w:pPr>
            <w:r w:rsidRPr="00987997">
              <w:rPr>
                <w:rFonts w:ascii="Times New Roman" w:eastAsia="Calibri" w:hAnsi="Times New Roman"/>
                <w:sz w:val="20"/>
                <w:szCs w:val="20"/>
                <w:lang w:val="kk-KZ" w:eastAsia="en-US"/>
              </w:rPr>
              <w:t>Тостағанды мүсіндеу әдіс-тәсілдерін үйрету</w:t>
            </w:r>
          </w:p>
        </w:tc>
      </w:tr>
    </w:tbl>
    <w:p w14:paraId="6F471233" w14:textId="77777777" w:rsidR="00987997" w:rsidRPr="00987997" w:rsidRDefault="00987997" w:rsidP="00987997">
      <w:pPr>
        <w:widowControl w:val="0"/>
        <w:tabs>
          <w:tab w:val="left" w:pos="5865"/>
          <w:tab w:val="center" w:pos="7284"/>
        </w:tabs>
        <w:autoSpaceDE w:val="0"/>
        <w:autoSpaceDN w:val="0"/>
        <w:spacing w:before="1" w:after="0" w:line="319" w:lineRule="exact"/>
        <w:ind w:right="535"/>
        <w:outlineLvl w:val="0"/>
        <w:rPr>
          <w:rFonts w:ascii="Calibri" w:eastAsia="Times New Roman" w:hAnsi="Calibri" w:cs="Times New Roman"/>
          <w:b/>
          <w:sz w:val="24"/>
          <w:szCs w:val="24"/>
          <w:lang w:val="kk-KZ"/>
        </w:rPr>
      </w:pPr>
    </w:p>
    <w:p w14:paraId="14921422" w14:textId="77777777" w:rsidR="00987997" w:rsidRPr="00987997" w:rsidRDefault="00987997" w:rsidP="00987997">
      <w:pPr>
        <w:widowControl w:val="0"/>
        <w:tabs>
          <w:tab w:val="left" w:pos="5865"/>
          <w:tab w:val="center" w:pos="7284"/>
        </w:tabs>
        <w:autoSpaceDE w:val="0"/>
        <w:autoSpaceDN w:val="0"/>
        <w:spacing w:before="1" w:after="0" w:line="319" w:lineRule="exact"/>
        <w:ind w:right="535"/>
        <w:outlineLvl w:val="0"/>
        <w:rPr>
          <w:rFonts w:ascii="Calibri" w:eastAsia="Times New Roman" w:hAnsi="Calibri" w:cs="Times New Roman"/>
          <w:b/>
          <w:sz w:val="24"/>
          <w:szCs w:val="24"/>
          <w:lang w:val="kk-KZ"/>
        </w:rPr>
      </w:pPr>
    </w:p>
    <w:p w14:paraId="431B1B84" w14:textId="77777777" w:rsidR="00987997" w:rsidRPr="00987997" w:rsidRDefault="00987997" w:rsidP="00987997">
      <w:pPr>
        <w:widowControl w:val="0"/>
        <w:tabs>
          <w:tab w:val="left" w:pos="5865"/>
          <w:tab w:val="center" w:pos="7284"/>
        </w:tabs>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01FB7584" w14:textId="77777777" w:rsidR="00987997" w:rsidRPr="00987997" w:rsidRDefault="00987997" w:rsidP="00987997">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26D80546" w14:textId="77777777" w:rsidR="00987997" w:rsidRPr="00987997" w:rsidRDefault="00987997" w:rsidP="00987997">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84F0A60" w14:textId="77777777" w:rsidR="00987997" w:rsidRPr="00987997" w:rsidRDefault="00987997" w:rsidP="00987997">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1B4DDB58" w14:textId="77777777" w:rsidR="00987997" w:rsidRPr="00987997" w:rsidRDefault="00987997" w:rsidP="00987997">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987997">
        <w:rPr>
          <w:rFonts w:ascii="Times New Roman" w:eastAsia="Times New Roman" w:hAnsi="Times New Roman" w:cs="Times New Roman"/>
          <w:b/>
          <w:bCs/>
          <w:sz w:val="28"/>
          <w:szCs w:val="28"/>
          <w:lang w:val="kk-KZ" w:eastAsia="en-US"/>
        </w:rPr>
        <w:t>Тәрбиелеу-білім беру процесінің циклограммасы</w:t>
      </w:r>
    </w:p>
    <w:p w14:paraId="14E489FA" w14:textId="77777777" w:rsidR="00987997" w:rsidRPr="00987997" w:rsidRDefault="00987997" w:rsidP="00987997">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987997">
        <w:rPr>
          <w:rFonts w:ascii="Times New Roman" w:eastAsia="Times New Roman" w:hAnsi="Times New Roman" w:cs="Times New Roman"/>
          <w:b/>
          <w:sz w:val="24"/>
          <w:szCs w:val="28"/>
          <w:lang w:val="kk-KZ" w:eastAsia="en-US"/>
        </w:rPr>
        <w:t>Білім беру ұйымы</w:t>
      </w:r>
      <w:r w:rsidRPr="00987997">
        <w:rPr>
          <w:rFonts w:ascii="Times New Roman" w:eastAsia="Times New Roman" w:hAnsi="Times New Roman" w:cs="Times New Roman"/>
          <w:sz w:val="24"/>
          <w:szCs w:val="28"/>
          <w:lang w:val="kk-KZ" w:eastAsia="en-US"/>
        </w:rPr>
        <w:t xml:space="preserve">  Ключи ауылының негізгі орта мектебі</w:t>
      </w:r>
    </w:p>
    <w:p w14:paraId="1E8DE87B" w14:textId="77777777" w:rsidR="00987997" w:rsidRPr="00987997" w:rsidRDefault="00987997" w:rsidP="00987997">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987997">
        <w:rPr>
          <w:rFonts w:ascii="Times New Roman" w:eastAsia="Times New Roman" w:hAnsi="Times New Roman" w:cs="Times New Roman"/>
          <w:b/>
          <w:sz w:val="24"/>
          <w:szCs w:val="28"/>
          <w:lang w:val="kk-KZ" w:eastAsia="en-US"/>
        </w:rPr>
        <w:t>Мектепалды даярлық</w:t>
      </w:r>
      <w:r w:rsidRPr="00987997">
        <w:rPr>
          <w:rFonts w:ascii="Times New Roman" w:eastAsia="Times New Roman" w:hAnsi="Times New Roman" w:cs="Times New Roman"/>
          <w:sz w:val="24"/>
          <w:szCs w:val="28"/>
          <w:lang w:val="kk-KZ" w:eastAsia="en-US"/>
        </w:rPr>
        <w:t xml:space="preserve"> </w:t>
      </w:r>
      <w:r w:rsidRPr="00987997">
        <w:rPr>
          <w:rFonts w:ascii="Times New Roman" w:eastAsia="Times New Roman" w:hAnsi="Times New Roman" w:cs="Times New Roman"/>
          <w:sz w:val="24"/>
          <w:szCs w:val="28"/>
          <w:u w:val="single"/>
          <w:lang w:val="kk-KZ" w:eastAsia="en-US"/>
        </w:rPr>
        <w:t>О  сыныбы</w:t>
      </w:r>
    </w:p>
    <w:p w14:paraId="451C740D" w14:textId="77777777" w:rsidR="00987997" w:rsidRPr="00987997" w:rsidRDefault="00987997" w:rsidP="00987997">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987997">
        <w:rPr>
          <w:rFonts w:ascii="Times New Roman" w:eastAsia="Times New Roman" w:hAnsi="Times New Roman" w:cs="Times New Roman"/>
          <w:b/>
          <w:sz w:val="24"/>
          <w:szCs w:val="28"/>
          <w:lang w:val="kk-KZ" w:eastAsia="en-US"/>
        </w:rPr>
        <w:t>Балалардың жасы</w:t>
      </w:r>
      <w:r w:rsidRPr="00987997">
        <w:rPr>
          <w:rFonts w:ascii="Times New Roman" w:eastAsia="Times New Roman" w:hAnsi="Times New Roman" w:cs="Times New Roman"/>
          <w:sz w:val="24"/>
          <w:szCs w:val="28"/>
          <w:lang w:val="kk-KZ" w:eastAsia="en-US"/>
        </w:rPr>
        <w:t xml:space="preserve">   </w:t>
      </w:r>
      <w:r w:rsidRPr="00987997">
        <w:rPr>
          <w:rFonts w:ascii="Times New Roman" w:eastAsia="Times New Roman" w:hAnsi="Times New Roman" w:cs="Times New Roman"/>
          <w:sz w:val="24"/>
          <w:szCs w:val="28"/>
          <w:u w:val="single"/>
          <w:lang w:val="kk-KZ" w:eastAsia="en-US"/>
        </w:rPr>
        <w:t>5 жас</w:t>
      </w:r>
    </w:p>
    <w:p w14:paraId="6F9CE77E" w14:textId="77777777" w:rsidR="00987997" w:rsidRPr="00987997" w:rsidRDefault="00987997" w:rsidP="00987997">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987997">
        <w:rPr>
          <w:rFonts w:ascii="Times New Roman" w:eastAsia="Times New Roman" w:hAnsi="Times New Roman" w:cs="Times New Roman"/>
          <w:b/>
          <w:sz w:val="24"/>
          <w:szCs w:val="28"/>
          <w:lang w:val="kk-KZ" w:eastAsia="en-US"/>
        </w:rPr>
        <w:t>Жоспардың құрылу кезеңі</w:t>
      </w:r>
      <w:r w:rsidRPr="00987997">
        <w:rPr>
          <w:rFonts w:ascii="Times New Roman" w:eastAsia="Times New Roman" w:hAnsi="Times New Roman" w:cs="Times New Roman"/>
          <w:sz w:val="24"/>
          <w:szCs w:val="28"/>
          <w:lang w:val="kk-KZ" w:eastAsia="en-US"/>
        </w:rPr>
        <w:t xml:space="preserve">   </w:t>
      </w:r>
      <w:r w:rsidRPr="00987997">
        <w:rPr>
          <w:rFonts w:ascii="Times New Roman" w:eastAsia="Times New Roman" w:hAnsi="Times New Roman" w:cs="Times New Roman"/>
          <w:b/>
          <w:sz w:val="24"/>
          <w:szCs w:val="28"/>
          <w:u w:val="single"/>
          <w:lang w:val="kk-KZ" w:eastAsia="en-US"/>
        </w:rPr>
        <w:t>111 -апта</w:t>
      </w:r>
      <w:r w:rsidRPr="00987997">
        <w:rPr>
          <w:rFonts w:ascii="Times New Roman" w:eastAsia="Times New Roman" w:hAnsi="Times New Roman" w:cs="Times New Roman"/>
          <w:sz w:val="24"/>
          <w:szCs w:val="28"/>
          <w:u w:val="single"/>
          <w:lang w:val="kk-KZ" w:eastAsia="en-US"/>
        </w:rPr>
        <w:t xml:space="preserve">      19 – 23 қыркүйек  2022-2023 оқу жылы</w:t>
      </w:r>
    </w:p>
    <w:p w14:paraId="7169C5A1" w14:textId="77777777" w:rsidR="00987997" w:rsidRPr="00987997" w:rsidRDefault="00987997" w:rsidP="00987997">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p>
    <w:tbl>
      <w:tblPr>
        <w:tblStyle w:val="310"/>
        <w:tblW w:w="15877" w:type="dxa"/>
        <w:tblInd w:w="-601" w:type="dxa"/>
        <w:tblLayout w:type="fixed"/>
        <w:tblLook w:val="04A0" w:firstRow="1" w:lastRow="0" w:firstColumn="1" w:lastColumn="0" w:noHBand="0" w:noVBand="1"/>
      </w:tblPr>
      <w:tblGrid>
        <w:gridCol w:w="2127"/>
        <w:gridCol w:w="533"/>
        <w:gridCol w:w="13"/>
        <w:gridCol w:w="9"/>
        <w:gridCol w:w="144"/>
        <w:gridCol w:w="2129"/>
        <w:gridCol w:w="137"/>
        <w:gridCol w:w="232"/>
        <w:gridCol w:w="33"/>
        <w:gridCol w:w="133"/>
        <w:gridCol w:w="13"/>
        <w:gridCol w:w="10"/>
        <w:gridCol w:w="1570"/>
        <w:gridCol w:w="811"/>
        <w:gridCol w:w="15"/>
        <w:gridCol w:w="2153"/>
        <w:gridCol w:w="135"/>
        <w:gridCol w:w="215"/>
        <w:gridCol w:w="36"/>
        <w:gridCol w:w="56"/>
        <w:gridCol w:w="112"/>
        <w:gridCol w:w="83"/>
        <w:gridCol w:w="65"/>
        <w:gridCol w:w="1852"/>
        <w:gridCol w:w="282"/>
        <w:gridCol w:w="125"/>
        <w:gridCol w:w="140"/>
        <w:gridCol w:w="150"/>
        <w:gridCol w:w="142"/>
        <w:gridCol w:w="2422"/>
      </w:tblGrid>
      <w:tr w:rsidR="00987997" w:rsidRPr="00987997" w14:paraId="74E858D2" w14:textId="77777777" w:rsidTr="00987997">
        <w:trPr>
          <w:trHeight w:val="70"/>
        </w:trPr>
        <w:tc>
          <w:tcPr>
            <w:tcW w:w="2826" w:type="dxa"/>
            <w:gridSpan w:val="5"/>
          </w:tcPr>
          <w:p w14:paraId="01CFB13F" w14:textId="77777777" w:rsidR="00987997" w:rsidRPr="00987997" w:rsidRDefault="00987997" w:rsidP="00987997">
            <w:pPr>
              <w:rPr>
                <w:rFonts w:ascii="Times New Roman" w:eastAsia="Calibri" w:hAnsi="Times New Roman"/>
                <w:b/>
                <w:color w:val="000000"/>
                <w:sz w:val="20"/>
                <w:lang w:eastAsia="en-US" w:bidi="en-US"/>
              </w:rPr>
            </w:pPr>
            <w:r w:rsidRPr="00987997">
              <w:rPr>
                <w:rFonts w:ascii="Times New Roman" w:eastAsia="Calibri" w:hAnsi="Times New Roman"/>
                <w:b/>
                <w:bCs/>
                <w:color w:val="000000"/>
                <w:sz w:val="20"/>
                <w:lang w:eastAsia="en-US"/>
              </w:rPr>
              <w:t>Күн тәртібі</w:t>
            </w:r>
          </w:p>
        </w:tc>
        <w:tc>
          <w:tcPr>
            <w:tcW w:w="2498" w:type="dxa"/>
            <w:gridSpan w:val="3"/>
          </w:tcPr>
          <w:p w14:paraId="17CF65D4" w14:textId="77777777" w:rsidR="00987997" w:rsidRPr="00987997" w:rsidRDefault="00987997" w:rsidP="00987997">
            <w:pPr>
              <w:rPr>
                <w:rFonts w:ascii="Times New Roman" w:eastAsia="Calibri" w:hAnsi="Times New Roman"/>
                <w:b/>
                <w:color w:val="000000"/>
                <w:sz w:val="20"/>
                <w:lang w:eastAsia="en-US" w:bidi="en-US"/>
              </w:rPr>
            </w:pPr>
            <w:r w:rsidRPr="00987997">
              <w:rPr>
                <w:rFonts w:ascii="Times New Roman" w:eastAsia="Calibri" w:hAnsi="Times New Roman"/>
                <w:b/>
                <w:bCs/>
                <w:color w:val="000000"/>
                <w:sz w:val="20"/>
                <w:lang w:eastAsia="en-US"/>
              </w:rPr>
              <w:t>Дүйсенбі</w:t>
            </w:r>
          </w:p>
        </w:tc>
        <w:tc>
          <w:tcPr>
            <w:tcW w:w="2585" w:type="dxa"/>
            <w:gridSpan w:val="7"/>
          </w:tcPr>
          <w:p w14:paraId="0A822261" w14:textId="77777777" w:rsidR="00987997" w:rsidRPr="00987997" w:rsidRDefault="00987997" w:rsidP="00987997">
            <w:pPr>
              <w:rPr>
                <w:rFonts w:ascii="Times New Roman" w:eastAsia="Calibri" w:hAnsi="Times New Roman"/>
                <w:b/>
                <w:color w:val="000000"/>
                <w:sz w:val="20"/>
                <w:lang w:eastAsia="en-US" w:bidi="en-US"/>
              </w:rPr>
            </w:pPr>
            <w:r w:rsidRPr="00987997">
              <w:rPr>
                <w:rFonts w:ascii="Times New Roman" w:eastAsia="Calibri" w:hAnsi="Times New Roman"/>
                <w:b/>
                <w:bCs/>
                <w:color w:val="000000"/>
                <w:sz w:val="20"/>
                <w:lang w:eastAsia="en-US"/>
              </w:rPr>
              <w:t>Сейсенбі</w:t>
            </w:r>
          </w:p>
        </w:tc>
        <w:tc>
          <w:tcPr>
            <w:tcW w:w="2539" w:type="dxa"/>
            <w:gridSpan w:val="4"/>
          </w:tcPr>
          <w:p w14:paraId="3D6D9BBC" w14:textId="77777777" w:rsidR="00987997" w:rsidRPr="00987997" w:rsidRDefault="00987997" w:rsidP="00987997">
            <w:pPr>
              <w:rPr>
                <w:rFonts w:ascii="Times New Roman" w:eastAsia="Calibri" w:hAnsi="Times New Roman"/>
                <w:b/>
                <w:bCs/>
                <w:color w:val="000000"/>
                <w:sz w:val="20"/>
                <w:lang w:eastAsia="en-US"/>
              </w:rPr>
            </w:pPr>
            <w:r w:rsidRPr="00987997">
              <w:rPr>
                <w:rFonts w:ascii="Times New Roman" w:eastAsia="Calibri" w:hAnsi="Times New Roman"/>
                <w:b/>
                <w:bCs/>
                <w:color w:val="000000"/>
                <w:sz w:val="20"/>
                <w:lang w:eastAsia="en-US"/>
              </w:rPr>
              <w:t>Сәрсенбі</w:t>
            </w:r>
          </w:p>
          <w:p w14:paraId="30FC537D" w14:textId="77777777" w:rsidR="00987997" w:rsidRPr="00987997" w:rsidRDefault="00987997" w:rsidP="00987997">
            <w:pPr>
              <w:rPr>
                <w:rFonts w:ascii="Times New Roman" w:eastAsia="Calibri" w:hAnsi="Times New Roman"/>
                <w:b/>
                <w:color w:val="000000"/>
                <w:sz w:val="20"/>
                <w:lang w:eastAsia="en-US" w:bidi="en-US"/>
              </w:rPr>
            </w:pPr>
          </w:p>
        </w:tc>
        <w:tc>
          <w:tcPr>
            <w:tcW w:w="2575" w:type="dxa"/>
            <w:gridSpan w:val="7"/>
          </w:tcPr>
          <w:p w14:paraId="5B1BB43B" w14:textId="77777777" w:rsidR="00987997" w:rsidRPr="00987997" w:rsidRDefault="00987997" w:rsidP="00987997">
            <w:pPr>
              <w:rPr>
                <w:rFonts w:ascii="Times New Roman" w:eastAsia="Calibri" w:hAnsi="Times New Roman"/>
                <w:b/>
                <w:color w:val="000000"/>
                <w:sz w:val="20"/>
                <w:lang w:eastAsia="en-US" w:bidi="en-US"/>
              </w:rPr>
            </w:pPr>
            <w:r w:rsidRPr="00987997">
              <w:rPr>
                <w:rFonts w:ascii="Times New Roman" w:eastAsia="Calibri" w:hAnsi="Times New Roman"/>
                <w:b/>
                <w:bCs/>
                <w:color w:val="000000"/>
                <w:sz w:val="20"/>
                <w:lang w:eastAsia="en-US"/>
              </w:rPr>
              <w:t>Бейсенбі</w:t>
            </w:r>
          </w:p>
        </w:tc>
        <w:tc>
          <w:tcPr>
            <w:tcW w:w="2854" w:type="dxa"/>
            <w:gridSpan w:val="4"/>
          </w:tcPr>
          <w:p w14:paraId="50DE22C2" w14:textId="77777777" w:rsidR="00987997" w:rsidRPr="00987997" w:rsidRDefault="00987997" w:rsidP="00987997">
            <w:pPr>
              <w:rPr>
                <w:rFonts w:ascii="Times New Roman" w:eastAsia="Calibri" w:hAnsi="Times New Roman"/>
                <w:b/>
                <w:color w:val="000000"/>
                <w:sz w:val="20"/>
                <w:lang w:eastAsia="en-US" w:bidi="en-US"/>
              </w:rPr>
            </w:pPr>
            <w:r w:rsidRPr="00987997">
              <w:rPr>
                <w:rFonts w:ascii="Times New Roman" w:eastAsia="Calibri" w:hAnsi="Times New Roman"/>
                <w:b/>
                <w:bCs/>
                <w:color w:val="000000"/>
                <w:sz w:val="20"/>
                <w:lang w:eastAsia="en-US"/>
              </w:rPr>
              <w:t>Жұма</w:t>
            </w:r>
          </w:p>
        </w:tc>
      </w:tr>
      <w:tr w:rsidR="00987997" w:rsidRPr="00987997" w14:paraId="050D2524" w14:textId="77777777" w:rsidTr="00987997">
        <w:trPr>
          <w:trHeight w:val="541"/>
        </w:trPr>
        <w:tc>
          <w:tcPr>
            <w:tcW w:w="2826" w:type="dxa"/>
            <w:gridSpan w:val="5"/>
            <w:vMerge w:val="restart"/>
          </w:tcPr>
          <w:p w14:paraId="10A46328" w14:textId="77777777" w:rsidR="00987997" w:rsidRPr="00987997" w:rsidRDefault="00987997" w:rsidP="00987997">
            <w:pPr>
              <w:rPr>
                <w:rFonts w:ascii="Times New Roman" w:eastAsia="Calibri" w:hAnsi="Times New Roman"/>
                <w:b/>
                <w:i/>
                <w:lang w:eastAsia="en-US"/>
              </w:rPr>
            </w:pPr>
            <w:r w:rsidRPr="00987997">
              <w:rPr>
                <w:rFonts w:ascii="Times New Roman" w:eastAsia="Calibri" w:hAnsi="Times New Roman"/>
                <w:b/>
                <w:sz w:val="20"/>
                <w:lang w:eastAsia="en-US"/>
              </w:rPr>
              <w:t>Балаларды қабылдау</w:t>
            </w:r>
          </w:p>
        </w:tc>
        <w:tc>
          <w:tcPr>
            <w:tcW w:w="13051" w:type="dxa"/>
            <w:gridSpan w:val="25"/>
          </w:tcPr>
          <w:p w14:paraId="0D7CBA8B" w14:textId="77777777" w:rsidR="00987997" w:rsidRPr="00987997" w:rsidRDefault="00987997" w:rsidP="00987997">
            <w:pPr>
              <w:spacing w:after="0" w:line="240" w:lineRule="auto"/>
              <w:rPr>
                <w:rFonts w:ascii="Calibri" w:eastAsia="Calibri" w:hAnsi="Calibri"/>
                <w:color w:val="000000"/>
                <w:sz w:val="18"/>
                <w:lang w:eastAsia="en-US"/>
              </w:rPr>
            </w:pPr>
            <w:r w:rsidRPr="00987997">
              <w:rPr>
                <w:rFonts w:ascii="Times New Roman" w:eastAsia="Calibri" w:hAnsi="Times New Roman"/>
                <w:color w:val="000000"/>
                <w:sz w:val="18"/>
                <w:lang w:val="kk-KZ" w:eastAsia="en-US"/>
              </w:rPr>
              <w:t xml:space="preserve"> </w:t>
            </w:r>
            <w:r w:rsidRPr="00987997">
              <w:rPr>
                <w:rFonts w:ascii="Times New Roman" w:eastAsia="Calibri" w:hAnsi="Times New Roman"/>
                <w:sz w:val="20"/>
                <w:lang w:val="kk-KZ" w:eastAsia="en-US"/>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987997" w:rsidRPr="00367436" w14:paraId="61B305DB" w14:textId="77777777" w:rsidTr="00987997">
        <w:trPr>
          <w:trHeight w:val="984"/>
        </w:trPr>
        <w:tc>
          <w:tcPr>
            <w:tcW w:w="2826" w:type="dxa"/>
            <w:gridSpan w:val="5"/>
            <w:vMerge/>
          </w:tcPr>
          <w:p w14:paraId="645683DC" w14:textId="77777777" w:rsidR="00987997" w:rsidRPr="00987997" w:rsidRDefault="00987997" w:rsidP="00987997">
            <w:pPr>
              <w:rPr>
                <w:rFonts w:ascii="Calibri" w:eastAsia="Calibri" w:hAnsi="Calibri"/>
                <w:b/>
                <w:sz w:val="20"/>
                <w:lang w:eastAsia="en-US"/>
              </w:rPr>
            </w:pPr>
          </w:p>
        </w:tc>
        <w:tc>
          <w:tcPr>
            <w:tcW w:w="2266" w:type="dxa"/>
            <w:gridSpan w:val="2"/>
            <w:vAlign w:val="center"/>
          </w:tcPr>
          <w:p w14:paraId="660D6816" w14:textId="77777777" w:rsidR="00987997" w:rsidRPr="00987997" w:rsidRDefault="00987997" w:rsidP="00987997">
            <w:pPr>
              <w:spacing w:after="0" w:line="240" w:lineRule="auto"/>
              <w:rPr>
                <w:rFonts w:ascii="Times New Roman" w:eastAsia="Calibri" w:hAnsi="Times New Roman"/>
                <w:sz w:val="20"/>
                <w:shd w:val="clear" w:color="auto" w:fill="FFFFFF"/>
                <w:lang w:val="kk-KZ" w:eastAsia="en-US"/>
              </w:rPr>
            </w:pPr>
            <w:r w:rsidRPr="00987997">
              <w:rPr>
                <w:rFonts w:ascii="Times New Roman" w:eastAsia="Calibri" w:hAnsi="Times New Roman"/>
                <w:b/>
                <w:sz w:val="20"/>
                <w:shd w:val="clear" w:color="auto" w:fill="FFFFFF"/>
                <w:lang w:val="kk-KZ" w:eastAsia="en-US"/>
              </w:rPr>
              <w:t xml:space="preserve">Пж ойын: </w:t>
            </w:r>
            <w:r w:rsidRPr="00987997">
              <w:rPr>
                <w:rFonts w:ascii="Times New Roman" w:eastAsia="Calibri" w:hAnsi="Times New Roman"/>
                <w:sz w:val="20"/>
                <w:shd w:val="clear" w:color="auto" w:fill="FFFFFF"/>
                <w:lang w:val="kk-KZ" w:eastAsia="en-US"/>
              </w:rPr>
              <w:t>«Вагондарға  дөңгелек таңдау» </w:t>
            </w:r>
          </w:p>
          <w:p w14:paraId="2B5EF3AD"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b/>
                <w:sz w:val="20"/>
                <w:shd w:val="clear" w:color="auto" w:fill="FFFFFF"/>
                <w:lang w:val="kk-KZ" w:eastAsia="en-US"/>
              </w:rPr>
              <w:t>Шарты:</w:t>
            </w:r>
            <w:r w:rsidRPr="00987997">
              <w:rPr>
                <w:rFonts w:ascii="Times New Roman" w:eastAsia="Calibri" w:hAnsi="Times New Roman"/>
                <w:sz w:val="20"/>
                <w:shd w:val="clear" w:color="auto" w:fill="FFFFFF"/>
                <w:lang w:val="kk-KZ" w:eastAsia="en-US"/>
              </w:rPr>
              <w:t xml:space="preserve"> суреттердегі вагондарға түсіне қарай дөңгелек таңдайды.</w:t>
            </w:r>
          </w:p>
        </w:tc>
        <w:tc>
          <w:tcPr>
            <w:tcW w:w="2817" w:type="dxa"/>
            <w:gridSpan w:val="8"/>
          </w:tcPr>
          <w:p w14:paraId="74B70BF6"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b/>
                <w:sz w:val="20"/>
                <w:lang w:val="kk-KZ" w:eastAsia="en-US"/>
              </w:rPr>
              <w:t xml:space="preserve">Еркін ойын: </w:t>
            </w:r>
            <w:r w:rsidRPr="00987997">
              <w:rPr>
                <w:rFonts w:ascii="Times New Roman" w:eastAsia="Calibri" w:hAnsi="Times New Roman"/>
                <w:sz w:val="20"/>
                <w:lang w:val="kk-KZ" w:eastAsia="en-US"/>
              </w:rPr>
              <w:t xml:space="preserve">«Шкафқа жасыру» </w:t>
            </w:r>
          </w:p>
          <w:p w14:paraId="2D52CD96"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sz w:val="20"/>
                <w:lang w:val="kk-KZ" w:eastAsia="en-US"/>
              </w:rPr>
              <w:t>Шарты: Шкафқа бір бала ойыншық жасырады, қалған балалар табады.</w:t>
            </w:r>
          </w:p>
          <w:p w14:paraId="5CA5B8A6" w14:textId="77777777" w:rsidR="00987997" w:rsidRPr="00987997" w:rsidRDefault="00987997" w:rsidP="00987997">
            <w:pPr>
              <w:spacing w:after="0" w:line="240" w:lineRule="auto"/>
              <w:rPr>
                <w:rFonts w:ascii="Times New Roman" w:eastAsia="Calibri" w:hAnsi="Times New Roman"/>
                <w:sz w:val="20"/>
                <w:lang w:val="kk-KZ" w:eastAsia="en-US"/>
              </w:rPr>
            </w:pPr>
          </w:p>
        </w:tc>
        <w:tc>
          <w:tcPr>
            <w:tcW w:w="2855" w:type="dxa"/>
            <w:gridSpan w:val="8"/>
          </w:tcPr>
          <w:p w14:paraId="5CA9AB3E" w14:textId="77777777" w:rsidR="00987997" w:rsidRPr="00987997" w:rsidRDefault="00987997" w:rsidP="00987997">
            <w:pPr>
              <w:spacing w:after="0" w:line="240" w:lineRule="auto"/>
              <w:rPr>
                <w:rFonts w:ascii="Times New Roman" w:eastAsia="Calibri" w:hAnsi="Times New Roman"/>
                <w:b/>
                <w:sz w:val="20"/>
                <w:lang w:val="kk-KZ" w:eastAsia="en-US"/>
              </w:rPr>
            </w:pPr>
            <w:r w:rsidRPr="00987997">
              <w:rPr>
                <w:rFonts w:ascii="Times New Roman" w:eastAsia="Calibri" w:hAnsi="Times New Roman"/>
                <w:b/>
                <w:sz w:val="20"/>
                <w:lang w:val="kk-KZ" w:eastAsia="en-US"/>
              </w:rPr>
              <w:t xml:space="preserve">Пж ойын: «Қайтала» </w:t>
            </w:r>
          </w:p>
          <w:p w14:paraId="741B5BC9" w14:textId="77777777" w:rsidR="00987997" w:rsidRPr="00987997" w:rsidRDefault="00987997" w:rsidP="00987997">
            <w:pPr>
              <w:spacing w:after="0" w:line="240" w:lineRule="auto"/>
              <w:rPr>
                <w:rFonts w:ascii="Times New Roman" w:eastAsia="Calibri" w:hAnsi="Times New Roman"/>
                <w:b/>
                <w:sz w:val="20"/>
                <w:lang w:val="kk-KZ" w:eastAsia="en-US"/>
              </w:rPr>
            </w:pPr>
            <w:r w:rsidRPr="00987997">
              <w:rPr>
                <w:rFonts w:ascii="Times New Roman" w:eastAsia="Calibri" w:hAnsi="Times New Roman"/>
                <w:sz w:val="20"/>
                <w:lang w:val="kk-KZ" w:eastAsia="en-US"/>
              </w:rPr>
              <w:t>Шарты: Педагогтың артынан пішіндерді сіріңке шиімен қайталайды</w:t>
            </w:r>
            <w:r w:rsidRPr="00987997">
              <w:rPr>
                <w:rFonts w:ascii="Times New Roman" w:eastAsia="Calibri" w:hAnsi="Times New Roman"/>
                <w:b/>
                <w:sz w:val="20"/>
                <w:lang w:val="kk-KZ" w:eastAsia="en-US"/>
              </w:rPr>
              <w:t>.</w:t>
            </w:r>
          </w:p>
          <w:p w14:paraId="589D2E4C" w14:textId="77777777" w:rsidR="00987997" w:rsidRPr="00987997" w:rsidRDefault="00987997" w:rsidP="00987997">
            <w:pPr>
              <w:spacing w:after="0" w:line="240" w:lineRule="auto"/>
              <w:rPr>
                <w:rFonts w:ascii="Times New Roman" w:eastAsia="Calibri" w:hAnsi="Times New Roman"/>
                <w:sz w:val="20"/>
                <w:lang w:val="kk-KZ" w:eastAsia="en-US"/>
              </w:rPr>
            </w:pPr>
          </w:p>
        </w:tc>
        <w:tc>
          <w:tcPr>
            <w:tcW w:w="2691" w:type="dxa"/>
            <w:gridSpan w:val="6"/>
          </w:tcPr>
          <w:p w14:paraId="2105F240" w14:textId="77777777" w:rsidR="00987997" w:rsidRPr="00987997" w:rsidRDefault="00987997" w:rsidP="00987997">
            <w:pPr>
              <w:spacing w:after="0" w:line="240" w:lineRule="auto"/>
              <w:rPr>
                <w:rFonts w:ascii="Times New Roman" w:eastAsia="Calibri" w:hAnsi="Times New Roman"/>
                <w:sz w:val="20"/>
                <w:shd w:val="clear" w:color="auto" w:fill="FFFFFF"/>
                <w:lang w:val="kk-KZ" w:eastAsia="en-US"/>
              </w:rPr>
            </w:pPr>
            <w:r w:rsidRPr="00987997">
              <w:rPr>
                <w:rFonts w:ascii="Times New Roman" w:eastAsia="Calibri" w:hAnsi="Times New Roman"/>
                <w:b/>
                <w:sz w:val="20"/>
                <w:shd w:val="clear" w:color="auto" w:fill="FFFFFF"/>
                <w:lang w:val="kk-KZ" w:eastAsia="en-US"/>
              </w:rPr>
              <w:t>Пж ойын:  «Ойыншықты тап»</w:t>
            </w:r>
            <w:r w:rsidRPr="00987997">
              <w:rPr>
                <w:rFonts w:ascii="Times New Roman" w:eastAsia="Calibri" w:hAnsi="Times New Roman"/>
                <w:sz w:val="20"/>
                <w:shd w:val="clear" w:color="auto" w:fill="FFFFFF"/>
                <w:lang w:val="kk-KZ" w:eastAsia="en-US"/>
              </w:rPr>
              <w:t> </w:t>
            </w:r>
          </w:p>
          <w:p w14:paraId="7C2B5684"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sz w:val="20"/>
                <w:shd w:val="clear" w:color="auto" w:fill="FFFFFF"/>
                <w:lang w:val="kk-KZ" w:eastAsia="en-US"/>
              </w:rPr>
              <w:t>Шарты: Жасырылған ойыншықты табады.</w:t>
            </w:r>
            <w:r w:rsidRPr="00987997">
              <w:rPr>
                <w:rFonts w:ascii="Times New Roman" w:eastAsia="Calibri" w:hAnsi="Times New Roman"/>
                <w:sz w:val="20"/>
                <w:shd w:val="clear" w:color="auto" w:fill="FFFFFF"/>
                <w:lang w:val="kk-KZ" w:eastAsia="en-US"/>
              </w:rPr>
              <w:br/>
            </w:r>
          </w:p>
        </w:tc>
        <w:tc>
          <w:tcPr>
            <w:tcW w:w="2422" w:type="dxa"/>
          </w:tcPr>
          <w:p w14:paraId="25A2FAEB" w14:textId="77777777" w:rsidR="00987997" w:rsidRPr="00987997" w:rsidRDefault="00987997" w:rsidP="00987997">
            <w:pPr>
              <w:spacing w:after="0" w:line="240" w:lineRule="auto"/>
              <w:rPr>
                <w:rFonts w:ascii="Times New Roman" w:eastAsia="Calibri" w:hAnsi="Times New Roman"/>
                <w:b/>
                <w:color w:val="222222"/>
                <w:sz w:val="20"/>
                <w:shd w:val="clear" w:color="auto" w:fill="FFFFFF"/>
                <w:lang w:val="kk-KZ" w:eastAsia="en-US"/>
              </w:rPr>
            </w:pPr>
            <w:r w:rsidRPr="00987997">
              <w:rPr>
                <w:rFonts w:ascii="Times New Roman" w:eastAsia="Calibri" w:hAnsi="Times New Roman"/>
                <w:b/>
                <w:color w:val="222222"/>
                <w:sz w:val="20"/>
                <w:shd w:val="clear" w:color="auto" w:fill="FFFFFF"/>
                <w:lang w:val="kk-KZ" w:eastAsia="en-US"/>
              </w:rPr>
              <w:t>Еркін ойын: «</w:t>
            </w:r>
            <w:r w:rsidRPr="00987997">
              <w:rPr>
                <w:rFonts w:ascii="Times New Roman" w:eastAsia="Calibri" w:hAnsi="Times New Roman"/>
                <w:b/>
                <w:color w:val="222222"/>
                <w:sz w:val="20"/>
                <w:shd w:val="clear" w:color="auto" w:fill="FFFFFF"/>
                <w:lang w:eastAsia="en-US"/>
              </w:rPr>
              <w:t>Сенде не бар?</w:t>
            </w:r>
            <w:r w:rsidRPr="00987997">
              <w:rPr>
                <w:rFonts w:ascii="Times New Roman" w:eastAsia="Calibri" w:hAnsi="Times New Roman"/>
                <w:b/>
                <w:color w:val="222222"/>
                <w:sz w:val="20"/>
                <w:shd w:val="clear" w:color="auto" w:fill="FFFFFF"/>
                <w:lang w:val="kk-KZ" w:eastAsia="en-US"/>
              </w:rPr>
              <w:t>»</w:t>
            </w:r>
          </w:p>
          <w:p w14:paraId="7880D1AC" w14:textId="77777777" w:rsidR="00987997" w:rsidRPr="00987997" w:rsidRDefault="00987997" w:rsidP="00987997">
            <w:pPr>
              <w:spacing w:after="0" w:line="240" w:lineRule="auto"/>
              <w:rPr>
                <w:rFonts w:ascii="Times New Roman" w:eastAsia="Calibri" w:hAnsi="Times New Roman"/>
                <w:b/>
                <w:color w:val="222222"/>
                <w:sz w:val="20"/>
                <w:shd w:val="clear" w:color="auto" w:fill="FFFFFF"/>
                <w:lang w:val="kk-KZ" w:eastAsia="en-US"/>
              </w:rPr>
            </w:pPr>
            <w:r w:rsidRPr="00987997">
              <w:rPr>
                <w:rFonts w:ascii="Times New Roman" w:eastAsia="Calibri" w:hAnsi="Times New Roman"/>
                <w:color w:val="222222"/>
                <w:sz w:val="20"/>
                <w:shd w:val="clear" w:color="auto" w:fill="FFFFFF"/>
                <w:lang w:val="kk-KZ" w:eastAsia="en-US"/>
              </w:rPr>
              <w:t>Шарты: Қалаған ойыншықтарымен бір-бірімен бөлісіп ойнайды</w:t>
            </w:r>
            <w:r w:rsidRPr="00987997">
              <w:rPr>
                <w:rFonts w:ascii="Times New Roman" w:eastAsia="Calibri" w:hAnsi="Times New Roman"/>
                <w:b/>
                <w:color w:val="222222"/>
                <w:sz w:val="20"/>
                <w:shd w:val="clear" w:color="auto" w:fill="FFFFFF"/>
                <w:lang w:val="kk-KZ" w:eastAsia="en-US"/>
              </w:rPr>
              <w:t xml:space="preserve">. </w:t>
            </w:r>
          </w:p>
          <w:p w14:paraId="00F8BE8E" w14:textId="77777777" w:rsidR="00987997" w:rsidRPr="00987997" w:rsidRDefault="00987997" w:rsidP="00987997">
            <w:pPr>
              <w:spacing w:after="0" w:line="240" w:lineRule="auto"/>
              <w:rPr>
                <w:rFonts w:ascii="Times New Roman" w:eastAsia="Calibri" w:hAnsi="Times New Roman"/>
                <w:sz w:val="20"/>
                <w:lang w:val="kk-KZ" w:eastAsia="en-US"/>
              </w:rPr>
            </w:pPr>
          </w:p>
        </w:tc>
      </w:tr>
      <w:tr w:rsidR="00987997" w:rsidRPr="00987997" w14:paraId="38B607C4" w14:textId="77777777" w:rsidTr="00987997">
        <w:tc>
          <w:tcPr>
            <w:tcW w:w="2826" w:type="dxa"/>
            <w:gridSpan w:val="5"/>
            <w:tcBorders>
              <w:bottom w:val="nil"/>
            </w:tcBorders>
          </w:tcPr>
          <w:p w14:paraId="2BF48C36" w14:textId="77777777" w:rsidR="00987997" w:rsidRPr="00987997" w:rsidRDefault="00987997" w:rsidP="00987997">
            <w:pPr>
              <w:rPr>
                <w:rFonts w:ascii="Times New Roman" w:eastAsia="Calibri" w:hAnsi="Times New Roman"/>
                <w:b/>
                <w:color w:val="000000"/>
                <w:lang w:eastAsia="en-US" w:bidi="en-US"/>
              </w:rPr>
            </w:pPr>
            <w:r w:rsidRPr="00987997">
              <w:rPr>
                <w:rFonts w:ascii="Times New Roman" w:eastAsia="Calibri" w:hAnsi="Times New Roman"/>
                <w:b/>
                <w:color w:val="000000"/>
                <w:lang w:eastAsia="en-US"/>
              </w:rPr>
              <w:t>Ата-аналармен әңгімелесу, кеңес беру</w:t>
            </w:r>
          </w:p>
        </w:tc>
        <w:tc>
          <w:tcPr>
            <w:tcW w:w="2266" w:type="dxa"/>
            <w:gridSpan w:val="2"/>
            <w:tcBorders>
              <w:bottom w:val="nil"/>
            </w:tcBorders>
          </w:tcPr>
          <w:p w14:paraId="5FB3B6E7" w14:textId="77777777" w:rsidR="00987997" w:rsidRPr="00987997" w:rsidRDefault="00987997" w:rsidP="00987997">
            <w:pPr>
              <w:rPr>
                <w:rFonts w:ascii="Times New Roman" w:eastAsia="Calibri" w:hAnsi="Times New Roman"/>
                <w:b/>
                <w:color w:val="000000"/>
                <w:sz w:val="18"/>
                <w:lang w:eastAsia="en-US"/>
              </w:rPr>
            </w:pPr>
            <w:r w:rsidRPr="00987997">
              <w:rPr>
                <w:rFonts w:ascii="Times New Roman" w:eastAsia="Calibri" w:hAnsi="Times New Roman"/>
                <w:b/>
                <w:color w:val="000000"/>
                <w:sz w:val="18"/>
                <w:lang w:eastAsia="en-US"/>
              </w:rPr>
              <w:t>Ата-аналармен әңгіме:</w:t>
            </w:r>
          </w:p>
          <w:p w14:paraId="0C7C9A1B" w14:textId="77777777" w:rsidR="00987997" w:rsidRPr="00987997" w:rsidRDefault="00987997" w:rsidP="00987997">
            <w:pPr>
              <w:rPr>
                <w:rFonts w:ascii="Times New Roman" w:eastAsia="Calibri" w:hAnsi="Times New Roman"/>
                <w:color w:val="000000"/>
                <w:sz w:val="18"/>
                <w:lang w:eastAsia="en-US"/>
              </w:rPr>
            </w:pPr>
            <w:r w:rsidRPr="00987997">
              <w:rPr>
                <w:rFonts w:ascii="Times New Roman" w:eastAsia="Calibri" w:hAnsi="Times New Roman"/>
                <w:color w:val="000000"/>
                <w:sz w:val="18"/>
                <w:lang w:eastAsia="en-US"/>
              </w:rPr>
              <w:t>Балалардың тазалығы жөнінде кеңес беру</w:t>
            </w:r>
          </w:p>
          <w:p w14:paraId="2330BDA6" w14:textId="77777777" w:rsidR="00987997" w:rsidRPr="00987997" w:rsidRDefault="00987997" w:rsidP="00987997">
            <w:pPr>
              <w:rPr>
                <w:rFonts w:ascii="Times New Roman" w:eastAsia="Calibri" w:hAnsi="Times New Roman"/>
                <w:color w:val="000000"/>
                <w:sz w:val="18"/>
                <w:lang w:eastAsia="en-US"/>
              </w:rPr>
            </w:pPr>
          </w:p>
        </w:tc>
        <w:tc>
          <w:tcPr>
            <w:tcW w:w="2817" w:type="dxa"/>
            <w:gridSpan w:val="8"/>
            <w:tcBorders>
              <w:bottom w:val="nil"/>
            </w:tcBorders>
          </w:tcPr>
          <w:p w14:paraId="1FE859DB" w14:textId="77777777" w:rsidR="00987997" w:rsidRPr="00987997" w:rsidRDefault="00987997" w:rsidP="00987997">
            <w:pPr>
              <w:rPr>
                <w:rFonts w:ascii="Times New Roman" w:eastAsia="Calibri" w:hAnsi="Times New Roman"/>
                <w:color w:val="000000"/>
                <w:sz w:val="18"/>
                <w:lang w:eastAsia="en-US"/>
              </w:rPr>
            </w:pPr>
            <w:r w:rsidRPr="00987997">
              <w:rPr>
                <w:rFonts w:ascii="Times New Roman" w:eastAsia="Calibri" w:hAnsi="Times New Roman"/>
                <w:b/>
                <w:color w:val="000000"/>
                <w:sz w:val="18"/>
                <w:lang w:eastAsia="en-US"/>
              </w:rPr>
              <w:t>Ата-аналармен әңгіме</w:t>
            </w:r>
            <w:r w:rsidRPr="00987997">
              <w:rPr>
                <w:rFonts w:ascii="Times New Roman" w:eastAsia="Calibri" w:hAnsi="Times New Roman"/>
                <w:color w:val="000000"/>
                <w:sz w:val="18"/>
                <w:lang w:eastAsia="en-US"/>
              </w:rPr>
              <w:t>:</w:t>
            </w:r>
            <w:r w:rsidRPr="00987997">
              <w:rPr>
                <w:rFonts w:ascii="Times New Roman" w:eastAsia="Calibri" w:hAnsi="Times New Roman"/>
                <w:sz w:val="18"/>
                <w:lang w:eastAsia="en-US"/>
              </w:rPr>
              <w:t>Ата- аналарға балаларын ертеңгілік жаттығуға үлгертіп алып келулерін ескерту.</w:t>
            </w:r>
          </w:p>
          <w:p w14:paraId="2FCBE427" w14:textId="77777777" w:rsidR="00987997" w:rsidRPr="00987997" w:rsidRDefault="00987997" w:rsidP="00987997">
            <w:pPr>
              <w:ind w:firstLine="708"/>
              <w:rPr>
                <w:rFonts w:ascii="Times New Roman" w:eastAsia="Calibri" w:hAnsi="Times New Roman"/>
                <w:color w:val="000000"/>
                <w:sz w:val="18"/>
                <w:lang w:eastAsia="en-US"/>
              </w:rPr>
            </w:pPr>
          </w:p>
        </w:tc>
        <w:tc>
          <w:tcPr>
            <w:tcW w:w="2855" w:type="dxa"/>
            <w:gridSpan w:val="8"/>
            <w:tcBorders>
              <w:bottom w:val="nil"/>
            </w:tcBorders>
          </w:tcPr>
          <w:p w14:paraId="3BFC6B7C" w14:textId="77777777" w:rsidR="00987997" w:rsidRPr="00987997" w:rsidRDefault="00987997" w:rsidP="00987997">
            <w:pPr>
              <w:rPr>
                <w:rFonts w:ascii="Times New Roman" w:eastAsia="Calibri" w:hAnsi="Times New Roman"/>
                <w:b/>
                <w:color w:val="000000"/>
                <w:sz w:val="18"/>
                <w:lang w:eastAsia="en-US"/>
              </w:rPr>
            </w:pPr>
            <w:r w:rsidRPr="00987997">
              <w:rPr>
                <w:rFonts w:ascii="Times New Roman" w:eastAsia="Calibri" w:hAnsi="Times New Roman"/>
                <w:b/>
                <w:color w:val="000000"/>
                <w:sz w:val="18"/>
                <w:lang w:eastAsia="en-US"/>
              </w:rPr>
              <w:t>Ата-аналармен әңгіме:</w:t>
            </w:r>
          </w:p>
          <w:p w14:paraId="5DB43A2E" w14:textId="77777777" w:rsidR="00987997" w:rsidRPr="00987997" w:rsidRDefault="00987997" w:rsidP="00987997">
            <w:pPr>
              <w:rPr>
                <w:rFonts w:ascii="Times New Roman" w:eastAsia="Calibri" w:hAnsi="Times New Roman"/>
                <w:color w:val="000000"/>
                <w:sz w:val="18"/>
                <w:lang w:eastAsia="en-US"/>
              </w:rPr>
            </w:pPr>
            <w:r w:rsidRPr="00987997">
              <w:rPr>
                <w:rFonts w:ascii="Times New Roman" w:eastAsia="Calibri" w:hAnsi="Times New Roman"/>
                <w:sz w:val="18"/>
                <w:lang w:eastAsia="en-US"/>
              </w:rPr>
              <w:t>Балалардың жетістік пен дәрежесі үшін емес, сол қалпында сөзсіз қабылдап жақсы көретініңізді сездіріңіз.</w:t>
            </w:r>
          </w:p>
        </w:tc>
        <w:tc>
          <w:tcPr>
            <w:tcW w:w="2691" w:type="dxa"/>
            <w:gridSpan w:val="6"/>
            <w:tcBorders>
              <w:bottom w:val="nil"/>
            </w:tcBorders>
          </w:tcPr>
          <w:p w14:paraId="6628D126" w14:textId="77777777" w:rsidR="00987997" w:rsidRPr="00987997" w:rsidRDefault="00987997" w:rsidP="00987997">
            <w:pPr>
              <w:rPr>
                <w:rFonts w:ascii="Times New Roman" w:eastAsia="Calibri" w:hAnsi="Times New Roman"/>
                <w:b/>
                <w:color w:val="000000"/>
                <w:sz w:val="18"/>
                <w:lang w:eastAsia="en-US"/>
              </w:rPr>
            </w:pPr>
            <w:r w:rsidRPr="00987997">
              <w:rPr>
                <w:rFonts w:ascii="Times New Roman" w:eastAsia="Calibri" w:hAnsi="Times New Roman"/>
                <w:b/>
                <w:color w:val="000000"/>
                <w:sz w:val="18"/>
                <w:lang w:eastAsia="en-US"/>
              </w:rPr>
              <w:t>Ата-аналармен әңгіме:</w:t>
            </w:r>
          </w:p>
          <w:p w14:paraId="46EC81DC" w14:textId="77777777" w:rsidR="00987997" w:rsidRPr="00987997" w:rsidRDefault="00987997" w:rsidP="00987997">
            <w:pPr>
              <w:rPr>
                <w:rFonts w:ascii="Times New Roman" w:eastAsia="Calibri" w:hAnsi="Times New Roman"/>
                <w:color w:val="000000"/>
                <w:sz w:val="18"/>
                <w:lang w:eastAsia="en-US"/>
              </w:rPr>
            </w:pPr>
            <w:r w:rsidRPr="00987997">
              <w:rPr>
                <w:rFonts w:ascii="Times New Roman" w:eastAsia="Calibri" w:hAnsi="Times New Roman"/>
                <w:sz w:val="18"/>
                <w:lang w:eastAsia="en-US"/>
              </w:rPr>
              <w:t>Ата-аналарға балаларды тамақтарын тауысып жеуге үйретулерін ескерту.</w:t>
            </w:r>
          </w:p>
        </w:tc>
        <w:tc>
          <w:tcPr>
            <w:tcW w:w="2422" w:type="dxa"/>
            <w:tcBorders>
              <w:bottom w:val="nil"/>
            </w:tcBorders>
          </w:tcPr>
          <w:p w14:paraId="7A3EB3B4" w14:textId="77777777" w:rsidR="00987997" w:rsidRPr="00987997" w:rsidRDefault="00987997" w:rsidP="00987997">
            <w:pPr>
              <w:rPr>
                <w:rFonts w:ascii="Times New Roman" w:eastAsia="Calibri" w:hAnsi="Times New Roman"/>
                <w:sz w:val="18"/>
                <w:lang w:eastAsia="en-US"/>
              </w:rPr>
            </w:pPr>
            <w:r w:rsidRPr="00987997">
              <w:rPr>
                <w:rFonts w:ascii="Times New Roman" w:eastAsia="Calibri" w:hAnsi="Times New Roman"/>
                <w:b/>
                <w:sz w:val="18"/>
                <w:lang w:eastAsia="en-US"/>
              </w:rPr>
              <w:t>Ата –аналармен әңгіме</w:t>
            </w:r>
            <w:r w:rsidRPr="00987997">
              <w:rPr>
                <w:rFonts w:ascii="Times New Roman" w:eastAsia="Calibri" w:hAnsi="Times New Roman"/>
                <w:sz w:val="18"/>
                <w:lang w:eastAsia="en-US"/>
              </w:rPr>
              <w:t>:  «Дұрыс тамақтануға баулу»</w:t>
            </w:r>
          </w:p>
          <w:p w14:paraId="5280F7FA" w14:textId="77777777" w:rsidR="00987997" w:rsidRPr="00987997" w:rsidRDefault="00987997" w:rsidP="00987997">
            <w:pPr>
              <w:rPr>
                <w:rFonts w:ascii="Times New Roman" w:eastAsia="Calibri" w:hAnsi="Times New Roman"/>
                <w:color w:val="000000"/>
                <w:sz w:val="18"/>
                <w:lang w:eastAsia="en-US"/>
              </w:rPr>
            </w:pPr>
          </w:p>
        </w:tc>
      </w:tr>
      <w:tr w:rsidR="00987997" w:rsidRPr="00987997" w14:paraId="54CEE902" w14:textId="77777777" w:rsidTr="00987997">
        <w:trPr>
          <w:trHeight w:val="80"/>
        </w:trPr>
        <w:tc>
          <w:tcPr>
            <w:tcW w:w="2826" w:type="dxa"/>
            <w:gridSpan w:val="5"/>
            <w:tcBorders>
              <w:top w:val="nil"/>
            </w:tcBorders>
          </w:tcPr>
          <w:p w14:paraId="3A54AACB" w14:textId="77777777" w:rsidR="00987997" w:rsidRPr="00987997" w:rsidRDefault="00987997" w:rsidP="00987997">
            <w:pPr>
              <w:jc w:val="center"/>
              <w:rPr>
                <w:rFonts w:ascii="Calibri" w:eastAsia="Calibri" w:hAnsi="Calibri"/>
                <w:b/>
                <w:lang w:eastAsia="en-US"/>
              </w:rPr>
            </w:pPr>
            <w:r w:rsidRPr="00987997">
              <w:rPr>
                <w:rFonts w:ascii="Calibri" w:eastAsia="Calibri" w:hAnsi="Calibri"/>
                <w:b/>
                <w:lang w:eastAsia="en-US"/>
              </w:rPr>
              <w:lastRenderedPageBreak/>
              <w:t xml:space="preserve">  </w:t>
            </w:r>
          </w:p>
        </w:tc>
        <w:tc>
          <w:tcPr>
            <w:tcW w:w="2266" w:type="dxa"/>
            <w:gridSpan w:val="2"/>
            <w:tcBorders>
              <w:top w:val="nil"/>
            </w:tcBorders>
          </w:tcPr>
          <w:p w14:paraId="5D28F740" w14:textId="77777777" w:rsidR="00987997" w:rsidRPr="00987997" w:rsidRDefault="00987997" w:rsidP="00987997">
            <w:pPr>
              <w:rPr>
                <w:rFonts w:ascii="Calibri" w:eastAsia="Calibri" w:hAnsi="Calibri"/>
                <w:color w:val="000000"/>
                <w:lang w:eastAsia="en-US"/>
              </w:rPr>
            </w:pPr>
          </w:p>
        </w:tc>
        <w:tc>
          <w:tcPr>
            <w:tcW w:w="2817" w:type="dxa"/>
            <w:gridSpan w:val="8"/>
            <w:tcBorders>
              <w:top w:val="nil"/>
            </w:tcBorders>
          </w:tcPr>
          <w:p w14:paraId="07A2335C" w14:textId="77777777" w:rsidR="00987997" w:rsidRPr="00987997" w:rsidRDefault="00987997" w:rsidP="00987997">
            <w:pPr>
              <w:rPr>
                <w:rFonts w:ascii="Calibri" w:eastAsia="Calibri" w:hAnsi="Calibri"/>
                <w:color w:val="000000"/>
                <w:lang w:eastAsia="en-US"/>
              </w:rPr>
            </w:pPr>
          </w:p>
        </w:tc>
        <w:tc>
          <w:tcPr>
            <w:tcW w:w="2855" w:type="dxa"/>
            <w:gridSpan w:val="8"/>
            <w:tcBorders>
              <w:top w:val="nil"/>
            </w:tcBorders>
          </w:tcPr>
          <w:p w14:paraId="7499137B" w14:textId="77777777" w:rsidR="00987997" w:rsidRPr="00987997" w:rsidRDefault="00987997" w:rsidP="00987997">
            <w:pPr>
              <w:rPr>
                <w:rFonts w:ascii="Calibri" w:eastAsia="Calibri" w:hAnsi="Calibri"/>
                <w:color w:val="000000"/>
                <w:lang w:eastAsia="en-US"/>
              </w:rPr>
            </w:pPr>
          </w:p>
        </w:tc>
        <w:tc>
          <w:tcPr>
            <w:tcW w:w="2691" w:type="dxa"/>
            <w:gridSpan w:val="6"/>
            <w:tcBorders>
              <w:top w:val="nil"/>
            </w:tcBorders>
          </w:tcPr>
          <w:p w14:paraId="2F8D4554" w14:textId="77777777" w:rsidR="00987997" w:rsidRPr="00987997" w:rsidRDefault="00987997" w:rsidP="00987997">
            <w:pPr>
              <w:rPr>
                <w:rFonts w:ascii="Calibri" w:eastAsia="Calibri" w:hAnsi="Calibri"/>
                <w:color w:val="000000"/>
                <w:lang w:eastAsia="en-US"/>
              </w:rPr>
            </w:pPr>
          </w:p>
        </w:tc>
        <w:tc>
          <w:tcPr>
            <w:tcW w:w="2422" w:type="dxa"/>
            <w:tcBorders>
              <w:top w:val="nil"/>
            </w:tcBorders>
          </w:tcPr>
          <w:p w14:paraId="59A973DE" w14:textId="77777777" w:rsidR="00987997" w:rsidRPr="00987997" w:rsidRDefault="00987997" w:rsidP="00987997">
            <w:pPr>
              <w:rPr>
                <w:rFonts w:ascii="Calibri" w:eastAsia="Calibri" w:hAnsi="Calibri"/>
                <w:color w:val="000000"/>
                <w:lang w:eastAsia="en-US"/>
              </w:rPr>
            </w:pPr>
          </w:p>
        </w:tc>
      </w:tr>
      <w:tr w:rsidR="00987997" w:rsidRPr="00987997" w14:paraId="654BE2F4" w14:textId="77777777" w:rsidTr="00987997">
        <w:trPr>
          <w:trHeight w:val="70"/>
        </w:trPr>
        <w:tc>
          <w:tcPr>
            <w:tcW w:w="2826" w:type="dxa"/>
            <w:gridSpan w:val="5"/>
            <w:tcBorders>
              <w:top w:val="single" w:sz="4" w:space="0" w:color="auto"/>
            </w:tcBorders>
          </w:tcPr>
          <w:p w14:paraId="20CDD802" w14:textId="77777777" w:rsidR="00987997" w:rsidRPr="00987997" w:rsidRDefault="00987997" w:rsidP="00987997">
            <w:pPr>
              <w:rPr>
                <w:rFonts w:ascii="Times New Roman" w:eastAsia="Calibri" w:hAnsi="Times New Roman"/>
                <w:b/>
                <w:lang w:eastAsia="en-US"/>
              </w:rPr>
            </w:pPr>
            <w:r w:rsidRPr="00987997">
              <w:rPr>
                <w:rFonts w:ascii="Times New Roman" w:eastAsia="Calibri" w:hAnsi="Times New Roman"/>
                <w:b/>
                <w:color w:val="000000"/>
                <w:sz w:val="20"/>
                <w:lang w:eastAsia="en-US"/>
              </w:rPr>
              <w:t>Балалардың дербес әрекеті (баяу қимылды ойындар, үстел үсті ойындары, бейнелеу әрекеті, кітаптар қарау және тағы басқа әрекеттер)</w:t>
            </w:r>
          </w:p>
        </w:tc>
        <w:tc>
          <w:tcPr>
            <w:tcW w:w="2266" w:type="dxa"/>
            <w:gridSpan w:val="2"/>
            <w:tcBorders>
              <w:top w:val="single" w:sz="4" w:space="0" w:color="auto"/>
            </w:tcBorders>
          </w:tcPr>
          <w:p w14:paraId="13E475E2" w14:textId="77777777" w:rsidR="00987997" w:rsidRPr="00987997" w:rsidRDefault="00987997" w:rsidP="00987997">
            <w:pPr>
              <w:rPr>
                <w:rFonts w:ascii="Times New Roman" w:eastAsia="Calibri" w:hAnsi="Times New Roman"/>
                <w:color w:val="000000"/>
                <w:sz w:val="18"/>
                <w:lang w:val="kk-KZ" w:eastAsia="en-US"/>
              </w:rPr>
            </w:pPr>
            <w:r w:rsidRPr="00987997">
              <w:rPr>
                <w:rFonts w:ascii="Times New Roman" w:eastAsia="Calibri" w:hAnsi="Times New Roman"/>
                <w:color w:val="000000"/>
                <w:sz w:val="18"/>
                <w:lang w:val="kk-KZ" w:eastAsia="en-US"/>
              </w:rPr>
              <w:t>Үстел үсті, саусақ және т.б.ойындар.</w:t>
            </w:r>
          </w:p>
        </w:tc>
        <w:tc>
          <w:tcPr>
            <w:tcW w:w="2817" w:type="dxa"/>
            <w:gridSpan w:val="8"/>
            <w:tcBorders>
              <w:top w:val="single" w:sz="4" w:space="0" w:color="auto"/>
            </w:tcBorders>
          </w:tcPr>
          <w:p w14:paraId="3E8B1892" w14:textId="77777777" w:rsidR="00987997" w:rsidRPr="00987997" w:rsidRDefault="00987997" w:rsidP="00987997">
            <w:pPr>
              <w:ind w:left="-108" w:right="-108"/>
              <w:rPr>
                <w:rFonts w:ascii="Times New Roman" w:eastAsia="Calibri" w:hAnsi="Times New Roman"/>
                <w:color w:val="000000"/>
                <w:sz w:val="18"/>
                <w:lang w:val="kk-KZ" w:eastAsia="en-US"/>
              </w:rPr>
            </w:pPr>
            <w:r w:rsidRPr="00987997">
              <w:rPr>
                <w:rFonts w:ascii="Times New Roman" w:eastAsia="Calibri" w:hAnsi="Times New Roman"/>
                <w:color w:val="000000"/>
                <w:sz w:val="18"/>
                <w:lang w:val="kk-KZ" w:eastAsia="en-US"/>
              </w:rPr>
              <w:t>Құрылыс ойындары</w:t>
            </w:r>
          </w:p>
          <w:p w14:paraId="793A7F17" w14:textId="77777777" w:rsidR="00987997" w:rsidRPr="00987997" w:rsidRDefault="00987997" w:rsidP="00987997">
            <w:pPr>
              <w:ind w:left="-108" w:right="-108"/>
              <w:rPr>
                <w:rFonts w:ascii="Times New Roman" w:eastAsia="Calibri" w:hAnsi="Times New Roman"/>
                <w:color w:val="000000"/>
                <w:sz w:val="18"/>
                <w:lang w:val="kk-KZ" w:eastAsia="en-US"/>
              </w:rPr>
            </w:pPr>
            <w:r w:rsidRPr="00987997">
              <w:rPr>
                <w:rFonts w:ascii="Times New Roman" w:eastAsia="Calibri" w:hAnsi="Times New Roman"/>
                <w:color w:val="000000"/>
                <w:sz w:val="18"/>
                <w:lang w:val="kk-KZ" w:eastAsia="en-US"/>
              </w:rPr>
              <w:t xml:space="preserve">«Үй жиһаздары», </w:t>
            </w:r>
          </w:p>
          <w:p w14:paraId="542A7E54" w14:textId="77777777" w:rsidR="00987997" w:rsidRPr="00987997" w:rsidRDefault="00987997" w:rsidP="00987997">
            <w:pPr>
              <w:ind w:left="-108" w:right="-108"/>
              <w:rPr>
                <w:rFonts w:ascii="Times New Roman" w:eastAsia="Calibri" w:hAnsi="Times New Roman"/>
                <w:color w:val="000000"/>
                <w:sz w:val="18"/>
                <w:lang w:val="kk-KZ" w:eastAsia="en-US"/>
              </w:rPr>
            </w:pPr>
            <w:r w:rsidRPr="00987997">
              <w:rPr>
                <w:rFonts w:ascii="Times New Roman" w:eastAsia="Calibri" w:hAnsi="Times New Roman"/>
                <w:color w:val="000000"/>
                <w:sz w:val="18"/>
                <w:lang w:val="kk-KZ" w:eastAsia="en-US"/>
              </w:rPr>
              <w:t>«Қуыршақтарға  үй құрастырамыз».</w:t>
            </w:r>
          </w:p>
        </w:tc>
        <w:tc>
          <w:tcPr>
            <w:tcW w:w="2855" w:type="dxa"/>
            <w:gridSpan w:val="8"/>
            <w:tcBorders>
              <w:top w:val="single" w:sz="4" w:space="0" w:color="auto"/>
            </w:tcBorders>
          </w:tcPr>
          <w:p w14:paraId="7D3D48C9" w14:textId="77777777" w:rsidR="00987997" w:rsidRPr="00987997" w:rsidRDefault="00987997" w:rsidP="00987997">
            <w:pPr>
              <w:rPr>
                <w:rFonts w:ascii="Times New Roman" w:eastAsia="Calibri" w:hAnsi="Times New Roman"/>
                <w:color w:val="000000"/>
                <w:sz w:val="18"/>
                <w:lang w:val="kk-KZ" w:eastAsia="en-US"/>
              </w:rPr>
            </w:pPr>
            <w:r w:rsidRPr="00987997">
              <w:rPr>
                <w:rFonts w:ascii="Times New Roman" w:eastAsia="Calibri" w:hAnsi="Times New Roman"/>
                <w:color w:val="000000"/>
                <w:sz w:val="18"/>
                <w:lang w:val="kk-KZ" w:eastAsia="en-US"/>
              </w:rPr>
              <w:t>Фотосуреттер қарастыру «Менің отбасым».</w:t>
            </w:r>
          </w:p>
          <w:p w14:paraId="331E32EB" w14:textId="77777777" w:rsidR="00987997" w:rsidRPr="00987997" w:rsidRDefault="00987997" w:rsidP="00987997">
            <w:pPr>
              <w:rPr>
                <w:rFonts w:ascii="Times New Roman" w:eastAsia="Calibri" w:hAnsi="Times New Roman"/>
                <w:color w:val="000000"/>
                <w:sz w:val="18"/>
                <w:lang w:val="kk-KZ" w:eastAsia="en-US"/>
              </w:rPr>
            </w:pPr>
            <w:r w:rsidRPr="00987997">
              <w:rPr>
                <w:rFonts w:ascii="Times New Roman" w:eastAsia="Calibri" w:hAnsi="Times New Roman"/>
                <w:color w:val="000000"/>
                <w:sz w:val="18"/>
                <w:lang w:val="kk-KZ" w:eastAsia="en-US"/>
              </w:rPr>
              <w:t>Фотосуретте бейнеленген отбасы мүшелерін атау.</w:t>
            </w:r>
          </w:p>
        </w:tc>
        <w:tc>
          <w:tcPr>
            <w:tcW w:w="2691" w:type="dxa"/>
            <w:gridSpan w:val="6"/>
            <w:tcBorders>
              <w:top w:val="single" w:sz="4" w:space="0" w:color="auto"/>
            </w:tcBorders>
          </w:tcPr>
          <w:p w14:paraId="28942A6E" w14:textId="77777777" w:rsidR="00987997" w:rsidRPr="00987997" w:rsidRDefault="00987997" w:rsidP="00987997">
            <w:pPr>
              <w:rPr>
                <w:rFonts w:ascii="Times New Roman" w:eastAsia="Calibri" w:hAnsi="Times New Roman"/>
                <w:color w:val="000000"/>
                <w:sz w:val="18"/>
                <w:lang w:val="kk-KZ" w:eastAsia="en-US"/>
              </w:rPr>
            </w:pPr>
            <w:r w:rsidRPr="00987997">
              <w:rPr>
                <w:rFonts w:ascii="Times New Roman" w:eastAsia="Calibri" w:hAnsi="Times New Roman"/>
                <w:color w:val="000000"/>
                <w:sz w:val="18"/>
                <w:lang w:val="kk-KZ" w:eastAsia="en-US"/>
              </w:rPr>
              <w:t>Саусақ ойыны  «Әжемнің  ертегілері».</w:t>
            </w:r>
          </w:p>
          <w:p w14:paraId="572C7542" w14:textId="77777777" w:rsidR="00987997" w:rsidRPr="00987997" w:rsidRDefault="00987997" w:rsidP="00987997">
            <w:pPr>
              <w:rPr>
                <w:rFonts w:ascii="Times New Roman" w:eastAsia="Calibri" w:hAnsi="Times New Roman"/>
                <w:color w:val="000000"/>
                <w:sz w:val="18"/>
                <w:lang w:eastAsia="en-US"/>
              </w:rPr>
            </w:pPr>
            <w:r w:rsidRPr="00987997">
              <w:rPr>
                <w:rFonts w:ascii="Times New Roman" w:eastAsia="Calibri" w:hAnsi="Times New Roman"/>
                <w:color w:val="000000"/>
                <w:sz w:val="18"/>
                <w:lang w:val="kk-KZ" w:eastAsia="en-US"/>
              </w:rPr>
              <w:t xml:space="preserve">Отбасылық фотосуреттерді қарастыру. Туысқандары туралы әңгімелеп беру </w:t>
            </w:r>
            <w:r w:rsidRPr="00987997">
              <w:rPr>
                <w:rFonts w:ascii="Times New Roman" w:eastAsia="Calibri" w:hAnsi="Times New Roman"/>
                <w:color w:val="000000"/>
                <w:sz w:val="18"/>
                <w:lang w:eastAsia="en-US"/>
              </w:rPr>
              <w:t>.</w:t>
            </w:r>
          </w:p>
        </w:tc>
        <w:tc>
          <w:tcPr>
            <w:tcW w:w="2422" w:type="dxa"/>
            <w:tcBorders>
              <w:top w:val="single" w:sz="4" w:space="0" w:color="auto"/>
            </w:tcBorders>
          </w:tcPr>
          <w:p w14:paraId="5F9B40C3" w14:textId="77777777" w:rsidR="00987997" w:rsidRPr="00987997" w:rsidRDefault="00987997" w:rsidP="00987997">
            <w:pPr>
              <w:rPr>
                <w:rFonts w:ascii="Times New Roman" w:eastAsia="Calibri" w:hAnsi="Times New Roman"/>
                <w:color w:val="000000"/>
                <w:sz w:val="18"/>
                <w:lang w:val="kk-KZ" w:eastAsia="en-US"/>
              </w:rPr>
            </w:pPr>
            <w:r w:rsidRPr="00987997">
              <w:rPr>
                <w:rFonts w:ascii="Times New Roman" w:eastAsia="Calibri" w:hAnsi="Times New Roman"/>
                <w:color w:val="000000"/>
                <w:sz w:val="18"/>
                <w:lang w:val="kk-KZ" w:eastAsia="en-US"/>
              </w:rPr>
              <w:t xml:space="preserve">Үстел үсті ойыны </w:t>
            </w:r>
            <w:r w:rsidRPr="00987997">
              <w:rPr>
                <w:rFonts w:ascii="Times New Roman" w:eastAsia="Calibri" w:hAnsi="Times New Roman"/>
                <w:color w:val="000000"/>
                <w:sz w:val="18"/>
                <w:lang w:eastAsia="en-US"/>
              </w:rPr>
              <w:t xml:space="preserve">– пазл: </w:t>
            </w:r>
          </w:p>
          <w:p w14:paraId="6210663C" w14:textId="77777777" w:rsidR="00987997" w:rsidRPr="00987997" w:rsidRDefault="00987997" w:rsidP="00987997">
            <w:pPr>
              <w:rPr>
                <w:rFonts w:ascii="Times New Roman" w:eastAsia="Calibri" w:hAnsi="Times New Roman"/>
                <w:color w:val="000000"/>
                <w:sz w:val="18"/>
                <w:lang w:eastAsia="en-US"/>
              </w:rPr>
            </w:pPr>
            <w:r w:rsidRPr="00987997">
              <w:rPr>
                <w:rFonts w:ascii="Times New Roman" w:eastAsia="Calibri" w:hAnsi="Times New Roman"/>
                <w:color w:val="000000"/>
                <w:sz w:val="18"/>
                <w:lang w:eastAsia="en-US"/>
              </w:rPr>
              <w:t>«</w:t>
            </w:r>
            <w:r w:rsidRPr="00987997">
              <w:rPr>
                <w:rFonts w:ascii="Times New Roman" w:eastAsia="Calibri" w:hAnsi="Times New Roman"/>
                <w:color w:val="000000"/>
                <w:sz w:val="18"/>
                <w:lang w:val="kk-KZ" w:eastAsia="en-US"/>
              </w:rPr>
              <w:t>Үйшік құрастыр</w:t>
            </w:r>
            <w:r w:rsidRPr="00987997">
              <w:rPr>
                <w:rFonts w:ascii="Times New Roman" w:eastAsia="Calibri" w:hAnsi="Times New Roman"/>
                <w:color w:val="000000"/>
                <w:sz w:val="18"/>
                <w:lang w:eastAsia="en-US"/>
              </w:rPr>
              <w:t>»</w:t>
            </w:r>
          </w:p>
          <w:p w14:paraId="2A2EED21" w14:textId="77777777" w:rsidR="00987997" w:rsidRPr="00987997" w:rsidRDefault="00987997" w:rsidP="00987997">
            <w:pPr>
              <w:rPr>
                <w:rFonts w:ascii="Times New Roman" w:eastAsia="Calibri" w:hAnsi="Times New Roman"/>
                <w:color w:val="000000"/>
                <w:sz w:val="18"/>
                <w:lang w:eastAsia="en-US"/>
              </w:rPr>
            </w:pPr>
            <w:r w:rsidRPr="00987997">
              <w:rPr>
                <w:rFonts w:ascii="Times New Roman" w:eastAsia="Calibri" w:hAnsi="Times New Roman"/>
                <w:color w:val="000000"/>
                <w:sz w:val="18"/>
                <w:lang w:val="kk-KZ" w:eastAsia="en-US"/>
              </w:rPr>
              <w:t>Балалармен отбасы туралы әңгімелесу.</w:t>
            </w:r>
          </w:p>
        </w:tc>
      </w:tr>
      <w:tr w:rsidR="00987997" w:rsidRPr="00987997" w14:paraId="1B2663A1" w14:textId="77777777" w:rsidTr="00987997">
        <w:tc>
          <w:tcPr>
            <w:tcW w:w="2826" w:type="dxa"/>
            <w:gridSpan w:val="5"/>
          </w:tcPr>
          <w:p w14:paraId="2B4E8DEC" w14:textId="77777777" w:rsidR="00987997" w:rsidRPr="00987997" w:rsidRDefault="00987997" w:rsidP="00987997">
            <w:pPr>
              <w:jc w:val="center"/>
              <w:rPr>
                <w:rFonts w:ascii="Times New Roman" w:eastAsia="Calibri" w:hAnsi="Times New Roman"/>
                <w:b/>
                <w:lang w:eastAsia="en-US"/>
              </w:rPr>
            </w:pPr>
            <w:r w:rsidRPr="00987997">
              <w:rPr>
                <w:rFonts w:ascii="Times New Roman" w:eastAsia="Calibri" w:hAnsi="Times New Roman"/>
                <w:b/>
                <w:color w:val="000000"/>
                <w:lang w:eastAsia="en-US"/>
              </w:rPr>
              <w:t>Таңертеңгі жаттығу</w:t>
            </w:r>
          </w:p>
          <w:p w14:paraId="7FA7640F" w14:textId="77777777" w:rsidR="00987997" w:rsidRPr="00987997" w:rsidRDefault="00987997" w:rsidP="00987997">
            <w:pPr>
              <w:jc w:val="center"/>
              <w:rPr>
                <w:rFonts w:ascii="Times New Roman" w:eastAsia="Calibri" w:hAnsi="Times New Roman"/>
                <w:b/>
                <w:color w:val="000000"/>
                <w:lang w:eastAsia="en-US" w:bidi="en-US"/>
              </w:rPr>
            </w:pPr>
          </w:p>
        </w:tc>
        <w:tc>
          <w:tcPr>
            <w:tcW w:w="13051" w:type="dxa"/>
            <w:gridSpan w:val="25"/>
          </w:tcPr>
          <w:p w14:paraId="53B67EAC" w14:textId="77777777" w:rsidR="00987997" w:rsidRPr="00987997" w:rsidRDefault="00987997" w:rsidP="00987997">
            <w:pPr>
              <w:rPr>
                <w:rFonts w:ascii="Times New Roman" w:eastAsia="Calibri" w:hAnsi="Times New Roman"/>
                <w:color w:val="000000"/>
                <w:lang w:eastAsia="en-US" w:bidi="en-US"/>
              </w:rPr>
            </w:pPr>
            <w:r w:rsidRPr="00987997">
              <w:rPr>
                <w:rFonts w:ascii="Times New Roman" w:eastAsia="Calibri" w:hAnsi="Times New Roman"/>
                <w:b/>
                <w:lang w:eastAsia="en-US"/>
              </w:rPr>
              <w:t xml:space="preserve">                 </w:t>
            </w:r>
            <w:r w:rsidRPr="00987997">
              <w:rPr>
                <w:rFonts w:ascii="Times New Roman" w:eastAsia="Calibri" w:hAnsi="Times New Roman"/>
                <w:lang w:eastAsia="en-US"/>
              </w:rPr>
              <w:t xml:space="preserve">Таңғы жаттығу кешені № </w:t>
            </w:r>
            <w:r w:rsidRPr="00987997">
              <w:rPr>
                <w:rFonts w:ascii="Times New Roman" w:eastAsia="Calibri" w:hAnsi="Times New Roman"/>
                <w:lang w:val="kk-KZ" w:eastAsia="en-US"/>
              </w:rPr>
              <w:t>3</w:t>
            </w:r>
            <w:r w:rsidRPr="00987997">
              <w:rPr>
                <w:rFonts w:ascii="Times New Roman" w:eastAsia="Calibri" w:hAnsi="Times New Roman"/>
                <w:sz w:val="20"/>
                <w:lang w:eastAsia="en-US"/>
              </w:rPr>
              <w:t xml:space="preserve"> </w:t>
            </w:r>
          </w:p>
        </w:tc>
      </w:tr>
      <w:tr w:rsidR="00987997" w:rsidRPr="00987997" w14:paraId="62C7733D" w14:textId="77777777" w:rsidTr="00987997">
        <w:trPr>
          <w:trHeight w:val="1473"/>
        </w:trPr>
        <w:tc>
          <w:tcPr>
            <w:tcW w:w="2826" w:type="dxa"/>
            <w:gridSpan w:val="5"/>
            <w:vMerge w:val="restart"/>
          </w:tcPr>
          <w:p w14:paraId="2AC8D47B" w14:textId="77777777" w:rsidR="00987997" w:rsidRPr="00987997" w:rsidRDefault="00987997" w:rsidP="00987997">
            <w:pPr>
              <w:rPr>
                <w:rFonts w:ascii="Times New Roman" w:eastAsia="Calibri" w:hAnsi="Times New Roman"/>
                <w:b/>
                <w:i/>
                <w:sz w:val="20"/>
                <w:lang w:eastAsia="en-US"/>
              </w:rPr>
            </w:pPr>
            <w:r w:rsidRPr="00987997">
              <w:rPr>
                <w:rFonts w:ascii="Times New Roman" w:eastAsia="Calibri" w:hAnsi="Times New Roman"/>
                <w:b/>
                <w:sz w:val="20"/>
                <w:lang w:eastAsia="en-US"/>
              </w:rPr>
              <w:t xml:space="preserve"> </w:t>
            </w:r>
            <w:r w:rsidRPr="00987997">
              <w:rPr>
                <w:rFonts w:ascii="Times New Roman" w:eastAsia="Calibri" w:hAnsi="Times New Roman"/>
                <w:b/>
                <w:color w:val="000000"/>
                <w:sz w:val="20"/>
                <w:lang w:eastAsia="en-US"/>
              </w:rPr>
              <w:t>Ұйымдастырылған іс-әрекетке дайындық</w:t>
            </w:r>
          </w:p>
        </w:tc>
        <w:tc>
          <w:tcPr>
            <w:tcW w:w="2498" w:type="dxa"/>
            <w:gridSpan w:val="3"/>
            <w:vMerge w:val="restart"/>
          </w:tcPr>
          <w:p w14:paraId="758C46FA" w14:textId="77777777" w:rsidR="00987997" w:rsidRPr="00987997" w:rsidRDefault="00987997" w:rsidP="00987997">
            <w:pPr>
              <w:rPr>
                <w:rFonts w:ascii="Times New Roman" w:eastAsia="Calibri" w:hAnsi="Times New Roman"/>
                <w:color w:val="000000"/>
                <w:sz w:val="20"/>
                <w:lang w:val="kk-KZ" w:eastAsia="en-US"/>
              </w:rPr>
            </w:pPr>
            <w:r w:rsidRPr="00987997">
              <w:rPr>
                <w:rFonts w:ascii="Times New Roman" w:eastAsia="Calibri" w:hAnsi="Times New Roman"/>
                <w:color w:val="000000"/>
                <w:sz w:val="20"/>
                <w:lang w:val="kk-KZ" w:eastAsia="en-US"/>
              </w:rPr>
              <w:t>«Жануарлардың төлдерін  тауып, оларды атап бер»</w:t>
            </w:r>
          </w:p>
          <w:p w14:paraId="218BCBEC" w14:textId="77777777" w:rsidR="00987997" w:rsidRPr="00987997" w:rsidRDefault="00987997" w:rsidP="00987997">
            <w:pPr>
              <w:rPr>
                <w:rFonts w:ascii="Times New Roman" w:eastAsia="Calibri" w:hAnsi="Times New Roman"/>
                <w:color w:val="000000"/>
                <w:sz w:val="20"/>
                <w:lang w:val="kk-KZ" w:eastAsia="en-US"/>
              </w:rPr>
            </w:pPr>
          </w:p>
        </w:tc>
        <w:tc>
          <w:tcPr>
            <w:tcW w:w="2585" w:type="dxa"/>
            <w:gridSpan w:val="7"/>
            <w:tcBorders>
              <w:bottom w:val="nil"/>
            </w:tcBorders>
          </w:tcPr>
          <w:p w14:paraId="0B1AF42E" w14:textId="77777777" w:rsidR="00987997" w:rsidRPr="00987997" w:rsidRDefault="00987997" w:rsidP="00987997">
            <w:pPr>
              <w:rPr>
                <w:rFonts w:ascii="Times New Roman" w:eastAsia="Calibri" w:hAnsi="Times New Roman"/>
                <w:color w:val="000000"/>
                <w:sz w:val="20"/>
                <w:lang w:val="kk-KZ" w:eastAsia="en-US"/>
              </w:rPr>
            </w:pPr>
            <w:r w:rsidRPr="00987997">
              <w:rPr>
                <w:rFonts w:ascii="Times New Roman" w:eastAsia="Calibri" w:hAnsi="Times New Roman"/>
                <w:color w:val="000000"/>
                <w:sz w:val="20"/>
                <w:lang w:val="kk-KZ" w:eastAsia="en-US"/>
              </w:rPr>
              <w:t>«Мен қайда және кім болып  жұмыс істеймін»</w:t>
            </w:r>
          </w:p>
          <w:p w14:paraId="24163B37" w14:textId="77777777" w:rsidR="00987997" w:rsidRPr="00987997" w:rsidRDefault="00987997" w:rsidP="00987997">
            <w:pPr>
              <w:rPr>
                <w:rFonts w:ascii="Times New Roman" w:eastAsia="Calibri" w:hAnsi="Times New Roman"/>
                <w:color w:val="000000"/>
                <w:sz w:val="20"/>
                <w:lang w:val="kk-KZ" w:eastAsia="en-US"/>
              </w:rPr>
            </w:pPr>
          </w:p>
        </w:tc>
        <w:tc>
          <w:tcPr>
            <w:tcW w:w="2595" w:type="dxa"/>
            <w:gridSpan w:val="5"/>
            <w:tcBorders>
              <w:bottom w:val="nil"/>
            </w:tcBorders>
          </w:tcPr>
          <w:p w14:paraId="03EA70CB" w14:textId="77777777" w:rsidR="00987997" w:rsidRPr="00987997" w:rsidRDefault="00987997" w:rsidP="00987997">
            <w:pPr>
              <w:rPr>
                <w:rFonts w:ascii="Times New Roman" w:eastAsia="Calibri" w:hAnsi="Times New Roman"/>
                <w:color w:val="000000"/>
                <w:sz w:val="20"/>
                <w:lang w:val="kk-KZ" w:eastAsia="en-US"/>
              </w:rPr>
            </w:pPr>
            <w:r w:rsidRPr="00987997">
              <w:rPr>
                <w:rFonts w:ascii="Times New Roman" w:eastAsia="Calibri" w:hAnsi="Times New Roman"/>
                <w:color w:val="000000"/>
                <w:sz w:val="20"/>
                <w:lang w:eastAsia="en-US"/>
              </w:rPr>
              <w:t>«М</w:t>
            </w:r>
            <w:r w:rsidRPr="00987997">
              <w:rPr>
                <w:rFonts w:ascii="Times New Roman" w:eastAsia="Calibri" w:hAnsi="Times New Roman"/>
                <w:color w:val="000000"/>
                <w:sz w:val="20"/>
                <w:lang w:val="kk-KZ" w:eastAsia="en-US"/>
              </w:rPr>
              <w:t>енің отбасым</w:t>
            </w:r>
            <w:r w:rsidRPr="00987997">
              <w:rPr>
                <w:rFonts w:ascii="Times New Roman" w:eastAsia="Calibri" w:hAnsi="Times New Roman"/>
                <w:color w:val="000000"/>
                <w:sz w:val="20"/>
                <w:lang w:eastAsia="en-US"/>
              </w:rPr>
              <w:t>»</w:t>
            </w:r>
            <w:r w:rsidRPr="00987997">
              <w:rPr>
                <w:rFonts w:ascii="Times New Roman" w:eastAsia="Calibri" w:hAnsi="Times New Roman"/>
                <w:color w:val="000000"/>
                <w:sz w:val="20"/>
                <w:lang w:val="kk-KZ" w:eastAsia="en-US"/>
              </w:rPr>
              <w:t xml:space="preserve"> картиналар топтамасынан суреттер қарастыру </w:t>
            </w:r>
          </w:p>
          <w:p w14:paraId="53F5DDFB" w14:textId="77777777" w:rsidR="00987997" w:rsidRPr="00987997" w:rsidRDefault="00987997" w:rsidP="00987997">
            <w:pPr>
              <w:rPr>
                <w:rFonts w:ascii="Times New Roman" w:eastAsia="Calibri" w:hAnsi="Times New Roman"/>
                <w:color w:val="000000"/>
                <w:sz w:val="20"/>
                <w:lang w:eastAsia="en-US"/>
              </w:rPr>
            </w:pPr>
            <w:r w:rsidRPr="00987997">
              <w:rPr>
                <w:rFonts w:ascii="Times New Roman" w:eastAsia="Calibri" w:hAnsi="Times New Roman"/>
                <w:color w:val="000000"/>
                <w:sz w:val="20"/>
                <w:lang w:val="kk-KZ" w:eastAsia="en-US"/>
              </w:rPr>
              <w:t>87778165367</w:t>
            </w:r>
          </w:p>
        </w:tc>
        <w:tc>
          <w:tcPr>
            <w:tcW w:w="2519" w:type="dxa"/>
            <w:gridSpan w:val="6"/>
            <w:vMerge w:val="restart"/>
          </w:tcPr>
          <w:p w14:paraId="1A51D5E8" w14:textId="77777777" w:rsidR="00987997" w:rsidRPr="00987997" w:rsidRDefault="00987997" w:rsidP="00987997">
            <w:pPr>
              <w:rPr>
                <w:rFonts w:ascii="Times New Roman" w:eastAsia="Calibri" w:hAnsi="Times New Roman"/>
                <w:color w:val="000000"/>
                <w:sz w:val="20"/>
                <w:lang w:eastAsia="en-US"/>
              </w:rPr>
            </w:pPr>
            <w:r w:rsidRPr="00987997">
              <w:rPr>
                <w:rFonts w:ascii="Times New Roman" w:eastAsia="Calibri" w:hAnsi="Times New Roman"/>
                <w:color w:val="000000"/>
                <w:sz w:val="20"/>
                <w:lang w:val="kk-KZ" w:eastAsia="en-US"/>
              </w:rPr>
              <w:t>Ана мен әжеге көмектесу  туралы әңгімелесу</w:t>
            </w:r>
          </w:p>
          <w:p w14:paraId="5087D216" w14:textId="77777777" w:rsidR="00987997" w:rsidRPr="00987997" w:rsidRDefault="00987997" w:rsidP="00987997">
            <w:pPr>
              <w:rPr>
                <w:rFonts w:ascii="Times New Roman" w:eastAsia="Calibri" w:hAnsi="Times New Roman"/>
                <w:color w:val="000000"/>
                <w:sz w:val="20"/>
                <w:lang w:eastAsia="en-US"/>
              </w:rPr>
            </w:pPr>
          </w:p>
        </w:tc>
        <w:tc>
          <w:tcPr>
            <w:tcW w:w="2854" w:type="dxa"/>
            <w:gridSpan w:val="4"/>
            <w:vMerge w:val="restart"/>
          </w:tcPr>
          <w:p w14:paraId="059387AA" w14:textId="77777777" w:rsidR="00987997" w:rsidRPr="00987997" w:rsidRDefault="00987997" w:rsidP="00987997">
            <w:pPr>
              <w:rPr>
                <w:rFonts w:ascii="Times New Roman" w:eastAsia="Calibri" w:hAnsi="Times New Roman"/>
                <w:color w:val="000000"/>
                <w:sz w:val="20"/>
                <w:lang w:val="kk-KZ" w:eastAsia="en-US"/>
              </w:rPr>
            </w:pPr>
            <w:r w:rsidRPr="00987997">
              <w:rPr>
                <w:rFonts w:ascii="Times New Roman" w:eastAsia="Calibri" w:hAnsi="Times New Roman"/>
                <w:color w:val="000000"/>
                <w:sz w:val="20"/>
                <w:lang w:eastAsia="en-US"/>
              </w:rPr>
              <w:t>С</w:t>
            </w:r>
            <w:r w:rsidRPr="00987997">
              <w:rPr>
                <w:rFonts w:ascii="Times New Roman" w:eastAsia="Calibri" w:hAnsi="Times New Roman"/>
                <w:color w:val="000000"/>
                <w:sz w:val="20"/>
                <w:lang w:val="kk-KZ" w:eastAsia="en-US"/>
              </w:rPr>
              <w:t>өздік ойын</w:t>
            </w:r>
          </w:p>
          <w:p w14:paraId="07C826EE" w14:textId="77777777" w:rsidR="00987997" w:rsidRPr="00987997" w:rsidRDefault="00987997" w:rsidP="00987997">
            <w:pPr>
              <w:rPr>
                <w:rFonts w:ascii="Times New Roman" w:eastAsia="Calibri" w:hAnsi="Times New Roman"/>
                <w:color w:val="000000"/>
                <w:sz w:val="20"/>
                <w:lang w:eastAsia="en-US"/>
              </w:rPr>
            </w:pPr>
            <w:r w:rsidRPr="00987997">
              <w:rPr>
                <w:rFonts w:ascii="Times New Roman" w:eastAsia="Calibri" w:hAnsi="Times New Roman"/>
                <w:color w:val="000000"/>
                <w:sz w:val="20"/>
                <w:lang w:eastAsia="en-US"/>
              </w:rPr>
              <w:t xml:space="preserve"> «</w:t>
            </w:r>
            <w:r w:rsidRPr="00987997">
              <w:rPr>
                <w:rFonts w:ascii="Times New Roman" w:eastAsia="Calibri" w:hAnsi="Times New Roman"/>
                <w:bCs/>
                <w:color w:val="474747"/>
                <w:sz w:val="20"/>
                <w:shd w:val="clear" w:color="auto" w:fill="FFFFFF"/>
                <w:lang w:eastAsia="en-US"/>
              </w:rPr>
              <w:t>Қимылынкөрсет</w:t>
            </w:r>
            <w:r w:rsidRPr="00987997">
              <w:rPr>
                <w:rFonts w:ascii="Times New Roman" w:eastAsia="Calibri" w:hAnsi="Times New Roman"/>
                <w:color w:val="000000"/>
                <w:sz w:val="20"/>
                <w:lang w:eastAsia="en-US"/>
              </w:rPr>
              <w:t>»</w:t>
            </w:r>
          </w:p>
          <w:p w14:paraId="248A2558" w14:textId="77777777" w:rsidR="00987997" w:rsidRPr="00987997" w:rsidRDefault="00987997" w:rsidP="00987997">
            <w:pPr>
              <w:rPr>
                <w:rFonts w:ascii="Times New Roman" w:eastAsia="Calibri" w:hAnsi="Times New Roman"/>
                <w:color w:val="000000"/>
                <w:sz w:val="20"/>
                <w:lang w:eastAsia="en-US"/>
              </w:rPr>
            </w:pPr>
          </w:p>
        </w:tc>
      </w:tr>
      <w:tr w:rsidR="00987997" w:rsidRPr="00987997" w14:paraId="7483E826" w14:textId="77777777" w:rsidTr="00987997">
        <w:trPr>
          <w:trHeight w:val="70"/>
        </w:trPr>
        <w:tc>
          <w:tcPr>
            <w:tcW w:w="2826" w:type="dxa"/>
            <w:gridSpan w:val="5"/>
            <w:vMerge/>
          </w:tcPr>
          <w:p w14:paraId="189CD5F0" w14:textId="77777777" w:rsidR="00987997" w:rsidRPr="00987997" w:rsidRDefault="00987997" w:rsidP="00987997">
            <w:pPr>
              <w:jc w:val="center"/>
              <w:rPr>
                <w:rFonts w:ascii="Calibri" w:eastAsia="Calibri" w:hAnsi="Calibri"/>
                <w:b/>
                <w:color w:val="000099"/>
                <w:lang w:val="kk-KZ" w:eastAsia="en-US" w:bidi="en-US"/>
              </w:rPr>
            </w:pPr>
          </w:p>
        </w:tc>
        <w:tc>
          <w:tcPr>
            <w:tcW w:w="2498" w:type="dxa"/>
            <w:gridSpan w:val="3"/>
            <w:vMerge/>
          </w:tcPr>
          <w:p w14:paraId="53C80571" w14:textId="77777777" w:rsidR="00987997" w:rsidRPr="00987997" w:rsidRDefault="00987997" w:rsidP="00987997">
            <w:pPr>
              <w:jc w:val="center"/>
              <w:rPr>
                <w:rFonts w:ascii="Calibri" w:eastAsia="Calibri" w:hAnsi="Calibri"/>
                <w:b/>
                <w:color w:val="000099"/>
                <w:lang w:val="kk-KZ" w:eastAsia="en-US" w:bidi="en-US"/>
              </w:rPr>
            </w:pPr>
          </w:p>
        </w:tc>
        <w:tc>
          <w:tcPr>
            <w:tcW w:w="2585" w:type="dxa"/>
            <w:gridSpan w:val="7"/>
            <w:tcBorders>
              <w:top w:val="nil"/>
            </w:tcBorders>
          </w:tcPr>
          <w:p w14:paraId="3B85B52A" w14:textId="77777777" w:rsidR="00987997" w:rsidRPr="00987997" w:rsidRDefault="00987997" w:rsidP="00987997">
            <w:pPr>
              <w:jc w:val="center"/>
              <w:rPr>
                <w:rFonts w:ascii="Calibri" w:eastAsia="Calibri" w:hAnsi="Calibri"/>
                <w:b/>
                <w:color w:val="000099"/>
                <w:lang w:val="kk-KZ" w:eastAsia="en-US" w:bidi="en-US"/>
              </w:rPr>
            </w:pPr>
          </w:p>
        </w:tc>
        <w:tc>
          <w:tcPr>
            <w:tcW w:w="2595" w:type="dxa"/>
            <w:gridSpan w:val="5"/>
            <w:tcBorders>
              <w:top w:val="nil"/>
            </w:tcBorders>
          </w:tcPr>
          <w:p w14:paraId="1383E26E" w14:textId="77777777" w:rsidR="00987997" w:rsidRPr="00987997" w:rsidRDefault="00987997" w:rsidP="00987997">
            <w:pPr>
              <w:jc w:val="center"/>
              <w:rPr>
                <w:rFonts w:ascii="Calibri" w:eastAsia="Calibri" w:hAnsi="Calibri"/>
                <w:b/>
                <w:color w:val="000099"/>
                <w:lang w:val="kk-KZ" w:eastAsia="en-US" w:bidi="en-US"/>
              </w:rPr>
            </w:pPr>
          </w:p>
        </w:tc>
        <w:tc>
          <w:tcPr>
            <w:tcW w:w="2519" w:type="dxa"/>
            <w:gridSpan w:val="6"/>
            <w:vMerge/>
          </w:tcPr>
          <w:p w14:paraId="45924517" w14:textId="77777777" w:rsidR="00987997" w:rsidRPr="00987997" w:rsidRDefault="00987997" w:rsidP="00987997">
            <w:pPr>
              <w:jc w:val="center"/>
              <w:rPr>
                <w:rFonts w:ascii="Calibri" w:eastAsia="Calibri" w:hAnsi="Calibri"/>
                <w:b/>
                <w:color w:val="000099"/>
                <w:lang w:val="kk-KZ" w:eastAsia="en-US" w:bidi="en-US"/>
              </w:rPr>
            </w:pPr>
          </w:p>
        </w:tc>
        <w:tc>
          <w:tcPr>
            <w:tcW w:w="2854" w:type="dxa"/>
            <w:gridSpan w:val="4"/>
            <w:vMerge/>
          </w:tcPr>
          <w:p w14:paraId="177166DD" w14:textId="77777777" w:rsidR="00987997" w:rsidRPr="00987997" w:rsidRDefault="00987997" w:rsidP="00987997">
            <w:pPr>
              <w:jc w:val="center"/>
              <w:rPr>
                <w:rFonts w:ascii="Calibri" w:eastAsia="Calibri" w:hAnsi="Calibri"/>
                <w:b/>
                <w:color w:val="000099"/>
                <w:lang w:val="kk-KZ" w:eastAsia="en-US" w:bidi="en-US"/>
              </w:rPr>
            </w:pPr>
          </w:p>
        </w:tc>
      </w:tr>
      <w:tr w:rsidR="00987997" w:rsidRPr="00987997" w14:paraId="33D07F02" w14:textId="77777777" w:rsidTr="00987997">
        <w:trPr>
          <w:trHeight w:val="270"/>
        </w:trPr>
        <w:tc>
          <w:tcPr>
            <w:tcW w:w="2826" w:type="dxa"/>
            <w:gridSpan w:val="5"/>
            <w:vMerge w:val="restart"/>
          </w:tcPr>
          <w:p w14:paraId="036DFF08" w14:textId="77777777" w:rsidR="00987997" w:rsidRPr="00987997" w:rsidRDefault="00987997" w:rsidP="00987997">
            <w:pPr>
              <w:spacing w:after="0" w:line="240" w:lineRule="auto"/>
              <w:rPr>
                <w:rFonts w:ascii="Times New Roman" w:eastAsia="Calibri" w:hAnsi="Times New Roman"/>
                <w:b/>
                <w:sz w:val="20"/>
                <w:lang w:val="kk-KZ" w:eastAsia="en-US"/>
              </w:rPr>
            </w:pPr>
            <w:r w:rsidRPr="00987997">
              <w:rPr>
                <w:rFonts w:ascii="Times New Roman" w:eastAsia="Calibri" w:hAnsi="Times New Roman"/>
                <w:b/>
                <w:color w:val="000000"/>
                <w:lang w:val="kk-KZ" w:eastAsia="en-US"/>
              </w:rPr>
              <w:t>Білім беру ұйымының кестесі бойынша ұйымдастырылған іс-әрекет</w:t>
            </w:r>
          </w:p>
          <w:p w14:paraId="2DDD87E3" w14:textId="77777777" w:rsidR="00987997" w:rsidRPr="00987997" w:rsidRDefault="00987997" w:rsidP="00987997">
            <w:pPr>
              <w:jc w:val="center"/>
              <w:rPr>
                <w:rFonts w:ascii="Calibri" w:eastAsia="Calibri" w:hAnsi="Calibri"/>
                <w:b/>
                <w:color w:val="000000"/>
                <w:lang w:val="kk-KZ" w:eastAsia="en-US" w:bidi="en-US"/>
              </w:rPr>
            </w:pPr>
          </w:p>
        </w:tc>
        <w:tc>
          <w:tcPr>
            <w:tcW w:w="13051" w:type="dxa"/>
            <w:gridSpan w:val="25"/>
          </w:tcPr>
          <w:p w14:paraId="26B2C8DD" w14:textId="77777777" w:rsidR="00987997" w:rsidRPr="00987997" w:rsidRDefault="00987997" w:rsidP="00987997">
            <w:pPr>
              <w:spacing w:after="0" w:line="240" w:lineRule="auto"/>
              <w:rPr>
                <w:rFonts w:ascii="Times New Roman" w:eastAsia="Calibri" w:hAnsi="Times New Roman"/>
                <w:sz w:val="20"/>
                <w:szCs w:val="20"/>
                <w:lang w:val="kk-KZ" w:eastAsia="en-US"/>
              </w:rPr>
            </w:pPr>
            <w:r w:rsidRPr="00987997">
              <w:rPr>
                <w:rFonts w:ascii="Calibri" w:eastAsia="Calibri" w:hAnsi="Calibri"/>
                <w:b/>
                <w:color w:val="000099"/>
                <w:lang w:val="kk-KZ" w:eastAsia="en-US"/>
              </w:rPr>
              <w:t xml:space="preserve">                                                                   1</w:t>
            </w:r>
            <w:r w:rsidRPr="00987997">
              <w:rPr>
                <w:rFonts w:ascii="Calibri" w:eastAsia="Calibri" w:hAnsi="Calibri"/>
                <w:b/>
                <w:color w:val="000099"/>
                <w:lang w:eastAsia="en-US"/>
              </w:rPr>
              <w:t xml:space="preserve"> - ұйымдастырылған іс-әрекет</w:t>
            </w:r>
          </w:p>
        </w:tc>
      </w:tr>
      <w:tr w:rsidR="00987997" w:rsidRPr="00367436" w14:paraId="587D64E7" w14:textId="77777777" w:rsidTr="00987997">
        <w:trPr>
          <w:trHeight w:val="1005"/>
        </w:trPr>
        <w:tc>
          <w:tcPr>
            <w:tcW w:w="2826" w:type="dxa"/>
            <w:gridSpan w:val="5"/>
            <w:vMerge/>
          </w:tcPr>
          <w:p w14:paraId="60A53675" w14:textId="77777777" w:rsidR="00987997" w:rsidRPr="00987997" w:rsidRDefault="00987997" w:rsidP="00987997">
            <w:pPr>
              <w:spacing w:after="0" w:line="240" w:lineRule="auto"/>
              <w:rPr>
                <w:rFonts w:ascii="Times New Roman" w:eastAsia="Calibri" w:hAnsi="Times New Roman"/>
                <w:b/>
                <w:color w:val="000000"/>
                <w:lang w:val="kk-KZ" w:eastAsia="en-US"/>
              </w:rPr>
            </w:pPr>
          </w:p>
        </w:tc>
        <w:tc>
          <w:tcPr>
            <w:tcW w:w="2498" w:type="dxa"/>
            <w:gridSpan w:val="3"/>
          </w:tcPr>
          <w:p w14:paraId="3D271254"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Сөйлеуді дамыту</w:t>
            </w:r>
          </w:p>
          <w:p w14:paraId="1EF6E29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Calibri" w:eastAsia="Times New Roman" w:hAnsi="Calibri"/>
                <w:lang w:val="kk-KZ"/>
              </w:rPr>
              <w:t xml:space="preserve"> </w:t>
            </w:r>
            <w:r w:rsidRPr="00987997">
              <w:rPr>
                <w:rFonts w:ascii="Times New Roman" w:eastAsia="Calibri" w:hAnsi="Times New Roman"/>
                <w:sz w:val="20"/>
                <w:szCs w:val="20"/>
                <w:lang w:val="kk-KZ"/>
              </w:rPr>
              <w:t>Менің сүйікті ойыншығым.</w:t>
            </w:r>
          </w:p>
          <w:p w14:paraId="00600FBB"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Міндеті:</w:t>
            </w:r>
            <w:r w:rsidRPr="00987997">
              <w:rPr>
                <w:rFonts w:ascii="Times New Roman" w:eastAsia="Calibri" w:hAnsi="Times New Roman"/>
                <w:sz w:val="20"/>
                <w:szCs w:val="20"/>
                <w:lang w:val="kk-KZ"/>
              </w:rPr>
              <w:t>Ойыншықтардың суретіне қарап, әңгіме құрай білуге үйрету</w:t>
            </w:r>
            <w:r w:rsidRPr="00987997">
              <w:rPr>
                <w:rFonts w:ascii="Times New Roman" w:eastAsia="Calibri" w:hAnsi="Times New Roman"/>
                <w:b/>
                <w:sz w:val="20"/>
                <w:szCs w:val="20"/>
                <w:lang w:val="kk-KZ"/>
              </w:rPr>
              <w:t>.</w:t>
            </w:r>
          </w:p>
          <w:p w14:paraId="00482DFD"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Times New Roman" w:eastAsia="Calibri" w:hAnsi="Times New Roman"/>
                <w:sz w:val="20"/>
                <w:szCs w:val="20"/>
                <w:lang w:val="kk-KZ"/>
              </w:rPr>
              <w:t>:</w:t>
            </w:r>
            <w:r w:rsidRPr="00987997">
              <w:rPr>
                <w:rFonts w:ascii="Calibri" w:eastAsia="Times New Roman" w:hAnsi="Calibri"/>
                <w:lang w:val="kk-KZ"/>
              </w:rPr>
              <w:t xml:space="preserve"> </w:t>
            </w:r>
            <w:r w:rsidRPr="00987997">
              <w:rPr>
                <w:rFonts w:ascii="Times New Roman" w:eastAsia="Calibri" w:hAnsi="Times New Roman"/>
                <w:sz w:val="20"/>
                <w:szCs w:val="20"/>
                <w:lang w:val="kk-KZ"/>
              </w:rPr>
              <w:t>«д» – «т» дыбыстарын дұрыс айтуды үйрету.</w:t>
            </w:r>
          </w:p>
          <w:p w14:paraId="6C18E71A" w14:textId="77777777" w:rsidR="00987997" w:rsidRPr="00987997" w:rsidRDefault="00987997" w:rsidP="00987997">
            <w:pPr>
              <w:spacing w:after="0" w:line="0" w:lineRule="atLeast"/>
              <w:rPr>
                <w:rFonts w:ascii="Times New Roman" w:eastAsia="Calibri" w:hAnsi="Times New Roman"/>
                <w:sz w:val="20"/>
                <w:szCs w:val="20"/>
                <w:lang w:val="kk-KZ"/>
              </w:rPr>
            </w:pPr>
          </w:p>
          <w:p w14:paraId="1266AE65"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Дидактикалық ойын:</w:t>
            </w:r>
          </w:p>
          <w:p w14:paraId="083D2473"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«Жасырынған ойыншықты тап».</w:t>
            </w:r>
          </w:p>
          <w:p w14:paraId="2CABF56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xml:space="preserve">Ойын шарты: балалар тығылған ойыншықтарды </w:t>
            </w:r>
            <w:r w:rsidRPr="00987997">
              <w:rPr>
                <w:rFonts w:ascii="Times New Roman" w:eastAsia="Calibri" w:hAnsi="Times New Roman"/>
                <w:sz w:val="20"/>
                <w:szCs w:val="20"/>
                <w:lang w:val="kk-KZ"/>
              </w:rPr>
              <w:lastRenderedPageBreak/>
              <w:t>тауып, неден жасалғанын, қайда</w:t>
            </w:r>
          </w:p>
          <w:p w14:paraId="5BF1DE3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қолданылатынын түсін айтып береді.</w:t>
            </w:r>
          </w:p>
          <w:p w14:paraId="68E69222" w14:textId="77777777" w:rsidR="00987997" w:rsidRPr="00987997" w:rsidRDefault="00987997" w:rsidP="00987997">
            <w:pPr>
              <w:rPr>
                <w:rFonts w:ascii="Times New Roman" w:eastAsia="Calibri" w:hAnsi="Times New Roman"/>
                <w:b/>
                <w:sz w:val="18"/>
                <w:szCs w:val="18"/>
                <w:lang w:val="kk-KZ" w:eastAsia="en-US"/>
              </w:rPr>
            </w:pPr>
          </w:p>
        </w:tc>
        <w:tc>
          <w:tcPr>
            <w:tcW w:w="2585" w:type="dxa"/>
            <w:gridSpan w:val="7"/>
          </w:tcPr>
          <w:p w14:paraId="70811E5B"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Сауат ашу негіздері</w:t>
            </w:r>
          </w:p>
          <w:p w14:paraId="24767A81" w14:textId="77777777" w:rsidR="00987997" w:rsidRPr="00987997" w:rsidRDefault="00987997" w:rsidP="00987997">
            <w:pPr>
              <w:spacing w:after="0" w:line="0" w:lineRule="atLeast"/>
              <w:rPr>
                <w:rFonts w:ascii="Times New Roman" w:eastAsia="Times New Roman"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Times New Roman" w:hAnsi="Times New Roman"/>
                <w:sz w:val="20"/>
                <w:szCs w:val="20"/>
                <w:lang w:val="kk-KZ"/>
              </w:rPr>
              <w:t xml:space="preserve"> Жуан, жіңішке дауысты дыбыстар.</w:t>
            </w:r>
          </w:p>
          <w:p w14:paraId="70465AA3" w14:textId="77777777" w:rsidR="00987997" w:rsidRPr="00987997" w:rsidRDefault="00987997" w:rsidP="00987997">
            <w:pPr>
              <w:spacing w:after="0" w:line="0" w:lineRule="atLeast"/>
              <w:rPr>
                <w:rFonts w:ascii="Times New Roman" w:eastAsia="Times New Roman" w:hAnsi="Times New Roman"/>
                <w:sz w:val="20"/>
                <w:szCs w:val="20"/>
                <w:lang w:val="kk-KZ"/>
              </w:rPr>
            </w:pPr>
            <w:r w:rsidRPr="00987997">
              <w:rPr>
                <w:rFonts w:ascii="Times New Roman" w:eastAsia="Times New Roman" w:hAnsi="Times New Roman"/>
                <w:b/>
                <w:sz w:val="20"/>
                <w:szCs w:val="20"/>
                <w:lang w:val="kk-KZ"/>
              </w:rPr>
              <w:t>Міндеті:</w:t>
            </w:r>
            <w:r w:rsidRPr="00987997">
              <w:rPr>
                <w:rFonts w:ascii="Calibri" w:eastAsia="Times New Roman" w:hAnsi="Calibri"/>
                <w:sz w:val="20"/>
                <w:szCs w:val="20"/>
                <w:lang w:val="kk-KZ"/>
              </w:rPr>
              <w:t xml:space="preserve"> </w:t>
            </w:r>
            <w:r w:rsidRPr="00987997">
              <w:rPr>
                <w:rFonts w:ascii="Times New Roman" w:eastAsia="Times New Roman" w:hAnsi="Times New Roman"/>
                <w:sz w:val="20"/>
                <w:szCs w:val="20"/>
                <w:lang w:val="kk-KZ"/>
              </w:rPr>
              <w:t>Сөзде дауысты дыбыстар жуан немесе жіңішке дауыстылардан</w:t>
            </w:r>
          </w:p>
          <w:p w14:paraId="56100CC2" w14:textId="77777777" w:rsidR="00987997" w:rsidRPr="00987997" w:rsidRDefault="00987997" w:rsidP="00987997">
            <w:pPr>
              <w:spacing w:after="0" w:line="0" w:lineRule="atLeast"/>
              <w:rPr>
                <w:rFonts w:ascii="Times New Roman" w:eastAsia="Times New Roman" w:hAnsi="Times New Roman"/>
                <w:sz w:val="20"/>
                <w:szCs w:val="20"/>
                <w:lang w:val="kk-KZ"/>
              </w:rPr>
            </w:pPr>
            <w:r w:rsidRPr="00987997">
              <w:rPr>
                <w:rFonts w:ascii="Times New Roman" w:eastAsia="Times New Roman" w:hAnsi="Times New Roman"/>
                <w:sz w:val="20"/>
                <w:szCs w:val="20"/>
                <w:lang w:val="kk-KZ"/>
              </w:rPr>
              <w:t>тұратынын түсініктерін бекіту.</w:t>
            </w:r>
          </w:p>
          <w:p w14:paraId="40C65DE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Times New Roman" w:hAnsi="Times New Roman"/>
                <w:sz w:val="20"/>
                <w:szCs w:val="20"/>
                <w:lang w:val="kk-KZ"/>
              </w:rPr>
              <w:t xml:space="preserve"> </w:t>
            </w:r>
            <w:r w:rsidRPr="00987997">
              <w:rPr>
                <w:rFonts w:ascii="Times New Roman" w:eastAsia="Calibri" w:hAnsi="Times New Roman"/>
                <w:b/>
                <w:sz w:val="20"/>
                <w:szCs w:val="20"/>
                <w:lang w:val="kk-KZ"/>
              </w:rPr>
              <w:t xml:space="preserve">Мақсаты: </w:t>
            </w:r>
            <w:r w:rsidRPr="00987997">
              <w:rPr>
                <w:rFonts w:ascii="Times New Roman" w:eastAsia="Calibri" w:hAnsi="Times New Roman"/>
                <w:sz w:val="20"/>
                <w:szCs w:val="20"/>
                <w:lang w:val="kk-KZ"/>
              </w:rPr>
              <w:t>жуан, жіңішке дауысты дыбыстар туралы түсініктерін бекіту.</w:t>
            </w:r>
          </w:p>
          <w:p w14:paraId="150CF7DB"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«Кім көп сөз айтады» дидактикалық жаттығуы</w:t>
            </w:r>
          </w:p>
          <w:p w14:paraId="2D8D41FC"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xml:space="preserve">–Балалар, сендер жіңішке дауысты жəне жуан </w:t>
            </w:r>
            <w:r w:rsidRPr="00987997">
              <w:rPr>
                <w:rFonts w:ascii="Times New Roman" w:eastAsia="Calibri" w:hAnsi="Times New Roman"/>
                <w:sz w:val="20"/>
                <w:szCs w:val="20"/>
                <w:lang w:val="kk-KZ"/>
              </w:rPr>
              <w:lastRenderedPageBreak/>
              <w:t>дауысты дыбыстарынан басталатын</w:t>
            </w:r>
          </w:p>
          <w:p w14:paraId="1F29279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сөздерді ойлап айтуларың керек, əр дұрыс сөзге бір фишкадан беріледі, кім көп сөз айтса, сол</w:t>
            </w:r>
          </w:p>
          <w:p w14:paraId="08E03A1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жеңімпаз.</w:t>
            </w:r>
          </w:p>
          <w:p w14:paraId="1D21A90D" w14:textId="77777777" w:rsidR="00987997" w:rsidRPr="00987997" w:rsidRDefault="00987997" w:rsidP="00987997">
            <w:pPr>
              <w:spacing w:after="0" w:line="0" w:lineRule="atLeast"/>
              <w:rPr>
                <w:rFonts w:ascii="Times New Roman" w:eastAsia="Calibri" w:hAnsi="Times New Roman"/>
                <w:sz w:val="20"/>
                <w:szCs w:val="20"/>
                <w:lang w:val="kk-KZ"/>
              </w:rPr>
            </w:pPr>
          </w:p>
          <w:p w14:paraId="2F5F14A4" w14:textId="77777777" w:rsidR="00987997" w:rsidRPr="00987997" w:rsidRDefault="00987997" w:rsidP="00987997">
            <w:pPr>
              <w:spacing w:after="0" w:line="240" w:lineRule="auto"/>
              <w:rPr>
                <w:rFonts w:ascii="Times New Roman" w:eastAsia="Calibri" w:hAnsi="Times New Roman"/>
                <w:b/>
                <w:sz w:val="18"/>
                <w:szCs w:val="20"/>
                <w:lang w:val="kk-KZ" w:eastAsia="en-US"/>
              </w:rPr>
            </w:pPr>
          </w:p>
        </w:tc>
        <w:tc>
          <w:tcPr>
            <w:tcW w:w="2595" w:type="dxa"/>
            <w:gridSpan w:val="5"/>
          </w:tcPr>
          <w:p w14:paraId="6DA7A4E7"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Математика негіздері</w:t>
            </w:r>
          </w:p>
          <w:p w14:paraId="536E1D2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Тақырыбы: 3саны мен цифры.4саны мен цифры.</w:t>
            </w:r>
          </w:p>
          <w:p w14:paraId="4260C538"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sz w:val="20"/>
                <w:szCs w:val="20"/>
                <w:lang w:val="kk-KZ"/>
              </w:rPr>
              <w:t xml:space="preserve"> . Цифр мен заттар санын сәйкестендіруді үйрету; заттарды санау дағдыларын жетілдіру; 3 және 4 цифрларын дұрыс тану мен бейнелеуді үйрету; заттар тобынан 1-3 белгісі бойынша «артық» затты ерекшелеу</w:t>
            </w:r>
          </w:p>
          <w:p w14:paraId="157AD8B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Calibri" w:eastAsia="Times New Roman" w:hAnsi="Calibri"/>
                <w:sz w:val="20"/>
                <w:szCs w:val="20"/>
                <w:lang w:val="kk-KZ"/>
              </w:rPr>
              <w:t xml:space="preserve"> 3 және 4 сандарының құрамы туралы білімін </w:t>
            </w:r>
            <w:r w:rsidRPr="00987997">
              <w:rPr>
                <w:rFonts w:ascii="Calibri" w:eastAsia="Times New Roman" w:hAnsi="Calibri"/>
                <w:sz w:val="20"/>
                <w:szCs w:val="20"/>
                <w:lang w:val="kk-KZ"/>
              </w:rPr>
              <w:lastRenderedPageBreak/>
              <w:t xml:space="preserve">қалыптастыру. </w:t>
            </w:r>
            <w:r w:rsidRPr="00987997">
              <w:rPr>
                <w:rFonts w:ascii="Calibri" w:eastAsia="Times New Roman" w:hAnsi="Calibri"/>
                <w:b/>
                <w:sz w:val="20"/>
                <w:szCs w:val="20"/>
                <w:lang w:val="kk-KZ"/>
              </w:rPr>
              <w:t>Дидактикалық ойын «Артық затты тап». (Демонстрациялық материал</w:t>
            </w:r>
            <w:r w:rsidRPr="00987997">
              <w:rPr>
                <w:rFonts w:ascii="Calibri" w:eastAsia="Times New Roman" w:hAnsi="Calibri"/>
                <w:sz w:val="20"/>
                <w:szCs w:val="20"/>
                <w:lang w:val="kk-KZ"/>
              </w:rPr>
              <w:t xml:space="preserve"> (8, 24-кестелер). – Төрт суреттің әрқайсысынан артық затты тап. Неліктен оның артық екенін түсіндіріңдер. Балалар артық затты </w:t>
            </w:r>
            <w:r w:rsidRPr="00987997">
              <w:rPr>
                <w:rFonts w:ascii="Calibri" w:eastAsia="Times New Roman" w:hAnsi="Calibri"/>
                <w:sz w:val="18"/>
                <w:szCs w:val="18"/>
                <w:lang w:val="kk-KZ"/>
              </w:rPr>
              <w:t>табады, неге артық екенін түсіндіреді. – Топтардың әрқайсысында барлығы неше зат бар? (4). – Артық затты алғанда топтардың әрқайсысында неше зат қалғанын түсіндір (3). Балалар қалған заттарды санайды. Олардың үш-үштен екенін анықтайд</w:t>
            </w:r>
          </w:p>
          <w:p w14:paraId="24D81F53" w14:textId="77777777" w:rsidR="00987997" w:rsidRPr="00987997" w:rsidRDefault="00987997" w:rsidP="00987997">
            <w:pPr>
              <w:spacing w:after="0" w:line="0" w:lineRule="atLeast"/>
              <w:rPr>
                <w:rFonts w:ascii="Times New Roman" w:eastAsia="Calibri" w:hAnsi="Times New Roman"/>
                <w:sz w:val="20"/>
                <w:szCs w:val="20"/>
                <w:lang w:val="kk-KZ"/>
              </w:rPr>
            </w:pPr>
          </w:p>
          <w:p w14:paraId="123673E5" w14:textId="77777777" w:rsidR="00987997" w:rsidRPr="00987997" w:rsidRDefault="00987997" w:rsidP="00987997">
            <w:pPr>
              <w:rPr>
                <w:rFonts w:ascii="Times New Roman" w:eastAsia="Calibri" w:hAnsi="Times New Roman"/>
                <w:b/>
                <w:sz w:val="18"/>
                <w:szCs w:val="18"/>
                <w:lang w:val="kk-KZ" w:eastAsia="en-US"/>
              </w:rPr>
            </w:pPr>
          </w:p>
        </w:tc>
        <w:tc>
          <w:tcPr>
            <w:tcW w:w="2519" w:type="dxa"/>
            <w:gridSpan w:val="6"/>
          </w:tcPr>
          <w:p w14:paraId="4E08C945"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Сауат ашу негіздері</w:t>
            </w:r>
          </w:p>
          <w:p w14:paraId="421E34E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 xml:space="preserve"> </w:t>
            </w:r>
            <w:r w:rsidRPr="00987997">
              <w:rPr>
                <w:rFonts w:ascii="Calibri" w:eastAsia="Times New Roman" w:hAnsi="Calibri"/>
                <w:sz w:val="20"/>
                <w:szCs w:val="20"/>
                <w:lang w:val="kk-KZ"/>
              </w:rPr>
              <w:t>Дауыссыз дыбыстар.</w:t>
            </w:r>
          </w:p>
          <w:p w14:paraId="1BE178A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Times New Roman" w:eastAsia="Calibri" w:hAnsi="Times New Roman"/>
                <w:sz w:val="20"/>
                <w:szCs w:val="20"/>
                <w:lang w:val="kk-KZ"/>
              </w:rPr>
              <w:t>:</w:t>
            </w:r>
            <w:r w:rsidRPr="00987997">
              <w:rPr>
                <w:rFonts w:ascii="Calibri" w:eastAsia="Times New Roman" w:hAnsi="Calibri"/>
                <w:sz w:val="20"/>
                <w:szCs w:val="20"/>
                <w:lang w:val="kk-KZ"/>
              </w:rPr>
              <w:t xml:space="preserve"> </w:t>
            </w:r>
            <w:r w:rsidRPr="00987997">
              <w:rPr>
                <w:rFonts w:ascii="Times New Roman" w:eastAsia="Calibri" w:hAnsi="Times New Roman"/>
                <w:sz w:val="20"/>
                <w:szCs w:val="20"/>
                <w:lang w:val="kk-KZ"/>
              </w:rPr>
              <w:t>Суреттен дауыссыз дыбыстардан басталатын суреттерді таба білу</w:t>
            </w:r>
          </w:p>
          <w:p w14:paraId="33DDC77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қабілеттерін дамыту.</w:t>
            </w:r>
          </w:p>
          <w:p w14:paraId="5E39767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Calibri" w:eastAsia="Times New Roman" w:hAnsi="Calibri"/>
                <w:sz w:val="20"/>
                <w:szCs w:val="20"/>
                <w:lang w:val="kk-KZ"/>
              </w:rPr>
              <w:t xml:space="preserve"> </w:t>
            </w:r>
            <w:r w:rsidRPr="00987997">
              <w:rPr>
                <w:rFonts w:ascii="Times New Roman" w:eastAsia="Calibri" w:hAnsi="Times New Roman"/>
                <w:sz w:val="20"/>
                <w:szCs w:val="20"/>
                <w:lang w:val="kk-KZ"/>
              </w:rPr>
              <w:t>дауыссыз дыбыстардың жасалу жолдарымен таныстыру</w:t>
            </w:r>
            <w:r w:rsidRPr="00987997">
              <w:rPr>
                <w:rFonts w:ascii="Times New Roman" w:eastAsia="Calibri" w:hAnsi="Times New Roman"/>
                <w:b/>
                <w:sz w:val="20"/>
                <w:szCs w:val="20"/>
                <w:lang w:val="kk-KZ"/>
              </w:rPr>
              <w:t>.</w:t>
            </w:r>
          </w:p>
          <w:p w14:paraId="5D83B94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Calibri" w:eastAsia="Times New Roman" w:hAnsi="Calibri"/>
                <w:b/>
                <w:sz w:val="20"/>
                <w:szCs w:val="20"/>
                <w:lang w:val="kk-KZ"/>
              </w:rPr>
              <w:t>«Дауысты дыбыстан басталатын сөз қос» дидактикалық ойыны</w:t>
            </w:r>
            <w:r w:rsidRPr="00987997">
              <w:rPr>
                <w:rFonts w:ascii="Calibri" w:eastAsia="Times New Roman" w:hAnsi="Calibri"/>
                <w:sz w:val="20"/>
                <w:szCs w:val="20"/>
                <w:lang w:val="kk-KZ"/>
              </w:rPr>
              <w:t xml:space="preserve"> – Мен сендерге суретті </w:t>
            </w:r>
            <w:r w:rsidRPr="00987997">
              <w:rPr>
                <w:rFonts w:ascii="Calibri" w:eastAsia="Times New Roman" w:hAnsi="Calibri"/>
                <w:sz w:val="20"/>
                <w:szCs w:val="20"/>
                <w:lang w:val="kk-KZ"/>
              </w:rPr>
              <w:lastRenderedPageBreak/>
              <w:t>көрсетіп, сол суреттегі заттың атын айтамын. Сендер сол сөзге мағынасына сəйкестендіріп, дауысты дыбыстан басталатын сөзді айтып жалғастырасыңдар. Мысалы: үлкен (алма), тəтті (алмұрт), дəмді (айран), домалақ (өрік).</w:t>
            </w:r>
          </w:p>
          <w:p w14:paraId="2168D701" w14:textId="77777777" w:rsidR="00987997" w:rsidRPr="00987997" w:rsidRDefault="00987997" w:rsidP="00987997">
            <w:pPr>
              <w:spacing w:after="0" w:line="0" w:lineRule="atLeast"/>
              <w:rPr>
                <w:rFonts w:ascii="Times New Roman" w:eastAsia="Calibri" w:hAnsi="Times New Roman"/>
                <w:sz w:val="20"/>
                <w:szCs w:val="20"/>
                <w:lang w:val="kk-KZ"/>
              </w:rPr>
            </w:pPr>
          </w:p>
          <w:p w14:paraId="4E0D09E5" w14:textId="77777777" w:rsidR="00987997" w:rsidRPr="00987997" w:rsidRDefault="00987997" w:rsidP="00987997">
            <w:pPr>
              <w:spacing w:after="0" w:line="240" w:lineRule="auto"/>
              <w:rPr>
                <w:rFonts w:ascii="Times New Roman" w:eastAsia="Calibri" w:hAnsi="Times New Roman"/>
                <w:b/>
                <w:sz w:val="18"/>
                <w:szCs w:val="20"/>
                <w:lang w:val="kk-KZ" w:eastAsia="en-US"/>
              </w:rPr>
            </w:pPr>
          </w:p>
        </w:tc>
        <w:tc>
          <w:tcPr>
            <w:tcW w:w="2854" w:type="dxa"/>
            <w:gridSpan w:val="4"/>
          </w:tcPr>
          <w:p w14:paraId="6541696F"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Сауат ашу негіздері</w:t>
            </w:r>
          </w:p>
          <w:p w14:paraId="1976BFF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Тақырыбы:</w:t>
            </w:r>
            <w:r w:rsidRPr="00987997">
              <w:rPr>
                <w:rFonts w:ascii="Calibri" w:eastAsia="Times New Roman" w:hAnsi="Calibri"/>
                <w:sz w:val="20"/>
                <w:szCs w:val="20"/>
                <w:lang w:val="kk-KZ"/>
              </w:rPr>
              <w:t xml:space="preserve"> Дауыссыз дыбыстар.</w:t>
            </w:r>
          </w:p>
          <w:p w14:paraId="7BAF04C6"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sz w:val="20"/>
                <w:szCs w:val="20"/>
                <w:lang w:val="kk-KZ"/>
              </w:rPr>
              <w:t xml:space="preserve"> </w:t>
            </w:r>
            <w:r w:rsidRPr="00987997">
              <w:rPr>
                <w:rFonts w:ascii="Times New Roman" w:eastAsia="Calibri" w:hAnsi="Times New Roman"/>
                <w:sz w:val="20"/>
                <w:szCs w:val="20"/>
                <w:lang w:val="kk-KZ"/>
              </w:rPr>
              <w:t xml:space="preserve"> Дауысты жəне дауыссыз дыбыстарды бір-бірінен ажырата білуге дағдыландыру.</w:t>
            </w:r>
          </w:p>
          <w:p w14:paraId="045719E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xml:space="preserve"> </w:t>
            </w:r>
            <w:r w:rsidRPr="00987997">
              <w:rPr>
                <w:rFonts w:ascii="Times New Roman" w:eastAsia="Calibri" w:hAnsi="Times New Roman"/>
                <w:b/>
                <w:sz w:val="20"/>
                <w:szCs w:val="20"/>
                <w:lang w:val="kk-KZ"/>
              </w:rPr>
              <w:t>Мақсаты:</w:t>
            </w:r>
            <w:r w:rsidRPr="00987997">
              <w:rPr>
                <w:rFonts w:ascii="Calibri" w:eastAsia="Times New Roman" w:hAnsi="Calibri"/>
                <w:sz w:val="20"/>
                <w:szCs w:val="20"/>
                <w:lang w:val="kk-KZ"/>
              </w:rPr>
              <w:t xml:space="preserve"> </w:t>
            </w:r>
            <w:r w:rsidRPr="00987997">
              <w:rPr>
                <w:rFonts w:ascii="Times New Roman" w:eastAsia="Calibri" w:hAnsi="Times New Roman"/>
                <w:sz w:val="20"/>
                <w:szCs w:val="20"/>
                <w:lang w:val="kk-KZ"/>
              </w:rPr>
              <w:t>дауыссыз дыбыстардың жасалу жолдарымен таныстыру.</w:t>
            </w:r>
          </w:p>
          <w:p w14:paraId="1C89F4C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Calibri" w:eastAsia="Times New Roman" w:hAnsi="Calibri"/>
                <w:b/>
                <w:sz w:val="20"/>
                <w:szCs w:val="20"/>
                <w:lang w:val="kk-KZ"/>
              </w:rPr>
              <w:t>«Қайтала»(доппен) дидактикалық ойыны</w:t>
            </w:r>
            <w:r w:rsidRPr="00987997">
              <w:rPr>
                <w:rFonts w:ascii="Calibri" w:eastAsia="Times New Roman" w:hAnsi="Calibri"/>
                <w:sz w:val="20"/>
                <w:szCs w:val="20"/>
                <w:lang w:val="kk-KZ"/>
              </w:rPr>
              <w:t xml:space="preserve"> – Балалар, мен сендерге допты лақтырып, бірінші дыбысты айқынырақ айтып, сөздер </w:t>
            </w:r>
            <w:r w:rsidRPr="00987997">
              <w:rPr>
                <w:rFonts w:ascii="Calibri" w:eastAsia="Times New Roman" w:hAnsi="Calibri"/>
                <w:sz w:val="20"/>
                <w:szCs w:val="20"/>
                <w:lang w:val="kk-KZ"/>
              </w:rPr>
              <w:lastRenderedPageBreak/>
              <w:t>айтамын, ал сендер сол айқынырақ айтқан дыбысты дəл мен сияқты бəрімізге естілетіндей етіп қайталап, допты кері лақтырасыңдар. Мысалы: тттиін(т), қққасқыр(қ), бббаққа(б), вввагон(в), ғғарыш(ғ), дддоп(д), жжжалбыз(ж), зззəкір(з), ккккітап(к), лллақ(л(,</w:t>
            </w:r>
          </w:p>
          <w:p w14:paraId="737F8CA4" w14:textId="77777777" w:rsidR="00987997" w:rsidRPr="00987997" w:rsidRDefault="00987997" w:rsidP="00987997">
            <w:pPr>
              <w:rPr>
                <w:rFonts w:ascii="Times New Roman" w:eastAsia="Calibri" w:hAnsi="Times New Roman"/>
                <w:sz w:val="18"/>
                <w:szCs w:val="20"/>
                <w:lang w:val="kk-KZ" w:eastAsia="en-US"/>
              </w:rPr>
            </w:pPr>
          </w:p>
          <w:p w14:paraId="7F436B6E" w14:textId="77777777" w:rsidR="00987997" w:rsidRPr="00987997" w:rsidRDefault="00987997" w:rsidP="00987997">
            <w:pPr>
              <w:spacing w:after="0" w:line="240" w:lineRule="auto"/>
              <w:rPr>
                <w:rFonts w:ascii="Times New Roman" w:eastAsia="Calibri" w:hAnsi="Times New Roman"/>
                <w:b/>
                <w:sz w:val="18"/>
                <w:szCs w:val="20"/>
                <w:lang w:val="kk-KZ" w:eastAsia="en-US"/>
              </w:rPr>
            </w:pPr>
          </w:p>
        </w:tc>
      </w:tr>
      <w:tr w:rsidR="00987997" w:rsidRPr="00987997" w14:paraId="32A9C882" w14:textId="77777777" w:rsidTr="00987997">
        <w:trPr>
          <w:trHeight w:val="244"/>
        </w:trPr>
        <w:tc>
          <w:tcPr>
            <w:tcW w:w="15877" w:type="dxa"/>
            <w:gridSpan w:val="30"/>
            <w:tcBorders>
              <w:bottom w:val="single" w:sz="4" w:space="0" w:color="auto"/>
            </w:tcBorders>
          </w:tcPr>
          <w:p w14:paraId="5D94DB31" w14:textId="77777777" w:rsidR="00987997" w:rsidRPr="00987997" w:rsidRDefault="00987997" w:rsidP="00987997">
            <w:pPr>
              <w:jc w:val="center"/>
              <w:rPr>
                <w:rFonts w:ascii="Times New Roman" w:eastAsia="Calibri" w:hAnsi="Times New Roman"/>
                <w:b/>
                <w:color w:val="000099"/>
                <w:lang w:val="kk-KZ" w:eastAsia="en-US" w:bidi="en-US"/>
              </w:rPr>
            </w:pPr>
            <w:r w:rsidRPr="00987997">
              <w:rPr>
                <w:rFonts w:ascii="Times New Roman" w:eastAsia="Calibri" w:hAnsi="Times New Roman"/>
                <w:b/>
                <w:color w:val="000099"/>
                <w:lang w:val="kk-KZ" w:eastAsia="en-US" w:bidi="en-US"/>
              </w:rPr>
              <w:lastRenderedPageBreak/>
              <w:t xml:space="preserve">Үзіліс </w:t>
            </w:r>
          </w:p>
        </w:tc>
      </w:tr>
      <w:tr w:rsidR="00987997" w:rsidRPr="00987997" w14:paraId="1D25E867" w14:textId="77777777" w:rsidTr="00987997">
        <w:trPr>
          <w:trHeight w:val="530"/>
        </w:trPr>
        <w:tc>
          <w:tcPr>
            <w:tcW w:w="5324" w:type="dxa"/>
            <w:gridSpan w:val="8"/>
          </w:tcPr>
          <w:p w14:paraId="367DF7AC" w14:textId="77777777" w:rsidR="00987997" w:rsidRPr="00987997" w:rsidRDefault="00987997" w:rsidP="00987997">
            <w:pPr>
              <w:rPr>
                <w:rFonts w:ascii="Calibri" w:eastAsia="Calibri" w:hAnsi="Calibri"/>
                <w:b/>
                <w:sz w:val="20"/>
                <w:szCs w:val="20"/>
                <w:lang w:eastAsia="en-US"/>
              </w:rPr>
            </w:pPr>
            <w:r w:rsidRPr="00987997">
              <w:rPr>
                <w:rFonts w:ascii="Calibri" w:eastAsia="Calibri" w:hAnsi="Calibri"/>
                <w:b/>
                <w:sz w:val="20"/>
                <w:szCs w:val="20"/>
                <w:lang w:eastAsia="en-US"/>
              </w:rPr>
              <w:t>Тұрақты  сөз тіркестерінен  құралған санамақ</w:t>
            </w:r>
          </w:p>
          <w:p w14:paraId="19935029" w14:textId="77777777" w:rsidR="00987997" w:rsidRPr="00987997" w:rsidRDefault="00987997" w:rsidP="00987997">
            <w:pPr>
              <w:rPr>
                <w:rFonts w:ascii="Calibri" w:eastAsia="Calibri" w:hAnsi="Calibri"/>
                <w:b/>
                <w:sz w:val="20"/>
                <w:szCs w:val="20"/>
                <w:lang w:eastAsia="en-US"/>
              </w:rPr>
            </w:pPr>
            <w:r w:rsidRPr="00987997">
              <w:rPr>
                <w:rFonts w:ascii="Calibri" w:eastAsia="Calibri" w:hAnsi="Calibri"/>
                <w:b/>
                <w:sz w:val="20"/>
                <w:szCs w:val="20"/>
                <w:lang w:eastAsia="en-US"/>
              </w:rPr>
              <w:t xml:space="preserve">Мақсаты: </w:t>
            </w:r>
            <w:r w:rsidRPr="00987997">
              <w:rPr>
                <w:rFonts w:ascii="Calibri" w:eastAsia="Calibri" w:hAnsi="Calibri"/>
                <w:sz w:val="20"/>
                <w:szCs w:val="20"/>
                <w:lang w:eastAsia="en-US"/>
              </w:rPr>
              <w:t>Сандарды  жаттау,  санауды  дамыту.</w:t>
            </w:r>
          </w:p>
          <w:p w14:paraId="43770418" w14:textId="77777777" w:rsidR="00987997" w:rsidRPr="00987997" w:rsidRDefault="00987997" w:rsidP="00987997">
            <w:pPr>
              <w:rPr>
                <w:rFonts w:ascii="Calibri" w:eastAsia="Calibri" w:hAnsi="Calibri"/>
                <w:sz w:val="20"/>
                <w:szCs w:val="20"/>
                <w:lang w:eastAsia="en-US"/>
              </w:rPr>
            </w:pPr>
            <w:r w:rsidRPr="00987997">
              <w:rPr>
                <w:rFonts w:ascii="Calibri" w:eastAsia="Calibri" w:hAnsi="Calibri"/>
                <w:sz w:val="20"/>
                <w:szCs w:val="20"/>
                <w:lang w:eastAsia="en-US"/>
              </w:rPr>
              <w:t>Бір  ауыз  сөз,</w:t>
            </w:r>
          </w:p>
          <w:p w14:paraId="47E4E655" w14:textId="77777777" w:rsidR="00987997" w:rsidRPr="00987997" w:rsidRDefault="00987997" w:rsidP="00987997">
            <w:pPr>
              <w:rPr>
                <w:rFonts w:ascii="Calibri" w:eastAsia="Calibri" w:hAnsi="Calibri"/>
                <w:sz w:val="20"/>
                <w:szCs w:val="20"/>
                <w:lang w:eastAsia="en-US"/>
              </w:rPr>
            </w:pPr>
            <w:r w:rsidRPr="00987997">
              <w:rPr>
                <w:rFonts w:ascii="Calibri" w:eastAsia="Calibri" w:hAnsi="Calibri"/>
                <w:sz w:val="20"/>
                <w:szCs w:val="20"/>
                <w:lang w:eastAsia="en-US"/>
              </w:rPr>
              <w:t>Екі  айтпайтын  адам.</w:t>
            </w:r>
          </w:p>
          <w:p w14:paraId="33652E03" w14:textId="77777777" w:rsidR="00987997" w:rsidRPr="00987997" w:rsidRDefault="00987997" w:rsidP="00987997">
            <w:pPr>
              <w:rPr>
                <w:rFonts w:ascii="Calibri" w:eastAsia="Calibri" w:hAnsi="Calibri"/>
                <w:sz w:val="20"/>
                <w:szCs w:val="20"/>
                <w:lang w:eastAsia="en-US"/>
              </w:rPr>
            </w:pPr>
            <w:r w:rsidRPr="00987997">
              <w:rPr>
                <w:rFonts w:ascii="Calibri" w:eastAsia="Calibri" w:hAnsi="Calibri"/>
                <w:sz w:val="20"/>
                <w:szCs w:val="20"/>
                <w:lang w:eastAsia="en-US"/>
              </w:rPr>
              <w:t>Үш қайтара сәлем,</w:t>
            </w:r>
          </w:p>
          <w:p w14:paraId="4BA2E87B" w14:textId="77777777" w:rsidR="00987997" w:rsidRPr="00987997" w:rsidRDefault="00987997" w:rsidP="00987997">
            <w:pPr>
              <w:rPr>
                <w:rFonts w:ascii="Calibri" w:eastAsia="Calibri" w:hAnsi="Calibri"/>
                <w:sz w:val="20"/>
                <w:szCs w:val="20"/>
                <w:lang w:eastAsia="en-US"/>
              </w:rPr>
            </w:pPr>
            <w:r w:rsidRPr="00987997">
              <w:rPr>
                <w:rFonts w:ascii="Calibri" w:eastAsia="Calibri" w:hAnsi="Calibri"/>
                <w:sz w:val="20"/>
                <w:szCs w:val="20"/>
                <w:lang w:eastAsia="en-US"/>
              </w:rPr>
              <w:t>Төрт түлік  мал,</w:t>
            </w:r>
          </w:p>
          <w:p w14:paraId="43BD83C9" w14:textId="77777777" w:rsidR="00987997" w:rsidRPr="00987997" w:rsidRDefault="00987997" w:rsidP="00987997">
            <w:pPr>
              <w:rPr>
                <w:rFonts w:ascii="Calibri" w:eastAsia="Calibri" w:hAnsi="Calibri"/>
                <w:sz w:val="20"/>
                <w:szCs w:val="20"/>
                <w:lang w:eastAsia="en-US"/>
              </w:rPr>
            </w:pPr>
            <w:r w:rsidRPr="00987997">
              <w:rPr>
                <w:rFonts w:ascii="Calibri" w:eastAsia="Calibri" w:hAnsi="Calibri"/>
                <w:sz w:val="20"/>
                <w:szCs w:val="20"/>
                <w:lang w:eastAsia="en-US"/>
              </w:rPr>
              <w:t>Бес  уақ  намаз,</w:t>
            </w:r>
          </w:p>
          <w:p w14:paraId="58758C56" w14:textId="77777777" w:rsidR="00987997" w:rsidRPr="00987997" w:rsidRDefault="00987997" w:rsidP="00987997">
            <w:pPr>
              <w:rPr>
                <w:rFonts w:ascii="Calibri" w:eastAsia="Calibri" w:hAnsi="Calibri"/>
                <w:sz w:val="20"/>
                <w:szCs w:val="20"/>
                <w:lang w:eastAsia="en-US"/>
              </w:rPr>
            </w:pPr>
            <w:r w:rsidRPr="00987997">
              <w:rPr>
                <w:rFonts w:ascii="Calibri" w:eastAsia="Calibri" w:hAnsi="Calibri"/>
                <w:sz w:val="20"/>
                <w:szCs w:val="20"/>
                <w:lang w:eastAsia="en-US"/>
              </w:rPr>
              <w:lastRenderedPageBreak/>
              <w:t>Алты  алаш,</w:t>
            </w:r>
          </w:p>
          <w:p w14:paraId="3095A2AC" w14:textId="77777777" w:rsidR="00987997" w:rsidRPr="00987997" w:rsidRDefault="00987997" w:rsidP="00987997">
            <w:pPr>
              <w:rPr>
                <w:rFonts w:ascii="Calibri" w:eastAsia="Calibri" w:hAnsi="Calibri"/>
                <w:sz w:val="20"/>
                <w:szCs w:val="20"/>
                <w:lang w:eastAsia="en-US"/>
              </w:rPr>
            </w:pPr>
            <w:r w:rsidRPr="00987997">
              <w:rPr>
                <w:rFonts w:ascii="Calibri" w:eastAsia="Calibri" w:hAnsi="Calibri"/>
                <w:sz w:val="20"/>
                <w:szCs w:val="20"/>
                <w:lang w:eastAsia="en-US"/>
              </w:rPr>
              <w:t>Жеті  қабат  жер  асты,</w:t>
            </w:r>
          </w:p>
          <w:p w14:paraId="778E7BBE" w14:textId="77777777" w:rsidR="00987997" w:rsidRPr="00987997" w:rsidRDefault="00987997" w:rsidP="00987997">
            <w:pPr>
              <w:rPr>
                <w:rFonts w:ascii="Calibri" w:eastAsia="Calibri" w:hAnsi="Calibri"/>
                <w:sz w:val="20"/>
                <w:szCs w:val="20"/>
                <w:lang w:eastAsia="en-US"/>
              </w:rPr>
            </w:pPr>
            <w:r w:rsidRPr="00987997">
              <w:rPr>
                <w:rFonts w:ascii="Calibri" w:eastAsia="Calibri" w:hAnsi="Calibri"/>
                <w:sz w:val="20"/>
                <w:szCs w:val="20"/>
                <w:lang w:eastAsia="en-US"/>
              </w:rPr>
              <w:t>Сегіз  қырлы  жігіт,</w:t>
            </w:r>
          </w:p>
          <w:p w14:paraId="302E315E" w14:textId="77777777" w:rsidR="00987997" w:rsidRPr="00987997" w:rsidRDefault="00987997" w:rsidP="00987997">
            <w:pPr>
              <w:rPr>
                <w:rFonts w:ascii="Calibri" w:eastAsia="Calibri" w:hAnsi="Calibri"/>
                <w:sz w:val="20"/>
                <w:szCs w:val="20"/>
                <w:lang w:eastAsia="en-US"/>
              </w:rPr>
            </w:pPr>
            <w:r w:rsidRPr="00987997">
              <w:rPr>
                <w:rFonts w:ascii="Calibri" w:eastAsia="Calibri" w:hAnsi="Calibri"/>
                <w:sz w:val="20"/>
                <w:szCs w:val="20"/>
                <w:lang w:eastAsia="en-US"/>
              </w:rPr>
              <w:t>Тоғыз  торау жол,</w:t>
            </w:r>
          </w:p>
          <w:p w14:paraId="7728BB09" w14:textId="77777777" w:rsidR="00987997" w:rsidRPr="00987997" w:rsidRDefault="00987997" w:rsidP="00987997">
            <w:pPr>
              <w:rPr>
                <w:rFonts w:ascii="Calibri" w:eastAsia="Calibri" w:hAnsi="Calibri"/>
                <w:sz w:val="20"/>
                <w:szCs w:val="20"/>
                <w:lang w:eastAsia="en-US"/>
              </w:rPr>
            </w:pPr>
            <w:r w:rsidRPr="00987997">
              <w:rPr>
                <w:rFonts w:ascii="Calibri" w:eastAsia="Calibri" w:hAnsi="Calibri"/>
                <w:sz w:val="20"/>
                <w:szCs w:val="20"/>
                <w:lang w:eastAsia="en-US"/>
              </w:rPr>
              <w:t>Он  сақа  ой.</w:t>
            </w:r>
          </w:p>
          <w:p w14:paraId="709C4AF1" w14:textId="77777777" w:rsidR="00987997" w:rsidRPr="00987997" w:rsidRDefault="00987997" w:rsidP="00987997">
            <w:pPr>
              <w:spacing w:after="0" w:line="240" w:lineRule="auto"/>
              <w:rPr>
                <w:rFonts w:ascii="Times New Roman" w:eastAsia="Calibri" w:hAnsi="Times New Roman"/>
                <w:color w:val="1F497D"/>
                <w:sz w:val="20"/>
                <w:szCs w:val="20"/>
                <w:lang w:val="kk-KZ" w:eastAsia="en-US"/>
              </w:rPr>
            </w:pPr>
          </w:p>
        </w:tc>
        <w:tc>
          <w:tcPr>
            <w:tcW w:w="5375" w:type="dxa"/>
            <w:gridSpan w:val="14"/>
          </w:tcPr>
          <w:p w14:paraId="36F3F75D" w14:textId="77777777" w:rsidR="00987997" w:rsidRPr="00987997" w:rsidRDefault="00987997" w:rsidP="00987997">
            <w:pPr>
              <w:jc w:val="center"/>
              <w:rPr>
                <w:rFonts w:ascii="Calibri" w:eastAsia="Calibri" w:hAnsi="Calibri"/>
                <w:sz w:val="20"/>
                <w:szCs w:val="20"/>
                <w:lang w:eastAsia="en-US"/>
              </w:rPr>
            </w:pPr>
            <w:r w:rsidRPr="00987997">
              <w:rPr>
                <w:rFonts w:ascii="Calibri" w:eastAsia="Calibri" w:hAnsi="Calibri"/>
                <w:noProof/>
              </w:rPr>
              <w:lastRenderedPageBreak/>
              <w:drawing>
                <wp:inline distT="0" distB="0" distL="0" distR="0" wp14:anchorId="2B46880D" wp14:editId="4BDE1B03">
                  <wp:extent cx="2932430" cy="1671320"/>
                  <wp:effectExtent l="19050" t="0" r="1270" b="0"/>
                  <wp:docPr id="328" name="Рисунок 1" descr="https://sun1-22.userapi.com/0T5jLWzChCM-DQF0IKNOBsxAZLlz_kyyDa2aGw/KDJlFYgqKD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sun1-22.userapi.com/0T5jLWzChCM-DQF0IKNOBsxAZLlz_kyyDa2aGw/KDJlFYgqKDQ.jpg"/>
                          <pic:cNvPicPr>
                            <a:picLocks noChangeAspect="1" noChangeArrowheads="1"/>
                          </pic:cNvPicPr>
                        </pic:nvPicPr>
                        <pic:blipFill>
                          <a:blip r:embed="rId30" cstate="print"/>
                          <a:srcRect l="6215" t="18645" r="6779" b="45763"/>
                          <a:stretch>
                            <a:fillRect/>
                          </a:stretch>
                        </pic:blipFill>
                        <pic:spPr bwMode="auto">
                          <a:xfrm>
                            <a:off x="0" y="0"/>
                            <a:ext cx="2932430" cy="1671320"/>
                          </a:xfrm>
                          <a:prstGeom prst="rect">
                            <a:avLst/>
                          </a:prstGeom>
                          <a:noFill/>
                          <a:ln w="9525">
                            <a:noFill/>
                            <a:miter lim="800000"/>
                            <a:headEnd/>
                            <a:tailEnd/>
                          </a:ln>
                        </pic:spPr>
                      </pic:pic>
                    </a:graphicData>
                  </a:graphic>
                </wp:inline>
              </w:drawing>
            </w:r>
          </w:p>
        </w:tc>
        <w:tc>
          <w:tcPr>
            <w:tcW w:w="5178" w:type="dxa"/>
            <w:gridSpan w:val="8"/>
          </w:tcPr>
          <w:p w14:paraId="48656F58" w14:textId="77777777" w:rsidR="00987997" w:rsidRPr="00987997" w:rsidRDefault="00987997" w:rsidP="00987997">
            <w:pPr>
              <w:rPr>
                <w:rFonts w:ascii="Calibri" w:eastAsia="Calibri" w:hAnsi="Calibri"/>
                <w:i/>
                <w:sz w:val="20"/>
                <w:szCs w:val="20"/>
                <w:lang w:eastAsia="en-US"/>
              </w:rPr>
            </w:pPr>
            <w:r w:rsidRPr="00987997">
              <w:rPr>
                <w:rFonts w:ascii="Calibri" w:eastAsia="Calibri" w:hAnsi="Calibri"/>
                <w:b/>
                <w:sz w:val="20"/>
                <w:szCs w:val="20"/>
                <w:lang w:eastAsia="en-US"/>
              </w:rPr>
              <w:t xml:space="preserve">Ойын: </w:t>
            </w:r>
            <w:r w:rsidRPr="00987997">
              <w:rPr>
                <w:rFonts w:ascii="Calibri" w:eastAsia="Calibri" w:hAnsi="Calibri"/>
                <w:b/>
                <w:i/>
                <w:sz w:val="20"/>
                <w:szCs w:val="20"/>
                <w:lang w:eastAsia="en-US"/>
              </w:rPr>
              <w:t>«</w:t>
            </w:r>
            <w:r w:rsidRPr="00987997">
              <w:rPr>
                <w:rFonts w:ascii="Calibri" w:eastAsia="Calibri" w:hAnsi="Calibri"/>
                <w:b/>
                <w:sz w:val="20"/>
                <w:szCs w:val="20"/>
                <w:lang w:eastAsia="en-US"/>
              </w:rPr>
              <w:t>Үкі».</w:t>
            </w:r>
          </w:p>
          <w:p w14:paraId="766D6486" w14:textId="77777777" w:rsidR="00987997" w:rsidRPr="00987997" w:rsidRDefault="00987997" w:rsidP="00987997">
            <w:pPr>
              <w:rPr>
                <w:rFonts w:ascii="Calibri" w:eastAsia="Calibri" w:hAnsi="Calibri"/>
                <w:sz w:val="20"/>
                <w:szCs w:val="20"/>
                <w:lang w:eastAsia="en-US"/>
              </w:rPr>
            </w:pPr>
            <w:r w:rsidRPr="00987997">
              <w:rPr>
                <w:rFonts w:ascii="Calibri" w:eastAsia="Calibri" w:hAnsi="Calibri"/>
                <w:b/>
                <w:sz w:val="20"/>
                <w:szCs w:val="20"/>
                <w:lang w:eastAsia="en-US"/>
              </w:rPr>
              <w:t xml:space="preserve">Мақсаты: </w:t>
            </w:r>
            <w:r w:rsidRPr="00987997">
              <w:rPr>
                <w:rFonts w:ascii="Calibri" w:eastAsia="Calibri" w:hAnsi="Calibri"/>
                <w:sz w:val="20"/>
                <w:szCs w:val="20"/>
                <w:lang w:eastAsia="en-US"/>
              </w:rPr>
              <w:t>Үкінің немен қоректенетінін және қай уақытта жүретінін үйрету.</w:t>
            </w:r>
          </w:p>
          <w:p w14:paraId="5DB6558D" w14:textId="77777777" w:rsidR="00987997" w:rsidRPr="00987997" w:rsidRDefault="00987997" w:rsidP="00987997">
            <w:pPr>
              <w:rPr>
                <w:rFonts w:ascii="Calibri" w:eastAsia="Calibri" w:hAnsi="Calibri"/>
                <w:sz w:val="20"/>
                <w:szCs w:val="20"/>
                <w:lang w:eastAsia="en-US"/>
              </w:rPr>
            </w:pPr>
            <w:r w:rsidRPr="00987997">
              <w:rPr>
                <w:rFonts w:ascii="Calibri" w:eastAsia="Calibri" w:hAnsi="Calibri"/>
                <w:b/>
                <w:sz w:val="20"/>
                <w:szCs w:val="20"/>
                <w:lang w:eastAsia="en-US"/>
              </w:rPr>
              <w:t>Ойынның шарты:</w:t>
            </w:r>
            <w:r w:rsidRPr="00987997">
              <w:rPr>
                <w:rFonts w:ascii="Calibri" w:eastAsia="Calibri" w:hAnsi="Calibri"/>
                <w:sz w:val="20"/>
                <w:szCs w:val="20"/>
                <w:lang w:eastAsia="en-US"/>
              </w:rPr>
              <w:t xml:space="preserve">   Тәрбиеші үкі  болады.  Ол  ұясында  отырады. Басқа  балалар  құрт-құмырсқа, көбелек, бақа болып секіріп жүреді.  Тәрбиеші  «түн»  дегенде  бәрі  тоқтап  қалады. Үкі  аңға  шығады,  қозғалған ойыншыны  көріп  ұясына  алып  кетеді.  Тәрбиеші «күн»  дегенде  барлығы  жүгіріп   ойнайды.  Үкіні  ауыстыруға  болады.  Кімді  үкі  ұстаған  жоқ  сол  жеңімпаз  атанады.</w:t>
            </w:r>
          </w:p>
          <w:p w14:paraId="36FCD937" w14:textId="77777777" w:rsidR="00987997" w:rsidRPr="00987997" w:rsidRDefault="00987997" w:rsidP="00987997">
            <w:pPr>
              <w:spacing w:after="0" w:line="240" w:lineRule="auto"/>
              <w:rPr>
                <w:rFonts w:ascii="Times New Roman" w:eastAsia="Calibri" w:hAnsi="Times New Roman"/>
                <w:b/>
                <w:sz w:val="20"/>
                <w:szCs w:val="20"/>
                <w:shd w:val="clear" w:color="auto" w:fill="FFFFFF"/>
                <w:lang w:val="kk-KZ" w:eastAsia="en-US"/>
              </w:rPr>
            </w:pPr>
          </w:p>
        </w:tc>
      </w:tr>
      <w:tr w:rsidR="00987997" w:rsidRPr="00987997" w14:paraId="18E62036" w14:textId="77777777" w:rsidTr="00987997">
        <w:tc>
          <w:tcPr>
            <w:tcW w:w="15877" w:type="dxa"/>
            <w:gridSpan w:val="30"/>
          </w:tcPr>
          <w:p w14:paraId="52516D97" w14:textId="77777777" w:rsidR="00987997" w:rsidRPr="00987997" w:rsidRDefault="00987997" w:rsidP="00987997">
            <w:pPr>
              <w:jc w:val="center"/>
              <w:rPr>
                <w:rFonts w:ascii="Calibri" w:eastAsia="Calibri" w:hAnsi="Calibri"/>
                <w:b/>
                <w:color w:val="000000"/>
                <w:lang w:eastAsia="en-US" w:bidi="en-US"/>
              </w:rPr>
            </w:pPr>
            <w:r w:rsidRPr="00987997">
              <w:rPr>
                <w:rFonts w:ascii="Calibri" w:eastAsia="Calibri" w:hAnsi="Calibri"/>
                <w:b/>
                <w:color w:val="000099"/>
                <w:lang w:eastAsia="en-US"/>
              </w:rPr>
              <w:lastRenderedPageBreak/>
              <w:t>2 - ұйымдастырылған іс-әрекет</w:t>
            </w:r>
          </w:p>
        </w:tc>
      </w:tr>
      <w:tr w:rsidR="00987997" w:rsidRPr="00367436" w14:paraId="6166B27B" w14:textId="77777777" w:rsidTr="00987997">
        <w:tc>
          <w:tcPr>
            <w:tcW w:w="2682" w:type="dxa"/>
            <w:gridSpan w:val="4"/>
            <w:tcBorders>
              <w:bottom w:val="nil"/>
            </w:tcBorders>
          </w:tcPr>
          <w:p w14:paraId="4F6E6FBD" w14:textId="77777777" w:rsidR="00987997" w:rsidRPr="00987997" w:rsidRDefault="00987997" w:rsidP="00987997">
            <w:pPr>
              <w:jc w:val="center"/>
              <w:rPr>
                <w:rFonts w:ascii="Calibri" w:eastAsia="Calibri" w:hAnsi="Calibri"/>
                <w:b/>
                <w:color w:val="000000"/>
                <w:lang w:eastAsia="en-US" w:bidi="en-US"/>
              </w:rPr>
            </w:pPr>
          </w:p>
        </w:tc>
        <w:tc>
          <w:tcPr>
            <w:tcW w:w="2831" w:type="dxa"/>
            <w:gridSpan w:val="8"/>
            <w:tcBorders>
              <w:bottom w:val="nil"/>
            </w:tcBorders>
          </w:tcPr>
          <w:p w14:paraId="5AC1815F"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Математика негіздері</w:t>
            </w:r>
          </w:p>
          <w:p w14:paraId="4C8CFFF0" w14:textId="77777777" w:rsidR="00987997" w:rsidRPr="00987997" w:rsidRDefault="00987997" w:rsidP="00987997">
            <w:pPr>
              <w:spacing w:after="0" w:line="0" w:lineRule="atLeast"/>
              <w:rPr>
                <w:rFonts w:ascii="Calibri" w:eastAsia="Times New Roman" w:hAnsi="Calibri"/>
                <w:sz w:val="20"/>
                <w:szCs w:val="20"/>
              </w:rPr>
            </w:pPr>
            <w:r w:rsidRPr="00987997">
              <w:rPr>
                <w:rFonts w:ascii="Times New Roman" w:eastAsia="Calibri" w:hAnsi="Times New Roman"/>
                <w:b/>
                <w:sz w:val="20"/>
                <w:szCs w:val="20"/>
                <w:lang w:val="kk-KZ"/>
              </w:rPr>
              <w:t xml:space="preserve">Тақырыбы: </w:t>
            </w:r>
            <w:r w:rsidRPr="00987997">
              <w:rPr>
                <w:rFonts w:ascii="Calibri" w:eastAsia="Times New Roman" w:hAnsi="Calibri"/>
                <w:sz w:val="20"/>
                <w:szCs w:val="20"/>
              </w:rPr>
              <w:t>1 саны және цифры. 2 саны және цифры.</w:t>
            </w:r>
          </w:p>
          <w:p w14:paraId="58437FA4"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sz w:val="20"/>
                <w:szCs w:val="20"/>
                <w:lang w:val="kk-KZ"/>
              </w:rPr>
              <w:t xml:space="preserve"> . 1 және 2 цифрларымен таныстыру; заттарды санай алуға, сандардың айтылу реттілігін үйрету. </w:t>
            </w:r>
          </w:p>
          <w:p w14:paraId="30848E2C"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Мақсаты:</w:t>
            </w:r>
            <w:r w:rsidRPr="00987997">
              <w:rPr>
                <w:rFonts w:ascii="Calibri" w:eastAsia="Times New Roman" w:hAnsi="Calibri"/>
                <w:sz w:val="20"/>
                <w:szCs w:val="20"/>
                <w:lang w:val="kk-KZ"/>
              </w:rPr>
              <w:t xml:space="preserve"> 1 және 2 сандарының құрамы туралы білімін қалыптастыру.</w:t>
            </w:r>
          </w:p>
          <w:p w14:paraId="684EEE6C"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Calibri" w:eastAsia="Times New Roman" w:hAnsi="Calibri"/>
                <w:b/>
                <w:sz w:val="20"/>
                <w:szCs w:val="20"/>
                <w:lang w:val="kk-KZ"/>
              </w:rPr>
              <w:t xml:space="preserve">Ойын жаттығуы: «Бір-бірден, екі-екіден көрсетілген заттарды табу». </w:t>
            </w:r>
            <w:r w:rsidRPr="00987997">
              <w:rPr>
                <w:rFonts w:ascii="Calibri" w:eastAsia="Times New Roman" w:hAnsi="Calibri"/>
                <w:sz w:val="20"/>
                <w:szCs w:val="20"/>
                <w:lang w:val="kk-KZ"/>
              </w:rPr>
              <w:t xml:space="preserve">Педагог бір-бірден, екі-екіден көрсетілген заттарды топтан іздеуді ұсынады. – Сендерде неше қол, аяқ, көз және құлақ бар? Педагог «екі» сөзінің «жұп» дегенді білдіретінімен таныстырады. Қолғаптар жұбы, шұлықтар жұбы. Балалар дауыстап «екі», «жұп» деп қайталайды. – Бір-бірден көрсетілген заттарды </w:t>
            </w:r>
            <w:r w:rsidRPr="00987997">
              <w:rPr>
                <w:rFonts w:ascii="Calibri" w:eastAsia="Times New Roman" w:hAnsi="Calibri"/>
                <w:sz w:val="20"/>
                <w:szCs w:val="20"/>
                <w:lang w:val="kk-KZ"/>
              </w:rPr>
              <w:lastRenderedPageBreak/>
              <w:t>атаңдар. – Бір затты (бір саны) және заттар жұбын (екі саны) қандай цифрмен белгілейміз?</w:t>
            </w:r>
          </w:p>
          <w:p w14:paraId="371D872B" w14:textId="77777777" w:rsidR="00987997" w:rsidRPr="00987997" w:rsidRDefault="00987997" w:rsidP="00987997">
            <w:pPr>
              <w:spacing w:after="0" w:line="0" w:lineRule="atLeast"/>
              <w:rPr>
                <w:rFonts w:ascii="Times New Roman" w:eastAsia="Calibri" w:hAnsi="Times New Roman"/>
                <w:b/>
                <w:sz w:val="20"/>
                <w:szCs w:val="20"/>
                <w:lang w:val="kk-KZ"/>
              </w:rPr>
            </w:pPr>
          </w:p>
          <w:p w14:paraId="02D73F9C" w14:textId="77777777" w:rsidR="00987997" w:rsidRPr="00987997" w:rsidRDefault="00987997" w:rsidP="00987997">
            <w:pPr>
              <w:spacing w:after="0" w:line="240" w:lineRule="auto"/>
              <w:rPr>
                <w:rFonts w:ascii="Times New Roman" w:eastAsia="Calibri" w:hAnsi="Times New Roman"/>
                <w:b/>
                <w:sz w:val="20"/>
                <w:szCs w:val="20"/>
                <w:lang w:val="kk-KZ" w:eastAsia="en-US"/>
              </w:rPr>
            </w:pPr>
          </w:p>
        </w:tc>
        <w:tc>
          <w:tcPr>
            <w:tcW w:w="2396" w:type="dxa"/>
            <w:gridSpan w:val="3"/>
            <w:vMerge w:val="restart"/>
          </w:tcPr>
          <w:p w14:paraId="16B005FC"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Математика негіздері</w:t>
            </w:r>
          </w:p>
          <w:p w14:paraId="79E264D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1саны мен цифры.</w:t>
            </w:r>
          </w:p>
          <w:p w14:paraId="7D44A510"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2саны мен цифры.</w:t>
            </w:r>
          </w:p>
          <w:p w14:paraId="4D7D3FF0"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sz w:val="20"/>
                <w:szCs w:val="20"/>
                <w:lang w:val="kk-KZ"/>
              </w:rPr>
              <w:t xml:space="preserve"> Заттарды жіктеу біліктілігін бекіту, заттар тобынан 1-3 белгілер бойынша сәйкес келмейтін «артық» затты ерекшелеу.</w:t>
            </w:r>
          </w:p>
          <w:p w14:paraId="590AAE08"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Calibri" w:eastAsia="Times New Roman" w:hAnsi="Calibri"/>
                <w:sz w:val="20"/>
                <w:szCs w:val="20"/>
                <w:lang w:val="kk-KZ"/>
              </w:rPr>
              <w:t xml:space="preserve"> : 1 және 2 сандарының құрамы туралы білімін қалыптастыру</w:t>
            </w:r>
          </w:p>
          <w:p w14:paraId="09C34C91"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Calibri" w:eastAsia="Times New Roman" w:hAnsi="Calibri"/>
                <w:b/>
                <w:sz w:val="20"/>
                <w:szCs w:val="20"/>
                <w:lang w:val="kk-KZ"/>
              </w:rPr>
              <w:t>Педагог  Кім жылдам?ойынын</w:t>
            </w:r>
            <w:r w:rsidRPr="00987997">
              <w:rPr>
                <w:rFonts w:ascii="Calibri" w:eastAsia="Times New Roman" w:hAnsi="Calibri"/>
                <w:sz w:val="20"/>
                <w:szCs w:val="20"/>
                <w:lang w:val="kk-KZ"/>
              </w:rPr>
              <w:t xml:space="preserve"> ұйымдастырады. – Неше паровоз? – Паровозға неше вагон тіркедік? Әрқайсысын көрсете отырып, балалармен бірге дауыстап санайды. Балалар вагондарды, вагондағы </w:t>
            </w:r>
            <w:r w:rsidRPr="00987997">
              <w:rPr>
                <w:rFonts w:ascii="Calibri" w:eastAsia="Times New Roman" w:hAnsi="Calibri"/>
                <w:sz w:val="20"/>
                <w:szCs w:val="20"/>
                <w:lang w:val="kk-KZ"/>
              </w:rPr>
              <w:lastRenderedPageBreak/>
              <w:t>кейіпкерлерді, терезелерді санайды. Дауыстап «екі» сөзін қайталайды. Одан кейін ұсынады: – Терезелерді санаймыз: бір, екі. Келесі вагонда: бір, екі және т.с.с. – Вагондардың әрқайсысында 2 терезе бар. Балалар вагондарды, вагондағы кейіпкерлерді, терезелерді санайды.</w:t>
            </w:r>
          </w:p>
          <w:p w14:paraId="245CFA1E" w14:textId="77777777" w:rsidR="00987997" w:rsidRPr="00987997" w:rsidRDefault="00987997" w:rsidP="00987997">
            <w:pPr>
              <w:spacing w:after="0" w:line="0" w:lineRule="atLeast"/>
              <w:rPr>
                <w:rFonts w:ascii="Times New Roman" w:eastAsia="Calibri" w:hAnsi="Times New Roman"/>
                <w:b/>
                <w:sz w:val="20"/>
                <w:szCs w:val="20"/>
                <w:lang w:val="kk-KZ"/>
              </w:rPr>
            </w:pPr>
          </w:p>
          <w:p w14:paraId="1DF42785" w14:textId="77777777" w:rsidR="00987997" w:rsidRPr="00987997" w:rsidRDefault="00987997" w:rsidP="00987997">
            <w:pPr>
              <w:spacing w:after="0" w:line="240" w:lineRule="auto"/>
              <w:rPr>
                <w:rFonts w:ascii="Times New Roman" w:eastAsia="Calibri" w:hAnsi="Times New Roman"/>
                <w:b/>
                <w:color w:val="000000"/>
                <w:lang w:val="kk-KZ" w:eastAsia="en-US" w:bidi="en-US"/>
              </w:rPr>
            </w:pPr>
          </w:p>
        </w:tc>
        <w:tc>
          <w:tcPr>
            <w:tcW w:w="2707" w:type="dxa"/>
            <w:gridSpan w:val="6"/>
            <w:vMerge w:val="restart"/>
          </w:tcPr>
          <w:p w14:paraId="3A9CCBE5"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lastRenderedPageBreak/>
              <w:t>Сөйлеуді дамыту</w:t>
            </w:r>
          </w:p>
          <w:p w14:paraId="2C46DAF9"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Тақырыбы:</w:t>
            </w:r>
            <w:r w:rsidRPr="00987997">
              <w:rPr>
                <w:rFonts w:ascii="Calibri" w:eastAsia="Times New Roman" w:hAnsi="Calibri"/>
                <w:lang w:val="kk-KZ"/>
              </w:rPr>
              <w:t xml:space="preserve"> </w:t>
            </w:r>
            <w:r w:rsidRPr="00987997">
              <w:rPr>
                <w:rFonts w:ascii="Times New Roman" w:eastAsia="Calibri" w:hAnsi="Times New Roman"/>
                <w:lang w:val="kk-KZ"/>
              </w:rPr>
              <w:t>Менің сүйікті ойыншығым.</w:t>
            </w:r>
          </w:p>
          <w:p w14:paraId="354B4093"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Міндеті:</w:t>
            </w:r>
            <w:r w:rsidRPr="00987997">
              <w:rPr>
                <w:rFonts w:ascii="Calibri" w:eastAsia="Times New Roman" w:hAnsi="Calibri"/>
                <w:lang w:val="kk-KZ"/>
              </w:rPr>
              <w:t xml:space="preserve"> </w:t>
            </w:r>
            <w:r w:rsidRPr="00987997">
              <w:rPr>
                <w:rFonts w:ascii="Times New Roman" w:eastAsia="Calibri" w:hAnsi="Times New Roman"/>
                <w:lang w:val="kk-KZ"/>
              </w:rPr>
              <w:t>Сұрақтарға толық жауап беруге дағдыландыру арқылы ауызекі сөйлеулерін дамыту.</w:t>
            </w:r>
          </w:p>
          <w:p w14:paraId="22F91122"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Мақсаты</w:t>
            </w:r>
            <w:r w:rsidRPr="00987997">
              <w:rPr>
                <w:rFonts w:ascii="Times New Roman" w:eastAsia="Calibri" w:hAnsi="Times New Roman"/>
                <w:lang w:val="kk-KZ"/>
              </w:rPr>
              <w:t>: «д» – «т» дыбыстарын дұрыс айтуды үйрету.</w:t>
            </w:r>
          </w:p>
          <w:p w14:paraId="48131500"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sz w:val="18"/>
                <w:lang w:val="kk-KZ" w:eastAsia="en-US"/>
              </w:rPr>
              <w:t>Ойыншықтарды атайды, сипаттайды: жұмсақ ойыншықтар, темір ойыншықтар, пластмасса ойыншықтар, резеңке ойыншықтар болады.</w:t>
            </w:r>
          </w:p>
          <w:p w14:paraId="1F197E10"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t>Жаңылтпаш қайталату.</w:t>
            </w:r>
          </w:p>
          <w:p w14:paraId="3005F638"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Топ бала, топ бала,</w:t>
            </w:r>
          </w:p>
          <w:p w14:paraId="6FC383FA"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Ойнап жүр, топтала.</w:t>
            </w:r>
          </w:p>
          <w:p w14:paraId="3AAB1285"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Зымырап допты ала,</w:t>
            </w:r>
          </w:p>
          <w:p w14:paraId="4FF2462B"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Қуады көп бала.</w:t>
            </w:r>
          </w:p>
          <w:p w14:paraId="1C7AAEE6"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 xml:space="preserve"> (Е.Өтетілеуұлы)</w:t>
            </w:r>
            <w:r w:rsidRPr="00987997">
              <w:rPr>
                <w:rFonts w:ascii="Times New Roman" w:eastAsia="Calibri" w:hAnsi="Times New Roman"/>
                <w:lang w:val="kk-KZ"/>
              </w:rPr>
              <w:cr/>
            </w:r>
          </w:p>
          <w:p w14:paraId="299467C7" w14:textId="77777777" w:rsidR="00987997" w:rsidRPr="00987997" w:rsidRDefault="00987997" w:rsidP="00987997">
            <w:pPr>
              <w:spacing w:after="0" w:line="240" w:lineRule="auto"/>
              <w:rPr>
                <w:rFonts w:ascii="Times New Roman" w:eastAsia="Calibri" w:hAnsi="Times New Roman"/>
                <w:sz w:val="20"/>
                <w:szCs w:val="20"/>
                <w:lang w:val="kk-KZ" w:eastAsia="en-US"/>
              </w:rPr>
            </w:pPr>
            <w:r w:rsidRPr="00987997">
              <w:rPr>
                <w:rFonts w:ascii="Times New Roman" w:eastAsia="Calibri" w:hAnsi="Times New Roman"/>
                <w:b/>
                <w:sz w:val="18"/>
                <w:lang w:val="kk-KZ" w:eastAsia="en-US"/>
              </w:rPr>
              <w:lastRenderedPageBreak/>
              <w:t xml:space="preserve">Дидактикалық ойын: «Кім </w:t>
            </w:r>
            <w:r w:rsidRPr="00987997">
              <w:rPr>
                <w:rFonts w:ascii="Times New Roman" w:eastAsia="Calibri" w:hAnsi="Times New Roman"/>
                <w:b/>
                <w:sz w:val="20"/>
                <w:szCs w:val="20"/>
                <w:lang w:val="kk-KZ" w:eastAsia="en-US"/>
              </w:rPr>
              <w:t>көп біледі?».</w:t>
            </w:r>
          </w:p>
          <w:p w14:paraId="3D5DF5F0" w14:textId="77777777" w:rsidR="00987997" w:rsidRPr="00987997" w:rsidRDefault="00987997" w:rsidP="00987997">
            <w:pPr>
              <w:spacing w:after="0" w:line="240" w:lineRule="auto"/>
              <w:rPr>
                <w:rFonts w:ascii="Times New Roman" w:eastAsia="Calibri" w:hAnsi="Times New Roman"/>
                <w:sz w:val="20"/>
                <w:szCs w:val="20"/>
                <w:lang w:val="kk-KZ" w:eastAsia="en-US"/>
              </w:rPr>
            </w:pPr>
            <w:r w:rsidRPr="00987997">
              <w:rPr>
                <w:rFonts w:ascii="Times New Roman" w:eastAsia="Calibri" w:hAnsi="Times New Roman"/>
                <w:sz w:val="20"/>
                <w:szCs w:val="20"/>
                <w:lang w:val="kk-KZ" w:eastAsia="en-US"/>
              </w:rPr>
              <w:t>Балалар өткен тақырыптар бойынша сөздерді естеріне түсіріп, атайды.</w:t>
            </w:r>
          </w:p>
          <w:p w14:paraId="58B0DE50" w14:textId="77777777" w:rsidR="00987997" w:rsidRPr="00987997" w:rsidRDefault="00987997" w:rsidP="00987997">
            <w:pPr>
              <w:rPr>
                <w:rFonts w:ascii="Times New Roman" w:eastAsia="Calibri" w:hAnsi="Times New Roman"/>
                <w:sz w:val="20"/>
                <w:szCs w:val="20"/>
                <w:lang w:val="kk-KZ" w:eastAsia="en-US"/>
              </w:rPr>
            </w:pPr>
            <w:r w:rsidRPr="00987997">
              <w:rPr>
                <w:rFonts w:ascii="Times New Roman" w:eastAsia="Calibri" w:hAnsi="Times New Roman"/>
                <w:sz w:val="20"/>
                <w:szCs w:val="20"/>
                <w:lang w:val="kk-KZ" w:eastAsia="en-US"/>
              </w:rPr>
              <w:t>Педагог суреттерді көрсетеді, балалар атайды</w:t>
            </w:r>
          </w:p>
          <w:p w14:paraId="144D9302" w14:textId="77777777" w:rsidR="00987997" w:rsidRPr="00987997" w:rsidRDefault="00987997" w:rsidP="00987997">
            <w:pPr>
              <w:spacing w:after="0" w:line="240" w:lineRule="auto"/>
              <w:rPr>
                <w:rFonts w:ascii="Times New Roman" w:eastAsia="Calibri" w:hAnsi="Times New Roman"/>
                <w:b/>
                <w:color w:val="000000"/>
                <w:lang w:val="kk-KZ" w:eastAsia="en-US" w:bidi="en-US"/>
              </w:rPr>
            </w:pPr>
          </w:p>
        </w:tc>
        <w:tc>
          <w:tcPr>
            <w:tcW w:w="2547" w:type="dxa"/>
            <w:gridSpan w:val="6"/>
            <w:vMerge w:val="restart"/>
          </w:tcPr>
          <w:p w14:paraId="7F0D756F"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Қазақ тілі</w:t>
            </w:r>
          </w:p>
          <w:p w14:paraId="425F2EF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Менің сүйікті ойыншығым.</w:t>
            </w:r>
          </w:p>
          <w:p w14:paraId="589A8FED"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тыңдау және тілді түсіну дағдыларын қалыптастыру.</w:t>
            </w:r>
          </w:p>
          <w:p w14:paraId="3C90662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Times New Roman" w:eastAsia="Calibri" w:hAnsi="Times New Roman"/>
                <w:sz w:val="20"/>
                <w:szCs w:val="20"/>
                <w:lang w:val="kk-KZ"/>
              </w:rPr>
              <w:t>ойыншықты меншіктеп айтуға,</w:t>
            </w:r>
          </w:p>
          <w:p w14:paraId="0AAB5444"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sz w:val="20"/>
                <w:szCs w:val="20"/>
                <w:lang w:val="kk-KZ"/>
              </w:rPr>
              <w:t>диалогке қатысуға үйрету.</w:t>
            </w:r>
            <w:r w:rsidRPr="00987997">
              <w:rPr>
                <w:rFonts w:ascii="Calibri" w:eastAsia="Times New Roman" w:hAnsi="Calibri"/>
                <w:lang w:val="kk-KZ"/>
              </w:rPr>
              <w:t xml:space="preserve"> </w:t>
            </w:r>
            <w:r w:rsidRPr="00987997">
              <w:rPr>
                <w:rFonts w:ascii="Times New Roman" w:eastAsia="Calibri" w:hAnsi="Times New Roman"/>
                <w:b/>
                <w:sz w:val="20"/>
                <w:szCs w:val="20"/>
                <w:lang w:val="kk-KZ"/>
              </w:rPr>
              <w:t>Ойын «Кім жылдам?» .</w:t>
            </w:r>
          </w:p>
          <w:p w14:paraId="69CC585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Педагог екі балаға тапсырма береді, олар жылдам сол тапсырманы орындаулары керек.</w:t>
            </w:r>
          </w:p>
          <w:p w14:paraId="5F66F9A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Мысалы резеңке, кішкентай аю ойыншығын әкел. Үлкен, жұмсақ қоян ойыншығын әкел.</w:t>
            </w:r>
          </w:p>
          <w:p w14:paraId="0C850811"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xml:space="preserve"> Сәуле балаларға сұрақ қояды: Ойыншықтармен қалай ойнау керек? Балалар өз ойларын</w:t>
            </w:r>
          </w:p>
          <w:p w14:paraId="669319B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айтады.</w:t>
            </w:r>
          </w:p>
          <w:p w14:paraId="344E5B6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xml:space="preserve">Педагог шағын мәтін құрайды. Біздің топта </w:t>
            </w:r>
            <w:r w:rsidRPr="00987997">
              <w:rPr>
                <w:rFonts w:ascii="Times New Roman" w:eastAsia="Calibri" w:hAnsi="Times New Roman"/>
                <w:sz w:val="20"/>
                <w:szCs w:val="20"/>
                <w:lang w:val="kk-KZ"/>
              </w:rPr>
              <w:lastRenderedPageBreak/>
              <w:t>ойыншықтарымыз көп. Ойыншықтар ойын</w:t>
            </w:r>
          </w:p>
          <w:p w14:paraId="3D150A5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бұрышында түрады. Ойыншықтарды жинау керек. Тап-таза ұстау керек. Оларды жуу керек.</w:t>
            </w:r>
          </w:p>
          <w:p w14:paraId="6B3A342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Ойыншықтарды сындырмай, лақтырмай ойнау керек.</w:t>
            </w:r>
          </w:p>
          <w:p w14:paraId="32EF6468" w14:textId="77777777" w:rsidR="00987997" w:rsidRPr="00987997" w:rsidRDefault="00987997" w:rsidP="00987997">
            <w:pPr>
              <w:spacing w:after="0" w:line="240" w:lineRule="auto"/>
              <w:rPr>
                <w:rFonts w:ascii="Times New Roman" w:eastAsia="Calibri" w:hAnsi="Times New Roman"/>
                <w:b/>
                <w:color w:val="000000"/>
                <w:lang w:val="kk-KZ" w:eastAsia="en-US" w:bidi="en-US"/>
              </w:rPr>
            </w:pPr>
          </w:p>
        </w:tc>
        <w:tc>
          <w:tcPr>
            <w:tcW w:w="2714" w:type="dxa"/>
            <w:gridSpan w:val="3"/>
            <w:vMerge w:val="restart"/>
          </w:tcPr>
          <w:p w14:paraId="24EBB217"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lastRenderedPageBreak/>
              <w:t>Көркем әдебиет</w:t>
            </w:r>
            <w:r w:rsidRPr="00987997">
              <w:rPr>
                <w:rFonts w:ascii="Times New Roman" w:eastAsia="Calibri" w:hAnsi="Times New Roman"/>
                <w:sz w:val="20"/>
                <w:szCs w:val="20"/>
                <w:lang w:val="kk-KZ"/>
              </w:rPr>
              <w:t xml:space="preserve"> </w:t>
            </w: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Жемістер жыры</w:t>
            </w:r>
          </w:p>
          <w:p w14:paraId="011BDAB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Times New Roman" w:eastAsia="Calibri" w:hAnsi="Times New Roman"/>
                <w:sz w:val="20"/>
                <w:szCs w:val="20"/>
                <w:lang w:val="kk-KZ"/>
              </w:rPr>
              <w:t>Өлеңнің мазмұнын меңгерту,сөздік қорларын арттыру.</w:t>
            </w:r>
          </w:p>
          <w:p w14:paraId="24A1BD4D"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Times New Roman" w:eastAsia="Calibri" w:hAnsi="Times New Roman"/>
                <w:sz w:val="20"/>
                <w:szCs w:val="20"/>
                <w:lang w:val="kk-KZ"/>
              </w:rPr>
              <w:t xml:space="preserve"> өлеңді мәнерлеп,логикалық екпінмен,үзілістермен айтуға дағдыландыру.</w:t>
            </w:r>
          </w:p>
          <w:p w14:paraId="6BE7F64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Берекесін сыйлауға.</w:t>
            </w:r>
          </w:p>
          <w:p w14:paraId="3CDF2BA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Өлкемізге күз келді.</w:t>
            </w:r>
          </w:p>
          <w:p w14:paraId="589AE75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Жемістерін жинауға.</w:t>
            </w:r>
          </w:p>
          <w:p w14:paraId="49AA7CA7"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Шақырады біздерді.</w:t>
            </w:r>
          </w:p>
          <w:p w14:paraId="2C7CF068"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Рза Қунақова.</w:t>
            </w:r>
          </w:p>
          <w:p w14:paraId="501F822C"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Жемістер жыры өлеңін оқу.</w:t>
            </w:r>
          </w:p>
          <w:p w14:paraId="63D1BB4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Еңбек бәрін дежеңбек.</w:t>
            </w:r>
          </w:p>
          <w:p w14:paraId="0009B4B0"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Дидактикалық ойын Дәмін тап.</w:t>
            </w:r>
            <w:r w:rsidRPr="00987997">
              <w:rPr>
                <w:rFonts w:ascii="Calibri" w:eastAsia="Times New Roman" w:hAnsi="Calibri"/>
                <w:lang w:val="kk-KZ"/>
              </w:rPr>
              <w:t xml:space="preserve"> </w:t>
            </w:r>
            <w:r w:rsidRPr="00987997">
              <w:rPr>
                <w:rFonts w:ascii="Times New Roman" w:eastAsia="Calibri" w:hAnsi="Times New Roman"/>
                <w:b/>
                <w:sz w:val="20"/>
                <w:szCs w:val="20"/>
                <w:lang w:val="kk-KZ"/>
              </w:rPr>
              <w:t>ойын «Жемісті ретте»</w:t>
            </w:r>
          </w:p>
          <w:p w14:paraId="0F65720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Мақсаты: Бірізділікпенен жүйелі сөйлеуге дағдыланады.</w:t>
            </w:r>
          </w:p>
          <w:p w14:paraId="41D3F87E" w14:textId="77777777" w:rsidR="00987997" w:rsidRPr="00987997" w:rsidRDefault="00987997" w:rsidP="00987997">
            <w:pPr>
              <w:spacing w:after="0" w:line="0" w:lineRule="atLeast"/>
              <w:rPr>
                <w:rFonts w:ascii="Times New Roman" w:eastAsia="Calibri" w:hAnsi="Times New Roman"/>
                <w:sz w:val="20"/>
                <w:szCs w:val="20"/>
                <w:lang w:val="kk-KZ"/>
              </w:rPr>
            </w:pPr>
          </w:p>
          <w:p w14:paraId="7BF0D6A0" w14:textId="77777777" w:rsidR="00987997" w:rsidRPr="00987997" w:rsidRDefault="00987997" w:rsidP="00987997">
            <w:pPr>
              <w:spacing w:after="0" w:line="240" w:lineRule="auto"/>
              <w:rPr>
                <w:rFonts w:ascii="Times New Roman" w:eastAsia="Calibri" w:hAnsi="Times New Roman"/>
                <w:b/>
                <w:color w:val="000000"/>
                <w:lang w:val="kk-KZ" w:eastAsia="en-US" w:bidi="en-US"/>
              </w:rPr>
            </w:pPr>
          </w:p>
        </w:tc>
      </w:tr>
      <w:tr w:rsidR="00987997" w:rsidRPr="00367436" w14:paraId="448D4873" w14:textId="77777777" w:rsidTr="00987997">
        <w:trPr>
          <w:trHeight w:val="345"/>
        </w:trPr>
        <w:tc>
          <w:tcPr>
            <w:tcW w:w="2673" w:type="dxa"/>
            <w:gridSpan w:val="3"/>
            <w:tcBorders>
              <w:top w:val="nil"/>
              <w:bottom w:val="single" w:sz="4" w:space="0" w:color="auto"/>
            </w:tcBorders>
          </w:tcPr>
          <w:p w14:paraId="3BDA0A5A" w14:textId="77777777" w:rsidR="00987997" w:rsidRPr="00987997" w:rsidRDefault="00987997" w:rsidP="00987997">
            <w:pPr>
              <w:jc w:val="center"/>
              <w:rPr>
                <w:rFonts w:ascii="Calibri" w:eastAsia="Calibri" w:hAnsi="Calibri"/>
                <w:b/>
                <w:color w:val="000099"/>
                <w:lang w:val="kk-KZ" w:eastAsia="en-US" w:bidi="en-US"/>
              </w:rPr>
            </w:pPr>
          </w:p>
        </w:tc>
        <w:tc>
          <w:tcPr>
            <w:tcW w:w="2840" w:type="dxa"/>
            <w:gridSpan w:val="9"/>
            <w:tcBorders>
              <w:top w:val="nil"/>
              <w:bottom w:val="single" w:sz="4" w:space="0" w:color="auto"/>
            </w:tcBorders>
          </w:tcPr>
          <w:p w14:paraId="36CBE73A" w14:textId="77777777" w:rsidR="00987997" w:rsidRPr="00987997" w:rsidRDefault="00987997" w:rsidP="00987997">
            <w:pPr>
              <w:jc w:val="center"/>
              <w:rPr>
                <w:rFonts w:ascii="Calibri" w:eastAsia="Calibri" w:hAnsi="Calibri"/>
                <w:b/>
                <w:color w:val="000099"/>
                <w:lang w:val="kk-KZ" w:eastAsia="en-US" w:bidi="en-US"/>
              </w:rPr>
            </w:pPr>
          </w:p>
        </w:tc>
        <w:tc>
          <w:tcPr>
            <w:tcW w:w="2396" w:type="dxa"/>
            <w:gridSpan w:val="3"/>
            <w:vMerge/>
            <w:tcBorders>
              <w:bottom w:val="single" w:sz="4" w:space="0" w:color="auto"/>
            </w:tcBorders>
          </w:tcPr>
          <w:p w14:paraId="47726F51" w14:textId="77777777" w:rsidR="00987997" w:rsidRPr="00987997" w:rsidRDefault="00987997" w:rsidP="00987997">
            <w:pPr>
              <w:jc w:val="center"/>
              <w:rPr>
                <w:rFonts w:ascii="Calibri" w:eastAsia="Calibri" w:hAnsi="Calibri"/>
                <w:b/>
                <w:color w:val="000099"/>
                <w:lang w:val="kk-KZ" w:eastAsia="en-US" w:bidi="en-US"/>
              </w:rPr>
            </w:pPr>
          </w:p>
        </w:tc>
        <w:tc>
          <w:tcPr>
            <w:tcW w:w="2707" w:type="dxa"/>
            <w:gridSpan w:val="6"/>
            <w:vMerge/>
            <w:tcBorders>
              <w:bottom w:val="single" w:sz="4" w:space="0" w:color="auto"/>
            </w:tcBorders>
          </w:tcPr>
          <w:p w14:paraId="0C2548B3" w14:textId="77777777" w:rsidR="00987997" w:rsidRPr="00987997" w:rsidRDefault="00987997" w:rsidP="00987997">
            <w:pPr>
              <w:jc w:val="center"/>
              <w:rPr>
                <w:rFonts w:ascii="Calibri" w:eastAsia="Calibri" w:hAnsi="Calibri"/>
                <w:b/>
                <w:color w:val="000099"/>
                <w:lang w:val="kk-KZ" w:eastAsia="en-US" w:bidi="en-US"/>
              </w:rPr>
            </w:pPr>
          </w:p>
        </w:tc>
        <w:tc>
          <w:tcPr>
            <w:tcW w:w="2547" w:type="dxa"/>
            <w:gridSpan w:val="6"/>
            <w:vMerge/>
            <w:tcBorders>
              <w:bottom w:val="single" w:sz="4" w:space="0" w:color="auto"/>
            </w:tcBorders>
          </w:tcPr>
          <w:p w14:paraId="0D62BF71" w14:textId="77777777" w:rsidR="00987997" w:rsidRPr="00987997" w:rsidRDefault="00987997" w:rsidP="00987997">
            <w:pPr>
              <w:jc w:val="center"/>
              <w:rPr>
                <w:rFonts w:ascii="Calibri" w:eastAsia="Calibri" w:hAnsi="Calibri"/>
                <w:b/>
                <w:color w:val="000099"/>
                <w:lang w:val="kk-KZ" w:eastAsia="en-US" w:bidi="en-US"/>
              </w:rPr>
            </w:pPr>
          </w:p>
        </w:tc>
        <w:tc>
          <w:tcPr>
            <w:tcW w:w="2714" w:type="dxa"/>
            <w:gridSpan w:val="3"/>
            <w:vMerge/>
            <w:tcBorders>
              <w:bottom w:val="single" w:sz="4" w:space="0" w:color="auto"/>
            </w:tcBorders>
          </w:tcPr>
          <w:p w14:paraId="2056FF4F" w14:textId="77777777" w:rsidR="00987997" w:rsidRPr="00987997" w:rsidRDefault="00987997" w:rsidP="00987997">
            <w:pPr>
              <w:jc w:val="center"/>
              <w:rPr>
                <w:rFonts w:ascii="Calibri" w:eastAsia="Calibri" w:hAnsi="Calibri"/>
                <w:b/>
                <w:color w:val="000099"/>
                <w:lang w:val="kk-KZ" w:eastAsia="en-US" w:bidi="en-US"/>
              </w:rPr>
            </w:pPr>
          </w:p>
        </w:tc>
      </w:tr>
      <w:tr w:rsidR="00987997" w:rsidRPr="00987997" w14:paraId="4598659F" w14:textId="77777777" w:rsidTr="00987997">
        <w:trPr>
          <w:trHeight w:val="202"/>
        </w:trPr>
        <w:tc>
          <w:tcPr>
            <w:tcW w:w="2673" w:type="dxa"/>
            <w:gridSpan w:val="3"/>
            <w:tcBorders>
              <w:top w:val="single" w:sz="4" w:space="0" w:color="auto"/>
              <w:bottom w:val="single" w:sz="4" w:space="0" w:color="auto"/>
            </w:tcBorders>
          </w:tcPr>
          <w:p w14:paraId="7B2139F1" w14:textId="77777777" w:rsidR="00987997" w:rsidRPr="00987997" w:rsidRDefault="00987997" w:rsidP="00987997">
            <w:pPr>
              <w:jc w:val="center"/>
              <w:rPr>
                <w:rFonts w:ascii="Calibri" w:eastAsia="Calibri" w:hAnsi="Calibri"/>
                <w:b/>
                <w:color w:val="000099"/>
                <w:lang w:val="kk-KZ" w:eastAsia="en-US" w:bidi="en-US"/>
              </w:rPr>
            </w:pPr>
          </w:p>
        </w:tc>
        <w:tc>
          <w:tcPr>
            <w:tcW w:w="10490" w:type="dxa"/>
            <w:gridSpan w:val="24"/>
            <w:tcBorders>
              <w:top w:val="single" w:sz="4" w:space="0" w:color="auto"/>
              <w:bottom w:val="single" w:sz="4" w:space="0" w:color="auto"/>
            </w:tcBorders>
          </w:tcPr>
          <w:p w14:paraId="44B8CE68" w14:textId="77777777" w:rsidR="00987997" w:rsidRPr="00987997" w:rsidRDefault="00987997" w:rsidP="00987997">
            <w:pPr>
              <w:jc w:val="center"/>
              <w:rPr>
                <w:rFonts w:ascii="Times New Roman" w:eastAsia="Calibri" w:hAnsi="Times New Roman"/>
                <w:b/>
                <w:color w:val="000099"/>
                <w:lang w:val="kk-KZ" w:eastAsia="en-US" w:bidi="en-US"/>
              </w:rPr>
            </w:pPr>
            <w:r w:rsidRPr="00987997">
              <w:rPr>
                <w:rFonts w:ascii="Times New Roman" w:eastAsia="Calibri" w:hAnsi="Times New Roman"/>
                <w:b/>
                <w:color w:val="000099"/>
                <w:lang w:val="kk-KZ" w:eastAsia="en-US" w:bidi="en-US"/>
              </w:rPr>
              <w:t>Үзіліс</w:t>
            </w:r>
          </w:p>
        </w:tc>
        <w:tc>
          <w:tcPr>
            <w:tcW w:w="2714" w:type="dxa"/>
            <w:gridSpan w:val="3"/>
            <w:tcBorders>
              <w:top w:val="single" w:sz="4" w:space="0" w:color="auto"/>
              <w:bottom w:val="single" w:sz="4" w:space="0" w:color="auto"/>
            </w:tcBorders>
          </w:tcPr>
          <w:p w14:paraId="00D34F5D" w14:textId="77777777" w:rsidR="00987997" w:rsidRPr="00987997" w:rsidRDefault="00987997" w:rsidP="00987997">
            <w:pPr>
              <w:jc w:val="center"/>
              <w:rPr>
                <w:rFonts w:ascii="Calibri" w:eastAsia="Calibri" w:hAnsi="Calibri"/>
                <w:b/>
                <w:color w:val="000099"/>
                <w:lang w:eastAsia="en-US" w:bidi="en-US"/>
              </w:rPr>
            </w:pPr>
          </w:p>
        </w:tc>
      </w:tr>
      <w:tr w:rsidR="00987997" w:rsidRPr="00987997" w14:paraId="75B05BCE" w14:textId="77777777" w:rsidTr="00987997">
        <w:trPr>
          <w:trHeight w:val="216"/>
        </w:trPr>
        <w:tc>
          <w:tcPr>
            <w:tcW w:w="2673" w:type="dxa"/>
            <w:gridSpan w:val="3"/>
          </w:tcPr>
          <w:p w14:paraId="027F5F81" w14:textId="77777777" w:rsidR="00987997" w:rsidRPr="00987997" w:rsidRDefault="00987997" w:rsidP="00987997">
            <w:pPr>
              <w:shd w:val="clear" w:color="auto" w:fill="FFFFFF"/>
              <w:spacing w:after="0" w:line="240" w:lineRule="auto"/>
              <w:rPr>
                <w:rFonts w:ascii="Times New Roman" w:eastAsia="Calibri" w:hAnsi="Times New Roman"/>
                <w:color w:val="000000"/>
                <w:sz w:val="18"/>
                <w:lang w:val="kk-KZ" w:eastAsia="en-US"/>
              </w:rPr>
            </w:pPr>
          </w:p>
        </w:tc>
        <w:tc>
          <w:tcPr>
            <w:tcW w:w="2817" w:type="dxa"/>
            <w:gridSpan w:val="7"/>
          </w:tcPr>
          <w:p w14:paraId="6B7F9587" w14:textId="77777777" w:rsidR="00987997" w:rsidRPr="00987997" w:rsidRDefault="00987997" w:rsidP="00987997">
            <w:pPr>
              <w:rPr>
                <w:rFonts w:ascii="Times New Roman" w:eastAsia="Calibri" w:hAnsi="Times New Roman"/>
                <w:b/>
                <w:color w:val="000099"/>
                <w:sz w:val="20"/>
                <w:szCs w:val="20"/>
                <w:lang w:val="kk-KZ" w:eastAsia="en-US"/>
              </w:rPr>
            </w:pPr>
            <w:r w:rsidRPr="00987997">
              <w:rPr>
                <w:rFonts w:ascii="Times New Roman" w:eastAsia="Calibri" w:hAnsi="Times New Roman"/>
                <w:b/>
                <w:color w:val="000099"/>
                <w:sz w:val="20"/>
                <w:szCs w:val="20"/>
                <w:lang w:val="kk-KZ" w:eastAsia="en-US"/>
              </w:rPr>
              <w:t>Ойын– жаттығу: «Жәндіктердің қимылың жасайық»</w:t>
            </w:r>
          </w:p>
          <w:p w14:paraId="189848B2" w14:textId="77777777" w:rsidR="00987997" w:rsidRPr="00987997" w:rsidRDefault="00987997" w:rsidP="00987997">
            <w:pPr>
              <w:rPr>
                <w:rFonts w:ascii="Calibri" w:eastAsia="Calibri" w:hAnsi="Calibri"/>
                <w:b/>
                <w:color w:val="000099"/>
                <w:sz w:val="20"/>
                <w:szCs w:val="20"/>
                <w:lang w:val="kk-KZ" w:eastAsia="en-US"/>
              </w:rPr>
            </w:pPr>
            <w:r w:rsidRPr="00987997">
              <w:rPr>
                <w:rFonts w:ascii="Times New Roman" w:eastAsia="Calibri" w:hAnsi="Times New Roman"/>
                <w:b/>
                <w:noProof/>
                <w:color w:val="000099"/>
                <w:sz w:val="20"/>
                <w:szCs w:val="20"/>
              </w:rPr>
              <w:drawing>
                <wp:inline distT="0" distB="0" distL="0" distR="0" wp14:anchorId="22BF1616" wp14:editId="17BF1539">
                  <wp:extent cx="1638935" cy="1091410"/>
                  <wp:effectExtent l="19050" t="0" r="0" b="0"/>
                  <wp:docPr id="329" name="Рисунок 4" descr="https://ds05.infourok.ru/uploads/ex/0a1d/00150534-7d05b5bd/hello_html_3d53b7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5.infourok.ru/uploads/ex/0a1d/00150534-7d05b5bd/hello_html_3d53b7e1.jpg"/>
                          <pic:cNvPicPr>
                            <a:picLocks noChangeAspect="1" noChangeArrowheads="1"/>
                          </pic:cNvPicPr>
                        </pic:nvPicPr>
                        <pic:blipFill>
                          <a:blip r:embed="rId31" cstate="print"/>
                          <a:srcRect/>
                          <a:stretch>
                            <a:fillRect/>
                          </a:stretch>
                        </pic:blipFill>
                        <pic:spPr bwMode="auto">
                          <a:xfrm>
                            <a:off x="0" y="0"/>
                            <a:ext cx="1637845" cy="1090684"/>
                          </a:xfrm>
                          <a:prstGeom prst="rect">
                            <a:avLst/>
                          </a:prstGeom>
                          <a:noFill/>
                          <a:ln w="9525">
                            <a:noFill/>
                            <a:miter lim="800000"/>
                            <a:headEnd/>
                            <a:tailEnd/>
                          </a:ln>
                        </pic:spPr>
                      </pic:pic>
                    </a:graphicData>
                  </a:graphic>
                </wp:inline>
              </w:drawing>
            </w:r>
            <w:r w:rsidRPr="00987997">
              <w:rPr>
                <w:rFonts w:ascii="Calibri" w:eastAsia="Calibri" w:hAnsi="Calibri"/>
                <w:b/>
                <w:color w:val="000099"/>
                <w:sz w:val="20"/>
                <w:szCs w:val="20"/>
                <w:lang w:val="kk-KZ" w:eastAsia="en-US"/>
              </w:rPr>
              <w:tab/>
            </w:r>
          </w:p>
          <w:p w14:paraId="25298764" w14:textId="77777777" w:rsidR="00987997" w:rsidRPr="00987997" w:rsidRDefault="00987997" w:rsidP="00987997">
            <w:pPr>
              <w:rPr>
                <w:rFonts w:ascii="Times New Roman" w:eastAsia="Calibri" w:hAnsi="Times New Roman"/>
                <w:b/>
                <w:color w:val="000099"/>
                <w:sz w:val="20"/>
                <w:szCs w:val="20"/>
                <w:lang w:val="kk-KZ" w:eastAsia="en-US"/>
              </w:rPr>
            </w:pPr>
            <w:r w:rsidRPr="00987997">
              <w:rPr>
                <w:rFonts w:ascii="Times New Roman" w:eastAsia="Calibri" w:hAnsi="Times New Roman"/>
                <w:b/>
                <w:noProof/>
                <w:color w:val="000099"/>
                <w:sz w:val="20"/>
                <w:szCs w:val="20"/>
              </w:rPr>
              <w:lastRenderedPageBreak/>
              <w:drawing>
                <wp:inline distT="0" distB="0" distL="0" distR="0" wp14:anchorId="189DED46" wp14:editId="7DA4476E">
                  <wp:extent cx="1637627" cy="1351649"/>
                  <wp:effectExtent l="19050" t="0" r="673" b="0"/>
                  <wp:docPr id="330" name="Рисунок 10" descr="https://fsd.multiurok.ru/html/2017/02/14/s_58a347fcb7032/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7/02/14/s_58a347fcb7032/img3.jpg"/>
                          <pic:cNvPicPr>
                            <a:picLocks noChangeAspect="1" noChangeArrowheads="1"/>
                          </pic:cNvPicPr>
                        </pic:nvPicPr>
                        <pic:blipFill>
                          <a:blip r:embed="rId32" cstate="print"/>
                          <a:srcRect l="5981" t="8081" r="13452" b="3030"/>
                          <a:stretch>
                            <a:fillRect/>
                          </a:stretch>
                        </pic:blipFill>
                        <pic:spPr bwMode="auto">
                          <a:xfrm>
                            <a:off x="0" y="0"/>
                            <a:ext cx="1634784" cy="1349302"/>
                          </a:xfrm>
                          <a:prstGeom prst="rect">
                            <a:avLst/>
                          </a:prstGeom>
                          <a:noFill/>
                          <a:ln w="9525">
                            <a:noFill/>
                            <a:miter lim="800000"/>
                            <a:headEnd/>
                            <a:tailEnd/>
                          </a:ln>
                        </pic:spPr>
                      </pic:pic>
                    </a:graphicData>
                  </a:graphic>
                </wp:inline>
              </w:drawing>
            </w:r>
          </w:p>
          <w:p w14:paraId="453BE00B" w14:textId="77777777" w:rsidR="00987997" w:rsidRPr="00987997" w:rsidRDefault="00987997" w:rsidP="00987997">
            <w:pPr>
              <w:rPr>
                <w:rFonts w:ascii="Times New Roman" w:eastAsia="Calibri" w:hAnsi="Times New Roman"/>
                <w:b/>
                <w:color w:val="000099"/>
                <w:sz w:val="20"/>
                <w:szCs w:val="20"/>
                <w:lang w:val="kk-KZ" w:eastAsia="en-US"/>
              </w:rPr>
            </w:pPr>
            <w:r w:rsidRPr="00987997">
              <w:rPr>
                <w:rFonts w:ascii="Times New Roman" w:eastAsia="Calibri" w:hAnsi="Times New Roman"/>
                <w:b/>
                <w:noProof/>
                <w:color w:val="000099"/>
                <w:sz w:val="20"/>
                <w:szCs w:val="20"/>
              </w:rPr>
              <w:drawing>
                <wp:inline distT="0" distB="0" distL="0" distR="0" wp14:anchorId="22553F39" wp14:editId="3B6735B7">
                  <wp:extent cx="1645781" cy="1581375"/>
                  <wp:effectExtent l="19050" t="0" r="0" b="0"/>
                  <wp:docPr id="331" name="Рисунок 13" descr="https://cdn1.vectorstock.com/i/1000x1000/48/40/cartoon-funny-insect-collection-set-vector-31224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1.vectorstock.com/i/1000x1000/48/40/cartoon-funny-insect-collection-set-vector-31224840.jpg"/>
                          <pic:cNvPicPr>
                            <a:picLocks noChangeAspect="1" noChangeArrowheads="1"/>
                          </pic:cNvPicPr>
                        </pic:nvPicPr>
                        <pic:blipFill>
                          <a:blip r:embed="rId33" cstate="print"/>
                          <a:srcRect b="7971"/>
                          <a:stretch>
                            <a:fillRect/>
                          </a:stretch>
                        </pic:blipFill>
                        <pic:spPr bwMode="auto">
                          <a:xfrm>
                            <a:off x="0" y="0"/>
                            <a:ext cx="1646182" cy="1581760"/>
                          </a:xfrm>
                          <a:prstGeom prst="rect">
                            <a:avLst/>
                          </a:prstGeom>
                          <a:noFill/>
                          <a:ln w="9525">
                            <a:noFill/>
                            <a:miter lim="800000"/>
                            <a:headEnd/>
                            <a:tailEnd/>
                          </a:ln>
                        </pic:spPr>
                      </pic:pic>
                    </a:graphicData>
                  </a:graphic>
                </wp:inline>
              </w:drawing>
            </w:r>
          </w:p>
        </w:tc>
        <w:tc>
          <w:tcPr>
            <w:tcW w:w="5126" w:type="dxa"/>
            <w:gridSpan w:val="11"/>
          </w:tcPr>
          <w:p w14:paraId="250EE23C" w14:textId="77777777" w:rsidR="00987997" w:rsidRPr="00987997" w:rsidRDefault="00987997" w:rsidP="00987997">
            <w:pPr>
              <w:jc w:val="center"/>
              <w:rPr>
                <w:rFonts w:ascii="Times New Roman" w:eastAsia="Calibri" w:hAnsi="Times New Roman"/>
                <w:sz w:val="20"/>
                <w:szCs w:val="20"/>
                <w:lang w:val="kk-KZ" w:eastAsia="en-US"/>
              </w:rPr>
            </w:pPr>
            <w:r w:rsidRPr="00987997">
              <w:rPr>
                <w:rFonts w:ascii="Times New Roman" w:eastAsia="Calibri" w:hAnsi="Times New Roman"/>
                <w:noProof/>
                <w:sz w:val="20"/>
                <w:szCs w:val="20"/>
              </w:rPr>
              <w:lastRenderedPageBreak/>
              <w:drawing>
                <wp:inline distT="0" distB="0" distL="0" distR="0" wp14:anchorId="01847651" wp14:editId="51BBA3D1">
                  <wp:extent cx="2844938" cy="2113426"/>
                  <wp:effectExtent l="19050" t="0" r="0" b="0"/>
                  <wp:docPr id="332" name="Рисунок 16" descr="https://1.bp.blogspot.com/-MXi2nTxm4Jo/Xs_TRdtLsTI/AAAAAAAAAxs/7iDHyzaqYEk7hStDfjEReVeS7lhm9Y61gCLcBGAsYHQ/s1600/6%25D1%2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1.bp.blogspot.com/-MXi2nTxm4Jo/Xs_TRdtLsTI/AAAAAAAAAxs/7iDHyzaqYEk7hStDfjEReVeS7lhm9Y61gCLcBGAsYHQ/s1600/6%25D1%2581.png"/>
                          <pic:cNvPicPr>
                            <a:picLocks noChangeAspect="1" noChangeArrowheads="1"/>
                          </pic:cNvPicPr>
                        </pic:nvPicPr>
                        <pic:blipFill>
                          <a:blip r:embed="rId34" cstate="print"/>
                          <a:srcRect/>
                          <a:stretch>
                            <a:fillRect/>
                          </a:stretch>
                        </pic:blipFill>
                        <pic:spPr bwMode="auto">
                          <a:xfrm>
                            <a:off x="0" y="0"/>
                            <a:ext cx="2854287" cy="2120371"/>
                          </a:xfrm>
                          <a:prstGeom prst="rect">
                            <a:avLst/>
                          </a:prstGeom>
                          <a:noFill/>
                          <a:ln w="9525">
                            <a:noFill/>
                            <a:miter lim="800000"/>
                            <a:headEnd/>
                            <a:tailEnd/>
                          </a:ln>
                        </pic:spPr>
                      </pic:pic>
                    </a:graphicData>
                  </a:graphic>
                </wp:inline>
              </w:drawing>
            </w:r>
          </w:p>
          <w:p w14:paraId="4709E247" w14:textId="77777777" w:rsidR="00987997" w:rsidRPr="00987997" w:rsidRDefault="00987997" w:rsidP="00987997">
            <w:pPr>
              <w:jc w:val="center"/>
              <w:rPr>
                <w:rFonts w:ascii="Times New Roman" w:eastAsia="Calibri" w:hAnsi="Times New Roman"/>
                <w:sz w:val="20"/>
                <w:szCs w:val="20"/>
                <w:lang w:val="kk-KZ" w:eastAsia="en-US"/>
              </w:rPr>
            </w:pPr>
          </w:p>
          <w:p w14:paraId="613A8666" w14:textId="77777777" w:rsidR="00987997" w:rsidRPr="00987997" w:rsidRDefault="00987997" w:rsidP="00987997">
            <w:pPr>
              <w:jc w:val="center"/>
              <w:rPr>
                <w:rFonts w:ascii="Times New Roman" w:eastAsia="Calibri" w:hAnsi="Times New Roman"/>
                <w:sz w:val="20"/>
                <w:szCs w:val="20"/>
                <w:lang w:val="kk-KZ" w:eastAsia="en-US"/>
              </w:rPr>
            </w:pPr>
            <w:r w:rsidRPr="00987997">
              <w:rPr>
                <w:rFonts w:ascii="Times New Roman" w:eastAsia="Calibri" w:hAnsi="Times New Roman"/>
                <w:noProof/>
                <w:sz w:val="20"/>
                <w:szCs w:val="20"/>
              </w:rPr>
              <w:lastRenderedPageBreak/>
              <w:drawing>
                <wp:inline distT="0" distB="0" distL="0" distR="0" wp14:anchorId="26887114" wp14:editId="5B66DDA3">
                  <wp:extent cx="2984478" cy="1572246"/>
                  <wp:effectExtent l="19050" t="0" r="6372" b="0"/>
                  <wp:docPr id="333" name="Рисунок 19" descr="https://cdn3.vectorstock.com/i/1000x1000/39/12/different-types-of-bugs-on-white-background-vector-1803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3.vectorstock.com/i/1000x1000/39/12/different-types-of-bugs-on-white-background-vector-18033912.jpg"/>
                          <pic:cNvPicPr>
                            <a:picLocks noChangeAspect="1" noChangeArrowheads="1"/>
                          </pic:cNvPicPr>
                        </pic:nvPicPr>
                        <pic:blipFill>
                          <a:blip r:embed="rId35" cstate="print"/>
                          <a:srcRect t="9677" b="22903"/>
                          <a:stretch>
                            <a:fillRect/>
                          </a:stretch>
                        </pic:blipFill>
                        <pic:spPr bwMode="auto">
                          <a:xfrm>
                            <a:off x="0" y="0"/>
                            <a:ext cx="2992708" cy="1576582"/>
                          </a:xfrm>
                          <a:prstGeom prst="rect">
                            <a:avLst/>
                          </a:prstGeom>
                          <a:noFill/>
                          <a:ln w="9525">
                            <a:noFill/>
                            <a:miter lim="800000"/>
                            <a:headEnd/>
                            <a:tailEnd/>
                          </a:ln>
                        </pic:spPr>
                      </pic:pic>
                    </a:graphicData>
                  </a:graphic>
                </wp:inline>
              </w:drawing>
            </w:r>
          </w:p>
        </w:tc>
        <w:tc>
          <w:tcPr>
            <w:tcW w:w="5261" w:type="dxa"/>
            <w:gridSpan w:val="9"/>
          </w:tcPr>
          <w:p w14:paraId="1D42D145" w14:textId="77777777" w:rsidR="00987997" w:rsidRPr="00987997" w:rsidRDefault="00987997" w:rsidP="00987997">
            <w:pPr>
              <w:rPr>
                <w:rFonts w:ascii="Verdana" w:eastAsia="Calibri" w:hAnsi="Verdana"/>
                <w:b/>
                <w:color w:val="FF0000"/>
                <w:sz w:val="18"/>
                <w:szCs w:val="20"/>
                <w:lang w:val="kk-KZ" w:eastAsia="en-US"/>
              </w:rPr>
            </w:pPr>
            <w:r w:rsidRPr="00987997">
              <w:rPr>
                <w:rFonts w:ascii="Times New Roman" w:eastAsia="Calibri" w:hAnsi="Times New Roman"/>
                <w:b/>
                <w:color w:val="FF0000"/>
                <w:sz w:val="18"/>
                <w:szCs w:val="20"/>
                <w:lang w:val="kk-KZ" w:eastAsia="en-US"/>
              </w:rPr>
              <w:lastRenderedPageBreak/>
              <w:t>Құрылымдалған ойын:</w:t>
            </w:r>
          </w:p>
          <w:p w14:paraId="27631238" w14:textId="77777777" w:rsidR="00987997" w:rsidRPr="00987997" w:rsidRDefault="00987997" w:rsidP="00987997">
            <w:pPr>
              <w:rPr>
                <w:rFonts w:ascii="Verdana" w:eastAsia="Calibri" w:hAnsi="Verdana"/>
                <w:color w:val="000000"/>
                <w:sz w:val="18"/>
                <w:szCs w:val="20"/>
                <w:lang w:val="kk-KZ" w:eastAsia="en-US"/>
              </w:rPr>
            </w:pPr>
            <w:r w:rsidRPr="00987997">
              <w:rPr>
                <w:rFonts w:ascii="Times New Roman" w:eastAsia="Calibri" w:hAnsi="Times New Roman"/>
                <w:b/>
                <w:color w:val="FF0000"/>
                <w:sz w:val="18"/>
                <w:szCs w:val="20"/>
                <w:lang w:val="kk-KZ" w:eastAsia="en-US"/>
              </w:rPr>
              <w:t>Тақырыбы:</w:t>
            </w:r>
            <w:r w:rsidRPr="00987997">
              <w:rPr>
                <w:rFonts w:ascii="Times New Roman" w:eastAsia="Calibri" w:hAnsi="Times New Roman"/>
                <w:color w:val="000000"/>
                <w:sz w:val="18"/>
                <w:szCs w:val="20"/>
                <w:lang w:val="kk-KZ" w:eastAsia="en-US"/>
              </w:rPr>
              <w:t xml:space="preserve"> </w:t>
            </w:r>
            <w:r w:rsidRPr="00987997">
              <w:rPr>
                <w:rFonts w:ascii="Times New Roman" w:eastAsia="Calibri" w:hAnsi="Times New Roman"/>
                <w:b/>
                <w:color w:val="000099"/>
                <w:sz w:val="18"/>
                <w:szCs w:val="20"/>
                <w:lang w:val="kk-KZ" w:eastAsia="en-US"/>
              </w:rPr>
              <w:t>«Жәндікте неше аяқ бар»</w:t>
            </w:r>
          </w:p>
          <w:p w14:paraId="1EBEB321" w14:textId="77777777" w:rsidR="00987997" w:rsidRPr="00987997" w:rsidRDefault="00987997" w:rsidP="00987997">
            <w:pPr>
              <w:rPr>
                <w:rFonts w:ascii="Verdana" w:eastAsia="Calibri" w:hAnsi="Verdana"/>
                <w:color w:val="000000"/>
                <w:sz w:val="18"/>
                <w:szCs w:val="20"/>
                <w:lang w:val="kk-KZ" w:eastAsia="en-US"/>
              </w:rPr>
            </w:pPr>
            <w:r w:rsidRPr="00987997">
              <w:rPr>
                <w:rFonts w:ascii="Times New Roman" w:eastAsia="Calibri" w:hAnsi="Times New Roman"/>
                <w:b/>
                <w:color w:val="000099"/>
                <w:sz w:val="18"/>
                <w:szCs w:val="20"/>
                <w:lang w:val="kk-KZ" w:eastAsia="en-US"/>
              </w:rPr>
              <w:t>Мақсаты:</w:t>
            </w:r>
            <w:r w:rsidRPr="00987997">
              <w:rPr>
                <w:rFonts w:ascii="Times New Roman" w:eastAsia="Calibri" w:hAnsi="Times New Roman"/>
                <w:color w:val="000000"/>
                <w:sz w:val="18"/>
                <w:szCs w:val="20"/>
                <w:lang w:val="kk-KZ" w:eastAsia="en-US"/>
              </w:rPr>
              <w:t xml:space="preserve"> Балалардың көру кабілеті арқылы байқампаздығы дамиды.</w:t>
            </w:r>
          </w:p>
          <w:p w14:paraId="14EAC917" w14:textId="77777777" w:rsidR="00987997" w:rsidRPr="00987997" w:rsidRDefault="00987997" w:rsidP="00987997">
            <w:pPr>
              <w:rPr>
                <w:rFonts w:ascii="Verdana" w:eastAsia="Calibri" w:hAnsi="Verdana"/>
                <w:color w:val="000000"/>
                <w:sz w:val="18"/>
                <w:szCs w:val="20"/>
                <w:lang w:val="kk-KZ" w:eastAsia="en-US"/>
              </w:rPr>
            </w:pPr>
            <w:r w:rsidRPr="00987997">
              <w:rPr>
                <w:rFonts w:ascii="Times New Roman" w:eastAsia="Calibri" w:hAnsi="Times New Roman"/>
                <w:b/>
                <w:color w:val="000099"/>
                <w:sz w:val="18"/>
                <w:szCs w:val="20"/>
                <w:lang w:val="kk-KZ" w:eastAsia="en-US"/>
              </w:rPr>
              <w:t>Шарты:</w:t>
            </w:r>
            <w:r w:rsidRPr="00987997">
              <w:rPr>
                <w:rFonts w:ascii="Times New Roman" w:eastAsia="Calibri" w:hAnsi="Times New Roman"/>
                <w:color w:val="000000"/>
                <w:sz w:val="18"/>
                <w:szCs w:val="20"/>
                <w:lang w:val="kk-KZ" w:eastAsia="en-US"/>
              </w:rPr>
              <w:t>Тәрбиеші балаларға бірнеше суреттер таратып береді.Бұл суреттерде әр түрлі жәндіктер.Балалардың міндеті осы жәндіктердің неше аяғы бар екенін анықтайды.</w:t>
            </w:r>
          </w:p>
          <w:p w14:paraId="0E313181" w14:textId="77777777" w:rsidR="00987997" w:rsidRPr="00987997" w:rsidRDefault="00987997" w:rsidP="00987997">
            <w:pPr>
              <w:rPr>
                <w:rFonts w:ascii="Verdana" w:eastAsia="Calibri" w:hAnsi="Verdana"/>
                <w:color w:val="000000"/>
                <w:sz w:val="18"/>
                <w:szCs w:val="20"/>
                <w:lang w:val="en-US" w:eastAsia="en-US"/>
              </w:rPr>
            </w:pPr>
            <w:r w:rsidRPr="00987997">
              <w:rPr>
                <w:rFonts w:ascii="Times New Roman" w:eastAsia="Calibri" w:hAnsi="Times New Roman"/>
                <w:b/>
                <w:color w:val="000099"/>
                <w:sz w:val="18"/>
                <w:szCs w:val="20"/>
                <w:lang w:val="kk-KZ" w:eastAsia="en-US"/>
              </w:rPr>
              <w:t>Күтілетін нәтиже:</w:t>
            </w:r>
            <w:r w:rsidRPr="00987997">
              <w:rPr>
                <w:rFonts w:ascii="Times New Roman" w:eastAsia="Calibri" w:hAnsi="Times New Roman"/>
                <w:color w:val="000000"/>
                <w:sz w:val="18"/>
                <w:szCs w:val="20"/>
                <w:lang w:val="kk-KZ" w:eastAsia="en-US"/>
              </w:rPr>
              <w:t xml:space="preserve"> Балалар жәндіктердің аяқтарын санайды.</w:t>
            </w:r>
            <w:r w:rsidRPr="00987997">
              <w:rPr>
                <w:rFonts w:ascii="Verdana" w:eastAsia="Calibri" w:hAnsi="Verdana"/>
                <w:color w:val="000000"/>
                <w:sz w:val="18"/>
                <w:szCs w:val="20"/>
                <w:lang w:val="kk-KZ" w:eastAsia="en-US"/>
              </w:rPr>
              <w:t> </w:t>
            </w:r>
            <w:r w:rsidRPr="00987997">
              <w:rPr>
                <w:rFonts w:ascii="Times New Roman" w:eastAsia="Calibri" w:hAnsi="Times New Roman"/>
                <w:color w:val="FF0000"/>
                <w:sz w:val="18"/>
                <w:szCs w:val="20"/>
                <w:lang w:val="kk-KZ" w:eastAsia="en-US"/>
              </w:rPr>
              <w:t>(4К. Сыни ойлау)</w:t>
            </w:r>
          </w:p>
          <w:p w14:paraId="1044D38B" w14:textId="77777777" w:rsidR="00987997" w:rsidRPr="00987997" w:rsidRDefault="00987997" w:rsidP="00987997">
            <w:pPr>
              <w:rPr>
                <w:rFonts w:ascii="Calibri" w:eastAsia="Calibri" w:hAnsi="Calibri"/>
                <w:sz w:val="20"/>
                <w:szCs w:val="20"/>
                <w:lang w:val="kk-KZ" w:eastAsia="en-US"/>
              </w:rPr>
            </w:pPr>
          </w:p>
          <w:p w14:paraId="3B743F62" w14:textId="77777777" w:rsidR="00987997" w:rsidRPr="00987997" w:rsidRDefault="00987997" w:rsidP="00987997">
            <w:pPr>
              <w:rPr>
                <w:rFonts w:ascii="Times New Roman" w:eastAsia="Calibri" w:hAnsi="Times New Roman"/>
                <w:b/>
                <w:color w:val="000099"/>
                <w:sz w:val="18"/>
                <w:szCs w:val="20"/>
                <w:lang w:eastAsia="en-US"/>
              </w:rPr>
            </w:pPr>
          </w:p>
        </w:tc>
      </w:tr>
      <w:tr w:rsidR="00987997" w:rsidRPr="00987997" w14:paraId="79A84ADE" w14:textId="77777777" w:rsidTr="00987997">
        <w:trPr>
          <w:trHeight w:val="331"/>
        </w:trPr>
        <w:tc>
          <w:tcPr>
            <w:tcW w:w="15877" w:type="dxa"/>
            <w:gridSpan w:val="30"/>
          </w:tcPr>
          <w:p w14:paraId="09BED970" w14:textId="77777777" w:rsidR="00987997" w:rsidRPr="00987997" w:rsidRDefault="00987997" w:rsidP="00987997">
            <w:pPr>
              <w:jc w:val="center"/>
              <w:rPr>
                <w:rFonts w:ascii="Calibri" w:eastAsia="Calibri" w:hAnsi="Calibri"/>
                <w:b/>
                <w:color w:val="000099"/>
                <w:shd w:val="clear" w:color="auto" w:fill="FFFFFF"/>
                <w:lang w:eastAsia="en-US"/>
              </w:rPr>
            </w:pPr>
            <w:r w:rsidRPr="00987997">
              <w:rPr>
                <w:rFonts w:ascii="Calibri" w:eastAsia="Calibri" w:hAnsi="Calibri"/>
                <w:b/>
                <w:color w:val="000099"/>
                <w:lang w:eastAsia="en-US"/>
              </w:rPr>
              <w:t xml:space="preserve">3  - ұйымдастырылған  іс-әрекет              </w:t>
            </w:r>
          </w:p>
        </w:tc>
      </w:tr>
      <w:tr w:rsidR="00987997" w:rsidRPr="00367436" w14:paraId="6559A896" w14:textId="77777777" w:rsidTr="00987997">
        <w:trPr>
          <w:trHeight w:val="420"/>
        </w:trPr>
        <w:tc>
          <w:tcPr>
            <w:tcW w:w="2660" w:type="dxa"/>
            <w:gridSpan w:val="2"/>
          </w:tcPr>
          <w:p w14:paraId="484D14CB" w14:textId="77777777" w:rsidR="00987997" w:rsidRPr="00987997" w:rsidRDefault="00987997" w:rsidP="00987997">
            <w:pPr>
              <w:jc w:val="center"/>
              <w:rPr>
                <w:rFonts w:ascii="Calibri" w:eastAsia="Calibri" w:hAnsi="Calibri"/>
                <w:b/>
                <w:color w:val="000000"/>
                <w:lang w:eastAsia="en-US" w:bidi="en-US"/>
              </w:rPr>
            </w:pPr>
          </w:p>
        </w:tc>
        <w:tc>
          <w:tcPr>
            <w:tcW w:w="2843" w:type="dxa"/>
            <w:gridSpan w:val="9"/>
          </w:tcPr>
          <w:p w14:paraId="50238A2F"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sz w:val="18"/>
                <w:lang w:val="kk-KZ" w:eastAsia="en-US"/>
              </w:rPr>
              <w:t xml:space="preserve"> </w:t>
            </w:r>
            <w:r w:rsidRPr="00987997">
              <w:rPr>
                <w:rFonts w:ascii="Times New Roman" w:eastAsia="Calibri" w:hAnsi="Times New Roman"/>
                <w:b/>
                <w:sz w:val="20"/>
                <w:szCs w:val="20"/>
                <w:lang w:val="kk-KZ"/>
              </w:rPr>
              <w:t>Қоршаған орта таныстыру</w:t>
            </w:r>
          </w:p>
          <w:p w14:paraId="7E791020"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Менің Отаным- Қазақстан.</w:t>
            </w:r>
          </w:p>
          <w:p w14:paraId="056CA0C7"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Times New Roman" w:eastAsia="Calibri" w:hAnsi="Times New Roman"/>
                <w:sz w:val="20"/>
                <w:szCs w:val="20"/>
                <w:lang w:val="kk-KZ"/>
              </w:rPr>
              <w:t>:</w:t>
            </w:r>
            <w:r w:rsidRPr="00987997">
              <w:rPr>
                <w:rFonts w:ascii="Calibri" w:eastAsia="Times New Roman" w:hAnsi="Calibri"/>
                <w:lang w:val="kk-KZ"/>
              </w:rPr>
              <w:t xml:space="preserve"> </w:t>
            </w:r>
            <w:r w:rsidRPr="00987997">
              <w:rPr>
                <w:rFonts w:ascii="Times New Roman" w:eastAsia="Calibri" w:hAnsi="Times New Roman"/>
                <w:sz w:val="20"/>
                <w:szCs w:val="20"/>
                <w:lang w:val="kk-KZ"/>
              </w:rPr>
              <w:t>«Отан» деген сөздің мағынасын түсіну, еліміздің өркендеуіндегі президенттің рөлі</w:t>
            </w:r>
          </w:p>
          <w:p w14:paraId="33609D3A"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sz w:val="20"/>
                <w:szCs w:val="20"/>
                <w:lang w:val="kk-KZ"/>
              </w:rPr>
              <w:t>туралы білу</w:t>
            </w:r>
            <w:r w:rsidRPr="00987997">
              <w:rPr>
                <w:rFonts w:ascii="Times New Roman" w:eastAsia="Calibri" w:hAnsi="Times New Roman"/>
                <w:b/>
                <w:sz w:val="20"/>
                <w:szCs w:val="20"/>
                <w:lang w:val="kk-KZ"/>
              </w:rPr>
              <w:t>.</w:t>
            </w:r>
          </w:p>
          <w:p w14:paraId="1C7C96FC"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Calibri" w:eastAsia="Times New Roman" w:hAnsi="Calibri"/>
                <w:lang w:val="kk-KZ"/>
              </w:rPr>
              <w:t xml:space="preserve"> </w:t>
            </w:r>
            <w:r w:rsidRPr="00987997">
              <w:rPr>
                <w:rFonts w:ascii="Times New Roman" w:eastAsia="Calibri" w:hAnsi="Times New Roman"/>
                <w:b/>
                <w:sz w:val="20"/>
                <w:szCs w:val="20"/>
                <w:lang w:val="kk-KZ"/>
              </w:rPr>
              <w:t xml:space="preserve">: </w:t>
            </w:r>
            <w:r w:rsidRPr="00987997">
              <w:rPr>
                <w:rFonts w:ascii="Times New Roman" w:eastAsia="Calibri" w:hAnsi="Times New Roman"/>
                <w:sz w:val="20"/>
                <w:szCs w:val="20"/>
                <w:lang w:val="kk-KZ"/>
              </w:rPr>
              <w:t>Отан туралы түсінігін кеңейтіп, білімін толықтыру. Отан туралы тілегін,</w:t>
            </w:r>
          </w:p>
          <w:p w14:paraId="72B8FE0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құрметін өз сөзімен жеткізе білу.</w:t>
            </w:r>
          </w:p>
          <w:p w14:paraId="3DF5A95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Әңгімелеу.</w:t>
            </w:r>
          </w:p>
          <w:p w14:paraId="146DFF9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lastRenderedPageBreak/>
              <w:t>– Қазақстан жерін ежелден қоныстанып келе жатқан ел – қазақ халқы. Көптеген ғасырлар</w:t>
            </w:r>
          </w:p>
          <w:p w14:paraId="5AF40CC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бойы ел басқарған дана басшыларымыз, қолбасшы батырларымыз кең-байтақ жерімізді</w:t>
            </w:r>
          </w:p>
          <w:p w14:paraId="5F9B8AA8"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сырттан төнген қауіптен қорғап келді. Қазақ халқы – ержүрек, достыққа адал, бауырмал,</w:t>
            </w:r>
          </w:p>
          <w:p w14:paraId="6D2330BC"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қонақжай халық. 1991 жылы 16 желтоқсанда Қазақстан өз тәуелсіздігін алды.</w:t>
            </w:r>
          </w:p>
          <w:p w14:paraId="7A11971A" w14:textId="77777777" w:rsidR="00987997" w:rsidRPr="00987997" w:rsidRDefault="00987997" w:rsidP="00987997">
            <w:pPr>
              <w:spacing w:after="0" w:line="240" w:lineRule="auto"/>
              <w:rPr>
                <w:rFonts w:ascii="Times New Roman" w:eastAsia="Calibri" w:hAnsi="Times New Roman"/>
                <w:b/>
                <w:color w:val="000000"/>
                <w:sz w:val="20"/>
                <w:szCs w:val="20"/>
                <w:lang w:val="kk-KZ" w:eastAsia="en-US" w:bidi="en-US"/>
              </w:rPr>
            </w:pPr>
          </w:p>
        </w:tc>
        <w:tc>
          <w:tcPr>
            <w:tcW w:w="2406" w:type="dxa"/>
            <w:gridSpan w:val="4"/>
          </w:tcPr>
          <w:p w14:paraId="0FDEB590"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Қазақ тілі</w:t>
            </w:r>
          </w:p>
          <w:p w14:paraId="6DE80530"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Тақырыбы:</w:t>
            </w:r>
            <w:r w:rsidRPr="00987997">
              <w:rPr>
                <w:rFonts w:ascii="Calibri" w:eastAsia="Times New Roman" w:hAnsi="Calibri"/>
                <w:lang w:val="kk-KZ"/>
              </w:rPr>
              <w:t xml:space="preserve"> </w:t>
            </w:r>
            <w:r w:rsidRPr="00987997">
              <w:rPr>
                <w:rFonts w:ascii="Times New Roman" w:eastAsia="Calibri" w:hAnsi="Times New Roman"/>
                <w:sz w:val="20"/>
                <w:szCs w:val="20"/>
                <w:lang w:val="kk-KZ"/>
              </w:rPr>
              <w:t>Менің ойыншықтарым.</w:t>
            </w:r>
          </w:p>
          <w:p w14:paraId="791C054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Times New Roman" w:eastAsia="Calibri" w:hAnsi="Times New Roman"/>
                <w:sz w:val="20"/>
                <w:szCs w:val="20"/>
                <w:lang w:val="kk-KZ"/>
              </w:rPr>
              <w:t>: ойыншықтардың қазақша аталуын:</w:t>
            </w:r>
            <w:r w:rsidRPr="00987997">
              <w:rPr>
                <w:rFonts w:ascii="Calibri" w:eastAsia="Times New Roman" w:hAnsi="Calibri"/>
                <w:lang w:val="kk-KZ"/>
              </w:rPr>
              <w:t xml:space="preserve"> </w:t>
            </w:r>
            <w:r w:rsidRPr="00987997">
              <w:rPr>
                <w:rFonts w:ascii="Times New Roman" w:eastAsia="Calibri" w:hAnsi="Times New Roman"/>
                <w:sz w:val="20"/>
                <w:szCs w:val="20"/>
                <w:lang w:val="kk-KZ"/>
              </w:rPr>
              <w:t>балалардың сөздік қорларын байыту</w:t>
            </w:r>
          </w:p>
          <w:p w14:paraId="4302BAE0"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есте сақтауға жаттықтыру.</w:t>
            </w:r>
          </w:p>
          <w:p w14:paraId="5AC7EDA1"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 xml:space="preserve"> Мақсаты: </w:t>
            </w:r>
            <w:r w:rsidRPr="00987997">
              <w:rPr>
                <w:rFonts w:ascii="Times New Roman" w:eastAsia="Calibri" w:hAnsi="Times New Roman"/>
                <w:sz w:val="20"/>
                <w:szCs w:val="20"/>
                <w:lang w:val="kk-KZ"/>
              </w:rPr>
              <w:t>тыңдау және тілді түсіну дағдыларын қалыптастыру.</w:t>
            </w:r>
            <w:r w:rsidRPr="00987997">
              <w:rPr>
                <w:rFonts w:ascii="Calibri" w:eastAsia="Times New Roman" w:hAnsi="Calibri"/>
                <w:lang w:val="kk-KZ"/>
              </w:rPr>
              <w:t xml:space="preserve"> </w:t>
            </w:r>
            <w:r w:rsidRPr="00987997">
              <w:rPr>
                <w:rFonts w:ascii="Times New Roman" w:eastAsia="Calibri" w:hAnsi="Times New Roman"/>
                <w:b/>
                <w:sz w:val="20"/>
                <w:szCs w:val="20"/>
                <w:lang w:val="kk-KZ"/>
              </w:rPr>
              <w:t>Дидактикалық ойын: «Кім тапқыр?».</w:t>
            </w:r>
            <w:r w:rsidRPr="00987997">
              <w:rPr>
                <w:rFonts w:ascii="Times New Roman" w:eastAsia="Calibri" w:hAnsi="Times New Roman"/>
                <w:sz w:val="20"/>
                <w:szCs w:val="20"/>
                <w:lang w:val="kk-KZ"/>
              </w:rPr>
              <w:t xml:space="preserve"> Педагогтің айтқан </w:t>
            </w:r>
            <w:r w:rsidRPr="00987997">
              <w:rPr>
                <w:rFonts w:ascii="Times New Roman" w:eastAsia="Calibri" w:hAnsi="Times New Roman"/>
                <w:sz w:val="20"/>
                <w:szCs w:val="20"/>
                <w:lang w:val="kk-KZ"/>
              </w:rPr>
              <w:lastRenderedPageBreak/>
              <w:t>сөздеріне сәйкес суреттерді</w:t>
            </w:r>
          </w:p>
          <w:p w14:paraId="42F4138D"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көрсету, сөйлем құрап, қима материалдармен жұмыс жүргізіледі.</w:t>
            </w:r>
          </w:p>
          <w:p w14:paraId="289EEECD"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Мынау қандай ойыншық?</w:t>
            </w:r>
          </w:p>
          <w:p w14:paraId="743BFB7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Мынау – доп.</w:t>
            </w:r>
          </w:p>
          <w:p w14:paraId="3C2C2CD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xml:space="preserve"> Доп неден жасалған?</w:t>
            </w:r>
          </w:p>
          <w:p w14:paraId="05C1687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Резеңкеден жасалған ойыншық.</w:t>
            </w:r>
          </w:p>
          <w:p w14:paraId="67D1325C"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Менде неше доп бар? Доптар қандай?</w:t>
            </w:r>
          </w:p>
          <w:p w14:paraId="5F85D5CD"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Мынау – ... (үлкен доп, кішкентай доп, қызыл доп, сары доп, ...)</w:t>
            </w:r>
          </w:p>
          <w:p w14:paraId="2C68064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Мынау қандай ойыншық?</w:t>
            </w:r>
          </w:p>
          <w:p w14:paraId="2DC5550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Мынау – кірпі.</w:t>
            </w:r>
          </w:p>
          <w:p w14:paraId="065B4D07"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Кірпі неден жасалған?</w:t>
            </w:r>
          </w:p>
          <w:p w14:paraId="77A6BF7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Пласмассадан жасалған ойыншық.</w:t>
            </w:r>
            <w:r w:rsidRPr="00987997">
              <w:rPr>
                <w:rFonts w:ascii="Times New Roman" w:eastAsia="Calibri" w:hAnsi="Times New Roman"/>
                <w:sz w:val="20"/>
                <w:szCs w:val="20"/>
                <w:lang w:val="kk-KZ"/>
              </w:rPr>
              <w:cr/>
            </w:r>
          </w:p>
          <w:p w14:paraId="530BFB5E" w14:textId="77777777" w:rsidR="00987997" w:rsidRPr="00987997" w:rsidRDefault="00987997" w:rsidP="00987997">
            <w:pPr>
              <w:spacing w:after="0" w:line="240" w:lineRule="auto"/>
              <w:rPr>
                <w:rFonts w:ascii="Times New Roman" w:eastAsia="Calibri" w:hAnsi="Times New Roman"/>
                <w:b/>
                <w:lang w:val="kk-KZ" w:eastAsia="en-US"/>
              </w:rPr>
            </w:pPr>
          </w:p>
        </w:tc>
        <w:tc>
          <w:tcPr>
            <w:tcW w:w="2595" w:type="dxa"/>
            <w:gridSpan w:val="5"/>
          </w:tcPr>
          <w:p w14:paraId="0DB7156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lastRenderedPageBreak/>
              <w:t>Көркем әдебиет</w:t>
            </w:r>
            <w:r w:rsidRPr="00987997">
              <w:rPr>
                <w:rFonts w:ascii="Times New Roman" w:eastAsia="Calibri" w:hAnsi="Times New Roman"/>
                <w:sz w:val="20"/>
                <w:szCs w:val="20"/>
                <w:lang w:val="kk-KZ"/>
              </w:rPr>
              <w:t xml:space="preserve"> </w:t>
            </w:r>
          </w:p>
          <w:p w14:paraId="43BCB22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Calibri" w:eastAsia="Times New Roman" w:hAnsi="Calibri"/>
                <w:lang w:val="kk-KZ"/>
              </w:rPr>
              <w:t xml:space="preserve"> </w:t>
            </w:r>
            <w:r w:rsidRPr="00987997">
              <w:rPr>
                <w:rFonts w:ascii="Times New Roman" w:eastAsia="Calibri" w:hAnsi="Times New Roman"/>
                <w:sz w:val="20"/>
                <w:szCs w:val="20"/>
                <w:lang w:val="kk-KZ"/>
              </w:rPr>
              <w:t xml:space="preserve">Кішкентай бағбан </w:t>
            </w:r>
          </w:p>
          <w:p w14:paraId="390AB88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xml:space="preserve">(әңгімелеу) </w:t>
            </w:r>
          </w:p>
          <w:p w14:paraId="6B55649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Мәдіхат Төрежанов</w:t>
            </w:r>
          </w:p>
          <w:p w14:paraId="4600B70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lang w:val="kk-KZ"/>
              </w:rPr>
              <w:t xml:space="preserve"> </w:t>
            </w:r>
            <w:r w:rsidRPr="00987997">
              <w:rPr>
                <w:rFonts w:ascii="Times New Roman" w:eastAsia="Calibri" w:hAnsi="Times New Roman"/>
                <w:b/>
                <w:sz w:val="20"/>
                <w:szCs w:val="20"/>
                <w:lang w:val="kk-KZ"/>
              </w:rPr>
              <w:t xml:space="preserve"> </w:t>
            </w:r>
            <w:r w:rsidRPr="00987997">
              <w:rPr>
                <w:rFonts w:ascii="Times New Roman" w:eastAsia="Calibri" w:hAnsi="Times New Roman"/>
                <w:sz w:val="20"/>
                <w:szCs w:val="20"/>
                <w:lang w:val="kk-KZ"/>
              </w:rPr>
              <w:t>Әңгіме кейіпкерлерімен таныстыру, сурет бойынша қоршаған орта мен табиғат туралы түсініктерін және ойлау қабілеттерін дамыту.</w:t>
            </w:r>
          </w:p>
          <w:p w14:paraId="2479FD48"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sz w:val="20"/>
                <w:szCs w:val="20"/>
                <w:lang w:val="kk-KZ"/>
              </w:rPr>
              <w:t>Мақсаты</w:t>
            </w:r>
            <w:r w:rsidRPr="00987997">
              <w:rPr>
                <w:rFonts w:ascii="Times New Roman" w:eastAsia="Calibri" w:hAnsi="Times New Roman"/>
                <w:b/>
                <w:lang w:val="kk-KZ"/>
              </w:rPr>
              <w:t>:</w:t>
            </w:r>
            <w:r w:rsidRPr="00987997">
              <w:rPr>
                <w:rFonts w:ascii="Calibri" w:eastAsia="Times New Roman" w:hAnsi="Calibri"/>
                <w:lang w:val="kk-KZ"/>
              </w:rPr>
              <w:t xml:space="preserve"> </w:t>
            </w:r>
            <w:r w:rsidRPr="00987997">
              <w:rPr>
                <w:rFonts w:ascii="Times New Roman" w:eastAsia="Calibri" w:hAnsi="Times New Roman"/>
                <w:lang w:val="kk-KZ"/>
              </w:rPr>
              <w:t xml:space="preserve">Әңгіме мазмұны бойынша сұрақтарға жауап беруге дағдыландыру. Әңгіме – </w:t>
            </w:r>
            <w:r w:rsidRPr="00987997">
              <w:rPr>
                <w:rFonts w:ascii="Times New Roman" w:eastAsia="Calibri" w:hAnsi="Times New Roman"/>
                <w:lang w:val="kk-KZ"/>
              </w:rPr>
              <w:lastRenderedPageBreak/>
              <w:t>әдеби жанрдың бір түрі екенін түсіндіру.</w:t>
            </w:r>
          </w:p>
          <w:p w14:paraId="76F66B0D"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 xml:space="preserve"> </w:t>
            </w:r>
            <w:r w:rsidRPr="00987997">
              <w:rPr>
                <w:rFonts w:ascii="Times New Roman" w:eastAsia="Calibri" w:hAnsi="Times New Roman"/>
                <w:b/>
                <w:lang w:val="kk-KZ"/>
              </w:rPr>
              <w:t>«Ойынға елікпей, көп ойнай бермей, еңбек ету керек.</w:t>
            </w:r>
            <w:r w:rsidRPr="00987997">
              <w:rPr>
                <w:rFonts w:ascii="Times New Roman" w:eastAsia="Calibri" w:hAnsi="Times New Roman"/>
                <w:lang w:val="kk-KZ"/>
              </w:rPr>
              <w:t xml:space="preserve"> Жер ол адамның еңбегін өтейді. Кім еңбектенсе, сол адам еңбектің жемісін жейді».</w:t>
            </w:r>
          </w:p>
          <w:p w14:paraId="6675BEE4" w14:textId="77777777" w:rsidR="00987997" w:rsidRPr="00987997" w:rsidRDefault="00987997" w:rsidP="00987997">
            <w:pPr>
              <w:spacing w:after="0" w:line="240" w:lineRule="auto"/>
              <w:rPr>
                <w:rFonts w:ascii="Times New Roman" w:eastAsia="Calibri" w:hAnsi="Times New Roman"/>
                <w:b/>
                <w:szCs w:val="20"/>
                <w:lang w:val="kk-KZ" w:eastAsia="en-US"/>
              </w:rPr>
            </w:pPr>
          </w:p>
        </w:tc>
        <w:tc>
          <w:tcPr>
            <w:tcW w:w="2394" w:type="dxa"/>
            <w:gridSpan w:val="5"/>
          </w:tcPr>
          <w:p w14:paraId="4E2923B1"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Қоршаған ортамен таныстыру</w:t>
            </w:r>
          </w:p>
          <w:p w14:paraId="1B4B289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 xml:space="preserve"> Ағаш және бұта.</w:t>
            </w:r>
          </w:p>
          <w:p w14:paraId="2D61539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жақын маңайдағы өсімдіктерді (ағаштар мен бұталар) ажырату жəне атай білу дағдыларын</w:t>
            </w:r>
          </w:p>
          <w:p w14:paraId="09D1ACAB" w14:textId="77777777" w:rsidR="00987997" w:rsidRPr="00987997" w:rsidRDefault="00987997" w:rsidP="00987997">
            <w:pPr>
              <w:spacing w:after="0" w:line="0" w:lineRule="atLeast"/>
              <w:rPr>
                <w:rFonts w:ascii="Times New Roman" w:eastAsia="Calibri" w:hAnsi="Times New Roman"/>
                <w:sz w:val="20"/>
                <w:szCs w:val="20"/>
                <w:lang w:val="kk-KZ"/>
              </w:rPr>
            </w:pPr>
          </w:p>
          <w:p w14:paraId="4BD9CE8C"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дамыту.</w:t>
            </w:r>
          </w:p>
          <w:p w14:paraId="7DD5B410"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Calibri" w:eastAsia="Times New Roman" w:hAnsi="Calibri"/>
                <w:lang w:val="kk-KZ"/>
              </w:rPr>
              <w:t xml:space="preserve"> </w:t>
            </w:r>
            <w:r w:rsidRPr="00987997">
              <w:rPr>
                <w:rFonts w:ascii="Times New Roman" w:eastAsia="Calibri" w:hAnsi="Times New Roman"/>
                <w:b/>
                <w:sz w:val="20"/>
                <w:szCs w:val="20"/>
                <w:lang w:val="kk-KZ"/>
              </w:rPr>
              <w:t xml:space="preserve">: </w:t>
            </w:r>
            <w:r w:rsidRPr="00987997">
              <w:rPr>
                <w:rFonts w:ascii="Times New Roman" w:eastAsia="Calibri" w:hAnsi="Times New Roman"/>
                <w:sz w:val="20"/>
                <w:szCs w:val="20"/>
                <w:lang w:val="kk-KZ"/>
              </w:rPr>
              <w:t>табиғаттың жанды нысандары туралы түсініктерін жүйелеу.</w:t>
            </w:r>
          </w:p>
          <w:p w14:paraId="0A69B689"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sz w:val="20"/>
                <w:szCs w:val="20"/>
                <w:lang w:val="kk-KZ"/>
              </w:rPr>
              <w:lastRenderedPageBreak/>
              <w:t xml:space="preserve">Педагог </w:t>
            </w:r>
            <w:r w:rsidRPr="00987997">
              <w:rPr>
                <w:rFonts w:ascii="Times New Roman" w:eastAsia="Calibri" w:hAnsi="Times New Roman"/>
                <w:b/>
                <w:sz w:val="20"/>
                <w:szCs w:val="20"/>
                <w:lang w:val="kk-KZ"/>
              </w:rPr>
              <w:t>балаларға ойын ұсынады:</w:t>
            </w:r>
          </w:p>
          <w:p w14:paraId="148C6ED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«Оның ... бар, бұл не?»: нысанның</w:t>
            </w:r>
          </w:p>
          <w:p w14:paraId="6A84724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бөліктерін атайды.</w:t>
            </w:r>
          </w:p>
          <w:p w14:paraId="762242D9"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Педагог балаларды қайыңға</w:t>
            </w:r>
          </w:p>
          <w:p w14:paraId="1B6B6C3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əкеліп, оны зерттеуді ұсынады</w:t>
            </w:r>
          </w:p>
          <w:p w14:paraId="0323CE68"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(дəл осы жоспар бойынша кез</w:t>
            </w:r>
          </w:p>
          <w:p w14:paraId="0FB21D6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келген басқа ағашты зерттеуге</w:t>
            </w:r>
          </w:p>
          <w:p w14:paraId="3F1E1BE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болады).</w:t>
            </w:r>
          </w:p>
          <w:p w14:paraId="0120916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Жерге түскен қайың</w:t>
            </w:r>
          </w:p>
          <w:p w14:paraId="59780B1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жапырақтарын көтеріп, оның</w:t>
            </w:r>
          </w:p>
          <w:p w14:paraId="6D4F55CA" w14:textId="77777777" w:rsidR="00987997" w:rsidRPr="00987997" w:rsidRDefault="00987997" w:rsidP="00987997">
            <w:pPr>
              <w:spacing w:after="0" w:line="0" w:lineRule="atLeast"/>
              <w:rPr>
                <w:rFonts w:ascii="Times New Roman" w:eastAsia="Calibri" w:hAnsi="Times New Roman"/>
                <w:sz w:val="20"/>
                <w:szCs w:val="20"/>
                <w:lang w:val="kk-KZ"/>
              </w:rPr>
            </w:pPr>
          </w:p>
          <w:p w14:paraId="179B0E29"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жерде жатып, солып қалғанын</w:t>
            </w:r>
          </w:p>
          <w:p w14:paraId="327B046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анықтауды ұсынады</w:t>
            </w:r>
          </w:p>
          <w:p w14:paraId="34649E2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Жылдың қай мезгілі? Ағаштарға</w:t>
            </w:r>
          </w:p>
          <w:p w14:paraId="1314745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күзде не болады? (Ол ұйықтайды,</w:t>
            </w:r>
          </w:p>
          <w:p w14:paraId="12BF371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қысқа дайындалады).</w:t>
            </w:r>
          </w:p>
          <w:p w14:paraId="4CB079BE" w14:textId="77777777" w:rsidR="00987997" w:rsidRPr="00987997" w:rsidRDefault="00987997" w:rsidP="00987997">
            <w:pPr>
              <w:spacing w:after="0" w:line="0" w:lineRule="atLeast"/>
              <w:rPr>
                <w:rFonts w:ascii="Times New Roman" w:eastAsia="Calibri" w:hAnsi="Times New Roman"/>
                <w:sz w:val="20"/>
                <w:szCs w:val="20"/>
                <w:lang w:val="kk-KZ"/>
              </w:rPr>
            </w:pPr>
          </w:p>
          <w:p w14:paraId="293B3D73" w14:textId="77777777" w:rsidR="00987997" w:rsidRPr="00987997" w:rsidRDefault="00987997" w:rsidP="00987997">
            <w:pPr>
              <w:rPr>
                <w:rFonts w:ascii="Times New Roman" w:eastAsia="Calibri" w:hAnsi="Times New Roman"/>
                <w:b/>
                <w:color w:val="000000"/>
                <w:sz w:val="18"/>
                <w:szCs w:val="20"/>
                <w:lang w:val="kk-KZ" w:eastAsia="en-US" w:bidi="en-US"/>
              </w:rPr>
            </w:pPr>
          </w:p>
        </w:tc>
        <w:tc>
          <w:tcPr>
            <w:tcW w:w="2979" w:type="dxa"/>
            <w:gridSpan w:val="5"/>
          </w:tcPr>
          <w:p w14:paraId="60B12CEE"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Дене шынықтыру</w:t>
            </w:r>
          </w:p>
          <w:p w14:paraId="0815A398"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Қалай спортшы болуға болады?</w:t>
            </w:r>
          </w:p>
          <w:p w14:paraId="4131BEB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Алақан мен тізеге таянып, гимнастикалық орындық үстінде еңбектеуді жетілдіру. Сапты бұзбай және бағыттарын сақтап, қайта сап түзеп жүруге жаттықтыру.</w:t>
            </w:r>
          </w:p>
          <w:p w14:paraId="2C6EF4D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Times New Roman" w:eastAsia="Calibri" w:hAnsi="Times New Roman"/>
                <w:sz w:val="20"/>
                <w:szCs w:val="20"/>
                <w:lang w:val="kk-KZ"/>
              </w:rPr>
              <w:t>Дұрыс бастапқы қалыпта тұрып,көлбеу қойылған нысанаға ұсақ заттарды лақтыруға үйрету.</w:t>
            </w:r>
          </w:p>
          <w:p w14:paraId="37B3749C"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Calibri" w:eastAsia="Times New Roman" w:hAnsi="Calibri"/>
                <w:lang w:val="kk-KZ"/>
              </w:rPr>
              <w:t xml:space="preserve"> </w:t>
            </w:r>
            <w:r w:rsidRPr="00987997">
              <w:rPr>
                <w:rFonts w:ascii="Times New Roman" w:eastAsia="Calibri" w:hAnsi="Times New Roman"/>
                <w:b/>
                <w:sz w:val="20"/>
                <w:szCs w:val="20"/>
                <w:lang w:val="kk-KZ"/>
              </w:rPr>
              <w:t>Қимыл-қозғалыс ойыны: «Кiм зейінді?»</w:t>
            </w:r>
            <w:r w:rsidRPr="00987997">
              <w:rPr>
                <w:rFonts w:ascii="Times New Roman" w:eastAsia="Calibri" w:hAnsi="Times New Roman"/>
                <w:sz w:val="20"/>
                <w:szCs w:val="20"/>
                <w:lang w:val="kk-KZ"/>
              </w:rPr>
              <w:t xml:space="preserve"> Ойынның шартын түсіндіреді. </w:t>
            </w:r>
            <w:r w:rsidRPr="00987997">
              <w:rPr>
                <w:rFonts w:ascii="Times New Roman" w:eastAsia="Calibri" w:hAnsi="Times New Roman"/>
                <w:sz w:val="20"/>
                <w:szCs w:val="20"/>
                <w:lang w:val="kk-KZ"/>
              </w:rPr>
              <w:lastRenderedPageBreak/>
              <w:t>Капитанның артынан төрт тізбекке тұру. Спорт түрлеріне байланысты төрт командаға бөлінеді (балалардың қалауы бойынша). Капитандардың қолдарында доп болады (төрт капитан – төрт түсті доп). Балалар зал бойынша жүгіріп жүріп, белгі берілгенде тізбекке келіп тұрады.</w:t>
            </w:r>
          </w:p>
          <w:p w14:paraId="7A8D475B" w14:textId="77777777" w:rsidR="00987997" w:rsidRPr="00987997" w:rsidRDefault="00987997" w:rsidP="00987997">
            <w:pPr>
              <w:rPr>
                <w:rFonts w:ascii="Calibri" w:eastAsia="Calibri" w:hAnsi="Calibri"/>
                <w:lang w:val="kk-KZ" w:eastAsia="en-US" w:bidi="en-US"/>
              </w:rPr>
            </w:pPr>
          </w:p>
          <w:p w14:paraId="18F7613A" w14:textId="77777777" w:rsidR="00987997" w:rsidRPr="00987997" w:rsidRDefault="00987997" w:rsidP="00987997">
            <w:pPr>
              <w:jc w:val="right"/>
              <w:rPr>
                <w:rFonts w:ascii="Calibri" w:eastAsia="Calibri" w:hAnsi="Calibri"/>
                <w:lang w:val="kk-KZ" w:eastAsia="en-US" w:bidi="en-US"/>
              </w:rPr>
            </w:pPr>
          </w:p>
        </w:tc>
      </w:tr>
      <w:tr w:rsidR="00987997" w:rsidRPr="00987997" w14:paraId="56C7A184" w14:textId="77777777" w:rsidTr="00987997">
        <w:trPr>
          <w:trHeight w:val="165"/>
        </w:trPr>
        <w:tc>
          <w:tcPr>
            <w:tcW w:w="15877" w:type="dxa"/>
            <w:gridSpan w:val="30"/>
            <w:tcBorders>
              <w:right w:val="nil"/>
            </w:tcBorders>
          </w:tcPr>
          <w:p w14:paraId="3BA57D60" w14:textId="77777777" w:rsidR="00987997" w:rsidRPr="00987997" w:rsidRDefault="00987997" w:rsidP="00987997">
            <w:pPr>
              <w:spacing w:after="0" w:line="240" w:lineRule="auto"/>
              <w:rPr>
                <w:rFonts w:ascii="Times New Roman" w:eastAsia="Calibri" w:hAnsi="Times New Roman"/>
                <w:b/>
                <w:color w:val="000000"/>
                <w:sz w:val="20"/>
                <w:szCs w:val="20"/>
                <w:lang w:val="kk-KZ" w:eastAsia="en-US" w:bidi="en-US"/>
              </w:rPr>
            </w:pPr>
            <w:r w:rsidRPr="00987997">
              <w:rPr>
                <w:rFonts w:ascii="Times New Roman" w:eastAsia="Calibri" w:hAnsi="Times New Roman"/>
                <w:b/>
                <w:color w:val="000000"/>
                <w:sz w:val="20"/>
                <w:szCs w:val="20"/>
                <w:lang w:val="kk-KZ" w:eastAsia="en-US" w:bidi="en-US"/>
              </w:rPr>
              <w:lastRenderedPageBreak/>
              <w:t xml:space="preserve">                                                                                        </w:t>
            </w:r>
            <w:r w:rsidRPr="00987997">
              <w:rPr>
                <w:rFonts w:ascii="Times New Roman" w:eastAsia="Calibri" w:hAnsi="Times New Roman"/>
                <w:b/>
                <w:color w:val="000000"/>
                <w:szCs w:val="20"/>
                <w:lang w:val="kk-KZ" w:eastAsia="en-US" w:bidi="en-US"/>
              </w:rPr>
              <w:t>Үзіліс</w:t>
            </w:r>
            <w:r w:rsidRPr="00987997">
              <w:rPr>
                <w:rFonts w:ascii="Times New Roman" w:eastAsia="Calibri" w:hAnsi="Times New Roman"/>
                <w:b/>
                <w:color w:val="000000"/>
                <w:sz w:val="20"/>
                <w:szCs w:val="20"/>
                <w:lang w:val="kk-KZ" w:eastAsia="en-US" w:bidi="en-US"/>
              </w:rPr>
              <w:t xml:space="preserve">   </w:t>
            </w:r>
            <w:r w:rsidRPr="00987997">
              <w:rPr>
                <w:rFonts w:ascii="Times New Roman" w:eastAsia="Calibri" w:hAnsi="Times New Roman"/>
                <w:b/>
                <w:color w:val="000099"/>
                <w:shd w:val="clear" w:color="auto" w:fill="FFFFFF"/>
                <w:lang w:val="kk-KZ" w:eastAsia="en-US"/>
              </w:rPr>
              <w:t>Жүгіруге арналған ойындар</w:t>
            </w:r>
            <w:r w:rsidRPr="00987997">
              <w:rPr>
                <w:rFonts w:ascii="Times New Roman" w:eastAsia="Calibri" w:hAnsi="Times New Roman"/>
                <w:color w:val="000099"/>
                <w:shd w:val="clear" w:color="auto" w:fill="FFFFFF"/>
                <w:lang w:val="kk-KZ" w:eastAsia="en-US"/>
              </w:rPr>
              <w:t xml:space="preserve"> </w:t>
            </w:r>
            <w:r w:rsidRPr="00987997">
              <w:rPr>
                <w:rFonts w:ascii="Times New Roman" w:eastAsia="Calibri" w:hAnsi="Times New Roman"/>
                <w:b/>
                <w:bCs/>
                <w:color w:val="FF0000"/>
                <w:lang w:val="kk-KZ" w:eastAsia="en-US"/>
              </w:rPr>
              <w:t xml:space="preserve">« </w:t>
            </w:r>
            <w:r w:rsidRPr="00987997">
              <w:rPr>
                <w:rFonts w:ascii="Times New Roman" w:eastAsia="Calibri" w:hAnsi="Times New Roman"/>
                <w:b/>
                <w:color w:val="FF0000"/>
                <w:shd w:val="clear" w:color="auto" w:fill="FFFFFF"/>
                <w:lang w:val="kk-KZ" w:eastAsia="en-US"/>
              </w:rPr>
              <w:t>Көбелектер бақалар</w:t>
            </w:r>
            <w:r w:rsidRPr="00987997">
              <w:rPr>
                <w:rFonts w:ascii="Calibri" w:eastAsia="Calibri" w:hAnsi="Calibri"/>
                <w:b/>
                <w:color w:val="FF0000"/>
                <w:sz w:val="18"/>
                <w:szCs w:val="20"/>
                <w:shd w:val="clear" w:color="auto" w:fill="FFFFFF"/>
                <w:lang w:val="kk-KZ" w:eastAsia="en-US"/>
              </w:rPr>
              <w:t xml:space="preserve">»  </w:t>
            </w:r>
          </w:p>
        </w:tc>
      </w:tr>
      <w:tr w:rsidR="00987997" w:rsidRPr="00367436" w14:paraId="7A5C5989" w14:textId="77777777" w:rsidTr="00987997">
        <w:trPr>
          <w:trHeight w:val="811"/>
        </w:trPr>
        <w:tc>
          <w:tcPr>
            <w:tcW w:w="2673" w:type="dxa"/>
            <w:gridSpan w:val="3"/>
          </w:tcPr>
          <w:p w14:paraId="438C3665" w14:textId="77777777" w:rsidR="00987997" w:rsidRPr="00987997" w:rsidRDefault="00987997" w:rsidP="00987997">
            <w:pPr>
              <w:shd w:val="clear" w:color="auto" w:fill="FFFFFF"/>
              <w:spacing w:after="0" w:line="240" w:lineRule="auto"/>
              <w:rPr>
                <w:rFonts w:ascii="Times New Roman" w:eastAsia="Calibri" w:hAnsi="Times New Roman"/>
                <w:color w:val="333333"/>
                <w:sz w:val="20"/>
                <w:szCs w:val="20"/>
                <w:lang w:val="kk-KZ" w:eastAsia="en-US"/>
              </w:rPr>
            </w:pPr>
          </w:p>
        </w:tc>
        <w:tc>
          <w:tcPr>
            <w:tcW w:w="2830" w:type="dxa"/>
            <w:gridSpan w:val="8"/>
          </w:tcPr>
          <w:p w14:paraId="750F9AAD" w14:textId="77777777" w:rsidR="00987997" w:rsidRPr="00987997" w:rsidRDefault="00987997" w:rsidP="00987997">
            <w:pPr>
              <w:shd w:val="clear" w:color="auto" w:fill="FFFFFF"/>
              <w:spacing w:after="0" w:line="240" w:lineRule="auto"/>
              <w:rPr>
                <w:rFonts w:ascii="Times New Roman" w:eastAsia="Calibri" w:hAnsi="Times New Roman"/>
                <w:color w:val="222222"/>
                <w:sz w:val="16"/>
                <w:szCs w:val="20"/>
                <w:shd w:val="clear" w:color="auto" w:fill="FFFFFF"/>
                <w:lang w:val="kk-KZ" w:eastAsia="en-US"/>
              </w:rPr>
            </w:pPr>
            <w:r w:rsidRPr="00987997">
              <w:rPr>
                <w:rFonts w:ascii="Times New Roman" w:eastAsia="Calibri" w:hAnsi="Times New Roman"/>
                <w:b/>
                <w:bCs/>
                <w:color w:val="FF0000"/>
                <w:sz w:val="16"/>
                <w:szCs w:val="20"/>
                <w:lang w:val="kk-KZ" w:eastAsia="en-US"/>
              </w:rPr>
              <w:t xml:space="preserve">Ойын: </w:t>
            </w:r>
            <w:r w:rsidRPr="00987997">
              <w:rPr>
                <w:rFonts w:ascii="Times New Roman" w:eastAsia="Calibri" w:hAnsi="Times New Roman"/>
                <w:color w:val="222222"/>
                <w:sz w:val="16"/>
                <w:szCs w:val="20"/>
                <w:shd w:val="clear" w:color="auto" w:fill="FFFFFF"/>
                <w:lang w:val="kk-KZ" w:eastAsia="en-US"/>
              </w:rPr>
              <w:t xml:space="preserve"> </w:t>
            </w:r>
            <w:r w:rsidRPr="00987997">
              <w:rPr>
                <w:rFonts w:ascii="Times New Roman" w:eastAsia="Calibri" w:hAnsi="Times New Roman"/>
                <w:b/>
                <w:color w:val="0000CC"/>
                <w:sz w:val="16"/>
                <w:szCs w:val="20"/>
                <w:shd w:val="clear" w:color="auto" w:fill="FFFFFF"/>
                <w:lang w:val="kk-KZ" w:eastAsia="en-US"/>
              </w:rPr>
              <w:t>«Алыптар мен ергежейлілер»</w:t>
            </w:r>
            <w:r w:rsidRPr="00987997">
              <w:rPr>
                <w:rFonts w:ascii="Times New Roman" w:eastAsia="Calibri" w:hAnsi="Times New Roman"/>
                <w:color w:val="222222"/>
                <w:sz w:val="16"/>
                <w:szCs w:val="20"/>
                <w:shd w:val="clear" w:color="auto" w:fill="FFFFFF"/>
                <w:lang w:val="kk-KZ" w:eastAsia="en-US"/>
              </w:rPr>
              <w:t xml:space="preserve"> </w:t>
            </w:r>
          </w:p>
          <w:p w14:paraId="72ADE4D1" w14:textId="77777777" w:rsidR="00987997" w:rsidRPr="00987997" w:rsidRDefault="00987997" w:rsidP="00987997">
            <w:pPr>
              <w:shd w:val="clear" w:color="auto" w:fill="FFFFFF"/>
              <w:spacing w:after="0" w:line="240" w:lineRule="auto"/>
              <w:rPr>
                <w:rFonts w:ascii="Times New Roman" w:eastAsia="Calibri" w:hAnsi="Times New Roman"/>
                <w:color w:val="222222"/>
                <w:sz w:val="16"/>
                <w:szCs w:val="20"/>
                <w:shd w:val="clear" w:color="auto" w:fill="FFFFFF"/>
                <w:lang w:val="kk-KZ" w:eastAsia="en-US"/>
              </w:rPr>
            </w:pPr>
            <w:r w:rsidRPr="00987997">
              <w:rPr>
                <w:rFonts w:ascii="Times New Roman" w:eastAsia="Calibri" w:hAnsi="Times New Roman"/>
                <w:b/>
                <w:color w:val="0000CC"/>
                <w:sz w:val="16"/>
                <w:szCs w:val="20"/>
                <w:shd w:val="clear" w:color="auto" w:fill="FFFFFF"/>
                <w:lang w:val="kk-KZ" w:eastAsia="en-US"/>
              </w:rPr>
              <w:t>Мақсаты:</w:t>
            </w:r>
            <w:r w:rsidRPr="00987997">
              <w:rPr>
                <w:rFonts w:ascii="Times New Roman" w:eastAsia="Calibri" w:hAnsi="Times New Roman"/>
                <w:color w:val="222222"/>
                <w:sz w:val="16"/>
                <w:szCs w:val="20"/>
                <w:shd w:val="clear" w:color="auto" w:fill="FFFFFF"/>
                <w:lang w:val="kk-KZ" w:eastAsia="en-US"/>
              </w:rPr>
              <w:t xml:space="preserve"> 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 </w:t>
            </w:r>
            <w:r w:rsidRPr="00987997">
              <w:rPr>
                <w:rFonts w:ascii="Times New Roman" w:eastAsia="Calibri" w:hAnsi="Times New Roman"/>
                <w:b/>
                <w:color w:val="0000CC"/>
                <w:sz w:val="16"/>
                <w:szCs w:val="20"/>
                <w:shd w:val="clear" w:color="auto" w:fill="FFFFFF"/>
                <w:lang w:val="kk-KZ" w:eastAsia="en-US"/>
              </w:rPr>
              <w:t>Ойынның шарты:</w:t>
            </w:r>
            <w:r w:rsidRPr="00987997">
              <w:rPr>
                <w:rFonts w:ascii="Times New Roman" w:eastAsia="Calibri" w:hAnsi="Times New Roman"/>
                <w:color w:val="222222"/>
                <w:sz w:val="16"/>
                <w:szCs w:val="20"/>
                <w:shd w:val="clear" w:color="auto" w:fill="FFFFFF"/>
                <w:lang w:val="kk-KZ" w:eastAsia="en-US"/>
              </w:rPr>
              <w:t xml:space="preserve"> Арнайы </w:t>
            </w:r>
            <w:r w:rsidRPr="00987997">
              <w:rPr>
                <w:rFonts w:ascii="Times New Roman" w:eastAsia="Calibri" w:hAnsi="Times New Roman"/>
                <w:color w:val="222222"/>
                <w:sz w:val="16"/>
                <w:szCs w:val="20"/>
                <w:shd w:val="clear" w:color="auto" w:fill="FFFFFF"/>
                <w:lang w:val="kk-KZ" w:eastAsia="en-US"/>
              </w:rPr>
              <w:lastRenderedPageBreak/>
              <w:t>сызықпен қоршаған ойын алаңында балалар жүгіріп ойнап жүреді. “Алыптар” мен “қуғыншымын” қолын жоғары көтереді де өзіне ең жақын жүрген ойыншыны қуа жөнеледі, “ергежейлілер” жүгіреді.</w:t>
            </w:r>
          </w:p>
          <w:p w14:paraId="14301D70" w14:textId="77777777" w:rsidR="00987997" w:rsidRPr="00987997" w:rsidRDefault="00987997" w:rsidP="00987997">
            <w:pPr>
              <w:shd w:val="clear" w:color="auto" w:fill="FFFFFF"/>
              <w:spacing w:after="0" w:line="240" w:lineRule="auto"/>
              <w:rPr>
                <w:rFonts w:ascii="Times New Roman" w:eastAsia="Calibri" w:hAnsi="Times New Roman"/>
                <w:color w:val="222222"/>
                <w:sz w:val="18"/>
                <w:szCs w:val="20"/>
                <w:shd w:val="clear" w:color="auto" w:fill="FFFFFF"/>
                <w:lang w:val="kk-KZ" w:eastAsia="en-US"/>
              </w:rPr>
            </w:pPr>
            <w:r w:rsidRPr="00987997">
              <w:rPr>
                <w:rFonts w:ascii="Times New Roman" w:eastAsia="Calibri" w:hAnsi="Times New Roman"/>
                <w:b/>
                <w:bCs/>
                <w:color w:val="0000CC"/>
                <w:sz w:val="16"/>
                <w:szCs w:val="20"/>
                <w:lang w:val="kk-KZ" w:eastAsia="en-US"/>
              </w:rPr>
              <w:t>Ұсыныс:</w:t>
            </w:r>
            <w:r w:rsidRPr="00987997">
              <w:rPr>
                <w:rFonts w:ascii="Times New Roman" w:eastAsia="Calibri" w:hAnsi="Times New Roman"/>
                <w:b/>
                <w:bCs/>
                <w:color w:val="000000"/>
                <w:sz w:val="16"/>
                <w:szCs w:val="20"/>
                <w:lang w:val="kk-KZ" w:eastAsia="en-US"/>
              </w:rPr>
              <w:t> </w:t>
            </w:r>
            <w:r w:rsidRPr="00987997">
              <w:rPr>
                <w:rFonts w:ascii="Times New Roman" w:eastAsia="Calibri" w:hAnsi="Times New Roman"/>
                <w:color w:val="222222"/>
                <w:sz w:val="16"/>
                <w:szCs w:val="20"/>
                <w:shd w:val="clear" w:color="auto" w:fill="FFFFFF"/>
                <w:lang w:val="kk-KZ" w:eastAsia="en-US"/>
              </w:rPr>
              <w:t>Егер қуып жетсе, екеуі орын ауыстырып, жаңа қуғыншы, ойынды әрі қарай жалғастырады</w:t>
            </w:r>
            <w:r w:rsidRPr="00987997">
              <w:rPr>
                <w:rFonts w:ascii="Times New Roman" w:eastAsia="Calibri" w:hAnsi="Times New Roman"/>
                <w:color w:val="222222"/>
                <w:sz w:val="18"/>
                <w:szCs w:val="20"/>
                <w:shd w:val="clear" w:color="auto" w:fill="FFFFFF"/>
                <w:lang w:val="kk-KZ" w:eastAsia="en-US"/>
              </w:rPr>
              <w:t>.</w:t>
            </w:r>
          </w:p>
          <w:p w14:paraId="14E620BD" w14:textId="77777777" w:rsidR="00987997" w:rsidRPr="00987997" w:rsidRDefault="00987997" w:rsidP="00987997">
            <w:pPr>
              <w:shd w:val="clear" w:color="auto" w:fill="FFFFFF"/>
              <w:spacing w:after="0" w:line="240" w:lineRule="auto"/>
              <w:rPr>
                <w:rFonts w:ascii="Times New Roman" w:eastAsia="Calibri" w:hAnsi="Times New Roman"/>
                <w:b/>
                <w:color w:val="000099"/>
                <w:shd w:val="clear" w:color="auto" w:fill="FFFFFF"/>
                <w:lang w:val="kk-KZ" w:eastAsia="en-US"/>
              </w:rPr>
            </w:pPr>
            <w:r w:rsidRPr="00987997">
              <w:rPr>
                <w:rFonts w:ascii="Times New Roman" w:eastAsia="Calibri" w:hAnsi="Times New Roman"/>
                <w:noProof/>
                <w:color w:val="222222"/>
                <w:sz w:val="18"/>
                <w:szCs w:val="20"/>
                <w:shd w:val="clear" w:color="auto" w:fill="FFFFFF"/>
              </w:rPr>
              <w:drawing>
                <wp:inline distT="0" distB="0" distL="0" distR="0" wp14:anchorId="14519A19" wp14:editId="1991696E">
                  <wp:extent cx="1527648" cy="739302"/>
                  <wp:effectExtent l="19050" t="0" r="0" b="0"/>
                  <wp:docPr id="334" name="Рисунок 22" descr="https://pbs.twimg.com/media/EHRoPloUUAA6Z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bs.twimg.com/media/EHRoPloUUAA6ZMo.jpg"/>
                          <pic:cNvPicPr>
                            <a:picLocks noChangeAspect="1" noChangeArrowheads="1"/>
                          </pic:cNvPicPr>
                        </pic:nvPicPr>
                        <pic:blipFill>
                          <a:blip r:embed="rId36" cstate="print"/>
                          <a:srcRect b="8646"/>
                          <a:stretch>
                            <a:fillRect/>
                          </a:stretch>
                        </pic:blipFill>
                        <pic:spPr bwMode="auto">
                          <a:xfrm>
                            <a:off x="0" y="0"/>
                            <a:ext cx="1534661" cy="742696"/>
                          </a:xfrm>
                          <a:prstGeom prst="rect">
                            <a:avLst/>
                          </a:prstGeom>
                          <a:noFill/>
                          <a:ln w="9525">
                            <a:noFill/>
                            <a:miter lim="800000"/>
                            <a:headEnd/>
                            <a:tailEnd/>
                          </a:ln>
                        </pic:spPr>
                      </pic:pic>
                    </a:graphicData>
                  </a:graphic>
                </wp:inline>
              </w:drawing>
            </w:r>
          </w:p>
        </w:tc>
        <w:tc>
          <w:tcPr>
            <w:tcW w:w="5001" w:type="dxa"/>
            <w:gridSpan w:val="9"/>
          </w:tcPr>
          <w:p w14:paraId="5B82BE56" w14:textId="77777777" w:rsidR="00987997" w:rsidRPr="00987997" w:rsidRDefault="00987997" w:rsidP="00987997">
            <w:pPr>
              <w:rPr>
                <w:rFonts w:ascii="Times New Roman" w:eastAsia="Calibri" w:hAnsi="Times New Roman"/>
                <w:b/>
                <w:color w:val="000099"/>
                <w:shd w:val="clear" w:color="auto" w:fill="FFFFFF"/>
                <w:lang w:val="kk-KZ" w:eastAsia="en-US"/>
              </w:rPr>
            </w:pPr>
            <w:r w:rsidRPr="00987997">
              <w:rPr>
                <w:rFonts w:ascii="Times New Roman" w:eastAsia="Calibri" w:hAnsi="Times New Roman"/>
                <w:b/>
                <w:noProof/>
                <w:color w:val="000099"/>
                <w:shd w:val="clear" w:color="auto" w:fill="FFFFFF"/>
              </w:rPr>
              <w:lastRenderedPageBreak/>
              <w:drawing>
                <wp:inline distT="0" distB="0" distL="0" distR="0" wp14:anchorId="7A866B36" wp14:editId="11CBF70C">
                  <wp:extent cx="1190558" cy="972766"/>
                  <wp:effectExtent l="19050" t="0" r="0" b="0"/>
                  <wp:docPr id="335" name="Рисунок 1" descr="https://ds04.infourok.ru/uploads/ex/07db/0018fa92-b394d3a7/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7db/0018fa92-b394d3a7/img1.jpg"/>
                          <pic:cNvPicPr>
                            <a:picLocks noChangeAspect="1" noChangeArrowheads="1"/>
                          </pic:cNvPicPr>
                        </pic:nvPicPr>
                        <pic:blipFill>
                          <a:blip r:embed="rId37" cstate="print"/>
                          <a:srcRect l="16276" t="4321" r="19784" b="5556"/>
                          <a:stretch>
                            <a:fillRect/>
                          </a:stretch>
                        </pic:blipFill>
                        <pic:spPr bwMode="auto">
                          <a:xfrm>
                            <a:off x="0" y="0"/>
                            <a:ext cx="1193752" cy="975376"/>
                          </a:xfrm>
                          <a:prstGeom prst="rect">
                            <a:avLst/>
                          </a:prstGeom>
                          <a:noFill/>
                          <a:ln w="9525">
                            <a:noFill/>
                            <a:miter lim="800000"/>
                            <a:headEnd/>
                            <a:tailEnd/>
                          </a:ln>
                        </pic:spPr>
                      </pic:pic>
                    </a:graphicData>
                  </a:graphic>
                </wp:inline>
              </w:drawing>
            </w:r>
          </w:p>
          <w:p w14:paraId="41CCD49D" w14:textId="77777777" w:rsidR="00987997" w:rsidRPr="00987997" w:rsidRDefault="00987997" w:rsidP="00987997">
            <w:pPr>
              <w:jc w:val="center"/>
              <w:rPr>
                <w:rFonts w:ascii="Times New Roman" w:eastAsia="Calibri" w:hAnsi="Times New Roman"/>
                <w:b/>
                <w:color w:val="000099"/>
                <w:shd w:val="clear" w:color="auto" w:fill="FFFFFF"/>
                <w:lang w:val="kk-KZ" w:eastAsia="en-US"/>
              </w:rPr>
            </w:pPr>
            <w:r w:rsidRPr="00987997">
              <w:rPr>
                <w:rFonts w:ascii="Times New Roman" w:eastAsia="Calibri" w:hAnsi="Times New Roman"/>
                <w:b/>
                <w:noProof/>
                <w:color w:val="000099"/>
                <w:shd w:val="clear" w:color="auto" w:fill="FFFFFF"/>
              </w:rPr>
              <w:lastRenderedPageBreak/>
              <w:drawing>
                <wp:inline distT="0" distB="0" distL="0" distR="0" wp14:anchorId="58D147B9" wp14:editId="6FB95F2B">
                  <wp:extent cx="1193747" cy="953311"/>
                  <wp:effectExtent l="19050" t="0" r="6403" b="0"/>
                  <wp:docPr id="336" name="Рисунок 13" descr="https://thumbs.dreamstime.com/b/%D0%B3%D0%B8%D0%B3%D0%B0%D0%BD%D1%82-%D0%B8-%D0%BA%D0%B0%D1%80-%D0%B8%D0%BA-9853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umbs.dreamstime.com/b/%D0%B3%D0%B8%D0%B3%D0%B0%D0%BD%D1%82-%D0%B8-%D0%BA%D0%B0%D1%80-%D0%B8%D0%BA-98535186.jpg"/>
                          <pic:cNvPicPr>
                            <a:picLocks noChangeAspect="1" noChangeArrowheads="1"/>
                          </pic:cNvPicPr>
                        </pic:nvPicPr>
                        <pic:blipFill>
                          <a:blip r:embed="rId38" cstate="print"/>
                          <a:srcRect/>
                          <a:stretch>
                            <a:fillRect/>
                          </a:stretch>
                        </pic:blipFill>
                        <pic:spPr bwMode="auto">
                          <a:xfrm>
                            <a:off x="0" y="0"/>
                            <a:ext cx="1196599" cy="955589"/>
                          </a:xfrm>
                          <a:prstGeom prst="rect">
                            <a:avLst/>
                          </a:prstGeom>
                          <a:noFill/>
                          <a:ln w="9525">
                            <a:noFill/>
                            <a:miter lim="800000"/>
                            <a:headEnd/>
                            <a:tailEnd/>
                          </a:ln>
                        </pic:spPr>
                      </pic:pic>
                    </a:graphicData>
                  </a:graphic>
                </wp:inline>
              </w:drawing>
            </w:r>
          </w:p>
        </w:tc>
        <w:tc>
          <w:tcPr>
            <w:tcW w:w="2394" w:type="dxa"/>
            <w:gridSpan w:val="5"/>
          </w:tcPr>
          <w:p w14:paraId="6A057009" w14:textId="77777777" w:rsidR="00987997" w:rsidRPr="00987997" w:rsidRDefault="00987997" w:rsidP="00987997">
            <w:pPr>
              <w:jc w:val="center"/>
              <w:rPr>
                <w:rFonts w:ascii="Times New Roman" w:eastAsia="Calibri" w:hAnsi="Times New Roman"/>
                <w:b/>
                <w:color w:val="000099"/>
                <w:shd w:val="clear" w:color="auto" w:fill="FFFFFF"/>
                <w:lang w:val="kk-KZ" w:eastAsia="en-US"/>
              </w:rPr>
            </w:pPr>
            <w:r w:rsidRPr="00987997">
              <w:rPr>
                <w:rFonts w:ascii="Times New Roman" w:eastAsia="Calibri" w:hAnsi="Times New Roman"/>
                <w:b/>
                <w:noProof/>
                <w:color w:val="000099"/>
                <w:shd w:val="clear" w:color="auto" w:fill="FFFFFF"/>
              </w:rPr>
              <w:lastRenderedPageBreak/>
              <w:drawing>
                <wp:inline distT="0" distB="0" distL="0" distR="0" wp14:anchorId="3584E218" wp14:editId="45E274BB">
                  <wp:extent cx="1716954" cy="973099"/>
                  <wp:effectExtent l="19050" t="0" r="0" b="0"/>
                  <wp:docPr id="337" name="Рисунок 4" descr="https://i.pinimg.com/originals/59/f0/27/59f02795c2b8984e16301344842bc8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59/f0/27/59f02795c2b8984e16301344842bc80c.png"/>
                          <pic:cNvPicPr>
                            <a:picLocks noChangeAspect="1" noChangeArrowheads="1"/>
                          </pic:cNvPicPr>
                        </pic:nvPicPr>
                        <pic:blipFill>
                          <a:blip r:embed="rId39" cstate="print"/>
                          <a:srcRect l="1879" t="4000" r="1879" b="5500"/>
                          <a:stretch>
                            <a:fillRect/>
                          </a:stretch>
                        </pic:blipFill>
                        <pic:spPr bwMode="auto">
                          <a:xfrm>
                            <a:off x="0" y="0"/>
                            <a:ext cx="1731557" cy="981376"/>
                          </a:xfrm>
                          <a:prstGeom prst="rect">
                            <a:avLst/>
                          </a:prstGeom>
                          <a:noFill/>
                          <a:ln w="9525">
                            <a:noFill/>
                            <a:miter lim="800000"/>
                            <a:headEnd/>
                            <a:tailEnd/>
                          </a:ln>
                        </pic:spPr>
                      </pic:pic>
                    </a:graphicData>
                  </a:graphic>
                </wp:inline>
              </w:drawing>
            </w:r>
          </w:p>
          <w:p w14:paraId="6DA803C6" w14:textId="77777777" w:rsidR="00987997" w:rsidRPr="00987997" w:rsidRDefault="00987997" w:rsidP="00987997">
            <w:pPr>
              <w:jc w:val="center"/>
              <w:rPr>
                <w:rFonts w:ascii="Times New Roman" w:eastAsia="Calibri" w:hAnsi="Times New Roman"/>
                <w:b/>
                <w:color w:val="000099"/>
                <w:shd w:val="clear" w:color="auto" w:fill="FFFFFF"/>
                <w:lang w:val="kk-KZ" w:eastAsia="en-US"/>
              </w:rPr>
            </w:pPr>
            <w:r w:rsidRPr="00987997">
              <w:rPr>
                <w:rFonts w:ascii="Times New Roman" w:eastAsia="Calibri" w:hAnsi="Times New Roman"/>
                <w:b/>
                <w:noProof/>
                <w:color w:val="000099"/>
                <w:shd w:val="clear" w:color="auto" w:fill="FFFFFF"/>
              </w:rPr>
              <w:lastRenderedPageBreak/>
              <w:drawing>
                <wp:inline distT="0" distB="0" distL="0" distR="0" wp14:anchorId="1BA504C0" wp14:editId="24B3F2EC">
                  <wp:extent cx="1543269" cy="885217"/>
                  <wp:effectExtent l="19050" t="0" r="0" b="0"/>
                  <wp:docPr id="338" name="Рисунок 10" descr="https://cdn2.vectorstock.com/i/1000x1000/74/96/fairy-tale-fantastic-gnome-dwarf-elf-character-vector-1807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2.vectorstock.com/i/1000x1000/74/96/fairy-tale-fantastic-gnome-dwarf-elf-character-vector-18077496.jpg"/>
                          <pic:cNvPicPr>
                            <a:picLocks noChangeAspect="1" noChangeArrowheads="1"/>
                          </pic:cNvPicPr>
                        </pic:nvPicPr>
                        <pic:blipFill>
                          <a:blip r:embed="rId40" cstate="print"/>
                          <a:srcRect l="6841" t="3947" r="5921" b="12427"/>
                          <a:stretch>
                            <a:fillRect/>
                          </a:stretch>
                        </pic:blipFill>
                        <pic:spPr bwMode="auto">
                          <a:xfrm>
                            <a:off x="0" y="0"/>
                            <a:ext cx="1551031" cy="889669"/>
                          </a:xfrm>
                          <a:prstGeom prst="rect">
                            <a:avLst/>
                          </a:prstGeom>
                          <a:noFill/>
                          <a:ln w="9525">
                            <a:noFill/>
                            <a:miter lim="800000"/>
                            <a:headEnd/>
                            <a:tailEnd/>
                          </a:ln>
                        </pic:spPr>
                      </pic:pic>
                    </a:graphicData>
                  </a:graphic>
                </wp:inline>
              </w:drawing>
            </w:r>
          </w:p>
        </w:tc>
        <w:tc>
          <w:tcPr>
            <w:tcW w:w="2979" w:type="dxa"/>
            <w:gridSpan w:val="5"/>
          </w:tcPr>
          <w:p w14:paraId="61A5C275" w14:textId="77777777" w:rsidR="00987997" w:rsidRPr="00987997" w:rsidRDefault="00987997" w:rsidP="00987997">
            <w:pPr>
              <w:shd w:val="clear" w:color="auto" w:fill="FFFFFF"/>
              <w:spacing w:after="0" w:line="240" w:lineRule="auto"/>
              <w:rPr>
                <w:rFonts w:ascii="Times New Roman" w:eastAsia="Calibri" w:hAnsi="Times New Roman"/>
                <w:color w:val="000000"/>
                <w:sz w:val="16"/>
                <w:szCs w:val="20"/>
                <w:lang w:val="kk-KZ" w:eastAsia="en-US"/>
              </w:rPr>
            </w:pPr>
            <w:r w:rsidRPr="00987997">
              <w:rPr>
                <w:rFonts w:ascii="Times New Roman" w:eastAsia="Calibri" w:hAnsi="Times New Roman"/>
                <w:b/>
                <w:bCs/>
                <w:color w:val="FF0000"/>
                <w:sz w:val="16"/>
                <w:szCs w:val="20"/>
                <w:lang w:val="kk-KZ" w:eastAsia="en-US"/>
              </w:rPr>
              <w:lastRenderedPageBreak/>
              <w:t xml:space="preserve">Ойын: </w:t>
            </w:r>
            <w:r w:rsidRPr="00987997">
              <w:rPr>
                <w:rFonts w:ascii="Times New Roman" w:eastAsia="Calibri" w:hAnsi="Times New Roman"/>
                <w:b/>
                <w:bCs/>
                <w:color w:val="0000CC"/>
                <w:sz w:val="16"/>
                <w:szCs w:val="20"/>
                <w:lang w:val="kk-KZ" w:eastAsia="en-US"/>
              </w:rPr>
              <w:t xml:space="preserve">« </w:t>
            </w:r>
            <w:r w:rsidRPr="00987997">
              <w:rPr>
                <w:rFonts w:ascii="Times New Roman" w:eastAsia="Calibri" w:hAnsi="Times New Roman"/>
                <w:b/>
                <w:color w:val="0000CC"/>
                <w:sz w:val="16"/>
                <w:szCs w:val="20"/>
                <w:shd w:val="clear" w:color="auto" w:fill="FFFFFF"/>
                <w:lang w:val="kk-KZ" w:eastAsia="en-US"/>
              </w:rPr>
              <w:t>Көбелектер бақалар»</w:t>
            </w:r>
          </w:p>
          <w:p w14:paraId="2F21E257" w14:textId="77777777" w:rsidR="00987997" w:rsidRPr="00987997" w:rsidRDefault="00987997" w:rsidP="00987997">
            <w:pPr>
              <w:shd w:val="clear" w:color="auto" w:fill="FFFFFF"/>
              <w:spacing w:after="0" w:line="240" w:lineRule="auto"/>
              <w:rPr>
                <w:rFonts w:ascii="Times New Roman" w:eastAsia="Calibri" w:hAnsi="Times New Roman"/>
                <w:color w:val="000099"/>
                <w:sz w:val="16"/>
                <w:szCs w:val="20"/>
                <w:lang w:val="kk-KZ" w:eastAsia="en-US"/>
              </w:rPr>
            </w:pPr>
            <w:r w:rsidRPr="00987997">
              <w:rPr>
                <w:rFonts w:ascii="Times New Roman" w:eastAsia="Calibri" w:hAnsi="Times New Roman"/>
                <w:b/>
                <w:bCs/>
                <w:color w:val="0000CC"/>
                <w:sz w:val="16"/>
                <w:szCs w:val="20"/>
                <w:lang w:val="kk-KZ" w:eastAsia="en-US"/>
              </w:rPr>
              <w:t>Мақсаты:</w:t>
            </w:r>
            <w:r w:rsidRPr="00987997">
              <w:rPr>
                <w:rFonts w:ascii="Times New Roman" w:eastAsia="Calibri" w:hAnsi="Times New Roman"/>
                <w:color w:val="000099"/>
                <w:sz w:val="16"/>
                <w:szCs w:val="20"/>
                <w:lang w:val="kk-KZ" w:eastAsia="en-US"/>
              </w:rPr>
              <w:t xml:space="preserve"> </w:t>
            </w:r>
            <w:r w:rsidRPr="00987997">
              <w:rPr>
                <w:rFonts w:ascii="Times New Roman" w:eastAsia="Calibri" w:hAnsi="Times New Roman"/>
                <w:color w:val="222222"/>
                <w:sz w:val="16"/>
                <w:szCs w:val="20"/>
                <w:shd w:val="clear" w:color="auto" w:fill="FFFFFF"/>
                <w:lang w:val="kk-KZ" w:eastAsia="en-US"/>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Жәндіктерге қамқорлық көрсете білуге тәрбиелеу.</w:t>
            </w:r>
          </w:p>
          <w:p w14:paraId="41F4E34B" w14:textId="77777777" w:rsidR="00987997" w:rsidRPr="00987997" w:rsidRDefault="00987997" w:rsidP="00987997">
            <w:pPr>
              <w:shd w:val="clear" w:color="auto" w:fill="FFFFFF"/>
              <w:spacing w:after="0" w:line="240" w:lineRule="auto"/>
              <w:rPr>
                <w:rFonts w:ascii="Times New Roman" w:eastAsia="Calibri" w:hAnsi="Times New Roman"/>
                <w:color w:val="000000"/>
                <w:sz w:val="16"/>
                <w:szCs w:val="20"/>
                <w:lang w:val="kk-KZ" w:eastAsia="en-US"/>
              </w:rPr>
            </w:pPr>
            <w:r w:rsidRPr="00987997">
              <w:rPr>
                <w:rFonts w:ascii="Times New Roman" w:eastAsia="Calibri" w:hAnsi="Times New Roman"/>
                <w:b/>
                <w:bCs/>
                <w:color w:val="0000CC"/>
                <w:sz w:val="16"/>
                <w:szCs w:val="20"/>
                <w:lang w:val="kk-KZ" w:eastAsia="en-US"/>
              </w:rPr>
              <w:t>Ойын барысы:</w:t>
            </w:r>
            <w:r w:rsidRPr="00987997">
              <w:rPr>
                <w:rFonts w:ascii="Times New Roman" w:eastAsia="Calibri" w:hAnsi="Times New Roman"/>
                <w:sz w:val="16"/>
                <w:szCs w:val="20"/>
                <w:lang w:val="kk-KZ" w:eastAsia="en-US"/>
              </w:rPr>
              <w:t> </w:t>
            </w:r>
            <w:r w:rsidRPr="00987997">
              <w:rPr>
                <w:rFonts w:ascii="Times New Roman" w:eastAsia="Calibri" w:hAnsi="Times New Roman"/>
                <w:color w:val="222222"/>
                <w:sz w:val="16"/>
                <w:szCs w:val="20"/>
                <w:shd w:val="clear" w:color="auto" w:fill="FFFFFF"/>
                <w:lang w:val="kk-KZ" w:eastAsia="en-US"/>
              </w:rPr>
              <w:t xml:space="preserve">Батпақтың шекарасы төртбұрышты етіп белгіленеді. Мұнда бақалар өмір сүреді. Гүлдерге </w:t>
            </w:r>
            <w:r w:rsidRPr="00987997">
              <w:rPr>
                <w:rFonts w:ascii="Times New Roman" w:eastAsia="Calibri" w:hAnsi="Times New Roman"/>
                <w:color w:val="222222"/>
                <w:sz w:val="16"/>
                <w:szCs w:val="20"/>
                <w:shd w:val="clear" w:color="auto" w:fill="FFFFFF"/>
                <w:lang w:val="kk-KZ" w:eastAsia="en-US"/>
              </w:rPr>
              <w:lastRenderedPageBreak/>
              <w:t>көбелектер ұшып келіп қонады. Ұлдар бақа сияқты секіреді, қыздар көбелектер сияқты ұшады.</w:t>
            </w:r>
            <w:r w:rsidRPr="00987997">
              <w:rPr>
                <w:rFonts w:ascii="Times New Roman" w:eastAsia="Calibri" w:hAnsi="Times New Roman"/>
                <w:color w:val="000099"/>
                <w:shd w:val="clear" w:color="auto" w:fill="FFFFFF"/>
                <w:lang w:val="kk-KZ" w:eastAsia="en-US"/>
              </w:rPr>
              <w:t> </w:t>
            </w:r>
          </w:p>
          <w:p w14:paraId="6AC09D38" w14:textId="77777777" w:rsidR="00987997" w:rsidRPr="00987997" w:rsidRDefault="00987997" w:rsidP="00987997">
            <w:pPr>
              <w:shd w:val="clear" w:color="auto" w:fill="FFFFFF"/>
              <w:spacing w:after="0" w:line="240" w:lineRule="auto"/>
              <w:rPr>
                <w:rFonts w:ascii="Times New Roman" w:eastAsia="Calibri" w:hAnsi="Times New Roman"/>
                <w:color w:val="000000"/>
                <w:sz w:val="20"/>
                <w:lang w:val="kk-KZ" w:eastAsia="en-US"/>
              </w:rPr>
            </w:pPr>
            <w:r w:rsidRPr="00987997">
              <w:rPr>
                <w:rFonts w:ascii="Times New Roman" w:eastAsia="Calibri" w:hAnsi="Times New Roman"/>
                <w:b/>
                <w:bCs/>
                <w:color w:val="0000CC"/>
                <w:sz w:val="16"/>
                <w:szCs w:val="20"/>
                <w:lang w:val="kk-KZ" w:eastAsia="en-US"/>
              </w:rPr>
              <w:t>Ұсыныс:</w:t>
            </w:r>
            <w:r w:rsidRPr="00987997">
              <w:rPr>
                <w:rFonts w:ascii="Times New Roman" w:eastAsia="Calibri" w:hAnsi="Times New Roman"/>
                <w:b/>
                <w:bCs/>
                <w:color w:val="000000"/>
                <w:sz w:val="16"/>
                <w:szCs w:val="20"/>
                <w:lang w:val="kk-KZ" w:eastAsia="en-US"/>
              </w:rPr>
              <w:t> </w:t>
            </w:r>
            <w:r w:rsidRPr="00987997">
              <w:rPr>
                <w:rFonts w:ascii="Times New Roman" w:eastAsia="Calibri" w:hAnsi="Times New Roman"/>
                <w:sz w:val="16"/>
                <w:szCs w:val="20"/>
                <w:lang w:val="kk-KZ" w:eastAsia="en-US"/>
              </w:rPr>
              <w:t>ойында</w:t>
            </w:r>
            <w:r w:rsidRPr="00987997">
              <w:rPr>
                <w:rFonts w:ascii="Times New Roman" w:eastAsia="Calibri" w:hAnsi="Times New Roman"/>
                <w:sz w:val="16"/>
                <w:szCs w:val="20"/>
                <w:shd w:val="clear" w:color="auto" w:fill="FFFFFF"/>
                <w:lang w:val="kk-KZ" w:eastAsia="en-US"/>
              </w:rPr>
              <w:t xml:space="preserve">  көбелектер,  бақалар болып балалар</w:t>
            </w:r>
            <w:r w:rsidRPr="00987997">
              <w:rPr>
                <w:rFonts w:ascii="Times New Roman" w:eastAsia="Calibri" w:hAnsi="Times New Roman"/>
                <w:sz w:val="16"/>
                <w:szCs w:val="20"/>
                <w:lang w:val="kk-KZ" w:eastAsia="en-US"/>
              </w:rPr>
              <w:t xml:space="preserve"> ойынаушылар қатысады, тәрбиеші де қатысады</w:t>
            </w:r>
            <w:r w:rsidRPr="00987997">
              <w:rPr>
                <w:rFonts w:ascii="Times New Roman" w:eastAsia="Calibri" w:hAnsi="Times New Roman"/>
                <w:sz w:val="18"/>
                <w:szCs w:val="20"/>
                <w:lang w:val="kk-KZ" w:eastAsia="en-US"/>
              </w:rPr>
              <w:t>.</w:t>
            </w:r>
            <w:r w:rsidRPr="00987997">
              <w:rPr>
                <w:rFonts w:ascii="Times New Roman" w:eastAsia="Calibri" w:hAnsi="Times New Roman"/>
                <w:color w:val="000000"/>
                <w:sz w:val="20"/>
                <w:lang w:val="kk-KZ" w:eastAsia="en-US"/>
              </w:rPr>
              <w:t xml:space="preserve"> </w:t>
            </w:r>
            <w:r w:rsidRPr="00987997">
              <w:rPr>
                <w:rFonts w:ascii="Times New Roman" w:eastAsia="Calibri" w:hAnsi="Times New Roman"/>
                <w:noProof/>
                <w:color w:val="000000"/>
                <w:sz w:val="20"/>
              </w:rPr>
              <w:drawing>
                <wp:inline distT="0" distB="0" distL="0" distR="0" wp14:anchorId="267B11EA" wp14:editId="5A6B111A">
                  <wp:extent cx="1438090" cy="778213"/>
                  <wp:effectExtent l="19050" t="0" r="0" b="0"/>
                  <wp:docPr id="339" name="Рисунок 19" descr="https://cdn4.vectorstock.com/i/1000x1000/14/43/frog-in-the-pond-vector-169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4.vectorstock.com/i/1000x1000/14/43/frog-in-the-pond-vector-16961443.jpg"/>
                          <pic:cNvPicPr>
                            <a:picLocks noChangeAspect="1" noChangeArrowheads="1"/>
                          </pic:cNvPicPr>
                        </pic:nvPicPr>
                        <pic:blipFill>
                          <a:blip r:embed="rId41" cstate="print"/>
                          <a:srcRect l="12689" t="3607" r="9298" b="14830"/>
                          <a:stretch>
                            <a:fillRect/>
                          </a:stretch>
                        </pic:blipFill>
                        <pic:spPr bwMode="auto">
                          <a:xfrm>
                            <a:off x="0" y="0"/>
                            <a:ext cx="1442170" cy="780421"/>
                          </a:xfrm>
                          <a:prstGeom prst="rect">
                            <a:avLst/>
                          </a:prstGeom>
                          <a:noFill/>
                          <a:ln w="9525">
                            <a:noFill/>
                            <a:miter lim="800000"/>
                            <a:headEnd/>
                            <a:tailEnd/>
                          </a:ln>
                        </pic:spPr>
                      </pic:pic>
                    </a:graphicData>
                  </a:graphic>
                </wp:inline>
              </w:drawing>
            </w:r>
            <w:r w:rsidRPr="00987997">
              <w:rPr>
                <w:rFonts w:ascii="Times New Roman" w:eastAsia="Calibri" w:hAnsi="Times New Roman"/>
                <w:noProof/>
                <w:color w:val="000000"/>
                <w:sz w:val="20"/>
              </w:rPr>
              <w:drawing>
                <wp:inline distT="0" distB="0" distL="0" distR="0" wp14:anchorId="587BFD24" wp14:editId="27AB4118">
                  <wp:extent cx="1508193" cy="778213"/>
                  <wp:effectExtent l="19050" t="0" r="0" b="0"/>
                  <wp:docPr id="340" name="Рисунок 16" descr="https://img0.liveinternet.ru/images/attach/d/2/152/460/1524609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0.liveinternet.ru/images/attach/d/2/152/460/152460984_2.jpg"/>
                          <pic:cNvPicPr>
                            <a:picLocks noChangeAspect="1" noChangeArrowheads="1"/>
                          </pic:cNvPicPr>
                        </pic:nvPicPr>
                        <pic:blipFill>
                          <a:blip r:embed="rId42" cstate="print"/>
                          <a:srcRect/>
                          <a:stretch>
                            <a:fillRect/>
                          </a:stretch>
                        </pic:blipFill>
                        <pic:spPr bwMode="auto">
                          <a:xfrm rot="10800000" flipV="1">
                            <a:off x="0" y="0"/>
                            <a:ext cx="1519529" cy="784062"/>
                          </a:xfrm>
                          <a:prstGeom prst="rect">
                            <a:avLst/>
                          </a:prstGeom>
                          <a:noFill/>
                          <a:ln w="9525">
                            <a:noFill/>
                            <a:miter lim="800000"/>
                            <a:headEnd/>
                            <a:tailEnd/>
                          </a:ln>
                        </pic:spPr>
                      </pic:pic>
                    </a:graphicData>
                  </a:graphic>
                </wp:inline>
              </w:drawing>
            </w:r>
          </w:p>
        </w:tc>
      </w:tr>
      <w:tr w:rsidR="00987997" w:rsidRPr="00987997" w14:paraId="51E2DC5D" w14:textId="77777777" w:rsidTr="00987997">
        <w:trPr>
          <w:trHeight w:val="264"/>
        </w:trPr>
        <w:tc>
          <w:tcPr>
            <w:tcW w:w="15877" w:type="dxa"/>
            <w:gridSpan w:val="30"/>
          </w:tcPr>
          <w:p w14:paraId="43E3E810" w14:textId="77777777" w:rsidR="00987997" w:rsidRPr="00987997" w:rsidRDefault="00987997" w:rsidP="00987997">
            <w:pPr>
              <w:jc w:val="center"/>
              <w:rPr>
                <w:rFonts w:ascii="Calibri" w:eastAsia="Calibri" w:hAnsi="Calibri"/>
                <w:b/>
                <w:color w:val="000099"/>
                <w:lang w:val="kk-KZ" w:eastAsia="en-US"/>
              </w:rPr>
            </w:pPr>
          </w:p>
          <w:p w14:paraId="194A7B11" w14:textId="77777777" w:rsidR="00987997" w:rsidRPr="00987997" w:rsidRDefault="00987997" w:rsidP="00987997">
            <w:pPr>
              <w:jc w:val="center"/>
              <w:rPr>
                <w:rFonts w:ascii="Times New Roman" w:eastAsia="Calibri" w:hAnsi="Times New Roman"/>
                <w:b/>
                <w:color w:val="000099"/>
                <w:lang w:val="kk-KZ" w:eastAsia="en-US"/>
              </w:rPr>
            </w:pPr>
            <w:r w:rsidRPr="00987997">
              <w:rPr>
                <w:rFonts w:ascii="Times New Roman" w:eastAsia="Calibri" w:hAnsi="Times New Roman"/>
                <w:b/>
                <w:color w:val="000099"/>
                <w:lang w:eastAsia="en-US"/>
              </w:rPr>
              <w:t>4  - ұйымдастырылған іс-әрекет</w:t>
            </w:r>
          </w:p>
          <w:p w14:paraId="595FF911" w14:textId="77777777" w:rsidR="00987997" w:rsidRPr="00987997" w:rsidRDefault="00987997" w:rsidP="00987997">
            <w:pPr>
              <w:jc w:val="center"/>
              <w:rPr>
                <w:rFonts w:ascii="Calibri" w:eastAsia="Calibri" w:hAnsi="Calibri"/>
                <w:b/>
                <w:color w:val="000000"/>
                <w:lang w:val="kk-KZ" w:eastAsia="en-US" w:bidi="en-US"/>
              </w:rPr>
            </w:pPr>
          </w:p>
        </w:tc>
      </w:tr>
      <w:tr w:rsidR="00987997" w:rsidRPr="00987997" w14:paraId="71834240" w14:textId="77777777" w:rsidTr="00987997">
        <w:trPr>
          <w:trHeight w:val="271"/>
        </w:trPr>
        <w:tc>
          <w:tcPr>
            <w:tcW w:w="2127" w:type="dxa"/>
            <w:tcBorders>
              <w:bottom w:val="nil"/>
            </w:tcBorders>
          </w:tcPr>
          <w:p w14:paraId="072CB7CD" w14:textId="77777777" w:rsidR="00987997" w:rsidRPr="00987997" w:rsidRDefault="00987997" w:rsidP="00987997">
            <w:pPr>
              <w:jc w:val="center"/>
              <w:rPr>
                <w:rFonts w:ascii="Calibri" w:eastAsia="Calibri" w:hAnsi="Calibri"/>
                <w:b/>
                <w:color w:val="000000"/>
                <w:lang w:eastAsia="en-US" w:bidi="en-US"/>
              </w:rPr>
            </w:pPr>
          </w:p>
        </w:tc>
        <w:tc>
          <w:tcPr>
            <w:tcW w:w="2828" w:type="dxa"/>
            <w:gridSpan w:val="5"/>
            <w:tcBorders>
              <w:bottom w:val="nil"/>
            </w:tcBorders>
          </w:tcPr>
          <w:p w14:paraId="5993E90C"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Дене шынықтыру</w:t>
            </w:r>
          </w:p>
          <w:p w14:paraId="1A60465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Қалай спортшы болуға болады?</w:t>
            </w:r>
          </w:p>
          <w:p w14:paraId="7A76DD9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Алақан мен тізеге таянып, гимнастикалық орындық үстінде еңбектеуді жетілдіру. Сапты бұзбай және бағыттарын сақтап, қайта сап түзеп жүруге жаттықтыру.</w:t>
            </w:r>
          </w:p>
          <w:p w14:paraId="3D205C0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Times New Roman" w:eastAsia="Calibri" w:hAnsi="Times New Roman"/>
                <w:sz w:val="20"/>
                <w:szCs w:val="20"/>
                <w:lang w:val="kk-KZ"/>
              </w:rPr>
              <w:t>Дұрыс бастапқы қалыпта тұрып,көлбеу қойылған нысанаға ұсақ заттарды лақтыруға үйрету.</w:t>
            </w:r>
          </w:p>
          <w:p w14:paraId="1D772E6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Calibri" w:eastAsia="Times New Roman" w:hAnsi="Calibri"/>
                <w:lang w:val="kk-KZ"/>
              </w:rPr>
              <w:t xml:space="preserve"> </w:t>
            </w:r>
            <w:r w:rsidRPr="00987997">
              <w:rPr>
                <w:rFonts w:ascii="Times New Roman" w:eastAsia="Calibri" w:hAnsi="Times New Roman"/>
                <w:b/>
                <w:sz w:val="20"/>
                <w:szCs w:val="20"/>
                <w:lang w:val="kk-KZ"/>
              </w:rPr>
              <w:t>Қимыл-қозғалыс ойыны: «Кiм зейінді?»</w:t>
            </w:r>
            <w:r w:rsidRPr="00987997">
              <w:rPr>
                <w:rFonts w:ascii="Times New Roman" w:eastAsia="Calibri" w:hAnsi="Times New Roman"/>
                <w:sz w:val="20"/>
                <w:szCs w:val="20"/>
                <w:lang w:val="kk-KZ"/>
              </w:rPr>
              <w:t xml:space="preserve"> Ойынның шартын түсіндіреді. Капитанның артынан төрт тізбекке тұру. Спорт </w:t>
            </w:r>
            <w:r w:rsidRPr="00987997">
              <w:rPr>
                <w:rFonts w:ascii="Times New Roman" w:eastAsia="Calibri" w:hAnsi="Times New Roman"/>
                <w:sz w:val="20"/>
                <w:szCs w:val="20"/>
                <w:lang w:val="kk-KZ"/>
              </w:rPr>
              <w:lastRenderedPageBreak/>
              <w:t>түрлеріне байланысты төрт командаға бөлінеді (балалардың қалауы бойынша). Капитандардың қолдарында доп болады (төрт капитан – төрт түсті доп). Балалар зал бойынша жүгіріп жүріп, белгі берілгенде тізбекке келіп тұрады.</w:t>
            </w:r>
          </w:p>
          <w:p w14:paraId="003C895B" w14:textId="77777777" w:rsidR="00987997" w:rsidRPr="00987997" w:rsidRDefault="00987997" w:rsidP="00987997">
            <w:pPr>
              <w:spacing w:after="0" w:line="240" w:lineRule="auto"/>
              <w:rPr>
                <w:rFonts w:ascii="Calibri" w:eastAsia="Calibri" w:hAnsi="Calibri"/>
                <w:b/>
                <w:color w:val="000000"/>
                <w:sz w:val="20"/>
                <w:szCs w:val="20"/>
                <w:lang w:val="kk-KZ" w:eastAsia="en-US" w:bidi="en-US"/>
              </w:rPr>
            </w:pPr>
          </w:p>
        </w:tc>
        <w:tc>
          <w:tcPr>
            <w:tcW w:w="2954" w:type="dxa"/>
            <w:gridSpan w:val="9"/>
            <w:tcBorders>
              <w:bottom w:val="nil"/>
            </w:tcBorders>
          </w:tcPr>
          <w:p w14:paraId="2D6E0A4D"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Музыка</w:t>
            </w:r>
          </w:p>
          <w:p w14:paraId="718E062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 xml:space="preserve"> Көңілді ырғақтар.</w:t>
            </w:r>
          </w:p>
          <w:p w14:paraId="70903BF9"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Музыка сипатына сәйкес ойын әрекеттерін орындау, музыкалық тіркестерге сәйкес қозғалыстарды өзгерту. Көңілді әуенге қызығушылықтарын арттыру.</w:t>
            </w:r>
          </w:p>
          <w:p w14:paraId="6859A5E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Times New Roman" w:eastAsia="Calibri" w:hAnsi="Times New Roman"/>
                <w:sz w:val="20"/>
                <w:szCs w:val="20"/>
                <w:lang w:val="kk-KZ"/>
              </w:rPr>
              <w:t>: музыка сипатын қабылдауда ырғақты жүріспен,</w:t>
            </w:r>
          </w:p>
          <w:p w14:paraId="523DB4A1"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музыканың ширақ сипатынжеңіл,ырғақ</w:t>
            </w:r>
          </w:p>
          <w:p w14:paraId="2447630D"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ты жүгіріспен беру.</w:t>
            </w:r>
          </w:p>
          <w:p w14:paraId="61AFA60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Көңілді әуен.</w:t>
            </w:r>
          </w:p>
          <w:p w14:paraId="2A81AFF1"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Музыкалық ырғақтық қимылдар.Биімді қайтала.Буги-буги.</w:t>
            </w:r>
          </w:p>
          <w:p w14:paraId="4C47700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lastRenderedPageBreak/>
              <w:t>Егер саған ұнаса.Би әуендері.Музыка тыңдау.Вальс.Қамажай.Ән айту.Мен өнерлі баламын.Билер:Жұптасу биі.</w:t>
            </w:r>
            <w:r w:rsidRPr="00987997">
              <w:rPr>
                <w:rFonts w:ascii="Times New Roman" w:eastAsia="Calibri" w:hAnsi="Times New Roman"/>
                <w:b/>
                <w:sz w:val="20"/>
                <w:szCs w:val="20"/>
                <w:lang w:val="kk-KZ"/>
              </w:rPr>
              <w:t>Ойындар,</w:t>
            </w:r>
          </w:p>
          <w:p w14:paraId="6BA11D85" w14:textId="77777777" w:rsidR="00987997" w:rsidRPr="00987997" w:rsidRDefault="00987997" w:rsidP="00987997">
            <w:pPr>
              <w:spacing w:after="0" w:line="240" w:lineRule="auto"/>
              <w:rPr>
                <w:rFonts w:ascii="Times New Roman" w:eastAsia="Calibri" w:hAnsi="Times New Roman"/>
                <w:b/>
                <w:sz w:val="20"/>
                <w:szCs w:val="20"/>
                <w:lang w:val="kk-KZ" w:eastAsia="en-US"/>
              </w:rPr>
            </w:pPr>
            <w:r w:rsidRPr="00987997">
              <w:rPr>
                <w:rFonts w:ascii="Times New Roman" w:eastAsia="Calibri" w:hAnsi="Times New Roman"/>
                <w:b/>
                <w:sz w:val="20"/>
                <w:szCs w:val="20"/>
                <w:lang w:val="kk-KZ"/>
              </w:rPr>
              <w:t>хороводтар</w:t>
            </w:r>
            <w:r w:rsidRPr="00987997">
              <w:rPr>
                <w:rFonts w:ascii="Times New Roman" w:eastAsia="Calibri" w:hAnsi="Times New Roman"/>
                <w:sz w:val="20"/>
                <w:szCs w:val="20"/>
                <w:lang w:val="kk-KZ"/>
              </w:rPr>
              <w:t>.</w:t>
            </w:r>
          </w:p>
          <w:p w14:paraId="1EF66FE1" w14:textId="77777777" w:rsidR="00987997" w:rsidRPr="00987997" w:rsidRDefault="00987997" w:rsidP="00987997">
            <w:pPr>
              <w:rPr>
                <w:rFonts w:ascii="Calibri" w:eastAsia="Calibri" w:hAnsi="Calibri"/>
                <w:lang w:val="kk-KZ" w:eastAsia="en-US"/>
              </w:rPr>
            </w:pPr>
          </w:p>
          <w:p w14:paraId="6F2EC840" w14:textId="77777777" w:rsidR="00987997" w:rsidRPr="00987997" w:rsidRDefault="00987997" w:rsidP="00987997">
            <w:pPr>
              <w:ind w:firstLine="708"/>
              <w:rPr>
                <w:rFonts w:ascii="Calibri" w:eastAsia="Calibri" w:hAnsi="Calibri"/>
                <w:lang w:val="kk-KZ" w:eastAsia="en-US"/>
              </w:rPr>
            </w:pPr>
          </w:p>
        </w:tc>
        <w:tc>
          <w:tcPr>
            <w:tcW w:w="2288" w:type="dxa"/>
            <w:gridSpan w:val="2"/>
            <w:tcBorders>
              <w:bottom w:val="nil"/>
            </w:tcBorders>
          </w:tcPr>
          <w:p w14:paraId="70C54452"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Дене шынықтыру</w:t>
            </w:r>
          </w:p>
          <w:p w14:paraId="5ADAEE68"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Тақырыбы: Ұлттық ойындар.</w:t>
            </w:r>
          </w:p>
          <w:p w14:paraId="1BF8E5EC"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Ептілік, көзбен мөлшерлей алу, қолайсыз</w:t>
            </w:r>
          </w:p>
          <w:p w14:paraId="369955E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жағдайларда (айғай-шу) назарларын тек орындайтын іс-әрекетіне сала білу сияқты қабілеттерін дамыту.</w:t>
            </w:r>
          </w:p>
          <w:p w14:paraId="3381E147"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Calibri" w:hAnsi="Times New Roman"/>
                <w:b/>
                <w:sz w:val="20"/>
                <w:szCs w:val="20"/>
                <w:lang w:val="kk-KZ"/>
              </w:rPr>
              <w:t>Мақсаты</w:t>
            </w:r>
            <w:r w:rsidRPr="00987997">
              <w:rPr>
                <w:rFonts w:ascii="Times New Roman" w:eastAsia="Calibri" w:hAnsi="Times New Roman"/>
                <w:sz w:val="20"/>
                <w:szCs w:val="20"/>
                <w:lang w:val="kk-KZ"/>
              </w:rPr>
              <w:t>:</w:t>
            </w:r>
            <w:r w:rsidRPr="00987997">
              <w:rPr>
                <w:rFonts w:ascii="Calibri" w:eastAsia="Times New Roman" w:hAnsi="Calibri"/>
                <w:lang w:val="kk-KZ"/>
              </w:rPr>
              <w:t xml:space="preserve"> </w:t>
            </w:r>
            <w:r w:rsidRPr="00987997">
              <w:rPr>
                <w:rFonts w:ascii="Times New Roman" w:eastAsia="Calibri" w:hAnsi="Times New Roman"/>
                <w:sz w:val="20"/>
                <w:szCs w:val="20"/>
                <w:lang w:val="kk-KZ"/>
              </w:rPr>
              <w:t>дүрыс бастапқы қалыпта тұрып,көлбеу қойылған нысанаға ұсақ заттарды лақтыруға үйрету.</w:t>
            </w:r>
          </w:p>
          <w:p w14:paraId="18AC3085"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b/>
                <w:color w:val="000000"/>
                <w:sz w:val="20"/>
                <w:szCs w:val="20"/>
                <w:lang w:val="kk-KZ"/>
              </w:rPr>
              <w:lastRenderedPageBreak/>
              <w:t>Қимыл-қозғалыс ойыны: «Асық алу».</w:t>
            </w:r>
            <w:r w:rsidRPr="00987997">
              <w:rPr>
                <w:rFonts w:ascii="Times New Roman" w:eastAsia="Times New Roman" w:hAnsi="Times New Roman"/>
                <w:color w:val="000000"/>
                <w:sz w:val="20"/>
                <w:szCs w:val="20"/>
                <w:lang w:val="kk-KZ"/>
              </w:rPr>
              <w:t xml:space="preserve"> Шашырап жүреді, жүгіреді, педагогтің бұйрығымен жерден асықтарды алады.</w:t>
            </w:r>
          </w:p>
          <w:p w14:paraId="20CE1BFC" w14:textId="77777777" w:rsidR="00987997" w:rsidRPr="00987997" w:rsidRDefault="00987997" w:rsidP="00987997">
            <w:pPr>
              <w:spacing w:after="0" w:line="0" w:lineRule="atLeast"/>
              <w:rPr>
                <w:rFonts w:ascii="Times New Roman" w:eastAsia="Times New Roman" w:hAnsi="Times New Roman"/>
                <w:b/>
                <w:color w:val="000000"/>
                <w:sz w:val="20"/>
                <w:szCs w:val="20"/>
                <w:lang w:val="kk-KZ"/>
              </w:rPr>
            </w:pPr>
            <w:r w:rsidRPr="00987997">
              <w:rPr>
                <w:rFonts w:ascii="Times New Roman" w:eastAsia="Times New Roman" w:hAnsi="Times New Roman"/>
                <w:color w:val="000000"/>
                <w:sz w:val="20"/>
                <w:szCs w:val="20"/>
                <w:lang w:val="kk-KZ"/>
              </w:rPr>
              <w:t>II.</w:t>
            </w:r>
            <w:r w:rsidRPr="00987997">
              <w:rPr>
                <w:rFonts w:ascii="Times New Roman" w:eastAsia="Times New Roman" w:hAnsi="Times New Roman"/>
                <w:color w:val="000000"/>
                <w:sz w:val="20"/>
                <w:szCs w:val="20"/>
                <w:lang w:val="kk-KZ"/>
              </w:rPr>
              <w:tab/>
              <w:t>Негізгі қимыл-қозғалыстарды орындайды. (5 рет)</w:t>
            </w:r>
            <w:r w:rsidRPr="00987997">
              <w:rPr>
                <w:rFonts w:ascii="Calibri" w:eastAsia="Times New Roman" w:hAnsi="Calibri"/>
                <w:lang w:val="kk-KZ"/>
              </w:rPr>
              <w:t xml:space="preserve"> </w:t>
            </w:r>
            <w:r w:rsidRPr="00987997">
              <w:rPr>
                <w:rFonts w:ascii="Times New Roman" w:eastAsia="Times New Roman" w:hAnsi="Times New Roman"/>
                <w:color w:val="000000"/>
                <w:sz w:val="20"/>
                <w:szCs w:val="20"/>
                <w:lang w:val="kk-KZ"/>
              </w:rPr>
              <w:t>«</w:t>
            </w:r>
            <w:r w:rsidRPr="00987997">
              <w:rPr>
                <w:rFonts w:ascii="Times New Roman" w:eastAsia="Times New Roman" w:hAnsi="Times New Roman"/>
                <w:b/>
                <w:color w:val="000000"/>
                <w:sz w:val="20"/>
                <w:szCs w:val="20"/>
                <w:lang w:val="kk-KZ"/>
              </w:rPr>
              <w:t>Ырғып секіру» (татар халқының ойыны) (5 рет)</w:t>
            </w:r>
          </w:p>
          <w:p w14:paraId="1E1458D5"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color w:val="000000"/>
                <w:sz w:val="20"/>
                <w:szCs w:val="20"/>
                <w:lang w:val="kk-KZ"/>
              </w:rPr>
              <w:t>Әртүрлі бағытта бір аяқпен секіру. Ойыншылар шеңбер бойына тұрады. Жүргізуші шеңбердің ортасында тұрады. Жүргізуші: «Ырғып секір!» дегенде, ойыншылар жылдам біраяқтарымен секіріп, орындарын ауыстырады. Жүргізуші де бір аяғымен секіріп, олардың біреуінің орнына тұрып алуға тырысады.</w:t>
            </w:r>
          </w:p>
        </w:tc>
        <w:tc>
          <w:tcPr>
            <w:tcW w:w="3116" w:type="dxa"/>
            <w:gridSpan w:val="11"/>
            <w:tcBorders>
              <w:bottom w:val="nil"/>
            </w:tcBorders>
          </w:tcPr>
          <w:p w14:paraId="0DA0A56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Calibri" w:eastAsia="Calibri" w:hAnsi="Calibri"/>
                <w:sz w:val="18"/>
                <w:szCs w:val="18"/>
                <w:lang w:val="kk-KZ" w:eastAsia="en-US"/>
              </w:rPr>
              <w:lastRenderedPageBreak/>
              <w:t xml:space="preserve"> </w:t>
            </w:r>
            <w:r w:rsidRPr="00987997">
              <w:rPr>
                <w:rFonts w:ascii="Times New Roman" w:eastAsia="Calibri" w:hAnsi="Times New Roman"/>
                <w:b/>
                <w:sz w:val="20"/>
                <w:szCs w:val="20"/>
                <w:lang w:val="kk-KZ"/>
              </w:rPr>
              <w:t>Музыка</w:t>
            </w:r>
          </w:p>
          <w:p w14:paraId="66F5C82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xml:space="preserve">Тақырыбы:Біздің аспаптар </w:t>
            </w:r>
          </w:p>
          <w:p w14:paraId="7E0BEC9C"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Ұлттық домбырада орындалатын күй жанрымен таныстыру.</w:t>
            </w:r>
          </w:p>
          <w:p w14:paraId="2A810D37"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Times New Roman" w:eastAsia="Calibri" w:hAnsi="Times New Roman"/>
                <w:sz w:val="20"/>
                <w:szCs w:val="20"/>
                <w:lang w:val="kk-KZ"/>
              </w:rPr>
              <w:t>ересектердің орындауындағы музыкалық пьесаларды тыңдау,жоғарғы регистр,</w:t>
            </w:r>
          </w:p>
          <w:p w14:paraId="33E4CA3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аспаптың дыбысталу тембрін ажырату.</w:t>
            </w:r>
          </w:p>
          <w:p w14:paraId="6B2EE557"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Музыкалық ырғақтық қимылдар-марш</w:t>
            </w:r>
            <w:r w:rsidRPr="00987997">
              <w:rPr>
                <w:rFonts w:ascii="Times New Roman" w:eastAsia="Calibri" w:hAnsi="Times New Roman"/>
                <w:sz w:val="20"/>
                <w:szCs w:val="20"/>
                <w:lang w:val="kk-KZ"/>
              </w:rPr>
              <w:t>.Музыка тыңдау.Балбырауын.Ән айту.Балдырғандар әні.</w:t>
            </w:r>
          </w:p>
          <w:p w14:paraId="0121256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Билер.Шабандоздар биі.</w:t>
            </w:r>
          </w:p>
          <w:p w14:paraId="6FA3CDE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lastRenderedPageBreak/>
              <w:t>Музыкалық-ырғақтық қимылдар: «Марш» (В. Дешевов</w:t>
            </w:r>
            <w:r w:rsidRPr="00987997">
              <w:rPr>
                <w:rFonts w:ascii="Times New Roman" w:eastAsia="Calibri" w:hAnsi="Times New Roman"/>
                <w:sz w:val="20"/>
                <w:szCs w:val="20"/>
                <w:lang w:val="kk-KZ"/>
              </w:rPr>
              <w:t>).</w:t>
            </w:r>
          </w:p>
          <w:p w14:paraId="7A201F8A" w14:textId="77777777" w:rsidR="00987997" w:rsidRPr="00987997" w:rsidRDefault="00987997" w:rsidP="00987997">
            <w:pPr>
              <w:spacing w:after="0" w:line="0" w:lineRule="atLeast"/>
              <w:rPr>
                <w:rFonts w:ascii="Times New Roman" w:eastAsia="Calibri" w:hAnsi="Times New Roman"/>
                <w:sz w:val="20"/>
                <w:szCs w:val="20"/>
                <w:lang w:val="kk-KZ"/>
              </w:rPr>
            </w:pPr>
          </w:p>
          <w:p w14:paraId="3D66F51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Әуенді тыңдап, ырғақты сезіне жеңіл жүруге дағдыландыру.</w:t>
            </w:r>
          </w:p>
          <w:p w14:paraId="31D4FB8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Марш екпінімен тізені көтере адымдай басу, бірге қимылдауды үйрету</w:t>
            </w:r>
          </w:p>
          <w:p w14:paraId="52C215CD" w14:textId="77777777" w:rsidR="00987997" w:rsidRPr="00987997" w:rsidRDefault="00987997" w:rsidP="00987997">
            <w:pPr>
              <w:spacing w:after="0" w:line="0" w:lineRule="atLeast"/>
              <w:rPr>
                <w:rFonts w:ascii="Times New Roman" w:eastAsia="Calibri" w:hAnsi="Times New Roman"/>
                <w:color w:val="000000"/>
                <w:sz w:val="20"/>
                <w:szCs w:val="20"/>
                <w:lang w:val="kk-KZ"/>
              </w:rPr>
            </w:pPr>
          </w:p>
          <w:p w14:paraId="7ACB364E" w14:textId="77777777" w:rsidR="00987997" w:rsidRPr="00987997" w:rsidRDefault="00987997" w:rsidP="00987997">
            <w:pPr>
              <w:rPr>
                <w:rFonts w:ascii="Times New Roman" w:eastAsia="Calibri" w:hAnsi="Times New Roman"/>
                <w:sz w:val="18"/>
                <w:lang w:val="kk-KZ" w:eastAsia="en-US"/>
              </w:rPr>
            </w:pPr>
          </w:p>
          <w:p w14:paraId="60EF508F" w14:textId="77777777" w:rsidR="00987997" w:rsidRPr="00987997" w:rsidRDefault="00987997" w:rsidP="00987997">
            <w:pPr>
              <w:spacing w:after="0" w:line="240" w:lineRule="auto"/>
              <w:rPr>
                <w:rFonts w:ascii="Times New Roman" w:eastAsia="Calibri" w:hAnsi="Times New Roman"/>
                <w:color w:val="000000"/>
                <w:sz w:val="20"/>
                <w:szCs w:val="20"/>
                <w:lang w:val="kk-KZ" w:eastAsia="en-US" w:bidi="en-US"/>
              </w:rPr>
            </w:pPr>
          </w:p>
        </w:tc>
        <w:tc>
          <w:tcPr>
            <w:tcW w:w="2564" w:type="dxa"/>
            <w:gridSpan w:val="2"/>
            <w:tcBorders>
              <w:bottom w:val="nil"/>
            </w:tcBorders>
          </w:tcPr>
          <w:p w14:paraId="57F27276" w14:textId="77777777" w:rsidR="00987997" w:rsidRPr="00987997" w:rsidRDefault="00987997" w:rsidP="00987997">
            <w:pPr>
              <w:spacing w:after="0" w:line="0" w:lineRule="atLeast"/>
              <w:rPr>
                <w:rFonts w:ascii="Times New Roman" w:eastAsia="Times New Roman" w:hAnsi="Times New Roman"/>
                <w:b/>
                <w:color w:val="000000"/>
                <w:sz w:val="20"/>
                <w:szCs w:val="20"/>
                <w:lang w:val="kk-KZ"/>
              </w:rPr>
            </w:pPr>
            <w:r w:rsidRPr="00987997">
              <w:rPr>
                <w:rFonts w:ascii="Times New Roman" w:eastAsia="Times New Roman" w:hAnsi="Times New Roman"/>
                <w:b/>
                <w:color w:val="000000"/>
                <w:sz w:val="20"/>
                <w:szCs w:val="20"/>
                <w:lang w:val="kk-KZ"/>
              </w:rPr>
              <w:lastRenderedPageBreak/>
              <w:t>Шығармашылық әрекет.</w:t>
            </w:r>
          </w:p>
          <w:p w14:paraId="0B1E0405"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b/>
                <w:color w:val="000000"/>
                <w:sz w:val="20"/>
                <w:szCs w:val="20"/>
                <w:lang w:val="kk-KZ"/>
              </w:rPr>
              <w:t>Тақырыбы:</w:t>
            </w:r>
            <w:r w:rsidRPr="00987997">
              <w:rPr>
                <w:rFonts w:ascii="Times New Roman" w:eastAsia="Times New Roman" w:hAnsi="Times New Roman"/>
                <w:color w:val="000000"/>
                <w:sz w:val="20"/>
                <w:szCs w:val="20"/>
                <w:lang w:val="kk-KZ"/>
              </w:rPr>
              <w:t>Торсық.</w:t>
            </w:r>
          </w:p>
          <w:p w14:paraId="198CDD8E" w14:textId="77777777" w:rsidR="00987997" w:rsidRPr="00987997" w:rsidRDefault="00987997" w:rsidP="00987997">
            <w:pPr>
              <w:spacing w:after="0" w:line="0" w:lineRule="atLeast"/>
              <w:rPr>
                <w:rFonts w:ascii="Times New Roman" w:eastAsia="Times New Roman" w:hAnsi="Times New Roman"/>
                <w:b/>
                <w:color w:val="000000"/>
                <w:sz w:val="20"/>
                <w:szCs w:val="20"/>
                <w:lang w:val="kk-KZ"/>
              </w:rPr>
            </w:pPr>
            <w:r w:rsidRPr="00987997">
              <w:rPr>
                <w:rFonts w:ascii="Times New Roman" w:eastAsia="Times New Roman" w:hAnsi="Times New Roman"/>
                <w:b/>
                <w:color w:val="000000"/>
                <w:sz w:val="20"/>
                <w:szCs w:val="20"/>
                <w:lang w:val="kk-KZ"/>
              </w:rPr>
              <w:t xml:space="preserve">Міндеті: </w:t>
            </w:r>
            <w:r w:rsidRPr="00987997">
              <w:rPr>
                <w:rFonts w:ascii="Times New Roman" w:eastAsia="Times New Roman" w:hAnsi="Times New Roman"/>
                <w:color w:val="000000"/>
                <w:sz w:val="20"/>
                <w:szCs w:val="20"/>
                <w:lang w:val="kk-KZ"/>
              </w:rPr>
              <w:t>торсық және оның жасалу жолдары туралы білім беру;</w:t>
            </w:r>
          </w:p>
          <w:p w14:paraId="4C1C4ABB"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b/>
                <w:color w:val="000000"/>
                <w:sz w:val="20"/>
                <w:szCs w:val="20"/>
                <w:lang w:val="kk-KZ"/>
              </w:rPr>
              <w:t xml:space="preserve">Мақсаты: </w:t>
            </w:r>
            <w:r w:rsidRPr="00987997">
              <w:rPr>
                <w:rFonts w:ascii="Times New Roman" w:eastAsia="Times New Roman" w:hAnsi="Times New Roman"/>
                <w:color w:val="000000"/>
                <w:sz w:val="20"/>
                <w:szCs w:val="20"/>
                <w:lang w:val="kk-KZ"/>
              </w:rPr>
              <w:t>балалардың торсық жайлы білімдерін арттыру, торсықты дұрыс сала білуді</w:t>
            </w:r>
          </w:p>
          <w:p w14:paraId="746BBFF9"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color w:val="000000"/>
                <w:sz w:val="20"/>
                <w:szCs w:val="20"/>
                <w:lang w:val="kk-KZ"/>
              </w:rPr>
              <w:t>Үйрету.</w:t>
            </w:r>
            <w:r w:rsidRPr="00987997">
              <w:rPr>
                <w:rFonts w:ascii="Calibri" w:eastAsia="Times New Roman" w:hAnsi="Calibri"/>
                <w:lang w:val="kk-KZ"/>
              </w:rPr>
              <w:t xml:space="preserve"> </w:t>
            </w:r>
            <w:r w:rsidRPr="00987997">
              <w:rPr>
                <w:rFonts w:ascii="Times New Roman" w:eastAsia="Times New Roman" w:hAnsi="Times New Roman"/>
                <w:color w:val="000000"/>
                <w:sz w:val="20"/>
                <w:szCs w:val="20"/>
                <w:lang w:val="kk-KZ"/>
              </w:rPr>
              <w:t>– Балалар, енді бой жазып, тынығып алайық.</w:t>
            </w:r>
          </w:p>
          <w:p w14:paraId="64B09DB4"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color w:val="000000"/>
                <w:sz w:val="20"/>
                <w:szCs w:val="20"/>
                <w:lang w:val="kk-KZ"/>
              </w:rPr>
              <w:t>Айналаға қарайық,</w:t>
            </w:r>
          </w:p>
          <w:p w14:paraId="669EF21B"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color w:val="000000"/>
                <w:sz w:val="20"/>
                <w:szCs w:val="20"/>
                <w:lang w:val="kk-KZ"/>
              </w:rPr>
              <w:t>Отырайық, тұрайық,</w:t>
            </w:r>
          </w:p>
          <w:p w14:paraId="7ABAEF57"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color w:val="000000"/>
                <w:sz w:val="20"/>
                <w:szCs w:val="20"/>
                <w:lang w:val="kk-KZ"/>
              </w:rPr>
              <w:t>Біз тынығып алайық.</w:t>
            </w:r>
          </w:p>
          <w:p w14:paraId="707CCE45"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color w:val="000000"/>
                <w:sz w:val="20"/>
                <w:szCs w:val="20"/>
                <w:lang w:val="kk-KZ"/>
              </w:rPr>
              <w:t>Тынығып біз болған соң,</w:t>
            </w:r>
          </w:p>
          <w:p w14:paraId="7F021C08"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color w:val="000000"/>
                <w:sz w:val="20"/>
                <w:szCs w:val="20"/>
                <w:lang w:val="kk-KZ"/>
              </w:rPr>
              <w:t>Әсем сурет салайық.</w:t>
            </w:r>
          </w:p>
          <w:p w14:paraId="0EFA5F90"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color w:val="000000"/>
                <w:sz w:val="20"/>
                <w:szCs w:val="20"/>
                <w:lang w:val="kk-KZ"/>
              </w:rPr>
              <w:lastRenderedPageBreak/>
              <w:t>– Біз торсықтың қандай ыдыс екенін біліп алдық, енді ата-әжемізге сыйлыққа беруге</w:t>
            </w:r>
          </w:p>
          <w:p w14:paraId="3630C625"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color w:val="000000"/>
                <w:sz w:val="20"/>
                <w:szCs w:val="20"/>
                <w:lang w:val="kk-KZ"/>
              </w:rPr>
              <w:t>торсықтың суретін салайық.</w:t>
            </w:r>
          </w:p>
          <w:p w14:paraId="082E4114" w14:textId="77777777" w:rsidR="00987997" w:rsidRPr="00987997" w:rsidRDefault="00987997" w:rsidP="00987997">
            <w:pPr>
              <w:spacing w:after="0" w:line="240" w:lineRule="auto"/>
              <w:rPr>
                <w:rFonts w:ascii="Times New Roman" w:eastAsia="Calibri" w:hAnsi="Times New Roman"/>
                <w:b/>
                <w:color w:val="000000"/>
                <w:sz w:val="20"/>
                <w:szCs w:val="20"/>
                <w:lang w:val="kk-KZ" w:eastAsia="en-US" w:bidi="en-US"/>
              </w:rPr>
            </w:pPr>
          </w:p>
        </w:tc>
      </w:tr>
      <w:tr w:rsidR="00987997" w:rsidRPr="00987997" w14:paraId="6C689329" w14:textId="77777777" w:rsidTr="00987997">
        <w:trPr>
          <w:trHeight w:val="80"/>
        </w:trPr>
        <w:tc>
          <w:tcPr>
            <w:tcW w:w="2127" w:type="dxa"/>
            <w:tcBorders>
              <w:top w:val="nil"/>
            </w:tcBorders>
          </w:tcPr>
          <w:p w14:paraId="539194F9" w14:textId="77777777" w:rsidR="00987997" w:rsidRPr="00987997" w:rsidRDefault="00987997" w:rsidP="00987997">
            <w:pPr>
              <w:jc w:val="center"/>
              <w:rPr>
                <w:rFonts w:ascii="Calibri" w:eastAsia="Calibri" w:hAnsi="Calibri"/>
                <w:b/>
                <w:color w:val="000099"/>
                <w:shd w:val="clear" w:color="auto" w:fill="FFFFFF"/>
                <w:lang w:val="kk-KZ" w:eastAsia="en-US"/>
              </w:rPr>
            </w:pPr>
          </w:p>
          <w:p w14:paraId="130CFAE3" w14:textId="77777777" w:rsidR="00987997" w:rsidRPr="00987997" w:rsidRDefault="00987997" w:rsidP="00987997">
            <w:pPr>
              <w:jc w:val="center"/>
              <w:rPr>
                <w:rFonts w:ascii="Calibri" w:eastAsia="Calibri" w:hAnsi="Calibri"/>
                <w:b/>
                <w:sz w:val="20"/>
                <w:szCs w:val="28"/>
                <w:shd w:val="clear" w:color="auto" w:fill="FFFFFF"/>
                <w:lang w:val="kk-KZ" w:eastAsia="en-US"/>
              </w:rPr>
            </w:pPr>
          </w:p>
        </w:tc>
        <w:tc>
          <w:tcPr>
            <w:tcW w:w="2828" w:type="dxa"/>
            <w:gridSpan w:val="5"/>
            <w:tcBorders>
              <w:top w:val="nil"/>
            </w:tcBorders>
          </w:tcPr>
          <w:p w14:paraId="7401958D" w14:textId="77777777" w:rsidR="00987997" w:rsidRPr="00987997" w:rsidRDefault="00987997" w:rsidP="00987997">
            <w:pPr>
              <w:spacing w:after="0" w:line="240" w:lineRule="auto"/>
              <w:rPr>
                <w:rFonts w:ascii="Times New Roman" w:eastAsia="Calibri" w:hAnsi="Times New Roman"/>
                <w:i/>
                <w:sz w:val="18"/>
                <w:lang w:val="kk-KZ" w:eastAsia="en-US"/>
              </w:rPr>
            </w:pPr>
            <w:r w:rsidRPr="00987997">
              <w:rPr>
                <w:rFonts w:ascii="Times New Roman" w:eastAsia="Calibri" w:hAnsi="Times New Roman"/>
                <w:sz w:val="18"/>
                <w:lang w:val="kk-KZ" w:eastAsia="en-US"/>
              </w:rPr>
              <w:t xml:space="preserve"> </w:t>
            </w:r>
          </w:p>
          <w:p w14:paraId="7BD3402C" w14:textId="77777777" w:rsidR="00987997" w:rsidRPr="00987997" w:rsidRDefault="00987997" w:rsidP="00987997">
            <w:pPr>
              <w:jc w:val="center"/>
              <w:rPr>
                <w:rFonts w:ascii="Calibri" w:eastAsia="Calibri" w:hAnsi="Calibri"/>
                <w:b/>
                <w:color w:val="000099"/>
                <w:shd w:val="clear" w:color="auto" w:fill="FFFFFF"/>
                <w:lang w:val="kk-KZ" w:eastAsia="en-US"/>
              </w:rPr>
            </w:pPr>
          </w:p>
          <w:p w14:paraId="7251E539" w14:textId="77777777" w:rsidR="00987997" w:rsidRPr="00987997" w:rsidRDefault="00987997" w:rsidP="00987997">
            <w:pPr>
              <w:jc w:val="center"/>
              <w:rPr>
                <w:rFonts w:ascii="Calibri" w:eastAsia="Calibri" w:hAnsi="Calibri"/>
                <w:b/>
                <w:sz w:val="20"/>
                <w:szCs w:val="28"/>
                <w:shd w:val="clear" w:color="auto" w:fill="FFFFFF"/>
                <w:lang w:val="kk-KZ" w:eastAsia="en-US"/>
              </w:rPr>
            </w:pPr>
          </w:p>
        </w:tc>
        <w:tc>
          <w:tcPr>
            <w:tcW w:w="2954" w:type="dxa"/>
            <w:gridSpan w:val="9"/>
            <w:tcBorders>
              <w:top w:val="nil"/>
            </w:tcBorders>
          </w:tcPr>
          <w:p w14:paraId="4AD3A4AE" w14:textId="77777777" w:rsidR="00987997" w:rsidRPr="00987997" w:rsidRDefault="00987997" w:rsidP="00987997">
            <w:pPr>
              <w:jc w:val="center"/>
              <w:rPr>
                <w:rFonts w:ascii="Calibri" w:eastAsia="Calibri" w:hAnsi="Calibri"/>
                <w:b/>
                <w:color w:val="000099"/>
                <w:shd w:val="clear" w:color="auto" w:fill="FFFFFF"/>
                <w:lang w:val="kk-KZ" w:eastAsia="en-US"/>
              </w:rPr>
            </w:pPr>
          </w:p>
          <w:p w14:paraId="3461937C" w14:textId="77777777" w:rsidR="00987997" w:rsidRPr="00987997" w:rsidRDefault="00987997" w:rsidP="00987997">
            <w:pPr>
              <w:jc w:val="center"/>
              <w:rPr>
                <w:rFonts w:ascii="Calibri" w:eastAsia="Calibri" w:hAnsi="Calibri"/>
                <w:b/>
                <w:sz w:val="20"/>
                <w:szCs w:val="28"/>
                <w:shd w:val="clear" w:color="auto" w:fill="FFFFFF"/>
                <w:lang w:val="kk-KZ" w:eastAsia="en-US"/>
              </w:rPr>
            </w:pPr>
          </w:p>
        </w:tc>
        <w:tc>
          <w:tcPr>
            <w:tcW w:w="2288" w:type="dxa"/>
            <w:gridSpan w:val="2"/>
            <w:tcBorders>
              <w:top w:val="nil"/>
            </w:tcBorders>
          </w:tcPr>
          <w:p w14:paraId="1E63C195" w14:textId="77777777" w:rsidR="00987997" w:rsidRPr="00987997" w:rsidRDefault="00987997" w:rsidP="00987997">
            <w:pPr>
              <w:jc w:val="center"/>
              <w:rPr>
                <w:rFonts w:ascii="Calibri" w:eastAsia="Calibri" w:hAnsi="Calibri"/>
                <w:b/>
                <w:color w:val="000099"/>
                <w:shd w:val="clear" w:color="auto" w:fill="FFFFFF"/>
                <w:lang w:val="kk-KZ" w:eastAsia="en-US"/>
              </w:rPr>
            </w:pPr>
          </w:p>
          <w:p w14:paraId="74063A2E" w14:textId="77777777" w:rsidR="00987997" w:rsidRPr="00987997" w:rsidRDefault="00987997" w:rsidP="00987997">
            <w:pPr>
              <w:jc w:val="center"/>
              <w:rPr>
                <w:rFonts w:ascii="Calibri" w:eastAsia="Calibri" w:hAnsi="Calibri"/>
                <w:b/>
                <w:sz w:val="20"/>
                <w:szCs w:val="28"/>
                <w:shd w:val="clear" w:color="auto" w:fill="FFFFFF"/>
                <w:lang w:val="kk-KZ" w:eastAsia="en-US"/>
              </w:rPr>
            </w:pPr>
          </w:p>
        </w:tc>
        <w:tc>
          <w:tcPr>
            <w:tcW w:w="3116" w:type="dxa"/>
            <w:gridSpan w:val="11"/>
            <w:tcBorders>
              <w:top w:val="nil"/>
            </w:tcBorders>
          </w:tcPr>
          <w:p w14:paraId="2DF2FABC" w14:textId="77777777" w:rsidR="00987997" w:rsidRPr="00987997" w:rsidRDefault="00987997" w:rsidP="00987997">
            <w:pPr>
              <w:jc w:val="center"/>
              <w:rPr>
                <w:rFonts w:ascii="Calibri" w:eastAsia="Calibri" w:hAnsi="Calibri"/>
                <w:b/>
                <w:color w:val="000099"/>
                <w:shd w:val="clear" w:color="auto" w:fill="FFFFFF"/>
                <w:lang w:val="kk-KZ" w:eastAsia="en-US"/>
              </w:rPr>
            </w:pPr>
          </w:p>
          <w:p w14:paraId="5D89DA3B" w14:textId="77777777" w:rsidR="00987997" w:rsidRPr="00987997" w:rsidRDefault="00987997" w:rsidP="00987997">
            <w:pPr>
              <w:jc w:val="center"/>
              <w:rPr>
                <w:rFonts w:ascii="Calibri" w:eastAsia="Calibri" w:hAnsi="Calibri"/>
                <w:b/>
                <w:sz w:val="20"/>
                <w:szCs w:val="28"/>
                <w:shd w:val="clear" w:color="auto" w:fill="FFFFFF"/>
                <w:lang w:val="kk-KZ" w:eastAsia="en-US"/>
              </w:rPr>
            </w:pPr>
          </w:p>
          <w:p w14:paraId="0C8604C5" w14:textId="77777777" w:rsidR="00987997" w:rsidRPr="00987997" w:rsidRDefault="00987997" w:rsidP="00987997">
            <w:pPr>
              <w:jc w:val="center"/>
              <w:rPr>
                <w:rFonts w:ascii="Calibri" w:eastAsia="Calibri" w:hAnsi="Calibri"/>
                <w:b/>
                <w:sz w:val="20"/>
                <w:szCs w:val="28"/>
                <w:shd w:val="clear" w:color="auto" w:fill="FFFFFF"/>
                <w:lang w:val="kk-KZ" w:eastAsia="en-US"/>
              </w:rPr>
            </w:pPr>
          </w:p>
          <w:p w14:paraId="0C71AC4C" w14:textId="77777777" w:rsidR="00987997" w:rsidRPr="00987997" w:rsidRDefault="00987997" w:rsidP="00987997">
            <w:pPr>
              <w:jc w:val="center"/>
              <w:rPr>
                <w:rFonts w:ascii="Calibri" w:eastAsia="Calibri" w:hAnsi="Calibri"/>
                <w:b/>
                <w:sz w:val="20"/>
                <w:szCs w:val="28"/>
                <w:shd w:val="clear" w:color="auto" w:fill="FFFFFF"/>
                <w:lang w:val="kk-KZ" w:eastAsia="en-US"/>
              </w:rPr>
            </w:pPr>
          </w:p>
          <w:p w14:paraId="7FEB91F5" w14:textId="77777777" w:rsidR="00987997" w:rsidRPr="00987997" w:rsidRDefault="00987997" w:rsidP="00987997">
            <w:pPr>
              <w:jc w:val="center"/>
              <w:rPr>
                <w:rFonts w:ascii="Calibri" w:eastAsia="Calibri" w:hAnsi="Calibri"/>
                <w:b/>
                <w:sz w:val="20"/>
                <w:szCs w:val="28"/>
                <w:shd w:val="clear" w:color="auto" w:fill="FFFFFF"/>
                <w:lang w:val="kk-KZ" w:eastAsia="en-US"/>
              </w:rPr>
            </w:pPr>
          </w:p>
          <w:p w14:paraId="0B4B669C" w14:textId="77777777" w:rsidR="00987997" w:rsidRPr="00987997" w:rsidRDefault="00987997" w:rsidP="00987997">
            <w:pPr>
              <w:jc w:val="center"/>
              <w:rPr>
                <w:rFonts w:ascii="Calibri" w:eastAsia="Calibri" w:hAnsi="Calibri"/>
                <w:b/>
                <w:sz w:val="20"/>
                <w:szCs w:val="28"/>
                <w:shd w:val="clear" w:color="auto" w:fill="FFFFFF"/>
                <w:lang w:val="kk-KZ" w:eastAsia="en-US"/>
              </w:rPr>
            </w:pPr>
          </w:p>
          <w:p w14:paraId="66AC12DC" w14:textId="77777777" w:rsidR="00987997" w:rsidRPr="00987997" w:rsidRDefault="00987997" w:rsidP="00987997">
            <w:pPr>
              <w:jc w:val="center"/>
              <w:rPr>
                <w:rFonts w:ascii="Calibri" w:eastAsia="Calibri" w:hAnsi="Calibri"/>
                <w:b/>
                <w:sz w:val="20"/>
                <w:szCs w:val="28"/>
                <w:shd w:val="clear" w:color="auto" w:fill="FFFFFF"/>
                <w:lang w:val="kk-KZ" w:eastAsia="en-US"/>
              </w:rPr>
            </w:pPr>
          </w:p>
          <w:p w14:paraId="725C77DB" w14:textId="77777777" w:rsidR="00987997" w:rsidRPr="00987997" w:rsidRDefault="00987997" w:rsidP="00987997">
            <w:pPr>
              <w:jc w:val="center"/>
              <w:rPr>
                <w:rFonts w:ascii="Calibri" w:eastAsia="Calibri" w:hAnsi="Calibri"/>
                <w:b/>
                <w:sz w:val="20"/>
                <w:szCs w:val="28"/>
                <w:shd w:val="clear" w:color="auto" w:fill="FFFFFF"/>
                <w:lang w:val="kk-KZ" w:eastAsia="en-US"/>
              </w:rPr>
            </w:pPr>
          </w:p>
          <w:p w14:paraId="606F0903" w14:textId="77777777" w:rsidR="00987997" w:rsidRPr="00987997" w:rsidRDefault="00987997" w:rsidP="00987997">
            <w:pPr>
              <w:jc w:val="center"/>
              <w:rPr>
                <w:rFonts w:ascii="Calibri" w:eastAsia="Calibri" w:hAnsi="Calibri"/>
                <w:b/>
                <w:sz w:val="20"/>
                <w:szCs w:val="28"/>
                <w:shd w:val="clear" w:color="auto" w:fill="FFFFFF"/>
                <w:lang w:val="kk-KZ" w:eastAsia="en-US"/>
              </w:rPr>
            </w:pPr>
          </w:p>
        </w:tc>
        <w:tc>
          <w:tcPr>
            <w:tcW w:w="2564" w:type="dxa"/>
            <w:gridSpan w:val="2"/>
            <w:tcBorders>
              <w:top w:val="nil"/>
            </w:tcBorders>
          </w:tcPr>
          <w:p w14:paraId="1EB9AD0E" w14:textId="77777777" w:rsidR="00987997" w:rsidRPr="00987997" w:rsidRDefault="00987997" w:rsidP="00987997">
            <w:pPr>
              <w:jc w:val="center"/>
              <w:rPr>
                <w:rFonts w:ascii="Calibri" w:eastAsia="Calibri" w:hAnsi="Calibri"/>
                <w:b/>
                <w:color w:val="000099"/>
                <w:shd w:val="clear" w:color="auto" w:fill="FFFFFF"/>
                <w:lang w:val="kk-KZ" w:eastAsia="en-US"/>
              </w:rPr>
            </w:pPr>
          </w:p>
          <w:p w14:paraId="5430BA51" w14:textId="77777777" w:rsidR="00987997" w:rsidRPr="00987997" w:rsidRDefault="00987997" w:rsidP="00987997">
            <w:pPr>
              <w:jc w:val="center"/>
              <w:rPr>
                <w:rFonts w:ascii="Calibri" w:eastAsia="Calibri" w:hAnsi="Calibri"/>
                <w:b/>
                <w:sz w:val="20"/>
                <w:szCs w:val="28"/>
                <w:shd w:val="clear" w:color="auto" w:fill="FFFFFF"/>
                <w:lang w:val="kk-KZ" w:eastAsia="en-US"/>
              </w:rPr>
            </w:pPr>
          </w:p>
        </w:tc>
      </w:tr>
      <w:tr w:rsidR="00987997" w:rsidRPr="00987997" w14:paraId="443C220D" w14:textId="77777777" w:rsidTr="00987997">
        <w:trPr>
          <w:trHeight w:val="192"/>
        </w:trPr>
        <w:tc>
          <w:tcPr>
            <w:tcW w:w="2127" w:type="dxa"/>
            <w:vMerge w:val="restart"/>
          </w:tcPr>
          <w:p w14:paraId="66E98E39" w14:textId="77777777" w:rsidR="00987997" w:rsidRPr="00987997" w:rsidRDefault="00987997" w:rsidP="00987997">
            <w:pPr>
              <w:rPr>
                <w:rFonts w:ascii="Times New Roman" w:eastAsia="Calibri" w:hAnsi="Times New Roman"/>
                <w:b/>
                <w:bCs/>
                <w:color w:val="000000"/>
                <w:sz w:val="20"/>
                <w:lang w:val="kk-KZ" w:eastAsia="en-US"/>
              </w:rPr>
            </w:pPr>
            <w:r w:rsidRPr="00987997">
              <w:rPr>
                <w:rFonts w:ascii="Times New Roman" w:eastAsia="Calibri" w:hAnsi="Times New Roman"/>
                <w:b/>
                <w:bCs/>
                <w:color w:val="000000"/>
                <w:sz w:val="20"/>
                <w:lang w:val="kk-KZ" w:eastAsia="en-US"/>
              </w:rPr>
              <w:t>Еңбек</w:t>
            </w:r>
          </w:p>
          <w:p w14:paraId="29020B1B" w14:textId="77777777" w:rsidR="00987997" w:rsidRPr="00987997" w:rsidRDefault="00987997" w:rsidP="00987997">
            <w:pPr>
              <w:tabs>
                <w:tab w:val="left" w:pos="4133"/>
              </w:tabs>
              <w:rPr>
                <w:rFonts w:ascii="Calibri" w:eastAsia="Calibri" w:hAnsi="Calibri"/>
                <w:b/>
                <w:sz w:val="20"/>
                <w:szCs w:val="20"/>
                <w:lang w:eastAsia="en-US"/>
              </w:rPr>
            </w:pPr>
          </w:p>
        </w:tc>
        <w:tc>
          <w:tcPr>
            <w:tcW w:w="3230" w:type="dxa"/>
            <w:gridSpan w:val="8"/>
          </w:tcPr>
          <w:p w14:paraId="4E70E1F3" w14:textId="77777777" w:rsidR="00987997" w:rsidRPr="00987997" w:rsidRDefault="00987997" w:rsidP="00987997">
            <w:pPr>
              <w:rPr>
                <w:rFonts w:ascii="Times New Roman" w:eastAsia="Calibri" w:hAnsi="Times New Roman"/>
                <w:sz w:val="20"/>
                <w:lang w:val="kk-KZ" w:eastAsia="en-US"/>
              </w:rPr>
            </w:pPr>
            <w:r w:rsidRPr="00987997">
              <w:rPr>
                <w:rFonts w:ascii="Times New Roman" w:eastAsia="Calibri" w:hAnsi="Times New Roman"/>
                <w:sz w:val="20"/>
                <w:lang w:val="kk-KZ" w:eastAsia="en-US"/>
              </w:rPr>
              <w:t xml:space="preserve"> Топты жинастыру</w:t>
            </w:r>
          </w:p>
        </w:tc>
        <w:tc>
          <w:tcPr>
            <w:tcW w:w="2537" w:type="dxa"/>
            <w:gridSpan w:val="5"/>
          </w:tcPr>
          <w:p w14:paraId="5B990AA2" w14:textId="77777777" w:rsidR="00987997" w:rsidRPr="00987997" w:rsidRDefault="00987997" w:rsidP="00987997">
            <w:pPr>
              <w:rPr>
                <w:rFonts w:ascii="Times New Roman" w:eastAsia="Calibri" w:hAnsi="Times New Roman"/>
                <w:sz w:val="20"/>
                <w:lang w:val="kk-KZ" w:eastAsia="en-US"/>
              </w:rPr>
            </w:pPr>
            <w:r w:rsidRPr="00987997">
              <w:rPr>
                <w:rFonts w:ascii="Times New Roman" w:eastAsia="Calibri" w:hAnsi="Times New Roman"/>
                <w:sz w:val="20"/>
                <w:lang w:val="kk-KZ" w:eastAsia="en-US"/>
              </w:rPr>
              <w:t xml:space="preserve">   Еден жуушыға көмектесу</w:t>
            </w:r>
          </w:p>
        </w:tc>
        <w:tc>
          <w:tcPr>
            <w:tcW w:w="2518" w:type="dxa"/>
            <w:gridSpan w:val="4"/>
          </w:tcPr>
          <w:p w14:paraId="1939BD26" w14:textId="77777777" w:rsidR="00987997" w:rsidRPr="00987997" w:rsidRDefault="00987997" w:rsidP="00987997">
            <w:pPr>
              <w:rPr>
                <w:rFonts w:ascii="Times New Roman" w:eastAsia="Calibri" w:hAnsi="Times New Roman"/>
                <w:sz w:val="20"/>
                <w:lang w:val="kk-KZ" w:eastAsia="en-US"/>
              </w:rPr>
            </w:pPr>
            <w:r w:rsidRPr="00987997">
              <w:rPr>
                <w:rFonts w:ascii="Times New Roman" w:eastAsia="Calibri" w:hAnsi="Times New Roman"/>
                <w:sz w:val="20"/>
                <w:lang w:val="kk-KZ" w:eastAsia="en-US"/>
              </w:rPr>
              <w:t>Гүлдерге су құю</w:t>
            </w:r>
          </w:p>
        </w:tc>
        <w:tc>
          <w:tcPr>
            <w:tcW w:w="2611" w:type="dxa"/>
            <w:gridSpan w:val="8"/>
          </w:tcPr>
          <w:p w14:paraId="571A1B8B" w14:textId="77777777" w:rsidR="00987997" w:rsidRPr="00987997" w:rsidRDefault="00987997" w:rsidP="00987997">
            <w:pPr>
              <w:rPr>
                <w:rFonts w:ascii="Times New Roman" w:eastAsia="Calibri" w:hAnsi="Times New Roman"/>
                <w:sz w:val="20"/>
                <w:lang w:val="kk-KZ" w:eastAsia="en-US"/>
              </w:rPr>
            </w:pPr>
            <w:r w:rsidRPr="00987997">
              <w:rPr>
                <w:rFonts w:ascii="Times New Roman" w:eastAsia="Calibri" w:hAnsi="Times New Roman"/>
                <w:sz w:val="20"/>
                <w:lang w:val="kk-KZ" w:eastAsia="en-US"/>
              </w:rPr>
              <w:t>Ойыншықтарды жинау</w:t>
            </w:r>
          </w:p>
        </w:tc>
        <w:tc>
          <w:tcPr>
            <w:tcW w:w="2854" w:type="dxa"/>
            <w:gridSpan w:val="4"/>
          </w:tcPr>
          <w:p w14:paraId="1F9F7AF1" w14:textId="77777777" w:rsidR="00987997" w:rsidRPr="00987997" w:rsidRDefault="00987997" w:rsidP="00987997">
            <w:pPr>
              <w:rPr>
                <w:rFonts w:ascii="Times New Roman" w:eastAsia="Calibri" w:hAnsi="Times New Roman"/>
                <w:sz w:val="20"/>
                <w:lang w:val="kk-KZ" w:eastAsia="en-US"/>
              </w:rPr>
            </w:pPr>
            <w:r w:rsidRPr="00987997">
              <w:rPr>
                <w:rFonts w:ascii="Times New Roman" w:eastAsia="Calibri" w:hAnsi="Times New Roman"/>
                <w:sz w:val="20"/>
                <w:lang w:val="kk-KZ" w:eastAsia="en-US"/>
              </w:rPr>
              <w:t xml:space="preserve">   Гүлдің түбін қопсыту</w:t>
            </w:r>
          </w:p>
        </w:tc>
      </w:tr>
      <w:tr w:rsidR="00987997" w:rsidRPr="00987997" w14:paraId="2E9C501A" w14:textId="77777777" w:rsidTr="00987997">
        <w:trPr>
          <w:trHeight w:val="208"/>
        </w:trPr>
        <w:tc>
          <w:tcPr>
            <w:tcW w:w="2127" w:type="dxa"/>
            <w:vMerge/>
          </w:tcPr>
          <w:p w14:paraId="51F336E5" w14:textId="77777777" w:rsidR="00987997" w:rsidRPr="00987997" w:rsidRDefault="00987997" w:rsidP="00987997">
            <w:pPr>
              <w:tabs>
                <w:tab w:val="left" w:pos="4133"/>
              </w:tabs>
              <w:rPr>
                <w:rFonts w:ascii="Calibri" w:eastAsia="Calibri" w:hAnsi="Calibri"/>
                <w:b/>
                <w:sz w:val="20"/>
                <w:szCs w:val="20"/>
                <w:lang w:eastAsia="en-US"/>
              </w:rPr>
            </w:pPr>
          </w:p>
        </w:tc>
        <w:tc>
          <w:tcPr>
            <w:tcW w:w="13750" w:type="dxa"/>
            <w:gridSpan w:val="29"/>
          </w:tcPr>
          <w:p w14:paraId="7A8DD7CA"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sz w:val="20"/>
                <w:lang w:val="kk-KZ" w:eastAsia="en-US"/>
              </w:rPr>
              <w:t xml:space="preserve">                                                     </w:t>
            </w:r>
            <w:r w:rsidRPr="00987997">
              <w:rPr>
                <w:rFonts w:ascii="Times New Roman" w:eastAsia="Calibri" w:hAnsi="Times New Roman"/>
                <w:b/>
                <w:sz w:val="20"/>
                <w:lang w:val="kk-KZ" w:eastAsia="en-US"/>
              </w:rPr>
              <w:t>Мақсаты:-</w:t>
            </w:r>
            <w:r w:rsidRPr="00987997">
              <w:rPr>
                <w:rFonts w:ascii="Times New Roman" w:eastAsia="Calibri" w:hAnsi="Times New Roman"/>
                <w:sz w:val="20"/>
                <w:lang w:val="kk-KZ" w:eastAsia="en-US"/>
              </w:rPr>
              <w:t>балаларды еңбекке баулу,ересектердің еңбегін бағалау</w:t>
            </w:r>
          </w:p>
        </w:tc>
      </w:tr>
      <w:tr w:rsidR="00987997" w:rsidRPr="00987997" w14:paraId="0E3DC8C4" w14:textId="77777777" w:rsidTr="00987997">
        <w:trPr>
          <w:trHeight w:val="70"/>
        </w:trPr>
        <w:tc>
          <w:tcPr>
            <w:tcW w:w="2127" w:type="dxa"/>
            <w:vMerge w:val="restart"/>
          </w:tcPr>
          <w:p w14:paraId="3DB9C8B1" w14:textId="77777777" w:rsidR="00987997" w:rsidRPr="00987997" w:rsidRDefault="00987997" w:rsidP="00987997">
            <w:pPr>
              <w:tabs>
                <w:tab w:val="left" w:pos="4133"/>
              </w:tabs>
              <w:rPr>
                <w:rFonts w:ascii="Calibri" w:eastAsia="Calibri" w:hAnsi="Calibri"/>
                <w:b/>
                <w:sz w:val="20"/>
                <w:szCs w:val="20"/>
                <w:lang w:eastAsia="en-US"/>
              </w:rPr>
            </w:pPr>
            <w:r w:rsidRPr="00987997">
              <w:rPr>
                <w:rFonts w:ascii="Times New Roman" w:eastAsia="Calibri" w:hAnsi="Times New Roman"/>
                <w:b/>
                <w:bCs/>
                <w:color w:val="000000"/>
                <w:sz w:val="20"/>
                <w:lang w:val="kk-KZ" w:eastAsia="en-US"/>
              </w:rPr>
              <w:t>Қимылды             ойындар</w:t>
            </w:r>
          </w:p>
          <w:p w14:paraId="1B550093" w14:textId="77777777" w:rsidR="00987997" w:rsidRPr="00987997" w:rsidRDefault="00987997" w:rsidP="00987997">
            <w:pPr>
              <w:tabs>
                <w:tab w:val="left" w:pos="4133"/>
              </w:tabs>
              <w:rPr>
                <w:rFonts w:ascii="Calibri" w:eastAsia="Calibri" w:hAnsi="Calibri"/>
                <w:b/>
                <w:sz w:val="20"/>
                <w:szCs w:val="20"/>
                <w:lang w:eastAsia="en-US"/>
              </w:rPr>
            </w:pPr>
          </w:p>
        </w:tc>
        <w:tc>
          <w:tcPr>
            <w:tcW w:w="3230" w:type="dxa"/>
            <w:gridSpan w:val="8"/>
          </w:tcPr>
          <w:p w14:paraId="2703CBD0"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bCs/>
                <w:color w:val="000000"/>
                <w:sz w:val="20"/>
                <w:lang w:val="kk-KZ" w:eastAsia="en-US"/>
              </w:rPr>
              <w:t>«Бір аяқпен жолдан секіру»</w:t>
            </w:r>
          </w:p>
        </w:tc>
        <w:tc>
          <w:tcPr>
            <w:tcW w:w="2537" w:type="dxa"/>
            <w:gridSpan w:val="5"/>
          </w:tcPr>
          <w:p w14:paraId="57AEBE2E"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bCs/>
                <w:color w:val="000000"/>
                <w:sz w:val="20"/>
                <w:lang w:val="kk-KZ" w:eastAsia="en-US"/>
              </w:rPr>
              <w:t>« Құнан шабысы»</w:t>
            </w:r>
          </w:p>
        </w:tc>
        <w:tc>
          <w:tcPr>
            <w:tcW w:w="2518" w:type="dxa"/>
            <w:gridSpan w:val="4"/>
          </w:tcPr>
          <w:p w14:paraId="65C2DFD2" w14:textId="77777777" w:rsidR="00987997" w:rsidRPr="00987997" w:rsidRDefault="00987997" w:rsidP="00987997">
            <w:pPr>
              <w:shd w:val="clear" w:color="auto" w:fill="FFFFFF"/>
              <w:rPr>
                <w:rFonts w:ascii="Times New Roman" w:eastAsia="Calibri" w:hAnsi="Times New Roman"/>
                <w:color w:val="000000"/>
                <w:sz w:val="20"/>
                <w:lang w:eastAsia="en-US"/>
              </w:rPr>
            </w:pPr>
            <w:r w:rsidRPr="00987997">
              <w:rPr>
                <w:rFonts w:ascii="Times New Roman" w:eastAsia="Calibri" w:hAnsi="Times New Roman"/>
                <w:bCs/>
                <w:color w:val="000000"/>
                <w:sz w:val="20"/>
                <w:lang w:eastAsia="en-US"/>
              </w:rPr>
              <w:t>«Такси»</w:t>
            </w:r>
          </w:p>
          <w:p w14:paraId="001177D3" w14:textId="77777777" w:rsidR="00987997" w:rsidRPr="00987997" w:rsidRDefault="00987997" w:rsidP="00987997">
            <w:pPr>
              <w:spacing w:after="0" w:line="240" w:lineRule="auto"/>
              <w:rPr>
                <w:rFonts w:ascii="Times New Roman" w:eastAsia="Calibri" w:hAnsi="Times New Roman"/>
                <w:sz w:val="20"/>
                <w:lang w:val="kk-KZ" w:eastAsia="en-US"/>
              </w:rPr>
            </w:pPr>
          </w:p>
        </w:tc>
        <w:tc>
          <w:tcPr>
            <w:tcW w:w="2611" w:type="dxa"/>
            <w:gridSpan w:val="8"/>
          </w:tcPr>
          <w:p w14:paraId="392E88C8"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iCs/>
                <w:color w:val="000000"/>
                <w:sz w:val="20"/>
                <w:lang w:val="kk-KZ" w:eastAsia="en-US"/>
              </w:rPr>
              <w:t>:</w:t>
            </w:r>
            <w:r w:rsidRPr="00987997">
              <w:rPr>
                <w:rFonts w:ascii="Times New Roman" w:eastAsia="Calibri" w:hAnsi="Times New Roman"/>
                <w:color w:val="000000"/>
                <w:sz w:val="20"/>
                <w:lang w:val="kk-KZ" w:eastAsia="en-US"/>
              </w:rPr>
              <w:t> </w:t>
            </w:r>
            <w:r w:rsidRPr="00987997">
              <w:rPr>
                <w:rFonts w:ascii="Times New Roman" w:eastAsia="Calibri" w:hAnsi="Times New Roman"/>
                <w:bCs/>
                <w:color w:val="000000"/>
                <w:sz w:val="20"/>
                <w:lang w:val="kk-KZ" w:eastAsia="en-US"/>
              </w:rPr>
              <w:t>«Оқтау тартыс»</w:t>
            </w:r>
          </w:p>
        </w:tc>
        <w:tc>
          <w:tcPr>
            <w:tcW w:w="2854" w:type="dxa"/>
            <w:gridSpan w:val="4"/>
          </w:tcPr>
          <w:p w14:paraId="4942442A"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bCs/>
                <w:color w:val="000000"/>
                <w:sz w:val="20"/>
                <w:lang w:val="kk-KZ" w:eastAsia="en-US"/>
              </w:rPr>
              <w:t>«Көбелекті ұстап алу»</w:t>
            </w:r>
          </w:p>
        </w:tc>
      </w:tr>
      <w:tr w:rsidR="00987997" w:rsidRPr="00367436" w14:paraId="3B9CB4F6" w14:textId="77777777" w:rsidTr="00987997">
        <w:trPr>
          <w:trHeight w:val="70"/>
        </w:trPr>
        <w:tc>
          <w:tcPr>
            <w:tcW w:w="2127" w:type="dxa"/>
            <w:vMerge/>
          </w:tcPr>
          <w:p w14:paraId="734BC1F2" w14:textId="77777777" w:rsidR="00987997" w:rsidRPr="00987997" w:rsidRDefault="00987997" w:rsidP="00987997">
            <w:pPr>
              <w:tabs>
                <w:tab w:val="left" w:pos="4133"/>
              </w:tabs>
              <w:rPr>
                <w:rFonts w:ascii="Calibri" w:eastAsia="Calibri" w:hAnsi="Calibri"/>
                <w:b/>
                <w:sz w:val="20"/>
                <w:szCs w:val="20"/>
                <w:lang w:val="kk-KZ" w:eastAsia="en-US"/>
              </w:rPr>
            </w:pPr>
          </w:p>
        </w:tc>
        <w:tc>
          <w:tcPr>
            <w:tcW w:w="13750" w:type="dxa"/>
            <w:gridSpan w:val="29"/>
          </w:tcPr>
          <w:p w14:paraId="3C5C4A57" w14:textId="77777777" w:rsidR="00987997" w:rsidRPr="00987997" w:rsidRDefault="00987997" w:rsidP="00987997">
            <w:pPr>
              <w:rPr>
                <w:rFonts w:ascii="Calibri" w:eastAsia="Calibri" w:hAnsi="Calibri"/>
                <w:b/>
                <w:i/>
                <w:color w:val="000099"/>
                <w:sz w:val="18"/>
                <w:lang w:val="kk-KZ" w:eastAsia="en-US"/>
              </w:rPr>
            </w:pPr>
            <w:r w:rsidRPr="00987997">
              <w:rPr>
                <w:rFonts w:ascii="Times New Roman" w:eastAsia="Calibri" w:hAnsi="Times New Roman"/>
                <w:sz w:val="20"/>
                <w:lang w:val="kk-KZ" w:eastAsia="en-US"/>
              </w:rPr>
              <w:t xml:space="preserve">                          </w:t>
            </w:r>
            <w:r w:rsidRPr="00987997">
              <w:rPr>
                <w:rFonts w:ascii="Times New Roman" w:eastAsia="Calibri" w:hAnsi="Times New Roman"/>
                <w:b/>
                <w:sz w:val="20"/>
                <w:lang w:val="kk-KZ" w:eastAsia="en-US"/>
              </w:rPr>
              <w:t xml:space="preserve">   Мақсаты:-</w:t>
            </w:r>
            <w:r w:rsidRPr="00987997">
              <w:rPr>
                <w:rFonts w:ascii="Times New Roman" w:eastAsia="Calibri" w:hAnsi="Times New Roman"/>
                <w:sz w:val="20"/>
                <w:lang w:val="kk-KZ" w:eastAsia="en-US"/>
              </w:rPr>
              <w:t>балаларды ойын ережесін дұрыс орындауға үйреті, ептілікке ,шапшаңдыққа тәрбиелеу</w:t>
            </w:r>
          </w:p>
        </w:tc>
      </w:tr>
      <w:tr w:rsidR="00987997" w:rsidRPr="00367436" w14:paraId="0168B4C1" w14:textId="77777777" w:rsidTr="00987997">
        <w:trPr>
          <w:trHeight w:val="1090"/>
        </w:trPr>
        <w:tc>
          <w:tcPr>
            <w:tcW w:w="2127" w:type="dxa"/>
          </w:tcPr>
          <w:p w14:paraId="05D7148B" w14:textId="77777777" w:rsidR="00987997" w:rsidRPr="00987997" w:rsidRDefault="00987997" w:rsidP="00987997">
            <w:pPr>
              <w:tabs>
                <w:tab w:val="left" w:pos="4133"/>
              </w:tabs>
              <w:rPr>
                <w:rFonts w:ascii="Calibri" w:eastAsia="Calibri" w:hAnsi="Calibri"/>
                <w:b/>
                <w:sz w:val="20"/>
                <w:szCs w:val="20"/>
                <w:lang w:val="kk-KZ" w:eastAsia="en-US"/>
              </w:rPr>
            </w:pPr>
          </w:p>
          <w:p w14:paraId="273BBD70" w14:textId="77777777" w:rsidR="00987997" w:rsidRPr="00987997" w:rsidRDefault="00987997" w:rsidP="00987997">
            <w:pPr>
              <w:tabs>
                <w:tab w:val="left" w:pos="4133"/>
              </w:tabs>
              <w:rPr>
                <w:rFonts w:ascii="Calibri" w:eastAsia="Calibri" w:hAnsi="Calibri"/>
                <w:b/>
                <w:sz w:val="20"/>
                <w:szCs w:val="20"/>
                <w:lang w:val="kk-KZ" w:eastAsia="en-US"/>
              </w:rPr>
            </w:pPr>
            <w:r w:rsidRPr="00987997">
              <w:rPr>
                <w:rFonts w:ascii="Times New Roman" w:eastAsia="Calibri" w:hAnsi="Times New Roman"/>
                <w:b/>
                <w:bCs/>
                <w:color w:val="000000"/>
                <w:sz w:val="20"/>
                <w:lang w:val="kk-KZ" w:eastAsia="en-US"/>
              </w:rPr>
              <w:t xml:space="preserve">  Жеке жүмыс</w:t>
            </w:r>
          </w:p>
          <w:p w14:paraId="39DF3A38" w14:textId="77777777" w:rsidR="00987997" w:rsidRPr="00987997" w:rsidRDefault="00987997" w:rsidP="00987997">
            <w:pPr>
              <w:tabs>
                <w:tab w:val="left" w:pos="4133"/>
              </w:tabs>
              <w:rPr>
                <w:rFonts w:ascii="Calibri" w:eastAsia="Calibri" w:hAnsi="Calibri"/>
                <w:b/>
                <w:sz w:val="20"/>
                <w:szCs w:val="20"/>
                <w:lang w:val="kk-KZ" w:eastAsia="en-US"/>
              </w:rPr>
            </w:pPr>
          </w:p>
        </w:tc>
        <w:tc>
          <w:tcPr>
            <w:tcW w:w="2828" w:type="dxa"/>
            <w:gridSpan w:val="5"/>
          </w:tcPr>
          <w:p w14:paraId="43C94997" w14:textId="77777777" w:rsidR="00987997" w:rsidRPr="00987997" w:rsidRDefault="00987997" w:rsidP="00987997">
            <w:pPr>
              <w:spacing w:after="0" w:line="240" w:lineRule="auto"/>
              <w:rPr>
                <w:rFonts w:ascii="Times New Roman" w:eastAsia="Calibri" w:hAnsi="Times New Roman"/>
                <w:b/>
                <w:color w:val="000000"/>
                <w:sz w:val="20"/>
                <w:lang w:val="kk-KZ" w:eastAsia="en-US"/>
              </w:rPr>
            </w:pPr>
            <w:r w:rsidRPr="00987997">
              <w:rPr>
                <w:rFonts w:ascii="Times New Roman" w:eastAsia="Calibri" w:hAnsi="Times New Roman"/>
                <w:color w:val="000000"/>
                <w:sz w:val="20"/>
                <w:lang w:val="kk-KZ" w:eastAsia="en-US"/>
              </w:rPr>
              <w:t xml:space="preserve"> Аминаға ү</w:t>
            </w:r>
            <w:r w:rsidRPr="00987997">
              <w:rPr>
                <w:rFonts w:ascii="Times New Roman" w:eastAsia="Calibri" w:hAnsi="Times New Roman"/>
                <w:sz w:val="20"/>
                <w:lang w:val="kk-KZ" w:eastAsia="en-US"/>
              </w:rPr>
              <w:t>нді дыбысты (Р) дұрыс дыбыстауды қалыптастыруға  жұмыс жасау.</w:t>
            </w:r>
          </w:p>
        </w:tc>
        <w:tc>
          <w:tcPr>
            <w:tcW w:w="2128" w:type="dxa"/>
            <w:gridSpan w:val="7"/>
          </w:tcPr>
          <w:p w14:paraId="1C18F821" w14:textId="77777777" w:rsidR="00987997" w:rsidRPr="00987997" w:rsidRDefault="00987997" w:rsidP="00987997">
            <w:pPr>
              <w:spacing w:after="0" w:line="240" w:lineRule="auto"/>
              <w:rPr>
                <w:rFonts w:ascii="Times New Roman" w:eastAsia="Calibri" w:hAnsi="Times New Roman"/>
                <w:b/>
                <w:color w:val="000000"/>
                <w:sz w:val="20"/>
                <w:lang w:val="kk-KZ" w:eastAsia="en-US"/>
              </w:rPr>
            </w:pPr>
            <w:r w:rsidRPr="00987997">
              <w:rPr>
                <w:rFonts w:ascii="Times New Roman" w:eastAsia="Calibri" w:hAnsi="Times New Roman"/>
                <w:sz w:val="20"/>
                <w:lang w:val="kk-KZ" w:eastAsia="en-US"/>
              </w:rPr>
              <w:t>Томириске</w:t>
            </w:r>
            <w:r w:rsidRPr="00987997">
              <w:rPr>
                <w:rFonts w:ascii="Times New Roman" w:eastAsia="Calibri" w:hAnsi="Times New Roman"/>
                <w:color w:val="000000"/>
                <w:sz w:val="20"/>
                <w:lang w:val="kk-KZ" w:eastAsia="en-US"/>
              </w:rPr>
              <w:t xml:space="preserve">  қатаң</w:t>
            </w:r>
            <w:r w:rsidRPr="00987997">
              <w:rPr>
                <w:rFonts w:ascii="Times New Roman" w:eastAsia="Calibri" w:hAnsi="Times New Roman"/>
                <w:sz w:val="20"/>
                <w:lang w:val="kk-KZ" w:eastAsia="en-US"/>
              </w:rPr>
              <w:t xml:space="preserve"> дыбысты (Қ) дұрыс дыбыстауды қалыптастыруға  жұмыс жасау.</w:t>
            </w:r>
          </w:p>
        </w:tc>
        <w:tc>
          <w:tcPr>
            <w:tcW w:w="2979" w:type="dxa"/>
            <w:gridSpan w:val="3"/>
          </w:tcPr>
          <w:p w14:paraId="04F3CE67" w14:textId="77777777" w:rsidR="00987997" w:rsidRPr="00987997" w:rsidRDefault="00987997" w:rsidP="00987997">
            <w:pPr>
              <w:spacing w:after="0" w:line="240" w:lineRule="auto"/>
              <w:rPr>
                <w:rFonts w:ascii="Times New Roman" w:eastAsia="Calibri" w:hAnsi="Times New Roman"/>
                <w:color w:val="000000"/>
                <w:sz w:val="20"/>
                <w:lang w:val="kk-KZ" w:eastAsia="en-US"/>
              </w:rPr>
            </w:pPr>
            <w:r w:rsidRPr="00987997">
              <w:rPr>
                <w:rFonts w:ascii="Times New Roman" w:eastAsia="Calibri" w:hAnsi="Times New Roman"/>
                <w:sz w:val="20"/>
                <w:lang w:val="kk-KZ" w:eastAsia="en-US"/>
              </w:rPr>
              <w:t>Күләшқа  5-ке  дейін кері қарай санауды бекіту. Геометриялық пішіндерді дұрыс атап, ажырата білуге үйрету</w:t>
            </w:r>
          </w:p>
        </w:tc>
        <w:tc>
          <w:tcPr>
            <w:tcW w:w="2554" w:type="dxa"/>
            <w:gridSpan w:val="8"/>
          </w:tcPr>
          <w:p w14:paraId="1841F2AD" w14:textId="77777777" w:rsidR="00987997" w:rsidRPr="00987997" w:rsidRDefault="00987997" w:rsidP="00987997">
            <w:pPr>
              <w:spacing w:after="0" w:line="240" w:lineRule="auto"/>
              <w:rPr>
                <w:rFonts w:ascii="Times New Roman" w:eastAsia="Calibri" w:hAnsi="Times New Roman"/>
                <w:color w:val="000000"/>
                <w:sz w:val="20"/>
                <w:lang w:val="kk-KZ" w:eastAsia="en-US"/>
              </w:rPr>
            </w:pPr>
            <w:r w:rsidRPr="00987997">
              <w:rPr>
                <w:rFonts w:ascii="Times New Roman" w:eastAsia="Calibri" w:hAnsi="Times New Roman"/>
                <w:color w:val="000000"/>
                <w:sz w:val="20"/>
                <w:lang w:val="kk-KZ" w:eastAsia="en-US"/>
              </w:rPr>
              <w:t>Аминаға«Ойыншықтар» өлеңін   тыңдап,  «ойыншықтар» сөзін  дұрыс  айтуға , «ойыншықтар»  туралы  әңгіме  құрастыруға үйрету.</w:t>
            </w:r>
          </w:p>
        </w:tc>
        <w:tc>
          <w:tcPr>
            <w:tcW w:w="3261" w:type="dxa"/>
            <w:gridSpan w:val="6"/>
          </w:tcPr>
          <w:p w14:paraId="3507A599"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sz w:val="20"/>
                <w:lang w:val="kk-KZ" w:eastAsia="en-US"/>
              </w:rPr>
              <w:t xml:space="preserve">Айлинге жыл мезгілі туралы білімін жетілдіру </w:t>
            </w:r>
          </w:p>
        </w:tc>
      </w:tr>
      <w:tr w:rsidR="00987997" w:rsidRPr="00367436" w14:paraId="70CA287E" w14:textId="77777777" w:rsidTr="00987997">
        <w:trPr>
          <w:trHeight w:val="2240"/>
        </w:trPr>
        <w:tc>
          <w:tcPr>
            <w:tcW w:w="2127" w:type="dxa"/>
            <w:vMerge w:val="restart"/>
          </w:tcPr>
          <w:p w14:paraId="28EAFF3F" w14:textId="77777777" w:rsidR="00987997" w:rsidRPr="00987997" w:rsidRDefault="00987997" w:rsidP="00987997">
            <w:pPr>
              <w:rPr>
                <w:rFonts w:ascii="Times New Roman" w:eastAsia="Calibri" w:hAnsi="Times New Roman"/>
                <w:b/>
                <w:color w:val="000000"/>
                <w:lang w:eastAsia="en-US" w:bidi="en-US"/>
              </w:rPr>
            </w:pPr>
            <w:r w:rsidRPr="00987997">
              <w:rPr>
                <w:rFonts w:ascii="Calibri" w:eastAsia="Calibri" w:hAnsi="Calibri"/>
                <w:b/>
                <w:lang w:val="kk-KZ" w:eastAsia="en-US"/>
              </w:rPr>
              <w:t xml:space="preserve"> </w:t>
            </w:r>
            <w:r w:rsidRPr="00987997">
              <w:rPr>
                <w:rFonts w:ascii="Times New Roman" w:eastAsia="Calibri" w:hAnsi="Times New Roman"/>
                <w:b/>
                <w:color w:val="000099"/>
                <w:lang w:eastAsia="en-US"/>
              </w:rPr>
              <w:t>Балаларды үйге қайтару</w:t>
            </w:r>
          </w:p>
        </w:tc>
        <w:tc>
          <w:tcPr>
            <w:tcW w:w="2828" w:type="dxa"/>
            <w:gridSpan w:val="5"/>
            <w:vMerge w:val="restart"/>
          </w:tcPr>
          <w:p w14:paraId="5A4ED107" w14:textId="77777777" w:rsidR="00987997" w:rsidRPr="00987997" w:rsidRDefault="00987997" w:rsidP="00987997">
            <w:pPr>
              <w:spacing w:after="0" w:line="240" w:lineRule="auto"/>
              <w:rPr>
                <w:rFonts w:ascii="Times New Roman" w:eastAsia="Calibri" w:hAnsi="Times New Roman"/>
                <w:i/>
                <w:sz w:val="18"/>
                <w:szCs w:val="20"/>
                <w:lang w:val="kk-KZ" w:eastAsia="en-US"/>
              </w:rPr>
            </w:pPr>
            <w:r w:rsidRPr="00987997">
              <w:rPr>
                <w:rFonts w:ascii="Times New Roman" w:eastAsia="Calibri" w:hAnsi="Times New Roman"/>
                <w:b/>
                <w:bCs/>
                <w:i/>
                <w:sz w:val="18"/>
                <w:szCs w:val="20"/>
                <w:lang w:val="kk-KZ" w:eastAsia="en-US"/>
              </w:rPr>
              <w:t>Ата –аналарға кеңес</w:t>
            </w:r>
          </w:p>
          <w:p w14:paraId="1CB5E747" w14:textId="77777777" w:rsidR="00987997" w:rsidRPr="00987997" w:rsidRDefault="00987997" w:rsidP="00987997">
            <w:pPr>
              <w:spacing w:after="0" w:line="240" w:lineRule="auto"/>
              <w:rPr>
                <w:rFonts w:ascii="Times New Roman" w:eastAsia="Calibri" w:hAnsi="Times New Roman"/>
                <w:i/>
                <w:sz w:val="18"/>
                <w:szCs w:val="20"/>
                <w:lang w:val="kk-KZ" w:eastAsia="en-US"/>
              </w:rPr>
            </w:pPr>
            <w:r w:rsidRPr="00987997">
              <w:rPr>
                <w:rFonts w:ascii="Times New Roman" w:eastAsia="Calibri" w:hAnsi="Times New Roman"/>
                <w:sz w:val="18"/>
                <w:szCs w:val="20"/>
                <w:lang w:val="kk-KZ" w:eastAsia="en-US"/>
              </w:rPr>
              <w:t>- баланың «социалдық көкжиегін» кеңейтіңіз, ауладағы өзімен құрдас балалармен көбірек ойнатыңыз, жолдастарына қонаққа барсын, әжесінде қонуға қалсын т.с.с. Осындай тәжірибе жинақтаған бала өз құрдастары мен үлкендер арасында тез үйренісіп, тіл табысатын болады</w:t>
            </w:r>
            <w:r w:rsidRPr="00987997">
              <w:rPr>
                <w:rFonts w:ascii="Times New Roman" w:eastAsia="Calibri" w:hAnsi="Times New Roman"/>
                <w:i/>
                <w:sz w:val="18"/>
                <w:szCs w:val="20"/>
                <w:lang w:val="kk-KZ" w:eastAsia="en-US"/>
              </w:rPr>
              <w:t>.</w:t>
            </w:r>
          </w:p>
        </w:tc>
        <w:tc>
          <w:tcPr>
            <w:tcW w:w="2128" w:type="dxa"/>
            <w:gridSpan w:val="7"/>
          </w:tcPr>
          <w:p w14:paraId="097655FA" w14:textId="77777777" w:rsidR="00987997" w:rsidRPr="00987997" w:rsidRDefault="00987997" w:rsidP="00987997">
            <w:pPr>
              <w:spacing w:after="0" w:line="240" w:lineRule="auto"/>
              <w:rPr>
                <w:rFonts w:ascii="Times New Roman" w:eastAsia="Calibri" w:hAnsi="Times New Roman"/>
                <w:i/>
                <w:sz w:val="18"/>
                <w:szCs w:val="20"/>
                <w:lang w:val="kk-KZ" w:eastAsia="en-US"/>
              </w:rPr>
            </w:pPr>
            <w:r w:rsidRPr="00987997">
              <w:rPr>
                <w:rFonts w:ascii="Times New Roman" w:eastAsia="Calibri" w:hAnsi="Times New Roman"/>
                <w:b/>
                <w:bCs/>
                <w:i/>
                <w:sz w:val="18"/>
                <w:szCs w:val="20"/>
                <w:lang w:val="kk-KZ" w:eastAsia="en-US"/>
              </w:rPr>
              <w:t>Ата –аналарға кеңес</w:t>
            </w:r>
          </w:p>
          <w:p w14:paraId="1BCD20BA" w14:textId="77777777" w:rsidR="00987997" w:rsidRPr="00987997" w:rsidRDefault="00987997" w:rsidP="00987997">
            <w:pPr>
              <w:spacing w:after="0" w:line="240" w:lineRule="auto"/>
              <w:rPr>
                <w:rFonts w:ascii="Times New Roman" w:eastAsia="Calibri" w:hAnsi="Times New Roman"/>
                <w:sz w:val="18"/>
                <w:szCs w:val="20"/>
                <w:lang w:val="kk-KZ" w:eastAsia="en-US"/>
              </w:rPr>
            </w:pPr>
            <w:r w:rsidRPr="00987997">
              <w:rPr>
                <w:rFonts w:ascii="Times New Roman" w:eastAsia="Calibri" w:hAnsi="Times New Roman"/>
                <w:sz w:val="18"/>
                <w:szCs w:val="20"/>
                <w:lang w:val="kk-KZ" w:eastAsia="en-US"/>
              </w:rPr>
              <w:t>Ешқашан балаға қол жұмсамаңыз.</w:t>
            </w:r>
          </w:p>
          <w:p w14:paraId="276D4F4C" w14:textId="77777777" w:rsidR="00987997" w:rsidRPr="00987997" w:rsidRDefault="00987997" w:rsidP="00987997">
            <w:pPr>
              <w:spacing w:after="0" w:line="240" w:lineRule="auto"/>
              <w:rPr>
                <w:rFonts w:ascii="Times New Roman" w:eastAsia="Calibri" w:hAnsi="Times New Roman"/>
                <w:i/>
                <w:sz w:val="18"/>
                <w:szCs w:val="20"/>
                <w:lang w:val="kk-KZ" w:eastAsia="en-US"/>
              </w:rPr>
            </w:pPr>
            <w:r w:rsidRPr="00987997">
              <w:rPr>
                <w:rFonts w:ascii="Times New Roman" w:eastAsia="Calibri" w:hAnsi="Times New Roman"/>
                <w:sz w:val="18"/>
                <w:szCs w:val="20"/>
                <w:lang w:val="kk-KZ" w:eastAsia="en-US"/>
              </w:rPr>
              <w:t>Қиын жағдайда үнемі бірге болыңыздар</w:t>
            </w:r>
          </w:p>
        </w:tc>
        <w:tc>
          <w:tcPr>
            <w:tcW w:w="2979" w:type="dxa"/>
            <w:gridSpan w:val="3"/>
          </w:tcPr>
          <w:p w14:paraId="2787D447" w14:textId="77777777" w:rsidR="00987997" w:rsidRPr="00987997" w:rsidRDefault="00987997" w:rsidP="00987997">
            <w:pPr>
              <w:spacing w:after="0" w:line="240" w:lineRule="auto"/>
              <w:rPr>
                <w:rFonts w:ascii="Times New Roman" w:eastAsia="Calibri" w:hAnsi="Times New Roman"/>
                <w:i/>
                <w:sz w:val="18"/>
                <w:szCs w:val="20"/>
                <w:lang w:val="kk-KZ" w:eastAsia="en-US"/>
              </w:rPr>
            </w:pPr>
            <w:r w:rsidRPr="00987997">
              <w:rPr>
                <w:rFonts w:ascii="Times New Roman" w:eastAsia="Calibri" w:hAnsi="Times New Roman"/>
                <w:b/>
                <w:bCs/>
                <w:i/>
                <w:sz w:val="18"/>
                <w:szCs w:val="20"/>
                <w:lang w:val="kk-KZ" w:eastAsia="en-US"/>
              </w:rPr>
              <w:t>Ата –аналарға кеңес</w:t>
            </w:r>
          </w:p>
          <w:p w14:paraId="20E76E14" w14:textId="77777777" w:rsidR="00987997" w:rsidRPr="00987997" w:rsidRDefault="00987997" w:rsidP="00987997">
            <w:pPr>
              <w:spacing w:after="0" w:line="240" w:lineRule="auto"/>
              <w:rPr>
                <w:rFonts w:ascii="Times New Roman" w:eastAsia="Calibri" w:hAnsi="Times New Roman"/>
                <w:sz w:val="18"/>
                <w:szCs w:val="20"/>
                <w:lang w:val="kk-KZ" w:eastAsia="en-US"/>
              </w:rPr>
            </w:pPr>
            <w:r w:rsidRPr="00987997">
              <w:rPr>
                <w:rFonts w:ascii="Times New Roman" w:eastAsia="Calibri" w:hAnsi="Times New Roman"/>
                <w:sz w:val="18"/>
                <w:szCs w:val="20"/>
                <w:lang w:val="kk-KZ" w:eastAsia="en-US"/>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554" w:type="dxa"/>
            <w:gridSpan w:val="8"/>
          </w:tcPr>
          <w:p w14:paraId="6976B746" w14:textId="77777777" w:rsidR="00987997" w:rsidRPr="00987997" w:rsidRDefault="00987997" w:rsidP="00987997">
            <w:pPr>
              <w:rPr>
                <w:rFonts w:ascii="Calibri" w:eastAsia="Calibri" w:hAnsi="Calibri"/>
                <w:b/>
                <w:sz w:val="18"/>
                <w:szCs w:val="20"/>
                <w:lang w:val="kk-KZ" w:eastAsia="en-US"/>
              </w:rPr>
            </w:pPr>
            <w:r w:rsidRPr="00987997">
              <w:rPr>
                <w:rFonts w:ascii="Calibri" w:eastAsia="Calibri" w:hAnsi="Calibri"/>
                <w:b/>
                <w:sz w:val="18"/>
                <w:szCs w:val="20"/>
                <w:lang w:val="kk-KZ" w:eastAsia="en-US"/>
              </w:rPr>
              <w:t xml:space="preserve">   </w:t>
            </w:r>
            <w:r w:rsidRPr="00987997">
              <w:rPr>
                <w:rFonts w:ascii="Calibri" w:eastAsia="Calibri" w:hAnsi="Calibri"/>
                <w:b/>
                <w:bCs/>
                <w:i/>
                <w:sz w:val="18"/>
                <w:szCs w:val="20"/>
                <w:lang w:val="kk-KZ" w:eastAsia="en-US"/>
              </w:rPr>
              <w:t>Ата –аналарға кеңес</w:t>
            </w:r>
          </w:p>
          <w:p w14:paraId="0A61F99C" w14:textId="77777777" w:rsidR="00987997" w:rsidRPr="00987997" w:rsidRDefault="00987997" w:rsidP="00987997">
            <w:pPr>
              <w:spacing w:after="0" w:line="240" w:lineRule="auto"/>
              <w:rPr>
                <w:rFonts w:ascii="Times New Roman" w:eastAsia="Calibri" w:hAnsi="Times New Roman"/>
                <w:sz w:val="18"/>
                <w:szCs w:val="20"/>
                <w:lang w:val="kk-KZ" w:eastAsia="en-US"/>
              </w:rPr>
            </w:pPr>
            <w:r w:rsidRPr="00987997">
              <w:rPr>
                <w:rFonts w:ascii="Times New Roman" w:eastAsia="Calibri" w:hAnsi="Times New Roman"/>
                <w:sz w:val="18"/>
                <w:szCs w:val="20"/>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987997">
              <w:rPr>
                <w:rFonts w:ascii="Times New Roman" w:eastAsia="Calibri" w:hAnsi="Times New Roman"/>
                <w:sz w:val="18"/>
                <w:szCs w:val="20"/>
                <w:lang w:val="kk-KZ" w:eastAsia="en-US"/>
              </w:rPr>
              <w:br/>
            </w:r>
            <w:r w:rsidRPr="00987997">
              <w:rPr>
                <w:rFonts w:ascii="Times New Roman" w:eastAsia="Calibri" w:hAnsi="Times New Roman"/>
                <w:sz w:val="18"/>
                <w:szCs w:val="20"/>
                <w:lang w:val="kk-KZ" w:eastAsia="en-US"/>
              </w:rPr>
              <w:br/>
            </w:r>
          </w:p>
          <w:p w14:paraId="6BB18ED7" w14:textId="77777777" w:rsidR="00987997" w:rsidRPr="00987997" w:rsidRDefault="00987997" w:rsidP="00987997">
            <w:pPr>
              <w:spacing w:after="0" w:line="240" w:lineRule="auto"/>
              <w:rPr>
                <w:rFonts w:ascii="Times New Roman" w:eastAsia="Calibri" w:hAnsi="Times New Roman"/>
                <w:b/>
                <w:sz w:val="18"/>
                <w:szCs w:val="20"/>
                <w:lang w:val="kk-KZ" w:eastAsia="en-US"/>
              </w:rPr>
            </w:pPr>
          </w:p>
        </w:tc>
        <w:tc>
          <w:tcPr>
            <w:tcW w:w="3261" w:type="dxa"/>
            <w:gridSpan w:val="6"/>
            <w:tcBorders>
              <w:bottom w:val="single" w:sz="4" w:space="0" w:color="auto"/>
            </w:tcBorders>
          </w:tcPr>
          <w:p w14:paraId="15C1BEA7" w14:textId="77777777" w:rsidR="00987997" w:rsidRPr="00987997" w:rsidRDefault="00987997" w:rsidP="00987997">
            <w:pPr>
              <w:spacing w:after="0" w:line="240" w:lineRule="auto"/>
              <w:rPr>
                <w:rFonts w:ascii="Times New Roman" w:eastAsia="Calibri" w:hAnsi="Times New Roman"/>
                <w:i/>
                <w:sz w:val="18"/>
                <w:szCs w:val="20"/>
                <w:lang w:val="kk-KZ" w:eastAsia="en-US"/>
              </w:rPr>
            </w:pPr>
            <w:r w:rsidRPr="00987997">
              <w:rPr>
                <w:rFonts w:ascii="Times New Roman" w:eastAsia="Calibri" w:hAnsi="Times New Roman"/>
                <w:b/>
                <w:bCs/>
                <w:i/>
                <w:sz w:val="18"/>
                <w:szCs w:val="20"/>
                <w:lang w:val="kk-KZ" w:eastAsia="en-US"/>
              </w:rPr>
              <w:t>Ата –аналарға кеңес</w:t>
            </w:r>
          </w:p>
          <w:p w14:paraId="44BBB98D" w14:textId="77777777" w:rsidR="00987997" w:rsidRPr="00987997" w:rsidRDefault="00987997" w:rsidP="00987997">
            <w:pPr>
              <w:spacing w:after="0" w:line="240" w:lineRule="auto"/>
              <w:rPr>
                <w:rFonts w:ascii="Times New Roman" w:eastAsia="Calibri" w:hAnsi="Times New Roman"/>
                <w:b/>
                <w:color w:val="000000"/>
                <w:sz w:val="18"/>
                <w:lang w:val="kk-KZ" w:eastAsia="en-US" w:bidi="en-US"/>
              </w:rPr>
            </w:pPr>
            <w:r w:rsidRPr="00987997">
              <w:rPr>
                <w:rFonts w:ascii="Times New Roman" w:eastAsia="Calibri" w:hAnsi="Times New Roman"/>
                <w:sz w:val="18"/>
                <w:szCs w:val="20"/>
                <w:lang w:val="kk-KZ" w:eastAsia="en-US"/>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Есіңізде болсын Сіз көбірек осындай жылылық білдірсеңіз Сіздің балаңыз  мектепке тез бейімделеді. Балаңыздың көзінше мектеп туралы өзіңізді толғандыратын мәселені айтудан аулақ болыңыз.</w:t>
            </w:r>
          </w:p>
        </w:tc>
      </w:tr>
      <w:tr w:rsidR="00987997" w:rsidRPr="00367436" w14:paraId="0FC3E74F" w14:textId="77777777" w:rsidTr="00987997">
        <w:trPr>
          <w:gridAfter w:val="24"/>
          <w:wAfter w:w="10922" w:type="dxa"/>
          <w:trHeight w:val="509"/>
        </w:trPr>
        <w:tc>
          <w:tcPr>
            <w:tcW w:w="2127" w:type="dxa"/>
            <w:vMerge/>
            <w:tcBorders>
              <w:top w:val="nil"/>
            </w:tcBorders>
          </w:tcPr>
          <w:p w14:paraId="1680548D" w14:textId="77777777" w:rsidR="00987997" w:rsidRPr="00987997" w:rsidRDefault="00987997" w:rsidP="00987997">
            <w:pPr>
              <w:jc w:val="center"/>
              <w:rPr>
                <w:rFonts w:ascii="Calibri" w:eastAsia="Calibri" w:hAnsi="Calibri"/>
                <w:b/>
                <w:color w:val="000000"/>
                <w:lang w:val="kk-KZ" w:eastAsia="en-US" w:bidi="en-US"/>
              </w:rPr>
            </w:pPr>
          </w:p>
        </w:tc>
        <w:tc>
          <w:tcPr>
            <w:tcW w:w="2828" w:type="dxa"/>
            <w:gridSpan w:val="5"/>
            <w:vMerge/>
            <w:tcBorders>
              <w:top w:val="nil"/>
              <w:bottom w:val="single" w:sz="4" w:space="0" w:color="auto"/>
            </w:tcBorders>
          </w:tcPr>
          <w:p w14:paraId="5438528E" w14:textId="77777777" w:rsidR="00987997" w:rsidRPr="00987997" w:rsidRDefault="00987997" w:rsidP="00987997">
            <w:pPr>
              <w:jc w:val="center"/>
              <w:rPr>
                <w:rFonts w:ascii="Calibri" w:eastAsia="Calibri" w:hAnsi="Calibri"/>
                <w:b/>
                <w:color w:val="000000"/>
                <w:lang w:val="kk-KZ" w:eastAsia="en-US" w:bidi="en-US"/>
              </w:rPr>
            </w:pPr>
          </w:p>
        </w:tc>
      </w:tr>
      <w:tr w:rsidR="00987997" w:rsidRPr="00367436" w14:paraId="71AA1E77" w14:textId="77777777" w:rsidTr="00987997">
        <w:trPr>
          <w:gridAfter w:val="29"/>
          <w:wAfter w:w="13750" w:type="dxa"/>
          <w:trHeight w:val="509"/>
        </w:trPr>
        <w:tc>
          <w:tcPr>
            <w:tcW w:w="2127" w:type="dxa"/>
            <w:vMerge/>
            <w:tcBorders>
              <w:top w:val="nil"/>
            </w:tcBorders>
          </w:tcPr>
          <w:p w14:paraId="698D6D61" w14:textId="77777777" w:rsidR="00987997" w:rsidRPr="00987997" w:rsidRDefault="00987997" w:rsidP="00987997">
            <w:pPr>
              <w:jc w:val="center"/>
              <w:rPr>
                <w:rFonts w:ascii="Calibri" w:eastAsia="Calibri" w:hAnsi="Calibri"/>
                <w:b/>
                <w:color w:val="000000"/>
                <w:lang w:val="kk-KZ" w:eastAsia="en-US" w:bidi="en-US"/>
              </w:rPr>
            </w:pPr>
          </w:p>
        </w:tc>
      </w:tr>
    </w:tbl>
    <w:p w14:paraId="265FC194" w14:textId="77777777" w:rsidR="00987997" w:rsidRPr="00987997" w:rsidRDefault="00987997" w:rsidP="00987997">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42921877" w14:textId="77777777" w:rsidR="00987997" w:rsidRPr="00987997" w:rsidRDefault="00987997" w:rsidP="00987997">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987997">
        <w:rPr>
          <w:rFonts w:ascii="Times New Roman" w:eastAsia="Times New Roman" w:hAnsi="Times New Roman" w:cs="Times New Roman"/>
          <w:b/>
          <w:bCs/>
          <w:sz w:val="28"/>
          <w:szCs w:val="28"/>
          <w:lang w:val="kk-KZ" w:eastAsia="en-US"/>
        </w:rPr>
        <w:t>Тәрбиелеу-білім беру процесінің циклограммасы</w:t>
      </w:r>
    </w:p>
    <w:p w14:paraId="79C174EE" w14:textId="77777777" w:rsidR="00987997" w:rsidRPr="00987997" w:rsidRDefault="00987997" w:rsidP="00987997">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987997">
        <w:rPr>
          <w:rFonts w:ascii="Times New Roman" w:eastAsia="Times New Roman" w:hAnsi="Times New Roman" w:cs="Times New Roman"/>
          <w:b/>
          <w:sz w:val="24"/>
          <w:szCs w:val="28"/>
          <w:lang w:val="kk-KZ" w:eastAsia="en-US"/>
        </w:rPr>
        <w:t>Білім беру ұйымы</w:t>
      </w:r>
      <w:r w:rsidRPr="00987997">
        <w:rPr>
          <w:rFonts w:ascii="Times New Roman" w:eastAsia="Times New Roman" w:hAnsi="Times New Roman" w:cs="Times New Roman"/>
          <w:sz w:val="24"/>
          <w:szCs w:val="28"/>
          <w:lang w:val="kk-KZ" w:eastAsia="en-US"/>
        </w:rPr>
        <w:t xml:space="preserve">  </w:t>
      </w:r>
      <w:r w:rsidRPr="00987997">
        <w:rPr>
          <w:rFonts w:ascii="Times New Roman" w:eastAsia="Times New Roman" w:hAnsi="Times New Roman" w:cs="Times New Roman"/>
          <w:sz w:val="24"/>
          <w:szCs w:val="28"/>
          <w:u w:val="single"/>
          <w:lang w:val="kk-KZ" w:eastAsia="en-US"/>
        </w:rPr>
        <w:t>Ключи ауылының негізгі орта мектебі</w:t>
      </w:r>
    </w:p>
    <w:p w14:paraId="0DAFB74A" w14:textId="77777777" w:rsidR="00987997" w:rsidRPr="00987997" w:rsidRDefault="00987997" w:rsidP="00987997">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987997">
        <w:rPr>
          <w:rFonts w:ascii="Times New Roman" w:eastAsia="Times New Roman" w:hAnsi="Times New Roman" w:cs="Times New Roman"/>
          <w:b/>
          <w:sz w:val="24"/>
          <w:szCs w:val="28"/>
          <w:lang w:val="kk-KZ" w:eastAsia="en-US"/>
        </w:rPr>
        <w:t>Мектепалды даярлық</w:t>
      </w:r>
      <w:r w:rsidRPr="00987997">
        <w:rPr>
          <w:rFonts w:ascii="Times New Roman" w:eastAsia="Times New Roman" w:hAnsi="Times New Roman" w:cs="Times New Roman"/>
          <w:sz w:val="24"/>
          <w:szCs w:val="28"/>
          <w:lang w:val="kk-KZ" w:eastAsia="en-US"/>
        </w:rPr>
        <w:t xml:space="preserve"> </w:t>
      </w:r>
      <w:r w:rsidRPr="00987997">
        <w:rPr>
          <w:rFonts w:ascii="Times New Roman" w:eastAsia="Times New Roman" w:hAnsi="Times New Roman" w:cs="Times New Roman"/>
          <w:sz w:val="24"/>
          <w:szCs w:val="28"/>
          <w:u w:val="single"/>
          <w:lang w:val="kk-KZ" w:eastAsia="en-US"/>
        </w:rPr>
        <w:t>О  сыныбы</w:t>
      </w:r>
    </w:p>
    <w:p w14:paraId="291749DB" w14:textId="77777777" w:rsidR="00987997" w:rsidRPr="00987997" w:rsidRDefault="00987997" w:rsidP="00987997">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987997">
        <w:rPr>
          <w:rFonts w:ascii="Times New Roman" w:eastAsia="Times New Roman" w:hAnsi="Times New Roman" w:cs="Times New Roman"/>
          <w:b/>
          <w:sz w:val="24"/>
          <w:szCs w:val="28"/>
          <w:lang w:val="kk-KZ" w:eastAsia="en-US"/>
        </w:rPr>
        <w:t>Балалардың жасы</w:t>
      </w:r>
      <w:r w:rsidRPr="00987997">
        <w:rPr>
          <w:rFonts w:ascii="Times New Roman" w:eastAsia="Times New Roman" w:hAnsi="Times New Roman" w:cs="Times New Roman"/>
          <w:sz w:val="24"/>
          <w:szCs w:val="28"/>
          <w:lang w:val="kk-KZ" w:eastAsia="en-US"/>
        </w:rPr>
        <w:t xml:space="preserve">   </w:t>
      </w:r>
      <w:r w:rsidRPr="00987997">
        <w:rPr>
          <w:rFonts w:ascii="Times New Roman" w:eastAsia="Times New Roman" w:hAnsi="Times New Roman" w:cs="Times New Roman"/>
          <w:sz w:val="24"/>
          <w:szCs w:val="28"/>
          <w:u w:val="single"/>
          <w:lang w:val="kk-KZ" w:eastAsia="en-US"/>
        </w:rPr>
        <w:t>5 жас</w:t>
      </w:r>
    </w:p>
    <w:p w14:paraId="7D792455" w14:textId="77777777" w:rsidR="00987997" w:rsidRPr="00987997" w:rsidRDefault="00987997" w:rsidP="00987997">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987997">
        <w:rPr>
          <w:rFonts w:ascii="Times New Roman" w:eastAsia="Times New Roman" w:hAnsi="Times New Roman" w:cs="Times New Roman"/>
          <w:b/>
          <w:sz w:val="24"/>
          <w:szCs w:val="28"/>
          <w:lang w:val="kk-KZ" w:eastAsia="en-US"/>
        </w:rPr>
        <w:t>Жоспардың құрылу кезеңі</w:t>
      </w:r>
      <w:r w:rsidRPr="00987997">
        <w:rPr>
          <w:rFonts w:ascii="Times New Roman" w:eastAsia="Times New Roman" w:hAnsi="Times New Roman" w:cs="Times New Roman"/>
          <w:sz w:val="24"/>
          <w:szCs w:val="28"/>
          <w:lang w:val="kk-KZ" w:eastAsia="en-US"/>
        </w:rPr>
        <w:t xml:space="preserve">   </w:t>
      </w:r>
      <w:r w:rsidRPr="00987997">
        <w:rPr>
          <w:rFonts w:ascii="Times New Roman" w:eastAsia="Times New Roman" w:hAnsi="Times New Roman" w:cs="Times New Roman"/>
          <w:b/>
          <w:sz w:val="24"/>
          <w:szCs w:val="28"/>
          <w:u w:val="single"/>
          <w:lang w:val="kk-KZ" w:eastAsia="en-US"/>
        </w:rPr>
        <w:t>1V-апта</w:t>
      </w:r>
      <w:r w:rsidRPr="00987997">
        <w:rPr>
          <w:rFonts w:ascii="Times New Roman" w:eastAsia="Times New Roman" w:hAnsi="Times New Roman" w:cs="Times New Roman"/>
          <w:sz w:val="24"/>
          <w:szCs w:val="28"/>
          <w:u w:val="single"/>
          <w:lang w:val="kk-KZ" w:eastAsia="en-US"/>
        </w:rPr>
        <w:t xml:space="preserve">      26- 30 қыркүйек  2022-2023 оқу жылы</w:t>
      </w:r>
    </w:p>
    <w:p w14:paraId="2B73BF8D" w14:textId="77777777" w:rsidR="00987997" w:rsidRPr="00987997" w:rsidRDefault="00987997" w:rsidP="00987997">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p>
    <w:tbl>
      <w:tblPr>
        <w:tblStyle w:val="310"/>
        <w:tblW w:w="17997" w:type="dxa"/>
        <w:tblInd w:w="-459" w:type="dxa"/>
        <w:tblLayout w:type="fixed"/>
        <w:tblLook w:val="04A0" w:firstRow="1" w:lastRow="0" w:firstColumn="1" w:lastColumn="0" w:noHBand="0" w:noVBand="1"/>
      </w:tblPr>
      <w:tblGrid>
        <w:gridCol w:w="2122"/>
        <w:gridCol w:w="399"/>
        <w:gridCol w:w="15"/>
        <w:gridCol w:w="9"/>
        <w:gridCol w:w="1279"/>
        <w:gridCol w:w="137"/>
        <w:gridCol w:w="853"/>
        <w:gridCol w:w="268"/>
        <w:gridCol w:w="108"/>
        <w:gridCol w:w="14"/>
        <w:gridCol w:w="17"/>
        <w:gridCol w:w="148"/>
        <w:gridCol w:w="12"/>
        <w:gridCol w:w="1136"/>
        <w:gridCol w:w="279"/>
        <w:gridCol w:w="955"/>
        <w:gridCol w:w="22"/>
        <w:gridCol w:w="987"/>
        <w:gridCol w:w="1192"/>
        <w:gridCol w:w="248"/>
        <w:gridCol w:w="76"/>
        <w:gridCol w:w="41"/>
        <w:gridCol w:w="14"/>
        <w:gridCol w:w="42"/>
        <w:gridCol w:w="198"/>
        <w:gridCol w:w="2045"/>
        <w:gridCol w:w="139"/>
        <w:gridCol w:w="137"/>
        <w:gridCol w:w="39"/>
        <w:gridCol w:w="2805"/>
        <w:gridCol w:w="2261"/>
      </w:tblGrid>
      <w:tr w:rsidR="00987997" w:rsidRPr="00987997" w14:paraId="3BBD9ADD" w14:textId="77777777" w:rsidTr="00987997">
        <w:trPr>
          <w:gridAfter w:val="1"/>
          <w:wAfter w:w="2261" w:type="dxa"/>
          <w:trHeight w:val="70"/>
        </w:trPr>
        <w:tc>
          <w:tcPr>
            <w:tcW w:w="2521" w:type="dxa"/>
            <w:gridSpan w:val="2"/>
          </w:tcPr>
          <w:p w14:paraId="128842A4" w14:textId="77777777" w:rsidR="00987997" w:rsidRPr="00987997" w:rsidRDefault="00987997" w:rsidP="00987997">
            <w:pPr>
              <w:rPr>
                <w:rFonts w:ascii="Times New Roman" w:eastAsia="Calibri" w:hAnsi="Times New Roman"/>
                <w:b/>
                <w:color w:val="000000"/>
                <w:sz w:val="20"/>
                <w:lang w:eastAsia="en-US" w:bidi="en-US"/>
              </w:rPr>
            </w:pPr>
            <w:r w:rsidRPr="00987997">
              <w:rPr>
                <w:rFonts w:ascii="Times New Roman" w:eastAsia="Calibri" w:hAnsi="Times New Roman"/>
                <w:b/>
                <w:bCs/>
                <w:color w:val="000000"/>
                <w:sz w:val="20"/>
                <w:lang w:eastAsia="en-US"/>
              </w:rPr>
              <w:t>Күн тәртібі</w:t>
            </w:r>
          </w:p>
        </w:tc>
        <w:tc>
          <w:tcPr>
            <w:tcW w:w="2669" w:type="dxa"/>
            <w:gridSpan w:val="7"/>
          </w:tcPr>
          <w:p w14:paraId="10714CD2" w14:textId="77777777" w:rsidR="00987997" w:rsidRPr="00987997" w:rsidRDefault="00987997" w:rsidP="00987997">
            <w:pPr>
              <w:rPr>
                <w:rFonts w:ascii="Times New Roman" w:eastAsia="Calibri" w:hAnsi="Times New Roman"/>
                <w:b/>
                <w:color w:val="000000"/>
                <w:sz w:val="20"/>
                <w:lang w:eastAsia="en-US" w:bidi="en-US"/>
              </w:rPr>
            </w:pPr>
            <w:r w:rsidRPr="00987997">
              <w:rPr>
                <w:rFonts w:ascii="Times New Roman" w:eastAsia="Calibri" w:hAnsi="Times New Roman"/>
                <w:b/>
                <w:bCs/>
                <w:color w:val="000000"/>
                <w:sz w:val="20"/>
                <w:lang w:eastAsia="en-US"/>
              </w:rPr>
              <w:t>Дүйсенбі</w:t>
            </w:r>
          </w:p>
        </w:tc>
        <w:tc>
          <w:tcPr>
            <w:tcW w:w="2583" w:type="dxa"/>
            <w:gridSpan w:val="8"/>
          </w:tcPr>
          <w:p w14:paraId="659CD374" w14:textId="77777777" w:rsidR="00987997" w:rsidRPr="00987997" w:rsidRDefault="00987997" w:rsidP="00987997">
            <w:pPr>
              <w:rPr>
                <w:rFonts w:ascii="Times New Roman" w:eastAsia="Calibri" w:hAnsi="Times New Roman"/>
                <w:b/>
                <w:color w:val="000000"/>
                <w:sz w:val="20"/>
                <w:lang w:eastAsia="en-US" w:bidi="en-US"/>
              </w:rPr>
            </w:pPr>
            <w:r w:rsidRPr="00987997">
              <w:rPr>
                <w:rFonts w:ascii="Times New Roman" w:eastAsia="Calibri" w:hAnsi="Times New Roman"/>
                <w:b/>
                <w:bCs/>
                <w:color w:val="000000"/>
                <w:sz w:val="20"/>
                <w:lang w:eastAsia="en-US"/>
              </w:rPr>
              <w:t>Сейсенбі</w:t>
            </w:r>
          </w:p>
        </w:tc>
        <w:tc>
          <w:tcPr>
            <w:tcW w:w="2544" w:type="dxa"/>
            <w:gridSpan w:val="5"/>
          </w:tcPr>
          <w:p w14:paraId="4C68E7B3" w14:textId="77777777" w:rsidR="00987997" w:rsidRPr="00987997" w:rsidRDefault="00987997" w:rsidP="00987997">
            <w:pPr>
              <w:rPr>
                <w:rFonts w:ascii="Times New Roman" w:eastAsia="Calibri" w:hAnsi="Times New Roman"/>
                <w:b/>
                <w:bCs/>
                <w:color w:val="000000"/>
                <w:sz w:val="20"/>
                <w:lang w:eastAsia="en-US"/>
              </w:rPr>
            </w:pPr>
            <w:r w:rsidRPr="00987997">
              <w:rPr>
                <w:rFonts w:ascii="Times New Roman" w:eastAsia="Calibri" w:hAnsi="Times New Roman"/>
                <w:b/>
                <w:bCs/>
                <w:color w:val="000000"/>
                <w:sz w:val="20"/>
                <w:lang w:eastAsia="en-US"/>
              </w:rPr>
              <w:t>Сәрсенбі</w:t>
            </w:r>
          </w:p>
          <w:p w14:paraId="6F8DA0B5" w14:textId="77777777" w:rsidR="00987997" w:rsidRPr="00987997" w:rsidRDefault="00987997" w:rsidP="00987997">
            <w:pPr>
              <w:rPr>
                <w:rFonts w:ascii="Times New Roman" w:eastAsia="Calibri" w:hAnsi="Times New Roman"/>
                <w:b/>
                <w:color w:val="000000"/>
                <w:sz w:val="20"/>
                <w:lang w:eastAsia="en-US" w:bidi="en-US"/>
              </w:rPr>
            </w:pPr>
          </w:p>
        </w:tc>
        <w:tc>
          <w:tcPr>
            <w:tcW w:w="2575" w:type="dxa"/>
            <w:gridSpan w:val="6"/>
          </w:tcPr>
          <w:p w14:paraId="275B2210" w14:textId="77777777" w:rsidR="00987997" w:rsidRPr="00987997" w:rsidRDefault="00987997" w:rsidP="00987997">
            <w:pPr>
              <w:rPr>
                <w:rFonts w:ascii="Times New Roman" w:eastAsia="Calibri" w:hAnsi="Times New Roman"/>
                <w:b/>
                <w:color w:val="000000"/>
                <w:sz w:val="20"/>
                <w:lang w:eastAsia="en-US" w:bidi="en-US"/>
              </w:rPr>
            </w:pPr>
            <w:r w:rsidRPr="00987997">
              <w:rPr>
                <w:rFonts w:ascii="Times New Roman" w:eastAsia="Calibri" w:hAnsi="Times New Roman"/>
                <w:b/>
                <w:bCs/>
                <w:color w:val="000000"/>
                <w:sz w:val="20"/>
                <w:lang w:eastAsia="en-US"/>
              </w:rPr>
              <w:t>Бейсенбі</w:t>
            </w:r>
          </w:p>
        </w:tc>
        <w:tc>
          <w:tcPr>
            <w:tcW w:w="2844" w:type="dxa"/>
            <w:gridSpan w:val="2"/>
          </w:tcPr>
          <w:p w14:paraId="6E367F46" w14:textId="77777777" w:rsidR="00987997" w:rsidRPr="00987997" w:rsidRDefault="00987997" w:rsidP="00987997">
            <w:pPr>
              <w:rPr>
                <w:rFonts w:ascii="Times New Roman" w:eastAsia="Calibri" w:hAnsi="Times New Roman"/>
                <w:b/>
                <w:color w:val="000000"/>
                <w:sz w:val="20"/>
                <w:lang w:eastAsia="en-US" w:bidi="en-US"/>
              </w:rPr>
            </w:pPr>
            <w:r w:rsidRPr="00987997">
              <w:rPr>
                <w:rFonts w:ascii="Times New Roman" w:eastAsia="Calibri" w:hAnsi="Times New Roman"/>
                <w:b/>
                <w:bCs/>
                <w:color w:val="000000"/>
                <w:sz w:val="20"/>
                <w:lang w:eastAsia="en-US"/>
              </w:rPr>
              <w:t>Жұма</w:t>
            </w:r>
          </w:p>
        </w:tc>
      </w:tr>
      <w:tr w:rsidR="00987997" w:rsidRPr="00987997" w14:paraId="027EA316" w14:textId="77777777" w:rsidTr="00987997">
        <w:trPr>
          <w:gridAfter w:val="1"/>
          <w:wAfter w:w="2261" w:type="dxa"/>
          <w:trHeight w:val="541"/>
        </w:trPr>
        <w:tc>
          <w:tcPr>
            <w:tcW w:w="2521" w:type="dxa"/>
            <w:gridSpan w:val="2"/>
            <w:vMerge w:val="restart"/>
          </w:tcPr>
          <w:p w14:paraId="73EAE2A1" w14:textId="77777777" w:rsidR="00987997" w:rsidRPr="00987997" w:rsidRDefault="00987997" w:rsidP="00987997">
            <w:pPr>
              <w:rPr>
                <w:rFonts w:ascii="Times New Roman" w:eastAsia="Calibri" w:hAnsi="Times New Roman"/>
                <w:b/>
                <w:i/>
                <w:lang w:eastAsia="en-US"/>
              </w:rPr>
            </w:pPr>
            <w:r w:rsidRPr="00987997">
              <w:rPr>
                <w:rFonts w:ascii="Times New Roman" w:eastAsia="Calibri" w:hAnsi="Times New Roman"/>
                <w:b/>
                <w:sz w:val="20"/>
                <w:lang w:eastAsia="en-US"/>
              </w:rPr>
              <w:t>Балаларды қабылдау</w:t>
            </w:r>
          </w:p>
        </w:tc>
        <w:tc>
          <w:tcPr>
            <w:tcW w:w="13215" w:type="dxa"/>
            <w:gridSpan w:val="28"/>
          </w:tcPr>
          <w:p w14:paraId="15052C3B" w14:textId="77777777" w:rsidR="00987997" w:rsidRPr="00987997" w:rsidRDefault="00987997" w:rsidP="00987997">
            <w:pPr>
              <w:spacing w:after="0" w:line="240" w:lineRule="auto"/>
              <w:rPr>
                <w:rFonts w:ascii="Calibri" w:eastAsia="Calibri" w:hAnsi="Calibri"/>
                <w:color w:val="000000"/>
                <w:sz w:val="18"/>
                <w:lang w:eastAsia="en-US"/>
              </w:rPr>
            </w:pPr>
            <w:r w:rsidRPr="00987997">
              <w:rPr>
                <w:rFonts w:ascii="Times New Roman" w:eastAsia="Calibri" w:hAnsi="Times New Roman"/>
                <w:color w:val="000000"/>
                <w:sz w:val="18"/>
                <w:lang w:val="kk-KZ" w:eastAsia="en-US"/>
              </w:rPr>
              <w:t xml:space="preserve"> </w:t>
            </w:r>
            <w:r w:rsidRPr="00987997">
              <w:rPr>
                <w:rFonts w:ascii="Times New Roman" w:eastAsia="Calibri" w:hAnsi="Times New Roman"/>
                <w:sz w:val="20"/>
                <w:lang w:val="kk-KZ" w:eastAsia="en-US"/>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987997" w:rsidRPr="00367436" w14:paraId="3712E722" w14:textId="77777777" w:rsidTr="00987997">
        <w:trPr>
          <w:gridAfter w:val="1"/>
          <w:wAfter w:w="2261" w:type="dxa"/>
          <w:trHeight w:val="1188"/>
        </w:trPr>
        <w:tc>
          <w:tcPr>
            <w:tcW w:w="2521" w:type="dxa"/>
            <w:gridSpan w:val="2"/>
            <w:vMerge/>
          </w:tcPr>
          <w:p w14:paraId="4F4339B0" w14:textId="77777777" w:rsidR="00987997" w:rsidRPr="00987997" w:rsidRDefault="00987997" w:rsidP="00987997">
            <w:pPr>
              <w:rPr>
                <w:rFonts w:ascii="Calibri" w:eastAsia="Calibri" w:hAnsi="Calibri"/>
                <w:b/>
                <w:sz w:val="20"/>
                <w:lang w:eastAsia="en-US"/>
              </w:rPr>
            </w:pPr>
          </w:p>
        </w:tc>
        <w:tc>
          <w:tcPr>
            <w:tcW w:w="2669" w:type="dxa"/>
            <w:gridSpan w:val="7"/>
            <w:vAlign w:val="center"/>
          </w:tcPr>
          <w:p w14:paraId="610905B5" w14:textId="77777777" w:rsidR="00987997" w:rsidRPr="00987997" w:rsidRDefault="00987997" w:rsidP="00987997">
            <w:pPr>
              <w:spacing w:after="0" w:line="240" w:lineRule="auto"/>
              <w:rPr>
                <w:rFonts w:ascii="Times New Roman" w:eastAsia="Calibri" w:hAnsi="Times New Roman"/>
                <w:sz w:val="18"/>
                <w:shd w:val="clear" w:color="auto" w:fill="FFFFFF"/>
                <w:lang w:val="kk-KZ" w:eastAsia="en-US"/>
              </w:rPr>
            </w:pPr>
            <w:r w:rsidRPr="00987997">
              <w:rPr>
                <w:rFonts w:ascii="Times New Roman" w:eastAsia="Calibri" w:hAnsi="Times New Roman"/>
                <w:b/>
                <w:sz w:val="18"/>
                <w:shd w:val="clear" w:color="auto" w:fill="FFFFFF"/>
                <w:lang w:val="kk-KZ" w:eastAsia="en-US"/>
              </w:rPr>
              <w:t xml:space="preserve">Пж ойын: </w:t>
            </w:r>
            <w:r w:rsidRPr="00987997">
              <w:rPr>
                <w:rFonts w:ascii="Times New Roman" w:eastAsia="Calibri" w:hAnsi="Times New Roman"/>
                <w:sz w:val="18"/>
                <w:shd w:val="clear" w:color="auto" w:fill="FFFFFF"/>
                <w:lang w:val="kk-KZ" w:eastAsia="en-US"/>
              </w:rPr>
              <w:t>«Вагондарға  дөңгелек таңдау» </w:t>
            </w:r>
          </w:p>
          <w:p w14:paraId="322CC965" w14:textId="77777777" w:rsidR="00987997" w:rsidRPr="00987997" w:rsidRDefault="00987997" w:rsidP="00987997">
            <w:pPr>
              <w:spacing w:after="0" w:line="240" w:lineRule="auto"/>
              <w:rPr>
                <w:rFonts w:ascii="Times New Roman" w:eastAsia="Calibri" w:hAnsi="Times New Roman"/>
                <w:sz w:val="18"/>
                <w:lang w:val="kk-KZ" w:eastAsia="en-US"/>
              </w:rPr>
            </w:pPr>
            <w:r w:rsidRPr="00987997">
              <w:rPr>
                <w:rFonts w:ascii="Times New Roman" w:eastAsia="Calibri" w:hAnsi="Times New Roman"/>
                <w:b/>
                <w:sz w:val="18"/>
                <w:shd w:val="clear" w:color="auto" w:fill="FFFFFF"/>
                <w:lang w:val="kk-KZ" w:eastAsia="en-US"/>
              </w:rPr>
              <w:t>Шарты:</w:t>
            </w:r>
            <w:r w:rsidRPr="00987997">
              <w:rPr>
                <w:rFonts w:ascii="Times New Roman" w:eastAsia="Calibri" w:hAnsi="Times New Roman"/>
                <w:sz w:val="18"/>
                <w:shd w:val="clear" w:color="auto" w:fill="FFFFFF"/>
                <w:lang w:val="kk-KZ" w:eastAsia="en-US"/>
              </w:rPr>
              <w:t xml:space="preserve"> суреттердегі вагондарға түсіне қарай дөңгелек таңдайды.</w:t>
            </w:r>
          </w:p>
        </w:tc>
        <w:tc>
          <w:tcPr>
            <w:tcW w:w="2583" w:type="dxa"/>
            <w:gridSpan w:val="8"/>
          </w:tcPr>
          <w:p w14:paraId="7B36FCF5" w14:textId="77777777" w:rsidR="00987997" w:rsidRPr="00987997" w:rsidRDefault="00987997" w:rsidP="00987997">
            <w:pPr>
              <w:spacing w:after="0" w:line="240" w:lineRule="auto"/>
              <w:rPr>
                <w:rFonts w:ascii="Times New Roman" w:eastAsia="Calibri" w:hAnsi="Times New Roman"/>
                <w:sz w:val="18"/>
                <w:lang w:val="kk-KZ" w:eastAsia="en-US"/>
              </w:rPr>
            </w:pPr>
            <w:r w:rsidRPr="00987997">
              <w:rPr>
                <w:rFonts w:ascii="Times New Roman" w:eastAsia="Calibri" w:hAnsi="Times New Roman"/>
                <w:b/>
                <w:sz w:val="18"/>
                <w:lang w:val="kk-KZ" w:eastAsia="en-US"/>
              </w:rPr>
              <w:t xml:space="preserve">Еркін ойын: </w:t>
            </w:r>
            <w:r w:rsidRPr="00987997">
              <w:rPr>
                <w:rFonts w:ascii="Times New Roman" w:eastAsia="Calibri" w:hAnsi="Times New Roman"/>
                <w:sz w:val="18"/>
                <w:lang w:val="kk-KZ" w:eastAsia="en-US"/>
              </w:rPr>
              <w:t xml:space="preserve">«Шкафқа жасыру» </w:t>
            </w:r>
          </w:p>
          <w:p w14:paraId="079337F9" w14:textId="77777777" w:rsidR="00987997" w:rsidRPr="00987997" w:rsidRDefault="00987997" w:rsidP="00987997">
            <w:pPr>
              <w:spacing w:after="0" w:line="240" w:lineRule="auto"/>
              <w:rPr>
                <w:rFonts w:ascii="Times New Roman" w:eastAsia="Calibri" w:hAnsi="Times New Roman"/>
                <w:sz w:val="18"/>
                <w:lang w:val="kk-KZ" w:eastAsia="en-US"/>
              </w:rPr>
            </w:pPr>
            <w:r w:rsidRPr="00987997">
              <w:rPr>
                <w:rFonts w:ascii="Times New Roman" w:eastAsia="Calibri" w:hAnsi="Times New Roman"/>
                <w:sz w:val="18"/>
                <w:lang w:val="kk-KZ" w:eastAsia="en-US"/>
              </w:rPr>
              <w:t>Шарты: Шкафқа бір бала ойыншық жасырады, қалған балалар табады.</w:t>
            </w:r>
          </w:p>
          <w:p w14:paraId="35D6ED67" w14:textId="77777777" w:rsidR="00987997" w:rsidRPr="00987997" w:rsidRDefault="00987997" w:rsidP="00987997">
            <w:pPr>
              <w:spacing w:after="0" w:line="240" w:lineRule="auto"/>
              <w:rPr>
                <w:rFonts w:ascii="Times New Roman" w:eastAsia="Calibri" w:hAnsi="Times New Roman"/>
                <w:sz w:val="18"/>
                <w:lang w:val="kk-KZ" w:eastAsia="en-US"/>
              </w:rPr>
            </w:pPr>
          </w:p>
        </w:tc>
        <w:tc>
          <w:tcPr>
            <w:tcW w:w="2544" w:type="dxa"/>
            <w:gridSpan w:val="5"/>
          </w:tcPr>
          <w:p w14:paraId="115E46C3" w14:textId="77777777" w:rsidR="00987997" w:rsidRPr="00987997" w:rsidRDefault="00987997" w:rsidP="00987997">
            <w:pPr>
              <w:spacing w:after="0" w:line="240" w:lineRule="auto"/>
              <w:rPr>
                <w:rFonts w:ascii="Times New Roman" w:eastAsia="Calibri" w:hAnsi="Times New Roman"/>
                <w:b/>
                <w:sz w:val="18"/>
                <w:lang w:val="kk-KZ" w:eastAsia="en-US"/>
              </w:rPr>
            </w:pPr>
            <w:r w:rsidRPr="00987997">
              <w:rPr>
                <w:rFonts w:ascii="Times New Roman" w:eastAsia="Calibri" w:hAnsi="Times New Roman"/>
                <w:b/>
                <w:sz w:val="18"/>
                <w:lang w:val="kk-KZ" w:eastAsia="en-US"/>
              </w:rPr>
              <w:t xml:space="preserve">Пж ойын: «Қайтала» </w:t>
            </w:r>
          </w:p>
          <w:p w14:paraId="68CD5F1C" w14:textId="77777777" w:rsidR="00987997" w:rsidRPr="00987997" w:rsidRDefault="00987997" w:rsidP="00987997">
            <w:pPr>
              <w:spacing w:after="0" w:line="240" w:lineRule="auto"/>
              <w:rPr>
                <w:rFonts w:ascii="Times New Roman" w:eastAsia="Calibri" w:hAnsi="Times New Roman"/>
                <w:b/>
                <w:sz w:val="18"/>
                <w:lang w:val="kk-KZ" w:eastAsia="en-US"/>
              </w:rPr>
            </w:pPr>
            <w:r w:rsidRPr="00987997">
              <w:rPr>
                <w:rFonts w:ascii="Times New Roman" w:eastAsia="Calibri" w:hAnsi="Times New Roman"/>
                <w:sz w:val="18"/>
                <w:lang w:val="kk-KZ" w:eastAsia="en-US"/>
              </w:rPr>
              <w:t>Шарты: Педагогтың артынан пішіндерді сіріңке шиімен қайталайды</w:t>
            </w:r>
            <w:r w:rsidRPr="00987997">
              <w:rPr>
                <w:rFonts w:ascii="Times New Roman" w:eastAsia="Calibri" w:hAnsi="Times New Roman"/>
                <w:b/>
                <w:sz w:val="18"/>
                <w:lang w:val="kk-KZ" w:eastAsia="en-US"/>
              </w:rPr>
              <w:t>.</w:t>
            </w:r>
          </w:p>
          <w:p w14:paraId="29C69ED3" w14:textId="77777777" w:rsidR="00987997" w:rsidRPr="00987997" w:rsidRDefault="00987997" w:rsidP="00987997">
            <w:pPr>
              <w:spacing w:after="0" w:line="240" w:lineRule="auto"/>
              <w:rPr>
                <w:rFonts w:ascii="Times New Roman" w:eastAsia="Calibri" w:hAnsi="Times New Roman"/>
                <w:sz w:val="18"/>
                <w:lang w:val="kk-KZ" w:eastAsia="en-US"/>
              </w:rPr>
            </w:pPr>
          </w:p>
        </w:tc>
        <w:tc>
          <w:tcPr>
            <w:tcW w:w="2575" w:type="dxa"/>
            <w:gridSpan w:val="6"/>
          </w:tcPr>
          <w:p w14:paraId="43C7BC79" w14:textId="77777777" w:rsidR="00987997" w:rsidRPr="00987997" w:rsidRDefault="00987997" w:rsidP="00987997">
            <w:pPr>
              <w:spacing w:after="0" w:line="240" w:lineRule="auto"/>
              <w:rPr>
                <w:rFonts w:ascii="Times New Roman" w:eastAsia="Calibri" w:hAnsi="Times New Roman"/>
                <w:sz w:val="18"/>
                <w:shd w:val="clear" w:color="auto" w:fill="FFFFFF"/>
                <w:lang w:val="kk-KZ" w:eastAsia="en-US"/>
              </w:rPr>
            </w:pPr>
            <w:r w:rsidRPr="00987997">
              <w:rPr>
                <w:rFonts w:ascii="Times New Roman" w:eastAsia="Calibri" w:hAnsi="Times New Roman"/>
                <w:b/>
                <w:sz w:val="18"/>
                <w:shd w:val="clear" w:color="auto" w:fill="FFFFFF"/>
                <w:lang w:val="kk-KZ" w:eastAsia="en-US"/>
              </w:rPr>
              <w:t>Пж ойын:  «Ойыншықты тап»</w:t>
            </w:r>
            <w:r w:rsidRPr="00987997">
              <w:rPr>
                <w:rFonts w:ascii="Times New Roman" w:eastAsia="Calibri" w:hAnsi="Times New Roman"/>
                <w:sz w:val="18"/>
                <w:shd w:val="clear" w:color="auto" w:fill="FFFFFF"/>
                <w:lang w:val="kk-KZ" w:eastAsia="en-US"/>
              </w:rPr>
              <w:t> </w:t>
            </w:r>
          </w:p>
          <w:p w14:paraId="60965428" w14:textId="77777777" w:rsidR="00987997" w:rsidRPr="00987997" w:rsidRDefault="00987997" w:rsidP="00987997">
            <w:pPr>
              <w:spacing w:after="0" w:line="240" w:lineRule="auto"/>
              <w:rPr>
                <w:rFonts w:ascii="Times New Roman" w:eastAsia="Calibri" w:hAnsi="Times New Roman"/>
                <w:sz w:val="18"/>
                <w:lang w:val="kk-KZ" w:eastAsia="en-US"/>
              </w:rPr>
            </w:pPr>
            <w:r w:rsidRPr="00987997">
              <w:rPr>
                <w:rFonts w:ascii="Times New Roman" w:eastAsia="Calibri" w:hAnsi="Times New Roman"/>
                <w:sz w:val="18"/>
                <w:shd w:val="clear" w:color="auto" w:fill="FFFFFF"/>
                <w:lang w:val="kk-KZ" w:eastAsia="en-US"/>
              </w:rPr>
              <w:t>Шарты: Жасырылған ойыншықты табады.</w:t>
            </w:r>
            <w:r w:rsidRPr="00987997">
              <w:rPr>
                <w:rFonts w:ascii="Times New Roman" w:eastAsia="Calibri" w:hAnsi="Times New Roman"/>
                <w:sz w:val="18"/>
                <w:shd w:val="clear" w:color="auto" w:fill="FFFFFF"/>
                <w:lang w:val="kk-KZ" w:eastAsia="en-US"/>
              </w:rPr>
              <w:br/>
            </w:r>
          </w:p>
        </w:tc>
        <w:tc>
          <w:tcPr>
            <w:tcW w:w="2844" w:type="dxa"/>
            <w:gridSpan w:val="2"/>
          </w:tcPr>
          <w:p w14:paraId="02277972" w14:textId="77777777" w:rsidR="00987997" w:rsidRPr="00987997" w:rsidRDefault="00987997" w:rsidP="00987997">
            <w:pPr>
              <w:spacing w:after="0" w:line="240" w:lineRule="auto"/>
              <w:rPr>
                <w:rFonts w:ascii="Times New Roman" w:eastAsia="Calibri" w:hAnsi="Times New Roman"/>
                <w:b/>
                <w:color w:val="222222"/>
                <w:sz w:val="18"/>
                <w:shd w:val="clear" w:color="auto" w:fill="FFFFFF"/>
                <w:lang w:val="kk-KZ" w:eastAsia="en-US"/>
              </w:rPr>
            </w:pPr>
            <w:r w:rsidRPr="00987997">
              <w:rPr>
                <w:rFonts w:ascii="Times New Roman" w:eastAsia="Calibri" w:hAnsi="Times New Roman"/>
                <w:b/>
                <w:color w:val="222222"/>
                <w:sz w:val="18"/>
                <w:shd w:val="clear" w:color="auto" w:fill="FFFFFF"/>
                <w:lang w:val="kk-KZ" w:eastAsia="en-US"/>
              </w:rPr>
              <w:t>Еркін ойын: «</w:t>
            </w:r>
            <w:r w:rsidRPr="00987997">
              <w:rPr>
                <w:rFonts w:ascii="Times New Roman" w:eastAsia="Calibri" w:hAnsi="Times New Roman"/>
                <w:b/>
                <w:color w:val="222222"/>
                <w:sz w:val="18"/>
                <w:shd w:val="clear" w:color="auto" w:fill="FFFFFF"/>
                <w:lang w:eastAsia="en-US"/>
              </w:rPr>
              <w:t>Сенде не бар?</w:t>
            </w:r>
            <w:r w:rsidRPr="00987997">
              <w:rPr>
                <w:rFonts w:ascii="Times New Roman" w:eastAsia="Calibri" w:hAnsi="Times New Roman"/>
                <w:b/>
                <w:color w:val="222222"/>
                <w:sz w:val="18"/>
                <w:shd w:val="clear" w:color="auto" w:fill="FFFFFF"/>
                <w:lang w:val="kk-KZ" w:eastAsia="en-US"/>
              </w:rPr>
              <w:t>»</w:t>
            </w:r>
          </w:p>
          <w:p w14:paraId="3F6AC801" w14:textId="77777777" w:rsidR="00987997" w:rsidRPr="00987997" w:rsidRDefault="00987997" w:rsidP="00987997">
            <w:pPr>
              <w:spacing w:after="0" w:line="240" w:lineRule="auto"/>
              <w:rPr>
                <w:rFonts w:ascii="Times New Roman" w:eastAsia="Calibri" w:hAnsi="Times New Roman"/>
                <w:b/>
                <w:color w:val="222222"/>
                <w:sz w:val="18"/>
                <w:shd w:val="clear" w:color="auto" w:fill="FFFFFF"/>
                <w:lang w:val="kk-KZ" w:eastAsia="en-US"/>
              </w:rPr>
            </w:pPr>
            <w:r w:rsidRPr="00987997">
              <w:rPr>
                <w:rFonts w:ascii="Times New Roman" w:eastAsia="Calibri" w:hAnsi="Times New Roman"/>
                <w:color w:val="222222"/>
                <w:sz w:val="18"/>
                <w:shd w:val="clear" w:color="auto" w:fill="FFFFFF"/>
                <w:lang w:val="kk-KZ" w:eastAsia="en-US"/>
              </w:rPr>
              <w:t>Шарты: Қалаған ойыншықтарымен бір-бірімен бөлісіп ойнайды</w:t>
            </w:r>
            <w:r w:rsidRPr="00987997">
              <w:rPr>
                <w:rFonts w:ascii="Times New Roman" w:eastAsia="Calibri" w:hAnsi="Times New Roman"/>
                <w:b/>
                <w:color w:val="222222"/>
                <w:sz w:val="18"/>
                <w:shd w:val="clear" w:color="auto" w:fill="FFFFFF"/>
                <w:lang w:val="kk-KZ" w:eastAsia="en-US"/>
              </w:rPr>
              <w:t xml:space="preserve">. </w:t>
            </w:r>
          </w:p>
          <w:p w14:paraId="7E87B40A" w14:textId="77777777" w:rsidR="00987997" w:rsidRPr="00987997" w:rsidRDefault="00987997" w:rsidP="00987997">
            <w:pPr>
              <w:spacing w:after="0" w:line="240" w:lineRule="auto"/>
              <w:rPr>
                <w:rFonts w:ascii="Times New Roman" w:eastAsia="Calibri" w:hAnsi="Times New Roman"/>
                <w:sz w:val="18"/>
                <w:lang w:val="kk-KZ" w:eastAsia="en-US"/>
              </w:rPr>
            </w:pPr>
          </w:p>
        </w:tc>
      </w:tr>
      <w:tr w:rsidR="00987997" w:rsidRPr="00987997" w14:paraId="3C42331A" w14:textId="77777777" w:rsidTr="00987997">
        <w:trPr>
          <w:gridAfter w:val="1"/>
          <w:wAfter w:w="2261" w:type="dxa"/>
        </w:trPr>
        <w:tc>
          <w:tcPr>
            <w:tcW w:w="2521" w:type="dxa"/>
            <w:gridSpan w:val="2"/>
            <w:tcBorders>
              <w:bottom w:val="nil"/>
            </w:tcBorders>
          </w:tcPr>
          <w:p w14:paraId="6B39D4CC" w14:textId="77777777" w:rsidR="00987997" w:rsidRPr="00987997" w:rsidRDefault="00987997" w:rsidP="00987997">
            <w:pPr>
              <w:rPr>
                <w:rFonts w:ascii="Times New Roman" w:eastAsia="Calibri" w:hAnsi="Times New Roman"/>
                <w:b/>
                <w:color w:val="000000"/>
                <w:lang w:eastAsia="en-US" w:bidi="en-US"/>
              </w:rPr>
            </w:pPr>
            <w:r w:rsidRPr="00987997">
              <w:rPr>
                <w:rFonts w:ascii="Times New Roman" w:eastAsia="Calibri" w:hAnsi="Times New Roman"/>
                <w:b/>
                <w:color w:val="000000"/>
                <w:lang w:eastAsia="en-US"/>
              </w:rPr>
              <w:t>Ата-аналармен әңгімелесу, кеңес беру</w:t>
            </w:r>
          </w:p>
        </w:tc>
        <w:tc>
          <w:tcPr>
            <w:tcW w:w="2669" w:type="dxa"/>
            <w:gridSpan w:val="7"/>
            <w:tcBorders>
              <w:bottom w:val="nil"/>
            </w:tcBorders>
          </w:tcPr>
          <w:p w14:paraId="24A580F6" w14:textId="77777777" w:rsidR="00987997" w:rsidRPr="00987997" w:rsidRDefault="00987997" w:rsidP="00987997">
            <w:pPr>
              <w:rPr>
                <w:rFonts w:ascii="Times New Roman" w:eastAsia="Calibri" w:hAnsi="Times New Roman"/>
                <w:b/>
                <w:color w:val="000000"/>
                <w:sz w:val="18"/>
                <w:lang w:eastAsia="en-US"/>
              </w:rPr>
            </w:pPr>
            <w:r w:rsidRPr="00987997">
              <w:rPr>
                <w:rFonts w:ascii="Times New Roman" w:eastAsia="Calibri" w:hAnsi="Times New Roman"/>
                <w:b/>
                <w:color w:val="000000"/>
                <w:sz w:val="18"/>
                <w:lang w:eastAsia="en-US"/>
              </w:rPr>
              <w:t>Ата-аналармен әңгіме:</w:t>
            </w:r>
          </w:p>
          <w:p w14:paraId="7C5111BD" w14:textId="77777777" w:rsidR="00987997" w:rsidRPr="00987997" w:rsidRDefault="00987997" w:rsidP="00987997">
            <w:pPr>
              <w:rPr>
                <w:rFonts w:ascii="Times New Roman" w:eastAsia="Calibri" w:hAnsi="Times New Roman"/>
                <w:color w:val="000000"/>
                <w:sz w:val="18"/>
                <w:lang w:eastAsia="en-US"/>
              </w:rPr>
            </w:pPr>
            <w:r w:rsidRPr="00987997">
              <w:rPr>
                <w:rFonts w:ascii="Times New Roman" w:eastAsia="Calibri" w:hAnsi="Times New Roman"/>
                <w:color w:val="000000"/>
                <w:sz w:val="18"/>
                <w:lang w:eastAsia="en-US"/>
              </w:rPr>
              <w:t>Балалардың тазалығы жөнінде кеңес беру</w:t>
            </w:r>
          </w:p>
          <w:p w14:paraId="4D227E97" w14:textId="77777777" w:rsidR="00987997" w:rsidRPr="00987997" w:rsidRDefault="00987997" w:rsidP="00987997">
            <w:pPr>
              <w:rPr>
                <w:rFonts w:ascii="Times New Roman" w:eastAsia="Calibri" w:hAnsi="Times New Roman"/>
                <w:color w:val="000000"/>
                <w:sz w:val="18"/>
                <w:lang w:eastAsia="en-US"/>
              </w:rPr>
            </w:pPr>
          </w:p>
        </w:tc>
        <w:tc>
          <w:tcPr>
            <w:tcW w:w="2583" w:type="dxa"/>
            <w:gridSpan w:val="8"/>
            <w:tcBorders>
              <w:bottom w:val="nil"/>
            </w:tcBorders>
          </w:tcPr>
          <w:p w14:paraId="3F5F354E" w14:textId="77777777" w:rsidR="00987997" w:rsidRPr="00987997" w:rsidRDefault="00987997" w:rsidP="00987997">
            <w:pPr>
              <w:rPr>
                <w:rFonts w:ascii="Times New Roman" w:eastAsia="Calibri" w:hAnsi="Times New Roman"/>
                <w:color w:val="000000"/>
                <w:sz w:val="18"/>
                <w:lang w:eastAsia="en-US"/>
              </w:rPr>
            </w:pPr>
            <w:r w:rsidRPr="00987997">
              <w:rPr>
                <w:rFonts w:ascii="Times New Roman" w:eastAsia="Calibri" w:hAnsi="Times New Roman"/>
                <w:b/>
                <w:color w:val="000000"/>
                <w:sz w:val="18"/>
                <w:lang w:eastAsia="en-US"/>
              </w:rPr>
              <w:t>Ата-аналармен әңгіме</w:t>
            </w:r>
            <w:r w:rsidRPr="00987997">
              <w:rPr>
                <w:rFonts w:ascii="Times New Roman" w:eastAsia="Calibri" w:hAnsi="Times New Roman"/>
                <w:color w:val="000000"/>
                <w:sz w:val="18"/>
                <w:lang w:eastAsia="en-US"/>
              </w:rPr>
              <w:t>:</w:t>
            </w:r>
            <w:r w:rsidRPr="00987997">
              <w:rPr>
                <w:rFonts w:ascii="Times New Roman" w:eastAsia="Calibri" w:hAnsi="Times New Roman"/>
                <w:sz w:val="18"/>
                <w:lang w:eastAsia="en-US"/>
              </w:rPr>
              <w:t>Ата- аналарға балаларын ертеңгілік жаттығуға үлгертіп алып келулерін ескерту.</w:t>
            </w:r>
          </w:p>
          <w:p w14:paraId="428CD1FE" w14:textId="77777777" w:rsidR="00987997" w:rsidRPr="00987997" w:rsidRDefault="00987997" w:rsidP="00987997">
            <w:pPr>
              <w:ind w:firstLine="708"/>
              <w:rPr>
                <w:rFonts w:ascii="Times New Roman" w:eastAsia="Calibri" w:hAnsi="Times New Roman"/>
                <w:color w:val="000000"/>
                <w:sz w:val="18"/>
                <w:lang w:eastAsia="en-US"/>
              </w:rPr>
            </w:pPr>
          </w:p>
        </w:tc>
        <w:tc>
          <w:tcPr>
            <w:tcW w:w="2544" w:type="dxa"/>
            <w:gridSpan w:val="5"/>
            <w:tcBorders>
              <w:bottom w:val="nil"/>
            </w:tcBorders>
          </w:tcPr>
          <w:p w14:paraId="2F60E341" w14:textId="77777777" w:rsidR="00987997" w:rsidRPr="00987997" w:rsidRDefault="00987997" w:rsidP="00987997">
            <w:pPr>
              <w:rPr>
                <w:rFonts w:ascii="Times New Roman" w:eastAsia="Calibri" w:hAnsi="Times New Roman"/>
                <w:b/>
                <w:color w:val="000000"/>
                <w:sz w:val="18"/>
                <w:lang w:eastAsia="en-US"/>
              </w:rPr>
            </w:pPr>
            <w:r w:rsidRPr="00987997">
              <w:rPr>
                <w:rFonts w:ascii="Times New Roman" w:eastAsia="Calibri" w:hAnsi="Times New Roman"/>
                <w:b/>
                <w:color w:val="000000"/>
                <w:sz w:val="18"/>
                <w:lang w:eastAsia="en-US"/>
              </w:rPr>
              <w:t>Ата-аналармен әңгіме:</w:t>
            </w:r>
          </w:p>
          <w:p w14:paraId="32FAF042" w14:textId="77777777" w:rsidR="00987997" w:rsidRPr="00987997" w:rsidRDefault="00987997" w:rsidP="00987997">
            <w:pPr>
              <w:rPr>
                <w:rFonts w:ascii="Times New Roman" w:eastAsia="Calibri" w:hAnsi="Times New Roman"/>
                <w:color w:val="000000"/>
                <w:sz w:val="18"/>
                <w:lang w:eastAsia="en-US"/>
              </w:rPr>
            </w:pPr>
            <w:r w:rsidRPr="00987997">
              <w:rPr>
                <w:rFonts w:ascii="Times New Roman" w:eastAsia="Calibri" w:hAnsi="Times New Roman"/>
                <w:sz w:val="18"/>
                <w:lang w:eastAsia="en-US"/>
              </w:rPr>
              <w:t>Балалардың жетістік пен дәрежесі үшін емес, сол қалпында сөзсіз қабылдап жақсы көретініңізді сездіріңіз.</w:t>
            </w:r>
          </w:p>
        </w:tc>
        <w:tc>
          <w:tcPr>
            <w:tcW w:w="2575" w:type="dxa"/>
            <w:gridSpan w:val="6"/>
            <w:tcBorders>
              <w:bottom w:val="nil"/>
            </w:tcBorders>
          </w:tcPr>
          <w:p w14:paraId="5FDFDDEE" w14:textId="77777777" w:rsidR="00987997" w:rsidRPr="00987997" w:rsidRDefault="00987997" w:rsidP="00987997">
            <w:pPr>
              <w:rPr>
                <w:rFonts w:ascii="Times New Roman" w:eastAsia="Calibri" w:hAnsi="Times New Roman"/>
                <w:b/>
                <w:color w:val="000000"/>
                <w:sz w:val="18"/>
                <w:lang w:eastAsia="en-US"/>
              </w:rPr>
            </w:pPr>
            <w:r w:rsidRPr="00987997">
              <w:rPr>
                <w:rFonts w:ascii="Times New Roman" w:eastAsia="Calibri" w:hAnsi="Times New Roman"/>
                <w:b/>
                <w:color w:val="000000"/>
                <w:sz w:val="18"/>
                <w:lang w:eastAsia="en-US"/>
              </w:rPr>
              <w:t>Ата-аналармен әңгіме:</w:t>
            </w:r>
          </w:p>
          <w:p w14:paraId="2A51D804" w14:textId="77777777" w:rsidR="00987997" w:rsidRPr="00987997" w:rsidRDefault="00987997" w:rsidP="00987997">
            <w:pPr>
              <w:rPr>
                <w:rFonts w:ascii="Times New Roman" w:eastAsia="Calibri" w:hAnsi="Times New Roman"/>
                <w:color w:val="000000"/>
                <w:sz w:val="18"/>
                <w:lang w:eastAsia="en-US"/>
              </w:rPr>
            </w:pPr>
            <w:r w:rsidRPr="00987997">
              <w:rPr>
                <w:rFonts w:ascii="Times New Roman" w:eastAsia="Calibri" w:hAnsi="Times New Roman"/>
                <w:sz w:val="18"/>
                <w:lang w:eastAsia="en-US"/>
              </w:rPr>
              <w:t>Ата-аналарға балаларды тамақтарын тауысып жеуге үйретулерін ескерту.</w:t>
            </w:r>
          </w:p>
        </w:tc>
        <w:tc>
          <w:tcPr>
            <w:tcW w:w="2844" w:type="dxa"/>
            <w:gridSpan w:val="2"/>
            <w:tcBorders>
              <w:bottom w:val="nil"/>
            </w:tcBorders>
          </w:tcPr>
          <w:p w14:paraId="20D8E227" w14:textId="77777777" w:rsidR="00987997" w:rsidRPr="00987997" w:rsidRDefault="00987997" w:rsidP="00987997">
            <w:pPr>
              <w:rPr>
                <w:rFonts w:ascii="Times New Roman" w:eastAsia="Calibri" w:hAnsi="Times New Roman"/>
                <w:sz w:val="18"/>
                <w:lang w:eastAsia="en-US"/>
              </w:rPr>
            </w:pPr>
            <w:r w:rsidRPr="00987997">
              <w:rPr>
                <w:rFonts w:ascii="Times New Roman" w:eastAsia="Calibri" w:hAnsi="Times New Roman"/>
                <w:b/>
                <w:sz w:val="18"/>
                <w:lang w:eastAsia="en-US"/>
              </w:rPr>
              <w:t>Ата –аналармен әңгіме</w:t>
            </w:r>
            <w:r w:rsidRPr="00987997">
              <w:rPr>
                <w:rFonts w:ascii="Times New Roman" w:eastAsia="Calibri" w:hAnsi="Times New Roman"/>
                <w:sz w:val="18"/>
                <w:lang w:eastAsia="en-US"/>
              </w:rPr>
              <w:t>:  «Дұрыс тамақтануға баулу»</w:t>
            </w:r>
          </w:p>
          <w:p w14:paraId="3B68BDB2" w14:textId="77777777" w:rsidR="00987997" w:rsidRPr="00987997" w:rsidRDefault="00987997" w:rsidP="00987997">
            <w:pPr>
              <w:rPr>
                <w:rFonts w:ascii="Times New Roman" w:eastAsia="Calibri" w:hAnsi="Times New Roman"/>
                <w:color w:val="000000"/>
                <w:sz w:val="18"/>
                <w:lang w:eastAsia="en-US"/>
              </w:rPr>
            </w:pPr>
          </w:p>
        </w:tc>
      </w:tr>
      <w:tr w:rsidR="00987997" w:rsidRPr="00987997" w14:paraId="347D0E0A" w14:textId="77777777" w:rsidTr="00987997">
        <w:trPr>
          <w:gridAfter w:val="1"/>
          <w:wAfter w:w="2261" w:type="dxa"/>
          <w:trHeight w:val="80"/>
        </w:trPr>
        <w:tc>
          <w:tcPr>
            <w:tcW w:w="2521" w:type="dxa"/>
            <w:gridSpan w:val="2"/>
            <w:tcBorders>
              <w:top w:val="nil"/>
            </w:tcBorders>
          </w:tcPr>
          <w:p w14:paraId="52AF3354" w14:textId="77777777" w:rsidR="00987997" w:rsidRPr="00987997" w:rsidRDefault="00987997" w:rsidP="00987997">
            <w:pPr>
              <w:jc w:val="center"/>
              <w:rPr>
                <w:rFonts w:ascii="Calibri" w:eastAsia="Calibri" w:hAnsi="Calibri"/>
                <w:b/>
                <w:lang w:eastAsia="en-US"/>
              </w:rPr>
            </w:pPr>
            <w:r w:rsidRPr="00987997">
              <w:rPr>
                <w:rFonts w:ascii="Calibri" w:eastAsia="Calibri" w:hAnsi="Calibri"/>
                <w:b/>
                <w:lang w:eastAsia="en-US"/>
              </w:rPr>
              <w:t xml:space="preserve">  </w:t>
            </w:r>
          </w:p>
        </w:tc>
        <w:tc>
          <w:tcPr>
            <w:tcW w:w="2669" w:type="dxa"/>
            <w:gridSpan w:val="7"/>
            <w:tcBorders>
              <w:top w:val="nil"/>
            </w:tcBorders>
          </w:tcPr>
          <w:p w14:paraId="2650F0EA" w14:textId="77777777" w:rsidR="00987997" w:rsidRPr="00987997" w:rsidRDefault="00987997" w:rsidP="00987997">
            <w:pPr>
              <w:rPr>
                <w:rFonts w:ascii="Calibri" w:eastAsia="Calibri" w:hAnsi="Calibri"/>
                <w:color w:val="000000"/>
                <w:lang w:eastAsia="en-US"/>
              </w:rPr>
            </w:pPr>
          </w:p>
        </w:tc>
        <w:tc>
          <w:tcPr>
            <w:tcW w:w="2583" w:type="dxa"/>
            <w:gridSpan w:val="8"/>
            <w:tcBorders>
              <w:top w:val="nil"/>
            </w:tcBorders>
          </w:tcPr>
          <w:p w14:paraId="0A36FADB" w14:textId="77777777" w:rsidR="00987997" w:rsidRPr="00987997" w:rsidRDefault="00987997" w:rsidP="00987997">
            <w:pPr>
              <w:rPr>
                <w:rFonts w:ascii="Calibri" w:eastAsia="Calibri" w:hAnsi="Calibri"/>
                <w:color w:val="000000"/>
                <w:lang w:eastAsia="en-US"/>
              </w:rPr>
            </w:pPr>
          </w:p>
        </w:tc>
        <w:tc>
          <w:tcPr>
            <w:tcW w:w="2544" w:type="dxa"/>
            <w:gridSpan w:val="5"/>
            <w:tcBorders>
              <w:top w:val="nil"/>
            </w:tcBorders>
          </w:tcPr>
          <w:p w14:paraId="7A425FB9" w14:textId="77777777" w:rsidR="00987997" w:rsidRPr="00987997" w:rsidRDefault="00987997" w:rsidP="00987997">
            <w:pPr>
              <w:rPr>
                <w:rFonts w:ascii="Calibri" w:eastAsia="Calibri" w:hAnsi="Calibri"/>
                <w:color w:val="000000"/>
                <w:lang w:eastAsia="en-US"/>
              </w:rPr>
            </w:pPr>
          </w:p>
        </w:tc>
        <w:tc>
          <w:tcPr>
            <w:tcW w:w="2575" w:type="dxa"/>
            <w:gridSpan w:val="6"/>
            <w:tcBorders>
              <w:top w:val="nil"/>
            </w:tcBorders>
          </w:tcPr>
          <w:p w14:paraId="5F5F36F0" w14:textId="77777777" w:rsidR="00987997" w:rsidRPr="00987997" w:rsidRDefault="00987997" w:rsidP="00987997">
            <w:pPr>
              <w:rPr>
                <w:rFonts w:ascii="Calibri" w:eastAsia="Calibri" w:hAnsi="Calibri"/>
                <w:color w:val="000000"/>
                <w:lang w:eastAsia="en-US"/>
              </w:rPr>
            </w:pPr>
          </w:p>
        </w:tc>
        <w:tc>
          <w:tcPr>
            <w:tcW w:w="2844" w:type="dxa"/>
            <w:gridSpan w:val="2"/>
            <w:tcBorders>
              <w:top w:val="nil"/>
            </w:tcBorders>
          </w:tcPr>
          <w:p w14:paraId="62CB8368" w14:textId="77777777" w:rsidR="00987997" w:rsidRPr="00987997" w:rsidRDefault="00987997" w:rsidP="00987997">
            <w:pPr>
              <w:rPr>
                <w:rFonts w:ascii="Calibri" w:eastAsia="Calibri" w:hAnsi="Calibri"/>
                <w:color w:val="000000"/>
                <w:lang w:eastAsia="en-US"/>
              </w:rPr>
            </w:pPr>
          </w:p>
        </w:tc>
      </w:tr>
      <w:tr w:rsidR="00987997" w:rsidRPr="00987997" w14:paraId="51775AA9" w14:textId="77777777" w:rsidTr="00987997">
        <w:trPr>
          <w:gridAfter w:val="1"/>
          <w:wAfter w:w="2261" w:type="dxa"/>
          <w:trHeight w:val="531"/>
        </w:trPr>
        <w:tc>
          <w:tcPr>
            <w:tcW w:w="2521" w:type="dxa"/>
            <w:gridSpan w:val="2"/>
            <w:tcBorders>
              <w:top w:val="single" w:sz="4" w:space="0" w:color="auto"/>
            </w:tcBorders>
          </w:tcPr>
          <w:p w14:paraId="3C9066A1" w14:textId="77777777" w:rsidR="00987997" w:rsidRPr="00987997" w:rsidRDefault="00987997" w:rsidP="00987997">
            <w:pPr>
              <w:rPr>
                <w:rFonts w:ascii="Times New Roman" w:eastAsia="Calibri" w:hAnsi="Times New Roman"/>
                <w:b/>
                <w:lang w:eastAsia="en-US"/>
              </w:rPr>
            </w:pPr>
            <w:r w:rsidRPr="00987997">
              <w:rPr>
                <w:rFonts w:ascii="Times New Roman" w:eastAsia="Calibri" w:hAnsi="Times New Roman"/>
                <w:b/>
                <w:color w:val="000000"/>
                <w:sz w:val="20"/>
                <w:lang w:eastAsia="en-US"/>
              </w:rPr>
              <w:t xml:space="preserve">Балалардың дербес әрекеті (баяу қимылды ойындар, үстел үсті ойындары, бейнелеу әрекеті, кітаптар қарау </w:t>
            </w:r>
            <w:r w:rsidRPr="00987997">
              <w:rPr>
                <w:rFonts w:ascii="Times New Roman" w:eastAsia="Calibri" w:hAnsi="Times New Roman"/>
                <w:b/>
                <w:color w:val="000000"/>
                <w:sz w:val="20"/>
                <w:lang w:eastAsia="en-US"/>
              </w:rPr>
              <w:lastRenderedPageBreak/>
              <w:t>және тағы басқа әрекеттер)</w:t>
            </w:r>
          </w:p>
        </w:tc>
        <w:tc>
          <w:tcPr>
            <w:tcW w:w="2669" w:type="dxa"/>
            <w:gridSpan w:val="7"/>
            <w:tcBorders>
              <w:top w:val="single" w:sz="4" w:space="0" w:color="auto"/>
            </w:tcBorders>
          </w:tcPr>
          <w:p w14:paraId="0ABE15E5"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sz w:val="20"/>
                <w:lang w:val="kk-KZ" w:eastAsia="en-US"/>
              </w:rPr>
              <w:lastRenderedPageBreak/>
              <w:t>Үстел үсті, саусақ және т.б.ойындар.</w:t>
            </w:r>
          </w:p>
        </w:tc>
        <w:tc>
          <w:tcPr>
            <w:tcW w:w="2583" w:type="dxa"/>
            <w:gridSpan w:val="8"/>
            <w:tcBorders>
              <w:top w:val="single" w:sz="4" w:space="0" w:color="auto"/>
            </w:tcBorders>
          </w:tcPr>
          <w:p w14:paraId="395A98C8"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sz w:val="20"/>
                <w:lang w:val="kk-KZ" w:eastAsia="en-US"/>
              </w:rPr>
              <w:t>Құрылыс ойындары</w:t>
            </w:r>
          </w:p>
          <w:p w14:paraId="63A3F909"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sz w:val="20"/>
                <w:lang w:val="kk-KZ" w:eastAsia="en-US"/>
              </w:rPr>
              <w:t xml:space="preserve">  </w:t>
            </w:r>
          </w:p>
        </w:tc>
        <w:tc>
          <w:tcPr>
            <w:tcW w:w="2544" w:type="dxa"/>
            <w:gridSpan w:val="5"/>
            <w:tcBorders>
              <w:top w:val="single" w:sz="4" w:space="0" w:color="auto"/>
            </w:tcBorders>
          </w:tcPr>
          <w:p w14:paraId="2495B9F2"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sz w:val="20"/>
                <w:lang w:val="kk-KZ" w:eastAsia="en-US"/>
              </w:rPr>
              <w:t xml:space="preserve"> «М</w:t>
            </w:r>
            <w:r w:rsidRPr="00987997">
              <w:rPr>
                <w:rFonts w:ascii="Times New Roman" w:eastAsia="Calibri" w:hAnsi="Times New Roman"/>
                <w:sz w:val="20"/>
                <w:lang w:eastAsia="en-US"/>
              </w:rPr>
              <w:t>ен спортшымын</w:t>
            </w:r>
            <w:r w:rsidRPr="00987997">
              <w:rPr>
                <w:rFonts w:ascii="Times New Roman" w:eastAsia="Calibri" w:hAnsi="Times New Roman"/>
                <w:sz w:val="20"/>
                <w:lang w:val="kk-KZ" w:eastAsia="en-US"/>
              </w:rPr>
              <w:t xml:space="preserve">   ».Фотосуретте бейнеленген</w:t>
            </w:r>
          </w:p>
          <w:p w14:paraId="1F0B2D11"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sz w:val="20"/>
                <w:lang w:val="kk-KZ" w:eastAsia="en-US"/>
              </w:rPr>
              <w:t xml:space="preserve">Суреттерді атау </w:t>
            </w:r>
          </w:p>
        </w:tc>
        <w:tc>
          <w:tcPr>
            <w:tcW w:w="2575" w:type="dxa"/>
            <w:gridSpan w:val="6"/>
            <w:tcBorders>
              <w:top w:val="single" w:sz="4" w:space="0" w:color="auto"/>
            </w:tcBorders>
          </w:tcPr>
          <w:p w14:paraId="0ACCA8D7"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sz w:val="20"/>
                <w:lang w:val="kk-KZ" w:eastAsia="en-US"/>
              </w:rPr>
              <w:t xml:space="preserve"> Әңгімелесу. Спортп не үшін керек? әңгімелеп беру</w:t>
            </w:r>
          </w:p>
          <w:p w14:paraId="6875F467" w14:textId="77777777" w:rsidR="00987997" w:rsidRPr="00987997" w:rsidRDefault="00987997" w:rsidP="00987997">
            <w:pPr>
              <w:spacing w:after="0" w:line="240" w:lineRule="auto"/>
              <w:rPr>
                <w:rFonts w:ascii="Times New Roman" w:eastAsia="Calibri" w:hAnsi="Times New Roman"/>
                <w:sz w:val="20"/>
                <w:lang w:val="kk-KZ" w:eastAsia="en-US"/>
              </w:rPr>
            </w:pPr>
          </w:p>
        </w:tc>
        <w:tc>
          <w:tcPr>
            <w:tcW w:w="2844" w:type="dxa"/>
            <w:gridSpan w:val="2"/>
            <w:tcBorders>
              <w:top w:val="single" w:sz="4" w:space="0" w:color="auto"/>
            </w:tcBorders>
          </w:tcPr>
          <w:p w14:paraId="102E0B62"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sz w:val="20"/>
                <w:lang w:val="kk-KZ" w:eastAsia="en-US"/>
              </w:rPr>
              <w:t xml:space="preserve"> Сурет салу.  «Футболшы» </w:t>
            </w:r>
          </w:p>
        </w:tc>
      </w:tr>
      <w:tr w:rsidR="00987997" w:rsidRPr="00987997" w14:paraId="4793E33D" w14:textId="77777777" w:rsidTr="00987997">
        <w:trPr>
          <w:gridAfter w:val="1"/>
          <w:wAfter w:w="2261" w:type="dxa"/>
        </w:trPr>
        <w:tc>
          <w:tcPr>
            <w:tcW w:w="2521" w:type="dxa"/>
            <w:gridSpan w:val="2"/>
          </w:tcPr>
          <w:p w14:paraId="6ADDD7BD" w14:textId="77777777" w:rsidR="00987997" w:rsidRPr="00987997" w:rsidRDefault="00987997" w:rsidP="00987997">
            <w:pPr>
              <w:jc w:val="center"/>
              <w:rPr>
                <w:rFonts w:ascii="Times New Roman" w:eastAsia="Calibri" w:hAnsi="Times New Roman"/>
                <w:b/>
                <w:lang w:eastAsia="en-US"/>
              </w:rPr>
            </w:pPr>
            <w:r w:rsidRPr="00987997">
              <w:rPr>
                <w:rFonts w:ascii="Times New Roman" w:eastAsia="Calibri" w:hAnsi="Times New Roman"/>
                <w:b/>
                <w:color w:val="000000"/>
                <w:lang w:eastAsia="en-US"/>
              </w:rPr>
              <w:t>Таңертеңгі жаттығу</w:t>
            </w:r>
          </w:p>
          <w:p w14:paraId="5BAA5F66" w14:textId="77777777" w:rsidR="00987997" w:rsidRPr="00987997" w:rsidRDefault="00987997" w:rsidP="00987997">
            <w:pPr>
              <w:jc w:val="center"/>
              <w:rPr>
                <w:rFonts w:ascii="Times New Roman" w:eastAsia="Calibri" w:hAnsi="Times New Roman"/>
                <w:b/>
                <w:color w:val="000000"/>
                <w:lang w:eastAsia="en-US" w:bidi="en-US"/>
              </w:rPr>
            </w:pPr>
          </w:p>
        </w:tc>
        <w:tc>
          <w:tcPr>
            <w:tcW w:w="13215" w:type="dxa"/>
            <w:gridSpan w:val="28"/>
          </w:tcPr>
          <w:p w14:paraId="321AC211" w14:textId="77777777" w:rsidR="00987997" w:rsidRPr="00987997" w:rsidRDefault="00987997" w:rsidP="00987997">
            <w:pPr>
              <w:rPr>
                <w:rFonts w:ascii="Times New Roman" w:eastAsia="Calibri" w:hAnsi="Times New Roman"/>
                <w:color w:val="000000"/>
                <w:lang w:eastAsia="en-US" w:bidi="en-US"/>
              </w:rPr>
            </w:pPr>
            <w:r w:rsidRPr="00987997">
              <w:rPr>
                <w:rFonts w:ascii="Times New Roman" w:eastAsia="Calibri" w:hAnsi="Times New Roman"/>
                <w:b/>
                <w:lang w:eastAsia="en-US"/>
              </w:rPr>
              <w:t xml:space="preserve">                </w:t>
            </w:r>
            <w:r w:rsidRPr="00987997">
              <w:rPr>
                <w:rFonts w:ascii="Times New Roman" w:eastAsia="Calibri" w:hAnsi="Times New Roman"/>
                <w:b/>
                <w:lang w:val="kk-KZ" w:eastAsia="en-US"/>
              </w:rPr>
              <w:t xml:space="preserve">  </w:t>
            </w:r>
            <w:r w:rsidRPr="00987997">
              <w:rPr>
                <w:rFonts w:ascii="Times New Roman" w:eastAsia="Calibri" w:hAnsi="Times New Roman"/>
                <w:b/>
                <w:lang w:eastAsia="en-US"/>
              </w:rPr>
              <w:t xml:space="preserve"> </w:t>
            </w:r>
            <w:r w:rsidRPr="00987997">
              <w:rPr>
                <w:rFonts w:ascii="Times New Roman" w:eastAsia="Calibri" w:hAnsi="Times New Roman"/>
                <w:lang w:eastAsia="en-US"/>
              </w:rPr>
              <w:t>Таңғы жаттығу кешені № 3</w:t>
            </w:r>
          </w:p>
        </w:tc>
      </w:tr>
      <w:tr w:rsidR="00987997" w:rsidRPr="00987997" w14:paraId="11E5DCEF" w14:textId="77777777" w:rsidTr="00987997">
        <w:trPr>
          <w:gridAfter w:val="1"/>
          <w:wAfter w:w="2261" w:type="dxa"/>
          <w:trHeight w:val="1473"/>
        </w:trPr>
        <w:tc>
          <w:tcPr>
            <w:tcW w:w="2521" w:type="dxa"/>
            <w:gridSpan w:val="2"/>
            <w:vMerge w:val="restart"/>
          </w:tcPr>
          <w:p w14:paraId="0F816591" w14:textId="77777777" w:rsidR="00987997" w:rsidRPr="00987997" w:rsidRDefault="00987997" w:rsidP="00987997">
            <w:pPr>
              <w:rPr>
                <w:rFonts w:ascii="Times New Roman" w:eastAsia="Calibri" w:hAnsi="Times New Roman"/>
                <w:b/>
                <w:i/>
                <w:sz w:val="20"/>
                <w:lang w:eastAsia="en-US"/>
              </w:rPr>
            </w:pPr>
            <w:r w:rsidRPr="00987997">
              <w:rPr>
                <w:rFonts w:ascii="Times New Roman" w:eastAsia="Calibri" w:hAnsi="Times New Roman"/>
                <w:b/>
                <w:sz w:val="20"/>
                <w:lang w:eastAsia="en-US"/>
              </w:rPr>
              <w:t xml:space="preserve"> </w:t>
            </w:r>
            <w:r w:rsidRPr="00987997">
              <w:rPr>
                <w:rFonts w:ascii="Times New Roman" w:eastAsia="Calibri" w:hAnsi="Times New Roman"/>
                <w:b/>
                <w:color w:val="000000"/>
                <w:sz w:val="20"/>
                <w:lang w:eastAsia="en-US"/>
              </w:rPr>
              <w:t>Ұйымдастырылған іс-әрекетке дайындық</w:t>
            </w:r>
          </w:p>
        </w:tc>
        <w:tc>
          <w:tcPr>
            <w:tcW w:w="2669" w:type="dxa"/>
            <w:gridSpan w:val="7"/>
            <w:vMerge w:val="restart"/>
          </w:tcPr>
          <w:p w14:paraId="72222D4F" w14:textId="77777777" w:rsidR="00987997" w:rsidRPr="00987997" w:rsidRDefault="00987997" w:rsidP="00987997">
            <w:pPr>
              <w:spacing w:after="0" w:line="240" w:lineRule="auto"/>
              <w:rPr>
                <w:rFonts w:ascii="Times New Roman" w:eastAsia="Calibri" w:hAnsi="Times New Roman"/>
                <w:sz w:val="18"/>
                <w:lang w:val="kk-KZ" w:eastAsia="en-US"/>
              </w:rPr>
            </w:pPr>
            <w:r w:rsidRPr="00987997">
              <w:rPr>
                <w:rFonts w:ascii="Times New Roman" w:eastAsia="Calibri" w:hAnsi="Times New Roman"/>
                <w:sz w:val="18"/>
                <w:lang w:val="kk-KZ" w:eastAsia="en-US"/>
              </w:rPr>
              <w:t xml:space="preserve">  Пікір алмасу сұрақтары:</w:t>
            </w:r>
          </w:p>
          <w:p w14:paraId="24313466" w14:textId="77777777" w:rsidR="00987997" w:rsidRPr="00987997" w:rsidRDefault="00987997" w:rsidP="00987997">
            <w:pPr>
              <w:shd w:val="clear" w:color="auto" w:fill="FFFFFF"/>
              <w:rPr>
                <w:rFonts w:ascii="Times New Roman" w:eastAsia="Calibri" w:hAnsi="Times New Roman"/>
                <w:i/>
                <w:color w:val="000000"/>
                <w:sz w:val="18"/>
                <w:szCs w:val="20"/>
                <w:lang w:val="kk-KZ" w:eastAsia="en-US"/>
              </w:rPr>
            </w:pPr>
            <w:r w:rsidRPr="00987997">
              <w:rPr>
                <w:rFonts w:ascii="Times New Roman" w:eastAsia="Calibri" w:hAnsi="Times New Roman"/>
                <w:sz w:val="18"/>
                <w:lang w:val="kk-KZ" w:eastAsia="en-US"/>
              </w:rPr>
              <w:t>Мектепте оқитын аға, әпкелерің бар ма?</w:t>
            </w:r>
          </w:p>
        </w:tc>
        <w:tc>
          <w:tcPr>
            <w:tcW w:w="2583" w:type="dxa"/>
            <w:gridSpan w:val="8"/>
            <w:tcBorders>
              <w:bottom w:val="nil"/>
            </w:tcBorders>
          </w:tcPr>
          <w:p w14:paraId="0EB3FAE9" w14:textId="77777777" w:rsidR="00987997" w:rsidRPr="00987997" w:rsidRDefault="00987997" w:rsidP="00987997">
            <w:pPr>
              <w:spacing w:after="0" w:line="240" w:lineRule="auto"/>
              <w:rPr>
                <w:rFonts w:ascii="Times New Roman" w:eastAsia="Calibri" w:hAnsi="Times New Roman"/>
                <w:sz w:val="18"/>
                <w:lang w:val="kk-KZ" w:eastAsia="en-US"/>
              </w:rPr>
            </w:pPr>
            <w:r w:rsidRPr="00987997">
              <w:rPr>
                <w:rFonts w:ascii="Times New Roman" w:eastAsia="Calibri" w:hAnsi="Times New Roman"/>
                <w:sz w:val="18"/>
                <w:szCs w:val="18"/>
                <w:lang w:val="kk-KZ" w:eastAsia="en-US"/>
              </w:rPr>
              <w:t xml:space="preserve"> </w:t>
            </w:r>
            <w:r w:rsidRPr="00987997">
              <w:rPr>
                <w:rFonts w:ascii="Times New Roman" w:eastAsia="Calibri" w:hAnsi="Times New Roman"/>
                <w:sz w:val="18"/>
                <w:lang w:val="kk-KZ" w:eastAsia="en-US"/>
              </w:rPr>
              <w:t>Пікір алмасу сұрақтары:</w:t>
            </w:r>
          </w:p>
          <w:p w14:paraId="29AD658F" w14:textId="77777777" w:rsidR="00987997" w:rsidRPr="00987997" w:rsidRDefault="00987997" w:rsidP="00987997">
            <w:pPr>
              <w:spacing w:after="0" w:line="240" w:lineRule="auto"/>
              <w:rPr>
                <w:rFonts w:ascii="Times New Roman" w:eastAsia="Calibri" w:hAnsi="Times New Roman"/>
                <w:sz w:val="18"/>
                <w:lang w:val="kk-KZ" w:eastAsia="en-US"/>
              </w:rPr>
            </w:pPr>
            <w:r w:rsidRPr="00987997">
              <w:rPr>
                <w:rFonts w:ascii="Times New Roman" w:eastAsia="Calibri" w:hAnsi="Times New Roman"/>
                <w:sz w:val="18"/>
                <w:lang w:val="kk-KZ" w:eastAsia="en-US"/>
              </w:rPr>
              <w:t xml:space="preserve"> Өзіңнің мектебіңнің ауласында қандай өсімдіктер өседі?</w:t>
            </w:r>
          </w:p>
          <w:p w14:paraId="7C1DD92A" w14:textId="77777777" w:rsidR="00987997" w:rsidRPr="00987997" w:rsidRDefault="00987997" w:rsidP="00987997">
            <w:pPr>
              <w:spacing w:after="0" w:line="240" w:lineRule="auto"/>
              <w:rPr>
                <w:rFonts w:ascii="Times New Roman" w:eastAsia="Calibri" w:hAnsi="Times New Roman"/>
                <w:color w:val="000000"/>
                <w:sz w:val="18"/>
                <w:lang w:val="kk-KZ" w:eastAsia="en-US"/>
              </w:rPr>
            </w:pPr>
            <w:r w:rsidRPr="00987997">
              <w:rPr>
                <w:rFonts w:ascii="Times New Roman" w:eastAsia="Calibri" w:hAnsi="Times New Roman"/>
                <w:sz w:val="18"/>
                <w:lang w:val="kk-KZ" w:eastAsia="en-US"/>
              </w:rPr>
              <w:t xml:space="preserve"> </w:t>
            </w:r>
            <w:r w:rsidRPr="00987997">
              <w:rPr>
                <w:rFonts w:ascii="Times New Roman" w:eastAsia="Calibri" w:hAnsi="Times New Roman"/>
                <w:sz w:val="18"/>
                <w:lang w:eastAsia="en-US"/>
              </w:rPr>
              <w:t>.</w:t>
            </w:r>
          </w:p>
        </w:tc>
        <w:tc>
          <w:tcPr>
            <w:tcW w:w="2600" w:type="dxa"/>
            <w:gridSpan w:val="7"/>
            <w:tcBorders>
              <w:bottom w:val="nil"/>
            </w:tcBorders>
          </w:tcPr>
          <w:p w14:paraId="202125A2" w14:textId="77777777" w:rsidR="00987997" w:rsidRPr="00987997" w:rsidRDefault="00987997" w:rsidP="00987997">
            <w:pPr>
              <w:spacing w:after="0" w:line="240" w:lineRule="auto"/>
              <w:rPr>
                <w:rFonts w:ascii="Times New Roman" w:eastAsia="Calibri" w:hAnsi="Times New Roman"/>
                <w:sz w:val="18"/>
                <w:lang w:val="kk-KZ" w:eastAsia="en-US"/>
              </w:rPr>
            </w:pPr>
            <w:r w:rsidRPr="00987997">
              <w:rPr>
                <w:rFonts w:ascii="Times New Roman" w:eastAsia="Calibri" w:hAnsi="Times New Roman"/>
                <w:color w:val="000000"/>
                <w:sz w:val="18"/>
                <w:lang w:val="kk-KZ" w:eastAsia="en-US"/>
              </w:rPr>
              <w:t xml:space="preserve"> </w:t>
            </w:r>
            <w:r w:rsidRPr="00987997">
              <w:rPr>
                <w:rFonts w:ascii="Times New Roman" w:eastAsia="Calibri" w:hAnsi="Times New Roman"/>
                <w:sz w:val="18"/>
                <w:lang w:val="kk-KZ" w:eastAsia="en-US"/>
              </w:rPr>
              <w:t>Қарға қалай дыбыстайды?</w:t>
            </w:r>
          </w:p>
          <w:p w14:paraId="32AD779E" w14:textId="77777777" w:rsidR="00987997" w:rsidRPr="00987997" w:rsidRDefault="00987997" w:rsidP="00987997">
            <w:pPr>
              <w:spacing w:after="0" w:line="240" w:lineRule="auto"/>
              <w:rPr>
                <w:rFonts w:ascii="Times New Roman" w:eastAsia="Calibri" w:hAnsi="Times New Roman"/>
                <w:sz w:val="18"/>
                <w:lang w:val="kk-KZ" w:eastAsia="en-US"/>
              </w:rPr>
            </w:pPr>
            <w:r w:rsidRPr="00987997">
              <w:rPr>
                <w:rFonts w:ascii="Times New Roman" w:eastAsia="Calibri" w:hAnsi="Times New Roman"/>
                <w:sz w:val="18"/>
                <w:lang w:val="kk-KZ" w:eastAsia="en-US"/>
              </w:rPr>
              <w:t>Балалар қарғаның дыбысын келтіреді.</w:t>
            </w:r>
          </w:p>
          <w:p w14:paraId="43D2B1FA" w14:textId="77777777" w:rsidR="00987997" w:rsidRPr="00987997" w:rsidRDefault="00987997" w:rsidP="00987997">
            <w:pPr>
              <w:spacing w:after="0" w:line="240" w:lineRule="auto"/>
              <w:rPr>
                <w:rFonts w:ascii="Times New Roman" w:eastAsia="Calibri" w:hAnsi="Times New Roman"/>
                <w:color w:val="000000"/>
                <w:sz w:val="18"/>
                <w:lang w:val="kk-KZ" w:eastAsia="en-US"/>
              </w:rPr>
            </w:pPr>
            <w:r w:rsidRPr="00987997">
              <w:rPr>
                <w:rFonts w:ascii="Times New Roman" w:eastAsia="Calibri" w:hAnsi="Times New Roman"/>
                <w:sz w:val="18"/>
                <w:lang w:val="kk-KZ" w:eastAsia="en-US"/>
              </w:rPr>
              <w:t xml:space="preserve">Балалар қарға құсы туралы əңгімелеседі.   </w:t>
            </w:r>
          </w:p>
        </w:tc>
        <w:tc>
          <w:tcPr>
            <w:tcW w:w="2519" w:type="dxa"/>
            <w:gridSpan w:val="4"/>
            <w:vMerge w:val="restart"/>
          </w:tcPr>
          <w:p w14:paraId="0502ABE6" w14:textId="77777777" w:rsidR="00987997" w:rsidRPr="00987997" w:rsidRDefault="00987997" w:rsidP="00987997">
            <w:pPr>
              <w:spacing w:after="0" w:line="240" w:lineRule="auto"/>
              <w:rPr>
                <w:rFonts w:ascii="Times New Roman" w:eastAsia="Calibri" w:hAnsi="Times New Roman"/>
                <w:sz w:val="18"/>
                <w:lang w:val="kk-KZ" w:eastAsia="en-US"/>
              </w:rPr>
            </w:pPr>
            <w:r w:rsidRPr="00987997">
              <w:rPr>
                <w:rFonts w:ascii="Times New Roman" w:eastAsia="Calibri" w:hAnsi="Times New Roman"/>
                <w:color w:val="000000"/>
                <w:sz w:val="18"/>
                <w:lang w:val="kk-KZ" w:eastAsia="en-US"/>
              </w:rPr>
              <w:t xml:space="preserve"> </w:t>
            </w:r>
            <w:r w:rsidRPr="00987997">
              <w:rPr>
                <w:rFonts w:ascii="Times New Roman" w:eastAsia="Calibri" w:hAnsi="Times New Roman"/>
                <w:sz w:val="18"/>
                <w:lang w:val="kk-KZ" w:eastAsia="en-US"/>
              </w:rPr>
              <w:t xml:space="preserve"> Пікір алмасу сұрақтары.</w:t>
            </w:r>
          </w:p>
          <w:p w14:paraId="5289557E" w14:textId="77777777" w:rsidR="00987997" w:rsidRPr="00987997" w:rsidRDefault="00987997" w:rsidP="00987997">
            <w:pPr>
              <w:spacing w:after="0" w:line="240" w:lineRule="auto"/>
              <w:rPr>
                <w:rFonts w:ascii="Times New Roman" w:eastAsia="Calibri" w:hAnsi="Times New Roman"/>
                <w:sz w:val="18"/>
                <w:lang w:val="kk-KZ" w:eastAsia="en-US"/>
              </w:rPr>
            </w:pPr>
            <w:r w:rsidRPr="00987997">
              <w:rPr>
                <w:rFonts w:ascii="Times New Roman" w:eastAsia="Calibri" w:hAnsi="Times New Roman"/>
                <w:sz w:val="18"/>
                <w:lang w:val="kk-KZ" w:eastAsia="en-US"/>
              </w:rPr>
              <w:t>Суреттегі оқу құралдарын ата!</w:t>
            </w:r>
          </w:p>
          <w:p w14:paraId="79A1B2CA" w14:textId="77777777" w:rsidR="00987997" w:rsidRPr="00987997" w:rsidRDefault="00987997" w:rsidP="00987997">
            <w:pPr>
              <w:spacing w:after="0" w:line="240" w:lineRule="auto"/>
              <w:rPr>
                <w:rFonts w:ascii="Times New Roman" w:eastAsia="Calibri" w:hAnsi="Times New Roman"/>
                <w:color w:val="000000"/>
                <w:sz w:val="18"/>
                <w:lang w:val="kk-KZ" w:eastAsia="en-US"/>
              </w:rPr>
            </w:pPr>
            <w:r w:rsidRPr="00987997">
              <w:rPr>
                <w:rFonts w:ascii="Times New Roman" w:eastAsia="Calibri" w:hAnsi="Times New Roman"/>
                <w:sz w:val="18"/>
                <w:lang w:val="kk-KZ" w:eastAsia="en-US"/>
              </w:rPr>
              <w:t>Қай заттар сөмкеге салынбай қалды?</w:t>
            </w:r>
          </w:p>
        </w:tc>
        <w:tc>
          <w:tcPr>
            <w:tcW w:w="2844" w:type="dxa"/>
            <w:gridSpan w:val="2"/>
            <w:vMerge w:val="restart"/>
          </w:tcPr>
          <w:p w14:paraId="4B54DE6D" w14:textId="77777777" w:rsidR="00987997" w:rsidRPr="00987997" w:rsidRDefault="00987997" w:rsidP="00987997">
            <w:pPr>
              <w:spacing w:after="0" w:line="240" w:lineRule="auto"/>
              <w:rPr>
                <w:rFonts w:ascii="Times New Roman" w:eastAsia="Calibri" w:hAnsi="Times New Roman"/>
                <w:color w:val="000000"/>
                <w:sz w:val="18"/>
                <w:lang w:val="kk-KZ" w:eastAsia="en-US"/>
              </w:rPr>
            </w:pPr>
            <w:r w:rsidRPr="00987997">
              <w:rPr>
                <w:rFonts w:ascii="Times New Roman" w:eastAsia="Calibri" w:hAnsi="Times New Roman"/>
                <w:sz w:val="18"/>
                <w:lang w:eastAsia="en-US"/>
              </w:rPr>
              <w:t>Мектеп сендерге ұнай ма?Мектептен не үйрендіңдер?</w:t>
            </w:r>
          </w:p>
        </w:tc>
      </w:tr>
      <w:tr w:rsidR="00987997" w:rsidRPr="00987997" w14:paraId="38C7CBE8" w14:textId="77777777" w:rsidTr="00987997">
        <w:trPr>
          <w:gridAfter w:val="1"/>
          <w:wAfter w:w="2261" w:type="dxa"/>
          <w:trHeight w:val="70"/>
        </w:trPr>
        <w:tc>
          <w:tcPr>
            <w:tcW w:w="2521" w:type="dxa"/>
            <w:gridSpan w:val="2"/>
            <w:vMerge/>
          </w:tcPr>
          <w:p w14:paraId="3A596E6D" w14:textId="77777777" w:rsidR="00987997" w:rsidRPr="00987997" w:rsidRDefault="00987997" w:rsidP="00987997">
            <w:pPr>
              <w:jc w:val="center"/>
              <w:rPr>
                <w:rFonts w:ascii="Calibri" w:eastAsia="Calibri" w:hAnsi="Calibri"/>
                <w:b/>
                <w:color w:val="000099"/>
                <w:lang w:val="kk-KZ" w:eastAsia="en-US" w:bidi="en-US"/>
              </w:rPr>
            </w:pPr>
          </w:p>
        </w:tc>
        <w:tc>
          <w:tcPr>
            <w:tcW w:w="2669" w:type="dxa"/>
            <w:gridSpan w:val="7"/>
            <w:vMerge/>
          </w:tcPr>
          <w:p w14:paraId="13EE2EE1" w14:textId="77777777" w:rsidR="00987997" w:rsidRPr="00987997" w:rsidRDefault="00987997" w:rsidP="00987997">
            <w:pPr>
              <w:jc w:val="center"/>
              <w:rPr>
                <w:rFonts w:ascii="Calibri" w:eastAsia="Calibri" w:hAnsi="Calibri"/>
                <w:b/>
                <w:color w:val="000099"/>
                <w:lang w:val="kk-KZ" w:eastAsia="en-US" w:bidi="en-US"/>
              </w:rPr>
            </w:pPr>
          </w:p>
        </w:tc>
        <w:tc>
          <w:tcPr>
            <w:tcW w:w="2583" w:type="dxa"/>
            <w:gridSpan w:val="8"/>
            <w:tcBorders>
              <w:top w:val="nil"/>
            </w:tcBorders>
          </w:tcPr>
          <w:p w14:paraId="33893B11" w14:textId="77777777" w:rsidR="00987997" w:rsidRPr="00987997" w:rsidRDefault="00987997" w:rsidP="00987997">
            <w:pPr>
              <w:jc w:val="center"/>
              <w:rPr>
                <w:rFonts w:ascii="Calibri" w:eastAsia="Calibri" w:hAnsi="Calibri"/>
                <w:b/>
                <w:color w:val="000099"/>
                <w:lang w:val="kk-KZ" w:eastAsia="en-US" w:bidi="en-US"/>
              </w:rPr>
            </w:pPr>
          </w:p>
        </w:tc>
        <w:tc>
          <w:tcPr>
            <w:tcW w:w="2600" w:type="dxa"/>
            <w:gridSpan w:val="7"/>
            <w:tcBorders>
              <w:top w:val="nil"/>
            </w:tcBorders>
          </w:tcPr>
          <w:p w14:paraId="32ABC009" w14:textId="77777777" w:rsidR="00987997" w:rsidRPr="00987997" w:rsidRDefault="00987997" w:rsidP="00987997">
            <w:pPr>
              <w:jc w:val="center"/>
              <w:rPr>
                <w:rFonts w:ascii="Calibri" w:eastAsia="Calibri" w:hAnsi="Calibri"/>
                <w:b/>
                <w:color w:val="000099"/>
                <w:lang w:val="kk-KZ" w:eastAsia="en-US" w:bidi="en-US"/>
              </w:rPr>
            </w:pPr>
          </w:p>
        </w:tc>
        <w:tc>
          <w:tcPr>
            <w:tcW w:w="2519" w:type="dxa"/>
            <w:gridSpan w:val="4"/>
            <w:vMerge/>
          </w:tcPr>
          <w:p w14:paraId="01F2F057" w14:textId="77777777" w:rsidR="00987997" w:rsidRPr="00987997" w:rsidRDefault="00987997" w:rsidP="00987997">
            <w:pPr>
              <w:jc w:val="center"/>
              <w:rPr>
                <w:rFonts w:ascii="Calibri" w:eastAsia="Calibri" w:hAnsi="Calibri"/>
                <w:b/>
                <w:color w:val="000099"/>
                <w:lang w:val="kk-KZ" w:eastAsia="en-US" w:bidi="en-US"/>
              </w:rPr>
            </w:pPr>
          </w:p>
        </w:tc>
        <w:tc>
          <w:tcPr>
            <w:tcW w:w="2844" w:type="dxa"/>
            <w:gridSpan w:val="2"/>
            <w:vMerge/>
          </w:tcPr>
          <w:p w14:paraId="5FFAEFA1" w14:textId="77777777" w:rsidR="00987997" w:rsidRPr="00987997" w:rsidRDefault="00987997" w:rsidP="00987997">
            <w:pPr>
              <w:jc w:val="center"/>
              <w:rPr>
                <w:rFonts w:ascii="Calibri" w:eastAsia="Calibri" w:hAnsi="Calibri"/>
                <w:b/>
                <w:color w:val="000099"/>
                <w:lang w:val="kk-KZ" w:eastAsia="en-US" w:bidi="en-US"/>
              </w:rPr>
            </w:pPr>
          </w:p>
        </w:tc>
      </w:tr>
      <w:tr w:rsidR="00987997" w:rsidRPr="00987997" w14:paraId="1F820AD5" w14:textId="77777777" w:rsidTr="00987997">
        <w:trPr>
          <w:gridAfter w:val="1"/>
          <w:wAfter w:w="2261" w:type="dxa"/>
          <w:trHeight w:val="270"/>
        </w:trPr>
        <w:tc>
          <w:tcPr>
            <w:tcW w:w="2521" w:type="dxa"/>
            <w:gridSpan w:val="2"/>
            <w:vMerge w:val="restart"/>
          </w:tcPr>
          <w:p w14:paraId="63E65AA5" w14:textId="77777777" w:rsidR="00987997" w:rsidRPr="00987997" w:rsidRDefault="00987997" w:rsidP="00987997">
            <w:pPr>
              <w:spacing w:after="0" w:line="240" w:lineRule="auto"/>
              <w:rPr>
                <w:rFonts w:ascii="Times New Roman" w:eastAsia="Calibri" w:hAnsi="Times New Roman"/>
                <w:b/>
                <w:color w:val="000000"/>
                <w:lang w:val="kk-KZ" w:eastAsia="en-US"/>
              </w:rPr>
            </w:pPr>
          </w:p>
          <w:p w14:paraId="17306434" w14:textId="77777777" w:rsidR="00987997" w:rsidRPr="00987997" w:rsidRDefault="00987997" w:rsidP="00987997">
            <w:pPr>
              <w:spacing w:after="0" w:line="240" w:lineRule="auto"/>
              <w:rPr>
                <w:rFonts w:ascii="Times New Roman" w:eastAsia="Calibri" w:hAnsi="Times New Roman"/>
                <w:b/>
                <w:sz w:val="20"/>
                <w:lang w:val="kk-KZ" w:eastAsia="en-US"/>
              </w:rPr>
            </w:pPr>
            <w:r w:rsidRPr="00987997">
              <w:rPr>
                <w:rFonts w:ascii="Times New Roman" w:eastAsia="Calibri" w:hAnsi="Times New Roman"/>
                <w:b/>
                <w:color w:val="000000"/>
                <w:lang w:val="kk-KZ" w:eastAsia="en-US"/>
              </w:rPr>
              <w:t>Білім беру ұйымының кестесі бойынша ұйымдастырылған іс-әрекет</w:t>
            </w:r>
          </w:p>
          <w:p w14:paraId="3680E6D3" w14:textId="77777777" w:rsidR="00987997" w:rsidRPr="00987997" w:rsidRDefault="00987997" w:rsidP="00987997">
            <w:pPr>
              <w:jc w:val="center"/>
              <w:rPr>
                <w:rFonts w:ascii="Calibri" w:eastAsia="Calibri" w:hAnsi="Calibri"/>
                <w:b/>
                <w:color w:val="000000"/>
                <w:lang w:val="kk-KZ" w:eastAsia="en-US" w:bidi="en-US"/>
              </w:rPr>
            </w:pPr>
          </w:p>
        </w:tc>
        <w:tc>
          <w:tcPr>
            <w:tcW w:w="13215" w:type="dxa"/>
            <w:gridSpan w:val="28"/>
          </w:tcPr>
          <w:p w14:paraId="0A23EE85" w14:textId="77777777" w:rsidR="00987997" w:rsidRPr="00987997" w:rsidRDefault="00987997" w:rsidP="00987997">
            <w:pPr>
              <w:spacing w:after="0" w:line="240" w:lineRule="auto"/>
              <w:rPr>
                <w:rFonts w:ascii="Times New Roman" w:eastAsia="Calibri" w:hAnsi="Times New Roman"/>
                <w:sz w:val="20"/>
                <w:szCs w:val="20"/>
                <w:lang w:val="kk-KZ" w:eastAsia="en-US"/>
              </w:rPr>
            </w:pPr>
            <w:r w:rsidRPr="00987997">
              <w:rPr>
                <w:rFonts w:ascii="Calibri" w:eastAsia="Calibri" w:hAnsi="Calibri"/>
                <w:b/>
                <w:color w:val="000099"/>
                <w:lang w:val="kk-KZ" w:eastAsia="en-US"/>
              </w:rPr>
              <w:t xml:space="preserve">                                                                   1</w:t>
            </w:r>
            <w:r w:rsidRPr="00987997">
              <w:rPr>
                <w:rFonts w:ascii="Calibri" w:eastAsia="Calibri" w:hAnsi="Calibri"/>
                <w:b/>
                <w:color w:val="000099"/>
                <w:lang w:eastAsia="en-US"/>
              </w:rPr>
              <w:t xml:space="preserve"> - ұйымдастырылған іс-әрекет</w:t>
            </w:r>
          </w:p>
        </w:tc>
      </w:tr>
      <w:tr w:rsidR="00987997" w:rsidRPr="00987997" w14:paraId="6DC6C309" w14:textId="77777777" w:rsidTr="00987997">
        <w:trPr>
          <w:gridAfter w:val="1"/>
          <w:wAfter w:w="2261" w:type="dxa"/>
          <w:trHeight w:val="1005"/>
        </w:trPr>
        <w:tc>
          <w:tcPr>
            <w:tcW w:w="2521" w:type="dxa"/>
            <w:gridSpan w:val="2"/>
            <w:vMerge/>
          </w:tcPr>
          <w:p w14:paraId="5AE64ECA" w14:textId="77777777" w:rsidR="00987997" w:rsidRPr="00987997" w:rsidRDefault="00987997" w:rsidP="00987997">
            <w:pPr>
              <w:spacing w:after="0" w:line="240" w:lineRule="auto"/>
              <w:rPr>
                <w:rFonts w:ascii="Times New Roman" w:eastAsia="Calibri" w:hAnsi="Times New Roman"/>
                <w:b/>
                <w:color w:val="000000"/>
                <w:lang w:val="kk-KZ" w:eastAsia="en-US"/>
              </w:rPr>
            </w:pPr>
          </w:p>
        </w:tc>
        <w:tc>
          <w:tcPr>
            <w:tcW w:w="2669" w:type="dxa"/>
            <w:gridSpan w:val="7"/>
          </w:tcPr>
          <w:p w14:paraId="50698B2D"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Сөйлеуді дамыту</w:t>
            </w:r>
          </w:p>
          <w:p w14:paraId="7C0D177C"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Күз бояуы</w:t>
            </w:r>
          </w:p>
          <w:p w14:paraId="1D4ADD98"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lang w:val="kk-KZ"/>
              </w:rPr>
              <w:t xml:space="preserve"> </w:t>
            </w:r>
            <w:r w:rsidRPr="00987997">
              <w:rPr>
                <w:rFonts w:ascii="Times New Roman" w:eastAsia="Calibri" w:hAnsi="Times New Roman"/>
                <w:b/>
                <w:sz w:val="20"/>
                <w:szCs w:val="20"/>
                <w:lang w:val="kk-KZ"/>
              </w:rPr>
              <w:t xml:space="preserve"> </w:t>
            </w:r>
            <w:r w:rsidRPr="00987997">
              <w:rPr>
                <w:rFonts w:ascii="Times New Roman" w:eastAsia="Calibri" w:hAnsi="Times New Roman"/>
                <w:sz w:val="20"/>
                <w:szCs w:val="20"/>
                <w:lang w:val="kk-KZ"/>
              </w:rPr>
              <w:t>Балалардың күз белгілері жайлы білімдерін кеңейту, күз мезгілінің</w:t>
            </w:r>
          </w:p>
          <w:p w14:paraId="5C23D94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ерекшеліктері жайлы әңгімелесу.</w:t>
            </w:r>
          </w:p>
          <w:p w14:paraId="66533017"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 xml:space="preserve">Мақсаты: </w:t>
            </w:r>
            <w:r w:rsidRPr="00987997">
              <w:rPr>
                <w:rFonts w:ascii="Times New Roman" w:eastAsia="Calibri" w:hAnsi="Times New Roman"/>
                <w:sz w:val="20"/>
                <w:szCs w:val="20"/>
                <w:lang w:val="kk-KZ"/>
              </w:rPr>
              <w:t>Жіктеуді үйрету.</w:t>
            </w:r>
          </w:p>
          <w:p w14:paraId="2068BE25"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Дидактикалық ойын: «Кімде не бар?»</w:t>
            </w:r>
          </w:p>
          <w:p w14:paraId="6D535879"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Ойын шарты: Бір бала қолына жасырған затты сипаттайды. Сипатталған затты қалған</w:t>
            </w:r>
          </w:p>
          <w:p w14:paraId="3175FB4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балалар табу керек.</w:t>
            </w:r>
          </w:p>
          <w:p w14:paraId="16361DED"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Педагог:</w:t>
            </w:r>
          </w:p>
          <w:p w14:paraId="3526D0FC"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Балалар, сендер дүкенге барғанда әртүрлі заттарды, жаңа айтқан жемістер мен</w:t>
            </w:r>
          </w:p>
          <w:p w14:paraId="2D2C1CC1"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көгөністерді көресіңдер. Сол заттарды сатып алуға болады. Ал сатып ала алмайтын заттар</w:t>
            </w:r>
          </w:p>
          <w:p w14:paraId="1057DD5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lastRenderedPageBreak/>
              <w:t>да бар екен.</w:t>
            </w:r>
          </w:p>
          <w:p w14:paraId="15D372E1" w14:textId="77777777" w:rsidR="00987997" w:rsidRPr="00987997" w:rsidRDefault="00987997" w:rsidP="00987997">
            <w:pPr>
              <w:rPr>
                <w:rFonts w:ascii="Calibri" w:eastAsia="Calibri" w:hAnsi="Calibri"/>
                <w:b/>
                <w:color w:val="000000"/>
                <w:lang w:val="kk-KZ" w:eastAsia="en-US" w:bidi="en-US"/>
              </w:rPr>
            </w:pPr>
          </w:p>
          <w:p w14:paraId="6BEAE984" w14:textId="77777777" w:rsidR="00987997" w:rsidRPr="00987997" w:rsidRDefault="00987997" w:rsidP="00987997">
            <w:pPr>
              <w:spacing w:after="0" w:line="240" w:lineRule="auto"/>
              <w:rPr>
                <w:rFonts w:ascii="Times New Roman" w:eastAsia="Calibri" w:hAnsi="Times New Roman"/>
                <w:sz w:val="18"/>
                <w:lang w:val="kk-KZ" w:eastAsia="en-US"/>
              </w:rPr>
            </w:pPr>
          </w:p>
          <w:p w14:paraId="2E0D6D9B" w14:textId="77777777" w:rsidR="00987997" w:rsidRPr="00987997" w:rsidRDefault="00987997" w:rsidP="00987997">
            <w:pPr>
              <w:spacing w:after="0" w:line="240" w:lineRule="auto"/>
              <w:rPr>
                <w:rFonts w:ascii="Times New Roman" w:eastAsia="Calibri" w:hAnsi="Times New Roman"/>
                <w:sz w:val="18"/>
                <w:lang w:val="kk-KZ" w:eastAsia="en-US"/>
              </w:rPr>
            </w:pPr>
          </w:p>
          <w:p w14:paraId="5432A880" w14:textId="77777777" w:rsidR="00987997" w:rsidRPr="00987997" w:rsidRDefault="00987997" w:rsidP="00987997">
            <w:pPr>
              <w:spacing w:after="0" w:line="240" w:lineRule="auto"/>
              <w:rPr>
                <w:rFonts w:ascii="Times New Roman" w:eastAsia="Calibri" w:hAnsi="Times New Roman"/>
                <w:b/>
                <w:sz w:val="18"/>
                <w:szCs w:val="20"/>
                <w:lang w:val="kk-KZ" w:eastAsia="en-US"/>
              </w:rPr>
            </w:pPr>
          </w:p>
        </w:tc>
        <w:tc>
          <w:tcPr>
            <w:tcW w:w="2583" w:type="dxa"/>
            <w:gridSpan w:val="8"/>
          </w:tcPr>
          <w:p w14:paraId="3677247F"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Сауат ашу негіздері</w:t>
            </w:r>
          </w:p>
          <w:p w14:paraId="13BFE87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Дауыссыз дыбыстар.</w:t>
            </w:r>
          </w:p>
          <w:p w14:paraId="4446E0C5"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sz w:val="20"/>
                <w:szCs w:val="20"/>
                <w:lang w:val="kk-KZ"/>
              </w:rPr>
              <w:t xml:space="preserve"> </w:t>
            </w:r>
            <w:r w:rsidRPr="00987997">
              <w:rPr>
                <w:rFonts w:ascii="Times New Roman" w:eastAsia="Calibri" w:hAnsi="Times New Roman"/>
                <w:sz w:val="20"/>
                <w:szCs w:val="20"/>
                <w:lang w:val="kk-KZ"/>
              </w:rPr>
              <w:t>Дауысты жəне дауыссыз дыбыстарды бір-бірінен ажырата білуге дағдыландыру.</w:t>
            </w:r>
          </w:p>
          <w:p w14:paraId="6E29CBD7"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«Мұқият бол» дидактикалық жаттығуы</w:t>
            </w:r>
          </w:p>
          <w:p w14:paraId="547DF4FC"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Педагог жуан, жіңішке дауысты дыбыстарды араластырып айтады, балалар жуан</w:t>
            </w:r>
          </w:p>
          <w:p w14:paraId="7F2C4760"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дауысты дыбысты айтқанда, қызыл түсті шаршыны, жіңішке дауысты дыбыстарды айтқанда,</w:t>
            </w:r>
          </w:p>
          <w:p w14:paraId="60BB3A4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қызыл түсті тіктөртбұрышты көтереді.</w:t>
            </w:r>
          </w:p>
          <w:p w14:paraId="09B81203"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«Дауысты дыбыстан басталатын сөз қос» дидактикалық ойыны</w:t>
            </w:r>
          </w:p>
          <w:p w14:paraId="7597AA7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lastRenderedPageBreak/>
              <w:t xml:space="preserve">– </w:t>
            </w:r>
            <w:r w:rsidRPr="00987997">
              <w:rPr>
                <w:rFonts w:ascii="Times New Roman" w:eastAsia="Calibri" w:hAnsi="Times New Roman"/>
                <w:sz w:val="20"/>
                <w:szCs w:val="20"/>
                <w:lang w:val="kk-KZ"/>
              </w:rPr>
              <w:t>Мен сендерге суретті көрсетіп, сол суреттегі заттың атын айтамын. Сендер сол сөзге</w:t>
            </w:r>
          </w:p>
          <w:p w14:paraId="5674A6D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мағынасына сəйкестендіріп, дауысты</w:t>
            </w:r>
            <w:r w:rsidRPr="00987997">
              <w:rPr>
                <w:rFonts w:ascii="Times New Roman" w:eastAsia="Calibri" w:hAnsi="Times New Roman"/>
                <w:b/>
                <w:sz w:val="20"/>
                <w:szCs w:val="20"/>
                <w:lang w:val="kk-KZ"/>
              </w:rPr>
              <w:t xml:space="preserve"> </w:t>
            </w:r>
            <w:r w:rsidRPr="00987997">
              <w:rPr>
                <w:rFonts w:ascii="Times New Roman" w:eastAsia="Calibri" w:hAnsi="Times New Roman"/>
                <w:sz w:val="20"/>
                <w:szCs w:val="20"/>
                <w:lang w:val="kk-KZ"/>
              </w:rPr>
              <w:t>дыбыстан басталатын сөзді айтып жалғастырасыңдар.</w:t>
            </w:r>
          </w:p>
          <w:p w14:paraId="5430BAA7"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xml:space="preserve">Мысалы: үлкен (алма), тəтті (алмұрт), </w:t>
            </w:r>
          </w:p>
          <w:p w14:paraId="6C7575E0" w14:textId="77777777" w:rsidR="00987997" w:rsidRPr="00987997" w:rsidRDefault="00987997" w:rsidP="00987997">
            <w:pPr>
              <w:rPr>
                <w:rFonts w:ascii="Times New Roman" w:eastAsia="Calibri" w:hAnsi="Times New Roman"/>
                <w:sz w:val="18"/>
                <w:szCs w:val="20"/>
                <w:lang w:val="kk-KZ" w:eastAsia="en-US"/>
              </w:rPr>
            </w:pPr>
          </w:p>
          <w:p w14:paraId="71381113" w14:textId="77777777" w:rsidR="00987997" w:rsidRPr="00987997" w:rsidRDefault="00987997" w:rsidP="00987997">
            <w:pPr>
              <w:rPr>
                <w:rFonts w:ascii="Times New Roman" w:eastAsia="Calibri" w:hAnsi="Times New Roman"/>
                <w:sz w:val="18"/>
                <w:szCs w:val="20"/>
                <w:lang w:val="kk-KZ" w:eastAsia="en-US"/>
              </w:rPr>
            </w:pPr>
          </w:p>
          <w:p w14:paraId="0EF40C1A" w14:textId="77777777" w:rsidR="00987997" w:rsidRPr="00987997" w:rsidRDefault="00987997" w:rsidP="00987997">
            <w:pPr>
              <w:rPr>
                <w:rFonts w:ascii="Times New Roman" w:eastAsia="Calibri" w:hAnsi="Times New Roman"/>
                <w:sz w:val="18"/>
                <w:szCs w:val="20"/>
                <w:lang w:val="kk-KZ" w:eastAsia="en-US"/>
              </w:rPr>
            </w:pPr>
          </w:p>
          <w:p w14:paraId="43810136" w14:textId="77777777" w:rsidR="00987997" w:rsidRPr="00987997" w:rsidRDefault="00987997" w:rsidP="00987997">
            <w:pPr>
              <w:rPr>
                <w:rFonts w:ascii="Times New Roman" w:eastAsia="Calibri" w:hAnsi="Times New Roman"/>
                <w:sz w:val="18"/>
                <w:szCs w:val="20"/>
                <w:lang w:val="kk-KZ" w:eastAsia="en-US"/>
              </w:rPr>
            </w:pPr>
          </w:p>
          <w:p w14:paraId="47183E32" w14:textId="77777777" w:rsidR="00987997" w:rsidRPr="00987997" w:rsidRDefault="00987997" w:rsidP="00987997">
            <w:pPr>
              <w:rPr>
                <w:rFonts w:ascii="Times New Roman" w:eastAsia="Calibri" w:hAnsi="Times New Roman"/>
                <w:sz w:val="18"/>
                <w:szCs w:val="20"/>
                <w:lang w:val="kk-KZ" w:eastAsia="en-US"/>
              </w:rPr>
            </w:pPr>
          </w:p>
        </w:tc>
        <w:tc>
          <w:tcPr>
            <w:tcW w:w="2600" w:type="dxa"/>
            <w:gridSpan w:val="7"/>
          </w:tcPr>
          <w:p w14:paraId="0816EC3E"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Математика негіздері</w:t>
            </w:r>
          </w:p>
          <w:p w14:paraId="7271C576" w14:textId="77777777" w:rsidR="00987997" w:rsidRPr="00987997" w:rsidRDefault="00987997" w:rsidP="00987997">
            <w:pPr>
              <w:spacing w:after="0" w:line="0" w:lineRule="atLeast"/>
              <w:rPr>
                <w:rFonts w:ascii="Times New Roman" w:eastAsia="Times New Roman" w:hAnsi="Times New Roman"/>
                <w:sz w:val="20"/>
                <w:szCs w:val="20"/>
                <w:lang w:val="kk-KZ"/>
              </w:rPr>
            </w:pPr>
            <w:r w:rsidRPr="00987997">
              <w:rPr>
                <w:rFonts w:ascii="Times New Roman" w:eastAsia="Calibri" w:hAnsi="Times New Roman"/>
                <w:b/>
                <w:sz w:val="20"/>
                <w:szCs w:val="20"/>
                <w:lang w:val="kk-KZ"/>
              </w:rPr>
              <w:t xml:space="preserve">Тақырыбы: </w:t>
            </w:r>
            <w:r w:rsidRPr="00987997">
              <w:rPr>
                <w:rFonts w:ascii="Times New Roman" w:eastAsia="Times New Roman" w:hAnsi="Times New Roman"/>
                <w:sz w:val="20"/>
                <w:szCs w:val="20"/>
                <w:lang w:val="kk-KZ"/>
              </w:rPr>
              <w:t>5, 6 сандары және цифрлары.</w:t>
            </w:r>
          </w:p>
          <w:p w14:paraId="11B12FE3"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sz w:val="20"/>
                <w:szCs w:val="20"/>
                <w:lang w:val="kk-KZ"/>
              </w:rPr>
              <w:t xml:space="preserve"> Цифрды заттардың санымен сәйкестендіруге үйрету; заттарды санау дағдысын жетілдіру; 5 және 6 цифрларын дұрыс тану мен бейнелеуге үйрету.</w:t>
            </w:r>
          </w:p>
          <w:p w14:paraId="5586E038"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Мақсаты:</w:t>
            </w:r>
            <w:r w:rsidRPr="00987997">
              <w:rPr>
                <w:rFonts w:ascii="Calibri" w:eastAsia="Times New Roman" w:hAnsi="Calibri"/>
                <w:sz w:val="20"/>
                <w:szCs w:val="20"/>
                <w:lang w:val="kk-KZ"/>
              </w:rPr>
              <w:t xml:space="preserve"> 5 және 6 сандарының құрамы туралы білімін қалыптастыру. </w:t>
            </w:r>
            <w:r w:rsidRPr="00987997">
              <w:rPr>
                <w:rFonts w:ascii="Times New Roman" w:eastAsia="Calibri" w:hAnsi="Times New Roman"/>
                <w:b/>
                <w:sz w:val="20"/>
                <w:szCs w:val="20"/>
                <w:lang w:val="kk-KZ"/>
              </w:rPr>
              <w:t xml:space="preserve"> </w:t>
            </w:r>
          </w:p>
          <w:p w14:paraId="3254AC7F"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Calibri" w:eastAsia="Times New Roman" w:hAnsi="Calibri"/>
                <w:b/>
                <w:sz w:val="20"/>
                <w:szCs w:val="20"/>
                <w:lang w:val="kk-KZ"/>
              </w:rPr>
              <w:t>Ойын жағдаяты.</w:t>
            </w:r>
            <w:r w:rsidRPr="00987997">
              <w:rPr>
                <w:rFonts w:ascii="Calibri" w:eastAsia="Times New Roman" w:hAnsi="Calibri"/>
                <w:sz w:val="20"/>
                <w:szCs w:val="20"/>
                <w:lang w:val="kk-KZ"/>
              </w:rPr>
              <w:t xml:space="preserve"> Әлия мен Сырым ертегі кейіпкерлерін шақыруды ұсынады. Педагог алдымен 4 әртүрлі ертегі кейіпкерлерін шығарып, рет-ретімен санауды </w:t>
            </w:r>
            <w:r w:rsidRPr="00987997">
              <w:rPr>
                <w:rFonts w:ascii="Calibri" w:eastAsia="Times New Roman" w:hAnsi="Calibri"/>
                <w:sz w:val="20"/>
                <w:szCs w:val="20"/>
                <w:lang w:val="kk-KZ"/>
              </w:rPr>
              <w:lastRenderedPageBreak/>
              <w:t>ұсынады. Одан кейін ұйымдастырылған оқу қызметіне тағы бір кейіпкердің жүгіріп келгенін хабарлайды. «Енді кейіпкерлер нешеу болды?» деген сұрақ қойылады. (Бес). Қалай кейіпкерлер саны 5-еу болды? (5 дегеніміз – 4 және 1).</w:t>
            </w:r>
          </w:p>
          <w:p w14:paraId="756A4A0B" w14:textId="77777777" w:rsidR="00987997" w:rsidRPr="00987997" w:rsidRDefault="00987997" w:rsidP="00987997">
            <w:pPr>
              <w:spacing w:after="0" w:line="240" w:lineRule="auto"/>
              <w:rPr>
                <w:rFonts w:ascii="Times New Roman" w:eastAsia="Calibri" w:hAnsi="Times New Roman"/>
                <w:lang w:val="kk-KZ" w:eastAsia="en-US"/>
              </w:rPr>
            </w:pPr>
          </w:p>
          <w:p w14:paraId="09A773E5" w14:textId="77777777" w:rsidR="00987997" w:rsidRPr="00987997" w:rsidRDefault="00987997" w:rsidP="00987997">
            <w:pPr>
              <w:rPr>
                <w:rFonts w:ascii="Calibri" w:eastAsia="Calibri" w:hAnsi="Calibri"/>
                <w:sz w:val="20"/>
                <w:szCs w:val="20"/>
                <w:lang w:val="kk-KZ" w:eastAsia="en-US"/>
              </w:rPr>
            </w:pPr>
          </w:p>
        </w:tc>
        <w:tc>
          <w:tcPr>
            <w:tcW w:w="2519" w:type="dxa"/>
            <w:gridSpan w:val="4"/>
          </w:tcPr>
          <w:p w14:paraId="7815E13E"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Сауат ашу негіздері</w:t>
            </w:r>
          </w:p>
          <w:p w14:paraId="7A6F0B8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Біз нені үйрендік?</w:t>
            </w:r>
          </w:p>
          <w:p w14:paraId="111AD5CD"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sz w:val="20"/>
                <w:szCs w:val="20"/>
                <w:lang w:val="kk-KZ"/>
              </w:rPr>
              <w:t xml:space="preserve"> </w:t>
            </w:r>
            <w:r w:rsidRPr="00987997">
              <w:rPr>
                <w:rFonts w:ascii="Times New Roman" w:eastAsia="Calibri" w:hAnsi="Times New Roman"/>
                <w:b/>
                <w:sz w:val="20"/>
                <w:szCs w:val="20"/>
                <w:lang w:val="kk-KZ"/>
              </w:rPr>
              <w:t xml:space="preserve"> </w:t>
            </w:r>
            <w:r w:rsidRPr="00987997">
              <w:rPr>
                <w:rFonts w:ascii="Times New Roman" w:eastAsia="Calibri" w:hAnsi="Times New Roman"/>
                <w:sz w:val="20"/>
                <w:szCs w:val="20"/>
                <w:lang w:val="kk-KZ"/>
              </w:rPr>
              <w:t>Жаңылтпаштарды жаңылмай жылдам айтуға дағдыландыру.</w:t>
            </w:r>
          </w:p>
          <w:p w14:paraId="4D88C827"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Мақсаты:</w:t>
            </w:r>
            <w:r w:rsidRPr="00987997">
              <w:rPr>
                <w:rFonts w:ascii="Calibri" w:eastAsia="Times New Roman" w:hAnsi="Calibri"/>
                <w:sz w:val="20"/>
                <w:szCs w:val="20"/>
                <w:lang w:val="kk-KZ"/>
              </w:rPr>
              <w:t xml:space="preserve"> дауысты, дауыссыз дыбыстарды ажыратуды үйретуді жалғастыру</w:t>
            </w:r>
          </w:p>
          <w:p w14:paraId="1373603B" w14:textId="77777777" w:rsidR="00987997" w:rsidRPr="00987997" w:rsidRDefault="00987997" w:rsidP="00987997">
            <w:pPr>
              <w:spacing w:after="0" w:line="0" w:lineRule="atLeast"/>
              <w:rPr>
                <w:rFonts w:ascii="Times New Roman" w:eastAsia="Calibri" w:hAnsi="Times New Roman"/>
                <w:sz w:val="20"/>
                <w:szCs w:val="20"/>
                <w:lang w:val="kk-KZ"/>
              </w:rPr>
            </w:pPr>
          </w:p>
          <w:p w14:paraId="4C3F65A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Calibri" w:eastAsia="Times New Roman" w:hAnsi="Calibri"/>
                <w:b/>
                <w:sz w:val="20"/>
                <w:szCs w:val="20"/>
                <w:lang w:val="kk-KZ"/>
              </w:rPr>
              <w:t>Педагог «Қарама-қарсы сөзді тап» ойынын</w:t>
            </w:r>
            <w:r w:rsidRPr="00987997">
              <w:rPr>
                <w:rFonts w:ascii="Calibri" w:eastAsia="Times New Roman" w:hAnsi="Calibri"/>
                <w:sz w:val="20"/>
                <w:szCs w:val="20"/>
                <w:lang w:val="kk-KZ"/>
              </w:rPr>
              <w:t xml:space="preserve"> балалармен ойнайды. сұйық – ... (қою) жуан – ... (жіңішке) кішкентай – ... (үлкен) ашық – ... (жабық) ақылды – ... (ақымақ)</w:t>
            </w:r>
          </w:p>
          <w:p w14:paraId="372C075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Calibri" w:eastAsia="Times New Roman" w:hAnsi="Calibri"/>
                <w:b/>
                <w:sz w:val="20"/>
                <w:szCs w:val="20"/>
                <w:lang w:val="kk-KZ"/>
              </w:rPr>
              <w:t>«Қай дыбыс қайталанды?» дидактикалық жаттығуы</w:t>
            </w:r>
            <w:r w:rsidRPr="00987997">
              <w:rPr>
                <w:rFonts w:ascii="Calibri" w:eastAsia="Times New Roman" w:hAnsi="Calibri"/>
                <w:sz w:val="20"/>
                <w:szCs w:val="20"/>
                <w:lang w:val="kk-KZ"/>
              </w:rPr>
              <w:t xml:space="preserve"> </w:t>
            </w:r>
            <w:r w:rsidRPr="00987997">
              <w:rPr>
                <w:rFonts w:ascii="Calibri" w:eastAsia="Times New Roman" w:hAnsi="Calibri"/>
                <w:sz w:val="20"/>
                <w:szCs w:val="20"/>
                <w:lang w:val="kk-KZ"/>
              </w:rPr>
              <w:lastRenderedPageBreak/>
              <w:t>Асан бақша жақтан Ақ сабақты асқабақ əкелді. Басқа жақтан Басқарақ асқабақ əкелді. – Балалар осы жаңылтпашта қай дыбыс жиі естіліп тұр? – А дыбысы. – А дыбысы дауысты ма, дауыссыз ба? – Дауысты дыбыс. – А дыбысы жуан дауысты ма, əлде жіңішке дауысты ма? – Жуан дауысты дыбыс.</w:t>
            </w:r>
          </w:p>
          <w:p w14:paraId="2F238E78" w14:textId="77777777" w:rsidR="00987997" w:rsidRPr="00987997" w:rsidRDefault="00987997" w:rsidP="00987997">
            <w:pPr>
              <w:spacing w:after="0" w:line="0" w:lineRule="atLeast"/>
              <w:rPr>
                <w:rFonts w:ascii="Times New Roman" w:eastAsia="Calibri" w:hAnsi="Times New Roman"/>
                <w:sz w:val="20"/>
                <w:szCs w:val="20"/>
                <w:lang w:val="kk-KZ"/>
              </w:rPr>
            </w:pPr>
          </w:p>
          <w:p w14:paraId="021D6BF6" w14:textId="77777777" w:rsidR="00987997" w:rsidRPr="00987997" w:rsidRDefault="00987997" w:rsidP="00987997">
            <w:pPr>
              <w:spacing w:after="0" w:line="240" w:lineRule="auto"/>
              <w:rPr>
                <w:rFonts w:ascii="Times New Roman" w:eastAsia="Calibri" w:hAnsi="Times New Roman"/>
                <w:sz w:val="20"/>
                <w:szCs w:val="20"/>
                <w:lang w:val="kk-KZ" w:eastAsia="en-US"/>
              </w:rPr>
            </w:pPr>
          </w:p>
        </w:tc>
        <w:tc>
          <w:tcPr>
            <w:tcW w:w="2844" w:type="dxa"/>
            <w:gridSpan w:val="2"/>
          </w:tcPr>
          <w:p w14:paraId="3DC37217"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Сауат ашу негіздері</w:t>
            </w:r>
          </w:p>
          <w:p w14:paraId="0DFCBF4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Calibri" w:eastAsia="Times New Roman" w:hAnsi="Calibri"/>
                <w:sz w:val="20"/>
                <w:szCs w:val="20"/>
                <w:lang w:val="kk-KZ"/>
              </w:rPr>
              <w:t xml:space="preserve"> </w:t>
            </w:r>
            <w:r w:rsidRPr="00987997">
              <w:rPr>
                <w:rFonts w:ascii="Times New Roman" w:eastAsia="Calibri" w:hAnsi="Times New Roman"/>
                <w:sz w:val="20"/>
                <w:szCs w:val="20"/>
                <w:lang w:val="kk-KZ"/>
              </w:rPr>
              <w:t xml:space="preserve">Біз нені үйрендік? </w:t>
            </w:r>
          </w:p>
          <w:p w14:paraId="34425531" w14:textId="77777777" w:rsidR="00987997" w:rsidRPr="00987997" w:rsidRDefault="00987997" w:rsidP="00987997">
            <w:pPr>
              <w:rPr>
                <w:rFonts w:ascii="Calibri" w:eastAsia="Times New Roman" w:hAnsi="Calibri"/>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sz w:val="20"/>
                <w:szCs w:val="20"/>
                <w:lang w:val="kk-KZ"/>
              </w:rPr>
              <w:t xml:space="preserve"> Сұрақ-жауап əдісі арқылы сұраққа толық, тиянақты, нақты жауап беруге жаттықтыру.</w:t>
            </w:r>
          </w:p>
          <w:p w14:paraId="6FCB0932" w14:textId="77777777" w:rsidR="00987997" w:rsidRPr="00987997" w:rsidRDefault="00987997" w:rsidP="00987997">
            <w:pPr>
              <w:rPr>
                <w:rFonts w:ascii="Calibri" w:eastAsia="Times New Roman" w:hAnsi="Calibri"/>
                <w:sz w:val="20"/>
                <w:szCs w:val="20"/>
                <w:lang w:val="kk-KZ"/>
              </w:rPr>
            </w:pPr>
            <w:r w:rsidRPr="00987997">
              <w:rPr>
                <w:rFonts w:ascii="Times New Roman" w:eastAsia="Calibri" w:hAnsi="Times New Roman"/>
                <w:b/>
                <w:sz w:val="20"/>
                <w:szCs w:val="20"/>
                <w:lang w:val="kk-KZ"/>
              </w:rPr>
              <w:t>Мақсаты:</w:t>
            </w:r>
            <w:r w:rsidRPr="00987997">
              <w:rPr>
                <w:rFonts w:ascii="Calibri" w:eastAsia="Times New Roman" w:hAnsi="Calibri"/>
                <w:sz w:val="20"/>
                <w:szCs w:val="20"/>
                <w:lang w:val="kk-KZ"/>
              </w:rPr>
              <w:t xml:space="preserve"> дауысты, дауыссыз дыбыстарды ажыратуды үйретуді жалғастыру</w:t>
            </w:r>
          </w:p>
          <w:p w14:paraId="5B2CBF8B" w14:textId="77777777" w:rsidR="00987997" w:rsidRPr="00987997" w:rsidRDefault="00987997" w:rsidP="00987997">
            <w:pPr>
              <w:rPr>
                <w:rFonts w:ascii="Calibri" w:eastAsia="Times New Roman" w:hAnsi="Calibri"/>
                <w:b/>
                <w:sz w:val="20"/>
                <w:szCs w:val="20"/>
                <w:lang w:val="kk-KZ"/>
              </w:rPr>
            </w:pPr>
            <w:r w:rsidRPr="00987997">
              <w:rPr>
                <w:rFonts w:ascii="Calibri" w:eastAsia="Times New Roman" w:hAnsi="Calibri"/>
                <w:b/>
                <w:sz w:val="20"/>
                <w:szCs w:val="20"/>
                <w:lang w:val="kk-KZ"/>
              </w:rPr>
              <w:t>Сөзге сөз қос» дидактикалық ойыны</w:t>
            </w:r>
          </w:p>
          <w:p w14:paraId="5EBD256A" w14:textId="77777777" w:rsidR="00987997" w:rsidRPr="00987997" w:rsidRDefault="00987997" w:rsidP="00987997">
            <w:pPr>
              <w:rPr>
                <w:rFonts w:ascii="Calibri" w:eastAsia="Times New Roman" w:hAnsi="Calibri"/>
                <w:sz w:val="20"/>
                <w:szCs w:val="20"/>
                <w:lang w:val="kk-KZ"/>
              </w:rPr>
            </w:pPr>
            <w:r w:rsidRPr="00987997">
              <w:rPr>
                <w:rFonts w:ascii="Calibri" w:eastAsia="Times New Roman" w:hAnsi="Calibri"/>
                <w:sz w:val="20"/>
                <w:szCs w:val="20"/>
                <w:lang w:val="kk-KZ"/>
              </w:rPr>
              <w:t>–Балалар, мен сендерге сөз айтып, сурет көрсетемін, сендер сол сөзге дауысты дыбыстан</w:t>
            </w:r>
          </w:p>
          <w:p w14:paraId="19513F42" w14:textId="77777777" w:rsidR="00987997" w:rsidRPr="00987997" w:rsidRDefault="00987997" w:rsidP="00987997">
            <w:pPr>
              <w:rPr>
                <w:rFonts w:ascii="Calibri" w:eastAsia="Times New Roman" w:hAnsi="Calibri"/>
                <w:sz w:val="20"/>
                <w:szCs w:val="20"/>
                <w:lang w:val="kk-KZ"/>
              </w:rPr>
            </w:pPr>
            <w:r w:rsidRPr="00987997">
              <w:rPr>
                <w:rFonts w:ascii="Calibri" w:eastAsia="Times New Roman" w:hAnsi="Calibri"/>
                <w:sz w:val="20"/>
                <w:szCs w:val="20"/>
                <w:lang w:val="kk-KZ"/>
              </w:rPr>
              <w:lastRenderedPageBreak/>
              <w:t>басталатын сөз қосуларың керек.</w:t>
            </w:r>
          </w:p>
          <w:p w14:paraId="5CF48218" w14:textId="77777777" w:rsidR="00987997" w:rsidRPr="00987997" w:rsidRDefault="00987997" w:rsidP="00987997">
            <w:pPr>
              <w:rPr>
                <w:rFonts w:ascii="Calibri" w:eastAsia="Times New Roman" w:hAnsi="Calibri"/>
                <w:sz w:val="20"/>
                <w:szCs w:val="20"/>
                <w:lang w:val="kk-KZ"/>
              </w:rPr>
            </w:pPr>
            <w:r w:rsidRPr="00987997">
              <w:rPr>
                <w:rFonts w:ascii="Calibri" w:eastAsia="Times New Roman" w:hAnsi="Calibri"/>
                <w:sz w:val="20"/>
                <w:szCs w:val="20"/>
                <w:lang w:val="kk-KZ"/>
              </w:rPr>
              <w:t>Мысалы: қызыл ... (алма), ыстық ... (от), əдемі ... (əтеш), темір ... (ыдыс), қабаған ...</w:t>
            </w:r>
          </w:p>
          <w:p w14:paraId="2B2FB89F" w14:textId="77777777" w:rsidR="00987997" w:rsidRPr="00987997" w:rsidRDefault="00987997" w:rsidP="00987997">
            <w:pPr>
              <w:rPr>
                <w:rFonts w:ascii="Calibri" w:eastAsia="Times New Roman" w:hAnsi="Calibri"/>
                <w:sz w:val="20"/>
                <w:szCs w:val="20"/>
                <w:lang w:val="kk-KZ"/>
              </w:rPr>
            </w:pPr>
            <w:r w:rsidRPr="00987997">
              <w:rPr>
                <w:rFonts w:ascii="Calibri" w:eastAsia="Times New Roman" w:hAnsi="Calibri"/>
                <w:sz w:val="20"/>
                <w:szCs w:val="20"/>
                <w:lang w:val="kk-KZ"/>
              </w:rPr>
              <w:t>(ит), жаңа ... (өшіргіш), тəтті ... (алмұрт), жылы ... (етік), гүрілдеген ... (экскаватор),</w:t>
            </w:r>
          </w:p>
          <w:p w14:paraId="60CA86CC" w14:textId="77777777" w:rsidR="00987997" w:rsidRPr="00987997" w:rsidRDefault="00987997" w:rsidP="00987997">
            <w:pPr>
              <w:rPr>
                <w:rFonts w:ascii="Calibri" w:eastAsia="Times New Roman" w:hAnsi="Calibri"/>
                <w:sz w:val="20"/>
                <w:szCs w:val="20"/>
                <w:lang w:val="kk-KZ"/>
              </w:rPr>
            </w:pPr>
            <w:r w:rsidRPr="00987997">
              <w:rPr>
                <w:rFonts w:ascii="Calibri" w:eastAsia="Times New Roman" w:hAnsi="Calibri"/>
                <w:sz w:val="20"/>
                <w:szCs w:val="20"/>
                <w:lang w:val="kk-KZ"/>
              </w:rPr>
              <w:t>дəмді... (ірімшік) т.б.</w:t>
            </w:r>
          </w:p>
          <w:p w14:paraId="54A2348C" w14:textId="77777777" w:rsidR="00987997" w:rsidRPr="00987997" w:rsidRDefault="00987997" w:rsidP="00987997">
            <w:pPr>
              <w:spacing w:after="0" w:line="240" w:lineRule="auto"/>
              <w:rPr>
                <w:rFonts w:ascii="Times New Roman" w:eastAsia="Calibri" w:hAnsi="Times New Roman"/>
                <w:sz w:val="20"/>
                <w:szCs w:val="20"/>
                <w:lang w:val="kk-KZ" w:eastAsia="en-US"/>
              </w:rPr>
            </w:pPr>
          </w:p>
        </w:tc>
      </w:tr>
      <w:tr w:rsidR="00987997" w:rsidRPr="00987997" w14:paraId="7BB9CD53" w14:textId="77777777" w:rsidTr="00987997">
        <w:trPr>
          <w:gridAfter w:val="1"/>
          <w:wAfter w:w="2261" w:type="dxa"/>
          <w:trHeight w:val="244"/>
        </w:trPr>
        <w:tc>
          <w:tcPr>
            <w:tcW w:w="15736" w:type="dxa"/>
            <w:gridSpan w:val="30"/>
            <w:tcBorders>
              <w:bottom w:val="single" w:sz="4" w:space="0" w:color="auto"/>
            </w:tcBorders>
          </w:tcPr>
          <w:p w14:paraId="7D352AD9" w14:textId="77777777" w:rsidR="00987997" w:rsidRPr="00987997" w:rsidRDefault="00987997" w:rsidP="00987997">
            <w:pPr>
              <w:jc w:val="center"/>
              <w:rPr>
                <w:rFonts w:ascii="Times New Roman" w:eastAsia="Calibri" w:hAnsi="Times New Roman"/>
                <w:b/>
                <w:color w:val="000099"/>
                <w:lang w:val="kk-KZ" w:eastAsia="en-US" w:bidi="en-US"/>
              </w:rPr>
            </w:pPr>
            <w:r w:rsidRPr="00987997">
              <w:rPr>
                <w:rFonts w:ascii="Times New Roman" w:eastAsia="Calibri" w:hAnsi="Times New Roman"/>
                <w:b/>
                <w:color w:val="000099"/>
                <w:lang w:val="kk-KZ" w:eastAsia="en-US" w:bidi="en-US"/>
              </w:rPr>
              <w:lastRenderedPageBreak/>
              <w:t xml:space="preserve">Үзіліс   </w:t>
            </w:r>
            <w:r w:rsidRPr="00987997">
              <w:rPr>
                <w:rFonts w:ascii="Times New Roman" w:eastAsia="Calibri" w:hAnsi="Times New Roman"/>
                <w:b/>
                <w:bCs/>
                <w:color w:val="0000CC"/>
                <w:lang w:val="kk-KZ" w:eastAsia="en-US"/>
              </w:rPr>
              <w:t>Кеңістікті бағдарлауға</w:t>
            </w:r>
            <w:r w:rsidRPr="00987997">
              <w:rPr>
                <w:rFonts w:ascii="Calibri" w:eastAsia="Calibri" w:hAnsi="Calibri"/>
                <w:b/>
                <w:bCs/>
                <w:color w:val="0000CC"/>
                <w:sz w:val="20"/>
                <w:lang w:val="kk-KZ" w:eastAsia="en-US"/>
              </w:rPr>
              <w:t xml:space="preserve"> </w:t>
            </w:r>
            <w:r w:rsidRPr="00987997">
              <w:rPr>
                <w:rFonts w:ascii="Times New Roman" w:eastAsia="Calibri" w:hAnsi="Times New Roman"/>
                <w:b/>
                <w:color w:val="0000CC"/>
                <w:shd w:val="clear" w:color="auto" w:fill="FFFFFF"/>
                <w:lang w:val="kk-KZ" w:eastAsia="en-US"/>
              </w:rPr>
              <w:t>арналған ойындар</w:t>
            </w:r>
            <w:r w:rsidRPr="00987997">
              <w:rPr>
                <w:rFonts w:ascii="Times New Roman" w:eastAsia="Calibri" w:hAnsi="Times New Roman"/>
                <w:color w:val="0000CC"/>
                <w:shd w:val="clear" w:color="auto" w:fill="FFFFFF"/>
                <w:lang w:val="kk-KZ" w:eastAsia="en-US"/>
              </w:rPr>
              <w:t> </w:t>
            </w:r>
            <w:r w:rsidRPr="00987997">
              <w:rPr>
                <w:rFonts w:ascii="Times New Roman" w:eastAsia="Calibri" w:hAnsi="Times New Roman"/>
                <w:b/>
                <w:color w:val="0000CC"/>
                <w:lang w:val="kk-KZ" w:eastAsia="en-US"/>
              </w:rPr>
              <w:t>«</w:t>
            </w:r>
            <w:r w:rsidRPr="00987997">
              <w:rPr>
                <w:rFonts w:ascii="Times New Roman" w:eastAsia="Calibri" w:hAnsi="Times New Roman"/>
                <w:b/>
                <w:bCs/>
                <w:color w:val="0000CC"/>
                <w:lang w:val="kk-KZ" w:eastAsia="en-US"/>
              </w:rPr>
              <w:t>Жоғарыда–төменде, биік-аласа»</w:t>
            </w:r>
          </w:p>
        </w:tc>
      </w:tr>
      <w:tr w:rsidR="00987997" w:rsidRPr="00987997" w14:paraId="0201A334" w14:textId="77777777" w:rsidTr="00987997">
        <w:trPr>
          <w:gridAfter w:val="1"/>
          <w:wAfter w:w="2261" w:type="dxa"/>
          <w:trHeight w:val="1431"/>
        </w:trPr>
        <w:tc>
          <w:tcPr>
            <w:tcW w:w="3961" w:type="dxa"/>
            <w:gridSpan w:val="6"/>
            <w:vMerge w:val="restart"/>
          </w:tcPr>
          <w:p w14:paraId="2206EB28" w14:textId="77777777" w:rsidR="00987997" w:rsidRPr="00987997" w:rsidRDefault="00987997" w:rsidP="00987997">
            <w:pPr>
              <w:spacing w:after="0" w:line="240" w:lineRule="auto"/>
              <w:rPr>
                <w:rFonts w:ascii="Times New Roman" w:eastAsia="Calibri" w:hAnsi="Times New Roman"/>
                <w:sz w:val="20"/>
                <w:shd w:val="clear" w:color="auto" w:fill="F8F8F8"/>
                <w:lang w:val="kk-KZ" w:eastAsia="en-US"/>
              </w:rPr>
            </w:pPr>
            <w:r w:rsidRPr="00987997">
              <w:rPr>
                <w:rFonts w:ascii="Times New Roman" w:eastAsia="Calibri" w:hAnsi="Times New Roman"/>
                <w:color w:val="FF0000"/>
                <w:sz w:val="20"/>
                <w:shd w:val="clear" w:color="auto" w:fill="F8F8F8"/>
                <w:lang w:val="kk-KZ" w:eastAsia="en-US"/>
              </w:rPr>
              <w:t>Артикулыциялық жаттығулар</w:t>
            </w:r>
            <w:r w:rsidRPr="00987997">
              <w:rPr>
                <w:rFonts w:ascii="Times New Roman" w:eastAsia="Calibri" w:hAnsi="Times New Roman"/>
                <w:sz w:val="20"/>
                <w:shd w:val="clear" w:color="auto" w:fill="F8F8F8"/>
                <w:lang w:val="kk-KZ" w:eastAsia="en-US"/>
              </w:rPr>
              <w:t>:</w:t>
            </w:r>
          </w:p>
          <w:p w14:paraId="7E7816B3" w14:textId="77777777" w:rsidR="00987997" w:rsidRPr="00987997" w:rsidRDefault="00987997" w:rsidP="00987997">
            <w:pPr>
              <w:spacing w:after="0" w:line="240" w:lineRule="auto"/>
              <w:rPr>
                <w:rFonts w:ascii="Times New Roman" w:eastAsia="Calibri" w:hAnsi="Times New Roman"/>
                <w:color w:val="0000CC"/>
                <w:sz w:val="16"/>
                <w:szCs w:val="20"/>
                <w:lang w:val="kk-KZ" w:eastAsia="en-US"/>
              </w:rPr>
            </w:pPr>
            <w:r w:rsidRPr="00987997">
              <w:rPr>
                <w:rFonts w:ascii="Times New Roman" w:eastAsia="Calibri" w:hAnsi="Times New Roman"/>
                <w:bCs/>
                <w:color w:val="0000CC"/>
                <w:sz w:val="16"/>
                <w:szCs w:val="20"/>
                <w:lang w:val="kk-KZ" w:eastAsia="en-US"/>
              </w:rPr>
              <w:t>Балықтар</w:t>
            </w:r>
          </w:p>
          <w:p w14:paraId="600BC191" w14:textId="77777777" w:rsidR="00987997" w:rsidRPr="00987997" w:rsidRDefault="00987997" w:rsidP="00987997">
            <w:pPr>
              <w:spacing w:after="0" w:line="240" w:lineRule="auto"/>
              <w:rPr>
                <w:rFonts w:ascii="Times New Roman" w:eastAsia="Calibri" w:hAnsi="Times New Roman"/>
                <w:color w:val="000000"/>
                <w:sz w:val="16"/>
                <w:szCs w:val="20"/>
                <w:lang w:val="kk-KZ" w:eastAsia="en-US"/>
              </w:rPr>
            </w:pPr>
            <w:r w:rsidRPr="00987997">
              <w:rPr>
                <w:rFonts w:ascii="Times New Roman" w:eastAsia="Calibri" w:hAnsi="Times New Roman"/>
                <w:color w:val="000000"/>
                <w:sz w:val="16"/>
                <w:szCs w:val="20"/>
                <w:lang w:val="kk-KZ" w:eastAsia="en-US"/>
              </w:rPr>
              <w:t>Кіп-кішкентай балықтар өзенде жүзеді,</w:t>
            </w:r>
          </w:p>
          <w:p w14:paraId="3E0DD149" w14:textId="77777777" w:rsidR="00987997" w:rsidRPr="00987997" w:rsidRDefault="00987997" w:rsidP="00987997">
            <w:pPr>
              <w:spacing w:after="0" w:line="240" w:lineRule="auto"/>
              <w:rPr>
                <w:rFonts w:ascii="Times New Roman" w:eastAsia="Calibri" w:hAnsi="Times New Roman"/>
                <w:color w:val="000000"/>
                <w:sz w:val="16"/>
                <w:szCs w:val="20"/>
                <w:lang w:val="kk-KZ" w:eastAsia="en-US"/>
              </w:rPr>
            </w:pPr>
            <w:r w:rsidRPr="00987997">
              <w:rPr>
                <w:rFonts w:ascii="Times New Roman" w:eastAsia="Calibri" w:hAnsi="Times New Roman"/>
                <w:color w:val="000000"/>
                <w:sz w:val="16"/>
                <w:szCs w:val="20"/>
                <w:lang w:val="kk-KZ" w:eastAsia="en-US"/>
              </w:rPr>
              <w:t>Үп-үлкен ағаш жағада жатты,</w:t>
            </w:r>
          </w:p>
          <w:p w14:paraId="3322AFCB" w14:textId="77777777" w:rsidR="00987997" w:rsidRPr="00987997" w:rsidRDefault="00987997" w:rsidP="00987997">
            <w:pPr>
              <w:spacing w:after="0" w:line="240" w:lineRule="auto"/>
              <w:rPr>
                <w:rFonts w:ascii="Times New Roman" w:eastAsia="Calibri" w:hAnsi="Times New Roman"/>
                <w:color w:val="000000"/>
                <w:sz w:val="16"/>
                <w:szCs w:val="20"/>
                <w:lang w:eastAsia="en-US"/>
              </w:rPr>
            </w:pPr>
            <w:r w:rsidRPr="00987997">
              <w:rPr>
                <w:rFonts w:ascii="Times New Roman" w:eastAsia="Calibri" w:hAnsi="Times New Roman"/>
                <w:sz w:val="16"/>
                <w:szCs w:val="20"/>
                <w:lang w:eastAsia="en-US"/>
              </w:rPr>
              <w:t>Балық:</w:t>
            </w:r>
            <w:r w:rsidRPr="00987997">
              <w:rPr>
                <w:rFonts w:ascii="Times New Roman" w:eastAsia="Calibri" w:hAnsi="Times New Roman"/>
                <w:color w:val="000000"/>
                <w:sz w:val="16"/>
                <w:szCs w:val="20"/>
                <w:lang w:eastAsia="en-US"/>
              </w:rPr>
              <w:t xml:space="preserve"> «Мына жерде сүңгу оңай»- деп</w:t>
            </w:r>
          </w:p>
          <w:p w14:paraId="54BEC328" w14:textId="77777777" w:rsidR="00987997" w:rsidRPr="00987997" w:rsidRDefault="00987997" w:rsidP="00987997">
            <w:pPr>
              <w:spacing w:after="0" w:line="240" w:lineRule="auto"/>
              <w:rPr>
                <w:rFonts w:ascii="Times New Roman" w:eastAsia="Calibri" w:hAnsi="Times New Roman"/>
                <w:color w:val="000000"/>
                <w:sz w:val="16"/>
                <w:szCs w:val="20"/>
                <w:lang w:eastAsia="en-US"/>
              </w:rPr>
            </w:pPr>
            <w:r w:rsidRPr="00987997">
              <w:rPr>
                <w:rFonts w:ascii="Times New Roman" w:eastAsia="Calibri" w:hAnsi="Times New Roman"/>
                <w:color w:val="000000"/>
                <w:sz w:val="16"/>
                <w:szCs w:val="20"/>
                <w:lang w:eastAsia="en-US"/>
              </w:rPr>
              <w:t>Екіншісі «Жоқ, бұл жер терең»- деді,</w:t>
            </w:r>
          </w:p>
          <w:p w14:paraId="3551A927" w14:textId="77777777" w:rsidR="00987997" w:rsidRPr="00987997" w:rsidRDefault="00987997" w:rsidP="00987997">
            <w:pPr>
              <w:spacing w:after="0" w:line="240" w:lineRule="auto"/>
              <w:rPr>
                <w:rFonts w:ascii="Times New Roman" w:eastAsia="Calibri" w:hAnsi="Times New Roman"/>
                <w:color w:val="000000"/>
                <w:sz w:val="16"/>
                <w:szCs w:val="20"/>
                <w:lang w:eastAsia="en-US"/>
              </w:rPr>
            </w:pPr>
            <w:r w:rsidRPr="00987997">
              <w:rPr>
                <w:rFonts w:ascii="Times New Roman" w:eastAsia="Calibri" w:hAnsi="Times New Roman"/>
                <w:color w:val="000000"/>
                <w:sz w:val="16"/>
                <w:szCs w:val="20"/>
                <w:lang w:eastAsia="en-US"/>
              </w:rPr>
              <w:t>Ал үшіншісі «Менің ұйқым келіп тұр»- деп,</w:t>
            </w:r>
          </w:p>
          <w:p w14:paraId="18D30BEC" w14:textId="77777777" w:rsidR="00987997" w:rsidRPr="00987997" w:rsidRDefault="00987997" w:rsidP="00987997">
            <w:pPr>
              <w:spacing w:after="0" w:line="240" w:lineRule="auto"/>
              <w:rPr>
                <w:rFonts w:ascii="Times New Roman" w:eastAsia="Calibri" w:hAnsi="Times New Roman"/>
                <w:color w:val="000000"/>
                <w:sz w:val="16"/>
                <w:szCs w:val="20"/>
                <w:lang w:eastAsia="en-US"/>
              </w:rPr>
            </w:pPr>
            <w:r w:rsidRPr="00987997">
              <w:rPr>
                <w:rFonts w:ascii="Times New Roman" w:eastAsia="Calibri" w:hAnsi="Times New Roman"/>
                <w:color w:val="000000"/>
                <w:sz w:val="16"/>
                <w:szCs w:val="20"/>
                <w:lang w:eastAsia="en-US"/>
              </w:rPr>
              <w:t>Ал төртіншісі тоңа бастады,</w:t>
            </w:r>
          </w:p>
          <w:p w14:paraId="737D0C89" w14:textId="77777777" w:rsidR="00987997" w:rsidRPr="00987997" w:rsidRDefault="00987997" w:rsidP="00987997">
            <w:pPr>
              <w:spacing w:after="0" w:line="240" w:lineRule="auto"/>
              <w:rPr>
                <w:rFonts w:ascii="Times New Roman" w:eastAsia="Calibri" w:hAnsi="Times New Roman"/>
                <w:color w:val="000000"/>
                <w:sz w:val="16"/>
                <w:szCs w:val="20"/>
                <w:lang w:eastAsia="en-US"/>
              </w:rPr>
            </w:pPr>
            <w:r w:rsidRPr="00987997">
              <w:rPr>
                <w:rFonts w:ascii="Times New Roman" w:eastAsia="Calibri" w:hAnsi="Times New Roman"/>
                <w:color w:val="000000"/>
                <w:sz w:val="16"/>
                <w:szCs w:val="20"/>
                <w:lang w:eastAsia="en-US"/>
              </w:rPr>
              <w:t>Ал бесіншісі «Мында қолтырауын»- деп айғайлады,</w:t>
            </w:r>
          </w:p>
          <w:p w14:paraId="1F56DFA1" w14:textId="77777777" w:rsidR="00987997" w:rsidRPr="00987997" w:rsidRDefault="00987997" w:rsidP="00987997">
            <w:pPr>
              <w:spacing w:after="0" w:line="240" w:lineRule="auto"/>
              <w:rPr>
                <w:rFonts w:ascii="Times New Roman" w:eastAsia="Calibri" w:hAnsi="Times New Roman"/>
                <w:color w:val="000000"/>
                <w:sz w:val="16"/>
                <w:szCs w:val="20"/>
                <w:lang w:eastAsia="en-US"/>
              </w:rPr>
            </w:pPr>
            <w:r w:rsidRPr="00987997">
              <w:rPr>
                <w:rFonts w:ascii="Times New Roman" w:eastAsia="Calibri" w:hAnsi="Times New Roman"/>
                <w:color w:val="000000"/>
                <w:sz w:val="16"/>
                <w:szCs w:val="20"/>
                <w:lang w:eastAsia="en-US"/>
              </w:rPr>
              <w:t>-Жүзіндер мына жерден,</w:t>
            </w:r>
          </w:p>
          <w:p w14:paraId="62CDE0B4" w14:textId="77777777" w:rsidR="00987997" w:rsidRPr="00987997" w:rsidRDefault="00987997" w:rsidP="00987997">
            <w:pPr>
              <w:spacing w:after="0" w:line="240" w:lineRule="auto"/>
              <w:rPr>
                <w:rFonts w:ascii="Times New Roman" w:eastAsia="Calibri" w:hAnsi="Times New Roman"/>
                <w:color w:val="000000"/>
                <w:sz w:val="16"/>
                <w:szCs w:val="20"/>
                <w:lang w:eastAsia="en-US"/>
              </w:rPr>
            </w:pPr>
            <w:r w:rsidRPr="00987997">
              <w:rPr>
                <w:rFonts w:ascii="Times New Roman" w:eastAsia="Calibri" w:hAnsi="Times New Roman"/>
                <w:color w:val="000000"/>
                <w:sz w:val="16"/>
                <w:szCs w:val="20"/>
                <w:lang w:eastAsia="en-US"/>
              </w:rPr>
              <w:t>Әйтпесе жұтып қояды!</w:t>
            </w:r>
          </w:p>
          <w:p w14:paraId="0F324298" w14:textId="77777777" w:rsidR="00987997" w:rsidRPr="00987997" w:rsidRDefault="00987997" w:rsidP="00987997">
            <w:pPr>
              <w:rPr>
                <w:rFonts w:ascii="Calibri" w:eastAsia="Calibri" w:hAnsi="Calibri"/>
                <w:b/>
                <w:bCs/>
                <w:color w:val="FF0000"/>
                <w:sz w:val="18"/>
                <w:szCs w:val="20"/>
                <w:lang w:val="kk-KZ" w:eastAsia="en-US"/>
              </w:rPr>
            </w:pPr>
            <w:r w:rsidRPr="00987997">
              <w:rPr>
                <w:rFonts w:ascii="Times New Roman" w:eastAsia="Calibri" w:hAnsi="Times New Roman"/>
                <w:b/>
                <w:noProof/>
                <w:color w:val="FF0000"/>
                <w:sz w:val="14"/>
                <w:shd w:val="clear" w:color="auto" w:fill="FFFFFF"/>
              </w:rPr>
              <w:lastRenderedPageBreak/>
              <w:drawing>
                <wp:inline distT="0" distB="0" distL="0" distR="0" wp14:anchorId="6FED0896" wp14:editId="736F5EA5">
                  <wp:extent cx="2169673" cy="991540"/>
                  <wp:effectExtent l="19050" t="0" r="2027" b="0"/>
                  <wp:docPr id="341" name="Рисунок 7" descr="https://fsd.videouroki.net/html/2017/01/30/v_588f4a1570fcd/99679154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videouroki.net/html/2017/01/30/v_588f4a1570fcd/99679154_24.jpeg"/>
                          <pic:cNvPicPr>
                            <a:picLocks noChangeAspect="1" noChangeArrowheads="1"/>
                          </pic:cNvPicPr>
                        </pic:nvPicPr>
                        <pic:blipFill>
                          <a:blip r:embed="rId43" cstate="print"/>
                          <a:srcRect/>
                          <a:stretch>
                            <a:fillRect/>
                          </a:stretch>
                        </pic:blipFill>
                        <pic:spPr bwMode="auto">
                          <a:xfrm>
                            <a:off x="0" y="0"/>
                            <a:ext cx="2176133" cy="994492"/>
                          </a:xfrm>
                          <a:prstGeom prst="rect">
                            <a:avLst/>
                          </a:prstGeom>
                          <a:noFill/>
                          <a:ln w="9525">
                            <a:noFill/>
                            <a:miter lim="800000"/>
                            <a:headEnd/>
                            <a:tailEnd/>
                          </a:ln>
                        </pic:spPr>
                      </pic:pic>
                    </a:graphicData>
                  </a:graphic>
                </wp:inline>
              </w:drawing>
            </w:r>
          </w:p>
          <w:p w14:paraId="16317599" w14:textId="77777777" w:rsidR="00987997" w:rsidRPr="00987997" w:rsidRDefault="00987997" w:rsidP="00987997">
            <w:pPr>
              <w:rPr>
                <w:rFonts w:ascii="Arial" w:eastAsia="Calibri" w:hAnsi="Arial" w:cs="Arial"/>
                <w:color w:val="FF0000"/>
                <w:sz w:val="18"/>
                <w:szCs w:val="20"/>
                <w:lang w:val="kk-KZ" w:eastAsia="en-US"/>
              </w:rPr>
            </w:pPr>
            <w:r w:rsidRPr="00987997">
              <w:rPr>
                <w:rFonts w:ascii="Calibri" w:eastAsia="Calibri" w:hAnsi="Calibri"/>
                <w:b/>
                <w:bCs/>
                <w:color w:val="FF0000"/>
                <w:sz w:val="18"/>
                <w:szCs w:val="20"/>
                <w:lang w:val="kk-KZ" w:eastAsia="en-US"/>
              </w:rPr>
              <w:t xml:space="preserve">«Тіс щеткасымен ойын» </w:t>
            </w:r>
            <w:r w:rsidRPr="00987997">
              <w:rPr>
                <w:rFonts w:ascii="Calibri" w:eastAsia="Calibri" w:hAnsi="Calibri"/>
                <w:b/>
                <w:bCs/>
                <w:color w:val="0000CC"/>
                <w:sz w:val="18"/>
                <w:szCs w:val="20"/>
                <w:lang w:val="kk-KZ" w:eastAsia="en-US"/>
              </w:rPr>
              <w:t>жаттығу.</w:t>
            </w:r>
          </w:p>
          <w:p w14:paraId="027920CA" w14:textId="77777777" w:rsidR="00987997" w:rsidRPr="00987997" w:rsidRDefault="00987997" w:rsidP="00987997">
            <w:pPr>
              <w:shd w:val="clear" w:color="auto" w:fill="FFFFFF"/>
              <w:spacing w:after="0" w:line="240" w:lineRule="auto"/>
              <w:rPr>
                <w:rFonts w:ascii="Arial" w:eastAsia="Calibri" w:hAnsi="Arial" w:cs="Arial"/>
                <w:color w:val="000000"/>
                <w:sz w:val="18"/>
                <w:szCs w:val="20"/>
                <w:lang w:val="kk-KZ" w:eastAsia="en-US"/>
              </w:rPr>
            </w:pPr>
            <w:r w:rsidRPr="00987997">
              <w:rPr>
                <w:rFonts w:ascii="Times New Roman" w:eastAsia="Calibri" w:hAnsi="Times New Roman"/>
                <w:b/>
                <w:bCs/>
                <w:color w:val="0000CC"/>
                <w:sz w:val="18"/>
                <w:szCs w:val="20"/>
                <w:lang w:val="kk-KZ" w:eastAsia="en-US"/>
              </w:rPr>
              <w:t>Ойын шарты:</w:t>
            </w:r>
            <w:r w:rsidRPr="00987997">
              <w:rPr>
                <w:rFonts w:ascii="Times New Roman" w:eastAsia="Calibri" w:hAnsi="Times New Roman"/>
                <w:color w:val="000000"/>
                <w:sz w:val="18"/>
                <w:szCs w:val="20"/>
                <w:lang w:val="kk-KZ" w:eastAsia="en-US"/>
              </w:rPr>
              <w:t> Балаларға тіс щеткалары таратылады. Щеткаларды бір-бірден алып саусақ ұштарына қойып, үйкелеп массаж жасайды. Бұл ойын балалардың миын дамытады, тілдерін дамытады, зейіннің тұрақтандырады, қол белсендігін, икемділігін арттырады.</w:t>
            </w:r>
          </w:p>
        </w:tc>
        <w:tc>
          <w:tcPr>
            <w:tcW w:w="2835" w:type="dxa"/>
            <w:gridSpan w:val="9"/>
          </w:tcPr>
          <w:p w14:paraId="7BEB8D51" w14:textId="77777777" w:rsidR="00987997" w:rsidRPr="00987997" w:rsidRDefault="00987997" w:rsidP="00987997">
            <w:pPr>
              <w:jc w:val="center"/>
              <w:rPr>
                <w:rFonts w:ascii="Times New Roman" w:eastAsia="Calibri" w:hAnsi="Times New Roman"/>
                <w:color w:val="000000"/>
                <w:sz w:val="14"/>
                <w:shd w:val="clear" w:color="auto" w:fill="FFFFFF"/>
                <w:lang w:val="kk-KZ" w:eastAsia="en-US"/>
              </w:rPr>
            </w:pPr>
            <w:r w:rsidRPr="00987997">
              <w:rPr>
                <w:rFonts w:ascii="Times New Roman" w:eastAsia="Calibri" w:hAnsi="Times New Roman"/>
                <w:noProof/>
                <w:color w:val="000000"/>
                <w:sz w:val="14"/>
              </w:rPr>
              <w:lastRenderedPageBreak/>
              <w:drawing>
                <wp:inline distT="0" distB="0" distL="0" distR="0" wp14:anchorId="128EDF66" wp14:editId="0E1CFE7C">
                  <wp:extent cx="1114374" cy="914400"/>
                  <wp:effectExtent l="19050" t="0" r="0" b="0"/>
                  <wp:docPr id="342" name="Рисунок 28" descr="https://www.culture.ru/storage/images/5729c9a98c02f4c9141399bf27d01baf/7b796815cb5c70bd167ac6d9560ea7d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culture.ru/storage/images/5729c9a98c02f4c9141399bf27d01baf/7b796815cb5c70bd167ac6d9560ea7d8.jpeg"/>
                          <pic:cNvPicPr>
                            <a:picLocks noChangeAspect="1" noChangeArrowheads="1"/>
                          </pic:cNvPicPr>
                        </pic:nvPicPr>
                        <pic:blipFill>
                          <a:blip r:embed="rId44" cstate="print"/>
                          <a:srcRect b="43293"/>
                          <a:stretch>
                            <a:fillRect/>
                          </a:stretch>
                        </pic:blipFill>
                        <pic:spPr bwMode="auto">
                          <a:xfrm>
                            <a:off x="0" y="0"/>
                            <a:ext cx="1124868" cy="923011"/>
                          </a:xfrm>
                          <a:prstGeom prst="rect">
                            <a:avLst/>
                          </a:prstGeom>
                          <a:noFill/>
                          <a:ln w="9525">
                            <a:noFill/>
                            <a:miter lim="800000"/>
                            <a:headEnd/>
                            <a:tailEnd/>
                          </a:ln>
                        </pic:spPr>
                      </pic:pic>
                    </a:graphicData>
                  </a:graphic>
                </wp:inline>
              </w:drawing>
            </w:r>
          </w:p>
        </w:tc>
        <w:tc>
          <w:tcPr>
            <w:tcW w:w="1964" w:type="dxa"/>
            <w:gridSpan w:val="3"/>
          </w:tcPr>
          <w:p w14:paraId="16995584" w14:textId="77777777" w:rsidR="00987997" w:rsidRPr="00987997" w:rsidRDefault="00987997" w:rsidP="00987997">
            <w:pPr>
              <w:jc w:val="center"/>
              <w:rPr>
                <w:rFonts w:ascii="Times New Roman" w:eastAsia="Calibri" w:hAnsi="Times New Roman"/>
                <w:color w:val="000000"/>
                <w:sz w:val="14"/>
                <w:shd w:val="clear" w:color="auto" w:fill="FFFFFF"/>
                <w:lang w:val="kk-KZ" w:eastAsia="en-US"/>
              </w:rPr>
            </w:pPr>
            <w:r w:rsidRPr="00987997">
              <w:rPr>
                <w:rFonts w:ascii="Times New Roman" w:eastAsia="Calibri" w:hAnsi="Times New Roman"/>
                <w:noProof/>
                <w:color w:val="000000"/>
                <w:sz w:val="14"/>
              </w:rPr>
              <w:drawing>
                <wp:inline distT="0" distB="0" distL="0" distR="0" wp14:anchorId="095B97E4" wp14:editId="19DECC30">
                  <wp:extent cx="862749" cy="914400"/>
                  <wp:effectExtent l="19050" t="0" r="0" b="0"/>
                  <wp:docPr id="343" name="Рисунок 31" descr="https://cdn2.vectorstock.com/i/1000x1000/34/81/background-design-landscape-with-road-in-the-vector-2681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2.vectorstock.com/i/1000x1000/34/81/background-design-landscape-with-road-in-the-vector-26813481.jpg"/>
                          <pic:cNvPicPr>
                            <a:picLocks noChangeAspect="1" noChangeArrowheads="1"/>
                          </pic:cNvPicPr>
                        </pic:nvPicPr>
                        <pic:blipFill>
                          <a:blip r:embed="rId45" cstate="print"/>
                          <a:srcRect b="13323"/>
                          <a:stretch>
                            <a:fillRect/>
                          </a:stretch>
                        </pic:blipFill>
                        <pic:spPr bwMode="auto">
                          <a:xfrm>
                            <a:off x="0" y="0"/>
                            <a:ext cx="873139" cy="925412"/>
                          </a:xfrm>
                          <a:prstGeom prst="rect">
                            <a:avLst/>
                          </a:prstGeom>
                          <a:noFill/>
                          <a:ln w="9525">
                            <a:noFill/>
                            <a:miter lim="800000"/>
                            <a:headEnd/>
                            <a:tailEnd/>
                          </a:ln>
                        </pic:spPr>
                      </pic:pic>
                    </a:graphicData>
                  </a:graphic>
                </wp:inline>
              </w:drawing>
            </w:r>
          </w:p>
        </w:tc>
        <w:tc>
          <w:tcPr>
            <w:tcW w:w="1811" w:type="dxa"/>
            <w:gridSpan w:val="7"/>
          </w:tcPr>
          <w:p w14:paraId="13726187" w14:textId="77777777" w:rsidR="00987997" w:rsidRPr="00987997" w:rsidRDefault="00987997" w:rsidP="00987997">
            <w:pPr>
              <w:jc w:val="center"/>
              <w:rPr>
                <w:rFonts w:ascii="Times New Roman" w:eastAsia="Calibri" w:hAnsi="Times New Roman"/>
                <w:color w:val="000000"/>
                <w:sz w:val="14"/>
                <w:shd w:val="clear" w:color="auto" w:fill="FFFFFF"/>
                <w:lang w:val="kk-KZ" w:eastAsia="en-US"/>
              </w:rPr>
            </w:pPr>
            <w:r w:rsidRPr="00987997">
              <w:rPr>
                <w:rFonts w:ascii="Times New Roman" w:eastAsia="Calibri" w:hAnsi="Times New Roman"/>
                <w:noProof/>
                <w:color w:val="000000"/>
                <w:sz w:val="14"/>
                <w:shd w:val="clear" w:color="auto" w:fill="FFFFFF"/>
              </w:rPr>
              <w:drawing>
                <wp:inline distT="0" distB="0" distL="0" distR="0" wp14:anchorId="134C166C" wp14:editId="6904DD90">
                  <wp:extent cx="819150" cy="914400"/>
                  <wp:effectExtent l="19050" t="0" r="0" b="0"/>
                  <wp:docPr id="344" name="Рисунок 34" descr="https://static.vecteezy.com/system/resources/previews/000/522/621/original/vector-a-beautiful-pic-of-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atic.vecteezy.com/system/resources/previews/000/522/621/original/vector-a-beautiful-pic-of-nature.jpg"/>
                          <pic:cNvPicPr>
                            <a:picLocks noChangeAspect="1" noChangeArrowheads="1"/>
                          </pic:cNvPicPr>
                        </pic:nvPicPr>
                        <pic:blipFill>
                          <a:blip r:embed="rId46" cstate="print"/>
                          <a:srcRect/>
                          <a:stretch>
                            <a:fillRect/>
                          </a:stretch>
                        </pic:blipFill>
                        <pic:spPr bwMode="auto">
                          <a:xfrm>
                            <a:off x="0" y="0"/>
                            <a:ext cx="824023" cy="919840"/>
                          </a:xfrm>
                          <a:prstGeom prst="rect">
                            <a:avLst/>
                          </a:prstGeom>
                          <a:noFill/>
                          <a:ln w="9525">
                            <a:noFill/>
                            <a:miter lim="800000"/>
                            <a:headEnd/>
                            <a:tailEnd/>
                          </a:ln>
                        </pic:spPr>
                      </pic:pic>
                    </a:graphicData>
                  </a:graphic>
                </wp:inline>
              </w:drawing>
            </w:r>
          </w:p>
        </w:tc>
        <w:tc>
          <w:tcPr>
            <w:tcW w:w="5165" w:type="dxa"/>
            <w:gridSpan w:val="5"/>
            <w:vMerge w:val="restart"/>
          </w:tcPr>
          <w:p w14:paraId="261430D7" w14:textId="77777777" w:rsidR="00987997" w:rsidRPr="00987997" w:rsidRDefault="00987997" w:rsidP="00987997">
            <w:pPr>
              <w:spacing w:after="0" w:line="240" w:lineRule="auto"/>
              <w:rPr>
                <w:rFonts w:ascii="Times New Roman" w:eastAsia="Calibri" w:hAnsi="Times New Roman"/>
                <w:sz w:val="16"/>
                <w:lang w:val="kk-KZ" w:eastAsia="en-US"/>
              </w:rPr>
            </w:pPr>
            <w:r w:rsidRPr="00987997">
              <w:rPr>
                <w:rFonts w:ascii="Times New Roman" w:eastAsia="Calibri" w:hAnsi="Times New Roman"/>
                <w:color w:val="FF0000"/>
                <w:sz w:val="16"/>
                <w:lang w:val="kk-KZ" w:eastAsia="en-US"/>
              </w:rPr>
              <w:t>Ойын:</w:t>
            </w:r>
            <w:r w:rsidRPr="00987997">
              <w:rPr>
                <w:rFonts w:ascii="Times New Roman" w:eastAsia="Calibri" w:hAnsi="Times New Roman"/>
                <w:sz w:val="18"/>
                <w:lang w:val="kk-KZ" w:eastAsia="en-US"/>
              </w:rPr>
              <w:t xml:space="preserve"> </w:t>
            </w:r>
            <w:r w:rsidRPr="00987997">
              <w:rPr>
                <w:rFonts w:ascii="Times New Roman" w:eastAsia="Calibri" w:hAnsi="Times New Roman"/>
                <w:sz w:val="16"/>
                <w:lang w:val="kk-KZ" w:eastAsia="en-US"/>
              </w:rPr>
              <w:t>«Жоғарыда–төменде, биік-аласа»</w:t>
            </w:r>
          </w:p>
          <w:p w14:paraId="6FA275CE" w14:textId="77777777" w:rsidR="00987997" w:rsidRPr="00987997" w:rsidRDefault="00987997" w:rsidP="00987997">
            <w:pPr>
              <w:spacing w:after="0" w:line="240" w:lineRule="auto"/>
              <w:rPr>
                <w:rFonts w:ascii="Times New Roman" w:eastAsia="Calibri" w:hAnsi="Times New Roman"/>
                <w:sz w:val="16"/>
                <w:lang w:val="kk-KZ" w:eastAsia="en-US"/>
              </w:rPr>
            </w:pPr>
            <w:r w:rsidRPr="00987997">
              <w:rPr>
                <w:rFonts w:ascii="Times New Roman" w:eastAsia="Calibri" w:hAnsi="Times New Roman"/>
                <w:color w:val="FF0000"/>
                <w:sz w:val="16"/>
                <w:lang w:val="kk-KZ" w:eastAsia="en-US"/>
              </w:rPr>
              <w:t>Мақсаты:</w:t>
            </w:r>
            <w:r w:rsidRPr="00987997">
              <w:rPr>
                <w:rFonts w:ascii="Times New Roman" w:eastAsia="Calibri" w:hAnsi="Times New Roman"/>
                <w:sz w:val="16"/>
                <w:lang w:val="kk-KZ" w:eastAsia="en-US"/>
              </w:rPr>
              <w:t> кеңістікті бағдарлауға дағдыландыру</w:t>
            </w:r>
          </w:p>
          <w:p w14:paraId="468E4789" w14:textId="77777777" w:rsidR="00987997" w:rsidRPr="00987997" w:rsidRDefault="00987997" w:rsidP="00987997">
            <w:pPr>
              <w:spacing w:after="0" w:line="240" w:lineRule="auto"/>
              <w:rPr>
                <w:rFonts w:ascii="Times New Roman" w:eastAsia="Calibri" w:hAnsi="Times New Roman"/>
                <w:sz w:val="16"/>
                <w:lang w:val="kk-KZ" w:eastAsia="en-US"/>
              </w:rPr>
            </w:pPr>
            <w:r w:rsidRPr="00987997">
              <w:rPr>
                <w:rFonts w:ascii="Times New Roman" w:eastAsia="Calibri" w:hAnsi="Times New Roman"/>
                <w:color w:val="FF0000"/>
                <w:sz w:val="16"/>
                <w:lang w:val="kk-KZ" w:eastAsia="en-US"/>
              </w:rPr>
              <w:t>Жасы:</w:t>
            </w:r>
            <w:r w:rsidRPr="00987997">
              <w:rPr>
                <w:rFonts w:ascii="Times New Roman" w:eastAsia="Calibri" w:hAnsi="Times New Roman"/>
                <w:sz w:val="16"/>
                <w:lang w:val="kk-KZ" w:eastAsia="en-US"/>
              </w:rPr>
              <w:t> 5-6 жас аралығы</w:t>
            </w:r>
          </w:p>
          <w:p w14:paraId="5B5B3B98" w14:textId="77777777" w:rsidR="00987997" w:rsidRPr="00987997" w:rsidRDefault="00987997" w:rsidP="00987997">
            <w:pPr>
              <w:spacing w:after="0" w:line="240" w:lineRule="auto"/>
              <w:rPr>
                <w:rFonts w:ascii="Times New Roman" w:eastAsia="Calibri" w:hAnsi="Times New Roman"/>
                <w:sz w:val="16"/>
                <w:lang w:val="kk-KZ" w:eastAsia="en-US"/>
              </w:rPr>
            </w:pPr>
            <w:r w:rsidRPr="00987997">
              <w:rPr>
                <w:rFonts w:ascii="Times New Roman" w:eastAsia="Calibri" w:hAnsi="Times New Roman"/>
                <w:color w:val="FF0000"/>
                <w:sz w:val="16"/>
                <w:lang w:val="kk-KZ" w:eastAsia="en-US"/>
              </w:rPr>
              <w:t>Қажетті заттар:</w:t>
            </w:r>
            <w:r w:rsidRPr="00987997">
              <w:rPr>
                <w:rFonts w:ascii="Times New Roman" w:eastAsia="Calibri" w:hAnsi="Times New Roman"/>
                <w:sz w:val="16"/>
                <w:lang w:val="kk-KZ" w:eastAsia="en-US"/>
              </w:rPr>
              <w:t> Көгілдір аспан, жасыл алқап, өзен бейнеленген сюжетті суретті плакат тақтада. Қорапта ұшақтың, құстар түрлері, балық түрлері, аңдар түрлері қатырма қағаздан жасалған.</w:t>
            </w:r>
          </w:p>
          <w:p w14:paraId="560A147A" w14:textId="77777777" w:rsidR="00987997" w:rsidRPr="00987997" w:rsidRDefault="00987997" w:rsidP="00987997">
            <w:pPr>
              <w:spacing w:after="0" w:line="240" w:lineRule="auto"/>
              <w:rPr>
                <w:rFonts w:ascii="Calibri" w:eastAsia="Calibri" w:hAnsi="Calibri"/>
                <w:sz w:val="20"/>
                <w:lang w:val="kk-KZ" w:eastAsia="en-US"/>
              </w:rPr>
            </w:pPr>
            <w:r w:rsidRPr="00987997">
              <w:rPr>
                <w:rFonts w:ascii="Times New Roman" w:eastAsia="Calibri" w:hAnsi="Times New Roman"/>
                <w:color w:val="FF0000"/>
                <w:sz w:val="16"/>
                <w:lang w:val="kk-KZ" w:eastAsia="en-US"/>
              </w:rPr>
              <w:t>Ойын барысы:</w:t>
            </w:r>
            <w:r w:rsidRPr="00987997">
              <w:rPr>
                <w:rFonts w:ascii="Times New Roman" w:eastAsia="Calibri" w:hAnsi="Times New Roman"/>
                <w:sz w:val="16"/>
                <w:lang w:val="kk-KZ" w:eastAsia="en-US"/>
              </w:rPr>
              <w:t> Тақтаға бір бала шығып қораптағы бір бейнені алып, атын атап, орынын анықтап сюжетті суретке іледі. Мысалы: Ұшақ жоғарыда-аспанда ұшады, балық төменде-су ішінде жүзеді, - деп сипаттап айту керек</w:t>
            </w:r>
            <w:r w:rsidRPr="00987997">
              <w:rPr>
                <w:rFonts w:ascii="Calibri" w:eastAsia="Calibri" w:hAnsi="Calibri"/>
                <w:sz w:val="20"/>
                <w:lang w:val="kk-KZ" w:eastAsia="en-US"/>
              </w:rPr>
              <w:t>.</w:t>
            </w:r>
          </w:p>
          <w:p w14:paraId="5BC0797D" w14:textId="77777777" w:rsidR="00987997" w:rsidRPr="00987997" w:rsidRDefault="00987997" w:rsidP="00987997">
            <w:pPr>
              <w:rPr>
                <w:rFonts w:ascii="Times New Roman" w:eastAsia="Calibri" w:hAnsi="Times New Roman"/>
                <w:b/>
                <w:sz w:val="20"/>
                <w:szCs w:val="20"/>
                <w:shd w:val="clear" w:color="auto" w:fill="FFFFFF"/>
                <w:lang w:val="kk-KZ" w:eastAsia="en-US"/>
              </w:rPr>
            </w:pPr>
            <w:r w:rsidRPr="00987997">
              <w:rPr>
                <w:rFonts w:ascii="Times New Roman" w:eastAsia="Calibri" w:hAnsi="Times New Roman"/>
                <w:b/>
                <w:i/>
                <w:noProof/>
                <w:color w:val="FF0000"/>
              </w:rPr>
              <w:lastRenderedPageBreak/>
              <w:drawing>
                <wp:inline distT="0" distB="0" distL="0" distR="0" wp14:anchorId="7AB4BD38" wp14:editId="02CBFA5E">
                  <wp:extent cx="1089419" cy="819150"/>
                  <wp:effectExtent l="19050" t="0" r="0" b="0"/>
                  <wp:docPr id="345" name="Рисунок 52" descr="https://img.favpng.com/20/19/12/military-helicopter-aircraft-airplane-clip-art-png-favpng-ABtQiCBAHpDgfLDLCcDW1Wk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g.favpng.com/20/19/12/military-helicopter-aircraft-airplane-clip-art-png-favpng-ABtQiCBAHpDgfLDLCcDW1WkgD.jpg"/>
                          <pic:cNvPicPr>
                            <a:picLocks noChangeAspect="1" noChangeArrowheads="1"/>
                          </pic:cNvPicPr>
                        </pic:nvPicPr>
                        <pic:blipFill>
                          <a:blip r:embed="rId47" cstate="print"/>
                          <a:srcRect l="5726" t="5682" r="7353"/>
                          <a:stretch>
                            <a:fillRect/>
                          </a:stretch>
                        </pic:blipFill>
                        <pic:spPr bwMode="auto">
                          <a:xfrm>
                            <a:off x="0" y="0"/>
                            <a:ext cx="1104090" cy="830181"/>
                          </a:xfrm>
                          <a:prstGeom prst="rect">
                            <a:avLst/>
                          </a:prstGeom>
                          <a:noFill/>
                          <a:ln w="9525">
                            <a:noFill/>
                            <a:miter lim="800000"/>
                            <a:headEnd/>
                            <a:tailEnd/>
                          </a:ln>
                        </pic:spPr>
                      </pic:pic>
                    </a:graphicData>
                  </a:graphic>
                </wp:inline>
              </w:drawing>
            </w:r>
            <w:r w:rsidRPr="00987997">
              <w:rPr>
                <w:rFonts w:ascii="Times New Roman" w:eastAsia="Calibri" w:hAnsi="Times New Roman"/>
                <w:b/>
                <w:i/>
                <w:noProof/>
                <w:color w:val="FF0000"/>
              </w:rPr>
              <w:drawing>
                <wp:inline distT="0" distB="0" distL="0" distR="0" wp14:anchorId="6650A6B6" wp14:editId="3F1887A9">
                  <wp:extent cx="847725" cy="914400"/>
                  <wp:effectExtent l="19050" t="0" r="9525" b="0"/>
                  <wp:docPr id="346" name="Рисунок 58" descr="https://thumbs.dreamstime.com/z/flower-theme-image-5-2854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humbs.dreamstime.com/z/flower-theme-image-5-28545148.jpg"/>
                          <pic:cNvPicPr>
                            <a:picLocks noChangeAspect="1" noChangeArrowheads="1"/>
                          </pic:cNvPicPr>
                        </pic:nvPicPr>
                        <pic:blipFill>
                          <a:blip r:embed="rId48" cstate="print"/>
                          <a:srcRect t="7592" b="12774"/>
                          <a:stretch>
                            <a:fillRect/>
                          </a:stretch>
                        </pic:blipFill>
                        <pic:spPr bwMode="auto">
                          <a:xfrm>
                            <a:off x="0" y="0"/>
                            <a:ext cx="853402" cy="920524"/>
                          </a:xfrm>
                          <a:prstGeom prst="rect">
                            <a:avLst/>
                          </a:prstGeom>
                          <a:noFill/>
                          <a:ln w="9525">
                            <a:noFill/>
                            <a:miter lim="800000"/>
                            <a:headEnd/>
                            <a:tailEnd/>
                          </a:ln>
                        </pic:spPr>
                      </pic:pic>
                    </a:graphicData>
                  </a:graphic>
                </wp:inline>
              </w:drawing>
            </w:r>
            <w:r w:rsidRPr="00987997">
              <w:rPr>
                <w:rFonts w:ascii="Times New Roman" w:eastAsia="Calibri" w:hAnsi="Times New Roman"/>
                <w:b/>
                <w:i/>
                <w:noProof/>
                <w:color w:val="FF0000"/>
              </w:rPr>
              <w:drawing>
                <wp:inline distT="0" distB="0" distL="0" distR="0" wp14:anchorId="2B192C52" wp14:editId="7FC61C07">
                  <wp:extent cx="790575" cy="800582"/>
                  <wp:effectExtent l="19050" t="0" r="9525" b="0"/>
                  <wp:docPr id="347" name="Рисунок 46" descr="https://static.vecteezy.com/system/resources/previews/000/360/455/original/vector-smiling-fis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tatic.vecteezy.com/system/resources/previews/000/360/455/original/vector-smiling-fishes.jpg"/>
                          <pic:cNvPicPr>
                            <a:picLocks noChangeAspect="1" noChangeArrowheads="1"/>
                          </pic:cNvPicPr>
                        </pic:nvPicPr>
                        <pic:blipFill>
                          <a:blip r:embed="rId49" cstate="print"/>
                          <a:srcRect/>
                          <a:stretch>
                            <a:fillRect/>
                          </a:stretch>
                        </pic:blipFill>
                        <pic:spPr bwMode="auto">
                          <a:xfrm>
                            <a:off x="0" y="0"/>
                            <a:ext cx="803585" cy="813757"/>
                          </a:xfrm>
                          <a:prstGeom prst="rect">
                            <a:avLst/>
                          </a:prstGeom>
                          <a:noFill/>
                          <a:ln w="9525">
                            <a:noFill/>
                            <a:miter lim="800000"/>
                            <a:headEnd/>
                            <a:tailEnd/>
                          </a:ln>
                        </pic:spPr>
                      </pic:pic>
                    </a:graphicData>
                  </a:graphic>
                </wp:inline>
              </w:drawing>
            </w:r>
          </w:p>
        </w:tc>
      </w:tr>
      <w:tr w:rsidR="00987997" w:rsidRPr="00987997" w14:paraId="000FAA55" w14:textId="77777777" w:rsidTr="00987997">
        <w:trPr>
          <w:gridAfter w:val="1"/>
          <w:wAfter w:w="2261" w:type="dxa"/>
          <w:trHeight w:val="1320"/>
        </w:trPr>
        <w:tc>
          <w:tcPr>
            <w:tcW w:w="3961" w:type="dxa"/>
            <w:gridSpan w:val="6"/>
            <w:vMerge/>
          </w:tcPr>
          <w:p w14:paraId="13DEBFDC" w14:textId="77777777" w:rsidR="00987997" w:rsidRPr="00987997" w:rsidRDefault="00987997" w:rsidP="00987997">
            <w:pPr>
              <w:spacing w:after="0" w:line="240" w:lineRule="auto"/>
              <w:rPr>
                <w:rFonts w:ascii="Times New Roman" w:eastAsia="Calibri" w:hAnsi="Times New Roman"/>
                <w:color w:val="FF0000"/>
                <w:sz w:val="20"/>
                <w:shd w:val="clear" w:color="auto" w:fill="F8F8F8"/>
                <w:lang w:val="kk-KZ" w:eastAsia="en-US"/>
              </w:rPr>
            </w:pPr>
          </w:p>
        </w:tc>
        <w:tc>
          <w:tcPr>
            <w:tcW w:w="2835" w:type="dxa"/>
            <w:gridSpan w:val="9"/>
          </w:tcPr>
          <w:p w14:paraId="637316B7" w14:textId="77777777" w:rsidR="00987997" w:rsidRPr="00987997" w:rsidRDefault="00987997" w:rsidP="00987997">
            <w:pPr>
              <w:jc w:val="center"/>
              <w:rPr>
                <w:rFonts w:ascii="Times New Roman" w:eastAsia="Calibri" w:hAnsi="Times New Roman"/>
                <w:color w:val="000000"/>
                <w:sz w:val="14"/>
                <w:shd w:val="clear" w:color="auto" w:fill="FFFFFF"/>
                <w:lang w:val="kk-KZ" w:eastAsia="en-US"/>
              </w:rPr>
            </w:pPr>
            <w:r w:rsidRPr="00987997">
              <w:rPr>
                <w:rFonts w:ascii="Times New Roman" w:eastAsia="Calibri" w:hAnsi="Times New Roman"/>
                <w:noProof/>
                <w:color w:val="000000"/>
                <w:sz w:val="14"/>
              </w:rPr>
              <w:drawing>
                <wp:inline distT="0" distB="0" distL="0" distR="0" wp14:anchorId="6E2E3B5E" wp14:editId="7EA864AE">
                  <wp:extent cx="877273" cy="923925"/>
                  <wp:effectExtent l="19050" t="0" r="0" b="0"/>
                  <wp:docPr id="348" name="Рисунок 43" descr="https://webstockreview.net/images/airplane-clipart-to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ebstockreview.net/images/airplane-clipart-toy-11.jpg"/>
                          <pic:cNvPicPr>
                            <a:picLocks noChangeAspect="1" noChangeArrowheads="1"/>
                          </pic:cNvPicPr>
                        </pic:nvPicPr>
                        <pic:blipFill>
                          <a:blip r:embed="rId50" cstate="print"/>
                          <a:srcRect/>
                          <a:stretch>
                            <a:fillRect/>
                          </a:stretch>
                        </pic:blipFill>
                        <pic:spPr bwMode="auto">
                          <a:xfrm>
                            <a:off x="0" y="0"/>
                            <a:ext cx="888753" cy="936015"/>
                          </a:xfrm>
                          <a:prstGeom prst="rect">
                            <a:avLst/>
                          </a:prstGeom>
                          <a:noFill/>
                          <a:ln w="9525">
                            <a:noFill/>
                            <a:miter lim="800000"/>
                            <a:headEnd/>
                            <a:tailEnd/>
                          </a:ln>
                        </pic:spPr>
                      </pic:pic>
                    </a:graphicData>
                  </a:graphic>
                </wp:inline>
              </w:drawing>
            </w:r>
          </w:p>
        </w:tc>
        <w:tc>
          <w:tcPr>
            <w:tcW w:w="1964" w:type="dxa"/>
            <w:gridSpan w:val="3"/>
          </w:tcPr>
          <w:p w14:paraId="513B5960" w14:textId="77777777" w:rsidR="00987997" w:rsidRPr="00987997" w:rsidRDefault="00987997" w:rsidP="00987997">
            <w:pPr>
              <w:jc w:val="center"/>
              <w:rPr>
                <w:rFonts w:ascii="Times New Roman" w:eastAsia="Calibri" w:hAnsi="Times New Roman"/>
                <w:color w:val="000000"/>
                <w:sz w:val="14"/>
                <w:shd w:val="clear" w:color="auto" w:fill="FFFFFF"/>
                <w:lang w:val="kk-KZ" w:eastAsia="en-US"/>
              </w:rPr>
            </w:pPr>
            <w:r w:rsidRPr="00987997">
              <w:rPr>
                <w:rFonts w:ascii="Times New Roman" w:eastAsia="Calibri" w:hAnsi="Times New Roman"/>
                <w:noProof/>
                <w:color w:val="000000"/>
                <w:sz w:val="14"/>
              </w:rPr>
              <w:drawing>
                <wp:inline distT="0" distB="0" distL="0" distR="0" wp14:anchorId="1D2B57D5" wp14:editId="22D53A28">
                  <wp:extent cx="724423" cy="923925"/>
                  <wp:effectExtent l="19050" t="0" r="0" b="0"/>
                  <wp:docPr id="349" name="Рисунок 55" descr="https://kladraz.ru/images/photos/e82f93c74c7baf355954e8653185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kladraz.ru/images/photos/e82f93c74c7baf355954e86531853532.jpg"/>
                          <pic:cNvPicPr>
                            <a:picLocks noChangeAspect="1" noChangeArrowheads="1"/>
                          </pic:cNvPicPr>
                        </pic:nvPicPr>
                        <pic:blipFill>
                          <a:blip r:embed="rId51" cstate="print"/>
                          <a:srcRect/>
                          <a:stretch>
                            <a:fillRect/>
                          </a:stretch>
                        </pic:blipFill>
                        <pic:spPr bwMode="auto">
                          <a:xfrm>
                            <a:off x="0" y="0"/>
                            <a:ext cx="727518" cy="927872"/>
                          </a:xfrm>
                          <a:prstGeom prst="rect">
                            <a:avLst/>
                          </a:prstGeom>
                          <a:noFill/>
                          <a:ln w="9525">
                            <a:noFill/>
                            <a:miter lim="800000"/>
                            <a:headEnd/>
                            <a:tailEnd/>
                          </a:ln>
                        </pic:spPr>
                      </pic:pic>
                    </a:graphicData>
                  </a:graphic>
                </wp:inline>
              </w:drawing>
            </w:r>
          </w:p>
        </w:tc>
        <w:tc>
          <w:tcPr>
            <w:tcW w:w="1811" w:type="dxa"/>
            <w:gridSpan w:val="7"/>
          </w:tcPr>
          <w:p w14:paraId="6CE08B1E" w14:textId="77777777" w:rsidR="00987997" w:rsidRPr="00987997" w:rsidRDefault="00987997" w:rsidP="00987997">
            <w:pPr>
              <w:jc w:val="center"/>
              <w:rPr>
                <w:rFonts w:ascii="Times New Roman" w:eastAsia="Calibri" w:hAnsi="Times New Roman"/>
                <w:color w:val="000000"/>
                <w:sz w:val="14"/>
                <w:shd w:val="clear" w:color="auto" w:fill="FFFFFF"/>
                <w:lang w:val="kk-KZ" w:eastAsia="en-US"/>
              </w:rPr>
            </w:pPr>
            <w:r w:rsidRPr="00987997">
              <w:rPr>
                <w:rFonts w:ascii="Times New Roman" w:eastAsia="Calibri" w:hAnsi="Times New Roman"/>
                <w:noProof/>
                <w:color w:val="000000"/>
                <w:sz w:val="14"/>
                <w:shd w:val="clear" w:color="auto" w:fill="FFFFFF"/>
              </w:rPr>
              <w:drawing>
                <wp:inline distT="0" distB="0" distL="0" distR="0" wp14:anchorId="6924D7B6" wp14:editId="45745063">
                  <wp:extent cx="848651" cy="923925"/>
                  <wp:effectExtent l="19050" t="0" r="8599" b="0"/>
                  <wp:docPr id="350" name="Рисунок 49" descr="https://i.ytimg.com/vi/n0haRtEWyUY/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ytimg.com/vi/n0haRtEWyUY/maxresdefault.jpg"/>
                          <pic:cNvPicPr>
                            <a:picLocks noChangeAspect="1" noChangeArrowheads="1"/>
                          </pic:cNvPicPr>
                        </pic:nvPicPr>
                        <pic:blipFill>
                          <a:blip r:embed="rId52" cstate="print"/>
                          <a:srcRect l="2245" r="1672"/>
                          <a:stretch>
                            <a:fillRect/>
                          </a:stretch>
                        </pic:blipFill>
                        <pic:spPr bwMode="auto">
                          <a:xfrm>
                            <a:off x="0" y="0"/>
                            <a:ext cx="851708" cy="927253"/>
                          </a:xfrm>
                          <a:prstGeom prst="rect">
                            <a:avLst/>
                          </a:prstGeom>
                          <a:noFill/>
                          <a:ln w="9525">
                            <a:noFill/>
                            <a:miter lim="800000"/>
                            <a:headEnd/>
                            <a:tailEnd/>
                          </a:ln>
                        </pic:spPr>
                      </pic:pic>
                    </a:graphicData>
                  </a:graphic>
                </wp:inline>
              </w:drawing>
            </w:r>
          </w:p>
        </w:tc>
        <w:tc>
          <w:tcPr>
            <w:tcW w:w="5165" w:type="dxa"/>
            <w:gridSpan w:val="5"/>
            <w:vMerge/>
          </w:tcPr>
          <w:p w14:paraId="7D45F688" w14:textId="77777777" w:rsidR="00987997" w:rsidRPr="00987997" w:rsidRDefault="00987997" w:rsidP="00987997">
            <w:pPr>
              <w:rPr>
                <w:rFonts w:ascii="Times New Roman" w:eastAsia="Calibri" w:hAnsi="Times New Roman"/>
                <w:b/>
                <w:sz w:val="20"/>
                <w:szCs w:val="20"/>
                <w:shd w:val="clear" w:color="auto" w:fill="FFFFFF"/>
                <w:lang w:val="kk-KZ" w:eastAsia="en-US"/>
              </w:rPr>
            </w:pPr>
          </w:p>
        </w:tc>
      </w:tr>
      <w:tr w:rsidR="00987997" w:rsidRPr="00987997" w14:paraId="4C79A23F" w14:textId="77777777" w:rsidTr="00987997">
        <w:trPr>
          <w:gridAfter w:val="1"/>
          <w:wAfter w:w="2261" w:type="dxa"/>
          <w:trHeight w:val="1950"/>
        </w:trPr>
        <w:tc>
          <w:tcPr>
            <w:tcW w:w="3961" w:type="dxa"/>
            <w:gridSpan w:val="6"/>
            <w:vMerge/>
          </w:tcPr>
          <w:p w14:paraId="74063A25" w14:textId="77777777" w:rsidR="00987997" w:rsidRPr="00987997" w:rsidRDefault="00987997" w:rsidP="00987997">
            <w:pPr>
              <w:spacing w:after="0" w:line="240" w:lineRule="auto"/>
              <w:rPr>
                <w:rFonts w:ascii="Times New Roman" w:eastAsia="Calibri" w:hAnsi="Times New Roman"/>
                <w:color w:val="FF0000"/>
                <w:sz w:val="20"/>
                <w:shd w:val="clear" w:color="auto" w:fill="F8F8F8"/>
                <w:lang w:val="kk-KZ" w:eastAsia="en-US"/>
              </w:rPr>
            </w:pPr>
          </w:p>
        </w:tc>
        <w:tc>
          <w:tcPr>
            <w:tcW w:w="2835" w:type="dxa"/>
            <w:gridSpan w:val="9"/>
          </w:tcPr>
          <w:p w14:paraId="2DF19149" w14:textId="77777777" w:rsidR="00987997" w:rsidRPr="00987997" w:rsidRDefault="00987997" w:rsidP="00987997">
            <w:pPr>
              <w:jc w:val="center"/>
              <w:rPr>
                <w:rFonts w:ascii="Times New Roman" w:eastAsia="Calibri" w:hAnsi="Times New Roman"/>
                <w:color w:val="000000"/>
                <w:sz w:val="14"/>
                <w:shd w:val="clear" w:color="auto" w:fill="FFFFFF"/>
                <w:lang w:val="kk-KZ" w:eastAsia="en-US"/>
              </w:rPr>
            </w:pPr>
            <w:r w:rsidRPr="00987997">
              <w:rPr>
                <w:rFonts w:ascii="Times New Roman" w:eastAsia="Calibri" w:hAnsi="Times New Roman"/>
                <w:noProof/>
                <w:color w:val="000000"/>
                <w:sz w:val="14"/>
              </w:rPr>
              <w:drawing>
                <wp:inline distT="0" distB="0" distL="0" distR="0" wp14:anchorId="1A3CB5B1" wp14:editId="261304F8">
                  <wp:extent cx="1158241" cy="723900"/>
                  <wp:effectExtent l="19050" t="0" r="3809" b="0"/>
                  <wp:docPr id="351" name="Рисунок 34" descr="https://ae01.alicdn.com/kf/HTB1J3ZVRVXXXXbHaXXXq6xXFXXXy/2-Ca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ae01.alicdn.com/kf/HTB1J3ZVRVXXXXbHaXXXq6xXFXXXy/2-Catoon.jpg"/>
                          <pic:cNvPicPr>
                            <a:picLocks noChangeAspect="1" noChangeArrowheads="1"/>
                          </pic:cNvPicPr>
                        </pic:nvPicPr>
                        <pic:blipFill>
                          <a:blip r:embed="rId53" cstate="print"/>
                          <a:srcRect/>
                          <a:stretch>
                            <a:fillRect/>
                          </a:stretch>
                        </pic:blipFill>
                        <pic:spPr bwMode="auto">
                          <a:xfrm>
                            <a:off x="0" y="0"/>
                            <a:ext cx="1160374" cy="725233"/>
                          </a:xfrm>
                          <a:prstGeom prst="rect">
                            <a:avLst/>
                          </a:prstGeom>
                          <a:noFill/>
                          <a:ln w="9525">
                            <a:noFill/>
                            <a:miter lim="800000"/>
                            <a:headEnd/>
                            <a:tailEnd/>
                          </a:ln>
                        </pic:spPr>
                      </pic:pic>
                    </a:graphicData>
                  </a:graphic>
                </wp:inline>
              </w:drawing>
            </w:r>
          </w:p>
        </w:tc>
        <w:tc>
          <w:tcPr>
            <w:tcW w:w="3775" w:type="dxa"/>
            <w:gridSpan w:val="10"/>
          </w:tcPr>
          <w:p w14:paraId="275F57BE" w14:textId="77777777" w:rsidR="00987997" w:rsidRPr="00987997" w:rsidRDefault="00987997" w:rsidP="00987997">
            <w:pPr>
              <w:jc w:val="center"/>
              <w:rPr>
                <w:rFonts w:ascii="Times New Roman" w:eastAsia="Calibri" w:hAnsi="Times New Roman"/>
                <w:color w:val="000000"/>
                <w:sz w:val="14"/>
                <w:shd w:val="clear" w:color="auto" w:fill="FFFFFF"/>
                <w:lang w:val="kk-KZ" w:eastAsia="en-US"/>
              </w:rPr>
            </w:pPr>
            <w:r w:rsidRPr="00987997">
              <w:rPr>
                <w:rFonts w:ascii="Times New Roman" w:eastAsia="Calibri" w:hAnsi="Times New Roman"/>
                <w:noProof/>
                <w:color w:val="000000"/>
                <w:sz w:val="14"/>
                <w:shd w:val="clear" w:color="auto" w:fill="FFFFFF"/>
              </w:rPr>
              <w:drawing>
                <wp:inline distT="0" distB="0" distL="0" distR="0" wp14:anchorId="42B26460" wp14:editId="50C19F40">
                  <wp:extent cx="1209675" cy="828675"/>
                  <wp:effectExtent l="19050" t="0" r="9525" b="0"/>
                  <wp:docPr id="352" name="Рисунок 37" descr="https://sc02.alicdn.com/kf/H8d9b8b552c0542b3b77d84bbe755e366q/DuPont-Bristle-Adults-Toothbrush-Kids-Toothbrush-Plas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02.alicdn.com/kf/H8d9b8b552c0542b3b77d84bbe755e366q/DuPont-Bristle-Adults-Toothbrush-Kids-Toothbrush-Plastic.jpg"/>
                          <pic:cNvPicPr>
                            <a:picLocks noChangeAspect="1" noChangeArrowheads="1"/>
                          </pic:cNvPicPr>
                        </pic:nvPicPr>
                        <pic:blipFill>
                          <a:blip r:embed="rId54" cstate="print"/>
                          <a:srcRect l="29393" t="12188" r="30535" b="7332"/>
                          <a:stretch>
                            <a:fillRect/>
                          </a:stretch>
                        </pic:blipFill>
                        <pic:spPr bwMode="auto">
                          <a:xfrm>
                            <a:off x="0" y="0"/>
                            <a:ext cx="1219037" cy="835088"/>
                          </a:xfrm>
                          <a:prstGeom prst="rect">
                            <a:avLst/>
                          </a:prstGeom>
                          <a:noFill/>
                          <a:ln w="9525">
                            <a:noFill/>
                            <a:miter lim="800000"/>
                            <a:headEnd/>
                            <a:tailEnd/>
                          </a:ln>
                        </pic:spPr>
                      </pic:pic>
                    </a:graphicData>
                  </a:graphic>
                </wp:inline>
              </w:drawing>
            </w:r>
          </w:p>
        </w:tc>
        <w:tc>
          <w:tcPr>
            <w:tcW w:w="5165" w:type="dxa"/>
            <w:gridSpan w:val="5"/>
            <w:vMerge/>
          </w:tcPr>
          <w:p w14:paraId="0FB5CCAC" w14:textId="77777777" w:rsidR="00987997" w:rsidRPr="00987997" w:rsidRDefault="00987997" w:rsidP="00987997">
            <w:pPr>
              <w:rPr>
                <w:rFonts w:ascii="Times New Roman" w:eastAsia="Calibri" w:hAnsi="Times New Roman"/>
                <w:b/>
                <w:sz w:val="20"/>
                <w:szCs w:val="20"/>
                <w:shd w:val="clear" w:color="auto" w:fill="FFFFFF"/>
                <w:lang w:val="kk-KZ" w:eastAsia="en-US"/>
              </w:rPr>
            </w:pPr>
          </w:p>
        </w:tc>
      </w:tr>
      <w:tr w:rsidR="00987997" w:rsidRPr="00987997" w14:paraId="105ABABD" w14:textId="77777777" w:rsidTr="00987997">
        <w:tc>
          <w:tcPr>
            <w:tcW w:w="15736" w:type="dxa"/>
            <w:gridSpan w:val="30"/>
          </w:tcPr>
          <w:p w14:paraId="71523AD4" w14:textId="77777777" w:rsidR="00987997" w:rsidRPr="00987997" w:rsidRDefault="00987997" w:rsidP="00987997">
            <w:pPr>
              <w:rPr>
                <w:rFonts w:ascii="Times New Roman" w:eastAsia="Calibri" w:hAnsi="Times New Roman"/>
                <w:b/>
                <w:color w:val="FF0000"/>
                <w:sz w:val="20"/>
                <w:shd w:val="clear" w:color="auto" w:fill="F8F8F8"/>
                <w:lang w:val="kk-KZ" w:eastAsia="en-US"/>
              </w:rPr>
            </w:pPr>
            <w:r w:rsidRPr="00987997">
              <w:rPr>
                <w:rFonts w:ascii="Calibri" w:eastAsia="Calibri" w:hAnsi="Calibri"/>
                <w:b/>
                <w:color w:val="000099"/>
                <w:lang w:val="kk-KZ" w:eastAsia="en-US"/>
              </w:rPr>
              <w:t xml:space="preserve">                                                                                                            2</w:t>
            </w:r>
            <w:r w:rsidRPr="00987997">
              <w:rPr>
                <w:rFonts w:ascii="Calibri" w:eastAsia="Calibri" w:hAnsi="Calibri"/>
                <w:b/>
                <w:color w:val="000099"/>
                <w:lang w:eastAsia="en-US"/>
              </w:rPr>
              <w:t xml:space="preserve"> - ұйымдастырылған іс-әрекет</w:t>
            </w:r>
          </w:p>
        </w:tc>
        <w:tc>
          <w:tcPr>
            <w:tcW w:w="2261" w:type="dxa"/>
            <w:tcBorders>
              <w:top w:val="nil"/>
            </w:tcBorders>
          </w:tcPr>
          <w:p w14:paraId="7AA7BF16" w14:textId="77777777" w:rsidR="00987997" w:rsidRPr="00987997" w:rsidRDefault="00987997" w:rsidP="00987997">
            <w:pPr>
              <w:rPr>
                <w:rFonts w:ascii="Times New Roman" w:eastAsia="Calibri" w:hAnsi="Times New Roman"/>
                <w:color w:val="000000"/>
                <w:sz w:val="14"/>
                <w:shd w:val="clear" w:color="auto" w:fill="FFFFFF"/>
                <w:lang w:val="kk-KZ" w:eastAsia="en-US"/>
              </w:rPr>
            </w:pPr>
          </w:p>
        </w:tc>
      </w:tr>
      <w:tr w:rsidR="00987997" w:rsidRPr="00367436" w14:paraId="64EDE436" w14:textId="77777777" w:rsidTr="00987997">
        <w:trPr>
          <w:gridAfter w:val="1"/>
          <w:wAfter w:w="2261" w:type="dxa"/>
        </w:trPr>
        <w:tc>
          <w:tcPr>
            <w:tcW w:w="2545" w:type="dxa"/>
            <w:gridSpan w:val="4"/>
            <w:tcBorders>
              <w:bottom w:val="nil"/>
            </w:tcBorders>
          </w:tcPr>
          <w:p w14:paraId="03BA8F00" w14:textId="77777777" w:rsidR="00987997" w:rsidRPr="00987997" w:rsidRDefault="00987997" w:rsidP="00987997">
            <w:pPr>
              <w:jc w:val="center"/>
              <w:rPr>
                <w:rFonts w:ascii="Calibri" w:eastAsia="Calibri" w:hAnsi="Calibri"/>
                <w:b/>
                <w:color w:val="000000"/>
                <w:lang w:eastAsia="en-US" w:bidi="en-US"/>
              </w:rPr>
            </w:pPr>
          </w:p>
          <w:p w14:paraId="270C982B" w14:textId="77777777" w:rsidR="00987997" w:rsidRPr="00987997" w:rsidRDefault="00987997" w:rsidP="00987997">
            <w:pPr>
              <w:jc w:val="center"/>
              <w:rPr>
                <w:rFonts w:ascii="Calibri" w:eastAsia="Calibri" w:hAnsi="Calibri"/>
                <w:b/>
                <w:color w:val="000000"/>
                <w:lang w:eastAsia="en-US" w:bidi="en-US"/>
              </w:rPr>
            </w:pPr>
          </w:p>
          <w:p w14:paraId="293660B2" w14:textId="77777777" w:rsidR="00987997" w:rsidRPr="00987997" w:rsidRDefault="00987997" w:rsidP="00987997">
            <w:pPr>
              <w:jc w:val="center"/>
              <w:rPr>
                <w:rFonts w:ascii="Calibri" w:eastAsia="Calibri" w:hAnsi="Calibri"/>
                <w:b/>
                <w:color w:val="000000"/>
                <w:lang w:eastAsia="en-US" w:bidi="en-US"/>
              </w:rPr>
            </w:pPr>
          </w:p>
          <w:p w14:paraId="2628538C" w14:textId="77777777" w:rsidR="00987997" w:rsidRPr="00987997" w:rsidRDefault="00987997" w:rsidP="00987997">
            <w:pPr>
              <w:jc w:val="center"/>
              <w:rPr>
                <w:rFonts w:ascii="Calibri" w:eastAsia="Calibri" w:hAnsi="Calibri"/>
                <w:b/>
                <w:color w:val="000000"/>
                <w:lang w:eastAsia="en-US" w:bidi="en-US"/>
              </w:rPr>
            </w:pPr>
          </w:p>
          <w:p w14:paraId="7419F540" w14:textId="77777777" w:rsidR="00987997" w:rsidRPr="00987997" w:rsidRDefault="00987997" w:rsidP="00987997">
            <w:pPr>
              <w:jc w:val="center"/>
              <w:rPr>
                <w:rFonts w:ascii="Calibri" w:eastAsia="Calibri" w:hAnsi="Calibri"/>
                <w:b/>
                <w:color w:val="000000"/>
                <w:lang w:eastAsia="en-US" w:bidi="en-US"/>
              </w:rPr>
            </w:pPr>
          </w:p>
          <w:p w14:paraId="22E29ED3" w14:textId="77777777" w:rsidR="00987997" w:rsidRPr="00987997" w:rsidRDefault="00987997" w:rsidP="00987997">
            <w:pPr>
              <w:jc w:val="center"/>
              <w:rPr>
                <w:rFonts w:ascii="Calibri" w:eastAsia="Calibri" w:hAnsi="Calibri"/>
                <w:b/>
                <w:color w:val="000000"/>
                <w:lang w:eastAsia="en-US" w:bidi="en-US"/>
              </w:rPr>
            </w:pPr>
          </w:p>
          <w:p w14:paraId="6AF3C0D1" w14:textId="77777777" w:rsidR="00987997" w:rsidRPr="00987997" w:rsidRDefault="00987997" w:rsidP="00987997">
            <w:pPr>
              <w:jc w:val="center"/>
              <w:rPr>
                <w:rFonts w:ascii="Calibri" w:eastAsia="Calibri" w:hAnsi="Calibri"/>
                <w:b/>
                <w:color w:val="000000"/>
                <w:lang w:eastAsia="en-US" w:bidi="en-US"/>
              </w:rPr>
            </w:pPr>
          </w:p>
          <w:p w14:paraId="24390CA9" w14:textId="77777777" w:rsidR="00987997" w:rsidRPr="00987997" w:rsidRDefault="00987997" w:rsidP="00987997">
            <w:pPr>
              <w:jc w:val="center"/>
              <w:rPr>
                <w:rFonts w:ascii="Calibri" w:eastAsia="Calibri" w:hAnsi="Calibri"/>
                <w:b/>
                <w:color w:val="000000"/>
                <w:lang w:eastAsia="en-US" w:bidi="en-US"/>
              </w:rPr>
            </w:pPr>
          </w:p>
        </w:tc>
        <w:tc>
          <w:tcPr>
            <w:tcW w:w="2836" w:type="dxa"/>
            <w:gridSpan w:val="9"/>
            <w:tcBorders>
              <w:bottom w:val="nil"/>
            </w:tcBorders>
          </w:tcPr>
          <w:p w14:paraId="3BA77740"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Математика негіздері</w:t>
            </w:r>
          </w:p>
          <w:p w14:paraId="2296B382" w14:textId="77777777" w:rsidR="00987997" w:rsidRPr="00987997" w:rsidRDefault="00987997" w:rsidP="00987997">
            <w:pPr>
              <w:rPr>
                <w:rFonts w:ascii="Times New Roman" w:eastAsia="Times New Roman" w:hAnsi="Times New Roman"/>
                <w:sz w:val="20"/>
                <w:szCs w:val="20"/>
                <w:lang w:val="kk-KZ" w:eastAsia="en-US"/>
              </w:rPr>
            </w:pPr>
            <w:r w:rsidRPr="00987997">
              <w:rPr>
                <w:rFonts w:ascii="Times New Roman" w:eastAsia="Calibri" w:hAnsi="Times New Roman"/>
                <w:b/>
                <w:sz w:val="20"/>
                <w:szCs w:val="20"/>
                <w:lang w:val="kk-KZ"/>
              </w:rPr>
              <w:t>Тақырыбы:</w:t>
            </w:r>
            <w:r w:rsidRPr="00987997">
              <w:rPr>
                <w:rFonts w:ascii="Times New Roman" w:eastAsia="Times New Roman" w:hAnsi="Times New Roman"/>
                <w:sz w:val="20"/>
                <w:szCs w:val="20"/>
                <w:lang w:val="kk-KZ" w:eastAsia="en-US"/>
              </w:rPr>
              <w:t xml:space="preserve"> 3 саны</w:t>
            </w:r>
            <w:r w:rsidRPr="00987997">
              <w:rPr>
                <w:rFonts w:ascii="Times New Roman" w:eastAsia="Times New Roman" w:hAnsi="Times New Roman"/>
                <w:spacing w:val="-4"/>
                <w:sz w:val="20"/>
                <w:szCs w:val="20"/>
                <w:lang w:val="kk-KZ" w:eastAsia="en-US"/>
              </w:rPr>
              <w:t xml:space="preserve"> </w:t>
            </w:r>
            <w:r w:rsidRPr="00987997">
              <w:rPr>
                <w:rFonts w:ascii="Times New Roman" w:eastAsia="Times New Roman" w:hAnsi="Times New Roman"/>
                <w:sz w:val="20"/>
                <w:szCs w:val="20"/>
                <w:lang w:val="kk-KZ" w:eastAsia="en-US"/>
              </w:rPr>
              <w:t xml:space="preserve">және цифры. 4 </w:t>
            </w:r>
            <w:r w:rsidRPr="00987997">
              <w:rPr>
                <w:rFonts w:ascii="Times New Roman" w:eastAsia="Times New Roman" w:hAnsi="Times New Roman"/>
                <w:spacing w:val="-5"/>
                <w:sz w:val="20"/>
                <w:szCs w:val="20"/>
                <w:lang w:val="kk-KZ" w:eastAsia="en-US"/>
              </w:rPr>
              <w:t xml:space="preserve">саны </w:t>
            </w:r>
            <w:r w:rsidRPr="00987997">
              <w:rPr>
                <w:rFonts w:ascii="Times New Roman" w:eastAsia="Times New Roman" w:hAnsi="Times New Roman"/>
                <w:sz w:val="20"/>
                <w:szCs w:val="20"/>
                <w:lang w:val="kk-KZ" w:eastAsia="en-US"/>
              </w:rPr>
              <w:t>және</w:t>
            </w:r>
            <w:r w:rsidRPr="00987997">
              <w:rPr>
                <w:rFonts w:ascii="Times New Roman" w:eastAsia="Times New Roman" w:hAnsi="Times New Roman"/>
                <w:spacing w:val="-3"/>
                <w:sz w:val="20"/>
                <w:szCs w:val="20"/>
                <w:lang w:val="kk-KZ" w:eastAsia="en-US"/>
              </w:rPr>
              <w:t xml:space="preserve"> </w:t>
            </w:r>
            <w:r w:rsidRPr="00987997">
              <w:rPr>
                <w:rFonts w:ascii="Times New Roman" w:eastAsia="Times New Roman" w:hAnsi="Times New Roman"/>
                <w:sz w:val="20"/>
                <w:szCs w:val="20"/>
                <w:lang w:val="kk-KZ" w:eastAsia="en-US"/>
              </w:rPr>
              <w:t>цифры.</w:t>
            </w:r>
          </w:p>
          <w:p w14:paraId="0A71533A"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sz w:val="20"/>
                <w:szCs w:val="20"/>
                <w:lang w:val="kk-KZ"/>
              </w:rPr>
              <w:t xml:space="preserve"> 3 және 4 цифрларын дұрыс тану мен бейнелеуді үйрету;</w:t>
            </w:r>
          </w:p>
          <w:p w14:paraId="3892991C"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Мақсаты:</w:t>
            </w:r>
            <w:r w:rsidRPr="00987997">
              <w:rPr>
                <w:rFonts w:ascii="Calibri" w:eastAsia="Times New Roman" w:hAnsi="Calibri"/>
                <w:sz w:val="20"/>
                <w:szCs w:val="20"/>
                <w:lang w:val="kk-KZ"/>
              </w:rPr>
              <w:t xml:space="preserve"> 3 және 4 сандарының құрамы туралы білімін қалыптастыру.</w:t>
            </w:r>
            <w:r w:rsidRPr="00987997">
              <w:rPr>
                <w:rFonts w:ascii="Times New Roman" w:eastAsia="Calibri" w:hAnsi="Times New Roman"/>
                <w:b/>
                <w:sz w:val="20"/>
                <w:szCs w:val="20"/>
                <w:lang w:val="kk-KZ"/>
              </w:rPr>
              <w:t xml:space="preserve"> </w:t>
            </w:r>
          </w:p>
          <w:p w14:paraId="6B08941F"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Calibri" w:eastAsia="Times New Roman" w:hAnsi="Calibri"/>
                <w:b/>
                <w:sz w:val="20"/>
                <w:szCs w:val="20"/>
                <w:lang w:val="kk-KZ"/>
              </w:rPr>
              <w:t>«Шашыраңқы сандар» дидактикалық ойыны.</w:t>
            </w:r>
            <w:r w:rsidRPr="00987997">
              <w:rPr>
                <w:rFonts w:ascii="Calibri" w:eastAsia="Times New Roman" w:hAnsi="Calibri"/>
                <w:sz w:val="20"/>
                <w:szCs w:val="20"/>
                <w:lang w:val="kk-KZ"/>
              </w:rPr>
              <w:t xml:space="preserve"> Педагог ойын шартын түсіндіреді: төрт балаға бірден төртке дейінгі сан беріледі. Әрқайсысы бір-бірден алады. Шартты дабыл бойынша «тірі» цифрлар бөлмеде шашыраңқы болып жүгіреді. Жүргізушінің екінші дабылмен барлық сандар өз </w:t>
            </w:r>
            <w:r w:rsidRPr="00987997">
              <w:rPr>
                <w:rFonts w:ascii="Calibri" w:eastAsia="Times New Roman" w:hAnsi="Calibri"/>
                <w:sz w:val="20"/>
                <w:szCs w:val="20"/>
                <w:lang w:val="kk-KZ"/>
              </w:rPr>
              <w:lastRenderedPageBreak/>
              <w:t>ретімен бірден төртке дейін сол жақтан оң жаққа қарай тұрады. Содан соң әр цифрға бөлек тапсырма беріледі. Цифр қанша болса сонша алақанын соғу, алға қарай қадам жасау. «Тірі» цифрлар тапсырмасын орындайды, топтағы басқа балаға цифрды береді.</w:t>
            </w:r>
          </w:p>
          <w:p w14:paraId="43275802" w14:textId="77777777" w:rsidR="00987997" w:rsidRPr="00987997" w:rsidRDefault="00987997" w:rsidP="00987997">
            <w:pPr>
              <w:spacing w:after="0" w:line="240" w:lineRule="auto"/>
              <w:rPr>
                <w:rFonts w:ascii="Times New Roman" w:eastAsia="Calibri" w:hAnsi="Times New Roman"/>
                <w:b/>
                <w:sz w:val="20"/>
                <w:szCs w:val="20"/>
                <w:lang w:val="kk-KZ" w:eastAsia="en-US"/>
              </w:rPr>
            </w:pPr>
          </w:p>
          <w:p w14:paraId="57680A2F" w14:textId="77777777" w:rsidR="00987997" w:rsidRPr="00987997" w:rsidRDefault="00987997" w:rsidP="00987997">
            <w:pPr>
              <w:spacing w:after="0" w:line="240" w:lineRule="auto"/>
              <w:rPr>
                <w:rFonts w:ascii="Times New Roman" w:eastAsia="Calibri" w:hAnsi="Times New Roman"/>
                <w:b/>
                <w:sz w:val="20"/>
                <w:szCs w:val="20"/>
                <w:lang w:val="kk-KZ" w:eastAsia="en-US"/>
              </w:rPr>
            </w:pPr>
          </w:p>
        </w:tc>
        <w:tc>
          <w:tcPr>
            <w:tcW w:w="2392" w:type="dxa"/>
            <w:gridSpan w:val="4"/>
            <w:vMerge w:val="restart"/>
          </w:tcPr>
          <w:p w14:paraId="4D5B9586"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Математика негіздері</w:t>
            </w:r>
          </w:p>
          <w:p w14:paraId="4D841776" w14:textId="77777777" w:rsidR="00987997" w:rsidRPr="00987997" w:rsidRDefault="00987997" w:rsidP="00987997">
            <w:pPr>
              <w:rPr>
                <w:rFonts w:ascii="Times New Roman" w:eastAsia="Times New Roman" w:hAnsi="Times New Roman"/>
                <w:sz w:val="20"/>
                <w:szCs w:val="20"/>
                <w:lang w:val="kk-KZ" w:eastAsia="en-US"/>
              </w:rPr>
            </w:pPr>
            <w:r w:rsidRPr="00987997">
              <w:rPr>
                <w:rFonts w:ascii="Times New Roman" w:eastAsia="Calibri" w:hAnsi="Times New Roman"/>
                <w:b/>
                <w:sz w:val="20"/>
                <w:szCs w:val="20"/>
                <w:lang w:val="kk-KZ"/>
              </w:rPr>
              <w:t>Тақырыбы:</w:t>
            </w:r>
            <w:r w:rsidRPr="00987997">
              <w:rPr>
                <w:rFonts w:ascii="Times New Roman" w:eastAsia="Times New Roman" w:hAnsi="Times New Roman"/>
                <w:sz w:val="20"/>
                <w:szCs w:val="20"/>
                <w:lang w:val="kk-KZ" w:eastAsia="en-US"/>
              </w:rPr>
              <w:t xml:space="preserve"> 3 саны</w:t>
            </w:r>
            <w:r w:rsidRPr="00987997">
              <w:rPr>
                <w:rFonts w:ascii="Times New Roman" w:eastAsia="Times New Roman" w:hAnsi="Times New Roman"/>
                <w:spacing w:val="-4"/>
                <w:sz w:val="20"/>
                <w:szCs w:val="20"/>
                <w:lang w:val="kk-KZ" w:eastAsia="en-US"/>
              </w:rPr>
              <w:t xml:space="preserve"> </w:t>
            </w:r>
            <w:r w:rsidRPr="00987997">
              <w:rPr>
                <w:rFonts w:ascii="Times New Roman" w:eastAsia="Times New Roman" w:hAnsi="Times New Roman"/>
                <w:sz w:val="20"/>
                <w:szCs w:val="20"/>
                <w:lang w:val="kk-KZ" w:eastAsia="en-US"/>
              </w:rPr>
              <w:t xml:space="preserve">және цифры. 4 </w:t>
            </w:r>
            <w:r w:rsidRPr="00987997">
              <w:rPr>
                <w:rFonts w:ascii="Times New Roman" w:eastAsia="Times New Roman" w:hAnsi="Times New Roman"/>
                <w:spacing w:val="-5"/>
                <w:sz w:val="20"/>
                <w:szCs w:val="20"/>
                <w:lang w:val="kk-KZ" w:eastAsia="en-US"/>
              </w:rPr>
              <w:t xml:space="preserve">саны </w:t>
            </w:r>
            <w:r w:rsidRPr="00987997">
              <w:rPr>
                <w:rFonts w:ascii="Times New Roman" w:eastAsia="Times New Roman" w:hAnsi="Times New Roman"/>
                <w:sz w:val="20"/>
                <w:szCs w:val="20"/>
                <w:lang w:val="kk-KZ" w:eastAsia="en-US"/>
              </w:rPr>
              <w:t>және</w:t>
            </w:r>
            <w:r w:rsidRPr="00987997">
              <w:rPr>
                <w:rFonts w:ascii="Times New Roman" w:eastAsia="Times New Roman" w:hAnsi="Times New Roman"/>
                <w:spacing w:val="-3"/>
                <w:sz w:val="20"/>
                <w:szCs w:val="20"/>
                <w:lang w:val="kk-KZ" w:eastAsia="en-US"/>
              </w:rPr>
              <w:t xml:space="preserve"> </w:t>
            </w:r>
            <w:r w:rsidRPr="00987997">
              <w:rPr>
                <w:rFonts w:ascii="Times New Roman" w:eastAsia="Times New Roman" w:hAnsi="Times New Roman"/>
                <w:sz w:val="20"/>
                <w:szCs w:val="20"/>
                <w:lang w:val="kk-KZ" w:eastAsia="en-US"/>
              </w:rPr>
              <w:t>цифры.</w:t>
            </w:r>
          </w:p>
          <w:p w14:paraId="5F84E547" w14:textId="77777777" w:rsidR="00987997" w:rsidRPr="00987997" w:rsidRDefault="00987997" w:rsidP="00987997">
            <w:pPr>
              <w:rPr>
                <w:rFonts w:ascii="Calibri" w:eastAsia="Times New Roman" w:hAnsi="Calibri"/>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sz w:val="20"/>
                <w:szCs w:val="20"/>
                <w:lang w:val="kk-KZ"/>
              </w:rPr>
              <w:t xml:space="preserve">  заттар тобынан 1-3 белгісі бойынша «артық» затты ерекшелеу.</w:t>
            </w:r>
          </w:p>
          <w:p w14:paraId="085CC5B7" w14:textId="77777777" w:rsidR="00987997" w:rsidRPr="00987997" w:rsidRDefault="00987997" w:rsidP="00987997">
            <w:pPr>
              <w:rPr>
                <w:rFonts w:ascii="Calibri" w:eastAsia="Times New Roman" w:hAnsi="Calibri"/>
                <w:sz w:val="20"/>
                <w:szCs w:val="20"/>
                <w:lang w:val="kk-KZ"/>
              </w:rPr>
            </w:pPr>
            <w:r w:rsidRPr="00987997">
              <w:rPr>
                <w:rFonts w:ascii="Times New Roman" w:eastAsia="Calibri" w:hAnsi="Times New Roman"/>
                <w:b/>
                <w:sz w:val="20"/>
                <w:szCs w:val="20"/>
                <w:lang w:val="kk-KZ"/>
              </w:rPr>
              <w:t xml:space="preserve">Мақсаты: </w:t>
            </w:r>
            <w:r w:rsidRPr="00987997">
              <w:rPr>
                <w:rFonts w:ascii="Calibri" w:eastAsia="Times New Roman" w:hAnsi="Calibri"/>
                <w:sz w:val="20"/>
                <w:szCs w:val="20"/>
                <w:lang w:val="kk-KZ"/>
              </w:rPr>
              <w:t>3 және 4 сандарының құрамы туралы білімін қалыптастыру.</w:t>
            </w:r>
          </w:p>
          <w:p w14:paraId="6A19A6B0" w14:textId="77777777" w:rsidR="00987997" w:rsidRPr="00987997" w:rsidRDefault="00987997" w:rsidP="00987997">
            <w:pPr>
              <w:rPr>
                <w:rFonts w:ascii="Times New Roman" w:eastAsia="Times New Roman" w:hAnsi="Times New Roman"/>
                <w:sz w:val="20"/>
                <w:szCs w:val="20"/>
                <w:lang w:val="kk-KZ" w:eastAsia="en-US"/>
              </w:rPr>
            </w:pPr>
            <w:r w:rsidRPr="00987997">
              <w:rPr>
                <w:rFonts w:ascii="Calibri" w:eastAsia="Times New Roman" w:hAnsi="Calibri"/>
                <w:sz w:val="20"/>
                <w:szCs w:val="20"/>
                <w:lang w:val="kk-KZ"/>
              </w:rPr>
              <w:t xml:space="preserve">3 және 4 цифрлары туралы </w:t>
            </w:r>
            <w:r w:rsidRPr="00987997">
              <w:rPr>
                <w:rFonts w:ascii="Calibri" w:eastAsia="Times New Roman" w:hAnsi="Calibri"/>
                <w:b/>
                <w:sz w:val="20"/>
                <w:szCs w:val="20"/>
                <w:lang w:val="kk-KZ"/>
              </w:rPr>
              <w:t xml:space="preserve">өлең </w:t>
            </w:r>
            <w:r w:rsidRPr="00987997">
              <w:rPr>
                <w:rFonts w:ascii="Calibri" w:eastAsia="Times New Roman" w:hAnsi="Calibri"/>
                <w:sz w:val="20"/>
                <w:szCs w:val="20"/>
                <w:lang w:val="kk-KZ"/>
              </w:rPr>
              <w:t xml:space="preserve">оқиды: Екі доға түйіскен, Қара, аумай тұр «Үштен» </w:t>
            </w:r>
            <w:r w:rsidRPr="00987997">
              <w:rPr>
                <w:rFonts w:ascii="Calibri" w:eastAsia="Times New Roman" w:hAnsi="Calibri"/>
                <w:sz w:val="20"/>
                <w:szCs w:val="20"/>
                <w:lang w:val="kk-KZ"/>
              </w:rPr>
              <w:lastRenderedPageBreak/>
              <w:t>Ұқсастығын табады Зер салғандар мынаған: Тура «Төрт» боп қалады. Орындықтар құлаған</w:t>
            </w:r>
          </w:p>
          <w:p w14:paraId="751CAA64" w14:textId="77777777" w:rsidR="00987997" w:rsidRPr="00987997" w:rsidRDefault="00987997" w:rsidP="00987997">
            <w:pPr>
              <w:rPr>
                <w:rFonts w:ascii="Calibri" w:eastAsia="Calibri" w:hAnsi="Calibri"/>
                <w:b/>
                <w:color w:val="000000"/>
                <w:lang w:val="kk-KZ" w:eastAsia="en-US" w:bidi="en-US"/>
              </w:rPr>
            </w:pPr>
          </w:p>
        </w:tc>
        <w:tc>
          <w:tcPr>
            <w:tcW w:w="2179" w:type="dxa"/>
            <w:gridSpan w:val="2"/>
            <w:vMerge w:val="restart"/>
          </w:tcPr>
          <w:p w14:paraId="67C1B337" w14:textId="77777777" w:rsidR="00987997" w:rsidRPr="00987997" w:rsidRDefault="00987997" w:rsidP="00987997">
            <w:pPr>
              <w:spacing w:after="0" w:line="0" w:lineRule="atLeast"/>
              <w:rPr>
                <w:rFonts w:ascii="Times New Roman" w:eastAsia="Calibri" w:hAnsi="Times New Roman"/>
                <w:b/>
                <w:lang w:val="kk-KZ"/>
              </w:rPr>
            </w:pPr>
            <w:r w:rsidRPr="00987997">
              <w:rPr>
                <w:rFonts w:ascii="Times New Roman" w:eastAsia="Calibri" w:hAnsi="Times New Roman"/>
                <w:b/>
                <w:lang w:val="kk-KZ"/>
              </w:rPr>
              <w:lastRenderedPageBreak/>
              <w:t>Сөйлеуді дамыту</w:t>
            </w:r>
          </w:p>
          <w:p w14:paraId="0D052C9C"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Тақырыбы:</w:t>
            </w:r>
            <w:r w:rsidRPr="00987997">
              <w:rPr>
                <w:rFonts w:ascii="Times New Roman" w:eastAsia="Calibri" w:hAnsi="Times New Roman"/>
                <w:lang w:val="kk-KZ"/>
              </w:rPr>
              <w:t>Күз бояуы.</w:t>
            </w:r>
          </w:p>
          <w:p w14:paraId="1A8D182B"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Міндеті</w:t>
            </w:r>
            <w:r w:rsidRPr="00987997">
              <w:rPr>
                <w:rFonts w:ascii="Times New Roman" w:eastAsia="Calibri" w:hAnsi="Times New Roman"/>
                <w:lang w:val="kk-KZ"/>
              </w:rPr>
              <w:t>:</w:t>
            </w:r>
            <w:r w:rsidRPr="00987997">
              <w:rPr>
                <w:rFonts w:ascii="Calibri" w:eastAsia="Times New Roman" w:hAnsi="Calibri"/>
                <w:lang w:val="kk-KZ"/>
              </w:rPr>
              <w:t xml:space="preserve"> </w:t>
            </w:r>
            <w:r w:rsidRPr="00987997">
              <w:rPr>
                <w:rFonts w:ascii="Times New Roman" w:eastAsia="Calibri" w:hAnsi="Times New Roman"/>
                <w:lang w:val="kk-KZ"/>
              </w:rPr>
              <w:t>Балалардың күз белгілері жайлы білімдерін кеңейту, күз мезгілінің</w:t>
            </w:r>
          </w:p>
          <w:p w14:paraId="31E4E5A4"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ерекшеліктері жайлы әңгімелесу.</w:t>
            </w:r>
          </w:p>
          <w:p w14:paraId="354A8B03"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b/>
                <w:lang w:val="kk-KZ"/>
              </w:rPr>
              <w:t xml:space="preserve">Мақсаты: </w:t>
            </w:r>
            <w:r w:rsidRPr="00987997">
              <w:rPr>
                <w:rFonts w:ascii="Times New Roman" w:eastAsia="Calibri" w:hAnsi="Times New Roman"/>
                <w:lang w:val="kk-KZ"/>
              </w:rPr>
              <w:t>Жіктеуді үйрету .</w:t>
            </w:r>
          </w:p>
          <w:p w14:paraId="07C3C20B"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Мен көрдім.</w:t>
            </w:r>
          </w:p>
          <w:p w14:paraId="7BF7CC33"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Сен көрдің.</w:t>
            </w:r>
          </w:p>
          <w:p w14:paraId="6C61C72C"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(Сіз көрдіңіз)</w:t>
            </w:r>
          </w:p>
          <w:p w14:paraId="7E22CC8E"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Ол көрді.</w:t>
            </w:r>
          </w:p>
          <w:p w14:paraId="180E613E"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Біз көрдік.</w:t>
            </w:r>
          </w:p>
          <w:p w14:paraId="7AB55286"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Сендер көрдіңдер.</w:t>
            </w:r>
          </w:p>
          <w:p w14:paraId="192BD811" w14:textId="77777777" w:rsidR="00987997" w:rsidRPr="00987997" w:rsidRDefault="00987997" w:rsidP="00987997">
            <w:pPr>
              <w:spacing w:after="0" w:line="0" w:lineRule="atLeast"/>
              <w:rPr>
                <w:rFonts w:ascii="Times New Roman" w:eastAsia="Calibri" w:hAnsi="Times New Roman"/>
                <w:lang w:val="kk-KZ"/>
              </w:rPr>
            </w:pPr>
            <w:r w:rsidRPr="00987997">
              <w:rPr>
                <w:rFonts w:ascii="Times New Roman" w:eastAsia="Calibri" w:hAnsi="Times New Roman"/>
                <w:lang w:val="kk-KZ"/>
              </w:rPr>
              <w:t>(Сіздер көрдіңіздер)</w:t>
            </w:r>
          </w:p>
          <w:p w14:paraId="420CC18B" w14:textId="77777777" w:rsidR="00987997" w:rsidRPr="00987997" w:rsidRDefault="00987997" w:rsidP="00987997">
            <w:pPr>
              <w:spacing w:after="0" w:line="240" w:lineRule="auto"/>
              <w:rPr>
                <w:rFonts w:ascii="Times New Roman" w:eastAsia="Calibri" w:hAnsi="Times New Roman"/>
                <w:b/>
                <w:color w:val="000000"/>
                <w:lang w:val="kk-KZ" w:eastAsia="en-US" w:bidi="en-US"/>
              </w:rPr>
            </w:pPr>
            <w:r w:rsidRPr="00987997">
              <w:rPr>
                <w:rFonts w:ascii="Times New Roman" w:eastAsia="Calibri" w:hAnsi="Times New Roman"/>
                <w:lang w:val="kk-KZ"/>
              </w:rPr>
              <w:t>Олар көрді</w:t>
            </w:r>
          </w:p>
        </w:tc>
        <w:tc>
          <w:tcPr>
            <w:tcW w:w="2664" w:type="dxa"/>
            <w:gridSpan w:val="7"/>
            <w:vMerge w:val="restart"/>
          </w:tcPr>
          <w:p w14:paraId="7E69C244"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.Қазақ тілі</w:t>
            </w:r>
          </w:p>
          <w:p w14:paraId="3A4EA390"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 xml:space="preserve">Көкөністер.Жемістер. </w:t>
            </w:r>
          </w:p>
          <w:p w14:paraId="75E5A4B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Times New Roman" w:eastAsia="Calibri" w:hAnsi="Times New Roman"/>
                <w:sz w:val="20"/>
                <w:szCs w:val="20"/>
                <w:lang w:val="kk-KZ"/>
              </w:rPr>
              <w:t>:</w:t>
            </w:r>
            <w:r w:rsidRPr="00987997">
              <w:rPr>
                <w:rFonts w:ascii="Calibri" w:eastAsia="Times New Roman" w:hAnsi="Calibri"/>
                <w:lang w:val="kk-KZ"/>
              </w:rPr>
              <w:t xml:space="preserve"> </w:t>
            </w:r>
            <w:r w:rsidRPr="00987997">
              <w:rPr>
                <w:rFonts w:ascii="Times New Roman" w:eastAsia="Calibri" w:hAnsi="Times New Roman"/>
                <w:sz w:val="20"/>
                <w:szCs w:val="20"/>
                <w:lang w:val="kk-KZ"/>
              </w:rPr>
              <w:t xml:space="preserve"> Қазақ тіліндегі сөздер мен сөйлемдерді түсініп және күнделікті өмірде</w:t>
            </w:r>
          </w:p>
          <w:p w14:paraId="05EC5B9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қолдана білуге үйрету.</w:t>
            </w:r>
          </w:p>
          <w:p w14:paraId="57838826"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Мақсаты:</w:t>
            </w:r>
            <w:r w:rsidRPr="00987997">
              <w:rPr>
                <w:rFonts w:ascii="Calibri" w:eastAsia="Times New Roman" w:hAnsi="Calibri"/>
                <w:b/>
                <w:lang w:val="kk-KZ"/>
              </w:rPr>
              <w:t xml:space="preserve"> </w:t>
            </w:r>
            <w:r w:rsidRPr="00987997">
              <w:rPr>
                <w:rFonts w:ascii="Times New Roman" w:eastAsia="Calibri" w:hAnsi="Times New Roman"/>
                <w:b/>
                <w:sz w:val="20"/>
                <w:szCs w:val="20"/>
                <w:lang w:val="kk-KZ"/>
              </w:rPr>
              <w:t>жаңа сөздердегі дыбыстарды дұрыс айтуға машықтандыру, жаттықтыру.</w:t>
            </w:r>
          </w:p>
          <w:p w14:paraId="6C0B0C2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 xml:space="preserve">Ойын: «Кім жылдам?» </w:t>
            </w:r>
            <w:r w:rsidRPr="00987997">
              <w:rPr>
                <w:rFonts w:ascii="Times New Roman" w:eastAsia="Calibri" w:hAnsi="Times New Roman"/>
                <w:sz w:val="20"/>
                <w:szCs w:val="20"/>
                <w:lang w:val="kk-KZ"/>
              </w:rPr>
              <w:t>себетке көгөністерді жинайды, атайды, сипаттайды.</w:t>
            </w:r>
          </w:p>
          <w:p w14:paraId="7EDDC85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xml:space="preserve"> «</w:t>
            </w:r>
            <w:r w:rsidRPr="00987997">
              <w:rPr>
                <w:rFonts w:ascii="Times New Roman" w:eastAsia="Calibri" w:hAnsi="Times New Roman"/>
                <w:b/>
                <w:sz w:val="20"/>
                <w:szCs w:val="20"/>
                <w:lang w:val="kk-KZ"/>
              </w:rPr>
              <w:t>Жеміс-көгөніс дүкені»</w:t>
            </w:r>
            <w:r w:rsidRPr="00987997">
              <w:rPr>
                <w:rFonts w:ascii="Times New Roman" w:eastAsia="Calibri" w:hAnsi="Times New Roman"/>
                <w:sz w:val="20"/>
                <w:szCs w:val="20"/>
                <w:lang w:val="kk-KZ"/>
              </w:rPr>
              <w:t xml:space="preserve"> демонстрациялық материалдармен жұмыс.</w:t>
            </w:r>
          </w:p>
          <w:p w14:paraId="1D5AECC0"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Балалар суретке қарап, дүкенде қандай көгөніс сатылатынын атайды.</w:t>
            </w:r>
          </w:p>
          <w:p w14:paraId="4439381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lastRenderedPageBreak/>
              <w:t>Педагог алдымен өзі айтады: Дүкенде қияр бар. Дүкенде қызанақ бар.</w:t>
            </w:r>
          </w:p>
          <w:p w14:paraId="6228FED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w:t>
            </w:r>
            <w:r w:rsidRPr="00987997">
              <w:rPr>
                <w:rFonts w:ascii="Times New Roman" w:eastAsia="Calibri" w:hAnsi="Times New Roman"/>
                <w:b/>
                <w:sz w:val="20"/>
                <w:szCs w:val="20"/>
                <w:lang w:val="kk-KZ"/>
              </w:rPr>
              <w:t>Дүкен» ойыны.</w:t>
            </w:r>
            <w:r w:rsidRPr="00987997">
              <w:rPr>
                <w:rFonts w:ascii="Times New Roman" w:eastAsia="Calibri" w:hAnsi="Times New Roman"/>
                <w:sz w:val="20"/>
                <w:szCs w:val="20"/>
                <w:lang w:val="kk-KZ"/>
              </w:rPr>
              <w:t xml:space="preserve"> Қима материалдармен жұмыс. Көгөністердің қазақша атауын қайталау,</w:t>
            </w:r>
          </w:p>
          <w:p w14:paraId="59C4E142"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sz w:val="20"/>
                <w:szCs w:val="20"/>
                <w:lang w:val="kk-KZ"/>
              </w:rPr>
              <w:t>есте сақтау</w:t>
            </w:r>
            <w:r w:rsidRPr="00987997">
              <w:rPr>
                <w:rFonts w:ascii="Times New Roman" w:eastAsia="Calibri" w:hAnsi="Times New Roman"/>
                <w:b/>
                <w:sz w:val="20"/>
                <w:szCs w:val="20"/>
                <w:lang w:val="kk-KZ"/>
              </w:rPr>
              <w:t>.</w:t>
            </w:r>
          </w:p>
          <w:p w14:paraId="71027D6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Санамақпен сатушыны таңдайды. Балалар дүкенге келеді.</w:t>
            </w:r>
          </w:p>
          <w:p w14:paraId="0793111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Диалог:</w:t>
            </w:r>
          </w:p>
          <w:p w14:paraId="3002C239"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Сәлеметсіз бе!</w:t>
            </w:r>
          </w:p>
          <w:p w14:paraId="74E1C0A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Сәлеметсіз бе!</w:t>
            </w:r>
          </w:p>
          <w:p w14:paraId="13A8862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Маған қияр беріңізші.</w:t>
            </w:r>
          </w:p>
          <w:p w14:paraId="432E9A7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Алыңыз.</w:t>
            </w:r>
          </w:p>
          <w:p w14:paraId="6DE9D34D"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Рақмет. Сау болыңыз</w:t>
            </w:r>
          </w:p>
          <w:p w14:paraId="3E5C10A8" w14:textId="77777777" w:rsidR="00987997" w:rsidRPr="00987997" w:rsidRDefault="00987997" w:rsidP="00987997">
            <w:pPr>
              <w:spacing w:line="0" w:lineRule="atLeast"/>
              <w:rPr>
                <w:rFonts w:ascii="Times New Roman" w:eastAsia="Calibri" w:hAnsi="Times New Roman"/>
                <w:b/>
                <w:sz w:val="20"/>
                <w:szCs w:val="20"/>
                <w:lang w:val="kk-KZ" w:eastAsia="en-US"/>
              </w:rPr>
            </w:pPr>
          </w:p>
        </w:tc>
        <w:tc>
          <w:tcPr>
            <w:tcW w:w="3120" w:type="dxa"/>
            <w:gridSpan w:val="4"/>
            <w:vMerge w:val="restart"/>
          </w:tcPr>
          <w:p w14:paraId="6CF7D538"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lastRenderedPageBreak/>
              <w:t>Көркем әдебиет</w:t>
            </w:r>
            <w:r w:rsidRPr="00987997">
              <w:rPr>
                <w:rFonts w:ascii="Times New Roman" w:eastAsia="Calibri" w:hAnsi="Times New Roman"/>
                <w:sz w:val="20"/>
                <w:szCs w:val="20"/>
                <w:lang w:val="kk-KZ"/>
              </w:rPr>
              <w:t xml:space="preserve"> </w:t>
            </w: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:Шаруа мен аю.</w:t>
            </w:r>
          </w:p>
          <w:p w14:paraId="7ABBBD87"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 xml:space="preserve">Міндеті: </w:t>
            </w:r>
            <w:r w:rsidRPr="00987997">
              <w:rPr>
                <w:rFonts w:ascii="Times New Roman" w:eastAsia="Calibri" w:hAnsi="Times New Roman"/>
                <w:sz w:val="20"/>
                <w:szCs w:val="20"/>
                <w:lang w:val="kk-KZ"/>
              </w:rPr>
              <w:t>Ертегіні баяндауда сюжеттік бірізділікті сақтау, қисынды мазмұнының жүйесін сақтай отырып айтып беруге үйрету.</w:t>
            </w:r>
          </w:p>
          <w:p w14:paraId="0F62CB5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Times New Roman" w:eastAsia="Calibri" w:hAnsi="Times New Roman"/>
                <w:sz w:val="20"/>
                <w:szCs w:val="20"/>
                <w:lang w:val="kk-KZ"/>
              </w:rPr>
              <w:t xml:space="preserve"> ертегі мазмұны бойынша сұрақтарға жауап беруге дағдыландыру.</w:t>
            </w:r>
          </w:p>
          <w:p w14:paraId="5C20C191"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sz w:val="20"/>
                <w:szCs w:val="20"/>
                <w:lang w:val="kk-KZ"/>
              </w:rPr>
              <w:t xml:space="preserve">Педагог балаларға </w:t>
            </w:r>
            <w:r w:rsidRPr="00987997">
              <w:rPr>
                <w:rFonts w:ascii="Times New Roman" w:eastAsia="Calibri" w:hAnsi="Times New Roman"/>
                <w:b/>
                <w:sz w:val="20"/>
                <w:szCs w:val="20"/>
                <w:lang w:val="kk-KZ"/>
              </w:rPr>
              <w:t>жұмбақ жасырады:</w:t>
            </w:r>
          </w:p>
          <w:p w14:paraId="6FAED182" w14:textId="77777777" w:rsidR="00987997" w:rsidRPr="00987997" w:rsidRDefault="00987997" w:rsidP="00987997">
            <w:pPr>
              <w:spacing w:after="0" w:line="0" w:lineRule="atLeast"/>
              <w:rPr>
                <w:rFonts w:ascii="Times New Roman" w:eastAsia="Calibri" w:hAnsi="Times New Roman"/>
                <w:sz w:val="20"/>
                <w:szCs w:val="20"/>
                <w:lang w:val="kk-KZ"/>
              </w:rPr>
            </w:pPr>
          </w:p>
          <w:p w14:paraId="20A84F68"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Балпаң-балпаң басады,</w:t>
            </w:r>
          </w:p>
          <w:p w14:paraId="73FB00E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Қыр-жотадан асады.</w:t>
            </w:r>
          </w:p>
          <w:p w14:paraId="7F5E79A0"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Паналайды үңгірді,</w:t>
            </w:r>
          </w:p>
          <w:p w14:paraId="666CFBE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Іздемейді тасаны. Ол не? (</w:t>
            </w:r>
            <w:r w:rsidRPr="00987997">
              <w:rPr>
                <w:rFonts w:ascii="Times New Roman" w:eastAsia="Calibri" w:hAnsi="Times New Roman"/>
                <w:b/>
                <w:sz w:val="20"/>
                <w:szCs w:val="20"/>
                <w:lang w:val="kk-KZ"/>
              </w:rPr>
              <w:t>Аю)</w:t>
            </w:r>
          </w:p>
          <w:p w14:paraId="7E092588"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w:t>
            </w:r>
            <w:r w:rsidRPr="00987997">
              <w:rPr>
                <w:rFonts w:ascii="Times New Roman" w:eastAsia="Calibri" w:hAnsi="Times New Roman"/>
                <w:sz w:val="20"/>
                <w:szCs w:val="20"/>
                <w:lang w:val="kk-KZ"/>
              </w:rPr>
              <w:tab/>
              <w:t>Қызылша жердің астында жатады, жапырақтары жердің бетіне шығады.</w:t>
            </w:r>
          </w:p>
          <w:p w14:paraId="3FF1D754" w14:textId="77777777" w:rsidR="00987997" w:rsidRPr="00987997" w:rsidRDefault="00987997" w:rsidP="00987997">
            <w:pPr>
              <w:spacing w:after="0" w:line="0" w:lineRule="atLeast"/>
              <w:rPr>
                <w:rFonts w:ascii="Times New Roman" w:eastAsia="Calibri" w:hAnsi="Times New Roman"/>
                <w:sz w:val="20"/>
                <w:szCs w:val="20"/>
                <w:lang w:val="kk-KZ"/>
              </w:rPr>
            </w:pPr>
          </w:p>
          <w:p w14:paraId="3BDE9459" w14:textId="77777777" w:rsidR="00987997" w:rsidRPr="00987997" w:rsidRDefault="00987997" w:rsidP="00987997">
            <w:pPr>
              <w:spacing w:after="0" w:line="240" w:lineRule="auto"/>
              <w:rPr>
                <w:rFonts w:ascii="Times New Roman" w:eastAsia="Calibri" w:hAnsi="Times New Roman"/>
                <w:b/>
                <w:color w:val="000000"/>
                <w:lang w:val="kk-KZ" w:eastAsia="en-US" w:bidi="en-US"/>
              </w:rPr>
            </w:pPr>
            <w:r w:rsidRPr="00987997">
              <w:rPr>
                <w:rFonts w:ascii="Times New Roman" w:eastAsia="Calibri" w:hAnsi="Times New Roman"/>
                <w:sz w:val="20"/>
                <w:szCs w:val="20"/>
                <w:lang w:val="kk-KZ"/>
              </w:rPr>
              <w:lastRenderedPageBreak/>
              <w:t>Ал бидайдың дәні масақта болады. Сабағын жемейді. Бидайдан нан түрлері дайындалады</w:t>
            </w:r>
          </w:p>
        </w:tc>
      </w:tr>
      <w:tr w:rsidR="00987997" w:rsidRPr="00367436" w14:paraId="3DC6C857" w14:textId="77777777" w:rsidTr="00987997">
        <w:trPr>
          <w:gridAfter w:val="1"/>
          <w:wAfter w:w="2261" w:type="dxa"/>
          <w:trHeight w:val="345"/>
        </w:trPr>
        <w:tc>
          <w:tcPr>
            <w:tcW w:w="2545" w:type="dxa"/>
            <w:gridSpan w:val="4"/>
            <w:tcBorders>
              <w:top w:val="nil"/>
              <w:bottom w:val="single" w:sz="4" w:space="0" w:color="auto"/>
            </w:tcBorders>
          </w:tcPr>
          <w:p w14:paraId="1558C935" w14:textId="77777777" w:rsidR="00987997" w:rsidRPr="00987997" w:rsidRDefault="00987997" w:rsidP="00987997">
            <w:pPr>
              <w:jc w:val="center"/>
              <w:rPr>
                <w:rFonts w:ascii="Calibri" w:eastAsia="Calibri" w:hAnsi="Calibri"/>
                <w:b/>
                <w:color w:val="000099"/>
                <w:lang w:val="kk-KZ" w:eastAsia="en-US" w:bidi="en-US"/>
              </w:rPr>
            </w:pPr>
          </w:p>
        </w:tc>
        <w:tc>
          <w:tcPr>
            <w:tcW w:w="2836" w:type="dxa"/>
            <w:gridSpan w:val="9"/>
            <w:tcBorders>
              <w:top w:val="nil"/>
              <w:bottom w:val="single" w:sz="4" w:space="0" w:color="auto"/>
            </w:tcBorders>
          </w:tcPr>
          <w:p w14:paraId="0A2BA4B7" w14:textId="77777777" w:rsidR="00987997" w:rsidRPr="00987997" w:rsidRDefault="00987997" w:rsidP="00987997">
            <w:pPr>
              <w:jc w:val="center"/>
              <w:rPr>
                <w:rFonts w:ascii="Calibri" w:eastAsia="Calibri" w:hAnsi="Calibri"/>
                <w:b/>
                <w:color w:val="000099"/>
                <w:lang w:val="kk-KZ" w:eastAsia="en-US" w:bidi="en-US"/>
              </w:rPr>
            </w:pPr>
          </w:p>
        </w:tc>
        <w:tc>
          <w:tcPr>
            <w:tcW w:w="2392" w:type="dxa"/>
            <w:gridSpan w:val="4"/>
            <w:vMerge/>
            <w:tcBorders>
              <w:bottom w:val="single" w:sz="4" w:space="0" w:color="auto"/>
            </w:tcBorders>
          </w:tcPr>
          <w:p w14:paraId="475AA545" w14:textId="77777777" w:rsidR="00987997" w:rsidRPr="00987997" w:rsidRDefault="00987997" w:rsidP="00987997">
            <w:pPr>
              <w:jc w:val="center"/>
              <w:rPr>
                <w:rFonts w:ascii="Calibri" w:eastAsia="Calibri" w:hAnsi="Calibri"/>
                <w:b/>
                <w:color w:val="000099"/>
                <w:lang w:val="kk-KZ" w:eastAsia="en-US" w:bidi="en-US"/>
              </w:rPr>
            </w:pPr>
          </w:p>
        </w:tc>
        <w:tc>
          <w:tcPr>
            <w:tcW w:w="2179" w:type="dxa"/>
            <w:gridSpan w:val="2"/>
            <w:vMerge/>
            <w:tcBorders>
              <w:bottom w:val="single" w:sz="4" w:space="0" w:color="auto"/>
            </w:tcBorders>
          </w:tcPr>
          <w:p w14:paraId="7B832905" w14:textId="77777777" w:rsidR="00987997" w:rsidRPr="00987997" w:rsidRDefault="00987997" w:rsidP="00987997">
            <w:pPr>
              <w:jc w:val="center"/>
              <w:rPr>
                <w:rFonts w:ascii="Calibri" w:eastAsia="Calibri" w:hAnsi="Calibri"/>
                <w:b/>
                <w:color w:val="000099"/>
                <w:lang w:val="kk-KZ" w:eastAsia="en-US" w:bidi="en-US"/>
              </w:rPr>
            </w:pPr>
          </w:p>
        </w:tc>
        <w:tc>
          <w:tcPr>
            <w:tcW w:w="2664" w:type="dxa"/>
            <w:gridSpan w:val="7"/>
            <w:vMerge/>
            <w:tcBorders>
              <w:bottom w:val="single" w:sz="4" w:space="0" w:color="auto"/>
            </w:tcBorders>
          </w:tcPr>
          <w:p w14:paraId="71C9A6AA" w14:textId="77777777" w:rsidR="00987997" w:rsidRPr="00987997" w:rsidRDefault="00987997" w:rsidP="00987997">
            <w:pPr>
              <w:jc w:val="center"/>
              <w:rPr>
                <w:rFonts w:ascii="Calibri" w:eastAsia="Calibri" w:hAnsi="Calibri"/>
                <w:b/>
                <w:color w:val="000099"/>
                <w:lang w:val="kk-KZ" w:eastAsia="en-US" w:bidi="en-US"/>
              </w:rPr>
            </w:pPr>
          </w:p>
        </w:tc>
        <w:tc>
          <w:tcPr>
            <w:tcW w:w="3120" w:type="dxa"/>
            <w:gridSpan w:val="4"/>
            <w:vMerge/>
            <w:tcBorders>
              <w:bottom w:val="single" w:sz="4" w:space="0" w:color="auto"/>
            </w:tcBorders>
          </w:tcPr>
          <w:p w14:paraId="600BBFB7" w14:textId="77777777" w:rsidR="00987997" w:rsidRPr="00987997" w:rsidRDefault="00987997" w:rsidP="00987997">
            <w:pPr>
              <w:jc w:val="center"/>
              <w:rPr>
                <w:rFonts w:ascii="Calibri" w:eastAsia="Calibri" w:hAnsi="Calibri"/>
                <w:b/>
                <w:color w:val="000099"/>
                <w:lang w:val="kk-KZ" w:eastAsia="en-US" w:bidi="en-US"/>
              </w:rPr>
            </w:pPr>
          </w:p>
        </w:tc>
      </w:tr>
      <w:tr w:rsidR="00987997" w:rsidRPr="00E973D8" w14:paraId="45DE46FE" w14:textId="77777777" w:rsidTr="00987997">
        <w:trPr>
          <w:gridAfter w:val="1"/>
          <w:wAfter w:w="2261" w:type="dxa"/>
          <w:trHeight w:val="202"/>
        </w:trPr>
        <w:tc>
          <w:tcPr>
            <w:tcW w:w="15736" w:type="dxa"/>
            <w:gridSpan w:val="30"/>
            <w:tcBorders>
              <w:top w:val="single" w:sz="4" w:space="0" w:color="auto"/>
              <w:bottom w:val="single" w:sz="4" w:space="0" w:color="auto"/>
            </w:tcBorders>
          </w:tcPr>
          <w:p w14:paraId="0E008AEC" w14:textId="77777777" w:rsidR="00987997" w:rsidRPr="00987997" w:rsidRDefault="00987997" w:rsidP="00987997">
            <w:pPr>
              <w:spacing w:after="0" w:line="240" w:lineRule="auto"/>
              <w:rPr>
                <w:rFonts w:ascii="Calibri" w:eastAsia="Calibri" w:hAnsi="Calibri"/>
                <w:b/>
                <w:color w:val="000099"/>
                <w:lang w:val="kk-KZ" w:eastAsia="en-US" w:bidi="en-US"/>
              </w:rPr>
            </w:pPr>
            <w:r w:rsidRPr="00987997">
              <w:rPr>
                <w:rFonts w:ascii="Times New Roman" w:eastAsia="Calibri" w:hAnsi="Times New Roman"/>
                <w:b/>
                <w:color w:val="000099"/>
                <w:lang w:val="kk-KZ" w:eastAsia="en-US" w:bidi="en-US"/>
              </w:rPr>
              <w:t xml:space="preserve">                                            Үзіліс</w:t>
            </w:r>
            <w:r w:rsidRPr="00987997">
              <w:rPr>
                <w:rFonts w:ascii="Times New Roman" w:eastAsia="Calibri" w:hAnsi="Times New Roman"/>
                <w:b/>
                <w:color w:val="000099"/>
                <w:shd w:val="clear" w:color="auto" w:fill="FFFFFF"/>
                <w:lang w:val="kk-KZ" w:eastAsia="en-US"/>
              </w:rPr>
              <w:t xml:space="preserve">   </w:t>
            </w:r>
            <w:r w:rsidRPr="00987997">
              <w:rPr>
                <w:rFonts w:ascii="Times New Roman" w:eastAsia="Calibri" w:hAnsi="Times New Roman"/>
                <w:b/>
                <w:sz w:val="18"/>
                <w:lang w:val="kk-KZ" w:eastAsia="en-US"/>
              </w:rPr>
              <w:t>Жабық және ашық кеңістікті бағдарлауға арналған ойындар</w:t>
            </w:r>
            <w:r w:rsidRPr="00987997">
              <w:rPr>
                <w:rFonts w:ascii="Times New Roman" w:eastAsia="Calibri" w:hAnsi="Times New Roman"/>
                <w:b/>
                <w:color w:val="FF0000"/>
                <w:sz w:val="18"/>
                <w:lang w:val="kk-KZ" w:eastAsia="en-US"/>
              </w:rPr>
              <w:t xml:space="preserve">                  Ойын:</w:t>
            </w:r>
            <w:r w:rsidRPr="00987997">
              <w:rPr>
                <w:rFonts w:ascii="Times New Roman" w:eastAsia="Calibri" w:hAnsi="Times New Roman"/>
                <w:b/>
                <w:sz w:val="18"/>
                <w:lang w:val="kk-KZ" w:eastAsia="en-US"/>
              </w:rPr>
              <w:t xml:space="preserve"> «Тығылыспақ»</w:t>
            </w:r>
            <w:r w:rsidRPr="00987997">
              <w:rPr>
                <w:rFonts w:ascii="Times New Roman" w:eastAsia="Calibri" w:hAnsi="Times New Roman"/>
                <w:b/>
                <w:color w:val="000099"/>
                <w:shd w:val="clear" w:color="auto" w:fill="FFFFFF"/>
                <w:lang w:val="kk-KZ" w:eastAsia="en-US"/>
              </w:rPr>
              <w:t xml:space="preserve">    </w:t>
            </w:r>
          </w:p>
        </w:tc>
      </w:tr>
      <w:tr w:rsidR="00987997" w:rsidRPr="00367436" w14:paraId="069D560E" w14:textId="77777777" w:rsidTr="00987997">
        <w:trPr>
          <w:gridAfter w:val="1"/>
          <w:wAfter w:w="2261" w:type="dxa"/>
          <w:trHeight w:val="2805"/>
        </w:trPr>
        <w:tc>
          <w:tcPr>
            <w:tcW w:w="4814" w:type="dxa"/>
            <w:gridSpan w:val="7"/>
          </w:tcPr>
          <w:p w14:paraId="7B564E25" w14:textId="77777777" w:rsidR="00987997" w:rsidRPr="00987997" w:rsidRDefault="00987997" w:rsidP="00987997">
            <w:pPr>
              <w:rPr>
                <w:rFonts w:ascii="Times New Roman" w:eastAsia="Calibri" w:hAnsi="Times New Roman"/>
                <w:b/>
                <w:color w:val="FF0000"/>
                <w:sz w:val="16"/>
                <w:szCs w:val="20"/>
                <w:lang w:val="kk-KZ" w:eastAsia="en-US"/>
              </w:rPr>
            </w:pPr>
            <w:r w:rsidRPr="00987997">
              <w:rPr>
                <w:rFonts w:ascii="Times New Roman" w:eastAsia="Calibri" w:hAnsi="Times New Roman"/>
                <w:b/>
                <w:bCs/>
                <w:color w:val="FF0000"/>
                <w:sz w:val="16"/>
                <w:szCs w:val="20"/>
                <w:lang w:val="kk-KZ" w:eastAsia="en-US"/>
              </w:rPr>
              <w:t>Саусақтарға арналған гимнастика</w:t>
            </w:r>
            <w:r w:rsidRPr="00987997">
              <w:rPr>
                <w:rFonts w:ascii="Times New Roman" w:eastAsia="Calibri" w:hAnsi="Times New Roman"/>
                <w:b/>
                <w:color w:val="FF0000"/>
                <w:sz w:val="16"/>
                <w:szCs w:val="20"/>
                <w:lang w:val="kk-KZ" w:eastAsia="en-US"/>
              </w:rPr>
              <w:t>лық жаттығулар:</w:t>
            </w:r>
          </w:p>
          <w:p w14:paraId="3900D368" w14:textId="77777777" w:rsidR="00987997" w:rsidRPr="00987997" w:rsidRDefault="00987997" w:rsidP="00987997">
            <w:pPr>
              <w:shd w:val="clear" w:color="auto" w:fill="FFFFFF"/>
              <w:spacing w:after="0" w:line="240" w:lineRule="auto"/>
              <w:rPr>
                <w:rFonts w:ascii="Arial" w:eastAsia="Calibri" w:hAnsi="Arial" w:cs="Arial"/>
                <w:color w:val="FF0000"/>
                <w:sz w:val="16"/>
                <w:szCs w:val="20"/>
                <w:lang w:val="kk-KZ" w:eastAsia="en-US"/>
              </w:rPr>
            </w:pPr>
            <w:r w:rsidRPr="00987997">
              <w:rPr>
                <w:rFonts w:ascii="Times New Roman" w:eastAsia="Calibri" w:hAnsi="Times New Roman"/>
                <w:sz w:val="12"/>
                <w:szCs w:val="16"/>
                <w:lang w:val="kk-KZ" w:eastAsia="en-US"/>
              </w:rPr>
              <w:t xml:space="preserve"> </w:t>
            </w:r>
            <w:r w:rsidRPr="00987997">
              <w:rPr>
                <w:rFonts w:ascii="Times New Roman" w:eastAsia="Calibri" w:hAnsi="Times New Roman"/>
                <w:b/>
                <w:bCs/>
                <w:color w:val="FF0000"/>
                <w:sz w:val="16"/>
                <w:szCs w:val="20"/>
                <w:lang w:val="kk-KZ" w:eastAsia="en-US"/>
              </w:rPr>
              <w:t>Қысқыштармен ойналатын ойын</w:t>
            </w:r>
          </w:p>
          <w:p w14:paraId="6FBB2142" w14:textId="77777777" w:rsidR="00987997" w:rsidRPr="00987997" w:rsidRDefault="00987997" w:rsidP="00987997">
            <w:pPr>
              <w:shd w:val="clear" w:color="auto" w:fill="FFFFFF"/>
              <w:spacing w:after="0" w:line="240" w:lineRule="auto"/>
              <w:rPr>
                <w:rFonts w:ascii="Arial" w:eastAsia="Calibri" w:hAnsi="Arial" w:cs="Arial"/>
                <w:color w:val="000000"/>
                <w:sz w:val="16"/>
                <w:szCs w:val="20"/>
                <w:lang w:val="kk-KZ" w:eastAsia="en-US"/>
              </w:rPr>
            </w:pPr>
            <w:r w:rsidRPr="00987997">
              <w:rPr>
                <w:rFonts w:ascii="Times New Roman" w:eastAsia="Calibri" w:hAnsi="Times New Roman"/>
                <w:b/>
                <w:bCs/>
                <w:color w:val="0000CC"/>
                <w:sz w:val="16"/>
                <w:szCs w:val="20"/>
                <w:lang w:val="kk-KZ" w:eastAsia="en-US"/>
              </w:rPr>
              <w:t>Ойын шарты:</w:t>
            </w:r>
            <w:r w:rsidRPr="00987997">
              <w:rPr>
                <w:rFonts w:ascii="Times New Roman" w:eastAsia="Calibri" w:hAnsi="Times New Roman"/>
                <w:color w:val="000000"/>
                <w:sz w:val="16"/>
                <w:szCs w:val="20"/>
                <w:lang w:val="kk-KZ" w:eastAsia="en-US"/>
              </w:rPr>
              <w:t> Түрлі-түсті қатты қағаздардан дөңгелектер жасап, сондай түсті қысқыштарды қыстырса, гүлдер пайда болады. Ол баланың ұсақ моторикасын дамытады, ақыл-ойының, тілінің дамуына зор ықпал етеді.</w:t>
            </w:r>
          </w:p>
          <w:p w14:paraId="78F7D111" w14:textId="77777777" w:rsidR="00987997" w:rsidRPr="00987997" w:rsidRDefault="00987997" w:rsidP="00987997">
            <w:pPr>
              <w:shd w:val="clear" w:color="auto" w:fill="FFFFFF"/>
              <w:spacing w:after="0" w:line="240" w:lineRule="auto"/>
              <w:rPr>
                <w:rFonts w:ascii="Arial" w:eastAsia="Calibri" w:hAnsi="Arial" w:cs="Arial"/>
                <w:color w:val="FF0000"/>
                <w:sz w:val="16"/>
                <w:szCs w:val="20"/>
                <w:lang w:val="kk-KZ" w:eastAsia="en-US"/>
              </w:rPr>
            </w:pPr>
            <w:r w:rsidRPr="00987997">
              <w:rPr>
                <w:rFonts w:ascii="Times New Roman" w:eastAsia="Calibri" w:hAnsi="Times New Roman"/>
                <w:b/>
                <w:bCs/>
                <w:color w:val="FF0000"/>
                <w:sz w:val="16"/>
                <w:szCs w:val="20"/>
                <w:lang w:val="kk-KZ" w:eastAsia="en-US"/>
              </w:rPr>
              <w:t>«Жаңғақтармен ойын »</w:t>
            </w:r>
          </w:p>
          <w:p w14:paraId="561C6F30" w14:textId="77777777" w:rsidR="00987997" w:rsidRPr="00987997" w:rsidRDefault="00987997" w:rsidP="00987997">
            <w:pPr>
              <w:shd w:val="clear" w:color="auto" w:fill="FFFFFF"/>
              <w:spacing w:before="100" w:beforeAutospacing="1" w:after="0" w:afterAutospacing="1" w:line="240" w:lineRule="auto"/>
              <w:rPr>
                <w:rFonts w:ascii="Verdana" w:eastAsia="Calibri" w:hAnsi="Verdana"/>
                <w:color w:val="000000"/>
                <w:sz w:val="18"/>
                <w:szCs w:val="20"/>
                <w:lang w:val="kk-KZ" w:eastAsia="en-US"/>
              </w:rPr>
            </w:pPr>
            <w:r w:rsidRPr="00987997">
              <w:rPr>
                <w:rFonts w:ascii="Times New Roman" w:eastAsia="Calibri" w:hAnsi="Times New Roman"/>
                <w:b/>
                <w:bCs/>
                <w:color w:val="0000CC"/>
                <w:sz w:val="16"/>
                <w:szCs w:val="20"/>
                <w:lang w:val="kk-KZ" w:eastAsia="en-US"/>
              </w:rPr>
              <w:t>Ойын шарты:</w:t>
            </w:r>
            <w:r w:rsidRPr="00987997">
              <w:rPr>
                <w:rFonts w:ascii="Times New Roman" w:eastAsia="Calibri" w:hAnsi="Times New Roman"/>
                <w:b/>
                <w:bCs/>
                <w:color w:val="000000"/>
                <w:sz w:val="16"/>
                <w:szCs w:val="20"/>
                <w:lang w:val="kk-KZ" w:eastAsia="en-US"/>
              </w:rPr>
              <w:t> </w:t>
            </w:r>
            <w:r w:rsidRPr="00987997">
              <w:rPr>
                <w:rFonts w:ascii="Times New Roman" w:eastAsia="Calibri" w:hAnsi="Times New Roman"/>
                <w:color w:val="000000"/>
                <w:sz w:val="16"/>
                <w:szCs w:val="20"/>
                <w:lang w:val="kk-KZ" w:eastAsia="en-US"/>
              </w:rPr>
              <w:t>балалардың әрқайсысына жаңғақтар таратылады. Жаңғақты алақанның арасына салып, айналдыру. Бұл ойында балалардың қолдары жаттықтырып, сөйлеу тілі мен ойлау қабілеттері дамиды.</w:t>
            </w:r>
          </w:p>
        </w:tc>
        <w:tc>
          <w:tcPr>
            <w:tcW w:w="5386" w:type="dxa"/>
            <w:gridSpan w:val="13"/>
            <w:vMerge w:val="restart"/>
          </w:tcPr>
          <w:p w14:paraId="1BE26193" w14:textId="77777777" w:rsidR="00987997" w:rsidRPr="00987997" w:rsidRDefault="00987997" w:rsidP="00987997">
            <w:pPr>
              <w:spacing w:after="0" w:line="240" w:lineRule="auto"/>
              <w:rPr>
                <w:rFonts w:ascii="Times New Roman" w:eastAsia="Calibri" w:hAnsi="Times New Roman"/>
                <w:b/>
                <w:sz w:val="18"/>
                <w:szCs w:val="20"/>
                <w:lang w:val="kk-KZ" w:eastAsia="en-US"/>
              </w:rPr>
            </w:pPr>
            <w:r w:rsidRPr="00987997">
              <w:rPr>
                <w:rFonts w:ascii="Times New Roman" w:eastAsia="Calibri" w:hAnsi="Times New Roman"/>
                <w:b/>
                <w:noProof/>
                <w:sz w:val="18"/>
                <w:szCs w:val="20"/>
              </w:rPr>
              <w:drawing>
                <wp:inline distT="0" distB="0" distL="0" distR="0" wp14:anchorId="2F073510" wp14:editId="428B8659">
                  <wp:extent cx="2782516" cy="962644"/>
                  <wp:effectExtent l="19050" t="0" r="0" b="0"/>
                  <wp:docPr id="353" name="Рисунок 61" descr="https://thumbs.dreamstime.com/z/active-kids-playing-outdoor-scene-illustration-15460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humbs.dreamstime.com/z/active-kids-playing-outdoor-scene-illustration-154600643.jpg"/>
                          <pic:cNvPicPr>
                            <a:picLocks noChangeAspect="1" noChangeArrowheads="1"/>
                          </pic:cNvPicPr>
                        </pic:nvPicPr>
                        <pic:blipFill>
                          <a:blip r:embed="rId55" cstate="print"/>
                          <a:srcRect b="9455"/>
                          <a:stretch>
                            <a:fillRect/>
                          </a:stretch>
                        </pic:blipFill>
                        <pic:spPr bwMode="auto">
                          <a:xfrm>
                            <a:off x="0" y="0"/>
                            <a:ext cx="2792837" cy="966215"/>
                          </a:xfrm>
                          <a:prstGeom prst="rect">
                            <a:avLst/>
                          </a:prstGeom>
                          <a:noFill/>
                          <a:ln w="9525">
                            <a:noFill/>
                            <a:miter lim="800000"/>
                            <a:headEnd/>
                            <a:tailEnd/>
                          </a:ln>
                        </pic:spPr>
                      </pic:pic>
                    </a:graphicData>
                  </a:graphic>
                </wp:inline>
              </w:drawing>
            </w:r>
          </w:p>
          <w:p w14:paraId="56C615C6" w14:textId="77777777" w:rsidR="00987997" w:rsidRPr="00987997" w:rsidRDefault="00987997" w:rsidP="00987997">
            <w:pPr>
              <w:spacing w:after="0" w:line="240" w:lineRule="auto"/>
              <w:rPr>
                <w:rFonts w:ascii="Times New Roman" w:eastAsia="Calibri" w:hAnsi="Times New Roman"/>
                <w:b/>
                <w:sz w:val="18"/>
                <w:szCs w:val="20"/>
                <w:lang w:val="kk-KZ" w:eastAsia="en-US"/>
              </w:rPr>
            </w:pPr>
          </w:p>
          <w:p w14:paraId="083E30D0" w14:textId="77777777" w:rsidR="00987997" w:rsidRPr="00987997" w:rsidRDefault="00987997" w:rsidP="00987997">
            <w:pPr>
              <w:spacing w:after="0" w:line="240" w:lineRule="auto"/>
              <w:rPr>
                <w:rFonts w:ascii="Times New Roman" w:eastAsia="Calibri" w:hAnsi="Times New Roman"/>
                <w:b/>
                <w:sz w:val="18"/>
                <w:szCs w:val="20"/>
                <w:lang w:val="kk-KZ" w:eastAsia="en-US"/>
              </w:rPr>
            </w:pPr>
            <w:r w:rsidRPr="00987997">
              <w:rPr>
                <w:rFonts w:ascii="Times New Roman" w:eastAsia="Calibri" w:hAnsi="Times New Roman"/>
                <w:b/>
                <w:noProof/>
                <w:sz w:val="18"/>
                <w:szCs w:val="20"/>
              </w:rPr>
              <w:drawing>
                <wp:inline distT="0" distB="0" distL="0" distR="0" wp14:anchorId="7DADCE82" wp14:editId="0FD84AB0">
                  <wp:extent cx="2782516" cy="710119"/>
                  <wp:effectExtent l="19050" t="0" r="0" b="0"/>
                  <wp:docPr id="354" name="Рисунок 7" descr="https://www.wallpaperup.com/uploads/wallpapers/2015/06/15/723324/0b5d286b2c4f107da4e385bacc3a5e94-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wallpaperup.com/uploads/wallpapers/2015/06/15/723324/0b5d286b2c4f107da4e385bacc3a5e94-1400.jpg"/>
                          <pic:cNvPicPr>
                            <a:picLocks noChangeAspect="1" noChangeArrowheads="1"/>
                          </pic:cNvPicPr>
                        </pic:nvPicPr>
                        <pic:blipFill>
                          <a:blip r:embed="rId56" cstate="print"/>
                          <a:srcRect/>
                          <a:stretch>
                            <a:fillRect/>
                          </a:stretch>
                        </pic:blipFill>
                        <pic:spPr bwMode="auto">
                          <a:xfrm>
                            <a:off x="0" y="0"/>
                            <a:ext cx="2795302" cy="713382"/>
                          </a:xfrm>
                          <a:prstGeom prst="rect">
                            <a:avLst/>
                          </a:prstGeom>
                          <a:noFill/>
                          <a:ln w="9525">
                            <a:noFill/>
                            <a:miter lim="800000"/>
                            <a:headEnd/>
                            <a:tailEnd/>
                          </a:ln>
                        </pic:spPr>
                      </pic:pic>
                    </a:graphicData>
                  </a:graphic>
                </wp:inline>
              </w:drawing>
            </w:r>
            <w:r w:rsidRPr="00987997">
              <w:rPr>
                <w:rFonts w:ascii="Times New Roman" w:eastAsia="Calibri" w:hAnsi="Times New Roman"/>
                <w:b/>
                <w:noProof/>
                <w:sz w:val="18"/>
                <w:szCs w:val="20"/>
              </w:rPr>
              <w:drawing>
                <wp:inline distT="0" distB="0" distL="0" distR="0" wp14:anchorId="77B60658" wp14:editId="1D1E57F4">
                  <wp:extent cx="1723674" cy="758479"/>
                  <wp:effectExtent l="19050" t="0" r="0" b="0"/>
                  <wp:docPr id="355" name="Рисунок 13" descr="https://cdn5.vectorstock.com/i/1000x1000/46/59/open-and-close-door-cartoon-colorful-vector-2451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5.vectorstock.com/i/1000x1000/46/59/open-and-close-door-cartoon-colorful-vector-24514659.jpg"/>
                          <pic:cNvPicPr>
                            <a:picLocks noChangeAspect="1" noChangeArrowheads="1"/>
                          </pic:cNvPicPr>
                        </pic:nvPicPr>
                        <pic:blipFill>
                          <a:blip r:embed="rId57" cstate="print"/>
                          <a:srcRect l="10646" t="18379" r="10290" b="21403"/>
                          <a:stretch>
                            <a:fillRect/>
                          </a:stretch>
                        </pic:blipFill>
                        <pic:spPr bwMode="auto">
                          <a:xfrm>
                            <a:off x="0" y="0"/>
                            <a:ext cx="1740608" cy="765931"/>
                          </a:xfrm>
                          <a:prstGeom prst="rect">
                            <a:avLst/>
                          </a:prstGeom>
                          <a:noFill/>
                          <a:ln w="9525">
                            <a:noFill/>
                            <a:miter lim="800000"/>
                            <a:headEnd/>
                            <a:tailEnd/>
                          </a:ln>
                        </pic:spPr>
                      </pic:pic>
                    </a:graphicData>
                  </a:graphic>
                </wp:inline>
              </w:drawing>
            </w:r>
            <w:r w:rsidRPr="00987997">
              <w:rPr>
                <w:rFonts w:ascii="Times New Roman" w:eastAsia="Calibri" w:hAnsi="Times New Roman"/>
                <w:b/>
                <w:noProof/>
                <w:sz w:val="18"/>
                <w:szCs w:val="20"/>
              </w:rPr>
              <w:drawing>
                <wp:inline distT="0" distB="0" distL="0" distR="0" wp14:anchorId="3020FA64" wp14:editId="7C32A47E">
                  <wp:extent cx="1449145" cy="885217"/>
                  <wp:effectExtent l="19050" t="0" r="0" b="0"/>
                  <wp:docPr id="356" name="Рисунок 10" descr="https://winx-fan.ru/800/600/https/www.clipartmax.com/png/full/78-789563_transparent-tree-png-clipart-picture-tree-clipart-transparent-back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inx-fan.ru/800/600/https/www.clipartmax.com/png/full/78-789563_transparent-tree-png-clipart-picture-tree-clipart-transparent-background.png"/>
                          <pic:cNvPicPr>
                            <a:picLocks noChangeAspect="1" noChangeArrowheads="1"/>
                          </pic:cNvPicPr>
                        </pic:nvPicPr>
                        <pic:blipFill>
                          <a:blip r:embed="rId58" cstate="print"/>
                          <a:srcRect/>
                          <a:stretch>
                            <a:fillRect/>
                          </a:stretch>
                        </pic:blipFill>
                        <pic:spPr bwMode="auto">
                          <a:xfrm>
                            <a:off x="0" y="0"/>
                            <a:ext cx="1457181" cy="890126"/>
                          </a:xfrm>
                          <a:prstGeom prst="rect">
                            <a:avLst/>
                          </a:prstGeom>
                          <a:noFill/>
                          <a:ln w="9525">
                            <a:noFill/>
                            <a:miter lim="800000"/>
                            <a:headEnd/>
                            <a:tailEnd/>
                          </a:ln>
                        </pic:spPr>
                      </pic:pic>
                    </a:graphicData>
                  </a:graphic>
                </wp:inline>
              </w:drawing>
            </w:r>
          </w:p>
        </w:tc>
        <w:tc>
          <w:tcPr>
            <w:tcW w:w="5536" w:type="dxa"/>
            <w:gridSpan w:val="10"/>
            <w:vMerge w:val="restart"/>
          </w:tcPr>
          <w:p w14:paraId="54E353E8" w14:textId="77777777" w:rsidR="00987997" w:rsidRPr="00987997" w:rsidRDefault="00987997" w:rsidP="00987997">
            <w:pPr>
              <w:spacing w:after="0" w:line="240" w:lineRule="auto"/>
              <w:rPr>
                <w:rFonts w:ascii="Times New Roman" w:eastAsia="Calibri" w:hAnsi="Times New Roman"/>
                <w:b/>
                <w:i/>
                <w:sz w:val="18"/>
                <w:szCs w:val="20"/>
                <w:lang w:val="kk-KZ" w:eastAsia="en-US"/>
              </w:rPr>
            </w:pPr>
            <w:r w:rsidRPr="00987997">
              <w:rPr>
                <w:rFonts w:ascii="Times New Roman" w:eastAsia="Calibri" w:hAnsi="Times New Roman"/>
                <w:b/>
                <w:color w:val="FF0000"/>
                <w:sz w:val="18"/>
                <w:szCs w:val="20"/>
                <w:lang w:val="kk-KZ" w:eastAsia="en-US"/>
              </w:rPr>
              <w:t>Ойын:</w:t>
            </w:r>
            <w:r w:rsidRPr="00987997">
              <w:rPr>
                <w:rFonts w:ascii="Times New Roman" w:eastAsia="Calibri" w:hAnsi="Times New Roman"/>
                <w:b/>
                <w:color w:val="000000"/>
                <w:sz w:val="18"/>
                <w:szCs w:val="20"/>
                <w:lang w:val="kk-KZ" w:eastAsia="en-US"/>
              </w:rPr>
              <w:t xml:space="preserve"> </w:t>
            </w:r>
            <w:r w:rsidRPr="00987997">
              <w:rPr>
                <w:rFonts w:ascii="Times New Roman" w:eastAsia="Calibri" w:hAnsi="Times New Roman"/>
                <w:b/>
                <w:color w:val="000099"/>
                <w:sz w:val="18"/>
                <w:szCs w:val="20"/>
                <w:lang w:val="kk-KZ" w:eastAsia="en-US"/>
              </w:rPr>
              <w:t xml:space="preserve"> «Тығылыспақ»</w:t>
            </w:r>
          </w:p>
          <w:p w14:paraId="3016DBE6" w14:textId="77777777" w:rsidR="00987997" w:rsidRPr="00987997" w:rsidRDefault="00987997" w:rsidP="00987997">
            <w:pPr>
              <w:spacing w:after="0" w:line="240" w:lineRule="auto"/>
              <w:rPr>
                <w:rFonts w:ascii="Times New Roman" w:eastAsia="Calibri" w:hAnsi="Times New Roman"/>
                <w:b/>
                <w:sz w:val="18"/>
                <w:szCs w:val="20"/>
                <w:lang w:val="kk-KZ" w:eastAsia="en-US"/>
              </w:rPr>
            </w:pPr>
            <w:r w:rsidRPr="00987997">
              <w:rPr>
                <w:rFonts w:ascii="Times New Roman" w:eastAsia="Calibri" w:hAnsi="Times New Roman"/>
                <w:b/>
                <w:color w:val="FF0000"/>
                <w:sz w:val="18"/>
                <w:szCs w:val="20"/>
                <w:lang w:val="kk-KZ" w:eastAsia="en-US"/>
              </w:rPr>
              <w:t>Мақсаты:</w:t>
            </w:r>
            <w:r w:rsidRPr="00987997">
              <w:rPr>
                <w:rFonts w:ascii="Times New Roman" w:eastAsia="Calibri" w:hAnsi="Times New Roman"/>
                <w:b/>
                <w:sz w:val="18"/>
                <w:szCs w:val="20"/>
                <w:lang w:val="kk-KZ" w:eastAsia="en-US"/>
              </w:rPr>
              <w:t xml:space="preserve"> кеңістікті бағдарлауға дағдыландыру, сөздік қорларын молайту</w:t>
            </w:r>
          </w:p>
          <w:p w14:paraId="77FEE09E" w14:textId="77777777" w:rsidR="00987997" w:rsidRPr="00987997" w:rsidRDefault="00987997" w:rsidP="00987997">
            <w:pPr>
              <w:spacing w:after="0" w:line="240" w:lineRule="auto"/>
              <w:rPr>
                <w:rFonts w:ascii="Times New Roman" w:eastAsia="Calibri" w:hAnsi="Times New Roman"/>
                <w:b/>
                <w:sz w:val="14"/>
                <w:szCs w:val="20"/>
                <w:lang w:val="kk-KZ" w:eastAsia="en-US"/>
              </w:rPr>
            </w:pPr>
            <w:r w:rsidRPr="00987997">
              <w:rPr>
                <w:rFonts w:ascii="Times New Roman" w:eastAsia="Calibri" w:hAnsi="Times New Roman"/>
                <w:b/>
                <w:color w:val="FF0000"/>
                <w:sz w:val="14"/>
                <w:szCs w:val="20"/>
                <w:lang w:val="kk-KZ" w:eastAsia="en-US"/>
              </w:rPr>
              <w:t>Жасы:</w:t>
            </w:r>
            <w:r w:rsidRPr="00987997">
              <w:rPr>
                <w:rFonts w:ascii="Times New Roman" w:eastAsia="Calibri" w:hAnsi="Times New Roman"/>
                <w:b/>
                <w:sz w:val="14"/>
                <w:szCs w:val="20"/>
                <w:lang w:val="kk-KZ" w:eastAsia="en-US"/>
              </w:rPr>
              <w:t> 5-6 жас аралығы</w:t>
            </w:r>
          </w:p>
          <w:p w14:paraId="07FBF3FB" w14:textId="77777777" w:rsidR="00987997" w:rsidRPr="00987997" w:rsidRDefault="00987997" w:rsidP="00987997">
            <w:pPr>
              <w:spacing w:after="0" w:line="240" w:lineRule="auto"/>
              <w:rPr>
                <w:rFonts w:ascii="Times New Roman" w:eastAsia="Calibri" w:hAnsi="Times New Roman"/>
                <w:b/>
                <w:sz w:val="14"/>
                <w:szCs w:val="20"/>
                <w:lang w:val="kk-KZ" w:eastAsia="en-US"/>
              </w:rPr>
            </w:pPr>
            <w:r w:rsidRPr="00987997">
              <w:rPr>
                <w:rFonts w:ascii="Times New Roman" w:eastAsia="Calibri" w:hAnsi="Times New Roman"/>
                <w:b/>
                <w:color w:val="FF0000"/>
                <w:sz w:val="14"/>
                <w:szCs w:val="20"/>
                <w:lang w:val="kk-KZ" w:eastAsia="en-US"/>
              </w:rPr>
              <w:t>Қажетті заттар:</w:t>
            </w:r>
            <w:r w:rsidRPr="00987997">
              <w:rPr>
                <w:rFonts w:ascii="Times New Roman" w:eastAsia="Calibri" w:hAnsi="Times New Roman"/>
                <w:b/>
                <w:sz w:val="14"/>
                <w:szCs w:val="20"/>
                <w:lang w:val="kk-KZ" w:eastAsia="en-US"/>
              </w:rPr>
              <w:t> </w:t>
            </w:r>
          </w:p>
          <w:p w14:paraId="67CB8AEB" w14:textId="77777777" w:rsidR="00987997" w:rsidRPr="00987997" w:rsidRDefault="00987997" w:rsidP="00987997">
            <w:pPr>
              <w:shd w:val="clear" w:color="auto" w:fill="FFFFFF"/>
              <w:spacing w:after="0" w:line="240" w:lineRule="auto"/>
              <w:rPr>
                <w:rFonts w:ascii="Times New Roman" w:eastAsia="Calibri" w:hAnsi="Times New Roman"/>
                <w:color w:val="000000"/>
                <w:sz w:val="20"/>
                <w:lang w:val="kk-KZ" w:eastAsia="en-US"/>
              </w:rPr>
            </w:pPr>
            <w:r w:rsidRPr="00987997">
              <w:rPr>
                <w:rFonts w:ascii="Times New Roman" w:eastAsia="Calibri" w:hAnsi="Times New Roman"/>
                <w:b/>
                <w:color w:val="FF0000"/>
                <w:sz w:val="14"/>
                <w:szCs w:val="20"/>
                <w:lang w:val="kk-KZ" w:eastAsia="en-US"/>
              </w:rPr>
              <w:t>Ойын барысы:</w:t>
            </w:r>
            <w:r w:rsidRPr="00987997">
              <w:rPr>
                <w:rFonts w:ascii="Times New Roman" w:eastAsia="Calibri" w:hAnsi="Times New Roman"/>
                <w:b/>
                <w:sz w:val="14"/>
                <w:szCs w:val="20"/>
                <w:lang w:val="kk-KZ" w:eastAsia="en-US"/>
              </w:rPr>
              <w:t> барлық балалар екі топқа бөлініп, топ басшылары тағайындалады. Санамақ арқылы қай топтың жасырынып, қай топтың іздейтіні анықталады. Ойынға «қала», яғни барлық ойыншылар жиналатын жер (ағаш, жар, есік, т.с.с.) таңдалынады. Жасырынатын топты топ басшылары жасырып, өзі қайтадан бұрынғы орнына оралады да, қарсылас топтың қай бағытта қозғалғанын «біз қазір ........(қай жер екенін)» айтып отырады. Ал жасырынған топ болса осы көмекті пайдалана отырып, жасырынған жерде отырады, ыңғайлы сәт туғанда «қаланы» жаулап алады. Егер іздеушілер жасырынушы топтың бір қатысушысын байқап қалса, онда оның аты мен жасырынған жерін дауыстап айтады да, барлығы «қалаға» қарай жүгіреді. «Қалаға» бірінші жеткен топқа ұпай беріледі. Жасырынған топ мүшелері іздеуші топ өздерін таппастан бұрын «қалаға» бірінші жетіп, ұпай ала алады.</w:t>
            </w:r>
          </w:p>
        </w:tc>
      </w:tr>
      <w:tr w:rsidR="00987997" w:rsidRPr="00987997" w14:paraId="74F38D7E" w14:textId="77777777" w:rsidTr="00987997">
        <w:trPr>
          <w:gridAfter w:val="1"/>
          <w:wAfter w:w="2261" w:type="dxa"/>
          <w:trHeight w:val="1415"/>
        </w:trPr>
        <w:tc>
          <w:tcPr>
            <w:tcW w:w="2122" w:type="dxa"/>
          </w:tcPr>
          <w:p w14:paraId="5CFB1427" w14:textId="77777777" w:rsidR="00987997" w:rsidRPr="00987997" w:rsidRDefault="00987997" w:rsidP="00987997">
            <w:pPr>
              <w:spacing w:before="100" w:beforeAutospacing="1" w:after="0" w:afterAutospacing="1" w:line="240" w:lineRule="auto"/>
              <w:textAlignment w:val="baseline"/>
              <w:rPr>
                <w:rFonts w:ascii="Times New Roman" w:eastAsia="Calibri" w:hAnsi="Times New Roman"/>
                <w:b/>
                <w:bCs/>
                <w:color w:val="FF0000"/>
                <w:sz w:val="16"/>
                <w:szCs w:val="20"/>
                <w:lang w:val="kk-KZ" w:eastAsia="en-US"/>
              </w:rPr>
            </w:pPr>
            <w:r w:rsidRPr="00987997">
              <w:rPr>
                <w:rFonts w:ascii="Times New Roman" w:eastAsia="Calibri" w:hAnsi="Times New Roman"/>
                <w:b/>
                <w:bCs/>
                <w:noProof/>
                <w:color w:val="FF0000"/>
                <w:sz w:val="16"/>
                <w:szCs w:val="20"/>
              </w:rPr>
              <w:drawing>
                <wp:inline distT="0" distB="0" distL="0" distR="0" wp14:anchorId="3DDD71A1" wp14:editId="735D1111">
                  <wp:extent cx="1133462" cy="583659"/>
                  <wp:effectExtent l="19050" t="0" r="0" b="0"/>
                  <wp:docPr id="357" name="Рисунок 28" descr="https://png.pngtree.com/png-clipart/20190921/original/pngtree-nut-walnut-cartoon-illustration-png-image_4748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ng.pngtree.com/png-clipart/20190921/original/pngtree-nut-walnut-cartoon-illustration-png-image_4748589.jpg"/>
                          <pic:cNvPicPr>
                            <a:picLocks noChangeAspect="1" noChangeArrowheads="1"/>
                          </pic:cNvPicPr>
                        </pic:nvPicPr>
                        <pic:blipFill>
                          <a:blip r:embed="rId59" cstate="print"/>
                          <a:srcRect l="4009" t="5085" r="3953" b="12994"/>
                          <a:stretch>
                            <a:fillRect/>
                          </a:stretch>
                        </pic:blipFill>
                        <pic:spPr bwMode="auto">
                          <a:xfrm>
                            <a:off x="0" y="0"/>
                            <a:ext cx="1140840" cy="587458"/>
                          </a:xfrm>
                          <a:prstGeom prst="rect">
                            <a:avLst/>
                          </a:prstGeom>
                          <a:noFill/>
                          <a:ln w="9525">
                            <a:noFill/>
                            <a:miter lim="800000"/>
                            <a:headEnd/>
                            <a:tailEnd/>
                          </a:ln>
                        </pic:spPr>
                      </pic:pic>
                    </a:graphicData>
                  </a:graphic>
                </wp:inline>
              </w:drawing>
            </w:r>
          </w:p>
        </w:tc>
        <w:tc>
          <w:tcPr>
            <w:tcW w:w="2692" w:type="dxa"/>
            <w:gridSpan w:val="6"/>
          </w:tcPr>
          <w:p w14:paraId="2740F76F" w14:textId="77777777" w:rsidR="00987997" w:rsidRPr="00987997" w:rsidRDefault="00987997" w:rsidP="00987997">
            <w:pPr>
              <w:spacing w:before="100" w:beforeAutospacing="1" w:after="0" w:afterAutospacing="1" w:line="240" w:lineRule="auto"/>
              <w:textAlignment w:val="baseline"/>
              <w:rPr>
                <w:rFonts w:ascii="Times New Roman" w:eastAsia="Calibri" w:hAnsi="Times New Roman"/>
                <w:b/>
                <w:bCs/>
                <w:color w:val="FF0000"/>
                <w:sz w:val="16"/>
                <w:szCs w:val="20"/>
                <w:lang w:val="kk-KZ" w:eastAsia="en-US"/>
              </w:rPr>
            </w:pPr>
            <w:r w:rsidRPr="00987997">
              <w:rPr>
                <w:rFonts w:ascii="Times New Roman" w:eastAsia="Calibri" w:hAnsi="Times New Roman"/>
                <w:b/>
                <w:bCs/>
                <w:noProof/>
                <w:color w:val="FF0000"/>
                <w:sz w:val="16"/>
                <w:szCs w:val="20"/>
              </w:rPr>
              <w:drawing>
                <wp:inline distT="0" distB="0" distL="0" distR="0" wp14:anchorId="5464A260" wp14:editId="33B6179D">
                  <wp:extent cx="1001214" cy="583659"/>
                  <wp:effectExtent l="19050" t="0" r="8436" b="0"/>
                  <wp:docPr id="358" name="Рисунок 31" descr="https://thumbs.dreamstime.com/z/two-walnut-isolated-closeup-white-background-clipping-path-nut-macro-walnuts-leaf-as-package-design-element-12408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humbs.dreamstime.com/z/two-walnut-isolated-closeup-white-background-clipping-path-nut-macro-walnuts-leaf-as-package-design-element-124082963.jpg"/>
                          <pic:cNvPicPr>
                            <a:picLocks noChangeAspect="1" noChangeArrowheads="1"/>
                          </pic:cNvPicPr>
                        </pic:nvPicPr>
                        <pic:blipFill>
                          <a:blip r:embed="rId60" cstate="print"/>
                          <a:srcRect b="12550"/>
                          <a:stretch>
                            <a:fillRect/>
                          </a:stretch>
                        </pic:blipFill>
                        <pic:spPr bwMode="auto">
                          <a:xfrm>
                            <a:off x="0" y="0"/>
                            <a:ext cx="1013355" cy="590737"/>
                          </a:xfrm>
                          <a:prstGeom prst="rect">
                            <a:avLst/>
                          </a:prstGeom>
                          <a:noFill/>
                          <a:ln w="9525">
                            <a:noFill/>
                            <a:miter lim="800000"/>
                            <a:headEnd/>
                            <a:tailEnd/>
                          </a:ln>
                        </pic:spPr>
                      </pic:pic>
                    </a:graphicData>
                  </a:graphic>
                </wp:inline>
              </w:drawing>
            </w:r>
          </w:p>
        </w:tc>
        <w:tc>
          <w:tcPr>
            <w:tcW w:w="5386" w:type="dxa"/>
            <w:gridSpan w:val="13"/>
            <w:vMerge/>
          </w:tcPr>
          <w:p w14:paraId="026119F2" w14:textId="77777777" w:rsidR="00987997" w:rsidRPr="00987997" w:rsidRDefault="00987997" w:rsidP="00987997">
            <w:pPr>
              <w:spacing w:before="100" w:beforeAutospacing="1" w:after="100" w:afterAutospacing="1" w:line="240" w:lineRule="auto"/>
              <w:rPr>
                <w:rFonts w:ascii="Times New Roman" w:eastAsia="Calibri" w:hAnsi="Times New Roman"/>
                <w:b/>
                <w:noProof/>
                <w:sz w:val="18"/>
                <w:szCs w:val="20"/>
                <w:lang w:eastAsia="en-US"/>
              </w:rPr>
            </w:pPr>
          </w:p>
        </w:tc>
        <w:tc>
          <w:tcPr>
            <w:tcW w:w="5536" w:type="dxa"/>
            <w:gridSpan w:val="10"/>
            <w:vMerge/>
          </w:tcPr>
          <w:p w14:paraId="622D0A5D" w14:textId="77777777" w:rsidR="00987997" w:rsidRPr="00987997" w:rsidRDefault="00987997" w:rsidP="00987997">
            <w:pPr>
              <w:shd w:val="clear" w:color="auto" w:fill="FFFFFF"/>
              <w:spacing w:after="0" w:line="240" w:lineRule="auto"/>
              <w:rPr>
                <w:rFonts w:ascii="Times New Roman" w:eastAsia="Calibri" w:hAnsi="Times New Roman"/>
                <w:color w:val="000000"/>
                <w:sz w:val="20"/>
                <w:lang w:val="kk-KZ" w:eastAsia="en-US"/>
              </w:rPr>
            </w:pPr>
          </w:p>
        </w:tc>
      </w:tr>
      <w:tr w:rsidR="00987997" w:rsidRPr="00987997" w14:paraId="038E9C74" w14:textId="77777777" w:rsidTr="00987997">
        <w:trPr>
          <w:gridAfter w:val="1"/>
          <w:wAfter w:w="2261" w:type="dxa"/>
          <w:trHeight w:val="331"/>
        </w:trPr>
        <w:tc>
          <w:tcPr>
            <w:tcW w:w="15736" w:type="dxa"/>
            <w:gridSpan w:val="30"/>
          </w:tcPr>
          <w:p w14:paraId="3E880758" w14:textId="77777777" w:rsidR="00987997" w:rsidRPr="00987997" w:rsidRDefault="00987997" w:rsidP="00987997">
            <w:pPr>
              <w:jc w:val="center"/>
              <w:rPr>
                <w:rFonts w:ascii="Calibri" w:eastAsia="Calibri" w:hAnsi="Calibri"/>
                <w:b/>
                <w:color w:val="000099"/>
                <w:shd w:val="clear" w:color="auto" w:fill="FFFFFF"/>
                <w:lang w:eastAsia="en-US"/>
              </w:rPr>
            </w:pPr>
            <w:r w:rsidRPr="00987997">
              <w:rPr>
                <w:rFonts w:ascii="Calibri" w:eastAsia="Calibri" w:hAnsi="Calibri"/>
                <w:b/>
                <w:color w:val="000099"/>
                <w:lang w:eastAsia="en-US"/>
              </w:rPr>
              <w:lastRenderedPageBreak/>
              <w:t xml:space="preserve">3  - ұйымдастырылған  іс-әрекет              </w:t>
            </w:r>
          </w:p>
        </w:tc>
      </w:tr>
      <w:tr w:rsidR="00987997" w:rsidRPr="00987997" w14:paraId="48E2A3F9" w14:textId="77777777" w:rsidTr="00987997">
        <w:trPr>
          <w:gridAfter w:val="1"/>
          <w:wAfter w:w="2261" w:type="dxa"/>
          <w:trHeight w:val="420"/>
        </w:trPr>
        <w:tc>
          <w:tcPr>
            <w:tcW w:w="2521" w:type="dxa"/>
            <w:gridSpan w:val="2"/>
          </w:tcPr>
          <w:p w14:paraId="1114CDAF" w14:textId="77777777" w:rsidR="00987997" w:rsidRPr="00987997" w:rsidRDefault="00987997" w:rsidP="00987997">
            <w:pPr>
              <w:jc w:val="center"/>
              <w:rPr>
                <w:rFonts w:ascii="Calibri" w:eastAsia="Calibri" w:hAnsi="Calibri"/>
                <w:b/>
                <w:color w:val="000000"/>
                <w:lang w:eastAsia="en-US" w:bidi="en-US"/>
              </w:rPr>
            </w:pPr>
          </w:p>
        </w:tc>
        <w:tc>
          <w:tcPr>
            <w:tcW w:w="2848" w:type="dxa"/>
            <w:gridSpan w:val="10"/>
          </w:tcPr>
          <w:p w14:paraId="6623673F"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Қоршаған орта таныстыру</w:t>
            </w:r>
          </w:p>
          <w:p w14:paraId="773CD05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 xml:space="preserve"> Қазақстан Республикасының мемлекеттік рәміздері.</w:t>
            </w:r>
          </w:p>
          <w:p w14:paraId="7310E454"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Еліміздің рәміздері туралы білімдерін толықтыру.</w:t>
            </w:r>
          </w:p>
          <w:p w14:paraId="6A14652C"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 xml:space="preserve">Мақсаты: </w:t>
            </w:r>
            <w:r w:rsidRPr="00987997">
              <w:rPr>
                <w:rFonts w:ascii="Times New Roman" w:eastAsia="Calibri" w:hAnsi="Times New Roman"/>
                <w:sz w:val="20"/>
                <w:szCs w:val="20"/>
                <w:lang w:val="kk-KZ"/>
              </w:rPr>
              <w:t>еліміздің рәміздері туралы түсініктерінің болуы және оны құрметтеу;</w:t>
            </w:r>
          </w:p>
          <w:p w14:paraId="2B7A302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елтаңбада бейнеленген суреттердің нені білдіретінін түсіндіре алу.</w:t>
            </w:r>
            <w:r w:rsidRPr="00987997">
              <w:rPr>
                <w:rFonts w:ascii="Times New Roman" w:eastAsia="Calibri" w:hAnsi="Times New Roman"/>
                <w:sz w:val="20"/>
                <w:szCs w:val="20"/>
                <w:lang w:val="kk-KZ"/>
              </w:rPr>
              <w:cr/>
              <w:t>Қазақстан Республикасының Мемлекеттік Туы көгiлдiр түсті. Мемлекеттік Тудағы</w:t>
            </w:r>
          </w:p>
          <w:p w14:paraId="0996734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көгiлдiр түс Қазақстан халқының жеке мемлекет болуға ұмтылған ниет-тiлегiнiң тазалығын,</w:t>
            </w:r>
          </w:p>
          <w:p w14:paraId="6BD24C1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асқақтығын көрсетедi. Нұрға малынған алтын күн тыныштық пен байлықты бейнелейдi.</w:t>
            </w:r>
          </w:p>
          <w:p w14:paraId="7DBD85C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Қанатын жайған қыран құс – билiк, айбындылық бейнесi.</w:t>
            </w:r>
          </w:p>
          <w:p w14:paraId="6AC361CA" w14:textId="77777777" w:rsidR="00987997" w:rsidRPr="00987997" w:rsidRDefault="00987997" w:rsidP="00987997">
            <w:pPr>
              <w:spacing w:after="0" w:line="0" w:lineRule="atLeast"/>
              <w:rPr>
                <w:rFonts w:ascii="Times New Roman" w:eastAsia="Calibri" w:hAnsi="Times New Roman"/>
                <w:sz w:val="20"/>
                <w:szCs w:val="20"/>
                <w:lang w:val="kk-KZ"/>
              </w:rPr>
            </w:pPr>
          </w:p>
          <w:p w14:paraId="648B6B81" w14:textId="77777777" w:rsidR="00987997" w:rsidRPr="00987997" w:rsidRDefault="00987997" w:rsidP="00987997">
            <w:pPr>
              <w:spacing w:after="0" w:line="0" w:lineRule="atLeast"/>
              <w:rPr>
                <w:rFonts w:ascii="Times New Roman" w:eastAsia="Calibri" w:hAnsi="Times New Roman"/>
                <w:b/>
                <w:sz w:val="20"/>
                <w:szCs w:val="20"/>
                <w:lang w:val="kk-KZ"/>
              </w:rPr>
            </w:pPr>
          </w:p>
          <w:p w14:paraId="53A82DFF" w14:textId="77777777" w:rsidR="00987997" w:rsidRPr="00987997" w:rsidRDefault="00987997" w:rsidP="00987997">
            <w:pPr>
              <w:spacing w:after="0" w:line="240" w:lineRule="auto"/>
              <w:rPr>
                <w:rFonts w:ascii="Times New Roman" w:eastAsia="Calibri" w:hAnsi="Times New Roman"/>
                <w:lang w:val="kk-KZ" w:eastAsia="en-US"/>
              </w:rPr>
            </w:pPr>
          </w:p>
        </w:tc>
        <w:tc>
          <w:tcPr>
            <w:tcW w:w="2404" w:type="dxa"/>
            <w:gridSpan w:val="5"/>
          </w:tcPr>
          <w:p w14:paraId="75F96C52"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Қазақ тілі</w:t>
            </w:r>
          </w:p>
          <w:p w14:paraId="7CBD7A1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Алтын күз.</w:t>
            </w:r>
          </w:p>
          <w:p w14:paraId="0C01278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Times New Roman" w:eastAsia="Calibri" w:hAnsi="Times New Roman"/>
                <w:sz w:val="20"/>
                <w:szCs w:val="20"/>
                <w:lang w:val="kk-KZ"/>
              </w:rPr>
              <w:t>:</w:t>
            </w:r>
            <w:r w:rsidRPr="00987997">
              <w:rPr>
                <w:rFonts w:ascii="Calibri" w:eastAsia="Times New Roman" w:hAnsi="Calibri"/>
                <w:lang w:val="kk-KZ"/>
              </w:rPr>
              <w:t xml:space="preserve"> </w:t>
            </w:r>
            <w:r w:rsidRPr="00987997">
              <w:rPr>
                <w:rFonts w:ascii="Times New Roman" w:eastAsia="Calibri" w:hAnsi="Times New Roman"/>
                <w:sz w:val="20"/>
                <w:szCs w:val="20"/>
                <w:lang w:val="kk-KZ"/>
              </w:rPr>
              <w:t>күз мезгілінің ерекшеліктерін қазақша айтуға үйрету. Қазақ тілінде</w:t>
            </w:r>
          </w:p>
          <w:p w14:paraId="235582C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xml:space="preserve">сөздер мен сөйлемдерді түсінуді және қолдануды үйрету. </w:t>
            </w:r>
          </w:p>
          <w:p w14:paraId="2286593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Calibri" w:eastAsia="Times New Roman" w:hAnsi="Calibri"/>
                <w:lang w:val="kk-KZ"/>
              </w:rPr>
              <w:t xml:space="preserve"> </w:t>
            </w:r>
            <w:r w:rsidRPr="00987997">
              <w:rPr>
                <w:rFonts w:ascii="Times New Roman" w:eastAsia="Calibri" w:hAnsi="Times New Roman"/>
                <w:sz w:val="20"/>
                <w:szCs w:val="20"/>
                <w:lang w:val="kk-KZ"/>
              </w:rPr>
              <w:t>игерген сөздерін қолданып, шағын мәтін құру дағдыларын дамыту.</w:t>
            </w:r>
          </w:p>
          <w:p w14:paraId="17188B4A"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Ойын: «Қолшатыр».</w:t>
            </w:r>
          </w:p>
          <w:p w14:paraId="23A44B3C"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«Жаңбыр»</w:t>
            </w:r>
            <w:r w:rsidRPr="00987997">
              <w:rPr>
                <w:rFonts w:ascii="Times New Roman" w:eastAsia="Calibri" w:hAnsi="Times New Roman"/>
                <w:sz w:val="20"/>
                <w:szCs w:val="20"/>
                <w:lang w:val="kk-KZ"/>
              </w:rPr>
              <w:t xml:space="preserve"> деген сөзден кейін, балалар алақанын төмен қаратып ұстап тұрады. Балалар сұқ</w:t>
            </w:r>
          </w:p>
          <w:p w14:paraId="70E6FCDC"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саусақтарын алақанның ішіне тигізіп тұрады. Педагог үшке дейін санап, алақанын жұмады,</w:t>
            </w:r>
          </w:p>
          <w:p w14:paraId="687F695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осы кезде балалар жылдам қолдарын алуға тырысады. Қай баланың қолын ұстап қалса, сол</w:t>
            </w:r>
          </w:p>
          <w:p w14:paraId="7AFA5F9D"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бала ойыннан шығады.</w:t>
            </w:r>
          </w:p>
          <w:p w14:paraId="7232FEC5" w14:textId="77777777" w:rsidR="00987997" w:rsidRPr="00987997" w:rsidRDefault="00987997" w:rsidP="00987997">
            <w:pPr>
              <w:spacing w:after="0" w:line="240" w:lineRule="auto"/>
              <w:rPr>
                <w:rFonts w:ascii="Times New Roman" w:eastAsia="Calibri" w:hAnsi="Times New Roman"/>
                <w:lang w:val="kk-KZ" w:eastAsia="en-US"/>
              </w:rPr>
            </w:pPr>
          </w:p>
        </w:tc>
        <w:tc>
          <w:tcPr>
            <w:tcW w:w="2600" w:type="dxa"/>
            <w:gridSpan w:val="7"/>
          </w:tcPr>
          <w:p w14:paraId="2964CBC5"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Көркем әдебиет</w:t>
            </w:r>
          </w:p>
          <w:p w14:paraId="1AEA1651"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Жемістер жыры.</w:t>
            </w:r>
          </w:p>
          <w:p w14:paraId="2166DB6C"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Жемістер жайлы түсініктері қалыптасады</w:t>
            </w:r>
            <w:r w:rsidRPr="00987997">
              <w:rPr>
                <w:rFonts w:ascii="Times New Roman" w:eastAsia="Calibri" w:hAnsi="Times New Roman"/>
                <w:b/>
                <w:sz w:val="20"/>
                <w:szCs w:val="20"/>
                <w:lang w:val="kk-KZ"/>
              </w:rPr>
              <w:t>.</w:t>
            </w:r>
          </w:p>
          <w:p w14:paraId="01FC8858"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xml:space="preserve"> </w:t>
            </w:r>
            <w:r w:rsidRPr="00987997">
              <w:rPr>
                <w:rFonts w:ascii="Times New Roman" w:eastAsia="Calibri" w:hAnsi="Times New Roman"/>
                <w:b/>
                <w:sz w:val="20"/>
                <w:szCs w:val="20"/>
                <w:lang w:val="kk-KZ"/>
              </w:rPr>
              <w:t>Мақсаты:</w:t>
            </w:r>
            <w:r w:rsidRPr="00987997">
              <w:rPr>
                <w:rFonts w:ascii="Times New Roman" w:eastAsia="Calibri" w:hAnsi="Times New Roman"/>
                <w:sz w:val="20"/>
                <w:szCs w:val="20"/>
                <w:lang w:val="kk-KZ"/>
              </w:rPr>
              <w:t xml:space="preserve"> өлеңді мәнерлеп,логикалық екпінмен,үзілістер</w:t>
            </w:r>
          </w:p>
          <w:p w14:paraId="50073DB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мен айтуға дағдыландыру.</w:t>
            </w:r>
          </w:p>
          <w:p w14:paraId="40D81DC1"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ойын: «Жемістерді ағаштарына орналастыр»</w:t>
            </w:r>
          </w:p>
          <w:p w14:paraId="3DFA586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Мақсаты: Балалар жемістердің түрлерін біледі, ағаштарына орналастыра отырып жемістердің атауларын айтып үйренеді.</w:t>
            </w:r>
          </w:p>
          <w:p w14:paraId="481DE804"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sz w:val="20"/>
                <w:szCs w:val="20"/>
                <w:lang w:val="kk-KZ"/>
              </w:rPr>
              <w:t xml:space="preserve">Құрылымдалған </w:t>
            </w:r>
            <w:r w:rsidRPr="00987997">
              <w:rPr>
                <w:rFonts w:ascii="Times New Roman" w:eastAsia="Calibri" w:hAnsi="Times New Roman"/>
                <w:b/>
                <w:sz w:val="20"/>
                <w:szCs w:val="20"/>
                <w:lang w:val="kk-KZ"/>
              </w:rPr>
              <w:t>ойын «Жемістерді құрастыр»</w:t>
            </w:r>
          </w:p>
          <w:p w14:paraId="3E5ACCAD"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Мақсаты: Жемістерді құрастыру барысында зейін қойып ойланады, тиянақтылыққа қалыптасады.</w:t>
            </w:r>
          </w:p>
          <w:p w14:paraId="3C6ADFEA" w14:textId="77777777" w:rsidR="00987997" w:rsidRPr="00987997" w:rsidRDefault="00987997" w:rsidP="00987997">
            <w:pPr>
              <w:spacing w:after="0" w:line="240" w:lineRule="auto"/>
              <w:rPr>
                <w:rFonts w:ascii="Times New Roman" w:eastAsia="Calibri" w:hAnsi="Times New Roman"/>
                <w:b/>
                <w:sz w:val="18"/>
                <w:szCs w:val="20"/>
                <w:lang w:val="kk-KZ" w:eastAsia="en-US"/>
              </w:rPr>
            </w:pPr>
          </w:p>
          <w:p w14:paraId="6B1CF064" w14:textId="77777777" w:rsidR="00987997" w:rsidRPr="00987997" w:rsidRDefault="00987997" w:rsidP="00987997">
            <w:pPr>
              <w:spacing w:after="0" w:line="240" w:lineRule="auto"/>
              <w:rPr>
                <w:rFonts w:ascii="Times New Roman" w:eastAsia="Calibri" w:hAnsi="Times New Roman"/>
                <w:b/>
                <w:sz w:val="18"/>
                <w:szCs w:val="20"/>
                <w:lang w:val="kk-KZ" w:eastAsia="en-US"/>
              </w:rPr>
            </w:pPr>
          </w:p>
        </w:tc>
        <w:tc>
          <w:tcPr>
            <w:tcW w:w="2382" w:type="dxa"/>
            <w:gridSpan w:val="3"/>
          </w:tcPr>
          <w:p w14:paraId="503F2B1B"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Қоршаған ортамен таныстыру</w:t>
            </w:r>
          </w:p>
          <w:p w14:paraId="2265918A"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 xml:space="preserve">Тақырыбы: </w:t>
            </w:r>
            <w:r w:rsidRPr="00987997">
              <w:rPr>
                <w:rFonts w:ascii="Times New Roman" w:eastAsia="Calibri" w:hAnsi="Times New Roman"/>
                <w:sz w:val="20"/>
                <w:szCs w:val="20"/>
                <w:lang w:val="kk-KZ"/>
              </w:rPr>
              <w:t>Біздің өлкемізде қандай жануарлар тіршілік етеді?</w:t>
            </w:r>
          </w:p>
          <w:p w14:paraId="2D8D0FBC"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туған өлкенің  жануарлар әлемі туралы түсініктерін жетілдіру.</w:t>
            </w:r>
          </w:p>
          <w:p w14:paraId="17A16668"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Мақсаты:</w:t>
            </w:r>
            <w:r w:rsidRPr="00987997">
              <w:rPr>
                <w:rFonts w:ascii="Calibri" w:eastAsia="Times New Roman" w:hAnsi="Calibri"/>
                <w:lang w:val="kk-KZ"/>
              </w:rPr>
              <w:t xml:space="preserve"> </w:t>
            </w:r>
            <w:r w:rsidRPr="00987997">
              <w:rPr>
                <w:rFonts w:ascii="Times New Roman" w:eastAsia="Calibri" w:hAnsi="Times New Roman"/>
                <w:sz w:val="20"/>
                <w:szCs w:val="20"/>
                <w:lang w:val="kk-KZ"/>
              </w:rPr>
              <w:t>Балалардың табиғи жағдайлары ерекшеліктері және туған өлкенің  жануарлар әлемі туралы түсініктерін кеңейту.</w:t>
            </w:r>
          </w:p>
          <w:p w14:paraId="25E265B8"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Кәне, балалар</w:t>
            </w:r>
            <w:r w:rsidRPr="00987997">
              <w:rPr>
                <w:rFonts w:ascii="Times New Roman" w:eastAsia="Calibri" w:hAnsi="Times New Roman"/>
                <w:b/>
                <w:sz w:val="20"/>
                <w:szCs w:val="20"/>
                <w:lang w:val="kk-KZ"/>
              </w:rPr>
              <w:t xml:space="preserve"> «Сен білесің бе?»</w:t>
            </w:r>
            <w:r w:rsidRPr="00987997">
              <w:rPr>
                <w:rFonts w:ascii="Times New Roman" w:eastAsia="Calibri" w:hAnsi="Times New Roman"/>
                <w:sz w:val="20"/>
                <w:szCs w:val="20"/>
                <w:lang w:val="kk-KZ"/>
              </w:rPr>
              <w:t xml:space="preserve"> ойынын  ойнап көрейікші.                  Ойын шарты бойынша   әрбір бала  жабайы аңдар туралы  өз білімдерін  ортаға  салады.</w:t>
            </w:r>
            <w:r w:rsidRPr="00987997">
              <w:rPr>
                <w:rFonts w:ascii="Calibri" w:eastAsia="Times New Roman" w:hAnsi="Calibri"/>
                <w:lang w:val="kk-KZ"/>
              </w:rPr>
              <w:t xml:space="preserve"> </w:t>
            </w:r>
            <w:r w:rsidRPr="00987997">
              <w:rPr>
                <w:rFonts w:ascii="Times New Roman" w:eastAsia="Calibri" w:hAnsi="Times New Roman"/>
                <w:sz w:val="20"/>
                <w:szCs w:val="20"/>
                <w:lang w:val="kk-KZ"/>
              </w:rPr>
              <w:t xml:space="preserve">Ойлан, тап!    </w:t>
            </w:r>
          </w:p>
          <w:p w14:paraId="796517AF" w14:textId="77777777" w:rsidR="00987997" w:rsidRPr="00987997" w:rsidRDefault="00987997" w:rsidP="00987997">
            <w:pPr>
              <w:spacing w:after="0" w:line="0" w:lineRule="atLeast"/>
              <w:rPr>
                <w:rFonts w:ascii="Times New Roman" w:eastAsia="Calibri" w:hAnsi="Times New Roman"/>
                <w:sz w:val="20"/>
                <w:szCs w:val="20"/>
                <w:lang w:val="kk-KZ"/>
              </w:rPr>
            </w:pPr>
          </w:p>
          <w:p w14:paraId="364A9E98"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xml:space="preserve">Төбесінде қу бұтақ                              Алар екен кім ұстап.    </w:t>
            </w:r>
          </w:p>
          <w:p w14:paraId="67B2F72C" w14:textId="77777777" w:rsidR="00987997" w:rsidRPr="00987997" w:rsidRDefault="00987997" w:rsidP="00987997">
            <w:pPr>
              <w:spacing w:after="0" w:line="0" w:lineRule="atLeast"/>
              <w:rPr>
                <w:rFonts w:ascii="Times New Roman" w:eastAsia="Calibri" w:hAnsi="Times New Roman"/>
                <w:sz w:val="20"/>
                <w:szCs w:val="20"/>
                <w:lang w:val="kk-KZ"/>
              </w:rPr>
            </w:pPr>
          </w:p>
          <w:p w14:paraId="57C13789"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xml:space="preserve">Сайқымазақ қулығы бар,                              Барған жерде ұрлығы бар                                       Бұл қандай аң? ұғып ал.                    </w:t>
            </w:r>
          </w:p>
          <w:p w14:paraId="2A7C79D5"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w:t>
            </w:r>
          </w:p>
          <w:p w14:paraId="045AABE9" w14:textId="77777777" w:rsidR="00987997" w:rsidRPr="00987997" w:rsidRDefault="00987997" w:rsidP="00987997">
            <w:pPr>
              <w:spacing w:after="0" w:line="240" w:lineRule="auto"/>
              <w:rPr>
                <w:rFonts w:ascii="Times New Roman" w:eastAsia="Calibri" w:hAnsi="Times New Roman"/>
                <w:b/>
                <w:color w:val="000000"/>
                <w:sz w:val="18"/>
                <w:szCs w:val="20"/>
                <w:lang w:val="kk-KZ" w:eastAsia="en-US" w:bidi="en-US"/>
              </w:rPr>
            </w:pPr>
          </w:p>
        </w:tc>
        <w:tc>
          <w:tcPr>
            <w:tcW w:w="2981" w:type="dxa"/>
            <w:gridSpan w:val="3"/>
          </w:tcPr>
          <w:p w14:paraId="2581C0B8"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18"/>
                <w:lang w:val="kk-KZ" w:eastAsia="en-US"/>
              </w:rPr>
              <w:t xml:space="preserve"> </w:t>
            </w:r>
            <w:r w:rsidRPr="00987997">
              <w:rPr>
                <w:rFonts w:ascii="Times New Roman" w:eastAsia="Calibri" w:hAnsi="Times New Roman"/>
                <w:b/>
                <w:sz w:val="20"/>
                <w:szCs w:val="20"/>
                <w:lang w:val="kk-KZ"/>
              </w:rPr>
              <w:t>Дене шынықтыру</w:t>
            </w:r>
          </w:p>
          <w:p w14:paraId="7DCB19B9"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Доппен ойнап,көңіліңді көтер!</w:t>
            </w:r>
          </w:p>
          <w:p w14:paraId="73A6C7F6"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Қолды әртүрлі қалыпта қозғалтып секіруге жаттықтыруды жалғастыру.</w:t>
            </w:r>
            <w:r w:rsidRPr="00987997">
              <w:rPr>
                <w:rFonts w:ascii="Times New Roman" w:eastAsia="Calibri" w:hAnsi="Times New Roman"/>
                <w:b/>
                <w:sz w:val="20"/>
                <w:szCs w:val="20"/>
                <w:lang w:val="kk-KZ"/>
              </w:rPr>
              <w:t xml:space="preserve"> Мақсаты:</w:t>
            </w:r>
            <w:r w:rsidRPr="00987997">
              <w:rPr>
                <w:rFonts w:ascii="Times New Roman" w:eastAsia="Calibri" w:hAnsi="Times New Roman"/>
                <w:sz w:val="20"/>
                <w:szCs w:val="20"/>
                <w:lang w:val="kk-KZ"/>
              </w:rPr>
              <w:t>тізбекпен жүру,жүгіруге.құрсаудан-құрсауға өтуге жаттықтыру.</w:t>
            </w:r>
          </w:p>
          <w:p w14:paraId="60522F03"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Қимыл-қозғалыс ойыны: «Шеңбер» (4 рет)</w:t>
            </w:r>
          </w:p>
          <w:p w14:paraId="4BE26FAA" w14:textId="77777777" w:rsidR="00987997" w:rsidRPr="00987997" w:rsidRDefault="00987997" w:rsidP="00987997">
            <w:pPr>
              <w:spacing w:after="0" w:line="240" w:lineRule="auto"/>
              <w:rPr>
                <w:rFonts w:ascii="Times New Roman" w:eastAsia="Calibri" w:hAnsi="Times New Roman"/>
                <w:b/>
                <w:color w:val="000000"/>
                <w:sz w:val="20"/>
                <w:szCs w:val="20"/>
                <w:lang w:val="kk-KZ" w:eastAsia="en-US" w:bidi="en-US"/>
              </w:rPr>
            </w:pPr>
            <w:r w:rsidRPr="00987997">
              <w:rPr>
                <w:rFonts w:ascii="Times New Roman" w:eastAsia="Calibri" w:hAnsi="Times New Roman"/>
                <w:sz w:val="20"/>
                <w:szCs w:val="20"/>
                <w:lang w:val="kk-KZ"/>
              </w:rPr>
              <w:t>Ойын бойы жұптарын ауыстырмаған ойыншыларды мадақтайды. Ойыншылар екі-екіден құрсау ішіне кіріп, үлкен шеңбер құрып тұрады. Ойыншылардың біреуі осы үлкен шеңбердің ортасында тұрады. Ол белгі бойынша құрсау ішінде тұрған бір баланың орнын тартып алуға тырысады. Орынсыз қалған бала ортаға тұрып, ойын қайтадан жалғасады</w:t>
            </w:r>
          </w:p>
        </w:tc>
      </w:tr>
      <w:tr w:rsidR="00987997" w:rsidRPr="00987997" w14:paraId="1A4ED5D5" w14:textId="77777777" w:rsidTr="00987997">
        <w:trPr>
          <w:gridAfter w:val="1"/>
          <w:wAfter w:w="2261" w:type="dxa"/>
          <w:trHeight w:val="165"/>
        </w:trPr>
        <w:tc>
          <w:tcPr>
            <w:tcW w:w="15736" w:type="dxa"/>
            <w:gridSpan w:val="30"/>
            <w:tcBorders>
              <w:right w:val="nil"/>
            </w:tcBorders>
          </w:tcPr>
          <w:p w14:paraId="39B971C8" w14:textId="77777777" w:rsidR="00987997" w:rsidRPr="00987997" w:rsidRDefault="00987997" w:rsidP="00987997">
            <w:pPr>
              <w:spacing w:after="0" w:line="240" w:lineRule="auto"/>
              <w:rPr>
                <w:rFonts w:ascii="Times New Roman" w:eastAsia="Calibri" w:hAnsi="Times New Roman"/>
                <w:b/>
                <w:color w:val="000000"/>
                <w:sz w:val="20"/>
                <w:szCs w:val="20"/>
                <w:lang w:val="kk-KZ" w:eastAsia="en-US" w:bidi="en-US"/>
              </w:rPr>
            </w:pPr>
            <w:r w:rsidRPr="00987997">
              <w:rPr>
                <w:rFonts w:ascii="Times New Roman" w:eastAsia="Calibri" w:hAnsi="Times New Roman"/>
                <w:b/>
                <w:color w:val="000000"/>
                <w:sz w:val="20"/>
                <w:szCs w:val="20"/>
                <w:lang w:val="kk-KZ" w:eastAsia="en-US" w:bidi="en-US"/>
              </w:rPr>
              <w:t xml:space="preserve">                                                                                        </w:t>
            </w:r>
            <w:r w:rsidRPr="00987997">
              <w:rPr>
                <w:rFonts w:ascii="Times New Roman" w:eastAsia="Calibri" w:hAnsi="Times New Roman"/>
                <w:b/>
                <w:color w:val="000000"/>
                <w:szCs w:val="20"/>
                <w:lang w:val="kk-KZ" w:eastAsia="en-US" w:bidi="en-US"/>
              </w:rPr>
              <w:t>Үзіліс</w:t>
            </w:r>
            <w:r w:rsidRPr="00987997">
              <w:rPr>
                <w:rFonts w:ascii="Times New Roman" w:eastAsia="Calibri" w:hAnsi="Times New Roman"/>
                <w:b/>
                <w:color w:val="000000"/>
                <w:sz w:val="20"/>
                <w:szCs w:val="20"/>
                <w:lang w:val="kk-KZ" w:eastAsia="en-US" w:bidi="en-US"/>
              </w:rPr>
              <w:t xml:space="preserve">   </w:t>
            </w:r>
            <w:r w:rsidRPr="00987997">
              <w:rPr>
                <w:rFonts w:ascii="Times New Roman" w:eastAsia="Calibri" w:hAnsi="Times New Roman"/>
                <w:b/>
                <w:color w:val="000099"/>
                <w:shd w:val="clear" w:color="auto" w:fill="FFFFFF"/>
                <w:lang w:val="kk-KZ" w:eastAsia="en-US"/>
              </w:rPr>
              <w:t>Жүгіруге арналған ойындар</w:t>
            </w:r>
            <w:r w:rsidRPr="00987997">
              <w:rPr>
                <w:rFonts w:ascii="Times New Roman" w:eastAsia="Calibri" w:hAnsi="Times New Roman"/>
                <w:color w:val="000099"/>
                <w:shd w:val="clear" w:color="auto" w:fill="FFFFFF"/>
                <w:lang w:val="kk-KZ" w:eastAsia="en-US"/>
              </w:rPr>
              <w:t xml:space="preserve"> </w:t>
            </w:r>
            <w:r w:rsidRPr="00987997">
              <w:rPr>
                <w:rFonts w:ascii="Times New Roman" w:eastAsia="Calibri" w:hAnsi="Times New Roman"/>
                <w:b/>
                <w:bCs/>
                <w:color w:val="FF0000"/>
                <w:lang w:val="kk-KZ" w:eastAsia="en-US"/>
              </w:rPr>
              <w:t xml:space="preserve">« </w:t>
            </w:r>
            <w:r w:rsidRPr="00987997">
              <w:rPr>
                <w:rFonts w:ascii="Times New Roman" w:eastAsia="Calibri" w:hAnsi="Times New Roman"/>
                <w:b/>
                <w:color w:val="FF0000"/>
                <w:shd w:val="clear" w:color="auto" w:fill="FFFFFF"/>
                <w:lang w:val="kk-KZ" w:eastAsia="en-US"/>
              </w:rPr>
              <w:t>Көбелектер бақалар</w:t>
            </w:r>
            <w:r w:rsidRPr="00987997">
              <w:rPr>
                <w:rFonts w:ascii="Calibri" w:eastAsia="Calibri" w:hAnsi="Calibri"/>
                <w:b/>
                <w:color w:val="FF0000"/>
                <w:sz w:val="18"/>
                <w:szCs w:val="20"/>
                <w:shd w:val="clear" w:color="auto" w:fill="FFFFFF"/>
                <w:lang w:val="kk-KZ" w:eastAsia="en-US"/>
              </w:rPr>
              <w:t>»</w:t>
            </w:r>
            <w:r w:rsidRPr="00987997">
              <w:rPr>
                <w:rFonts w:ascii="Times New Roman" w:eastAsia="Calibri" w:hAnsi="Times New Roman"/>
                <w:b/>
                <w:color w:val="000099"/>
                <w:shd w:val="clear" w:color="auto" w:fill="FFFFFF"/>
                <w:lang w:val="kk-KZ" w:eastAsia="en-US"/>
              </w:rPr>
              <w:t xml:space="preserve"> </w:t>
            </w:r>
            <w:r w:rsidRPr="00987997">
              <w:rPr>
                <w:rFonts w:ascii="Calibri" w:eastAsia="Calibri" w:hAnsi="Calibri"/>
                <w:b/>
                <w:color w:val="FF0000"/>
                <w:sz w:val="18"/>
                <w:szCs w:val="20"/>
                <w:shd w:val="clear" w:color="auto" w:fill="FFFFFF"/>
                <w:lang w:val="kk-KZ" w:eastAsia="en-US"/>
              </w:rPr>
              <w:t xml:space="preserve">  </w:t>
            </w:r>
          </w:p>
        </w:tc>
      </w:tr>
      <w:tr w:rsidR="00987997" w:rsidRPr="00367436" w14:paraId="543F7292" w14:textId="77777777" w:rsidTr="00987997">
        <w:trPr>
          <w:gridAfter w:val="1"/>
          <w:wAfter w:w="2261" w:type="dxa"/>
          <w:trHeight w:val="811"/>
        </w:trPr>
        <w:tc>
          <w:tcPr>
            <w:tcW w:w="3824" w:type="dxa"/>
            <w:gridSpan w:val="5"/>
          </w:tcPr>
          <w:p w14:paraId="5D6E0D7D" w14:textId="77777777" w:rsidR="00987997" w:rsidRPr="00987997" w:rsidRDefault="00987997" w:rsidP="00987997">
            <w:pPr>
              <w:shd w:val="clear" w:color="auto" w:fill="FFFFFF"/>
              <w:spacing w:after="0" w:line="240" w:lineRule="auto"/>
              <w:rPr>
                <w:rFonts w:ascii="Times New Roman" w:eastAsia="Calibri" w:hAnsi="Times New Roman"/>
                <w:color w:val="222222"/>
                <w:sz w:val="16"/>
                <w:szCs w:val="20"/>
                <w:shd w:val="clear" w:color="auto" w:fill="FFFFFF"/>
                <w:lang w:val="kk-KZ" w:eastAsia="en-US"/>
              </w:rPr>
            </w:pPr>
            <w:r w:rsidRPr="00987997">
              <w:rPr>
                <w:rFonts w:ascii="Times New Roman" w:eastAsia="Calibri" w:hAnsi="Times New Roman"/>
                <w:b/>
                <w:bCs/>
                <w:color w:val="FF0000"/>
                <w:sz w:val="16"/>
                <w:szCs w:val="20"/>
                <w:lang w:val="kk-KZ" w:eastAsia="en-US"/>
              </w:rPr>
              <w:lastRenderedPageBreak/>
              <w:t xml:space="preserve">Ойын: </w:t>
            </w:r>
            <w:r w:rsidRPr="00987997">
              <w:rPr>
                <w:rFonts w:ascii="Times New Roman" w:eastAsia="Calibri" w:hAnsi="Times New Roman"/>
                <w:color w:val="222222"/>
                <w:sz w:val="16"/>
                <w:szCs w:val="20"/>
                <w:shd w:val="clear" w:color="auto" w:fill="FFFFFF"/>
                <w:lang w:val="kk-KZ" w:eastAsia="en-US"/>
              </w:rPr>
              <w:t xml:space="preserve"> </w:t>
            </w:r>
            <w:r w:rsidRPr="00987997">
              <w:rPr>
                <w:rFonts w:ascii="Times New Roman" w:eastAsia="Calibri" w:hAnsi="Times New Roman"/>
                <w:b/>
                <w:color w:val="0000CC"/>
                <w:sz w:val="16"/>
                <w:szCs w:val="20"/>
                <w:shd w:val="clear" w:color="auto" w:fill="FFFFFF"/>
                <w:lang w:val="kk-KZ" w:eastAsia="en-US"/>
              </w:rPr>
              <w:t>«Алыптар мен ергежейлілер»</w:t>
            </w:r>
            <w:r w:rsidRPr="00987997">
              <w:rPr>
                <w:rFonts w:ascii="Times New Roman" w:eastAsia="Calibri" w:hAnsi="Times New Roman"/>
                <w:color w:val="222222"/>
                <w:sz w:val="16"/>
                <w:szCs w:val="20"/>
                <w:shd w:val="clear" w:color="auto" w:fill="FFFFFF"/>
                <w:lang w:val="kk-KZ" w:eastAsia="en-US"/>
              </w:rPr>
              <w:t xml:space="preserve"> </w:t>
            </w:r>
          </w:p>
          <w:p w14:paraId="62086EB1" w14:textId="77777777" w:rsidR="00987997" w:rsidRPr="00987997" w:rsidRDefault="00987997" w:rsidP="00987997">
            <w:pPr>
              <w:shd w:val="clear" w:color="auto" w:fill="FFFFFF"/>
              <w:spacing w:after="0" w:line="240" w:lineRule="auto"/>
              <w:rPr>
                <w:rFonts w:ascii="Times New Roman" w:eastAsia="Calibri" w:hAnsi="Times New Roman"/>
                <w:color w:val="222222"/>
                <w:sz w:val="16"/>
                <w:szCs w:val="20"/>
                <w:shd w:val="clear" w:color="auto" w:fill="FFFFFF"/>
                <w:lang w:val="kk-KZ" w:eastAsia="en-US"/>
              </w:rPr>
            </w:pPr>
            <w:r w:rsidRPr="00987997">
              <w:rPr>
                <w:rFonts w:ascii="Times New Roman" w:eastAsia="Calibri" w:hAnsi="Times New Roman"/>
                <w:b/>
                <w:color w:val="0000CC"/>
                <w:sz w:val="16"/>
                <w:szCs w:val="20"/>
                <w:shd w:val="clear" w:color="auto" w:fill="FFFFFF"/>
                <w:lang w:val="kk-KZ" w:eastAsia="en-US"/>
              </w:rPr>
              <w:t>Мақсаты:</w:t>
            </w:r>
            <w:r w:rsidRPr="00987997">
              <w:rPr>
                <w:rFonts w:ascii="Times New Roman" w:eastAsia="Calibri" w:hAnsi="Times New Roman"/>
                <w:color w:val="222222"/>
                <w:sz w:val="16"/>
                <w:szCs w:val="20"/>
                <w:shd w:val="clear" w:color="auto" w:fill="FFFFFF"/>
                <w:lang w:val="kk-KZ" w:eastAsia="en-US"/>
              </w:rPr>
              <w:t xml:space="preserve"> 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 </w:t>
            </w:r>
            <w:r w:rsidRPr="00987997">
              <w:rPr>
                <w:rFonts w:ascii="Times New Roman" w:eastAsia="Calibri" w:hAnsi="Times New Roman"/>
                <w:b/>
                <w:color w:val="0000CC"/>
                <w:sz w:val="16"/>
                <w:szCs w:val="20"/>
                <w:shd w:val="clear" w:color="auto" w:fill="FFFFFF"/>
                <w:lang w:val="kk-KZ" w:eastAsia="en-US"/>
              </w:rPr>
              <w:t>Ойынның шарты:</w:t>
            </w:r>
            <w:r w:rsidRPr="00987997">
              <w:rPr>
                <w:rFonts w:ascii="Times New Roman" w:eastAsia="Calibri" w:hAnsi="Times New Roman"/>
                <w:color w:val="222222"/>
                <w:sz w:val="16"/>
                <w:szCs w:val="20"/>
                <w:shd w:val="clear" w:color="auto" w:fill="FFFFFF"/>
                <w:lang w:val="kk-KZ" w:eastAsia="en-US"/>
              </w:rPr>
              <w:t xml:space="preserve"> Арнайы сызықпен қоршаған ойын алаңында балалар жүгіріп ойнап жүреді. “Алыптар” мен “қуғыншымын” қолын жоғары көтереді де өзіне ең жақын жүрген ойыншыны қуа жөнеледі, “ергежейлілер” жүгіреді.</w:t>
            </w:r>
          </w:p>
          <w:p w14:paraId="788B66EC" w14:textId="77777777" w:rsidR="00987997" w:rsidRPr="00987997" w:rsidRDefault="00987997" w:rsidP="00987997">
            <w:pPr>
              <w:shd w:val="clear" w:color="auto" w:fill="FFFFFF"/>
              <w:spacing w:after="0" w:line="240" w:lineRule="auto"/>
              <w:rPr>
                <w:rFonts w:ascii="Times New Roman" w:eastAsia="Calibri" w:hAnsi="Times New Roman"/>
                <w:color w:val="222222"/>
                <w:sz w:val="18"/>
                <w:szCs w:val="20"/>
                <w:shd w:val="clear" w:color="auto" w:fill="FFFFFF"/>
                <w:lang w:val="kk-KZ" w:eastAsia="en-US"/>
              </w:rPr>
            </w:pPr>
            <w:r w:rsidRPr="00987997">
              <w:rPr>
                <w:rFonts w:ascii="Times New Roman" w:eastAsia="Calibri" w:hAnsi="Times New Roman"/>
                <w:b/>
                <w:bCs/>
                <w:color w:val="0000CC"/>
                <w:sz w:val="16"/>
                <w:szCs w:val="20"/>
                <w:lang w:val="kk-KZ" w:eastAsia="en-US"/>
              </w:rPr>
              <w:t>Ұсыныс:</w:t>
            </w:r>
            <w:r w:rsidRPr="00987997">
              <w:rPr>
                <w:rFonts w:ascii="Times New Roman" w:eastAsia="Calibri" w:hAnsi="Times New Roman"/>
                <w:b/>
                <w:bCs/>
                <w:color w:val="000000"/>
                <w:sz w:val="16"/>
                <w:szCs w:val="20"/>
                <w:lang w:val="kk-KZ" w:eastAsia="en-US"/>
              </w:rPr>
              <w:t> </w:t>
            </w:r>
            <w:r w:rsidRPr="00987997">
              <w:rPr>
                <w:rFonts w:ascii="Times New Roman" w:eastAsia="Calibri" w:hAnsi="Times New Roman"/>
                <w:color w:val="222222"/>
                <w:sz w:val="16"/>
                <w:szCs w:val="20"/>
                <w:shd w:val="clear" w:color="auto" w:fill="FFFFFF"/>
                <w:lang w:val="kk-KZ" w:eastAsia="en-US"/>
              </w:rPr>
              <w:t>Егер қуып жетсе, екеуі орын ауыстырып, жаңа қуғыншы, ойынды әрі қарай жалғастырады</w:t>
            </w:r>
            <w:r w:rsidRPr="00987997">
              <w:rPr>
                <w:rFonts w:ascii="Times New Roman" w:eastAsia="Calibri" w:hAnsi="Times New Roman"/>
                <w:color w:val="222222"/>
                <w:sz w:val="18"/>
                <w:szCs w:val="20"/>
                <w:shd w:val="clear" w:color="auto" w:fill="FFFFFF"/>
                <w:lang w:val="kk-KZ" w:eastAsia="en-US"/>
              </w:rPr>
              <w:t>.</w:t>
            </w:r>
          </w:p>
          <w:p w14:paraId="16F857C9" w14:textId="77777777" w:rsidR="00987997" w:rsidRPr="00987997" w:rsidRDefault="00987997" w:rsidP="00987997">
            <w:pPr>
              <w:shd w:val="clear" w:color="auto" w:fill="FFFFFF"/>
              <w:spacing w:after="0" w:line="240" w:lineRule="auto"/>
              <w:rPr>
                <w:rFonts w:ascii="Times New Roman" w:eastAsia="Calibri" w:hAnsi="Times New Roman"/>
                <w:b/>
                <w:color w:val="000099"/>
                <w:shd w:val="clear" w:color="auto" w:fill="FFFFFF"/>
                <w:lang w:val="kk-KZ" w:eastAsia="en-US"/>
              </w:rPr>
            </w:pPr>
            <w:r w:rsidRPr="00987997">
              <w:rPr>
                <w:rFonts w:ascii="Times New Roman" w:eastAsia="Calibri" w:hAnsi="Times New Roman"/>
                <w:noProof/>
                <w:color w:val="222222"/>
                <w:sz w:val="18"/>
                <w:szCs w:val="20"/>
                <w:shd w:val="clear" w:color="auto" w:fill="FFFFFF"/>
              </w:rPr>
              <w:drawing>
                <wp:inline distT="0" distB="0" distL="0" distR="0" wp14:anchorId="6BB4BA99" wp14:editId="0F677440">
                  <wp:extent cx="1527648" cy="739302"/>
                  <wp:effectExtent l="19050" t="0" r="0" b="0"/>
                  <wp:docPr id="359" name="Рисунок 22" descr="https://pbs.twimg.com/media/EHRoPloUUAA6Z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bs.twimg.com/media/EHRoPloUUAA6ZMo.jpg"/>
                          <pic:cNvPicPr>
                            <a:picLocks noChangeAspect="1" noChangeArrowheads="1"/>
                          </pic:cNvPicPr>
                        </pic:nvPicPr>
                        <pic:blipFill>
                          <a:blip r:embed="rId61" cstate="print"/>
                          <a:srcRect b="8646"/>
                          <a:stretch>
                            <a:fillRect/>
                          </a:stretch>
                        </pic:blipFill>
                        <pic:spPr bwMode="auto">
                          <a:xfrm>
                            <a:off x="0" y="0"/>
                            <a:ext cx="1534661" cy="742696"/>
                          </a:xfrm>
                          <a:prstGeom prst="rect">
                            <a:avLst/>
                          </a:prstGeom>
                          <a:noFill/>
                          <a:ln w="9525">
                            <a:noFill/>
                            <a:miter lim="800000"/>
                            <a:headEnd/>
                            <a:tailEnd/>
                          </a:ln>
                        </pic:spPr>
                      </pic:pic>
                    </a:graphicData>
                  </a:graphic>
                </wp:inline>
              </w:drawing>
            </w:r>
          </w:p>
          <w:p w14:paraId="504C6ACC" w14:textId="77777777" w:rsidR="00987997" w:rsidRPr="00987997" w:rsidRDefault="00987997" w:rsidP="00987997">
            <w:pPr>
              <w:jc w:val="center"/>
              <w:rPr>
                <w:rFonts w:ascii="Calibri" w:eastAsia="Calibri" w:hAnsi="Calibri"/>
                <w:lang w:val="kk-KZ" w:eastAsia="en-US"/>
              </w:rPr>
            </w:pPr>
          </w:p>
        </w:tc>
        <w:tc>
          <w:tcPr>
            <w:tcW w:w="2693" w:type="dxa"/>
            <w:gridSpan w:val="9"/>
          </w:tcPr>
          <w:p w14:paraId="1EA9F777" w14:textId="77777777" w:rsidR="00987997" w:rsidRPr="00987997" w:rsidRDefault="00987997" w:rsidP="00987997">
            <w:pPr>
              <w:rPr>
                <w:rFonts w:ascii="Times New Roman" w:eastAsia="Calibri" w:hAnsi="Times New Roman"/>
                <w:b/>
                <w:color w:val="000099"/>
                <w:shd w:val="clear" w:color="auto" w:fill="FFFFFF"/>
                <w:lang w:val="kk-KZ" w:eastAsia="en-US"/>
              </w:rPr>
            </w:pPr>
            <w:r w:rsidRPr="00987997">
              <w:rPr>
                <w:rFonts w:ascii="Times New Roman" w:eastAsia="Calibri" w:hAnsi="Times New Roman"/>
                <w:b/>
                <w:noProof/>
                <w:color w:val="000099"/>
                <w:shd w:val="clear" w:color="auto" w:fill="FFFFFF"/>
              </w:rPr>
              <w:drawing>
                <wp:inline distT="0" distB="0" distL="0" distR="0" wp14:anchorId="0EE367B0" wp14:editId="450D7366">
                  <wp:extent cx="1190558" cy="972766"/>
                  <wp:effectExtent l="19050" t="0" r="0" b="0"/>
                  <wp:docPr id="360" name="Рисунок 1" descr="https://ds04.infourok.ru/uploads/ex/07db/0018fa92-b394d3a7/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7db/0018fa92-b394d3a7/img1.jpg"/>
                          <pic:cNvPicPr>
                            <a:picLocks noChangeAspect="1" noChangeArrowheads="1"/>
                          </pic:cNvPicPr>
                        </pic:nvPicPr>
                        <pic:blipFill>
                          <a:blip r:embed="rId62" cstate="print"/>
                          <a:srcRect l="16276" t="4321" r="19784" b="5556"/>
                          <a:stretch>
                            <a:fillRect/>
                          </a:stretch>
                        </pic:blipFill>
                        <pic:spPr bwMode="auto">
                          <a:xfrm>
                            <a:off x="0" y="0"/>
                            <a:ext cx="1193752" cy="975376"/>
                          </a:xfrm>
                          <a:prstGeom prst="rect">
                            <a:avLst/>
                          </a:prstGeom>
                          <a:noFill/>
                          <a:ln w="9525">
                            <a:noFill/>
                            <a:miter lim="800000"/>
                            <a:headEnd/>
                            <a:tailEnd/>
                          </a:ln>
                        </pic:spPr>
                      </pic:pic>
                    </a:graphicData>
                  </a:graphic>
                </wp:inline>
              </w:drawing>
            </w:r>
          </w:p>
          <w:p w14:paraId="79876486" w14:textId="77777777" w:rsidR="00987997" w:rsidRPr="00987997" w:rsidRDefault="00987997" w:rsidP="00987997">
            <w:pPr>
              <w:jc w:val="center"/>
              <w:rPr>
                <w:rFonts w:ascii="Times New Roman" w:eastAsia="Calibri" w:hAnsi="Times New Roman"/>
                <w:b/>
                <w:color w:val="000099"/>
                <w:shd w:val="clear" w:color="auto" w:fill="FFFFFF"/>
                <w:lang w:val="kk-KZ" w:eastAsia="en-US"/>
              </w:rPr>
            </w:pPr>
            <w:r w:rsidRPr="00987997">
              <w:rPr>
                <w:rFonts w:ascii="Times New Roman" w:eastAsia="Calibri" w:hAnsi="Times New Roman"/>
                <w:b/>
                <w:noProof/>
                <w:color w:val="000099"/>
                <w:shd w:val="clear" w:color="auto" w:fill="FFFFFF"/>
              </w:rPr>
              <w:drawing>
                <wp:inline distT="0" distB="0" distL="0" distR="0" wp14:anchorId="3010ED31" wp14:editId="1468422D">
                  <wp:extent cx="1193747" cy="953311"/>
                  <wp:effectExtent l="19050" t="0" r="6403" b="0"/>
                  <wp:docPr id="361" name="Рисунок 13" descr="https://thumbs.dreamstime.com/b/%D0%B3%D0%B8%D0%B3%D0%B0%D0%BD%D1%82-%D0%B8-%D0%BA%D0%B0%D1%80-%D0%B8%D0%BA-9853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umbs.dreamstime.com/b/%D0%B3%D0%B8%D0%B3%D0%B0%D0%BD%D1%82-%D0%B8-%D0%BA%D0%B0%D1%80-%D0%B8%D0%BA-98535186.jpg"/>
                          <pic:cNvPicPr>
                            <a:picLocks noChangeAspect="1" noChangeArrowheads="1"/>
                          </pic:cNvPicPr>
                        </pic:nvPicPr>
                        <pic:blipFill>
                          <a:blip r:embed="rId38" cstate="print"/>
                          <a:srcRect/>
                          <a:stretch>
                            <a:fillRect/>
                          </a:stretch>
                        </pic:blipFill>
                        <pic:spPr bwMode="auto">
                          <a:xfrm>
                            <a:off x="0" y="0"/>
                            <a:ext cx="1196599" cy="955589"/>
                          </a:xfrm>
                          <a:prstGeom prst="rect">
                            <a:avLst/>
                          </a:prstGeom>
                          <a:noFill/>
                          <a:ln w="9525">
                            <a:noFill/>
                            <a:miter lim="800000"/>
                            <a:headEnd/>
                            <a:tailEnd/>
                          </a:ln>
                        </pic:spPr>
                      </pic:pic>
                    </a:graphicData>
                  </a:graphic>
                </wp:inline>
              </w:drawing>
            </w:r>
          </w:p>
        </w:tc>
        <w:tc>
          <w:tcPr>
            <w:tcW w:w="3856" w:type="dxa"/>
            <w:gridSpan w:val="10"/>
          </w:tcPr>
          <w:p w14:paraId="5A284FC8" w14:textId="77777777" w:rsidR="00987997" w:rsidRPr="00987997" w:rsidRDefault="00987997" w:rsidP="00987997">
            <w:pPr>
              <w:jc w:val="center"/>
              <w:rPr>
                <w:rFonts w:ascii="Times New Roman" w:eastAsia="Calibri" w:hAnsi="Times New Roman"/>
                <w:b/>
                <w:color w:val="000099"/>
                <w:shd w:val="clear" w:color="auto" w:fill="FFFFFF"/>
                <w:lang w:val="kk-KZ" w:eastAsia="en-US"/>
              </w:rPr>
            </w:pPr>
            <w:r w:rsidRPr="00987997">
              <w:rPr>
                <w:rFonts w:ascii="Times New Roman" w:eastAsia="Calibri" w:hAnsi="Times New Roman"/>
                <w:b/>
                <w:noProof/>
                <w:color w:val="000099"/>
                <w:shd w:val="clear" w:color="auto" w:fill="FFFFFF"/>
              </w:rPr>
              <w:drawing>
                <wp:inline distT="0" distB="0" distL="0" distR="0" wp14:anchorId="7EBF75DC" wp14:editId="12197DFF">
                  <wp:extent cx="1716954" cy="973099"/>
                  <wp:effectExtent l="19050" t="0" r="0" b="0"/>
                  <wp:docPr id="362" name="Рисунок 4" descr="https://i.pinimg.com/originals/59/f0/27/59f02795c2b8984e16301344842bc8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59/f0/27/59f02795c2b8984e16301344842bc80c.png"/>
                          <pic:cNvPicPr>
                            <a:picLocks noChangeAspect="1" noChangeArrowheads="1"/>
                          </pic:cNvPicPr>
                        </pic:nvPicPr>
                        <pic:blipFill>
                          <a:blip r:embed="rId39" cstate="print"/>
                          <a:srcRect l="1879" t="4000" r="1879" b="5500"/>
                          <a:stretch>
                            <a:fillRect/>
                          </a:stretch>
                        </pic:blipFill>
                        <pic:spPr bwMode="auto">
                          <a:xfrm>
                            <a:off x="0" y="0"/>
                            <a:ext cx="1731557" cy="981376"/>
                          </a:xfrm>
                          <a:prstGeom prst="rect">
                            <a:avLst/>
                          </a:prstGeom>
                          <a:noFill/>
                          <a:ln w="9525">
                            <a:noFill/>
                            <a:miter lim="800000"/>
                            <a:headEnd/>
                            <a:tailEnd/>
                          </a:ln>
                        </pic:spPr>
                      </pic:pic>
                    </a:graphicData>
                  </a:graphic>
                </wp:inline>
              </w:drawing>
            </w:r>
          </w:p>
          <w:p w14:paraId="57898319" w14:textId="77777777" w:rsidR="00987997" w:rsidRPr="00987997" w:rsidRDefault="00987997" w:rsidP="00987997">
            <w:pPr>
              <w:jc w:val="center"/>
              <w:rPr>
                <w:rFonts w:ascii="Times New Roman" w:eastAsia="Calibri" w:hAnsi="Times New Roman"/>
                <w:b/>
                <w:color w:val="000099"/>
                <w:shd w:val="clear" w:color="auto" w:fill="FFFFFF"/>
                <w:lang w:val="kk-KZ" w:eastAsia="en-US"/>
              </w:rPr>
            </w:pPr>
            <w:r w:rsidRPr="00987997">
              <w:rPr>
                <w:rFonts w:ascii="Times New Roman" w:eastAsia="Calibri" w:hAnsi="Times New Roman"/>
                <w:b/>
                <w:noProof/>
                <w:color w:val="000099"/>
                <w:shd w:val="clear" w:color="auto" w:fill="FFFFFF"/>
              </w:rPr>
              <w:drawing>
                <wp:inline distT="0" distB="0" distL="0" distR="0" wp14:anchorId="770369E3" wp14:editId="590229E4">
                  <wp:extent cx="1543269" cy="885217"/>
                  <wp:effectExtent l="19050" t="0" r="0" b="0"/>
                  <wp:docPr id="363" name="Рисунок 10" descr="https://cdn2.vectorstock.com/i/1000x1000/74/96/fairy-tale-fantastic-gnome-dwarf-elf-character-vector-1807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2.vectorstock.com/i/1000x1000/74/96/fairy-tale-fantastic-gnome-dwarf-elf-character-vector-18077496.jpg"/>
                          <pic:cNvPicPr>
                            <a:picLocks noChangeAspect="1" noChangeArrowheads="1"/>
                          </pic:cNvPicPr>
                        </pic:nvPicPr>
                        <pic:blipFill>
                          <a:blip r:embed="rId40" cstate="print"/>
                          <a:srcRect l="6841" t="3947" r="5921" b="12427"/>
                          <a:stretch>
                            <a:fillRect/>
                          </a:stretch>
                        </pic:blipFill>
                        <pic:spPr bwMode="auto">
                          <a:xfrm>
                            <a:off x="0" y="0"/>
                            <a:ext cx="1551031" cy="889669"/>
                          </a:xfrm>
                          <a:prstGeom prst="rect">
                            <a:avLst/>
                          </a:prstGeom>
                          <a:noFill/>
                          <a:ln w="9525">
                            <a:noFill/>
                            <a:miter lim="800000"/>
                            <a:headEnd/>
                            <a:tailEnd/>
                          </a:ln>
                        </pic:spPr>
                      </pic:pic>
                    </a:graphicData>
                  </a:graphic>
                </wp:inline>
              </w:drawing>
            </w:r>
          </w:p>
        </w:tc>
        <w:tc>
          <w:tcPr>
            <w:tcW w:w="5363" w:type="dxa"/>
            <w:gridSpan w:val="6"/>
          </w:tcPr>
          <w:p w14:paraId="51772EF2" w14:textId="77777777" w:rsidR="00987997" w:rsidRPr="00987997" w:rsidRDefault="00987997" w:rsidP="00987997">
            <w:pPr>
              <w:shd w:val="clear" w:color="auto" w:fill="FFFFFF"/>
              <w:spacing w:after="0" w:line="240" w:lineRule="auto"/>
              <w:rPr>
                <w:rFonts w:ascii="Times New Roman" w:eastAsia="Calibri" w:hAnsi="Times New Roman"/>
                <w:color w:val="000000"/>
                <w:sz w:val="16"/>
                <w:szCs w:val="20"/>
                <w:lang w:val="kk-KZ" w:eastAsia="en-US"/>
              </w:rPr>
            </w:pPr>
            <w:r w:rsidRPr="00987997">
              <w:rPr>
                <w:rFonts w:ascii="Times New Roman" w:eastAsia="Calibri" w:hAnsi="Times New Roman"/>
                <w:b/>
                <w:bCs/>
                <w:color w:val="FF0000"/>
                <w:sz w:val="16"/>
                <w:szCs w:val="20"/>
                <w:lang w:val="kk-KZ" w:eastAsia="en-US"/>
              </w:rPr>
              <w:t xml:space="preserve">Ойын: </w:t>
            </w:r>
            <w:r w:rsidRPr="00987997">
              <w:rPr>
                <w:rFonts w:ascii="Times New Roman" w:eastAsia="Calibri" w:hAnsi="Times New Roman"/>
                <w:b/>
                <w:bCs/>
                <w:color w:val="0000CC"/>
                <w:sz w:val="16"/>
                <w:szCs w:val="20"/>
                <w:lang w:val="kk-KZ" w:eastAsia="en-US"/>
              </w:rPr>
              <w:t xml:space="preserve">« </w:t>
            </w:r>
            <w:r w:rsidRPr="00987997">
              <w:rPr>
                <w:rFonts w:ascii="Times New Roman" w:eastAsia="Calibri" w:hAnsi="Times New Roman"/>
                <w:b/>
                <w:color w:val="0000CC"/>
                <w:sz w:val="16"/>
                <w:szCs w:val="20"/>
                <w:shd w:val="clear" w:color="auto" w:fill="FFFFFF"/>
                <w:lang w:val="kk-KZ" w:eastAsia="en-US"/>
              </w:rPr>
              <w:t>Көбелектер бақалар»</w:t>
            </w:r>
          </w:p>
          <w:p w14:paraId="6450E416" w14:textId="77777777" w:rsidR="00987997" w:rsidRPr="00987997" w:rsidRDefault="00987997" w:rsidP="00987997">
            <w:pPr>
              <w:shd w:val="clear" w:color="auto" w:fill="FFFFFF"/>
              <w:spacing w:after="0" w:line="240" w:lineRule="auto"/>
              <w:rPr>
                <w:rFonts w:ascii="Times New Roman" w:eastAsia="Calibri" w:hAnsi="Times New Roman"/>
                <w:color w:val="000099"/>
                <w:sz w:val="16"/>
                <w:szCs w:val="20"/>
                <w:lang w:val="kk-KZ" w:eastAsia="en-US"/>
              </w:rPr>
            </w:pPr>
            <w:r w:rsidRPr="00987997">
              <w:rPr>
                <w:rFonts w:ascii="Times New Roman" w:eastAsia="Calibri" w:hAnsi="Times New Roman"/>
                <w:b/>
                <w:bCs/>
                <w:color w:val="0000CC"/>
                <w:sz w:val="16"/>
                <w:szCs w:val="20"/>
                <w:lang w:val="kk-KZ" w:eastAsia="en-US"/>
              </w:rPr>
              <w:t>Мақсаты:</w:t>
            </w:r>
            <w:r w:rsidRPr="00987997">
              <w:rPr>
                <w:rFonts w:ascii="Times New Roman" w:eastAsia="Calibri" w:hAnsi="Times New Roman"/>
                <w:color w:val="000099"/>
                <w:sz w:val="16"/>
                <w:szCs w:val="20"/>
                <w:lang w:val="kk-KZ" w:eastAsia="en-US"/>
              </w:rPr>
              <w:t xml:space="preserve"> </w:t>
            </w:r>
            <w:r w:rsidRPr="00987997">
              <w:rPr>
                <w:rFonts w:ascii="Times New Roman" w:eastAsia="Calibri" w:hAnsi="Times New Roman"/>
                <w:color w:val="222222"/>
                <w:sz w:val="16"/>
                <w:szCs w:val="20"/>
                <w:shd w:val="clear" w:color="auto" w:fill="FFFFFF"/>
                <w:lang w:val="kk-KZ" w:eastAsia="en-US"/>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Жәндіктерге қамқорлық көрсете білуге тәрбиелеу.</w:t>
            </w:r>
          </w:p>
          <w:p w14:paraId="0E4B0898" w14:textId="77777777" w:rsidR="00987997" w:rsidRPr="00987997" w:rsidRDefault="00987997" w:rsidP="00987997">
            <w:pPr>
              <w:shd w:val="clear" w:color="auto" w:fill="FFFFFF"/>
              <w:spacing w:after="0" w:line="240" w:lineRule="auto"/>
              <w:rPr>
                <w:rFonts w:ascii="Times New Roman" w:eastAsia="Calibri" w:hAnsi="Times New Roman"/>
                <w:color w:val="000000"/>
                <w:sz w:val="16"/>
                <w:szCs w:val="20"/>
                <w:lang w:val="kk-KZ" w:eastAsia="en-US"/>
              </w:rPr>
            </w:pPr>
            <w:r w:rsidRPr="00987997">
              <w:rPr>
                <w:rFonts w:ascii="Times New Roman" w:eastAsia="Calibri" w:hAnsi="Times New Roman"/>
                <w:b/>
                <w:bCs/>
                <w:color w:val="0000CC"/>
                <w:sz w:val="16"/>
                <w:szCs w:val="20"/>
                <w:lang w:val="kk-KZ" w:eastAsia="en-US"/>
              </w:rPr>
              <w:t>Ойын барысы:</w:t>
            </w:r>
            <w:r w:rsidRPr="00987997">
              <w:rPr>
                <w:rFonts w:ascii="Times New Roman" w:eastAsia="Calibri" w:hAnsi="Times New Roman"/>
                <w:sz w:val="16"/>
                <w:szCs w:val="20"/>
                <w:lang w:val="kk-KZ" w:eastAsia="en-US"/>
              </w:rPr>
              <w:t> </w:t>
            </w:r>
            <w:r w:rsidRPr="00987997">
              <w:rPr>
                <w:rFonts w:ascii="Times New Roman" w:eastAsia="Calibri" w:hAnsi="Times New Roman"/>
                <w:color w:val="222222"/>
                <w:sz w:val="16"/>
                <w:szCs w:val="20"/>
                <w:shd w:val="clear" w:color="auto" w:fill="FFFFFF"/>
                <w:lang w:val="kk-KZ" w:eastAsia="en-US"/>
              </w:rPr>
              <w:t>Батпақтың шекарасы төртбұрышты етіп белгіленеді. Мұнда бақалар өмір сүреді. Гүлдерге көбелектер ұшып келіп қонады. Ұлдар бақа сияқты секіреді, қыздар көбелектер сияқты ұшады.</w:t>
            </w:r>
            <w:r w:rsidRPr="00987997">
              <w:rPr>
                <w:rFonts w:ascii="Times New Roman" w:eastAsia="Calibri" w:hAnsi="Times New Roman"/>
                <w:color w:val="000099"/>
                <w:shd w:val="clear" w:color="auto" w:fill="FFFFFF"/>
                <w:lang w:val="kk-KZ" w:eastAsia="en-US"/>
              </w:rPr>
              <w:t> </w:t>
            </w:r>
          </w:p>
          <w:p w14:paraId="6F957892" w14:textId="77777777" w:rsidR="00987997" w:rsidRPr="00987997" w:rsidRDefault="00987997" w:rsidP="00987997">
            <w:pPr>
              <w:shd w:val="clear" w:color="auto" w:fill="FFFFFF"/>
              <w:spacing w:after="0" w:line="240" w:lineRule="auto"/>
              <w:rPr>
                <w:rFonts w:ascii="Times New Roman" w:eastAsia="Calibri" w:hAnsi="Times New Roman"/>
                <w:color w:val="000000"/>
                <w:sz w:val="20"/>
                <w:lang w:val="kk-KZ" w:eastAsia="en-US"/>
              </w:rPr>
            </w:pPr>
            <w:r w:rsidRPr="00987997">
              <w:rPr>
                <w:rFonts w:ascii="Times New Roman" w:eastAsia="Calibri" w:hAnsi="Times New Roman"/>
                <w:b/>
                <w:bCs/>
                <w:color w:val="0000CC"/>
                <w:sz w:val="16"/>
                <w:szCs w:val="20"/>
                <w:lang w:val="kk-KZ" w:eastAsia="en-US"/>
              </w:rPr>
              <w:t>Ұсыныс:</w:t>
            </w:r>
            <w:r w:rsidRPr="00987997">
              <w:rPr>
                <w:rFonts w:ascii="Times New Roman" w:eastAsia="Calibri" w:hAnsi="Times New Roman"/>
                <w:b/>
                <w:bCs/>
                <w:color w:val="000000"/>
                <w:sz w:val="16"/>
                <w:szCs w:val="20"/>
                <w:lang w:val="kk-KZ" w:eastAsia="en-US"/>
              </w:rPr>
              <w:t> </w:t>
            </w:r>
            <w:r w:rsidRPr="00987997">
              <w:rPr>
                <w:rFonts w:ascii="Times New Roman" w:eastAsia="Calibri" w:hAnsi="Times New Roman"/>
                <w:sz w:val="16"/>
                <w:szCs w:val="20"/>
                <w:lang w:val="kk-KZ" w:eastAsia="en-US"/>
              </w:rPr>
              <w:t>ойында</w:t>
            </w:r>
            <w:r w:rsidRPr="00987997">
              <w:rPr>
                <w:rFonts w:ascii="Times New Roman" w:eastAsia="Calibri" w:hAnsi="Times New Roman"/>
                <w:sz w:val="16"/>
                <w:szCs w:val="20"/>
                <w:shd w:val="clear" w:color="auto" w:fill="FFFFFF"/>
                <w:lang w:val="kk-KZ" w:eastAsia="en-US"/>
              </w:rPr>
              <w:t xml:space="preserve">  көбелектер,  бақалар болып балалар</w:t>
            </w:r>
            <w:r w:rsidRPr="00987997">
              <w:rPr>
                <w:rFonts w:ascii="Times New Roman" w:eastAsia="Calibri" w:hAnsi="Times New Roman"/>
                <w:sz w:val="16"/>
                <w:szCs w:val="20"/>
                <w:lang w:val="kk-KZ" w:eastAsia="en-US"/>
              </w:rPr>
              <w:t xml:space="preserve"> ойынаушылар қатысады, тәрбиеші де қатысады</w:t>
            </w:r>
            <w:r w:rsidRPr="00987997">
              <w:rPr>
                <w:rFonts w:ascii="Times New Roman" w:eastAsia="Calibri" w:hAnsi="Times New Roman"/>
                <w:sz w:val="18"/>
                <w:szCs w:val="20"/>
                <w:lang w:val="kk-KZ" w:eastAsia="en-US"/>
              </w:rPr>
              <w:t>.</w:t>
            </w:r>
            <w:r w:rsidRPr="00987997">
              <w:rPr>
                <w:rFonts w:ascii="Times New Roman" w:eastAsia="Calibri" w:hAnsi="Times New Roman"/>
                <w:color w:val="000000"/>
                <w:sz w:val="20"/>
                <w:lang w:val="kk-KZ" w:eastAsia="en-US"/>
              </w:rPr>
              <w:t xml:space="preserve"> </w:t>
            </w:r>
            <w:r w:rsidRPr="00987997">
              <w:rPr>
                <w:rFonts w:ascii="Times New Roman" w:eastAsia="Calibri" w:hAnsi="Times New Roman"/>
                <w:noProof/>
                <w:color w:val="000000"/>
                <w:sz w:val="20"/>
              </w:rPr>
              <w:drawing>
                <wp:inline distT="0" distB="0" distL="0" distR="0" wp14:anchorId="430DF68E" wp14:editId="09B8808D">
                  <wp:extent cx="1824909" cy="1123950"/>
                  <wp:effectExtent l="19050" t="0" r="3891" b="0"/>
                  <wp:docPr id="364" name="Рисунок 19" descr="https://cdn4.vectorstock.com/i/1000x1000/14/43/frog-in-the-pond-vector-169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4.vectorstock.com/i/1000x1000/14/43/frog-in-the-pond-vector-16961443.jpg"/>
                          <pic:cNvPicPr>
                            <a:picLocks noChangeAspect="1" noChangeArrowheads="1"/>
                          </pic:cNvPicPr>
                        </pic:nvPicPr>
                        <pic:blipFill>
                          <a:blip r:embed="rId63" cstate="print"/>
                          <a:srcRect l="12689" t="3607" r="9298" b="14830"/>
                          <a:stretch>
                            <a:fillRect/>
                          </a:stretch>
                        </pic:blipFill>
                        <pic:spPr bwMode="auto">
                          <a:xfrm>
                            <a:off x="0" y="0"/>
                            <a:ext cx="1826719" cy="1125065"/>
                          </a:xfrm>
                          <a:prstGeom prst="rect">
                            <a:avLst/>
                          </a:prstGeom>
                          <a:noFill/>
                          <a:ln w="9525">
                            <a:noFill/>
                            <a:miter lim="800000"/>
                            <a:headEnd/>
                            <a:tailEnd/>
                          </a:ln>
                        </pic:spPr>
                      </pic:pic>
                    </a:graphicData>
                  </a:graphic>
                </wp:inline>
              </w:drawing>
            </w:r>
            <w:r w:rsidRPr="00987997">
              <w:rPr>
                <w:rFonts w:ascii="Times New Roman" w:eastAsia="Calibri" w:hAnsi="Times New Roman"/>
                <w:noProof/>
                <w:color w:val="000000"/>
                <w:sz w:val="20"/>
              </w:rPr>
              <w:drawing>
                <wp:inline distT="0" distB="0" distL="0" distR="0" wp14:anchorId="06286855" wp14:editId="573746D1">
                  <wp:extent cx="2305050" cy="776539"/>
                  <wp:effectExtent l="19050" t="0" r="0" b="0"/>
                  <wp:docPr id="365" name="Рисунок 16" descr="https://img0.liveinternet.ru/images/attach/d/2/152/460/1524609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0.liveinternet.ru/images/attach/d/2/152/460/152460984_2.jpg"/>
                          <pic:cNvPicPr>
                            <a:picLocks noChangeAspect="1" noChangeArrowheads="1"/>
                          </pic:cNvPicPr>
                        </pic:nvPicPr>
                        <pic:blipFill>
                          <a:blip r:embed="rId42" cstate="print"/>
                          <a:srcRect/>
                          <a:stretch>
                            <a:fillRect/>
                          </a:stretch>
                        </pic:blipFill>
                        <pic:spPr bwMode="auto">
                          <a:xfrm rot="10800000" flipV="1">
                            <a:off x="0" y="0"/>
                            <a:ext cx="2327380" cy="784062"/>
                          </a:xfrm>
                          <a:prstGeom prst="rect">
                            <a:avLst/>
                          </a:prstGeom>
                          <a:noFill/>
                          <a:ln w="9525">
                            <a:noFill/>
                            <a:miter lim="800000"/>
                            <a:headEnd/>
                            <a:tailEnd/>
                          </a:ln>
                        </pic:spPr>
                      </pic:pic>
                    </a:graphicData>
                  </a:graphic>
                </wp:inline>
              </w:drawing>
            </w:r>
          </w:p>
        </w:tc>
      </w:tr>
      <w:tr w:rsidR="00987997" w:rsidRPr="00987997" w14:paraId="415BFCE1" w14:textId="77777777" w:rsidTr="00987997">
        <w:trPr>
          <w:gridAfter w:val="1"/>
          <w:wAfter w:w="2261" w:type="dxa"/>
          <w:trHeight w:val="264"/>
        </w:trPr>
        <w:tc>
          <w:tcPr>
            <w:tcW w:w="15736" w:type="dxa"/>
            <w:gridSpan w:val="30"/>
          </w:tcPr>
          <w:p w14:paraId="211B3CDB" w14:textId="77777777" w:rsidR="00987997" w:rsidRPr="00987997" w:rsidRDefault="00987997" w:rsidP="00987997">
            <w:pPr>
              <w:jc w:val="center"/>
              <w:rPr>
                <w:rFonts w:ascii="Calibri" w:eastAsia="Calibri" w:hAnsi="Calibri"/>
                <w:b/>
                <w:color w:val="000099"/>
                <w:lang w:val="kk-KZ" w:eastAsia="en-US"/>
              </w:rPr>
            </w:pPr>
          </w:p>
          <w:p w14:paraId="2CFA7407" w14:textId="77777777" w:rsidR="00987997" w:rsidRPr="00987997" w:rsidRDefault="00987997" w:rsidP="00987997">
            <w:pPr>
              <w:jc w:val="center"/>
              <w:rPr>
                <w:rFonts w:ascii="Times New Roman" w:eastAsia="Calibri" w:hAnsi="Times New Roman"/>
                <w:b/>
                <w:color w:val="000099"/>
                <w:lang w:val="kk-KZ" w:eastAsia="en-US"/>
              </w:rPr>
            </w:pPr>
            <w:r w:rsidRPr="00987997">
              <w:rPr>
                <w:rFonts w:ascii="Times New Roman" w:eastAsia="Calibri" w:hAnsi="Times New Roman"/>
                <w:b/>
                <w:color w:val="000099"/>
                <w:lang w:eastAsia="en-US"/>
              </w:rPr>
              <w:t>4  - ұйымдастырылған іс-әрекет</w:t>
            </w:r>
          </w:p>
          <w:p w14:paraId="1F41FB8C" w14:textId="77777777" w:rsidR="00987997" w:rsidRPr="00987997" w:rsidRDefault="00987997" w:rsidP="00987997">
            <w:pPr>
              <w:jc w:val="center"/>
              <w:rPr>
                <w:rFonts w:ascii="Calibri" w:eastAsia="Calibri" w:hAnsi="Calibri"/>
                <w:b/>
                <w:color w:val="000000"/>
                <w:lang w:val="kk-KZ" w:eastAsia="en-US" w:bidi="en-US"/>
              </w:rPr>
            </w:pPr>
          </w:p>
        </w:tc>
      </w:tr>
      <w:tr w:rsidR="00987997" w:rsidRPr="00987997" w14:paraId="389F73A0" w14:textId="77777777" w:rsidTr="00987997">
        <w:trPr>
          <w:gridAfter w:val="1"/>
          <w:wAfter w:w="2261" w:type="dxa"/>
          <w:trHeight w:val="271"/>
        </w:trPr>
        <w:tc>
          <w:tcPr>
            <w:tcW w:w="2521" w:type="dxa"/>
            <w:gridSpan w:val="2"/>
            <w:tcBorders>
              <w:bottom w:val="nil"/>
            </w:tcBorders>
          </w:tcPr>
          <w:p w14:paraId="01012779" w14:textId="77777777" w:rsidR="00987997" w:rsidRPr="00987997" w:rsidRDefault="00987997" w:rsidP="00987997">
            <w:pPr>
              <w:jc w:val="center"/>
              <w:rPr>
                <w:rFonts w:ascii="Calibri" w:eastAsia="Calibri" w:hAnsi="Calibri"/>
                <w:b/>
                <w:color w:val="000000"/>
                <w:lang w:eastAsia="en-US" w:bidi="en-US"/>
              </w:rPr>
            </w:pPr>
          </w:p>
        </w:tc>
        <w:tc>
          <w:tcPr>
            <w:tcW w:w="2561" w:type="dxa"/>
            <w:gridSpan w:val="6"/>
            <w:tcBorders>
              <w:bottom w:val="nil"/>
            </w:tcBorders>
          </w:tcPr>
          <w:p w14:paraId="2453F75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Дене шынықтыру</w:t>
            </w:r>
          </w:p>
          <w:p w14:paraId="4445A3A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Менің сүйікті жануарларым.</w:t>
            </w:r>
          </w:p>
          <w:p w14:paraId="3EA3D5C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sz w:val="20"/>
                <w:szCs w:val="20"/>
                <w:lang w:val="kk-KZ"/>
              </w:rPr>
              <w:t xml:space="preserve"> </w:t>
            </w:r>
            <w:r w:rsidRPr="00987997">
              <w:rPr>
                <w:rFonts w:ascii="Times New Roman" w:eastAsia="Calibri" w:hAnsi="Times New Roman"/>
                <w:sz w:val="20"/>
                <w:szCs w:val="20"/>
                <w:lang w:val="kk-KZ"/>
              </w:rPr>
              <w:t>Әртүрлі бағыт және қарқынмен қолды қадамдарымен үйлестіре қозғап жүгірулерін жетілдіру.</w:t>
            </w:r>
          </w:p>
          <w:p w14:paraId="2E4C4959"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Calibri" w:hAnsi="Times New Roman"/>
                <w:sz w:val="20"/>
                <w:szCs w:val="20"/>
                <w:lang w:val="kk-KZ"/>
              </w:rPr>
              <w:t xml:space="preserve"> </w:t>
            </w:r>
            <w:r w:rsidRPr="00987997">
              <w:rPr>
                <w:rFonts w:ascii="Times New Roman" w:eastAsia="Calibri" w:hAnsi="Times New Roman"/>
                <w:b/>
                <w:sz w:val="20"/>
                <w:szCs w:val="20"/>
                <w:lang w:val="kk-KZ"/>
              </w:rPr>
              <w:t>Мақсаты:</w:t>
            </w:r>
            <w:r w:rsidRPr="00987997">
              <w:rPr>
                <w:rFonts w:ascii="Times New Roman" w:eastAsia="Times New Roman" w:hAnsi="Times New Roman"/>
                <w:color w:val="000000"/>
                <w:sz w:val="20"/>
                <w:szCs w:val="20"/>
                <w:lang w:val="kk-KZ"/>
              </w:rPr>
              <w:t xml:space="preserve"> Өзін айнала бұрылып секіруге үйрету (аса жоғары емес). </w:t>
            </w:r>
            <w:r w:rsidRPr="00987997">
              <w:rPr>
                <w:rFonts w:ascii="Times New Roman" w:eastAsia="Times New Roman" w:hAnsi="Times New Roman"/>
                <w:color w:val="000000"/>
                <w:sz w:val="20"/>
                <w:szCs w:val="20"/>
                <w:lang w:val="kk-KZ"/>
              </w:rPr>
              <w:lastRenderedPageBreak/>
              <w:t>Аяқтарын бүгіп, екі аяқ ұшымен еденнен (жерден) итеріле білу шеберліктерін (машықтарын) дамыту.</w:t>
            </w:r>
          </w:p>
          <w:p w14:paraId="3FA694F4" w14:textId="77777777" w:rsidR="00987997" w:rsidRPr="00987997" w:rsidRDefault="00987997" w:rsidP="00987997">
            <w:pPr>
              <w:spacing w:after="0" w:line="0" w:lineRule="atLeast"/>
              <w:rPr>
                <w:rFonts w:ascii="Times New Roman" w:eastAsia="Times New Roman" w:hAnsi="Times New Roman"/>
                <w:b/>
                <w:color w:val="000000"/>
                <w:sz w:val="20"/>
                <w:szCs w:val="20"/>
                <w:lang w:val="kk-KZ"/>
              </w:rPr>
            </w:pPr>
            <w:r w:rsidRPr="00987997">
              <w:rPr>
                <w:rFonts w:ascii="Times New Roman" w:eastAsia="Times New Roman" w:hAnsi="Times New Roman"/>
                <w:b/>
                <w:color w:val="000000"/>
                <w:sz w:val="20"/>
                <w:szCs w:val="20"/>
                <w:lang w:val="kk-KZ"/>
              </w:rPr>
              <w:t>Ойын-жаттығуы: «Тұлпар»</w:t>
            </w:r>
          </w:p>
          <w:p w14:paraId="74AD2243"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color w:val="000000"/>
                <w:sz w:val="20"/>
                <w:szCs w:val="20"/>
                <w:lang w:val="kk-KZ"/>
              </w:rPr>
              <w:t>Әртүрлі бағыт және қарқынмен жүгіру (музыка әуенімен)</w:t>
            </w:r>
          </w:p>
          <w:p w14:paraId="31086B70"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color w:val="000000"/>
                <w:sz w:val="20"/>
                <w:szCs w:val="20"/>
                <w:lang w:val="kk-KZ"/>
              </w:rPr>
              <w:t>Бір-біріне кедергі келтірмеуге тырысады. Бірінші сапта тұрған балалар тізелерін сіл бүгіп секіреді, ал екінші саптағылар шапалақ ұрады.</w:t>
            </w:r>
          </w:p>
          <w:p w14:paraId="2B0E6E59" w14:textId="77777777" w:rsidR="00987997" w:rsidRPr="00987997" w:rsidRDefault="00987997" w:rsidP="00987997">
            <w:pPr>
              <w:spacing w:after="0" w:line="0" w:lineRule="atLeast"/>
              <w:rPr>
                <w:rFonts w:ascii="Times New Roman" w:eastAsia="Times New Roman" w:hAnsi="Times New Roman"/>
                <w:b/>
                <w:color w:val="000000"/>
                <w:sz w:val="20"/>
                <w:szCs w:val="20"/>
                <w:lang w:val="kk-KZ"/>
              </w:rPr>
            </w:pPr>
            <w:r w:rsidRPr="00987997">
              <w:rPr>
                <w:rFonts w:ascii="Times New Roman" w:eastAsia="Times New Roman" w:hAnsi="Times New Roman"/>
                <w:b/>
                <w:color w:val="000000"/>
                <w:sz w:val="20"/>
                <w:szCs w:val="20"/>
                <w:lang w:val="kk-KZ"/>
              </w:rPr>
              <w:t>«Ор қоян» (4 рет)</w:t>
            </w:r>
          </w:p>
          <w:p w14:paraId="63AC0AD2"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color w:val="000000"/>
                <w:sz w:val="20"/>
                <w:szCs w:val="20"/>
                <w:lang w:val="kk-KZ"/>
              </w:rPr>
              <w:t>Бір орнында тұрып айналып секіру. Ырғақпен секіреді, шапалақтың дауысын мұқият тыңдап, бір мезетте ұруға тырысады.</w:t>
            </w:r>
          </w:p>
          <w:p w14:paraId="5A2806DC" w14:textId="77777777" w:rsidR="00987997" w:rsidRPr="00987997" w:rsidRDefault="00987997" w:rsidP="00987997">
            <w:pPr>
              <w:spacing w:after="0" w:line="240" w:lineRule="auto"/>
              <w:rPr>
                <w:rFonts w:ascii="Times New Roman" w:eastAsia="Calibri" w:hAnsi="Times New Roman"/>
                <w:b/>
                <w:lang w:val="kk-KZ" w:eastAsia="en-US" w:bidi="en-US"/>
              </w:rPr>
            </w:pPr>
          </w:p>
          <w:p w14:paraId="4C9C0754" w14:textId="77777777" w:rsidR="00987997" w:rsidRPr="00987997" w:rsidRDefault="00987997" w:rsidP="00987997">
            <w:pPr>
              <w:spacing w:after="0" w:line="240" w:lineRule="auto"/>
              <w:rPr>
                <w:rFonts w:ascii="Times New Roman" w:eastAsia="Calibri" w:hAnsi="Times New Roman"/>
                <w:lang w:val="kk-KZ" w:eastAsia="en-US" w:bidi="en-US"/>
              </w:rPr>
            </w:pPr>
          </w:p>
        </w:tc>
        <w:tc>
          <w:tcPr>
            <w:tcW w:w="2691" w:type="dxa"/>
            <w:gridSpan w:val="9"/>
            <w:tcBorders>
              <w:bottom w:val="nil"/>
            </w:tcBorders>
          </w:tcPr>
          <w:p w14:paraId="18D20074"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lang w:val="kk-KZ" w:eastAsia="en-US"/>
              </w:rPr>
              <w:lastRenderedPageBreak/>
              <w:t xml:space="preserve"> </w:t>
            </w:r>
            <w:r w:rsidRPr="00987997">
              <w:rPr>
                <w:rFonts w:ascii="Times New Roman" w:eastAsia="Calibri" w:hAnsi="Times New Roman"/>
                <w:b/>
                <w:sz w:val="20"/>
                <w:szCs w:val="20"/>
                <w:lang w:val="kk-KZ"/>
              </w:rPr>
              <w:t>Музыка</w:t>
            </w:r>
          </w:p>
          <w:p w14:paraId="4B681AF0"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Біздің аспаптар.</w:t>
            </w:r>
          </w:p>
          <w:p w14:paraId="73DE36E3"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Әуеннің би сипатын сезіну, би қимылдарының элементтерін орындау. Балалардың музыка аспабына деген қызығушылығын арттыру.</w:t>
            </w:r>
          </w:p>
          <w:p w14:paraId="2EEC8A2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lastRenderedPageBreak/>
              <w:t>Мақсаты:</w:t>
            </w:r>
            <w:r w:rsidRPr="00987997">
              <w:rPr>
                <w:rFonts w:ascii="Times New Roman" w:eastAsia="Calibri" w:hAnsi="Times New Roman"/>
                <w:sz w:val="20"/>
                <w:szCs w:val="20"/>
                <w:lang w:val="kk-KZ"/>
              </w:rPr>
              <w:t xml:space="preserve"> ересектердің орындауындағы музыкалық пьесаларды тыңдау,</w:t>
            </w:r>
          </w:p>
          <w:p w14:paraId="437D561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жоғарғы регистр,</w:t>
            </w:r>
          </w:p>
          <w:p w14:paraId="3A5C41E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аспаптың дыбысталу тембрін ажырату.</w:t>
            </w:r>
          </w:p>
          <w:p w14:paraId="00588EA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Музыкалық ырғақтық қимылдар-марш.Музыка тыңдау.Балбырауын.Ән айту.</w:t>
            </w:r>
          </w:p>
          <w:p w14:paraId="6064CFA4"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Балдырғандар әні.</w:t>
            </w:r>
          </w:p>
          <w:p w14:paraId="167EAAE9"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xml:space="preserve">Билер.Шабандоздар биі. </w:t>
            </w:r>
          </w:p>
          <w:p w14:paraId="146F76D4" w14:textId="77777777" w:rsidR="00987997" w:rsidRPr="00987997" w:rsidRDefault="00987997" w:rsidP="00987997">
            <w:pPr>
              <w:spacing w:after="0" w:line="0" w:lineRule="atLeast"/>
              <w:rPr>
                <w:rFonts w:ascii="Times New Roman" w:eastAsia="Calibri" w:hAnsi="Times New Roman"/>
                <w:sz w:val="20"/>
                <w:szCs w:val="20"/>
                <w:lang w:val="kk-KZ"/>
              </w:rPr>
            </w:pPr>
          </w:p>
          <w:p w14:paraId="132E4FC0"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b/>
                <w:color w:val="000000"/>
                <w:sz w:val="20"/>
                <w:szCs w:val="20"/>
                <w:lang w:val="kk-KZ"/>
              </w:rPr>
              <w:t>Музыкалық-ырғақтық қимылдар:</w:t>
            </w:r>
            <w:r w:rsidRPr="00987997">
              <w:rPr>
                <w:rFonts w:ascii="Times New Roman" w:eastAsia="Times New Roman" w:hAnsi="Times New Roman"/>
                <w:color w:val="000000"/>
                <w:sz w:val="20"/>
                <w:szCs w:val="20"/>
                <w:lang w:val="kk-KZ"/>
              </w:rPr>
              <w:t xml:space="preserve"> «Марш» (В. Дешевов).</w:t>
            </w:r>
          </w:p>
          <w:p w14:paraId="72B63D15"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p>
          <w:p w14:paraId="545241A5"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color w:val="000000"/>
                <w:sz w:val="20"/>
                <w:szCs w:val="20"/>
                <w:lang w:val="kk-KZ"/>
              </w:rPr>
              <w:t>Әуенді тыңдап, ырғақты сезіне жеңіл жүруге дағдыландыру.</w:t>
            </w:r>
          </w:p>
          <w:p w14:paraId="72AD29E2" w14:textId="77777777" w:rsidR="00987997" w:rsidRPr="00987997" w:rsidRDefault="00987997" w:rsidP="00987997">
            <w:pPr>
              <w:spacing w:after="0" w:line="240" w:lineRule="auto"/>
              <w:rPr>
                <w:rFonts w:ascii="Times New Roman" w:eastAsia="Calibri" w:hAnsi="Times New Roman"/>
                <w:b/>
                <w:sz w:val="20"/>
                <w:szCs w:val="20"/>
                <w:lang w:val="kk-KZ" w:eastAsia="en-US"/>
              </w:rPr>
            </w:pPr>
            <w:r w:rsidRPr="00987997">
              <w:rPr>
                <w:rFonts w:ascii="Times New Roman" w:eastAsia="Times New Roman" w:hAnsi="Times New Roman"/>
                <w:color w:val="000000"/>
                <w:sz w:val="20"/>
                <w:szCs w:val="20"/>
                <w:lang w:val="kk-KZ"/>
              </w:rPr>
              <w:t>Марш екпінімен тізені көтере адымдай басу, бірге қимылдауды үйрету.</w:t>
            </w:r>
          </w:p>
        </w:tc>
        <w:tc>
          <w:tcPr>
            <w:tcW w:w="2558" w:type="dxa"/>
            <w:gridSpan w:val="6"/>
            <w:tcBorders>
              <w:bottom w:val="nil"/>
            </w:tcBorders>
          </w:tcPr>
          <w:p w14:paraId="782CC639"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Дене шынықтыру</w:t>
            </w:r>
          </w:p>
          <w:p w14:paraId="68BD741D"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Дене қабілеттерін дамыту.</w:t>
            </w:r>
          </w:p>
          <w:p w14:paraId="471C5CA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Міндеті:</w:t>
            </w:r>
            <w:r w:rsidRPr="00987997">
              <w:rPr>
                <w:rFonts w:ascii="Calibri" w:eastAsia="Times New Roman" w:hAnsi="Calibri"/>
                <w:lang w:val="kk-KZ"/>
              </w:rPr>
              <w:t xml:space="preserve"> </w:t>
            </w:r>
            <w:r w:rsidRPr="00987997">
              <w:rPr>
                <w:rFonts w:ascii="Times New Roman" w:eastAsia="Calibri" w:hAnsi="Times New Roman"/>
                <w:sz w:val="20"/>
                <w:szCs w:val="20"/>
                <w:lang w:val="kk-KZ"/>
              </w:rPr>
              <w:t>Жүгіріп келіп, жерден екі аяқпен бірдей итеріліп екпінмен биіктікке секіруді бекіту.</w:t>
            </w:r>
          </w:p>
          <w:p w14:paraId="261BE7AF"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Calibri" w:hAnsi="Times New Roman"/>
                <w:sz w:val="20"/>
                <w:szCs w:val="20"/>
                <w:lang w:val="kk-KZ"/>
              </w:rPr>
              <w:t xml:space="preserve"> </w:t>
            </w:r>
            <w:r w:rsidRPr="00987997">
              <w:rPr>
                <w:rFonts w:ascii="Times New Roman" w:eastAsia="Calibri" w:hAnsi="Times New Roman"/>
                <w:b/>
                <w:sz w:val="20"/>
                <w:szCs w:val="20"/>
                <w:lang w:val="kk-KZ"/>
              </w:rPr>
              <w:t>Мақсаты</w:t>
            </w:r>
            <w:r w:rsidRPr="00987997">
              <w:rPr>
                <w:rFonts w:ascii="Times New Roman" w:eastAsia="Calibri" w:hAnsi="Times New Roman"/>
                <w:sz w:val="20"/>
                <w:szCs w:val="20"/>
                <w:lang w:val="kk-KZ"/>
              </w:rPr>
              <w:t>:</w:t>
            </w:r>
            <w:r w:rsidRPr="00987997">
              <w:rPr>
                <w:rFonts w:ascii="Times New Roman" w:eastAsia="Times New Roman" w:hAnsi="Times New Roman"/>
                <w:color w:val="000000"/>
                <w:sz w:val="20"/>
                <w:szCs w:val="20"/>
                <w:lang w:val="kk-KZ"/>
              </w:rPr>
              <w:t xml:space="preserve"> Беті сүргіленген бөрененің үстімен оң-сол жанына қарай қырындап жүріп </w:t>
            </w:r>
            <w:r w:rsidRPr="00987997">
              <w:rPr>
                <w:rFonts w:ascii="Times New Roman" w:eastAsia="Times New Roman" w:hAnsi="Times New Roman"/>
                <w:color w:val="000000"/>
                <w:sz w:val="20"/>
                <w:szCs w:val="20"/>
                <w:lang w:val="kk-KZ"/>
              </w:rPr>
              <w:lastRenderedPageBreak/>
              <w:t>өтуде тепе-теңдік сақтауға үйрете түсу – дене бітімінің ақауларының алдын алу.</w:t>
            </w:r>
            <w:r w:rsidRPr="00987997">
              <w:rPr>
                <w:rFonts w:ascii="Calibri" w:eastAsia="Times New Roman" w:hAnsi="Calibri"/>
                <w:lang w:val="kk-KZ"/>
              </w:rPr>
              <w:t xml:space="preserve"> </w:t>
            </w:r>
            <w:r w:rsidRPr="00987997">
              <w:rPr>
                <w:rFonts w:ascii="Times New Roman" w:eastAsia="Times New Roman" w:hAnsi="Times New Roman"/>
                <w:b/>
                <w:color w:val="000000"/>
                <w:sz w:val="20"/>
                <w:szCs w:val="20"/>
                <w:lang w:val="kk-KZ"/>
              </w:rPr>
              <w:t>Қимыл-қозғалыс ойыны: «Қаршығалар мен қарлығаштар». (4 рет)</w:t>
            </w:r>
            <w:r w:rsidRPr="00987997">
              <w:rPr>
                <w:rFonts w:ascii="Times New Roman" w:eastAsia="Times New Roman" w:hAnsi="Times New Roman"/>
                <w:color w:val="000000"/>
                <w:sz w:val="20"/>
                <w:szCs w:val="20"/>
                <w:lang w:val="kk-KZ"/>
              </w:rPr>
              <w:t xml:space="preserve"> Ойыншылар екі топқа бөлініп, бір-біріне арқаларын қаратып тұра қалады.</w:t>
            </w:r>
          </w:p>
          <w:p w14:paraId="1793FD11"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color w:val="000000"/>
                <w:sz w:val="20"/>
                <w:szCs w:val="20"/>
                <w:lang w:val="kk-KZ"/>
              </w:rPr>
              <w:t>Жүргізуші орталарында тұрады.</w:t>
            </w:r>
          </w:p>
          <w:p w14:paraId="23603C82" w14:textId="77777777" w:rsidR="00987997" w:rsidRPr="00987997" w:rsidRDefault="00987997" w:rsidP="00987997">
            <w:pPr>
              <w:spacing w:after="0" w:line="240" w:lineRule="auto"/>
              <w:rPr>
                <w:rFonts w:ascii="Times New Roman" w:eastAsia="Calibri" w:hAnsi="Times New Roman"/>
                <w:color w:val="000000"/>
                <w:sz w:val="20"/>
                <w:szCs w:val="20"/>
                <w:lang w:val="kk-KZ" w:eastAsia="en-US" w:bidi="en-US"/>
              </w:rPr>
            </w:pPr>
            <w:r w:rsidRPr="00987997">
              <w:rPr>
                <w:rFonts w:ascii="Times New Roman" w:eastAsia="Times New Roman" w:hAnsi="Times New Roman"/>
                <w:color w:val="000000"/>
                <w:sz w:val="20"/>
                <w:szCs w:val="20"/>
                <w:lang w:val="kk-KZ"/>
              </w:rPr>
              <w:t>Ұлдар командасы – «Қаршығалар», қыздар командасы – «Қарлығаштар». «Қаршығалар!» деп команда берілген кезде ұлдар қыздарды ұстап алуға тырысады. «Қарлығаштар!» деп команда берілген кезде қыздар ұлдарды ұстап алуға тырысады. Ұсталғандары қарсылас командаға өтеді.</w:t>
            </w:r>
          </w:p>
        </w:tc>
        <w:tc>
          <w:tcPr>
            <w:tcW w:w="2561" w:type="dxa"/>
            <w:gridSpan w:val="5"/>
            <w:tcBorders>
              <w:bottom w:val="nil"/>
            </w:tcBorders>
          </w:tcPr>
          <w:p w14:paraId="3DFE1E12"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color w:val="000000"/>
                <w:sz w:val="20"/>
                <w:szCs w:val="20"/>
                <w:lang w:val="kk-KZ" w:eastAsia="en-US" w:bidi="en-US"/>
              </w:rPr>
              <w:lastRenderedPageBreak/>
              <w:t xml:space="preserve"> </w:t>
            </w:r>
            <w:r w:rsidRPr="00987997">
              <w:rPr>
                <w:rFonts w:ascii="Times New Roman" w:eastAsia="Calibri" w:hAnsi="Times New Roman"/>
                <w:b/>
                <w:sz w:val="20"/>
                <w:szCs w:val="20"/>
                <w:lang w:val="kk-KZ"/>
              </w:rPr>
              <w:t>Музыка</w:t>
            </w:r>
          </w:p>
          <w:p w14:paraId="58D4600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 xml:space="preserve"> Күзгі серуен.</w:t>
            </w:r>
          </w:p>
          <w:p w14:paraId="66748498"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t>Міндеті</w:t>
            </w:r>
            <w:r w:rsidRPr="00987997">
              <w:rPr>
                <w:rFonts w:ascii="Times New Roman" w:eastAsia="Calibri" w:hAnsi="Times New Roman"/>
                <w:sz w:val="20"/>
                <w:szCs w:val="20"/>
                <w:lang w:val="kk-KZ"/>
              </w:rPr>
              <w:t>:</w:t>
            </w:r>
            <w:r w:rsidRPr="00987997">
              <w:rPr>
                <w:rFonts w:ascii="Calibri" w:eastAsia="Times New Roman" w:hAnsi="Calibri"/>
                <w:lang w:val="kk-KZ"/>
              </w:rPr>
              <w:t xml:space="preserve"> </w:t>
            </w:r>
            <w:r w:rsidRPr="00987997">
              <w:rPr>
                <w:rFonts w:ascii="Times New Roman" w:eastAsia="Calibri" w:hAnsi="Times New Roman"/>
                <w:sz w:val="20"/>
                <w:szCs w:val="20"/>
                <w:lang w:val="kk-KZ"/>
              </w:rPr>
              <w:t>Әннің сипатын қабылдау, дауысын дұрыс келтіріп орындау, ырғақтық бейнесі мен динамикасын дәл беру.</w:t>
            </w:r>
          </w:p>
          <w:p w14:paraId="1F0FA0D3" w14:textId="77777777" w:rsidR="00987997" w:rsidRPr="00987997" w:rsidRDefault="00987997" w:rsidP="00987997">
            <w:pPr>
              <w:spacing w:after="0" w:line="0" w:lineRule="atLeast"/>
              <w:rPr>
                <w:rFonts w:ascii="Times New Roman" w:eastAsia="Times New Roman" w:hAnsi="Times New Roman"/>
                <w:color w:val="000000"/>
                <w:sz w:val="20"/>
                <w:szCs w:val="20"/>
                <w:lang w:val="kk-KZ" w:eastAsia="en-US"/>
              </w:rPr>
            </w:pPr>
            <w:r w:rsidRPr="00987997">
              <w:rPr>
                <w:rFonts w:ascii="Times New Roman" w:eastAsia="Calibri" w:hAnsi="Times New Roman"/>
                <w:b/>
                <w:sz w:val="20"/>
                <w:szCs w:val="20"/>
                <w:lang w:val="kk-KZ"/>
              </w:rPr>
              <w:t>Мақсаты:</w:t>
            </w:r>
            <w:r w:rsidRPr="00987997">
              <w:rPr>
                <w:rFonts w:ascii="Times New Roman" w:eastAsia="Times New Roman" w:hAnsi="Times New Roman"/>
                <w:color w:val="000000"/>
                <w:sz w:val="20"/>
                <w:szCs w:val="20"/>
                <w:lang w:val="kk-KZ" w:eastAsia="en-US"/>
              </w:rPr>
              <w:t xml:space="preserve"> шығармалардың эмоциялық мазмұнын,</w:t>
            </w:r>
          </w:p>
          <w:p w14:paraId="35997DD1" w14:textId="77777777" w:rsidR="00987997" w:rsidRPr="00987997" w:rsidRDefault="00987997" w:rsidP="00987997">
            <w:pPr>
              <w:spacing w:after="0" w:line="0" w:lineRule="atLeast"/>
              <w:rPr>
                <w:rFonts w:ascii="Times New Roman" w:eastAsia="Times New Roman" w:hAnsi="Times New Roman"/>
                <w:color w:val="000000"/>
                <w:sz w:val="20"/>
                <w:szCs w:val="20"/>
                <w:lang w:val="kk-KZ" w:eastAsia="en-US"/>
              </w:rPr>
            </w:pPr>
            <w:r w:rsidRPr="00987997">
              <w:rPr>
                <w:rFonts w:ascii="Times New Roman" w:eastAsia="Times New Roman" w:hAnsi="Times New Roman"/>
                <w:color w:val="000000"/>
                <w:sz w:val="20"/>
                <w:szCs w:val="20"/>
                <w:lang w:val="kk-KZ" w:eastAsia="en-US"/>
              </w:rPr>
              <w:t>олардың сипатын,</w:t>
            </w:r>
          </w:p>
          <w:p w14:paraId="5C7C997C" w14:textId="77777777" w:rsidR="00987997" w:rsidRPr="00987997" w:rsidRDefault="00987997" w:rsidP="00987997">
            <w:pPr>
              <w:spacing w:after="0" w:line="0" w:lineRule="atLeast"/>
              <w:rPr>
                <w:rFonts w:ascii="Times New Roman" w:eastAsia="Times New Roman" w:hAnsi="Times New Roman"/>
                <w:color w:val="000000"/>
                <w:sz w:val="20"/>
                <w:szCs w:val="20"/>
                <w:lang w:val="kk-KZ" w:eastAsia="en-US"/>
              </w:rPr>
            </w:pPr>
            <w:r w:rsidRPr="00987997">
              <w:rPr>
                <w:rFonts w:ascii="Times New Roman" w:eastAsia="Times New Roman" w:hAnsi="Times New Roman"/>
                <w:color w:val="000000"/>
                <w:sz w:val="20"/>
                <w:szCs w:val="20"/>
                <w:lang w:val="kk-KZ" w:eastAsia="en-US"/>
              </w:rPr>
              <w:lastRenderedPageBreak/>
              <w:t>көңіл күйін ажырату,</w:t>
            </w:r>
          </w:p>
          <w:p w14:paraId="33190CBB" w14:textId="77777777" w:rsidR="00987997" w:rsidRPr="00987997" w:rsidRDefault="00987997" w:rsidP="00987997">
            <w:pPr>
              <w:spacing w:after="0" w:line="0" w:lineRule="atLeast"/>
              <w:rPr>
                <w:rFonts w:ascii="Times New Roman" w:eastAsia="Times New Roman" w:hAnsi="Times New Roman"/>
                <w:color w:val="000000"/>
                <w:sz w:val="20"/>
                <w:szCs w:val="20"/>
                <w:lang w:val="kk-KZ" w:eastAsia="en-US"/>
              </w:rPr>
            </w:pPr>
            <w:r w:rsidRPr="00987997">
              <w:rPr>
                <w:rFonts w:ascii="Times New Roman" w:eastAsia="Times New Roman" w:hAnsi="Times New Roman"/>
                <w:color w:val="000000"/>
                <w:sz w:val="20"/>
                <w:szCs w:val="20"/>
                <w:lang w:val="kk-KZ" w:eastAsia="en-US"/>
              </w:rPr>
              <w:t>әсерлі реңктерін ажырату.Музыкалық ырғақтық қимылдар.</w:t>
            </w:r>
          </w:p>
          <w:p w14:paraId="630A1DE0" w14:textId="77777777" w:rsidR="00987997" w:rsidRPr="00987997" w:rsidRDefault="00987997" w:rsidP="00987997">
            <w:pPr>
              <w:spacing w:after="0" w:line="0" w:lineRule="atLeast"/>
              <w:rPr>
                <w:rFonts w:ascii="Times New Roman" w:eastAsia="Times New Roman" w:hAnsi="Times New Roman"/>
                <w:color w:val="000000"/>
                <w:sz w:val="20"/>
                <w:szCs w:val="20"/>
                <w:lang w:val="kk-KZ" w:eastAsia="en-US"/>
              </w:rPr>
            </w:pPr>
            <w:r w:rsidRPr="00987997">
              <w:rPr>
                <w:rFonts w:ascii="Times New Roman" w:eastAsia="Times New Roman" w:hAnsi="Times New Roman"/>
                <w:color w:val="000000"/>
                <w:sz w:val="20"/>
                <w:szCs w:val="20"/>
                <w:lang w:val="kk-KZ" w:eastAsia="en-US"/>
              </w:rPr>
              <w:t>Марш.Музыка тыңдау.Қазан.Ән айту.Күзгі әуен.Билер.</w:t>
            </w:r>
          </w:p>
          <w:p w14:paraId="16290035" w14:textId="77777777" w:rsidR="00987997" w:rsidRPr="00987997" w:rsidRDefault="00987997" w:rsidP="00987997">
            <w:pPr>
              <w:spacing w:after="0" w:line="0" w:lineRule="atLeast"/>
              <w:rPr>
                <w:rFonts w:ascii="Times New Roman" w:eastAsia="Times New Roman" w:hAnsi="Times New Roman"/>
                <w:color w:val="000000"/>
                <w:sz w:val="20"/>
                <w:szCs w:val="20"/>
                <w:lang w:val="kk-KZ" w:eastAsia="en-US"/>
              </w:rPr>
            </w:pPr>
            <w:r w:rsidRPr="00987997">
              <w:rPr>
                <w:rFonts w:ascii="Times New Roman" w:eastAsia="Times New Roman" w:hAnsi="Times New Roman"/>
                <w:color w:val="000000"/>
                <w:sz w:val="20"/>
                <w:szCs w:val="20"/>
                <w:lang w:val="kk-KZ" w:eastAsia="en-US"/>
              </w:rPr>
              <w:t>Шабандоздар биі.</w:t>
            </w:r>
          </w:p>
          <w:p w14:paraId="3DF99EF6" w14:textId="77777777" w:rsidR="00987997" w:rsidRPr="00987997" w:rsidRDefault="00987997" w:rsidP="00987997">
            <w:pPr>
              <w:spacing w:after="0" w:line="0" w:lineRule="atLeast"/>
              <w:rPr>
                <w:rFonts w:ascii="Times New Roman" w:eastAsia="Times New Roman" w:hAnsi="Times New Roman"/>
                <w:color w:val="000000"/>
                <w:sz w:val="20"/>
                <w:szCs w:val="20"/>
                <w:lang w:val="kk-KZ" w:eastAsia="en-US"/>
              </w:rPr>
            </w:pPr>
            <w:r w:rsidRPr="00987997">
              <w:rPr>
                <w:rFonts w:ascii="Times New Roman" w:eastAsia="Times New Roman" w:hAnsi="Times New Roman"/>
                <w:color w:val="000000"/>
                <w:sz w:val="20"/>
                <w:szCs w:val="20"/>
                <w:lang w:val="kk-KZ" w:eastAsia="en-US"/>
              </w:rPr>
              <w:t>Еркем-ай.</w:t>
            </w:r>
          </w:p>
          <w:p w14:paraId="2C541591"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r w:rsidRPr="00987997">
              <w:rPr>
                <w:rFonts w:ascii="Times New Roman" w:eastAsia="Times New Roman" w:hAnsi="Times New Roman"/>
                <w:b/>
                <w:color w:val="000000"/>
                <w:sz w:val="20"/>
                <w:szCs w:val="20"/>
                <w:lang w:val="kk-KZ"/>
              </w:rPr>
              <w:t>Ойындар, хороводтар:</w:t>
            </w:r>
            <w:r w:rsidRPr="00987997">
              <w:rPr>
                <w:rFonts w:ascii="Times New Roman" w:eastAsia="Times New Roman" w:hAnsi="Times New Roman"/>
                <w:b/>
                <w:color w:val="000000"/>
                <w:sz w:val="20"/>
                <w:szCs w:val="20"/>
                <w:lang w:val="kk-KZ"/>
              </w:rPr>
              <w:tab/>
              <w:t>Ән-ойын "Етек-етек" (</w:t>
            </w:r>
            <w:r w:rsidRPr="00987997">
              <w:rPr>
                <w:rFonts w:ascii="Times New Roman" w:eastAsia="Times New Roman" w:hAnsi="Times New Roman"/>
                <w:color w:val="000000"/>
                <w:sz w:val="20"/>
                <w:szCs w:val="20"/>
                <w:lang w:val="kk-KZ"/>
              </w:rPr>
              <w:t>Т. Сарыбаева).</w:t>
            </w:r>
          </w:p>
          <w:p w14:paraId="30CC191E" w14:textId="77777777" w:rsidR="00987997" w:rsidRPr="00987997" w:rsidRDefault="00987997" w:rsidP="00987997">
            <w:pPr>
              <w:spacing w:after="0" w:line="0" w:lineRule="atLeast"/>
              <w:rPr>
                <w:rFonts w:ascii="Times New Roman" w:eastAsia="Times New Roman" w:hAnsi="Times New Roman"/>
                <w:color w:val="000000"/>
                <w:sz w:val="20"/>
                <w:szCs w:val="20"/>
                <w:lang w:val="kk-KZ"/>
              </w:rPr>
            </w:pPr>
          </w:p>
          <w:p w14:paraId="20EC6BA4" w14:textId="77777777" w:rsidR="00987997" w:rsidRPr="00987997" w:rsidRDefault="00987997" w:rsidP="00987997">
            <w:pPr>
              <w:spacing w:after="0" w:line="240" w:lineRule="auto"/>
              <w:rPr>
                <w:rFonts w:ascii="Times New Roman" w:eastAsia="Calibri" w:hAnsi="Times New Roman"/>
                <w:b/>
                <w:color w:val="000000"/>
                <w:sz w:val="20"/>
                <w:szCs w:val="20"/>
                <w:lang w:val="kk-KZ" w:eastAsia="en-US" w:bidi="en-US"/>
              </w:rPr>
            </w:pPr>
            <w:r w:rsidRPr="00987997">
              <w:rPr>
                <w:rFonts w:ascii="Times New Roman" w:eastAsia="Times New Roman" w:hAnsi="Times New Roman"/>
                <w:color w:val="000000"/>
                <w:sz w:val="20"/>
                <w:szCs w:val="20"/>
                <w:lang w:val="kk-KZ"/>
              </w:rPr>
              <w:t>Ойын шартын түсіндіріп, атрибуттарды пайдаланып ойнау. Қызығушылықтарын арттыру.</w:t>
            </w:r>
          </w:p>
        </w:tc>
        <w:tc>
          <w:tcPr>
            <w:tcW w:w="2844" w:type="dxa"/>
            <w:gridSpan w:val="2"/>
            <w:tcBorders>
              <w:bottom w:val="nil"/>
            </w:tcBorders>
          </w:tcPr>
          <w:p w14:paraId="28EA40F4" w14:textId="77777777" w:rsidR="00987997" w:rsidRPr="00987997" w:rsidRDefault="00987997" w:rsidP="00987997">
            <w:pPr>
              <w:spacing w:after="0" w:line="0" w:lineRule="atLeast"/>
              <w:rPr>
                <w:rFonts w:ascii="Times New Roman" w:eastAsia="Calibri" w:hAnsi="Times New Roman"/>
                <w:b/>
                <w:sz w:val="20"/>
                <w:szCs w:val="20"/>
                <w:lang w:val="kk-KZ"/>
              </w:rPr>
            </w:pPr>
            <w:r w:rsidRPr="00987997">
              <w:rPr>
                <w:rFonts w:ascii="Times New Roman" w:eastAsia="Calibri" w:hAnsi="Times New Roman"/>
                <w:b/>
                <w:sz w:val="20"/>
                <w:szCs w:val="20"/>
                <w:lang w:val="kk-KZ"/>
              </w:rPr>
              <w:lastRenderedPageBreak/>
              <w:t>Шығармашылық іс-әрекет</w:t>
            </w:r>
          </w:p>
          <w:p w14:paraId="3DCAAA55"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Тақырыбы:</w:t>
            </w:r>
            <w:r w:rsidRPr="00987997">
              <w:rPr>
                <w:rFonts w:ascii="Times New Roman" w:eastAsia="Calibri" w:hAnsi="Times New Roman"/>
                <w:sz w:val="20"/>
                <w:szCs w:val="20"/>
                <w:lang w:val="kk-KZ"/>
              </w:rPr>
              <w:t xml:space="preserve"> Жаңбырлы күн.</w:t>
            </w:r>
          </w:p>
          <w:p w14:paraId="22F5429E"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 xml:space="preserve">Міндеті: </w:t>
            </w:r>
            <w:r w:rsidRPr="00987997">
              <w:rPr>
                <w:rFonts w:ascii="Times New Roman" w:eastAsia="Calibri" w:hAnsi="Times New Roman"/>
                <w:sz w:val="20"/>
                <w:szCs w:val="20"/>
                <w:lang w:val="kk-KZ"/>
              </w:rPr>
              <w:t>балаларға табиғи құбылыстар туралы білім беру.</w:t>
            </w:r>
          </w:p>
          <w:p w14:paraId="360962A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b/>
                <w:sz w:val="20"/>
                <w:szCs w:val="20"/>
                <w:lang w:val="kk-KZ"/>
              </w:rPr>
              <w:t xml:space="preserve">Мақсаты: </w:t>
            </w:r>
            <w:r w:rsidRPr="00987997">
              <w:rPr>
                <w:rFonts w:ascii="Times New Roman" w:eastAsia="Calibri" w:hAnsi="Times New Roman"/>
                <w:sz w:val="20"/>
                <w:szCs w:val="20"/>
                <w:lang w:val="kk-KZ"/>
              </w:rPr>
              <w:t>балаларды табиғат құбылыстарын бақылай отырып өз сезімдерін бейнелей білуге</w:t>
            </w:r>
          </w:p>
          <w:p w14:paraId="211B0799"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xml:space="preserve">үйрету, жаңбыр тамшыларын қағаз бетіндегі жазықтықты </w:t>
            </w:r>
            <w:r w:rsidRPr="00987997">
              <w:rPr>
                <w:rFonts w:ascii="Times New Roman" w:eastAsia="Calibri" w:hAnsi="Times New Roman"/>
                <w:sz w:val="20"/>
                <w:szCs w:val="20"/>
                <w:lang w:val="kk-KZ"/>
              </w:rPr>
              <w:lastRenderedPageBreak/>
              <w:t>дұрыс пайдалана отырып түсіруге</w:t>
            </w:r>
          </w:p>
          <w:p w14:paraId="24FF4B61"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жаттықтыру.</w:t>
            </w:r>
            <w:r w:rsidRPr="00987997">
              <w:rPr>
                <w:rFonts w:ascii="Calibri" w:eastAsia="Times New Roman" w:hAnsi="Calibri"/>
                <w:lang w:val="kk-KZ"/>
              </w:rPr>
              <w:t xml:space="preserve"> </w:t>
            </w:r>
            <w:r w:rsidRPr="00987997">
              <w:rPr>
                <w:rFonts w:ascii="Times New Roman" w:eastAsia="Calibri" w:hAnsi="Times New Roman"/>
                <w:sz w:val="20"/>
                <w:szCs w:val="20"/>
                <w:lang w:val="kk-KZ"/>
              </w:rPr>
              <w:t>Жауын-жауын жауады,</w:t>
            </w:r>
          </w:p>
          <w:p w14:paraId="70FB970F"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Бәрін суға малады.</w:t>
            </w:r>
          </w:p>
          <w:p w14:paraId="7EDF1DF2"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Біз қарындаш аламыз,</w:t>
            </w:r>
          </w:p>
          <w:p w14:paraId="508CC4B9"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Тамшыларды саламыз.</w:t>
            </w:r>
          </w:p>
          <w:p w14:paraId="4363D821"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 Жаңбыр жаумас бұрын, алдымен аспанда не пайда болады? – Олай болса қағаз</w:t>
            </w:r>
          </w:p>
          <w:p w14:paraId="68674B8B" w14:textId="77777777" w:rsidR="00987997" w:rsidRPr="00987997" w:rsidRDefault="00987997" w:rsidP="00987997">
            <w:pPr>
              <w:spacing w:after="0" w:line="0" w:lineRule="atLeast"/>
              <w:rPr>
                <w:rFonts w:ascii="Times New Roman" w:eastAsia="Calibri" w:hAnsi="Times New Roman"/>
                <w:sz w:val="20"/>
                <w:szCs w:val="20"/>
                <w:lang w:val="kk-KZ"/>
              </w:rPr>
            </w:pPr>
            <w:r w:rsidRPr="00987997">
              <w:rPr>
                <w:rFonts w:ascii="Times New Roman" w:eastAsia="Calibri" w:hAnsi="Times New Roman"/>
                <w:sz w:val="20"/>
                <w:szCs w:val="20"/>
                <w:lang w:val="kk-KZ"/>
              </w:rPr>
              <w:t>бетіне алдымен бұлтты салып аламыз.</w:t>
            </w:r>
          </w:p>
          <w:p w14:paraId="5DCA005E" w14:textId="77777777" w:rsidR="00987997" w:rsidRPr="00987997" w:rsidRDefault="00987997" w:rsidP="00987997">
            <w:pPr>
              <w:spacing w:after="0" w:line="0" w:lineRule="atLeast"/>
              <w:rPr>
                <w:rFonts w:ascii="Times New Roman" w:eastAsia="Calibri" w:hAnsi="Times New Roman"/>
                <w:sz w:val="20"/>
                <w:szCs w:val="20"/>
                <w:lang w:val="kk-KZ"/>
              </w:rPr>
            </w:pPr>
          </w:p>
          <w:p w14:paraId="297CED11" w14:textId="77777777" w:rsidR="00987997" w:rsidRPr="00987997" w:rsidRDefault="00987997" w:rsidP="00987997">
            <w:pPr>
              <w:spacing w:after="0" w:line="240" w:lineRule="auto"/>
              <w:rPr>
                <w:rFonts w:ascii="Times New Roman" w:eastAsia="Calibri" w:hAnsi="Times New Roman"/>
                <w:b/>
                <w:color w:val="000000"/>
                <w:sz w:val="20"/>
                <w:szCs w:val="20"/>
                <w:lang w:val="kk-KZ" w:eastAsia="en-US" w:bidi="en-US"/>
              </w:rPr>
            </w:pPr>
          </w:p>
        </w:tc>
      </w:tr>
      <w:tr w:rsidR="00987997" w:rsidRPr="00987997" w14:paraId="3A2F9250" w14:textId="77777777" w:rsidTr="00987997">
        <w:trPr>
          <w:gridAfter w:val="1"/>
          <w:wAfter w:w="2261" w:type="dxa"/>
          <w:trHeight w:val="296"/>
        </w:trPr>
        <w:tc>
          <w:tcPr>
            <w:tcW w:w="2536" w:type="dxa"/>
            <w:gridSpan w:val="3"/>
            <w:tcBorders>
              <w:top w:val="nil"/>
            </w:tcBorders>
          </w:tcPr>
          <w:p w14:paraId="5823A1C8" w14:textId="77777777" w:rsidR="00987997" w:rsidRPr="00987997" w:rsidRDefault="00987997" w:rsidP="00987997">
            <w:pPr>
              <w:jc w:val="center"/>
              <w:rPr>
                <w:rFonts w:ascii="Calibri" w:eastAsia="Calibri" w:hAnsi="Calibri"/>
                <w:b/>
                <w:sz w:val="20"/>
                <w:szCs w:val="28"/>
                <w:shd w:val="clear" w:color="auto" w:fill="FFFFFF"/>
                <w:lang w:val="kk-KZ" w:eastAsia="en-US"/>
              </w:rPr>
            </w:pPr>
          </w:p>
        </w:tc>
        <w:tc>
          <w:tcPr>
            <w:tcW w:w="2546" w:type="dxa"/>
            <w:gridSpan w:val="5"/>
            <w:tcBorders>
              <w:top w:val="nil"/>
            </w:tcBorders>
          </w:tcPr>
          <w:p w14:paraId="6A025BA2" w14:textId="77777777" w:rsidR="00987997" w:rsidRPr="00987997" w:rsidRDefault="00987997" w:rsidP="00987997">
            <w:pPr>
              <w:jc w:val="center"/>
              <w:rPr>
                <w:rFonts w:ascii="Calibri" w:eastAsia="Calibri" w:hAnsi="Calibri"/>
                <w:b/>
                <w:sz w:val="20"/>
                <w:szCs w:val="28"/>
                <w:shd w:val="clear" w:color="auto" w:fill="FFFFFF"/>
                <w:lang w:val="kk-KZ" w:eastAsia="en-US"/>
              </w:rPr>
            </w:pPr>
          </w:p>
        </w:tc>
        <w:tc>
          <w:tcPr>
            <w:tcW w:w="2691" w:type="dxa"/>
            <w:gridSpan w:val="9"/>
            <w:tcBorders>
              <w:top w:val="nil"/>
            </w:tcBorders>
          </w:tcPr>
          <w:p w14:paraId="778237DB" w14:textId="77777777" w:rsidR="00987997" w:rsidRPr="00987997" w:rsidRDefault="00987997" w:rsidP="00987997">
            <w:pPr>
              <w:jc w:val="center"/>
              <w:rPr>
                <w:rFonts w:ascii="Calibri" w:eastAsia="Calibri" w:hAnsi="Calibri"/>
                <w:b/>
                <w:sz w:val="20"/>
                <w:szCs w:val="28"/>
                <w:shd w:val="clear" w:color="auto" w:fill="FFFFFF"/>
                <w:lang w:val="kk-KZ" w:eastAsia="en-US"/>
              </w:rPr>
            </w:pPr>
          </w:p>
        </w:tc>
        <w:tc>
          <w:tcPr>
            <w:tcW w:w="2558" w:type="dxa"/>
            <w:gridSpan w:val="6"/>
            <w:tcBorders>
              <w:top w:val="nil"/>
            </w:tcBorders>
          </w:tcPr>
          <w:p w14:paraId="59A5BCE0" w14:textId="77777777" w:rsidR="00987997" w:rsidRPr="00987997" w:rsidRDefault="00987997" w:rsidP="00987997">
            <w:pPr>
              <w:jc w:val="center"/>
              <w:rPr>
                <w:rFonts w:ascii="Calibri" w:eastAsia="Calibri" w:hAnsi="Calibri"/>
                <w:b/>
                <w:sz w:val="20"/>
                <w:szCs w:val="28"/>
                <w:shd w:val="clear" w:color="auto" w:fill="FFFFFF"/>
                <w:lang w:val="kk-KZ" w:eastAsia="en-US"/>
              </w:rPr>
            </w:pPr>
          </w:p>
        </w:tc>
        <w:tc>
          <w:tcPr>
            <w:tcW w:w="2561" w:type="dxa"/>
            <w:gridSpan w:val="5"/>
            <w:tcBorders>
              <w:top w:val="nil"/>
            </w:tcBorders>
          </w:tcPr>
          <w:p w14:paraId="464BC201" w14:textId="77777777" w:rsidR="00987997" w:rsidRPr="00987997" w:rsidRDefault="00987997" w:rsidP="00987997">
            <w:pPr>
              <w:jc w:val="center"/>
              <w:rPr>
                <w:rFonts w:ascii="Calibri" w:eastAsia="Calibri" w:hAnsi="Calibri"/>
                <w:b/>
                <w:sz w:val="20"/>
                <w:szCs w:val="28"/>
                <w:shd w:val="clear" w:color="auto" w:fill="FFFFFF"/>
                <w:lang w:val="kk-KZ" w:eastAsia="en-US"/>
              </w:rPr>
            </w:pPr>
          </w:p>
        </w:tc>
        <w:tc>
          <w:tcPr>
            <w:tcW w:w="2844" w:type="dxa"/>
            <w:gridSpan w:val="2"/>
            <w:tcBorders>
              <w:top w:val="nil"/>
            </w:tcBorders>
          </w:tcPr>
          <w:p w14:paraId="635E7807" w14:textId="77777777" w:rsidR="00987997" w:rsidRPr="00987997" w:rsidRDefault="00987997" w:rsidP="00987997">
            <w:pPr>
              <w:jc w:val="center"/>
              <w:rPr>
                <w:rFonts w:ascii="Calibri" w:eastAsia="Calibri" w:hAnsi="Calibri"/>
                <w:b/>
                <w:sz w:val="20"/>
                <w:szCs w:val="28"/>
                <w:shd w:val="clear" w:color="auto" w:fill="FFFFFF"/>
                <w:lang w:val="kk-KZ" w:eastAsia="en-US"/>
              </w:rPr>
            </w:pPr>
          </w:p>
        </w:tc>
      </w:tr>
      <w:tr w:rsidR="00987997" w:rsidRPr="00987997" w14:paraId="1D1CA79D" w14:textId="77777777" w:rsidTr="00987997">
        <w:trPr>
          <w:gridAfter w:val="1"/>
          <w:wAfter w:w="2261" w:type="dxa"/>
          <w:trHeight w:val="645"/>
        </w:trPr>
        <w:tc>
          <w:tcPr>
            <w:tcW w:w="2521" w:type="dxa"/>
            <w:gridSpan w:val="2"/>
            <w:vMerge w:val="restart"/>
          </w:tcPr>
          <w:p w14:paraId="13BF52A7" w14:textId="77777777" w:rsidR="00987997" w:rsidRPr="00987997" w:rsidRDefault="00987997" w:rsidP="00987997">
            <w:pPr>
              <w:rPr>
                <w:rFonts w:ascii="Times New Roman" w:eastAsia="Calibri" w:hAnsi="Times New Roman"/>
                <w:b/>
                <w:bCs/>
                <w:color w:val="000000"/>
                <w:sz w:val="20"/>
                <w:lang w:val="kk-KZ" w:eastAsia="en-US"/>
              </w:rPr>
            </w:pPr>
            <w:r w:rsidRPr="00987997">
              <w:rPr>
                <w:rFonts w:ascii="Times New Roman" w:eastAsia="Calibri" w:hAnsi="Times New Roman"/>
                <w:b/>
                <w:bCs/>
                <w:color w:val="000000"/>
                <w:sz w:val="20"/>
                <w:lang w:val="kk-KZ" w:eastAsia="en-US"/>
              </w:rPr>
              <w:t xml:space="preserve"> Еңбек</w:t>
            </w:r>
          </w:p>
          <w:p w14:paraId="2DD29395" w14:textId="77777777" w:rsidR="00987997" w:rsidRPr="00987997" w:rsidRDefault="00987997" w:rsidP="00987997">
            <w:pPr>
              <w:rPr>
                <w:rFonts w:ascii="Times New Roman" w:eastAsia="Calibri" w:hAnsi="Times New Roman"/>
                <w:b/>
                <w:bCs/>
                <w:color w:val="000000"/>
                <w:sz w:val="14"/>
                <w:lang w:val="kk-KZ" w:eastAsia="en-US"/>
              </w:rPr>
            </w:pPr>
            <w:r w:rsidRPr="00987997">
              <w:rPr>
                <w:rFonts w:ascii="Times New Roman" w:eastAsia="Calibri" w:hAnsi="Times New Roman"/>
                <w:b/>
                <w:bCs/>
                <w:color w:val="000000"/>
                <w:sz w:val="14"/>
                <w:lang w:val="kk-KZ" w:eastAsia="en-US"/>
              </w:rPr>
              <w:t xml:space="preserve"> </w:t>
            </w:r>
          </w:p>
        </w:tc>
        <w:tc>
          <w:tcPr>
            <w:tcW w:w="2700" w:type="dxa"/>
            <w:gridSpan w:val="9"/>
          </w:tcPr>
          <w:p w14:paraId="0274767A" w14:textId="77777777" w:rsidR="00987997" w:rsidRPr="00987997" w:rsidRDefault="00987997" w:rsidP="00987997">
            <w:pPr>
              <w:rPr>
                <w:rFonts w:ascii="Times New Roman" w:eastAsia="Calibri" w:hAnsi="Times New Roman"/>
                <w:sz w:val="16"/>
                <w:lang w:val="kk-KZ" w:eastAsia="en-US"/>
              </w:rPr>
            </w:pPr>
            <w:r w:rsidRPr="00987997">
              <w:rPr>
                <w:rFonts w:ascii="Times New Roman" w:eastAsia="Calibri" w:hAnsi="Times New Roman"/>
                <w:sz w:val="16"/>
                <w:lang w:val="kk-KZ" w:eastAsia="en-US"/>
              </w:rPr>
              <w:t xml:space="preserve"> Қоқыстарды жинау</w:t>
            </w:r>
          </w:p>
        </w:tc>
        <w:tc>
          <w:tcPr>
            <w:tcW w:w="2530" w:type="dxa"/>
            <w:gridSpan w:val="5"/>
          </w:tcPr>
          <w:p w14:paraId="48F1D467" w14:textId="77777777" w:rsidR="00987997" w:rsidRPr="00987997" w:rsidRDefault="00987997" w:rsidP="00987997">
            <w:pPr>
              <w:rPr>
                <w:rFonts w:ascii="Times New Roman" w:eastAsia="Calibri" w:hAnsi="Times New Roman"/>
                <w:sz w:val="16"/>
                <w:lang w:val="kk-KZ" w:eastAsia="en-US"/>
              </w:rPr>
            </w:pPr>
            <w:r w:rsidRPr="00987997">
              <w:rPr>
                <w:rFonts w:ascii="Times New Roman" w:eastAsia="Calibri" w:hAnsi="Times New Roman"/>
                <w:sz w:val="16"/>
                <w:lang w:val="kk-KZ" w:eastAsia="en-US"/>
              </w:rPr>
              <w:t xml:space="preserve"> Ағаштарды жинақтау</w:t>
            </w:r>
          </w:p>
        </w:tc>
        <w:tc>
          <w:tcPr>
            <w:tcW w:w="2525" w:type="dxa"/>
            <w:gridSpan w:val="5"/>
          </w:tcPr>
          <w:p w14:paraId="006E4219" w14:textId="77777777" w:rsidR="00987997" w:rsidRPr="00987997" w:rsidRDefault="00987997" w:rsidP="00987997">
            <w:pPr>
              <w:rPr>
                <w:rFonts w:ascii="Times New Roman" w:eastAsia="Calibri" w:hAnsi="Times New Roman"/>
                <w:sz w:val="20"/>
                <w:lang w:val="kk-KZ" w:eastAsia="en-US"/>
              </w:rPr>
            </w:pPr>
            <w:r w:rsidRPr="00987997">
              <w:rPr>
                <w:rFonts w:ascii="Times New Roman" w:eastAsia="Calibri" w:hAnsi="Times New Roman"/>
                <w:sz w:val="16"/>
                <w:lang w:val="kk-KZ" w:eastAsia="en-US"/>
              </w:rPr>
              <w:t xml:space="preserve"> Сары жапырақтарды жинау</w:t>
            </w:r>
          </w:p>
        </w:tc>
        <w:tc>
          <w:tcPr>
            <w:tcW w:w="2616" w:type="dxa"/>
            <w:gridSpan w:val="7"/>
          </w:tcPr>
          <w:p w14:paraId="20EA78EC" w14:textId="77777777" w:rsidR="00987997" w:rsidRPr="00987997" w:rsidRDefault="00987997" w:rsidP="00987997">
            <w:pPr>
              <w:rPr>
                <w:rFonts w:ascii="Times New Roman" w:eastAsia="Calibri" w:hAnsi="Times New Roman"/>
                <w:sz w:val="16"/>
                <w:lang w:val="kk-KZ" w:eastAsia="en-US"/>
              </w:rPr>
            </w:pPr>
            <w:r w:rsidRPr="00987997">
              <w:rPr>
                <w:rFonts w:ascii="Times New Roman" w:eastAsia="Calibri" w:hAnsi="Times New Roman"/>
                <w:sz w:val="16"/>
                <w:lang w:val="kk-KZ" w:eastAsia="en-US"/>
              </w:rPr>
              <w:t xml:space="preserve"> Құстарға жем шашу</w:t>
            </w:r>
          </w:p>
        </w:tc>
        <w:tc>
          <w:tcPr>
            <w:tcW w:w="2844" w:type="dxa"/>
            <w:gridSpan w:val="2"/>
          </w:tcPr>
          <w:p w14:paraId="5E2DC648" w14:textId="77777777" w:rsidR="00987997" w:rsidRPr="00987997" w:rsidRDefault="00987997" w:rsidP="00987997">
            <w:pPr>
              <w:rPr>
                <w:rFonts w:ascii="Times New Roman" w:eastAsia="Calibri" w:hAnsi="Times New Roman"/>
                <w:sz w:val="16"/>
                <w:lang w:val="kk-KZ" w:eastAsia="en-US"/>
              </w:rPr>
            </w:pPr>
            <w:r w:rsidRPr="00987997">
              <w:rPr>
                <w:rFonts w:ascii="Times New Roman" w:eastAsia="Calibri" w:hAnsi="Times New Roman"/>
                <w:sz w:val="16"/>
                <w:lang w:val="kk-KZ" w:eastAsia="en-US"/>
              </w:rPr>
              <w:t xml:space="preserve"> Киімдерді жинақтау</w:t>
            </w:r>
          </w:p>
        </w:tc>
      </w:tr>
      <w:tr w:rsidR="00987997" w:rsidRPr="00987997" w14:paraId="43557B35" w14:textId="77777777" w:rsidTr="00987997">
        <w:trPr>
          <w:gridAfter w:val="1"/>
          <w:wAfter w:w="2261" w:type="dxa"/>
          <w:trHeight w:val="70"/>
        </w:trPr>
        <w:tc>
          <w:tcPr>
            <w:tcW w:w="2521" w:type="dxa"/>
            <w:gridSpan w:val="2"/>
            <w:vMerge/>
            <w:tcBorders>
              <w:bottom w:val="single" w:sz="4" w:space="0" w:color="auto"/>
            </w:tcBorders>
          </w:tcPr>
          <w:p w14:paraId="6F56FFF5" w14:textId="77777777" w:rsidR="00987997" w:rsidRPr="00987997" w:rsidRDefault="00987997" w:rsidP="00987997">
            <w:pPr>
              <w:tabs>
                <w:tab w:val="left" w:pos="4133"/>
              </w:tabs>
              <w:rPr>
                <w:rFonts w:ascii="Calibri" w:eastAsia="Calibri" w:hAnsi="Calibri"/>
                <w:b/>
                <w:sz w:val="20"/>
                <w:szCs w:val="20"/>
                <w:lang w:eastAsia="en-US"/>
              </w:rPr>
            </w:pPr>
          </w:p>
        </w:tc>
        <w:tc>
          <w:tcPr>
            <w:tcW w:w="13215" w:type="dxa"/>
            <w:gridSpan w:val="28"/>
            <w:tcBorders>
              <w:bottom w:val="single" w:sz="4" w:space="0" w:color="auto"/>
            </w:tcBorders>
          </w:tcPr>
          <w:p w14:paraId="77A6569B" w14:textId="77777777" w:rsidR="00987997" w:rsidRPr="00987997" w:rsidRDefault="00987997" w:rsidP="00987997">
            <w:pPr>
              <w:spacing w:after="0" w:line="240" w:lineRule="auto"/>
              <w:rPr>
                <w:rFonts w:ascii="Times New Roman" w:eastAsia="Calibri" w:hAnsi="Times New Roman"/>
                <w:sz w:val="18"/>
                <w:lang w:val="kk-KZ" w:eastAsia="en-US"/>
              </w:rPr>
            </w:pPr>
            <w:r w:rsidRPr="00987997">
              <w:rPr>
                <w:rFonts w:ascii="Times New Roman" w:eastAsia="Calibri" w:hAnsi="Times New Roman"/>
                <w:sz w:val="18"/>
                <w:lang w:val="kk-KZ" w:eastAsia="en-US"/>
              </w:rPr>
              <w:t xml:space="preserve">                                                     Мақсаты:-балаларды еңбекке баулу,ересектердің еңбегін бағалау</w:t>
            </w:r>
          </w:p>
        </w:tc>
      </w:tr>
      <w:tr w:rsidR="00987997" w:rsidRPr="00987997" w14:paraId="75F26243" w14:textId="77777777" w:rsidTr="00987997">
        <w:trPr>
          <w:gridAfter w:val="1"/>
          <w:wAfter w:w="2261" w:type="dxa"/>
          <w:trHeight w:val="268"/>
        </w:trPr>
        <w:tc>
          <w:tcPr>
            <w:tcW w:w="2521" w:type="dxa"/>
            <w:gridSpan w:val="2"/>
            <w:vMerge w:val="restart"/>
          </w:tcPr>
          <w:p w14:paraId="416486AE" w14:textId="77777777" w:rsidR="00987997" w:rsidRPr="00987997" w:rsidRDefault="00987997" w:rsidP="00987997">
            <w:pPr>
              <w:rPr>
                <w:rFonts w:ascii="Times New Roman" w:eastAsia="Calibri" w:hAnsi="Times New Roman"/>
                <w:b/>
                <w:bCs/>
                <w:color w:val="000000"/>
                <w:sz w:val="14"/>
                <w:lang w:val="kk-KZ" w:eastAsia="en-US"/>
              </w:rPr>
            </w:pPr>
            <w:r w:rsidRPr="00987997">
              <w:rPr>
                <w:rFonts w:ascii="Times New Roman" w:eastAsia="Calibri" w:hAnsi="Times New Roman"/>
                <w:b/>
                <w:bCs/>
                <w:color w:val="000000"/>
                <w:sz w:val="18"/>
                <w:lang w:val="kk-KZ" w:eastAsia="en-US"/>
              </w:rPr>
              <w:t>Қимылды             ойындар</w:t>
            </w:r>
          </w:p>
        </w:tc>
        <w:tc>
          <w:tcPr>
            <w:tcW w:w="2700" w:type="dxa"/>
            <w:gridSpan w:val="9"/>
          </w:tcPr>
          <w:p w14:paraId="488FA6AA" w14:textId="77777777" w:rsidR="00987997" w:rsidRPr="00987997" w:rsidRDefault="00987997" w:rsidP="00987997">
            <w:pPr>
              <w:shd w:val="clear" w:color="auto" w:fill="FFFFFF"/>
              <w:rPr>
                <w:rFonts w:ascii="Times New Roman" w:eastAsia="Calibri" w:hAnsi="Times New Roman"/>
                <w:color w:val="000000"/>
                <w:sz w:val="18"/>
                <w:lang w:val="kk-KZ" w:eastAsia="en-US"/>
              </w:rPr>
            </w:pPr>
            <w:r w:rsidRPr="00987997">
              <w:rPr>
                <w:rFonts w:ascii="Times New Roman" w:eastAsia="Calibri" w:hAnsi="Times New Roman"/>
                <w:bCs/>
                <w:color w:val="000000"/>
                <w:sz w:val="18"/>
                <w:lang w:val="kk-KZ" w:eastAsia="en-US"/>
              </w:rPr>
              <w:t>«Кең қадам»</w:t>
            </w:r>
          </w:p>
          <w:p w14:paraId="49F99F59" w14:textId="77777777" w:rsidR="00987997" w:rsidRPr="00987997" w:rsidRDefault="00987997" w:rsidP="00987997">
            <w:pPr>
              <w:spacing w:after="0" w:line="240" w:lineRule="auto"/>
              <w:rPr>
                <w:rFonts w:ascii="Times New Roman" w:eastAsia="Calibri" w:hAnsi="Times New Roman"/>
                <w:sz w:val="18"/>
                <w:lang w:val="kk-KZ" w:eastAsia="en-US"/>
              </w:rPr>
            </w:pPr>
          </w:p>
        </w:tc>
        <w:tc>
          <w:tcPr>
            <w:tcW w:w="2530" w:type="dxa"/>
            <w:gridSpan w:val="5"/>
          </w:tcPr>
          <w:p w14:paraId="08630023" w14:textId="77777777" w:rsidR="00987997" w:rsidRPr="00987997" w:rsidRDefault="00987997" w:rsidP="00987997">
            <w:pPr>
              <w:shd w:val="clear" w:color="auto" w:fill="FFFFFF"/>
              <w:rPr>
                <w:rFonts w:ascii="Times New Roman" w:eastAsia="Calibri" w:hAnsi="Times New Roman"/>
                <w:color w:val="000000"/>
                <w:sz w:val="18"/>
                <w:lang w:val="kk-KZ" w:eastAsia="en-US"/>
              </w:rPr>
            </w:pPr>
            <w:r w:rsidRPr="00987997">
              <w:rPr>
                <w:rFonts w:ascii="Times New Roman" w:eastAsia="Calibri" w:hAnsi="Times New Roman"/>
                <w:bCs/>
                <w:color w:val="000000"/>
                <w:sz w:val="18"/>
                <w:lang w:val="kk-KZ" w:eastAsia="en-US"/>
              </w:rPr>
              <w:t>«Тыныш жүгіріп өт»</w:t>
            </w:r>
          </w:p>
          <w:p w14:paraId="5908FA48" w14:textId="77777777" w:rsidR="00987997" w:rsidRPr="00987997" w:rsidRDefault="00987997" w:rsidP="00987997">
            <w:pPr>
              <w:spacing w:after="0" w:line="240" w:lineRule="auto"/>
              <w:rPr>
                <w:rFonts w:ascii="Times New Roman" w:eastAsia="Calibri" w:hAnsi="Times New Roman"/>
                <w:sz w:val="18"/>
                <w:lang w:val="kk-KZ" w:eastAsia="en-US"/>
              </w:rPr>
            </w:pPr>
          </w:p>
        </w:tc>
        <w:tc>
          <w:tcPr>
            <w:tcW w:w="2525" w:type="dxa"/>
            <w:gridSpan w:val="5"/>
          </w:tcPr>
          <w:p w14:paraId="48768581" w14:textId="77777777" w:rsidR="00987997" w:rsidRPr="00987997" w:rsidRDefault="00987997" w:rsidP="00987997">
            <w:pPr>
              <w:spacing w:after="0" w:line="240" w:lineRule="auto"/>
              <w:rPr>
                <w:rFonts w:ascii="Times New Roman" w:eastAsia="Calibri" w:hAnsi="Times New Roman"/>
                <w:sz w:val="18"/>
                <w:lang w:val="kk-KZ" w:eastAsia="en-US"/>
              </w:rPr>
            </w:pPr>
            <w:r w:rsidRPr="00987997">
              <w:rPr>
                <w:rFonts w:ascii="Times New Roman" w:eastAsia="Calibri" w:hAnsi="Times New Roman"/>
                <w:iCs/>
                <w:color w:val="000000"/>
                <w:sz w:val="18"/>
                <w:lang w:val="kk-KZ" w:eastAsia="en-US"/>
              </w:rPr>
              <w:t>: </w:t>
            </w:r>
            <w:r w:rsidRPr="00987997">
              <w:rPr>
                <w:rFonts w:ascii="Times New Roman" w:eastAsia="Calibri" w:hAnsi="Times New Roman"/>
                <w:bCs/>
                <w:color w:val="000000"/>
                <w:sz w:val="18"/>
                <w:lang w:val="kk-KZ" w:eastAsia="en-US"/>
              </w:rPr>
              <w:t>«Ұшты-ұшты»</w:t>
            </w:r>
            <w:r w:rsidRPr="00987997">
              <w:rPr>
                <w:rFonts w:ascii="Times New Roman" w:eastAsia="Calibri" w:hAnsi="Times New Roman"/>
                <w:color w:val="000000"/>
                <w:sz w:val="18"/>
                <w:lang w:val="kk-KZ" w:eastAsia="en-US"/>
              </w:rPr>
              <w:t> </w:t>
            </w:r>
          </w:p>
        </w:tc>
        <w:tc>
          <w:tcPr>
            <w:tcW w:w="2616" w:type="dxa"/>
            <w:gridSpan w:val="7"/>
          </w:tcPr>
          <w:p w14:paraId="05EC8E8B" w14:textId="77777777" w:rsidR="00987997" w:rsidRPr="00987997" w:rsidRDefault="00987997" w:rsidP="00987997">
            <w:pPr>
              <w:spacing w:after="0" w:line="240" w:lineRule="auto"/>
              <w:rPr>
                <w:rFonts w:ascii="Times New Roman" w:eastAsia="Calibri" w:hAnsi="Times New Roman"/>
                <w:sz w:val="18"/>
                <w:lang w:val="kk-KZ" w:eastAsia="en-US"/>
              </w:rPr>
            </w:pPr>
            <w:r w:rsidRPr="00987997">
              <w:rPr>
                <w:rFonts w:ascii="Times New Roman" w:eastAsia="Calibri" w:hAnsi="Times New Roman"/>
                <w:bCs/>
                <w:color w:val="000000"/>
                <w:sz w:val="18"/>
                <w:lang w:val="kk-KZ" w:eastAsia="en-US"/>
              </w:rPr>
              <w:t>«Аталған ағашқа жүгіріп бар»</w:t>
            </w:r>
          </w:p>
        </w:tc>
        <w:tc>
          <w:tcPr>
            <w:tcW w:w="2844" w:type="dxa"/>
            <w:gridSpan w:val="2"/>
          </w:tcPr>
          <w:p w14:paraId="5F251474" w14:textId="77777777" w:rsidR="00987997" w:rsidRPr="00987997" w:rsidRDefault="00987997" w:rsidP="00987997">
            <w:pPr>
              <w:shd w:val="clear" w:color="auto" w:fill="FFFFFF"/>
              <w:rPr>
                <w:rFonts w:ascii="Times New Roman" w:eastAsia="Calibri" w:hAnsi="Times New Roman"/>
                <w:color w:val="000000"/>
                <w:sz w:val="18"/>
                <w:lang w:val="kk-KZ" w:eastAsia="en-US"/>
              </w:rPr>
            </w:pPr>
            <w:r w:rsidRPr="00987997">
              <w:rPr>
                <w:rFonts w:ascii="Times New Roman" w:eastAsia="Calibri" w:hAnsi="Times New Roman"/>
                <w:bCs/>
                <w:color w:val="000000"/>
                <w:sz w:val="18"/>
                <w:lang w:val="kk-KZ" w:eastAsia="en-US"/>
              </w:rPr>
              <w:t>«Белгіні тыңда»</w:t>
            </w:r>
          </w:p>
          <w:p w14:paraId="2C8E9B8E" w14:textId="77777777" w:rsidR="00987997" w:rsidRPr="00987997" w:rsidRDefault="00987997" w:rsidP="00987997">
            <w:pPr>
              <w:spacing w:after="0" w:line="240" w:lineRule="auto"/>
              <w:rPr>
                <w:rFonts w:ascii="Times New Roman" w:eastAsia="Calibri" w:hAnsi="Times New Roman"/>
                <w:sz w:val="18"/>
                <w:lang w:val="kk-KZ" w:eastAsia="en-US"/>
              </w:rPr>
            </w:pPr>
          </w:p>
        </w:tc>
      </w:tr>
      <w:tr w:rsidR="00987997" w:rsidRPr="00987997" w14:paraId="62413F5A" w14:textId="77777777" w:rsidTr="00987997">
        <w:trPr>
          <w:gridAfter w:val="1"/>
          <w:wAfter w:w="2261" w:type="dxa"/>
          <w:trHeight w:val="420"/>
        </w:trPr>
        <w:tc>
          <w:tcPr>
            <w:tcW w:w="2521" w:type="dxa"/>
            <w:gridSpan w:val="2"/>
            <w:vMerge/>
          </w:tcPr>
          <w:p w14:paraId="6EB08FB6" w14:textId="77777777" w:rsidR="00987997" w:rsidRPr="00987997" w:rsidRDefault="00987997" w:rsidP="00987997">
            <w:pPr>
              <w:tabs>
                <w:tab w:val="left" w:pos="4133"/>
              </w:tabs>
              <w:rPr>
                <w:rFonts w:ascii="Calibri" w:eastAsia="Calibri" w:hAnsi="Calibri"/>
                <w:b/>
                <w:sz w:val="20"/>
                <w:szCs w:val="20"/>
                <w:lang w:eastAsia="en-US"/>
              </w:rPr>
            </w:pPr>
          </w:p>
        </w:tc>
        <w:tc>
          <w:tcPr>
            <w:tcW w:w="13215" w:type="dxa"/>
            <w:gridSpan w:val="28"/>
          </w:tcPr>
          <w:p w14:paraId="06861E33" w14:textId="77777777" w:rsidR="00987997" w:rsidRPr="00987997" w:rsidRDefault="00987997" w:rsidP="00987997">
            <w:pPr>
              <w:spacing w:after="0" w:line="240" w:lineRule="auto"/>
              <w:rPr>
                <w:rFonts w:ascii="Times New Roman" w:eastAsia="Calibri" w:hAnsi="Times New Roman"/>
                <w:sz w:val="18"/>
                <w:lang w:val="kk-KZ" w:eastAsia="en-US"/>
              </w:rPr>
            </w:pPr>
            <w:r w:rsidRPr="00987997">
              <w:rPr>
                <w:rFonts w:ascii="Times New Roman" w:eastAsia="Calibri" w:hAnsi="Times New Roman"/>
                <w:sz w:val="18"/>
                <w:lang w:val="kk-KZ" w:eastAsia="en-US"/>
              </w:rPr>
              <w:t>Мақсаты:-балаларды ойын ережесін дұрыс орындауға үйреті, ептілікке ,шапшаңдыққа тәрбиелеу</w:t>
            </w:r>
          </w:p>
        </w:tc>
      </w:tr>
      <w:tr w:rsidR="00987997" w:rsidRPr="00987997" w14:paraId="19CB1C40" w14:textId="77777777" w:rsidTr="00987997">
        <w:trPr>
          <w:gridAfter w:val="1"/>
          <w:wAfter w:w="2261" w:type="dxa"/>
          <w:trHeight w:val="495"/>
        </w:trPr>
        <w:tc>
          <w:tcPr>
            <w:tcW w:w="2521" w:type="dxa"/>
            <w:gridSpan w:val="2"/>
          </w:tcPr>
          <w:p w14:paraId="7C283BB4" w14:textId="77777777" w:rsidR="00987997" w:rsidRPr="00987997" w:rsidRDefault="00987997" w:rsidP="00987997">
            <w:pPr>
              <w:rPr>
                <w:rFonts w:ascii="Times New Roman" w:eastAsia="Calibri" w:hAnsi="Times New Roman"/>
                <w:b/>
                <w:bCs/>
                <w:color w:val="000000"/>
                <w:sz w:val="18"/>
                <w:lang w:val="kk-KZ" w:eastAsia="en-US"/>
              </w:rPr>
            </w:pPr>
            <w:r w:rsidRPr="00987997">
              <w:rPr>
                <w:rFonts w:ascii="Times New Roman" w:eastAsia="Calibri" w:hAnsi="Times New Roman"/>
                <w:b/>
                <w:bCs/>
                <w:color w:val="000000"/>
                <w:sz w:val="18"/>
                <w:lang w:val="kk-KZ" w:eastAsia="en-US"/>
              </w:rPr>
              <w:t xml:space="preserve">  Жеке жүмыс</w:t>
            </w:r>
          </w:p>
        </w:tc>
        <w:tc>
          <w:tcPr>
            <w:tcW w:w="2700" w:type="dxa"/>
            <w:gridSpan w:val="9"/>
          </w:tcPr>
          <w:p w14:paraId="2E876AB1" w14:textId="77777777" w:rsidR="00987997" w:rsidRPr="00987997" w:rsidRDefault="00987997" w:rsidP="00987997">
            <w:pPr>
              <w:spacing w:after="0" w:line="240" w:lineRule="auto"/>
              <w:rPr>
                <w:rFonts w:ascii="Times New Roman" w:eastAsia="Calibri" w:hAnsi="Times New Roman"/>
                <w:sz w:val="16"/>
                <w:lang w:val="kk-KZ" w:eastAsia="en-US"/>
              </w:rPr>
            </w:pPr>
            <w:r w:rsidRPr="00987997">
              <w:rPr>
                <w:rFonts w:ascii="Times New Roman" w:eastAsia="Calibri" w:hAnsi="Times New Roman"/>
                <w:sz w:val="16"/>
                <w:lang w:val="kk-KZ" w:eastAsia="en-US"/>
              </w:rPr>
              <w:t xml:space="preserve">  Балаларға өз отбасыларының дәстүрлері туралы</w:t>
            </w:r>
          </w:p>
          <w:p w14:paraId="1C14DD59" w14:textId="77777777" w:rsidR="00987997" w:rsidRPr="00987997" w:rsidRDefault="00987997" w:rsidP="00987997">
            <w:pPr>
              <w:spacing w:after="0" w:line="240" w:lineRule="auto"/>
              <w:rPr>
                <w:rFonts w:ascii="Times New Roman" w:eastAsia="Calibri" w:hAnsi="Times New Roman"/>
                <w:sz w:val="16"/>
                <w:lang w:val="kk-KZ" w:eastAsia="en-US"/>
              </w:rPr>
            </w:pPr>
            <w:r w:rsidRPr="00987997">
              <w:rPr>
                <w:rFonts w:ascii="Times New Roman" w:eastAsia="Calibri" w:hAnsi="Times New Roman"/>
                <w:sz w:val="16"/>
                <w:lang w:val="kk-KZ" w:eastAsia="en-US"/>
              </w:rPr>
              <w:t>сюжет салуды ұсынады</w:t>
            </w:r>
          </w:p>
        </w:tc>
        <w:tc>
          <w:tcPr>
            <w:tcW w:w="2552" w:type="dxa"/>
            <w:gridSpan w:val="6"/>
          </w:tcPr>
          <w:p w14:paraId="677C5906" w14:textId="77777777" w:rsidR="00987997" w:rsidRPr="00987997" w:rsidRDefault="00987997" w:rsidP="00987997">
            <w:pPr>
              <w:spacing w:after="0" w:line="240" w:lineRule="auto"/>
              <w:rPr>
                <w:rFonts w:ascii="Times New Roman" w:eastAsia="Calibri" w:hAnsi="Times New Roman"/>
                <w:sz w:val="16"/>
                <w:szCs w:val="18"/>
                <w:lang w:val="kk-KZ" w:eastAsia="en-US"/>
              </w:rPr>
            </w:pPr>
            <w:r w:rsidRPr="00987997">
              <w:rPr>
                <w:rFonts w:ascii="Times New Roman" w:eastAsia="Calibri" w:hAnsi="Times New Roman"/>
                <w:sz w:val="16"/>
                <w:szCs w:val="18"/>
                <w:lang w:val="kk-KZ" w:eastAsia="en-US"/>
              </w:rPr>
              <w:t>Қандай геометриялық фигураларды білесің?</w:t>
            </w:r>
          </w:p>
          <w:p w14:paraId="28703624" w14:textId="77777777" w:rsidR="00987997" w:rsidRPr="00987997" w:rsidRDefault="00987997" w:rsidP="00987997">
            <w:pPr>
              <w:spacing w:after="0" w:line="240" w:lineRule="auto"/>
              <w:rPr>
                <w:rFonts w:ascii="Times New Roman" w:eastAsia="Calibri" w:hAnsi="Times New Roman"/>
                <w:sz w:val="16"/>
                <w:szCs w:val="18"/>
                <w:lang w:val="kk-KZ" w:eastAsia="en-US"/>
              </w:rPr>
            </w:pPr>
            <w:r w:rsidRPr="00987997">
              <w:rPr>
                <w:rFonts w:ascii="Times New Roman" w:eastAsia="Calibri" w:hAnsi="Times New Roman"/>
                <w:sz w:val="16"/>
                <w:szCs w:val="18"/>
                <w:lang w:val="kk-KZ" w:eastAsia="en-US"/>
              </w:rPr>
              <w:t>Қағаз үлгі дегеніміз не?</w:t>
            </w:r>
          </w:p>
          <w:p w14:paraId="73D9B953" w14:textId="77777777" w:rsidR="00987997" w:rsidRPr="00987997" w:rsidRDefault="00987997" w:rsidP="00987997">
            <w:pPr>
              <w:spacing w:after="0" w:line="240" w:lineRule="auto"/>
              <w:rPr>
                <w:rFonts w:ascii="Times New Roman" w:eastAsia="Calibri" w:hAnsi="Times New Roman"/>
                <w:sz w:val="16"/>
                <w:lang w:val="kk-KZ" w:eastAsia="en-US"/>
              </w:rPr>
            </w:pPr>
            <w:r w:rsidRPr="00987997">
              <w:rPr>
                <w:rFonts w:ascii="Times New Roman" w:eastAsia="Calibri" w:hAnsi="Times New Roman"/>
                <w:sz w:val="16"/>
                <w:szCs w:val="18"/>
                <w:lang w:val="kk-KZ" w:eastAsia="en-US"/>
              </w:rPr>
              <w:lastRenderedPageBreak/>
              <w:t xml:space="preserve"> </w:t>
            </w:r>
          </w:p>
        </w:tc>
        <w:tc>
          <w:tcPr>
            <w:tcW w:w="2503" w:type="dxa"/>
            <w:gridSpan w:val="4"/>
          </w:tcPr>
          <w:p w14:paraId="02A7927A" w14:textId="77777777" w:rsidR="00987997" w:rsidRPr="00987997" w:rsidRDefault="00987997" w:rsidP="00987997">
            <w:pPr>
              <w:spacing w:after="0" w:line="240" w:lineRule="auto"/>
              <w:rPr>
                <w:rFonts w:ascii="Times New Roman" w:eastAsia="Calibri" w:hAnsi="Times New Roman"/>
                <w:sz w:val="20"/>
                <w:lang w:val="kk-KZ" w:eastAsia="en-US"/>
              </w:rPr>
            </w:pPr>
            <w:r w:rsidRPr="00987997">
              <w:rPr>
                <w:rFonts w:ascii="Times New Roman" w:eastAsia="Calibri" w:hAnsi="Times New Roman"/>
                <w:sz w:val="18"/>
                <w:lang w:val="kk-KZ" w:eastAsia="en-US"/>
              </w:rPr>
              <w:lastRenderedPageBreak/>
              <w:t xml:space="preserve">Сөйлемдерді интонация бойынша ажырата отырып </w:t>
            </w:r>
            <w:r w:rsidRPr="00987997">
              <w:rPr>
                <w:rFonts w:ascii="Times New Roman" w:eastAsia="Calibri" w:hAnsi="Times New Roman"/>
                <w:sz w:val="18"/>
                <w:lang w:val="kk-KZ" w:eastAsia="en-US"/>
              </w:rPr>
              <w:lastRenderedPageBreak/>
              <w:t>(хабарлы,сұраулы, лепті), сөйлеу барысында қолдану</w:t>
            </w:r>
          </w:p>
        </w:tc>
        <w:tc>
          <w:tcPr>
            <w:tcW w:w="2655" w:type="dxa"/>
            <w:gridSpan w:val="8"/>
          </w:tcPr>
          <w:p w14:paraId="71AB0665" w14:textId="77777777" w:rsidR="00987997" w:rsidRPr="00987997" w:rsidRDefault="00987997" w:rsidP="00987997">
            <w:pPr>
              <w:spacing w:after="0" w:line="240" w:lineRule="auto"/>
              <w:rPr>
                <w:rFonts w:ascii="Times New Roman" w:eastAsia="Calibri" w:hAnsi="Times New Roman"/>
                <w:sz w:val="16"/>
                <w:lang w:val="kk-KZ" w:eastAsia="en-US"/>
              </w:rPr>
            </w:pPr>
            <w:r w:rsidRPr="00987997">
              <w:rPr>
                <w:rFonts w:ascii="Times New Roman" w:eastAsia="Calibri" w:hAnsi="Times New Roman"/>
                <w:sz w:val="16"/>
                <w:szCs w:val="18"/>
                <w:lang w:val="kk-KZ" w:eastAsia="en-US"/>
              </w:rPr>
              <w:lastRenderedPageBreak/>
              <w:t>Үй жануарлары тіршілігі үшін қажетті жағдайларды атап бер?</w:t>
            </w:r>
          </w:p>
        </w:tc>
        <w:tc>
          <w:tcPr>
            <w:tcW w:w="2805" w:type="dxa"/>
          </w:tcPr>
          <w:p w14:paraId="492133C0" w14:textId="77777777" w:rsidR="00987997" w:rsidRPr="00987997" w:rsidRDefault="00987997" w:rsidP="00987997">
            <w:pPr>
              <w:spacing w:after="0" w:line="240" w:lineRule="auto"/>
              <w:rPr>
                <w:rFonts w:ascii="Times New Roman" w:eastAsia="Calibri" w:hAnsi="Times New Roman"/>
                <w:sz w:val="16"/>
                <w:lang w:val="kk-KZ" w:eastAsia="en-US"/>
              </w:rPr>
            </w:pPr>
            <w:r w:rsidRPr="00987997">
              <w:rPr>
                <w:rFonts w:ascii="Times New Roman" w:eastAsia="Calibri" w:hAnsi="Times New Roman"/>
                <w:sz w:val="16"/>
                <w:lang w:val="kk-KZ" w:eastAsia="en-US"/>
              </w:rPr>
              <w:t xml:space="preserve">Туған күнге қандай  </w:t>
            </w:r>
          </w:p>
        </w:tc>
      </w:tr>
      <w:tr w:rsidR="00987997" w:rsidRPr="00367436" w14:paraId="6CB45B84" w14:textId="77777777" w:rsidTr="00987997">
        <w:trPr>
          <w:gridAfter w:val="1"/>
          <w:wAfter w:w="2261" w:type="dxa"/>
        </w:trPr>
        <w:tc>
          <w:tcPr>
            <w:tcW w:w="2521" w:type="dxa"/>
            <w:gridSpan w:val="2"/>
          </w:tcPr>
          <w:p w14:paraId="20079260" w14:textId="77777777" w:rsidR="00987997" w:rsidRPr="00987997" w:rsidRDefault="00987997" w:rsidP="00987997">
            <w:pPr>
              <w:rPr>
                <w:rFonts w:ascii="Times New Roman" w:eastAsia="Calibri" w:hAnsi="Times New Roman"/>
                <w:b/>
                <w:color w:val="000000"/>
                <w:lang w:eastAsia="en-US" w:bidi="en-US"/>
              </w:rPr>
            </w:pPr>
            <w:r w:rsidRPr="00987997">
              <w:rPr>
                <w:rFonts w:ascii="Calibri" w:eastAsia="Calibri" w:hAnsi="Calibri"/>
                <w:b/>
                <w:lang w:eastAsia="en-US"/>
              </w:rPr>
              <w:t xml:space="preserve"> </w:t>
            </w:r>
            <w:r w:rsidRPr="00987997">
              <w:rPr>
                <w:rFonts w:ascii="Times New Roman" w:eastAsia="Calibri" w:hAnsi="Times New Roman"/>
                <w:b/>
                <w:color w:val="000099"/>
                <w:lang w:eastAsia="en-US"/>
              </w:rPr>
              <w:t>Балаларды үйге қайтару</w:t>
            </w:r>
          </w:p>
        </w:tc>
        <w:tc>
          <w:tcPr>
            <w:tcW w:w="2683" w:type="dxa"/>
            <w:gridSpan w:val="8"/>
          </w:tcPr>
          <w:p w14:paraId="5D873F85" w14:textId="77777777" w:rsidR="00987997" w:rsidRPr="00987997" w:rsidRDefault="00987997" w:rsidP="00987997">
            <w:pPr>
              <w:spacing w:after="0" w:line="240" w:lineRule="auto"/>
              <w:rPr>
                <w:rFonts w:ascii="Times New Roman" w:eastAsia="Calibri" w:hAnsi="Times New Roman"/>
                <w:i/>
                <w:sz w:val="18"/>
                <w:szCs w:val="20"/>
                <w:lang w:val="kk-KZ" w:eastAsia="en-US"/>
              </w:rPr>
            </w:pPr>
            <w:r w:rsidRPr="00987997">
              <w:rPr>
                <w:rFonts w:ascii="Times New Roman" w:eastAsia="Calibri" w:hAnsi="Times New Roman"/>
                <w:b/>
                <w:bCs/>
                <w:i/>
                <w:sz w:val="18"/>
                <w:szCs w:val="20"/>
                <w:lang w:val="kk-KZ" w:eastAsia="en-US"/>
              </w:rPr>
              <w:t>Ата –аналарға кеңес</w:t>
            </w:r>
          </w:p>
          <w:p w14:paraId="289CB892" w14:textId="77777777" w:rsidR="00987997" w:rsidRPr="00987997" w:rsidRDefault="00987997" w:rsidP="00987997">
            <w:pPr>
              <w:spacing w:after="0" w:line="240" w:lineRule="auto"/>
              <w:rPr>
                <w:rFonts w:ascii="Times New Roman" w:eastAsia="Calibri" w:hAnsi="Times New Roman"/>
                <w:i/>
                <w:sz w:val="18"/>
                <w:szCs w:val="20"/>
                <w:lang w:val="kk-KZ" w:eastAsia="en-US"/>
              </w:rPr>
            </w:pPr>
            <w:r w:rsidRPr="00987997">
              <w:rPr>
                <w:rFonts w:ascii="Times New Roman" w:eastAsia="Calibri" w:hAnsi="Times New Roman"/>
                <w:sz w:val="18"/>
                <w:szCs w:val="20"/>
                <w:lang w:val="kk-KZ" w:eastAsia="en-US"/>
              </w:rPr>
              <w:t>- баланың «социалдық көкжиегін» кеңейтіңіз, ауладағы өзімен құрдас балалармен көбірек ойнатыңыз, жолдастарына қонаққа барсын, әжесінде қонуға қалсын т.с.с. Осындай тәжірибе жинақтаған бала өз құрдастары мен үлкендер арасында тез үйренісіп, тіл табысатын болады</w:t>
            </w:r>
            <w:r w:rsidRPr="00987997">
              <w:rPr>
                <w:rFonts w:ascii="Times New Roman" w:eastAsia="Calibri" w:hAnsi="Times New Roman"/>
                <w:i/>
                <w:sz w:val="18"/>
                <w:szCs w:val="20"/>
                <w:lang w:val="kk-KZ" w:eastAsia="en-US"/>
              </w:rPr>
              <w:t>.</w:t>
            </w:r>
            <w:r w:rsidRPr="00987997">
              <w:rPr>
                <w:rFonts w:ascii="Times New Roman" w:eastAsia="Calibri" w:hAnsi="Times New Roman"/>
                <w:i/>
                <w:sz w:val="18"/>
                <w:szCs w:val="20"/>
                <w:lang w:val="kk-KZ" w:eastAsia="en-US"/>
              </w:rPr>
              <w:br/>
            </w:r>
          </w:p>
          <w:p w14:paraId="1F61780E" w14:textId="77777777" w:rsidR="00987997" w:rsidRPr="00987997" w:rsidRDefault="00987997" w:rsidP="00987997">
            <w:pPr>
              <w:spacing w:after="0" w:line="240" w:lineRule="auto"/>
              <w:rPr>
                <w:rFonts w:ascii="Times New Roman" w:eastAsia="Calibri" w:hAnsi="Times New Roman"/>
                <w:i/>
                <w:sz w:val="18"/>
                <w:szCs w:val="20"/>
                <w:lang w:val="kk-KZ" w:eastAsia="en-US"/>
              </w:rPr>
            </w:pPr>
          </w:p>
        </w:tc>
        <w:tc>
          <w:tcPr>
            <w:tcW w:w="2569" w:type="dxa"/>
            <w:gridSpan w:val="7"/>
            <w:tcBorders>
              <w:bottom w:val="nil"/>
            </w:tcBorders>
          </w:tcPr>
          <w:p w14:paraId="794781B5" w14:textId="77777777" w:rsidR="00987997" w:rsidRPr="00987997" w:rsidRDefault="00987997" w:rsidP="00987997">
            <w:pPr>
              <w:spacing w:after="0" w:line="240" w:lineRule="auto"/>
              <w:rPr>
                <w:rFonts w:ascii="Times New Roman" w:eastAsia="Calibri" w:hAnsi="Times New Roman"/>
                <w:i/>
                <w:sz w:val="18"/>
                <w:szCs w:val="20"/>
                <w:lang w:val="kk-KZ" w:eastAsia="en-US"/>
              </w:rPr>
            </w:pPr>
            <w:r w:rsidRPr="00987997">
              <w:rPr>
                <w:rFonts w:ascii="Times New Roman" w:eastAsia="Calibri" w:hAnsi="Times New Roman"/>
                <w:b/>
                <w:bCs/>
                <w:i/>
                <w:sz w:val="18"/>
                <w:szCs w:val="20"/>
                <w:lang w:val="kk-KZ" w:eastAsia="en-US"/>
              </w:rPr>
              <w:t>Ата –аналарға кеңес</w:t>
            </w:r>
          </w:p>
          <w:p w14:paraId="4747E7AD" w14:textId="77777777" w:rsidR="00987997" w:rsidRPr="00987997" w:rsidRDefault="00987997" w:rsidP="00987997">
            <w:pPr>
              <w:spacing w:after="0" w:line="240" w:lineRule="auto"/>
              <w:rPr>
                <w:rFonts w:ascii="Times New Roman" w:eastAsia="Calibri" w:hAnsi="Times New Roman"/>
                <w:sz w:val="18"/>
                <w:szCs w:val="20"/>
                <w:lang w:val="kk-KZ" w:eastAsia="en-US"/>
              </w:rPr>
            </w:pPr>
            <w:r w:rsidRPr="00987997">
              <w:rPr>
                <w:rFonts w:ascii="Times New Roman" w:eastAsia="Calibri" w:hAnsi="Times New Roman"/>
                <w:sz w:val="18"/>
                <w:szCs w:val="20"/>
                <w:lang w:val="kk-KZ" w:eastAsia="en-US"/>
              </w:rPr>
              <w:t>Ешқашан балаға қол жұмсамаңыз.</w:t>
            </w:r>
          </w:p>
          <w:p w14:paraId="2C8FB97B" w14:textId="77777777" w:rsidR="00987997" w:rsidRPr="00987997" w:rsidRDefault="00987997" w:rsidP="00987997">
            <w:pPr>
              <w:spacing w:after="0" w:line="240" w:lineRule="auto"/>
              <w:rPr>
                <w:rFonts w:ascii="Times New Roman" w:eastAsia="Calibri" w:hAnsi="Times New Roman"/>
                <w:i/>
                <w:sz w:val="18"/>
                <w:szCs w:val="20"/>
                <w:lang w:val="kk-KZ" w:eastAsia="en-US"/>
              </w:rPr>
            </w:pPr>
            <w:r w:rsidRPr="00987997">
              <w:rPr>
                <w:rFonts w:ascii="Times New Roman" w:eastAsia="Calibri" w:hAnsi="Times New Roman"/>
                <w:sz w:val="18"/>
                <w:szCs w:val="20"/>
                <w:lang w:val="kk-KZ" w:eastAsia="en-US"/>
              </w:rPr>
              <w:t>Қиын жағдайда үнемі бірге болыңыздар</w:t>
            </w:r>
          </w:p>
        </w:tc>
        <w:tc>
          <w:tcPr>
            <w:tcW w:w="2544" w:type="dxa"/>
            <w:gridSpan w:val="5"/>
            <w:tcBorders>
              <w:bottom w:val="nil"/>
            </w:tcBorders>
          </w:tcPr>
          <w:p w14:paraId="20CB7129" w14:textId="77777777" w:rsidR="00987997" w:rsidRPr="00987997" w:rsidRDefault="00987997" w:rsidP="00987997">
            <w:pPr>
              <w:spacing w:after="0" w:line="240" w:lineRule="auto"/>
              <w:rPr>
                <w:rFonts w:ascii="Times New Roman" w:eastAsia="Calibri" w:hAnsi="Times New Roman"/>
                <w:i/>
                <w:sz w:val="18"/>
                <w:szCs w:val="20"/>
                <w:lang w:val="kk-KZ" w:eastAsia="en-US"/>
              </w:rPr>
            </w:pPr>
            <w:r w:rsidRPr="00987997">
              <w:rPr>
                <w:rFonts w:ascii="Times New Roman" w:eastAsia="Calibri" w:hAnsi="Times New Roman"/>
                <w:b/>
                <w:bCs/>
                <w:i/>
                <w:sz w:val="18"/>
                <w:szCs w:val="20"/>
                <w:lang w:val="kk-KZ" w:eastAsia="en-US"/>
              </w:rPr>
              <w:t>Ата –аналарға кеңес</w:t>
            </w:r>
          </w:p>
          <w:p w14:paraId="37C104B1" w14:textId="77777777" w:rsidR="00987997" w:rsidRPr="00987997" w:rsidRDefault="00987997" w:rsidP="00987997">
            <w:pPr>
              <w:spacing w:after="0" w:line="240" w:lineRule="auto"/>
              <w:rPr>
                <w:rFonts w:ascii="Times New Roman" w:eastAsia="Calibri" w:hAnsi="Times New Roman"/>
                <w:sz w:val="18"/>
                <w:szCs w:val="20"/>
                <w:lang w:val="kk-KZ" w:eastAsia="en-US"/>
              </w:rPr>
            </w:pPr>
            <w:r w:rsidRPr="00987997">
              <w:rPr>
                <w:rFonts w:ascii="Times New Roman" w:eastAsia="Calibri" w:hAnsi="Times New Roman"/>
                <w:sz w:val="18"/>
                <w:szCs w:val="20"/>
                <w:lang w:val="kk-KZ" w:eastAsia="en-US"/>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575" w:type="dxa"/>
            <w:gridSpan w:val="6"/>
            <w:tcBorders>
              <w:bottom w:val="nil"/>
            </w:tcBorders>
          </w:tcPr>
          <w:p w14:paraId="02DDC921" w14:textId="77777777" w:rsidR="00987997" w:rsidRPr="00987997" w:rsidRDefault="00987997" w:rsidP="00987997">
            <w:pPr>
              <w:rPr>
                <w:rFonts w:ascii="Calibri" w:eastAsia="Calibri" w:hAnsi="Calibri"/>
                <w:b/>
                <w:sz w:val="18"/>
                <w:szCs w:val="20"/>
                <w:lang w:val="kk-KZ" w:eastAsia="en-US"/>
              </w:rPr>
            </w:pPr>
            <w:r w:rsidRPr="00987997">
              <w:rPr>
                <w:rFonts w:ascii="Calibri" w:eastAsia="Calibri" w:hAnsi="Calibri"/>
                <w:b/>
                <w:sz w:val="18"/>
                <w:szCs w:val="20"/>
                <w:lang w:val="kk-KZ" w:eastAsia="en-US"/>
              </w:rPr>
              <w:t xml:space="preserve">   </w:t>
            </w:r>
            <w:r w:rsidRPr="00987997">
              <w:rPr>
                <w:rFonts w:ascii="Calibri" w:eastAsia="Calibri" w:hAnsi="Calibri"/>
                <w:b/>
                <w:bCs/>
                <w:i/>
                <w:sz w:val="18"/>
                <w:szCs w:val="20"/>
                <w:lang w:val="kk-KZ" w:eastAsia="en-US"/>
              </w:rPr>
              <w:t>Ата –аналарға кеңес</w:t>
            </w:r>
          </w:p>
          <w:p w14:paraId="1179ADC4" w14:textId="77777777" w:rsidR="00987997" w:rsidRPr="00987997" w:rsidRDefault="00987997" w:rsidP="00987997">
            <w:pPr>
              <w:spacing w:after="0" w:line="240" w:lineRule="auto"/>
              <w:rPr>
                <w:rFonts w:ascii="Times New Roman" w:eastAsia="Calibri" w:hAnsi="Times New Roman"/>
                <w:sz w:val="18"/>
                <w:szCs w:val="20"/>
                <w:lang w:val="kk-KZ" w:eastAsia="en-US"/>
              </w:rPr>
            </w:pPr>
            <w:r w:rsidRPr="00987997">
              <w:rPr>
                <w:rFonts w:ascii="Times New Roman" w:eastAsia="Calibri" w:hAnsi="Times New Roman"/>
                <w:sz w:val="18"/>
                <w:szCs w:val="20"/>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987997">
              <w:rPr>
                <w:rFonts w:ascii="Times New Roman" w:eastAsia="Calibri" w:hAnsi="Times New Roman"/>
                <w:sz w:val="18"/>
                <w:szCs w:val="20"/>
                <w:lang w:val="kk-KZ" w:eastAsia="en-US"/>
              </w:rPr>
              <w:br/>
            </w:r>
            <w:r w:rsidRPr="00987997">
              <w:rPr>
                <w:rFonts w:ascii="Times New Roman" w:eastAsia="Calibri" w:hAnsi="Times New Roman"/>
                <w:sz w:val="18"/>
                <w:szCs w:val="20"/>
                <w:lang w:val="kk-KZ" w:eastAsia="en-US"/>
              </w:rPr>
              <w:br/>
            </w:r>
          </w:p>
          <w:p w14:paraId="040BE338" w14:textId="77777777" w:rsidR="00987997" w:rsidRPr="00987997" w:rsidRDefault="00987997" w:rsidP="00987997">
            <w:pPr>
              <w:spacing w:after="0" w:line="240" w:lineRule="auto"/>
              <w:rPr>
                <w:rFonts w:ascii="Times New Roman" w:eastAsia="Calibri" w:hAnsi="Times New Roman"/>
                <w:b/>
                <w:sz w:val="18"/>
                <w:szCs w:val="20"/>
                <w:lang w:val="kk-KZ" w:eastAsia="en-US"/>
              </w:rPr>
            </w:pPr>
          </w:p>
        </w:tc>
        <w:tc>
          <w:tcPr>
            <w:tcW w:w="2844" w:type="dxa"/>
            <w:gridSpan w:val="2"/>
          </w:tcPr>
          <w:p w14:paraId="57188980" w14:textId="77777777" w:rsidR="00987997" w:rsidRPr="00987997" w:rsidRDefault="00987997" w:rsidP="00987997">
            <w:pPr>
              <w:spacing w:after="0" w:line="240" w:lineRule="auto"/>
              <w:rPr>
                <w:rFonts w:ascii="Times New Roman" w:eastAsia="Calibri" w:hAnsi="Times New Roman"/>
                <w:i/>
                <w:sz w:val="18"/>
                <w:szCs w:val="20"/>
                <w:lang w:val="kk-KZ" w:eastAsia="en-US"/>
              </w:rPr>
            </w:pPr>
            <w:r w:rsidRPr="00987997">
              <w:rPr>
                <w:rFonts w:ascii="Times New Roman" w:eastAsia="Calibri" w:hAnsi="Times New Roman"/>
                <w:b/>
                <w:bCs/>
                <w:i/>
                <w:sz w:val="18"/>
                <w:szCs w:val="20"/>
                <w:lang w:val="kk-KZ" w:eastAsia="en-US"/>
              </w:rPr>
              <w:t>Ата –аналарға кеңес</w:t>
            </w:r>
          </w:p>
          <w:p w14:paraId="635FC924" w14:textId="77777777" w:rsidR="00987997" w:rsidRPr="00987997" w:rsidRDefault="00987997" w:rsidP="00987997">
            <w:pPr>
              <w:spacing w:after="0" w:line="240" w:lineRule="auto"/>
              <w:rPr>
                <w:rFonts w:ascii="Times New Roman" w:eastAsia="Calibri" w:hAnsi="Times New Roman"/>
                <w:b/>
                <w:color w:val="000000"/>
                <w:sz w:val="18"/>
                <w:lang w:val="kk-KZ" w:eastAsia="en-US" w:bidi="en-US"/>
              </w:rPr>
            </w:pPr>
            <w:r w:rsidRPr="00987997">
              <w:rPr>
                <w:rFonts w:ascii="Times New Roman" w:eastAsia="Calibri" w:hAnsi="Times New Roman"/>
                <w:sz w:val="18"/>
                <w:szCs w:val="20"/>
                <w:lang w:val="kk-KZ" w:eastAsia="en-US"/>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мейіріміңізді көрсетіңіз. Есіңізде болсын Сіз көбірек осындай жылылық білдірсеңіз Сіздің балаңыз  мектепке тез бейімделеді. Балаңыздың көзінше мектеп туралы өзіңізді толғандыратын мәселені айтудан аулақ болыңыз.</w:t>
            </w:r>
          </w:p>
        </w:tc>
      </w:tr>
    </w:tbl>
    <w:p w14:paraId="5F86FC0D" w14:textId="67C4B7CD" w:rsidR="004764CC" w:rsidRDefault="004764CC" w:rsidP="004764CC">
      <w:pPr>
        <w:autoSpaceDE w:val="0"/>
        <w:autoSpaceDN w:val="0"/>
        <w:adjustRightInd w:val="0"/>
        <w:spacing w:after="0" w:line="0" w:lineRule="atLeast"/>
        <w:ind w:right="850"/>
        <w:rPr>
          <w:rFonts w:ascii="Times New Roman" w:hAnsi="Times New Roman" w:cs="Times New Roman"/>
          <w:b/>
          <w:bCs/>
          <w:color w:val="000000"/>
          <w:sz w:val="24"/>
          <w:szCs w:val="24"/>
          <w:lang w:val="kk-KZ"/>
        </w:rPr>
      </w:pPr>
      <w:r>
        <w:rPr>
          <w:rFonts w:ascii="Times New Roman" w:hAnsi="Times New Roman" w:cs="Times New Roman"/>
          <w:b/>
          <w:bCs/>
          <w:color w:val="000000"/>
          <w:sz w:val="24"/>
          <w:szCs w:val="24"/>
          <w:lang w:val="kk-KZ"/>
        </w:rPr>
        <w:t xml:space="preserve">                                    </w:t>
      </w:r>
      <w:r w:rsidR="002A6F9F">
        <w:rPr>
          <w:rFonts w:ascii="Times New Roman" w:hAnsi="Times New Roman" w:cs="Times New Roman"/>
          <w:b/>
          <w:bCs/>
          <w:color w:val="000000"/>
          <w:sz w:val="24"/>
          <w:szCs w:val="24"/>
          <w:lang w:val="kk-KZ"/>
        </w:rPr>
        <w:t xml:space="preserve">                           </w:t>
      </w:r>
    </w:p>
    <w:p w14:paraId="3068B8DC" w14:textId="5FEB6BE5" w:rsidR="004764CC" w:rsidRDefault="004764CC" w:rsidP="00240E61">
      <w:pPr>
        <w:autoSpaceDE w:val="0"/>
        <w:autoSpaceDN w:val="0"/>
        <w:adjustRightInd w:val="0"/>
        <w:spacing w:after="0" w:line="0" w:lineRule="atLeast"/>
        <w:ind w:right="850"/>
        <w:rPr>
          <w:rFonts w:ascii="Times New Roman" w:hAnsi="Times New Roman" w:cs="Times New Roman"/>
          <w:b/>
          <w:bCs/>
          <w:color w:val="000000"/>
          <w:sz w:val="24"/>
          <w:szCs w:val="24"/>
          <w:lang w:val="kk-KZ"/>
        </w:rPr>
      </w:pPr>
      <w:r>
        <w:rPr>
          <w:rFonts w:ascii="Times New Roman" w:hAnsi="Times New Roman" w:cs="Times New Roman"/>
          <w:b/>
          <w:bCs/>
          <w:color w:val="000000"/>
          <w:sz w:val="24"/>
          <w:szCs w:val="24"/>
          <w:lang w:val="kk-KZ"/>
        </w:rPr>
        <w:t xml:space="preserve"> </w:t>
      </w:r>
    </w:p>
    <w:p w14:paraId="5DF47CE7" w14:textId="77777777" w:rsidR="004764CC" w:rsidRDefault="004764CC" w:rsidP="004764CC">
      <w:pPr>
        <w:autoSpaceDE w:val="0"/>
        <w:autoSpaceDN w:val="0"/>
        <w:adjustRightInd w:val="0"/>
        <w:spacing w:after="0" w:line="0" w:lineRule="atLeast"/>
        <w:ind w:right="425"/>
        <w:rPr>
          <w:rFonts w:ascii="Times New Roman" w:hAnsi="Times New Roman" w:cs="Times New Roman"/>
          <w:b/>
          <w:bCs/>
          <w:color w:val="000000"/>
          <w:sz w:val="24"/>
          <w:szCs w:val="24"/>
          <w:lang w:val="kk-KZ"/>
        </w:rPr>
      </w:pPr>
    </w:p>
    <w:p w14:paraId="538FED3D" w14:textId="77777777" w:rsidR="004764CC" w:rsidRDefault="004764CC" w:rsidP="004764CC">
      <w:pPr>
        <w:autoSpaceDE w:val="0"/>
        <w:autoSpaceDN w:val="0"/>
        <w:adjustRightInd w:val="0"/>
        <w:spacing w:after="0" w:line="0" w:lineRule="atLeast"/>
        <w:ind w:right="425"/>
        <w:rPr>
          <w:rFonts w:ascii="Times New Roman" w:hAnsi="Times New Roman" w:cs="Times New Roman"/>
          <w:b/>
          <w:bCs/>
          <w:color w:val="000000"/>
          <w:sz w:val="24"/>
          <w:szCs w:val="24"/>
          <w:lang w:val="kk-KZ"/>
        </w:rPr>
      </w:pPr>
    </w:p>
    <w:p w14:paraId="65E0965F" w14:textId="77777777" w:rsidR="004764CC" w:rsidRDefault="004764CC" w:rsidP="004764CC">
      <w:pPr>
        <w:autoSpaceDE w:val="0"/>
        <w:autoSpaceDN w:val="0"/>
        <w:adjustRightInd w:val="0"/>
        <w:spacing w:after="0" w:line="0" w:lineRule="atLeast"/>
        <w:ind w:right="425"/>
        <w:rPr>
          <w:rFonts w:ascii="Times New Roman" w:hAnsi="Times New Roman" w:cs="Times New Roman"/>
          <w:b/>
          <w:bCs/>
          <w:color w:val="000000"/>
          <w:sz w:val="24"/>
          <w:szCs w:val="24"/>
          <w:lang w:val="kk-KZ"/>
        </w:rPr>
      </w:pPr>
    </w:p>
    <w:p w14:paraId="2F8B2F65" w14:textId="77777777" w:rsidR="004764CC" w:rsidRDefault="004764CC" w:rsidP="004764CC">
      <w:pPr>
        <w:autoSpaceDE w:val="0"/>
        <w:autoSpaceDN w:val="0"/>
        <w:adjustRightInd w:val="0"/>
        <w:spacing w:after="0" w:line="0" w:lineRule="atLeast"/>
        <w:ind w:right="425"/>
        <w:rPr>
          <w:rFonts w:ascii="Times New Roman" w:hAnsi="Times New Roman" w:cs="Times New Roman"/>
          <w:b/>
          <w:bCs/>
          <w:color w:val="000000"/>
          <w:sz w:val="24"/>
          <w:szCs w:val="24"/>
          <w:lang w:val="kk-KZ"/>
        </w:rPr>
      </w:pPr>
    </w:p>
    <w:p w14:paraId="7E90E960" w14:textId="77777777" w:rsidR="004F043C" w:rsidRDefault="004F043C" w:rsidP="007C04FD">
      <w:pPr>
        <w:autoSpaceDE w:val="0"/>
        <w:autoSpaceDN w:val="0"/>
        <w:adjustRightInd w:val="0"/>
        <w:spacing w:after="0" w:line="0" w:lineRule="atLeast"/>
        <w:rPr>
          <w:rFonts w:ascii="Times New Roman" w:hAnsi="Times New Roman" w:cs="Times New Roman"/>
          <w:color w:val="000000"/>
          <w:sz w:val="28"/>
          <w:szCs w:val="28"/>
          <w:lang w:val="kk-KZ"/>
        </w:rPr>
      </w:pPr>
    </w:p>
    <w:p w14:paraId="2B401AE5" w14:textId="77777777" w:rsidR="00254D4B" w:rsidRDefault="00254D4B" w:rsidP="00725AB5">
      <w:pPr>
        <w:widowControl w:val="0"/>
        <w:autoSpaceDE w:val="0"/>
        <w:autoSpaceDN w:val="0"/>
        <w:spacing w:after="0" w:line="0" w:lineRule="atLeast"/>
        <w:ind w:left="534" w:right="535"/>
        <w:jc w:val="center"/>
        <w:outlineLvl w:val="0"/>
        <w:rPr>
          <w:rFonts w:ascii="Times New Roman" w:eastAsia="Times New Roman" w:hAnsi="Times New Roman" w:cs="Times New Roman"/>
          <w:b/>
          <w:bCs/>
          <w:sz w:val="28"/>
          <w:szCs w:val="28"/>
          <w:lang w:val="kk-KZ" w:eastAsia="en-US"/>
        </w:rPr>
      </w:pPr>
    </w:p>
    <w:p w14:paraId="5554832E" w14:textId="77777777" w:rsidR="00254D4B" w:rsidRDefault="00254D4B" w:rsidP="00725AB5">
      <w:pPr>
        <w:widowControl w:val="0"/>
        <w:autoSpaceDE w:val="0"/>
        <w:autoSpaceDN w:val="0"/>
        <w:spacing w:after="0" w:line="0" w:lineRule="atLeast"/>
        <w:ind w:left="534" w:right="535"/>
        <w:jc w:val="center"/>
        <w:outlineLvl w:val="0"/>
        <w:rPr>
          <w:rFonts w:ascii="Times New Roman" w:eastAsia="Times New Roman" w:hAnsi="Times New Roman" w:cs="Times New Roman"/>
          <w:b/>
          <w:bCs/>
          <w:sz w:val="28"/>
          <w:szCs w:val="28"/>
          <w:lang w:val="kk-KZ" w:eastAsia="en-US"/>
        </w:rPr>
      </w:pPr>
    </w:p>
    <w:p w14:paraId="26395A33" w14:textId="77777777" w:rsidR="00254D4B" w:rsidRDefault="00254D4B" w:rsidP="00725AB5">
      <w:pPr>
        <w:widowControl w:val="0"/>
        <w:autoSpaceDE w:val="0"/>
        <w:autoSpaceDN w:val="0"/>
        <w:spacing w:after="0" w:line="0" w:lineRule="atLeast"/>
        <w:ind w:left="534" w:right="535"/>
        <w:jc w:val="center"/>
        <w:outlineLvl w:val="0"/>
        <w:rPr>
          <w:rFonts w:ascii="Times New Roman" w:eastAsia="Times New Roman" w:hAnsi="Times New Roman" w:cs="Times New Roman"/>
          <w:b/>
          <w:bCs/>
          <w:sz w:val="28"/>
          <w:szCs w:val="28"/>
          <w:lang w:val="kk-KZ" w:eastAsia="en-US"/>
        </w:rPr>
      </w:pPr>
    </w:p>
    <w:p w14:paraId="01460BE1" w14:textId="77777777" w:rsidR="00254D4B" w:rsidRDefault="00254D4B" w:rsidP="00725AB5">
      <w:pPr>
        <w:widowControl w:val="0"/>
        <w:autoSpaceDE w:val="0"/>
        <w:autoSpaceDN w:val="0"/>
        <w:spacing w:after="0" w:line="0" w:lineRule="atLeast"/>
        <w:ind w:left="534" w:right="535"/>
        <w:jc w:val="center"/>
        <w:outlineLvl w:val="0"/>
        <w:rPr>
          <w:rFonts w:ascii="Times New Roman" w:eastAsia="Times New Roman" w:hAnsi="Times New Roman" w:cs="Times New Roman"/>
          <w:b/>
          <w:bCs/>
          <w:sz w:val="28"/>
          <w:szCs w:val="28"/>
          <w:lang w:val="kk-KZ" w:eastAsia="en-US"/>
        </w:rPr>
      </w:pPr>
    </w:p>
    <w:p w14:paraId="774276CD" w14:textId="77777777" w:rsidR="00254D4B" w:rsidRDefault="00254D4B" w:rsidP="00725AB5">
      <w:pPr>
        <w:widowControl w:val="0"/>
        <w:autoSpaceDE w:val="0"/>
        <w:autoSpaceDN w:val="0"/>
        <w:spacing w:after="0" w:line="0" w:lineRule="atLeast"/>
        <w:ind w:left="534" w:right="535"/>
        <w:jc w:val="center"/>
        <w:outlineLvl w:val="0"/>
        <w:rPr>
          <w:rFonts w:ascii="Times New Roman" w:eastAsia="Times New Roman" w:hAnsi="Times New Roman" w:cs="Times New Roman"/>
          <w:b/>
          <w:bCs/>
          <w:sz w:val="28"/>
          <w:szCs w:val="28"/>
          <w:lang w:val="kk-KZ" w:eastAsia="en-US"/>
        </w:rPr>
      </w:pPr>
    </w:p>
    <w:p w14:paraId="58B328F4" w14:textId="77777777" w:rsidR="00725AB5" w:rsidRPr="00725AB5" w:rsidRDefault="00725AB5" w:rsidP="00725AB5">
      <w:pPr>
        <w:widowControl w:val="0"/>
        <w:autoSpaceDE w:val="0"/>
        <w:autoSpaceDN w:val="0"/>
        <w:spacing w:after="0" w:line="0" w:lineRule="atLeast"/>
        <w:ind w:left="534" w:right="535"/>
        <w:jc w:val="center"/>
        <w:outlineLvl w:val="0"/>
        <w:rPr>
          <w:rFonts w:ascii="Times New Roman" w:eastAsia="Times New Roman" w:hAnsi="Times New Roman" w:cs="Times New Roman"/>
          <w:b/>
          <w:bCs/>
          <w:sz w:val="28"/>
          <w:szCs w:val="28"/>
          <w:lang w:val="kk-KZ" w:eastAsia="en-US"/>
        </w:rPr>
      </w:pPr>
      <w:r w:rsidRPr="00725AB5">
        <w:rPr>
          <w:rFonts w:ascii="Times New Roman" w:eastAsia="Times New Roman" w:hAnsi="Times New Roman" w:cs="Times New Roman"/>
          <w:b/>
          <w:bCs/>
          <w:sz w:val="28"/>
          <w:szCs w:val="28"/>
          <w:lang w:val="kk-KZ" w:eastAsia="en-US"/>
        </w:rPr>
        <w:t>Тәрбиелеу-білім беру процесінің циклограммасы</w:t>
      </w:r>
    </w:p>
    <w:p w14:paraId="6C36FDCB" w14:textId="77777777" w:rsidR="00725AB5" w:rsidRPr="00254D4B" w:rsidRDefault="00725AB5" w:rsidP="00725AB5">
      <w:pPr>
        <w:spacing w:after="0" w:line="0" w:lineRule="atLeast"/>
        <w:ind w:right="535"/>
        <w:rPr>
          <w:rFonts w:ascii="Times New Roman" w:hAnsi="Times New Roman" w:cs="Times New Roman"/>
          <w:sz w:val="24"/>
          <w:u w:val="single"/>
          <w:lang w:val="kk-KZ"/>
        </w:rPr>
      </w:pPr>
      <w:r w:rsidRPr="00254D4B">
        <w:rPr>
          <w:rFonts w:ascii="Times New Roman" w:hAnsi="Times New Roman" w:cs="Times New Roman"/>
          <w:b/>
          <w:sz w:val="24"/>
          <w:lang w:val="kk-KZ"/>
        </w:rPr>
        <w:t>Білім беру ұйымы</w:t>
      </w:r>
      <w:r w:rsidRPr="00254D4B">
        <w:rPr>
          <w:rFonts w:ascii="Times New Roman" w:hAnsi="Times New Roman" w:cs="Times New Roman"/>
          <w:sz w:val="24"/>
          <w:lang w:val="kk-KZ"/>
        </w:rPr>
        <w:t xml:space="preserve">  </w:t>
      </w:r>
    </w:p>
    <w:p w14:paraId="14B336D5" w14:textId="77777777" w:rsidR="00725AB5" w:rsidRPr="00725AB5" w:rsidRDefault="00725AB5" w:rsidP="00725AB5">
      <w:pPr>
        <w:tabs>
          <w:tab w:val="left" w:pos="1843"/>
          <w:tab w:val="left" w:pos="9272"/>
        </w:tabs>
        <w:spacing w:after="0" w:line="0" w:lineRule="atLeast"/>
        <w:rPr>
          <w:rFonts w:ascii="Times New Roman" w:hAnsi="Times New Roman" w:cs="Times New Roman"/>
          <w:sz w:val="24"/>
          <w:u w:val="single"/>
        </w:rPr>
      </w:pPr>
      <w:r w:rsidRPr="00725AB5">
        <w:rPr>
          <w:rFonts w:ascii="Times New Roman" w:hAnsi="Times New Roman" w:cs="Times New Roman"/>
          <w:b/>
          <w:sz w:val="24"/>
        </w:rPr>
        <w:t>Мектепалды даярлық</w:t>
      </w:r>
      <w:r w:rsidRPr="00725AB5">
        <w:rPr>
          <w:rFonts w:ascii="Times New Roman" w:hAnsi="Times New Roman" w:cs="Times New Roman"/>
          <w:sz w:val="24"/>
        </w:rPr>
        <w:t xml:space="preserve"> </w:t>
      </w:r>
      <w:r w:rsidRPr="00725AB5">
        <w:rPr>
          <w:rFonts w:ascii="Times New Roman" w:hAnsi="Times New Roman" w:cs="Times New Roman"/>
          <w:sz w:val="24"/>
          <w:u w:val="single"/>
        </w:rPr>
        <w:t>О сыныбы</w:t>
      </w:r>
    </w:p>
    <w:p w14:paraId="3A4B3404" w14:textId="77777777" w:rsidR="00725AB5" w:rsidRPr="00725AB5" w:rsidRDefault="00725AB5" w:rsidP="00725AB5">
      <w:pPr>
        <w:spacing w:after="0" w:line="0" w:lineRule="atLeast"/>
        <w:rPr>
          <w:rFonts w:ascii="Times New Roman" w:hAnsi="Times New Roman" w:cs="Times New Roman"/>
          <w:sz w:val="24"/>
          <w:u w:val="single"/>
        </w:rPr>
      </w:pPr>
      <w:r w:rsidRPr="00725AB5">
        <w:rPr>
          <w:rFonts w:ascii="Times New Roman" w:hAnsi="Times New Roman" w:cs="Times New Roman"/>
          <w:b/>
          <w:sz w:val="24"/>
        </w:rPr>
        <w:t>Балалардың жасы</w:t>
      </w:r>
      <w:r w:rsidRPr="00725AB5">
        <w:rPr>
          <w:rFonts w:ascii="Times New Roman" w:hAnsi="Times New Roman" w:cs="Times New Roman"/>
          <w:sz w:val="24"/>
        </w:rPr>
        <w:t xml:space="preserve">   </w:t>
      </w:r>
      <w:r w:rsidRPr="00725AB5">
        <w:rPr>
          <w:rFonts w:ascii="Times New Roman" w:hAnsi="Times New Roman" w:cs="Times New Roman"/>
          <w:sz w:val="24"/>
          <w:u w:val="single"/>
        </w:rPr>
        <w:t>5 жас</w:t>
      </w:r>
    </w:p>
    <w:p w14:paraId="72173E7D" w14:textId="77777777" w:rsidR="00725AB5" w:rsidRPr="00725AB5" w:rsidRDefault="00725AB5" w:rsidP="00725AB5">
      <w:pPr>
        <w:tabs>
          <w:tab w:val="left" w:pos="9679"/>
        </w:tabs>
        <w:spacing w:after="0" w:line="0" w:lineRule="atLeast"/>
        <w:rPr>
          <w:rFonts w:ascii="Times New Roman" w:hAnsi="Times New Roman" w:cs="Times New Roman"/>
          <w:sz w:val="24"/>
          <w:u w:val="single"/>
        </w:rPr>
      </w:pPr>
      <w:r w:rsidRPr="00725AB5">
        <w:rPr>
          <w:rFonts w:ascii="Times New Roman" w:hAnsi="Times New Roman" w:cs="Times New Roman"/>
          <w:b/>
          <w:sz w:val="24"/>
        </w:rPr>
        <w:t>Жоспардың құрылу кезеңі</w:t>
      </w:r>
      <w:r w:rsidRPr="00725AB5">
        <w:rPr>
          <w:rFonts w:ascii="Times New Roman" w:hAnsi="Times New Roman" w:cs="Times New Roman"/>
          <w:sz w:val="24"/>
        </w:rPr>
        <w:t xml:space="preserve">   </w:t>
      </w:r>
      <w:r w:rsidRPr="00725AB5">
        <w:rPr>
          <w:rFonts w:ascii="Times New Roman" w:hAnsi="Times New Roman" w:cs="Times New Roman"/>
          <w:b/>
          <w:sz w:val="24"/>
          <w:u w:val="single"/>
        </w:rPr>
        <w:t>1-апта</w:t>
      </w:r>
      <w:r w:rsidRPr="00725AB5">
        <w:rPr>
          <w:rFonts w:ascii="Times New Roman" w:hAnsi="Times New Roman" w:cs="Times New Roman"/>
          <w:sz w:val="24"/>
          <w:u w:val="single"/>
        </w:rPr>
        <w:t xml:space="preserve">      3 - 7 қазан  2022-2023 оқу жылы</w:t>
      </w:r>
    </w:p>
    <w:p w14:paraId="00C534BB" w14:textId="77777777" w:rsidR="00725AB5" w:rsidRPr="00725AB5" w:rsidRDefault="00725AB5" w:rsidP="00725AB5">
      <w:pPr>
        <w:spacing w:after="0" w:line="0" w:lineRule="atLeast"/>
        <w:rPr>
          <w:rFonts w:ascii="Times New Roman" w:hAnsi="Times New Roman" w:cs="Times New Roman"/>
          <w:sz w:val="19"/>
        </w:rPr>
      </w:pPr>
    </w:p>
    <w:tbl>
      <w:tblPr>
        <w:tblW w:w="15735" w:type="dxa"/>
        <w:tblInd w:w="-459" w:type="dxa"/>
        <w:tblLayout w:type="fixed"/>
        <w:tblLook w:val="04A0" w:firstRow="1" w:lastRow="0" w:firstColumn="1" w:lastColumn="0" w:noHBand="0" w:noVBand="1"/>
      </w:tblPr>
      <w:tblGrid>
        <w:gridCol w:w="2543"/>
        <w:gridCol w:w="2681"/>
        <w:gridCol w:w="17"/>
        <w:gridCol w:w="142"/>
        <w:gridCol w:w="83"/>
        <w:gridCol w:w="40"/>
        <w:gridCol w:w="2281"/>
        <w:gridCol w:w="9"/>
        <w:gridCol w:w="2543"/>
        <w:gridCol w:w="8"/>
        <w:gridCol w:w="39"/>
        <w:gridCol w:w="37"/>
        <w:gridCol w:w="185"/>
        <w:gridCol w:w="2052"/>
        <w:gridCol w:w="239"/>
        <w:gridCol w:w="2836"/>
      </w:tblGrid>
      <w:tr w:rsidR="00725AB5" w:rsidRPr="00725AB5" w14:paraId="0BF2290E" w14:textId="77777777" w:rsidTr="00725AB5">
        <w:trPr>
          <w:trHeight w:val="70"/>
        </w:trPr>
        <w:tc>
          <w:tcPr>
            <w:tcW w:w="2543" w:type="dxa"/>
            <w:tcBorders>
              <w:top w:val="single" w:sz="4" w:space="0" w:color="auto"/>
              <w:left w:val="single" w:sz="4" w:space="0" w:color="auto"/>
              <w:bottom w:val="single" w:sz="4" w:space="0" w:color="auto"/>
              <w:right w:val="single" w:sz="4" w:space="0" w:color="auto"/>
            </w:tcBorders>
            <w:hideMark/>
          </w:tcPr>
          <w:p w14:paraId="28848C07"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Күн тәртібі</w:t>
            </w:r>
          </w:p>
        </w:tc>
        <w:tc>
          <w:tcPr>
            <w:tcW w:w="2681" w:type="dxa"/>
            <w:tcBorders>
              <w:top w:val="single" w:sz="4" w:space="0" w:color="auto"/>
              <w:left w:val="single" w:sz="4" w:space="0" w:color="auto"/>
              <w:bottom w:val="single" w:sz="4" w:space="0" w:color="auto"/>
              <w:right w:val="single" w:sz="4" w:space="0" w:color="auto"/>
            </w:tcBorders>
            <w:hideMark/>
          </w:tcPr>
          <w:p w14:paraId="7FFCB4D1"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Дүйсенбі</w:t>
            </w:r>
          </w:p>
        </w:tc>
        <w:tc>
          <w:tcPr>
            <w:tcW w:w="2563" w:type="dxa"/>
            <w:gridSpan w:val="5"/>
            <w:tcBorders>
              <w:top w:val="single" w:sz="4" w:space="0" w:color="auto"/>
              <w:left w:val="single" w:sz="4" w:space="0" w:color="auto"/>
              <w:bottom w:val="single" w:sz="4" w:space="0" w:color="auto"/>
              <w:right w:val="single" w:sz="4" w:space="0" w:color="auto"/>
            </w:tcBorders>
            <w:hideMark/>
          </w:tcPr>
          <w:p w14:paraId="1CB1BE2F"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Сейсенбі</w:t>
            </w:r>
          </w:p>
        </w:tc>
        <w:tc>
          <w:tcPr>
            <w:tcW w:w="2552" w:type="dxa"/>
            <w:gridSpan w:val="2"/>
            <w:tcBorders>
              <w:top w:val="single" w:sz="4" w:space="0" w:color="auto"/>
              <w:left w:val="single" w:sz="4" w:space="0" w:color="auto"/>
              <w:bottom w:val="single" w:sz="4" w:space="0" w:color="auto"/>
              <w:right w:val="single" w:sz="4" w:space="0" w:color="auto"/>
            </w:tcBorders>
          </w:tcPr>
          <w:p w14:paraId="69D9E3DE" w14:textId="77777777" w:rsidR="00725AB5" w:rsidRPr="00725AB5" w:rsidRDefault="00725AB5" w:rsidP="00725AB5">
            <w:pPr>
              <w:adjustRightInd w:val="0"/>
              <w:spacing w:after="0" w:line="0" w:lineRule="atLeast"/>
              <w:rPr>
                <w:rFonts w:ascii="Times New Roman" w:hAnsi="Times New Roman" w:cs="Times New Roman"/>
                <w:b/>
                <w:bCs/>
                <w:color w:val="000000"/>
                <w:sz w:val="20"/>
                <w:szCs w:val="24"/>
              </w:rPr>
            </w:pPr>
            <w:r w:rsidRPr="00725AB5">
              <w:rPr>
                <w:rFonts w:ascii="Times New Roman" w:hAnsi="Times New Roman" w:cs="Times New Roman"/>
                <w:b/>
                <w:bCs/>
                <w:color w:val="000000"/>
                <w:sz w:val="20"/>
                <w:szCs w:val="24"/>
              </w:rPr>
              <w:t>Сәрсенбі</w:t>
            </w:r>
          </w:p>
          <w:p w14:paraId="6707B0D6"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p>
        </w:tc>
        <w:tc>
          <w:tcPr>
            <w:tcW w:w="2560" w:type="dxa"/>
            <w:gridSpan w:val="6"/>
            <w:tcBorders>
              <w:top w:val="single" w:sz="4" w:space="0" w:color="auto"/>
              <w:left w:val="single" w:sz="4" w:space="0" w:color="auto"/>
              <w:bottom w:val="single" w:sz="4" w:space="0" w:color="auto"/>
              <w:right w:val="single" w:sz="4" w:space="0" w:color="auto"/>
            </w:tcBorders>
            <w:hideMark/>
          </w:tcPr>
          <w:p w14:paraId="2D17DEE1"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Бейсенбі</w:t>
            </w:r>
          </w:p>
        </w:tc>
        <w:tc>
          <w:tcPr>
            <w:tcW w:w="2836" w:type="dxa"/>
            <w:tcBorders>
              <w:top w:val="single" w:sz="4" w:space="0" w:color="auto"/>
              <w:left w:val="single" w:sz="4" w:space="0" w:color="auto"/>
              <w:bottom w:val="single" w:sz="4" w:space="0" w:color="auto"/>
              <w:right w:val="single" w:sz="4" w:space="0" w:color="auto"/>
            </w:tcBorders>
            <w:hideMark/>
          </w:tcPr>
          <w:p w14:paraId="07CE2F1D"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Жұма</w:t>
            </w:r>
          </w:p>
        </w:tc>
      </w:tr>
      <w:tr w:rsidR="00725AB5" w:rsidRPr="00725AB5" w14:paraId="278D29D5" w14:textId="77777777" w:rsidTr="00725AB5">
        <w:trPr>
          <w:trHeight w:val="541"/>
        </w:trPr>
        <w:tc>
          <w:tcPr>
            <w:tcW w:w="2543" w:type="dxa"/>
            <w:vMerge w:val="restart"/>
            <w:tcBorders>
              <w:top w:val="single" w:sz="4" w:space="0" w:color="auto"/>
              <w:left w:val="single" w:sz="4" w:space="0" w:color="auto"/>
              <w:bottom w:val="single" w:sz="4" w:space="0" w:color="auto"/>
              <w:right w:val="single" w:sz="4" w:space="0" w:color="auto"/>
            </w:tcBorders>
            <w:hideMark/>
          </w:tcPr>
          <w:p w14:paraId="641DB66E" w14:textId="77777777" w:rsidR="00725AB5" w:rsidRPr="00725AB5" w:rsidRDefault="00725AB5" w:rsidP="00725AB5">
            <w:pPr>
              <w:spacing w:after="0" w:line="0" w:lineRule="atLeast"/>
              <w:rPr>
                <w:rFonts w:ascii="Times New Roman" w:hAnsi="Times New Roman" w:cs="Times New Roman"/>
                <w:b/>
                <w:i/>
              </w:rPr>
            </w:pPr>
            <w:r w:rsidRPr="00725AB5">
              <w:rPr>
                <w:rFonts w:ascii="Times New Roman" w:hAnsi="Times New Roman" w:cs="Times New Roman"/>
                <w:b/>
                <w:sz w:val="20"/>
              </w:rPr>
              <w:lastRenderedPageBreak/>
              <w:t>Балаларды қабылдау</w:t>
            </w:r>
          </w:p>
        </w:tc>
        <w:tc>
          <w:tcPr>
            <w:tcW w:w="13192" w:type="dxa"/>
            <w:gridSpan w:val="15"/>
            <w:tcBorders>
              <w:top w:val="single" w:sz="4" w:space="0" w:color="auto"/>
              <w:left w:val="single" w:sz="4" w:space="0" w:color="auto"/>
              <w:bottom w:val="single" w:sz="4" w:space="0" w:color="auto"/>
              <w:right w:val="single" w:sz="4" w:space="0" w:color="auto"/>
            </w:tcBorders>
            <w:hideMark/>
          </w:tcPr>
          <w:p w14:paraId="62EC8A94" w14:textId="77777777" w:rsidR="00725AB5" w:rsidRPr="00725AB5" w:rsidRDefault="00725AB5" w:rsidP="00725AB5">
            <w:pPr>
              <w:spacing w:after="0" w:line="0" w:lineRule="atLeast"/>
              <w:rPr>
                <w:rFonts w:ascii="Times New Roman" w:hAnsi="Times New Roman" w:cs="Times New Roman"/>
                <w:color w:val="000000"/>
                <w:sz w:val="18"/>
              </w:rPr>
            </w:pPr>
            <w:r w:rsidRPr="00725AB5">
              <w:rPr>
                <w:rFonts w:ascii="Times New Roman" w:eastAsia="Times New Roman" w:hAnsi="Times New Roman" w:cs="Times New Roman"/>
                <w:color w:val="000000"/>
                <w:sz w:val="18"/>
                <w:lang w:val="kk-KZ"/>
              </w:rPr>
              <w:t xml:space="preserve"> </w:t>
            </w:r>
            <w:r w:rsidRPr="00725AB5">
              <w:rPr>
                <w:rFonts w:ascii="Times New Roman" w:hAnsi="Times New Roman" w:cs="Times New Roman"/>
                <w:sz w:val="20"/>
                <w:lang w:val="kk-KZ"/>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725AB5" w:rsidRPr="00347B97" w14:paraId="57E4D689" w14:textId="77777777" w:rsidTr="00367436">
        <w:trPr>
          <w:trHeight w:val="1437"/>
        </w:trPr>
        <w:tc>
          <w:tcPr>
            <w:tcW w:w="2543" w:type="dxa"/>
            <w:vMerge/>
            <w:tcBorders>
              <w:top w:val="single" w:sz="4" w:space="0" w:color="auto"/>
              <w:left w:val="single" w:sz="4" w:space="0" w:color="auto"/>
              <w:bottom w:val="single" w:sz="4" w:space="0" w:color="auto"/>
              <w:right w:val="single" w:sz="4" w:space="0" w:color="auto"/>
            </w:tcBorders>
            <w:vAlign w:val="center"/>
            <w:hideMark/>
          </w:tcPr>
          <w:p w14:paraId="6D8A9097" w14:textId="77777777" w:rsidR="00725AB5" w:rsidRPr="00725AB5" w:rsidRDefault="00725AB5" w:rsidP="00725AB5">
            <w:pPr>
              <w:spacing w:after="0" w:line="0" w:lineRule="atLeast"/>
              <w:rPr>
                <w:rFonts w:ascii="Times New Roman" w:eastAsiaTheme="minorHAnsi" w:hAnsi="Times New Roman" w:cs="Times New Roman"/>
                <w:b/>
                <w:i/>
                <w:lang w:eastAsia="en-US"/>
              </w:rPr>
            </w:pPr>
          </w:p>
        </w:tc>
        <w:tc>
          <w:tcPr>
            <w:tcW w:w="2681" w:type="dxa"/>
            <w:tcBorders>
              <w:top w:val="single" w:sz="4" w:space="0" w:color="auto"/>
              <w:left w:val="single" w:sz="4" w:space="0" w:color="auto"/>
              <w:bottom w:val="single" w:sz="4" w:space="0" w:color="auto"/>
              <w:right w:val="single" w:sz="4" w:space="0" w:color="auto"/>
            </w:tcBorders>
            <w:hideMark/>
          </w:tcPr>
          <w:p w14:paraId="77D9E43E" w14:textId="77777777" w:rsidR="00725AB5" w:rsidRPr="00725AB5" w:rsidRDefault="00725AB5" w:rsidP="00725AB5">
            <w:pPr>
              <w:spacing w:after="0" w:line="0" w:lineRule="atLeast"/>
              <w:rPr>
                <w:rFonts w:ascii="Times New Roman" w:eastAsia="Times New Roman" w:hAnsi="Times New Roman" w:cs="Times New Roman"/>
                <w:b/>
                <w:i/>
                <w:sz w:val="18"/>
                <w:lang w:val="kk-KZ" w:eastAsia="en-US"/>
              </w:rPr>
            </w:pPr>
            <w:r w:rsidRPr="00725AB5">
              <w:rPr>
                <w:rFonts w:ascii="Times New Roman" w:eastAsia="Times New Roman" w:hAnsi="Times New Roman" w:cs="Times New Roman"/>
                <w:b/>
                <w:i/>
                <w:sz w:val="18"/>
                <w:lang w:val="kk-KZ"/>
              </w:rPr>
              <w:t>«Біз бақытты баламыз»</w:t>
            </w:r>
          </w:p>
          <w:p w14:paraId="7D16143B" w14:textId="77777777" w:rsidR="00725AB5" w:rsidRPr="00725AB5" w:rsidRDefault="00725AB5" w:rsidP="00725AB5">
            <w:pPr>
              <w:spacing w:after="0" w:line="0" w:lineRule="atLeast"/>
              <w:rPr>
                <w:rFonts w:ascii="Times New Roman" w:eastAsiaTheme="minorHAnsi" w:hAnsi="Times New Roman" w:cs="Times New Roman"/>
                <w:sz w:val="18"/>
                <w:lang w:val="kk-KZ"/>
              </w:rPr>
            </w:pPr>
            <w:r w:rsidRPr="00725AB5">
              <w:rPr>
                <w:rFonts w:ascii="Times New Roman" w:hAnsi="Times New Roman" w:cs="Times New Roman"/>
                <w:sz w:val="18"/>
                <w:lang w:val="kk-KZ"/>
              </w:rPr>
              <w:t>Кел,шеңберге тұрайық,</w:t>
            </w:r>
            <w:r w:rsidRPr="00725AB5">
              <w:rPr>
                <w:rFonts w:ascii="Times New Roman" w:hAnsi="Times New Roman" w:cs="Times New Roman"/>
                <w:sz w:val="18"/>
                <w:lang w:val="kk-KZ"/>
              </w:rPr>
              <w:br/>
              <w:t>Қолымызды ұстайық.</w:t>
            </w:r>
            <w:r w:rsidRPr="00725AB5">
              <w:rPr>
                <w:rFonts w:ascii="Times New Roman" w:hAnsi="Times New Roman" w:cs="Times New Roman"/>
                <w:sz w:val="18"/>
                <w:lang w:val="kk-KZ"/>
              </w:rPr>
              <w:br/>
              <w:t>Күлімдейік күлейік,</w:t>
            </w:r>
          </w:p>
          <w:p w14:paraId="5313296C" w14:textId="77777777" w:rsidR="00725AB5" w:rsidRPr="00725AB5" w:rsidRDefault="00725AB5" w:rsidP="00725AB5">
            <w:pPr>
              <w:spacing w:after="0" w:line="0" w:lineRule="atLeast"/>
              <w:rPr>
                <w:rFonts w:ascii="Times New Roman" w:eastAsia="Times New Roman" w:hAnsi="Times New Roman" w:cs="Times New Roman"/>
                <w:i/>
                <w:sz w:val="18"/>
                <w:lang w:val="kk-KZ"/>
              </w:rPr>
            </w:pPr>
            <w:r w:rsidRPr="00725AB5">
              <w:rPr>
                <w:rFonts w:ascii="Times New Roman" w:hAnsi="Times New Roman" w:cs="Times New Roman"/>
                <w:sz w:val="18"/>
                <w:lang w:val="kk-KZ"/>
              </w:rPr>
              <w:t>Тату болып жүрейік.</w:t>
            </w:r>
          </w:p>
        </w:tc>
        <w:tc>
          <w:tcPr>
            <w:tcW w:w="2563" w:type="dxa"/>
            <w:gridSpan w:val="5"/>
            <w:tcBorders>
              <w:top w:val="single" w:sz="4" w:space="0" w:color="auto"/>
              <w:left w:val="single" w:sz="4" w:space="0" w:color="auto"/>
              <w:bottom w:val="single" w:sz="4" w:space="0" w:color="auto"/>
              <w:right w:val="single" w:sz="4" w:space="0" w:color="auto"/>
            </w:tcBorders>
            <w:hideMark/>
          </w:tcPr>
          <w:p w14:paraId="2128F62B" w14:textId="77777777" w:rsidR="00725AB5" w:rsidRPr="00725AB5" w:rsidRDefault="00725AB5" w:rsidP="00725AB5">
            <w:pPr>
              <w:spacing w:after="0" w:line="0" w:lineRule="atLeast"/>
              <w:rPr>
                <w:rFonts w:ascii="Times New Roman" w:eastAsia="Times New Roman" w:hAnsi="Times New Roman" w:cs="Times New Roman"/>
                <w:b/>
                <w:i/>
                <w:sz w:val="18"/>
                <w:lang w:val="kk-KZ"/>
              </w:rPr>
            </w:pPr>
            <w:r w:rsidRPr="00725AB5">
              <w:rPr>
                <w:rFonts w:ascii="Times New Roman" w:eastAsia="Times New Roman" w:hAnsi="Times New Roman" w:cs="Times New Roman"/>
                <w:b/>
                <w:i/>
                <w:sz w:val="18"/>
                <w:lang w:val="kk-KZ"/>
              </w:rPr>
              <w:t>«Мен әдепті баламын»</w:t>
            </w:r>
          </w:p>
          <w:p w14:paraId="3B78929C" w14:textId="77777777" w:rsidR="00725AB5" w:rsidRPr="00725AB5" w:rsidRDefault="00725AB5" w:rsidP="00725AB5">
            <w:pPr>
              <w:spacing w:after="0" w:line="0" w:lineRule="atLeast"/>
              <w:rPr>
                <w:rFonts w:ascii="Times New Roman" w:eastAsia="Times New Roman" w:hAnsi="Times New Roman" w:cs="Times New Roman"/>
                <w:i/>
                <w:sz w:val="18"/>
                <w:lang w:val="kk-KZ"/>
              </w:rPr>
            </w:pPr>
            <w:r w:rsidRPr="00725AB5">
              <w:rPr>
                <w:rFonts w:ascii="Times New Roman" w:hAnsi="Times New Roman" w:cs="Times New Roman"/>
                <w:color w:val="000000"/>
                <w:sz w:val="18"/>
                <w:lang w:val="kk-KZ"/>
              </w:rPr>
              <w:t>Амандасу үлкенге,</w:t>
            </w:r>
            <w:r w:rsidRPr="00725AB5">
              <w:rPr>
                <w:rFonts w:ascii="Times New Roman" w:hAnsi="Times New Roman" w:cs="Times New Roman"/>
                <w:color w:val="000000"/>
                <w:sz w:val="18"/>
                <w:lang w:val="kk-KZ"/>
              </w:rPr>
              <w:br/>
              <w:t>Тәрбиенің басы ғой.</w:t>
            </w:r>
            <w:r w:rsidRPr="00725AB5">
              <w:rPr>
                <w:rFonts w:ascii="Times New Roman" w:hAnsi="Times New Roman" w:cs="Times New Roman"/>
                <w:color w:val="000000"/>
                <w:sz w:val="18"/>
                <w:lang w:val="kk-KZ"/>
              </w:rPr>
              <w:br/>
              <w:t>Ал,кәнеки бәріміз,</w:t>
            </w:r>
            <w:r w:rsidRPr="00725AB5">
              <w:rPr>
                <w:rFonts w:ascii="Times New Roman" w:hAnsi="Times New Roman" w:cs="Times New Roman"/>
                <w:color w:val="000000"/>
                <w:sz w:val="18"/>
                <w:lang w:val="kk-KZ"/>
              </w:rPr>
              <w:br/>
              <w:t>Сәлем дейік үлкенге.</w:t>
            </w:r>
          </w:p>
        </w:tc>
        <w:tc>
          <w:tcPr>
            <w:tcW w:w="2552" w:type="dxa"/>
            <w:gridSpan w:val="2"/>
            <w:tcBorders>
              <w:top w:val="single" w:sz="4" w:space="0" w:color="auto"/>
              <w:left w:val="single" w:sz="4" w:space="0" w:color="auto"/>
              <w:bottom w:val="single" w:sz="4" w:space="0" w:color="auto"/>
              <w:right w:val="single" w:sz="4" w:space="0" w:color="auto"/>
            </w:tcBorders>
            <w:hideMark/>
          </w:tcPr>
          <w:p w14:paraId="1B9D2CFC" w14:textId="77777777" w:rsidR="00725AB5" w:rsidRPr="00725AB5" w:rsidRDefault="00725AB5" w:rsidP="00725AB5">
            <w:pPr>
              <w:spacing w:after="0" w:line="0" w:lineRule="atLeast"/>
              <w:rPr>
                <w:rFonts w:ascii="Times New Roman" w:eastAsia="Times New Roman" w:hAnsi="Times New Roman" w:cs="Times New Roman"/>
                <w:b/>
                <w:i/>
                <w:sz w:val="18"/>
                <w:lang w:val="kk-KZ"/>
              </w:rPr>
            </w:pPr>
            <w:r w:rsidRPr="00725AB5">
              <w:rPr>
                <w:rFonts w:ascii="Times New Roman" w:eastAsia="Times New Roman" w:hAnsi="Times New Roman" w:cs="Times New Roman"/>
                <w:i/>
                <w:sz w:val="18"/>
                <w:lang w:val="kk-KZ"/>
              </w:rPr>
              <w:t xml:space="preserve"> </w:t>
            </w:r>
            <w:r w:rsidRPr="00725AB5">
              <w:rPr>
                <w:rFonts w:ascii="Times New Roman" w:eastAsia="Times New Roman" w:hAnsi="Times New Roman" w:cs="Times New Roman"/>
                <w:b/>
                <w:i/>
                <w:sz w:val="18"/>
                <w:lang w:val="kk-KZ"/>
              </w:rPr>
              <w:t>«Нәр алып»</w:t>
            </w:r>
          </w:p>
          <w:p w14:paraId="77D38FDE" w14:textId="77777777" w:rsidR="00725AB5" w:rsidRPr="00725AB5" w:rsidRDefault="00725AB5" w:rsidP="00725AB5">
            <w:pPr>
              <w:spacing w:after="0" w:line="0" w:lineRule="atLeast"/>
              <w:rPr>
                <w:rFonts w:ascii="Times New Roman" w:eastAsia="Times New Roman" w:hAnsi="Times New Roman" w:cs="Times New Roman"/>
                <w:i/>
                <w:sz w:val="18"/>
                <w:lang w:val="kk-KZ"/>
              </w:rPr>
            </w:pPr>
            <w:r w:rsidRPr="00725AB5">
              <w:rPr>
                <w:rFonts w:ascii="Times New Roman" w:hAnsi="Times New Roman" w:cs="Times New Roman"/>
                <w:color w:val="000000"/>
                <w:sz w:val="18"/>
                <w:lang w:val="kk-KZ"/>
              </w:rPr>
              <w:t>Аман-есен болайық,</w:t>
            </w:r>
            <w:r w:rsidRPr="00725AB5">
              <w:rPr>
                <w:rFonts w:ascii="Times New Roman" w:hAnsi="Times New Roman" w:cs="Times New Roman"/>
                <w:color w:val="000000"/>
                <w:sz w:val="18"/>
                <w:lang w:val="kk-KZ"/>
              </w:rPr>
              <w:br/>
              <w:t>Бейбітшілік қалайық!</w:t>
            </w:r>
            <w:r w:rsidRPr="00725AB5">
              <w:rPr>
                <w:rFonts w:ascii="Times New Roman" w:hAnsi="Times New Roman" w:cs="Times New Roman"/>
                <w:color w:val="000000"/>
                <w:sz w:val="18"/>
                <w:lang w:val="kk-KZ"/>
              </w:rPr>
              <w:br/>
              <w:t>Күнге қарап шуақтанып,</w:t>
            </w:r>
            <w:r w:rsidRPr="00725AB5">
              <w:rPr>
                <w:rFonts w:ascii="Times New Roman" w:hAnsi="Times New Roman" w:cs="Times New Roman"/>
                <w:color w:val="000000"/>
                <w:sz w:val="18"/>
                <w:lang w:val="kk-KZ"/>
              </w:rPr>
              <w:br/>
              <w:t>Суға қарап нәр алып,</w:t>
            </w:r>
            <w:r w:rsidRPr="00725AB5">
              <w:rPr>
                <w:rFonts w:ascii="Times New Roman" w:hAnsi="Times New Roman" w:cs="Times New Roman"/>
                <w:color w:val="000000"/>
                <w:sz w:val="18"/>
                <w:lang w:val="kk-KZ"/>
              </w:rPr>
              <w:br/>
              <w:t>Табиғаттан шабыттанып,</w:t>
            </w:r>
            <w:r w:rsidRPr="00725AB5">
              <w:rPr>
                <w:rFonts w:ascii="Times New Roman" w:hAnsi="Times New Roman" w:cs="Times New Roman"/>
                <w:color w:val="000000"/>
                <w:sz w:val="18"/>
                <w:lang w:val="kk-KZ"/>
              </w:rPr>
              <w:br/>
              <w:t>Денсаулықпен ойнап-күліп жүрейік.</w:t>
            </w:r>
          </w:p>
        </w:tc>
        <w:tc>
          <w:tcPr>
            <w:tcW w:w="2560" w:type="dxa"/>
            <w:gridSpan w:val="6"/>
            <w:tcBorders>
              <w:top w:val="single" w:sz="4" w:space="0" w:color="auto"/>
              <w:left w:val="single" w:sz="4" w:space="0" w:color="auto"/>
              <w:bottom w:val="single" w:sz="4" w:space="0" w:color="auto"/>
              <w:right w:val="single" w:sz="4" w:space="0" w:color="auto"/>
            </w:tcBorders>
            <w:hideMark/>
          </w:tcPr>
          <w:p w14:paraId="0A432D11" w14:textId="77777777" w:rsidR="00725AB5" w:rsidRPr="00725AB5" w:rsidRDefault="00725AB5" w:rsidP="00725AB5">
            <w:pPr>
              <w:spacing w:after="0" w:line="0" w:lineRule="atLeast"/>
              <w:rPr>
                <w:rFonts w:ascii="Times New Roman" w:eastAsia="Times New Roman" w:hAnsi="Times New Roman" w:cs="Times New Roman"/>
                <w:b/>
                <w:i/>
                <w:sz w:val="18"/>
                <w:lang w:val="kk-KZ"/>
              </w:rPr>
            </w:pPr>
            <w:r w:rsidRPr="00725AB5">
              <w:rPr>
                <w:rFonts w:ascii="Times New Roman" w:eastAsia="Times New Roman" w:hAnsi="Times New Roman" w:cs="Times New Roman"/>
                <w:b/>
                <w:i/>
                <w:sz w:val="18"/>
                <w:lang w:val="kk-KZ"/>
              </w:rPr>
              <w:t>«Қуан,шаттан!»</w:t>
            </w:r>
          </w:p>
          <w:p w14:paraId="4E248A91" w14:textId="77777777" w:rsidR="00725AB5" w:rsidRPr="00725AB5" w:rsidRDefault="00725AB5" w:rsidP="00725AB5">
            <w:pPr>
              <w:spacing w:after="0" w:line="0" w:lineRule="atLeast"/>
              <w:rPr>
                <w:rFonts w:ascii="Times New Roman" w:eastAsia="Times New Roman" w:hAnsi="Times New Roman" w:cs="Times New Roman"/>
                <w:i/>
                <w:sz w:val="18"/>
                <w:lang w:val="kk-KZ"/>
              </w:rPr>
            </w:pPr>
            <w:r w:rsidRPr="00725AB5">
              <w:rPr>
                <w:rFonts w:ascii="Times New Roman" w:hAnsi="Times New Roman" w:cs="Times New Roman"/>
                <w:color w:val="000000"/>
                <w:sz w:val="18"/>
                <w:lang w:val="kk-KZ"/>
              </w:rPr>
              <w:t>Қуан, шаттан!</w:t>
            </w:r>
            <w:r w:rsidRPr="00725AB5">
              <w:rPr>
                <w:rFonts w:ascii="Times New Roman" w:hAnsi="Times New Roman" w:cs="Times New Roman"/>
                <w:color w:val="000000"/>
                <w:sz w:val="18"/>
                <w:lang w:val="kk-KZ"/>
              </w:rPr>
              <w:br/>
              <w:t>Қуан, шаттан!</w:t>
            </w:r>
            <w:r w:rsidRPr="00725AB5">
              <w:rPr>
                <w:rFonts w:ascii="Times New Roman" w:hAnsi="Times New Roman" w:cs="Times New Roman"/>
                <w:color w:val="000000"/>
                <w:sz w:val="18"/>
                <w:lang w:val="kk-KZ"/>
              </w:rPr>
              <w:br/>
              <w:t>Қуанатын күн бүгін.</w:t>
            </w:r>
            <w:r w:rsidRPr="00725AB5">
              <w:rPr>
                <w:rFonts w:ascii="Times New Roman" w:hAnsi="Times New Roman" w:cs="Times New Roman"/>
                <w:color w:val="000000"/>
                <w:sz w:val="18"/>
                <w:lang w:val="kk-KZ"/>
              </w:rPr>
              <w:br/>
              <w:t>Қайырлы таң!</w:t>
            </w:r>
            <w:r w:rsidRPr="00725AB5">
              <w:rPr>
                <w:rFonts w:ascii="Times New Roman" w:hAnsi="Times New Roman" w:cs="Times New Roman"/>
                <w:color w:val="000000"/>
                <w:sz w:val="18"/>
                <w:lang w:val="kk-KZ"/>
              </w:rPr>
              <w:br/>
              <w:t>Қайырлы күн!</w:t>
            </w:r>
            <w:r w:rsidRPr="00725AB5">
              <w:rPr>
                <w:rFonts w:ascii="Times New Roman" w:hAnsi="Times New Roman" w:cs="Times New Roman"/>
                <w:color w:val="000000"/>
                <w:sz w:val="18"/>
                <w:lang w:val="kk-KZ"/>
              </w:rPr>
              <w:br/>
              <w:t>Күліп шықты күн бүгін.</w:t>
            </w:r>
          </w:p>
        </w:tc>
        <w:tc>
          <w:tcPr>
            <w:tcW w:w="2836" w:type="dxa"/>
            <w:tcBorders>
              <w:top w:val="single" w:sz="4" w:space="0" w:color="auto"/>
              <w:left w:val="single" w:sz="4" w:space="0" w:color="auto"/>
              <w:bottom w:val="single" w:sz="4" w:space="0" w:color="auto"/>
              <w:right w:val="single" w:sz="4" w:space="0" w:color="auto"/>
            </w:tcBorders>
            <w:hideMark/>
          </w:tcPr>
          <w:p w14:paraId="6AE4A8A7" w14:textId="77777777" w:rsidR="00725AB5" w:rsidRPr="00725AB5" w:rsidRDefault="00725AB5" w:rsidP="00725AB5">
            <w:pPr>
              <w:spacing w:after="0" w:line="0" w:lineRule="atLeast"/>
              <w:rPr>
                <w:rFonts w:ascii="Times New Roman" w:eastAsia="Times New Roman" w:hAnsi="Times New Roman" w:cs="Times New Roman"/>
                <w:b/>
                <w:i/>
                <w:sz w:val="18"/>
                <w:lang w:val="kk-KZ"/>
              </w:rPr>
            </w:pPr>
            <w:r w:rsidRPr="00725AB5">
              <w:rPr>
                <w:rFonts w:ascii="Times New Roman" w:eastAsia="Times New Roman" w:hAnsi="Times New Roman" w:cs="Times New Roman"/>
                <w:b/>
                <w:i/>
                <w:sz w:val="18"/>
                <w:lang w:val="kk-KZ"/>
              </w:rPr>
              <w:t>«Қайырлы таң!»</w:t>
            </w:r>
          </w:p>
          <w:p w14:paraId="6126EF8C" w14:textId="77777777" w:rsidR="00725AB5" w:rsidRPr="00725AB5" w:rsidRDefault="00725AB5" w:rsidP="00725AB5">
            <w:pPr>
              <w:spacing w:after="0" w:line="0" w:lineRule="atLeast"/>
              <w:rPr>
                <w:rFonts w:ascii="Times New Roman" w:eastAsiaTheme="minorHAnsi" w:hAnsi="Times New Roman" w:cs="Times New Roman"/>
                <w:sz w:val="18"/>
                <w:lang w:val="kk-KZ"/>
              </w:rPr>
            </w:pPr>
            <w:r w:rsidRPr="00725AB5">
              <w:rPr>
                <w:rFonts w:ascii="Times New Roman" w:hAnsi="Times New Roman" w:cs="Times New Roman"/>
                <w:sz w:val="18"/>
              </w:rPr>
              <w:t>Қайырлы таң!</w:t>
            </w:r>
            <w:r w:rsidRPr="00725AB5">
              <w:rPr>
                <w:rFonts w:ascii="Times New Roman" w:hAnsi="Times New Roman" w:cs="Times New Roman"/>
                <w:sz w:val="18"/>
              </w:rPr>
              <w:br/>
              <w:t>Ормандар мен далалар.</w:t>
            </w:r>
            <w:r w:rsidRPr="00725AB5">
              <w:rPr>
                <w:rFonts w:ascii="Times New Roman" w:hAnsi="Times New Roman" w:cs="Times New Roman"/>
                <w:sz w:val="18"/>
              </w:rPr>
              <w:br/>
              <w:t>Қайырлы таң!</w:t>
            </w:r>
            <w:r w:rsidRPr="00725AB5">
              <w:rPr>
                <w:rFonts w:ascii="Times New Roman" w:hAnsi="Times New Roman" w:cs="Times New Roman"/>
                <w:sz w:val="18"/>
              </w:rPr>
              <w:br/>
              <w:t xml:space="preserve">Достасқан бар </w:t>
            </w:r>
          </w:p>
          <w:p w14:paraId="2DC0C8D1" w14:textId="77777777" w:rsidR="00725AB5" w:rsidRPr="00725AB5" w:rsidRDefault="00725AB5" w:rsidP="00725AB5">
            <w:pPr>
              <w:spacing w:after="0" w:line="0" w:lineRule="atLeast"/>
              <w:rPr>
                <w:rFonts w:ascii="Times New Roman" w:eastAsia="Times New Roman" w:hAnsi="Times New Roman" w:cs="Times New Roman"/>
                <w:i/>
                <w:sz w:val="18"/>
                <w:lang w:val="kk-KZ"/>
              </w:rPr>
            </w:pPr>
            <w:r w:rsidRPr="00725AB5">
              <w:rPr>
                <w:rFonts w:ascii="Times New Roman" w:hAnsi="Times New Roman" w:cs="Times New Roman"/>
                <w:sz w:val="18"/>
                <w:lang w:val="kk-KZ"/>
              </w:rPr>
              <w:t>Балалар,</w:t>
            </w:r>
            <w:r w:rsidRPr="00725AB5">
              <w:rPr>
                <w:rFonts w:ascii="Times New Roman" w:hAnsi="Times New Roman" w:cs="Times New Roman"/>
                <w:sz w:val="18"/>
                <w:lang w:val="kk-KZ"/>
              </w:rPr>
              <w:br/>
              <w:t>Қайырлы таң!</w:t>
            </w:r>
            <w:r w:rsidRPr="00725AB5">
              <w:rPr>
                <w:rFonts w:ascii="Times New Roman" w:hAnsi="Times New Roman" w:cs="Times New Roman"/>
                <w:sz w:val="18"/>
                <w:lang w:val="kk-KZ"/>
              </w:rPr>
              <w:br/>
              <w:t>Жора-жолдас,ұл мен қыз!</w:t>
            </w:r>
          </w:p>
        </w:tc>
      </w:tr>
      <w:tr w:rsidR="00725AB5" w:rsidRPr="00725AB5" w14:paraId="50D663DA" w14:textId="77777777" w:rsidTr="00725AB5">
        <w:tc>
          <w:tcPr>
            <w:tcW w:w="2543" w:type="dxa"/>
            <w:tcBorders>
              <w:top w:val="single" w:sz="4" w:space="0" w:color="auto"/>
              <w:left w:val="single" w:sz="4" w:space="0" w:color="auto"/>
              <w:bottom w:val="nil"/>
              <w:right w:val="single" w:sz="4" w:space="0" w:color="auto"/>
            </w:tcBorders>
            <w:hideMark/>
          </w:tcPr>
          <w:p w14:paraId="01073318" w14:textId="77777777" w:rsidR="00725AB5" w:rsidRPr="00725AB5" w:rsidRDefault="00725AB5" w:rsidP="00725AB5">
            <w:pPr>
              <w:spacing w:after="0" w:line="0" w:lineRule="atLeast"/>
              <w:rPr>
                <w:rFonts w:ascii="Times New Roman" w:eastAsiaTheme="minorHAnsi" w:hAnsi="Times New Roman" w:cs="Times New Roman"/>
                <w:b/>
                <w:color w:val="000000"/>
                <w:szCs w:val="24"/>
                <w:lang w:bidi="en-US"/>
              </w:rPr>
            </w:pPr>
            <w:r w:rsidRPr="00725AB5">
              <w:rPr>
                <w:rFonts w:ascii="Times New Roman" w:hAnsi="Times New Roman" w:cs="Times New Roman"/>
                <w:b/>
                <w:color w:val="000000"/>
                <w:szCs w:val="24"/>
              </w:rPr>
              <w:t>Ата-аналармен әңгімелесу, кеңес беру</w:t>
            </w:r>
          </w:p>
        </w:tc>
        <w:tc>
          <w:tcPr>
            <w:tcW w:w="2681" w:type="dxa"/>
            <w:tcBorders>
              <w:top w:val="single" w:sz="4" w:space="0" w:color="auto"/>
              <w:left w:val="single" w:sz="4" w:space="0" w:color="auto"/>
              <w:bottom w:val="nil"/>
              <w:right w:val="single" w:sz="4" w:space="0" w:color="auto"/>
            </w:tcBorders>
          </w:tcPr>
          <w:p w14:paraId="0C3FD3B9" w14:textId="77777777" w:rsidR="00725AB5" w:rsidRPr="00725AB5" w:rsidRDefault="00725AB5" w:rsidP="00725AB5">
            <w:pPr>
              <w:adjustRightInd w:val="0"/>
              <w:spacing w:after="0" w:line="0" w:lineRule="atLeast"/>
              <w:rPr>
                <w:rFonts w:ascii="Times New Roman" w:hAnsi="Times New Roman" w:cs="Times New Roman"/>
                <w:b/>
                <w:color w:val="000000"/>
                <w:sz w:val="18"/>
                <w:szCs w:val="24"/>
              </w:rPr>
            </w:pPr>
            <w:r w:rsidRPr="00725AB5">
              <w:rPr>
                <w:rFonts w:ascii="Times New Roman" w:hAnsi="Times New Roman" w:cs="Times New Roman"/>
                <w:b/>
                <w:color w:val="000000"/>
                <w:sz w:val="18"/>
                <w:szCs w:val="24"/>
              </w:rPr>
              <w:t>Ата-аналармен әңгіме:</w:t>
            </w:r>
          </w:p>
          <w:p w14:paraId="07AA15F0"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r w:rsidRPr="00725AB5">
              <w:rPr>
                <w:rFonts w:ascii="Times New Roman" w:hAnsi="Times New Roman" w:cs="Times New Roman"/>
                <w:color w:val="000000"/>
                <w:sz w:val="18"/>
                <w:szCs w:val="24"/>
              </w:rPr>
              <w:t>Балалардың тазалығы жөнінде кеңес беру</w:t>
            </w:r>
          </w:p>
          <w:p w14:paraId="231839DF"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p>
        </w:tc>
        <w:tc>
          <w:tcPr>
            <w:tcW w:w="2563" w:type="dxa"/>
            <w:gridSpan w:val="5"/>
            <w:tcBorders>
              <w:top w:val="single" w:sz="4" w:space="0" w:color="auto"/>
              <w:left w:val="single" w:sz="4" w:space="0" w:color="auto"/>
              <w:bottom w:val="nil"/>
              <w:right w:val="single" w:sz="4" w:space="0" w:color="auto"/>
            </w:tcBorders>
          </w:tcPr>
          <w:p w14:paraId="7370D924"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r w:rsidRPr="00725AB5">
              <w:rPr>
                <w:rFonts w:ascii="Times New Roman" w:hAnsi="Times New Roman" w:cs="Times New Roman"/>
                <w:b/>
                <w:color w:val="000000"/>
                <w:sz w:val="18"/>
                <w:szCs w:val="24"/>
              </w:rPr>
              <w:t>Ата-аналармен әңгіме</w:t>
            </w:r>
            <w:r w:rsidRPr="00725AB5">
              <w:rPr>
                <w:rFonts w:ascii="Times New Roman" w:hAnsi="Times New Roman" w:cs="Times New Roman"/>
                <w:color w:val="000000"/>
                <w:sz w:val="18"/>
                <w:szCs w:val="24"/>
              </w:rPr>
              <w:t>:</w:t>
            </w:r>
            <w:r w:rsidRPr="00725AB5">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4B473A51" w14:textId="77777777" w:rsidR="00725AB5" w:rsidRPr="00725AB5" w:rsidRDefault="00725AB5" w:rsidP="00725AB5">
            <w:pPr>
              <w:adjustRightInd w:val="0"/>
              <w:spacing w:after="0" w:line="0" w:lineRule="atLeast"/>
              <w:ind w:firstLine="708"/>
              <w:rPr>
                <w:rFonts w:ascii="Times New Roman" w:hAnsi="Times New Roman" w:cs="Times New Roman"/>
                <w:color w:val="000000"/>
                <w:sz w:val="18"/>
                <w:szCs w:val="24"/>
              </w:rPr>
            </w:pPr>
          </w:p>
        </w:tc>
        <w:tc>
          <w:tcPr>
            <w:tcW w:w="2552" w:type="dxa"/>
            <w:gridSpan w:val="2"/>
            <w:tcBorders>
              <w:top w:val="single" w:sz="4" w:space="0" w:color="auto"/>
              <w:left w:val="single" w:sz="4" w:space="0" w:color="auto"/>
              <w:bottom w:val="nil"/>
              <w:right w:val="single" w:sz="4" w:space="0" w:color="auto"/>
            </w:tcBorders>
            <w:hideMark/>
          </w:tcPr>
          <w:p w14:paraId="06951DCE" w14:textId="77777777" w:rsidR="00725AB5" w:rsidRPr="00725AB5" w:rsidRDefault="00725AB5" w:rsidP="00725AB5">
            <w:pPr>
              <w:adjustRightInd w:val="0"/>
              <w:spacing w:after="0" w:line="0" w:lineRule="atLeast"/>
              <w:rPr>
                <w:rFonts w:ascii="Times New Roman" w:hAnsi="Times New Roman" w:cs="Times New Roman"/>
                <w:b/>
                <w:color w:val="000000"/>
                <w:sz w:val="18"/>
                <w:szCs w:val="24"/>
              </w:rPr>
            </w:pPr>
            <w:r w:rsidRPr="00725AB5">
              <w:rPr>
                <w:rFonts w:ascii="Times New Roman" w:hAnsi="Times New Roman" w:cs="Times New Roman"/>
                <w:b/>
                <w:color w:val="000000"/>
                <w:sz w:val="18"/>
                <w:szCs w:val="24"/>
              </w:rPr>
              <w:t>Ата-аналармен әңгіме:</w:t>
            </w:r>
          </w:p>
          <w:p w14:paraId="21A51C4A"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r w:rsidRPr="00725AB5">
              <w:rPr>
                <w:rFonts w:ascii="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560" w:type="dxa"/>
            <w:gridSpan w:val="6"/>
            <w:tcBorders>
              <w:top w:val="single" w:sz="4" w:space="0" w:color="auto"/>
              <w:left w:val="single" w:sz="4" w:space="0" w:color="auto"/>
              <w:bottom w:val="nil"/>
              <w:right w:val="single" w:sz="4" w:space="0" w:color="auto"/>
            </w:tcBorders>
            <w:hideMark/>
          </w:tcPr>
          <w:p w14:paraId="563AFC0D" w14:textId="77777777" w:rsidR="00725AB5" w:rsidRPr="00725AB5" w:rsidRDefault="00725AB5" w:rsidP="00725AB5">
            <w:pPr>
              <w:adjustRightInd w:val="0"/>
              <w:spacing w:after="0" w:line="0" w:lineRule="atLeast"/>
              <w:rPr>
                <w:rFonts w:ascii="Times New Roman" w:hAnsi="Times New Roman" w:cs="Times New Roman"/>
                <w:b/>
                <w:color w:val="000000"/>
                <w:sz w:val="18"/>
                <w:szCs w:val="24"/>
              </w:rPr>
            </w:pPr>
            <w:r w:rsidRPr="00725AB5">
              <w:rPr>
                <w:rFonts w:ascii="Times New Roman" w:hAnsi="Times New Roman" w:cs="Times New Roman"/>
                <w:b/>
                <w:color w:val="000000"/>
                <w:sz w:val="18"/>
                <w:szCs w:val="24"/>
              </w:rPr>
              <w:t>Ата-аналармен әңгіме:</w:t>
            </w:r>
          </w:p>
          <w:p w14:paraId="2FE46F44"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r w:rsidRPr="00725AB5">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836" w:type="dxa"/>
            <w:tcBorders>
              <w:top w:val="single" w:sz="4" w:space="0" w:color="auto"/>
              <w:left w:val="single" w:sz="4" w:space="0" w:color="auto"/>
              <w:bottom w:val="nil"/>
              <w:right w:val="single" w:sz="4" w:space="0" w:color="auto"/>
            </w:tcBorders>
          </w:tcPr>
          <w:p w14:paraId="698D56CC" w14:textId="77777777" w:rsidR="00725AB5" w:rsidRPr="00725AB5" w:rsidRDefault="00725AB5" w:rsidP="00725AB5">
            <w:pPr>
              <w:spacing w:after="0" w:line="0" w:lineRule="atLeast"/>
              <w:rPr>
                <w:rFonts w:ascii="Times New Roman" w:eastAsia="Calibri" w:hAnsi="Times New Roman" w:cs="Times New Roman"/>
                <w:sz w:val="18"/>
                <w:szCs w:val="24"/>
              </w:rPr>
            </w:pPr>
            <w:r w:rsidRPr="00725AB5">
              <w:rPr>
                <w:rFonts w:ascii="Times New Roman" w:eastAsia="Calibri" w:hAnsi="Times New Roman" w:cs="Times New Roman"/>
                <w:b/>
                <w:sz w:val="18"/>
                <w:szCs w:val="24"/>
              </w:rPr>
              <w:t>Ата –аналармен әңгіме</w:t>
            </w:r>
            <w:r w:rsidRPr="00725AB5">
              <w:rPr>
                <w:rFonts w:ascii="Times New Roman" w:eastAsia="Calibri" w:hAnsi="Times New Roman" w:cs="Times New Roman"/>
                <w:sz w:val="18"/>
                <w:szCs w:val="24"/>
              </w:rPr>
              <w:t>:  «Дұрыс тамақтануға баулу»</w:t>
            </w:r>
          </w:p>
          <w:p w14:paraId="6E47BACE" w14:textId="77777777" w:rsidR="00725AB5" w:rsidRPr="00725AB5" w:rsidRDefault="00725AB5" w:rsidP="00725AB5">
            <w:pPr>
              <w:adjustRightInd w:val="0"/>
              <w:spacing w:after="0" w:line="0" w:lineRule="atLeast"/>
              <w:rPr>
                <w:rFonts w:ascii="Times New Roman" w:eastAsiaTheme="minorHAnsi" w:hAnsi="Times New Roman" w:cs="Times New Roman"/>
                <w:color w:val="000000"/>
                <w:sz w:val="18"/>
                <w:szCs w:val="24"/>
              </w:rPr>
            </w:pPr>
          </w:p>
        </w:tc>
      </w:tr>
      <w:tr w:rsidR="00725AB5" w:rsidRPr="00725AB5" w14:paraId="27BA46C9" w14:textId="77777777" w:rsidTr="00725AB5">
        <w:trPr>
          <w:trHeight w:val="75"/>
        </w:trPr>
        <w:tc>
          <w:tcPr>
            <w:tcW w:w="2543" w:type="dxa"/>
            <w:tcBorders>
              <w:top w:val="nil"/>
              <w:left w:val="single" w:sz="4" w:space="0" w:color="auto"/>
              <w:bottom w:val="single" w:sz="4" w:space="0" w:color="auto"/>
              <w:right w:val="single" w:sz="4" w:space="0" w:color="auto"/>
            </w:tcBorders>
            <w:hideMark/>
          </w:tcPr>
          <w:p w14:paraId="4BC17524" w14:textId="77777777" w:rsidR="00725AB5" w:rsidRPr="00725AB5" w:rsidRDefault="00725AB5" w:rsidP="00725AB5">
            <w:pPr>
              <w:spacing w:after="0" w:line="0" w:lineRule="atLeast"/>
              <w:jc w:val="center"/>
              <w:rPr>
                <w:rFonts w:ascii="Times New Roman" w:hAnsi="Times New Roman" w:cs="Times New Roman"/>
                <w:b/>
              </w:rPr>
            </w:pPr>
            <w:r w:rsidRPr="00725AB5">
              <w:rPr>
                <w:rFonts w:ascii="Times New Roman" w:hAnsi="Times New Roman" w:cs="Times New Roman"/>
                <w:b/>
              </w:rPr>
              <w:t xml:space="preserve">  </w:t>
            </w:r>
          </w:p>
        </w:tc>
        <w:tc>
          <w:tcPr>
            <w:tcW w:w="2681" w:type="dxa"/>
            <w:tcBorders>
              <w:top w:val="nil"/>
              <w:left w:val="single" w:sz="4" w:space="0" w:color="auto"/>
              <w:bottom w:val="single" w:sz="4" w:space="0" w:color="auto"/>
              <w:right w:val="single" w:sz="4" w:space="0" w:color="auto"/>
            </w:tcBorders>
          </w:tcPr>
          <w:p w14:paraId="57B7C2D7" w14:textId="77777777" w:rsidR="00725AB5" w:rsidRPr="00725AB5" w:rsidRDefault="00725AB5" w:rsidP="00725AB5">
            <w:pPr>
              <w:spacing w:after="0" w:line="0" w:lineRule="atLeast"/>
              <w:rPr>
                <w:rFonts w:ascii="Times New Roman" w:hAnsi="Times New Roman" w:cs="Times New Roman"/>
                <w:color w:val="000000"/>
              </w:rPr>
            </w:pPr>
          </w:p>
        </w:tc>
        <w:tc>
          <w:tcPr>
            <w:tcW w:w="2563" w:type="dxa"/>
            <w:gridSpan w:val="5"/>
            <w:tcBorders>
              <w:top w:val="nil"/>
              <w:left w:val="single" w:sz="4" w:space="0" w:color="auto"/>
              <w:bottom w:val="single" w:sz="4" w:space="0" w:color="auto"/>
              <w:right w:val="single" w:sz="4" w:space="0" w:color="auto"/>
            </w:tcBorders>
          </w:tcPr>
          <w:p w14:paraId="3FBA8700" w14:textId="77777777" w:rsidR="00725AB5" w:rsidRPr="00725AB5" w:rsidRDefault="00725AB5" w:rsidP="00725AB5">
            <w:pPr>
              <w:spacing w:after="0" w:line="0" w:lineRule="atLeast"/>
              <w:rPr>
                <w:rFonts w:ascii="Times New Roman" w:hAnsi="Times New Roman" w:cs="Times New Roman"/>
                <w:color w:val="000000"/>
              </w:rPr>
            </w:pPr>
          </w:p>
        </w:tc>
        <w:tc>
          <w:tcPr>
            <w:tcW w:w="2552" w:type="dxa"/>
            <w:gridSpan w:val="2"/>
            <w:tcBorders>
              <w:top w:val="nil"/>
              <w:left w:val="single" w:sz="4" w:space="0" w:color="auto"/>
              <w:bottom w:val="single" w:sz="4" w:space="0" w:color="auto"/>
              <w:right w:val="single" w:sz="4" w:space="0" w:color="auto"/>
            </w:tcBorders>
          </w:tcPr>
          <w:p w14:paraId="71D9DD1E" w14:textId="77777777" w:rsidR="00725AB5" w:rsidRPr="00725AB5" w:rsidRDefault="00725AB5" w:rsidP="00725AB5">
            <w:pPr>
              <w:spacing w:after="0" w:line="0" w:lineRule="atLeast"/>
              <w:rPr>
                <w:rFonts w:ascii="Times New Roman" w:hAnsi="Times New Roman" w:cs="Times New Roman"/>
                <w:color w:val="000000"/>
              </w:rPr>
            </w:pPr>
          </w:p>
        </w:tc>
        <w:tc>
          <w:tcPr>
            <w:tcW w:w="2560" w:type="dxa"/>
            <w:gridSpan w:val="6"/>
            <w:tcBorders>
              <w:top w:val="nil"/>
              <w:left w:val="single" w:sz="4" w:space="0" w:color="auto"/>
              <w:bottom w:val="single" w:sz="4" w:space="0" w:color="auto"/>
              <w:right w:val="single" w:sz="4" w:space="0" w:color="auto"/>
            </w:tcBorders>
          </w:tcPr>
          <w:p w14:paraId="4E04CB19" w14:textId="77777777" w:rsidR="00725AB5" w:rsidRPr="00725AB5" w:rsidRDefault="00725AB5" w:rsidP="00725AB5">
            <w:pPr>
              <w:spacing w:after="0" w:line="0" w:lineRule="atLeast"/>
              <w:rPr>
                <w:rFonts w:ascii="Times New Roman" w:hAnsi="Times New Roman" w:cs="Times New Roman"/>
                <w:color w:val="000000"/>
              </w:rPr>
            </w:pPr>
          </w:p>
        </w:tc>
        <w:tc>
          <w:tcPr>
            <w:tcW w:w="2836" w:type="dxa"/>
            <w:tcBorders>
              <w:top w:val="nil"/>
              <w:left w:val="single" w:sz="4" w:space="0" w:color="auto"/>
              <w:bottom w:val="single" w:sz="4" w:space="0" w:color="auto"/>
              <w:right w:val="single" w:sz="4" w:space="0" w:color="auto"/>
            </w:tcBorders>
          </w:tcPr>
          <w:p w14:paraId="28F05A05" w14:textId="77777777" w:rsidR="00725AB5" w:rsidRPr="00725AB5" w:rsidRDefault="00725AB5" w:rsidP="00725AB5">
            <w:pPr>
              <w:spacing w:after="0" w:line="0" w:lineRule="atLeast"/>
              <w:rPr>
                <w:rFonts w:ascii="Times New Roman" w:hAnsi="Times New Roman" w:cs="Times New Roman"/>
                <w:color w:val="000000"/>
              </w:rPr>
            </w:pPr>
          </w:p>
        </w:tc>
      </w:tr>
      <w:tr w:rsidR="00725AB5" w:rsidRPr="00725AB5" w14:paraId="3D88D0D5" w14:textId="77777777" w:rsidTr="00725AB5">
        <w:trPr>
          <w:trHeight w:val="70"/>
        </w:trPr>
        <w:tc>
          <w:tcPr>
            <w:tcW w:w="2543" w:type="dxa"/>
            <w:tcBorders>
              <w:top w:val="single" w:sz="4" w:space="0" w:color="auto"/>
              <w:left w:val="single" w:sz="4" w:space="0" w:color="auto"/>
              <w:bottom w:val="single" w:sz="4" w:space="0" w:color="auto"/>
              <w:right w:val="single" w:sz="4" w:space="0" w:color="auto"/>
            </w:tcBorders>
            <w:hideMark/>
          </w:tcPr>
          <w:p w14:paraId="303A661C" w14:textId="77777777" w:rsidR="00725AB5" w:rsidRPr="00725AB5" w:rsidRDefault="00725AB5" w:rsidP="00725AB5">
            <w:pPr>
              <w:spacing w:after="0" w:line="0" w:lineRule="atLeast"/>
              <w:rPr>
                <w:rFonts w:ascii="Times New Roman" w:hAnsi="Times New Roman" w:cs="Times New Roman"/>
                <w:b/>
              </w:rPr>
            </w:pPr>
            <w:r w:rsidRPr="00725AB5">
              <w:rPr>
                <w:rFonts w:ascii="Times New Roman" w:hAnsi="Times New Roman" w:cs="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81" w:type="dxa"/>
            <w:tcBorders>
              <w:top w:val="single" w:sz="4" w:space="0" w:color="auto"/>
              <w:left w:val="single" w:sz="4" w:space="0" w:color="auto"/>
              <w:bottom w:val="single" w:sz="4" w:space="0" w:color="auto"/>
              <w:right w:val="single" w:sz="4" w:space="0" w:color="auto"/>
            </w:tcBorders>
          </w:tcPr>
          <w:p w14:paraId="4B6C18E3" w14:textId="77777777" w:rsidR="00725AB5" w:rsidRPr="00725AB5" w:rsidRDefault="00725AB5" w:rsidP="00725AB5">
            <w:pPr>
              <w:spacing w:after="0" w:line="0" w:lineRule="atLeast"/>
              <w:ind w:left="-108" w:right="-108" w:firstLine="108"/>
              <w:rPr>
                <w:rFonts w:ascii="Times New Roman" w:eastAsia="Times New Roman" w:hAnsi="Times New Roman" w:cs="Times New Roman"/>
                <w:sz w:val="18"/>
                <w:lang w:val="kk-KZ"/>
              </w:rPr>
            </w:pPr>
            <w:r w:rsidRPr="00725AB5">
              <w:rPr>
                <w:rFonts w:ascii="Times New Roman" w:eastAsia="Times New Roman" w:hAnsi="Times New Roman" w:cs="Times New Roman"/>
                <w:b/>
                <w:color w:val="000000"/>
                <w:sz w:val="18"/>
                <w:lang w:val="kk-KZ"/>
              </w:rPr>
              <w:t xml:space="preserve"> </w:t>
            </w:r>
          </w:p>
          <w:p w14:paraId="0D0398B4" w14:textId="77777777" w:rsidR="00725AB5" w:rsidRPr="00725AB5" w:rsidRDefault="00725AB5" w:rsidP="00725AB5">
            <w:pPr>
              <w:spacing w:after="0" w:line="0" w:lineRule="atLeast"/>
              <w:jc w:val="both"/>
              <w:rPr>
                <w:rFonts w:ascii="Times New Roman" w:eastAsia="Times New Roman" w:hAnsi="Times New Roman" w:cs="Times New Roman"/>
                <w:b/>
                <w:color w:val="000000"/>
                <w:sz w:val="18"/>
                <w:lang w:val="kk-KZ"/>
              </w:rPr>
            </w:pPr>
            <w:r w:rsidRPr="00725AB5">
              <w:rPr>
                <w:rFonts w:ascii="Times New Roman" w:eastAsia="Times New Roman" w:hAnsi="Times New Roman" w:cs="Times New Roman"/>
                <w:b/>
                <w:color w:val="000000"/>
                <w:sz w:val="18"/>
                <w:lang w:val="kk-KZ"/>
              </w:rPr>
              <w:t xml:space="preserve">Үстел үсті ойыны – пазл: </w:t>
            </w:r>
          </w:p>
          <w:p w14:paraId="5E05FBDE" w14:textId="77777777" w:rsidR="00725AB5" w:rsidRPr="00725AB5" w:rsidRDefault="00725AB5" w:rsidP="00725AB5">
            <w:pPr>
              <w:spacing w:after="0" w:line="0" w:lineRule="atLeast"/>
              <w:jc w:val="both"/>
              <w:rPr>
                <w:rFonts w:ascii="Times New Roman" w:eastAsia="Times New Roman" w:hAnsi="Times New Roman" w:cs="Times New Roman"/>
                <w:b/>
                <w:color w:val="000000"/>
                <w:sz w:val="18"/>
                <w:lang w:val="kk-KZ"/>
              </w:rPr>
            </w:pPr>
            <w:r w:rsidRPr="00725AB5">
              <w:rPr>
                <w:rFonts w:ascii="Times New Roman" w:eastAsia="Times New Roman" w:hAnsi="Times New Roman" w:cs="Times New Roman"/>
                <w:b/>
                <w:color w:val="000000"/>
                <w:sz w:val="18"/>
                <w:lang w:val="kk-KZ"/>
              </w:rPr>
              <w:t>«Жыл мезгілдері »</w:t>
            </w:r>
          </w:p>
          <w:p w14:paraId="269C629E" w14:textId="77777777" w:rsidR="00725AB5" w:rsidRPr="00725AB5" w:rsidRDefault="00725AB5" w:rsidP="00725AB5">
            <w:pPr>
              <w:spacing w:after="0" w:line="0" w:lineRule="atLeast"/>
              <w:rPr>
                <w:rFonts w:ascii="Times New Roman" w:eastAsia="Times New Roman" w:hAnsi="Times New Roman" w:cs="Times New Roman"/>
                <w:color w:val="000000"/>
                <w:sz w:val="18"/>
                <w:lang w:val="kk-KZ"/>
              </w:rPr>
            </w:pPr>
            <w:r w:rsidRPr="00725AB5">
              <w:rPr>
                <w:rFonts w:ascii="Times New Roman" w:eastAsia="Times New Roman" w:hAnsi="Times New Roman" w:cs="Times New Roman"/>
                <w:color w:val="000000"/>
                <w:sz w:val="18"/>
                <w:lang w:val="kk-KZ"/>
              </w:rPr>
              <w:t>Балалармен қыс мезгілі туралы әңгімелесу.</w:t>
            </w:r>
          </w:p>
          <w:p w14:paraId="5880219C" w14:textId="77777777" w:rsidR="00725AB5" w:rsidRPr="00725AB5" w:rsidRDefault="00725AB5" w:rsidP="00725AB5">
            <w:pPr>
              <w:spacing w:after="0" w:line="0" w:lineRule="atLeast"/>
              <w:rPr>
                <w:rFonts w:ascii="Times New Roman" w:eastAsia="Times New Roman" w:hAnsi="Times New Roman" w:cs="Times New Roman"/>
                <w:color w:val="000000"/>
                <w:sz w:val="18"/>
                <w:lang w:val="kk-KZ"/>
              </w:rPr>
            </w:pPr>
          </w:p>
        </w:tc>
        <w:tc>
          <w:tcPr>
            <w:tcW w:w="2563" w:type="dxa"/>
            <w:gridSpan w:val="5"/>
            <w:tcBorders>
              <w:top w:val="single" w:sz="4" w:space="0" w:color="auto"/>
              <w:left w:val="single" w:sz="4" w:space="0" w:color="auto"/>
              <w:bottom w:val="single" w:sz="4" w:space="0" w:color="auto"/>
              <w:right w:val="single" w:sz="4" w:space="0" w:color="auto"/>
            </w:tcBorders>
          </w:tcPr>
          <w:p w14:paraId="4696522F" w14:textId="77777777" w:rsidR="00725AB5" w:rsidRPr="00725AB5" w:rsidRDefault="00725AB5" w:rsidP="00725AB5">
            <w:pPr>
              <w:spacing w:after="0" w:line="0" w:lineRule="atLeast"/>
              <w:ind w:left="-108" w:right="-108"/>
              <w:rPr>
                <w:rFonts w:ascii="Times New Roman" w:eastAsia="Times New Roman" w:hAnsi="Times New Roman" w:cs="Times New Roman"/>
                <w:color w:val="000000"/>
                <w:sz w:val="18"/>
                <w:lang w:val="kk-KZ"/>
              </w:rPr>
            </w:pPr>
          </w:p>
          <w:p w14:paraId="0FDBC03A" w14:textId="77777777" w:rsidR="00725AB5" w:rsidRPr="00725AB5" w:rsidRDefault="00725AB5" w:rsidP="00725AB5">
            <w:pPr>
              <w:spacing w:after="0" w:line="0" w:lineRule="atLeast"/>
              <w:ind w:left="-108" w:right="-108"/>
              <w:rPr>
                <w:rFonts w:ascii="Times New Roman" w:eastAsia="Times New Roman" w:hAnsi="Times New Roman" w:cs="Times New Roman"/>
                <w:b/>
                <w:color w:val="000000"/>
                <w:sz w:val="18"/>
                <w:lang w:val="kk-KZ"/>
              </w:rPr>
            </w:pPr>
            <w:r w:rsidRPr="00725AB5">
              <w:rPr>
                <w:rFonts w:ascii="Times New Roman" w:eastAsia="Times New Roman" w:hAnsi="Times New Roman" w:cs="Times New Roman"/>
                <w:b/>
                <w:color w:val="000000"/>
                <w:sz w:val="18"/>
                <w:lang w:val="kk-KZ"/>
              </w:rPr>
              <w:t>Құрылыс ойындары:</w:t>
            </w:r>
          </w:p>
          <w:p w14:paraId="7C6A1ACD" w14:textId="77777777" w:rsidR="00725AB5" w:rsidRPr="00725AB5" w:rsidRDefault="00725AB5" w:rsidP="00725AB5">
            <w:pPr>
              <w:spacing w:after="0" w:line="0" w:lineRule="atLeast"/>
              <w:ind w:left="-108" w:right="-108"/>
              <w:rPr>
                <w:rFonts w:ascii="Times New Roman" w:eastAsia="Times New Roman" w:hAnsi="Times New Roman" w:cs="Times New Roman"/>
                <w:color w:val="000000"/>
                <w:sz w:val="18"/>
                <w:lang w:val="kk-KZ"/>
              </w:rPr>
            </w:pPr>
            <w:r w:rsidRPr="00725AB5">
              <w:rPr>
                <w:rFonts w:ascii="Times New Roman" w:eastAsia="Times New Roman" w:hAnsi="Times New Roman" w:cs="Times New Roman"/>
                <w:color w:val="000000"/>
                <w:sz w:val="18"/>
                <w:lang w:val="kk-KZ"/>
              </w:rPr>
              <w:t>«Қардан үйшік жасаймыз»</w:t>
            </w:r>
          </w:p>
          <w:p w14:paraId="0D933159" w14:textId="77777777" w:rsidR="00725AB5" w:rsidRPr="00725AB5" w:rsidRDefault="00725AB5" w:rsidP="00725AB5">
            <w:pPr>
              <w:spacing w:after="0" w:line="0" w:lineRule="atLeast"/>
              <w:rPr>
                <w:rFonts w:ascii="Times New Roman" w:eastAsia="Times New Roman" w:hAnsi="Times New Roman" w:cs="Times New Roman"/>
                <w:color w:val="000000"/>
                <w:sz w:val="18"/>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62D8D502" w14:textId="77777777" w:rsidR="00725AB5" w:rsidRPr="00725AB5" w:rsidRDefault="00725AB5" w:rsidP="00725AB5">
            <w:pPr>
              <w:spacing w:after="0" w:line="0" w:lineRule="atLeast"/>
              <w:rPr>
                <w:rFonts w:ascii="Times New Roman" w:eastAsia="Times New Roman" w:hAnsi="Times New Roman" w:cs="Times New Roman"/>
                <w:color w:val="000000"/>
                <w:sz w:val="18"/>
                <w:lang w:val="kk-KZ"/>
              </w:rPr>
            </w:pPr>
            <w:r w:rsidRPr="00725AB5">
              <w:rPr>
                <w:rFonts w:ascii="Times New Roman" w:eastAsia="Times New Roman" w:hAnsi="Times New Roman" w:cs="Times New Roman"/>
                <w:color w:val="000000"/>
                <w:sz w:val="18"/>
                <w:lang w:val="kk-KZ"/>
              </w:rPr>
              <w:t xml:space="preserve"> </w:t>
            </w:r>
          </w:p>
          <w:p w14:paraId="337097FA" w14:textId="77777777" w:rsidR="00725AB5" w:rsidRPr="00725AB5" w:rsidRDefault="00725AB5" w:rsidP="00725AB5">
            <w:pPr>
              <w:spacing w:after="0" w:line="0" w:lineRule="atLeast"/>
              <w:rPr>
                <w:rFonts w:ascii="Times New Roman" w:eastAsia="Times New Roman" w:hAnsi="Times New Roman" w:cs="Times New Roman"/>
                <w:color w:val="000000"/>
                <w:sz w:val="18"/>
                <w:lang w:val="kk-KZ" w:eastAsia="en-US"/>
              </w:rPr>
            </w:pPr>
            <w:r w:rsidRPr="00725AB5">
              <w:rPr>
                <w:rFonts w:ascii="Times New Roman" w:eastAsia="Times New Roman" w:hAnsi="Times New Roman" w:cs="Times New Roman"/>
                <w:b/>
                <w:color w:val="000000"/>
                <w:sz w:val="18"/>
                <w:lang w:val="kk-KZ"/>
              </w:rPr>
              <w:t>Фотосуреттер қарастыру:</w:t>
            </w:r>
            <w:r w:rsidRPr="00725AB5">
              <w:rPr>
                <w:rFonts w:ascii="Times New Roman" w:eastAsia="Times New Roman" w:hAnsi="Times New Roman" w:cs="Times New Roman"/>
                <w:color w:val="000000"/>
                <w:sz w:val="18"/>
                <w:lang w:val="kk-KZ"/>
              </w:rPr>
              <w:t xml:space="preserve"> «Қысқы ойындар түрлері»</w:t>
            </w:r>
          </w:p>
          <w:p w14:paraId="01831B08" w14:textId="77777777" w:rsidR="00725AB5" w:rsidRPr="00725AB5" w:rsidRDefault="00725AB5" w:rsidP="00725AB5">
            <w:pPr>
              <w:spacing w:after="0" w:line="0" w:lineRule="atLeast"/>
              <w:rPr>
                <w:rFonts w:ascii="Times New Roman" w:eastAsia="Times New Roman" w:hAnsi="Times New Roman" w:cs="Times New Roman"/>
                <w:color w:val="000000"/>
                <w:sz w:val="18"/>
                <w:lang w:val="kk-KZ"/>
              </w:rPr>
            </w:pPr>
            <w:r w:rsidRPr="00725AB5">
              <w:rPr>
                <w:rFonts w:ascii="Times New Roman" w:eastAsia="Times New Roman" w:hAnsi="Times New Roman" w:cs="Times New Roman"/>
                <w:color w:val="000000"/>
                <w:sz w:val="18"/>
                <w:lang w:val="kk-KZ"/>
              </w:rPr>
              <w:t>Фотосуретте бейнеленген ойын түрлерін атау.</w:t>
            </w:r>
          </w:p>
        </w:tc>
        <w:tc>
          <w:tcPr>
            <w:tcW w:w="2560" w:type="dxa"/>
            <w:gridSpan w:val="6"/>
            <w:tcBorders>
              <w:top w:val="single" w:sz="4" w:space="0" w:color="auto"/>
              <w:left w:val="single" w:sz="4" w:space="0" w:color="auto"/>
              <w:bottom w:val="single" w:sz="4" w:space="0" w:color="auto"/>
              <w:right w:val="single" w:sz="4" w:space="0" w:color="auto"/>
            </w:tcBorders>
          </w:tcPr>
          <w:p w14:paraId="1DB0A0C7" w14:textId="77777777" w:rsidR="00725AB5" w:rsidRPr="00725AB5" w:rsidRDefault="00725AB5" w:rsidP="00725AB5">
            <w:pPr>
              <w:spacing w:after="0" w:line="0" w:lineRule="atLeast"/>
              <w:rPr>
                <w:rFonts w:ascii="Times New Roman" w:eastAsiaTheme="minorHAnsi" w:hAnsi="Times New Roman" w:cs="Times New Roman"/>
                <w:b/>
                <w:sz w:val="18"/>
                <w:lang w:val="kk-KZ"/>
              </w:rPr>
            </w:pPr>
          </w:p>
          <w:p w14:paraId="1C14C5D7" w14:textId="77777777" w:rsidR="00725AB5" w:rsidRPr="00725AB5" w:rsidRDefault="00725AB5" w:rsidP="00725AB5">
            <w:pPr>
              <w:spacing w:after="0" w:line="0" w:lineRule="atLeast"/>
              <w:ind w:left="-108" w:right="-108" w:firstLine="108"/>
              <w:rPr>
                <w:rFonts w:ascii="Times New Roman" w:eastAsia="Times New Roman" w:hAnsi="Times New Roman" w:cs="Times New Roman"/>
                <w:b/>
                <w:color w:val="000000"/>
                <w:sz w:val="18"/>
                <w:lang w:val="kk-KZ"/>
              </w:rPr>
            </w:pPr>
            <w:r w:rsidRPr="00725AB5">
              <w:rPr>
                <w:rFonts w:ascii="Times New Roman" w:eastAsia="Times New Roman" w:hAnsi="Times New Roman" w:cs="Times New Roman"/>
                <w:b/>
                <w:color w:val="000000"/>
                <w:sz w:val="18"/>
                <w:lang w:val="kk-KZ"/>
              </w:rPr>
              <w:t>Үстел үсті  театры:</w:t>
            </w:r>
          </w:p>
          <w:p w14:paraId="63F69C63" w14:textId="77777777" w:rsidR="00725AB5" w:rsidRPr="00725AB5" w:rsidRDefault="00725AB5" w:rsidP="00725AB5">
            <w:pPr>
              <w:spacing w:after="0" w:line="0" w:lineRule="atLeast"/>
              <w:ind w:left="-108" w:right="-108" w:firstLine="108"/>
              <w:rPr>
                <w:rFonts w:ascii="Times New Roman" w:eastAsia="Times New Roman" w:hAnsi="Times New Roman" w:cs="Times New Roman"/>
                <w:color w:val="000000"/>
                <w:sz w:val="18"/>
                <w:lang w:val="kk-KZ"/>
              </w:rPr>
            </w:pPr>
            <w:r w:rsidRPr="00725AB5">
              <w:rPr>
                <w:rFonts w:ascii="Times New Roman" w:eastAsia="Times New Roman" w:hAnsi="Times New Roman" w:cs="Times New Roman"/>
                <w:color w:val="000000"/>
                <w:sz w:val="18"/>
                <w:lang w:val="kk-KZ"/>
              </w:rPr>
              <w:t>«Ғажайып қыс» және т.б. тақырыптар бойынша сюжетті картиналар қарастыру.</w:t>
            </w:r>
          </w:p>
        </w:tc>
        <w:tc>
          <w:tcPr>
            <w:tcW w:w="2836" w:type="dxa"/>
            <w:tcBorders>
              <w:top w:val="single" w:sz="4" w:space="0" w:color="auto"/>
              <w:left w:val="single" w:sz="4" w:space="0" w:color="auto"/>
              <w:bottom w:val="single" w:sz="4" w:space="0" w:color="auto"/>
              <w:right w:val="single" w:sz="4" w:space="0" w:color="auto"/>
            </w:tcBorders>
          </w:tcPr>
          <w:p w14:paraId="06DA6AE8" w14:textId="77777777" w:rsidR="00725AB5" w:rsidRPr="00725AB5" w:rsidRDefault="00725AB5" w:rsidP="00725AB5">
            <w:pPr>
              <w:spacing w:after="0" w:line="0" w:lineRule="atLeast"/>
              <w:rPr>
                <w:rFonts w:ascii="Times New Roman" w:eastAsiaTheme="minorHAnsi" w:hAnsi="Times New Roman" w:cs="Times New Roman"/>
                <w:b/>
                <w:sz w:val="18"/>
                <w:lang w:val="kk-KZ"/>
              </w:rPr>
            </w:pPr>
          </w:p>
          <w:p w14:paraId="0443F57D" w14:textId="77777777" w:rsidR="00725AB5" w:rsidRPr="00725AB5" w:rsidRDefault="00725AB5" w:rsidP="00725AB5">
            <w:pPr>
              <w:spacing w:after="0" w:line="0" w:lineRule="atLeast"/>
              <w:rPr>
                <w:rFonts w:ascii="Times New Roman" w:eastAsia="Times New Roman" w:hAnsi="Times New Roman" w:cs="Times New Roman"/>
                <w:b/>
                <w:bCs/>
                <w:color w:val="000000"/>
                <w:sz w:val="18"/>
                <w:lang w:val="kk-KZ"/>
              </w:rPr>
            </w:pPr>
            <w:r w:rsidRPr="00725AB5">
              <w:rPr>
                <w:rFonts w:ascii="Times New Roman" w:eastAsia="Times New Roman" w:hAnsi="Times New Roman" w:cs="Times New Roman"/>
                <w:b/>
                <w:color w:val="000000"/>
                <w:sz w:val="18"/>
                <w:lang w:val="kk-KZ"/>
              </w:rPr>
              <w:t>Сюжеттік ойындар</w:t>
            </w:r>
            <w:r w:rsidRPr="00725AB5">
              <w:rPr>
                <w:rFonts w:ascii="Times New Roman" w:eastAsia="Times New Roman" w:hAnsi="Times New Roman" w:cs="Times New Roman"/>
                <w:b/>
                <w:bCs/>
                <w:color w:val="000000"/>
                <w:sz w:val="18"/>
                <w:lang w:val="kk-KZ"/>
              </w:rPr>
              <w:t>:</w:t>
            </w:r>
          </w:p>
          <w:p w14:paraId="3E2D8085" w14:textId="77777777" w:rsidR="00725AB5" w:rsidRPr="00725AB5" w:rsidRDefault="00725AB5" w:rsidP="00725AB5">
            <w:pPr>
              <w:spacing w:after="0" w:line="0" w:lineRule="atLeast"/>
              <w:rPr>
                <w:rFonts w:ascii="Times New Roman" w:eastAsiaTheme="minorHAnsi" w:hAnsi="Times New Roman" w:cs="Times New Roman"/>
                <w:sz w:val="18"/>
                <w:lang w:val="kk-KZ"/>
              </w:rPr>
            </w:pPr>
            <w:r w:rsidRPr="00725AB5">
              <w:rPr>
                <w:rFonts w:ascii="Times New Roman" w:hAnsi="Times New Roman" w:cs="Times New Roman"/>
                <w:b/>
                <w:sz w:val="18"/>
                <w:lang w:val="kk-KZ"/>
              </w:rPr>
              <w:t>«Қыстың қызықты сәттері»</w:t>
            </w:r>
            <w:r w:rsidRPr="00725AB5">
              <w:rPr>
                <w:rFonts w:ascii="Times New Roman" w:hAnsi="Times New Roman" w:cs="Times New Roman"/>
                <w:sz w:val="18"/>
                <w:lang w:val="kk-KZ"/>
              </w:rPr>
              <w:t xml:space="preserve"> еркін сурет салу.</w:t>
            </w:r>
          </w:p>
          <w:p w14:paraId="72A84C6C"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Д/ойын</w:t>
            </w:r>
            <w:r w:rsidRPr="00725AB5">
              <w:rPr>
                <w:rFonts w:ascii="Times New Roman" w:hAnsi="Times New Roman" w:cs="Times New Roman"/>
                <w:sz w:val="18"/>
                <w:lang w:val="kk-KZ"/>
              </w:rPr>
              <w:t>: «Қар»</w:t>
            </w:r>
          </w:p>
        </w:tc>
      </w:tr>
      <w:tr w:rsidR="00725AB5" w:rsidRPr="00725AB5" w14:paraId="6D6557E7" w14:textId="77777777" w:rsidTr="00725AB5">
        <w:tc>
          <w:tcPr>
            <w:tcW w:w="2543" w:type="dxa"/>
            <w:tcBorders>
              <w:top w:val="single" w:sz="4" w:space="0" w:color="auto"/>
              <w:left w:val="single" w:sz="4" w:space="0" w:color="auto"/>
              <w:bottom w:val="single" w:sz="4" w:space="0" w:color="auto"/>
              <w:right w:val="single" w:sz="4" w:space="0" w:color="auto"/>
            </w:tcBorders>
          </w:tcPr>
          <w:p w14:paraId="44C0501F" w14:textId="77777777" w:rsidR="00725AB5" w:rsidRPr="00725AB5" w:rsidRDefault="00725AB5" w:rsidP="00725AB5">
            <w:pPr>
              <w:spacing w:after="0" w:line="0" w:lineRule="atLeast"/>
              <w:jc w:val="center"/>
              <w:rPr>
                <w:rFonts w:ascii="Times New Roman" w:hAnsi="Times New Roman" w:cs="Times New Roman"/>
                <w:b/>
              </w:rPr>
            </w:pPr>
            <w:r w:rsidRPr="00725AB5">
              <w:rPr>
                <w:rFonts w:ascii="Times New Roman" w:hAnsi="Times New Roman" w:cs="Times New Roman"/>
                <w:b/>
                <w:color w:val="000000"/>
                <w:szCs w:val="24"/>
              </w:rPr>
              <w:t>Таңертеңгі жаттығу</w:t>
            </w:r>
          </w:p>
          <w:p w14:paraId="20CE9FD0" w14:textId="77777777" w:rsidR="00725AB5" w:rsidRPr="00725AB5" w:rsidRDefault="00725AB5" w:rsidP="00725AB5">
            <w:pPr>
              <w:spacing w:after="0" w:line="0" w:lineRule="atLeast"/>
              <w:jc w:val="center"/>
              <w:rPr>
                <w:rFonts w:ascii="Times New Roman" w:hAnsi="Times New Roman" w:cs="Times New Roman"/>
                <w:b/>
                <w:color w:val="000000"/>
                <w:szCs w:val="24"/>
                <w:lang w:bidi="en-US"/>
              </w:rPr>
            </w:pPr>
          </w:p>
        </w:tc>
        <w:tc>
          <w:tcPr>
            <w:tcW w:w="13192" w:type="dxa"/>
            <w:gridSpan w:val="15"/>
            <w:tcBorders>
              <w:top w:val="single" w:sz="4" w:space="0" w:color="auto"/>
              <w:left w:val="single" w:sz="4" w:space="0" w:color="auto"/>
              <w:bottom w:val="single" w:sz="4" w:space="0" w:color="auto"/>
              <w:right w:val="single" w:sz="4" w:space="0" w:color="auto"/>
            </w:tcBorders>
            <w:hideMark/>
          </w:tcPr>
          <w:p w14:paraId="31D5AD47" w14:textId="77777777" w:rsidR="00725AB5" w:rsidRPr="00725AB5" w:rsidRDefault="00725AB5" w:rsidP="00725AB5">
            <w:pPr>
              <w:spacing w:after="0" w:line="0" w:lineRule="atLeast"/>
              <w:rPr>
                <w:rFonts w:ascii="Times New Roman" w:hAnsi="Times New Roman" w:cs="Times New Roman"/>
                <w:color w:val="000000"/>
                <w:sz w:val="24"/>
                <w:szCs w:val="24"/>
                <w:lang w:val="kk-KZ" w:bidi="en-US"/>
              </w:rPr>
            </w:pPr>
            <w:r w:rsidRPr="00725AB5">
              <w:rPr>
                <w:rFonts w:ascii="Times New Roman" w:hAnsi="Times New Roman" w:cs="Times New Roman"/>
                <w:b/>
                <w:sz w:val="24"/>
              </w:rPr>
              <w:t xml:space="preserve">                 </w:t>
            </w:r>
            <w:r w:rsidRPr="00725AB5">
              <w:rPr>
                <w:rFonts w:ascii="Times New Roman" w:hAnsi="Times New Roman" w:cs="Times New Roman"/>
              </w:rPr>
              <w:t xml:space="preserve">Таңғы жаттығу кешені № </w:t>
            </w:r>
            <w:r w:rsidRPr="00725AB5">
              <w:rPr>
                <w:rFonts w:ascii="Times New Roman" w:hAnsi="Times New Roman" w:cs="Times New Roman"/>
                <w:lang w:val="kk-KZ"/>
              </w:rPr>
              <w:t>3</w:t>
            </w:r>
          </w:p>
        </w:tc>
      </w:tr>
      <w:tr w:rsidR="00725AB5" w:rsidRPr="00725AB5" w14:paraId="1170F32D" w14:textId="77777777" w:rsidTr="00725AB5">
        <w:trPr>
          <w:trHeight w:val="1473"/>
        </w:trPr>
        <w:tc>
          <w:tcPr>
            <w:tcW w:w="2543" w:type="dxa"/>
            <w:vMerge w:val="restart"/>
            <w:tcBorders>
              <w:top w:val="single" w:sz="4" w:space="0" w:color="auto"/>
              <w:left w:val="single" w:sz="4" w:space="0" w:color="auto"/>
              <w:bottom w:val="single" w:sz="4" w:space="0" w:color="auto"/>
              <w:right w:val="single" w:sz="4" w:space="0" w:color="auto"/>
            </w:tcBorders>
            <w:hideMark/>
          </w:tcPr>
          <w:p w14:paraId="63EA3453" w14:textId="77777777" w:rsidR="00725AB5" w:rsidRPr="00725AB5" w:rsidRDefault="00725AB5" w:rsidP="00725AB5">
            <w:pPr>
              <w:spacing w:after="0" w:line="0" w:lineRule="atLeast"/>
              <w:rPr>
                <w:rFonts w:ascii="Times New Roman" w:hAnsi="Times New Roman" w:cs="Times New Roman"/>
                <w:b/>
                <w:i/>
              </w:rPr>
            </w:pPr>
            <w:r w:rsidRPr="00725AB5">
              <w:rPr>
                <w:rFonts w:ascii="Times New Roman" w:hAnsi="Times New Roman" w:cs="Times New Roman"/>
                <w:b/>
              </w:rPr>
              <w:t xml:space="preserve"> </w:t>
            </w:r>
            <w:r w:rsidRPr="00725AB5">
              <w:rPr>
                <w:rFonts w:ascii="Times New Roman" w:hAnsi="Times New Roman" w:cs="Times New Roman"/>
                <w:b/>
                <w:color w:val="000000"/>
                <w:szCs w:val="24"/>
              </w:rPr>
              <w:t>Ұйымдастырылған іс-әрекетке дайындық</w:t>
            </w:r>
          </w:p>
        </w:tc>
        <w:tc>
          <w:tcPr>
            <w:tcW w:w="2681" w:type="dxa"/>
            <w:vMerge w:val="restart"/>
            <w:tcBorders>
              <w:top w:val="single" w:sz="4" w:space="0" w:color="auto"/>
              <w:left w:val="single" w:sz="4" w:space="0" w:color="auto"/>
              <w:bottom w:val="single" w:sz="4" w:space="0" w:color="auto"/>
              <w:right w:val="single" w:sz="4" w:space="0" w:color="auto"/>
            </w:tcBorders>
            <w:hideMark/>
          </w:tcPr>
          <w:p w14:paraId="2AE63449" w14:textId="77777777" w:rsidR="00725AB5" w:rsidRPr="00725AB5" w:rsidRDefault="00725AB5" w:rsidP="00725AB5">
            <w:pPr>
              <w:spacing w:after="0" w:line="0" w:lineRule="atLeast"/>
              <w:rPr>
                <w:rFonts w:ascii="Times New Roman" w:hAnsi="Times New Roman" w:cs="Times New Roman"/>
                <w:b/>
                <w:sz w:val="20"/>
              </w:rPr>
            </w:pPr>
            <w:r w:rsidRPr="00725AB5">
              <w:rPr>
                <w:rFonts w:ascii="Times New Roman" w:hAnsi="Times New Roman" w:cs="Times New Roman"/>
                <w:b/>
                <w:sz w:val="20"/>
              </w:rPr>
              <w:t>Жылулық сәті:</w:t>
            </w:r>
          </w:p>
          <w:p w14:paraId="5C70B015" w14:textId="77777777" w:rsidR="00725AB5" w:rsidRPr="00725AB5" w:rsidRDefault="00725AB5" w:rsidP="00725AB5">
            <w:pPr>
              <w:spacing w:after="0" w:line="0" w:lineRule="atLeast"/>
              <w:rPr>
                <w:rFonts w:ascii="Times New Roman" w:hAnsi="Times New Roman" w:cs="Times New Roman"/>
                <w:i/>
                <w:sz w:val="20"/>
              </w:rPr>
            </w:pPr>
            <w:r w:rsidRPr="00725AB5">
              <w:rPr>
                <w:rFonts w:ascii="Times New Roman" w:hAnsi="Times New Roman" w:cs="Times New Roman"/>
                <w:sz w:val="20"/>
              </w:rPr>
              <w:t>Апам мені «Айым»-дейді,</w:t>
            </w:r>
            <w:r w:rsidRPr="00725AB5">
              <w:rPr>
                <w:rFonts w:ascii="Times New Roman" w:hAnsi="Times New Roman" w:cs="Times New Roman"/>
                <w:sz w:val="20"/>
              </w:rPr>
              <w:br/>
              <w:t>Мен мұнайсам,уайым жейді.</w:t>
            </w:r>
            <w:r w:rsidRPr="00725AB5">
              <w:rPr>
                <w:rFonts w:ascii="Times New Roman" w:hAnsi="Times New Roman" w:cs="Times New Roman"/>
                <w:sz w:val="20"/>
              </w:rPr>
              <w:br/>
              <w:t>Апам мені «Күнім»-дейді,</w:t>
            </w:r>
            <w:r w:rsidRPr="00725AB5">
              <w:rPr>
                <w:rFonts w:ascii="Times New Roman" w:hAnsi="Times New Roman" w:cs="Times New Roman"/>
                <w:sz w:val="20"/>
              </w:rPr>
              <w:br/>
              <w:t>Мен қуансам күлім -дейді.</w:t>
            </w:r>
          </w:p>
        </w:tc>
        <w:tc>
          <w:tcPr>
            <w:tcW w:w="2563" w:type="dxa"/>
            <w:gridSpan w:val="5"/>
            <w:tcBorders>
              <w:top w:val="single" w:sz="4" w:space="0" w:color="auto"/>
              <w:left w:val="single" w:sz="4" w:space="0" w:color="auto"/>
              <w:bottom w:val="nil"/>
              <w:right w:val="single" w:sz="4" w:space="0" w:color="auto"/>
            </w:tcBorders>
            <w:hideMark/>
          </w:tcPr>
          <w:p w14:paraId="6A1FEE1E" w14:textId="77777777" w:rsidR="00725AB5" w:rsidRPr="00725AB5" w:rsidRDefault="00725AB5" w:rsidP="00725AB5">
            <w:pPr>
              <w:spacing w:after="0" w:line="0" w:lineRule="atLeast"/>
              <w:rPr>
                <w:rFonts w:ascii="Times New Roman" w:hAnsi="Times New Roman" w:cs="Times New Roman"/>
                <w:b/>
                <w:sz w:val="20"/>
              </w:rPr>
            </w:pPr>
            <w:r w:rsidRPr="00725AB5">
              <w:rPr>
                <w:rFonts w:ascii="Times New Roman" w:hAnsi="Times New Roman" w:cs="Times New Roman"/>
                <w:b/>
                <w:sz w:val="20"/>
              </w:rPr>
              <w:t>Жылулық сәті:</w:t>
            </w:r>
            <w:r w:rsidRPr="00725AB5">
              <w:rPr>
                <w:rFonts w:ascii="Times New Roman" w:hAnsi="Times New Roman" w:cs="Times New Roman"/>
                <w:sz w:val="20"/>
                <w:u w:val="single"/>
              </w:rPr>
              <w:br/>
            </w:r>
            <w:r w:rsidRPr="00725AB5">
              <w:rPr>
                <w:rFonts w:ascii="Times New Roman" w:hAnsi="Times New Roman" w:cs="Times New Roman"/>
                <w:color w:val="000000"/>
                <w:sz w:val="20"/>
              </w:rPr>
              <w:t xml:space="preserve"> Қуанамыз күлеміз,</w:t>
            </w:r>
            <w:r w:rsidRPr="00725AB5">
              <w:rPr>
                <w:rFonts w:ascii="Times New Roman" w:hAnsi="Times New Roman" w:cs="Times New Roman"/>
                <w:color w:val="000000"/>
                <w:sz w:val="20"/>
              </w:rPr>
              <w:br/>
              <w:t>Бар әлемде сүйеміз.</w:t>
            </w:r>
            <w:r w:rsidRPr="00725AB5">
              <w:rPr>
                <w:rFonts w:ascii="Times New Roman" w:hAnsi="Times New Roman" w:cs="Times New Roman"/>
                <w:color w:val="000000"/>
                <w:sz w:val="20"/>
              </w:rPr>
              <w:br/>
              <w:t>Қол ұстасып, қуанып,</w:t>
            </w:r>
            <w:r w:rsidRPr="00725AB5">
              <w:rPr>
                <w:rFonts w:ascii="Times New Roman" w:hAnsi="Times New Roman" w:cs="Times New Roman"/>
                <w:color w:val="000000"/>
                <w:sz w:val="20"/>
              </w:rPr>
              <w:br/>
              <w:t>Достарымен бір жүреміз.</w:t>
            </w:r>
          </w:p>
        </w:tc>
        <w:tc>
          <w:tcPr>
            <w:tcW w:w="2599" w:type="dxa"/>
            <w:gridSpan w:val="4"/>
            <w:tcBorders>
              <w:top w:val="single" w:sz="4" w:space="0" w:color="auto"/>
              <w:left w:val="single" w:sz="4" w:space="0" w:color="auto"/>
              <w:bottom w:val="nil"/>
              <w:right w:val="single" w:sz="4" w:space="0" w:color="auto"/>
            </w:tcBorders>
            <w:hideMark/>
          </w:tcPr>
          <w:p w14:paraId="65FEE297" w14:textId="77777777" w:rsidR="00725AB5" w:rsidRPr="00725AB5" w:rsidRDefault="00725AB5" w:rsidP="00725AB5">
            <w:pPr>
              <w:spacing w:after="0" w:line="0" w:lineRule="atLeast"/>
              <w:rPr>
                <w:rFonts w:ascii="Times New Roman" w:hAnsi="Times New Roman" w:cs="Times New Roman"/>
                <w:b/>
                <w:sz w:val="20"/>
              </w:rPr>
            </w:pPr>
            <w:r w:rsidRPr="00725AB5">
              <w:rPr>
                <w:rFonts w:ascii="Times New Roman" w:hAnsi="Times New Roman" w:cs="Times New Roman"/>
                <w:b/>
                <w:sz w:val="20"/>
              </w:rPr>
              <w:t>Жылулық сәті:</w:t>
            </w:r>
            <w:r w:rsidRPr="00725AB5">
              <w:rPr>
                <w:rFonts w:ascii="Times New Roman" w:hAnsi="Times New Roman" w:cs="Times New Roman"/>
                <w:sz w:val="20"/>
                <w:u w:val="single"/>
              </w:rPr>
              <w:br/>
            </w:r>
            <w:r w:rsidRPr="00725AB5">
              <w:rPr>
                <w:rFonts w:ascii="Times New Roman" w:hAnsi="Times New Roman" w:cs="Times New Roman"/>
                <w:sz w:val="20"/>
              </w:rPr>
              <w:t xml:space="preserve"> </w:t>
            </w:r>
            <w:r w:rsidRPr="00725AB5">
              <w:rPr>
                <w:rFonts w:ascii="Times New Roman" w:hAnsi="Times New Roman" w:cs="Times New Roman"/>
                <w:color w:val="000000"/>
                <w:sz w:val="20"/>
              </w:rPr>
              <w:t>Шақырамын сендерді</w:t>
            </w:r>
            <w:r w:rsidRPr="00725AB5">
              <w:rPr>
                <w:rFonts w:ascii="Times New Roman" w:hAnsi="Times New Roman" w:cs="Times New Roman"/>
                <w:color w:val="000000"/>
                <w:sz w:val="20"/>
              </w:rPr>
              <w:br/>
              <w:t>Жолдастарым кел бері</w:t>
            </w:r>
            <w:r w:rsidRPr="00725AB5">
              <w:rPr>
                <w:rFonts w:ascii="Times New Roman" w:hAnsi="Times New Roman" w:cs="Times New Roman"/>
                <w:color w:val="000000"/>
                <w:sz w:val="20"/>
              </w:rPr>
              <w:br/>
              <w:t>Толтырайық шаттыққа,</w:t>
            </w:r>
            <w:r w:rsidRPr="00725AB5">
              <w:rPr>
                <w:rFonts w:ascii="Times New Roman" w:hAnsi="Times New Roman" w:cs="Times New Roman"/>
                <w:color w:val="000000"/>
                <w:sz w:val="20"/>
              </w:rPr>
              <w:br/>
              <w:t>Дөгеленген шеңберді.</w:t>
            </w:r>
          </w:p>
        </w:tc>
        <w:tc>
          <w:tcPr>
            <w:tcW w:w="2513" w:type="dxa"/>
            <w:gridSpan w:val="4"/>
            <w:vMerge w:val="restart"/>
            <w:tcBorders>
              <w:top w:val="single" w:sz="4" w:space="0" w:color="auto"/>
              <w:left w:val="single" w:sz="4" w:space="0" w:color="auto"/>
              <w:bottom w:val="single" w:sz="4" w:space="0" w:color="auto"/>
              <w:right w:val="single" w:sz="4" w:space="0" w:color="auto"/>
            </w:tcBorders>
            <w:hideMark/>
          </w:tcPr>
          <w:p w14:paraId="7E47B80F" w14:textId="77777777" w:rsidR="00725AB5" w:rsidRPr="00725AB5" w:rsidRDefault="00725AB5" w:rsidP="00725AB5">
            <w:pPr>
              <w:spacing w:after="0" w:line="0" w:lineRule="atLeast"/>
              <w:rPr>
                <w:rFonts w:ascii="Times New Roman" w:hAnsi="Times New Roman" w:cs="Times New Roman"/>
                <w:b/>
                <w:sz w:val="20"/>
              </w:rPr>
            </w:pPr>
            <w:r w:rsidRPr="00725AB5">
              <w:rPr>
                <w:rFonts w:ascii="Times New Roman" w:hAnsi="Times New Roman" w:cs="Times New Roman"/>
                <w:b/>
                <w:sz w:val="20"/>
              </w:rPr>
              <w:t>Жылулық сәті:</w:t>
            </w:r>
            <w:r w:rsidRPr="00725AB5">
              <w:rPr>
                <w:rFonts w:ascii="Times New Roman" w:hAnsi="Times New Roman" w:cs="Times New Roman"/>
                <w:sz w:val="20"/>
                <w:u w:val="single"/>
              </w:rPr>
              <w:br/>
            </w:r>
            <w:r w:rsidRPr="00725AB5">
              <w:rPr>
                <w:rFonts w:ascii="Times New Roman" w:hAnsi="Times New Roman" w:cs="Times New Roman"/>
                <w:color w:val="000000"/>
                <w:sz w:val="20"/>
              </w:rPr>
              <w:t>Бақыт толы шеңберге,</w:t>
            </w:r>
            <w:r w:rsidRPr="00725AB5">
              <w:rPr>
                <w:rFonts w:ascii="Times New Roman" w:hAnsi="Times New Roman" w:cs="Times New Roman"/>
                <w:color w:val="000000"/>
                <w:sz w:val="20"/>
              </w:rPr>
              <w:br/>
              <w:t>Шаттық толы шеңберге,</w:t>
            </w:r>
            <w:r w:rsidRPr="00725AB5">
              <w:rPr>
                <w:rFonts w:ascii="Times New Roman" w:hAnsi="Times New Roman" w:cs="Times New Roman"/>
                <w:color w:val="000000"/>
                <w:sz w:val="20"/>
              </w:rPr>
              <w:br/>
              <w:t>Қол ұстасып келдік біз,</w:t>
            </w:r>
            <w:r w:rsidRPr="00725AB5">
              <w:rPr>
                <w:rFonts w:ascii="Times New Roman" w:hAnsi="Times New Roman" w:cs="Times New Roman"/>
                <w:color w:val="000000"/>
                <w:sz w:val="20"/>
              </w:rPr>
              <w:br/>
              <w:t>Жан достармыз енді біз.</w:t>
            </w:r>
          </w:p>
        </w:tc>
        <w:tc>
          <w:tcPr>
            <w:tcW w:w="2836" w:type="dxa"/>
            <w:vMerge w:val="restart"/>
            <w:tcBorders>
              <w:top w:val="single" w:sz="4" w:space="0" w:color="auto"/>
              <w:left w:val="single" w:sz="4" w:space="0" w:color="auto"/>
              <w:bottom w:val="single" w:sz="4" w:space="0" w:color="auto"/>
              <w:right w:val="single" w:sz="4" w:space="0" w:color="auto"/>
            </w:tcBorders>
            <w:hideMark/>
          </w:tcPr>
          <w:p w14:paraId="206D054C" w14:textId="77777777" w:rsidR="00725AB5" w:rsidRPr="00725AB5" w:rsidRDefault="00725AB5" w:rsidP="00725AB5">
            <w:pPr>
              <w:spacing w:after="0" w:line="0" w:lineRule="atLeast"/>
              <w:rPr>
                <w:rFonts w:ascii="Times New Roman" w:hAnsi="Times New Roman" w:cs="Times New Roman"/>
                <w:b/>
                <w:sz w:val="20"/>
              </w:rPr>
            </w:pPr>
            <w:r w:rsidRPr="00725AB5">
              <w:rPr>
                <w:rFonts w:ascii="Times New Roman" w:hAnsi="Times New Roman" w:cs="Times New Roman"/>
                <w:b/>
                <w:sz w:val="20"/>
              </w:rPr>
              <w:t>Жылулық сәті:</w:t>
            </w:r>
            <w:r w:rsidRPr="00725AB5">
              <w:rPr>
                <w:rFonts w:ascii="Times New Roman" w:hAnsi="Times New Roman" w:cs="Times New Roman"/>
                <w:sz w:val="20"/>
                <w:u w:val="single"/>
              </w:rPr>
              <w:br/>
            </w:r>
            <w:r w:rsidRPr="00725AB5">
              <w:rPr>
                <w:rFonts w:ascii="Times New Roman" w:hAnsi="Times New Roman" w:cs="Times New Roman"/>
                <w:sz w:val="20"/>
              </w:rPr>
              <w:t xml:space="preserve"> Достар бері келіңдер,</w:t>
            </w:r>
            <w:r w:rsidRPr="00725AB5">
              <w:rPr>
                <w:rFonts w:ascii="Times New Roman" w:hAnsi="Times New Roman" w:cs="Times New Roman"/>
                <w:sz w:val="20"/>
              </w:rPr>
              <w:br/>
              <w:t>Қолдарыңды беріңдер.</w:t>
            </w:r>
            <w:r w:rsidRPr="00725AB5">
              <w:rPr>
                <w:rFonts w:ascii="Times New Roman" w:hAnsi="Times New Roman" w:cs="Times New Roman"/>
                <w:sz w:val="20"/>
              </w:rPr>
              <w:br/>
              <w:t>Шаттық толы шеңберге</w:t>
            </w:r>
            <w:r w:rsidRPr="00725AB5">
              <w:rPr>
                <w:rFonts w:ascii="Times New Roman" w:hAnsi="Times New Roman" w:cs="Times New Roman"/>
                <w:sz w:val="20"/>
              </w:rPr>
              <w:br/>
              <w:t>Қуанышпен еніңдер.</w:t>
            </w:r>
          </w:p>
        </w:tc>
      </w:tr>
      <w:tr w:rsidR="00725AB5" w:rsidRPr="00725AB5" w14:paraId="15E1F9D5" w14:textId="77777777" w:rsidTr="00367436">
        <w:trPr>
          <w:trHeight w:val="70"/>
        </w:trPr>
        <w:tc>
          <w:tcPr>
            <w:tcW w:w="2543" w:type="dxa"/>
            <w:vMerge/>
            <w:tcBorders>
              <w:top w:val="single" w:sz="4" w:space="0" w:color="auto"/>
              <w:left w:val="single" w:sz="4" w:space="0" w:color="auto"/>
              <w:bottom w:val="single" w:sz="4" w:space="0" w:color="auto"/>
              <w:right w:val="single" w:sz="4" w:space="0" w:color="auto"/>
            </w:tcBorders>
            <w:vAlign w:val="center"/>
            <w:hideMark/>
          </w:tcPr>
          <w:p w14:paraId="352DD286" w14:textId="77777777" w:rsidR="00725AB5" w:rsidRPr="00725AB5" w:rsidRDefault="00725AB5" w:rsidP="00725AB5">
            <w:pPr>
              <w:spacing w:after="0" w:line="0" w:lineRule="atLeast"/>
              <w:rPr>
                <w:rFonts w:ascii="Times New Roman" w:eastAsiaTheme="minorHAnsi" w:hAnsi="Times New Roman" w:cs="Times New Roman"/>
                <w:b/>
                <w:i/>
                <w:lang w:eastAsia="en-US"/>
              </w:rPr>
            </w:pPr>
          </w:p>
        </w:tc>
        <w:tc>
          <w:tcPr>
            <w:tcW w:w="2681" w:type="dxa"/>
            <w:vMerge/>
            <w:tcBorders>
              <w:top w:val="single" w:sz="4" w:space="0" w:color="auto"/>
              <w:left w:val="single" w:sz="4" w:space="0" w:color="auto"/>
              <w:bottom w:val="single" w:sz="4" w:space="0" w:color="auto"/>
              <w:right w:val="single" w:sz="4" w:space="0" w:color="auto"/>
            </w:tcBorders>
            <w:vAlign w:val="center"/>
            <w:hideMark/>
          </w:tcPr>
          <w:p w14:paraId="39F23BF7" w14:textId="77777777" w:rsidR="00725AB5" w:rsidRPr="00725AB5" w:rsidRDefault="00725AB5" w:rsidP="00725AB5">
            <w:pPr>
              <w:spacing w:after="0" w:line="0" w:lineRule="atLeast"/>
              <w:rPr>
                <w:rFonts w:ascii="Times New Roman" w:eastAsiaTheme="minorHAnsi" w:hAnsi="Times New Roman" w:cs="Times New Roman"/>
                <w:i/>
                <w:sz w:val="20"/>
                <w:lang w:eastAsia="en-US"/>
              </w:rPr>
            </w:pPr>
          </w:p>
        </w:tc>
        <w:tc>
          <w:tcPr>
            <w:tcW w:w="2563" w:type="dxa"/>
            <w:gridSpan w:val="5"/>
            <w:tcBorders>
              <w:top w:val="nil"/>
              <w:left w:val="single" w:sz="4" w:space="0" w:color="auto"/>
              <w:bottom w:val="single" w:sz="4" w:space="0" w:color="auto"/>
              <w:right w:val="single" w:sz="4" w:space="0" w:color="auto"/>
            </w:tcBorders>
          </w:tcPr>
          <w:p w14:paraId="1CF3520B" w14:textId="77777777" w:rsidR="00725AB5" w:rsidRPr="00725AB5" w:rsidRDefault="00725AB5" w:rsidP="00725AB5">
            <w:pPr>
              <w:spacing w:after="0" w:line="0" w:lineRule="atLeast"/>
              <w:jc w:val="center"/>
              <w:rPr>
                <w:rFonts w:ascii="Times New Roman" w:hAnsi="Times New Roman" w:cs="Times New Roman"/>
                <w:b/>
                <w:color w:val="000099"/>
                <w:sz w:val="24"/>
                <w:szCs w:val="24"/>
                <w:lang w:bidi="en-US"/>
              </w:rPr>
            </w:pPr>
          </w:p>
        </w:tc>
        <w:tc>
          <w:tcPr>
            <w:tcW w:w="2599" w:type="dxa"/>
            <w:gridSpan w:val="4"/>
            <w:tcBorders>
              <w:top w:val="nil"/>
              <w:left w:val="single" w:sz="4" w:space="0" w:color="auto"/>
              <w:bottom w:val="single" w:sz="4" w:space="0" w:color="auto"/>
              <w:right w:val="single" w:sz="4" w:space="0" w:color="auto"/>
            </w:tcBorders>
          </w:tcPr>
          <w:p w14:paraId="3D9F2545" w14:textId="77777777" w:rsidR="00725AB5" w:rsidRPr="00725AB5" w:rsidRDefault="00725AB5" w:rsidP="00725AB5">
            <w:pPr>
              <w:spacing w:after="0" w:line="0" w:lineRule="atLeast"/>
              <w:jc w:val="center"/>
              <w:rPr>
                <w:rFonts w:ascii="Times New Roman" w:hAnsi="Times New Roman" w:cs="Times New Roman"/>
                <w:b/>
                <w:color w:val="000099"/>
                <w:sz w:val="24"/>
                <w:szCs w:val="24"/>
                <w:lang w:bidi="en-US"/>
              </w:rPr>
            </w:pPr>
          </w:p>
        </w:tc>
        <w:tc>
          <w:tcPr>
            <w:tcW w:w="2513" w:type="dxa"/>
            <w:gridSpan w:val="4"/>
            <w:vMerge/>
            <w:tcBorders>
              <w:top w:val="single" w:sz="4" w:space="0" w:color="auto"/>
              <w:left w:val="single" w:sz="4" w:space="0" w:color="auto"/>
              <w:bottom w:val="single" w:sz="4" w:space="0" w:color="auto"/>
              <w:right w:val="single" w:sz="4" w:space="0" w:color="auto"/>
            </w:tcBorders>
            <w:vAlign w:val="center"/>
            <w:hideMark/>
          </w:tcPr>
          <w:p w14:paraId="1D65A787" w14:textId="77777777" w:rsidR="00725AB5" w:rsidRPr="00725AB5" w:rsidRDefault="00725AB5" w:rsidP="00725AB5">
            <w:pPr>
              <w:spacing w:after="0" w:line="0" w:lineRule="atLeast"/>
              <w:rPr>
                <w:rFonts w:ascii="Times New Roman" w:eastAsiaTheme="minorHAnsi" w:hAnsi="Times New Roman" w:cs="Times New Roman"/>
                <w:b/>
                <w:sz w:val="20"/>
                <w:lang w:eastAsia="en-US"/>
              </w:rPr>
            </w:pPr>
          </w:p>
        </w:tc>
        <w:tc>
          <w:tcPr>
            <w:tcW w:w="2836" w:type="dxa"/>
            <w:vMerge/>
            <w:tcBorders>
              <w:top w:val="single" w:sz="4" w:space="0" w:color="auto"/>
              <w:left w:val="single" w:sz="4" w:space="0" w:color="auto"/>
              <w:bottom w:val="single" w:sz="4" w:space="0" w:color="auto"/>
              <w:right w:val="single" w:sz="4" w:space="0" w:color="auto"/>
            </w:tcBorders>
            <w:vAlign w:val="center"/>
            <w:hideMark/>
          </w:tcPr>
          <w:p w14:paraId="5FD8A941" w14:textId="77777777" w:rsidR="00725AB5" w:rsidRPr="00725AB5" w:rsidRDefault="00725AB5" w:rsidP="00725AB5">
            <w:pPr>
              <w:spacing w:after="0" w:line="0" w:lineRule="atLeast"/>
              <w:rPr>
                <w:rFonts w:ascii="Times New Roman" w:eastAsiaTheme="minorHAnsi" w:hAnsi="Times New Roman" w:cs="Times New Roman"/>
                <w:b/>
                <w:sz w:val="20"/>
                <w:lang w:eastAsia="en-US"/>
              </w:rPr>
            </w:pPr>
          </w:p>
        </w:tc>
      </w:tr>
      <w:tr w:rsidR="00725AB5" w:rsidRPr="00725AB5" w14:paraId="2AE8A37D" w14:textId="77777777" w:rsidTr="00725AB5">
        <w:trPr>
          <w:trHeight w:val="382"/>
        </w:trPr>
        <w:tc>
          <w:tcPr>
            <w:tcW w:w="2543" w:type="dxa"/>
            <w:vMerge w:val="restart"/>
            <w:tcBorders>
              <w:top w:val="single" w:sz="4" w:space="0" w:color="auto"/>
              <w:left w:val="single" w:sz="4" w:space="0" w:color="auto"/>
              <w:bottom w:val="single" w:sz="4" w:space="0" w:color="auto"/>
              <w:right w:val="single" w:sz="4" w:space="0" w:color="auto"/>
            </w:tcBorders>
          </w:tcPr>
          <w:p w14:paraId="193A2457"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b/>
                <w:color w:val="000000"/>
                <w:szCs w:val="24"/>
                <w:lang w:val="kk-KZ"/>
              </w:rPr>
              <w:t>Білім беру ұйымының кестесі бойынша ұйымдастырылған іс-әрекет</w:t>
            </w:r>
          </w:p>
          <w:p w14:paraId="6690EDC7" w14:textId="77777777" w:rsidR="00725AB5" w:rsidRPr="00725AB5" w:rsidRDefault="00725AB5" w:rsidP="00725AB5">
            <w:pPr>
              <w:spacing w:after="0" w:line="0" w:lineRule="atLeast"/>
              <w:jc w:val="center"/>
              <w:rPr>
                <w:rFonts w:ascii="Times New Roman" w:hAnsi="Times New Roman" w:cs="Times New Roman"/>
                <w:b/>
                <w:color w:val="000000"/>
                <w:sz w:val="24"/>
                <w:szCs w:val="24"/>
                <w:lang w:eastAsia="en-US" w:bidi="en-US"/>
              </w:rPr>
            </w:pPr>
          </w:p>
        </w:tc>
        <w:tc>
          <w:tcPr>
            <w:tcW w:w="13192" w:type="dxa"/>
            <w:gridSpan w:val="15"/>
            <w:tcBorders>
              <w:top w:val="single" w:sz="4" w:space="0" w:color="auto"/>
              <w:left w:val="single" w:sz="4" w:space="0" w:color="auto"/>
              <w:bottom w:val="single" w:sz="4" w:space="0" w:color="auto"/>
              <w:right w:val="single" w:sz="4" w:space="0" w:color="auto"/>
            </w:tcBorders>
            <w:hideMark/>
          </w:tcPr>
          <w:p w14:paraId="60FED2C4"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color w:val="000099"/>
                <w:sz w:val="24"/>
                <w:szCs w:val="24"/>
                <w:lang w:val="kk-KZ"/>
              </w:rPr>
              <w:t xml:space="preserve">                                                                   1 </w:t>
            </w:r>
            <w:r w:rsidRPr="00725AB5">
              <w:rPr>
                <w:rFonts w:ascii="Times New Roman" w:hAnsi="Times New Roman" w:cs="Times New Roman"/>
                <w:b/>
                <w:color w:val="000099"/>
                <w:sz w:val="24"/>
                <w:szCs w:val="24"/>
              </w:rPr>
              <w:t>- ұйымдастырылған іс-әрекет</w:t>
            </w:r>
          </w:p>
        </w:tc>
      </w:tr>
      <w:tr w:rsidR="00725AB5" w:rsidRPr="00367436" w14:paraId="744E42F6" w14:textId="77777777" w:rsidTr="00367436">
        <w:trPr>
          <w:trHeight w:val="1005"/>
        </w:trPr>
        <w:tc>
          <w:tcPr>
            <w:tcW w:w="2543" w:type="dxa"/>
            <w:vMerge/>
            <w:tcBorders>
              <w:top w:val="single" w:sz="4" w:space="0" w:color="auto"/>
              <w:left w:val="single" w:sz="4" w:space="0" w:color="auto"/>
              <w:bottom w:val="single" w:sz="4" w:space="0" w:color="auto"/>
              <w:right w:val="single" w:sz="4" w:space="0" w:color="auto"/>
            </w:tcBorders>
            <w:vAlign w:val="center"/>
            <w:hideMark/>
          </w:tcPr>
          <w:p w14:paraId="39D4B6AC" w14:textId="77777777" w:rsidR="00725AB5" w:rsidRPr="00725AB5" w:rsidRDefault="00725AB5" w:rsidP="00725AB5">
            <w:pPr>
              <w:spacing w:after="0" w:line="0" w:lineRule="atLeast"/>
              <w:rPr>
                <w:rFonts w:ascii="Times New Roman" w:eastAsiaTheme="minorHAnsi" w:hAnsi="Times New Roman" w:cs="Times New Roman"/>
                <w:b/>
                <w:color w:val="000000"/>
                <w:sz w:val="24"/>
                <w:szCs w:val="24"/>
                <w:lang w:eastAsia="en-US" w:bidi="en-US"/>
              </w:rPr>
            </w:pPr>
          </w:p>
        </w:tc>
        <w:tc>
          <w:tcPr>
            <w:tcW w:w="2681" w:type="dxa"/>
            <w:tcBorders>
              <w:top w:val="single" w:sz="4" w:space="0" w:color="auto"/>
              <w:left w:val="single" w:sz="4" w:space="0" w:color="auto"/>
              <w:bottom w:val="single" w:sz="4" w:space="0" w:color="auto"/>
              <w:right w:val="single" w:sz="4" w:space="0" w:color="auto"/>
            </w:tcBorders>
          </w:tcPr>
          <w:p w14:paraId="3070AA2B"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 xml:space="preserve">Сөйлеуді дамыту  </w:t>
            </w:r>
          </w:p>
          <w:p w14:paraId="6D3D0A9C" w14:textId="77777777" w:rsidR="00725AB5" w:rsidRPr="00725AB5" w:rsidRDefault="00725AB5" w:rsidP="00725AB5">
            <w:pPr>
              <w:tabs>
                <w:tab w:val="left" w:pos="766"/>
              </w:tabs>
              <w:spacing w:after="0" w:line="0" w:lineRule="atLeast"/>
              <w:rPr>
                <w:rFonts w:ascii="Times New Roman" w:hAnsi="Times New Roman" w:cs="Times New Roman"/>
                <w:sz w:val="18"/>
              </w:rPr>
            </w:pPr>
            <w:r w:rsidRPr="00725AB5">
              <w:rPr>
                <w:rFonts w:ascii="Times New Roman" w:hAnsi="Times New Roman" w:cs="Times New Roman"/>
                <w:b/>
                <w:sz w:val="20"/>
                <w:szCs w:val="20"/>
                <w:lang w:val="kk-KZ"/>
              </w:rPr>
              <w:t>Тақырыбы.</w:t>
            </w:r>
            <w:r w:rsidRPr="00725AB5">
              <w:rPr>
                <w:rFonts w:ascii="Times New Roman" w:hAnsi="Times New Roman" w:cs="Times New Roman"/>
                <w:sz w:val="18"/>
                <w:lang w:val="kk-KZ"/>
              </w:rPr>
              <w:t xml:space="preserve"> </w:t>
            </w:r>
            <w:r w:rsidRPr="00725AB5">
              <w:rPr>
                <w:rFonts w:ascii="Times New Roman" w:hAnsi="Times New Roman" w:cs="Times New Roman"/>
                <w:sz w:val="18"/>
              </w:rPr>
              <w:t>Менің атам</w:t>
            </w:r>
          </w:p>
          <w:p w14:paraId="59CCFE74" w14:textId="77777777" w:rsidR="00725AB5" w:rsidRPr="00725AB5" w:rsidRDefault="00725AB5" w:rsidP="00725AB5">
            <w:pPr>
              <w:tabs>
                <w:tab w:val="left" w:pos="766"/>
              </w:tabs>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Міндеті:</w:t>
            </w:r>
            <w:r w:rsidRPr="00725AB5">
              <w:t xml:space="preserve"> </w:t>
            </w:r>
            <w:r w:rsidRPr="00725AB5">
              <w:rPr>
                <w:rFonts w:ascii="Times New Roman" w:hAnsi="Times New Roman" w:cs="Times New Roman"/>
                <w:sz w:val="18"/>
                <w:lang w:val="kk-KZ"/>
              </w:rPr>
              <w:t>Отбасы туралы білімдерін кеңейту.</w:t>
            </w:r>
          </w:p>
          <w:p w14:paraId="284A84AE" w14:textId="77777777" w:rsidR="00725AB5" w:rsidRPr="00725AB5" w:rsidRDefault="00725AB5" w:rsidP="00725AB5">
            <w:pPr>
              <w:spacing w:after="0" w:line="0" w:lineRule="atLeast"/>
              <w:rPr>
                <w:rFonts w:ascii="Times New Roman" w:hAnsi="Times New Roman" w:cs="Times New Roman"/>
                <w:lang w:val="kk-KZ"/>
              </w:rPr>
            </w:pPr>
            <w:r w:rsidRPr="00725AB5">
              <w:rPr>
                <w:rFonts w:ascii="Times New Roman" w:hAnsi="Times New Roman" w:cs="Times New Roman"/>
                <w:b/>
                <w:sz w:val="20"/>
                <w:szCs w:val="20"/>
                <w:lang w:val="kk-KZ"/>
              </w:rPr>
              <w:lastRenderedPageBreak/>
              <w:t>Мақсаты:</w:t>
            </w:r>
            <w:r w:rsidRPr="00725AB5">
              <w:rPr>
                <w:rFonts w:ascii="Times New Roman" w:hAnsi="Times New Roman" w:cs="Times New Roman"/>
                <w:b/>
                <w:sz w:val="18"/>
                <w:lang w:val="kk-KZ"/>
              </w:rPr>
              <w:t xml:space="preserve"> </w:t>
            </w:r>
            <w:r w:rsidRPr="00725AB5">
              <w:rPr>
                <w:rFonts w:ascii="Times New Roman" w:hAnsi="Times New Roman" w:cs="Times New Roman"/>
                <w:sz w:val="20"/>
                <w:lang w:val="kk-KZ"/>
              </w:rPr>
              <w:t>Суретке қарап, әңгіме құрауды, буынға бөлуді дамыту</w:t>
            </w:r>
          </w:p>
          <w:p w14:paraId="4DD0C733" w14:textId="77777777" w:rsidR="00725AB5" w:rsidRPr="00725AB5" w:rsidRDefault="00725AB5" w:rsidP="00725AB5">
            <w:pPr>
              <w:spacing w:after="0" w:line="0" w:lineRule="atLeast"/>
              <w:rPr>
                <w:rFonts w:ascii="Times New Roman" w:hAnsi="Times New Roman" w:cs="Times New Roman"/>
                <w:b/>
                <w:sz w:val="12"/>
                <w:lang w:val="kk-KZ"/>
              </w:rPr>
            </w:pPr>
          </w:p>
          <w:p w14:paraId="5D76CE03" w14:textId="77777777" w:rsidR="00725AB5" w:rsidRPr="00725AB5" w:rsidRDefault="00725AB5" w:rsidP="00725AB5">
            <w:pPr>
              <w:spacing w:after="0" w:line="0" w:lineRule="atLeast"/>
              <w:rPr>
                <w:rFonts w:ascii="Times New Roman" w:hAnsi="Times New Roman" w:cs="Times New Roman"/>
                <w:b/>
                <w:sz w:val="20"/>
              </w:rPr>
            </w:pPr>
            <w:r w:rsidRPr="00725AB5">
              <w:rPr>
                <w:rFonts w:ascii="Times New Roman" w:hAnsi="Times New Roman" w:cs="Times New Roman"/>
                <w:b/>
                <w:sz w:val="12"/>
                <w:lang w:val="kk-KZ"/>
              </w:rPr>
              <w:t xml:space="preserve"> </w:t>
            </w:r>
            <w:r w:rsidRPr="00725AB5">
              <w:rPr>
                <w:rFonts w:ascii="Times New Roman" w:hAnsi="Times New Roman" w:cs="Times New Roman"/>
                <w:b/>
                <w:sz w:val="20"/>
              </w:rPr>
              <w:t>Дидактикалық ойын:</w:t>
            </w:r>
          </w:p>
          <w:p w14:paraId="31CA24CE" w14:textId="77777777" w:rsidR="00725AB5" w:rsidRPr="00725AB5" w:rsidRDefault="00725AB5" w:rsidP="00725AB5">
            <w:pPr>
              <w:spacing w:after="0" w:line="0" w:lineRule="atLeast"/>
              <w:rPr>
                <w:rFonts w:ascii="Times New Roman" w:hAnsi="Times New Roman" w:cs="Times New Roman"/>
                <w:b/>
                <w:sz w:val="20"/>
              </w:rPr>
            </w:pPr>
            <w:r w:rsidRPr="00725AB5">
              <w:rPr>
                <w:rFonts w:ascii="Times New Roman" w:hAnsi="Times New Roman" w:cs="Times New Roman"/>
                <w:b/>
                <w:sz w:val="20"/>
              </w:rPr>
              <w:t>«Отбасы мүшелерін ата»</w:t>
            </w:r>
          </w:p>
          <w:p w14:paraId="32F2B2E7" w14:textId="77777777" w:rsidR="00725AB5" w:rsidRPr="00725AB5" w:rsidRDefault="00725AB5" w:rsidP="00725AB5">
            <w:pPr>
              <w:spacing w:after="0" w:line="0" w:lineRule="atLeast"/>
              <w:rPr>
                <w:rFonts w:ascii="Times New Roman" w:hAnsi="Times New Roman" w:cs="Times New Roman"/>
                <w:sz w:val="20"/>
              </w:rPr>
            </w:pPr>
            <w:r w:rsidRPr="00725AB5">
              <w:rPr>
                <w:rFonts w:ascii="Times New Roman" w:hAnsi="Times New Roman" w:cs="Times New Roman"/>
                <w:sz w:val="20"/>
              </w:rPr>
              <w:t>Ойын шарты: жұмыс дәптеріндегі тапсырма орындалады.</w:t>
            </w:r>
          </w:p>
          <w:p w14:paraId="23C60702" w14:textId="77777777" w:rsidR="00725AB5" w:rsidRPr="00725AB5" w:rsidRDefault="00725AB5" w:rsidP="00725AB5">
            <w:pPr>
              <w:spacing w:after="0" w:line="0" w:lineRule="atLeast"/>
              <w:rPr>
                <w:rFonts w:ascii="Times New Roman" w:hAnsi="Times New Roman" w:cs="Times New Roman"/>
                <w:sz w:val="20"/>
              </w:rPr>
            </w:pPr>
            <w:r w:rsidRPr="00725AB5">
              <w:rPr>
                <w:rFonts w:ascii="Times New Roman" w:hAnsi="Times New Roman" w:cs="Times New Roman"/>
                <w:sz w:val="20"/>
              </w:rPr>
              <w:t>Суреттегі отбасы мүшелерінін атап, шапалақ ұру арқылы буынға бөледі.</w:t>
            </w:r>
          </w:p>
          <w:p w14:paraId="7F07AF50" w14:textId="77777777" w:rsidR="00725AB5" w:rsidRPr="00725AB5" w:rsidRDefault="00725AB5" w:rsidP="00725AB5">
            <w:pPr>
              <w:spacing w:after="0" w:line="0" w:lineRule="atLeast"/>
              <w:rPr>
                <w:rFonts w:ascii="Times New Roman" w:hAnsi="Times New Roman" w:cs="Times New Roman"/>
                <w:sz w:val="14"/>
                <w:lang w:val="kk-KZ"/>
              </w:rPr>
            </w:pPr>
            <w:r w:rsidRPr="00725AB5">
              <w:rPr>
                <w:rFonts w:ascii="Times New Roman" w:hAnsi="Times New Roman" w:cs="Times New Roman"/>
                <w:sz w:val="16"/>
                <w:lang w:val="kk-KZ"/>
              </w:rPr>
              <w:t>Педагог әр буында бір дауысты дыбыс болатынын балалардың естеріне салады</w:t>
            </w:r>
          </w:p>
          <w:p w14:paraId="64DD9D3A" w14:textId="77777777" w:rsidR="00725AB5" w:rsidRPr="00725AB5" w:rsidRDefault="00725AB5" w:rsidP="00725AB5">
            <w:pPr>
              <w:spacing w:after="0" w:line="0" w:lineRule="atLeast"/>
              <w:rPr>
                <w:rFonts w:ascii="Times New Roman" w:hAnsi="Times New Roman" w:cs="Times New Roman"/>
                <w:b/>
                <w:sz w:val="20"/>
                <w:szCs w:val="20"/>
              </w:rPr>
            </w:pPr>
          </w:p>
        </w:tc>
        <w:tc>
          <w:tcPr>
            <w:tcW w:w="2563" w:type="dxa"/>
            <w:gridSpan w:val="5"/>
            <w:tcBorders>
              <w:top w:val="single" w:sz="4" w:space="0" w:color="auto"/>
              <w:left w:val="single" w:sz="4" w:space="0" w:color="auto"/>
              <w:bottom w:val="single" w:sz="4" w:space="0" w:color="auto"/>
              <w:right w:val="single" w:sz="4" w:space="0" w:color="auto"/>
            </w:tcBorders>
          </w:tcPr>
          <w:p w14:paraId="24E59C01"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rFonts w:ascii="Times New Roman" w:hAnsi="Times New Roman" w:cs="Times New Roman"/>
                <w:b/>
                <w:sz w:val="20"/>
                <w:szCs w:val="20"/>
                <w:lang w:val="kk-KZ"/>
              </w:rPr>
              <w:lastRenderedPageBreak/>
              <w:t xml:space="preserve">Сауат ашу негіздері </w:t>
            </w:r>
          </w:p>
          <w:p w14:paraId="179E955A"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Тақырыбы:</w:t>
            </w:r>
            <w:r w:rsidRPr="00725AB5">
              <w:rPr>
                <w:rFonts w:ascii="Times New Roman" w:hAnsi="Times New Roman" w:cs="Times New Roman"/>
                <w:sz w:val="18"/>
                <w:lang w:val="kk-KZ"/>
              </w:rPr>
              <w:t>Біз нені үйрендік,нені білдік?</w:t>
            </w:r>
          </w:p>
          <w:p w14:paraId="39D46002"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Міндеті</w:t>
            </w:r>
            <w:r w:rsidRPr="00725AB5">
              <w:rPr>
                <w:rFonts w:ascii="Times New Roman" w:hAnsi="Times New Roman" w:cs="Times New Roman"/>
                <w:sz w:val="18"/>
                <w:lang w:val="kk-KZ"/>
              </w:rPr>
              <w:t>:</w:t>
            </w:r>
            <w:r w:rsidRPr="00725AB5">
              <w:rPr>
                <w:lang w:val="kk-KZ"/>
              </w:rPr>
              <w:t xml:space="preserve"> </w:t>
            </w:r>
            <w:r w:rsidRPr="00725AB5">
              <w:rPr>
                <w:rFonts w:ascii="Times New Roman" w:hAnsi="Times New Roman" w:cs="Times New Roman"/>
                <w:sz w:val="18"/>
                <w:lang w:val="kk-KZ"/>
              </w:rPr>
              <w:t>Берілген дыбысқа сөз ойлап айта білу</w:t>
            </w:r>
          </w:p>
          <w:p w14:paraId="2373FD0D"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қабілеттерін жетілдіру.</w:t>
            </w:r>
          </w:p>
          <w:p w14:paraId="33BFAAC6" w14:textId="77777777" w:rsidR="00725AB5" w:rsidRPr="00725AB5" w:rsidRDefault="00725AB5" w:rsidP="00725AB5">
            <w:pPr>
              <w:spacing w:after="0" w:line="0" w:lineRule="atLeast"/>
              <w:rPr>
                <w:sz w:val="20"/>
                <w:szCs w:val="20"/>
                <w:lang w:val="kk-KZ"/>
              </w:rPr>
            </w:pPr>
            <w:r w:rsidRPr="00725AB5">
              <w:rPr>
                <w:rFonts w:ascii="Times New Roman" w:hAnsi="Times New Roman" w:cs="Times New Roman"/>
                <w:b/>
                <w:sz w:val="18"/>
                <w:lang w:val="kk-KZ"/>
              </w:rPr>
              <w:lastRenderedPageBreak/>
              <w:t>Мақсаты</w:t>
            </w:r>
            <w:r w:rsidRPr="00725AB5">
              <w:rPr>
                <w:rFonts w:ascii="Times New Roman" w:hAnsi="Times New Roman" w:cs="Times New Roman"/>
                <w:b/>
                <w:sz w:val="20"/>
                <w:szCs w:val="20"/>
                <w:lang w:val="kk-KZ"/>
              </w:rPr>
              <w:t>:</w:t>
            </w:r>
            <w:r w:rsidRPr="00725AB5">
              <w:rPr>
                <w:sz w:val="20"/>
                <w:szCs w:val="20"/>
                <w:lang w:val="kk-KZ"/>
              </w:rPr>
              <w:t xml:space="preserve"> дауысты, дауыссыз дыбыстар туралы білімдерін бекіту.</w:t>
            </w:r>
          </w:p>
          <w:p w14:paraId="5B07399B"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 xml:space="preserve">«Тиісті түсті көрсет» дидактикалық ойыны </w:t>
            </w:r>
            <w:r w:rsidRPr="00725AB5">
              <w:rPr>
                <w:rFonts w:ascii="Times New Roman" w:hAnsi="Times New Roman" w:cs="Times New Roman"/>
                <w:sz w:val="20"/>
                <w:szCs w:val="20"/>
                <w:lang w:val="kk-KZ"/>
              </w:rPr>
              <w:t>Педагог дыбыстарды айтады: а, б, у, о, и,с, п, р, л, д, ф, ж. Балалар тиісті түсті көтереді, егер дыбыс дауысты болса, қызыл, ал дыбыс дауыссыз болса, көк фишканы көтеру керек.</w:t>
            </w:r>
          </w:p>
        </w:tc>
        <w:tc>
          <w:tcPr>
            <w:tcW w:w="2599" w:type="dxa"/>
            <w:gridSpan w:val="4"/>
            <w:tcBorders>
              <w:top w:val="single" w:sz="4" w:space="0" w:color="auto"/>
              <w:left w:val="single" w:sz="4" w:space="0" w:color="auto"/>
              <w:bottom w:val="single" w:sz="4" w:space="0" w:color="auto"/>
              <w:right w:val="single" w:sz="4" w:space="0" w:color="auto"/>
            </w:tcBorders>
          </w:tcPr>
          <w:p w14:paraId="3F39DAAE"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lastRenderedPageBreak/>
              <w:t>Математика негіздері</w:t>
            </w:r>
          </w:p>
          <w:p w14:paraId="29872A37"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20"/>
                <w:szCs w:val="20"/>
                <w:lang w:val="kk-KZ"/>
              </w:rPr>
              <w:t xml:space="preserve">Тақырыбы </w:t>
            </w:r>
            <w:r w:rsidRPr="00725AB5">
              <w:rPr>
                <w:rFonts w:ascii="Times New Roman" w:hAnsi="Times New Roman" w:cs="Times New Roman"/>
                <w:b/>
                <w:sz w:val="18"/>
                <w:lang w:val="kk-KZ"/>
              </w:rPr>
              <w:t>:</w:t>
            </w:r>
            <w:r w:rsidRPr="00725AB5">
              <w:rPr>
                <w:lang w:val="kk-KZ"/>
              </w:rPr>
              <w:t xml:space="preserve"> </w:t>
            </w:r>
            <w:r w:rsidRPr="00725AB5">
              <w:rPr>
                <w:rFonts w:ascii="Times New Roman" w:hAnsi="Times New Roman" w:cs="Times New Roman"/>
                <w:sz w:val="18"/>
                <w:lang w:val="kk-KZ"/>
              </w:rPr>
              <w:t>7.8.9 сандарыжәне цифрлары</w:t>
            </w:r>
          </w:p>
          <w:p w14:paraId="416B5420"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Міндеті:</w:t>
            </w:r>
            <w:r w:rsidRPr="00725AB5">
              <w:rPr>
                <w:lang w:val="kk-KZ"/>
              </w:rPr>
              <w:t xml:space="preserve"> </w:t>
            </w:r>
            <w:r w:rsidRPr="00725AB5">
              <w:rPr>
                <w:rFonts w:ascii="Times New Roman" w:hAnsi="Times New Roman" w:cs="Times New Roman"/>
                <w:b/>
                <w:sz w:val="18"/>
                <w:lang w:val="kk-KZ"/>
              </w:rPr>
              <w:t xml:space="preserve"> </w:t>
            </w:r>
            <w:r w:rsidRPr="00725AB5">
              <w:rPr>
                <w:rFonts w:ascii="Times New Roman" w:hAnsi="Times New Roman" w:cs="Times New Roman"/>
                <w:sz w:val="18"/>
                <w:lang w:val="kk-KZ"/>
              </w:rPr>
              <w:t>Логикаға арналған ойын</w:t>
            </w:r>
          </w:p>
          <w:p w14:paraId="4D8728CA"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lastRenderedPageBreak/>
              <w:t>тапсырмаларын орындау біліктілігін бекіту.</w:t>
            </w:r>
          </w:p>
          <w:p w14:paraId="5534AD11"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Мақсаты:</w:t>
            </w:r>
            <w:r w:rsidRPr="00725AB5">
              <w:rPr>
                <w:lang w:val="kk-KZ"/>
              </w:rPr>
              <w:t xml:space="preserve"> </w:t>
            </w:r>
            <w:r w:rsidRPr="00725AB5">
              <w:rPr>
                <w:rFonts w:ascii="Times New Roman" w:hAnsi="Times New Roman" w:cs="Times New Roman"/>
                <w:b/>
                <w:sz w:val="18"/>
                <w:lang w:val="kk-KZ"/>
              </w:rPr>
              <w:t>: 7</w:t>
            </w:r>
            <w:r w:rsidRPr="00725AB5">
              <w:rPr>
                <w:rFonts w:ascii="Times New Roman" w:hAnsi="Times New Roman" w:cs="Times New Roman"/>
                <w:sz w:val="18"/>
                <w:lang w:val="kk-KZ"/>
              </w:rPr>
              <w:t>, 8, 9 сандарының құрамы туралы білімін қалыптастыру.</w:t>
            </w:r>
          </w:p>
          <w:p w14:paraId="60E03D4A"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«Шашыраңқы сандар » дидактикалық ойыны</w:t>
            </w:r>
          </w:p>
          <w:p w14:paraId="159C311A"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тоғыз балаға бірден тоғызға дейінгі сан беріледі. Әрқайсысы бір-бірден алады. Шартты дабыл бойынша «тірі» цифрлар бөлмеде шашыраңқы</w:t>
            </w:r>
          </w:p>
          <w:p w14:paraId="24147788"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болып жүгіреді. Жүргізушінің екінші дабылмен барлық сандар өз ретімен бірден тоғызға</w:t>
            </w:r>
          </w:p>
          <w:p w14:paraId="403A6204"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дейін сол жақтан оң жаққа қарай тұрады. Содан соң әр цифрға бөлек тапсырма беріледі.</w:t>
            </w:r>
          </w:p>
          <w:p w14:paraId="1ACF037B"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Цифры қанша болса сонша алақанын соғу, алға қарай қадам жасау. «Тірі» цифрлар</w:t>
            </w:r>
          </w:p>
          <w:p w14:paraId="12C538DD"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sz w:val="18"/>
                <w:lang w:val="kk-KZ"/>
              </w:rPr>
              <w:t xml:space="preserve">тапсырмасын орындайды, топтағы басқа балаға цифрды береді. </w:t>
            </w:r>
          </w:p>
        </w:tc>
        <w:tc>
          <w:tcPr>
            <w:tcW w:w="2513" w:type="dxa"/>
            <w:gridSpan w:val="4"/>
            <w:tcBorders>
              <w:top w:val="single" w:sz="4" w:space="0" w:color="auto"/>
              <w:left w:val="single" w:sz="4" w:space="0" w:color="auto"/>
              <w:bottom w:val="single" w:sz="4" w:space="0" w:color="auto"/>
              <w:right w:val="single" w:sz="4" w:space="0" w:color="auto"/>
            </w:tcBorders>
          </w:tcPr>
          <w:p w14:paraId="33232C16"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Сауат ашу негіздері</w:t>
            </w:r>
          </w:p>
          <w:p w14:paraId="675F0B80"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Тақырыбы:</w:t>
            </w:r>
            <w:r w:rsidRPr="00725AB5">
              <w:rPr>
                <w:rFonts w:ascii="Times New Roman" w:hAnsi="Times New Roman" w:cs="Times New Roman"/>
                <w:sz w:val="18"/>
                <w:lang w:val="kk-KZ"/>
              </w:rPr>
              <w:t>Қатаң дауыссыз дыбыстар.</w:t>
            </w:r>
          </w:p>
          <w:p w14:paraId="44492097"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Міндеті</w:t>
            </w:r>
            <w:r w:rsidRPr="00725AB5">
              <w:rPr>
                <w:rFonts w:ascii="Times New Roman" w:hAnsi="Times New Roman" w:cs="Times New Roman"/>
                <w:sz w:val="18"/>
                <w:lang w:val="kk-KZ"/>
              </w:rPr>
              <w:t>: Қатаң дауыссыздарды қайталату арқылы естерінде сақтату.</w:t>
            </w:r>
          </w:p>
          <w:p w14:paraId="44741AB2"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lastRenderedPageBreak/>
              <w:t>Мақсаты:</w:t>
            </w:r>
            <w:r w:rsidRPr="00725AB5">
              <w:rPr>
                <w:lang w:val="kk-KZ"/>
              </w:rPr>
              <w:t xml:space="preserve"> </w:t>
            </w:r>
            <w:r w:rsidRPr="00725AB5">
              <w:rPr>
                <w:rFonts w:ascii="Times New Roman" w:hAnsi="Times New Roman" w:cs="Times New Roman"/>
                <w:sz w:val="18"/>
                <w:lang w:val="kk-KZ"/>
              </w:rPr>
              <w:t>қатаң дауыссыз дыбыстар туралы білімді меңгерту.</w:t>
            </w:r>
          </w:p>
          <w:p w14:paraId="3530F056"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«Кім көп сөз ойлайды» дидактикалық ойыны</w:t>
            </w:r>
          </w:p>
          <w:p w14:paraId="3180ECA2"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К дыбысынан басталатын сөздер ойлап айтыңдар.</w:t>
            </w:r>
          </w:p>
          <w:p w14:paraId="3A02D114"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Кітап, кілем, кім, кілт, киіз.</w:t>
            </w:r>
          </w:p>
          <w:p w14:paraId="191BB805"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Т дыбысынан басталатын сөздерге мысал келтіріңдер.</w:t>
            </w:r>
          </w:p>
          <w:p w14:paraId="576F63CB"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sz w:val="20"/>
                <w:szCs w:val="20"/>
                <w:lang w:val="kk-KZ"/>
              </w:rPr>
              <w:t>– Таға, тарақ, тау, тиін, темір, тұлпар, тоқ, тоқылдақ, тотықұс, торсық, теңіз, тіс.</w:t>
            </w:r>
          </w:p>
        </w:tc>
        <w:tc>
          <w:tcPr>
            <w:tcW w:w="2836" w:type="dxa"/>
            <w:tcBorders>
              <w:top w:val="single" w:sz="4" w:space="0" w:color="auto"/>
              <w:left w:val="single" w:sz="4" w:space="0" w:color="auto"/>
              <w:bottom w:val="single" w:sz="4" w:space="0" w:color="auto"/>
              <w:right w:val="single" w:sz="4" w:space="0" w:color="auto"/>
            </w:tcBorders>
          </w:tcPr>
          <w:p w14:paraId="675443A0"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Сауат ашу негіздері</w:t>
            </w:r>
          </w:p>
          <w:p w14:paraId="26B34C02"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sz w:val="16"/>
                <w:lang w:val="kk-KZ"/>
              </w:rPr>
              <w:t>.</w:t>
            </w:r>
          </w:p>
          <w:p w14:paraId="4777BE5F"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Тақырыбы:</w:t>
            </w:r>
            <w:r w:rsidRPr="00725AB5">
              <w:rPr>
                <w:rFonts w:ascii="Times New Roman" w:hAnsi="Times New Roman" w:cs="Times New Roman"/>
                <w:sz w:val="18"/>
                <w:lang w:val="kk-KZ"/>
              </w:rPr>
              <w:t>Қатаң дауыссыз дыбыстар.</w:t>
            </w:r>
          </w:p>
          <w:p w14:paraId="57CF0D97"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Міндеті</w:t>
            </w:r>
            <w:r w:rsidRPr="00725AB5">
              <w:rPr>
                <w:rFonts w:ascii="Times New Roman" w:hAnsi="Times New Roman" w:cs="Times New Roman"/>
                <w:sz w:val="18"/>
                <w:lang w:val="kk-KZ"/>
              </w:rPr>
              <w:t>:</w:t>
            </w:r>
            <w:r w:rsidRPr="00725AB5">
              <w:rPr>
                <w:lang w:val="kk-KZ"/>
              </w:rPr>
              <w:t xml:space="preserve"> </w:t>
            </w:r>
            <w:r w:rsidRPr="00725AB5">
              <w:rPr>
                <w:rFonts w:ascii="Times New Roman" w:hAnsi="Times New Roman" w:cs="Times New Roman"/>
                <w:sz w:val="18"/>
                <w:lang w:val="kk-KZ"/>
              </w:rPr>
              <w:t xml:space="preserve">Суреттер бойынша заттардың атын ататып, сол </w:t>
            </w:r>
            <w:r w:rsidRPr="00725AB5">
              <w:rPr>
                <w:rFonts w:ascii="Times New Roman" w:hAnsi="Times New Roman" w:cs="Times New Roman"/>
                <w:sz w:val="18"/>
                <w:lang w:val="kk-KZ"/>
              </w:rPr>
              <w:lastRenderedPageBreak/>
              <w:t>сөздердегі қатаң дауыссыз дыбыстан</w:t>
            </w:r>
          </w:p>
          <w:p w14:paraId="3D4933D8"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басталатын дыбыстарды ажыратып айтуға дағдыландыру.</w:t>
            </w:r>
          </w:p>
          <w:p w14:paraId="3C56C514"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Мақсаты</w:t>
            </w:r>
            <w:r w:rsidRPr="00725AB5">
              <w:rPr>
                <w:rFonts w:ascii="Times New Roman" w:hAnsi="Times New Roman" w:cs="Times New Roman"/>
                <w:sz w:val="18"/>
                <w:lang w:val="kk-KZ"/>
              </w:rPr>
              <w:t>:</w:t>
            </w:r>
            <w:r w:rsidRPr="00725AB5">
              <w:rPr>
                <w:lang w:val="kk-KZ"/>
              </w:rPr>
              <w:t xml:space="preserve"> </w:t>
            </w:r>
            <w:r w:rsidRPr="00725AB5">
              <w:rPr>
                <w:rFonts w:ascii="Times New Roman" w:hAnsi="Times New Roman" w:cs="Times New Roman"/>
                <w:sz w:val="18"/>
                <w:lang w:val="kk-KZ"/>
              </w:rPr>
              <w:t>қатаң дауыссыз дыбыстар туралы білімді меңгерту.</w:t>
            </w:r>
          </w:p>
          <w:p w14:paraId="67D36169"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«Дыбысты балға» дидактикалық жаттығуы</w:t>
            </w:r>
          </w:p>
          <w:p w14:paraId="334CEE7C"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Мен сендерге дауысты дыбыстар мен қатаң дауыссыз дыбыстарды айтамын, сендер</w:t>
            </w:r>
          </w:p>
          <w:p w14:paraId="2965CFC2"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дауысты дыбысты естігенде бір рет шапалақ ұрасыңдар да, ал дауысыз қатаң дыбыстарды</w:t>
            </w:r>
          </w:p>
          <w:p w14:paraId="41E00E9B"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естігенде жұдырықпен партаны ұрасыңдар. Мысалы: сағат, автобус, тарақ, факел, ожау,</w:t>
            </w:r>
          </w:p>
          <w:p w14:paraId="4B9D34F0"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қайрақ, орындық, күшік, үкі, чупа-чупс, қобыз, шар, шахмат, өшіргіш, щетка, ит, ірімшік,</w:t>
            </w:r>
          </w:p>
          <w:p w14:paraId="6904B2DA"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əтеш, ыдыс, тау, киіз, циркуль</w:t>
            </w:r>
          </w:p>
        </w:tc>
      </w:tr>
      <w:tr w:rsidR="00725AB5" w:rsidRPr="00367436" w14:paraId="39D226DB" w14:textId="77777777" w:rsidTr="00725AB5">
        <w:trPr>
          <w:trHeight w:val="244"/>
        </w:trPr>
        <w:tc>
          <w:tcPr>
            <w:tcW w:w="15735" w:type="dxa"/>
            <w:gridSpan w:val="16"/>
            <w:tcBorders>
              <w:top w:val="single" w:sz="4" w:space="0" w:color="auto"/>
              <w:left w:val="single" w:sz="4" w:space="0" w:color="auto"/>
              <w:bottom w:val="single" w:sz="4" w:space="0" w:color="auto"/>
              <w:right w:val="single" w:sz="4" w:space="0" w:color="auto"/>
            </w:tcBorders>
            <w:hideMark/>
          </w:tcPr>
          <w:p w14:paraId="796BDB8A" w14:textId="77777777" w:rsidR="00725AB5" w:rsidRPr="00725AB5" w:rsidRDefault="00725AB5" w:rsidP="00725AB5">
            <w:pPr>
              <w:spacing w:after="0" w:line="0" w:lineRule="atLeast"/>
              <w:jc w:val="center"/>
              <w:rPr>
                <w:rFonts w:ascii="Times New Roman" w:hAnsi="Times New Roman" w:cs="Times New Roman"/>
                <w:b/>
                <w:color w:val="000099"/>
                <w:sz w:val="24"/>
                <w:szCs w:val="24"/>
                <w:lang w:val="kk-KZ" w:bidi="en-US"/>
              </w:rPr>
            </w:pPr>
            <w:r w:rsidRPr="00725AB5">
              <w:rPr>
                <w:rFonts w:ascii="Times New Roman" w:hAnsi="Times New Roman" w:cs="Times New Roman"/>
                <w:b/>
                <w:color w:val="000099"/>
                <w:sz w:val="24"/>
                <w:szCs w:val="24"/>
                <w:shd w:val="clear" w:color="auto" w:fill="FFFFFF"/>
                <w:lang w:val="kk-KZ"/>
              </w:rPr>
              <w:lastRenderedPageBreak/>
              <w:t xml:space="preserve">   Үзіліс  :    Затты лақтыру мен қағып алуға арналған ойындар</w:t>
            </w:r>
            <w:r w:rsidRPr="00725AB5">
              <w:rPr>
                <w:rFonts w:ascii="Times New Roman" w:hAnsi="Times New Roman" w:cs="Times New Roman"/>
                <w:color w:val="000099"/>
                <w:sz w:val="24"/>
                <w:szCs w:val="24"/>
                <w:shd w:val="clear" w:color="auto" w:fill="FFFFFF"/>
                <w:lang w:val="kk-KZ"/>
              </w:rPr>
              <w:t> </w:t>
            </w:r>
            <w:r w:rsidRPr="00725AB5">
              <w:rPr>
                <w:rFonts w:ascii="Times New Roman" w:hAnsi="Times New Roman" w:cs="Times New Roman"/>
                <w:b/>
                <w:color w:val="000099"/>
                <w:sz w:val="24"/>
                <w:szCs w:val="24"/>
                <w:lang w:val="kk-KZ"/>
              </w:rPr>
              <w:br/>
            </w:r>
            <w:r w:rsidRPr="00725AB5">
              <w:rPr>
                <w:rFonts w:ascii="Times New Roman" w:hAnsi="Times New Roman" w:cs="Times New Roman"/>
                <w:b/>
                <w:i/>
                <w:color w:val="000099"/>
                <w:sz w:val="24"/>
                <w:szCs w:val="24"/>
                <w:shd w:val="clear" w:color="auto" w:fill="FFFFFF"/>
                <w:lang w:val="kk-KZ"/>
              </w:rPr>
              <w:t>«</w:t>
            </w:r>
            <w:r w:rsidRPr="00725AB5">
              <w:rPr>
                <w:rFonts w:ascii="Times New Roman" w:hAnsi="Times New Roman" w:cs="Times New Roman"/>
                <w:b/>
                <w:bCs/>
                <w:i/>
                <w:color w:val="000099"/>
                <w:sz w:val="24"/>
                <w:szCs w:val="24"/>
                <w:lang w:val="kk-KZ"/>
              </w:rPr>
              <w:t>Лақтыр да,қағып ал</w:t>
            </w:r>
            <w:r w:rsidRPr="00725AB5">
              <w:rPr>
                <w:rFonts w:ascii="Times New Roman" w:hAnsi="Times New Roman" w:cs="Times New Roman"/>
                <w:b/>
                <w:i/>
                <w:color w:val="000099"/>
                <w:sz w:val="24"/>
                <w:szCs w:val="24"/>
                <w:shd w:val="clear" w:color="auto" w:fill="FFFFFF"/>
                <w:lang w:val="kk-KZ"/>
              </w:rPr>
              <w:t>»</w:t>
            </w:r>
            <w:r w:rsidRPr="00725AB5">
              <w:rPr>
                <w:rFonts w:ascii="Times New Roman" w:hAnsi="Times New Roman" w:cs="Times New Roman"/>
                <w:color w:val="000099"/>
                <w:sz w:val="24"/>
                <w:szCs w:val="24"/>
                <w:shd w:val="clear" w:color="auto" w:fill="FFFFFF"/>
                <w:lang w:val="kk-KZ"/>
              </w:rPr>
              <w:t> </w:t>
            </w:r>
          </w:p>
        </w:tc>
      </w:tr>
      <w:tr w:rsidR="00725AB5" w:rsidRPr="00725AB5" w14:paraId="76B972C5" w14:textId="77777777" w:rsidTr="00725AB5">
        <w:trPr>
          <w:trHeight w:val="530"/>
        </w:trPr>
        <w:tc>
          <w:tcPr>
            <w:tcW w:w="5224" w:type="dxa"/>
            <w:gridSpan w:val="2"/>
            <w:tcBorders>
              <w:top w:val="single" w:sz="4" w:space="0" w:color="auto"/>
              <w:left w:val="single" w:sz="4" w:space="0" w:color="auto"/>
              <w:bottom w:val="single" w:sz="4" w:space="0" w:color="auto"/>
              <w:right w:val="single" w:sz="4" w:space="0" w:color="auto"/>
            </w:tcBorders>
          </w:tcPr>
          <w:p w14:paraId="4E2984C9" w14:textId="77777777" w:rsidR="00725AB5" w:rsidRPr="00725AB5" w:rsidRDefault="00725AB5" w:rsidP="00725AB5">
            <w:pPr>
              <w:shd w:val="clear" w:color="auto" w:fill="FFFFFF"/>
              <w:spacing w:after="0" w:line="0" w:lineRule="atLeast"/>
              <w:rPr>
                <w:rFonts w:ascii="Times New Roman" w:hAnsi="Times New Roman" w:cs="Times New Roman"/>
                <w:color w:val="000000"/>
                <w:sz w:val="20"/>
                <w:lang w:val="kk-KZ"/>
              </w:rPr>
            </w:pPr>
            <w:r w:rsidRPr="00725AB5">
              <w:rPr>
                <w:rFonts w:ascii="Times New Roman" w:hAnsi="Times New Roman" w:cs="Times New Roman"/>
                <w:b/>
                <w:bCs/>
                <w:color w:val="000000"/>
                <w:sz w:val="20"/>
                <w:lang w:val="kk-KZ"/>
              </w:rPr>
              <w:t>Суретті тіл ұстарту:</w:t>
            </w:r>
          </w:p>
          <w:p w14:paraId="29D7FC12" w14:textId="77777777" w:rsidR="00725AB5" w:rsidRPr="00725AB5" w:rsidRDefault="00725AB5" w:rsidP="00725AB5">
            <w:pPr>
              <w:shd w:val="clear" w:color="auto" w:fill="FFFFFF"/>
              <w:spacing w:after="0" w:line="0" w:lineRule="atLeast"/>
              <w:rPr>
                <w:rFonts w:ascii="Times New Roman" w:hAnsi="Times New Roman" w:cs="Times New Roman"/>
                <w:sz w:val="20"/>
                <w:lang w:val="kk-KZ"/>
              </w:rPr>
            </w:pPr>
            <w:r w:rsidRPr="00725AB5">
              <w:rPr>
                <w:rFonts w:ascii="Times New Roman" w:hAnsi="Times New Roman" w:cs="Times New Roman"/>
                <w:b/>
                <w:sz w:val="20"/>
                <w:shd w:val="clear" w:color="auto" w:fill="F8F8F8"/>
                <w:lang w:val="kk-KZ"/>
              </w:rPr>
              <w:t>Ша – ша – ша</w:t>
            </w:r>
            <w:r w:rsidRPr="00725AB5">
              <w:rPr>
                <w:rFonts w:ascii="Times New Roman" w:hAnsi="Times New Roman" w:cs="Times New Roman"/>
                <w:sz w:val="20"/>
                <w:lang w:val="kk-KZ"/>
              </w:rPr>
              <w:br/>
            </w:r>
            <w:r w:rsidRPr="00725AB5">
              <w:rPr>
                <w:rFonts w:ascii="Times New Roman" w:hAnsi="Times New Roman" w:cs="Times New Roman"/>
                <w:sz w:val="20"/>
                <w:shd w:val="clear" w:color="auto" w:fill="F8F8F8"/>
                <w:lang w:val="kk-KZ"/>
              </w:rPr>
              <w:t xml:space="preserve">Айшаның шанасы </w:t>
            </w:r>
            <w:r w:rsidRPr="00725AB5">
              <w:rPr>
                <w:rFonts w:ascii="Times New Roman" w:hAnsi="Times New Roman" w:cs="Times New Roman"/>
                <w:b/>
                <w:sz w:val="20"/>
                <w:shd w:val="clear" w:color="auto" w:fill="F8F8F8"/>
                <w:lang w:val="kk-KZ"/>
              </w:rPr>
              <w:t>тама (ша)</w:t>
            </w:r>
            <w:r w:rsidRPr="00725AB5">
              <w:rPr>
                <w:rFonts w:ascii="Times New Roman" w:hAnsi="Times New Roman" w:cs="Times New Roman"/>
                <w:sz w:val="20"/>
                <w:lang w:val="kk-KZ"/>
              </w:rPr>
              <w:br/>
            </w:r>
            <w:r w:rsidRPr="00725AB5">
              <w:rPr>
                <w:rFonts w:ascii="Times New Roman" w:hAnsi="Times New Roman" w:cs="Times New Roman"/>
                <w:b/>
                <w:sz w:val="20"/>
                <w:shd w:val="clear" w:color="auto" w:fill="F8F8F8"/>
                <w:lang w:val="kk-KZ"/>
              </w:rPr>
              <w:t>Са – са – са</w:t>
            </w:r>
            <w:r w:rsidRPr="00725AB5">
              <w:rPr>
                <w:rFonts w:ascii="Times New Roman" w:hAnsi="Times New Roman" w:cs="Times New Roman"/>
                <w:sz w:val="20"/>
                <w:lang w:val="kk-KZ"/>
              </w:rPr>
              <w:br/>
            </w:r>
            <w:r w:rsidRPr="00725AB5">
              <w:rPr>
                <w:rFonts w:ascii="Times New Roman" w:hAnsi="Times New Roman" w:cs="Times New Roman"/>
                <w:sz w:val="20"/>
                <w:shd w:val="clear" w:color="auto" w:fill="F8F8F8"/>
                <w:lang w:val="kk-KZ"/>
              </w:rPr>
              <w:t xml:space="preserve">Қасқыр соқты </w:t>
            </w:r>
            <w:r w:rsidRPr="00725AB5">
              <w:rPr>
                <w:rFonts w:ascii="Times New Roman" w:hAnsi="Times New Roman" w:cs="Times New Roman"/>
                <w:b/>
                <w:sz w:val="20"/>
                <w:shd w:val="clear" w:color="auto" w:fill="F8F8F8"/>
                <w:lang w:val="kk-KZ"/>
              </w:rPr>
              <w:t>Мұ (са)</w:t>
            </w:r>
            <w:r w:rsidRPr="00725AB5">
              <w:rPr>
                <w:rFonts w:ascii="Times New Roman" w:hAnsi="Times New Roman" w:cs="Times New Roman"/>
                <w:sz w:val="20"/>
                <w:lang w:val="kk-KZ"/>
              </w:rPr>
              <w:br/>
            </w:r>
            <w:r w:rsidRPr="00725AB5">
              <w:rPr>
                <w:rFonts w:ascii="Times New Roman" w:hAnsi="Times New Roman" w:cs="Times New Roman"/>
                <w:b/>
                <w:sz w:val="20"/>
                <w:shd w:val="clear" w:color="auto" w:fill="F8F8F8"/>
                <w:lang w:val="kk-KZ"/>
              </w:rPr>
              <w:t>Ол – ол – ол</w:t>
            </w:r>
            <w:r w:rsidRPr="00725AB5">
              <w:rPr>
                <w:rFonts w:ascii="Times New Roman" w:hAnsi="Times New Roman" w:cs="Times New Roman"/>
                <w:sz w:val="20"/>
                <w:lang w:val="kk-KZ"/>
              </w:rPr>
              <w:br/>
            </w:r>
            <w:r w:rsidRPr="00725AB5">
              <w:rPr>
                <w:rFonts w:ascii="Times New Roman" w:hAnsi="Times New Roman" w:cs="Times New Roman"/>
                <w:sz w:val="20"/>
                <w:shd w:val="clear" w:color="auto" w:fill="F8F8F8"/>
                <w:lang w:val="kk-KZ"/>
              </w:rPr>
              <w:t xml:space="preserve">Ағашта лимон </w:t>
            </w:r>
            <w:r w:rsidRPr="00725AB5">
              <w:rPr>
                <w:rFonts w:ascii="Times New Roman" w:hAnsi="Times New Roman" w:cs="Times New Roman"/>
                <w:b/>
                <w:sz w:val="20"/>
                <w:shd w:val="clear" w:color="auto" w:fill="F8F8F8"/>
                <w:lang w:val="kk-KZ"/>
              </w:rPr>
              <w:t>м(ол)</w:t>
            </w:r>
            <w:r w:rsidRPr="00725AB5">
              <w:rPr>
                <w:rFonts w:ascii="Times New Roman" w:hAnsi="Times New Roman" w:cs="Times New Roman"/>
                <w:sz w:val="20"/>
                <w:lang w:val="kk-KZ"/>
              </w:rPr>
              <w:br/>
            </w:r>
            <w:r w:rsidRPr="00725AB5">
              <w:rPr>
                <w:rFonts w:ascii="Times New Roman" w:hAnsi="Times New Roman" w:cs="Times New Roman"/>
                <w:b/>
                <w:sz w:val="20"/>
                <w:shd w:val="clear" w:color="auto" w:fill="F8F8F8"/>
                <w:lang w:val="kk-KZ"/>
              </w:rPr>
              <w:t>Ра – ра – ра</w:t>
            </w:r>
            <w:r w:rsidRPr="00725AB5">
              <w:rPr>
                <w:rFonts w:ascii="Times New Roman" w:hAnsi="Times New Roman" w:cs="Times New Roman"/>
                <w:sz w:val="20"/>
                <w:lang w:val="kk-KZ"/>
              </w:rPr>
              <w:br/>
            </w:r>
            <w:r w:rsidRPr="00725AB5">
              <w:rPr>
                <w:rFonts w:ascii="Times New Roman" w:hAnsi="Times New Roman" w:cs="Times New Roman"/>
                <w:sz w:val="20"/>
                <w:shd w:val="clear" w:color="auto" w:fill="F8F8F8"/>
                <w:lang w:val="kk-KZ"/>
              </w:rPr>
              <w:t xml:space="preserve">Дүкеннен нан алды </w:t>
            </w:r>
            <w:r w:rsidRPr="00725AB5">
              <w:rPr>
                <w:rFonts w:ascii="Times New Roman" w:hAnsi="Times New Roman" w:cs="Times New Roman"/>
                <w:b/>
                <w:sz w:val="20"/>
                <w:shd w:val="clear" w:color="auto" w:fill="F8F8F8"/>
                <w:lang w:val="kk-KZ"/>
              </w:rPr>
              <w:t>Са (ра)</w:t>
            </w:r>
            <w:r w:rsidRPr="00725AB5">
              <w:rPr>
                <w:rFonts w:ascii="Times New Roman" w:hAnsi="Times New Roman" w:cs="Times New Roman"/>
                <w:sz w:val="20"/>
                <w:lang w:val="kk-KZ"/>
              </w:rPr>
              <w:br/>
            </w:r>
            <w:r w:rsidRPr="00725AB5">
              <w:rPr>
                <w:rFonts w:ascii="Times New Roman" w:hAnsi="Times New Roman" w:cs="Times New Roman"/>
                <w:b/>
                <w:sz w:val="20"/>
                <w:shd w:val="clear" w:color="auto" w:fill="F8F8F8"/>
                <w:lang w:val="kk-KZ"/>
              </w:rPr>
              <w:t>Із – із – із</w:t>
            </w:r>
            <w:r w:rsidRPr="00725AB5">
              <w:rPr>
                <w:rFonts w:ascii="Times New Roman" w:hAnsi="Times New Roman" w:cs="Times New Roman"/>
                <w:sz w:val="20"/>
                <w:lang w:val="kk-KZ"/>
              </w:rPr>
              <w:br/>
            </w:r>
            <w:r w:rsidRPr="00725AB5">
              <w:rPr>
                <w:rFonts w:ascii="Times New Roman" w:hAnsi="Times New Roman" w:cs="Times New Roman"/>
                <w:sz w:val="20"/>
                <w:shd w:val="clear" w:color="auto" w:fill="F8F8F8"/>
                <w:lang w:val="kk-KZ"/>
              </w:rPr>
              <w:t xml:space="preserve">Тамаққа қосты </w:t>
            </w:r>
            <w:r w:rsidRPr="00725AB5">
              <w:rPr>
                <w:rFonts w:ascii="Times New Roman" w:hAnsi="Times New Roman" w:cs="Times New Roman"/>
                <w:b/>
                <w:sz w:val="20"/>
                <w:shd w:val="clear" w:color="auto" w:fill="F8F8F8"/>
                <w:lang w:val="kk-KZ"/>
              </w:rPr>
              <w:t>сәб(із)</w:t>
            </w:r>
            <w:r w:rsidRPr="00725AB5">
              <w:rPr>
                <w:rFonts w:ascii="Times New Roman" w:hAnsi="Times New Roman" w:cs="Times New Roman"/>
                <w:sz w:val="20"/>
                <w:lang w:val="kk-KZ"/>
              </w:rPr>
              <w:br/>
            </w:r>
            <w:r w:rsidRPr="00725AB5">
              <w:rPr>
                <w:rFonts w:ascii="Times New Roman" w:hAnsi="Times New Roman" w:cs="Times New Roman"/>
                <w:b/>
                <w:sz w:val="20"/>
                <w:shd w:val="clear" w:color="auto" w:fill="F8F8F8"/>
                <w:lang w:val="kk-KZ"/>
              </w:rPr>
              <w:t>Жу – жу – жу</w:t>
            </w:r>
            <w:r w:rsidRPr="00725AB5">
              <w:rPr>
                <w:rFonts w:ascii="Times New Roman" w:hAnsi="Times New Roman" w:cs="Times New Roman"/>
                <w:sz w:val="20"/>
                <w:lang w:val="kk-KZ"/>
              </w:rPr>
              <w:br/>
            </w:r>
            <w:r w:rsidRPr="00725AB5">
              <w:rPr>
                <w:rFonts w:ascii="Times New Roman" w:hAnsi="Times New Roman" w:cs="Times New Roman"/>
                <w:sz w:val="20"/>
                <w:shd w:val="clear" w:color="auto" w:fill="F8F8F8"/>
                <w:lang w:val="kk-KZ"/>
              </w:rPr>
              <w:t xml:space="preserve">Ыдысты тазалап </w:t>
            </w:r>
            <w:r w:rsidRPr="00725AB5">
              <w:rPr>
                <w:rFonts w:ascii="Times New Roman" w:hAnsi="Times New Roman" w:cs="Times New Roman"/>
                <w:b/>
                <w:sz w:val="20"/>
                <w:shd w:val="clear" w:color="auto" w:fill="F8F8F8"/>
                <w:lang w:val="kk-KZ"/>
              </w:rPr>
              <w:t>(жу)</w:t>
            </w:r>
          </w:p>
          <w:p w14:paraId="5DEE0B57" w14:textId="77777777" w:rsidR="00725AB5" w:rsidRPr="00725AB5" w:rsidRDefault="00725AB5" w:rsidP="00725AB5">
            <w:pPr>
              <w:spacing w:after="0" w:line="0" w:lineRule="atLeast"/>
              <w:jc w:val="center"/>
              <w:rPr>
                <w:rFonts w:ascii="Times New Roman" w:hAnsi="Times New Roman" w:cs="Times New Roman"/>
                <w:b/>
                <w:color w:val="000099"/>
                <w:sz w:val="20"/>
                <w:szCs w:val="24"/>
                <w:shd w:val="clear" w:color="auto" w:fill="FFFFFF"/>
                <w:lang w:val="kk-KZ"/>
              </w:rPr>
            </w:pPr>
          </w:p>
        </w:tc>
        <w:tc>
          <w:tcPr>
            <w:tcW w:w="5384" w:type="dxa"/>
            <w:gridSpan w:val="11"/>
            <w:tcBorders>
              <w:top w:val="single" w:sz="4" w:space="0" w:color="auto"/>
              <w:left w:val="single" w:sz="4" w:space="0" w:color="auto"/>
              <w:bottom w:val="single" w:sz="4" w:space="0" w:color="auto"/>
              <w:right w:val="single" w:sz="4" w:space="0" w:color="auto"/>
            </w:tcBorders>
            <w:hideMark/>
          </w:tcPr>
          <w:p w14:paraId="1035E96B" w14:textId="77777777" w:rsidR="00725AB5" w:rsidRPr="00725AB5" w:rsidRDefault="00725AB5" w:rsidP="00725AB5">
            <w:pPr>
              <w:spacing w:after="0" w:line="0" w:lineRule="atLeast"/>
              <w:rPr>
                <w:rFonts w:ascii="Times New Roman" w:hAnsi="Times New Roman" w:cs="Times New Roman"/>
              </w:rPr>
            </w:pPr>
            <w:r w:rsidRPr="00725AB5">
              <w:rPr>
                <w:rFonts w:ascii="Times New Roman" w:hAnsi="Times New Roman" w:cs="Times New Roman"/>
                <w:noProof/>
                <w:color w:val="000099"/>
                <w:sz w:val="20"/>
                <w:szCs w:val="24"/>
              </w:rPr>
              <w:lastRenderedPageBreak/>
              <w:drawing>
                <wp:inline distT="0" distB="0" distL="0" distR="0" wp14:anchorId="4AD7ADF7" wp14:editId="4F39BD9D">
                  <wp:extent cx="1516380" cy="1082040"/>
                  <wp:effectExtent l="0" t="0" r="762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16380" cy="1082040"/>
                          </a:xfrm>
                          <a:prstGeom prst="rect">
                            <a:avLst/>
                          </a:prstGeom>
                          <a:noFill/>
                          <a:ln>
                            <a:noFill/>
                          </a:ln>
                        </pic:spPr>
                      </pic:pic>
                    </a:graphicData>
                  </a:graphic>
                </wp:inline>
              </w:drawing>
            </w:r>
          </w:p>
          <w:p w14:paraId="7F48550E" w14:textId="77777777" w:rsidR="00725AB5" w:rsidRPr="00725AB5" w:rsidRDefault="00725AB5" w:rsidP="00725AB5">
            <w:pPr>
              <w:spacing w:after="0" w:line="0" w:lineRule="atLeast"/>
              <w:rPr>
                <w:rFonts w:ascii="Times New Roman" w:hAnsi="Times New Roman" w:cs="Times New Roman"/>
                <w:b/>
              </w:rPr>
            </w:pPr>
            <w:r w:rsidRPr="00725AB5">
              <w:rPr>
                <w:rFonts w:ascii="Times New Roman" w:hAnsi="Times New Roman" w:cs="Times New Roman"/>
                <w:b/>
                <w:noProof/>
                <w:color w:val="000099"/>
                <w:sz w:val="20"/>
                <w:szCs w:val="24"/>
                <w:shd w:val="clear" w:color="auto" w:fill="FFFFFF"/>
              </w:rPr>
              <w:drawing>
                <wp:inline distT="0" distB="0" distL="0" distR="0" wp14:anchorId="752C048D" wp14:editId="34B7913B">
                  <wp:extent cx="1630680" cy="868680"/>
                  <wp:effectExtent l="0" t="0" r="7620" b="7620"/>
                  <wp:docPr id="58" name="Рисунок 58" descr="https://fsd.videouroki.net/html/2020/05/31/v_5ed4131e2d2c0/99754521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fsd.videouroki.net/html/2020/05/31/v_5ed4131e2d2c0/99754521_1.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30680" cy="868680"/>
                          </a:xfrm>
                          <a:prstGeom prst="rect">
                            <a:avLst/>
                          </a:prstGeom>
                          <a:noFill/>
                          <a:ln>
                            <a:noFill/>
                          </a:ln>
                        </pic:spPr>
                      </pic:pic>
                    </a:graphicData>
                  </a:graphic>
                </wp:inline>
              </w:drawing>
            </w:r>
          </w:p>
        </w:tc>
        <w:tc>
          <w:tcPr>
            <w:tcW w:w="5127" w:type="dxa"/>
            <w:gridSpan w:val="3"/>
            <w:tcBorders>
              <w:top w:val="single" w:sz="4" w:space="0" w:color="auto"/>
              <w:left w:val="single" w:sz="4" w:space="0" w:color="auto"/>
              <w:bottom w:val="single" w:sz="4" w:space="0" w:color="auto"/>
              <w:right w:val="single" w:sz="4" w:space="0" w:color="auto"/>
            </w:tcBorders>
          </w:tcPr>
          <w:p w14:paraId="14F3FA37" w14:textId="77777777" w:rsidR="00725AB5" w:rsidRPr="00725AB5" w:rsidRDefault="00725AB5" w:rsidP="00725AB5">
            <w:pPr>
              <w:spacing w:after="0" w:line="0" w:lineRule="atLeast"/>
              <w:rPr>
                <w:rFonts w:ascii="Times New Roman" w:hAnsi="Times New Roman" w:cs="Times New Roman"/>
                <w:b/>
                <w:bCs/>
                <w:sz w:val="20"/>
              </w:rPr>
            </w:pPr>
            <w:r w:rsidRPr="00725AB5">
              <w:rPr>
                <w:rFonts w:ascii="Times New Roman" w:hAnsi="Times New Roman" w:cs="Times New Roman"/>
                <w:b/>
                <w:color w:val="FF0000"/>
                <w:sz w:val="20"/>
              </w:rPr>
              <w:t>Ойын:</w:t>
            </w:r>
            <w:r w:rsidRPr="00725AB5">
              <w:rPr>
                <w:rFonts w:ascii="Times New Roman" w:hAnsi="Times New Roman" w:cs="Times New Roman"/>
                <w:b/>
                <w:i/>
                <w:color w:val="000099"/>
                <w:sz w:val="20"/>
                <w:shd w:val="clear" w:color="auto" w:fill="FFFFFF"/>
              </w:rPr>
              <w:t xml:space="preserve"> «</w:t>
            </w:r>
            <w:r w:rsidRPr="00725AB5">
              <w:rPr>
                <w:rFonts w:ascii="Times New Roman" w:hAnsi="Times New Roman" w:cs="Times New Roman"/>
                <w:b/>
                <w:bCs/>
                <w:i/>
                <w:color w:val="000099"/>
                <w:sz w:val="20"/>
              </w:rPr>
              <w:t>Лақтыр да,қағып ал</w:t>
            </w:r>
            <w:r w:rsidRPr="00725AB5">
              <w:rPr>
                <w:rFonts w:ascii="Times New Roman" w:hAnsi="Times New Roman" w:cs="Times New Roman"/>
                <w:b/>
                <w:i/>
                <w:color w:val="000099"/>
                <w:sz w:val="20"/>
                <w:shd w:val="clear" w:color="auto" w:fill="FFFFFF"/>
              </w:rPr>
              <w:t>»</w:t>
            </w:r>
            <w:r w:rsidRPr="00725AB5">
              <w:rPr>
                <w:rFonts w:ascii="Times New Roman" w:hAnsi="Times New Roman" w:cs="Times New Roman"/>
                <w:color w:val="000099"/>
                <w:sz w:val="20"/>
                <w:shd w:val="clear" w:color="auto" w:fill="FFFFFF"/>
              </w:rPr>
              <w:t> </w:t>
            </w:r>
          </w:p>
          <w:p w14:paraId="6ED2DAD5" w14:textId="77777777" w:rsidR="00725AB5" w:rsidRPr="00725AB5" w:rsidRDefault="00725AB5" w:rsidP="00725AB5">
            <w:pPr>
              <w:spacing w:after="0" w:line="0" w:lineRule="atLeast"/>
              <w:rPr>
                <w:rFonts w:ascii="Times New Roman" w:hAnsi="Times New Roman" w:cs="Times New Roman"/>
                <w:b/>
                <w:sz w:val="20"/>
                <w:shd w:val="clear" w:color="auto" w:fill="FFFFFF"/>
              </w:rPr>
            </w:pPr>
            <w:r w:rsidRPr="00725AB5">
              <w:rPr>
                <w:rFonts w:ascii="Times New Roman" w:hAnsi="Times New Roman" w:cs="Times New Roman"/>
                <w:b/>
                <w:bCs/>
                <w:color w:val="FF0000"/>
                <w:sz w:val="20"/>
              </w:rPr>
              <w:t>Мақсаты:</w:t>
            </w:r>
            <w:r w:rsidRPr="00725AB5">
              <w:rPr>
                <w:rFonts w:ascii="Times New Roman" w:hAnsi="Times New Roman" w:cs="Times New Roman"/>
                <w:sz w:val="20"/>
              </w:rPr>
              <w:t xml:space="preserve">  </w:t>
            </w:r>
            <w:r w:rsidRPr="00725AB5">
              <w:rPr>
                <w:rFonts w:ascii="Times New Roman" w:hAnsi="Times New Roman" w:cs="Times New Roman"/>
                <w:color w:val="000000"/>
                <w:sz w:val="20"/>
              </w:rPr>
              <w:t>Балаларды ептіліке,шапшаңдыққа тәрбиелеу.Тәрбиешінің берген белгісін мұқият тыңдай білуге үйрету. </w:t>
            </w:r>
            <w:r w:rsidRPr="00725AB5">
              <w:rPr>
                <w:rFonts w:ascii="Times New Roman" w:hAnsi="Times New Roman" w:cs="Times New Roman"/>
                <w:sz w:val="20"/>
              </w:rPr>
              <w:br/>
            </w:r>
            <w:r w:rsidRPr="00725AB5">
              <w:rPr>
                <w:rFonts w:ascii="Times New Roman" w:hAnsi="Times New Roman" w:cs="Times New Roman"/>
                <w:b/>
                <w:bCs/>
                <w:color w:val="FF0000"/>
                <w:sz w:val="20"/>
              </w:rPr>
              <w:t>Ойынның шарты:</w:t>
            </w:r>
            <w:r w:rsidRPr="00725AB5">
              <w:rPr>
                <w:rFonts w:ascii="Times New Roman" w:hAnsi="Times New Roman" w:cs="Times New Roman"/>
                <w:sz w:val="20"/>
              </w:rPr>
              <w:t> </w:t>
            </w:r>
            <w:r w:rsidRPr="00725AB5">
              <w:rPr>
                <w:rFonts w:ascii="Times New Roman" w:hAnsi="Times New Roman" w:cs="Times New Roman"/>
                <w:color w:val="000000"/>
                <w:sz w:val="20"/>
              </w:rPr>
              <w:t>Балалар алаңда еркін орналасады әр біреуінің қолында бір-бір доптан болады.Тәрбиешінің «баста»,- деген белгісі бойынша балалар допты жоғарыға лақтырып қағып алады.Әр бала неше рет лақтырып қағып ала алады,соны санайды. </w:t>
            </w:r>
          </w:p>
          <w:p w14:paraId="2A2208D4" w14:textId="77777777" w:rsidR="00725AB5" w:rsidRPr="00725AB5" w:rsidRDefault="00725AB5" w:rsidP="00725AB5">
            <w:pPr>
              <w:spacing w:after="0" w:line="0" w:lineRule="atLeast"/>
              <w:jc w:val="center"/>
              <w:rPr>
                <w:rFonts w:ascii="Times New Roman" w:hAnsi="Times New Roman" w:cs="Times New Roman"/>
                <w:b/>
                <w:color w:val="000099"/>
                <w:sz w:val="20"/>
                <w:szCs w:val="24"/>
                <w:shd w:val="clear" w:color="auto" w:fill="FFFFFF"/>
              </w:rPr>
            </w:pPr>
          </w:p>
        </w:tc>
      </w:tr>
      <w:tr w:rsidR="00725AB5" w:rsidRPr="00725AB5" w14:paraId="78BD4346" w14:textId="77777777" w:rsidTr="00725AB5">
        <w:tc>
          <w:tcPr>
            <w:tcW w:w="15735" w:type="dxa"/>
            <w:gridSpan w:val="16"/>
            <w:tcBorders>
              <w:top w:val="single" w:sz="4" w:space="0" w:color="auto"/>
              <w:left w:val="single" w:sz="4" w:space="0" w:color="auto"/>
              <w:bottom w:val="single" w:sz="4" w:space="0" w:color="auto"/>
              <w:right w:val="single" w:sz="4" w:space="0" w:color="auto"/>
            </w:tcBorders>
            <w:hideMark/>
          </w:tcPr>
          <w:p w14:paraId="4374F3E4" w14:textId="77777777" w:rsidR="00725AB5" w:rsidRPr="00725AB5" w:rsidRDefault="00725AB5" w:rsidP="00725AB5">
            <w:pPr>
              <w:spacing w:after="0" w:line="0" w:lineRule="atLeast"/>
              <w:jc w:val="center"/>
              <w:rPr>
                <w:rFonts w:ascii="Times New Roman" w:hAnsi="Times New Roman" w:cs="Times New Roman"/>
                <w:b/>
                <w:color w:val="000000"/>
                <w:sz w:val="24"/>
                <w:szCs w:val="24"/>
                <w:lang w:bidi="en-US"/>
              </w:rPr>
            </w:pPr>
            <w:r w:rsidRPr="00725AB5">
              <w:rPr>
                <w:rFonts w:ascii="Times New Roman" w:hAnsi="Times New Roman" w:cs="Times New Roman"/>
                <w:b/>
                <w:color w:val="000099"/>
                <w:sz w:val="24"/>
                <w:szCs w:val="24"/>
              </w:rPr>
              <w:t>2 - ұйымдастырылған іс-әрекет</w:t>
            </w:r>
          </w:p>
        </w:tc>
      </w:tr>
      <w:tr w:rsidR="00725AB5" w:rsidRPr="00367436" w14:paraId="34017C99" w14:textId="77777777" w:rsidTr="00725AB5">
        <w:tc>
          <w:tcPr>
            <w:tcW w:w="2543" w:type="dxa"/>
            <w:tcBorders>
              <w:top w:val="single" w:sz="4" w:space="0" w:color="auto"/>
              <w:left w:val="single" w:sz="4" w:space="0" w:color="auto"/>
              <w:bottom w:val="single" w:sz="4" w:space="0" w:color="auto"/>
              <w:right w:val="single" w:sz="4" w:space="0" w:color="auto"/>
            </w:tcBorders>
          </w:tcPr>
          <w:p w14:paraId="0FCABF48" w14:textId="77777777" w:rsidR="00725AB5" w:rsidRPr="00725AB5" w:rsidRDefault="00725AB5" w:rsidP="00725AB5">
            <w:pPr>
              <w:spacing w:after="0" w:line="0" w:lineRule="atLeast"/>
              <w:jc w:val="center"/>
              <w:rPr>
                <w:rFonts w:ascii="Times New Roman" w:hAnsi="Times New Roman" w:cs="Times New Roman"/>
                <w:b/>
                <w:color w:val="000000"/>
                <w:sz w:val="24"/>
                <w:szCs w:val="24"/>
                <w:lang w:bidi="en-US"/>
              </w:rPr>
            </w:pPr>
          </w:p>
        </w:tc>
        <w:tc>
          <w:tcPr>
            <w:tcW w:w="2681" w:type="dxa"/>
            <w:tcBorders>
              <w:top w:val="single" w:sz="4" w:space="0" w:color="auto"/>
              <w:left w:val="single" w:sz="4" w:space="0" w:color="auto"/>
              <w:bottom w:val="single" w:sz="4" w:space="0" w:color="auto"/>
              <w:right w:val="single" w:sz="4" w:space="0" w:color="auto"/>
            </w:tcBorders>
          </w:tcPr>
          <w:p w14:paraId="7018E187"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Математика негіздері</w:t>
            </w:r>
          </w:p>
          <w:p w14:paraId="0590F6FA"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rPr>
              <w:t>Тақырыбы</w:t>
            </w:r>
            <w:r w:rsidRPr="00725AB5">
              <w:rPr>
                <w:rFonts w:ascii="Times New Roman" w:hAnsi="Times New Roman" w:cs="Times New Roman"/>
                <w:b/>
                <w:sz w:val="20"/>
                <w:szCs w:val="20"/>
                <w:lang w:val="kk-KZ"/>
              </w:rPr>
              <w:t>:</w:t>
            </w:r>
            <w:r w:rsidRPr="00725AB5">
              <w:rPr>
                <w:rFonts w:ascii="Times New Roman" w:hAnsi="Times New Roman" w:cs="Times New Roman"/>
                <w:sz w:val="20"/>
                <w:szCs w:val="20"/>
                <w:lang w:val="kk-KZ"/>
              </w:rPr>
              <w:t>5,6сандары және цифрлары.</w:t>
            </w:r>
          </w:p>
          <w:p w14:paraId="255F7CE9"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Міндеті:</w:t>
            </w:r>
            <w:r w:rsidRPr="00725AB5">
              <w:rPr>
                <w:sz w:val="20"/>
                <w:szCs w:val="20"/>
                <w:lang w:val="kk-KZ"/>
              </w:rPr>
              <w:t xml:space="preserve"> </w:t>
            </w:r>
            <w:r w:rsidRPr="00725AB5">
              <w:rPr>
                <w:rFonts w:ascii="Times New Roman" w:hAnsi="Times New Roman" w:cs="Times New Roman"/>
                <w:sz w:val="20"/>
                <w:szCs w:val="20"/>
                <w:lang w:val="kk-KZ"/>
              </w:rPr>
              <w:t>; 5 және 6 цифрларын</w:t>
            </w:r>
          </w:p>
          <w:p w14:paraId="5B47B0F0"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20"/>
                <w:szCs w:val="20"/>
                <w:lang w:val="kk-KZ"/>
              </w:rPr>
              <w:t>дұрыс тану мен бейнелеуге үйрету.</w:t>
            </w:r>
          </w:p>
          <w:p w14:paraId="685BCD2A"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Мақсаты</w:t>
            </w:r>
            <w:r w:rsidRPr="00725AB5">
              <w:rPr>
                <w:rFonts w:ascii="Times New Roman" w:hAnsi="Times New Roman" w:cs="Times New Roman"/>
                <w:sz w:val="20"/>
                <w:szCs w:val="20"/>
                <w:lang w:val="kk-KZ"/>
              </w:rPr>
              <w:t>:</w:t>
            </w:r>
            <w:r w:rsidRPr="00725AB5">
              <w:rPr>
                <w:lang w:val="kk-KZ"/>
              </w:rPr>
              <w:t xml:space="preserve"> </w:t>
            </w:r>
            <w:r w:rsidRPr="00725AB5">
              <w:rPr>
                <w:rFonts w:ascii="Times New Roman" w:hAnsi="Times New Roman" w:cs="Times New Roman"/>
                <w:sz w:val="20"/>
                <w:szCs w:val="20"/>
                <w:lang w:val="kk-KZ"/>
              </w:rPr>
              <w:t>5 және 6 сандарының құрамы туралы</w:t>
            </w:r>
          </w:p>
          <w:p w14:paraId="24DAA644" w14:textId="77777777" w:rsidR="00725AB5" w:rsidRPr="00725AB5" w:rsidRDefault="00725AB5" w:rsidP="00725AB5">
            <w:pPr>
              <w:spacing w:after="0" w:line="0" w:lineRule="atLeast"/>
              <w:rPr>
                <w:rFonts w:ascii="Times New Roman" w:hAnsi="Times New Roman" w:cs="Times New Roman"/>
                <w:lang w:val="kk-KZ"/>
              </w:rPr>
            </w:pPr>
            <w:r w:rsidRPr="00725AB5">
              <w:rPr>
                <w:rFonts w:ascii="Times New Roman" w:hAnsi="Times New Roman" w:cs="Times New Roman"/>
                <w:sz w:val="20"/>
                <w:szCs w:val="20"/>
                <w:lang w:val="kk-KZ"/>
              </w:rPr>
              <w:t>білімін қалыптастыру.</w:t>
            </w:r>
          </w:p>
          <w:p w14:paraId="732948A8"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Ойын жаттығулары</w:t>
            </w:r>
          </w:p>
          <w:p w14:paraId="11D53997"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Цифрды, санды және санның нүктелер түріндегі моделін сәйкестендіру (айқармадан</w:t>
            </w:r>
          </w:p>
          <w:p w14:paraId="3C0F0057"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желімделген текше). Педагог балаларға әр үстелге текшені таратып береді, оның әр</w:t>
            </w:r>
          </w:p>
          <w:p w14:paraId="268CE312"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xml:space="preserve">қырларында бірден-алтыға дейін нүктелер болады. </w:t>
            </w:r>
          </w:p>
          <w:p w14:paraId="05EFFEBD"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1– 6 зат бейнеленген кез келген суреттерді көрсетіп текшенің қажетті</w:t>
            </w:r>
          </w:p>
          <w:p w14:paraId="630C39ED"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тұсын және кесетін материалдан жасалған карточкада цифрды көрсетуді сұрайды.</w:t>
            </w:r>
          </w:p>
          <w:p w14:paraId="67172BD0"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Жұмысты топпен орындайды. Нүктелерден құрылған санның моделін және қажетті</w:t>
            </w:r>
          </w:p>
          <w:p w14:paraId="7EF8A7EB"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цифрды көрсетіп, текшемен жұмыс жасайды.</w:t>
            </w:r>
          </w:p>
          <w:p w14:paraId="244EEF03"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w:t>
            </w:r>
          </w:p>
          <w:p w14:paraId="03341DAF" w14:textId="77777777" w:rsidR="00725AB5" w:rsidRPr="00725AB5" w:rsidRDefault="00725AB5" w:rsidP="00725AB5">
            <w:pPr>
              <w:spacing w:after="0" w:line="0" w:lineRule="atLeast"/>
              <w:rPr>
                <w:rFonts w:ascii="Times New Roman" w:hAnsi="Times New Roman" w:cs="Times New Roman"/>
                <w:b/>
                <w:sz w:val="20"/>
                <w:szCs w:val="20"/>
                <w:lang w:val="kk-KZ"/>
              </w:rPr>
            </w:pPr>
          </w:p>
        </w:tc>
        <w:tc>
          <w:tcPr>
            <w:tcW w:w="2563" w:type="dxa"/>
            <w:gridSpan w:val="5"/>
            <w:tcBorders>
              <w:top w:val="single" w:sz="4" w:space="0" w:color="auto"/>
              <w:left w:val="single" w:sz="4" w:space="0" w:color="auto"/>
              <w:bottom w:val="single" w:sz="4" w:space="0" w:color="auto"/>
              <w:right w:val="single" w:sz="4" w:space="0" w:color="auto"/>
            </w:tcBorders>
          </w:tcPr>
          <w:p w14:paraId="01638304"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Математика негіздері</w:t>
            </w:r>
          </w:p>
          <w:p w14:paraId="61A5EC06" w14:textId="77777777" w:rsidR="00725AB5" w:rsidRPr="00725AB5" w:rsidRDefault="00725AB5" w:rsidP="00725AB5">
            <w:pPr>
              <w:spacing w:after="0" w:line="0" w:lineRule="atLeast"/>
              <w:rPr>
                <w:rFonts w:ascii="Times New Roman" w:hAnsi="Times New Roman" w:cs="Times New Roman"/>
                <w:b/>
                <w:sz w:val="16"/>
                <w:szCs w:val="20"/>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b/>
                <w:sz w:val="16"/>
                <w:szCs w:val="20"/>
                <w:lang w:val="kk-KZ"/>
              </w:rPr>
              <w:t xml:space="preserve"> :</w:t>
            </w:r>
            <w:r w:rsidRPr="00725AB5">
              <w:rPr>
                <w:rFonts w:ascii="Times New Roman" w:hAnsi="Times New Roman" w:cs="Times New Roman"/>
                <w:sz w:val="20"/>
                <w:szCs w:val="20"/>
                <w:lang w:val="kk-KZ"/>
              </w:rPr>
              <w:t>7.8.9 сандарыжәне цифрлары</w:t>
            </w:r>
          </w:p>
          <w:p w14:paraId="355C7C2A"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Міндеті:</w:t>
            </w:r>
            <w:r w:rsidRPr="00725AB5">
              <w:rPr>
                <w:lang w:val="kk-KZ"/>
              </w:rPr>
              <w:t xml:space="preserve"> </w:t>
            </w:r>
            <w:r w:rsidRPr="00725AB5">
              <w:rPr>
                <w:rFonts w:ascii="Times New Roman" w:hAnsi="Times New Roman" w:cs="Times New Roman"/>
                <w:sz w:val="20"/>
                <w:szCs w:val="20"/>
                <w:lang w:val="kk-KZ"/>
              </w:rPr>
              <w:t>Цифрды заттардың санымен сәйкестендіруді үйрету; заттарды санау дағдыларын</w:t>
            </w:r>
          </w:p>
          <w:p w14:paraId="381423C3"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xml:space="preserve">дамыту; дұрыс тану мен 7, 8, 9 сандарын бейнелеуді үйрету. </w:t>
            </w:r>
          </w:p>
          <w:p w14:paraId="77ACB4C5"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sz w:val="20"/>
                <w:szCs w:val="20"/>
                <w:lang w:val="kk-KZ"/>
              </w:rPr>
              <w:t xml:space="preserve">Мақсаты: : </w:t>
            </w:r>
            <w:r w:rsidRPr="00725AB5">
              <w:rPr>
                <w:rFonts w:ascii="Times New Roman" w:hAnsi="Times New Roman" w:cs="Times New Roman"/>
                <w:sz w:val="20"/>
                <w:szCs w:val="20"/>
                <w:lang w:val="kk-KZ"/>
              </w:rPr>
              <w:t>7, 8, 9 сандарының құрамы туралы білімін қалыптастыру.</w:t>
            </w:r>
          </w:p>
          <w:p w14:paraId="379FEDF7"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Педагог 7, 8, 9 цифрлары туралы өлең оқиды.</w:t>
            </w:r>
          </w:p>
          <w:p w14:paraId="0D78F513"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Жалғыз аяқ көсеуде,</w:t>
            </w:r>
          </w:p>
          <w:p w14:paraId="745E934B"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Ұқсас екен жетеуге.</w:t>
            </w:r>
          </w:p>
          <w:p w14:paraId="6B45A9B1"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Мынау жатқан қайшы,</w:t>
            </w:r>
          </w:p>
          <w:p w14:paraId="6A8BD878"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Ал «Сегіз» сан қайсы?</w:t>
            </w:r>
          </w:p>
          <w:p w14:paraId="11FC6676"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Оның екі көзі,</w:t>
            </w:r>
          </w:p>
          <w:p w14:paraId="1AF381CE"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«Сегізіңнің» өзі.</w:t>
            </w:r>
          </w:p>
          <w:p w14:paraId="0AC77383"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Акробат қыз мықты,</w:t>
            </w:r>
          </w:p>
          <w:p w14:paraId="20A71A7F"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Сахнаға шықты.</w:t>
            </w:r>
          </w:p>
          <w:p w14:paraId="45B02C90"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Бүктеліп белі қайысты,</w:t>
            </w:r>
          </w:p>
          <w:p w14:paraId="12AA7385"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color w:val="000000"/>
                <w:sz w:val="20"/>
                <w:szCs w:val="24"/>
                <w:lang w:val="kk-KZ" w:bidi="en-US"/>
              </w:rPr>
              <w:t>«Тоғыз» болып майысты [13].</w:t>
            </w:r>
          </w:p>
        </w:tc>
        <w:tc>
          <w:tcPr>
            <w:tcW w:w="2599" w:type="dxa"/>
            <w:gridSpan w:val="4"/>
            <w:tcBorders>
              <w:top w:val="single" w:sz="4" w:space="0" w:color="auto"/>
              <w:left w:val="single" w:sz="4" w:space="0" w:color="auto"/>
              <w:bottom w:val="single" w:sz="4" w:space="0" w:color="auto"/>
              <w:right w:val="single" w:sz="4" w:space="0" w:color="auto"/>
            </w:tcBorders>
          </w:tcPr>
          <w:p w14:paraId="301E7BAD"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t>Сөйлеуді дамыту</w:t>
            </w:r>
          </w:p>
          <w:p w14:paraId="1C7B64D5"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b/>
                <w:color w:val="000000"/>
                <w:sz w:val="20"/>
                <w:szCs w:val="20"/>
                <w:lang w:val="kk-KZ" w:bidi="en-US"/>
              </w:rPr>
              <w:t xml:space="preserve">Тақырыбы:  </w:t>
            </w:r>
            <w:r w:rsidRPr="00725AB5">
              <w:rPr>
                <w:rFonts w:ascii="Times New Roman" w:hAnsi="Times New Roman" w:cs="Times New Roman"/>
                <w:color w:val="000000"/>
                <w:sz w:val="20"/>
                <w:szCs w:val="20"/>
                <w:lang w:val="kk-KZ" w:bidi="en-US"/>
              </w:rPr>
              <w:t>Менің атам.</w:t>
            </w:r>
          </w:p>
          <w:p w14:paraId="44D7EFB5"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b/>
                <w:color w:val="000000"/>
                <w:sz w:val="20"/>
                <w:szCs w:val="20"/>
                <w:lang w:val="kk-KZ" w:bidi="en-US"/>
              </w:rPr>
              <w:t>Міндеті:</w:t>
            </w:r>
            <w:r w:rsidRPr="00725AB5">
              <w:rPr>
                <w:lang w:val="kk-KZ"/>
              </w:rPr>
              <w:t xml:space="preserve"> </w:t>
            </w:r>
            <w:r w:rsidRPr="00725AB5">
              <w:rPr>
                <w:rFonts w:ascii="Times New Roman" w:hAnsi="Times New Roman" w:cs="Times New Roman"/>
                <w:b/>
                <w:color w:val="000000"/>
                <w:sz w:val="20"/>
                <w:szCs w:val="20"/>
                <w:lang w:val="kk-KZ" w:bidi="en-US"/>
              </w:rPr>
              <w:t xml:space="preserve"> </w:t>
            </w:r>
            <w:r w:rsidRPr="00725AB5">
              <w:rPr>
                <w:rFonts w:ascii="Times New Roman" w:hAnsi="Times New Roman" w:cs="Times New Roman"/>
                <w:color w:val="000000"/>
                <w:sz w:val="20"/>
                <w:szCs w:val="20"/>
                <w:lang w:val="kk-KZ" w:bidi="en-US"/>
              </w:rPr>
              <w:t>Сұрақтарға жауап бергізу арқылы ойлау.</w:t>
            </w:r>
          </w:p>
          <w:p w14:paraId="2B13D2AA"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b/>
                <w:color w:val="000000"/>
                <w:sz w:val="20"/>
                <w:szCs w:val="20"/>
                <w:lang w:val="kk-KZ" w:bidi="en-US"/>
              </w:rPr>
              <w:t xml:space="preserve">Мақсаты: </w:t>
            </w:r>
            <w:r w:rsidRPr="00725AB5">
              <w:rPr>
                <w:rFonts w:ascii="Times New Roman" w:hAnsi="Times New Roman" w:cs="Times New Roman"/>
                <w:color w:val="000000"/>
                <w:sz w:val="20"/>
                <w:szCs w:val="20"/>
                <w:lang w:val="kk-KZ" w:bidi="en-US"/>
              </w:rPr>
              <w:t>Сұрақтарға жауап бергізу арқылы ойлау қабілеттерін дамыту</w:t>
            </w:r>
          </w:p>
          <w:p w14:paraId="32858A6B"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p>
          <w:p w14:paraId="481BE95C"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t>Е.Өтетілеуұлының «Бес саусақ» өлеңін педагог мәнерлеп оқиды.</w:t>
            </w:r>
          </w:p>
          <w:p w14:paraId="71D45AFE"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p>
          <w:p w14:paraId="7AB3A3AD"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 xml:space="preserve">Басбармағым – атам, үйдің данасы, </w:t>
            </w:r>
          </w:p>
          <w:p w14:paraId="589B2925"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 xml:space="preserve">Балаң үйрек – әжем, </w:t>
            </w:r>
          </w:p>
          <w:p w14:paraId="53864FAD"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ошақ анасы.</w:t>
            </w:r>
          </w:p>
          <w:p w14:paraId="62AB7484"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Ортан терек – әкем,отау панасы,</w:t>
            </w:r>
          </w:p>
          <w:p w14:paraId="66A1CF88"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 xml:space="preserve">Шылдыр шүмек – шешем, шаңырақ ажары, </w:t>
            </w:r>
          </w:p>
          <w:p w14:paraId="68A37D9A"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Титтей бөбек – мен, бәрінің базары</w:t>
            </w:r>
          </w:p>
          <w:p w14:paraId="63167E0C"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p>
          <w:p w14:paraId="70EE6AEC"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p>
        </w:tc>
        <w:tc>
          <w:tcPr>
            <w:tcW w:w="2513" w:type="dxa"/>
            <w:gridSpan w:val="4"/>
            <w:tcBorders>
              <w:top w:val="single" w:sz="4" w:space="0" w:color="auto"/>
              <w:left w:val="single" w:sz="4" w:space="0" w:color="auto"/>
              <w:bottom w:val="single" w:sz="4" w:space="0" w:color="auto"/>
              <w:right w:val="single" w:sz="4" w:space="0" w:color="auto"/>
            </w:tcBorders>
          </w:tcPr>
          <w:p w14:paraId="0588D467"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t>Қазақ тілі</w:t>
            </w:r>
          </w:p>
          <w:p w14:paraId="6D491FD9"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color w:val="000000"/>
                <w:szCs w:val="20"/>
                <w:lang w:val="kk-KZ" w:bidi="en-US"/>
              </w:rPr>
              <w:t>Тақырыбы:</w:t>
            </w:r>
            <w:r w:rsidRPr="00725AB5">
              <w:rPr>
                <w:rFonts w:ascii="Times New Roman" w:hAnsi="Times New Roman" w:cs="Times New Roman"/>
                <w:lang w:val="kk-KZ"/>
              </w:rPr>
              <w:t xml:space="preserve"> </w:t>
            </w:r>
            <w:r w:rsidRPr="00725AB5">
              <w:rPr>
                <w:lang w:val="kk-KZ"/>
              </w:rPr>
              <w:t>Ойнайық та ойлайық.</w:t>
            </w:r>
          </w:p>
          <w:p w14:paraId="2957BD06"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sz w:val="18"/>
                <w:lang w:val="kk-KZ"/>
              </w:rPr>
              <w:t>Міндеті:</w:t>
            </w:r>
            <w:r w:rsidRPr="00725AB5">
              <w:rPr>
                <w:lang w:val="kk-KZ"/>
              </w:rPr>
              <w:t xml:space="preserve"> : меңгерген сөздерді ауызекі сөйлеу тілінде қолдануға талпындыру. Қазақ тіліндегі сөздер мен сөйлемдерді түсініп және күнделікті өмірде қолдана білуге үйрету.</w:t>
            </w:r>
          </w:p>
          <w:p w14:paraId="25FB45F4" w14:textId="77777777" w:rsidR="00725AB5" w:rsidRPr="00725AB5" w:rsidRDefault="00725AB5" w:rsidP="00725AB5">
            <w:pPr>
              <w:spacing w:after="0" w:line="0" w:lineRule="atLeast"/>
              <w:rPr>
                <w:lang w:val="kk-KZ"/>
              </w:rPr>
            </w:pPr>
            <w:r w:rsidRPr="00725AB5">
              <w:rPr>
                <w:rFonts w:ascii="Times New Roman" w:hAnsi="Times New Roman" w:cs="Times New Roman"/>
                <w:b/>
                <w:color w:val="000000"/>
                <w:sz w:val="20"/>
                <w:szCs w:val="20"/>
                <w:lang w:val="kk-KZ" w:bidi="en-US"/>
              </w:rPr>
              <w:t>Мақсаты:</w:t>
            </w:r>
            <w:r w:rsidRPr="00725AB5">
              <w:rPr>
                <w:lang w:val="kk-KZ"/>
              </w:rPr>
              <w:t xml:space="preserve"> өткен тақырыптар бойынша сөздерді қайталау, білімдерін бекіту.</w:t>
            </w:r>
          </w:p>
          <w:p w14:paraId="33B77304" w14:textId="77777777" w:rsidR="00725AB5" w:rsidRPr="00725AB5" w:rsidRDefault="00725AB5" w:rsidP="00725AB5">
            <w:pPr>
              <w:spacing w:after="0" w:line="0" w:lineRule="atLeast"/>
              <w:rPr>
                <w:lang w:val="kk-KZ"/>
              </w:rPr>
            </w:pPr>
            <w:r w:rsidRPr="00725AB5">
              <w:rPr>
                <w:lang w:val="kk-KZ"/>
              </w:rPr>
              <w:t xml:space="preserve">. Жемістер. • Қандай жемістерді білесің? • Артығын тап? (Алма, өрік, алмұрт, құлынай). • Жемістер туралы жұмбақтар айтыңдар? • Сурет бойынша сөйлем құра. </w:t>
            </w:r>
            <w:r w:rsidRPr="00725AB5">
              <w:rPr>
                <w:b/>
                <w:lang w:val="kk-KZ"/>
              </w:rPr>
              <w:t>Ойын соңында</w:t>
            </w:r>
            <w:r w:rsidRPr="00725AB5">
              <w:rPr>
                <w:lang w:val="kk-KZ"/>
              </w:rPr>
              <w:t xml:space="preserve"> ұпайларын санап жеңімпазды анықтайды.</w:t>
            </w:r>
          </w:p>
          <w:p w14:paraId="1FC41DF9"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lang w:val="kk-KZ"/>
              </w:rPr>
              <w:t xml:space="preserve">Көгөністер. • Қандай көгөністерді білесің? • Артығын тап? (Қызанақ, сәбіз, алма, пияз) қима суреттерден көрсету. </w:t>
            </w:r>
            <w:r w:rsidRPr="00725AB5">
              <w:t xml:space="preserve">• </w:t>
            </w:r>
            <w:r w:rsidRPr="00725AB5">
              <w:lastRenderedPageBreak/>
              <w:t>Сурет бойынша сөйлем құра.</w:t>
            </w:r>
          </w:p>
        </w:tc>
        <w:tc>
          <w:tcPr>
            <w:tcW w:w="2836" w:type="dxa"/>
            <w:tcBorders>
              <w:top w:val="single" w:sz="4" w:space="0" w:color="auto"/>
              <w:left w:val="single" w:sz="4" w:space="0" w:color="auto"/>
              <w:bottom w:val="single" w:sz="4" w:space="0" w:color="auto"/>
              <w:right w:val="single" w:sz="4" w:space="0" w:color="auto"/>
            </w:tcBorders>
          </w:tcPr>
          <w:p w14:paraId="41BE91CE"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Көркем әдебиет</w:t>
            </w:r>
          </w:p>
          <w:p w14:paraId="46EC5617"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sz w:val="20"/>
                <w:szCs w:val="20"/>
                <w:lang w:val="kk-KZ"/>
              </w:rPr>
              <w:t>:  Менің ойыншықтарым» (өлеңді жаттау)</w:t>
            </w:r>
          </w:p>
          <w:p w14:paraId="73AF8A6B"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 xml:space="preserve">Міндеті: </w:t>
            </w:r>
            <w:r w:rsidRPr="00725AB5">
              <w:rPr>
                <w:rFonts w:ascii="Times New Roman" w:hAnsi="Times New Roman" w:cs="Times New Roman"/>
                <w:sz w:val="20"/>
                <w:szCs w:val="20"/>
                <w:lang w:val="kk-KZ"/>
              </w:rPr>
              <w:t>Өлеңді  дауыс  ырғағымен  мәнерлей</w:t>
            </w:r>
          </w:p>
          <w:p w14:paraId="305E1173"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оқи  отырып,</w:t>
            </w:r>
            <w:r w:rsidRPr="00725AB5">
              <w:rPr>
                <w:rFonts w:ascii="Times New Roman" w:hAnsi="Times New Roman" w:cs="Times New Roman"/>
                <w:sz w:val="20"/>
                <w:szCs w:val="20"/>
                <w:lang w:val="kk-KZ"/>
              </w:rPr>
              <w:tab/>
              <w:t>логикалық  екпінмен  үзілістермен</w:t>
            </w:r>
          </w:p>
          <w:p w14:paraId="23D035E1"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жаттауға   үйрету</w:t>
            </w:r>
          </w:p>
          <w:p w14:paraId="05AFCF0F"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20"/>
                <w:szCs w:val="20"/>
                <w:lang w:val="kk-KZ"/>
              </w:rPr>
              <w:t>Өлең тілінің бейнелілігін сезінуге баулу</w:t>
            </w:r>
          </w:p>
          <w:p w14:paraId="44A72F84" w14:textId="77777777" w:rsidR="00725AB5" w:rsidRPr="00725AB5" w:rsidRDefault="00725AB5" w:rsidP="00725AB5">
            <w:pPr>
              <w:spacing w:after="0" w:line="0" w:lineRule="atLeast"/>
              <w:rPr>
                <w:rFonts w:ascii="Times New Roman" w:hAnsi="Times New Roman" w:cs="Times New Roman"/>
                <w:b/>
                <w:sz w:val="20"/>
                <w:szCs w:val="20"/>
                <w:lang w:val="kk-KZ"/>
              </w:rPr>
            </w:pPr>
          </w:p>
          <w:p w14:paraId="5CD6B637"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sz w:val="20"/>
                <w:szCs w:val="20"/>
                <w:lang w:val="kk-KZ"/>
              </w:rPr>
              <w:t>Өлең мазмұны бойынша сұрақтар: – Өлең ұнады ма? – Авторы кім? – Бұл өлеңде не туралы айтылған? – Қандай ойыншықтар туралы сөз болады? – Сенде қандай ойыншықтар бар? – Саған қандай ойыншық ұнайды? – Мынау – құлыншақ. Құлыншақтың түсі қандай? – Құлыншақтың жалы қайда болады? – Сен құлыншақты қайдан көрдің? – Құлыншақ туралы не білетініңді əңгімелеп бер</w:t>
            </w:r>
          </w:p>
          <w:p w14:paraId="34193EF6"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p>
          <w:p w14:paraId="47913B2F"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p>
          <w:p w14:paraId="29984F6B"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p>
          <w:p w14:paraId="532B9170"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p>
          <w:p w14:paraId="49776029"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p>
          <w:p w14:paraId="03B0E302"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p>
        </w:tc>
      </w:tr>
      <w:tr w:rsidR="00725AB5" w:rsidRPr="00367436" w14:paraId="379650D5" w14:textId="77777777" w:rsidTr="00725AB5">
        <w:trPr>
          <w:trHeight w:val="562"/>
        </w:trPr>
        <w:tc>
          <w:tcPr>
            <w:tcW w:w="15735" w:type="dxa"/>
            <w:gridSpan w:val="16"/>
            <w:tcBorders>
              <w:top w:val="single" w:sz="4" w:space="0" w:color="auto"/>
              <w:left w:val="single" w:sz="4" w:space="0" w:color="auto"/>
              <w:bottom w:val="single" w:sz="4" w:space="0" w:color="auto"/>
              <w:right w:val="single" w:sz="4" w:space="0" w:color="auto"/>
            </w:tcBorders>
            <w:hideMark/>
          </w:tcPr>
          <w:p w14:paraId="3815CE40" w14:textId="77777777" w:rsidR="00725AB5" w:rsidRPr="00725AB5" w:rsidRDefault="00725AB5" w:rsidP="00725AB5">
            <w:pPr>
              <w:spacing w:after="0" w:line="0" w:lineRule="atLeast"/>
              <w:jc w:val="center"/>
              <w:rPr>
                <w:rFonts w:ascii="Times New Roman" w:hAnsi="Times New Roman" w:cs="Times New Roman"/>
                <w:b/>
                <w:color w:val="000099"/>
                <w:sz w:val="24"/>
                <w:szCs w:val="24"/>
                <w:lang w:val="kk-KZ" w:bidi="en-US"/>
              </w:rPr>
            </w:pPr>
            <w:r w:rsidRPr="00725AB5">
              <w:rPr>
                <w:rFonts w:ascii="Times New Roman" w:hAnsi="Times New Roman" w:cs="Times New Roman"/>
                <w:b/>
                <w:color w:val="000099"/>
                <w:sz w:val="24"/>
                <w:szCs w:val="24"/>
                <w:shd w:val="clear" w:color="auto" w:fill="FFFFFF"/>
                <w:lang w:val="kk-KZ"/>
              </w:rPr>
              <w:lastRenderedPageBreak/>
              <w:t>Үзіліс:    Жүгіруге арналған ойындар</w:t>
            </w:r>
            <w:r w:rsidRPr="00725AB5">
              <w:rPr>
                <w:rFonts w:ascii="Times New Roman" w:hAnsi="Times New Roman" w:cs="Times New Roman"/>
                <w:color w:val="000099"/>
                <w:sz w:val="24"/>
                <w:szCs w:val="24"/>
                <w:shd w:val="clear" w:color="auto" w:fill="FFFFFF"/>
                <w:lang w:val="kk-KZ"/>
              </w:rPr>
              <w:t> </w:t>
            </w:r>
            <w:r w:rsidRPr="00725AB5">
              <w:rPr>
                <w:rFonts w:ascii="Times New Roman" w:hAnsi="Times New Roman" w:cs="Times New Roman"/>
                <w:b/>
                <w:color w:val="000099"/>
                <w:sz w:val="24"/>
                <w:szCs w:val="24"/>
                <w:shd w:val="clear" w:color="auto" w:fill="FFFFFF"/>
                <w:lang w:val="kk-KZ"/>
              </w:rPr>
              <w:t>«Айдаһардың құйрығы»</w:t>
            </w:r>
            <w:r w:rsidRPr="00725AB5">
              <w:rPr>
                <w:rFonts w:ascii="Times New Roman" w:hAnsi="Times New Roman" w:cs="Times New Roman"/>
                <w:color w:val="000099"/>
                <w:sz w:val="24"/>
                <w:szCs w:val="24"/>
                <w:shd w:val="clear" w:color="auto" w:fill="FFFFFF"/>
                <w:lang w:val="kk-KZ"/>
              </w:rPr>
              <w:t> </w:t>
            </w:r>
          </w:p>
        </w:tc>
      </w:tr>
      <w:tr w:rsidR="00725AB5" w:rsidRPr="00725AB5" w14:paraId="079D0D3A" w14:textId="77777777" w:rsidTr="00725AB5">
        <w:trPr>
          <w:trHeight w:val="216"/>
        </w:trPr>
        <w:tc>
          <w:tcPr>
            <w:tcW w:w="5383" w:type="dxa"/>
            <w:gridSpan w:val="4"/>
            <w:tcBorders>
              <w:top w:val="single" w:sz="4" w:space="0" w:color="auto"/>
              <w:left w:val="single" w:sz="4" w:space="0" w:color="auto"/>
              <w:bottom w:val="single" w:sz="4" w:space="0" w:color="auto"/>
              <w:right w:val="single" w:sz="4" w:space="0" w:color="auto"/>
            </w:tcBorders>
            <w:hideMark/>
          </w:tcPr>
          <w:p w14:paraId="1CA7BE38" w14:textId="77777777" w:rsidR="00725AB5" w:rsidRPr="00725AB5" w:rsidRDefault="00725AB5" w:rsidP="00725AB5">
            <w:pPr>
              <w:spacing w:after="0" w:line="0" w:lineRule="atLeast"/>
              <w:jc w:val="center"/>
              <w:rPr>
                <w:rFonts w:ascii="Times New Roman" w:hAnsi="Times New Roman" w:cs="Times New Roman"/>
                <w:b/>
                <w:color w:val="000099"/>
                <w:sz w:val="20"/>
                <w:lang w:val="kk-KZ"/>
              </w:rPr>
            </w:pPr>
            <w:r w:rsidRPr="00725AB5">
              <w:rPr>
                <w:rFonts w:ascii="Times New Roman" w:hAnsi="Times New Roman" w:cs="Times New Roman"/>
                <w:b/>
                <w:color w:val="000099"/>
                <w:sz w:val="20"/>
                <w:lang w:val="kk-KZ"/>
              </w:rPr>
              <w:t>Тілді жаттықтыратын тақпақ</w:t>
            </w:r>
          </w:p>
          <w:p w14:paraId="6A391EB7" w14:textId="77777777" w:rsidR="00725AB5" w:rsidRPr="00725AB5" w:rsidRDefault="00725AB5" w:rsidP="00725AB5">
            <w:pPr>
              <w:shd w:val="clear" w:color="auto" w:fill="FFFFFF"/>
              <w:spacing w:after="0" w:line="0" w:lineRule="atLeast"/>
              <w:rPr>
                <w:rFonts w:ascii="Times New Roman" w:hAnsi="Times New Roman" w:cs="Times New Roman"/>
                <w:color w:val="000000"/>
                <w:sz w:val="20"/>
                <w:lang w:val="kk-KZ"/>
              </w:rPr>
            </w:pPr>
            <w:r w:rsidRPr="00725AB5">
              <w:rPr>
                <w:rFonts w:ascii="Times New Roman" w:hAnsi="Times New Roman" w:cs="Times New Roman"/>
                <w:color w:val="000000"/>
                <w:sz w:val="20"/>
                <w:lang w:val="kk-KZ"/>
              </w:rPr>
              <w:t>Кім келді?</w:t>
            </w:r>
          </w:p>
          <w:p w14:paraId="2C5C5169" w14:textId="77777777" w:rsidR="00725AB5" w:rsidRPr="00725AB5" w:rsidRDefault="00725AB5" w:rsidP="00725AB5">
            <w:pPr>
              <w:shd w:val="clear" w:color="auto" w:fill="FFFFFF"/>
              <w:spacing w:after="0" w:line="0" w:lineRule="atLeast"/>
              <w:rPr>
                <w:rFonts w:ascii="Times New Roman" w:hAnsi="Times New Roman" w:cs="Times New Roman"/>
                <w:color w:val="000000"/>
                <w:sz w:val="20"/>
                <w:lang w:val="kk-KZ"/>
              </w:rPr>
            </w:pPr>
            <w:r w:rsidRPr="00725AB5">
              <w:rPr>
                <w:rFonts w:ascii="Times New Roman" w:hAnsi="Times New Roman" w:cs="Times New Roman"/>
                <w:color w:val="000000"/>
                <w:sz w:val="20"/>
                <w:lang w:val="kk-KZ"/>
              </w:rPr>
              <w:t>Қане, қане кім келді?</w:t>
            </w:r>
          </w:p>
          <w:p w14:paraId="6CABF771" w14:textId="77777777" w:rsidR="00725AB5" w:rsidRPr="00725AB5" w:rsidRDefault="00725AB5" w:rsidP="00725AB5">
            <w:pPr>
              <w:shd w:val="clear" w:color="auto" w:fill="FFFFFF"/>
              <w:spacing w:after="0" w:line="0" w:lineRule="atLeast"/>
              <w:rPr>
                <w:rFonts w:ascii="Times New Roman" w:hAnsi="Times New Roman" w:cs="Times New Roman"/>
                <w:b/>
                <w:color w:val="000000"/>
                <w:sz w:val="20"/>
                <w:lang w:val="kk-KZ"/>
              </w:rPr>
            </w:pPr>
            <w:r w:rsidRPr="00725AB5">
              <w:rPr>
                <w:rFonts w:ascii="Times New Roman" w:hAnsi="Times New Roman" w:cs="Times New Roman"/>
                <w:b/>
                <w:color w:val="000000"/>
                <w:sz w:val="20"/>
                <w:lang w:val="kk-KZ"/>
              </w:rPr>
              <w:t>Біз, біз, біз!</w:t>
            </w:r>
          </w:p>
          <w:p w14:paraId="1C40A323" w14:textId="77777777" w:rsidR="00725AB5" w:rsidRPr="00725AB5" w:rsidRDefault="00725AB5" w:rsidP="00725AB5">
            <w:pPr>
              <w:shd w:val="clear" w:color="auto" w:fill="FFFFFF"/>
              <w:spacing w:after="0" w:line="0" w:lineRule="atLeast"/>
              <w:rPr>
                <w:rFonts w:ascii="Times New Roman" w:hAnsi="Times New Roman" w:cs="Times New Roman"/>
                <w:color w:val="000000"/>
                <w:sz w:val="20"/>
              </w:rPr>
            </w:pPr>
            <w:r w:rsidRPr="00725AB5">
              <w:rPr>
                <w:rFonts w:ascii="Times New Roman" w:hAnsi="Times New Roman" w:cs="Times New Roman"/>
                <w:color w:val="000000"/>
                <w:sz w:val="20"/>
              </w:rPr>
              <w:t>Апа, апа бұл сіз бе?</w:t>
            </w:r>
          </w:p>
          <w:p w14:paraId="76BF3D91" w14:textId="77777777" w:rsidR="00725AB5" w:rsidRPr="00725AB5" w:rsidRDefault="00725AB5" w:rsidP="00725AB5">
            <w:pPr>
              <w:shd w:val="clear" w:color="auto" w:fill="FFFFFF"/>
              <w:spacing w:after="0" w:line="0" w:lineRule="atLeast"/>
              <w:rPr>
                <w:rFonts w:ascii="Times New Roman" w:hAnsi="Times New Roman" w:cs="Times New Roman"/>
                <w:b/>
                <w:color w:val="000000"/>
                <w:sz w:val="20"/>
              </w:rPr>
            </w:pPr>
            <w:r w:rsidRPr="00725AB5">
              <w:rPr>
                <w:rFonts w:ascii="Times New Roman" w:hAnsi="Times New Roman" w:cs="Times New Roman"/>
                <w:b/>
                <w:color w:val="000000"/>
                <w:sz w:val="20"/>
              </w:rPr>
              <w:t>Иә, иә, иә!</w:t>
            </w:r>
          </w:p>
          <w:p w14:paraId="21A9EB4C" w14:textId="77777777" w:rsidR="00725AB5" w:rsidRPr="00725AB5" w:rsidRDefault="00725AB5" w:rsidP="00725AB5">
            <w:pPr>
              <w:shd w:val="clear" w:color="auto" w:fill="FFFFFF"/>
              <w:spacing w:after="0" w:line="0" w:lineRule="atLeast"/>
              <w:rPr>
                <w:rFonts w:ascii="Times New Roman" w:hAnsi="Times New Roman" w:cs="Times New Roman"/>
                <w:color w:val="000000"/>
                <w:sz w:val="20"/>
              </w:rPr>
            </w:pPr>
            <w:r w:rsidRPr="00725AB5">
              <w:rPr>
                <w:rFonts w:ascii="Times New Roman" w:hAnsi="Times New Roman" w:cs="Times New Roman"/>
                <w:color w:val="000000"/>
                <w:sz w:val="20"/>
              </w:rPr>
              <w:t>Әке, әке бұл сіз бе?</w:t>
            </w:r>
          </w:p>
          <w:p w14:paraId="0EB493C3" w14:textId="77777777" w:rsidR="00725AB5" w:rsidRPr="00725AB5" w:rsidRDefault="00725AB5" w:rsidP="00725AB5">
            <w:pPr>
              <w:shd w:val="clear" w:color="auto" w:fill="FFFFFF"/>
              <w:spacing w:after="0" w:line="0" w:lineRule="atLeast"/>
              <w:rPr>
                <w:rFonts w:ascii="Times New Roman" w:hAnsi="Times New Roman" w:cs="Times New Roman"/>
                <w:b/>
                <w:color w:val="000000"/>
                <w:sz w:val="20"/>
              </w:rPr>
            </w:pPr>
            <w:r w:rsidRPr="00725AB5">
              <w:rPr>
                <w:rFonts w:ascii="Times New Roman" w:hAnsi="Times New Roman" w:cs="Times New Roman"/>
                <w:b/>
                <w:color w:val="000000"/>
                <w:sz w:val="20"/>
              </w:rPr>
              <w:t>Иә, иә, иә!</w:t>
            </w:r>
          </w:p>
          <w:p w14:paraId="40954874" w14:textId="77777777" w:rsidR="00725AB5" w:rsidRPr="00725AB5" w:rsidRDefault="00725AB5" w:rsidP="00725AB5">
            <w:pPr>
              <w:shd w:val="clear" w:color="auto" w:fill="FFFFFF"/>
              <w:spacing w:after="0" w:line="0" w:lineRule="atLeast"/>
              <w:rPr>
                <w:rFonts w:ascii="Times New Roman" w:hAnsi="Times New Roman" w:cs="Times New Roman"/>
                <w:color w:val="000000"/>
                <w:sz w:val="20"/>
              </w:rPr>
            </w:pPr>
            <w:r w:rsidRPr="00725AB5">
              <w:rPr>
                <w:rFonts w:ascii="Times New Roman" w:hAnsi="Times New Roman" w:cs="Times New Roman"/>
                <w:color w:val="000000"/>
                <w:sz w:val="20"/>
              </w:rPr>
              <w:t>Ағатайым бұл сіз бе?</w:t>
            </w:r>
          </w:p>
          <w:p w14:paraId="3A094EDA" w14:textId="77777777" w:rsidR="00725AB5" w:rsidRPr="00725AB5" w:rsidRDefault="00725AB5" w:rsidP="00725AB5">
            <w:pPr>
              <w:shd w:val="clear" w:color="auto" w:fill="FFFFFF"/>
              <w:spacing w:after="0" w:line="0" w:lineRule="atLeast"/>
              <w:rPr>
                <w:rFonts w:ascii="Times New Roman" w:hAnsi="Times New Roman" w:cs="Times New Roman"/>
                <w:b/>
                <w:color w:val="000000"/>
                <w:sz w:val="20"/>
              </w:rPr>
            </w:pPr>
            <w:r w:rsidRPr="00725AB5">
              <w:rPr>
                <w:rFonts w:ascii="Times New Roman" w:hAnsi="Times New Roman" w:cs="Times New Roman"/>
                <w:b/>
                <w:color w:val="000000"/>
                <w:sz w:val="20"/>
              </w:rPr>
              <w:t>Иә, иә, иә!</w:t>
            </w:r>
          </w:p>
          <w:p w14:paraId="1222CA54" w14:textId="77777777" w:rsidR="00725AB5" w:rsidRPr="00725AB5" w:rsidRDefault="00725AB5" w:rsidP="00725AB5">
            <w:pPr>
              <w:shd w:val="clear" w:color="auto" w:fill="FFFFFF"/>
              <w:spacing w:after="0" w:line="0" w:lineRule="atLeast"/>
              <w:rPr>
                <w:rFonts w:ascii="Times New Roman" w:hAnsi="Times New Roman" w:cs="Times New Roman"/>
                <w:color w:val="000000"/>
                <w:sz w:val="20"/>
              </w:rPr>
            </w:pPr>
            <w:r w:rsidRPr="00725AB5">
              <w:rPr>
                <w:rFonts w:ascii="Times New Roman" w:hAnsi="Times New Roman" w:cs="Times New Roman"/>
                <w:color w:val="000000"/>
                <w:sz w:val="20"/>
              </w:rPr>
              <w:t>Қарындасым бұл сен бе?</w:t>
            </w:r>
          </w:p>
          <w:p w14:paraId="5BB8B6C8" w14:textId="77777777" w:rsidR="00725AB5" w:rsidRPr="00725AB5" w:rsidRDefault="00725AB5" w:rsidP="00725AB5">
            <w:pPr>
              <w:shd w:val="clear" w:color="auto" w:fill="FFFFFF"/>
              <w:spacing w:after="0" w:line="0" w:lineRule="atLeast"/>
              <w:rPr>
                <w:rFonts w:ascii="Times New Roman" w:hAnsi="Times New Roman" w:cs="Times New Roman"/>
                <w:b/>
                <w:color w:val="000000"/>
                <w:sz w:val="20"/>
              </w:rPr>
            </w:pPr>
            <w:r w:rsidRPr="00725AB5">
              <w:rPr>
                <w:rFonts w:ascii="Times New Roman" w:hAnsi="Times New Roman" w:cs="Times New Roman"/>
                <w:b/>
                <w:color w:val="000000"/>
                <w:sz w:val="20"/>
              </w:rPr>
              <w:t>Иә, иә, иә!</w:t>
            </w:r>
          </w:p>
          <w:p w14:paraId="5848EE52" w14:textId="77777777" w:rsidR="00725AB5" w:rsidRPr="00725AB5" w:rsidRDefault="00725AB5" w:rsidP="00725AB5">
            <w:pPr>
              <w:shd w:val="clear" w:color="auto" w:fill="FFFFFF"/>
              <w:spacing w:after="0" w:line="0" w:lineRule="atLeast"/>
              <w:rPr>
                <w:rFonts w:ascii="Times New Roman" w:hAnsi="Times New Roman" w:cs="Times New Roman"/>
                <w:color w:val="000000"/>
                <w:sz w:val="20"/>
              </w:rPr>
            </w:pPr>
            <w:r w:rsidRPr="00725AB5">
              <w:rPr>
                <w:rFonts w:ascii="Times New Roman" w:hAnsi="Times New Roman" w:cs="Times New Roman"/>
                <w:color w:val="000000"/>
                <w:sz w:val="20"/>
              </w:rPr>
              <w:t>Біздер тату жан ұя</w:t>
            </w:r>
          </w:p>
          <w:p w14:paraId="00EBAD90" w14:textId="77777777" w:rsidR="00725AB5" w:rsidRPr="00725AB5" w:rsidRDefault="00725AB5" w:rsidP="00725AB5">
            <w:pPr>
              <w:shd w:val="clear" w:color="auto" w:fill="FFFFFF"/>
              <w:spacing w:after="0" w:line="0" w:lineRule="atLeast"/>
              <w:rPr>
                <w:rFonts w:ascii="Times New Roman" w:hAnsi="Times New Roman" w:cs="Times New Roman"/>
                <w:b/>
                <w:color w:val="000000"/>
                <w:sz w:val="20"/>
              </w:rPr>
            </w:pPr>
            <w:r w:rsidRPr="00725AB5">
              <w:rPr>
                <w:rFonts w:ascii="Times New Roman" w:hAnsi="Times New Roman" w:cs="Times New Roman"/>
                <w:b/>
                <w:color w:val="000000"/>
                <w:sz w:val="20"/>
              </w:rPr>
              <w:t>Иә, иә, иә!</w:t>
            </w:r>
          </w:p>
          <w:p w14:paraId="6C6E24C2" w14:textId="77777777" w:rsidR="00725AB5" w:rsidRPr="00725AB5" w:rsidRDefault="00725AB5" w:rsidP="00725AB5">
            <w:pPr>
              <w:spacing w:after="0" w:line="0" w:lineRule="atLeast"/>
              <w:jc w:val="center"/>
              <w:rPr>
                <w:rFonts w:ascii="Times New Roman" w:hAnsi="Times New Roman" w:cs="Times New Roman"/>
                <w:b/>
                <w:color w:val="000099"/>
                <w:sz w:val="20"/>
                <w:szCs w:val="24"/>
                <w:shd w:val="clear" w:color="auto" w:fill="FFFFFF"/>
              </w:rPr>
            </w:pPr>
            <w:r w:rsidRPr="00725AB5">
              <w:rPr>
                <w:rFonts w:ascii="Times New Roman" w:hAnsi="Times New Roman" w:cs="Times New Roman"/>
                <w:b/>
                <w:color w:val="000099"/>
                <w:sz w:val="20"/>
                <w:szCs w:val="24"/>
                <w:shd w:val="clear" w:color="auto" w:fill="FFFFFF"/>
              </w:rPr>
              <w:t xml:space="preserve"> </w:t>
            </w:r>
          </w:p>
        </w:tc>
        <w:tc>
          <w:tcPr>
            <w:tcW w:w="5225" w:type="dxa"/>
            <w:gridSpan w:val="9"/>
            <w:tcBorders>
              <w:top w:val="single" w:sz="4" w:space="0" w:color="auto"/>
              <w:left w:val="single" w:sz="4" w:space="0" w:color="auto"/>
              <w:bottom w:val="single" w:sz="4" w:space="0" w:color="auto"/>
              <w:right w:val="single" w:sz="4" w:space="0" w:color="auto"/>
            </w:tcBorders>
            <w:hideMark/>
          </w:tcPr>
          <w:p w14:paraId="58851033" w14:textId="77777777" w:rsidR="00725AB5" w:rsidRPr="00725AB5" w:rsidRDefault="00725AB5" w:rsidP="00725AB5">
            <w:pPr>
              <w:spacing w:after="0" w:line="0" w:lineRule="atLeast"/>
              <w:rPr>
                <w:rFonts w:ascii="Times New Roman" w:hAnsi="Times New Roman" w:cs="Times New Roman"/>
                <w:b/>
                <w:color w:val="000099"/>
                <w:sz w:val="20"/>
                <w:szCs w:val="24"/>
                <w:shd w:val="clear" w:color="auto" w:fill="FFFFFF"/>
              </w:rPr>
            </w:pPr>
            <w:r w:rsidRPr="00725AB5">
              <w:rPr>
                <w:rFonts w:ascii="Times New Roman" w:hAnsi="Times New Roman" w:cs="Times New Roman"/>
                <w:b/>
                <w:noProof/>
                <w:color w:val="000099"/>
                <w:sz w:val="20"/>
                <w:szCs w:val="24"/>
                <w:shd w:val="clear" w:color="auto" w:fill="FFFFFF"/>
              </w:rPr>
              <w:drawing>
                <wp:inline distT="0" distB="0" distL="0" distR="0" wp14:anchorId="014B4F97" wp14:editId="41390E73">
                  <wp:extent cx="1905000" cy="13335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05000" cy="1333500"/>
                          </a:xfrm>
                          <a:prstGeom prst="rect">
                            <a:avLst/>
                          </a:prstGeom>
                          <a:noFill/>
                          <a:ln>
                            <a:noFill/>
                          </a:ln>
                        </pic:spPr>
                      </pic:pic>
                    </a:graphicData>
                  </a:graphic>
                </wp:inline>
              </w:drawing>
            </w:r>
          </w:p>
          <w:p w14:paraId="03CB654C" w14:textId="77777777" w:rsidR="00725AB5" w:rsidRPr="00725AB5" w:rsidRDefault="00725AB5" w:rsidP="00725AB5">
            <w:pPr>
              <w:spacing w:after="0" w:line="0" w:lineRule="atLeast"/>
              <w:rPr>
                <w:rFonts w:ascii="Times New Roman" w:hAnsi="Times New Roman" w:cs="Times New Roman"/>
                <w:b/>
                <w:color w:val="000099"/>
                <w:sz w:val="20"/>
                <w:szCs w:val="24"/>
                <w:shd w:val="clear" w:color="auto" w:fill="FFFFFF"/>
              </w:rPr>
            </w:pPr>
            <w:r w:rsidRPr="00725AB5">
              <w:rPr>
                <w:rFonts w:ascii="Times New Roman" w:hAnsi="Times New Roman" w:cs="Times New Roman"/>
                <w:b/>
                <w:noProof/>
                <w:color w:val="000099"/>
                <w:sz w:val="20"/>
                <w:szCs w:val="24"/>
                <w:shd w:val="clear" w:color="auto" w:fill="FFFFFF"/>
              </w:rPr>
              <w:drawing>
                <wp:inline distT="0" distB="0" distL="0" distR="0" wp14:anchorId="44EC2D44" wp14:editId="339166B1">
                  <wp:extent cx="2293620" cy="1310640"/>
                  <wp:effectExtent l="0" t="0" r="0"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93620" cy="1310640"/>
                          </a:xfrm>
                          <a:prstGeom prst="rect">
                            <a:avLst/>
                          </a:prstGeom>
                          <a:noFill/>
                          <a:ln>
                            <a:noFill/>
                          </a:ln>
                        </pic:spPr>
                      </pic:pic>
                    </a:graphicData>
                  </a:graphic>
                </wp:inline>
              </w:drawing>
            </w:r>
          </w:p>
        </w:tc>
        <w:tc>
          <w:tcPr>
            <w:tcW w:w="5127" w:type="dxa"/>
            <w:gridSpan w:val="3"/>
            <w:tcBorders>
              <w:top w:val="single" w:sz="4" w:space="0" w:color="auto"/>
              <w:left w:val="single" w:sz="4" w:space="0" w:color="auto"/>
              <w:bottom w:val="single" w:sz="4" w:space="0" w:color="auto"/>
              <w:right w:val="single" w:sz="4" w:space="0" w:color="auto"/>
            </w:tcBorders>
            <w:hideMark/>
          </w:tcPr>
          <w:p w14:paraId="2CF9D640" w14:textId="77777777" w:rsidR="00725AB5" w:rsidRPr="00725AB5" w:rsidRDefault="00725AB5" w:rsidP="00725AB5">
            <w:pPr>
              <w:spacing w:after="0" w:line="0" w:lineRule="atLeast"/>
              <w:rPr>
                <w:rFonts w:ascii="Times New Roman" w:hAnsi="Times New Roman" w:cs="Times New Roman"/>
                <w:sz w:val="20"/>
              </w:rPr>
            </w:pPr>
            <w:r w:rsidRPr="00725AB5">
              <w:rPr>
                <w:rFonts w:ascii="Times New Roman" w:hAnsi="Times New Roman" w:cs="Times New Roman"/>
                <w:b/>
                <w:bCs/>
                <w:color w:val="FF0000"/>
                <w:sz w:val="20"/>
              </w:rPr>
              <w:t xml:space="preserve">Ойын: </w:t>
            </w:r>
            <w:r w:rsidRPr="00725AB5">
              <w:rPr>
                <w:rFonts w:ascii="Times New Roman" w:hAnsi="Times New Roman" w:cs="Times New Roman"/>
                <w:b/>
                <w:bCs/>
                <w:color w:val="000099"/>
                <w:sz w:val="20"/>
              </w:rPr>
              <w:t>«</w:t>
            </w:r>
            <w:r w:rsidRPr="00725AB5">
              <w:rPr>
                <w:rFonts w:ascii="Times New Roman" w:hAnsi="Times New Roman" w:cs="Times New Roman"/>
                <w:b/>
                <w:color w:val="000099"/>
                <w:sz w:val="20"/>
                <w:shd w:val="clear" w:color="auto" w:fill="FFFFFF"/>
              </w:rPr>
              <w:t>Айдаһардың құйрығы</w:t>
            </w:r>
            <w:r w:rsidRPr="00725AB5">
              <w:rPr>
                <w:rFonts w:ascii="Times New Roman" w:hAnsi="Times New Roman" w:cs="Times New Roman"/>
                <w:b/>
                <w:bCs/>
                <w:color w:val="000099"/>
                <w:sz w:val="20"/>
              </w:rPr>
              <w:t>»</w:t>
            </w:r>
            <w:r w:rsidRPr="00725AB5">
              <w:rPr>
                <w:rFonts w:ascii="Times New Roman" w:hAnsi="Times New Roman" w:cs="Times New Roman"/>
                <w:color w:val="000099"/>
                <w:sz w:val="20"/>
              </w:rPr>
              <w:t> </w:t>
            </w:r>
            <w:r w:rsidRPr="00725AB5">
              <w:rPr>
                <w:rFonts w:ascii="Times New Roman" w:hAnsi="Times New Roman" w:cs="Times New Roman"/>
                <w:color w:val="000099"/>
                <w:sz w:val="20"/>
              </w:rPr>
              <w:br/>
            </w:r>
            <w:r w:rsidRPr="00725AB5">
              <w:rPr>
                <w:rFonts w:ascii="Times New Roman" w:hAnsi="Times New Roman" w:cs="Times New Roman"/>
                <w:b/>
                <w:color w:val="FF0000"/>
                <w:sz w:val="20"/>
              </w:rPr>
              <w:t>Мақсаты:</w:t>
            </w:r>
            <w:r w:rsidRPr="00725AB5">
              <w:rPr>
                <w:rFonts w:ascii="Times New Roman" w:hAnsi="Times New Roman" w:cs="Times New Roman"/>
                <w:color w:val="000000"/>
                <w:sz w:val="20"/>
                <w:szCs w:val="20"/>
              </w:rPr>
              <w:t xml:space="preserve"> Балалардың есте сақтау қабілеті, бақылағыштығы жақсарады.</w:t>
            </w:r>
            <w:r w:rsidRPr="00725AB5">
              <w:rPr>
                <w:rFonts w:ascii="Times New Roman" w:hAnsi="Times New Roman" w:cs="Times New Roman"/>
                <w:sz w:val="20"/>
              </w:rPr>
              <w:br/>
            </w:r>
            <w:r w:rsidRPr="00725AB5">
              <w:rPr>
                <w:rFonts w:ascii="Times New Roman" w:hAnsi="Times New Roman" w:cs="Times New Roman"/>
                <w:b/>
                <w:bCs/>
                <w:color w:val="FF0000"/>
                <w:sz w:val="20"/>
              </w:rPr>
              <w:t>Ойынның шарты:</w:t>
            </w:r>
            <w:r w:rsidRPr="00725AB5">
              <w:rPr>
                <w:rFonts w:ascii="Times New Roman" w:hAnsi="Times New Roman" w:cs="Times New Roman"/>
                <w:color w:val="333333"/>
                <w:sz w:val="20"/>
              </w:rPr>
              <w:t xml:space="preserve"> Өте қызық ойын! Ойынға қатысушылар бірінің артына бірі тізбектеле белдерінен ұстап тұрады. Ең бірінші тұрған бала - «айдаһардың басы». Ең соңғысы – «құйрығы» болады. «Айдаһардың басы» ең күрделі жолдармен жүре отырып өз «құйрығын» ұстап алуға тырысады. </w:t>
            </w:r>
            <w:r w:rsidRPr="00725AB5">
              <w:rPr>
                <w:rFonts w:ascii="Times New Roman" w:hAnsi="Times New Roman" w:cs="Times New Roman"/>
                <w:sz w:val="20"/>
              </w:rPr>
              <w:t xml:space="preserve"> </w:t>
            </w:r>
            <w:r w:rsidRPr="00725AB5">
              <w:rPr>
                <w:rFonts w:ascii="Times New Roman" w:hAnsi="Times New Roman" w:cs="Times New Roman"/>
                <w:sz w:val="20"/>
              </w:rPr>
              <w:br/>
            </w:r>
            <w:r w:rsidRPr="00725AB5">
              <w:rPr>
                <w:rFonts w:ascii="Times New Roman" w:hAnsi="Times New Roman" w:cs="Times New Roman"/>
                <w:b/>
                <w:bCs/>
                <w:color w:val="FF0000"/>
                <w:sz w:val="20"/>
              </w:rPr>
              <w:t>Ұсыныс</w:t>
            </w:r>
            <w:r w:rsidRPr="00725AB5">
              <w:rPr>
                <w:rFonts w:ascii="Times New Roman" w:hAnsi="Times New Roman" w:cs="Times New Roman"/>
                <w:color w:val="FF0000"/>
                <w:sz w:val="20"/>
              </w:rPr>
              <w:t>:</w:t>
            </w:r>
            <w:r w:rsidRPr="00725AB5">
              <w:rPr>
                <w:rFonts w:ascii="Times New Roman" w:hAnsi="Times New Roman" w:cs="Times New Roman"/>
                <w:sz w:val="20"/>
              </w:rPr>
              <w:t xml:space="preserve"> </w:t>
            </w:r>
            <w:r w:rsidRPr="00725AB5">
              <w:rPr>
                <w:rFonts w:ascii="Times New Roman" w:hAnsi="Times New Roman" w:cs="Times New Roman"/>
                <w:color w:val="333333"/>
                <w:sz w:val="20"/>
              </w:rPr>
              <w:t>Оның мақсаты – ұстап алу, «құйрықтың» мақсаты ұстатпау, қайткені де қашып құтылу. Егер «құйрық» ұсталып қалса, ол – «бас» болады. Ойын өз жалғасын табады.</w:t>
            </w:r>
          </w:p>
        </w:tc>
      </w:tr>
      <w:tr w:rsidR="00725AB5" w:rsidRPr="00725AB5" w14:paraId="3CD88A5A" w14:textId="77777777" w:rsidTr="00725AB5">
        <w:trPr>
          <w:trHeight w:val="331"/>
        </w:trPr>
        <w:tc>
          <w:tcPr>
            <w:tcW w:w="15735" w:type="dxa"/>
            <w:gridSpan w:val="16"/>
            <w:tcBorders>
              <w:top w:val="single" w:sz="4" w:space="0" w:color="auto"/>
              <w:left w:val="single" w:sz="4" w:space="0" w:color="auto"/>
              <w:bottom w:val="single" w:sz="4" w:space="0" w:color="auto"/>
              <w:right w:val="single" w:sz="4" w:space="0" w:color="auto"/>
            </w:tcBorders>
            <w:hideMark/>
          </w:tcPr>
          <w:p w14:paraId="2F11117C" w14:textId="77777777" w:rsidR="00725AB5" w:rsidRPr="00725AB5" w:rsidRDefault="00725AB5" w:rsidP="00725AB5">
            <w:pPr>
              <w:spacing w:after="0" w:line="0" w:lineRule="atLeast"/>
              <w:jc w:val="center"/>
              <w:rPr>
                <w:rFonts w:ascii="Times New Roman" w:hAnsi="Times New Roman" w:cs="Times New Roman"/>
                <w:b/>
                <w:color w:val="000099"/>
                <w:sz w:val="24"/>
                <w:szCs w:val="24"/>
                <w:shd w:val="clear" w:color="auto" w:fill="FFFFFF"/>
              </w:rPr>
            </w:pPr>
            <w:r w:rsidRPr="00725AB5">
              <w:rPr>
                <w:rFonts w:ascii="Times New Roman" w:hAnsi="Times New Roman" w:cs="Times New Roman"/>
                <w:b/>
                <w:color w:val="000099"/>
                <w:sz w:val="24"/>
                <w:szCs w:val="24"/>
              </w:rPr>
              <w:t xml:space="preserve">3  - ұйымдастырылған  іс-әрекет              </w:t>
            </w:r>
          </w:p>
        </w:tc>
      </w:tr>
      <w:tr w:rsidR="00725AB5" w:rsidRPr="00367436" w14:paraId="51F9FDD7" w14:textId="77777777" w:rsidTr="00725AB5">
        <w:tc>
          <w:tcPr>
            <w:tcW w:w="2543" w:type="dxa"/>
            <w:tcBorders>
              <w:top w:val="single" w:sz="4" w:space="0" w:color="auto"/>
              <w:left w:val="single" w:sz="4" w:space="0" w:color="auto"/>
              <w:bottom w:val="single" w:sz="4" w:space="0" w:color="auto"/>
              <w:right w:val="single" w:sz="4" w:space="0" w:color="auto"/>
            </w:tcBorders>
          </w:tcPr>
          <w:p w14:paraId="5A408366" w14:textId="77777777" w:rsidR="00725AB5" w:rsidRPr="00725AB5" w:rsidRDefault="00725AB5" w:rsidP="00725AB5">
            <w:pPr>
              <w:spacing w:after="0" w:line="0" w:lineRule="atLeast"/>
              <w:jc w:val="center"/>
              <w:rPr>
                <w:rFonts w:ascii="Times New Roman" w:hAnsi="Times New Roman" w:cs="Times New Roman"/>
                <w:b/>
                <w:color w:val="000000"/>
                <w:sz w:val="24"/>
                <w:szCs w:val="24"/>
                <w:lang w:bidi="en-US"/>
              </w:rPr>
            </w:pPr>
          </w:p>
        </w:tc>
        <w:tc>
          <w:tcPr>
            <w:tcW w:w="2963" w:type="dxa"/>
            <w:gridSpan w:val="5"/>
            <w:tcBorders>
              <w:top w:val="single" w:sz="4" w:space="0" w:color="auto"/>
              <w:left w:val="single" w:sz="4" w:space="0" w:color="auto"/>
              <w:bottom w:val="single" w:sz="4" w:space="0" w:color="auto"/>
              <w:right w:val="single" w:sz="4" w:space="0" w:color="auto"/>
            </w:tcBorders>
          </w:tcPr>
          <w:p w14:paraId="77FDBEB0"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Қоршаған ортаТақырыбы:</w:t>
            </w:r>
            <w:r w:rsidRPr="00725AB5">
              <w:rPr>
                <w:rFonts w:ascii="Times New Roman" w:hAnsi="Times New Roman" w:cs="Times New Roman"/>
                <w:lang w:val="kk-KZ"/>
              </w:rPr>
              <w:t xml:space="preserve"> </w:t>
            </w:r>
            <w:r w:rsidRPr="00725AB5">
              <w:rPr>
                <w:rFonts w:ascii="Times New Roman" w:hAnsi="Times New Roman" w:cs="Times New Roman"/>
                <w:sz w:val="18"/>
                <w:lang w:val="kk-KZ"/>
              </w:rPr>
              <w:t xml:space="preserve"> </w:t>
            </w:r>
            <w:r w:rsidRPr="00725AB5">
              <w:rPr>
                <w:rFonts w:ascii="Times New Roman" w:hAnsi="Times New Roman" w:cs="Times New Roman"/>
                <w:sz w:val="20"/>
                <w:highlight w:val="yellow"/>
                <w:lang w:val="kk-KZ"/>
              </w:rPr>
              <w:t>Тұрмыстық техника, оның қажеттілігі.</w:t>
            </w:r>
          </w:p>
          <w:p w14:paraId="5C894F96"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Міндеті:</w:t>
            </w:r>
            <w:r w:rsidRPr="00725AB5">
              <w:rPr>
                <w:lang w:val="kk-KZ"/>
              </w:rPr>
              <w:t xml:space="preserve"> </w:t>
            </w:r>
            <w:r w:rsidRPr="00725AB5">
              <w:rPr>
                <w:sz w:val="20"/>
                <w:szCs w:val="20"/>
                <w:lang w:val="kk-KZ"/>
              </w:rPr>
              <w:t>Тұрмыстық техника, оның қолданылуы туралы білімдерін жетілдіру. Олардың атқаратын қызметімен таныстыру</w:t>
            </w:r>
          </w:p>
          <w:p w14:paraId="1ABF0BD4"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szCs w:val="20"/>
                <w:lang w:val="kk-KZ"/>
              </w:rPr>
              <w:t>Мақсаты:</w:t>
            </w:r>
            <w:r w:rsidRPr="00725AB5">
              <w:rPr>
                <w:rFonts w:ascii="Times New Roman" w:hAnsi="Times New Roman" w:cs="Times New Roman"/>
                <w:sz w:val="20"/>
                <w:highlight w:val="yellow"/>
                <w:lang w:val="kk-KZ"/>
              </w:rPr>
              <w:t xml:space="preserve"> Тұрмыстық техника, оның қажеттілігі.</w:t>
            </w:r>
          </w:p>
          <w:p w14:paraId="2E3591CB" w14:textId="77777777" w:rsidR="00725AB5" w:rsidRPr="00725AB5" w:rsidRDefault="00725AB5" w:rsidP="00725AB5">
            <w:pPr>
              <w:spacing w:after="0" w:line="0" w:lineRule="atLeast"/>
              <w:rPr>
                <w:rFonts w:ascii="Times New Roman" w:hAnsi="Times New Roman" w:cs="Times New Roman"/>
                <w:sz w:val="20"/>
                <w:lang w:val="kk-KZ"/>
              </w:rPr>
            </w:pPr>
          </w:p>
          <w:p w14:paraId="5826E10D"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w:t>
            </w:r>
            <w:r w:rsidRPr="00725AB5">
              <w:rPr>
                <w:rFonts w:ascii="Times New Roman" w:hAnsi="Times New Roman" w:cs="Times New Roman"/>
                <w:b/>
                <w:sz w:val="18"/>
                <w:lang w:val="kk-KZ"/>
              </w:rPr>
              <w:t>Көп ойла, сөз ойла» ойыны</w:t>
            </w:r>
            <w:r w:rsidRPr="00725AB5">
              <w:rPr>
                <w:rFonts w:ascii="Times New Roman" w:hAnsi="Times New Roman" w:cs="Times New Roman"/>
                <w:sz w:val="18"/>
                <w:lang w:val="kk-KZ"/>
              </w:rPr>
              <w:t>. Балалар екі топқа бөлінеді.</w:t>
            </w:r>
          </w:p>
          <w:p w14:paraId="6694946D"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Бірінші топ үй жиһаздарын атайды.</w:t>
            </w:r>
          </w:p>
          <w:p w14:paraId="6D0EF83B" w14:textId="77777777" w:rsidR="00725AB5" w:rsidRPr="00725AB5" w:rsidRDefault="00725AB5" w:rsidP="00725AB5">
            <w:pPr>
              <w:spacing w:after="0" w:line="0" w:lineRule="atLeast"/>
              <w:rPr>
                <w:rFonts w:ascii="Times New Roman" w:hAnsi="Times New Roman" w:cs="Times New Roman"/>
                <w:b/>
                <w:sz w:val="16"/>
                <w:szCs w:val="20"/>
                <w:lang w:val="kk-KZ"/>
              </w:rPr>
            </w:pPr>
            <w:r w:rsidRPr="00725AB5">
              <w:rPr>
                <w:rFonts w:ascii="Times New Roman" w:hAnsi="Times New Roman" w:cs="Times New Roman"/>
                <w:sz w:val="18"/>
              </w:rPr>
              <w:lastRenderedPageBreak/>
              <w:t>Екінші топ тұрмыстық техника заттарын атайды. Қай топ көп сөз айтса, сол топ жеңімпаз атанады</w:t>
            </w:r>
          </w:p>
          <w:p w14:paraId="7255D914"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p>
        </w:tc>
        <w:tc>
          <w:tcPr>
            <w:tcW w:w="2281" w:type="dxa"/>
            <w:tcBorders>
              <w:top w:val="single" w:sz="4" w:space="0" w:color="auto"/>
              <w:left w:val="single" w:sz="4" w:space="0" w:color="auto"/>
              <w:bottom w:val="single" w:sz="4" w:space="0" w:color="auto"/>
              <w:right w:val="single" w:sz="4" w:space="0" w:color="auto"/>
            </w:tcBorders>
          </w:tcPr>
          <w:p w14:paraId="6275D8F6"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lastRenderedPageBreak/>
              <w:t>Қазақ тілі</w:t>
            </w:r>
          </w:p>
          <w:p w14:paraId="5E114994"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color w:val="000000"/>
                <w:sz w:val="20"/>
                <w:szCs w:val="20"/>
                <w:lang w:val="kk-KZ" w:bidi="en-US"/>
              </w:rPr>
              <w:t>Тақырыбы:Жидектер</w:t>
            </w:r>
            <w:r w:rsidRPr="00725AB5">
              <w:rPr>
                <w:rFonts w:ascii="Times New Roman" w:hAnsi="Times New Roman" w:cs="Times New Roman"/>
                <w:b/>
                <w:color w:val="000000"/>
                <w:szCs w:val="20"/>
                <w:lang w:val="kk-KZ" w:bidi="en-US"/>
              </w:rPr>
              <w:t>Міндеті:</w:t>
            </w:r>
            <w:r w:rsidRPr="00725AB5">
              <w:rPr>
                <w:rFonts w:ascii="Times New Roman" w:hAnsi="Times New Roman" w:cs="Times New Roman"/>
                <w:lang w:val="kk-KZ"/>
              </w:rPr>
              <w:t xml:space="preserve"> </w:t>
            </w:r>
            <w:r w:rsidRPr="00725AB5">
              <w:rPr>
                <w:sz w:val="20"/>
                <w:szCs w:val="20"/>
                <w:lang w:val="kk-KZ"/>
              </w:rPr>
              <w:t>қазақ тіліндегі сөздер мен сөйлемдерді түсініп және күнделікті өмірде қолдана білуге үйрету. Сөздерді байланыстырып сөйлемдер құрауды дағдыландыру.</w:t>
            </w:r>
          </w:p>
          <w:p w14:paraId="5840A867" w14:textId="77777777" w:rsidR="00725AB5" w:rsidRPr="00725AB5" w:rsidRDefault="00725AB5" w:rsidP="00725AB5">
            <w:pPr>
              <w:spacing w:after="0" w:line="0" w:lineRule="atLeast"/>
              <w:rPr>
                <w:rFonts w:ascii="Times New Roman" w:hAnsi="Times New Roman" w:cs="Times New Roman"/>
                <w:b/>
                <w:lang w:val="kk-KZ"/>
              </w:rPr>
            </w:pPr>
            <w:r w:rsidRPr="00725AB5">
              <w:rPr>
                <w:rFonts w:ascii="Times New Roman" w:hAnsi="Times New Roman" w:cs="Times New Roman"/>
                <w:b/>
                <w:color w:val="000000"/>
                <w:sz w:val="20"/>
                <w:szCs w:val="20"/>
                <w:lang w:val="kk-KZ" w:bidi="en-US"/>
              </w:rPr>
              <w:t>Мақсаты</w:t>
            </w:r>
            <w:r w:rsidRPr="00725AB5">
              <w:rPr>
                <w:rFonts w:ascii="Times New Roman" w:hAnsi="Times New Roman" w:cs="Times New Roman"/>
                <w:sz w:val="18"/>
                <w:lang w:val="kk-KZ"/>
              </w:rPr>
              <w:t xml:space="preserve">  :</w:t>
            </w:r>
            <w:r w:rsidRPr="00725AB5">
              <w:rPr>
                <w:lang w:val="kk-KZ"/>
              </w:rPr>
              <w:t xml:space="preserve"> </w:t>
            </w:r>
            <w:r w:rsidRPr="00725AB5">
              <w:rPr>
                <w:rFonts w:ascii="Times New Roman" w:hAnsi="Times New Roman" w:cs="Times New Roman"/>
                <w:sz w:val="18"/>
                <w:lang w:val="kk-KZ"/>
              </w:rPr>
              <w:t>сөздік қорларын жидектердің атымен толықтыру.</w:t>
            </w:r>
          </w:p>
          <w:p w14:paraId="43895800" w14:textId="77777777" w:rsidR="00725AB5" w:rsidRPr="00725AB5" w:rsidRDefault="00725AB5" w:rsidP="00725AB5">
            <w:pPr>
              <w:spacing w:after="0" w:line="0" w:lineRule="atLeast"/>
              <w:rPr>
                <w:rFonts w:ascii="Times New Roman" w:hAnsi="Times New Roman" w:cs="Times New Roman"/>
                <w:b/>
                <w:lang w:val="kk-KZ"/>
              </w:rPr>
            </w:pPr>
            <w:r w:rsidRPr="00725AB5">
              <w:rPr>
                <w:b/>
                <w:lang w:val="kk-KZ"/>
              </w:rPr>
              <w:lastRenderedPageBreak/>
              <w:t>Жұмбақты жаттап ал.</w:t>
            </w:r>
            <w:r w:rsidRPr="00725AB5">
              <w:rPr>
                <w:lang w:val="kk-KZ"/>
              </w:rPr>
              <w:t xml:space="preserve"> Жапырақты тасалап, Өскен жері – бау-бақша, Күрең қызыл, шіркін-ай, Жидектің аты – ... (құлпынай</w:t>
            </w:r>
            <w:r w:rsidRPr="00725AB5">
              <w:rPr>
                <w:b/>
                <w:lang w:val="kk-KZ"/>
              </w:rPr>
              <w:t xml:space="preserve">) «Дүкен» ойыны. </w:t>
            </w:r>
            <w:r w:rsidRPr="00725AB5">
              <w:rPr>
                <w:lang w:val="kk-KZ"/>
              </w:rPr>
              <w:t xml:space="preserve">Балалармен қима материалдарды қолданып, сұрақ-жауап әдісі арқылы диалог құру. Жидектер, жемістер, көгөністердің қазақша атауын қайталау, есте сақтау. Санамақпен сатушыны таңдайды. Бала дүкенге келеді. – Сәлеметсіз бе! – Сәлеметсіз бе! – Маған қияр қарақат беріңізші. – Алыңыз. – Рақмет. </w:t>
            </w:r>
            <w:r w:rsidRPr="00725AB5">
              <w:t>Сау болыңыз</w:t>
            </w:r>
          </w:p>
        </w:tc>
        <w:tc>
          <w:tcPr>
            <w:tcW w:w="2599" w:type="dxa"/>
            <w:gridSpan w:val="4"/>
            <w:tcBorders>
              <w:top w:val="single" w:sz="4" w:space="0" w:color="auto"/>
              <w:left w:val="single" w:sz="4" w:space="0" w:color="auto"/>
              <w:bottom w:val="single" w:sz="4" w:space="0" w:color="auto"/>
              <w:right w:val="single" w:sz="4" w:space="0" w:color="auto"/>
            </w:tcBorders>
          </w:tcPr>
          <w:p w14:paraId="0701D703"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Көркем әдебиет</w:t>
            </w:r>
          </w:p>
          <w:p w14:paraId="6CA24DDA"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sz w:val="20"/>
                <w:szCs w:val="20"/>
                <w:lang w:val="kk-KZ"/>
              </w:rPr>
              <w:t>:Шаруа мен аю</w:t>
            </w:r>
          </w:p>
          <w:p w14:paraId="29919424"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(орыс халақ ертегісі)</w:t>
            </w:r>
          </w:p>
          <w:p w14:paraId="50ECEAF0"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Міндеті:</w:t>
            </w:r>
            <w:r w:rsidRPr="00725AB5">
              <w:rPr>
                <w:lang w:val="kk-KZ"/>
              </w:rPr>
              <w:t xml:space="preserve"> </w:t>
            </w:r>
            <w:r w:rsidRPr="00725AB5">
              <w:rPr>
                <w:rFonts w:ascii="Times New Roman" w:hAnsi="Times New Roman" w:cs="Times New Roman"/>
                <w:sz w:val="18"/>
                <w:lang w:val="kk-KZ"/>
              </w:rPr>
              <w:t>Ертегіні әңгімелеу барысында бейнелеуіш</w:t>
            </w:r>
            <w:r w:rsidRPr="00725AB5">
              <w:rPr>
                <w:rFonts w:ascii="Times New Roman" w:hAnsi="Times New Roman" w:cs="Times New Roman"/>
                <w:sz w:val="18"/>
                <w:lang w:val="kk-KZ"/>
              </w:rPr>
              <w:tab/>
            </w:r>
          </w:p>
          <w:p w14:paraId="2BFDEC6E"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сөздерді қолдану, еңбек дағдыларын дамыту.</w:t>
            </w:r>
          </w:p>
          <w:p w14:paraId="4763F960"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t>Мақсаты:</w:t>
            </w:r>
            <w:r w:rsidRPr="00725AB5">
              <w:rPr>
                <w:rFonts w:ascii="Times New Roman" w:hAnsi="Times New Roman" w:cs="Times New Roman"/>
                <w:sz w:val="18"/>
                <w:lang w:val="kk-KZ"/>
              </w:rPr>
              <w:t>Ауыз әдебиеті</w:t>
            </w:r>
          </w:p>
          <w:p w14:paraId="6162A14E"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шығармалары негізінде орыс халқының тұрмыс-</w:t>
            </w:r>
          </w:p>
          <w:p w14:paraId="1FD3077A"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xml:space="preserve">тіршілігі арқылы еңбекке баулу. </w:t>
            </w:r>
          </w:p>
          <w:p w14:paraId="7DD29A80"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Ертегі желісі бойынша іс-әрекетті қимылмен қайталайды.Шаруа бірінші не екті?</w:t>
            </w:r>
          </w:p>
          <w:p w14:paraId="137E0FC6"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lastRenderedPageBreak/>
              <w:t>-</w:t>
            </w:r>
            <w:r w:rsidRPr="00725AB5">
              <w:rPr>
                <w:rFonts w:ascii="Times New Roman" w:hAnsi="Times New Roman" w:cs="Times New Roman"/>
                <w:sz w:val="20"/>
                <w:szCs w:val="20"/>
                <w:lang w:val="kk-KZ"/>
              </w:rPr>
              <w:tab/>
              <w:t>Қалай екті? (Қимылмен көрсетеді)</w:t>
            </w:r>
          </w:p>
          <w:p w14:paraId="662FC85D"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w:t>
            </w:r>
            <w:r w:rsidRPr="00725AB5">
              <w:rPr>
                <w:rFonts w:ascii="Times New Roman" w:hAnsi="Times New Roman" w:cs="Times New Roman"/>
                <w:sz w:val="20"/>
                <w:szCs w:val="20"/>
                <w:lang w:val="kk-KZ"/>
              </w:rPr>
              <w:tab/>
              <w:t>Аю қалай келді? (Қимылмен көрсетеді)</w:t>
            </w:r>
          </w:p>
          <w:p w14:paraId="522682C8"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w:t>
            </w:r>
            <w:r w:rsidRPr="00725AB5">
              <w:rPr>
                <w:rFonts w:ascii="Times New Roman" w:hAnsi="Times New Roman" w:cs="Times New Roman"/>
                <w:sz w:val="20"/>
                <w:szCs w:val="20"/>
                <w:lang w:val="kk-KZ"/>
              </w:rPr>
              <w:tab/>
              <w:t>Келесі жылы шаруа не екті?</w:t>
            </w:r>
          </w:p>
          <w:p w14:paraId="2A741B2F"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w:t>
            </w:r>
            <w:r w:rsidRPr="00725AB5">
              <w:rPr>
                <w:rFonts w:ascii="Times New Roman" w:hAnsi="Times New Roman" w:cs="Times New Roman"/>
                <w:sz w:val="20"/>
                <w:szCs w:val="20"/>
                <w:lang w:val="kk-KZ"/>
              </w:rPr>
              <w:tab/>
              <w:t>Бидайы қалай өсті? (Қимылмен көрсетеді)</w:t>
            </w:r>
          </w:p>
          <w:p w14:paraId="43439C76" w14:textId="77777777" w:rsidR="00725AB5" w:rsidRPr="00725AB5" w:rsidRDefault="00725AB5" w:rsidP="00725AB5">
            <w:pPr>
              <w:spacing w:after="0" w:line="0" w:lineRule="atLeast"/>
              <w:rPr>
                <w:rFonts w:ascii="Times New Roman" w:hAnsi="Times New Roman" w:cs="Times New Roman"/>
                <w:sz w:val="20"/>
                <w:szCs w:val="20"/>
                <w:lang w:val="kk-KZ"/>
              </w:rPr>
            </w:pPr>
          </w:p>
          <w:p w14:paraId="13D63229"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w:t>
            </w:r>
            <w:r w:rsidRPr="00725AB5">
              <w:rPr>
                <w:rFonts w:ascii="Times New Roman" w:hAnsi="Times New Roman" w:cs="Times New Roman"/>
                <w:sz w:val="20"/>
                <w:szCs w:val="20"/>
                <w:lang w:val="kk-KZ"/>
              </w:rPr>
              <w:tab/>
              <w:t>Шаруа қызылшаны қалай жинады? (Қимылмен көрсетеді) Ертегідегі шаруа, соқа, орман маңы сөздерінің мағынасын қайталату.</w:t>
            </w:r>
          </w:p>
          <w:p w14:paraId="1B4F19D3" w14:textId="77777777" w:rsidR="00725AB5" w:rsidRPr="00725AB5" w:rsidRDefault="00725AB5" w:rsidP="00725AB5">
            <w:pPr>
              <w:spacing w:after="0" w:line="0" w:lineRule="atLeast"/>
              <w:rPr>
                <w:rFonts w:ascii="Times New Roman" w:hAnsi="Times New Roman" w:cs="Times New Roman"/>
                <w:sz w:val="20"/>
                <w:szCs w:val="20"/>
                <w:lang w:val="kk-KZ"/>
              </w:rPr>
            </w:pPr>
          </w:p>
          <w:p w14:paraId="449E7FB4"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3-4 балаға ертегінің мазмұнын айтқызып қайталау.</w:t>
            </w:r>
          </w:p>
        </w:tc>
        <w:tc>
          <w:tcPr>
            <w:tcW w:w="2274" w:type="dxa"/>
            <w:gridSpan w:val="3"/>
            <w:tcBorders>
              <w:top w:val="single" w:sz="4" w:space="0" w:color="auto"/>
              <w:left w:val="single" w:sz="4" w:space="0" w:color="auto"/>
              <w:bottom w:val="single" w:sz="4" w:space="0" w:color="auto"/>
              <w:right w:val="single" w:sz="4" w:space="0" w:color="auto"/>
            </w:tcBorders>
          </w:tcPr>
          <w:p w14:paraId="0F96043F"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Қоршаған орта</w:t>
            </w:r>
          </w:p>
          <w:p w14:paraId="092D8EED" w14:textId="77777777" w:rsidR="00725AB5" w:rsidRPr="00725AB5" w:rsidRDefault="00725AB5" w:rsidP="00725AB5">
            <w:pPr>
              <w:tabs>
                <w:tab w:val="left" w:pos="674"/>
              </w:tabs>
              <w:spacing w:after="0" w:line="0" w:lineRule="atLeast"/>
              <w:ind w:right="38"/>
              <w:rPr>
                <w:rFonts w:ascii="Times New Roman" w:hAnsi="Times New Roman" w:cs="Times New Roman"/>
                <w:spacing w:val="-6"/>
                <w:sz w:val="20"/>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lang w:val="kk-KZ"/>
              </w:rPr>
              <w:t xml:space="preserve"> </w:t>
            </w:r>
            <w:r w:rsidRPr="00725AB5">
              <w:rPr>
                <w:rFonts w:ascii="Times New Roman" w:hAnsi="Times New Roman" w:cs="Times New Roman"/>
                <w:sz w:val="20"/>
                <w:lang w:val="kk-KZ"/>
              </w:rPr>
              <w:t>Барлық ағаштардың жапырағы түсе</w:t>
            </w:r>
            <w:r w:rsidRPr="00725AB5">
              <w:rPr>
                <w:rFonts w:ascii="Times New Roman" w:hAnsi="Times New Roman" w:cs="Times New Roman"/>
                <w:spacing w:val="-2"/>
                <w:sz w:val="20"/>
                <w:lang w:val="kk-KZ"/>
              </w:rPr>
              <w:t xml:space="preserve"> </w:t>
            </w:r>
            <w:r w:rsidRPr="00725AB5">
              <w:rPr>
                <w:rFonts w:ascii="Times New Roman" w:hAnsi="Times New Roman" w:cs="Times New Roman"/>
                <w:spacing w:val="-6"/>
                <w:sz w:val="20"/>
                <w:lang w:val="kk-KZ"/>
              </w:rPr>
              <w:t>ме?</w:t>
            </w:r>
          </w:p>
          <w:p w14:paraId="33D0C9C1"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Міндеті:</w:t>
            </w:r>
            <w:r w:rsidRPr="00725AB5">
              <w:rPr>
                <w:rFonts w:ascii="Times New Roman" w:hAnsi="Times New Roman" w:cs="Times New Roman"/>
                <w:sz w:val="21"/>
                <w:szCs w:val="21"/>
                <w:lang w:val="kk-KZ"/>
              </w:rPr>
              <w:t xml:space="preserve"> </w:t>
            </w:r>
            <w:r w:rsidRPr="00725AB5">
              <w:rPr>
                <w:rFonts w:ascii="Times New Roman" w:hAnsi="Times New Roman" w:cs="Times New Roman"/>
                <w:sz w:val="20"/>
                <w:szCs w:val="20"/>
                <w:lang w:val="kk-KZ"/>
              </w:rPr>
              <w:t>Табиғатқа қатысты қарапайым білімдерін күшейтіп, табиғатпен қатынас жасау мəдениетін қалыптастыру.</w:t>
            </w:r>
            <w:r w:rsidRPr="00725AB5">
              <w:rPr>
                <w:rFonts w:ascii="Times New Roman" w:hAnsi="Times New Roman" w:cs="Times New Roman"/>
                <w:sz w:val="21"/>
                <w:szCs w:val="21"/>
                <w:lang w:val="kk-KZ"/>
              </w:rPr>
              <w:t xml:space="preserve">  </w:t>
            </w:r>
          </w:p>
          <w:p w14:paraId="6BD8B8AB" w14:textId="77777777" w:rsidR="00725AB5" w:rsidRPr="00725AB5" w:rsidRDefault="00725AB5" w:rsidP="00725AB5">
            <w:pPr>
              <w:tabs>
                <w:tab w:val="left" w:pos="674"/>
              </w:tabs>
              <w:spacing w:after="0" w:line="0" w:lineRule="atLeast"/>
              <w:ind w:right="38"/>
              <w:rPr>
                <w:rFonts w:ascii="Times New Roman" w:hAnsi="Times New Roman" w:cs="Times New Roman"/>
                <w:sz w:val="20"/>
                <w:lang w:val="kk-KZ"/>
              </w:rPr>
            </w:pPr>
          </w:p>
          <w:p w14:paraId="743163DD"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xml:space="preserve"> </w:t>
            </w:r>
            <w:r w:rsidRPr="00725AB5">
              <w:rPr>
                <w:rFonts w:ascii="Times New Roman" w:hAnsi="Times New Roman" w:cs="Times New Roman"/>
                <w:b/>
                <w:sz w:val="20"/>
                <w:szCs w:val="20"/>
                <w:lang w:val="kk-KZ"/>
              </w:rPr>
              <w:t>Мақсаты:</w:t>
            </w:r>
            <w:r w:rsidRPr="00725AB5">
              <w:rPr>
                <w:rFonts w:ascii="Times New Roman" w:hAnsi="Times New Roman" w:cs="Times New Roman"/>
                <w:sz w:val="18"/>
                <w:lang w:val="kk-KZ"/>
              </w:rPr>
              <w:t>-</w:t>
            </w:r>
            <w:r w:rsidRPr="00725AB5">
              <w:rPr>
                <w:rFonts w:ascii="Times New Roman" w:hAnsi="Times New Roman" w:cs="Times New Roman"/>
                <w:sz w:val="14"/>
                <w:lang w:val="kk-KZ"/>
              </w:rPr>
              <w:t xml:space="preserve"> </w:t>
            </w:r>
            <w:r w:rsidRPr="00725AB5">
              <w:rPr>
                <w:rFonts w:ascii="Times New Roman" w:hAnsi="Times New Roman" w:cs="Times New Roman"/>
                <w:sz w:val="18"/>
                <w:lang w:val="kk-KZ"/>
              </w:rPr>
              <w:t>Күзгі табиғаттағы маусымдық өзгерістерді бақылап, бір-бірінен ажырата білуге үйрету.</w:t>
            </w:r>
          </w:p>
          <w:p w14:paraId="25D11D48" w14:textId="77777777" w:rsidR="00725AB5" w:rsidRPr="00725AB5" w:rsidRDefault="00725AB5" w:rsidP="00725AB5">
            <w:pPr>
              <w:spacing w:after="0" w:line="0" w:lineRule="atLeast"/>
              <w:rPr>
                <w:rFonts w:ascii="Times New Roman" w:hAnsi="Times New Roman" w:cs="Times New Roman"/>
                <w:sz w:val="18"/>
                <w:lang w:val="kk-KZ"/>
              </w:rPr>
            </w:pPr>
          </w:p>
          <w:p w14:paraId="625D20B5" w14:textId="77777777" w:rsidR="00725AB5" w:rsidRPr="00725AB5" w:rsidRDefault="00725AB5" w:rsidP="00725AB5">
            <w:pPr>
              <w:spacing w:after="0" w:line="0" w:lineRule="atLeast"/>
              <w:rPr>
                <w:rFonts w:ascii="Times New Roman" w:hAnsi="Times New Roman" w:cs="Times New Roman"/>
                <w:sz w:val="14"/>
                <w:lang w:val="kk-KZ"/>
              </w:rPr>
            </w:pPr>
            <w:r w:rsidRPr="00725AB5">
              <w:rPr>
                <w:rFonts w:ascii="Times New Roman" w:hAnsi="Times New Roman" w:cs="Times New Roman"/>
                <w:sz w:val="18"/>
                <w:lang w:val="kk-KZ"/>
              </w:rPr>
              <w:t>«</w:t>
            </w:r>
            <w:r w:rsidRPr="00725AB5">
              <w:rPr>
                <w:rFonts w:ascii="Times New Roman" w:hAnsi="Times New Roman" w:cs="Times New Roman"/>
                <w:b/>
                <w:sz w:val="16"/>
                <w:lang w:val="kk-KZ"/>
              </w:rPr>
              <w:t>Қайсысының жапырағы екенін тап» атты дидактикалық ойын</w:t>
            </w:r>
            <w:r w:rsidRPr="00725AB5">
              <w:rPr>
                <w:rFonts w:ascii="Times New Roman" w:hAnsi="Times New Roman" w:cs="Times New Roman"/>
                <w:sz w:val="16"/>
                <w:lang w:val="kk-KZ"/>
              </w:rPr>
              <w:t xml:space="preserve"> </w:t>
            </w:r>
            <w:r w:rsidRPr="00725AB5">
              <w:rPr>
                <w:rFonts w:ascii="Times New Roman" w:hAnsi="Times New Roman" w:cs="Times New Roman"/>
                <w:sz w:val="18"/>
                <w:lang w:val="kk-KZ"/>
              </w:rPr>
              <w:t xml:space="preserve">ойнауға шақырады (əліппе-дəптердегі тапсырма). </w:t>
            </w:r>
            <w:r w:rsidRPr="00725AB5">
              <w:rPr>
                <w:rFonts w:ascii="Times New Roman" w:hAnsi="Times New Roman" w:cs="Times New Roman"/>
                <w:b/>
                <w:sz w:val="18"/>
                <w:lang w:val="kk-KZ"/>
              </w:rPr>
              <w:t>Мақсаттары</w:t>
            </w:r>
            <w:r w:rsidRPr="00725AB5">
              <w:rPr>
                <w:rFonts w:ascii="Times New Roman" w:hAnsi="Times New Roman" w:cs="Times New Roman"/>
                <w:sz w:val="18"/>
                <w:lang w:val="kk-KZ"/>
              </w:rPr>
              <w:t xml:space="preserve">: </w:t>
            </w:r>
            <w:r w:rsidRPr="00725AB5">
              <w:rPr>
                <w:rFonts w:ascii="Times New Roman" w:hAnsi="Times New Roman" w:cs="Times New Roman"/>
                <w:sz w:val="16"/>
                <w:lang w:val="kk-KZ"/>
              </w:rPr>
              <w:t xml:space="preserve">Балаларды ағашты жапырағына қарап тануға үйрету. Ағаштар мен бұталардан түскен жапырақтарды жинау. Педагог жапырақтың қандай ағаштан немесе бұтадан түскенін анықтауды, түспеген жапырақтарға қарап дəлелдеуді (ұқсастығын табуды) ұсынады. Ойын аяқталған кезде педагог мынадай уəде береді: </w:t>
            </w:r>
          </w:p>
          <w:p w14:paraId="29BC9985"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p>
          <w:p w14:paraId="435A4E05"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p>
        </w:tc>
        <w:tc>
          <w:tcPr>
            <w:tcW w:w="3075" w:type="dxa"/>
            <w:gridSpan w:val="2"/>
            <w:tcBorders>
              <w:top w:val="single" w:sz="4" w:space="0" w:color="auto"/>
              <w:left w:val="single" w:sz="4" w:space="0" w:color="auto"/>
              <w:bottom w:val="single" w:sz="4" w:space="0" w:color="auto"/>
              <w:right w:val="single" w:sz="4" w:space="0" w:color="auto"/>
            </w:tcBorders>
          </w:tcPr>
          <w:p w14:paraId="7A6FF353"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b/>
                <w:color w:val="000000"/>
                <w:sz w:val="18"/>
                <w:szCs w:val="20"/>
                <w:lang w:val="kk-KZ" w:bidi="en-US"/>
              </w:rPr>
              <w:lastRenderedPageBreak/>
              <w:t>Дене шынықтыру</w:t>
            </w:r>
          </w:p>
          <w:p w14:paraId="33D6AB5E"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color w:val="000000"/>
                <w:sz w:val="18"/>
                <w:szCs w:val="20"/>
                <w:lang w:val="kk-KZ" w:bidi="en-US"/>
              </w:rPr>
              <w:t>Т</w:t>
            </w:r>
            <w:r w:rsidRPr="00725AB5">
              <w:rPr>
                <w:rFonts w:ascii="Times New Roman" w:hAnsi="Times New Roman" w:cs="Times New Roman"/>
                <w:b/>
                <w:color w:val="000000"/>
                <w:sz w:val="18"/>
                <w:szCs w:val="20"/>
                <w:lang w:val="kk-KZ" w:bidi="en-US"/>
              </w:rPr>
              <w:t>ақырыбы</w:t>
            </w:r>
            <w:r w:rsidRPr="00725AB5">
              <w:rPr>
                <w:rFonts w:ascii="Times New Roman" w:hAnsi="Times New Roman" w:cs="Times New Roman"/>
                <w:color w:val="000000"/>
                <w:sz w:val="18"/>
                <w:szCs w:val="20"/>
                <w:lang w:val="kk-KZ" w:bidi="en-US"/>
              </w:rPr>
              <w:t xml:space="preserve"> </w:t>
            </w:r>
            <w:r w:rsidRPr="00725AB5">
              <w:rPr>
                <w:rFonts w:ascii="Times New Roman" w:hAnsi="Times New Roman" w:cs="Times New Roman"/>
                <w:b/>
                <w:sz w:val="20"/>
                <w:lang w:val="kk-KZ"/>
              </w:rPr>
              <w:t>«</w:t>
            </w:r>
            <w:r w:rsidRPr="00725AB5">
              <w:rPr>
                <w:rFonts w:ascii="Times New Roman" w:hAnsi="Times New Roman" w:cs="Times New Roman"/>
                <w:sz w:val="20"/>
                <w:lang w:val="kk-KZ"/>
              </w:rPr>
              <w:t>Бірінші бол!»</w:t>
            </w:r>
          </w:p>
          <w:p w14:paraId="4D79047F" w14:textId="77777777" w:rsidR="00725AB5" w:rsidRPr="00725AB5" w:rsidRDefault="00725AB5" w:rsidP="00725AB5">
            <w:pPr>
              <w:tabs>
                <w:tab w:val="center" w:pos="1429"/>
              </w:tabs>
              <w:spacing w:line="0" w:lineRule="atLeast"/>
              <w:rPr>
                <w:sz w:val="20"/>
                <w:lang w:val="kk-KZ"/>
              </w:rPr>
            </w:pPr>
            <w:r w:rsidRPr="00725AB5">
              <w:rPr>
                <w:rFonts w:ascii="Times New Roman" w:hAnsi="Times New Roman" w:cs="Times New Roman"/>
                <w:b/>
                <w:sz w:val="20"/>
                <w:lang w:val="kk-KZ"/>
              </w:rPr>
              <w:t>Міндеті:</w:t>
            </w:r>
            <w:r w:rsidRPr="00725AB5">
              <w:rPr>
                <w:b/>
                <w:bCs/>
                <w:sz w:val="24"/>
                <w:szCs w:val="24"/>
                <w:lang w:val="kk-KZ"/>
              </w:rPr>
              <w:t xml:space="preserve"> </w:t>
            </w:r>
            <w:r w:rsidRPr="00725AB5">
              <w:rPr>
                <w:sz w:val="20"/>
                <w:lang w:val="kk-KZ"/>
              </w:rPr>
              <w:t>Зал кеңістігін бағдарлап, сапқа және сапқа қайта тұруға жаттықтыруды жалғастыру. Биік заттың үстінде статикалық тепе-теңдіктерін сақтай білу шеберліктерін (машықтарын)</w:t>
            </w:r>
          </w:p>
          <w:p w14:paraId="36AE63B0" w14:textId="77777777" w:rsidR="00725AB5" w:rsidRPr="00725AB5" w:rsidRDefault="00725AB5" w:rsidP="00725AB5">
            <w:pPr>
              <w:tabs>
                <w:tab w:val="center" w:pos="1429"/>
              </w:tabs>
              <w:spacing w:after="0" w:line="0" w:lineRule="atLeast"/>
              <w:rPr>
                <w:rFonts w:ascii="Times New Roman" w:hAnsi="Times New Roman" w:cs="Times New Roman"/>
                <w:b/>
                <w:sz w:val="20"/>
                <w:lang w:val="kk-KZ"/>
              </w:rPr>
            </w:pPr>
            <w:r w:rsidRPr="00725AB5">
              <w:rPr>
                <w:rFonts w:ascii="Times New Roman" w:hAnsi="Times New Roman" w:cs="Times New Roman"/>
                <w:sz w:val="20"/>
                <w:lang w:val="kk-KZ"/>
              </w:rPr>
              <w:t>жетілдіру</w:t>
            </w:r>
            <w:r w:rsidRPr="00725AB5">
              <w:rPr>
                <w:rFonts w:ascii="Times New Roman" w:hAnsi="Times New Roman" w:cs="Times New Roman"/>
                <w:b/>
                <w:sz w:val="20"/>
                <w:lang w:val="kk-KZ"/>
              </w:rPr>
              <w:t>.</w:t>
            </w:r>
          </w:p>
          <w:p w14:paraId="5B3331D3" w14:textId="77777777" w:rsidR="00725AB5" w:rsidRPr="00725AB5" w:rsidRDefault="00725AB5" w:rsidP="00725AB5">
            <w:pPr>
              <w:tabs>
                <w:tab w:val="center" w:pos="1429"/>
              </w:tabs>
              <w:spacing w:after="0" w:line="0" w:lineRule="atLeast"/>
              <w:rPr>
                <w:rFonts w:ascii="Times New Roman" w:hAnsi="Times New Roman" w:cs="Times New Roman"/>
                <w:b/>
                <w:sz w:val="20"/>
                <w:lang w:val="kk-KZ"/>
              </w:rPr>
            </w:pPr>
            <w:r w:rsidRPr="00725AB5">
              <w:rPr>
                <w:rFonts w:ascii="Times New Roman" w:hAnsi="Times New Roman" w:cs="Times New Roman"/>
                <w:b/>
                <w:sz w:val="20"/>
                <w:lang w:val="kk-KZ"/>
              </w:rPr>
              <w:tab/>
            </w:r>
          </w:p>
          <w:p w14:paraId="560B5227"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color w:val="000000"/>
                <w:sz w:val="18"/>
                <w:szCs w:val="20"/>
                <w:lang w:val="kk-KZ" w:bidi="en-US"/>
              </w:rPr>
              <w:t>Мақсаты: -</w:t>
            </w:r>
            <w:r w:rsidRPr="00725AB5">
              <w:rPr>
                <w:rFonts w:ascii="Times New Roman" w:hAnsi="Times New Roman" w:cs="Times New Roman"/>
                <w:sz w:val="18"/>
                <w:lang w:val="kk-KZ"/>
              </w:rPr>
              <w:t>Қолды еркін қозғап, жүргізуші мен бағытты өзгертіп, баяу қарқынмен</w:t>
            </w:r>
          </w:p>
          <w:p w14:paraId="0B5B8E98"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lastRenderedPageBreak/>
              <w:t>жүгіруді үйрету. Қысқа секіртпемен секіруге үйретуді жалғастыру, қолдарымен секіртпені шеңбер бойымен және тік айналдыра білу іскерліктерін дамыту</w:t>
            </w:r>
          </w:p>
          <w:p w14:paraId="527A0A53"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Қимыл-қозғалыс ойыны: «</w:t>
            </w:r>
            <w:r w:rsidRPr="00725AB5">
              <w:rPr>
                <w:rFonts w:ascii="Times New Roman" w:hAnsi="Times New Roman" w:cs="Times New Roman"/>
                <w:b/>
                <w:sz w:val="18"/>
                <w:lang w:val="kk-KZ"/>
              </w:rPr>
              <w:t>Тығылмақ»</w:t>
            </w:r>
            <w:r w:rsidRPr="00725AB5">
              <w:rPr>
                <w:rFonts w:ascii="Times New Roman" w:hAnsi="Times New Roman" w:cs="Times New Roman"/>
                <w:sz w:val="18"/>
                <w:lang w:val="kk-KZ"/>
              </w:rPr>
              <w:t xml:space="preserve"> ( 3 рет).</w:t>
            </w:r>
          </w:p>
          <w:p w14:paraId="2EEAF954"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Ойыншылар шеңбер бойына тұрады. Көзі байланған жүргізуші ортада тұрады. Педагогтің белгісі бойынша балаларды тауып ұстауға тырысады, ал балалар зал ішінде әртүрлі бағытта ақырын қозғалып жүреді.</w:t>
            </w:r>
          </w:p>
          <w:p w14:paraId="076BE9EE" w14:textId="77777777" w:rsidR="00725AB5" w:rsidRPr="00725AB5" w:rsidRDefault="00725AB5" w:rsidP="00725AB5">
            <w:pPr>
              <w:spacing w:after="0" w:line="0" w:lineRule="atLeast"/>
              <w:rPr>
                <w:rFonts w:ascii="Times New Roman" w:eastAsia="Times New Roman" w:hAnsi="Times New Roman" w:cs="Times New Roman"/>
                <w:b/>
                <w:color w:val="000000"/>
                <w:sz w:val="20"/>
                <w:szCs w:val="20"/>
                <w:lang w:val="kk-KZ" w:bidi="en-US"/>
              </w:rPr>
            </w:pPr>
          </w:p>
        </w:tc>
      </w:tr>
      <w:tr w:rsidR="00725AB5" w:rsidRPr="00367436" w14:paraId="5DA7EABF" w14:textId="77777777" w:rsidTr="00725AB5">
        <w:trPr>
          <w:trHeight w:val="181"/>
        </w:trPr>
        <w:tc>
          <w:tcPr>
            <w:tcW w:w="15735" w:type="dxa"/>
            <w:gridSpan w:val="16"/>
            <w:tcBorders>
              <w:top w:val="single" w:sz="4" w:space="0" w:color="auto"/>
              <w:left w:val="single" w:sz="4" w:space="0" w:color="auto"/>
              <w:bottom w:val="single" w:sz="4" w:space="0" w:color="auto"/>
              <w:right w:val="single" w:sz="4" w:space="0" w:color="auto"/>
            </w:tcBorders>
            <w:hideMark/>
          </w:tcPr>
          <w:p w14:paraId="7E8C0BA6" w14:textId="77777777" w:rsidR="00725AB5" w:rsidRPr="00725AB5" w:rsidRDefault="00725AB5" w:rsidP="00725AB5">
            <w:pPr>
              <w:spacing w:after="0" w:line="0" w:lineRule="atLeast"/>
              <w:ind w:firstLineChars="400" w:firstLine="964"/>
              <w:jc w:val="center"/>
              <w:rPr>
                <w:rFonts w:ascii="Times New Roman" w:eastAsiaTheme="minorHAnsi" w:hAnsi="Times New Roman" w:cs="Times New Roman"/>
                <w:sz w:val="24"/>
                <w:szCs w:val="24"/>
                <w:lang w:val="kk-KZ"/>
              </w:rPr>
            </w:pPr>
            <w:r w:rsidRPr="00725AB5">
              <w:rPr>
                <w:rFonts w:ascii="Times New Roman" w:hAnsi="Times New Roman" w:cs="Times New Roman"/>
                <w:b/>
                <w:color w:val="000099"/>
                <w:sz w:val="24"/>
                <w:szCs w:val="24"/>
                <w:shd w:val="clear" w:color="auto" w:fill="FFFFFF"/>
                <w:lang w:val="kk-KZ"/>
              </w:rPr>
              <w:lastRenderedPageBreak/>
              <w:t>Үзіліс:      Қозғалмалы зерек ойындар</w:t>
            </w:r>
            <w:r w:rsidRPr="00725AB5">
              <w:rPr>
                <w:rFonts w:ascii="Times New Roman" w:hAnsi="Times New Roman" w:cs="Times New Roman"/>
                <w:color w:val="000099"/>
                <w:sz w:val="24"/>
                <w:szCs w:val="24"/>
                <w:shd w:val="clear" w:color="auto" w:fill="FFFFFF"/>
                <w:lang w:val="kk-KZ"/>
              </w:rPr>
              <w:t> </w:t>
            </w:r>
            <w:r w:rsidRPr="00725AB5">
              <w:rPr>
                <w:rFonts w:ascii="Times New Roman" w:hAnsi="Times New Roman" w:cs="Times New Roman"/>
                <w:sz w:val="24"/>
                <w:szCs w:val="24"/>
                <w:lang w:val="kk-KZ"/>
              </w:rPr>
              <w:t xml:space="preserve"> </w:t>
            </w:r>
            <w:r w:rsidRPr="00725AB5">
              <w:rPr>
                <w:rFonts w:ascii="Times New Roman" w:hAnsi="Times New Roman" w:cs="Times New Roman"/>
                <w:b/>
                <w:color w:val="000099"/>
                <w:sz w:val="24"/>
                <w:szCs w:val="24"/>
                <w:lang w:val="kk-KZ"/>
              </w:rPr>
              <w:t>«Жер,су,ауа »ойыны.</w:t>
            </w:r>
          </w:p>
        </w:tc>
      </w:tr>
      <w:tr w:rsidR="00725AB5" w:rsidRPr="00725AB5" w14:paraId="0A960651" w14:textId="77777777" w:rsidTr="00725AB5">
        <w:trPr>
          <w:trHeight w:val="811"/>
        </w:trPr>
        <w:tc>
          <w:tcPr>
            <w:tcW w:w="5466" w:type="dxa"/>
            <w:gridSpan w:val="5"/>
            <w:tcBorders>
              <w:top w:val="single" w:sz="4" w:space="0" w:color="auto"/>
              <w:left w:val="single" w:sz="4" w:space="0" w:color="auto"/>
              <w:bottom w:val="single" w:sz="4" w:space="0" w:color="auto"/>
              <w:right w:val="single" w:sz="4" w:space="0" w:color="auto"/>
            </w:tcBorders>
            <w:hideMark/>
          </w:tcPr>
          <w:p w14:paraId="0DE57C94" w14:textId="77777777" w:rsidR="00725AB5" w:rsidRPr="00725AB5" w:rsidRDefault="00725AB5" w:rsidP="00725AB5">
            <w:pPr>
              <w:shd w:val="clear" w:color="auto" w:fill="FFFFFF"/>
              <w:spacing w:after="0" w:line="0" w:lineRule="atLeast"/>
              <w:rPr>
                <w:rFonts w:ascii="Times New Roman" w:hAnsi="Times New Roman" w:cs="Times New Roman"/>
                <w:color w:val="000099"/>
                <w:sz w:val="20"/>
                <w:lang w:val="kk-KZ"/>
              </w:rPr>
            </w:pPr>
            <w:r w:rsidRPr="00725AB5">
              <w:rPr>
                <w:rFonts w:ascii="Times New Roman" w:hAnsi="Times New Roman" w:cs="Times New Roman"/>
                <w:b/>
                <w:bCs/>
                <w:i/>
                <w:iCs/>
                <w:color w:val="000099"/>
                <w:sz w:val="20"/>
                <w:lang w:val="kk-KZ"/>
              </w:rPr>
              <w:t>«Табиғат құбылыстарын ажыратып олардың қасиеттерін ата»</w:t>
            </w:r>
          </w:p>
          <w:p w14:paraId="37E8EF6A" w14:textId="77777777" w:rsidR="00725AB5" w:rsidRPr="00725AB5" w:rsidRDefault="00725AB5" w:rsidP="00725AB5">
            <w:pPr>
              <w:shd w:val="clear" w:color="auto" w:fill="FFFFFF"/>
              <w:spacing w:after="0" w:line="0" w:lineRule="atLeast"/>
              <w:rPr>
                <w:rFonts w:ascii="Times New Roman" w:hAnsi="Times New Roman" w:cs="Times New Roman"/>
                <w:color w:val="000000"/>
                <w:sz w:val="20"/>
                <w:lang w:val="kk-KZ"/>
              </w:rPr>
            </w:pPr>
            <w:r w:rsidRPr="00725AB5">
              <w:rPr>
                <w:rFonts w:ascii="Times New Roman" w:hAnsi="Times New Roman" w:cs="Times New Roman"/>
                <w:b/>
                <w:color w:val="FF0000"/>
                <w:sz w:val="20"/>
                <w:lang w:val="kk-KZ"/>
              </w:rPr>
              <w:t>Мақсаты:</w:t>
            </w:r>
            <w:r w:rsidRPr="00725AB5">
              <w:rPr>
                <w:rFonts w:ascii="Times New Roman" w:hAnsi="Times New Roman" w:cs="Times New Roman"/>
                <w:color w:val="000000"/>
                <w:sz w:val="20"/>
                <w:lang w:val="kk-KZ"/>
              </w:rPr>
              <w:t>Қассиетіне қарай:қар мен жаңбырды ажырата білу,табиғат құбылыстары жөніндегі білімдерін бекіту,қатты,жұмсақ,ериді,буға айналады.</w:t>
            </w:r>
          </w:p>
          <w:p w14:paraId="7E359171" w14:textId="77777777" w:rsidR="00725AB5" w:rsidRPr="00725AB5" w:rsidRDefault="00725AB5" w:rsidP="00725AB5">
            <w:pPr>
              <w:shd w:val="clear" w:color="auto" w:fill="FFFFFF"/>
              <w:spacing w:after="0" w:line="0" w:lineRule="atLeast"/>
              <w:rPr>
                <w:rFonts w:ascii="Times New Roman" w:hAnsi="Times New Roman" w:cs="Times New Roman"/>
                <w:color w:val="000000"/>
                <w:sz w:val="20"/>
                <w:lang w:val="kk-KZ"/>
              </w:rPr>
            </w:pPr>
            <w:r w:rsidRPr="00725AB5">
              <w:rPr>
                <w:rFonts w:ascii="Times New Roman" w:hAnsi="Times New Roman" w:cs="Times New Roman"/>
                <w:b/>
                <w:color w:val="FF0000"/>
                <w:sz w:val="20"/>
                <w:lang w:val="kk-KZ"/>
              </w:rPr>
              <w:t>Көрнекіліктер:</w:t>
            </w:r>
            <w:r w:rsidRPr="00725AB5">
              <w:rPr>
                <w:rFonts w:ascii="Times New Roman" w:hAnsi="Times New Roman" w:cs="Times New Roman"/>
                <w:color w:val="000000"/>
                <w:sz w:val="20"/>
                <w:lang w:val="kk-KZ"/>
              </w:rPr>
              <w:t>қар мен жаңбыр бейнеленген суреттер.</w:t>
            </w:r>
          </w:p>
          <w:p w14:paraId="68199761" w14:textId="77777777" w:rsidR="00725AB5" w:rsidRPr="00725AB5" w:rsidRDefault="00725AB5" w:rsidP="00725AB5">
            <w:pPr>
              <w:shd w:val="clear" w:color="auto" w:fill="FFFFFF"/>
              <w:spacing w:after="0" w:line="0" w:lineRule="atLeast"/>
              <w:rPr>
                <w:rFonts w:ascii="Times New Roman" w:hAnsi="Times New Roman" w:cs="Times New Roman"/>
                <w:color w:val="000000"/>
                <w:sz w:val="20"/>
              </w:rPr>
            </w:pPr>
            <w:r w:rsidRPr="00725AB5">
              <w:rPr>
                <w:rFonts w:ascii="Times New Roman" w:hAnsi="Times New Roman" w:cs="Times New Roman"/>
                <w:b/>
                <w:color w:val="FF0000"/>
                <w:sz w:val="20"/>
                <w:lang w:val="kk-KZ"/>
              </w:rPr>
              <w:t>Ойын барысы:</w:t>
            </w:r>
            <w:r w:rsidRPr="00725AB5">
              <w:rPr>
                <w:rFonts w:ascii="Times New Roman" w:hAnsi="Times New Roman" w:cs="Times New Roman"/>
                <w:color w:val="000000"/>
                <w:sz w:val="20"/>
                <w:lang w:val="kk-KZ"/>
              </w:rPr>
              <w:t xml:space="preserve"> Балаларға қар мен жаңбырдың суреттерін көрсетіп,олардың бір-бірінен ажыратып айту тапсырылады. </w:t>
            </w:r>
            <w:r w:rsidRPr="00725AB5">
              <w:rPr>
                <w:rFonts w:ascii="Times New Roman" w:hAnsi="Times New Roman" w:cs="Times New Roman"/>
                <w:color w:val="000000"/>
                <w:sz w:val="20"/>
              </w:rPr>
              <w:t>Білімдерін анықтау барысында табиғат құбылыстардың қасиеттерін айтып берулері керек.</w:t>
            </w:r>
          </w:p>
          <w:p w14:paraId="38D163D8" w14:textId="77777777" w:rsidR="00725AB5" w:rsidRPr="00725AB5" w:rsidRDefault="00725AB5" w:rsidP="00725AB5">
            <w:pPr>
              <w:widowControl w:val="0"/>
              <w:autoSpaceDE w:val="0"/>
              <w:autoSpaceDN w:val="0"/>
              <w:spacing w:after="0" w:line="0" w:lineRule="atLeast"/>
              <w:ind w:left="132"/>
              <w:textAlignment w:val="baseline"/>
              <w:rPr>
                <w:rFonts w:ascii="Times New Roman" w:eastAsia="Times New Roman" w:hAnsi="Times New Roman" w:cs="Times New Roman"/>
                <w:b/>
                <w:i/>
                <w:color w:val="000099"/>
                <w:sz w:val="20"/>
                <w:szCs w:val="28"/>
                <w:lang w:val="kk-KZ" w:eastAsia="en-US"/>
              </w:rPr>
            </w:pPr>
            <w:r w:rsidRPr="00725AB5">
              <w:rPr>
                <w:rFonts w:ascii="Times New Roman" w:eastAsia="Times New Roman" w:hAnsi="Times New Roman" w:cs="Times New Roman"/>
                <w:b/>
                <w:i/>
                <w:noProof/>
                <w:color w:val="000099"/>
                <w:sz w:val="20"/>
                <w:szCs w:val="28"/>
              </w:rPr>
              <w:lastRenderedPageBreak/>
              <w:drawing>
                <wp:inline distT="0" distB="0" distL="0" distR="0" wp14:anchorId="6C1D57BC" wp14:editId="3CBBB36B">
                  <wp:extent cx="2202180" cy="1790700"/>
                  <wp:effectExtent l="0" t="0" r="7620" b="0"/>
                  <wp:docPr id="55" name="Рисунок 55" descr="https://ds04.infourok.ru/uploads/ex/0ba8/00019247-4fdb3f37/hello_html_6e793a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ds04.infourok.ru/uploads/ex/0ba8/00019247-4fdb3f37/hello_html_6e793ab8.jpg"/>
                          <pic:cNvPicPr>
                            <a:picLocks noChangeAspect="1" noChangeArrowheads="1"/>
                          </pic:cNvPicPr>
                        </pic:nvPicPr>
                        <pic:blipFill>
                          <a:blip r:embed="rId68">
                            <a:extLst>
                              <a:ext uri="{28A0092B-C50C-407E-A947-70E740481C1C}">
                                <a14:useLocalDpi xmlns:a14="http://schemas.microsoft.com/office/drawing/2010/main" val="0"/>
                              </a:ext>
                            </a:extLst>
                          </a:blip>
                          <a:srcRect t="9599"/>
                          <a:stretch>
                            <a:fillRect/>
                          </a:stretch>
                        </pic:blipFill>
                        <pic:spPr bwMode="auto">
                          <a:xfrm>
                            <a:off x="0" y="0"/>
                            <a:ext cx="2202180" cy="1790700"/>
                          </a:xfrm>
                          <a:prstGeom prst="rect">
                            <a:avLst/>
                          </a:prstGeom>
                          <a:noFill/>
                          <a:ln>
                            <a:noFill/>
                          </a:ln>
                        </pic:spPr>
                      </pic:pic>
                    </a:graphicData>
                  </a:graphic>
                </wp:inline>
              </w:drawing>
            </w:r>
          </w:p>
        </w:tc>
        <w:tc>
          <w:tcPr>
            <w:tcW w:w="4957" w:type="dxa"/>
            <w:gridSpan w:val="7"/>
            <w:tcBorders>
              <w:top w:val="single" w:sz="4" w:space="0" w:color="auto"/>
              <w:left w:val="single" w:sz="4" w:space="0" w:color="auto"/>
              <w:bottom w:val="single" w:sz="4" w:space="0" w:color="auto"/>
              <w:right w:val="single" w:sz="4" w:space="0" w:color="auto"/>
            </w:tcBorders>
          </w:tcPr>
          <w:p w14:paraId="53F015C2" w14:textId="77777777" w:rsidR="00725AB5" w:rsidRPr="00725AB5" w:rsidRDefault="00725AB5" w:rsidP="00725AB5">
            <w:pPr>
              <w:spacing w:after="0" w:line="0" w:lineRule="atLeast"/>
              <w:rPr>
                <w:rFonts w:ascii="Times New Roman" w:hAnsi="Times New Roman" w:cs="Times New Roman"/>
                <w:b/>
                <w:color w:val="000099"/>
                <w:sz w:val="20"/>
                <w:szCs w:val="24"/>
              </w:rPr>
            </w:pPr>
            <w:r w:rsidRPr="00725AB5">
              <w:rPr>
                <w:rFonts w:ascii="Times New Roman" w:hAnsi="Times New Roman" w:cs="Times New Roman"/>
                <w:b/>
                <w:noProof/>
                <w:color w:val="000099"/>
                <w:sz w:val="20"/>
                <w:szCs w:val="24"/>
              </w:rPr>
              <w:lastRenderedPageBreak/>
              <w:drawing>
                <wp:inline distT="0" distB="0" distL="0" distR="0" wp14:anchorId="07DEEDE9" wp14:editId="0E59B58D">
                  <wp:extent cx="2072640" cy="1432560"/>
                  <wp:effectExtent l="0" t="0" r="3810" b="0"/>
                  <wp:docPr id="54" name="Рисунок 54" descr="https://ds05.infourok.ru/uploads/ex/0eae/000e5305-bdc69305/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ds05.infourok.ru/uploads/ex/0eae/000e5305-bdc69305/img9.jpg"/>
                          <pic:cNvPicPr>
                            <a:picLocks noChangeAspect="1" noChangeArrowheads="1"/>
                          </pic:cNvPicPr>
                        </pic:nvPicPr>
                        <pic:blipFill>
                          <a:blip r:embed="rId69" cstate="print">
                            <a:extLst>
                              <a:ext uri="{28A0092B-C50C-407E-A947-70E740481C1C}">
                                <a14:useLocalDpi xmlns:a14="http://schemas.microsoft.com/office/drawing/2010/main" val="0"/>
                              </a:ext>
                            </a:extLst>
                          </a:blip>
                          <a:srcRect t="5867"/>
                          <a:stretch>
                            <a:fillRect/>
                          </a:stretch>
                        </pic:blipFill>
                        <pic:spPr bwMode="auto">
                          <a:xfrm>
                            <a:off x="0" y="0"/>
                            <a:ext cx="2072640" cy="1432560"/>
                          </a:xfrm>
                          <a:prstGeom prst="rect">
                            <a:avLst/>
                          </a:prstGeom>
                          <a:noFill/>
                          <a:ln>
                            <a:noFill/>
                          </a:ln>
                        </pic:spPr>
                      </pic:pic>
                    </a:graphicData>
                  </a:graphic>
                </wp:inline>
              </w:drawing>
            </w:r>
          </w:p>
          <w:p w14:paraId="3C7F8779" w14:textId="77777777" w:rsidR="00725AB5" w:rsidRPr="00725AB5" w:rsidRDefault="00725AB5" w:rsidP="00725AB5">
            <w:pPr>
              <w:spacing w:after="0" w:line="0" w:lineRule="atLeast"/>
              <w:rPr>
                <w:rFonts w:ascii="Times New Roman" w:hAnsi="Times New Roman" w:cs="Times New Roman"/>
                <w:b/>
                <w:color w:val="000099"/>
                <w:sz w:val="20"/>
                <w:szCs w:val="24"/>
              </w:rPr>
            </w:pPr>
          </w:p>
          <w:p w14:paraId="037CF830" w14:textId="77777777" w:rsidR="00725AB5" w:rsidRPr="00725AB5" w:rsidRDefault="00725AB5" w:rsidP="00725AB5">
            <w:pPr>
              <w:spacing w:after="0" w:line="0" w:lineRule="atLeast"/>
              <w:rPr>
                <w:rFonts w:ascii="Times New Roman" w:hAnsi="Times New Roman" w:cs="Times New Roman"/>
                <w:b/>
                <w:color w:val="000099"/>
                <w:sz w:val="20"/>
                <w:szCs w:val="24"/>
              </w:rPr>
            </w:pPr>
            <w:r w:rsidRPr="00725AB5">
              <w:rPr>
                <w:rFonts w:ascii="Times New Roman" w:hAnsi="Times New Roman" w:cs="Times New Roman"/>
                <w:b/>
                <w:noProof/>
                <w:color w:val="000099"/>
                <w:sz w:val="20"/>
                <w:szCs w:val="24"/>
              </w:rPr>
              <w:drawing>
                <wp:inline distT="0" distB="0" distL="0" distR="0" wp14:anchorId="229694A7" wp14:editId="05D18783">
                  <wp:extent cx="2293620" cy="164592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l="3279" t="3171" r="3735"/>
                          <a:stretch>
                            <a:fillRect/>
                          </a:stretch>
                        </pic:blipFill>
                        <pic:spPr bwMode="auto">
                          <a:xfrm>
                            <a:off x="0" y="0"/>
                            <a:ext cx="2293620" cy="1645920"/>
                          </a:xfrm>
                          <a:prstGeom prst="rect">
                            <a:avLst/>
                          </a:prstGeom>
                          <a:noFill/>
                          <a:ln>
                            <a:noFill/>
                          </a:ln>
                        </pic:spPr>
                      </pic:pic>
                    </a:graphicData>
                  </a:graphic>
                </wp:inline>
              </w:drawing>
            </w:r>
          </w:p>
          <w:p w14:paraId="6C4A0AFF" w14:textId="77777777" w:rsidR="00725AB5" w:rsidRPr="00725AB5" w:rsidRDefault="00725AB5" w:rsidP="00725AB5">
            <w:pPr>
              <w:spacing w:after="0" w:line="0" w:lineRule="atLeast"/>
              <w:rPr>
                <w:rFonts w:ascii="Times New Roman" w:hAnsi="Times New Roman" w:cs="Times New Roman"/>
                <w:b/>
                <w:i/>
                <w:color w:val="000099"/>
                <w:sz w:val="20"/>
                <w:szCs w:val="24"/>
              </w:rPr>
            </w:pPr>
          </w:p>
        </w:tc>
        <w:tc>
          <w:tcPr>
            <w:tcW w:w="5312" w:type="dxa"/>
            <w:gridSpan w:val="4"/>
            <w:tcBorders>
              <w:top w:val="single" w:sz="4" w:space="0" w:color="auto"/>
              <w:left w:val="single" w:sz="4" w:space="0" w:color="auto"/>
              <w:bottom w:val="single" w:sz="4" w:space="0" w:color="auto"/>
              <w:right w:val="single" w:sz="4" w:space="0" w:color="auto"/>
            </w:tcBorders>
          </w:tcPr>
          <w:p w14:paraId="6F94D65D"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20"/>
                <w:lang w:val="kk-KZ" w:eastAsia="en-US"/>
              </w:rPr>
            </w:pPr>
            <w:r w:rsidRPr="00725AB5">
              <w:rPr>
                <w:rFonts w:ascii="Times New Roman" w:eastAsia="Times New Roman" w:hAnsi="Times New Roman" w:cs="Times New Roman"/>
                <w:b/>
                <w:bCs/>
                <w:i/>
                <w:iCs/>
                <w:color w:val="FF0000"/>
                <w:sz w:val="20"/>
                <w:lang w:val="kk-KZ" w:eastAsia="en-US"/>
              </w:rPr>
              <w:lastRenderedPageBreak/>
              <w:t xml:space="preserve">Ойын: </w:t>
            </w:r>
            <w:r w:rsidRPr="00725AB5">
              <w:rPr>
                <w:rFonts w:ascii="Times New Roman" w:eastAsia="Times New Roman" w:hAnsi="Times New Roman" w:cs="Times New Roman"/>
                <w:b/>
                <w:bCs/>
                <w:i/>
                <w:iCs/>
                <w:color w:val="000099"/>
                <w:sz w:val="20"/>
                <w:lang w:val="kk-KZ" w:eastAsia="en-US"/>
              </w:rPr>
              <w:t>«Жер,су,ауа»</w:t>
            </w:r>
          </w:p>
          <w:p w14:paraId="3BF0A632"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20"/>
                <w:lang w:val="kk-KZ" w:eastAsia="en-US"/>
              </w:rPr>
            </w:pPr>
            <w:r w:rsidRPr="00725AB5">
              <w:rPr>
                <w:rFonts w:ascii="Times New Roman" w:eastAsia="Times New Roman" w:hAnsi="Times New Roman" w:cs="Times New Roman"/>
                <w:b/>
                <w:bCs/>
                <w:color w:val="FF0000"/>
                <w:sz w:val="20"/>
                <w:lang w:val="kk-KZ" w:eastAsia="en-US"/>
              </w:rPr>
              <w:t>Мақсаты:</w:t>
            </w:r>
            <w:r w:rsidRPr="00725AB5">
              <w:rPr>
                <w:rFonts w:ascii="Times New Roman" w:eastAsia="Times New Roman" w:hAnsi="Times New Roman" w:cs="Times New Roman"/>
                <w:color w:val="000000"/>
                <w:sz w:val="20"/>
                <w:lang w:val="kk-KZ" w:eastAsia="en-US"/>
              </w:rPr>
              <w:t> балаларға берілген тапсырманы тез шешуге,жылдам жауап беруге,жерде ,ауада,суда не болатынны дұрыс айтуға төселдіру,қоршаған ортаға қамқорлық сезімен тәрбиелеу.</w:t>
            </w:r>
          </w:p>
          <w:p w14:paraId="1A24A21C" w14:textId="77777777" w:rsidR="00725AB5" w:rsidRPr="00725AB5" w:rsidRDefault="00725AB5" w:rsidP="00725AB5">
            <w:pPr>
              <w:shd w:val="clear" w:color="auto" w:fill="FFFFFF"/>
              <w:spacing w:after="0" w:line="0" w:lineRule="atLeast"/>
              <w:rPr>
                <w:rFonts w:ascii="Times New Roman" w:hAnsi="Times New Roman" w:cs="Times New Roman"/>
                <w:color w:val="000000"/>
                <w:sz w:val="20"/>
                <w:lang w:val="kk-KZ"/>
              </w:rPr>
            </w:pPr>
            <w:r w:rsidRPr="00725AB5">
              <w:rPr>
                <w:rFonts w:ascii="Times New Roman" w:hAnsi="Times New Roman" w:cs="Times New Roman"/>
                <w:b/>
                <w:color w:val="FF0000"/>
                <w:sz w:val="20"/>
                <w:lang w:val="kk-KZ"/>
              </w:rPr>
              <w:t>Көрнекіліктер:</w:t>
            </w:r>
            <w:r w:rsidRPr="00725AB5">
              <w:rPr>
                <w:rFonts w:ascii="Times New Roman" w:hAnsi="Times New Roman" w:cs="Times New Roman"/>
                <w:color w:val="000000"/>
                <w:sz w:val="20"/>
                <w:lang w:val="kk-KZ"/>
              </w:rPr>
              <w:t>асық</w:t>
            </w:r>
            <w:r w:rsidRPr="00725AB5">
              <w:rPr>
                <w:rFonts w:ascii="Times New Roman" w:hAnsi="Times New Roman" w:cs="Times New Roman"/>
                <w:color w:val="000000"/>
                <w:sz w:val="20"/>
                <w:lang w:val="kk-KZ"/>
              </w:rPr>
              <w:br/>
            </w:r>
            <w:r w:rsidRPr="00725AB5">
              <w:rPr>
                <w:rFonts w:ascii="Times New Roman" w:hAnsi="Times New Roman" w:cs="Times New Roman"/>
                <w:b/>
                <w:bCs/>
                <w:color w:val="FF0000"/>
                <w:sz w:val="20"/>
                <w:lang w:val="kk-KZ"/>
              </w:rPr>
              <w:t>Шарты:</w:t>
            </w:r>
            <w:r w:rsidRPr="00725AB5">
              <w:rPr>
                <w:rFonts w:ascii="Times New Roman" w:hAnsi="Times New Roman" w:cs="Times New Roman"/>
                <w:color w:val="000000"/>
                <w:sz w:val="20"/>
                <w:lang w:val="kk-KZ"/>
              </w:rPr>
              <w:t xml:space="preserve">балалар дөңгелеіп отырады.Бір бала ортаға шығып балалардыі кез келгінене асық лақтырып жібереді де жер су ауа деген сөздің бірін айтады.Егер бала жер десе асықты қағып алған сезіммен тәбиелеу.Біл бала отатаға </w:t>
            </w:r>
            <w:r w:rsidRPr="00725AB5">
              <w:rPr>
                <w:rFonts w:ascii="Times New Roman" w:hAnsi="Times New Roman" w:cs="Times New Roman"/>
                <w:color w:val="000000"/>
                <w:sz w:val="20"/>
                <w:lang w:val="kk-KZ"/>
              </w:rPr>
              <w:lastRenderedPageBreak/>
              <w:t>шығып,балалардың кез келгеніне асықта лақтырып жібреді де жер, су ауа деген сөздік бірін айтады.Егер бала жер десе,асықты қағып алған бала жерде тіршілік ететін құстарды,адамдарды,өсімдіктерді атайды.Ал су сөзі айтылса,балық балардың аты аталады.Ауа дегенде құстарды айтуы тиіс.</w:t>
            </w:r>
          </w:p>
          <w:p w14:paraId="0A6BCCC3" w14:textId="77777777" w:rsidR="00725AB5" w:rsidRPr="00725AB5" w:rsidRDefault="00725AB5" w:rsidP="00725AB5">
            <w:pPr>
              <w:shd w:val="clear" w:color="auto" w:fill="FFFFFF"/>
              <w:spacing w:after="0" w:line="0" w:lineRule="atLeast"/>
              <w:rPr>
                <w:rFonts w:ascii="Times New Roman" w:hAnsi="Times New Roman" w:cs="Times New Roman"/>
                <w:color w:val="000000"/>
                <w:sz w:val="20"/>
              </w:rPr>
            </w:pPr>
            <w:r w:rsidRPr="00725AB5">
              <w:rPr>
                <w:rFonts w:ascii="Times New Roman" w:hAnsi="Times New Roman" w:cs="Times New Roman"/>
                <w:color w:val="000000"/>
                <w:sz w:val="20"/>
              </w:rPr>
              <w:t>Осылй ойын жалғаса береді.</w:t>
            </w:r>
          </w:p>
          <w:p w14:paraId="649B1E58" w14:textId="77777777" w:rsidR="00725AB5" w:rsidRPr="00725AB5" w:rsidRDefault="00725AB5" w:rsidP="00725AB5">
            <w:pPr>
              <w:shd w:val="clear" w:color="auto" w:fill="FFFFFF"/>
              <w:spacing w:after="0" w:line="0" w:lineRule="atLeast"/>
              <w:rPr>
                <w:rFonts w:ascii="Times New Roman" w:hAnsi="Times New Roman" w:cs="Times New Roman"/>
                <w:color w:val="000000"/>
                <w:sz w:val="20"/>
              </w:rPr>
            </w:pPr>
          </w:p>
          <w:p w14:paraId="2DE7F714" w14:textId="77777777" w:rsidR="00725AB5" w:rsidRPr="00725AB5" w:rsidRDefault="00725AB5" w:rsidP="00725AB5">
            <w:pPr>
              <w:spacing w:after="0" w:line="0" w:lineRule="atLeast"/>
              <w:rPr>
                <w:rFonts w:ascii="Times New Roman" w:hAnsi="Times New Roman" w:cs="Times New Roman"/>
                <w:b/>
                <w:i/>
                <w:color w:val="000099"/>
                <w:sz w:val="20"/>
                <w:szCs w:val="24"/>
              </w:rPr>
            </w:pPr>
          </w:p>
          <w:p w14:paraId="36FE7D54" w14:textId="77777777" w:rsidR="00725AB5" w:rsidRPr="00725AB5" w:rsidRDefault="00725AB5" w:rsidP="00725AB5">
            <w:pPr>
              <w:spacing w:after="0" w:line="0" w:lineRule="atLeast"/>
              <w:rPr>
                <w:rFonts w:ascii="Times New Roman" w:hAnsi="Times New Roman" w:cs="Times New Roman"/>
                <w:b/>
                <w:i/>
                <w:color w:val="000099"/>
                <w:sz w:val="20"/>
                <w:szCs w:val="24"/>
              </w:rPr>
            </w:pPr>
          </w:p>
          <w:p w14:paraId="5C1AC8CB" w14:textId="77777777" w:rsidR="00725AB5" w:rsidRPr="00725AB5" w:rsidRDefault="00725AB5" w:rsidP="00725AB5">
            <w:pPr>
              <w:spacing w:after="0" w:line="0" w:lineRule="atLeast"/>
              <w:jc w:val="center"/>
              <w:rPr>
                <w:rFonts w:ascii="Times New Roman" w:hAnsi="Times New Roman" w:cs="Times New Roman"/>
                <w:b/>
                <w:i/>
                <w:color w:val="000099"/>
                <w:sz w:val="20"/>
                <w:szCs w:val="24"/>
              </w:rPr>
            </w:pPr>
          </w:p>
        </w:tc>
      </w:tr>
      <w:tr w:rsidR="00725AB5" w:rsidRPr="00725AB5" w14:paraId="2DA25591" w14:textId="77777777" w:rsidTr="00725AB5">
        <w:trPr>
          <w:trHeight w:val="264"/>
        </w:trPr>
        <w:tc>
          <w:tcPr>
            <w:tcW w:w="15735" w:type="dxa"/>
            <w:gridSpan w:val="16"/>
            <w:tcBorders>
              <w:top w:val="single" w:sz="4" w:space="0" w:color="auto"/>
              <w:left w:val="single" w:sz="4" w:space="0" w:color="auto"/>
              <w:bottom w:val="single" w:sz="4" w:space="0" w:color="auto"/>
              <w:right w:val="single" w:sz="4" w:space="0" w:color="auto"/>
            </w:tcBorders>
            <w:hideMark/>
          </w:tcPr>
          <w:p w14:paraId="387CFA7D" w14:textId="77777777" w:rsidR="00725AB5" w:rsidRPr="00725AB5" w:rsidRDefault="00725AB5" w:rsidP="00725AB5">
            <w:pPr>
              <w:spacing w:after="0" w:line="0" w:lineRule="atLeast"/>
              <w:jc w:val="center"/>
              <w:rPr>
                <w:rFonts w:ascii="Times New Roman" w:hAnsi="Times New Roman" w:cs="Times New Roman"/>
                <w:b/>
                <w:color w:val="000000"/>
                <w:sz w:val="24"/>
                <w:szCs w:val="24"/>
                <w:lang w:bidi="en-US"/>
              </w:rPr>
            </w:pPr>
            <w:r w:rsidRPr="00725AB5">
              <w:rPr>
                <w:rFonts w:ascii="Times New Roman" w:hAnsi="Times New Roman" w:cs="Times New Roman"/>
                <w:b/>
                <w:color w:val="000099"/>
                <w:sz w:val="24"/>
                <w:szCs w:val="24"/>
              </w:rPr>
              <w:lastRenderedPageBreak/>
              <w:t>4  - ұйымдастырылған іс-әрекет</w:t>
            </w:r>
          </w:p>
        </w:tc>
      </w:tr>
      <w:tr w:rsidR="00725AB5" w:rsidRPr="00725AB5" w14:paraId="196ED4AC" w14:textId="77777777" w:rsidTr="00725AB5">
        <w:trPr>
          <w:trHeight w:val="271"/>
        </w:trPr>
        <w:tc>
          <w:tcPr>
            <w:tcW w:w="2543" w:type="dxa"/>
            <w:tcBorders>
              <w:top w:val="single" w:sz="4" w:space="0" w:color="auto"/>
              <w:left w:val="single" w:sz="4" w:space="0" w:color="auto"/>
              <w:bottom w:val="single" w:sz="4" w:space="0" w:color="auto"/>
              <w:right w:val="single" w:sz="4" w:space="0" w:color="auto"/>
            </w:tcBorders>
          </w:tcPr>
          <w:p w14:paraId="47B97271" w14:textId="77777777" w:rsidR="00725AB5" w:rsidRPr="00725AB5" w:rsidRDefault="00725AB5" w:rsidP="00725AB5">
            <w:pPr>
              <w:spacing w:after="0" w:line="0" w:lineRule="atLeast"/>
              <w:jc w:val="center"/>
              <w:rPr>
                <w:rFonts w:ascii="Times New Roman" w:hAnsi="Times New Roman" w:cs="Times New Roman"/>
                <w:b/>
                <w:color w:val="000000"/>
                <w:sz w:val="24"/>
                <w:szCs w:val="24"/>
                <w:lang w:bidi="en-US"/>
              </w:rPr>
            </w:pPr>
          </w:p>
        </w:tc>
        <w:tc>
          <w:tcPr>
            <w:tcW w:w="2963" w:type="dxa"/>
            <w:gridSpan w:val="5"/>
            <w:tcBorders>
              <w:top w:val="single" w:sz="4" w:space="0" w:color="auto"/>
              <w:left w:val="single" w:sz="4" w:space="0" w:color="auto"/>
              <w:bottom w:val="single" w:sz="4" w:space="0" w:color="auto"/>
              <w:right w:val="single" w:sz="4" w:space="0" w:color="auto"/>
            </w:tcBorders>
          </w:tcPr>
          <w:p w14:paraId="30683FEE"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b/>
                <w:color w:val="000000"/>
                <w:sz w:val="18"/>
                <w:szCs w:val="20"/>
                <w:lang w:val="kk-KZ" w:bidi="en-US"/>
              </w:rPr>
              <w:t>Дене шынықтыру</w:t>
            </w:r>
          </w:p>
          <w:p w14:paraId="2A695000" w14:textId="77777777" w:rsidR="00725AB5" w:rsidRPr="00725AB5" w:rsidRDefault="00725AB5" w:rsidP="00725AB5">
            <w:pPr>
              <w:spacing w:after="0" w:line="0" w:lineRule="atLeast"/>
              <w:rPr>
                <w:rFonts w:ascii="Times New Roman" w:hAnsi="Times New Roman" w:cs="Times New Roman"/>
                <w:sz w:val="20"/>
              </w:rPr>
            </w:pPr>
            <w:r w:rsidRPr="00725AB5">
              <w:rPr>
                <w:rFonts w:ascii="Times New Roman" w:hAnsi="Times New Roman" w:cs="Times New Roman"/>
                <w:b/>
                <w:color w:val="000000"/>
                <w:sz w:val="18"/>
                <w:szCs w:val="20"/>
                <w:lang w:val="kk-KZ" w:bidi="en-US"/>
              </w:rPr>
              <w:t>Тақырыбы</w:t>
            </w:r>
            <w:r w:rsidRPr="00725AB5">
              <w:rPr>
                <w:rFonts w:ascii="Times New Roman" w:hAnsi="Times New Roman" w:cs="Times New Roman"/>
                <w:b/>
                <w:color w:val="000000"/>
                <w:sz w:val="14"/>
                <w:szCs w:val="20"/>
                <w:lang w:val="kk-KZ" w:bidi="en-US"/>
              </w:rPr>
              <w:t xml:space="preserve"> </w:t>
            </w:r>
            <w:r w:rsidRPr="00725AB5">
              <w:rPr>
                <w:rFonts w:ascii="Times New Roman" w:hAnsi="Times New Roman" w:cs="Times New Roman"/>
                <w:b/>
                <w:sz w:val="20"/>
              </w:rPr>
              <w:t>«</w:t>
            </w:r>
            <w:r w:rsidRPr="00725AB5">
              <w:rPr>
                <w:rFonts w:ascii="Times New Roman" w:hAnsi="Times New Roman" w:cs="Times New Roman"/>
                <w:sz w:val="20"/>
              </w:rPr>
              <w:t>Біз әртүрліміз»</w:t>
            </w:r>
          </w:p>
          <w:p w14:paraId="252ECEDE"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b/>
                <w:sz w:val="20"/>
                <w:lang w:val="kk-KZ"/>
              </w:rPr>
              <w:t>Міндеті:</w:t>
            </w:r>
            <w:r w:rsidRPr="00725AB5">
              <w:t xml:space="preserve"> </w:t>
            </w:r>
            <w:r w:rsidRPr="00725AB5">
              <w:rPr>
                <w:rFonts w:ascii="Times New Roman" w:hAnsi="Times New Roman" w:cs="Times New Roman"/>
                <w:sz w:val="20"/>
                <w:lang w:val="kk-KZ"/>
              </w:rPr>
              <w:t xml:space="preserve"> Саусақтарымен допты ширақ домалату шеберліктерін (машықтарын) дамыту. </w:t>
            </w:r>
          </w:p>
          <w:p w14:paraId="0FC2DD56" w14:textId="77777777" w:rsidR="00725AB5" w:rsidRPr="00725AB5" w:rsidRDefault="00725AB5" w:rsidP="00725AB5">
            <w:pPr>
              <w:spacing w:after="0" w:line="0" w:lineRule="atLeast"/>
              <w:rPr>
                <w:rFonts w:ascii="Times New Roman" w:hAnsi="Times New Roman" w:cs="Times New Roman"/>
                <w:b/>
                <w:color w:val="000000"/>
                <w:sz w:val="14"/>
                <w:szCs w:val="20"/>
                <w:lang w:val="kk-KZ" w:bidi="en-US"/>
              </w:rPr>
            </w:pPr>
            <w:r w:rsidRPr="00725AB5">
              <w:rPr>
                <w:rFonts w:ascii="Times New Roman" w:hAnsi="Times New Roman" w:cs="Times New Roman"/>
                <w:b/>
                <w:color w:val="000000"/>
                <w:sz w:val="18"/>
                <w:szCs w:val="20"/>
                <w:lang w:val="kk-KZ" w:bidi="en-US"/>
              </w:rPr>
              <w:t>Мақсаты:</w:t>
            </w:r>
            <w:r w:rsidRPr="00725AB5">
              <w:rPr>
                <w:rFonts w:ascii="Times New Roman" w:hAnsi="Times New Roman" w:cs="Times New Roman"/>
                <w:lang w:val="kk-KZ"/>
              </w:rPr>
              <w:t xml:space="preserve"> </w:t>
            </w:r>
            <w:r w:rsidRPr="00725AB5">
              <w:rPr>
                <w:rFonts w:ascii="Times New Roman" w:hAnsi="Times New Roman" w:cs="Times New Roman"/>
                <w:sz w:val="18"/>
                <w:lang w:val="kk-KZ"/>
              </w:rPr>
              <w:t>Жерде созылып жатқан арқан үстінде бір бүйірмен динамикалық тепе- теңдікті сақтап жүруге үйретуді жалғастыру</w:t>
            </w:r>
          </w:p>
          <w:p w14:paraId="41B1F90B" w14:textId="77777777" w:rsidR="00725AB5" w:rsidRPr="00725AB5" w:rsidRDefault="00725AB5" w:rsidP="00725AB5">
            <w:pPr>
              <w:spacing w:after="0" w:line="0" w:lineRule="atLeast"/>
              <w:rPr>
                <w:rFonts w:ascii="Times New Roman" w:hAnsi="Times New Roman" w:cs="Times New Roman"/>
                <w:sz w:val="14"/>
                <w:lang w:val="kk-KZ"/>
              </w:rPr>
            </w:pPr>
            <w:r w:rsidRPr="00725AB5">
              <w:rPr>
                <w:rFonts w:ascii="Times New Roman" w:hAnsi="Times New Roman" w:cs="Times New Roman"/>
                <w:sz w:val="14"/>
                <w:lang w:val="kk-KZ"/>
              </w:rPr>
              <w:t xml:space="preserve"> </w:t>
            </w:r>
          </w:p>
          <w:p w14:paraId="63ABFBCD" w14:textId="77777777" w:rsidR="00725AB5" w:rsidRPr="00725AB5" w:rsidRDefault="00725AB5" w:rsidP="00725AB5">
            <w:pPr>
              <w:spacing w:after="0" w:line="0" w:lineRule="atLeast"/>
              <w:rPr>
                <w:rFonts w:ascii="Times New Roman" w:hAnsi="Times New Roman" w:cs="Times New Roman"/>
                <w:sz w:val="10"/>
              </w:rPr>
            </w:pPr>
            <w:r w:rsidRPr="00725AB5">
              <w:rPr>
                <w:rFonts w:ascii="Times New Roman" w:hAnsi="Times New Roman" w:cs="Times New Roman"/>
                <w:b/>
                <w:sz w:val="18"/>
                <w:lang w:val="kk-KZ"/>
              </w:rPr>
              <w:t>Қимыл-қозғалыс ойыны: «Мысық пен торғайлар» (4 рет</w:t>
            </w:r>
            <w:r w:rsidRPr="00725AB5">
              <w:rPr>
                <w:rFonts w:ascii="Times New Roman" w:hAnsi="Times New Roman" w:cs="Times New Roman"/>
                <w:sz w:val="18"/>
                <w:lang w:val="kk-KZ"/>
              </w:rPr>
              <w:t xml:space="preserve">) . «Торғайлар» орындықта, гимнастикалық қабырғаның тепкішегінде отырады. Балалар торғайлардың қимылын ым- ишарамен көрсетіп отырады. Белгі бойынша «мысық» келіп, «торғайларды» қуады. </w:t>
            </w:r>
            <w:r w:rsidRPr="00725AB5">
              <w:rPr>
                <w:rFonts w:ascii="Times New Roman" w:hAnsi="Times New Roman" w:cs="Times New Roman"/>
                <w:sz w:val="18"/>
              </w:rPr>
              <w:t>Олар бағыттарын өзгертіп қашады. Ұсталғандар ойыннан шығады</w:t>
            </w:r>
          </w:p>
          <w:p w14:paraId="57E7DB63"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p>
        </w:tc>
        <w:tc>
          <w:tcPr>
            <w:tcW w:w="2281" w:type="dxa"/>
            <w:tcBorders>
              <w:top w:val="single" w:sz="4" w:space="0" w:color="auto"/>
              <w:left w:val="single" w:sz="4" w:space="0" w:color="auto"/>
              <w:bottom w:val="single" w:sz="4" w:space="0" w:color="auto"/>
              <w:right w:val="single" w:sz="4" w:space="0" w:color="auto"/>
            </w:tcBorders>
            <w:hideMark/>
          </w:tcPr>
          <w:p w14:paraId="74D83EBA" w14:textId="77777777" w:rsidR="00725AB5" w:rsidRPr="00725AB5" w:rsidRDefault="00725AB5" w:rsidP="00725AB5">
            <w:pPr>
              <w:spacing w:after="0" w:line="0" w:lineRule="atLeast"/>
              <w:rPr>
                <w:rFonts w:ascii="Times New Roman" w:hAnsi="Times New Roman" w:cs="Times New Roman"/>
                <w:b/>
                <w:sz w:val="18"/>
                <w:szCs w:val="20"/>
                <w:lang w:val="kk-KZ"/>
              </w:rPr>
            </w:pPr>
            <w:r w:rsidRPr="00725AB5">
              <w:rPr>
                <w:rFonts w:ascii="Times New Roman" w:hAnsi="Times New Roman" w:cs="Times New Roman"/>
                <w:b/>
                <w:sz w:val="18"/>
                <w:szCs w:val="20"/>
                <w:lang w:val="kk-KZ"/>
              </w:rPr>
              <w:t>Музыка</w:t>
            </w:r>
          </w:p>
          <w:p w14:paraId="26EB56A4"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18"/>
                <w:szCs w:val="20"/>
                <w:lang w:val="kk-KZ"/>
              </w:rPr>
              <w:t xml:space="preserve">Тақырыбы: </w:t>
            </w:r>
            <w:r w:rsidRPr="00725AB5">
              <w:rPr>
                <w:rFonts w:ascii="Times New Roman" w:hAnsi="Times New Roman" w:cs="Times New Roman"/>
                <w:sz w:val="20"/>
                <w:lang w:val="kk-KZ"/>
              </w:rPr>
              <w:t>«Күзгі</w:t>
            </w:r>
            <w:r w:rsidRPr="00725AB5">
              <w:rPr>
                <w:rFonts w:ascii="Times New Roman" w:hAnsi="Times New Roman" w:cs="Times New Roman"/>
                <w:spacing w:val="-1"/>
                <w:sz w:val="20"/>
                <w:lang w:val="kk-KZ"/>
              </w:rPr>
              <w:t xml:space="preserve"> </w:t>
            </w:r>
            <w:r w:rsidRPr="00725AB5">
              <w:rPr>
                <w:rFonts w:ascii="Times New Roman" w:hAnsi="Times New Roman" w:cs="Times New Roman"/>
                <w:sz w:val="20"/>
                <w:lang w:val="kk-KZ"/>
              </w:rPr>
              <w:t>серуен»</w:t>
            </w:r>
          </w:p>
          <w:p w14:paraId="2D6788CD"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 xml:space="preserve">Міндеті: </w:t>
            </w:r>
            <w:r w:rsidRPr="00725AB5">
              <w:rPr>
                <w:rFonts w:ascii="Times New Roman" w:hAnsi="Times New Roman" w:cs="Times New Roman"/>
                <w:sz w:val="18"/>
                <w:lang w:val="kk-KZ"/>
              </w:rPr>
              <w:t>Қимылдарды музыкаға ілесе орындауларын</w:t>
            </w:r>
          </w:p>
          <w:p w14:paraId="77F7F54A"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қадағалау. Музыка тыңдау арқылы күз</w:t>
            </w:r>
          </w:p>
          <w:p w14:paraId="7E8A0965"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sz w:val="18"/>
                <w:lang w:val="kk-KZ"/>
              </w:rPr>
              <w:t>көріністерін сезіне білуге үйрету.</w:t>
            </w:r>
            <w:r w:rsidRPr="00725AB5">
              <w:rPr>
                <w:rFonts w:ascii="Times New Roman" w:hAnsi="Times New Roman" w:cs="Times New Roman"/>
                <w:b/>
                <w:sz w:val="18"/>
                <w:lang w:val="kk-KZ"/>
              </w:rPr>
              <w:t xml:space="preserve"> </w:t>
            </w:r>
          </w:p>
          <w:p w14:paraId="10976F17" w14:textId="77777777" w:rsidR="00725AB5" w:rsidRPr="00725AB5" w:rsidRDefault="00725AB5" w:rsidP="00725AB5">
            <w:pPr>
              <w:spacing w:after="0" w:line="0" w:lineRule="atLeast"/>
              <w:rPr>
                <w:rFonts w:ascii="Times New Roman" w:hAnsi="Times New Roman" w:cs="Times New Roman"/>
                <w:b/>
                <w:sz w:val="18"/>
                <w:szCs w:val="20"/>
                <w:lang w:val="kk-KZ"/>
              </w:rPr>
            </w:pPr>
            <w:r w:rsidRPr="00725AB5">
              <w:rPr>
                <w:rFonts w:ascii="Times New Roman" w:hAnsi="Times New Roman" w:cs="Times New Roman"/>
                <w:b/>
                <w:sz w:val="18"/>
                <w:szCs w:val="20"/>
                <w:lang w:val="kk-KZ"/>
              </w:rPr>
              <w:t>Мақсаты:</w:t>
            </w:r>
            <w:r w:rsidRPr="00725AB5">
              <w:rPr>
                <w:rFonts w:ascii="Times New Roman" w:hAnsi="Times New Roman" w:cs="Times New Roman"/>
                <w:lang w:val="kk-KZ"/>
              </w:rPr>
              <w:t xml:space="preserve"> </w:t>
            </w:r>
            <w:r w:rsidRPr="00725AB5">
              <w:rPr>
                <w:rFonts w:ascii="Times New Roman" w:hAnsi="Times New Roman" w:cs="Times New Roman"/>
                <w:sz w:val="18"/>
                <w:lang w:val="kk-KZ"/>
              </w:rPr>
              <w:t>Шығармалардың эмоциялық мазмұнын, олардың сипатын, көңіл күйін ажырату, әсерлі реңктерін</w:t>
            </w:r>
            <w:r w:rsidRPr="00725AB5">
              <w:rPr>
                <w:rFonts w:ascii="Times New Roman" w:hAnsi="Times New Roman" w:cs="Times New Roman"/>
                <w:spacing w:val="-1"/>
                <w:sz w:val="18"/>
                <w:lang w:val="kk-KZ"/>
              </w:rPr>
              <w:t xml:space="preserve"> </w:t>
            </w:r>
            <w:r w:rsidRPr="00725AB5">
              <w:rPr>
                <w:rFonts w:ascii="Times New Roman" w:hAnsi="Times New Roman" w:cs="Times New Roman"/>
                <w:sz w:val="18"/>
                <w:lang w:val="kk-KZ"/>
              </w:rPr>
              <w:t>ажырату</w:t>
            </w:r>
          </w:p>
          <w:p w14:paraId="1C8D8186" w14:textId="77777777" w:rsidR="00725AB5" w:rsidRPr="00725AB5" w:rsidRDefault="00725AB5" w:rsidP="00725AB5">
            <w:pPr>
              <w:spacing w:after="0" w:line="0" w:lineRule="atLeast"/>
              <w:rPr>
                <w:rFonts w:ascii="Times New Roman" w:hAnsi="Times New Roman" w:cs="Times New Roman"/>
                <w:b/>
                <w:sz w:val="18"/>
                <w:szCs w:val="20"/>
                <w:lang w:val="kk-KZ"/>
              </w:rPr>
            </w:pPr>
            <w:r w:rsidRPr="00725AB5">
              <w:rPr>
                <w:rFonts w:ascii="Times New Roman" w:hAnsi="Times New Roman" w:cs="Times New Roman"/>
                <w:sz w:val="18"/>
                <w:lang w:val="kk-KZ"/>
              </w:rPr>
              <w:t xml:space="preserve"> </w:t>
            </w:r>
          </w:p>
          <w:p w14:paraId="7BAEC60C"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b/>
                <w:sz w:val="18"/>
              </w:rPr>
              <w:t>Музыка тыңдау:</w:t>
            </w:r>
          </w:p>
          <w:p w14:paraId="7AF0A86D"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«Қазан» (П. Чайковский)</w:t>
            </w:r>
          </w:p>
          <w:p w14:paraId="7D7A575A"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rPr>
              <w:t>Ән айту</w:t>
            </w:r>
          </w:p>
          <w:p w14:paraId="59761E57"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Күзгі әуен» (А. Досмағанбет)</w:t>
            </w:r>
          </w:p>
          <w:p w14:paraId="2376D92E"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«Балдырғандар әні» (Г. Жотаева)</w:t>
            </w:r>
          </w:p>
          <w:p w14:paraId="217690EE"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sz w:val="18"/>
                <w:lang w:val="kk-KZ"/>
              </w:rPr>
              <w:t>Музыкалық-ырғақтық қимылдар:</w:t>
            </w:r>
          </w:p>
          <w:p w14:paraId="5CA2BE6B"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xml:space="preserve">«Марш» (Е. Андосов) </w:t>
            </w:r>
            <w:r w:rsidRPr="00725AB5">
              <w:rPr>
                <w:rFonts w:ascii="Times New Roman" w:hAnsi="Times New Roman" w:cs="Times New Roman"/>
                <w:b/>
                <w:sz w:val="18"/>
                <w:lang w:val="kk-KZ"/>
              </w:rPr>
              <w:t xml:space="preserve"> «</w:t>
            </w:r>
            <w:r w:rsidRPr="00725AB5">
              <w:rPr>
                <w:rFonts w:ascii="Times New Roman" w:hAnsi="Times New Roman" w:cs="Times New Roman"/>
                <w:sz w:val="18"/>
                <w:lang w:val="kk-KZ"/>
              </w:rPr>
              <w:t xml:space="preserve">Шабандоздар биі» </w:t>
            </w:r>
            <w:r w:rsidRPr="00725AB5">
              <w:rPr>
                <w:rFonts w:ascii="Times New Roman" w:hAnsi="Times New Roman" w:cs="Times New Roman"/>
                <w:sz w:val="18"/>
                <w:lang w:val="kk-KZ"/>
              </w:rPr>
              <w:lastRenderedPageBreak/>
              <w:t>(үнтаспада «Жұмыр</w:t>
            </w:r>
            <w:r w:rsidRPr="00725AB5">
              <w:rPr>
                <w:rFonts w:ascii="Times New Roman" w:hAnsi="Times New Roman" w:cs="Times New Roman"/>
                <w:spacing w:val="1"/>
                <w:sz w:val="18"/>
                <w:lang w:val="kk-KZ"/>
              </w:rPr>
              <w:t xml:space="preserve"> </w:t>
            </w:r>
            <w:r w:rsidRPr="00725AB5">
              <w:rPr>
                <w:rFonts w:ascii="Times New Roman" w:hAnsi="Times New Roman" w:cs="Times New Roman"/>
                <w:spacing w:val="-3"/>
                <w:sz w:val="18"/>
                <w:lang w:val="kk-KZ"/>
              </w:rPr>
              <w:t>қылыш»,</w:t>
            </w:r>
          </w:p>
          <w:p w14:paraId="6A700568"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(«Билеп үйренейік» жинағынан)</w:t>
            </w:r>
          </w:p>
          <w:p w14:paraId="668C4E41"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b/>
                <w:sz w:val="18"/>
              </w:rPr>
              <w:t>Ойындар, хороводтар:</w:t>
            </w:r>
          </w:p>
          <w:p w14:paraId="2FA30DE6" w14:textId="77777777" w:rsidR="00725AB5" w:rsidRPr="00725AB5" w:rsidRDefault="00725AB5" w:rsidP="00725AB5">
            <w:pPr>
              <w:spacing w:after="0" w:line="0" w:lineRule="atLeast"/>
              <w:rPr>
                <w:rFonts w:ascii="Times New Roman" w:hAnsi="Times New Roman" w:cs="Times New Roman"/>
                <w:sz w:val="18"/>
                <w:szCs w:val="20"/>
              </w:rPr>
            </w:pPr>
            <w:r w:rsidRPr="00725AB5">
              <w:rPr>
                <w:rFonts w:ascii="Times New Roman" w:hAnsi="Times New Roman" w:cs="Times New Roman"/>
                <w:b/>
                <w:sz w:val="18"/>
              </w:rPr>
              <w:t>Ән-ойын</w:t>
            </w:r>
            <w:r w:rsidRPr="00725AB5">
              <w:rPr>
                <w:rFonts w:ascii="Times New Roman" w:hAnsi="Times New Roman" w:cs="Times New Roman"/>
                <w:sz w:val="18"/>
              </w:rPr>
              <w:t xml:space="preserve"> "Етек-етек" (Т. Сарыбаева</w:t>
            </w:r>
            <w:r w:rsidRPr="00725AB5">
              <w:rPr>
                <w:rFonts w:ascii="Times New Roman" w:hAnsi="Times New Roman" w:cs="Times New Roman"/>
              </w:rPr>
              <w:t>)</w:t>
            </w:r>
          </w:p>
        </w:tc>
        <w:tc>
          <w:tcPr>
            <w:tcW w:w="2599" w:type="dxa"/>
            <w:gridSpan w:val="4"/>
            <w:tcBorders>
              <w:top w:val="single" w:sz="4" w:space="0" w:color="auto"/>
              <w:left w:val="single" w:sz="4" w:space="0" w:color="auto"/>
              <w:bottom w:val="single" w:sz="4" w:space="0" w:color="auto"/>
              <w:right w:val="single" w:sz="4" w:space="0" w:color="auto"/>
            </w:tcBorders>
          </w:tcPr>
          <w:p w14:paraId="1D58F4D1"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b/>
                <w:color w:val="000000"/>
                <w:sz w:val="18"/>
                <w:szCs w:val="20"/>
                <w:lang w:val="kk-KZ" w:bidi="en-US"/>
              </w:rPr>
              <w:lastRenderedPageBreak/>
              <w:t>Дене шынықтыру</w:t>
            </w:r>
          </w:p>
          <w:p w14:paraId="78B4BB9B" w14:textId="77777777" w:rsidR="00725AB5" w:rsidRPr="00725AB5" w:rsidRDefault="00725AB5" w:rsidP="00725AB5">
            <w:pPr>
              <w:spacing w:line="0" w:lineRule="atLeast"/>
              <w:rPr>
                <w:rFonts w:ascii="Times New Roman" w:hAnsi="Times New Roman" w:cs="Times New Roman"/>
                <w:sz w:val="20"/>
                <w:lang w:val="kk-KZ"/>
              </w:rPr>
            </w:pPr>
            <w:r w:rsidRPr="00725AB5">
              <w:rPr>
                <w:rFonts w:ascii="Times New Roman" w:hAnsi="Times New Roman" w:cs="Times New Roman"/>
                <w:b/>
                <w:color w:val="000000"/>
                <w:sz w:val="18"/>
                <w:szCs w:val="20"/>
                <w:lang w:val="kk-KZ" w:bidi="en-US"/>
              </w:rPr>
              <w:t xml:space="preserve">Тақырыбы </w:t>
            </w:r>
            <w:r w:rsidRPr="00725AB5">
              <w:rPr>
                <w:rFonts w:ascii="Times New Roman" w:hAnsi="Times New Roman" w:cs="Times New Roman"/>
                <w:sz w:val="20"/>
                <w:lang w:val="kk-KZ"/>
              </w:rPr>
              <w:t>«Зейінді боламыз».</w:t>
            </w:r>
          </w:p>
          <w:p w14:paraId="488E26AA" w14:textId="77777777" w:rsidR="00725AB5" w:rsidRPr="00725AB5" w:rsidRDefault="00725AB5" w:rsidP="00725AB5">
            <w:pPr>
              <w:spacing w:line="0" w:lineRule="atLeast"/>
              <w:rPr>
                <w:rFonts w:ascii="Times New Roman" w:hAnsi="Times New Roman" w:cs="Times New Roman"/>
                <w:sz w:val="20"/>
                <w:lang w:val="kk-KZ"/>
              </w:rPr>
            </w:pPr>
            <w:r w:rsidRPr="00725AB5">
              <w:rPr>
                <w:rFonts w:ascii="Times New Roman" w:hAnsi="Times New Roman" w:cs="Times New Roman"/>
                <w:b/>
                <w:sz w:val="20"/>
                <w:lang w:val="kk-KZ"/>
              </w:rPr>
              <w:t>Міндеті:</w:t>
            </w:r>
            <w:r w:rsidRPr="00725AB5">
              <w:rPr>
                <w:rFonts w:ascii="Times New Roman" w:eastAsia="Times New Roman" w:hAnsi="Times New Roman" w:cs="Times New Roman"/>
                <w:sz w:val="24"/>
                <w:szCs w:val="24"/>
                <w:lang w:val="kk-KZ" w:eastAsia="en-US"/>
              </w:rPr>
              <w:t xml:space="preserve"> </w:t>
            </w:r>
            <w:r w:rsidRPr="00725AB5">
              <w:rPr>
                <w:color w:val="000000"/>
                <w:sz w:val="18"/>
                <w:szCs w:val="20"/>
                <w:lang w:val="kk-KZ" w:bidi="en-US"/>
              </w:rPr>
              <w:t>Екі жаққа тартылған жіптің астымен қолды еденге тигізбей бір бүйірмен өту</w:t>
            </w:r>
          </w:p>
          <w:p w14:paraId="106E1D41"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color w:val="000000"/>
                <w:sz w:val="18"/>
                <w:szCs w:val="20"/>
                <w:lang w:val="kk-KZ" w:bidi="en-US"/>
              </w:rPr>
              <w:t>шеберліктерін (машықтарын) жетілдіру.</w:t>
            </w:r>
            <w:r w:rsidRPr="00725AB5">
              <w:rPr>
                <w:rFonts w:ascii="Times New Roman" w:hAnsi="Times New Roman" w:cs="Times New Roman"/>
                <w:b/>
                <w:color w:val="000000"/>
                <w:sz w:val="18"/>
                <w:szCs w:val="20"/>
                <w:lang w:val="kk-KZ" w:bidi="en-US"/>
              </w:rPr>
              <w:t xml:space="preserve"> </w:t>
            </w:r>
          </w:p>
          <w:p w14:paraId="6B6503C1"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p>
          <w:p w14:paraId="1D4DE559"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color w:val="000000"/>
                <w:sz w:val="18"/>
                <w:szCs w:val="20"/>
                <w:lang w:val="kk-KZ" w:bidi="en-US"/>
              </w:rPr>
              <w:t xml:space="preserve">Мақсаты </w:t>
            </w:r>
            <w:r w:rsidRPr="00725AB5">
              <w:rPr>
                <w:rFonts w:ascii="Times New Roman" w:hAnsi="Times New Roman" w:cs="Times New Roman"/>
                <w:sz w:val="18"/>
                <w:lang w:val="kk-KZ"/>
              </w:rPr>
              <w:t>Өздерінің зейіндерін шоғырландыра алу шеберліктерін (машықтарын) қалыптастыруды, қимыл-қозғалыс үйлесімділіктерін дамытуды және анализатор жүйелерін біріктіруді қалыптастыруды жалғастыру</w:t>
            </w:r>
          </w:p>
          <w:p w14:paraId="50643FE7"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p>
          <w:p w14:paraId="30F46014"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 xml:space="preserve">Қимыл-қозғалыс ойыны: </w:t>
            </w:r>
            <w:r w:rsidRPr="00725AB5">
              <w:rPr>
                <w:rFonts w:ascii="Times New Roman" w:hAnsi="Times New Roman" w:cs="Times New Roman"/>
                <w:sz w:val="18"/>
                <w:lang w:val="kk-KZ"/>
              </w:rPr>
              <w:t>«Қасқырға қақпан» (4 рет).</w:t>
            </w:r>
          </w:p>
          <w:p w14:paraId="2A16ACF8"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Шеңберде қол ұстасып тұрады. Бұл – аңшылардың қақпанын құруы.</w:t>
            </w:r>
            <w:r w:rsidRPr="00725AB5">
              <w:rPr>
                <w:rFonts w:ascii="Times New Roman" w:hAnsi="Times New Roman" w:cs="Times New Roman"/>
                <w:spacing w:val="55"/>
                <w:sz w:val="18"/>
                <w:lang w:val="kk-KZ"/>
              </w:rPr>
              <w:t xml:space="preserve"> </w:t>
            </w:r>
            <w:r w:rsidRPr="00725AB5">
              <w:rPr>
                <w:rFonts w:ascii="Times New Roman" w:hAnsi="Times New Roman" w:cs="Times New Roman"/>
                <w:sz w:val="18"/>
                <w:lang w:val="kk-KZ"/>
              </w:rPr>
              <w:t>Белгі бойынша</w:t>
            </w:r>
          </w:p>
          <w:p w14:paraId="42F6676E"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lang w:val="kk-KZ"/>
              </w:rPr>
              <w:t xml:space="preserve">«аңшылар» қолдарын көтереді, «қасқырлар» әртүрлі </w:t>
            </w:r>
            <w:r w:rsidRPr="00725AB5">
              <w:rPr>
                <w:rFonts w:ascii="Times New Roman" w:hAnsi="Times New Roman" w:cs="Times New Roman"/>
                <w:sz w:val="18"/>
                <w:lang w:val="kk-KZ"/>
              </w:rPr>
              <w:lastRenderedPageBreak/>
              <w:t xml:space="preserve">бағытта еңбектеп жүреді. </w:t>
            </w:r>
            <w:r w:rsidRPr="00725AB5">
              <w:rPr>
                <w:rFonts w:ascii="Times New Roman" w:hAnsi="Times New Roman" w:cs="Times New Roman"/>
                <w:sz w:val="18"/>
              </w:rPr>
              <w:t>«Аңшылар»:</w:t>
            </w:r>
          </w:p>
          <w:p w14:paraId="01EACFCA" w14:textId="77777777" w:rsidR="00725AB5" w:rsidRPr="00725AB5" w:rsidRDefault="00725AB5" w:rsidP="00725AB5">
            <w:pPr>
              <w:spacing w:after="0" w:line="0" w:lineRule="atLeast"/>
              <w:rPr>
                <w:rFonts w:ascii="Times New Roman" w:hAnsi="Times New Roman" w:cs="Times New Roman"/>
                <w:sz w:val="23"/>
              </w:rPr>
            </w:pPr>
          </w:p>
          <w:p w14:paraId="28323048"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p>
        </w:tc>
        <w:tc>
          <w:tcPr>
            <w:tcW w:w="2274" w:type="dxa"/>
            <w:gridSpan w:val="3"/>
            <w:tcBorders>
              <w:top w:val="single" w:sz="4" w:space="0" w:color="auto"/>
              <w:left w:val="single" w:sz="4" w:space="0" w:color="auto"/>
              <w:bottom w:val="single" w:sz="4" w:space="0" w:color="auto"/>
              <w:right w:val="single" w:sz="4" w:space="0" w:color="auto"/>
            </w:tcBorders>
          </w:tcPr>
          <w:p w14:paraId="287300F8" w14:textId="77777777" w:rsidR="00725AB5" w:rsidRPr="00725AB5" w:rsidRDefault="00725AB5" w:rsidP="00725AB5">
            <w:pPr>
              <w:spacing w:after="0" w:line="0" w:lineRule="atLeast"/>
              <w:rPr>
                <w:rFonts w:ascii="Times New Roman" w:eastAsia="Times New Roman" w:hAnsi="Times New Roman" w:cs="Times New Roman"/>
                <w:b/>
                <w:color w:val="000000"/>
                <w:sz w:val="18"/>
                <w:szCs w:val="20"/>
                <w:lang w:val="kk-KZ" w:bidi="en-US"/>
              </w:rPr>
            </w:pPr>
            <w:r w:rsidRPr="00725AB5">
              <w:rPr>
                <w:rFonts w:ascii="Times New Roman" w:eastAsia="Times New Roman" w:hAnsi="Times New Roman" w:cs="Times New Roman"/>
                <w:b/>
                <w:color w:val="000000"/>
                <w:sz w:val="18"/>
                <w:szCs w:val="20"/>
                <w:lang w:val="kk-KZ" w:bidi="en-US"/>
              </w:rPr>
              <w:lastRenderedPageBreak/>
              <w:t>Музыка</w:t>
            </w:r>
          </w:p>
          <w:p w14:paraId="5EF8E729"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color w:val="000000"/>
                <w:sz w:val="18"/>
                <w:szCs w:val="20"/>
                <w:lang w:val="kk-KZ" w:bidi="en-US"/>
              </w:rPr>
              <w:t>Тақырыбы:</w:t>
            </w:r>
            <w:r w:rsidRPr="00725AB5">
              <w:rPr>
                <w:rFonts w:ascii="Times New Roman" w:hAnsi="Times New Roman" w:cs="Times New Roman"/>
                <w:color w:val="000000"/>
                <w:sz w:val="18"/>
                <w:szCs w:val="20"/>
                <w:lang w:val="kk-KZ" w:bidi="en-US"/>
              </w:rPr>
              <w:t xml:space="preserve"> </w:t>
            </w:r>
            <w:r w:rsidRPr="00725AB5">
              <w:rPr>
                <w:rFonts w:ascii="Times New Roman" w:hAnsi="Times New Roman" w:cs="Times New Roman"/>
                <w:sz w:val="20"/>
                <w:lang w:val="kk-KZ"/>
              </w:rPr>
              <w:t>«Күз – жомарт»</w:t>
            </w:r>
          </w:p>
          <w:p w14:paraId="0DC8EB29" w14:textId="77777777" w:rsidR="00725AB5" w:rsidRPr="00725AB5" w:rsidRDefault="00725AB5" w:rsidP="00725AB5">
            <w:pPr>
              <w:spacing w:after="0" w:line="0" w:lineRule="atLeast"/>
              <w:rPr>
                <w:rFonts w:ascii="Times New Roman" w:eastAsiaTheme="minorHAnsi" w:hAnsi="Times New Roman" w:cs="Times New Roman"/>
                <w:sz w:val="20"/>
                <w:lang w:val="kk-KZ"/>
              </w:rPr>
            </w:pPr>
            <w:r w:rsidRPr="00725AB5">
              <w:rPr>
                <w:rFonts w:ascii="Times New Roman" w:eastAsiaTheme="minorHAnsi" w:hAnsi="Times New Roman" w:cs="Times New Roman"/>
                <w:b/>
                <w:sz w:val="20"/>
                <w:lang w:val="kk-KZ"/>
              </w:rPr>
              <w:t>Міндеті</w:t>
            </w:r>
            <w:r w:rsidRPr="00725AB5">
              <w:rPr>
                <w:rFonts w:ascii="Times New Roman" w:eastAsiaTheme="minorHAnsi" w:hAnsi="Times New Roman" w:cs="Times New Roman"/>
                <w:sz w:val="20"/>
                <w:lang w:val="kk-KZ"/>
              </w:rPr>
              <w:t>:  Күйші</w:t>
            </w:r>
          </w:p>
          <w:p w14:paraId="6FF24082" w14:textId="77777777" w:rsidR="00725AB5" w:rsidRPr="00725AB5" w:rsidRDefault="00725AB5" w:rsidP="00725AB5">
            <w:pPr>
              <w:spacing w:after="0" w:line="0" w:lineRule="atLeast"/>
              <w:rPr>
                <w:rFonts w:ascii="Times New Roman" w:eastAsiaTheme="minorHAnsi" w:hAnsi="Times New Roman" w:cs="Times New Roman"/>
                <w:sz w:val="20"/>
                <w:lang w:val="kk-KZ"/>
              </w:rPr>
            </w:pPr>
            <w:r w:rsidRPr="00725AB5">
              <w:rPr>
                <w:rFonts w:ascii="Times New Roman" w:eastAsiaTheme="minorHAnsi" w:hAnsi="Times New Roman" w:cs="Times New Roman"/>
                <w:sz w:val="20"/>
                <w:lang w:val="kk-KZ"/>
              </w:rPr>
              <w:t>шығармашылығымен   таныстыру.   Музыкалық</w:t>
            </w:r>
          </w:p>
          <w:p w14:paraId="3BA1B968" w14:textId="77777777" w:rsidR="00725AB5" w:rsidRPr="00725AB5" w:rsidRDefault="00725AB5" w:rsidP="00725AB5">
            <w:pPr>
              <w:spacing w:after="0" w:line="0" w:lineRule="atLeast"/>
              <w:rPr>
                <w:rFonts w:ascii="Times New Roman" w:eastAsiaTheme="minorHAnsi" w:hAnsi="Times New Roman" w:cs="Times New Roman"/>
                <w:sz w:val="20"/>
                <w:lang w:val="kk-KZ"/>
              </w:rPr>
            </w:pPr>
            <w:r w:rsidRPr="00725AB5">
              <w:rPr>
                <w:rFonts w:ascii="Times New Roman" w:eastAsiaTheme="minorHAnsi" w:hAnsi="Times New Roman" w:cs="Times New Roman"/>
                <w:sz w:val="20"/>
                <w:lang w:val="kk-KZ"/>
              </w:rPr>
              <w:t>шығармаға  өзінің  қатынасын  білдіру,  оның</w:t>
            </w:r>
          </w:p>
          <w:p w14:paraId="4652A020" w14:textId="77777777" w:rsidR="00725AB5" w:rsidRPr="00725AB5" w:rsidRDefault="00725AB5" w:rsidP="00725AB5">
            <w:pPr>
              <w:spacing w:after="0" w:line="0" w:lineRule="atLeast"/>
              <w:rPr>
                <w:rFonts w:ascii="Times New Roman" w:eastAsiaTheme="minorHAnsi" w:hAnsi="Times New Roman" w:cs="Times New Roman"/>
                <w:sz w:val="20"/>
                <w:lang w:val="kk-KZ"/>
              </w:rPr>
            </w:pPr>
            <w:r w:rsidRPr="00725AB5">
              <w:rPr>
                <w:rFonts w:ascii="Times New Roman" w:eastAsiaTheme="minorHAnsi" w:hAnsi="Times New Roman" w:cs="Times New Roman"/>
                <w:sz w:val="20"/>
                <w:lang w:val="kk-KZ"/>
              </w:rPr>
              <w:t>мазмұны  мен  сипаты  туралы  пікірін  айтуға</w:t>
            </w:r>
          </w:p>
          <w:p w14:paraId="6AD5C131" w14:textId="77777777" w:rsidR="00725AB5" w:rsidRPr="00725AB5" w:rsidRDefault="00725AB5" w:rsidP="00725AB5">
            <w:pPr>
              <w:spacing w:after="0" w:line="0" w:lineRule="atLeast"/>
              <w:rPr>
                <w:rFonts w:ascii="Times New Roman" w:eastAsiaTheme="minorHAnsi" w:hAnsi="Times New Roman" w:cs="Times New Roman"/>
                <w:sz w:val="20"/>
                <w:lang w:val="kk-KZ"/>
              </w:rPr>
            </w:pPr>
            <w:r w:rsidRPr="00725AB5">
              <w:rPr>
                <w:rFonts w:ascii="Times New Roman" w:eastAsiaTheme="minorHAnsi" w:hAnsi="Times New Roman" w:cs="Times New Roman"/>
                <w:sz w:val="20"/>
                <w:lang w:val="kk-KZ"/>
              </w:rPr>
              <w:t>үйрету</w:t>
            </w:r>
          </w:p>
          <w:p w14:paraId="25615F47"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eastAsia="Times New Roman" w:hAnsi="Times New Roman" w:cs="Times New Roman"/>
                <w:b/>
                <w:color w:val="000000"/>
                <w:sz w:val="18"/>
                <w:szCs w:val="20"/>
                <w:lang w:val="kk-KZ" w:bidi="en-US"/>
              </w:rPr>
              <w:t xml:space="preserve">Мақсаты </w:t>
            </w:r>
            <w:r w:rsidRPr="00725AB5">
              <w:rPr>
                <w:rFonts w:ascii="Times New Roman" w:hAnsi="Times New Roman" w:cs="Times New Roman"/>
                <w:sz w:val="18"/>
                <w:lang w:val="kk-KZ"/>
              </w:rPr>
              <w:t>Домбырада орындалатын күй жанрымен таныстыру</w:t>
            </w:r>
          </w:p>
          <w:p w14:paraId="2390DE9E" w14:textId="77777777" w:rsidR="00725AB5" w:rsidRPr="00725AB5" w:rsidRDefault="00725AB5" w:rsidP="00725AB5">
            <w:pPr>
              <w:spacing w:after="0" w:line="0" w:lineRule="atLeast"/>
              <w:rPr>
                <w:rFonts w:ascii="Times New Roman" w:hAnsi="Times New Roman" w:cs="Times New Roman"/>
                <w:sz w:val="18"/>
                <w:lang w:val="kk-KZ"/>
              </w:rPr>
            </w:pPr>
          </w:p>
          <w:p w14:paraId="07B9133E"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sz w:val="18"/>
                <w:lang w:val="kk-KZ"/>
              </w:rPr>
              <w:t xml:space="preserve"> </w:t>
            </w:r>
            <w:r w:rsidRPr="00725AB5">
              <w:rPr>
                <w:rFonts w:ascii="Times New Roman" w:hAnsi="Times New Roman" w:cs="Times New Roman"/>
                <w:b/>
                <w:sz w:val="18"/>
                <w:lang w:val="kk-KZ"/>
              </w:rPr>
              <w:t>Музыка тыңдау:</w:t>
            </w:r>
          </w:p>
          <w:p w14:paraId="6223DBB5"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«Саржайлау» (Тәттімбет)</w:t>
            </w:r>
          </w:p>
          <w:p w14:paraId="14B092B6"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Ән айту:</w:t>
            </w:r>
          </w:p>
          <w:p w14:paraId="54F90F6E"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«Күзгі әуен» (А. Досмағанбет)</w:t>
            </w:r>
          </w:p>
          <w:p w14:paraId="71D1DB74"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«Балдырғандар әні» (Г. Жотаева)</w:t>
            </w:r>
          </w:p>
          <w:p w14:paraId="1ADCF1F2"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Музыкалық-ырғақтық қимылдар:</w:t>
            </w:r>
          </w:p>
          <w:p w14:paraId="293A8DAF"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lastRenderedPageBreak/>
              <w:t xml:space="preserve">«Жеңіл би»  (Т.  Ломова) Билер: «Шабандоздар биі» (үнтаспада «Жұмыр қылыш» («Билеп үйренейік» жинағынан) </w:t>
            </w:r>
            <w:r w:rsidRPr="00725AB5">
              <w:rPr>
                <w:rFonts w:ascii="Times New Roman" w:hAnsi="Times New Roman" w:cs="Times New Roman"/>
                <w:b/>
                <w:sz w:val="18"/>
                <w:lang w:val="kk-KZ"/>
              </w:rPr>
              <w:t>Ойындар,</w:t>
            </w:r>
            <w:r w:rsidRPr="00725AB5">
              <w:rPr>
                <w:rFonts w:ascii="Times New Roman" w:hAnsi="Times New Roman" w:cs="Times New Roman"/>
                <w:b/>
                <w:spacing w:val="-1"/>
                <w:sz w:val="18"/>
                <w:lang w:val="kk-KZ"/>
              </w:rPr>
              <w:t xml:space="preserve"> </w:t>
            </w:r>
            <w:r w:rsidRPr="00725AB5">
              <w:rPr>
                <w:rFonts w:ascii="Times New Roman" w:hAnsi="Times New Roman" w:cs="Times New Roman"/>
                <w:b/>
                <w:sz w:val="18"/>
                <w:lang w:val="kk-KZ"/>
              </w:rPr>
              <w:t>хороводтар</w:t>
            </w:r>
            <w:r w:rsidRPr="00725AB5">
              <w:rPr>
                <w:rFonts w:ascii="Times New Roman" w:hAnsi="Times New Roman" w:cs="Times New Roman"/>
                <w:sz w:val="18"/>
                <w:lang w:val="kk-KZ"/>
              </w:rPr>
              <w:t>:</w:t>
            </w:r>
          </w:p>
          <w:p w14:paraId="465A31F7"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«Қандай ырғақ» (К. Қуатбаев)</w:t>
            </w:r>
          </w:p>
          <w:p w14:paraId="0D3B9DD6"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p>
          <w:p w14:paraId="4322CAB2"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p>
        </w:tc>
        <w:tc>
          <w:tcPr>
            <w:tcW w:w="3075" w:type="dxa"/>
            <w:gridSpan w:val="2"/>
            <w:tcBorders>
              <w:top w:val="single" w:sz="4" w:space="0" w:color="auto"/>
              <w:left w:val="single" w:sz="4" w:space="0" w:color="auto"/>
              <w:bottom w:val="single" w:sz="4" w:space="0" w:color="auto"/>
              <w:right w:val="single" w:sz="4" w:space="0" w:color="auto"/>
            </w:tcBorders>
          </w:tcPr>
          <w:p w14:paraId="28C6F218" w14:textId="77777777" w:rsidR="00725AB5" w:rsidRPr="00725AB5" w:rsidRDefault="00725AB5" w:rsidP="00725AB5">
            <w:pPr>
              <w:spacing w:after="0" w:line="0" w:lineRule="atLeast"/>
              <w:rPr>
                <w:rFonts w:ascii="Times New Roman" w:eastAsia="Times New Roman" w:hAnsi="Times New Roman" w:cs="Times New Roman"/>
                <w:b/>
                <w:color w:val="000000"/>
                <w:sz w:val="20"/>
                <w:szCs w:val="20"/>
                <w:lang w:val="kk-KZ" w:bidi="en-US"/>
              </w:rPr>
            </w:pPr>
            <w:r w:rsidRPr="00725AB5">
              <w:rPr>
                <w:rFonts w:ascii="Times New Roman" w:eastAsia="Times New Roman" w:hAnsi="Times New Roman" w:cs="Times New Roman"/>
                <w:b/>
                <w:color w:val="000000"/>
                <w:sz w:val="20"/>
                <w:szCs w:val="20"/>
                <w:lang w:val="kk-KZ" w:bidi="en-US"/>
              </w:rPr>
              <w:lastRenderedPageBreak/>
              <w:t>Шығармашылық бейнелеу әрекеті</w:t>
            </w:r>
          </w:p>
          <w:p w14:paraId="73425DFB" w14:textId="77777777" w:rsidR="00725AB5" w:rsidRPr="00725AB5" w:rsidRDefault="00725AB5" w:rsidP="00725AB5">
            <w:pPr>
              <w:spacing w:after="0" w:line="0" w:lineRule="atLeast"/>
              <w:rPr>
                <w:rFonts w:ascii="Times New Roman" w:hAnsi="Times New Roman" w:cs="Times New Roman"/>
                <w:spacing w:val="-3"/>
                <w:sz w:val="18"/>
                <w:lang w:val="kk-KZ"/>
              </w:rPr>
            </w:pPr>
            <w:r w:rsidRPr="00725AB5">
              <w:rPr>
                <w:rFonts w:ascii="Times New Roman" w:eastAsia="Times New Roman" w:hAnsi="Times New Roman" w:cs="Times New Roman"/>
                <w:b/>
                <w:color w:val="000000"/>
                <w:sz w:val="18"/>
                <w:szCs w:val="20"/>
                <w:lang w:val="kk-KZ" w:bidi="en-US"/>
              </w:rPr>
              <w:t>Тақырыбы</w:t>
            </w:r>
            <w:r w:rsidRPr="00725AB5">
              <w:rPr>
                <w:rFonts w:ascii="Times New Roman" w:eastAsia="Times New Roman" w:hAnsi="Times New Roman" w:cs="Times New Roman"/>
                <w:b/>
                <w:color w:val="000000"/>
                <w:sz w:val="16"/>
                <w:szCs w:val="20"/>
                <w:lang w:val="kk-KZ" w:bidi="en-US"/>
              </w:rPr>
              <w:t>:</w:t>
            </w:r>
            <w:r w:rsidRPr="00725AB5">
              <w:rPr>
                <w:rFonts w:ascii="Times New Roman" w:hAnsi="Times New Roman" w:cs="Times New Roman"/>
                <w:sz w:val="18"/>
                <w:lang w:val="kk-KZ"/>
              </w:rPr>
              <w:t xml:space="preserve"> </w:t>
            </w:r>
            <w:r w:rsidRPr="00725AB5">
              <w:rPr>
                <w:rFonts w:ascii="Times New Roman" w:hAnsi="Times New Roman" w:cs="Times New Roman"/>
                <w:spacing w:val="-3"/>
                <w:sz w:val="18"/>
                <w:lang w:val="kk-KZ"/>
              </w:rPr>
              <w:t>Қоржынды сәндейміз</w:t>
            </w:r>
          </w:p>
          <w:p w14:paraId="541C492A" w14:textId="77777777" w:rsidR="00725AB5" w:rsidRPr="00725AB5" w:rsidRDefault="00725AB5" w:rsidP="00725AB5">
            <w:pPr>
              <w:spacing w:after="0" w:line="0" w:lineRule="atLeast"/>
              <w:rPr>
                <w:rFonts w:ascii="Times New Roman" w:eastAsiaTheme="minorHAnsi" w:hAnsi="Times New Roman" w:cs="Times New Roman"/>
                <w:sz w:val="20"/>
                <w:szCs w:val="20"/>
                <w:lang w:val="kk-KZ"/>
              </w:rPr>
            </w:pPr>
            <w:r w:rsidRPr="00725AB5">
              <w:rPr>
                <w:rFonts w:ascii="Times New Roman" w:eastAsiaTheme="minorHAnsi" w:hAnsi="Times New Roman" w:cs="Times New Roman"/>
                <w:b/>
                <w:sz w:val="18"/>
                <w:lang w:val="kk-KZ"/>
              </w:rPr>
              <w:t>Міндеті:</w:t>
            </w:r>
            <w:r w:rsidRPr="00725AB5">
              <w:rPr>
                <w:lang w:val="kk-KZ"/>
              </w:rPr>
              <w:t xml:space="preserve"> </w:t>
            </w:r>
            <w:r w:rsidRPr="00725AB5">
              <w:rPr>
                <w:rFonts w:ascii="Times New Roman" w:eastAsiaTheme="minorHAnsi" w:hAnsi="Times New Roman" w:cs="Times New Roman"/>
                <w:sz w:val="20"/>
                <w:szCs w:val="20"/>
                <w:lang w:val="kk-KZ"/>
              </w:rPr>
              <w:t>- қазақ</w:t>
            </w:r>
            <w:r w:rsidRPr="00725AB5">
              <w:rPr>
                <w:rFonts w:ascii="Times New Roman" w:eastAsiaTheme="minorHAnsi" w:hAnsi="Times New Roman" w:cs="Times New Roman"/>
                <w:sz w:val="20"/>
                <w:szCs w:val="20"/>
                <w:lang w:val="kk-KZ"/>
              </w:rPr>
              <w:tab/>
              <w:t>оюларының</w:t>
            </w:r>
            <w:r w:rsidRPr="00725AB5">
              <w:rPr>
                <w:rFonts w:ascii="Times New Roman" w:eastAsiaTheme="minorHAnsi" w:hAnsi="Times New Roman" w:cs="Times New Roman"/>
                <w:sz w:val="20"/>
                <w:szCs w:val="20"/>
                <w:lang w:val="kk-KZ"/>
              </w:rPr>
              <w:tab/>
              <w:t>көптүрлілігі</w:t>
            </w:r>
            <w:r w:rsidRPr="00725AB5">
              <w:rPr>
                <w:rFonts w:ascii="Times New Roman" w:eastAsiaTheme="minorHAnsi" w:hAnsi="Times New Roman" w:cs="Times New Roman"/>
                <w:sz w:val="20"/>
                <w:szCs w:val="20"/>
                <w:lang w:val="kk-KZ"/>
              </w:rPr>
              <w:tab/>
              <w:t>туралы</w:t>
            </w:r>
          </w:p>
          <w:p w14:paraId="5C2FA826" w14:textId="77777777" w:rsidR="00725AB5" w:rsidRPr="00725AB5" w:rsidRDefault="00725AB5" w:rsidP="00725AB5">
            <w:pPr>
              <w:spacing w:after="0" w:line="0" w:lineRule="atLeast"/>
              <w:rPr>
                <w:rFonts w:ascii="Times New Roman" w:eastAsiaTheme="minorHAnsi" w:hAnsi="Times New Roman" w:cs="Times New Roman"/>
                <w:sz w:val="20"/>
                <w:szCs w:val="20"/>
                <w:lang w:val="kk-KZ"/>
              </w:rPr>
            </w:pPr>
            <w:r w:rsidRPr="00725AB5">
              <w:rPr>
                <w:rFonts w:ascii="Times New Roman" w:eastAsiaTheme="minorHAnsi" w:hAnsi="Times New Roman" w:cs="Times New Roman"/>
                <w:sz w:val="20"/>
                <w:szCs w:val="20"/>
                <w:lang w:val="kk-KZ"/>
              </w:rPr>
              <w:t>түсініктерін кеңейту, балаларға қоржынды салу техникасы</w:t>
            </w:r>
            <w:r w:rsidRPr="00725AB5">
              <w:rPr>
                <w:rFonts w:ascii="Times New Roman" w:eastAsiaTheme="minorHAnsi" w:hAnsi="Times New Roman" w:cs="Times New Roman"/>
                <w:sz w:val="20"/>
                <w:szCs w:val="20"/>
                <w:lang w:val="kk-KZ"/>
              </w:rPr>
              <w:tab/>
            </w:r>
          </w:p>
          <w:p w14:paraId="2B52961E" w14:textId="77777777" w:rsidR="00725AB5" w:rsidRPr="00725AB5" w:rsidRDefault="00725AB5" w:rsidP="00725AB5">
            <w:pPr>
              <w:spacing w:after="0" w:line="0" w:lineRule="atLeast"/>
              <w:rPr>
                <w:rFonts w:ascii="Times New Roman" w:eastAsiaTheme="minorHAnsi" w:hAnsi="Times New Roman" w:cs="Times New Roman"/>
                <w:sz w:val="20"/>
                <w:szCs w:val="20"/>
                <w:lang w:val="kk-KZ"/>
              </w:rPr>
            </w:pPr>
            <w:r w:rsidRPr="00725AB5">
              <w:rPr>
                <w:rFonts w:ascii="Times New Roman" w:eastAsiaTheme="minorHAnsi" w:hAnsi="Times New Roman" w:cs="Times New Roman"/>
                <w:sz w:val="20"/>
                <w:szCs w:val="20"/>
                <w:lang w:val="kk-KZ"/>
              </w:rPr>
              <w:t xml:space="preserve">мен оны әшекейлеу ерекшеліктері туралы білім беру;  </w:t>
            </w:r>
          </w:p>
          <w:p w14:paraId="1A55CE59" w14:textId="77777777" w:rsidR="00725AB5" w:rsidRPr="00725AB5" w:rsidRDefault="00725AB5" w:rsidP="00725AB5">
            <w:pPr>
              <w:spacing w:after="0" w:line="0" w:lineRule="atLeast"/>
              <w:rPr>
                <w:rFonts w:ascii="Times New Roman" w:eastAsia="Times New Roman" w:hAnsi="Times New Roman" w:cs="Times New Roman"/>
                <w:color w:val="000000"/>
                <w:sz w:val="20"/>
                <w:szCs w:val="20"/>
                <w:lang w:val="kk-KZ" w:bidi="en-US"/>
              </w:rPr>
            </w:pPr>
            <w:r w:rsidRPr="00725AB5">
              <w:rPr>
                <w:rFonts w:ascii="Times New Roman" w:eastAsia="Times New Roman" w:hAnsi="Times New Roman" w:cs="Times New Roman"/>
                <w:b/>
                <w:color w:val="000000"/>
                <w:sz w:val="20"/>
                <w:szCs w:val="20"/>
                <w:lang w:val="kk-KZ" w:bidi="en-US"/>
              </w:rPr>
              <w:t>Мақсаты:</w:t>
            </w:r>
            <w:r w:rsidRPr="00725AB5">
              <w:rPr>
                <w:rFonts w:ascii="Times New Roman" w:eastAsia="Times New Roman" w:hAnsi="Times New Roman" w:cs="Times New Roman"/>
                <w:color w:val="000000"/>
                <w:sz w:val="20"/>
                <w:szCs w:val="20"/>
                <w:lang w:val="kk-KZ" w:bidi="en-US"/>
              </w:rPr>
              <w:t>қазақтың үй бұйымы – қоржынмен таныстыру,</w:t>
            </w:r>
          </w:p>
          <w:p w14:paraId="68D9F0D0" w14:textId="77777777" w:rsidR="00725AB5" w:rsidRPr="00725AB5" w:rsidRDefault="00725AB5" w:rsidP="00725AB5">
            <w:pPr>
              <w:spacing w:after="0" w:line="0" w:lineRule="atLeast"/>
              <w:rPr>
                <w:rFonts w:ascii="Times New Roman" w:eastAsia="Times New Roman" w:hAnsi="Times New Roman" w:cs="Times New Roman"/>
                <w:color w:val="000000"/>
                <w:sz w:val="20"/>
                <w:szCs w:val="20"/>
                <w:lang w:val="kk-KZ" w:bidi="en-US"/>
              </w:rPr>
            </w:pPr>
            <w:r w:rsidRPr="00725AB5">
              <w:rPr>
                <w:rFonts w:ascii="Times New Roman" w:eastAsia="Times New Roman" w:hAnsi="Times New Roman" w:cs="Times New Roman"/>
                <w:color w:val="000000"/>
                <w:sz w:val="20"/>
                <w:szCs w:val="20"/>
                <w:lang w:val="kk-KZ" w:bidi="en-US"/>
              </w:rPr>
              <w:t>қоржын туралы білімдерін одан әрі жетілдіру.</w:t>
            </w:r>
          </w:p>
          <w:p w14:paraId="0BF85C85" w14:textId="77777777" w:rsidR="00725AB5" w:rsidRPr="00725AB5" w:rsidRDefault="00725AB5" w:rsidP="00725AB5">
            <w:pPr>
              <w:spacing w:after="0" w:line="0" w:lineRule="atLeast"/>
              <w:rPr>
                <w:rFonts w:ascii="Times New Roman" w:eastAsia="Times New Roman" w:hAnsi="Times New Roman" w:cs="Times New Roman"/>
                <w:bCs/>
                <w:sz w:val="18"/>
                <w:szCs w:val="24"/>
                <w:lang w:val="kk-KZ"/>
              </w:rPr>
            </w:pPr>
            <w:r w:rsidRPr="00725AB5">
              <w:rPr>
                <w:rFonts w:ascii="Times New Roman" w:eastAsia="Times New Roman" w:hAnsi="Times New Roman" w:cs="Times New Roman"/>
                <w:bCs/>
                <w:sz w:val="18"/>
                <w:szCs w:val="24"/>
                <w:lang w:val="kk-KZ"/>
              </w:rPr>
              <w:t>Ата-әжелеріміз оны не үшін</w:t>
            </w:r>
          </w:p>
          <w:p w14:paraId="5201FE95" w14:textId="77777777" w:rsidR="00725AB5" w:rsidRPr="00725AB5" w:rsidRDefault="00725AB5" w:rsidP="00725AB5">
            <w:pPr>
              <w:spacing w:after="0" w:line="0" w:lineRule="atLeast"/>
              <w:rPr>
                <w:rFonts w:ascii="Times New Roman" w:eastAsia="Times New Roman" w:hAnsi="Times New Roman" w:cs="Times New Roman"/>
                <w:bCs/>
                <w:sz w:val="18"/>
                <w:szCs w:val="24"/>
                <w:lang w:val="kk-KZ"/>
              </w:rPr>
            </w:pPr>
            <w:r w:rsidRPr="00725AB5">
              <w:rPr>
                <w:rFonts w:ascii="Times New Roman" w:eastAsia="Times New Roman" w:hAnsi="Times New Roman" w:cs="Times New Roman"/>
                <w:bCs/>
                <w:sz w:val="18"/>
                <w:szCs w:val="24"/>
                <w:lang w:val="kk-KZ"/>
              </w:rPr>
              <w:t>қолданған? Қоржын – иірілген жүннен тоқылған үй бұйымы. Ол түрлі заттар алып жүру үшін</w:t>
            </w:r>
          </w:p>
          <w:p w14:paraId="319070AC" w14:textId="77777777" w:rsidR="00725AB5" w:rsidRPr="00725AB5" w:rsidRDefault="00725AB5" w:rsidP="00725AB5">
            <w:pPr>
              <w:spacing w:after="0" w:line="0" w:lineRule="atLeast"/>
              <w:rPr>
                <w:rFonts w:ascii="Times New Roman" w:eastAsia="Times New Roman" w:hAnsi="Times New Roman" w:cs="Times New Roman"/>
                <w:bCs/>
                <w:sz w:val="18"/>
                <w:szCs w:val="24"/>
                <w:lang w:val="kk-KZ"/>
              </w:rPr>
            </w:pPr>
            <w:r w:rsidRPr="00725AB5">
              <w:rPr>
                <w:rFonts w:ascii="Times New Roman" w:eastAsia="Times New Roman" w:hAnsi="Times New Roman" w:cs="Times New Roman"/>
                <w:bCs/>
                <w:sz w:val="18"/>
                <w:szCs w:val="24"/>
                <w:lang w:val="kk-KZ"/>
              </w:rPr>
              <w:t>қажет. Қоржынның екі басы болады. Жолға шыққанда қоржынды аттың артына өңгеріп</w:t>
            </w:r>
          </w:p>
          <w:p w14:paraId="0D3F4876" w14:textId="77777777" w:rsidR="00725AB5" w:rsidRPr="00725AB5" w:rsidRDefault="00725AB5" w:rsidP="00725AB5">
            <w:pPr>
              <w:spacing w:after="0" w:line="0" w:lineRule="atLeast"/>
              <w:rPr>
                <w:rFonts w:ascii="Times New Roman" w:eastAsia="Times New Roman" w:hAnsi="Times New Roman" w:cs="Times New Roman"/>
                <w:bCs/>
                <w:sz w:val="18"/>
                <w:szCs w:val="24"/>
                <w:lang w:val="kk-KZ"/>
              </w:rPr>
            </w:pPr>
            <w:r w:rsidRPr="00725AB5">
              <w:rPr>
                <w:rFonts w:ascii="Times New Roman" w:eastAsia="Times New Roman" w:hAnsi="Times New Roman" w:cs="Times New Roman"/>
                <w:bCs/>
                <w:sz w:val="18"/>
                <w:szCs w:val="24"/>
                <w:lang w:val="kk-KZ"/>
              </w:rPr>
              <w:t>алады. Жай жолақты немесе түрлі өрнекті, сондай-ақ кілемше (түкті, өрнекті) түрінде</w:t>
            </w:r>
          </w:p>
          <w:p w14:paraId="4FCB7F67" w14:textId="77777777" w:rsidR="00725AB5" w:rsidRPr="00725AB5" w:rsidRDefault="00725AB5" w:rsidP="00725AB5">
            <w:pPr>
              <w:spacing w:after="0" w:line="0" w:lineRule="atLeast"/>
              <w:rPr>
                <w:rFonts w:ascii="Times New Roman" w:eastAsia="Times New Roman" w:hAnsi="Times New Roman" w:cs="Times New Roman"/>
                <w:bCs/>
                <w:sz w:val="18"/>
                <w:szCs w:val="24"/>
                <w:lang w:val="kk-KZ"/>
              </w:rPr>
            </w:pPr>
            <w:r w:rsidRPr="00725AB5">
              <w:rPr>
                <w:rFonts w:ascii="Times New Roman" w:eastAsia="Times New Roman" w:hAnsi="Times New Roman" w:cs="Times New Roman"/>
                <w:bCs/>
                <w:sz w:val="18"/>
                <w:szCs w:val="24"/>
                <w:lang w:val="kk-KZ"/>
              </w:rPr>
              <w:t>жасалады. Оның ат қоржын, түйе қоржын т.б. түрлері бар.</w:t>
            </w:r>
          </w:p>
          <w:p w14:paraId="4CE37686" w14:textId="77777777" w:rsidR="00725AB5" w:rsidRPr="00725AB5" w:rsidRDefault="00725AB5" w:rsidP="00725AB5">
            <w:pPr>
              <w:spacing w:after="0" w:line="0" w:lineRule="atLeast"/>
              <w:rPr>
                <w:rFonts w:ascii="Times New Roman" w:eastAsia="Times New Roman" w:hAnsi="Times New Roman" w:cs="Times New Roman"/>
                <w:bCs/>
                <w:sz w:val="20"/>
                <w:szCs w:val="24"/>
                <w:lang w:val="kk-KZ"/>
              </w:rPr>
            </w:pPr>
          </w:p>
          <w:p w14:paraId="4D46BFEE"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eastAsia="Times New Roman" w:hAnsi="Times New Roman" w:cs="Times New Roman"/>
                <w:b/>
                <w:bCs/>
                <w:sz w:val="20"/>
                <w:szCs w:val="24"/>
                <w:lang w:val="kk-KZ"/>
              </w:rPr>
              <w:t>Топтық жұмыс</w:t>
            </w:r>
          </w:p>
          <w:p w14:paraId="2E3DF1B7" w14:textId="77777777" w:rsidR="00725AB5" w:rsidRPr="00725AB5" w:rsidRDefault="00725AB5" w:rsidP="00725AB5">
            <w:pPr>
              <w:spacing w:after="0" w:line="0" w:lineRule="atLeast"/>
              <w:rPr>
                <w:rFonts w:ascii="Times New Roman" w:eastAsia="Times New Roman" w:hAnsi="Times New Roman" w:cs="Times New Roman"/>
                <w:color w:val="000000"/>
                <w:sz w:val="14"/>
                <w:szCs w:val="20"/>
                <w:lang w:val="kk-KZ" w:bidi="en-US"/>
              </w:rPr>
            </w:pPr>
          </w:p>
        </w:tc>
      </w:tr>
      <w:tr w:rsidR="00725AB5" w:rsidRPr="00725AB5" w14:paraId="24FD744A" w14:textId="77777777" w:rsidTr="00725AB5">
        <w:trPr>
          <w:trHeight w:val="214"/>
        </w:trPr>
        <w:tc>
          <w:tcPr>
            <w:tcW w:w="15735" w:type="dxa"/>
            <w:gridSpan w:val="16"/>
            <w:tcBorders>
              <w:top w:val="single" w:sz="4" w:space="0" w:color="auto"/>
              <w:left w:val="single" w:sz="4" w:space="0" w:color="auto"/>
              <w:bottom w:val="nil"/>
              <w:right w:val="single" w:sz="4" w:space="0" w:color="auto"/>
            </w:tcBorders>
          </w:tcPr>
          <w:p w14:paraId="4BE18022" w14:textId="77777777" w:rsidR="00725AB5" w:rsidRPr="00725AB5" w:rsidRDefault="00725AB5" w:rsidP="00725AB5">
            <w:pPr>
              <w:spacing w:after="0" w:line="0" w:lineRule="atLeast"/>
              <w:jc w:val="center"/>
              <w:rPr>
                <w:rFonts w:ascii="Times New Roman" w:eastAsiaTheme="minorHAnsi" w:hAnsi="Times New Roman" w:cs="Times New Roman"/>
                <w:b/>
                <w:sz w:val="20"/>
                <w:szCs w:val="28"/>
                <w:shd w:val="clear" w:color="auto" w:fill="FFFFFF"/>
                <w:lang w:val="kk-KZ"/>
              </w:rPr>
            </w:pPr>
          </w:p>
        </w:tc>
      </w:tr>
      <w:tr w:rsidR="00725AB5" w:rsidRPr="00725AB5" w14:paraId="3563F749" w14:textId="77777777" w:rsidTr="00725AB5">
        <w:trPr>
          <w:trHeight w:val="80"/>
        </w:trPr>
        <w:tc>
          <w:tcPr>
            <w:tcW w:w="15735" w:type="dxa"/>
            <w:gridSpan w:val="16"/>
            <w:tcBorders>
              <w:top w:val="nil"/>
              <w:left w:val="single" w:sz="4" w:space="0" w:color="auto"/>
              <w:bottom w:val="single" w:sz="4" w:space="0" w:color="auto"/>
              <w:right w:val="single" w:sz="4" w:space="0" w:color="auto"/>
            </w:tcBorders>
          </w:tcPr>
          <w:p w14:paraId="2A630FDA" w14:textId="77777777" w:rsidR="00725AB5" w:rsidRPr="00725AB5" w:rsidRDefault="00725AB5" w:rsidP="00725AB5">
            <w:pPr>
              <w:spacing w:after="0" w:line="0" w:lineRule="atLeast"/>
              <w:rPr>
                <w:rFonts w:ascii="Times New Roman" w:hAnsi="Times New Roman" w:cs="Times New Roman"/>
                <w:b/>
                <w:i/>
                <w:color w:val="000099"/>
                <w:lang w:val="kk-KZ"/>
              </w:rPr>
            </w:pPr>
          </w:p>
        </w:tc>
      </w:tr>
      <w:tr w:rsidR="00725AB5" w:rsidRPr="00725AB5" w14:paraId="648F7466" w14:textId="77777777" w:rsidTr="00725AB5">
        <w:trPr>
          <w:trHeight w:val="815"/>
        </w:trPr>
        <w:tc>
          <w:tcPr>
            <w:tcW w:w="2543" w:type="dxa"/>
            <w:tcBorders>
              <w:top w:val="single" w:sz="4" w:space="0" w:color="auto"/>
              <w:left w:val="single" w:sz="4" w:space="0" w:color="auto"/>
              <w:bottom w:val="single" w:sz="4" w:space="0" w:color="auto"/>
              <w:right w:val="single" w:sz="4" w:space="0" w:color="auto"/>
            </w:tcBorders>
            <w:hideMark/>
          </w:tcPr>
          <w:p w14:paraId="5712843C" w14:textId="031032BD" w:rsidR="00725AB5" w:rsidRPr="007D5755" w:rsidRDefault="007D5755" w:rsidP="00725AB5">
            <w:pPr>
              <w:tabs>
                <w:tab w:val="left" w:pos="4133"/>
              </w:tabs>
              <w:spacing w:after="0" w:line="0" w:lineRule="atLeast"/>
              <w:rPr>
                <w:rFonts w:ascii="Times New Roman" w:hAnsi="Times New Roman" w:cs="Times New Roman"/>
                <w:b/>
                <w:sz w:val="20"/>
                <w:szCs w:val="20"/>
                <w:lang w:val="kk-KZ"/>
              </w:rPr>
            </w:pPr>
            <w:r>
              <w:rPr>
                <w:rFonts w:ascii="Times New Roman" w:hAnsi="Times New Roman" w:cs="Times New Roman"/>
                <w:b/>
                <w:sz w:val="20"/>
                <w:szCs w:val="20"/>
                <w:lang w:val="kk-KZ"/>
              </w:rPr>
              <w:t>Баламен жеке жұмыс</w:t>
            </w:r>
          </w:p>
        </w:tc>
        <w:tc>
          <w:tcPr>
            <w:tcW w:w="2681" w:type="dxa"/>
            <w:tcBorders>
              <w:top w:val="single" w:sz="4" w:space="0" w:color="auto"/>
              <w:left w:val="single" w:sz="4" w:space="0" w:color="auto"/>
              <w:bottom w:val="single" w:sz="4" w:space="0" w:color="auto"/>
              <w:right w:val="single" w:sz="4" w:space="0" w:color="auto"/>
            </w:tcBorders>
            <w:hideMark/>
          </w:tcPr>
          <w:p w14:paraId="7D66317A" w14:textId="0E278C81" w:rsidR="007D5755" w:rsidRPr="00725AB5" w:rsidRDefault="007D5755" w:rsidP="007D575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w:t>
            </w:r>
            <w:r w:rsidRPr="00725AB5">
              <w:rPr>
                <w:rFonts w:ascii="Times New Roman" w:hAnsi="Times New Roman" w:cs="Times New Roman"/>
                <w:b/>
                <w:sz w:val="18"/>
                <w:lang w:val="kk-KZ"/>
              </w:rPr>
              <w:t>Көп ойла, сөз ойла» ойыны</w:t>
            </w:r>
            <w:r w:rsidRPr="00725AB5">
              <w:rPr>
                <w:rFonts w:ascii="Times New Roman" w:hAnsi="Times New Roman" w:cs="Times New Roman"/>
                <w:sz w:val="18"/>
                <w:lang w:val="kk-KZ"/>
              </w:rPr>
              <w:t xml:space="preserve">. Балалар екі </w:t>
            </w:r>
            <w:r>
              <w:rPr>
                <w:rFonts w:ascii="Times New Roman" w:hAnsi="Times New Roman" w:cs="Times New Roman"/>
                <w:sz w:val="18"/>
                <w:lang w:val="kk-KZ"/>
              </w:rPr>
              <w:t>бала шығады.</w:t>
            </w:r>
          </w:p>
          <w:p w14:paraId="548522C9" w14:textId="7955DAC9" w:rsidR="007D5755" w:rsidRPr="00725AB5" w:rsidRDefault="007D5755" w:rsidP="007D5755">
            <w:pPr>
              <w:spacing w:after="0" w:line="0" w:lineRule="atLeast"/>
              <w:rPr>
                <w:rFonts w:ascii="Times New Roman" w:hAnsi="Times New Roman" w:cs="Times New Roman"/>
                <w:sz w:val="18"/>
                <w:lang w:val="kk-KZ"/>
              </w:rPr>
            </w:pPr>
            <w:r>
              <w:rPr>
                <w:rFonts w:ascii="Times New Roman" w:hAnsi="Times New Roman" w:cs="Times New Roman"/>
                <w:sz w:val="18"/>
                <w:lang w:val="kk-KZ"/>
              </w:rPr>
              <w:t>Бірінші бала</w:t>
            </w:r>
            <w:r w:rsidRPr="00725AB5">
              <w:rPr>
                <w:rFonts w:ascii="Times New Roman" w:hAnsi="Times New Roman" w:cs="Times New Roman"/>
                <w:sz w:val="18"/>
                <w:lang w:val="kk-KZ"/>
              </w:rPr>
              <w:t xml:space="preserve"> үй жиһаздарын атайды.</w:t>
            </w:r>
          </w:p>
          <w:p w14:paraId="12945077" w14:textId="100E6A81" w:rsidR="007D5755" w:rsidRPr="00725AB5" w:rsidRDefault="007D5755" w:rsidP="007D5755">
            <w:pPr>
              <w:spacing w:after="0" w:line="0" w:lineRule="atLeast"/>
              <w:rPr>
                <w:rFonts w:ascii="Times New Roman" w:hAnsi="Times New Roman" w:cs="Times New Roman"/>
                <w:b/>
                <w:sz w:val="16"/>
                <w:szCs w:val="20"/>
                <w:lang w:val="kk-KZ"/>
              </w:rPr>
            </w:pPr>
            <w:r>
              <w:rPr>
                <w:rFonts w:ascii="Times New Roman" w:hAnsi="Times New Roman" w:cs="Times New Roman"/>
                <w:sz w:val="18"/>
              </w:rPr>
              <w:t>Екінші бала</w:t>
            </w:r>
            <w:r w:rsidRPr="00725AB5">
              <w:rPr>
                <w:rFonts w:ascii="Times New Roman" w:hAnsi="Times New Roman" w:cs="Times New Roman"/>
                <w:sz w:val="18"/>
              </w:rPr>
              <w:t xml:space="preserve"> тұрмыстық т</w:t>
            </w:r>
            <w:r w:rsidR="00B75657">
              <w:rPr>
                <w:rFonts w:ascii="Times New Roman" w:hAnsi="Times New Roman" w:cs="Times New Roman"/>
                <w:sz w:val="18"/>
              </w:rPr>
              <w:t>ехника заттарын атайды. Қай бала көп сөз айтса, сол бала</w:t>
            </w:r>
            <w:r w:rsidRPr="00725AB5">
              <w:rPr>
                <w:rFonts w:ascii="Times New Roman" w:hAnsi="Times New Roman" w:cs="Times New Roman"/>
                <w:sz w:val="18"/>
              </w:rPr>
              <w:t xml:space="preserve"> жеңімпаз атанады</w:t>
            </w:r>
          </w:p>
          <w:p w14:paraId="7C67CE08" w14:textId="2B8784A3" w:rsidR="00725AB5" w:rsidRPr="00725AB5" w:rsidRDefault="00725AB5" w:rsidP="007D5755">
            <w:pPr>
              <w:spacing w:after="0" w:line="0" w:lineRule="atLeast"/>
              <w:rPr>
                <w:rFonts w:ascii="Times New Roman" w:hAnsi="Times New Roman" w:cs="Times New Roman"/>
                <w:sz w:val="20"/>
                <w:szCs w:val="20"/>
              </w:rPr>
            </w:pPr>
            <w:r w:rsidRPr="00725AB5">
              <w:rPr>
                <w:rFonts w:ascii="Times New Roman" w:hAnsi="Times New Roman" w:cs="Times New Roman"/>
                <w:i/>
                <w:sz w:val="20"/>
                <w:szCs w:val="20"/>
              </w:rPr>
              <w:t xml:space="preserve"> </w:t>
            </w:r>
          </w:p>
        </w:tc>
        <w:tc>
          <w:tcPr>
            <w:tcW w:w="2563" w:type="dxa"/>
            <w:gridSpan w:val="5"/>
            <w:tcBorders>
              <w:top w:val="single" w:sz="4" w:space="0" w:color="auto"/>
              <w:left w:val="single" w:sz="4" w:space="0" w:color="auto"/>
              <w:bottom w:val="single" w:sz="4" w:space="0" w:color="auto"/>
              <w:right w:val="single" w:sz="4" w:space="0" w:color="auto"/>
            </w:tcBorders>
            <w:hideMark/>
          </w:tcPr>
          <w:p w14:paraId="3557F9C0" w14:textId="00E0E7C0" w:rsidR="00725AB5" w:rsidRPr="00B75657" w:rsidRDefault="00B75657" w:rsidP="00725AB5">
            <w:pPr>
              <w:shd w:val="clear" w:color="auto" w:fill="FFFFFF"/>
              <w:spacing w:after="0" w:line="0" w:lineRule="atLeast"/>
              <w:ind w:right="163"/>
              <w:rPr>
                <w:rFonts w:ascii="Times New Roman" w:hAnsi="Times New Roman" w:cs="Times New Roman"/>
                <w:i/>
                <w:sz w:val="20"/>
                <w:szCs w:val="20"/>
              </w:rPr>
            </w:pPr>
            <w:r w:rsidRPr="00B75657">
              <w:rPr>
                <w:rFonts w:ascii="Times New Roman" w:hAnsi="Times New Roman" w:cs="Times New Roman"/>
                <w:lang w:val="kk-KZ"/>
              </w:rPr>
              <w:t>Балалармен қима материалдарды қолданып, сұрақ-жауап әдісі арқылы диалог құру.</w:t>
            </w:r>
          </w:p>
        </w:tc>
        <w:tc>
          <w:tcPr>
            <w:tcW w:w="2552" w:type="dxa"/>
            <w:gridSpan w:val="2"/>
            <w:tcBorders>
              <w:top w:val="single" w:sz="4" w:space="0" w:color="auto"/>
              <w:left w:val="single" w:sz="4" w:space="0" w:color="auto"/>
              <w:bottom w:val="single" w:sz="4" w:space="0" w:color="auto"/>
              <w:right w:val="single" w:sz="4" w:space="0" w:color="auto"/>
            </w:tcBorders>
            <w:hideMark/>
          </w:tcPr>
          <w:p w14:paraId="0B150382" w14:textId="188BC4E5" w:rsidR="00725AB5" w:rsidRPr="00725AB5" w:rsidRDefault="00B75657" w:rsidP="00725AB5">
            <w:pPr>
              <w:shd w:val="clear" w:color="auto" w:fill="FFFFFF"/>
              <w:spacing w:after="0" w:line="0" w:lineRule="atLeast"/>
              <w:ind w:right="163"/>
              <w:rPr>
                <w:rFonts w:ascii="Times New Roman" w:hAnsi="Times New Roman" w:cs="Times New Roman"/>
                <w:b/>
                <w:i/>
                <w:sz w:val="20"/>
                <w:szCs w:val="20"/>
              </w:rPr>
            </w:pPr>
            <w:r>
              <w:rPr>
                <w:rFonts w:ascii="Times New Roman" w:hAnsi="Times New Roman" w:cs="Times New Roman"/>
                <w:sz w:val="20"/>
                <w:szCs w:val="20"/>
                <w:lang w:val="kk-KZ"/>
              </w:rPr>
              <w:t>ӘР б</w:t>
            </w:r>
            <w:r w:rsidRPr="00725AB5">
              <w:rPr>
                <w:rFonts w:ascii="Times New Roman" w:hAnsi="Times New Roman" w:cs="Times New Roman"/>
                <w:sz w:val="20"/>
                <w:szCs w:val="20"/>
                <w:lang w:val="kk-KZ"/>
              </w:rPr>
              <w:t>алаға ерте</w:t>
            </w:r>
            <w:r>
              <w:rPr>
                <w:rFonts w:ascii="Times New Roman" w:hAnsi="Times New Roman" w:cs="Times New Roman"/>
                <w:sz w:val="20"/>
                <w:szCs w:val="20"/>
                <w:lang w:val="kk-KZ"/>
              </w:rPr>
              <w:t>гінің мазмұнын айтқызып қайталатып, әңгімелетіп үйрету.</w:t>
            </w:r>
          </w:p>
        </w:tc>
        <w:tc>
          <w:tcPr>
            <w:tcW w:w="2560" w:type="dxa"/>
            <w:gridSpan w:val="6"/>
            <w:tcBorders>
              <w:top w:val="single" w:sz="4" w:space="0" w:color="auto"/>
              <w:left w:val="single" w:sz="4" w:space="0" w:color="auto"/>
              <w:bottom w:val="single" w:sz="4" w:space="0" w:color="auto"/>
              <w:right w:val="single" w:sz="4" w:space="0" w:color="auto"/>
            </w:tcBorders>
          </w:tcPr>
          <w:p w14:paraId="222A2C52" w14:textId="111806B6" w:rsidR="00725AB5" w:rsidRPr="00725AB5" w:rsidRDefault="00B75657" w:rsidP="00725AB5">
            <w:pPr>
              <w:spacing w:after="0" w:line="0" w:lineRule="atLeast"/>
              <w:rPr>
                <w:rFonts w:ascii="Times New Roman" w:hAnsi="Times New Roman" w:cs="Times New Roman"/>
                <w:b/>
                <w:i/>
                <w:sz w:val="20"/>
                <w:szCs w:val="20"/>
              </w:rPr>
            </w:pPr>
            <w:r w:rsidRPr="00B75657">
              <w:rPr>
                <w:rFonts w:ascii="Times New Roman" w:hAnsi="Times New Roman" w:cs="Times New Roman"/>
                <w:sz w:val="20"/>
                <w:szCs w:val="20"/>
                <w:lang w:val="kk-KZ"/>
              </w:rPr>
              <w:t xml:space="preserve">Артығын тап? (Қызанақ, сәбіз, алма, пияз) қима суреттерден көрсету. </w:t>
            </w:r>
            <w:r w:rsidRPr="00B75657">
              <w:rPr>
                <w:rFonts w:ascii="Times New Roman" w:hAnsi="Times New Roman" w:cs="Times New Roman"/>
                <w:sz w:val="20"/>
                <w:szCs w:val="20"/>
              </w:rPr>
              <w:t>• Сурет бойынша сөйлем құра</w:t>
            </w:r>
            <w:r w:rsidRPr="00725AB5">
              <w:t>.</w:t>
            </w:r>
          </w:p>
        </w:tc>
        <w:tc>
          <w:tcPr>
            <w:tcW w:w="2836" w:type="dxa"/>
            <w:tcBorders>
              <w:top w:val="single" w:sz="4" w:space="0" w:color="auto"/>
              <w:left w:val="single" w:sz="4" w:space="0" w:color="auto"/>
              <w:bottom w:val="single" w:sz="4" w:space="0" w:color="auto"/>
              <w:right w:val="single" w:sz="4" w:space="0" w:color="auto"/>
            </w:tcBorders>
          </w:tcPr>
          <w:p w14:paraId="758D5220" w14:textId="1324A4E8" w:rsidR="00725AB5" w:rsidRPr="00725AB5" w:rsidRDefault="00B75657" w:rsidP="00725AB5">
            <w:pPr>
              <w:spacing w:after="0" w:line="0" w:lineRule="atLeast"/>
              <w:rPr>
                <w:rFonts w:ascii="Times New Roman" w:hAnsi="Times New Roman" w:cs="Times New Roman"/>
                <w:i/>
                <w:sz w:val="20"/>
                <w:szCs w:val="20"/>
              </w:rPr>
            </w:pPr>
            <w:r w:rsidRPr="00725AB5">
              <w:rPr>
                <w:rFonts w:ascii="Times New Roman" w:hAnsi="Times New Roman" w:cs="Times New Roman"/>
                <w:sz w:val="20"/>
                <w:szCs w:val="20"/>
                <w:lang w:val="kk-KZ"/>
              </w:rPr>
              <w:t>Өлең мазмұны бойынша сұрақтар: – Өлең ұнады ма? – Авторы кім? – Бұл өлеңде не туралы айтылған? – Қандай ойыншықтар туралы сөз болады?</w:t>
            </w:r>
          </w:p>
          <w:p w14:paraId="499497C6" w14:textId="77777777" w:rsidR="00725AB5" w:rsidRPr="00725AB5" w:rsidRDefault="00725AB5" w:rsidP="00725AB5">
            <w:pPr>
              <w:spacing w:after="0" w:line="0" w:lineRule="atLeast"/>
              <w:rPr>
                <w:rFonts w:ascii="Times New Roman" w:hAnsi="Times New Roman" w:cs="Times New Roman"/>
                <w:i/>
                <w:sz w:val="20"/>
                <w:szCs w:val="20"/>
              </w:rPr>
            </w:pPr>
          </w:p>
        </w:tc>
      </w:tr>
      <w:tr w:rsidR="00725AB5" w:rsidRPr="00367436" w14:paraId="416CBF4B" w14:textId="77777777" w:rsidTr="00725AB5">
        <w:tc>
          <w:tcPr>
            <w:tcW w:w="2543" w:type="dxa"/>
            <w:vMerge w:val="restart"/>
            <w:tcBorders>
              <w:top w:val="single" w:sz="4" w:space="0" w:color="auto"/>
              <w:left w:val="single" w:sz="4" w:space="0" w:color="auto"/>
              <w:bottom w:val="single" w:sz="4" w:space="0" w:color="auto"/>
              <w:right w:val="single" w:sz="4" w:space="0" w:color="auto"/>
            </w:tcBorders>
            <w:hideMark/>
          </w:tcPr>
          <w:p w14:paraId="5061ECB8" w14:textId="77777777" w:rsidR="00725AB5" w:rsidRPr="00725AB5" w:rsidRDefault="00725AB5" w:rsidP="00725AB5">
            <w:pPr>
              <w:spacing w:after="0" w:line="0" w:lineRule="atLeast"/>
              <w:rPr>
                <w:rFonts w:ascii="Times New Roman" w:hAnsi="Times New Roman" w:cs="Times New Roman"/>
                <w:b/>
                <w:color w:val="000000"/>
                <w:sz w:val="24"/>
                <w:szCs w:val="24"/>
                <w:lang w:bidi="en-US"/>
              </w:rPr>
            </w:pPr>
            <w:r w:rsidRPr="00725AB5">
              <w:rPr>
                <w:rFonts w:ascii="Times New Roman" w:hAnsi="Times New Roman" w:cs="Times New Roman"/>
                <w:b/>
              </w:rPr>
              <w:t xml:space="preserve"> </w:t>
            </w:r>
            <w:r w:rsidRPr="00725AB5">
              <w:rPr>
                <w:rFonts w:ascii="Times New Roman" w:hAnsi="Times New Roman" w:cs="Times New Roman"/>
                <w:b/>
                <w:color w:val="000099"/>
                <w:szCs w:val="24"/>
              </w:rPr>
              <w:t>Балаларды үйге қайтару</w:t>
            </w:r>
          </w:p>
        </w:tc>
        <w:tc>
          <w:tcPr>
            <w:tcW w:w="2698" w:type="dxa"/>
            <w:gridSpan w:val="2"/>
            <w:vMerge w:val="restart"/>
            <w:tcBorders>
              <w:top w:val="single" w:sz="4" w:space="0" w:color="auto"/>
              <w:left w:val="single" w:sz="4" w:space="0" w:color="auto"/>
              <w:bottom w:val="nil"/>
              <w:right w:val="single" w:sz="4" w:space="0" w:color="auto"/>
            </w:tcBorders>
            <w:hideMark/>
          </w:tcPr>
          <w:p w14:paraId="57C3302D" w14:textId="77777777" w:rsidR="00725AB5" w:rsidRPr="00725AB5" w:rsidRDefault="00725AB5" w:rsidP="00725AB5">
            <w:pPr>
              <w:spacing w:after="0" w:line="0" w:lineRule="atLeast"/>
              <w:rPr>
                <w:rFonts w:ascii="Times New Roman" w:hAnsi="Times New Roman" w:cs="Times New Roman"/>
                <w:i/>
                <w:sz w:val="18"/>
                <w:szCs w:val="20"/>
              </w:rPr>
            </w:pPr>
            <w:r w:rsidRPr="00725AB5">
              <w:rPr>
                <w:rFonts w:ascii="Times New Roman" w:hAnsi="Times New Roman" w:cs="Times New Roman"/>
                <w:sz w:val="18"/>
                <w:szCs w:val="20"/>
              </w:rPr>
              <w:t xml:space="preserve"> </w:t>
            </w:r>
            <w:r w:rsidRPr="00725AB5">
              <w:rPr>
                <w:rFonts w:ascii="Times New Roman" w:hAnsi="Times New Roman" w:cs="Times New Roman"/>
                <w:b/>
                <w:bCs/>
                <w:i/>
                <w:sz w:val="18"/>
                <w:szCs w:val="20"/>
              </w:rPr>
              <w:t xml:space="preserve"> Ата –аналарға кеңес</w:t>
            </w:r>
          </w:p>
          <w:p w14:paraId="761C064F"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8"/>
                <w:szCs w:val="20"/>
                <w:lang w:val="kk-KZ"/>
              </w:rPr>
              <w:br/>
            </w:r>
          </w:p>
        </w:tc>
        <w:tc>
          <w:tcPr>
            <w:tcW w:w="2546" w:type="dxa"/>
            <w:gridSpan w:val="4"/>
            <w:tcBorders>
              <w:top w:val="single" w:sz="4" w:space="0" w:color="auto"/>
              <w:left w:val="single" w:sz="4" w:space="0" w:color="auto"/>
              <w:bottom w:val="nil"/>
              <w:right w:val="single" w:sz="4" w:space="0" w:color="auto"/>
            </w:tcBorders>
            <w:hideMark/>
          </w:tcPr>
          <w:p w14:paraId="2C2B0E58" w14:textId="77777777" w:rsidR="00725AB5" w:rsidRPr="00725AB5" w:rsidRDefault="00725AB5" w:rsidP="00725AB5">
            <w:pPr>
              <w:spacing w:after="0" w:line="0" w:lineRule="atLeast"/>
              <w:rPr>
                <w:rFonts w:ascii="Times New Roman" w:hAnsi="Times New Roman" w:cs="Times New Roman"/>
                <w:b/>
                <w:sz w:val="18"/>
                <w:szCs w:val="20"/>
                <w:lang w:val="kk-KZ"/>
              </w:rPr>
            </w:pPr>
            <w:r w:rsidRPr="00725AB5">
              <w:rPr>
                <w:rFonts w:ascii="Times New Roman" w:hAnsi="Times New Roman" w:cs="Times New Roman"/>
                <w:b/>
                <w:bCs/>
                <w:sz w:val="18"/>
                <w:szCs w:val="20"/>
                <w:lang w:val="kk-KZ"/>
              </w:rPr>
              <w:t xml:space="preserve"> </w:t>
            </w:r>
            <w:r w:rsidRPr="00725AB5">
              <w:rPr>
                <w:rFonts w:ascii="Times New Roman" w:hAnsi="Times New Roman" w:cs="Times New Roman"/>
                <w:b/>
                <w:bCs/>
                <w:i/>
                <w:sz w:val="18"/>
                <w:szCs w:val="20"/>
              </w:rPr>
              <w:t xml:space="preserve">  </w:t>
            </w:r>
            <w:r w:rsidRPr="00725AB5">
              <w:rPr>
                <w:rFonts w:ascii="Times New Roman" w:hAnsi="Times New Roman" w:cs="Times New Roman"/>
                <w:b/>
                <w:bCs/>
                <w:i/>
                <w:sz w:val="18"/>
                <w:szCs w:val="20"/>
                <w:lang w:val="kk-KZ"/>
              </w:rPr>
              <w:t>Ата –аналарға кеңес</w:t>
            </w:r>
          </w:p>
          <w:p w14:paraId="0AD21360" w14:textId="77777777" w:rsidR="00725AB5" w:rsidRPr="00725AB5" w:rsidRDefault="00725AB5" w:rsidP="00725AB5">
            <w:pPr>
              <w:spacing w:after="0" w:line="0" w:lineRule="atLeast"/>
              <w:rPr>
                <w:rFonts w:ascii="Times New Roman" w:hAnsi="Times New Roman" w:cs="Times New Roman"/>
                <w:b/>
                <w:bCs/>
                <w:sz w:val="18"/>
                <w:szCs w:val="20"/>
                <w:lang w:val="kk-KZ"/>
              </w:rPr>
            </w:pPr>
            <w:r w:rsidRPr="00725AB5">
              <w:rPr>
                <w:rFonts w:ascii="Times New Roman" w:hAnsi="Times New Roman" w:cs="Times New Roman"/>
                <w:sz w:val="18"/>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8"/>
                <w:szCs w:val="20"/>
                <w:lang w:val="kk-KZ"/>
              </w:rPr>
              <w:br/>
            </w:r>
          </w:p>
        </w:tc>
        <w:tc>
          <w:tcPr>
            <w:tcW w:w="2552" w:type="dxa"/>
            <w:gridSpan w:val="2"/>
            <w:tcBorders>
              <w:top w:val="single" w:sz="4" w:space="0" w:color="auto"/>
              <w:left w:val="single" w:sz="4" w:space="0" w:color="auto"/>
              <w:bottom w:val="nil"/>
              <w:right w:val="single" w:sz="4" w:space="0" w:color="auto"/>
            </w:tcBorders>
          </w:tcPr>
          <w:p w14:paraId="383DEF57"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b/>
                <w:sz w:val="18"/>
                <w:szCs w:val="20"/>
                <w:lang w:val="kk-KZ"/>
              </w:rPr>
              <w:t xml:space="preserve"> </w:t>
            </w:r>
            <w:r w:rsidRPr="00725AB5">
              <w:rPr>
                <w:rFonts w:ascii="Times New Roman" w:hAnsi="Times New Roman" w:cs="Times New Roman"/>
                <w:b/>
                <w:bCs/>
                <w:i/>
                <w:sz w:val="18"/>
                <w:szCs w:val="20"/>
                <w:lang w:val="kk-KZ"/>
              </w:rPr>
              <w:t>Ата –аналарға кеңес</w:t>
            </w:r>
          </w:p>
          <w:p w14:paraId="3B13AF8D"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7D4290FB" w14:textId="77777777" w:rsidR="00725AB5" w:rsidRPr="00725AB5" w:rsidRDefault="00725AB5" w:rsidP="00725AB5">
            <w:pPr>
              <w:spacing w:after="0" w:line="0" w:lineRule="atLeast"/>
              <w:rPr>
                <w:rFonts w:ascii="Times New Roman" w:hAnsi="Times New Roman" w:cs="Times New Roman"/>
                <w:sz w:val="18"/>
                <w:szCs w:val="20"/>
                <w:lang w:val="kk-KZ"/>
              </w:rPr>
            </w:pPr>
          </w:p>
        </w:tc>
        <w:tc>
          <w:tcPr>
            <w:tcW w:w="2560" w:type="dxa"/>
            <w:gridSpan w:val="6"/>
            <w:tcBorders>
              <w:top w:val="single" w:sz="4" w:space="0" w:color="auto"/>
              <w:left w:val="single" w:sz="4" w:space="0" w:color="auto"/>
              <w:bottom w:val="nil"/>
              <w:right w:val="single" w:sz="4" w:space="0" w:color="auto"/>
            </w:tcBorders>
          </w:tcPr>
          <w:p w14:paraId="7DC0E870" w14:textId="77777777" w:rsidR="00725AB5" w:rsidRPr="00725AB5" w:rsidRDefault="00725AB5" w:rsidP="00725AB5">
            <w:pPr>
              <w:spacing w:after="0" w:line="0" w:lineRule="atLeast"/>
              <w:rPr>
                <w:rFonts w:ascii="Times New Roman" w:hAnsi="Times New Roman" w:cs="Times New Roman"/>
                <w:b/>
                <w:sz w:val="18"/>
                <w:szCs w:val="20"/>
                <w:lang w:val="kk-KZ"/>
              </w:rPr>
            </w:pPr>
            <w:r w:rsidRPr="00725AB5">
              <w:rPr>
                <w:rFonts w:ascii="Times New Roman" w:hAnsi="Times New Roman" w:cs="Times New Roman"/>
                <w:b/>
                <w:sz w:val="18"/>
                <w:szCs w:val="20"/>
                <w:lang w:val="kk-KZ"/>
              </w:rPr>
              <w:t xml:space="preserve"> </w:t>
            </w:r>
            <w:r w:rsidRPr="00725AB5">
              <w:rPr>
                <w:rFonts w:ascii="Times New Roman" w:hAnsi="Times New Roman" w:cs="Times New Roman"/>
                <w:b/>
                <w:bCs/>
                <w:i/>
                <w:sz w:val="18"/>
                <w:szCs w:val="20"/>
                <w:lang w:val="kk-KZ"/>
              </w:rPr>
              <w:t>Ата –аналарға кеңес</w:t>
            </w:r>
          </w:p>
          <w:p w14:paraId="6CA2093F"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8"/>
                <w:szCs w:val="20"/>
                <w:lang w:val="kk-KZ"/>
              </w:rPr>
              <w:br/>
            </w:r>
            <w:r w:rsidRPr="00725AB5">
              <w:rPr>
                <w:rFonts w:ascii="Times New Roman" w:hAnsi="Times New Roman" w:cs="Times New Roman"/>
                <w:sz w:val="18"/>
                <w:szCs w:val="20"/>
                <w:lang w:val="kk-KZ"/>
              </w:rPr>
              <w:br/>
            </w:r>
          </w:p>
          <w:p w14:paraId="1F4999C5" w14:textId="77777777" w:rsidR="00725AB5" w:rsidRPr="00725AB5" w:rsidRDefault="00725AB5" w:rsidP="00725AB5">
            <w:pPr>
              <w:spacing w:after="0" w:line="0" w:lineRule="atLeast"/>
              <w:rPr>
                <w:rFonts w:ascii="Times New Roman" w:hAnsi="Times New Roman" w:cs="Times New Roman"/>
                <w:b/>
                <w:sz w:val="18"/>
                <w:szCs w:val="20"/>
                <w:lang w:val="kk-KZ"/>
              </w:rPr>
            </w:pPr>
          </w:p>
        </w:tc>
        <w:tc>
          <w:tcPr>
            <w:tcW w:w="2836" w:type="dxa"/>
            <w:vMerge w:val="restart"/>
            <w:tcBorders>
              <w:top w:val="single" w:sz="4" w:space="0" w:color="auto"/>
              <w:left w:val="single" w:sz="4" w:space="0" w:color="auto"/>
              <w:bottom w:val="nil"/>
              <w:right w:val="single" w:sz="4" w:space="0" w:color="auto"/>
            </w:tcBorders>
            <w:hideMark/>
          </w:tcPr>
          <w:p w14:paraId="659CD2FC" w14:textId="77777777" w:rsidR="00725AB5" w:rsidRPr="00725AB5" w:rsidRDefault="00725AB5" w:rsidP="00725AB5">
            <w:pPr>
              <w:spacing w:after="0" w:line="0" w:lineRule="atLeast"/>
              <w:rPr>
                <w:rFonts w:ascii="Times New Roman" w:hAnsi="Times New Roman" w:cs="Times New Roman"/>
                <w:i/>
                <w:sz w:val="18"/>
                <w:szCs w:val="20"/>
                <w:lang w:val="kk-KZ"/>
              </w:rPr>
            </w:pPr>
            <w:r w:rsidRPr="00725AB5">
              <w:rPr>
                <w:rFonts w:ascii="Times New Roman" w:hAnsi="Times New Roman" w:cs="Times New Roman"/>
                <w:b/>
                <w:bCs/>
                <w:i/>
                <w:sz w:val="18"/>
                <w:szCs w:val="20"/>
                <w:lang w:val="kk-KZ"/>
              </w:rPr>
              <w:t>Ата –аналарға кеңес</w:t>
            </w:r>
          </w:p>
          <w:p w14:paraId="4C570522" w14:textId="77777777" w:rsidR="00725AB5" w:rsidRPr="00725AB5" w:rsidRDefault="00725AB5" w:rsidP="00725AB5">
            <w:pPr>
              <w:spacing w:after="0" w:line="0" w:lineRule="atLeast"/>
              <w:rPr>
                <w:rFonts w:ascii="Times New Roman" w:eastAsia="Times New Roman" w:hAnsi="Times New Roman" w:cs="Times New Roman"/>
                <w:b/>
                <w:color w:val="000000"/>
                <w:sz w:val="18"/>
                <w:szCs w:val="24"/>
                <w:lang w:val="kk-KZ" w:bidi="en-US"/>
              </w:rPr>
            </w:pPr>
            <w:r w:rsidRPr="00725AB5">
              <w:rPr>
                <w:rFonts w:ascii="Times New Roman" w:hAnsi="Times New Roman" w:cs="Times New Roman"/>
                <w:sz w:val="18"/>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725AB5" w:rsidRPr="00367436" w14:paraId="7A692F6C" w14:textId="77777777" w:rsidTr="00367436">
        <w:trPr>
          <w:trHeight w:val="70"/>
        </w:trPr>
        <w:tc>
          <w:tcPr>
            <w:tcW w:w="2543" w:type="dxa"/>
            <w:vMerge/>
            <w:tcBorders>
              <w:top w:val="single" w:sz="4" w:space="0" w:color="auto"/>
              <w:left w:val="single" w:sz="4" w:space="0" w:color="auto"/>
              <w:bottom w:val="single" w:sz="4" w:space="0" w:color="auto"/>
              <w:right w:val="single" w:sz="4" w:space="0" w:color="auto"/>
            </w:tcBorders>
            <w:vAlign w:val="center"/>
            <w:hideMark/>
          </w:tcPr>
          <w:p w14:paraId="03F38734" w14:textId="77777777" w:rsidR="00725AB5" w:rsidRPr="00725AB5" w:rsidRDefault="00725AB5" w:rsidP="00725AB5">
            <w:pPr>
              <w:spacing w:after="0" w:line="0" w:lineRule="atLeast"/>
              <w:rPr>
                <w:rFonts w:ascii="Times New Roman" w:eastAsiaTheme="minorHAnsi" w:hAnsi="Times New Roman" w:cs="Times New Roman"/>
                <w:b/>
                <w:color w:val="000000"/>
                <w:sz w:val="24"/>
                <w:szCs w:val="24"/>
                <w:lang w:val="kk-KZ" w:eastAsia="en-US" w:bidi="en-US"/>
              </w:rPr>
            </w:pPr>
          </w:p>
        </w:tc>
        <w:tc>
          <w:tcPr>
            <w:tcW w:w="2698" w:type="dxa"/>
            <w:gridSpan w:val="2"/>
            <w:vMerge/>
            <w:tcBorders>
              <w:top w:val="single" w:sz="4" w:space="0" w:color="auto"/>
              <w:left w:val="single" w:sz="4" w:space="0" w:color="auto"/>
              <w:bottom w:val="nil"/>
              <w:right w:val="single" w:sz="4" w:space="0" w:color="auto"/>
            </w:tcBorders>
            <w:vAlign w:val="center"/>
            <w:hideMark/>
          </w:tcPr>
          <w:p w14:paraId="30967909" w14:textId="77777777" w:rsidR="00725AB5" w:rsidRPr="00725AB5" w:rsidRDefault="00725AB5" w:rsidP="00725AB5">
            <w:pPr>
              <w:spacing w:after="0" w:line="0" w:lineRule="atLeast"/>
              <w:rPr>
                <w:rFonts w:ascii="Times New Roman" w:eastAsia="Calibri" w:hAnsi="Times New Roman" w:cs="Times New Roman"/>
                <w:sz w:val="18"/>
                <w:szCs w:val="20"/>
                <w:lang w:val="kk-KZ" w:eastAsia="en-US"/>
              </w:rPr>
            </w:pPr>
          </w:p>
        </w:tc>
        <w:tc>
          <w:tcPr>
            <w:tcW w:w="2555" w:type="dxa"/>
            <w:gridSpan w:val="5"/>
            <w:tcBorders>
              <w:top w:val="nil"/>
              <w:left w:val="single" w:sz="4" w:space="0" w:color="auto"/>
              <w:bottom w:val="nil"/>
              <w:right w:val="single" w:sz="4" w:space="0" w:color="auto"/>
            </w:tcBorders>
          </w:tcPr>
          <w:p w14:paraId="17AE0904" w14:textId="77777777" w:rsidR="00725AB5" w:rsidRPr="00725AB5" w:rsidRDefault="00725AB5" w:rsidP="00725AB5">
            <w:pPr>
              <w:spacing w:after="0" w:line="0" w:lineRule="atLeast"/>
              <w:jc w:val="center"/>
              <w:rPr>
                <w:rFonts w:ascii="Times New Roman" w:eastAsiaTheme="minorHAnsi" w:hAnsi="Times New Roman" w:cs="Times New Roman"/>
                <w:b/>
                <w:color w:val="000000"/>
                <w:sz w:val="24"/>
                <w:szCs w:val="24"/>
                <w:lang w:val="kk-KZ" w:bidi="en-US"/>
              </w:rPr>
            </w:pPr>
          </w:p>
        </w:tc>
        <w:tc>
          <w:tcPr>
            <w:tcW w:w="2551" w:type="dxa"/>
            <w:gridSpan w:val="2"/>
            <w:tcBorders>
              <w:top w:val="nil"/>
              <w:left w:val="single" w:sz="4" w:space="0" w:color="auto"/>
              <w:bottom w:val="nil"/>
              <w:right w:val="single" w:sz="4" w:space="0" w:color="auto"/>
            </w:tcBorders>
          </w:tcPr>
          <w:p w14:paraId="0A9CA184"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bidi="en-US"/>
              </w:rPr>
            </w:pPr>
          </w:p>
        </w:tc>
        <w:tc>
          <w:tcPr>
            <w:tcW w:w="2552" w:type="dxa"/>
            <w:gridSpan w:val="5"/>
            <w:tcBorders>
              <w:top w:val="nil"/>
              <w:left w:val="single" w:sz="4" w:space="0" w:color="auto"/>
              <w:bottom w:val="nil"/>
              <w:right w:val="single" w:sz="4" w:space="0" w:color="auto"/>
            </w:tcBorders>
          </w:tcPr>
          <w:p w14:paraId="35ED0E3C"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bidi="en-US"/>
              </w:rPr>
            </w:pPr>
          </w:p>
        </w:tc>
        <w:tc>
          <w:tcPr>
            <w:tcW w:w="2836" w:type="dxa"/>
            <w:vMerge/>
            <w:tcBorders>
              <w:top w:val="single" w:sz="4" w:space="0" w:color="auto"/>
              <w:left w:val="single" w:sz="4" w:space="0" w:color="auto"/>
              <w:bottom w:val="nil"/>
              <w:right w:val="single" w:sz="4" w:space="0" w:color="auto"/>
            </w:tcBorders>
            <w:vAlign w:val="center"/>
            <w:hideMark/>
          </w:tcPr>
          <w:p w14:paraId="6247DFFF" w14:textId="77777777" w:rsidR="00725AB5" w:rsidRPr="00725AB5" w:rsidRDefault="00725AB5" w:rsidP="00725AB5">
            <w:pPr>
              <w:spacing w:after="0" w:line="0" w:lineRule="atLeast"/>
              <w:rPr>
                <w:rFonts w:ascii="Times New Roman" w:eastAsia="Times New Roman" w:hAnsi="Times New Roman" w:cs="Times New Roman"/>
                <w:b/>
                <w:color w:val="000000"/>
                <w:sz w:val="18"/>
                <w:szCs w:val="24"/>
                <w:lang w:val="kk-KZ" w:eastAsia="en-US" w:bidi="en-US"/>
              </w:rPr>
            </w:pPr>
          </w:p>
        </w:tc>
      </w:tr>
      <w:tr w:rsidR="00725AB5" w:rsidRPr="00367436" w14:paraId="3ECEA3A3" w14:textId="77777777" w:rsidTr="00367436">
        <w:trPr>
          <w:trHeight w:val="70"/>
        </w:trPr>
        <w:tc>
          <w:tcPr>
            <w:tcW w:w="2543" w:type="dxa"/>
            <w:vMerge/>
            <w:tcBorders>
              <w:top w:val="single" w:sz="4" w:space="0" w:color="auto"/>
              <w:left w:val="single" w:sz="4" w:space="0" w:color="auto"/>
              <w:bottom w:val="single" w:sz="4" w:space="0" w:color="auto"/>
              <w:right w:val="single" w:sz="4" w:space="0" w:color="auto"/>
            </w:tcBorders>
            <w:vAlign w:val="center"/>
            <w:hideMark/>
          </w:tcPr>
          <w:p w14:paraId="304D30C1" w14:textId="77777777" w:rsidR="00725AB5" w:rsidRPr="00725AB5" w:rsidRDefault="00725AB5" w:rsidP="00725AB5">
            <w:pPr>
              <w:spacing w:after="0" w:line="0" w:lineRule="atLeast"/>
              <w:rPr>
                <w:rFonts w:ascii="Times New Roman" w:eastAsiaTheme="minorHAnsi" w:hAnsi="Times New Roman" w:cs="Times New Roman"/>
                <w:b/>
                <w:color w:val="000000"/>
                <w:sz w:val="24"/>
                <w:szCs w:val="24"/>
                <w:lang w:val="kk-KZ" w:eastAsia="en-US" w:bidi="en-US"/>
              </w:rPr>
            </w:pPr>
          </w:p>
        </w:tc>
        <w:tc>
          <w:tcPr>
            <w:tcW w:w="2698" w:type="dxa"/>
            <w:gridSpan w:val="2"/>
            <w:tcBorders>
              <w:top w:val="nil"/>
              <w:left w:val="single" w:sz="4" w:space="0" w:color="auto"/>
              <w:bottom w:val="single" w:sz="4" w:space="0" w:color="auto"/>
              <w:right w:val="single" w:sz="4" w:space="0" w:color="auto"/>
            </w:tcBorders>
          </w:tcPr>
          <w:p w14:paraId="1C5432F5" w14:textId="77777777" w:rsidR="00725AB5" w:rsidRPr="00725AB5" w:rsidRDefault="00725AB5" w:rsidP="00725AB5">
            <w:pPr>
              <w:spacing w:after="0" w:line="0" w:lineRule="atLeast"/>
              <w:rPr>
                <w:rFonts w:ascii="Times New Roman" w:hAnsi="Times New Roman" w:cs="Times New Roman"/>
                <w:sz w:val="20"/>
                <w:szCs w:val="20"/>
                <w:lang w:val="kk-KZ"/>
              </w:rPr>
            </w:pPr>
          </w:p>
        </w:tc>
        <w:tc>
          <w:tcPr>
            <w:tcW w:w="2546" w:type="dxa"/>
            <w:gridSpan w:val="4"/>
            <w:tcBorders>
              <w:top w:val="nil"/>
              <w:left w:val="single" w:sz="4" w:space="0" w:color="auto"/>
              <w:bottom w:val="single" w:sz="4" w:space="0" w:color="auto"/>
              <w:right w:val="single" w:sz="4" w:space="0" w:color="auto"/>
            </w:tcBorders>
          </w:tcPr>
          <w:p w14:paraId="6533A87C" w14:textId="77777777" w:rsidR="00725AB5" w:rsidRPr="00725AB5" w:rsidRDefault="00725AB5" w:rsidP="00725AB5">
            <w:pPr>
              <w:spacing w:after="0" w:line="0" w:lineRule="atLeast"/>
              <w:rPr>
                <w:rFonts w:ascii="Times New Roman" w:hAnsi="Times New Roman" w:cs="Times New Roman"/>
                <w:b/>
                <w:bCs/>
                <w:sz w:val="20"/>
                <w:szCs w:val="20"/>
                <w:lang w:val="kk-KZ"/>
              </w:rPr>
            </w:pPr>
          </w:p>
        </w:tc>
        <w:tc>
          <w:tcPr>
            <w:tcW w:w="2560" w:type="dxa"/>
            <w:gridSpan w:val="3"/>
            <w:tcBorders>
              <w:top w:val="nil"/>
              <w:left w:val="single" w:sz="4" w:space="0" w:color="auto"/>
              <w:bottom w:val="single" w:sz="4" w:space="0" w:color="auto"/>
              <w:right w:val="single" w:sz="4" w:space="0" w:color="auto"/>
            </w:tcBorders>
          </w:tcPr>
          <w:p w14:paraId="09D381D4" w14:textId="77777777" w:rsidR="00725AB5" w:rsidRPr="00725AB5" w:rsidRDefault="00725AB5" w:rsidP="00725AB5">
            <w:pPr>
              <w:spacing w:after="0" w:line="0" w:lineRule="atLeast"/>
              <w:rPr>
                <w:rFonts w:ascii="Times New Roman" w:hAnsi="Times New Roman" w:cs="Times New Roman"/>
                <w:sz w:val="20"/>
                <w:szCs w:val="20"/>
                <w:lang w:val="kk-KZ"/>
              </w:rPr>
            </w:pPr>
          </w:p>
        </w:tc>
        <w:tc>
          <w:tcPr>
            <w:tcW w:w="2552" w:type="dxa"/>
            <w:gridSpan w:val="5"/>
            <w:tcBorders>
              <w:top w:val="nil"/>
              <w:left w:val="single" w:sz="4" w:space="0" w:color="auto"/>
              <w:bottom w:val="single" w:sz="4" w:space="0" w:color="auto"/>
              <w:right w:val="single" w:sz="4" w:space="0" w:color="auto"/>
            </w:tcBorders>
          </w:tcPr>
          <w:p w14:paraId="12286142" w14:textId="77777777" w:rsidR="00725AB5" w:rsidRPr="00725AB5" w:rsidRDefault="00725AB5" w:rsidP="00725AB5">
            <w:pPr>
              <w:spacing w:after="0" w:line="0" w:lineRule="atLeast"/>
              <w:rPr>
                <w:rFonts w:ascii="Times New Roman" w:hAnsi="Times New Roman" w:cs="Times New Roman"/>
                <w:b/>
                <w:sz w:val="20"/>
                <w:szCs w:val="20"/>
                <w:lang w:val="kk-KZ"/>
              </w:rPr>
            </w:pPr>
          </w:p>
        </w:tc>
        <w:tc>
          <w:tcPr>
            <w:tcW w:w="2836" w:type="dxa"/>
            <w:tcBorders>
              <w:top w:val="nil"/>
              <w:left w:val="single" w:sz="4" w:space="0" w:color="auto"/>
              <w:bottom w:val="single" w:sz="4" w:space="0" w:color="auto"/>
              <w:right w:val="single" w:sz="4" w:space="0" w:color="auto"/>
            </w:tcBorders>
          </w:tcPr>
          <w:p w14:paraId="3227E024" w14:textId="77777777" w:rsidR="00725AB5" w:rsidRPr="00725AB5" w:rsidRDefault="00725AB5" w:rsidP="00725AB5">
            <w:pPr>
              <w:spacing w:after="0" w:line="0" w:lineRule="atLeast"/>
              <w:rPr>
                <w:rFonts w:ascii="Times New Roman" w:eastAsia="Times New Roman" w:hAnsi="Times New Roman" w:cs="Times New Roman"/>
                <w:b/>
                <w:color w:val="000000"/>
                <w:sz w:val="24"/>
                <w:szCs w:val="24"/>
                <w:lang w:val="kk-KZ" w:bidi="en-US"/>
              </w:rPr>
            </w:pPr>
          </w:p>
        </w:tc>
      </w:tr>
    </w:tbl>
    <w:p w14:paraId="186886E6" w14:textId="77777777" w:rsidR="00725AB5" w:rsidRPr="00725AB5" w:rsidRDefault="00725AB5" w:rsidP="00725AB5">
      <w:pPr>
        <w:widowControl w:val="0"/>
        <w:autoSpaceDE w:val="0"/>
        <w:autoSpaceDN w:val="0"/>
        <w:spacing w:after="0" w:line="0" w:lineRule="atLeast"/>
        <w:ind w:right="535"/>
        <w:outlineLvl w:val="0"/>
        <w:rPr>
          <w:rFonts w:ascii="Times New Roman" w:eastAsia="Times New Roman" w:hAnsi="Times New Roman" w:cs="Times New Roman"/>
          <w:b/>
          <w:bCs/>
          <w:sz w:val="28"/>
          <w:szCs w:val="28"/>
          <w:lang w:val="kk-KZ" w:eastAsia="en-US"/>
        </w:rPr>
      </w:pPr>
    </w:p>
    <w:p w14:paraId="7D0BE17E" w14:textId="77777777" w:rsidR="00725AB5" w:rsidRPr="00725AB5" w:rsidRDefault="00725AB5" w:rsidP="00725AB5">
      <w:pPr>
        <w:widowControl w:val="0"/>
        <w:autoSpaceDE w:val="0"/>
        <w:autoSpaceDN w:val="0"/>
        <w:spacing w:after="0" w:line="0" w:lineRule="atLeast"/>
        <w:ind w:left="534" w:right="535"/>
        <w:jc w:val="center"/>
        <w:outlineLvl w:val="0"/>
        <w:rPr>
          <w:rFonts w:ascii="Times New Roman" w:eastAsia="Times New Roman" w:hAnsi="Times New Roman" w:cs="Times New Roman"/>
          <w:b/>
          <w:bCs/>
          <w:sz w:val="28"/>
          <w:szCs w:val="28"/>
          <w:lang w:val="kk-KZ" w:eastAsia="en-US"/>
        </w:rPr>
      </w:pPr>
    </w:p>
    <w:p w14:paraId="4BD6AAF7" w14:textId="77777777" w:rsidR="00725AB5" w:rsidRPr="00725AB5" w:rsidRDefault="00725AB5" w:rsidP="00725AB5">
      <w:pPr>
        <w:widowControl w:val="0"/>
        <w:autoSpaceDE w:val="0"/>
        <w:autoSpaceDN w:val="0"/>
        <w:spacing w:after="0" w:line="0" w:lineRule="atLeast"/>
        <w:ind w:left="534" w:right="535"/>
        <w:jc w:val="center"/>
        <w:outlineLvl w:val="0"/>
        <w:rPr>
          <w:rFonts w:ascii="Times New Roman" w:eastAsia="Times New Roman" w:hAnsi="Times New Roman" w:cs="Times New Roman"/>
          <w:b/>
          <w:bCs/>
          <w:sz w:val="28"/>
          <w:szCs w:val="28"/>
          <w:lang w:val="kk-KZ" w:eastAsia="en-US"/>
        </w:rPr>
      </w:pPr>
    </w:p>
    <w:p w14:paraId="056999E1" w14:textId="77777777" w:rsidR="00725AB5" w:rsidRPr="00725AB5" w:rsidRDefault="00725AB5" w:rsidP="00725AB5">
      <w:pPr>
        <w:widowControl w:val="0"/>
        <w:autoSpaceDE w:val="0"/>
        <w:autoSpaceDN w:val="0"/>
        <w:spacing w:after="0" w:line="0" w:lineRule="atLeast"/>
        <w:ind w:left="534" w:right="535"/>
        <w:jc w:val="center"/>
        <w:outlineLvl w:val="0"/>
        <w:rPr>
          <w:rFonts w:ascii="Times New Roman" w:eastAsia="Times New Roman" w:hAnsi="Times New Roman" w:cs="Times New Roman"/>
          <w:b/>
          <w:bCs/>
          <w:sz w:val="28"/>
          <w:szCs w:val="28"/>
          <w:lang w:val="kk-KZ" w:eastAsia="en-US"/>
        </w:rPr>
      </w:pPr>
      <w:r w:rsidRPr="00725AB5">
        <w:rPr>
          <w:rFonts w:ascii="Times New Roman" w:eastAsia="Times New Roman" w:hAnsi="Times New Roman" w:cs="Times New Roman"/>
          <w:b/>
          <w:bCs/>
          <w:sz w:val="28"/>
          <w:szCs w:val="28"/>
          <w:lang w:val="kk-KZ" w:eastAsia="en-US"/>
        </w:rPr>
        <w:t>Тәрбиелеу-білім беру процесінің циклограммасы</w:t>
      </w:r>
    </w:p>
    <w:p w14:paraId="3F40FF8A" w14:textId="77777777" w:rsidR="00725AB5" w:rsidRPr="00725AB5" w:rsidRDefault="00725AB5" w:rsidP="00725AB5">
      <w:pPr>
        <w:spacing w:after="0" w:line="0" w:lineRule="atLeast"/>
        <w:ind w:right="535"/>
        <w:rPr>
          <w:rFonts w:ascii="Times New Roman" w:hAnsi="Times New Roman" w:cs="Times New Roman"/>
          <w:sz w:val="24"/>
          <w:u w:val="single"/>
          <w:lang w:val="kk-KZ"/>
        </w:rPr>
      </w:pPr>
      <w:r w:rsidRPr="00725AB5">
        <w:rPr>
          <w:rFonts w:ascii="Times New Roman" w:hAnsi="Times New Roman" w:cs="Times New Roman"/>
          <w:b/>
          <w:sz w:val="24"/>
          <w:lang w:val="kk-KZ"/>
        </w:rPr>
        <w:t>Білім беру ұйымы</w:t>
      </w:r>
      <w:r w:rsidRPr="00725AB5">
        <w:rPr>
          <w:rFonts w:ascii="Times New Roman" w:hAnsi="Times New Roman" w:cs="Times New Roman"/>
          <w:sz w:val="24"/>
          <w:lang w:val="kk-KZ"/>
        </w:rPr>
        <w:t xml:space="preserve">  </w:t>
      </w:r>
    </w:p>
    <w:p w14:paraId="3B9830D1" w14:textId="77777777" w:rsidR="00725AB5" w:rsidRPr="00725AB5" w:rsidRDefault="00725AB5" w:rsidP="00725AB5">
      <w:pPr>
        <w:tabs>
          <w:tab w:val="left" w:pos="9272"/>
        </w:tabs>
        <w:spacing w:after="0" w:line="0" w:lineRule="atLeast"/>
        <w:rPr>
          <w:rFonts w:ascii="Times New Roman" w:hAnsi="Times New Roman" w:cs="Times New Roman"/>
          <w:sz w:val="24"/>
          <w:u w:val="single"/>
        </w:rPr>
      </w:pPr>
      <w:r w:rsidRPr="00725AB5">
        <w:rPr>
          <w:rFonts w:ascii="Times New Roman" w:hAnsi="Times New Roman" w:cs="Times New Roman"/>
          <w:b/>
          <w:sz w:val="24"/>
        </w:rPr>
        <w:lastRenderedPageBreak/>
        <w:t>Мектепалды даярлық</w:t>
      </w:r>
      <w:r w:rsidRPr="00725AB5">
        <w:rPr>
          <w:rFonts w:ascii="Times New Roman" w:hAnsi="Times New Roman" w:cs="Times New Roman"/>
          <w:sz w:val="24"/>
        </w:rPr>
        <w:t xml:space="preserve"> </w:t>
      </w:r>
      <w:r w:rsidRPr="00725AB5">
        <w:rPr>
          <w:rFonts w:ascii="Times New Roman" w:hAnsi="Times New Roman" w:cs="Times New Roman"/>
          <w:sz w:val="24"/>
          <w:u w:val="single"/>
        </w:rPr>
        <w:t>О  сыныбы</w:t>
      </w:r>
    </w:p>
    <w:p w14:paraId="58959A0A" w14:textId="77777777" w:rsidR="00725AB5" w:rsidRPr="00725AB5" w:rsidRDefault="00725AB5" w:rsidP="00725AB5">
      <w:pPr>
        <w:spacing w:after="0" w:line="0" w:lineRule="atLeast"/>
        <w:rPr>
          <w:rFonts w:ascii="Times New Roman" w:hAnsi="Times New Roman" w:cs="Times New Roman"/>
          <w:sz w:val="24"/>
          <w:u w:val="single"/>
        </w:rPr>
      </w:pPr>
      <w:r w:rsidRPr="00725AB5">
        <w:rPr>
          <w:rFonts w:ascii="Times New Roman" w:hAnsi="Times New Roman" w:cs="Times New Roman"/>
          <w:b/>
          <w:sz w:val="24"/>
        </w:rPr>
        <w:t>Балалардың жасы</w:t>
      </w:r>
      <w:r w:rsidRPr="00725AB5">
        <w:rPr>
          <w:rFonts w:ascii="Times New Roman" w:hAnsi="Times New Roman" w:cs="Times New Roman"/>
          <w:sz w:val="24"/>
        </w:rPr>
        <w:t xml:space="preserve">   </w:t>
      </w:r>
      <w:r w:rsidRPr="00725AB5">
        <w:rPr>
          <w:rFonts w:ascii="Times New Roman" w:hAnsi="Times New Roman" w:cs="Times New Roman"/>
          <w:sz w:val="24"/>
          <w:u w:val="single"/>
        </w:rPr>
        <w:t>5 жас</w:t>
      </w:r>
    </w:p>
    <w:p w14:paraId="7E4362D9" w14:textId="77777777" w:rsidR="00725AB5" w:rsidRPr="00725AB5" w:rsidRDefault="00725AB5" w:rsidP="00725AB5">
      <w:pPr>
        <w:tabs>
          <w:tab w:val="left" w:pos="9679"/>
        </w:tabs>
        <w:spacing w:after="0" w:line="0" w:lineRule="atLeast"/>
        <w:rPr>
          <w:rFonts w:ascii="Times New Roman" w:hAnsi="Times New Roman" w:cs="Times New Roman"/>
          <w:sz w:val="24"/>
          <w:u w:val="single"/>
        </w:rPr>
      </w:pPr>
      <w:r w:rsidRPr="00725AB5">
        <w:rPr>
          <w:rFonts w:ascii="Times New Roman" w:hAnsi="Times New Roman" w:cs="Times New Roman"/>
          <w:b/>
          <w:sz w:val="24"/>
        </w:rPr>
        <w:t>Жоспардың құрылу кезеңі</w:t>
      </w:r>
      <w:r w:rsidRPr="00725AB5">
        <w:rPr>
          <w:rFonts w:ascii="Times New Roman" w:hAnsi="Times New Roman" w:cs="Times New Roman"/>
          <w:sz w:val="24"/>
        </w:rPr>
        <w:t xml:space="preserve">   </w:t>
      </w:r>
      <w:r w:rsidRPr="00725AB5">
        <w:rPr>
          <w:rFonts w:ascii="Times New Roman" w:hAnsi="Times New Roman" w:cs="Times New Roman"/>
          <w:b/>
          <w:sz w:val="24"/>
          <w:u w:val="single"/>
        </w:rPr>
        <w:t>1-апта</w:t>
      </w:r>
      <w:r w:rsidRPr="00725AB5">
        <w:rPr>
          <w:rFonts w:ascii="Times New Roman" w:hAnsi="Times New Roman" w:cs="Times New Roman"/>
          <w:sz w:val="24"/>
          <w:u w:val="single"/>
        </w:rPr>
        <w:t xml:space="preserve">      10 - 14 қазан  2022-2023 оқу жылы</w:t>
      </w:r>
    </w:p>
    <w:p w14:paraId="7A340A47" w14:textId="77777777" w:rsidR="00725AB5" w:rsidRPr="00725AB5" w:rsidRDefault="00725AB5" w:rsidP="00725AB5">
      <w:pPr>
        <w:spacing w:after="0" w:line="0" w:lineRule="atLeast"/>
        <w:rPr>
          <w:rFonts w:ascii="Times New Roman" w:hAnsi="Times New Roman" w:cs="Times New Roman"/>
          <w:b/>
          <w:sz w:val="19"/>
        </w:rPr>
      </w:pPr>
    </w:p>
    <w:tbl>
      <w:tblPr>
        <w:tblW w:w="15735" w:type="dxa"/>
        <w:tblInd w:w="-459" w:type="dxa"/>
        <w:tblLayout w:type="fixed"/>
        <w:tblLook w:val="04A0" w:firstRow="1" w:lastRow="0" w:firstColumn="1" w:lastColumn="0" w:noHBand="0" w:noVBand="1"/>
      </w:tblPr>
      <w:tblGrid>
        <w:gridCol w:w="1559"/>
        <w:gridCol w:w="978"/>
        <w:gridCol w:w="1007"/>
        <w:gridCol w:w="279"/>
        <w:gridCol w:w="140"/>
        <w:gridCol w:w="1135"/>
        <w:gridCol w:w="120"/>
        <w:gridCol w:w="17"/>
        <w:gridCol w:w="265"/>
        <w:gridCol w:w="1871"/>
        <w:gridCol w:w="137"/>
        <w:gridCol w:w="273"/>
        <w:gridCol w:w="11"/>
        <w:gridCol w:w="849"/>
        <w:gridCol w:w="1692"/>
        <w:gridCol w:w="10"/>
        <w:gridCol w:w="37"/>
        <w:gridCol w:w="2274"/>
        <w:gridCol w:w="245"/>
        <w:gridCol w:w="2836"/>
      </w:tblGrid>
      <w:tr w:rsidR="00725AB5" w:rsidRPr="00725AB5" w14:paraId="58D25516" w14:textId="77777777" w:rsidTr="00725AB5">
        <w:trPr>
          <w:trHeight w:val="70"/>
        </w:trPr>
        <w:tc>
          <w:tcPr>
            <w:tcW w:w="2537" w:type="dxa"/>
            <w:gridSpan w:val="2"/>
            <w:tcBorders>
              <w:top w:val="single" w:sz="4" w:space="0" w:color="auto"/>
              <w:left w:val="single" w:sz="4" w:space="0" w:color="auto"/>
              <w:bottom w:val="single" w:sz="4" w:space="0" w:color="auto"/>
              <w:right w:val="single" w:sz="4" w:space="0" w:color="auto"/>
            </w:tcBorders>
            <w:hideMark/>
          </w:tcPr>
          <w:p w14:paraId="397B31EA"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Күн тәртібі</w:t>
            </w:r>
          </w:p>
        </w:tc>
        <w:tc>
          <w:tcPr>
            <w:tcW w:w="2681" w:type="dxa"/>
            <w:gridSpan w:val="5"/>
            <w:tcBorders>
              <w:top w:val="single" w:sz="4" w:space="0" w:color="auto"/>
              <w:left w:val="single" w:sz="4" w:space="0" w:color="auto"/>
              <w:bottom w:val="single" w:sz="4" w:space="0" w:color="auto"/>
              <w:right w:val="single" w:sz="4" w:space="0" w:color="auto"/>
            </w:tcBorders>
            <w:hideMark/>
          </w:tcPr>
          <w:p w14:paraId="4636BC0B"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Дүйсенбі</w:t>
            </w:r>
          </w:p>
        </w:tc>
        <w:tc>
          <w:tcPr>
            <w:tcW w:w="2563" w:type="dxa"/>
            <w:gridSpan w:val="5"/>
            <w:tcBorders>
              <w:top w:val="single" w:sz="4" w:space="0" w:color="auto"/>
              <w:left w:val="single" w:sz="4" w:space="0" w:color="auto"/>
              <w:bottom w:val="single" w:sz="4" w:space="0" w:color="auto"/>
              <w:right w:val="single" w:sz="4" w:space="0" w:color="auto"/>
            </w:tcBorders>
            <w:hideMark/>
          </w:tcPr>
          <w:p w14:paraId="3CD8CA43"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Сейсенбі</w:t>
            </w:r>
          </w:p>
        </w:tc>
        <w:tc>
          <w:tcPr>
            <w:tcW w:w="2552" w:type="dxa"/>
            <w:gridSpan w:val="3"/>
            <w:tcBorders>
              <w:top w:val="single" w:sz="4" w:space="0" w:color="auto"/>
              <w:left w:val="single" w:sz="4" w:space="0" w:color="auto"/>
              <w:bottom w:val="single" w:sz="4" w:space="0" w:color="auto"/>
              <w:right w:val="single" w:sz="4" w:space="0" w:color="auto"/>
            </w:tcBorders>
          </w:tcPr>
          <w:p w14:paraId="63D44521" w14:textId="77777777" w:rsidR="00725AB5" w:rsidRPr="00725AB5" w:rsidRDefault="00725AB5" w:rsidP="00725AB5">
            <w:pPr>
              <w:adjustRightInd w:val="0"/>
              <w:spacing w:after="0" w:line="0" w:lineRule="atLeast"/>
              <w:rPr>
                <w:rFonts w:ascii="Times New Roman" w:hAnsi="Times New Roman" w:cs="Times New Roman"/>
                <w:b/>
                <w:bCs/>
                <w:color w:val="000000"/>
                <w:sz w:val="20"/>
                <w:szCs w:val="24"/>
              </w:rPr>
            </w:pPr>
            <w:r w:rsidRPr="00725AB5">
              <w:rPr>
                <w:rFonts w:ascii="Times New Roman" w:hAnsi="Times New Roman" w:cs="Times New Roman"/>
                <w:b/>
                <w:bCs/>
                <w:color w:val="000000"/>
                <w:sz w:val="20"/>
                <w:szCs w:val="24"/>
              </w:rPr>
              <w:t>Сәрсенбі</w:t>
            </w:r>
          </w:p>
          <w:p w14:paraId="616CE631"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p>
        </w:tc>
        <w:tc>
          <w:tcPr>
            <w:tcW w:w="2566" w:type="dxa"/>
            <w:gridSpan w:val="4"/>
            <w:tcBorders>
              <w:top w:val="single" w:sz="4" w:space="0" w:color="auto"/>
              <w:left w:val="single" w:sz="4" w:space="0" w:color="auto"/>
              <w:bottom w:val="single" w:sz="4" w:space="0" w:color="auto"/>
              <w:right w:val="single" w:sz="4" w:space="0" w:color="auto"/>
            </w:tcBorders>
            <w:hideMark/>
          </w:tcPr>
          <w:p w14:paraId="29C7D286"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Бейсенбі</w:t>
            </w:r>
          </w:p>
        </w:tc>
        <w:tc>
          <w:tcPr>
            <w:tcW w:w="2836" w:type="dxa"/>
            <w:tcBorders>
              <w:top w:val="single" w:sz="4" w:space="0" w:color="auto"/>
              <w:left w:val="single" w:sz="4" w:space="0" w:color="auto"/>
              <w:bottom w:val="single" w:sz="4" w:space="0" w:color="auto"/>
              <w:right w:val="single" w:sz="4" w:space="0" w:color="auto"/>
            </w:tcBorders>
            <w:hideMark/>
          </w:tcPr>
          <w:p w14:paraId="71E427A8"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Жұма</w:t>
            </w:r>
          </w:p>
        </w:tc>
      </w:tr>
      <w:tr w:rsidR="00725AB5" w:rsidRPr="00725AB5" w14:paraId="546D1625" w14:textId="77777777" w:rsidTr="00725AB5">
        <w:trPr>
          <w:trHeight w:val="541"/>
        </w:trPr>
        <w:tc>
          <w:tcPr>
            <w:tcW w:w="2537" w:type="dxa"/>
            <w:gridSpan w:val="2"/>
            <w:vMerge w:val="restart"/>
            <w:tcBorders>
              <w:top w:val="single" w:sz="4" w:space="0" w:color="auto"/>
              <w:left w:val="single" w:sz="4" w:space="0" w:color="auto"/>
              <w:bottom w:val="single" w:sz="4" w:space="0" w:color="auto"/>
              <w:right w:val="single" w:sz="4" w:space="0" w:color="auto"/>
            </w:tcBorders>
            <w:hideMark/>
          </w:tcPr>
          <w:p w14:paraId="18170CFA" w14:textId="77777777" w:rsidR="00725AB5" w:rsidRPr="00725AB5" w:rsidRDefault="00725AB5" w:rsidP="00725AB5">
            <w:pPr>
              <w:spacing w:after="0" w:line="0" w:lineRule="atLeast"/>
              <w:rPr>
                <w:rFonts w:ascii="Times New Roman" w:hAnsi="Times New Roman" w:cs="Times New Roman"/>
                <w:b/>
                <w:i/>
              </w:rPr>
            </w:pPr>
            <w:r w:rsidRPr="00725AB5">
              <w:rPr>
                <w:rFonts w:ascii="Times New Roman" w:hAnsi="Times New Roman" w:cs="Times New Roman"/>
                <w:b/>
                <w:sz w:val="20"/>
              </w:rPr>
              <w:t>Балаларды қабылдау</w:t>
            </w:r>
          </w:p>
        </w:tc>
        <w:tc>
          <w:tcPr>
            <w:tcW w:w="13198" w:type="dxa"/>
            <w:gridSpan w:val="18"/>
            <w:tcBorders>
              <w:top w:val="single" w:sz="4" w:space="0" w:color="auto"/>
              <w:left w:val="single" w:sz="4" w:space="0" w:color="auto"/>
              <w:bottom w:val="single" w:sz="4" w:space="0" w:color="auto"/>
              <w:right w:val="single" w:sz="4" w:space="0" w:color="auto"/>
            </w:tcBorders>
            <w:hideMark/>
          </w:tcPr>
          <w:p w14:paraId="4759A072" w14:textId="77777777" w:rsidR="00725AB5" w:rsidRPr="00725AB5" w:rsidRDefault="00725AB5" w:rsidP="00725AB5">
            <w:pPr>
              <w:spacing w:after="0" w:line="0" w:lineRule="atLeast"/>
              <w:rPr>
                <w:rFonts w:ascii="Times New Roman" w:hAnsi="Times New Roman" w:cs="Times New Roman"/>
                <w:color w:val="000000"/>
                <w:sz w:val="18"/>
              </w:rPr>
            </w:pPr>
            <w:r w:rsidRPr="00725AB5">
              <w:rPr>
                <w:rFonts w:ascii="Times New Roman" w:eastAsia="Times New Roman" w:hAnsi="Times New Roman" w:cs="Times New Roman"/>
                <w:color w:val="000000"/>
                <w:sz w:val="18"/>
                <w:lang w:val="kk-KZ"/>
              </w:rPr>
              <w:t xml:space="preserve"> </w:t>
            </w:r>
            <w:r w:rsidRPr="00725AB5">
              <w:rPr>
                <w:rFonts w:ascii="Times New Roman" w:hAnsi="Times New Roman" w:cs="Times New Roman"/>
                <w:sz w:val="20"/>
                <w:lang w:val="kk-KZ"/>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725AB5" w:rsidRPr="00725AB5" w14:paraId="58A74F8B" w14:textId="77777777" w:rsidTr="00367436">
        <w:trPr>
          <w:trHeight w:val="1437"/>
        </w:trPr>
        <w:tc>
          <w:tcPr>
            <w:tcW w:w="2537" w:type="dxa"/>
            <w:gridSpan w:val="2"/>
            <w:vMerge/>
            <w:tcBorders>
              <w:top w:val="single" w:sz="4" w:space="0" w:color="auto"/>
              <w:left w:val="single" w:sz="4" w:space="0" w:color="auto"/>
              <w:bottom w:val="single" w:sz="4" w:space="0" w:color="auto"/>
              <w:right w:val="single" w:sz="4" w:space="0" w:color="auto"/>
            </w:tcBorders>
            <w:vAlign w:val="center"/>
            <w:hideMark/>
          </w:tcPr>
          <w:p w14:paraId="77F77662" w14:textId="77777777" w:rsidR="00725AB5" w:rsidRPr="00725AB5" w:rsidRDefault="00725AB5" w:rsidP="00725AB5">
            <w:pPr>
              <w:spacing w:after="0" w:line="0" w:lineRule="atLeast"/>
              <w:rPr>
                <w:rFonts w:ascii="Times New Roman" w:eastAsiaTheme="minorHAnsi" w:hAnsi="Times New Roman" w:cs="Times New Roman"/>
                <w:b/>
                <w:i/>
                <w:lang w:eastAsia="en-US"/>
              </w:rPr>
            </w:pPr>
          </w:p>
        </w:tc>
        <w:tc>
          <w:tcPr>
            <w:tcW w:w="2681" w:type="dxa"/>
            <w:gridSpan w:val="5"/>
            <w:tcBorders>
              <w:top w:val="single" w:sz="4" w:space="0" w:color="auto"/>
              <w:left w:val="single" w:sz="4" w:space="0" w:color="auto"/>
              <w:bottom w:val="single" w:sz="4" w:space="0" w:color="auto"/>
              <w:right w:val="single" w:sz="4" w:space="0" w:color="auto"/>
            </w:tcBorders>
            <w:hideMark/>
          </w:tcPr>
          <w:p w14:paraId="6B8591D9" w14:textId="77777777" w:rsidR="00725AB5" w:rsidRPr="00725AB5" w:rsidRDefault="00725AB5" w:rsidP="00725AB5">
            <w:pPr>
              <w:spacing w:after="0" w:line="0" w:lineRule="atLeast"/>
              <w:rPr>
                <w:rFonts w:ascii="Times New Roman" w:eastAsia="Times New Roman" w:hAnsi="Times New Roman" w:cs="Times New Roman"/>
                <w:sz w:val="20"/>
                <w:lang w:val="kk-KZ"/>
              </w:rPr>
            </w:pPr>
            <w:r w:rsidRPr="00725AB5">
              <w:rPr>
                <w:rFonts w:ascii="Times New Roman" w:eastAsia="Times New Roman" w:hAnsi="Times New Roman" w:cs="Times New Roman"/>
                <w:sz w:val="20"/>
                <w:lang w:val="kk-KZ"/>
              </w:rPr>
              <w:t>Үстел үсті, саусақ және т.б.ойындар.</w:t>
            </w:r>
          </w:p>
        </w:tc>
        <w:tc>
          <w:tcPr>
            <w:tcW w:w="2563" w:type="dxa"/>
            <w:gridSpan w:val="5"/>
            <w:tcBorders>
              <w:top w:val="single" w:sz="4" w:space="0" w:color="auto"/>
              <w:left w:val="single" w:sz="4" w:space="0" w:color="auto"/>
              <w:bottom w:val="single" w:sz="4" w:space="0" w:color="auto"/>
              <w:right w:val="single" w:sz="4" w:space="0" w:color="auto"/>
            </w:tcBorders>
            <w:hideMark/>
          </w:tcPr>
          <w:p w14:paraId="7E392298" w14:textId="77777777" w:rsidR="00725AB5" w:rsidRPr="00725AB5" w:rsidRDefault="00725AB5" w:rsidP="00725AB5">
            <w:pPr>
              <w:spacing w:after="0" w:line="0" w:lineRule="atLeast"/>
              <w:rPr>
                <w:rFonts w:ascii="Times New Roman" w:eastAsia="Times New Roman" w:hAnsi="Times New Roman" w:cs="Times New Roman"/>
                <w:sz w:val="20"/>
                <w:lang w:val="kk-KZ"/>
              </w:rPr>
            </w:pPr>
            <w:r w:rsidRPr="00725AB5">
              <w:rPr>
                <w:rFonts w:ascii="Times New Roman" w:eastAsia="Times New Roman" w:hAnsi="Times New Roman" w:cs="Times New Roman"/>
                <w:sz w:val="20"/>
                <w:lang w:val="kk-KZ"/>
              </w:rPr>
              <w:t>Құрылыс ойындары</w:t>
            </w:r>
          </w:p>
          <w:p w14:paraId="70F12FA8" w14:textId="77777777" w:rsidR="00725AB5" w:rsidRPr="00725AB5" w:rsidRDefault="00725AB5" w:rsidP="00725AB5">
            <w:pPr>
              <w:spacing w:after="0" w:line="0" w:lineRule="atLeast"/>
              <w:rPr>
                <w:rFonts w:ascii="Times New Roman" w:eastAsia="Times New Roman" w:hAnsi="Times New Roman" w:cs="Times New Roman"/>
                <w:sz w:val="20"/>
                <w:lang w:val="kk-KZ"/>
              </w:rPr>
            </w:pPr>
            <w:r w:rsidRPr="00725AB5">
              <w:rPr>
                <w:rFonts w:ascii="Times New Roman" w:eastAsia="Times New Roman" w:hAnsi="Times New Roman" w:cs="Times New Roman"/>
                <w:sz w:val="20"/>
                <w:lang w:val="kk-KZ"/>
              </w:rPr>
              <w:t xml:space="preserve">  </w:t>
            </w:r>
          </w:p>
        </w:tc>
        <w:tc>
          <w:tcPr>
            <w:tcW w:w="2552" w:type="dxa"/>
            <w:gridSpan w:val="3"/>
            <w:tcBorders>
              <w:top w:val="single" w:sz="4" w:space="0" w:color="auto"/>
              <w:left w:val="single" w:sz="4" w:space="0" w:color="auto"/>
              <w:bottom w:val="single" w:sz="4" w:space="0" w:color="auto"/>
              <w:right w:val="single" w:sz="4" w:space="0" w:color="auto"/>
            </w:tcBorders>
            <w:hideMark/>
          </w:tcPr>
          <w:p w14:paraId="6FBE2568" w14:textId="77777777" w:rsidR="00725AB5" w:rsidRPr="00725AB5" w:rsidRDefault="00725AB5" w:rsidP="00725AB5">
            <w:pPr>
              <w:spacing w:after="0" w:line="0" w:lineRule="atLeast"/>
              <w:rPr>
                <w:rFonts w:ascii="Times New Roman" w:eastAsia="Times New Roman" w:hAnsi="Times New Roman" w:cs="Times New Roman"/>
                <w:sz w:val="20"/>
                <w:lang w:val="kk-KZ"/>
              </w:rPr>
            </w:pPr>
            <w:r w:rsidRPr="00725AB5">
              <w:rPr>
                <w:rFonts w:ascii="Times New Roman" w:eastAsia="Times New Roman" w:hAnsi="Times New Roman" w:cs="Times New Roman"/>
                <w:sz w:val="20"/>
                <w:lang w:val="kk-KZ"/>
              </w:rPr>
              <w:t xml:space="preserve"> «М</w:t>
            </w:r>
            <w:r w:rsidRPr="00725AB5">
              <w:rPr>
                <w:rFonts w:ascii="Times New Roman" w:eastAsia="Times New Roman" w:hAnsi="Times New Roman" w:cs="Times New Roman"/>
                <w:sz w:val="20"/>
              </w:rPr>
              <w:t>ен спортшымын</w:t>
            </w:r>
            <w:r w:rsidRPr="00725AB5">
              <w:rPr>
                <w:rFonts w:ascii="Times New Roman" w:eastAsia="Times New Roman" w:hAnsi="Times New Roman" w:cs="Times New Roman"/>
                <w:sz w:val="20"/>
                <w:lang w:val="kk-KZ"/>
              </w:rPr>
              <w:t xml:space="preserve">   ».Фотосуретте бейнеленген</w:t>
            </w:r>
          </w:p>
          <w:p w14:paraId="6CADFDD7" w14:textId="77777777" w:rsidR="00725AB5" w:rsidRPr="00725AB5" w:rsidRDefault="00725AB5" w:rsidP="00725AB5">
            <w:pPr>
              <w:spacing w:after="0" w:line="0" w:lineRule="atLeast"/>
              <w:rPr>
                <w:rFonts w:ascii="Times New Roman" w:eastAsia="Times New Roman" w:hAnsi="Times New Roman" w:cs="Times New Roman"/>
                <w:sz w:val="20"/>
                <w:lang w:val="kk-KZ"/>
              </w:rPr>
            </w:pPr>
            <w:r w:rsidRPr="00725AB5">
              <w:rPr>
                <w:rFonts w:ascii="Times New Roman" w:eastAsia="Times New Roman" w:hAnsi="Times New Roman" w:cs="Times New Roman"/>
                <w:sz w:val="20"/>
                <w:lang w:val="kk-KZ"/>
              </w:rPr>
              <w:t xml:space="preserve">Суреттерді атау </w:t>
            </w:r>
          </w:p>
        </w:tc>
        <w:tc>
          <w:tcPr>
            <w:tcW w:w="2566" w:type="dxa"/>
            <w:gridSpan w:val="4"/>
            <w:tcBorders>
              <w:top w:val="single" w:sz="4" w:space="0" w:color="auto"/>
              <w:left w:val="single" w:sz="4" w:space="0" w:color="auto"/>
              <w:bottom w:val="single" w:sz="4" w:space="0" w:color="auto"/>
              <w:right w:val="single" w:sz="4" w:space="0" w:color="auto"/>
            </w:tcBorders>
            <w:hideMark/>
          </w:tcPr>
          <w:p w14:paraId="69F01312" w14:textId="77777777" w:rsidR="00725AB5" w:rsidRPr="00725AB5" w:rsidRDefault="00725AB5" w:rsidP="00725AB5">
            <w:pPr>
              <w:spacing w:after="0" w:line="0" w:lineRule="atLeast"/>
              <w:rPr>
                <w:rFonts w:ascii="Times New Roman" w:eastAsia="Times New Roman" w:hAnsi="Times New Roman" w:cs="Times New Roman"/>
                <w:sz w:val="20"/>
                <w:lang w:val="kk-KZ"/>
              </w:rPr>
            </w:pPr>
            <w:r w:rsidRPr="00725AB5">
              <w:rPr>
                <w:rFonts w:ascii="Times New Roman" w:eastAsia="Times New Roman" w:hAnsi="Times New Roman" w:cs="Times New Roman"/>
                <w:sz w:val="20"/>
                <w:lang w:val="kk-KZ"/>
              </w:rPr>
              <w:t xml:space="preserve"> Әңгімелесу. Спортп не үшін керек? әңгімелеп беру</w:t>
            </w:r>
          </w:p>
        </w:tc>
        <w:tc>
          <w:tcPr>
            <w:tcW w:w="2836" w:type="dxa"/>
            <w:tcBorders>
              <w:top w:val="single" w:sz="4" w:space="0" w:color="auto"/>
              <w:left w:val="single" w:sz="4" w:space="0" w:color="auto"/>
              <w:bottom w:val="single" w:sz="4" w:space="0" w:color="auto"/>
              <w:right w:val="single" w:sz="4" w:space="0" w:color="auto"/>
            </w:tcBorders>
            <w:hideMark/>
          </w:tcPr>
          <w:p w14:paraId="3A187E05" w14:textId="77777777" w:rsidR="00725AB5" w:rsidRPr="00725AB5" w:rsidRDefault="00725AB5" w:rsidP="00725AB5">
            <w:pPr>
              <w:spacing w:after="0" w:line="0" w:lineRule="atLeast"/>
              <w:rPr>
                <w:rFonts w:ascii="Times New Roman" w:eastAsia="Times New Roman" w:hAnsi="Times New Roman" w:cs="Times New Roman"/>
                <w:sz w:val="20"/>
                <w:lang w:val="kk-KZ"/>
              </w:rPr>
            </w:pPr>
            <w:r w:rsidRPr="00725AB5">
              <w:rPr>
                <w:rFonts w:ascii="Times New Roman" w:eastAsia="Times New Roman" w:hAnsi="Times New Roman" w:cs="Times New Roman"/>
                <w:sz w:val="20"/>
                <w:lang w:val="kk-KZ"/>
              </w:rPr>
              <w:t xml:space="preserve"> Сурет салу.  «Футболшы» </w:t>
            </w:r>
          </w:p>
        </w:tc>
      </w:tr>
      <w:tr w:rsidR="00725AB5" w:rsidRPr="00725AB5" w14:paraId="5A00BB3B" w14:textId="77777777" w:rsidTr="00725AB5">
        <w:tc>
          <w:tcPr>
            <w:tcW w:w="2537" w:type="dxa"/>
            <w:gridSpan w:val="2"/>
            <w:tcBorders>
              <w:top w:val="single" w:sz="4" w:space="0" w:color="auto"/>
              <w:left w:val="single" w:sz="4" w:space="0" w:color="auto"/>
              <w:bottom w:val="nil"/>
              <w:right w:val="single" w:sz="4" w:space="0" w:color="auto"/>
            </w:tcBorders>
            <w:hideMark/>
          </w:tcPr>
          <w:p w14:paraId="25A37D83" w14:textId="77777777" w:rsidR="00725AB5" w:rsidRPr="00725AB5" w:rsidRDefault="00725AB5" w:rsidP="00725AB5">
            <w:pPr>
              <w:spacing w:after="0" w:line="0" w:lineRule="atLeast"/>
              <w:rPr>
                <w:rFonts w:ascii="Times New Roman" w:eastAsiaTheme="minorHAnsi" w:hAnsi="Times New Roman" w:cs="Times New Roman"/>
                <w:b/>
                <w:color w:val="000000"/>
                <w:sz w:val="18"/>
                <w:szCs w:val="24"/>
                <w:lang w:bidi="en-US"/>
              </w:rPr>
            </w:pPr>
            <w:r w:rsidRPr="00725AB5">
              <w:rPr>
                <w:rFonts w:ascii="Times New Roman" w:hAnsi="Times New Roman" w:cs="Times New Roman"/>
                <w:b/>
                <w:color w:val="000000"/>
                <w:sz w:val="18"/>
                <w:szCs w:val="24"/>
              </w:rPr>
              <w:t>Ата-аналармен әңгімелесу, кеңес беру</w:t>
            </w:r>
          </w:p>
        </w:tc>
        <w:tc>
          <w:tcPr>
            <w:tcW w:w="2681" w:type="dxa"/>
            <w:gridSpan w:val="5"/>
            <w:tcBorders>
              <w:top w:val="single" w:sz="4" w:space="0" w:color="auto"/>
              <w:left w:val="single" w:sz="4" w:space="0" w:color="auto"/>
              <w:bottom w:val="nil"/>
              <w:right w:val="single" w:sz="4" w:space="0" w:color="auto"/>
            </w:tcBorders>
          </w:tcPr>
          <w:p w14:paraId="0C12C14A" w14:textId="77777777" w:rsidR="00725AB5" w:rsidRPr="00725AB5" w:rsidRDefault="00725AB5" w:rsidP="00725AB5">
            <w:pPr>
              <w:adjustRightInd w:val="0"/>
              <w:spacing w:after="0" w:line="0" w:lineRule="atLeast"/>
              <w:rPr>
                <w:rFonts w:ascii="Times New Roman" w:hAnsi="Times New Roman" w:cs="Times New Roman"/>
                <w:b/>
                <w:color w:val="000000"/>
                <w:sz w:val="18"/>
                <w:szCs w:val="24"/>
              </w:rPr>
            </w:pPr>
            <w:r w:rsidRPr="00725AB5">
              <w:rPr>
                <w:rFonts w:ascii="Times New Roman" w:hAnsi="Times New Roman" w:cs="Times New Roman"/>
                <w:b/>
                <w:color w:val="000000"/>
                <w:sz w:val="18"/>
                <w:szCs w:val="24"/>
              </w:rPr>
              <w:t>Ата-аналармен әңгіме:</w:t>
            </w:r>
          </w:p>
          <w:p w14:paraId="468DFE49"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r w:rsidRPr="00725AB5">
              <w:rPr>
                <w:rFonts w:ascii="Times New Roman" w:hAnsi="Times New Roman" w:cs="Times New Roman"/>
                <w:color w:val="000000"/>
                <w:sz w:val="18"/>
                <w:szCs w:val="24"/>
              </w:rPr>
              <w:t>Балалардың тазалығы жөнінде кеңес беру</w:t>
            </w:r>
          </w:p>
          <w:p w14:paraId="50611E85"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p>
        </w:tc>
        <w:tc>
          <w:tcPr>
            <w:tcW w:w="2563" w:type="dxa"/>
            <w:gridSpan w:val="5"/>
            <w:tcBorders>
              <w:top w:val="single" w:sz="4" w:space="0" w:color="auto"/>
              <w:left w:val="single" w:sz="4" w:space="0" w:color="auto"/>
              <w:bottom w:val="nil"/>
              <w:right w:val="single" w:sz="4" w:space="0" w:color="auto"/>
            </w:tcBorders>
          </w:tcPr>
          <w:p w14:paraId="38DCB2A7"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r w:rsidRPr="00725AB5">
              <w:rPr>
                <w:rFonts w:ascii="Times New Roman" w:hAnsi="Times New Roman" w:cs="Times New Roman"/>
                <w:b/>
                <w:color w:val="000000"/>
                <w:sz w:val="18"/>
                <w:szCs w:val="24"/>
              </w:rPr>
              <w:t>Ата-аналармен әңгіме</w:t>
            </w:r>
            <w:r w:rsidRPr="00725AB5">
              <w:rPr>
                <w:rFonts w:ascii="Times New Roman" w:hAnsi="Times New Roman" w:cs="Times New Roman"/>
                <w:color w:val="000000"/>
                <w:sz w:val="18"/>
                <w:szCs w:val="24"/>
              </w:rPr>
              <w:t>:</w:t>
            </w:r>
            <w:r w:rsidRPr="00725AB5">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05BE7E73" w14:textId="77777777" w:rsidR="00725AB5" w:rsidRPr="00725AB5" w:rsidRDefault="00725AB5" w:rsidP="00725AB5">
            <w:pPr>
              <w:adjustRightInd w:val="0"/>
              <w:spacing w:after="0" w:line="0" w:lineRule="atLeast"/>
              <w:ind w:firstLine="708"/>
              <w:rPr>
                <w:rFonts w:ascii="Times New Roman" w:hAnsi="Times New Roman" w:cs="Times New Roman"/>
                <w:color w:val="000000"/>
                <w:sz w:val="18"/>
                <w:szCs w:val="24"/>
              </w:rPr>
            </w:pPr>
          </w:p>
        </w:tc>
        <w:tc>
          <w:tcPr>
            <w:tcW w:w="2552" w:type="dxa"/>
            <w:gridSpan w:val="3"/>
            <w:tcBorders>
              <w:top w:val="single" w:sz="4" w:space="0" w:color="auto"/>
              <w:left w:val="single" w:sz="4" w:space="0" w:color="auto"/>
              <w:bottom w:val="nil"/>
              <w:right w:val="single" w:sz="4" w:space="0" w:color="auto"/>
            </w:tcBorders>
            <w:hideMark/>
          </w:tcPr>
          <w:p w14:paraId="7805A3B7" w14:textId="77777777" w:rsidR="00725AB5" w:rsidRPr="00725AB5" w:rsidRDefault="00725AB5" w:rsidP="00725AB5">
            <w:pPr>
              <w:adjustRightInd w:val="0"/>
              <w:spacing w:after="0" w:line="0" w:lineRule="atLeast"/>
              <w:rPr>
                <w:rFonts w:ascii="Times New Roman" w:hAnsi="Times New Roman" w:cs="Times New Roman"/>
                <w:b/>
                <w:color w:val="000000"/>
                <w:sz w:val="18"/>
                <w:szCs w:val="24"/>
              </w:rPr>
            </w:pPr>
            <w:r w:rsidRPr="00725AB5">
              <w:rPr>
                <w:rFonts w:ascii="Times New Roman" w:hAnsi="Times New Roman" w:cs="Times New Roman"/>
                <w:b/>
                <w:color w:val="000000"/>
                <w:sz w:val="18"/>
                <w:szCs w:val="24"/>
              </w:rPr>
              <w:t>Ата-аналармен әңгіме:</w:t>
            </w:r>
          </w:p>
          <w:p w14:paraId="0B66AE8D"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r w:rsidRPr="00725AB5">
              <w:rPr>
                <w:rFonts w:ascii="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566" w:type="dxa"/>
            <w:gridSpan w:val="4"/>
            <w:tcBorders>
              <w:top w:val="single" w:sz="4" w:space="0" w:color="auto"/>
              <w:left w:val="single" w:sz="4" w:space="0" w:color="auto"/>
              <w:bottom w:val="nil"/>
              <w:right w:val="single" w:sz="4" w:space="0" w:color="auto"/>
            </w:tcBorders>
            <w:hideMark/>
          </w:tcPr>
          <w:p w14:paraId="7D430F7E" w14:textId="77777777" w:rsidR="00725AB5" w:rsidRPr="00725AB5" w:rsidRDefault="00725AB5" w:rsidP="00725AB5">
            <w:pPr>
              <w:adjustRightInd w:val="0"/>
              <w:spacing w:after="0" w:line="0" w:lineRule="atLeast"/>
              <w:rPr>
                <w:rFonts w:ascii="Times New Roman" w:hAnsi="Times New Roman" w:cs="Times New Roman"/>
                <w:b/>
                <w:color w:val="000000"/>
                <w:sz w:val="18"/>
                <w:szCs w:val="24"/>
              </w:rPr>
            </w:pPr>
            <w:r w:rsidRPr="00725AB5">
              <w:rPr>
                <w:rFonts w:ascii="Times New Roman" w:hAnsi="Times New Roman" w:cs="Times New Roman"/>
                <w:b/>
                <w:color w:val="000000"/>
                <w:sz w:val="18"/>
                <w:szCs w:val="24"/>
              </w:rPr>
              <w:t>Ата-аналармен әңгіме:</w:t>
            </w:r>
          </w:p>
          <w:p w14:paraId="10B63E6D"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r w:rsidRPr="00725AB5">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836" w:type="dxa"/>
            <w:tcBorders>
              <w:top w:val="single" w:sz="4" w:space="0" w:color="auto"/>
              <w:left w:val="single" w:sz="4" w:space="0" w:color="auto"/>
              <w:bottom w:val="nil"/>
              <w:right w:val="single" w:sz="4" w:space="0" w:color="auto"/>
            </w:tcBorders>
          </w:tcPr>
          <w:p w14:paraId="3A859392" w14:textId="77777777" w:rsidR="00725AB5" w:rsidRPr="00725AB5" w:rsidRDefault="00725AB5" w:rsidP="00725AB5">
            <w:pPr>
              <w:spacing w:after="0" w:line="0" w:lineRule="atLeast"/>
              <w:rPr>
                <w:rFonts w:ascii="Times New Roman" w:eastAsia="Calibri" w:hAnsi="Times New Roman" w:cs="Times New Roman"/>
                <w:sz w:val="18"/>
                <w:szCs w:val="24"/>
              </w:rPr>
            </w:pPr>
            <w:r w:rsidRPr="00725AB5">
              <w:rPr>
                <w:rFonts w:ascii="Times New Roman" w:eastAsia="Calibri" w:hAnsi="Times New Roman" w:cs="Times New Roman"/>
                <w:b/>
                <w:sz w:val="18"/>
                <w:szCs w:val="24"/>
              </w:rPr>
              <w:t>Ата –аналармен әңгіме</w:t>
            </w:r>
            <w:r w:rsidRPr="00725AB5">
              <w:rPr>
                <w:rFonts w:ascii="Times New Roman" w:eastAsia="Calibri" w:hAnsi="Times New Roman" w:cs="Times New Roman"/>
                <w:sz w:val="18"/>
                <w:szCs w:val="24"/>
              </w:rPr>
              <w:t>:  «Дұрыс тамақтануға баулу»</w:t>
            </w:r>
          </w:p>
          <w:p w14:paraId="317B15D1" w14:textId="77777777" w:rsidR="00725AB5" w:rsidRPr="00725AB5" w:rsidRDefault="00725AB5" w:rsidP="00725AB5">
            <w:pPr>
              <w:adjustRightInd w:val="0"/>
              <w:spacing w:after="0" w:line="0" w:lineRule="atLeast"/>
              <w:rPr>
                <w:rFonts w:ascii="Times New Roman" w:eastAsiaTheme="minorHAnsi" w:hAnsi="Times New Roman" w:cs="Times New Roman"/>
                <w:color w:val="000000"/>
                <w:sz w:val="18"/>
                <w:szCs w:val="24"/>
              </w:rPr>
            </w:pPr>
          </w:p>
        </w:tc>
      </w:tr>
      <w:tr w:rsidR="00725AB5" w:rsidRPr="00725AB5" w14:paraId="24DD657B" w14:textId="77777777" w:rsidTr="00725AB5">
        <w:trPr>
          <w:trHeight w:val="75"/>
        </w:trPr>
        <w:tc>
          <w:tcPr>
            <w:tcW w:w="2537" w:type="dxa"/>
            <w:gridSpan w:val="2"/>
            <w:tcBorders>
              <w:top w:val="nil"/>
              <w:left w:val="single" w:sz="4" w:space="0" w:color="auto"/>
              <w:bottom w:val="single" w:sz="4" w:space="0" w:color="auto"/>
              <w:right w:val="single" w:sz="4" w:space="0" w:color="auto"/>
            </w:tcBorders>
            <w:hideMark/>
          </w:tcPr>
          <w:p w14:paraId="691BAB23" w14:textId="77777777" w:rsidR="00725AB5" w:rsidRPr="00725AB5" w:rsidRDefault="00725AB5" w:rsidP="00725AB5">
            <w:pPr>
              <w:spacing w:after="0" w:line="0" w:lineRule="atLeast"/>
              <w:jc w:val="center"/>
              <w:rPr>
                <w:rFonts w:ascii="Times New Roman" w:hAnsi="Times New Roman" w:cs="Times New Roman"/>
                <w:b/>
              </w:rPr>
            </w:pPr>
            <w:r w:rsidRPr="00725AB5">
              <w:rPr>
                <w:rFonts w:ascii="Times New Roman" w:hAnsi="Times New Roman" w:cs="Times New Roman"/>
                <w:b/>
              </w:rPr>
              <w:t xml:space="preserve">  </w:t>
            </w:r>
          </w:p>
        </w:tc>
        <w:tc>
          <w:tcPr>
            <w:tcW w:w="2681" w:type="dxa"/>
            <w:gridSpan w:val="5"/>
            <w:tcBorders>
              <w:top w:val="nil"/>
              <w:left w:val="single" w:sz="4" w:space="0" w:color="auto"/>
              <w:bottom w:val="single" w:sz="4" w:space="0" w:color="auto"/>
              <w:right w:val="single" w:sz="4" w:space="0" w:color="auto"/>
            </w:tcBorders>
          </w:tcPr>
          <w:p w14:paraId="65813C59" w14:textId="77777777" w:rsidR="00725AB5" w:rsidRPr="00725AB5" w:rsidRDefault="00725AB5" w:rsidP="00725AB5">
            <w:pPr>
              <w:spacing w:after="0" w:line="0" w:lineRule="atLeast"/>
              <w:rPr>
                <w:rFonts w:ascii="Times New Roman" w:hAnsi="Times New Roman" w:cs="Times New Roman"/>
                <w:color w:val="000000"/>
              </w:rPr>
            </w:pPr>
          </w:p>
        </w:tc>
        <w:tc>
          <w:tcPr>
            <w:tcW w:w="2563" w:type="dxa"/>
            <w:gridSpan w:val="5"/>
            <w:tcBorders>
              <w:top w:val="nil"/>
              <w:left w:val="single" w:sz="4" w:space="0" w:color="auto"/>
              <w:bottom w:val="single" w:sz="4" w:space="0" w:color="auto"/>
              <w:right w:val="single" w:sz="4" w:space="0" w:color="auto"/>
            </w:tcBorders>
          </w:tcPr>
          <w:p w14:paraId="29F50BFC" w14:textId="77777777" w:rsidR="00725AB5" w:rsidRPr="00725AB5" w:rsidRDefault="00725AB5" w:rsidP="00725AB5">
            <w:pPr>
              <w:spacing w:after="0" w:line="0" w:lineRule="atLeast"/>
              <w:rPr>
                <w:rFonts w:ascii="Times New Roman" w:hAnsi="Times New Roman" w:cs="Times New Roman"/>
                <w:color w:val="000000"/>
              </w:rPr>
            </w:pPr>
          </w:p>
        </w:tc>
        <w:tc>
          <w:tcPr>
            <w:tcW w:w="2552" w:type="dxa"/>
            <w:gridSpan w:val="3"/>
            <w:tcBorders>
              <w:top w:val="nil"/>
              <w:left w:val="single" w:sz="4" w:space="0" w:color="auto"/>
              <w:bottom w:val="single" w:sz="4" w:space="0" w:color="auto"/>
              <w:right w:val="single" w:sz="4" w:space="0" w:color="auto"/>
            </w:tcBorders>
          </w:tcPr>
          <w:p w14:paraId="38D97A5F" w14:textId="77777777" w:rsidR="00725AB5" w:rsidRPr="00725AB5" w:rsidRDefault="00725AB5" w:rsidP="00725AB5">
            <w:pPr>
              <w:spacing w:after="0" w:line="0" w:lineRule="atLeast"/>
              <w:rPr>
                <w:rFonts w:ascii="Times New Roman" w:hAnsi="Times New Roman" w:cs="Times New Roman"/>
                <w:color w:val="000000"/>
              </w:rPr>
            </w:pPr>
          </w:p>
        </w:tc>
        <w:tc>
          <w:tcPr>
            <w:tcW w:w="2566" w:type="dxa"/>
            <w:gridSpan w:val="4"/>
            <w:tcBorders>
              <w:top w:val="nil"/>
              <w:left w:val="single" w:sz="4" w:space="0" w:color="auto"/>
              <w:bottom w:val="single" w:sz="4" w:space="0" w:color="auto"/>
              <w:right w:val="single" w:sz="4" w:space="0" w:color="auto"/>
            </w:tcBorders>
          </w:tcPr>
          <w:p w14:paraId="0A384E5B" w14:textId="77777777" w:rsidR="00725AB5" w:rsidRPr="00725AB5" w:rsidRDefault="00725AB5" w:rsidP="00725AB5">
            <w:pPr>
              <w:spacing w:after="0" w:line="0" w:lineRule="atLeast"/>
              <w:rPr>
                <w:rFonts w:ascii="Times New Roman" w:hAnsi="Times New Roman" w:cs="Times New Roman"/>
                <w:color w:val="000000"/>
              </w:rPr>
            </w:pPr>
          </w:p>
        </w:tc>
        <w:tc>
          <w:tcPr>
            <w:tcW w:w="2836" w:type="dxa"/>
            <w:tcBorders>
              <w:top w:val="nil"/>
              <w:left w:val="single" w:sz="4" w:space="0" w:color="auto"/>
              <w:bottom w:val="single" w:sz="4" w:space="0" w:color="auto"/>
              <w:right w:val="single" w:sz="4" w:space="0" w:color="auto"/>
            </w:tcBorders>
          </w:tcPr>
          <w:p w14:paraId="2D22A33F" w14:textId="77777777" w:rsidR="00725AB5" w:rsidRPr="00725AB5" w:rsidRDefault="00725AB5" w:rsidP="00725AB5">
            <w:pPr>
              <w:spacing w:after="0" w:line="0" w:lineRule="atLeast"/>
              <w:rPr>
                <w:rFonts w:ascii="Times New Roman" w:hAnsi="Times New Roman" w:cs="Times New Roman"/>
                <w:color w:val="000000"/>
              </w:rPr>
            </w:pPr>
          </w:p>
        </w:tc>
      </w:tr>
      <w:tr w:rsidR="00725AB5" w:rsidRPr="00367436" w14:paraId="1349FCE8" w14:textId="77777777" w:rsidTr="00725AB5">
        <w:trPr>
          <w:trHeight w:val="70"/>
        </w:trPr>
        <w:tc>
          <w:tcPr>
            <w:tcW w:w="2537" w:type="dxa"/>
            <w:gridSpan w:val="2"/>
            <w:tcBorders>
              <w:top w:val="single" w:sz="4" w:space="0" w:color="auto"/>
              <w:left w:val="single" w:sz="4" w:space="0" w:color="auto"/>
              <w:bottom w:val="single" w:sz="4" w:space="0" w:color="auto"/>
              <w:right w:val="single" w:sz="4" w:space="0" w:color="auto"/>
            </w:tcBorders>
            <w:hideMark/>
          </w:tcPr>
          <w:p w14:paraId="5C8ADEFF" w14:textId="77777777" w:rsidR="00725AB5" w:rsidRPr="00725AB5" w:rsidRDefault="00725AB5" w:rsidP="00725AB5">
            <w:pPr>
              <w:spacing w:after="0" w:line="0" w:lineRule="atLeast"/>
              <w:rPr>
                <w:rFonts w:ascii="Times New Roman" w:hAnsi="Times New Roman" w:cs="Times New Roman"/>
                <w:b/>
              </w:rPr>
            </w:pPr>
            <w:r w:rsidRPr="00725AB5">
              <w:rPr>
                <w:rFonts w:ascii="Times New Roman" w:hAnsi="Times New Roman" w:cs="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81" w:type="dxa"/>
            <w:gridSpan w:val="5"/>
            <w:tcBorders>
              <w:top w:val="single" w:sz="4" w:space="0" w:color="auto"/>
              <w:left w:val="single" w:sz="4" w:space="0" w:color="auto"/>
              <w:bottom w:val="single" w:sz="4" w:space="0" w:color="auto"/>
              <w:right w:val="single" w:sz="4" w:space="0" w:color="auto"/>
            </w:tcBorders>
            <w:hideMark/>
          </w:tcPr>
          <w:p w14:paraId="5699C922" w14:textId="77777777" w:rsidR="00725AB5" w:rsidRPr="00725AB5" w:rsidRDefault="00725AB5" w:rsidP="00725AB5">
            <w:pPr>
              <w:spacing w:after="0" w:line="0" w:lineRule="atLeast"/>
              <w:ind w:left="-108" w:right="-108" w:firstLine="108"/>
              <w:rPr>
                <w:rFonts w:ascii="Times New Roman" w:eastAsia="Times New Roman" w:hAnsi="Times New Roman" w:cs="Times New Roman"/>
                <w:b/>
                <w:color w:val="000000"/>
                <w:sz w:val="20"/>
                <w:szCs w:val="20"/>
                <w:lang w:val="kk-KZ"/>
              </w:rPr>
            </w:pPr>
            <w:r w:rsidRPr="00725AB5">
              <w:rPr>
                <w:rFonts w:ascii="Times New Roman" w:eastAsia="Times New Roman" w:hAnsi="Times New Roman" w:cs="Times New Roman"/>
                <w:b/>
                <w:color w:val="000000"/>
                <w:lang w:val="kk-KZ"/>
              </w:rPr>
              <w:t xml:space="preserve"> «</w:t>
            </w:r>
            <w:r w:rsidRPr="00725AB5">
              <w:rPr>
                <w:rFonts w:ascii="Times New Roman" w:hAnsi="Times New Roman" w:cs="Times New Roman"/>
                <w:b/>
                <w:color w:val="000000"/>
                <w:sz w:val="20"/>
                <w:szCs w:val="20"/>
                <w:lang w:val="kk-KZ"/>
              </w:rPr>
              <w:t>Сәлемдесу айнасы»</w:t>
            </w:r>
          </w:p>
          <w:p w14:paraId="64C5F7CA" w14:textId="77777777" w:rsidR="00725AB5" w:rsidRPr="00725AB5" w:rsidRDefault="00725AB5" w:rsidP="00725AB5">
            <w:pPr>
              <w:spacing w:after="0" w:line="0" w:lineRule="atLeast"/>
              <w:rPr>
                <w:rFonts w:ascii="Times New Roman" w:eastAsiaTheme="minorHAnsi" w:hAnsi="Times New Roman" w:cs="Times New Roman"/>
                <w:color w:val="000000"/>
                <w:sz w:val="20"/>
                <w:szCs w:val="20"/>
              </w:rPr>
            </w:pPr>
            <w:r w:rsidRPr="00725AB5">
              <w:rPr>
                <w:rFonts w:ascii="Times New Roman" w:hAnsi="Times New Roman" w:cs="Times New Roman"/>
                <w:color w:val="000000"/>
                <w:sz w:val="20"/>
                <w:szCs w:val="20"/>
                <w:lang w:val="kk-KZ"/>
              </w:rPr>
              <w:t>Дене қызуларын мен тазалығын тексеру</w:t>
            </w:r>
          </w:p>
          <w:p w14:paraId="19BFE371" w14:textId="77777777" w:rsidR="00725AB5" w:rsidRPr="00725AB5" w:rsidRDefault="00725AB5" w:rsidP="00725AB5">
            <w:pPr>
              <w:spacing w:after="0" w:line="0" w:lineRule="atLeast"/>
              <w:rPr>
                <w:rFonts w:ascii="Times New Roman" w:eastAsia="Times New Roman" w:hAnsi="Times New Roman" w:cs="Times New Roman"/>
                <w:color w:val="000000"/>
                <w:lang w:val="kk-KZ"/>
              </w:rPr>
            </w:pPr>
            <w:r w:rsidRPr="00725AB5">
              <w:rPr>
                <w:rFonts w:ascii="Times New Roman" w:hAnsi="Times New Roman" w:cs="Times New Roman"/>
                <w:color w:val="000000"/>
                <w:sz w:val="20"/>
                <w:szCs w:val="20"/>
                <w:lang w:val="kk-KZ"/>
              </w:rPr>
              <w:t>Дене шынықтыру шаралары. Жағымды жағдай орнату. Балалардың көңіл -күйлеріне назар аударып, қызуын өлшеп қабылдау.</w:t>
            </w:r>
          </w:p>
        </w:tc>
        <w:tc>
          <w:tcPr>
            <w:tcW w:w="2563" w:type="dxa"/>
            <w:gridSpan w:val="5"/>
            <w:tcBorders>
              <w:top w:val="single" w:sz="4" w:space="0" w:color="auto"/>
              <w:left w:val="single" w:sz="4" w:space="0" w:color="auto"/>
              <w:bottom w:val="single" w:sz="4" w:space="0" w:color="auto"/>
              <w:right w:val="single" w:sz="4" w:space="0" w:color="auto"/>
            </w:tcBorders>
            <w:hideMark/>
          </w:tcPr>
          <w:p w14:paraId="71851E78" w14:textId="77777777" w:rsidR="00725AB5" w:rsidRPr="00725AB5" w:rsidRDefault="00725AB5" w:rsidP="00725AB5">
            <w:pPr>
              <w:spacing w:after="0" w:line="0" w:lineRule="atLeast"/>
              <w:jc w:val="both"/>
              <w:rPr>
                <w:rFonts w:ascii="Times New Roman" w:eastAsia="Times New Roman" w:hAnsi="Times New Roman" w:cs="Times New Roman"/>
                <w:b/>
                <w:color w:val="000000"/>
                <w:lang w:val="kk-KZ"/>
              </w:rPr>
            </w:pPr>
            <w:r w:rsidRPr="00725AB5">
              <w:rPr>
                <w:rFonts w:ascii="Times New Roman" w:eastAsia="Times New Roman" w:hAnsi="Times New Roman" w:cs="Times New Roman"/>
                <w:b/>
                <w:color w:val="000000"/>
                <w:lang w:val="kk-KZ"/>
              </w:rPr>
              <w:t>Сюжетті-рөлдік ойын:</w:t>
            </w:r>
          </w:p>
          <w:p w14:paraId="1AEED92F" w14:textId="77777777" w:rsidR="00725AB5" w:rsidRPr="00725AB5" w:rsidRDefault="00725AB5" w:rsidP="00725AB5">
            <w:pPr>
              <w:spacing w:after="0" w:line="0" w:lineRule="atLeast"/>
              <w:jc w:val="both"/>
              <w:rPr>
                <w:rFonts w:ascii="Times New Roman" w:eastAsia="Times New Roman" w:hAnsi="Times New Roman" w:cs="Times New Roman"/>
                <w:color w:val="000000"/>
                <w:lang w:val="kk-KZ"/>
              </w:rPr>
            </w:pPr>
            <w:r w:rsidRPr="00725AB5">
              <w:rPr>
                <w:rFonts w:ascii="Times New Roman" w:eastAsia="Times New Roman" w:hAnsi="Times New Roman" w:cs="Times New Roman"/>
                <w:color w:val="000000"/>
                <w:lang w:val="kk-KZ"/>
              </w:rPr>
              <w:t>«Қалай тамақтанамыз»</w:t>
            </w:r>
          </w:p>
          <w:p w14:paraId="580E8FA7" w14:textId="77777777" w:rsidR="00725AB5" w:rsidRPr="00725AB5" w:rsidRDefault="00725AB5" w:rsidP="00725AB5">
            <w:pPr>
              <w:spacing w:after="0" w:line="0" w:lineRule="atLeast"/>
              <w:rPr>
                <w:rFonts w:ascii="Times New Roman" w:eastAsia="Times New Roman" w:hAnsi="Times New Roman" w:cs="Times New Roman"/>
                <w:color w:val="000000"/>
                <w:lang w:val="kk-KZ"/>
              </w:rPr>
            </w:pPr>
            <w:r w:rsidRPr="00725AB5">
              <w:rPr>
                <w:rFonts w:ascii="Times New Roman" w:hAnsi="Times New Roman" w:cs="Times New Roman"/>
                <w:lang w:val="kk-KZ"/>
              </w:rPr>
              <w:t xml:space="preserve">Ірі құрылыс материалдарымен және  </w:t>
            </w:r>
            <w:r w:rsidRPr="00725AB5">
              <w:rPr>
                <w:rFonts w:ascii="Times New Roman" w:eastAsia="Times New Roman" w:hAnsi="Times New Roman" w:cs="Times New Roman"/>
                <w:color w:val="000000"/>
              </w:rPr>
              <w:t>конструктор</w:t>
            </w:r>
            <w:r w:rsidRPr="00725AB5">
              <w:rPr>
                <w:rFonts w:ascii="Times New Roman" w:eastAsia="Times New Roman" w:hAnsi="Times New Roman" w:cs="Times New Roman"/>
                <w:color w:val="000000"/>
                <w:lang w:val="kk-KZ"/>
              </w:rPr>
              <w:t>лармен  ойындар</w:t>
            </w:r>
            <w:r w:rsidRPr="00725AB5">
              <w:rPr>
                <w:rFonts w:ascii="Times New Roman" w:eastAsia="Times New Roman" w:hAnsi="Times New Roman" w:cs="Times New Roman"/>
                <w:color w:val="000000"/>
              </w:rPr>
              <w:t>.</w:t>
            </w:r>
          </w:p>
        </w:tc>
        <w:tc>
          <w:tcPr>
            <w:tcW w:w="2552" w:type="dxa"/>
            <w:gridSpan w:val="3"/>
            <w:tcBorders>
              <w:top w:val="single" w:sz="4" w:space="0" w:color="auto"/>
              <w:left w:val="single" w:sz="4" w:space="0" w:color="auto"/>
              <w:bottom w:val="single" w:sz="4" w:space="0" w:color="auto"/>
              <w:right w:val="single" w:sz="4" w:space="0" w:color="auto"/>
            </w:tcBorders>
            <w:hideMark/>
          </w:tcPr>
          <w:p w14:paraId="41A9E09F" w14:textId="77777777" w:rsidR="00725AB5" w:rsidRPr="00725AB5" w:rsidRDefault="00725AB5" w:rsidP="00725AB5">
            <w:pPr>
              <w:spacing w:after="0" w:line="0" w:lineRule="atLeast"/>
              <w:rPr>
                <w:rFonts w:ascii="Times New Roman" w:hAnsi="Times New Roman" w:cs="Times New Roman"/>
                <w:lang w:val="kk-KZ"/>
              </w:rPr>
            </w:pPr>
            <w:r w:rsidRPr="00725AB5">
              <w:rPr>
                <w:rFonts w:ascii="Times New Roman" w:eastAsia="Times New Roman" w:hAnsi="Times New Roman" w:cs="Times New Roman"/>
                <w:color w:val="000000"/>
                <w:lang w:val="kk-KZ"/>
              </w:rPr>
              <w:t xml:space="preserve"> </w:t>
            </w:r>
            <w:r w:rsidRPr="00725AB5">
              <w:rPr>
                <w:rFonts w:ascii="Times New Roman" w:hAnsi="Times New Roman" w:cs="Times New Roman"/>
                <w:b/>
                <w:lang w:val="kk-KZ"/>
              </w:rPr>
              <w:t>Ойын– жаттығу:</w:t>
            </w:r>
            <w:r w:rsidRPr="00725AB5">
              <w:rPr>
                <w:rFonts w:ascii="Times New Roman" w:hAnsi="Times New Roman" w:cs="Times New Roman"/>
              </w:rPr>
              <w:t xml:space="preserve"> «</w:t>
            </w:r>
            <w:r w:rsidRPr="00725AB5">
              <w:rPr>
                <w:rFonts w:ascii="Times New Roman" w:hAnsi="Times New Roman" w:cs="Times New Roman"/>
                <w:lang w:val="kk-KZ"/>
              </w:rPr>
              <w:t>Жуыну</w:t>
            </w:r>
            <w:r w:rsidRPr="00725AB5">
              <w:rPr>
                <w:rFonts w:ascii="Times New Roman" w:hAnsi="Times New Roman" w:cs="Times New Roman"/>
              </w:rPr>
              <w:t>»</w:t>
            </w:r>
          </w:p>
          <w:p w14:paraId="2D1AFD45" w14:textId="77777777" w:rsidR="00725AB5" w:rsidRPr="00725AB5" w:rsidRDefault="00725AB5" w:rsidP="00725AB5">
            <w:pPr>
              <w:spacing w:after="0" w:line="0" w:lineRule="atLeast"/>
              <w:jc w:val="both"/>
              <w:rPr>
                <w:rFonts w:ascii="Times New Roman" w:eastAsia="Times New Roman" w:hAnsi="Times New Roman" w:cs="Times New Roman"/>
                <w:color w:val="000000"/>
                <w:lang w:eastAsia="en-US"/>
              </w:rPr>
            </w:pPr>
            <w:r w:rsidRPr="00725AB5">
              <w:rPr>
                <w:rFonts w:ascii="Times New Roman" w:eastAsia="Times New Roman" w:hAnsi="Times New Roman" w:cs="Times New Roman"/>
                <w:color w:val="000000"/>
                <w:lang w:val="kk-KZ"/>
              </w:rPr>
              <w:t>Альбомдар,</w:t>
            </w:r>
            <w:r w:rsidRPr="00725AB5">
              <w:rPr>
                <w:rFonts w:ascii="Times New Roman" w:eastAsia="Times New Roman" w:hAnsi="Times New Roman" w:cs="Times New Roman"/>
                <w:color w:val="000000"/>
              </w:rPr>
              <w:t>сюжет</w:t>
            </w:r>
            <w:r w:rsidRPr="00725AB5">
              <w:rPr>
                <w:rFonts w:ascii="Times New Roman" w:eastAsia="Times New Roman" w:hAnsi="Times New Roman" w:cs="Times New Roman"/>
                <w:color w:val="000000"/>
                <w:lang w:val="kk-KZ"/>
              </w:rPr>
              <w:t>ті</w:t>
            </w:r>
            <w:r w:rsidRPr="00725AB5">
              <w:rPr>
                <w:rFonts w:ascii="Times New Roman" w:eastAsia="Times New Roman" w:hAnsi="Times New Roman" w:cs="Times New Roman"/>
                <w:color w:val="000000"/>
              </w:rPr>
              <w:t xml:space="preserve"> картин</w:t>
            </w:r>
            <w:r w:rsidRPr="00725AB5">
              <w:rPr>
                <w:rFonts w:ascii="Times New Roman" w:eastAsia="Times New Roman" w:hAnsi="Times New Roman" w:cs="Times New Roman"/>
                <w:color w:val="000000"/>
                <w:lang w:val="kk-KZ"/>
              </w:rPr>
              <w:t>алар қарастыру</w:t>
            </w:r>
            <w:r w:rsidRPr="00725AB5">
              <w:rPr>
                <w:rFonts w:ascii="Times New Roman" w:eastAsia="Times New Roman" w:hAnsi="Times New Roman" w:cs="Times New Roman"/>
                <w:color w:val="000000"/>
              </w:rPr>
              <w:t xml:space="preserve">, </w:t>
            </w:r>
          </w:p>
          <w:p w14:paraId="7F72FACF" w14:textId="77777777" w:rsidR="00725AB5" w:rsidRPr="00725AB5" w:rsidRDefault="00725AB5" w:rsidP="00725AB5">
            <w:pPr>
              <w:spacing w:after="0" w:line="0" w:lineRule="atLeast"/>
              <w:rPr>
                <w:rFonts w:ascii="Times New Roman" w:eastAsia="Times New Roman" w:hAnsi="Times New Roman" w:cs="Times New Roman"/>
                <w:color w:val="000000"/>
              </w:rPr>
            </w:pPr>
            <w:r w:rsidRPr="00725AB5">
              <w:rPr>
                <w:rFonts w:ascii="Times New Roman" w:hAnsi="Times New Roman" w:cs="Times New Roman"/>
                <w:lang w:val="kk-KZ"/>
              </w:rPr>
              <w:t xml:space="preserve">Ірі құрылыс материалдарымен </w:t>
            </w:r>
            <w:r w:rsidRPr="00725AB5">
              <w:rPr>
                <w:rFonts w:ascii="Times New Roman" w:eastAsia="Times New Roman" w:hAnsi="Times New Roman" w:cs="Times New Roman"/>
                <w:color w:val="000000"/>
                <w:lang w:val="kk-KZ"/>
              </w:rPr>
              <w:t>ойындар</w:t>
            </w:r>
            <w:r w:rsidRPr="00725AB5">
              <w:rPr>
                <w:rFonts w:ascii="Times New Roman" w:eastAsia="Times New Roman" w:hAnsi="Times New Roman" w:cs="Times New Roman"/>
                <w:color w:val="000000"/>
              </w:rPr>
              <w:t>.</w:t>
            </w:r>
          </w:p>
        </w:tc>
        <w:tc>
          <w:tcPr>
            <w:tcW w:w="2566" w:type="dxa"/>
            <w:gridSpan w:val="4"/>
            <w:tcBorders>
              <w:top w:val="single" w:sz="4" w:space="0" w:color="auto"/>
              <w:left w:val="single" w:sz="4" w:space="0" w:color="auto"/>
              <w:bottom w:val="single" w:sz="4" w:space="0" w:color="auto"/>
              <w:right w:val="single" w:sz="4" w:space="0" w:color="auto"/>
            </w:tcBorders>
            <w:hideMark/>
          </w:tcPr>
          <w:p w14:paraId="790CC09F" w14:textId="77777777" w:rsidR="00725AB5" w:rsidRPr="00725AB5" w:rsidRDefault="00725AB5" w:rsidP="00725AB5">
            <w:pPr>
              <w:spacing w:after="0" w:line="0" w:lineRule="atLeast"/>
              <w:rPr>
                <w:rFonts w:ascii="Times New Roman" w:eastAsia="Times New Roman" w:hAnsi="Times New Roman" w:cs="Times New Roman"/>
                <w:color w:val="000000"/>
                <w:lang w:val="kk-KZ" w:eastAsia="en-US"/>
              </w:rPr>
            </w:pPr>
            <w:r w:rsidRPr="00725AB5">
              <w:rPr>
                <w:rFonts w:ascii="Times New Roman" w:eastAsia="Times New Roman" w:hAnsi="Times New Roman" w:cs="Times New Roman"/>
                <w:b/>
                <w:color w:val="000000"/>
                <w:lang w:val="kk-KZ"/>
              </w:rPr>
              <w:t>Ойын «Кімнің заттары?»</w:t>
            </w:r>
            <w:r w:rsidRPr="00725AB5">
              <w:rPr>
                <w:rFonts w:ascii="Times New Roman" w:eastAsia="Times New Roman" w:hAnsi="Times New Roman" w:cs="Times New Roman"/>
                <w:color w:val="000000"/>
                <w:lang w:val="kk-KZ"/>
              </w:rPr>
              <w:t xml:space="preserve"> (жақын адамдарының заттарын анықтау);</w:t>
            </w:r>
          </w:p>
          <w:p w14:paraId="7946837A" w14:textId="77777777" w:rsidR="00725AB5" w:rsidRPr="00725AB5" w:rsidRDefault="00725AB5" w:rsidP="00725AB5">
            <w:pPr>
              <w:spacing w:after="0" w:line="0" w:lineRule="atLeast"/>
              <w:rPr>
                <w:rFonts w:ascii="Times New Roman" w:eastAsia="Times New Roman" w:hAnsi="Times New Roman" w:cs="Times New Roman"/>
                <w:color w:val="000000"/>
                <w:lang w:val="kk-KZ"/>
              </w:rPr>
            </w:pPr>
            <w:r w:rsidRPr="00725AB5">
              <w:rPr>
                <w:rFonts w:ascii="Times New Roman" w:eastAsia="Times New Roman" w:hAnsi="Times New Roman" w:cs="Times New Roman"/>
                <w:color w:val="000000"/>
                <w:lang w:val="kk-KZ"/>
              </w:rPr>
              <w:t>Суретті кітапшаларды бояу, пазлдар, мозаика және т.б.</w:t>
            </w:r>
          </w:p>
        </w:tc>
        <w:tc>
          <w:tcPr>
            <w:tcW w:w="2836" w:type="dxa"/>
            <w:tcBorders>
              <w:top w:val="single" w:sz="4" w:space="0" w:color="auto"/>
              <w:left w:val="single" w:sz="4" w:space="0" w:color="auto"/>
              <w:bottom w:val="single" w:sz="4" w:space="0" w:color="auto"/>
              <w:right w:val="single" w:sz="4" w:space="0" w:color="auto"/>
            </w:tcBorders>
            <w:hideMark/>
          </w:tcPr>
          <w:p w14:paraId="212ED8EE" w14:textId="77777777" w:rsidR="00725AB5" w:rsidRPr="00725AB5" w:rsidRDefault="00725AB5" w:rsidP="00725AB5">
            <w:pPr>
              <w:spacing w:after="0" w:line="0" w:lineRule="atLeast"/>
              <w:rPr>
                <w:rFonts w:ascii="Times New Roman" w:eastAsia="Times New Roman" w:hAnsi="Times New Roman" w:cs="Times New Roman"/>
                <w:b/>
                <w:bCs/>
                <w:color w:val="000000"/>
                <w:lang w:val="kk-KZ"/>
              </w:rPr>
            </w:pPr>
            <w:r w:rsidRPr="00725AB5">
              <w:rPr>
                <w:rFonts w:ascii="Times New Roman" w:eastAsia="Times New Roman" w:hAnsi="Times New Roman" w:cs="Times New Roman"/>
                <w:b/>
                <w:color w:val="000000"/>
                <w:lang w:val="kk-KZ"/>
              </w:rPr>
              <w:t>Сюжеттікойындар</w:t>
            </w:r>
            <w:r w:rsidRPr="00725AB5">
              <w:rPr>
                <w:rFonts w:ascii="Times New Roman" w:eastAsia="Times New Roman" w:hAnsi="Times New Roman" w:cs="Times New Roman"/>
                <w:b/>
                <w:bCs/>
                <w:color w:val="000000"/>
                <w:lang w:val="kk-KZ"/>
              </w:rPr>
              <w:t>:</w:t>
            </w:r>
          </w:p>
          <w:p w14:paraId="1D44F4CF" w14:textId="77777777" w:rsidR="00725AB5" w:rsidRPr="00725AB5" w:rsidRDefault="00725AB5" w:rsidP="00725AB5">
            <w:pPr>
              <w:spacing w:after="0" w:line="0" w:lineRule="atLeast"/>
              <w:rPr>
                <w:rFonts w:ascii="Times New Roman" w:eastAsia="Times New Roman" w:hAnsi="Times New Roman" w:cs="Times New Roman"/>
                <w:b/>
                <w:color w:val="000000"/>
                <w:lang w:val="kk-KZ"/>
              </w:rPr>
            </w:pPr>
            <w:r w:rsidRPr="00725AB5">
              <w:rPr>
                <w:rFonts w:ascii="Times New Roman" w:eastAsia="Times New Roman" w:hAnsi="Times New Roman" w:cs="Times New Roman"/>
                <w:b/>
                <w:bCs/>
                <w:color w:val="000000"/>
                <w:lang w:val="kk-KZ"/>
              </w:rPr>
              <w:t>«Менің күн тәртібім»,</w:t>
            </w:r>
          </w:p>
          <w:p w14:paraId="79707493" w14:textId="77777777" w:rsidR="00725AB5" w:rsidRPr="00725AB5" w:rsidRDefault="00725AB5" w:rsidP="00725AB5">
            <w:pPr>
              <w:spacing w:after="0" w:line="0" w:lineRule="atLeast"/>
              <w:rPr>
                <w:rFonts w:ascii="Times New Roman" w:eastAsia="Times New Roman" w:hAnsi="Times New Roman" w:cs="Times New Roman"/>
                <w:color w:val="000000"/>
                <w:lang w:val="kk-KZ"/>
              </w:rPr>
            </w:pPr>
            <w:r w:rsidRPr="00725AB5">
              <w:rPr>
                <w:rFonts w:ascii="Times New Roman" w:eastAsia="Times New Roman" w:hAnsi="Times New Roman" w:cs="Times New Roman"/>
                <w:color w:val="000000"/>
                <w:lang w:val="kk-KZ"/>
              </w:rPr>
              <w:t>Айболит ертегісінен үзінді оқып беру;</w:t>
            </w:r>
          </w:p>
          <w:p w14:paraId="6A352143" w14:textId="77777777" w:rsidR="00725AB5" w:rsidRPr="00725AB5" w:rsidRDefault="00725AB5" w:rsidP="00725AB5">
            <w:pPr>
              <w:spacing w:after="0" w:line="0" w:lineRule="atLeast"/>
              <w:rPr>
                <w:rFonts w:ascii="Times New Roman" w:eastAsia="Times New Roman" w:hAnsi="Times New Roman" w:cs="Times New Roman"/>
                <w:color w:val="000000"/>
                <w:lang w:val="kk-KZ"/>
              </w:rPr>
            </w:pPr>
            <w:r w:rsidRPr="00725AB5">
              <w:rPr>
                <w:rFonts w:ascii="Times New Roman" w:eastAsia="Times New Roman" w:hAnsi="Times New Roman" w:cs="Times New Roman"/>
                <w:color w:val="000000"/>
                <w:lang w:val="kk-KZ"/>
              </w:rPr>
              <w:t>«Айболит кеңесі»үстел үсті театры және т.б.</w:t>
            </w:r>
          </w:p>
        </w:tc>
      </w:tr>
      <w:tr w:rsidR="00725AB5" w:rsidRPr="00725AB5" w14:paraId="3A75EDC8" w14:textId="77777777" w:rsidTr="00725AB5">
        <w:tc>
          <w:tcPr>
            <w:tcW w:w="2537" w:type="dxa"/>
            <w:gridSpan w:val="2"/>
            <w:tcBorders>
              <w:top w:val="single" w:sz="4" w:space="0" w:color="auto"/>
              <w:left w:val="single" w:sz="4" w:space="0" w:color="auto"/>
              <w:bottom w:val="single" w:sz="4" w:space="0" w:color="auto"/>
              <w:right w:val="single" w:sz="4" w:space="0" w:color="auto"/>
            </w:tcBorders>
          </w:tcPr>
          <w:p w14:paraId="18780389" w14:textId="77777777" w:rsidR="00725AB5" w:rsidRPr="00725AB5" w:rsidRDefault="00725AB5" w:rsidP="00725AB5">
            <w:pPr>
              <w:spacing w:after="0" w:line="0" w:lineRule="atLeast"/>
              <w:jc w:val="center"/>
              <w:rPr>
                <w:rFonts w:ascii="Times New Roman" w:eastAsiaTheme="minorHAnsi" w:hAnsi="Times New Roman" w:cs="Times New Roman"/>
                <w:b/>
              </w:rPr>
            </w:pPr>
            <w:r w:rsidRPr="00725AB5">
              <w:rPr>
                <w:rFonts w:ascii="Times New Roman" w:hAnsi="Times New Roman" w:cs="Times New Roman"/>
                <w:b/>
                <w:color w:val="000000"/>
                <w:szCs w:val="24"/>
              </w:rPr>
              <w:t>Таңертеңгі жаттығу</w:t>
            </w:r>
          </w:p>
          <w:p w14:paraId="4F2C5B89" w14:textId="77777777" w:rsidR="00725AB5" w:rsidRPr="00725AB5" w:rsidRDefault="00725AB5" w:rsidP="00725AB5">
            <w:pPr>
              <w:spacing w:after="0" w:line="0" w:lineRule="atLeast"/>
              <w:jc w:val="center"/>
              <w:rPr>
                <w:rFonts w:ascii="Times New Roman" w:hAnsi="Times New Roman" w:cs="Times New Roman"/>
                <w:b/>
                <w:color w:val="000000"/>
                <w:szCs w:val="24"/>
                <w:lang w:bidi="en-US"/>
              </w:rPr>
            </w:pPr>
          </w:p>
        </w:tc>
        <w:tc>
          <w:tcPr>
            <w:tcW w:w="13198" w:type="dxa"/>
            <w:gridSpan w:val="18"/>
            <w:tcBorders>
              <w:top w:val="single" w:sz="4" w:space="0" w:color="auto"/>
              <w:left w:val="single" w:sz="4" w:space="0" w:color="auto"/>
              <w:bottom w:val="single" w:sz="4" w:space="0" w:color="auto"/>
              <w:right w:val="single" w:sz="4" w:space="0" w:color="auto"/>
            </w:tcBorders>
            <w:hideMark/>
          </w:tcPr>
          <w:p w14:paraId="73C07C85" w14:textId="77777777" w:rsidR="00725AB5" w:rsidRPr="00725AB5" w:rsidRDefault="00725AB5" w:rsidP="00725AB5">
            <w:pPr>
              <w:spacing w:after="0" w:line="0" w:lineRule="atLeast"/>
              <w:rPr>
                <w:rFonts w:ascii="Times New Roman" w:hAnsi="Times New Roman" w:cs="Times New Roman"/>
                <w:color w:val="000000"/>
                <w:sz w:val="24"/>
                <w:szCs w:val="24"/>
                <w:lang w:val="kk-KZ" w:bidi="en-US"/>
              </w:rPr>
            </w:pPr>
            <w:r w:rsidRPr="00725AB5">
              <w:rPr>
                <w:rFonts w:ascii="Times New Roman" w:hAnsi="Times New Roman" w:cs="Times New Roman"/>
                <w:b/>
                <w:sz w:val="24"/>
              </w:rPr>
              <w:t xml:space="preserve">                 </w:t>
            </w:r>
            <w:r w:rsidRPr="00725AB5">
              <w:rPr>
                <w:rFonts w:ascii="Times New Roman" w:hAnsi="Times New Roman" w:cs="Times New Roman"/>
              </w:rPr>
              <w:t xml:space="preserve">Таңғы жаттығу кешені № </w:t>
            </w:r>
            <w:r w:rsidRPr="00725AB5">
              <w:rPr>
                <w:rFonts w:ascii="Times New Roman" w:hAnsi="Times New Roman" w:cs="Times New Roman"/>
                <w:lang w:val="kk-KZ"/>
              </w:rPr>
              <w:t>3</w:t>
            </w:r>
          </w:p>
        </w:tc>
      </w:tr>
      <w:tr w:rsidR="00725AB5" w:rsidRPr="00347B97" w14:paraId="1058312D" w14:textId="77777777" w:rsidTr="00725AB5">
        <w:trPr>
          <w:trHeight w:val="1473"/>
        </w:trPr>
        <w:tc>
          <w:tcPr>
            <w:tcW w:w="2537" w:type="dxa"/>
            <w:gridSpan w:val="2"/>
            <w:vMerge w:val="restart"/>
            <w:tcBorders>
              <w:top w:val="single" w:sz="4" w:space="0" w:color="auto"/>
              <w:left w:val="single" w:sz="4" w:space="0" w:color="auto"/>
              <w:bottom w:val="single" w:sz="4" w:space="0" w:color="auto"/>
              <w:right w:val="single" w:sz="4" w:space="0" w:color="auto"/>
            </w:tcBorders>
            <w:hideMark/>
          </w:tcPr>
          <w:p w14:paraId="592FE80C" w14:textId="77777777" w:rsidR="00725AB5" w:rsidRPr="00725AB5" w:rsidRDefault="00725AB5" w:rsidP="00725AB5">
            <w:pPr>
              <w:spacing w:after="0" w:line="0" w:lineRule="atLeast"/>
              <w:rPr>
                <w:rFonts w:ascii="Times New Roman" w:hAnsi="Times New Roman" w:cs="Times New Roman"/>
                <w:b/>
                <w:i/>
              </w:rPr>
            </w:pPr>
            <w:r w:rsidRPr="00725AB5">
              <w:rPr>
                <w:rFonts w:ascii="Times New Roman" w:hAnsi="Times New Roman" w:cs="Times New Roman"/>
                <w:b/>
              </w:rPr>
              <w:t xml:space="preserve"> </w:t>
            </w:r>
            <w:r w:rsidRPr="00725AB5">
              <w:rPr>
                <w:rFonts w:ascii="Times New Roman" w:hAnsi="Times New Roman" w:cs="Times New Roman"/>
                <w:b/>
                <w:color w:val="000000"/>
                <w:szCs w:val="24"/>
              </w:rPr>
              <w:t>Ұйымдастырылған іс-әрекетке дайындық</w:t>
            </w:r>
          </w:p>
        </w:tc>
        <w:tc>
          <w:tcPr>
            <w:tcW w:w="2681" w:type="dxa"/>
            <w:gridSpan w:val="5"/>
            <w:vMerge w:val="restart"/>
            <w:tcBorders>
              <w:top w:val="single" w:sz="4" w:space="0" w:color="auto"/>
              <w:left w:val="single" w:sz="4" w:space="0" w:color="auto"/>
              <w:bottom w:val="single" w:sz="4" w:space="0" w:color="auto"/>
              <w:right w:val="single" w:sz="4" w:space="0" w:color="auto"/>
            </w:tcBorders>
            <w:hideMark/>
          </w:tcPr>
          <w:p w14:paraId="1DE5FEC3" w14:textId="77777777" w:rsidR="00725AB5" w:rsidRPr="00725AB5" w:rsidRDefault="00725AB5" w:rsidP="00725AB5">
            <w:pPr>
              <w:spacing w:after="0" w:line="0" w:lineRule="atLeast"/>
              <w:rPr>
                <w:rFonts w:ascii="Times New Roman" w:eastAsia="Times New Roman" w:hAnsi="Times New Roman" w:cs="Times New Roman"/>
                <w:b/>
                <w:i/>
                <w:lang w:val="kk-KZ"/>
              </w:rPr>
            </w:pPr>
            <w:r w:rsidRPr="00725AB5">
              <w:rPr>
                <w:rFonts w:ascii="Times New Roman" w:eastAsia="Times New Roman" w:hAnsi="Times New Roman" w:cs="Times New Roman"/>
                <w:b/>
                <w:i/>
                <w:lang w:val="kk-KZ"/>
              </w:rPr>
              <w:t>«Біз бақытты баламыз»</w:t>
            </w:r>
          </w:p>
          <w:p w14:paraId="1B6B2F9F" w14:textId="77777777" w:rsidR="00725AB5" w:rsidRPr="00725AB5" w:rsidRDefault="00725AB5" w:rsidP="00725AB5">
            <w:pPr>
              <w:spacing w:after="0" w:line="0" w:lineRule="atLeast"/>
              <w:rPr>
                <w:rFonts w:ascii="Times New Roman" w:eastAsiaTheme="minorHAnsi" w:hAnsi="Times New Roman" w:cs="Times New Roman"/>
                <w:lang w:val="kk-KZ"/>
              </w:rPr>
            </w:pPr>
            <w:r w:rsidRPr="00725AB5">
              <w:rPr>
                <w:rFonts w:ascii="Times New Roman" w:hAnsi="Times New Roman" w:cs="Times New Roman"/>
                <w:lang w:val="kk-KZ"/>
              </w:rPr>
              <w:t>Кел,шеңберге тұрайық,</w:t>
            </w:r>
            <w:r w:rsidRPr="00725AB5">
              <w:rPr>
                <w:rFonts w:ascii="Times New Roman" w:hAnsi="Times New Roman" w:cs="Times New Roman"/>
                <w:lang w:val="kk-KZ"/>
              </w:rPr>
              <w:br/>
              <w:t>Қолымызды ұстайық.</w:t>
            </w:r>
            <w:r w:rsidRPr="00725AB5">
              <w:rPr>
                <w:rFonts w:ascii="Times New Roman" w:hAnsi="Times New Roman" w:cs="Times New Roman"/>
                <w:lang w:val="kk-KZ"/>
              </w:rPr>
              <w:br/>
              <w:t>Күлімдейік күлейік,</w:t>
            </w:r>
          </w:p>
          <w:p w14:paraId="7A0EA3C0" w14:textId="77777777" w:rsidR="00725AB5" w:rsidRPr="00725AB5" w:rsidRDefault="00725AB5" w:rsidP="00725AB5">
            <w:pPr>
              <w:spacing w:after="0" w:line="0" w:lineRule="atLeast"/>
              <w:rPr>
                <w:rFonts w:ascii="Times New Roman" w:eastAsia="Times New Roman" w:hAnsi="Times New Roman" w:cs="Times New Roman"/>
                <w:i/>
                <w:lang w:val="kk-KZ"/>
              </w:rPr>
            </w:pPr>
            <w:r w:rsidRPr="00725AB5">
              <w:rPr>
                <w:rFonts w:ascii="Times New Roman" w:hAnsi="Times New Roman" w:cs="Times New Roman"/>
                <w:lang w:val="kk-KZ"/>
              </w:rPr>
              <w:t>Тату болып жүрейік.</w:t>
            </w:r>
          </w:p>
        </w:tc>
        <w:tc>
          <w:tcPr>
            <w:tcW w:w="2563" w:type="dxa"/>
            <w:gridSpan w:val="5"/>
            <w:tcBorders>
              <w:top w:val="single" w:sz="4" w:space="0" w:color="auto"/>
              <w:left w:val="single" w:sz="4" w:space="0" w:color="auto"/>
              <w:bottom w:val="nil"/>
              <w:right w:val="single" w:sz="4" w:space="0" w:color="auto"/>
            </w:tcBorders>
            <w:hideMark/>
          </w:tcPr>
          <w:p w14:paraId="1EACF769" w14:textId="77777777" w:rsidR="00725AB5" w:rsidRPr="00725AB5" w:rsidRDefault="00725AB5" w:rsidP="00725AB5">
            <w:pPr>
              <w:spacing w:after="0" w:line="0" w:lineRule="atLeast"/>
              <w:rPr>
                <w:rFonts w:ascii="Times New Roman" w:eastAsia="Times New Roman" w:hAnsi="Times New Roman" w:cs="Times New Roman"/>
                <w:b/>
                <w:i/>
                <w:lang w:val="kk-KZ"/>
              </w:rPr>
            </w:pPr>
            <w:r w:rsidRPr="00725AB5">
              <w:rPr>
                <w:rFonts w:ascii="Times New Roman" w:eastAsia="Times New Roman" w:hAnsi="Times New Roman" w:cs="Times New Roman"/>
                <w:b/>
                <w:i/>
                <w:lang w:val="kk-KZ"/>
              </w:rPr>
              <w:t>«Мен әдепті баламын»</w:t>
            </w:r>
          </w:p>
          <w:p w14:paraId="6C9C37F5" w14:textId="77777777" w:rsidR="00725AB5" w:rsidRPr="00725AB5" w:rsidRDefault="00725AB5" w:rsidP="00725AB5">
            <w:pPr>
              <w:spacing w:after="0" w:line="0" w:lineRule="atLeast"/>
              <w:rPr>
                <w:rFonts w:ascii="Times New Roman" w:eastAsia="Times New Roman" w:hAnsi="Times New Roman" w:cs="Times New Roman"/>
                <w:i/>
                <w:lang w:val="kk-KZ"/>
              </w:rPr>
            </w:pPr>
            <w:r w:rsidRPr="00725AB5">
              <w:rPr>
                <w:rFonts w:ascii="Times New Roman" w:hAnsi="Times New Roman" w:cs="Times New Roman"/>
                <w:color w:val="000000"/>
                <w:lang w:val="kk-KZ"/>
              </w:rPr>
              <w:t>Амандасу үлкенге,</w:t>
            </w:r>
            <w:r w:rsidRPr="00725AB5">
              <w:rPr>
                <w:rFonts w:ascii="Times New Roman" w:hAnsi="Times New Roman" w:cs="Times New Roman"/>
                <w:color w:val="000000"/>
                <w:lang w:val="kk-KZ"/>
              </w:rPr>
              <w:br/>
              <w:t>Тәрбиенің басы ғой.</w:t>
            </w:r>
            <w:r w:rsidRPr="00725AB5">
              <w:rPr>
                <w:rFonts w:ascii="Times New Roman" w:hAnsi="Times New Roman" w:cs="Times New Roman"/>
                <w:color w:val="000000"/>
                <w:lang w:val="kk-KZ"/>
              </w:rPr>
              <w:br/>
              <w:t>Ал,кәнеки бәріміз,</w:t>
            </w:r>
            <w:r w:rsidRPr="00725AB5">
              <w:rPr>
                <w:rFonts w:ascii="Times New Roman" w:hAnsi="Times New Roman" w:cs="Times New Roman"/>
                <w:color w:val="000000"/>
                <w:lang w:val="kk-KZ"/>
              </w:rPr>
              <w:br/>
              <w:t>Сәлем дейік үлкенге.</w:t>
            </w:r>
          </w:p>
        </w:tc>
        <w:tc>
          <w:tcPr>
            <w:tcW w:w="2599" w:type="dxa"/>
            <w:gridSpan w:val="5"/>
            <w:tcBorders>
              <w:top w:val="single" w:sz="4" w:space="0" w:color="auto"/>
              <w:left w:val="single" w:sz="4" w:space="0" w:color="auto"/>
              <w:bottom w:val="nil"/>
              <w:right w:val="single" w:sz="4" w:space="0" w:color="auto"/>
            </w:tcBorders>
            <w:hideMark/>
          </w:tcPr>
          <w:p w14:paraId="401B906A" w14:textId="77777777" w:rsidR="00725AB5" w:rsidRPr="00725AB5" w:rsidRDefault="00725AB5" w:rsidP="00725AB5">
            <w:pPr>
              <w:spacing w:after="0" w:line="0" w:lineRule="atLeast"/>
              <w:rPr>
                <w:rFonts w:ascii="Times New Roman" w:eastAsia="Times New Roman" w:hAnsi="Times New Roman" w:cs="Times New Roman"/>
                <w:b/>
                <w:i/>
                <w:lang w:val="kk-KZ"/>
              </w:rPr>
            </w:pPr>
            <w:r w:rsidRPr="00725AB5">
              <w:rPr>
                <w:rFonts w:ascii="Times New Roman" w:eastAsia="Times New Roman" w:hAnsi="Times New Roman" w:cs="Times New Roman"/>
                <w:i/>
                <w:lang w:val="kk-KZ"/>
              </w:rPr>
              <w:t xml:space="preserve"> </w:t>
            </w:r>
            <w:r w:rsidRPr="00725AB5">
              <w:rPr>
                <w:rFonts w:ascii="Times New Roman" w:eastAsia="Times New Roman" w:hAnsi="Times New Roman" w:cs="Times New Roman"/>
                <w:b/>
                <w:i/>
                <w:lang w:val="kk-KZ"/>
              </w:rPr>
              <w:t>«Нәр алып»</w:t>
            </w:r>
          </w:p>
          <w:p w14:paraId="7C800740" w14:textId="77777777" w:rsidR="00725AB5" w:rsidRPr="00725AB5" w:rsidRDefault="00725AB5" w:rsidP="00725AB5">
            <w:pPr>
              <w:spacing w:after="0" w:line="0" w:lineRule="atLeast"/>
              <w:rPr>
                <w:rFonts w:ascii="Times New Roman" w:eastAsia="Times New Roman" w:hAnsi="Times New Roman" w:cs="Times New Roman"/>
                <w:i/>
                <w:lang w:val="kk-KZ"/>
              </w:rPr>
            </w:pPr>
            <w:r w:rsidRPr="00725AB5">
              <w:rPr>
                <w:rFonts w:ascii="Times New Roman" w:hAnsi="Times New Roman" w:cs="Times New Roman"/>
                <w:color w:val="000000"/>
                <w:lang w:val="kk-KZ"/>
              </w:rPr>
              <w:t>Аман-есен болайық,</w:t>
            </w:r>
            <w:r w:rsidRPr="00725AB5">
              <w:rPr>
                <w:rFonts w:ascii="Times New Roman" w:hAnsi="Times New Roman" w:cs="Times New Roman"/>
                <w:color w:val="000000"/>
                <w:lang w:val="kk-KZ"/>
              </w:rPr>
              <w:br/>
              <w:t>Бейбітшілік қалайық!</w:t>
            </w:r>
            <w:r w:rsidRPr="00725AB5">
              <w:rPr>
                <w:rFonts w:ascii="Times New Roman" w:hAnsi="Times New Roman" w:cs="Times New Roman"/>
                <w:color w:val="000000"/>
                <w:lang w:val="kk-KZ"/>
              </w:rPr>
              <w:br/>
              <w:t>Күнге қарап шуақтанып,</w:t>
            </w:r>
            <w:r w:rsidRPr="00725AB5">
              <w:rPr>
                <w:rFonts w:ascii="Times New Roman" w:hAnsi="Times New Roman" w:cs="Times New Roman"/>
                <w:color w:val="000000"/>
                <w:lang w:val="kk-KZ"/>
              </w:rPr>
              <w:br/>
              <w:t>Суға қарап нәр алып,</w:t>
            </w:r>
            <w:r w:rsidRPr="00725AB5">
              <w:rPr>
                <w:rFonts w:ascii="Times New Roman" w:hAnsi="Times New Roman" w:cs="Times New Roman"/>
                <w:color w:val="000000"/>
                <w:lang w:val="kk-KZ"/>
              </w:rPr>
              <w:br/>
              <w:t>Табиғаттан шабыттанып,</w:t>
            </w:r>
            <w:r w:rsidRPr="00725AB5">
              <w:rPr>
                <w:rFonts w:ascii="Times New Roman" w:hAnsi="Times New Roman" w:cs="Times New Roman"/>
                <w:color w:val="000000"/>
                <w:lang w:val="kk-KZ"/>
              </w:rPr>
              <w:br/>
            </w:r>
            <w:r w:rsidRPr="00725AB5">
              <w:rPr>
                <w:rFonts w:ascii="Times New Roman" w:hAnsi="Times New Roman" w:cs="Times New Roman"/>
                <w:color w:val="000000"/>
                <w:lang w:val="kk-KZ"/>
              </w:rPr>
              <w:lastRenderedPageBreak/>
              <w:t>Денсаулықпен ойнап-күліп жүрейік.</w:t>
            </w:r>
          </w:p>
        </w:tc>
        <w:tc>
          <w:tcPr>
            <w:tcW w:w="2519" w:type="dxa"/>
            <w:gridSpan w:val="2"/>
            <w:vMerge w:val="restart"/>
            <w:tcBorders>
              <w:top w:val="single" w:sz="4" w:space="0" w:color="auto"/>
              <w:left w:val="single" w:sz="4" w:space="0" w:color="auto"/>
              <w:bottom w:val="single" w:sz="4" w:space="0" w:color="auto"/>
              <w:right w:val="single" w:sz="4" w:space="0" w:color="auto"/>
            </w:tcBorders>
            <w:hideMark/>
          </w:tcPr>
          <w:p w14:paraId="56A30CCC" w14:textId="77777777" w:rsidR="00725AB5" w:rsidRPr="00725AB5" w:rsidRDefault="00725AB5" w:rsidP="00725AB5">
            <w:pPr>
              <w:spacing w:after="0" w:line="0" w:lineRule="atLeast"/>
              <w:rPr>
                <w:rFonts w:ascii="Times New Roman" w:eastAsia="Times New Roman" w:hAnsi="Times New Roman" w:cs="Times New Roman"/>
                <w:b/>
                <w:i/>
                <w:lang w:val="kk-KZ"/>
              </w:rPr>
            </w:pPr>
            <w:r w:rsidRPr="00725AB5">
              <w:rPr>
                <w:rFonts w:ascii="Times New Roman" w:eastAsia="Times New Roman" w:hAnsi="Times New Roman" w:cs="Times New Roman"/>
                <w:b/>
                <w:i/>
                <w:lang w:val="kk-KZ"/>
              </w:rPr>
              <w:lastRenderedPageBreak/>
              <w:t>«Қуан,шаттан!»</w:t>
            </w:r>
          </w:p>
          <w:p w14:paraId="482ED356" w14:textId="77777777" w:rsidR="00725AB5" w:rsidRPr="00725AB5" w:rsidRDefault="00725AB5" w:rsidP="00725AB5">
            <w:pPr>
              <w:spacing w:after="0" w:line="0" w:lineRule="atLeast"/>
              <w:rPr>
                <w:rFonts w:ascii="Times New Roman" w:eastAsia="Times New Roman" w:hAnsi="Times New Roman" w:cs="Times New Roman"/>
                <w:i/>
                <w:lang w:val="kk-KZ"/>
              </w:rPr>
            </w:pPr>
            <w:r w:rsidRPr="00725AB5">
              <w:rPr>
                <w:rFonts w:ascii="Times New Roman" w:hAnsi="Times New Roman" w:cs="Times New Roman"/>
                <w:color w:val="000000"/>
                <w:lang w:val="kk-KZ"/>
              </w:rPr>
              <w:t>Қуан, шаттан!</w:t>
            </w:r>
            <w:r w:rsidRPr="00725AB5">
              <w:rPr>
                <w:rFonts w:ascii="Times New Roman" w:hAnsi="Times New Roman" w:cs="Times New Roman"/>
                <w:color w:val="000000"/>
                <w:lang w:val="kk-KZ"/>
              </w:rPr>
              <w:br/>
              <w:t>Қуан, шаттан!</w:t>
            </w:r>
            <w:r w:rsidRPr="00725AB5">
              <w:rPr>
                <w:rFonts w:ascii="Times New Roman" w:hAnsi="Times New Roman" w:cs="Times New Roman"/>
                <w:color w:val="000000"/>
                <w:lang w:val="kk-KZ"/>
              </w:rPr>
              <w:br/>
              <w:t>Қуанатын күн бүгін.</w:t>
            </w:r>
            <w:r w:rsidRPr="00725AB5">
              <w:rPr>
                <w:rFonts w:ascii="Times New Roman" w:hAnsi="Times New Roman" w:cs="Times New Roman"/>
                <w:color w:val="000000"/>
                <w:lang w:val="kk-KZ"/>
              </w:rPr>
              <w:br/>
              <w:t>Қайырлы таң!</w:t>
            </w:r>
            <w:r w:rsidRPr="00725AB5">
              <w:rPr>
                <w:rFonts w:ascii="Times New Roman" w:hAnsi="Times New Roman" w:cs="Times New Roman"/>
                <w:color w:val="000000"/>
                <w:lang w:val="kk-KZ"/>
              </w:rPr>
              <w:br/>
            </w:r>
            <w:r w:rsidRPr="00725AB5">
              <w:rPr>
                <w:rFonts w:ascii="Times New Roman" w:hAnsi="Times New Roman" w:cs="Times New Roman"/>
                <w:color w:val="000000"/>
                <w:lang w:val="kk-KZ"/>
              </w:rPr>
              <w:lastRenderedPageBreak/>
              <w:t>Қайырлы күн!</w:t>
            </w:r>
            <w:r w:rsidRPr="00725AB5">
              <w:rPr>
                <w:rFonts w:ascii="Times New Roman" w:hAnsi="Times New Roman" w:cs="Times New Roman"/>
                <w:color w:val="000000"/>
                <w:lang w:val="kk-KZ"/>
              </w:rPr>
              <w:br/>
              <w:t>Күліп шықты күн бүгін.</w:t>
            </w:r>
          </w:p>
        </w:tc>
        <w:tc>
          <w:tcPr>
            <w:tcW w:w="2836" w:type="dxa"/>
            <w:vMerge w:val="restart"/>
            <w:tcBorders>
              <w:top w:val="single" w:sz="4" w:space="0" w:color="auto"/>
              <w:left w:val="single" w:sz="4" w:space="0" w:color="auto"/>
              <w:bottom w:val="single" w:sz="4" w:space="0" w:color="auto"/>
              <w:right w:val="single" w:sz="4" w:space="0" w:color="auto"/>
            </w:tcBorders>
            <w:hideMark/>
          </w:tcPr>
          <w:p w14:paraId="476E734B" w14:textId="77777777" w:rsidR="00725AB5" w:rsidRPr="00725AB5" w:rsidRDefault="00725AB5" w:rsidP="00725AB5">
            <w:pPr>
              <w:spacing w:after="0" w:line="0" w:lineRule="atLeast"/>
              <w:rPr>
                <w:rFonts w:ascii="Times New Roman" w:eastAsia="Times New Roman" w:hAnsi="Times New Roman" w:cs="Times New Roman"/>
                <w:b/>
                <w:i/>
                <w:lang w:val="kk-KZ"/>
              </w:rPr>
            </w:pPr>
            <w:r w:rsidRPr="00725AB5">
              <w:rPr>
                <w:rFonts w:ascii="Times New Roman" w:eastAsia="Times New Roman" w:hAnsi="Times New Roman" w:cs="Times New Roman"/>
                <w:b/>
                <w:i/>
                <w:lang w:val="kk-KZ"/>
              </w:rPr>
              <w:lastRenderedPageBreak/>
              <w:t>«Қайырлы таң!»</w:t>
            </w:r>
          </w:p>
          <w:p w14:paraId="7349D10B" w14:textId="77777777" w:rsidR="00725AB5" w:rsidRPr="00725AB5" w:rsidRDefault="00725AB5" w:rsidP="00725AB5">
            <w:pPr>
              <w:spacing w:after="0" w:line="0" w:lineRule="atLeast"/>
              <w:rPr>
                <w:rFonts w:ascii="Times New Roman" w:eastAsiaTheme="minorHAnsi" w:hAnsi="Times New Roman" w:cs="Times New Roman"/>
                <w:lang w:val="kk-KZ"/>
              </w:rPr>
            </w:pPr>
            <w:r w:rsidRPr="00725AB5">
              <w:rPr>
                <w:rFonts w:ascii="Times New Roman" w:hAnsi="Times New Roman" w:cs="Times New Roman"/>
              </w:rPr>
              <w:t>Қайырлы таң!</w:t>
            </w:r>
            <w:r w:rsidRPr="00725AB5">
              <w:rPr>
                <w:rFonts w:ascii="Times New Roman" w:hAnsi="Times New Roman" w:cs="Times New Roman"/>
              </w:rPr>
              <w:br/>
              <w:t>Ормандар мен далалар.</w:t>
            </w:r>
            <w:r w:rsidRPr="00725AB5">
              <w:rPr>
                <w:rFonts w:ascii="Times New Roman" w:hAnsi="Times New Roman" w:cs="Times New Roman"/>
              </w:rPr>
              <w:br/>
              <w:t>Қайырлы таң!</w:t>
            </w:r>
            <w:r w:rsidRPr="00725AB5">
              <w:rPr>
                <w:rFonts w:ascii="Times New Roman" w:hAnsi="Times New Roman" w:cs="Times New Roman"/>
              </w:rPr>
              <w:br/>
              <w:t xml:space="preserve">Достасқан бар </w:t>
            </w:r>
          </w:p>
          <w:p w14:paraId="71E59A2A" w14:textId="77777777" w:rsidR="00725AB5" w:rsidRPr="00725AB5" w:rsidRDefault="00725AB5" w:rsidP="00725AB5">
            <w:pPr>
              <w:spacing w:after="0" w:line="0" w:lineRule="atLeast"/>
              <w:rPr>
                <w:rFonts w:ascii="Times New Roman" w:eastAsia="Times New Roman" w:hAnsi="Times New Roman" w:cs="Times New Roman"/>
                <w:i/>
                <w:lang w:val="kk-KZ"/>
              </w:rPr>
            </w:pPr>
            <w:r w:rsidRPr="00725AB5">
              <w:rPr>
                <w:rFonts w:ascii="Times New Roman" w:hAnsi="Times New Roman" w:cs="Times New Roman"/>
                <w:lang w:val="kk-KZ"/>
              </w:rPr>
              <w:lastRenderedPageBreak/>
              <w:t>Балалар,</w:t>
            </w:r>
            <w:r w:rsidRPr="00725AB5">
              <w:rPr>
                <w:rFonts w:ascii="Times New Roman" w:hAnsi="Times New Roman" w:cs="Times New Roman"/>
                <w:lang w:val="kk-KZ"/>
              </w:rPr>
              <w:br/>
              <w:t>Қайырлы таң!</w:t>
            </w:r>
            <w:r w:rsidRPr="00725AB5">
              <w:rPr>
                <w:rFonts w:ascii="Times New Roman" w:hAnsi="Times New Roman" w:cs="Times New Roman"/>
                <w:lang w:val="kk-KZ"/>
              </w:rPr>
              <w:br/>
              <w:t>Жора-жолдас,ұл мен қыз!</w:t>
            </w:r>
          </w:p>
        </w:tc>
      </w:tr>
      <w:tr w:rsidR="00725AB5" w:rsidRPr="00347B97" w14:paraId="722E9AD9" w14:textId="77777777" w:rsidTr="00367436">
        <w:trPr>
          <w:trHeight w:val="70"/>
        </w:trPr>
        <w:tc>
          <w:tcPr>
            <w:tcW w:w="2537" w:type="dxa"/>
            <w:gridSpan w:val="2"/>
            <w:vMerge/>
            <w:tcBorders>
              <w:top w:val="single" w:sz="4" w:space="0" w:color="auto"/>
              <w:left w:val="single" w:sz="4" w:space="0" w:color="auto"/>
              <w:bottom w:val="single" w:sz="4" w:space="0" w:color="auto"/>
              <w:right w:val="single" w:sz="4" w:space="0" w:color="auto"/>
            </w:tcBorders>
            <w:vAlign w:val="center"/>
            <w:hideMark/>
          </w:tcPr>
          <w:p w14:paraId="22633ED3" w14:textId="77777777" w:rsidR="00725AB5" w:rsidRPr="00725AB5" w:rsidRDefault="00725AB5" w:rsidP="00725AB5">
            <w:pPr>
              <w:spacing w:after="0" w:line="0" w:lineRule="atLeast"/>
              <w:rPr>
                <w:rFonts w:ascii="Times New Roman" w:eastAsiaTheme="minorHAnsi" w:hAnsi="Times New Roman" w:cs="Times New Roman"/>
                <w:b/>
                <w:i/>
                <w:lang w:val="kk-KZ" w:eastAsia="en-US"/>
              </w:rPr>
            </w:pPr>
          </w:p>
        </w:tc>
        <w:tc>
          <w:tcPr>
            <w:tcW w:w="2681" w:type="dxa"/>
            <w:gridSpan w:val="5"/>
            <w:vMerge/>
            <w:tcBorders>
              <w:top w:val="single" w:sz="4" w:space="0" w:color="auto"/>
              <w:left w:val="single" w:sz="4" w:space="0" w:color="auto"/>
              <w:bottom w:val="single" w:sz="4" w:space="0" w:color="auto"/>
              <w:right w:val="single" w:sz="4" w:space="0" w:color="auto"/>
            </w:tcBorders>
            <w:vAlign w:val="center"/>
            <w:hideMark/>
          </w:tcPr>
          <w:p w14:paraId="546DF653" w14:textId="77777777" w:rsidR="00725AB5" w:rsidRPr="00725AB5" w:rsidRDefault="00725AB5" w:rsidP="00725AB5">
            <w:pPr>
              <w:spacing w:after="0" w:line="0" w:lineRule="atLeast"/>
              <w:rPr>
                <w:rFonts w:ascii="Times New Roman" w:eastAsia="Times New Roman" w:hAnsi="Times New Roman" w:cs="Times New Roman"/>
                <w:i/>
                <w:lang w:val="kk-KZ" w:eastAsia="en-US"/>
              </w:rPr>
            </w:pPr>
          </w:p>
        </w:tc>
        <w:tc>
          <w:tcPr>
            <w:tcW w:w="2563" w:type="dxa"/>
            <w:gridSpan w:val="5"/>
            <w:tcBorders>
              <w:top w:val="nil"/>
              <w:left w:val="single" w:sz="4" w:space="0" w:color="auto"/>
              <w:bottom w:val="single" w:sz="4" w:space="0" w:color="auto"/>
              <w:right w:val="single" w:sz="4" w:space="0" w:color="auto"/>
            </w:tcBorders>
          </w:tcPr>
          <w:p w14:paraId="198FA78B" w14:textId="77777777" w:rsidR="00725AB5" w:rsidRPr="00725AB5" w:rsidRDefault="00725AB5" w:rsidP="00725AB5">
            <w:pPr>
              <w:spacing w:after="0" w:line="0" w:lineRule="atLeast"/>
              <w:jc w:val="center"/>
              <w:rPr>
                <w:rFonts w:ascii="Times New Roman" w:eastAsiaTheme="minorHAnsi" w:hAnsi="Times New Roman" w:cs="Times New Roman"/>
                <w:b/>
                <w:color w:val="000099"/>
                <w:sz w:val="24"/>
                <w:szCs w:val="24"/>
                <w:lang w:val="kk-KZ" w:bidi="en-US"/>
              </w:rPr>
            </w:pPr>
          </w:p>
        </w:tc>
        <w:tc>
          <w:tcPr>
            <w:tcW w:w="2599" w:type="dxa"/>
            <w:gridSpan w:val="5"/>
            <w:tcBorders>
              <w:top w:val="nil"/>
              <w:left w:val="single" w:sz="4" w:space="0" w:color="auto"/>
              <w:bottom w:val="single" w:sz="4" w:space="0" w:color="auto"/>
              <w:right w:val="single" w:sz="4" w:space="0" w:color="auto"/>
            </w:tcBorders>
          </w:tcPr>
          <w:p w14:paraId="371B4DB9" w14:textId="77777777" w:rsidR="00725AB5" w:rsidRPr="00725AB5" w:rsidRDefault="00725AB5" w:rsidP="00725AB5">
            <w:pPr>
              <w:spacing w:after="0" w:line="0" w:lineRule="atLeast"/>
              <w:jc w:val="center"/>
              <w:rPr>
                <w:rFonts w:ascii="Times New Roman" w:hAnsi="Times New Roman" w:cs="Times New Roman"/>
                <w:b/>
                <w:color w:val="000099"/>
                <w:sz w:val="24"/>
                <w:szCs w:val="24"/>
                <w:lang w:val="kk-KZ" w:bidi="en-US"/>
              </w:rPr>
            </w:pPr>
          </w:p>
        </w:tc>
        <w:tc>
          <w:tcPr>
            <w:tcW w:w="2519" w:type="dxa"/>
            <w:gridSpan w:val="2"/>
            <w:vMerge/>
            <w:tcBorders>
              <w:top w:val="single" w:sz="4" w:space="0" w:color="auto"/>
              <w:left w:val="single" w:sz="4" w:space="0" w:color="auto"/>
              <w:bottom w:val="single" w:sz="4" w:space="0" w:color="auto"/>
              <w:right w:val="single" w:sz="4" w:space="0" w:color="auto"/>
            </w:tcBorders>
            <w:vAlign w:val="center"/>
            <w:hideMark/>
          </w:tcPr>
          <w:p w14:paraId="2D817DF6" w14:textId="77777777" w:rsidR="00725AB5" w:rsidRPr="00725AB5" w:rsidRDefault="00725AB5" w:rsidP="00725AB5">
            <w:pPr>
              <w:spacing w:after="0" w:line="0" w:lineRule="atLeast"/>
              <w:rPr>
                <w:rFonts w:ascii="Times New Roman" w:eastAsia="Times New Roman" w:hAnsi="Times New Roman" w:cs="Times New Roman"/>
                <w:i/>
                <w:lang w:val="kk-KZ" w:eastAsia="en-US"/>
              </w:rPr>
            </w:pPr>
          </w:p>
        </w:tc>
        <w:tc>
          <w:tcPr>
            <w:tcW w:w="2836" w:type="dxa"/>
            <w:vMerge/>
            <w:tcBorders>
              <w:top w:val="single" w:sz="4" w:space="0" w:color="auto"/>
              <w:left w:val="single" w:sz="4" w:space="0" w:color="auto"/>
              <w:bottom w:val="single" w:sz="4" w:space="0" w:color="auto"/>
              <w:right w:val="single" w:sz="4" w:space="0" w:color="auto"/>
            </w:tcBorders>
            <w:vAlign w:val="center"/>
            <w:hideMark/>
          </w:tcPr>
          <w:p w14:paraId="5BCA1258" w14:textId="77777777" w:rsidR="00725AB5" w:rsidRPr="00725AB5" w:rsidRDefault="00725AB5" w:rsidP="00725AB5">
            <w:pPr>
              <w:spacing w:after="0" w:line="0" w:lineRule="atLeast"/>
              <w:rPr>
                <w:rFonts w:ascii="Times New Roman" w:eastAsia="Times New Roman" w:hAnsi="Times New Roman" w:cs="Times New Roman"/>
                <w:i/>
                <w:lang w:val="kk-KZ" w:eastAsia="en-US"/>
              </w:rPr>
            </w:pPr>
          </w:p>
        </w:tc>
      </w:tr>
      <w:tr w:rsidR="00725AB5" w:rsidRPr="00725AB5" w14:paraId="4E4263E1" w14:textId="77777777" w:rsidTr="00725AB5">
        <w:trPr>
          <w:trHeight w:val="382"/>
        </w:trPr>
        <w:tc>
          <w:tcPr>
            <w:tcW w:w="2537" w:type="dxa"/>
            <w:gridSpan w:val="2"/>
            <w:vMerge w:val="restart"/>
            <w:tcBorders>
              <w:top w:val="single" w:sz="4" w:space="0" w:color="auto"/>
              <w:left w:val="single" w:sz="4" w:space="0" w:color="auto"/>
              <w:bottom w:val="single" w:sz="4" w:space="0" w:color="auto"/>
              <w:right w:val="single" w:sz="4" w:space="0" w:color="auto"/>
            </w:tcBorders>
          </w:tcPr>
          <w:p w14:paraId="00F771B8"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b/>
                <w:color w:val="000000"/>
                <w:szCs w:val="24"/>
                <w:lang w:val="kk-KZ"/>
              </w:rPr>
              <w:t>Білім беру ұйымының кестесі бойынша ұйымдастырылған іс-әрекет</w:t>
            </w:r>
          </w:p>
          <w:p w14:paraId="2FD24F20"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eastAsia="en-US" w:bidi="en-US"/>
              </w:rPr>
            </w:pPr>
          </w:p>
        </w:tc>
        <w:tc>
          <w:tcPr>
            <w:tcW w:w="13198" w:type="dxa"/>
            <w:gridSpan w:val="18"/>
            <w:tcBorders>
              <w:top w:val="single" w:sz="4" w:space="0" w:color="auto"/>
              <w:left w:val="single" w:sz="4" w:space="0" w:color="auto"/>
              <w:bottom w:val="single" w:sz="4" w:space="0" w:color="auto"/>
              <w:right w:val="single" w:sz="4" w:space="0" w:color="auto"/>
            </w:tcBorders>
            <w:hideMark/>
          </w:tcPr>
          <w:p w14:paraId="323249B5"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color w:val="000099"/>
                <w:sz w:val="24"/>
                <w:szCs w:val="24"/>
                <w:lang w:val="kk-KZ"/>
              </w:rPr>
              <w:t xml:space="preserve">                                                                   1 </w:t>
            </w:r>
            <w:r w:rsidRPr="00725AB5">
              <w:rPr>
                <w:rFonts w:ascii="Times New Roman" w:hAnsi="Times New Roman" w:cs="Times New Roman"/>
                <w:b/>
                <w:color w:val="000099"/>
                <w:sz w:val="24"/>
                <w:szCs w:val="24"/>
              </w:rPr>
              <w:t>- ұйымдастырылған іс-әрекет</w:t>
            </w:r>
          </w:p>
        </w:tc>
      </w:tr>
      <w:tr w:rsidR="00725AB5" w:rsidRPr="00367436" w14:paraId="01038EBE" w14:textId="77777777" w:rsidTr="00367436">
        <w:trPr>
          <w:trHeight w:val="70"/>
        </w:trPr>
        <w:tc>
          <w:tcPr>
            <w:tcW w:w="2537" w:type="dxa"/>
            <w:gridSpan w:val="2"/>
            <w:vMerge/>
            <w:tcBorders>
              <w:top w:val="single" w:sz="4" w:space="0" w:color="auto"/>
              <w:left w:val="single" w:sz="4" w:space="0" w:color="auto"/>
              <w:bottom w:val="single" w:sz="4" w:space="0" w:color="auto"/>
              <w:right w:val="single" w:sz="4" w:space="0" w:color="auto"/>
            </w:tcBorders>
            <w:vAlign w:val="center"/>
            <w:hideMark/>
          </w:tcPr>
          <w:p w14:paraId="63FE9CFE" w14:textId="77777777" w:rsidR="00725AB5" w:rsidRPr="00725AB5" w:rsidRDefault="00725AB5" w:rsidP="00725AB5">
            <w:pPr>
              <w:spacing w:after="0" w:line="0" w:lineRule="atLeast"/>
              <w:rPr>
                <w:rFonts w:ascii="Times New Roman" w:eastAsiaTheme="minorHAnsi" w:hAnsi="Times New Roman" w:cs="Times New Roman"/>
                <w:b/>
                <w:color w:val="000000"/>
                <w:sz w:val="24"/>
                <w:szCs w:val="24"/>
                <w:lang w:eastAsia="en-US" w:bidi="en-US"/>
              </w:rPr>
            </w:pPr>
          </w:p>
        </w:tc>
        <w:tc>
          <w:tcPr>
            <w:tcW w:w="2561" w:type="dxa"/>
            <w:gridSpan w:val="4"/>
            <w:tcBorders>
              <w:top w:val="single" w:sz="4" w:space="0" w:color="auto"/>
              <w:left w:val="single" w:sz="4" w:space="0" w:color="auto"/>
              <w:bottom w:val="single" w:sz="4" w:space="0" w:color="auto"/>
              <w:right w:val="single" w:sz="4" w:space="0" w:color="auto"/>
            </w:tcBorders>
          </w:tcPr>
          <w:p w14:paraId="39D9B429"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 xml:space="preserve">Сөйлеуді дамыту  </w:t>
            </w:r>
          </w:p>
          <w:p w14:paraId="6FE15458" w14:textId="77777777" w:rsidR="00725AB5" w:rsidRPr="00725AB5" w:rsidRDefault="00725AB5" w:rsidP="00725AB5">
            <w:pPr>
              <w:tabs>
                <w:tab w:val="left" w:pos="766"/>
              </w:tabs>
              <w:spacing w:after="0" w:line="0" w:lineRule="atLeast"/>
              <w:rPr>
                <w:rFonts w:ascii="Times New Roman" w:hAnsi="Times New Roman" w:cs="Times New Roman"/>
                <w:sz w:val="18"/>
              </w:rPr>
            </w:pPr>
            <w:r w:rsidRPr="00725AB5">
              <w:rPr>
                <w:rFonts w:ascii="Times New Roman" w:hAnsi="Times New Roman" w:cs="Times New Roman"/>
                <w:b/>
                <w:sz w:val="20"/>
                <w:szCs w:val="20"/>
                <w:lang w:val="kk-KZ"/>
              </w:rPr>
              <w:t>Тақырыбы.</w:t>
            </w:r>
            <w:r w:rsidRPr="00725AB5">
              <w:rPr>
                <w:rFonts w:ascii="Times New Roman" w:hAnsi="Times New Roman" w:cs="Times New Roman"/>
                <w:sz w:val="18"/>
                <w:lang w:val="kk-KZ"/>
              </w:rPr>
              <w:t xml:space="preserve">  </w:t>
            </w:r>
            <w:r w:rsidRPr="00725AB5">
              <w:rPr>
                <w:rFonts w:ascii="Times New Roman" w:hAnsi="Times New Roman" w:cs="Times New Roman"/>
                <w:sz w:val="18"/>
              </w:rPr>
              <w:t>Қорыққанға</w:t>
            </w:r>
          </w:p>
          <w:p w14:paraId="326DB0CD" w14:textId="77777777" w:rsidR="00725AB5" w:rsidRPr="00725AB5" w:rsidRDefault="00725AB5" w:rsidP="00725AB5">
            <w:pPr>
              <w:tabs>
                <w:tab w:val="left" w:pos="766"/>
              </w:tabs>
              <w:spacing w:after="0" w:line="0" w:lineRule="atLeast"/>
              <w:rPr>
                <w:rFonts w:ascii="Times New Roman" w:hAnsi="Times New Roman" w:cs="Times New Roman"/>
                <w:sz w:val="18"/>
              </w:rPr>
            </w:pPr>
            <w:r w:rsidRPr="00725AB5">
              <w:rPr>
                <w:rFonts w:ascii="Times New Roman" w:hAnsi="Times New Roman" w:cs="Times New Roman"/>
                <w:sz w:val="18"/>
              </w:rPr>
              <w:t>қос көрінеді (ертегі)</w:t>
            </w:r>
          </w:p>
          <w:p w14:paraId="352473A0" w14:textId="77777777" w:rsidR="00725AB5" w:rsidRPr="00725AB5" w:rsidRDefault="00725AB5" w:rsidP="00725AB5">
            <w:pPr>
              <w:tabs>
                <w:tab w:val="left" w:pos="766"/>
              </w:tabs>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Міндеті</w:t>
            </w:r>
            <w:r w:rsidRPr="00725AB5">
              <w:rPr>
                <w:rFonts w:ascii="Times New Roman" w:hAnsi="Times New Roman" w:cs="Times New Roman"/>
                <w:sz w:val="18"/>
                <w:lang w:val="kk-KZ"/>
              </w:rPr>
              <w:t>:</w:t>
            </w:r>
            <w:r w:rsidRPr="00725AB5">
              <w:t xml:space="preserve"> </w:t>
            </w:r>
            <w:r w:rsidRPr="00725AB5">
              <w:rPr>
                <w:rFonts w:ascii="Times New Roman" w:hAnsi="Times New Roman" w:cs="Times New Roman"/>
                <w:sz w:val="18"/>
                <w:lang w:val="kk-KZ"/>
              </w:rPr>
              <w:t xml:space="preserve"> Ертегіні соңына дейін</w:t>
            </w:r>
          </w:p>
          <w:p w14:paraId="5274A215" w14:textId="77777777" w:rsidR="00725AB5" w:rsidRPr="00725AB5" w:rsidRDefault="00725AB5" w:rsidP="00725AB5">
            <w:pPr>
              <w:tabs>
                <w:tab w:val="left" w:pos="766"/>
              </w:tabs>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тыңдауға үйрету.</w:t>
            </w:r>
          </w:p>
          <w:p w14:paraId="5F7ADB1D" w14:textId="77777777" w:rsidR="00725AB5" w:rsidRPr="00725AB5" w:rsidRDefault="00725AB5" w:rsidP="00725AB5">
            <w:pPr>
              <w:spacing w:after="0" w:line="0" w:lineRule="atLeast"/>
              <w:rPr>
                <w:rFonts w:ascii="Times New Roman" w:hAnsi="Times New Roman" w:cs="Times New Roman"/>
                <w:sz w:val="24"/>
              </w:rPr>
            </w:pPr>
            <w:r w:rsidRPr="00725AB5">
              <w:rPr>
                <w:rFonts w:ascii="Times New Roman" w:hAnsi="Times New Roman" w:cs="Times New Roman"/>
                <w:b/>
                <w:sz w:val="18"/>
                <w:lang w:val="kk-KZ"/>
              </w:rPr>
              <w:t xml:space="preserve"> </w:t>
            </w:r>
            <w:r w:rsidRPr="00725AB5">
              <w:rPr>
                <w:rFonts w:ascii="Times New Roman" w:hAnsi="Times New Roman" w:cs="Times New Roman"/>
                <w:b/>
                <w:sz w:val="20"/>
                <w:szCs w:val="20"/>
                <w:lang w:val="kk-KZ"/>
              </w:rPr>
              <w:t>Мақсаты:</w:t>
            </w:r>
            <w:r w:rsidRPr="00725AB5">
              <w:rPr>
                <w:rFonts w:ascii="Times New Roman" w:hAnsi="Times New Roman" w:cs="Times New Roman"/>
                <w:b/>
                <w:sz w:val="18"/>
                <w:lang w:val="kk-KZ"/>
              </w:rPr>
              <w:t xml:space="preserve"> </w:t>
            </w:r>
            <w:r w:rsidRPr="00725AB5">
              <w:rPr>
                <w:rFonts w:ascii="Times New Roman" w:hAnsi="Times New Roman" w:cs="Times New Roman"/>
                <w:sz w:val="20"/>
                <w:lang w:val="kk-KZ"/>
              </w:rPr>
              <w:t xml:space="preserve"> </w:t>
            </w:r>
            <w:r w:rsidRPr="00725AB5">
              <w:rPr>
                <w:rFonts w:ascii="Times New Roman" w:hAnsi="Times New Roman" w:cs="Times New Roman"/>
                <w:sz w:val="20"/>
              </w:rPr>
              <w:t>«Г» – «К» дыбыстарымен таныстыру</w:t>
            </w:r>
          </w:p>
          <w:p w14:paraId="0734DF6D" w14:textId="77777777" w:rsidR="00725AB5" w:rsidRPr="00725AB5" w:rsidRDefault="00725AB5" w:rsidP="00725AB5">
            <w:pPr>
              <w:spacing w:after="0" w:line="0" w:lineRule="atLeast"/>
              <w:rPr>
                <w:rFonts w:ascii="Times New Roman" w:hAnsi="Times New Roman" w:cs="Times New Roman"/>
                <w:sz w:val="24"/>
              </w:rPr>
            </w:pPr>
          </w:p>
          <w:p w14:paraId="126BFDB1" w14:textId="77777777" w:rsidR="00725AB5" w:rsidRPr="00725AB5" w:rsidRDefault="00725AB5" w:rsidP="00725AB5">
            <w:pPr>
              <w:tabs>
                <w:tab w:val="left" w:pos="766"/>
              </w:tabs>
              <w:spacing w:after="0" w:line="0" w:lineRule="atLeast"/>
              <w:rPr>
                <w:rFonts w:ascii="Times New Roman" w:hAnsi="Times New Roman" w:cs="Times New Roman"/>
                <w:b/>
                <w:sz w:val="20"/>
                <w:lang w:val="kk-KZ"/>
              </w:rPr>
            </w:pPr>
            <w:r w:rsidRPr="00725AB5">
              <w:rPr>
                <w:rFonts w:ascii="Times New Roman" w:hAnsi="Times New Roman" w:cs="Times New Roman"/>
                <w:sz w:val="20"/>
                <w:lang w:val="kk-KZ"/>
              </w:rPr>
              <w:t xml:space="preserve">  </w:t>
            </w:r>
            <w:r w:rsidRPr="00725AB5">
              <w:rPr>
                <w:rFonts w:ascii="Times New Roman" w:hAnsi="Times New Roman" w:cs="Times New Roman"/>
                <w:b/>
                <w:sz w:val="20"/>
                <w:lang w:val="kk-KZ"/>
              </w:rPr>
              <w:t>Қорыққанға</w:t>
            </w:r>
          </w:p>
          <w:p w14:paraId="53F01F67" w14:textId="77777777" w:rsidR="00725AB5" w:rsidRPr="00725AB5" w:rsidRDefault="00725AB5" w:rsidP="00725AB5">
            <w:pPr>
              <w:tabs>
                <w:tab w:val="left" w:pos="766"/>
              </w:tabs>
              <w:spacing w:after="0" w:line="0" w:lineRule="atLeast"/>
              <w:rPr>
                <w:rFonts w:ascii="Times New Roman" w:hAnsi="Times New Roman" w:cs="Times New Roman"/>
                <w:sz w:val="20"/>
                <w:lang w:val="kk-KZ"/>
              </w:rPr>
            </w:pPr>
            <w:r w:rsidRPr="00725AB5">
              <w:rPr>
                <w:rFonts w:ascii="Times New Roman" w:hAnsi="Times New Roman" w:cs="Times New Roman"/>
                <w:b/>
                <w:sz w:val="20"/>
                <w:lang w:val="kk-KZ"/>
              </w:rPr>
              <w:t>қос көрінеді</w:t>
            </w:r>
            <w:r w:rsidRPr="00725AB5">
              <w:rPr>
                <w:rFonts w:ascii="Times New Roman" w:hAnsi="Times New Roman" w:cs="Times New Roman"/>
                <w:sz w:val="20"/>
                <w:lang w:val="kk-KZ"/>
              </w:rPr>
              <w:t xml:space="preserve"> ертегісісін оқу</w:t>
            </w:r>
          </w:p>
          <w:p w14:paraId="3DF1A3C9"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b/>
                <w:sz w:val="20"/>
                <w:lang w:val="kk-KZ"/>
              </w:rPr>
              <w:t>Дидактикалық ойын:</w:t>
            </w:r>
          </w:p>
          <w:p w14:paraId="7A252909" w14:textId="77777777" w:rsidR="00725AB5" w:rsidRPr="00725AB5" w:rsidRDefault="00725AB5" w:rsidP="00725AB5">
            <w:pPr>
              <w:spacing w:after="0" w:line="0" w:lineRule="atLeast"/>
              <w:ind w:right="144"/>
              <w:rPr>
                <w:rFonts w:ascii="Times New Roman" w:hAnsi="Times New Roman" w:cs="Times New Roman"/>
                <w:b/>
                <w:sz w:val="20"/>
                <w:lang w:val="kk-KZ"/>
              </w:rPr>
            </w:pPr>
            <w:r w:rsidRPr="00725AB5">
              <w:rPr>
                <w:rFonts w:ascii="Times New Roman" w:hAnsi="Times New Roman" w:cs="Times New Roman"/>
                <w:b/>
                <w:sz w:val="20"/>
                <w:lang w:val="kk-KZ"/>
              </w:rPr>
              <w:t xml:space="preserve">«Белгілі дыбысқа сөз таңда». </w:t>
            </w:r>
          </w:p>
          <w:p w14:paraId="7EA4485C" w14:textId="77777777" w:rsidR="00725AB5" w:rsidRPr="00725AB5" w:rsidRDefault="00725AB5" w:rsidP="00725AB5">
            <w:pPr>
              <w:spacing w:after="0" w:line="0" w:lineRule="atLeast"/>
              <w:ind w:right="144"/>
              <w:rPr>
                <w:rFonts w:ascii="Times New Roman" w:hAnsi="Times New Roman" w:cs="Times New Roman"/>
                <w:sz w:val="20"/>
                <w:lang w:val="kk-KZ"/>
              </w:rPr>
            </w:pPr>
            <w:r w:rsidRPr="00725AB5">
              <w:rPr>
                <w:rFonts w:ascii="Times New Roman" w:hAnsi="Times New Roman" w:cs="Times New Roman"/>
                <w:b/>
                <w:sz w:val="20"/>
                <w:lang w:val="kk-KZ"/>
              </w:rPr>
              <w:t>Ойын шарты:</w:t>
            </w:r>
            <w:r w:rsidRPr="00725AB5">
              <w:rPr>
                <w:rFonts w:ascii="Times New Roman" w:hAnsi="Times New Roman" w:cs="Times New Roman"/>
                <w:sz w:val="20"/>
                <w:lang w:val="kk-KZ"/>
              </w:rPr>
              <w:t xml:space="preserve"> Ертегідегі кейіпкерлердің бас әрпіне сөз ойлап айтады.</w:t>
            </w:r>
          </w:p>
          <w:p w14:paraId="7F78E8A1"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Мысалы:</w:t>
            </w:r>
          </w:p>
          <w:p w14:paraId="5C816864"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«Әже» сөзіндегі «Ә»</w:t>
            </w:r>
            <w:r w:rsidRPr="00725AB5">
              <w:rPr>
                <w:rFonts w:ascii="Times New Roman" w:hAnsi="Times New Roman" w:cs="Times New Roman"/>
                <w:spacing w:val="-15"/>
                <w:sz w:val="20"/>
                <w:lang w:val="kk-KZ"/>
              </w:rPr>
              <w:t xml:space="preserve"> </w:t>
            </w:r>
            <w:r w:rsidRPr="00725AB5">
              <w:rPr>
                <w:rFonts w:ascii="Times New Roman" w:hAnsi="Times New Roman" w:cs="Times New Roman"/>
                <w:sz w:val="20"/>
                <w:lang w:val="kk-KZ"/>
              </w:rPr>
              <w:t>дыбысына;</w:t>
            </w:r>
          </w:p>
          <w:p w14:paraId="6B8EA090"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«Қыз» дегендегі «Қ»</w:t>
            </w:r>
            <w:r w:rsidRPr="00725AB5">
              <w:rPr>
                <w:rFonts w:ascii="Times New Roman" w:hAnsi="Times New Roman" w:cs="Times New Roman"/>
                <w:spacing w:val="-15"/>
                <w:sz w:val="20"/>
                <w:lang w:val="kk-KZ"/>
              </w:rPr>
              <w:t xml:space="preserve"> </w:t>
            </w:r>
            <w:r w:rsidRPr="00725AB5">
              <w:rPr>
                <w:rFonts w:ascii="Times New Roman" w:hAnsi="Times New Roman" w:cs="Times New Roman"/>
                <w:sz w:val="20"/>
                <w:lang w:val="kk-KZ"/>
              </w:rPr>
              <w:t>дыбысына;</w:t>
            </w:r>
          </w:p>
          <w:p w14:paraId="59B2A527" w14:textId="77777777" w:rsidR="00725AB5" w:rsidRPr="00725AB5" w:rsidRDefault="00725AB5" w:rsidP="00725AB5">
            <w:pPr>
              <w:spacing w:after="0" w:line="0" w:lineRule="atLeast"/>
              <w:rPr>
                <w:rFonts w:ascii="Times New Roman" w:hAnsi="Times New Roman" w:cs="Times New Roman"/>
                <w:sz w:val="10"/>
                <w:lang w:val="kk-KZ"/>
              </w:rPr>
            </w:pPr>
            <w:r w:rsidRPr="00725AB5">
              <w:rPr>
                <w:rFonts w:ascii="Times New Roman" w:hAnsi="Times New Roman" w:cs="Times New Roman"/>
                <w:sz w:val="18"/>
                <w:lang w:val="kk-KZ"/>
              </w:rPr>
              <w:t>«Тауық» және «тышқан» деген сөздегі «Т» дыбысына сөз ойлайды</w:t>
            </w:r>
          </w:p>
          <w:p w14:paraId="3576B84A" w14:textId="77777777" w:rsidR="00725AB5" w:rsidRPr="00725AB5" w:rsidRDefault="00725AB5" w:rsidP="00725AB5">
            <w:pPr>
              <w:spacing w:after="0" w:line="0" w:lineRule="atLeast"/>
              <w:rPr>
                <w:rFonts w:ascii="Times New Roman" w:hAnsi="Times New Roman" w:cs="Times New Roman"/>
                <w:b/>
                <w:sz w:val="20"/>
                <w:szCs w:val="20"/>
                <w:lang w:val="kk-KZ"/>
              </w:rPr>
            </w:pPr>
          </w:p>
        </w:tc>
        <w:tc>
          <w:tcPr>
            <w:tcW w:w="2683" w:type="dxa"/>
            <w:gridSpan w:val="6"/>
            <w:tcBorders>
              <w:top w:val="single" w:sz="4" w:space="0" w:color="auto"/>
              <w:left w:val="single" w:sz="4" w:space="0" w:color="auto"/>
              <w:bottom w:val="single" w:sz="4" w:space="0" w:color="auto"/>
              <w:right w:val="single" w:sz="4" w:space="0" w:color="auto"/>
            </w:tcBorders>
          </w:tcPr>
          <w:p w14:paraId="2688B0AC"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rFonts w:ascii="Times New Roman" w:hAnsi="Times New Roman" w:cs="Times New Roman"/>
                <w:b/>
                <w:sz w:val="20"/>
                <w:szCs w:val="20"/>
                <w:lang w:val="kk-KZ"/>
              </w:rPr>
              <w:t xml:space="preserve">Сауат ашу негіздері </w:t>
            </w:r>
          </w:p>
          <w:p w14:paraId="64EE7C64"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sz w:val="18"/>
                <w:lang w:val="kk-KZ"/>
              </w:rPr>
              <w:t xml:space="preserve"> : Қатаң дауыссыз дыбыстар.</w:t>
            </w:r>
          </w:p>
          <w:p w14:paraId="2C26F43A"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 xml:space="preserve"> </w:t>
            </w:r>
            <w:r w:rsidRPr="00725AB5">
              <w:rPr>
                <w:rFonts w:ascii="Times New Roman" w:hAnsi="Times New Roman" w:cs="Times New Roman"/>
                <w:b/>
                <w:sz w:val="20"/>
                <w:lang w:val="kk-KZ"/>
              </w:rPr>
              <w:t xml:space="preserve"> Міндеті:</w:t>
            </w:r>
            <w:r w:rsidRPr="00725AB5">
              <w:rPr>
                <w:lang w:val="kk-KZ"/>
              </w:rPr>
              <w:t xml:space="preserve"> </w:t>
            </w:r>
            <w:r w:rsidRPr="00725AB5">
              <w:rPr>
                <w:rFonts w:ascii="Times New Roman" w:hAnsi="Times New Roman" w:cs="Times New Roman"/>
                <w:sz w:val="20"/>
                <w:lang w:val="kk-KZ"/>
              </w:rPr>
              <w:t>сөздердегі қатаң дауыссыз дыбыстан</w:t>
            </w:r>
          </w:p>
          <w:p w14:paraId="6D741E1F"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20"/>
                <w:lang w:val="kk-KZ"/>
              </w:rPr>
              <w:t>басталатын дыбыстарды ажыратып айтуға дағдыландыру.</w:t>
            </w:r>
          </w:p>
          <w:p w14:paraId="1AB48F4A" w14:textId="77777777" w:rsidR="00725AB5" w:rsidRPr="00725AB5" w:rsidRDefault="00725AB5" w:rsidP="00725AB5">
            <w:pPr>
              <w:spacing w:after="0" w:line="0" w:lineRule="atLeast"/>
              <w:rPr>
                <w:rFonts w:ascii="Times New Roman" w:hAnsi="Times New Roman" w:cs="Times New Roman"/>
                <w:sz w:val="14"/>
                <w:lang w:val="kk-KZ"/>
              </w:rPr>
            </w:pPr>
            <w:r w:rsidRPr="00725AB5">
              <w:rPr>
                <w:rFonts w:ascii="Times New Roman" w:hAnsi="Times New Roman" w:cs="Times New Roman"/>
                <w:sz w:val="18"/>
                <w:lang w:val="kk-KZ"/>
              </w:rPr>
              <w:t xml:space="preserve"> </w:t>
            </w:r>
            <w:r w:rsidRPr="00725AB5">
              <w:rPr>
                <w:rFonts w:ascii="Times New Roman" w:hAnsi="Times New Roman" w:cs="Times New Roman"/>
                <w:b/>
                <w:sz w:val="20"/>
                <w:szCs w:val="20"/>
                <w:lang w:val="kk-KZ"/>
              </w:rPr>
              <w:t>Мақсаты:</w:t>
            </w:r>
            <w:r w:rsidRPr="00725AB5">
              <w:rPr>
                <w:rFonts w:ascii="Times New Roman" w:hAnsi="Times New Roman" w:cs="Times New Roman"/>
                <w:sz w:val="18"/>
                <w:lang w:val="kk-KZ"/>
              </w:rPr>
              <w:t xml:space="preserve"> </w:t>
            </w:r>
            <w:r w:rsidRPr="00725AB5">
              <w:rPr>
                <w:rFonts w:ascii="Times New Roman" w:hAnsi="Times New Roman" w:cs="Times New Roman"/>
                <w:sz w:val="14"/>
                <w:lang w:val="kk-KZ"/>
              </w:rPr>
              <w:t xml:space="preserve"> қатаң дауыссыз дыбыстар туралы білімді меңгерту.</w:t>
            </w:r>
          </w:p>
          <w:p w14:paraId="1BE9BF76"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«Сөзге қатаң дауыссыз дыбысты қос» дидактикалық жаттығуы</w:t>
            </w:r>
          </w:p>
          <w:p w14:paraId="7162C078"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Мен қандай да бір сөздің басын айтамын, ал сендер түсіп қалған қатаң дауыссыз</w:t>
            </w:r>
          </w:p>
          <w:p w14:paraId="747EBB0B"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дыбысты жалғап, толық сөзді айтуларың керек. Мысалы: қа..., ша.., автобу..., тара..., голь...,</w:t>
            </w:r>
          </w:p>
          <w:p w14:paraId="3CDA9426"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sz w:val="20"/>
                <w:szCs w:val="20"/>
                <w:lang w:val="kk-KZ"/>
              </w:rPr>
              <w:t>үті..., шахма..., пла..., əте..., күші..., пыша..., қаламса.., қайра..., қамы.., қайы... т.б</w:t>
            </w:r>
          </w:p>
        </w:tc>
        <w:tc>
          <w:tcPr>
            <w:tcW w:w="2599" w:type="dxa"/>
            <w:gridSpan w:val="5"/>
            <w:tcBorders>
              <w:top w:val="single" w:sz="4" w:space="0" w:color="auto"/>
              <w:left w:val="single" w:sz="4" w:space="0" w:color="auto"/>
              <w:bottom w:val="single" w:sz="4" w:space="0" w:color="auto"/>
              <w:right w:val="single" w:sz="4" w:space="0" w:color="auto"/>
            </w:tcBorders>
          </w:tcPr>
          <w:p w14:paraId="28725916"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sz w:val="18"/>
                <w:lang w:val="kk-KZ"/>
              </w:rPr>
              <w:t xml:space="preserve"> </w:t>
            </w:r>
            <w:r w:rsidRPr="00725AB5">
              <w:rPr>
                <w:rFonts w:ascii="Times New Roman" w:hAnsi="Times New Roman" w:cs="Times New Roman"/>
                <w:b/>
                <w:color w:val="000000"/>
                <w:sz w:val="20"/>
                <w:szCs w:val="24"/>
                <w:lang w:val="kk-KZ" w:bidi="en-US"/>
              </w:rPr>
              <w:t>Математика негіздері</w:t>
            </w:r>
          </w:p>
          <w:p w14:paraId="45D06E51"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sz w:val="20"/>
                <w:szCs w:val="20"/>
                <w:lang w:val="kk-KZ"/>
              </w:rPr>
              <w:t xml:space="preserve">: </w:t>
            </w:r>
            <w:r w:rsidRPr="00725AB5">
              <w:rPr>
                <w:rFonts w:ascii="Times New Roman" w:hAnsi="Times New Roman" w:cs="Times New Roman"/>
                <w:sz w:val="20"/>
                <w:lang w:val="kk-KZ"/>
              </w:rPr>
              <w:t xml:space="preserve"> Заттар өлшемі бойынша салыстыру.</w:t>
            </w:r>
          </w:p>
          <w:p w14:paraId="682504A5"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lang w:val="kk-KZ"/>
              </w:rPr>
              <w:t xml:space="preserve">Міндеті: </w:t>
            </w:r>
            <w:r w:rsidRPr="00725AB5">
              <w:rPr>
                <w:rFonts w:ascii="Times New Roman" w:hAnsi="Times New Roman" w:cs="Times New Roman"/>
                <w:sz w:val="20"/>
                <w:lang w:val="kk-KZ"/>
              </w:rPr>
              <w:t>Әртүрлі заттар ұзындығы (5 және одан да көп), биіктігі, ені немесе қалыңдығы</w:t>
            </w:r>
          </w:p>
          <w:p w14:paraId="6F302B5E"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арасындағы өлшемдік қатынасты дұрыс, заттарды өлшемі бойынша өсу және кему ретімен</w:t>
            </w:r>
          </w:p>
          <w:p w14:paraId="25FCB7E6" w14:textId="77777777" w:rsidR="00725AB5" w:rsidRPr="00725AB5" w:rsidRDefault="00725AB5" w:rsidP="00725AB5">
            <w:pPr>
              <w:spacing w:after="0" w:line="0" w:lineRule="atLeast"/>
              <w:rPr>
                <w:rFonts w:ascii="Times New Roman" w:hAnsi="Times New Roman" w:cs="Times New Roman"/>
                <w:sz w:val="14"/>
                <w:lang w:val="kk-KZ"/>
              </w:rPr>
            </w:pPr>
            <w:r w:rsidRPr="00725AB5">
              <w:rPr>
                <w:rFonts w:ascii="Times New Roman" w:hAnsi="Times New Roman" w:cs="Times New Roman"/>
                <w:sz w:val="20"/>
                <w:lang w:val="kk-KZ"/>
              </w:rPr>
              <w:t>қоя білуге үйрету.</w:t>
            </w:r>
            <w:r w:rsidRPr="00725AB5">
              <w:rPr>
                <w:rFonts w:ascii="Times New Roman" w:hAnsi="Times New Roman" w:cs="Times New Roman"/>
                <w:b/>
                <w:sz w:val="20"/>
                <w:lang w:val="kk-KZ"/>
              </w:rPr>
              <w:t xml:space="preserve"> </w:t>
            </w:r>
            <w:r w:rsidRPr="00725AB5">
              <w:rPr>
                <w:rFonts w:ascii="Times New Roman" w:hAnsi="Times New Roman" w:cs="Times New Roman"/>
                <w:b/>
                <w:sz w:val="20"/>
                <w:szCs w:val="20"/>
                <w:lang w:val="kk-KZ"/>
              </w:rPr>
              <w:t>Мақсаты:</w:t>
            </w:r>
            <w:r w:rsidRPr="00725AB5">
              <w:rPr>
                <w:rFonts w:ascii="Times New Roman" w:hAnsi="Times New Roman" w:cs="Times New Roman"/>
                <w:sz w:val="18"/>
                <w:lang w:val="kk-KZ"/>
              </w:rPr>
              <w:t xml:space="preserve"> заттарды өлшемі бойынша салыстыру біліктілігін қалыптастыру. </w:t>
            </w:r>
            <w:r w:rsidRPr="00725AB5">
              <w:rPr>
                <w:rFonts w:ascii="Times New Roman" w:hAnsi="Times New Roman" w:cs="Times New Roman"/>
                <w:sz w:val="14"/>
                <w:lang w:val="kk-KZ"/>
              </w:rPr>
              <w:t xml:space="preserve"> </w:t>
            </w:r>
          </w:p>
          <w:p w14:paraId="6B27CB0B"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 xml:space="preserve">Ойын жағдаяты. </w:t>
            </w:r>
            <w:r w:rsidRPr="00725AB5">
              <w:rPr>
                <w:rFonts w:ascii="Times New Roman" w:hAnsi="Times New Roman" w:cs="Times New Roman"/>
                <w:sz w:val="20"/>
                <w:szCs w:val="20"/>
                <w:lang w:val="kk-KZ"/>
              </w:rPr>
              <w:t>Әлия мен Сырым «Өткел» ойынын ойнауды ұсынады.</w:t>
            </w:r>
          </w:p>
          <w:p w14:paraId="70A552B0"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1-ден 9-ға дейінгі сандар еденде шашыраңқы болып жатады, бірақ бір-бірінен онша алыс</w:t>
            </w:r>
          </w:p>
          <w:p w14:paraId="11622725"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емес. Көрсетілген цифр ретімен, аяқтарын «суламай» «тастардың» үстімен жүреді.</w:t>
            </w:r>
          </w:p>
          <w:p w14:paraId="7D847DFF"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(цифрды ретін шатастырмайды</w:t>
            </w:r>
          </w:p>
        </w:tc>
        <w:tc>
          <w:tcPr>
            <w:tcW w:w="2519" w:type="dxa"/>
            <w:gridSpan w:val="2"/>
            <w:tcBorders>
              <w:top w:val="single" w:sz="4" w:space="0" w:color="auto"/>
              <w:left w:val="single" w:sz="4" w:space="0" w:color="auto"/>
              <w:bottom w:val="single" w:sz="4" w:space="0" w:color="auto"/>
              <w:right w:val="single" w:sz="4" w:space="0" w:color="auto"/>
            </w:tcBorders>
          </w:tcPr>
          <w:p w14:paraId="5EE28B62"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Сауат ашу негіздері</w:t>
            </w:r>
          </w:p>
          <w:p w14:paraId="340A103C"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sz w:val="20"/>
                <w:szCs w:val="20"/>
                <w:lang w:val="kk-KZ"/>
              </w:rPr>
              <w:t>Ұяң дауыссыз дыбыстар.</w:t>
            </w:r>
            <w:r w:rsidRPr="00725AB5">
              <w:rPr>
                <w:rFonts w:ascii="Times New Roman" w:hAnsi="Times New Roman" w:cs="Times New Roman"/>
                <w:b/>
                <w:sz w:val="20"/>
                <w:lang w:val="kk-KZ"/>
              </w:rPr>
              <w:t xml:space="preserve"> </w:t>
            </w:r>
          </w:p>
          <w:p w14:paraId="011D9B47"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lang w:val="kk-KZ"/>
              </w:rPr>
              <w:t>Міндеті:</w:t>
            </w:r>
            <w:r w:rsidRPr="00725AB5">
              <w:rPr>
                <w:lang w:val="kk-KZ"/>
              </w:rPr>
              <w:t xml:space="preserve"> </w:t>
            </w:r>
            <w:r w:rsidRPr="00725AB5">
              <w:rPr>
                <w:rFonts w:ascii="Times New Roman" w:hAnsi="Times New Roman" w:cs="Times New Roman"/>
                <w:sz w:val="20"/>
                <w:lang w:val="kk-KZ"/>
              </w:rPr>
              <w:t>Ұяң дауыссыздарды қайталату арқылы естерінде сақтату.</w:t>
            </w:r>
          </w:p>
          <w:p w14:paraId="67DA9F39"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t>Мақсаты :</w:t>
            </w:r>
            <w:r w:rsidRPr="00725AB5">
              <w:rPr>
                <w:rFonts w:ascii="Times New Roman" w:hAnsi="Times New Roman" w:cs="Times New Roman"/>
                <w:sz w:val="18"/>
                <w:lang w:val="kk-KZ"/>
              </w:rPr>
              <w:t xml:space="preserve"> ұяң дауыссыз дыбыстар туралы білімді меңгерту.</w:t>
            </w:r>
          </w:p>
          <w:p w14:paraId="491B42E5"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18"/>
                <w:lang w:val="kk-KZ"/>
              </w:rPr>
              <w:t xml:space="preserve"> «Кім көп сөз ойлап айтады» дидактикалық ойыны </w:t>
            </w:r>
            <w:r w:rsidRPr="00725AB5">
              <w:rPr>
                <w:rFonts w:ascii="Times New Roman" w:hAnsi="Times New Roman" w:cs="Times New Roman"/>
                <w:sz w:val="18"/>
                <w:lang w:val="kk-KZ"/>
              </w:rPr>
              <w:t>– Б дыбысынан басталатын сөздер ойлаңдар. – Бақа, бақыт, бал, би, Берік, бор, балық, бас, боти, быламық, ботқа. – Г дыбысынан басталатын сөз ойлаңдар. – Гүл, гитара, гамаж, галстук, газ, газель, гауһар, газет. Кім көп сөз ойласа, соған бір фишкадан беріліп отырады. Ойын соңында фишкаларды санап, жеңімпазды анықтайды.</w:t>
            </w:r>
          </w:p>
        </w:tc>
        <w:tc>
          <w:tcPr>
            <w:tcW w:w="2836" w:type="dxa"/>
            <w:tcBorders>
              <w:top w:val="single" w:sz="4" w:space="0" w:color="auto"/>
              <w:left w:val="single" w:sz="4" w:space="0" w:color="auto"/>
              <w:bottom w:val="single" w:sz="4" w:space="0" w:color="auto"/>
              <w:right w:val="single" w:sz="4" w:space="0" w:color="auto"/>
            </w:tcBorders>
          </w:tcPr>
          <w:p w14:paraId="35E233CB"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Сауат ашу негіздері</w:t>
            </w:r>
          </w:p>
          <w:p w14:paraId="41E9BC1A"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sz w:val="18"/>
                <w:lang w:val="kk-KZ"/>
              </w:rPr>
              <w:t xml:space="preserve"> :</w:t>
            </w:r>
            <w:r w:rsidRPr="00725AB5">
              <w:rPr>
                <w:rFonts w:ascii="Times New Roman" w:hAnsi="Times New Roman" w:cs="Times New Roman"/>
                <w:b/>
                <w:sz w:val="20"/>
                <w:lang w:val="kk-KZ"/>
              </w:rPr>
              <w:t xml:space="preserve"> </w:t>
            </w:r>
            <w:r w:rsidRPr="00725AB5">
              <w:rPr>
                <w:rFonts w:ascii="Times New Roman" w:hAnsi="Times New Roman" w:cs="Times New Roman"/>
                <w:sz w:val="20"/>
                <w:szCs w:val="20"/>
                <w:lang w:val="kk-KZ"/>
              </w:rPr>
              <w:t>Ұяң дауыссыз дыбыстар.</w:t>
            </w:r>
          </w:p>
          <w:p w14:paraId="3EE2049E"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lang w:val="kk-KZ"/>
              </w:rPr>
              <w:t>Міндеті:</w:t>
            </w:r>
            <w:r w:rsidRPr="00725AB5">
              <w:rPr>
                <w:lang w:val="kk-KZ"/>
              </w:rPr>
              <w:t xml:space="preserve"> </w:t>
            </w:r>
            <w:r w:rsidRPr="00725AB5">
              <w:rPr>
                <w:rFonts w:ascii="Times New Roman" w:hAnsi="Times New Roman" w:cs="Times New Roman"/>
                <w:sz w:val="20"/>
                <w:lang w:val="kk-KZ"/>
              </w:rPr>
              <w:t>Суреттер бойынша заттардың атын ататып, сол сөздердегі ұяң дауыссыз дыбыстан</w:t>
            </w:r>
          </w:p>
          <w:p w14:paraId="7FD7ECB3"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басталатын дыбыстарды ажыратып айтуға дағдыландыру.</w:t>
            </w:r>
          </w:p>
          <w:p w14:paraId="19A07DED"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t>Мақсаты :</w:t>
            </w:r>
            <w:r w:rsidRPr="00725AB5">
              <w:rPr>
                <w:rFonts w:ascii="Times New Roman" w:hAnsi="Times New Roman" w:cs="Times New Roman"/>
                <w:sz w:val="18"/>
                <w:lang w:val="kk-KZ"/>
              </w:rPr>
              <w:t xml:space="preserve"> ұяң дауыссыз дыбыстар туралы білімді меңгерту.</w:t>
            </w:r>
          </w:p>
          <w:p w14:paraId="3D0B99FB"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«Дыбыс бер» дидактикалық жаттығуы</w:t>
            </w:r>
          </w:p>
          <w:p w14:paraId="011F0476"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Мен сендерге сөздер айтамын, ұяң дауыстыдан басталған сөзді естісеңдер, қол</w:t>
            </w:r>
          </w:p>
          <w:p w14:paraId="1DFAC0EA"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шапалақтайсыңдар.</w:t>
            </w:r>
          </w:p>
          <w:p w14:paraId="37C7A4A1"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sz w:val="20"/>
                <w:szCs w:val="20"/>
                <w:lang w:val="kk-KZ"/>
              </w:rPr>
              <w:t>– Парта, балық, вагон, сəбіз, тарақ, доп, жалау, шырша, таға, домбыра, гүл, бəтеңке.</w:t>
            </w:r>
          </w:p>
        </w:tc>
      </w:tr>
      <w:tr w:rsidR="00725AB5" w:rsidRPr="00367436" w14:paraId="74E40729" w14:textId="77777777" w:rsidTr="00725AB5">
        <w:trPr>
          <w:trHeight w:val="244"/>
        </w:trPr>
        <w:tc>
          <w:tcPr>
            <w:tcW w:w="15735" w:type="dxa"/>
            <w:gridSpan w:val="20"/>
            <w:tcBorders>
              <w:top w:val="single" w:sz="4" w:space="0" w:color="auto"/>
              <w:left w:val="single" w:sz="4" w:space="0" w:color="auto"/>
              <w:bottom w:val="single" w:sz="4" w:space="0" w:color="auto"/>
              <w:right w:val="single" w:sz="4" w:space="0" w:color="auto"/>
            </w:tcBorders>
            <w:hideMark/>
          </w:tcPr>
          <w:p w14:paraId="0087CD85" w14:textId="77777777" w:rsidR="00725AB5" w:rsidRPr="00725AB5" w:rsidRDefault="00725AB5" w:rsidP="00725AB5">
            <w:pPr>
              <w:spacing w:after="0" w:line="0" w:lineRule="atLeast"/>
              <w:jc w:val="center"/>
              <w:rPr>
                <w:rFonts w:ascii="Times New Roman" w:hAnsi="Times New Roman" w:cs="Times New Roman"/>
                <w:b/>
                <w:color w:val="000099"/>
                <w:sz w:val="24"/>
                <w:szCs w:val="24"/>
                <w:lang w:val="kk-KZ" w:bidi="en-US"/>
              </w:rPr>
            </w:pPr>
            <w:r w:rsidRPr="00725AB5">
              <w:rPr>
                <w:rFonts w:ascii="Times New Roman" w:hAnsi="Times New Roman" w:cs="Times New Roman"/>
                <w:b/>
                <w:color w:val="000099"/>
                <w:sz w:val="24"/>
                <w:szCs w:val="24"/>
                <w:shd w:val="clear" w:color="auto" w:fill="FFFFFF"/>
                <w:lang w:val="kk-KZ"/>
              </w:rPr>
              <w:lastRenderedPageBreak/>
              <w:t xml:space="preserve">   Үзіліс  :   Жүгіруге арналған ойындар</w:t>
            </w:r>
            <w:r w:rsidRPr="00725AB5">
              <w:rPr>
                <w:rFonts w:ascii="Times New Roman" w:hAnsi="Times New Roman" w:cs="Times New Roman"/>
                <w:color w:val="000099"/>
                <w:sz w:val="24"/>
                <w:szCs w:val="24"/>
                <w:shd w:val="clear" w:color="auto" w:fill="FFFFFF"/>
                <w:lang w:val="kk-KZ"/>
              </w:rPr>
              <w:t> </w:t>
            </w:r>
            <w:r w:rsidRPr="00725AB5">
              <w:rPr>
                <w:rFonts w:ascii="Times New Roman" w:hAnsi="Times New Roman" w:cs="Times New Roman"/>
                <w:b/>
                <w:color w:val="000099"/>
                <w:sz w:val="24"/>
                <w:szCs w:val="24"/>
                <w:lang w:val="kk-KZ"/>
              </w:rPr>
              <w:br/>
            </w:r>
            <w:r w:rsidRPr="00725AB5">
              <w:rPr>
                <w:rFonts w:ascii="Times New Roman" w:hAnsi="Times New Roman" w:cs="Times New Roman"/>
                <w:b/>
                <w:color w:val="000099"/>
                <w:shd w:val="clear" w:color="auto" w:fill="FFFFFF"/>
                <w:lang w:val="kk-KZ"/>
              </w:rPr>
              <w:t>«</w:t>
            </w:r>
            <w:r w:rsidRPr="00725AB5">
              <w:rPr>
                <w:rFonts w:ascii="Times New Roman" w:hAnsi="Times New Roman" w:cs="Times New Roman"/>
                <w:b/>
                <w:color w:val="000099"/>
                <w:lang w:val="kk-KZ"/>
              </w:rPr>
              <w:t>Торғайларп мен мысық</w:t>
            </w:r>
            <w:r w:rsidRPr="00725AB5">
              <w:rPr>
                <w:rFonts w:ascii="Times New Roman" w:hAnsi="Times New Roman" w:cs="Times New Roman"/>
                <w:b/>
                <w:color w:val="000099"/>
                <w:shd w:val="clear" w:color="auto" w:fill="FFFFFF"/>
                <w:lang w:val="kk-KZ"/>
              </w:rPr>
              <w:t>»</w:t>
            </w:r>
            <w:r w:rsidRPr="00725AB5">
              <w:rPr>
                <w:rFonts w:ascii="Times New Roman" w:hAnsi="Times New Roman" w:cs="Times New Roman"/>
                <w:color w:val="000099"/>
                <w:sz w:val="24"/>
                <w:szCs w:val="24"/>
                <w:shd w:val="clear" w:color="auto" w:fill="FFFFFF"/>
                <w:lang w:val="kk-KZ"/>
              </w:rPr>
              <w:t> </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color w:val="000099"/>
                <w:sz w:val="24"/>
                <w:szCs w:val="24"/>
                <w:shd w:val="clear" w:color="auto" w:fill="FFFFFF"/>
                <w:lang w:val="kk-KZ"/>
              </w:rPr>
              <w:t> </w:t>
            </w:r>
          </w:p>
        </w:tc>
      </w:tr>
      <w:tr w:rsidR="00725AB5" w:rsidRPr="00367436" w14:paraId="25941573" w14:textId="77777777" w:rsidTr="00725AB5">
        <w:trPr>
          <w:trHeight w:val="1890"/>
        </w:trPr>
        <w:tc>
          <w:tcPr>
            <w:tcW w:w="3963" w:type="dxa"/>
            <w:gridSpan w:val="5"/>
            <w:tcBorders>
              <w:top w:val="single" w:sz="4" w:space="0" w:color="auto"/>
              <w:left w:val="single" w:sz="4" w:space="0" w:color="auto"/>
              <w:bottom w:val="single" w:sz="4" w:space="0" w:color="auto"/>
              <w:right w:val="single" w:sz="4" w:space="0" w:color="auto"/>
            </w:tcBorders>
          </w:tcPr>
          <w:p w14:paraId="6AF39CCC" w14:textId="77777777" w:rsidR="00725AB5" w:rsidRPr="00725AB5" w:rsidRDefault="00725AB5" w:rsidP="00725AB5">
            <w:pPr>
              <w:spacing w:after="0" w:line="0" w:lineRule="atLeast"/>
              <w:jc w:val="center"/>
              <w:rPr>
                <w:rFonts w:ascii="Times New Roman" w:hAnsi="Times New Roman" w:cs="Times New Roman"/>
                <w:b/>
                <w:color w:val="000099"/>
                <w:sz w:val="24"/>
                <w:szCs w:val="24"/>
                <w:shd w:val="clear" w:color="auto" w:fill="FFFFFF"/>
                <w:lang w:val="kk-KZ"/>
              </w:rPr>
            </w:pPr>
          </w:p>
          <w:p w14:paraId="1ED33B2B" w14:textId="77777777" w:rsidR="00725AB5" w:rsidRPr="00725AB5" w:rsidRDefault="00725AB5" w:rsidP="00725AB5">
            <w:pPr>
              <w:spacing w:after="0" w:line="0" w:lineRule="atLeast"/>
              <w:jc w:val="center"/>
              <w:rPr>
                <w:rFonts w:ascii="Times New Roman" w:hAnsi="Times New Roman" w:cs="Times New Roman"/>
                <w:b/>
                <w:color w:val="000099"/>
                <w:sz w:val="24"/>
                <w:szCs w:val="24"/>
                <w:shd w:val="clear" w:color="auto" w:fill="FFFFFF"/>
                <w:lang w:val="kk-KZ"/>
              </w:rPr>
            </w:pPr>
            <w:r w:rsidRPr="00725AB5">
              <w:rPr>
                <w:rFonts w:ascii="Times New Roman" w:hAnsi="Times New Roman" w:cs="Times New Roman"/>
                <w:b/>
                <w:noProof/>
                <w:color w:val="000099"/>
                <w:sz w:val="24"/>
                <w:szCs w:val="24"/>
                <w:shd w:val="clear" w:color="auto" w:fill="FFFFFF"/>
              </w:rPr>
              <w:drawing>
                <wp:inline distT="0" distB="0" distL="0" distR="0" wp14:anchorId="15059491" wp14:editId="12213D2B">
                  <wp:extent cx="1508760" cy="1417320"/>
                  <wp:effectExtent l="0" t="0" r="0" b="0"/>
                  <wp:docPr id="50" name="Рисунок 50" descr="Птички и кошка (II младшая группа) - Мой детский 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тички и кошка (II младшая группа) - Мой детский сад"/>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08760" cy="1417320"/>
                          </a:xfrm>
                          <a:prstGeom prst="rect">
                            <a:avLst/>
                          </a:prstGeom>
                          <a:noFill/>
                          <a:ln>
                            <a:noFill/>
                          </a:ln>
                        </pic:spPr>
                      </pic:pic>
                    </a:graphicData>
                  </a:graphic>
                </wp:inline>
              </w:drawing>
            </w:r>
          </w:p>
        </w:tc>
        <w:tc>
          <w:tcPr>
            <w:tcW w:w="4678" w:type="dxa"/>
            <w:gridSpan w:val="9"/>
            <w:tcBorders>
              <w:top w:val="single" w:sz="4" w:space="0" w:color="auto"/>
              <w:left w:val="single" w:sz="4" w:space="0" w:color="auto"/>
              <w:bottom w:val="single" w:sz="4" w:space="0" w:color="auto"/>
              <w:right w:val="single" w:sz="4" w:space="0" w:color="auto"/>
            </w:tcBorders>
          </w:tcPr>
          <w:p w14:paraId="28919A3E" w14:textId="77777777" w:rsidR="00725AB5" w:rsidRPr="00725AB5" w:rsidRDefault="00725AB5" w:rsidP="00725AB5">
            <w:pPr>
              <w:spacing w:after="0" w:line="0" w:lineRule="atLeast"/>
              <w:jc w:val="center"/>
              <w:rPr>
                <w:rFonts w:ascii="Times New Roman" w:hAnsi="Times New Roman" w:cs="Times New Roman"/>
                <w:b/>
                <w:color w:val="000099"/>
                <w:sz w:val="24"/>
                <w:szCs w:val="24"/>
                <w:shd w:val="clear" w:color="auto" w:fill="FFFFFF"/>
                <w:lang w:val="kk-KZ"/>
              </w:rPr>
            </w:pPr>
          </w:p>
          <w:p w14:paraId="74D70A25" w14:textId="77777777" w:rsidR="00725AB5" w:rsidRPr="00725AB5" w:rsidRDefault="00725AB5" w:rsidP="00725AB5">
            <w:pPr>
              <w:spacing w:after="0" w:line="0" w:lineRule="atLeast"/>
              <w:jc w:val="center"/>
              <w:rPr>
                <w:rFonts w:ascii="Times New Roman" w:hAnsi="Times New Roman" w:cs="Times New Roman"/>
                <w:b/>
                <w:color w:val="000099"/>
                <w:sz w:val="24"/>
                <w:szCs w:val="24"/>
                <w:shd w:val="clear" w:color="auto" w:fill="FFFFFF"/>
                <w:lang w:val="kk-KZ"/>
              </w:rPr>
            </w:pPr>
            <w:r w:rsidRPr="00725AB5">
              <w:rPr>
                <w:rFonts w:ascii="Times New Roman" w:hAnsi="Times New Roman" w:cs="Times New Roman"/>
                <w:b/>
                <w:noProof/>
                <w:color w:val="000099"/>
                <w:sz w:val="24"/>
                <w:szCs w:val="24"/>
                <w:shd w:val="clear" w:color="auto" w:fill="FFFFFF"/>
              </w:rPr>
              <w:drawing>
                <wp:inline distT="0" distB="0" distL="0" distR="0" wp14:anchorId="203460D5" wp14:editId="1473866D">
                  <wp:extent cx="1973580" cy="1402080"/>
                  <wp:effectExtent l="0" t="0" r="7620" b="7620"/>
                  <wp:docPr id="49" name="Рисунок 49" descr="Оригинал - Схема вышивки «Кот и воробей» - Автор «vesnyshka63» - Авторы -  Вышивка крес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ригинал - Схема вышивки «Кот и воробей» - Автор «vesnyshka63» - Авторы -  Вышивка крестом"/>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73580" cy="1402080"/>
                          </a:xfrm>
                          <a:prstGeom prst="rect">
                            <a:avLst/>
                          </a:prstGeom>
                          <a:noFill/>
                          <a:ln>
                            <a:noFill/>
                          </a:ln>
                        </pic:spPr>
                      </pic:pic>
                    </a:graphicData>
                  </a:graphic>
                </wp:inline>
              </w:drawing>
            </w:r>
          </w:p>
        </w:tc>
        <w:tc>
          <w:tcPr>
            <w:tcW w:w="7094" w:type="dxa"/>
            <w:gridSpan w:val="6"/>
            <w:vMerge w:val="restart"/>
            <w:tcBorders>
              <w:top w:val="single" w:sz="4" w:space="0" w:color="auto"/>
              <w:left w:val="single" w:sz="4" w:space="0" w:color="auto"/>
              <w:bottom w:val="single" w:sz="4" w:space="0" w:color="auto"/>
              <w:right w:val="single" w:sz="4" w:space="0" w:color="auto"/>
            </w:tcBorders>
          </w:tcPr>
          <w:p w14:paraId="78AD3489" w14:textId="77777777" w:rsidR="00725AB5" w:rsidRPr="00725AB5" w:rsidRDefault="00725AB5" w:rsidP="00725AB5">
            <w:pPr>
              <w:spacing w:after="0" w:line="0" w:lineRule="atLeast"/>
              <w:rPr>
                <w:rFonts w:ascii="Times New Roman" w:hAnsi="Times New Roman" w:cs="Times New Roman"/>
                <w:lang w:val="kk-KZ"/>
              </w:rPr>
            </w:pPr>
            <w:r w:rsidRPr="00725AB5">
              <w:rPr>
                <w:rFonts w:ascii="Times New Roman" w:hAnsi="Times New Roman" w:cs="Times New Roman"/>
                <w:b/>
                <w:bCs/>
                <w:color w:val="0000CC"/>
                <w:lang w:val="kk-KZ"/>
              </w:rPr>
              <w:t>Ойын:</w:t>
            </w:r>
            <w:r w:rsidRPr="00725AB5">
              <w:rPr>
                <w:rFonts w:ascii="Times New Roman" w:hAnsi="Times New Roman" w:cs="Times New Roman"/>
                <w:b/>
                <w:bCs/>
                <w:lang w:val="kk-KZ"/>
              </w:rPr>
              <w:t xml:space="preserve"> </w:t>
            </w:r>
            <w:r w:rsidRPr="00725AB5">
              <w:rPr>
                <w:rFonts w:ascii="Times New Roman" w:hAnsi="Times New Roman" w:cs="Times New Roman"/>
                <w:b/>
                <w:bCs/>
                <w:color w:val="FF0000"/>
                <w:lang w:val="kk-KZ"/>
              </w:rPr>
              <w:t>«Торғ</w:t>
            </w:r>
            <w:hyperlink r:id="rId73" w:history="1">
              <w:r w:rsidRPr="00725AB5">
                <w:rPr>
                  <w:rFonts w:ascii="Times New Roman" w:hAnsi="Times New Roman" w:cs="Times New Roman"/>
                  <w:b/>
                  <w:bCs/>
                  <w:color w:val="FF0000"/>
                  <w:lang w:val="kk-KZ"/>
                </w:rPr>
                <w:t>айлар</w:t>
              </w:r>
            </w:hyperlink>
            <w:r w:rsidRPr="00725AB5">
              <w:rPr>
                <w:rFonts w:ascii="Times New Roman" w:hAnsi="Times New Roman" w:cs="Times New Roman"/>
                <w:b/>
                <w:bCs/>
                <w:color w:val="FF0000"/>
                <w:lang w:val="kk-KZ"/>
              </w:rPr>
              <w:t> </w:t>
            </w:r>
            <w:hyperlink r:id="rId74" w:history="1">
              <w:r w:rsidRPr="00725AB5">
                <w:rPr>
                  <w:rFonts w:ascii="Times New Roman" w:hAnsi="Times New Roman" w:cs="Times New Roman"/>
                  <w:b/>
                  <w:bCs/>
                  <w:color w:val="FF0000"/>
                  <w:lang w:val="kk-KZ"/>
                </w:rPr>
                <w:t>мен мысық</w:t>
              </w:r>
            </w:hyperlink>
            <w:r w:rsidRPr="00725AB5">
              <w:rPr>
                <w:rFonts w:ascii="Times New Roman" w:hAnsi="Times New Roman" w:cs="Times New Roman"/>
                <w:b/>
                <w:bCs/>
                <w:color w:val="FF0000"/>
                <w:lang w:val="kk-KZ"/>
              </w:rPr>
              <w:t>»</w:t>
            </w:r>
            <w:r w:rsidRPr="00725AB5">
              <w:rPr>
                <w:rFonts w:ascii="Times New Roman" w:hAnsi="Times New Roman" w:cs="Times New Roman"/>
                <w:b/>
                <w:bCs/>
                <w:lang w:val="kk-KZ"/>
              </w:rPr>
              <w:br/>
            </w:r>
            <w:r w:rsidRPr="00725AB5">
              <w:rPr>
                <w:rFonts w:ascii="Times New Roman" w:hAnsi="Times New Roman" w:cs="Times New Roman"/>
                <w:b/>
                <w:bCs/>
                <w:color w:val="0000CC"/>
                <w:lang w:val="kk-KZ"/>
              </w:rPr>
              <w:t>Мақсаты:</w:t>
            </w:r>
            <w:r w:rsidRPr="00725AB5">
              <w:rPr>
                <w:rFonts w:ascii="Times New Roman" w:hAnsi="Times New Roman" w:cs="Times New Roman"/>
                <w:lang w:val="kk-KZ"/>
              </w:rPr>
              <w:t> балаларды </w:t>
            </w:r>
            <w:hyperlink r:id="rId75" w:history="1">
              <w:r w:rsidRPr="00725AB5">
                <w:rPr>
                  <w:rFonts w:ascii="Times New Roman" w:hAnsi="Times New Roman" w:cs="Times New Roman"/>
                  <w:b/>
                  <w:bCs/>
                  <w:lang w:val="kk-KZ"/>
                </w:rPr>
                <w:t>ойынның шартын бұзбай ойнауға</w:t>
              </w:r>
            </w:hyperlink>
            <w:r w:rsidRPr="00725AB5">
              <w:rPr>
                <w:rFonts w:ascii="Times New Roman" w:hAnsi="Times New Roman" w:cs="Times New Roman"/>
                <w:lang w:val="kk-KZ"/>
              </w:rPr>
              <w:t>, белгі бойынша қимыл-қозғалыс </w:t>
            </w:r>
            <w:hyperlink r:id="rId76" w:history="1">
              <w:r w:rsidRPr="00725AB5">
                <w:rPr>
                  <w:rFonts w:ascii="Times New Roman" w:hAnsi="Times New Roman" w:cs="Times New Roman"/>
                  <w:b/>
                  <w:bCs/>
                  <w:lang w:val="kk-KZ"/>
                </w:rPr>
                <w:t>жасауға дағдыландыру</w:t>
              </w:r>
            </w:hyperlink>
            <w:r w:rsidRPr="00725AB5">
              <w:rPr>
                <w:rFonts w:ascii="Times New Roman" w:hAnsi="Times New Roman" w:cs="Times New Roman"/>
                <w:lang w:val="kk-KZ"/>
              </w:rPr>
              <w:t>, зейіндерін, </w:t>
            </w:r>
            <w:hyperlink r:id="rId77" w:history="1">
              <w:r w:rsidRPr="00725AB5">
                <w:rPr>
                  <w:rFonts w:ascii="Times New Roman" w:hAnsi="Times New Roman" w:cs="Times New Roman"/>
                  <w:b/>
                  <w:bCs/>
                  <w:lang w:val="kk-KZ"/>
                </w:rPr>
                <w:t>байқағыштықтарын</w:t>
              </w:r>
            </w:hyperlink>
            <w:r w:rsidRPr="00725AB5">
              <w:rPr>
                <w:rFonts w:ascii="Times New Roman" w:hAnsi="Times New Roman" w:cs="Times New Roman"/>
                <w:lang w:val="kk-KZ"/>
              </w:rPr>
              <w:t>, жүгіру дағдыларын дамыту. </w:t>
            </w:r>
            <w:r w:rsidRPr="00725AB5">
              <w:rPr>
                <w:rFonts w:ascii="Times New Roman" w:hAnsi="Times New Roman" w:cs="Times New Roman"/>
                <w:lang w:val="kk-KZ"/>
              </w:rPr>
              <w:br/>
            </w:r>
            <w:r w:rsidRPr="00725AB5">
              <w:rPr>
                <w:rFonts w:ascii="Times New Roman" w:hAnsi="Times New Roman" w:cs="Times New Roman"/>
                <w:b/>
                <w:bCs/>
                <w:color w:val="0000CC"/>
                <w:lang w:val="kk-KZ"/>
              </w:rPr>
              <w:t>Шарты:</w:t>
            </w:r>
            <w:r w:rsidRPr="00725AB5">
              <w:rPr>
                <w:rFonts w:ascii="Times New Roman" w:hAnsi="Times New Roman" w:cs="Times New Roman"/>
                <w:lang w:val="kk-KZ"/>
              </w:rPr>
              <w:t>Жерді шеңбермен белгілеу керек /5-6м.диаметрмен/. Ортада тәрбиешімен тағайындалған бала жүреді – ол мысық. Қалған балалар шеңбердің сыртында- олар торғайлар. Мысық ұйықтап қалады.Торғайлар шеңбердің ішіне дән жеуге кіреді. Мысық оянып кетеді де, </w:t>
            </w:r>
            <w:hyperlink r:id="rId78" w:history="1">
              <w:r w:rsidRPr="00725AB5">
                <w:rPr>
                  <w:rFonts w:ascii="Times New Roman" w:hAnsi="Times New Roman" w:cs="Times New Roman"/>
                  <w:b/>
                  <w:bCs/>
                  <w:sz w:val="20"/>
                  <w:szCs w:val="20"/>
                  <w:lang w:val="kk-KZ"/>
                </w:rPr>
                <w:t>торғайларды көріп</w:t>
              </w:r>
            </w:hyperlink>
            <w:r w:rsidRPr="00725AB5">
              <w:rPr>
                <w:rFonts w:ascii="Times New Roman" w:hAnsi="Times New Roman" w:cs="Times New Roman"/>
                <w:sz w:val="20"/>
                <w:szCs w:val="20"/>
                <w:lang w:val="kk-KZ"/>
              </w:rPr>
              <w:t>, оларды ұстай бастайды. Торғайлар шеңберден шығуға асығады. Шеңбердің ішінен </w:t>
            </w:r>
            <w:hyperlink r:id="rId79" w:history="1">
              <w:r w:rsidRPr="00725AB5">
                <w:rPr>
                  <w:rFonts w:ascii="Times New Roman" w:hAnsi="Times New Roman" w:cs="Times New Roman"/>
                  <w:b/>
                  <w:bCs/>
                  <w:sz w:val="20"/>
                  <w:szCs w:val="20"/>
                  <w:lang w:val="kk-KZ"/>
                </w:rPr>
                <w:t>мысыққа ұсталған торғайлар</w:t>
              </w:r>
            </w:hyperlink>
            <w:r w:rsidRPr="00725AB5">
              <w:rPr>
                <w:rFonts w:ascii="Times New Roman" w:hAnsi="Times New Roman" w:cs="Times New Roman"/>
                <w:sz w:val="20"/>
                <w:szCs w:val="20"/>
                <w:lang w:val="kk-KZ"/>
              </w:rPr>
              <w:t>, шеңбердің ортасында қалады. Мысық 2-3 </w:t>
            </w:r>
            <w:hyperlink r:id="rId80" w:history="1">
              <w:r w:rsidRPr="00725AB5">
                <w:rPr>
                  <w:rFonts w:ascii="Times New Roman" w:hAnsi="Times New Roman" w:cs="Times New Roman"/>
                  <w:b/>
                  <w:bCs/>
                  <w:sz w:val="20"/>
                  <w:szCs w:val="20"/>
                  <w:lang w:val="kk-KZ"/>
                </w:rPr>
                <w:t>торғайды ұстаған соң</w:t>
              </w:r>
            </w:hyperlink>
            <w:r w:rsidRPr="00725AB5">
              <w:rPr>
                <w:rFonts w:ascii="Times New Roman" w:hAnsi="Times New Roman" w:cs="Times New Roman"/>
                <w:sz w:val="20"/>
                <w:szCs w:val="20"/>
                <w:lang w:val="kk-KZ"/>
              </w:rPr>
              <w:t>, тәрбиеші жаңа м</w:t>
            </w:r>
            <w:r w:rsidRPr="00725AB5">
              <w:rPr>
                <w:rFonts w:ascii="Times New Roman" w:hAnsi="Times New Roman" w:cs="Times New Roman"/>
                <w:lang w:val="kk-KZ"/>
              </w:rPr>
              <w:t>ысықты таңдайды. Ұсталған торғайлар басқа ойынаушыларға қосылады. Ойын 4-5 рет қайталанады. </w:t>
            </w:r>
            <w:r w:rsidRPr="00725AB5">
              <w:rPr>
                <w:rFonts w:ascii="Times New Roman" w:hAnsi="Times New Roman" w:cs="Times New Roman"/>
                <w:lang w:val="kk-KZ"/>
              </w:rPr>
              <w:br/>
            </w:r>
            <w:r w:rsidRPr="00725AB5">
              <w:rPr>
                <w:rFonts w:ascii="Times New Roman" w:hAnsi="Times New Roman" w:cs="Times New Roman"/>
                <w:b/>
                <w:bCs/>
                <w:color w:val="0000CC"/>
                <w:lang w:val="kk-KZ"/>
              </w:rPr>
              <w:t>Ұсыныс:</w:t>
            </w:r>
            <w:r w:rsidRPr="00725AB5">
              <w:rPr>
                <w:rFonts w:ascii="Times New Roman" w:hAnsi="Times New Roman" w:cs="Times New Roman"/>
                <w:lang w:val="kk-KZ"/>
              </w:rPr>
              <w:t> мысық ақырын барыпторғайларды ұстайды (қатты ұстамай, ақырын ғана қолын тигізеді)</w:t>
            </w:r>
          </w:p>
          <w:p w14:paraId="27C558CB" w14:textId="77777777" w:rsidR="00725AB5" w:rsidRPr="00725AB5" w:rsidRDefault="00725AB5" w:rsidP="00725AB5">
            <w:pPr>
              <w:spacing w:after="0" w:line="0" w:lineRule="atLeast"/>
              <w:rPr>
                <w:rFonts w:ascii="Times New Roman" w:hAnsi="Times New Roman" w:cs="Times New Roman"/>
                <w:b/>
                <w:color w:val="000099"/>
                <w:sz w:val="24"/>
                <w:szCs w:val="24"/>
                <w:shd w:val="clear" w:color="auto" w:fill="FFFFFF"/>
                <w:lang w:val="kk-KZ"/>
              </w:rPr>
            </w:pPr>
          </w:p>
          <w:p w14:paraId="58EC224F" w14:textId="77777777" w:rsidR="00725AB5" w:rsidRPr="00725AB5" w:rsidRDefault="00725AB5" w:rsidP="00725AB5">
            <w:pPr>
              <w:spacing w:after="0" w:line="0" w:lineRule="atLeast"/>
              <w:rPr>
                <w:rFonts w:ascii="Times New Roman" w:hAnsi="Times New Roman" w:cs="Times New Roman"/>
                <w:b/>
                <w:color w:val="000099"/>
                <w:sz w:val="24"/>
                <w:szCs w:val="24"/>
                <w:shd w:val="clear" w:color="auto" w:fill="FFFFFF"/>
                <w:lang w:val="kk-KZ"/>
              </w:rPr>
            </w:pPr>
          </w:p>
          <w:p w14:paraId="75ED243C" w14:textId="77777777" w:rsidR="00725AB5" w:rsidRPr="00725AB5" w:rsidRDefault="00725AB5" w:rsidP="00725AB5">
            <w:pPr>
              <w:spacing w:after="0" w:line="0" w:lineRule="atLeast"/>
              <w:jc w:val="center"/>
              <w:rPr>
                <w:rFonts w:ascii="Times New Roman" w:hAnsi="Times New Roman" w:cs="Times New Roman"/>
                <w:b/>
                <w:color w:val="000099"/>
                <w:sz w:val="24"/>
                <w:szCs w:val="24"/>
                <w:shd w:val="clear" w:color="auto" w:fill="FFFFFF"/>
                <w:lang w:val="kk-KZ"/>
              </w:rPr>
            </w:pPr>
          </w:p>
        </w:tc>
      </w:tr>
      <w:tr w:rsidR="00725AB5" w:rsidRPr="00725AB5" w14:paraId="55A803E0" w14:textId="77777777" w:rsidTr="00367436">
        <w:trPr>
          <w:trHeight w:val="1637"/>
        </w:trPr>
        <w:tc>
          <w:tcPr>
            <w:tcW w:w="3963" w:type="dxa"/>
            <w:gridSpan w:val="5"/>
            <w:tcBorders>
              <w:top w:val="single" w:sz="4" w:space="0" w:color="auto"/>
              <w:left w:val="single" w:sz="4" w:space="0" w:color="auto"/>
              <w:bottom w:val="single" w:sz="4" w:space="0" w:color="auto"/>
              <w:right w:val="single" w:sz="4" w:space="0" w:color="auto"/>
            </w:tcBorders>
            <w:hideMark/>
          </w:tcPr>
          <w:p w14:paraId="3D0795CC" w14:textId="77777777" w:rsidR="00725AB5" w:rsidRPr="00725AB5" w:rsidRDefault="00725AB5" w:rsidP="00725AB5">
            <w:pPr>
              <w:spacing w:after="0" w:line="0" w:lineRule="atLeast"/>
              <w:jc w:val="center"/>
              <w:rPr>
                <w:rFonts w:ascii="Times New Roman" w:hAnsi="Times New Roman" w:cs="Times New Roman"/>
                <w:b/>
                <w:color w:val="000099"/>
                <w:sz w:val="24"/>
                <w:szCs w:val="24"/>
                <w:shd w:val="clear" w:color="auto" w:fill="FFFFFF"/>
                <w:lang w:val="kk-KZ"/>
              </w:rPr>
            </w:pPr>
            <w:r w:rsidRPr="00725AB5">
              <w:rPr>
                <w:rFonts w:ascii="Times New Roman" w:hAnsi="Times New Roman" w:cs="Times New Roman"/>
                <w:b/>
                <w:noProof/>
                <w:color w:val="000099"/>
                <w:sz w:val="24"/>
              </w:rPr>
              <w:drawing>
                <wp:inline distT="0" distB="0" distL="0" distR="0" wp14:anchorId="2EF8BC2B" wp14:editId="17579CC8">
                  <wp:extent cx="2034540" cy="1440180"/>
                  <wp:effectExtent l="0" t="0" r="3810" b="7620"/>
                  <wp:docPr id="48" name="Рисунок 48" descr="Сюжетные игры для детей четвертого года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южетные игры для детей четвертого года жизни"/>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34540" cy="1440180"/>
                          </a:xfrm>
                          <a:prstGeom prst="rect">
                            <a:avLst/>
                          </a:prstGeom>
                          <a:noFill/>
                          <a:ln>
                            <a:noFill/>
                          </a:ln>
                        </pic:spPr>
                      </pic:pic>
                    </a:graphicData>
                  </a:graphic>
                </wp:inline>
              </w:drawing>
            </w:r>
          </w:p>
        </w:tc>
        <w:tc>
          <w:tcPr>
            <w:tcW w:w="4678" w:type="dxa"/>
            <w:gridSpan w:val="9"/>
            <w:tcBorders>
              <w:top w:val="single" w:sz="4" w:space="0" w:color="auto"/>
              <w:left w:val="single" w:sz="4" w:space="0" w:color="auto"/>
              <w:bottom w:val="single" w:sz="4" w:space="0" w:color="auto"/>
              <w:right w:val="single" w:sz="4" w:space="0" w:color="auto"/>
            </w:tcBorders>
            <w:hideMark/>
          </w:tcPr>
          <w:p w14:paraId="670A95B7" w14:textId="77777777" w:rsidR="00725AB5" w:rsidRPr="00725AB5" w:rsidRDefault="00725AB5" w:rsidP="00725AB5">
            <w:pPr>
              <w:spacing w:after="0" w:line="0" w:lineRule="atLeast"/>
              <w:jc w:val="center"/>
              <w:rPr>
                <w:rFonts w:ascii="Times New Roman" w:hAnsi="Times New Roman" w:cs="Times New Roman"/>
                <w:b/>
                <w:color w:val="000099"/>
                <w:sz w:val="24"/>
                <w:szCs w:val="24"/>
                <w:shd w:val="clear" w:color="auto" w:fill="FFFFFF"/>
                <w:lang w:val="kk-KZ"/>
              </w:rPr>
            </w:pPr>
            <w:r w:rsidRPr="00725AB5">
              <w:rPr>
                <w:rFonts w:ascii="Times New Roman" w:hAnsi="Times New Roman" w:cs="Times New Roman"/>
                <w:b/>
                <w:noProof/>
                <w:color w:val="000099"/>
                <w:sz w:val="24"/>
              </w:rPr>
              <w:drawing>
                <wp:inline distT="0" distB="0" distL="0" distR="0" wp14:anchorId="1726725C" wp14:editId="38FDF4C3">
                  <wp:extent cx="1737360" cy="1363980"/>
                  <wp:effectExtent l="0" t="0" r="0" b="7620"/>
                  <wp:docPr id="47" name="Рисунок 47" descr="Подвижные игры &amp;quot;Перелет птиц&amp;quot;, &amp;quot;Птица и птенчики&amp;quot;, &amp;quot;Птички в гнездах&amp;quot; -  забавы для сплочения коллект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одвижные игры &amp;quot;Перелет птиц&amp;quot;, &amp;quot;Птица и птенчики&amp;quot;, &amp;quot;Птички в гнездах&amp;quot; -  забавы для сплочения коллектива"/>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37360" cy="1363980"/>
                          </a:xfrm>
                          <a:prstGeom prst="rect">
                            <a:avLst/>
                          </a:prstGeom>
                          <a:noFill/>
                          <a:ln>
                            <a:noFill/>
                          </a:ln>
                        </pic:spPr>
                      </pic:pic>
                    </a:graphicData>
                  </a:graphic>
                </wp:inline>
              </w:drawing>
            </w:r>
          </w:p>
        </w:tc>
        <w:tc>
          <w:tcPr>
            <w:tcW w:w="7094" w:type="dxa"/>
            <w:gridSpan w:val="6"/>
            <w:vMerge/>
            <w:tcBorders>
              <w:top w:val="single" w:sz="4" w:space="0" w:color="auto"/>
              <w:left w:val="single" w:sz="4" w:space="0" w:color="auto"/>
              <w:bottom w:val="single" w:sz="4" w:space="0" w:color="auto"/>
              <w:right w:val="single" w:sz="4" w:space="0" w:color="auto"/>
            </w:tcBorders>
            <w:vAlign w:val="center"/>
            <w:hideMark/>
          </w:tcPr>
          <w:p w14:paraId="1C1E68D2" w14:textId="77777777" w:rsidR="00725AB5" w:rsidRPr="00725AB5" w:rsidRDefault="00725AB5" w:rsidP="00725AB5">
            <w:pPr>
              <w:spacing w:after="0" w:line="0" w:lineRule="atLeast"/>
              <w:rPr>
                <w:rFonts w:ascii="Times New Roman" w:eastAsiaTheme="minorHAnsi" w:hAnsi="Times New Roman" w:cs="Times New Roman"/>
                <w:b/>
                <w:color w:val="000099"/>
                <w:sz w:val="24"/>
                <w:szCs w:val="24"/>
                <w:shd w:val="clear" w:color="auto" w:fill="FFFFFF"/>
                <w:lang w:val="kk-KZ" w:eastAsia="en-US"/>
              </w:rPr>
            </w:pPr>
          </w:p>
        </w:tc>
      </w:tr>
      <w:tr w:rsidR="00725AB5" w:rsidRPr="00725AB5" w14:paraId="66099441" w14:textId="77777777" w:rsidTr="00725AB5">
        <w:tc>
          <w:tcPr>
            <w:tcW w:w="15735" w:type="dxa"/>
            <w:gridSpan w:val="20"/>
            <w:tcBorders>
              <w:top w:val="single" w:sz="4" w:space="0" w:color="auto"/>
              <w:left w:val="single" w:sz="4" w:space="0" w:color="auto"/>
              <w:bottom w:val="single" w:sz="4" w:space="0" w:color="auto"/>
              <w:right w:val="single" w:sz="4" w:space="0" w:color="auto"/>
            </w:tcBorders>
            <w:hideMark/>
          </w:tcPr>
          <w:p w14:paraId="29A97C12" w14:textId="77777777" w:rsidR="00725AB5" w:rsidRPr="00725AB5" w:rsidRDefault="00725AB5" w:rsidP="00725AB5">
            <w:pPr>
              <w:spacing w:after="0" w:line="0" w:lineRule="atLeast"/>
              <w:jc w:val="center"/>
              <w:rPr>
                <w:rFonts w:ascii="Times New Roman" w:hAnsi="Times New Roman" w:cs="Times New Roman"/>
                <w:b/>
                <w:color w:val="000000"/>
                <w:sz w:val="24"/>
                <w:szCs w:val="24"/>
                <w:lang w:bidi="en-US"/>
              </w:rPr>
            </w:pPr>
            <w:r w:rsidRPr="00725AB5">
              <w:rPr>
                <w:rFonts w:ascii="Times New Roman" w:hAnsi="Times New Roman" w:cs="Times New Roman"/>
                <w:b/>
                <w:color w:val="000099"/>
                <w:sz w:val="24"/>
                <w:szCs w:val="24"/>
              </w:rPr>
              <w:t>2 - ұйымдастырылған іс-әрекет</w:t>
            </w:r>
          </w:p>
        </w:tc>
      </w:tr>
      <w:tr w:rsidR="00725AB5" w:rsidRPr="00367436" w14:paraId="6426FAEE" w14:textId="77777777" w:rsidTr="00725AB5">
        <w:tc>
          <w:tcPr>
            <w:tcW w:w="2537" w:type="dxa"/>
            <w:gridSpan w:val="2"/>
            <w:tcBorders>
              <w:top w:val="single" w:sz="4" w:space="0" w:color="auto"/>
              <w:left w:val="single" w:sz="4" w:space="0" w:color="auto"/>
              <w:bottom w:val="single" w:sz="4" w:space="0" w:color="auto"/>
              <w:right w:val="single" w:sz="4" w:space="0" w:color="auto"/>
            </w:tcBorders>
          </w:tcPr>
          <w:p w14:paraId="18897A07" w14:textId="77777777" w:rsidR="00725AB5" w:rsidRPr="00725AB5" w:rsidRDefault="00725AB5" w:rsidP="00725AB5">
            <w:pPr>
              <w:spacing w:after="0" w:line="0" w:lineRule="atLeast"/>
              <w:jc w:val="center"/>
              <w:rPr>
                <w:rFonts w:ascii="Times New Roman" w:hAnsi="Times New Roman" w:cs="Times New Roman"/>
                <w:b/>
                <w:color w:val="000000"/>
                <w:sz w:val="24"/>
                <w:szCs w:val="24"/>
                <w:lang w:bidi="en-US"/>
              </w:rPr>
            </w:pPr>
          </w:p>
        </w:tc>
        <w:tc>
          <w:tcPr>
            <w:tcW w:w="2681" w:type="dxa"/>
            <w:gridSpan w:val="5"/>
            <w:tcBorders>
              <w:top w:val="single" w:sz="4" w:space="0" w:color="auto"/>
              <w:left w:val="single" w:sz="4" w:space="0" w:color="auto"/>
              <w:bottom w:val="single" w:sz="4" w:space="0" w:color="auto"/>
              <w:right w:val="single" w:sz="4" w:space="0" w:color="auto"/>
            </w:tcBorders>
          </w:tcPr>
          <w:p w14:paraId="6D1B0E0C"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Математика негіздері</w:t>
            </w:r>
          </w:p>
          <w:p w14:paraId="41F6C258"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b/>
                <w:sz w:val="20"/>
                <w:lang w:val="kk-KZ"/>
              </w:rPr>
              <w:t xml:space="preserve"> </w:t>
            </w:r>
            <w:r w:rsidRPr="00725AB5">
              <w:rPr>
                <w:rFonts w:ascii="Times New Roman" w:hAnsi="Times New Roman" w:cs="Times New Roman"/>
                <w:sz w:val="20"/>
                <w:lang w:val="kk-KZ"/>
              </w:rPr>
              <w:t>10 саны</w:t>
            </w:r>
          </w:p>
          <w:p w14:paraId="328A77AC"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 xml:space="preserve">Міндеті: </w:t>
            </w:r>
            <w:r w:rsidRPr="00725AB5">
              <w:rPr>
                <w:rFonts w:ascii="Times New Roman" w:hAnsi="Times New Roman" w:cs="Times New Roman"/>
                <w:sz w:val="20"/>
                <w:szCs w:val="20"/>
                <w:lang w:val="kk-KZ"/>
              </w:rPr>
              <w:t>10 санының жазбасын заттардың санымен сәйкестендіруге үйрету; заттарды санау және</w:t>
            </w:r>
          </w:p>
          <w:p w14:paraId="051DC2D3"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xml:space="preserve">ретімен санауды жетілдіру. </w:t>
            </w:r>
          </w:p>
          <w:p w14:paraId="61C7DB1D"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Мақсаты :</w:t>
            </w:r>
            <w:r w:rsidRPr="00725AB5">
              <w:rPr>
                <w:lang w:val="kk-KZ"/>
              </w:rPr>
              <w:t xml:space="preserve"> </w:t>
            </w:r>
            <w:r w:rsidRPr="00725AB5">
              <w:rPr>
                <w:sz w:val="20"/>
                <w:szCs w:val="20"/>
                <w:lang w:val="kk-KZ"/>
              </w:rPr>
              <w:t>0 және 10 сандарының құрамы және олардың жазылуы туралы білімін қалыптастыру.</w:t>
            </w:r>
          </w:p>
          <w:p w14:paraId="4B2DC5CB"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Ойын жаттығуы: «Дұрыс көрсет».</w:t>
            </w:r>
          </w:p>
          <w:p w14:paraId="3609E9EB"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Сан мен цифрдың арақатынасы туралы 15-</w:t>
            </w:r>
            <w:r w:rsidRPr="00725AB5">
              <w:rPr>
                <w:rFonts w:ascii="Times New Roman" w:hAnsi="Times New Roman" w:cs="Times New Roman"/>
                <w:sz w:val="20"/>
                <w:szCs w:val="20"/>
                <w:lang w:val="kk-KZ"/>
              </w:rPr>
              <w:lastRenderedPageBreak/>
              <w:t>кестедегі сандық суреттермен жұмыс жасайды.</w:t>
            </w:r>
          </w:p>
          <w:p w14:paraId="355FA8CD"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Балалар 21-кестедегі демонстрациялық материалдан саны бар карточканы көрсетеді.</w:t>
            </w:r>
          </w:p>
          <w:p w14:paraId="31DB7E71"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Адамның қолында неше саусақ бар? (10 саусақ).</w:t>
            </w:r>
          </w:p>
          <w:p w14:paraId="4C8E70D8" w14:textId="77777777" w:rsidR="00725AB5" w:rsidRPr="00725AB5" w:rsidRDefault="00725AB5" w:rsidP="00725AB5">
            <w:pPr>
              <w:spacing w:after="0" w:line="0" w:lineRule="atLeast"/>
              <w:rPr>
                <w:rFonts w:ascii="Times New Roman" w:hAnsi="Times New Roman" w:cs="Times New Roman"/>
                <w:sz w:val="20"/>
                <w:lang w:val="kk-KZ"/>
              </w:rPr>
            </w:pPr>
          </w:p>
          <w:p w14:paraId="0F8BE65D" w14:textId="77777777" w:rsidR="00725AB5" w:rsidRPr="00725AB5" w:rsidRDefault="00725AB5" w:rsidP="00725AB5">
            <w:pPr>
              <w:spacing w:after="0" w:line="0" w:lineRule="atLeast"/>
              <w:rPr>
                <w:rFonts w:ascii="Times New Roman" w:hAnsi="Times New Roman" w:cs="Times New Roman"/>
                <w:sz w:val="20"/>
                <w:lang w:val="kk-KZ"/>
              </w:rPr>
            </w:pPr>
          </w:p>
          <w:p w14:paraId="051133BD" w14:textId="77777777" w:rsidR="00725AB5" w:rsidRPr="00725AB5" w:rsidRDefault="00725AB5" w:rsidP="00725AB5">
            <w:pPr>
              <w:spacing w:after="0" w:line="0" w:lineRule="atLeast"/>
              <w:rPr>
                <w:rFonts w:ascii="Times New Roman" w:hAnsi="Times New Roman" w:cs="Times New Roman"/>
                <w:sz w:val="20"/>
                <w:lang w:val="kk-KZ"/>
              </w:rPr>
            </w:pPr>
          </w:p>
          <w:p w14:paraId="7FFA84BE" w14:textId="77777777" w:rsidR="00725AB5" w:rsidRPr="00725AB5" w:rsidRDefault="00725AB5" w:rsidP="00725AB5">
            <w:pPr>
              <w:spacing w:after="0" w:line="0" w:lineRule="atLeast"/>
              <w:rPr>
                <w:rFonts w:ascii="Times New Roman" w:hAnsi="Times New Roman" w:cs="Times New Roman"/>
                <w:sz w:val="20"/>
                <w:lang w:val="kk-KZ"/>
              </w:rPr>
            </w:pPr>
          </w:p>
          <w:p w14:paraId="48C357DF" w14:textId="77777777" w:rsidR="00725AB5" w:rsidRPr="00725AB5" w:rsidRDefault="00725AB5" w:rsidP="00725AB5">
            <w:pPr>
              <w:spacing w:after="0" w:line="0" w:lineRule="atLeast"/>
              <w:rPr>
                <w:rFonts w:ascii="Times New Roman" w:hAnsi="Times New Roman" w:cs="Times New Roman"/>
                <w:sz w:val="20"/>
                <w:lang w:val="kk-KZ"/>
              </w:rPr>
            </w:pPr>
          </w:p>
          <w:p w14:paraId="090EE0C1" w14:textId="77777777" w:rsidR="00725AB5" w:rsidRPr="00725AB5" w:rsidRDefault="00725AB5" w:rsidP="00725AB5">
            <w:pPr>
              <w:spacing w:after="0" w:line="0" w:lineRule="atLeast"/>
              <w:rPr>
                <w:rFonts w:ascii="Times New Roman" w:hAnsi="Times New Roman" w:cs="Times New Roman"/>
                <w:sz w:val="20"/>
                <w:lang w:val="kk-KZ"/>
              </w:rPr>
            </w:pPr>
          </w:p>
          <w:p w14:paraId="1AD0FE51" w14:textId="77777777" w:rsidR="00725AB5" w:rsidRPr="00725AB5" w:rsidRDefault="00725AB5" w:rsidP="00725AB5">
            <w:pPr>
              <w:spacing w:after="0" w:line="0" w:lineRule="atLeast"/>
              <w:rPr>
                <w:rFonts w:ascii="Times New Roman" w:hAnsi="Times New Roman" w:cs="Times New Roman"/>
                <w:sz w:val="20"/>
                <w:lang w:val="kk-KZ"/>
              </w:rPr>
            </w:pPr>
          </w:p>
          <w:p w14:paraId="5EB937B9" w14:textId="77777777" w:rsidR="00725AB5" w:rsidRPr="00725AB5" w:rsidRDefault="00725AB5" w:rsidP="00725AB5">
            <w:pPr>
              <w:spacing w:after="0" w:line="0" w:lineRule="atLeast"/>
              <w:rPr>
                <w:rFonts w:ascii="Times New Roman" w:hAnsi="Times New Roman" w:cs="Times New Roman"/>
                <w:sz w:val="20"/>
                <w:lang w:val="kk-KZ"/>
              </w:rPr>
            </w:pPr>
          </w:p>
          <w:p w14:paraId="029BAD4C" w14:textId="77777777" w:rsidR="00725AB5" w:rsidRPr="00725AB5" w:rsidRDefault="00725AB5" w:rsidP="00725AB5">
            <w:pPr>
              <w:spacing w:after="0" w:line="0" w:lineRule="atLeast"/>
              <w:rPr>
                <w:rFonts w:ascii="Times New Roman" w:hAnsi="Times New Roman" w:cs="Times New Roman"/>
                <w:b/>
                <w:sz w:val="20"/>
                <w:szCs w:val="20"/>
                <w:lang w:val="kk-KZ"/>
              </w:rPr>
            </w:pPr>
          </w:p>
        </w:tc>
        <w:tc>
          <w:tcPr>
            <w:tcW w:w="2563" w:type="dxa"/>
            <w:gridSpan w:val="5"/>
            <w:tcBorders>
              <w:top w:val="single" w:sz="4" w:space="0" w:color="auto"/>
              <w:left w:val="single" w:sz="4" w:space="0" w:color="auto"/>
              <w:bottom w:val="single" w:sz="4" w:space="0" w:color="auto"/>
              <w:right w:val="single" w:sz="4" w:space="0" w:color="auto"/>
            </w:tcBorders>
          </w:tcPr>
          <w:p w14:paraId="2953DE1B"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lastRenderedPageBreak/>
              <w:t>Математика негіздері</w:t>
            </w:r>
          </w:p>
          <w:p w14:paraId="117C6CB5"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Тақырыбы:</w:t>
            </w:r>
            <w:r w:rsidRPr="00725AB5">
              <w:rPr>
                <w:rFonts w:ascii="Times New Roman" w:hAnsi="Times New Roman" w:cs="Times New Roman"/>
                <w:color w:val="000000"/>
                <w:sz w:val="20"/>
                <w:szCs w:val="24"/>
                <w:lang w:val="kk-KZ" w:bidi="en-US"/>
              </w:rPr>
              <w:t>10 саны</w:t>
            </w:r>
          </w:p>
          <w:p w14:paraId="6D631D63"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Міндеті</w:t>
            </w:r>
            <w:r w:rsidRPr="00725AB5">
              <w:rPr>
                <w:rFonts w:ascii="Times New Roman" w:hAnsi="Times New Roman" w:cs="Times New Roman"/>
                <w:sz w:val="20"/>
                <w:szCs w:val="20"/>
                <w:lang w:val="kk-KZ"/>
              </w:rPr>
              <w:t>:</w:t>
            </w:r>
            <w:r w:rsidRPr="00725AB5">
              <w:rPr>
                <w:lang w:val="kk-KZ"/>
              </w:rPr>
              <w:t xml:space="preserve"> </w:t>
            </w:r>
            <w:r w:rsidRPr="00725AB5">
              <w:rPr>
                <w:rFonts w:ascii="Times New Roman" w:hAnsi="Times New Roman" w:cs="Times New Roman"/>
                <w:sz w:val="20"/>
                <w:szCs w:val="20"/>
                <w:lang w:val="kk-KZ"/>
              </w:rPr>
              <w:t xml:space="preserve"> тура және кері санау дағдыларын жетілдіру; 10 санын дұрыс тануға және</w:t>
            </w:r>
          </w:p>
          <w:p w14:paraId="0E6B63AB"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xml:space="preserve">бейнелеуге үйрету.                                                                                                           </w:t>
            </w:r>
          </w:p>
          <w:p w14:paraId="48DB3E9C"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20"/>
                <w:szCs w:val="20"/>
                <w:lang w:val="kk-KZ"/>
              </w:rPr>
              <w:t xml:space="preserve"> </w:t>
            </w:r>
            <w:r w:rsidRPr="00725AB5">
              <w:rPr>
                <w:sz w:val="20"/>
                <w:szCs w:val="20"/>
                <w:lang w:val="kk-KZ"/>
              </w:rPr>
              <w:t>0 және 10 сандарының құрамы және олардың жазылуы туралы білімін қалыптастыру</w:t>
            </w:r>
            <w:r w:rsidRPr="00725AB5">
              <w:rPr>
                <w:lang w:val="kk-KZ"/>
              </w:rPr>
              <w:t>.</w:t>
            </w:r>
          </w:p>
          <w:p w14:paraId="1DFDB5F3"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 xml:space="preserve"> Ойын жаттығуы: «Сана»</w:t>
            </w:r>
          </w:p>
          <w:p w14:paraId="2939E580"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b/>
                <w:color w:val="000000"/>
                <w:sz w:val="20"/>
                <w:szCs w:val="24"/>
                <w:lang w:val="kk-KZ" w:bidi="en-US"/>
              </w:rPr>
              <w:t>Педагог ойыншыларға 1-</w:t>
            </w:r>
            <w:r w:rsidRPr="00725AB5">
              <w:rPr>
                <w:rFonts w:ascii="Times New Roman" w:hAnsi="Times New Roman" w:cs="Times New Roman"/>
                <w:color w:val="000000"/>
                <w:sz w:val="20"/>
                <w:szCs w:val="24"/>
                <w:lang w:val="kk-KZ" w:bidi="en-US"/>
              </w:rPr>
              <w:t xml:space="preserve">ден 10-ға дейін санауды </w:t>
            </w:r>
            <w:r w:rsidRPr="00725AB5">
              <w:rPr>
                <w:rFonts w:ascii="Times New Roman" w:hAnsi="Times New Roman" w:cs="Times New Roman"/>
                <w:color w:val="000000"/>
                <w:sz w:val="20"/>
                <w:szCs w:val="24"/>
                <w:lang w:val="kk-KZ" w:bidi="en-US"/>
              </w:rPr>
              <w:lastRenderedPageBreak/>
              <w:t>ұсынады. Бұны тура санау деп атайды.</w:t>
            </w:r>
          </w:p>
          <w:p w14:paraId="2D261826"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10-нан 1-ге дейін кері санауды ұсынады. Бұны кері санау деп атайды. Ойыншыларды</w:t>
            </w:r>
          </w:p>
          <w:p w14:paraId="29792992"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ретімен: бірінші, екінші, үшінші....оныншы, және кері: оныншы, тоғызыншы, сегізінші,</w:t>
            </w:r>
          </w:p>
          <w:p w14:paraId="283C8F9F"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color w:val="000000"/>
                <w:sz w:val="20"/>
                <w:szCs w:val="24"/>
                <w:lang w:val="kk-KZ" w:bidi="en-US"/>
              </w:rPr>
              <w:t>санауын сұрайды.</w:t>
            </w:r>
          </w:p>
        </w:tc>
        <w:tc>
          <w:tcPr>
            <w:tcW w:w="2599" w:type="dxa"/>
            <w:gridSpan w:val="5"/>
            <w:tcBorders>
              <w:top w:val="single" w:sz="4" w:space="0" w:color="auto"/>
              <w:left w:val="single" w:sz="4" w:space="0" w:color="auto"/>
              <w:bottom w:val="single" w:sz="4" w:space="0" w:color="auto"/>
              <w:right w:val="single" w:sz="4" w:space="0" w:color="auto"/>
            </w:tcBorders>
          </w:tcPr>
          <w:p w14:paraId="365E887A"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lastRenderedPageBreak/>
              <w:t>Сөйлеуді дамыту</w:t>
            </w:r>
          </w:p>
          <w:p w14:paraId="63A66F42"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b/>
                <w:color w:val="000000"/>
                <w:sz w:val="20"/>
                <w:szCs w:val="20"/>
                <w:lang w:val="kk-KZ" w:bidi="en-US"/>
              </w:rPr>
              <w:t>Тақырыбы</w:t>
            </w:r>
            <w:r w:rsidRPr="00725AB5">
              <w:rPr>
                <w:rFonts w:ascii="Times New Roman" w:hAnsi="Times New Roman" w:cs="Times New Roman"/>
                <w:color w:val="000000"/>
                <w:sz w:val="20"/>
                <w:szCs w:val="20"/>
                <w:lang w:val="kk-KZ" w:bidi="en-US"/>
              </w:rPr>
              <w:t>: Қорыққанға</w:t>
            </w:r>
          </w:p>
          <w:p w14:paraId="03072700"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 xml:space="preserve">қос көрінеді (ертегі) </w:t>
            </w:r>
          </w:p>
          <w:p w14:paraId="446FCD51"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b/>
                <w:color w:val="000000"/>
                <w:sz w:val="20"/>
                <w:szCs w:val="20"/>
                <w:lang w:val="kk-KZ" w:bidi="en-US"/>
              </w:rPr>
              <w:t xml:space="preserve">Міндеті:  </w:t>
            </w:r>
            <w:r w:rsidRPr="00725AB5">
              <w:rPr>
                <w:rFonts w:ascii="Times New Roman" w:hAnsi="Times New Roman" w:cs="Times New Roman"/>
                <w:color w:val="000000"/>
                <w:sz w:val="20"/>
                <w:szCs w:val="20"/>
                <w:lang w:val="kk-KZ" w:bidi="en-US"/>
              </w:rPr>
              <w:t>Ертегіні соңына дейін</w:t>
            </w:r>
          </w:p>
          <w:p w14:paraId="10247D9D"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тыңдауға үйрету, әңгімелету.</w:t>
            </w:r>
          </w:p>
          <w:p w14:paraId="62F3AAB4"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Мақсаты  :«Г» – «К» дыбыстарымен таныстыру</w:t>
            </w:r>
          </w:p>
          <w:p w14:paraId="38E89DD9"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t xml:space="preserve">  </w:t>
            </w:r>
          </w:p>
          <w:p w14:paraId="4EFC5B3B"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t>Қорыққанға</w:t>
            </w:r>
          </w:p>
          <w:p w14:paraId="4244D8A0"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t>қос көрінеді ертегісісін театрландыру</w:t>
            </w:r>
          </w:p>
          <w:p w14:paraId="66374512"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b/>
                <w:color w:val="000000"/>
                <w:sz w:val="20"/>
                <w:szCs w:val="20"/>
                <w:lang w:val="kk-KZ" w:bidi="en-US"/>
              </w:rPr>
              <w:t xml:space="preserve">  деген сөздегі «Т» дыбысына сөз ойлайды. </w:t>
            </w:r>
            <w:r w:rsidRPr="00725AB5">
              <w:rPr>
                <w:rFonts w:ascii="Times New Roman" w:hAnsi="Times New Roman" w:cs="Times New Roman"/>
                <w:color w:val="000000"/>
                <w:sz w:val="20"/>
                <w:szCs w:val="20"/>
                <w:lang w:val="kk-KZ" w:bidi="en-US"/>
              </w:rPr>
              <w:lastRenderedPageBreak/>
              <w:t>Ертегіні өз сөздерімен әңгімелеуге дағдыландырып үйрету.</w:t>
            </w:r>
          </w:p>
          <w:p w14:paraId="7161A04C"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p>
          <w:p w14:paraId="494F7EDE"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Әңгімелету ертегіні.</w:t>
            </w:r>
          </w:p>
          <w:p w14:paraId="09C2DCD9"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p>
        </w:tc>
        <w:tc>
          <w:tcPr>
            <w:tcW w:w="2519" w:type="dxa"/>
            <w:gridSpan w:val="2"/>
            <w:tcBorders>
              <w:top w:val="single" w:sz="4" w:space="0" w:color="auto"/>
              <w:left w:val="single" w:sz="4" w:space="0" w:color="auto"/>
              <w:bottom w:val="single" w:sz="4" w:space="0" w:color="auto"/>
              <w:right w:val="single" w:sz="4" w:space="0" w:color="auto"/>
            </w:tcBorders>
          </w:tcPr>
          <w:p w14:paraId="139F2E47"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lastRenderedPageBreak/>
              <w:t>Қазақ тілі</w:t>
            </w:r>
          </w:p>
          <w:p w14:paraId="5CBF0B2B" w14:textId="77777777" w:rsidR="00725AB5" w:rsidRPr="00725AB5" w:rsidRDefault="00725AB5" w:rsidP="00725AB5">
            <w:pPr>
              <w:spacing w:after="0" w:line="0" w:lineRule="atLeast"/>
              <w:rPr>
                <w:rFonts w:ascii="Times New Roman" w:hAnsi="Times New Roman" w:cs="Times New Roman"/>
                <w:lang w:val="kk-KZ"/>
              </w:rPr>
            </w:pPr>
            <w:r w:rsidRPr="00725AB5">
              <w:rPr>
                <w:rFonts w:ascii="Times New Roman" w:hAnsi="Times New Roman" w:cs="Times New Roman"/>
                <w:b/>
                <w:color w:val="000000"/>
                <w:sz w:val="20"/>
                <w:szCs w:val="20"/>
                <w:lang w:val="kk-KZ" w:bidi="en-US"/>
              </w:rPr>
              <w:t>Тақырыбы</w:t>
            </w:r>
            <w:r w:rsidRPr="00725AB5">
              <w:rPr>
                <w:rFonts w:ascii="Times New Roman" w:hAnsi="Times New Roman" w:cs="Times New Roman"/>
                <w:b/>
                <w:color w:val="000000"/>
                <w:szCs w:val="20"/>
                <w:lang w:val="kk-KZ" w:bidi="en-US"/>
              </w:rPr>
              <w:t>:</w:t>
            </w:r>
            <w:r w:rsidRPr="00725AB5">
              <w:rPr>
                <w:rFonts w:ascii="Times New Roman" w:hAnsi="Times New Roman" w:cs="Times New Roman"/>
                <w:lang w:val="kk-KZ"/>
              </w:rPr>
              <w:t xml:space="preserve"> </w:t>
            </w:r>
            <w:r w:rsidRPr="00725AB5">
              <w:rPr>
                <w:lang w:val="kk-KZ"/>
              </w:rPr>
              <w:t>: Апта күндері.</w:t>
            </w:r>
          </w:p>
          <w:p w14:paraId="281C655C"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sz w:val="18"/>
                <w:lang w:val="kk-KZ"/>
              </w:rPr>
              <w:t xml:space="preserve"> </w:t>
            </w:r>
            <w:r w:rsidRPr="00725AB5">
              <w:rPr>
                <w:rFonts w:ascii="Times New Roman" w:hAnsi="Times New Roman" w:cs="Times New Roman"/>
                <w:b/>
                <w:color w:val="000000"/>
                <w:sz w:val="20"/>
                <w:szCs w:val="20"/>
                <w:lang w:val="kk-KZ" w:bidi="en-US"/>
              </w:rPr>
              <w:t xml:space="preserve">Міндеті:  </w:t>
            </w:r>
            <w:r w:rsidRPr="00725AB5">
              <w:rPr>
                <w:lang w:val="kk-KZ"/>
              </w:rPr>
              <w:t>апта күндерінің қазақша атауын дұрыс айту, есте сақтауға үйрету. Қазақ тіліндегі сөздер мен сөйлемдерді түсініп және күнделікті өмірде қолдана білуге үйрету.</w:t>
            </w:r>
          </w:p>
          <w:p w14:paraId="6469541C"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t>Мақсаты</w:t>
            </w:r>
            <w:r w:rsidRPr="00725AB5">
              <w:rPr>
                <w:rFonts w:ascii="Times New Roman" w:hAnsi="Times New Roman" w:cs="Times New Roman"/>
                <w:sz w:val="18"/>
                <w:lang w:val="kk-KZ"/>
              </w:rPr>
              <w:t xml:space="preserve"> :</w:t>
            </w:r>
            <w:r w:rsidRPr="00725AB5">
              <w:rPr>
                <w:lang w:val="kk-KZ"/>
              </w:rPr>
              <w:t xml:space="preserve"> педагогті тыңдау арқылы есте </w:t>
            </w:r>
            <w:r w:rsidRPr="00725AB5">
              <w:rPr>
                <w:lang w:val="kk-KZ"/>
              </w:rPr>
              <w:lastRenderedPageBreak/>
              <w:t>сақтау мен зейінін жетілдіру.</w:t>
            </w:r>
          </w:p>
          <w:p w14:paraId="37CCA045" w14:textId="77777777" w:rsidR="00725AB5" w:rsidRPr="00725AB5" w:rsidRDefault="00725AB5" w:rsidP="00725AB5">
            <w:pPr>
              <w:spacing w:after="0" w:line="0" w:lineRule="atLeast"/>
              <w:rPr>
                <w:rFonts w:ascii="Times New Roman" w:hAnsi="Times New Roman" w:cs="Times New Roman"/>
                <w:b/>
                <w:sz w:val="20"/>
                <w:szCs w:val="20"/>
                <w:lang w:val="kk-KZ"/>
              </w:rPr>
            </w:pPr>
          </w:p>
          <w:p w14:paraId="402D58B3"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Дидактикалық ойын: «Көршісін тап?»</w:t>
            </w:r>
          </w:p>
          <w:p w14:paraId="26B09881"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Шарты: бірден онға дейін сандарды ретсіз қою, балалар сандарды дұрыс қойып тура және</w:t>
            </w:r>
          </w:p>
          <w:p w14:paraId="5FD75FA8"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кері санайды. Балалар әр дұрыс жауап үшін фишкадан алады, ойын соңында фишкалар</w:t>
            </w:r>
          </w:p>
          <w:p w14:paraId="647DA538"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color w:val="000000"/>
                <w:sz w:val="20"/>
                <w:szCs w:val="24"/>
                <w:lang w:val="kk-KZ" w:bidi="en-US"/>
              </w:rPr>
              <w:t>саналып, жеңімпаз анықталады.</w:t>
            </w:r>
          </w:p>
        </w:tc>
        <w:tc>
          <w:tcPr>
            <w:tcW w:w="2836" w:type="dxa"/>
            <w:tcBorders>
              <w:top w:val="single" w:sz="4" w:space="0" w:color="auto"/>
              <w:left w:val="single" w:sz="4" w:space="0" w:color="auto"/>
              <w:bottom w:val="single" w:sz="4" w:space="0" w:color="auto"/>
              <w:right w:val="single" w:sz="4" w:space="0" w:color="auto"/>
            </w:tcBorders>
            <w:hideMark/>
          </w:tcPr>
          <w:p w14:paraId="4338327B"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lastRenderedPageBreak/>
              <w:t>Көркем әдебиет</w:t>
            </w:r>
          </w:p>
          <w:p w14:paraId="5DF56A0E" w14:textId="77777777" w:rsidR="00725AB5" w:rsidRPr="00725AB5" w:rsidRDefault="00725AB5" w:rsidP="00725AB5">
            <w:pPr>
              <w:spacing w:after="0" w:line="0" w:lineRule="atLeast"/>
              <w:ind w:left="3"/>
              <w:rPr>
                <w:rFonts w:ascii="Times New Roman" w:hAnsi="Times New Roman" w:cs="Times New Roman"/>
                <w:sz w:val="20"/>
                <w:lang w:val="kk-KZ"/>
              </w:rPr>
            </w:pPr>
            <w:r w:rsidRPr="00725AB5">
              <w:rPr>
                <w:rFonts w:ascii="Times New Roman" w:hAnsi="Times New Roman" w:cs="Times New Roman"/>
                <w:b/>
                <w:color w:val="000000"/>
                <w:sz w:val="20"/>
                <w:szCs w:val="20"/>
                <w:lang w:val="kk-KZ" w:bidi="en-US"/>
              </w:rPr>
              <w:t>Тақырыбы:</w:t>
            </w:r>
            <w:r w:rsidRPr="00725AB5">
              <w:rPr>
                <w:rFonts w:ascii="Times New Roman" w:hAnsi="Times New Roman" w:cs="Times New Roman"/>
                <w:lang w:val="kk-KZ"/>
              </w:rPr>
              <w:t xml:space="preserve"> </w:t>
            </w:r>
            <w:r w:rsidRPr="00725AB5">
              <w:rPr>
                <w:rFonts w:ascii="Times New Roman" w:hAnsi="Times New Roman" w:cs="Times New Roman"/>
                <w:sz w:val="18"/>
                <w:lang w:val="kk-KZ"/>
              </w:rPr>
              <w:t xml:space="preserve"> </w:t>
            </w:r>
            <w:r w:rsidRPr="00725AB5">
              <w:rPr>
                <w:rFonts w:ascii="Times New Roman" w:hAnsi="Times New Roman" w:cs="Times New Roman"/>
                <w:sz w:val="20"/>
                <w:lang w:val="kk-KZ"/>
              </w:rPr>
              <w:t xml:space="preserve"> </w:t>
            </w:r>
            <w:r w:rsidRPr="00725AB5">
              <w:rPr>
                <w:rFonts w:ascii="Times New Roman" w:hAnsi="Times New Roman" w:cs="Times New Roman"/>
                <w:sz w:val="18"/>
                <w:lang w:val="kk-KZ"/>
              </w:rPr>
              <w:t>«Менің елімнің рәміздері»</w:t>
            </w:r>
            <w:r w:rsidRPr="00725AB5">
              <w:rPr>
                <w:rFonts w:ascii="Times New Roman" w:hAnsi="Times New Roman" w:cs="Times New Roman"/>
                <w:sz w:val="20"/>
                <w:lang w:val="kk-KZ"/>
              </w:rPr>
              <w:t xml:space="preserve"> </w:t>
            </w:r>
          </w:p>
          <w:p w14:paraId="2AF27EF8" w14:textId="77777777" w:rsidR="00725AB5" w:rsidRPr="00725AB5" w:rsidRDefault="00725AB5" w:rsidP="00725AB5">
            <w:pPr>
              <w:spacing w:after="0" w:line="0" w:lineRule="atLeast"/>
              <w:ind w:left="3"/>
              <w:rPr>
                <w:rFonts w:ascii="Times New Roman" w:hAnsi="Times New Roman" w:cs="Times New Roman"/>
                <w:sz w:val="20"/>
                <w:lang w:val="kk-KZ"/>
              </w:rPr>
            </w:pPr>
            <w:r w:rsidRPr="00725AB5">
              <w:rPr>
                <w:rFonts w:ascii="Times New Roman" w:hAnsi="Times New Roman" w:cs="Times New Roman"/>
                <w:b/>
                <w:color w:val="000000"/>
                <w:sz w:val="20"/>
                <w:szCs w:val="20"/>
                <w:lang w:val="kk-KZ" w:bidi="en-US"/>
              </w:rPr>
              <w:t>Міндеті:</w:t>
            </w:r>
            <w:r w:rsidRPr="00725AB5">
              <w:rPr>
                <w:rFonts w:ascii="Times New Roman" w:hAnsi="Times New Roman" w:cs="Times New Roman"/>
                <w:sz w:val="20"/>
                <w:lang w:val="kk-KZ"/>
              </w:rPr>
              <w:t xml:space="preserve"> құндылықтарды, патриоттық тәрбие арқылы туған елдің рәміздеріне</w:t>
            </w:r>
          </w:p>
          <w:p w14:paraId="33FDA871" w14:textId="77777777" w:rsidR="00725AB5" w:rsidRPr="00725AB5" w:rsidRDefault="00725AB5" w:rsidP="00725AB5">
            <w:pPr>
              <w:spacing w:after="0" w:line="0" w:lineRule="atLeast"/>
              <w:ind w:left="3"/>
              <w:rPr>
                <w:rFonts w:ascii="Times New Roman" w:hAnsi="Times New Roman" w:cs="Times New Roman"/>
                <w:sz w:val="18"/>
                <w:lang w:val="kk-KZ"/>
              </w:rPr>
            </w:pPr>
            <w:r w:rsidRPr="00725AB5">
              <w:rPr>
                <w:rFonts w:ascii="Times New Roman" w:hAnsi="Times New Roman" w:cs="Times New Roman"/>
                <w:sz w:val="20"/>
                <w:lang w:val="kk-KZ"/>
              </w:rPr>
              <w:t xml:space="preserve">деген сүйіспеншіік сезімдерін дамыту. </w:t>
            </w:r>
          </w:p>
          <w:p w14:paraId="2533C14F"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color w:val="000000"/>
                <w:sz w:val="20"/>
                <w:szCs w:val="20"/>
                <w:lang w:val="kk-KZ" w:bidi="en-US"/>
              </w:rPr>
              <w:t xml:space="preserve">Мақсаты </w:t>
            </w:r>
            <w:r w:rsidRPr="00725AB5">
              <w:rPr>
                <w:rFonts w:ascii="Times New Roman" w:hAnsi="Times New Roman" w:cs="Times New Roman"/>
                <w:sz w:val="18"/>
                <w:lang w:val="kk-KZ"/>
              </w:rPr>
              <w:t xml:space="preserve"> сюжеттік бірізділікті сақтап, көңіл күймен, қисынды мазмұндауға дағдыландыр</w:t>
            </w:r>
          </w:p>
          <w:p w14:paraId="4D8BA766" w14:textId="77777777" w:rsidR="00725AB5" w:rsidRPr="00725AB5" w:rsidRDefault="00725AB5" w:rsidP="00725AB5">
            <w:pPr>
              <w:spacing w:after="0" w:line="0" w:lineRule="atLeast"/>
              <w:rPr>
                <w:rFonts w:ascii="Times New Roman" w:hAnsi="Times New Roman" w:cs="Times New Roman"/>
                <w:sz w:val="14"/>
                <w:lang w:val="kk-KZ"/>
              </w:rPr>
            </w:pPr>
            <w:r w:rsidRPr="00725AB5">
              <w:rPr>
                <w:rFonts w:ascii="Times New Roman" w:hAnsi="Times New Roman" w:cs="Times New Roman"/>
                <w:sz w:val="14"/>
                <w:lang w:val="kk-KZ"/>
              </w:rPr>
              <w:t xml:space="preserve"> </w:t>
            </w:r>
          </w:p>
          <w:p w14:paraId="01A1DAA3"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Қазақстан Республикасының Мемлекеттік Туы</w:t>
            </w:r>
            <w:r w:rsidRPr="00725AB5">
              <w:rPr>
                <w:rFonts w:ascii="Times New Roman" w:hAnsi="Times New Roman" w:cs="Times New Roman"/>
                <w:sz w:val="16"/>
              </w:rPr>
              <w:t xml:space="preserve">н белгіле. </w:t>
            </w:r>
          </w:p>
          <w:p w14:paraId="394D45E1"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sz w:val="16"/>
                <w:lang w:val="kk-KZ"/>
              </w:rPr>
              <w:t xml:space="preserve">Суретті аяқтап, сал. Боя. . Мақалдың мағынасын түсініп ал. Егемен елдің еңсесі биік. Педагог мақалдың </w:t>
            </w:r>
            <w:r w:rsidRPr="00725AB5">
              <w:rPr>
                <w:rFonts w:ascii="Times New Roman" w:hAnsi="Times New Roman" w:cs="Times New Roman"/>
                <w:sz w:val="16"/>
                <w:lang w:val="kk-KZ"/>
              </w:rPr>
              <w:lastRenderedPageBreak/>
              <w:t>мағынасын түсіндіреді. Біздің еліміз ешкімге тəуелді емес, өз Туы, Гимні, Елтаңбасы бар, дербес мемлекет. Сондықтан еңсесі биік</w:t>
            </w:r>
          </w:p>
          <w:p w14:paraId="647E9816" w14:textId="77777777" w:rsidR="00725AB5" w:rsidRPr="00725AB5" w:rsidRDefault="00725AB5" w:rsidP="00725AB5">
            <w:pPr>
              <w:spacing w:after="0" w:line="0" w:lineRule="atLeast"/>
              <w:rPr>
                <w:rFonts w:ascii="Times New Roman" w:hAnsi="Times New Roman" w:cs="Times New Roman"/>
                <w:b/>
                <w:sz w:val="20"/>
                <w:szCs w:val="20"/>
                <w:lang w:val="kk-KZ"/>
              </w:rPr>
            </w:pPr>
          </w:p>
          <w:p w14:paraId="679D7701" w14:textId="77777777" w:rsidR="00725AB5" w:rsidRPr="00725AB5" w:rsidRDefault="00725AB5" w:rsidP="00725AB5">
            <w:pPr>
              <w:spacing w:after="0" w:line="0" w:lineRule="atLeast"/>
              <w:rPr>
                <w:rFonts w:ascii="Times New Roman" w:hAnsi="Times New Roman" w:cs="Times New Roman"/>
                <w:sz w:val="18"/>
                <w:lang w:val="kk-KZ"/>
              </w:rPr>
            </w:pPr>
          </w:p>
          <w:p w14:paraId="1EEB5A99"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 xml:space="preserve"> </w:t>
            </w:r>
            <w:r w:rsidRPr="00725AB5">
              <w:rPr>
                <w:rFonts w:ascii="Times New Roman" w:hAnsi="Times New Roman" w:cs="Times New Roman"/>
                <w:sz w:val="18"/>
                <w:lang w:val="kk-KZ"/>
              </w:rPr>
              <w:t>– Өлең қалай аталады?</w:t>
            </w:r>
          </w:p>
          <w:p w14:paraId="45FF7560"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xml:space="preserve"> – Авторы кім? </w:t>
            </w:r>
          </w:p>
          <w:p w14:paraId="7446BCE3"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xml:space="preserve">– Сендерге өлең ұнады ма? </w:t>
            </w:r>
          </w:p>
          <w:p w14:paraId="58C94893"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xml:space="preserve">– Өлеңде не туралы айтылған? </w:t>
            </w:r>
          </w:p>
          <w:p w14:paraId="3CF20FD6"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Еліміздің қандай рəміздері бар?</w:t>
            </w:r>
          </w:p>
          <w:p w14:paraId="2D5655D1"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p>
        </w:tc>
      </w:tr>
      <w:tr w:rsidR="00725AB5" w:rsidRPr="00367436" w14:paraId="71830B2B" w14:textId="77777777" w:rsidTr="00725AB5">
        <w:trPr>
          <w:trHeight w:val="562"/>
        </w:trPr>
        <w:tc>
          <w:tcPr>
            <w:tcW w:w="15735" w:type="dxa"/>
            <w:gridSpan w:val="20"/>
            <w:tcBorders>
              <w:top w:val="single" w:sz="4" w:space="0" w:color="auto"/>
              <w:left w:val="single" w:sz="4" w:space="0" w:color="auto"/>
              <w:bottom w:val="single" w:sz="4" w:space="0" w:color="auto"/>
              <w:right w:val="single" w:sz="4" w:space="0" w:color="auto"/>
            </w:tcBorders>
            <w:hideMark/>
          </w:tcPr>
          <w:p w14:paraId="46756BA8" w14:textId="77777777" w:rsidR="00725AB5" w:rsidRPr="00725AB5" w:rsidRDefault="00725AB5" w:rsidP="00725AB5">
            <w:pPr>
              <w:spacing w:after="0" w:line="0" w:lineRule="atLeast"/>
              <w:jc w:val="center"/>
              <w:rPr>
                <w:rFonts w:ascii="Times New Roman" w:hAnsi="Times New Roman" w:cs="Times New Roman"/>
                <w:color w:val="000099"/>
                <w:sz w:val="24"/>
                <w:shd w:val="clear" w:color="auto" w:fill="FFFFFF"/>
                <w:lang w:val="kk-KZ"/>
              </w:rPr>
            </w:pPr>
            <w:r w:rsidRPr="00725AB5">
              <w:rPr>
                <w:rFonts w:ascii="Times New Roman" w:hAnsi="Times New Roman" w:cs="Times New Roman"/>
                <w:b/>
                <w:color w:val="000099"/>
                <w:sz w:val="24"/>
                <w:szCs w:val="24"/>
                <w:shd w:val="clear" w:color="auto" w:fill="FFFFFF"/>
                <w:lang w:val="kk-KZ"/>
              </w:rPr>
              <w:lastRenderedPageBreak/>
              <w:t>Үзіліс:  Қимыл-қозғалысқа арналған ойындар</w:t>
            </w:r>
            <w:r w:rsidRPr="00725AB5">
              <w:rPr>
                <w:rFonts w:ascii="Times New Roman" w:hAnsi="Times New Roman" w:cs="Times New Roman"/>
                <w:color w:val="000099"/>
                <w:sz w:val="24"/>
                <w:szCs w:val="24"/>
                <w:shd w:val="clear" w:color="auto" w:fill="FFFFFF"/>
                <w:lang w:val="kk-KZ"/>
              </w:rPr>
              <w:t> </w:t>
            </w:r>
          </w:p>
          <w:p w14:paraId="21AFD4CA" w14:textId="77777777" w:rsidR="00725AB5" w:rsidRPr="00725AB5" w:rsidRDefault="00725AB5" w:rsidP="00725AB5">
            <w:pPr>
              <w:spacing w:after="0" w:line="0" w:lineRule="atLeast"/>
              <w:jc w:val="center"/>
              <w:rPr>
                <w:rFonts w:ascii="Times New Roman" w:hAnsi="Times New Roman" w:cs="Times New Roman"/>
                <w:b/>
                <w:lang w:val="kk-KZ" w:bidi="en-US"/>
              </w:rPr>
            </w:pPr>
            <w:r w:rsidRPr="00725AB5">
              <w:rPr>
                <w:rFonts w:ascii="Times New Roman" w:hAnsi="Times New Roman" w:cs="Times New Roman"/>
                <w:b/>
                <w:color w:val="000099"/>
                <w:sz w:val="24"/>
                <w:szCs w:val="24"/>
                <w:shd w:val="clear" w:color="auto" w:fill="FFFFFF"/>
                <w:lang w:val="kk-KZ"/>
              </w:rPr>
              <w:t>«Күн мен түн»</w:t>
            </w:r>
            <w:r w:rsidRPr="00725AB5">
              <w:rPr>
                <w:rFonts w:ascii="Times New Roman" w:hAnsi="Times New Roman" w:cs="Times New Roman"/>
                <w:color w:val="000099"/>
                <w:sz w:val="24"/>
                <w:szCs w:val="24"/>
                <w:shd w:val="clear" w:color="auto" w:fill="FFFFFF"/>
                <w:lang w:val="kk-KZ"/>
              </w:rPr>
              <w:t> </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color w:val="000099"/>
                <w:sz w:val="24"/>
                <w:szCs w:val="24"/>
                <w:shd w:val="clear" w:color="auto" w:fill="FFFFFF"/>
                <w:lang w:val="kk-KZ"/>
              </w:rPr>
              <w:t> </w:t>
            </w:r>
          </w:p>
        </w:tc>
      </w:tr>
      <w:tr w:rsidR="00725AB5" w:rsidRPr="00367436" w14:paraId="2088F887" w14:textId="77777777" w:rsidTr="00725AB5">
        <w:trPr>
          <w:trHeight w:val="2263"/>
        </w:trPr>
        <w:tc>
          <w:tcPr>
            <w:tcW w:w="3823" w:type="dxa"/>
            <w:gridSpan w:val="4"/>
            <w:tcBorders>
              <w:top w:val="single" w:sz="4" w:space="0" w:color="auto"/>
              <w:left w:val="single" w:sz="4" w:space="0" w:color="auto"/>
              <w:bottom w:val="single" w:sz="4" w:space="0" w:color="auto"/>
              <w:right w:val="single" w:sz="4" w:space="0" w:color="auto"/>
            </w:tcBorders>
            <w:hideMark/>
          </w:tcPr>
          <w:p w14:paraId="4B505CE4" w14:textId="77777777" w:rsidR="00725AB5" w:rsidRPr="00725AB5" w:rsidRDefault="00725AB5" w:rsidP="00725AB5">
            <w:pPr>
              <w:spacing w:after="0" w:line="0" w:lineRule="atLeast"/>
              <w:jc w:val="center"/>
              <w:rPr>
                <w:rFonts w:ascii="Times New Roman" w:hAnsi="Times New Roman" w:cs="Times New Roman"/>
                <w:b/>
                <w:color w:val="000099"/>
                <w:sz w:val="20"/>
                <w:szCs w:val="24"/>
                <w:shd w:val="clear" w:color="auto" w:fill="FFFFFF"/>
              </w:rPr>
            </w:pPr>
            <w:r w:rsidRPr="00725AB5">
              <w:rPr>
                <w:rFonts w:ascii="Times New Roman" w:hAnsi="Times New Roman" w:cs="Times New Roman"/>
                <w:b/>
                <w:noProof/>
                <w:color w:val="000099"/>
                <w:sz w:val="20"/>
              </w:rPr>
              <w:drawing>
                <wp:inline distT="0" distB="0" distL="0" distR="0" wp14:anchorId="01A39F4E" wp14:editId="7D232B3B">
                  <wp:extent cx="1516380" cy="1249680"/>
                  <wp:effectExtent l="0" t="0" r="7620" b="7620"/>
                  <wp:docPr id="46" name="Рисунок 46" descr="Моя ВолНа: Кодвардс. Программирование. Ур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оя ВолНа: Кодвардс. Программирование. Урок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16380" cy="1249680"/>
                          </a:xfrm>
                          <a:prstGeom prst="rect">
                            <a:avLst/>
                          </a:prstGeom>
                          <a:noFill/>
                          <a:ln>
                            <a:noFill/>
                          </a:ln>
                        </pic:spPr>
                      </pic:pic>
                    </a:graphicData>
                  </a:graphic>
                </wp:inline>
              </w:drawing>
            </w:r>
          </w:p>
        </w:tc>
        <w:tc>
          <w:tcPr>
            <w:tcW w:w="3685" w:type="dxa"/>
            <w:gridSpan w:val="7"/>
            <w:tcBorders>
              <w:top w:val="single" w:sz="4" w:space="0" w:color="auto"/>
              <w:left w:val="single" w:sz="4" w:space="0" w:color="auto"/>
              <w:bottom w:val="single" w:sz="4" w:space="0" w:color="auto"/>
              <w:right w:val="single" w:sz="4" w:space="0" w:color="auto"/>
            </w:tcBorders>
          </w:tcPr>
          <w:p w14:paraId="650882CC" w14:textId="77777777" w:rsidR="00725AB5" w:rsidRPr="00725AB5" w:rsidRDefault="00725AB5" w:rsidP="00725AB5">
            <w:pPr>
              <w:spacing w:after="0" w:line="0" w:lineRule="atLeast"/>
              <w:rPr>
                <w:rFonts w:ascii="Times New Roman" w:hAnsi="Times New Roman" w:cs="Times New Roman"/>
                <w:b/>
                <w:color w:val="000099"/>
                <w:sz w:val="20"/>
                <w:szCs w:val="24"/>
                <w:shd w:val="clear" w:color="auto" w:fill="FFFFFF"/>
                <w:lang w:val="kk-KZ"/>
              </w:rPr>
            </w:pPr>
          </w:p>
          <w:p w14:paraId="128EC280" w14:textId="77777777" w:rsidR="00725AB5" w:rsidRPr="00725AB5" w:rsidRDefault="00725AB5" w:rsidP="00725AB5">
            <w:pPr>
              <w:spacing w:after="0" w:line="0" w:lineRule="atLeast"/>
              <w:rPr>
                <w:rFonts w:ascii="Times New Roman" w:hAnsi="Times New Roman" w:cs="Times New Roman"/>
                <w:b/>
                <w:color w:val="000099"/>
                <w:sz w:val="20"/>
                <w:szCs w:val="24"/>
                <w:shd w:val="clear" w:color="auto" w:fill="FFFFFF"/>
                <w:lang w:val="kk-KZ"/>
              </w:rPr>
            </w:pPr>
            <w:r w:rsidRPr="00725AB5">
              <w:rPr>
                <w:rFonts w:ascii="Times New Roman" w:hAnsi="Times New Roman" w:cs="Times New Roman"/>
                <w:b/>
                <w:noProof/>
                <w:color w:val="000099"/>
                <w:sz w:val="20"/>
                <w:szCs w:val="24"/>
                <w:shd w:val="clear" w:color="auto" w:fill="FFFFFF"/>
              </w:rPr>
              <w:drawing>
                <wp:inline distT="0" distB="0" distL="0" distR="0" wp14:anchorId="493E639B" wp14:editId="79800959">
                  <wp:extent cx="1485900" cy="1097280"/>
                  <wp:effectExtent l="0" t="0" r="0" b="7620"/>
                  <wp:docPr id="45" name="Рисунок 45" descr="Части суток в картинках для детей в детском са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Части суток в картинках для детей в детском саду"/>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85900" cy="1097280"/>
                          </a:xfrm>
                          <a:prstGeom prst="rect">
                            <a:avLst/>
                          </a:prstGeom>
                          <a:noFill/>
                          <a:ln>
                            <a:noFill/>
                          </a:ln>
                        </pic:spPr>
                      </pic:pic>
                    </a:graphicData>
                  </a:graphic>
                </wp:inline>
              </w:drawing>
            </w:r>
          </w:p>
          <w:p w14:paraId="09C85BAE" w14:textId="77777777" w:rsidR="00725AB5" w:rsidRPr="00725AB5" w:rsidRDefault="00725AB5" w:rsidP="00725AB5">
            <w:pPr>
              <w:spacing w:after="0" w:line="0" w:lineRule="atLeast"/>
              <w:rPr>
                <w:rFonts w:ascii="Times New Roman" w:hAnsi="Times New Roman" w:cs="Times New Roman"/>
                <w:b/>
                <w:color w:val="000099"/>
                <w:sz w:val="20"/>
                <w:szCs w:val="24"/>
                <w:shd w:val="clear" w:color="auto" w:fill="FFFFFF"/>
                <w:lang w:val="kk-KZ"/>
              </w:rPr>
            </w:pPr>
          </w:p>
        </w:tc>
        <w:tc>
          <w:tcPr>
            <w:tcW w:w="8227" w:type="dxa"/>
            <w:gridSpan w:val="9"/>
            <w:vMerge w:val="restart"/>
            <w:tcBorders>
              <w:top w:val="single" w:sz="4" w:space="0" w:color="auto"/>
              <w:left w:val="single" w:sz="4" w:space="0" w:color="auto"/>
              <w:bottom w:val="single" w:sz="4" w:space="0" w:color="auto"/>
              <w:right w:val="single" w:sz="4" w:space="0" w:color="auto"/>
            </w:tcBorders>
          </w:tcPr>
          <w:p w14:paraId="6671D802" w14:textId="77777777" w:rsidR="00725AB5" w:rsidRPr="00725AB5" w:rsidRDefault="00725AB5" w:rsidP="00725AB5">
            <w:pPr>
              <w:autoSpaceDE w:val="0"/>
              <w:autoSpaceDN w:val="0"/>
              <w:adjustRightInd w:val="0"/>
              <w:spacing w:after="0" w:line="0" w:lineRule="atLeast"/>
              <w:rPr>
                <w:rFonts w:ascii="Times New Roman" w:hAnsi="Times New Roman" w:cs="Times New Roman"/>
                <w:b/>
                <w:bCs/>
                <w:lang w:val="kk-KZ"/>
              </w:rPr>
            </w:pPr>
            <w:r w:rsidRPr="00725AB5">
              <w:rPr>
                <w:rFonts w:ascii="Times New Roman" w:hAnsi="Times New Roman" w:cs="Times New Roman"/>
                <w:b/>
                <w:bCs/>
                <w:color w:val="0000CC"/>
                <w:lang w:val="kk-KZ"/>
              </w:rPr>
              <w:t>Ойын:</w:t>
            </w:r>
            <w:r w:rsidRPr="00725AB5">
              <w:rPr>
                <w:rFonts w:ascii="Times New Roman" w:hAnsi="Times New Roman" w:cs="Times New Roman"/>
                <w:b/>
                <w:bCs/>
                <w:color w:val="FF0000"/>
                <w:lang w:val="kk-KZ"/>
              </w:rPr>
              <w:t>“Күн мен түн”</w:t>
            </w:r>
          </w:p>
          <w:p w14:paraId="3878AE9A" w14:textId="77777777" w:rsidR="00725AB5" w:rsidRPr="00725AB5" w:rsidRDefault="00725AB5" w:rsidP="00725AB5">
            <w:pPr>
              <w:autoSpaceDE w:val="0"/>
              <w:autoSpaceDN w:val="0"/>
              <w:adjustRightInd w:val="0"/>
              <w:spacing w:after="0" w:line="0" w:lineRule="atLeast"/>
              <w:rPr>
                <w:rFonts w:ascii="Times New Roman" w:hAnsi="Times New Roman" w:cs="Times New Roman"/>
                <w:lang w:val="kk-KZ"/>
              </w:rPr>
            </w:pPr>
            <w:r w:rsidRPr="00725AB5">
              <w:rPr>
                <w:rFonts w:ascii="Times New Roman" w:hAnsi="Times New Roman" w:cs="Times New Roman"/>
                <w:b/>
                <w:bCs/>
                <w:color w:val="0000CC"/>
                <w:lang w:val="kk-KZ"/>
              </w:rPr>
              <w:t>Мақсаты:</w:t>
            </w:r>
            <w:r w:rsidRPr="00725AB5">
              <w:rPr>
                <w:rFonts w:ascii="Times New Roman" w:hAnsi="Times New Roman" w:cs="Times New Roman"/>
                <w:lang w:val="kk-KZ"/>
              </w:rPr>
              <w:t> балаларды </w:t>
            </w:r>
            <w:hyperlink r:id="rId85" w:history="1">
              <w:r w:rsidRPr="00725AB5">
                <w:rPr>
                  <w:rFonts w:ascii="Times New Roman" w:hAnsi="Times New Roman" w:cs="Times New Roman"/>
                  <w:b/>
                  <w:bCs/>
                  <w:sz w:val="24"/>
                  <w:szCs w:val="24"/>
                  <w:lang w:val="kk-KZ"/>
                </w:rPr>
                <w:t>ойынның шартын бұзбай ойнауға</w:t>
              </w:r>
            </w:hyperlink>
            <w:r w:rsidRPr="00725AB5">
              <w:rPr>
                <w:rFonts w:ascii="Times New Roman" w:hAnsi="Times New Roman" w:cs="Times New Roman"/>
                <w:sz w:val="24"/>
                <w:szCs w:val="24"/>
                <w:lang w:val="kk-KZ"/>
              </w:rPr>
              <w:t>, белгі бойынша қимыл-қозғалыс </w:t>
            </w:r>
            <w:hyperlink r:id="rId86" w:history="1">
              <w:r w:rsidRPr="00725AB5">
                <w:rPr>
                  <w:rFonts w:ascii="Times New Roman" w:hAnsi="Times New Roman" w:cs="Times New Roman"/>
                  <w:b/>
                  <w:bCs/>
                  <w:sz w:val="24"/>
                  <w:szCs w:val="24"/>
                  <w:lang w:val="kk-KZ"/>
                </w:rPr>
                <w:t>жасауға дағдыландыру</w:t>
              </w:r>
            </w:hyperlink>
            <w:r w:rsidRPr="00725AB5">
              <w:rPr>
                <w:rFonts w:ascii="Times New Roman" w:hAnsi="Times New Roman" w:cs="Times New Roman"/>
                <w:sz w:val="24"/>
                <w:szCs w:val="24"/>
                <w:lang w:val="kk-KZ"/>
              </w:rPr>
              <w:t>, зейіндерін, </w:t>
            </w:r>
            <w:hyperlink r:id="rId87" w:history="1">
              <w:r w:rsidRPr="00725AB5">
                <w:rPr>
                  <w:rFonts w:ascii="Times New Roman" w:hAnsi="Times New Roman" w:cs="Times New Roman"/>
                  <w:b/>
                  <w:bCs/>
                  <w:sz w:val="24"/>
                  <w:szCs w:val="24"/>
                  <w:lang w:val="kk-KZ"/>
                </w:rPr>
                <w:t>байқағыштықтарын</w:t>
              </w:r>
            </w:hyperlink>
            <w:r w:rsidRPr="00725AB5">
              <w:rPr>
                <w:rFonts w:ascii="Times New Roman" w:hAnsi="Times New Roman" w:cs="Times New Roman"/>
                <w:lang w:val="kk-KZ"/>
              </w:rPr>
              <w:t>, жүгіру дағдыларын дамыту. </w:t>
            </w:r>
          </w:p>
          <w:p w14:paraId="08CF16AD" w14:textId="77777777" w:rsidR="00725AB5" w:rsidRPr="00725AB5" w:rsidRDefault="00725AB5" w:rsidP="00725AB5">
            <w:pPr>
              <w:autoSpaceDE w:val="0"/>
              <w:autoSpaceDN w:val="0"/>
              <w:adjustRightInd w:val="0"/>
              <w:spacing w:after="0" w:line="0" w:lineRule="atLeast"/>
              <w:rPr>
                <w:rFonts w:ascii="Times New Roman" w:hAnsi="Times New Roman" w:cs="Times New Roman"/>
                <w:lang w:val="kk-KZ"/>
              </w:rPr>
            </w:pPr>
            <w:r w:rsidRPr="00725AB5">
              <w:rPr>
                <w:rFonts w:ascii="Times New Roman" w:hAnsi="Times New Roman" w:cs="Times New Roman"/>
                <w:b/>
                <w:color w:val="0000CC"/>
                <w:lang w:val="kk-KZ"/>
              </w:rPr>
              <w:t>Шарты:“</w:t>
            </w:r>
            <w:r w:rsidRPr="00725AB5">
              <w:rPr>
                <w:rFonts w:ascii="Times New Roman" w:hAnsi="Times New Roman" w:cs="Times New Roman"/>
                <w:lang w:val="kk-KZ"/>
              </w:rPr>
              <w:t>Күн” мен “Түн” деген екі топ алаң ортасындағы сызықтан 1,5-2м арақашықтықта бір-біріне арқасымен қарап тұрады. Жүргізуші біресе</w:t>
            </w:r>
          </w:p>
          <w:p w14:paraId="0BA59E54" w14:textId="77777777" w:rsidR="00725AB5" w:rsidRPr="00725AB5" w:rsidRDefault="00725AB5" w:rsidP="00725AB5">
            <w:pPr>
              <w:autoSpaceDE w:val="0"/>
              <w:autoSpaceDN w:val="0"/>
              <w:adjustRightInd w:val="0"/>
              <w:spacing w:after="0" w:line="0" w:lineRule="atLeast"/>
              <w:rPr>
                <w:rFonts w:ascii="Times New Roman" w:hAnsi="Times New Roman" w:cs="Times New Roman"/>
                <w:lang w:val="kk-KZ"/>
              </w:rPr>
            </w:pPr>
            <w:r w:rsidRPr="00725AB5">
              <w:rPr>
                <w:rFonts w:ascii="Times New Roman" w:hAnsi="Times New Roman" w:cs="Times New Roman"/>
                <w:lang w:val="kk-KZ"/>
              </w:rPr>
              <w:t>бір, біресе екінші топты атайды. Аталған топ сол сәтте өз үйіне</w:t>
            </w:r>
          </w:p>
          <w:p w14:paraId="6BB7A7D2" w14:textId="77777777" w:rsidR="00725AB5" w:rsidRPr="00725AB5" w:rsidRDefault="00725AB5" w:rsidP="00725AB5">
            <w:pPr>
              <w:autoSpaceDE w:val="0"/>
              <w:autoSpaceDN w:val="0"/>
              <w:adjustRightInd w:val="0"/>
              <w:spacing w:after="0" w:line="0" w:lineRule="atLeast"/>
              <w:rPr>
                <w:rFonts w:ascii="Times New Roman" w:hAnsi="Times New Roman" w:cs="Times New Roman"/>
                <w:lang w:val="kk-KZ"/>
              </w:rPr>
            </w:pPr>
            <w:r w:rsidRPr="00725AB5">
              <w:rPr>
                <w:rFonts w:ascii="Times New Roman" w:hAnsi="Times New Roman" w:cs="Times New Roman"/>
                <w:lang w:val="kk-KZ"/>
              </w:rPr>
              <w:t>жүгіреді. Басқа топ ойыншылары айналып, қашып бара жатқан</w:t>
            </w:r>
          </w:p>
          <w:p w14:paraId="7FAE230A" w14:textId="77777777" w:rsidR="00725AB5" w:rsidRPr="00725AB5" w:rsidRDefault="00725AB5" w:rsidP="00725AB5">
            <w:pPr>
              <w:autoSpaceDE w:val="0"/>
              <w:autoSpaceDN w:val="0"/>
              <w:adjustRightInd w:val="0"/>
              <w:spacing w:after="0" w:line="0" w:lineRule="atLeast"/>
              <w:rPr>
                <w:rFonts w:ascii="Times New Roman" w:hAnsi="Times New Roman" w:cs="Times New Roman"/>
                <w:lang w:val="kk-KZ"/>
              </w:rPr>
            </w:pPr>
            <w:r w:rsidRPr="00725AB5">
              <w:rPr>
                <w:rFonts w:ascii="Times New Roman" w:hAnsi="Times New Roman" w:cs="Times New Roman"/>
                <w:lang w:val="kk-KZ"/>
              </w:rPr>
              <w:lastRenderedPageBreak/>
              <w:t>қатысушыларды ұстап қалуға тырысады. Содан соң топтар орнына</w:t>
            </w:r>
          </w:p>
          <w:p w14:paraId="56832B4C" w14:textId="77777777" w:rsidR="00725AB5" w:rsidRPr="00725AB5" w:rsidRDefault="00725AB5" w:rsidP="00725AB5">
            <w:pPr>
              <w:autoSpaceDE w:val="0"/>
              <w:autoSpaceDN w:val="0"/>
              <w:adjustRightInd w:val="0"/>
              <w:spacing w:after="0" w:line="0" w:lineRule="atLeast"/>
              <w:rPr>
                <w:rFonts w:ascii="Times New Roman" w:hAnsi="Times New Roman" w:cs="Times New Roman"/>
                <w:lang w:val="kk-KZ"/>
              </w:rPr>
            </w:pPr>
            <w:r w:rsidRPr="00725AB5">
              <w:rPr>
                <w:rFonts w:ascii="Times New Roman" w:hAnsi="Times New Roman" w:cs="Times New Roman"/>
                <w:lang w:val="kk-KZ"/>
              </w:rPr>
              <w:t>қайта оралады. Ұсталған ойыншылар саны есептелінеді. Жүгіріс</w:t>
            </w:r>
          </w:p>
          <w:p w14:paraId="0120D569" w14:textId="77777777" w:rsidR="00725AB5" w:rsidRPr="00725AB5" w:rsidRDefault="00725AB5" w:rsidP="00725AB5">
            <w:pPr>
              <w:autoSpaceDE w:val="0"/>
              <w:autoSpaceDN w:val="0"/>
              <w:adjustRightInd w:val="0"/>
              <w:spacing w:after="0" w:line="0" w:lineRule="atLeast"/>
              <w:rPr>
                <w:rFonts w:ascii="Times New Roman" w:hAnsi="Times New Roman" w:cs="Times New Roman"/>
                <w:lang w:val="kk-KZ"/>
              </w:rPr>
            </w:pPr>
            <w:r w:rsidRPr="00725AB5">
              <w:rPr>
                <w:rFonts w:ascii="Times New Roman" w:hAnsi="Times New Roman" w:cs="Times New Roman"/>
                <w:lang w:val="kk-KZ"/>
              </w:rPr>
              <w:t>бірнеше рет қайталанады. Өзге топтың ойыншыларын көп ұстаған топ</w:t>
            </w:r>
          </w:p>
          <w:p w14:paraId="63A7C59B" w14:textId="77777777" w:rsidR="00725AB5" w:rsidRPr="00725AB5" w:rsidRDefault="00725AB5" w:rsidP="00725AB5">
            <w:pPr>
              <w:autoSpaceDE w:val="0"/>
              <w:autoSpaceDN w:val="0"/>
              <w:adjustRightInd w:val="0"/>
              <w:spacing w:after="0" w:line="0" w:lineRule="atLeast"/>
              <w:rPr>
                <w:rFonts w:ascii="Times New Roman" w:hAnsi="Times New Roman" w:cs="Times New Roman"/>
                <w:lang w:val="kk-KZ"/>
              </w:rPr>
            </w:pPr>
            <w:r w:rsidRPr="00725AB5">
              <w:rPr>
                <w:rFonts w:ascii="Times New Roman" w:hAnsi="Times New Roman" w:cs="Times New Roman"/>
                <w:lang w:val="kk-KZ"/>
              </w:rPr>
              <w:t>жеңіске жетеді.</w:t>
            </w:r>
          </w:p>
          <w:p w14:paraId="3654A872" w14:textId="77777777" w:rsidR="00725AB5" w:rsidRPr="00725AB5" w:rsidRDefault="00725AB5" w:rsidP="00725AB5">
            <w:pPr>
              <w:autoSpaceDE w:val="0"/>
              <w:autoSpaceDN w:val="0"/>
              <w:adjustRightInd w:val="0"/>
              <w:spacing w:after="0" w:line="0" w:lineRule="atLeast"/>
              <w:rPr>
                <w:rFonts w:ascii="Times New Roman" w:hAnsi="Times New Roman" w:cs="Times New Roman"/>
                <w:b/>
                <w:color w:val="0000CC"/>
                <w:lang w:val="kk-KZ"/>
              </w:rPr>
            </w:pPr>
            <w:r w:rsidRPr="00725AB5">
              <w:rPr>
                <w:rFonts w:ascii="Times New Roman" w:hAnsi="Times New Roman" w:cs="Times New Roman"/>
                <w:b/>
                <w:color w:val="0000CC"/>
                <w:lang w:val="kk-KZ"/>
              </w:rPr>
              <w:t>Ереже:</w:t>
            </w:r>
          </w:p>
          <w:p w14:paraId="68CEFA40" w14:textId="77777777" w:rsidR="00725AB5" w:rsidRPr="00725AB5" w:rsidRDefault="00725AB5" w:rsidP="00725AB5">
            <w:pPr>
              <w:autoSpaceDE w:val="0"/>
              <w:autoSpaceDN w:val="0"/>
              <w:adjustRightInd w:val="0"/>
              <w:spacing w:after="0" w:line="0" w:lineRule="atLeast"/>
              <w:rPr>
                <w:rFonts w:ascii="Times New Roman" w:hAnsi="Times New Roman" w:cs="Times New Roman"/>
                <w:lang w:val="kk-KZ"/>
              </w:rPr>
            </w:pPr>
            <w:r w:rsidRPr="00725AB5">
              <w:rPr>
                <w:rFonts w:ascii="Times New Roman" w:hAnsi="Times New Roman" w:cs="Times New Roman"/>
                <w:lang w:val="kk-KZ"/>
              </w:rPr>
              <w:t>1.Өз үйіне белгі берілмей тұрып жүгіруге тыйым салынады.</w:t>
            </w:r>
          </w:p>
          <w:p w14:paraId="6763451C" w14:textId="77777777" w:rsidR="00725AB5" w:rsidRPr="00725AB5" w:rsidRDefault="00725AB5" w:rsidP="00725AB5">
            <w:pPr>
              <w:autoSpaceDE w:val="0"/>
              <w:autoSpaceDN w:val="0"/>
              <w:adjustRightInd w:val="0"/>
              <w:spacing w:after="0" w:line="0" w:lineRule="atLeast"/>
              <w:rPr>
                <w:rFonts w:ascii="Times New Roman" w:hAnsi="Times New Roman" w:cs="Times New Roman"/>
                <w:lang w:val="kk-KZ"/>
              </w:rPr>
            </w:pPr>
            <w:r w:rsidRPr="00725AB5">
              <w:rPr>
                <w:rFonts w:ascii="Times New Roman" w:hAnsi="Times New Roman" w:cs="Times New Roman"/>
                <w:lang w:val="kk-KZ"/>
              </w:rPr>
              <w:t>2. Тек үйдің сызығына дейін ғана ұстауға болады.</w:t>
            </w:r>
          </w:p>
          <w:p w14:paraId="665F3789" w14:textId="77777777" w:rsidR="00725AB5" w:rsidRPr="00725AB5" w:rsidRDefault="00725AB5" w:rsidP="00725AB5">
            <w:pPr>
              <w:spacing w:after="0" w:line="0" w:lineRule="atLeast"/>
              <w:rPr>
                <w:rFonts w:ascii="Times New Roman" w:hAnsi="Times New Roman" w:cs="Times New Roman"/>
                <w:lang w:val="kk-KZ"/>
              </w:rPr>
            </w:pPr>
            <w:r w:rsidRPr="00725AB5">
              <w:rPr>
                <w:rFonts w:ascii="Times New Roman" w:hAnsi="Times New Roman" w:cs="Times New Roman"/>
                <w:lang w:val="kk-KZ"/>
              </w:rPr>
              <w:t>3. Ұсталған ойыншылар есептелген соң қайтадан ойынға кіреді.</w:t>
            </w:r>
          </w:p>
          <w:p w14:paraId="6DE25FFA" w14:textId="77777777" w:rsidR="00725AB5" w:rsidRPr="00725AB5" w:rsidRDefault="00725AB5" w:rsidP="00725AB5">
            <w:pPr>
              <w:spacing w:after="0" w:line="0" w:lineRule="atLeast"/>
              <w:rPr>
                <w:rFonts w:ascii="Times New Roman" w:hAnsi="Times New Roman" w:cs="Times New Roman"/>
                <w:b/>
                <w:color w:val="000099"/>
                <w:sz w:val="24"/>
                <w:szCs w:val="24"/>
                <w:shd w:val="clear" w:color="auto" w:fill="FFFFFF"/>
                <w:lang w:val="kk-KZ"/>
              </w:rPr>
            </w:pPr>
          </w:p>
        </w:tc>
      </w:tr>
      <w:tr w:rsidR="00725AB5" w:rsidRPr="00725AB5" w14:paraId="687F71CC" w14:textId="77777777" w:rsidTr="00367436">
        <w:trPr>
          <w:trHeight w:val="2482"/>
        </w:trPr>
        <w:tc>
          <w:tcPr>
            <w:tcW w:w="3823" w:type="dxa"/>
            <w:gridSpan w:val="4"/>
            <w:tcBorders>
              <w:top w:val="single" w:sz="4" w:space="0" w:color="auto"/>
              <w:left w:val="single" w:sz="4" w:space="0" w:color="auto"/>
              <w:bottom w:val="single" w:sz="4" w:space="0" w:color="auto"/>
              <w:right w:val="single" w:sz="4" w:space="0" w:color="auto"/>
            </w:tcBorders>
            <w:hideMark/>
          </w:tcPr>
          <w:p w14:paraId="41B30C83" w14:textId="77777777" w:rsidR="00725AB5" w:rsidRPr="00725AB5" w:rsidRDefault="00725AB5" w:rsidP="00725AB5">
            <w:pPr>
              <w:spacing w:after="0" w:line="0" w:lineRule="atLeast"/>
              <w:jc w:val="center"/>
              <w:rPr>
                <w:rFonts w:ascii="Times New Roman" w:hAnsi="Times New Roman" w:cs="Times New Roman"/>
                <w:b/>
                <w:color w:val="000099"/>
                <w:sz w:val="20"/>
                <w:szCs w:val="24"/>
                <w:shd w:val="clear" w:color="auto" w:fill="FFFFFF"/>
                <w:lang w:val="kk-KZ"/>
              </w:rPr>
            </w:pPr>
            <w:r w:rsidRPr="00725AB5">
              <w:rPr>
                <w:rFonts w:ascii="Times New Roman" w:hAnsi="Times New Roman" w:cs="Times New Roman"/>
                <w:b/>
                <w:noProof/>
                <w:color w:val="000099"/>
                <w:sz w:val="20"/>
              </w:rPr>
              <w:lastRenderedPageBreak/>
              <w:drawing>
                <wp:inline distT="0" distB="0" distL="0" distR="0" wp14:anchorId="3FF38595" wp14:editId="7C586E7B">
                  <wp:extent cx="1889760" cy="1539240"/>
                  <wp:effectExtent l="0" t="0" r="0" b="3810"/>
                  <wp:docPr id="44" name="Рисунок 44" descr="Подвижные игры «Коми – пермяцкие забавы» - физкультура, проч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движные игры «Коми – пермяцкие забавы» - физкультура, прочее"/>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89760" cy="1539240"/>
                          </a:xfrm>
                          <a:prstGeom prst="rect">
                            <a:avLst/>
                          </a:prstGeom>
                          <a:noFill/>
                          <a:ln>
                            <a:noFill/>
                          </a:ln>
                        </pic:spPr>
                      </pic:pic>
                    </a:graphicData>
                  </a:graphic>
                </wp:inline>
              </w:drawing>
            </w:r>
          </w:p>
        </w:tc>
        <w:tc>
          <w:tcPr>
            <w:tcW w:w="3685" w:type="dxa"/>
            <w:gridSpan w:val="7"/>
            <w:tcBorders>
              <w:top w:val="single" w:sz="4" w:space="0" w:color="auto"/>
              <w:left w:val="single" w:sz="4" w:space="0" w:color="auto"/>
              <w:bottom w:val="single" w:sz="4" w:space="0" w:color="auto"/>
              <w:right w:val="single" w:sz="4" w:space="0" w:color="auto"/>
            </w:tcBorders>
          </w:tcPr>
          <w:p w14:paraId="0CF3E3A5" w14:textId="77777777" w:rsidR="00725AB5" w:rsidRPr="00725AB5" w:rsidRDefault="00725AB5" w:rsidP="00725AB5">
            <w:pPr>
              <w:spacing w:after="0" w:line="0" w:lineRule="atLeast"/>
              <w:rPr>
                <w:rFonts w:ascii="Times New Roman" w:hAnsi="Times New Roman" w:cs="Times New Roman"/>
                <w:b/>
                <w:color w:val="000099"/>
                <w:sz w:val="20"/>
                <w:szCs w:val="24"/>
                <w:shd w:val="clear" w:color="auto" w:fill="FFFFFF"/>
                <w:lang w:val="kk-KZ"/>
              </w:rPr>
            </w:pPr>
          </w:p>
          <w:p w14:paraId="0370F38F" w14:textId="77777777" w:rsidR="00725AB5" w:rsidRPr="00725AB5" w:rsidRDefault="00725AB5" w:rsidP="00725AB5">
            <w:pPr>
              <w:spacing w:after="0" w:line="0" w:lineRule="atLeast"/>
              <w:rPr>
                <w:rFonts w:ascii="Times New Roman" w:hAnsi="Times New Roman" w:cs="Times New Roman"/>
                <w:b/>
                <w:color w:val="000099"/>
                <w:sz w:val="20"/>
                <w:szCs w:val="24"/>
                <w:shd w:val="clear" w:color="auto" w:fill="FFFFFF"/>
                <w:lang w:val="kk-KZ"/>
              </w:rPr>
            </w:pPr>
            <w:r w:rsidRPr="00725AB5">
              <w:rPr>
                <w:rFonts w:ascii="Times New Roman" w:hAnsi="Times New Roman" w:cs="Times New Roman"/>
                <w:b/>
                <w:noProof/>
                <w:color w:val="000099"/>
                <w:sz w:val="20"/>
              </w:rPr>
              <w:drawing>
                <wp:inline distT="0" distB="0" distL="0" distR="0" wp14:anchorId="67935E37" wp14:editId="1B9255CD">
                  <wp:extent cx="1539240" cy="1318260"/>
                  <wp:effectExtent l="0" t="0" r="3810" b="0"/>
                  <wp:docPr id="43" name="Рисунок 43" descr="Конспект урока физкультуры в 1 классе &amp;quot;Подвижные игры&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онспект урока физкультуры в 1 классе &amp;quot;Подвижные игры&amp;quot;"/>
                          <pic:cNvPicPr>
                            <a:picLocks noChangeAspect="1" noChangeArrowheads="1"/>
                          </pic:cNvPicPr>
                        </pic:nvPicPr>
                        <pic:blipFill>
                          <a:blip r:embed="rId89">
                            <a:extLst>
                              <a:ext uri="{28A0092B-C50C-407E-A947-70E740481C1C}">
                                <a14:useLocalDpi xmlns:a14="http://schemas.microsoft.com/office/drawing/2010/main" val="0"/>
                              </a:ext>
                            </a:extLst>
                          </a:blip>
                          <a:srcRect l="16602" t="14285" r="18164" b="16460"/>
                          <a:stretch>
                            <a:fillRect/>
                          </a:stretch>
                        </pic:blipFill>
                        <pic:spPr bwMode="auto">
                          <a:xfrm>
                            <a:off x="0" y="0"/>
                            <a:ext cx="1539240" cy="1318260"/>
                          </a:xfrm>
                          <a:prstGeom prst="rect">
                            <a:avLst/>
                          </a:prstGeom>
                          <a:noFill/>
                          <a:ln>
                            <a:noFill/>
                          </a:ln>
                        </pic:spPr>
                      </pic:pic>
                    </a:graphicData>
                  </a:graphic>
                </wp:inline>
              </w:drawing>
            </w:r>
          </w:p>
        </w:tc>
        <w:tc>
          <w:tcPr>
            <w:tcW w:w="8227" w:type="dxa"/>
            <w:gridSpan w:val="9"/>
            <w:vMerge/>
            <w:tcBorders>
              <w:top w:val="single" w:sz="4" w:space="0" w:color="auto"/>
              <w:left w:val="single" w:sz="4" w:space="0" w:color="auto"/>
              <w:bottom w:val="single" w:sz="4" w:space="0" w:color="auto"/>
              <w:right w:val="single" w:sz="4" w:space="0" w:color="auto"/>
            </w:tcBorders>
            <w:vAlign w:val="center"/>
            <w:hideMark/>
          </w:tcPr>
          <w:p w14:paraId="1F3C546C" w14:textId="77777777" w:rsidR="00725AB5" w:rsidRPr="00725AB5" w:rsidRDefault="00725AB5" w:rsidP="00725AB5">
            <w:pPr>
              <w:spacing w:after="0" w:line="0" w:lineRule="atLeast"/>
              <w:rPr>
                <w:rFonts w:ascii="Times New Roman" w:eastAsiaTheme="minorHAnsi" w:hAnsi="Times New Roman" w:cs="Times New Roman"/>
                <w:b/>
                <w:color w:val="000099"/>
                <w:sz w:val="24"/>
                <w:szCs w:val="24"/>
                <w:shd w:val="clear" w:color="auto" w:fill="FFFFFF"/>
                <w:lang w:val="kk-KZ" w:eastAsia="en-US"/>
              </w:rPr>
            </w:pPr>
          </w:p>
        </w:tc>
      </w:tr>
      <w:tr w:rsidR="00725AB5" w:rsidRPr="00725AB5" w14:paraId="612FC797" w14:textId="77777777" w:rsidTr="00725AB5">
        <w:trPr>
          <w:trHeight w:val="331"/>
        </w:trPr>
        <w:tc>
          <w:tcPr>
            <w:tcW w:w="15735" w:type="dxa"/>
            <w:gridSpan w:val="20"/>
            <w:tcBorders>
              <w:top w:val="single" w:sz="4" w:space="0" w:color="auto"/>
              <w:left w:val="single" w:sz="4" w:space="0" w:color="auto"/>
              <w:bottom w:val="single" w:sz="4" w:space="0" w:color="auto"/>
              <w:right w:val="single" w:sz="4" w:space="0" w:color="auto"/>
            </w:tcBorders>
            <w:hideMark/>
          </w:tcPr>
          <w:p w14:paraId="7C3D92A5" w14:textId="77777777" w:rsidR="00725AB5" w:rsidRPr="00725AB5" w:rsidRDefault="00725AB5" w:rsidP="00725AB5">
            <w:pPr>
              <w:spacing w:after="0" w:line="0" w:lineRule="atLeast"/>
              <w:jc w:val="center"/>
              <w:rPr>
                <w:rFonts w:ascii="Times New Roman" w:hAnsi="Times New Roman" w:cs="Times New Roman"/>
                <w:b/>
                <w:color w:val="000099"/>
                <w:sz w:val="24"/>
                <w:szCs w:val="24"/>
                <w:shd w:val="clear" w:color="auto" w:fill="FFFFFF"/>
              </w:rPr>
            </w:pPr>
            <w:r w:rsidRPr="00725AB5">
              <w:rPr>
                <w:rFonts w:ascii="Times New Roman" w:hAnsi="Times New Roman" w:cs="Times New Roman"/>
                <w:b/>
                <w:color w:val="000099"/>
                <w:sz w:val="24"/>
                <w:szCs w:val="24"/>
              </w:rPr>
              <w:t xml:space="preserve">3  - ұйымдастырылған  іс-әрекет              </w:t>
            </w:r>
          </w:p>
        </w:tc>
      </w:tr>
      <w:tr w:rsidR="00725AB5" w:rsidRPr="00725AB5" w14:paraId="0F859122" w14:textId="77777777" w:rsidTr="00725AB5">
        <w:tc>
          <w:tcPr>
            <w:tcW w:w="2537" w:type="dxa"/>
            <w:gridSpan w:val="2"/>
            <w:tcBorders>
              <w:top w:val="single" w:sz="4" w:space="0" w:color="auto"/>
              <w:left w:val="single" w:sz="4" w:space="0" w:color="auto"/>
              <w:bottom w:val="single" w:sz="4" w:space="0" w:color="auto"/>
              <w:right w:val="single" w:sz="4" w:space="0" w:color="auto"/>
            </w:tcBorders>
          </w:tcPr>
          <w:p w14:paraId="0108CB3E" w14:textId="77777777" w:rsidR="00725AB5" w:rsidRPr="00725AB5" w:rsidRDefault="00725AB5" w:rsidP="00725AB5">
            <w:pPr>
              <w:spacing w:after="0" w:line="0" w:lineRule="atLeast"/>
              <w:jc w:val="center"/>
              <w:rPr>
                <w:rFonts w:ascii="Times New Roman" w:hAnsi="Times New Roman" w:cs="Times New Roman"/>
                <w:b/>
                <w:color w:val="000000"/>
                <w:sz w:val="24"/>
                <w:szCs w:val="24"/>
                <w:lang w:bidi="en-US"/>
              </w:rPr>
            </w:pPr>
          </w:p>
        </w:tc>
        <w:tc>
          <w:tcPr>
            <w:tcW w:w="2963" w:type="dxa"/>
            <w:gridSpan w:val="7"/>
            <w:tcBorders>
              <w:top w:val="single" w:sz="4" w:space="0" w:color="auto"/>
              <w:left w:val="single" w:sz="4" w:space="0" w:color="auto"/>
              <w:bottom w:val="single" w:sz="4" w:space="0" w:color="auto"/>
              <w:right w:val="single" w:sz="4" w:space="0" w:color="auto"/>
            </w:tcBorders>
          </w:tcPr>
          <w:p w14:paraId="4969C5C4"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Қоршаған орта</w:t>
            </w:r>
          </w:p>
          <w:p w14:paraId="79D4CB8A"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lang w:val="kk-KZ"/>
              </w:rPr>
              <w:t xml:space="preserve"> </w:t>
            </w:r>
            <w:r w:rsidRPr="00725AB5">
              <w:rPr>
                <w:rFonts w:ascii="Times New Roman" w:hAnsi="Times New Roman" w:cs="Times New Roman"/>
                <w:sz w:val="20"/>
                <w:lang w:val="kk-KZ"/>
              </w:rPr>
              <w:t>Барлық ағаштардың жапырағы түсе</w:t>
            </w:r>
            <w:r w:rsidRPr="00725AB5">
              <w:rPr>
                <w:rFonts w:ascii="Times New Roman" w:hAnsi="Times New Roman" w:cs="Times New Roman"/>
                <w:spacing w:val="-2"/>
                <w:sz w:val="20"/>
                <w:lang w:val="kk-KZ"/>
              </w:rPr>
              <w:t xml:space="preserve"> </w:t>
            </w:r>
            <w:r w:rsidRPr="00725AB5">
              <w:rPr>
                <w:rFonts w:ascii="Times New Roman" w:hAnsi="Times New Roman" w:cs="Times New Roman"/>
                <w:spacing w:val="-6"/>
                <w:sz w:val="20"/>
                <w:lang w:val="kk-KZ"/>
              </w:rPr>
              <w:t>ме?</w:t>
            </w:r>
            <w:r w:rsidRPr="00725AB5">
              <w:rPr>
                <w:rFonts w:ascii="Times New Roman" w:hAnsi="Times New Roman" w:cs="Times New Roman"/>
                <w:sz w:val="18"/>
                <w:lang w:val="kk-KZ"/>
              </w:rPr>
              <w:t xml:space="preserve"> </w:t>
            </w:r>
            <w:r w:rsidRPr="00725AB5">
              <w:rPr>
                <w:rFonts w:ascii="Times New Roman" w:hAnsi="Times New Roman" w:cs="Times New Roman"/>
                <w:sz w:val="20"/>
                <w:lang w:val="kk-KZ"/>
              </w:rPr>
              <w:t xml:space="preserve"> </w:t>
            </w:r>
          </w:p>
          <w:p w14:paraId="7391628B" w14:textId="77777777" w:rsidR="00725AB5" w:rsidRPr="00725AB5" w:rsidRDefault="00725AB5" w:rsidP="00725AB5">
            <w:pPr>
              <w:spacing w:after="0" w:line="0" w:lineRule="atLeast"/>
              <w:ind w:right="219"/>
              <w:rPr>
                <w:rFonts w:ascii="Times New Roman" w:hAnsi="Times New Roman" w:cs="Times New Roman"/>
                <w:lang w:val="kk-KZ"/>
              </w:rPr>
            </w:pPr>
            <w:r w:rsidRPr="00725AB5">
              <w:rPr>
                <w:rFonts w:ascii="Times New Roman" w:hAnsi="Times New Roman" w:cs="Times New Roman"/>
                <w:sz w:val="18"/>
                <w:lang w:val="kk-KZ"/>
              </w:rPr>
              <w:t xml:space="preserve"> </w:t>
            </w: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20"/>
                <w:lang w:val="kk-KZ"/>
              </w:rPr>
              <w:t>Күзгі табиғаттағы маусымдық өзгерістерді бақылап, бір-бірінен ажырата білуге үйрету</w:t>
            </w:r>
            <w:r w:rsidRPr="00725AB5">
              <w:rPr>
                <w:rFonts w:ascii="Times New Roman" w:hAnsi="Times New Roman" w:cs="Times New Roman"/>
                <w:lang w:val="kk-KZ"/>
              </w:rPr>
              <w:t>.</w:t>
            </w:r>
          </w:p>
          <w:p w14:paraId="2B7E609D"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«Қайсысының жапырағы екенін тап» атты дидактикалық ойын</w:t>
            </w:r>
            <w:r w:rsidRPr="00725AB5">
              <w:rPr>
                <w:rFonts w:ascii="Times New Roman" w:hAnsi="Times New Roman" w:cs="Times New Roman"/>
                <w:sz w:val="18"/>
                <w:lang w:val="kk-KZ"/>
              </w:rPr>
              <w:t xml:space="preserve"> ойнауға шақырады (əліппе-дəптердегі тапсырма).</w:t>
            </w:r>
          </w:p>
          <w:p w14:paraId="2A4D3317"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Мақсаттары: Балаларды ағашты жапырағына қарап тануға үйрету. Ағаштар мен бұталардан түскен жапырақтарды жинау. Педагог жапырақтың қандай ағаштан немесе бұтадан түскенін анықтауды, түспеген жапырақтарға қарап дәлелдеуді (ұқсастығын табуды) ұсынады.</w:t>
            </w:r>
          </w:p>
          <w:p w14:paraId="6EADBAD7"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Ойын аяқталған кезде педагог мынадай уәде береді: (Педагог уәделерді айтып тұрады, балалар қайталайды).</w:t>
            </w:r>
          </w:p>
          <w:p w14:paraId="19E5C0DF"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p>
        </w:tc>
        <w:tc>
          <w:tcPr>
            <w:tcW w:w="2281" w:type="dxa"/>
            <w:gridSpan w:val="3"/>
            <w:tcBorders>
              <w:top w:val="single" w:sz="4" w:space="0" w:color="auto"/>
              <w:left w:val="single" w:sz="4" w:space="0" w:color="auto"/>
              <w:bottom w:val="single" w:sz="4" w:space="0" w:color="auto"/>
              <w:right w:val="single" w:sz="4" w:space="0" w:color="auto"/>
            </w:tcBorders>
            <w:hideMark/>
          </w:tcPr>
          <w:p w14:paraId="1E24DABE"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t>Қазақ тілі</w:t>
            </w:r>
          </w:p>
          <w:p w14:paraId="06E8798D"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t>Тақырыбы</w:t>
            </w:r>
            <w:r w:rsidRPr="00725AB5">
              <w:rPr>
                <w:rFonts w:ascii="Times New Roman" w:hAnsi="Times New Roman" w:cs="Times New Roman"/>
                <w:b/>
                <w:color w:val="000000"/>
                <w:sz w:val="16"/>
                <w:szCs w:val="20"/>
                <w:lang w:val="kk-KZ" w:bidi="en-US"/>
              </w:rPr>
              <w:t>:</w:t>
            </w:r>
            <w:r w:rsidRPr="00725AB5">
              <w:rPr>
                <w:rFonts w:ascii="Times New Roman" w:hAnsi="Times New Roman" w:cs="Times New Roman"/>
                <w:b/>
                <w:color w:val="000000"/>
                <w:sz w:val="20"/>
                <w:szCs w:val="20"/>
                <w:lang w:val="kk-KZ" w:bidi="en-US"/>
              </w:rPr>
              <w:t xml:space="preserve"> Неше? Санау?</w:t>
            </w:r>
          </w:p>
          <w:p w14:paraId="1F8BD77D" w14:textId="77777777" w:rsidR="00725AB5" w:rsidRPr="00725AB5" w:rsidRDefault="00725AB5" w:rsidP="00725AB5">
            <w:pPr>
              <w:spacing w:after="0" w:line="0" w:lineRule="atLeast"/>
              <w:rPr>
                <w:rFonts w:ascii="Times New Roman" w:hAnsi="Times New Roman" w:cs="Times New Roman"/>
                <w:b/>
                <w:color w:val="000000"/>
                <w:sz w:val="16"/>
                <w:szCs w:val="20"/>
                <w:lang w:val="kk-KZ" w:bidi="en-US"/>
              </w:rPr>
            </w:pPr>
            <w:r w:rsidRPr="00725AB5">
              <w:rPr>
                <w:rFonts w:ascii="Times New Roman" w:hAnsi="Times New Roman" w:cs="Times New Roman"/>
                <w:b/>
                <w:color w:val="000000"/>
                <w:sz w:val="20"/>
                <w:szCs w:val="20"/>
                <w:lang w:val="kk-KZ" w:bidi="en-US"/>
              </w:rPr>
              <w:t>Міндеті:</w:t>
            </w:r>
            <w:r w:rsidRPr="00725AB5">
              <w:rPr>
                <w:lang w:val="kk-KZ"/>
              </w:rPr>
              <w:t xml:space="preserve"> санамақтар жаттау, тура және кері санау. Қазақ тіліндегі сөздер мен сөйлемдерді түсініп және күнделікті өмірде қолдана білуге үйрету. </w:t>
            </w:r>
            <w:r w:rsidRPr="00725AB5">
              <w:rPr>
                <w:rFonts w:ascii="Times New Roman" w:hAnsi="Times New Roman" w:cs="Times New Roman"/>
                <w:b/>
                <w:color w:val="000000"/>
                <w:sz w:val="20"/>
                <w:szCs w:val="20"/>
                <w:lang w:val="kk-KZ" w:bidi="en-US"/>
              </w:rPr>
              <w:t xml:space="preserve"> </w:t>
            </w:r>
          </w:p>
          <w:p w14:paraId="52D691E7"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Мақсаты:</w:t>
            </w:r>
            <w:r w:rsidRPr="00725AB5">
              <w:rPr>
                <w:lang w:val="kk-KZ"/>
              </w:rPr>
              <w:t xml:space="preserve"> </w:t>
            </w:r>
            <w:r w:rsidRPr="00725AB5">
              <w:rPr>
                <w:rFonts w:ascii="Times New Roman" w:hAnsi="Times New Roman" w:cs="Times New Roman"/>
                <w:sz w:val="20"/>
                <w:szCs w:val="20"/>
                <w:lang w:val="kk-KZ"/>
              </w:rPr>
              <w:t>сөйлемдерді дауыс ырғағымен түрлендіріп айтуға жаттықтыру.</w:t>
            </w:r>
          </w:p>
          <w:p w14:paraId="0CA82D4D"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 xml:space="preserve">Дидактикалық ойын: </w:t>
            </w:r>
            <w:r w:rsidRPr="00725AB5">
              <w:rPr>
                <w:rFonts w:ascii="Times New Roman" w:hAnsi="Times New Roman" w:cs="Times New Roman"/>
                <w:sz w:val="20"/>
                <w:szCs w:val="20"/>
                <w:lang w:val="kk-KZ"/>
              </w:rPr>
              <w:t>«Аудармашы».</w:t>
            </w:r>
          </w:p>
          <w:p w14:paraId="2ADEA968"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Педагог сөздерді орыс тілінде айтады, балалар қазақ тіліне аударады.</w:t>
            </w:r>
          </w:p>
          <w:p w14:paraId="3B15CABB"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Фрукты – ... (жемістер).</w:t>
            </w:r>
          </w:p>
          <w:p w14:paraId="4E0F3A81"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Овощи – ... (көгөністер).</w:t>
            </w:r>
          </w:p>
          <w:p w14:paraId="39444726"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Ягоды – ... (жидектер).</w:t>
            </w:r>
          </w:p>
          <w:p w14:paraId="0B6A3FF2"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 xml:space="preserve">Ойын жаттығуы: </w:t>
            </w:r>
            <w:r w:rsidRPr="00725AB5">
              <w:rPr>
                <w:rFonts w:ascii="Times New Roman" w:hAnsi="Times New Roman" w:cs="Times New Roman"/>
                <w:sz w:val="20"/>
                <w:szCs w:val="20"/>
                <w:lang w:val="kk-KZ"/>
              </w:rPr>
              <w:t xml:space="preserve">асықпен орындалады. </w:t>
            </w:r>
            <w:r w:rsidRPr="00725AB5">
              <w:rPr>
                <w:rFonts w:ascii="Times New Roman" w:hAnsi="Times New Roman" w:cs="Times New Roman"/>
                <w:sz w:val="20"/>
                <w:szCs w:val="20"/>
                <w:lang w:val="kk-KZ"/>
              </w:rPr>
              <w:lastRenderedPageBreak/>
              <w:t>Педагог қандай бір санды айтады, балалар сонша</w:t>
            </w:r>
          </w:p>
          <w:p w14:paraId="0623D0CE"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sz w:val="20"/>
                <w:szCs w:val="20"/>
                <w:lang w:val="kk-KZ"/>
              </w:rPr>
              <w:t>асықты санап алады да, «неше?» сұрағына жауап береді.</w:t>
            </w:r>
          </w:p>
        </w:tc>
        <w:tc>
          <w:tcPr>
            <w:tcW w:w="2599" w:type="dxa"/>
            <w:gridSpan w:val="5"/>
            <w:tcBorders>
              <w:top w:val="single" w:sz="4" w:space="0" w:color="auto"/>
              <w:left w:val="single" w:sz="4" w:space="0" w:color="auto"/>
              <w:bottom w:val="single" w:sz="4" w:space="0" w:color="auto"/>
              <w:right w:val="single" w:sz="4" w:space="0" w:color="auto"/>
            </w:tcBorders>
            <w:hideMark/>
          </w:tcPr>
          <w:p w14:paraId="270E108E"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sz w:val="18"/>
                <w:lang w:val="kk-KZ"/>
              </w:rPr>
              <w:lastRenderedPageBreak/>
              <w:t xml:space="preserve"> </w:t>
            </w:r>
            <w:r w:rsidRPr="00725AB5">
              <w:rPr>
                <w:rFonts w:ascii="Times New Roman" w:hAnsi="Times New Roman" w:cs="Times New Roman"/>
                <w:b/>
                <w:sz w:val="20"/>
                <w:szCs w:val="20"/>
                <w:lang w:val="kk-KZ"/>
              </w:rPr>
              <w:t xml:space="preserve">Көркем әдебиет </w:t>
            </w:r>
          </w:p>
          <w:p w14:paraId="619DE762" w14:textId="77777777" w:rsidR="00725AB5" w:rsidRPr="00725AB5" w:rsidRDefault="00725AB5" w:rsidP="00725AB5">
            <w:pPr>
              <w:spacing w:after="0" w:line="0" w:lineRule="atLeast"/>
              <w:ind w:left="3"/>
              <w:rPr>
                <w:rFonts w:ascii="Times New Roman" w:hAnsi="Times New Roman" w:cs="Times New Roman"/>
                <w:sz w:val="20"/>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lang w:val="kk-KZ"/>
              </w:rPr>
              <w:t xml:space="preserve"> «</w:t>
            </w:r>
            <w:r w:rsidRPr="00725AB5">
              <w:rPr>
                <w:rFonts w:ascii="Times New Roman" w:hAnsi="Times New Roman" w:cs="Times New Roman"/>
                <w:sz w:val="20"/>
                <w:lang w:val="kk-KZ"/>
              </w:rPr>
              <w:t xml:space="preserve">Менің ойыншықтарым» (өлеңді жаттау) </w:t>
            </w:r>
          </w:p>
          <w:p w14:paraId="01C2859A"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Міндеті:</w:t>
            </w:r>
            <w:r w:rsidRPr="00725AB5">
              <w:rPr>
                <w:rFonts w:ascii="Times New Roman" w:hAnsi="Times New Roman" w:cs="Times New Roman"/>
                <w:sz w:val="20"/>
                <w:szCs w:val="20"/>
                <w:lang w:val="kk-KZ"/>
              </w:rPr>
              <w:t xml:space="preserve"> .   Өлең   мазмұнын   түсіндіре</w:t>
            </w:r>
          </w:p>
          <w:p w14:paraId="1E8C271C"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отырып,   оған   қатынасын,   тілдік   бейнелілігін</w:t>
            </w:r>
          </w:p>
          <w:p w14:paraId="01C51F91"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сезінуге   баулу.   Сурет   бойынша</w:t>
            </w:r>
          </w:p>
          <w:p w14:paraId="02589F3F" w14:textId="77777777" w:rsidR="00725AB5" w:rsidRPr="00725AB5" w:rsidRDefault="00725AB5" w:rsidP="00725AB5">
            <w:pPr>
              <w:spacing w:after="0" w:line="0" w:lineRule="atLeast"/>
              <w:ind w:left="3"/>
              <w:rPr>
                <w:rFonts w:ascii="Times New Roman" w:hAnsi="Times New Roman" w:cs="Times New Roman"/>
                <w:sz w:val="20"/>
                <w:lang w:val="kk-KZ"/>
              </w:rPr>
            </w:pPr>
          </w:p>
          <w:p w14:paraId="1CE1F5C1"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18"/>
                <w:lang w:val="kk-KZ"/>
              </w:rPr>
              <w:t>өлеңді жаттау арқылы мəнерлеп оқуға дағдыландыру.</w:t>
            </w:r>
          </w:p>
          <w:p w14:paraId="239DAAA0" w14:textId="77777777" w:rsidR="00725AB5" w:rsidRPr="00725AB5" w:rsidRDefault="00725AB5" w:rsidP="00725AB5">
            <w:pPr>
              <w:spacing w:after="0" w:line="0" w:lineRule="atLeast"/>
              <w:rPr>
                <w:rFonts w:ascii="Times New Roman" w:hAnsi="Times New Roman" w:cs="Times New Roman"/>
                <w:sz w:val="18"/>
                <w:lang w:val="kk-KZ"/>
              </w:rPr>
            </w:pPr>
          </w:p>
          <w:p w14:paraId="72A79330"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 xml:space="preserve">Дидактикалық ойын: «Бұл қандай ойыншық?» </w:t>
            </w:r>
          </w:p>
          <w:p w14:paraId="21C69B31" w14:textId="77777777" w:rsidR="00725AB5" w:rsidRPr="00725AB5" w:rsidRDefault="00725AB5" w:rsidP="00725AB5">
            <w:pPr>
              <w:spacing w:after="0" w:line="0" w:lineRule="atLeast"/>
              <w:rPr>
                <w:rFonts w:ascii="Times New Roman" w:hAnsi="Times New Roman" w:cs="Times New Roman"/>
                <w:b/>
                <w:sz w:val="16"/>
                <w:szCs w:val="20"/>
                <w:lang w:val="kk-KZ"/>
              </w:rPr>
            </w:pPr>
            <w:r w:rsidRPr="00725AB5">
              <w:rPr>
                <w:rFonts w:ascii="Times New Roman" w:hAnsi="Times New Roman" w:cs="Times New Roman"/>
                <w:b/>
                <w:sz w:val="18"/>
                <w:lang w:val="kk-KZ"/>
              </w:rPr>
              <w:t>Ойын шарты</w:t>
            </w:r>
            <w:r w:rsidRPr="00725AB5">
              <w:rPr>
                <w:rFonts w:ascii="Times New Roman" w:hAnsi="Times New Roman" w:cs="Times New Roman"/>
                <w:sz w:val="18"/>
                <w:lang w:val="kk-KZ"/>
              </w:rPr>
              <w:t xml:space="preserve">: Қоржын ішінде бірнеше ойыншық болады. Балалар қоржынға қолын салып, көрмей, сипап сезу арқылы қандай ойыншық екенін табады. </w:t>
            </w:r>
            <w:r w:rsidRPr="00725AB5">
              <w:rPr>
                <w:rFonts w:ascii="Times New Roman" w:hAnsi="Times New Roman" w:cs="Times New Roman"/>
                <w:sz w:val="18"/>
              </w:rPr>
              <w:t>Ойыншық туралы өз ойын айтады</w:t>
            </w:r>
            <w:r w:rsidRPr="00725AB5">
              <w:rPr>
                <w:rFonts w:ascii="Times New Roman" w:hAnsi="Times New Roman" w:cs="Times New Roman"/>
              </w:rPr>
              <w:t>.</w:t>
            </w:r>
          </w:p>
          <w:p w14:paraId="5B3C58ED" w14:textId="77777777" w:rsidR="00725AB5" w:rsidRPr="00725AB5" w:rsidRDefault="00725AB5" w:rsidP="00725AB5">
            <w:pPr>
              <w:spacing w:after="0" w:line="0" w:lineRule="atLeast"/>
              <w:rPr>
                <w:rFonts w:ascii="Times New Roman" w:hAnsi="Times New Roman" w:cs="Times New Roman"/>
                <w:sz w:val="18"/>
                <w:lang w:val="kk-KZ"/>
              </w:rPr>
            </w:pPr>
          </w:p>
          <w:p w14:paraId="352C69CB" w14:textId="77777777" w:rsidR="00725AB5" w:rsidRPr="00725AB5" w:rsidRDefault="00725AB5" w:rsidP="00725AB5">
            <w:pPr>
              <w:spacing w:after="0" w:line="0" w:lineRule="atLeast"/>
              <w:rPr>
                <w:rFonts w:ascii="Times New Roman" w:hAnsi="Times New Roman" w:cs="Times New Roman"/>
                <w:b/>
                <w:sz w:val="20"/>
                <w:szCs w:val="20"/>
                <w:lang w:val="kk-KZ"/>
              </w:rPr>
            </w:pPr>
          </w:p>
        </w:tc>
        <w:tc>
          <w:tcPr>
            <w:tcW w:w="2274" w:type="dxa"/>
            <w:tcBorders>
              <w:top w:val="single" w:sz="4" w:space="0" w:color="auto"/>
              <w:left w:val="single" w:sz="4" w:space="0" w:color="auto"/>
              <w:bottom w:val="single" w:sz="4" w:space="0" w:color="auto"/>
              <w:right w:val="single" w:sz="4" w:space="0" w:color="auto"/>
            </w:tcBorders>
            <w:hideMark/>
          </w:tcPr>
          <w:p w14:paraId="03E36798"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Қоршаған орта</w:t>
            </w:r>
          </w:p>
          <w:p w14:paraId="4609D356" w14:textId="77777777" w:rsidR="00725AB5" w:rsidRPr="00725AB5" w:rsidRDefault="00725AB5" w:rsidP="00725AB5">
            <w:pPr>
              <w:tabs>
                <w:tab w:val="left" w:pos="674"/>
              </w:tabs>
              <w:spacing w:after="0" w:line="0" w:lineRule="atLeast"/>
              <w:ind w:right="38"/>
              <w:rPr>
                <w:rFonts w:ascii="Times New Roman" w:hAnsi="Times New Roman" w:cs="Times New Roman"/>
                <w:sz w:val="20"/>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lang w:val="kk-KZ"/>
              </w:rPr>
              <w:t xml:space="preserve"> </w:t>
            </w:r>
            <w:r w:rsidRPr="00725AB5">
              <w:rPr>
                <w:rFonts w:ascii="Times New Roman" w:hAnsi="Times New Roman" w:cs="Times New Roman"/>
                <w:sz w:val="20"/>
                <w:lang w:val="kk-KZ"/>
              </w:rPr>
              <w:t xml:space="preserve"> </w:t>
            </w:r>
            <w:r w:rsidRPr="00725AB5">
              <w:rPr>
                <w:rFonts w:ascii="Times New Roman" w:hAnsi="Times New Roman" w:cs="Times New Roman"/>
                <w:sz w:val="20"/>
                <w:highlight w:val="yellow"/>
                <w:lang w:val="kk-KZ"/>
              </w:rPr>
              <w:t>Арнайы көліктер. Жүк және жолаушылар көліктері</w:t>
            </w:r>
          </w:p>
          <w:p w14:paraId="01FD6F06" w14:textId="77777777" w:rsidR="00725AB5" w:rsidRPr="00725AB5" w:rsidRDefault="00725AB5" w:rsidP="00725AB5">
            <w:pPr>
              <w:tabs>
                <w:tab w:val="left" w:pos="643"/>
              </w:tabs>
              <w:spacing w:after="0" w:line="0" w:lineRule="atLeast"/>
              <w:ind w:right="832"/>
              <w:rPr>
                <w:sz w:val="20"/>
                <w:szCs w:val="20"/>
                <w:lang w:val="kk-KZ"/>
              </w:rPr>
            </w:pPr>
            <w:r w:rsidRPr="00725AB5">
              <w:rPr>
                <w:rFonts w:ascii="Times New Roman" w:hAnsi="Times New Roman" w:cs="Times New Roman"/>
                <w:b/>
                <w:sz w:val="18"/>
                <w:lang w:val="kk-KZ"/>
              </w:rPr>
              <w:t>Міндеті:</w:t>
            </w:r>
            <w:r w:rsidRPr="00725AB5">
              <w:rPr>
                <w:lang w:val="kk-KZ"/>
              </w:rPr>
              <w:t xml:space="preserve"> </w:t>
            </w:r>
            <w:r w:rsidRPr="00725AB5">
              <w:rPr>
                <w:sz w:val="20"/>
                <w:szCs w:val="20"/>
                <w:lang w:val="kk-KZ"/>
              </w:rPr>
              <w:t>Көлік түрлерімен таныстыруды жалғастыру, олардың қарапайым құрылысы және</w:t>
            </w:r>
          </w:p>
          <w:p w14:paraId="7298F86B" w14:textId="77777777" w:rsidR="00725AB5" w:rsidRPr="00725AB5" w:rsidRDefault="00725AB5" w:rsidP="00725AB5">
            <w:pPr>
              <w:tabs>
                <w:tab w:val="left" w:pos="643"/>
              </w:tabs>
              <w:spacing w:after="0" w:line="0" w:lineRule="atLeast"/>
              <w:ind w:right="832"/>
              <w:rPr>
                <w:sz w:val="20"/>
                <w:szCs w:val="20"/>
                <w:lang w:val="kk-KZ"/>
              </w:rPr>
            </w:pPr>
            <w:r w:rsidRPr="00725AB5">
              <w:rPr>
                <w:sz w:val="20"/>
                <w:szCs w:val="20"/>
                <w:lang w:val="kk-KZ"/>
              </w:rPr>
              <w:t>қажеттілігі жайлы ақпарат беру.</w:t>
            </w:r>
          </w:p>
          <w:p w14:paraId="717F0666" w14:textId="77777777" w:rsidR="00725AB5" w:rsidRPr="00725AB5" w:rsidRDefault="00725AB5" w:rsidP="00725AB5">
            <w:pPr>
              <w:tabs>
                <w:tab w:val="left" w:pos="643"/>
              </w:tabs>
              <w:spacing w:after="0" w:line="0" w:lineRule="atLeast"/>
              <w:ind w:right="832"/>
              <w:rPr>
                <w:rFonts w:ascii="Times New Roman" w:hAnsi="Times New Roman" w:cs="Times New Roman"/>
                <w:sz w:val="24"/>
                <w:lang w:val="kk-KZ"/>
              </w:rPr>
            </w:pP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18"/>
                <w:lang w:val="kk-KZ"/>
              </w:rPr>
              <w:t>Көлік түрлерімен таныстыруды жалғастыру, олардың қарапайым құрылысы және қажеттілігі жайлы ақпарат</w:t>
            </w:r>
            <w:r w:rsidRPr="00725AB5">
              <w:rPr>
                <w:rFonts w:ascii="Times New Roman" w:hAnsi="Times New Roman" w:cs="Times New Roman"/>
                <w:spacing w:val="-3"/>
                <w:sz w:val="18"/>
                <w:lang w:val="kk-KZ"/>
              </w:rPr>
              <w:t xml:space="preserve"> </w:t>
            </w:r>
            <w:r w:rsidRPr="00725AB5">
              <w:rPr>
                <w:rFonts w:ascii="Times New Roman" w:hAnsi="Times New Roman" w:cs="Times New Roman"/>
                <w:sz w:val="18"/>
                <w:lang w:val="kk-KZ"/>
              </w:rPr>
              <w:t>беру</w:t>
            </w:r>
            <w:r w:rsidRPr="00725AB5">
              <w:rPr>
                <w:rFonts w:ascii="Times New Roman" w:hAnsi="Times New Roman" w:cs="Times New Roman"/>
                <w:sz w:val="24"/>
                <w:lang w:val="kk-KZ"/>
              </w:rPr>
              <w:t>.</w:t>
            </w:r>
          </w:p>
          <w:p w14:paraId="31256C9E"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 xml:space="preserve">  </w:t>
            </w:r>
          </w:p>
          <w:p w14:paraId="03C4C317"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lastRenderedPageBreak/>
              <w:t>«Сөйлемді дұрыс құрастыр» ойыны.</w:t>
            </w:r>
          </w:p>
          <w:p w14:paraId="2E7D0D18" w14:textId="77777777" w:rsidR="00725AB5" w:rsidRPr="00725AB5" w:rsidRDefault="00725AB5" w:rsidP="00725AB5">
            <w:pPr>
              <w:spacing w:after="0" w:line="0" w:lineRule="atLeast"/>
              <w:ind w:right="700"/>
              <w:rPr>
                <w:rFonts w:ascii="Times New Roman" w:hAnsi="Times New Roman" w:cs="Times New Roman"/>
                <w:sz w:val="20"/>
                <w:lang w:val="kk-KZ"/>
              </w:rPr>
            </w:pPr>
            <w:r w:rsidRPr="00725AB5">
              <w:rPr>
                <w:rFonts w:ascii="Times New Roman" w:hAnsi="Times New Roman" w:cs="Times New Roman"/>
                <w:sz w:val="20"/>
                <w:lang w:val="kk-KZ"/>
              </w:rPr>
              <w:t>Тәрбиеші сөздерді айтады, балалар сөздерді орнына қойып, дұрыс сөйлем құрастыру керек.</w:t>
            </w:r>
          </w:p>
          <w:p w14:paraId="0E6C0CFE" w14:textId="77777777" w:rsidR="00725AB5" w:rsidRPr="00725AB5" w:rsidRDefault="00725AB5" w:rsidP="00725AB5">
            <w:pPr>
              <w:spacing w:after="0" w:line="0" w:lineRule="atLeast"/>
              <w:rPr>
                <w:rFonts w:ascii="Times New Roman" w:hAnsi="Times New Roman" w:cs="Times New Roman"/>
                <w:sz w:val="8"/>
                <w:lang w:val="kk-KZ"/>
              </w:rPr>
            </w:pPr>
            <w:r w:rsidRPr="00725AB5">
              <w:rPr>
                <w:rFonts w:ascii="Times New Roman" w:hAnsi="Times New Roman" w:cs="Times New Roman"/>
                <w:sz w:val="18"/>
                <w:lang w:val="kk-KZ"/>
              </w:rPr>
              <w:t>Көше, жол, жүреді,</w:t>
            </w:r>
            <w:r w:rsidRPr="00725AB5">
              <w:rPr>
                <w:rFonts w:ascii="Times New Roman" w:hAnsi="Times New Roman" w:cs="Times New Roman"/>
                <w:spacing w:val="-1"/>
                <w:sz w:val="18"/>
                <w:lang w:val="kk-KZ"/>
              </w:rPr>
              <w:t xml:space="preserve"> </w:t>
            </w:r>
            <w:r w:rsidRPr="00725AB5">
              <w:rPr>
                <w:rFonts w:ascii="Times New Roman" w:hAnsi="Times New Roman" w:cs="Times New Roman"/>
                <w:sz w:val="18"/>
                <w:lang w:val="kk-KZ"/>
              </w:rPr>
              <w:t>мәшине</w:t>
            </w:r>
          </w:p>
          <w:p w14:paraId="623B1362" w14:textId="77777777" w:rsidR="00725AB5" w:rsidRPr="00725AB5" w:rsidRDefault="00725AB5" w:rsidP="00725AB5">
            <w:pPr>
              <w:tabs>
                <w:tab w:val="left" w:pos="1535"/>
              </w:tabs>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xml:space="preserve"> Аспан, ұшады, биік,</w:t>
            </w:r>
            <w:r w:rsidRPr="00725AB5">
              <w:rPr>
                <w:rFonts w:ascii="Times New Roman" w:hAnsi="Times New Roman" w:cs="Times New Roman"/>
                <w:spacing w:val="-1"/>
                <w:sz w:val="18"/>
                <w:lang w:val="kk-KZ"/>
              </w:rPr>
              <w:t xml:space="preserve"> </w:t>
            </w:r>
            <w:r w:rsidRPr="00725AB5">
              <w:rPr>
                <w:rFonts w:ascii="Times New Roman" w:hAnsi="Times New Roman" w:cs="Times New Roman"/>
                <w:sz w:val="18"/>
                <w:lang w:val="kk-KZ"/>
              </w:rPr>
              <w:t>ұшақ.</w:t>
            </w:r>
          </w:p>
          <w:p w14:paraId="0F638FC4" w14:textId="77777777" w:rsidR="00725AB5" w:rsidRPr="00725AB5" w:rsidRDefault="00725AB5" w:rsidP="00725AB5">
            <w:pPr>
              <w:tabs>
                <w:tab w:val="left" w:pos="1535"/>
              </w:tabs>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xml:space="preserve"> Мәшине, аурухана, тоқтады, жедел</w:t>
            </w:r>
            <w:r w:rsidRPr="00725AB5">
              <w:rPr>
                <w:rFonts w:ascii="Times New Roman" w:hAnsi="Times New Roman" w:cs="Times New Roman"/>
                <w:spacing w:val="-2"/>
                <w:sz w:val="18"/>
                <w:lang w:val="kk-KZ"/>
              </w:rPr>
              <w:t xml:space="preserve"> </w:t>
            </w:r>
            <w:r w:rsidRPr="00725AB5">
              <w:rPr>
                <w:rFonts w:ascii="Times New Roman" w:hAnsi="Times New Roman" w:cs="Times New Roman"/>
                <w:sz w:val="18"/>
                <w:lang w:val="kk-KZ"/>
              </w:rPr>
              <w:t>жәрдем.</w:t>
            </w:r>
          </w:p>
          <w:p w14:paraId="798EFAA9"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sz w:val="18"/>
              </w:rPr>
              <w:t>Толқында, кеме, жүзеді,</w:t>
            </w:r>
            <w:r w:rsidRPr="00725AB5">
              <w:rPr>
                <w:rFonts w:ascii="Times New Roman" w:hAnsi="Times New Roman" w:cs="Times New Roman"/>
                <w:spacing w:val="-1"/>
                <w:sz w:val="18"/>
              </w:rPr>
              <w:t xml:space="preserve"> </w:t>
            </w:r>
            <w:r w:rsidRPr="00725AB5">
              <w:rPr>
                <w:rFonts w:ascii="Times New Roman" w:hAnsi="Times New Roman" w:cs="Times New Roman"/>
                <w:sz w:val="18"/>
              </w:rPr>
              <w:t>теңіз</w:t>
            </w:r>
          </w:p>
        </w:tc>
        <w:tc>
          <w:tcPr>
            <w:tcW w:w="3081" w:type="dxa"/>
            <w:gridSpan w:val="2"/>
            <w:tcBorders>
              <w:top w:val="single" w:sz="4" w:space="0" w:color="auto"/>
              <w:left w:val="single" w:sz="4" w:space="0" w:color="auto"/>
              <w:bottom w:val="single" w:sz="4" w:space="0" w:color="auto"/>
              <w:right w:val="single" w:sz="4" w:space="0" w:color="auto"/>
            </w:tcBorders>
          </w:tcPr>
          <w:p w14:paraId="7D3328E4"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b/>
                <w:color w:val="000000"/>
                <w:sz w:val="18"/>
                <w:szCs w:val="20"/>
                <w:lang w:val="kk-KZ" w:bidi="en-US"/>
              </w:rPr>
              <w:lastRenderedPageBreak/>
              <w:t>Дене шынықтыру</w:t>
            </w:r>
          </w:p>
          <w:p w14:paraId="2EB4AAA4"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color w:val="000000"/>
                <w:sz w:val="18"/>
                <w:szCs w:val="20"/>
                <w:lang w:val="kk-KZ" w:bidi="en-US"/>
              </w:rPr>
              <w:t>Т</w:t>
            </w:r>
            <w:r w:rsidRPr="00725AB5">
              <w:rPr>
                <w:rFonts w:ascii="Times New Roman" w:hAnsi="Times New Roman" w:cs="Times New Roman"/>
                <w:b/>
                <w:color w:val="000000"/>
                <w:sz w:val="18"/>
                <w:szCs w:val="20"/>
                <w:lang w:val="kk-KZ" w:bidi="en-US"/>
              </w:rPr>
              <w:t>ақырыбы</w:t>
            </w:r>
            <w:r w:rsidRPr="00725AB5">
              <w:rPr>
                <w:rFonts w:ascii="Times New Roman" w:hAnsi="Times New Roman" w:cs="Times New Roman"/>
                <w:color w:val="000000"/>
                <w:sz w:val="18"/>
                <w:szCs w:val="20"/>
                <w:lang w:val="kk-KZ" w:bidi="en-US"/>
              </w:rPr>
              <w:t xml:space="preserve"> </w:t>
            </w:r>
            <w:r w:rsidRPr="00725AB5">
              <w:rPr>
                <w:rFonts w:ascii="Times New Roman" w:hAnsi="Times New Roman" w:cs="Times New Roman"/>
                <w:b/>
                <w:sz w:val="20"/>
                <w:lang w:val="kk-KZ"/>
              </w:rPr>
              <w:t xml:space="preserve"> </w:t>
            </w:r>
            <w:r w:rsidRPr="00725AB5">
              <w:rPr>
                <w:rFonts w:ascii="Times New Roman" w:hAnsi="Times New Roman" w:cs="Times New Roman"/>
                <w:sz w:val="20"/>
                <w:lang w:val="kk-KZ"/>
              </w:rPr>
              <w:t>Акробат болғым келеді»</w:t>
            </w:r>
          </w:p>
          <w:p w14:paraId="64031A23"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lang w:val="kk-KZ"/>
              </w:rPr>
              <w:t>Міндеті:</w:t>
            </w:r>
            <w:r w:rsidRPr="00725AB5">
              <w:rPr>
                <w:lang w:val="kk-KZ"/>
              </w:rPr>
              <w:t xml:space="preserve"> </w:t>
            </w:r>
            <w:r w:rsidRPr="00725AB5">
              <w:rPr>
                <w:rFonts w:ascii="Times New Roman" w:hAnsi="Times New Roman" w:cs="Times New Roman"/>
                <w:sz w:val="20"/>
                <w:lang w:val="kk-KZ"/>
              </w:rPr>
              <w:t>Әртүрлі</w:t>
            </w:r>
          </w:p>
          <w:p w14:paraId="660E9245"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sz w:val="20"/>
                <w:lang w:val="kk-KZ"/>
              </w:rPr>
              <w:t>жүру түрлерімен жүруге үйретуді жалғастыру</w:t>
            </w:r>
            <w:r w:rsidRPr="00725AB5">
              <w:rPr>
                <w:rFonts w:ascii="Times New Roman" w:hAnsi="Times New Roman" w:cs="Times New Roman"/>
                <w:b/>
                <w:sz w:val="20"/>
                <w:lang w:val="kk-KZ"/>
              </w:rPr>
              <w:t>.</w:t>
            </w:r>
          </w:p>
          <w:p w14:paraId="580E4DF0" w14:textId="77777777" w:rsidR="00725AB5" w:rsidRPr="00725AB5" w:rsidRDefault="00725AB5" w:rsidP="00725AB5">
            <w:pPr>
              <w:spacing w:after="0" w:line="0" w:lineRule="atLeast"/>
              <w:rPr>
                <w:rFonts w:ascii="Times New Roman" w:hAnsi="Times New Roman" w:cs="Times New Roman"/>
                <w:lang w:val="kk-KZ"/>
              </w:rPr>
            </w:pPr>
            <w:r w:rsidRPr="00725AB5">
              <w:rPr>
                <w:rFonts w:ascii="Times New Roman" w:hAnsi="Times New Roman" w:cs="Times New Roman"/>
                <w:b/>
                <w:color w:val="000000"/>
                <w:szCs w:val="20"/>
                <w:lang w:val="kk-KZ" w:bidi="en-US"/>
              </w:rPr>
              <w:t>Мақсаты -</w:t>
            </w:r>
            <w:r w:rsidRPr="00725AB5">
              <w:rPr>
                <w:rFonts w:ascii="Times New Roman" w:hAnsi="Times New Roman" w:cs="Times New Roman"/>
                <w:lang w:val="kk-KZ"/>
              </w:rPr>
              <w:t xml:space="preserve">  </w:t>
            </w:r>
            <w:r w:rsidRPr="00725AB5">
              <w:rPr>
                <w:rFonts w:ascii="Times New Roman" w:hAnsi="Times New Roman" w:cs="Times New Roman"/>
                <w:sz w:val="16"/>
                <w:lang w:val="kk-KZ"/>
              </w:rPr>
              <w:t>Өздерінің зейіндерін шоғырландыра алу шеберліктерін (машықтарын) қалыптастыруды, қимыл-қозғалыс йлесімділіктерін дамытуды және анализатор жүйелерін біріктіруді қалыптастыруды жалғастыру</w:t>
            </w:r>
          </w:p>
          <w:p w14:paraId="37D0C71B" w14:textId="77777777" w:rsidR="00725AB5" w:rsidRPr="00725AB5" w:rsidRDefault="00725AB5" w:rsidP="00725AB5">
            <w:pPr>
              <w:spacing w:after="0" w:line="0" w:lineRule="atLeast"/>
              <w:rPr>
                <w:rFonts w:ascii="Times New Roman" w:hAnsi="Times New Roman" w:cs="Times New Roman"/>
                <w:sz w:val="18"/>
                <w:lang w:val="kk-KZ" w:bidi="en-US"/>
              </w:rPr>
            </w:pPr>
          </w:p>
          <w:p w14:paraId="5F732542"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Қимыл-қозғалыс ойыны: «Қарлығаш» ( 5 рет).</w:t>
            </w:r>
          </w:p>
          <w:p w14:paraId="5F6935A2"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Зал ішіне ойыншылардың санына қарай құрсауларды – «ұяларды» орналастырады. Ойыншылар – «қарлығаштар». Олар зал ішінде қолдарын сермеп жүгіріп жүреді.</w:t>
            </w:r>
          </w:p>
          <w:p w14:paraId="623B6DD4"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«Қарлығаш, қарлығаш, қарлығаш – біздің үйге ұшып кел!» деген бұйрық бойынша</w:t>
            </w:r>
          </w:p>
          <w:p w14:paraId="1CF14006"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«ұяларына келіп қонады».</w:t>
            </w:r>
          </w:p>
          <w:p w14:paraId="6E31F022" w14:textId="77777777" w:rsidR="00725AB5" w:rsidRPr="00725AB5" w:rsidRDefault="00725AB5" w:rsidP="00725AB5">
            <w:pPr>
              <w:spacing w:after="0" w:line="0" w:lineRule="atLeast"/>
              <w:rPr>
                <w:rFonts w:ascii="Times New Roman" w:eastAsia="Times New Roman" w:hAnsi="Times New Roman" w:cs="Times New Roman"/>
                <w:b/>
                <w:color w:val="000000"/>
                <w:sz w:val="20"/>
                <w:szCs w:val="20"/>
                <w:lang w:val="kk-KZ" w:bidi="en-US"/>
              </w:rPr>
            </w:pPr>
          </w:p>
          <w:p w14:paraId="0CD62CE9" w14:textId="77777777" w:rsidR="00725AB5" w:rsidRPr="00725AB5" w:rsidRDefault="00725AB5" w:rsidP="00725AB5">
            <w:pPr>
              <w:spacing w:after="0" w:line="0" w:lineRule="atLeast"/>
              <w:rPr>
                <w:rFonts w:ascii="Times New Roman" w:eastAsia="Times New Roman" w:hAnsi="Times New Roman" w:cs="Times New Roman"/>
                <w:b/>
                <w:color w:val="000000"/>
                <w:sz w:val="20"/>
                <w:szCs w:val="20"/>
                <w:lang w:val="kk-KZ" w:bidi="en-US"/>
              </w:rPr>
            </w:pPr>
          </w:p>
        </w:tc>
      </w:tr>
      <w:tr w:rsidR="00725AB5" w:rsidRPr="00725AB5" w14:paraId="0FA2CF56" w14:textId="77777777" w:rsidTr="00725AB5">
        <w:trPr>
          <w:trHeight w:val="181"/>
        </w:trPr>
        <w:tc>
          <w:tcPr>
            <w:tcW w:w="15735" w:type="dxa"/>
            <w:gridSpan w:val="20"/>
            <w:tcBorders>
              <w:top w:val="single" w:sz="4" w:space="0" w:color="auto"/>
              <w:left w:val="single" w:sz="4" w:space="0" w:color="auto"/>
              <w:bottom w:val="single" w:sz="4" w:space="0" w:color="auto"/>
              <w:right w:val="single" w:sz="4" w:space="0" w:color="auto"/>
            </w:tcBorders>
            <w:hideMark/>
          </w:tcPr>
          <w:p w14:paraId="121D7875" w14:textId="77777777" w:rsidR="00725AB5" w:rsidRPr="00725AB5" w:rsidRDefault="00725AB5" w:rsidP="00725AB5">
            <w:pPr>
              <w:spacing w:after="0" w:line="0" w:lineRule="atLeast"/>
              <w:ind w:firstLineChars="400" w:firstLine="964"/>
              <w:jc w:val="center"/>
              <w:rPr>
                <w:rFonts w:ascii="Times New Roman" w:eastAsiaTheme="minorHAnsi" w:hAnsi="Times New Roman" w:cs="Times New Roman"/>
                <w:sz w:val="24"/>
                <w:szCs w:val="24"/>
                <w:lang w:val="kk-KZ"/>
              </w:rPr>
            </w:pPr>
            <w:r w:rsidRPr="00725AB5">
              <w:rPr>
                <w:rFonts w:ascii="Times New Roman" w:hAnsi="Times New Roman" w:cs="Times New Roman"/>
                <w:b/>
                <w:color w:val="000099"/>
                <w:sz w:val="24"/>
                <w:szCs w:val="24"/>
                <w:shd w:val="clear" w:color="auto" w:fill="FFFFFF"/>
                <w:lang w:val="kk-KZ"/>
              </w:rPr>
              <w:t>Үзіліс:   Секіруге арналған ойындар</w:t>
            </w:r>
            <w:r w:rsidRPr="00725AB5">
              <w:rPr>
                <w:rFonts w:ascii="Times New Roman" w:hAnsi="Times New Roman" w:cs="Times New Roman"/>
                <w:color w:val="000099"/>
                <w:sz w:val="24"/>
                <w:szCs w:val="24"/>
                <w:shd w:val="clear" w:color="auto" w:fill="FFFFFF"/>
                <w:lang w:val="kk-KZ"/>
              </w:rPr>
              <w:t> </w:t>
            </w:r>
            <w:r w:rsidRPr="00725AB5">
              <w:rPr>
                <w:rFonts w:ascii="Times New Roman" w:hAnsi="Times New Roman" w:cs="Times New Roman"/>
                <w:sz w:val="24"/>
                <w:szCs w:val="24"/>
                <w:lang w:val="kk-KZ"/>
              </w:rPr>
              <w:t xml:space="preserve"> </w:t>
            </w:r>
            <w:r w:rsidRPr="00725AB5">
              <w:rPr>
                <w:rFonts w:ascii="Times New Roman" w:hAnsi="Times New Roman" w:cs="Times New Roman"/>
                <w:b/>
                <w:color w:val="000099"/>
                <w:lang w:val="kk-KZ"/>
              </w:rPr>
              <w:t>«Кесіртке»</w:t>
            </w:r>
            <w:r w:rsidRPr="00725AB5">
              <w:rPr>
                <w:rFonts w:ascii="Times New Roman" w:hAnsi="Times New Roman" w:cs="Times New Roman"/>
                <w:b/>
                <w:color w:val="000099"/>
                <w:sz w:val="24"/>
                <w:szCs w:val="24"/>
                <w:lang w:val="kk-KZ"/>
              </w:rPr>
              <w:t>ойыны.</w:t>
            </w:r>
            <w:r w:rsidRPr="00725AB5">
              <w:rPr>
                <w:rFonts w:ascii="Times New Roman" w:hAnsi="Times New Roman" w:cs="Times New Roman"/>
                <w:b/>
                <w:color w:val="000099"/>
                <w:sz w:val="24"/>
                <w:szCs w:val="24"/>
                <w:shd w:val="clear" w:color="auto" w:fill="FFFFFF"/>
                <w:lang w:val="kk-KZ"/>
              </w:rPr>
              <w:t xml:space="preserve">    </w:t>
            </w:r>
          </w:p>
        </w:tc>
      </w:tr>
      <w:tr w:rsidR="00725AB5" w:rsidRPr="00367436" w14:paraId="02F62338" w14:textId="77777777" w:rsidTr="00725AB5">
        <w:trPr>
          <w:trHeight w:val="1973"/>
        </w:trPr>
        <w:tc>
          <w:tcPr>
            <w:tcW w:w="3544" w:type="dxa"/>
            <w:gridSpan w:val="3"/>
            <w:vMerge w:val="restart"/>
            <w:tcBorders>
              <w:top w:val="single" w:sz="4" w:space="0" w:color="auto"/>
              <w:left w:val="single" w:sz="4" w:space="0" w:color="auto"/>
              <w:bottom w:val="single" w:sz="4" w:space="0" w:color="auto"/>
              <w:right w:val="single" w:sz="4" w:space="0" w:color="auto"/>
            </w:tcBorders>
          </w:tcPr>
          <w:p w14:paraId="73F8DDDF" w14:textId="77777777" w:rsidR="00725AB5" w:rsidRPr="00725AB5" w:rsidRDefault="00725AB5" w:rsidP="00725AB5">
            <w:pPr>
              <w:widowControl w:val="0"/>
              <w:autoSpaceDE w:val="0"/>
              <w:autoSpaceDN w:val="0"/>
              <w:spacing w:after="0" w:line="0" w:lineRule="atLeast"/>
              <w:ind w:left="132"/>
              <w:textAlignment w:val="baseline"/>
              <w:rPr>
                <w:rFonts w:ascii="Times New Roman" w:eastAsia="Times New Roman" w:hAnsi="Times New Roman" w:cs="Times New Roman"/>
                <w:b/>
                <w:i/>
                <w:color w:val="000099"/>
                <w:sz w:val="20"/>
                <w:szCs w:val="28"/>
                <w:lang w:val="kk-KZ" w:eastAsia="en-US"/>
              </w:rPr>
            </w:pPr>
            <w:r w:rsidRPr="00725AB5">
              <w:rPr>
                <w:rFonts w:ascii="Times New Roman" w:eastAsia="Times New Roman" w:hAnsi="Times New Roman" w:cs="Times New Roman"/>
                <w:b/>
                <w:i/>
                <w:noProof/>
                <w:color w:val="000099"/>
                <w:sz w:val="20"/>
                <w:szCs w:val="28"/>
              </w:rPr>
              <w:drawing>
                <wp:inline distT="0" distB="0" distL="0" distR="0" wp14:anchorId="57F24993" wp14:editId="04FD7DC6">
                  <wp:extent cx="1432560" cy="1409700"/>
                  <wp:effectExtent l="0" t="0" r="0" b="0"/>
                  <wp:docPr id="42" name="Рисунок 42" descr="Презентация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резентация PowerPoin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32560" cy="1409700"/>
                          </a:xfrm>
                          <a:prstGeom prst="rect">
                            <a:avLst/>
                          </a:prstGeom>
                          <a:noFill/>
                          <a:ln>
                            <a:noFill/>
                          </a:ln>
                        </pic:spPr>
                      </pic:pic>
                    </a:graphicData>
                  </a:graphic>
                </wp:inline>
              </w:drawing>
            </w:r>
          </w:p>
          <w:p w14:paraId="2D64A6BA" w14:textId="77777777" w:rsidR="00725AB5" w:rsidRPr="00725AB5" w:rsidRDefault="00725AB5" w:rsidP="00725AB5">
            <w:pPr>
              <w:widowControl w:val="0"/>
              <w:autoSpaceDE w:val="0"/>
              <w:autoSpaceDN w:val="0"/>
              <w:spacing w:after="0" w:line="0" w:lineRule="atLeast"/>
              <w:ind w:left="132"/>
              <w:textAlignment w:val="baseline"/>
              <w:rPr>
                <w:rFonts w:ascii="Times New Roman" w:eastAsia="Times New Roman" w:hAnsi="Times New Roman" w:cs="Times New Roman"/>
                <w:b/>
                <w:i/>
                <w:color w:val="000099"/>
                <w:sz w:val="20"/>
                <w:szCs w:val="28"/>
                <w:lang w:val="kk-KZ" w:eastAsia="en-US"/>
              </w:rPr>
            </w:pPr>
          </w:p>
        </w:tc>
        <w:tc>
          <w:tcPr>
            <w:tcW w:w="3827" w:type="dxa"/>
            <w:gridSpan w:val="7"/>
            <w:tcBorders>
              <w:top w:val="single" w:sz="4" w:space="0" w:color="auto"/>
              <w:left w:val="single" w:sz="4" w:space="0" w:color="auto"/>
              <w:bottom w:val="single" w:sz="4" w:space="0" w:color="auto"/>
              <w:right w:val="single" w:sz="4" w:space="0" w:color="auto"/>
            </w:tcBorders>
          </w:tcPr>
          <w:p w14:paraId="095D0B02"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p>
          <w:p w14:paraId="517C129C"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r w:rsidRPr="00725AB5">
              <w:rPr>
                <w:rFonts w:ascii="Times New Roman" w:hAnsi="Times New Roman" w:cs="Times New Roman"/>
                <w:b/>
                <w:i/>
                <w:noProof/>
                <w:color w:val="000099"/>
                <w:sz w:val="20"/>
                <w:szCs w:val="24"/>
              </w:rPr>
              <w:drawing>
                <wp:inline distT="0" distB="0" distL="0" distR="0" wp14:anchorId="0BCEC197" wp14:editId="15E57B3A">
                  <wp:extent cx="1173480" cy="922020"/>
                  <wp:effectExtent l="0" t="0" r="7620" b="0"/>
                  <wp:docPr id="41" name="Рисунок 41" descr="Детские интерактивные игрушки и игры Zuru: каталог товаров в  интернет-магазине Топ Ш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етские интерактивные игрушки и игры Zuru: каталог товаров в  интернет-магазине Топ Шоп"/>
                          <pic:cNvPicPr>
                            <a:picLocks noChangeAspect="1" noChangeArrowheads="1"/>
                          </pic:cNvPicPr>
                        </pic:nvPicPr>
                        <pic:blipFill>
                          <a:blip r:embed="rId91" cstate="print">
                            <a:extLst>
                              <a:ext uri="{28A0092B-C50C-407E-A947-70E740481C1C}">
                                <a14:useLocalDpi xmlns:a14="http://schemas.microsoft.com/office/drawing/2010/main" val="0"/>
                              </a:ext>
                            </a:extLst>
                          </a:blip>
                          <a:srcRect t="8221" b="11111"/>
                          <a:stretch>
                            <a:fillRect/>
                          </a:stretch>
                        </pic:blipFill>
                        <pic:spPr bwMode="auto">
                          <a:xfrm>
                            <a:off x="0" y="0"/>
                            <a:ext cx="1173480" cy="922020"/>
                          </a:xfrm>
                          <a:prstGeom prst="rect">
                            <a:avLst/>
                          </a:prstGeom>
                          <a:noFill/>
                          <a:ln>
                            <a:noFill/>
                          </a:ln>
                        </pic:spPr>
                      </pic:pic>
                    </a:graphicData>
                  </a:graphic>
                </wp:inline>
              </w:drawing>
            </w:r>
          </w:p>
          <w:p w14:paraId="1FE2BE12"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p>
          <w:p w14:paraId="58A27262"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p>
          <w:p w14:paraId="6B0AFC21"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p>
        </w:tc>
        <w:tc>
          <w:tcPr>
            <w:tcW w:w="8364" w:type="dxa"/>
            <w:gridSpan w:val="10"/>
            <w:vMerge w:val="restart"/>
            <w:tcBorders>
              <w:top w:val="single" w:sz="4" w:space="0" w:color="auto"/>
              <w:left w:val="single" w:sz="4" w:space="0" w:color="auto"/>
              <w:bottom w:val="single" w:sz="4" w:space="0" w:color="auto"/>
              <w:right w:val="single" w:sz="4" w:space="0" w:color="auto"/>
            </w:tcBorders>
            <w:hideMark/>
          </w:tcPr>
          <w:p w14:paraId="1F7778B9" w14:textId="77777777" w:rsidR="00725AB5" w:rsidRPr="00725AB5" w:rsidRDefault="00725AB5" w:rsidP="00725AB5">
            <w:pPr>
              <w:autoSpaceDE w:val="0"/>
              <w:autoSpaceDN w:val="0"/>
              <w:adjustRightInd w:val="0"/>
              <w:spacing w:after="0" w:line="0" w:lineRule="atLeast"/>
              <w:rPr>
                <w:rFonts w:ascii="Times New Roman" w:hAnsi="Times New Roman" w:cs="Times New Roman"/>
                <w:b/>
                <w:bCs/>
                <w:sz w:val="20"/>
                <w:lang w:val="kk-KZ"/>
              </w:rPr>
            </w:pPr>
            <w:r w:rsidRPr="00725AB5">
              <w:rPr>
                <w:rFonts w:ascii="Times New Roman" w:hAnsi="Times New Roman" w:cs="Times New Roman"/>
                <w:b/>
                <w:bCs/>
                <w:color w:val="0000CC"/>
                <w:sz w:val="20"/>
                <w:lang w:val="kk-KZ"/>
              </w:rPr>
              <w:t>Ойын:</w:t>
            </w:r>
            <w:r w:rsidRPr="00725AB5">
              <w:rPr>
                <w:rFonts w:ascii="Times New Roman" w:hAnsi="Times New Roman" w:cs="Times New Roman"/>
                <w:b/>
                <w:bCs/>
                <w:color w:val="FF0000"/>
                <w:sz w:val="20"/>
                <w:lang w:val="kk-KZ"/>
              </w:rPr>
              <w:t>“Кесіртке”</w:t>
            </w:r>
          </w:p>
          <w:p w14:paraId="455F1910" w14:textId="77777777" w:rsidR="00725AB5" w:rsidRPr="00725AB5" w:rsidRDefault="00725AB5" w:rsidP="00725AB5">
            <w:pPr>
              <w:autoSpaceDE w:val="0"/>
              <w:autoSpaceDN w:val="0"/>
              <w:adjustRightInd w:val="0"/>
              <w:spacing w:after="0" w:line="0" w:lineRule="atLeast"/>
              <w:rPr>
                <w:rFonts w:ascii="Times New Roman" w:hAnsi="Times New Roman" w:cs="Times New Roman"/>
                <w:sz w:val="20"/>
                <w:lang w:val="kk-KZ"/>
              </w:rPr>
            </w:pPr>
            <w:r w:rsidRPr="00725AB5">
              <w:rPr>
                <w:rFonts w:ascii="Times New Roman" w:hAnsi="Times New Roman" w:cs="Times New Roman"/>
                <w:b/>
                <w:bCs/>
                <w:color w:val="0000CC"/>
                <w:sz w:val="20"/>
                <w:lang w:val="kk-KZ"/>
              </w:rPr>
              <w:t>Мақсаты:</w:t>
            </w:r>
            <w:r w:rsidRPr="00725AB5">
              <w:rPr>
                <w:rFonts w:ascii="Times New Roman" w:hAnsi="Times New Roman" w:cs="Times New Roman"/>
                <w:sz w:val="20"/>
                <w:lang w:val="kk-KZ"/>
              </w:rPr>
              <w:t> балаларды </w:t>
            </w:r>
            <w:hyperlink r:id="rId92" w:history="1">
              <w:r w:rsidRPr="00725AB5">
                <w:rPr>
                  <w:rFonts w:ascii="Times New Roman" w:hAnsi="Times New Roman" w:cs="Times New Roman"/>
                  <w:b/>
                  <w:bCs/>
                  <w:sz w:val="20"/>
                  <w:szCs w:val="72"/>
                  <w:lang w:val="kk-KZ"/>
                </w:rPr>
                <w:t>ойынның шартын бұзбай ойнауға</w:t>
              </w:r>
            </w:hyperlink>
            <w:r w:rsidRPr="00725AB5">
              <w:rPr>
                <w:rFonts w:ascii="Times New Roman" w:hAnsi="Times New Roman" w:cs="Times New Roman"/>
                <w:sz w:val="20"/>
                <w:lang w:val="kk-KZ"/>
              </w:rPr>
              <w:t>, белгі бойынша қимыл-қозғалыс </w:t>
            </w:r>
            <w:hyperlink r:id="rId93" w:history="1">
              <w:r w:rsidRPr="00725AB5">
                <w:rPr>
                  <w:rFonts w:ascii="Times New Roman" w:hAnsi="Times New Roman" w:cs="Times New Roman"/>
                  <w:b/>
                  <w:bCs/>
                  <w:sz w:val="20"/>
                  <w:szCs w:val="72"/>
                  <w:lang w:val="kk-KZ"/>
                </w:rPr>
                <w:t>жасауға дағдыландыру</w:t>
              </w:r>
            </w:hyperlink>
            <w:r w:rsidRPr="00725AB5">
              <w:rPr>
                <w:rFonts w:ascii="Times New Roman" w:hAnsi="Times New Roman" w:cs="Times New Roman"/>
                <w:sz w:val="20"/>
                <w:lang w:val="kk-KZ"/>
              </w:rPr>
              <w:t>, зейіндерін, </w:t>
            </w:r>
            <w:hyperlink r:id="rId94" w:history="1">
              <w:r w:rsidRPr="00725AB5">
                <w:rPr>
                  <w:rFonts w:ascii="Times New Roman" w:hAnsi="Times New Roman" w:cs="Times New Roman"/>
                  <w:b/>
                  <w:bCs/>
                  <w:sz w:val="20"/>
                  <w:szCs w:val="72"/>
                  <w:lang w:val="kk-KZ"/>
                </w:rPr>
                <w:t>байқағыштықтарын</w:t>
              </w:r>
            </w:hyperlink>
            <w:r w:rsidRPr="00725AB5">
              <w:rPr>
                <w:rFonts w:ascii="Times New Roman" w:hAnsi="Times New Roman" w:cs="Times New Roman"/>
                <w:sz w:val="20"/>
                <w:lang w:val="kk-KZ"/>
              </w:rPr>
              <w:t>, жүгіру дағдыларын дамыту. </w:t>
            </w:r>
          </w:p>
          <w:p w14:paraId="6C515C11" w14:textId="77777777" w:rsidR="00725AB5" w:rsidRPr="00725AB5" w:rsidRDefault="00725AB5" w:rsidP="00725AB5">
            <w:pPr>
              <w:autoSpaceDE w:val="0"/>
              <w:autoSpaceDN w:val="0"/>
              <w:adjustRightInd w:val="0"/>
              <w:spacing w:after="0" w:line="0" w:lineRule="atLeast"/>
              <w:rPr>
                <w:rFonts w:ascii="Times New Roman" w:hAnsi="Times New Roman" w:cs="Times New Roman"/>
                <w:sz w:val="20"/>
                <w:lang w:val="kk-KZ"/>
              </w:rPr>
            </w:pPr>
            <w:r w:rsidRPr="00725AB5">
              <w:rPr>
                <w:rFonts w:ascii="Times New Roman" w:hAnsi="Times New Roman" w:cs="Times New Roman"/>
                <w:b/>
                <w:color w:val="0000CC"/>
                <w:sz w:val="20"/>
                <w:lang w:val="kk-KZ"/>
              </w:rPr>
              <w:t>Шарты:</w:t>
            </w:r>
            <w:r w:rsidRPr="00725AB5">
              <w:rPr>
                <w:rFonts w:ascii="Times New Roman" w:hAnsi="Times New Roman" w:cs="Times New Roman"/>
                <w:sz w:val="20"/>
                <w:lang w:val="kk-KZ"/>
              </w:rPr>
              <w:t>Бір ойыншылар созылған қол арақашықтығында шеңбер құрады,</w:t>
            </w:r>
          </w:p>
          <w:p w14:paraId="0845EF8A" w14:textId="77777777" w:rsidR="00725AB5" w:rsidRPr="00725AB5" w:rsidRDefault="00725AB5" w:rsidP="00725AB5">
            <w:pPr>
              <w:autoSpaceDE w:val="0"/>
              <w:autoSpaceDN w:val="0"/>
              <w:adjustRightInd w:val="0"/>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олардың қолында доп. Басқа топ шеңбер ішінде бағана болып тұрады.</w:t>
            </w:r>
          </w:p>
          <w:p w14:paraId="7E03423E" w14:textId="77777777" w:rsidR="00725AB5" w:rsidRPr="00725AB5" w:rsidRDefault="00725AB5" w:rsidP="00725AB5">
            <w:pPr>
              <w:autoSpaceDE w:val="0"/>
              <w:autoSpaceDN w:val="0"/>
              <w:adjustRightInd w:val="0"/>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Бағыттаушы ойыншы- кесірткенің “басы”, соңғы ойыншы- кесірткенің</w:t>
            </w:r>
          </w:p>
          <w:p w14:paraId="5E113ECE" w14:textId="77777777" w:rsidR="00725AB5" w:rsidRPr="00725AB5" w:rsidRDefault="00725AB5" w:rsidP="00725AB5">
            <w:pPr>
              <w:autoSpaceDE w:val="0"/>
              <w:autoSpaceDN w:val="0"/>
              <w:adjustRightInd w:val="0"/>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“құйрығы”. Қолында добы бар ойыншылар бүкіл бағананы – кесірткені</w:t>
            </w:r>
          </w:p>
          <w:p w14:paraId="56A34F75" w14:textId="77777777" w:rsidR="00725AB5" w:rsidRPr="00725AB5" w:rsidRDefault="00725AB5" w:rsidP="00725AB5">
            <w:pPr>
              <w:autoSpaceDE w:val="0"/>
              <w:autoSpaceDN w:val="0"/>
              <w:adjustRightInd w:val="0"/>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құйрығынан бастап өлтіруі керек. Кесіртке құйрығын қорғау мақсатында</w:t>
            </w:r>
          </w:p>
          <w:p w14:paraId="522C278D" w14:textId="77777777" w:rsidR="00725AB5" w:rsidRPr="00725AB5" w:rsidRDefault="00725AB5" w:rsidP="00725AB5">
            <w:pPr>
              <w:spacing w:after="0" w:line="0" w:lineRule="atLeast"/>
              <w:jc w:val="center"/>
              <w:rPr>
                <w:rFonts w:ascii="Times New Roman" w:hAnsi="Times New Roman" w:cs="Times New Roman"/>
                <w:b/>
                <w:i/>
                <w:color w:val="000099"/>
                <w:sz w:val="20"/>
                <w:szCs w:val="24"/>
                <w:lang w:val="kk-KZ"/>
              </w:rPr>
            </w:pPr>
            <w:r w:rsidRPr="00725AB5">
              <w:rPr>
                <w:rFonts w:ascii="Times New Roman" w:hAnsi="Times New Roman" w:cs="Times New Roman"/>
                <w:sz w:val="20"/>
                <w:lang w:val="kk-KZ"/>
              </w:rPr>
              <w:t>өлтіргелі жатқан ойыншылар добынан қашуға болады. Ойын уақытпен беріледі. Кесірткені аз уақытта өлтірген топ – жеңімпаз болып есептеледі</w:t>
            </w:r>
          </w:p>
        </w:tc>
      </w:tr>
      <w:tr w:rsidR="00725AB5" w:rsidRPr="00725AB5" w14:paraId="2A896831" w14:textId="77777777" w:rsidTr="00367436">
        <w:trPr>
          <w:trHeight w:val="1245"/>
        </w:trPr>
        <w:tc>
          <w:tcPr>
            <w:tcW w:w="3544" w:type="dxa"/>
            <w:gridSpan w:val="3"/>
            <w:vMerge/>
            <w:tcBorders>
              <w:top w:val="single" w:sz="4" w:space="0" w:color="auto"/>
              <w:left w:val="single" w:sz="4" w:space="0" w:color="auto"/>
              <w:bottom w:val="single" w:sz="4" w:space="0" w:color="auto"/>
              <w:right w:val="single" w:sz="4" w:space="0" w:color="auto"/>
            </w:tcBorders>
            <w:vAlign w:val="center"/>
            <w:hideMark/>
          </w:tcPr>
          <w:p w14:paraId="37B1CA66" w14:textId="77777777" w:rsidR="00725AB5" w:rsidRPr="00725AB5" w:rsidRDefault="00725AB5" w:rsidP="00725AB5">
            <w:pPr>
              <w:spacing w:after="0" w:line="0" w:lineRule="atLeast"/>
              <w:rPr>
                <w:rFonts w:ascii="Times New Roman" w:eastAsia="Times New Roman" w:hAnsi="Times New Roman" w:cs="Times New Roman"/>
                <w:b/>
                <w:i/>
                <w:color w:val="000099"/>
                <w:sz w:val="20"/>
                <w:szCs w:val="24"/>
                <w:lang w:val="kk-KZ" w:eastAsia="en-US"/>
              </w:rPr>
            </w:pPr>
          </w:p>
        </w:tc>
        <w:tc>
          <w:tcPr>
            <w:tcW w:w="3827" w:type="dxa"/>
            <w:gridSpan w:val="7"/>
            <w:tcBorders>
              <w:top w:val="single" w:sz="4" w:space="0" w:color="auto"/>
              <w:left w:val="single" w:sz="4" w:space="0" w:color="auto"/>
              <w:bottom w:val="single" w:sz="4" w:space="0" w:color="auto"/>
              <w:right w:val="single" w:sz="4" w:space="0" w:color="auto"/>
            </w:tcBorders>
          </w:tcPr>
          <w:p w14:paraId="3AAE8798"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p>
          <w:p w14:paraId="5494A936"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r w:rsidRPr="00725AB5">
              <w:rPr>
                <w:rFonts w:ascii="Times New Roman" w:hAnsi="Times New Roman" w:cs="Times New Roman"/>
                <w:b/>
                <w:i/>
                <w:noProof/>
                <w:color w:val="000099"/>
                <w:sz w:val="20"/>
                <w:szCs w:val="24"/>
              </w:rPr>
              <w:drawing>
                <wp:inline distT="0" distB="0" distL="0" distR="0" wp14:anchorId="1FB50A7B" wp14:editId="7F5FE32D">
                  <wp:extent cx="1394460" cy="731520"/>
                  <wp:effectExtent l="0" t="0" r="0" b="0"/>
                  <wp:docPr id="40" name="Рисунок 40" descr="Урок 46. подвижные игры с перебежками - Физическая культура - 1 класс -  Российская электронная 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Урок 46. подвижные игры с перебежками - Физическая культура - 1 класс -  Российская электронная школа"/>
                          <pic:cNvPicPr>
                            <a:picLocks noChangeAspect="1" noChangeArrowheads="1"/>
                          </pic:cNvPicPr>
                        </pic:nvPicPr>
                        <pic:blipFill>
                          <a:blip r:embed="rId95" cstate="print">
                            <a:extLst>
                              <a:ext uri="{28A0092B-C50C-407E-A947-70E740481C1C}">
                                <a14:useLocalDpi xmlns:a14="http://schemas.microsoft.com/office/drawing/2010/main" val="0"/>
                              </a:ext>
                            </a:extLst>
                          </a:blip>
                          <a:srcRect b="5800"/>
                          <a:stretch>
                            <a:fillRect/>
                          </a:stretch>
                        </pic:blipFill>
                        <pic:spPr bwMode="auto">
                          <a:xfrm>
                            <a:off x="0" y="0"/>
                            <a:ext cx="1394460" cy="731520"/>
                          </a:xfrm>
                          <a:prstGeom prst="rect">
                            <a:avLst/>
                          </a:prstGeom>
                          <a:noFill/>
                          <a:ln>
                            <a:noFill/>
                          </a:ln>
                        </pic:spPr>
                      </pic:pic>
                    </a:graphicData>
                  </a:graphic>
                </wp:inline>
              </w:drawing>
            </w:r>
          </w:p>
          <w:p w14:paraId="662C5209"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p>
        </w:tc>
        <w:tc>
          <w:tcPr>
            <w:tcW w:w="8364" w:type="dxa"/>
            <w:gridSpan w:val="10"/>
            <w:vMerge/>
            <w:tcBorders>
              <w:top w:val="single" w:sz="4" w:space="0" w:color="auto"/>
              <w:left w:val="single" w:sz="4" w:space="0" w:color="auto"/>
              <w:bottom w:val="single" w:sz="4" w:space="0" w:color="auto"/>
              <w:right w:val="single" w:sz="4" w:space="0" w:color="auto"/>
            </w:tcBorders>
            <w:vAlign w:val="center"/>
            <w:hideMark/>
          </w:tcPr>
          <w:p w14:paraId="4D53FFCE" w14:textId="77777777" w:rsidR="00725AB5" w:rsidRPr="00725AB5" w:rsidRDefault="00725AB5" w:rsidP="00725AB5">
            <w:pPr>
              <w:spacing w:after="0" w:line="0" w:lineRule="atLeast"/>
              <w:rPr>
                <w:rFonts w:ascii="Times New Roman" w:eastAsiaTheme="minorHAnsi" w:hAnsi="Times New Roman" w:cs="Times New Roman"/>
                <w:b/>
                <w:i/>
                <w:color w:val="000099"/>
                <w:sz w:val="20"/>
                <w:szCs w:val="24"/>
                <w:lang w:val="kk-KZ" w:eastAsia="en-US"/>
              </w:rPr>
            </w:pPr>
          </w:p>
        </w:tc>
      </w:tr>
      <w:tr w:rsidR="00725AB5" w:rsidRPr="00725AB5" w14:paraId="5B5E5472" w14:textId="77777777" w:rsidTr="00725AB5">
        <w:trPr>
          <w:trHeight w:val="264"/>
        </w:trPr>
        <w:tc>
          <w:tcPr>
            <w:tcW w:w="15735" w:type="dxa"/>
            <w:gridSpan w:val="20"/>
            <w:tcBorders>
              <w:top w:val="single" w:sz="4" w:space="0" w:color="auto"/>
              <w:left w:val="single" w:sz="4" w:space="0" w:color="auto"/>
              <w:bottom w:val="single" w:sz="4" w:space="0" w:color="auto"/>
              <w:right w:val="single" w:sz="4" w:space="0" w:color="auto"/>
            </w:tcBorders>
            <w:hideMark/>
          </w:tcPr>
          <w:p w14:paraId="746ED7EB" w14:textId="77777777" w:rsidR="00725AB5" w:rsidRPr="00725AB5" w:rsidRDefault="00725AB5" w:rsidP="00725AB5">
            <w:pPr>
              <w:spacing w:after="0" w:line="0" w:lineRule="atLeast"/>
              <w:jc w:val="center"/>
              <w:rPr>
                <w:rFonts w:ascii="Times New Roman" w:hAnsi="Times New Roman" w:cs="Times New Roman"/>
                <w:b/>
                <w:color w:val="000000"/>
                <w:sz w:val="24"/>
                <w:szCs w:val="24"/>
                <w:lang w:bidi="en-US"/>
              </w:rPr>
            </w:pPr>
            <w:r w:rsidRPr="00725AB5">
              <w:rPr>
                <w:rFonts w:ascii="Times New Roman" w:hAnsi="Times New Roman" w:cs="Times New Roman"/>
                <w:b/>
                <w:color w:val="000099"/>
                <w:sz w:val="24"/>
                <w:szCs w:val="24"/>
              </w:rPr>
              <w:t>4  - ұйымдастырылған іс-әрекет</w:t>
            </w:r>
          </w:p>
        </w:tc>
      </w:tr>
      <w:tr w:rsidR="00725AB5" w:rsidRPr="00725AB5" w14:paraId="393FC12F" w14:textId="77777777" w:rsidTr="00725AB5">
        <w:trPr>
          <w:trHeight w:val="271"/>
        </w:trPr>
        <w:tc>
          <w:tcPr>
            <w:tcW w:w="2537" w:type="dxa"/>
            <w:gridSpan w:val="2"/>
            <w:tcBorders>
              <w:top w:val="single" w:sz="4" w:space="0" w:color="auto"/>
              <w:left w:val="single" w:sz="4" w:space="0" w:color="auto"/>
              <w:bottom w:val="single" w:sz="4" w:space="0" w:color="auto"/>
              <w:right w:val="single" w:sz="4" w:space="0" w:color="auto"/>
            </w:tcBorders>
          </w:tcPr>
          <w:p w14:paraId="4CDA7FD7" w14:textId="77777777" w:rsidR="00725AB5" w:rsidRPr="00725AB5" w:rsidRDefault="00725AB5" w:rsidP="00725AB5">
            <w:pPr>
              <w:spacing w:after="0" w:line="0" w:lineRule="atLeast"/>
              <w:jc w:val="center"/>
              <w:rPr>
                <w:rFonts w:ascii="Times New Roman" w:hAnsi="Times New Roman" w:cs="Times New Roman"/>
                <w:b/>
                <w:color w:val="000000"/>
                <w:sz w:val="24"/>
                <w:szCs w:val="24"/>
                <w:lang w:bidi="en-US"/>
              </w:rPr>
            </w:pPr>
          </w:p>
        </w:tc>
        <w:tc>
          <w:tcPr>
            <w:tcW w:w="2963" w:type="dxa"/>
            <w:gridSpan w:val="7"/>
            <w:tcBorders>
              <w:top w:val="single" w:sz="4" w:space="0" w:color="auto"/>
              <w:left w:val="single" w:sz="4" w:space="0" w:color="auto"/>
              <w:bottom w:val="single" w:sz="4" w:space="0" w:color="auto"/>
              <w:right w:val="single" w:sz="4" w:space="0" w:color="auto"/>
            </w:tcBorders>
            <w:hideMark/>
          </w:tcPr>
          <w:p w14:paraId="7567408E"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b/>
                <w:color w:val="000000"/>
                <w:sz w:val="18"/>
                <w:szCs w:val="20"/>
                <w:lang w:val="kk-KZ" w:bidi="en-US"/>
              </w:rPr>
              <w:t>Дене шынықтыру</w:t>
            </w:r>
          </w:p>
          <w:p w14:paraId="1524858B"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b/>
                <w:color w:val="000000"/>
                <w:sz w:val="18"/>
                <w:szCs w:val="20"/>
                <w:lang w:val="kk-KZ" w:bidi="en-US"/>
              </w:rPr>
              <w:lastRenderedPageBreak/>
              <w:t>Тақырыбы</w:t>
            </w:r>
            <w:r w:rsidRPr="00725AB5">
              <w:rPr>
                <w:rFonts w:ascii="Times New Roman" w:hAnsi="Times New Roman" w:cs="Times New Roman"/>
                <w:b/>
                <w:color w:val="000000"/>
                <w:sz w:val="14"/>
                <w:szCs w:val="20"/>
                <w:lang w:val="kk-KZ" w:bidi="en-US"/>
              </w:rPr>
              <w:t xml:space="preserve"> </w:t>
            </w:r>
            <w:r w:rsidRPr="00725AB5">
              <w:rPr>
                <w:rFonts w:ascii="Times New Roman" w:hAnsi="Times New Roman" w:cs="Times New Roman"/>
                <w:b/>
                <w:sz w:val="20"/>
              </w:rPr>
              <w:t>«</w:t>
            </w:r>
            <w:r w:rsidRPr="00725AB5">
              <w:rPr>
                <w:rFonts w:ascii="Times New Roman" w:hAnsi="Times New Roman" w:cs="Times New Roman"/>
                <w:sz w:val="20"/>
              </w:rPr>
              <w:t>Командалық эстафеталар» (таза ауада)</w:t>
            </w:r>
            <w:r w:rsidRPr="00725AB5">
              <w:rPr>
                <w:rFonts w:ascii="Times New Roman" w:hAnsi="Times New Roman" w:cs="Times New Roman"/>
                <w:b/>
                <w:sz w:val="20"/>
                <w:lang w:val="kk-KZ"/>
              </w:rPr>
              <w:t xml:space="preserve"> </w:t>
            </w:r>
          </w:p>
          <w:p w14:paraId="3523E603"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b/>
                <w:sz w:val="20"/>
                <w:lang w:val="kk-KZ"/>
              </w:rPr>
              <w:t>Міндеті:</w:t>
            </w:r>
            <w:r w:rsidRPr="00725AB5">
              <w:rPr>
                <w:lang w:val="kk-KZ"/>
              </w:rPr>
              <w:t xml:space="preserve"> </w:t>
            </w:r>
            <w:r w:rsidRPr="00725AB5">
              <w:rPr>
                <w:rFonts w:ascii="Times New Roman" w:hAnsi="Times New Roman" w:cs="Times New Roman"/>
                <w:sz w:val="20"/>
                <w:lang w:val="kk-KZ"/>
              </w:rPr>
              <w:t xml:space="preserve">Ептілікті, жерден екі аяқпен бірдей итеріліп секіруді, күштілікті дамыту. </w:t>
            </w:r>
          </w:p>
          <w:p w14:paraId="3D3BC3A0" w14:textId="77777777" w:rsidR="00725AB5" w:rsidRPr="00725AB5" w:rsidRDefault="00725AB5" w:rsidP="00725AB5">
            <w:pPr>
              <w:spacing w:after="0" w:line="0" w:lineRule="atLeast"/>
              <w:rPr>
                <w:rFonts w:ascii="Times New Roman" w:hAnsi="Times New Roman" w:cs="Times New Roman"/>
                <w:sz w:val="10"/>
                <w:lang w:val="kk-KZ"/>
              </w:rPr>
            </w:pPr>
            <w:r w:rsidRPr="00725AB5">
              <w:rPr>
                <w:rFonts w:ascii="Times New Roman" w:hAnsi="Times New Roman" w:cs="Times New Roman"/>
                <w:b/>
                <w:color w:val="000000"/>
                <w:sz w:val="18"/>
                <w:szCs w:val="20"/>
                <w:lang w:val="kk-KZ" w:bidi="en-US"/>
              </w:rPr>
              <w:t>Мақсаты:</w:t>
            </w:r>
            <w:r w:rsidRPr="00725AB5">
              <w:rPr>
                <w:rFonts w:ascii="Times New Roman" w:hAnsi="Times New Roman" w:cs="Times New Roman"/>
                <w:lang w:val="kk-KZ"/>
              </w:rPr>
              <w:t xml:space="preserve"> </w:t>
            </w:r>
            <w:r w:rsidRPr="00725AB5">
              <w:rPr>
                <w:rFonts w:ascii="Times New Roman" w:hAnsi="Times New Roman" w:cs="Times New Roman"/>
                <w:sz w:val="18"/>
                <w:lang w:val="kk-KZ"/>
              </w:rPr>
              <w:t xml:space="preserve"> Тізбекпен жүру</w:t>
            </w:r>
            <w:r w:rsidRPr="00725AB5">
              <w:rPr>
                <w:rFonts w:ascii="Times New Roman" w:hAnsi="Times New Roman" w:cs="Times New Roman"/>
                <w:b/>
                <w:sz w:val="18"/>
                <w:lang w:val="kk-KZ"/>
              </w:rPr>
              <w:t xml:space="preserve">, </w:t>
            </w:r>
            <w:r w:rsidRPr="00725AB5">
              <w:rPr>
                <w:rFonts w:ascii="Times New Roman" w:hAnsi="Times New Roman" w:cs="Times New Roman"/>
                <w:sz w:val="18"/>
                <w:lang w:val="kk-KZ"/>
              </w:rPr>
              <w:t>жүгіруге, құрсаудан-құрсауға өтуге жаттықтыру. Қозғалыс кезіндегі қол мен аяқтың қимылдарын жалғастыру</w:t>
            </w:r>
          </w:p>
          <w:p w14:paraId="38CCB65B"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«Жолақтарға аттап секіру» ( 3 рет).</w:t>
            </w:r>
          </w:p>
          <w:p w14:paraId="207C83BF" w14:textId="77777777" w:rsidR="00725AB5" w:rsidRPr="00725AB5" w:rsidRDefault="00725AB5" w:rsidP="00725AB5">
            <w:pPr>
              <w:spacing w:after="0" w:line="0" w:lineRule="atLeast"/>
              <w:ind w:right="1055"/>
              <w:rPr>
                <w:rFonts w:ascii="Times New Roman" w:hAnsi="Times New Roman" w:cs="Times New Roman"/>
                <w:sz w:val="20"/>
                <w:lang w:val="kk-KZ"/>
              </w:rPr>
            </w:pPr>
            <w:r w:rsidRPr="00725AB5">
              <w:rPr>
                <w:rFonts w:ascii="Times New Roman" w:hAnsi="Times New Roman" w:cs="Times New Roman"/>
                <w:sz w:val="20"/>
                <w:lang w:val="kk-KZ"/>
              </w:rPr>
              <w:t>Ені 50 см жолақтардың үстінде секіріп басып жүру. Жерден екі аяқпен бірдей екпіндеп итерілу керектігіне назар аудару.</w:t>
            </w:r>
          </w:p>
          <w:p w14:paraId="63D70330"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sz w:val="16"/>
                <w:lang w:val="kk-KZ"/>
              </w:rPr>
              <w:t>Белгі бойынша ойыншылар бір-бірден жолақтан-жолаққа секіре бастайды. Дұрыс орындаған ойыншылар ұпай жинайды</w:t>
            </w:r>
          </w:p>
        </w:tc>
        <w:tc>
          <w:tcPr>
            <w:tcW w:w="2281" w:type="dxa"/>
            <w:gridSpan w:val="3"/>
            <w:tcBorders>
              <w:top w:val="single" w:sz="4" w:space="0" w:color="auto"/>
              <w:left w:val="single" w:sz="4" w:space="0" w:color="auto"/>
              <w:bottom w:val="single" w:sz="4" w:space="0" w:color="auto"/>
              <w:right w:val="single" w:sz="4" w:space="0" w:color="auto"/>
            </w:tcBorders>
          </w:tcPr>
          <w:p w14:paraId="4AA2293F" w14:textId="77777777" w:rsidR="00725AB5" w:rsidRPr="00725AB5" w:rsidRDefault="00725AB5" w:rsidP="00725AB5">
            <w:pPr>
              <w:spacing w:after="0" w:line="0" w:lineRule="atLeast"/>
              <w:rPr>
                <w:rFonts w:ascii="Times New Roman" w:hAnsi="Times New Roman" w:cs="Times New Roman"/>
                <w:b/>
                <w:sz w:val="18"/>
                <w:szCs w:val="20"/>
                <w:lang w:val="kk-KZ"/>
              </w:rPr>
            </w:pPr>
            <w:r w:rsidRPr="00725AB5">
              <w:rPr>
                <w:rFonts w:ascii="Times New Roman" w:hAnsi="Times New Roman" w:cs="Times New Roman"/>
                <w:b/>
                <w:sz w:val="18"/>
                <w:szCs w:val="20"/>
                <w:lang w:val="kk-KZ"/>
              </w:rPr>
              <w:lastRenderedPageBreak/>
              <w:t>Музыка</w:t>
            </w:r>
          </w:p>
          <w:p w14:paraId="4A152370"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18"/>
                <w:szCs w:val="20"/>
                <w:lang w:val="kk-KZ"/>
              </w:rPr>
              <w:lastRenderedPageBreak/>
              <w:t xml:space="preserve">Тақырыбы </w:t>
            </w:r>
            <w:r w:rsidRPr="00725AB5">
              <w:rPr>
                <w:rFonts w:ascii="Times New Roman" w:hAnsi="Times New Roman" w:cs="Times New Roman"/>
                <w:b/>
                <w:sz w:val="20"/>
                <w:lang w:val="kk-KZ"/>
              </w:rPr>
              <w:t xml:space="preserve"> </w:t>
            </w:r>
            <w:r w:rsidRPr="00725AB5">
              <w:rPr>
                <w:rFonts w:ascii="Times New Roman" w:hAnsi="Times New Roman" w:cs="Times New Roman"/>
                <w:sz w:val="20"/>
                <w:lang w:val="kk-KZ"/>
              </w:rPr>
              <w:t>«Күз – жомарт»</w:t>
            </w:r>
          </w:p>
          <w:p w14:paraId="27FD5974"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lang w:val="kk-KZ"/>
              </w:rPr>
              <w:t>Міндеті</w:t>
            </w:r>
            <w:r w:rsidRPr="00725AB5">
              <w:rPr>
                <w:rFonts w:ascii="Times New Roman" w:hAnsi="Times New Roman" w:cs="Times New Roman"/>
                <w:sz w:val="20"/>
                <w:lang w:val="kk-KZ"/>
              </w:rPr>
              <w:t>:</w:t>
            </w:r>
            <w:r w:rsidRPr="00725AB5">
              <w:rPr>
                <w:lang w:val="kk-KZ"/>
              </w:rPr>
              <w:t xml:space="preserve"> </w:t>
            </w:r>
            <w:r w:rsidRPr="00725AB5">
              <w:rPr>
                <w:rFonts w:ascii="Times New Roman" w:hAnsi="Times New Roman" w:cs="Times New Roman"/>
                <w:sz w:val="20"/>
                <w:lang w:val="kk-KZ"/>
              </w:rPr>
              <w:t xml:space="preserve">  Музыка   сипатына   сәйкес   ойын</w:t>
            </w:r>
          </w:p>
          <w:p w14:paraId="3D5D81D8"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әрекеттерін  орындау,  музыкалық  тіркестерге</w:t>
            </w:r>
          </w:p>
          <w:p w14:paraId="474B18FB"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сәйкес қозғалыстарды өзгерту. Музыка арқылы</w:t>
            </w:r>
          </w:p>
          <w:p w14:paraId="270A2309"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балалардың</w:t>
            </w:r>
          </w:p>
          <w:p w14:paraId="4AEEDF8B"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дамыту.</w:t>
            </w:r>
          </w:p>
          <w:p w14:paraId="4902B814" w14:textId="77777777" w:rsidR="00725AB5" w:rsidRPr="00725AB5" w:rsidRDefault="00725AB5" w:rsidP="00725AB5">
            <w:pPr>
              <w:spacing w:after="0" w:line="0" w:lineRule="atLeast"/>
              <w:rPr>
                <w:rFonts w:ascii="Times New Roman" w:hAnsi="Times New Roman" w:cs="Times New Roman"/>
                <w:b/>
                <w:sz w:val="14"/>
                <w:lang w:val="kk-KZ"/>
              </w:rPr>
            </w:pPr>
            <w:r w:rsidRPr="00725AB5">
              <w:rPr>
                <w:rFonts w:ascii="Times New Roman" w:hAnsi="Times New Roman" w:cs="Times New Roman"/>
                <w:b/>
                <w:sz w:val="18"/>
                <w:szCs w:val="20"/>
                <w:lang w:val="kk-KZ"/>
              </w:rPr>
              <w:t>Мақсаты:</w:t>
            </w:r>
            <w:r w:rsidRPr="00725AB5">
              <w:rPr>
                <w:rFonts w:ascii="Times New Roman" w:hAnsi="Times New Roman" w:cs="Times New Roman"/>
                <w:lang w:val="kk-KZ"/>
              </w:rPr>
              <w:t xml:space="preserve"> </w:t>
            </w:r>
            <w:r w:rsidRPr="00725AB5">
              <w:rPr>
                <w:rFonts w:ascii="Times New Roman" w:hAnsi="Times New Roman" w:cs="Times New Roman"/>
                <w:sz w:val="18"/>
                <w:lang w:val="kk-KZ"/>
              </w:rPr>
              <w:t>Домбырада орындалатын күй жанрымен таныстыру</w:t>
            </w:r>
            <w:r w:rsidRPr="00725AB5">
              <w:rPr>
                <w:rFonts w:ascii="Times New Roman" w:hAnsi="Times New Roman" w:cs="Times New Roman"/>
                <w:sz w:val="14"/>
                <w:lang w:val="kk-KZ"/>
              </w:rPr>
              <w:t xml:space="preserve">  </w:t>
            </w:r>
            <w:r w:rsidRPr="00725AB5">
              <w:rPr>
                <w:rFonts w:ascii="Times New Roman" w:hAnsi="Times New Roman" w:cs="Times New Roman"/>
                <w:b/>
                <w:sz w:val="14"/>
                <w:lang w:val="kk-KZ"/>
              </w:rPr>
              <w:t xml:space="preserve"> </w:t>
            </w:r>
          </w:p>
          <w:p w14:paraId="085CB647"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Музыка тыңдау:</w:t>
            </w:r>
          </w:p>
          <w:p w14:paraId="67C9818E"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«Саржайлау» (Тәттімбет)</w:t>
            </w:r>
          </w:p>
          <w:p w14:paraId="387C1488"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Ән айту:</w:t>
            </w:r>
          </w:p>
          <w:p w14:paraId="0B2C671F"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«Күзгі әуен» (А. Досмағанбет)</w:t>
            </w:r>
          </w:p>
          <w:p w14:paraId="417CCF34"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«Балдырғандар әні» (Г. Жотаева)</w:t>
            </w:r>
          </w:p>
          <w:p w14:paraId="6C25C78B"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Музыкалық-ырғақтық қимылдар:</w:t>
            </w:r>
          </w:p>
          <w:p w14:paraId="00650E8B" w14:textId="77777777" w:rsidR="00725AB5" w:rsidRPr="00725AB5" w:rsidRDefault="00725AB5" w:rsidP="00725AB5">
            <w:pPr>
              <w:spacing w:after="0" w:line="0" w:lineRule="atLeast"/>
              <w:rPr>
                <w:rFonts w:ascii="Times New Roman" w:hAnsi="Times New Roman" w:cs="Times New Roman"/>
                <w:b/>
                <w:sz w:val="16"/>
                <w:lang w:val="kk-KZ"/>
              </w:rPr>
            </w:pPr>
            <w:r w:rsidRPr="00725AB5">
              <w:rPr>
                <w:rFonts w:ascii="Times New Roman" w:hAnsi="Times New Roman" w:cs="Times New Roman"/>
                <w:sz w:val="16"/>
                <w:lang w:val="kk-KZ"/>
              </w:rPr>
              <w:t>«Жеңіл би»  (Т.  Ломова) Билер: «Шабандоздар биі» (үнтаспада «Жұмыр қылыш» («Билеп үйренейік» жинағынан</w:t>
            </w:r>
            <w:r w:rsidRPr="00725AB5">
              <w:rPr>
                <w:rFonts w:ascii="Times New Roman" w:hAnsi="Times New Roman" w:cs="Times New Roman"/>
                <w:b/>
                <w:sz w:val="16"/>
                <w:lang w:val="kk-KZ"/>
              </w:rPr>
              <w:t>) Ойындар,</w:t>
            </w:r>
            <w:r w:rsidRPr="00725AB5">
              <w:rPr>
                <w:rFonts w:ascii="Times New Roman" w:hAnsi="Times New Roman" w:cs="Times New Roman"/>
                <w:b/>
                <w:spacing w:val="-1"/>
                <w:sz w:val="16"/>
                <w:lang w:val="kk-KZ"/>
              </w:rPr>
              <w:t xml:space="preserve"> </w:t>
            </w:r>
            <w:r w:rsidRPr="00725AB5">
              <w:rPr>
                <w:rFonts w:ascii="Times New Roman" w:hAnsi="Times New Roman" w:cs="Times New Roman"/>
                <w:b/>
                <w:sz w:val="16"/>
                <w:lang w:val="kk-KZ"/>
              </w:rPr>
              <w:t>хороводтар:</w:t>
            </w:r>
          </w:p>
          <w:p w14:paraId="3FEBA577" w14:textId="77777777" w:rsidR="00725AB5" w:rsidRPr="00725AB5" w:rsidRDefault="00725AB5" w:rsidP="00725AB5">
            <w:pPr>
              <w:spacing w:after="0" w:line="0" w:lineRule="atLeast"/>
              <w:rPr>
                <w:rFonts w:ascii="Times New Roman" w:hAnsi="Times New Roman" w:cs="Times New Roman"/>
                <w:sz w:val="16"/>
              </w:rPr>
            </w:pPr>
            <w:r w:rsidRPr="00725AB5">
              <w:rPr>
                <w:rFonts w:ascii="Times New Roman" w:hAnsi="Times New Roman" w:cs="Times New Roman"/>
                <w:b/>
                <w:sz w:val="16"/>
              </w:rPr>
              <w:t>«Қандай ырғақ»</w:t>
            </w:r>
            <w:r w:rsidRPr="00725AB5">
              <w:rPr>
                <w:rFonts w:ascii="Times New Roman" w:hAnsi="Times New Roman" w:cs="Times New Roman"/>
                <w:sz w:val="16"/>
              </w:rPr>
              <w:t xml:space="preserve"> (К. Қуатбаев)</w:t>
            </w:r>
          </w:p>
          <w:p w14:paraId="4E379E32" w14:textId="77777777" w:rsidR="00725AB5" w:rsidRPr="00725AB5" w:rsidRDefault="00725AB5" w:rsidP="00725AB5">
            <w:pPr>
              <w:spacing w:after="0" w:line="0" w:lineRule="atLeast"/>
              <w:rPr>
                <w:rFonts w:ascii="Times New Roman" w:hAnsi="Times New Roman" w:cs="Times New Roman"/>
                <w:sz w:val="18"/>
                <w:szCs w:val="20"/>
              </w:rPr>
            </w:pPr>
          </w:p>
        </w:tc>
        <w:tc>
          <w:tcPr>
            <w:tcW w:w="2599" w:type="dxa"/>
            <w:gridSpan w:val="5"/>
            <w:tcBorders>
              <w:top w:val="single" w:sz="4" w:space="0" w:color="auto"/>
              <w:left w:val="single" w:sz="4" w:space="0" w:color="auto"/>
              <w:bottom w:val="single" w:sz="4" w:space="0" w:color="auto"/>
              <w:right w:val="single" w:sz="4" w:space="0" w:color="auto"/>
            </w:tcBorders>
          </w:tcPr>
          <w:p w14:paraId="46BCD5D5"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b/>
                <w:color w:val="000000"/>
                <w:sz w:val="18"/>
                <w:szCs w:val="20"/>
                <w:lang w:val="kk-KZ" w:bidi="en-US"/>
              </w:rPr>
              <w:lastRenderedPageBreak/>
              <w:t>Дене шынықтыру</w:t>
            </w:r>
          </w:p>
          <w:p w14:paraId="556414E9" w14:textId="77777777" w:rsidR="00725AB5" w:rsidRPr="00725AB5" w:rsidRDefault="00725AB5" w:rsidP="00725AB5">
            <w:pPr>
              <w:spacing w:after="0" w:line="0" w:lineRule="atLeast"/>
              <w:rPr>
                <w:rFonts w:ascii="Times New Roman" w:hAnsi="Times New Roman" w:cs="Times New Roman"/>
                <w:sz w:val="20"/>
              </w:rPr>
            </w:pPr>
            <w:r w:rsidRPr="00725AB5">
              <w:rPr>
                <w:rFonts w:ascii="Times New Roman" w:hAnsi="Times New Roman" w:cs="Times New Roman"/>
                <w:b/>
                <w:color w:val="000000"/>
                <w:sz w:val="18"/>
                <w:szCs w:val="20"/>
                <w:lang w:val="kk-KZ" w:bidi="en-US"/>
              </w:rPr>
              <w:lastRenderedPageBreak/>
              <w:t xml:space="preserve">Тақырыбы </w:t>
            </w:r>
            <w:r w:rsidRPr="00725AB5">
              <w:rPr>
                <w:rFonts w:ascii="Times New Roman" w:hAnsi="Times New Roman" w:cs="Times New Roman"/>
                <w:sz w:val="20"/>
                <w:lang w:val="kk-KZ"/>
              </w:rPr>
              <w:t xml:space="preserve"> </w:t>
            </w:r>
            <w:r w:rsidRPr="00725AB5">
              <w:rPr>
                <w:rFonts w:ascii="Times New Roman" w:hAnsi="Times New Roman" w:cs="Times New Roman"/>
                <w:sz w:val="20"/>
              </w:rPr>
              <w:t>«Ерекше сабақтар»</w:t>
            </w:r>
          </w:p>
          <w:p w14:paraId="7B8301E3"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b/>
                <w:sz w:val="20"/>
                <w:lang w:val="kk-KZ"/>
              </w:rPr>
              <w:t>Міндеті:</w:t>
            </w:r>
            <w:r w:rsidRPr="00725AB5">
              <w:rPr>
                <w:rFonts w:ascii="Times New Roman" w:hAnsi="Times New Roman" w:cs="Times New Roman"/>
                <w:sz w:val="20"/>
                <w:lang w:val="kk-KZ"/>
              </w:rPr>
              <w:t xml:space="preserve"> Жаттығуларды уақытқа сыдырып, дұрыс әрі тиімді орындай білуді жалғастыру.</w:t>
            </w:r>
          </w:p>
          <w:p w14:paraId="6BEC5A19"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color w:val="000000"/>
                <w:sz w:val="18"/>
                <w:szCs w:val="20"/>
                <w:lang w:val="kk-KZ" w:bidi="en-US"/>
              </w:rPr>
              <w:t xml:space="preserve">Мақсаты </w:t>
            </w:r>
            <w:r w:rsidRPr="00725AB5">
              <w:rPr>
                <w:rFonts w:ascii="Times New Roman" w:hAnsi="Times New Roman" w:cs="Times New Roman"/>
                <w:sz w:val="18"/>
                <w:lang w:val="kk-KZ"/>
              </w:rPr>
              <w:t xml:space="preserve">   Бағытты өзгертіп, баяу қарқынмен жүгіруге үйретуді жалғастыру, қолдарын еркін, үйлесімді қозғап, ырғақпен, қарқынды баяулатпай жүгіре білу іскерліктерін дамыту</w:t>
            </w:r>
          </w:p>
          <w:p w14:paraId="65495C01"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p>
          <w:p w14:paraId="4A5B73FF"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«Әртүрлі білімдер сабағы»</w:t>
            </w:r>
          </w:p>
          <w:p w14:paraId="317DCB1D"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Қимыл-қозғалыс ойыны: «Мен білемін»</w:t>
            </w:r>
          </w:p>
          <w:p w14:paraId="41E5EA55" w14:textId="77777777" w:rsidR="00725AB5" w:rsidRPr="00725AB5" w:rsidRDefault="00725AB5" w:rsidP="00725AB5">
            <w:pPr>
              <w:spacing w:after="0" w:line="0" w:lineRule="atLeast"/>
              <w:rPr>
                <w:rFonts w:ascii="Times New Roman" w:hAnsi="Times New Roman" w:cs="Times New Roman"/>
                <w:b/>
                <w:color w:val="000000"/>
                <w:sz w:val="18"/>
                <w:szCs w:val="20"/>
                <w:lang w:bidi="en-US"/>
              </w:rPr>
            </w:pPr>
            <w:r w:rsidRPr="00725AB5">
              <w:rPr>
                <w:rFonts w:ascii="Times New Roman" w:hAnsi="Times New Roman" w:cs="Times New Roman"/>
                <w:sz w:val="16"/>
                <w:lang w:val="kk-KZ"/>
              </w:rPr>
              <w:t xml:space="preserve">Допты жоғары лақтырып, қолды шапалақтап, допты қағып алу шеберліктерін (машықтарын) дамыту. Допты «Мен бес қаланың атын білемін» деген сөздермен қағып алады. Допты жоғары лақтыруға тырысады, допты қағып алар кезде саусақтарын еркін ұстайды. </w:t>
            </w:r>
            <w:r w:rsidRPr="00725AB5">
              <w:rPr>
                <w:rFonts w:ascii="Times New Roman" w:hAnsi="Times New Roman" w:cs="Times New Roman"/>
                <w:sz w:val="16"/>
              </w:rPr>
              <w:t>Жандарындағы балаларға кедергі келтірмейтіндей сөздерді ақырын айтады</w:t>
            </w:r>
          </w:p>
        </w:tc>
        <w:tc>
          <w:tcPr>
            <w:tcW w:w="2519" w:type="dxa"/>
            <w:gridSpan w:val="2"/>
            <w:tcBorders>
              <w:top w:val="single" w:sz="4" w:space="0" w:color="auto"/>
              <w:left w:val="single" w:sz="4" w:space="0" w:color="auto"/>
              <w:bottom w:val="single" w:sz="4" w:space="0" w:color="auto"/>
              <w:right w:val="single" w:sz="4" w:space="0" w:color="auto"/>
            </w:tcBorders>
          </w:tcPr>
          <w:p w14:paraId="2C5B8DB4" w14:textId="77777777" w:rsidR="00725AB5" w:rsidRPr="00725AB5" w:rsidRDefault="00725AB5" w:rsidP="00725AB5">
            <w:pPr>
              <w:spacing w:after="0" w:line="0" w:lineRule="atLeast"/>
              <w:rPr>
                <w:rFonts w:ascii="Times New Roman" w:eastAsia="Times New Roman" w:hAnsi="Times New Roman" w:cs="Times New Roman"/>
                <w:b/>
                <w:color w:val="000000"/>
                <w:sz w:val="18"/>
                <w:szCs w:val="20"/>
                <w:lang w:val="kk-KZ" w:bidi="en-US"/>
              </w:rPr>
            </w:pPr>
            <w:r w:rsidRPr="00725AB5">
              <w:rPr>
                <w:rFonts w:ascii="Times New Roman" w:eastAsia="Times New Roman" w:hAnsi="Times New Roman" w:cs="Times New Roman"/>
                <w:b/>
                <w:color w:val="000000"/>
                <w:sz w:val="18"/>
                <w:szCs w:val="20"/>
                <w:lang w:val="kk-KZ" w:bidi="en-US"/>
              </w:rPr>
              <w:lastRenderedPageBreak/>
              <w:t>Музыка</w:t>
            </w:r>
          </w:p>
          <w:p w14:paraId="4F580F87"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color w:val="000000"/>
                <w:sz w:val="18"/>
                <w:szCs w:val="20"/>
                <w:lang w:val="kk-KZ" w:bidi="en-US"/>
              </w:rPr>
              <w:lastRenderedPageBreak/>
              <w:t>Тақырыбы</w:t>
            </w:r>
            <w:r w:rsidRPr="00725AB5">
              <w:rPr>
                <w:rFonts w:ascii="Times New Roman" w:hAnsi="Times New Roman" w:cs="Times New Roman"/>
                <w:sz w:val="20"/>
                <w:lang w:val="kk-KZ"/>
              </w:rPr>
              <w:t>««Күзгі</w:t>
            </w:r>
            <w:r w:rsidRPr="00725AB5">
              <w:rPr>
                <w:rFonts w:ascii="Times New Roman" w:hAnsi="Times New Roman" w:cs="Times New Roman"/>
                <w:spacing w:val="-2"/>
                <w:sz w:val="20"/>
                <w:lang w:val="kk-KZ"/>
              </w:rPr>
              <w:t xml:space="preserve"> </w:t>
            </w:r>
            <w:r w:rsidRPr="00725AB5">
              <w:rPr>
                <w:rFonts w:ascii="Times New Roman" w:hAnsi="Times New Roman" w:cs="Times New Roman"/>
                <w:sz w:val="20"/>
                <w:lang w:val="kk-KZ"/>
              </w:rPr>
              <w:t>жаңбыр»</w:t>
            </w:r>
          </w:p>
          <w:p w14:paraId="00587F6B"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lang w:val="kk-KZ"/>
              </w:rPr>
              <w:t>Міндеті:</w:t>
            </w:r>
            <w:r w:rsidRPr="00725AB5">
              <w:rPr>
                <w:lang w:val="kk-KZ"/>
              </w:rPr>
              <w:t xml:space="preserve"> </w:t>
            </w:r>
            <w:r w:rsidRPr="00725AB5">
              <w:rPr>
                <w:rFonts w:ascii="Times New Roman" w:hAnsi="Times New Roman" w:cs="Times New Roman"/>
                <w:sz w:val="20"/>
                <w:lang w:val="kk-KZ"/>
              </w:rPr>
              <w:t>Музыкалық</w:t>
            </w:r>
            <w:r w:rsidRPr="00725AB5">
              <w:rPr>
                <w:rFonts w:ascii="Times New Roman" w:hAnsi="Times New Roman" w:cs="Times New Roman"/>
                <w:sz w:val="20"/>
                <w:lang w:val="kk-KZ"/>
              </w:rPr>
              <w:tab/>
              <w:t>шығармаға</w:t>
            </w:r>
            <w:r w:rsidRPr="00725AB5">
              <w:rPr>
                <w:rFonts w:ascii="Times New Roman" w:hAnsi="Times New Roman" w:cs="Times New Roman"/>
                <w:sz w:val="20"/>
                <w:lang w:val="kk-KZ"/>
              </w:rPr>
              <w:tab/>
              <w:t>өзінің</w:t>
            </w:r>
          </w:p>
          <w:p w14:paraId="5E1CE963"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қатынасын білдіру, әннің шаттық күйін көңілді</w:t>
            </w:r>
          </w:p>
          <w:p w14:paraId="163259AE"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жеткізіп, жеңіл, ширақ дауыспен шумақтардың</w:t>
            </w:r>
          </w:p>
          <w:p w14:paraId="24A71A7D"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айту,</w:t>
            </w:r>
            <w:r w:rsidRPr="00725AB5">
              <w:rPr>
                <w:rFonts w:ascii="Times New Roman" w:hAnsi="Times New Roman" w:cs="Times New Roman"/>
                <w:sz w:val="20"/>
                <w:lang w:val="kk-KZ"/>
              </w:rPr>
              <w:tab/>
              <w:t>музыканың</w:t>
            </w:r>
            <w:r w:rsidRPr="00725AB5">
              <w:rPr>
                <w:rFonts w:ascii="Times New Roman" w:hAnsi="Times New Roman" w:cs="Times New Roman"/>
                <w:sz w:val="20"/>
                <w:lang w:val="kk-KZ"/>
              </w:rPr>
              <w:tab/>
              <w:t>ширақ</w:t>
            </w:r>
          </w:p>
          <w:p w14:paraId="39B002AE" w14:textId="77777777" w:rsidR="00725AB5" w:rsidRPr="00725AB5" w:rsidRDefault="00725AB5" w:rsidP="00725AB5">
            <w:pPr>
              <w:spacing w:after="0" w:line="0" w:lineRule="atLeast"/>
              <w:rPr>
                <w:rFonts w:ascii="Times New Roman" w:eastAsiaTheme="minorHAnsi" w:hAnsi="Times New Roman" w:cs="Times New Roman"/>
                <w:sz w:val="20"/>
                <w:lang w:val="kk-KZ"/>
              </w:rPr>
            </w:pPr>
            <w:r w:rsidRPr="00725AB5">
              <w:rPr>
                <w:rFonts w:ascii="Times New Roman" w:hAnsi="Times New Roman" w:cs="Times New Roman"/>
                <w:sz w:val="20"/>
                <w:lang w:val="kk-KZ"/>
              </w:rPr>
              <w:t>ырғақты</w:t>
            </w:r>
            <w:r w:rsidRPr="00725AB5">
              <w:rPr>
                <w:rFonts w:ascii="Times New Roman" w:hAnsi="Times New Roman" w:cs="Times New Roman"/>
                <w:sz w:val="20"/>
                <w:lang w:val="kk-KZ"/>
              </w:rPr>
              <w:tab/>
              <w:t>жүгіріспен</w:t>
            </w:r>
            <w:r w:rsidRPr="00725AB5">
              <w:rPr>
                <w:rFonts w:ascii="Times New Roman" w:hAnsi="Times New Roman" w:cs="Times New Roman"/>
                <w:sz w:val="20"/>
                <w:lang w:val="kk-KZ"/>
              </w:rPr>
              <w:tab/>
              <w:t>беру.</w:t>
            </w:r>
          </w:p>
          <w:p w14:paraId="30639BD0" w14:textId="77777777" w:rsidR="00725AB5" w:rsidRPr="00725AB5" w:rsidRDefault="00725AB5" w:rsidP="00725AB5">
            <w:pPr>
              <w:spacing w:after="0" w:line="0" w:lineRule="atLeast"/>
              <w:rPr>
                <w:rFonts w:ascii="Times New Roman" w:hAnsi="Times New Roman" w:cs="Times New Roman"/>
                <w:sz w:val="14"/>
                <w:lang w:val="kk-KZ"/>
              </w:rPr>
            </w:pPr>
            <w:r w:rsidRPr="00725AB5">
              <w:rPr>
                <w:rFonts w:ascii="Times New Roman" w:eastAsia="Times New Roman" w:hAnsi="Times New Roman" w:cs="Times New Roman"/>
                <w:b/>
                <w:color w:val="000000"/>
                <w:sz w:val="18"/>
                <w:szCs w:val="20"/>
                <w:lang w:val="kk-KZ" w:bidi="en-US"/>
              </w:rPr>
              <w:t>Мақсаты :</w:t>
            </w:r>
            <w:r w:rsidRPr="00725AB5">
              <w:rPr>
                <w:rFonts w:ascii="Times New Roman" w:hAnsi="Times New Roman" w:cs="Times New Roman"/>
                <w:sz w:val="14"/>
                <w:lang w:val="kk-KZ"/>
              </w:rPr>
              <w:t xml:space="preserve"> </w:t>
            </w:r>
            <w:r w:rsidRPr="00725AB5">
              <w:rPr>
                <w:rFonts w:ascii="Times New Roman" w:hAnsi="Times New Roman" w:cs="Times New Roman"/>
                <w:sz w:val="18"/>
                <w:lang w:val="kk-KZ"/>
              </w:rPr>
              <w:t>Музыканың сипатын түсініп, эмоцияларын көрсете білуге дағдыландыру</w:t>
            </w:r>
          </w:p>
          <w:p w14:paraId="785D42CA" w14:textId="77777777" w:rsidR="00725AB5" w:rsidRPr="00725AB5" w:rsidRDefault="00725AB5" w:rsidP="00725AB5">
            <w:pPr>
              <w:spacing w:after="0" w:line="0" w:lineRule="atLeast"/>
              <w:rPr>
                <w:rFonts w:ascii="Times New Roman" w:hAnsi="Times New Roman" w:cs="Times New Roman"/>
                <w:sz w:val="18"/>
                <w:lang w:val="kk-KZ"/>
              </w:rPr>
            </w:pPr>
          </w:p>
          <w:p w14:paraId="2CD8437C"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xml:space="preserve"> </w:t>
            </w:r>
            <w:r w:rsidRPr="00725AB5">
              <w:rPr>
                <w:rFonts w:ascii="Times New Roman" w:hAnsi="Times New Roman" w:cs="Times New Roman"/>
                <w:b/>
                <w:sz w:val="18"/>
                <w:lang w:val="kk-KZ"/>
              </w:rPr>
              <w:t xml:space="preserve"> </w:t>
            </w:r>
          </w:p>
          <w:p w14:paraId="7FA1A883"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b/>
                <w:sz w:val="18"/>
              </w:rPr>
              <w:t>Музыка тыңдау:</w:t>
            </w:r>
          </w:p>
          <w:p w14:paraId="77CA99D4"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«Жаңбыр шақыру (Д. Ботбаев)</w:t>
            </w:r>
          </w:p>
          <w:p w14:paraId="327C5E1E"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Ән айту:</w:t>
            </w:r>
          </w:p>
          <w:p w14:paraId="6833615D"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«Жау, жау, жаңбыр» (К. Дүйсекеев)</w:t>
            </w:r>
          </w:p>
          <w:p w14:paraId="162B1D08"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«Күзгі әуен» (А. Досмағанбет)</w:t>
            </w:r>
          </w:p>
          <w:p w14:paraId="0F057322"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Музыкалық-ырғақтық қимылдар:</w:t>
            </w:r>
          </w:p>
          <w:p w14:paraId="5F1E8DCE"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«Көңілді балалар» литва халық әуені</w:t>
            </w:r>
          </w:p>
          <w:p w14:paraId="3233095A" w14:textId="77777777" w:rsidR="00725AB5" w:rsidRPr="00725AB5" w:rsidRDefault="00725AB5" w:rsidP="00725AB5">
            <w:pPr>
              <w:spacing w:after="0" w:line="0" w:lineRule="atLeast"/>
              <w:rPr>
                <w:rFonts w:ascii="Times New Roman" w:hAnsi="Times New Roman" w:cs="Times New Roman"/>
                <w:sz w:val="14"/>
              </w:rPr>
            </w:pPr>
            <w:r w:rsidRPr="00725AB5">
              <w:rPr>
                <w:rFonts w:ascii="Times New Roman" w:hAnsi="Times New Roman" w:cs="Times New Roman"/>
                <w:sz w:val="14"/>
              </w:rPr>
              <w:t>Билер:</w:t>
            </w:r>
          </w:p>
          <w:p w14:paraId="6AFAA2A6" w14:textId="77777777" w:rsidR="00725AB5" w:rsidRPr="00725AB5" w:rsidRDefault="00725AB5" w:rsidP="00725AB5">
            <w:pPr>
              <w:spacing w:after="0" w:line="0" w:lineRule="atLeast"/>
              <w:rPr>
                <w:rFonts w:ascii="Times New Roman" w:hAnsi="Times New Roman" w:cs="Times New Roman"/>
                <w:b/>
                <w:sz w:val="16"/>
              </w:rPr>
            </w:pPr>
            <w:r w:rsidRPr="00725AB5">
              <w:rPr>
                <w:rFonts w:ascii="Times New Roman" w:hAnsi="Times New Roman" w:cs="Times New Roman"/>
                <w:sz w:val="16"/>
              </w:rPr>
              <w:t xml:space="preserve">«Көңілді қолшатырлар» биі (педагогтің таңдауы бойынша) </w:t>
            </w:r>
            <w:r w:rsidRPr="00725AB5">
              <w:rPr>
                <w:rFonts w:ascii="Times New Roman" w:hAnsi="Times New Roman" w:cs="Times New Roman"/>
                <w:b/>
                <w:sz w:val="16"/>
              </w:rPr>
              <w:t>Ойындар, хороводтар:</w:t>
            </w:r>
          </w:p>
          <w:p w14:paraId="2C3EBC28" w14:textId="77777777" w:rsidR="00725AB5" w:rsidRPr="00725AB5" w:rsidRDefault="00725AB5" w:rsidP="00725AB5">
            <w:pPr>
              <w:spacing w:after="0" w:line="0" w:lineRule="atLeast"/>
              <w:rPr>
                <w:rFonts w:ascii="Times New Roman" w:hAnsi="Times New Roman" w:cs="Times New Roman"/>
                <w:sz w:val="14"/>
              </w:rPr>
            </w:pPr>
            <w:r w:rsidRPr="00725AB5">
              <w:rPr>
                <w:rFonts w:ascii="Times New Roman" w:hAnsi="Times New Roman" w:cs="Times New Roman"/>
                <w:b/>
                <w:sz w:val="14"/>
              </w:rPr>
              <w:t>«</w:t>
            </w:r>
            <w:r w:rsidRPr="00725AB5">
              <w:rPr>
                <w:rFonts w:ascii="Times New Roman" w:hAnsi="Times New Roman" w:cs="Times New Roman"/>
                <w:sz w:val="14"/>
              </w:rPr>
              <w:t>Күн мен жаңбыр» ойыны</w:t>
            </w:r>
          </w:p>
          <w:p w14:paraId="7DC51C20"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p>
        </w:tc>
        <w:tc>
          <w:tcPr>
            <w:tcW w:w="2836" w:type="dxa"/>
            <w:tcBorders>
              <w:top w:val="single" w:sz="4" w:space="0" w:color="auto"/>
              <w:left w:val="single" w:sz="4" w:space="0" w:color="auto"/>
              <w:bottom w:val="single" w:sz="4" w:space="0" w:color="auto"/>
              <w:right w:val="single" w:sz="4" w:space="0" w:color="auto"/>
            </w:tcBorders>
          </w:tcPr>
          <w:p w14:paraId="0DD4F06A" w14:textId="77777777" w:rsidR="00725AB5" w:rsidRPr="00725AB5" w:rsidRDefault="00725AB5" w:rsidP="00725AB5">
            <w:pPr>
              <w:spacing w:after="0" w:line="0" w:lineRule="atLeast"/>
              <w:rPr>
                <w:rFonts w:ascii="Times New Roman" w:eastAsia="Times New Roman" w:hAnsi="Times New Roman" w:cs="Times New Roman"/>
                <w:b/>
                <w:color w:val="000000"/>
                <w:sz w:val="20"/>
                <w:szCs w:val="20"/>
                <w:lang w:val="kk-KZ" w:bidi="en-US"/>
              </w:rPr>
            </w:pPr>
            <w:r w:rsidRPr="00725AB5">
              <w:rPr>
                <w:rFonts w:ascii="Times New Roman" w:eastAsia="Times New Roman" w:hAnsi="Times New Roman" w:cs="Times New Roman"/>
                <w:b/>
                <w:color w:val="000000"/>
                <w:sz w:val="20"/>
                <w:szCs w:val="20"/>
                <w:lang w:val="kk-KZ" w:bidi="en-US"/>
              </w:rPr>
              <w:lastRenderedPageBreak/>
              <w:t>Шығармашылық бейнелеу әрекеті</w:t>
            </w:r>
          </w:p>
          <w:p w14:paraId="3D17BE7E"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eastAsia="Times New Roman" w:hAnsi="Times New Roman" w:cs="Times New Roman"/>
                <w:b/>
                <w:color w:val="000000"/>
                <w:sz w:val="18"/>
                <w:szCs w:val="20"/>
                <w:lang w:val="kk-KZ" w:bidi="en-US"/>
              </w:rPr>
              <w:lastRenderedPageBreak/>
              <w:t>Тақырыбы</w:t>
            </w:r>
            <w:r w:rsidRPr="00725AB5">
              <w:rPr>
                <w:rFonts w:ascii="Times New Roman" w:eastAsia="Times New Roman" w:hAnsi="Times New Roman" w:cs="Times New Roman"/>
                <w:b/>
                <w:color w:val="000000"/>
                <w:sz w:val="16"/>
                <w:szCs w:val="20"/>
                <w:lang w:val="kk-KZ" w:bidi="en-US"/>
              </w:rPr>
              <w:t>:</w:t>
            </w:r>
            <w:r w:rsidRPr="00725AB5">
              <w:rPr>
                <w:rFonts w:ascii="Times New Roman" w:hAnsi="Times New Roman" w:cs="Times New Roman"/>
                <w:sz w:val="18"/>
                <w:lang w:val="kk-KZ"/>
              </w:rPr>
              <w:t xml:space="preserve"> </w:t>
            </w:r>
            <w:r w:rsidRPr="00725AB5">
              <w:rPr>
                <w:rFonts w:ascii="Times New Roman" w:hAnsi="Times New Roman" w:cs="Times New Roman"/>
                <w:spacing w:val="-3"/>
                <w:sz w:val="18"/>
                <w:lang w:val="kk-KZ"/>
              </w:rPr>
              <w:t xml:space="preserve"> </w:t>
            </w:r>
            <w:r w:rsidRPr="00725AB5">
              <w:rPr>
                <w:rFonts w:ascii="Times New Roman" w:hAnsi="Times New Roman" w:cs="Times New Roman"/>
                <w:sz w:val="18"/>
                <w:lang w:val="kk-KZ"/>
              </w:rPr>
              <w:t xml:space="preserve">  Автобус  </w:t>
            </w:r>
          </w:p>
          <w:p w14:paraId="52F3B327" w14:textId="77777777" w:rsidR="00725AB5" w:rsidRPr="00725AB5" w:rsidRDefault="00725AB5" w:rsidP="00725AB5">
            <w:pPr>
              <w:spacing w:after="0" w:line="0" w:lineRule="atLeast"/>
              <w:rPr>
                <w:rFonts w:ascii="Times New Roman" w:eastAsiaTheme="minorHAnsi" w:hAnsi="Times New Roman" w:cs="Times New Roman"/>
                <w:sz w:val="20"/>
                <w:szCs w:val="20"/>
                <w:lang w:val="kk-KZ"/>
              </w:rPr>
            </w:pPr>
            <w:r w:rsidRPr="00725AB5">
              <w:rPr>
                <w:rFonts w:ascii="Times New Roman" w:eastAsiaTheme="minorHAnsi" w:hAnsi="Times New Roman" w:cs="Times New Roman"/>
                <w:b/>
                <w:sz w:val="20"/>
                <w:szCs w:val="20"/>
                <w:lang w:val="kk-KZ"/>
              </w:rPr>
              <w:t>Міндеті:</w:t>
            </w:r>
            <w:r w:rsidRPr="00725AB5">
              <w:rPr>
                <w:rFonts w:ascii="Times New Roman" w:eastAsiaTheme="minorHAnsi" w:hAnsi="Times New Roman" w:cs="Times New Roman"/>
                <w:sz w:val="20"/>
                <w:szCs w:val="20"/>
                <w:lang w:val="kk-KZ"/>
              </w:rPr>
              <w:t xml:space="preserve"> балаларға кеңістік туралы, кеңістікте бағдарлау туралы білім беру;</w:t>
            </w:r>
          </w:p>
          <w:p w14:paraId="6A2CAEAA"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eastAsia="Times New Roman" w:hAnsi="Times New Roman" w:cs="Times New Roman"/>
                <w:b/>
                <w:color w:val="000000"/>
                <w:sz w:val="20"/>
                <w:szCs w:val="20"/>
                <w:lang w:val="kk-KZ" w:bidi="en-US"/>
              </w:rPr>
              <w:t>Мақсаты:</w:t>
            </w:r>
            <w:r w:rsidRPr="00725AB5">
              <w:rPr>
                <w:rFonts w:ascii="Times New Roman" w:hAnsi="Times New Roman" w:cs="Times New Roman"/>
                <w:sz w:val="20"/>
                <w:szCs w:val="20"/>
                <w:lang w:val="kk-KZ"/>
              </w:rPr>
              <w:t>- - балаларға кеңістік туралы, кеңістікте бағдарлау туралы білім</w:t>
            </w:r>
            <w:r w:rsidRPr="00725AB5">
              <w:rPr>
                <w:rFonts w:ascii="Times New Roman" w:hAnsi="Times New Roman" w:cs="Times New Roman"/>
                <w:spacing w:val="-6"/>
                <w:sz w:val="20"/>
                <w:szCs w:val="20"/>
                <w:lang w:val="kk-KZ"/>
              </w:rPr>
              <w:t xml:space="preserve"> </w:t>
            </w:r>
            <w:r w:rsidRPr="00725AB5">
              <w:rPr>
                <w:rFonts w:ascii="Times New Roman" w:hAnsi="Times New Roman" w:cs="Times New Roman"/>
                <w:sz w:val="20"/>
                <w:szCs w:val="20"/>
                <w:lang w:val="kk-KZ"/>
              </w:rPr>
              <w:t>беру;</w:t>
            </w:r>
          </w:p>
          <w:p w14:paraId="4F35A53F" w14:textId="77777777" w:rsidR="00725AB5" w:rsidRPr="00725AB5" w:rsidRDefault="00725AB5" w:rsidP="00725AB5">
            <w:pPr>
              <w:spacing w:after="0" w:line="0" w:lineRule="atLeast"/>
              <w:rPr>
                <w:rFonts w:ascii="Times New Roman" w:eastAsia="Times New Roman" w:hAnsi="Times New Roman" w:cs="Times New Roman"/>
                <w:bCs/>
                <w:sz w:val="20"/>
                <w:szCs w:val="20"/>
                <w:lang w:val="kk-KZ"/>
              </w:rPr>
            </w:pPr>
            <w:r w:rsidRPr="00725AB5">
              <w:rPr>
                <w:rFonts w:ascii="Times New Roman" w:hAnsi="Times New Roman" w:cs="Times New Roman"/>
                <w:sz w:val="20"/>
                <w:szCs w:val="20"/>
                <w:lang w:val="kk-KZ"/>
              </w:rPr>
              <w:t xml:space="preserve"> -</w:t>
            </w:r>
            <w:r w:rsidRPr="00725AB5">
              <w:rPr>
                <w:rFonts w:ascii="Times New Roman" w:eastAsia="Times New Roman" w:hAnsi="Times New Roman" w:cs="Times New Roman"/>
                <w:bCs/>
                <w:sz w:val="20"/>
                <w:szCs w:val="20"/>
                <w:lang w:val="kk-KZ"/>
              </w:rPr>
              <w:t xml:space="preserve"> </w:t>
            </w:r>
            <w:r w:rsidRPr="00725AB5">
              <w:rPr>
                <w:rFonts w:ascii="Times New Roman" w:hAnsi="Times New Roman" w:cs="Times New Roman"/>
                <w:sz w:val="20"/>
                <w:szCs w:val="20"/>
                <w:lang w:val="kk-KZ"/>
              </w:rPr>
              <w:t>заттың пішіні туралы білімдерін жетілдіру,мүсіндету</w:t>
            </w:r>
          </w:p>
          <w:p w14:paraId="58113488" w14:textId="77777777" w:rsidR="00725AB5" w:rsidRPr="00725AB5" w:rsidRDefault="00725AB5" w:rsidP="00725AB5">
            <w:pPr>
              <w:spacing w:after="0" w:line="0" w:lineRule="atLeast"/>
              <w:rPr>
                <w:rFonts w:ascii="Times New Roman" w:eastAsia="Times New Roman" w:hAnsi="Times New Roman" w:cs="Times New Roman"/>
                <w:bCs/>
                <w:sz w:val="20"/>
                <w:szCs w:val="20"/>
                <w:lang w:val="kk-KZ"/>
              </w:rPr>
            </w:pPr>
            <w:r w:rsidRPr="00725AB5">
              <w:rPr>
                <w:rFonts w:ascii="Times New Roman" w:eastAsia="Times New Roman" w:hAnsi="Times New Roman" w:cs="Times New Roman"/>
                <w:b/>
                <w:color w:val="000000"/>
                <w:sz w:val="20"/>
                <w:szCs w:val="20"/>
                <w:lang w:val="kk-KZ" w:bidi="en-US"/>
              </w:rPr>
              <w:t>-</w:t>
            </w:r>
            <w:r w:rsidRPr="00725AB5">
              <w:rPr>
                <w:rFonts w:ascii="Times New Roman" w:hAnsi="Times New Roman" w:cs="Times New Roman"/>
                <w:sz w:val="20"/>
                <w:szCs w:val="20"/>
                <w:lang w:val="kk-KZ"/>
              </w:rPr>
              <w:t>-</w:t>
            </w:r>
            <w:r w:rsidRPr="00725AB5">
              <w:rPr>
                <w:rFonts w:ascii="Times New Roman" w:eastAsia="Times New Roman" w:hAnsi="Times New Roman" w:cs="Times New Roman"/>
                <w:bCs/>
                <w:sz w:val="20"/>
                <w:szCs w:val="20"/>
                <w:lang w:val="kk-KZ"/>
              </w:rPr>
              <w:t xml:space="preserve"> жолақтардан тікбұрышты пішіндер, шаршылардан үшбұрышты пішіндер, шаршы немесе тікбұрыштың бұрыштарын қию арқылы дөңгелек және сопақша пішіндерді қиып алу</w:t>
            </w:r>
          </w:p>
          <w:p w14:paraId="27192CA9" w14:textId="77777777" w:rsidR="00725AB5" w:rsidRPr="00725AB5" w:rsidRDefault="00725AB5" w:rsidP="00725AB5">
            <w:pPr>
              <w:spacing w:after="0" w:line="0" w:lineRule="atLeast"/>
              <w:rPr>
                <w:rFonts w:ascii="Times New Roman" w:eastAsia="Times New Roman" w:hAnsi="Times New Roman" w:cs="Times New Roman"/>
                <w:bCs/>
                <w:sz w:val="20"/>
                <w:szCs w:val="20"/>
                <w:lang w:val="kk-KZ"/>
              </w:rPr>
            </w:pPr>
            <w:r w:rsidRPr="00725AB5">
              <w:rPr>
                <w:rFonts w:ascii="Times New Roman" w:hAnsi="Times New Roman" w:cs="Times New Roman"/>
                <w:sz w:val="20"/>
                <w:szCs w:val="20"/>
                <w:lang w:val="kk-KZ"/>
              </w:rPr>
              <w:t>-</w:t>
            </w:r>
            <w:r w:rsidRPr="00725AB5">
              <w:rPr>
                <w:rFonts w:ascii="Times New Roman" w:eastAsia="Times New Roman" w:hAnsi="Times New Roman" w:cs="Times New Roman"/>
                <w:bCs/>
                <w:sz w:val="20"/>
                <w:szCs w:val="20"/>
                <w:lang w:val="kk-KZ"/>
              </w:rPr>
              <w:t xml:space="preserve"> ауызша сипаттау бойынша ұсынылған тақырыпқа, өзбетінше ойдан құрастыруға, құрдастарымен бірлесіп, шығармашылықпен құрастыруға баулу.</w:t>
            </w:r>
          </w:p>
          <w:p w14:paraId="0BD30E6A" w14:textId="77777777" w:rsidR="00725AB5" w:rsidRPr="00725AB5" w:rsidRDefault="00725AB5" w:rsidP="00725AB5">
            <w:pPr>
              <w:spacing w:after="0" w:line="0" w:lineRule="atLeast"/>
              <w:rPr>
                <w:rFonts w:ascii="Times New Roman" w:eastAsia="Times New Roman" w:hAnsi="Times New Roman" w:cs="Times New Roman"/>
                <w:bCs/>
                <w:sz w:val="20"/>
                <w:szCs w:val="20"/>
                <w:lang w:val="kk-KZ"/>
              </w:rPr>
            </w:pPr>
            <w:r w:rsidRPr="00725AB5">
              <w:rPr>
                <w:lang w:val="kk-KZ"/>
              </w:rPr>
              <w:t xml:space="preserve"> </w:t>
            </w:r>
            <w:r w:rsidRPr="00725AB5">
              <w:rPr>
                <w:sz w:val="20"/>
                <w:szCs w:val="20"/>
                <w:lang w:val="kk-KZ"/>
              </w:rPr>
              <w:t>Алысты жақын еткізеді, Керек жерге жеткізеді. (Көлік)</w:t>
            </w:r>
          </w:p>
          <w:p w14:paraId="3ADCA2C5" w14:textId="77777777" w:rsidR="00725AB5" w:rsidRPr="00725AB5" w:rsidRDefault="00725AB5" w:rsidP="00725AB5">
            <w:pPr>
              <w:spacing w:after="0" w:line="0" w:lineRule="atLeast"/>
              <w:rPr>
                <w:rFonts w:ascii="Times New Roman" w:eastAsia="Times New Roman" w:hAnsi="Times New Roman" w:cs="Times New Roman"/>
                <w:bCs/>
                <w:sz w:val="16"/>
                <w:szCs w:val="24"/>
                <w:lang w:val="kk-KZ"/>
              </w:rPr>
            </w:pPr>
          </w:p>
          <w:p w14:paraId="3D5D2420" w14:textId="77777777" w:rsidR="00725AB5" w:rsidRPr="00725AB5" w:rsidRDefault="00725AB5" w:rsidP="00725AB5">
            <w:pPr>
              <w:spacing w:after="0" w:line="0" w:lineRule="atLeast"/>
              <w:rPr>
                <w:rFonts w:ascii="Times New Roman" w:eastAsia="Times New Roman" w:hAnsi="Times New Roman" w:cs="Times New Roman"/>
                <w:color w:val="000000"/>
                <w:sz w:val="14"/>
                <w:szCs w:val="20"/>
                <w:lang w:val="kk-KZ" w:bidi="en-US"/>
              </w:rPr>
            </w:pPr>
            <w:r w:rsidRPr="00725AB5">
              <w:rPr>
                <w:rFonts w:ascii="Times New Roman" w:eastAsia="Times New Roman" w:hAnsi="Times New Roman" w:cs="Times New Roman"/>
                <w:b/>
                <w:bCs/>
                <w:sz w:val="18"/>
                <w:szCs w:val="24"/>
                <w:lang w:val="kk-KZ"/>
              </w:rPr>
              <w:t>Топтық жқмыс.</w:t>
            </w:r>
          </w:p>
        </w:tc>
      </w:tr>
      <w:tr w:rsidR="00725AB5" w:rsidRPr="00725AB5" w14:paraId="65E7A10B" w14:textId="77777777" w:rsidTr="00725AB5">
        <w:trPr>
          <w:trHeight w:val="214"/>
        </w:trPr>
        <w:tc>
          <w:tcPr>
            <w:tcW w:w="15735" w:type="dxa"/>
            <w:gridSpan w:val="20"/>
            <w:tcBorders>
              <w:top w:val="single" w:sz="4" w:space="0" w:color="auto"/>
              <w:left w:val="single" w:sz="4" w:space="0" w:color="auto"/>
              <w:bottom w:val="nil"/>
              <w:right w:val="single" w:sz="4" w:space="0" w:color="auto"/>
            </w:tcBorders>
          </w:tcPr>
          <w:p w14:paraId="5DE2EE95" w14:textId="77777777" w:rsidR="00725AB5" w:rsidRPr="00725AB5" w:rsidRDefault="00725AB5" w:rsidP="00725AB5">
            <w:pPr>
              <w:spacing w:after="0" w:line="0" w:lineRule="atLeast"/>
              <w:jc w:val="center"/>
              <w:rPr>
                <w:rFonts w:ascii="Times New Roman" w:eastAsiaTheme="minorHAnsi" w:hAnsi="Times New Roman" w:cs="Times New Roman"/>
                <w:b/>
                <w:sz w:val="20"/>
                <w:szCs w:val="28"/>
                <w:shd w:val="clear" w:color="auto" w:fill="FFFFFF"/>
                <w:lang w:val="kk-KZ"/>
              </w:rPr>
            </w:pPr>
          </w:p>
        </w:tc>
      </w:tr>
      <w:tr w:rsidR="00725AB5" w:rsidRPr="00725AB5" w14:paraId="3E1040DB" w14:textId="77777777" w:rsidTr="00725AB5">
        <w:trPr>
          <w:trHeight w:val="80"/>
        </w:trPr>
        <w:tc>
          <w:tcPr>
            <w:tcW w:w="15735" w:type="dxa"/>
            <w:gridSpan w:val="20"/>
            <w:tcBorders>
              <w:top w:val="nil"/>
              <w:left w:val="single" w:sz="4" w:space="0" w:color="auto"/>
              <w:bottom w:val="single" w:sz="4" w:space="0" w:color="auto"/>
              <w:right w:val="single" w:sz="4" w:space="0" w:color="auto"/>
            </w:tcBorders>
          </w:tcPr>
          <w:p w14:paraId="021A17D0" w14:textId="77777777" w:rsidR="00725AB5" w:rsidRPr="00725AB5" w:rsidRDefault="00725AB5" w:rsidP="00725AB5">
            <w:pPr>
              <w:spacing w:after="0" w:line="0" w:lineRule="atLeast"/>
              <w:rPr>
                <w:rFonts w:ascii="Times New Roman" w:hAnsi="Times New Roman" w:cs="Times New Roman"/>
                <w:b/>
                <w:i/>
                <w:color w:val="000099"/>
                <w:lang w:val="kk-KZ"/>
              </w:rPr>
            </w:pPr>
          </w:p>
        </w:tc>
      </w:tr>
      <w:tr w:rsidR="00725AB5" w:rsidRPr="00367436" w14:paraId="02CE329F" w14:textId="77777777" w:rsidTr="00725AB5">
        <w:trPr>
          <w:trHeight w:val="815"/>
        </w:trPr>
        <w:tc>
          <w:tcPr>
            <w:tcW w:w="2537" w:type="dxa"/>
            <w:gridSpan w:val="2"/>
            <w:tcBorders>
              <w:top w:val="single" w:sz="4" w:space="0" w:color="auto"/>
              <w:left w:val="single" w:sz="4" w:space="0" w:color="auto"/>
              <w:bottom w:val="single" w:sz="4" w:space="0" w:color="auto"/>
              <w:right w:val="single" w:sz="4" w:space="0" w:color="auto"/>
            </w:tcBorders>
            <w:hideMark/>
          </w:tcPr>
          <w:p w14:paraId="1094F78B" w14:textId="5E5EAB31" w:rsidR="00347B97" w:rsidRDefault="00347B97" w:rsidP="00725AB5">
            <w:pPr>
              <w:tabs>
                <w:tab w:val="left" w:pos="4133"/>
              </w:tabs>
              <w:spacing w:after="0" w:line="0" w:lineRule="atLeast"/>
              <w:rPr>
                <w:rFonts w:ascii="Times New Roman" w:hAnsi="Times New Roman" w:cs="Times New Roman"/>
                <w:b/>
                <w:sz w:val="20"/>
                <w:szCs w:val="20"/>
              </w:rPr>
            </w:pPr>
          </w:p>
          <w:p w14:paraId="70DA67DD" w14:textId="1DFCC0F9" w:rsidR="00347B97" w:rsidRPr="00347B97" w:rsidRDefault="00347B97" w:rsidP="00347B97">
            <w:pPr>
              <w:rPr>
                <w:rFonts w:ascii="Times New Roman" w:hAnsi="Times New Roman" w:cs="Times New Roman"/>
                <w:b/>
                <w:sz w:val="20"/>
                <w:szCs w:val="20"/>
                <w:lang w:val="kk-KZ"/>
              </w:rPr>
            </w:pPr>
            <w:r w:rsidRPr="00347B97">
              <w:rPr>
                <w:rFonts w:ascii="Times New Roman" w:hAnsi="Times New Roman" w:cs="Times New Roman"/>
                <w:b/>
                <w:sz w:val="20"/>
                <w:szCs w:val="20"/>
                <w:lang w:val="kk-KZ"/>
              </w:rPr>
              <w:t>Баламен жеке жұмыс</w:t>
            </w:r>
          </w:p>
          <w:p w14:paraId="06672BC0" w14:textId="77777777" w:rsidR="00725AB5" w:rsidRPr="00347B97" w:rsidRDefault="00725AB5" w:rsidP="00347B97">
            <w:pPr>
              <w:rPr>
                <w:rFonts w:ascii="Times New Roman" w:hAnsi="Times New Roman" w:cs="Times New Roman"/>
                <w:sz w:val="20"/>
                <w:szCs w:val="20"/>
              </w:rPr>
            </w:pPr>
          </w:p>
        </w:tc>
        <w:tc>
          <w:tcPr>
            <w:tcW w:w="2681" w:type="dxa"/>
            <w:gridSpan w:val="5"/>
            <w:tcBorders>
              <w:top w:val="single" w:sz="4" w:space="0" w:color="auto"/>
              <w:left w:val="single" w:sz="4" w:space="0" w:color="auto"/>
              <w:bottom w:val="single" w:sz="4" w:space="0" w:color="auto"/>
              <w:right w:val="single" w:sz="4" w:space="0" w:color="auto"/>
            </w:tcBorders>
            <w:hideMark/>
          </w:tcPr>
          <w:p w14:paraId="18CFC992" w14:textId="77777777" w:rsidR="00B75657" w:rsidRPr="00725AB5" w:rsidRDefault="00B75657" w:rsidP="00B75657">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Ойын жаттығуы: «Дұрыс көрсет».</w:t>
            </w:r>
          </w:p>
          <w:p w14:paraId="3DE93BC7" w14:textId="72071090" w:rsidR="00725AB5" w:rsidRPr="00B75657" w:rsidRDefault="00B75657" w:rsidP="00B75657">
            <w:pPr>
              <w:spacing w:after="0" w:line="0" w:lineRule="atLeast"/>
              <w:rPr>
                <w:rFonts w:ascii="Times New Roman" w:hAnsi="Times New Roman" w:cs="Times New Roman"/>
                <w:sz w:val="18"/>
                <w:szCs w:val="20"/>
                <w:lang w:val="kk-KZ"/>
              </w:rPr>
            </w:pPr>
            <w:r w:rsidRPr="00725AB5">
              <w:rPr>
                <w:rFonts w:ascii="Times New Roman" w:hAnsi="Times New Roman" w:cs="Times New Roman"/>
                <w:sz w:val="20"/>
                <w:szCs w:val="20"/>
                <w:lang w:val="kk-KZ"/>
              </w:rPr>
              <w:t>Сан мен цифрдың арақатынасы туралы 15-кестедегі сандық суреттермен жұмыс жасайды</w:t>
            </w:r>
            <w:r>
              <w:rPr>
                <w:rFonts w:ascii="Times New Roman" w:hAnsi="Times New Roman" w:cs="Times New Roman"/>
                <w:sz w:val="20"/>
                <w:szCs w:val="20"/>
                <w:lang w:val="kk-KZ"/>
              </w:rPr>
              <w:t>.</w:t>
            </w:r>
          </w:p>
        </w:tc>
        <w:tc>
          <w:tcPr>
            <w:tcW w:w="2563" w:type="dxa"/>
            <w:gridSpan w:val="5"/>
            <w:tcBorders>
              <w:top w:val="single" w:sz="4" w:space="0" w:color="auto"/>
              <w:left w:val="single" w:sz="4" w:space="0" w:color="auto"/>
              <w:bottom w:val="single" w:sz="4" w:space="0" w:color="auto"/>
              <w:right w:val="single" w:sz="4" w:space="0" w:color="auto"/>
            </w:tcBorders>
            <w:hideMark/>
          </w:tcPr>
          <w:p w14:paraId="5BFC79A9" w14:textId="77777777" w:rsidR="00B75657" w:rsidRPr="00725AB5" w:rsidRDefault="00725AB5" w:rsidP="00B75657">
            <w:pPr>
              <w:spacing w:after="0" w:line="0" w:lineRule="atLeast"/>
              <w:rPr>
                <w:rFonts w:ascii="Times New Roman" w:hAnsi="Times New Roman" w:cs="Times New Roman"/>
                <w:sz w:val="20"/>
                <w:szCs w:val="20"/>
                <w:lang w:val="kk-KZ"/>
              </w:rPr>
            </w:pPr>
            <w:r w:rsidRPr="00B75657">
              <w:rPr>
                <w:rFonts w:ascii="Times New Roman" w:hAnsi="Times New Roman" w:cs="Times New Roman"/>
                <w:i/>
                <w:sz w:val="18"/>
                <w:szCs w:val="20"/>
                <w:lang w:val="kk-KZ"/>
              </w:rPr>
              <w:t xml:space="preserve"> </w:t>
            </w:r>
            <w:r w:rsidR="00B75657" w:rsidRPr="00725AB5">
              <w:rPr>
                <w:rFonts w:ascii="Times New Roman" w:hAnsi="Times New Roman" w:cs="Times New Roman"/>
                <w:b/>
                <w:sz w:val="20"/>
                <w:szCs w:val="20"/>
                <w:lang w:val="kk-KZ"/>
              </w:rPr>
              <w:t xml:space="preserve">Ойын жаттығуы: </w:t>
            </w:r>
            <w:r w:rsidR="00B75657" w:rsidRPr="00725AB5">
              <w:rPr>
                <w:rFonts w:ascii="Times New Roman" w:hAnsi="Times New Roman" w:cs="Times New Roman"/>
                <w:sz w:val="20"/>
                <w:szCs w:val="20"/>
                <w:lang w:val="kk-KZ"/>
              </w:rPr>
              <w:t>асықпен орындалады. Педагог қандай бір санды айтады, балалар сонша</w:t>
            </w:r>
          </w:p>
          <w:p w14:paraId="37A7288C" w14:textId="7FD43C88" w:rsidR="00725AB5" w:rsidRPr="00B75657" w:rsidRDefault="00B75657" w:rsidP="00B75657">
            <w:pPr>
              <w:shd w:val="clear" w:color="auto" w:fill="FFFFFF"/>
              <w:spacing w:after="0" w:line="0" w:lineRule="atLeast"/>
              <w:ind w:right="163"/>
              <w:rPr>
                <w:rFonts w:ascii="Times New Roman" w:hAnsi="Times New Roman" w:cs="Times New Roman"/>
                <w:i/>
                <w:sz w:val="18"/>
                <w:szCs w:val="20"/>
                <w:lang w:val="kk-KZ"/>
              </w:rPr>
            </w:pPr>
            <w:r w:rsidRPr="00725AB5">
              <w:rPr>
                <w:rFonts w:ascii="Times New Roman" w:hAnsi="Times New Roman" w:cs="Times New Roman"/>
                <w:sz w:val="20"/>
                <w:szCs w:val="20"/>
                <w:lang w:val="kk-KZ"/>
              </w:rPr>
              <w:t>асықты санап алады да, «неше?» сұрағына жауап береді.</w:t>
            </w:r>
          </w:p>
        </w:tc>
        <w:tc>
          <w:tcPr>
            <w:tcW w:w="2552" w:type="dxa"/>
            <w:gridSpan w:val="3"/>
            <w:tcBorders>
              <w:top w:val="single" w:sz="4" w:space="0" w:color="auto"/>
              <w:left w:val="single" w:sz="4" w:space="0" w:color="auto"/>
              <w:bottom w:val="single" w:sz="4" w:space="0" w:color="auto"/>
              <w:right w:val="single" w:sz="4" w:space="0" w:color="auto"/>
            </w:tcBorders>
            <w:hideMark/>
          </w:tcPr>
          <w:p w14:paraId="649B6DB0" w14:textId="77777777" w:rsidR="00B75657" w:rsidRPr="00725AB5" w:rsidRDefault="00B75657" w:rsidP="00B75657">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 xml:space="preserve">Дидактикалық ойын: «Бұл қандай ойыншық?» </w:t>
            </w:r>
          </w:p>
          <w:p w14:paraId="22CB41E0" w14:textId="5CA6BF59" w:rsidR="00725AB5" w:rsidRPr="00B75657" w:rsidRDefault="00B75657" w:rsidP="00B75657">
            <w:pPr>
              <w:shd w:val="clear" w:color="auto" w:fill="FFFFFF"/>
              <w:spacing w:after="0" w:line="0" w:lineRule="atLeast"/>
              <w:ind w:right="163"/>
              <w:rPr>
                <w:rFonts w:ascii="Times New Roman" w:hAnsi="Times New Roman" w:cs="Times New Roman"/>
                <w:b/>
                <w:i/>
                <w:sz w:val="18"/>
                <w:szCs w:val="20"/>
                <w:lang w:val="kk-KZ"/>
              </w:rPr>
            </w:pPr>
            <w:r w:rsidRPr="00725AB5">
              <w:rPr>
                <w:rFonts w:ascii="Times New Roman" w:hAnsi="Times New Roman" w:cs="Times New Roman"/>
                <w:b/>
                <w:sz w:val="18"/>
                <w:lang w:val="kk-KZ"/>
              </w:rPr>
              <w:t>Ойын шарты</w:t>
            </w:r>
            <w:r w:rsidRPr="00725AB5">
              <w:rPr>
                <w:rFonts w:ascii="Times New Roman" w:hAnsi="Times New Roman" w:cs="Times New Roman"/>
                <w:sz w:val="18"/>
                <w:lang w:val="kk-KZ"/>
              </w:rPr>
              <w:t>: Қоржын ішінде бірнеше ойыншық болады. Балалар қоржынға қолын салып, көрмей, сипап сезу арқылы қандай ойыншық екенін табады</w:t>
            </w:r>
            <w:r>
              <w:rPr>
                <w:rFonts w:ascii="Times New Roman" w:hAnsi="Times New Roman" w:cs="Times New Roman"/>
                <w:sz w:val="18"/>
                <w:lang w:val="kk-KZ"/>
              </w:rPr>
              <w:t>.</w:t>
            </w:r>
          </w:p>
        </w:tc>
        <w:tc>
          <w:tcPr>
            <w:tcW w:w="2566" w:type="dxa"/>
            <w:gridSpan w:val="4"/>
            <w:tcBorders>
              <w:top w:val="single" w:sz="4" w:space="0" w:color="auto"/>
              <w:left w:val="single" w:sz="4" w:space="0" w:color="auto"/>
              <w:bottom w:val="single" w:sz="4" w:space="0" w:color="auto"/>
              <w:right w:val="single" w:sz="4" w:space="0" w:color="auto"/>
            </w:tcBorders>
          </w:tcPr>
          <w:p w14:paraId="621F350A" w14:textId="77777777" w:rsidR="00B75657" w:rsidRPr="00725AB5" w:rsidRDefault="00B75657" w:rsidP="00B75657">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«Сөйлемді дұрыс құрастыр» ойыны.</w:t>
            </w:r>
          </w:p>
          <w:p w14:paraId="6242AABB" w14:textId="77777777" w:rsidR="00B75657" w:rsidRPr="00725AB5" w:rsidRDefault="00B75657" w:rsidP="00B75657">
            <w:pPr>
              <w:spacing w:after="0" w:line="0" w:lineRule="atLeast"/>
              <w:ind w:right="700"/>
              <w:rPr>
                <w:rFonts w:ascii="Times New Roman" w:hAnsi="Times New Roman" w:cs="Times New Roman"/>
                <w:sz w:val="20"/>
                <w:lang w:val="kk-KZ"/>
              </w:rPr>
            </w:pPr>
            <w:r w:rsidRPr="00725AB5">
              <w:rPr>
                <w:rFonts w:ascii="Times New Roman" w:hAnsi="Times New Roman" w:cs="Times New Roman"/>
                <w:sz w:val="20"/>
                <w:lang w:val="kk-KZ"/>
              </w:rPr>
              <w:t>Тәрбиеші сөздерді айтады, балалар сөздерді орнына қойып, дұрыс сөйлем құрастыру керек.</w:t>
            </w:r>
          </w:p>
          <w:p w14:paraId="329CA991" w14:textId="77777777" w:rsidR="00B75657" w:rsidRPr="00725AB5" w:rsidRDefault="00B75657" w:rsidP="00B75657">
            <w:pPr>
              <w:spacing w:after="0" w:line="0" w:lineRule="atLeast"/>
              <w:rPr>
                <w:rFonts w:ascii="Times New Roman" w:hAnsi="Times New Roman" w:cs="Times New Roman"/>
                <w:sz w:val="8"/>
                <w:lang w:val="kk-KZ"/>
              </w:rPr>
            </w:pPr>
            <w:r w:rsidRPr="00725AB5">
              <w:rPr>
                <w:rFonts w:ascii="Times New Roman" w:hAnsi="Times New Roman" w:cs="Times New Roman"/>
                <w:sz w:val="18"/>
                <w:lang w:val="kk-KZ"/>
              </w:rPr>
              <w:t>Көше, жол, жүреді,</w:t>
            </w:r>
            <w:r w:rsidRPr="00725AB5">
              <w:rPr>
                <w:rFonts w:ascii="Times New Roman" w:hAnsi="Times New Roman" w:cs="Times New Roman"/>
                <w:spacing w:val="-1"/>
                <w:sz w:val="18"/>
                <w:lang w:val="kk-KZ"/>
              </w:rPr>
              <w:t xml:space="preserve"> </w:t>
            </w:r>
            <w:r w:rsidRPr="00725AB5">
              <w:rPr>
                <w:rFonts w:ascii="Times New Roman" w:hAnsi="Times New Roman" w:cs="Times New Roman"/>
                <w:sz w:val="18"/>
                <w:lang w:val="kk-KZ"/>
              </w:rPr>
              <w:t>мәшине</w:t>
            </w:r>
          </w:p>
          <w:p w14:paraId="3F21ED27" w14:textId="77777777" w:rsidR="00B75657" w:rsidRPr="00725AB5" w:rsidRDefault="00B75657" w:rsidP="00B75657">
            <w:pPr>
              <w:tabs>
                <w:tab w:val="left" w:pos="1535"/>
              </w:tabs>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xml:space="preserve"> Аспан, ұшады, биік,</w:t>
            </w:r>
            <w:r w:rsidRPr="00725AB5">
              <w:rPr>
                <w:rFonts w:ascii="Times New Roman" w:hAnsi="Times New Roman" w:cs="Times New Roman"/>
                <w:spacing w:val="-1"/>
                <w:sz w:val="18"/>
                <w:lang w:val="kk-KZ"/>
              </w:rPr>
              <w:t xml:space="preserve"> </w:t>
            </w:r>
            <w:r w:rsidRPr="00725AB5">
              <w:rPr>
                <w:rFonts w:ascii="Times New Roman" w:hAnsi="Times New Roman" w:cs="Times New Roman"/>
                <w:sz w:val="18"/>
                <w:lang w:val="kk-KZ"/>
              </w:rPr>
              <w:t>ұшақ.</w:t>
            </w:r>
          </w:p>
          <w:p w14:paraId="3D05678F" w14:textId="77777777" w:rsidR="00725AB5" w:rsidRPr="00B75657" w:rsidRDefault="00725AB5" w:rsidP="00725AB5">
            <w:pPr>
              <w:spacing w:after="0" w:line="0" w:lineRule="atLeast"/>
              <w:rPr>
                <w:rFonts w:ascii="Times New Roman" w:hAnsi="Times New Roman" w:cs="Times New Roman"/>
                <w:b/>
                <w:i/>
                <w:sz w:val="18"/>
                <w:szCs w:val="20"/>
                <w:lang w:val="kk-KZ"/>
              </w:rPr>
            </w:pPr>
          </w:p>
          <w:p w14:paraId="1362BA82" w14:textId="77777777" w:rsidR="00725AB5" w:rsidRPr="00B75657" w:rsidRDefault="00725AB5" w:rsidP="00725AB5">
            <w:pPr>
              <w:spacing w:after="0" w:line="0" w:lineRule="atLeast"/>
              <w:rPr>
                <w:rFonts w:ascii="Times New Roman" w:hAnsi="Times New Roman" w:cs="Times New Roman"/>
                <w:b/>
                <w:i/>
                <w:sz w:val="18"/>
                <w:szCs w:val="20"/>
                <w:lang w:val="kk-KZ"/>
              </w:rPr>
            </w:pPr>
          </w:p>
        </w:tc>
        <w:tc>
          <w:tcPr>
            <w:tcW w:w="2836" w:type="dxa"/>
            <w:tcBorders>
              <w:top w:val="single" w:sz="4" w:space="0" w:color="auto"/>
              <w:left w:val="single" w:sz="4" w:space="0" w:color="auto"/>
              <w:bottom w:val="single" w:sz="4" w:space="0" w:color="auto"/>
              <w:right w:val="single" w:sz="4" w:space="0" w:color="auto"/>
            </w:tcBorders>
          </w:tcPr>
          <w:p w14:paraId="7AFACE6D" w14:textId="1B82EACD" w:rsidR="00725AB5" w:rsidRPr="00B75657" w:rsidRDefault="003E05E1" w:rsidP="00725AB5">
            <w:pPr>
              <w:spacing w:after="0" w:line="0" w:lineRule="atLeast"/>
              <w:rPr>
                <w:rFonts w:ascii="Times New Roman" w:hAnsi="Times New Roman" w:cs="Times New Roman"/>
                <w:i/>
                <w:sz w:val="18"/>
                <w:szCs w:val="20"/>
                <w:lang w:val="kk-KZ"/>
              </w:rPr>
            </w:pPr>
            <w:r>
              <w:rPr>
                <w:rFonts w:ascii="Times New Roman" w:hAnsi="Times New Roman" w:cs="Times New Roman"/>
                <w:i/>
                <w:sz w:val="18"/>
                <w:szCs w:val="20"/>
                <w:lang w:val="kk-KZ"/>
              </w:rPr>
              <w:t>Ж</w:t>
            </w:r>
            <w:r w:rsidRPr="00725AB5">
              <w:rPr>
                <w:rFonts w:ascii="Times New Roman" w:eastAsia="Times New Roman" w:hAnsi="Times New Roman" w:cs="Times New Roman"/>
                <w:bCs/>
                <w:sz w:val="20"/>
                <w:szCs w:val="20"/>
                <w:lang w:val="kk-KZ"/>
              </w:rPr>
              <w:t>олақтардан тікбұрышты пішіндер, шаршылардан үшбұрышты пішіндер, шаршы немесе тікбұрыштың бұрыштарын қию арқылы дөңгелек және сопақша пішіндерді қиып</w:t>
            </w:r>
            <w:r>
              <w:rPr>
                <w:rFonts w:ascii="Times New Roman" w:eastAsia="Times New Roman" w:hAnsi="Times New Roman" w:cs="Times New Roman"/>
                <w:bCs/>
                <w:sz w:val="20"/>
                <w:szCs w:val="20"/>
                <w:lang w:val="kk-KZ"/>
              </w:rPr>
              <w:t xml:space="preserve"> алу.</w:t>
            </w:r>
          </w:p>
        </w:tc>
      </w:tr>
      <w:tr w:rsidR="00725AB5" w:rsidRPr="00367436" w14:paraId="21065B11" w14:textId="77777777" w:rsidTr="00725AB5">
        <w:tc>
          <w:tcPr>
            <w:tcW w:w="1559" w:type="dxa"/>
            <w:vMerge w:val="restart"/>
            <w:tcBorders>
              <w:top w:val="single" w:sz="4" w:space="0" w:color="auto"/>
              <w:left w:val="single" w:sz="4" w:space="0" w:color="auto"/>
              <w:bottom w:val="single" w:sz="4" w:space="0" w:color="auto"/>
              <w:right w:val="single" w:sz="4" w:space="0" w:color="auto"/>
            </w:tcBorders>
            <w:hideMark/>
          </w:tcPr>
          <w:p w14:paraId="19DDE033" w14:textId="77777777" w:rsidR="00725AB5" w:rsidRPr="00725AB5" w:rsidRDefault="00725AB5" w:rsidP="00725AB5">
            <w:pPr>
              <w:spacing w:after="0" w:line="0" w:lineRule="atLeast"/>
              <w:rPr>
                <w:rFonts w:ascii="Times New Roman" w:hAnsi="Times New Roman" w:cs="Times New Roman"/>
                <w:b/>
                <w:color w:val="000000"/>
                <w:sz w:val="24"/>
                <w:szCs w:val="24"/>
                <w:lang w:bidi="en-US"/>
              </w:rPr>
            </w:pPr>
            <w:r w:rsidRPr="00725AB5">
              <w:rPr>
                <w:rFonts w:ascii="Times New Roman" w:hAnsi="Times New Roman" w:cs="Times New Roman"/>
                <w:b/>
              </w:rPr>
              <w:t xml:space="preserve"> </w:t>
            </w:r>
            <w:r w:rsidRPr="00725AB5">
              <w:rPr>
                <w:rFonts w:ascii="Times New Roman" w:hAnsi="Times New Roman" w:cs="Times New Roman"/>
                <w:b/>
                <w:color w:val="000099"/>
                <w:szCs w:val="24"/>
              </w:rPr>
              <w:t>Балаларды үйге қайтару</w:t>
            </w:r>
          </w:p>
        </w:tc>
        <w:tc>
          <w:tcPr>
            <w:tcW w:w="3676" w:type="dxa"/>
            <w:gridSpan w:val="7"/>
            <w:vMerge w:val="restart"/>
            <w:tcBorders>
              <w:top w:val="single" w:sz="4" w:space="0" w:color="auto"/>
              <w:left w:val="single" w:sz="4" w:space="0" w:color="auto"/>
              <w:bottom w:val="nil"/>
              <w:right w:val="single" w:sz="4" w:space="0" w:color="auto"/>
            </w:tcBorders>
            <w:hideMark/>
          </w:tcPr>
          <w:p w14:paraId="6FEEC3D7" w14:textId="77777777" w:rsidR="00725AB5" w:rsidRPr="00725AB5" w:rsidRDefault="00725AB5" w:rsidP="00725AB5">
            <w:pPr>
              <w:spacing w:after="0" w:line="0" w:lineRule="atLeast"/>
              <w:rPr>
                <w:rFonts w:ascii="Times New Roman" w:hAnsi="Times New Roman" w:cs="Times New Roman"/>
                <w:i/>
                <w:sz w:val="16"/>
                <w:szCs w:val="20"/>
              </w:rPr>
            </w:pPr>
            <w:r w:rsidRPr="00725AB5">
              <w:rPr>
                <w:rFonts w:ascii="Times New Roman" w:hAnsi="Times New Roman" w:cs="Times New Roman"/>
                <w:sz w:val="16"/>
                <w:szCs w:val="20"/>
              </w:rPr>
              <w:t xml:space="preserve"> </w:t>
            </w:r>
            <w:r w:rsidRPr="00725AB5">
              <w:rPr>
                <w:rFonts w:ascii="Times New Roman" w:hAnsi="Times New Roman" w:cs="Times New Roman"/>
                <w:b/>
                <w:bCs/>
                <w:i/>
                <w:sz w:val="16"/>
                <w:szCs w:val="20"/>
              </w:rPr>
              <w:t xml:space="preserve"> Ата –аналарға кеңес</w:t>
            </w:r>
          </w:p>
          <w:p w14:paraId="35DBFB9A"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6"/>
                <w:szCs w:val="20"/>
                <w:lang w:val="kk-KZ"/>
              </w:rPr>
              <w:br/>
            </w:r>
          </w:p>
        </w:tc>
        <w:tc>
          <w:tcPr>
            <w:tcW w:w="2546" w:type="dxa"/>
            <w:gridSpan w:val="4"/>
            <w:tcBorders>
              <w:top w:val="single" w:sz="4" w:space="0" w:color="auto"/>
              <w:left w:val="single" w:sz="4" w:space="0" w:color="auto"/>
              <w:bottom w:val="nil"/>
              <w:right w:val="single" w:sz="4" w:space="0" w:color="auto"/>
            </w:tcBorders>
            <w:hideMark/>
          </w:tcPr>
          <w:p w14:paraId="53501D62" w14:textId="77777777" w:rsidR="00725AB5" w:rsidRPr="00725AB5" w:rsidRDefault="00725AB5" w:rsidP="00725AB5">
            <w:pPr>
              <w:spacing w:after="0" w:line="0" w:lineRule="atLeast"/>
              <w:rPr>
                <w:rFonts w:ascii="Times New Roman" w:hAnsi="Times New Roman" w:cs="Times New Roman"/>
                <w:b/>
                <w:sz w:val="16"/>
                <w:szCs w:val="20"/>
                <w:lang w:val="kk-KZ"/>
              </w:rPr>
            </w:pPr>
            <w:r w:rsidRPr="00725AB5">
              <w:rPr>
                <w:rFonts w:ascii="Times New Roman" w:hAnsi="Times New Roman" w:cs="Times New Roman"/>
                <w:b/>
                <w:bCs/>
                <w:sz w:val="16"/>
                <w:szCs w:val="20"/>
                <w:lang w:val="kk-KZ"/>
              </w:rPr>
              <w:t xml:space="preserve"> </w:t>
            </w:r>
            <w:r w:rsidRPr="00725AB5">
              <w:rPr>
                <w:rFonts w:ascii="Times New Roman" w:hAnsi="Times New Roman" w:cs="Times New Roman"/>
                <w:b/>
                <w:bCs/>
                <w:i/>
                <w:sz w:val="16"/>
                <w:szCs w:val="20"/>
              </w:rPr>
              <w:t xml:space="preserve">  </w:t>
            </w:r>
            <w:r w:rsidRPr="00725AB5">
              <w:rPr>
                <w:rFonts w:ascii="Times New Roman" w:hAnsi="Times New Roman" w:cs="Times New Roman"/>
                <w:b/>
                <w:bCs/>
                <w:i/>
                <w:sz w:val="16"/>
                <w:szCs w:val="20"/>
                <w:lang w:val="kk-KZ"/>
              </w:rPr>
              <w:t>Ата –аналарға кеңес</w:t>
            </w:r>
          </w:p>
          <w:p w14:paraId="43841BA8" w14:textId="77777777" w:rsidR="00725AB5" w:rsidRPr="00725AB5" w:rsidRDefault="00725AB5" w:rsidP="00725AB5">
            <w:pPr>
              <w:spacing w:after="0" w:line="0" w:lineRule="atLeast"/>
              <w:rPr>
                <w:rFonts w:ascii="Times New Roman" w:hAnsi="Times New Roman" w:cs="Times New Roman"/>
                <w:b/>
                <w:bCs/>
                <w:sz w:val="16"/>
                <w:szCs w:val="20"/>
                <w:lang w:val="kk-KZ"/>
              </w:rPr>
            </w:pPr>
            <w:r w:rsidRPr="00725AB5">
              <w:rPr>
                <w:rFonts w:ascii="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6"/>
                <w:szCs w:val="20"/>
                <w:lang w:val="kk-KZ"/>
              </w:rPr>
              <w:br/>
            </w:r>
          </w:p>
        </w:tc>
        <w:tc>
          <w:tcPr>
            <w:tcW w:w="2552" w:type="dxa"/>
            <w:gridSpan w:val="3"/>
            <w:tcBorders>
              <w:top w:val="single" w:sz="4" w:space="0" w:color="auto"/>
              <w:left w:val="single" w:sz="4" w:space="0" w:color="auto"/>
              <w:bottom w:val="nil"/>
              <w:right w:val="single" w:sz="4" w:space="0" w:color="auto"/>
            </w:tcBorders>
          </w:tcPr>
          <w:p w14:paraId="3E25DAD1"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b/>
                <w:sz w:val="16"/>
                <w:szCs w:val="20"/>
                <w:lang w:val="kk-KZ"/>
              </w:rPr>
              <w:t xml:space="preserve"> </w:t>
            </w:r>
            <w:r w:rsidRPr="00725AB5">
              <w:rPr>
                <w:rFonts w:ascii="Times New Roman" w:hAnsi="Times New Roman" w:cs="Times New Roman"/>
                <w:b/>
                <w:bCs/>
                <w:i/>
                <w:sz w:val="16"/>
                <w:szCs w:val="20"/>
                <w:lang w:val="kk-KZ"/>
              </w:rPr>
              <w:t>Ата –аналарға кеңес</w:t>
            </w:r>
          </w:p>
          <w:p w14:paraId="4D485526"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6AF768BF" w14:textId="77777777" w:rsidR="00725AB5" w:rsidRPr="00725AB5" w:rsidRDefault="00725AB5" w:rsidP="00725AB5">
            <w:pPr>
              <w:spacing w:after="0" w:line="0" w:lineRule="atLeast"/>
              <w:rPr>
                <w:rFonts w:ascii="Times New Roman" w:hAnsi="Times New Roman" w:cs="Times New Roman"/>
                <w:sz w:val="16"/>
                <w:szCs w:val="20"/>
                <w:lang w:val="kk-KZ"/>
              </w:rPr>
            </w:pPr>
          </w:p>
        </w:tc>
        <w:tc>
          <w:tcPr>
            <w:tcW w:w="2566" w:type="dxa"/>
            <w:gridSpan w:val="4"/>
            <w:tcBorders>
              <w:top w:val="single" w:sz="4" w:space="0" w:color="auto"/>
              <w:left w:val="single" w:sz="4" w:space="0" w:color="auto"/>
              <w:bottom w:val="nil"/>
              <w:right w:val="single" w:sz="4" w:space="0" w:color="auto"/>
            </w:tcBorders>
          </w:tcPr>
          <w:p w14:paraId="307A4E57" w14:textId="77777777" w:rsidR="00725AB5" w:rsidRPr="00725AB5" w:rsidRDefault="00725AB5" w:rsidP="00725AB5">
            <w:pPr>
              <w:spacing w:after="0" w:line="0" w:lineRule="atLeast"/>
              <w:rPr>
                <w:rFonts w:ascii="Times New Roman" w:hAnsi="Times New Roman" w:cs="Times New Roman"/>
                <w:b/>
                <w:sz w:val="16"/>
                <w:szCs w:val="20"/>
                <w:lang w:val="kk-KZ"/>
              </w:rPr>
            </w:pPr>
            <w:r w:rsidRPr="00725AB5">
              <w:rPr>
                <w:rFonts w:ascii="Times New Roman" w:hAnsi="Times New Roman" w:cs="Times New Roman"/>
                <w:b/>
                <w:sz w:val="16"/>
                <w:szCs w:val="20"/>
                <w:lang w:val="kk-KZ"/>
              </w:rPr>
              <w:t xml:space="preserve"> </w:t>
            </w:r>
            <w:r w:rsidRPr="00725AB5">
              <w:rPr>
                <w:rFonts w:ascii="Times New Roman" w:hAnsi="Times New Roman" w:cs="Times New Roman"/>
                <w:b/>
                <w:bCs/>
                <w:i/>
                <w:sz w:val="16"/>
                <w:szCs w:val="20"/>
                <w:lang w:val="kk-KZ"/>
              </w:rPr>
              <w:t>Ата –аналарға кеңес</w:t>
            </w:r>
          </w:p>
          <w:p w14:paraId="5F1C2942"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6"/>
                <w:szCs w:val="20"/>
                <w:lang w:val="kk-KZ"/>
              </w:rPr>
              <w:br/>
            </w:r>
            <w:r w:rsidRPr="00725AB5">
              <w:rPr>
                <w:rFonts w:ascii="Times New Roman" w:hAnsi="Times New Roman" w:cs="Times New Roman"/>
                <w:sz w:val="16"/>
                <w:szCs w:val="20"/>
                <w:lang w:val="kk-KZ"/>
              </w:rPr>
              <w:br/>
            </w:r>
          </w:p>
          <w:p w14:paraId="5667B805" w14:textId="77777777" w:rsidR="00725AB5" w:rsidRPr="00725AB5" w:rsidRDefault="00725AB5" w:rsidP="00725AB5">
            <w:pPr>
              <w:spacing w:after="0" w:line="0" w:lineRule="atLeast"/>
              <w:rPr>
                <w:rFonts w:ascii="Times New Roman" w:hAnsi="Times New Roman" w:cs="Times New Roman"/>
                <w:b/>
                <w:sz w:val="16"/>
                <w:szCs w:val="20"/>
                <w:lang w:val="kk-KZ"/>
              </w:rPr>
            </w:pPr>
          </w:p>
        </w:tc>
        <w:tc>
          <w:tcPr>
            <w:tcW w:w="2836" w:type="dxa"/>
            <w:vMerge w:val="restart"/>
            <w:tcBorders>
              <w:top w:val="single" w:sz="4" w:space="0" w:color="auto"/>
              <w:left w:val="single" w:sz="4" w:space="0" w:color="auto"/>
              <w:bottom w:val="nil"/>
              <w:right w:val="single" w:sz="4" w:space="0" w:color="auto"/>
            </w:tcBorders>
            <w:hideMark/>
          </w:tcPr>
          <w:p w14:paraId="640B78FF" w14:textId="77777777" w:rsidR="00725AB5" w:rsidRPr="00725AB5" w:rsidRDefault="00725AB5" w:rsidP="00725AB5">
            <w:pPr>
              <w:spacing w:after="0" w:line="0" w:lineRule="atLeast"/>
              <w:rPr>
                <w:rFonts w:ascii="Times New Roman" w:hAnsi="Times New Roman" w:cs="Times New Roman"/>
                <w:i/>
                <w:sz w:val="16"/>
                <w:szCs w:val="20"/>
                <w:lang w:val="kk-KZ"/>
              </w:rPr>
            </w:pPr>
            <w:r w:rsidRPr="00725AB5">
              <w:rPr>
                <w:rFonts w:ascii="Times New Roman" w:hAnsi="Times New Roman" w:cs="Times New Roman"/>
                <w:b/>
                <w:bCs/>
                <w:i/>
                <w:sz w:val="16"/>
                <w:szCs w:val="20"/>
                <w:lang w:val="kk-KZ"/>
              </w:rPr>
              <w:t>Ата –аналарға кеңес</w:t>
            </w:r>
          </w:p>
          <w:p w14:paraId="272DBF08" w14:textId="77777777" w:rsidR="00725AB5" w:rsidRPr="00725AB5" w:rsidRDefault="00725AB5" w:rsidP="00725AB5">
            <w:pPr>
              <w:spacing w:after="0" w:line="0" w:lineRule="atLeast"/>
              <w:rPr>
                <w:rFonts w:ascii="Times New Roman" w:eastAsia="Times New Roman" w:hAnsi="Times New Roman" w:cs="Times New Roman"/>
                <w:b/>
                <w:color w:val="000000"/>
                <w:sz w:val="16"/>
                <w:szCs w:val="24"/>
                <w:lang w:val="kk-KZ" w:bidi="en-US"/>
              </w:rPr>
            </w:pPr>
            <w:r w:rsidRPr="00725AB5">
              <w:rPr>
                <w:rFonts w:ascii="Times New Roman" w:hAnsi="Times New Roman" w:cs="Times New Roman"/>
                <w:sz w:val="16"/>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725AB5" w:rsidRPr="00367436" w14:paraId="18FF5299" w14:textId="77777777" w:rsidTr="00367436">
        <w:trPr>
          <w:trHeight w:val="70"/>
        </w:trPr>
        <w:tc>
          <w:tcPr>
            <w:tcW w:w="1559" w:type="dxa"/>
            <w:vMerge/>
            <w:tcBorders>
              <w:top w:val="single" w:sz="4" w:space="0" w:color="auto"/>
              <w:left w:val="single" w:sz="4" w:space="0" w:color="auto"/>
              <w:bottom w:val="single" w:sz="4" w:space="0" w:color="auto"/>
              <w:right w:val="single" w:sz="4" w:space="0" w:color="auto"/>
            </w:tcBorders>
            <w:vAlign w:val="center"/>
            <w:hideMark/>
          </w:tcPr>
          <w:p w14:paraId="0BE067C2" w14:textId="77777777" w:rsidR="00725AB5" w:rsidRPr="00725AB5" w:rsidRDefault="00725AB5" w:rsidP="00725AB5">
            <w:pPr>
              <w:spacing w:after="0" w:line="0" w:lineRule="atLeast"/>
              <w:rPr>
                <w:rFonts w:ascii="Times New Roman" w:eastAsiaTheme="minorHAnsi" w:hAnsi="Times New Roman" w:cs="Times New Roman"/>
                <w:b/>
                <w:color w:val="000000"/>
                <w:sz w:val="24"/>
                <w:szCs w:val="24"/>
                <w:lang w:val="kk-KZ" w:eastAsia="en-US" w:bidi="en-US"/>
              </w:rPr>
            </w:pPr>
          </w:p>
        </w:tc>
        <w:tc>
          <w:tcPr>
            <w:tcW w:w="3676" w:type="dxa"/>
            <w:gridSpan w:val="7"/>
            <w:vMerge/>
            <w:tcBorders>
              <w:top w:val="single" w:sz="4" w:space="0" w:color="auto"/>
              <w:left w:val="single" w:sz="4" w:space="0" w:color="auto"/>
              <w:bottom w:val="nil"/>
              <w:right w:val="single" w:sz="4" w:space="0" w:color="auto"/>
            </w:tcBorders>
            <w:vAlign w:val="center"/>
            <w:hideMark/>
          </w:tcPr>
          <w:p w14:paraId="3AF92304" w14:textId="77777777" w:rsidR="00725AB5" w:rsidRPr="00725AB5" w:rsidRDefault="00725AB5" w:rsidP="00725AB5">
            <w:pPr>
              <w:spacing w:after="0" w:line="0" w:lineRule="atLeast"/>
              <w:rPr>
                <w:rFonts w:ascii="Times New Roman" w:eastAsia="Calibri" w:hAnsi="Times New Roman" w:cs="Times New Roman"/>
                <w:sz w:val="16"/>
                <w:szCs w:val="20"/>
                <w:lang w:val="kk-KZ" w:eastAsia="en-US"/>
              </w:rPr>
            </w:pPr>
          </w:p>
        </w:tc>
        <w:tc>
          <w:tcPr>
            <w:tcW w:w="2557" w:type="dxa"/>
            <w:gridSpan w:val="5"/>
            <w:tcBorders>
              <w:top w:val="nil"/>
              <w:left w:val="single" w:sz="4" w:space="0" w:color="auto"/>
              <w:bottom w:val="nil"/>
              <w:right w:val="single" w:sz="4" w:space="0" w:color="auto"/>
            </w:tcBorders>
          </w:tcPr>
          <w:p w14:paraId="02C12A5F" w14:textId="77777777" w:rsidR="00725AB5" w:rsidRPr="00725AB5" w:rsidRDefault="00725AB5" w:rsidP="00725AB5">
            <w:pPr>
              <w:spacing w:after="0" w:line="0" w:lineRule="atLeast"/>
              <w:jc w:val="center"/>
              <w:rPr>
                <w:rFonts w:ascii="Times New Roman" w:eastAsiaTheme="minorHAnsi" w:hAnsi="Times New Roman" w:cs="Times New Roman"/>
                <w:b/>
                <w:color w:val="000000"/>
                <w:sz w:val="24"/>
                <w:szCs w:val="24"/>
                <w:lang w:val="kk-KZ" w:bidi="en-US"/>
              </w:rPr>
            </w:pPr>
          </w:p>
        </w:tc>
        <w:tc>
          <w:tcPr>
            <w:tcW w:w="2551" w:type="dxa"/>
            <w:gridSpan w:val="3"/>
            <w:tcBorders>
              <w:top w:val="nil"/>
              <w:left w:val="single" w:sz="4" w:space="0" w:color="auto"/>
              <w:bottom w:val="nil"/>
              <w:right w:val="single" w:sz="4" w:space="0" w:color="auto"/>
            </w:tcBorders>
          </w:tcPr>
          <w:p w14:paraId="478330CA"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bidi="en-US"/>
              </w:rPr>
            </w:pPr>
          </w:p>
        </w:tc>
        <w:tc>
          <w:tcPr>
            <w:tcW w:w="2556" w:type="dxa"/>
            <w:gridSpan w:val="3"/>
            <w:tcBorders>
              <w:top w:val="nil"/>
              <w:left w:val="single" w:sz="4" w:space="0" w:color="auto"/>
              <w:bottom w:val="nil"/>
              <w:right w:val="single" w:sz="4" w:space="0" w:color="auto"/>
            </w:tcBorders>
          </w:tcPr>
          <w:p w14:paraId="0EF38AA8"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bidi="en-US"/>
              </w:rPr>
            </w:pPr>
          </w:p>
        </w:tc>
        <w:tc>
          <w:tcPr>
            <w:tcW w:w="2836" w:type="dxa"/>
            <w:vMerge/>
            <w:tcBorders>
              <w:top w:val="single" w:sz="4" w:space="0" w:color="auto"/>
              <w:left w:val="single" w:sz="4" w:space="0" w:color="auto"/>
              <w:bottom w:val="nil"/>
              <w:right w:val="single" w:sz="4" w:space="0" w:color="auto"/>
            </w:tcBorders>
            <w:vAlign w:val="center"/>
            <w:hideMark/>
          </w:tcPr>
          <w:p w14:paraId="301B0E46" w14:textId="77777777" w:rsidR="00725AB5" w:rsidRPr="00725AB5" w:rsidRDefault="00725AB5" w:rsidP="00725AB5">
            <w:pPr>
              <w:spacing w:after="0" w:line="0" w:lineRule="atLeast"/>
              <w:rPr>
                <w:rFonts w:ascii="Times New Roman" w:eastAsia="Times New Roman" w:hAnsi="Times New Roman" w:cs="Times New Roman"/>
                <w:b/>
                <w:color w:val="000000"/>
                <w:sz w:val="16"/>
                <w:szCs w:val="24"/>
                <w:lang w:val="kk-KZ" w:eastAsia="en-US" w:bidi="en-US"/>
              </w:rPr>
            </w:pPr>
          </w:p>
        </w:tc>
      </w:tr>
      <w:tr w:rsidR="00725AB5" w:rsidRPr="00367436" w14:paraId="074FF672" w14:textId="77777777" w:rsidTr="00367436">
        <w:trPr>
          <w:trHeight w:val="70"/>
        </w:trPr>
        <w:tc>
          <w:tcPr>
            <w:tcW w:w="1559" w:type="dxa"/>
            <w:vMerge/>
            <w:tcBorders>
              <w:top w:val="single" w:sz="4" w:space="0" w:color="auto"/>
              <w:left w:val="single" w:sz="4" w:space="0" w:color="auto"/>
              <w:bottom w:val="single" w:sz="4" w:space="0" w:color="auto"/>
              <w:right w:val="single" w:sz="4" w:space="0" w:color="auto"/>
            </w:tcBorders>
            <w:vAlign w:val="center"/>
            <w:hideMark/>
          </w:tcPr>
          <w:p w14:paraId="16106FC8" w14:textId="77777777" w:rsidR="00725AB5" w:rsidRPr="00725AB5" w:rsidRDefault="00725AB5" w:rsidP="00725AB5">
            <w:pPr>
              <w:spacing w:after="0" w:line="0" w:lineRule="atLeast"/>
              <w:rPr>
                <w:rFonts w:ascii="Times New Roman" w:eastAsiaTheme="minorHAnsi" w:hAnsi="Times New Roman" w:cs="Times New Roman"/>
                <w:b/>
                <w:color w:val="000000"/>
                <w:sz w:val="24"/>
                <w:szCs w:val="24"/>
                <w:lang w:val="kk-KZ" w:eastAsia="en-US" w:bidi="en-US"/>
              </w:rPr>
            </w:pPr>
          </w:p>
        </w:tc>
        <w:tc>
          <w:tcPr>
            <w:tcW w:w="3676" w:type="dxa"/>
            <w:gridSpan w:val="7"/>
            <w:tcBorders>
              <w:top w:val="nil"/>
              <w:left w:val="single" w:sz="4" w:space="0" w:color="auto"/>
              <w:bottom w:val="single" w:sz="4" w:space="0" w:color="auto"/>
              <w:right w:val="single" w:sz="4" w:space="0" w:color="auto"/>
            </w:tcBorders>
          </w:tcPr>
          <w:p w14:paraId="0F9D07FA" w14:textId="77777777" w:rsidR="00725AB5" w:rsidRPr="00725AB5" w:rsidRDefault="00725AB5" w:rsidP="00725AB5">
            <w:pPr>
              <w:spacing w:after="0" w:line="0" w:lineRule="atLeast"/>
              <w:rPr>
                <w:rFonts w:ascii="Times New Roman" w:hAnsi="Times New Roman" w:cs="Times New Roman"/>
                <w:sz w:val="20"/>
                <w:szCs w:val="20"/>
                <w:lang w:val="kk-KZ"/>
              </w:rPr>
            </w:pPr>
          </w:p>
        </w:tc>
        <w:tc>
          <w:tcPr>
            <w:tcW w:w="2546" w:type="dxa"/>
            <w:gridSpan w:val="4"/>
            <w:tcBorders>
              <w:top w:val="nil"/>
              <w:left w:val="single" w:sz="4" w:space="0" w:color="auto"/>
              <w:bottom w:val="single" w:sz="4" w:space="0" w:color="auto"/>
              <w:right w:val="single" w:sz="4" w:space="0" w:color="auto"/>
            </w:tcBorders>
          </w:tcPr>
          <w:p w14:paraId="1647BDC4" w14:textId="77777777" w:rsidR="00725AB5" w:rsidRPr="00725AB5" w:rsidRDefault="00725AB5" w:rsidP="00725AB5">
            <w:pPr>
              <w:spacing w:after="0" w:line="0" w:lineRule="atLeast"/>
              <w:rPr>
                <w:rFonts w:ascii="Times New Roman" w:hAnsi="Times New Roman" w:cs="Times New Roman"/>
                <w:b/>
                <w:bCs/>
                <w:sz w:val="20"/>
                <w:szCs w:val="20"/>
                <w:lang w:val="kk-KZ"/>
              </w:rPr>
            </w:pPr>
          </w:p>
        </w:tc>
        <w:tc>
          <w:tcPr>
            <w:tcW w:w="2562" w:type="dxa"/>
            <w:gridSpan w:val="4"/>
            <w:tcBorders>
              <w:top w:val="nil"/>
              <w:left w:val="single" w:sz="4" w:space="0" w:color="auto"/>
              <w:bottom w:val="single" w:sz="4" w:space="0" w:color="auto"/>
              <w:right w:val="single" w:sz="4" w:space="0" w:color="auto"/>
            </w:tcBorders>
          </w:tcPr>
          <w:p w14:paraId="5947C7AB" w14:textId="77777777" w:rsidR="00725AB5" w:rsidRPr="00725AB5" w:rsidRDefault="00725AB5" w:rsidP="00725AB5">
            <w:pPr>
              <w:spacing w:after="0" w:line="0" w:lineRule="atLeast"/>
              <w:rPr>
                <w:rFonts w:ascii="Times New Roman" w:hAnsi="Times New Roman" w:cs="Times New Roman"/>
                <w:sz w:val="20"/>
                <w:szCs w:val="20"/>
                <w:lang w:val="kk-KZ"/>
              </w:rPr>
            </w:pPr>
          </w:p>
        </w:tc>
        <w:tc>
          <w:tcPr>
            <w:tcW w:w="2556" w:type="dxa"/>
            <w:gridSpan w:val="3"/>
            <w:tcBorders>
              <w:top w:val="nil"/>
              <w:left w:val="single" w:sz="4" w:space="0" w:color="auto"/>
              <w:bottom w:val="single" w:sz="4" w:space="0" w:color="auto"/>
              <w:right w:val="single" w:sz="4" w:space="0" w:color="auto"/>
            </w:tcBorders>
          </w:tcPr>
          <w:p w14:paraId="31C3BF31" w14:textId="77777777" w:rsidR="00725AB5" w:rsidRPr="00725AB5" w:rsidRDefault="00725AB5" w:rsidP="00725AB5">
            <w:pPr>
              <w:spacing w:after="0" w:line="0" w:lineRule="atLeast"/>
              <w:rPr>
                <w:rFonts w:ascii="Times New Roman" w:hAnsi="Times New Roman" w:cs="Times New Roman"/>
                <w:b/>
                <w:sz w:val="20"/>
                <w:szCs w:val="20"/>
                <w:lang w:val="kk-KZ"/>
              </w:rPr>
            </w:pPr>
          </w:p>
        </w:tc>
        <w:tc>
          <w:tcPr>
            <w:tcW w:w="2836" w:type="dxa"/>
            <w:tcBorders>
              <w:top w:val="nil"/>
              <w:left w:val="single" w:sz="4" w:space="0" w:color="auto"/>
              <w:bottom w:val="single" w:sz="4" w:space="0" w:color="auto"/>
              <w:right w:val="single" w:sz="4" w:space="0" w:color="auto"/>
            </w:tcBorders>
          </w:tcPr>
          <w:p w14:paraId="3D8A8CFF" w14:textId="77777777" w:rsidR="00725AB5" w:rsidRPr="00725AB5" w:rsidRDefault="00725AB5" w:rsidP="00725AB5">
            <w:pPr>
              <w:spacing w:after="0" w:line="0" w:lineRule="atLeast"/>
              <w:rPr>
                <w:rFonts w:ascii="Times New Roman" w:eastAsia="Times New Roman" w:hAnsi="Times New Roman" w:cs="Times New Roman"/>
                <w:b/>
                <w:color w:val="000000"/>
                <w:sz w:val="24"/>
                <w:szCs w:val="24"/>
                <w:lang w:val="kk-KZ" w:bidi="en-US"/>
              </w:rPr>
            </w:pPr>
          </w:p>
        </w:tc>
      </w:tr>
    </w:tbl>
    <w:p w14:paraId="21AE24CB" w14:textId="77777777" w:rsidR="00725AB5" w:rsidRPr="00725AB5" w:rsidRDefault="00725AB5" w:rsidP="00725AB5">
      <w:pPr>
        <w:spacing w:after="0" w:line="0" w:lineRule="atLeast"/>
        <w:jc w:val="center"/>
        <w:rPr>
          <w:rFonts w:ascii="Times New Roman" w:hAnsi="Times New Roman" w:cs="Times New Roman"/>
          <w:b/>
          <w:sz w:val="24"/>
          <w:szCs w:val="24"/>
          <w:lang w:val="kk-KZ"/>
        </w:rPr>
      </w:pPr>
    </w:p>
    <w:p w14:paraId="30C64E1F" w14:textId="77777777" w:rsidR="00725AB5" w:rsidRPr="00725AB5" w:rsidRDefault="00725AB5" w:rsidP="00725AB5">
      <w:pPr>
        <w:spacing w:after="0" w:line="0" w:lineRule="atLeast"/>
        <w:jc w:val="center"/>
        <w:rPr>
          <w:rFonts w:ascii="Times New Roman" w:hAnsi="Times New Roman" w:cs="Times New Roman"/>
          <w:b/>
          <w:sz w:val="24"/>
          <w:szCs w:val="24"/>
          <w:lang w:val="kk-KZ"/>
        </w:rPr>
      </w:pPr>
    </w:p>
    <w:p w14:paraId="42AFD4F3" w14:textId="77777777" w:rsidR="00725AB5" w:rsidRPr="00725AB5" w:rsidRDefault="00725AB5" w:rsidP="00725AB5">
      <w:pPr>
        <w:spacing w:after="0" w:line="0" w:lineRule="atLeast"/>
        <w:jc w:val="center"/>
        <w:rPr>
          <w:rFonts w:ascii="Times New Roman" w:hAnsi="Times New Roman" w:cs="Times New Roman"/>
          <w:b/>
          <w:sz w:val="24"/>
          <w:szCs w:val="24"/>
          <w:lang w:val="kk-KZ"/>
        </w:rPr>
      </w:pPr>
    </w:p>
    <w:p w14:paraId="6E895860" w14:textId="77777777" w:rsidR="00725AB5" w:rsidRPr="00725AB5" w:rsidRDefault="00725AB5" w:rsidP="00725AB5">
      <w:pPr>
        <w:spacing w:after="0" w:line="0" w:lineRule="atLeast"/>
        <w:jc w:val="center"/>
        <w:rPr>
          <w:rFonts w:ascii="Times New Roman" w:hAnsi="Times New Roman" w:cs="Times New Roman"/>
          <w:b/>
          <w:sz w:val="24"/>
          <w:szCs w:val="24"/>
          <w:lang w:val="kk-KZ"/>
        </w:rPr>
      </w:pPr>
    </w:p>
    <w:p w14:paraId="26103C82" w14:textId="77777777" w:rsidR="00725AB5" w:rsidRPr="00725AB5" w:rsidRDefault="00725AB5" w:rsidP="00725AB5">
      <w:pPr>
        <w:widowControl w:val="0"/>
        <w:autoSpaceDE w:val="0"/>
        <w:autoSpaceDN w:val="0"/>
        <w:spacing w:after="0" w:line="0" w:lineRule="atLeast"/>
        <w:ind w:left="534" w:right="535"/>
        <w:jc w:val="center"/>
        <w:outlineLvl w:val="0"/>
        <w:rPr>
          <w:rFonts w:ascii="Times New Roman" w:eastAsia="Times New Roman" w:hAnsi="Times New Roman" w:cs="Times New Roman"/>
          <w:b/>
          <w:bCs/>
          <w:sz w:val="28"/>
          <w:szCs w:val="28"/>
          <w:lang w:val="kk-KZ" w:eastAsia="en-US"/>
        </w:rPr>
      </w:pPr>
    </w:p>
    <w:p w14:paraId="57EE14C7" w14:textId="77777777" w:rsidR="00725AB5" w:rsidRPr="00725AB5" w:rsidRDefault="00725AB5" w:rsidP="00725AB5">
      <w:pPr>
        <w:widowControl w:val="0"/>
        <w:autoSpaceDE w:val="0"/>
        <w:autoSpaceDN w:val="0"/>
        <w:spacing w:after="0" w:line="0" w:lineRule="atLeast"/>
        <w:ind w:left="534" w:right="535"/>
        <w:jc w:val="center"/>
        <w:outlineLvl w:val="0"/>
        <w:rPr>
          <w:rFonts w:ascii="Times New Roman" w:eastAsia="Times New Roman" w:hAnsi="Times New Roman" w:cs="Times New Roman"/>
          <w:b/>
          <w:bCs/>
          <w:sz w:val="28"/>
          <w:szCs w:val="28"/>
          <w:lang w:val="kk-KZ" w:eastAsia="en-US"/>
        </w:rPr>
      </w:pPr>
    </w:p>
    <w:p w14:paraId="639FF00E" w14:textId="77777777" w:rsidR="00725AB5" w:rsidRPr="00725AB5" w:rsidRDefault="00725AB5" w:rsidP="00725AB5">
      <w:pPr>
        <w:widowControl w:val="0"/>
        <w:autoSpaceDE w:val="0"/>
        <w:autoSpaceDN w:val="0"/>
        <w:spacing w:after="0" w:line="0" w:lineRule="atLeast"/>
        <w:ind w:left="534" w:right="535"/>
        <w:jc w:val="center"/>
        <w:outlineLvl w:val="0"/>
        <w:rPr>
          <w:rFonts w:ascii="Times New Roman" w:eastAsia="Times New Roman" w:hAnsi="Times New Roman" w:cs="Times New Roman"/>
          <w:b/>
          <w:bCs/>
          <w:sz w:val="28"/>
          <w:szCs w:val="28"/>
          <w:lang w:val="kk-KZ" w:eastAsia="en-US"/>
        </w:rPr>
      </w:pPr>
      <w:r w:rsidRPr="00725AB5">
        <w:rPr>
          <w:rFonts w:ascii="Times New Roman" w:eastAsia="Times New Roman" w:hAnsi="Times New Roman" w:cs="Times New Roman"/>
          <w:b/>
          <w:bCs/>
          <w:sz w:val="28"/>
          <w:szCs w:val="28"/>
          <w:lang w:val="kk-KZ" w:eastAsia="en-US"/>
        </w:rPr>
        <w:t>Тәрбиелеу-білім беру процесінің циклограммасы</w:t>
      </w:r>
    </w:p>
    <w:p w14:paraId="09C93A28" w14:textId="77777777" w:rsidR="00725AB5" w:rsidRPr="00725AB5" w:rsidRDefault="00725AB5" w:rsidP="00725AB5">
      <w:pPr>
        <w:spacing w:after="0" w:line="0" w:lineRule="atLeast"/>
        <w:ind w:right="535"/>
        <w:rPr>
          <w:rFonts w:ascii="Times New Roman" w:hAnsi="Times New Roman" w:cs="Times New Roman"/>
          <w:sz w:val="24"/>
          <w:u w:val="single"/>
          <w:lang w:val="kk-KZ"/>
        </w:rPr>
      </w:pPr>
      <w:r w:rsidRPr="00725AB5">
        <w:rPr>
          <w:rFonts w:ascii="Times New Roman" w:hAnsi="Times New Roman" w:cs="Times New Roman"/>
          <w:b/>
          <w:sz w:val="24"/>
          <w:lang w:val="kk-KZ"/>
        </w:rPr>
        <w:t>Білім беру ұйымы</w:t>
      </w:r>
      <w:r w:rsidRPr="00725AB5">
        <w:rPr>
          <w:rFonts w:ascii="Times New Roman" w:hAnsi="Times New Roman" w:cs="Times New Roman"/>
          <w:sz w:val="24"/>
          <w:lang w:val="kk-KZ"/>
        </w:rPr>
        <w:t xml:space="preserve">  </w:t>
      </w:r>
    </w:p>
    <w:p w14:paraId="07C8C7AF" w14:textId="77777777" w:rsidR="00725AB5" w:rsidRPr="00725AB5" w:rsidRDefault="00725AB5" w:rsidP="00725AB5">
      <w:pPr>
        <w:tabs>
          <w:tab w:val="left" w:pos="9272"/>
        </w:tabs>
        <w:spacing w:after="0" w:line="0" w:lineRule="atLeast"/>
        <w:rPr>
          <w:rFonts w:ascii="Times New Roman" w:hAnsi="Times New Roman" w:cs="Times New Roman"/>
          <w:sz w:val="24"/>
          <w:u w:val="single"/>
        </w:rPr>
      </w:pPr>
      <w:r w:rsidRPr="00725AB5">
        <w:rPr>
          <w:rFonts w:ascii="Times New Roman" w:hAnsi="Times New Roman" w:cs="Times New Roman"/>
          <w:b/>
          <w:sz w:val="24"/>
        </w:rPr>
        <w:t>Мектепалды даярлық</w:t>
      </w:r>
      <w:r w:rsidRPr="00725AB5">
        <w:rPr>
          <w:rFonts w:ascii="Times New Roman" w:hAnsi="Times New Roman" w:cs="Times New Roman"/>
          <w:sz w:val="24"/>
        </w:rPr>
        <w:t xml:space="preserve"> </w:t>
      </w:r>
      <w:r w:rsidRPr="00725AB5">
        <w:rPr>
          <w:rFonts w:ascii="Times New Roman" w:hAnsi="Times New Roman" w:cs="Times New Roman"/>
          <w:sz w:val="24"/>
          <w:u w:val="single"/>
        </w:rPr>
        <w:t>О  сыныбы</w:t>
      </w:r>
    </w:p>
    <w:p w14:paraId="3CA12C10" w14:textId="77777777" w:rsidR="00725AB5" w:rsidRPr="00725AB5" w:rsidRDefault="00725AB5" w:rsidP="00725AB5">
      <w:pPr>
        <w:spacing w:after="0" w:line="0" w:lineRule="atLeast"/>
        <w:rPr>
          <w:rFonts w:ascii="Times New Roman" w:hAnsi="Times New Roman" w:cs="Times New Roman"/>
          <w:sz w:val="24"/>
          <w:u w:val="single"/>
        </w:rPr>
      </w:pPr>
      <w:r w:rsidRPr="00725AB5">
        <w:rPr>
          <w:rFonts w:ascii="Times New Roman" w:hAnsi="Times New Roman" w:cs="Times New Roman"/>
          <w:b/>
          <w:sz w:val="24"/>
        </w:rPr>
        <w:t>Балалардың жасы</w:t>
      </w:r>
      <w:r w:rsidRPr="00725AB5">
        <w:rPr>
          <w:rFonts w:ascii="Times New Roman" w:hAnsi="Times New Roman" w:cs="Times New Roman"/>
          <w:sz w:val="24"/>
        </w:rPr>
        <w:t xml:space="preserve">   </w:t>
      </w:r>
      <w:r w:rsidRPr="00725AB5">
        <w:rPr>
          <w:rFonts w:ascii="Times New Roman" w:hAnsi="Times New Roman" w:cs="Times New Roman"/>
          <w:sz w:val="24"/>
          <w:u w:val="single"/>
        </w:rPr>
        <w:t>5 жас</w:t>
      </w:r>
    </w:p>
    <w:p w14:paraId="0E243117" w14:textId="77777777" w:rsidR="00725AB5" w:rsidRPr="00725AB5" w:rsidRDefault="00725AB5" w:rsidP="00725AB5">
      <w:pPr>
        <w:tabs>
          <w:tab w:val="left" w:pos="9679"/>
        </w:tabs>
        <w:spacing w:after="0" w:line="0" w:lineRule="atLeast"/>
        <w:rPr>
          <w:rFonts w:ascii="Times New Roman" w:hAnsi="Times New Roman" w:cs="Times New Roman"/>
          <w:sz w:val="24"/>
          <w:u w:val="single"/>
        </w:rPr>
      </w:pPr>
      <w:r w:rsidRPr="00725AB5">
        <w:rPr>
          <w:rFonts w:ascii="Times New Roman" w:hAnsi="Times New Roman" w:cs="Times New Roman"/>
          <w:b/>
          <w:sz w:val="24"/>
        </w:rPr>
        <w:t>Жоспардың құрылу кезеңі</w:t>
      </w:r>
      <w:r w:rsidRPr="00725AB5">
        <w:rPr>
          <w:rFonts w:ascii="Times New Roman" w:hAnsi="Times New Roman" w:cs="Times New Roman"/>
          <w:sz w:val="24"/>
        </w:rPr>
        <w:t xml:space="preserve">   </w:t>
      </w:r>
      <w:r w:rsidRPr="00725AB5">
        <w:rPr>
          <w:rFonts w:ascii="Times New Roman" w:hAnsi="Times New Roman" w:cs="Times New Roman"/>
          <w:b/>
          <w:sz w:val="24"/>
          <w:u w:val="single"/>
        </w:rPr>
        <w:t>1-апта</w:t>
      </w:r>
      <w:r w:rsidRPr="00725AB5">
        <w:rPr>
          <w:rFonts w:ascii="Times New Roman" w:hAnsi="Times New Roman" w:cs="Times New Roman"/>
          <w:sz w:val="24"/>
          <w:u w:val="single"/>
        </w:rPr>
        <w:t xml:space="preserve">      17 - 21 қазан  2022-2023 оқу жылы</w:t>
      </w:r>
    </w:p>
    <w:p w14:paraId="1D7BF994" w14:textId="77777777" w:rsidR="00725AB5" w:rsidRPr="00725AB5" w:rsidRDefault="00725AB5" w:rsidP="00725AB5">
      <w:pPr>
        <w:spacing w:after="0" w:line="0" w:lineRule="atLeast"/>
        <w:rPr>
          <w:rFonts w:ascii="Times New Roman" w:hAnsi="Times New Roman" w:cs="Times New Roman"/>
          <w:sz w:val="19"/>
        </w:rPr>
      </w:pPr>
    </w:p>
    <w:tbl>
      <w:tblPr>
        <w:tblW w:w="15450" w:type="dxa"/>
        <w:tblInd w:w="-459" w:type="dxa"/>
        <w:tblLayout w:type="fixed"/>
        <w:tblLook w:val="04A0" w:firstRow="1" w:lastRow="0" w:firstColumn="1" w:lastColumn="0" w:noHBand="0" w:noVBand="1"/>
      </w:tblPr>
      <w:tblGrid>
        <w:gridCol w:w="1555"/>
        <w:gridCol w:w="975"/>
        <w:gridCol w:w="327"/>
        <w:gridCol w:w="957"/>
        <w:gridCol w:w="146"/>
        <w:gridCol w:w="1129"/>
        <w:gridCol w:w="120"/>
        <w:gridCol w:w="17"/>
        <w:gridCol w:w="18"/>
        <w:gridCol w:w="247"/>
        <w:gridCol w:w="459"/>
        <w:gridCol w:w="420"/>
        <w:gridCol w:w="954"/>
        <w:gridCol w:w="448"/>
        <w:gridCol w:w="11"/>
        <w:gridCol w:w="13"/>
        <w:gridCol w:w="839"/>
        <w:gridCol w:w="1440"/>
        <w:gridCol w:w="252"/>
        <w:gridCol w:w="20"/>
        <w:gridCol w:w="121"/>
        <w:gridCol w:w="993"/>
        <w:gridCol w:w="888"/>
        <w:gridCol w:w="248"/>
        <w:gridCol w:w="18"/>
        <w:gridCol w:w="16"/>
        <w:gridCol w:w="2800"/>
        <w:gridCol w:w="7"/>
        <w:gridCol w:w="12"/>
      </w:tblGrid>
      <w:tr w:rsidR="00725AB5" w:rsidRPr="00725AB5" w14:paraId="5597FE56" w14:textId="77777777" w:rsidTr="00367436">
        <w:trPr>
          <w:gridAfter w:val="1"/>
          <w:wAfter w:w="12" w:type="dxa"/>
          <w:trHeight w:val="70"/>
        </w:trPr>
        <w:tc>
          <w:tcPr>
            <w:tcW w:w="2530" w:type="dxa"/>
            <w:gridSpan w:val="2"/>
            <w:tcBorders>
              <w:top w:val="single" w:sz="4" w:space="0" w:color="auto"/>
              <w:left w:val="single" w:sz="4" w:space="0" w:color="auto"/>
              <w:bottom w:val="single" w:sz="4" w:space="0" w:color="auto"/>
              <w:right w:val="single" w:sz="4" w:space="0" w:color="auto"/>
            </w:tcBorders>
            <w:hideMark/>
          </w:tcPr>
          <w:p w14:paraId="38225B6A"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Күн тәртібі</w:t>
            </w:r>
          </w:p>
        </w:tc>
        <w:tc>
          <w:tcPr>
            <w:tcW w:w="2679" w:type="dxa"/>
            <w:gridSpan w:val="5"/>
            <w:tcBorders>
              <w:top w:val="single" w:sz="4" w:space="0" w:color="auto"/>
              <w:left w:val="single" w:sz="4" w:space="0" w:color="auto"/>
              <w:bottom w:val="single" w:sz="4" w:space="0" w:color="auto"/>
              <w:right w:val="single" w:sz="4" w:space="0" w:color="auto"/>
            </w:tcBorders>
            <w:hideMark/>
          </w:tcPr>
          <w:p w14:paraId="1919B146"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Дүйсенбі</w:t>
            </w:r>
          </w:p>
        </w:tc>
        <w:tc>
          <w:tcPr>
            <w:tcW w:w="2563" w:type="dxa"/>
            <w:gridSpan w:val="7"/>
            <w:tcBorders>
              <w:top w:val="single" w:sz="4" w:space="0" w:color="auto"/>
              <w:left w:val="single" w:sz="4" w:space="0" w:color="auto"/>
              <w:bottom w:val="single" w:sz="4" w:space="0" w:color="auto"/>
              <w:right w:val="single" w:sz="4" w:space="0" w:color="auto"/>
            </w:tcBorders>
            <w:hideMark/>
          </w:tcPr>
          <w:p w14:paraId="09B29403"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Сейсенбі</w:t>
            </w:r>
          </w:p>
        </w:tc>
        <w:tc>
          <w:tcPr>
            <w:tcW w:w="2555" w:type="dxa"/>
            <w:gridSpan w:val="5"/>
            <w:tcBorders>
              <w:top w:val="single" w:sz="4" w:space="0" w:color="auto"/>
              <w:left w:val="single" w:sz="4" w:space="0" w:color="auto"/>
              <w:bottom w:val="single" w:sz="4" w:space="0" w:color="auto"/>
              <w:right w:val="single" w:sz="4" w:space="0" w:color="auto"/>
            </w:tcBorders>
          </w:tcPr>
          <w:p w14:paraId="22E4F8CE" w14:textId="77777777" w:rsidR="00725AB5" w:rsidRPr="00725AB5" w:rsidRDefault="00725AB5" w:rsidP="00725AB5">
            <w:pPr>
              <w:adjustRightInd w:val="0"/>
              <w:spacing w:after="0" w:line="0" w:lineRule="atLeast"/>
              <w:rPr>
                <w:rFonts w:ascii="Times New Roman" w:hAnsi="Times New Roman" w:cs="Times New Roman"/>
                <w:b/>
                <w:bCs/>
                <w:color w:val="000000"/>
                <w:sz w:val="20"/>
                <w:szCs w:val="24"/>
              </w:rPr>
            </w:pPr>
            <w:r w:rsidRPr="00725AB5">
              <w:rPr>
                <w:rFonts w:ascii="Times New Roman" w:hAnsi="Times New Roman" w:cs="Times New Roman"/>
                <w:b/>
                <w:bCs/>
                <w:color w:val="000000"/>
                <w:sz w:val="20"/>
                <w:szCs w:val="24"/>
              </w:rPr>
              <w:t>Сәрсенбі</w:t>
            </w:r>
          </w:p>
          <w:p w14:paraId="4529B5C7"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p>
        </w:tc>
        <w:tc>
          <w:tcPr>
            <w:tcW w:w="2270" w:type="dxa"/>
            <w:gridSpan w:val="5"/>
            <w:tcBorders>
              <w:top w:val="single" w:sz="4" w:space="0" w:color="auto"/>
              <w:left w:val="single" w:sz="4" w:space="0" w:color="auto"/>
              <w:bottom w:val="single" w:sz="4" w:space="0" w:color="auto"/>
              <w:right w:val="single" w:sz="4" w:space="0" w:color="auto"/>
            </w:tcBorders>
            <w:hideMark/>
          </w:tcPr>
          <w:p w14:paraId="6C2F5CF2"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Бейсенбі</w:t>
            </w:r>
          </w:p>
        </w:tc>
        <w:tc>
          <w:tcPr>
            <w:tcW w:w="2841" w:type="dxa"/>
            <w:gridSpan w:val="4"/>
            <w:tcBorders>
              <w:top w:val="single" w:sz="4" w:space="0" w:color="auto"/>
              <w:left w:val="single" w:sz="4" w:space="0" w:color="auto"/>
              <w:bottom w:val="single" w:sz="4" w:space="0" w:color="auto"/>
              <w:right w:val="single" w:sz="4" w:space="0" w:color="auto"/>
            </w:tcBorders>
            <w:hideMark/>
          </w:tcPr>
          <w:p w14:paraId="700D9EF5"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Жұма</w:t>
            </w:r>
          </w:p>
        </w:tc>
      </w:tr>
      <w:tr w:rsidR="00725AB5" w:rsidRPr="00725AB5" w14:paraId="071B8BFD" w14:textId="77777777" w:rsidTr="00367436">
        <w:trPr>
          <w:gridAfter w:val="1"/>
          <w:wAfter w:w="12" w:type="dxa"/>
          <w:trHeight w:val="541"/>
        </w:trPr>
        <w:tc>
          <w:tcPr>
            <w:tcW w:w="2530" w:type="dxa"/>
            <w:gridSpan w:val="2"/>
            <w:vMerge w:val="restart"/>
            <w:tcBorders>
              <w:top w:val="single" w:sz="4" w:space="0" w:color="auto"/>
              <w:left w:val="single" w:sz="4" w:space="0" w:color="auto"/>
              <w:bottom w:val="single" w:sz="4" w:space="0" w:color="auto"/>
              <w:right w:val="single" w:sz="4" w:space="0" w:color="auto"/>
            </w:tcBorders>
            <w:hideMark/>
          </w:tcPr>
          <w:p w14:paraId="43050148" w14:textId="77777777" w:rsidR="00725AB5" w:rsidRPr="00725AB5" w:rsidRDefault="00725AB5" w:rsidP="00725AB5">
            <w:pPr>
              <w:spacing w:after="0" w:line="0" w:lineRule="atLeast"/>
              <w:rPr>
                <w:rFonts w:ascii="Times New Roman" w:eastAsiaTheme="minorHAnsi" w:hAnsi="Times New Roman" w:cs="Times New Roman"/>
                <w:b/>
                <w:i/>
              </w:rPr>
            </w:pPr>
            <w:r w:rsidRPr="00725AB5">
              <w:rPr>
                <w:rFonts w:ascii="Times New Roman" w:hAnsi="Times New Roman" w:cs="Times New Roman"/>
                <w:b/>
                <w:sz w:val="20"/>
              </w:rPr>
              <w:lastRenderedPageBreak/>
              <w:t>Балаларды қабылдау</w:t>
            </w:r>
          </w:p>
        </w:tc>
        <w:tc>
          <w:tcPr>
            <w:tcW w:w="12908" w:type="dxa"/>
            <w:gridSpan w:val="26"/>
            <w:tcBorders>
              <w:top w:val="single" w:sz="4" w:space="0" w:color="auto"/>
              <w:left w:val="single" w:sz="4" w:space="0" w:color="auto"/>
              <w:bottom w:val="single" w:sz="4" w:space="0" w:color="auto"/>
              <w:right w:val="single" w:sz="4" w:space="0" w:color="auto"/>
            </w:tcBorders>
            <w:hideMark/>
          </w:tcPr>
          <w:p w14:paraId="320F1168" w14:textId="77777777" w:rsidR="00725AB5" w:rsidRPr="00725AB5" w:rsidRDefault="00725AB5" w:rsidP="00725AB5">
            <w:pPr>
              <w:spacing w:after="0" w:line="0" w:lineRule="atLeast"/>
              <w:rPr>
                <w:rFonts w:ascii="Times New Roman" w:hAnsi="Times New Roman" w:cs="Times New Roman"/>
                <w:color w:val="000000"/>
                <w:sz w:val="18"/>
              </w:rPr>
            </w:pPr>
            <w:r w:rsidRPr="00725AB5">
              <w:rPr>
                <w:rFonts w:ascii="Times New Roman" w:eastAsia="Times New Roman" w:hAnsi="Times New Roman" w:cs="Times New Roman"/>
                <w:color w:val="000000"/>
                <w:sz w:val="18"/>
                <w:lang w:val="kk-KZ"/>
              </w:rPr>
              <w:t xml:space="preserve"> </w:t>
            </w:r>
            <w:r w:rsidRPr="00725AB5">
              <w:rPr>
                <w:rFonts w:ascii="Times New Roman" w:hAnsi="Times New Roman" w:cs="Times New Roman"/>
                <w:sz w:val="20"/>
                <w:lang w:val="kk-KZ"/>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725AB5" w:rsidRPr="00367436" w14:paraId="66B79EDA" w14:textId="77777777" w:rsidTr="00367436">
        <w:trPr>
          <w:gridAfter w:val="1"/>
          <w:wAfter w:w="12" w:type="dxa"/>
          <w:trHeight w:val="870"/>
        </w:trPr>
        <w:tc>
          <w:tcPr>
            <w:tcW w:w="2530" w:type="dxa"/>
            <w:gridSpan w:val="2"/>
            <w:vMerge/>
            <w:tcBorders>
              <w:top w:val="single" w:sz="4" w:space="0" w:color="auto"/>
              <w:left w:val="single" w:sz="4" w:space="0" w:color="auto"/>
              <w:bottom w:val="single" w:sz="4" w:space="0" w:color="auto"/>
              <w:right w:val="single" w:sz="4" w:space="0" w:color="auto"/>
            </w:tcBorders>
            <w:vAlign w:val="center"/>
            <w:hideMark/>
          </w:tcPr>
          <w:p w14:paraId="46D62E25" w14:textId="77777777" w:rsidR="00725AB5" w:rsidRPr="00725AB5" w:rsidRDefault="00725AB5" w:rsidP="00725AB5">
            <w:pPr>
              <w:spacing w:after="0" w:line="0" w:lineRule="atLeast"/>
              <w:rPr>
                <w:rFonts w:ascii="Times New Roman" w:eastAsiaTheme="minorHAnsi" w:hAnsi="Times New Roman" w:cs="Times New Roman"/>
                <w:b/>
                <w:i/>
                <w:lang w:eastAsia="en-US"/>
              </w:rPr>
            </w:pPr>
          </w:p>
        </w:tc>
        <w:tc>
          <w:tcPr>
            <w:tcW w:w="2679" w:type="dxa"/>
            <w:gridSpan w:val="5"/>
            <w:tcBorders>
              <w:top w:val="single" w:sz="4" w:space="0" w:color="auto"/>
              <w:left w:val="single" w:sz="4" w:space="0" w:color="auto"/>
              <w:bottom w:val="single" w:sz="4" w:space="0" w:color="auto"/>
              <w:right w:val="single" w:sz="4" w:space="0" w:color="auto"/>
            </w:tcBorders>
            <w:vAlign w:val="center"/>
            <w:hideMark/>
          </w:tcPr>
          <w:p w14:paraId="21B514FD" w14:textId="77777777" w:rsidR="00725AB5" w:rsidRPr="00725AB5" w:rsidRDefault="00725AB5" w:rsidP="00725AB5">
            <w:pPr>
              <w:spacing w:after="0" w:line="0" w:lineRule="atLeast"/>
              <w:rPr>
                <w:rFonts w:ascii="Times New Roman" w:hAnsi="Times New Roman" w:cs="Times New Roman"/>
                <w:sz w:val="18"/>
                <w:shd w:val="clear" w:color="auto" w:fill="FFFFFF"/>
                <w:lang w:val="kk-KZ"/>
              </w:rPr>
            </w:pPr>
            <w:r w:rsidRPr="00725AB5">
              <w:rPr>
                <w:rFonts w:ascii="Times New Roman" w:hAnsi="Times New Roman" w:cs="Times New Roman"/>
                <w:sz w:val="18"/>
                <w:shd w:val="clear" w:color="auto" w:fill="FFFFFF"/>
                <w:lang w:val="kk-KZ"/>
              </w:rPr>
              <w:t>Пж ойын: «Кім көп сөз айтады?»</w:t>
            </w:r>
          </w:p>
          <w:p w14:paraId="3AF2F5B1" w14:textId="77777777" w:rsidR="00725AB5" w:rsidRPr="00725AB5" w:rsidRDefault="00725AB5" w:rsidP="00725AB5">
            <w:pPr>
              <w:spacing w:after="0" w:line="0" w:lineRule="atLeast"/>
              <w:rPr>
                <w:rFonts w:ascii="Times New Roman" w:hAnsi="Times New Roman" w:cs="Times New Roman"/>
                <w:sz w:val="18"/>
                <w:shd w:val="clear" w:color="auto" w:fill="FFFFFF"/>
                <w:lang w:val="kk-KZ"/>
              </w:rPr>
            </w:pPr>
            <w:r w:rsidRPr="00725AB5">
              <w:rPr>
                <w:rFonts w:ascii="Times New Roman" w:hAnsi="Times New Roman" w:cs="Times New Roman"/>
                <w:sz w:val="18"/>
                <w:shd w:val="clear" w:color="auto" w:fill="FFFFFF"/>
                <w:lang w:val="kk-KZ"/>
              </w:rPr>
              <w:t>Шарты: Педагогтың артынан бірнеше сөзді қайталап айтады</w:t>
            </w:r>
          </w:p>
        </w:tc>
        <w:tc>
          <w:tcPr>
            <w:tcW w:w="2563" w:type="dxa"/>
            <w:gridSpan w:val="7"/>
            <w:tcBorders>
              <w:top w:val="single" w:sz="4" w:space="0" w:color="auto"/>
              <w:left w:val="single" w:sz="4" w:space="0" w:color="auto"/>
              <w:bottom w:val="single" w:sz="4" w:space="0" w:color="auto"/>
              <w:right w:val="single" w:sz="4" w:space="0" w:color="auto"/>
            </w:tcBorders>
            <w:hideMark/>
          </w:tcPr>
          <w:p w14:paraId="15C86198" w14:textId="77777777" w:rsidR="00725AB5" w:rsidRPr="00725AB5" w:rsidRDefault="00725AB5" w:rsidP="00725AB5">
            <w:pPr>
              <w:spacing w:after="0" w:line="0" w:lineRule="atLeast"/>
              <w:rPr>
                <w:rFonts w:ascii="Times New Roman" w:hAnsi="Times New Roman" w:cs="Times New Roman"/>
                <w:sz w:val="18"/>
                <w:shd w:val="clear" w:color="auto" w:fill="FFFFFF"/>
                <w:lang w:val="kk-KZ"/>
              </w:rPr>
            </w:pPr>
            <w:r w:rsidRPr="00725AB5">
              <w:rPr>
                <w:rFonts w:ascii="Times New Roman" w:hAnsi="Times New Roman" w:cs="Times New Roman"/>
                <w:sz w:val="18"/>
                <w:shd w:val="clear" w:color="auto" w:fill="FFFFFF"/>
                <w:lang w:val="kk-KZ"/>
              </w:rPr>
              <w:t>Еркін ойын: « Бұл үйде кімдер тұрады?»</w:t>
            </w:r>
          </w:p>
          <w:p w14:paraId="4354B2F9" w14:textId="77777777" w:rsidR="00725AB5" w:rsidRPr="00725AB5" w:rsidRDefault="00725AB5" w:rsidP="00725AB5">
            <w:pPr>
              <w:spacing w:after="0" w:line="0" w:lineRule="atLeast"/>
              <w:rPr>
                <w:rFonts w:ascii="Times New Roman" w:hAnsi="Times New Roman" w:cs="Times New Roman"/>
                <w:sz w:val="18"/>
                <w:shd w:val="clear" w:color="auto" w:fill="FFFFFF"/>
                <w:lang w:val="kk-KZ"/>
              </w:rPr>
            </w:pPr>
            <w:r w:rsidRPr="00725AB5">
              <w:rPr>
                <w:rFonts w:ascii="Times New Roman" w:hAnsi="Times New Roman" w:cs="Times New Roman"/>
                <w:sz w:val="18"/>
                <w:shd w:val="clear" w:color="auto" w:fill="FFFFFF"/>
                <w:lang w:val="kk-KZ"/>
              </w:rPr>
              <w:t>Шарты: Қуыршақтарымен үй жасап ойнайды</w:t>
            </w:r>
          </w:p>
        </w:tc>
        <w:tc>
          <w:tcPr>
            <w:tcW w:w="2555" w:type="dxa"/>
            <w:gridSpan w:val="5"/>
            <w:tcBorders>
              <w:top w:val="single" w:sz="4" w:space="0" w:color="auto"/>
              <w:left w:val="single" w:sz="4" w:space="0" w:color="auto"/>
              <w:bottom w:val="single" w:sz="4" w:space="0" w:color="auto"/>
              <w:right w:val="single" w:sz="4" w:space="0" w:color="auto"/>
            </w:tcBorders>
            <w:hideMark/>
          </w:tcPr>
          <w:p w14:paraId="2362E17C"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xml:space="preserve">Құрылымдалған ойын:     «Орнын тап» </w:t>
            </w:r>
          </w:p>
          <w:p w14:paraId="23712286"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Шарты: Жемістер мен көкөністердің көлеңкесін табады</w:t>
            </w:r>
          </w:p>
        </w:tc>
        <w:tc>
          <w:tcPr>
            <w:tcW w:w="2270" w:type="dxa"/>
            <w:gridSpan w:val="5"/>
            <w:tcBorders>
              <w:top w:val="single" w:sz="4" w:space="0" w:color="auto"/>
              <w:left w:val="single" w:sz="4" w:space="0" w:color="auto"/>
              <w:bottom w:val="single" w:sz="4" w:space="0" w:color="auto"/>
              <w:right w:val="single" w:sz="4" w:space="0" w:color="auto"/>
            </w:tcBorders>
            <w:hideMark/>
          </w:tcPr>
          <w:p w14:paraId="4646254D"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Еркін ойын: «Бауын байла»</w:t>
            </w:r>
          </w:p>
          <w:p w14:paraId="0C11E4C6"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Шарты: Фетрдан жасалған аяқ киімдердің бауын байлап ойнайды.</w:t>
            </w:r>
          </w:p>
        </w:tc>
        <w:tc>
          <w:tcPr>
            <w:tcW w:w="2841" w:type="dxa"/>
            <w:gridSpan w:val="4"/>
            <w:tcBorders>
              <w:top w:val="single" w:sz="4" w:space="0" w:color="auto"/>
              <w:left w:val="single" w:sz="4" w:space="0" w:color="auto"/>
              <w:bottom w:val="single" w:sz="4" w:space="0" w:color="auto"/>
              <w:right w:val="single" w:sz="4" w:space="0" w:color="auto"/>
            </w:tcBorders>
            <w:hideMark/>
          </w:tcPr>
          <w:p w14:paraId="258245B1" w14:textId="77777777" w:rsidR="00725AB5" w:rsidRPr="00725AB5" w:rsidRDefault="00725AB5" w:rsidP="00725AB5">
            <w:pPr>
              <w:spacing w:after="0" w:line="0" w:lineRule="atLeast"/>
              <w:rPr>
                <w:rFonts w:ascii="Times New Roman" w:hAnsi="Times New Roman" w:cs="Times New Roman"/>
                <w:sz w:val="18"/>
                <w:shd w:val="clear" w:color="auto" w:fill="FFFFFF"/>
                <w:lang w:val="kk-KZ"/>
              </w:rPr>
            </w:pPr>
            <w:r w:rsidRPr="00725AB5">
              <w:rPr>
                <w:rFonts w:ascii="Times New Roman" w:hAnsi="Times New Roman" w:cs="Times New Roman"/>
                <w:sz w:val="18"/>
                <w:shd w:val="clear" w:color="auto" w:fill="FFFFFF"/>
                <w:lang w:val="kk-KZ"/>
              </w:rPr>
              <w:t xml:space="preserve">Еркін ойын: «Ертегілер елінде» </w:t>
            </w:r>
          </w:p>
          <w:p w14:paraId="11B84EE7" w14:textId="77777777" w:rsidR="00725AB5" w:rsidRPr="00725AB5" w:rsidRDefault="00725AB5" w:rsidP="00725AB5">
            <w:pPr>
              <w:spacing w:after="0" w:line="0" w:lineRule="atLeast"/>
              <w:rPr>
                <w:rFonts w:ascii="Times New Roman" w:hAnsi="Times New Roman" w:cs="Times New Roman"/>
                <w:sz w:val="18"/>
                <w:shd w:val="clear" w:color="auto" w:fill="FFFFFF"/>
                <w:lang w:val="kk-KZ"/>
              </w:rPr>
            </w:pPr>
            <w:r w:rsidRPr="00725AB5">
              <w:rPr>
                <w:rFonts w:ascii="Times New Roman" w:hAnsi="Times New Roman" w:cs="Times New Roman"/>
                <w:sz w:val="18"/>
                <w:shd w:val="clear" w:color="auto" w:fill="FFFFFF"/>
                <w:lang w:val="kk-KZ"/>
              </w:rPr>
              <w:t>Шарты: Саусақ театр арқылы ойнайды</w:t>
            </w:r>
          </w:p>
        </w:tc>
      </w:tr>
      <w:tr w:rsidR="00725AB5" w:rsidRPr="00725AB5" w14:paraId="47115EB1" w14:textId="77777777" w:rsidTr="00367436">
        <w:trPr>
          <w:gridAfter w:val="1"/>
          <w:wAfter w:w="12" w:type="dxa"/>
        </w:trPr>
        <w:tc>
          <w:tcPr>
            <w:tcW w:w="2530" w:type="dxa"/>
            <w:gridSpan w:val="2"/>
            <w:tcBorders>
              <w:top w:val="single" w:sz="4" w:space="0" w:color="auto"/>
              <w:left w:val="single" w:sz="4" w:space="0" w:color="auto"/>
              <w:bottom w:val="nil"/>
              <w:right w:val="single" w:sz="4" w:space="0" w:color="auto"/>
            </w:tcBorders>
            <w:hideMark/>
          </w:tcPr>
          <w:p w14:paraId="2D55EE1C" w14:textId="77777777" w:rsidR="00725AB5" w:rsidRPr="00725AB5" w:rsidRDefault="00725AB5" w:rsidP="00725AB5">
            <w:pPr>
              <w:spacing w:after="0" w:line="0" w:lineRule="atLeast"/>
              <w:rPr>
                <w:rFonts w:ascii="Times New Roman" w:eastAsiaTheme="minorHAnsi" w:hAnsi="Times New Roman" w:cs="Times New Roman"/>
                <w:b/>
                <w:color w:val="000000"/>
                <w:sz w:val="18"/>
                <w:szCs w:val="24"/>
                <w:lang w:bidi="en-US"/>
              </w:rPr>
            </w:pPr>
            <w:r w:rsidRPr="00725AB5">
              <w:rPr>
                <w:rFonts w:ascii="Times New Roman" w:hAnsi="Times New Roman" w:cs="Times New Roman"/>
                <w:b/>
                <w:color w:val="000000"/>
                <w:sz w:val="18"/>
                <w:szCs w:val="24"/>
              </w:rPr>
              <w:t>Ата-аналармен әңгімелесу, кеңес беру</w:t>
            </w:r>
          </w:p>
        </w:tc>
        <w:tc>
          <w:tcPr>
            <w:tcW w:w="2679" w:type="dxa"/>
            <w:gridSpan w:val="5"/>
            <w:tcBorders>
              <w:top w:val="single" w:sz="4" w:space="0" w:color="auto"/>
              <w:left w:val="single" w:sz="4" w:space="0" w:color="auto"/>
              <w:bottom w:val="nil"/>
              <w:right w:val="single" w:sz="4" w:space="0" w:color="auto"/>
            </w:tcBorders>
          </w:tcPr>
          <w:p w14:paraId="549C64A3" w14:textId="77777777" w:rsidR="00725AB5" w:rsidRPr="00725AB5" w:rsidRDefault="00725AB5" w:rsidP="00725AB5">
            <w:pPr>
              <w:adjustRightInd w:val="0"/>
              <w:spacing w:after="0" w:line="0" w:lineRule="atLeast"/>
              <w:rPr>
                <w:rFonts w:ascii="Times New Roman" w:hAnsi="Times New Roman" w:cs="Times New Roman"/>
                <w:b/>
                <w:color w:val="000000"/>
                <w:sz w:val="18"/>
                <w:szCs w:val="24"/>
              </w:rPr>
            </w:pPr>
            <w:r w:rsidRPr="00725AB5">
              <w:rPr>
                <w:rFonts w:ascii="Times New Roman" w:hAnsi="Times New Roman" w:cs="Times New Roman"/>
                <w:b/>
                <w:color w:val="000000"/>
                <w:sz w:val="18"/>
                <w:szCs w:val="24"/>
              </w:rPr>
              <w:t>Ата-аналармен әңгіме:</w:t>
            </w:r>
          </w:p>
          <w:p w14:paraId="0ECDB176"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r w:rsidRPr="00725AB5">
              <w:rPr>
                <w:rFonts w:ascii="Times New Roman" w:hAnsi="Times New Roman" w:cs="Times New Roman"/>
                <w:color w:val="000000"/>
                <w:sz w:val="18"/>
                <w:szCs w:val="24"/>
              </w:rPr>
              <w:t>Балалардың тазалығы жөнінде кеңес беру</w:t>
            </w:r>
          </w:p>
          <w:p w14:paraId="041DB318"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p>
        </w:tc>
        <w:tc>
          <w:tcPr>
            <w:tcW w:w="2563" w:type="dxa"/>
            <w:gridSpan w:val="7"/>
            <w:tcBorders>
              <w:top w:val="single" w:sz="4" w:space="0" w:color="auto"/>
              <w:left w:val="single" w:sz="4" w:space="0" w:color="auto"/>
              <w:bottom w:val="nil"/>
              <w:right w:val="single" w:sz="4" w:space="0" w:color="auto"/>
            </w:tcBorders>
          </w:tcPr>
          <w:p w14:paraId="026C4E2E"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r w:rsidRPr="00725AB5">
              <w:rPr>
                <w:rFonts w:ascii="Times New Roman" w:hAnsi="Times New Roman" w:cs="Times New Roman"/>
                <w:b/>
                <w:color w:val="000000"/>
                <w:sz w:val="18"/>
                <w:szCs w:val="24"/>
              </w:rPr>
              <w:t>Ата-аналармен әңгіме</w:t>
            </w:r>
            <w:r w:rsidRPr="00725AB5">
              <w:rPr>
                <w:rFonts w:ascii="Times New Roman" w:hAnsi="Times New Roman" w:cs="Times New Roman"/>
                <w:color w:val="000000"/>
                <w:sz w:val="18"/>
                <w:szCs w:val="24"/>
              </w:rPr>
              <w:t>:</w:t>
            </w:r>
            <w:r w:rsidRPr="00725AB5">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0FFFDF81" w14:textId="77777777" w:rsidR="00725AB5" w:rsidRPr="00725AB5" w:rsidRDefault="00725AB5" w:rsidP="00725AB5">
            <w:pPr>
              <w:adjustRightInd w:val="0"/>
              <w:spacing w:after="0" w:line="0" w:lineRule="atLeast"/>
              <w:ind w:firstLine="708"/>
              <w:rPr>
                <w:rFonts w:ascii="Times New Roman" w:hAnsi="Times New Roman" w:cs="Times New Roman"/>
                <w:color w:val="000000"/>
                <w:sz w:val="18"/>
                <w:szCs w:val="24"/>
              </w:rPr>
            </w:pPr>
          </w:p>
        </w:tc>
        <w:tc>
          <w:tcPr>
            <w:tcW w:w="2555" w:type="dxa"/>
            <w:gridSpan w:val="5"/>
            <w:tcBorders>
              <w:top w:val="single" w:sz="4" w:space="0" w:color="auto"/>
              <w:left w:val="single" w:sz="4" w:space="0" w:color="auto"/>
              <w:bottom w:val="nil"/>
              <w:right w:val="single" w:sz="4" w:space="0" w:color="auto"/>
            </w:tcBorders>
            <w:hideMark/>
          </w:tcPr>
          <w:p w14:paraId="662E1275" w14:textId="77777777" w:rsidR="00725AB5" w:rsidRPr="00725AB5" w:rsidRDefault="00725AB5" w:rsidP="00725AB5">
            <w:pPr>
              <w:adjustRightInd w:val="0"/>
              <w:spacing w:after="0" w:line="0" w:lineRule="atLeast"/>
              <w:rPr>
                <w:rFonts w:ascii="Times New Roman" w:hAnsi="Times New Roman" w:cs="Times New Roman"/>
                <w:b/>
                <w:color w:val="000000"/>
                <w:sz w:val="18"/>
                <w:szCs w:val="24"/>
              </w:rPr>
            </w:pPr>
            <w:r w:rsidRPr="00725AB5">
              <w:rPr>
                <w:rFonts w:ascii="Times New Roman" w:hAnsi="Times New Roman" w:cs="Times New Roman"/>
                <w:b/>
                <w:color w:val="000000"/>
                <w:sz w:val="18"/>
                <w:szCs w:val="24"/>
              </w:rPr>
              <w:t>Ата-аналармен әңгіме:</w:t>
            </w:r>
          </w:p>
          <w:p w14:paraId="108704FF"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r w:rsidRPr="00725AB5">
              <w:rPr>
                <w:rFonts w:ascii="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270" w:type="dxa"/>
            <w:gridSpan w:val="5"/>
            <w:tcBorders>
              <w:top w:val="single" w:sz="4" w:space="0" w:color="auto"/>
              <w:left w:val="single" w:sz="4" w:space="0" w:color="auto"/>
              <w:bottom w:val="nil"/>
              <w:right w:val="single" w:sz="4" w:space="0" w:color="auto"/>
            </w:tcBorders>
            <w:hideMark/>
          </w:tcPr>
          <w:p w14:paraId="26D77318" w14:textId="77777777" w:rsidR="00725AB5" w:rsidRPr="00725AB5" w:rsidRDefault="00725AB5" w:rsidP="00725AB5">
            <w:pPr>
              <w:adjustRightInd w:val="0"/>
              <w:spacing w:after="0" w:line="0" w:lineRule="atLeast"/>
              <w:rPr>
                <w:rFonts w:ascii="Times New Roman" w:hAnsi="Times New Roman" w:cs="Times New Roman"/>
                <w:b/>
                <w:color w:val="000000"/>
                <w:sz w:val="18"/>
                <w:szCs w:val="24"/>
              </w:rPr>
            </w:pPr>
            <w:r w:rsidRPr="00725AB5">
              <w:rPr>
                <w:rFonts w:ascii="Times New Roman" w:hAnsi="Times New Roman" w:cs="Times New Roman"/>
                <w:b/>
                <w:color w:val="000000"/>
                <w:sz w:val="18"/>
                <w:szCs w:val="24"/>
              </w:rPr>
              <w:t>Ата-аналармен әңгіме:</w:t>
            </w:r>
          </w:p>
          <w:p w14:paraId="32672BFF"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r w:rsidRPr="00725AB5">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841" w:type="dxa"/>
            <w:gridSpan w:val="4"/>
            <w:tcBorders>
              <w:top w:val="single" w:sz="4" w:space="0" w:color="auto"/>
              <w:left w:val="single" w:sz="4" w:space="0" w:color="auto"/>
              <w:bottom w:val="nil"/>
              <w:right w:val="single" w:sz="4" w:space="0" w:color="auto"/>
            </w:tcBorders>
          </w:tcPr>
          <w:p w14:paraId="3B0FAC08" w14:textId="77777777" w:rsidR="00725AB5" w:rsidRPr="00725AB5" w:rsidRDefault="00725AB5" w:rsidP="00725AB5">
            <w:pPr>
              <w:spacing w:after="0" w:line="0" w:lineRule="atLeast"/>
              <w:rPr>
                <w:rFonts w:ascii="Times New Roman" w:eastAsia="Calibri" w:hAnsi="Times New Roman" w:cs="Times New Roman"/>
                <w:sz w:val="18"/>
                <w:szCs w:val="24"/>
              </w:rPr>
            </w:pPr>
            <w:r w:rsidRPr="00725AB5">
              <w:rPr>
                <w:rFonts w:ascii="Times New Roman" w:eastAsia="Calibri" w:hAnsi="Times New Roman" w:cs="Times New Roman"/>
                <w:b/>
                <w:sz w:val="18"/>
                <w:szCs w:val="24"/>
              </w:rPr>
              <w:t>Ата –аналармен әңгіме</w:t>
            </w:r>
            <w:r w:rsidRPr="00725AB5">
              <w:rPr>
                <w:rFonts w:ascii="Times New Roman" w:eastAsia="Calibri" w:hAnsi="Times New Roman" w:cs="Times New Roman"/>
                <w:sz w:val="18"/>
                <w:szCs w:val="24"/>
              </w:rPr>
              <w:t>:  «Дұрыс тамақтануға баулу»</w:t>
            </w:r>
          </w:p>
          <w:p w14:paraId="634772F0" w14:textId="77777777" w:rsidR="00725AB5" w:rsidRPr="00725AB5" w:rsidRDefault="00725AB5" w:rsidP="00725AB5">
            <w:pPr>
              <w:adjustRightInd w:val="0"/>
              <w:spacing w:after="0" w:line="0" w:lineRule="atLeast"/>
              <w:rPr>
                <w:rFonts w:ascii="Times New Roman" w:eastAsiaTheme="minorHAnsi" w:hAnsi="Times New Roman" w:cs="Times New Roman"/>
                <w:color w:val="000000"/>
                <w:sz w:val="18"/>
                <w:szCs w:val="24"/>
              </w:rPr>
            </w:pPr>
          </w:p>
        </w:tc>
      </w:tr>
      <w:tr w:rsidR="00725AB5" w:rsidRPr="00725AB5" w14:paraId="24A1C131" w14:textId="77777777" w:rsidTr="00367436">
        <w:trPr>
          <w:gridAfter w:val="1"/>
          <w:wAfter w:w="12" w:type="dxa"/>
          <w:trHeight w:val="75"/>
        </w:trPr>
        <w:tc>
          <w:tcPr>
            <w:tcW w:w="2530" w:type="dxa"/>
            <w:gridSpan w:val="2"/>
            <w:tcBorders>
              <w:top w:val="nil"/>
              <w:left w:val="single" w:sz="4" w:space="0" w:color="auto"/>
              <w:bottom w:val="single" w:sz="4" w:space="0" w:color="auto"/>
              <w:right w:val="single" w:sz="4" w:space="0" w:color="auto"/>
            </w:tcBorders>
            <w:hideMark/>
          </w:tcPr>
          <w:p w14:paraId="006A8FA9" w14:textId="77777777" w:rsidR="00725AB5" w:rsidRPr="00725AB5" w:rsidRDefault="00725AB5" w:rsidP="00725AB5">
            <w:pPr>
              <w:spacing w:after="0" w:line="0" w:lineRule="atLeast"/>
              <w:jc w:val="center"/>
              <w:rPr>
                <w:rFonts w:ascii="Times New Roman" w:eastAsiaTheme="minorHAnsi" w:hAnsi="Times New Roman" w:cs="Times New Roman"/>
                <w:b/>
              </w:rPr>
            </w:pPr>
            <w:r w:rsidRPr="00725AB5">
              <w:rPr>
                <w:rFonts w:ascii="Times New Roman" w:hAnsi="Times New Roman" w:cs="Times New Roman"/>
                <w:b/>
              </w:rPr>
              <w:t xml:space="preserve">  </w:t>
            </w:r>
          </w:p>
        </w:tc>
        <w:tc>
          <w:tcPr>
            <w:tcW w:w="2679" w:type="dxa"/>
            <w:gridSpan w:val="5"/>
            <w:tcBorders>
              <w:top w:val="nil"/>
              <w:left w:val="single" w:sz="4" w:space="0" w:color="auto"/>
              <w:bottom w:val="single" w:sz="4" w:space="0" w:color="auto"/>
              <w:right w:val="single" w:sz="4" w:space="0" w:color="auto"/>
            </w:tcBorders>
          </w:tcPr>
          <w:p w14:paraId="1315F454" w14:textId="77777777" w:rsidR="00725AB5" w:rsidRPr="00725AB5" w:rsidRDefault="00725AB5" w:rsidP="00725AB5">
            <w:pPr>
              <w:spacing w:after="0" w:line="0" w:lineRule="atLeast"/>
              <w:rPr>
                <w:rFonts w:ascii="Times New Roman" w:hAnsi="Times New Roman" w:cs="Times New Roman"/>
                <w:color w:val="000000"/>
              </w:rPr>
            </w:pPr>
          </w:p>
        </w:tc>
        <w:tc>
          <w:tcPr>
            <w:tcW w:w="2563" w:type="dxa"/>
            <w:gridSpan w:val="7"/>
            <w:tcBorders>
              <w:top w:val="nil"/>
              <w:left w:val="single" w:sz="4" w:space="0" w:color="auto"/>
              <w:bottom w:val="single" w:sz="4" w:space="0" w:color="auto"/>
              <w:right w:val="single" w:sz="4" w:space="0" w:color="auto"/>
            </w:tcBorders>
          </w:tcPr>
          <w:p w14:paraId="4C4AFB41" w14:textId="77777777" w:rsidR="00725AB5" w:rsidRPr="00725AB5" w:rsidRDefault="00725AB5" w:rsidP="00725AB5">
            <w:pPr>
              <w:spacing w:after="0" w:line="0" w:lineRule="atLeast"/>
              <w:rPr>
                <w:rFonts w:ascii="Times New Roman" w:hAnsi="Times New Roman" w:cs="Times New Roman"/>
                <w:color w:val="000000"/>
              </w:rPr>
            </w:pPr>
          </w:p>
        </w:tc>
        <w:tc>
          <w:tcPr>
            <w:tcW w:w="2555" w:type="dxa"/>
            <w:gridSpan w:val="5"/>
            <w:tcBorders>
              <w:top w:val="nil"/>
              <w:left w:val="single" w:sz="4" w:space="0" w:color="auto"/>
              <w:bottom w:val="single" w:sz="4" w:space="0" w:color="auto"/>
              <w:right w:val="single" w:sz="4" w:space="0" w:color="auto"/>
            </w:tcBorders>
          </w:tcPr>
          <w:p w14:paraId="7395CF8E" w14:textId="77777777" w:rsidR="00725AB5" w:rsidRPr="00725AB5" w:rsidRDefault="00725AB5" w:rsidP="00725AB5">
            <w:pPr>
              <w:spacing w:after="0" w:line="0" w:lineRule="atLeast"/>
              <w:rPr>
                <w:rFonts w:ascii="Times New Roman" w:hAnsi="Times New Roman" w:cs="Times New Roman"/>
                <w:color w:val="000000"/>
              </w:rPr>
            </w:pPr>
          </w:p>
        </w:tc>
        <w:tc>
          <w:tcPr>
            <w:tcW w:w="2270" w:type="dxa"/>
            <w:gridSpan w:val="5"/>
            <w:tcBorders>
              <w:top w:val="nil"/>
              <w:left w:val="single" w:sz="4" w:space="0" w:color="auto"/>
              <w:bottom w:val="single" w:sz="4" w:space="0" w:color="auto"/>
              <w:right w:val="single" w:sz="4" w:space="0" w:color="auto"/>
            </w:tcBorders>
          </w:tcPr>
          <w:p w14:paraId="55486223" w14:textId="77777777" w:rsidR="00725AB5" w:rsidRPr="00725AB5" w:rsidRDefault="00725AB5" w:rsidP="00725AB5">
            <w:pPr>
              <w:spacing w:after="0" w:line="0" w:lineRule="atLeast"/>
              <w:rPr>
                <w:rFonts w:ascii="Times New Roman" w:hAnsi="Times New Roman" w:cs="Times New Roman"/>
                <w:color w:val="000000"/>
              </w:rPr>
            </w:pPr>
          </w:p>
        </w:tc>
        <w:tc>
          <w:tcPr>
            <w:tcW w:w="2841" w:type="dxa"/>
            <w:gridSpan w:val="4"/>
            <w:tcBorders>
              <w:top w:val="nil"/>
              <w:left w:val="single" w:sz="4" w:space="0" w:color="auto"/>
              <w:bottom w:val="single" w:sz="4" w:space="0" w:color="auto"/>
              <w:right w:val="single" w:sz="4" w:space="0" w:color="auto"/>
            </w:tcBorders>
          </w:tcPr>
          <w:p w14:paraId="54E9B3C0" w14:textId="77777777" w:rsidR="00725AB5" w:rsidRPr="00725AB5" w:rsidRDefault="00725AB5" w:rsidP="00725AB5">
            <w:pPr>
              <w:spacing w:after="0" w:line="0" w:lineRule="atLeast"/>
              <w:rPr>
                <w:rFonts w:ascii="Times New Roman" w:hAnsi="Times New Roman" w:cs="Times New Roman"/>
                <w:color w:val="000000"/>
              </w:rPr>
            </w:pPr>
          </w:p>
        </w:tc>
      </w:tr>
      <w:tr w:rsidR="00725AB5" w:rsidRPr="00725AB5" w14:paraId="15A7B04E" w14:textId="77777777" w:rsidTr="00367436">
        <w:trPr>
          <w:gridAfter w:val="1"/>
          <w:wAfter w:w="12" w:type="dxa"/>
          <w:trHeight w:val="70"/>
        </w:trPr>
        <w:tc>
          <w:tcPr>
            <w:tcW w:w="2530" w:type="dxa"/>
            <w:gridSpan w:val="2"/>
            <w:tcBorders>
              <w:top w:val="single" w:sz="4" w:space="0" w:color="auto"/>
              <w:left w:val="single" w:sz="4" w:space="0" w:color="auto"/>
              <w:bottom w:val="single" w:sz="4" w:space="0" w:color="auto"/>
              <w:right w:val="single" w:sz="4" w:space="0" w:color="auto"/>
            </w:tcBorders>
            <w:hideMark/>
          </w:tcPr>
          <w:p w14:paraId="6C7D329D" w14:textId="77777777" w:rsidR="00725AB5" w:rsidRPr="00725AB5" w:rsidRDefault="00725AB5" w:rsidP="00725AB5">
            <w:pPr>
              <w:spacing w:after="0" w:line="0" w:lineRule="atLeast"/>
              <w:rPr>
                <w:rFonts w:ascii="Times New Roman" w:eastAsiaTheme="minorHAnsi" w:hAnsi="Times New Roman" w:cs="Times New Roman"/>
                <w:b/>
              </w:rPr>
            </w:pPr>
            <w:r w:rsidRPr="00725AB5">
              <w:rPr>
                <w:rFonts w:ascii="Times New Roman" w:hAnsi="Times New Roman" w:cs="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79" w:type="dxa"/>
            <w:gridSpan w:val="5"/>
            <w:tcBorders>
              <w:top w:val="single" w:sz="4" w:space="0" w:color="auto"/>
              <w:left w:val="single" w:sz="4" w:space="0" w:color="auto"/>
              <w:bottom w:val="single" w:sz="4" w:space="0" w:color="auto"/>
              <w:right w:val="single" w:sz="4" w:space="0" w:color="auto"/>
            </w:tcBorders>
            <w:hideMark/>
          </w:tcPr>
          <w:p w14:paraId="1A0BAB9F"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Шығармашылық ойыны:</w:t>
            </w:r>
          </w:p>
          <w:p w14:paraId="4CC3AC88" w14:textId="77777777" w:rsidR="00725AB5" w:rsidRPr="00725AB5" w:rsidRDefault="00725AB5" w:rsidP="00725AB5">
            <w:pPr>
              <w:spacing w:after="0" w:line="0" w:lineRule="atLeast"/>
              <w:rPr>
                <w:rFonts w:ascii="Times New Roman" w:hAnsi="Times New Roman" w:cs="Times New Roman"/>
                <w:color w:val="000000"/>
                <w:sz w:val="16"/>
                <w:szCs w:val="24"/>
                <w:lang w:val="kk-KZ" w:bidi="en-US"/>
              </w:rPr>
            </w:pPr>
            <w:r w:rsidRPr="00725AB5">
              <w:rPr>
                <w:rFonts w:ascii="Times New Roman" w:hAnsi="Times New Roman" w:cs="Times New Roman"/>
                <w:sz w:val="16"/>
                <w:szCs w:val="20"/>
                <w:lang w:val="kk-KZ"/>
              </w:rPr>
              <w:t xml:space="preserve">Фотосуреттер қарастыру </w:t>
            </w:r>
            <w:r w:rsidRPr="00725AB5">
              <w:rPr>
                <w:rFonts w:ascii="Times New Roman" w:hAnsi="Times New Roman" w:cs="Times New Roman"/>
                <w:color w:val="000000"/>
                <w:sz w:val="16"/>
                <w:szCs w:val="20"/>
                <w:lang w:val="kk-KZ" w:bidi="en-US"/>
              </w:rPr>
              <w:t>Жәндіктер мен қосмекенділер әлемі»</w:t>
            </w:r>
          </w:p>
          <w:p w14:paraId="09BEB8F9"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Фотосуретте балалар қандай көмек көрсеткендерің айтып беру.</w:t>
            </w:r>
          </w:p>
        </w:tc>
        <w:tc>
          <w:tcPr>
            <w:tcW w:w="2563" w:type="dxa"/>
            <w:gridSpan w:val="7"/>
            <w:tcBorders>
              <w:top w:val="single" w:sz="4" w:space="0" w:color="auto"/>
              <w:left w:val="single" w:sz="4" w:space="0" w:color="auto"/>
              <w:bottom w:val="single" w:sz="4" w:space="0" w:color="auto"/>
              <w:right w:val="single" w:sz="4" w:space="0" w:color="auto"/>
            </w:tcBorders>
            <w:hideMark/>
          </w:tcPr>
          <w:p w14:paraId="74CADA95"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Қол  маторикасын  дамытуға  арналған  санамақ.</w:t>
            </w:r>
          </w:p>
          <w:p w14:paraId="253073D3"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1.Бірім, екім,</w:t>
            </w:r>
          </w:p>
          <w:p w14:paraId="4ED83C7E"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Алма  текім.</w:t>
            </w:r>
          </w:p>
          <w:p w14:paraId="58959B9E"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Сапар  айым,</w:t>
            </w:r>
          </w:p>
          <w:p w14:paraId="7E7FE12C"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Сар шымшық.</w:t>
            </w:r>
          </w:p>
          <w:p w14:paraId="0AEE60F4"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Балтаңды  ал да,</w:t>
            </w:r>
          </w:p>
          <w:p w14:paraId="760A2FCD"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Жүгіріп  шық.</w:t>
            </w:r>
          </w:p>
          <w:p w14:paraId="7FD8D064" w14:textId="77777777" w:rsidR="00725AB5" w:rsidRPr="00725AB5" w:rsidRDefault="00725AB5" w:rsidP="00725AB5">
            <w:pPr>
              <w:spacing w:after="0" w:line="0" w:lineRule="atLeast"/>
              <w:rPr>
                <w:rFonts w:ascii="Times New Roman" w:hAnsi="Times New Roman" w:cs="Times New Roman"/>
                <w:color w:val="000000"/>
                <w:sz w:val="16"/>
                <w:szCs w:val="20"/>
                <w:lang w:val="kk-KZ"/>
              </w:rPr>
            </w:pPr>
            <w:r w:rsidRPr="00725AB5">
              <w:rPr>
                <w:rFonts w:ascii="Times New Roman" w:hAnsi="Times New Roman" w:cs="Times New Roman"/>
                <w:color w:val="000000"/>
                <w:sz w:val="16"/>
                <w:szCs w:val="20"/>
                <w:lang w:val="kk-KZ"/>
              </w:rPr>
              <w:t>2.Біз санайық санамақ,</w:t>
            </w:r>
          </w:p>
          <w:p w14:paraId="3BBF9586" w14:textId="77777777" w:rsidR="00725AB5" w:rsidRPr="00725AB5" w:rsidRDefault="00725AB5" w:rsidP="00725AB5">
            <w:pPr>
              <w:spacing w:after="0" w:line="0" w:lineRule="atLeast"/>
              <w:rPr>
                <w:rFonts w:ascii="Times New Roman" w:hAnsi="Times New Roman" w:cs="Times New Roman"/>
                <w:color w:val="000000"/>
                <w:sz w:val="16"/>
                <w:szCs w:val="20"/>
                <w:lang w:val="kk-KZ"/>
              </w:rPr>
            </w:pPr>
            <w:r w:rsidRPr="00725AB5">
              <w:rPr>
                <w:rFonts w:ascii="Times New Roman" w:hAnsi="Times New Roman" w:cs="Times New Roman"/>
                <w:color w:val="000000"/>
                <w:sz w:val="16"/>
                <w:szCs w:val="20"/>
                <w:lang w:val="kk-KZ"/>
              </w:rPr>
              <w:t>Саусақтарды даралап.</w:t>
            </w:r>
          </w:p>
          <w:p w14:paraId="3FD7FFA2" w14:textId="77777777" w:rsidR="00725AB5" w:rsidRPr="00725AB5" w:rsidRDefault="00725AB5" w:rsidP="00725AB5">
            <w:pPr>
              <w:spacing w:after="0" w:line="0" w:lineRule="atLeast"/>
              <w:rPr>
                <w:rFonts w:ascii="Times New Roman" w:hAnsi="Times New Roman" w:cs="Times New Roman"/>
                <w:color w:val="000000"/>
                <w:sz w:val="16"/>
                <w:szCs w:val="20"/>
                <w:lang w:val="kk-KZ"/>
              </w:rPr>
            </w:pPr>
            <w:r w:rsidRPr="00725AB5">
              <w:rPr>
                <w:rFonts w:ascii="Times New Roman" w:hAnsi="Times New Roman" w:cs="Times New Roman"/>
                <w:color w:val="000000"/>
                <w:sz w:val="16"/>
                <w:szCs w:val="20"/>
                <w:lang w:val="kk-KZ"/>
              </w:rPr>
              <w:t>Бас бармағым алғашқы,</w:t>
            </w:r>
          </w:p>
          <w:p w14:paraId="5C76CE67"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color w:val="000000"/>
                <w:sz w:val="16"/>
                <w:szCs w:val="20"/>
                <w:lang w:val="kk-KZ"/>
              </w:rPr>
              <w:t>Балан үйрек жалғасы.</w:t>
            </w:r>
          </w:p>
        </w:tc>
        <w:tc>
          <w:tcPr>
            <w:tcW w:w="2555" w:type="dxa"/>
            <w:gridSpan w:val="5"/>
            <w:tcBorders>
              <w:top w:val="single" w:sz="4" w:space="0" w:color="auto"/>
              <w:left w:val="single" w:sz="4" w:space="0" w:color="auto"/>
              <w:bottom w:val="single" w:sz="4" w:space="0" w:color="auto"/>
              <w:right w:val="single" w:sz="4" w:space="0" w:color="auto"/>
            </w:tcBorders>
            <w:hideMark/>
          </w:tcPr>
          <w:p w14:paraId="54D93C7A"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color w:val="000000"/>
                <w:sz w:val="16"/>
                <w:szCs w:val="20"/>
                <w:lang w:val="kk-KZ"/>
              </w:rPr>
              <w:t>Суретті жұмбақтар ойыны</w:t>
            </w:r>
            <w:r w:rsidRPr="00725AB5">
              <w:rPr>
                <w:rFonts w:ascii="Times New Roman" w:hAnsi="Times New Roman" w:cs="Times New Roman"/>
                <w:color w:val="000000"/>
                <w:sz w:val="16"/>
                <w:lang w:val="kk-KZ"/>
              </w:rPr>
              <w:t xml:space="preserve"> :</w:t>
            </w:r>
          </w:p>
          <w:p w14:paraId="2CF20636" w14:textId="77777777" w:rsidR="00725AB5" w:rsidRPr="00725AB5" w:rsidRDefault="00725AB5" w:rsidP="00725AB5">
            <w:pPr>
              <w:spacing w:after="0" w:line="0" w:lineRule="atLeast"/>
              <w:rPr>
                <w:rFonts w:ascii="Times New Roman" w:hAnsi="Times New Roman" w:cs="Times New Roman"/>
                <w:color w:val="000000"/>
                <w:sz w:val="16"/>
                <w:szCs w:val="20"/>
                <w:lang w:val="kk-KZ"/>
              </w:rPr>
            </w:pPr>
            <w:r w:rsidRPr="00725AB5">
              <w:rPr>
                <w:rFonts w:ascii="Times New Roman" w:hAnsi="Times New Roman" w:cs="Times New Roman"/>
                <w:color w:val="000000"/>
                <w:sz w:val="16"/>
                <w:szCs w:val="20"/>
                <w:lang w:val="kk-KZ"/>
              </w:rPr>
              <w:t>Балалардың арасынан бір бастаушы таңдалады, қалғандары отырады.  Мұғалім үлкен қораптан кішкентай неше түрлі суреттері бар карточкаларды бір-бірден алып шығып, суреттегі бейнені  сөзбен сипаттап жасыруды    ұсынады.</w:t>
            </w:r>
            <w:r w:rsidRPr="00725AB5">
              <w:rPr>
                <w:rFonts w:ascii="Times New Roman" w:hAnsi="Times New Roman" w:cs="Times New Roman"/>
                <w:color w:val="000000"/>
                <w:sz w:val="16"/>
                <w:szCs w:val="20"/>
                <w:lang w:val="kk-KZ"/>
              </w:rPr>
              <w:br/>
              <w:t>Бастаушы суретті карточканы алып, балаларға көрсетпей, ондағы  бейнені, затты сипаттап, суреттейді. Балалар түрлі жауаптар айтып, не бейнеленгенін тауып алу керек.</w:t>
            </w:r>
            <w:r w:rsidRPr="00725AB5">
              <w:rPr>
                <w:rFonts w:ascii="Times New Roman" w:hAnsi="Times New Roman" w:cs="Times New Roman"/>
                <w:color w:val="000000"/>
                <w:sz w:val="16"/>
                <w:szCs w:val="20"/>
                <w:lang w:val="kk-KZ"/>
              </w:rPr>
              <w:br/>
              <w:t>Дұрыс жауапты айтқан бала ойынды жалғастырады.</w:t>
            </w:r>
          </w:p>
        </w:tc>
        <w:tc>
          <w:tcPr>
            <w:tcW w:w="2270" w:type="dxa"/>
            <w:gridSpan w:val="5"/>
            <w:tcBorders>
              <w:top w:val="single" w:sz="4" w:space="0" w:color="auto"/>
              <w:left w:val="single" w:sz="4" w:space="0" w:color="auto"/>
              <w:bottom w:val="single" w:sz="4" w:space="0" w:color="auto"/>
              <w:right w:val="single" w:sz="4" w:space="0" w:color="auto"/>
            </w:tcBorders>
            <w:hideMark/>
          </w:tcPr>
          <w:p w14:paraId="5BE5230D"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color w:val="000000"/>
                <w:sz w:val="16"/>
                <w:szCs w:val="20"/>
                <w:lang w:val="kk-KZ"/>
              </w:rPr>
              <w:t>Саусақ ойыны :</w:t>
            </w:r>
          </w:p>
          <w:p w14:paraId="007E96F9" w14:textId="77777777" w:rsidR="00725AB5" w:rsidRPr="00725AB5" w:rsidRDefault="00725AB5" w:rsidP="00725AB5">
            <w:pPr>
              <w:spacing w:after="0" w:line="0" w:lineRule="atLeast"/>
              <w:rPr>
                <w:rFonts w:ascii="Times New Roman" w:hAnsi="Times New Roman" w:cs="Times New Roman"/>
                <w:color w:val="000000"/>
                <w:sz w:val="16"/>
                <w:szCs w:val="20"/>
                <w:lang w:val="kk-KZ" w:bidi="en-US"/>
              </w:rPr>
            </w:pPr>
            <w:r w:rsidRPr="00725AB5">
              <w:rPr>
                <w:rFonts w:ascii="Times New Roman" w:eastAsia="Calibri" w:hAnsi="Times New Roman" w:cs="Times New Roman"/>
                <w:sz w:val="16"/>
                <w:szCs w:val="20"/>
                <w:lang w:val="kk-KZ"/>
              </w:rPr>
              <w:t>«</w:t>
            </w:r>
            <w:r w:rsidRPr="00725AB5">
              <w:rPr>
                <w:rFonts w:ascii="Times New Roman" w:hAnsi="Times New Roman" w:cs="Times New Roman"/>
                <w:color w:val="000000"/>
                <w:sz w:val="16"/>
                <w:szCs w:val="20"/>
                <w:lang w:val="kk-KZ" w:bidi="en-US"/>
              </w:rPr>
              <w:t>Жәндіктер мен қосмекенділер әлемі»</w:t>
            </w:r>
          </w:p>
          <w:p w14:paraId="13727B7E"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color w:val="000000"/>
                <w:sz w:val="16"/>
                <w:szCs w:val="20"/>
                <w:lang w:val="kk-KZ"/>
              </w:rPr>
              <w:t>Балалармен жәндіктер мен қосмекенділер туралы әңгімелесу.</w:t>
            </w:r>
          </w:p>
        </w:tc>
        <w:tc>
          <w:tcPr>
            <w:tcW w:w="2841" w:type="dxa"/>
            <w:gridSpan w:val="4"/>
            <w:tcBorders>
              <w:top w:val="single" w:sz="4" w:space="0" w:color="auto"/>
              <w:left w:val="single" w:sz="4" w:space="0" w:color="auto"/>
              <w:bottom w:val="single" w:sz="4" w:space="0" w:color="auto"/>
              <w:right w:val="single" w:sz="4" w:space="0" w:color="auto"/>
            </w:tcBorders>
            <w:hideMark/>
          </w:tcPr>
          <w:p w14:paraId="29F84A9F" w14:textId="77777777" w:rsidR="00725AB5" w:rsidRPr="00725AB5" w:rsidRDefault="00725AB5" w:rsidP="00725AB5">
            <w:pPr>
              <w:spacing w:after="0" w:line="0" w:lineRule="atLeast"/>
              <w:rPr>
                <w:rFonts w:ascii="Times New Roman" w:hAnsi="Times New Roman" w:cs="Times New Roman"/>
                <w:color w:val="000000"/>
                <w:sz w:val="16"/>
                <w:szCs w:val="18"/>
                <w:lang w:val="kk-KZ"/>
              </w:rPr>
            </w:pPr>
            <w:r w:rsidRPr="00725AB5">
              <w:rPr>
                <w:rFonts w:ascii="Times New Roman" w:hAnsi="Times New Roman" w:cs="Times New Roman"/>
                <w:color w:val="000000"/>
                <w:sz w:val="16"/>
                <w:szCs w:val="20"/>
                <w:lang w:val="kk-KZ"/>
              </w:rPr>
              <w:t>Үстел үсті театр ойыны</w:t>
            </w:r>
            <w:r w:rsidRPr="00725AB5">
              <w:rPr>
                <w:rFonts w:ascii="Times New Roman" w:hAnsi="Times New Roman" w:cs="Times New Roman"/>
                <w:color w:val="000000"/>
                <w:sz w:val="16"/>
                <w:szCs w:val="18"/>
                <w:lang w:val="kk-KZ"/>
              </w:rPr>
              <w:t xml:space="preserve"> : </w:t>
            </w:r>
            <w:r w:rsidRPr="00725AB5">
              <w:rPr>
                <w:rFonts w:ascii="Times New Roman" w:hAnsi="Times New Roman" w:cs="Times New Roman"/>
                <w:sz w:val="16"/>
                <w:szCs w:val="20"/>
                <w:lang w:val="kk-KZ"/>
              </w:rPr>
              <w:t>«Қосмекенділер әлемі» тақырыптар бойынша сюжетті суреттер қарастыру.</w:t>
            </w:r>
          </w:p>
          <w:p w14:paraId="35537D6E" w14:textId="77777777" w:rsidR="00725AB5" w:rsidRPr="00725AB5" w:rsidRDefault="00725AB5" w:rsidP="00725AB5">
            <w:pPr>
              <w:spacing w:after="0" w:line="0" w:lineRule="atLeast"/>
              <w:rPr>
                <w:rFonts w:ascii="Times New Roman" w:hAnsi="Times New Roman" w:cs="Times New Roman"/>
                <w:color w:val="000000"/>
                <w:sz w:val="16"/>
                <w:szCs w:val="20"/>
                <w:lang w:val="kk-KZ"/>
              </w:rPr>
            </w:pPr>
            <w:r w:rsidRPr="00725AB5">
              <w:rPr>
                <w:rFonts w:ascii="Times New Roman" w:hAnsi="Times New Roman" w:cs="Times New Roman"/>
                <w:color w:val="000000"/>
                <w:sz w:val="16"/>
                <w:szCs w:val="20"/>
                <w:lang w:val="kk-KZ"/>
              </w:rPr>
              <w:t>Балалармен құстар туралы әңгімелесу.</w:t>
            </w:r>
          </w:p>
          <w:p w14:paraId="5EFFC7FA" w14:textId="77777777" w:rsidR="00725AB5" w:rsidRPr="00725AB5" w:rsidRDefault="00725AB5" w:rsidP="00725AB5">
            <w:pPr>
              <w:spacing w:after="0" w:line="0" w:lineRule="atLeast"/>
              <w:rPr>
                <w:rFonts w:ascii="Times New Roman" w:hAnsi="Times New Roman" w:cs="Times New Roman"/>
                <w:sz w:val="16"/>
                <w:szCs w:val="18"/>
                <w:lang w:val="kk-KZ"/>
              </w:rPr>
            </w:pPr>
            <w:r w:rsidRPr="00725AB5">
              <w:rPr>
                <w:rFonts w:ascii="Times New Roman" w:hAnsi="Times New Roman" w:cs="Times New Roman"/>
                <w:sz w:val="16"/>
                <w:szCs w:val="24"/>
                <w:lang w:val="kk-KZ"/>
              </w:rPr>
              <w:br/>
            </w:r>
            <w:r w:rsidRPr="00725AB5">
              <w:rPr>
                <w:rFonts w:ascii="Times New Roman" w:hAnsi="Times New Roman" w:cs="Times New Roman"/>
                <w:sz w:val="16"/>
                <w:szCs w:val="24"/>
                <w:lang w:val="kk-KZ"/>
              </w:rPr>
              <w:br/>
            </w:r>
          </w:p>
        </w:tc>
      </w:tr>
      <w:tr w:rsidR="00725AB5" w:rsidRPr="00725AB5" w14:paraId="432950EE" w14:textId="77777777" w:rsidTr="00367436">
        <w:trPr>
          <w:gridAfter w:val="1"/>
          <w:wAfter w:w="12" w:type="dxa"/>
        </w:trPr>
        <w:tc>
          <w:tcPr>
            <w:tcW w:w="2530" w:type="dxa"/>
            <w:gridSpan w:val="2"/>
            <w:tcBorders>
              <w:top w:val="single" w:sz="4" w:space="0" w:color="auto"/>
              <w:left w:val="single" w:sz="4" w:space="0" w:color="auto"/>
              <w:bottom w:val="single" w:sz="4" w:space="0" w:color="auto"/>
              <w:right w:val="single" w:sz="4" w:space="0" w:color="auto"/>
            </w:tcBorders>
          </w:tcPr>
          <w:p w14:paraId="5D236079" w14:textId="77777777" w:rsidR="00725AB5" w:rsidRPr="00725AB5" w:rsidRDefault="00725AB5" w:rsidP="00725AB5">
            <w:pPr>
              <w:spacing w:after="0" w:line="0" w:lineRule="atLeast"/>
              <w:jc w:val="center"/>
              <w:rPr>
                <w:rFonts w:ascii="Times New Roman" w:eastAsiaTheme="minorHAnsi" w:hAnsi="Times New Roman" w:cs="Times New Roman"/>
                <w:b/>
              </w:rPr>
            </w:pPr>
            <w:r w:rsidRPr="00725AB5">
              <w:rPr>
                <w:rFonts w:ascii="Times New Roman" w:hAnsi="Times New Roman" w:cs="Times New Roman"/>
                <w:b/>
                <w:color w:val="000000"/>
                <w:szCs w:val="24"/>
              </w:rPr>
              <w:t>Таңертеңгі жаттығу</w:t>
            </w:r>
          </w:p>
          <w:p w14:paraId="3138EE61" w14:textId="77777777" w:rsidR="00725AB5" w:rsidRPr="00725AB5" w:rsidRDefault="00725AB5" w:rsidP="00725AB5">
            <w:pPr>
              <w:spacing w:after="0" w:line="0" w:lineRule="atLeast"/>
              <w:jc w:val="center"/>
              <w:rPr>
                <w:rFonts w:ascii="Times New Roman" w:hAnsi="Times New Roman" w:cs="Times New Roman"/>
                <w:b/>
                <w:color w:val="000000"/>
                <w:szCs w:val="24"/>
                <w:lang w:bidi="en-US"/>
              </w:rPr>
            </w:pPr>
          </w:p>
        </w:tc>
        <w:tc>
          <w:tcPr>
            <w:tcW w:w="12908" w:type="dxa"/>
            <w:gridSpan w:val="26"/>
            <w:tcBorders>
              <w:top w:val="single" w:sz="4" w:space="0" w:color="auto"/>
              <w:left w:val="single" w:sz="4" w:space="0" w:color="auto"/>
              <w:bottom w:val="single" w:sz="4" w:space="0" w:color="auto"/>
              <w:right w:val="single" w:sz="4" w:space="0" w:color="auto"/>
            </w:tcBorders>
            <w:hideMark/>
          </w:tcPr>
          <w:p w14:paraId="701DD2B5" w14:textId="77777777" w:rsidR="00725AB5" w:rsidRPr="00725AB5" w:rsidRDefault="00725AB5" w:rsidP="00725AB5">
            <w:pPr>
              <w:spacing w:after="0" w:line="0" w:lineRule="atLeast"/>
              <w:rPr>
                <w:rFonts w:ascii="Times New Roman" w:hAnsi="Times New Roman" w:cs="Times New Roman"/>
                <w:color w:val="000000"/>
                <w:sz w:val="24"/>
                <w:szCs w:val="24"/>
                <w:lang w:val="kk-KZ" w:bidi="en-US"/>
              </w:rPr>
            </w:pPr>
            <w:r w:rsidRPr="00725AB5">
              <w:rPr>
                <w:rFonts w:ascii="Times New Roman" w:hAnsi="Times New Roman" w:cs="Times New Roman"/>
                <w:b/>
                <w:sz w:val="24"/>
              </w:rPr>
              <w:t xml:space="preserve">                 </w:t>
            </w:r>
            <w:r w:rsidRPr="00725AB5">
              <w:rPr>
                <w:rFonts w:ascii="Times New Roman" w:hAnsi="Times New Roman" w:cs="Times New Roman"/>
              </w:rPr>
              <w:t xml:space="preserve">Таңғы жаттығу кешені № </w:t>
            </w:r>
            <w:r w:rsidRPr="00725AB5">
              <w:rPr>
                <w:rFonts w:ascii="Times New Roman" w:hAnsi="Times New Roman" w:cs="Times New Roman"/>
                <w:lang w:val="kk-KZ"/>
              </w:rPr>
              <w:t>4</w:t>
            </w:r>
          </w:p>
        </w:tc>
      </w:tr>
      <w:tr w:rsidR="00725AB5" w:rsidRPr="00367436" w14:paraId="336D7DDA" w14:textId="77777777" w:rsidTr="00367436">
        <w:trPr>
          <w:gridAfter w:val="1"/>
          <w:wAfter w:w="12" w:type="dxa"/>
          <w:trHeight w:val="1473"/>
        </w:trPr>
        <w:tc>
          <w:tcPr>
            <w:tcW w:w="2530" w:type="dxa"/>
            <w:gridSpan w:val="2"/>
            <w:vMerge w:val="restart"/>
            <w:tcBorders>
              <w:top w:val="single" w:sz="4" w:space="0" w:color="auto"/>
              <w:left w:val="single" w:sz="4" w:space="0" w:color="auto"/>
              <w:bottom w:val="single" w:sz="4" w:space="0" w:color="auto"/>
              <w:right w:val="single" w:sz="4" w:space="0" w:color="auto"/>
            </w:tcBorders>
            <w:hideMark/>
          </w:tcPr>
          <w:p w14:paraId="231298F3" w14:textId="77777777" w:rsidR="00725AB5" w:rsidRPr="00725AB5" w:rsidRDefault="00725AB5" w:rsidP="00725AB5">
            <w:pPr>
              <w:spacing w:after="0" w:line="0" w:lineRule="atLeast"/>
              <w:rPr>
                <w:rFonts w:ascii="Times New Roman" w:eastAsiaTheme="minorHAnsi" w:hAnsi="Times New Roman" w:cs="Times New Roman"/>
                <w:b/>
                <w:i/>
              </w:rPr>
            </w:pPr>
            <w:r w:rsidRPr="00725AB5">
              <w:rPr>
                <w:rFonts w:ascii="Times New Roman" w:hAnsi="Times New Roman" w:cs="Times New Roman"/>
                <w:b/>
              </w:rPr>
              <w:t xml:space="preserve"> </w:t>
            </w:r>
            <w:r w:rsidRPr="00725AB5">
              <w:rPr>
                <w:rFonts w:ascii="Times New Roman" w:hAnsi="Times New Roman" w:cs="Times New Roman"/>
                <w:b/>
                <w:color w:val="000000"/>
                <w:szCs w:val="24"/>
              </w:rPr>
              <w:t>Ұйымдастырылған іс-әрекетке дайындық</w:t>
            </w:r>
          </w:p>
        </w:tc>
        <w:tc>
          <w:tcPr>
            <w:tcW w:w="2679" w:type="dxa"/>
            <w:gridSpan w:val="5"/>
            <w:vMerge w:val="restart"/>
            <w:tcBorders>
              <w:top w:val="single" w:sz="4" w:space="0" w:color="auto"/>
              <w:left w:val="single" w:sz="4" w:space="0" w:color="auto"/>
              <w:bottom w:val="single" w:sz="4" w:space="0" w:color="auto"/>
              <w:right w:val="single" w:sz="4" w:space="0" w:color="auto"/>
            </w:tcBorders>
            <w:hideMark/>
          </w:tcPr>
          <w:p w14:paraId="1B8257A1" w14:textId="77777777" w:rsidR="00725AB5" w:rsidRPr="00725AB5" w:rsidRDefault="00725AB5" w:rsidP="00725AB5">
            <w:pPr>
              <w:spacing w:after="0" w:line="0" w:lineRule="atLeast"/>
              <w:rPr>
                <w:rFonts w:ascii="Times New Roman" w:hAnsi="Times New Roman" w:cs="Times New Roman"/>
                <w:color w:val="000000"/>
                <w:sz w:val="16"/>
                <w:szCs w:val="20"/>
                <w:lang w:val="kk-KZ"/>
              </w:rPr>
            </w:pPr>
            <w:r w:rsidRPr="00725AB5">
              <w:rPr>
                <w:rFonts w:ascii="Times New Roman" w:hAnsi="Times New Roman" w:cs="Times New Roman"/>
                <w:sz w:val="16"/>
                <w:szCs w:val="20"/>
                <w:shd w:val="clear" w:color="auto" w:fill="F8F8F8"/>
                <w:lang w:val="kk-KZ"/>
              </w:rPr>
              <w:t>«Психомоторлық жаттығу»</w:t>
            </w:r>
          </w:p>
          <w:p w14:paraId="72687B8D" w14:textId="77777777" w:rsidR="00725AB5" w:rsidRPr="00725AB5" w:rsidRDefault="00725AB5" w:rsidP="00725AB5">
            <w:pPr>
              <w:spacing w:after="0" w:line="0" w:lineRule="atLeast"/>
              <w:rPr>
                <w:rFonts w:ascii="Times New Roman" w:hAnsi="Times New Roman" w:cs="Times New Roman"/>
                <w:i/>
                <w:sz w:val="16"/>
                <w:szCs w:val="20"/>
                <w:lang w:val="kk-KZ"/>
              </w:rPr>
            </w:pPr>
            <w:r w:rsidRPr="00725AB5">
              <w:rPr>
                <w:rFonts w:ascii="Times New Roman" w:hAnsi="Times New Roman" w:cs="Times New Roman"/>
                <w:color w:val="000000"/>
                <w:sz w:val="16"/>
                <w:szCs w:val="20"/>
                <w:lang w:val="kk-KZ"/>
              </w:rPr>
              <w:t>Көздеріңді ашыңдар,</w:t>
            </w:r>
            <w:r w:rsidRPr="00725AB5">
              <w:rPr>
                <w:rFonts w:ascii="Times New Roman" w:hAnsi="Times New Roman" w:cs="Times New Roman"/>
                <w:color w:val="000000"/>
                <w:sz w:val="16"/>
                <w:szCs w:val="20"/>
                <w:lang w:val="kk-KZ"/>
              </w:rPr>
              <w:br/>
              <w:t>Кірпіктеріңді көтеріңдер.</w:t>
            </w:r>
            <w:r w:rsidRPr="00725AB5">
              <w:rPr>
                <w:rFonts w:ascii="Times New Roman" w:hAnsi="Times New Roman" w:cs="Times New Roman"/>
                <w:color w:val="000000"/>
                <w:sz w:val="16"/>
                <w:szCs w:val="20"/>
                <w:lang w:val="kk-KZ"/>
              </w:rPr>
              <w:br/>
              <w:t>Беттеріңді жеңіл қимылмен сипаңдар,</w:t>
            </w:r>
            <w:r w:rsidRPr="00725AB5">
              <w:rPr>
                <w:rFonts w:ascii="Times New Roman" w:hAnsi="Times New Roman" w:cs="Times New Roman"/>
                <w:color w:val="000000"/>
                <w:sz w:val="16"/>
                <w:szCs w:val="20"/>
                <w:lang w:val="kk-KZ"/>
              </w:rPr>
              <w:br/>
              <w:t>Бір - біріңе жымиыңдар,</w:t>
            </w:r>
            <w:r w:rsidRPr="00725AB5">
              <w:rPr>
                <w:rFonts w:ascii="Times New Roman" w:hAnsi="Times New Roman" w:cs="Times New Roman"/>
                <w:color w:val="000000"/>
                <w:sz w:val="16"/>
                <w:szCs w:val="20"/>
                <w:lang w:val="kk-KZ"/>
              </w:rPr>
              <w:br/>
              <w:t>Бастарыңды оңға, солға бұрылыңдар,</w:t>
            </w:r>
            <w:r w:rsidRPr="00725AB5">
              <w:rPr>
                <w:rFonts w:ascii="Times New Roman" w:hAnsi="Times New Roman" w:cs="Times New Roman"/>
                <w:color w:val="000000"/>
                <w:sz w:val="16"/>
                <w:szCs w:val="20"/>
                <w:lang w:val="kk-KZ"/>
              </w:rPr>
              <w:br/>
              <w:t>Ауаны жұтыңдар, содан соң жіберіңдер.  </w:t>
            </w:r>
          </w:p>
        </w:tc>
        <w:tc>
          <w:tcPr>
            <w:tcW w:w="2563" w:type="dxa"/>
            <w:gridSpan w:val="7"/>
            <w:tcBorders>
              <w:top w:val="single" w:sz="4" w:space="0" w:color="auto"/>
              <w:left w:val="single" w:sz="4" w:space="0" w:color="auto"/>
              <w:bottom w:val="nil"/>
              <w:right w:val="single" w:sz="4" w:space="0" w:color="auto"/>
            </w:tcBorders>
            <w:hideMark/>
          </w:tcPr>
          <w:p w14:paraId="2D58B5AD" w14:textId="77777777" w:rsidR="00725AB5" w:rsidRPr="00725AB5" w:rsidRDefault="00725AB5" w:rsidP="00725AB5">
            <w:pPr>
              <w:spacing w:after="0" w:line="0" w:lineRule="atLeast"/>
              <w:rPr>
                <w:rFonts w:ascii="Times New Roman" w:hAnsi="Times New Roman" w:cs="Times New Roman"/>
                <w:color w:val="000000"/>
                <w:sz w:val="16"/>
                <w:szCs w:val="20"/>
                <w:lang w:val="kk-KZ"/>
              </w:rPr>
            </w:pPr>
            <w:r w:rsidRPr="00725AB5">
              <w:rPr>
                <w:rFonts w:ascii="Times New Roman" w:hAnsi="Times New Roman" w:cs="Times New Roman"/>
                <w:sz w:val="16"/>
                <w:szCs w:val="20"/>
                <w:shd w:val="clear" w:color="auto" w:fill="F8F8F8"/>
                <w:lang w:val="kk-KZ"/>
              </w:rPr>
              <w:t>«Психомоторлық жаттығу»</w:t>
            </w:r>
          </w:p>
          <w:p w14:paraId="3F3E8597"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«Күлімдеген күн»</w:t>
            </w:r>
          </w:p>
          <w:p w14:paraId="5C97C03B"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 xml:space="preserve">Күн күлімдеп нұр төкті, </w:t>
            </w:r>
          </w:p>
          <w:p w14:paraId="44B6711F"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 xml:space="preserve">Жақсы сөздер нұр септі, </w:t>
            </w:r>
          </w:p>
          <w:p w14:paraId="261E9C5D"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 xml:space="preserve">Еске сақтап кеңесті, </w:t>
            </w:r>
          </w:p>
          <w:p w14:paraId="7F61570D"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Кел,қосылып айтайық  бір-бірімізге..</w:t>
            </w:r>
          </w:p>
        </w:tc>
        <w:tc>
          <w:tcPr>
            <w:tcW w:w="2303" w:type="dxa"/>
            <w:gridSpan w:val="4"/>
            <w:tcBorders>
              <w:top w:val="single" w:sz="4" w:space="0" w:color="auto"/>
              <w:left w:val="single" w:sz="4" w:space="0" w:color="auto"/>
              <w:bottom w:val="nil"/>
              <w:right w:val="single" w:sz="4" w:space="0" w:color="auto"/>
            </w:tcBorders>
            <w:hideMark/>
          </w:tcPr>
          <w:p w14:paraId="54558190" w14:textId="77777777" w:rsidR="00725AB5" w:rsidRPr="00725AB5" w:rsidRDefault="00725AB5" w:rsidP="00725AB5">
            <w:pPr>
              <w:spacing w:after="0" w:line="0" w:lineRule="atLeast"/>
              <w:rPr>
                <w:rFonts w:ascii="Times New Roman" w:hAnsi="Times New Roman" w:cs="Times New Roman"/>
                <w:color w:val="000000"/>
                <w:sz w:val="16"/>
                <w:szCs w:val="20"/>
                <w:lang w:val="kk-KZ"/>
              </w:rPr>
            </w:pPr>
            <w:r w:rsidRPr="00725AB5">
              <w:rPr>
                <w:rFonts w:ascii="Times New Roman" w:hAnsi="Times New Roman" w:cs="Times New Roman"/>
                <w:sz w:val="16"/>
                <w:szCs w:val="20"/>
                <w:shd w:val="clear" w:color="auto" w:fill="F8F8F8"/>
                <w:lang w:val="kk-KZ"/>
              </w:rPr>
              <w:t>«Психомоторлық жаттығу»</w:t>
            </w:r>
          </w:p>
          <w:p w14:paraId="6F584441"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 xml:space="preserve">«Табиғатпен үндестік» </w:t>
            </w:r>
          </w:p>
          <w:p w14:paraId="283F74BD"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Шеңбер бойлап жүремiз,</w:t>
            </w:r>
          </w:p>
          <w:p w14:paraId="256E4BB5"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Әр гүлге көңiл бөлемiз.</w:t>
            </w:r>
          </w:p>
          <w:p w14:paraId="135B1874"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Сұлулық пеп махаббатты</w:t>
            </w:r>
          </w:p>
          <w:p w14:paraId="28C5C860" w14:textId="77777777" w:rsidR="00725AB5" w:rsidRPr="00725AB5" w:rsidRDefault="00725AB5" w:rsidP="00725AB5">
            <w:pPr>
              <w:spacing w:after="0" w:line="0" w:lineRule="atLeast"/>
              <w:rPr>
                <w:rFonts w:ascii="Times New Roman" w:hAnsi="Times New Roman" w:cs="Times New Roman"/>
                <w:i/>
                <w:sz w:val="16"/>
                <w:szCs w:val="20"/>
                <w:lang w:val="kk-KZ"/>
              </w:rPr>
            </w:pPr>
            <w:r w:rsidRPr="00725AB5">
              <w:rPr>
                <w:rFonts w:ascii="Times New Roman" w:hAnsi="Times New Roman" w:cs="Times New Roman"/>
                <w:sz w:val="16"/>
                <w:szCs w:val="20"/>
                <w:lang w:val="kk-KZ"/>
              </w:rPr>
              <w:t>Сезiнiп өмiр сүремiз.</w:t>
            </w:r>
          </w:p>
        </w:tc>
        <w:tc>
          <w:tcPr>
            <w:tcW w:w="2522" w:type="dxa"/>
            <w:gridSpan w:val="6"/>
            <w:vMerge w:val="restart"/>
            <w:tcBorders>
              <w:top w:val="single" w:sz="4" w:space="0" w:color="auto"/>
              <w:left w:val="single" w:sz="4" w:space="0" w:color="auto"/>
              <w:bottom w:val="single" w:sz="4" w:space="0" w:color="auto"/>
              <w:right w:val="single" w:sz="4" w:space="0" w:color="auto"/>
            </w:tcBorders>
            <w:hideMark/>
          </w:tcPr>
          <w:p w14:paraId="46A4C11F" w14:textId="77777777" w:rsidR="00725AB5" w:rsidRPr="00725AB5" w:rsidRDefault="00725AB5" w:rsidP="00725AB5">
            <w:pPr>
              <w:spacing w:after="0" w:line="0" w:lineRule="atLeast"/>
              <w:rPr>
                <w:rFonts w:ascii="Times New Roman" w:hAnsi="Times New Roman" w:cs="Times New Roman"/>
                <w:color w:val="000000"/>
                <w:sz w:val="16"/>
                <w:szCs w:val="20"/>
                <w:lang w:val="kk-KZ"/>
              </w:rPr>
            </w:pPr>
            <w:r w:rsidRPr="00725AB5">
              <w:rPr>
                <w:rFonts w:ascii="Times New Roman" w:hAnsi="Times New Roman" w:cs="Times New Roman"/>
                <w:sz w:val="16"/>
                <w:szCs w:val="20"/>
                <w:shd w:val="clear" w:color="auto" w:fill="F8F8F8"/>
                <w:lang w:val="kk-KZ"/>
              </w:rPr>
              <w:t>«Психомоторлық жаттығу»</w:t>
            </w:r>
          </w:p>
          <w:p w14:paraId="3991AF95" w14:textId="77777777" w:rsidR="00725AB5" w:rsidRPr="00725AB5" w:rsidRDefault="00725AB5" w:rsidP="00725AB5">
            <w:pPr>
              <w:spacing w:after="0" w:line="0" w:lineRule="atLeast"/>
              <w:rPr>
                <w:rFonts w:ascii="Times New Roman" w:hAnsi="Times New Roman" w:cs="Times New Roman"/>
                <w:i/>
                <w:sz w:val="16"/>
                <w:szCs w:val="20"/>
                <w:lang w:val="kk-KZ"/>
              </w:rPr>
            </w:pPr>
            <w:r w:rsidRPr="00725AB5">
              <w:rPr>
                <w:rFonts w:ascii="Times New Roman" w:hAnsi="Times New Roman" w:cs="Times New Roman"/>
                <w:i/>
                <w:sz w:val="16"/>
                <w:lang w:val="kk-KZ"/>
              </w:rPr>
              <w:t xml:space="preserve"> </w:t>
            </w:r>
            <w:r w:rsidRPr="00725AB5">
              <w:rPr>
                <w:rFonts w:ascii="Times New Roman" w:hAnsi="Times New Roman" w:cs="Times New Roman"/>
                <w:i/>
                <w:sz w:val="16"/>
                <w:szCs w:val="20"/>
                <w:lang w:val="kk-KZ"/>
              </w:rPr>
              <w:t>«Біз әдепті баламыз»</w:t>
            </w:r>
          </w:p>
          <w:p w14:paraId="2509C17F" w14:textId="77777777" w:rsidR="00725AB5" w:rsidRPr="00725AB5" w:rsidRDefault="00725AB5" w:rsidP="00725AB5">
            <w:pPr>
              <w:spacing w:after="0" w:line="0" w:lineRule="atLeast"/>
              <w:rPr>
                <w:rFonts w:ascii="Times New Roman" w:eastAsia="Calibri" w:hAnsi="Times New Roman" w:cs="Times New Roman"/>
                <w:sz w:val="16"/>
                <w:szCs w:val="20"/>
                <w:lang w:val="kk-KZ"/>
              </w:rPr>
            </w:pPr>
            <w:r w:rsidRPr="00725AB5">
              <w:rPr>
                <w:rFonts w:ascii="Times New Roman" w:eastAsia="Calibri" w:hAnsi="Times New Roman" w:cs="Times New Roman"/>
                <w:sz w:val="16"/>
                <w:szCs w:val="20"/>
                <w:lang w:val="kk-KZ"/>
              </w:rPr>
              <w:t>Әдеп сақтап әманда,</w:t>
            </w:r>
          </w:p>
          <w:p w14:paraId="0250DADD" w14:textId="77777777" w:rsidR="00725AB5" w:rsidRPr="00725AB5" w:rsidRDefault="00725AB5" w:rsidP="00725AB5">
            <w:pPr>
              <w:spacing w:after="0" w:line="0" w:lineRule="atLeast"/>
              <w:rPr>
                <w:rFonts w:ascii="Times New Roman" w:eastAsia="Calibri" w:hAnsi="Times New Roman" w:cs="Times New Roman"/>
                <w:sz w:val="16"/>
                <w:szCs w:val="20"/>
                <w:lang w:val="kk-KZ"/>
              </w:rPr>
            </w:pPr>
            <w:r w:rsidRPr="00725AB5">
              <w:rPr>
                <w:rFonts w:ascii="Times New Roman" w:eastAsia="Calibri" w:hAnsi="Times New Roman" w:cs="Times New Roman"/>
                <w:sz w:val="16"/>
                <w:szCs w:val="20"/>
                <w:lang w:val="kk-KZ"/>
              </w:rPr>
              <w:t>Әрбiр адал адамға.</w:t>
            </w:r>
          </w:p>
          <w:p w14:paraId="72E90CD3" w14:textId="77777777" w:rsidR="00725AB5" w:rsidRPr="00725AB5" w:rsidRDefault="00725AB5" w:rsidP="00725AB5">
            <w:pPr>
              <w:spacing w:after="0" w:line="0" w:lineRule="atLeast"/>
              <w:rPr>
                <w:rFonts w:ascii="Times New Roman" w:eastAsia="Calibri" w:hAnsi="Times New Roman" w:cs="Times New Roman"/>
                <w:sz w:val="16"/>
                <w:szCs w:val="20"/>
                <w:lang w:val="kk-KZ"/>
              </w:rPr>
            </w:pPr>
            <w:r w:rsidRPr="00725AB5">
              <w:rPr>
                <w:rFonts w:ascii="Times New Roman" w:eastAsia="Calibri" w:hAnsi="Times New Roman" w:cs="Times New Roman"/>
                <w:sz w:val="16"/>
                <w:szCs w:val="20"/>
                <w:lang w:val="kk-KZ"/>
              </w:rPr>
              <w:t>Жасасаң бiр қамқорлық,</w:t>
            </w:r>
          </w:p>
          <w:p w14:paraId="719DF1DD" w14:textId="77777777" w:rsidR="00725AB5" w:rsidRPr="00725AB5" w:rsidRDefault="00725AB5" w:rsidP="00725AB5">
            <w:pPr>
              <w:spacing w:after="0" w:line="0" w:lineRule="atLeast"/>
              <w:rPr>
                <w:rFonts w:ascii="Times New Roman" w:hAnsi="Times New Roman" w:cs="Times New Roman"/>
                <w:i/>
                <w:sz w:val="16"/>
                <w:szCs w:val="20"/>
                <w:lang w:val="kk-KZ"/>
              </w:rPr>
            </w:pPr>
            <w:r w:rsidRPr="00725AB5">
              <w:rPr>
                <w:rFonts w:ascii="Times New Roman" w:eastAsia="Calibri" w:hAnsi="Times New Roman" w:cs="Times New Roman"/>
                <w:sz w:val="16"/>
                <w:szCs w:val="20"/>
                <w:lang w:val="kk-KZ"/>
              </w:rPr>
              <w:t>Қайтарады саған да.</w:t>
            </w:r>
          </w:p>
        </w:tc>
        <w:tc>
          <w:tcPr>
            <w:tcW w:w="2841" w:type="dxa"/>
            <w:gridSpan w:val="4"/>
            <w:vMerge w:val="restart"/>
            <w:tcBorders>
              <w:top w:val="single" w:sz="4" w:space="0" w:color="auto"/>
              <w:left w:val="single" w:sz="4" w:space="0" w:color="auto"/>
              <w:bottom w:val="single" w:sz="4" w:space="0" w:color="auto"/>
              <w:right w:val="single" w:sz="4" w:space="0" w:color="auto"/>
            </w:tcBorders>
            <w:hideMark/>
          </w:tcPr>
          <w:p w14:paraId="53549BC0" w14:textId="77777777" w:rsidR="00725AB5" w:rsidRPr="00725AB5" w:rsidRDefault="00725AB5" w:rsidP="00725AB5">
            <w:pPr>
              <w:spacing w:after="0" w:line="0" w:lineRule="atLeast"/>
              <w:rPr>
                <w:rFonts w:ascii="Times New Roman" w:hAnsi="Times New Roman" w:cs="Times New Roman"/>
                <w:color w:val="000000"/>
                <w:sz w:val="16"/>
                <w:szCs w:val="20"/>
                <w:lang w:val="kk-KZ"/>
              </w:rPr>
            </w:pPr>
            <w:r w:rsidRPr="00725AB5">
              <w:rPr>
                <w:rFonts w:ascii="Times New Roman" w:hAnsi="Times New Roman" w:cs="Times New Roman"/>
                <w:sz w:val="16"/>
                <w:szCs w:val="20"/>
                <w:shd w:val="clear" w:color="auto" w:fill="F8F8F8"/>
                <w:lang w:val="kk-KZ"/>
              </w:rPr>
              <w:t>«Психомоторлық жаттығу»</w:t>
            </w:r>
          </w:p>
          <w:p w14:paraId="6FE80750" w14:textId="77777777" w:rsidR="00725AB5" w:rsidRPr="00725AB5" w:rsidRDefault="00725AB5" w:rsidP="00725AB5">
            <w:pPr>
              <w:spacing w:after="0" w:line="0" w:lineRule="atLeast"/>
              <w:rPr>
                <w:rFonts w:ascii="Times New Roman" w:eastAsia="Calibri" w:hAnsi="Times New Roman" w:cs="Times New Roman"/>
                <w:sz w:val="16"/>
                <w:szCs w:val="20"/>
                <w:lang w:val="kk-KZ"/>
              </w:rPr>
            </w:pPr>
            <w:r w:rsidRPr="00725AB5">
              <w:rPr>
                <w:rFonts w:ascii="Times New Roman" w:hAnsi="Times New Roman" w:cs="Times New Roman"/>
                <w:color w:val="000000"/>
                <w:sz w:val="16"/>
                <w:szCs w:val="20"/>
                <w:lang w:val="kk-KZ"/>
              </w:rPr>
              <w:t>Көңілденіп күленіп,</w:t>
            </w:r>
            <w:r w:rsidRPr="00725AB5">
              <w:rPr>
                <w:rFonts w:ascii="Times New Roman" w:hAnsi="Times New Roman" w:cs="Times New Roman"/>
                <w:color w:val="000000"/>
                <w:sz w:val="16"/>
                <w:szCs w:val="20"/>
                <w:lang w:val="kk-KZ"/>
              </w:rPr>
              <w:br/>
              <w:t>Бақытты боп жүремін.</w:t>
            </w:r>
            <w:r w:rsidRPr="00725AB5">
              <w:rPr>
                <w:rFonts w:ascii="Times New Roman" w:hAnsi="Times New Roman" w:cs="Times New Roman"/>
                <w:color w:val="000000"/>
                <w:sz w:val="16"/>
                <w:szCs w:val="20"/>
                <w:lang w:val="kk-KZ"/>
              </w:rPr>
              <w:br/>
              <w:t>Бәрін біліп алатын,</w:t>
            </w:r>
            <w:r w:rsidRPr="00725AB5">
              <w:rPr>
                <w:rFonts w:ascii="Times New Roman" w:hAnsi="Times New Roman" w:cs="Times New Roman"/>
                <w:color w:val="000000"/>
                <w:sz w:val="16"/>
                <w:szCs w:val="20"/>
                <w:lang w:val="kk-KZ"/>
              </w:rPr>
              <w:br/>
              <w:t>Мен ақылды баламын.</w:t>
            </w:r>
          </w:p>
        </w:tc>
      </w:tr>
      <w:tr w:rsidR="00725AB5" w:rsidRPr="00367436" w14:paraId="237672D3" w14:textId="77777777" w:rsidTr="00367436">
        <w:trPr>
          <w:gridAfter w:val="1"/>
          <w:wAfter w:w="12" w:type="dxa"/>
          <w:trHeight w:val="70"/>
        </w:trPr>
        <w:tc>
          <w:tcPr>
            <w:tcW w:w="2530" w:type="dxa"/>
            <w:gridSpan w:val="2"/>
            <w:vMerge/>
            <w:tcBorders>
              <w:top w:val="single" w:sz="4" w:space="0" w:color="auto"/>
              <w:left w:val="single" w:sz="4" w:space="0" w:color="auto"/>
              <w:bottom w:val="single" w:sz="4" w:space="0" w:color="auto"/>
              <w:right w:val="single" w:sz="4" w:space="0" w:color="auto"/>
            </w:tcBorders>
            <w:vAlign w:val="center"/>
            <w:hideMark/>
          </w:tcPr>
          <w:p w14:paraId="0A81DC5B" w14:textId="77777777" w:rsidR="00725AB5" w:rsidRPr="00725AB5" w:rsidRDefault="00725AB5" w:rsidP="00725AB5">
            <w:pPr>
              <w:spacing w:after="0" w:line="0" w:lineRule="atLeast"/>
              <w:rPr>
                <w:rFonts w:ascii="Times New Roman" w:eastAsiaTheme="minorHAnsi" w:hAnsi="Times New Roman" w:cs="Times New Roman"/>
                <w:b/>
                <w:i/>
                <w:lang w:val="kk-KZ" w:eastAsia="en-US"/>
              </w:rPr>
            </w:pPr>
          </w:p>
        </w:tc>
        <w:tc>
          <w:tcPr>
            <w:tcW w:w="2679" w:type="dxa"/>
            <w:gridSpan w:val="5"/>
            <w:vMerge/>
            <w:tcBorders>
              <w:top w:val="single" w:sz="4" w:space="0" w:color="auto"/>
              <w:left w:val="single" w:sz="4" w:space="0" w:color="auto"/>
              <w:bottom w:val="single" w:sz="4" w:space="0" w:color="auto"/>
              <w:right w:val="single" w:sz="4" w:space="0" w:color="auto"/>
            </w:tcBorders>
            <w:vAlign w:val="center"/>
            <w:hideMark/>
          </w:tcPr>
          <w:p w14:paraId="32EF3F77" w14:textId="77777777" w:rsidR="00725AB5" w:rsidRPr="00725AB5" w:rsidRDefault="00725AB5" w:rsidP="00725AB5">
            <w:pPr>
              <w:spacing w:after="0" w:line="0" w:lineRule="atLeast"/>
              <w:rPr>
                <w:rFonts w:ascii="Times New Roman" w:eastAsiaTheme="minorHAnsi" w:hAnsi="Times New Roman" w:cs="Times New Roman"/>
                <w:i/>
                <w:sz w:val="16"/>
                <w:szCs w:val="20"/>
                <w:lang w:val="kk-KZ" w:eastAsia="en-US"/>
              </w:rPr>
            </w:pPr>
          </w:p>
        </w:tc>
        <w:tc>
          <w:tcPr>
            <w:tcW w:w="2563" w:type="dxa"/>
            <w:gridSpan w:val="7"/>
            <w:tcBorders>
              <w:top w:val="nil"/>
              <w:left w:val="single" w:sz="4" w:space="0" w:color="auto"/>
              <w:bottom w:val="single" w:sz="4" w:space="0" w:color="auto"/>
              <w:right w:val="single" w:sz="4" w:space="0" w:color="auto"/>
            </w:tcBorders>
          </w:tcPr>
          <w:p w14:paraId="1F6278BF" w14:textId="77777777" w:rsidR="00725AB5" w:rsidRPr="00725AB5" w:rsidRDefault="00725AB5" w:rsidP="00725AB5">
            <w:pPr>
              <w:spacing w:after="0" w:line="0" w:lineRule="atLeast"/>
              <w:jc w:val="center"/>
              <w:rPr>
                <w:rFonts w:ascii="Times New Roman" w:eastAsiaTheme="minorHAnsi" w:hAnsi="Times New Roman" w:cs="Times New Roman"/>
                <w:b/>
                <w:color w:val="000099"/>
                <w:sz w:val="24"/>
                <w:szCs w:val="24"/>
                <w:lang w:val="kk-KZ" w:bidi="en-US"/>
              </w:rPr>
            </w:pPr>
          </w:p>
        </w:tc>
        <w:tc>
          <w:tcPr>
            <w:tcW w:w="2303" w:type="dxa"/>
            <w:gridSpan w:val="4"/>
            <w:tcBorders>
              <w:top w:val="nil"/>
              <w:left w:val="single" w:sz="4" w:space="0" w:color="auto"/>
              <w:bottom w:val="single" w:sz="4" w:space="0" w:color="auto"/>
              <w:right w:val="single" w:sz="4" w:space="0" w:color="auto"/>
            </w:tcBorders>
          </w:tcPr>
          <w:p w14:paraId="1FBEF9ED" w14:textId="77777777" w:rsidR="00725AB5" w:rsidRPr="00725AB5" w:rsidRDefault="00725AB5" w:rsidP="00725AB5">
            <w:pPr>
              <w:spacing w:after="0" w:line="0" w:lineRule="atLeast"/>
              <w:jc w:val="center"/>
              <w:rPr>
                <w:rFonts w:ascii="Times New Roman" w:hAnsi="Times New Roman" w:cs="Times New Roman"/>
                <w:b/>
                <w:color w:val="000099"/>
                <w:sz w:val="24"/>
                <w:szCs w:val="24"/>
                <w:lang w:val="kk-KZ" w:bidi="en-US"/>
              </w:rPr>
            </w:pPr>
          </w:p>
        </w:tc>
        <w:tc>
          <w:tcPr>
            <w:tcW w:w="2522" w:type="dxa"/>
            <w:gridSpan w:val="6"/>
            <w:vMerge/>
            <w:tcBorders>
              <w:top w:val="single" w:sz="4" w:space="0" w:color="auto"/>
              <w:left w:val="single" w:sz="4" w:space="0" w:color="auto"/>
              <w:bottom w:val="single" w:sz="4" w:space="0" w:color="auto"/>
              <w:right w:val="single" w:sz="4" w:space="0" w:color="auto"/>
            </w:tcBorders>
            <w:vAlign w:val="center"/>
            <w:hideMark/>
          </w:tcPr>
          <w:p w14:paraId="7C86B7F6" w14:textId="77777777" w:rsidR="00725AB5" w:rsidRPr="00725AB5" w:rsidRDefault="00725AB5" w:rsidP="00725AB5">
            <w:pPr>
              <w:spacing w:after="0" w:line="0" w:lineRule="atLeast"/>
              <w:rPr>
                <w:rFonts w:ascii="Times New Roman" w:eastAsiaTheme="minorHAnsi" w:hAnsi="Times New Roman" w:cs="Times New Roman"/>
                <w:i/>
                <w:sz w:val="16"/>
                <w:szCs w:val="20"/>
                <w:lang w:val="kk-KZ" w:eastAsia="en-US"/>
              </w:rPr>
            </w:pPr>
          </w:p>
        </w:tc>
        <w:tc>
          <w:tcPr>
            <w:tcW w:w="2841" w:type="dxa"/>
            <w:gridSpan w:val="4"/>
            <w:vMerge/>
            <w:tcBorders>
              <w:top w:val="single" w:sz="4" w:space="0" w:color="auto"/>
              <w:left w:val="single" w:sz="4" w:space="0" w:color="auto"/>
              <w:bottom w:val="single" w:sz="4" w:space="0" w:color="auto"/>
              <w:right w:val="single" w:sz="4" w:space="0" w:color="auto"/>
            </w:tcBorders>
            <w:vAlign w:val="center"/>
            <w:hideMark/>
          </w:tcPr>
          <w:p w14:paraId="574C416A" w14:textId="77777777" w:rsidR="00725AB5" w:rsidRPr="00725AB5" w:rsidRDefault="00725AB5" w:rsidP="00725AB5">
            <w:pPr>
              <w:spacing w:after="0" w:line="0" w:lineRule="atLeast"/>
              <w:rPr>
                <w:rFonts w:ascii="Times New Roman" w:eastAsia="Calibri" w:hAnsi="Times New Roman" w:cs="Times New Roman"/>
                <w:sz w:val="16"/>
                <w:szCs w:val="20"/>
                <w:lang w:val="kk-KZ" w:eastAsia="en-US"/>
              </w:rPr>
            </w:pPr>
          </w:p>
        </w:tc>
      </w:tr>
      <w:tr w:rsidR="00725AB5" w:rsidRPr="00725AB5" w14:paraId="2F2418D1" w14:textId="77777777" w:rsidTr="00367436">
        <w:trPr>
          <w:gridAfter w:val="1"/>
          <w:wAfter w:w="12" w:type="dxa"/>
          <w:trHeight w:val="382"/>
        </w:trPr>
        <w:tc>
          <w:tcPr>
            <w:tcW w:w="2530" w:type="dxa"/>
            <w:gridSpan w:val="2"/>
            <w:vMerge w:val="restart"/>
            <w:tcBorders>
              <w:top w:val="single" w:sz="4" w:space="0" w:color="auto"/>
              <w:left w:val="single" w:sz="4" w:space="0" w:color="auto"/>
              <w:bottom w:val="single" w:sz="4" w:space="0" w:color="auto"/>
              <w:right w:val="single" w:sz="4" w:space="0" w:color="auto"/>
            </w:tcBorders>
          </w:tcPr>
          <w:p w14:paraId="121FD109"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b/>
                <w:color w:val="000000"/>
                <w:szCs w:val="24"/>
                <w:lang w:val="kk-KZ"/>
              </w:rPr>
              <w:t xml:space="preserve">Білім беру ұйымының кестесі бойынша </w:t>
            </w:r>
            <w:r w:rsidRPr="00725AB5">
              <w:rPr>
                <w:rFonts w:ascii="Times New Roman" w:hAnsi="Times New Roman" w:cs="Times New Roman"/>
                <w:b/>
                <w:color w:val="000000"/>
                <w:szCs w:val="24"/>
                <w:lang w:val="kk-KZ"/>
              </w:rPr>
              <w:lastRenderedPageBreak/>
              <w:t>ұйымдастырылған іс-әрекет</w:t>
            </w:r>
          </w:p>
          <w:p w14:paraId="69A30B93"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eastAsia="en-US" w:bidi="en-US"/>
              </w:rPr>
            </w:pPr>
          </w:p>
        </w:tc>
        <w:tc>
          <w:tcPr>
            <w:tcW w:w="12908" w:type="dxa"/>
            <w:gridSpan w:val="26"/>
            <w:tcBorders>
              <w:top w:val="single" w:sz="4" w:space="0" w:color="auto"/>
              <w:left w:val="single" w:sz="4" w:space="0" w:color="auto"/>
              <w:bottom w:val="single" w:sz="4" w:space="0" w:color="auto"/>
              <w:right w:val="single" w:sz="4" w:space="0" w:color="auto"/>
            </w:tcBorders>
            <w:hideMark/>
          </w:tcPr>
          <w:p w14:paraId="2F000748"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color w:val="000099"/>
                <w:sz w:val="24"/>
                <w:szCs w:val="24"/>
                <w:lang w:val="kk-KZ"/>
              </w:rPr>
              <w:lastRenderedPageBreak/>
              <w:t xml:space="preserve">                                                                   1 </w:t>
            </w:r>
            <w:r w:rsidRPr="00725AB5">
              <w:rPr>
                <w:rFonts w:ascii="Times New Roman" w:hAnsi="Times New Roman" w:cs="Times New Roman"/>
                <w:b/>
                <w:color w:val="000099"/>
                <w:sz w:val="24"/>
                <w:szCs w:val="24"/>
              </w:rPr>
              <w:t>- ұйымдастырылған іс-әрекет</w:t>
            </w:r>
          </w:p>
        </w:tc>
      </w:tr>
      <w:tr w:rsidR="00725AB5" w:rsidRPr="00367436" w14:paraId="2F40F854" w14:textId="77777777" w:rsidTr="00367436">
        <w:trPr>
          <w:gridAfter w:val="1"/>
          <w:wAfter w:w="12" w:type="dxa"/>
          <w:trHeight w:val="70"/>
        </w:trPr>
        <w:tc>
          <w:tcPr>
            <w:tcW w:w="2530" w:type="dxa"/>
            <w:gridSpan w:val="2"/>
            <w:vMerge/>
            <w:tcBorders>
              <w:top w:val="single" w:sz="4" w:space="0" w:color="auto"/>
              <w:left w:val="single" w:sz="4" w:space="0" w:color="auto"/>
              <w:bottom w:val="single" w:sz="4" w:space="0" w:color="auto"/>
              <w:right w:val="single" w:sz="4" w:space="0" w:color="auto"/>
            </w:tcBorders>
            <w:vAlign w:val="center"/>
            <w:hideMark/>
          </w:tcPr>
          <w:p w14:paraId="16D8E498" w14:textId="77777777" w:rsidR="00725AB5" w:rsidRPr="00725AB5" w:rsidRDefault="00725AB5" w:rsidP="00725AB5">
            <w:pPr>
              <w:spacing w:after="0" w:line="0" w:lineRule="atLeast"/>
              <w:rPr>
                <w:rFonts w:ascii="Times New Roman" w:eastAsiaTheme="minorHAnsi" w:hAnsi="Times New Roman" w:cs="Times New Roman"/>
                <w:b/>
                <w:color w:val="000000"/>
                <w:sz w:val="24"/>
                <w:szCs w:val="24"/>
                <w:lang w:val="kk-KZ" w:eastAsia="en-US" w:bidi="en-US"/>
              </w:rPr>
            </w:pPr>
          </w:p>
        </w:tc>
        <w:tc>
          <w:tcPr>
            <w:tcW w:w="2559" w:type="dxa"/>
            <w:gridSpan w:val="4"/>
            <w:tcBorders>
              <w:top w:val="single" w:sz="4" w:space="0" w:color="auto"/>
              <w:left w:val="single" w:sz="4" w:space="0" w:color="auto"/>
              <w:bottom w:val="single" w:sz="4" w:space="0" w:color="auto"/>
              <w:right w:val="single" w:sz="4" w:space="0" w:color="auto"/>
            </w:tcBorders>
          </w:tcPr>
          <w:p w14:paraId="19C64674" w14:textId="77777777" w:rsidR="00725AB5" w:rsidRPr="00725AB5" w:rsidRDefault="00725AB5" w:rsidP="00725AB5">
            <w:pPr>
              <w:spacing w:after="0" w:line="0" w:lineRule="atLeast"/>
              <w:rPr>
                <w:rFonts w:ascii="Times New Roman" w:eastAsiaTheme="minorHAnsi" w:hAnsi="Times New Roman" w:cs="Times New Roman"/>
                <w:b/>
                <w:sz w:val="20"/>
                <w:szCs w:val="20"/>
                <w:lang w:val="kk-KZ"/>
              </w:rPr>
            </w:pPr>
            <w:r w:rsidRPr="00725AB5">
              <w:rPr>
                <w:rFonts w:ascii="Times New Roman" w:hAnsi="Times New Roman" w:cs="Times New Roman"/>
                <w:b/>
                <w:sz w:val="20"/>
                <w:szCs w:val="20"/>
                <w:lang w:val="kk-KZ"/>
              </w:rPr>
              <w:t xml:space="preserve">Сөйлеуді дамыту  </w:t>
            </w:r>
          </w:p>
          <w:p w14:paraId="6689A28F" w14:textId="77777777" w:rsidR="00725AB5" w:rsidRPr="00725AB5" w:rsidRDefault="00725AB5" w:rsidP="00725AB5">
            <w:pPr>
              <w:tabs>
                <w:tab w:val="left" w:pos="766"/>
              </w:tabs>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lastRenderedPageBreak/>
              <w:t xml:space="preserve">Тақырыбы </w:t>
            </w:r>
            <w:r w:rsidRPr="00725AB5">
              <w:rPr>
                <w:rFonts w:ascii="Times New Roman" w:hAnsi="Times New Roman" w:cs="Times New Roman"/>
                <w:sz w:val="18"/>
                <w:lang w:val="kk-KZ"/>
              </w:rPr>
              <w:t>Отбасының күзгі</w:t>
            </w:r>
            <w:r w:rsidRPr="00725AB5">
              <w:rPr>
                <w:rFonts w:ascii="Times New Roman" w:hAnsi="Times New Roman" w:cs="Times New Roman"/>
                <w:spacing w:val="-8"/>
                <w:sz w:val="18"/>
                <w:lang w:val="kk-KZ"/>
              </w:rPr>
              <w:t xml:space="preserve"> </w:t>
            </w:r>
            <w:r w:rsidRPr="00725AB5">
              <w:rPr>
                <w:rFonts w:ascii="Times New Roman" w:hAnsi="Times New Roman" w:cs="Times New Roman"/>
                <w:sz w:val="18"/>
                <w:lang w:val="kk-KZ"/>
              </w:rPr>
              <w:t>еңбегі.</w:t>
            </w:r>
          </w:p>
          <w:p w14:paraId="492E40A9" w14:textId="77777777" w:rsidR="00725AB5" w:rsidRPr="00725AB5" w:rsidRDefault="00725AB5" w:rsidP="00725AB5">
            <w:pPr>
              <w:tabs>
                <w:tab w:val="left" w:pos="766"/>
              </w:tabs>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Міндеті</w:t>
            </w:r>
            <w:r w:rsidRPr="00725AB5">
              <w:rPr>
                <w:rFonts w:ascii="Times New Roman" w:hAnsi="Times New Roman" w:cs="Times New Roman"/>
                <w:sz w:val="18"/>
                <w:lang w:val="kk-KZ"/>
              </w:rPr>
              <w:t>:</w:t>
            </w:r>
            <w:r w:rsidRPr="00725AB5">
              <w:rPr>
                <w:lang w:val="kk-KZ"/>
              </w:rPr>
              <w:t xml:space="preserve"> </w:t>
            </w:r>
            <w:r w:rsidRPr="00725AB5">
              <w:rPr>
                <w:rFonts w:ascii="Times New Roman" w:hAnsi="Times New Roman" w:cs="Times New Roman"/>
                <w:sz w:val="18"/>
                <w:lang w:val="kk-KZ"/>
              </w:rPr>
              <w:t xml:space="preserve"> Ертегіні соңына дейін тыңдауға үйрету.</w:t>
            </w:r>
          </w:p>
          <w:p w14:paraId="0E735EC7" w14:textId="77777777" w:rsidR="00725AB5" w:rsidRPr="00725AB5" w:rsidRDefault="00725AB5" w:rsidP="00725AB5">
            <w:pPr>
              <w:spacing w:after="0" w:line="0" w:lineRule="atLeast"/>
              <w:rPr>
                <w:rFonts w:ascii="Times New Roman" w:hAnsi="Times New Roman" w:cs="Times New Roman"/>
                <w:sz w:val="14"/>
                <w:lang w:val="kk-KZ"/>
              </w:rPr>
            </w:pPr>
            <w:r w:rsidRPr="00725AB5">
              <w:rPr>
                <w:rFonts w:ascii="Times New Roman" w:hAnsi="Times New Roman" w:cs="Times New Roman"/>
                <w:b/>
                <w:sz w:val="20"/>
                <w:szCs w:val="20"/>
                <w:lang w:val="kk-KZ"/>
              </w:rPr>
              <w:t>Мақсаты:</w:t>
            </w:r>
            <w:r w:rsidRPr="00725AB5">
              <w:rPr>
                <w:rFonts w:ascii="Times New Roman" w:hAnsi="Times New Roman" w:cs="Times New Roman"/>
                <w:b/>
                <w:sz w:val="18"/>
                <w:lang w:val="kk-KZ"/>
              </w:rPr>
              <w:t xml:space="preserve"> </w:t>
            </w:r>
            <w:r w:rsidRPr="00725AB5">
              <w:rPr>
                <w:rFonts w:ascii="Times New Roman" w:hAnsi="Times New Roman" w:cs="Times New Roman"/>
                <w:sz w:val="20"/>
                <w:lang w:val="kk-KZ"/>
              </w:rPr>
              <w:t xml:space="preserve"> </w:t>
            </w:r>
            <w:r w:rsidRPr="00725AB5">
              <w:rPr>
                <w:rFonts w:ascii="Times New Roman" w:hAnsi="Times New Roman" w:cs="Times New Roman"/>
                <w:sz w:val="18"/>
                <w:lang w:val="kk-KZ"/>
              </w:rPr>
              <w:t>Тақырып бойынша ауызекі сөйлеу тілдерін дамыту</w:t>
            </w:r>
            <w:r w:rsidRPr="00725AB5">
              <w:rPr>
                <w:rFonts w:ascii="Times New Roman" w:hAnsi="Times New Roman" w:cs="Times New Roman"/>
                <w:sz w:val="16"/>
                <w:lang w:val="kk-KZ"/>
              </w:rPr>
              <w:t xml:space="preserve"> </w:t>
            </w:r>
          </w:p>
          <w:p w14:paraId="7B07A16D" w14:textId="77777777" w:rsidR="00725AB5" w:rsidRPr="00725AB5" w:rsidRDefault="00725AB5" w:rsidP="00725AB5">
            <w:pPr>
              <w:spacing w:after="0" w:line="0" w:lineRule="atLeast"/>
              <w:rPr>
                <w:rFonts w:ascii="Times New Roman" w:hAnsi="Times New Roman" w:cs="Times New Roman"/>
                <w:sz w:val="18"/>
                <w:lang w:val="kk-KZ"/>
              </w:rPr>
            </w:pPr>
          </w:p>
          <w:p w14:paraId="6EC8C815"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Педагог күз мезгілінің суретіне қарап, әңгіме құрайды:</w:t>
            </w:r>
          </w:p>
          <w:p w14:paraId="27B0C6A4"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«Күз мезгілі, бақшаның іші сары алтындай жарқырап тұр. Ағаштардан түскен жапырақтар жерде саудырап жатыр».</w:t>
            </w:r>
          </w:p>
          <w:p w14:paraId="43C1428B"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Жапырақтардың түстері</w:t>
            </w:r>
            <w:r w:rsidRPr="00725AB5">
              <w:rPr>
                <w:rFonts w:ascii="Times New Roman" w:hAnsi="Times New Roman" w:cs="Times New Roman"/>
                <w:spacing w:val="-1"/>
                <w:sz w:val="18"/>
                <w:lang w:val="kk-KZ"/>
              </w:rPr>
              <w:t xml:space="preserve"> </w:t>
            </w:r>
            <w:r w:rsidRPr="00725AB5">
              <w:rPr>
                <w:rFonts w:ascii="Times New Roman" w:hAnsi="Times New Roman" w:cs="Times New Roman"/>
                <w:sz w:val="18"/>
                <w:lang w:val="kk-KZ"/>
              </w:rPr>
              <w:t>қандай?</w:t>
            </w:r>
          </w:p>
          <w:p w14:paraId="6822947A"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Бақшада кімдер</w:t>
            </w:r>
            <w:r w:rsidRPr="00725AB5">
              <w:rPr>
                <w:rFonts w:ascii="Times New Roman" w:hAnsi="Times New Roman" w:cs="Times New Roman"/>
                <w:spacing w:val="-2"/>
                <w:sz w:val="18"/>
                <w:lang w:val="kk-KZ"/>
              </w:rPr>
              <w:t xml:space="preserve"> </w:t>
            </w:r>
            <w:r w:rsidRPr="00725AB5">
              <w:rPr>
                <w:rFonts w:ascii="Times New Roman" w:hAnsi="Times New Roman" w:cs="Times New Roman"/>
                <w:sz w:val="18"/>
                <w:lang w:val="kk-KZ"/>
              </w:rPr>
              <w:t>жүр?</w:t>
            </w:r>
          </w:p>
          <w:p w14:paraId="11A6FF30"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Бақшадағы балаларға ат</w:t>
            </w:r>
            <w:r w:rsidRPr="00725AB5">
              <w:rPr>
                <w:rFonts w:ascii="Times New Roman" w:hAnsi="Times New Roman" w:cs="Times New Roman"/>
                <w:spacing w:val="-1"/>
                <w:sz w:val="18"/>
                <w:lang w:val="kk-KZ"/>
              </w:rPr>
              <w:t xml:space="preserve"> </w:t>
            </w:r>
            <w:r w:rsidRPr="00725AB5">
              <w:rPr>
                <w:rFonts w:ascii="Times New Roman" w:hAnsi="Times New Roman" w:cs="Times New Roman"/>
                <w:sz w:val="18"/>
                <w:lang w:val="kk-KZ"/>
              </w:rPr>
              <w:t>қойыңдаршы?</w:t>
            </w:r>
          </w:p>
          <w:p w14:paraId="4E98995F"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Бақшада балалар не істеп</w:t>
            </w:r>
            <w:r w:rsidRPr="00725AB5">
              <w:rPr>
                <w:rFonts w:ascii="Times New Roman" w:hAnsi="Times New Roman" w:cs="Times New Roman"/>
                <w:spacing w:val="52"/>
                <w:sz w:val="18"/>
                <w:lang w:val="kk-KZ"/>
              </w:rPr>
              <w:t xml:space="preserve"> </w:t>
            </w:r>
            <w:r w:rsidRPr="00725AB5">
              <w:rPr>
                <w:rFonts w:ascii="Times New Roman" w:hAnsi="Times New Roman" w:cs="Times New Roman"/>
                <w:sz w:val="18"/>
                <w:lang w:val="kk-KZ"/>
              </w:rPr>
              <w:t>жүр?</w:t>
            </w:r>
          </w:p>
          <w:p w14:paraId="4F40AF8C"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Әкесі мен анасы не жинап жүр? Балалар суретке қарап, әңгіме</w:t>
            </w:r>
            <w:r w:rsidRPr="00725AB5">
              <w:rPr>
                <w:rFonts w:ascii="Times New Roman" w:hAnsi="Times New Roman" w:cs="Times New Roman"/>
                <w:spacing w:val="-10"/>
                <w:sz w:val="18"/>
              </w:rPr>
              <w:t xml:space="preserve"> </w:t>
            </w:r>
            <w:r w:rsidRPr="00725AB5">
              <w:rPr>
                <w:rFonts w:ascii="Times New Roman" w:hAnsi="Times New Roman" w:cs="Times New Roman"/>
                <w:sz w:val="18"/>
              </w:rPr>
              <w:t>құрайды.</w:t>
            </w:r>
          </w:p>
          <w:p w14:paraId="7F9B661F"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Ағаштардың бұтақтарын жұлмауға уәде береміз! Ағаштарды суғаруға уәде береміз!</w:t>
            </w:r>
          </w:p>
          <w:p w14:paraId="07A9B26B"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Ағаш жапырақтарын жұлмауға уәде береміз! Ағаштың қабығын сыдырмауға уәде береміз! Ағаштардың түбін қопсытуға уәде береміз! Ағаш діңдерін әктеуге!</w:t>
            </w:r>
          </w:p>
          <w:p w14:paraId="142E6FCA"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Айғайлап құстарды үркітпеуге уәде береміз!</w:t>
            </w:r>
          </w:p>
          <w:p w14:paraId="548365B5" w14:textId="77777777" w:rsidR="00725AB5" w:rsidRPr="00725AB5" w:rsidRDefault="00725AB5" w:rsidP="00725AB5">
            <w:pPr>
              <w:spacing w:after="0" w:line="0" w:lineRule="atLeast"/>
              <w:rPr>
                <w:rFonts w:ascii="Times New Roman" w:hAnsi="Times New Roman" w:cs="Times New Roman"/>
                <w:sz w:val="10"/>
                <w:lang w:val="kk-KZ"/>
              </w:rPr>
            </w:pPr>
            <w:r w:rsidRPr="00725AB5">
              <w:rPr>
                <w:rFonts w:ascii="Times New Roman" w:hAnsi="Times New Roman" w:cs="Times New Roman"/>
                <w:b/>
                <w:szCs w:val="20"/>
                <w:lang w:val="kk-KZ"/>
              </w:rPr>
              <w:t xml:space="preserve"> </w:t>
            </w:r>
          </w:p>
          <w:p w14:paraId="4FE1BBFA" w14:textId="77777777" w:rsidR="00725AB5" w:rsidRPr="00725AB5" w:rsidRDefault="00725AB5" w:rsidP="00725AB5">
            <w:pPr>
              <w:spacing w:after="0" w:line="0" w:lineRule="atLeast"/>
              <w:rPr>
                <w:rFonts w:ascii="Times New Roman" w:hAnsi="Times New Roman" w:cs="Times New Roman"/>
                <w:b/>
                <w:sz w:val="20"/>
                <w:szCs w:val="20"/>
              </w:rPr>
            </w:pPr>
          </w:p>
        </w:tc>
        <w:tc>
          <w:tcPr>
            <w:tcW w:w="2683" w:type="dxa"/>
            <w:gridSpan w:val="8"/>
            <w:tcBorders>
              <w:top w:val="single" w:sz="4" w:space="0" w:color="auto"/>
              <w:left w:val="single" w:sz="4" w:space="0" w:color="auto"/>
              <w:bottom w:val="single" w:sz="4" w:space="0" w:color="auto"/>
              <w:right w:val="single" w:sz="4" w:space="0" w:color="auto"/>
            </w:tcBorders>
          </w:tcPr>
          <w:p w14:paraId="21F53CE4"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rFonts w:ascii="Times New Roman" w:hAnsi="Times New Roman" w:cs="Times New Roman"/>
                <w:b/>
                <w:sz w:val="20"/>
                <w:szCs w:val="20"/>
                <w:lang w:val="kk-KZ"/>
              </w:rPr>
              <w:lastRenderedPageBreak/>
              <w:t xml:space="preserve">Сауат ашу негіздері </w:t>
            </w:r>
          </w:p>
          <w:p w14:paraId="582DACDA" w14:textId="77777777" w:rsidR="00725AB5" w:rsidRPr="00725AB5" w:rsidRDefault="00725AB5" w:rsidP="00725AB5">
            <w:pPr>
              <w:spacing w:after="0" w:line="0" w:lineRule="atLeast"/>
              <w:rPr>
                <w:rFonts w:ascii="Times New Roman" w:hAnsi="Times New Roman" w:cs="Times New Roman"/>
                <w:b/>
                <w:sz w:val="20"/>
                <w:szCs w:val="20"/>
                <w:lang w:val="kk-KZ"/>
              </w:rPr>
            </w:pPr>
          </w:p>
          <w:p w14:paraId="6B4CFF9C"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lastRenderedPageBreak/>
              <w:t xml:space="preserve">Тақырыбы: </w:t>
            </w:r>
            <w:r w:rsidRPr="00725AB5">
              <w:rPr>
                <w:rFonts w:ascii="Times New Roman" w:hAnsi="Times New Roman" w:cs="Times New Roman"/>
                <w:sz w:val="20"/>
                <w:szCs w:val="20"/>
                <w:lang w:val="kk-KZ"/>
              </w:rPr>
              <w:t>Ұяң дауыссыз дыбыстар.</w:t>
            </w:r>
          </w:p>
          <w:p w14:paraId="03F6EA67"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Міндеті:</w:t>
            </w:r>
            <w:r w:rsidRPr="00725AB5">
              <w:rPr>
                <w:lang w:val="kk-KZ"/>
              </w:rPr>
              <w:t xml:space="preserve"> </w:t>
            </w:r>
            <w:r w:rsidRPr="00725AB5">
              <w:rPr>
                <w:rFonts w:ascii="Times New Roman" w:hAnsi="Times New Roman" w:cs="Times New Roman"/>
                <w:sz w:val="18"/>
                <w:lang w:val="kk-KZ"/>
              </w:rPr>
              <w:t>сөздердегі ұяң дауыссыз дыбыстан</w:t>
            </w:r>
          </w:p>
          <w:p w14:paraId="328B2618"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басталатын дыбыстарды ажыратып айтуға дағдыландыру.</w:t>
            </w:r>
          </w:p>
          <w:p w14:paraId="1F4134CC" w14:textId="77777777" w:rsidR="00725AB5" w:rsidRPr="00725AB5" w:rsidRDefault="00725AB5" w:rsidP="00725AB5">
            <w:pPr>
              <w:spacing w:after="0" w:line="0" w:lineRule="atLeast"/>
              <w:rPr>
                <w:rFonts w:ascii="Times New Roman" w:hAnsi="Times New Roman" w:cs="Times New Roman"/>
                <w:sz w:val="14"/>
                <w:lang w:val="kk-KZ"/>
              </w:rPr>
            </w:pPr>
            <w:r w:rsidRPr="00725AB5">
              <w:rPr>
                <w:rFonts w:ascii="Times New Roman" w:hAnsi="Times New Roman" w:cs="Times New Roman"/>
                <w:sz w:val="18"/>
                <w:lang w:val="kk-KZ"/>
              </w:rPr>
              <w:t xml:space="preserve"> </w:t>
            </w: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20"/>
                <w:szCs w:val="20"/>
                <w:lang w:val="kk-KZ"/>
              </w:rPr>
              <w:t>ұяң дауыссыз дыбыстар туралы білімді меңгерту.</w:t>
            </w:r>
          </w:p>
          <w:p w14:paraId="239333ED"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14"/>
                <w:lang w:val="kk-KZ"/>
              </w:rPr>
              <w:t xml:space="preserve"> </w:t>
            </w:r>
            <w:r w:rsidRPr="00725AB5">
              <w:rPr>
                <w:rFonts w:ascii="Times New Roman" w:hAnsi="Times New Roman" w:cs="Times New Roman"/>
                <w:b/>
                <w:sz w:val="20"/>
                <w:szCs w:val="20"/>
                <w:lang w:val="kk-KZ"/>
              </w:rPr>
              <w:t>«Сөзге ұяң дауыссыздан басталатын сөзді қос» дидактикалық жаттығуы</w:t>
            </w:r>
          </w:p>
          <w:p w14:paraId="613BDF51"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Мен сендерге бірінші сөзді айтамын, ал сендер мағынасы бойынша келетін, ұяң</w:t>
            </w:r>
          </w:p>
          <w:p w14:paraId="50F3068F"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дауыссыз дыбыстан басталатын сөзді жалғап айтуларың керек. Мысалы: үстел ...(биік), қоян</w:t>
            </w:r>
          </w:p>
          <w:p w14:paraId="164F7784"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(жүйрік), сағат ... (домалақ), қызыл ...(доп), ала ...(жолбарыс), ақ-қара ... (жолақ), əдемі ...</w:t>
            </w:r>
          </w:p>
          <w:p w14:paraId="01A8B516"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sz w:val="20"/>
                <w:szCs w:val="20"/>
                <w:lang w:val="kk-KZ"/>
              </w:rPr>
              <w:t>(гүл), ұзын ... (вагон), бақылдауық ... (бақа),</w:t>
            </w:r>
          </w:p>
        </w:tc>
        <w:tc>
          <w:tcPr>
            <w:tcW w:w="2303" w:type="dxa"/>
            <w:gridSpan w:val="4"/>
            <w:tcBorders>
              <w:top w:val="single" w:sz="4" w:space="0" w:color="auto"/>
              <w:left w:val="single" w:sz="4" w:space="0" w:color="auto"/>
              <w:bottom w:val="single" w:sz="4" w:space="0" w:color="auto"/>
              <w:right w:val="single" w:sz="4" w:space="0" w:color="auto"/>
            </w:tcBorders>
          </w:tcPr>
          <w:p w14:paraId="4037ADF6"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lastRenderedPageBreak/>
              <w:t>Математика негіздері</w:t>
            </w:r>
          </w:p>
          <w:p w14:paraId="33198D36"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szCs w:val="20"/>
                <w:lang w:val="kk-KZ"/>
              </w:rPr>
              <w:t xml:space="preserve">Тақырыбы </w:t>
            </w:r>
            <w:r w:rsidRPr="00725AB5">
              <w:rPr>
                <w:rFonts w:ascii="Times New Roman" w:hAnsi="Times New Roman" w:cs="Times New Roman"/>
                <w:b/>
                <w:sz w:val="20"/>
                <w:lang w:val="kk-KZ"/>
              </w:rPr>
              <w:t>:</w:t>
            </w:r>
            <w:r w:rsidRPr="00725AB5">
              <w:rPr>
                <w:rFonts w:ascii="Times New Roman" w:hAnsi="Times New Roman" w:cs="Times New Roman"/>
                <w:sz w:val="20"/>
                <w:lang w:val="kk-KZ"/>
              </w:rPr>
              <w:t>Ұзындық.</w:t>
            </w:r>
          </w:p>
          <w:p w14:paraId="764B238F"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20"/>
                <w:lang w:val="kk-KZ"/>
              </w:rPr>
              <w:lastRenderedPageBreak/>
              <w:t>Міндеті:</w:t>
            </w:r>
            <w:r w:rsidRPr="00725AB5">
              <w:rPr>
                <w:lang w:val="kk-KZ"/>
              </w:rPr>
              <w:t xml:space="preserve"> </w:t>
            </w:r>
            <w:r w:rsidRPr="00725AB5">
              <w:rPr>
                <w:rFonts w:ascii="Times New Roman" w:hAnsi="Times New Roman" w:cs="Times New Roman"/>
                <w:sz w:val="20"/>
                <w:lang w:val="kk-KZ"/>
              </w:rPr>
              <w:t>Шартты өлшеуішті ұзындықты өлшейтін құрал ретінде түсіндіру.</w:t>
            </w:r>
          </w:p>
          <w:p w14:paraId="3BA02813"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Мақсаты:</w:t>
            </w:r>
            <w:r w:rsidRPr="00725AB5">
              <w:rPr>
                <w:rFonts w:ascii="Times New Roman" w:hAnsi="Times New Roman" w:cs="Times New Roman"/>
                <w:sz w:val="20"/>
                <w:szCs w:val="20"/>
                <w:lang w:val="kk-KZ"/>
              </w:rPr>
              <w:t xml:space="preserve"> ұзындық – заттардың созылыңқы болу қасиеті туралы, ұзындық туралы түсінік қалыптастыру.</w:t>
            </w:r>
          </w:p>
          <w:p w14:paraId="0A2E35F3"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Ойын жаттығуы: «Ретімен орналастыр»</w:t>
            </w:r>
          </w:p>
          <w:p w14:paraId="29D864F9"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Педагог «Түрлі түсті Куйзенер санау таяқшалар» жиынтықтан таяқшалар таратады,</w:t>
            </w:r>
          </w:p>
          <w:p w14:paraId="6DA6790C"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оларды ұзындықтарының өсу ретімен орналастыруды ұсынады.</w:t>
            </w:r>
          </w:p>
          <w:p w14:paraId="267EC456"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Балалар тапсырманы орындайды.</w:t>
            </w:r>
          </w:p>
          <w:p w14:paraId="683EDE32"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Педагог балалардан таяқшаларды қалай орналасқанын сұрайды, қайсысы ұзын, қайсысы</w:t>
            </w:r>
          </w:p>
          <w:p w14:paraId="4EDF24E4"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қысқа екенін білді.</w:t>
            </w:r>
          </w:p>
          <w:p w14:paraId="61971AEA"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Балалар таяқшаларды бір-біріне жақындату арқылы деп түсіндіреді.</w:t>
            </w:r>
          </w:p>
          <w:p w14:paraId="7CF065E9"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Педагог бір-бірінің үстіне салу тәсілі арқылы да заттын қайсысы ұзын немесе қысқа</w:t>
            </w:r>
          </w:p>
          <w:p w14:paraId="2D8292DB"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sz w:val="20"/>
                <w:szCs w:val="20"/>
                <w:lang w:val="kk-KZ"/>
              </w:rPr>
              <w:t>екенін өлшеуге болатындығын қосымша айтады. Көрсетеді.</w:t>
            </w:r>
          </w:p>
        </w:tc>
        <w:tc>
          <w:tcPr>
            <w:tcW w:w="2522" w:type="dxa"/>
            <w:gridSpan w:val="6"/>
            <w:tcBorders>
              <w:top w:val="single" w:sz="4" w:space="0" w:color="auto"/>
              <w:left w:val="single" w:sz="4" w:space="0" w:color="auto"/>
              <w:bottom w:val="single" w:sz="4" w:space="0" w:color="auto"/>
              <w:right w:val="single" w:sz="4" w:space="0" w:color="auto"/>
            </w:tcBorders>
          </w:tcPr>
          <w:p w14:paraId="0548B51A"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Сауат ашу негіздері</w:t>
            </w:r>
          </w:p>
          <w:p w14:paraId="51585C3E" w14:textId="77777777" w:rsidR="00725AB5" w:rsidRPr="00725AB5" w:rsidRDefault="00725AB5" w:rsidP="00725AB5">
            <w:pPr>
              <w:spacing w:after="0" w:line="0" w:lineRule="atLeast"/>
              <w:rPr>
                <w:rFonts w:ascii="Times New Roman" w:hAnsi="Times New Roman" w:cs="Times New Roman"/>
                <w:b/>
                <w:sz w:val="20"/>
                <w:szCs w:val="20"/>
                <w:lang w:val="kk-KZ"/>
              </w:rPr>
            </w:pPr>
          </w:p>
          <w:p w14:paraId="45D7A066"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lastRenderedPageBreak/>
              <w:t>Тақырыбы</w:t>
            </w:r>
            <w:r w:rsidRPr="00725AB5">
              <w:rPr>
                <w:rFonts w:ascii="Times New Roman" w:hAnsi="Times New Roman" w:cs="Times New Roman"/>
                <w:sz w:val="20"/>
                <w:lang w:val="kk-KZ"/>
              </w:rPr>
              <w:t xml:space="preserve"> :Үнді дауыссыз дыбыстар.</w:t>
            </w:r>
          </w:p>
          <w:p w14:paraId="7C3135C7"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Міндеті:</w:t>
            </w:r>
            <w:r w:rsidRPr="00725AB5">
              <w:rPr>
                <w:lang w:val="kk-KZ"/>
              </w:rPr>
              <w:t xml:space="preserve"> </w:t>
            </w:r>
            <w:r w:rsidRPr="00725AB5">
              <w:rPr>
                <w:rFonts w:ascii="Times New Roman" w:hAnsi="Times New Roman" w:cs="Times New Roman"/>
                <w:sz w:val="18"/>
                <w:lang w:val="kk-KZ"/>
              </w:rPr>
              <w:t>Үнді дауыссыз дыбыстарды басқа дыбыстардан ажыратуға үйрету.</w:t>
            </w:r>
          </w:p>
          <w:p w14:paraId="06E91380"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20"/>
                <w:szCs w:val="20"/>
                <w:lang w:val="kk-KZ"/>
              </w:rPr>
              <w:t>үнді дауыссыз дыбыстар туралы білімді меңгерту.</w:t>
            </w:r>
          </w:p>
          <w:p w14:paraId="369DC0E2"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«Кім көп сөз айтады» дидактикалық ойыны</w:t>
            </w:r>
          </w:p>
          <w:p w14:paraId="5CFD7E75"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 xml:space="preserve">– </w:t>
            </w:r>
            <w:r w:rsidRPr="00725AB5">
              <w:rPr>
                <w:rFonts w:ascii="Times New Roman" w:hAnsi="Times New Roman" w:cs="Times New Roman"/>
                <w:sz w:val="20"/>
                <w:szCs w:val="20"/>
                <w:lang w:val="kk-KZ"/>
              </w:rPr>
              <w:t>Балалар, үнді дауыссыз дыбыстардан басталатын сөз айтуларың керек. Кім көп сөз ойлап айтады, соған фишка беріліп отырады.. Педагогбалаларға көмек ретінде тақтаға үнді дауыссыз дыбыстардан басталатын бір суреттен іліп</w:t>
            </w:r>
          </w:p>
          <w:p w14:paraId="03E93EFA"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қояды. Мысалы:</w:t>
            </w:r>
          </w:p>
          <w:p w14:paraId="2621A296"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ң дыбысынан сөздер басталмайтынын ескертеді.</w:t>
            </w:r>
          </w:p>
          <w:p w14:paraId="73671CF2"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Мысалы: «л»– Лəззат, лақ, лаула,люк, лақтыр, лағыл, Лəйлə;</w:t>
            </w:r>
          </w:p>
          <w:p w14:paraId="55CE628E"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«м» – мақта, малта, маймыл, малақай;</w:t>
            </w:r>
          </w:p>
          <w:p w14:paraId="69A7B820" w14:textId="77777777" w:rsidR="00725AB5" w:rsidRPr="00725AB5" w:rsidRDefault="00725AB5" w:rsidP="00725AB5">
            <w:pPr>
              <w:spacing w:after="0" w:line="0" w:lineRule="atLeast"/>
              <w:rPr>
                <w:rFonts w:ascii="Times New Roman" w:hAnsi="Times New Roman" w:cs="Times New Roman"/>
                <w:b/>
                <w:sz w:val="20"/>
                <w:szCs w:val="20"/>
                <w:lang w:val="kk-KZ"/>
              </w:rPr>
            </w:pPr>
          </w:p>
        </w:tc>
        <w:tc>
          <w:tcPr>
            <w:tcW w:w="2841" w:type="dxa"/>
            <w:gridSpan w:val="4"/>
            <w:tcBorders>
              <w:top w:val="single" w:sz="4" w:space="0" w:color="auto"/>
              <w:left w:val="single" w:sz="4" w:space="0" w:color="auto"/>
              <w:bottom w:val="single" w:sz="4" w:space="0" w:color="auto"/>
              <w:right w:val="single" w:sz="4" w:space="0" w:color="auto"/>
            </w:tcBorders>
          </w:tcPr>
          <w:p w14:paraId="624F9BF5"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Сауат ашу негіздері</w:t>
            </w:r>
          </w:p>
          <w:p w14:paraId="231EFB45" w14:textId="77777777" w:rsidR="00725AB5" w:rsidRPr="00725AB5" w:rsidRDefault="00725AB5" w:rsidP="00725AB5">
            <w:pPr>
              <w:spacing w:after="0" w:line="0" w:lineRule="atLeast"/>
              <w:rPr>
                <w:rFonts w:ascii="Times New Roman" w:hAnsi="Times New Roman" w:cs="Times New Roman"/>
                <w:b/>
                <w:sz w:val="20"/>
                <w:szCs w:val="20"/>
                <w:lang w:val="kk-KZ"/>
              </w:rPr>
            </w:pPr>
          </w:p>
          <w:p w14:paraId="769A43CE"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lastRenderedPageBreak/>
              <w:t>Тақырыбы:</w:t>
            </w:r>
            <w:r w:rsidRPr="00725AB5">
              <w:rPr>
                <w:rFonts w:ascii="Times New Roman" w:hAnsi="Times New Roman" w:cs="Times New Roman"/>
                <w:sz w:val="18"/>
                <w:lang w:val="kk-KZ"/>
              </w:rPr>
              <w:t xml:space="preserve"> </w:t>
            </w:r>
            <w:r w:rsidRPr="00725AB5">
              <w:rPr>
                <w:rFonts w:ascii="Times New Roman" w:hAnsi="Times New Roman" w:cs="Times New Roman"/>
                <w:sz w:val="20"/>
                <w:lang w:val="kk-KZ"/>
              </w:rPr>
              <w:t>Үнді дауыссыз дыбыстар.</w:t>
            </w:r>
            <w:r w:rsidRPr="00725AB5">
              <w:rPr>
                <w:rFonts w:ascii="Times New Roman" w:hAnsi="Times New Roman" w:cs="Times New Roman"/>
                <w:sz w:val="18"/>
                <w:lang w:val="kk-KZ"/>
              </w:rPr>
              <w:t xml:space="preserve"> </w:t>
            </w:r>
          </w:p>
          <w:p w14:paraId="17282974"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Міндеті</w:t>
            </w:r>
            <w:r w:rsidRPr="00725AB5">
              <w:rPr>
                <w:rFonts w:ascii="Times New Roman" w:hAnsi="Times New Roman" w:cs="Times New Roman"/>
                <w:sz w:val="18"/>
                <w:lang w:val="kk-KZ"/>
              </w:rPr>
              <w:t>:</w:t>
            </w:r>
            <w:r w:rsidRPr="00725AB5">
              <w:rPr>
                <w:lang w:val="kk-KZ"/>
              </w:rPr>
              <w:t xml:space="preserve"> </w:t>
            </w:r>
            <w:r w:rsidRPr="00725AB5">
              <w:rPr>
                <w:rFonts w:ascii="Times New Roman" w:hAnsi="Times New Roman" w:cs="Times New Roman"/>
                <w:sz w:val="18"/>
                <w:lang w:val="kk-KZ"/>
              </w:rPr>
              <w:t xml:space="preserve"> Үнді дауыссыздарды қайталату арқылы естерінде сақтату.</w:t>
            </w:r>
          </w:p>
          <w:p w14:paraId="7ACB051A"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t>Мақсаты :</w:t>
            </w:r>
            <w:r w:rsidRPr="00725AB5">
              <w:rPr>
                <w:rFonts w:ascii="Times New Roman" w:hAnsi="Times New Roman" w:cs="Times New Roman"/>
                <w:sz w:val="12"/>
                <w:lang w:val="kk-KZ"/>
              </w:rPr>
              <w:t xml:space="preserve"> : </w:t>
            </w:r>
            <w:r w:rsidRPr="00725AB5">
              <w:rPr>
                <w:rFonts w:ascii="Times New Roman" w:hAnsi="Times New Roman" w:cs="Times New Roman"/>
                <w:sz w:val="20"/>
                <w:szCs w:val="20"/>
                <w:lang w:val="kk-KZ"/>
              </w:rPr>
              <w:t>үнді дауыссыз дыбыстар туралы білімді меңгерту</w:t>
            </w:r>
            <w:r w:rsidRPr="00725AB5">
              <w:rPr>
                <w:rFonts w:ascii="Times New Roman" w:hAnsi="Times New Roman" w:cs="Times New Roman"/>
                <w:sz w:val="12"/>
                <w:lang w:val="kk-KZ"/>
              </w:rPr>
              <w:t>.</w:t>
            </w:r>
          </w:p>
          <w:p w14:paraId="598FBEF7"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«Дыбыс бер» дидактикалық ойыны</w:t>
            </w:r>
          </w:p>
          <w:p w14:paraId="7A9DE1C5"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 xml:space="preserve">– </w:t>
            </w:r>
            <w:r w:rsidRPr="00725AB5">
              <w:rPr>
                <w:rFonts w:ascii="Times New Roman" w:hAnsi="Times New Roman" w:cs="Times New Roman"/>
                <w:sz w:val="20"/>
                <w:szCs w:val="20"/>
                <w:lang w:val="kk-KZ"/>
              </w:rPr>
              <w:t>Мен сендерге сөздер айтамын, сол сөздердің ішінде үнді дауыссыз дыбыстар кездессе,</w:t>
            </w:r>
          </w:p>
          <w:p w14:paraId="15EB2CD1"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алақандарыңды соғып шапалақтаңдар.</w:t>
            </w:r>
          </w:p>
          <w:p w14:paraId="7A231747"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sz w:val="20"/>
                <w:szCs w:val="20"/>
                <w:lang w:val="kk-KZ"/>
              </w:rPr>
              <w:t>– Үй, алма, анар, тат, оқ, ру, бау, сағат, арқан, тар</w:t>
            </w:r>
          </w:p>
        </w:tc>
      </w:tr>
      <w:tr w:rsidR="00725AB5" w:rsidRPr="00E973D8" w14:paraId="50EAF58F" w14:textId="77777777" w:rsidTr="00367436">
        <w:trPr>
          <w:gridAfter w:val="1"/>
          <w:wAfter w:w="12" w:type="dxa"/>
          <w:trHeight w:val="244"/>
        </w:trPr>
        <w:tc>
          <w:tcPr>
            <w:tcW w:w="15438" w:type="dxa"/>
            <w:gridSpan w:val="28"/>
            <w:tcBorders>
              <w:top w:val="single" w:sz="4" w:space="0" w:color="auto"/>
              <w:left w:val="single" w:sz="4" w:space="0" w:color="auto"/>
              <w:bottom w:val="single" w:sz="4" w:space="0" w:color="auto"/>
              <w:right w:val="single" w:sz="4" w:space="0" w:color="auto"/>
            </w:tcBorders>
            <w:hideMark/>
          </w:tcPr>
          <w:p w14:paraId="6A8379F7" w14:textId="77777777" w:rsidR="00725AB5" w:rsidRPr="00725AB5" w:rsidRDefault="00725AB5" w:rsidP="00725AB5">
            <w:pPr>
              <w:spacing w:after="0" w:line="0" w:lineRule="atLeast"/>
              <w:rPr>
                <w:rFonts w:ascii="Times New Roman" w:hAnsi="Times New Roman" w:cs="Times New Roman"/>
                <w:b/>
                <w:color w:val="000099"/>
                <w:sz w:val="24"/>
                <w:szCs w:val="24"/>
                <w:lang w:val="kk-KZ" w:bidi="en-US"/>
              </w:rPr>
            </w:pPr>
            <w:r w:rsidRPr="00725AB5">
              <w:rPr>
                <w:rFonts w:ascii="Times New Roman" w:hAnsi="Times New Roman" w:cs="Times New Roman"/>
                <w:b/>
                <w:color w:val="000099"/>
                <w:sz w:val="24"/>
                <w:szCs w:val="24"/>
                <w:shd w:val="clear" w:color="auto" w:fill="FFFFFF"/>
                <w:lang w:val="kk-KZ"/>
              </w:rPr>
              <w:lastRenderedPageBreak/>
              <w:t xml:space="preserve">                                                 Үзіліс  :  </w:t>
            </w:r>
            <w:r w:rsidRPr="00725AB5">
              <w:rPr>
                <w:rFonts w:ascii="Times New Roman" w:hAnsi="Times New Roman" w:cs="Times New Roman"/>
                <w:b/>
                <w:sz w:val="18"/>
                <w:lang w:val="kk-KZ"/>
              </w:rPr>
              <w:t>Жабық және ашық кеңістікті бағдарлауға арналған ойындар</w:t>
            </w:r>
            <w:r w:rsidRPr="00725AB5">
              <w:rPr>
                <w:rFonts w:ascii="Times New Roman" w:hAnsi="Times New Roman" w:cs="Times New Roman"/>
                <w:b/>
                <w:color w:val="FF0000"/>
                <w:sz w:val="18"/>
                <w:lang w:val="kk-KZ"/>
              </w:rPr>
              <w:t xml:space="preserve">        Ойын:</w:t>
            </w:r>
            <w:r w:rsidRPr="00725AB5">
              <w:rPr>
                <w:rFonts w:ascii="Times New Roman" w:hAnsi="Times New Roman" w:cs="Times New Roman"/>
                <w:b/>
                <w:sz w:val="18"/>
                <w:lang w:val="kk-KZ"/>
              </w:rPr>
              <w:t xml:space="preserve"> «Тығылыспақ»</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color w:val="000099"/>
                <w:sz w:val="24"/>
                <w:szCs w:val="24"/>
                <w:shd w:val="clear" w:color="auto" w:fill="FFFFFF"/>
                <w:lang w:val="kk-KZ"/>
              </w:rPr>
              <w:t> </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color w:val="000099"/>
                <w:sz w:val="24"/>
                <w:szCs w:val="24"/>
                <w:shd w:val="clear" w:color="auto" w:fill="FFFFFF"/>
                <w:lang w:val="kk-KZ"/>
              </w:rPr>
              <w:t> </w:t>
            </w:r>
          </w:p>
        </w:tc>
      </w:tr>
      <w:tr w:rsidR="00725AB5" w:rsidRPr="00367436" w14:paraId="59FFD58C" w14:textId="77777777" w:rsidTr="00367436">
        <w:trPr>
          <w:gridAfter w:val="1"/>
          <w:wAfter w:w="12" w:type="dxa"/>
          <w:trHeight w:val="1890"/>
        </w:trPr>
        <w:tc>
          <w:tcPr>
            <w:tcW w:w="6370" w:type="dxa"/>
            <w:gridSpan w:val="12"/>
            <w:tcBorders>
              <w:top w:val="single" w:sz="4" w:space="0" w:color="auto"/>
              <w:left w:val="single" w:sz="4" w:space="0" w:color="auto"/>
              <w:bottom w:val="single" w:sz="4" w:space="0" w:color="auto"/>
              <w:right w:val="single" w:sz="4" w:space="0" w:color="auto"/>
            </w:tcBorders>
          </w:tcPr>
          <w:p w14:paraId="60DB6050" w14:textId="77777777" w:rsidR="00725AB5" w:rsidRPr="00725AB5" w:rsidRDefault="00725AB5" w:rsidP="00725AB5">
            <w:pPr>
              <w:spacing w:after="0" w:line="0" w:lineRule="atLeast"/>
              <w:rPr>
                <w:rFonts w:ascii="Times New Roman" w:eastAsiaTheme="minorHAnsi" w:hAnsi="Times New Roman" w:cs="Times New Roman"/>
                <w:b/>
                <w:color w:val="FF0000"/>
                <w:sz w:val="16"/>
                <w:szCs w:val="20"/>
                <w:lang w:val="kk-KZ"/>
              </w:rPr>
            </w:pPr>
            <w:r w:rsidRPr="00725AB5">
              <w:rPr>
                <w:rFonts w:ascii="Times New Roman" w:hAnsi="Times New Roman" w:cs="Times New Roman"/>
                <w:b/>
                <w:bCs/>
                <w:color w:val="FF0000"/>
                <w:sz w:val="16"/>
                <w:szCs w:val="20"/>
                <w:lang w:val="kk-KZ"/>
              </w:rPr>
              <w:lastRenderedPageBreak/>
              <w:t>Саусақтарға арналған гимнастика</w:t>
            </w:r>
            <w:r w:rsidRPr="00725AB5">
              <w:rPr>
                <w:rFonts w:ascii="Times New Roman" w:hAnsi="Times New Roman" w:cs="Times New Roman"/>
                <w:b/>
                <w:color w:val="FF0000"/>
                <w:sz w:val="16"/>
                <w:szCs w:val="20"/>
                <w:lang w:val="kk-KZ"/>
              </w:rPr>
              <w:t>лық жаттығулар:</w:t>
            </w:r>
          </w:p>
          <w:p w14:paraId="5B0AD672"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FF0000"/>
                <w:sz w:val="16"/>
                <w:szCs w:val="20"/>
                <w:lang w:val="kk-KZ" w:eastAsia="en-US"/>
              </w:rPr>
            </w:pPr>
            <w:r w:rsidRPr="00725AB5">
              <w:rPr>
                <w:rFonts w:ascii="Times New Roman" w:eastAsia="Times New Roman" w:hAnsi="Times New Roman" w:cs="Times New Roman"/>
                <w:sz w:val="12"/>
                <w:szCs w:val="16"/>
                <w:lang w:val="kk-KZ" w:eastAsia="en-US"/>
              </w:rPr>
              <w:t xml:space="preserve"> </w:t>
            </w:r>
            <w:r w:rsidRPr="00725AB5">
              <w:rPr>
                <w:rFonts w:ascii="Times New Roman" w:eastAsia="Times New Roman" w:hAnsi="Times New Roman" w:cs="Times New Roman"/>
                <w:b/>
                <w:bCs/>
                <w:color w:val="FF0000"/>
                <w:sz w:val="16"/>
                <w:szCs w:val="20"/>
                <w:lang w:val="kk-KZ" w:eastAsia="en-US"/>
              </w:rPr>
              <w:t>Қысқыштармен ойналатын ойын</w:t>
            </w:r>
          </w:p>
          <w:p w14:paraId="49D1B725"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b/>
                <w:bCs/>
                <w:color w:val="0000CC"/>
                <w:sz w:val="16"/>
                <w:szCs w:val="20"/>
                <w:lang w:val="kk-KZ" w:eastAsia="en-US"/>
              </w:rPr>
              <w:t>Ойын шарты:</w:t>
            </w:r>
            <w:r w:rsidRPr="00725AB5">
              <w:rPr>
                <w:rFonts w:ascii="Times New Roman" w:eastAsia="Times New Roman" w:hAnsi="Times New Roman" w:cs="Times New Roman"/>
                <w:color w:val="000000"/>
                <w:sz w:val="16"/>
                <w:szCs w:val="20"/>
                <w:lang w:val="kk-KZ" w:eastAsia="en-US"/>
              </w:rPr>
              <w:t> Түрлі-түсті қатты қағаздардан дөңгелектер жасап, сондай түсті қысқыштарды қыстырса, гүлдер пайда болады. Ол баланың ұсақ моторикасын дамытады, ақыл-ойының, тілінің дамуына зор ықпал етеді.</w:t>
            </w:r>
          </w:p>
          <w:p w14:paraId="0D6BD738"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FF0000"/>
                <w:sz w:val="16"/>
                <w:szCs w:val="20"/>
                <w:lang w:val="kk-KZ" w:eastAsia="en-US"/>
              </w:rPr>
            </w:pPr>
            <w:r w:rsidRPr="00725AB5">
              <w:rPr>
                <w:rFonts w:ascii="Times New Roman" w:eastAsia="Times New Roman" w:hAnsi="Times New Roman" w:cs="Times New Roman"/>
                <w:b/>
                <w:bCs/>
                <w:color w:val="FF0000"/>
                <w:sz w:val="16"/>
                <w:szCs w:val="20"/>
                <w:lang w:val="kk-KZ" w:eastAsia="en-US"/>
              </w:rPr>
              <w:t>«Жаңғақтармен ойын »</w:t>
            </w:r>
          </w:p>
          <w:p w14:paraId="7D2C2B79"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b/>
                <w:bCs/>
                <w:color w:val="0000CC"/>
                <w:sz w:val="16"/>
                <w:szCs w:val="20"/>
                <w:lang w:val="kk-KZ" w:eastAsia="en-US"/>
              </w:rPr>
              <w:t>Ойын шарты:</w:t>
            </w:r>
            <w:r w:rsidRPr="00725AB5">
              <w:rPr>
                <w:rFonts w:ascii="Times New Roman" w:eastAsia="Times New Roman" w:hAnsi="Times New Roman" w:cs="Times New Roman"/>
                <w:b/>
                <w:bCs/>
                <w:color w:val="000000"/>
                <w:sz w:val="16"/>
                <w:szCs w:val="20"/>
                <w:lang w:val="kk-KZ" w:eastAsia="en-US"/>
              </w:rPr>
              <w:t> </w:t>
            </w:r>
            <w:r w:rsidRPr="00725AB5">
              <w:rPr>
                <w:rFonts w:ascii="Times New Roman" w:eastAsia="Times New Roman" w:hAnsi="Times New Roman" w:cs="Times New Roman"/>
                <w:color w:val="000000"/>
                <w:sz w:val="16"/>
                <w:szCs w:val="20"/>
                <w:lang w:val="kk-KZ" w:eastAsia="en-US"/>
              </w:rPr>
              <w:t>балалардың әрқайсысына жаңғақтар таратылады. Жаңғақты алақанның арасына салып, айналдыру. Бұл ойында балалардың қолдары жаттықтырып, сөйлеу тілі мен ойлау қабілеттері дамиды.</w:t>
            </w:r>
          </w:p>
          <w:p w14:paraId="228CC0A3" w14:textId="77777777" w:rsidR="00725AB5" w:rsidRPr="00725AB5" w:rsidRDefault="00725AB5" w:rsidP="00725AB5">
            <w:pPr>
              <w:widowControl w:val="0"/>
              <w:autoSpaceDE w:val="0"/>
              <w:autoSpaceDN w:val="0"/>
              <w:spacing w:after="0" w:line="0" w:lineRule="atLeast"/>
              <w:ind w:left="132"/>
              <w:textAlignment w:val="baseline"/>
              <w:rPr>
                <w:rFonts w:ascii="Times New Roman" w:eastAsia="Times New Roman" w:hAnsi="Times New Roman" w:cs="Times New Roman"/>
                <w:color w:val="000000"/>
                <w:sz w:val="18"/>
                <w:szCs w:val="20"/>
                <w:lang w:val="kk-KZ" w:eastAsia="en-US"/>
              </w:rPr>
            </w:pPr>
          </w:p>
        </w:tc>
        <w:tc>
          <w:tcPr>
            <w:tcW w:w="5091" w:type="dxa"/>
            <w:gridSpan w:val="10"/>
            <w:vMerge w:val="restart"/>
            <w:tcBorders>
              <w:top w:val="single" w:sz="4" w:space="0" w:color="auto"/>
              <w:left w:val="single" w:sz="4" w:space="0" w:color="auto"/>
              <w:bottom w:val="single" w:sz="4" w:space="0" w:color="auto"/>
              <w:right w:val="single" w:sz="4" w:space="0" w:color="auto"/>
            </w:tcBorders>
          </w:tcPr>
          <w:p w14:paraId="0CC6F47A" w14:textId="77777777" w:rsidR="00725AB5" w:rsidRPr="00725AB5" w:rsidRDefault="00725AB5" w:rsidP="00725AB5">
            <w:pPr>
              <w:spacing w:after="0" w:line="0" w:lineRule="atLeast"/>
              <w:rPr>
                <w:rFonts w:ascii="Times New Roman" w:hAnsi="Times New Roman" w:cs="Times New Roman"/>
                <w:b/>
                <w:sz w:val="18"/>
                <w:szCs w:val="20"/>
                <w:lang w:val="kk-KZ"/>
              </w:rPr>
            </w:pPr>
            <w:r w:rsidRPr="00725AB5">
              <w:rPr>
                <w:rFonts w:ascii="Times New Roman" w:hAnsi="Times New Roman" w:cs="Times New Roman"/>
                <w:b/>
                <w:noProof/>
                <w:sz w:val="18"/>
                <w:szCs w:val="20"/>
              </w:rPr>
              <w:drawing>
                <wp:inline distT="0" distB="0" distL="0" distR="0" wp14:anchorId="1C9B3507" wp14:editId="094E14CE">
                  <wp:extent cx="2781300" cy="960120"/>
                  <wp:effectExtent l="0" t="0" r="0" b="0"/>
                  <wp:docPr id="39" name="Рисунок 39" descr="https://thumbs.dreamstime.com/z/active-kids-playing-outdoor-scene-illustration-15460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s://thumbs.dreamstime.com/z/active-kids-playing-outdoor-scene-illustration-154600643.jpg"/>
                          <pic:cNvPicPr>
                            <a:picLocks noChangeAspect="1" noChangeArrowheads="1"/>
                          </pic:cNvPicPr>
                        </pic:nvPicPr>
                        <pic:blipFill>
                          <a:blip r:embed="rId96" cstate="print">
                            <a:extLst>
                              <a:ext uri="{28A0092B-C50C-407E-A947-70E740481C1C}">
                                <a14:useLocalDpi xmlns:a14="http://schemas.microsoft.com/office/drawing/2010/main" val="0"/>
                              </a:ext>
                            </a:extLst>
                          </a:blip>
                          <a:srcRect b="9454"/>
                          <a:stretch>
                            <a:fillRect/>
                          </a:stretch>
                        </pic:blipFill>
                        <pic:spPr bwMode="auto">
                          <a:xfrm>
                            <a:off x="0" y="0"/>
                            <a:ext cx="2781300" cy="960120"/>
                          </a:xfrm>
                          <a:prstGeom prst="rect">
                            <a:avLst/>
                          </a:prstGeom>
                          <a:noFill/>
                          <a:ln>
                            <a:noFill/>
                          </a:ln>
                        </pic:spPr>
                      </pic:pic>
                    </a:graphicData>
                  </a:graphic>
                </wp:inline>
              </w:drawing>
            </w:r>
          </w:p>
          <w:p w14:paraId="479D95D5" w14:textId="77777777" w:rsidR="00725AB5" w:rsidRPr="00725AB5" w:rsidRDefault="00725AB5" w:rsidP="00725AB5">
            <w:pPr>
              <w:spacing w:after="0" w:line="0" w:lineRule="atLeast"/>
              <w:rPr>
                <w:rFonts w:ascii="Times New Roman" w:hAnsi="Times New Roman" w:cs="Times New Roman"/>
                <w:b/>
                <w:sz w:val="18"/>
                <w:szCs w:val="20"/>
                <w:lang w:val="kk-KZ"/>
              </w:rPr>
            </w:pPr>
          </w:p>
          <w:p w14:paraId="0389D7FC" w14:textId="77777777" w:rsidR="00725AB5" w:rsidRPr="00725AB5" w:rsidRDefault="00725AB5" w:rsidP="00725AB5">
            <w:pPr>
              <w:spacing w:after="0" w:line="0" w:lineRule="atLeast"/>
              <w:rPr>
                <w:rFonts w:ascii="Times New Roman" w:hAnsi="Times New Roman" w:cs="Times New Roman"/>
                <w:b/>
                <w:sz w:val="18"/>
                <w:szCs w:val="20"/>
                <w:lang w:val="kk-KZ"/>
              </w:rPr>
            </w:pPr>
            <w:r w:rsidRPr="00725AB5">
              <w:rPr>
                <w:rFonts w:ascii="Times New Roman" w:hAnsi="Times New Roman" w:cs="Times New Roman"/>
                <w:b/>
                <w:noProof/>
                <w:sz w:val="18"/>
                <w:szCs w:val="20"/>
              </w:rPr>
              <w:drawing>
                <wp:inline distT="0" distB="0" distL="0" distR="0" wp14:anchorId="1380CC59" wp14:editId="4F2C3DEF">
                  <wp:extent cx="2781300" cy="70866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81300" cy="708660"/>
                          </a:xfrm>
                          <a:prstGeom prst="rect">
                            <a:avLst/>
                          </a:prstGeom>
                          <a:noFill/>
                          <a:ln>
                            <a:noFill/>
                          </a:ln>
                        </pic:spPr>
                      </pic:pic>
                    </a:graphicData>
                  </a:graphic>
                </wp:inline>
              </w:drawing>
            </w:r>
          </w:p>
          <w:p w14:paraId="5A2F9C96" w14:textId="77777777" w:rsidR="00725AB5" w:rsidRPr="00725AB5" w:rsidRDefault="00725AB5" w:rsidP="00725AB5">
            <w:pPr>
              <w:spacing w:after="0" w:line="0" w:lineRule="atLeast"/>
              <w:rPr>
                <w:rFonts w:ascii="Times New Roman" w:hAnsi="Times New Roman" w:cs="Times New Roman"/>
                <w:lang w:val="kk-KZ"/>
              </w:rPr>
            </w:pPr>
          </w:p>
          <w:p w14:paraId="6F970F9D" w14:textId="77777777" w:rsidR="00725AB5" w:rsidRPr="00725AB5" w:rsidRDefault="00725AB5" w:rsidP="00725AB5">
            <w:pPr>
              <w:spacing w:after="0" w:line="0" w:lineRule="atLeast"/>
              <w:rPr>
                <w:rFonts w:ascii="Times New Roman" w:hAnsi="Times New Roman" w:cs="Times New Roman"/>
                <w:lang w:val="kk-KZ"/>
              </w:rPr>
            </w:pPr>
            <w:r w:rsidRPr="00725AB5">
              <w:rPr>
                <w:rFonts w:ascii="Times New Roman" w:hAnsi="Times New Roman" w:cs="Times New Roman"/>
                <w:noProof/>
              </w:rPr>
              <w:drawing>
                <wp:inline distT="0" distB="0" distL="0" distR="0" wp14:anchorId="6F50DE3A" wp14:editId="0C6A4033">
                  <wp:extent cx="1135380" cy="762000"/>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cstate="print">
                            <a:extLst>
                              <a:ext uri="{28A0092B-C50C-407E-A947-70E740481C1C}">
                                <a14:useLocalDpi xmlns:a14="http://schemas.microsoft.com/office/drawing/2010/main" val="0"/>
                              </a:ext>
                            </a:extLst>
                          </a:blip>
                          <a:srcRect l="10646" t="18379" r="10291" b="21404"/>
                          <a:stretch>
                            <a:fillRect/>
                          </a:stretch>
                        </pic:blipFill>
                        <pic:spPr bwMode="auto">
                          <a:xfrm>
                            <a:off x="0" y="0"/>
                            <a:ext cx="1135380" cy="762000"/>
                          </a:xfrm>
                          <a:prstGeom prst="rect">
                            <a:avLst/>
                          </a:prstGeom>
                          <a:noFill/>
                          <a:ln>
                            <a:noFill/>
                          </a:ln>
                        </pic:spPr>
                      </pic:pic>
                    </a:graphicData>
                  </a:graphic>
                </wp:inline>
              </w:drawing>
            </w:r>
            <w:r w:rsidRPr="00725AB5">
              <w:rPr>
                <w:rFonts w:ascii="Times New Roman" w:hAnsi="Times New Roman" w:cs="Times New Roman"/>
                <w:noProof/>
              </w:rPr>
              <w:drawing>
                <wp:inline distT="0" distB="0" distL="0" distR="0" wp14:anchorId="632D9202" wp14:editId="66473A61">
                  <wp:extent cx="1447800" cy="88392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47800" cy="883920"/>
                          </a:xfrm>
                          <a:prstGeom prst="rect">
                            <a:avLst/>
                          </a:prstGeom>
                          <a:noFill/>
                          <a:ln>
                            <a:noFill/>
                          </a:ln>
                        </pic:spPr>
                      </pic:pic>
                    </a:graphicData>
                  </a:graphic>
                </wp:inline>
              </w:drawing>
            </w:r>
          </w:p>
          <w:p w14:paraId="113EF42C" w14:textId="77777777" w:rsidR="00725AB5" w:rsidRPr="00725AB5" w:rsidRDefault="00725AB5" w:rsidP="00725AB5">
            <w:pPr>
              <w:spacing w:after="0" w:line="0" w:lineRule="atLeast"/>
              <w:rPr>
                <w:rFonts w:ascii="Times New Roman" w:hAnsi="Times New Roman" w:cs="Times New Roman"/>
                <w:lang w:val="kk-KZ"/>
              </w:rPr>
            </w:pPr>
          </w:p>
          <w:p w14:paraId="3729F275" w14:textId="77777777" w:rsidR="00725AB5" w:rsidRPr="00725AB5" w:rsidRDefault="00725AB5" w:rsidP="00725AB5">
            <w:pPr>
              <w:spacing w:after="0" w:line="0" w:lineRule="atLeast"/>
              <w:rPr>
                <w:rFonts w:ascii="Times New Roman" w:hAnsi="Times New Roman" w:cs="Times New Roman"/>
                <w:lang w:val="kk-KZ"/>
              </w:rPr>
            </w:pPr>
          </w:p>
          <w:p w14:paraId="5F474E5D" w14:textId="77777777" w:rsidR="00725AB5" w:rsidRPr="00725AB5" w:rsidRDefault="00725AB5" w:rsidP="00725AB5">
            <w:pPr>
              <w:spacing w:after="0" w:line="0" w:lineRule="atLeast"/>
              <w:rPr>
                <w:rFonts w:ascii="Times New Roman" w:hAnsi="Times New Roman" w:cs="Times New Roman"/>
                <w:lang w:val="kk-KZ"/>
              </w:rPr>
            </w:pPr>
          </w:p>
          <w:p w14:paraId="4D963A26" w14:textId="77777777" w:rsidR="00725AB5" w:rsidRPr="00725AB5" w:rsidRDefault="00725AB5" w:rsidP="00725AB5">
            <w:pPr>
              <w:spacing w:after="0" w:line="0" w:lineRule="atLeast"/>
              <w:rPr>
                <w:rFonts w:ascii="Times New Roman" w:hAnsi="Times New Roman" w:cs="Times New Roman"/>
                <w:lang w:val="kk-KZ"/>
              </w:rPr>
            </w:pPr>
          </w:p>
        </w:tc>
        <w:tc>
          <w:tcPr>
            <w:tcW w:w="3977" w:type="dxa"/>
            <w:gridSpan w:val="6"/>
            <w:vMerge w:val="restart"/>
            <w:tcBorders>
              <w:top w:val="single" w:sz="4" w:space="0" w:color="auto"/>
              <w:left w:val="single" w:sz="4" w:space="0" w:color="auto"/>
              <w:bottom w:val="single" w:sz="4" w:space="0" w:color="auto"/>
              <w:right w:val="single" w:sz="4" w:space="0" w:color="auto"/>
            </w:tcBorders>
            <w:hideMark/>
          </w:tcPr>
          <w:p w14:paraId="1741A105" w14:textId="77777777" w:rsidR="00725AB5" w:rsidRPr="00725AB5" w:rsidRDefault="00725AB5" w:rsidP="00725AB5">
            <w:pPr>
              <w:spacing w:after="0" w:line="0" w:lineRule="atLeast"/>
              <w:rPr>
                <w:rFonts w:ascii="Times New Roman" w:hAnsi="Times New Roman" w:cs="Times New Roman"/>
                <w:b/>
                <w:i/>
                <w:sz w:val="18"/>
                <w:szCs w:val="20"/>
                <w:lang w:val="kk-KZ"/>
              </w:rPr>
            </w:pPr>
            <w:r w:rsidRPr="00725AB5">
              <w:rPr>
                <w:rFonts w:ascii="Times New Roman" w:hAnsi="Times New Roman" w:cs="Times New Roman"/>
                <w:b/>
                <w:color w:val="FF0000"/>
                <w:sz w:val="18"/>
                <w:szCs w:val="20"/>
                <w:lang w:val="kk-KZ"/>
              </w:rPr>
              <w:t>Ойын:</w:t>
            </w:r>
            <w:r w:rsidRPr="00725AB5">
              <w:rPr>
                <w:rFonts w:ascii="Times New Roman" w:hAnsi="Times New Roman" w:cs="Times New Roman"/>
                <w:b/>
                <w:color w:val="000000"/>
                <w:sz w:val="18"/>
                <w:szCs w:val="20"/>
                <w:lang w:val="kk-KZ"/>
              </w:rPr>
              <w:t xml:space="preserve"> </w:t>
            </w:r>
            <w:r w:rsidRPr="00725AB5">
              <w:rPr>
                <w:rFonts w:ascii="Times New Roman" w:hAnsi="Times New Roman" w:cs="Times New Roman"/>
                <w:b/>
                <w:color w:val="000099"/>
                <w:sz w:val="18"/>
                <w:szCs w:val="20"/>
                <w:lang w:val="kk-KZ"/>
              </w:rPr>
              <w:t xml:space="preserve"> «Тығылыспақ»</w:t>
            </w:r>
          </w:p>
          <w:p w14:paraId="4BCAEECB" w14:textId="77777777" w:rsidR="00725AB5" w:rsidRPr="00725AB5" w:rsidRDefault="00725AB5" w:rsidP="00725AB5">
            <w:pPr>
              <w:spacing w:after="0" w:line="0" w:lineRule="atLeast"/>
              <w:rPr>
                <w:rFonts w:ascii="Times New Roman" w:hAnsi="Times New Roman" w:cs="Times New Roman"/>
                <w:b/>
                <w:sz w:val="18"/>
                <w:szCs w:val="20"/>
                <w:lang w:val="kk-KZ"/>
              </w:rPr>
            </w:pPr>
            <w:r w:rsidRPr="00725AB5">
              <w:rPr>
                <w:rFonts w:ascii="Times New Roman" w:hAnsi="Times New Roman" w:cs="Times New Roman"/>
                <w:b/>
                <w:color w:val="FF0000"/>
                <w:sz w:val="18"/>
                <w:szCs w:val="20"/>
                <w:lang w:val="kk-KZ"/>
              </w:rPr>
              <w:t>Мақсаты:</w:t>
            </w:r>
            <w:r w:rsidRPr="00725AB5">
              <w:rPr>
                <w:rFonts w:ascii="Times New Roman" w:hAnsi="Times New Roman" w:cs="Times New Roman"/>
                <w:b/>
                <w:sz w:val="18"/>
                <w:szCs w:val="20"/>
                <w:lang w:val="kk-KZ"/>
              </w:rPr>
              <w:t xml:space="preserve"> кеңістікті бағдарлауға дағдыландыру, сөздік қорларын молайту</w:t>
            </w:r>
          </w:p>
          <w:p w14:paraId="4337C181" w14:textId="77777777" w:rsidR="00725AB5" w:rsidRPr="00725AB5" w:rsidRDefault="00725AB5" w:rsidP="00725AB5">
            <w:pPr>
              <w:spacing w:after="0" w:line="0" w:lineRule="atLeast"/>
              <w:rPr>
                <w:rFonts w:ascii="Times New Roman" w:hAnsi="Times New Roman" w:cs="Times New Roman"/>
                <w:b/>
                <w:sz w:val="14"/>
                <w:szCs w:val="20"/>
                <w:lang w:val="kk-KZ"/>
              </w:rPr>
            </w:pPr>
            <w:r w:rsidRPr="00725AB5">
              <w:rPr>
                <w:rFonts w:ascii="Times New Roman" w:hAnsi="Times New Roman" w:cs="Times New Roman"/>
                <w:b/>
                <w:color w:val="FF0000"/>
                <w:sz w:val="14"/>
                <w:szCs w:val="20"/>
                <w:lang w:val="kk-KZ"/>
              </w:rPr>
              <w:t>Жасы:</w:t>
            </w:r>
            <w:r w:rsidRPr="00725AB5">
              <w:rPr>
                <w:rFonts w:ascii="Times New Roman" w:hAnsi="Times New Roman" w:cs="Times New Roman"/>
                <w:b/>
                <w:sz w:val="14"/>
                <w:szCs w:val="20"/>
                <w:lang w:val="kk-KZ"/>
              </w:rPr>
              <w:t> 5-6 жас аралығы</w:t>
            </w:r>
          </w:p>
          <w:p w14:paraId="4D0750F2" w14:textId="77777777" w:rsidR="00725AB5" w:rsidRPr="00725AB5" w:rsidRDefault="00725AB5" w:rsidP="00725AB5">
            <w:pPr>
              <w:spacing w:after="0" w:line="0" w:lineRule="atLeast"/>
              <w:rPr>
                <w:rFonts w:ascii="Times New Roman" w:hAnsi="Times New Roman" w:cs="Times New Roman"/>
                <w:b/>
                <w:sz w:val="14"/>
                <w:szCs w:val="20"/>
                <w:lang w:val="kk-KZ"/>
              </w:rPr>
            </w:pPr>
            <w:r w:rsidRPr="00725AB5">
              <w:rPr>
                <w:rFonts w:ascii="Times New Roman" w:hAnsi="Times New Roman" w:cs="Times New Roman"/>
                <w:b/>
                <w:color w:val="FF0000"/>
                <w:sz w:val="14"/>
                <w:szCs w:val="20"/>
                <w:lang w:val="kk-KZ"/>
              </w:rPr>
              <w:t>Қажетті заттар:</w:t>
            </w:r>
            <w:r w:rsidRPr="00725AB5">
              <w:rPr>
                <w:rFonts w:ascii="Times New Roman" w:hAnsi="Times New Roman" w:cs="Times New Roman"/>
                <w:b/>
                <w:sz w:val="14"/>
                <w:szCs w:val="20"/>
                <w:lang w:val="kk-KZ"/>
              </w:rPr>
              <w:t> </w:t>
            </w:r>
          </w:p>
          <w:p w14:paraId="2CB94103" w14:textId="77777777" w:rsidR="00725AB5" w:rsidRPr="00725AB5" w:rsidRDefault="00725AB5" w:rsidP="00725AB5">
            <w:pPr>
              <w:spacing w:after="0" w:line="0" w:lineRule="atLeast"/>
              <w:rPr>
                <w:rFonts w:ascii="Times New Roman" w:hAnsi="Times New Roman" w:cs="Times New Roman"/>
                <w:b/>
                <w:sz w:val="18"/>
                <w:szCs w:val="20"/>
                <w:lang w:val="kk-KZ"/>
              </w:rPr>
            </w:pPr>
            <w:r w:rsidRPr="00725AB5">
              <w:rPr>
                <w:rFonts w:ascii="Times New Roman" w:hAnsi="Times New Roman" w:cs="Times New Roman"/>
                <w:b/>
                <w:color w:val="FF0000"/>
                <w:sz w:val="14"/>
                <w:szCs w:val="20"/>
                <w:lang w:val="kk-KZ"/>
              </w:rPr>
              <w:t>Ойын барысы:</w:t>
            </w:r>
            <w:r w:rsidRPr="00725AB5">
              <w:rPr>
                <w:rFonts w:ascii="Times New Roman" w:hAnsi="Times New Roman" w:cs="Times New Roman"/>
                <w:b/>
                <w:sz w:val="14"/>
                <w:szCs w:val="20"/>
                <w:lang w:val="kk-KZ"/>
              </w:rPr>
              <w:t> барлық балалар екі топқа бөлініп, топ басшылары тағайындалады. Санамақ арқылы қай топтың жасырынып, қай топтың іздейтіні анықталады. Ойынға «қала», яғни барлық ойыншылар жиналатын жер (ағаш, жар, есік, т.с.с.) таңдалынады. Жасырынатын топты топ басшылары жасырып, өзі қайтадан бұрынғы орнына оралады да, қарсылас топтың қай бағытта қозғалғанын «біз қазір ........(қай жер екенін)» айтып отырады. Ал жасырынған топ болса осы көмекті пайдалана отырып, жасырынған жерде отырады, ыңғайлы сәт туғанда «қаланы» жаулап алады. Егер іздеушілер жасырынушы топтың бір қатысушысын байқап қалса, онда оның аты мен жасырынған жерін дауыстап айтады да, барлығы «қалаға» қарай жүгіреді. «Қалаға» бірінші жеткен топқа ұпай беріледі. Жасырынған топ мүшелері іздеуші топ өздерін таппастан бұрын «қалаға» бірінші жетіп, ұпай ала алады.</w:t>
            </w:r>
          </w:p>
        </w:tc>
      </w:tr>
      <w:tr w:rsidR="00725AB5" w:rsidRPr="00725AB5" w14:paraId="202F37DE" w14:textId="77777777" w:rsidTr="00367436">
        <w:trPr>
          <w:gridAfter w:val="1"/>
          <w:wAfter w:w="12" w:type="dxa"/>
          <w:trHeight w:val="1637"/>
        </w:trPr>
        <w:tc>
          <w:tcPr>
            <w:tcW w:w="2857" w:type="dxa"/>
            <w:gridSpan w:val="3"/>
            <w:tcBorders>
              <w:top w:val="single" w:sz="4" w:space="0" w:color="auto"/>
              <w:left w:val="single" w:sz="4" w:space="0" w:color="auto"/>
              <w:bottom w:val="single" w:sz="4" w:space="0" w:color="auto"/>
              <w:right w:val="single" w:sz="4" w:space="0" w:color="auto"/>
            </w:tcBorders>
            <w:hideMark/>
          </w:tcPr>
          <w:p w14:paraId="46B0444F" w14:textId="77777777" w:rsidR="00725AB5" w:rsidRPr="00725AB5" w:rsidRDefault="00725AB5" w:rsidP="00725AB5">
            <w:pPr>
              <w:spacing w:after="0" w:line="0" w:lineRule="atLeast"/>
              <w:jc w:val="center"/>
              <w:rPr>
                <w:rFonts w:ascii="Times New Roman" w:eastAsiaTheme="minorHAnsi" w:hAnsi="Times New Roman" w:cs="Times New Roman"/>
                <w:b/>
                <w:color w:val="000099"/>
                <w:sz w:val="24"/>
                <w:szCs w:val="24"/>
                <w:shd w:val="clear" w:color="auto" w:fill="FFFFFF"/>
                <w:lang w:val="kk-KZ"/>
              </w:rPr>
            </w:pPr>
            <w:r w:rsidRPr="00725AB5">
              <w:rPr>
                <w:rFonts w:ascii="Times New Roman" w:hAnsi="Times New Roman" w:cs="Times New Roman"/>
                <w:b/>
                <w:noProof/>
                <w:color w:val="000099"/>
                <w:sz w:val="24"/>
                <w:szCs w:val="24"/>
                <w:shd w:val="clear" w:color="auto" w:fill="FFFFFF"/>
              </w:rPr>
              <w:drawing>
                <wp:inline distT="0" distB="0" distL="0" distR="0" wp14:anchorId="55978B68" wp14:editId="31CBEB66">
                  <wp:extent cx="1127760" cy="111252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extLst>
                              <a:ext uri="{28A0092B-C50C-407E-A947-70E740481C1C}">
                                <a14:useLocalDpi xmlns:a14="http://schemas.microsoft.com/office/drawing/2010/main" val="0"/>
                              </a:ext>
                            </a:extLst>
                          </a:blip>
                          <a:srcRect l="4008" t="5086" r="3954" b="12994"/>
                          <a:stretch>
                            <a:fillRect/>
                          </a:stretch>
                        </pic:blipFill>
                        <pic:spPr bwMode="auto">
                          <a:xfrm>
                            <a:off x="0" y="0"/>
                            <a:ext cx="1127760" cy="1112520"/>
                          </a:xfrm>
                          <a:prstGeom prst="rect">
                            <a:avLst/>
                          </a:prstGeom>
                          <a:noFill/>
                          <a:ln>
                            <a:noFill/>
                          </a:ln>
                        </pic:spPr>
                      </pic:pic>
                    </a:graphicData>
                  </a:graphic>
                </wp:inline>
              </w:drawing>
            </w:r>
          </w:p>
        </w:tc>
        <w:tc>
          <w:tcPr>
            <w:tcW w:w="3513" w:type="dxa"/>
            <w:gridSpan w:val="9"/>
            <w:tcBorders>
              <w:top w:val="single" w:sz="4" w:space="0" w:color="auto"/>
              <w:left w:val="single" w:sz="4" w:space="0" w:color="auto"/>
              <w:bottom w:val="single" w:sz="4" w:space="0" w:color="auto"/>
              <w:right w:val="single" w:sz="4" w:space="0" w:color="auto"/>
            </w:tcBorders>
            <w:hideMark/>
          </w:tcPr>
          <w:p w14:paraId="73396C7A" w14:textId="77777777" w:rsidR="00725AB5" w:rsidRPr="00725AB5" w:rsidRDefault="00725AB5" w:rsidP="00725AB5">
            <w:pPr>
              <w:spacing w:after="0" w:line="0" w:lineRule="atLeast"/>
              <w:jc w:val="center"/>
              <w:rPr>
                <w:rFonts w:ascii="Times New Roman" w:hAnsi="Times New Roman" w:cs="Times New Roman"/>
                <w:b/>
                <w:color w:val="000099"/>
                <w:sz w:val="24"/>
                <w:szCs w:val="24"/>
                <w:shd w:val="clear" w:color="auto" w:fill="FFFFFF"/>
                <w:lang w:val="kk-KZ"/>
              </w:rPr>
            </w:pPr>
            <w:r w:rsidRPr="00725AB5">
              <w:rPr>
                <w:rFonts w:ascii="Times New Roman" w:hAnsi="Times New Roman" w:cs="Times New Roman"/>
                <w:b/>
                <w:noProof/>
                <w:color w:val="000099"/>
                <w:sz w:val="24"/>
                <w:szCs w:val="24"/>
                <w:shd w:val="clear" w:color="auto" w:fill="FFFFFF"/>
              </w:rPr>
              <w:drawing>
                <wp:inline distT="0" distB="0" distL="0" distR="0" wp14:anchorId="771280FE" wp14:editId="1BEB816B">
                  <wp:extent cx="1203960" cy="1059180"/>
                  <wp:effectExtent l="0" t="0" r="0"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a:extLst>
                              <a:ext uri="{28A0092B-C50C-407E-A947-70E740481C1C}">
                                <a14:useLocalDpi xmlns:a14="http://schemas.microsoft.com/office/drawing/2010/main" val="0"/>
                              </a:ext>
                            </a:extLst>
                          </a:blip>
                          <a:srcRect b="12550"/>
                          <a:stretch>
                            <a:fillRect/>
                          </a:stretch>
                        </pic:blipFill>
                        <pic:spPr bwMode="auto">
                          <a:xfrm>
                            <a:off x="0" y="0"/>
                            <a:ext cx="1203960" cy="1059180"/>
                          </a:xfrm>
                          <a:prstGeom prst="rect">
                            <a:avLst/>
                          </a:prstGeom>
                          <a:noFill/>
                          <a:ln>
                            <a:noFill/>
                          </a:ln>
                        </pic:spPr>
                      </pic:pic>
                    </a:graphicData>
                  </a:graphic>
                </wp:inline>
              </w:drawing>
            </w:r>
          </w:p>
        </w:tc>
        <w:tc>
          <w:tcPr>
            <w:tcW w:w="5091" w:type="dxa"/>
            <w:gridSpan w:val="10"/>
            <w:vMerge/>
            <w:tcBorders>
              <w:top w:val="single" w:sz="4" w:space="0" w:color="auto"/>
              <w:left w:val="single" w:sz="4" w:space="0" w:color="auto"/>
              <w:bottom w:val="single" w:sz="4" w:space="0" w:color="auto"/>
              <w:right w:val="single" w:sz="4" w:space="0" w:color="auto"/>
            </w:tcBorders>
            <w:vAlign w:val="center"/>
            <w:hideMark/>
          </w:tcPr>
          <w:p w14:paraId="7D038618" w14:textId="77777777" w:rsidR="00725AB5" w:rsidRPr="00725AB5" w:rsidRDefault="00725AB5" w:rsidP="00725AB5">
            <w:pPr>
              <w:spacing w:after="0" w:line="0" w:lineRule="atLeast"/>
              <w:rPr>
                <w:rFonts w:ascii="Times New Roman" w:eastAsia="Calibri" w:hAnsi="Times New Roman" w:cs="Times New Roman"/>
                <w:lang w:val="kk-KZ" w:eastAsia="en-US"/>
              </w:rPr>
            </w:pPr>
          </w:p>
        </w:tc>
        <w:tc>
          <w:tcPr>
            <w:tcW w:w="3977" w:type="dxa"/>
            <w:gridSpan w:val="6"/>
            <w:vMerge/>
            <w:tcBorders>
              <w:top w:val="single" w:sz="4" w:space="0" w:color="auto"/>
              <w:left w:val="single" w:sz="4" w:space="0" w:color="auto"/>
              <w:bottom w:val="single" w:sz="4" w:space="0" w:color="auto"/>
              <w:right w:val="single" w:sz="4" w:space="0" w:color="auto"/>
            </w:tcBorders>
            <w:vAlign w:val="center"/>
            <w:hideMark/>
          </w:tcPr>
          <w:p w14:paraId="0B3C37A4" w14:textId="77777777" w:rsidR="00725AB5" w:rsidRPr="00725AB5" w:rsidRDefault="00725AB5" w:rsidP="00725AB5">
            <w:pPr>
              <w:spacing w:after="0" w:line="0" w:lineRule="atLeast"/>
              <w:rPr>
                <w:rFonts w:ascii="Times New Roman" w:eastAsiaTheme="minorHAnsi" w:hAnsi="Times New Roman" w:cs="Times New Roman"/>
                <w:b/>
                <w:sz w:val="18"/>
                <w:szCs w:val="20"/>
                <w:lang w:val="kk-KZ" w:eastAsia="en-US"/>
              </w:rPr>
            </w:pPr>
          </w:p>
        </w:tc>
      </w:tr>
      <w:tr w:rsidR="00725AB5" w:rsidRPr="00725AB5" w14:paraId="77BD7EBC" w14:textId="77777777" w:rsidTr="00367436">
        <w:trPr>
          <w:gridAfter w:val="1"/>
          <w:wAfter w:w="12" w:type="dxa"/>
        </w:trPr>
        <w:tc>
          <w:tcPr>
            <w:tcW w:w="15438" w:type="dxa"/>
            <w:gridSpan w:val="28"/>
            <w:tcBorders>
              <w:top w:val="single" w:sz="4" w:space="0" w:color="auto"/>
              <w:left w:val="single" w:sz="4" w:space="0" w:color="auto"/>
              <w:bottom w:val="single" w:sz="4" w:space="0" w:color="auto"/>
              <w:right w:val="single" w:sz="4" w:space="0" w:color="auto"/>
            </w:tcBorders>
            <w:hideMark/>
          </w:tcPr>
          <w:p w14:paraId="4E7EF658" w14:textId="77777777" w:rsidR="00725AB5" w:rsidRPr="00725AB5" w:rsidRDefault="00725AB5" w:rsidP="00725AB5">
            <w:pPr>
              <w:spacing w:after="0" w:line="0" w:lineRule="atLeast"/>
              <w:jc w:val="center"/>
              <w:rPr>
                <w:rFonts w:ascii="Times New Roman" w:eastAsiaTheme="minorHAnsi" w:hAnsi="Times New Roman" w:cs="Times New Roman"/>
                <w:b/>
                <w:color w:val="000000"/>
                <w:sz w:val="24"/>
                <w:szCs w:val="24"/>
                <w:lang w:bidi="en-US"/>
              </w:rPr>
            </w:pPr>
            <w:r w:rsidRPr="00725AB5">
              <w:rPr>
                <w:rFonts w:ascii="Times New Roman" w:hAnsi="Times New Roman" w:cs="Times New Roman"/>
                <w:b/>
                <w:color w:val="000099"/>
                <w:sz w:val="24"/>
                <w:szCs w:val="24"/>
              </w:rPr>
              <w:t>2 - ұйымдастырылған іс-әрекет</w:t>
            </w:r>
          </w:p>
        </w:tc>
      </w:tr>
      <w:tr w:rsidR="00725AB5" w:rsidRPr="00725AB5" w14:paraId="37814D3A" w14:textId="77777777" w:rsidTr="00367436">
        <w:trPr>
          <w:gridAfter w:val="1"/>
          <w:wAfter w:w="12" w:type="dxa"/>
          <w:trHeight w:val="420"/>
        </w:trPr>
        <w:tc>
          <w:tcPr>
            <w:tcW w:w="2530" w:type="dxa"/>
            <w:gridSpan w:val="2"/>
            <w:tcBorders>
              <w:top w:val="single" w:sz="4" w:space="0" w:color="auto"/>
              <w:left w:val="single" w:sz="4" w:space="0" w:color="auto"/>
              <w:bottom w:val="single" w:sz="4" w:space="0" w:color="auto"/>
              <w:right w:val="single" w:sz="4" w:space="0" w:color="auto"/>
            </w:tcBorders>
          </w:tcPr>
          <w:p w14:paraId="3BB3DA4C" w14:textId="77777777" w:rsidR="00725AB5" w:rsidRPr="00725AB5" w:rsidRDefault="00725AB5" w:rsidP="00725AB5">
            <w:pPr>
              <w:spacing w:after="0" w:line="0" w:lineRule="atLeast"/>
              <w:jc w:val="center"/>
              <w:rPr>
                <w:rFonts w:ascii="Times New Roman" w:eastAsiaTheme="minorHAnsi" w:hAnsi="Times New Roman" w:cs="Times New Roman"/>
                <w:b/>
                <w:color w:val="000000"/>
                <w:sz w:val="24"/>
                <w:szCs w:val="24"/>
                <w:lang w:bidi="en-US"/>
              </w:rPr>
            </w:pPr>
          </w:p>
        </w:tc>
        <w:tc>
          <w:tcPr>
            <w:tcW w:w="2679" w:type="dxa"/>
            <w:gridSpan w:val="5"/>
            <w:tcBorders>
              <w:top w:val="single" w:sz="4" w:space="0" w:color="auto"/>
              <w:left w:val="single" w:sz="4" w:space="0" w:color="auto"/>
              <w:bottom w:val="single" w:sz="4" w:space="0" w:color="auto"/>
              <w:right w:val="single" w:sz="4" w:space="0" w:color="auto"/>
            </w:tcBorders>
            <w:hideMark/>
          </w:tcPr>
          <w:p w14:paraId="7DCA73F1"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Математика негіздері</w:t>
            </w:r>
          </w:p>
          <w:p w14:paraId="5ACED8B0"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b/>
                <w:sz w:val="16"/>
                <w:szCs w:val="20"/>
                <w:lang w:val="kk-KZ"/>
              </w:rPr>
              <w:t xml:space="preserve"> :</w:t>
            </w:r>
            <w:r w:rsidRPr="00725AB5">
              <w:rPr>
                <w:rFonts w:ascii="Times New Roman" w:hAnsi="Times New Roman" w:cs="Times New Roman"/>
                <w:sz w:val="20"/>
                <w:lang w:val="kk-KZ"/>
              </w:rPr>
              <w:t xml:space="preserve"> Заттарды  өлшемі бойынша салыстыру. </w:t>
            </w:r>
          </w:p>
          <w:p w14:paraId="4C5BC6C2"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20"/>
                <w:lang w:val="kk-KZ"/>
              </w:rPr>
              <w:t>Міндеті:</w:t>
            </w:r>
            <w:r w:rsidRPr="00725AB5">
              <w:rPr>
                <w:sz w:val="20"/>
                <w:szCs w:val="20"/>
                <w:lang w:val="kk-KZ"/>
              </w:rPr>
              <w:t>Сөйлеу барысында «үлкен – кішкентай», «артық – кем», «өлшемі бірдей», түсі бірдей және әртүрлі, сөздерді қолдана білуге жаттықтыру</w:t>
            </w:r>
          </w:p>
          <w:p w14:paraId="77E4CCC0"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Мақсаты:</w:t>
            </w:r>
            <w:r w:rsidRPr="00725AB5">
              <w:rPr>
                <w:lang w:val="kk-KZ"/>
              </w:rPr>
              <w:t xml:space="preserve"> </w:t>
            </w:r>
            <w:r w:rsidRPr="00725AB5">
              <w:rPr>
                <w:sz w:val="20"/>
                <w:szCs w:val="20"/>
                <w:lang w:val="kk-KZ"/>
              </w:rPr>
              <w:t>заттарды өлшемі бойынша салыстыру біліктілігін қалыптастыру.</w:t>
            </w:r>
          </w:p>
          <w:p w14:paraId="1F8FDE82"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Проблемалық сұрақ.</w:t>
            </w:r>
          </w:p>
          <w:p w14:paraId="6D57E555"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 xml:space="preserve"> – </w:t>
            </w:r>
            <w:r w:rsidRPr="00725AB5">
              <w:rPr>
                <w:rFonts w:ascii="Times New Roman" w:hAnsi="Times New Roman" w:cs="Times New Roman"/>
                <w:sz w:val="20"/>
                <w:szCs w:val="20"/>
                <w:lang w:val="kk-KZ"/>
              </w:rPr>
              <w:t>Барлық гномдар бірдей ме?</w:t>
            </w:r>
          </w:p>
          <w:p w14:paraId="6005F25A"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«Олармен жақынырақ танысайық».</w:t>
            </w:r>
          </w:p>
          <w:p w14:paraId="5F2F45ED"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Педагог балаларға «үлкен – кішкентай», «түс», «алдында – артында», «алды»,</w:t>
            </w:r>
          </w:p>
          <w:p w14:paraId="339A9022"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«арасында», «жанында» деген сөздерді пайдалана отырып, суретте бейнеленген әр</w:t>
            </w:r>
          </w:p>
          <w:p w14:paraId="4B982591"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гномды сипаттауға көмектеседі.Балалар ойын жағдаятына қосылады. Гномдар</w:t>
            </w:r>
          </w:p>
          <w:p w14:paraId="26E614E1"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бейнеленген суреттерді қарайды, олардың өлшемін, түсін, кеңістікте орналасуын</w:t>
            </w:r>
          </w:p>
          <w:p w14:paraId="63BBB01C"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анықтайды.</w:t>
            </w:r>
          </w:p>
          <w:p w14:paraId="3260211A" w14:textId="77777777" w:rsidR="00725AB5" w:rsidRPr="00725AB5" w:rsidRDefault="00725AB5" w:rsidP="00725AB5">
            <w:pPr>
              <w:spacing w:after="0" w:line="0" w:lineRule="atLeast"/>
              <w:rPr>
                <w:rFonts w:ascii="Times New Roman" w:hAnsi="Times New Roman" w:cs="Times New Roman"/>
                <w:b/>
                <w:sz w:val="20"/>
                <w:szCs w:val="20"/>
                <w:lang w:val="kk-KZ"/>
              </w:rPr>
            </w:pPr>
          </w:p>
          <w:p w14:paraId="2CE2B0BF" w14:textId="77777777" w:rsidR="00725AB5" w:rsidRPr="00725AB5" w:rsidRDefault="00725AB5" w:rsidP="00725AB5">
            <w:pPr>
              <w:spacing w:after="0" w:line="0" w:lineRule="atLeast"/>
              <w:rPr>
                <w:rFonts w:ascii="Times New Roman" w:hAnsi="Times New Roman" w:cs="Times New Roman"/>
                <w:b/>
                <w:sz w:val="20"/>
                <w:szCs w:val="20"/>
                <w:lang w:val="kk-KZ"/>
              </w:rPr>
            </w:pPr>
          </w:p>
          <w:p w14:paraId="0FA3621C" w14:textId="77777777" w:rsidR="00725AB5" w:rsidRPr="00725AB5" w:rsidRDefault="00725AB5" w:rsidP="00725AB5">
            <w:pPr>
              <w:spacing w:after="0" w:line="0" w:lineRule="atLeast"/>
              <w:rPr>
                <w:rFonts w:ascii="Times New Roman" w:hAnsi="Times New Roman" w:cs="Times New Roman"/>
                <w:b/>
                <w:sz w:val="20"/>
                <w:szCs w:val="20"/>
                <w:lang w:val="kk-KZ"/>
              </w:rPr>
            </w:pPr>
          </w:p>
        </w:tc>
        <w:tc>
          <w:tcPr>
            <w:tcW w:w="2563" w:type="dxa"/>
            <w:gridSpan w:val="7"/>
            <w:tcBorders>
              <w:top w:val="single" w:sz="4" w:space="0" w:color="auto"/>
              <w:left w:val="single" w:sz="4" w:space="0" w:color="auto"/>
              <w:bottom w:val="single" w:sz="4" w:space="0" w:color="auto"/>
              <w:right w:val="single" w:sz="4" w:space="0" w:color="auto"/>
            </w:tcBorders>
          </w:tcPr>
          <w:p w14:paraId="09F79408"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lastRenderedPageBreak/>
              <w:t>Математика негіздері</w:t>
            </w:r>
          </w:p>
          <w:p w14:paraId="79F6B1CC"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b/>
                <w:sz w:val="16"/>
                <w:szCs w:val="20"/>
                <w:lang w:val="kk-KZ"/>
              </w:rPr>
              <w:t xml:space="preserve"> :</w:t>
            </w:r>
            <w:r w:rsidRPr="00725AB5">
              <w:rPr>
                <w:rFonts w:ascii="Times New Roman" w:hAnsi="Times New Roman" w:cs="Times New Roman"/>
                <w:sz w:val="20"/>
                <w:lang w:val="kk-KZ"/>
              </w:rPr>
              <w:t xml:space="preserve"> .Ұзындық</w:t>
            </w:r>
          </w:p>
          <w:p w14:paraId="080FD679"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20"/>
                <w:lang w:val="kk-KZ"/>
              </w:rPr>
              <w:t>Міндеті:</w:t>
            </w:r>
            <w:r w:rsidRPr="00725AB5">
              <w:rPr>
                <w:lang w:val="kk-KZ"/>
              </w:rPr>
              <w:t xml:space="preserve"> </w:t>
            </w:r>
            <w:r w:rsidRPr="00725AB5">
              <w:rPr>
                <w:rFonts w:ascii="Times New Roman" w:hAnsi="Times New Roman" w:cs="Times New Roman"/>
                <w:sz w:val="20"/>
                <w:lang w:val="kk-KZ"/>
              </w:rPr>
              <w:t>Шартты өлшеуішті ұзындықты өлшейтін құрал ретінде таныстыру</w:t>
            </w:r>
          </w:p>
          <w:p w14:paraId="62A3A111"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Мақсаты:</w:t>
            </w:r>
            <w:r w:rsidRPr="00725AB5">
              <w:rPr>
                <w:lang w:val="kk-KZ"/>
              </w:rPr>
              <w:t xml:space="preserve"> </w:t>
            </w:r>
            <w:r w:rsidRPr="00725AB5">
              <w:rPr>
                <w:sz w:val="20"/>
                <w:szCs w:val="20"/>
                <w:lang w:val="kk-KZ"/>
              </w:rPr>
              <w:t>ұзындық – заттардың созылыңқы болу қасиеті туралы, ұзындық туралы түсінік қалыптастыру.</w:t>
            </w:r>
          </w:p>
          <w:p w14:paraId="3A670376"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«Керісінше айт» дидактикалық ойыны</w:t>
            </w:r>
          </w:p>
          <w:p w14:paraId="1CFC8A21"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xml:space="preserve">Педагог допты лақтырып, сөзді атайды. Бала </w:t>
            </w:r>
            <w:r w:rsidRPr="00725AB5">
              <w:rPr>
                <w:rFonts w:ascii="Times New Roman" w:hAnsi="Times New Roman" w:cs="Times New Roman"/>
                <w:sz w:val="20"/>
                <w:szCs w:val="20"/>
                <w:lang w:val="kk-KZ"/>
              </w:rPr>
              <w:lastRenderedPageBreak/>
              <w:t>педагогқа допты қайта лақтырып, антонимін</w:t>
            </w:r>
          </w:p>
          <w:p w14:paraId="1F4BD9AD"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айтады. Ұзын – қысқа, биік – аласа, кең – тар, жуан – жіңішке, ауыр – жеңіл.</w:t>
            </w:r>
          </w:p>
          <w:p w14:paraId="3BEA727A"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Біз сіздермен заттардың көлемін көрсететін сөздерді қайталадық.</w:t>
            </w:r>
          </w:p>
          <w:p w14:paraId="2C3687BD" w14:textId="77777777" w:rsidR="00725AB5" w:rsidRPr="00725AB5" w:rsidRDefault="00725AB5" w:rsidP="00725AB5">
            <w:pPr>
              <w:spacing w:after="0" w:line="0" w:lineRule="atLeast"/>
              <w:rPr>
                <w:rFonts w:ascii="Times New Roman" w:hAnsi="Times New Roman" w:cs="Times New Roman"/>
                <w:b/>
                <w:sz w:val="20"/>
                <w:szCs w:val="20"/>
                <w:lang w:val="kk-KZ"/>
              </w:rPr>
            </w:pPr>
          </w:p>
          <w:p w14:paraId="43023A32" w14:textId="77777777" w:rsidR="00725AB5" w:rsidRPr="00725AB5" w:rsidRDefault="00725AB5" w:rsidP="00725AB5">
            <w:pPr>
              <w:spacing w:after="0" w:line="0" w:lineRule="atLeast"/>
              <w:rPr>
                <w:rFonts w:ascii="Times New Roman" w:hAnsi="Times New Roman" w:cs="Times New Roman"/>
                <w:b/>
                <w:sz w:val="20"/>
                <w:szCs w:val="20"/>
                <w:lang w:val="kk-KZ"/>
              </w:rPr>
            </w:pPr>
          </w:p>
          <w:p w14:paraId="477F7684" w14:textId="77777777" w:rsidR="00725AB5" w:rsidRPr="00725AB5" w:rsidRDefault="00725AB5" w:rsidP="00725AB5">
            <w:pPr>
              <w:spacing w:after="0" w:line="0" w:lineRule="atLeast"/>
              <w:rPr>
                <w:rFonts w:ascii="Times New Roman" w:hAnsi="Times New Roman" w:cs="Times New Roman"/>
                <w:b/>
                <w:sz w:val="20"/>
                <w:szCs w:val="20"/>
                <w:lang w:val="kk-KZ"/>
              </w:rPr>
            </w:pPr>
          </w:p>
          <w:p w14:paraId="7FF2846F" w14:textId="77777777" w:rsidR="00725AB5" w:rsidRPr="00725AB5" w:rsidRDefault="00725AB5" w:rsidP="00725AB5">
            <w:pPr>
              <w:spacing w:after="0" w:line="0" w:lineRule="atLeast"/>
              <w:rPr>
                <w:rFonts w:ascii="Times New Roman" w:hAnsi="Times New Roman" w:cs="Times New Roman"/>
                <w:b/>
                <w:sz w:val="20"/>
                <w:szCs w:val="20"/>
                <w:lang w:val="kk-KZ"/>
              </w:rPr>
            </w:pPr>
          </w:p>
          <w:p w14:paraId="15CF9867" w14:textId="77777777" w:rsidR="00725AB5" w:rsidRPr="00725AB5" w:rsidRDefault="00725AB5" w:rsidP="00725AB5">
            <w:pPr>
              <w:spacing w:after="0" w:line="0" w:lineRule="atLeast"/>
              <w:rPr>
                <w:rFonts w:ascii="Times New Roman" w:hAnsi="Times New Roman" w:cs="Times New Roman"/>
                <w:b/>
                <w:sz w:val="20"/>
                <w:szCs w:val="20"/>
                <w:lang w:val="kk-KZ"/>
              </w:rPr>
            </w:pPr>
          </w:p>
          <w:p w14:paraId="5816677B" w14:textId="77777777" w:rsidR="00725AB5" w:rsidRPr="00725AB5" w:rsidRDefault="00725AB5" w:rsidP="00725AB5">
            <w:pPr>
              <w:spacing w:after="0" w:line="0" w:lineRule="atLeast"/>
              <w:rPr>
                <w:rFonts w:ascii="Times New Roman" w:hAnsi="Times New Roman" w:cs="Times New Roman"/>
                <w:b/>
                <w:sz w:val="20"/>
                <w:szCs w:val="20"/>
                <w:lang w:val="kk-KZ"/>
              </w:rPr>
            </w:pPr>
          </w:p>
          <w:p w14:paraId="6E8CBF22" w14:textId="77777777" w:rsidR="00725AB5" w:rsidRPr="00725AB5" w:rsidRDefault="00725AB5" w:rsidP="00725AB5">
            <w:pPr>
              <w:spacing w:after="0" w:line="0" w:lineRule="atLeast"/>
              <w:rPr>
                <w:rFonts w:ascii="Times New Roman" w:hAnsi="Times New Roman" w:cs="Times New Roman"/>
                <w:b/>
                <w:sz w:val="20"/>
                <w:szCs w:val="20"/>
                <w:lang w:val="kk-KZ"/>
              </w:rPr>
            </w:pPr>
          </w:p>
        </w:tc>
        <w:tc>
          <w:tcPr>
            <w:tcW w:w="2303" w:type="dxa"/>
            <w:gridSpan w:val="4"/>
            <w:tcBorders>
              <w:top w:val="single" w:sz="4" w:space="0" w:color="auto"/>
              <w:left w:val="single" w:sz="4" w:space="0" w:color="auto"/>
              <w:bottom w:val="single" w:sz="4" w:space="0" w:color="auto"/>
              <w:right w:val="single" w:sz="4" w:space="0" w:color="auto"/>
            </w:tcBorders>
            <w:hideMark/>
          </w:tcPr>
          <w:p w14:paraId="288D794F"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lastRenderedPageBreak/>
              <w:t xml:space="preserve">Сөйлеуді дамыту  </w:t>
            </w:r>
          </w:p>
          <w:p w14:paraId="56738C36"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Тақырыбы:</w:t>
            </w:r>
            <w:r w:rsidRPr="00725AB5">
              <w:rPr>
                <w:rFonts w:ascii="Times New Roman" w:hAnsi="Times New Roman" w:cs="Times New Roman"/>
                <w:color w:val="000000"/>
                <w:sz w:val="20"/>
                <w:szCs w:val="24"/>
                <w:lang w:val="kk-KZ" w:bidi="en-US"/>
              </w:rPr>
              <w:t>Отбасының күзгі еңбегі</w:t>
            </w:r>
            <w:r w:rsidRPr="00725AB5">
              <w:rPr>
                <w:rFonts w:ascii="Times New Roman" w:hAnsi="Times New Roman" w:cs="Times New Roman"/>
                <w:b/>
                <w:color w:val="000000"/>
                <w:sz w:val="20"/>
                <w:szCs w:val="24"/>
                <w:lang w:val="kk-KZ" w:bidi="en-US"/>
              </w:rPr>
              <w:t xml:space="preserve"> .</w:t>
            </w:r>
          </w:p>
          <w:p w14:paraId="29D6DC85"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b/>
                <w:color w:val="000000"/>
                <w:sz w:val="20"/>
                <w:szCs w:val="24"/>
                <w:lang w:val="kk-KZ" w:bidi="en-US"/>
              </w:rPr>
              <w:t xml:space="preserve"> Міндеті</w:t>
            </w:r>
            <w:r w:rsidRPr="00725AB5">
              <w:rPr>
                <w:rFonts w:ascii="Times New Roman" w:hAnsi="Times New Roman" w:cs="Times New Roman"/>
                <w:color w:val="000000"/>
                <w:sz w:val="20"/>
                <w:szCs w:val="24"/>
                <w:lang w:val="kk-KZ" w:bidi="en-US"/>
              </w:rPr>
              <w:t>:</w:t>
            </w:r>
            <w:r w:rsidRPr="00725AB5">
              <w:rPr>
                <w:lang w:val="kk-KZ"/>
              </w:rPr>
              <w:t xml:space="preserve"> </w:t>
            </w:r>
            <w:r w:rsidRPr="00725AB5">
              <w:rPr>
                <w:rFonts w:ascii="Times New Roman" w:hAnsi="Times New Roman" w:cs="Times New Roman"/>
                <w:color w:val="000000"/>
                <w:sz w:val="20"/>
                <w:szCs w:val="24"/>
                <w:lang w:val="kk-KZ" w:bidi="en-US"/>
              </w:rPr>
              <w:t xml:space="preserve"> Балалардың сөйлеу шеберлігін, сөздік қорларын дамыту.</w:t>
            </w:r>
          </w:p>
          <w:p w14:paraId="32D6992F"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b/>
                <w:color w:val="000000"/>
                <w:sz w:val="20"/>
                <w:szCs w:val="24"/>
                <w:lang w:val="kk-KZ" w:bidi="en-US"/>
              </w:rPr>
              <w:t>Мақсаты :</w:t>
            </w:r>
            <w:r w:rsidRPr="00725AB5">
              <w:rPr>
                <w:rFonts w:ascii="Times New Roman" w:hAnsi="Times New Roman" w:cs="Times New Roman"/>
                <w:color w:val="000000"/>
                <w:sz w:val="20"/>
                <w:szCs w:val="24"/>
                <w:lang w:val="kk-KZ" w:bidi="en-US"/>
              </w:rPr>
              <w:t xml:space="preserve">  Тақырып бойынша ауызекі сөйлеу тілдерін дамыту  </w:t>
            </w:r>
          </w:p>
          <w:p w14:paraId="6DBF62C2"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 xml:space="preserve">  </w:t>
            </w:r>
          </w:p>
          <w:p w14:paraId="623C9FA4"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b/>
                <w:color w:val="000000"/>
                <w:sz w:val="20"/>
                <w:szCs w:val="24"/>
                <w:lang w:val="kk-KZ" w:bidi="en-US"/>
              </w:rPr>
              <w:t xml:space="preserve"> </w:t>
            </w:r>
            <w:r w:rsidRPr="00725AB5">
              <w:rPr>
                <w:rFonts w:ascii="Times New Roman" w:hAnsi="Times New Roman" w:cs="Times New Roman"/>
                <w:color w:val="000000"/>
                <w:sz w:val="20"/>
                <w:szCs w:val="24"/>
                <w:lang w:val="kk-KZ" w:bidi="en-US"/>
              </w:rPr>
              <w:t xml:space="preserve">Сөйлеу үшін бізге қандай мүшелер көмектеседі? </w:t>
            </w:r>
            <w:r w:rsidRPr="00725AB5">
              <w:rPr>
                <w:rFonts w:ascii="Times New Roman" w:hAnsi="Times New Roman" w:cs="Times New Roman"/>
                <w:color w:val="000000"/>
                <w:sz w:val="20"/>
                <w:szCs w:val="24"/>
                <w:lang w:val="kk-KZ" w:bidi="en-US"/>
              </w:rPr>
              <w:lastRenderedPageBreak/>
              <w:t>(Балалардың жауаптары тыңдалады).</w:t>
            </w:r>
          </w:p>
          <w:p w14:paraId="4AC53776"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Иә, тіл, ауыз керек, онсыз түсінісу өте қиын.</w:t>
            </w:r>
          </w:p>
          <w:p w14:paraId="0AED7E64"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color w:val="000000"/>
                <w:sz w:val="20"/>
                <w:szCs w:val="24"/>
                <w:lang w:val="kk-KZ" w:bidi="en-US"/>
              </w:rPr>
              <w:t>Педагог бір баланы тақтаға шығарып, картоп қазып жатқан, алма теріп жатқан, қияр, қызанақ жинап жатқан адамдардың</w:t>
            </w:r>
            <w:r w:rsidRPr="00725AB5">
              <w:rPr>
                <w:rFonts w:ascii="Times New Roman" w:hAnsi="Times New Roman" w:cs="Times New Roman"/>
                <w:b/>
                <w:color w:val="000000"/>
                <w:sz w:val="20"/>
                <w:szCs w:val="24"/>
                <w:lang w:val="kk-KZ" w:bidi="en-US"/>
              </w:rPr>
              <w:t xml:space="preserve"> қимыл-қозғалысын келтіреді.</w:t>
            </w:r>
          </w:p>
          <w:p w14:paraId="5416719B"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Қалған балалар табады</w:t>
            </w:r>
          </w:p>
          <w:p w14:paraId="7C1138BF"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Бірақ балаларға сөзсіз қимылмен түсіну қиындау болады, сөздің маңыздылығын түсінеді. Міне, қимылмен келтіргенмен толық, еңбек қозғалыстарын аша алмаймыз.</w:t>
            </w:r>
          </w:p>
          <w:p w14:paraId="3BBAF7BD"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Сондықтан да сөйлеу тілі өте маңызды.</w:t>
            </w:r>
          </w:p>
          <w:p w14:paraId="0EBEED59"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Әңгіме айту үшін сөз керек екен. Сөз дыбыстан құралады. Әңгімелесу арқылы бір- бірімізбен қарым-қатынас жасаймыз.</w:t>
            </w:r>
          </w:p>
          <w:p w14:paraId="4DA42115"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Ойын: «Сөйлемей көрейікші» (үндемес ойыны ойналады). Педагог: «Орындарыңнан тұрыңдар», – деп ымдайды.</w:t>
            </w:r>
          </w:p>
          <w:p w14:paraId="2C9613D9"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lastRenderedPageBreak/>
              <w:t>Міне, көрдіңдер ме, сөзсіз өмір сүру өте қиын. Сондықтан да сөйлеу тілі өте маңызды</w:t>
            </w:r>
          </w:p>
        </w:tc>
        <w:tc>
          <w:tcPr>
            <w:tcW w:w="2522" w:type="dxa"/>
            <w:gridSpan w:val="6"/>
            <w:tcBorders>
              <w:top w:val="single" w:sz="4" w:space="0" w:color="auto"/>
              <w:left w:val="single" w:sz="4" w:space="0" w:color="auto"/>
              <w:bottom w:val="single" w:sz="4" w:space="0" w:color="auto"/>
              <w:right w:val="single" w:sz="4" w:space="0" w:color="auto"/>
            </w:tcBorders>
          </w:tcPr>
          <w:p w14:paraId="148430EB"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lastRenderedPageBreak/>
              <w:t>Қазақ тілі</w:t>
            </w:r>
          </w:p>
          <w:p w14:paraId="2E556CFB" w14:textId="77777777" w:rsidR="00725AB5" w:rsidRPr="00725AB5" w:rsidRDefault="00725AB5" w:rsidP="00725AB5">
            <w:pPr>
              <w:spacing w:after="0" w:line="0" w:lineRule="atLeast"/>
              <w:rPr>
                <w:rFonts w:ascii="Times New Roman" w:hAnsi="Times New Roman" w:cs="Times New Roman"/>
                <w:lang w:val="kk-KZ"/>
              </w:rPr>
            </w:pPr>
            <w:r w:rsidRPr="00725AB5">
              <w:rPr>
                <w:rFonts w:ascii="Times New Roman" w:hAnsi="Times New Roman" w:cs="Times New Roman"/>
                <w:b/>
                <w:color w:val="000000"/>
                <w:sz w:val="20"/>
                <w:szCs w:val="20"/>
                <w:lang w:val="kk-KZ" w:bidi="en-US"/>
              </w:rPr>
              <w:t>Тақырыбы</w:t>
            </w:r>
            <w:r w:rsidRPr="00725AB5">
              <w:rPr>
                <w:rFonts w:ascii="Times New Roman" w:hAnsi="Times New Roman" w:cs="Times New Roman"/>
                <w:b/>
                <w:color w:val="000000"/>
                <w:szCs w:val="20"/>
                <w:lang w:val="kk-KZ" w:bidi="en-US"/>
              </w:rPr>
              <w:t>:</w:t>
            </w:r>
            <w:r w:rsidRPr="00725AB5">
              <w:rPr>
                <w:rFonts w:ascii="Times New Roman" w:hAnsi="Times New Roman" w:cs="Times New Roman"/>
                <w:lang w:val="kk-KZ"/>
              </w:rPr>
              <w:t xml:space="preserve"> Ғажайып алаң.</w:t>
            </w:r>
          </w:p>
          <w:p w14:paraId="1E42A936"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 xml:space="preserve">Міндеті: </w:t>
            </w:r>
            <w:r w:rsidRPr="00725AB5">
              <w:rPr>
                <w:rFonts w:ascii="Times New Roman" w:hAnsi="Times New Roman" w:cs="Times New Roman"/>
                <w:sz w:val="20"/>
                <w:szCs w:val="20"/>
                <w:lang w:val="kk-KZ"/>
              </w:rPr>
              <w:t>отбасы мүшелерінің атын қазақша айтуға, сөз тіркестерін дұрыс</w:t>
            </w:r>
          </w:p>
          <w:p w14:paraId="7E622FCA"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20"/>
                <w:szCs w:val="20"/>
                <w:lang w:val="kk-KZ"/>
              </w:rPr>
              <w:t>қолдануға үйрету, диалогке қатысуға үйрету</w:t>
            </w:r>
            <w:r w:rsidRPr="00725AB5">
              <w:rPr>
                <w:rFonts w:ascii="Times New Roman" w:hAnsi="Times New Roman" w:cs="Times New Roman"/>
                <w:sz w:val="18"/>
                <w:lang w:val="kk-KZ"/>
              </w:rPr>
              <w:t>.</w:t>
            </w:r>
          </w:p>
          <w:p w14:paraId="17D05AE9"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color w:val="000000"/>
                <w:sz w:val="20"/>
                <w:szCs w:val="20"/>
                <w:lang w:val="kk-KZ" w:bidi="en-US"/>
              </w:rPr>
              <w:t>Мақсаты</w:t>
            </w:r>
            <w:r w:rsidRPr="00725AB5">
              <w:rPr>
                <w:rFonts w:ascii="Times New Roman" w:hAnsi="Times New Roman" w:cs="Times New Roman"/>
                <w:sz w:val="18"/>
                <w:lang w:val="kk-KZ"/>
              </w:rPr>
              <w:t xml:space="preserve">  :</w:t>
            </w:r>
            <w:r w:rsidRPr="00725AB5">
              <w:rPr>
                <w:lang w:val="kk-KZ"/>
              </w:rPr>
              <w:t xml:space="preserve"> </w:t>
            </w:r>
            <w:r w:rsidRPr="00725AB5">
              <w:rPr>
                <w:rFonts w:ascii="Times New Roman" w:hAnsi="Times New Roman" w:cs="Times New Roman"/>
                <w:sz w:val="20"/>
                <w:szCs w:val="20"/>
                <w:lang w:val="kk-KZ"/>
              </w:rPr>
              <w:t>қарапайым сұрақтар қоюды және оларға жай сөйлеммен жауап беруді</w:t>
            </w:r>
          </w:p>
          <w:p w14:paraId="2F3C604E"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xml:space="preserve">дағдыландыру, отбасы тақырыбын қайталау, </w:t>
            </w:r>
            <w:r w:rsidRPr="00725AB5">
              <w:rPr>
                <w:rFonts w:ascii="Times New Roman" w:hAnsi="Times New Roman" w:cs="Times New Roman"/>
                <w:sz w:val="20"/>
                <w:szCs w:val="20"/>
                <w:lang w:val="kk-KZ"/>
              </w:rPr>
              <w:lastRenderedPageBreak/>
              <w:t>бекіту.</w:t>
            </w:r>
            <w:r w:rsidRPr="00725AB5">
              <w:rPr>
                <w:rFonts w:ascii="Times New Roman" w:hAnsi="Times New Roman" w:cs="Times New Roman"/>
                <w:b/>
                <w:sz w:val="20"/>
                <w:szCs w:val="20"/>
                <w:lang w:val="kk-KZ"/>
              </w:rPr>
              <w:t>Кім жылдам?ойыны:</w:t>
            </w:r>
          </w:p>
          <w:p w14:paraId="3A476B00"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Балалар өздеріне таныс сөздерді атайды және сөздерден сөйлем құрайды.</w:t>
            </w:r>
          </w:p>
          <w:p w14:paraId="60E0B098"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 Мынау – менің отбасым. Мынау – ата. Атамның аты – ... . Атам теледидар көреді.</w:t>
            </w:r>
          </w:p>
          <w:p w14:paraId="26E3B001"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 Мынау – менің әжем. Әжемнің аты – ... . Әжем ән айтады.</w:t>
            </w:r>
          </w:p>
          <w:p w14:paraId="07E3E8B7"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 Мынау – менің әкем. Әкемнің аты – ... . Әкем ойыншық берді.</w:t>
            </w:r>
          </w:p>
          <w:p w14:paraId="4D63597F"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 Мынау – менің анам. Анамның аты – ... . Анам тамақ пісіреді. Біз тату тұрамыз.</w:t>
            </w:r>
            <w:r w:rsidRPr="00725AB5">
              <w:rPr>
                <w:rFonts w:ascii="Times New Roman" w:hAnsi="Times New Roman" w:cs="Times New Roman"/>
                <w:color w:val="000000"/>
                <w:sz w:val="20"/>
                <w:szCs w:val="24"/>
                <w:lang w:val="kk-KZ" w:bidi="en-US"/>
              </w:rPr>
              <w:cr/>
            </w:r>
          </w:p>
          <w:p w14:paraId="776D2CA2"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b/>
                <w:color w:val="000000"/>
                <w:sz w:val="20"/>
                <w:szCs w:val="24"/>
                <w:lang w:val="kk-KZ" w:bidi="en-US"/>
              </w:rPr>
              <w:t>Диалог құру</w:t>
            </w:r>
            <w:r w:rsidRPr="00725AB5">
              <w:rPr>
                <w:rFonts w:ascii="Times New Roman" w:hAnsi="Times New Roman" w:cs="Times New Roman"/>
                <w:color w:val="000000"/>
                <w:sz w:val="20"/>
                <w:szCs w:val="24"/>
                <w:lang w:val="kk-KZ" w:bidi="en-US"/>
              </w:rPr>
              <w:t>. Сұрақтарға жауап беру.</w:t>
            </w:r>
          </w:p>
          <w:p w14:paraId="32563857"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Балалар бір-біріне сұрақтар қояды.</w:t>
            </w:r>
          </w:p>
          <w:p w14:paraId="30BC3441"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 Сенің ағаң бар ма?</w:t>
            </w:r>
          </w:p>
          <w:p w14:paraId="3F2D6280"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 Ағаңның аты кім?</w:t>
            </w:r>
          </w:p>
          <w:p w14:paraId="4B28ADE1"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 Сенің әпкең бар ма?</w:t>
            </w:r>
          </w:p>
          <w:p w14:paraId="72A3615C"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p>
          <w:p w14:paraId="00DAF159"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color w:val="000000"/>
                <w:sz w:val="20"/>
                <w:szCs w:val="24"/>
                <w:lang w:val="kk-KZ" w:bidi="en-US"/>
              </w:rPr>
              <w:t xml:space="preserve">– Әпкеңнің аты кім? </w:t>
            </w:r>
          </w:p>
        </w:tc>
        <w:tc>
          <w:tcPr>
            <w:tcW w:w="2841" w:type="dxa"/>
            <w:gridSpan w:val="4"/>
            <w:tcBorders>
              <w:top w:val="single" w:sz="4" w:space="0" w:color="auto"/>
              <w:left w:val="single" w:sz="4" w:space="0" w:color="auto"/>
              <w:bottom w:val="single" w:sz="4" w:space="0" w:color="auto"/>
              <w:right w:val="single" w:sz="4" w:space="0" w:color="auto"/>
            </w:tcBorders>
          </w:tcPr>
          <w:p w14:paraId="6A699E99"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 xml:space="preserve">Көркем әдебиет </w:t>
            </w:r>
          </w:p>
          <w:p w14:paraId="70F6476B" w14:textId="77777777" w:rsidR="00725AB5" w:rsidRPr="00725AB5" w:rsidRDefault="00725AB5" w:rsidP="00725AB5">
            <w:pPr>
              <w:spacing w:after="0" w:line="0" w:lineRule="atLeast"/>
              <w:ind w:left="3"/>
              <w:rPr>
                <w:rFonts w:ascii="Times New Roman" w:hAnsi="Times New Roman" w:cs="Times New Roman"/>
                <w:sz w:val="18"/>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lang w:val="kk-KZ"/>
              </w:rPr>
              <w:t xml:space="preserve">  </w:t>
            </w:r>
            <w:r w:rsidRPr="00725AB5">
              <w:rPr>
                <w:rFonts w:ascii="Times New Roman" w:hAnsi="Times New Roman" w:cs="Times New Roman"/>
                <w:sz w:val="20"/>
                <w:szCs w:val="20"/>
                <w:lang w:val="kk-KZ"/>
              </w:rPr>
              <w:t>Түлкі мен тырна ертегісі(көлеңке театры)</w:t>
            </w:r>
          </w:p>
          <w:p w14:paraId="331ED87F"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 xml:space="preserve"> Міндеті:</w:t>
            </w:r>
            <w:r w:rsidRPr="00725AB5">
              <w:rPr>
                <w:rFonts w:ascii="Arial" w:hAnsi="Arial" w:cs="Arial"/>
                <w:color w:val="000000"/>
                <w:sz w:val="20"/>
                <w:szCs w:val="20"/>
                <w:lang w:val="kk-KZ"/>
              </w:rPr>
              <w:t xml:space="preserve"> Бала бойына достық,қамқорлық, кішіпейілділік қасиеттерін ояту.</w:t>
            </w:r>
          </w:p>
          <w:p w14:paraId="41644718" w14:textId="77777777" w:rsidR="00725AB5" w:rsidRPr="00725AB5" w:rsidRDefault="00725AB5" w:rsidP="00725AB5">
            <w:pPr>
              <w:spacing w:after="0" w:line="0" w:lineRule="atLeast"/>
              <w:rPr>
                <w:rFonts w:ascii="Arial" w:hAnsi="Arial" w:cs="Arial"/>
                <w:color w:val="000000"/>
                <w:sz w:val="20"/>
                <w:szCs w:val="20"/>
                <w:lang w:val="kk-KZ"/>
              </w:rPr>
            </w:pPr>
            <w:r w:rsidRPr="00725AB5">
              <w:rPr>
                <w:rFonts w:ascii="Times New Roman" w:hAnsi="Times New Roman" w:cs="Times New Roman"/>
                <w:b/>
                <w:sz w:val="20"/>
                <w:szCs w:val="20"/>
                <w:lang w:val="kk-KZ"/>
              </w:rPr>
              <w:t>Мақсаты:</w:t>
            </w:r>
            <w:r w:rsidRPr="00725AB5">
              <w:rPr>
                <w:rFonts w:ascii="Arial" w:hAnsi="Arial" w:cs="Arial"/>
                <w:color w:val="000000"/>
                <w:sz w:val="20"/>
                <w:szCs w:val="20"/>
                <w:lang w:val="kk-KZ"/>
              </w:rPr>
              <w:t xml:space="preserve"> Ертегі мазмұны мен жағымды кейіпкерлерді ажыратуға баулу.</w:t>
            </w:r>
          </w:p>
          <w:p w14:paraId="3F083E15" w14:textId="77777777" w:rsidR="00725AB5" w:rsidRPr="00725AB5" w:rsidRDefault="00725AB5" w:rsidP="00725AB5">
            <w:pPr>
              <w:shd w:val="clear" w:color="auto" w:fill="FFFFFF"/>
              <w:spacing w:after="240" w:line="240" w:lineRule="auto"/>
              <w:jc w:val="center"/>
              <w:textAlignment w:val="baseline"/>
              <w:rPr>
                <w:rFonts w:ascii="Arial" w:eastAsia="Times New Roman" w:hAnsi="Arial" w:cs="Arial"/>
                <w:color w:val="666666"/>
                <w:sz w:val="20"/>
                <w:szCs w:val="20"/>
                <w:lang w:val="kk-KZ"/>
              </w:rPr>
            </w:pPr>
            <w:r w:rsidRPr="00725AB5">
              <w:rPr>
                <w:rFonts w:ascii="Arial" w:eastAsia="Times New Roman" w:hAnsi="Arial" w:cs="Arial"/>
                <w:color w:val="666666"/>
                <w:sz w:val="20"/>
                <w:szCs w:val="20"/>
                <w:lang w:val="kk-KZ"/>
              </w:rPr>
              <w:t xml:space="preserve"> Балалар мен сендерге «Түлкі мен тырна» ертегісін </w:t>
            </w:r>
            <w:r w:rsidRPr="00725AB5">
              <w:rPr>
                <w:rFonts w:ascii="Arial" w:eastAsia="Times New Roman" w:hAnsi="Arial" w:cs="Arial"/>
                <w:b/>
                <w:color w:val="666666"/>
                <w:sz w:val="20"/>
                <w:szCs w:val="20"/>
                <w:lang w:val="kk-KZ"/>
              </w:rPr>
              <w:t>үстел үсті театр арқылып  айтып берейін</w:t>
            </w:r>
            <w:r w:rsidRPr="00725AB5">
              <w:rPr>
                <w:rFonts w:ascii="Arial" w:eastAsia="Times New Roman" w:hAnsi="Arial" w:cs="Arial"/>
                <w:color w:val="666666"/>
                <w:sz w:val="20"/>
                <w:szCs w:val="20"/>
                <w:lang w:val="kk-KZ"/>
              </w:rPr>
              <w:t>.</w:t>
            </w:r>
          </w:p>
          <w:p w14:paraId="3A4287B7" w14:textId="77777777" w:rsidR="00725AB5" w:rsidRPr="00725AB5" w:rsidRDefault="00725AB5" w:rsidP="00725AB5">
            <w:pPr>
              <w:shd w:val="clear" w:color="auto" w:fill="FFFFFF"/>
              <w:spacing w:after="240" w:line="240" w:lineRule="auto"/>
              <w:jc w:val="center"/>
              <w:textAlignment w:val="baseline"/>
              <w:rPr>
                <w:rFonts w:ascii="Arial" w:eastAsia="Times New Roman" w:hAnsi="Arial" w:cs="Arial"/>
                <w:color w:val="666666"/>
                <w:sz w:val="20"/>
                <w:szCs w:val="20"/>
              </w:rPr>
            </w:pPr>
            <w:r w:rsidRPr="00725AB5">
              <w:rPr>
                <w:rFonts w:ascii="Arial" w:eastAsia="Times New Roman" w:hAnsi="Arial" w:cs="Arial"/>
                <w:color w:val="666666"/>
                <w:sz w:val="20"/>
                <w:szCs w:val="20"/>
                <w:lang w:val="kk-KZ"/>
              </w:rPr>
              <w:lastRenderedPageBreak/>
              <w:t xml:space="preserve">Ерте, ерте, ертеде түлкі мен тырна өмір сүріпті. </w:t>
            </w:r>
            <w:r w:rsidRPr="00725AB5">
              <w:rPr>
                <w:rFonts w:ascii="Arial" w:eastAsia="Times New Roman" w:hAnsi="Arial" w:cs="Arial"/>
                <w:color w:val="666666"/>
                <w:sz w:val="20"/>
                <w:szCs w:val="20"/>
              </w:rPr>
              <w:t>Бір күні олар орманда кездесіпті. Екі дос бірін-бірі қонаққа шақырыпты.</w:t>
            </w:r>
          </w:p>
          <w:p w14:paraId="255D5A63" w14:textId="77777777" w:rsidR="00725AB5" w:rsidRPr="00725AB5" w:rsidRDefault="00725AB5" w:rsidP="00725AB5">
            <w:pPr>
              <w:shd w:val="clear" w:color="auto" w:fill="FFFFFF"/>
              <w:spacing w:after="240" w:line="240" w:lineRule="auto"/>
              <w:jc w:val="center"/>
              <w:textAlignment w:val="baseline"/>
              <w:rPr>
                <w:rFonts w:ascii="Arial" w:eastAsia="Times New Roman" w:hAnsi="Arial" w:cs="Arial"/>
                <w:color w:val="666666"/>
                <w:sz w:val="20"/>
                <w:szCs w:val="20"/>
              </w:rPr>
            </w:pPr>
            <w:r w:rsidRPr="00725AB5">
              <w:rPr>
                <w:rFonts w:ascii="Arial" w:eastAsia="Times New Roman" w:hAnsi="Arial" w:cs="Arial"/>
                <w:color w:val="666666"/>
                <w:sz w:val="20"/>
                <w:szCs w:val="20"/>
              </w:rPr>
              <w:t>-Досым тырна маған қонаққа кел, сен үшін бәрін дайындап қоямын -деді түлкі.</w:t>
            </w:r>
          </w:p>
          <w:p w14:paraId="096158D1" w14:textId="77777777" w:rsidR="00725AB5" w:rsidRPr="00725AB5" w:rsidRDefault="00725AB5" w:rsidP="00725AB5">
            <w:pPr>
              <w:shd w:val="clear" w:color="auto" w:fill="FFFFFF"/>
              <w:spacing w:after="240" w:line="240" w:lineRule="auto"/>
              <w:jc w:val="center"/>
              <w:textAlignment w:val="baseline"/>
              <w:rPr>
                <w:rFonts w:ascii="Arial" w:eastAsia="Times New Roman" w:hAnsi="Arial" w:cs="Arial"/>
                <w:color w:val="666666"/>
                <w:sz w:val="20"/>
                <w:szCs w:val="20"/>
              </w:rPr>
            </w:pPr>
            <w:r w:rsidRPr="00725AB5">
              <w:rPr>
                <w:rFonts w:ascii="Arial" w:eastAsia="Times New Roman" w:hAnsi="Arial" w:cs="Arial"/>
                <w:color w:val="666666"/>
                <w:sz w:val="20"/>
                <w:szCs w:val="20"/>
              </w:rPr>
              <w:t>Тырна түлкіге қонаққа келді.Түлкі ботқа пісіріпті Ботқаны тарелкеге салып тырнаға берді.</w:t>
            </w:r>
          </w:p>
          <w:p w14:paraId="7698FD06" w14:textId="77777777" w:rsidR="00725AB5" w:rsidRPr="00725AB5" w:rsidRDefault="00725AB5" w:rsidP="00725AB5">
            <w:pPr>
              <w:shd w:val="clear" w:color="auto" w:fill="FFFFFF"/>
              <w:spacing w:after="240" w:line="240" w:lineRule="auto"/>
              <w:jc w:val="center"/>
              <w:textAlignment w:val="baseline"/>
              <w:rPr>
                <w:rFonts w:ascii="Arial" w:eastAsia="Times New Roman" w:hAnsi="Arial" w:cs="Arial"/>
                <w:color w:val="666666"/>
                <w:sz w:val="20"/>
                <w:szCs w:val="20"/>
              </w:rPr>
            </w:pPr>
            <w:r w:rsidRPr="00725AB5">
              <w:rPr>
                <w:rFonts w:ascii="Arial" w:eastAsia="Times New Roman" w:hAnsi="Arial" w:cs="Arial"/>
                <w:color w:val="666666"/>
                <w:sz w:val="20"/>
                <w:szCs w:val="20"/>
              </w:rPr>
              <w:t>Тырна тарелкені тырс-тырс еткізіп ботқаны жей алмады.</w:t>
            </w:r>
          </w:p>
          <w:p w14:paraId="662FCABC" w14:textId="77777777" w:rsidR="00725AB5" w:rsidRPr="00725AB5" w:rsidRDefault="00725AB5" w:rsidP="00725AB5">
            <w:pPr>
              <w:shd w:val="clear" w:color="auto" w:fill="FFFFFF"/>
              <w:spacing w:after="0" w:line="240" w:lineRule="auto"/>
              <w:jc w:val="center"/>
              <w:textAlignment w:val="baseline"/>
              <w:rPr>
                <w:rFonts w:ascii="Arial" w:eastAsia="Times New Roman" w:hAnsi="Arial" w:cs="Arial"/>
                <w:color w:val="666666"/>
                <w:sz w:val="20"/>
                <w:szCs w:val="20"/>
              </w:rPr>
            </w:pPr>
            <w:r w:rsidRPr="00725AB5">
              <w:rPr>
                <w:rFonts w:ascii="inherit" w:eastAsia="Times New Roman" w:hAnsi="inherit" w:cs="Arial"/>
                <w:b/>
                <w:bCs/>
                <w:color w:val="666666"/>
                <w:sz w:val="20"/>
                <w:szCs w:val="20"/>
                <w:bdr w:val="none" w:sz="0" w:space="0" w:color="auto" w:frame="1"/>
              </w:rPr>
              <w:t>Түлкі:</w:t>
            </w:r>
          </w:p>
          <w:p w14:paraId="52817C5E" w14:textId="77777777" w:rsidR="00725AB5" w:rsidRPr="00725AB5" w:rsidRDefault="00725AB5" w:rsidP="00725AB5">
            <w:pPr>
              <w:shd w:val="clear" w:color="auto" w:fill="FFFFFF"/>
              <w:spacing w:after="240" w:line="240" w:lineRule="auto"/>
              <w:jc w:val="center"/>
              <w:textAlignment w:val="baseline"/>
              <w:rPr>
                <w:rFonts w:ascii="Arial" w:eastAsia="Times New Roman" w:hAnsi="Arial" w:cs="Arial"/>
                <w:color w:val="666666"/>
                <w:sz w:val="20"/>
                <w:szCs w:val="20"/>
              </w:rPr>
            </w:pPr>
            <w:r w:rsidRPr="00725AB5">
              <w:rPr>
                <w:rFonts w:ascii="Arial" w:eastAsia="Times New Roman" w:hAnsi="Arial" w:cs="Arial"/>
                <w:color w:val="666666"/>
                <w:sz w:val="20"/>
                <w:szCs w:val="20"/>
              </w:rPr>
              <w:t>-Менде басқа ештеңе жоқ,тамақтан досым.</w:t>
            </w:r>
          </w:p>
          <w:p w14:paraId="4C8CF578" w14:textId="77777777" w:rsidR="00725AB5" w:rsidRPr="00725AB5" w:rsidRDefault="00725AB5" w:rsidP="00725AB5">
            <w:pPr>
              <w:shd w:val="clear" w:color="auto" w:fill="FFFFFF"/>
              <w:spacing w:after="0" w:line="240" w:lineRule="auto"/>
              <w:jc w:val="center"/>
              <w:textAlignment w:val="baseline"/>
              <w:rPr>
                <w:rFonts w:ascii="Arial" w:eastAsia="Times New Roman" w:hAnsi="Arial" w:cs="Arial"/>
                <w:color w:val="666666"/>
                <w:sz w:val="20"/>
                <w:szCs w:val="20"/>
              </w:rPr>
            </w:pPr>
            <w:r w:rsidRPr="00725AB5">
              <w:rPr>
                <w:rFonts w:ascii="inherit" w:eastAsia="Times New Roman" w:hAnsi="inherit" w:cs="Arial"/>
                <w:b/>
                <w:bCs/>
                <w:color w:val="666666"/>
                <w:sz w:val="20"/>
                <w:szCs w:val="20"/>
                <w:bdr w:val="none" w:sz="0" w:space="0" w:color="auto" w:frame="1"/>
              </w:rPr>
              <w:t>Тырна:</w:t>
            </w:r>
          </w:p>
          <w:p w14:paraId="56B1D5D5" w14:textId="77777777" w:rsidR="00725AB5" w:rsidRPr="00725AB5" w:rsidRDefault="00725AB5" w:rsidP="00725AB5">
            <w:pPr>
              <w:shd w:val="clear" w:color="auto" w:fill="FFFFFF"/>
              <w:spacing w:after="240" w:line="240" w:lineRule="auto"/>
              <w:jc w:val="center"/>
              <w:textAlignment w:val="baseline"/>
              <w:rPr>
                <w:rFonts w:ascii="Arial" w:eastAsia="Times New Roman" w:hAnsi="Arial" w:cs="Arial"/>
                <w:color w:val="666666"/>
                <w:sz w:val="20"/>
                <w:szCs w:val="20"/>
              </w:rPr>
            </w:pPr>
            <w:r w:rsidRPr="00725AB5">
              <w:rPr>
                <w:rFonts w:ascii="Arial" w:eastAsia="Times New Roman" w:hAnsi="Arial" w:cs="Arial"/>
                <w:color w:val="666666"/>
                <w:sz w:val="20"/>
                <w:szCs w:val="20"/>
              </w:rPr>
              <w:t>-Рахмет, досым енді мен сені қонаққа  шақырамын.</w:t>
            </w:r>
          </w:p>
          <w:p w14:paraId="7F653307" w14:textId="77777777" w:rsidR="00725AB5" w:rsidRPr="00725AB5" w:rsidRDefault="00725AB5" w:rsidP="00725AB5">
            <w:pPr>
              <w:shd w:val="clear" w:color="auto" w:fill="FFFFFF"/>
              <w:spacing w:after="240" w:line="240" w:lineRule="auto"/>
              <w:jc w:val="center"/>
              <w:textAlignment w:val="baseline"/>
              <w:rPr>
                <w:rFonts w:ascii="Arial" w:eastAsia="Times New Roman" w:hAnsi="Arial" w:cs="Arial"/>
                <w:color w:val="666666"/>
                <w:sz w:val="20"/>
                <w:szCs w:val="20"/>
              </w:rPr>
            </w:pPr>
            <w:r w:rsidRPr="00725AB5">
              <w:rPr>
                <w:rFonts w:ascii="Arial" w:eastAsia="Times New Roman" w:hAnsi="Arial" w:cs="Arial"/>
                <w:color w:val="666666"/>
                <w:sz w:val="20"/>
                <w:szCs w:val="20"/>
              </w:rPr>
              <w:t>Ертесіне тырна түлкіні қонаққа шақырады.Етті картоппен қуырып, құмыраға тамақты салып береді.</w:t>
            </w:r>
          </w:p>
          <w:p w14:paraId="68638DE6" w14:textId="77777777" w:rsidR="00725AB5" w:rsidRPr="00725AB5" w:rsidRDefault="00725AB5" w:rsidP="00725AB5">
            <w:pPr>
              <w:shd w:val="clear" w:color="auto" w:fill="FFFFFF"/>
              <w:spacing w:after="0" w:line="240" w:lineRule="auto"/>
              <w:jc w:val="center"/>
              <w:textAlignment w:val="baseline"/>
              <w:rPr>
                <w:rFonts w:ascii="Arial" w:eastAsia="Times New Roman" w:hAnsi="Arial" w:cs="Arial"/>
                <w:color w:val="666666"/>
                <w:sz w:val="20"/>
                <w:szCs w:val="20"/>
              </w:rPr>
            </w:pPr>
            <w:r w:rsidRPr="00725AB5">
              <w:rPr>
                <w:rFonts w:ascii="inherit" w:eastAsia="Times New Roman" w:hAnsi="inherit" w:cs="Arial"/>
                <w:b/>
                <w:bCs/>
                <w:color w:val="666666"/>
                <w:sz w:val="20"/>
                <w:szCs w:val="20"/>
                <w:bdr w:val="none" w:sz="0" w:space="0" w:color="auto" w:frame="1"/>
              </w:rPr>
              <w:t>Тырна:</w:t>
            </w:r>
          </w:p>
          <w:p w14:paraId="4E47A238" w14:textId="77777777" w:rsidR="00725AB5" w:rsidRPr="00725AB5" w:rsidRDefault="00725AB5" w:rsidP="00725AB5">
            <w:pPr>
              <w:shd w:val="clear" w:color="auto" w:fill="FFFFFF"/>
              <w:spacing w:after="240" w:line="240" w:lineRule="auto"/>
              <w:jc w:val="center"/>
              <w:textAlignment w:val="baseline"/>
              <w:rPr>
                <w:rFonts w:ascii="Arial" w:eastAsia="Times New Roman" w:hAnsi="Arial" w:cs="Arial"/>
                <w:color w:val="666666"/>
                <w:sz w:val="20"/>
                <w:szCs w:val="20"/>
              </w:rPr>
            </w:pPr>
            <w:r w:rsidRPr="00725AB5">
              <w:rPr>
                <w:rFonts w:ascii="Arial" w:eastAsia="Times New Roman" w:hAnsi="Arial" w:cs="Arial"/>
                <w:color w:val="666666"/>
                <w:sz w:val="20"/>
                <w:szCs w:val="20"/>
              </w:rPr>
              <w:t>-Тамақтан сүйікті досым  -деді.</w:t>
            </w:r>
          </w:p>
          <w:p w14:paraId="2D272D3D" w14:textId="77777777" w:rsidR="00725AB5" w:rsidRPr="00725AB5" w:rsidRDefault="00725AB5" w:rsidP="00725AB5">
            <w:pPr>
              <w:shd w:val="clear" w:color="auto" w:fill="FFFFFF"/>
              <w:spacing w:after="240" w:line="240" w:lineRule="auto"/>
              <w:jc w:val="center"/>
              <w:textAlignment w:val="baseline"/>
              <w:rPr>
                <w:rFonts w:ascii="Arial" w:eastAsia="Times New Roman" w:hAnsi="Arial" w:cs="Arial"/>
                <w:color w:val="666666"/>
                <w:sz w:val="20"/>
                <w:szCs w:val="20"/>
              </w:rPr>
            </w:pPr>
            <w:r w:rsidRPr="00725AB5">
              <w:rPr>
                <w:rFonts w:ascii="Arial" w:eastAsia="Times New Roman" w:hAnsi="Arial" w:cs="Arial"/>
                <w:color w:val="666666"/>
                <w:sz w:val="20"/>
                <w:szCs w:val="20"/>
              </w:rPr>
              <w:lastRenderedPageBreak/>
              <w:t>түлкі құмыраға басын былай салып, былай салып бірақ жей алмайды.</w:t>
            </w:r>
          </w:p>
          <w:p w14:paraId="52FF5068" w14:textId="77777777" w:rsidR="00725AB5" w:rsidRPr="00725AB5" w:rsidRDefault="00725AB5" w:rsidP="00725AB5">
            <w:pPr>
              <w:shd w:val="clear" w:color="auto" w:fill="FFFFFF"/>
              <w:spacing w:after="0" w:line="240" w:lineRule="auto"/>
              <w:jc w:val="center"/>
              <w:textAlignment w:val="baseline"/>
              <w:rPr>
                <w:rFonts w:ascii="Arial" w:eastAsia="Times New Roman" w:hAnsi="Arial" w:cs="Arial"/>
                <w:color w:val="666666"/>
                <w:sz w:val="20"/>
                <w:szCs w:val="20"/>
              </w:rPr>
            </w:pPr>
            <w:r w:rsidRPr="00725AB5">
              <w:rPr>
                <w:rFonts w:ascii="inherit" w:eastAsia="Times New Roman" w:hAnsi="inherit" w:cs="Arial"/>
                <w:b/>
                <w:bCs/>
                <w:color w:val="666666"/>
                <w:sz w:val="20"/>
                <w:szCs w:val="20"/>
                <w:bdr w:val="none" w:sz="0" w:space="0" w:color="auto" w:frame="1"/>
              </w:rPr>
              <w:t>Түлкі:</w:t>
            </w:r>
          </w:p>
          <w:p w14:paraId="27BC780E" w14:textId="77777777" w:rsidR="00725AB5" w:rsidRPr="00725AB5" w:rsidRDefault="00725AB5" w:rsidP="00725AB5">
            <w:pPr>
              <w:shd w:val="clear" w:color="auto" w:fill="FFFFFF"/>
              <w:spacing w:after="240" w:line="240" w:lineRule="auto"/>
              <w:jc w:val="center"/>
              <w:textAlignment w:val="baseline"/>
              <w:rPr>
                <w:rFonts w:ascii="Arial" w:eastAsia="Times New Roman" w:hAnsi="Arial" w:cs="Arial"/>
                <w:color w:val="666666"/>
                <w:sz w:val="20"/>
                <w:szCs w:val="20"/>
              </w:rPr>
            </w:pPr>
            <w:r w:rsidRPr="00725AB5">
              <w:rPr>
                <w:rFonts w:ascii="Arial" w:eastAsia="Times New Roman" w:hAnsi="Arial" w:cs="Arial"/>
                <w:color w:val="666666"/>
                <w:sz w:val="20"/>
                <w:szCs w:val="20"/>
              </w:rPr>
              <w:t>-Сен қонақты қалай қарсы алуды білмейсің ба?- деп ашуланып кетіп қалады.</w:t>
            </w:r>
          </w:p>
          <w:p w14:paraId="04567580" w14:textId="77777777" w:rsidR="00725AB5" w:rsidRPr="00725AB5" w:rsidRDefault="00725AB5" w:rsidP="00725AB5">
            <w:pPr>
              <w:shd w:val="clear" w:color="auto" w:fill="FFFFFF"/>
              <w:spacing w:after="240" w:line="240" w:lineRule="auto"/>
              <w:jc w:val="center"/>
              <w:textAlignment w:val="baseline"/>
              <w:rPr>
                <w:rFonts w:ascii="Arial" w:eastAsia="Times New Roman" w:hAnsi="Arial" w:cs="Arial"/>
                <w:color w:val="666666"/>
                <w:sz w:val="20"/>
                <w:szCs w:val="20"/>
              </w:rPr>
            </w:pPr>
            <w:r w:rsidRPr="00725AB5">
              <w:rPr>
                <w:rFonts w:ascii="Arial" w:eastAsia="Times New Roman" w:hAnsi="Arial" w:cs="Arial"/>
                <w:color w:val="666666"/>
                <w:sz w:val="20"/>
                <w:szCs w:val="20"/>
              </w:rPr>
              <w:t>Содан бері екі дос бір-біріне ренжіпті.Осымен ертегіміз аяқталды.</w:t>
            </w:r>
          </w:p>
          <w:p w14:paraId="03E65CC3" w14:textId="77777777" w:rsidR="00725AB5" w:rsidRPr="00725AB5" w:rsidRDefault="00725AB5" w:rsidP="00725AB5">
            <w:pPr>
              <w:spacing w:after="0" w:line="0" w:lineRule="atLeast"/>
              <w:rPr>
                <w:rFonts w:ascii="Times New Roman" w:hAnsi="Times New Roman" w:cs="Times New Roman"/>
                <w:sz w:val="12"/>
                <w:lang w:val="kk-KZ"/>
              </w:rPr>
            </w:pPr>
          </w:p>
        </w:tc>
      </w:tr>
      <w:tr w:rsidR="00725AB5" w:rsidRPr="00725AB5" w14:paraId="215079A8" w14:textId="77777777" w:rsidTr="00367436">
        <w:trPr>
          <w:gridAfter w:val="1"/>
          <w:wAfter w:w="12" w:type="dxa"/>
          <w:trHeight w:val="562"/>
        </w:trPr>
        <w:tc>
          <w:tcPr>
            <w:tcW w:w="15438" w:type="dxa"/>
            <w:gridSpan w:val="28"/>
            <w:tcBorders>
              <w:top w:val="single" w:sz="4" w:space="0" w:color="auto"/>
              <w:left w:val="single" w:sz="4" w:space="0" w:color="auto"/>
              <w:bottom w:val="single" w:sz="4" w:space="0" w:color="auto"/>
              <w:right w:val="single" w:sz="4" w:space="0" w:color="auto"/>
            </w:tcBorders>
            <w:hideMark/>
          </w:tcPr>
          <w:p w14:paraId="767C803C" w14:textId="77777777" w:rsidR="00725AB5" w:rsidRPr="00725AB5" w:rsidRDefault="00725AB5" w:rsidP="00725AB5">
            <w:pPr>
              <w:spacing w:after="0" w:line="0" w:lineRule="atLeast"/>
              <w:jc w:val="center"/>
              <w:rPr>
                <w:rFonts w:ascii="Times New Roman" w:eastAsiaTheme="minorHAnsi" w:hAnsi="Times New Roman" w:cs="Times New Roman"/>
                <w:b/>
                <w:color w:val="000099"/>
                <w:sz w:val="24"/>
                <w:szCs w:val="24"/>
                <w:lang w:val="kk-KZ" w:bidi="en-US"/>
              </w:rPr>
            </w:pPr>
            <w:r w:rsidRPr="00725AB5">
              <w:rPr>
                <w:rFonts w:ascii="Times New Roman" w:hAnsi="Times New Roman" w:cs="Times New Roman"/>
                <w:b/>
                <w:color w:val="000099"/>
                <w:sz w:val="24"/>
                <w:szCs w:val="24"/>
                <w:shd w:val="clear" w:color="auto" w:fill="FFFFFF"/>
                <w:lang w:val="kk-KZ"/>
              </w:rPr>
              <w:lastRenderedPageBreak/>
              <w:t xml:space="preserve">Үзіліс:  </w:t>
            </w:r>
            <w:r w:rsidRPr="00725AB5">
              <w:rPr>
                <w:rFonts w:ascii="Times New Roman" w:hAnsi="Times New Roman" w:cs="Times New Roman"/>
                <w:b/>
                <w:color w:val="000099"/>
                <w:szCs w:val="24"/>
                <w:shd w:val="clear" w:color="auto" w:fill="FFFFFF"/>
                <w:lang w:val="kk-KZ"/>
              </w:rPr>
              <w:t>Жүгіруге арналған ойындар</w:t>
            </w:r>
            <w:r w:rsidRPr="00725AB5">
              <w:rPr>
                <w:rFonts w:ascii="Times New Roman" w:hAnsi="Times New Roman" w:cs="Times New Roman"/>
                <w:color w:val="000099"/>
                <w:szCs w:val="24"/>
                <w:shd w:val="clear" w:color="auto" w:fill="FFFFFF"/>
                <w:lang w:val="kk-KZ"/>
              </w:rPr>
              <w:t xml:space="preserve"> </w:t>
            </w:r>
            <w:r w:rsidRPr="00725AB5">
              <w:rPr>
                <w:rFonts w:ascii="Times New Roman" w:hAnsi="Times New Roman" w:cs="Times New Roman"/>
                <w:b/>
                <w:bCs/>
                <w:color w:val="FF0000"/>
                <w:szCs w:val="24"/>
                <w:lang w:val="kk-KZ"/>
              </w:rPr>
              <w:t xml:space="preserve">« </w:t>
            </w:r>
            <w:r w:rsidRPr="00725AB5">
              <w:rPr>
                <w:rFonts w:ascii="Times New Roman" w:hAnsi="Times New Roman" w:cs="Times New Roman"/>
                <w:b/>
                <w:color w:val="FF0000"/>
                <w:szCs w:val="24"/>
                <w:shd w:val="clear" w:color="auto" w:fill="FFFFFF"/>
                <w:lang w:val="kk-KZ"/>
              </w:rPr>
              <w:t>Көбелектер бақалар</w:t>
            </w:r>
            <w:r w:rsidRPr="00725AB5">
              <w:rPr>
                <w:rFonts w:ascii="Times New Roman" w:hAnsi="Times New Roman" w:cs="Times New Roman"/>
                <w:b/>
                <w:color w:val="FF0000"/>
                <w:sz w:val="18"/>
                <w:szCs w:val="20"/>
                <w:shd w:val="clear" w:color="auto" w:fill="FFFFFF"/>
                <w:lang w:val="kk-KZ"/>
              </w:rPr>
              <w:t>»</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color w:val="000099"/>
                <w:sz w:val="24"/>
                <w:szCs w:val="24"/>
                <w:shd w:val="clear" w:color="auto" w:fill="FFFFFF"/>
                <w:lang w:val="kk-KZ"/>
              </w:rPr>
              <w:t> </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color w:val="000099"/>
                <w:sz w:val="24"/>
                <w:szCs w:val="24"/>
                <w:shd w:val="clear" w:color="auto" w:fill="FFFFFF"/>
                <w:lang w:val="kk-KZ"/>
              </w:rPr>
              <w:t> </w:t>
            </w:r>
          </w:p>
        </w:tc>
      </w:tr>
      <w:tr w:rsidR="00725AB5" w:rsidRPr="00367436" w14:paraId="5A7E2B7C" w14:textId="77777777" w:rsidTr="00367436">
        <w:trPr>
          <w:gridAfter w:val="1"/>
          <w:wAfter w:w="12" w:type="dxa"/>
          <w:trHeight w:val="2263"/>
        </w:trPr>
        <w:tc>
          <w:tcPr>
            <w:tcW w:w="3814" w:type="dxa"/>
            <w:gridSpan w:val="4"/>
            <w:vMerge w:val="restart"/>
            <w:tcBorders>
              <w:top w:val="single" w:sz="4" w:space="0" w:color="auto"/>
              <w:left w:val="single" w:sz="4" w:space="0" w:color="auto"/>
              <w:bottom w:val="single" w:sz="4" w:space="0" w:color="auto"/>
              <w:right w:val="single" w:sz="4" w:space="0" w:color="auto"/>
            </w:tcBorders>
            <w:hideMark/>
          </w:tcPr>
          <w:p w14:paraId="2757DF40"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222222"/>
                <w:sz w:val="16"/>
                <w:szCs w:val="20"/>
                <w:shd w:val="clear" w:color="auto" w:fill="FFFFFF"/>
                <w:lang w:val="kk-KZ" w:eastAsia="en-US"/>
              </w:rPr>
            </w:pPr>
            <w:r w:rsidRPr="00725AB5">
              <w:rPr>
                <w:rFonts w:ascii="Times New Roman" w:eastAsia="Times New Roman" w:hAnsi="Times New Roman" w:cs="Times New Roman"/>
                <w:b/>
                <w:bCs/>
                <w:color w:val="FF0000"/>
                <w:sz w:val="16"/>
                <w:szCs w:val="20"/>
                <w:lang w:val="kk-KZ" w:eastAsia="en-US"/>
              </w:rPr>
              <w:t xml:space="preserve">Ойын: </w:t>
            </w:r>
            <w:r w:rsidRPr="00725AB5">
              <w:rPr>
                <w:rFonts w:ascii="Times New Roman" w:eastAsia="Times New Roman" w:hAnsi="Times New Roman" w:cs="Times New Roman"/>
                <w:color w:val="222222"/>
                <w:sz w:val="16"/>
                <w:szCs w:val="20"/>
                <w:shd w:val="clear" w:color="auto" w:fill="FFFFFF"/>
                <w:lang w:val="kk-KZ" w:eastAsia="en-US"/>
              </w:rPr>
              <w:t xml:space="preserve"> </w:t>
            </w:r>
            <w:r w:rsidRPr="00725AB5">
              <w:rPr>
                <w:rFonts w:ascii="Times New Roman" w:eastAsia="Times New Roman" w:hAnsi="Times New Roman" w:cs="Times New Roman"/>
                <w:b/>
                <w:color w:val="0000CC"/>
                <w:sz w:val="16"/>
                <w:szCs w:val="20"/>
                <w:shd w:val="clear" w:color="auto" w:fill="FFFFFF"/>
                <w:lang w:val="kk-KZ" w:eastAsia="en-US"/>
              </w:rPr>
              <w:t>«Алыптар мен ергежейлілер»</w:t>
            </w:r>
            <w:r w:rsidRPr="00725AB5">
              <w:rPr>
                <w:rFonts w:ascii="Times New Roman" w:eastAsia="Times New Roman" w:hAnsi="Times New Roman" w:cs="Times New Roman"/>
                <w:color w:val="222222"/>
                <w:sz w:val="16"/>
                <w:szCs w:val="20"/>
                <w:shd w:val="clear" w:color="auto" w:fill="FFFFFF"/>
                <w:lang w:val="kk-KZ" w:eastAsia="en-US"/>
              </w:rPr>
              <w:t xml:space="preserve"> </w:t>
            </w:r>
          </w:p>
          <w:p w14:paraId="711C5D15"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222222"/>
                <w:sz w:val="16"/>
                <w:szCs w:val="20"/>
                <w:shd w:val="clear" w:color="auto" w:fill="FFFFFF"/>
                <w:lang w:val="kk-KZ" w:eastAsia="en-US"/>
              </w:rPr>
            </w:pPr>
            <w:r w:rsidRPr="00725AB5">
              <w:rPr>
                <w:rFonts w:ascii="Times New Roman" w:eastAsia="Times New Roman" w:hAnsi="Times New Roman" w:cs="Times New Roman"/>
                <w:b/>
                <w:color w:val="0000CC"/>
                <w:sz w:val="16"/>
                <w:szCs w:val="20"/>
                <w:shd w:val="clear" w:color="auto" w:fill="FFFFFF"/>
                <w:lang w:val="kk-KZ" w:eastAsia="en-US"/>
              </w:rPr>
              <w:t>Мақсаты:</w:t>
            </w:r>
            <w:r w:rsidRPr="00725AB5">
              <w:rPr>
                <w:rFonts w:ascii="Times New Roman" w:eastAsia="Times New Roman" w:hAnsi="Times New Roman" w:cs="Times New Roman"/>
                <w:color w:val="222222"/>
                <w:sz w:val="16"/>
                <w:szCs w:val="20"/>
                <w:shd w:val="clear" w:color="auto" w:fill="FFFFFF"/>
                <w:lang w:val="kk-KZ" w:eastAsia="en-US"/>
              </w:rPr>
              <w:t xml:space="preserve"> 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 </w:t>
            </w:r>
            <w:r w:rsidRPr="00725AB5">
              <w:rPr>
                <w:rFonts w:ascii="Times New Roman" w:eastAsia="Times New Roman" w:hAnsi="Times New Roman" w:cs="Times New Roman"/>
                <w:b/>
                <w:color w:val="0000CC"/>
                <w:sz w:val="16"/>
                <w:szCs w:val="20"/>
                <w:shd w:val="clear" w:color="auto" w:fill="FFFFFF"/>
                <w:lang w:val="kk-KZ" w:eastAsia="en-US"/>
              </w:rPr>
              <w:t>Ойынның шарты:</w:t>
            </w:r>
            <w:r w:rsidRPr="00725AB5">
              <w:rPr>
                <w:rFonts w:ascii="Times New Roman" w:eastAsia="Times New Roman" w:hAnsi="Times New Roman" w:cs="Times New Roman"/>
                <w:color w:val="222222"/>
                <w:sz w:val="16"/>
                <w:szCs w:val="20"/>
                <w:shd w:val="clear" w:color="auto" w:fill="FFFFFF"/>
                <w:lang w:val="kk-KZ" w:eastAsia="en-US"/>
              </w:rPr>
              <w:t xml:space="preserve"> Арнайы сызықпен қоршаған ойын алаңында балалар жүгіріп ойнап жүреді. “Алыптар” мен “қуғыншымын” қолын жоғары көтереді де өзіне ең жақын жүрген ойыншыны қуа жөнеледі, “ергежейлілер” жүгіреді.</w:t>
            </w:r>
          </w:p>
          <w:p w14:paraId="682BEFBA"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222222"/>
                <w:sz w:val="18"/>
                <w:szCs w:val="20"/>
                <w:shd w:val="clear" w:color="auto" w:fill="FFFFFF"/>
                <w:lang w:val="kk-KZ" w:eastAsia="en-US"/>
              </w:rPr>
            </w:pPr>
            <w:r w:rsidRPr="00725AB5">
              <w:rPr>
                <w:rFonts w:ascii="Times New Roman" w:eastAsia="Times New Roman" w:hAnsi="Times New Roman" w:cs="Times New Roman"/>
                <w:b/>
                <w:bCs/>
                <w:color w:val="0000CC"/>
                <w:sz w:val="16"/>
                <w:szCs w:val="20"/>
                <w:lang w:val="kk-KZ" w:eastAsia="en-US"/>
              </w:rPr>
              <w:t>Ұсыныс:</w:t>
            </w:r>
            <w:r w:rsidRPr="00725AB5">
              <w:rPr>
                <w:rFonts w:ascii="Times New Roman" w:eastAsia="Times New Roman" w:hAnsi="Times New Roman" w:cs="Times New Roman"/>
                <w:b/>
                <w:bCs/>
                <w:color w:val="000000"/>
                <w:sz w:val="16"/>
                <w:szCs w:val="20"/>
                <w:lang w:val="kk-KZ" w:eastAsia="en-US"/>
              </w:rPr>
              <w:t> </w:t>
            </w:r>
            <w:r w:rsidRPr="00725AB5">
              <w:rPr>
                <w:rFonts w:ascii="Times New Roman" w:eastAsia="Times New Roman" w:hAnsi="Times New Roman" w:cs="Times New Roman"/>
                <w:color w:val="222222"/>
                <w:sz w:val="16"/>
                <w:szCs w:val="20"/>
                <w:shd w:val="clear" w:color="auto" w:fill="FFFFFF"/>
                <w:lang w:val="kk-KZ" w:eastAsia="en-US"/>
              </w:rPr>
              <w:t>Егер қуып жетсе, екеуі орын ауыстырып, жаңа қуғыншы, ойынды әрі қарай жалғастырады</w:t>
            </w:r>
            <w:r w:rsidRPr="00725AB5">
              <w:rPr>
                <w:rFonts w:ascii="Times New Roman" w:eastAsia="Times New Roman" w:hAnsi="Times New Roman" w:cs="Times New Roman"/>
                <w:color w:val="222222"/>
                <w:sz w:val="18"/>
                <w:szCs w:val="20"/>
                <w:shd w:val="clear" w:color="auto" w:fill="FFFFFF"/>
                <w:lang w:val="kk-KZ" w:eastAsia="en-US"/>
              </w:rPr>
              <w:t>.</w:t>
            </w:r>
          </w:p>
          <w:p w14:paraId="7898B192"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color w:val="000099"/>
                <w:szCs w:val="28"/>
                <w:shd w:val="clear" w:color="auto" w:fill="FFFFFF"/>
                <w:lang w:val="kk-KZ" w:eastAsia="en-US"/>
              </w:rPr>
            </w:pPr>
            <w:r w:rsidRPr="00725AB5">
              <w:rPr>
                <w:rFonts w:ascii="Times New Roman" w:eastAsia="Times New Roman" w:hAnsi="Times New Roman" w:cs="Times New Roman"/>
                <w:noProof/>
                <w:color w:val="222222"/>
                <w:sz w:val="18"/>
                <w:szCs w:val="20"/>
                <w:shd w:val="clear" w:color="auto" w:fill="FFFFFF"/>
              </w:rPr>
              <w:drawing>
                <wp:inline distT="0" distB="0" distL="0" distR="0" wp14:anchorId="34D0A423" wp14:editId="4335AA62">
                  <wp:extent cx="1866900" cy="891540"/>
                  <wp:effectExtent l="0" t="0" r="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b="8646"/>
                          <a:stretch>
                            <a:fillRect/>
                          </a:stretch>
                        </pic:blipFill>
                        <pic:spPr bwMode="auto">
                          <a:xfrm>
                            <a:off x="0" y="0"/>
                            <a:ext cx="1866900" cy="891540"/>
                          </a:xfrm>
                          <a:prstGeom prst="rect">
                            <a:avLst/>
                          </a:prstGeom>
                          <a:noFill/>
                          <a:ln>
                            <a:noFill/>
                          </a:ln>
                        </pic:spPr>
                      </pic:pic>
                    </a:graphicData>
                  </a:graphic>
                </wp:inline>
              </w:drawing>
            </w:r>
          </w:p>
        </w:tc>
        <w:tc>
          <w:tcPr>
            <w:tcW w:w="3510" w:type="dxa"/>
            <w:gridSpan w:val="9"/>
            <w:tcBorders>
              <w:top w:val="single" w:sz="4" w:space="0" w:color="auto"/>
              <w:left w:val="single" w:sz="4" w:space="0" w:color="auto"/>
              <w:bottom w:val="nil"/>
              <w:right w:val="single" w:sz="4" w:space="0" w:color="auto"/>
            </w:tcBorders>
            <w:hideMark/>
          </w:tcPr>
          <w:p w14:paraId="14E129AC" w14:textId="77777777" w:rsidR="00725AB5" w:rsidRPr="00725AB5" w:rsidRDefault="00725AB5" w:rsidP="00725AB5">
            <w:pPr>
              <w:spacing w:after="0" w:line="0" w:lineRule="atLeast"/>
              <w:rPr>
                <w:rFonts w:ascii="Times New Roman" w:hAnsi="Times New Roman" w:cs="Times New Roman"/>
                <w:b/>
                <w:color w:val="000099"/>
                <w:szCs w:val="24"/>
                <w:shd w:val="clear" w:color="auto" w:fill="FFFFFF"/>
                <w:lang w:val="kk-KZ"/>
              </w:rPr>
            </w:pPr>
            <w:r w:rsidRPr="00725AB5">
              <w:rPr>
                <w:rFonts w:ascii="Times New Roman" w:hAnsi="Times New Roman" w:cs="Times New Roman"/>
                <w:b/>
                <w:noProof/>
                <w:color w:val="000099"/>
                <w:szCs w:val="24"/>
                <w:shd w:val="clear" w:color="auto" w:fill="FFFFFF"/>
              </w:rPr>
              <w:drawing>
                <wp:inline distT="0" distB="0" distL="0" distR="0" wp14:anchorId="7CD63901" wp14:editId="4155DF89">
                  <wp:extent cx="1188720" cy="9753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9" cstate="print">
                            <a:extLst>
                              <a:ext uri="{28A0092B-C50C-407E-A947-70E740481C1C}">
                                <a14:useLocalDpi xmlns:a14="http://schemas.microsoft.com/office/drawing/2010/main" val="0"/>
                              </a:ext>
                            </a:extLst>
                          </a:blip>
                          <a:srcRect l="16277" t="4321" r="19785" b="5556"/>
                          <a:stretch>
                            <a:fillRect/>
                          </a:stretch>
                        </pic:blipFill>
                        <pic:spPr bwMode="auto">
                          <a:xfrm>
                            <a:off x="0" y="0"/>
                            <a:ext cx="1188720" cy="975360"/>
                          </a:xfrm>
                          <a:prstGeom prst="rect">
                            <a:avLst/>
                          </a:prstGeom>
                          <a:noFill/>
                          <a:ln>
                            <a:noFill/>
                          </a:ln>
                        </pic:spPr>
                      </pic:pic>
                    </a:graphicData>
                  </a:graphic>
                </wp:inline>
              </w:drawing>
            </w:r>
          </w:p>
          <w:p w14:paraId="1D087A3D" w14:textId="77777777" w:rsidR="00725AB5" w:rsidRPr="00725AB5" w:rsidRDefault="00725AB5" w:rsidP="00725AB5">
            <w:pPr>
              <w:spacing w:after="0" w:line="0" w:lineRule="atLeast"/>
              <w:jc w:val="center"/>
              <w:rPr>
                <w:rFonts w:ascii="Times New Roman" w:hAnsi="Times New Roman" w:cs="Times New Roman"/>
                <w:b/>
                <w:color w:val="000099"/>
                <w:szCs w:val="24"/>
                <w:shd w:val="clear" w:color="auto" w:fill="FFFFFF"/>
                <w:lang w:val="kk-KZ"/>
              </w:rPr>
            </w:pPr>
            <w:r w:rsidRPr="00725AB5">
              <w:rPr>
                <w:rFonts w:ascii="Times New Roman" w:hAnsi="Times New Roman" w:cs="Times New Roman"/>
                <w:b/>
                <w:noProof/>
                <w:color w:val="000099"/>
                <w:szCs w:val="24"/>
                <w:shd w:val="clear" w:color="auto" w:fill="FFFFFF"/>
              </w:rPr>
              <w:drawing>
                <wp:inline distT="0" distB="0" distL="0" distR="0" wp14:anchorId="166D747F" wp14:editId="001AEAEE">
                  <wp:extent cx="1188720" cy="1417320"/>
                  <wp:effectExtent l="0" t="0" r="0" b="0"/>
                  <wp:docPr id="31" name="Рисунок 31" descr="https://thumbs.dreamstime.com/b/%D0%B3%D0%B8%D0%B3%D0%B0%D0%BD%D1%82-%D0%B8-%D0%BA%D0%B0%D1%80-%D0%B8%D0%BA-9853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thumbs.dreamstime.com/b/%D0%B3%D0%B8%D0%B3%D0%B0%D0%BD%D1%82-%D0%B8-%D0%BA%D0%B0%D1%80-%D0%B8%D0%BA-9853518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88720" cy="1417320"/>
                          </a:xfrm>
                          <a:prstGeom prst="rect">
                            <a:avLst/>
                          </a:prstGeom>
                          <a:noFill/>
                          <a:ln>
                            <a:noFill/>
                          </a:ln>
                        </pic:spPr>
                      </pic:pic>
                    </a:graphicData>
                  </a:graphic>
                </wp:inline>
              </w:drawing>
            </w:r>
          </w:p>
        </w:tc>
        <w:tc>
          <w:tcPr>
            <w:tcW w:w="3003" w:type="dxa"/>
            <w:gridSpan w:val="6"/>
            <w:tcBorders>
              <w:top w:val="single" w:sz="4" w:space="0" w:color="auto"/>
              <w:left w:val="single" w:sz="4" w:space="0" w:color="auto"/>
              <w:bottom w:val="nil"/>
              <w:right w:val="single" w:sz="4" w:space="0" w:color="auto"/>
            </w:tcBorders>
            <w:hideMark/>
          </w:tcPr>
          <w:p w14:paraId="694625F6" w14:textId="77777777" w:rsidR="00725AB5" w:rsidRPr="00725AB5" w:rsidRDefault="00725AB5" w:rsidP="00725AB5">
            <w:pPr>
              <w:spacing w:after="0" w:line="0" w:lineRule="atLeast"/>
              <w:jc w:val="center"/>
              <w:rPr>
                <w:rFonts w:ascii="Times New Roman" w:hAnsi="Times New Roman" w:cs="Times New Roman"/>
                <w:b/>
                <w:color w:val="000099"/>
                <w:szCs w:val="24"/>
                <w:shd w:val="clear" w:color="auto" w:fill="FFFFFF"/>
                <w:lang w:val="kk-KZ"/>
              </w:rPr>
            </w:pPr>
            <w:r w:rsidRPr="00725AB5">
              <w:rPr>
                <w:rFonts w:ascii="Times New Roman" w:hAnsi="Times New Roman" w:cs="Times New Roman"/>
                <w:b/>
                <w:noProof/>
                <w:color w:val="000099"/>
                <w:szCs w:val="24"/>
                <w:shd w:val="clear" w:color="auto" w:fill="FFFFFF"/>
              </w:rPr>
              <w:drawing>
                <wp:inline distT="0" distB="0" distL="0" distR="0" wp14:anchorId="23B3682E" wp14:editId="34B07DA3">
                  <wp:extent cx="1714500" cy="97536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extLst>
                              <a:ext uri="{28A0092B-C50C-407E-A947-70E740481C1C}">
                                <a14:useLocalDpi xmlns:a14="http://schemas.microsoft.com/office/drawing/2010/main" val="0"/>
                              </a:ext>
                            </a:extLst>
                          </a:blip>
                          <a:srcRect l="1878" t="3999" r="1878" b="5499"/>
                          <a:stretch>
                            <a:fillRect/>
                          </a:stretch>
                        </pic:blipFill>
                        <pic:spPr bwMode="auto">
                          <a:xfrm>
                            <a:off x="0" y="0"/>
                            <a:ext cx="1714500" cy="975360"/>
                          </a:xfrm>
                          <a:prstGeom prst="rect">
                            <a:avLst/>
                          </a:prstGeom>
                          <a:noFill/>
                          <a:ln>
                            <a:noFill/>
                          </a:ln>
                        </pic:spPr>
                      </pic:pic>
                    </a:graphicData>
                  </a:graphic>
                </wp:inline>
              </w:drawing>
            </w:r>
          </w:p>
          <w:p w14:paraId="432B4A39" w14:textId="77777777" w:rsidR="00725AB5" w:rsidRPr="00725AB5" w:rsidRDefault="00725AB5" w:rsidP="00725AB5">
            <w:pPr>
              <w:spacing w:after="0" w:line="0" w:lineRule="atLeast"/>
              <w:jc w:val="center"/>
              <w:rPr>
                <w:rFonts w:ascii="Times New Roman" w:hAnsi="Times New Roman" w:cs="Times New Roman"/>
                <w:b/>
                <w:color w:val="000099"/>
                <w:szCs w:val="24"/>
                <w:shd w:val="clear" w:color="auto" w:fill="FFFFFF"/>
                <w:lang w:val="kk-KZ"/>
              </w:rPr>
            </w:pPr>
            <w:r w:rsidRPr="00725AB5">
              <w:rPr>
                <w:rFonts w:ascii="Times New Roman" w:hAnsi="Times New Roman" w:cs="Times New Roman"/>
                <w:b/>
                <w:noProof/>
                <w:color w:val="000099"/>
                <w:szCs w:val="24"/>
                <w:shd w:val="clear" w:color="auto" w:fill="FFFFFF"/>
              </w:rPr>
              <w:drawing>
                <wp:inline distT="0" distB="0" distL="0" distR="0" wp14:anchorId="71D09EAB" wp14:editId="6B63F8C2">
                  <wp:extent cx="1546860" cy="8839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l="6841" t="3947" r="5920" b="12427"/>
                          <a:stretch>
                            <a:fillRect/>
                          </a:stretch>
                        </pic:blipFill>
                        <pic:spPr bwMode="auto">
                          <a:xfrm>
                            <a:off x="0" y="0"/>
                            <a:ext cx="1546860" cy="883920"/>
                          </a:xfrm>
                          <a:prstGeom prst="rect">
                            <a:avLst/>
                          </a:prstGeom>
                          <a:noFill/>
                          <a:ln>
                            <a:noFill/>
                          </a:ln>
                        </pic:spPr>
                      </pic:pic>
                    </a:graphicData>
                  </a:graphic>
                </wp:inline>
              </w:drawing>
            </w:r>
          </w:p>
        </w:tc>
        <w:tc>
          <w:tcPr>
            <w:tcW w:w="5111" w:type="dxa"/>
            <w:gridSpan w:val="9"/>
            <w:vMerge w:val="restart"/>
            <w:tcBorders>
              <w:top w:val="single" w:sz="4" w:space="0" w:color="auto"/>
              <w:left w:val="single" w:sz="4" w:space="0" w:color="auto"/>
              <w:bottom w:val="single" w:sz="4" w:space="0" w:color="auto"/>
              <w:right w:val="single" w:sz="4" w:space="0" w:color="auto"/>
            </w:tcBorders>
            <w:hideMark/>
          </w:tcPr>
          <w:p w14:paraId="6ECB5036"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b/>
                <w:bCs/>
                <w:color w:val="FF0000"/>
                <w:sz w:val="16"/>
                <w:szCs w:val="20"/>
                <w:lang w:val="kk-KZ" w:eastAsia="en-US"/>
              </w:rPr>
              <w:t xml:space="preserve">Ойын: </w:t>
            </w:r>
            <w:r w:rsidRPr="00725AB5">
              <w:rPr>
                <w:rFonts w:ascii="Times New Roman" w:eastAsia="Times New Roman" w:hAnsi="Times New Roman" w:cs="Times New Roman"/>
                <w:b/>
                <w:bCs/>
                <w:color w:val="0000CC"/>
                <w:sz w:val="16"/>
                <w:szCs w:val="20"/>
                <w:lang w:val="kk-KZ" w:eastAsia="en-US"/>
              </w:rPr>
              <w:t xml:space="preserve">« </w:t>
            </w:r>
            <w:r w:rsidRPr="00725AB5">
              <w:rPr>
                <w:rFonts w:ascii="Times New Roman" w:eastAsia="Times New Roman" w:hAnsi="Times New Roman" w:cs="Times New Roman"/>
                <w:b/>
                <w:color w:val="0000CC"/>
                <w:sz w:val="16"/>
                <w:szCs w:val="20"/>
                <w:shd w:val="clear" w:color="auto" w:fill="FFFFFF"/>
                <w:lang w:val="kk-KZ" w:eastAsia="en-US"/>
              </w:rPr>
              <w:t>Көбелектер бақалар»</w:t>
            </w:r>
          </w:p>
          <w:p w14:paraId="08D109DA"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99"/>
                <w:sz w:val="16"/>
                <w:szCs w:val="20"/>
                <w:lang w:val="kk-KZ" w:eastAsia="en-US"/>
              </w:rPr>
            </w:pPr>
            <w:r w:rsidRPr="00725AB5">
              <w:rPr>
                <w:rFonts w:ascii="Times New Roman" w:eastAsia="Times New Roman" w:hAnsi="Times New Roman" w:cs="Times New Roman"/>
                <w:b/>
                <w:bCs/>
                <w:color w:val="0000CC"/>
                <w:sz w:val="16"/>
                <w:szCs w:val="20"/>
                <w:lang w:val="kk-KZ" w:eastAsia="en-US"/>
              </w:rPr>
              <w:t>Мақсаты:</w:t>
            </w:r>
            <w:r w:rsidRPr="00725AB5">
              <w:rPr>
                <w:rFonts w:ascii="Times New Roman" w:eastAsia="Times New Roman" w:hAnsi="Times New Roman" w:cs="Times New Roman"/>
                <w:color w:val="000099"/>
                <w:sz w:val="16"/>
                <w:szCs w:val="20"/>
                <w:lang w:val="kk-KZ" w:eastAsia="en-US"/>
              </w:rPr>
              <w:t xml:space="preserve"> </w:t>
            </w:r>
            <w:r w:rsidRPr="00725AB5">
              <w:rPr>
                <w:rFonts w:ascii="Times New Roman" w:eastAsia="Times New Roman" w:hAnsi="Times New Roman" w:cs="Times New Roman"/>
                <w:color w:val="222222"/>
                <w:sz w:val="16"/>
                <w:szCs w:val="20"/>
                <w:shd w:val="clear" w:color="auto" w:fill="FFFFFF"/>
                <w:lang w:val="kk-KZ" w:eastAsia="en-US"/>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Жәндіктерге қамқорлық көрсете білуге тәрбиелеу.</w:t>
            </w:r>
          </w:p>
          <w:p w14:paraId="5673A8C4"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b/>
                <w:bCs/>
                <w:color w:val="0000CC"/>
                <w:sz w:val="16"/>
                <w:szCs w:val="20"/>
                <w:lang w:val="kk-KZ" w:eastAsia="en-US"/>
              </w:rPr>
              <w:t>Ойын барысы:</w:t>
            </w:r>
            <w:r w:rsidRPr="00725AB5">
              <w:rPr>
                <w:rFonts w:ascii="Times New Roman" w:eastAsia="Times New Roman" w:hAnsi="Times New Roman" w:cs="Times New Roman"/>
                <w:sz w:val="16"/>
                <w:szCs w:val="20"/>
                <w:lang w:val="kk-KZ" w:eastAsia="en-US"/>
              </w:rPr>
              <w:t> </w:t>
            </w:r>
            <w:r w:rsidRPr="00725AB5">
              <w:rPr>
                <w:rFonts w:ascii="Times New Roman" w:eastAsia="Times New Roman" w:hAnsi="Times New Roman" w:cs="Times New Roman"/>
                <w:color w:val="222222"/>
                <w:sz w:val="16"/>
                <w:szCs w:val="20"/>
                <w:shd w:val="clear" w:color="auto" w:fill="FFFFFF"/>
                <w:lang w:val="kk-KZ" w:eastAsia="en-US"/>
              </w:rPr>
              <w:t>Батпақтың шекарасы төртбұрышты етіп белгіленеді. Мұнда бақалар өмір сүреді. Гүлдерге көбелектер ұшып келіп қонады. Ұлдар бақа сияқты секіреді, қыздар көбелектер сияқты ұшады.</w:t>
            </w:r>
            <w:r w:rsidRPr="00725AB5">
              <w:rPr>
                <w:rFonts w:ascii="Times New Roman" w:eastAsia="SimSun" w:hAnsi="Times New Roman" w:cs="Times New Roman"/>
                <w:color w:val="000099"/>
                <w:szCs w:val="28"/>
                <w:shd w:val="clear" w:color="auto" w:fill="FFFFFF"/>
                <w:lang w:val="kk-KZ" w:eastAsia="en-US"/>
              </w:rPr>
              <w:t> </w:t>
            </w:r>
          </w:p>
          <w:p w14:paraId="2E1E465D"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20"/>
                <w:lang w:val="kk-KZ" w:eastAsia="en-US"/>
              </w:rPr>
            </w:pPr>
            <w:r w:rsidRPr="00725AB5">
              <w:rPr>
                <w:rFonts w:ascii="Times New Roman" w:eastAsia="Times New Roman" w:hAnsi="Times New Roman" w:cs="Times New Roman"/>
                <w:b/>
                <w:bCs/>
                <w:color w:val="0000CC"/>
                <w:sz w:val="16"/>
                <w:szCs w:val="20"/>
                <w:lang w:val="kk-KZ" w:eastAsia="en-US"/>
              </w:rPr>
              <w:t>Ұсыныс:</w:t>
            </w:r>
            <w:r w:rsidRPr="00725AB5">
              <w:rPr>
                <w:rFonts w:ascii="Times New Roman" w:eastAsia="Times New Roman" w:hAnsi="Times New Roman" w:cs="Times New Roman"/>
                <w:b/>
                <w:bCs/>
                <w:color w:val="000000"/>
                <w:sz w:val="16"/>
                <w:szCs w:val="20"/>
                <w:lang w:val="kk-KZ" w:eastAsia="en-US"/>
              </w:rPr>
              <w:t> </w:t>
            </w:r>
            <w:r w:rsidRPr="00725AB5">
              <w:rPr>
                <w:rFonts w:ascii="Times New Roman" w:eastAsia="Times New Roman" w:hAnsi="Times New Roman" w:cs="Times New Roman"/>
                <w:sz w:val="16"/>
                <w:szCs w:val="20"/>
                <w:lang w:val="kk-KZ" w:eastAsia="en-US"/>
              </w:rPr>
              <w:t>ойында</w:t>
            </w:r>
            <w:r w:rsidRPr="00725AB5">
              <w:rPr>
                <w:rFonts w:ascii="Times New Roman" w:eastAsia="Times New Roman" w:hAnsi="Times New Roman" w:cs="Times New Roman"/>
                <w:sz w:val="16"/>
                <w:szCs w:val="20"/>
                <w:shd w:val="clear" w:color="auto" w:fill="FFFFFF"/>
                <w:lang w:val="kk-KZ" w:eastAsia="en-US"/>
              </w:rPr>
              <w:t xml:space="preserve">  көбелектер,  бақалар болып балалар</w:t>
            </w:r>
            <w:r w:rsidRPr="00725AB5">
              <w:rPr>
                <w:rFonts w:ascii="Times New Roman" w:eastAsia="Times New Roman" w:hAnsi="Times New Roman" w:cs="Times New Roman"/>
                <w:sz w:val="16"/>
                <w:szCs w:val="20"/>
                <w:lang w:val="kk-KZ" w:eastAsia="en-US"/>
              </w:rPr>
              <w:t xml:space="preserve"> ойынаушылар қатысады, тәрбиеші де қат</w:t>
            </w:r>
            <w:r w:rsidRPr="00725AB5">
              <w:rPr>
                <w:rFonts w:ascii="Times New Roman" w:eastAsia="Times New Roman" w:hAnsi="Times New Roman" w:cs="Times New Roman"/>
                <w:noProof/>
                <w:color w:val="000000"/>
                <w:sz w:val="20"/>
              </w:rPr>
              <w:drawing>
                <wp:inline distT="0" distB="0" distL="0" distR="0" wp14:anchorId="754B2761" wp14:editId="5F32ACA5">
                  <wp:extent cx="1508760" cy="777240"/>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a:extLst>
                              <a:ext uri="{28A0092B-C50C-407E-A947-70E740481C1C}">
                                <a14:useLocalDpi xmlns:a14="http://schemas.microsoft.com/office/drawing/2010/main" val="0"/>
                              </a:ext>
                            </a:extLst>
                          </a:blip>
                          <a:srcRect l="12689" t="3607" r="9299" b="14830"/>
                          <a:stretch>
                            <a:fillRect/>
                          </a:stretch>
                        </pic:blipFill>
                        <pic:spPr bwMode="auto">
                          <a:xfrm>
                            <a:off x="0" y="0"/>
                            <a:ext cx="1508760" cy="777240"/>
                          </a:xfrm>
                          <a:prstGeom prst="rect">
                            <a:avLst/>
                          </a:prstGeom>
                          <a:noFill/>
                          <a:ln>
                            <a:noFill/>
                          </a:ln>
                        </pic:spPr>
                      </pic:pic>
                    </a:graphicData>
                  </a:graphic>
                </wp:inline>
              </w:drawing>
            </w:r>
            <w:r w:rsidRPr="00725AB5">
              <w:rPr>
                <w:rFonts w:ascii="Times New Roman" w:eastAsia="Times New Roman" w:hAnsi="Times New Roman" w:cs="Times New Roman"/>
                <w:sz w:val="16"/>
                <w:szCs w:val="20"/>
                <w:lang w:val="kk-KZ" w:eastAsia="en-US"/>
              </w:rPr>
              <w:t>ысады</w:t>
            </w:r>
            <w:r w:rsidRPr="00725AB5">
              <w:rPr>
                <w:rFonts w:ascii="Times New Roman" w:eastAsia="Times New Roman" w:hAnsi="Times New Roman" w:cs="Times New Roman"/>
                <w:sz w:val="18"/>
                <w:szCs w:val="20"/>
                <w:lang w:val="kk-KZ" w:eastAsia="en-US"/>
              </w:rPr>
              <w:t>.</w:t>
            </w:r>
            <w:r w:rsidRPr="00725AB5">
              <w:rPr>
                <w:rFonts w:ascii="Times New Roman" w:eastAsia="Times New Roman" w:hAnsi="Times New Roman" w:cs="Times New Roman"/>
                <w:color w:val="000000"/>
                <w:sz w:val="20"/>
                <w:lang w:val="kk-KZ" w:eastAsia="en-US"/>
              </w:rPr>
              <w:t xml:space="preserve"> </w:t>
            </w:r>
          </w:p>
        </w:tc>
      </w:tr>
      <w:tr w:rsidR="00725AB5" w:rsidRPr="00367436" w14:paraId="1259BDB9" w14:textId="77777777" w:rsidTr="00367436">
        <w:trPr>
          <w:gridAfter w:val="1"/>
          <w:wAfter w:w="12" w:type="dxa"/>
          <w:trHeight w:val="633"/>
        </w:trPr>
        <w:tc>
          <w:tcPr>
            <w:tcW w:w="3814" w:type="dxa"/>
            <w:gridSpan w:val="4"/>
            <w:vMerge/>
            <w:tcBorders>
              <w:top w:val="single" w:sz="4" w:space="0" w:color="auto"/>
              <w:left w:val="single" w:sz="4" w:space="0" w:color="auto"/>
              <w:bottom w:val="single" w:sz="4" w:space="0" w:color="auto"/>
              <w:right w:val="single" w:sz="4" w:space="0" w:color="auto"/>
            </w:tcBorders>
            <w:vAlign w:val="center"/>
            <w:hideMark/>
          </w:tcPr>
          <w:p w14:paraId="35571BC0" w14:textId="77777777" w:rsidR="00725AB5" w:rsidRPr="00725AB5" w:rsidRDefault="00725AB5" w:rsidP="00725AB5">
            <w:pPr>
              <w:spacing w:after="0" w:line="0" w:lineRule="atLeast"/>
              <w:rPr>
                <w:rFonts w:ascii="Times New Roman" w:eastAsia="Times New Roman" w:hAnsi="Times New Roman" w:cs="Times New Roman"/>
                <w:b/>
                <w:color w:val="000099"/>
                <w:szCs w:val="24"/>
                <w:shd w:val="clear" w:color="auto" w:fill="FFFFFF"/>
                <w:lang w:val="kk-KZ" w:eastAsia="en-US"/>
              </w:rPr>
            </w:pPr>
          </w:p>
        </w:tc>
        <w:tc>
          <w:tcPr>
            <w:tcW w:w="3510" w:type="dxa"/>
            <w:gridSpan w:val="9"/>
            <w:tcBorders>
              <w:top w:val="nil"/>
              <w:left w:val="single" w:sz="4" w:space="0" w:color="auto"/>
              <w:bottom w:val="single" w:sz="4" w:space="0" w:color="auto"/>
              <w:right w:val="single" w:sz="4" w:space="0" w:color="auto"/>
            </w:tcBorders>
          </w:tcPr>
          <w:p w14:paraId="69D05736" w14:textId="77777777" w:rsidR="00725AB5" w:rsidRPr="00725AB5" w:rsidRDefault="00725AB5" w:rsidP="00725AB5">
            <w:pPr>
              <w:spacing w:after="0" w:line="0" w:lineRule="atLeast"/>
              <w:rPr>
                <w:rFonts w:ascii="Times New Roman" w:eastAsiaTheme="minorHAnsi" w:hAnsi="Times New Roman" w:cs="Times New Roman"/>
                <w:b/>
                <w:color w:val="000099"/>
                <w:sz w:val="20"/>
                <w:szCs w:val="24"/>
                <w:shd w:val="clear" w:color="auto" w:fill="FFFFFF"/>
                <w:lang w:val="kk-KZ"/>
              </w:rPr>
            </w:pPr>
          </w:p>
        </w:tc>
        <w:tc>
          <w:tcPr>
            <w:tcW w:w="3003" w:type="dxa"/>
            <w:gridSpan w:val="6"/>
            <w:tcBorders>
              <w:top w:val="nil"/>
              <w:left w:val="single" w:sz="4" w:space="0" w:color="auto"/>
              <w:bottom w:val="single" w:sz="4" w:space="0" w:color="auto"/>
              <w:right w:val="single" w:sz="4" w:space="0" w:color="auto"/>
            </w:tcBorders>
          </w:tcPr>
          <w:p w14:paraId="78AE90E0" w14:textId="77777777" w:rsidR="00725AB5" w:rsidRPr="00725AB5" w:rsidRDefault="00725AB5" w:rsidP="00725AB5">
            <w:pPr>
              <w:spacing w:after="0" w:line="0" w:lineRule="atLeast"/>
              <w:rPr>
                <w:rFonts w:ascii="Times New Roman" w:hAnsi="Times New Roman" w:cs="Times New Roman"/>
                <w:b/>
                <w:color w:val="000099"/>
                <w:sz w:val="20"/>
                <w:szCs w:val="24"/>
                <w:shd w:val="clear" w:color="auto" w:fill="FFFFFF"/>
                <w:lang w:val="kk-KZ"/>
              </w:rPr>
            </w:pPr>
          </w:p>
          <w:p w14:paraId="5BF8CE8B" w14:textId="77777777" w:rsidR="00725AB5" w:rsidRPr="00725AB5" w:rsidRDefault="00725AB5" w:rsidP="00725AB5">
            <w:pPr>
              <w:spacing w:after="0" w:line="0" w:lineRule="atLeast"/>
              <w:rPr>
                <w:rFonts w:ascii="Times New Roman" w:hAnsi="Times New Roman" w:cs="Times New Roman"/>
                <w:b/>
                <w:color w:val="000099"/>
                <w:sz w:val="20"/>
                <w:szCs w:val="24"/>
                <w:shd w:val="clear" w:color="auto" w:fill="FFFFFF"/>
                <w:lang w:val="kk-KZ"/>
              </w:rPr>
            </w:pPr>
          </w:p>
        </w:tc>
        <w:tc>
          <w:tcPr>
            <w:tcW w:w="5111" w:type="dxa"/>
            <w:gridSpan w:val="9"/>
            <w:vMerge/>
            <w:tcBorders>
              <w:top w:val="single" w:sz="4" w:space="0" w:color="auto"/>
              <w:left w:val="single" w:sz="4" w:space="0" w:color="auto"/>
              <w:bottom w:val="single" w:sz="4" w:space="0" w:color="auto"/>
              <w:right w:val="single" w:sz="4" w:space="0" w:color="auto"/>
            </w:tcBorders>
            <w:vAlign w:val="center"/>
            <w:hideMark/>
          </w:tcPr>
          <w:p w14:paraId="73189D5C" w14:textId="77777777" w:rsidR="00725AB5" w:rsidRPr="00725AB5" w:rsidRDefault="00725AB5" w:rsidP="00725AB5">
            <w:pPr>
              <w:spacing w:after="0" w:line="0" w:lineRule="atLeast"/>
              <w:rPr>
                <w:rFonts w:ascii="Times New Roman" w:eastAsia="Times New Roman" w:hAnsi="Times New Roman" w:cs="Times New Roman"/>
                <w:color w:val="000000"/>
                <w:sz w:val="20"/>
                <w:lang w:val="kk-KZ" w:eastAsia="en-US"/>
              </w:rPr>
            </w:pPr>
          </w:p>
        </w:tc>
      </w:tr>
      <w:tr w:rsidR="00725AB5" w:rsidRPr="00725AB5" w14:paraId="257DA501" w14:textId="77777777" w:rsidTr="00367436">
        <w:trPr>
          <w:gridAfter w:val="1"/>
          <w:wAfter w:w="12" w:type="dxa"/>
          <w:trHeight w:val="331"/>
        </w:trPr>
        <w:tc>
          <w:tcPr>
            <w:tcW w:w="15438" w:type="dxa"/>
            <w:gridSpan w:val="28"/>
            <w:tcBorders>
              <w:top w:val="single" w:sz="4" w:space="0" w:color="auto"/>
              <w:left w:val="single" w:sz="4" w:space="0" w:color="auto"/>
              <w:bottom w:val="single" w:sz="4" w:space="0" w:color="auto"/>
              <w:right w:val="single" w:sz="4" w:space="0" w:color="auto"/>
            </w:tcBorders>
            <w:hideMark/>
          </w:tcPr>
          <w:p w14:paraId="17D019E2" w14:textId="77777777" w:rsidR="00725AB5" w:rsidRPr="00725AB5" w:rsidRDefault="00725AB5" w:rsidP="00725AB5">
            <w:pPr>
              <w:spacing w:after="0" w:line="0" w:lineRule="atLeast"/>
              <w:jc w:val="center"/>
              <w:rPr>
                <w:rFonts w:ascii="Times New Roman" w:eastAsiaTheme="minorHAnsi" w:hAnsi="Times New Roman" w:cs="Times New Roman"/>
                <w:b/>
                <w:color w:val="000099"/>
                <w:sz w:val="24"/>
                <w:szCs w:val="24"/>
                <w:shd w:val="clear" w:color="auto" w:fill="FFFFFF"/>
              </w:rPr>
            </w:pPr>
            <w:r w:rsidRPr="00725AB5">
              <w:rPr>
                <w:rFonts w:ascii="Times New Roman" w:hAnsi="Times New Roman" w:cs="Times New Roman"/>
                <w:b/>
                <w:color w:val="000099"/>
                <w:sz w:val="24"/>
                <w:szCs w:val="24"/>
              </w:rPr>
              <w:t xml:space="preserve">3  - ұйымдастырылған  іс-әрекет              </w:t>
            </w:r>
          </w:p>
        </w:tc>
      </w:tr>
      <w:tr w:rsidR="00725AB5" w:rsidRPr="00367436" w14:paraId="4B4EB0E3" w14:textId="77777777" w:rsidTr="00367436">
        <w:trPr>
          <w:gridAfter w:val="1"/>
          <w:wAfter w:w="12" w:type="dxa"/>
        </w:trPr>
        <w:tc>
          <w:tcPr>
            <w:tcW w:w="2530" w:type="dxa"/>
            <w:gridSpan w:val="2"/>
            <w:tcBorders>
              <w:top w:val="single" w:sz="4" w:space="0" w:color="auto"/>
              <w:left w:val="single" w:sz="4" w:space="0" w:color="auto"/>
              <w:bottom w:val="single" w:sz="4" w:space="0" w:color="auto"/>
              <w:right w:val="single" w:sz="4" w:space="0" w:color="auto"/>
            </w:tcBorders>
          </w:tcPr>
          <w:p w14:paraId="602FF027" w14:textId="77777777" w:rsidR="00725AB5" w:rsidRPr="00725AB5" w:rsidRDefault="00725AB5" w:rsidP="00725AB5">
            <w:pPr>
              <w:spacing w:after="0" w:line="0" w:lineRule="atLeast"/>
              <w:jc w:val="center"/>
              <w:rPr>
                <w:rFonts w:ascii="Times New Roman" w:eastAsiaTheme="minorHAnsi" w:hAnsi="Times New Roman" w:cs="Times New Roman"/>
                <w:b/>
                <w:color w:val="000000"/>
                <w:sz w:val="24"/>
                <w:szCs w:val="24"/>
                <w:lang w:bidi="en-US"/>
              </w:rPr>
            </w:pPr>
          </w:p>
        </w:tc>
        <w:tc>
          <w:tcPr>
            <w:tcW w:w="2961" w:type="dxa"/>
            <w:gridSpan w:val="8"/>
            <w:tcBorders>
              <w:top w:val="single" w:sz="4" w:space="0" w:color="auto"/>
              <w:left w:val="single" w:sz="4" w:space="0" w:color="auto"/>
              <w:bottom w:val="single" w:sz="4" w:space="0" w:color="auto"/>
              <w:right w:val="single" w:sz="4" w:space="0" w:color="auto"/>
            </w:tcBorders>
          </w:tcPr>
          <w:p w14:paraId="2A1CEB60"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Қоршаған орта</w:t>
            </w:r>
          </w:p>
          <w:p w14:paraId="327E883C" w14:textId="77777777" w:rsidR="00725AB5" w:rsidRPr="00725AB5" w:rsidRDefault="00725AB5" w:rsidP="00725AB5">
            <w:pPr>
              <w:spacing w:after="0" w:line="0" w:lineRule="atLeast"/>
              <w:rPr>
                <w:rFonts w:ascii="Times New Roman" w:hAnsi="Times New Roman" w:cs="Times New Roman"/>
                <w:lang w:val="kk-KZ"/>
              </w:rPr>
            </w:pPr>
            <w:r w:rsidRPr="00725AB5">
              <w:rPr>
                <w:rFonts w:ascii="Times New Roman" w:hAnsi="Times New Roman" w:cs="Times New Roman"/>
                <w:b/>
                <w:sz w:val="20"/>
                <w:szCs w:val="20"/>
                <w:lang w:val="kk-KZ"/>
              </w:rPr>
              <w:lastRenderedPageBreak/>
              <w:t>Тақырыбы:</w:t>
            </w:r>
            <w:r w:rsidRPr="00725AB5">
              <w:rPr>
                <w:rFonts w:ascii="Times New Roman" w:hAnsi="Times New Roman" w:cs="Times New Roman"/>
                <w:lang w:val="kk-KZ"/>
              </w:rPr>
              <w:t xml:space="preserve"> </w:t>
            </w:r>
            <w:r w:rsidRPr="00725AB5">
              <w:rPr>
                <w:rFonts w:ascii="Times New Roman" w:hAnsi="Times New Roman" w:cs="Times New Roman"/>
                <w:sz w:val="20"/>
                <w:highlight w:val="yellow"/>
                <w:lang w:val="kk-KZ"/>
              </w:rPr>
              <w:t>Арнайы көліктер. Жүк және жолаушылар көліктері</w:t>
            </w:r>
          </w:p>
          <w:p w14:paraId="3B3D2EC7"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lang w:val="kk-KZ"/>
              </w:rPr>
              <w:t>Міндеті</w:t>
            </w:r>
            <w:r w:rsidRPr="00725AB5">
              <w:rPr>
                <w:rFonts w:ascii="Times New Roman" w:hAnsi="Times New Roman" w:cs="Times New Roman"/>
                <w:b/>
                <w:sz w:val="20"/>
                <w:szCs w:val="20"/>
                <w:lang w:val="kk-KZ"/>
              </w:rPr>
              <w:t>:</w:t>
            </w:r>
            <w:r w:rsidRPr="00725AB5">
              <w:rPr>
                <w:sz w:val="20"/>
                <w:szCs w:val="20"/>
                <w:lang w:val="kk-KZ"/>
              </w:rPr>
              <w:t xml:space="preserve"> Арнайы көліктердің қызметі туралы айта алу, көліктерді топтай білу, олардың адам өміріндегі маңызы жайлы түсініктерін дамыту. Айналадағы қоршаған ортаға зейін қоя білу дағдысын қалыптастыру</w:t>
            </w:r>
            <w:r w:rsidRPr="00725AB5">
              <w:rPr>
                <w:lang w:val="kk-KZ"/>
              </w:rPr>
              <w:t>.</w:t>
            </w:r>
          </w:p>
          <w:p w14:paraId="35385EFC" w14:textId="77777777" w:rsidR="00725AB5" w:rsidRPr="00725AB5" w:rsidRDefault="00725AB5" w:rsidP="00725AB5">
            <w:pPr>
              <w:spacing w:after="0" w:line="0" w:lineRule="atLeast"/>
              <w:ind w:right="219"/>
              <w:rPr>
                <w:rFonts w:ascii="Times New Roman" w:hAnsi="Times New Roman" w:cs="Times New Roman"/>
                <w:sz w:val="20"/>
                <w:szCs w:val="20"/>
                <w:lang w:val="kk-KZ"/>
              </w:rPr>
            </w:pPr>
            <w:r w:rsidRPr="00725AB5">
              <w:rPr>
                <w:rFonts w:ascii="Times New Roman" w:hAnsi="Times New Roman" w:cs="Times New Roman"/>
                <w:sz w:val="18"/>
                <w:lang w:val="kk-KZ"/>
              </w:rPr>
              <w:t xml:space="preserve"> </w:t>
            </w:r>
            <w:r w:rsidRPr="00725AB5">
              <w:rPr>
                <w:rFonts w:ascii="Times New Roman" w:hAnsi="Times New Roman" w:cs="Times New Roman"/>
                <w:b/>
                <w:sz w:val="20"/>
                <w:szCs w:val="20"/>
                <w:lang w:val="kk-KZ"/>
              </w:rPr>
              <w:t>Мақсаты :</w:t>
            </w:r>
            <w:r w:rsidRPr="00725AB5">
              <w:rPr>
                <w:rFonts w:ascii="Times New Roman" w:hAnsi="Times New Roman" w:cs="Times New Roman"/>
                <w:sz w:val="21"/>
                <w:szCs w:val="21"/>
                <w:lang w:val="kk-KZ"/>
              </w:rPr>
              <w:t xml:space="preserve"> </w:t>
            </w:r>
            <w:r w:rsidRPr="00725AB5">
              <w:rPr>
                <w:rFonts w:ascii="Times New Roman" w:hAnsi="Times New Roman" w:cs="Times New Roman"/>
                <w:sz w:val="20"/>
                <w:szCs w:val="20"/>
                <w:lang w:val="kk-KZ"/>
              </w:rPr>
              <w:t>Көлік түрлерімен таныстыру,олардың қарапайым құрылысы және қажеттілігі жайлы айту.</w:t>
            </w:r>
          </w:p>
          <w:p w14:paraId="4EA0C974" w14:textId="77777777" w:rsidR="00725AB5" w:rsidRPr="00725AB5" w:rsidRDefault="00725AB5" w:rsidP="00725AB5">
            <w:pPr>
              <w:spacing w:after="0" w:line="0" w:lineRule="atLeast"/>
              <w:ind w:right="219"/>
              <w:rPr>
                <w:rFonts w:ascii="Times New Roman" w:hAnsi="Times New Roman" w:cs="Times New Roman"/>
                <w:b/>
                <w:color w:val="000000"/>
                <w:sz w:val="20"/>
                <w:szCs w:val="20"/>
                <w:lang w:val="kk-KZ" w:bidi="en-US"/>
              </w:rPr>
            </w:pPr>
            <w:r w:rsidRPr="00725AB5">
              <w:rPr>
                <w:sz w:val="20"/>
                <w:szCs w:val="20"/>
                <w:lang w:val="kk-KZ"/>
              </w:rPr>
              <w:t xml:space="preserve">– Жолаушылар көлігі не үшін қажет? – Жолаушылар көлігі адамдарды бір жерден екінші жерге жеткізеді. – Алыс жерлерге қандай көлікпен жетеміз? – Алыс жерлерге ұшақ, кеме, автобус, пойызбен жетеміз. </w:t>
            </w:r>
            <w:r w:rsidRPr="00725AB5">
              <w:rPr>
                <w:b/>
                <w:sz w:val="20"/>
                <w:szCs w:val="20"/>
                <w:lang w:val="kk-KZ"/>
              </w:rPr>
              <w:t>«Мәшине жабдықтары» ойыны.</w:t>
            </w:r>
            <w:r w:rsidRPr="00725AB5">
              <w:rPr>
                <w:sz w:val="20"/>
                <w:szCs w:val="20"/>
                <w:lang w:val="kk-KZ"/>
              </w:rPr>
              <w:t xml:space="preserve"> Педагог мәшине жабдықтарын айтады, балалар сол құралдың дыбысын келтіреді.</w:t>
            </w:r>
          </w:p>
        </w:tc>
        <w:tc>
          <w:tcPr>
            <w:tcW w:w="2281" w:type="dxa"/>
            <w:gridSpan w:val="4"/>
            <w:tcBorders>
              <w:top w:val="single" w:sz="4" w:space="0" w:color="auto"/>
              <w:left w:val="single" w:sz="4" w:space="0" w:color="auto"/>
              <w:bottom w:val="single" w:sz="4" w:space="0" w:color="auto"/>
              <w:right w:val="single" w:sz="4" w:space="0" w:color="auto"/>
            </w:tcBorders>
          </w:tcPr>
          <w:p w14:paraId="095D542A"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lastRenderedPageBreak/>
              <w:t>Қазақ тілі</w:t>
            </w:r>
          </w:p>
          <w:p w14:paraId="5C728DBF" w14:textId="77777777" w:rsidR="00725AB5" w:rsidRPr="00725AB5" w:rsidRDefault="00725AB5" w:rsidP="00725AB5">
            <w:pPr>
              <w:spacing w:after="0" w:line="0" w:lineRule="atLeast"/>
              <w:rPr>
                <w:rFonts w:ascii="Times New Roman" w:hAnsi="Times New Roman" w:cs="Times New Roman"/>
                <w:b/>
                <w:lang w:val="kk-KZ"/>
              </w:rPr>
            </w:pPr>
            <w:r w:rsidRPr="00725AB5">
              <w:rPr>
                <w:rFonts w:ascii="Times New Roman" w:hAnsi="Times New Roman" w:cs="Times New Roman"/>
                <w:b/>
                <w:color w:val="000000"/>
                <w:sz w:val="20"/>
                <w:szCs w:val="20"/>
                <w:lang w:val="kk-KZ" w:bidi="en-US"/>
              </w:rPr>
              <w:lastRenderedPageBreak/>
              <w:t xml:space="preserve">Тақырыбы </w:t>
            </w:r>
            <w:r w:rsidRPr="00725AB5">
              <w:rPr>
                <w:rFonts w:ascii="Times New Roman" w:hAnsi="Times New Roman" w:cs="Times New Roman"/>
                <w:b/>
                <w:lang w:val="kk-KZ"/>
              </w:rPr>
              <w:t>:</w:t>
            </w:r>
            <w:r w:rsidRPr="00725AB5">
              <w:rPr>
                <w:lang w:val="kk-KZ"/>
              </w:rPr>
              <w:t xml:space="preserve"> Менің отбасым.</w:t>
            </w:r>
          </w:p>
          <w:p w14:paraId="31B4C4F6" w14:textId="77777777" w:rsidR="00725AB5" w:rsidRPr="00725AB5" w:rsidRDefault="00725AB5" w:rsidP="00725AB5">
            <w:pPr>
              <w:spacing w:after="0" w:line="0" w:lineRule="atLeast"/>
              <w:rPr>
                <w:sz w:val="20"/>
                <w:szCs w:val="20"/>
                <w:lang w:val="kk-KZ"/>
              </w:rPr>
            </w:pPr>
            <w:r w:rsidRPr="00725AB5">
              <w:rPr>
                <w:b/>
                <w:sz w:val="20"/>
                <w:szCs w:val="20"/>
                <w:lang w:val="kk-KZ"/>
              </w:rPr>
              <w:t xml:space="preserve">Міндеті: </w:t>
            </w:r>
            <w:r w:rsidRPr="00725AB5">
              <w:rPr>
                <w:sz w:val="20"/>
                <w:szCs w:val="20"/>
                <w:lang w:val="kk-KZ"/>
              </w:rPr>
              <w:t>отбасы мүшелерінің атын қазақша айтуға, сөз тіркестерін дұрыс</w:t>
            </w:r>
          </w:p>
          <w:p w14:paraId="7EF4CC68" w14:textId="77777777" w:rsidR="00725AB5" w:rsidRPr="00725AB5" w:rsidRDefault="00725AB5" w:rsidP="00725AB5">
            <w:pPr>
              <w:spacing w:after="0" w:line="0" w:lineRule="atLeast"/>
              <w:rPr>
                <w:rFonts w:ascii="Times New Roman" w:hAnsi="Times New Roman" w:cs="Times New Roman"/>
                <w:sz w:val="18"/>
                <w:lang w:val="kk-KZ"/>
              </w:rPr>
            </w:pPr>
            <w:r w:rsidRPr="00725AB5">
              <w:rPr>
                <w:sz w:val="20"/>
                <w:szCs w:val="20"/>
                <w:lang w:val="kk-KZ"/>
              </w:rPr>
              <w:t>қолдануға үйрету, тақпақ, мақал-мәтел жаттау.</w:t>
            </w:r>
          </w:p>
          <w:p w14:paraId="1052B715" w14:textId="77777777" w:rsidR="00725AB5" w:rsidRPr="00725AB5" w:rsidRDefault="00725AB5" w:rsidP="00725AB5">
            <w:pPr>
              <w:spacing w:after="0" w:line="0" w:lineRule="atLeast"/>
              <w:rPr>
                <w:lang w:val="kk-KZ"/>
              </w:rPr>
            </w:pPr>
            <w:r w:rsidRPr="00725AB5">
              <w:rPr>
                <w:rFonts w:ascii="Times New Roman" w:hAnsi="Times New Roman" w:cs="Times New Roman"/>
                <w:b/>
                <w:color w:val="000000"/>
                <w:sz w:val="20"/>
                <w:szCs w:val="20"/>
                <w:lang w:val="kk-KZ" w:bidi="en-US"/>
              </w:rPr>
              <w:t xml:space="preserve">Мақсаты </w:t>
            </w:r>
            <w:r w:rsidRPr="00725AB5">
              <w:rPr>
                <w:rFonts w:ascii="Times New Roman" w:hAnsi="Times New Roman" w:cs="Times New Roman"/>
                <w:b/>
                <w:sz w:val="20"/>
                <w:szCs w:val="20"/>
                <w:lang w:val="kk-KZ"/>
              </w:rPr>
              <w:t xml:space="preserve"> </w:t>
            </w:r>
            <w:r w:rsidRPr="00725AB5">
              <w:rPr>
                <w:rFonts w:ascii="Times New Roman" w:hAnsi="Times New Roman" w:cs="Times New Roman"/>
                <w:sz w:val="20"/>
                <w:szCs w:val="20"/>
                <w:lang w:val="kk-KZ"/>
              </w:rPr>
              <w:t>:</w:t>
            </w:r>
            <w:r w:rsidRPr="00725AB5">
              <w:rPr>
                <w:lang w:val="kk-KZ"/>
              </w:rPr>
              <w:t xml:space="preserve"> сөздік қорларын жаңа сөздермен толықтыру.</w:t>
            </w:r>
          </w:p>
          <w:p w14:paraId="50465980" w14:textId="77777777" w:rsidR="00725AB5" w:rsidRPr="00725AB5" w:rsidRDefault="00725AB5" w:rsidP="00725AB5">
            <w:pPr>
              <w:spacing w:after="0" w:line="0" w:lineRule="atLeast"/>
              <w:rPr>
                <w:rFonts w:ascii="Times New Roman" w:hAnsi="Times New Roman" w:cs="Times New Roman"/>
                <w:b/>
                <w:lang w:val="kk-KZ"/>
              </w:rPr>
            </w:pPr>
            <w:r w:rsidRPr="00725AB5">
              <w:rPr>
                <w:lang w:val="kk-KZ"/>
              </w:rPr>
              <w:t xml:space="preserve">Суретті сипатта. Отбасы мүшелері не істейді? Өз отбасың туралы әңгіме құра.  </w:t>
            </w:r>
            <w:r w:rsidRPr="00725AB5">
              <w:rPr>
                <w:b/>
                <w:lang w:val="kk-KZ"/>
              </w:rPr>
              <w:t>Мақал-мәтілдерді жаттап ал.</w:t>
            </w:r>
            <w:r w:rsidRPr="00725AB5">
              <w:rPr>
                <w:lang w:val="kk-KZ"/>
              </w:rPr>
              <w:t xml:space="preserve"> Отан отбасынан басталады. Баланың бас ұстазы – ата-ана.</w:t>
            </w:r>
          </w:p>
        </w:tc>
        <w:tc>
          <w:tcPr>
            <w:tcW w:w="2303" w:type="dxa"/>
            <w:gridSpan w:val="4"/>
            <w:tcBorders>
              <w:top w:val="single" w:sz="4" w:space="0" w:color="auto"/>
              <w:left w:val="single" w:sz="4" w:space="0" w:color="auto"/>
              <w:bottom w:val="single" w:sz="4" w:space="0" w:color="auto"/>
              <w:right w:val="single" w:sz="4" w:space="0" w:color="auto"/>
            </w:tcBorders>
          </w:tcPr>
          <w:p w14:paraId="35E4582B"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Көркем әдебиет</w:t>
            </w:r>
          </w:p>
          <w:p w14:paraId="14174D34"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lastRenderedPageBreak/>
              <w:t>Тақырыбы:</w:t>
            </w:r>
            <w:r w:rsidRPr="00725AB5">
              <w:rPr>
                <w:rFonts w:ascii="Times New Roman" w:hAnsi="Times New Roman" w:cs="Times New Roman"/>
                <w:sz w:val="20"/>
                <w:szCs w:val="20"/>
                <w:lang w:val="kk-KZ"/>
              </w:rPr>
              <w:t>Түлкі мен тырна ертегісі(көлеңке театры)</w:t>
            </w:r>
          </w:p>
          <w:p w14:paraId="5CF986BA" w14:textId="77777777" w:rsidR="00725AB5" w:rsidRPr="00725AB5" w:rsidRDefault="00725AB5" w:rsidP="00725AB5">
            <w:pPr>
              <w:shd w:val="clear" w:color="auto" w:fill="FFFFFF"/>
              <w:spacing w:after="0" w:line="240" w:lineRule="auto"/>
              <w:rPr>
                <w:rFonts w:ascii="Arial" w:eastAsia="Times New Roman" w:hAnsi="Arial" w:cs="Arial"/>
                <w:color w:val="000000"/>
                <w:sz w:val="20"/>
                <w:szCs w:val="20"/>
                <w:lang w:val="kk-KZ"/>
              </w:rPr>
            </w:pPr>
            <w:r w:rsidRPr="00725AB5">
              <w:rPr>
                <w:rFonts w:ascii="Times New Roman" w:eastAsia="Times New Roman" w:hAnsi="Times New Roman" w:cs="Times New Roman"/>
                <w:b/>
                <w:sz w:val="20"/>
                <w:szCs w:val="20"/>
                <w:lang w:val="kk-KZ"/>
              </w:rPr>
              <w:t xml:space="preserve"> Міндеті:</w:t>
            </w:r>
            <w:r w:rsidRPr="00725AB5">
              <w:rPr>
                <w:rFonts w:ascii="Arial" w:eastAsia="Times New Roman" w:hAnsi="Arial" w:cs="Arial"/>
                <w:color w:val="000000"/>
                <w:sz w:val="20"/>
                <w:szCs w:val="20"/>
                <w:lang w:val="kk-KZ"/>
              </w:rPr>
              <w:t xml:space="preserve"> Ертегі желісі бойынша тапсырмалар үйрету арқылы, кейіпкерлерді достыққа шақырып меңгерту.</w:t>
            </w:r>
          </w:p>
          <w:p w14:paraId="6BB2684E" w14:textId="77777777" w:rsidR="00725AB5" w:rsidRPr="00725AB5" w:rsidRDefault="00725AB5" w:rsidP="00725AB5">
            <w:pPr>
              <w:spacing w:after="0" w:line="0" w:lineRule="atLeast"/>
              <w:rPr>
                <w:rFonts w:ascii="Times New Roman" w:hAnsi="Times New Roman" w:cs="Times New Roman"/>
                <w:b/>
                <w:sz w:val="20"/>
                <w:szCs w:val="20"/>
                <w:lang w:val="kk-KZ"/>
              </w:rPr>
            </w:pPr>
          </w:p>
          <w:p w14:paraId="36587744" w14:textId="77777777" w:rsidR="00725AB5" w:rsidRPr="00725AB5" w:rsidRDefault="00725AB5" w:rsidP="00725AB5">
            <w:pPr>
              <w:shd w:val="clear" w:color="auto" w:fill="FFFFFF"/>
              <w:spacing w:after="0" w:line="240" w:lineRule="auto"/>
              <w:rPr>
                <w:rFonts w:ascii="Arial" w:eastAsia="Times New Roman" w:hAnsi="Arial" w:cs="Arial"/>
                <w:color w:val="000000"/>
                <w:sz w:val="20"/>
                <w:szCs w:val="20"/>
                <w:lang w:val="kk-KZ"/>
              </w:rPr>
            </w:pPr>
            <w:r w:rsidRPr="00725AB5">
              <w:rPr>
                <w:rFonts w:ascii="Times New Roman" w:eastAsia="Times New Roman" w:hAnsi="Times New Roman" w:cs="Times New Roman"/>
                <w:b/>
                <w:sz w:val="20"/>
                <w:szCs w:val="20"/>
                <w:lang w:val="kk-KZ"/>
              </w:rPr>
              <w:t>Мақсаты:</w:t>
            </w:r>
            <w:r w:rsidRPr="00725AB5">
              <w:rPr>
                <w:rFonts w:ascii="Arial" w:eastAsia="Times New Roman" w:hAnsi="Arial" w:cs="Arial"/>
                <w:b/>
                <w:bCs/>
                <w:color w:val="000000"/>
                <w:sz w:val="20"/>
                <w:szCs w:val="20"/>
                <w:lang w:val="kk-KZ"/>
              </w:rPr>
              <w:t> </w:t>
            </w:r>
            <w:r w:rsidRPr="00725AB5">
              <w:rPr>
                <w:rFonts w:ascii="Arial" w:eastAsia="Times New Roman" w:hAnsi="Arial" w:cs="Arial"/>
                <w:color w:val="000000"/>
                <w:sz w:val="20"/>
                <w:szCs w:val="20"/>
                <w:lang w:val="kk-KZ"/>
              </w:rPr>
              <w:t xml:space="preserve">ертегі мазмұнын түсіндіре отырып, балаларға адамгершілік тәрбие беру. </w:t>
            </w:r>
          </w:p>
          <w:p w14:paraId="7AE43A26" w14:textId="77777777" w:rsidR="00725AB5" w:rsidRPr="00725AB5" w:rsidRDefault="00725AB5" w:rsidP="00725AB5">
            <w:pPr>
              <w:shd w:val="clear" w:color="auto" w:fill="FFFFFF"/>
              <w:spacing w:after="0" w:line="240" w:lineRule="auto"/>
              <w:rPr>
                <w:rFonts w:ascii="Arial" w:eastAsia="Times New Roman" w:hAnsi="Arial" w:cs="Arial"/>
                <w:color w:val="000000"/>
                <w:sz w:val="20"/>
                <w:szCs w:val="20"/>
                <w:lang w:val="kk-KZ"/>
              </w:rPr>
            </w:pPr>
            <w:r w:rsidRPr="00725AB5">
              <w:rPr>
                <w:rFonts w:ascii="Arial" w:eastAsia="Times New Roman" w:hAnsi="Arial" w:cs="Arial"/>
                <w:b/>
                <w:bCs/>
                <w:color w:val="000000"/>
                <w:sz w:val="20"/>
                <w:szCs w:val="20"/>
                <w:lang w:val="kk-KZ"/>
              </w:rPr>
              <w:t>Логикалық сұрақтар:</w:t>
            </w:r>
            <w:r w:rsidRPr="00725AB5">
              <w:rPr>
                <w:rFonts w:ascii="Arial" w:eastAsia="Times New Roman" w:hAnsi="Arial" w:cs="Arial"/>
                <w:color w:val="000000"/>
                <w:sz w:val="20"/>
                <w:szCs w:val="20"/>
                <w:lang w:val="kk-KZ"/>
              </w:rPr>
              <w:t>(сурет бойынша балаларға тапсырма беріледі)</w:t>
            </w:r>
          </w:p>
          <w:p w14:paraId="2097CAD4" w14:textId="77777777" w:rsidR="00725AB5" w:rsidRPr="00725AB5" w:rsidRDefault="00725AB5" w:rsidP="00725AB5">
            <w:pPr>
              <w:shd w:val="clear" w:color="auto" w:fill="FFFFFF"/>
              <w:spacing w:after="0" w:line="240" w:lineRule="auto"/>
              <w:rPr>
                <w:rFonts w:ascii="Arial" w:eastAsia="Times New Roman" w:hAnsi="Arial" w:cs="Arial"/>
                <w:color w:val="000000"/>
                <w:sz w:val="20"/>
                <w:szCs w:val="20"/>
              </w:rPr>
            </w:pPr>
            <w:r w:rsidRPr="00725AB5">
              <w:rPr>
                <w:rFonts w:ascii="Arial" w:eastAsia="Times New Roman" w:hAnsi="Arial" w:cs="Arial"/>
                <w:b/>
                <w:bCs/>
                <w:i/>
                <w:iCs/>
                <w:color w:val="000000"/>
                <w:sz w:val="20"/>
                <w:szCs w:val="20"/>
              </w:rPr>
              <w:t>Дидактикалық ойын:</w:t>
            </w:r>
          </w:p>
          <w:p w14:paraId="7A4CE6C7" w14:textId="77777777" w:rsidR="00725AB5" w:rsidRPr="00725AB5" w:rsidRDefault="00725AB5" w:rsidP="00725AB5">
            <w:pPr>
              <w:shd w:val="clear" w:color="auto" w:fill="FFFFFF"/>
              <w:spacing w:after="0" w:line="240" w:lineRule="auto"/>
              <w:rPr>
                <w:rFonts w:ascii="Arial" w:eastAsia="Times New Roman" w:hAnsi="Arial" w:cs="Arial"/>
                <w:color w:val="000000"/>
                <w:sz w:val="20"/>
                <w:szCs w:val="20"/>
              </w:rPr>
            </w:pPr>
            <w:r w:rsidRPr="00725AB5">
              <w:rPr>
                <w:rFonts w:ascii="Arial" w:eastAsia="Times New Roman" w:hAnsi="Arial" w:cs="Arial"/>
                <w:i/>
                <w:iCs/>
                <w:color w:val="000000"/>
                <w:sz w:val="20"/>
                <w:szCs w:val="20"/>
              </w:rPr>
              <w:t>«Не артық?»</w:t>
            </w:r>
          </w:p>
          <w:p w14:paraId="733E503C" w14:textId="77777777" w:rsidR="00725AB5" w:rsidRPr="00725AB5" w:rsidRDefault="00725AB5" w:rsidP="00725AB5">
            <w:pPr>
              <w:shd w:val="clear" w:color="auto" w:fill="FFFFFF"/>
              <w:spacing w:after="0" w:line="240" w:lineRule="auto"/>
              <w:rPr>
                <w:rFonts w:ascii="Arial" w:eastAsia="Times New Roman" w:hAnsi="Arial" w:cs="Arial"/>
                <w:color w:val="000000"/>
                <w:sz w:val="20"/>
                <w:szCs w:val="20"/>
              </w:rPr>
            </w:pPr>
            <w:r w:rsidRPr="00725AB5">
              <w:rPr>
                <w:rFonts w:ascii="Arial" w:eastAsia="Times New Roman" w:hAnsi="Arial" w:cs="Arial"/>
                <w:b/>
                <w:bCs/>
                <w:color w:val="000000"/>
                <w:sz w:val="20"/>
                <w:szCs w:val="20"/>
              </w:rPr>
              <w:t>Восковичтің  дамыту ойыны:</w:t>
            </w:r>
          </w:p>
          <w:p w14:paraId="3898F606" w14:textId="77777777" w:rsidR="00725AB5" w:rsidRPr="00725AB5" w:rsidRDefault="00725AB5" w:rsidP="00725AB5">
            <w:pPr>
              <w:shd w:val="clear" w:color="auto" w:fill="FFFFFF"/>
              <w:spacing w:after="150" w:line="240" w:lineRule="auto"/>
              <w:rPr>
                <w:rFonts w:ascii="Arial" w:eastAsia="Times New Roman" w:hAnsi="Arial" w:cs="Arial"/>
                <w:color w:val="000000"/>
                <w:sz w:val="20"/>
                <w:szCs w:val="20"/>
              </w:rPr>
            </w:pPr>
            <w:r w:rsidRPr="00725AB5">
              <w:rPr>
                <w:rFonts w:ascii="Arial" w:eastAsia="Times New Roman" w:hAnsi="Arial" w:cs="Arial"/>
                <w:color w:val="000000"/>
                <w:sz w:val="20"/>
                <w:szCs w:val="20"/>
              </w:rPr>
              <w:t> түлкі мен тырнаның тамақ құйып берген ыдыстарын  нүктелерді  қосу арқылы  көрсету.</w:t>
            </w:r>
          </w:p>
          <w:p w14:paraId="5F231121" w14:textId="77777777" w:rsidR="00725AB5" w:rsidRPr="00725AB5" w:rsidRDefault="00725AB5" w:rsidP="00725AB5">
            <w:pPr>
              <w:spacing w:after="0" w:line="0" w:lineRule="atLeast"/>
              <w:rPr>
                <w:rFonts w:ascii="Times New Roman" w:hAnsi="Times New Roman" w:cs="Times New Roman"/>
                <w:b/>
                <w:sz w:val="20"/>
                <w:szCs w:val="20"/>
              </w:rPr>
            </w:pPr>
          </w:p>
        </w:tc>
        <w:tc>
          <w:tcPr>
            <w:tcW w:w="2274" w:type="dxa"/>
            <w:gridSpan w:val="5"/>
            <w:tcBorders>
              <w:top w:val="single" w:sz="4" w:space="0" w:color="auto"/>
              <w:left w:val="single" w:sz="4" w:space="0" w:color="auto"/>
              <w:bottom w:val="single" w:sz="4" w:space="0" w:color="auto"/>
              <w:right w:val="single" w:sz="4" w:space="0" w:color="auto"/>
            </w:tcBorders>
          </w:tcPr>
          <w:p w14:paraId="5F550DBB"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Қоршаған орта</w:t>
            </w:r>
          </w:p>
          <w:p w14:paraId="5CFCAA9B" w14:textId="77777777" w:rsidR="00725AB5" w:rsidRPr="00725AB5" w:rsidRDefault="00725AB5" w:rsidP="00725AB5">
            <w:pPr>
              <w:tabs>
                <w:tab w:val="left" w:pos="674"/>
              </w:tabs>
              <w:spacing w:after="0" w:line="0" w:lineRule="atLeast"/>
              <w:ind w:right="38"/>
              <w:rPr>
                <w:rFonts w:ascii="Times New Roman" w:hAnsi="Times New Roman" w:cs="Times New Roman"/>
                <w:sz w:val="20"/>
                <w:lang w:val="kk-KZ"/>
              </w:rPr>
            </w:pPr>
            <w:r w:rsidRPr="00725AB5">
              <w:rPr>
                <w:rFonts w:ascii="Times New Roman" w:hAnsi="Times New Roman" w:cs="Times New Roman"/>
                <w:b/>
                <w:sz w:val="20"/>
                <w:szCs w:val="20"/>
                <w:lang w:val="kk-KZ"/>
              </w:rPr>
              <w:lastRenderedPageBreak/>
              <w:t xml:space="preserve">Тақырыбы </w:t>
            </w:r>
            <w:r w:rsidRPr="00725AB5">
              <w:rPr>
                <w:rFonts w:ascii="Times New Roman" w:hAnsi="Times New Roman" w:cs="Times New Roman"/>
                <w:sz w:val="20"/>
                <w:highlight w:val="yellow"/>
                <w:lang w:val="kk-KZ"/>
              </w:rPr>
              <w:t>Менің елімнің салт-дәстүрі</w:t>
            </w:r>
          </w:p>
          <w:p w14:paraId="6429D6D2" w14:textId="77777777" w:rsidR="00725AB5" w:rsidRPr="00725AB5" w:rsidRDefault="00725AB5" w:rsidP="00725AB5">
            <w:pPr>
              <w:tabs>
                <w:tab w:val="left" w:pos="674"/>
              </w:tabs>
              <w:spacing w:after="0" w:line="0" w:lineRule="atLeast"/>
              <w:ind w:right="38"/>
              <w:rPr>
                <w:rFonts w:ascii="Times New Roman" w:hAnsi="Times New Roman" w:cs="Times New Roman"/>
                <w:b/>
                <w:sz w:val="20"/>
                <w:szCs w:val="20"/>
                <w:lang w:val="kk-KZ"/>
              </w:rPr>
            </w:pPr>
            <w:r w:rsidRPr="00725AB5">
              <w:rPr>
                <w:rFonts w:ascii="Times New Roman" w:hAnsi="Times New Roman" w:cs="Times New Roman"/>
                <w:b/>
                <w:sz w:val="20"/>
                <w:lang w:val="kk-KZ"/>
              </w:rPr>
              <w:t>Міндеті:</w:t>
            </w:r>
            <w:r w:rsidRPr="00725AB5">
              <w:rPr>
                <w:lang w:val="kk-KZ"/>
              </w:rPr>
              <w:t xml:space="preserve"> </w:t>
            </w:r>
            <w:r w:rsidRPr="00725AB5">
              <w:rPr>
                <w:sz w:val="20"/>
                <w:szCs w:val="20"/>
                <w:lang w:val="kk-KZ"/>
              </w:rPr>
              <w:t>Салт-дәстүрлерге қызығушылықтарын ояту. Еліміздің салт-дәстүрі туралы білімдерін дамыту.</w:t>
            </w:r>
          </w:p>
          <w:p w14:paraId="34232050" w14:textId="77777777" w:rsidR="00725AB5" w:rsidRPr="00725AB5" w:rsidRDefault="00725AB5" w:rsidP="00725AB5">
            <w:pPr>
              <w:spacing w:after="0" w:line="0" w:lineRule="atLeast"/>
              <w:ind w:right="593"/>
              <w:jc w:val="both"/>
              <w:rPr>
                <w:rFonts w:ascii="Times New Roman" w:hAnsi="Times New Roman" w:cs="Times New Roman"/>
                <w:lang w:val="kk-KZ"/>
              </w:rPr>
            </w:pP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18"/>
                <w:highlight w:val="yellow"/>
                <w:lang w:val="kk-KZ"/>
              </w:rPr>
              <w:t>ата-бабаларымыздан қалған салт-дәстүрді жоғалтпай әрі қарай жалғастыру керектігін түсіну; салт-дәстүрдің адам өміріндегі маңызы туралы алғашқы түсініктерінің болуы.</w:t>
            </w:r>
          </w:p>
          <w:p w14:paraId="429B77BA"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«Бесікке бөлеу» ойыны</w:t>
            </w:r>
          </w:p>
          <w:p w14:paraId="614CEC2A"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Педагог алдын ала дайындаған қуыршақты, бесікті алып шығады. Бір қызды қасына шақырады. Кішкентай қыз бесікке қуыршақты жатқызып, бөлейді, тербетеді. Бесік Айтайын әлди өлеңін, Қуанышым, өлеңім.</w:t>
            </w:r>
          </w:p>
          <w:p w14:paraId="5F0D000A"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Ұйықта, ұйықта, бөбегім. Әлі өзің жетексіз,</w:t>
            </w:r>
          </w:p>
          <w:p w14:paraId="10C77858"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Батыл басып кетерсің. Оқу оқып, білім ап, Мақсатыңа жетерсің жырын айтады:</w:t>
            </w:r>
          </w:p>
          <w:p w14:paraId="4F609359" w14:textId="77777777" w:rsidR="00725AB5" w:rsidRPr="00725AB5" w:rsidRDefault="00725AB5" w:rsidP="00725AB5">
            <w:pPr>
              <w:spacing w:after="0" w:line="0" w:lineRule="atLeast"/>
              <w:rPr>
                <w:rFonts w:ascii="Times New Roman" w:hAnsi="Times New Roman" w:cs="Times New Roman"/>
                <w:sz w:val="18"/>
                <w:lang w:val="kk-KZ"/>
              </w:rPr>
            </w:pPr>
          </w:p>
          <w:p w14:paraId="47018CD5"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p>
          <w:p w14:paraId="21849681" w14:textId="77777777" w:rsidR="00725AB5" w:rsidRPr="00725AB5" w:rsidRDefault="00725AB5" w:rsidP="00725AB5">
            <w:pPr>
              <w:spacing w:after="0" w:line="0" w:lineRule="atLeast"/>
              <w:rPr>
                <w:rFonts w:ascii="Times New Roman" w:hAnsi="Times New Roman" w:cs="Times New Roman"/>
                <w:b/>
                <w:color w:val="000000"/>
                <w:sz w:val="20"/>
                <w:szCs w:val="20"/>
                <w:lang w:bidi="en-US"/>
              </w:rPr>
            </w:pPr>
            <w:r w:rsidRPr="00725AB5">
              <w:rPr>
                <w:rFonts w:ascii="Times New Roman" w:hAnsi="Times New Roman" w:cs="Times New Roman"/>
                <w:sz w:val="18"/>
              </w:rPr>
              <w:t>.</w:t>
            </w:r>
          </w:p>
        </w:tc>
        <w:tc>
          <w:tcPr>
            <w:tcW w:w="3089" w:type="dxa"/>
            <w:gridSpan w:val="5"/>
            <w:tcBorders>
              <w:top w:val="single" w:sz="4" w:space="0" w:color="auto"/>
              <w:left w:val="single" w:sz="4" w:space="0" w:color="auto"/>
              <w:bottom w:val="single" w:sz="4" w:space="0" w:color="auto"/>
              <w:right w:val="single" w:sz="4" w:space="0" w:color="auto"/>
            </w:tcBorders>
          </w:tcPr>
          <w:p w14:paraId="768EA582" w14:textId="77777777" w:rsidR="00725AB5" w:rsidRPr="00725AB5" w:rsidRDefault="00725AB5" w:rsidP="00725AB5">
            <w:pPr>
              <w:spacing w:after="0" w:line="0" w:lineRule="atLeast"/>
              <w:rPr>
                <w:rFonts w:ascii="Times New Roman" w:eastAsia="Times New Roman" w:hAnsi="Times New Roman" w:cs="Times New Roman"/>
                <w:b/>
                <w:color w:val="000000"/>
                <w:sz w:val="20"/>
                <w:szCs w:val="20"/>
                <w:lang w:val="kk-KZ" w:bidi="en-US"/>
              </w:rPr>
            </w:pPr>
            <w:r w:rsidRPr="00725AB5">
              <w:rPr>
                <w:rFonts w:ascii="Times New Roman" w:eastAsia="Times New Roman" w:hAnsi="Times New Roman" w:cs="Times New Roman"/>
                <w:b/>
                <w:color w:val="000000"/>
                <w:sz w:val="20"/>
                <w:szCs w:val="20"/>
                <w:lang w:val="kk-KZ" w:bidi="en-US"/>
              </w:rPr>
              <w:lastRenderedPageBreak/>
              <w:t>Дене шынықтыру</w:t>
            </w:r>
          </w:p>
          <w:p w14:paraId="5970537A" w14:textId="77777777" w:rsidR="00725AB5" w:rsidRPr="00725AB5" w:rsidRDefault="00725AB5" w:rsidP="00725AB5">
            <w:pPr>
              <w:spacing w:after="0" w:line="0" w:lineRule="atLeast"/>
              <w:rPr>
                <w:rFonts w:ascii="Times New Roman" w:eastAsia="Times New Roman" w:hAnsi="Times New Roman" w:cs="Times New Roman"/>
                <w:color w:val="000000"/>
                <w:sz w:val="20"/>
                <w:szCs w:val="20"/>
                <w:lang w:val="kk-KZ" w:bidi="en-US"/>
              </w:rPr>
            </w:pPr>
            <w:r w:rsidRPr="00725AB5">
              <w:rPr>
                <w:rFonts w:ascii="Times New Roman" w:eastAsia="Times New Roman" w:hAnsi="Times New Roman" w:cs="Times New Roman"/>
                <w:b/>
                <w:color w:val="000000"/>
                <w:sz w:val="20"/>
                <w:szCs w:val="20"/>
                <w:lang w:val="kk-KZ" w:bidi="en-US"/>
              </w:rPr>
              <w:lastRenderedPageBreak/>
              <w:t xml:space="preserve">Тақырыбы  </w:t>
            </w:r>
            <w:r w:rsidRPr="00725AB5">
              <w:rPr>
                <w:rFonts w:ascii="Times New Roman" w:eastAsia="Times New Roman" w:hAnsi="Times New Roman" w:cs="Times New Roman"/>
                <w:color w:val="000000"/>
                <w:sz w:val="20"/>
                <w:szCs w:val="20"/>
                <w:lang w:val="kk-KZ" w:bidi="en-US"/>
              </w:rPr>
              <w:t>«Біз – болашақ әскерміз!»</w:t>
            </w:r>
          </w:p>
          <w:p w14:paraId="453F54D9" w14:textId="77777777" w:rsidR="00725AB5" w:rsidRPr="00725AB5" w:rsidRDefault="00725AB5" w:rsidP="00725AB5">
            <w:pPr>
              <w:spacing w:after="0" w:line="0" w:lineRule="atLeast"/>
              <w:rPr>
                <w:rFonts w:ascii="Times New Roman" w:eastAsia="Times New Roman" w:hAnsi="Times New Roman" w:cs="Times New Roman"/>
                <w:color w:val="000000"/>
                <w:sz w:val="20"/>
                <w:szCs w:val="20"/>
                <w:lang w:val="kk-KZ" w:bidi="en-US"/>
              </w:rPr>
            </w:pPr>
            <w:r w:rsidRPr="00725AB5">
              <w:rPr>
                <w:rFonts w:ascii="Times New Roman" w:eastAsia="Times New Roman" w:hAnsi="Times New Roman" w:cs="Times New Roman"/>
                <w:b/>
                <w:color w:val="000000"/>
                <w:sz w:val="20"/>
                <w:szCs w:val="20"/>
                <w:lang w:val="kk-KZ" w:bidi="en-US"/>
              </w:rPr>
              <w:t>Міндеті:</w:t>
            </w:r>
            <w:r w:rsidRPr="00725AB5">
              <w:rPr>
                <w:lang w:val="kk-KZ"/>
              </w:rPr>
              <w:t xml:space="preserve"> </w:t>
            </w:r>
            <w:r w:rsidRPr="00725AB5">
              <w:rPr>
                <w:rFonts w:ascii="Times New Roman" w:eastAsia="Times New Roman" w:hAnsi="Times New Roman" w:cs="Times New Roman"/>
                <w:color w:val="000000"/>
                <w:sz w:val="20"/>
                <w:szCs w:val="20"/>
                <w:lang w:val="kk-KZ" w:bidi="en-US"/>
              </w:rPr>
              <w:t>Жерден екі аяқпен бірдей итерілуге жаттыға түсу, ұзындыққа секіруді бекіту.</w:t>
            </w:r>
          </w:p>
          <w:p w14:paraId="29A6E765" w14:textId="77777777" w:rsidR="00725AB5" w:rsidRPr="00725AB5" w:rsidRDefault="00725AB5" w:rsidP="00725AB5">
            <w:pPr>
              <w:spacing w:after="0" w:line="0" w:lineRule="atLeast"/>
              <w:rPr>
                <w:rFonts w:ascii="Times New Roman" w:eastAsia="Times New Roman" w:hAnsi="Times New Roman" w:cs="Times New Roman"/>
                <w:color w:val="000000"/>
                <w:sz w:val="20"/>
                <w:szCs w:val="20"/>
                <w:lang w:val="kk-KZ" w:bidi="en-US"/>
              </w:rPr>
            </w:pPr>
            <w:r w:rsidRPr="00725AB5">
              <w:rPr>
                <w:rFonts w:ascii="Times New Roman" w:eastAsia="Times New Roman" w:hAnsi="Times New Roman" w:cs="Times New Roman"/>
                <w:b/>
                <w:color w:val="000000"/>
                <w:sz w:val="20"/>
                <w:szCs w:val="20"/>
                <w:lang w:val="kk-KZ" w:bidi="en-US"/>
              </w:rPr>
              <w:t xml:space="preserve">Мақсаты </w:t>
            </w:r>
            <w:r w:rsidRPr="00725AB5">
              <w:rPr>
                <w:rFonts w:ascii="Times New Roman" w:eastAsia="Times New Roman" w:hAnsi="Times New Roman" w:cs="Times New Roman"/>
                <w:color w:val="000000"/>
                <w:sz w:val="20"/>
                <w:szCs w:val="20"/>
                <w:lang w:val="kk-KZ" w:bidi="en-US"/>
              </w:rPr>
              <w:t>:  Әртүрлі қимылдар тізбегін орындау дағдыларын дамыту.</w:t>
            </w:r>
          </w:p>
          <w:p w14:paraId="0307CA03" w14:textId="77777777" w:rsidR="00725AB5" w:rsidRPr="00725AB5" w:rsidRDefault="00725AB5" w:rsidP="00725AB5">
            <w:pPr>
              <w:spacing w:after="0" w:line="0" w:lineRule="atLeast"/>
              <w:rPr>
                <w:rFonts w:ascii="Times New Roman" w:eastAsia="Times New Roman" w:hAnsi="Times New Roman" w:cs="Times New Roman"/>
                <w:color w:val="000000"/>
                <w:sz w:val="20"/>
                <w:szCs w:val="20"/>
                <w:lang w:val="kk-KZ" w:bidi="en-US"/>
              </w:rPr>
            </w:pPr>
            <w:r w:rsidRPr="00725AB5">
              <w:rPr>
                <w:rFonts w:ascii="Times New Roman" w:eastAsia="Times New Roman" w:hAnsi="Times New Roman" w:cs="Times New Roman"/>
                <w:color w:val="000000"/>
                <w:sz w:val="20"/>
                <w:szCs w:val="20"/>
                <w:lang w:val="kk-KZ" w:bidi="en-US"/>
              </w:rPr>
              <w:t>Бір-бірден қозғалыс кезінде қол мен аяқтың қимылдарын үйлестіріп, тізбекпен жүру, жүгіруді жалғастыру</w:t>
            </w:r>
          </w:p>
          <w:p w14:paraId="5CDD9108" w14:textId="77777777" w:rsidR="00725AB5" w:rsidRPr="00725AB5" w:rsidRDefault="00725AB5" w:rsidP="00725AB5">
            <w:pPr>
              <w:spacing w:after="0" w:line="0" w:lineRule="atLeast"/>
              <w:rPr>
                <w:rFonts w:ascii="Times New Roman" w:eastAsia="Times New Roman" w:hAnsi="Times New Roman" w:cs="Times New Roman"/>
                <w:b/>
                <w:color w:val="000000"/>
                <w:sz w:val="20"/>
                <w:szCs w:val="20"/>
                <w:lang w:val="kk-KZ" w:bidi="en-US"/>
              </w:rPr>
            </w:pPr>
          </w:p>
          <w:p w14:paraId="3B11C5BD" w14:textId="77777777" w:rsidR="00725AB5" w:rsidRPr="00725AB5" w:rsidRDefault="00725AB5" w:rsidP="00725AB5">
            <w:pPr>
              <w:spacing w:after="0" w:line="0" w:lineRule="atLeast"/>
              <w:rPr>
                <w:rFonts w:ascii="Times New Roman" w:eastAsia="Times New Roman" w:hAnsi="Times New Roman" w:cs="Times New Roman"/>
                <w:b/>
                <w:color w:val="000000"/>
                <w:sz w:val="20"/>
                <w:szCs w:val="20"/>
                <w:lang w:val="kk-KZ" w:bidi="en-US"/>
              </w:rPr>
            </w:pPr>
            <w:r w:rsidRPr="00725AB5">
              <w:rPr>
                <w:rFonts w:ascii="Times New Roman" w:eastAsia="Times New Roman" w:hAnsi="Times New Roman" w:cs="Times New Roman"/>
                <w:b/>
                <w:color w:val="000000"/>
                <w:sz w:val="20"/>
                <w:szCs w:val="20"/>
                <w:lang w:val="kk-KZ" w:bidi="en-US"/>
              </w:rPr>
              <w:t>«Бірінші бол!» ( 3 рет).</w:t>
            </w:r>
          </w:p>
          <w:p w14:paraId="33DBA85F" w14:textId="77777777" w:rsidR="00725AB5" w:rsidRPr="00725AB5" w:rsidRDefault="00725AB5" w:rsidP="00725AB5">
            <w:pPr>
              <w:spacing w:after="0" w:line="0" w:lineRule="atLeast"/>
              <w:rPr>
                <w:rFonts w:ascii="Times New Roman" w:eastAsia="Times New Roman" w:hAnsi="Times New Roman" w:cs="Times New Roman"/>
                <w:color w:val="000000"/>
                <w:sz w:val="20"/>
                <w:szCs w:val="20"/>
                <w:lang w:val="kk-KZ" w:bidi="en-US"/>
              </w:rPr>
            </w:pPr>
            <w:r w:rsidRPr="00725AB5">
              <w:rPr>
                <w:rFonts w:ascii="Times New Roman" w:eastAsia="Times New Roman" w:hAnsi="Times New Roman" w:cs="Times New Roman"/>
                <w:color w:val="000000"/>
                <w:sz w:val="20"/>
                <w:szCs w:val="20"/>
                <w:lang w:val="kk-KZ" w:bidi="en-US"/>
              </w:rPr>
              <w:t>Жүргізушіні алмастырып жүгіру.</w:t>
            </w:r>
          </w:p>
          <w:p w14:paraId="0CD70DA5" w14:textId="77777777" w:rsidR="00725AB5" w:rsidRPr="00725AB5" w:rsidRDefault="00725AB5" w:rsidP="00725AB5">
            <w:pPr>
              <w:spacing w:after="0" w:line="0" w:lineRule="atLeast"/>
              <w:rPr>
                <w:rFonts w:ascii="Times New Roman" w:eastAsia="Times New Roman" w:hAnsi="Times New Roman" w:cs="Times New Roman"/>
                <w:color w:val="000000"/>
                <w:sz w:val="20"/>
                <w:szCs w:val="20"/>
                <w:lang w:val="kk-KZ" w:bidi="en-US"/>
              </w:rPr>
            </w:pPr>
            <w:r w:rsidRPr="00725AB5">
              <w:rPr>
                <w:rFonts w:ascii="Times New Roman" w:eastAsia="Times New Roman" w:hAnsi="Times New Roman" w:cs="Times New Roman"/>
                <w:color w:val="000000"/>
                <w:sz w:val="20"/>
                <w:szCs w:val="20"/>
                <w:lang w:val="kk-KZ" w:bidi="en-US"/>
              </w:rPr>
              <w:t>Педагогтің белгісімен аты аталған ойыншы ең алдыға тұра қалып, жүргізуші болып,</w:t>
            </w:r>
          </w:p>
          <w:p w14:paraId="31333135" w14:textId="77777777" w:rsidR="00725AB5" w:rsidRPr="00725AB5" w:rsidRDefault="00725AB5" w:rsidP="00725AB5">
            <w:pPr>
              <w:spacing w:after="0" w:line="0" w:lineRule="atLeast"/>
              <w:rPr>
                <w:rFonts w:ascii="Times New Roman" w:eastAsia="Times New Roman" w:hAnsi="Times New Roman" w:cs="Times New Roman"/>
                <w:color w:val="000000"/>
                <w:sz w:val="20"/>
                <w:szCs w:val="20"/>
                <w:lang w:val="kk-KZ" w:bidi="en-US"/>
              </w:rPr>
            </w:pPr>
            <w:r w:rsidRPr="00725AB5">
              <w:rPr>
                <w:rFonts w:ascii="Times New Roman" w:eastAsia="Times New Roman" w:hAnsi="Times New Roman" w:cs="Times New Roman"/>
                <w:color w:val="000000"/>
                <w:sz w:val="20"/>
                <w:szCs w:val="20"/>
                <w:lang w:val="kk-KZ" w:bidi="en-US"/>
              </w:rPr>
              <w:t>жүгірісті басқа бағытта жалғастырады. Басқа баланың аты аталғанда сол бала жүргізуші</w:t>
            </w:r>
          </w:p>
          <w:p w14:paraId="13F395EC" w14:textId="77777777" w:rsidR="00725AB5" w:rsidRPr="00725AB5" w:rsidRDefault="00725AB5" w:rsidP="00725AB5">
            <w:pPr>
              <w:spacing w:after="0" w:line="0" w:lineRule="atLeast"/>
              <w:rPr>
                <w:rFonts w:ascii="Times New Roman" w:eastAsia="Times New Roman" w:hAnsi="Times New Roman" w:cs="Times New Roman"/>
                <w:color w:val="000000"/>
                <w:sz w:val="20"/>
                <w:szCs w:val="20"/>
                <w:lang w:val="kk-KZ" w:bidi="en-US"/>
              </w:rPr>
            </w:pPr>
            <w:r w:rsidRPr="00725AB5">
              <w:rPr>
                <w:rFonts w:ascii="Times New Roman" w:eastAsia="Times New Roman" w:hAnsi="Times New Roman" w:cs="Times New Roman"/>
                <w:color w:val="000000"/>
                <w:sz w:val="20"/>
                <w:szCs w:val="20"/>
                <w:lang w:val="kk-KZ" w:bidi="en-US"/>
              </w:rPr>
              <w:t>болады. Осылайша олар ауысып отырады. Қолдарын кеудесіне дейін жоғары қарай алдыға қозғалтып, ішке тартып, шынтағымен артқа шығару керектігіне назар аударту.</w:t>
            </w:r>
          </w:p>
          <w:p w14:paraId="02CB4625" w14:textId="77777777" w:rsidR="00725AB5" w:rsidRPr="00725AB5" w:rsidRDefault="00725AB5" w:rsidP="00725AB5">
            <w:pPr>
              <w:spacing w:after="0" w:line="0" w:lineRule="atLeast"/>
              <w:rPr>
                <w:rFonts w:ascii="Times New Roman" w:eastAsia="Times New Roman" w:hAnsi="Times New Roman" w:cs="Times New Roman"/>
                <w:b/>
                <w:color w:val="000000"/>
                <w:sz w:val="20"/>
                <w:szCs w:val="20"/>
                <w:lang w:val="kk-KZ" w:bidi="en-US"/>
              </w:rPr>
            </w:pPr>
          </w:p>
        </w:tc>
      </w:tr>
      <w:tr w:rsidR="00725AB5" w:rsidRPr="00367436" w14:paraId="01BE473D" w14:textId="77777777" w:rsidTr="00367436">
        <w:trPr>
          <w:gridAfter w:val="1"/>
          <w:wAfter w:w="12" w:type="dxa"/>
          <w:trHeight w:val="181"/>
        </w:trPr>
        <w:tc>
          <w:tcPr>
            <w:tcW w:w="15438" w:type="dxa"/>
            <w:gridSpan w:val="28"/>
            <w:tcBorders>
              <w:top w:val="single" w:sz="4" w:space="0" w:color="auto"/>
              <w:left w:val="single" w:sz="4" w:space="0" w:color="auto"/>
              <w:bottom w:val="single" w:sz="4" w:space="0" w:color="auto"/>
              <w:right w:val="single" w:sz="4" w:space="0" w:color="auto"/>
            </w:tcBorders>
            <w:hideMark/>
          </w:tcPr>
          <w:p w14:paraId="24E4DE31" w14:textId="77777777" w:rsidR="00725AB5" w:rsidRPr="00725AB5" w:rsidRDefault="00725AB5" w:rsidP="00725AB5">
            <w:pPr>
              <w:spacing w:after="0" w:line="0" w:lineRule="atLeast"/>
              <w:ind w:firstLineChars="400" w:firstLine="964"/>
              <w:jc w:val="center"/>
              <w:rPr>
                <w:rFonts w:ascii="Times New Roman" w:eastAsia="Times New Roman" w:hAnsi="Times New Roman" w:cs="Times New Roman"/>
                <w:b/>
                <w:bCs/>
                <w:i/>
                <w:color w:val="0000CC"/>
                <w:szCs w:val="24"/>
                <w:lang w:val="kk-KZ"/>
              </w:rPr>
            </w:pPr>
            <w:r w:rsidRPr="00725AB5">
              <w:rPr>
                <w:rFonts w:ascii="Times New Roman" w:hAnsi="Times New Roman" w:cs="Times New Roman"/>
                <w:b/>
                <w:color w:val="000099"/>
                <w:sz w:val="24"/>
                <w:szCs w:val="24"/>
                <w:shd w:val="clear" w:color="auto" w:fill="FFFFFF"/>
                <w:lang w:val="kk-KZ"/>
              </w:rPr>
              <w:lastRenderedPageBreak/>
              <w:t xml:space="preserve">Үзіліс:   </w:t>
            </w:r>
            <w:r w:rsidRPr="00725AB5">
              <w:rPr>
                <w:rFonts w:ascii="Times New Roman" w:hAnsi="Times New Roman" w:cs="Times New Roman"/>
                <w:b/>
                <w:bCs/>
                <w:color w:val="0000CC"/>
                <w:szCs w:val="24"/>
                <w:lang w:val="kk-KZ"/>
              </w:rPr>
              <w:t>Кеңістікті бағдарлауға</w:t>
            </w:r>
            <w:r w:rsidRPr="00725AB5">
              <w:rPr>
                <w:rFonts w:ascii="Times New Roman" w:hAnsi="Times New Roman" w:cs="Times New Roman"/>
                <w:b/>
                <w:bCs/>
                <w:color w:val="0000CC"/>
                <w:sz w:val="20"/>
                <w:lang w:val="kk-KZ"/>
              </w:rPr>
              <w:t xml:space="preserve"> </w:t>
            </w:r>
            <w:r w:rsidRPr="00725AB5">
              <w:rPr>
                <w:rFonts w:ascii="Times New Roman" w:hAnsi="Times New Roman" w:cs="Times New Roman"/>
                <w:b/>
                <w:color w:val="0000CC"/>
                <w:szCs w:val="24"/>
                <w:shd w:val="clear" w:color="auto" w:fill="FFFFFF"/>
                <w:lang w:val="kk-KZ"/>
              </w:rPr>
              <w:t>арналған ойындар</w:t>
            </w:r>
            <w:r w:rsidRPr="00725AB5">
              <w:rPr>
                <w:rFonts w:ascii="Times New Roman" w:hAnsi="Times New Roman" w:cs="Times New Roman"/>
                <w:color w:val="0000CC"/>
                <w:szCs w:val="24"/>
                <w:shd w:val="clear" w:color="auto" w:fill="FFFFFF"/>
                <w:lang w:val="kk-KZ"/>
              </w:rPr>
              <w:t> </w:t>
            </w:r>
            <w:r w:rsidRPr="00725AB5">
              <w:rPr>
                <w:rFonts w:ascii="Times New Roman" w:hAnsi="Times New Roman" w:cs="Times New Roman"/>
                <w:b/>
                <w:color w:val="0000CC"/>
                <w:szCs w:val="24"/>
                <w:lang w:val="kk-KZ"/>
              </w:rPr>
              <w:t>«</w:t>
            </w:r>
            <w:r w:rsidRPr="00725AB5">
              <w:rPr>
                <w:rFonts w:ascii="Times New Roman" w:eastAsia="Times New Roman" w:hAnsi="Times New Roman" w:cs="Times New Roman"/>
                <w:b/>
                <w:bCs/>
                <w:color w:val="0000CC"/>
                <w:szCs w:val="24"/>
                <w:lang w:val="kk-KZ"/>
              </w:rPr>
              <w:t>Жоғарыда–төменде, биік-аласа»</w:t>
            </w:r>
            <w:r w:rsidRPr="00725AB5">
              <w:rPr>
                <w:rFonts w:ascii="Times New Roman" w:eastAsia="Times New Roman" w:hAnsi="Times New Roman" w:cs="Times New Roman"/>
                <w:b/>
                <w:bCs/>
                <w:i/>
                <w:color w:val="0000CC"/>
                <w:szCs w:val="24"/>
                <w:lang w:val="kk-KZ"/>
              </w:rPr>
              <w:t xml:space="preserve"> </w:t>
            </w:r>
          </w:p>
          <w:p w14:paraId="7B2CD397" w14:textId="77777777" w:rsidR="00725AB5" w:rsidRPr="00725AB5" w:rsidRDefault="00725AB5" w:rsidP="00725AB5">
            <w:pPr>
              <w:spacing w:after="0" w:line="0" w:lineRule="atLeast"/>
              <w:ind w:firstLineChars="400" w:firstLine="964"/>
              <w:jc w:val="center"/>
              <w:rPr>
                <w:rFonts w:ascii="Times New Roman" w:eastAsiaTheme="minorHAnsi" w:hAnsi="Times New Roman" w:cs="Times New Roman"/>
                <w:sz w:val="24"/>
                <w:szCs w:val="24"/>
                <w:lang w:val="kk-KZ"/>
              </w:rPr>
            </w:pPr>
            <w:r w:rsidRPr="00725AB5">
              <w:rPr>
                <w:rFonts w:ascii="Times New Roman" w:hAnsi="Times New Roman" w:cs="Times New Roman"/>
                <w:b/>
                <w:color w:val="000099"/>
                <w:sz w:val="24"/>
                <w:szCs w:val="24"/>
                <w:shd w:val="clear" w:color="auto" w:fill="FFFFFF"/>
                <w:lang w:val="kk-KZ"/>
              </w:rPr>
              <w:t xml:space="preserve">     </w:t>
            </w:r>
          </w:p>
        </w:tc>
      </w:tr>
      <w:tr w:rsidR="00725AB5" w:rsidRPr="00725AB5" w14:paraId="569D91BB" w14:textId="77777777" w:rsidTr="00367436">
        <w:trPr>
          <w:gridAfter w:val="1"/>
          <w:wAfter w:w="12" w:type="dxa"/>
          <w:trHeight w:val="1170"/>
        </w:trPr>
        <w:tc>
          <w:tcPr>
            <w:tcW w:w="3960" w:type="dxa"/>
            <w:gridSpan w:val="5"/>
            <w:vMerge w:val="restart"/>
            <w:tcBorders>
              <w:top w:val="single" w:sz="4" w:space="0" w:color="auto"/>
              <w:left w:val="single" w:sz="4" w:space="0" w:color="auto"/>
              <w:bottom w:val="single" w:sz="4" w:space="0" w:color="auto"/>
              <w:right w:val="single" w:sz="4" w:space="0" w:color="auto"/>
            </w:tcBorders>
            <w:hideMark/>
          </w:tcPr>
          <w:p w14:paraId="7BBF9A8A" w14:textId="77777777" w:rsidR="00725AB5" w:rsidRPr="00725AB5" w:rsidRDefault="00725AB5" w:rsidP="00725AB5">
            <w:pPr>
              <w:spacing w:after="0" w:line="0" w:lineRule="atLeast"/>
              <w:rPr>
                <w:rFonts w:ascii="Times New Roman" w:hAnsi="Times New Roman" w:cs="Times New Roman"/>
                <w:sz w:val="20"/>
                <w:shd w:val="clear" w:color="auto" w:fill="F8F8F8"/>
                <w:lang w:val="kk-KZ"/>
              </w:rPr>
            </w:pPr>
            <w:r w:rsidRPr="00725AB5">
              <w:rPr>
                <w:rFonts w:ascii="Times New Roman" w:hAnsi="Times New Roman" w:cs="Times New Roman"/>
                <w:color w:val="FF0000"/>
                <w:sz w:val="20"/>
                <w:shd w:val="clear" w:color="auto" w:fill="F8F8F8"/>
                <w:lang w:val="kk-KZ"/>
              </w:rPr>
              <w:lastRenderedPageBreak/>
              <w:t>Артикулыциялық жаттығулар</w:t>
            </w:r>
            <w:r w:rsidRPr="00725AB5">
              <w:rPr>
                <w:rFonts w:ascii="Times New Roman" w:hAnsi="Times New Roman" w:cs="Times New Roman"/>
                <w:sz w:val="20"/>
                <w:shd w:val="clear" w:color="auto" w:fill="F8F8F8"/>
                <w:lang w:val="kk-KZ"/>
              </w:rPr>
              <w:t>:</w:t>
            </w:r>
          </w:p>
          <w:p w14:paraId="0098A6DC" w14:textId="77777777" w:rsidR="00725AB5" w:rsidRPr="00725AB5" w:rsidRDefault="00725AB5" w:rsidP="00725AB5">
            <w:pPr>
              <w:spacing w:after="0" w:line="0" w:lineRule="atLeast"/>
              <w:rPr>
                <w:rFonts w:ascii="Times New Roman" w:hAnsi="Times New Roman" w:cs="Times New Roman"/>
                <w:color w:val="0000CC"/>
                <w:sz w:val="16"/>
                <w:szCs w:val="20"/>
                <w:lang w:val="kk-KZ"/>
              </w:rPr>
            </w:pPr>
            <w:r w:rsidRPr="00725AB5">
              <w:rPr>
                <w:rFonts w:ascii="Times New Roman" w:hAnsi="Times New Roman" w:cs="Times New Roman"/>
                <w:bCs/>
                <w:color w:val="0000CC"/>
                <w:sz w:val="16"/>
                <w:szCs w:val="20"/>
                <w:lang w:val="kk-KZ"/>
              </w:rPr>
              <w:t>Балықтар</w:t>
            </w:r>
          </w:p>
          <w:p w14:paraId="7B4600BD" w14:textId="77777777" w:rsidR="00725AB5" w:rsidRPr="00725AB5" w:rsidRDefault="00725AB5" w:rsidP="00725AB5">
            <w:pPr>
              <w:spacing w:after="0" w:line="0" w:lineRule="atLeast"/>
              <w:rPr>
                <w:rFonts w:ascii="Times New Roman" w:hAnsi="Times New Roman" w:cs="Times New Roman"/>
                <w:color w:val="000000"/>
                <w:sz w:val="16"/>
                <w:szCs w:val="20"/>
                <w:lang w:val="kk-KZ"/>
              </w:rPr>
            </w:pPr>
            <w:r w:rsidRPr="00725AB5">
              <w:rPr>
                <w:rFonts w:ascii="Times New Roman" w:hAnsi="Times New Roman" w:cs="Times New Roman"/>
                <w:color w:val="000000"/>
                <w:sz w:val="16"/>
                <w:szCs w:val="20"/>
                <w:lang w:val="kk-KZ"/>
              </w:rPr>
              <w:t>Кіп-кішкентай балықтар өзенде жүзеді,</w:t>
            </w:r>
          </w:p>
          <w:p w14:paraId="4797430E" w14:textId="77777777" w:rsidR="00725AB5" w:rsidRPr="00725AB5" w:rsidRDefault="00725AB5" w:rsidP="00725AB5">
            <w:pPr>
              <w:spacing w:after="0" w:line="0" w:lineRule="atLeast"/>
              <w:rPr>
                <w:rFonts w:ascii="Times New Roman" w:hAnsi="Times New Roman" w:cs="Times New Roman"/>
                <w:color w:val="000000"/>
                <w:sz w:val="16"/>
                <w:szCs w:val="20"/>
                <w:lang w:val="kk-KZ"/>
              </w:rPr>
            </w:pPr>
            <w:r w:rsidRPr="00725AB5">
              <w:rPr>
                <w:rFonts w:ascii="Times New Roman" w:hAnsi="Times New Roman" w:cs="Times New Roman"/>
                <w:color w:val="000000"/>
                <w:sz w:val="16"/>
                <w:szCs w:val="20"/>
                <w:lang w:val="kk-KZ"/>
              </w:rPr>
              <w:t>Үп-үлкен ағаш жағада жатты,</w:t>
            </w:r>
          </w:p>
          <w:p w14:paraId="10F440C9" w14:textId="77777777" w:rsidR="00725AB5" w:rsidRPr="00725AB5" w:rsidRDefault="00725AB5" w:rsidP="00725AB5">
            <w:pPr>
              <w:spacing w:after="0" w:line="0" w:lineRule="atLeast"/>
              <w:rPr>
                <w:rFonts w:ascii="Times New Roman" w:hAnsi="Times New Roman" w:cs="Times New Roman"/>
                <w:color w:val="000000"/>
                <w:sz w:val="16"/>
                <w:szCs w:val="20"/>
              </w:rPr>
            </w:pPr>
            <w:r w:rsidRPr="00725AB5">
              <w:rPr>
                <w:rFonts w:ascii="Times New Roman" w:hAnsi="Times New Roman" w:cs="Times New Roman"/>
                <w:sz w:val="16"/>
                <w:szCs w:val="20"/>
              </w:rPr>
              <w:t>Балық:</w:t>
            </w:r>
            <w:r w:rsidRPr="00725AB5">
              <w:rPr>
                <w:rFonts w:ascii="Times New Roman" w:hAnsi="Times New Roman" w:cs="Times New Roman"/>
                <w:color w:val="000000"/>
                <w:sz w:val="16"/>
                <w:szCs w:val="20"/>
              </w:rPr>
              <w:t xml:space="preserve"> «Мына жерде сүңгу оңай»- деп</w:t>
            </w:r>
          </w:p>
          <w:p w14:paraId="05662A8D" w14:textId="77777777" w:rsidR="00725AB5" w:rsidRPr="00725AB5" w:rsidRDefault="00725AB5" w:rsidP="00725AB5">
            <w:pPr>
              <w:spacing w:after="0" w:line="0" w:lineRule="atLeast"/>
              <w:rPr>
                <w:rFonts w:ascii="Times New Roman" w:hAnsi="Times New Roman" w:cs="Times New Roman"/>
                <w:color w:val="000000"/>
                <w:sz w:val="16"/>
                <w:szCs w:val="20"/>
              </w:rPr>
            </w:pPr>
            <w:r w:rsidRPr="00725AB5">
              <w:rPr>
                <w:rFonts w:ascii="Times New Roman" w:hAnsi="Times New Roman" w:cs="Times New Roman"/>
                <w:color w:val="000000"/>
                <w:sz w:val="16"/>
                <w:szCs w:val="20"/>
              </w:rPr>
              <w:t>Екіншісі «Жоқ, бұл жер терең»- деді,</w:t>
            </w:r>
          </w:p>
          <w:p w14:paraId="3B7B1A4C" w14:textId="77777777" w:rsidR="00725AB5" w:rsidRPr="00725AB5" w:rsidRDefault="00725AB5" w:rsidP="00725AB5">
            <w:pPr>
              <w:spacing w:after="0" w:line="0" w:lineRule="atLeast"/>
              <w:rPr>
                <w:rFonts w:ascii="Times New Roman" w:hAnsi="Times New Roman" w:cs="Times New Roman"/>
                <w:color w:val="000000"/>
                <w:sz w:val="16"/>
                <w:szCs w:val="20"/>
              </w:rPr>
            </w:pPr>
            <w:r w:rsidRPr="00725AB5">
              <w:rPr>
                <w:rFonts w:ascii="Times New Roman" w:hAnsi="Times New Roman" w:cs="Times New Roman"/>
                <w:color w:val="000000"/>
                <w:sz w:val="16"/>
                <w:szCs w:val="20"/>
              </w:rPr>
              <w:t>Ал үшіншісі «Менің ұйқым келіп тұр»- деп,</w:t>
            </w:r>
          </w:p>
          <w:p w14:paraId="7CAC9C7D" w14:textId="77777777" w:rsidR="00725AB5" w:rsidRPr="00725AB5" w:rsidRDefault="00725AB5" w:rsidP="00725AB5">
            <w:pPr>
              <w:spacing w:after="0" w:line="0" w:lineRule="atLeast"/>
              <w:rPr>
                <w:rFonts w:ascii="Times New Roman" w:hAnsi="Times New Roman" w:cs="Times New Roman"/>
                <w:color w:val="000000"/>
                <w:sz w:val="16"/>
                <w:szCs w:val="20"/>
              </w:rPr>
            </w:pPr>
            <w:r w:rsidRPr="00725AB5">
              <w:rPr>
                <w:rFonts w:ascii="Times New Roman" w:hAnsi="Times New Roman" w:cs="Times New Roman"/>
                <w:color w:val="000000"/>
                <w:sz w:val="16"/>
                <w:szCs w:val="20"/>
              </w:rPr>
              <w:t>Ал төртіншісі тоңа бастады,</w:t>
            </w:r>
          </w:p>
          <w:p w14:paraId="04FC612C" w14:textId="77777777" w:rsidR="00725AB5" w:rsidRPr="00725AB5" w:rsidRDefault="00725AB5" w:rsidP="00725AB5">
            <w:pPr>
              <w:spacing w:after="0" w:line="0" w:lineRule="atLeast"/>
              <w:rPr>
                <w:rFonts w:ascii="Times New Roman" w:hAnsi="Times New Roman" w:cs="Times New Roman"/>
                <w:color w:val="000000"/>
                <w:sz w:val="16"/>
                <w:szCs w:val="20"/>
              </w:rPr>
            </w:pPr>
            <w:r w:rsidRPr="00725AB5">
              <w:rPr>
                <w:rFonts w:ascii="Times New Roman" w:hAnsi="Times New Roman" w:cs="Times New Roman"/>
                <w:color w:val="000000"/>
                <w:sz w:val="16"/>
                <w:szCs w:val="20"/>
              </w:rPr>
              <w:t>Ал бесіншісі «Мында қолтырауын»- деп айғайлады,</w:t>
            </w:r>
          </w:p>
          <w:p w14:paraId="61288EE7" w14:textId="77777777" w:rsidR="00725AB5" w:rsidRPr="00725AB5" w:rsidRDefault="00725AB5" w:rsidP="00725AB5">
            <w:pPr>
              <w:spacing w:after="0" w:line="0" w:lineRule="atLeast"/>
              <w:rPr>
                <w:rFonts w:ascii="Times New Roman" w:hAnsi="Times New Roman" w:cs="Times New Roman"/>
                <w:color w:val="000000"/>
                <w:sz w:val="16"/>
                <w:szCs w:val="20"/>
              </w:rPr>
            </w:pPr>
            <w:r w:rsidRPr="00725AB5">
              <w:rPr>
                <w:rFonts w:ascii="Times New Roman" w:hAnsi="Times New Roman" w:cs="Times New Roman"/>
                <w:color w:val="000000"/>
                <w:sz w:val="16"/>
                <w:szCs w:val="20"/>
              </w:rPr>
              <w:t>-Жүзіндер мына жерден,</w:t>
            </w:r>
          </w:p>
          <w:p w14:paraId="6BFF1D6A" w14:textId="77777777" w:rsidR="00725AB5" w:rsidRPr="00725AB5" w:rsidRDefault="00725AB5" w:rsidP="00725AB5">
            <w:pPr>
              <w:spacing w:after="0" w:line="0" w:lineRule="atLeast"/>
              <w:rPr>
                <w:rFonts w:ascii="Times New Roman" w:hAnsi="Times New Roman" w:cs="Times New Roman"/>
                <w:color w:val="000000"/>
                <w:sz w:val="16"/>
                <w:szCs w:val="20"/>
              </w:rPr>
            </w:pPr>
            <w:r w:rsidRPr="00725AB5">
              <w:rPr>
                <w:rFonts w:ascii="Times New Roman" w:hAnsi="Times New Roman" w:cs="Times New Roman"/>
                <w:color w:val="000000"/>
                <w:sz w:val="16"/>
                <w:szCs w:val="20"/>
              </w:rPr>
              <w:t>Әйтпесе жұтып қояды!</w:t>
            </w:r>
          </w:p>
          <w:p w14:paraId="3518621F" w14:textId="77777777" w:rsidR="00725AB5" w:rsidRPr="00725AB5" w:rsidRDefault="00725AB5" w:rsidP="00725AB5">
            <w:pPr>
              <w:spacing w:after="0" w:line="0" w:lineRule="atLeast"/>
              <w:rPr>
                <w:rFonts w:ascii="Times New Roman" w:hAnsi="Times New Roman" w:cs="Times New Roman"/>
                <w:b/>
                <w:bCs/>
                <w:color w:val="FF0000"/>
                <w:sz w:val="18"/>
                <w:szCs w:val="20"/>
                <w:lang w:val="kk-KZ"/>
              </w:rPr>
            </w:pPr>
            <w:r w:rsidRPr="00725AB5">
              <w:rPr>
                <w:rFonts w:ascii="Times New Roman" w:hAnsi="Times New Roman" w:cs="Times New Roman"/>
                <w:b/>
                <w:noProof/>
                <w:color w:val="FF0000"/>
                <w:sz w:val="14"/>
                <w:shd w:val="clear" w:color="auto" w:fill="FFFFFF"/>
              </w:rPr>
              <w:drawing>
                <wp:inline distT="0" distB="0" distL="0" distR="0" wp14:anchorId="36163240" wp14:editId="0C9281D7">
                  <wp:extent cx="2171700" cy="990600"/>
                  <wp:effectExtent l="0" t="0" r="0" b="0"/>
                  <wp:docPr id="26" name="Рисунок 26" descr="https://fsd.videouroki.net/html/2017/01/30/v_588f4a1570fcd/99679154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fsd.videouroki.net/html/2017/01/30/v_588f4a1570fcd/99679154_24.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71700" cy="990600"/>
                          </a:xfrm>
                          <a:prstGeom prst="rect">
                            <a:avLst/>
                          </a:prstGeom>
                          <a:noFill/>
                          <a:ln>
                            <a:noFill/>
                          </a:ln>
                        </pic:spPr>
                      </pic:pic>
                    </a:graphicData>
                  </a:graphic>
                </wp:inline>
              </w:drawing>
            </w:r>
          </w:p>
          <w:p w14:paraId="0379076C" w14:textId="77777777" w:rsidR="00725AB5" w:rsidRPr="00725AB5" w:rsidRDefault="00725AB5" w:rsidP="00725AB5">
            <w:pPr>
              <w:spacing w:after="0" w:line="0" w:lineRule="atLeast"/>
              <w:rPr>
                <w:rFonts w:ascii="Times New Roman" w:hAnsi="Times New Roman" w:cs="Times New Roman"/>
                <w:color w:val="FF0000"/>
                <w:sz w:val="18"/>
                <w:szCs w:val="20"/>
                <w:lang w:val="kk-KZ"/>
              </w:rPr>
            </w:pPr>
            <w:r w:rsidRPr="00725AB5">
              <w:rPr>
                <w:rFonts w:ascii="Times New Roman" w:hAnsi="Times New Roman" w:cs="Times New Roman"/>
                <w:b/>
                <w:bCs/>
                <w:color w:val="FF0000"/>
                <w:sz w:val="18"/>
                <w:szCs w:val="20"/>
                <w:lang w:val="kk-KZ"/>
              </w:rPr>
              <w:t xml:space="preserve">«Тіс щеткасымен ойын» </w:t>
            </w:r>
            <w:r w:rsidRPr="00725AB5">
              <w:rPr>
                <w:rFonts w:ascii="Times New Roman" w:hAnsi="Times New Roman" w:cs="Times New Roman"/>
                <w:b/>
                <w:bCs/>
                <w:color w:val="0000CC"/>
                <w:sz w:val="18"/>
                <w:szCs w:val="20"/>
                <w:lang w:val="kk-KZ"/>
              </w:rPr>
              <w:t>жаттығу.</w:t>
            </w:r>
          </w:p>
          <w:p w14:paraId="551E6AA3"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b/>
                <w:bCs/>
                <w:color w:val="0000CC"/>
                <w:sz w:val="18"/>
                <w:szCs w:val="20"/>
                <w:lang w:val="kk-KZ" w:eastAsia="en-US"/>
              </w:rPr>
              <w:t>Ойын шарты:</w:t>
            </w:r>
            <w:r w:rsidRPr="00725AB5">
              <w:rPr>
                <w:rFonts w:ascii="Times New Roman" w:eastAsia="Times New Roman" w:hAnsi="Times New Roman" w:cs="Times New Roman"/>
                <w:color w:val="000000"/>
                <w:sz w:val="18"/>
                <w:szCs w:val="20"/>
                <w:lang w:val="kk-KZ" w:eastAsia="en-US"/>
              </w:rPr>
              <w:t> Балаларға тіс щеткалары таратылады. Щеткаларды бір-бірден алып саусақ ұштарына қойып, үйкелеп массаж жасайды. Бұл ойын балалардың миын дамытады, тілдерін дамытады, зейіннің тұрақтандырады, қол белсендігін, икемділігін арттырады.</w:t>
            </w:r>
          </w:p>
        </w:tc>
        <w:tc>
          <w:tcPr>
            <w:tcW w:w="1990" w:type="dxa"/>
            <w:gridSpan w:val="6"/>
            <w:tcBorders>
              <w:top w:val="single" w:sz="4" w:space="0" w:color="auto"/>
              <w:left w:val="single" w:sz="4" w:space="0" w:color="auto"/>
              <w:bottom w:val="single" w:sz="4" w:space="0" w:color="auto"/>
              <w:right w:val="single" w:sz="4" w:space="0" w:color="auto"/>
            </w:tcBorders>
            <w:hideMark/>
          </w:tcPr>
          <w:p w14:paraId="0AEDD618" w14:textId="77777777" w:rsidR="00725AB5" w:rsidRPr="00725AB5" w:rsidRDefault="00725AB5" w:rsidP="00725AB5">
            <w:pPr>
              <w:spacing w:after="0" w:line="0" w:lineRule="atLeast"/>
              <w:jc w:val="center"/>
              <w:rPr>
                <w:rFonts w:ascii="Times New Roman" w:hAnsi="Times New Roman" w:cs="Times New Roman"/>
                <w:color w:val="000000"/>
                <w:sz w:val="14"/>
                <w:shd w:val="clear" w:color="auto" w:fill="FFFFFF"/>
                <w:lang w:val="kk-KZ"/>
              </w:rPr>
            </w:pPr>
            <w:r w:rsidRPr="00725AB5">
              <w:rPr>
                <w:rFonts w:ascii="Times New Roman" w:hAnsi="Times New Roman" w:cs="Times New Roman"/>
                <w:noProof/>
                <w:color w:val="000000"/>
                <w:sz w:val="14"/>
                <w:shd w:val="clear" w:color="auto" w:fill="FFFFFF"/>
              </w:rPr>
              <w:drawing>
                <wp:inline distT="0" distB="0" distL="0" distR="0" wp14:anchorId="6B8BDE9C" wp14:editId="6FE7E7C7">
                  <wp:extent cx="1242060" cy="12268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
                            <a:extLst>
                              <a:ext uri="{28A0092B-C50C-407E-A947-70E740481C1C}">
                                <a14:useLocalDpi xmlns:a14="http://schemas.microsoft.com/office/drawing/2010/main" val="0"/>
                              </a:ext>
                            </a:extLst>
                          </a:blip>
                          <a:srcRect b="43294"/>
                          <a:stretch>
                            <a:fillRect/>
                          </a:stretch>
                        </pic:blipFill>
                        <pic:spPr bwMode="auto">
                          <a:xfrm>
                            <a:off x="0" y="0"/>
                            <a:ext cx="1242060" cy="1226820"/>
                          </a:xfrm>
                          <a:prstGeom prst="rect">
                            <a:avLst/>
                          </a:prstGeom>
                          <a:noFill/>
                          <a:ln>
                            <a:noFill/>
                          </a:ln>
                        </pic:spPr>
                      </pic:pic>
                    </a:graphicData>
                  </a:graphic>
                </wp:inline>
              </w:drawing>
            </w:r>
          </w:p>
        </w:tc>
        <w:tc>
          <w:tcPr>
            <w:tcW w:w="2685" w:type="dxa"/>
            <w:gridSpan w:val="6"/>
            <w:tcBorders>
              <w:top w:val="single" w:sz="4" w:space="0" w:color="auto"/>
              <w:left w:val="single" w:sz="4" w:space="0" w:color="auto"/>
              <w:bottom w:val="single" w:sz="4" w:space="0" w:color="auto"/>
              <w:right w:val="single" w:sz="4" w:space="0" w:color="auto"/>
            </w:tcBorders>
            <w:hideMark/>
          </w:tcPr>
          <w:p w14:paraId="613B1941" w14:textId="77777777" w:rsidR="00725AB5" w:rsidRPr="00725AB5" w:rsidRDefault="00725AB5" w:rsidP="00725AB5">
            <w:pPr>
              <w:spacing w:after="0" w:line="0" w:lineRule="atLeast"/>
              <w:jc w:val="center"/>
              <w:rPr>
                <w:rFonts w:ascii="Times New Roman" w:hAnsi="Times New Roman" w:cs="Times New Roman"/>
                <w:color w:val="000000"/>
                <w:sz w:val="14"/>
                <w:shd w:val="clear" w:color="auto" w:fill="FFFFFF"/>
                <w:lang w:val="kk-KZ"/>
              </w:rPr>
            </w:pPr>
            <w:r w:rsidRPr="00725AB5">
              <w:rPr>
                <w:rFonts w:ascii="Times New Roman" w:hAnsi="Times New Roman" w:cs="Times New Roman"/>
                <w:noProof/>
                <w:color w:val="000000"/>
                <w:sz w:val="14"/>
                <w:shd w:val="clear" w:color="auto" w:fill="FFFFFF"/>
              </w:rPr>
              <w:drawing>
                <wp:inline distT="0" distB="0" distL="0" distR="0" wp14:anchorId="2EB3A6B8" wp14:editId="3D0FAA33">
                  <wp:extent cx="1059180" cy="1196340"/>
                  <wp:effectExtent l="0" t="0" r="762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1" cstate="print">
                            <a:extLst>
                              <a:ext uri="{28A0092B-C50C-407E-A947-70E740481C1C}">
                                <a14:useLocalDpi xmlns:a14="http://schemas.microsoft.com/office/drawing/2010/main" val="0"/>
                              </a:ext>
                            </a:extLst>
                          </a:blip>
                          <a:srcRect b="13322"/>
                          <a:stretch>
                            <a:fillRect/>
                          </a:stretch>
                        </pic:blipFill>
                        <pic:spPr bwMode="auto">
                          <a:xfrm>
                            <a:off x="0" y="0"/>
                            <a:ext cx="1059180" cy="1196340"/>
                          </a:xfrm>
                          <a:prstGeom prst="rect">
                            <a:avLst/>
                          </a:prstGeom>
                          <a:noFill/>
                          <a:ln>
                            <a:noFill/>
                          </a:ln>
                        </pic:spPr>
                      </pic:pic>
                    </a:graphicData>
                  </a:graphic>
                </wp:inline>
              </w:drawing>
            </w:r>
          </w:p>
        </w:tc>
        <w:tc>
          <w:tcPr>
            <w:tcW w:w="1833" w:type="dxa"/>
            <w:gridSpan w:val="4"/>
            <w:tcBorders>
              <w:top w:val="single" w:sz="4" w:space="0" w:color="auto"/>
              <w:left w:val="single" w:sz="4" w:space="0" w:color="auto"/>
              <w:bottom w:val="single" w:sz="4" w:space="0" w:color="auto"/>
              <w:right w:val="single" w:sz="4" w:space="0" w:color="auto"/>
            </w:tcBorders>
            <w:hideMark/>
          </w:tcPr>
          <w:p w14:paraId="3344B7D8" w14:textId="77777777" w:rsidR="00725AB5" w:rsidRPr="00725AB5" w:rsidRDefault="00725AB5" w:rsidP="00725AB5">
            <w:pPr>
              <w:spacing w:after="0" w:line="0" w:lineRule="atLeast"/>
              <w:rPr>
                <w:rFonts w:ascii="Times New Roman" w:hAnsi="Times New Roman" w:cs="Times New Roman"/>
                <w:b/>
                <w:i/>
                <w:color w:val="000099"/>
                <w:szCs w:val="24"/>
                <w:lang w:val="kk-KZ"/>
              </w:rPr>
            </w:pPr>
            <w:r w:rsidRPr="00725AB5">
              <w:rPr>
                <w:rFonts w:ascii="Times New Roman" w:hAnsi="Times New Roman" w:cs="Times New Roman"/>
                <w:b/>
                <w:i/>
                <w:noProof/>
                <w:color w:val="000099"/>
                <w:szCs w:val="24"/>
              </w:rPr>
              <w:drawing>
                <wp:inline distT="0" distB="0" distL="0" distR="0" wp14:anchorId="1D0139B3" wp14:editId="530F5354">
                  <wp:extent cx="1028700" cy="119634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28700" cy="1196340"/>
                          </a:xfrm>
                          <a:prstGeom prst="rect">
                            <a:avLst/>
                          </a:prstGeom>
                          <a:noFill/>
                          <a:ln>
                            <a:noFill/>
                          </a:ln>
                        </pic:spPr>
                      </pic:pic>
                    </a:graphicData>
                  </a:graphic>
                </wp:inline>
              </w:drawing>
            </w:r>
          </w:p>
        </w:tc>
        <w:tc>
          <w:tcPr>
            <w:tcW w:w="4970" w:type="dxa"/>
            <w:gridSpan w:val="7"/>
            <w:vMerge w:val="restart"/>
            <w:tcBorders>
              <w:top w:val="single" w:sz="4" w:space="0" w:color="auto"/>
              <w:left w:val="single" w:sz="4" w:space="0" w:color="auto"/>
              <w:bottom w:val="single" w:sz="4" w:space="0" w:color="auto"/>
              <w:right w:val="single" w:sz="4" w:space="0" w:color="auto"/>
            </w:tcBorders>
          </w:tcPr>
          <w:p w14:paraId="6E4D9C27"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color w:val="FF0000"/>
                <w:sz w:val="16"/>
                <w:lang w:val="kk-KZ"/>
              </w:rPr>
              <w:t>Ойын:</w:t>
            </w:r>
            <w:r w:rsidRPr="00725AB5">
              <w:rPr>
                <w:rFonts w:ascii="Times New Roman" w:hAnsi="Times New Roman" w:cs="Times New Roman"/>
                <w:sz w:val="18"/>
                <w:szCs w:val="24"/>
                <w:lang w:val="kk-KZ"/>
              </w:rPr>
              <w:t xml:space="preserve"> </w:t>
            </w:r>
            <w:r w:rsidRPr="00725AB5">
              <w:rPr>
                <w:rFonts w:ascii="Times New Roman" w:hAnsi="Times New Roman" w:cs="Times New Roman"/>
                <w:sz w:val="16"/>
                <w:lang w:val="kk-KZ"/>
              </w:rPr>
              <w:t>«Жоғарыда–төменде, биік-аласа»</w:t>
            </w:r>
          </w:p>
          <w:p w14:paraId="326C7755"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color w:val="FF0000"/>
                <w:sz w:val="16"/>
                <w:lang w:val="kk-KZ"/>
              </w:rPr>
              <w:t>Мақсаты:</w:t>
            </w:r>
            <w:r w:rsidRPr="00725AB5">
              <w:rPr>
                <w:rFonts w:ascii="Times New Roman" w:hAnsi="Times New Roman" w:cs="Times New Roman"/>
                <w:sz w:val="16"/>
                <w:lang w:val="kk-KZ"/>
              </w:rPr>
              <w:t> кеңістікті бағдарлауға дағдыландыру</w:t>
            </w:r>
          </w:p>
          <w:p w14:paraId="062AD8C4"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color w:val="FF0000"/>
                <w:sz w:val="16"/>
                <w:lang w:val="kk-KZ"/>
              </w:rPr>
              <w:t>Жасы:</w:t>
            </w:r>
            <w:r w:rsidRPr="00725AB5">
              <w:rPr>
                <w:rFonts w:ascii="Times New Roman" w:hAnsi="Times New Roman" w:cs="Times New Roman"/>
                <w:sz w:val="16"/>
                <w:lang w:val="kk-KZ"/>
              </w:rPr>
              <w:t> 5-6 жас аралығы</w:t>
            </w:r>
          </w:p>
          <w:p w14:paraId="34CA855C"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color w:val="FF0000"/>
                <w:sz w:val="16"/>
                <w:lang w:val="kk-KZ"/>
              </w:rPr>
              <w:t>Қажетті заттар:</w:t>
            </w:r>
            <w:r w:rsidRPr="00725AB5">
              <w:rPr>
                <w:rFonts w:ascii="Times New Roman" w:hAnsi="Times New Roman" w:cs="Times New Roman"/>
                <w:sz w:val="16"/>
                <w:lang w:val="kk-KZ"/>
              </w:rPr>
              <w:t> Көгілдір аспан, жасыл алқап, өзен бейнеленген сюжетті суретті плакат тақтада. Қорапта ұшақтың, құстар түрлері, балық түрлері, аңдар түрлері қатырма қағаздан жасалған.</w:t>
            </w:r>
          </w:p>
          <w:p w14:paraId="586AF010"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color w:val="FF0000"/>
                <w:sz w:val="16"/>
                <w:lang w:val="kk-KZ"/>
              </w:rPr>
              <w:t>Ойын барысы:</w:t>
            </w:r>
            <w:r w:rsidRPr="00725AB5">
              <w:rPr>
                <w:rFonts w:ascii="Times New Roman" w:hAnsi="Times New Roman" w:cs="Times New Roman"/>
                <w:sz w:val="16"/>
                <w:lang w:val="kk-KZ"/>
              </w:rPr>
              <w:t> Тақтаға бір бала шығып қораптағы бір бейнені алып, атын атап, орынын анықтап сюжетті суретке іледі. Мысалы: Ұшақ жоғарыда-аспанда ұшады, балық төменде-су ішінде жүзеді, - деп сипаттап айту керек</w:t>
            </w:r>
            <w:r w:rsidRPr="00725AB5">
              <w:rPr>
                <w:rFonts w:ascii="Times New Roman" w:hAnsi="Times New Roman" w:cs="Times New Roman"/>
                <w:sz w:val="20"/>
                <w:lang w:val="kk-KZ"/>
              </w:rPr>
              <w:t>.</w:t>
            </w:r>
          </w:p>
          <w:p w14:paraId="19888742" w14:textId="77777777" w:rsidR="00725AB5" w:rsidRPr="00725AB5" w:rsidRDefault="00725AB5" w:rsidP="00725AB5">
            <w:pPr>
              <w:spacing w:after="0" w:line="0" w:lineRule="atLeast"/>
              <w:rPr>
                <w:rFonts w:ascii="Times New Roman" w:hAnsi="Times New Roman" w:cs="Times New Roman"/>
                <w:b/>
                <w:i/>
                <w:color w:val="FF0000"/>
                <w:szCs w:val="24"/>
                <w:lang w:val="kk-KZ"/>
              </w:rPr>
            </w:pPr>
            <w:r w:rsidRPr="00725AB5">
              <w:rPr>
                <w:rFonts w:ascii="Times New Roman" w:hAnsi="Times New Roman" w:cs="Times New Roman"/>
                <w:b/>
                <w:i/>
                <w:noProof/>
                <w:color w:val="FF0000"/>
                <w:szCs w:val="24"/>
              </w:rPr>
              <w:drawing>
                <wp:inline distT="0" distB="0" distL="0" distR="0" wp14:anchorId="0DFCAC6A" wp14:editId="316F0B64">
                  <wp:extent cx="1089660" cy="1158240"/>
                  <wp:effectExtent l="0" t="0" r="0" b="3810"/>
                  <wp:docPr id="22" name="Рисунок 22" descr="https://img.favpng.com/20/19/12/military-helicopter-aircraft-airplane-clip-art-png-favpng-ABtQiCBAHpDgfLDLCcDW1Wk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s://img.favpng.com/20/19/12/military-helicopter-aircraft-airplane-clip-art-png-favpng-ABtQiCBAHpDgfLDLCcDW1WkgD.jpg"/>
                          <pic:cNvPicPr>
                            <a:picLocks noChangeAspect="1" noChangeArrowheads="1"/>
                          </pic:cNvPicPr>
                        </pic:nvPicPr>
                        <pic:blipFill>
                          <a:blip r:embed="rId103" cstate="print">
                            <a:extLst>
                              <a:ext uri="{28A0092B-C50C-407E-A947-70E740481C1C}">
                                <a14:useLocalDpi xmlns:a14="http://schemas.microsoft.com/office/drawing/2010/main" val="0"/>
                              </a:ext>
                            </a:extLst>
                          </a:blip>
                          <a:srcRect l="5727" t="5682" r="7353"/>
                          <a:stretch>
                            <a:fillRect/>
                          </a:stretch>
                        </pic:blipFill>
                        <pic:spPr bwMode="auto">
                          <a:xfrm>
                            <a:off x="0" y="0"/>
                            <a:ext cx="1089660" cy="1158240"/>
                          </a:xfrm>
                          <a:prstGeom prst="rect">
                            <a:avLst/>
                          </a:prstGeom>
                          <a:noFill/>
                          <a:ln>
                            <a:noFill/>
                          </a:ln>
                        </pic:spPr>
                      </pic:pic>
                    </a:graphicData>
                  </a:graphic>
                </wp:inline>
              </w:drawing>
            </w:r>
            <w:r w:rsidRPr="00725AB5">
              <w:rPr>
                <w:rFonts w:ascii="Times New Roman" w:hAnsi="Times New Roman" w:cs="Times New Roman"/>
                <w:b/>
                <w:i/>
                <w:noProof/>
                <w:color w:val="FF0000"/>
                <w:szCs w:val="24"/>
              </w:rPr>
              <w:drawing>
                <wp:inline distT="0" distB="0" distL="0" distR="0" wp14:anchorId="0C14CD9A" wp14:editId="1520515C">
                  <wp:extent cx="1074420" cy="693420"/>
                  <wp:effectExtent l="0" t="0" r="0" b="0"/>
                  <wp:docPr id="21" name="Рисунок 21" descr="https://thumbs.dreamstime.com/z/flower-theme-image-5-2854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https://thumbs.dreamstime.com/z/flower-theme-image-5-28545148.jpg"/>
                          <pic:cNvPicPr>
                            <a:picLocks noChangeAspect="1" noChangeArrowheads="1"/>
                          </pic:cNvPicPr>
                        </pic:nvPicPr>
                        <pic:blipFill>
                          <a:blip r:embed="rId48">
                            <a:extLst>
                              <a:ext uri="{28A0092B-C50C-407E-A947-70E740481C1C}">
                                <a14:useLocalDpi xmlns:a14="http://schemas.microsoft.com/office/drawing/2010/main" val="0"/>
                              </a:ext>
                            </a:extLst>
                          </a:blip>
                          <a:srcRect t="7591" b="12775"/>
                          <a:stretch>
                            <a:fillRect/>
                          </a:stretch>
                        </pic:blipFill>
                        <pic:spPr bwMode="auto">
                          <a:xfrm>
                            <a:off x="0" y="0"/>
                            <a:ext cx="1074420" cy="693420"/>
                          </a:xfrm>
                          <a:prstGeom prst="rect">
                            <a:avLst/>
                          </a:prstGeom>
                          <a:noFill/>
                          <a:ln>
                            <a:noFill/>
                          </a:ln>
                        </pic:spPr>
                      </pic:pic>
                    </a:graphicData>
                  </a:graphic>
                </wp:inline>
              </w:drawing>
            </w:r>
            <w:r w:rsidRPr="00725AB5">
              <w:rPr>
                <w:rFonts w:ascii="Times New Roman" w:hAnsi="Times New Roman" w:cs="Times New Roman"/>
                <w:b/>
                <w:i/>
                <w:noProof/>
                <w:color w:val="FF0000"/>
                <w:szCs w:val="24"/>
              </w:rPr>
              <w:drawing>
                <wp:inline distT="0" distB="0" distL="0" distR="0" wp14:anchorId="13DDE3AE" wp14:editId="427458F6">
                  <wp:extent cx="1143000" cy="1158240"/>
                  <wp:effectExtent l="0" t="0" r="0" b="3810"/>
                  <wp:docPr id="20" name="Рисунок 20" descr="https://static.vecteezy.com/system/resources/previews/000/360/455/original/vector-smiling-fis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s://static.vecteezy.com/system/resources/previews/000/360/455/original/vector-smiling-fishes.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143000" cy="1158240"/>
                          </a:xfrm>
                          <a:prstGeom prst="rect">
                            <a:avLst/>
                          </a:prstGeom>
                          <a:noFill/>
                          <a:ln>
                            <a:noFill/>
                          </a:ln>
                        </pic:spPr>
                      </pic:pic>
                    </a:graphicData>
                  </a:graphic>
                </wp:inline>
              </w:drawing>
            </w:r>
          </w:p>
          <w:p w14:paraId="25B9A29B" w14:textId="77777777" w:rsidR="00725AB5" w:rsidRPr="00725AB5" w:rsidRDefault="00725AB5" w:rsidP="00725AB5">
            <w:pPr>
              <w:spacing w:after="0" w:line="0" w:lineRule="atLeast"/>
              <w:rPr>
                <w:rFonts w:ascii="Times New Roman" w:hAnsi="Times New Roman" w:cs="Times New Roman"/>
                <w:b/>
                <w:i/>
                <w:color w:val="000099"/>
                <w:szCs w:val="24"/>
                <w:lang w:val="kk-KZ"/>
              </w:rPr>
            </w:pPr>
          </w:p>
          <w:p w14:paraId="5D9FCD8D" w14:textId="77777777" w:rsidR="00725AB5" w:rsidRPr="00725AB5" w:rsidRDefault="00725AB5" w:rsidP="00725AB5">
            <w:pPr>
              <w:spacing w:after="0" w:line="0" w:lineRule="atLeast"/>
              <w:jc w:val="center"/>
              <w:rPr>
                <w:rFonts w:ascii="Times New Roman" w:hAnsi="Times New Roman" w:cs="Times New Roman"/>
                <w:b/>
                <w:i/>
                <w:color w:val="000099"/>
                <w:szCs w:val="24"/>
                <w:lang w:val="kk-KZ"/>
              </w:rPr>
            </w:pPr>
          </w:p>
        </w:tc>
      </w:tr>
      <w:tr w:rsidR="00725AB5" w:rsidRPr="00725AB5" w14:paraId="0335EB41" w14:textId="77777777" w:rsidTr="00367436">
        <w:trPr>
          <w:gridAfter w:val="1"/>
          <w:wAfter w:w="12" w:type="dxa"/>
          <w:trHeight w:val="1260"/>
        </w:trPr>
        <w:tc>
          <w:tcPr>
            <w:tcW w:w="3960" w:type="dxa"/>
            <w:gridSpan w:val="5"/>
            <w:vMerge/>
            <w:tcBorders>
              <w:top w:val="single" w:sz="4" w:space="0" w:color="auto"/>
              <w:left w:val="single" w:sz="4" w:space="0" w:color="auto"/>
              <w:bottom w:val="single" w:sz="4" w:space="0" w:color="auto"/>
              <w:right w:val="single" w:sz="4" w:space="0" w:color="auto"/>
            </w:tcBorders>
            <w:vAlign w:val="center"/>
            <w:hideMark/>
          </w:tcPr>
          <w:p w14:paraId="75ECA845" w14:textId="77777777" w:rsidR="00725AB5" w:rsidRPr="00725AB5" w:rsidRDefault="00725AB5" w:rsidP="00725AB5">
            <w:pPr>
              <w:spacing w:after="0" w:line="0" w:lineRule="atLeast"/>
              <w:rPr>
                <w:rFonts w:ascii="Times New Roman" w:eastAsia="Times New Roman" w:hAnsi="Times New Roman" w:cs="Times New Roman"/>
                <w:color w:val="000000"/>
                <w:sz w:val="18"/>
                <w:szCs w:val="20"/>
                <w:lang w:val="kk-KZ" w:eastAsia="en-US"/>
              </w:rPr>
            </w:pPr>
          </w:p>
        </w:tc>
        <w:tc>
          <w:tcPr>
            <w:tcW w:w="1990" w:type="dxa"/>
            <w:gridSpan w:val="6"/>
            <w:tcBorders>
              <w:top w:val="single" w:sz="4" w:space="0" w:color="auto"/>
              <w:left w:val="single" w:sz="4" w:space="0" w:color="auto"/>
              <w:bottom w:val="single" w:sz="4" w:space="0" w:color="auto"/>
              <w:right w:val="single" w:sz="4" w:space="0" w:color="auto"/>
            </w:tcBorders>
            <w:hideMark/>
          </w:tcPr>
          <w:p w14:paraId="13004A24" w14:textId="77777777" w:rsidR="00725AB5" w:rsidRPr="00725AB5" w:rsidRDefault="00725AB5" w:rsidP="00725AB5">
            <w:pPr>
              <w:spacing w:after="0" w:line="0" w:lineRule="atLeast"/>
              <w:rPr>
                <w:rFonts w:ascii="Times New Roman" w:eastAsiaTheme="minorHAnsi" w:hAnsi="Times New Roman" w:cs="Times New Roman"/>
                <w:b/>
                <w:i/>
                <w:color w:val="000099"/>
                <w:sz w:val="20"/>
                <w:szCs w:val="24"/>
                <w:lang w:val="kk-KZ"/>
              </w:rPr>
            </w:pPr>
            <w:r w:rsidRPr="00725AB5">
              <w:rPr>
                <w:rFonts w:ascii="Times New Roman" w:hAnsi="Times New Roman" w:cs="Times New Roman"/>
                <w:b/>
                <w:i/>
                <w:noProof/>
                <w:color w:val="000099"/>
                <w:sz w:val="20"/>
                <w:szCs w:val="24"/>
              </w:rPr>
              <w:drawing>
                <wp:inline distT="0" distB="0" distL="0" distR="0" wp14:anchorId="0485AB8A" wp14:editId="17127C44">
                  <wp:extent cx="1089660" cy="1150620"/>
                  <wp:effectExtent l="0" t="0" r="0" b="0"/>
                  <wp:docPr id="19" name="Рисунок 19" descr="https://webstockreview.net/images/airplane-clipart-to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s://webstockreview.net/images/airplane-clipart-toy-1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89660" cy="1150620"/>
                          </a:xfrm>
                          <a:prstGeom prst="rect">
                            <a:avLst/>
                          </a:prstGeom>
                          <a:noFill/>
                          <a:ln>
                            <a:noFill/>
                          </a:ln>
                        </pic:spPr>
                      </pic:pic>
                    </a:graphicData>
                  </a:graphic>
                </wp:inline>
              </w:drawing>
            </w:r>
          </w:p>
        </w:tc>
        <w:tc>
          <w:tcPr>
            <w:tcW w:w="2685" w:type="dxa"/>
            <w:gridSpan w:val="6"/>
            <w:tcBorders>
              <w:top w:val="single" w:sz="4" w:space="0" w:color="auto"/>
              <w:left w:val="single" w:sz="4" w:space="0" w:color="auto"/>
              <w:bottom w:val="single" w:sz="4" w:space="0" w:color="auto"/>
              <w:right w:val="single" w:sz="4" w:space="0" w:color="auto"/>
            </w:tcBorders>
            <w:hideMark/>
          </w:tcPr>
          <w:p w14:paraId="0D291049"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r w:rsidRPr="00725AB5">
              <w:rPr>
                <w:rFonts w:ascii="Times New Roman" w:hAnsi="Times New Roman" w:cs="Times New Roman"/>
                <w:b/>
                <w:i/>
                <w:noProof/>
                <w:color w:val="000099"/>
                <w:sz w:val="20"/>
                <w:szCs w:val="24"/>
              </w:rPr>
              <w:drawing>
                <wp:inline distT="0" distB="0" distL="0" distR="0" wp14:anchorId="3B35F9D8" wp14:editId="20BEB5B4">
                  <wp:extent cx="1028700" cy="1310640"/>
                  <wp:effectExtent l="0" t="0" r="0" b="3810"/>
                  <wp:docPr id="18" name="Рисунок 18" descr="https://kladraz.ru/images/photos/e82f93c74c7baf355954e8653185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https://kladraz.ru/images/photos/e82f93c74c7baf355954e8653185353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28700" cy="1310640"/>
                          </a:xfrm>
                          <a:prstGeom prst="rect">
                            <a:avLst/>
                          </a:prstGeom>
                          <a:noFill/>
                          <a:ln>
                            <a:noFill/>
                          </a:ln>
                        </pic:spPr>
                      </pic:pic>
                    </a:graphicData>
                  </a:graphic>
                </wp:inline>
              </w:drawing>
            </w:r>
          </w:p>
        </w:tc>
        <w:tc>
          <w:tcPr>
            <w:tcW w:w="1833" w:type="dxa"/>
            <w:gridSpan w:val="4"/>
            <w:tcBorders>
              <w:top w:val="single" w:sz="4" w:space="0" w:color="auto"/>
              <w:left w:val="single" w:sz="4" w:space="0" w:color="auto"/>
              <w:bottom w:val="single" w:sz="4" w:space="0" w:color="auto"/>
              <w:right w:val="single" w:sz="4" w:space="0" w:color="auto"/>
            </w:tcBorders>
            <w:hideMark/>
          </w:tcPr>
          <w:p w14:paraId="7B6285C0"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r w:rsidRPr="00725AB5">
              <w:rPr>
                <w:rFonts w:ascii="Times New Roman" w:hAnsi="Times New Roman" w:cs="Times New Roman"/>
                <w:b/>
                <w:i/>
                <w:noProof/>
                <w:color w:val="000099"/>
                <w:sz w:val="20"/>
                <w:szCs w:val="24"/>
              </w:rPr>
              <w:drawing>
                <wp:inline distT="0" distB="0" distL="0" distR="0" wp14:anchorId="4F4D72E3" wp14:editId="693D46A7">
                  <wp:extent cx="1051560" cy="1150620"/>
                  <wp:effectExtent l="0" t="0" r="0" b="0"/>
                  <wp:docPr id="17" name="Рисунок 17" descr="https://i.ytimg.com/vi/n0haRtEWyUY/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https://i.ytimg.com/vi/n0haRtEWyUY/maxresdefault.jpg"/>
                          <pic:cNvPicPr>
                            <a:picLocks noChangeAspect="1" noChangeArrowheads="1"/>
                          </pic:cNvPicPr>
                        </pic:nvPicPr>
                        <pic:blipFill>
                          <a:blip r:embed="rId107" cstate="print">
                            <a:extLst>
                              <a:ext uri="{28A0092B-C50C-407E-A947-70E740481C1C}">
                                <a14:useLocalDpi xmlns:a14="http://schemas.microsoft.com/office/drawing/2010/main" val="0"/>
                              </a:ext>
                            </a:extLst>
                          </a:blip>
                          <a:srcRect l="2245" r="1672"/>
                          <a:stretch>
                            <a:fillRect/>
                          </a:stretch>
                        </pic:blipFill>
                        <pic:spPr bwMode="auto">
                          <a:xfrm>
                            <a:off x="0" y="0"/>
                            <a:ext cx="1051560" cy="1150620"/>
                          </a:xfrm>
                          <a:prstGeom prst="rect">
                            <a:avLst/>
                          </a:prstGeom>
                          <a:noFill/>
                          <a:ln>
                            <a:noFill/>
                          </a:ln>
                        </pic:spPr>
                      </pic:pic>
                    </a:graphicData>
                  </a:graphic>
                </wp:inline>
              </w:drawing>
            </w:r>
          </w:p>
        </w:tc>
        <w:tc>
          <w:tcPr>
            <w:tcW w:w="4970" w:type="dxa"/>
            <w:gridSpan w:val="7"/>
            <w:vMerge/>
            <w:tcBorders>
              <w:top w:val="single" w:sz="4" w:space="0" w:color="auto"/>
              <w:left w:val="single" w:sz="4" w:space="0" w:color="auto"/>
              <w:bottom w:val="single" w:sz="4" w:space="0" w:color="auto"/>
              <w:right w:val="single" w:sz="4" w:space="0" w:color="auto"/>
            </w:tcBorders>
            <w:vAlign w:val="center"/>
            <w:hideMark/>
          </w:tcPr>
          <w:p w14:paraId="0DB210A9" w14:textId="77777777" w:rsidR="00725AB5" w:rsidRPr="00725AB5" w:rsidRDefault="00725AB5" w:rsidP="00725AB5">
            <w:pPr>
              <w:spacing w:after="0" w:line="0" w:lineRule="atLeast"/>
              <w:rPr>
                <w:rFonts w:ascii="Times New Roman" w:eastAsiaTheme="minorHAnsi" w:hAnsi="Times New Roman" w:cs="Times New Roman"/>
                <w:b/>
                <w:i/>
                <w:color w:val="000099"/>
                <w:szCs w:val="24"/>
                <w:lang w:val="kk-KZ" w:eastAsia="en-US"/>
              </w:rPr>
            </w:pPr>
          </w:p>
        </w:tc>
      </w:tr>
      <w:tr w:rsidR="00725AB5" w:rsidRPr="00725AB5" w14:paraId="3CA39B33" w14:textId="77777777" w:rsidTr="00367436">
        <w:trPr>
          <w:gridAfter w:val="1"/>
          <w:wAfter w:w="12" w:type="dxa"/>
          <w:trHeight w:val="1245"/>
        </w:trPr>
        <w:tc>
          <w:tcPr>
            <w:tcW w:w="3960" w:type="dxa"/>
            <w:gridSpan w:val="5"/>
            <w:vMerge/>
            <w:tcBorders>
              <w:top w:val="single" w:sz="4" w:space="0" w:color="auto"/>
              <w:left w:val="single" w:sz="4" w:space="0" w:color="auto"/>
              <w:bottom w:val="single" w:sz="4" w:space="0" w:color="auto"/>
              <w:right w:val="single" w:sz="4" w:space="0" w:color="auto"/>
            </w:tcBorders>
            <w:vAlign w:val="center"/>
            <w:hideMark/>
          </w:tcPr>
          <w:p w14:paraId="468ED782" w14:textId="77777777" w:rsidR="00725AB5" w:rsidRPr="00725AB5" w:rsidRDefault="00725AB5" w:rsidP="00725AB5">
            <w:pPr>
              <w:spacing w:after="0" w:line="0" w:lineRule="atLeast"/>
              <w:rPr>
                <w:rFonts w:ascii="Times New Roman" w:eastAsia="Times New Roman" w:hAnsi="Times New Roman" w:cs="Times New Roman"/>
                <w:color w:val="000000"/>
                <w:sz w:val="18"/>
                <w:szCs w:val="20"/>
                <w:lang w:val="kk-KZ" w:eastAsia="en-US"/>
              </w:rPr>
            </w:pPr>
          </w:p>
        </w:tc>
        <w:tc>
          <w:tcPr>
            <w:tcW w:w="1990" w:type="dxa"/>
            <w:gridSpan w:val="6"/>
            <w:tcBorders>
              <w:top w:val="single" w:sz="4" w:space="0" w:color="auto"/>
              <w:left w:val="single" w:sz="4" w:space="0" w:color="auto"/>
              <w:bottom w:val="single" w:sz="4" w:space="0" w:color="auto"/>
              <w:right w:val="single" w:sz="4" w:space="0" w:color="auto"/>
            </w:tcBorders>
          </w:tcPr>
          <w:p w14:paraId="70EE6739" w14:textId="77777777" w:rsidR="00725AB5" w:rsidRPr="00725AB5" w:rsidRDefault="00725AB5" w:rsidP="00725AB5">
            <w:pPr>
              <w:spacing w:after="0" w:line="0" w:lineRule="atLeast"/>
              <w:rPr>
                <w:rFonts w:ascii="Times New Roman" w:eastAsiaTheme="minorHAnsi" w:hAnsi="Times New Roman" w:cs="Times New Roman"/>
                <w:b/>
                <w:i/>
                <w:color w:val="000099"/>
                <w:sz w:val="20"/>
                <w:szCs w:val="24"/>
                <w:lang w:val="kk-KZ"/>
              </w:rPr>
            </w:pPr>
          </w:p>
          <w:p w14:paraId="04FAF41D"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r w:rsidRPr="00725AB5">
              <w:rPr>
                <w:rFonts w:ascii="Times New Roman" w:hAnsi="Times New Roman" w:cs="Times New Roman"/>
                <w:b/>
                <w:i/>
                <w:noProof/>
                <w:color w:val="000099"/>
                <w:sz w:val="20"/>
                <w:szCs w:val="24"/>
              </w:rPr>
              <w:drawing>
                <wp:inline distT="0" distB="0" distL="0" distR="0" wp14:anchorId="6ECC6CDA" wp14:editId="3378CE86">
                  <wp:extent cx="1325880" cy="830580"/>
                  <wp:effectExtent l="0" t="0" r="7620" b="7620"/>
                  <wp:docPr id="16" name="Рисунок 16" descr="https://ae01.alicdn.com/kf/HTB1J3ZVRVXXXXbHaXXXq6xXFXXXy/2-Ca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s://ae01.alicdn.com/kf/HTB1J3ZVRVXXXXbHaXXXq6xXFXXXy/2-Catoon.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325880" cy="830580"/>
                          </a:xfrm>
                          <a:prstGeom prst="rect">
                            <a:avLst/>
                          </a:prstGeom>
                          <a:noFill/>
                          <a:ln>
                            <a:noFill/>
                          </a:ln>
                        </pic:spPr>
                      </pic:pic>
                    </a:graphicData>
                  </a:graphic>
                </wp:inline>
              </w:drawing>
            </w:r>
          </w:p>
          <w:p w14:paraId="2A73C07F"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p>
        </w:tc>
        <w:tc>
          <w:tcPr>
            <w:tcW w:w="4518" w:type="dxa"/>
            <w:gridSpan w:val="10"/>
            <w:tcBorders>
              <w:top w:val="single" w:sz="4" w:space="0" w:color="auto"/>
              <w:left w:val="single" w:sz="4" w:space="0" w:color="auto"/>
              <w:bottom w:val="single" w:sz="4" w:space="0" w:color="auto"/>
              <w:right w:val="single" w:sz="4" w:space="0" w:color="auto"/>
            </w:tcBorders>
          </w:tcPr>
          <w:p w14:paraId="35AC9850"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p>
          <w:p w14:paraId="395BF62D"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r w:rsidRPr="00725AB5">
              <w:rPr>
                <w:rFonts w:ascii="Times New Roman" w:hAnsi="Times New Roman" w:cs="Times New Roman"/>
                <w:b/>
                <w:i/>
                <w:noProof/>
                <w:color w:val="000099"/>
                <w:sz w:val="20"/>
                <w:szCs w:val="24"/>
              </w:rPr>
              <w:drawing>
                <wp:inline distT="0" distB="0" distL="0" distR="0" wp14:anchorId="3C97B0BD" wp14:editId="22641622">
                  <wp:extent cx="2110740" cy="922020"/>
                  <wp:effectExtent l="0" t="0" r="3810" b="0"/>
                  <wp:docPr id="15" name="Рисунок 15" descr="https://sc02.alicdn.com/kf/H8d9b8b552c0542b3b77d84bbe755e366q/DuPont-Bristle-Adults-Toothbrush-Kids-Toothbrush-Plas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s://sc02.alicdn.com/kf/H8d9b8b552c0542b3b77d84bbe755e366q/DuPont-Bristle-Adults-Toothbrush-Kids-Toothbrush-Plastic.jpg"/>
                          <pic:cNvPicPr>
                            <a:picLocks noChangeAspect="1" noChangeArrowheads="1"/>
                          </pic:cNvPicPr>
                        </pic:nvPicPr>
                        <pic:blipFill>
                          <a:blip r:embed="rId109">
                            <a:extLst>
                              <a:ext uri="{28A0092B-C50C-407E-A947-70E740481C1C}">
                                <a14:useLocalDpi xmlns:a14="http://schemas.microsoft.com/office/drawing/2010/main" val="0"/>
                              </a:ext>
                            </a:extLst>
                          </a:blip>
                          <a:srcRect l="29393" t="12189" r="30534" b="7332"/>
                          <a:stretch>
                            <a:fillRect/>
                          </a:stretch>
                        </pic:blipFill>
                        <pic:spPr bwMode="auto">
                          <a:xfrm>
                            <a:off x="0" y="0"/>
                            <a:ext cx="2110740" cy="922020"/>
                          </a:xfrm>
                          <a:prstGeom prst="rect">
                            <a:avLst/>
                          </a:prstGeom>
                          <a:noFill/>
                          <a:ln>
                            <a:noFill/>
                          </a:ln>
                        </pic:spPr>
                      </pic:pic>
                    </a:graphicData>
                  </a:graphic>
                </wp:inline>
              </w:drawing>
            </w:r>
          </w:p>
          <w:p w14:paraId="17FFF045"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p>
        </w:tc>
        <w:tc>
          <w:tcPr>
            <w:tcW w:w="4970" w:type="dxa"/>
            <w:gridSpan w:val="7"/>
            <w:vMerge/>
            <w:tcBorders>
              <w:top w:val="single" w:sz="4" w:space="0" w:color="auto"/>
              <w:left w:val="single" w:sz="4" w:space="0" w:color="auto"/>
              <w:bottom w:val="single" w:sz="4" w:space="0" w:color="auto"/>
              <w:right w:val="single" w:sz="4" w:space="0" w:color="auto"/>
            </w:tcBorders>
            <w:vAlign w:val="center"/>
            <w:hideMark/>
          </w:tcPr>
          <w:p w14:paraId="50B14B53" w14:textId="77777777" w:rsidR="00725AB5" w:rsidRPr="00725AB5" w:rsidRDefault="00725AB5" w:rsidP="00725AB5">
            <w:pPr>
              <w:spacing w:after="0" w:line="0" w:lineRule="atLeast"/>
              <w:rPr>
                <w:rFonts w:ascii="Times New Roman" w:eastAsiaTheme="minorHAnsi" w:hAnsi="Times New Roman" w:cs="Times New Roman"/>
                <w:b/>
                <w:i/>
                <w:color w:val="000099"/>
                <w:szCs w:val="24"/>
                <w:lang w:val="kk-KZ" w:eastAsia="en-US"/>
              </w:rPr>
            </w:pPr>
          </w:p>
        </w:tc>
      </w:tr>
      <w:tr w:rsidR="00725AB5" w:rsidRPr="00725AB5" w14:paraId="06B725BD" w14:textId="77777777" w:rsidTr="00367436">
        <w:trPr>
          <w:gridAfter w:val="1"/>
          <w:wAfter w:w="12" w:type="dxa"/>
          <w:trHeight w:val="264"/>
        </w:trPr>
        <w:tc>
          <w:tcPr>
            <w:tcW w:w="15438" w:type="dxa"/>
            <w:gridSpan w:val="28"/>
            <w:tcBorders>
              <w:top w:val="single" w:sz="4" w:space="0" w:color="auto"/>
              <w:left w:val="single" w:sz="4" w:space="0" w:color="auto"/>
              <w:bottom w:val="single" w:sz="4" w:space="0" w:color="auto"/>
              <w:right w:val="single" w:sz="4" w:space="0" w:color="auto"/>
            </w:tcBorders>
            <w:hideMark/>
          </w:tcPr>
          <w:p w14:paraId="6B85CA84" w14:textId="77777777" w:rsidR="00725AB5" w:rsidRPr="00725AB5" w:rsidRDefault="00725AB5" w:rsidP="00725AB5">
            <w:pPr>
              <w:spacing w:after="0" w:line="0" w:lineRule="atLeast"/>
              <w:jc w:val="center"/>
              <w:rPr>
                <w:rFonts w:ascii="Times New Roman" w:eastAsiaTheme="minorHAnsi" w:hAnsi="Times New Roman" w:cs="Times New Roman"/>
                <w:b/>
                <w:color w:val="000000"/>
                <w:sz w:val="24"/>
                <w:szCs w:val="24"/>
                <w:lang w:bidi="en-US"/>
              </w:rPr>
            </w:pPr>
            <w:r w:rsidRPr="00725AB5">
              <w:rPr>
                <w:rFonts w:ascii="Times New Roman" w:hAnsi="Times New Roman" w:cs="Times New Roman"/>
                <w:b/>
                <w:color w:val="000099"/>
                <w:sz w:val="24"/>
                <w:szCs w:val="24"/>
              </w:rPr>
              <w:t>4  - ұйымдастырылған іс-әрекет</w:t>
            </w:r>
          </w:p>
        </w:tc>
      </w:tr>
      <w:tr w:rsidR="00725AB5" w:rsidRPr="00725AB5" w14:paraId="2489B7CF" w14:textId="77777777" w:rsidTr="00367436">
        <w:trPr>
          <w:gridAfter w:val="1"/>
          <w:wAfter w:w="12" w:type="dxa"/>
          <w:trHeight w:val="271"/>
        </w:trPr>
        <w:tc>
          <w:tcPr>
            <w:tcW w:w="2530" w:type="dxa"/>
            <w:gridSpan w:val="2"/>
            <w:tcBorders>
              <w:top w:val="single" w:sz="4" w:space="0" w:color="auto"/>
              <w:left w:val="single" w:sz="4" w:space="0" w:color="auto"/>
              <w:bottom w:val="nil"/>
              <w:right w:val="single" w:sz="4" w:space="0" w:color="auto"/>
            </w:tcBorders>
          </w:tcPr>
          <w:p w14:paraId="3B2F79D5" w14:textId="77777777" w:rsidR="00725AB5" w:rsidRPr="00725AB5" w:rsidRDefault="00725AB5" w:rsidP="00725AB5">
            <w:pPr>
              <w:spacing w:after="0" w:line="0" w:lineRule="atLeast"/>
              <w:jc w:val="center"/>
              <w:rPr>
                <w:rFonts w:ascii="Times New Roman" w:eastAsiaTheme="minorHAnsi" w:hAnsi="Times New Roman" w:cs="Times New Roman"/>
                <w:b/>
                <w:color w:val="000000"/>
                <w:sz w:val="24"/>
                <w:szCs w:val="24"/>
                <w:lang w:bidi="en-US"/>
              </w:rPr>
            </w:pPr>
          </w:p>
        </w:tc>
        <w:tc>
          <w:tcPr>
            <w:tcW w:w="2714" w:type="dxa"/>
            <w:gridSpan w:val="7"/>
            <w:tcBorders>
              <w:top w:val="single" w:sz="4" w:space="0" w:color="auto"/>
              <w:left w:val="single" w:sz="4" w:space="0" w:color="auto"/>
              <w:bottom w:val="nil"/>
              <w:right w:val="single" w:sz="4" w:space="0" w:color="auto"/>
            </w:tcBorders>
          </w:tcPr>
          <w:p w14:paraId="2761C6BC"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b/>
                <w:color w:val="000000"/>
                <w:sz w:val="18"/>
                <w:szCs w:val="20"/>
                <w:lang w:val="kk-KZ" w:bidi="en-US"/>
              </w:rPr>
              <w:t>Дене шынықтыру</w:t>
            </w:r>
          </w:p>
          <w:p w14:paraId="6D11D26A"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color w:val="000000"/>
                <w:sz w:val="18"/>
                <w:szCs w:val="20"/>
                <w:lang w:val="kk-KZ" w:bidi="en-US"/>
              </w:rPr>
              <w:t>Тақырыбы</w:t>
            </w:r>
            <w:r w:rsidRPr="00725AB5">
              <w:rPr>
                <w:rFonts w:ascii="Times New Roman" w:hAnsi="Times New Roman" w:cs="Times New Roman"/>
                <w:b/>
                <w:color w:val="000000"/>
                <w:sz w:val="14"/>
                <w:szCs w:val="20"/>
                <w:lang w:val="kk-KZ" w:bidi="en-US"/>
              </w:rPr>
              <w:t xml:space="preserve"> :</w:t>
            </w:r>
            <w:r w:rsidRPr="00725AB5">
              <w:rPr>
                <w:rFonts w:ascii="Times New Roman" w:hAnsi="Times New Roman" w:cs="Times New Roman"/>
                <w:sz w:val="20"/>
                <w:lang w:val="kk-KZ"/>
              </w:rPr>
              <w:t>«Ақылдылар»</w:t>
            </w:r>
          </w:p>
          <w:p w14:paraId="5FC22E95"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lang w:val="kk-KZ"/>
              </w:rPr>
              <w:t xml:space="preserve">Міндеті:  </w:t>
            </w:r>
            <w:r w:rsidRPr="00725AB5">
              <w:rPr>
                <w:rFonts w:ascii="Times New Roman" w:hAnsi="Times New Roman" w:cs="Times New Roman"/>
                <w:sz w:val="20"/>
                <w:lang w:val="kk-KZ"/>
              </w:rPr>
              <w:t>қол мен аяқ қозғалыстарының үйлесімділігін жетілдіру. Сапқа, тізбекке, шеңберге (оң-сол, алды-арты) қайта тұруға</w:t>
            </w:r>
          </w:p>
          <w:p w14:paraId="3781F08F"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жаттықтыру.</w:t>
            </w:r>
          </w:p>
          <w:p w14:paraId="0EF65D0B"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color w:val="000000"/>
                <w:sz w:val="18"/>
                <w:szCs w:val="20"/>
                <w:lang w:val="kk-KZ" w:bidi="en-US"/>
              </w:rPr>
              <w:t>Мақсаты:</w:t>
            </w:r>
            <w:r w:rsidRPr="00725AB5">
              <w:rPr>
                <w:rFonts w:ascii="Times New Roman" w:hAnsi="Times New Roman" w:cs="Times New Roman"/>
                <w:lang w:val="kk-KZ"/>
              </w:rPr>
              <w:t xml:space="preserve"> </w:t>
            </w:r>
            <w:r w:rsidRPr="00725AB5">
              <w:rPr>
                <w:rFonts w:ascii="Times New Roman" w:hAnsi="Times New Roman" w:cs="Times New Roman"/>
                <w:sz w:val="18"/>
                <w:lang w:val="kk-KZ"/>
              </w:rPr>
              <w:t xml:space="preserve">  Эстафета элементтерін пайдаланып, қимыл-қозғалыс тәжірибелерін толықтыру, бұйрық бойынша </w:t>
            </w:r>
            <w:r w:rsidRPr="00725AB5">
              <w:rPr>
                <w:rFonts w:ascii="Times New Roman" w:hAnsi="Times New Roman" w:cs="Times New Roman"/>
                <w:sz w:val="18"/>
                <w:lang w:val="kk-KZ"/>
              </w:rPr>
              <w:lastRenderedPageBreak/>
              <w:t>тапсырмаларды орындау шеберліктерін</w:t>
            </w:r>
            <w:r w:rsidRPr="00725AB5">
              <w:rPr>
                <w:rFonts w:ascii="Times New Roman" w:hAnsi="Times New Roman" w:cs="Times New Roman"/>
                <w:spacing w:val="-17"/>
                <w:sz w:val="18"/>
                <w:lang w:val="kk-KZ"/>
              </w:rPr>
              <w:t xml:space="preserve"> </w:t>
            </w:r>
            <w:r w:rsidRPr="00725AB5">
              <w:rPr>
                <w:rFonts w:ascii="Times New Roman" w:hAnsi="Times New Roman" w:cs="Times New Roman"/>
                <w:sz w:val="18"/>
                <w:lang w:val="kk-KZ"/>
              </w:rPr>
              <w:t>(машықтарын)</w:t>
            </w:r>
          </w:p>
          <w:p w14:paraId="1C5C203A"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қалыптастыру, өзінің жеке қызығушылықтарын команда қызығушылықтарына</w:t>
            </w:r>
            <w:r w:rsidRPr="00725AB5">
              <w:rPr>
                <w:rFonts w:ascii="Times New Roman" w:hAnsi="Times New Roman" w:cs="Times New Roman"/>
                <w:spacing w:val="-28"/>
                <w:sz w:val="18"/>
                <w:lang w:val="kk-KZ"/>
              </w:rPr>
              <w:t xml:space="preserve"> </w:t>
            </w:r>
            <w:r w:rsidRPr="00725AB5">
              <w:rPr>
                <w:rFonts w:ascii="Times New Roman" w:hAnsi="Times New Roman" w:cs="Times New Roman"/>
                <w:sz w:val="18"/>
                <w:lang w:val="kk-KZ"/>
              </w:rPr>
              <w:t>бағындыру</w:t>
            </w:r>
          </w:p>
          <w:p w14:paraId="154D1183" w14:textId="77777777" w:rsidR="00725AB5" w:rsidRPr="00725AB5" w:rsidRDefault="00725AB5" w:rsidP="00725AB5">
            <w:pPr>
              <w:spacing w:after="0" w:line="0" w:lineRule="atLeast"/>
              <w:rPr>
                <w:rFonts w:ascii="Times New Roman" w:hAnsi="Times New Roman" w:cs="Times New Roman"/>
                <w:spacing w:val="-3"/>
                <w:sz w:val="18"/>
                <w:lang w:val="kk-KZ"/>
              </w:rPr>
            </w:pPr>
          </w:p>
          <w:p w14:paraId="48A58A28"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pacing w:val="-3"/>
                <w:sz w:val="18"/>
                <w:lang w:val="kk-KZ"/>
              </w:rPr>
              <w:t>«</w:t>
            </w:r>
            <w:r w:rsidRPr="00725AB5">
              <w:rPr>
                <w:rFonts w:ascii="Times New Roman" w:hAnsi="Times New Roman" w:cs="Times New Roman"/>
                <w:b/>
                <w:spacing w:val="-3"/>
                <w:sz w:val="18"/>
                <w:lang w:val="kk-KZ"/>
              </w:rPr>
              <w:t xml:space="preserve">Кiм </w:t>
            </w:r>
            <w:r w:rsidRPr="00725AB5">
              <w:rPr>
                <w:rFonts w:ascii="Times New Roman" w:hAnsi="Times New Roman" w:cs="Times New Roman"/>
                <w:b/>
                <w:sz w:val="18"/>
                <w:lang w:val="kk-KZ"/>
              </w:rPr>
              <w:t xml:space="preserve">зейінді?» </w:t>
            </w:r>
            <w:r w:rsidRPr="00725AB5">
              <w:rPr>
                <w:rFonts w:ascii="Times New Roman" w:hAnsi="Times New Roman" w:cs="Times New Roman"/>
                <w:sz w:val="18"/>
                <w:lang w:val="kk-KZ"/>
              </w:rPr>
              <w:t>ойын-жаттығуы. Педагогтің бұйрығы бойынша тізбек және сапқа</w:t>
            </w:r>
            <w:r w:rsidRPr="00725AB5">
              <w:rPr>
                <w:rFonts w:ascii="Times New Roman" w:hAnsi="Times New Roman" w:cs="Times New Roman"/>
                <w:spacing w:val="-6"/>
                <w:sz w:val="18"/>
                <w:lang w:val="kk-KZ"/>
              </w:rPr>
              <w:t xml:space="preserve"> </w:t>
            </w:r>
            <w:r w:rsidRPr="00725AB5">
              <w:rPr>
                <w:rFonts w:ascii="Times New Roman" w:hAnsi="Times New Roman" w:cs="Times New Roman"/>
                <w:sz w:val="18"/>
                <w:lang w:val="kk-KZ"/>
              </w:rPr>
              <w:t>тұрады.</w:t>
            </w:r>
          </w:p>
          <w:p w14:paraId="11B209E2"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Сапқа тұруды қыздар мен ұлдар бөлек орындайды. Педагогтің сол жағына қыздар, оң</w:t>
            </w:r>
          </w:p>
          <w:p w14:paraId="7631E569"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жағына ұлдар сап түзеп тұрады. Педагогтің бұйрықтарын жылдам орындап, сапты бұзбауға тырысады.</w:t>
            </w:r>
          </w:p>
          <w:p w14:paraId="733AE3D4"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sz w:val="18"/>
                <w:lang w:val="kk-KZ"/>
              </w:rPr>
              <w:t>Сызық алдына екі тізбекке тұрады</w:t>
            </w:r>
          </w:p>
        </w:tc>
        <w:tc>
          <w:tcPr>
            <w:tcW w:w="2552" w:type="dxa"/>
            <w:gridSpan w:val="7"/>
            <w:tcBorders>
              <w:top w:val="single" w:sz="4" w:space="0" w:color="auto"/>
              <w:left w:val="single" w:sz="4" w:space="0" w:color="auto"/>
              <w:bottom w:val="nil"/>
              <w:right w:val="single" w:sz="4" w:space="0" w:color="auto"/>
            </w:tcBorders>
          </w:tcPr>
          <w:p w14:paraId="3543316E" w14:textId="77777777" w:rsidR="00725AB5" w:rsidRPr="00725AB5" w:rsidRDefault="00725AB5" w:rsidP="00725AB5">
            <w:pPr>
              <w:spacing w:after="0" w:line="0" w:lineRule="atLeast"/>
              <w:rPr>
                <w:rFonts w:ascii="Times New Roman" w:hAnsi="Times New Roman" w:cs="Times New Roman"/>
                <w:b/>
                <w:sz w:val="18"/>
                <w:szCs w:val="20"/>
                <w:lang w:val="kk-KZ"/>
              </w:rPr>
            </w:pPr>
            <w:r w:rsidRPr="00725AB5">
              <w:rPr>
                <w:rFonts w:ascii="Times New Roman" w:hAnsi="Times New Roman" w:cs="Times New Roman"/>
                <w:b/>
                <w:sz w:val="18"/>
                <w:szCs w:val="20"/>
                <w:lang w:val="kk-KZ"/>
              </w:rPr>
              <w:lastRenderedPageBreak/>
              <w:t>Музыка</w:t>
            </w:r>
          </w:p>
          <w:p w14:paraId="6DCC14B6"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18"/>
                <w:szCs w:val="20"/>
                <w:lang w:val="kk-KZ"/>
              </w:rPr>
              <w:t xml:space="preserve">Тақырыбы </w:t>
            </w:r>
            <w:r w:rsidRPr="00725AB5">
              <w:rPr>
                <w:rFonts w:ascii="Times New Roman" w:hAnsi="Times New Roman" w:cs="Times New Roman"/>
                <w:b/>
                <w:sz w:val="20"/>
                <w:lang w:val="kk-KZ"/>
              </w:rPr>
              <w:t xml:space="preserve"> </w:t>
            </w:r>
            <w:r w:rsidRPr="00725AB5">
              <w:rPr>
                <w:rFonts w:ascii="Times New Roman" w:hAnsi="Times New Roman" w:cs="Times New Roman"/>
                <w:sz w:val="20"/>
                <w:lang w:val="kk-KZ"/>
              </w:rPr>
              <w:t xml:space="preserve"> «Күзгі</w:t>
            </w:r>
            <w:r w:rsidRPr="00725AB5">
              <w:rPr>
                <w:rFonts w:ascii="Times New Roman" w:hAnsi="Times New Roman" w:cs="Times New Roman"/>
                <w:spacing w:val="-2"/>
                <w:sz w:val="20"/>
                <w:lang w:val="kk-KZ"/>
              </w:rPr>
              <w:t xml:space="preserve"> </w:t>
            </w:r>
            <w:r w:rsidRPr="00725AB5">
              <w:rPr>
                <w:rFonts w:ascii="Times New Roman" w:hAnsi="Times New Roman" w:cs="Times New Roman"/>
                <w:sz w:val="20"/>
                <w:lang w:val="kk-KZ"/>
              </w:rPr>
              <w:t>жаңбыр»</w:t>
            </w:r>
          </w:p>
          <w:p w14:paraId="49437C75"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lang w:val="kk-KZ"/>
              </w:rPr>
              <w:t>Міндеті:</w:t>
            </w:r>
            <w:r w:rsidRPr="00725AB5">
              <w:rPr>
                <w:lang w:val="kk-KZ"/>
              </w:rPr>
              <w:t xml:space="preserve"> </w:t>
            </w:r>
            <w:r w:rsidRPr="00725AB5">
              <w:rPr>
                <w:rFonts w:ascii="Times New Roman" w:hAnsi="Times New Roman" w:cs="Times New Roman"/>
                <w:sz w:val="20"/>
                <w:lang w:val="kk-KZ"/>
              </w:rPr>
              <w:t>Музыка  сипатына  сәйкес  ойын  әрекеттерін</w:t>
            </w:r>
          </w:p>
          <w:p w14:paraId="3D0A7589"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орындау,музыкалықтіркестергесәйкес</w:t>
            </w:r>
          </w:p>
          <w:p w14:paraId="554BEB39"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қозғалыстарды  өзгерту.  Әуеннің  би  сипатын</w:t>
            </w:r>
          </w:p>
          <w:p w14:paraId="5C8BDD78"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сезіну,биқимылдарыныңэлементтерін</w:t>
            </w:r>
          </w:p>
          <w:p w14:paraId="7CBC36C8"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sz w:val="20"/>
                <w:lang w:val="kk-KZ"/>
              </w:rPr>
              <w:t>орындау.</w:t>
            </w:r>
          </w:p>
          <w:p w14:paraId="5B8E8FF7"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b/>
                <w:sz w:val="18"/>
                <w:szCs w:val="20"/>
                <w:lang w:val="kk-KZ"/>
              </w:rPr>
              <w:lastRenderedPageBreak/>
              <w:t>Мақсаты:</w:t>
            </w:r>
            <w:r w:rsidRPr="00725AB5">
              <w:rPr>
                <w:rFonts w:ascii="Times New Roman" w:hAnsi="Times New Roman" w:cs="Times New Roman"/>
                <w:lang w:val="kk-KZ"/>
              </w:rPr>
              <w:t xml:space="preserve"> </w:t>
            </w:r>
            <w:r w:rsidRPr="00725AB5">
              <w:rPr>
                <w:rFonts w:ascii="Times New Roman" w:hAnsi="Times New Roman" w:cs="Times New Roman"/>
                <w:sz w:val="18"/>
                <w:lang w:val="kk-KZ"/>
              </w:rPr>
              <w:t xml:space="preserve"> Музыканың сипатын түсініп, эмоцияларын көрсете білуге дағдыландыру</w:t>
            </w:r>
          </w:p>
          <w:p w14:paraId="0735D392" w14:textId="77777777" w:rsidR="00725AB5" w:rsidRPr="00725AB5" w:rsidRDefault="00725AB5" w:rsidP="00725AB5">
            <w:pPr>
              <w:spacing w:after="0" w:line="0" w:lineRule="atLeast"/>
              <w:rPr>
                <w:rFonts w:ascii="Times New Roman" w:hAnsi="Times New Roman" w:cs="Times New Roman"/>
                <w:sz w:val="18"/>
                <w:szCs w:val="20"/>
                <w:lang w:val="kk-KZ"/>
              </w:rPr>
            </w:pPr>
          </w:p>
          <w:p w14:paraId="37023D8A"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b/>
                <w:sz w:val="18"/>
              </w:rPr>
              <w:t>Музыка тыңдау:</w:t>
            </w:r>
          </w:p>
          <w:p w14:paraId="6BFFA521"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«Жаңбыр шақыру (Д. Ботбаев)</w:t>
            </w:r>
          </w:p>
          <w:p w14:paraId="496EE690"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Ән айту:</w:t>
            </w:r>
          </w:p>
          <w:p w14:paraId="3E8FFAA7"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«Жау, жау, жаңбыр» (К. Дүйсекеев)</w:t>
            </w:r>
          </w:p>
          <w:p w14:paraId="348FB86D"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«Күзгі әуен» (А. Досмағанбет)</w:t>
            </w:r>
          </w:p>
          <w:p w14:paraId="08A30CAF"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b/>
                <w:sz w:val="18"/>
              </w:rPr>
              <w:t>Музыкалық-ырғақтық қимылдар:</w:t>
            </w:r>
          </w:p>
          <w:p w14:paraId="722A5C4E"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«Көңілді балалар» литва халық әуені</w:t>
            </w:r>
          </w:p>
          <w:p w14:paraId="5E240828"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(өңд. Т. Ломова)</w:t>
            </w:r>
          </w:p>
          <w:p w14:paraId="2759CF0F"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Билер:</w:t>
            </w:r>
          </w:p>
          <w:p w14:paraId="3B6934D6" w14:textId="77777777" w:rsidR="00725AB5" w:rsidRPr="00725AB5" w:rsidRDefault="00725AB5" w:rsidP="00725AB5">
            <w:pPr>
              <w:spacing w:after="0" w:line="0" w:lineRule="atLeast"/>
              <w:rPr>
                <w:rFonts w:ascii="Times New Roman" w:hAnsi="Times New Roman" w:cs="Times New Roman"/>
                <w:b/>
                <w:sz w:val="20"/>
              </w:rPr>
            </w:pPr>
            <w:r w:rsidRPr="00725AB5">
              <w:rPr>
                <w:rFonts w:ascii="Times New Roman" w:hAnsi="Times New Roman" w:cs="Times New Roman"/>
                <w:sz w:val="20"/>
              </w:rPr>
              <w:t xml:space="preserve">«Көңілді қолшатырлар» биі (педагогтің таңдауы бойынша) </w:t>
            </w:r>
            <w:r w:rsidRPr="00725AB5">
              <w:rPr>
                <w:rFonts w:ascii="Times New Roman" w:hAnsi="Times New Roman" w:cs="Times New Roman"/>
                <w:b/>
                <w:sz w:val="20"/>
              </w:rPr>
              <w:t>Ойындар, хороводтар:</w:t>
            </w:r>
          </w:p>
          <w:p w14:paraId="4E1CCD08"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b/>
                <w:sz w:val="18"/>
              </w:rPr>
              <w:t>«</w:t>
            </w:r>
            <w:r w:rsidRPr="00725AB5">
              <w:rPr>
                <w:rFonts w:ascii="Times New Roman" w:hAnsi="Times New Roman" w:cs="Times New Roman"/>
                <w:sz w:val="18"/>
              </w:rPr>
              <w:t>Күн мен жаңбыр» ойыны</w:t>
            </w:r>
          </w:p>
          <w:p w14:paraId="41F29D33" w14:textId="77777777" w:rsidR="00725AB5" w:rsidRPr="00725AB5" w:rsidRDefault="00725AB5" w:rsidP="00725AB5">
            <w:pPr>
              <w:spacing w:after="0" w:line="0" w:lineRule="atLeast"/>
              <w:rPr>
                <w:rFonts w:ascii="Times New Roman" w:hAnsi="Times New Roman" w:cs="Times New Roman"/>
                <w:sz w:val="18"/>
                <w:szCs w:val="20"/>
                <w:lang w:val="kk-KZ"/>
              </w:rPr>
            </w:pPr>
          </w:p>
        </w:tc>
        <w:tc>
          <w:tcPr>
            <w:tcW w:w="2551" w:type="dxa"/>
            <w:gridSpan w:val="4"/>
            <w:tcBorders>
              <w:top w:val="single" w:sz="4" w:space="0" w:color="auto"/>
              <w:left w:val="single" w:sz="4" w:space="0" w:color="auto"/>
              <w:bottom w:val="nil"/>
              <w:right w:val="single" w:sz="4" w:space="0" w:color="auto"/>
            </w:tcBorders>
          </w:tcPr>
          <w:p w14:paraId="13857995"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b/>
                <w:color w:val="000000"/>
                <w:sz w:val="18"/>
                <w:szCs w:val="20"/>
                <w:lang w:val="kk-KZ" w:bidi="en-US"/>
              </w:rPr>
              <w:lastRenderedPageBreak/>
              <w:t>Дене шынықтыру</w:t>
            </w:r>
          </w:p>
          <w:p w14:paraId="02960A9F"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color w:val="000000"/>
                <w:sz w:val="18"/>
                <w:szCs w:val="20"/>
                <w:lang w:val="kk-KZ" w:bidi="en-US"/>
              </w:rPr>
              <w:t xml:space="preserve">Тақырыбы </w:t>
            </w:r>
            <w:r w:rsidRPr="00725AB5">
              <w:rPr>
                <w:rFonts w:ascii="Times New Roman" w:hAnsi="Times New Roman" w:cs="Times New Roman"/>
                <w:sz w:val="20"/>
                <w:lang w:val="kk-KZ"/>
              </w:rPr>
              <w:t xml:space="preserve">  Бізбен бірге және бізден артық орында»</w:t>
            </w:r>
          </w:p>
          <w:p w14:paraId="51221FCC"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lang w:val="kk-KZ"/>
              </w:rPr>
              <w:t>Міндеті:</w:t>
            </w:r>
            <w:r w:rsidRPr="00725AB5">
              <w:rPr>
                <w:lang w:val="kk-KZ"/>
              </w:rPr>
              <w:t xml:space="preserve"> </w:t>
            </w:r>
            <w:r w:rsidRPr="00725AB5">
              <w:rPr>
                <w:rFonts w:ascii="Times New Roman" w:hAnsi="Times New Roman" w:cs="Times New Roman"/>
                <w:sz w:val="20"/>
                <w:lang w:val="kk-KZ"/>
              </w:rPr>
              <w:t>Малдас құрып отырып, бір-біріне допты бастан асыра лақтыруға және допты саусақтарын ашқан күйде қағып алуға үйрету.</w:t>
            </w:r>
          </w:p>
          <w:p w14:paraId="252AAB22" w14:textId="77777777" w:rsidR="00725AB5" w:rsidRPr="00725AB5" w:rsidRDefault="00725AB5" w:rsidP="00725AB5">
            <w:pPr>
              <w:spacing w:after="0" w:line="0" w:lineRule="atLeast"/>
              <w:rPr>
                <w:rFonts w:ascii="Times New Roman" w:hAnsi="Times New Roman" w:cs="Times New Roman"/>
                <w:sz w:val="14"/>
                <w:lang w:val="kk-KZ"/>
              </w:rPr>
            </w:pPr>
            <w:r w:rsidRPr="00725AB5">
              <w:rPr>
                <w:rFonts w:ascii="Times New Roman" w:hAnsi="Times New Roman" w:cs="Times New Roman"/>
                <w:b/>
                <w:color w:val="000000"/>
                <w:sz w:val="18"/>
                <w:szCs w:val="20"/>
                <w:lang w:val="kk-KZ" w:bidi="en-US"/>
              </w:rPr>
              <w:t xml:space="preserve">Мақсаты: </w:t>
            </w:r>
            <w:r w:rsidRPr="00725AB5">
              <w:rPr>
                <w:rFonts w:ascii="Times New Roman" w:hAnsi="Times New Roman" w:cs="Times New Roman"/>
                <w:sz w:val="18"/>
                <w:lang w:val="kk-KZ"/>
              </w:rPr>
              <w:t xml:space="preserve">   Баланың қимыл-қозғалыс жүйесінің дамуына жағдай жасау. Әртүрлі жүру </w:t>
            </w:r>
            <w:r w:rsidRPr="00725AB5">
              <w:rPr>
                <w:rFonts w:ascii="Times New Roman" w:hAnsi="Times New Roman" w:cs="Times New Roman"/>
                <w:sz w:val="18"/>
                <w:lang w:val="kk-KZ"/>
              </w:rPr>
              <w:lastRenderedPageBreak/>
              <w:t>түрлерімен жүруге үйретуді жалғастыру (аяқты айқастырып жүру, отырып және жартылай отырып жүр</w:t>
            </w:r>
            <w:r w:rsidRPr="00725AB5">
              <w:rPr>
                <w:rFonts w:ascii="Times New Roman" w:hAnsi="Times New Roman" w:cs="Times New Roman"/>
                <w:sz w:val="14"/>
                <w:lang w:val="kk-KZ"/>
              </w:rPr>
              <w:t>у</w:t>
            </w:r>
          </w:p>
          <w:p w14:paraId="70F3EF8C" w14:textId="77777777" w:rsidR="00725AB5" w:rsidRPr="00725AB5" w:rsidRDefault="00725AB5" w:rsidP="00725AB5">
            <w:pPr>
              <w:spacing w:after="0" w:line="0" w:lineRule="atLeast"/>
              <w:rPr>
                <w:rFonts w:ascii="Times New Roman" w:hAnsi="Times New Roman" w:cs="Times New Roman"/>
                <w:sz w:val="14"/>
                <w:lang w:val="kk-KZ"/>
              </w:rPr>
            </w:pPr>
          </w:p>
          <w:p w14:paraId="5939B08A"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b/>
                <w:sz w:val="18"/>
                <w:lang w:val="kk-KZ"/>
              </w:rPr>
              <w:t xml:space="preserve">Ойын: «Орындарыңды ауыстырыңдар». (6 рет). </w:t>
            </w:r>
            <w:r w:rsidRPr="00725AB5">
              <w:rPr>
                <w:rFonts w:ascii="Times New Roman" w:hAnsi="Times New Roman" w:cs="Times New Roman"/>
                <w:sz w:val="18"/>
                <w:lang w:val="kk-KZ"/>
              </w:rPr>
              <w:t xml:space="preserve">Зал ортасына  арқан  төсейді,  осылайша зал екіге бөлінеді. Әр команда залдың екі шетінде тұрады. «Қаш!» деген белгі бойынша өз алаңдарынан қарама-қарсы алаңға шашырап жүгіреді. </w:t>
            </w:r>
            <w:r w:rsidRPr="00725AB5">
              <w:rPr>
                <w:rFonts w:ascii="Times New Roman" w:hAnsi="Times New Roman" w:cs="Times New Roman"/>
                <w:sz w:val="18"/>
              </w:rPr>
              <w:t>Ойыншылары толық екінші алаңға өткен команда жеңімпаз</w:t>
            </w:r>
            <w:r w:rsidRPr="00725AB5">
              <w:rPr>
                <w:rFonts w:ascii="Times New Roman" w:hAnsi="Times New Roman" w:cs="Times New Roman"/>
                <w:spacing w:val="-5"/>
                <w:sz w:val="18"/>
              </w:rPr>
              <w:t xml:space="preserve"> </w:t>
            </w:r>
            <w:r w:rsidRPr="00725AB5">
              <w:rPr>
                <w:rFonts w:ascii="Times New Roman" w:hAnsi="Times New Roman" w:cs="Times New Roman"/>
                <w:sz w:val="18"/>
              </w:rPr>
              <w:t>атанады.</w:t>
            </w:r>
          </w:p>
          <w:p w14:paraId="15368084"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p>
        </w:tc>
        <w:tc>
          <w:tcPr>
            <w:tcW w:w="2250" w:type="dxa"/>
            <w:gridSpan w:val="4"/>
            <w:tcBorders>
              <w:top w:val="single" w:sz="4" w:space="0" w:color="auto"/>
              <w:left w:val="single" w:sz="4" w:space="0" w:color="auto"/>
              <w:bottom w:val="nil"/>
              <w:right w:val="single" w:sz="4" w:space="0" w:color="auto"/>
            </w:tcBorders>
          </w:tcPr>
          <w:p w14:paraId="66ED0E62" w14:textId="77777777" w:rsidR="00725AB5" w:rsidRPr="00725AB5" w:rsidRDefault="00725AB5" w:rsidP="00725AB5">
            <w:pPr>
              <w:spacing w:after="0" w:line="0" w:lineRule="atLeast"/>
              <w:rPr>
                <w:rFonts w:ascii="Times New Roman" w:eastAsia="Times New Roman" w:hAnsi="Times New Roman" w:cs="Times New Roman"/>
                <w:b/>
                <w:color w:val="000000"/>
                <w:sz w:val="18"/>
                <w:szCs w:val="20"/>
                <w:lang w:val="kk-KZ" w:bidi="en-US"/>
              </w:rPr>
            </w:pPr>
            <w:r w:rsidRPr="00725AB5">
              <w:rPr>
                <w:rFonts w:ascii="Times New Roman" w:eastAsia="Times New Roman" w:hAnsi="Times New Roman" w:cs="Times New Roman"/>
                <w:b/>
                <w:color w:val="000000"/>
                <w:sz w:val="18"/>
                <w:szCs w:val="20"/>
                <w:lang w:val="kk-KZ" w:bidi="en-US"/>
              </w:rPr>
              <w:lastRenderedPageBreak/>
              <w:t>Музыка</w:t>
            </w:r>
          </w:p>
          <w:p w14:paraId="2F4DBBEA"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color w:val="000000"/>
                <w:sz w:val="18"/>
                <w:szCs w:val="20"/>
                <w:lang w:val="kk-KZ" w:bidi="en-US"/>
              </w:rPr>
              <w:t>Тақырыбы</w:t>
            </w:r>
            <w:r w:rsidRPr="00725AB5">
              <w:rPr>
                <w:rFonts w:ascii="Times New Roman" w:hAnsi="Times New Roman" w:cs="Times New Roman"/>
                <w:sz w:val="20"/>
                <w:lang w:val="kk-KZ"/>
              </w:rPr>
              <w:t xml:space="preserve"> Сабантойды тойлаймыз»</w:t>
            </w:r>
          </w:p>
          <w:p w14:paraId="542ED294" w14:textId="77777777" w:rsidR="00725AB5" w:rsidRPr="00725AB5" w:rsidRDefault="00725AB5" w:rsidP="00725AB5">
            <w:pPr>
              <w:spacing w:after="0" w:line="0" w:lineRule="atLeast"/>
              <w:rPr>
                <w:rFonts w:ascii="Times New Roman" w:eastAsiaTheme="minorHAnsi" w:hAnsi="Times New Roman" w:cs="Times New Roman"/>
                <w:sz w:val="20"/>
                <w:lang w:val="kk-KZ"/>
              </w:rPr>
            </w:pPr>
            <w:r w:rsidRPr="00725AB5">
              <w:rPr>
                <w:rFonts w:ascii="Times New Roman" w:eastAsiaTheme="minorHAnsi" w:hAnsi="Times New Roman" w:cs="Times New Roman"/>
                <w:b/>
                <w:sz w:val="20"/>
                <w:lang w:val="kk-KZ"/>
              </w:rPr>
              <w:t>Міндеті</w:t>
            </w:r>
            <w:r w:rsidRPr="00725AB5">
              <w:rPr>
                <w:rFonts w:ascii="Times New Roman" w:eastAsiaTheme="minorHAnsi" w:hAnsi="Times New Roman" w:cs="Times New Roman"/>
                <w:sz w:val="20"/>
                <w:lang w:val="kk-KZ"/>
              </w:rPr>
              <w:t>:</w:t>
            </w:r>
            <w:r w:rsidRPr="00725AB5">
              <w:rPr>
                <w:lang w:val="kk-KZ"/>
              </w:rPr>
              <w:t xml:space="preserve"> </w:t>
            </w:r>
            <w:r w:rsidRPr="00725AB5">
              <w:rPr>
                <w:rFonts w:ascii="Times New Roman" w:eastAsiaTheme="minorHAnsi" w:hAnsi="Times New Roman" w:cs="Times New Roman"/>
                <w:sz w:val="20"/>
                <w:lang w:val="kk-KZ"/>
              </w:rPr>
              <w:t>Қолымен бағытын (жоғары-төмен)</w:t>
            </w:r>
          </w:p>
          <w:p w14:paraId="2351580D" w14:textId="77777777" w:rsidR="00725AB5" w:rsidRPr="00725AB5" w:rsidRDefault="00725AB5" w:rsidP="00725AB5">
            <w:pPr>
              <w:spacing w:after="0" w:line="0" w:lineRule="atLeast"/>
              <w:rPr>
                <w:rFonts w:ascii="Times New Roman" w:eastAsiaTheme="minorHAnsi" w:hAnsi="Times New Roman" w:cs="Times New Roman"/>
                <w:sz w:val="20"/>
                <w:lang w:val="kk-KZ"/>
              </w:rPr>
            </w:pPr>
            <w:r w:rsidRPr="00725AB5">
              <w:rPr>
                <w:rFonts w:ascii="Times New Roman" w:eastAsiaTheme="minorHAnsi" w:hAnsi="Times New Roman" w:cs="Times New Roman"/>
                <w:sz w:val="20"/>
                <w:lang w:val="kk-KZ"/>
              </w:rPr>
              <w:t>көрсете   білу,</w:t>
            </w:r>
            <w:r w:rsidRPr="00725AB5">
              <w:rPr>
                <w:rFonts w:ascii="Times New Roman" w:eastAsiaTheme="minorHAnsi" w:hAnsi="Times New Roman" w:cs="Times New Roman"/>
                <w:sz w:val="20"/>
                <w:lang w:val="kk-KZ"/>
              </w:rPr>
              <w:tab/>
              <w:t>дауыстардың</w:t>
            </w:r>
            <w:r w:rsidRPr="00725AB5">
              <w:rPr>
                <w:rFonts w:ascii="Times New Roman" w:eastAsiaTheme="minorHAnsi" w:hAnsi="Times New Roman" w:cs="Times New Roman"/>
                <w:sz w:val="20"/>
                <w:lang w:val="kk-KZ"/>
              </w:rPr>
              <w:tab/>
              <w:t>биіктіктерін</w:t>
            </w:r>
          </w:p>
          <w:p w14:paraId="02ABADDD" w14:textId="77777777" w:rsidR="00725AB5" w:rsidRPr="00725AB5" w:rsidRDefault="00725AB5" w:rsidP="00725AB5">
            <w:pPr>
              <w:spacing w:after="0" w:line="0" w:lineRule="atLeast"/>
              <w:rPr>
                <w:rFonts w:ascii="Times New Roman" w:eastAsiaTheme="minorHAnsi" w:hAnsi="Times New Roman" w:cs="Times New Roman"/>
                <w:sz w:val="20"/>
                <w:lang w:val="kk-KZ"/>
              </w:rPr>
            </w:pPr>
            <w:r w:rsidRPr="00725AB5">
              <w:rPr>
                <w:rFonts w:ascii="Times New Roman" w:eastAsiaTheme="minorHAnsi" w:hAnsi="Times New Roman" w:cs="Times New Roman"/>
                <w:sz w:val="20"/>
                <w:lang w:val="kk-KZ"/>
              </w:rPr>
              <w:t>ажыратып,</w:t>
            </w:r>
            <w:r w:rsidRPr="00725AB5">
              <w:rPr>
                <w:rFonts w:ascii="Times New Roman" w:eastAsiaTheme="minorHAnsi" w:hAnsi="Times New Roman" w:cs="Times New Roman"/>
                <w:sz w:val="20"/>
                <w:lang w:val="kk-KZ"/>
              </w:rPr>
              <w:tab/>
            </w:r>
            <w:r w:rsidRPr="00725AB5">
              <w:rPr>
                <w:rFonts w:ascii="Times New Roman" w:eastAsiaTheme="minorHAnsi" w:hAnsi="Times New Roman" w:cs="Times New Roman"/>
                <w:sz w:val="20"/>
                <w:lang w:val="kk-KZ"/>
              </w:rPr>
              <w:tab/>
              <w:t>жоғары-төменгі</w:t>
            </w:r>
            <w:r w:rsidRPr="00725AB5">
              <w:rPr>
                <w:rFonts w:ascii="Times New Roman" w:eastAsiaTheme="minorHAnsi" w:hAnsi="Times New Roman" w:cs="Times New Roman"/>
                <w:sz w:val="20"/>
                <w:lang w:val="kk-KZ"/>
              </w:rPr>
              <w:tab/>
              <w:t>қозғалысын</w:t>
            </w:r>
          </w:p>
          <w:p w14:paraId="0F39A12C" w14:textId="77777777" w:rsidR="00725AB5" w:rsidRPr="00725AB5" w:rsidRDefault="00725AB5" w:rsidP="00725AB5">
            <w:pPr>
              <w:spacing w:after="0" w:line="0" w:lineRule="atLeast"/>
              <w:rPr>
                <w:rFonts w:ascii="Times New Roman" w:eastAsiaTheme="minorHAnsi" w:hAnsi="Times New Roman" w:cs="Times New Roman"/>
                <w:sz w:val="20"/>
                <w:lang w:val="kk-KZ"/>
              </w:rPr>
            </w:pPr>
            <w:r w:rsidRPr="00725AB5">
              <w:rPr>
                <w:rFonts w:ascii="Times New Roman" w:eastAsiaTheme="minorHAnsi" w:hAnsi="Times New Roman" w:cs="Times New Roman"/>
                <w:sz w:val="20"/>
                <w:lang w:val="kk-KZ"/>
              </w:rPr>
              <w:lastRenderedPageBreak/>
              <w:t>ажырату.  Музыка  сипатына  сәйкес  қимылдар</w:t>
            </w:r>
          </w:p>
          <w:p w14:paraId="30E8DD12" w14:textId="77777777" w:rsidR="00725AB5" w:rsidRPr="00725AB5" w:rsidRDefault="00725AB5" w:rsidP="00725AB5">
            <w:pPr>
              <w:spacing w:after="0" w:line="0" w:lineRule="atLeast"/>
              <w:rPr>
                <w:rFonts w:ascii="Times New Roman" w:eastAsiaTheme="minorHAnsi" w:hAnsi="Times New Roman" w:cs="Times New Roman"/>
                <w:sz w:val="20"/>
                <w:lang w:val="kk-KZ"/>
              </w:rPr>
            </w:pPr>
            <w:r w:rsidRPr="00725AB5">
              <w:rPr>
                <w:rFonts w:ascii="Times New Roman" w:eastAsiaTheme="minorHAnsi" w:hAnsi="Times New Roman" w:cs="Times New Roman"/>
                <w:sz w:val="20"/>
                <w:lang w:val="kk-KZ"/>
              </w:rPr>
              <w:t xml:space="preserve">орындау. </w:t>
            </w:r>
          </w:p>
          <w:p w14:paraId="7075BBFA" w14:textId="77777777" w:rsidR="00725AB5" w:rsidRPr="00725AB5" w:rsidRDefault="00725AB5" w:rsidP="00725AB5">
            <w:pPr>
              <w:spacing w:after="0" w:line="0" w:lineRule="atLeast"/>
              <w:rPr>
                <w:rFonts w:ascii="Times New Roman" w:hAnsi="Times New Roman" w:cs="Times New Roman"/>
                <w:sz w:val="14"/>
                <w:lang w:val="kk-KZ"/>
              </w:rPr>
            </w:pPr>
            <w:r w:rsidRPr="00725AB5">
              <w:rPr>
                <w:rFonts w:ascii="Times New Roman" w:hAnsi="Times New Roman" w:cs="Times New Roman"/>
                <w:b/>
                <w:color w:val="000000"/>
                <w:sz w:val="18"/>
                <w:szCs w:val="20"/>
                <w:lang w:val="kk-KZ" w:bidi="en-US"/>
              </w:rPr>
              <w:t xml:space="preserve">Мақсаты </w:t>
            </w:r>
            <w:r w:rsidRPr="00725AB5">
              <w:rPr>
                <w:rFonts w:ascii="Times New Roman" w:hAnsi="Times New Roman" w:cs="Times New Roman"/>
                <w:sz w:val="14"/>
                <w:lang w:val="kk-KZ"/>
              </w:rPr>
              <w:t xml:space="preserve"> </w:t>
            </w:r>
            <w:r w:rsidRPr="00725AB5">
              <w:rPr>
                <w:rFonts w:ascii="Times New Roman" w:hAnsi="Times New Roman" w:cs="Times New Roman"/>
                <w:sz w:val="18"/>
                <w:lang w:val="kk-KZ"/>
              </w:rPr>
              <w:t xml:space="preserve"> Музыкалық шығармаға өзінің қатынасын білдіру, әннің мазмұны мен сипаты туралы пікірін айту</w:t>
            </w:r>
          </w:p>
          <w:p w14:paraId="6FB947C0" w14:textId="77777777" w:rsidR="00725AB5" w:rsidRPr="00725AB5" w:rsidRDefault="00725AB5" w:rsidP="00725AB5">
            <w:pPr>
              <w:spacing w:after="0" w:line="0" w:lineRule="atLeast"/>
              <w:rPr>
                <w:rFonts w:ascii="Times New Roman" w:hAnsi="Times New Roman" w:cs="Times New Roman"/>
                <w:sz w:val="18"/>
                <w:lang w:val="kk-KZ"/>
              </w:rPr>
            </w:pPr>
          </w:p>
          <w:p w14:paraId="32027A2D"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sz w:val="14"/>
                <w:lang w:val="kk-KZ"/>
              </w:rPr>
              <w:t xml:space="preserve"> </w:t>
            </w:r>
            <w:r w:rsidRPr="00725AB5">
              <w:rPr>
                <w:rFonts w:ascii="Times New Roman" w:hAnsi="Times New Roman" w:cs="Times New Roman"/>
                <w:b/>
                <w:sz w:val="14"/>
                <w:lang w:val="kk-KZ"/>
              </w:rPr>
              <w:t xml:space="preserve"> </w:t>
            </w:r>
            <w:r w:rsidRPr="00725AB5">
              <w:rPr>
                <w:rFonts w:ascii="Times New Roman" w:hAnsi="Times New Roman" w:cs="Times New Roman"/>
                <w:b/>
                <w:sz w:val="18"/>
              </w:rPr>
              <w:t>Музыка тыңдау:</w:t>
            </w:r>
          </w:p>
          <w:p w14:paraId="2415D9B4"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«Тойбастар» күйі (Д. Нұрпейісова)</w:t>
            </w:r>
          </w:p>
          <w:p w14:paraId="754DA18F"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Ән айту:</w:t>
            </w:r>
          </w:p>
          <w:p w14:paraId="3E3BDC9E"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«Сабантой» (Е. Хасанғалиев)</w:t>
            </w:r>
          </w:p>
          <w:p w14:paraId="198B6202"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«Жау,  жау, жаңбыр»  (К.</w:t>
            </w:r>
            <w:r w:rsidRPr="00725AB5">
              <w:rPr>
                <w:rFonts w:ascii="Times New Roman" w:hAnsi="Times New Roman" w:cs="Times New Roman"/>
                <w:spacing w:val="-13"/>
                <w:sz w:val="18"/>
              </w:rPr>
              <w:t xml:space="preserve"> </w:t>
            </w:r>
            <w:r w:rsidRPr="00725AB5">
              <w:rPr>
                <w:rFonts w:ascii="Times New Roman" w:hAnsi="Times New Roman" w:cs="Times New Roman"/>
                <w:sz w:val="18"/>
              </w:rPr>
              <w:t>Дүйсекеев)</w:t>
            </w:r>
          </w:p>
          <w:p w14:paraId="133B9A94"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b/>
                <w:sz w:val="18"/>
              </w:rPr>
              <w:t>Музыкалық-ырғақтық</w:t>
            </w:r>
            <w:r w:rsidRPr="00725AB5">
              <w:rPr>
                <w:rFonts w:ascii="Times New Roman" w:hAnsi="Times New Roman" w:cs="Times New Roman"/>
                <w:b/>
                <w:spacing w:val="-8"/>
                <w:sz w:val="18"/>
              </w:rPr>
              <w:t xml:space="preserve"> </w:t>
            </w:r>
            <w:r w:rsidRPr="00725AB5">
              <w:rPr>
                <w:rFonts w:ascii="Times New Roman" w:hAnsi="Times New Roman" w:cs="Times New Roman"/>
                <w:b/>
                <w:sz w:val="18"/>
              </w:rPr>
              <w:t>қимылдар:</w:t>
            </w:r>
          </w:p>
          <w:p w14:paraId="70A5EDEA"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«Марш» (Е. Андосов)</w:t>
            </w:r>
          </w:p>
          <w:p w14:paraId="28A51528"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b/>
                <w:sz w:val="18"/>
              </w:rPr>
              <w:t xml:space="preserve">Билер: </w:t>
            </w:r>
            <w:r w:rsidRPr="00725AB5">
              <w:rPr>
                <w:rFonts w:ascii="Times New Roman" w:hAnsi="Times New Roman" w:cs="Times New Roman"/>
                <w:sz w:val="18"/>
              </w:rPr>
              <w:t>«Көңілді қолшатырлар биі (педагогтің таңдауымен)</w:t>
            </w:r>
          </w:p>
          <w:p w14:paraId="60296FC7"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b/>
                <w:sz w:val="18"/>
              </w:rPr>
              <w:t>Ойындар, хороводтар:</w:t>
            </w:r>
          </w:p>
          <w:p w14:paraId="30B213BD"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b/>
                <w:sz w:val="18"/>
              </w:rPr>
              <w:t>«Теңге алу» қазақтың</w:t>
            </w:r>
            <w:r w:rsidRPr="00725AB5">
              <w:rPr>
                <w:rFonts w:ascii="Times New Roman" w:hAnsi="Times New Roman" w:cs="Times New Roman"/>
                <w:sz w:val="18"/>
              </w:rPr>
              <w:t xml:space="preserve"> ұлттық ойыны («Адай» Құрманғазы, үнтаспадан)</w:t>
            </w:r>
          </w:p>
          <w:p w14:paraId="3AAC0976" w14:textId="77777777" w:rsidR="00725AB5" w:rsidRPr="00725AB5" w:rsidRDefault="00725AB5" w:rsidP="00725AB5">
            <w:pPr>
              <w:spacing w:after="0" w:line="0" w:lineRule="atLeast"/>
              <w:rPr>
                <w:rFonts w:ascii="Times New Roman" w:hAnsi="Times New Roman" w:cs="Times New Roman"/>
                <w:b/>
                <w:color w:val="000000"/>
                <w:sz w:val="18"/>
                <w:szCs w:val="20"/>
                <w:lang w:bidi="en-US"/>
              </w:rPr>
            </w:pPr>
          </w:p>
        </w:tc>
        <w:tc>
          <w:tcPr>
            <w:tcW w:w="2841" w:type="dxa"/>
            <w:gridSpan w:val="4"/>
            <w:tcBorders>
              <w:top w:val="single" w:sz="4" w:space="0" w:color="auto"/>
              <w:left w:val="single" w:sz="4" w:space="0" w:color="auto"/>
              <w:bottom w:val="nil"/>
              <w:right w:val="single" w:sz="4" w:space="0" w:color="auto"/>
            </w:tcBorders>
          </w:tcPr>
          <w:p w14:paraId="74F3B880" w14:textId="77777777" w:rsidR="00725AB5" w:rsidRPr="00725AB5" w:rsidRDefault="00725AB5" w:rsidP="00725AB5">
            <w:pPr>
              <w:spacing w:after="0" w:line="0" w:lineRule="atLeast"/>
              <w:rPr>
                <w:rFonts w:ascii="Times New Roman" w:hAnsi="Times New Roman" w:cs="Times New Roman"/>
                <w:b/>
                <w:sz w:val="20"/>
                <w:szCs w:val="20"/>
              </w:rPr>
            </w:pPr>
            <w:r w:rsidRPr="00725AB5">
              <w:rPr>
                <w:rFonts w:ascii="Times New Roman" w:hAnsi="Times New Roman" w:cs="Times New Roman"/>
                <w:b/>
                <w:sz w:val="20"/>
                <w:szCs w:val="20"/>
              </w:rPr>
              <w:lastRenderedPageBreak/>
              <w:t>Шығармашылық бейнелеу әрекеті</w:t>
            </w:r>
          </w:p>
          <w:p w14:paraId="44F9EF06" w14:textId="77777777" w:rsidR="00725AB5" w:rsidRPr="00725AB5" w:rsidRDefault="00725AB5" w:rsidP="00725AB5">
            <w:pPr>
              <w:spacing w:after="0" w:line="0" w:lineRule="atLeast"/>
              <w:rPr>
                <w:rFonts w:ascii="Times New Roman" w:hAnsi="Times New Roman" w:cs="Times New Roman"/>
                <w:sz w:val="20"/>
                <w:szCs w:val="20"/>
              </w:rPr>
            </w:pPr>
            <w:r w:rsidRPr="00725AB5">
              <w:rPr>
                <w:rFonts w:ascii="Times New Roman" w:hAnsi="Times New Roman" w:cs="Times New Roman"/>
                <w:b/>
                <w:sz w:val="20"/>
                <w:szCs w:val="20"/>
              </w:rPr>
              <w:t>Тақырыбы:</w:t>
            </w:r>
            <w:r w:rsidRPr="00725AB5">
              <w:rPr>
                <w:rFonts w:ascii="Times New Roman" w:hAnsi="Times New Roman" w:cs="Times New Roman"/>
                <w:sz w:val="20"/>
                <w:szCs w:val="20"/>
              </w:rPr>
              <w:t xml:space="preserve"> Бидай масақтары </w:t>
            </w:r>
          </w:p>
          <w:p w14:paraId="4353A201" w14:textId="77777777" w:rsidR="00725AB5" w:rsidRPr="00725AB5" w:rsidRDefault="00725AB5" w:rsidP="00725AB5">
            <w:pPr>
              <w:spacing w:after="0" w:line="0" w:lineRule="atLeast"/>
              <w:rPr>
                <w:rFonts w:ascii="Times New Roman" w:hAnsi="Times New Roman" w:cs="Times New Roman"/>
                <w:sz w:val="20"/>
                <w:szCs w:val="20"/>
              </w:rPr>
            </w:pPr>
            <w:r w:rsidRPr="00725AB5">
              <w:rPr>
                <w:rFonts w:ascii="Times New Roman" w:hAnsi="Times New Roman" w:cs="Times New Roman"/>
                <w:b/>
                <w:sz w:val="20"/>
                <w:szCs w:val="20"/>
                <w:lang w:val="kk-KZ"/>
              </w:rPr>
              <w:t>Міндеті</w:t>
            </w:r>
            <w:r w:rsidRPr="00725AB5">
              <w:rPr>
                <w:rFonts w:ascii="Times New Roman" w:hAnsi="Times New Roman" w:cs="Times New Roman"/>
                <w:b/>
                <w:sz w:val="20"/>
                <w:szCs w:val="20"/>
              </w:rPr>
              <w:t>:</w:t>
            </w:r>
            <w:r w:rsidRPr="00725AB5">
              <w:rPr>
                <w:rFonts w:ascii="Times New Roman" w:hAnsi="Times New Roman" w:cs="Times New Roman"/>
                <w:sz w:val="20"/>
                <w:szCs w:val="20"/>
              </w:rPr>
              <w:t xml:space="preserve"> балаларға дәнді дақылдардың түрлері туралы білім беру;</w:t>
            </w:r>
          </w:p>
          <w:p w14:paraId="7A7ADE9F"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rPr>
              <w:t>Мақсаты</w:t>
            </w:r>
            <w:r w:rsidRPr="00725AB5">
              <w:rPr>
                <w:rFonts w:ascii="Times New Roman" w:hAnsi="Times New Roman" w:cs="Times New Roman"/>
                <w:sz w:val="20"/>
                <w:szCs w:val="20"/>
                <w:lang w:val="kk-KZ"/>
              </w:rPr>
              <w:t>:</w:t>
            </w:r>
            <w:r w:rsidRPr="00725AB5">
              <w:t xml:space="preserve"> </w:t>
            </w:r>
            <w:r w:rsidRPr="00725AB5">
              <w:rPr>
                <w:rFonts w:ascii="Times New Roman" w:hAnsi="Times New Roman" w:cs="Times New Roman"/>
                <w:sz w:val="20"/>
                <w:szCs w:val="20"/>
                <w:lang w:val="kk-KZ"/>
              </w:rPr>
              <w:t>балаларға сопақша дөңгелектерді қолдана отырып бидай масақтарын салуды</w:t>
            </w:r>
          </w:p>
          <w:p w14:paraId="56BB66EE"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үйрету.</w:t>
            </w:r>
          </w:p>
          <w:p w14:paraId="6E68AB53"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xml:space="preserve">-Қағаздан таныс немесе ойдан әртүрлі бейнелерді, </w:t>
            </w:r>
            <w:r w:rsidRPr="00725AB5">
              <w:rPr>
                <w:rFonts w:ascii="Times New Roman" w:hAnsi="Times New Roman" w:cs="Times New Roman"/>
                <w:sz w:val="20"/>
                <w:szCs w:val="20"/>
                <w:lang w:val="kk-KZ"/>
              </w:rPr>
              <w:lastRenderedPageBreak/>
              <w:t>қатпарланып бүктелген қағаздан бірдей бірнеше пішіндерді және екіге бүктелген қағаздан симметриялы пішіндегі заттарды қию</w:t>
            </w:r>
          </w:p>
          <w:p w14:paraId="40817A73"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ауызша сипаттау бойынша ұсынылған тақырыпқа, өзбетінше ойдан құрастыруға, құрдастарымен бірлесіп, шығармашылықпен құрастыруға баулу</w:t>
            </w:r>
          </w:p>
          <w:p w14:paraId="42436BD0" w14:textId="77777777" w:rsidR="00725AB5" w:rsidRPr="00725AB5" w:rsidRDefault="00725AB5" w:rsidP="00725AB5">
            <w:pPr>
              <w:spacing w:after="0" w:line="0" w:lineRule="atLeast"/>
              <w:rPr>
                <w:rFonts w:ascii="Times New Roman" w:hAnsi="Times New Roman" w:cs="Times New Roman"/>
                <w:sz w:val="20"/>
                <w:szCs w:val="20"/>
                <w:lang w:val="kk-KZ"/>
              </w:rPr>
            </w:pPr>
          </w:p>
          <w:p w14:paraId="2F8BE2D4" w14:textId="77777777" w:rsidR="00725AB5" w:rsidRPr="00725AB5" w:rsidRDefault="00725AB5" w:rsidP="00725AB5">
            <w:pPr>
              <w:spacing w:after="0" w:line="0" w:lineRule="atLeast"/>
              <w:rPr>
                <w:rFonts w:ascii="Times New Roman" w:hAnsi="Times New Roman" w:cs="Times New Roman"/>
                <w:b/>
                <w:sz w:val="14"/>
              </w:rPr>
            </w:pPr>
            <w:r w:rsidRPr="00725AB5">
              <w:rPr>
                <w:rFonts w:ascii="Times New Roman" w:hAnsi="Times New Roman" w:cs="Times New Roman"/>
                <w:b/>
                <w:sz w:val="20"/>
                <w:szCs w:val="20"/>
              </w:rPr>
              <w:t>Топтық жұмыс</w:t>
            </w:r>
          </w:p>
        </w:tc>
      </w:tr>
      <w:tr w:rsidR="00725AB5" w:rsidRPr="00725AB5" w14:paraId="3EEC7773" w14:textId="77777777" w:rsidTr="00367436">
        <w:trPr>
          <w:gridAfter w:val="2"/>
          <w:wAfter w:w="19" w:type="dxa"/>
          <w:trHeight w:val="355"/>
        </w:trPr>
        <w:tc>
          <w:tcPr>
            <w:tcW w:w="2530" w:type="dxa"/>
            <w:gridSpan w:val="2"/>
            <w:tcBorders>
              <w:top w:val="nil"/>
              <w:left w:val="single" w:sz="4" w:space="0" w:color="auto"/>
              <w:bottom w:val="nil"/>
              <w:right w:val="single" w:sz="4" w:space="0" w:color="auto"/>
            </w:tcBorders>
          </w:tcPr>
          <w:p w14:paraId="525D3D0A" w14:textId="77777777" w:rsidR="00725AB5" w:rsidRPr="00725AB5" w:rsidRDefault="00725AB5" w:rsidP="00725AB5">
            <w:pPr>
              <w:spacing w:after="0" w:line="0" w:lineRule="atLeast"/>
              <w:jc w:val="center"/>
              <w:rPr>
                <w:rFonts w:ascii="Times New Roman" w:eastAsiaTheme="minorHAnsi" w:hAnsi="Times New Roman" w:cs="Times New Roman"/>
                <w:b/>
                <w:sz w:val="20"/>
                <w:szCs w:val="28"/>
                <w:shd w:val="clear" w:color="auto" w:fill="FFFFFF"/>
                <w:lang w:val="kk-KZ"/>
              </w:rPr>
            </w:pPr>
          </w:p>
        </w:tc>
        <w:tc>
          <w:tcPr>
            <w:tcW w:w="2714" w:type="dxa"/>
            <w:gridSpan w:val="7"/>
            <w:tcBorders>
              <w:top w:val="nil"/>
              <w:left w:val="single" w:sz="4" w:space="0" w:color="auto"/>
              <w:bottom w:val="nil"/>
              <w:right w:val="single" w:sz="4" w:space="0" w:color="auto"/>
            </w:tcBorders>
            <w:hideMark/>
          </w:tcPr>
          <w:p w14:paraId="5DFB955A" w14:textId="77777777" w:rsidR="00725AB5" w:rsidRPr="00725AB5" w:rsidRDefault="00725AB5" w:rsidP="00725AB5">
            <w:pPr>
              <w:spacing w:after="0" w:line="0" w:lineRule="atLeast"/>
              <w:rPr>
                <w:rFonts w:ascii="Times New Roman" w:hAnsi="Times New Roman" w:cs="Times New Roman"/>
                <w:b/>
                <w:sz w:val="20"/>
                <w:szCs w:val="28"/>
                <w:shd w:val="clear" w:color="auto" w:fill="FFFFFF"/>
              </w:rPr>
            </w:pPr>
            <w:r w:rsidRPr="00725AB5">
              <w:rPr>
                <w:rFonts w:ascii="Times New Roman" w:hAnsi="Times New Roman" w:cs="Times New Roman"/>
                <w:spacing w:val="-3"/>
                <w:sz w:val="18"/>
              </w:rPr>
              <w:t xml:space="preserve"> </w:t>
            </w:r>
          </w:p>
        </w:tc>
        <w:tc>
          <w:tcPr>
            <w:tcW w:w="2552" w:type="dxa"/>
            <w:gridSpan w:val="7"/>
            <w:tcBorders>
              <w:top w:val="nil"/>
              <w:left w:val="single" w:sz="4" w:space="0" w:color="auto"/>
              <w:bottom w:val="nil"/>
              <w:right w:val="single" w:sz="4" w:space="0" w:color="auto"/>
            </w:tcBorders>
          </w:tcPr>
          <w:p w14:paraId="179D8D0B"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rPr>
            </w:pPr>
          </w:p>
        </w:tc>
        <w:tc>
          <w:tcPr>
            <w:tcW w:w="2551" w:type="dxa"/>
            <w:gridSpan w:val="4"/>
            <w:tcBorders>
              <w:top w:val="nil"/>
              <w:left w:val="single" w:sz="4" w:space="0" w:color="auto"/>
              <w:bottom w:val="nil"/>
              <w:right w:val="single" w:sz="4" w:space="0" w:color="auto"/>
            </w:tcBorders>
          </w:tcPr>
          <w:p w14:paraId="12388F54"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rPr>
            </w:pPr>
          </w:p>
        </w:tc>
        <w:tc>
          <w:tcPr>
            <w:tcW w:w="2250" w:type="dxa"/>
            <w:gridSpan w:val="4"/>
            <w:tcBorders>
              <w:top w:val="nil"/>
              <w:left w:val="single" w:sz="4" w:space="0" w:color="auto"/>
              <w:bottom w:val="nil"/>
              <w:right w:val="single" w:sz="4" w:space="0" w:color="auto"/>
            </w:tcBorders>
          </w:tcPr>
          <w:p w14:paraId="1EDF4310"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rPr>
            </w:pPr>
          </w:p>
        </w:tc>
        <w:tc>
          <w:tcPr>
            <w:tcW w:w="2834" w:type="dxa"/>
            <w:gridSpan w:val="3"/>
            <w:tcBorders>
              <w:top w:val="nil"/>
              <w:left w:val="single" w:sz="4" w:space="0" w:color="auto"/>
              <w:bottom w:val="nil"/>
              <w:right w:val="single" w:sz="4" w:space="0" w:color="auto"/>
            </w:tcBorders>
          </w:tcPr>
          <w:p w14:paraId="761C8378"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rPr>
            </w:pPr>
          </w:p>
        </w:tc>
      </w:tr>
      <w:tr w:rsidR="00725AB5" w:rsidRPr="00725AB5" w14:paraId="07751F85" w14:textId="77777777" w:rsidTr="00367436">
        <w:trPr>
          <w:gridAfter w:val="2"/>
          <w:wAfter w:w="19" w:type="dxa"/>
          <w:trHeight w:val="80"/>
        </w:trPr>
        <w:tc>
          <w:tcPr>
            <w:tcW w:w="2530" w:type="dxa"/>
            <w:gridSpan w:val="2"/>
            <w:tcBorders>
              <w:top w:val="nil"/>
              <w:left w:val="single" w:sz="4" w:space="0" w:color="auto"/>
              <w:bottom w:val="single" w:sz="4" w:space="0" w:color="auto"/>
              <w:right w:val="single" w:sz="4" w:space="0" w:color="auto"/>
            </w:tcBorders>
          </w:tcPr>
          <w:p w14:paraId="10AF3D23" w14:textId="77777777" w:rsidR="00725AB5" w:rsidRPr="00725AB5" w:rsidRDefault="00725AB5" w:rsidP="00725AB5">
            <w:pPr>
              <w:spacing w:after="0" w:line="0" w:lineRule="atLeast"/>
              <w:rPr>
                <w:rFonts w:ascii="Times New Roman" w:eastAsiaTheme="minorHAnsi" w:hAnsi="Times New Roman" w:cs="Times New Roman"/>
                <w:b/>
                <w:i/>
                <w:color w:val="000099"/>
                <w:lang w:val="kk-KZ"/>
              </w:rPr>
            </w:pPr>
          </w:p>
        </w:tc>
        <w:tc>
          <w:tcPr>
            <w:tcW w:w="2714" w:type="dxa"/>
            <w:gridSpan w:val="7"/>
            <w:tcBorders>
              <w:top w:val="nil"/>
              <w:left w:val="single" w:sz="4" w:space="0" w:color="auto"/>
              <w:bottom w:val="single" w:sz="4" w:space="0" w:color="auto"/>
              <w:right w:val="single" w:sz="4" w:space="0" w:color="auto"/>
            </w:tcBorders>
          </w:tcPr>
          <w:p w14:paraId="2DC930B2" w14:textId="77777777" w:rsidR="00725AB5" w:rsidRPr="00725AB5" w:rsidRDefault="00725AB5" w:rsidP="00725AB5">
            <w:pPr>
              <w:spacing w:after="0" w:line="0" w:lineRule="atLeast"/>
              <w:rPr>
                <w:rFonts w:ascii="Times New Roman" w:hAnsi="Times New Roman" w:cs="Times New Roman"/>
                <w:b/>
                <w:i/>
                <w:color w:val="000099"/>
                <w:lang w:val="kk-KZ"/>
              </w:rPr>
            </w:pPr>
          </w:p>
        </w:tc>
        <w:tc>
          <w:tcPr>
            <w:tcW w:w="2552" w:type="dxa"/>
            <w:gridSpan w:val="7"/>
            <w:tcBorders>
              <w:top w:val="nil"/>
              <w:left w:val="single" w:sz="4" w:space="0" w:color="auto"/>
              <w:bottom w:val="single" w:sz="4" w:space="0" w:color="auto"/>
              <w:right w:val="single" w:sz="4" w:space="0" w:color="auto"/>
            </w:tcBorders>
          </w:tcPr>
          <w:p w14:paraId="1A5DF35C" w14:textId="77777777" w:rsidR="00725AB5" w:rsidRPr="00725AB5" w:rsidRDefault="00725AB5" w:rsidP="00725AB5">
            <w:pPr>
              <w:spacing w:after="0" w:line="0" w:lineRule="atLeast"/>
              <w:rPr>
                <w:rFonts w:ascii="Times New Roman" w:hAnsi="Times New Roman" w:cs="Times New Roman"/>
                <w:b/>
                <w:i/>
                <w:color w:val="000099"/>
                <w:lang w:val="kk-KZ"/>
              </w:rPr>
            </w:pPr>
          </w:p>
        </w:tc>
        <w:tc>
          <w:tcPr>
            <w:tcW w:w="2551" w:type="dxa"/>
            <w:gridSpan w:val="4"/>
            <w:tcBorders>
              <w:top w:val="nil"/>
              <w:left w:val="single" w:sz="4" w:space="0" w:color="auto"/>
              <w:bottom w:val="single" w:sz="4" w:space="0" w:color="auto"/>
              <w:right w:val="single" w:sz="4" w:space="0" w:color="auto"/>
            </w:tcBorders>
          </w:tcPr>
          <w:p w14:paraId="214DC9F8" w14:textId="77777777" w:rsidR="00725AB5" w:rsidRPr="00725AB5" w:rsidRDefault="00725AB5" w:rsidP="00725AB5">
            <w:pPr>
              <w:spacing w:after="0" w:line="0" w:lineRule="atLeast"/>
              <w:rPr>
                <w:rFonts w:ascii="Times New Roman" w:hAnsi="Times New Roman" w:cs="Times New Roman"/>
                <w:b/>
                <w:i/>
                <w:color w:val="000099"/>
                <w:lang w:val="kk-KZ"/>
              </w:rPr>
            </w:pPr>
          </w:p>
        </w:tc>
        <w:tc>
          <w:tcPr>
            <w:tcW w:w="2250" w:type="dxa"/>
            <w:gridSpan w:val="4"/>
            <w:tcBorders>
              <w:top w:val="nil"/>
              <w:left w:val="single" w:sz="4" w:space="0" w:color="auto"/>
              <w:bottom w:val="single" w:sz="4" w:space="0" w:color="auto"/>
              <w:right w:val="single" w:sz="4" w:space="0" w:color="auto"/>
            </w:tcBorders>
          </w:tcPr>
          <w:p w14:paraId="4049F5C0" w14:textId="77777777" w:rsidR="00725AB5" w:rsidRPr="00725AB5" w:rsidRDefault="00725AB5" w:rsidP="00725AB5">
            <w:pPr>
              <w:spacing w:after="0" w:line="0" w:lineRule="atLeast"/>
              <w:rPr>
                <w:rFonts w:ascii="Times New Roman" w:hAnsi="Times New Roman" w:cs="Times New Roman"/>
                <w:b/>
                <w:i/>
                <w:color w:val="000099"/>
                <w:lang w:val="kk-KZ"/>
              </w:rPr>
            </w:pPr>
          </w:p>
        </w:tc>
        <w:tc>
          <w:tcPr>
            <w:tcW w:w="2834" w:type="dxa"/>
            <w:gridSpan w:val="3"/>
            <w:tcBorders>
              <w:top w:val="nil"/>
              <w:left w:val="single" w:sz="4" w:space="0" w:color="auto"/>
              <w:bottom w:val="single" w:sz="4" w:space="0" w:color="auto"/>
              <w:right w:val="single" w:sz="4" w:space="0" w:color="auto"/>
            </w:tcBorders>
          </w:tcPr>
          <w:p w14:paraId="7065AB9A" w14:textId="77777777" w:rsidR="00725AB5" w:rsidRPr="00725AB5" w:rsidRDefault="00725AB5" w:rsidP="00725AB5">
            <w:pPr>
              <w:spacing w:after="0" w:line="0" w:lineRule="atLeast"/>
              <w:rPr>
                <w:rFonts w:ascii="Times New Roman" w:hAnsi="Times New Roman" w:cs="Times New Roman"/>
                <w:b/>
                <w:i/>
                <w:color w:val="000099"/>
                <w:lang w:val="kk-KZ"/>
              </w:rPr>
            </w:pPr>
          </w:p>
        </w:tc>
      </w:tr>
      <w:tr w:rsidR="00725AB5" w:rsidRPr="003E05E1" w14:paraId="206E1D82" w14:textId="77777777" w:rsidTr="00367436">
        <w:trPr>
          <w:trHeight w:val="815"/>
        </w:trPr>
        <w:tc>
          <w:tcPr>
            <w:tcW w:w="2530" w:type="dxa"/>
            <w:gridSpan w:val="2"/>
            <w:tcBorders>
              <w:top w:val="single" w:sz="4" w:space="0" w:color="auto"/>
              <w:left w:val="single" w:sz="4" w:space="0" w:color="auto"/>
              <w:bottom w:val="single" w:sz="4" w:space="0" w:color="auto"/>
              <w:right w:val="single" w:sz="4" w:space="0" w:color="auto"/>
            </w:tcBorders>
            <w:hideMark/>
          </w:tcPr>
          <w:p w14:paraId="3346EC70" w14:textId="75C285D8" w:rsidR="00725AB5" w:rsidRPr="003E05E1" w:rsidRDefault="003E05E1" w:rsidP="00725AB5">
            <w:pPr>
              <w:tabs>
                <w:tab w:val="left" w:pos="4133"/>
              </w:tabs>
              <w:spacing w:after="0" w:line="0" w:lineRule="atLeast"/>
              <w:rPr>
                <w:rFonts w:ascii="Times New Roman" w:eastAsiaTheme="minorHAnsi" w:hAnsi="Times New Roman" w:cs="Times New Roman"/>
                <w:b/>
                <w:sz w:val="20"/>
                <w:szCs w:val="20"/>
                <w:lang w:val="kk-KZ"/>
              </w:rPr>
            </w:pPr>
            <w:r>
              <w:rPr>
                <w:rFonts w:ascii="Times New Roman" w:hAnsi="Times New Roman" w:cs="Times New Roman"/>
                <w:b/>
                <w:sz w:val="20"/>
                <w:szCs w:val="20"/>
                <w:lang w:val="kk-KZ"/>
              </w:rPr>
              <w:t>Баламен жеке жұмыс</w:t>
            </w:r>
          </w:p>
        </w:tc>
        <w:tc>
          <w:tcPr>
            <w:tcW w:w="2679" w:type="dxa"/>
            <w:gridSpan w:val="5"/>
            <w:tcBorders>
              <w:top w:val="single" w:sz="4" w:space="0" w:color="auto"/>
              <w:left w:val="single" w:sz="4" w:space="0" w:color="auto"/>
              <w:bottom w:val="single" w:sz="4" w:space="0" w:color="auto"/>
              <w:right w:val="single" w:sz="4" w:space="0" w:color="auto"/>
            </w:tcBorders>
            <w:hideMark/>
          </w:tcPr>
          <w:p w14:paraId="42E9443A" w14:textId="7C6E442F" w:rsidR="00725AB5" w:rsidRPr="003E05E1" w:rsidRDefault="00725AB5" w:rsidP="003E05E1">
            <w:pPr>
              <w:spacing w:after="0" w:line="0" w:lineRule="atLeast"/>
              <w:rPr>
                <w:rFonts w:ascii="Times New Roman" w:hAnsi="Times New Roman" w:cs="Times New Roman"/>
                <w:sz w:val="18"/>
                <w:szCs w:val="20"/>
                <w:lang w:val="kk-KZ"/>
              </w:rPr>
            </w:pPr>
            <w:r w:rsidRPr="003E05E1">
              <w:rPr>
                <w:rFonts w:ascii="Times New Roman" w:hAnsi="Times New Roman" w:cs="Times New Roman"/>
                <w:i/>
                <w:sz w:val="18"/>
                <w:szCs w:val="20"/>
                <w:lang w:val="kk-KZ"/>
              </w:rPr>
              <w:t xml:space="preserve"> </w:t>
            </w:r>
            <w:r w:rsidR="003E05E1" w:rsidRPr="00725AB5">
              <w:rPr>
                <w:b/>
                <w:sz w:val="20"/>
                <w:szCs w:val="20"/>
                <w:lang w:val="kk-KZ"/>
              </w:rPr>
              <w:t>«Мәшине жабдықтары» ойыны.</w:t>
            </w:r>
            <w:r w:rsidR="003E05E1" w:rsidRPr="00725AB5">
              <w:rPr>
                <w:sz w:val="20"/>
                <w:szCs w:val="20"/>
                <w:lang w:val="kk-KZ"/>
              </w:rPr>
              <w:t xml:space="preserve"> Педагог мәшине жабдықтарын айтады, балалар сол құралдың дыбысын келтіреді</w:t>
            </w:r>
            <w:r w:rsidR="003E05E1">
              <w:rPr>
                <w:sz w:val="20"/>
                <w:szCs w:val="20"/>
                <w:lang w:val="kk-KZ"/>
              </w:rPr>
              <w:t>.</w:t>
            </w:r>
          </w:p>
        </w:tc>
        <w:tc>
          <w:tcPr>
            <w:tcW w:w="2587" w:type="dxa"/>
            <w:gridSpan w:val="9"/>
            <w:tcBorders>
              <w:top w:val="single" w:sz="4" w:space="0" w:color="auto"/>
              <w:left w:val="single" w:sz="4" w:space="0" w:color="auto"/>
              <w:bottom w:val="single" w:sz="4" w:space="0" w:color="auto"/>
              <w:right w:val="single" w:sz="4" w:space="0" w:color="auto"/>
            </w:tcBorders>
            <w:hideMark/>
          </w:tcPr>
          <w:p w14:paraId="29E3C50C" w14:textId="77777777" w:rsidR="003E05E1" w:rsidRPr="003E05E1" w:rsidRDefault="00725AB5" w:rsidP="003E05E1">
            <w:pPr>
              <w:spacing w:after="0" w:line="0" w:lineRule="atLeast"/>
              <w:rPr>
                <w:rFonts w:ascii="Times New Roman" w:hAnsi="Times New Roman" w:cs="Times New Roman"/>
                <w:sz w:val="18"/>
                <w:lang w:val="kk-KZ"/>
              </w:rPr>
            </w:pPr>
            <w:r w:rsidRPr="003E05E1">
              <w:rPr>
                <w:rFonts w:ascii="Times New Roman" w:hAnsi="Times New Roman" w:cs="Times New Roman"/>
                <w:i/>
                <w:sz w:val="18"/>
                <w:szCs w:val="20"/>
                <w:lang w:val="kk-KZ"/>
              </w:rPr>
              <w:t xml:space="preserve"> </w:t>
            </w:r>
            <w:r w:rsidR="003E05E1" w:rsidRPr="003E05E1">
              <w:rPr>
                <w:rFonts w:ascii="Times New Roman" w:hAnsi="Times New Roman" w:cs="Times New Roman"/>
                <w:sz w:val="18"/>
                <w:lang w:val="kk-KZ"/>
              </w:rPr>
              <w:t>Ән айту:</w:t>
            </w:r>
          </w:p>
          <w:p w14:paraId="220B2C90" w14:textId="21B94391" w:rsidR="003E05E1" w:rsidRPr="003E05E1" w:rsidRDefault="003E05E1" w:rsidP="003E05E1">
            <w:pPr>
              <w:spacing w:after="0" w:line="0" w:lineRule="atLeast"/>
              <w:rPr>
                <w:rFonts w:ascii="Times New Roman" w:hAnsi="Times New Roman" w:cs="Times New Roman"/>
                <w:sz w:val="18"/>
                <w:lang w:val="kk-KZ"/>
              </w:rPr>
            </w:pPr>
            <w:r w:rsidRPr="003E05E1">
              <w:rPr>
                <w:rFonts w:ascii="Times New Roman" w:hAnsi="Times New Roman" w:cs="Times New Roman"/>
                <w:sz w:val="18"/>
                <w:lang w:val="kk-KZ"/>
              </w:rPr>
              <w:t>«Жау, жау, жаңбыр» (К. Дүйсекеев)</w:t>
            </w:r>
            <w:r>
              <w:rPr>
                <w:rFonts w:ascii="Times New Roman" w:hAnsi="Times New Roman" w:cs="Times New Roman"/>
                <w:sz w:val="18"/>
                <w:lang w:val="kk-KZ"/>
              </w:rPr>
              <w:t xml:space="preserve"> сөзін,әнімен үйрету.</w:t>
            </w:r>
          </w:p>
          <w:p w14:paraId="09EB401D" w14:textId="55FB664E" w:rsidR="00725AB5" w:rsidRPr="003E05E1" w:rsidRDefault="00725AB5" w:rsidP="003E05E1">
            <w:pPr>
              <w:shd w:val="clear" w:color="auto" w:fill="FFFFFF"/>
              <w:spacing w:after="0" w:line="0" w:lineRule="atLeast"/>
              <w:ind w:right="163"/>
              <w:rPr>
                <w:rFonts w:ascii="Times New Roman" w:hAnsi="Times New Roman" w:cs="Times New Roman"/>
                <w:i/>
                <w:sz w:val="18"/>
                <w:szCs w:val="20"/>
                <w:lang w:val="kk-KZ"/>
              </w:rPr>
            </w:pPr>
          </w:p>
        </w:tc>
        <w:tc>
          <w:tcPr>
            <w:tcW w:w="2551" w:type="dxa"/>
            <w:gridSpan w:val="4"/>
            <w:tcBorders>
              <w:top w:val="single" w:sz="4" w:space="0" w:color="auto"/>
              <w:left w:val="single" w:sz="4" w:space="0" w:color="auto"/>
              <w:bottom w:val="single" w:sz="4" w:space="0" w:color="auto"/>
              <w:right w:val="single" w:sz="4" w:space="0" w:color="auto"/>
            </w:tcBorders>
            <w:hideMark/>
          </w:tcPr>
          <w:p w14:paraId="1CA4EF32" w14:textId="027A67B6" w:rsidR="003E05E1" w:rsidRPr="00725AB5" w:rsidRDefault="003E05E1" w:rsidP="003E05E1">
            <w:pPr>
              <w:shd w:val="clear" w:color="auto" w:fill="FFFFFF"/>
              <w:spacing w:after="0" w:line="240" w:lineRule="auto"/>
              <w:rPr>
                <w:rFonts w:ascii="Arial" w:eastAsia="Times New Roman" w:hAnsi="Arial" w:cs="Arial"/>
                <w:color w:val="000000"/>
                <w:sz w:val="20"/>
                <w:szCs w:val="20"/>
              </w:rPr>
            </w:pPr>
            <w:r>
              <w:rPr>
                <w:rFonts w:ascii="Arial" w:eastAsia="Times New Roman" w:hAnsi="Arial" w:cs="Arial"/>
                <w:b/>
                <w:bCs/>
                <w:i/>
                <w:iCs/>
                <w:color w:val="000000"/>
                <w:sz w:val="20"/>
                <w:szCs w:val="20"/>
              </w:rPr>
              <w:t>О</w:t>
            </w:r>
            <w:r w:rsidRPr="00725AB5">
              <w:rPr>
                <w:rFonts w:ascii="Arial" w:eastAsia="Times New Roman" w:hAnsi="Arial" w:cs="Arial"/>
                <w:b/>
                <w:bCs/>
                <w:i/>
                <w:iCs/>
                <w:color w:val="000000"/>
                <w:sz w:val="20"/>
                <w:szCs w:val="20"/>
              </w:rPr>
              <w:t>йын:</w:t>
            </w:r>
          </w:p>
          <w:p w14:paraId="7E790011" w14:textId="77777777" w:rsidR="003E05E1" w:rsidRPr="003E05E1" w:rsidRDefault="003E05E1" w:rsidP="003E05E1">
            <w:pPr>
              <w:shd w:val="clear" w:color="auto" w:fill="FFFFFF"/>
              <w:spacing w:after="0" w:line="240" w:lineRule="auto"/>
              <w:rPr>
                <w:rFonts w:ascii="Arial" w:eastAsia="Times New Roman" w:hAnsi="Arial" w:cs="Arial"/>
                <w:color w:val="000000"/>
                <w:sz w:val="18"/>
                <w:szCs w:val="18"/>
              </w:rPr>
            </w:pPr>
            <w:r w:rsidRPr="003E05E1">
              <w:rPr>
                <w:rFonts w:ascii="Arial" w:eastAsia="Times New Roman" w:hAnsi="Arial" w:cs="Arial"/>
                <w:i/>
                <w:iCs/>
                <w:color w:val="000000"/>
                <w:sz w:val="18"/>
                <w:szCs w:val="18"/>
              </w:rPr>
              <w:t>«Не артық?»</w:t>
            </w:r>
          </w:p>
          <w:p w14:paraId="03048125" w14:textId="77777777" w:rsidR="003E05E1" w:rsidRPr="003E05E1" w:rsidRDefault="003E05E1" w:rsidP="003E05E1">
            <w:pPr>
              <w:shd w:val="clear" w:color="auto" w:fill="FFFFFF"/>
              <w:spacing w:after="0" w:line="240" w:lineRule="auto"/>
              <w:rPr>
                <w:rFonts w:ascii="Arial" w:eastAsia="Times New Roman" w:hAnsi="Arial" w:cs="Arial"/>
                <w:color w:val="000000"/>
                <w:sz w:val="18"/>
                <w:szCs w:val="18"/>
              </w:rPr>
            </w:pPr>
            <w:r w:rsidRPr="003E05E1">
              <w:rPr>
                <w:rFonts w:ascii="Arial" w:eastAsia="Times New Roman" w:hAnsi="Arial" w:cs="Arial"/>
                <w:b/>
                <w:bCs/>
                <w:color w:val="000000"/>
                <w:sz w:val="18"/>
                <w:szCs w:val="18"/>
              </w:rPr>
              <w:t>Восковичтің  дамыту ойыны:</w:t>
            </w:r>
          </w:p>
          <w:p w14:paraId="21074040" w14:textId="142A364F" w:rsidR="00725AB5" w:rsidRPr="003E05E1" w:rsidRDefault="003E05E1" w:rsidP="003E05E1">
            <w:pPr>
              <w:shd w:val="clear" w:color="auto" w:fill="FFFFFF"/>
              <w:spacing w:after="0" w:line="0" w:lineRule="atLeast"/>
              <w:ind w:right="163"/>
              <w:rPr>
                <w:rFonts w:ascii="Times New Roman" w:hAnsi="Times New Roman" w:cs="Times New Roman"/>
                <w:b/>
                <w:i/>
                <w:sz w:val="18"/>
                <w:szCs w:val="20"/>
                <w:lang w:val="kk-KZ"/>
              </w:rPr>
            </w:pPr>
            <w:r w:rsidRPr="003E05E1">
              <w:rPr>
                <w:rFonts w:ascii="Arial" w:eastAsia="Times New Roman" w:hAnsi="Arial" w:cs="Arial"/>
                <w:color w:val="000000"/>
                <w:sz w:val="18"/>
                <w:szCs w:val="18"/>
              </w:rPr>
              <w:t> түлкі мен тырнаның тамақ құйып берген ыдыстарын  нүктелерді  қосу арқылы  көрсету</w:t>
            </w:r>
            <w:r w:rsidRPr="003E05E1">
              <w:rPr>
                <w:rFonts w:ascii="Arial" w:eastAsia="Times New Roman" w:hAnsi="Arial" w:cs="Arial"/>
                <w:color w:val="000000"/>
                <w:sz w:val="18"/>
                <w:szCs w:val="18"/>
                <w:lang w:val="kk-KZ"/>
              </w:rPr>
              <w:t>.</w:t>
            </w:r>
          </w:p>
        </w:tc>
        <w:tc>
          <w:tcPr>
            <w:tcW w:w="2250" w:type="dxa"/>
            <w:gridSpan w:val="4"/>
            <w:tcBorders>
              <w:top w:val="single" w:sz="4" w:space="0" w:color="auto"/>
              <w:left w:val="single" w:sz="4" w:space="0" w:color="auto"/>
              <w:bottom w:val="single" w:sz="4" w:space="0" w:color="auto"/>
              <w:right w:val="single" w:sz="4" w:space="0" w:color="auto"/>
            </w:tcBorders>
          </w:tcPr>
          <w:p w14:paraId="27C1464C" w14:textId="77777777" w:rsidR="003E05E1" w:rsidRPr="00725AB5" w:rsidRDefault="003E05E1" w:rsidP="003E05E1">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«Кім көп сөз айтады» дидактикалық ойыны</w:t>
            </w:r>
          </w:p>
          <w:p w14:paraId="4BBB8165" w14:textId="3CB28696" w:rsidR="00725AB5" w:rsidRPr="003E05E1" w:rsidRDefault="003E05E1" w:rsidP="003E05E1">
            <w:pPr>
              <w:spacing w:after="0" w:line="0" w:lineRule="atLeast"/>
              <w:rPr>
                <w:rFonts w:ascii="Times New Roman" w:hAnsi="Times New Roman" w:cs="Times New Roman"/>
                <w:b/>
                <w:i/>
                <w:sz w:val="18"/>
                <w:szCs w:val="20"/>
                <w:lang w:val="kk-KZ"/>
              </w:rPr>
            </w:pPr>
            <w:r w:rsidRPr="00725AB5">
              <w:rPr>
                <w:rFonts w:ascii="Times New Roman" w:hAnsi="Times New Roman" w:cs="Times New Roman"/>
                <w:b/>
                <w:sz w:val="20"/>
                <w:szCs w:val="20"/>
                <w:lang w:val="kk-KZ"/>
              </w:rPr>
              <w:t xml:space="preserve">– </w:t>
            </w:r>
            <w:r w:rsidRPr="00725AB5">
              <w:rPr>
                <w:rFonts w:ascii="Times New Roman" w:hAnsi="Times New Roman" w:cs="Times New Roman"/>
                <w:sz w:val="20"/>
                <w:szCs w:val="20"/>
                <w:lang w:val="kk-KZ"/>
              </w:rPr>
              <w:t>Балалар, үнді дауыссыз дыбыстардан басталатын сөз айтуларың керек. Кім көп сөз ойлап айтады, соған фишка беріліп отырады..</w:t>
            </w:r>
          </w:p>
          <w:p w14:paraId="735FDFD2" w14:textId="77777777" w:rsidR="00725AB5" w:rsidRPr="003E05E1" w:rsidRDefault="00725AB5" w:rsidP="00725AB5">
            <w:pPr>
              <w:spacing w:after="0" w:line="0" w:lineRule="atLeast"/>
              <w:rPr>
                <w:rFonts w:ascii="Times New Roman" w:hAnsi="Times New Roman" w:cs="Times New Roman"/>
                <w:b/>
                <w:i/>
                <w:sz w:val="18"/>
                <w:szCs w:val="20"/>
                <w:lang w:val="kk-KZ"/>
              </w:rPr>
            </w:pPr>
          </w:p>
        </w:tc>
        <w:tc>
          <w:tcPr>
            <w:tcW w:w="2853" w:type="dxa"/>
            <w:gridSpan w:val="5"/>
            <w:tcBorders>
              <w:top w:val="single" w:sz="4" w:space="0" w:color="auto"/>
              <w:left w:val="single" w:sz="4" w:space="0" w:color="auto"/>
              <w:bottom w:val="single" w:sz="4" w:space="0" w:color="auto"/>
              <w:right w:val="single" w:sz="4" w:space="0" w:color="auto"/>
            </w:tcBorders>
          </w:tcPr>
          <w:p w14:paraId="0E2993CA" w14:textId="77777777" w:rsidR="003E05E1" w:rsidRPr="003E05E1" w:rsidRDefault="003E05E1" w:rsidP="003E05E1">
            <w:pPr>
              <w:spacing w:after="0" w:line="0" w:lineRule="atLeast"/>
              <w:rPr>
                <w:rFonts w:ascii="Times New Roman" w:eastAsia="Times New Roman" w:hAnsi="Times New Roman" w:cs="Times New Roman"/>
                <w:b/>
                <w:color w:val="000000"/>
                <w:sz w:val="18"/>
                <w:szCs w:val="18"/>
                <w:lang w:val="kk-KZ" w:bidi="en-US"/>
              </w:rPr>
            </w:pPr>
            <w:r w:rsidRPr="00725AB5">
              <w:rPr>
                <w:rFonts w:ascii="Times New Roman" w:eastAsia="Times New Roman" w:hAnsi="Times New Roman" w:cs="Times New Roman"/>
                <w:b/>
                <w:color w:val="000000"/>
                <w:sz w:val="20"/>
                <w:szCs w:val="20"/>
                <w:lang w:val="kk-KZ" w:bidi="en-US"/>
              </w:rPr>
              <w:t>«</w:t>
            </w:r>
            <w:r w:rsidRPr="003E05E1">
              <w:rPr>
                <w:rFonts w:ascii="Times New Roman" w:eastAsia="Times New Roman" w:hAnsi="Times New Roman" w:cs="Times New Roman"/>
                <w:b/>
                <w:color w:val="000000"/>
                <w:sz w:val="18"/>
                <w:szCs w:val="18"/>
                <w:lang w:val="kk-KZ" w:bidi="en-US"/>
              </w:rPr>
              <w:t>Бірінші бол!» ( 3 рет).</w:t>
            </w:r>
          </w:p>
          <w:p w14:paraId="6C175DFC" w14:textId="77777777" w:rsidR="003E05E1" w:rsidRPr="003E05E1" w:rsidRDefault="003E05E1" w:rsidP="003E05E1">
            <w:pPr>
              <w:spacing w:after="0" w:line="0" w:lineRule="atLeast"/>
              <w:rPr>
                <w:rFonts w:ascii="Times New Roman" w:eastAsia="Times New Roman" w:hAnsi="Times New Roman" w:cs="Times New Roman"/>
                <w:color w:val="000000"/>
                <w:sz w:val="18"/>
                <w:szCs w:val="18"/>
                <w:lang w:val="kk-KZ" w:bidi="en-US"/>
              </w:rPr>
            </w:pPr>
            <w:r w:rsidRPr="003E05E1">
              <w:rPr>
                <w:rFonts w:ascii="Times New Roman" w:eastAsia="Times New Roman" w:hAnsi="Times New Roman" w:cs="Times New Roman"/>
                <w:color w:val="000000"/>
                <w:sz w:val="18"/>
                <w:szCs w:val="18"/>
                <w:lang w:val="kk-KZ" w:bidi="en-US"/>
              </w:rPr>
              <w:t>Жүргізушіні алмастырып жүгіру.</w:t>
            </w:r>
          </w:p>
          <w:p w14:paraId="577D6FD3" w14:textId="77777777" w:rsidR="003E05E1" w:rsidRPr="003E05E1" w:rsidRDefault="003E05E1" w:rsidP="003E05E1">
            <w:pPr>
              <w:spacing w:after="0" w:line="0" w:lineRule="atLeast"/>
              <w:rPr>
                <w:rFonts w:ascii="Times New Roman" w:eastAsia="Times New Roman" w:hAnsi="Times New Roman" w:cs="Times New Roman"/>
                <w:color w:val="000000"/>
                <w:sz w:val="18"/>
                <w:szCs w:val="18"/>
                <w:lang w:val="kk-KZ" w:bidi="en-US"/>
              </w:rPr>
            </w:pPr>
            <w:r w:rsidRPr="003E05E1">
              <w:rPr>
                <w:rFonts w:ascii="Times New Roman" w:eastAsia="Times New Roman" w:hAnsi="Times New Roman" w:cs="Times New Roman"/>
                <w:color w:val="000000"/>
                <w:sz w:val="18"/>
                <w:szCs w:val="18"/>
                <w:lang w:val="kk-KZ" w:bidi="en-US"/>
              </w:rPr>
              <w:t>Педагогтің белгісімен аты аталған ойыншы ең алдыға тұра қалып, жүргізуші болып,</w:t>
            </w:r>
          </w:p>
          <w:p w14:paraId="0237E56C" w14:textId="77777777" w:rsidR="003E05E1" w:rsidRPr="003E05E1" w:rsidRDefault="003E05E1" w:rsidP="003E05E1">
            <w:pPr>
              <w:spacing w:after="0" w:line="0" w:lineRule="atLeast"/>
              <w:rPr>
                <w:rFonts w:ascii="Times New Roman" w:eastAsia="Times New Roman" w:hAnsi="Times New Roman" w:cs="Times New Roman"/>
                <w:color w:val="000000"/>
                <w:sz w:val="18"/>
                <w:szCs w:val="18"/>
                <w:lang w:val="kk-KZ" w:bidi="en-US"/>
              </w:rPr>
            </w:pPr>
            <w:r w:rsidRPr="003E05E1">
              <w:rPr>
                <w:rFonts w:ascii="Times New Roman" w:eastAsia="Times New Roman" w:hAnsi="Times New Roman" w:cs="Times New Roman"/>
                <w:color w:val="000000"/>
                <w:sz w:val="18"/>
                <w:szCs w:val="18"/>
                <w:lang w:val="kk-KZ" w:bidi="en-US"/>
              </w:rPr>
              <w:t>жүгірісті басқа бағытта жалғастырады. Басқа баланың аты аталғанда сол бала жүргізуші</w:t>
            </w:r>
          </w:p>
          <w:p w14:paraId="53427F9F" w14:textId="356905B3" w:rsidR="00725AB5" w:rsidRPr="003E05E1" w:rsidRDefault="003E05E1" w:rsidP="003E05E1">
            <w:pPr>
              <w:spacing w:after="0" w:line="0" w:lineRule="atLeast"/>
              <w:rPr>
                <w:rFonts w:ascii="Times New Roman" w:hAnsi="Times New Roman" w:cs="Times New Roman"/>
                <w:i/>
                <w:sz w:val="18"/>
                <w:szCs w:val="20"/>
                <w:lang w:val="kk-KZ"/>
              </w:rPr>
            </w:pPr>
            <w:r w:rsidRPr="003E05E1">
              <w:rPr>
                <w:rFonts w:ascii="Times New Roman" w:eastAsia="Times New Roman" w:hAnsi="Times New Roman" w:cs="Times New Roman"/>
                <w:color w:val="000000"/>
                <w:sz w:val="18"/>
                <w:szCs w:val="18"/>
                <w:lang w:val="kk-KZ" w:bidi="en-US"/>
              </w:rPr>
              <w:t>болады</w:t>
            </w:r>
            <w:r w:rsidRPr="00725AB5">
              <w:rPr>
                <w:rFonts w:ascii="Times New Roman" w:eastAsia="Times New Roman" w:hAnsi="Times New Roman" w:cs="Times New Roman"/>
                <w:color w:val="000000"/>
                <w:sz w:val="20"/>
                <w:szCs w:val="20"/>
                <w:lang w:val="kk-KZ" w:bidi="en-US"/>
              </w:rPr>
              <w:t>.</w:t>
            </w:r>
          </w:p>
          <w:p w14:paraId="3926CC08" w14:textId="77777777" w:rsidR="00725AB5" w:rsidRPr="003E05E1" w:rsidRDefault="00725AB5" w:rsidP="00725AB5">
            <w:pPr>
              <w:spacing w:after="0" w:line="0" w:lineRule="atLeast"/>
              <w:rPr>
                <w:rFonts w:ascii="Times New Roman" w:hAnsi="Times New Roman" w:cs="Times New Roman"/>
                <w:i/>
                <w:sz w:val="18"/>
                <w:szCs w:val="20"/>
                <w:lang w:val="kk-KZ"/>
              </w:rPr>
            </w:pPr>
          </w:p>
        </w:tc>
      </w:tr>
      <w:tr w:rsidR="00725AB5" w:rsidRPr="00367436" w14:paraId="274D3DF4" w14:textId="77777777" w:rsidTr="00367436">
        <w:tc>
          <w:tcPr>
            <w:tcW w:w="1555" w:type="dxa"/>
            <w:vMerge w:val="restart"/>
            <w:tcBorders>
              <w:top w:val="single" w:sz="4" w:space="0" w:color="auto"/>
              <w:left w:val="single" w:sz="4" w:space="0" w:color="auto"/>
              <w:bottom w:val="single" w:sz="4" w:space="0" w:color="auto"/>
              <w:right w:val="single" w:sz="4" w:space="0" w:color="auto"/>
            </w:tcBorders>
            <w:hideMark/>
          </w:tcPr>
          <w:p w14:paraId="5A6F40C8" w14:textId="77777777" w:rsidR="00725AB5" w:rsidRPr="00725AB5" w:rsidRDefault="00725AB5" w:rsidP="00725AB5">
            <w:pPr>
              <w:spacing w:after="0" w:line="0" w:lineRule="atLeast"/>
              <w:rPr>
                <w:rFonts w:ascii="Times New Roman" w:hAnsi="Times New Roman" w:cs="Times New Roman"/>
                <w:b/>
                <w:color w:val="000000"/>
                <w:sz w:val="24"/>
                <w:szCs w:val="24"/>
                <w:lang w:bidi="en-US"/>
              </w:rPr>
            </w:pPr>
            <w:r w:rsidRPr="00725AB5">
              <w:rPr>
                <w:rFonts w:ascii="Times New Roman" w:hAnsi="Times New Roman" w:cs="Times New Roman"/>
                <w:b/>
              </w:rPr>
              <w:lastRenderedPageBreak/>
              <w:t xml:space="preserve"> </w:t>
            </w:r>
            <w:r w:rsidRPr="00725AB5">
              <w:rPr>
                <w:rFonts w:ascii="Times New Roman" w:hAnsi="Times New Roman" w:cs="Times New Roman"/>
                <w:b/>
                <w:color w:val="000099"/>
                <w:szCs w:val="24"/>
              </w:rPr>
              <w:t>Балаларды үйге қайтару</w:t>
            </w:r>
          </w:p>
        </w:tc>
        <w:tc>
          <w:tcPr>
            <w:tcW w:w="3671" w:type="dxa"/>
            <w:gridSpan w:val="7"/>
            <w:vMerge w:val="restart"/>
            <w:tcBorders>
              <w:top w:val="single" w:sz="4" w:space="0" w:color="auto"/>
              <w:left w:val="single" w:sz="4" w:space="0" w:color="auto"/>
              <w:bottom w:val="nil"/>
              <w:right w:val="single" w:sz="4" w:space="0" w:color="auto"/>
            </w:tcBorders>
            <w:hideMark/>
          </w:tcPr>
          <w:p w14:paraId="791512CB" w14:textId="77777777" w:rsidR="00725AB5" w:rsidRPr="00725AB5" w:rsidRDefault="00725AB5" w:rsidP="00725AB5">
            <w:pPr>
              <w:spacing w:after="0" w:line="0" w:lineRule="atLeast"/>
              <w:rPr>
                <w:rFonts w:ascii="Times New Roman" w:hAnsi="Times New Roman" w:cs="Times New Roman"/>
                <w:i/>
                <w:sz w:val="16"/>
                <w:szCs w:val="20"/>
              </w:rPr>
            </w:pPr>
            <w:r w:rsidRPr="00725AB5">
              <w:rPr>
                <w:rFonts w:ascii="Times New Roman" w:hAnsi="Times New Roman" w:cs="Times New Roman"/>
                <w:sz w:val="16"/>
                <w:szCs w:val="20"/>
              </w:rPr>
              <w:t xml:space="preserve"> </w:t>
            </w:r>
            <w:r w:rsidRPr="00725AB5">
              <w:rPr>
                <w:rFonts w:ascii="Times New Roman" w:hAnsi="Times New Roman" w:cs="Times New Roman"/>
                <w:b/>
                <w:bCs/>
                <w:i/>
                <w:sz w:val="16"/>
                <w:szCs w:val="20"/>
              </w:rPr>
              <w:t xml:space="preserve"> Ата –аналарға кеңес</w:t>
            </w:r>
          </w:p>
          <w:p w14:paraId="387EE34B"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6"/>
                <w:szCs w:val="20"/>
                <w:lang w:val="kk-KZ"/>
              </w:rPr>
              <w:br/>
            </w:r>
          </w:p>
        </w:tc>
        <w:tc>
          <w:tcPr>
            <w:tcW w:w="2546" w:type="dxa"/>
            <w:gridSpan w:val="6"/>
            <w:tcBorders>
              <w:top w:val="single" w:sz="4" w:space="0" w:color="auto"/>
              <w:left w:val="single" w:sz="4" w:space="0" w:color="auto"/>
              <w:bottom w:val="nil"/>
              <w:right w:val="single" w:sz="4" w:space="0" w:color="auto"/>
            </w:tcBorders>
            <w:hideMark/>
          </w:tcPr>
          <w:p w14:paraId="76E27D4C" w14:textId="77777777" w:rsidR="00725AB5" w:rsidRPr="00725AB5" w:rsidRDefault="00725AB5" w:rsidP="00725AB5">
            <w:pPr>
              <w:spacing w:after="0" w:line="0" w:lineRule="atLeast"/>
              <w:rPr>
                <w:rFonts w:ascii="Times New Roman" w:hAnsi="Times New Roman" w:cs="Times New Roman"/>
                <w:b/>
                <w:sz w:val="16"/>
                <w:szCs w:val="20"/>
                <w:lang w:val="kk-KZ"/>
              </w:rPr>
            </w:pPr>
            <w:r w:rsidRPr="00725AB5">
              <w:rPr>
                <w:rFonts w:ascii="Times New Roman" w:hAnsi="Times New Roman" w:cs="Times New Roman"/>
                <w:b/>
                <w:bCs/>
                <w:sz w:val="16"/>
                <w:szCs w:val="20"/>
                <w:lang w:val="kk-KZ"/>
              </w:rPr>
              <w:t xml:space="preserve"> </w:t>
            </w:r>
            <w:r w:rsidRPr="00725AB5">
              <w:rPr>
                <w:rFonts w:ascii="Times New Roman" w:hAnsi="Times New Roman" w:cs="Times New Roman"/>
                <w:b/>
                <w:bCs/>
                <w:i/>
                <w:sz w:val="16"/>
                <w:szCs w:val="20"/>
              </w:rPr>
              <w:t xml:space="preserve">  </w:t>
            </w:r>
            <w:r w:rsidRPr="00725AB5">
              <w:rPr>
                <w:rFonts w:ascii="Times New Roman" w:hAnsi="Times New Roman" w:cs="Times New Roman"/>
                <w:b/>
                <w:bCs/>
                <w:i/>
                <w:sz w:val="16"/>
                <w:szCs w:val="20"/>
                <w:lang w:val="kk-KZ"/>
              </w:rPr>
              <w:t>Ата –аналарға кеңес</w:t>
            </w:r>
          </w:p>
          <w:p w14:paraId="69EDD0A1" w14:textId="77777777" w:rsidR="00725AB5" w:rsidRPr="00725AB5" w:rsidRDefault="00725AB5" w:rsidP="00725AB5">
            <w:pPr>
              <w:spacing w:after="0" w:line="0" w:lineRule="atLeast"/>
              <w:rPr>
                <w:rFonts w:ascii="Times New Roman" w:hAnsi="Times New Roman" w:cs="Times New Roman"/>
                <w:b/>
                <w:bCs/>
                <w:sz w:val="16"/>
                <w:szCs w:val="20"/>
                <w:lang w:val="kk-KZ"/>
              </w:rPr>
            </w:pPr>
            <w:r w:rsidRPr="00725AB5">
              <w:rPr>
                <w:rFonts w:ascii="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6"/>
                <w:szCs w:val="20"/>
                <w:lang w:val="kk-KZ"/>
              </w:rPr>
              <w:br/>
            </w:r>
          </w:p>
        </w:tc>
        <w:tc>
          <w:tcPr>
            <w:tcW w:w="2555" w:type="dxa"/>
            <w:gridSpan w:val="5"/>
            <w:tcBorders>
              <w:top w:val="single" w:sz="4" w:space="0" w:color="auto"/>
              <w:left w:val="single" w:sz="4" w:space="0" w:color="auto"/>
              <w:bottom w:val="nil"/>
              <w:right w:val="single" w:sz="4" w:space="0" w:color="auto"/>
            </w:tcBorders>
          </w:tcPr>
          <w:p w14:paraId="6369B2C9"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b/>
                <w:sz w:val="16"/>
                <w:szCs w:val="20"/>
                <w:lang w:val="kk-KZ"/>
              </w:rPr>
              <w:t xml:space="preserve"> </w:t>
            </w:r>
            <w:r w:rsidRPr="00725AB5">
              <w:rPr>
                <w:rFonts w:ascii="Times New Roman" w:hAnsi="Times New Roman" w:cs="Times New Roman"/>
                <w:b/>
                <w:bCs/>
                <w:i/>
                <w:sz w:val="16"/>
                <w:szCs w:val="20"/>
                <w:lang w:val="kk-KZ"/>
              </w:rPr>
              <w:t>Ата –аналарға кеңес</w:t>
            </w:r>
          </w:p>
          <w:p w14:paraId="68FCC459"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440589C9" w14:textId="77777777" w:rsidR="00725AB5" w:rsidRPr="00725AB5" w:rsidRDefault="00725AB5" w:rsidP="00725AB5">
            <w:pPr>
              <w:spacing w:after="0" w:line="0" w:lineRule="atLeast"/>
              <w:rPr>
                <w:rFonts w:ascii="Times New Roman" w:hAnsi="Times New Roman" w:cs="Times New Roman"/>
                <w:sz w:val="16"/>
                <w:szCs w:val="20"/>
                <w:lang w:val="kk-KZ"/>
              </w:rPr>
            </w:pPr>
          </w:p>
        </w:tc>
        <w:tc>
          <w:tcPr>
            <w:tcW w:w="2288" w:type="dxa"/>
            <w:gridSpan w:val="6"/>
            <w:tcBorders>
              <w:top w:val="single" w:sz="4" w:space="0" w:color="auto"/>
              <w:left w:val="single" w:sz="4" w:space="0" w:color="auto"/>
              <w:bottom w:val="nil"/>
              <w:right w:val="single" w:sz="4" w:space="0" w:color="auto"/>
            </w:tcBorders>
          </w:tcPr>
          <w:p w14:paraId="2383BCBD" w14:textId="77777777" w:rsidR="00725AB5" w:rsidRPr="00725AB5" w:rsidRDefault="00725AB5" w:rsidP="00725AB5">
            <w:pPr>
              <w:spacing w:after="0" w:line="0" w:lineRule="atLeast"/>
              <w:rPr>
                <w:rFonts w:ascii="Times New Roman" w:hAnsi="Times New Roman" w:cs="Times New Roman"/>
                <w:b/>
                <w:sz w:val="16"/>
                <w:szCs w:val="20"/>
                <w:lang w:val="kk-KZ"/>
              </w:rPr>
            </w:pPr>
            <w:r w:rsidRPr="00725AB5">
              <w:rPr>
                <w:rFonts w:ascii="Times New Roman" w:hAnsi="Times New Roman" w:cs="Times New Roman"/>
                <w:b/>
                <w:sz w:val="16"/>
                <w:szCs w:val="20"/>
                <w:lang w:val="kk-KZ"/>
              </w:rPr>
              <w:t xml:space="preserve"> </w:t>
            </w:r>
            <w:r w:rsidRPr="00725AB5">
              <w:rPr>
                <w:rFonts w:ascii="Times New Roman" w:hAnsi="Times New Roman" w:cs="Times New Roman"/>
                <w:b/>
                <w:bCs/>
                <w:i/>
                <w:sz w:val="16"/>
                <w:szCs w:val="20"/>
                <w:lang w:val="kk-KZ"/>
              </w:rPr>
              <w:t>Ата –аналарға кеңес</w:t>
            </w:r>
          </w:p>
          <w:p w14:paraId="0FEC5489"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6"/>
                <w:szCs w:val="20"/>
                <w:lang w:val="kk-KZ"/>
              </w:rPr>
              <w:br/>
            </w:r>
            <w:r w:rsidRPr="00725AB5">
              <w:rPr>
                <w:rFonts w:ascii="Times New Roman" w:hAnsi="Times New Roman" w:cs="Times New Roman"/>
                <w:sz w:val="16"/>
                <w:szCs w:val="20"/>
                <w:lang w:val="kk-KZ"/>
              </w:rPr>
              <w:br/>
            </w:r>
          </w:p>
          <w:p w14:paraId="7873D63F" w14:textId="77777777" w:rsidR="00725AB5" w:rsidRPr="00725AB5" w:rsidRDefault="00725AB5" w:rsidP="00725AB5">
            <w:pPr>
              <w:spacing w:after="0" w:line="0" w:lineRule="atLeast"/>
              <w:rPr>
                <w:rFonts w:ascii="Times New Roman" w:hAnsi="Times New Roman" w:cs="Times New Roman"/>
                <w:b/>
                <w:sz w:val="16"/>
                <w:szCs w:val="20"/>
                <w:lang w:val="kk-KZ"/>
              </w:rPr>
            </w:pPr>
          </w:p>
        </w:tc>
        <w:tc>
          <w:tcPr>
            <w:tcW w:w="2835" w:type="dxa"/>
            <w:gridSpan w:val="4"/>
            <w:tcBorders>
              <w:top w:val="single" w:sz="4" w:space="0" w:color="auto"/>
              <w:left w:val="single" w:sz="4" w:space="0" w:color="auto"/>
              <w:bottom w:val="nil"/>
              <w:right w:val="single" w:sz="4" w:space="0" w:color="auto"/>
            </w:tcBorders>
            <w:hideMark/>
          </w:tcPr>
          <w:p w14:paraId="0EEF1DDC" w14:textId="77777777" w:rsidR="00725AB5" w:rsidRPr="00725AB5" w:rsidRDefault="00725AB5" w:rsidP="00725AB5">
            <w:pPr>
              <w:spacing w:after="0" w:line="0" w:lineRule="atLeast"/>
              <w:rPr>
                <w:rFonts w:ascii="Times New Roman" w:hAnsi="Times New Roman" w:cs="Times New Roman"/>
                <w:i/>
                <w:sz w:val="16"/>
                <w:szCs w:val="20"/>
                <w:lang w:val="kk-KZ"/>
              </w:rPr>
            </w:pPr>
            <w:r w:rsidRPr="00725AB5">
              <w:rPr>
                <w:rFonts w:ascii="Times New Roman" w:hAnsi="Times New Roman" w:cs="Times New Roman"/>
                <w:b/>
                <w:bCs/>
                <w:i/>
                <w:sz w:val="16"/>
                <w:szCs w:val="20"/>
                <w:lang w:val="kk-KZ"/>
              </w:rPr>
              <w:t>Ата –аналарға кеңес</w:t>
            </w:r>
          </w:p>
          <w:p w14:paraId="065934DA" w14:textId="77777777" w:rsidR="00725AB5" w:rsidRPr="00725AB5" w:rsidRDefault="00725AB5" w:rsidP="00725AB5">
            <w:pPr>
              <w:spacing w:after="0" w:line="0" w:lineRule="atLeast"/>
              <w:rPr>
                <w:rFonts w:ascii="Times New Roman" w:eastAsia="Times New Roman" w:hAnsi="Times New Roman" w:cs="Times New Roman"/>
                <w:b/>
                <w:color w:val="000000"/>
                <w:sz w:val="16"/>
                <w:szCs w:val="24"/>
                <w:lang w:val="kk-KZ" w:bidi="en-US"/>
              </w:rPr>
            </w:pPr>
            <w:r w:rsidRPr="00725AB5">
              <w:rPr>
                <w:rFonts w:ascii="Times New Roman" w:hAnsi="Times New Roman" w:cs="Times New Roman"/>
                <w:sz w:val="16"/>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725AB5" w:rsidRPr="00367436" w14:paraId="54010B3B" w14:textId="77777777" w:rsidTr="00367436">
        <w:trPr>
          <w:trHeight w:val="70"/>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594E7A4D" w14:textId="77777777" w:rsidR="00725AB5" w:rsidRPr="00725AB5" w:rsidRDefault="00725AB5" w:rsidP="00725AB5">
            <w:pPr>
              <w:spacing w:after="0" w:line="0" w:lineRule="atLeast"/>
              <w:rPr>
                <w:rFonts w:ascii="Times New Roman" w:eastAsiaTheme="minorHAnsi" w:hAnsi="Times New Roman" w:cs="Times New Roman"/>
                <w:b/>
                <w:color w:val="000000"/>
                <w:sz w:val="24"/>
                <w:szCs w:val="24"/>
                <w:lang w:val="kk-KZ" w:eastAsia="en-US" w:bidi="en-US"/>
              </w:rPr>
            </w:pPr>
          </w:p>
        </w:tc>
        <w:tc>
          <w:tcPr>
            <w:tcW w:w="3671" w:type="dxa"/>
            <w:gridSpan w:val="7"/>
            <w:vMerge/>
            <w:tcBorders>
              <w:top w:val="single" w:sz="4" w:space="0" w:color="auto"/>
              <w:left w:val="single" w:sz="4" w:space="0" w:color="auto"/>
              <w:bottom w:val="nil"/>
              <w:right w:val="single" w:sz="4" w:space="0" w:color="auto"/>
            </w:tcBorders>
            <w:vAlign w:val="center"/>
            <w:hideMark/>
          </w:tcPr>
          <w:p w14:paraId="32B6D2CF" w14:textId="77777777" w:rsidR="00725AB5" w:rsidRPr="00725AB5" w:rsidRDefault="00725AB5" w:rsidP="00725AB5">
            <w:pPr>
              <w:spacing w:after="0" w:line="0" w:lineRule="atLeast"/>
              <w:rPr>
                <w:rFonts w:ascii="Times New Roman" w:eastAsia="Calibri" w:hAnsi="Times New Roman" w:cs="Times New Roman"/>
                <w:sz w:val="16"/>
                <w:szCs w:val="20"/>
                <w:lang w:val="kk-KZ" w:eastAsia="en-US"/>
              </w:rPr>
            </w:pPr>
          </w:p>
        </w:tc>
        <w:tc>
          <w:tcPr>
            <w:tcW w:w="2557" w:type="dxa"/>
            <w:gridSpan w:val="7"/>
            <w:tcBorders>
              <w:top w:val="nil"/>
              <w:left w:val="single" w:sz="4" w:space="0" w:color="auto"/>
              <w:bottom w:val="nil"/>
              <w:right w:val="single" w:sz="4" w:space="0" w:color="auto"/>
            </w:tcBorders>
          </w:tcPr>
          <w:p w14:paraId="2AC22C30" w14:textId="77777777" w:rsidR="00725AB5" w:rsidRPr="00725AB5" w:rsidRDefault="00725AB5" w:rsidP="00725AB5">
            <w:pPr>
              <w:spacing w:after="0" w:line="0" w:lineRule="atLeast"/>
              <w:jc w:val="center"/>
              <w:rPr>
                <w:rFonts w:ascii="Times New Roman" w:eastAsiaTheme="minorHAnsi" w:hAnsi="Times New Roman" w:cs="Times New Roman"/>
                <w:b/>
                <w:color w:val="000000"/>
                <w:sz w:val="24"/>
                <w:szCs w:val="24"/>
                <w:lang w:val="kk-KZ" w:bidi="en-US"/>
              </w:rPr>
            </w:pPr>
          </w:p>
        </w:tc>
        <w:tc>
          <w:tcPr>
            <w:tcW w:w="2564" w:type="dxa"/>
            <w:gridSpan w:val="5"/>
            <w:tcBorders>
              <w:top w:val="nil"/>
              <w:left w:val="single" w:sz="4" w:space="0" w:color="auto"/>
              <w:bottom w:val="nil"/>
              <w:right w:val="single" w:sz="4" w:space="0" w:color="auto"/>
            </w:tcBorders>
          </w:tcPr>
          <w:p w14:paraId="7625F0DF"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bidi="en-US"/>
              </w:rPr>
            </w:pPr>
          </w:p>
        </w:tc>
        <w:tc>
          <w:tcPr>
            <w:tcW w:w="2284" w:type="dxa"/>
            <w:gridSpan w:val="6"/>
            <w:tcBorders>
              <w:top w:val="nil"/>
              <w:left w:val="single" w:sz="4" w:space="0" w:color="auto"/>
              <w:bottom w:val="nil"/>
              <w:right w:val="single" w:sz="4" w:space="0" w:color="auto"/>
            </w:tcBorders>
          </w:tcPr>
          <w:p w14:paraId="28968723"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bidi="en-US"/>
              </w:rPr>
            </w:pPr>
          </w:p>
        </w:tc>
        <w:tc>
          <w:tcPr>
            <w:tcW w:w="2819" w:type="dxa"/>
            <w:gridSpan w:val="3"/>
            <w:tcBorders>
              <w:top w:val="nil"/>
              <w:left w:val="single" w:sz="4" w:space="0" w:color="auto"/>
              <w:bottom w:val="nil"/>
              <w:right w:val="single" w:sz="4" w:space="0" w:color="auto"/>
            </w:tcBorders>
            <w:vAlign w:val="center"/>
            <w:hideMark/>
          </w:tcPr>
          <w:p w14:paraId="31CB0163" w14:textId="77777777" w:rsidR="00725AB5" w:rsidRPr="00725AB5" w:rsidRDefault="00725AB5" w:rsidP="00725AB5">
            <w:pPr>
              <w:spacing w:after="0" w:line="0" w:lineRule="atLeast"/>
              <w:rPr>
                <w:rFonts w:ascii="Times New Roman" w:hAnsi="Times New Roman" w:cs="Times New Roman"/>
                <w:b/>
                <w:color w:val="000000"/>
                <w:sz w:val="24"/>
                <w:szCs w:val="24"/>
                <w:lang w:val="kk-KZ" w:bidi="en-US"/>
              </w:rPr>
            </w:pPr>
          </w:p>
        </w:tc>
      </w:tr>
      <w:tr w:rsidR="00725AB5" w:rsidRPr="00367436" w14:paraId="4DB09CEB" w14:textId="77777777" w:rsidTr="00367436">
        <w:trPr>
          <w:trHeight w:val="70"/>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4718AF39" w14:textId="77777777" w:rsidR="00725AB5" w:rsidRPr="00725AB5" w:rsidRDefault="00725AB5" w:rsidP="00725AB5">
            <w:pPr>
              <w:spacing w:after="0" w:line="0" w:lineRule="atLeast"/>
              <w:rPr>
                <w:rFonts w:ascii="Times New Roman" w:eastAsiaTheme="minorHAnsi" w:hAnsi="Times New Roman" w:cs="Times New Roman"/>
                <w:b/>
                <w:color w:val="000000"/>
                <w:sz w:val="24"/>
                <w:szCs w:val="24"/>
                <w:lang w:val="kk-KZ" w:eastAsia="en-US" w:bidi="en-US"/>
              </w:rPr>
            </w:pPr>
          </w:p>
        </w:tc>
        <w:tc>
          <w:tcPr>
            <w:tcW w:w="3671" w:type="dxa"/>
            <w:gridSpan w:val="7"/>
            <w:tcBorders>
              <w:top w:val="nil"/>
              <w:left w:val="single" w:sz="4" w:space="0" w:color="auto"/>
              <w:bottom w:val="single" w:sz="4" w:space="0" w:color="auto"/>
              <w:right w:val="single" w:sz="4" w:space="0" w:color="auto"/>
            </w:tcBorders>
          </w:tcPr>
          <w:p w14:paraId="190700EA" w14:textId="77777777" w:rsidR="00725AB5" w:rsidRPr="00725AB5" w:rsidRDefault="00725AB5" w:rsidP="00725AB5">
            <w:pPr>
              <w:spacing w:after="0" w:line="0" w:lineRule="atLeast"/>
              <w:rPr>
                <w:rFonts w:ascii="Times New Roman" w:hAnsi="Times New Roman" w:cs="Times New Roman"/>
                <w:sz w:val="20"/>
                <w:szCs w:val="20"/>
                <w:lang w:val="kk-KZ"/>
              </w:rPr>
            </w:pPr>
          </w:p>
        </w:tc>
        <w:tc>
          <w:tcPr>
            <w:tcW w:w="2546" w:type="dxa"/>
            <w:gridSpan w:val="6"/>
            <w:tcBorders>
              <w:top w:val="nil"/>
              <w:left w:val="single" w:sz="4" w:space="0" w:color="auto"/>
              <w:bottom w:val="single" w:sz="4" w:space="0" w:color="auto"/>
              <w:right w:val="single" w:sz="4" w:space="0" w:color="auto"/>
            </w:tcBorders>
          </w:tcPr>
          <w:p w14:paraId="3CBAD75E" w14:textId="77777777" w:rsidR="00725AB5" w:rsidRPr="00725AB5" w:rsidRDefault="00725AB5" w:rsidP="00725AB5">
            <w:pPr>
              <w:spacing w:after="0" w:line="0" w:lineRule="atLeast"/>
              <w:rPr>
                <w:rFonts w:ascii="Times New Roman" w:hAnsi="Times New Roman" w:cs="Times New Roman"/>
                <w:b/>
                <w:bCs/>
                <w:sz w:val="20"/>
                <w:szCs w:val="20"/>
                <w:lang w:val="kk-KZ"/>
              </w:rPr>
            </w:pPr>
          </w:p>
        </w:tc>
        <w:tc>
          <w:tcPr>
            <w:tcW w:w="2575" w:type="dxa"/>
            <w:gridSpan w:val="6"/>
            <w:tcBorders>
              <w:top w:val="nil"/>
              <w:left w:val="single" w:sz="4" w:space="0" w:color="auto"/>
              <w:bottom w:val="single" w:sz="4" w:space="0" w:color="auto"/>
              <w:right w:val="single" w:sz="4" w:space="0" w:color="auto"/>
            </w:tcBorders>
          </w:tcPr>
          <w:p w14:paraId="66E4FA20" w14:textId="77777777" w:rsidR="00725AB5" w:rsidRPr="00725AB5" w:rsidRDefault="00725AB5" w:rsidP="00725AB5">
            <w:pPr>
              <w:spacing w:after="0" w:line="0" w:lineRule="atLeast"/>
              <w:rPr>
                <w:rFonts w:ascii="Times New Roman" w:hAnsi="Times New Roman" w:cs="Times New Roman"/>
                <w:sz w:val="20"/>
                <w:szCs w:val="20"/>
                <w:lang w:val="kk-KZ"/>
              </w:rPr>
            </w:pPr>
          </w:p>
        </w:tc>
        <w:tc>
          <w:tcPr>
            <w:tcW w:w="2284" w:type="dxa"/>
            <w:gridSpan w:val="6"/>
            <w:tcBorders>
              <w:top w:val="nil"/>
              <w:left w:val="single" w:sz="4" w:space="0" w:color="auto"/>
              <w:bottom w:val="single" w:sz="4" w:space="0" w:color="auto"/>
              <w:right w:val="single" w:sz="4" w:space="0" w:color="auto"/>
            </w:tcBorders>
          </w:tcPr>
          <w:p w14:paraId="795C9AAD" w14:textId="77777777" w:rsidR="00725AB5" w:rsidRPr="00725AB5" w:rsidRDefault="00725AB5" w:rsidP="00725AB5">
            <w:pPr>
              <w:spacing w:after="0" w:line="0" w:lineRule="atLeast"/>
              <w:rPr>
                <w:rFonts w:ascii="Times New Roman" w:hAnsi="Times New Roman" w:cs="Times New Roman"/>
                <w:b/>
                <w:sz w:val="20"/>
                <w:szCs w:val="20"/>
                <w:lang w:val="kk-KZ"/>
              </w:rPr>
            </w:pPr>
          </w:p>
        </w:tc>
        <w:tc>
          <w:tcPr>
            <w:tcW w:w="2819" w:type="dxa"/>
            <w:gridSpan w:val="3"/>
            <w:tcBorders>
              <w:top w:val="nil"/>
              <w:left w:val="single" w:sz="4" w:space="0" w:color="auto"/>
              <w:bottom w:val="single" w:sz="4" w:space="0" w:color="auto"/>
              <w:right w:val="single" w:sz="4" w:space="0" w:color="auto"/>
            </w:tcBorders>
          </w:tcPr>
          <w:p w14:paraId="70A6E51E" w14:textId="77777777" w:rsidR="00725AB5" w:rsidRPr="00725AB5" w:rsidRDefault="00725AB5" w:rsidP="00725AB5">
            <w:pPr>
              <w:spacing w:after="0" w:line="0" w:lineRule="atLeast"/>
              <w:rPr>
                <w:rFonts w:ascii="Times New Roman" w:eastAsia="Times New Roman" w:hAnsi="Times New Roman" w:cs="Times New Roman"/>
                <w:b/>
                <w:color w:val="000000"/>
                <w:sz w:val="24"/>
                <w:szCs w:val="24"/>
                <w:lang w:val="kk-KZ" w:bidi="en-US"/>
              </w:rPr>
            </w:pPr>
          </w:p>
        </w:tc>
      </w:tr>
    </w:tbl>
    <w:p w14:paraId="0B80C84E" w14:textId="77777777" w:rsidR="00725AB5" w:rsidRPr="00725AB5" w:rsidRDefault="00725AB5" w:rsidP="00725AB5">
      <w:pPr>
        <w:spacing w:after="0" w:line="0" w:lineRule="atLeast"/>
        <w:jc w:val="center"/>
        <w:rPr>
          <w:rFonts w:ascii="Times New Roman" w:hAnsi="Times New Roman" w:cs="Times New Roman"/>
          <w:b/>
          <w:sz w:val="24"/>
          <w:szCs w:val="24"/>
          <w:lang w:val="kk-KZ"/>
        </w:rPr>
      </w:pPr>
    </w:p>
    <w:p w14:paraId="6690FF26" w14:textId="77777777" w:rsidR="00725AB5" w:rsidRPr="00725AB5" w:rsidRDefault="00725AB5" w:rsidP="00725AB5">
      <w:pPr>
        <w:spacing w:after="0" w:line="0" w:lineRule="atLeast"/>
        <w:rPr>
          <w:rFonts w:ascii="Times New Roman" w:hAnsi="Times New Roman" w:cs="Times New Roman"/>
          <w:lang w:val="kk-KZ"/>
        </w:rPr>
      </w:pPr>
    </w:p>
    <w:p w14:paraId="63993217" w14:textId="77777777" w:rsidR="00725AB5" w:rsidRPr="00725AB5" w:rsidRDefault="00725AB5" w:rsidP="00725AB5">
      <w:pPr>
        <w:spacing w:after="0" w:line="0" w:lineRule="atLeast"/>
        <w:rPr>
          <w:rFonts w:ascii="Times New Roman" w:hAnsi="Times New Roman" w:cs="Times New Roman"/>
          <w:lang w:val="kk-KZ"/>
        </w:rPr>
      </w:pPr>
    </w:p>
    <w:p w14:paraId="07237BAB" w14:textId="77777777" w:rsidR="00725AB5" w:rsidRPr="00725AB5" w:rsidRDefault="00725AB5" w:rsidP="00725AB5">
      <w:pPr>
        <w:spacing w:after="0" w:line="0" w:lineRule="atLeast"/>
        <w:rPr>
          <w:rFonts w:ascii="Times New Roman" w:hAnsi="Times New Roman" w:cs="Times New Roman"/>
          <w:lang w:val="kk-KZ"/>
        </w:rPr>
      </w:pPr>
    </w:p>
    <w:p w14:paraId="774C0464" w14:textId="77777777" w:rsidR="00725AB5" w:rsidRPr="00725AB5" w:rsidRDefault="00725AB5" w:rsidP="00725AB5">
      <w:pPr>
        <w:widowControl w:val="0"/>
        <w:autoSpaceDE w:val="0"/>
        <w:autoSpaceDN w:val="0"/>
        <w:spacing w:after="0" w:line="0" w:lineRule="atLeast"/>
        <w:ind w:left="534" w:right="535"/>
        <w:jc w:val="center"/>
        <w:outlineLvl w:val="0"/>
        <w:rPr>
          <w:rFonts w:ascii="Times New Roman" w:eastAsia="Times New Roman" w:hAnsi="Times New Roman" w:cs="Times New Roman"/>
          <w:b/>
          <w:bCs/>
          <w:sz w:val="28"/>
          <w:szCs w:val="28"/>
          <w:lang w:val="kk-KZ" w:eastAsia="en-US"/>
        </w:rPr>
      </w:pPr>
      <w:r w:rsidRPr="00725AB5">
        <w:rPr>
          <w:rFonts w:ascii="Times New Roman" w:eastAsia="Times New Roman" w:hAnsi="Times New Roman" w:cs="Times New Roman"/>
          <w:b/>
          <w:bCs/>
          <w:sz w:val="28"/>
          <w:szCs w:val="28"/>
          <w:lang w:val="kk-KZ" w:eastAsia="en-US"/>
        </w:rPr>
        <w:t>Тәрбиелеу-білім беру процесінің циклограммасы</w:t>
      </w:r>
    </w:p>
    <w:p w14:paraId="3A517627" w14:textId="77777777" w:rsidR="00725AB5" w:rsidRPr="00725AB5" w:rsidRDefault="00725AB5" w:rsidP="00725AB5">
      <w:pPr>
        <w:spacing w:after="0" w:line="0" w:lineRule="atLeast"/>
        <w:ind w:right="535"/>
        <w:rPr>
          <w:rFonts w:ascii="Times New Roman" w:hAnsi="Times New Roman" w:cs="Times New Roman"/>
          <w:sz w:val="24"/>
          <w:u w:val="single"/>
          <w:lang w:val="kk-KZ"/>
        </w:rPr>
      </w:pPr>
      <w:r w:rsidRPr="00725AB5">
        <w:rPr>
          <w:rFonts w:ascii="Times New Roman" w:hAnsi="Times New Roman" w:cs="Times New Roman"/>
          <w:b/>
          <w:sz w:val="24"/>
          <w:lang w:val="kk-KZ"/>
        </w:rPr>
        <w:t>Білім беру ұйымы</w:t>
      </w:r>
      <w:r w:rsidRPr="00725AB5">
        <w:rPr>
          <w:rFonts w:ascii="Times New Roman" w:hAnsi="Times New Roman" w:cs="Times New Roman"/>
          <w:sz w:val="24"/>
          <w:lang w:val="kk-KZ"/>
        </w:rPr>
        <w:t xml:space="preserve">  </w:t>
      </w:r>
    </w:p>
    <w:p w14:paraId="622E7987" w14:textId="77777777" w:rsidR="00725AB5" w:rsidRPr="00725AB5" w:rsidRDefault="00725AB5" w:rsidP="00725AB5">
      <w:pPr>
        <w:tabs>
          <w:tab w:val="left" w:pos="9272"/>
        </w:tabs>
        <w:spacing w:after="0" w:line="0" w:lineRule="atLeast"/>
        <w:rPr>
          <w:rFonts w:ascii="Times New Roman" w:hAnsi="Times New Roman" w:cs="Times New Roman"/>
          <w:sz w:val="24"/>
          <w:u w:val="single"/>
        </w:rPr>
      </w:pPr>
      <w:r w:rsidRPr="00725AB5">
        <w:rPr>
          <w:rFonts w:ascii="Times New Roman" w:hAnsi="Times New Roman" w:cs="Times New Roman"/>
          <w:b/>
          <w:sz w:val="24"/>
        </w:rPr>
        <w:t>Мектепалды даярлық</w:t>
      </w:r>
      <w:r w:rsidRPr="00725AB5">
        <w:rPr>
          <w:rFonts w:ascii="Times New Roman" w:hAnsi="Times New Roman" w:cs="Times New Roman"/>
          <w:sz w:val="24"/>
        </w:rPr>
        <w:t xml:space="preserve"> </w:t>
      </w:r>
      <w:r w:rsidRPr="00725AB5">
        <w:rPr>
          <w:rFonts w:ascii="Times New Roman" w:hAnsi="Times New Roman" w:cs="Times New Roman"/>
          <w:sz w:val="24"/>
          <w:u w:val="single"/>
        </w:rPr>
        <w:t>О сыныбы</w:t>
      </w:r>
    </w:p>
    <w:p w14:paraId="2BF91533" w14:textId="77777777" w:rsidR="00725AB5" w:rsidRPr="00725AB5" w:rsidRDefault="00725AB5" w:rsidP="00725AB5">
      <w:pPr>
        <w:spacing w:after="0" w:line="0" w:lineRule="atLeast"/>
        <w:rPr>
          <w:rFonts w:ascii="Times New Roman" w:hAnsi="Times New Roman" w:cs="Times New Roman"/>
          <w:sz w:val="24"/>
          <w:u w:val="single"/>
        </w:rPr>
      </w:pPr>
      <w:r w:rsidRPr="00725AB5">
        <w:rPr>
          <w:rFonts w:ascii="Times New Roman" w:hAnsi="Times New Roman" w:cs="Times New Roman"/>
          <w:b/>
          <w:sz w:val="24"/>
        </w:rPr>
        <w:t>Балалардың жасы</w:t>
      </w:r>
      <w:r w:rsidRPr="00725AB5">
        <w:rPr>
          <w:rFonts w:ascii="Times New Roman" w:hAnsi="Times New Roman" w:cs="Times New Roman"/>
          <w:sz w:val="24"/>
        </w:rPr>
        <w:t xml:space="preserve">   </w:t>
      </w:r>
      <w:r w:rsidRPr="00725AB5">
        <w:rPr>
          <w:rFonts w:ascii="Times New Roman" w:hAnsi="Times New Roman" w:cs="Times New Roman"/>
          <w:sz w:val="24"/>
          <w:u w:val="single"/>
        </w:rPr>
        <w:t>5 жас</w:t>
      </w:r>
    </w:p>
    <w:p w14:paraId="0DAF0140" w14:textId="77777777" w:rsidR="00725AB5" w:rsidRPr="00725AB5" w:rsidRDefault="00725AB5" w:rsidP="00725AB5">
      <w:pPr>
        <w:tabs>
          <w:tab w:val="left" w:pos="9679"/>
        </w:tabs>
        <w:spacing w:after="0" w:line="0" w:lineRule="atLeast"/>
        <w:rPr>
          <w:rFonts w:ascii="Times New Roman" w:hAnsi="Times New Roman" w:cs="Times New Roman"/>
          <w:sz w:val="24"/>
          <w:u w:val="single"/>
        </w:rPr>
      </w:pPr>
      <w:r w:rsidRPr="00725AB5">
        <w:rPr>
          <w:rFonts w:ascii="Times New Roman" w:hAnsi="Times New Roman" w:cs="Times New Roman"/>
          <w:b/>
          <w:sz w:val="24"/>
        </w:rPr>
        <w:t>Жоспардың құрылу кезеңі</w:t>
      </w:r>
      <w:r w:rsidRPr="00725AB5">
        <w:rPr>
          <w:rFonts w:ascii="Times New Roman" w:hAnsi="Times New Roman" w:cs="Times New Roman"/>
          <w:sz w:val="24"/>
        </w:rPr>
        <w:t xml:space="preserve">   </w:t>
      </w:r>
      <w:r w:rsidRPr="00725AB5">
        <w:rPr>
          <w:rFonts w:ascii="Times New Roman" w:hAnsi="Times New Roman" w:cs="Times New Roman"/>
          <w:b/>
          <w:sz w:val="24"/>
          <w:u w:val="single"/>
        </w:rPr>
        <w:t>1-апта</w:t>
      </w:r>
      <w:r w:rsidRPr="00725AB5">
        <w:rPr>
          <w:rFonts w:ascii="Times New Roman" w:hAnsi="Times New Roman" w:cs="Times New Roman"/>
          <w:sz w:val="24"/>
          <w:u w:val="single"/>
        </w:rPr>
        <w:t xml:space="preserve">      24 - 28 қазан  2022-2023 оқу жылы</w:t>
      </w:r>
    </w:p>
    <w:p w14:paraId="0DCF9ED0" w14:textId="77777777" w:rsidR="00725AB5" w:rsidRPr="00725AB5" w:rsidRDefault="00725AB5" w:rsidP="00725AB5">
      <w:pPr>
        <w:spacing w:after="0" w:line="0" w:lineRule="atLeast"/>
        <w:rPr>
          <w:rFonts w:ascii="Times New Roman" w:hAnsi="Times New Roman" w:cs="Times New Roman"/>
          <w:sz w:val="19"/>
        </w:rPr>
      </w:pPr>
    </w:p>
    <w:tbl>
      <w:tblPr>
        <w:tblW w:w="15450" w:type="dxa"/>
        <w:tblInd w:w="-459" w:type="dxa"/>
        <w:tblLayout w:type="fixed"/>
        <w:tblLook w:val="04A0" w:firstRow="1" w:lastRow="0" w:firstColumn="1" w:lastColumn="0" w:noHBand="0" w:noVBand="1"/>
      </w:tblPr>
      <w:tblGrid>
        <w:gridCol w:w="1555"/>
        <w:gridCol w:w="975"/>
        <w:gridCol w:w="1430"/>
        <w:gridCol w:w="717"/>
        <w:gridCol w:w="412"/>
        <w:gridCol w:w="120"/>
        <w:gridCol w:w="17"/>
        <w:gridCol w:w="18"/>
        <w:gridCol w:w="247"/>
        <w:gridCol w:w="879"/>
        <w:gridCol w:w="1402"/>
        <w:gridCol w:w="11"/>
        <w:gridCol w:w="13"/>
        <w:gridCol w:w="2279"/>
        <w:gridCol w:w="252"/>
        <w:gridCol w:w="20"/>
        <w:gridCol w:w="121"/>
        <w:gridCol w:w="993"/>
        <w:gridCol w:w="888"/>
        <w:gridCol w:w="248"/>
        <w:gridCol w:w="18"/>
        <w:gridCol w:w="16"/>
        <w:gridCol w:w="2800"/>
        <w:gridCol w:w="7"/>
        <w:gridCol w:w="12"/>
      </w:tblGrid>
      <w:tr w:rsidR="00725AB5" w:rsidRPr="00725AB5" w14:paraId="6D10BBA4" w14:textId="77777777" w:rsidTr="00367436">
        <w:trPr>
          <w:gridAfter w:val="1"/>
          <w:wAfter w:w="12" w:type="dxa"/>
          <w:trHeight w:val="70"/>
        </w:trPr>
        <w:tc>
          <w:tcPr>
            <w:tcW w:w="2530" w:type="dxa"/>
            <w:gridSpan w:val="2"/>
            <w:tcBorders>
              <w:top w:val="single" w:sz="4" w:space="0" w:color="auto"/>
              <w:left w:val="single" w:sz="4" w:space="0" w:color="auto"/>
              <w:bottom w:val="single" w:sz="4" w:space="0" w:color="auto"/>
              <w:right w:val="single" w:sz="4" w:space="0" w:color="auto"/>
            </w:tcBorders>
            <w:hideMark/>
          </w:tcPr>
          <w:p w14:paraId="710C4BA1"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Күн тәртібі</w:t>
            </w:r>
          </w:p>
        </w:tc>
        <w:tc>
          <w:tcPr>
            <w:tcW w:w="2679" w:type="dxa"/>
            <w:gridSpan w:val="4"/>
            <w:tcBorders>
              <w:top w:val="single" w:sz="4" w:space="0" w:color="auto"/>
              <w:left w:val="single" w:sz="4" w:space="0" w:color="auto"/>
              <w:bottom w:val="single" w:sz="4" w:space="0" w:color="auto"/>
              <w:right w:val="single" w:sz="4" w:space="0" w:color="auto"/>
            </w:tcBorders>
            <w:hideMark/>
          </w:tcPr>
          <w:p w14:paraId="7FBE56EC"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Дүйсенбі</w:t>
            </w:r>
          </w:p>
        </w:tc>
        <w:tc>
          <w:tcPr>
            <w:tcW w:w="2563" w:type="dxa"/>
            <w:gridSpan w:val="5"/>
            <w:tcBorders>
              <w:top w:val="single" w:sz="4" w:space="0" w:color="auto"/>
              <w:left w:val="single" w:sz="4" w:space="0" w:color="auto"/>
              <w:bottom w:val="single" w:sz="4" w:space="0" w:color="auto"/>
              <w:right w:val="single" w:sz="4" w:space="0" w:color="auto"/>
            </w:tcBorders>
            <w:hideMark/>
          </w:tcPr>
          <w:p w14:paraId="44198A41"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Сейсенбі</w:t>
            </w:r>
          </w:p>
        </w:tc>
        <w:tc>
          <w:tcPr>
            <w:tcW w:w="2555" w:type="dxa"/>
            <w:gridSpan w:val="4"/>
            <w:tcBorders>
              <w:top w:val="single" w:sz="4" w:space="0" w:color="auto"/>
              <w:left w:val="single" w:sz="4" w:space="0" w:color="auto"/>
              <w:bottom w:val="single" w:sz="4" w:space="0" w:color="auto"/>
              <w:right w:val="single" w:sz="4" w:space="0" w:color="auto"/>
            </w:tcBorders>
          </w:tcPr>
          <w:p w14:paraId="22D9B675" w14:textId="77777777" w:rsidR="00725AB5" w:rsidRPr="00725AB5" w:rsidRDefault="00725AB5" w:rsidP="00725AB5">
            <w:pPr>
              <w:adjustRightInd w:val="0"/>
              <w:spacing w:after="0" w:line="0" w:lineRule="atLeast"/>
              <w:rPr>
                <w:rFonts w:ascii="Times New Roman" w:hAnsi="Times New Roman" w:cs="Times New Roman"/>
                <w:b/>
                <w:bCs/>
                <w:color w:val="000000"/>
                <w:sz w:val="20"/>
                <w:szCs w:val="24"/>
              </w:rPr>
            </w:pPr>
            <w:r w:rsidRPr="00725AB5">
              <w:rPr>
                <w:rFonts w:ascii="Times New Roman" w:hAnsi="Times New Roman" w:cs="Times New Roman"/>
                <w:b/>
                <w:bCs/>
                <w:color w:val="000000"/>
                <w:sz w:val="20"/>
                <w:szCs w:val="24"/>
              </w:rPr>
              <w:t>Сәрсенбі</w:t>
            </w:r>
          </w:p>
          <w:p w14:paraId="15396DFD"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p>
        </w:tc>
        <w:tc>
          <w:tcPr>
            <w:tcW w:w="2270" w:type="dxa"/>
            <w:gridSpan w:val="5"/>
            <w:tcBorders>
              <w:top w:val="single" w:sz="4" w:space="0" w:color="auto"/>
              <w:left w:val="single" w:sz="4" w:space="0" w:color="auto"/>
              <w:bottom w:val="single" w:sz="4" w:space="0" w:color="auto"/>
              <w:right w:val="single" w:sz="4" w:space="0" w:color="auto"/>
            </w:tcBorders>
            <w:hideMark/>
          </w:tcPr>
          <w:p w14:paraId="573D4153"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Бейсенбі</w:t>
            </w:r>
          </w:p>
        </w:tc>
        <w:tc>
          <w:tcPr>
            <w:tcW w:w="2841" w:type="dxa"/>
            <w:gridSpan w:val="4"/>
            <w:tcBorders>
              <w:top w:val="single" w:sz="4" w:space="0" w:color="auto"/>
              <w:left w:val="single" w:sz="4" w:space="0" w:color="auto"/>
              <w:bottom w:val="single" w:sz="4" w:space="0" w:color="auto"/>
              <w:right w:val="single" w:sz="4" w:space="0" w:color="auto"/>
            </w:tcBorders>
            <w:hideMark/>
          </w:tcPr>
          <w:p w14:paraId="63FFF2C1"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bidi="en-US"/>
              </w:rPr>
            </w:pPr>
            <w:r w:rsidRPr="00725AB5">
              <w:rPr>
                <w:rFonts w:ascii="Times New Roman" w:hAnsi="Times New Roman" w:cs="Times New Roman"/>
                <w:b/>
                <w:bCs/>
                <w:color w:val="000000"/>
                <w:sz w:val="20"/>
                <w:szCs w:val="24"/>
              </w:rPr>
              <w:t>Жұма</w:t>
            </w:r>
          </w:p>
        </w:tc>
      </w:tr>
      <w:tr w:rsidR="00725AB5" w:rsidRPr="00725AB5" w14:paraId="7999EABC" w14:textId="77777777" w:rsidTr="00367436">
        <w:trPr>
          <w:gridAfter w:val="1"/>
          <w:wAfter w:w="12" w:type="dxa"/>
          <w:trHeight w:val="541"/>
        </w:trPr>
        <w:tc>
          <w:tcPr>
            <w:tcW w:w="2530" w:type="dxa"/>
            <w:gridSpan w:val="2"/>
            <w:vMerge w:val="restart"/>
            <w:tcBorders>
              <w:top w:val="single" w:sz="4" w:space="0" w:color="auto"/>
              <w:left w:val="single" w:sz="4" w:space="0" w:color="auto"/>
              <w:bottom w:val="single" w:sz="4" w:space="0" w:color="auto"/>
              <w:right w:val="single" w:sz="4" w:space="0" w:color="auto"/>
            </w:tcBorders>
            <w:hideMark/>
          </w:tcPr>
          <w:p w14:paraId="35FB6123" w14:textId="77777777" w:rsidR="00725AB5" w:rsidRPr="00725AB5" w:rsidRDefault="00725AB5" w:rsidP="00725AB5">
            <w:pPr>
              <w:spacing w:after="0" w:line="0" w:lineRule="atLeast"/>
              <w:rPr>
                <w:rFonts w:ascii="Times New Roman" w:eastAsiaTheme="minorHAnsi" w:hAnsi="Times New Roman" w:cs="Times New Roman"/>
                <w:b/>
                <w:i/>
              </w:rPr>
            </w:pPr>
            <w:r w:rsidRPr="00725AB5">
              <w:rPr>
                <w:rFonts w:ascii="Times New Roman" w:hAnsi="Times New Roman" w:cs="Times New Roman"/>
                <w:b/>
                <w:sz w:val="20"/>
              </w:rPr>
              <w:t>Балаларды қабылдау</w:t>
            </w:r>
          </w:p>
        </w:tc>
        <w:tc>
          <w:tcPr>
            <w:tcW w:w="12908" w:type="dxa"/>
            <w:gridSpan w:val="22"/>
            <w:tcBorders>
              <w:top w:val="single" w:sz="4" w:space="0" w:color="auto"/>
              <w:left w:val="single" w:sz="4" w:space="0" w:color="auto"/>
              <w:bottom w:val="single" w:sz="4" w:space="0" w:color="auto"/>
              <w:right w:val="single" w:sz="4" w:space="0" w:color="auto"/>
            </w:tcBorders>
            <w:hideMark/>
          </w:tcPr>
          <w:p w14:paraId="07CA5E8D" w14:textId="77777777" w:rsidR="00725AB5" w:rsidRPr="00725AB5" w:rsidRDefault="00725AB5" w:rsidP="00725AB5">
            <w:pPr>
              <w:spacing w:after="0" w:line="0" w:lineRule="atLeast"/>
              <w:rPr>
                <w:rFonts w:ascii="Times New Roman" w:hAnsi="Times New Roman" w:cs="Times New Roman"/>
                <w:color w:val="000000"/>
                <w:sz w:val="18"/>
              </w:rPr>
            </w:pPr>
            <w:r w:rsidRPr="00725AB5">
              <w:rPr>
                <w:rFonts w:ascii="Times New Roman" w:eastAsia="Times New Roman" w:hAnsi="Times New Roman" w:cs="Times New Roman"/>
                <w:color w:val="000000"/>
                <w:sz w:val="18"/>
                <w:lang w:val="kk-KZ"/>
              </w:rPr>
              <w:t xml:space="preserve"> </w:t>
            </w:r>
            <w:r w:rsidRPr="00725AB5">
              <w:rPr>
                <w:rFonts w:ascii="Times New Roman" w:hAnsi="Times New Roman" w:cs="Times New Roman"/>
                <w:sz w:val="20"/>
                <w:lang w:val="kk-KZ"/>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725AB5" w:rsidRPr="00367436" w14:paraId="4A71C6B8" w14:textId="77777777" w:rsidTr="00367436">
        <w:trPr>
          <w:gridAfter w:val="1"/>
          <w:wAfter w:w="12" w:type="dxa"/>
          <w:trHeight w:val="1437"/>
        </w:trPr>
        <w:tc>
          <w:tcPr>
            <w:tcW w:w="2530" w:type="dxa"/>
            <w:gridSpan w:val="2"/>
            <w:vMerge/>
            <w:tcBorders>
              <w:top w:val="single" w:sz="4" w:space="0" w:color="auto"/>
              <w:left w:val="single" w:sz="4" w:space="0" w:color="auto"/>
              <w:bottom w:val="single" w:sz="4" w:space="0" w:color="auto"/>
              <w:right w:val="single" w:sz="4" w:space="0" w:color="auto"/>
            </w:tcBorders>
            <w:vAlign w:val="center"/>
            <w:hideMark/>
          </w:tcPr>
          <w:p w14:paraId="20CF323F" w14:textId="77777777" w:rsidR="00725AB5" w:rsidRPr="00725AB5" w:rsidRDefault="00725AB5" w:rsidP="00725AB5">
            <w:pPr>
              <w:spacing w:after="0" w:line="0" w:lineRule="atLeast"/>
              <w:rPr>
                <w:rFonts w:ascii="Times New Roman" w:eastAsiaTheme="minorHAnsi" w:hAnsi="Times New Roman" w:cs="Times New Roman"/>
                <w:b/>
                <w:i/>
                <w:lang w:eastAsia="en-US"/>
              </w:rPr>
            </w:pPr>
          </w:p>
        </w:tc>
        <w:tc>
          <w:tcPr>
            <w:tcW w:w="2679" w:type="dxa"/>
            <w:gridSpan w:val="4"/>
            <w:tcBorders>
              <w:top w:val="single" w:sz="4" w:space="0" w:color="auto"/>
              <w:left w:val="single" w:sz="4" w:space="0" w:color="auto"/>
              <w:bottom w:val="single" w:sz="4" w:space="0" w:color="auto"/>
              <w:right w:val="single" w:sz="4" w:space="0" w:color="auto"/>
            </w:tcBorders>
            <w:vAlign w:val="center"/>
            <w:hideMark/>
          </w:tcPr>
          <w:p w14:paraId="47C76FC8" w14:textId="77777777" w:rsidR="00725AB5" w:rsidRPr="00725AB5" w:rsidRDefault="00725AB5" w:rsidP="00725AB5">
            <w:pPr>
              <w:spacing w:after="0" w:line="0" w:lineRule="atLeast"/>
              <w:rPr>
                <w:rFonts w:ascii="Times New Roman" w:hAnsi="Times New Roman" w:cs="Times New Roman"/>
                <w:sz w:val="20"/>
                <w:shd w:val="clear" w:color="auto" w:fill="FFFFFF"/>
                <w:lang w:val="kk-KZ"/>
              </w:rPr>
            </w:pPr>
            <w:r w:rsidRPr="00725AB5">
              <w:rPr>
                <w:rFonts w:ascii="Times New Roman" w:hAnsi="Times New Roman" w:cs="Times New Roman"/>
                <w:sz w:val="20"/>
                <w:shd w:val="clear" w:color="auto" w:fill="FFFFFF"/>
                <w:lang w:val="kk-KZ"/>
              </w:rPr>
              <w:t>Пж ойын: «Кім көп сөз айтады?»</w:t>
            </w:r>
          </w:p>
          <w:p w14:paraId="49181DC7" w14:textId="77777777" w:rsidR="00725AB5" w:rsidRPr="00725AB5" w:rsidRDefault="00725AB5" w:rsidP="00725AB5">
            <w:pPr>
              <w:spacing w:after="0" w:line="0" w:lineRule="atLeast"/>
              <w:rPr>
                <w:rFonts w:ascii="Times New Roman" w:hAnsi="Times New Roman" w:cs="Times New Roman"/>
                <w:sz w:val="20"/>
                <w:shd w:val="clear" w:color="auto" w:fill="FFFFFF"/>
                <w:lang w:val="kk-KZ"/>
              </w:rPr>
            </w:pPr>
            <w:r w:rsidRPr="00725AB5">
              <w:rPr>
                <w:rFonts w:ascii="Times New Roman" w:hAnsi="Times New Roman" w:cs="Times New Roman"/>
                <w:sz w:val="20"/>
                <w:shd w:val="clear" w:color="auto" w:fill="FFFFFF"/>
                <w:lang w:val="kk-KZ"/>
              </w:rPr>
              <w:t>Шарты: Педагогтың артынан бірнеше сөзді қайталап айтады</w:t>
            </w:r>
          </w:p>
        </w:tc>
        <w:tc>
          <w:tcPr>
            <w:tcW w:w="2563" w:type="dxa"/>
            <w:gridSpan w:val="5"/>
            <w:tcBorders>
              <w:top w:val="single" w:sz="4" w:space="0" w:color="auto"/>
              <w:left w:val="single" w:sz="4" w:space="0" w:color="auto"/>
              <w:bottom w:val="single" w:sz="4" w:space="0" w:color="auto"/>
              <w:right w:val="single" w:sz="4" w:space="0" w:color="auto"/>
            </w:tcBorders>
            <w:hideMark/>
          </w:tcPr>
          <w:p w14:paraId="3D3B3821" w14:textId="77777777" w:rsidR="00725AB5" w:rsidRPr="00725AB5" w:rsidRDefault="00725AB5" w:rsidP="00725AB5">
            <w:pPr>
              <w:spacing w:after="0" w:line="0" w:lineRule="atLeast"/>
              <w:rPr>
                <w:rFonts w:ascii="Times New Roman" w:hAnsi="Times New Roman" w:cs="Times New Roman"/>
                <w:sz w:val="20"/>
                <w:shd w:val="clear" w:color="auto" w:fill="FFFFFF"/>
                <w:lang w:val="kk-KZ"/>
              </w:rPr>
            </w:pPr>
            <w:r w:rsidRPr="00725AB5">
              <w:rPr>
                <w:rFonts w:ascii="Times New Roman" w:hAnsi="Times New Roman" w:cs="Times New Roman"/>
                <w:sz w:val="20"/>
                <w:shd w:val="clear" w:color="auto" w:fill="FFFFFF"/>
                <w:lang w:val="kk-KZ"/>
              </w:rPr>
              <w:t>Еркін ойын: « Бұл үйде кімдер тұрады?»</w:t>
            </w:r>
          </w:p>
          <w:p w14:paraId="23E525DA" w14:textId="77777777" w:rsidR="00725AB5" w:rsidRPr="00725AB5" w:rsidRDefault="00725AB5" w:rsidP="00725AB5">
            <w:pPr>
              <w:spacing w:after="0" w:line="0" w:lineRule="atLeast"/>
              <w:rPr>
                <w:rFonts w:ascii="Times New Roman" w:hAnsi="Times New Roman" w:cs="Times New Roman"/>
                <w:sz w:val="20"/>
                <w:shd w:val="clear" w:color="auto" w:fill="FFFFFF"/>
                <w:lang w:val="kk-KZ"/>
              </w:rPr>
            </w:pPr>
            <w:r w:rsidRPr="00725AB5">
              <w:rPr>
                <w:rFonts w:ascii="Times New Roman" w:hAnsi="Times New Roman" w:cs="Times New Roman"/>
                <w:sz w:val="20"/>
                <w:shd w:val="clear" w:color="auto" w:fill="FFFFFF"/>
                <w:lang w:val="kk-KZ"/>
              </w:rPr>
              <w:t>Шарты: Қуыршақтарымен үй жасап ойнайды</w:t>
            </w:r>
          </w:p>
        </w:tc>
        <w:tc>
          <w:tcPr>
            <w:tcW w:w="2555" w:type="dxa"/>
            <w:gridSpan w:val="4"/>
            <w:tcBorders>
              <w:top w:val="single" w:sz="4" w:space="0" w:color="auto"/>
              <w:left w:val="single" w:sz="4" w:space="0" w:color="auto"/>
              <w:bottom w:val="single" w:sz="4" w:space="0" w:color="auto"/>
              <w:right w:val="single" w:sz="4" w:space="0" w:color="auto"/>
            </w:tcBorders>
            <w:hideMark/>
          </w:tcPr>
          <w:p w14:paraId="28E9EA33"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 xml:space="preserve">Құрылымдалған ойын:     «Орнын тап» </w:t>
            </w:r>
          </w:p>
          <w:p w14:paraId="30CA5D60"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Шарты: Жемістер мен көкөністердің көлеңкесін табады</w:t>
            </w:r>
          </w:p>
        </w:tc>
        <w:tc>
          <w:tcPr>
            <w:tcW w:w="2270" w:type="dxa"/>
            <w:gridSpan w:val="5"/>
            <w:tcBorders>
              <w:top w:val="single" w:sz="4" w:space="0" w:color="auto"/>
              <w:left w:val="single" w:sz="4" w:space="0" w:color="auto"/>
              <w:bottom w:val="single" w:sz="4" w:space="0" w:color="auto"/>
              <w:right w:val="single" w:sz="4" w:space="0" w:color="auto"/>
            </w:tcBorders>
            <w:hideMark/>
          </w:tcPr>
          <w:p w14:paraId="5E6D0437"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Еркін ойын: «Бауын байла»</w:t>
            </w:r>
          </w:p>
          <w:p w14:paraId="174791BE"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Шарты: Фетрдан жасалған аяқ киімдердің бауын байлап ойнайды.</w:t>
            </w:r>
          </w:p>
        </w:tc>
        <w:tc>
          <w:tcPr>
            <w:tcW w:w="2841" w:type="dxa"/>
            <w:gridSpan w:val="4"/>
            <w:tcBorders>
              <w:top w:val="single" w:sz="4" w:space="0" w:color="auto"/>
              <w:left w:val="single" w:sz="4" w:space="0" w:color="auto"/>
              <w:bottom w:val="single" w:sz="4" w:space="0" w:color="auto"/>
              <w:right w:val="single" w:sz="4" w:space="0" w:color="auto"/>
            </w:tcBorders>
            <w:hideMark/>
          </w:tcPr>
          <w:p w14:paraId="2FAEDEBF" w14:textId="77777777" w:rsidR="00725AB5" w:rsidRPr="00725AB5" w:rsidRDefault="00725AB5" w:rsidP="00725AB5">
            <w:pPr>
              <w:spacing w:after="0" w:line="0" w:lineRule="atLeast"/>
              <w:rPr>
                <w:rFonts w:ascii="Times New Roman" w:hAnsi="Times New Roman" w:cs="Times New Roman"/>
                <w:sz w:val="20"/>
                <w:shd w:val="clear" w:color="auto" w:fill="FFFFFF"/>
                <w:lang w:val="kk-KZ"/>
              </w:rPr>
            </w:pPr>
            <w:r w:rsidRPr="00725AB5">
              <w:rPr>
                <w:rFonts w:ascii="Times New Roman" w:hAnsi="Times New Roman" w:cs="Times New Roman"/>
                <w:sz w:val="20"/>
                <w:shd w:val="clear" w:color="auto" w:fill="FFFFFF"/>
                <w:lang w:val="kk-KZ"/>
              </w:rPr>
              <w:t xml:space="preserve">Еркін ойын: «Ертегілер елінде» </w:t>
            </w:r>
          </w:p>
          <w:p w14:paraId="62A40C1E" w14:textId="77777777" w:rsidR="00725AB5" w:rsidRPr="00725AB5" w:rsidRDefault="00725AB5" w:rsidP="00725AB5">
            <w:pPr>
              <w:spacing w:after="0" w:line="0" w:lineRule="atLeast"/>
              <w:rPr>
                <w:rFonts w:ascii="Times New Roman" w:hAnsi="Times New Roman" w:cs="Times New Roman"/>
                <w:sz w:val="20"/>
                <w:shd w:val="clear" w:color="auto" w:fill="FFFFFF"/>
                <w:lang w:val="kk-KZ"/>
              </w:rPr>
            </w:pPr>
            <w:r w:rsidRPr="00725AB5">
              <w:rPr>
                <w:rFonts w:ascii="Times New Roman" w:hAnsi="Times New Roman" w:cs="Times New Roman"/>
                <w:sz w:val="20"/>
                <w:shd w:val="clear" w:color="auto" w:fill="FFFFFF"/>
                <w:lang w:val="kk-KZ"/>
              </w:rPr>
              <w:t>Шарты: Саусақ театр арқылы ойнайды</w:t>
            </w:r>
          </w:p>
        </w:tc>
      </w:tr>
      <w:tr w:rsidR="00725AB5" w:rsidRPr="00725AB5" w14:paraId="41D89B1A" w14:textId="77777777" w:rsidTr="00367436">
        <w:trPr>
          <w:gridAfter w:val="1"/>
          <w:wAfter w:w="12" w:type="dxa"/>
        </w:trPr>
        <w:tc>
          <w:tcPr>
            <w:tcW w:w="2530" w:type="dxa"/>
            <w:gridSpan w:val="2"/>
            <w:tcBorders>
              <w:top w:val="single" w:sz="4" w:space="0" w:color="auto"/>
              <w:left w:val="single" w:sz="4" w:space="0" w:color="auto"/>
              <w:bottom w:val="nil"/>
              <w:right w:val="single" w:sz="4" w:space="0" w:color="auto"/>
            </w:tcBorders>
            <w:hideMark/>
          </w:tcPr>
          <w:p w14:paraId="09E1694C" w14:textId="77777777" w:rsidR="00725AB5" w:rsidRPr="00725AB5" w:rsidRDefault="00725AB5" w:rsidP="00725AB5">
            <w:pPr>
              <w:spacing w:after="0" w:line="0" w:lineRule="atLeast"/>
              <w:rPr>
                <w:rFonts w:ascii="Times New Roman" w:eastAsiaTheme="minorHAnsi" w:hAnsi="Times New Roman" w:cs="Times New Roman"/>
                <w:b/>
                <w:color w:val="000000"/>
                <w:sz w:val="18"/>
                <w:szCs w:val="24"/>
                <w:lang w:bidi="en-US"/>
              </w:rPr>
            </w:pPr>
            <w:r w:rsidRPr="00725AB5">
              <w:rPr>
                <w:rFonts w:ascii="Times New Roman" w:hAnsi="Times New Roman" w:cs="Times New Roman"/>
                <w:b/>
                <w:color w:val="000000"/>
                <w:sz w:val="18"/>
                <w:szCs w:val="24"/>
              </w:rPr>
              <w:t>Ата-аналармен әңгімелесу, кеңес беру</w:t>
            </w:r>
          </w:p>
        </w:tc>
        <w:tc>
          <w:tcPr>
            <w:tcW w:w="2679" w:type="dxa"/>
            <w:gridSpan w:val="4"/>
            <w:tcBorders>
              <w:top w:val="single" w:sz="4" w:space="0" w:color="auto"/>
              <w:left w:val="single" w:sz="4" w:space="0" w:color="auto"/>
              <w:bottom w:val="nil"/>
              <w:right w:val="single" w:sz="4" w:space="0" w:color="auto"/>
            </w:tcBorders>
          </w:tcPr>
          <w:p w14:paraId="27914408" w14:textId="77777777" w:rsidR="00725AB5" w:rsidRPr="00725AB5" w:rsidRDefault="00725AB5" w:rsidP="00725AB5">
            <w:pPr>
              <w:adjustRightInd w:val="0"/>
              <w:spacing w:after="0" w:line="0" w:lineRule="atLeast"/>
              <w:rPr>
                <w:rFonts w:ascii="Times New Roman" w:hAnsi="Times New Roman" w:cs="Times New Roman"/>
                <w:b/>
                <w:color w:val="000000"/>
                <w:sz w:val="18"/>
                <w:szCs w:val="24"/>
              </w:rPr>
            </w:pPr>
            <w:r w:rsidRPr="00725AB5">
              <w:rPr>
                <w:rFonts w:ascii="Times New Roman" w:hAnsi="Times New Roman" w:cs="Times New Roman"/>
                <w:b/>
                <w:color w:val="000000"/>
                <w:sz w:val="18"/>
                <w:szCs w:val="24"/>
              </w:rPr>
              <w:t>Ата-аналармен әңгіме:</w:t>
            </w:r>
          </w:p>
          <w:p w14:paraId="0AEB9BF6"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r w:rsidRPr="00725AB5">
              <w:rPr>
                <w:rFonts w:ascii="Times New Roman" w:hAnsi="Times New Roman" w:cs="Times New Roman"/>
                <w:color w:val="000000"/>
                <w:sz w:val="18"/>
                <w:szCs w:val="24"/>
              </w:rPr>
              <w:t>Балалардың тазалығы жөнінде кеңес беру</w:t>
            </w:r>
          </w:p>
          <w:p w14:paraId="0BCAD090"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p>
        </w:tc>
        <w:tc>
          <w:tcPr>
            <w:tcW w:w="2563" w:type="dxa"/>
            <w:gridSpan w:val="5"/>
            <w:tcBorders>
              <w:top w:val="single" w:sz="4" w:space="0" w:color="auto"/>
              <w:left w:val="single" w:sz="4" w:space="0" w:color="auto"/>
              <w:bottom w:val="nil"/>
              <w:right w:val="single" w:sz="4" w:space="0" w:color="auto"/>
            </w:tcBorders>
          </w:tcPr>
          <w:p w14:paraId="7EAFCD85"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r w:rsidRPr="00725AB5">
              <w:rPr>
                <w:rFonts w:ascii="Times New Roman" w:hAnsi="Times New Roman" w:cs="Times New Roman"/>
                <w:b/>
                <w:color w:val="000000"/>
                <w:sz w:val="18"/>
                <w:szCs w:val="24"/>
              </w:rPr>
              <w:t>Ата-аналармен әңгіме</w:t>
            </w:r>
            <w:r w:rsidRPr="00725AB5">
              <w:rPr>
                <w:rFonts w:ascii="Times New Roman" w:hAnsi="Times New Roman" w:cs="Times New Roman"/>
                <w:color w:val="000000"/>
                <w:sz w:val="18"/>
                <w:szCs w:val="24"/>
              </w:rPr>
              <w:t>:</w:t>
            </w:r>
            <w:r w:rsidRPr="00725AB5">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396C63C6" w14:textId="77777777" w:rsidR="00725AB5" w:rsidRPr="00725AB5" w:rsidRDefault="00725AB5" w:rsidP="00725AB5">
            <w:pPr>
              <w:adjustRightInd w:val="0"/>
              <w:spacing w:after="0" w:line="0" w:lineRule="atLeast"/>
              <w:ind w:firstLine="708"/>
              <w:rPr>
                <w:rFonts w:ascii="Times New Roman" w:hAnsi="Times New Roman" w:cs="Times New Roman"/>
                <w:color w:val="000000"/>
                <w:sz w:val="18"/>
                <w:szCs w:val="24"/>
              </w:rPr>
            </w:pPr>
          </w:p>
        </w:tc>
        <w:tc>
          <w:tcPr>
            <w:tcW w:w="2555" w:type="dxa"/>
            <w:gridSpan w:val="4"/>
            <w:tcBorders>
              <w:top w:val="single" w:sz="4" w:space="0" w:color="auto"/>
              <w:left w:val="single" w:sz="4" w:space="0" w:color="auto"/>
              <w:bottom w:val="nil"/>
              <w:right w:val="single" w:sz="4" w:space="0" w:color="auto"/>
            </w:tcBorders>
            <w:hideMark/>
          </w:tcPr>
          <w:p w14:paraId="0E3C7188" w14:textId="77777777" w:rsidR="00725AB5" w:rsidRPr="00725AB5" w:rsidRDefault="00725AB5" w:rsidP="00725AB5">
            <w:pPr>
              <w:adjustRightInd w:val="0"/>
              <w:spacing w:after="0" w:line="0" w:lineRule="atLeast"/>
              <w:rPr>
                <w:rFonts w:ascii="Times New Roman" w:hAnsi="Times New Roman" w:cs="Times New Roman"/>
                <w:b/>
                <w:color w:val="000000"/>
                <w:sz w:val="18"/>
                <w:szCs w:val="24"/>
              </w:rPr>
            </w:pPr>
            <w:r w:rsidRPr="00725AB5">
              <w:rPr>
                <w:rFonts w:ascii="Times New Roman" w:hAnsi="Times New Roman" w:cs="Times New Roman"/>
                <w:b/>
                <w:color w:val="000000"/>
                <w:sz w:val="18"/>
                <w:szCs w:val="24"/>
              </w:rPr>
              <w:t>Ата-аналармен әңгіме:</w:t>
            </w:r>
          </w:p>
          <w:p w14:paraId="3FDC36A3"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r w:rsidRPr="00725AB5">
              <w:rPr>
                <w:rFonts w:ascii="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270" w:type="dxa"/>
            <w:gridSpan w:val="5"/>
            <w:tcBorders>
              <w:top w:val="single" w:sz="4" w:space="0" w:color="auto"/>
              <w:left w:val="single" w:sz="4" w:space="0" w:color="auto"/>
              <w:bottom w:val="nil"/>
              <w:right w:val="single" w:sz="4" w:space="0" w:color="auto"/>
            </w:tcBorders>
            <w:hideMark/>
          </w:tcPr>
          <w:p w14:paraId="7E28E8F2" w14:textId="77777777" w:rsidR="00725AB5" w:rsidRPr="00725AB5" w:rsidRDefault="00725AB5" w:rsidP="00725AB5">
            <w:pPr>
              <w:adjustRightInd w:val="0"/>
              <w:spacing w:after="0" w:line="0" w:lineRule="atLeast"/>
              <w:rPr>
                <w:rFonts w:ascii="Times New Roman" w:hAnsi="Times New Roman" w:cs="Times New Roman"/>
                <w:b/>
                <w:color w:val="000000"/>
                <w:sz w:val="18"/>
                <w:szCs w:val="24"/>
              </w:rPr>
            </w:pPr>
            <w:r w:rsidRPr="00725AB5">
              <w:rPr>
                <w:rFonts w:ascii="Times New Roman" w:hAnsi="Times New Roman" w:cs="Times New Roman"/>
                <w:b/>
                <w:color w:val="000000"/>
                <w:sz w:val="18"/>
                <w:szCs w:val="24"/>
              </w:rPr>
              <w:t>Ата-аналармен әңгіме:</w:t>
            </w:r>
          </w:p>
          <w:p w14:paraId="027D9509" w14:textId="77777777" w:rsidR="00725AB5" w:rsidRPr="00725AB5" w:rsidRDefault="00725AB5" w:rsidP="00725AB5">
            <w:pPr>
              <w:adjustRightInd w:val="0"/>
              <w:spacing w:after="0" w:line="0" w:lineRule="atLeast"/>
              <w:rPr>
                <w:rFonts w:ascii="Times New Roman" w:hAnsi="Times New Roman" w:cs="Times New Roman"/>
                <w:color w:val="000000"/>
                <w:sz w:val="18"/>
                <w:szCs w:val="24"/>
              </w:rPr>
            </w:pPr>
            <w:r w:rsidRPr="00725AB5">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841" w:type="dxa"/>
            <w:gridSpan w:val="4"/>
            <w:tcBorders>
              <w:top w:val="single" w:sz="4" w:space="0" w:color="auto"/>
              <w:left w:val="single" w:sz="4" w:space="0" w:color="auto"/>
              <w:bottom w:val="nil"/>
              <w:right w:val="single" w:sz="4" w:space="0" w:color="auto"/>
            </w:tcBorders>
          </w:tcPr>
          <w:p w14:paraId="26CB3D55" w14:textId="77777777" w:rsidR="00725AB5" w:rsidRPr="00725AB5" w:rsidRDefault="00725AB5" w:rsidP="00725AB5">
            <w:pPr>
              <w:spacing w:after="0" w:line="0" w:lineRule="atLeast"/>
              <w:rPr>
                <w:rFonts w:ascii="Times New Roman" w:eastAsia="Calibri" w:hAnsi="Times New Roman" w:cs="Times New Roman"/>
                <w:sz w:val="18"/>
                <w:szCs w:val="24"/>
              </w:rPr>
            </w:pPr>
            <w:r w:rsidRPr="00725AB5">
              <w:rPr>
                <w:rFonts w:ascii="Times New Roman" w:eastAsia="Calibri" w:hAnsi="Times New Roman" w:cs="Times New Roman"/>
                <w:b/>
                <w:sz w:val="18"/>
                <w:szCs w:val="24"/>
              </w:rPr>
              <w:t>Ата –аналармен әңгіме</w:t>
            </w:r>
            <w:r w:rsidRPr="00725AB5">
              <w:rPr>
                <w:rFonts w:ascii="Times New Roman" w:eastAsia="Calibri" w:hAnsi="Times New Roman" w:cs="Times New Roman"/>
                <w:sz w:val="18"/>
                <w:szCs w:val="24"/>
              </w:rPr>
              <w:t>:  «Дұрыс тамақтануға баулу»</w:t>
            </w:r>
          </w:p>
          <w:p w14:paraId="5DFCAF29" w14:textId="77777777" w:rsidR="00725AB5" w:rsidRPr="00725AB5" w:rsidRDefault="00725AB5" w:rsidP="00725AB5">
            <w:pPr>
              <w:adjustRightInd w:val="0"/>
              <w:spacing w:after="0" w:line="0" w:lineRule="atLeast"/>
              <w:rPr>
                <w:rFonts w:ascii="Times New Roman" w:eastAsiaTheme="minorHAnsi" w:hAnsi="Times New Roman" w:cs="Times New Roman"/>
                <w:color w:val="000000"/>
                <w:sz w:val="18"/>
                <w:szCs w:val="24"/>
              </w:rPr>
            </w:pPr>
          </w:p>
        </w:tc>
      </w:tr>
      <w:tr w:rsidR="00725AB5" w:rsidRPr="00725AB5" w14:paraId="36577517" w14:textId="77777777" w:rsidTr="00367436">
        <w:trPr>
          <w:gridAfter w:val="1"/>
          <w:wAfter w:w="12" w:type="dxa"/>
          <w:trHeight w:val="75"/>
        </w:trPr>
        <w:tc>
          <w:tcPr>
            <w:tcW w:w="2530" w:type="dxa"/>
            <w:gridSpan w:val="2"/>
            <w:tcBorders>
              <w:top w:val="nil"/>
              <w:left w:val="single" w:sz="4" w:space="0" w:color="auto"/>
              <w:bottom w:val="single" w:sz="4" w:space="0" w:color="auto"/>
              <w:right w:val="single" w:sz="4" w:space="0" w:color="auto"/>
            </w:tcBorders>
            <w:hideMark/>
          </w:tcPr>
          <w:p w14:paraId="2DC2FACE" w14:textId="77777777" w:rsidR="00725AB5" w:rsidRPr="00725AB5" w:rsidRDefault="00725AB5" w:rsidP="00725AB5">
            <w:pPr>
              <w:spacing w:after="0" w:line="0" w:lineRule="atLeast"/>
              <w:jc w:val="center"/>
              <w:rPr>
                <w:rFonts w:ascii="Times New Roman" w:eastAsiaTheme="minorHAnsi" w:hAnsi="Times New Roman" w:cs="Times New Roman"/>
                <w:b/>
              </w:rPr>
            </w:pPr>
            <w:r w:rsidRPr="00725AB5">
              <w:rPr>
                <w:rFonts w:ascii="Times New Roman" w:hAnsi="Times New Roman" w:cs="Times New Roman"/>
                <w:b/>
              </w:rPr>
              <w:lastRenderedPageBreak/>
              <w:t xml:space="preserve">  </w:t>
            </w:r>
          </w:p>
        </w:tc>
        <w:tc>
          <w:tcPr>
            <w:tcW w:w="2679" w:type="dxa"/>
            <w:gridSpan w:val="4"/>
            <w:tcBorders>
              <w:top w:val="nil"/>
              <w:left w:val="single" w:sz="4" w:space="0" w:color="auto"/>
              <w:bottom w:val="single" w:sz="4" w:space="0" w:color="auto"/>
              <w:right w:val="single" w:sz="4" w:space="0" w:color="auto"/>
            </w:tcBorders>
          </w:tcPr>
          <w:p w14:paraId="2C1C79D1" w14:textId="77777777" w:rsidR="00725AB5" w:rsidRPr="00725AB5" w:rsidRDefault="00725AB5" w:rsidP="00725AB5">
            <w:pPr>
              <w:spacing w:after="0" w:line="0" w:lineRule="atLeast"/>
              <w:rPr>
                <w:rFonts w:ascii="Times New Roman" w:hAnsi="Times New Roman" w:cs="Times New Roman"/>
                <w:color w:val="000000"/>
              </w:rPr>
            </w:pPr>
          </w:p>
        </w:tc>
        <w:tc>
          <w:tcPr>
            <w:tcW w:w="2563" w:type="dxa"/>
            <w:gridSpan w:val="5"/>
            <w:tcBorders>
              <w:top w:val="nil"/>
              <w:left w:val="single" w:sz="4" w:space="0" w:color="auto"/>
              <w:bottom w:val="single" w:sz="4" w:space="0" w:color="auto"/>
              <w:right w:val="single" w:sz="4" w:space="0" w:color="auto"/>
            </w:tcBorders>
          </w:tcPr>
          <w:p w14:paraId="5B7A1D9E" w14:textId="77777777" w:rsidR="00725AB5" w:rsidRPr="00725AB5" w:rsidRDefault="00725AB5" w:rsidP="00725AB5">
            <w:pPr>
              <w:spacing w:after="0" w:line="0" w:lineRule="atLeast"/>
              <w:rPr>
                <w:rFonts w:ascii="Times New Roman" w:hAnsi="Times New Roman" w:cs="Times New Roman"/>
                <w:color w:val="000000"/>
              </w:rPr>
            </w:pPr>
          </w:p>
        </w:tc>
        <w:tc>
          <w:tcPr>
            <w:tcW w:w="2555" w:type="dxa"/>
            <w:gridSpan w:val="4"/>
            <w:tcBorders>
              <w:top w:val="nil"/>
              <w:left w:val="single" w:sz="4" w:space="0" w:color="auto"/>
              <w:bottom w:val="single" w:sz="4" w:space="0" w:color="auto"/>
              <w:right w:val="single" w:sz="4" w:space="0" w:color="auto"/>
            </w:tcBorders>
          </w:tcPr>
          <w:p w14:paraId="76CF164E" w14:textId="77777777" w:rsidR="00725AB5" w:rsidRPr="00725AB5" w:rsidRDefault="00725AB5" w:rsidP="00725AB5">
            <w:pPr>
              <w:spacing w:after="0" w:line="0" w:lineRule="atLeast"/>
              <w:rPr>
                <w:rFonts w:ascii="Times New Roman" w:hAnsi="Times New Roman" w:cs="Times New Roman"/>
                <w:color w:val="000000"/>
              </w:rPr>
            </w:pPr>
          </w:p>
        </w:tc>
        <w:tc>
          <w:tcPr>
            <w:tcW w:w="2270" w:type="dxa"/>
            <w:gridSpan w:val="5"/>
            <w:tcBorders>
              <w:top w:val="nil"/>
              <w:left w:val="single" w:sz="4" w:space="0" w:color="auto"/>
              <w:bottom w:val="single" w:sz="4" w:space="0" w:color="auto"/>
              <w:right w:val="single" w:sz="4" w:space="0" w:color="auto"/>
            </w:tcBorders>
          </w:tcPr>
          <w:p w14:paraId="01979B5C" w14:textId="77777777" w:rsidR="00725AB5" w:rsidRPr="00725AB5" w:rsidRDefault="00725AB5" w:rsidP="00725AB5">
            <w:pPr>
              <w:spacing w:after="0" w:line="0" w:lineRule="atLeast"/>
              <w:rPr>
                <w:rFonts w:ascii="Times New Roman" w:hAnsi="Times New Roman" w:cs="Times New Roman"/>
                <w:color w:val="000000"/>
              </w:rPr>
            </w:pPr>
          </w:p>
        </w:tc>
        <w:tc>
          <w:tcPr>
            <w:tcW w:w="2841" w:type="dxa"/>
            <w:gridSpan w:val="4"/>
            <w:tcBorders>
              <w:top w:val="nil"/>
              <w:left w:val="single" w:sz="4" w:space="0" w:color="auto"/>
              <w:bottom w:val="single" w:sz="4" w:space="0" w:color="auto"/>
              <w:right w:val="single" w:sz="4" w:space="0" w:color="auto"/>
            </w:tcBorders>
          </w:tcPr>
          <w:p w14:paraId="302FD6FD" w14:textId="77777777" w:rsidR="00725AB5" w:rsidRPr="00725AB5" w:rsidRDefault="00725AB5" w:rsidP="00725AB5">
            <w:pPr>
              <w:spacing w:after="0" w:line="0" w:lineRule="atLeast"/>
              <w:rPr>
                <w:rFonts w:ascii="Times New Roman" w:hAnsi="Times New Roman" w:cs="Times New Roman"/>
                <w:color w:val="000000"/>
              </w:rPr>
            </w:pPr>
          </w:p>
        </w:tc>
      </w:tr>
      <w:tr w:rsidR="00725AB5" w:rsidRPr="00367436" w14:paraId="35A2B31E" w14:textId="77777777" w:rsidTr="00367436">
        <w:trPr>
          <w:gridAfter w:val="1"/>
          <w:wAfter w:w="12" w:type="dxa"/>
          <w:trHeight w:val="70"/>
        </w:trPr>
        <w:tc>
          <w:tcPr>
            <w:tcW w:w="2530" w:type="dxa"/>
            <w:gridSpan w:val="2"/>
            <w:tcBorders>
              <w:top w:val="single" w:sz="4" w:space="0" w:color="auto"/>
              <w:left w:val="single" w:sz="4" w:space="0" w:color="auto"/>
              <w:bottom w:val="single" w:sz="4" w:space="0" w:color="auto"/>
              <w:right w:val="single" w:sz="4" w:space="0" w:color="auto"/>
            </w:tcBorders>
            <w:hideMark/>
          </w:tcPr>
          <w:p w14:paraId="5433B5C7" w14:textId="77777777" w:rsidR="00725AB5" w:rsidRPr="00725AB5" w:rsidRDefault="00725AB5" w:rsidP="00725AB5">
            <w:pPr>
              <w:spacing w:after="0" w:line="0" w:lineRule="atLeast"/>
              <w:rPr>
                <w:rFonts w:ascii="Times New Roman" w:eastAsiaTheme="minorHAnsi" w:hAnsi="Times New Roman" w:cs="Times New Roman"/>
                <w:b/>
              </w:rPr>
            </w:pPr>
            <w:r w:rsidRPr="00725AB5">
              <w:rPr>
                <w:rFonts w:ascii="Times New Roman" w:hAnsi="Times New Roman" w:cs="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79" w:type="dxa"/>
            <w:gridSpan w:val="4"/>
            <w:tcBorders>
              <w:top w:val="single" w:sz="4" w:space="0" w:color="auto"/>
              <w:left w:val="single" w:sz="4" w:space="0" w:color="auto"/>
              <w:bottom w:val="single" w:sz="4" w:space="0" w:color="auto"/>
              <w:right w:val="single" w:sz="4" w:space="0" w:color="auto"/>
            </w:tcBorders>
          </w:tcPr>
          <w:p w14:paraId="5ED18149"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rPr>
            </w:pPr>
            <w:r w:rsidRPr="00725AB5">
              <w:rPr>
                <w:rFonts w:ascii="Times New Roman" w:eastAsia="Times New Roman" w:hAnsi="Times New Roman" w:cs="Times New Roman"/>
                <w:color w:val="000000"/>
                <w:sz w:val="16"/>
                <w:lang w:val="kk-KZ"/>
              </w:rPr>
              <w:t xml:space="preserve"> Үстел үсті ойыны – пазл: </w:t>
            </w:r>
          </w:p>
          <w:p w14:paraId="2659C03D"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rPr>
            </w:pPr>
            <w:r w:rsidRPr="00725AB5">
              <w:rPr>
                <w:rFonts w:ascii="Times New Roman" w:eastAsia="Times New Roman" w:hAnsi="Times New Roman" w:cs="Times New Roman"/>
                <w:color w:val="000000"/>
                <w:sz w:val="16"/>
                <w:lang w:val="kk-KZ"/>
              </w:rPr>
              <w:t>«Әсем гүлдер бағы »</w:t>
            </w:r>
          </w:p>
          <w:p w14:paraId="5C309B28"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rPr>
            </w:pPr>
            <w:r w:rsidRPr="00725AB5">
              <w:rPr>
                <w:rFonts w:ascii="Times New Roman" w:eastAsia="Times New Roman" w:hAnsi="Times New Roman" w:cs="Times New Roman"/>
                <w:color w:val="000000"/>
                <w:sz w:val="16"/>
                <w:lang w:val="kk-KZ"/>
              </w:rPr>
              <w:t>Балалармен  әсем гүлдер туралы әңгімелесу.</w:t>
            </w:r>
          </w:p>
          <w:p w14:paraId="4FBD33CF"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rPr>
            </w:pPr>
          </w:p>
        </w:tc>
        <w:tc>
          <w:tcPr>
            <w:tcW w:w="2563" w:type="dxa"/>
            <w:gridSpan w:val="5"/>
            <w:tcBorders>
              <w:top w:val="single" w:sz="4" w:space="0" w:color="auto"/>
              <w:left w:val="single" w:sz="4" w:space="0" w:color="auto"/>
              <w:bottom w:val="single" w:sz="4" w:space="0" w:color="auto"/>
              <w:right w:val="single" w:sz="4" w:space="0" w:color="auto"/>
            </w:tcBorders>
          </w:tcPr>
          <w:p w14:paraId="287963B8"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rPr>
            </w:pPr>
            <w:r w:rsidRPr="00725AB5">
              <w:rPr>
                <w:rFonts w:ascii="Times New Roman" w:eastAsia="Times New Roman" w:hAnsi="Times New Roman" w:cs="Times New Roman"/>
                <w:color w:val="000000"/>
                <w:sz w:val="16"/>
                <w:lang w:val="kk-KZ"/>
              </w:rPr>
              <w:t>Құрылыс ойындары:</w:t>
            </w:r>
          </w:p>
          <w:p w14:paraId="53F34350"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rPr>
            </w:pPr>
            <w:r w:rsidRPr="00725AB5">
              <w:rPr>
                <w:rFonts w:ascii="Times New Roman" w:eastAsia="Times New Roman" w:hAnsi="Times New Roman" w:cs="Times New Roman"/>
                <w:color w:val="000000"/>
                <w:sz w:val="16"/>
                <w:lang w:val="kk-KZ"/>
              </w:rPr>
              <w:t>«Біздің аула гүлдері»</w:t>
            </w:r>
          </w:p>
          <w:p w14:paraId="366A3A1E"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rPr>
            </w:pPr>
          </w:p>
        </w:tc>
        <w:tc>
          <w:tcPr>
            <w:tcW w:w="2555" w:type="dxa"/>
            <w:gridSpan w:val="4"/>
            <w:tcBorders>
              <w:top w:val="single" w:sz="4" w:space="0" w:color="auto"/>
              <w:left w:val="single" w:sz="4" w:space="0" w:color="auto"/>
              <w:bottom w:val="single" w:sz="4" w:space="0" w:color="auto"/>
              <w:right w:val="single" w:sz="4" w:space="0" w:color="auto"/>
            </w:tcBorders>
            <w:hideMark/>
          </w:tcPr>
          <w:p w14:paraId="24445383"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rPr>
            </w:pPr>
            <w:r w:rsidRPr="00725AB5">
              <w:rPr>
                <w:rFonts w:ascii="Times New Roman" w:eastAsia="Times New Roman" w:hAnsi="Times New Roman" w:cs="Times New Roman"/>
                <w:color w:val="000000"/>
                <w:sz w:val="16"/>
                <w:lang w:val="kk-KZ"/>
              </w:rPr>
              <w:t xml:space="preserve"> Фотосуреттер қарастыру: «Гүлдер,гүлдер көп гүлдер»</w:t>
            </w:r>
          </w:p>
          <w:p w14:paraId="6C448E6C"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rPr>
            </w:pPr>
            <w:r w:rsidRPr="00725AB5">
              <w:rPr>
                <w:rFonts w:ascii="Times New Roman" w:eastAsia="Times New Roman" w:hAnsi="Times New Roman" w:cs="Times New Roman"/>
                <w:color w:val="000000"/>
                <w:sz w:val="16"/>
                <w:lang w:val="kk-KZ"/>
              </w:rPr>
              <w:t>Фотосуретте бейнеленген ойын түрлерін атау.</w:t>
            </w:r>
          </w:p>
        </w:tc>
        <w:tc>
          <w:tcPr>
            <w:tcW w:w="2270" w:type="dxa"/>
            <w:gridSpan w:val="5"/>
            <w:tcBorders>
              <w:top w:val="single" w:sz="4" w:space="0" w:color="auto"/>
              <w:left w:val="single" w:sz="4" w:space="0" w:color="auto"/>
              <w:bottom w:val="single" w:sz="4" w:space="0" w:color="auto"/>
              <w:right w:val="single" w:sz="4" w:space="0" w:color="auto"/>
            </w:tcBorders>
            <w:hideMark/>
          </w:tcPr>
          <w:p w14:paraId="1D18AA2A"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rPr>
            </w:pPr>
            <w:r w:rsidRPr="00725AB5">
              <w:rPr>
                <w:rFonts w:ascii="Times New Roman" w:eastAsia="Times New Roman" w:hAnsi="Times New Roman" w:cs="Times New Roman"/>
                <w:color w:val="000000"/>
                <w:sz w:val="16"/>
                <w:lang w:val="kk-KZ"/>
              </w:rPr>
              <w:t>Үстел үсті  театры:</w:t>
            </w:r>
          </w:p>
          <w:p w14:paraId="5644DA82"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rPr>
            </w:pPr>
            <w:r w:rsidRPr="00725AB5">
              <w:rPr>
                <w:rFonts w:ascii="Times New Roman" w:eastAsia="Times New Roman" w:hAnsi="Times New Roman" w:cs="Times New Roman"/>
                <w:color w:val="000000"/>
                <w:sz w:val="16"/>
                <w:lang w:val="kk-KZ"/>
              </w:rPr>
              <w:t>«Раушан гүлдер» және т.б. тақырыптар бойынша сюжетті картиналар қарастыру.</w:t>
            </w:r>
          </w:p>
        </w:tc>
        <w:tc>
          <w:tcPr>
            <w:tcW w:w="2841" w:type="dxa"/>
            <w:gridSpan w:val="4"/>
            <w:tcBorders>
              <w:top w:val="single" w:sz="4" w:space="0" w:color="auto"/>
              <w:left w:val="single" w:sz="4" w:space="0" w:color="auto"/>
              <w:bottom w:val="single" w:sz="4" w:space="0" w:color="auto"/>
              <w:right w:val="single" w:sz="4" w:space="0" w:color="auto"/>
            </w:tcBorders>
            <w:hideMark/>
          </w:tcPr>
          <w:p w14:paraId="2A7F917B" w14:textId="77777777" w:rsidR="00725AB5" w:rsidRPr="00725AB5" w:rsidRDefault="00725AB5" w:rsidP="00725AB5">
            <w:pPr>
              <w:spacing w:after="0" w:line="0" w:lineRule="atLeast"/>
              <w:rPr>
                <w:rFonts w:ascii="Times New Roman" w:eastAsia="Times New Roman" w:hAnsi="Times New Roman" w:cs="Times New Roman"/>
                <w:bCs/>
                <w:color w:val="000000"/>
                <w:sz w:val="16"/>
                <w:lang w:val="kk-KZ"/>
              </w:rPr>
            </w:pPr>
            <w:r w:rsidRPr="00725AB5">
              <w:rPr>
                <w:rFonts w:ascii="Times New Roman" w:eastAsia="Times New Roman" w:hAnsi="Times New Roman" w:cs="Times New Roman"/>
                <w:color w:val="000000"/>
                <w:sz w:val="16"/>
                <w:lang w:val="kk-KZ"/>
              </w:rPr>
              <w:t>Сюжеттік ойындар</w:t>
            </w:r>
            <w:r w:rsidRPr="00725AB5">
              <w:rPr>
                <w:rFonts w:ascii="Times New Roman" w:eastAsia="Times New Roman" w:hAnsi="Times New Roman" w:cs="Times New Roman"/>
                <w:bCs/>
                <w:color w:val="000000"/>
                <w:sz w:val="16"/>
                <w:lang w:val="kk-KZ"/>
              </w:rPr>
              <w:t>:</w:t>
            </w:r>
          </w:p>
          <w:p w14:paraId="7AFCF6DE"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«Қош иісті гүлдер» еркін сурет салу.</w:t>
            </w:r>
          </w:p>
          <w:p w14:paraId="5597A506"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Д/ойын: «Менің сүйікті гүлім»</w:t>
            </w:r>
          </w:p>
        </w:tc>
      </w:tr>
      <w:tr w:rsidR="00725AB5" w:rsidRPr="00725AB5" w14:paraId="3417651D" w14:textId="77777777" w:rsidTr="00367436">
        <w:trPr>
          <w:gridAfter w:val="1"/>
          <w:wAfter w:w="12" w:type="dxa"/>
        </w:trPr>
        <w:tc>
          <w:tcPr>
            <w:tcW w:w="2530" w:type="dxa"/>
            <w:gridSpan w:val="2"/>
            <w:tcBorders>
              <w:top w:val="single" w:sz="4" w:space="0" w:color="auto"/>
              <w:left w:val="single" w:sz="4" w:space="0" w:color="auto"/>
              <w:bottom w:val="single" w:sz="4" w:space="0" w:color="auto"/>
              <w:right w:val="single" w:sz="4" w:space="0" w:color="auto"/>
            </w:tcBorders>
          </w:tcPr>
          <w:p w14:paraId="3DBE5ADE" w14:textId="77777777" w:rsidR="00725AB5" w:rsidRPr="00725AB5" w:rsidRDefault="00725AB5" w:rsidP="00725AB5">
            <w:pPr>
              <w:spacing w:after="0" w:line="0" w:lineRule="atLeast"/>
              <w:jc w:val="center"/>
              <w:rPr>
                <w:rFonts w:ascii="Times New Roman" w:eastAsiaTheme="minorHAnsi" w:hAnsi="Times New Roman" w:cs="Times New Roman"/>
                <w:b/>
              </w:rPr>
            </w:pPr>
            <w:r w:rsidRPr="00725AB5">
              <w:rPr>
                <w:rFonts w:ascii="Times New Roman" w:hAnsi="Times New Roman" w:cs="Times New Roman"/>
                <w:b/>
                <w:color w:val="000000"/>
                <w:szCs w:val="24"/>
              </w:rPr>
              <w:t>Таңертеңгі жаттығу</w:t>
            </w:r>
          </w:p>
          <w:p w14:paraId="4AB0CFBD" w14:textId="77777777" w:rsidR="00725AB5" w:rsidRPr="00725AB5" w:rsidRDefault="00725AB5" w:rsidP="00725AB5">
            <w:pPr>
              <w:spacing w:after="0" w:line="0" w:lineRule="atLeast"/>
              <w:jc w:val="center"/>
              <w:rPr>
                <w:rFonts w:ascii="Times New Roman" w:hAnsi="Times New Roman" w:cs="Times New Roman"/>
                <w:b/>
                <w:color w:val="000000"/>
                <w:szCs w:val="24"/>
                <w:lang w:bidi="en-US"/>
              </w:rPr>
            </w:pPr>
          </w:p>
        </w:tc>
        <w:tc>
          <w:tcPr>
            <w:tcW w:w="12908" w:type="dxa"/>
            <w:gridSpan w:val="22"/>
            <w:tcBorders>
              <w:top w:val="single" w:sz="4" w:space="0" w:color="auto"/>
              <w:left w:val="single" w:sz="4" w:space="0" w:color="auto"/>
              <w:bottom w:val="single" w:sz="4" w:space="0" w:color="auto"/>
              <w:right w:val="single" w:sz="4" w:space="0" w:color="auto"/>
            </w:tcBorders>
            <w:hideMark/>
          </w:tcPr>
          <w:p w14:paraId="7C1E5E5F" w14:textId="77777777" w:rsidR="00725AB5" w:rsidRPr="00725AB5" w:rsidRDefault="00725AB5" w:rsidP="00725AB5">
            <w:pPr>
              <w:spacing w:after="0" w:line="0" w:lineRule="atLeast"/>
              <w:rPr>
                <w:rFonts w:ascii="Times New Roman" w:hAnsi="Times New Roman" w:cs="Times New Roman"/>
                <w:color w:val="000000"/>
                <w:sz w:val="24"/>
                <w:szCs w:val="24"/>
                <w:lang w:val="kk-KZ" w:bidi="en-US"/>
              </w:rPr>
            </w:pPr>
            <w:r w:rsidRPr="00725AB5">
              <w:rPr>
                <w:rFonts w:ascii="Times New Roman" w:hAnsi="Times New Roman" w:cs="Times New Roman"/>
                <w:b/>
                <w:sz w:val="24"/>
              </w:rPr>
              <w:t xml:space="preserve">                 </w:t>
            </w:r>
            <w:r w:rsidRPr="00725AB5">
              <w:rPr>
                <w:rFonts w:ascii="Times New Roman" w:hAnsi="Times New Roman" w:cs="Times New Roman"/>
              </w:rPr>
              <w:t xml:space="preserve">Таңғы жаттығу кешені № </w:t>
            </w:r>
            <w:r w:rsidRPr="00725AB5">
              <w:rPr>
                <w:rFonts w:ascii="Times New Roman" w:hAnsi="Times New Roman" w:cs="Times New Roman"/>
                <w:lang w:val="kk-KZ"/>
              </w:rPr>
              <w:t>4</w:t>
            </w:r>
          </w:p>
        </w:tc>
      </w:tr>
      <w:tr w:rsidR="00725AB5" w:rsidRPr="00725AB5" w14:paraId="713B93C9" w14:textId="77777777" w:rsidTr="00367436">
        <w:trPr>
          <w:gridAfter w:val="1"/>
          <w:wAfter w:w="12" w:type="dxa"/>
          <w:trHeight w:val="1473"/>
        </w:trPr>
        <w:tc>
          <w:tcPr>
            <w:tcW w:w="2530" w:type="dxa"/>
            <w:gridSpan w:val="2"/>
            <w:vMerge w:val="restart"/>
            <w:tcBorders>
              <w:top w:val="single" w:sz="4" w:space="0" w:color="auto"/>
              <w:left w:val="single" w:sz="4" w:space="0" w:color="auto"/>
              <w:bottom w:val="single" w:sz="4" w:space="0" w:color="auto"/>
              <w:right w:val="single" w:sz="4" w:space="0" w:color="auto"/>
            </w:tcBorders>
            <w:hideMark/>
          </w:tcPr>
          <w:p w14:paraId="008ED418" w14:textId="77777777" w:rsidR="00725AB5" w:rsidRPr="00725AB5" w:rsidRDefault="00725AB5" w:rsidP="00725AB5">
            <w:pPr>
              <w:spacing w:after="0" w:line="0" w:lineRule="atLeast"/>
              <w:rPr>
                <w:rFonts w:ascii="Times New Roman" w:eastAsiaTheme="minorHAnsi" w:hAnsi="Times New Roman" w:cs="Times New Roman"/>
                <w:b/>
                <w:i/>
              </w:rPr>
            </w:pPr>
            <w:r w:rsidRPr="00725AB5">
              <w:rPr>
                <w:rFonts w:ascii="Times New Roman" w:hAnsi="Times New Roman" w:cs="Times New Roman"/>
                <w:b/>
              </w:rPr>
              <w:t xml:space="preserve"> </w:t>
            </w:r>
            <w:r w:rsidRPr="00725AB5">
              <w:rPr>
                <w:rFonts w:ascii="Times New Roman" w:hAnsi="Times New Roman" w:cs="Times New Roman"/>
                <w:b/>
                <w:color w:val="000000"/>
                <w:szCs w:val="24"/>
              </w:rPr>
              <w:t>Ұйымдастырылған іс-әрекетке дайындық</w:t>
            </w:r>
          </w:p>
        </w:tc>
        <w:tc>
          <w:tcPr>
            <w:tcW w:w="2679" w:type="dxa"/>
            <w:gridSpan w:val="4"/>
            <w:vMerge w:val="restart"/>
            <w:tcBorders>
              <w:top w:val="single" w:sz="4" w:space="0" w:color="auto"/>
              <w:left w:val="single" w:sz="4" w:space="0" w:color="auto"/>
              <w:bottom w:val="single" w:sz="4" w:space="0" w:color="auto"/>
              <w:right w:val="single" w:sz="4" w:space="0" w:color="auto"/>
            </w:tcBorders>
            <w:hideMark/>
          </w:tcPr>
          <w:p w14:paraId="026B45EF"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«Табиғатым </w:t>
            </w:r>
          </w:p>
          <w:p w14:paraId="6866918D"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тамаша»</w:t>
            </w:r>
          </w:p>
          <w:p w14:paraId="41EACE9C"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hAnsi="Times New Roman" w:cs="Times New Roman"/>
                <w:color w:val="000000"/>
                <w:sz w:val="16"/>
                <w:shd w:val="clear" w:color="auto" w:fill="FFFFFF"/>
                <w:lang w:val="kk-KZ"/>
              </w:rPr>
              <w:t>Табиғатым  тамаша,</w:t>
            </w:r>
            <w:r w:rsidRPr="00725AB5">
              <w:rPr>
                <w:rFonts w:ascii="Times New Roman" w:hAnsi="Times New Roman" w:cs="Times New Roman"/>
                <w:color w:val="000000"/>
                <w:sz w:val="16"/>
                <w:lang w:val="kk-KZ"/>
              </w:rPr>
              <w:br/>
            </w:r>
            <w:r w:rsidRPr="00725AB5">
              <w:rPr>
                <w:rFonts w:ascii="Times New Roman" w:hAnsi="Times New Roman" w:cs="Times New Roman"/>
                <w:color w:val="000000"/>
                <w:sz w:val="16"/>
                <w:shd w:val="clear" w:color="auto" w:fill="FFFFFF"/>
                <w:lang w:val="kk-KZ"/>
              </w:rPr>
              <w:t>Көз  тоймайды қараса.</w:t>
            </w:r>
            <w:r w:rsidRPr="00725AB5">
              <w:rPr>
                <w:rFonts w:ascii="Times New Roman" w:hAnsi="Times New Roman" w:cs="Times New Roman"/>
                <w:color w:val="000000"/>
                <w:sz w:val="16"/>
                <w:lang w:val="kk-KZ"/>
              </w:rPr>
              <w:br/>
            </w:r>
            <w:r w:rsidRPr="00725AB5">
              <w:rPr>
                <w:rFonts w:ascii="Times New Roman" w:hAnsi="Times New Roman" w:cs="Times New Roman"/>
                <w:color w:val="000000"/>
                <w:sz w:val="16"/>
                <w:shd w:val="clear" w:color="auto" w:fill="FFFFFF"/>
                <w:lang w:val="kk-KZ"/>
              </w:rPr>
              <w:t>Табиғатты  аялап,</w:t>
            </w:r>
            <w:r w:rsidRPr="00725AB5">
              <w:rPr>
                <w:rFonts w:ascii="Times New Roman" w:hAnsi="Times New Roman" w:cs="Times New Roman"/>
                <w:color w:val="000000"/>
                <w:sz w:val="16"/>
                <w:lang w:val="kk-KZ"/>
              </w:rPr>
              <w:br/>
            </w:r>
            <w:r w:rsidRPr="00725AB5">
              <w:rPr>
                <w:rFonts w:ascii="Times New Roman" w:hAnsi="Times New Roman" w:cs="Times New Roman"/>
                <w:color w:val="000000"/>
                <w:sz w:val="16"/>
                <w:shd w:val="clear" w:color="auto" w:fill="FFFFFF"/>
                <w:lang w:val="kk-KZ"/>
              </w:rPr>
              <w:t>Жүрейікші  жараса.</w:t>
            </w:r>
          </w:p>
        </w:tc>
        <w:tc>
          <w:tcPr>
            <w:tcW w:w="2563" w:type="dxa"/>
            <w:gridSpan w:val="5"/>
            <w:tcBorders>
              <w:top w:val="single" w:sz="4" w:space="0" w:color="auto"/>
              <w:left w:val="single" w:sz="4" w:space="0" w:color="auto"/>
              <w:bottom w:val="nil"/>
              <w:right w:val="single" w:sz="4" w:space="0" w:color="auto"/>
            </w:tcBorders>
            <w:hideMark/>
          </w:tcPr>
          <w:p w14:paraId="680515FB" w14:textId="77777777" w:rsidR="00725AB5" w:rsidRPr="00725AB5" w:rsidRDefault="00725AB5" w:rsidP="00725AB5">
            <w:pPr>
              <w:spacing w:after="0" w:line="0" w:lineRule="atLeast"/>
              <w:rPr>
                <w:rFonts w:ascii="Times New Roman" w:hAnsi="Times New Roman" w:cs="Times New Roman"/>
                <w:color w:val="000000"/>
                <w:sz w:val="16"/>
                <w:lang w:val="kk-KZ"/>
              </w:rPr>
            </w:pPr>
            <w:r w:rsidRPr="00725AB5">
              <w:rPr>
                <w:rFonts w:ascii="Times New Roman" w:hAnsi="Times New Roman" w:cs="Times New Roman"/>
                <w:sz w:val="16"/>
                <w:lang w:val="kk-KZ"/>
              </w:rPr>
              <w:t xml:space="preserve"> «</w:t>
            </w:r>
            <w:r w:rsidRPr="00725AB5">
              <w:rPr>
                <w:rFonts w:ascii="Times New Roman" w:hAnsi="Times New Roman" w:cs="Times New Roman"/>
                <w:color w:val="000000"/>
                <w:sz w:val="16"/>
                <w:lang w:val="kk-KZ"/>
              </w:rPr>
              <w:t>Дала қандай тамаша</w:t>
            </w:r>
            <w:r w:rsidRPr="00725AB5">
              <w:rPr>
                <w:rFonts w:ascii="Times New Roman" w:hAnsi="Times New Roman" w:cs="Times New Roman"/>
                <w:sz w:val="16"/>
                <w:lang w:val="kk-KZ"/>
              </w:rPr>
              <w:t>»</w:t>
            </w:r>
          </w:p>
          <w:p w14:paraId="262919D3" w14:textId="77777777" w:rsidR="00725AB5" w:rsidRPr="00725AB5" w:rsidRDefault="00725AB5" w:rsidP="00725AB5">
            <w:pPr>
              <w:spacing w:after="0" w:line="0" w:lineRule="atLeast"/>
              <w:rPr>
                <w:rFonts w:ascii="Times New Roman" w:hAnsi="Times New Roman" w:cs="Times New Roman"/>
                <w:color w:val="000000"/>
                <w:sz w:val="16"/>
                <w:lang w:val="kk-KZ"/>
              </w:rPr>
            </w:pPr>
            <w:r w:rsidRPr="00725AB5">
              <w:rPr>
                <w:rFonts w:ascii="Times New Roman" w:hAnsi="Times New Roman" w:cs="Times New Roman"/>
                <w:color w:val="000000"/>
                <w:sz w:val="16"/>
                <w:lang w:val="kk-KZ"/>
              </w:rPr>
              <w:t>Дала қандай тамаша,</w:t>
            </w:r>
          </w:p>
          <w:p w14:paraId="11D06CC0" w14:textId="77777777" w:rsidR="00725AB5" w:rsidRPr="00725AB5" w:rsidRDefault="00725AB5" w:rsidP="00725AB5">
            <w:pPr>
              <w:spacing w:after="0" w:line="0" w:lineRule="atLeast"/>
              <w:rPr>
                <w:rFonts w:ascii="Times New Roman" w:hAnsi="Times New Roman" w:cs="Times New Roman"/>
                <w:color w:val="000000"/>
                <w:sz w:val="16"/>
                <w:lang w:val="kk-KZ"/>
              </w:rPr>
            </w:pPr>
            <w:r w:rsidRPr="00725AB5">
              <w:rPr>
                <w:rFonts w:ascii="Times New Roman" w:hAnsi="Times New Roman" w:cs="Times New Roman"/>
                <w:color w:val="000000"/>
                <w:sz w:val="16"/>
                <w:lang w:val="kk-KZ"/>
              </w:rPr>
              <w:t>Ақ мамыққа оранған.</w:t>
            </w:r>
          </w:p>
          <w:p w14:paraId="03E8C4F7" w14:textId="77777777" w:rsidR="00725AB5" w:rsidRPr="00725AB5" w:rsidRDefault="00725AB5" w:rsidP="00725AB5">
            <w:pPr>
              <w:spacing w:after="0" w:line="0" w:lineRule="atLeast"/>
              <w:rPr>
                <w:rFonts w:ascii="Times New Roman" w:hAnsi="Times New Roman" w:cs="Times New Roman"/>
                <w:color w:val="000000"/>
                <w:sz w:val="16"/>
                <w:lang w:val="kk-KZ"/>
              </w:rPr>
            </w:pPr>
            <w:r w:rsidRPr="00725AB5">
              <w:rPr>
                <w:rFonts w:ascii="Times New Roman" w:hAnsi="Times New Roman" w:cs="Times New Roman"/>
                <w:color w:val="000000"/>
                <w:sz w:val="16"/>
                <w:lang w:val="kk-KZ"/>
              </w:rPr>
              <w:t>Ақ дастарқан жайғандай,</w:t>
            </w:r>
          </w:p>
          <w:p w14:paraId="13D8E896" w14:textId="77777777" w:rsidR="00725AB5" w:rsidRPr="00725AB5" w:rsidRDefault="00725AB5" w:rsidP="00725AB5">
            <w:pPr>
              <w:spacing w:after="0" w:line="0" w:lineRule="atLeast"/>
              <w:rPr>
                <w:rFonts w:ascii="Times New Roman" w:hAnsi="Times New Roman" w:cs="Times New Roman"/>
                <w:color w:val="000000"/>
                <w:sz w:val="16"/>
                <w:lang w:val="kk-KZ"/>
              </w:rPr>
            </w:pPr>
            <w:r w:rsidRPr="00725AB5">
              <w:rPr>
                <w:rFonts w:ascii="Times New Roman" w:hAnsi="Times New Roman" w:cs="Times New Roman"/>
                <w:color w:val="000000"/>
                <w:sz w:val="16"/>
                <w:lang w:val="kk-KZ"/>
              </w:rPr>
              <w:t>Көз тоймайды қараса.</w:t>
            </w:r>
          </w:p>
        </w:tc>
        <w:tc>
          <w:tcPr>
            <w:tcW w:w="2303" w:type="dxa"/>
            <w:gridSpan w:val="3"/>
            <w:tcBorders>
              <w:top w:val="single" w:sz="4" w:space="0" w:color="auto"/>
              <w:left w:val="single" w:sz="4" w:space="0" w:color="auto"/>
              <w:bottom w:val="nil"/>
              <w:right w:val="single" w:sz="4" w:space="0" w:color="auto"/>
            </w:tcBorders>
            <w:hideMark/>
          </w:tcPr>
          <w:p w14:paraId="035F8675"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 xml:space="preserve"> «Табиғатқа қамқор боп»</w:t>
            </w:r>
          </w:p>
          <w:p w14:paraId="02B5E051"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Табиғатқа қамқор боп,</w:t>
            </w:r>
          </w:p>
          <w:p w14:paraId="166B448B"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Байлығын біз қорғайық,</w:t>
            </w:r>
          </w:p>
          <w:p w14:paraId="2C31360E"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Әдепті да,тәртіпті боп,</w:t>
            </w:r>
          </w:p>
          <w:p w14:paraId="76F39258"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Жақсылығын қолдайық.</w:t>
            </w:r>
          </w:p>
        </w:tc>
        <w:tc>
          <w:tcPr>
            <w:tcW w:w="2522" w:type="dxa"/>
            <w:gridSpan w:val="6"/>
            <w:vMerge w:val="restart"/>
            <w:tcBorders>
              <w:top w:val="single" w:sz="4" w:space="0" w:color="auto"/>
              <w:left w:val="single" w:sz="4" w:space="0" w:color="auto"/>
              <w:bottom w:val="single" w:sz="4" w:space="0" w:color="auto"/>
              <w:right w:val="single" w:sz="4" w:space="0" w:color="auto"/>
            </w:tcBorders>
            <w:hideMark/>
          </w:tcPr>
          <w:p w14:paraId="7942434F"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«Табиғат...»</w:t>
            </w:r>
          </w:p>
          <w:p w14:paraId="7E1D2BF3"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Табиғат, сен тіршілік тұнып тұрған.</w:t>
            </w:r>
            <w:r w:rsidRPr="00725AB5">
              <w:rPr>
                <w:rFonts w:ascii="Times New Roman" w:hAnsi="Times New Roman" w:cs="Times New Roman"/>
                <w:color w:val="000000"/>
                <w:sz w:val="16"/>
                <w:lang w:val="kk-KZ"/>
              </w:rPr>
              <w:br/>
            </w:r>
            <w:r w:rsidRPr="00725AB5">
              <w:rPr>
                <w:rFonts w:ascii="Times New Roman" w:hAnsi="Times New Roman" w:cs="Times New Roman"/>
                <w:color w:val="000000"/>
                <w:sz w:val="16"/>
                <w:shd w:val="clear" w:color="auto" w:fill="FFFFFF"/>
                <w:lang w:val="kk-KZ"/>
              </w:rPr>
              <w:t>Сен күнсің көтерілген күліп қырдан.</w:t>
            </w:r>
            <w:r w:rsidRPr="00725AB5">
              <w:rPr>
                <w:rFonts w:ascii="Times New Roman" w:hAnsi="Times New Roman" w:cs="Times New Roman"/>
                <w:color w:val="000000"/>
                <w:sz w:val="16"/>
                <w:lang w:val="kk-KZ"/>
              </w:rPr>
              <w:br/>
            </w:r>
            <w:r w:rsidRPr="00725AB5">
              <w:rPr>
                <w:rFonts w:ascii="Times New Roman" w:hAnsi="Times New Roman" w:cs="Times New Roman"/>
                <w:color w:val="000000"/>
                <w:sz w:val="16"/>
                <w:shd w:val="clear" w:color="auto" w:fill="FFFFFF"/>
                <w:lang w:val="kk-KZ"/>
              </w:rPr>
              <w:t>Сен көлсің, сен ормансың.</w:t>
            </w:r>
            <w:r w:rsidRPr="00725AB5">
              <w:rPr>
                <w:rFonts w:ascii="Times New Roman" w:hAnsi="Times New Roman" w:cs="Times New Roman"/>
                <w:color w:val="000000"/>
                <w:sz w:val="16"/>
                <w:lang w:val="kk-KZ"/>
              </w:rPr>
              <w:br/>
            </w:r>
            <w:r w:rsidRPr="00725AB5">
              <w:rPr>
                <w:rFonts w:ascii="Times New Roman" w:hAnsi="Times New Roman" w:cs="Times New Roman"/>
                <w:color w:val="000000"/>
                <w:sz w:val="16"/>
                <w:shd w:val="clear" w:color="auto" w:fill="FFFFFF"/>
                <w:lang w:val="kk-KZ"/>
              </w:rPr>
              <w:t>Сен - бұлбұлсың,</w:t>
            </w:r>
            <w:r w:rsidRPr="00725AB5">
              <w:rPr>
                <w:rFonts w:ascii="Times New Roman" w:hAnsi="Times New Roman" w:cs="Times New Roman"/>
                <w:color w:val="000000"/>
                <w:sz w:val="16"/>
                <w:lang w:val="kk-KZ"/>
              </w:rPr>
              <w:br/>
            </w:r>
            <w:r w:rsidRPr="00725AB5">
              <w:rPr>
                <w:rFonts w:ascii="Times New Roman" w:hAnsi="Times New Roman" w:cs="Times New Roman"/>
                <w:color w:val="000000"/>
                <w:sz w:val="16"/>
                <w:shd w:val="clear" w:color="auto" w:fill="FFFFFF"/>
                <w:lang w:val="kk-KZ"/>
              </w:rPr>
              <w:t>Адамға сұлулықты шын ұқтырған!</w:t>
            </w:r>
          </w:p>
        </w:tc>
        <w:tc>
          <w:tcPr>
            <w:tcW w:w="2841" w:type="dxa"/>
            <w:gridSpan w:val="4"/>
            <w:vMerge w:val="restart"/>
            <w:tcBorders>
              <w:top w:val="single" w:sz="4" w:space="0" w:color="auto"/>
              <w:left w:val="single" w:sz="4" w:space="0" w:color="auto"/>
              <w:bottom w:val="single" w:sz="4" w:space="0" w:color="auto"/>
              <w:right w:val="single" w:sz="4" w:space="0" w:color="auto"/>
            </w:tcBorders>
            <w:hideMark/>
          </w:tcPr>
          <w:p w14:paraId="402C0C07"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«Табиғатым </w:t>
            </w:r>
          </w:p>
          <w:p w14:paraId="74D64108"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тамаша»</w:t>
            </w:r>
          </w:p>
          <w:p w14:paraId="5A89BD9A" w14:textId="77777777" w:rsidR="00725AB5" w:rsidRPr="00725AB5" w:rsidRDefault="00725AB5" w:rsidP="00725AB5">
            <w:pPr>
              <w:spacing w:after="0" w:line="0" w:lineRule="atLeast"/>
              <w:rPr>
                <w:rFonts w:ascii="Times New Roman" w:eastAsia="Calibri" w:hAnsi="Times New Roman" w:cs="Times New Roman"/>
                <w:sz w:val="16"/>
                <w:szCs w:val="20"/>
                <w:lang w:val="kk-KZ"/>
              </w:rPr>
            </w:pPr>
            <w:r w:rsidRPr="00725AB5">
              <w:rPr>
                <w:rFonts w:ascii="Times New Roman" w:hAnsi="Times New Roman" w:cs="Times New Roman"/>
                <w:color w:val="000000"/>
                <w:sz w:val="16"/>
                <w:shd w:val="clear" w:color="auto" w:fill="FFFFFF"/>
                <w:lang w:val="kk-KZ"/>
              </w:rPr>
              <w:t>Табиғатым  тамаша,</w:t>
            </w:r>
            <w:r w:rsidRPr="00725AB5">
              <w:rPr>
                <w:rFonts w:ascii="Times New Roman" w:hAnsi="Times New Roman" w:cs="Times New Roman"/>
                <w:color w:val="000000"/>
                <w:sz w:val="16"/>
                <w:lang w:val="kk-KZ"/>
              </w:rPr>
              <w:br/>
            </w:r>
            <w:r w:rsidRPr="00725AB5">
              <w:rPr>
                <w:rFonts w:ascii="Times New Roman" w:hAnsi="Times New Roman" w:cs="Times New Roman"/>
                <w:color w:val="000000"/>
                <w:sz w:val="16"/>
                <w:shd w:val="clear" w:color="auto" w:fill="FFFFFF"/>
                <w:lang w:val="kk-KZ"/>
              </w:rPr>
              <w:t>Көз  тоймайды қараса.</w:t>
            </w:r>
            <w:r w:rsidRPr="00725AB5">
              <w:rPr>
                <w:rFonts w:ascii="Times New Roman" w:hAnsi="Times New Roman" w:cs="Times New Roman"/>
                <w:color w:val="000000"/>
                <w:sz w:val="16"/>
                <w:lang w:val="kk-KZ"/>
              </w:rPr>
              <w:br/>
            </w:r>
            <w:r w:rsidRPr="00725AB5">
              <w:rPr>
                <w:rFonts w:ascii="Times New Roman" w:hAnsi="Times New Roman" w:cs="Times New Roman"/>
                <w:color w:val="000000"/>
                <w:sz w:val="16"/>
                <w:shd w:val="clear" w:color="auto" w:fill="FFFFFF"/>
                <w:lang w:val="kk-KZ"/>
              </w:rPr>
              <w:t>Табиғатты  аялап,</w:t>
            </w:r>
            <w:r w:rsidRPr="00725AB5">
              <w:rPr>
                <w:rFonts w:ascii="Times New Roman" w:hAnsi="Times New Roman" w:cs="Times New Roman"/>
                <w:color w:val="000000"/>
                <w:sz w:val="16"/>
                <w:lang w:val="kk-KZ"/>
              </w:rPr>
              <w:br/>
            </w:r>
            <w:r w:rsidRPr="00725AB5">
              <w:rPr>
                <w:rFonts w:ascii="Times New Roman" w:hAnsi="Times New Roman" w:cs="Times New Roman"/>
                <w:color w:val="000000"/>
                <w:sz w:val="16"/>
                <w:shd w:val="clear" w:color="auto" w:fill="FFFFFF"/>
                <w:lang w:val="kk-KZ"/>
              </w:rPr>
              <w:t>Жүрейікші  жараса</w:t>
            </w:r>
          </w:p>
        </w:tc>
      </w:tr>
      <w:tr w:rsidR="00725AB5" w:rsidRPr="00725AB5" w14:paraId="79D373ED" w14:textId="77777777" w:rsidTr="00367436">
        <w:trPr>
          <w:gridAfter w:val="1"/>
          <w:wAfter w:w="12" w:type="dxa"/>
          <w:trHeight w:val="70"/>
        </w:trPr>
        <w:tc>
          <w:tcPr>
            <w:tcW w:w="2530" w:type="dxa"/>
            <w:gridSpan w:val="2"/>
            <w:vMerge/>
            <w:tcBorders>
              <w:top w:val="single" w:sz="4" w:space="0" w:color="auto"/>
              <w:left w:val="single" w:sz="4" w:space="0" w:color="auto"/>
              <w:bottom w:val="single" w:sz="4" w:space="0" w:color="auto"/>
              <w:right w:val="single" w:sz="4" w:space="0" w:color="auto"/>
            </w:tcBorders>
            <w:vAlign w:val="center"/>
            <w:hideMark/>
          </w:tcPr>
          <w:p w14:paraId="15A173DE" w14:textId="77777777" w:rsidR="00725AB5" w:rsidRPr="00725AB5" w:rsidRDefault="00725AB5" w:rsidP="00725AB5">
            <w:pPr>
              <w:spacing w:after="0" w:line="0" w:lineRule="atLeast"/>
              <w:rPr>
                <w:rFonts w:ascii="Times New Roman" w:eastAsiaTheme="minorHAnsi" w:hAnsi="Times New Roman" w:cs="Times New Roman"/>
                <w:b/>
                <w:i/>
                <w:lang w:eastAsia="en-US"/>
              </w:rPr>
            </w:pPr>
          </w:p>
        </w:tc>
        <w:tc>
          <w:tcPr>
            <w:tcW w:w="2679" w:type="dxa"/>
            <w:gridSpan w:val="4"/>
            <w:vMerge/>
            <w:tcBorders>
              <w:top w:val="single" w:sz="4" w:space="0" w:color="auto"/>
              <w:left w:val="single" w:sz="4" w:space="0" w:color="auto"/>
              <w:bottom w:val="single" w:sz="4" w:space="0" w:color="auto"/>
              <w:right w:val="single" w:sz="4" w:space="0" w:color="auto"/>
            </w:tcBorders>
            <w:vAlign w:val="center"/>
            <w:hideMark/>
          </w:tcPr>
          <w:p w14:paraId="6DE6CA36" w14:textId="77777777" w:rsidR="00725AB5" w:rsidRPr="00725AB5" w:rsidRDefault="00725AB5" w:rsidP="00725AB5">
            <w:pPr>
              <w:spacing w:after="0" w:line="0" w:lineRule="atLeast"/>
              <w:rPr>
                <w:rFonts w:ascii="Times New Roman" w:eastAsia="Times New Roman" w:hAnsi="Times New Roman" w:cs="Times New Roman"/>
                <w:sz w:val="16"/>
                <w:lang w:val="kk-KZ" w:eastAsia="en-US"/>
              </w:rPr>
            </w:pPr>
          </w:p>
        </w:tc>
        <w:tc>
          <w:tcPr>
            <w:tcW w:w="2563" w:type="dxa"/>
            <w:gridSpan w:val="5"/>
            <w:tcBorders>
              <w:top w:val="nil"/>
              <w:left w:val="single" w:sz="4" w:space="0" w:color="auto"/>
              <w:bottom w:val="single" w:sz="4" w:space="0" w:color="auto"/>
              <w:right w:val="single" w:sz="4" w:space="0" w:color="auto"/>
            </w:tcBorders>
          </w:tcPr>
          <w:p w14:paraId="49E86D28" w14:textId="77777777" w:rsidR="00725AB5" w:rsidRPr="00725AB5" w:rsidRDefault="00725AB5" w:rsidP="00725AB5">
            <w:pPr>
              <w:spacing w:after="0" w:line="0" w:lineRule="atLeast"/>
              <w:jc w:val="center"/>
              <w:rPr>
                <w:rFonts w:ascii="Times New Roman" w:eastAsiaTheme="minorHAnsi" w:hAnsi="Times New Roman" w:cs="Times New Roman"/>
                <w:b/>
                <w:color w:val="000099"/>
                <w:sz w:val="24"/>
                <w:szCs w:val="24"/>
                <w:lang w:val="kk-KZ" w:bidi="en-US"/>
              </w:rPr>
            </w:pPr>
          </w:p>
        </w:tc>
        <w:tc>
          <w:tcPr>
            <w:tcW w:w="2303" w:type="dxa"/>
            <w:gridSpan w:val="3"/>
            <w:tcBorders>
              <w:top w:val="nil"/>
              <w:left w:val="single" w:sz="4" w:space="0" w:color="auto"/>
              <w:bottom w:val="single" w:sz="4" w:space="0" w:color="auto"/>
              <w:right w:val="single" w:sz="4" w:space="0" w:color="auto"/>
            </w:tcBorders>
          </w:tcPr>
          <w:p w14:paraId="74B074F7" w14:textId="77777777" w:rsidR="00725AB5" w:rsidRPr="00725AB5" w:rsidRDefault="00725AB5" w:rsidP="00725AB5">
            <w:pPr>
              <w:spacing w:after="0" w:line="0" w:lineRule="atLeast"/>
              <w:jc w:val="center"/>
              <w:rPr>
                <w:rFonts w:ascii="Times New Roman" w:hAnsi="Times New Roman" w:cs="Times New Roman"/>
                <w:b/>
                <w:color w:val="000099"/>
                <w:sz w:val="24"/>
                <w:szCs w:val="24"/>
                <w:lang w:val="kk-KZ" w:bidi="en-US"/>
              </w:rPr>
            </w:pPr>
          </w:p>
        </w:tc>
        <w:tc>
          <w:tcPr>
            <w:tcW w:w="2522" w:type="dxa"/>
            <w:gridSpan w:val="6"/>
            <w:vMerge/>
            <w:tcBorders>
              <w:top w:val="single" w:sz="4" w:space="0" w:color="auto"/>
              <w:left w:val="single" w:sz="4" w:space="0" w:color="auto"/>
              <w:bottom w:val="single" w:sz="4" w:space="0" w:color="auto"/>
              <w:right w:val="single" w:sz="4" w:space="0" w:color="auto"/>
            </w:tcBorders>
            <w:vAlign w:val="center"/>
            <w:hideMark/>
          </w:tcPr>
          <w:p w14:paraId="308414FA" w14:textId="77777777" w:rsidR="00725AB5" w:rsidRPr="00725AB5" w:rsidRDefault="00725AB5" w:rsidP="00725AB5">
            <w:pPr>
              <w:spacing w:after="0" w:line="0" w:lineRule="atLeast"/>
              <w:rPr>
                <w:rFonts w:ascii="Times New Roman" w:eastAsiaTheme="minorHAnsi" w:hAnsi="Times New Roman" w:cs="Times New Roman"/>
                <w:color w:val="000000"/>
                <w:sz w:val="16"/>
                <w:shd w:val="clear" w:color="auto" w:fill="FFFFFF"/>
                <w:lang w:val="kk-KZ" w:eastAsia="en-US"/>
              </w:rPr>
            </w:pPr>
          </w:p>
        </w:tc>
        <w:tc>
          <w:tcPr>
            <w:tcW w:w="2841" w:type="dxa"/>
            <w:gridSpan w:val="4"/>
            <w:vMerge/>
            <w:tcBorders>
              <w:top w:val="single" w:sz="4" w:space="0" w:color="auto"/>
              <w:left w:val="single" w:sz="4" w:space="0" w:color="auto"/>
              <w:bottom w:val="single" w:sz="4" w:space="0" w:color="auto"/>
              <w:right w:val="single" w:sz="4" w:space="0" w:color="auto"/>
            </w:tcBorders>
            <w:vAlign w:val="center"/>
            <w:hideMark/>
          </w:tcPr>
          <w:p w14:paraId="56258E5D" w14:textId="77777777" w:rsidR="00725AB5" w:rsidRPr="00725AB5" w:rsidRDefault="00725AB5" w:rsidP="00725AB5">
            <w:pPr>
              <w:spacing w:after="0" w:line="0" w:lineRule="atLeast"/>
              <w:rPr>
                <w:rFonts w:ascii="Times New Roman" w:eastAsia="Calibri" w:hAnsi="Times New Roman" w:cs="Times New Roman"/>
                <w:sz w:val="16"/>
                <w:szCs w:val="20"/>
                <w:lang w:val="kk-KZ" w:eastAsia="en-US"/>
              </w:rPr>
            </w:pPr>
          </w:p>
        </w:tc>
      </w:tr>
      <w:tr w:rsidR="00725AB5" w:rsidRPr="00725AB5" w14:paraId="57E92736" w14:textId="77777777" w:rsidTr="00367436">
        <w:trPr>
          <w:gridAfter w:val="1"/>
          <w:wAfter w:w="12" w:type="dxa"/>
          <w:trHeight w:val="382"/>
        </w:trPr>
        <w:tc>
          <w:tcPr>
            <w:tcW w:w="2530" w:type="dxa"/>
            <w:gridSpan w:val="2"/>
            <w:vMerge w:val="restart"/>
            <w:tcBorders>
              <w:top w:val="single" w:sz="4" w:space="0" w:color="auto"/>
              <w:left w:val="single" w:sz="4" w:space="0" w:color="auto"/>
              <w:bottom w:val="single" w:sz="4" w:space="0" w:color="auto"/>
              <w:right w:val="single" w:sz="4" w:space="0" w:color="auto"/>
            </w:tcBorders>
          </w:tcPr>
          <w:p w14:paraId="40134BC0"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b/>
                <w:color w:val="000000"/>
                <w:szCs w:val="24"/>
                <w:lang w:val="kk-KZ"/>
              </w:rPr>
              <w:t>Білім беру ұйымының кестесі бойынша ұйымдастырылған іс-әрекет</w:t>
            </w:r>
          </w:p>
          <w:p w14:paraId="3F4DD9F2"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eastAsia="en-US" w:bidi="en-US"/>
              </w:rPr>
            </w:pPr>
          </w:p>
        </w:tc>
        <w:tc>
          <w:tcPr>
            <w:tcW w:w="12908" w:type="dxa"/>
            <w:gridSpan w:val="22"/>
            <w:tcBorders>
              <w:top w:val="single" w:sz="4" w:space="0" w:color="auto"/>
              <w:left w:val="single" w:sz="4" w:space="0" w:color="auto"/>
              <w:bottom w:val="single" w:sz="4" w:space="0" w:color="auto"/>
              <w:right w:val="single" w:sz="4" w:space="0" w:color="auto"/>
            </w:tcBorders>
            <w:hideMark/>
          </w:tcPr>
          <w:p w14:paraId="28AEE08C"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color w:val="000099"/>
                <w:sz w:val="24"/>
                <w:szCs w:val="24"/>
                <w:lang w:val="kk-KZ"/>
              </w:rPr>
              <w:t xml:space="preserve">                                                                   1 </w:t>
            </w:r>
            <w:r w:rsidRPr="00725AB5">
              <w:rPr>
                <w:rFonts w:ascii="Times New Roman" w:hAnsi="Times New Roman" w:cs="Times New Roman"/>
                <w:b/>
                <w:color w:val="000099"/>
                <w:sz w:val="24"/>
                <w:szCs w:val="24"/>
              </w:rPr>
              <w:t>- ұйымдастырылған іс-әрекет</w:t>
            </w:r>
          </w:p>
        </w:tc>
      </w:tr>
      <w:tr w:rsidR="00725AB5" w:rsidRPr="00725AB5" w14:paraId="38790F15" w14:textId="77777777" w:rsidTr="00367436">
        <w:trPr>
          <w:gridAfter w:val="1"/>
          <w:wAfter w:w="12" w:type="dxa"/>
          <w:trHeight w:val="70"/>
        </w:trPr>
        <w:tc>
          <w:tcPr>
            <w:tcW w:w="2530" w:type="dxa"/>
            <w:gridSpan w:val="2"/>
            <w:vMerge/>
            <w:tcBorders>
              <w:top w:val="single" w:sz="4" w:space="0" w:color="auto"/>
              <w:left w:val="single" w:sz="4" w:space="0" w:color="auto"/>
              <w:bottom w:val="single" w:sz="4" w:space="0" w:color="auto"/>
              <w:right w:val="single" w:sz="4" w:space="0" w:color="auto"/>
            </w:tcBorders>
            <w:vAlign w:val="center"/>
            <w:hideMark/>
          </w:tcPr>
          <w:p w14:paraId="26921FFB" w14:textId="77777777" w:rsidR="00725AB5" w:rsidRPr="00725AB5" w:rsidRDefault="00725AB5" w:rsidP="00725AB5">
            <w:pPr>
              <w:spacing w:after="0" w:line="0" w:lineRule="atLeast"/>
              <w:rPr>
                <w:rFonts w:ascii="Times New Roman" w:eastAsiaTheme="minorHAnsi" w:hAnsi="Times New Roman" w:cs="Times New Roman"/>
                <w:b/>
                <w:color w:val="000000"/>
                <w:sz w:val="24"/>
                <w:szCs w:val="24"/>
                <w:lang w:val="kk-KZ" w:eastAsia="en-US" w:bidi="en-US"/>
              </w:rPr>
            </w:pPr>
          </w:p>
        </w:tc>
        <w:tc>
          <w:tcPr>
            <w:tcW w:w="2559" w:type="dxa"/>
            <w:gridSpan w:val="3"/>
            <w:tcBorders>
              <w:top w:val="single" w:sz="4" w:space="0" w:color="auto"/>
              <w:left w:val="single" w:sz="4" w:space="0" w:color="auto"/>
              <w:bottom w:val="single" w:sz="4" w:space="0" w:color="auto"/>
              <w:right w:val="single" w:sz="4" w:space="0" w:color="auto"/>
            </w:tcBorders>
          </w:tcPr>
          <w:p w14:paraId="4EE1A019" w14:textId="77777777" w:rsidR="00725AB5" w:rsidRPr="00725AB5" w:rsidRDefault="00725AB5" w:rsidP="00725AB5">
            <w:pPr>
              <w:spacing w:after="0" w:line="0" w:lineRule="atLeast"/>
              <w:rPr>
                <w:rFonts w:ascii="Times New Roman" w:eastAsiaTheme="minorHAnsi" w:hAnsi="Times New Roman" w:cs="Times New Roman"/>
                <w:b/>
                <w:sz w:val="20"/>
                <w:szCs w:val="20"/>
                <w:lang w:val="kk-KZ"/>
              </w:rPr>
            </w:pPr>
            <w:r w:rsidRPr="00725AB5">
              <w:rPr>
                <w:rFonts w:ascii="Times New Roman" w:hAnsi="Times New Roman" w:cs="Times New Roman"/>
                <w:b/>
                <w:sz w:val="20"/>
                <w:szCs w:val="20"/>
                <w:lang w:val="kk-KZ"/>
              </w:rPr>
              <w:t xml:space="preserve">Сөйлеуді дамыту  </w:t>
            </w:r>
          </w:p>
          <w:p w14:paraId="40C7B699" w14:textId="77777777" w:rsidR="00725AB5" w:rsidRPr="00725AB5" w:rsidRDefault="00725AB5" w:rsidP="00725AB5">
            <w:pPr>
              <w:tabs>
                <w:tab w:val="left" w:pos="766"/>
              </w:tabs>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 xml:space="preserve">Тақырыбы </w:t>
            </w:r>
            <w:r w:rsidRPr="00725AB5">
              <w:rPr>
                <w:rFonts w:ascii="Times New Roman" w:hAnsi="Times New Roman" w:cs="Times New Roman"/>
                <w:sz w:val="20"/>
                <w:szCs w:val="20"/>
                <w:lang w:val="kk-KZ"/>
              </w:rPr>
              <w:t>Күзгі жапырақтар</w:t>
            </w:r>
            <w:r w:rsidRPr="00725AB5">
              <w:rPr>
                <w:rFonts w:ascii="Times New Roman" w:hAnsi="Times New Roman" w:cs="Times New Roman"/>
                <w:b/>
                <w:sz w:val="20"/>
                <w:szCs w:val="20"/>
                <w:lang w:val="kk-KZ"/>
              </w:rPr>
              <w:t>.</w:t>
            </w:r>
          </w:p>
          <w:p w14:paraId="48B4EB6A" w14:textId="77777777" w:rsidR="00725AB5" w:rsidRPr="00725AB5" w:rsidRDefault="00725AB5" w:rsidP="00725AB5">
            <w:pPr>
              <w:tabs>
                <w:tab w:val="left" w:pos="766"/>
              </w:tabs>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Міндеті:</w:t>
            </w:r>
            <w:r w:rsidRPr="00725AB5">
              <w:rPr>
                <w:sz w:val="20"/>
                <w:szCs w:val="20"/>
                <w:lang w:val="kk-KZ"/>
              </w:rPr>
              <w:t xml:space="preserve">  Отбасының күзгі бақшадағы еңбектері жайлы әңгімелесу. </w:t>
            </w:r>
          </w:p>
          <w:p w14:paraId="5FB8278F"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b/>
                <w:lang w:val="kk-KZ"/>
              </w:rPr>
              <w:t xml:space="preserve"> </w:t>
            </w:r>
            <w:r w:rsidRPr="00725AB5">
              <w:rPr>
                <w:rFonts w:ascii="Times New Roman" w:hAnsi="Times New Roman" w:cs="Times New Roman"/>
                <w:b/>
                <w:sz w:val="20"/>
                <w:szCs w:val="20"/>
                <w:lang w:val="kk-KZ"/>
              </w:rPr>
              <w:t>Мақсаты:</w:t>
            </w:r>
            <w:r w:rsidRPr="00725AB5">
              <w:rPr>
                <w:rFonts w:ascii="Times New Roman" w:hAnsi="Times New Roman" w:cs="Times New Roman"/>
                <w:b/>
                <w:lang w:val="kk-KZ"/>
              </w:rPr>
              <w:t xml:space="preserve"> </w:t>
            </w:r>
            <w:r w:rsidRPr="00725AB5">
              <w:rPr>
                <w:rFonts w:ascii="Times New Roman" w:hAnsi="Times New Roman" w:cs="Times New Roman"/>
                <w:sz w:val="20"/>
                <w:lang w:val="kk-KZ"/>
              </w:rPr>
              <w:t xml:space="preserve"> </w:t>
            </w:r>
            <w:r w:rsidRPr="00725AB5">
              <w:rPr>
                <w:rFonts w:ascii="Times New Roman" w:hAnsi="Times New Roman" w:cs="Times New Roman"/>
                <w:sz w:val="18"/>
                <w:lang w:val="kk-KZ"/>
              </w:rPr>
              <w:t>Дауысты дыбыстардың дыбысталуындағы ерекшеліктерді түсіндіру</w:t>
            </w:r>
            <w:r w:rsidRPr="00725AB5">
              <w:rPr>
                <w:rFonts w:ascii="Times New Roman" w:hAnsi="Times New Roman" w:cs="Times New Roman"/>
                <w:sz w:val="16"/>
                <w:lang w:val="kk-KZ"/>
              </w:rPr>
              <w:t xml:space="preserve"> </w:t>
            </w:r>
          </w:p>
          <w:p w14:paraId="36D281ED" w14:textId="77777777" w:rsidR="00725AB5" w:rsidRPr="00725AB5" w:rsidRDefault="00725AB5" w:rsidP="00725AB5">
            <w:pPr>
              <w:spacing w:after="0" w:line="0" w:lineRule="atLeast"/>
              <w:rPr>
                <w:rFonts w:ascii="Times New Roman" w:hAnsi="Times New Roman" w:cs="Times New Roman"/>
                <w:b/>
                <w:sz w:val="24"/>
                <w:lang w:val="kk-KZ"/>
              </w:rPr>
            </w:pPr>
          </w:p>
          <w:p w14:paraId="44CF26EE" w14:textId="77777777" w:rsidR="00725AB5" w:rsidRPr="00725AB5" w:rsidRDefault="00725AB5" w:rsidP="00725AB5">
            <w:pPr>
              <w:spacing w:after="0" w:line="0" w:lineRule="atLeast"/>
              <w:rPr>
                <w:rFonts w:ascii="Times New Roman" w:hAnsi="Times New Roman" w:cs="Times New Roman"/>
                <w:lang w:val="kk-KZ"/>
              </w:rPr>
            </w:pPr>
            <w:r w:rsidRPr="00725AB5">
              <w:rPr>
                <w:rFonts w:ascii="Times New Roman" w:hAnsi="Times New Roman" w:cs="Times New Roman"/>
                <w:b/>
                <w:lang w:val="kk-KZ"/>
              </w:rPr>
              <w:t xml:space="preserve">Күзгі жапырақтар </w:t>
            </w:r>
            <w:r w:rsidRPr="00725AB5">
              <w:rPr>
                <w:rFonts w:ascii="Times New Roman" w:hAnsi="Times New Roman" w:cs="Times New Roman"/>
                <w:sz w:val="20"/>
                <w:lang w:val="kk-KZ"/>
              </w:rPr>
              <w:t>Алтын, сары, қызыл, көк,</w:t>
            </w:r>
          </w:p>
          <w:p w14:paraId="5A155D63"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Алуан-алуан жапырықық.</w:t>
            </w:r>
          </w:p>
          <w:p w14:paraId="00AC9282" w14:textId="77777777" w:rsidR="00725AB5" w:rsidRPr="00725AB5" w:rsidRDefault="00725AB5" w:rsidP="00725AB5">
            <w:pPr>
              <w:spacing w:after="0" w:line="0" w:lineRule="atLeast"/>
              <w:rPr>
                <w:rFonts w:ascii="Times New Roman" w:hAnsi="Times New Roman" w:cs="Times New Roman"/>
                <w:sz w:val="8"/>
                <w:lang w:val="kk-KZ"/>
              </w:rPr>
            </w:pPr>
            <w:r w:rsidRPr="00725AB5">
              <w:rPr>
                <w:rFonts w:ascii="Times New Roman" w:hAnsi="Times New Roman" w:cs="Times New Roman"/>
                <w:sz w:val="20"/>
                <w:lang w:val="kk-KZ"/>
              </w:rPr>
              <w:t>Күзгі бақта күлімдеп, Көз тартады атырап</w:t>
            </w:r>
          </w:p>
          <w:p w14:paraId="777D3C25"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sz w:val="20"/>
                <w:szCs w:val="20"/>
                <w:lang w:val="kk-KZ"/>
              </w:rPr>
              <w:t xml:space="preserve"> Сөйлеу тілі өте маңызды. – Әңгіме айту үшін сөз керек екен. Сөз дыбыстан құралады. Әңгімелесу </w:t>
            </w:r>
            <w:r w:rsidRPr="00725AB5">
              <w:rPr>
                <w:sz w:val="20"/>
                <w:szCs w:val="20"/>
                <w:lang w:val="kk-KZ"/>
              </w:rPr>
              <w:lastRenderedPageBreak/>
              <w:t xml:space="preserve">арқылы бірбірімізбен қарым-қатынас жасаймыз. </w:t>
            </w:r>
            <w:r w:rsidRPr="00725AB5">
              <w:rPr>
                <w:b/>
                <w:sz w:val="20"/>
                <w:szCs w:val="20"/>
                <w:lang w:val="kk-KZ"/>
              </w:rPr>
              <w:t>Ойын: «Сөйлемей көрейікші»</w:t>
            </w:r>
            <w:r w:rsidRPr="00725AB5">
              <w:rPr>
                <w:sz w:val="20"/>
                <w:szCs w:val="20"/>
                <w:lang w:val="kk-KZ"/>
              </w:rPr>
              <w:t xml:space="preserve"> (үндемес ойыны ойналады). Педагог: «Орындарыңнан тұрыңдар», – деп ымдайды. – Міне, көрдіңдер ме, сөзсіз өмір сүру өте қиын. </w:t>
            </w:r>
            <w:r w:rsidRPr="00725AB5">
              <w:rPr>
                <w:sz w:val="20"/>
                <w:szCs w:val="20"/>
              </w:rPr>
              <w:t>Сондықтан да сөйлеу тілі өте маңызды.</w:t>
            </w:r>
          </w:p>
        </w:tc>
        <w:tc>
          <w:tcPr>
            <w:tcW w:w="2683" w:type="dxa"/>
            <w:gridSpan w:val="6"/>
            <w:tcBorders>
              <w:top w:val="single" w:sz="4" w:space="0" w:color="auto"/>
              <w:left w:val="single" w:sz="4" w:space="0" w:color="auto"/>
              <w:bottom w:val="single" w:sz="4" w:space="0" w:color="auto"/>
              <w:right w:val="single" w:sz="4" w:space="0" w:color="auto"/>
            </w:tcBorders>
          </w:tcPr>
          <w:p w14:paraId="1A795D1E"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rFonts w:ascii="Times New Roman" w:hAnsi="Times New Roman" w:cs="Times New Roman"/>
                <w:b/>
                <w:sz w:val="20"/>
                <w:szCs w:val="20"/>
                <w:lang w:val="kk-KZ"/>
              </w:rPr>
              <w:lastRenderedPageBreak/>
              <w:t xml:space="preserve">Сауат ашу негіздері </w:t>
            </w:r>
          </w:p>
          <w:p w14:paraId="3CF608B6"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sz w:val="20"/>
                <w:szCs w:val="20"/>
                <w:lang w:val="kk-KZ"/>
              </w:rPr>
              <w:t>Үнді дауыссыз дыбыстар.</w:t>
            </w:r>
          </w:p>
          <w:p w14:paraId="45B90C87"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xml:space="preserve"> </w:t>
            </w:r>
            <w:r w:rsidRPr="00725AB5">
              <w:rPr>
                <w:rFonts w:ascii="Times New Roman" w:hAnsi="Times New Roman" w:cs="Times New Roman"/>
                <w:b/>
                <w:sz w:val="18"/>
                <w:lang w:val="kk-KZ"/>
              </w:rPr>
              <w:t>Міндеті:</w:t>
            </w:r>
            <w:r w:rsidRPr="00725AB5">
              <w:rPr>
                <w:lang w:val="kk-KZ"/>
              </w:rPr>
              <w:t xml:space="preserve"> </w:t>
            </w:r>
            <w:r w:rsidRPr="00725AB5">
              <w:rPr>
                <w:sz w:val="20"/>
                <w:szCs w:val="20"/>
                <w:lang w:val="kk-KZ"/>
              </w:rPr>
              <w:t>Үнді дауыссыздарды қайталату арқылы естерінде сақтату.</w:t>
            </w:r>
          </w:p>
          <w:p w14:paraId="67226BC9"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Мақсаты</w:t>
            </w:r>
            <w:r w:rsidRPr="00725AB5">
              <w:rPr>
                <w:rFonts w:ascii="Times New Roman" w:hAnsi="Times New Roman" w:cs="Times New Roman"/>
                <w:sz w:val="20"/>
                <w:szCs w:val="20"/>
                <w:lang w:val="kk-KZ"/>
              </w:rPr>
              <w:t>:</w:t>
            </w:r>
            <w:r w:rsidRPr="00725AB5">
              <w:rPr>
                <w:rFonts w:ascii="Times New Roman" w:hAnsi="Times New Roman" w:cs="Times New Roman"/>
                <w:sz w:val="18"/>
                <w:lang w:val="kk-KZ"/>
              </w:rPr>
              <w:t xml:space="preserve"> </w:t>
            </w:r>
            <w:r w:rsidRPr="00725AB5">
              <w:rPr>
                <w:rFonts w:ascii="Times New Roman" w:hAnsi="Times New Roman" w:cs="Times New Roman"/>
                <w:sz w:val="14"/>
                <w:lang w:val="kk-KZ"/>
              </w:rPr>
              <w:t xml:space="preserve"> </w:t>
            </w:r>
            <w:r w:rsidRPr="00725AB5">
              <w:rPr>
                <w:rFonts w:ascii="Times New Roman" w:hAnsi="Times New Roman" w:cs="Times New Roman"/>
                <w:sz w:val="18"/>
                <w:lang w:val="kk-KZ"/>
              </w:rPr>
              <w:t xml:space="preserve">үнді дауыссыз дыбыстар туралы білімді меңгерту </w:t>
            </w:r>
          </w:p>
          <w:p w14:paraId="2E8DE892"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«Сөзге үнді дыбыстан басталатын сөз қос» дидактикалық жаттығуы</w:t>
            </w:r>
          </w:p>
          <w:p w14:paraId="151FE7C2"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 xml:space="preserve">– </w:t>
            </w:r>
            <w:r w:rsidRPr="00725AB5">
              <w:rPr>
                <w:rFonts w:ascii="Times New Roman" w:hAnsi="Times New Roman" w:cs="Times New Roman"/>
                <w:sz w:val="20"/>
                <w:szCs w:val="20"/>
                <w:lang w:val="kk-KZ"/>
              </w:rPr>
              <w:t>Мен сендерге бірінші сөзді айтамын, ал сендер сол сөзге мазмұны сəйкес келетін, үнді</w:t>
            </w:r>
          </w:p>
          <w:p w14:paraId="040AB23B"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дауыссыз дыбыстардан басталатын сөз жалғауларың керек.</w:t>
            </w:r>
          </w:p>
          <w:p w14:paraId="2964301E"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lastRenderedPageBreak/>
              <w:t>Мысалы: сүйкімді ... (мысық), жүйрік ... (лақ), дəмді ... (нан), əдемі ... (раушан), дəмді ...</w:t>
            </w:r>
          </w:p>
          <w:p w14:paraId="0396A899"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(рауғаш), қағаз ... (умаждалған), атам ... (риза), бала ... (малтыды), ақылды ... (мұғалім), үлкен</w:t>
            </w:r>
          </w:p>
          <w:p w14:paraId="45CEA3D0"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sz w:val="20"/>
                <w:szCs w:val="20"/>
                <w:lang w:val="kk-KZ"/>
              </w:rPr>
              <w:t>... (үй), əкем ... (риза), киіз үйдің (уығы</w:t>
            </w:r>
            <w:r w:rsidRPr="00725AB5">
              <w:rPr>
                <w:rFonts w:ascii="Times New Roman" w:hAnsi="Times New Roman" w:cs="Times New Roman"/>
                <w:b/>
                <w:sz w:val="20"/>
                <w:szCs w:val="20"/>
                <w:lang w:val="kk-KZ"/>
              </w:rPr>
              <w:t>), .</w:t>
            </w:r>
          </w:p>
        </w:tc>
        <w:tc>
          <w:tcPr>
            <w:tcW w:w="2303" w:type="dxa"/>
            <w:gridSpan w:val="3"/>
            <w:tcBorders>
              <w:top w:val="single" w:sz="4" w:space="0" w:color="auto"/>
              <w:left w:val="single" w:sz="4" w:space="0" w:color="auto"/>
              <w:bottom w:val="single" w:sz="4" w:space="0" w:color="auto"/>
              <w:right w:val="single" w:sz="4" w:space="0" w:color="auto"/>
            </w:tcBorders>
          </w:tcPr>
          <w:p w14:paraId="236F3F2D"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lastRenderedPageBreak/>
              <w:t>Математика негіздері</w:t>
            </w:r>
          </w:p>
          <w:p w14:paraId="7DD7684D"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lang w:val="kk-KZ"/>
              </w:rPr>
              <w:t xml:space="preserve">  </w:t>
            </w:r>
            <w:r w:rsidRPr="00725AB5">
              <w:rPr>
                <w:rFonts w:ascii="Times New Roman" w:hAnsi="Times New Roman" w:cs="Times New Roman"/>
                <w:b/>
                <w:sz w:val="20"/>
                <w:szCs w:val="20"/>
                <w:lang w:val="kk-KZ"/>
              </w:rPr>
              <w:t>Тақырыбы</w:t>
            </w:r>
            <w:r w:rsidRPr="00725AB5">
              <w:rPr>
                <w:rFonts w:ascii="Times New Roman" w:hAnsi="Times New Roman" w:cs="Times New Roman"/>
                <w:sz w:val="20"/>
                <w:szCs w:val="20"/>
                <w:lang w:val="kk-KZ"/>
              </w:rPr>
              <w:t>: Шартты өлшеуішті пайдаланып заттарды ұзындығы бойынша салыстыру.</w:t>
            </w:r>
          </w:p>
          <w:p w14:paraId="4BC952B3"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Міндеті</w:t>
            </w:r>
            <w:r w:rsidRPr="00725AB5">
              <w:rPr>
                <w:rFonts w:ascii="Times New Roman" w:hAnsi="Times New Roman" w:cs="Times New Roman"/>
                <w:sz w:val="18"/>
                <w:lang w:val="kk-KZ"/>
              </w:rPr>
              <w:t>:</w:t>
            </w:r>
            <w:r w:rsidRPr="00725AB5">
              <w:rPr>
                <w:lang w:val="kk-KZ"/>
              </w:rPr>
              <w:t xml:space="preserve"> </w:t>
            </w:r>
            <w:r w:rsidRPr="00725AB5">
              <w:rPr>
                <w:rFonts w:ascii="Times New Roman" w:hAnsi="Times New Roman" w:cs="Times New Roman"/>
                <w:sz w:val="18"/>
                <w:lang w:val="kk-KZ"/>
              </w:rPr>
              <w:t xml:space="preserve"> әртүрлі ұзындықтағы,</w:t>
            </w:r>
          </w:p>
          <w:p w14:paraId="05767945"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биіктіктегі заттар арасындағы өлшемдік қатынастарды орнату.</w:t>
            </w:r>
          </w:p>
          <w:p w14:paraId="2D16F02F"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20"/>
                <w:szCs w:val="20"/>
                <w:lang w:val="kk-KZ"/>
              </w:rPr>
              <w:t>Мақсаты :</w:t>
            </w:r>
            <w:r w:rsidRPr="00725AB5">
              <w:rPr>
                <w:rFonts w:ascii="Times New Roman" w:hAnsi="Times New Roman" w:cs="Times New Roman"/>
                <w:spacing w:val="-2"/>
                <w:sz w:val="18"/>
                <w:lang w:val="kk-KZ"/>
              </w:rPr>
              <w:t xml:space="preserve"> </w:t>
            </w:r>
            <w:r w:rsidRPr="00725AB5">
              <w:rPr>
                <w:rFonts w:ascii="Times New Roman" w:hAnsi="Times New Roman" w:cs="Times New Roman"/>
                <w:sz w:val="18"/>
                <w:lang w:val="kk-KZ"/>
              </w:rPr>
              <w:t xml:space="preserve"> ұзындық – заттардың созылыңқы болу қасиеті туралы меңгерту.</w:t>
            </w:r>
          </w:p>
          <w:p w14:paraId="640903AE"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 xml:space="preserve">Логикаға арналған ойын жаттығулары. </w:t>
            </w:r>
            <w:r w:rsidRPr="00725AB5">
              <w:rPr>
                <w:rFonts w:ascii="Times New Roman" w:hAnsi="Times New Roman" w:cs="Times New Roman"/>
                <w:sz w:val="20"/>
                <w:szCs w:val="20"/>
                <w:lang w:val="kk-KZ"/>
              </w:rPr>
              <w:t>Балалардың түсінігін тексеру және білімін</w:t>
            </w:r>
          </w:p>
          <w:p w14:paraId="48DF046D"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xml:space="preserve">түзету үшін мынадай үлгіде логикалық </w:t>
            </w:r>
            <w:r w:rsidRPr="00725AB5">
              <w:rPr>
                <w:rFonts w:ascii="Times New Roman" w:hAnsi="Times New Roman" w:cs="Times New Roman"/>
                <w:sz w:val="20"/>
                <w:szCs w:val="20"/>
                <w:lang w:val="kk-KZ"/>
              </w:rPr>
              <w:lastRenderedPageBreak/>
              <w:t>тапсырма ұсынуға болады:</w:t>
            </w:r>
          </w:p>
          <w:p w14:paraId="2EB997C0"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1. Қызыл қарындаш жасыл қарындаштан ұзынырақ, жасыл қарындаш көгілдірден</w:t>
            </w:r>
          </w:p>
          <w:p w14:paraId="20FF6589"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ұзынырақ. Ең қысқа қарындаш қандай?</w:t>
            </w:r>
          </w:p>
          <w:p w14:paraId="00E708DF"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2. Жасыл таспа көгілдірден жіңішкерек, көгілдір қызылдан жіңішкерек. Ең жалпақ таспа</w:t>
            </w:r>
          </w:p>
          <w:p w14:paraId="3A4C0D28"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sz w:val="20"/>
                <w:szCs w:val="20"/>
                <w:lang w:val="kk-KZ"/>
              </w:rPr>
              <w:t>қайсысы?</w:t>
            </w:r>
          </w:p>
        </w:tc>
        <w:tc>
          <w:tcPr>
            <w:tcW w:w="2522" w:type="dxa"/>
            <w:gridSpan w:val="6"/>
            <w:tcBorders>
              <w:top w:val="single" w:sz="4" w:space="0" w:color="auto"/>
              <w:left w:val="single" w:sz="4" w:space="0" w:color="auto"/>
              <w:bottom w:val="single" w:sz="4" w:space="0" w:color="auto"/>
              <w:right w:val="single" w:sz="4" w:space="0" w:color="auto"/>
            </w:tcBorders>
          </w:tcPr>
          <w:p w14:paraId="12A18F94"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Сауат ашу негіздері</w:t>
            </w:r>
          </w:p>
          <w:p w14:paraId="5B0DC9C0"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sz w:val="20"/>
                <w:lang w:val="kk-KZ"/>
              </w:rPr>
              <w:t xml:space="preserve"> :Біз нені үйрендік, нені білдік?</w:t>
            </w:r>
          </w:p>
          <w:p w14:paraId="3B01B24D"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t>Міндеті:</w:t>
            </w:r>
            <w:r w:rsidRPr="00725AB5">
              <w:rPr>
                <w:rFonts w:ascii="Times New Roman" w:hAnsi="Times New Roman" w:cs="Times New Roman"/>
                <w:sz w:val="18"/>
                <w:lang w:val="kk-KZ"/>
              </w:rPr>
              <w:t xml:space="preserve"> Дауыссыз дыбыстардың түрлерін ажыратуға жаттығулар жасату, қатаң,</w:t>
            </w:r>
          </w:p>
          <w:p w14:paraId="4B220EDC"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ұяң, үнді дауыссыздарды қайталату арқылы естерінде сақтату.</w:t>
            </w:r>
          </w:p>
          <w:p w14:paraId="74A0F46C"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18"/>
                <w:lang w:val="kk-KZ"/>
              </w:rPr>
              <w:t xml:space="preserve">  </w:t>
            </w:r>
            <w:r w:rsidRPr="00725AB5">
              <w:rPr>
                <w:rFonts w:ascii="Times New Roman" w:hAnsi="Times New Roman" w:cs="Times New Roman"/>
                <w:lang w:val="kk-KZ"/>
              </w:rPr>
              <w:t xml:space="preserve"> :</w:t>
            </w:r>
            <w:r w:rsidRPr="00725AB5">
              <w:rPr>
                <w:rFonts w:ascii="Times New Roman" w:hAnsi="Times New Roman" w:cs="Times New Roman"/>
                <w:sz w:val="18"/>
                <w:lang w:val="kk-KZ"/>
              </w:rPr>
              <w:t>дауыссыз дыбыстар туралы білімдерін бекіту.</w:t>
            </w:r>
          </w:p>
          <w:p w14:paraId="5DCDBFA7"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«Буынды өзгерт» дидактикалық жаттығуы</w:t>
            </w:r>
          </w:p>
          <w:p w14:paraId="393E6394"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Мен сендерге қатаң дауыссыз дыбыстардан басталатын буындар айтамын, ал сендер</w:t>
            </w:r>
          </w:p>
          <w:p w14:paraId="297EEC8C"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lastRenderedPageBreak/>
              <w:t>қатаң дауыссыз дыбыстарды ұяң немесе үнді дауыссыз дыбыстарға ауыстырып айтасыңдар.</w:t>
            </w:r>
          </w:p>
          <w:p w14:paraId="05459127"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Мысалы: па-ба, фа-ва, ка-га, қо-ғо, то-до, ше-же, са-за, ха-ма, һа-ла, ца-на, чо-ро, ще-уе,</w:t>
            </w:r>
          </w:p>
          <w:p w14:paraId="58DE33EC"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sz w:val="20"/>
                <w:szCs w:val="20"/>
                <w:lang w:val="kk-KZ"/>
              </w:rPr>
              <w:t>хо-йо.</w:t>
            </w:r>
          </w:p>
        </w:tc>
        <w:tc>
          <w:tcPr>
            <w:tcW w:w="2841" w:type="dxa"/>
            <w:gridSpan w:val="4"/>
            <w:tcBorders>
              <w:top w:val="single" w:sz="4" w:space="0" w:color="auto"/>
              <w:left w:val="single" w:sz="4" w:space="0" w:color="auto"/>
              <w:bottom w:val="single" w:sz="4" w:space="0" w:color="auto"/>
              <w:right w:val="single" w:sz="4" w:space="0" w:color="auto"/>
            </w:tcBorders>
          </w:tcPr>
          <w:p w14:paraId="5F7ACBC2"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Сауат ашу негіздері</w:t>
            </w:r>
          </w:p>
          <w:p w14:paraId="04E7C851"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sz w:val="18"/>
                <w:lang w:val="kk-KZ"/>
              </w:rPr>
              <w:t xml:space="preserve"> </w:t>
            </w:r>
            <w:r w:rsidRPr="00725AB5">
              <w:rPr>
                <w:rFonts w:ascii="Times New Roman" w:hAnsi="Times New Roman" w:cs="Times New Roman"/>
                <w:sz w:val="20"/>
                <w:lang w:val="kk-KZ"/>
              </w:rPr>
              <w:t>Біз нені үйрендік, нені білдік?</w:t>
            </w:r>
          </w:p>
          <w:p w14:paraId="4AFC820C"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Міндеті:</w:t>
            </w:r>
            <w:r w:rsidRPr="00725AB5">
              <w:rPr>
                <w:lang w:val="kk-KZ"/>
              </w:rPr>
              <w:t xml:space="preserve"> </w:t>
            </w:r>
            <w:r w:rsidRPr="00725AB5">
              <w:rPr>
                <w:rFonts w:ascii="Times New Roman" w:hAnsi="Times New Roman" w:cs="Times New Roman"/>
                <w:b/>
                <w:sz w:val="18"/>
                <w:lang w:val="kk-KZ"/>
              </w:rPr>
              <w:t xml:space="preserve"> </w:t>
            </w:r>
            <w:r w:rsidRPr="00725AB5">
              <w:rPr>
                <w:rFonts w:ascii="Times New Roman" w:hAnsi="Times New Roman" w:cs="Times New Roman"/>
                <w:sz w:val="18"/>
                <w:lang w:val="kk-KZ"/>
              </w:rPr>
              <w:t>Дауыссыз дыбыстардың айтылу барысындағы ерекшелікті ұғындыру арқылы</w:t>
            </w:r>
          </w:p>
          <w:p w14:paraId="5415F028"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логикалық ойлау қабілеттерін дамыту</w:t>
            </w:r>
          </w:p>
          <w:p w14:paraId="68AB1AA7"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Мақсаты:</w:t>
            </w:r>
            <w:r w:rsidRPr="00725AB5">
              <w:rPr>
                <w:rFonts w:ascii="Times New Roman" w:hAnsi="Times New Roman" w:cs="Times New Roman"/>
                <w:sz w:val="18"/>
                <w:lang w:val="kk-KZ"/>
              </w:rPr>
              <w:t xml:space="preserve"> дауыссыз дыбыстар туралы білімдерін бекіту.</w:t>
            </w:r>
          </w:p>
          <w:p w14:paraId="072A56A2" w14:textId="77777777" w:rsidR="00725AB5" w:rsidRPr="00725AB5" w:rsidRDefault="00725AB5" w:rsidP="00725AB5">
            <w:pPr>
              <w:spacing w:after="0" w:line="0" w:lineRule="atLeast"/>
              <w:rPr>
                <w:rFonts w:ascii="Times New Roman" w:hAnsi="Times New Roman" w:cs="Times New Roman"/>
                <w:b/>
                <w:sz w:val="18"/>
                <w:lang w:val="kk-KZ"/>
              </w:rPr>
            </w:pPr>
          </w:p>
          <w:p w14:paraId="7E4A2FC8"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«Белгі бер» дидактикалық жаттығуы</w:t>
            </w:r>
          </w:p>
          <w:p w14:paraId="7F180EED"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 xml:space="preserve"> </w:t>
            </w:r>
            <w:r w:rsidRPr="00725AB5">
              <w:rPr>
                <w:rFonts w:ascii="Times New Roman" w:hAnsi="Times New Roman" w:cs="Times New Roman"/>
                <w:sz w:val="20"/>
                <w:szCs w:val="20"/>
                <w:lang w:val="kk-KZ"/>
              </w:rPr>
              <w:t>Педагог балаларға ұяң (б) дыбысын басқа дыбыстармен араластырып айтады, балалар</w:t>
            </w:r>
          </w:p>
          <w:p w14:paraId="5901A34A"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(б) дыбысын естігенде, қол шапалақтап дыбыс береулері керек. Сол сияқты басқа ұяң в, г, ғ,</w:t>
            </w:r>
          </w:p>
          <w:p w14:paraId="2EE23E34"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sz w:val="20"/>
                <w:szCs w:val="20"/>
                <w:lang w:val="kk-KZ"/>
              </w:rPr>
              <w:lastRenderedPageBreak/>
              <w:t>д, ж, з дыбыстарымен ойнатылады.</w:t>
            </w:r>
          </w:p>
        </w:tc>
      </w:tr>
      <w:tr w:rsidR="00725AB5" w:rsidRPr="00367436" w14:paraId="3689870B" w14:textId="77777777" w:rsidTr="00367436">
        <w:trPr>
          <w:gridAfter w:val="1"/>
          <w:wAfter w:w="12" w:type="dxa"/>
          <w:trHeight w:val="244"/>
        </w:trPr>
        <w:tc>
          <w:tcPr>
            <w:tcW w:w="15438" w:type="dxa"/>
            <w:gridSpan w:val="24"/>
            <w:tcBorders>
              <w:top w:val="single" w:sz="4" w:space="0" w:color="auto"/>
              <w:left w:val="single" w:sz="4" w:space="0" w:color="auto"/>
              <w:bottom w:val="single" w:sz="4" w:space="0" w:color="auto"/>
              <w:right w:val="single" w:sz="4" w:space="0" w:color="auto"/>
            </w:tcBorders>
            <w:hideMark/>
          </w:tcPr>
          <w:p w14:paraId="17446954" w14:textId="77777777" w:rsidR="00725AB5" w:rsidRPr="00725AB5" w:rsidRDefault="00725AB5" w:rsidP="00725AB5">
            <w:pPr>
              <w:spacing w:after="0" w:line="0" w:lineRule="atLeast"/>
              <w:rPr>
                <w:rFonts w:ascii="Times New Roman" w:hAnsi="Times New Roman" w:cs="Times New Roman"/>
                <w:b/>
                <w:color w:val="000099"/>
                <w:sz w:val="24"/>
                <w:szCs w:val="24"/>
                <w:lang w:val="kk-KZ" w:bidi="en-US"/>
              </w:rPr>
            </w:pPr>
            <w:r w:rsidRPr="00725AB5">
              <w:rPr>
                <w:rFonts w:ascii="Times New Roman" w:hAnsi="Times New Roman" w:cs="Times New Roman"/>
                <w:b/>
                <w:color w:val="000099"/>
                <w:sz w:val="24"/>
                <w:szCs w:val="24"/>
                <w:shd w:val="clear" w:color="auto" w:fill="FFFFFF"/>
                <w:lang w:val="kk-KZ"/>
              </w:rPr>
              <w:lastRenderedPageBreak/>
              <w:t xml:space="preserve">                                                 Үзіліс  :  </w:t>
            </w:r>
            <w:r w:rsidRPr="00725AB5">
              <w:rPr>
                <w:rFonts w:ascii="Times New Roman" w:hAnsi="Times New Roman" w:cs="Times New Roman"/>
                <w:b/>
                <w:sz w:val="18"/>
                <w:lang w:val="kk-KZ"/>
              </w:rPr>
              <w:t xml:space="preserve"> </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b/>
                <w:color w:val="000099"/>
                <w:szCs w:val="24"/>
                <w:shd w:val="clear" w:color="auto" w:fill="FFFFFF"/>
                <w:lang w:val="kk-KZ"/>
              </w:rPr>
              <w:t>Затты лақтыру мен қағып алуға арналған ойындар</w:t>
            </w:r>
            <w:r w:rsidRPr="00725AB5">
              <w:rPr>
                <w:rFonts w:ascii="Times New Roman" w:hAnsi="Times New Roman" w:cs="Times New Roman"/>
                <w:color w:val="000099"/>
                <w:szCs w:val="24"/>
                <w:shd w:val="clear" w:color="auto" w:fill="FFFFFF"/>
                <w:lang w:val="kk-KZ"/>
              </w:rPr>
              <w:t xml:space="preserve">  </w:t>
            </w:r>
            <w:r w:rsidRPr="00725AB5">
              <w:rPr>
                <w:rFonts w:ascii="Times New Roman" w:hAnsi="Times New Roman" w:cs="Times New Roman"/>
                <w:b/>
                <w:i/>
                <w:color w:val="000099"/>
                <w:szCs w:val="24"/>
                <w:shd w:val="clear" w:color="auto" w:fill="FFFFFF"/>
                <w:lang w:val="kk-KZ"/>
              </w:rPr>
              <w:t>«</w:t>
            </w:r>
            <w:r w:rsidRPr="00725AB5">
              <w:rPr>
                <w:rFonts w:ascii="Times New Roman" w:hAnsi="Times New Roman" w:cs="Times New Roman"/>
                <w:b/>
                <w:bCs/>
                <w:i/>
                <w:iCs/>
                <w:color w:val="000099"/>
                <w:szCs w:val="24"/>
                <w:lang w:val="kk-KZ"/>
              </w:rPr>
              <w:t>Мысықтар мен балалар</w:t>
            </w:r>
            <w:r w:rsidRPr="00725AB5">
              <w:rPr>
                <w:rFonts w:ascii="Times New Roman" w:hAnsi="Times New Roman" w:cs="Times New Roman"/>
                <w:b/>
                <w:i/>
                <w:color w:val="000099"/>
                <w:szCs w:val="24"/>
                <w:shd w:val="clear" w:color="auto" w:fill="FFFFFF"/>
                <w:lang w:val="kk-KZ"/>
              </w:rPr>
              <w:t>»</w:t>
            </w:r>
            <w:r w:rsidRPr="00725AB5">
              <w:rPr>
                <w:rFonts w:ascii="Times New Roman" w:hAnsi="Times New Roman" w:cs="Times New Roman"/>
                <w:color w:val="000099"/>
                <w:szCs w:val="24"/>
                <w:shd w:val="clear" w:color="auto" w:fill="FFFFFF"/>
                <w:lang w:val="kk-KZ"/>
              </w:rPr>
              <w:t> </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color w:val="000099"/>
                <w:sz w:val="24"/>
                <w:szCs w:val="24"/>
                <w:shd w:val="clear" w:color="auto" w:fill="FFFFFF"/>
                <w:lang w:val="kk-KZ"/>
              </w:rPr>
              <w:t> </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color w:val="000099"/>
                <w:sz w:val="24"/>
                <w:szCs w:val="24"/>
                <w:shd w:val="clear" w:color="auto" w:fill="FFFFFF"/>
                <w:lang w:val="kk-KZ"/>
              </w:rPr>
              <w:t> </w:t>
            </w:r>
          </w:p>
        </w:tc>
      </w:tr>
      <w:tr w:rsidR="00725AB5" w:rsidRPr="00725AB5" w14:paraId="09E9F395" w14:textId="77777777" w:rsidTr="00367436">
        <w:trPr>
          <w:gridAfter w:val="1"/>
          <w:wAfter w:w="12" w:type="dxa"/>
          <w:trHeight w:val="1890"/>
        </w:trPr>
        <w:tc>
          <w:tcPr>
            <w:tcW w:w="6370" w:type="dxa"/>
            <w:gridSpan w:val="10"/>
            <w:tcBorders>
              <w:top w:val="single" w:sz="4" w:space="0" w:color="auto"/>
              <w:left w:val="single" w:sz="4" w:space="0" w:color="auto"/>
              <w:bottom w:val="nil"/>
              <w:right w:val="single" w:sz="4" w:space="0" w:color="auto"/>
            </w:tcBorders>
            <w:hideMark/>
          </w:tcPr>
          <w:p w14:paraId="550E8E6E" w14:textId="77777777" w:rsidR="00725AB5" w:rsidRPr="00725AB5" w:rsidRDefault="00725AB5" w:rsidP="00725AB5">
            <w:pPr>
              <w:shd w:val="clear" w:color="auto" w:fill="FFFFFF"/>
              <w:spacing w:after="0" w:line="0" w:lineRule="atLeast"/>
              <w:rPr>
                <w:rFonts w:ascii="Times New Roman" w:hAnsi="Times New Roman" w:cs="Times New Roman"/>
                <w:color w:val="FF0000"/>
                <w:sz w:val="16"/>
                <w:szCs w:val="18"/>
                <w:lang w:val="kk-KZ"/>
              </w:rPr>
            </w:pPr>
            <w:r w:rsidRPr="00725AB5">
              <w:rPr>
                <w:rFonts w:ascii="Times New Roman" w:hAnsi="Times New Roman" w:cs="Times New Roman"/>
                <w:b/>
                <w:bCs/>
                <w:color w:val="FF0000"/>
                <w:sz w:val="16"/>
                <w:szCs w:val="18"/>
                <w:lang w:val="kk-KZ"/>
              </w:rPr>
              <w:t>БАЛАНЫҢ  ТІЛІН ДАМЫТУҒА АРНАЛҒАН  ОЙЫНДАР</w:t>
            </w:r>
          </w:p>
          <w:p w14:paraId="2A7AFF35"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Дауыстарын қайтала.</w:t>
            </w:r>
          </w:p>
          <w:p w14:paraId="4B9D67A6"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Аң біткенмен алысқан</w:t>
            </w:r>
          </w:p>
          <w:p w14:paraId="709E2B83"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b/>
                <w:color w:val="0000CC"/>
                <w:sz w:val="16"/>
                <w:szCs w:val="20"/>
                <w:lang w:val="kk-KZ" w:eastAsia="en-US"/>
              </w:rPr>
            </w:pPr>
            <w:r w:rsidRPr="00725AB5">
              <w:rPr>
                <w:rFonts w:ascii="Times New Roman" w:eastAsia="Times New Roman" w:hAnsi="Times New Roman" w:cs="Times New Roman"/>
                <w:color w:val="000000"/>
                <w:sz w:val="16"/>
                <w:szCs w:val="20"/>
                <w:lang w:val="kk-KZ" w:eastAsia="en-US"/>
              </w:rPr>
              <w:t xml:space="preserve">Ақырады </w:t>
            </w:r>
            <w:r w:rsidRPr="00725AB5">
              <w:rPr>
                <w:rFonts w:ascii="Times New Roman" w:eastAsia="Times New Roman" w:hAnsi="Times New Roman" w:cs="Times New Roman"/>
                <w:b/>
                <w:color w:val="0000CC"/>
                <w:sz w:val="16"/>
                <w:szCs w:val="20"/>
                <w:lang w:val="kk-KZ" w:eastAsia="en-US"/>
              </w:rPr>
              <w:t>арыстан:</w:t>
            </w:r>
          </w:p>
          <w:p w14:paraId="7EF8231E"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b/>
                <w:color w:val="0000CC"/>
                <w:sz w:val="16"/>
                <w:szCs w:val="20"/>
                <w:lang w:val="kk-KZ" w:eastAsia="en-US"/>
              </w:rPr>
            </w:pPr>
            <w:r w:rsidRPr="00725AB5">
              <w:rPr>
                <w:rFonts w:ascii="Times New Roman" w:eastAsia="Times New Roman" w:hAnsi="Times New Roman" w:cs="Times New Roman"/>
                <w:b/>
                <w:color w:val="0000CC"/>
                <w:sz w:val="16"/>
                <w:szCs w:val="20"/>
                <w:lang w:val="kk-KZ" w:eastAsia="en-US"/>
              </w:rPr>
              <w:t>А-а-а-а-а-а</w:t>
            </w:r>
          </w:p>
          <w:p w14:paraId="106830B6"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Нәзік дауысы қозының</w:t>
            </w:r>
          </w:p>
          <w:p w14:paraId="08215E82"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Естіледі алыстан:</w:t>
            </w:r>
          </w:p>
          <w:p w14:paraId="03335109"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b/>
                <w:color w:val="0000CC"/>
                <w:sz w:val="16"/>
                <w:szCs w:val="20"/>
                <w:lang w:val="kk-KZ" w:eastAsia="en-US"/>
              </w:rPr>
            </w:pPr>
            <w:r w:rsidRPr="00725AB5">
              <w:rPr>
                <w:rFonts w:ascii="Times New Roman" w:eastAsia="Times New Roman" w:hAnsi="Times New Roman" w:cs="Times New Roman"/>
                <w:b/>
                <w:color w:val="0000CC"/>
                <w:sz w:val="16"/>
                <w:szCs w:val="20"/>
                <w:lang w:val="kk-KZ" w:eastAsia="en-US"/>
              </w:rPr>
              <w:t>Мә-ә-ә-ә-ә</w:t>
            </w:r>
          </w:p>
          <w:p w14:paraId="62B87566"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Дөңгелетіп аузыңды,</w:t>
            </w:r>
          </w:p>
          <w:p w14:paraId="597CAD90"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Жіңішкертіп даусыңды,</w:t>
            </w:r>
          </w:p>
          <w:p w14:paraId="1F1B402F"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Бұзаумын деп ойла да,</w:t>
            </w:r>
          </w:p>
          <w:p w14:paraId="737A20DD"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Дауысын оның қайтала:</w:t>
            </w:r>
          </w:p>
          <w:p w14:paraId="2F4BBDAA"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b/>
                <w:color w:val="0000CC"/>
                <w:sz w:val="16"/>
                <w:szCs w:val="20"/>
                <w:lang w:val="kk-KZ" w:eastAsia="en-US"/>
              </w:rPr>
            </w:pPr>
            <w:r w:rsidRPr="00725AB5">
              <w:rPr>
                <w:rFonts w:ascii="Times New Roman" w:eastAsia="Times New Roman" w:hAnsi="Times New Roman" w:cs="Times New Roman"/>
                <w:b/>
                <w:color w:val="0000CC"/>
                <w:sz w:val="16"/>
                <w:szCs w:val="20"/>
                <w:lang w:val="kk-KZ" w:eastAsia="en-US"/>
              </w:rPr>
              <w:t>Мө—ө-ө-ө</w:t>
            </w:r>
          </w:p>
          <w:p w14:paraId="07B7F482"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(Балақай, жан жануарлардың дауыстарые сала отырып, кей дыбыстардың жуан кей дыбыстардың жіңішке айтылатынына зер сал )</w:t>
            </w:r>
          </w:p>
          <w:p w14:paraId="372BD939"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b/>
                <w:color w:val="0000CC"/>
                <w:sz w:val="16"/>
                <w:szCs w:val="20"/>
                <w:lang w:val="kk-KZ" w:eastAsia="en-US"/>
              </w:rPr>
            </w:pPr>
            <w:r w:rsidRPr="00725AB5">
              <w:rPr>
                <w:rFonts w:ascii="Times New Roman" w:eastAsia="Times New Roman" w:hAnsi="Times New Roman" w:cs="Times New Roman"/>
                <w:b/>
                <w:color w:val="0000CC"/>
                <w:sz w:val="16"/>
                <w:szCs w:val="20"/>
                <w:lang w:val="kk-KZ" w:eastAsia="en-US"/>
              </w:rPr>
              <w:t>Майлыаяқ.</w:t>
            </w:r>
          </w:p>
          <w:p w14:paraId="283929D0"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Жайлау толы малды аяп,</w:t>
            </w:r>
          </w:p>
          <w:p w14:paraId="3405DCB1"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Күзетіп жүр Майлыаяқ.</w:t>
            </w:r>
          </w:p>
          <w:p w14:paraId="5FF03AC1"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Жолатпайтын ешкімді,</w:t>
            </w:r>
          </w:p>
          <w:p w14:paraId="1E0AF0C2"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Дауысы алыстан естілді:</w:t>
            </w:r>
          </w:p>
          <w:p w14:paraId="24C2F282"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b/>
                <w:color w:val="0000CC"/>
                <w:sz w:val="16"/>
                <w:szCs w:val="20"/>
                <w:lang w:val="kk-KZ" w:eastAsia="en-US"/>
              </w:rPr>
            </w:pPr>
            <w:r w:rsidRPr="00725AB5">
              <w:rPr>
                <w:rFonts w:ascii="Times New Roman" w:eastAsia="Times New Roman" w:hAnsi="Times New Roman" w:cs="Times New Roman"/>
                <w:b/>
                <w:color w:val="0000CC"/>
                <w:sz w:val="16"/>
                <w:szCs w:val="20"/>
                <w:lang w:val="kk-KZ" w:eastAsia="en-US"/>
              </w:rPr>
              <w:t>(ақырын дауыспен) –р-р-р-р-р-р</w:t>
            </w:r>
          </w:p>
          <w:p w14:paraId="65DE2942"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«Тамақ жеймін ашпын д»,-деп,</w:t>
            </w:r>
          </w:p>
          <w:p w14:paraId="16E1C67C"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«Қорқып иттер қашсын», -еп,</w:t>
            </w:r>
          </w:p>
          <w:p w14:paraId="6E884009"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Күжірейтіп желкесін</w:t>
            </w:r>
          </w:p>
          <w:p w14:paraId="7C0D93EC"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Ырылдады қасқыр кеп:</w:t>
            </w:r>
          </w:p>
          <w:p w14:paraId="2FF0D246"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b/>
                <w:color w:val="0000CC"/>
                <w:sz w:val="16"/>
                <w:szCs w:val="20"/>
                <w:lang w:val="kk-KZ" w:eastAsia="en-US"/>
              </w:rPr>
            </w:pPr>
            <w:r w:rsidRPr="00725AB5">
              <w:rPr>
                <w:rFonts w:ascii="Times New Roman" w:eastAsia="Times New Roman" w:hAnsi="Times New Roman" w:cs="Times New Roman"/>
                <w:b/>
                <w:color w:val="0000CC"/>
                <w:sz w:val="16"/>
                <w:szCs w:val="20"/>
                <w:lang w:val="kk-KZ" w:eastAsia="en-US"/>
              </w:rPr>
              <w:t>(орташа дауыспен)-р-р-р-р-р-р</w:t>
            </w:r>
          </w:p>
          <w:p w14:paraId="44BFA5EA"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«Қорықпаймын сенен»,-деп,</w:t>
            </w:r>
          </w:p>
          <w:p w14:paraId="074CDDB9"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«Сазайыңды берем»,-деп,</w:t>
            </w:r>
          </w:p>
          <w:p w14:paraId="2AE2C246"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Дірілдетіп қасқырды</w:t>
            </w:r>
          </w:p>
          <w:p w14:paraId="5843B685"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Айбатын ит асырды:</w:t>
            </w:r>
          </w:p>
          <w:p w14:paraId="38BDE3E9"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b/>
                <w:color w:val="0000CC"/>
                <w:sz w:val="16"/>
                <w:szCs w:val="20"/>
                <w:lang w:val="kk-KZ" w:eastAsia="en-US"/>
              </w:rPr>
            </w:pPr>
            <w:r w:rsidRPr="00725AB5">
              <w:rPr>
                <w:rFonts w:ascii="Times New Roman" w:eastAsia="Times New Roman" w:hAnsi="Times New Roman" w:cs="Times New Roman"/>
                <w:b/>
                <w:color w:val="0000CC"/>
                <w:sz w:val="16"/>
                <w:szCs w:val="20"/>
                <w:lang w:val="kk-KZ" w:eastAsia="en-US"/>
              </w:rPr>
              <w:t>(қатты дауыспен) –р-р-р-р-р</w:t>
            </w:r>
          </w:p>
          <w:p w14:paraId="67DD2215"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lastRenderedPageBreak/>
              <w:t>«Мынау бәле екен» деп,</w:t>
            </w:r>
          </w:p>
          <w:p w14:paraId="29716190"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«Түбіме бұл жетер» деп,</w:t>
            </w:r>
          </w:p>
          <w:p w14:paraId="7DB8944C"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Қорқып қасқыр жөнелді,</w:t>
            </w:r>
          </w:p>
          <w:p w14:paraId="2D1E1049"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Қайтып келмес ол енді.</w:t>
            </w:r>
          </w:p>
          <w:p w14:paraId="756390EA"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(Балақай, қасқырдан да қорықпайтын төбет иттердің болатынын сен білесің бе?</w:t>
            </w:r>
          </w:p>
          <w:p w14:paraId="07BB5D64" w14:textId="77777777" w:rsidR="00725AB5" w:rsidRPr="00725AB5" w:rsidRDefault="00725AB5" w:rsidP="00725AB5">
            <w:pPr>
              <w:widowControl w:val="0"/>
              <w:autoSpaceDE w:val="0"/>
              <w:autoSpaceDN w:val="0"/>
              <w:spacing w:after="0" w:line="0" w:lineRule="atLeast"/>
              <w:ind w:left="132"/>
              <w:rPr>
                <w:rFonts w:ascii="Times New Roman" w:eastAsia="Times New Roman" w:hAnsi="Times New Roman" w:cs="Times New Roman"/>
                <w:b/>
                <w:color w:val="000099"/>
                <w:sz w:val="20"/>
                <w:szCs w:val="28"/>
                <w:shd w:val="clear" w:color="auto" w:fill="FFFFFF"/>
                <w:lang w:val="kk-KZ" w:eastAsia="en-US"/>
              </w:rPr>
            </w:pPr>
            <w:r w:rsidRPr="00725AB5">
              <w:rPr>
                <w:rFonts w:ascii="Times New Roman" w:eastAsia="Times New Roman" w:hAnsi="Times New Roman" w:cs="Times New Roman"/>
                <w:color w:val="000000"/>
                <w:sz w:val="16"/>
                <w:szCs w:val="20"/>
                <w:lang w:val="kk-KZ" w:eastAsia="en-US"/>
              </w:rPr>
              <w:t xml:space="preserve">Өзара екі топқа бөлініңдер де, </w:t>
            </w:r>
            <w:r w:rsidRPr="00725AB5">
              <w:rPr>
                <w:rFonts w:ascii="Times New Roman" w:eastAsia="Times New Roman" w:hAnsi="Times New Roman" w:cs="Times New Roman"/>
                <w:b/>
                <w:color w:val="0000CC"/>
                <w:sz w:val="16"/>
                <w:szCs w:val="20"/>
                <w:lang w:val="kk-KZ" w:eastAsia="en-US"/>
              </w:rPr>
              <w:t>қасқыр мен иттер</w:t>
            </w:r>
            <w:r w:rsidRPr="00725AB5">
              <w:rPr>
                <w:rFonts w:ascii="Times New Roman" w:eastAsia="Times New Roman" w:hAnsi="Times New Roman" w:cs="Times New Roman"/>
                <w:color w:val="000000"/>
                <w:sz w:val="16"/>
                <w:szCs w:val="20"/>
                <w:lang w:val="kk-KZ" w:eastAsia="en-US"/>
              </w:rPr>
              <w:t xml:space="preserve"> болып алдымен ақырын, сосын орташа, ең соңында қатты дауыспен «р» дыбысын созып айтыдар.)</w:t>
            </w:r>
          </w:p>
        </w:tc>
        <w:tc>
          <w:tcPr>
            <w:tcW w:w="5091" w:type="dxa"/>
            <w:gridSpan w:val="8"/>
            <w:vMerge w:val="restart"/>
            <w:tcBorders>
              <w:top w:val="single" w:sz="4" w:space="0" w:color="auto"/>
              <w:left w:val="single" w:sz="4" w:space="0" w:color="auto"/>
              <w:bottom w:val="single" w:sz="4" w:space="0" w:color="auto"/>
              <w:right w:val="single" w:sz="4" w:space="0" w:color="auto"/>
            </w:tcBorders>
          </w:tcPr>
          <w:p w14:paraId="39FA8CE3" w14:textId="77777777" w:rsidR="00725AB5" w:rsidRPr="00725AB5" w:rsidRDefault="00725AB5" w:rsidP="00725AB5">
            <w:pPr>
              <w:spacing w:after="0" w:line="0" w:lineRule="atLeast"/>
              <w:rPr>
                <w:rFonts w:ascii="Times New Roman" w:hAnsi="Times New Roman" w:cs="Times New Roman"/>
                <w:szCs w:val="24"/>
                <w:lang w:val="kk-KZ"/>
              </w:rPr>
            </w:pPr>
            <w:r w:rsidRPr="00725AB5">
              <w:rPr>
                <w:rFonts w:ascii="Times New Roman" w:hAnsi="Times New Roman" w:cs="Times New Roman"/>
                <w:noProof/>
                <w:color w:val="000099"/>
                <w:sz w:val="20"/>
                <w:szCs w:val="24"/>
                <w:shd w:val="clear" w:color="auto" w:fill="FFFFFF"/>
              </w:rPr>
              <w:lastRenderedPageBreak/>
              <w:drawing>
                <wp:inline distT="0" distB="0" distL="0" distR="0" wp14:anchorId="74B1D729" wp14:editId="659844AA">
                  <wp:extent cx="1912620" cy="944880"/>
                  <wp:effectExtent l="0" t="0" r="0" b="7620"/>
                  <wp:docPr id="14" name="Рисунок 14" descr="https://i.pinimg.com/originals/28/1c/b3/281cb3bd4ccd33030ec4dce6a88e07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i.pinimg.com/originals/28/1c/b3/281cb3bd4ccd33030ec4dce6a88e071a.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12620" cy="944880"/>
                          </a:xfrm>
                          <a:prstGeom prst="rect">
                            <a:avLst/>
                          </a:prstGeom>
                          <a:noFill/>
                          <a:ln>
                            <a:noFill/>
                          </a:ln>
                        </pic:spPr>
                      </pic:pic>
                    </a:graphicData>
                  </a:graphic>
                </wp:inline>
              </w:drawing>
            </w:r>
          </w:p>
          <w:p w14:paraId="5BFBA5D9" w14:textId="77777777" w:rsidR="00725AB5" w:rsidRPr="00725AB5" w:rsidRDefault="00725AB5" w:rsidP="00725AB5">
            <w:pPr>
              <w:spacing w:after="0" w:line="0" w:lineRule="atLeast"/>
              <w:rPr>
                <w:rFonts w:ascii="Times New Roman" w:hAnsi="Times New Roman" w:cs="Times New Roman"/>
                <w:b/>
              </w:rPr>
            </w:pPr>
            <w:r w:rsidRPr="00725AB5">
              <w:rPr>
                <w:rFonts w:ascii="Times New Roman" w:hAnsi="Times New Roman" w:cs="Times New Roman"/>
                <w:b/>
                <w:noProof/>
                <w:sz w:val="20"/>
              </w:rPr>
              <w:drawing>
                <wp:inline distT="0" distB="0" distL="0" distR="0" wp14:anchorId="1D8F28DE" wp14:editId="181F90D6">
                  <wp:extent cx="1066800" cy="1234440"/>
                  <wp:effectExtent l="0" t="0" r="0" b="3810"/>
                  <wp:docPr id="13" name="Рисунок 13" descr="https://fsd.multiurok.ru/html/2019/11/02/s_5dbdb4ab5fbb3/1241666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fsd.multiurok.ru/html/2019/11/02/s_5dbdb4ab5fbb3/1241666_14.jpeg"/>
                          <pic:cNvPicPr>
                            <a:picLocks noChangeAspect="1" noChangeArrowheads="1"/>
                          </pic:cNvPicPr>
                        </pic:nvPicPr>
                        <pic:blipFill>
                          <a:blip r:embed="rId111" cstate="print">
                            <a:extLst>
                              <a:ext uri="{28A0092B-C50C-407E-A947-70E740481C1C}">
                                <a14:useLocalDpi xmlns:a14="http://schemas.microsoft.com/office/drawing/2010/main" val="0"/>
                              </a:ext>
                            </a:extLst>
                          </a:blip>
                          <a:srcRect l="4803" t="4829" r="7800"/>
                          <a:stretch>
                            <a:fillRect/>
                          </a:stretch>
                        </pic:blipFill>
                        <pic:spPr bwMode="auto">
                          <a:xfrm>
                            <a:off x="0" y="0"/>
                            <a:ext cx="1066800" cy="1234440"/>
                          </a:xfrm>
                          <a:prstGeom prst="rect">
                            <a:avLst/>
                          </a:prstGeom>
                          <a:noFill/>
                          <a:ln>
                            <a:noFill/>
                          </a:ln>
                        </pic:spPr>
                      </pic:pic>
                    </a:graphicData>
                  </a:graphic>
                </wp:inline>
              </w:drawing>
            </w:r>
            <w:r w:rsidRPr="00725AB5">
              <w:rPr>
                <w:rFonts w:ascii="Times New Roman" w:hAnsi="Times New Roman" w:cs="Times New Roman"/>
                <w:b/>
                <w:noProof/>
                <w:sz w:val="20"/>
              </w:rPr>
              <w:t xml:space="preserve">      </w:t>
            </w:r>
            <w:r w:rsidRPr="00725AB5">
              <w:rPr>
                <w:rFonts w:ascii="Times New Roman" w:hAnsi="Times New Roman" w:cs="Times New Roman"/>
                <w:b/>
                <w:noProof/>
                <w:sz w:val="20"/>
              </w:rPr>
              <w:drawing>
                <wp:inline distT="0" distB="0" distL="0" distR="0" wp14:anchorId="0E042076" wp14:editId="4F5E039E">
                  <wp:extent cx="1432560" cy="11658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32560" cy="1165860"/>
                          </a:xfrm>
                          <a:prstGeom prst="rect">
                            <a:avLst/>
                          </a:prstGeom>
                          <a:noFill/>
                          <a:ln>
                            <a:noFill/>
                          </a:ln>
                        </pic:spPr>
                      </pic:pic>
                    </a:graphicData>
                  </a:graphic>
                </wp:inline>
              </w:drawing>
            </w:r>
          </w:p>
          <w:p w14:paraId="60165750"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b/>
                <w:noProof/>
                <w:sz w:val="20"/>
              </w:rPr>
              <w:lastRenderedPageBreak/>
              <w:drawing>
                <wp:inline distT="0" distB="0" distL="0" distR="0" wp14:anchorId="64BD9971" wp14:editId="58B4641C">
                  <wp:extent cx="1531620" cy="8839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31620" cy="883920"/>
                          </a:xfrm>
                          <a:prstGeom prst="rect">
                            <a:avLst/>
                          </a:prstGeom>
                          <a:noFill/>
                          <a:ln>
                            <a:noFill/>
                          </a:ln>
                        </pic:spPr>
                      </pic:pic>
                    </a:graphicData>
                  </a:graphic>
                </wp:inline>
              </w:drawing>
            </w:r>
            <w:r w:rsidRPr="00725AB5">
              <w:rPr>
                <w:rFonts w:ascii="Times New Roman" w:hAnsi="Times New Roman" w:cs="Times New Roman"/>
                <w:b/>
                <w:noProof/>
                <w:sz w:val="20"/>
              </w:rPr>
              <w:drawing>
                <wp:inline distT="0" distB="0" distL="0" distR="0" wp14:anchorId="1B715AC5" wp14:editId="66B3EDD0">
                  <wp:extent cx="1737360" cy="1211580"/>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4">
                            <a:extLst>
                              <a:ext uri="{28A0092B-C50C-407E-A947-70E740481C1C}">
                                <a14:useLocalDpi xmlns:a14="http://schemas.microsoft.com/office/drawing/2010/main" val="0"/>
                              </a:ext>
                            </a:extLst>
                          </a:blip>
                          <a:srcRect l="19310" t="7222" r="19958" b="7661"/>
                          <a:stretch>
                            <a:fillRect/>
                          </a:stretch>
                        </pic:blipFill>
                        <pic:spPr bwMode="auto">
                          <a:xfrm>
                            <a:off x="0" y="0"/>
                            <a:ext cx="1737360" cy="1211580"/>
                          </a:xfrm>
                          <a:prstGeom prst="rect">
                            <a:avLst/>
                          </a:prstGeom>
                          <a:noFill/>
                          <a:ln>
                            <a:noFill/>
                          </a:ln>
                        </pic:spPr>
                      </pic:pic>
                    </a:graphicData>
                  </a:graphic>
                </wp:inline>
              </w:drawing>
            </w:r>
          </w:p>
          <w:p w14:paraId="54207DF7" w14:textId="77777777" w:rsidR="00725AB5" w:rsidRPr="00725AB5" w:rsidRDefault="00725AB5" w:rsidP="00725AB5">
            <w:pPr>
              <w:spacing w:after="0" w:line="0" w:lineRule="atLeast"/>
              <w:rPr>
                <w:rFonts w:ascii="Times New Roman" w:hAnsi="Times New Roman" w:cs="Times New Roman"/>
                <w:b/>
                <w:sz w:val="20"/>
                <w:lang w:val="kk-KZ"/>
              </w:rPr>
            </w:pPr>
          </w:p>
          <w:p w14:paraId="7D8D47C4" w14:textId="77777777" w:rsidR="00725AB5" w:rsidRPr="00725AB5" w:rsidRDefault="00725AB5" w:rsidP="00725AB5">
            <w:pPr>
              <w:spacing w:after="0" w:line="0" w:lineRule="atLeast"/>
              <w:rPr>
                <w:rFonts w:ascii="Times New Roman" w:hAnsi="Times New Roman" w:cs="Times New Roman"/>
                <w:b/>
                <w:sz w:val="20"/>
                <w:lang w:val="kk-KZ"/>
              </w:rPr>
            </w:pPr>
          </w:p>
          <w:p w14:paraId="30071EA5" w14:textId="77777777" w:rsidR="00725AB5" w:rsidRPr="00725AB5" w:rsidRDefault="00725AB5" w:rsidP="00725AB5">
            <w:pPr>
              <w:spacing w:after="0" w:line="0" w:lineRule="atLeast"/>
              <w:rPr>
                <w:rFonts w:ascii="Times New Roman" w:hAnsi="Times New Roman" w:cs="Times New Roman"/>
                <w:b/>
                <w:sz w:val="20"/>
                <w:lang w:val="kk-KZ"/>
              </w:rPr>
            </w:pPr>
          </w:p>
        </w:tc>
        <w:tc>
          <w:tcPr>
            <w:tcW w:w="3977" w:type="dxa"/>
            <w:gridSpan w:val="6"/>
            <w:vMerge w:val="restart"/>
            <w:tcBorders>
              <w:top w:val="single" w:sz="4" w:space="0" w:color="auto"/>
              <w:left w:val="single" w:sz="4" w:space="0" w:color="auto"/>
              <w:bottom w:val="single" w:sz="4" w:space="0" w:color="auto"/>
              <w:right w:val="single" w:sz="4" w:space="0" w:color="auto"/>
            </w:tcBorders>
            <w:hideMark/>
          </w:tcPr>
          <w:p w14:paraId="1C2F5DE9" w14:textId="77777777" w:rsidR="00725AB5" w:rsidRPr="00725AB5" w:rsidRDefault="00725AB5" w:rsidP="00725AB5">
            <w:pPr>
              <w:spacing w:after="0" w:line="0" w:lineRule="atLeast"/>
              <w:rPr>
                <w:rFonts w:ascii="Times New Roman" w:hAnsi="Times New Roman" w:cs="Times New Roman"/>
                <w:b/>
                <w:bCs/>
                <w:sz w:val="16"/>
                <w:szCs w:val="20"/>
                <w:lang w:val="kk-KZ"/>
              </w:rPr>
            </w:pPr>
            <w:r w:rsidRPr="00725AB5">
              <w:rPr>
                <w:rFonts w:ascii="Times New Roman" w:hAnsi="Times New Roman" w:cs="Times New Roman"/>
                <w:b/>
                <w:color w:val="FF0000"/>
                <w:sz w:val="16"/>
                <w:szCs w:val="20"/>
                <w:lang w:val="kk-KZ"/>
              </w:rPr>
              <w:lastRenderedPageBreak/>
              <w:t>Ойын:</w:t>
            </w:r>
            <w:r w:rsidRPr="00725AB5">
              <w:rPr>
                <w:rFonts w:ascii="Times New Roman" w:hAnsi="Times New Roman" w:cs="Times New Roman"/>
                <w:b/>
                <w:i/>
                <w:color w:val="0000CC"/>
                <w:sz w:val="16"/>
                <w:szCs w:val="20"/>
                <w:shd w:val="clear" w:color="auto" w:fill="FFFFFF"/>
                <w:lang w:val="kk-KZ"/>
              </w:rPr>
              <w:t xml:space="preserve"> «</w:t>
            </w:r>
            <w:r w:rsidRPr="00725AB5">
              <w:rPr>
                <w:rFonts w:ascii="Times New Roman" w:hAnsi="Times New Roman" w:cs="Times New Roman"/>
                <w:b/>
                <w:bCs/>
                <w:i/>
                <w:iCs/>
                <w:color w:val="0000CC"/>
                <w:sz w:val="16"/>
                <w:szCs w:val="20"/>
                <w:lang w:val="kk-KZ"/>
              </w:rPr>
              <w:t>Мысықтар мен балалар</w:t>
            </w:r>
            <w:r w:rsidRPr="00725AB5">
              <w:rPr>
                <w:rFonts w:ascii="Times New Roman" w:hAnsi="Times New Roman" w:cs="Times New Roman"/>
                <w:b/>
                <w:i/>
                <w:color w:val="0000CC"/>
                <w:sz w:val="16"/>
                <w:szCs w:val="20"/>
                <w:shd w:val="clear" w:color="auto" w:fill="FFFFFF"/>
                <w:lang w:val="kk-KZ"/>
              </w:rPr>
              <w:t>»</w:t>
            </w:r>
            <w:r w:rsidRPr="00725AB5">
              <w:rPr>
                <w:rFonts w:ascii="Times New Roman" w:hAnsi="Times New Roman" w:cs="Times New Roman"/>
                <w:color w:val="000099"/>
                <w:sz w:val="16"/>
                <w:szCs w:val="20"/>
                <w:shd w:val="clear" w:color="auto" w:fill="FFFFFF"/>
                <w:lang w:val="kk-KZ"/>
              </w:rPr>
              <w:t> </w:t>
            </w:r>
          </w:p>
          <w:p w14:paraId="60326F70" w14:textId="77777777" w:rsidR="00725AB5" w:rsidRPr="00725AB5" w:rsidRDefault="00725AB5" w:rsidP="00725AB5">
            <w:pPr>
              <w:spacing w:after="0" w:line="0" w:lineRule="atLeast"/>
              <w:rPr>
                <w:rFonts w:ascii="Times New Roman" w:hAnsi="Times New Roman" w:cs="Times New Roman"/>
                <w:b/>
                <w:color w:val="000099"/>
                <w:sz w:val="20"/>
                <w:szCs w:val="24"/>
                <w:shd w:val="clear" w:color="auto" w:fill="FFFFFF"/>
                <w:lang w:val="kk-KZ"/>
              </w:rPr>
            </w:pPr>
            <w:r w:rsidRPr="00725AB5">
              <w:rPr>
                <w:rFonts w:ascii="Times New Roman" w:hAnsi="Times New Roman" w:cs="Times New Roman"/>
                <w:b/>
                <w:bCs/>
                <w:color w:val="FF0000"/>
                <w:sz w:val="16"/>
                <w:szCs w:val="20"/>
                <w:lang w:val="kk-KZ"/>
              </w:rPr>
              <w:t>Мақсаты:</w:t>
            </w:r>
            <w:r w:rsidRPr="00725AB5">
              <w:rPr>
                <w:rFonts w:ascii="Times New Roman" w:hAnsi="Times New Roman" w:cs="Times New Roman"/>
                <w:sz w:val="16"/>
                <w:szCs w:val="20"/>
                <w:lang w:val="kk-KZ"/>
              </w:rPr>
              <w:t> </w:t>
            </w:r>
            <w:r w:rsidRPr="00725AB5">
              <w:rPr>
                <w:rFonts w:ascii="Times New Roman" w:hAnsi="Times New Roman" w:cs="Times New Roman"/>
                <w:color w:val="000000"/>
                <w:sz w:val="16"/>
                <w:szCs w:val="20"/>
                <w:lang w:val="kk-KZ"/>
              </w:rPr>
              <w:t>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 </w:t>
            </w:r>
            <w:r w:rsidRPr="00725AB5">
              <w:rPr>
                <w:rFonts w:ascii="Times New Roman" w:hAnsi="Times New Roman" w:cs="Times New Roman"/>
                <w:sz w:val="16"/>
                <w:szCs w:val="20"/>
                <w:lang w:val="kk-KZ"/>
              </w:rPr>
              <w:br/>
            </w:r>
            <w:r w:rsidRPr="00725AB5">
              <w:rPr>
                <w:rFonts w:ascii="Times New Roman" w:hAnsi="Times New Roman" w:cs="Times New Roman"/>
                <w:b/>
                <w:bCs/>
                <w:color w:val="FF0000"/>
                <w:sz w:val="16"/>
                <w:szCs w:val="20"/>
                <w:lang w:val="kk-KZ"/>
              </w:rPr>
              <w:t>Ойынның шарты:</w:t>
            </w:r>
            <w:r w:rsidRPr="00725AB5">
              <w:rPr>
                <w:rFonts w:ascii="Times New Roman" w:hAnsi="Times New Roman" w:cs="Times New Roman"/>
                <w:sz w:val="16"/>
                <w:szCs w:val="20"/>
                <w:lang w:val="kk-KZ"/>
              </w:rPr>
              <w:t> </w:t>
            </w:r>
            <w:r w:rsidRPr="00725AB5">
              <w:rPr>
                <w:rFonts w:ascii="Times New Roman" w:hAnsi="Times New Roman" w:cs="Times New Roman"/>
                <w:color w:val="000000"/>
                <w:sz w:val="16"/>
                <w:szCs w:val="20"/>
                <w:lang w:val="kk-KZ"/>
              </w:rPr>
              <w:t>Балалардың жартысы мысықтар болады, ал жартысы олардың иесі болады. Мысықтар баспалдақта отырады, олардың иелері жүрелерінен алаңның екінші жағында отырады. </w:t>
            </w:r>
            <w:r w:rsidRPr="00725AB5">
              <w:rPr>
                <w:rFonts w:ascii="Times New Roman" w:hAnsi="Times New Roman" w:cs="Times New Roman"/>
                <w:color w:val="000000"/>
                <w:sz w:val="16"/>
                <w:szCs w:val="20"/>
                <w:lang w:val="kk-KZ"/>
              </w:rPr>
              <w:br/>
              <w:t>Тәрбиеші сүт кімге керек деп сүт құйғандай болады.Балалар «кис-кис», деп шақырады.Мысықтар жақындаған да балалар алаңның екінші жағына қашып шығады. Ойын 2-3 рет қайталанады</w:t>
            </w:r>
            <w:r w:rsidRPr="00725AB5">
              <w:rPr>
                <w:rFonts w:ascii="Times New Roman" w:hAnsi="Times New Roman" w:cs="Times New Roman"/>
                <w:color w:val="000000"/>
                <w:sz w:val="20"/>
                <w:szCs w:val="20"/>
                <w:lang w:val="kk-KZ"/>
              </w:rPr>
              <w:t>.</w:t>
            </w:r>
            <w:r w:rsidRPr="00725AB5">
              <w:rPr>
                <w:rFonts w:ascii="Times New Roman" w:hAnsi="Times New Roman" w:cs="Times New Roman"/>
                <w:color w:val="000000"/>
                <w:sz w:val="20"/>
                <w:szCs w:val="28"/>
                <w:lang w:val="kk-KZ"/>
              </w:rPr>
              <w:t> </w:t>
            </w:r>
            <w:r w:rsidRPr="00725AB5">
              <w:rPr>
                <w:rFonts w:ascii="Times New Roman" w:hAnsi="Times New Roman" w:cs="Times New Roman"/>
                <w:b/>
                <w:color w:val="000099"/>
                <w:sz w:val="20"/>
                <w:szCs w:val="24"/>
                <w:shd w:val="clear" w:color="auto" w:fill="FFFFFF"/>
                <w:lang w:val="kk-KZ"/>
              </w:rPr>
              <w:t xml:space="preserve"> </w:t>
            </w:r>
          </w:p>
        </w:tc>
      </w:tr>
      <w:tr w:rsidR="00725AB5" w:rsidRPr="00725AB5" w14:paraId="4A2C1344" w14:textId="77777777" w:rsidTr="00367436">
        <w:trPr>
          <w:gridAfter w:val="1"/>
          <w:wAfter w:w="12" w:type="dxa"/>
          <w:trHeight w:val="70"/>
        </w:trPr>
        <w:tc>
          <w:tcPr>
            <w:tcW w:w="6370" w:type="dxa"/>
            <w:gridSpan w:val="10"/>
            <w:tcBorders>
              <w:top w:val="nil"/>
              <w:left w:val="single" w:sz="4" w:space="0" w:color="auto"/>
              <w:bottom w:val="single" w:sz="4" w:space="0" w:color="auto"/>
              <w:right w:val="single" w:sz="4" w:space="0" w:color="auto"/>
            </w:tcBorders>
          </w:tcPr>
          <w:p w14:paraId="6F325113" w14:textId="77777777" w:rsidR="00725AB5" w:rsidRPr="00725AB5" w:rsidRDefault="00725AB5" w:rsidP="00725AB5">
            <w:pPr>
              <w:spacing w:after="0" w:line="0" w:lineRule="atLeast"/>
              <w:jc w:val="center"/>
              <w:rPr>
                <w:rFonts w:ascii="Times New Roman" w:eastAsiaTheme="minorHAnsi" w:hAnsi="Times New Roman" w:cs="Times New Roman"/>
                <w:b/>
                <w:color w:val="000099"/>
                <w:sz w:val="24"/>
                <w:szCs w:val="24"/>
                <w:shd w:val="clear" w:color="auto" w:fill="FFFFFF"/>
                <w:lang w:val="kk-KZ"/>
              </w:rPr>
            </w:pPr>
          </w:p>
        </w:tc>
        <w:tc>
          <w:tcPr>
            <w:tcW w:w="5091" w:type="dxa"/>
            <w:gridSpan w:val="8"/>
            <w:vMerge/>
            <w:tcBorders>
              <w:top w:val="single" w:sz="4" w:space="0" w:color="auto"/>
              <w:left w:val="single" w:sz="4" w:space="0" w:color="auto"/>
              <w:bottom w:val="single" w:sz="4" w:space="0" w:color="auto"/>
              <w:right w:val="single" w:sz="4" w:space="0" w:color="auto"/>
            </w:tcBorders>
            <w:vAlign w:val="center"/>
            <w:hideMark/>
          </w:tcPr>
          <w:p w14:paraId="785D3DB6" w14:textId="77777777" w:rsidR="00725AB5" w:rsidRPr="00725AB5" w:rsidRDefault="00725AB5" w:rsidP="00725AB5">
            <w:pPr>
              <w:spacing w:after="0" w:line="0" w:lineRule="atLeast"/>
              <w:rPr>
                <w:rFonts w:ascii="Times New Roman" w:eastAsiaTheme="minorHAnsi" w:hAnsi="Times New Roman" w:cs="Times New Roman"/>
                <w:b/>
                <w:sz w:val="20"/>
                <w:lang w:val="kk-KZ" w:eastAsia="en-US"/>
              </w:rPr>
            </w:pPr>
          </w:p>
        </w:tc>
        <w:tc>
          <w:tcPr>
            <w:tcW w:w="3977" w:type="dxa"/>
            <w:gridSpan w:val="6"/>
            <w:vMerge/>
            <w:tcBorders>
              <w:top w:val="single" w:sz="4" w:space="0" w:color="auto"/>
              <w:left w:val="single" w:sz="4" w:space="0" w:color="auto"/>
              <w:bottom w:val="single" w:sz="4" w:space="0" w:color="auto"/>
              <w:right w:val="single" w:sz="4" w:space="0" w:color="auto"/>
            </w:tcBorders>
            <w:vAlign w:val="center"/>
            <w:hideMark/>
          </w:tcPr>
          <w:p w14:paraId="2C155A0B" w14:textId="77777777" w:rsidR="00725AB5" w:rsidRPr="00725AB5" w:rsidRDefault="00725AB5" w:rsidP="00725AB5">
            <w:pPr>
              <w:spacing w:after="0" w:line="0" w:lineRule="atLeast"/>
              <w:rPr>
                <w:rFonts w:ascii="Times New Roman" w:eastAsiaTheme="minorHAnsi" w:hAnsi="Times New Roman" w:cs="Times New Roman"/>
                <w:b/>
                <w:color w:val="000099"/>
                <w:sz w:val="20"/>
                <w:szCs w:val="24"/>
                <w:shd w:val="clear" w:color="auto" w:fill="FFFFFF"/>
                <w:lang w:val="kk-KZ" w:eastAsia="en-US"/>
              </w:rPr>
            </w:pPr>
          </w:p>
        </w:tc>
      </w:tr>
      <w:tr w:rsidR="00725AB5" w:rsidRPr="00725AB5" w14:paraId="4FC3E882" w14:textId="77777777" w:rsidTr="00367436">
        <w:trPr>
          <w:gridAfter w:val="1"/>
          <w:wAfter w:w="12" w:type="dxa"/>
        </w:trPr>
        <w:tc>
          <w:tcPr>
            <w:tcW w:w="15438" w:type="dxa"/>
            <w:gridSpan w:val="24"/>
            <w:tcBorders>
              <w:top w:val="single" w:sz="4" w:space="0" w:color="auto"/>
              <w:left w:val="single" w:sz="4" w:space="0" w:color="auto"/>
              <w:bottom w:val="single" w:sz="4" w:space="0" w:color="auto"/>
              <w:right w:val="single" w:sz="4" w:space="0" w:color="auto"/>
            </w:tcBorders>
            <w:hideMark/>
          </w:tcPr>
          <w:p w14:paraId="17EBE52F" w14:textId="77777777" w:rsidR="00725AB5" w:rsidRPr="00725AB5" w:rsidRDefault="00725AB5" w:rsidP="00725AB5">
            <w:pPr>
              <w:spacing w:after="0" w:line="0" w:lineRule="atLeast"/>
              <w:jc w:val="center"/>
              <w:rPr>
                <w:rFonts w:ascii="Times New Roman" w:eastAsiaTheme="minorHAnsi" w:hAnsi="Times New Roman" w:cs="Times New Roman"/>
                <w:b/>
                <w:color w:val="000000"/>
                <w:sz w:val="24"/>
                <w:szCs w:val="24"/>
                <w:lang w:bidi="en-US"/>
              </w:rPr>
            </w:pPr>
            <w:r w:rsidRPr="00725AB5">
              <w:rPr>
                <w:rFonts w:ascii="Times New Roman" w:hAnsi="Times New Roman" w:cs="Times New Roman"/>
                <w:b/>
                <w:color w:val="000099"/>
                <w:sz w:val="24"/>
                <w:szCs w:val="24"/>
              </w:rPr>
              <w:t>2 - ұйымдастырылған іс-әрекет</w:t>
            </w:r>
          </w:p>
        </w:tc>
      </w:tr>
      <w:tr w:rsidR="00725AB5" w:rsidRPr="00725AB5" w14:paraId="7CA2AAEC" w14:textId="77777777" w:rsidTr="00367436">
        <w:trPr>
          <w:gridAfter w:val="1"/>
          <w:wAfter w:w="12" w:type="dxa"/>
        </w:trPr>
        <w:tc>
          <w:tcPr>
            <w:tcW w:w="2530" w:type="dxa"/>
            <w:gridSpan w:val="2"/>
            <w:tcBorders>
              <w:top w:val="single" w:sz="4" w:space="0" w:color="auto"/>
              <w:left w:val="single" w:sz="4" w:space="0" w:color="auto"/>
              <w:bottom w:val="single" w:sz="4" w:space="0" w:color="auto"/>
              <w:right w:val="single" w:sz="4" w:space="0" w:color="auto"/>
            </w:tcBorders>
          </w:tcPr>
          <w:p w14:paraId="29BB920E" w14:textId="77777777" w:rsidR="00725AB5" w:rsidRPr="00725AB5" w:rsidRDefault="00725AB5" w:rsidP="00725AB5">
            <w:pPr>
              <w:spacing w:after="0" w:line="0" w:lineRule="atLeast"/>
              <w:jc w:val="center"/>
              <w:rPr>
                <w:rFonts w:ascii="Times New Roman" w:eastAsiaTheme="minorHAnsi" w:hAnsi="Times New Roman" w:cs="Times New Roman"/>
                <w:b/>
                <w:color w:val="000000"/>
                <w:sz w:val="24"/>
                <w:szCs w:val="24"/>
                <w:lang w:bidi="en-US"/>
              </w:rPr>
            </w:pPr>
          </w:p>
        </w:tc>
        <w:tc>
          <w:tcPr>
            <w:tcW w:w="2679" w:type="dxa"/>
            <w:gridSpan w:val="4"/>
            <w:tcBorders>
              <w:top w:val="single" w:sz="4" w:space="0" w:color="auto"/>
              <w:left w:val="single" w:sz="4" w:space="0" w:color="auto"/>
              <w:bottom w:val="single" w:sz="4" w:space="0" w:color="auto"/>
              <w:right w:val="single" w:sz="4" w:space="0" w:color="auto"/>
            </w:tcBorders>
          </w:tcPr>
          <w:p w14:paraId="1BDED9DC"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Математика негіздері</w:t>
            </w:r>
          </w:p>
          <w:p w14:paraId="4F589E4B"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sz w:val="20"/>
                <w:szCs w:val="20"/>
                <w:lang w:val="kk-KZ"/>
              </w:rPr>
              <w:t>Ұзындық.</w:t>
            </w:r>
          </w:p>
          <w:p w14:paraId="15BD8721"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Міндеті:</w:t>
            </w:r>
            <w:r w:rsidRPr="00725AB5">
              <w:rPr>
                <w:lang w:val="kk-KZ"/>
              </w:rPr>
              <w:t xml:space="preserve"> </w:t>
            </w:r>
            <w:r w:rsidRPr="00725AB5">
              <w:rPr>
                <w:sz w:val="20"/>
                <w:szCs w:val="20"/>
                <w:lang w:val="kk-KZ"/>
              </w:rPr>
              <w:t>шартты өлшемнің көмегімен заттардың ұзындығын өлшеу мен салыстыруды үйрету.</w:t>
            </w:r>
          </w:p>
          <w:p w14:paraId="22F5B556"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t>Мақсаты</w:t>
            </w:r>
            <w:r w:rsidRPr="00725AB5">
              <w:rPr>
                <w:rFonts w:ascii="Times New Roman" w:hAnsi="Times New Roman" w:cs="Times New Roman"/>
                <w:lang w:val="kk-KZ"/>
              </w:rPr>
              <w:t xml:space="preserve"> </w:t>
            </w:r>
            <w:r w:rsidRPr="00725AB5">
              <w:rPr>
                <w:rFonts w:ascii="Times New Roman" w:hAnsi="Times New Roman" w:cs="Times New Roman"/>
                <w:sz w:val="18"/>
                <w:lang w:val="kk-KZ"/>
              </w:rPr>
              <w:t>: ұзындық туралы</w:t>
            </w:r>
          </w:p>
          <w:p w14:paraId="473A6E7F"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xml:space="preserve">түсінік қалыптастыру. </w:t>
            </w:r>
            <w:r w:rsidRPr="00725AB5">
              <w:rPr>
                <w:rFonts w:ascii="Times New Roman" w:hAnsi="Times New Roman" w:cs="Times New Roman"/>
                <w:sz w:val="18"/>
                <w:lang w:val="kk-KZ"/>
              </w:rPr>
              <w:cr/>
            </w:r>
            <w:r w:rsidRPr="00725AB5">
              <w:rPr>
                <w:lang w:val="kk-KZ"/>
              </w:rPr>
              <w:t xml:space="preserve"> </w:t>
            </w:r>
            <w:r w:rsidRPr="00725AB5">
              <w:rPr>
                <w:rFonts w:ascii="Times New Roman" w:hAnsi="Times New Roman" w:cs="Times New Roman"/>
                <w:b/>
                <w:sz w:val="18"/>
                <w:lang w:val="kk-KZ"/>
              </w:rPr>
              <w:t>Ойын жаттығуы: «Ретімен орналастыр»</w:t>
            </w:r>
          </w:p>
          <w:p w14:paraId="27ADD834"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Педагог «Түрлі түсті Куйзенер санау таяқшалар» жиынтықтан таяқшалар таратады,</w:t>
            </w:r>
          </w:p>
          <w:p w14:paraId="534C031A"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оларды ұзындықтарының өсу ретімен орналастыруды ұсынады.</w:t>
            </w:r>
          </w:p>
          <w:p w14:paraId="261FEFD6"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Балалар тапсырманы орындайды.</w:t>
            </w:r>
          </w:p>
          <w:p w14:paraId="3240B418"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Педагог балалардан таяқшаларды қалай орналасқанын сұрайды, қайсысы ұзын, қайсысы</w:t>
            </w:r>
          </w:p>
          <w:p w14:paraId="7749BDE7"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қысқа екенін білді.</w:t>
            </w:r>
          </w:p>
          <w:p w14:paraId="6307482B"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lastRenderedPageBreak/>
              <w:t>Балалар таяқшаларды бір-біріне жақындату арқылы деп түсіндіреді.</w:t>
            </w:r>
          </w:p>
          <w:p w14:paraId="29688033"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Педагог бір-бірінің үстіне салу тәсілі арқылы да заттын қайсысы ұзын немесе қысқа</w:t>
            </w:r>
          </w:p>
          <w:p w14:paraId="290AF18E"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sz w:val="18"/>
                <w:lang w:val="kk-KZ"/>
              </w:rPr>
              <w:t>екенін өлшеуге болатындығын қосымша айтады. Көрсетеді.</w:t>
            </w:r>
          </w:p>
          <w:p w14:paraId="23E1A3F0" w14:textId="77777777" w:rsidR="00725AB5" w:rsidRPr="00725AB5" w:rsidRDefault="00725AB5" w:rsidP="00725AB5">
            <w:pPr>
              <w:spacing w:after="0" w:line="0" w:lineRule="atLeast"/>
              <w:rPr>
                <w:rFonts w:ascii="Times New Roman" w:hAnsi="Times New Roman" w:cs="Times New Roman"/>
                <w:b/>
                <w:sz w:val="20"/>
                <w:szCs w:val="20"/>
                <w:lang w:val="kk-KZ"/>
              </w:rPr>
            </w:pPr>
          </w:p>
          <w:p w14:paraId="225AEF61" w14:textId="77777777" w:rsidR="00725AB5" w:rsidRPr="00725AB5" w:rsidRDefault="00725AB5" w:rsidP="00725AB5">
            <w:pPr>
              <w:spacing w:after="0" w:line="0" w:lineRule="atLeast"/>
              <w:rPr>
                <w:rFonts w:ascii="Times New Roman" w:hAnsi="Times New Roman" w:cs="Times New Roman"/>
                <w:b/>
                <w:sz w:val="16"/>
                <w:szCs w:val="20"/>
              </w:rPr>
            </w:pPr>
            <w:r w:rsidRPr="00725AB5">
              <w:rPr>
                <w:rFonts w:ascii="Times New Roman" w:hAnsi="Times New Roman" w:cs="Times New Roman"/>
                <w:sz w:val="18"/>
              </w:rPr>
              <w:t>.</w:t>
            </w:r>
          </w:p>
          <w:p w14:paraId="159E10C4" w14:textId="77777777" w:rsidR="00725AB5" w:rsidRPr="00725AB5" w:rsidRDefault="00725AB5" w:rsidP="00725AB5">
            <w:pPr>
              <w:spacing w:after="0" w:line="0" w:lineRule="atLeast"/>
              <w:rPr>
                <w:rFonts w:ascii="Times New Roman" w:hAnsi="Times New Roman" w:cs="Times New Roman"/>
                <w:b/>
                <w:sz w:val="20"/>
                <w:szCs w:val="20"/>
                <w:lang w:val="kk-KZ"/>
              </w:rPr>
            </w:pPr>
          </w:p>
          <w:p w14:paraId="6BF5EF57" w14:textId="77777777" w:rsidR="00725AB5" w:rsidRPr="00725AB5" w:rsidRDefault="00725AB5" w:rsidP="00725AB5">
            <w:pPr>
              <w:spacing w:after="0" w:line="0" w:lineRule="atLeast"/>
              <w:rPr>
                <w:rFonts w:ascii="Times New Roman" w:hAnsi="Times New Roman" w:cs="Times New Roman"/>
                <w:sz w:val="20"/>
                <w:lang w:val="kk-KZ"/>
              </w:rPr>
            </w:pPr>
          </w:p>
          <w:p w14:paraId="54EBC907" w14:textId="77777777" w:rsidR="00725AB5" w:rsidRPr="00725AB5" w:rsidRDefault="00725AB5" w:rsidP="00725AB5">
            <w:pPr>
              <w:spacing w:after="0" w:line="0" w:lineRule="atLeast"/>
              <w:rPr>
                <w:rFonts w:ascii="Times New Roman" w:hAnsi="Times New Roman" w:cs="Times New Roman"/>
                <w:sz w:val="20"/>
                <w:lang w:val="kk-KZ"/>
              </w:rPr>
            </w:pPr>
          </w:p>
          <w:p w14:paraId="748BE516" w14:textId="77777777" w:rsidR="00725AB5" w:rsidRPr="00725AB5" w:rsidRDefault="00725AB5" w:rsidP="00725AB5">
            <w:pPr>
              <w:spacing w:after="0" w:line="0" w:lineRule="atLeast"/>
              <w:rPr>
                <w:rFonts w:ascii="Times New Roman" w:hAnsi="Times New Roman" w:cs="Times New Roman"/>
                <w:sz w:val="20"/>
                <w:lang w:val="kk-KZ"/>
              </w:rPr>
            </w:pPr>
          </w:p>
          <w:p w14:paraId="35E06B23" w14:textId="77777777" w:rsidR="00725AB5" w:rsidRPr="00725AB5" w:rsidRDefault="00725AB5" w:rsidP="00725AB5">
            <w:pPr>
              <w:spacing w:after="0" w:line="0" w:lineRule="atLeast"/>
              <w:rPr>
                <w:rFonts w:ascii="Times New Roman" w:hAnsi="Times New Roman" w:cs="Times New Roman"/>
                <w:sz w:val="20"/>
                <w:lang w:val="kk-KZ"/>
              </w:rPr>
            </w:pPr>
          </w:p>
          <w:p w14:paraId="7D7AF826" w14:textId="77777777" w:rsidR="00725AB5" w:rsidRPr="00725AB5" w:rsidRDefault="00725AB5" w:rsidP="00725AB5">
            <w:pPr>
              <w:spacing w:after="0" w:line="0" w:lineRule="atLeast"/>
              <w:rPr>
                <w:rFonts w:ascii="Times New Roman" w:hAnsi="Times New Roman" w:cs="Times New Roman"/>
                <w:sz w:val="20"/>
                <w:lang w:val="kk-KZ"/>
              </w:rPr>
            </w:pPr>
          </w:p>
          <w:p w14:paraId="718ED338" w14:textId="77777777" w:rsidR="00725AB5" w:rsidRPr="00725AB5" w:rsidRDefault="00725AB5" w:rsidP="00725AB5">
            <w:pPr>
              <w:spacing w:after="0" w:line="0" w:lineRule="atLeast"/>
              <w:rPr>
                <w:rFonts w:ascii="Times New Roman" w:hAnsi="Times New Roman" w:cs="Times New Roman"/>
                <w:sz w:val="20"/>
                <w:lang w:val="kk-KZ"/>
              </w:rPr>
            </w:pPr>
          </w:p>
          <w:p w14:paraId="0F4A10A5" w14:textId="77777777" w:rsidR="00725AB5" w:rsidRPr="00725AB5" w:rsidRDefault="00725AB5" w:rsidP="00725AB5">
            <w:pPr>
              <w:spacing w:after="0" w:line="0" w:lineRule="atLeast"/>
              <w:rPr>
                <w:rFonts w:ascii="Times New Roman" w:hAnsi="Times New Roman" w:cs="Times New Roman"/>
                <w:b/>
                <w:sz w:val="20"/>
                <w:szCs w:val="20"/>
                <w:lang w:val="kk-KZ"/>
              </w:rPr>
            </w:pPr>
          </w:p>
        </w:tc>
        <w:tc>
          <w:tcPr>
            <w:tcW w:w="2563" w:type="dxa"/>
            <w:gridSpan w:val="5"/>
            <w:tcBorders>
              <w:top w:val="single" w:sz="4" w:space="0" w:color="auto"/>
              <w:left w:val="single" w:sz="4" w:space="0" w:color="auto"/>
              <w:bottom w:val="single" w:sz="4" w:space="0" w:color="auto"/>
              <w:right w:val="single" w:sz="4" w:space="0" w:color="auto"/>
            </w:tcBorders>
          </w:tcPr>
          <w:p w14:paraId="276D42D0"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lastRenderedPageBreak/>
              <w:t>Математика негіздері</w:t>
            </w:r>
          </w:p>
          <w:p w14:paraId="25A8FA3C"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b/>
                <w:sz w:val="16"/>
                <w:szCs w:val="20"/>
                <w:lang w:val="kk-KZ"/>
              </w:rPr>
              <w:t xml:space="preserve"> </w:t>
            </w:r>
            <w:r w:rsidRPr="00725AB5">
              <w:rPr>
                <w:rFonts w:ascii="Times New Roman" w:hAnsi="Times New Roman" w:cs="Times New Roman"/>
                <w:b/>
                <w:sz w:val="20"/>
                <w:lang w:val="kk-KZ"/>
              </w:rPr>
              <w:t xml:space="preserve"> :</w:t>
            </w:r>
            <w:r w:rsidRPr="00725AB5">
              <w:rPr>
                <w:rFonts w:ascii="Times New Roman" w:hAnsi="Times New Roman" w:cs="Times New Roman"/>
                <w:sz w:val="20"/>
                <w:lang w:val="kk-KZ"/>
              </w:rPr>
              <w:t>Ұзындық.</w:t>
            </w:r>
          </w:p>
          <w:p w14:paraId="5E948D03"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lang w:val="kk-KZ"/>
              </w:rPr>
              <w:t>Міндеті</w:t>
            </w:r>
            <w:r w:rsidRPr="00725AB5">
              <w:rPr>
                <w:rFonts w:ascii="Times New Roman" w:hAnsi="Times New Roman" w:cs="Times New Roman"/>
                <w:sz w:val="20"/>
                <w:lang w:val="kk-KZ"/>
              </w:rPr>
              <w:t>:</w:t>
            </w:r>
            <w:r w:rsidRPr="00725AB5">
              <w:rPr>
                <w:lang w:val="kk-KZ"/>
              </w:rPr>
              <w:t xml:space="preserve"> </w:t>
            </w:r>
            <w:r w:rsidRPr="00725AB5">
              <w:rPr>
                <w:rFonts w:ascii="Times New Roman" w:hAnsi="Times New Roman" w:cs="Times New Roman"/>
                <w:sz w:val="20"/>
                <w:lang w:val="kk-KZ"/>
              </w:rPr>
              <w:t>шартты өлшемнің көмегімен заттардың ұзындығын өлшеу мен салыстыруды жаттықтыру .</w:t>
            </w:r>
          </w:p>
          <w:p w14:paraId="03F2954B"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Мақсаты:</w:t>
            </w:r>
            <w:r w:rsidRPr="00725AB5">
              <w:rPr>
                <w:lang w:val="kk-KZ"/>
              </w:rPr>
              <w:t xml:space="preserve"> </w:t>
            </w:r>
            <w:r w:rsidRPr="00725AB5">
              <w:rPr>
                <w:sz w:val="20"/>
                <w:szCs w:val="20"/>
                <w:lang w:val="kk-KZ"/>
              </w:rPr>
              <w:t>ұзындық – заттардың созылыңқы болу қасиеті туралы меңгерту.</w:t>
            </w:r>
          </w:p>
          <w:p w14:paraId="0C5612A0"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12-кестедегі жолақтарды салыстыруды ұсынады.</w:t>
            </w:r>
          </w:p>
          <w:p w14:paraId="5D153653"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 xml:space="preserve">– </w:t>
            </w:r>
            <w:r w:rsidRPr="00725AB5">
              <w:rPr>
                <w:rFonts w:ascii="Times New Roman" w:hAnsi="Times New Roman" w:cs="Times New Roman"/>
                <w:sz w:val="20"/>
                <w:szCs w:val="20"/>
                <w:lang w:val="kk-KZ"/>
              </w:rPr>
              <w:t>Қай жолақ ұзынырақ?</w:t>
            </w:r>
          </w:p>
          <w:p w14:paraId="11D202D2"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(Бір-бірінің үстіне салу, бір-біріне жақындату арқылы. Мұны жасаған кезде жолақтардың</w:t>
            </w:r>
          </w:p>
          <w:p w14:paraId="40C2DEA6"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шеттеріне сәйкес келетінін көз жеткізіңіз).</w:t>
            </w:r>
          </w:p>
          <w:p w14:paraId="0EE44E2A"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lastRenderedPageBreak/>
              <w:t>– Сонда не істеу керек? (Үстіне қою, жақындату).</w:t>
            </w:r>
          </w:p>
          <w:p w14:paraId="67975C26"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Өлшем ретінде – таяқшаларды (кесектер, «Лего» құрастырмасының бөлшектерін және</w:t>
            </w:r>
          </w:p>
          <w:p w14:paraId="34B7152B"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т.б.) ұсынады.</w:t>
            </w:r>
          </w:p>
          <w:p w14:paraId="6EB3D3A8" w14:textId="77777777" w:rsidR="00725AB5" w:rsidRPr="00725AB5" w:rsidRDefault="00725AB5" w:rsidP="00725AB5">
            <w:pPr>
              <w:spacing w:after="0" w:line="0" w:lineRule="atLeast"/>
              <w:rPr>
                <w:rFonts w:ascii="Times New Roman" w:hAnsi="Times New Roman" w:cs="Times New Roman"/>
                <w:sz w:val="20"/>
                <w:szCs w:val="20"/>
                <w:lang w:val="kk-KZ"/>
              </w:rPr>
            </w:pPr>
          </w:p>
          <w:p w14:paraId="03CBC75A" w14:textId="77777777" w:rsidR="00725AB5" w:rsidRPr="00725AB5" w:rsidRDefault="00725AB5" w:rsidP="00725AB5">
            <w:pPr>
              <w:spacing w:after="0" w:line="0" w:lineRule="atLeast"/>
              <w:rPr>
                <w:rFonts w:ascii="Times New Roman" w:hAnsi="Times New Roman" w:cs="Times New Roman"/>
                <w:b/>
                <w:sz w:val="20"/>
                <w:szCs w:val="20"/>
                <w:lang w:val="kk-KZ"/>
              </w:rPr>
            </w:pPr>
          </w:p>
          <w:p w14:paraId="3BAB69CA" w14:textId="77777777" w:rsidR="00725AB5" w:rsidRPr="00725AB5" w:rsidRDefault="00725AB5" w:rsidP="00725AB5">
            <w:pPr>
              <w:spacing w:after="0" w:line="0" w:lineRule="atLeast"/>
              <w:rPr>
                <w:rFonts w:ascii="Times New Roman" w:hAnsi="Times New Roman" w:cs="Times New Roman"/>
                <w:b/>
                <w:sz w:val="20"/>
                <w:szCs w:val="20"/>
                <w:lang w:val="kk-KZ"/>
              </w:rPr>
            </w:pPr>
          </w:p>
          <w:p w14:paraId="3A0636A9" w14:textId="77777777" w:rsidR="00725AB5" w:rsidRPr="00725AB5" w:rsidRDefault="00725AB5" w:rsidP="00725AB5">
            <w:pPr>
              <w:spacing w:after="0" w:line="0" w:lineRule="atLeast"/>
              <w:rPr>
                <w:rFonts w:ascii="Times New Roman" w:hAnsi="Times New Roman" w:cs="Times New Roman"/>
                <w:b/>
                <w:sz w:val="20"/>
                <w:szCs w:val="20"/>
                <w:lang w:val="kk-KZ"/>
              </w:rPr>
            </w:pPr>
          </w:p>
          <w:p w14:paraId="1B6BC7CA" w14:textId="77777777" w:rsidR="00725AB5" w:rsidRPr="00725AB5" w:rsidRDefault="00725AB5" w:rsidP="00725AB5">
            <w:pPr>
              <w:spacing w:after="0" w:line="0" w:lineRule="atLeast"/>
              <w:rPr>
                <w:rFonts w:ascii="Times New Roman" w:hAnsi="Times New Roman" w:cs="Times New Roman"/>
                <w:b/>
                <w:sz w:val="20"/>
                <w:szCs w:val="20"/>
                <w:lang w:val="kk-KZ"/>
              </w:rPr>
            </w:pPr>
          </w:p>
          <w:p w14:paraId="10DC546C" w14:textId="77777777" w:rsidR="00725AB5" w:rsidRPr="00725AB5" w:rsidRDefault="00725AB5" w:rsidP="00725AB5">
            <w:pPr>
              <w:spacing w:after="0" w:line="0" w:lineRule="atLeast"/>
              <w:rPr>
                <w:rFonts w:ascii="Times New Roman" w:hAnsi="Times New Roman" w:cs="Times New Roman"/>
                <w:b/>
                <w:sz w:val="20"/>
                <w:szCs w:val="20"/>
                <w:lang w:val="kk-KZ"/>
              </w:rPr>
            </w:pPr>
          </w:p>
          <w:p w14:paraId="6F9F6403" w14:textId="77777777" w:rsidR="00725AB5" w:rsidRPr="00725AB5" w:rsidRDefault="00725AB5" w:rsidP="00725AB5">
            <w:pPr>
              <w:spacing w:after="0" w:line="0" w:lineRule="atLeast"/>
              <w:rPr>
                <w:rFonts w:ascii="Times New Roman" w:hAnsi="Times New Roman" w:cs="Times New Roman"/>
                <w:b/>
                <w:sz w:val="20"/>
                <w:szCs w:val="20"/>
                <w:lang w:val="kk-KZ"/>
              </w:rPr>
            </w:pPr>
          </w:p>
          <w:p w14:paraId="50CCAA72" w14:textId="77777777" w:rsidR="00725AB5" w:rsidRPr="00725AB5" w:rsidRDefault="00725AB5" w:rsidP="00725AB5">
            <w:pPr>
              <w:spacing w:after="0" w:line="0" w:lineRule="atLeast"/>
              <w:rPr>
                <w:rFonts w:ascii="Times New Roman" w:hAnsi="Times New Roman" w:cs="Times New Roman"/>
                <w:b/>
                <w:sz w:val="20"/>
                <w:szCs w:val="20"/>
                <w:lang w:val="kk-KZ"/>
              </w:rPr>
            </w:pPr>
          </w:p>
          <w:p w14:paraId="56B3ABDB" w14:textId="77777777" w:rsidR="00725AB5" w:rsidRPr="00725AB5" w:rsidRDefault="00725AB5" w:rsidP="00725AB5">
            <w:pPr>
              <w:spacing w:after="0" w:line="0" w:lineRule="atLeast"/>
              <w:rPr>
                <w:rFonts w:ascii="Times New Roman" w:hAnsi="Times New Roman" w:cs="Times New Roman"/>
                <w:b/>
                <w:sz w:val="20"/>
                <w:szCs w:val="20"/>
                <w:lang w:val="kk-KZ"/>
              </w:rPr>
            </w:pPr>
          </w:p>
          <w:p w14:paraId="45D4E599" w14:textId="77777777" w:rsidR="00725AB5" w:rsidRPr="00725AB5" w:rsidRDefault="00725AB5" w:rsidP="00725AB5">
            <w:pPr>
              <w:spacing w:after="0" w:line="0" w:lineRule="atLeast"/>
              <w:rPr>
                <w:rFonts w:ascii="Times New Roman" w:hAnsi="Times New Roman" w:cs="Times New Roman"/>
                <w:b/>
                <w:sz w:val="20"/>
                <w:szCs w:val="20"/>
                <w:lang w:val="kk-KZ"/>
              </w:rPr>
            </w:pPr>
          </w:p>
          <w:p w14:paraId="1378EDC9" w14:textId="77777777" w:rsidR="00725AB5" w:rsidRPr="00725AB5" w:rsidRDefault="00725AB5" w:rsidP="00725AB5">
            <w:pPr>
              <w:spacing w:after="0" w:line="0" w:lineRule="atLeast"/>
              <w:rPr>
                <w:rFonts w:ascii="Times New Roman" w:hAnsi="Times New Roman" w:cs="Times New Roman"/>
                <w:b/>
                <w:sz w:val="20"/>
                <w:szCs w:val="20"/>
                <w:lang w:val="kk-KZ"/>
              </w:rPr>
            </w:pPr>
          </w:p>
          <w:p w14:paraId="2146EB46" w14:textId="77777777" w:rsidR="00725AB5" w:rsidRPr="00725AB5" w:rsidRDefault="00725AB5" w:rsidP="00725AB5">
            <w:pPr>
              <w:spacing w:after="0" w:line="0" w:lineRule="atLeast"/>
              <w:rPr>
                <w:rFonts w:ascii="Times New Roman" w:hAnsi="Times New Roman" w:cs="Times New Roman"/>
                <w:b/>
                <w:sz w:val="20"/>
                <w:szCs w:val="20"/>
                <w:lang w:val="kk-KZ"/>
              </w:rPr>
            </w:pPr>
          </w:p>
          <w:p w14:paraId="38BC9933" w14:textId="77777777" w:rsidR="00725AB5" w:rsidRPr="00725AB5" w:rsidRDefault="00725AB5" w:rsidP="00725AB5">
            <w:pPr>
              <w:spacing w:after="0" w:line="0" w:lineRule="atLeast"/>
              <w:rPr>
                <w:rFonts w:ascii="Times New Roman" w:hAnsi="Times New Roman" w:cs="Times New Roman"/>
                <w:b/>
                <w:sz w:val="20"/>
                <w:szCs w:val="20"/>
                <w:lang w:val="kk-KZ"/>
              </w:rPr>
            </w:pPr>
          </w:p>
          <w:p w14:paraId="364DF8EB" w14:textId="77777777" w:rsidR="00725AB5" w:rsidRPr="00725AB5" w:rsidRDefault="00725AB5" w:rsidP="00725AB5">
            <w:pPr>
              <w:spacing w:after="0" w:line="0" w:lineRule="atLeast"/>
              <w:rPr>
                <w:rFonts w:ascii="Times New Roman" w:hAnsi="Times New Roman" w:cs="Times New Roman"/>
                <w:b/>
                <w:sz w:val="20"/>
                <w:szCs w:val="20"/>
                <w:lang w:val="kk-KZ"/>
              </w:rPr>
            </w:pPr>
          </w:p>
          <w:p w14:paraId="68531C78" w14:textId="77777777" w:rsidR="00725AB5" w:rsidRPr="00725AB5" w:rsidRDefault="00725AB5" w:rsidP="00725AB5">
            <w:pPr>
              <w:spacing w:after="0" w:line="0" w:lineRule="atLeast"/>
              <w:rPr>
                <w:rFonts w:ascii="Times New Roman" w:hAnsi="Times New Roman" w:cs="Times New Roman"/>
                <w:b/>
                <w:sz w:val="20"/>
                <w:szCs w:val="20"/>
                <w:lang w:val="kk-KZ"/>
              </w:rPr>
            </w:pPr>
          </w:p>
          <w:p w14:paraId="57782446" w14:textId="77777777" w:rsidR="00725AB5" w:rsidRPr="00725AB5" w:rsidRDefault="00725AB5" w:rsidP="00725AB5">
            <w:pPr>
              <w:spacing w:after="0" w:line="0" w:lineRule="atLeast"/>
              <w:rPr>
                <w:rFonts w:ascii="Times New Roman" w:hAnsi="Times New Roman" w:cs="Times New Roman"/>
                <w:b/>
                <w:sz w:val="20"/>
                <w:szCs w:val="20"/>
                <w:lang w:val="kk-KZ"/>
              </w:rPr>
            </w:pPr>
          </w:p>
          <w:p w14:paraId="371474DC" w14:textId="77777777" w:rsidR="00725AB5" w:rsidRPr="00725AB5" w:rsidRDefault="00725AB5" w:rsidP="00725AB5">
            <w:pPr>
              <w:spacing w:after="0" w:line="0" w:lineRule="atLeast"/>
              <w:rPr>
                <w:rFonts w:ascii="Times New Roman" w:hAnsi="Times New Roman" w:cs="Times New Roman"/>
                <w:b/>
                <w:sz w:val="20"/>
                <w:szCs w:val="20"/>
                <w:lang w:val="kk-KZ"/>
              </w:rPr>
            </w:pPr>
          </w:p>
          <w:p w14:paraId="26D3F730"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sz w:val="20"/>
                <w:szCs w:val="20"/>
                <w:lang w:val="kk-KZ"/>
              </w:rPr>
              <w:t xml:space="preserve"> </w:t>
            </w:r>
            <w:r w:rsidRPr="00725AB5">
              <w:rPr>
                <w:rFonts w:ascii="Times New Roman" w:hAnsi="Times New Roman" w:cs="Times New Roman"/>
                <w:sz w:val="18"/>
                <w:lang w:val="kk-KZ"/>
              </w:rPr>
              <w:t xml:space="preserve"> </w:t>
            </w:r>
          </w:p>
        </w:tc>
        <w:tc>
          <w:tcPr>
            <w:tcW w:w="2303" w:type="dxa"/>
            <w:gridSpan w:val="3"/>
            <w:tcBorders>
              <w:top w:val="single" w:sz="4" w:space="0" w:color="auto"/>
              <w:left w:val="single" w:sz="4" w:space="0" w:color="auto"/>
              <w:bottom w:val="single" w:sz="4" w:space="0" w:color="auto"/>
              <w:right w:val="single" w:sz="4" w:space="0" w:color="auto"/>
            </w:tcBorders>
          </w:tcPr>
          <w:p w14:paraId="2CBEA90E"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b/>
                <w:color w:val="000000"/>
                <w:sz w:val="20"/>
                <w:szCs w:val="20"/>
                <w:lang w:val="kk-KZ" w:bidi="en-US"/>
              </w:rPr>
              <w:lastRenderedPageBreak/>
              <w:t>Тақырыбы</w:t>
            </w:r>
            <w:r w:rsidRPr="00725AB5">
              <w:rPr>
                <w:rFonts w:ascii="Times New Roman" w:hAnsi="Times New Roman" w:cs="Times New Roman"/>
                <w:color w:val="000000"/>
                <w:sz w:val="20"/>
                <w:szCs w:val="20"/>
                <w:lang w:val="kk-KZ" w:bidi="en-US"/>
              </w:rPr>
              <w:t>:   Күзгі жапырақтар</w:t>
            </w:r>
          </w:p>
          <w:p w14:paraId="296855E7" w14:textId="77777777" w:rsidR="00725AB5" w:rsidRPr="00725AB5" w:rsidRDefault="00725AB5" w:rsidP="00725AB5">
            <w:pPr>
              <w:tabs>
                <w:tab w:val="left" w:pos="766"/>
              </w:tabs>
              <w:spacing w:after="0" w:line="0" w:lineRule="atLeast"/>
              <w:rPr>
                <w:rFonts w:ascii="Times New Roman" w:hAnsi="Times New Roman" w:cs="Times New Roman"/>
                <w:sz w:val="20"/>
                <w:szCs w:val="20"/>
                <w:lang w:val="kk-KZ"/>
              </w:rPr>
            </w:pPr>
            <w:r w:rsidRPr="00725AB5">
              <w:rPr>
                <w:rFonts w:ascii="Times New Roman" w:hAnsi="Times New Roman" w:cs="Times New Roman"/>
                <w:b/>
                <w:color w:val="000000"/>
                <w:sz w:val="20"/>
                <w:szCs w:val="20"/>
                <w:lang w:val="kk-KZ" w:bidi="en-US"/>
              </w:rPr>
              <w:t>Міндеті:</w:t>
            </w:r>
            <w:r w:rsidRPr="00725AB5">
              <w:rPr>
                <w:sz w:val="20"/>
                <w:szCs w:val="20"/>
                <w:lang w:val="kk-KZ"/>
              </w:rPr>
              <w:t xml:space="preserve"> Отбасының еңбегі туралы шығармашылық әңгіме құрауға үйрету.</w:t>
            </w:r>
          </w:p>
          <w:p w14:paraId="22B45443"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p>
          <w:p w14:paraId="7B1163E8"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b/>
                <w:color w:val="000000"/>
                <w:sz w:val="20"/>
                <w:szCs w:val="20"/>
                <w:lang w:val="kk-KZ" w:bidi="en-US"/>
              </w:rPr>
              <w:t>Мақсаты</w:t>
            </w:r>
            <w:r w:rsidRPr="00725AB5">
              <w:rPr>
                <w:rFonts w:ascii="Times New Roman" w:hAnsi="Times New Roman" w:cs="Times New Roman"/>
                <w:color w:val="000000"/>
                <w:sz w:val="20"/>
                <w:szCs w:val="20"/>
                <w:lang w:val="kk-KZ" w:bidi="en-US"/>
              </w:rPr>
              <w:t xml:space="preserve">:  Дауысты дыбыстардың дыбысталуындағы ерекшеліктерді түсіндіру </w:t>
            </w:r>
          </w:p>
          <w:p w14:paraId="6532A5C1"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t xml:space="preserve">  Өлеңде қай мезгіл бейнеленген?</w:t>
            </w:r>
          </w:p>
          <w:p w14:paraId="630DBB4C"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Не жайлы айтылған?</w:t>
            </w:r>
          </w:p>
          <w:p w14:paraId="20D738D0"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Ақын жапырақтарды неге теңеген?</w:t>
            </w:r>
          </w:p>
          <w:p w14:paraId="7BAB541B"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Бұл өлеңнен жапырақтардың жерде алаша сияқты жататынын, алтындай</w:t>
            </w:r>
          </w:p>
          <w:p w14:paraId="76C69A20"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lastRenderedPageBreak/>
              <w:t>жалтырайтынын, желмен түскен жапырақтар шашуға ұқсап шашылатынын, күз мезгілінің дарқан, кең екенін білдік.</w:t>
            </w:r>
          </w:p>
          <w:p w14:paraId="3C13A374"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Күз мезгілі қандай?</w:t>
            </w:r>
          </w:p>
          <w:p w14:paraId="58726D49"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Күз мезгілінде айнала сары болады.</w:t>
            </w:r>
          </w:p>
          <w:p w14:paraId="38D762AF"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Ағаш жапырақтары жерге судырап түседі.</w:t>
            </w:r>
          </w:p>
          <w:p w14:paraId="39F1B342"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Жер бетін жапырақ жапқан. Бір жер сары, бір жер – қызғылт сары Керемет көрініс</w:t>
            </w:r>
          </w:p>
          <w:p w14:paraId="0876C319" w14:textId="77777777" w:rsidR="00725AB5" w:rsidRPr="00725AB5" w:rsidRDefault="00725AB5" w:rsidP="00725AB5">
            <w:pPr>
              <w:spacing w:after="0" w:line="0" w:lineRule="atLeast"/>
              <w:rPr>
                <w:rFonts w:ascii="Times New Roman" w:hAnsi="Times New Roman" w:cs="Times New Roman"/>
                <w:szCs w:val="24"/>
                <w:lang w:val="kk-KZ"/>
              </w:rPr>
            </w:pPr>
          </w:p>
        </w:tc>
        <w:tc>
          <w:tcPr>
            <w:tcW w:w="2522" w:type="dxa"/>
            <w:gridSpan w:val="6"/>
            <w:tcBorders>
              <w:top w:val="single" w:sz="4" w:space="0" w:color="auto"/>
              <w:left w:val="single" w:sz="4" w:space="0" w:color="auto"/>
              <w:bottom w:val="single" w:sz="4" w:space="0" w:color="auto"/>
              <w:right w:val="single" w:sz="4" w:space="0" w:color="auto"/>
            </w:tcBorders>
          </w:tcPr>
          <w:p w14:paraId="4F273A92"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lastRenderedPageBreak/>
              <w:t>Қазақ тілі</w:t>
            </w:r>
          </w:p>
          <w:p w14:paraId="2EFEDE7D"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color w:val="000000"/>
                <w:sz w:val="20"/>
                <w:szCs w:val="20"/>
                <w:lang w:val="kk-KZ" w:bidi="en-US"/>
              </w:rPr>
              <w:t>Тақырыбы</w:t>
            </w:r>
            <w:r w:rsidRPr="00725AB5">
              <w:rPr>
                <w:rFonts w:ascii="Times New Roman" w:hAnsi="Times New Roman" w:cs="Times New Roman"/>
                <w:b/>
                <w:color w:val="000000"/>
                <w:szCs w:val="20"/>
                <w:lang w:val="kk-KZ" w:bidi="en-US"/>
              </w:rPr>
              <w:t>:</w:t>
            </w:r>
            <w:r w:rsidRPr="00725AB5">
              <w:rPr>
                <w:rFonts w:ascii="Times New Roman" w:hAnsi="Times New Roman" w:cs="Times New Roman"/>
                <w:lang w:val="kk-KZ"/>
              </w:rPr>
              <w:t xml:space="preserve"> </w:t>
            </w:r>
            <w:r w:rsidRPr="00725AB5">
              <w:rPr>
                <w:lang w:val="kk-KZ"/>
              </w:rPr>
              <w:t>Мамандықтың бәрі жақсы.</w:t>
            </w:r>
            <w:r w:rsidRPr="00725AB5">
              <w:rPr>
                <w:rFonts w:ascii="Times New Roman" w:hAnsi="Times New Roman" w:cs="Times New Roman"/>
                <w:sz w:val="18"/>
                <w:lang w:val="kk-KZ"/>
              </w:rPr>
              <w:t xml:space="preserve">  </w:t>
            </w:r>
          </w:p>
          <w:p w14:paraId="02AA2706"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Міндеті:</w:t>
            </w:r>
            <w:r w:rsidRPr="00725AB5">
              <w:rPr>
                <w:rFonts w:ascii="Times New Roman" w:hAnsi="Times New Roman" w:cs="Times New Roman"/>
                <w:sz w:val="20"/>
                <w:szCs w:val="20"/>
                <w:lang w:val="kk-KZ"/>
              </w:rPr>
              <w:t>мамандықтардың ерекшелігін түсіндіріп, байланыстырып сөйлеуге,</w:t>
            </w:r>
          </w:p>
          <w:p w14:paraId="54A7BAD7"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жаңылтпаштар айтуға үйрету. Қазақ тіліндегі сөздер мен сөйлемдерді түсініп және</w:t>
            </w:r>
          </w:p>
          <w:p w14:paraId="41B7A3A6"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күнделікті өмірде қолдана білуге үйрету.</w:t>
            </w:r>
          </w:p>
          <w:p w14:paraId="3D0DE41B"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color w:val="000000"/>
                <w:sz w:val="20"/>
                <w:szCs w:val="20"/>
                <w:lang w:val="kk-KZ" w:bidi="en-US"/>
              </w:rPr>
              <w:t>Мақсаты</w:t>
            </w:r>
            <w:r w:rsidRPr="00725AB5">
              <w:rPr>
                <w:rFonts w:ascii="Times New Roman" w:hAnsi="Times New Roman" w:cs="Times New Roman"/>
                <w:sz w:val="18"/>
                <w:lang w:val="kk-KZ"/>
              </w:rPr>
              <w:t xml:space="preserve">  :</w:t>
            </w:r>
            <w:r w:rsidRPr="00725AB5">
              <w:rPr>
                <w:rFonts w:ascii="Times New Roman" w:hAnsi="Times New Roman" w:cs="Times New Roman"/>
                <w:lang w:val="kk-KZ"/>
              </w:rPr>
              <w:t xml:space="preserve"> </w:t>
            </w:r>
            <w:r w:rsidRPr="00725AB5">
              <w:rPr>
                <w:rFonts w:ascii="Times New Roman" w:hAnsi="Times New Roman" w:cs="Times New Roman"/>
                <w:sz w:val="18"/>
                <w:lang w:val="kk-KZ"/>
              </w:rPr>
              <w:t xml:space="preserve"> әртүрлі мамандық иелері туралы түсіндіру, адамдардың еңбектеріндегі өзара</w:t>
            </w:r>
          </w:p>
          <w:p w14:paraId="58F4C09D"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байланыстарды байқауға үйрету.</w:t>
            </w:r>
          </w:p>
          <w:p w14:paraId="408E3AF3"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Ойын:</w:t>
            </w:r>
          </w:p>
          <w:p w14:paraId="2B78560B"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b/>
                <w:color w:val="000000"/>
                <w:sz w:val="20"/>
                <w:szCs w:val="24"/>
                <w:lang w:val="kk-KZ" w:bidi="en-US"/>
              </w:rPr>
              <w:lastRenderedPageBreak/>
              <w:t xml:space="preserve">«Ыстық доп». </w:t>
            </w:r>
            <w:r w:rsidRPr="00725AB5">
              <w:rPr>
                <w:rFonts w:ascii="Times New Roman" w:hAnsi="Times New Roman" w:cs="Times New Roman"/>
                <w:color w:val="000000"/>
                <w:sz w:val="20"/>
                <w:szCs w:val="24"/>
                <w:lang w:val="kk-KZ" w:bidi="en-US"/>
              </w:rPr>
              <w:t>Сұрақ-жауап алу. Балалар әр дұрыс жауап үшін фишкадан алады, ойын</w:t>
            </w:r>
          </w:p>
          <w:p w14:paraId="4289AEB3"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соңында фишкалар саналып, жеңімпаз анықталады.</w:t>
            </w:r>
            <w:r w:rsidRPr="00725AB5">
              <w:rPr>
                <w:rFonts w:ascii="Times New Roman" w:hAnsi="Times New Roman" w:cs="Times New Roman"/>
                <w:color w:val="000000"/>
                <w:sz w:val="20"/>
                <w:szCs w:val="24"/>
                <w:lang w:val="kk-KZ" w:bidi="en-US"/>
              </w:rPr>
              <w:cr/>
            </w:r>
            <w:r w:rsidRPr="00725AB5">
              <w:rPr>
                <w:lang w:val="kk-KZ"/>
              </w:rPr>
              <w:t xml:space="preserve"> </w:t>
            </w:r>
            <w:r w:rsidRPr="00725AB5">
              <w:rPr>
                <w:rFonts w:ascii="Times New Roman" w:hAnsi="Times New Roman" w:cs="Times New Roman"/>
                <w:b/>
                <w:color w:val="000000"/>
                <w:sz w:val="20"/>
                <w:szCs w:val="24"/>
                <w:lang w:val="kk-KZ" w:bidi="en-US"/>
              </w:rPr>
              <w:t>Жаңылтпашпен таныстыру</w:t>
            </w:r>
            <w:r w:rsidRPr="00725AB5">
              <w:rPr>
                <w:rFonts w:ascii="Times New Roman" w:hAnsi="Times New Roman" w:cs="Times New Roman"/>
                <w:color w:val="000000"/>
                <w:sz w:val="20"/>
                <w:szCs w:val="24"/>
                <w:lang w:val="kk-KZ" w:bidi="en-US"/>
              </w:rPr>
              <w:t>.</w:t>
            </w:r>
          </w:p>
          <w:p w14:paraId="36FFE68A"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Ұшқыш меңгергенді</w:t>
            </w:r>
          </w:p>
          <w:p w14:paraId="123C09FD"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Дәрігер меңгере ала ма?</w:t>
            </w:r>
          </w:p>
          <w:p w14:paraId="2457D7D3"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Дәрігер меңгергенді</w:t>
            </w:r>
          </w:p>
          <w:p w14:paraId="58FF73DF"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Ұшқыш меңгере ала ма?</w:t>
            </w:r>
          </w:p>
          <w:p w14:paraId="5B0D1105"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p>
        </w:tc>
        <w:tc>
          <w:tcPr>
            <w:tcW w:w="2841" w:type="dxa"/>
            <w:gridSpan w:val="4"/>
            <w:tcBorders>
              <w:top w:val="single" w:sz="4" w:space="0" w:color="auto"/>
              <w:left w:val="single" w:sz="4" w:space="0" w:color="auto"/>
              <w:bottom w:val="single" w:sz="4" w:space="0" w:color="auto"/>
              <w:right w:val="single" w:sz="4" w:space="0" w:color="auto"/>
            </w:tcBorders>
          </w:tcPr>
          <w:p w14:paraId="1F52D2F2"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 xml:space="preserve">Көркем әдебиет </w:t>
            </w:r>
          </w:p>
          <w:p w14:paraId="4773577E" w14:textId="77777777" w:rsidR="00725AB5" w:rsidRPr="00725AB5" w:rsidRDefault="00725AB5" w:rsidP="00725AB5">
            <w:pPr>
              <w:spacing w:after="0" w:line="0" w:lineRule="atLeast"/>
              <w:ind w:left="3"/>
              <w:rPr>
                <w:rFonts w:ascii="Times New Roman" w:hAnsi="Times New Roman" w:cs="Times New Roman"/>
                <w:sz w:val="20"/>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lang w:val="kk-KZ"/>
              </w:rPr>
              <w:t xml:space="preserve">  </w:t>
            </w:r>
            <w:r w:rsidRPr="00725AB5">
              <w:rPr>
                <w:rFonts w:ascii="Times New Roman" w:hAnsi="Times New Roman" w:cs="Times New Roman"/>
                <w:sz w:val="20"/>
                <w:lang w:val="kk-KZ"/>
              </w:rPr>
              <w:t>«Арыстан мен тышқан!</w:t>
            </w:r>
          </w:p>
          <w:p w14:paraId="2EF064DA" w14:textId="77777777" w:rsidR="00725AB5" w:rsidRPr="00725AB5" w:rsidRDefault="00725AB5" w:rsidP="00725AB5">
            <w:pPr>
              <w:spacing w:after="0" w:line="0" w:lineRule="atLeast"/>
              <w:ind w:left="3"/>
              <w:rPr>
                <w:rFonts w:ascii="Times New Roman" w:hAnsi="Times New Roman" w:cs="Times New Roman"/>
                <w:sz w:val="20"/>
                <w:szCs w:val="20"/>
                <w:lang w:val="kk-KZ"/>
              </w:rPr>
            </w:pPr>
            <w:r w:rsidRPr="00725AB5">
              <w:rPr>
                <w:rFonts w:ascii="Times New Roman" w:hAnsi="Times New Roman" w:cs="Times New Roman"/>
                <w:b/>
                <w:sz w:val="20"/>
                <w:szCs w:val="20"/>
                <w:lang w:val="kk-KZ"/>
              </w:rPr>
              <w:t>Міндеті:</w:t>
            </w:r>
            <w:r w:rsidRPr="00725AB5">
              <w:rPr>
                <w:rFonts w:ascii="Times New Roman" w:hAnsi="Times New Roman" w:cs="Times New Roman"/>
                <w:lang w:val="kk-KZ"/>
              </w:rPr>
              <w:t xml:space="preserve"> </w:t>
            </w:r>
            <w:r w:rsidRPr="00725AB5">
              <w:rPr>
                <w:rFonts w:ascii="Times New Roman" w:hAnsi="Times New Roman" w:cs="Times New Roman"/>
                <w:sz w:val="20"/>
                <w:szCs w:val="20"/>
                <w:lang w:val="kk-KZ"/>
              </w:rPr>
              <w:t>Шығарма мазмұнынсюжеттің бірізділігін сақтай отырып, эмоциямен,қисынды қайталап айтып беру.</w:t>
            </w:r>
          </w:p>
          <w:p w14:paraId="5759BE22"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18"/>
                <w:lang w:val="kk-KZ"/>
              </w:rPr>
              <w:t xml:space="preserve"> </w:t>
            </w:r>
            <w:r w:rsidRPr="00725AB5">
              <w:rPr>
                <w:rFonts w:ascii="Times New Roman" w:hAnsi="Times New Roman" w:cs="Times New Roman"/>
                <w:sz w:val="16"/>
                <w:lang w:val="kk-KZ"/>
              </w:rPr>
              <w:t>таныс сюжеттер бойынша қойылымды сахналауға дағдыландыру</w:t>
            </w:r>
          </w:p>
          <w:p w14:paraId="28E00E5F" w14:textId="77777777" w:rsidR="00725AB5" w:rsidRPr="00725AB5" w:rsidRDefault="00725AB5" w:rsidP="00725AB5">
            <w:pPr>
              <w:spacing w:after="0" w:line="0" w:lineRule="atLeast"/>
              <w:rPr>
                <w:rFonts w:ascii="Times New Roman" w:hAnsi="Times New Roman" w:cs="Times New Roman"/>
                <w:sz w:val="16"/>
                <w:lang w:val="kk-KZ"/>
              </w:rPr>
            </w:pPr>
          </w:p>
          <w:p w14:paraId="36941B31"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2"/>
                <w:lang w:val="kk-KZ"/>
              </w:rPr>
              <w:t xml:space="preserve"> </w:t>
            </w:r>
            <w:r w:rsidRPr="00725AB5">
              <w:rPr>
                <w:rFonts w:ascii="Times New Roman" w:hAnsi="Times New Roman" w:cs="Times New Roman"/>
                <w:b/>
                <w:sz w:val="16"/>
                <w:lang w:val="kk-KZ"/>
              </w:rPr>
              <w:t>Жұмбақ ойын: «Айна</w:t>
            </w:r>
            <w:r w:rsidRPr="00725AB5">
              <w:rPr>
                <w:rFonts w:ascii="Times New Roman" w:hAnsi="Times New Roman" w:cs="Times New Roman"/>
                <w:sz w:val="16"/>
                <w:lang w:val="kk-KZ"/>
              </w:rPr>
              <w:t xml:space="preserve">». </w:t>
            </w:r>
          </w:p>
          <w:p w14:paraId="6AE407FB" w14:textId="77777777" w:rsidR="00725AB5" w:rsidRPr="00725AB5" w:rsidRDefault="00725AB5" w:rsidP="00725AB5">
            <w:pPr>
              <w:spacing w:after="0" w:line="0" w:lineRule="atLeast"/>
              <w:rPr>
                <w:rFonts w:ascii="Times New Roman" w:hAnsi="Times New Roman" w:cs="Times New Roman"/>
                <w:sz w:val="12"/>
              </w:rPr>
            </w:pPr>
            <w:r w:rsidRPr="00725AB5">
              <w:rPr>
                <w:rFonts w:ascii="Times New Roman" w:hAnsi="Times New Roman" w:cs="Times New Roman"/>
                <w:sz w:val="16"/>
                <w:lang w:val="kk-KZ"/>
              </w:rPr>
              <w:t xml:space="preserve">Педагог бір кейіпкердің қимылын, көңіл күйін көрсетеді. Балалар педагог салған кейіпкердің көңіл күйін қайталайды. Қандай кейіпкер екенін табады. Педагогті балалар ауыстырып ойнауына болады. Педагог ертегіні драмалық театр арқылы сахналауды ұсынады. Сиқырлы қоржыннан алған ертегі кейіпкерлерінің суреті бойынша рөлдерге бөлінеді. Ертегіні драмалауда сиқырлы қоржыннан </w:t>
            </w:r>
            <w:r w:rsidRPr="00725AB5">
              <w:rPr>
                <w:rFonts w:ascii="Times New Roman" w:hAnsi="Times New Roman" w:cs="Times New Roman"/>
                <w:sz w:val="16"/>
                <w:lang w:val="kk-KZ"/>
              </w:rPr>
              <w:lastRenderedPageBreak/>
              <w:t xml:space="preserve">текшелер таңдап алады. Педагог балаларды безендірілген сахна алаңына шақырады. Қоржыннан театр костюмдерін шығарып, кигізеді. Қалған балалар көрермен болады. Сахналау аяқталған соң балалар көрермендерге иіледі. </w:t>
            </w:r>
            <w:r w:rsidRPr="00725AB5">
              <w:rPr>
                <w:rFonts w:ascii="Times New Roman" w:hAnsi="Times New Roman" w:cs="Times New Roman"/>
                <w:sz w:val="16"/>
              </w:rPr>
              <w:t>Көрермендер қол шапалақтайды</w:t>
            </w:r>
          </w:p>
          <w:p w14:paraId="49131893" w14:textId="77777777" w:rsidR="00725AB5" w:rsidRPr="00725AB5" w:rsidRDefault="00725AB5" w:rsidP="00725AB5">
            <w:pPr>
              <w:spacing w:after="0" w:line="0" w:lineRule="atLeast"/>
              <w:rPr>
                <w:rFonts w:ascii="Times New Roman" w:hAnsi="Times New Roman" w:cs="Times New Roman"/>
                <w:color w:val="000000"/>
                <w:sz w:val="20"/>
                <w:szCs w:val="24"/>
                <w:lang w:bidi="en-US"/>
              </w:rPr>
            </w:pPr>
          </w:p>
        </w:tc>
      </w:tr>
      <w:tr w:rsidR="00725AB5" w:rsidRPr="00725AB5" w14:paraId="70CD42E6" w14:textId="77777777" w:rsidTr="00367436">
        <w:trPr>
          <w:gridAfter w:val="1"/>
          <w:wAfter w:w="12" w:type="dxa"/>
          <w:trHeight w:val="562"/>
        </w:trPr>
        <w:tc>
          <w:tcPr>
            <w:tcW w:w="15438" w:type="dxa"/>
            <w:gridSpan w:val="24"/>
            <w:tcBorders>
              <w:top w:val="single" w:sz="4" w:space="0" w:color="auto"/>
              <w:left w:val="single" w:sz="4" w:space="0" w:color="auto"/>
              <w:bottom w:val="single" w:sz="4" w:space="0" w:color="auto"/>
              <w:right w:val="single" w:sz="4" w:space="0" w:color="auto"/>
            </w:tcBorders>
            <w:hideMark/>
          </w:tcPr>
          <w:p w14:paraId="078412AE" w14:textId="77777777" w:rsidR="00725AB5" w:rsidRPr="00725AB5" w:rsidRDefault="00725AB5" w:rsidP="00725AB5">
            <w:pPr>
              <w:spacing w:after="0" w:line="0" w:lineRule="atLeast"/>
              <w:jc w:val="center"/>
              <w:rPr>
                <w:rFonts w:ascii="Times New Roman" w:eastAsiaTheme="minorHAnsi" w:hAnsi="Times New Roman" w:cs="Times New Roman"/>
                <w:b/>
                <w:color w:val="000099"/>
                <w:sz w:val="24"/>
                <w:szCs w:val="24"/>
                <w:lang w:val="kk-KZ" w:bidi="en-US"/>
              </w:rPr>
            </w:pPr>
            <w:r w:rsidRPr="00725AB5">
              <w:rPr>
                <w:rFonts w:ascii="Times New Roman" w:hAnsi="Times New Roman" w:cs="Times New Roman"/>
                <w:b/>
                <w:color w:val="000099"/>
                <w:sz w:val="24"/>
                <w:szCs w:val="24"/>
                <w:shd w:val="clear" w:color="auto" w:fill="FFFFFF"/>
                <w:lang w:val="kk-KZ"/>
              </w:rPr>
              <w:lastRenderedPageBreak/>
              <w:t xml:space="preserve">Үзіліс:  </w:t>
            </w:r>
            <w:r w:rsidRPr="00725AB5">
              <w:rPr>
                <w:rFonts w:ascii="Times New Roman" w:hAnsi="Times New Roman" w:cs="Times New Roman"/>
                <w:b/>
                <w:color w:val="000099"/>
                <w:szCs w:val="24"/>
                <w:shd w:val="clear" w:color="auto" w:fill="FFFFFF"/>
                <w:lang w:val="kk-KZ"/>
              </w:rPr>
              <w:t>Жүгіруге арналған ойындар</w:t>
            </w:r>
            <w:r w:rsidRPr="00725AB5">
              <w:rPr>
                <w:rFonts w:ascii="Times New Roman" w:hAnsi="Times New Roman" w:cs="Times New Roman"/>
                <w:color w:val="000099"/>
                <w:szCs w:val="24"/>
                <w:shd w:val="clear" w:color="auto" w:fill="FFFFFF"/>
                <w:lang w:val="kk-KZ"/>
              </w:rPr>
              <w:t> </w:t>
            </w:r>
            <w:r w:rsidRPr="00725AB5">
              <w:rPr>
                <w:rFonts w:ascii="Times New Roman" w:hAnsi="Times New Roman" w:cs="Times New Roman"/>
                <w:b/>
                <w:color w:val="000099"/>
                <w:szCs w:val="24"/>
                <w:shd w:val="clear" w:color="auto" w:fill="FFFFFF"/>
                <w:lang w:val="kk-KZ"/>
              </w:rPr>
              <w:t>«Сылдырмақпен сылдырлат»</w:t>
            </w:r>
            <w:r w:rsidRPr="00725AB5">
              <w:rPr>
                <w:rFonts w:ascii="Times New Roman" w:hAnsi="Times New Roman" w:cs="Times New Roman"/>
                <w:color w:val="000099"/>
                <w:szCs w:val="24"/>
                <w:shd w:val="clear" w:color="auto" w:fill="FFFFFF"/>
                <w:lang w:val="kk-KZ"/>
              </w:rPr>
              <w:t> </w:t>
            </w:r>
            <w:r w:rsidRPr="00725AB5">
              <w:rPr>
                <w:rFonts w:ascii="Times New Roman" w:hAnsi="Times New Roman" w:cs="Times New Roman"/>
                <w:b/>
                <w:color w:val="000099"/>
                <w:szCs w:val="24"/>
                <w:shd w:val="clear" w:color="auto" w:fill="FFFFFF"/>
                <w:lang w:val="kk-KZ"/>
              </w:rPr>
              <w:t xml:space="preserve"> </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color w:val="000099"/>
                <w:sz w:val="24"/>
                <w:szCs w:val="24"/>
                <w:shd w:val="clear" w:color="auto" w:fill="FFFFFF"/>
                <w:lang w:val="kk-KZ"/>
              </w:rPr>
              <w:t> </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color w:val="000099"/>
                <w:sz w:val="24"/>
                <w:szCs w:val="24"/>
                <w:shd w:val="clear" w:color="auto" w:fill="FFFFFF"/>
                <w:lang w:val="kk-KZ"/>
              </w:rPr>
              <w:t> </w:t>
            </w:r>
          </w:p>
        </w:tc>
      </w:tr>
      <w:tr w:rsidR="00725AB5" w:rsidRPr="00367436" w14:paraId="649FFF61" w14:textId="77777777" w:rsidTr="00367436">
        <w:trPr>
          <w:gridAfter w:val="1"/>
          <w:wAfter w:w="12" w:type="dxa"/>
          <w:trHeight w:val="2263"/>
        </w:trPr>
        <w:tc>
          <w:tcPr>
            <w:tcW w:w="4677" w:type="dxa"/>
            <w:gridSpan w:val="4"/>
            <w:vMerge w:val="restart"/>
            <w:tcBorders>
              <w:top w:val="single" w:sz="4" w:space="0" w:color="auto"/>
              <w:left w:val="single" w:sz="4" w:space="0" w:color="auto"/>
              <w:bottom w:val="single" w:sz="4" w:space="0" w:color="auto"/>
              <w:right w:val="single" w:sz="4" w:space="0" w:color="auto"/>
            </w:tcBorders>
            <w:hideMark/>
          </w:tcPr>
          <w:p w14:paraId="0D8C5969"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FF0000"/>
                <w:sz w:val="18"/>
                <w:szCs w:val="20"/>
                <w:lang w:val="kk-KZ" w:eastAsia="en-US"/>
              </w:rPr>
            </w:pPr>
            <w:r w:rsidRPr="00725AB5">
              <w:rPr>
                <w:rFonts w:ascii="Times New Roman" w:eastAsia="Times New Roman" w:hAnsi="Times New Roman" w:cs="Times New Roman"/>
                <w:b/>
                <w:bCs/>
                <w:color w:val="FF0000"/>
                <w:sz w:val="18"/>
                <w:szCs w:val="20"/>
                <w:lang w:val="kk-KZ" w:eastAsia="en-US"/>
              </w:rPr>
              <w:t>Дәстүрлі емес технологиясын пайдалана отырып жасалған балаға арналған саусақ ойындары</w:t>
            </w:r>
          </w:p>
          <w:p w14:paraId="5C4EBB54"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CC"/>
                <w:sz w:val="18"/>
                <w:szCs w:val="20"/>
                <w:lang w:val="kk-KZ" w:eastAsia="en-US"/>
              </w:rPr>
            </w:pPr>
            <w:r w:rsidRPr="00725AB5">
              <w:rPr>
                <w:rFonts w:ascii="Times New Roman" w:eastAsia="Times New Roman" w:hAnsi="Times New Roman" w:cs="Times New Roman"/>
                <w:b/>
                <w:bCs/>
                <w:color w:val="0000CC"/>
                <w:sz w:val="18"/>
                <w:szCs w:val="20"/>
                <w:lang w:val="kk-KZ" w:eastAsia="en-US"/>
              </w:rPr>
              <w:t>«Жасыру» саусақ ойыны.</w:t>
            </w:r>
          </w:p>
          <w:p w14:paraId="53756978"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b/>
                <w:bCs/>
                <w:color w:val="0000CC"/>
                <w:sz w:val="18"/>
                <w:szCs w:val="20"/>
                <w:lang w:val="kk-KZ" w:eastAsia="en-US"/>
              </w:rPr>
              <w:t>Ойын шарты</w:t>
            </w:r>
            <w:r w:rsidRPr="00725AB5">
              <w:rPr>
                <w:rFonts w:ascii="Times New Roman" w:eastAsia="Times New Roman" w:hAnsi="Times New Roman" w:cs="Times New Roman"/>
                <w:color w:val="0000CC"/>
                <w:sz w:val="18"/>
                <w:szCs w:val="20"/>
                <w:lang w:val="kk-KZ" w:eastAsia="en-US"/>
              </w:rPr>
              <w:t>:</w:t>
            </w:r>
            <w:r w:rsidRPr="00725AB5">
              <w:rPr>
                <w:rFonts w:ascii="Times New Roman" w:eastAsia="Times New Roman" w:hAnsi="Times New Roman" w:cs="Times New Roman"/>
                <w:color w:val="333333"/>
                <w:sz w:val="18"/>
                <w:szCs w:val="20"/>
                <w:lang w:val="kk-KZ" w:eastAsia="en-US"/>
              </w:rPr>
              <w:t xml:space="preserve"> Қатысушылар алақанға қысқа қарындашты салады, жұдырықты жұмады және ашады.</w:t>
            </w:r>
          </w:p>
          <w:p w14:paraId="5A5C0645"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333333"/>
                <w:sz w:val="18"/>
                <w:szCs w:val="20"/>
                <w:lang w:val="kk-KZ" w:eastAsia="en-US"/>
              </w:rPr>
              <w:t>Қысқа қарандаш аламыз, жұдырыққа қысып, жасырамыз.</w:t>
            </w:r>
          </w:p>
          <w:p w14:paraId="17697191"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333333"/>
                <w:sz w:val="18"/>
                <w:szCs w:val="20"/>
                <w:lang w:val="kk-KZ" w:eastAsia="en-US"/>
              </w:rPr>
              <w:t>Ал енді, келесі қолға жасырамыз.</w:t>
            </w:r>
          </w:p>
          <w:p w14:paraId="43367BC0"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333333"/>
                <w:sz w:val="18"/>
                <w:szCs w:val="20"/>
                <w:lang w:val="kk-KZ" w:eastAsia="en-US"/>
              </w:rPr>
              <w:t>Қарандашты қыса отырып,</w:t>
            </w:r>
          </w:p>
          <w:p w14:paraId="1C3657CF"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333333"/>
                <w:sz w:val="18"/>
                <w:szCs w:val="20"/>
                <w:lang w:val="kk-KZ" w:eastAsia="en-US"/>
              </w:rPr>
              <w:t>Алақанды ауыстырамыз.</w:t>
            </w:r>
          </w:p>
          <w:p w14:paraId="6BD3589E"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333333"/>
                <w:sz w:val="18"/>
                <w:szCs w:val="20"/>
                <w:lang w:val="kk-KZ" w:eastAsia="en-US"/>
              </w:rPr>
              <w:lastRenderedPageBreak/>
              <w:t xml:space="preserve">Бұл ойында баланың қол икемділігі, танымдық деңгейі артады. </w:t>
            </w:r>
          </w:p>
          <w:p w14:paraId="25FB9CFC"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color w:val="0000CC"/>
                <w:sz w:val="18"/>
                <w:szCs w:val="20"/>
                <w:lang w:val="kk-KZ" w:eastAsia="en-US"/>
              </w:rPr>
            </w:pPr>
            <w:r w:rsidRPr="00725AB5">
              <w:rPr>
                <w:rFonts w:ascii="Times New Roman" w:eastAsia="Times New Roman" w:hAnsi="Times New Roman" w:cs="Times New Roman"/>
                <w:b/>
                <w:color w:val="0000CC"/>
                <w:sz w:val="18"/>
                <w:szCs w:val="20"/>
                <w:lang w:val="kk-KZ" w:eastAsia="en-US"/>
              </w:rPr>
              <w:t>«Салат» саусақ ойыны.</w:t>
            </w:r>
          </w:p>
          <w:p w14:paraId="40C2457D"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000000"/>
                <w:sz w:val="18"/>
                <w:szCs w:val="20"/>
                <w:lang w:val="kk-KZ" w:eastAsia="en-US"/>
              </w:rPr>
              <w:t>Сәбізді алып тазалаймыз, (оң қолды жұдырыққа түйіп, сол қолдың алақанына ысқылайды)</w:t>
            </w:r>
          </w:p>
          <w:p w14:paraId="77F0B35C"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000000"/>
                <w:sz w:val="18"/>
                <w:szCs w:val="20"/>
                <w:lang w:val="kk-KZ" w:eastAsia="en-US"/>
              </w:rPr>
              <w:t>Үккішпен үгіп майдалаймыз, (екі қолды жұдырыққа түйіп кеудеге ұстап, жоғары-төмен қозғайды)</w:t>
            </w:r>
          </w:p>
          <w:p w14:paraId="681DC04A"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000000"/>
                <w:sz w:val="18"/>
                <w:szCs w:val="20"/>
                <w:lang w:val="kk-KZ" w:eastAsia="en-US"/>
              </w:rPr>
              <w:t>Қанттан сеуіп дәмдейміз, (саусақтардың ұшымен қант себеді)</w:t>
            </w:r>
          </w:p>
          <w:p w14:paraId="5866B810"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000000"/>
                <w:sz w:val="18"/>
                <w:szCs w:val="20"/>
                <w:lang w:val="kk-KZ" w:eastAsia="en-US"/>
              </w:rPr>
              <w:t>Міне дайын нәр тағам (екі қолын алдына жайып көрсетеді)</w:t>
            </w:r>
          </w:p>
          <w:p w14:paraId="77B02E34"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000000"/>
                <w:sz w:val="18"/>
                <w:szCs w:val="20"/>
                <w:lang w:val="kk-KZ" w:eastAsia="en-US"/>
              </w:rPr>
              <w:t xml:space="preserve">Дәруменге байыған. (алақанымен іштерін сипалап, </w:t>
            </w:r>
          </w:p>
          <w:p w14:paraId="3CE96C6A"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000000"/>
                <w:sz w:val="18"/>
                <w:szCs w:val="20"/>
                <w:lang w:val="kk-KZ" w:eastAsia="en-US"/>
              </w:rPr>
              <w:t>тойғандықтарын көрсетеді)</w:t>
            </w:r>
          </w:p>
          <w:p w14:paraId="61F0EB28"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00"/>
                <w:sz w:val="18"/>
                <w:szCs w:val="20"/>
                <w:lang w:val="kk-KZ"/>
              </w:rPr>
            </w:pPr>
            <w:r w:rsidRPr="00725AB5">
              <w:rPr>
                <w:rFonts w:ascii="Times New Roman" w:eastAsia="Times New Roman" w:hAnsi="Times New Roman" w:cs="Times New Roman"/>
                <w:noProof/>
                <w:color w:val="000000"/>
                <w:sz w:val="18"/>
                <w:szCs w:val="20"/>
              </w:rPr>
              <w:drawing>
                <wp:inline distT="0" distB="0" distL="0" distR="0" wp14:anchorId="1FB731E3" wp14:editId="52018577">
                  <wp:extent cx="1546860" cy="1165860"/>
                  <wp:effectExtent l="0" t="0" r="0" b="0"/>
                  <wp:docPr id="9" name="Рисунок 9" descr="http://bigslide.ru/images/28/27064/96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bigslide.ru/images/28/27064/960/img4.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46860" cy="1165860"/>
                          </a:xfrm>
                          <a:prstGeom prst="rect">
                            <a:avLst/>
                          </a:prstGeom>
                          <a:noFill/>
                          <a:ln>
                            <a:noFill/>
                          </a:ln>
                        </pic:spPr>
                      </pic:pic>
                    </a:graphicData>
                  </a:graphic>
                </wp:inline>
              </w:drawing>
            </w:r>
          </w:p>
        </w:tc>
        <w:tc>
          <w:tcPr>
            <w:tcW w:w="5650" w:type="dxa"/>
            <w:gridSpan w:val="11"/>
            <w:tcBorders>
              <w:top w:val="single" w:sz="4" w:space="0" w:color="auto"/>
              <w:left w:val="single" w:sz="4" w:space="0" w:color="auto"/>
              <w:bottom w:val="nil"/>
              <w:right w:val="single" w:sz="4" w:space="0" w:color="auto"/>
            </w:tcBorders>
            <w:hideMark/>
          </w:tcPr>
          <w:p w14:paraId="727A56C3" w14:textId="77777777" w:rsidR="00725AB5" w:rsidRPr="00725AB5" w:rsidRDefault="00725AB5" w:rsidP="00725AB5">
            <w:pPr>
              <w:spacing w:after="0" w:line="0" w:lineRule="atLeast"/>
              <w:rPr>
                <w:rFonts w:ascii="Times New Roman" w:eastAsiaTheme="minorHAnsi" w:hAnsi="Times New Roman" w:cs="Times New Roman"/>
                <w:b/>
                <w:color w:val="000099"/>
                <w:szCs w:val="24"/>
                <w:shd w:val="clear" w:color="auto" w:fill="FFFFFF"/>
                <w:lang w:val="kk-KZ"/>
              </w:rPr>
            </w:pPr>
            <w:r w:rsidRPr="00725AB5">
              <w:rPr>
                <w:rFonts w:ascii="Times New Roman" w:hAnsi="Times New Roman" w:cs="Times New Roman"/>
                <w:b/>
                <w:noProof/>
                <w:color w:val="000099"/>
                <w:szCs w:val="24"/>
                <w:shd w:val="clear" w:color="auto" w:fill="FFFFFF"/>
              </w:rPr>
              <w:lastRenderedPageBreak/>
              <w:drawing>
                <wp:inline distT="0" distB="0" distL="0" distR="0" wp14:anchorId="1F6A0252" wp14:editId="40E7C055">
                  <wp:extent cx="1447800" cy="9906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47800" cy="990600"/>
                          </a:xfrm>
                          <a:prstGeom prst="rect">
                            <a:avLst/>
                          </a:prstGeom>
                          <a:noFill/>
                          <a:ln>
                            <a:noFill/>
                          </a:ln>
                        </pic:spPr>
                      </pic:pic>
                    </a:graphicData>
                  </a:graphic>
                </wp:inline>
              </w:drawing>
            </w:r>
          </w:p>
          <w:p w14:paraId="5A5F72FF" w14:textId="77777777" w:rsidR="00725AB5" w:rsidRPr="00725AB5" w:rsidRDefault="00725AB5" w:rsidP="00725AB5">
            <w:pPr>
              <w:spacing w:after="0" w:line="0" w:lineRule="atLeast"/>
              <w:rPr>
                <w:rFonts w:ascii="Times New Roman" w:hAnsi="Times New Roman" w:cs="Times New Roman"/>
                <w:b/>
                <w:color w:val="000099"/>
                <w:szCs w:val="24"/>
                <w:shd w:val="clear" w:color="auto" w:fill="FFFFFF"/>
                <w:lang w:val="kk-KZ"/>
              </w:rPr>
            </w:pPr>
            <w:r w:rsidRPr="00725AB5">
              <w:rPr>
                <w:rFonts w:ascii="Times New Roman" w:hAnsi="Times New Roman" w:cs="Times New Roman"/>
                <w:b/>
                <w:noProof/>
                <w:color w:val="000099"/>
                <w:szCs w:val="24"/>
                <w:shd w:val="clear" w:color="auto" w:fill="FFFFFF"/>
              </w:rPr>
              <w:lastRenderedPageBreak/>
              <w:drawing>
                <wp:inline distT="0" distB="0" distL="0" distR="0" wp14:anchorId="15CA4DBB" wp14:editId="0D14B20A">
                  <wp:extent cx="1211580" cy="1211580"/>
                  <wp:effectExtent l="0" t="0" r="762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211580" cy="1211580"/>
                          </a:xfrm>
                          <a:prstGeom prst="rect">
                            <a:avLst/>
                          </a:prstGeom>
                          <a:noFill/>
                          <a:ln>
                            <a:noFill/>
                          </a:ln>
                        </pic:spPr>
                      </pic:pic>
                    </a:graphicData>
                  </a:graphic>
                </wp:inline>
              </w:drawing>
            </w:r>
          </w:p>
          <w:p w14:paraId="1ACB79BB" w14:textId="77777777" w:rsidR="00725AB5" w:rsidRPr="00725AB5" w:rsidRDefault="00725AB5" w:rsidP="00725AB5">
            <w:pPr>
              <w:spacing w:after="0" w:line="0" w:lineRule="atLeast"/>
              <w:rPr>
                <w:rFonts w:ascii="Times New Roman" w:hAnsi="Times New Roman" w:cs="Times New Roman"/>
                <w:b/>
                <w:color w:val="000099"/>
                <w:szCs w:val="24"/>
                <w:shd w:val="clear" w:color="auto" w:fill="FFFFFF"/>
                <w:lang w:val="kk-KZ"/>
              </w:rPr>
            </w:pPr>
            <w:r w:rsidRPr="00725AB5">
              <w:rPr>
                <w:rFonts w:ascii="Times New Roman" w:hAnsi="Times New Roman" w:cs="Times New Roman"/>
                <w:b/>
                <w:noProof/>
                <w:color w:val="000099"/>
                <w:szCs w:val="24"/>
                <w:shd w:val="clear" w:color="auto" w:fill="FFFFFF"/>
              </w:rPr>
              <w:drawing>
                <wp:inline distT="0" distB="0" distL="0" distR="0" wp14:anchorId="6DFED876" wp14:editId="64C314DC">
                  <wp:extent cx="1074420" cy="1577340"/>
                  <wp:effectExtent l="0" t="0" r="0" b="3810"/>
                  <wp:docPr id="6" name="Рисунок 6" descr="https://images.kz.prom.st/80875952_w640_h640_asataya-syldyrma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images.kz.prom.st/80875952_w640_h640_asataya-syldyrmaty.jpg"/>
                          <pic:cNvPicPr>
                            <a:picLocks noChangeAspect="1" noChangeArrowheads="1"/>
                          </pic:cNvPicPr>
                        </pic:nvPicPr>
                        <pic:blipFill>
                          <a:blip r:embed="rId118">
                            <a:extLst>
                              <a:ext uri="{28A0092B-C50C-407E-A947-70E740481C1C}">
                                <a14:useLocalDpi xmlns:a14="http://schemas.microsoft.com/office/drawing/2010/main" val="0"/>
                              </a:ext>
                            </a:extLst>
                          </a:blip>
                          <a:srcRect r="13010"/>
                          <a:stretch>
                            <a:fillRect/>
                          </a:stretch>
                        </pic:blipFill>
                        <pic:spPr bwMode="auto">
                          <a:xfrm>
                            <a:off x="0" y="0"/>
                            <a:ext cx="1074420" cy="1577340"/>
                          </a:xfrm>
                          <a:prstGeom prst="rect">
                            <a:avLst/>
                          </a:prstGeom>
                          <a:noFill/>
                          <a:ln>
                            <a:noFill/>
                          </a:ln>
                        </pic:spPr>
                      </pic:pic>
                    </a:graphicData>
                  </a:graphic>
                </wp:inline>
              </w:drawing>
            </w:r>
          </w:p>
          <w:p w14:paraId="0B09AD4A" w14:textId="77777777" w:rsidR="00725AB5" w:rsidRPr="00725AB5" w:rsidRDefault="00725AB5" w:rsidP="00725AB5">
            <w:pPr>
              <w:spacing w:after="0" w:line="0" w:lineRule="atLeast"/>
              <w:rPr>
                <w:rFonts w:ascii="Times New Roman" w:hAnsi="Times New Roman" w:cs="Times New Roman"/>
                <w:b/>
                <w:color w:val="000099"/>
                <w:szCs w:val="24"/>
                <w:shd w:val="clear" w:color="auto" w:fill="FFFFFF"/>
                <w:lang w:val="kk-KZ"/>
              </w:rPr>
            </w:pPr>
            <w:r w:rsidRPr="00725AB5">
              <w:rPr>
                <w:rFonts w:ascii="Times New Roman" w:hAnsi="Times New Roman" w:cs="Times New Roman"/>
                <w:b/>
                <w:noProof/>
                <w:color w:val="000099"/>
                <w:szCs w:val="24"/>
                <w:shd w:val="clear" w:color="auto" w:fill="FFFFFF"/>
              </w:rPr>
              <w:drawing>
                <wp:inline distT="0" distB="0" distL="0" distR="0" wp14:anchorId="2B042EA4" wp14:editId="5A7E0093">
                  <wp:extent cx="1478280" cy="845820"/>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9" cstate="print">
                            <a:extLst>
                              <a:ext uri="{28A0092B-C50C-407E-A947-70E740481C1C}">
                                <a14:useLocalDpi xmlns:a14="http://schemas.microsoft.com/office/drawing/2010/main" val="0"/>
                              </a:ext>
                            </a:extLst>
                          </a:blip>
                          <a:srcRect l="3899" t="11194" b="20522"/>
                          <a:stretch>
                            <a:fillRect/>
                          </a:stretch>
                        </pic:blipFill>
                        <pic:spPr bwMode="auto">
                          <a:xfrm>
                            <a:off x="0" y="0"/>
                            <a:ext cx="1478280" cy="845820"/>
                          </a:xfrm>
                          <a:prstGeom prst="rect">
                            <a:avLst/>
                          </a:prstGeom>
                          <a:noFill/>
                          <a:ln>
                            <a:noFill/>
                          </a:ln>
                        </pic:spPr>
                      </pic:pic>
                    </a:graphicData>
                  </a:graphic>
                </wp:inline>
              </w:drawing>
            </w:r>
          </w:p>
        </w:tc>
        <w:tc>
          <w:tcPr>
            <w:tcW w:w="5111" w:type="dxa"/>
            <w:gridSpan w:val="9"/>
            <w:vMerge w:val="restart"/>
            <w:tcBorders>
              <w:top w:val="single" w:sz="4" w:space="0" w:color="auto"/>
              <w:left w:val="single" w:sz="4" w:space="0" w:color="auto"/>
              <w:bottom w:val="single" w:sz="4" w:space="0" w:color="auto"/>
              <w:right w:val="single" w:sz="4" w:space="0" w:color="auto"/>
            </w:tcBorders>
          </w:tcPr>
          <w:p w14:paraId="0D49A5C2"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sz w:val="18"/>
                <w:szCs w:val="20"/>
                <w:lang w:val="kk-KZ" w:eastAsia="en-US"/>
              </w:rPr>
            </w:pPr>
            <w:r w:rsidRPr="00725AB5">
              <w:rPr>
                <w:rFonts w:ascii="Times New Roman" w:eastAsia="Times New Roman" w:hAnsi="Times New Roman" w:cs="Times New Roman"/>
                <w:b/>
                <w:bCs/>
                <w:color w:val="FF0000"/>
                <w:sz w:val="18"/>
                <w:szCs w:val="20"/>
                <w:lang w:val="kk-KZ" w:eastAsia="en-US"/>
              </w:rPr>
              <w:lastRenderedPageBreak/>
              <w:t xml:space="preserve">Ойын: </w:t>
            </w:r>
            <w:r w:rsidRPr="00725AB5">
              <w:rPr>
                <w:rFonts w:ascii="Times New Roman" w:eastAsia="Times New Roman" w:hAnsi="Times New Roman" w:cs="Times New Roman"/>
                <w:b/>
                <w:bCs/>
                <w:color w:val="0000CC"/>
                <w:sz w:val="18"/>
                <w:szCs w:val="20"/>
                <w:lang w:val="kk-KZ" w:eastAsia="en-US"/>
              </w:rPr>
              <w:t>«Сылдырмақпен сылдырлат</w:t>
            </w:r>
            <w:r w:rsidRPr="00725AB5">
              <w:rPr>
                <w:rFonts w:ascii="Times New Roman" w:eastAsia="Times New Roman" w:hAnsi="Times New Roman" w:cs="Times New Roman"/>
                <w:color w:val="0000CC"/>
                <w:sz w:val="18"/>
                <w:szCs w:val="20"/>
                <w:lang w:val="kk-KZ" w:eastAsia="en-US"/>
              </w:rPr>
              <w:t> </w:t>
            </w:r>
            <w:r w:rsidRPr="00725AB5">
              <w:rPr>
                <w:rFonts w:ascii="Times New Roman" w:eastAsia="Times New Roman" w:hAnsi="Times New Roman" w:cs="Times New Roman"/>
                <w:b/>
                <w:bCs/>
                <w:color w:val="0000CC"/>
                <w:sz w:val="18"/>
                <w:szCs w:val="20"/>
                <w:lang w:val="kk-KZ" w:eastAsia="en-US"/>
              </w:rPr>
              <w:t>»</w:t>
            </w:r>
            <w:r w:rsidRPr="00725AB5">
              <w:rPr>
                <w:rFonts w:ascii="Times New Roman" w:eastAsia="Times New Roman" w:hAnsi="Times New Roman" w:cs="Times New Roman"/>
                <w:color w:val="000099"/>
                <w:sz w:val="18"/>
                <w:szCs w:val="20"/>
                <w:lang w:val="kk-KZ" w:eastAsia="en-US"/>
              </w:rPr>
              <w:t> </w:t>
            </w:r>
            <w:r w:rsidRPr="00725AB5">
              <w:rPr>
                <w:rFonts w:ascii="Times New Roman" w:eastAsia="Times New Roman" w:hAnsi="Times New Roman" w:cs="Times New Roman"/>
                <w:color w:val="000099"/>
                <w:sz w:val="18"/>
                <w:szCs w:val="20"/>
                <w:lang w:val="kk-KZ" w:eastAsia="en-US"/>
              </w:rPr>
              <w:br/>
            </w:r>
            <w:r w:rsidRPr="00725AB5">
              <w:rPr>
                <w:rFonts w:ascii="Times New Roman" w:eastAsia="Times New Roman" w:hAnsi="Times New Roman" w:cs="Times New Roman"/>
                <w:b/>
                <w:color w:val="FF0000"/>
                <w:sz w:val="18"/>
                <w:szCs w:val="20"/>
                <w:lang w:val="kk-KZ" w:eastAsia="en-US"/>
              </w:rPr>
              <w:t>Мақсаты:</w:t>
            </w:r>
            <w:r w:rsidRPr="00725AB5">
              <w:rPr>
                <w:rFonts w:ascii="Times New Roman" w:eastAsia="Times New Roman" w:hAnsi="Times New Roman" w:cs="Times New Roman"/>
                <w:sz w:val="18"/>
                <w:szCs w:val="20"/>
                <w:lang w:val="kk-KZ" w:eastAsia="en-US"/>
              </w:rPr>
              <w:t xml:space="preserve"> </w:t>
            </w:r>
            <w:r w:rsidRPr="00725AB5">
              <w:rPr>
                <w:rFonts w:ascii="Times New Roman" w:eastAsia="Times New Roman" w:hAnsi="Times New Roman" w:cs="Times New Roman"/>
                <w:color w:val="333333"/>
                <w:sz w:val="18"/>
                <w:szCs w:val="20"/>
                <w:lang w:val="kk-KZ" w:eastAsia="en-US"/>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 </w:t>
            </w:r>
            <w:r w:rsidRPr="00725AB5">
              <w:rPr>
                <w:rFonts w:ascii="Times New Roman" w:eastAsia="Times New Roman" w:hAnsi="Times New Roman" w:cs="Times New Roman"/>
                <w:sz w:val="18"/>
                <w:szCs w:val="20"/>
                <w:lang w:val="kk-KZ" w:eastAsia="en-US"/>
              </w:rPr>
              <w:br/>
            </w:r>
            <w:r w:rsidRPr="00725AB5">
              <w:rPr>
                <w:rFonts w:ascii="Times New Roman" w:eastAsia="Times New Roman" w:hAnsi="Times New Roman" w:cs="Times New Roman"/>
                <w:b/>
                <w:bCs/>
                <w:color w:val="FF0000"/>
                <w:sz w:val="18"/>
                <w:szCs w:val="20"/>
                <w:lang w:val="kk-KZ" w:eastAsia="en-US"/>
              </w:rPr>
              <w:t>Ойынның шарты:</w:t>
            </w:r>
            <w:r w:rsidRPr="00725AB5">
              <w:rPr>
                <w:rFonts w:ascii="Times New Roman" w:eastAsia="Times New Roman" w:hAnsi="Times New Roman" w:cs="Times New Roman"/>
                <w:sz w:val="18"/>
                <w:szCs w:val="20"/>
                <w:lang w:val="kk-KZ" w:eastAsia="en-US"/>
              </w:rPr>
              <w:t xml:space="preserve"> </w:t>
            </w:r>
            <w:r w:rsidRPr="00725AB5">
              <w:rPr>
                <w:rFonts w:ascii="Times New Roman" w:eastAsia="Times New Roman" w:hAnsi="Times New Roman" w:cs="Times New Roman"/>
                <w:color w:val="333333"/>
                <w:sz w:val="18"/>
                <w:szCs w:val="20"/>
                <w:lang w:val="kk-KZ" w:eastAsia="en-US"/>
              </w:rPr>
              <w:t xml:space="preserve">5-6 балалар аланның бір жағында сызықтың ар жағында тұрады. Қарама-қарсы жақта орындықтарда бір бірінен арақашықтығы бірдей болып сылдырмақтар /бал-ң санына сай/ жатады. «1-2-3, жүгіріңдер»- деген белгі бойынша балалар сылдырмақтарға </w:t>
            </w:r>
            <w:r w:rsidRPr="00725AB5">
              <w:rPr>
                <w:rFonts w:ascii="Times New Roman" w:eastAsia="Times New Roman" w:hAnsi="Times New Roman" w:cs="Times New Roman"/>
                <w:color w:val="333333"/>
                <w:sz w:val="18"/>
                <w:szCs w:val="20"/>
                <w:lang w:val="kk-KZ" w:eastAsia="en-US"/>
              </w:rPr>
              <w:lastRenderedPageBreak/>
              <w:t>қарай жүгіреді, жоғарыға көтереді де сылдырлатады. Бірінші жетіп, сылдырлатқан бала жеңіске жетеді. Сол балалар орындарына барады, басқа ойнаушылар қатысады. </w:t>
            </w:r>
            <w:r w:rsidRPr="00725AB5">
              <w:rPr>
                <w:rFonts w:ascii="Times New Roman" w:eastAsia="Times New Roman" w:hAnsi="Times New Roman" w:cs="Times New Roman"/>
                <w:sz w:val="18"/>
                <w:szCs w:val="20"/>
                <w:lang w:val="kk-KZ" w:eastAsia="en-US"/>
              </w:rPr>
              <w:br/>
            </w:r>
            <w:r w:rsidRPr="00725AB5">
              <w:rPr>
                <w:rFonts w:ascii="Times New Roman" w:eastAsia="Times New Roman" w:hAnsi="Times New Roman" w:cs="Times New Roman"/>
                <w:b/>
                <w:bCs/>
                <w:color w:val="FF0000"/>
                <w:sz w:val="18"/>
                <w:szCs w:val="20"/>
                <w:lang w:val="kk-KZ" w:eastAsia="en-US"/>
              </w:rPr>
              <w:t>Ұсыныс</w:t>
            </w:r>
            <w:r w:rsidRPr="00725AB5">
              <w:rPr>
                <w:rFonts w:ascii="Times New Roman" w:eastAsia="Times New Roman" w:hAnsi="Times New Roman" w:cs="Times New Roman"/>
                <w:color w:val="FF0000"/>
                <w:sz w:val="18"/>
                <w:szCs w:val="20"/>
                <w:lang w:val="kk-KZ" w:eastAsia="en-US"/>
              </w:rPr>
              <w:t>:</w:t>
            </w:r>
            <w:r w:rsidRPr="00725AB5">
              <w:rPr>
                <w:rFonts w:ascii="Times New Roman" w:eastAsia="Times New Roman" w:hAnsi="Times New Roman" w:cs="Times New Roman"/>
                <w:sz w:val="18"/>
                <w:szCs w:val="20"/>
                <w:lang w:val="kk-KZ" w:eastAsia="en-US"/>
              </w:rPr>
              <w:t xml:space="preserve"> </w:t>
            </w:r>
            <w:r w:rsidRPr="00725AB5">
              <w:rPr>
                <w:rFonts w:ascii="Times New Roman" w:eastAsia="Times New Roman" w:hAnsi="Times New Roman" w:cs="Times New Roman"/>
                <w:color w:val="333333"/>
                <w:sz w:val="18"/>
                <w:szCs w:val="20"/>
                <w:lang w:val="kk-KZ" w:eastAsia="en-US"/>
              </w:rPr>
              <w:t>Ойынды қиындатуға болады: кедергілерден секіртіп /жіптен, текшелерден, шеңберден өту, т.б./</w:t>
            </w:r>
            <w:r w:rsidRPr="00725AB5">
              <w:rPr>
                <w:rFonts w:ascii="Times New Roman" w:eastAsia="Times New Roman" w:hAnsi="Times New Roman" w:cs="Times New Roman"/>
                <w:color w:val="333333"/>
                <w:szCs w:val="28"/>
                <w:lang w:val="kk-KZ" w:eastAsia="en-US"/>
              </w:rPr>
              <w:t> </w:t>
            </w:r>
          </w:p>
          <w:p w14:paraId="5D68CDF4"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p>
          <w:p w14:paraId="18B1F89D"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szCs w:val="28"/>
                <w:shd w:val="clear" w:color="auto" w:fill="FFFFFF"/>
                <w:lang w:val="kk-KZ" w:eastAsia="en-US"/>
              </w:rPr>
            </w:pPr>
          </w:p>
          <w:p w14:paraId="7E9B52E2"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szCs w:val="28"/>
                <w:shd w:val="clear" w:color="auto" w:fill="FFFFFF"/>
                <w:lang w:val="kk-KZ" w:eastAsia="en-US"/>
              </w:rPr>
            </w:pPr>
          </w:p>
          <w:p w14:paraId="27C79C9E"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szCs w:val="28"/>
                <w:shd w:val="clear" w:color="auto" w:fill="FFFFFF"/>
                <w:lang w:val="kk-KZ" w:eastAsia="en-US"/>
              </w:rPr>
            </w:pPr>
          </w:p>
          <w:p w14:paraId="2FD01E42"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szCs w:val="28"/>
                <w:shd w:val="clear" w:color="auto" w:fill="FFFFFF"/>
                <w:lang w:val="kk-KZ" w:eastAsia="en-US"/>
              </w:rPr>
            </w:pPr>
          </w:p>
          <w:p w14:paraId="5E25A10B"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szCs w:val="28"/>
                <w:shd w:val="clear" w:color="auto" w:fill="FFFFFF"/>
                <w:lang w:val="kk-KZ" w:eastAsia="en-US"/>
              </w:rPr>
            </w:pPr>
          </w:p>
        </w:tc>
      </w:tr>
      <w:tr w:rsidR="00725AB5" w:rsidRPr="00367436" w14:paraId="5034D1AE" w14:textId="77777777" w:rsidTr="00367436">
        <w:trPr>
          <w:gridAfter w:val="1"/>
          <w:wAfter w:w="12" w:type="dxa"/>
          <w:trHeight w:val="633"/>
        </w:trPr>
        <w:tc>
          <w:tcPr>
            <w:tcW w:w="4677" w:type="dxa"/>
            <w:gridSpan w:val="4"/>
            <w:vMerge/>
            <w:tcBorders>
              <w:top w:val="single" w:sz="4" w:space="0" w:color="auto"/>
              <w:left w:val="single" w:sz="4" w:space="0" w:color="auto"/>
              <w:bottom w:val="single" w:sz="4" w:space="0" w:color="auto"/>
              <w:right w:val="single" w:sz="4" w:space="0" w:color="auto"/>
            </w:tcBorders>
            <w:vAlign w:val="center"/>
            <w:hideMark/>
          </w:tcPr>
          <w:p w14:paraId="69152B04" w14:textId="77777777" w:rsidR="00725AB5" w:rsidRPr="00725AB5" w:rsidRDefault="00725AB5" w:rsidP="00725AB5">
            <w:pPr>
              <w:spacing w:after="0" w:line="0" w:lineRule="atLeast"/>
              <w:rPr>
                <w:rFonts w:ascii="Times New Roman" w:eastAsia="Times New Roman" w:hAnsi="Times New Roman" w:cs="Times New Roman"/>
                <w:color w:val="000000"/>
                <w:sz w:val="18"/>
                <w:szCs w:val="20"/>
                <w:lang w:val="kk-KZ" w:eastAsia="en-US"/>
              </w:rPr>
            </w:pPr>
          </w:p>
        </w:tc>
        <w:tc>
          <w:tcPr>
            <w:tcW w:w="5650" w:type="dxa"/>
            <w:gridSpan w:val="11"/>
            <w:tcBorders>
              <w:top w:val="nil"/>
              <w:left w:val="single" w:sz="4" w:space="0" w:color="auto"/>
              <w:bottom w:val="single" w:sz="4" w:space="0" w:color="auto"/>
              <w:right w:val="single" w:sz="4" w:space="0" w:color="auto"/>
            </w:tcBorders>
          </w:tcPr>
          <w:p w14:paraId="6C201F2D" w14:textId="77777777" w:rsidR="00725AB5" w:rsidRPr="00725AB5" w:rsidRDefault="00725AB5" w:rsidP="00725AB5">
            <w:pPr>
              <w:spacing w:after="0" w:line="0" w:lineRule="atLeast"/>
              <w:rPr>
                <w:rFonts w:ascii="Times New Roman" w:eastAsiaTheme="minorHAnsi" w:hAnsi="Times New Roman" w:cs="Times New Roman"/>
                <w:b/>
                <w:color w:val="000099"/>
                <w:sz w:val="20"/>
                <w:szCs w:val="24"/>
                <w:shd w:val="clear" w:color="auto" w:fill="FFFFFF"/>
                <w:lang w:val="kk-KZ"/>
              </w:rPr>
            </w:pPr>
          </w:p>
          <w:p w14:paraId="275902AD" w14:textId="77777777" w:rsidR="00725AB5" w:rsidRPr="00725AB5" w:rsidRDefault="00725AB5" w:rsidP="00725AB5">
            <w:pPr>
              <w:spacing w:after="0" w:line="0" w:lineRule="atLeast"/>
              <w:rPr>
                <w:rFonts w:ascii="Times New Roman" w:hAnsi="Times New Roman" w:cs="Times New Roman"/>
                <w:b/>
                <w:color w:val="000099"/>
                <w:sz w:val="20"/>
                <w:szCs w:val="24"/>
                <w:shd w:val="clear" w:color="auto" w:fill="FFFFFF"/>
                <w:lang w:val="kk-KZ"/>
              </w:rPr>
            </w:pPr>
          </w:p>
        </w:tc>
        <w:tc>
          <w:tcPr>
            <w:tcW w:w="5111" w:type="dxa"/>
            <w:gridSpan w:val="9"/>
            <w:vMerge/>
            <w:tcBorders>
              <w:top w:val="single" w:sz="4" w:space="0" w:color="auto"/>
              <w:left w:val="single" w:sz="4" w:space="0" w:color="auto"/>
              <w:bottom w:val="single" w:sz="4" w:space="0" w:color="auto"/>
              <w:right w:val="single" w:sz="4" w:space="0" w:color="auto"/>
            </w:tcBorders>
            <w:vAlign w:val="center"/>
            <w:hideMark/>
          </w:tcPr>
          <w:p w14:paraId="1CC86E1B" w14:textId="77777777" w:rsidR="00725AB5" w:rsidRPr="00725AB5" w:rsidRDefault="00725AB5" w:rsidP="00725AB5">
            <w:pPr>
              <w:spacing w:after="0" w:line="0" w:lineRule="atLeast"/>
              <w:rPr>
                <w:rFonts w:ascii="Times New Roman" w:eastAsia="Times New Roman" w:hAnsi="Times New Roman" w:cs="Times New Roman"/>
                <w:b/>
                <w:szCs w:val="24"/>
                <w:shd w:val="clear" w:color="auto" w:fill="FFFFFF"/>
                <w:lang w:val="kk-KZ" w:eastAsia="en-US"/>
              </w:rPr>
            </w:pPr>
          </w:p>
        </w:tc>
      </w:tr>
      <w:tr w:rsidR="00725AB5" w:rsidRPr="00725AB5" w14:paraId="29C38CC1" w14:textId="77777777" w:rsidTr="00367436">
        <w:trPr>
          <w:gridAfter w:val="1"/>
          <w:wAfter w:w="12" w:type="dxa"/>
          <w:trHeight w:val="331"/>
        </w:trPr>
        <w:tc>
          <w:tcPr>
            <w:tcW w:w="15438" w:type="dxa"/>
            <w:gridSpan w:val="24"/>
            <w:tcBorders>
              <w:top w:val="single" w:sz="4" w:space="0" w:color="auto"/>
              <w:left w:val="single" w:sz="4" w:space="0" w:color="auto"/>
              <w:bottom w:val="single" w:sz="4" w:space="0" w:color="auto"/>
              <w:right w:val="single" w:sz="4" w:space="0" w:color="auto"/>
            </w:tcBorders>
            <w:hideMark/>
          </w:tcPr>
          <w:p w14:paraId="155CF22E" w14:textId="77777777" w:rsidR="00725AB5" w:rsidRPr="00725AB5" w:rsidRDefault="00725AB5" w:rsidP="00725AB5">
            <w:pPr>
              <w:spacing w:after="0" w:line="0" w:lineRule="atLeast"/>
              <w:jc w:val="center"/>
              <w:rPr>
                <w:rFonts w:ascii="Times New Roman" w:eastAsiaTheme="minorHAnsi" w:hAnsi="Times New Roman" w:cs="Times New Roman"/>
                <w:b/>
                <w:color w:val="000099"/>
                <w:sz w:val="24"/>
                <w:szCs w:val="24"/>
                <w:shd w:val="clear" w:color="auto" w:fill="FFFFFF"/>
              </w:rPr>
            </w:pPr>
            <w:r w:rsidRPr="00725AB5">
              <w:rPr>
                <w:rFonts w:ascii="Times New Roman" w:hAnsi="Times New Roman" w:cs="Times New Roman"/>
                <w:b/>
                <w:color w:val="000099"/>
                <w:sz w:val="24"/>
                <w:szCs w:val="24"/>
              </w:rPr>
              <w:t xml:space="preserve">3  - ұйымдастырылған  іс-әрекет              </w:t>
            </w:r>
          </w:p>
        </w:tc>
      </w:tr>
      <w:tr w:rsidR="00725AB5" w:rsidRPr="00367436" w14:paraId="36882121" w14:textId="77777777" w:rsidTr="00367436">
        <w:trPr>
          <w:gridAfter w:val="1"/>
          <w:wAfter w:w="12" w:type="dxa"/>
        </w:trPr>
        <w:tc>
          <w:tcPr>
            <w:tcW w:w="2530" w:type="dxa"/>
            <w:gridSpan w:val="2"/>
            <w:tcBorders>
              <w:top w:val="single" w:sz="4" w:space="0" w:color="auto"/>
              <w:left w:val="single" w:sz="4" w:space="0" w:color="auto"/>
              <w:bottom w:val="single" w:sz="4" w:space="0" w:color="auto"/>
              <w:right w:val="single" w:sz="4" w:space="0" w:color="auto"/>
            </w:tcBorders>
          </w:tcPr>
          <w:p w14:paraId="4DFB8AE0" w14:textId="77777777" w:rsidR="00725AB5" w:rsidRPr="00725AB5" w:rsidRDefault="00725AB5" w:rsidP="00725AB5">
            <w:pPr>
              <w:spacing w:after="0" w:line="0" w:lineRule="atLeast"/>
              <w:jc w:val="center"/>
              <w:rPr>
                <w:rFonts w:ascii="Times New Roman" w:eastAsiaTheme="minorHAnsi" w:hAnsi="Times New Roman" w:cs="Times New Roman"/>
                <w:b/>
                <w:color w:val="000000"/>
                <w:sz w:val="24"/>
                <w:szCs w:val="24"/>
                <w:lang w:bidi="en-US"/>
              </w:rPr>
            </w:pPr>
          </w:p>
        </w:tc>
        <w:tc>
          <w:tcPr>
            <w:tcW w:w="2961" w:type="dxa"/>
            <w:gridSpan w:val="7"/>
            <w:tcBorders>
              <w:top w:val="single" w:sz="4" w:space="0" w:color="auto"/>
              <w:left w:val="single" w:sz="4" w:space="0" w:color="auto"/>
              <w:bottom w:val="single" w:sz="4" w:space="0" w:color="auto"/>
              <w:right w:val="single" w:sz="4" w:space="0" w:color="auto"/>
            </w:tcBorders>
          </w:tcPr>
          <w:p w14:paraId="460B8725"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Қоршаған орта</w:t>
            </w:r>
          </w:p>
          <w:p w14:paraId="434C7321"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szCs w:val="20"/>
                <w:lang w:val="kk-KZ"/>
              </w:rPr>
              <w:t>Тақырыбы:</w:t>
            </w:r>
            <w:r w:rsidRPr="00725AB5">
              <w:rPr>
                <w:rFonts w:ascii="Times New Roman" w:hAnsi="Times New Roman" w:cs="Times New Roman"/>
                <w:lang w:val="kk-KZ"/>
              </w:rPr>
              <w:t xml:space="preserve"> </w:t>
            </w:r>
            <w:r w:rsidRPr="00725AB5">
              <w:rPr>
                <w:rFonts w:ascii="Times New Roman" w:hAnsi="Times New Roman" w:cs="Times New Roman"/>
                <w:sz w:val="18"/>
                <w:lang w:val="kk-KZ"/>
              </w:rPr>
              <w:t xml:space="preserve"> </w:t>
            </w:r>
            <w:r w:rsidRPr="00725AB5">
              <w:rPr>
                <w:rFonts w:ascii="Times New Roman" w:hAnsi="Times New Roman" w:cs="Times New Roman"/>
                <w:sz w:val="20"/>
                <w:highlight w:val="yellow"/>
              </w:rPr>
              <w:t>Менің елімнің салт-дәстүрі.</w:t>
            </w:r>
            <w:r w:rsidRPr="00725AB5">
              <w:rPr>
                <w:rFonts w:ascii="Times New Roman" w:hAnsi="Times New Roman" w:cs="Times New Roman"/>
                <w:sz w:val="20"/>
                <w:lang w:val="kk-KZ"/>
              </w:rPr>
              <w:t xml:space="preserve"> </w:t>
            </w:r>
          </w:p>
          <w:p w14:paraId="66E986E9"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lang w:val="kk-KZ"/>
              </w:rPr>
              <w:t>Міндеті</w:t>
            </w:r>
            <w:r w:rsidRPr="00725AB5">
              <w:rPr>
                <w:rFonts w:ascii="Times New Roman" w:hAnsi="Times New Roman" w:cs="Times New Roman"/>
                <w:b/>
                <w:sz w:val="20"/>
                <w:szCs w:val="20"/>
                <w:lang w:val="kk-KZ"/>
              </w:rPr>
              <w:t>:</w:t>
            </w:r>
            <w:r w:rsidRPr="00725AB5">
              <w:rPr>
                <w:sz w:val="20"/>
                <w:szCs w:val="20"/>
                <w:lang w:val="kk-KZ"/>
              </w:rPr>
              <w:t xml:space="preserve"> Бесік жыры, тұсаукесер, бесікке бөлеу дәстүрлері туралы түсінік беру.</w:t>
            </w:r>
          </w:p>
          <w:p w14:paraId="27E99541" w14:textId="77777777" w:rsidR="00725AB5" w:rsidRPr="00725AB5" w:rsidRDefault="00725AB5" w:rsidP="00725AB5">
            <w:pPr>
              <w:spacing w:after="0" w:line="0" w:lineRule="atLeast"/>
              <w:ind w:right="593"/>
              <w:jc w:val="both"/>
              <w:rPr>
                <w:rFonts w:ascii="Times New Roman" w:hAnsi="Times New Roman" w:cs="Times New Roman"/>
                <w:lang w:val="kk-KZ"/>
              </w:rPr>
            </w:pP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18"/>
                <w:highlight w:val="yellow"/>
                <w:lang w:val="kk-KZ"/>
              </w:rPr>
              <w:t>ата-бабаларымыздан қалған салт-дәстүрді жоғалтпай әрі қарай жалғастыру керектігін түсіну; салт-</w:t>
            </w:r>
            <w:r w:rsidRPr="00725AB5">
              <w:rPr>
                <w:rFonts w:ascii="Times New Roman" w:hAnsi="Times New Roman" w:cs="Times New Roman"/>
                <w:sz w:val="18"/>
                <w:highlight w:val="yellow"/>
                <w:lang w:val="kk-KZ"/>
              </w:rPr>
              <w:lastRenderedPageBreak/>
              <w:t>дәстүрдің адам өміріндегі маңызы туралы алғашқы түсініктерінің болуы.</w:t>
            </w:r>
          </w:p>
          <w:p w14:paraId="470F94B6" w14:textId="77777777" w:rsidR="00725AB5" w:rsidRPr="00725AB5" w:rsidRDefault="00725AB5" w:rsidP="00725AB5">
            <w:pPr>
              <w:spacing w:after="0" w:line="0" w:lineRule="atLeast"/>
              <w:rPr>
                <w:rFonts w:ascii="Times New Roman" w:hAnsi="Times New Roman" w:cs="Times New Roman"/>
                <w:sz w:val="20"/>
                <w:lang w:val="kk-KZ"/>
              </w:rPr>
            </w:pPr>
          </w:p>
          <w:p w14:paraId="3BC8E980"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w:t>
            </w:r>
            <w:r w:rsidRPr="00725AB5">
              <w:rPr>
                <w:rFonts w:ascii="Times New Roman" w:hAnsi="Times New Roman" w:cs="Times New Roman"/>
                <w:b/>
                <w:sz w:val="18"/>
                <w:lang w:val="kk-KZ"/>
              </w:rPr>
              <w:t>Үй сыртында қолағаш» ойыны.</w:t>
            </w:r>
          </w:p>
          <w:p w14:paraId="25B2B61C"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Педагог ойын барысында қауіпсіздік шараларына назар аударады. Балалар дөңгелене қол ұстасып тұрады. Ойын бастаушы орамалды алып, балалардың сыртын айналып жүгіріп,</w:t>
            </w:r>
          </w:p>
          <w:p w14:paraId="54010525"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былай дейді:</w:t>
            </w:r>
          </w:p>
          <w:p w14:paraId="462F4664"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«Үй сыртында қолағаш» ойыны.</w:t>
            </w:r>
          </w:p>
          <w:p w14:paraId="1EAC3E06"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Педагог ойын барысында қауіпсіздік шараларына назар аударады. Балалар дөңгелене қол ұстасып тұрады. Ойын бастаушы орамалды алып, балалардың сыртын айналып жүгіріп,</w:t>
            </w:r>
          </w:p>
          <w:p w14:paraId="50D441E6"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былай дейді:</w:t>
            </w:r>
          </w:p>
          <w:p w14:paraId="79F0E699" w14:textId="77777777" w:rsidR="00725AB5" w:rsidRPr="00725AB5" w:rsidRDefault="00725AB5" w:rsidP="00725AB5">
            <w:pPr>
              <w:spacing w:after="0" w:line="0" w:lineRule="atLeast"/>
              <w:rPr>
                <w:rFonts w:ascii="Times New Roman" w:hAnsi="Times New Roman" w:cs="Times New Roman"/>
                <w:b/>
                <w:sz w:val="14"/>
                <w:szCs w:val="20"/>
                <w:lang w:val="kk-KZ"/>
              </w:rPr>
            </w:pPr>
          </w:p>
          <w:p w14:paraId="29CB77D1"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4"/>
                <w:lang w:val="kk-KZ"/>
              </w:rPr>
              <w:t>.</w:t>
            </w:r>
            <w:r w:rsidRPr="00725AB5">
              <w:rPr>
                <w:rFonts w:ascii="Times New Roman" w:hAnsi="Times New Roman" w:cs="Times New Roman"/>
                <w:sz w:val="16"/>
                <w:lang w:val="kk-KZ"/>
              </w:rPr>
              <w:t xml:space="preserve"> Қол ұстасып тұрған балалар қолдарын ажыратпайды. Ол – есік ашпағанның белгісі.</w:t>
            </w:r>
          </w:p>
          <w:p w14:paraId="7DC046B1"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Ойын бастаушы:</w:t>
            </w:r>
          </w:p>
          <w:p w14:paraId="5464F63A"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«Үй сыртында қолағаш</w:t>
            </w:r>
          </w:p>
          <w:p w14:paraId="4046E7B6" w14:textId="77777777" w:rsidR="00725AB5" w:rsidRPr="00725AB5" w:rsidRDefault="00725AB5" w:rsidP="00725AB5">
            <w:pPr>
              <w:spacing w:after="0" w:line="0" w:lineRule="atLeast"/>
              <w:rPr>
                <w:rFonts w:ascii="Times New Roman" w:hAnsi="Times New Roman" w:cs="Times New Roman"/>
                <w:sz w:val="20"/>
              </w:rPr>
            </w:pPr>
            <w:r w:rsidRPr="00725AB5">
              <w:rPr>
                <w:rFonts w:ascii="Times New Roman" w:hAnsi="Times New Roman" w:cs="Times New Roman"/>
                <w:sz w:val="16"/>
                <w:lang w:val="kk-KZ"/>
              </w:rPr>
              <w:t xml:space="preserve">Озам десең, ала қаш» – деп, өзі таңдаған баланың арқасынан орамалмен соғып қалып, орамалды тастай сала жүгіре жөнеледі. </w:t>
            </w:r>
            <w:r w:rsidRPr="00725AB5">
              <w:rPr>
                <w:rFonts w:ascii="Times New Roman" w:hAnsi="Times New Roman" w:cs="Times New Roman"/>
                <w:sz w:val="16"/>
              </w:rPr>
              <w:t>Орамал алған бала қарама-қарсы жақпен жүгіреді.</w:t>
            </w:r>
          </w:p>
          <w:p w14:paraId="7B340662"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p>
          <w:p w14:paraId="15E5D291"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sz w:val="20"/>
                <w:lang w:val="kk-KZ"/>
              </w:rPr>
              <w:t xml:space="preserve"> </w:t>
            </w:r>
          </w:p>
        </w:tc>
        <w:tc>
          <w:tcPr>
            <w:tcW w:w="2281" w:type="dxa"/>
            <w:gridSpan w:val="2"/>
            <w:tcBorders>
              <w:top w:val="single" w:sz="4" w:space="0" w:color="auto"/>
              <w:left w:val="single" w:sz="4" w:space="0" w:color="auto"/>
              <w:bottom w:val="single" w:sz="4" w:space="0" w:color="auto"/>
              <w:right w:val="single" w:sz="4" w:space="0" w:color="auto"/>
            </w:tcBorders>
          </w:tcPr>
          <w:p w14:paraId="2CCBCCFC"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20"/>
                <w:szCs w:val="20"/>
                <w:lang w:val="kk-KZ" w:bidi="en-US"/>
              </w:rPr>
              <w:lastRenderedPageBreak/>
              <w:t>Қазақ тілі</w:t>
            </w:r>
          </w:p>
          <w:p w14:paraId="21839DE4"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b/>
                <w:color w:val="000000"/>
                <w:sz w:val="20"/>
                <w:szCs w:val="20"/>
                <w:lang w:val="kk-KZ" w:bidi="en-US"/>
              </w:rPr>
              <w:t>Тақырыбы:</w:t>
            </w:r>
            <w:r w:rsidRPr="00725AB5">
              <w:rPr>
                <w:sz w:val="20"/>
                <w:szCs w:val="20"/>
                <w:lang w:val="kk-KZ"/>
              </w:rPr>
              <w:t xml:space="preserve"> </w:t>
            </w:r>
            <w:r w:rsidRPr="00725AB5">
              <w:rPr>
                <w:rFonts w:ascii="Times New Roman" w:hAnsi="Times New Roman" w:cs="Times New Roman"/>
                <w:color w:val="000000"/>
                <w:sz w:val="20"/>
                <w:szCs w:val="20"/>
                <w:lang w:val="kk-KZ" w:bidi="en-US"/>
              </w:rPr>
              <w:t>Мен және менің достарым.</w:t>
            </w:r>
          </w:p>
          <w:p w14:paraId="514CEC19"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b/>
                <w:color w:val="000000"/>
                <w:sz w:val="20"/>
                <w:szCs w:val="20"/>
                <w:lang w:val="kk-KZ" w:bidi="en-US"/>
              </w:rPr>
              <w:t>Міндеті</w:t>
            </w:r>
            <w:r w:rsidRPr="00725AB5">
              <w:rPr>
                <w:rFonts w:ascii="Times New Roman" w:hAnsi="Times New Roman" w:cs="Times New Roman"/>
                <w:color w:val="000000"/>
                <w:sz w:val="20"/>
                <w:szCs w:val="20"/>
                <w:lang w:val="kk-KZ" w:bidi="en-US"/>
              </w:rPr>
              <w:t>: қазақ тіліндегі сөздері дұрыс айтуға және оларды қолдана білуге үйрету,</w:t>
            </w:r>
          </w:p>
          <w:p w14:paraId="0F0A64BC" w14:textId="77777777" w:rsidR="00725AB5" w:rsidRPr="00725AB5" w:rsidRDefault="00725AB5" w:rsidP="00725AB5">
            <w:pPr>
              <w:spacing w:after="0" w:line="0" w:lineRule="atLeast"/>
              <w:rPr>
                <w:rFonts w:ascii="Times New Roman" w:hAnsi="Times New Roman" w:cs="Times New Roman"/>
                <w:color w:val="000000"/>
                <w:sz w:val="20"/>
                <w:szCs w:val="20"/>
                <w:lang w:val="kk-KZ" w:bidi="en-US"/>
              </w:rPr>
            </w:pPr>
            <w:r w:rsidRPr="00725AB5">
              <w:rPr>
                <w:rFonts w:ascii="Times New Roman" w:hAnsi="Times New Roman" w:cs="Times New Roman"/>
                <w:color w:val="000000"/>
                <w:sz w:val="20"/>
                <w:szCs w:val="20"/>
                <w:lang w:val="kk-KZ" w:bidi="en-US"/>
              </w:rPr>
              <w:t xml:space="preserve">достық туралы түсініктерін кеңейту. Қазақ тіліндегі сөздер </w:t>
            </w:r>
            <w:r w:rsidRPr="00725AB5">
              <w:rPr>
                <w:rFonts w:ascii="Times New Roman" w:hAnsi="Times New Roman" w:cs="Times New Roman"/>
                <w:color w:val="000000"/>
                <w:sz w:val="20"/>
                <w:szCs w:val="20"/>
                <w:lang w:val="kk-KZ" w:bidi="en-US"/>
              </w:rPr>
              <w:lastRenderedPageBreak/>
              <w:t>мен сөйлемдерді түсініп және</w:t>
            </w:r>
          </w:p>
          <w:p w14:paraId="1CC7381F"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color w:val="000000"/>
                <w:sz w:val="20"/>
                <w:szCs w:val="20"/>
                <w:lang w:val="kk-KZ" w:bidi="en-US"/>
              </w:rPr>
              <w:t>күнделікті өмірде қолдана білуге үйрету.</w:t>
            </w:r>
          </w:p>
          <w:p w14:paraId="21C0BD1A" w14:textId="77777777" w:rsidR="00725AB5" w:rsidRPr="00725AB5" w:rsidRDefault="00725AB5" w:rsidP="00725AB5">
            <w:pPr>
              <w:spacing w:after="0" w:line="0" w:lineRule="atLeast"/>
              <w:ind w:right="209"/>
              <w:rPr>
                <w:rFonts w:ascii="Times New Roman" w:hAnsi="Times New Roman" w:cs="Times New Roman"/>
                <w:sz w:val="20"/>
                <w:szCs w:val="20"/>
                <w:lang w:val="kk-KZ"/>
              </w:rPr>
            </w:pPr>
            <w:r w:rsidRPr="00725AB5">
              <w:rPr>
                <w:rFonts w:ascii="Times New Roman" w:hAnsi="Times New Roman" w:cs="Times New Roman"/>
                <w:b/>
                <w:sz w:val="20"/>
                <w:szCs w:val="20"/>
                <w:lang w:val="kk-KZ"/>
              </w:rPr>
              <w:t>Мақсаты:</w:t>
            </w:r>
            <w:r w:rsidRPr="00725AB5">
              <w:rPr>
                <w:lang w:val="kk-KZ"/>
              </w:rPr>
              <w:t xml:space="preserve"> </w:t>
            </w:r>
            <w:r w:rsidRPr="00725AB5">
              <w:rPr>
                <w:rFonts w:ascii="Times New Roman" w:hAnsi="Times New Roman" w:cs="Times New Roman"/>
                <w:sz w:val="20"/>
                <w:szCs w:val="20"/>
                <w:lang w:val="kk-KZ"/>
              </w:rPr>
              <w:t>тақырып бойынша сөздер үйрету, сөзді саналы түрде есте сақтауға жаттықтыру.</w:t>
            </w:r>
          </w:p>
          <w:p w14:paraId="7A235EFD"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Дидактикалық ойын: «Өзіңнің досың туралы әңгімеле».</w:t>
            </w:r>
          </w:p>
          <w:p w14:paraId="3A001A3A"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Балалар өздері туралы және достары туралы әңгімелеу.</w:t>
            </w:r>
          </w:p>
          <w:p w14:paraId="30FB08E6"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Менің атым – Наташа. Мен бес жастамын. Менің досымның аты – Сәуле. Біз тату</w:t>
            </w:r>
          </w:p>
          <w:p w14:paraId="299133A0"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ойнаймыз.</w:t>
            </w:r>
          </w:p>
          <w:p w14:paraId="42765352"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Менің атым – Артем. Мен бес жастамын. Менің достарымның аттары – Арлан, Рома.</w:t>
            </w:r>
          </w:p>
          <w:p w14:paraId="50675498" w14:textId="77777777" w:rsidR="00725AB5" w:rsidRPr="00725AB5" w:rsidRDefault="00725AB5" w:rsidP="00725AB5">
            <w:pPr>
              <w:spacing w:after="0" w:line="0" w:lineRule="atLeast"/>
              <w:rPr>
                <w:rFonts w:ascii="Times New Roman" w:hAnsi="Times New Roman" w:cs="Times New Roman"/>
                <w:b/>
                <w:lang w:val="kk-KZ"/>
              </w:rPr>
            </w:pPr>
            <w:r w:rsidRPr="00725AB5">
              <w:rPr>
                <w:rFonts w:ascii="Times New Roman" w:hAnsi="Times New Roman" w:cs="Times New Roman"/>
                <w:sz w:val="20"/>
                <w:szCs w:val="20"/>
                <w:lang w:val="kk-KZ"/>
              </w:rPr>
              <w:t>Біз достарымызбен татумыз.</w:t>
            </w:r>
          </w:p>
        </w:tc>
        <w:tc>
          <w:tcPr>
            <w:tcW w:w="2303" w:type="dxa"/>
            <w:gridSpan w:val="3"/>
            <w:tcBorders>
              <w:top w:val="single" w:sz="4" w:space="0" w:color="auto"/>
              <w:left w:val="single" w:sz="4" w:space="0" w:color="auto"/>
              <w:bottom w:val="single" w:sz="4" w:space="0" w:color="auto"/>
              <w:right w:val="single" w:sz="4" w:space="0" w:color="auto"/>
            </w:tcBorders>
            <w:hideMark/>
          </w:tcPr>
          <w:p w14:paraId="272522F6"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Көркем әдебиет</w:t>
            </w:r>
          </w:p>
          <w:p w14:paraId="56BB05BE"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 xml:space="preserve">Тақырыбы: </w:t>
            </w:r>
            <w:r w:rsidRPr="00725AB5">
              <w:rPr>
                <w:rFonts w:ascii="Times New Roman" w:hAnsi="Times New Roman" w:cs="Times New Roman"/>
                <w:sz w:val="20"/>
                <w:szCs w:val="20"/>
                <w:lang w:val="kk-KZ"/>
              </w:rPr>
              <w:t>«Арыстан мен тышқан</w:t>
            </w:r>
            <w:r w:rsidRPr="00725AB5">
              <w:rPr>
                <w:rFonts w:ascii="Times New Roman" w:hAnsi="Times New Roman" w:cs="Times New Roman"/>
                <w:b/>
                <w:sz w:val="20"/>
                <w:szCs w:val="20"/>
                <w:lang w:val="kk-KZ"/>
              </w:rPr>
              <w:t xml:space="preserve">!  </w:t>
            </w:r>
          </w:p>
          <w:p w14:paraId="5FD823B6" w14:textId="77777777" w:rsidR="00725AB5" w:rsidRPr="00725AB5" w:rsidRDefault="00725AB5" w:rsidP="00725AB5">
            <w:pPr>
              <w:spacing w:after="0" w:line="0" w:lineRule="atLeast"/>
              <w:ind w:left="3"/>
              <w:rPr>
                <w:rFonts w:ascii="Times New Roman" w:hAnsi="Times New Roman" w:cs="Times New Roman"/>
                <w:sz w:val="20"/>
                <w:szCs w:val="20"/>
                <w:lang w:val="kk-KZ"/>
              </w:rPr>
            </w:pPr>
            <w:r w:rsidRPr="00725AB5">
              <w:rPr>
                <w:rFonts w:ascii="Times New Roman" w:hAnsi="Times New Roman" w:cs="Times New Roman"/>
                <w:b/>
                <w:sz w:val="20"/>
                <w:szCs w:val="20"/>
                <w:lang w:val="kk-KZ"/>
              </w:rPr>
              <w:t>Міндеті</w:t>
            </w:r>
            <w:r w:rsidRPr="00725AB5">
              <w:rPr>
                <w:rFonts w:ascii="Times New Roman" w:hAnsi="Times New Roman" w:cs="Times New Roman"/>
                <w:sz w:val="20"/>
                <w:szCs w:val="20"/>
                <w:lang w:val="kk-KZ"/>
              </w:rPr>
              <w:t>:</w:t>
            </w:r>
            <w:r w:rsidRPr="00725AB5">
              <w:rPr>
                <w:lang w:val="kk-KZ"/>
              </w:rPr>
              <w:t xml:space="preserve"> </w:t>
            </w:r>
            <w:r w:rsidRPr="00725AB5">
              <w:rPr>
                <w:rFonts w:ascii="Times New Roman" w:hAnsi="Times New Roman" w:cs="Times New Roman"/>
                <w:sz w:val="20"/>
                <w:szCs w:val="20"/>
                <w:lang w:val="kk-KZ"/>
              </w:rPr>
              <w:t>Ертегіні баяндауда сюжеттік</w:t>
            </w:r>
          </w:p>
          <w:p w14:paraId="01DEE738" w14:textId="77777777" w:rsidR="00725AB5" w:rsidRPr="00725AB5" w:rsidRDefault="00725AB5" w:rsidP="00725AB5">
            <w:pPr>
              <w:spacing w:after="0" w:line="0" w:lineRule="atLeast"/>
              <w:ind w:left="3"/>
              <w:rPr>
                <w:rFonts w:ascii="Times New Roman" w:hAnsi="Times New Roman" w:cs="Times New Roman"/>
                <w:sz w:val="20"/>
                <w:szCs w:val="20"/>
                <w:lang w:val="kk-KZ"/>
              </w:rPr>
            </w:pPr>
            <w:r w:rsidRPr="00725AB5">
              <w:rPr>
                <w:rFonts w:ascii="Times New Roman" w:hAnsi="Times New Roman" w:cs="Times New Roman"/>
                <w:sz w:val="20"/>
                <w:szCs w:val="20"/>
                <w:lang w:val="kk-KZ"/>
              </w:rPr>
              <w:t>бірізділікті сақтау, қисынды мазмұндауға, ертегіні</w:t>
            </w:r>
          </w:p>
          <w:p w14:paraId="5F590A9C" w14:textId="77777777" w:rsidR="00725AB5" w:rsidRPr="00725AB5" w:rsidRDefault="00725AB5" w:rsidP="00725AB5">
            <w:pPr>
              <w:spacing w:after="0" w:line="0" w:lineRule="atLeast"/>
              <w:ind w:left="3"/>
              <w:rPr>
                <w:rFonts w:ascii="Times New Roman" w:hAnsi="Times New Roman" w:cs="Times New Roman"/>
                <w:sz w:val="20"/>
                <w:szCs w:val="20"/>
                <w:lang w:val="kk-KZ"/>
              </w:rPr>
            </w:pPr>
            <w:r w:rsidRPr="00725AB5">
              <w:rPr>
                <w:rFonts w:ascii="Times New Roman" w:hAnsi="Times New Roman" w:cs="Times New Roman"/>
                <w:sz w:val="20"/>
                <w:szCs w:val="20"/>
                <w:lang w:val="kk-KZ"/>
              </w:rPr>
              <w:t>әңгімелеу барысында бейнелеуіш сөздерді</w:t>
            </w:r>
          </w:p>
          <w:p w14:paraId="75F8F683" w14:textId="77777777" w:rsidR="00725AB5" w:rsidRPr="00725AB5" w:rsidRDefault="00725AB5" w:rsidP="00725AB5">
            <w:pPr>
              <w:spacing w:after="0" w:line="0" w:lineRule="atLeast"/>
              <w:ind w:left="3"/>
              <w:rPr>
                <w:rFonts w:ascii="Times New Roman" w:hAnsi="Times New Roman" w:cs="Times New Roman"/>
                <w:sz w:val="18"/>
                <w:lang w:val="kk-KZ"/>
              </w:rPr>
            </w:pPr>
            <w:r w:rsidRPr="00725AB5">
              <w:rPr>
                <w:rFonts w:ascii="Times New Roman" w:hAnsi="Times New Roman" w:cs="Times New Roman"/>
                <w:sz w:val="20"/>
                <w:szCs w:val="20"/>
                <w:lang w:val="kk-KZ"/>
              </w:rPr>
              <w:t>қолдануға үйрету.</w:t>
            </w:r>
          </w:p>
          <w:p w14:paraId="6B15E963" w14:textId="77777777" w:rsidR="00725AB5" w:rsidRPr="00725AB5" w:rsidRDefault="00725AB5" w:rsidP="00725AB5">
            <w:pPr>
              <w:spacing w:after="0" w:line="0" w:lineRule="atLeast"/>
              <w:rPr>
                <w:rFonts w:ascii="Times New Roman" w:hAnsi="Times New Roman" w:cs="Times New Roman"/>
                <w:b/>
                <w:sz w:val="20"/>
                <w:szCs w:val="20"/>
                <w:lang w:val="kk-KZ"/>
              </w:rPr>
            </w:pPr>
          </w:p>
          <w:p w14:paraId="42A76716"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20"/>
                <w:szCs w:val="20"/>
                <w:lang w:val="kk-KZ"/>
              </w:rPr>
              <w:t>таныс сюжеттер бойынша қойылымды сахналауға дағдыландыру.</w:t>
            </w:r>
          </w:p>
          <w:p w14:paraId="2B2A9507" w14:textId="77777777" w:rsidR="00725AB5" w:rsidRPr="00725AB5" w:rsidRDefault="00725AB5" w:rsidP="00725AB5">
            <w:pPr>
              <w:spacing w:after="0" w:line="0" w:lineRule="atLeast"/>
              <w:rPr>
                <w:rFonts w:ascii="Times New Roman" w:hAnsi="Times New Roman" w:cs="Times New Roman"/>
                <w:b/>
                <w:sz w:val="20"/>
                <w:szCs w:val="20"/>
                <w:lang w:val="kk-KZ"/>
              </w:rPr>
            </w:pPr>
          </w:p>
          <w:p w14:paraId="1BA405D0"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b/>
                <w:sz w:val="20"/>
                <w:szCs w:val="20"/>
                <w:lang w:val="kk-KZ"/>
              </w:rPr>
              <w:t xml:space="preserve"> </w:t>
            </w:r>
            <w:r w:rsidRPr="00725AB5">
              <w:rPr>
                <w:rFonts w:ascii="Times New Roman" w:hAnsi="Times New Roman" w:cs="Times New Roman"/>
                <w:sz w:val="20"/>
                <w:szCs w:val="20"/>
                <w:lang w:val="kk-KZ"/>
              </w:rPr>
              <w:t>1. Суреттерді қара. Арыстан тышқанға не айтты? Тышқан арыстанға қалай көмектесті? Тышқанның тапқырлығы туралы өз ойыңды айт. Досыңмен диалог құр. 2. Суретте қандай аң жасырынып тұрғанын тап. Педагог балалардың суретте қандай аң жасырынып тұрғанын табуына көмектеседі. Жеке жұмыс жүргізеді</w:t>
            </w:r>
          </w:p>
          <w:p w14:paraId="7E7FAEFC"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Дамыту.</w:t>
            </w:r>
          </w:p>
          <w:p w14:paraId="0369031F"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p>
          <w:p w14:paraId="6EA95C41" w14:textId="77777777" w:rsidR="00725AB5" w:rsidRPr="00725AB5" w:rsidRDefault="00725AB5" w:rsidP="00725AB5">
            <w:pPr>
              <w:spacing w:after="0" w:line="0" w:lineRule="atLeast"/>
              <w:rPr>
                <w:rFonts w:ascii="Times New Roman" w:hAnsi="Times New Roman" w:cs="Times New Roman"/>
                <w:b/>
                <w:sz w:val="20"/>
                <w:szCs w:val="20"/>
              </w:rPr>
            </w:pPr>
          </w:p>
        </w:tc>
        <w:tc>
          <w:tcPr>
            <w:tcW w:w="2274" w:type="dxa"/>
            <w:gridSpan w:val="5"/>
            <w:tcBorders>
              <w:top w:val="single" w:sz="4" w:space="0" w:color="auto"/>
              <w:left w:val="single" w:sz="4" w:space="0" w:color="auto"/>
              <w:bottom w:val="single" w:sz="4" w:space="0" w:color="auto"/>
              <w:right w:val="single" w:sz="4" w:space="0" w:color="auto"/>
            </w:tcBorders>
          </w:tcPr>
          <w:p w14:paraId="724518F4"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Қоршаған орта</w:t>
            </w:r>
          </w:p>
          <w:p w14:paraId="5FDB45D8" w14:textId="77777777" w:rsidR="00725AB5" w:rsidRPr="00725AB5" w:rsidRDefault="00725AB5" w:rsidP="00725AB5">
            <w:pPr>
              <w:tabs>
                <w:tab w:val="left" w:pos="674"/>
              </w:tabs>
              <w:spacing w:after="0" w:line="0" w:lineRule="atLeast"/>
              <w:rPr>
                <w:rFonts w:ascii="Times New Roman" w:hAnsi="Times New Roman" w:cs="Times New Roman"/>
                <w:sz w:val="20"/>
                <w:lang w:val="kk-KZ"/>
              </w:rPr>
            </w:pPr>
            <w:r w:rsidRPr="00725AB5">
              <w:rPr>
                <w:rFonts w:ascii="Times New Roman" w:hAnsi="Times New Roman" w:cs="Times New Roman"/>
                <w:b/>
                <w:sz w:val="20"/>
                <w:szCs w:val="20"/>
                <w:lang w:val="kk-KZ"/>
              </w:rPr>
              <w:t xml:space="preserve">Тақырыбы </w:t>
            </w:r>
            <w:r w:rsidRPr="00725AB5">
              <w:rPr>
                <w:rFonts w:ascii="Times New Roman" w:hAnsi="Times New Roman" w:cs="Times New Roman"/>
                <w:sz w:val="20"/>
                <w:lang w:val="kk-KZ"/>
              </w:rPr>
              <w:t>Жыл</w:t>
            </w:r>
            <w:r w:rsidRPr="00725AB5">
              <w:rPr>
                <w:rFonts w:ascii="Times New Roman" w:hAnsi="Times New Roman" w:cs="Times New Roman"/>
                <w:spacing w:val="-1"/>
                <w:sz w:val="20"/>
                <w:lang w:val="kk-KZ"/>
              </w:rPr>
              <w:t xml:space="preserve"> </w:t>
            </w:r>
            <w:r w:rsidRPr="00725AB5">
              <w:rPr>
                <w:rFonts w:ascii="Times New Roman" w:hAnsi="Times New Roman" w:cs="Times New Roman"/>
                <w:sz w:val="20"/>
                <w:lang w:val="kk-KZ"/>
              </w:rPr>
              <w:t>құстары</w:t>
            </w:r>
          </w:p>
          <w:p w14:paraId="7A135D63"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lang w:val="kk-KZ"/>
              </w:rPr>
              <w:t>Міндеті:</w:t>
            </w:r>
            <w:r w:rsidRPr="00725AB5">
              <w:rPr>
                <w:rFonts w:ascii="Times New Roman" w:hAnsi="Times New Roman" w:cs="Times New Roman"/>
                <w:sz w:val="18"/>
                <w:lang w:val="kk-KZ"/>
              </w:rPr>
              <w:t xml:space="preserve"> Құстардың пайдасы туралы түсініктерін нығайту.</w:t>
            </w:r>
          </w:p>
          <w:p w14:paraId="53F28AB6"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18"/>
                <w:lang w:val="kk-KZ"/>
              </w:rPr>
              <w:t xml:space="preserve"> Қыста жылы жаққа ұшып кететін жыл құстары мен қыстап қалатын құстардың атын атап, бір-бірінен айыра білуге үйрету.</w:t>
            </w:r>
          </w:p>
          <w:p w14:paraId="1AC049C0" w14:textId="77777777" w:rsidR="00725AB5" w:rsidRPr="00725AB5" w:rsidRDefault="00725AB5" w:rsidP="00725AB5">
            <w:pPr>
              <w:spacing w:after="0" w:line="0" w:lineRule="atLeast"/>
              <w:rPr>
                <w:rFonts w:ascii="Times New Roman" w:hAnsi="Times New Roman" w:cs="Times New Roman"/>
                <w:sz w:val="18"/>
                <w:lang w:val="kk-KZ"/>
              </w:rPr>
            </w:pPr>
          </w:p>
          <w:p w14:paraId="5DDA1839"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«Үшіншісі артық» атты дидактикалық ойынын</w:t>
            </w:r>
            <w:r w:rsidRPr="00725AB5">
              <w:rPr>
                <w:rFonts w:ascii="Times New Roman" w:hAnsi="Times New Roman" w:cs="Times New Roman"/>
                <w:sz w:val="18"/>
                <w:lang w:val="kk-KZ"/>
              </w:rPr>
              <w:t xml:space="preserve"> ұйымдастырады.</w:t>
            </w:r>
          </w:p>
          <w:p w14:paraId="12E03BDF"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Мақсаттары: балалардың құстардың алуан түрлілігі туралы білімдерін бекіту. Педагог құстардың аттарын араластырып, шатастырып айтады. Қатені байқаған бала қол шапалақтауы тиіс (торғай, қарға, шыбын, суықторғай және т.б.).</w:t>
            </w:r>
          </w:p>
          <w:p w14:paraId="3F658279" w14:textId="77777777" w:rsidR="00725AB5" w:rsidRPr="00725AB5" w:rsidRDefault="00725AB5" w:rsidP="00725AB5">
            <w:pPr>
              <w:spacing w:after="0" w:line="0" w:lineRule="atLeast"/>
              <w:rPr>
                <w:rFonts w:ascii="Times New Roman" w:hAnsi="Times New Roman" w:cs="Times New Roman"/>
              </w:rPr>
            </w:pPr>
            <w:r w:rsidRPr="00725AB5">
              <w:rPr>
                <w:rFonts w:ascii="Times New Roman" w:hAnsi="Times New Roman" w:cs="Times New Roman"/>
                <w:sz w:val="18"/>
                <w:lang w:val="kk-KZ"/>
              </w:rPr>
              <w:t xml:space="preserve">Өзекті мəселе: Құстар бізге қандай пайда әкеледі? Талқылайды. «Зиянкес жәндіктер мен кеміргіштерді жояды» деген қорытынды жасайды. </w:t>
            </w:r>
            <w:r w:rsidRPr="00725AB5">
              <w:rPr>
                <w:rFonts w:ascii="Times New Roman" w:hAnsi="Times New Roman" w:cs="Times New Roman"/>
                <w:sz w:val="18"/>
              </w:rPr>
              <w:t>Сонымен қатар өсімдіктердің тұқымдарын таратып, олардың көбеюіне көмектеседі</w:t>
            </w:r>
          </w:p>
        </w:tc>
        <w:tc>
          <w:tcPr>
            <w:tcW w:w="3089" w:type="dxa"/>
            <w:gridSpan w:val="5"/>
            <w:tcBorders>
              <w:top w:val="single" w:sz="4" w:space="0" w:color="auto"/>
              <w:left w:val="single" w:sz="4" w:space="0" w:color="auto"/>
              <w:bottom w:val="single" w:sz="4" w:space="0" w:color="auto"/>
              <w:right w:val="single" w:sz="4" w:space="0" w:color="auto"/>
            </w:tcBorders>
          </w:tcPr>
          <w:p w14:paraId="344B3918"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b/>
                <w:color w:val="000000"/>
                <w:sz w:val="18"/>
                <w:szCs w:val="20"/>
                <w:lang w:val="kk-KZ" w:bidi="en-US"/>
              </w:rPr>
              <w:lastRenderedPageBreak/>
              <w:t>Дене шынықтыру</w:t>
            </w:r>
          </w:p>
          <w:p w14:paraId="44DA1F17"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color w:val="000000"/>
                <w:sz w:val="18"/>
                <w:szCs w:val="20"/>
                <w:lang w:val="kk-KZ" w:bidi="en-US"/>
              </w:rPr>
              <w:t>Т</w:t>
            </w:r>
            <w:r w:rsidRPr="00725AB5">
              <w:rPr>
                <w:rFonts w:ascii="Times New Roman" w:hAnsi="Times New Roman" w:cs="Times New Roman"/>
                <w:b/>
                <w:color w:val="000000"/>
                <w:sz w:val="18"/>
                <w:szCs w:val="20"/>
                <w:lang w:val="kk-KZ" w:bidi="en-US"/>
              </w:rPr>
              <w:t>ақырыбы</w:t>
            </w:r>
            <w:r w:rsidRPr="00725AB5">
              <w:rPr>
                <w:rFonts w:ascii="Times New Roman" w:hAnsi="Times New Roman" w:cs="Times New Roman"/>
                <w:color w:val="000000"/>
                <w:sz w:val="18"/>
                <w:szCs w:val="20"/>
                <w:lang w:val="kk-KZ" w:bidi="en-US"/>
              </w:rPr>
              <w:t xml:space="preserve"> </w:t>
            </w:r>
            <w:r w:rsidRPr="00725AB5">
              <w:rPr>
                <w:rFonts w:ascii="Times New Roman" w:hAnsi="Times New Roman" w:cs="Times New Roman"/>
                <w:b/>
                <w:sz w:val="20"/>
                <w:lang w:val="kk-KZ"/>
              </w:rPr>
              <w:t xml:space="preserve"> </w:t>
            </w:r>
            <w:r w:rsidRPr="00725AB5">
              <w:rPr>
                <w:rFonts w:ascii="Times New Roman" w:hAnsi="Times New Roman" w:cs="Times New Roman"/>
                <w:sz w:val="20"/>
                <w:lang w:val="kk-KZ"/>
              </w:rPr>
              <w:t xml:space="preserve"> </w:t>
            </w:r>
            <w:r w:rsidRPr="00725AB5">
              <w:rPr>
                <w:rFonts w:ascii="Times New Roman" w:hAnsi="Times New Roman" w:cs="Times New Roman"/>
                <w:b/>
                <w:sz w:val="20"/>
                <w:lang w:val="kk-KZ"/>
              </w:rPr>
              <w:t>«Менің үйім»</w:t>
            </w:r>
          </w:p>
          <w:p w14:paraId="7EE7993B"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lang w:val="kk-KZ"/>
              </w:rPr>
              <w:t>Міндеті:</w:t>
            </w:r>
            <w:r w:rsidRPr="00725AB5">
              <w:rPr>
                <w:lang w:val="kk-KZ"/>
              </w:rPr>
              <w:t xml:space="preserve"> </w:t>
            </w:r>
            <w:r w:rsidRPr="00725AB5">
              <w:rPr>
                <w:rFonts w:ascii="Times New Roman" w:hAnsi="Times New Roman" w:cs="Times New Roman"/>
                <w:sz w:val="20"/>
                <w:lang w:val="kk-KZ"/>
              </w:rPr>
              <w:t>Гимнастикалық орындық үстінде тапсырмаларды орындап жүру дағдыларын</w:t>
            </w:r>
          </w:p>
          <w:p w14:paraId="15EE7182"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бекіту.</w:t>
            </w:r>
          </w:p>
          <w:p w14:paraId="7785527A"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color w:val="000000"/>
                <w:sz w:val="18"/>
                <w:szCs w:val="20"/>
                <w:lang w:val="kk-KZ" w:bidi="en-US"/>
              </w:rPr>
              <w:t>Мақсаты -</w:t>
            </w:r>
            <w:r w:rsidRPr="00725AB5">
              <w:rPr>
                <w:rFonts w:ascii="Times New Roman" w:hAnsi="Times New Roman" w:cs="Times New Roman"/>
                <w:sz w:val="18"/>
                <w:lang w:val="kk-KZ"/>
              </w:rPr>
              <w:t xml:space="preserve">  Допты сапта тұрып кеуде тұсынан алысқа лақтыруға жаттықтыруды</w:t>
            </w:r>
          </w:p>
          <w:p w14:paraId="50BA12BF" w14:textId="77777777" w:rsidR="00725AB5" w:rsidRPr="00725AB5" w:rsidRDefault="00725AB5" w:rsidP="00725AB5">
            <w:pPr>
              <w:spacing w:after="0" w:line="0" w:lineRule="atLeast"/>
              <w:rPr>
                <w:rFonts w:ascii="Times New Roman" w:hAnsi="Times New Roman" w:cs="Times New Roman"/>
                <w:sz w:val="14"/>
                <w:lang w:val="kk-KZ"/>
              </w:rPr>
            </w:pPr>
            <w:r w:rsidRPr="00725AB5">
              <w:rPr>
                <w:rFonts w:ascii="Times New Roman" w:hAnsi="Times New Roman" w:cs="Times New Roman"/>
                <w:sz w:val="18"/>
                <w:lang w:val="kk-KZ"/>
              </w:rPr>
              <w:t>жалғастыру, допты алдыға, жоғары лақтыра білу шеберліктерін (машықтарын) дамыту</w:t>
            </w:r>
            <w:r w:rsidRPr="00725AB5">
              <w:rPr>
                <w:rFonts w:ascii="Times New Roman" w:hAnsi="Times New Roman" w:cs="Times New Roman"/>
                <w:sz w:val="12"/>
                <w:lang w:val="kk-KZ"/>
              </w:rPr>
              <w:t xml:space="preserve"> </w:t>
            </w:r>
          </w:p>
          <w:p w14:paraId="0D6E101E"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p>
          <w:p w14:paraId="526D037F"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Саусақ гимнастикасы: «Менің үйім»</w:t>
            </w:r>
          </w:p>
          <w:p w14:paraId="3B2C0C9C"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«Тау басындағы үйді көріп тұрмын (алақандарыңды қосып, үй жасаңдар), оның айналасы жап-жасыл (қолдарыңмен толқын тәрізді қимылдар жасаңдар).</w:t>
            </w:r>
          </w:p>
          <w:p w14:paraId="23EC7E9C"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Мынау – ағаш, мынау – бұталар (ағаш пен бұталарды бейнелеңдер). Мынау – хош иісті гүлдер (алақандарыңмен гүлдің қауызын жасаңдар). Үй қоршаумен қоршалған (ауада саусақтарымен ирек сызықтар сызады).</w:t>
            </w:r>
          </w:p>
          <w:p w14:paraId="42C1FA84"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Аула іші тап-таза (ауаны сипалаңдар), қақпаны ашамыз (қақпаны ашқан тәрізді бейнелейді).</w:t>
            </w:r>
          </w:p>
          <w:p w14:paraId="26B47D9C" w14:textId="77777777" w:rsidR="00725AB5" w:rsidRPr="00725AB5" w:rsidRDefault="00725AB5" w:rsidP="00725AB5">
            <w:pPr>
              <w:spacing w:after="0" w:line="0" w:lineRule="atLeast"/>
              <w:rPr>
                <w:rFonts w:ascii="Times New Roman" w:eastAsia="Times New Roman" w:hAnsi="Times New Roman" w:cs="Times New Roman"/>
                <w:b/>
                <w:color w:val="000000"/>
                <w:sz w:val="18"/>
                <w:szCs w:val="20"/>
                <w:lang w:val="kk-KZ" w:bidi="en-US"/>
              </w:rPr>
            </w:pPr>
            <w:r w:rsidRPr="00725AB5">
              <w:rPr>
                <w:rFonts w:ascii="Times New Roman" w:hAnsi="Times New Roman" w:cs="Times New Roman"/>
                <w:sz w:val="18"/>
                <w:lang w:val="kk-KZ"/>
              </w:rPr>
              <w:t>Үйге қарай жүгіреміз (саусақтар «жүгірді»), есікті қағамыз: (жұдырықпен): түк-түк-түк. Есікке кім жақындап келе жатыр? (Алақанға құлақтарын тосады), Біз қонаққа келдік, көп базарлық әкелдік (қолды алдыға созып, бір нәрсе әкеле жатқандай бейнелеңдер)».</w:t>
            </w:r>
          </w:p>
          <w:p w14:paraId="75439379" w14:textId="77777777" w:rsidR="00725AB5" w:rsidRPr="00725AB5" w:rsidRDefault="00725AB5" w:rsidP="00725AB5">
            <w:pPr>
              <w:spacing w:after="0" w:line="0" w:lineRule="atLeast"/>
              <w:rPr>
                <w:rFonts w:ascii="Times New Roman" w:eastAsia="Times New Roman" w:hAnsi="Times New Roman" w:cs="Times New Roman"/>
                <w:b/>
                <w:color w:val="000000"/>
                <w:sz w:val="20"/>
                <w:szCs w:val="20"/>
                <w:lang w:val="kk-KZ" w:bidi="en-US"/>
              </w:rPr>
            </w:pPr>
          </w:p>
          <w:p w14:paraId="3C7D85F0" w14:textId="77777777" w:rsidR="00725AB5" w:rsidRPr="00725AB5" w:rsidRDefault="00725AB5" w:rsidP="00725AB5">
            <w:pPr>
              <w:spacing w:after="0" w:line="0" w:lineRule="atLeast"/>
              <w:rPr>
                <w:rFonts w:ascii="Times New Roman" w:eastAsia="Times New Roman" w:hAnsi="Times New Roman" w:cs="Times New Roman"/>
                <w:b/>
                <w:color w:val="000000"/>
                <w:sz w:val="20"/>
                <w:szCs w:val="20"/>
                <w:lang w:val="kk-KZ" w:bidi="en-US"/>
              </w:rPr>
            </w:pPr>
          </w:p>
        </w:tc>
      </w:tr>
      <w:tr w:rsidR="00725AB5" w:rsidRPr="00E973D8" w14:paraId="799C9B4D" w14:textId="77777777" w:rsidTr="00367436">
        <w:trPr>
          <w:gridAfter w:val="1"/>
          <w:wAfter w:w="12" w:type="dxa"/>
          <w:trHeight w:val="181"/>
        </w:trPr>
        <w:tc>
          <w:tcPr>
            <w:tcW w:w="15438" w:type="dxa"/>
            <w:gridSpan w:val="24"/>
            <w:tcBorders>
              <w:top w:val="single" w:sz="4" w:space="0" w:color="auto"/>
              <w:left w:val="single" w:sz="4" w:space="0" w:color="auto"/>
              <w:bottom w:val="single" w:sz="4" w:space="0" w:color="auto"/>
              <w:right w:val="single" w:sz="4" w:space="0" w:color="auto"/>
            </w:tcBorders>
            <w:hideMark/>
          </w:tcPr>
          <w:p w14:paraId="1F6BB9C5" w14:textId="77777777" w:rsidR="00725AB5" w:rsidRPr="00725AB5" w:rsidRDefault="00725AB5" w:rsidP="00725AB5">
            <w:pPr>
              <w:spacing w:after="0" w:line="0" w:lineRule="atLeast"/>
              <w:ind w:firstLineChars="400" w:firstLine="964"/>
              <w:jc w:val="center"/>
              <w:rPr>
                <w:rFonts w:ascii="Times New Roman" w:eastAsia="Times New Roman" w:hAnsi="Times New Roman" w:cs="Times New Roman"/>
                <w:b/>
                <w:bCs/>
                <w:i/>
                <w:color w:val="0000CC"/>
                <w:szCs w:val="24"/>
                <w:lang w:val="kk-KZ"/>
              </w:rPr>
            </w:pPr>
            <w:r w:rsidRPr="00725AB5">
              <w:rPr>
                <w:rFonts w:ascii="Times New Roman" w:hAnsi="Times New Roman" w:cs="Times New Roman"/>
                <w:b/>
                <w:color w:val="000099"/>
                <w:sz w:val="24"/>
                <w:szCs w:val="24"/>
                <w:shd w:val="clear" w:color="auto" w:fill="FFFFFF"/>
                <w:lang w:val="kk-KZ"/>
              </w:rPr>
              <w:lastRenderedPageBreak/>
              <w:t xml:space="preserve">Үзіліс:  </w:t>
            </w:r>
            <w:r w:rsidRPr="00725AB5">
              <w:rPr>
                <w:rFonts w:ascii="Times New Roman" w:hAnsi="Times New Roman" w:cs="Times New Roman"/>
                <w:b/>
                <w:color w:val="000099"/>
                <w:szCs w:val="24"/>
                <w:shd w:val="clear" w:color="auto" w:fill="FFFFFF"/>
                <w:lang w:val="kk-KZ"/>
              </w:rPr>
              <w:t>Секіруге арналған ойындар</w:t>
            </w:r>
            <w:r w:rsidRPr="00725AB5">
              <w:rPr>
                <w:rFonts w:ascii="Times New Roman" w:hAnsi="Times New Roman" w:cs="Times New Roman"/>
                <w:color w:val="000099"/>
                <w:szCs w:val="24"/>
                <w:shd w:val="clear" w:color="auto" w:fill="FFFFFF"/>
                <w:lang w:val="kk-KZ"/>
              </w:rPr>
              <w:t> </w:t>
            </w:r>
            <w:r w:rsidRPr="00725AB5">
              <w:rPr>
                <w:rFonts w:ascii="Times New Roman" w:hAnsi="Times New Roman" w:cs="Times New Roman"/>
                <w:szCs w:val="24"/>
                <w:lang w:val="kk-KZ"/>
              </w:rPr>
              <w:t xml:space="preserve"> </w:t>
            </w:r>
            <w:r w:rsidRPr="00725AB5">
              <w:rPr>
                <w:rFonts w:ascii="Times New Roman" w:hAnsi="Times New Roman" w:cs="Times New Roman"/>
                <w:b/>
                <w:color w:val="000099"/>
                <w:szCs w:val="24"/>
                <w:lang w:val="kk-KZ"/>
              </w:rPr>
              <w:t>«</w:t>
            </w:r>
            <w:r w:rsidRPr="00725AB5">
              <w:rPr>
                <w:rFonts w:ascii="Times New Roman" w:hAnsi="Times New Roman" w:cs="Times New Roman"/>
                <w:b/>
                <w:color w:val="000099"/>
                <w:szCs w:val="24"/>
                <w:shd w:val="clear" w:color="auto" w:fill="FFFFFF"/>
                <w:lang w:val="kk-KZ"/>
              </w:rPr>
              <w:t>Көжектер</w:t>
            </w:r>
            <w:r w:rsidRPr="00725AB5">
              <w:rPr>
                <w:rFonts w:ascii="Times New Roman" w:hAnsi="Times New Roman" w:cs="Times New Roman"/>
                <w:b/>
                <w:color w:val="000099"/>
                <w:szCs w:val="24"/>
                <w:lang w:val="kk-KZ"/>
              </w:rPr>
              <w:t>»</w:t>
            </w:r>
            <w:r w:rsidRPr="00725AB5">
              <w:rPr>
                <w:rFonts w:ascii="Times New Roman" w:hAnsi="Times New Roman" w:cs="Times New Roman"/>
                <w:b/>
                <w:color w:val="000099"/>
                <w:sz w:val="20"/>
                <w:lang w:val="kk-KZ"/>
              </w:rPr>
              <w:t xml:space="preserve"> </w:t>
            </w:r>
            <w:r w:rsidRPr="00725AB5">
              <w:rPr>
                <w:rFonts w:ascii="Times New Roman" w:hAnsi="Times New Roman" w:cs="Times New Roman"/>
                <w:b/>
                <w:color w:val="000099"/>
                <w:szCs w:val="24"/>
                <w:lang w:val="kk-KZ"/>
              </w:rPr>
              <w:t>ойыны.</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b/>
                <w:bCs/>
                <w:color w:val="0000CC"/>
                <w:szCs w:val="24"/>
                <w:lang w:val="kk-KZ"/>
              </w:rPr>
              <w:t xml:space="preserve"> </w:t>
            </w:r>
            <w:r w:rsidRPr="00725AB5">
              <w:rPr>
                <w:rFonts w:ascii="Times New Roman" w:eastAsia="Times New Roman" w:hAnsi="Times New Roman" w:cs="Times New Roman"/>
                <w:b/>
                <w:bCs/>
                <w:i/>
                <w:color w:val="0000CC"/>
                <w:szCs w:val="24"/>
                <w:lang w:val="kk-KZ"/>
              </w:rPr>
              <w:t xml:space="preserve"> </w:t>
            </w:r>
          </w:p>
          <w:p w14:paraId="02C278B0" w14:textId="77777777" w:rsidR="00725AB5" w:rsidRPr="00725AB5" w:rsidRDefault="00725AB5" w:rsidP="00725AB5">
            <w:pPr>
              <w:spacing w:after="0" w:line="0" w:lineRule="atLeast"/>
              <w:ind w:firstLineChars="400" w:firstLine="964"/>
              <w:jc w:val="center"/>
              <w:rPr>
                <w:rFonts w:ascii="Times New Roman" w:eastAsiaTheme="minorHAnsi" w:hAnsi="Times New Roman" w:cs="Times New Roman"/>
                <w:sz w:val="24"/>
                <w:szCs w:val="24"/>
                <w:lang w:val="kk-KZ"/>
              </w:rPr>
            </w:pPr>
            <w:r w:rsidRPr="00725AB5">
              <w:rPr>
                <w:rFonts w:ascii="Times New Roman" w:hAnsi="Times New Roman" w:cs="Times New Roman"/>
                <w:b/>
                <w:color w:val="000099"/>
                <w:sz w:val="24"/>
                <w:szCs w:val="24"/>
                <w:shd w:val="clear" w:color="auto" w:fill="FFFFFF"/>
                <w:lang w:val="kk-KZ"/>
              </w:rPr>
              <w:t xml:space="preserve">     </w:t>
            </w:r>
          </w:p>
        </w:tc>
      </w:tr>
      <w:tr w:rsidR="00725AB5" w:rsidRPr="00725AB5" w14:paraId="115A3561" w14:textId="77777777" w:rsidTr="00367436">
        <w:trPr>
          <w:gridAfter w:val="1"/>
          <w:wAfter w:w="12" w:type="dxa"/>
          <w:trHeight w:val="5948"/>
        </w:trPr>
        <w:tc>
          <w:tcPr>
            <w:tcW w:w="3960" w:type="dxa"/>
            <w:gridSpan w:val="3"/>
            <w:tcBorders>
              <w:top w:val="single" w:sz="4" w:space="0" w:color="auto"/>
              <w:left w:val="single" w:sz="4" w:space="0" w:color="auto"/>
              <w:bottom w:val="single" w:sz="4" w:space="0" w:color="auto"/>
              <w:right w:val="single" w:sz="4" w:space="0" w:color="auto"/>
            </w:tcBorders>
            <w:hideMark/>
          </w:tcPr>
          <w:p w14:paraId="07FECEFE"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FF0000"/>
                <w:sz w:val="18"/>
                <w:szCs w:val="20"/>
                <w:lang w:val="kk-KZ" w:eastAsia="en-US"/>
              </w:rPr>
            </w:pPr>
            <w:r w:rsidRPr="00725AB5">
              <w:rPr>
                <w:rFonts w:ascii="Times New Roman" w:eastAsia="Times New Roman" w:hAnsi="Times New Roman" w:cs="Times New Roman"/>
                <w:b/>
                <w:bCs/>
                <w:color w:val="FF0000"/>
                <w:sz w:val="18"/>
                <w:szCs w:val="20"/>
                <w:lang w:val="kk-KZ" w:eastAsia="en-US"/>
              </w:rPr>
              <w:lastRenderedPageBreak/>
              <w:t>Дәстүрлі емес технологиясын пайдалана отырып жасалған балаға арналған саусақ ойындары</w:t>
            </w:r>
          </w:p>
          <w:p w14:paraId="55578D9C" w14:textId="77777777" w:rsidR="00725AB5" w:rsidRPr="00725AB5" w:rsidRDefault="00725AB5" w:rsidP="00725AB5">
            <w:pPr>
              <w:widowControl w:val="0"/>
              <w:shd w:val="clear" w:color="auto" w:fill="FFFFFF"/>
              <w:autoSpaceDE w:val="0"/>
              <w:autoSpaceDN w:val="0"/>
              <w:spacing w:after="0" w:line="0" w:lineRule="atLeast"/>
              <w:ind w:left="132"/>
              <w:jc w:val="both"/>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b/>
                <w:color w:val="0000CC"/>
                <w:sz w:val="18"/>
                <w:szCs w:val="20"/>
                <w:lang w:val="kk-KZ" w:eastAsia="en-US"/>
              </w:rPr>
              <w:t>«Кірпі»</w:t>
            </w:r>
            <w:r w:rsidRPr="00725AB5">
              <w:rPr>
                <w:rFonts w:ascii="Times New Roman" w:eastAsia="Times New Roman" w:hAnsi="Times New Roman" w:cs="Times New Roman"/>
                <w:color w:val="000000"/>
                <w:sz w:val="18"/>
                <w:szCs w:val="20"/>
                <w:lang w:val="kk-KZ" w:eastAsia="en-US"/>
              </w:rPr>
              <w:t xml:space="preserve"> жаттығуы</w:t>
            </w:r>
          </w:p>
          <w:p w14:paraId="1AE08160" w14:textId="77777777" w:rsidR="00725AB5" w:rsidRPr="00725AB5" w:rsidRDefault="00725AB5" w:rsidP="00725AB5">
            <w:pPr>
              <w:widowControl w:val="0"/>
              <w:shd w:val="clear" w:color="auto" w:fill="FFFFFF"/>
              <w:autoSpaceDE w:val="0"/>
              <w:autoSpaceDN w:val="0"/>
              <w:spacing w:after="0" w:line="0" w:lineRule="atLeast"/>
              <w:ind w:left="132"/>
              <w:jc w:val="both"/>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000000"/>
                <w:sz w:val="18"/>
                <w:szCs w:val="20"/>
                <w:lang w:val="kk-KZ" w:eastAsia="en-US"/>
              </w:rPr>
              <w:t>Момақанмын алайда, (үш саусақтарын түйістіріп, кірпінің жүрісін салады)</w:t>
            </w:r>
          </w:p>
          <w:p w14:paraId="31D00256" w14:textId="77777777" w:rsidR="00725AB5" w:rsidRPr="00725AB5" w:rsidRDefault="00725AB5" w:rsidP="00725AB5">
            <w:pPr>
              <w:widowControl w:val="0"/>
              <w:shd w:val="clear" w:color="auto" w:fill="FFFFFF"/>
              <w:autoSpaceDE w:val="0"/>
              <w:autoSpaceDN w:val="0"/>
              <w:spacing w:after="0" w:line="0" w:lineRule="atLeast"/>
              <w:ind w:left="132"/>
              <w:jc w:val="both"/>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000000"/>
                <w:sz w:val="18"/>
                <w:szCs w:val="20"/>
                <w:lang w:val="kk-KZ" w:eastAsia="en-US"/>
              </w:rPr>
              <w:t>Тікенім көп абайла, (екі қолының саусақтарын айқастырып, кірпінің тікенектері жасайды).</w:t>
            </w:r>
          </w:p>
          <w:p w14:paraId="13F67B81" w14:textId="77777777" w:rsidR="00725AB5" w:rsidRPr="00725AB5" w:rsidRDefault="00725AB5" w:rsidP="00725AB5">
            <w:pPr>
              <w:widowControl w:val="0"/>
              <w:shd w:val="clear" w:color="auto" w:fill="FFFFFF"/>
              <w:autoSpaceDE w:val="0"/>
              <w:autoSpaceDN w:val="0"/>
              <w:spacing w:after="0" w:line="0" w:lineRule="atLeast"/>
              <w:ind w:left="132"/>
              <w:jc w:val="both"/>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000000"/>
                <w:sz w:val="18"/>
                <w:szCs w:val="20"/>
                <w:lang w:val="kk-KZ" w:eastAsia="en-US"/>
              </w:rPr>
              <w:t>Кіріп кетсе қолыңа,</w:t>
            </w:r>
          </w:p>
          <w:p w14:paraId="71ECCAAB" w14:textId="77777777" w:rsidR="00725AB5" w:rsidRPr="00725AB5" w:rsidRDefault="00725AB5" w:rsidP="00725AB5">
            <w:pPr>
              <w:widowControl w:val="0"/>
              <w:shd w:val="clear" w:color="auto" w:fill="FFFFFF"/>
              <w:autoSpaceDE w:val="0"/>
              <w:autoSpaceDN w:val="0"/>
              <w:spacing w:after="0" w:line="0" w:lineRule="atLeast"/>
              <w:ind w:left="132"/>
              <w:jc w:val="both"/>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000000"/>
                <w:sz w:val="18"/>
                <w:szCs w:val="20"/>
                <w:lang w:val="kk-KZ" w:eastAsia="en-US"/>
              </w:rPr>
              <w:t>Өкпелеме жарайма!</w:t>
            </w:r>
          </w:p>
          <w:p w14:paraId="2427F4EA"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color w:val="FF0000"/>
                <w:sz w:val="18"/>
                <w:szCs w:val="20"/>
                <w:lang w:val="kk-KZ" w:eastAsia="en-US"/>
              </w:rPr>
            </w:pPr>
            <w:r w:rsidRPr="00725AB5">
              <w:rPr>
                <w:rFonts w:ascii="Times New Roman" w:eastAsia="Times New Roman" w:hAnsi="Times New Roman" w:cs="Times New Roman"/>
                <w:b/>
                <w:color w:val="FF0000"/>
                <w:sz w:val="18"/>
                <w:szCs w:val="20"/>
                <w:lang w:val="kk-KZ" w:eastAsia="en-US"/>
              </w:rPr>
              <w:t>Қолдың саусақтарын дамытуға арналған жаттығу.</w:t>
            </w:r>
          </w:p>
          <w:p w14:paraId="2BEB72FA"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b/>
                <w:color w:val="0000CC"/>
                <w:sz w:val="18"/>
                <w:szCs w:val="20"/>
                <w:lang w:val="kk-KZ" w:eastAsia="en-US"/>
              </w:rPr>
              <w:t>Мақсаты :</w:t>
            </w:r>
            <w:r w:rsidRPr="00725AB5">
              <w:rPr>
                <w:rFonts w:ascii="Times New Roman" w:eastAsia="Times New Roman" w:hAnsi="Times New Roman" w:cs="Times New Roman"/>
                <w:color w:val="000000"/>
                <w:sz w:val="18"/>
                <w:szCs w:val="20"/>
                <w:lang w:val="kk-KZ" w:eastAsia="en-US"/>
              </w:rPr>
              <w:t xml:space="preserve"> қол саусақтарының күрделі үйлесімді қимылдарын дамыту.</w:t>
            </w:r>
          </w:p>
          <w:p w14:paraId="02A69C9E"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000000"/>
                <w:sz w:val="18"/>
                <w:szCs w:val="20"/>
                <w:lang w:val="kk-KZ" w:eastAsia="en-US"/>
              </w:rPr>
              <w:t>А) Алақанды үстелдің үстіне қоямыз. Балалар бірінші оң, содан кейін сол қолдың саусақтарын бір-бірден көтереді. Осы жаттығуды кері жасап, қайталайды.</w:t>
            </w:r>
          </w:p>
          <w:p w14:paraId="4CD30AED"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000000"/>
                <w:sz w:val="18"/>
                <w:szCs w:val="20"/>
                <w:lang w:val="kk-KZ" w:eastAsia="en-US"/>
              </w:rPr>
              <w:t>Б) Алақандар үстелдің үстінде, балалар кезекпен екі қолдың саусақтарын шынашақтан бастап көтереді.</w:t>
            </w:r>
          </w:p>
          <w:p w14:paraId="57570269"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color w:val="000000"/>
                <w:sz w:val="18"/>
                <w:szCs w:val="20"/>
                <w:lang w:val="kk-KZ" w:eastAsia="en-US"/>
              </w:rPr>
              <w:t>В) Балалар сұқ және ортаңғы саусақтарымен қаламды немесе қарындашты ұстайды. Осы саусақтарын бүгіп, қайтадан қалпына келтіреді., бұл жерде қаламды үлкен саусақтан төмен түсіп кетпеуін қадағалау керек.</w:t>
            </w:r>
          </w:p>
          <w:p w14:paraId="40045E98"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i/>
                <w:color w:val="000099"/>
                <w:szCs w:val="28"/>
                <w:lang w:val="kk-KZ" w:eastAsia="en-US"/>
              </w:rPr>
            </w:pPr>
            <w:r w:rsidRPr="00725AB5">
              <w:rPr>
                <w:rFonts w:ascii="Times New Roman" w:eastAsia="Times New Roman" w:hAnsi="Times New Roman" w:cs="Times New Roman"/>
                <w:color w:val="000000"/>
                <w:sz w:val="18"/>
                <w:szCs w:val="20"/>
                <w:lang w:val="kk-KZ" w:eastAsia="en-US"/>
              </w:rPr>
              <w:t>Г) Үстелдің үстінде 10-15 қарындаш немесе есептік таяқшалар жатыр. Оларды бір-бірден алып қолға жинау керек. Содан кейін тура солай қайтадан үстелге қою керек. Екінші қолмен көмектесуге болмайды.</w:t>
            </w:r>
          </w:p>
        </w:tc>
        <w:tc>
          <w:tcPr>
            <w:tcW w:w="6508" w:type="dxa"/>
            <w:gridSpan w:val="14"/>
            <w:tcBorders>
              <w:top w:val="single" w:sz="4" w:space="0" w:color="auto"/>
              <w:left w:val="single" w:sz="4" w:space="0" w:color="auto"/>
              <w:bottom w:val="single" w:sz="4" w:space="0" w:color="auto"/>
              <w:right w:val="single" w:sz="4" w:space="0" w:color="auto"/>
            </w:tcBorders>
          </w:tcPr>
          <w:p w14:paraId="02ADCF01" w14:textId="77777777" w:rsidR="00725AB5" w:rsidRPr="00725AB5" w:rsidRDefault="00725AB5" w:rsidP="00725AB5">
            <w:pPr>
              <w:spacing w:after="0" w:line="0" w:lineRule="atLeast"/>
              <w:rPr>
                <w:rFonts w:ascii="Times New Roman" w:hAnsi="Times New Roman" w:cs="Times New Roman"/>
                <w:b/>
                <w:color w:val="000099"/>
                <w:szCs w:val="24"/>
                <w:lang w:val="kk-KZ"/>
              </w:rPr>
            </w:pPr>
            <w:r w:rsidRPr="00725AB5">
              <w:rPr>
                <w:rFonts w:ascii="Times New Roman" w:hAnsi="Times New Roman" w:cs="Times New Roman"/>
                <w:b/>
                <w:noProof/>
                <w:color w:val="000099"/>
                <w:sz w:val="20"/>
              </w:rPr>
              <w:drawing>
                <wp:inline distT="0" distB="0" distL="0" distR="0" wp14:anchorId="2EE8EDAE" wp14:editId="38F303BA">
                  <wp:extent cx="2933700" cy="982980"/>
                  <wp:effectExtent l="0" t="0" r="0" b="7620"/>
                  <wp:docPr id="4" name="Рисунок 4" descr="https://i.ytimg.com/vi/fyUrAJssfBw/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i.ytimg.com/vi/fyUrAJssfBw/hqdefault.jpg"/>
                          <pic:cNvPicPr>
                            <a:picLocks noChangeAspect="1" noChangeArrowheads="1"/>
                          </pic:cNvPicPr>
                        </pic:nvPicPr>
                        <pic:blipFill>
                          <a:blip r:embed="rId120">
                            <a:extLst>
                              <a:ext uri="{28A0092B-C50C-407E-A947-70E740481C1C}">
                                <a14:useLocalDpi xmlns:a14="http://schemas.microsoft.com/office/drawing/2010/main" val="0"/>
                              </a:ext>
                            </a:extLst>
                          </a:blip>
                          <a:srcRect l="5019" t="15208" r="5734" b="13202"/>
                          <a:stretch>
                            <a:fillRect/>
                          </a:stretch>
                        </pic:blipFill>
                        <pic:spPr bwMode="auto">
                          <a:xfrm>
                            <a:off x="0" y="0"/>
                            <a:ext cx="2933700" cy="982980"/>
                          </a:xfrm>
                          <a:prstGeom prst="rect">
                            <a:avLst/>
                          </a:prstGeom>
                          <a:noFill/>
                          <a:ln>
                            <a:noFill/>
                          </a:ln>
                        </pic:spPr>
                      </pic:pic>
                    </a:graphicData>
                  </a:graphic>
                </wp:inline>
              </w:drawing>
            </w:r>
          </w:p>
          <w:p w14:paraId="60EB0E69" w14:textId="77777777" w:rsidR="00725AB5" w:rsidRPr="00725AB5" w:rsidRDefault="00725AB5" w:rsidP="00725AB5">
            <w:pPr>
              <w:spacing w:after="0" w:line="0" w:lineRule="atLeast"/>
              <w:rPr>
                <w:rFonts w:ascii="Times New Roman" w:hAnsi="Times New Roman" w:cs="Times New Roman"/>
                <w:b/>
                <w:color w:val="000099"/>
                <w:szCs w:val="24"/>
                <w:lang w:val="kk-KZ"/>
              </w:rPr>
            </w:pPr>
            <w:r w:rsidRPr="00725AB5">
              <w:rPr>
                <w:rFonts w:ascii="Times New Roman" w:hAnsi="Times New Roman" w:cs="Times New Roman"/>
                <w:b/>
                <w:noProof/>
                <w:color w:val="000099"/>
                <w:sz w:val="20"/>
              </w:rPr>
              <w:drawing>
                <wp:inline distT="0" distB="0" distL="0" distR="0" wp14:anchorId="5DE2D667" wp14:editId="62481378">
                  <wp:extent cx="2933700" cy="1203960"/>
                  <wp:effectExtent l="0" t="0" r="0" b="0"/>
                  <wp:docPr id="3" name="Рисунок 3" descr="http://co8tula.ru/upload/iblock/39a/39a89c7b9044f521388c73dd134a1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co8tula.ru/upload/iblock/39a/39a89c7b9044f521388c73dd134a126f.jpg"/>
                          <pic:cNvPicPr>
                            <a:picLocks noChangeAspect="1" noChangeArrowheads="1"/>
                          </pic:cNvPicPr>
                        </pic:nvPicPr>
                        <pic:blipFill>
                          <a:blip r:embed="rId121">
                            <a:extLst>
                              <a:ext uri="{28A0092B-C50C-407E-A947-70E740481C1C}">
                                <a14:useLocalDpi xmlns:a14="http://schemas.microsoft.com/office/drawing/2010/main" val="0"/>
                              </a:ext>
                            </a:extLst>
                          </a:blip>
                          <a:srcRect l="5849" t="7039" r="3816"/>
                          <a:stretch>
                            <a:fillRect/>
                          </a:stretch>
                        </pic:blipFill>
                        <pic:spPr bwMode="auto">
                          <a:xfrm>
                            <a:off x="0" y="0"/>
                            <a:ext cx="2933700" cy="1203960"/>
                          </a:xfrm>
                          <a:prstGeom prst="rect">
                            <a:avLst/>
                          </a:prstGeom>
                          <a:noFill/>
                          <a:ln>
                            <a:noFill/>
                          </a:ln>
                        </pic:spPr>
                      </pic:pic>
                    </a:graphicData>
                  </a:graphic>
                </wp:inline>
              </w:drawing>
            </w:r>
          </w:p>
          <w:p w14:paraId="3494C311" w14:textId="77777777" w:rsidR="00725AB5" w:rsidRPr="00725AB5" w:rsidRDefault="00725AB5" w:rsidP="00725AB5">
            <w:pPr>
              <w:spacing w:after="0" w:line="0" w:lineRule="atLeast"/>
              <w:rPr>
                <w:rFonts w:ascii="Times New Roman" w:hAnsi="Times New Roman" w:cs="Times New Roman"/>
                <w:b/>
                <w:color w:val="000099"/>
                <w:szCs w:val="24"/>
                <w:lang w:val="kk-KZ"/>
              </w:rPr>
            </w:pPr>
            <w:r w:rsidRPr="00725AB5">
              <w:rPr>
                <w:rFonts w:ascii="Times New Roman" w:hAnsi="Times New Roman" w:cs="Times New Roman"/>
                <w:b/>
                <w:noProof/>
                <w:color w:val="000099"/>
                <w:sz w:val="20"/>
              </w:rPr>
              <w:drawing>
                <wp:inline distT="0" distB="0" distL="0" distR="0" wp14:anchorId="021FCB93" wp14:editId="18D165E0">
                  <wp:extent cx="2933700" cy="1318260"/>
                  <wp:effectExtent l="0" t="0" r="0" b="0"/>
                  <wp:docPr id="2" name="Рисунок 2" descr="https://avatars.mds.yandex.net/get-zen_doc/1628837/pub_5f7f1bfdd39fce58eefeb2b8_5f7f1d23b4802f1c4a823e1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avatars.mds.yandex.net/get-zen_doc/1628837/pub_5f7f1bfdd39fce58eefeb2b8_5f7f1d23b4802f1c4a823e17/scale_120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33700" cy="1318260"/>
                          </a:xfrm>
                          <a:prstGeom prst="rect">
                            <a:avLst/>
                          </a:prstGeom>
                          <a:noFill/>
                          <a:ln>
                            <a:noFill/>
                          </a:ln>
                        </pic:spPr>
                      </pic:pic>
                    </a:graphicData>
                  </a:graphic>
                </wp:inline>
              </w:drawing>
            </w:r>
          </w:p>
          <w:p w14:paraId="4A0C2364"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p>
          <w:p w14:paraId="4EB6805B"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p>
          <w:p w14:paraId="4A66F268"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p>
          <w:p w14:paraId="6A6E6754" w14:textId="77777777" w:rsidR="00725AB5" w:rsidRPr="00725AB5" w:rsidRDefault="00725AB5" w:rsidP="00725AB5">
            <w:pPr>
              <w:spacing w:after="0" w:line="0" w:lineRule="atLeast"/>
              <w:rPr>
                <w:rFonts w:ascii="Times New Roman" w:hAnsi="Times New Roman" w:cs="Times New Roman"/>
                <w:b/>
                <w:i/>
                <w:color w:val="000099"/>
                <w:sz w:val="20"/>
                <w:szCs w:val="24"/>
                <w:lang w:val="kk-KZ"/>
              </w:rPr>
            </w:pPr>
          </w:p>
          <w:p w14:paraId="287F02C5" w14:textId="77777777" w:rsidR="00725AB5" w:rsidRPr="00725AB5" w:rsidRDefault="00725AB5" w:rsidP="00725AB5">
            <w:pPr>
              <w:spacing w:after="0" w:line="0" w:lineRule="atLeast"/>
              <w:rPr>
                <w:rFonts w:ascii="Times New Roman" w:hAnsi="Times New Roman" w:cs="Times New Roman"/>
                <w:b/>
                <w:i/>
                <w:color w:val="000099"/>
                <w:szCs w:val="24"/>
                <w:lang w:val="kk-KZ"/>
              </w:rPr>
            </w:pPr>
          </w:p>
        </w:tc>
        <w:tc>
          <w:tcPr>
            <w:tcW w:w="4970" w:type="dxa"/>
            <w:gridSpan w:val="7"/>
            <w:tcBorders>
              <w:top w:val="single" w:sz="4" w:space="0" w:color="auto"/>
              <w:left w:val="single" w:sz="4" w:space="0" w:color="auto"/>
              <w:bottom w:val="single" w:sz="4" w:space="0" w:color="auto"/>
              <w:right w:val="single" w:sz="4" w:space="0" w:color="auto"/>
            </w:tcBorders>
          </w:tcPr>
          <w:p w14:paraId="2B99FFB5"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b/>
                <w:bCs/>
                <w:i/>
                <w:iCs/>
                <w:color w:val="FF0000"/>
                <w:sz w:val="18"/>
                <w:szCs w:val="20"/>
                <w:lang w:val="kk-KZ" w:eastAsia="en-US"/>
              </w:rPr>
              <w:t xml:space="preserve">Ойын: </w:t>
            </w:r>
            <w:r w:rsidRPr="00725AB5">
              <w:rPr>
                <w:rFonts w:ascii="Times New Roman" w:eastAsia="Times New Roman" w:hAnsi="Times New Roman" w:cs="Times New Roman"/>
                <w:b/>
                <w:bCs/>
                <w:i/>
                <w:iCs/>
                <w:color w:val="000099"/>
                <w:sz w:val="18"/>
                <w:szCs w:val="20"/>
                <w:lang w:val="kk-KZ" w:eastAsia="en-US"/>
              </w:rPr>
              <w:t>«Көжектер»</w:t>
            </w:r>
          </w:p>
          <w:p w14:paraId="4DF388D0"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szCs w:val="20"/>
                <w:lang w:val="kk-KZ" w:eastAsia="en-US"/>
              </w:rPr>
            </w:pPr>
            <w:r w:rsidRPr="00725AB5">
              <w:rPr>
                <w:rFonts w:ascii="Times New Roman" w:eastAsia="Times New Roman" w:hAnsi="Times New Roman" w:cs="Times New Roman"/>
                <w:b/>
                <w:bCs/>
                <w:color w:val="FF0000"/>
                <w:sz w:val="18"/>
                <w:szCs w:val="20"/>
                <w:lang w:val="kk-KZ" w:eastAsia="en-US"/>
              </w:rPr>
              <w:t>Мақсаты:</w:t>
            </w:r>
            <w:r w:rsidRPr="00725AB5">
              <w:rPr>
                <w:rFonts w:ascii="Times New Roman" w:eastAsia="Times New Roman" w:hAnsi="Times New Roman" w:cs="Times New Roman"/>
                <w:color w:val="000000"/>
                <w:sz w:val="18"/>
                <w:szCs w:val="20"/>
                <w:lang w:val="kk-KZ" w:eastAsia="en-US"/>
              </w:rPr>
              <w:t xml:space="preserve">  </w:t>
            </w:r>
            <w:r w:rsidRPr="00725AB5">
              <w:rPr>
                <w:rFonts w:ascii="Times New Roman" w:eastAsia="Times New Roman" w:hAnsi="Times New Roman" w:cs="Times New Roman"/>
                <w:color w:val="002060"/>
                <w:sz w:val="18"/>
                <w:szCs w:val="20"/>
                <w:shd w:val="clear" w:color="auto" w:fill="FFFFFF"/>
                <w:lang w:val="kk-KZ" w:eastAsia="en-US"/>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салтына тәрбиелеу.</w:t>
            </w:r>
            <w:r w:rsidRPr="00725AB5">
              <w:rPr>
                <w:rFonts w:ascii="Times New Roman" w:eastAsia="Times New Roman" w:hAnsi="Times New Roman" w:cs="Times New Roman"/>
                <w:color w:val="000000"/>
                <w:sz w:val="18"/>
                <w:szCs w:val="20"/>
                <w:lang w:val="kk-KZ" w:eastAsia="en-US"/>
              </w:rPr>
              <w:br/>
            </w:r>
            <w:r w:rsidRPr="00725AB5">
              <w:rPr>
                <w:rFonts w:ascii="Times New Roman" w:eastAsia="Times New Roman" w:hAnsi="Times New Roman" w:cs="Times New Roman"/>
                <w:b/>
                <w:bCs/>
                <w:color w:val="FF0000"/>
                <w:sz w:val="18"/>
                <w:szCs w:val="20"/>
                <w:lang w:val="kk-KZ" w:eastAsia="en-US"/>
              </w:rPr>
              <w:t>Шарты:</w:t>
            </w:r>
            <w:r w:rsidRPr="00725AB5">
              <w:rPr>
                <w:rFonts w:ascii="Times New Roman" w:eastAsia="Times New Roman" w:hAnsi="Times New Roman" w:cs="Times New Roman"/>
                <w:b/>
                <w:bCs/>
                <w:color w:val="000000"/>
                <w:sz w:val="18"/>
                <w:szCs w:val="20"/>
                <w:lang w:val="kk-KZ" w:eastAsia="en-US"/>
              </w:rPr>
              <w:t> </w:t>
            </w:r>
            <w:r w:rsidRPr="00725AB5">
              <w:rPr>
                <w:rFonts w:ascii="Times New Roman" w:eastAsia="Times New Roman" w:hAnsi="Times New Roman" w:cs="Times New Roman"/>
                <w:color w:val="002060"/>
                <w:sz w:val="18"/>
                <w:szCs w:val="20"/>
                <w:shd w:val="clear" w:color="auto" w:fill="FFFFFF"/>
                <w:lang w:val="kk-KZ" w:eastAsia="en-US"/>
              </w:rPr>
              <w:t>Балалар шеңбер жасап тұрады. Бір бала “түлкі” болады. Қалғандары көжектер секіріп билеп жүреді. Түлкі сыбдырды естіп көжектерді қуады. Қаша алмай қалған көжектерді түлкі ұстап алады, ойын осылай қайталана береді.</w:t>
            </w:r>
          </w:p>
          <w:p w14:paraId="12D46709" w14:textId="77777777" w:rsidR="00725AB5" w:rsidRPr="00725AB5" w:rsidRDefault="00725AB5" w:rsidP="00725AB5">
            <w:pPr>
              <w:spacing w:after="0" w:line="0" w:lineRule="atLeast"/>
              <w:rPr>
                <w:rFonts w:ascii="Times New Roman" w:hAnsi="Times New Roman" w:cs="Times New Roman"/>
                <w:b/>
                <w:i/>
                <w:color w:val="000099"/>
                <w:sz w:val="18"/>
                <w:szCs w:val="20"/>
                <w:lang w:val="kk-KZ"/>
              </w:rPr>
            </w:pPr>
            <w:r w:rsidRPr="00725AB5">
              <w:rPr>
                <w:rFonts w:ascii="Times New Roman" w:hAnsi="Times New Roman" w:cs="Times New Roman"/>
                <w:b/>
                <w:i/>
                <w:noProof/>
                <w:color w:val="000099"/>
                <w:szCs w:val="24"/>
              </w:rPr>
              <w:drawing>
                <wp:inline distT="0" distB="0" distL="0" distR="0" wp14:anchorId="343E00F2" wp14:editId="49B701BB">
                  <wp:extent cx="3284220" cy="1219200"/>
                  <wp:effectExtent l="0" t="0" r="0" b="0"/>
                  <wp:docPr id="1" name="Рисунок 1" descr="https://pbs.twimg.com/media/EZhrbM8XgAMS_S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pbs.twimg.com/media/EZhrbM8XgAMS_SN.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284220" cy="1219200"/>
                          </a:xfrm>
                          <a:prstGeom prst="rect">
                            <a:avLst/>
                          </a:prstGeom>
                          <a:noFill/>
                          <a:ln>
                            <a:noFill/>
                          </a:ln>
                        </pic:spPr>
                      </pic:pic>
                    </a:graphicData>
                  </a:graphic>
                </wp:inline>
              </w:drawing>
            </w:r>
          </w:p>
          <w:p w14:paraId="79818514" w14:textId="77777777" w:rsidR="00725AB5" w:rsidRPr="00725AB5" w:rsidRDefault="00725AB5" w:rsidP="00725AB5">
            <w:pPr>
              <w:spacing w:after="0" w:line="0" w:lineRule="atLeast"/>
              <w:rPr>
                <w:rFonts w:ascii="Times New Roman" w:hAnsi="Times New Roman" w:cs="Times New Roman"/>
                <w:b/>
                <w:i/>
                <w:color w:val="000099"/>
                <w:szCs w:val="24"/>
                <w:lang w:val="kk-KZ"/>
              </w:rPr>
            </w:pPr>
          </w:p>
          <w:p w14:paraId="78DB5509" w14:textId="77777777" w:rsidR="00725AB5" w:rsidRPr="00725AB5" w:rsidRDefault="00725AB5" w:rsidP="00725AB5">
            <w:pPr>
              <w:spacing w:after="0" w:line="0" w:lineRule="atLeast"/>
              <w:rPr>
                <w:rFonts w:ascii="Times New Roman" w:hAnsi="Times New Roman" w:cs="Times New Roman"/>
                <w:b/>
                <w:i/>
                <w:color w:val="000099"/>
                <w:szCs w:val="24"/>
                <w:lang w:val="kk-KZ"/>
              </w:rPr>
            </w:pPr>
          </w:p>
        </w:tc>
      </w:tr>
      <w:tr w:rsidR="00725AB5" w:rsidRPr="00725AB5" w14:paraId="456D8A2F" w14:textId="77777777" w:rsidTr="00367436">
        <w:trPr>
          <w:gridAfter w:val="1"/>
          <w:wAfter w:w="12" w:type="dxa"/>
          <w:trHeight w:val="264"/>
        </w:trPr>
        <w:tc>
          <w:tcPr>
            <w:tcW w:w="15438" w:type="dxa"/>
            <w:gridSpan w:val="24"/>
            <w:tcBorders>
              <w:top w:val="single" w:sz="4" w:space="0" w:color="auto"/>
              <w:left w:val="single" w:sz="4" w:space="0" w:color="auto"/>
              <w:bottom w:val="single" w:sz="4" w:space="0" w:color="auto"/>
              <w:right w:val="single" w:sz="4" w:space="0" w:color="auto"/>
            </w:tcBorders>
            <w:hideMark/>
          </w:tcPr>
          <w:p w14:paraId="4CBE8E7F" w14:textId="77777777" w:rsidR="00725AB5" w:rsidRPr="00725AB5" w:rsidRDefault="00725AB5" w:rsidP="00725AB5">
            <w:pPr>
              <w:spacing w:after="0" w:line="0" w:lineRule="atLeast"/>
              <w:jc w:val="center"/>
              <w:rPr>
                <w:rFonts w:ascii="Times New Roman" w:eastAsiaTheme="minorHAnsi" w:hAnsi="Times New Roman" w:cs="Times New Roman"/>
                <w:b/>
                <w:color w:val="000000"/>
                <w:sz w:val="24"/>
                <w:szCs w:val="24"/>
                <w:lang w:bidi="en-US"/>
              </w:rPr>
            </w:pPr>
            <w:r w:rsidRPr="00725AB5">
              <w:rPr>
                <w:rFonts w:ascii="Times New Roman" w:hAnsi="Times New Roman" w:cs="Times New Roman"/>
                <w:b/>
                <w:color w:val="000099"/>
                <w:sz w:val="24"/>
                <w:szCs w:val="24"/>
              </w:rPr>
              <w:t>4  - ұйымдастырылған іс-әрекет</w:t>
            </w:r>
          </w:p>
        </w:tc>
      </w:tr>
      <w:tr w:rsidR="00725AB5" w:rsidRPr="00725AB5" w14:paraId="3155E427" w14:textId="77777777" w:rsidTr="00367436">
        <w:trPr>
          <w:gridAfter w:val="1"/>
          <w:wAfter w:w="12" w:type="dxa"/>
          <w:trHeight w:val="271"/>
        </w:trPr>
        <w:tc>
          <w:tcPr>
            <w:tcW w:w="2530" w:type="dxa"/>
            <w:gridSpan w:val="2"/>
            <w:tcBorders>
              <w:top w:val="single" w:sz="4" w:space="0" w:color="auto"/>
              <w:left w:val="single" w:sz="4" w:space="0" w:color="auto"/>
              <w:bottom w:val="nil"/>
              <w:right w:val="single" w:sz="4" w:space="0" w:color="auto"/>
            </w:tcBorders>
          </w:tcPr>
          <w:p w14:paraId="165B0412" w14:textId="77777777" w:rsidR="00725AB5" w:rsidRPr="00725AB5" w:rsidRDefault="00725AB5" w:rsidP="00725AB5">
            <w:pPr>
              <w:spacing w:after="0" w:line="0" w:lineRule="atLeast"/>
              <w:jc w:val="center"/>
              <w:rPr>
                <w:rFonts w:ascii="Times New Roman" w:eastAsiaTheme="minorHAnsi" w:hAnsi="Times New Roman" w:cs="Times New Roman"/>
                <w:b/>
                <w:color w:val="000000"/>
                <w:sz w:val="24"/>
                <w:szCs w:val="24"/>
                <w:lang w:bidi="en-US"/>
              </w:rPr>
            </w:pPr>
          </w:p>
        </w:tc>
        <w:tc>
          <w:tcPr>
            <w:tcW w:w="2714" w:type="dxa"/>
            <w:gridSpan w:val="6"/>
            <w:tcBorders>
              <w:top w:val="single" w:sz="4" w:space="0" w:color="auto"/>
              <w:left w:val="single" w:sz="4" w:space="0" w:color="auto"/>
              <w:bottom w:val="nil"/>
              <w:right w:val="single" w:sz="4" w:space="0" w:color="auto"/>
            </w:tcBorders>
          </w:tcPr>
          <w:p w14:paraId="3CB7D598"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b/>
                <w:color w:val="000000"/>
                <w:sz w:val="18"/>
                <w:szCs w:val="20"/>
                <w:lang w:val="kk-KZ" w:bidi="en-US"/>
              </w:rPr>
              <w:t>Дене шынықтыру</w:t>
            </w:r>
          </w:p>
          <w:p w14:paraId="738A04C1" w14:textId="77777777" w:rsidR="00725AB5" w:rsidRPr="00725AB5" w:rsidRDefault="00725AB5" w:rsidP="00725AB5">
            <w:pPr>
              <w:spacing w:after="0" w:line="0" w:lineRule="atLeast"/>
              <w:rPr>
                <w:rFonts w:ascii="Times New Roman" w:hAnsi="Times New Roman" w:cs="Times New Roman"/>
                <w:b/>
                <w:sz w:val="20"/>
              </w:rPr>
            </w:pPr>
            <w:r w:rsidRPr="00725AB5">
              <w:rPr>
                <w:rFonts w:ascii="Times New Roman" w:hAnsi="Times New Roman" w:cs="Times New Roman"/>
                <w:b/>
                <w:color w:val="000000"/>
                <w:sz w:val="18"/>
                <w:szCs w:val="20"/>
                <w:lang w:val="kk-KZ" w:bidi="en-US"/>
              </w:rPr>
              <w:t>Тақырыбы</w:t>
            </w:r>
            <w:r w:rsidRPr="00725AB5">
              <w:rPr>
                <w:rFonts w:ascii="Times New Roman" w:hAnsi="Times New Roman" w:cs="Times New Roman"/>
                <w:b/>
                <w:color w:val="000000"/>
                <w:sz w:val="14"/>
                <w:szCs w:val="20"/>
                <w:lang w:val="kk-KZ" w:bidi="en-US"/>
              </w:rPr>
              <w:t xml:space="preserve"> </w:t>
            </w:r>
            <w:r w:rsidRPr="00725AB5">
              <w:rPr>
                <w:rFonts w:ascii="Times New Roman" w:hAnsi="Times New Roman" w:cs="Times New Roman"/>
                <w:b/>
                <w:sz w:val="20"/>
                <w:lang w:val="kk-KZ"/>
              </w:rPr>
              <w:t xml:space="preserve">  </w:t>
            </w:r>
            <w:r w:rsidRPr="00725AB5">
              <w:rPr>
                <w:rFonts w:ascii="Times New Roman" w:hAnsi="Times New Roman" w:cs="Times New Roman"/>
                <w:b/>
                <w:sz w:val="20"/>
              </w:rPr>
              <w:t>«Біздің стадион»</w:t>
            </w:r>
          </w:p>
          <w:p w14:paraId="10E54678"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lang w:val="kk-KZ"/>
              </w:rPr>
              <w:t>Міндеті:</w:t>
            </w:r>
            <w:r w:rsidRPr="00725AB5">
              <w:rPr>
                <w:rFonts w:ascii="Times New Roman" w:eastAsia="Times New Roman" w:hAnsi="Times New Roman" w:cs="Times New Roman"/>
                <w:sz w:val="24"/>
                <w:lang w:val="kk-KZ" w:eastAsia="en-US"/>
              </w:rPr>
              <w:t xml:space="preserve"> </w:t>
            </w:r>
            <w:r w:rsidRPr="00725AB5">
              <w:rPr>
                <w:rFonts w:ascii="Times New Roman" w:hAnsi="Times New Roman" w:cs="Times New Roman"/>
                <w:b/>
                <w:sz w:val="20"/>
                <w:lang w:val="kk-KZ"/>
              </w:rPr>
              <w:t xml:space="preserve"> </w:t>
            </w:r>
            <w:r w:rsidRPr="00725AB5">
              <w:rPr>
                <w:rFonts w:ascii="Times New Roman" w:hAnsi="Times New Roman" w:cs="Times New Roman"/>
                <w:sz w:val="20"/>
                <w:lang w:val="kk-KZ"/>
              </w:rPr>
              <w:t>Малдас құрып отырып, бір-біріне допты бастан асыра лақтыруға және допты саусақтарын ашқан күйде қағып алуға үйрету.</w:t>
            </w:r>
          </w:p>
          <w:p w14:paraId="46CD21DD"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color w:val="000000"/>
                <w:sz w:val="18"/>
                <w:szCs w:val="20"/>
                <w:lang w:val="kk-KZ" w:bidi="en-US"/>
              </w:rPr>
              <w:lastRenderedPageBreak/>
              <w:t>Мақсаты:</w:t>
            </w:r>
            <w:r w:rsidRPr="00725AB5">
              <w:rPr>
                <w:rFonts w:ascii="Times New Roman" w:hAnsi="Times New Roman" w:cs="Times New Roman"/>
                <w:lang w:val="kk-KZ"/>
              </w:rPr>
              <w:t xml:space="preserve"> </w:t>
            </w:r>
            <w:r w:rsidRPr="00725AB5">
              <w:rPr>
                <w:rFonts w:ascii="Times New Roman" w:hAnsi="Times New Roman" w:cs="Times New Roman"/>
                <w:sz w:val="18"/>
                <w:lang w:val="kk-KZ"/>
              </w:rPr>
              <w:t>Әртүрлі жүру түрлерімен жүруге үйретуді жалғастыру (аяқты айқастырып</w:t>
            </w:r>
          </w:p>
          <w:p w14:paraId="469904EF" w14:textId="77777777" w:rsidR="00725AB5" w:rsidRPr="00725AB5" w:rsidRDefault="00725AB5" w:rsidP="00725AB5">
            <w:pPr>
              <w:spacing w:after="0" w:line="0" w:lineRule="atLeast"/>
              <w:rPr>
                <w:rFonts w:ascii="Times New Roman" w:hAnsi="Times New Roman" w:cs="Times New Roman"/>
                <w:sz w:val="14"/>
                <w:lang w:val="kk-KZ"/>
              </w:rPr>
            </w:pPr>
            <w:r w:rsidRPr="00725AB5">
              <w:rPr>
                <w:rFonts w:ascii="Times New Roman" w:hAnsi="Times New Roman" w:cs="Times New Roman"/>
                <w:sz w:val="18"/>
                <w:lang w:val="kk-KZ"/>
              </w:rPr>
              <w:t>жүру, отырып және жартылай отырып жүру, артпен жүру – 4 метр), қолдарының үйлесімді ырғақпен қозғалу шеберліктерін (машықтарын) дамыту</w:t>
            </w:r>
            <w:r w:rsidRPr="00725AB5">
              <w:rPr>
                <w:rFonts w:ascii="Times New Roman" w:hAnsi="Times New Roman" w:cs="Times New Roman"/>
                <w:sz w:val="14"/>
                <w:lang w:val="kk-KZ"/>
              </w:rPr>
              <w:t xml:space="preserve">  </w:t>
            </w:r>
          </w:p>
          <w:p w14:paraId="775F2302"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p>
          <w:p w14:paraId="17CEE9EE"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Аяқты уқалау</w:t>
            </w:r>
          </w:p>
          <w:p w14:paraId="77F12001"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(Б.қ. – малдас құрып отыру).</w:t>
            </w:r>
          </w:p>
          <w:p w14:paraId="7865D0AE"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Мақсаты: аяқтағы белсенді биологиялық нүктелерді уқалау. Аяқтың энергетикалық каналдарын тазалау.</w:t>
            </w:r>
          </w:p>
          <w:p w14:paraId="75038909" w14:textId="77777777" w:rsidR="00725AB5" w:rsidRPr="00725AB5" w:rsidRDefault="00725AB5" w:rsidP="00725AB5">
            <w:pPr>
              <w:spacing w:after="0" w:line="0" w:lineRule="atLeast"/>
              <w:rPr>
                <w:rFonts w:ascii="Times New Roman" w:hAnsi="Times New Roman" w:cs="Times New Roman"/>
                <w:b/>
                <w:color w:val="000000"/>
                <w:sz w:val="18"/>
                <w:szCs w:val="20"/>
                <w:lang w:bidi="en-US"/>
              </w:rPr>
            </w:pPr>
            <w:r w:rsidRPr="00725AB5">
              <w:rPr>
                <w:rFonts w:ascii="Times New Roman" w:hAnsi="Times New Roman" w:cs="Times New Roman"/>
                <w:sz w:val="20"/>
                <w:lang w:val="kk-KZ"/>
              </w:rPr>
              <w:t xml:space="preserve">Сол аяқтың табанын алдына тартып, башпайларды уқалайды, башпай араларын сипалайды, башпайлардың арасын ашады. Өкшені қатты қысады, табанды сипалайды, шымшиды. Табандарын айналдырады, табанды алақандарымен шапалақтайды. </w:t>
            </w:r>
            <w:r w:rsidRPr="00725AB5">
              <w:rPr>
                <w:rFonts w:ascii="Times New Roman" w:hAnsi="Times New Roman" w:cs="Times New Roman"/>
                <w:sz w:val="20"/>
              </w:rPr>
              <w:t>Осылайша оң табанды</w:t>
            </w:r>
            <w:r w:rsidRPr="00725AB5">
              <w:rPr>
                <w:rFonts w:ascii="Times New Roman" w:hAnsi="Times New Roman" w:cs="Times New Roman"/>
                <w:spacing w:val="1"/>
                <w:sz w:val="20"/>
              </w:rPr>
              <w:t xml:space="preserve"> </w:t>
            </w:r>
            <w:r w:rsidRPr="00725AB5">
              <w:rPr>
                <w:rFonts w:ascii="Times New Roman" w:hAnsi="Times New Roman" w:cs="Times New Roman"/>
                <w:sz w:val="20"/>
              </w:rPr>
              <w:t>уқалайды</w:t>
            </w:r>
          </w:p>
        </w:tc>
        <w:tc>
          <w:tcPr>
            <w:tcW w:w="2552" w:type="dxa"/>
            <w:gridSpan w:val="5"/>
            <w:tcBorders>
              <w:top w:val="single" w:sz="4" w:space="0" w:color="auto"/>
              <w:left w:val="single" w:sz="4" w:space="0" w:color="auto"/>
              <w:bottom w:val="nil"/>
              <w:right w:val="single" w:sz="4" w:space="0" w:color="auto"/>
            </w:tcBorders>
          </w:tcPr>
          <w:p w14:paraId="23AD18C8" w14:textId="77777777" w:rsidR="00725AB5" w:rsidRPr="00725AB5" w:rsidRDefault="00725AB5" w:rsidP="00725AB5">
            <w:pPr>
              <w:spacing w:after="0" w:line="0" w:lineRule="atLeast"/>
              <w:rPr>
                <w:rFonts w:ascii="Times New Roman" w:hAnsi="Times New Roman" w:cs="Times New Roman"/>
                <w:b/>
                <w:sz w:val="18"/>
                <w:szCs w:val="20"/>
                <w:lang w:val="kk-KZ"/>
              </w:rPr>
            </w:pPr>
            <w:r w:rsidRPr="00725AB5">
              <w:rPr>
                <w:rFonts w:ascii="Times New Roman" w:hAnsi="Times New Roman" w:cs="Times New Roman"/>
                <w:b/>
                <w:sz w:val="18"/>
                <w:szCs w:val="20"/>
                <w:lang w:val="kk-KZ"/>
              </w:rPr>
              <w:lastRenderedPageBreak/>
              <w:t>Музыка</w:t>
            </w:r>
          </w:p>
          <w:p w14:paraId="429C6388"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szCs w:val="20"/>
                <w:lang w:val="kk-KZ"/>
              </w:rPr>
              <w:t xml:space="preserve">Тақырыбы </w:t>
            </w:r>
            <w:r w:rsidRPr="00725AB5">
              <w:rPr>
                <w:rFonts w:ascii="Times New Roman" w:hAnsi="Times New Roman" w:cs="Times New Roman"/>
                <w:b/>
                <w:sz w:val="20"/>
                <w:lang w:val="kk-KZ"/>
              </w:rPr>
              <w:t xml:space="preserve"> </w:t>
            </w:r>
            <w:r w:rsidRPr="00725AB5">
              <w:rPr>
                <w:rFonts w:ascii="Times New Roman" w:hAnsi="Times New Roman" w:cs="Times New Roman"/>
                <w:sz w:val="20"/>
                <w:lang w:val="kk-KZ"/>
              </w:rPr>
              <w:t xml:space="preserve"> </w:t>
            </w:r>
            <w:r w:rsidRPr="00725AB5">
              <w:rPr>
                <w:rFonts w:ascii="Times New Roman" w:hAnsi="Times New Roman" w:cs="Times New Roman"/>
                <w:sz w:val="18"/>
                <w:lang w:val="kk-KZ"/>
              </w:rPr>
              <w:t>«Сабантойды тойлаймыз»</w:t>
            </w:r>
          </w:p>
          <w:p w14:paraId="04A33F10"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lang w:val="kk-KZ"/>
              </w:rPr>
              <w:t>Міндеті:</w:t>
            </w:r>
            <w:r w:rsidRPr="00725AB5">
              <w:rPr>
                <w:lang w:val="kk-KZ"/>
              </w:rPr>
              <w:t xml:space="preserve"> </w:t>
            </w:r>
            <w:r w:rsidRPr="00725AB5">
              <w:rPr>
                <w:rFonts w:ascii="Times New Roman" w:hAnsi="Times New Roman" w:cs="Times New Roman"/>
                <w:sz w:val="20"/>
                <w:lang w:val="kk-KZ"/>
              </w:rPr>
              <w:t>Ұлттық ойындардың көңілді сипатын</w:t>
            </w:r>
          </w:p>
          <w:p w14:paraId="05B6F673"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бере  білу.  Әуеннің  би  сипатын  сезіну,  би</w:t>
            </w:r>
          </w:p>
          <w:p w14:paraId="57193EA4"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lastRenderedPageBreak/>
              <w:t>қимылдарының</w:t>
            </w:r>
            <w:r w:rsidRPr="00725AB5">
              <w:rPr>
                <w:rFonts w:ascii="Times New Roman" w:hAnsi="Times New Roman" w:cs="Times New Roman"/>
                <w:sz w:val="20"/>
                <w:lang w:val="kk-KZ"/>
              </w:rPr>
              <w:tab/>
              <w:t>элементтерін</w:t>
            </w:r>
            <w:r w:rsidRPr="00725AB5">
              <w:rPr>
                <w:rFonts w:ascii="Times New Roman" w:hAnsi="Times New Roman" w:cs="Times New Roman"/>
                <w:sz w:val="20"/>
                <w:lang w:val="kk-KZ"/>
              </w:rPr>
              <w:tab/>
              <w:t>орындау.</w:t>
            </w:r>
          </w:p>
          <w:p w14:paraId="7E850180" w14:textId="77777777" w:rsidR="00725AB5" w:rsidRPr="00725AB5" w:rsidRDefault="00725AB5" w:rsidP="00725AB5">
            <w:pPr>
              <w:spacing w:after="0" w:line="0" w:lineRule="atLeast"/>
              <w:rPr>
                <w:rFonts w:ascii="Times New Roman" w:hAnsi="Times New Roman" w:cs="Times New Roman"/>
                <w:sz w:val="14"/>
                <w:lang w:val="kk-KZ"/>
              </w:rPr>
            </w:pPr>
            <w:r w:rsidRPr="00725AB5">
              <w:rPr>
                <w:rFonts w:ascii="Times New Roman" w:hAnsi="Times New Roman" w:cs="Times New Roman"/>
                <w:b/>
                <w:sz w:val="18"/>
                <w:szCs w:val="20"/>
                <w:lang w:val="kk-KZ"/>
              </w:rPr>
              <w:t>Мақсаты:</w:t>
            </w:r>
            <w:r w:rsidRPr="00725AB5">
              <w:rPr>
                <w:rFonts w:ascii="Times New Roman" w:hAnsi="Times New Roman" w:cs="Times New Roman"/>
                <w:lang w:val="kk-KZ"/>
              </w:rPr>
              <w:t xml:space="preserve"> </w:t>
            </w:r>
            <w:r w:rsidRPr="00725AB5">
              <w:rPr>
                <w:rFonts w:ascii="Times New Roman" w:hAnsi="Times New Roman" w:cs="Times New Roman"/>
                <w:sz w:val="18"/>
                <w:lang w:val="kk-KZ"/>
              </w:rPr>
              <w:t xml:space="preserve"> Музыкалық шығармаға өзінің қатынасын білдіру, әннің мазмұны мен сипаты туралы пікірін айту</w:t>
            </w:r>
          </w:p>
          <w:p w14:paraId="4F97893B" w14:textId="77777777" w:rsidR="00725AB5" w:rsidRPr="00725AB5" w:rsidRDefault="00725AB5" w:rsidP="00725AB5">
            <w:pPr>
              <w:spacing w:after="0" w:line="0" w:lineRule="atLeast"/>
              <w:rPr>
                <w:rFonts w:ascii="Times New Roman" w:hAnsi="Times New Roman" w:cs="Times New Roman"/>
                <w:sz w:val="18"/>
                <w:lang w:val="kk-KZ"/>
              </w:rPr>
            </w:pPr>
          </w:p>
          <w:p w14:paraId="03786E7C"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sz w:val="14"/>
                <w:lang w:val="kk-KZ"/>
              </w:rPr>
              <w:t xml:space="preserve"> </w:t>
            </w:r>
            <w:r w:rsidRPr="00725AB5">
              <w:rPr>
                <w:rFonts w:ascii="Times New Roman" w:hAnsi="Times New Roman" w:cs="Times New Roman"/>
                <w:b/>
                <w:sz w:val="14"/>
                <w:lang w:val="kk-KZ"/>
              </w:rPr>
              <w:t xml:space="preserve"> </w:t>
            </w:r>
            <w:r w:rsidRPr="00725AB5">
              <w:rPr>
                <w:rFonts w:ascii="Times New Roman" w:hAnsi="Times New Roman" w:cs="Times New Roman"/>
                <w:b/>
                <w:sz w:val="18"/>
              </w:rPr>
              <w:t>Музыка тыңдау:</w:t>
            </w:r>
          </w:p>
          <w:p w14:paraId="3E333A8D"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«Тойбастар» күйі (Д. Нұрпейісова)</w:t>
            </w:r>
          </w:p>
          <w:p w14:paraId="4E5A1335"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b/>
                <w:sz w:val="18"/>
              </w:rPr>
              <w:t>Ән айту:</w:t>
            </w:r>
          </w:p>
          <w:p w14:paraId="709FA5E1"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«Сабантой» (Е. Хасанғалиев)</w:t>
            </w:r>
          </w:p>
          <w:p w14:paraId="37AB8979"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«Жау,  жау, жаңбыр»  (К.</w:t>
            </w:r>
            <w:r w:rsidRPr="00725AB5">
              <w:rPr>
                <w:rFonts w:ascii="Times New Roman" w:hAnsi="Times New Roman" w:cs="Times New Roman"/>
                <w:spacing w:val="-13"/>
                <w:sz w:val="18"/>
              </w:rPr>
              <w:t xml:space="preserve"> </w:t>
            </w:r>
            <w:r w:rsidRPr="00725AB5">
              <w:rPr>
                <w:rFonts w:ascii="Times New Roman" w:hAnsi="Times New Roman" w:cs="Times New Roman"/>
                <w:sz w:val="18"/>
              </w:rPr>
              <w:t>Дүйсекеев)</w:t>
            </w:r>
          </w:p>
          <w:p w14:paraId="4AC5AD9D"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sz w:val="18"/>
              </w:rPr>
              <w:t>Музыкалық-ырғақтық</w:t>
            </w:r>
            <w:r w:rsidRPr="00725AB5">
              <w:rPr>
                <w:rFonts w:ascii="Times New Roman" w:hAnsi="Times New Roman" w:cs="Times New Roman"/>
                <w:spacing w:val="-8"/>
                <w:sz w:val="18"/>
              </w:rPr>
              <w:t xml:space="preserve"> </w:t>
            </w:r>
            <w:r w:rsidRPr="00725AB5">
              <w:rPr>
                <w:rFonts w:ascii="Times New Roman" w:hAnsi="Times New Roman" w:cs="Times New Roman"/>
                <w:sz w:val="18"/>
              </w:rPr>
              <w:t>қимылдар</w:t>
            </w:r>
            <w:r w:rsidRPr="00725AB5">
              <w:rPr>
                <w:rFonts w:ascii="Times New Roman" w:hAnsi="Times New Roman" w:cs="Times New Roman"/>
                <w:b/>
                <w:sz w:val="18"/>
              </w:rPr>
              <w:t>:</w:t>
            </w:r>
          </w:p>
          <w:p w14:paraId="1CA244E4"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«Марш» (Е. Андосов)</w:t>
            </w:r>
          </w:p>
          <w:p w14:paraId="1839A50A"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Билер</w:t>
            </w:r>
            <w:r w:rsidRPr="00725AB5">
              <w:rPr>
                <w:rFonts w:ascii="Times New Roman" w:hAnsi="Times New Roman" w:cs="Times New Roman"/>
                <w:b/>
                <w:sz w:val="18"/>
              </w:rPr>
              <w:t xml:space="preserve">: </w:t>
            </w:r>
            <w:r w:rsidRPr="00725AB5">
              <w:rPr>
                <w:rFonts w:ascii="Times New Roman" w:hAnsi="Times New Roman" w:cs="Times New Roman"/>
                <w:sz w:val="18"/>
              </w:rPr>
              <w:t>«Көңілді қолшатырлар биі (педагогтің таңдауымен)</w:t>
            </w:r>
          </w:p>
          <w:p w14:paraId="767D2BAC"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b/>
                <w:sz w:val="18"/>
              </w:rPr>
              <w:t>Ойындар, хороводтар:</w:t>
            </w:r>
          </w:p>
          <w:p w14:paraId="3B016AC8"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b/>
                <w:sz w:val="18"/>
              </w:rPr>
              <w:t>«Теңге алу</w:t>
            </w:r>
            <w:r w:rsidRPr="00725AB5">
              <w:rPr>
                <w:rFonts w:ascii="Times New Roman" w:hAnsi="Times New Roman" w:cs="Times New Roman"/>
                <w:sz w:val="18"/>
              </w:rPr>
              <w:t>» қазақтың ұлттық ойыны («Адай» Құрманғазы, үнтаспадан)</w:t>
            </w:r>
          </w:p>
          <w:p w14:paraId="406A59E4" w14:textId="77777777" w:rsidR="00725AB5" w:rsidRPr="00725AB5" w:rsidRDefault="00725AB5" w:rsidP="00725AB5">
            <w:pPr>
              <w:spacing w:after="0" w:line="0" w:lineRule="atLeast"/>
              <w:rPr>
                <w:rFonts w:ascii="Times New Roman" w:hAnsi="Times New Roman" w:cs="Times New Roman"/>
                <w:sz w:val="18"/>
                <w:lang w:val="kk-KZ"/>
              </w:rPr>
            </w:pPr>
          </w:p>
          <w:p w14:paraId="4B07547F" w14:textId="77777777" w:rsidR="00725AB5" w:rsidRPr="00725AB5" w:rsidRDefault="00725AB5" w:rsidP="00725AB5">
            <w:pPr>
              <w:spacing w:after="0" w:line="0" w:lineRule="atLeast"/>
              <w:rPr>
                <w:rFonts w:ascii="Times New Roman" w:hAnsi="Times New Roman" w:cs="Times New Roman"/>
                <w:sz w:val="16"/>
                <w:lang w:val="kk-KZ"/>
              </w:rPr>
            </w:pPr>
          </w:p>
          <w:p w14:paraId="73416FB7" w14:textId="77777777" w:rsidR="00725AB5" w:rsidRPr="00725AB5" w:rsidRDefault="00725AB5" w:rsidP="00725AB5">
            <w:pPr>
              <w:spacing w:after="0" w:line="0" w:lineRule="atLeast"/>
              <w:rPr>
                <w:rFonts w:ascii="Times New Roman" w:hAnsi="Times New Roman" w:cs="Times New Roman"/>
                <w:sz w:val="18"/>
                <w:szCs w:val="20"/>
                <w:lang w:val="kk-KZ"/>
              </w:rPr>
            </w:pPr>
          </w:p>
        </w:tc>
        <w:tc>
          <w:tcPr>
            <w:tcW w:w="2551" w:type="dxa"/>
            <w:gridSpan w:val="3"/>
            <w:tcBorders>
              <w:top w:val="single" w:sz="4" w:space="0" w:color="auto"/>
              <w:left w:val="single" w:sz="4" w:space="0" w:color="auto"/>
              <w:bottom w:val="nil"/>
              <w:right w:val="single" w:sz="4" w:space="0" w:color="auto"/>
            </w:tcBorders>
          </w:tcPr>
          <w:p w14:paraId="3067A8AE"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b/>
                <w:color w:val="000000"/>
                <w:sz w:val="18"/>
                <w:szCs w:val="20"/>
                <w:lang w:val="kk-KZ" w:bidi="en-US"/>
              </w:rPr>
              <w:lastRenderedPageBreak/>
              <w:t>Дене шынықтыру</w:t>
            </w:r>
          </w:p>
          <w:p w14:paraId="13BEF5F4"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b/>
                <w:color w:val="000000"/>
                <w:sz w:val="18"/>
                <w:szCs w:val="20"/>
                <w:lang w:val="kk-KZ" w:bidi="en-US"/>
              </w:rPr>
              <w:t xml:space="preserve">Тақырыбы </w:t>
            </w:r>
            <w:r w:rsidRPr="00725AB5">
              <w:rPr>
                <w:rFonts w:ascii="Times New Roman" w:hAnsi="Times New Roman" w:cs="Times New Roman"/>
                <w:sz w:val="20"/>
                <w:lang w:val="kk-KZ"/>
              </w:rPr>
              <w:t xml:space="preserve">  </w:t>
            </w:r>
            <w:r w:rsidRPr="00725AB5">
              <w:rPr>
                <w:rFonts w:ascii="Times New Roman" w:hAnsi="Times New Roman" w:cs="Times New Roman"/>
                <w:b/>
                <w:sz w:val="20"/>
                <w:lang w:val="kk-KZ"/>
              </w:rPr>
              <w:t>«Менің отбасым»</w:t>
            </w:r>
          </w:p>
          <w:p w14:paraId="1FEE43D8"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lang w:val="kk-KZ"/>
              </w:rPr>
              <w:t>Міндеті:</w:t>
            </w:r>
            <w:r w:rsidRPr="00725AB5">
              <w:rPr>
                <w:rFonts w:ascii="Times New Roman" w:eastAsia="Times New Roman" w:hAnsi="Times New Roman" w:cs="Times New Roman"/>
                <w:sz w:val="24"/>
                <w:lang w:val="kk-KZ" w:eastAsia="en-US"/>
              </w:rPr>
              <w:t xml:space="preserve"> </w:t>
            </w:r>
            <w:r w:rsidRPr="00725AB5">
              <w:rPr>
                <w:rFonts w:ascii="Times New Roman" w:hAnsi="Times New Roman" w:cs="Times New Roman"/>
                <w:sz w:val="20"/>
                <w:lang w:val="kk-KZ"/>
              </w:rPr>
              <w:t>Биік заттар үстінде заттарды аттап жүру барысында дене бітімін түзу ұстап</w:t>
            </w:r>
          </w:p>
          <w:p w14:paraId="12AD83C6"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және тепе-теңдік сақтап жүру шеберліктерін (машықтарын) бекіту.</w:t>
            </w:r>
          </w:p>
          <w:p w14:paraId="25A4EF4A"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color w:val="000000"/>
                <w:sz w:val="18"/>
                <w:szCs w:val="20"/>
                <w:lang w:val="kk-KZ" w:bidi="en-US"/>
              </w:rPr>
              <w:lastRenderedPageBreak/>
              <w:t>Мақсаты:</w:t>
            </w:r>
            <w:r w:rsidRPr="00725AB5">
              <w:rPr>
                <w:rFonts w:ascii="Times New Roman" w:hAnsi="Times New Roman" w:cs="Times New Roman"/>
                <w:sz w:val="18"/>
                <w:lang w:val="kk-KZ"/>
              </w:rPr>
              <w:t xml:space="preserve"> Допты сапта тұрып кеуде тұсынан алысқа лақтыруға үйрету, күш секілді дене сапасын дамыту</w:t>
            </w:r>
          </w:p>
          <w:p w14:paraId="437CB1BD" w14:textId="77777777" w:rsidR="00725AB5" w:rsidRPr="00725AB5" w:rsidRDefault="00725AB5" w:rsidP="00725AB5">
            <w:pPr>
              <w:spacing w:after="0" w:line="0" w:lineRule="atLeast"/>
              <w:rPr>
                <w:rFonts w:ascii="Times New Roman" w:hAnsi="Times New Roman" w:cs="Times New Roman"/>
                <w:sz w:val="18"/>
                <w:lang w:val="kk-KZ"/>
              </w:rPr>
            </w:pPr>
          </w:p>
          <w:p w14:paraId="21BB80EB"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sz w:val="18"/>
                <w:lang w:val="kk-KZ"/>
              </w:rPr>
              <w:t xml:space="preserve">  </w:t>
            </w:r>
            <w:r w:rsidRPr="00725AB5">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0CCA3728" wp14:editId="44B2B34D">
                      <wp:simplePos x="0" y="0"/>
                      <wp:positionH relativeFrom="page">
                        <wp:posOffset>3050540</wp:posOffset>
                      </wp:positionH>
                      <wp:positionV relativeFrom="paragraph">
                        <wp:posOffset>-938530</wp:posOffset>
                      </wp:positionV>
                      <wp:extent cx="45085" cy="914400"/>
                      <wp:effectExtent l="12065" t="13970" r="9525" b="5080"/>
                      <wp:wrapNone/>
                      <wp:docPr id="60" name="Прямоугольник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 cy="914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5C1961" id="Прямоугольник 60" o:spid="_x0000_s1026" style="position:absolute;margin-left:240.2pt;margin-top:-73.9pt;width:3.55pt;height:1in;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B1DnAIAAAwFAAAOAAAAZHJzL2Uyb0RvYy54bWysVM2O0zAQviPxDpbv3SQl7bbRpqtV0yKk&#10;BVZaeAA3dhoLxw6223RBSEhckXgEHoIL4mefIX0jxk5buuwFIXJwbM94/H0z3/jsfFMJtGbacCVT&#10;HJ2EGDGZK8rlMsUvX8x7I4yMJZISoSRL8Q0z+Hzy8MFZUyesr0olKNMIgkiTNHWKS2vrJAhMXrKK&#10;mBNVMwnGQumKWFjqZUA1aSB6JYJ+GA6DRmlaa5UzY2A364x44uMXBcvt86IwzCKRYsBm/aj9uHBj&#10;MDkjyVKTuuT5Dgb5BxQV4RIuPYTKiCVopfm9UBXPtTKqsCe5qgJVFDxnngOwicI/2FyXpGaeCyTH&#10;1Ic0mf8XNn+2vtKI0xQPIT2SVFCj9vP2/fZT+6O93X5ov7S37fftx/Zn+7X9hsAJMtbUJoGD1/WV&#10;dpxNfanyVwZJNS2JXLILrVVTMkIBZ+T8gzsH3MLAUbRonioK95GVVT55m0JXLiCkBW18jW4ONWIb&#10;i3LYjAfhaIBRDpZxFMehBxSQZH+21sY+ZqpCbpJiDQrwscn60liHhSR7F3eVVHMuhFeBkKiBoIP+&#10;wB8wSnDqjJ6iXi6mQqM1cTrynycG5I/dKm5BzYJXKR4dnEjicjGT1N9iCRfdHJAI6YIDNcC2m3Wq&#10;eTsOx7PRbBT34v5w1ovDLOtdzKdxbziPTgfZo2w6zaJ3DmcUJyWnlEkHda/gKP47hex6qdPeQcN3&#10;KJlj5nP/3Wce3IXhswys9n/PzovA1b3Tz0LRG9CAVl1LwhMCk1LpNxg10I4pNq9XRDOMxBMJOvK1&#10;hv71i3hw2ge16mPL4thCZA6hUmwx6qZT2/X8qtZ8WcJNka+xVBegvYJ7YThddqh2ioWW8wx2z4Pr&#10;6eO19/r9iE1+AQAA//8DAFBLAwQUAAYACAAAACEAft7vIeAAAAALAQAADwAAAGRycy9kb3ducmV2&#10;LnhtbEyPwU7DMAyG70i8Q2Qkbls66FhVmk4FseskBhLbLWtMU61xqiZby9tjTuxo+9Pv7y/Wk+vE&#10;BYfQelKwmCcgkGpvWmoUfH5sZhmIEDUZ3XlCBT8YYF3e3hQ6N36kd7zsYiM4hEKuFdgY+1zKUFt0&#10;Osx9j8S3bz84HXkcGmkGPXK46+RDkjxJp1viD1b3+GqxPu3OTsFbf9hWyybI6iva/cm/jBu7bZS6&#10;v5uqZxARp/gPw58+q0PJTkd/JhNEpyDNkpRRBbNFuuISjKTZagniyKvHDGRZyOsO5S8AAAD//wMA&#10;UEsBAi0AFAAGAAgAAAAhALaDOJL+AAAA4QEAABMAAAAAAAAAAAAAAAAAAAAAAFtDb250ZW50X1R5&#10;cGVzXS54bWxQSwECLQAUAAYACAAAACEAOP0h/9YAAACUAQAACwAAAAAAAAAAAAAAAAAvAQAAX3Jl&#10;bHMvLnJlbHNQSwECLQAUAAYACAAAACEAdXgdQ5wCAAAMBQAADgAAAAAAAAAAAAAAAAAuAgAAZHJz&#10;L2Uyb0RvYy54bWxQSwECLQAUAAYACAAAACEAft7vIeAAAAALAQAADwAAAAAAAAAAAAAAAAD2BAAA&#10;ZHJzL2Rvd25yZXYueG1sUEsFBgAAAAAEAAQA8wAAAAMGAAAAAA==&#10;" filled="f">
                      <w10:wrap anchorx="page"/>
                    </v:rect>
                  </w:pict>
                </mc:Fallback>
              </mc:AlternateContent>
            </w:r>
            <w:r w:rsidRPr="00725AB5">
              <w:rPr>
                <w:rFonts w:ascii="Times New Roman" w:hAnsi="Times New Roman" w:cs="Times New Roman"/>
                <w:b/>
                <w:sz w:val="20"/>
                <w:lang w:val="kk-KZ"/>
              </w:rPr>
              <w:t>Қимыл-қозғалыс ойыны: «Кім жылдам?» ( 5 рет).</w:t>
            </w:r>
          </w:p>
          <w:p w14:paraId="314D885F"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Төрт бағыттаушыны таңдап, оларға әртүрлі түсті орамал үлестіреді. Төрт тізбекке</w:t>
            </w:r>
          </w:p>
          <w:p w14:paraId="0675658E"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бағыттаушылардың (командирлердің) артында тұрады. Белгі бойынша көздерін жұмады. Бағыттаушы педагогтің көрсеткен жеріне барып тұрады да, орамалды көтереді.</w:t>
            </w:r>
          </w:p>
          <w:p w14:paraId="60C59F2C" w14:textId="77777777" w:rsidR="00725AB5" w:rsidRPr="00725AB5" w:rsidRDefault="00725AB5" w:rsidP="00725AB5">
            <w:pPr>
              <w:spacing w:after="0" w:line="0" w:lineRule="atLeast"/>
              <w:rPr>
                <w:rFonts w:ascii="Times New Roman" w:hAnsi="Times New Roman" w:cs="Times New Roman"/>
                <w:lang w:val="kk-KZ"/>
              </w:rPr>
            </w:pPr>
            <w:r w:rsidRPr="00725AB5">
              <w:rPr>
                <w:rFonts w:ascii="Times New Roman" w:hAnsi="Times New Roman" w:cs="Times New Roman"/>
                <w:sz w:val="18"/>
                <w:lang w:val="kk-KZ"/>
              </w:rPr>
              <w:t>Ойыншылар өз бағыттаушыларын іздеп табады да оның артына тізбекке тұрады</w:t>
            </w:r>
            <w:r w:rsidRPr="00725AB5">
              <w:rPr>
                <w:rFonts w:ascii="Times New Roman" w:hAnsi="Times New Roman" w:cs="Times New Roman"/>
                <w:lang w:val="kk-KZ"/>
              </w:rPr>
              <w:t>.</w:t>
            </w:r>
          </w:p>
          <w:p w14:paraId="187849BB"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sz w:val="14"/>
                <w:lang w:val="kk-KZ"/>
              </w:rPr>
              <w:t xml:space="preserve"> </w:t>
            </w:r>
          </w:p>
        </w:tc>
        <w:tc>
          <w:tcPr>
            <w:tcW w:w="2250" w:type="dxa"/>
            <w:gridSpan w:val="4"/>
            <w:tcBorders>
              <w:top w:val="single" w:sz="4" w:space="0" w:color="auto"/>
              <w:left w:val="single" w:sz="4" w:space="0" w:color="auto"/>
              <w:bottom w:val="nil"/>
              <w:right w:val="single" w:sz="4" w:space="0" w:color="auto"/>
            </w:tcBorders>
          </w:tcPr>
          <w:p w14:paraId="59B1503E" w14:textId="77777777" w:rsidR="00725AB5" w:rsidRPr="00725AB5" w:rsidRDefault="00725AB5" w:rsidP="00725AB5">
            <w:pPr>
              <w:spacing w:after="0" w:line="0" w:lineRule="atLeast"/>
              <w:rPr>
                <w:rFonts w:ascii="Times New Roman" w:eastAsia="Times New Roman" w:hAnsi="Times New Roman" w:cs="Times New Roman"/>
                <w:b/>
                <w:color w:val="000000"/>
                <w:sz w:val="18"/>
                <w:szCs w:val="20"/>
                <w:lang w:val="kk-KZ" w:bidi="en-US"/>
              </w:rPr>
            </w:pPr>
            <w:r w:rsidRPr="00725AB5">
              <w:rPr>
                <w:rFonts w:ascii="Times New Roman" w:eastAsia="Times New Roman" w:hAnsi="Times New Roman" w:cs="Times New Roman"/>
                <w:b/>
                <w:color w:val="000000"/>
                <w:sz w:val="18"/>
                <w:szCs w:val="20"/>
                <w:lang w:val="kk-KZ" w:bidi="en-US"/>
              </w:rPr>
              <w:lastRenderedPageBreak/>
              <w:t>Музыка</w:t>
            </w:r>
          </w:p>
          <w:p w14:paraId="0260350A"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color w:val="000000"/>
                <w:sz w:val="18"/>
                <w:szCs w:val="20"/>
                <w:lang w:val="kk-KZ" w:bidi="en-US"/>
              </w:rPr>
              <w:t>Тақырыбы</w:t>
            </w:r>
            <w:r w:rsidRPr="00725AB5">
              <w:rPr>
                <w:rFonts w:ascii="Times New Roman" w:hAnsi="Times New Roman" w:cs="Times New Roman"/>
                <w:sz w:val="20"/>
                <w:lang w:val="kk-KZ"/>
              </w:rPr>
              <w:t xml:space="preserve"> «Сабантойды тойлаймыз»</w:t>
            </w:r>
          </w:p>
          <w:p w14:paraId="3FDF844B"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b/>
                <w:sz w:val="20"/>
                <w:lang w:val="kk-KZ"/>
              </w:rPr>
              <w:t>Міндеті:</w:t>
            </w:r>
            <w:r w:rsidRPr="00725AB5">
              <w:rPr>
                <w:lang w:val="kk-KZ"/>
              </w:rPr>
              <w:t xml:space="preserve"> </w:t>
            </w:r>
            <w:r w:rsidRPr="00725AB5">
              <w:rPr>
                <w:rFonts w:ascii="Times New Roman" w:hAnsi="Times New Roman" w:cs="Times New Roman"/>
                <w:sz w:val="20"/>
                <w:lang w:val="kk-KZ"/>
              </w:rPr>
              <w:t>Балаларға</w:t>
            </w:r>
            <w:r w:rsidRPr="00725AB5">
              <w:rPr>
                <w:rFonts w:ascii="Times New Roman" w:hAnsi="Times New Roman" w:cs="Times New Roman"/>
                <w:sz w:val="20"/>
                <w:lang w:val="kk-KZ"/>
              </w:rPr>
              <w:tab/>
              <w:t>сабантой  мерекесінің  мазмұнын</w:t>
            </w:r>
          </w:p>
          <w:p w14:paraId="7CE30BE9"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20"/>
                <w:lang w:val="kk-KZ"/>
              </w:rPr>
              <w:t>таныстыру.</w:t>
            </w:r>
            <w:r w:rsidRPr="00725AB5">
              <w:rPr>
                <w:rFonts w:ascii="Times New Roman" w:hAnsi="Times New Roman" w:cs="Times New Roman"/>
                <w:sz w:val="20"/>
                <w:lang w:val="kk-KZ"/>
              </w:rPr>
              <w:tab/>
              <w:t>Мерекелік</w:t>
            </w:r>
            <w:r w:rsidRPr="00725AB5">
              <w:rPr>
                <w:rFonts w:ascii="Times New Roman" w:hAnsi="Times New Roman" w:cs="Times New Roman"/>
                <w:sz w:val="20"/>
                <w:lang w:val="kk-KZ"/>
              </w:rPr>
              <w:lastRenderedPageBreak/>
              <w:tab/>
              <w:t>көңіл</w:t>
            </w:r>
            <w:r w:rsidRPr="00725AB5">
              <w:rPr>
                <w:rFonts w:ascii="Times New Roman" w:hAnsi="Times New Roman" w:cs="Times New Roman"/>
                <w:sz w:val="20"/>
                <w:lang w:val="kk-KZ"/>
              </w:rPr>
              <w:tab/>
              <w:t>күй</w:t>
            </w:r>
            <w:r w:rsidRPr="00725AB5">
              <w:rPr>
                <w:rFonts w:ascii="Times New Roman" w:hAnsi="Times New Roman" w:cs="Times New Roman"/>
                <w:sz w:val="20"/>
                <w:lang w:val="kk-KZ"/>
              </w:rPr>
              <w:tab/>
              <w:t>сыйлау,</w:t>
            </w:r>
          </w:p>
          <w:p w14:paraId="2D4CD23F" w14:textId="77777777" w:rsidR="00725AB5" w:rsidRPr="00725AB5" w:rsidRDefault="00725AB5" w:rsidP="00725AB5">
            <w:pPr>
              <w:spacing w:after="0" w:line="0" w:lineRule="atLeast"/>
              <w:rPr>
                <w:rFonts w:ascii="Times New Roman" w:eastAsiaTheme="minorHAnsi" w:hAnsi="Times New Roman" w:cs="Times New Roman"/>
                <w:sz w:val="20"/>
                <w:lang w:val="kk-KZ"/>
              </w:rPr>
            </w:pPr>
            <w:r w:rsidRPr="00725AB5">
              <w:rPr>
                <w:rFonts w:ascii="Times New Roman" w:hAnsi="Times New Roman" w:cs="Times New Roman"/>
                <w:sz w:val="20"/>
                <w:lang w:val="kk-KZ"/>
              </w:rPr>
              <w:t>ұйымшылдыққа тәрбиелеу</w:t>
            </w:r>
            <w:r w:rsidRPr="00725AB5">
              <w:rPr>
                <w:rFonts w:ascii="Times New Roman" w:hAnsi="Times New Roman" w:cs="Times New Roman"/>
                <w:b/>
                <w:sz w:val="20"/>
                <w:lang w:val="kk-KZ"/>
              </w:rPr>
              <w:t>.</w:t>
            </w:r>
            <w:r w:rsidRPr="00725AB5">
              <w:rPr>
                <w:rFonts w:ascii="Times New Roman" w:hAnsi="Times New Roman" w:cs="Times New Roman"/>
                <w:b/>
                <w:sz w:val="20"/>
                <w:lang w:val="kk-KZ"/>
              </w:rPr>
              <w:tab/>
            </w:r>
            <w:r w:rsidRPr="00725AB5">
              <w:rPr>
                <w:rFonts w:ascii="Times New Roman" w:hAnsi="Times New Roman" w:cs="Times New Roman"/>
                <w:b/>
                <w:sz w:val="20"/>
                <w:lang w:val="kk-KZ"/>
              </w:rPr>
              <w:tab/>
            </w:r>
            <w:r w:rsidRPr="00725AB5">
              <w:rPr>
                <w:rFonts w:ascii="Times New Roman" w:hAnsi="Times New Roman" w:cs="Times New Roman"/>
                <w:b/>
                <w:sz w:val="20"/>
                <w:lang w:val="kk-KZ"/>
              </w:rPr>
              <w:tab/>
            </w:r>
          </w:p>
          <w:p w14:paraId="772A843D" w14:textId="77777777" w:rsidR="00725AB5" w:rsidRPr="00725AB5" w:rsidRDefault="00725AB5" w:rsidP="00725AB5">
            <w:pPr>
              <w:spacing w:after="0" w:line="0" w:lineRule="atLeast"/>
              <w:rPr>
                <w:rFonts w:ascii="Times New Roman" w:hAnsi="Times New Roman" w:cs="Times New Roman"/>
                <w:sz w:val="14"/>
                <w:lang w:val="kk-KZ"/>
              </w:rPr>
            </w:pPr>
            <w:r w:rsidRPr="00725AB5">
              <w:rPr>
                <w:rFonts w:ascii="Times New Roman" w:hAnsi="Times New Roman" w:cs="Times New Roman"/>
                <w:b/>
                <w:color w:val="000000"/>
                <w:sz w:val="18"/>
                <w:szCs w:val="20"/>
                <w:lang w:val="kk-KZ" w:bidi="en-US"/>
              </w:rPr>
              <w:t xml:space="preserve">Мақсаты </w:t>
            </w:r>
            <w:r w:rsidRPr="00725AB5">
              <w:rPr>
                <w:rFonts w:ascii="Times New Roman" w:hAnsi="Times New Roman" w:cs="Times New Roman"/>
                <w:sz w:val="14"/>
                <w:lang w:val="kk-KZ"/>
              </w:rPr>
              <w:t xml:space="preserve"> </w:t>
            </w:r>
            <w:r w:rsidRPr="00725AB5">
              <w:rPr>
                <w:rFonts w:ascii="Times New Roman" w:hAnsi="Times New Roman" w:cs="Times New Roman"/>
                <w:sz w:val="18"/>
                <w:lang w:val="kk-KZ"/>
              </w:rPr>
              <w:t xml:space="preserve"> Музыкалық шығармаға өзінің қатынасын білдіру, әннің мазмұны мен сипаты туралы пікірін айту</w:t>
            </w:r>
          </w:p>
          <w:p w14:paraId="352011B2" w14:textId="77777777" w:rsidR="00725AB5" w:rsidRPr="00725AB5" w:rsidRDefault="00725AB5" w:rsidP="00725AB5">
            <w:pPr>
              <w:spacing w:after="0" w:line="0" w:lineRule="atLeast"/>
              <w:rPr>
                <w:rFonts w:ascii="Times New Roman" w:hAnsi="Times New Roman" w:cs="Times New Roman"/>
                <w:sz w:val="18"/>
                <w:lang w:val="kk-KZ"/>
              </w:rPr>
            </w:pPr>
          </w:p>
          <w:p w14:paraId="2A53A51E"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sz w:val="14"/>
                <w:lang w:val="kk-KZ"/>
              </w:rPr>
              <w:t xml:space="preserve"> </w:t>
            </w:r>
            <w:r w:rsidRPr="00725AB5">
              <w:rPr>
                <w:rFonts w:ascii="Times New Roman" w:hAnsi="Times New Roman" w:cs="Times New Roman"/>
                <w:b/>
                <w:sz w:val="14"/>
                <w:lang w:val="kk-KZ"/>
              </w:rPr>
              <w:t xml:space="preserve"> </w:t>
            </w:r>
            <w:r w:rsidRPr="00725AB5">
              <w:rPr>
                <w:rFonts w:ascii="Times New Roman" w:hAnsi="Times New Roman" w:cs="Times New Roman"/>
                <w:b/>
                <w:sz w:val="18"/>
              </w:rPr>
              <w:t>Музыка тыңдау:</w:t>
            </w:r>
          </w:p>
          <w:p w14:paraId="65F2465D"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«Тойбастар» күйі (Д. Нұрпейісова)</w:t>
            </w:r>
          </w:p>
          <w:p w14:paraId="1A824F27"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b/>
                <w:sz w:val="18"/>
              </w:rPr>
              <w:t>Ән айту:</w:t>
            </w:r>
          </w:p>
          <w:p w14:paraId="14235E31"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«Сабантой» (Е. Хасанғалиев)</w:t>
            </w:r>
          </w:p>
          <w:p w14:paraId="2BE13B2B"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«Жау,  жау, жаңбыр»  (К.</w:t>
            </w:r>
            <w:r w:rsidRPr="00725AB5">
              <w:rPr>
                <w:rFonts w:ascii="Times New Roman" w:hAnsi="Times New Roman" w:cs="Times New Roman"/>
                <w:spacing w:val="-13"/>
                <w:sz w:val="18"/>
              </w:rPr>
              <w:t xml:space="preserve"> </w:t>
            </w:r>
            <w:r w:rsidRPr="00725AB5">
              <w:rPr>
                <w:rFonts w:ascii="Times New Roman" w:hAnsi="Times New Roman" w:cs="Times New Roman"/>
                <w:sz w:val="18"/>
              </w:rPr>
              <w:t>Дүйсекеев)</w:t>
            </w:r>
          </w:p>
          <w:p w14:paraId="7AA7B164"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Музыкалық-ырғақтық</w:t>
            </w:r>
            <w:r w:rsidRPr="00725AB5">
              <w:rPr>
                <w:rFonts w:ascii="Times New Roman" w:hAnsi="Times New Roman" w:cs="Times New Roman"/>
                <w:spacing w:val="-8"/>
                <w:sz w:val="18"/>
              </w:rPr>
              <w:t xml:space="preserve"> </w:t>
            </w:r>
            <w:r w:rsidRPr="00725AB5">
              <w:rPr>
                <w:rFonts w:ascii="Times New Roman" w:hAnsi="Times New Roman" w:cs="Times New Roman"/>
                <w:sz w:val="18"/>
              </w:rPr>
              <w:t>қимылдар:</w:t>
            </w:r>
          </w:p>
          <w:p w14:paraId="0E4D4231"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«Марш» (Е. Андосов)</w:t>
            </w:r>
          </w:p>
          <w:p w14:paraId="44F104D4"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b/>
                <w:sz w:val="18"/>
              </w:rPr>
              <w:t xml:space="preserve">Билер: </w:t>
            </w:r>
            <w:r w:rsidRPr="00725AB5">
              <w:rPr>
                <w:rFonts w:ascii="Times New Roman" w:hAnsi="Times New Roman" w:cs="Times New Roman"/>
                <w:sz w:val="18"/>
              </w:rPr>
              <w:t>«Көңілді қолшатырлар биі (педагогтің таңдауымен)</w:t>
            </w:r>
          </w:p>
          <w:p w14:paraId="6D53073D"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b/>
                <w:sz w:val="18"/>
              </w:rPr>
              <w:t>Ойындар, хороводтар:</w:t>
            </w:r>
          </w:p>
          <w:p w14:paraId="2549A147"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b/>
                <w:sz w:val="18"/>
              </w:rPr>
              <w:t>«Теңге алу</w:t>
            </w:r>
            <w:r w:rsidRPr="00725AB5">
              <w:rPr>
                <w:rFonts w:ascii="Times New Roman" w:hAnsi="Times New Roman" w:cs="Times New Roman"/>
                <w:sz w:val="18"/>
              </w:rPr>
              <w:t>» қазақтың ұлттық ойыны («Адай» Құрманғазы, үнтаспадан)</w:t>
            </w:r>
          </w:p>
          <w:p w14:paraId="14BCECD9" w14:textId="77777777" w:rsidR="00725AB5" w:rsidRPr="00725AB5" w:rsidRDefault="00725AB5" w:rsidP="00725AB5">
            <w:pPr>
              <w:spacing w:after="0" w:line="0" w:lineRule="atLeast"/>
              <w:rPr>
                <w:rFonts w:ascii="Times New Roman" w:hAnsi="Times New Roman" w:cs="Times New Roman"/>
                <w:b/>
                <w:color w:val="000000"/>
                <w:sz w:val="18"/>
                <w:szCs w:val="20"/>
                <w:lang w:bidi="en-US"/>
              </w:rPr>
            </w:pPr>
          </w:p>
        </w:tc>
        <w:tc>
          <w:tcPr>
            <w:tcW w:w="2841" w:type="dxa"/>
            <w:gridSpan w:val="4"/>
            <w:tcBorders>
              <w:top w:val="single" w:sz="4" w:space="0" w:color="auto"/>
              <w:left w:val="single" w:sz="4" w:space="0" w:color="auto"/>
              <w:bottom w:val="nil"/>
              <w:right w:val="single" w:sz="4" w:space="0" w:color="auto"/>
            </w:tcBorders>
          </w:tcPr>
          <w:p w14:paraId="2ED70252" w14:textId="77777777" w:rsidR="00725AB5" w:rsidRPr="00725AB5" w:rsidRDefault="00725AB5" w:rsidP="00725AB5">
            <w:pPr>
              <w:spacing w:after="0" w:line="0" w:lineRule="atLeast"/>
              <w:rPr>
                <w:rFonts w:ascii="Times New Roman" w:eastAsia="Times New Roman" w:hAnsi="Times New Roman" w:cs="Times New Roman"/>
                <w:b/>
                <w:color w:val="000000"/>
                <w:sz w:val="20"/>
                <w:szCs w:val="20"/>
                <w:lang w:val="kk-KZ" w:bidi="en-US"/>
              </w:rPr>
            </w:pPr>
            <w:r w:rsidRPr="00725AB5">
              <w:rPr>
                <w:rFonts w:ascii="Times New Roman" w:eastAsia="Times New Roman" w:hAnsi="Times New Roman" w:cs="Times New Roman"/>
                <w:b/>
                <w:color w:val="000000"/>
                <w:sz w:val="20"/>
                <w:szCs w:val="20"/>
                <w:lang w:val="kk-KZ" w:bidi="en-US"/>
              </w:rPr>
              <w:lastRenderedPageBreak/>
              <w:t>Шығармашылық бейнелеу әрекеті</w:t>
            </w:r>
          </w:p>
          <w:p w14:paraId="0980D431" w14:textId="77777777" w:rsidR="00725AB5" w:rsidRPr="00725AB5" w:rsidRDefault="00725AB5" w:rsidP="00725AB5">
            <w:pPr>
              <w:tabs>
                <w:tab w:val="left" w:pos="491"/>
              </w:tabs>
              <w:spacing w:after="0" w:line="0" w:lineRule="atLeast"/>
              <w:ind w:right="166"/>
              <w:rPr>
                <w:rFonts w:ascii="Times New Roman" w:hAnsi="Times New Roman" w:cs="Times New Roman"/>
                <w:sz w:val="18"/>
                <w:lang w:val="kk-KZ"/>
              </w:rPr>
            </w:pPr>
            <w:r w:rsidRPr="00725AB5">
              <w:rPr>
                <w:rFonts w:ascii="Times New Roman" w:eastAsia="Times New Roman" w:hAnsi="Times New Roman" w:cs="Times New Roman"/>
                <w:b/>
                <w:color w:val="000000"/>
                <w:sz w:val="18"/>
                <w:szCs w:val="20"/>
                <w:lang w:val="kk-KZ" w:bidi="en-US"/>
              </w:rPr>
              <w:t>Тақырыбы</w:t>
            </w:r>
            <w:r w:rsidRPr="00725AB5">
              <w:rPr>
                <w:rFonts w:ascii="Times New Roman" w:eastAsia="Times New Roman" w:hAnsi="Times New Roman" w:cs="Times New Roman"/>
                <w:b/>
                <w:color w:val="000000"/>
                <w:sz w:val="16"/>
                <w:szCs w:val="20"/>
                <w:lang w:val="kk-KZ" w:bidi="en-US"/>
              </w:rPr>
              <w:t>:</w:t>
            </w:r>
            <w:r w:rsidRPr="00725AB5">
              <w:rPr>
                <w:rFonts w:ascii="Times New Roman" w:hAnsi="Times New Roman" w:cs="Times New Roman"/>
                <w:sz w:val="18"/>
                <w:lang w:val="kk-KZ"/>
              </w:rPr>
              <w:t xml:space="preserve"> Сазбалшықтан жасалған табақ </w:t>
            </w:r>
          </w:p>
          <w:p w14:paraId="2E590B75" w14:textId="77777777" w:rsidR="00725AB5" w:rsidRPr="00725AB5" w:rsidRDefault="00725AB5" w:rsidP="00725AB5">
            <w:pPr>
              <w:tabs>
                <w:tab w:val="left" w:pos="491"/>
              </w:tabs>
              <w:spacing w:after="0" w:line="0" w:lineRule="atLeast"/>
              <w:ind w:right="166"/>
              <w:rPr>
                <w:rFonts w:ascii="Times New Roman" w:eastAsiaTheme="minorHAnsi" w:hAnsi="Times New Roman" w:cs="Times New Roman"/>
                <w:b/>
                <w:sz w:val="18"/>
                <w:lang w:val="kk-KZ"/>
              </w:rPr>
            </w:pPr>
            <w:r w:rsidRPr="00725AB5">
              <w:rPr>
                <w:rFonts w:ascii="Times New Roman" w:eastAsiaTheme="minorHAnsi" w:hAnsi="Times New Roman" w:cs="Times New Roman"/>
                <w:b/>
                <w:sz w:val="18"/>
                <w:lang w:val="kk-KZ"/>
              </w:rPr>
              <w:t>Міндеті:</w:t>
            </w:r>
            <w:r w:rsidRPr="00725AB5">
              <w:rPr>
                <w:lang w:val="kk-KZ"/>
              </w:rPr>
              <w:t xml:space="preserve"> </w:t>
            </w:r>
            <w:r w:rsidRPr="00725AB5">
              <w:rPr>
                <w:rFonts w:ascii="Times New Roman" w:eastAsiaTheme="minorHAnsi" w:hAnsi="Times New Roman" w:cs="Times New Roman"/>
                <w:sz w:val="18"/>
                <w:lang w:val="kk-KZ"/>
              </w:rPr>
              <w:t>балаларға қазақ халқының ыдыстары туралы білім беру;</w:t>
            </w:r>
          </w:p>
          <w:p w14:paraId="29194F10"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eastAsia="Times New Roman" w:hAnsi="Times New Roman" w:cs="Times New Roman"/>
                <w:b/>
                <w:color w:val="000000"/>
                <w:sz w:val="20"/>
                <w:szCs w:val="20"/>
                <w:lang w:val="kk-KZ" w:bidi="en-US"/>
              </w:rPr>
              <w:t>Мақсаты:</w:t>
            </w:r>
            <w:r w:rsidRPr="00725AB5">
              <w:rPr>
                <w:rFonts w:ascii="Times New Roman" w:hAnsi="Times New Roman" w:cs="Times New Roman"/>
                <w:sz w:val="18"/>
                <w:lang w:val="kk-KZ"/>
              </w:rPr>
              <w:t xml:space="preserve">-  - табақты салу ерекшеліктерін, оны ою- өрекпен </w:t>
            </w:r>
            <w:r w:rsidRPr="00725AB5">
              <w:rPr>
                <w:rFonts w:ascii="Times New Roman" w:hAnsi="Times New Roman" w:cs="Times New Roman"/>
                <w:sz w:val="18"/>
                <w:lang w:val="kk-KZ"/>
              </w:rPr>
              <w:lastRenderedPageBreak/>
              <w:t>безендірудің орындалу тәсілдерін үйрету</w:t>
            </w:r>
          </w:p>
          <w:p w14:paraId="4AFADE32"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--табақты мүсіндеу</w:t>
            </w:r>
          </w:p>
          <w:p w14:paraId="152B05A6"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--геометриялық пішіндерден табақ қию</w:t>
            </w:r>
          </w:p>
          <w:p w14:paraId="2E8470D8" w14:textId="77777777" w:rsidR="00725AB5" w:rsidRPr="00725AB5" w:rsidRDefault="00725AB5" w:rsidP="00725AB5">
            <w:pPr>
              <w:spacing w:after="0" w:line="0" w:lineRule="atLeast"/>
              <w:rPr>
                <w:rFonts w:ascii="Times New Roman" w:eastAsia="Times New Roman" w:hAnsi="Times New Roman" w:cs="Times New Roman"/>
                <w:bCs/>
                <w:sz w:val="18"/>
                <w:szCs w:val="24"/>
                <w:lang w:val="kk-KZ"/>
              </w:rPr>
            </w:pPr>
            <w:r w:rsidRPr="00725AB5">
              <w:rPr>
                <w:rFonts w:ascii="Times New Roman" w:hAnsi="Times New Roman" w:cs="Times New Roman"/>
                <w:sz w:val="18"/>
                <w:lang w:val="kk-KZ"/>
              </w:rPr>
              <w:t>--</w:t>
            </w:r>
            <w:r w:rsidRPr="00725AB5">
              <w:rPr>
                <w:rFonts w:ascii="Times New Roman" w:eastAsia="Times New Roman" w:hAnsi="Times New Roman" w:cs="Times New Roman"/>
                <w:bCs/>
                <w:sz w:val="24"/>
                <w:szCs w:val="24"/>
                <w:lang w:val="kk-KZ"/>
              </w:rPr>
              <w:t xml:space="preserve"> </w:t>
            </w:r>
            <w:r w:rsidRPr="00725AB5">
              <w:rPr>
                <w:rFonts w:ascii="Times New Roman" w:eastAsia="Times New Roman" w:hAnsi="Times New Roman" w:cs="Times New Roman"/>
                <w:bCs/>
                <w:sz w:val="18"/>
                <w:szCs w:val="24"/>
                <w:lang w:val="kk-KZ"/>
              </w:rPr>
              <w:t>Ұжыммен сюжетті құрастыруға баулу. Шығармашылық ойлауды және қиялды дамыту.</w:t>
            </w:r>
          </w:p>
          <w:p w14:paraId="29E9E982" w14:textId="77777777" w:rsidR="00725AB5" w:rsidRPr="00725AB5" w:rsidRDefault="00725AB5" w:rsidP="00725AB5">
            <w:pPr>
              <w:spacing w:after="0" w:line="0" w:lineRule="atLeast"/>
              <w:rPr>
                <w:rFonts w:ascii="Times New Roman" w:eastAsia="Times New Roman" w:hAnsi="Times New Roman" w:cs="Times New Roman"/>
                <w:bCs/>
                <w:sz w:val="18"/>
                <w:szCs w:val="24"/>
                <w:lang w:val="kk-KZ"/>
              </w:rPr>
            </w:pPr>
          </w:p>
          <w:p w14:paraId="0DAFEE4E" w14:textId="77777777" w:rsidR="00725AB5" w:rsidRPr="00725AB5" w:rsidRDefault="00725AB5" w:rsidP="00725AB5">
            <w:pPr>
              <w:spacing w:after="0" w:line="0" w:lineRule="atLeast"/>
              <w:rPr>
                <w:rFonts w:ascii="Times New Roman" w:eastAsia="Times New Roman" w:hAnsi="Times New Roman" w:cs="Times New Roman"/>
                <w:color w:val="000000"/>
                <w:sz w:val="14"/>
                <w:szCs w:val="20"/>
                <w:lang w:val="kk-KZ" w:bidi="en-US"/>
              </w:rPr>
            </w:pPr>
            <w:r w:rsidRPr="00725AB5">
              <w:rPr>
                <w:rFonts w:ascii="Times New Roman" w:eastAsia="Times New Roman" w:hAnsi="Times New Roman" w:cs="Times New Roman"/>
                <w:b/>
                <w:bCs/>
                <w:sz w:val="18"/>
                <w:szCs w:val="24"/>
                <w:lang w:val="kk-KZ"/>
              </w:rPr>
              <w:t>Топтық жұмыстар</w:t>
            </w:r>
          </w:p>
        </w:tc>
      </w:tr>
      <w:tr w:rsidR="00725AB5" w:rsidRPr="00725AB5" w14:paraId="07847D4E" w14:textId="77777777" w:rsidTr="00367436">
        <w:trPr>
          <w:gridAfter w:val="2"/>
          <w:wAfter w:w="19" w:type="dxa"/>
          <w:trHeight w:val="80"/>
        </w:trPr>
        <w:tc>
          <w:tcPr>
            <w:tcW w:w="2530" w:type="dxa"/>
            <w:gridSpan w:val="2"/>
            <w:tcBorders>
              <w:top w:val="nil"/>
              <w:left w:val="single" w:sz="4" w:space="0" w:color="auto"/>
              <w:bottom w:val="nil"/>
              <w:right w:val="single" w:sz="4" w:space="0" w:color="auto"/>
            </w:tcBorders>
          </w:tcPr>
          <w:p w14:paraId="471E8063" w14:textId="77777777" w:rsidR="00725AB5" w:rsidRPr="00725AB5" w:rsidRDefault="00725AB5" w:rsidP="00725AB5">
            <w:pPr>
              <w:spacing w:after="0" w:line="0" w:lineRule="atLeast"/>
              <w:jc w:val="center"/>
              <w:rPr>
                <w:rFonts w:ascii="Times New Roman" w:eastAsiaTheme="minorHAnsi" w:hAnsi="Times New Roman" w:cs="Times New Roman"/>
                <w:b/>
                <w:sz w:val="20"/>
                <w:szCs w:val="28"/>
                <w:shd w:val="clear" w:color="auto" w:fill="FFFFFF"/>
                <w:lang w:val="kk-KZ"/>
              </w:rPr>
            </w:pPr>
          </w:p>
        </w:tc>
        <w:tc>
          <w:tcPr>
            <w:tcW w:w="2714" w:type="dxa"/>
            <w:gridSpan w:val="6"/>
            <w:tcBorders>
              <w:top w:val="nil"/>
              <w:left w:val="single" w:sz="4" w:space="0" w:color="auto"/>
              <w:bottom w:val="nil"/>
              <w:right w:val="single" w:sz="4" w:space="0" w:color="auto"/>
            </w:tcBorders>
          </w:tcPr>
          <w:p w14:paraId="78303618"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rPr>
            </w:pPr>
          </w:p>
        </w:tc>
        <w:tc>
          <w:tcPr>
            <w:tcW w:w="2552" w:type="dxa"/>
            <w:gridSpan w:val="5"/>
            <w:tcBorders>
              <w:top w:val="nil"/>
              <w:left w:val="single" w:sz="4" w:space="0" w:color="auto"/>
              <w:bottom w:val="nil"/>
              <w:right w:val="single" w:sz="4" w:space="0" w:color="auto"/>
            </w:tcBorders>
          </w:tcPr>
          <w:p w14:paraId="6C9838A4"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rPr>
            </w:pPr>
          </w:p>
        </w:tc>
        <w:tc>
          <w:tcPr>
            <w:tcW w:w="2551" w:type="dxa"/>
            <w:gridSpan w:val="3"/>
            <w:tcBorders>
              <w:top w:val="nil"/>
              <w:left w:val="single" w:sz="4" w:space="0" w:color="auto"/>
              <w:bottom w:val="nil"/>
              <w:right w:val="single" w:sz="4" w:space="0" w:color="auto"/>
            </w:tcBorders>
          </w:tcPr>
          <w:p w14:paraId="26C1EA95"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rPr>
            </w:pPr>
          </w:p>
        </w:tc>
        <w:tc>
          <w:tcPr>
            <w:tcW w:w="2250" w:type="dxa"/>
            <w:gridSpan w:val="4"/>
            <w:tcBorders>
              <w:top w:val="nil"/>
              <w:left w:val="single" w:sz="4" w:space="0" w:color="auto"/>
              <w:bottom w:val="nil"/>
              <w:right w:val="single" w:sz="4" w:space="0" w:color="auto"/>
            </w:tcBorders>
          </w:tcPr>
          <w:p w14:paraId="78512B78"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rPr>
            </w:pPr>
          </w:p>
        </w:tc>
        <w:tc>
          <w:tcPr>
            <w:tcW w:w="2834" w:type="dxa"/>
            <w:gridSpan w:val="3"/>
            <w:tcBorders>
              <w:top w:val="nil"/>
              <w:left w:val="single" w:sz="4" w:space="0" w:color="auto"/>
              <w:bottom w:val="nil"/>
              <w:right w:val="single" w:sz="4" w:space="0" w:color="auto"/>
            </w:tcBorders>
          </w:tcPr>
          <w:p w14:paraId="5CFD9686"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rPr>
            </w:pPr>
          </w:p>
        </w:tc>
      </w:tr>
      <w:tr w:rsidR="00725AB5" w:rsidRPr="00725AB5" w14:paraId="4E7CC15D" w14:textId="77777777" w:rsidTr="00367436">
        <w:trPr>
          <w:gridAfter w:val="2"/>
          <w:wAfter w:w="19" w:type="dxa"/>
          <w:trHeight w:val="80"/>
        </w:trPr>
        <w:tc>
          <w:tcPr>
            <w:tcW w:w="2530" w:type="dxa"/>
            <w:gridSpan w:val="2"/>
            <w:tcBorders>
              <w:top w:val="nil"/>
              <w:left w:val="single" w:sz="4" w:space="0" w:color="auto"/>
              <w:bottom w:val="single" w:sz="4" w:space="0" w:color="auto"/>
              <w:right w:val="single" w:sz="4" w:space="0" w:color="auto"/>
            </w:tcBorders>
          </w:tcPr>
          <w:p w14:paraId="00C7DF06" w14:textId="77777777" w:rsidR="00725AB5" w:rsidRPr="00725AB5" w:rsidRDefault="00725AB5" w:rsidP="00725AB5">
            <w:pPr>
              <w:spacing w:after="0" w:line="0" w:lineRule="atLeast"/>
              <w:rPr>
                <w:rFonts w:ascii="Times New Roman" w:eastAsiaTheme="minorHAnsi" w:hAnsi="Times New Roman" w:cs="Times New Roman"/>
                <w:b/>
                <w:i/>
                <w:color w:val="000099"/>
                <w:lang w:val="kk-KZ"/>
              </w:rPr>
            </w:pPr>
          </w:p>
        </w:tc>
        <w:tc>
          <w:tcPr>
            <w:tcW w:w="2714" w:type="dxa"/>
            <w:gridSpan w:val="6"/>
            <w:tcBorders>
              <w:top w:val="nil"/>
              <w:left w:val="single" w:sz="4" w:space="0" w:color="auto"/>
              <w:bottom w:val="single" w:sz="4" w:space="0" w:color="auto"/>
              <w:right w:val="single" w:sz="4" w:space="0" w:color="auto"/>
            </w:tcBorders>
          </w:tcPr>
          <w:p w14:paraId="0EC399D0" w14:textId="77777777" w:rsidR="00725AB5" w:rsidRPr="00725AB5" w:rsidRDefault="00725AB5" w:rsidP="00725AB5">
            <w:pPr>
              <w:spacing w:after="0" w:line="0" w:lineRule="atLeast"/>
              <w:rPr>
                <w:rFonts w:ascii="Times New Roman" w:hAnsi="Times New Roman" w:cs="Times New Roman"/>
                <w:b/>
                <w:i/>
                <w:color w:val="000099"/>
                <w:lang w:val="kk-KZ"/>
              </w:rPr>
            </w:pPr>
          </w:p>
        </w:tc>
        <w:tc>
          <w:tcPr>
            <w:tcW w:w="2552" w:type="dxa"/>
            <w:gridSpan w:val="5"/>
            <w:tcBorders>
              <w:top w:val="nil"/>
              <w:left w:val="single" w:sz="4" w:space="0" w:color="auto"/>
              <w:bottom w:val="single" w:sz="4" w:space="0" w:color="auto"/>
              <w:right w:val="single" w:sz="4" w:space="0" w:color="auto"/>
            </w:tcBorders>
          </w:tcPr>
          <w:p w14:paraId="00F06F9F" w14:textId="77777777" w:rsidR="00725AB5" w:rsidRPr="00725AB5" w:rsidRDefault="00725AB5" w:rsidP="00725AB5">
            <w:pPr>
              <w:spacing w:after="0" w:line="0" w:lineRule="atLeast"/>
              <w:rPr>
                <w:rFonts w:ascii="Times New Roman" w:hAnsi="Times New Roman" w:cs="Times New Roman"/>
                <w:b/>
                <w:i/>
                <w:color w:val="000099"/>
                <w:lang w:val="kk-KZ"/>
              </w:rPr>
            </w:pPr>
          </w:p>
        </w:tc>
        <w:tc>
          <w:tcPr>
            <w:tcW w:w="2551" w:type="dxa"/>
            <w:gridSpan w:val="3"/>
            <w:tcBorders>
              <w:top w:val="nil"/>
              <w:left w:val="single" w:sz="4" w:space="0" w:color="auto"/>
              <w:bottom w:val="single" w:sz="4" w:space="0" w:color="auto"/>
              <w:right w:val="single" w:sz="4" w:space="0" w:color="auto"/>
            </w:tcBorders>
          </w:tcPr>
          <w:p w14:paraId="22F6E870" w14:textId="77777777" w:rsidR="00725AB5" w:rsidRPr="00725AB5" w:rsidRDefault="00725AB5" w:rsidP="00725AB5">
            <w:pPr>
              <w:spacing w:after="0" w:line="0" w:lineRule="atLeast"/>
              <w:rPr>
                <w:rFonts w:ascii="Times New Roman" w:hAnsi="Times New Roman" w:cs="Times New Roman"/>
                <w:b/>
                <w:i/>
                <w:color w:val="000099"/>
                <w:lang w:val="kk-KZ"/>
              </w:rPr>
            </w:pPr>
          </w:p>
        </w:tc>
        <w:tc>
          <w:tcPr>
            <w:tcW w:w="2250" w:type="dxa"/>
            <w:gridSpan w:val="4"/>
            <w:tcBorders>
              <w:top w:val="nil"/>
              <w:left w:val="single" w:sz="4" w:space="0" w:color="auto"/>
              <w:bottom w:val="single" w:sz="4" w:space="0" w:color="auto"/>
              <w:right w:val="single" w:sz="4" w:space="0" w:color="auto"/>
            </w:tcBorders>
          </w:tcPr>
          <w:p w14:paraId="753FDF53" w14:textId="77777777" w:rsidR="00725AB5" w:rsidRPr="00725AB5" w:rsidRDefault="00725AB5" w:rsidP="00725AB5">
            <w:pPr>
              <w:spacing w:after="0" w:line="0" w:lineRule="atLeast"/>
              <w:rPr>
                <w:rFonts w:ascii="Times New Roman" w:hAnsi="Times New Roman" w:cs="Times New Roman"/>
                <w:b/>
                <w:i/>
                <w:color w:val="000099"/>
                <w:lang w:val="kk-KZ"/>
              </w:rPr>
            </w:pPr>
          </w:p>
        </w:tc>
        <w:tc>
          <w:tcPr>
            <w:tcW w:w="2834" w:type="dxa"/>
            <w:gridSpan w:val="3"/>
            <w:tcBorders>
              <w:top w:val="nil"/>
              <w:left w:val="single" w:sz="4" w:space="0" w:color="auto"/>
              <w:bottom w:val="single" w:sz="4" w:space="0" w:color="auto"/>
              <w:right w:val="single" w:sz="4" w:space="0" w:color="auto"/>
            </w:tcBorders>
          </w:tcPr>
          <w:p w14:paraId="2E675D8D" w14:textId="77777777" w:rsidR="00725AB5" w:rsidRPr="00725AB5" w:rsidRDefault="00725AB5" w:rsidP="00725AB5">
            <w:pPr>
              <w:spacing w:after="0" w:line="0" w:lineRule="atLeast"/>
              <w:rPr>
                <w:rFonts w:ascii="Times New Roman" w:hAnsi="Times New Roman" w:cs="Times New Roman"/>
                <w:b/>
                <w:i/>
                <w:color w:val="000099"/>
                <w:lang w:val="kk-KZ"/>
              </w:rPr>
            </w:pPr>
          </w:p>
        </w:tc>
      </w:tr>
      <w:tr w:rsidR="00725AB5" w:rsidRPr="00725AB5" w14:paraId="231A2CF5" w14:textId="77777777" w:rsidTr="00367436">
        <w:trPr>
          <w:trHeight w:val="815"/>
        </w:trPr>
        <w:tc>
          <w:tcPr>
            <w:tcW w:w="2530" w:type="dxa"/>
            <w:gridSpan w:val="2"/>
            <w:tcBorders>
              <w:top w:val="single" w:sz="4" w:space="0" w:color="auto"/>
              <w:left w:val="single" w:sz="4" w:space="0" w:color="auto"/>
              <w:bottom w:val="single" w:sz="4" w:space="0" w:color="auto"/>
              <w:right w:val="single" w:sz="4" w:space="0" w:color="auto"/>
            </w:tcBorders>
            <w:hideMark/>
          </w:tcPr>
          <w:p w14:paraId="23F45A9B" w14:textId="0C5F9FC2" w:rsidR="00B4023D" w:rsidRDefault="00B4023D" w:rsidP="00B4023D">
            <w:pPr>
              <w:rPr>
                <w:rFonts w:ascii="Times New Roman" w:eastAsiaTheme="minorHAnsi" w:hAnsi="Times New Roman" w:cs="Times New Roman"/>
                <w:sz w:val="20"/>
                <w:szCs w:val="20"/>
              </w:rPr>
            </w:pPr>
            <w:r>
              <w:rPr>
                <w:rFonts w:ascii="Times New Roman" w:eastAsiaTheme="minorHAnsi" w:hAnsi="Times New Roman" w:cs="Times New Roman"/>
                <w:b/>
                <w:sz w:val="20"/>
                <w:szCs w:val="20"/>
              </w:rPr>
              <w:t>Баламен жеке жұмыс</w:t>
            </w:r>
          </w:p>
          <w:p w14:paraId="1508C44E" w14:textId="77777777" w:rsidR="00725AB5" w:rsidRPr="00B4023D" w:rsidRDefault="00725AB5" w:rsidP="00B4023D">
            <w:pPr>
              <w:rPr>
                <w:rFonts w:ascii="Times New Roman" w:eastAsiaTheme="minorHAnsi" w:hAnsi="Times New Roman" w:cs="Times New Roman"/>
                <w:sz w:val="20"/>
                <w:szCs w:val="20"/>
              </w:rPr>
            </w:pPr>
          </w:p>
        </w:tc>
        <w:tc>
          <w:tcPr>
            <w:tcW w:w="2679" w:type="dxa"/>
            <w:gridSpan w:val="4"/>
            <w:tcBorders>
              <w:top w:val="single" w:sz="4" w:space="0" w:color="auto"/>
              <w:left w:val="single" w:sz="4" w:space="0" w:color="auto"/>
              <w:bottom w:val="single" w:sz="4" w:space="0" w:color="auto"/>
              <w:right w:val="single" w:sz="4" w:space="0" w:color="auto"/>
            </w:tcBorders>
            <w:hideMark/>
          </w:tcPr>
          <w:p w14:paraId="55E26B59" w14:textId="77777777" w:rsidR="00B4023D" w:rsidRPr="00725AB5" w:rsidRDefault="00725AB5" w:rsidP="00B4023D">
            <w:pPr>
              <w:spacing w:after="0" w:line="0" w:lineRule="atLeast"/>
              <w:rPr>
                <w:rFonts w:ascii="Times New Roman" w:hAnsi="Times New Roman" w:cs="Times New Roman"/>
                <w:sz w:val="18"/>
                <w:lang w:val="kk-KZ"/>
              </w:rPr>
            </w:pPr>
            <w:r w:rsidRPr="00725AB5">
              <w:rPr>
                <w:rFonts w:ascii="Times New Roman" w:hAnsi="Times New Roman" w:cs="Times New Roman"/>
                <w:i/>
                <w:sz w:val="18"/>
                <w:szCs w:val="20"/>
              </w:rPr>
              <w:t xml:space="preserve"> </w:t>
            </w:r>
            <w:r w:rsidR="00B4023D" w:rsidRPr="00725AB5">
              <w:rPr>
                <w:rFonts w:ascii="Times New Roman" w:hAnsi="Times New Roman" w:cs="Times New Roman"/>
                <w:b/>
                <w:sz w:val="18"/>
                <w:lang w:val="kk-KZ"/>
              </w:rPr>
              <w:t>Үшіншісі артық» атты дидактикалық ойынын</w:t>
            </w:r>
            <w:r w:rsidR="00B4023D" w:rsidRPr="00725AB5">
              <w:rPr>
                <w:rFonts w:ascii="Times New Roman" w:hAnsi="Times New Roman" w:cs="Times New Roman"/>
                <w:sz w:val="18"/>
                <w:lang w:val="kk-KZ"/>
              </w:rPr>
              <w:t xml:space="preserve"> ұйымдастырады.</w:t>
            </w:r>
          </w:p>
          <w:p w14:paraId="28936960" w14:textId="6A3D2067" w:rsidR="00725AB5" w:rsidRPr="00B4023D" w:rsidRDefault="00B4023D" w:rsidP="00B4023D">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lang w:val="kk-KZ"/>
              </w:rPr>
              <w:t>Мақсаттары: балалардың құстардың алуан түрлілігі туралы білімдерін бекіту.</w:t>
            </w:r>
          </w:p>
        </w:tc>
        <w:tc>
          <w:tcPr>
            <w:tcW w:w="2587" w:type="dxa"/>
            <w:gridSpan w:val="7"/>
            <w:tcBorders>
              <w:top w:val="single" w:sz="4" w:space="0" w:color="auto"/>
              <w:left w:val="single" w:sz="4" w:space="0" w:color="auto"/>
              <w:bottom w:val="single" w:sz="4" w:space="0" w:color="auto"/>
              <w:right w:val="single" w:sz="4" w:space="0" w:color="auto"/>
            </w:tcBorders>
            <w:hideMark/>
          </w:tcPr>
          <w:p w14:paraId="2BD63788" w14:textId="77777777" w:rsidR="00B4023D" w:rsidRPr="00725AB5" w:rsidRDefault="00725AB5" w:rsidP="00B4023D">
            <w:pPr>
              <w:spacing w:after="0" w:line="0" w:lineRule="atLeast"/>
              <w:rPr>
                <w:rFonts w:ascii="Times New Roman" w:hAnsi="Times New Roman" w:cs="Times New Roman"/>
                <w:sz w:val="18"/>
              </w:rPr>
            </w:pPr>
            <w:r w:rsidRPr="00B4023D">
              <w:rPr>
                <w:rFonts w:ascii="Times New Roman" w:hAnsi="Times New Roman" w:cs="Times New Roman"/>
                <w:i/>
                <w:sz w:val="18"/>
                <w:szCs w:val="20"/>
                <w:lang w:val="kk-KZ"/>
              </w:rPr>
              <w:t xml:space="preserve"> </w:t>
            </w:r>
            <w:r w:rsidR="00B4023D" w:rsidRPr="00725AB5">
              <w:rPr>
                <w:rFonts w:ascii="Times New Roman" w:hAnsi="Times New Roman" w:cs="Times New Roman"/>
                <w:sz w:val="18"/>
              </w:rPr>
              <w:t>Музыкалық-ырғақтық</w:t>
            </w:r>
            <w:r w:rsidR="00B4023D" w:rsidRPr="00725AB5">
              <w:rPr>
                <w:rFonts w:ascii="Times New Roman" w:hAnsi="Times New Roman" w:cs="Times New Roman"/>
                <w:spacing w:val="-8"/>
                <w:sz w:val="18"/>
              </w:rPr>
              <w:t xml:space="preserve"> </w:t>
            </w:r>
            <w:r w:rsidR="00B4023D" w:rsidRPr="00725AB5">
              <w:rPr>
                <w:rFonts w:ascii="Times New Roman" w:hAnsi="Times New Roman" w:cs="Times New Roman"/>
                <w:sz w:val="18"/>
              </w:rPr>
              <w:t>қимылдар:</w:t>
            </w:r>
          </w:p>
          <w:p w14:paraId="541D2E14" w14:textId="77777777" w:rsidR="00B4023D" w:rsidRPr="00725AB5" w:rsidRDefault="00B4023D" w:rsidP="00B4023D">
            <w:pPr>
              <w:spacing w:after="0" w:line="0" w:lineRule="atLeast"/>
              <w:rPr>
                <w:rFonts w:ascii="Times New Roman" w:hAnsi="Times New Roman" w:cs="Times New Roman"/>
                <w:sz w:val="18"/>
              </w:rPr>
            </w:pPr>
            <w:r w:rsidRPr="00725AB5">
              <w:rPr>
                <w:rFonts w:ascii="Times New Roman" w:hAnsi="Times New Roman" w:cs="Times New Roman"/>
                <w:sz w:val="18"/>
              </w:rPr>
              <w:t>«Марш» (Е. Андосов)</w:t>
            </w:r>
          </w:p>
          <w:p w14:paraId="7E7D8EA7" w14:textId="77777777" w:rsidR="00B4023D" w:rsidRPr="00725AB5" w:rsidRDefault="00B4023D" w:rsidP="00B4023D">
            <w:pPr>
              <w:spacing w:after="0" w:line="0" w:lineRule="atLeast"/>
              <w:rPr>
                <w:rFonts w:ascii="Times New Roman" w:hAnsi="Times New Roman" w:cs="Times New Roman"/>
                <w:sz w:val="18"/>
              </w:rPr>
            </w:pPr>
            <w:r w:rsidRPr="00725AB5">
              <w:rPr>
                <w:rFonts w:ascii="Times New Roman" w:hAnsi="Times New Roman" w:cs="Times New Roman"/>
                <w:b/>
                <w:sz w:val="18"/>
              </w:rPr>
              <w:t xml:space="preserve">Билер: </w:t>
            </w:r>
            <w:r w:rsidRPr="00725AB5">
              <w:rPr>
                <w:rFonts w:ascii="Times New Roman" w:hAnsi="Times New Roman" w:cs="Times New Roman"/>
                <w:sz w:val="18"/>
              </w:rPr>
              <w:t>«Көңілді қолшатырлар биі (педагогтің таңдауымен)</w:t>
            </w:r>
          </w:p>
          <w:p w14:paraId="3A3E489D" w14:textId="27F2BFB5" w:rsidR="00725AB5" w:rsidRPr="00725AB5" w:rsidRDefault="00725AB5" w:rsidP="00B4023D">
            <w:pPr>
              <w:shd w:val="clear" w:color="auto" w:fill="FFFFFF"/>
              <w:spacing w:after="0" w:line="0" w:lineRule="atLeast"/>
              <w:ind w:right="163"/>
              <w:rPr>
                <w:rFonts w:ascii="Times New Roman" w:hAnsi="Times New Roman" w:cs="Times New Roman"/>
                <w:i/>
                <w:sz w:val="18"/>
                <w:szCs w:val="20"/>
              </w:rPr>
            </w:pPr>
          </w:p>
        </w:tc>
        <w:tc>
          <w:tcPr>
            <w:tcW w:w="2551" w:type="dxa"/>
            <w:gridSpan w:val="3"/>
            <w:tcBorders>
              <w:top w:val="single" w:sz="4" w:space="0" w:color="auto"/>
              <w:left w:val="single" w:sz="4" w:space="0" w:color="auto"/>
              <w:bottom w:val="single" w:sz="4" w:space="0" w:color="auto"/>
              <w:right w:val="single" w:sz="4" w:space="0" w:color="auto"/>
            </w:tcBorders>
            <w:hideMark/>
          </w:tcPr>
          <w:p w14:paraId="0274867B" w14:textId="250CF619" w:rsidR="00725AB5" w:rsidRPr="00725AB5" w:rsidRDefault="00B4023D" w:rsidP="00725AB5">
            <w:pPr>
              <w:shd w:val="clear" w:color="auto" w:fill="FFFFFF"/>
              <w:spacing w:after="0" w:line="0" w:lineRule="atLeast"/>
              <w:ind w:right="163"/>
              <w:rPr>
                <w:rFonts w:ascii="Times New Roman" w:hAnsi="Times New Roman" w:cs="Times New Roman"/>
                <w:b/>
                <w:i/>
                <w:sz w:val="18"/>
                <w:szCs w:val="20"/>
              </w:rPr>
            </w:pPr>
            <w:r w:rsidRPr="00725AB5">
              <w:rPr>
                <w:rFonts w:ascii="Times New Roman" w:hAnsi="Times New Roman" w:cs="Times New Roman"/>
                <w:sz w:val="20"/>
                <w:szCs w:val="20"/>
                <w:lang w:val="kk-KZ"/>
              </w:rPr>
              <w:t>Тышқанның тапқырлығы туралы өз ойыңды айт. Досыңмен диалог құр.</w:t>
            </w:r>
          </w:p>
        </w:tc>
        <w:tc>
          <w:tcPr>
            <w:tcW w:w="2250" w:type="dxa"/>
            <w:gridSpan w:val="4"/>
            <w:tcBorders>
              <w:top w:val="single" w:sz="4" w:space="0" w:color="auto"/>
              <w:left w:val="single" w:sz="4" w:space="0" w:color="auto"/>
              <w:bottom w:val="single" w:sz="4" w:space="0" w:color="auto"/>
              <w:right w:val="single" w:sz="4" w:space="0" w:color="auto"/>
            </w:tcBorders>
          </w:tcPr>
          <w:p w14:paraId="0D702997" w14:textId="0F152AA0" w:rsidR="003E05E1" w:rsidRPr="00725AB5" w:rsidRDefault="00B4023D" w:rsidP="003E05E1">
            <w:pPr>
              <w:spacing w:after="0" w:line="0" w:lineRule="atLeast"/>
              <w:rPr>
                <w:rFonts w:ascii="Times New Roman" w:hAnsi="Times New Roman" w:cs="Times New Roman"/>
                <w:color w:val="000000"/>
                <w:sz w:val="20"/>
                <w:szCs w:val="24"/>
                <w:lang w:val="kk-KZ" w:bidi="en-US"/>
              </w:rPr>
            </w:pPr>
            <w:r>
              <w:rPr>
                <w:rFonts w:ascii="Times New Roman" w:hAnsi="Times New Roman" w:cs="Times New Roman"/>
                <w:b/>
                <w:color w:val="000000"/>
                <w:sz w:val="20"/>
                <w:szCs w:val="24"/>
                <w:lang w:val="kk-KZ" w:bidi="en-US"/>
              </w:rPr>
              <w:t xml:space="preserve">Жаңылтпашпен </w:t>
            </w:r>
            <w:r w:rsidR="003E05E1" w:rsidRPr="00725AB5">
              <w:rPr>
                <w:rFonts w:ascii="Times New Roman" w:hAnsi="Times New Roman" w:cs="Times New Roman"/>
                <w:b/>
                <w:color w:val="000000"/>
                <w:sz w:val="20"/>
                <w:szCs w:val="24"/>
                <w:lang w:val="kk-KZ" w:bidi="en-US"/>
              </w:rPr>
              <w:t>таныстыру</w:t>
            </w:r>
            <w:r w:rsidR="003E05E1" w:rsidRPr="00725AB5">
              <w:rPr>
                <w:rFonts w:ascii="Times New Roman" w:hAnsi="Times New Roman" w:cs="Times New Roman"/>
                <w:color w:val="000000"/>
                <w:sz w:val="20"/>
                <w:szCs w:val="24"/>
                <w:lang w:val="kk-KZ" w:bidi="en-US"/>
              </w:rPr>
              <w:t>.</w:t>
            </w:r>
          </w:p>
          <w:p w14:paraId="22F83EBA" w14:textId="77777777" w:rsidR="003E05E1" w:rsidRPr="00725AB5" w:rsidRDefault="003E05E1" w:rsidP="003E05E1">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Ұшқыш меңгергенді</w:t>
            </w:r>
          </w:p>
          <w:p w14:paraId="288B3A3E" w14:textId="77777777" w:rsidR="003E05E1" w:rsidRPr="00725AB5" w:rsidRDefault="003E05E1" w:rsidP="003E05E1">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Дәрігер меңгере ала ма?</w:t>
            </w:r>
          </w:p>
          <w:p w14:paraId="004619BE" w14:textId="77777777" w:rsidR="003E05E1" w:rsidRPr="00725AB5" w:rsidRDefault="003E05E1" w:rsidP="003E05E1">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Дәрігер меңгергенді</w:t>
            </w:r>
          </w:p>
          <w:p w14:paraId="1C5650DD" w14:textId="77777777" w:rsidR="003E05E1" w:rsidRPr="00725AB5" w:rsidRDefault="003E05E1" w:rsidP="003E05E1">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color w:val="000000"/>
                <w:sz w:val="20"/>
                <w:szCs w:val="24"/>
                <w:lang w:val="kk-KZ" w:bidi="en-US"/>
              </w:rPr>
              <w:t>Ұшқыш меңгере ала ма?</w:t>
            </w:r>
          </w:p>
          <w:p w14:paraId="4B57CF2F" w14:textId="77777777" w:rsidR="00725AB5" w:rsidRPr="003E05E1" w:rsidRDefault="00725AB5" w:rsidP="00725AB5">
            <w:pPr>
              <w:spacing w:after="0" w:line="0" w:lineRule="atLeast"/>
              <w:ind w:right="-108"/>
              <w:rPr>
                <w:rFonts w:ascii="Times New Roman" w:hAnsi="Times New Roman" w:cs="Times New Roman"/>
                <w:i/>
                <w:sz w:val="18"/>
                <w:szCs w:val="20"/>
                <w:lang w:val="kk-KZ"/>
              </w:rPr>
            </w:pPr>
            <w:r w:rsidRPr="003E05E1">
              <w:rPr>
                <w:rFonts w:ascii="Times New Roman" w:hAnsi="Times New Roman" w:cs="Times New Roman"/>
                <w:i/>
                <w:sz w:val="18"/>
                <w:szCs w:val="20"/>
                <w:lang w:val="kk-KZ"/>
              </w:rPr>
              <w:t xml:space="preserve"> </w:t>
            </w:r>
          </w:p>
          <w:p w14:paraId="02B42841" w14:textId="77777777" w:rsidR="00725AB5" w:rsidRPr="003E05E1" w:rsidRDefault="00725AB5" w:rsidP="00725AB5">
            <w:pPr>
              <w:spacing w:after="0" w:line="0" w:lineRule="atLeast"/>
              <w:rPr>
                <w:rFonts w:ascii="Times New Roman" w:hAnsi="Times New Roman" w:cs="Times New Roman"/>
                <w:b/>
                <w:i/>
                <w:sz w:val="18"/>
                <w:szCs w:val="20"/>
                <w:lang w:val="kk-KZ"/>
              </w:rPr>
            </w:pPr>
          </w:p>
          <w:p w14:paraId="5478F87D" w14:textId="77777777" w:rsidR="00725AB5" w:rsidRPr="003E05E1" w:rsidRDefault="00725AB5" w:rsidP="00725AB5">
            <w:pPr>
              <w:spacing w:after="0" w:line="0" w:lineRule="atLeast"/>
              <w:rPr>
                <w:rFonts w:ascii="Times New Roman" w:hAnsi="Times New Roman" w:cs="Times New Roman"/>
                <w:b/>
                <w:i/>
                <w:sz w:val="18"/>
                <w:szCs w:val="20"/>
                <w:lang w:val="kk-KZ"/>
              </w:rPr>
            </w:pPr>
          </w:p>
        </w:tc>
        <w:tc>
          <w:tcPr>
            <w:tcW w:w="2853" w:type="dxa"/>
            <w:gridSpan w:val="5"/>
            <w:tcBorders>
              <w:top w:val="single" w:sz="4" w:space="0" w:color="auto"/>
              <w:left w:val="single" w:sz="4" w:space="0" w:color="auto"/>
              <w:bottom w:val="single" w:sz="4" w:space="0" w:color="auto"/>
              <w:right w:val="single" w:sz="4" w:space="0" w:color="auto"/>
            </w:tcBorders>
          </w:tcPr>
          <w:p w14:paraId="3621D821" w14:textId="0574D739" w:rsidR="00B4023D" w:rsidRPr="00725AB5" w:rsidRDefault="00B4023D" w:rsidP="00B4023D">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табақты мүсіндеу</w:t>
            </w:r>
          </w:p>
          <w:p w14:paraId="30666054" w14:textId="38827CB1" w:rsidR="00B4023D" w:rsidRPr="00725AB5" w:rsidRDefault="00B4023D" w:rsidP="00B4023D">
            <w:pPr>
              <w:spacing w:after="0" w:line="0" w:lineRule="atLeast"/>
              <w:rPr>
                <w:rFonts w:ascii="Times New Roman" w:hAnsi="Times New Roman" w:cs="Times New Roman"/>
                <w:sz w:val="18"/>
                <w:lang w:val="kk-KZ"/>
              </w:rPr>
            </w:pPr>
            <w:r>
              <w:rPr>
                <w:rFonts w:ascii="Times New Roman" w:hAnsi="Times New Roman" w:cs="Times New Roman"/>
                <w:sz w:val="18"/>
                <w:lang w:val="kk-KZ"/>
              </w:rPr>
              <w:t>,т</w:t>
            </w:r>
            <w:r w:rsidRPr="00725AB5">
              <w:rPr>
                <w:rFonts w:ascii="Times New Roman" w:hAnsi="Times New Roman" w:cs="Times New Roman"/>
                <w:sz w:val="18"/>
                <w:lang w:val="kk-KZ"/>
              </w:rPr>
              <w:t>абақты салу ерекшеліктерін, оны ою- өрекпен безендірудің орындалу тәсілдерін үйрету</w:t>
            </w:r>
          </w:p>
          <w:p w14:paraId="4A2907B9" w14:textId="6E7163F9" w:rsidR="00725AB5" w:rsidRPr="00B4023D" w:rsidRDefault="00B4023D" w:rsidP="00B4023D">
            <w:pPr>
              <w:spacing w:after="0" w:line="0" w:lineRule="atLeast"/>
              <w:rPr>
                <w:rFonts w:ascii="Times New Roman" w:hAnsi="Times New Roman" w:cs="Times New Roman"/>
                <w:i/>
                <w:sz w:val="18"/>
                <w:szCs w:val="20"/>
                <w:lang w:val="kk-KZ"/>
              </w:rPr>
            </w:pPr>
            <w:r>
              <w:rPr>
                <w:rFonts w:ascii="Times New Roman" w:hAnsi="Times New Roman" w:cs="Times New Roman"/>
                <w:i/>
                <w:sz w:val="18"/>
                <w:szCs w:val="20"/>
                <w:lang w:val="kk-KZ"/>
              </w:rPr>
              <w:t>.</w:t>
            </w:r>
          </w:p>
        </w:tc>
      </w:tr>
      <w:tr w:rsidR="00725AB5" w:rsidRPr="00367436" w14:paraId="6B753508" w14:textId="77777777" w:rsidTr="00367436">
        <w:tc>
          <w:tcPr>
            <w:tcW w:w="1555" w:type="dxa"/>
            <w:vMerge w:val="restart"/>
            <w:tcBorders>
              <w:top w:val="single" w:sz="4" w:space="0" w:color="auto"/>
              <w:left w:val="single" w:sz="4" w:space="0" w:color="auto"/>
              <w:bottom w:val="single" w:sz="4" w:space="0" w:color="auto"/>
              <w:right w:val="single" w:sz="4" w:space="0" w:color="auto"/>
            </w:tcBorders>
            <w:hideMark/>
          </w:tcPr>
          <w:p w14:paraId="19BF302A" w14:textId="77777777" w:rsidR="00725AB5" w:rsidRPr="00725AB5" w:rsidRDefault="00725AB5" w:rsidP="00725AB5">
            <w:pPr>
              <w:spacing w:after="0" w:line="0" w:lineRule="atLeast"/>
              <w:rPr>
                <w:rFonts w:ascii="Times New Roman" w:hAnsi="Times New Roman" w:cs="Times New Roman"/>
                <w:b/>
                <w:color w:val="000000"/>
                <w:sz w:val="24"/>
                <w:szCs w:val="24"/>
                <w:lang w:bidi="en-US"/>
              </w:rPr>
            </w:pPr>
            <w:r w:rsidRPr="00725AB5">
              <w:rPr>
                <w:rFonts w:ascii="Times New Roman" w:hAnsi="Times New Roman" w:cs="Times New Roman"/>
                <w:b/>
              </w:rPr>
              <w:lastRenderedPageBreak/>
              <w:t xml:space="preserve"> </w:t>
            </w:r>
            <w:r w:rsidRPr="00725AB5">
              <w:rPr>
                <w:rFonts w:ascii="Times New Roman" w:hAnsi="Times New Roman" w:cs="Times New Roman"/>
                <w:b/>
                <w:color w:val="000099"/>
                <w:szCs w:val="24"/>
              </w:rPr>
              <w:t>Балаларды үйге қайтару</w:t>
            </w:r>
          </w:p>
        </w:tc>
        <w:tc>
          <w:tcPr>
            <w:tcW w:w="3671" w:type="dxa"/>
            <w:gridSpan w:val="6"/>
            <w:vMerge w:val="restart"/>
            <w:tcBorders>
              <w:top w:val="single" w:sz="4" w:space="0" w:color="auto"/>
              <w:left w:val="single" w:sz="4" w:space="0" w:color="auto"/>
              <w:bottom w:val="nil"/>
              <w:right w:val="single" w:sz="4" w:space="0" w:color="auto"/>
            </w:tcBorders>
            <w:hideMark/>
          </w:tcPr>
          <w:p w14:paraId="56A78044" w14:textId="77777777" w:rsidR="00725AB5" w:rsidRPr="00725AB5" w:rsidRDefault="00725AB5" w:rsidP="00725AB5">
            <w:pPr>
              <w:spacing w:after="0" w:line="0" w:lineRule="atLeast"/>
              <w:rPr>
                <w:rFonts w:ascii="Times New Roman" w:hAnsi="Times New Roman" w:cs="Times New Roman"/>
                <w:i/>
                <w:sz w:val="16"/>
                <w:szCs w:val="20"/>
              </w:rPr>
            </w:pPr>
            <w:r w:rsidRPr="00725AB5">
              <w:rPr>
                <w:rFonts w:ascii="Times New Roman" w:hAnsi="Times New Roman" w:cs="Times New Roman"/>
                <w:sz w:val="16"/>
                <w:szCs w:val="20"/>
              </w:rPr>
              <w:t xml:space="preserve"> </w:t>
            </w:r>
            <w:r w:rsidRPr="00725AB5">
              <w:rPr>
                <w:rFonts w:ascii="Times New Roman" w:hAnsi="Times New Roman" w:cs="Times New Roman"/>
                <w:b/>
                <w:bCs/>
                <w:i/>
                <w:sz w:val="16"/>
                <w:szCs w:val="20"/>
              </w:rPr>
              <w:t xml:space="preserve"> Ата –аналарға кеңес</w:t>
            </w:r>
          </w:p>
          <w:p w14:paraId="72F095B4"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6"/>
                <w:szCs w:val="20"/>
                <w:lang w:val="kk-KZ"/>
              </w:rPr>
              <w:br/>
            </w:r>
          </w:p>
        </w:tc>
        <w:tc>
          <w:tcPr>
            <w:tcW w:w="2546" w:type="dxa"/>
            <w:gridSpan w:val="4"/>
            <w:tcBorders>
              <w:top w:val="single" w:sz="4" w:space="0" w:color="auto"/>
              <w:left w:val="single" w:sz="4" w:space="0" w:color="auto"/>
              <w:bottom w:val="nil"/>
              <w:right w:val="single" w:sz="4" w:space="0" w:color="auto"/>
            </w:tcBorders>
            <w:hideMark/>
          </w:tcPr>
          <w:p w14:paraId="12AC14E7" w14:textId="77777777" w:rsidR="00725AB5" w:rsidRPr="00725AB5" w:rsidRDefault="00725AB5" w:rsidP="00725AB5">
            <w:pPr>
              <w:spacing w:after="0" w:line="0" w:lineRule="atLeast"/>
              <w:rPr>
                <w:rFonts w:ascii="Times New Roman" w:hAnsi="Times New Roman" w:cs="Times New Roman"/>
                <w:b/>
                <w:sz w:val="16"/>
                <w:szCs w:val="20"/>
                <w:lang w:val="kk-KZ"/>
              </w:rPr>
            </w:pPr>
            <w:r w:rsidRPr="00725AB5">
              <w:rPr>
                <w:rFonts w:ascii="Times New Roman" w:hAnsi="Times New Roman" w:cs="Times New Roman"/>
                <w:b/>
                <w:bCs/>
                <w:sz w:val="16"/>
                <w:szCs w:val="20"/>
                <w:lang w:val="kk-KZ"/>
              </w:rPr>
              <w:t xml:space="preserve"> </w:t>
            </w:r>
            <w:r w:rsidRPr="00725AB5">
              <w:rPr>
                <w:rFonts w:ascii="Times New Roman" w:hAnsi="Times New Roman" w:cs="Times New Roman"/>
                <w:b/>
                <w:bCs/>
                <w:i/>
                <w:sz w:val="16"/>
                <w:szCs w:val="20"/>
              </w:rPr>
              <w:t xml:space="preserve">  </w:t>
            </w:r>
            <w:r w:rsidRPr="00725AB5">
              <w:rPr>
                <w:rFonts w:ascii="Times New Roman" w:hAnsi="Times New Roman" w:cs="Times New Roman"/>
                <w:b/>
                <w:bCs/>
                <w:i/>
                <w:sz w:val="16"/>
                <w:szCs w:val="20"/>
                <w:lang w:val="kk-KZ"/>
              </w:rPr>
              <w:t>Ата –аналарға кеңес</w:t>
            </w:r>
          </w:p>
          <w:p w14:paraId="6EAA94CB" w14:textId="77777777" w:rsidR="00725AB5" w:rsidRPr="00725AB5" w:rsidRDefault="00725AB5" w:rsidP="00725AB5">
            <w:pPr>
              <w:spacing w:after="0" w:line="0" w:lineRule="atLeast"/>
              <w:rPr>
                <w:rFonts w:ascii="Times New Roman" w:hAnsi="Times New Roman" w:cs="Times New Roman"/>
                <w:b/>
                <w:bCs/>
                <w:sz w:val="16"/>
                <w:szCs w:val="20"/>
                <w:lang w:val="kk-KZ"/>
              </w:rPr>
            </w:pPr>
            <w:r w:rsidRPr="00725AB5">
              <w:rPr>
                <w:rFonts w:ascii="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6"/>
                <w:szCs w:val="20"/>
                <w:lang w:val="kk-KZ"/>
              </w:rPr>
              <w:br/>
            </w:r>
          </w:p>
        </w:tc>
        <w:tc>
          <w:tcPr>
            <w:tcW w:w="2555" w:type="dxa"/>
            <w:gridSpan w:val="4"/>
            <w:tcBorders>
              <w:top w:val="single" w:sz="4" w:space="0" w:color="auto"/>
              <w:left w:val="single" w:sz="4" w:space="0" w:color="auto"/>
              <w:bottom w:val="nil"/>
              <w:right w:val="single" w:sz="4" w:space="0" w:color="auto"/>
            </w:tcBorders>
          </w:tcPr>
          <w:p w14:paraId="211B1666"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b/>
                <w:sz w:val="16"/>
                <w:szCs w:val="20"/>
                <w:lang w:val="kk-KZ"/>
              </w:rPr>
              <w:t xml:space="preserve"> </w:t>
            </w:r>
            <w:r w:rsidRPr="00725AB5">
              <w:rPr>
                <w:rFonts w:ascii="Times New Roman" w:hAnsi="Times New Roman" w:cs="Times New Roman"/>
                <w:b/>
                <w:bCs/>
                <w:i/>
                <w:sz w:val="16"/>
                <w:szCs w:val="20"/>
                <w:lang w:val="kk-KZ"/>
              </w:rPr>
              <w:t>Ата –аналарға кеңес</w:t>
            </w:r>
          </w:p>
          <w:p w14:paraId="27371B33"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081B4CB2" w14:textId="77777777" w:rsidR="00725AB5" w:rsidRPr="00725AB5" w:rsidRDefault="00725AB5" w:rsidP="00725AB5">
            <w:pPr>
              <w:spacing w:after="0" w:line="0" w:lineRule="atLeast"/>
              <w:rPr>
                <w:rFonts w:ascii="Times New Roman" w:hAnsi="Times New Roman" w:cs="Times New Roman"/>
                <w:sz w:val="16"/>
                <w:szCs w:val="20"/>
                <w:lang w:val="kk-KZ"/>
              </w:rPr>
            </w:pPr>
          </w:p>
        </w:tc>
        <w:tc>
          <w:tcPr>
            <w:tcW w:w="2288" w:type="dxa"/>
            <w:gridSpan w:val="6"/>
            <w:tcBorders>
              <w:top w:val="single" w:sz="4" w:space="0" w:color="auto"/>
              <w:left w:val="single" w:sz="4" w:space="0" w:color="auto"/>
              <w:bottom w:val="nil"/>
              <w:right w:val="single" w:sz="4" w:space="0" w:color="auto"/>
            </w:tcBorders>
          </w:tcPr>
          <w:p w14:paraId="1A5A01FD" w14:textId="77777777" w:rsidR="00725AB5" w:rsidRPr="00725AB5" w:rsidRDefault="00725AB5" w:rsidP="00725AB5">
            <w:pPr>
              <w:spacing w:after="0" w:line="0" w:lineRule="atLeast"/>
              <w:rPr>
                <w:rFonts w:ascii="Times New Roman" w:hAnsi="Times New Roman" w:cs="Times New Roman"/>
                <w:b/>
                <w:sz w:val="16"/>
                <w:szCs w:val="20"/>
                <w:lang w:val="kk-KZ"/>
              </w:rPr>
            </w:pPr>
            <w:r w:rsidRPr="00725AB5">
              <w:rPr>
                <w:rFonts w:ascii="Times New Roman" w:hAnsi="Times New Roman" w:cs="Times New Roman"/>
                <w:b/>
                <w:sz w:val="16"/>
                <w:szCs w:val="20"/>
                <w:lang w:val="kk-KZ"/>
              </w:rPr>
              <w:t xml:space="preserve"> </w:t>
            </w:r>
            <w:r w:rsidRPr="00725AB5">
              <w:rPr>
                <w:rFonts w:ascii="Times New Roman" w:hAnsi="Times New Roman" w:cs="Times New Roman"/>
                <w:b/>
                <w:bCs/>
                <w:i/>
                <w:sz w:val="16"/>
                <w:szCs w:val="20"/>
                <w:lang w:val="kk-KZ"/>
              </w:rPr>
              <w:t>Ата –аналарға кеңес</w:t>
            </w:r>
          </w:p>
          <w:p w14:paraId="0A0AF8AB" w14:textId="77777777" w:rsidR="00725AB5" w:rsidRPr="00725AB5" w:rsidRDefault="00725AB5" w:rsidP="00725AB5">
            <w:pPr>
              <w:spacing w:after="0" w:line="0" w:lineRule="atLeast"/>
              <w:rPr>
                <w:rFonts w:ascii="Times New Roman" w:hAnsi="Times New Roman" w:cs="Times New Roman"/>
                <w:sz w:val="16"/>
                <w:szCs w:val="20"/>
                <w:lang w:val="kk-KZ"/>
              </w:rPr>
            </w:pPr>
            <w:r w:rsidRPr="00725AB5">
              <w:rPr>
                <w:rFonts w:ascii="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6"/>
                <w:szCs w:val="20"/>
                <w:lang w:val="kk-KZ"/>
              </w:rPr>
              <w:br/>
            </w:r>
            <w:r w:rsidRPr="00725AB5">
              <w:rPr>
                <w:rFonts w:ascii="Times New Roman" w:hAnsi="Times New Roman" w:cs="Times New Roman"/>
                <w:sz w:val="16"/>
                <w:szCs w:val="20"/>
                <w:lang w:val="kk-KZ"/>
              </w:rPr>
              <w:br/>
            </w:r>
          </w:p>
          <w:p w14:paraId="61F25C9C" w14:textId="77777777" w:rsidR="00725AB5" w:rsidRPr="00725AB5" w:rsidRDefault="00725AB5" w:rsidP="00725AB5">
            <w:pPr>
              <w:spacing w:after="0" w:line="0" w:lineRule="atLeast"/>
              <w:rPr>
                <w:rFonts w:ascii="Times New Roman" w:hAnsi="Times New Roman" w:cs="Times New Roman"/>
                <w:b/>
                <w:sz w:val="16"/>
                <w:szCs w:val="20"/>
                <w:lang w:val="kk-KZ"/>
              </w:rPr>
            </w:pPr>
          </w:p>
        </w:tc>
        <w:tc>
          <w:tcPr>
            <w:tcW w:w="2835" w:type="dxa"/>
            <w:gridSpan w:val="4"/>
            <w:tcBorders>
              <w:top w:val="single" w:sz="4" w:space="0" w:color="auto"/>
              <w:left w:val="single" w:sz="4" w:space="0" w:color="auto"/>
              <w:bottom w:val="nil"/>
              <w:right w:val="single" w:sz="4" w:space="0" w:color="auto"/>
            </w:tcBorders>
            <w:hideMark/>
          </w:tcPr>
          <w:p w14:paraId="29D7B81F" w14:textId="77777777" w:rsidR="00725AB5" w:rsidRPr="00725AB5" w:rsidRDefault="00725AB5" w:rsidP="00725AB5">
            <w:pPr>
              <w:spacing w:after="0" w:line="0" w:lineRule="atLeast"/>
              <w:rPr>
                <w:rFonts w:ascii="Times New Roman" w:hAnsi="Times New Roman" w:cs="Times New Roman"/>
                <w:i/>
                <w:sz w:val="16"/>
                <w:szCs w:val="20"/>
                <w:lang w:val="kk-KZ"/>
              </w:rPr>
            </w:pPr>
            <w:r w:rsidRPr="00725AB5">
              <w:rPr>
                <w:rFonts w:ascii="Times New Roman" w:hAnsi="Times New Roman" w:cs="Times New Roman"/>
                <w:b/>
                <w:bCs/>
                <w:i/>
                <w:sz w:val="16"/>
                <w:szCs w:val="20"/>
                <w:lang w:val="kk-KZ"/>
              </w:rPr>
              <w:t>Ата –аналарға кеңес</w:t>
            </w:r>
          </w:p>
          <w:p w14:paraId="53BF42DF" w14:textId="77777777" w:rsidR="00725AB5" w:rsidRPr="00725AB5" w:rsidRDefault="00725AB5" w:rsidP="00725AB5">
            <w:pPr>
              <w:spacing w:after="0" w:line="0" w:lineRule="atLeast"/>
              <w:rPr>
                <w:rFonts w:ascii="Times New Roman" w:eastAsia="Times New Roman" w:hAnsi="Times New Roman" w:cs="Times New Roman"/>
                <w:b/>
                <w:color w:val="000000"/>
                <w:sz w:val="16"/>
                <w:szCs w:val="24"/>
                <w:lang w:val="kk-KZ" w:bidi="en-US"/>
              </w:rPr>
            </w:pPr>
            <w:r w:rsidRPr="00725AB5">
              <w:rPr>
                <w:rFonts w:ascii="Times New Roman" w:hAnsi="Times New Roman" w:cs="Times New Roman"/>
                <w:sz w:val="16"/>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725AB5" w:rsidRPr="00367436" w14:paraId="15ED01C0" w14:textId="77777777" w:rsidTr="00367436">
        <w:trPr>
          <w:trHeight w:val="70"/>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0A8073D0" w14:textId="77777777" w:rsidR="00725AB5" w:rsidRPr="00725AB5" w:rsidRDefault="00725AB5" w:rsidP="00725AB5">
            <w:pPr>
              <w:spacing w:after="0" w:line="0" w:lineRule="atLeast"/>
              <w:rPr>
                <w:rFonts w:ascii="Times New Roman" w:eastAsiaTheme="minorHAnsi" w:hAnsi="Times New Roman" w:cs="Times New Roman"/>
                <w:b/>
                <w:color w:val="000000"/>
                <w:sz w:val="24"/>
                <w:szCs w:val="24"/>
                <w:lang w:val="kk-KZ" w:eastAsia="en-US" w:bidi="en-US"/>
              </w:rPr>
            </w:pPr>
          </w:p>
        </w:tc>
        <w:tc>
          <w:tcPr>
            <w:tcW w:w="3671" w:type="dxa"/>
            <w:gridSpan w:val="6"/>
            <w:vMerge/>
            <w:tcBorders>
              <w:top w:val="single" w:sz="4" w:space="0" w:color="auto"/>
              <w:left w:val="single" w:sz="4" w:space="0" w:color="auto"/>
              <w:bottom w:val="nil"/>
              <w:right w:val="single" w:sz="4" w:space="0" w:color="auto"/>
            </w:tcBorders>
            <w:vAlign w:val="center"/>
            <w:hideMark/>
          </w:tcPr>
          <w:p w14:paraId="7CE7A86F" w14:textId="77777777" w:rsidR="00725AB5" w:rsidRPr="00725AB5" w:rsidRDefault="00725AB5" w:rsidP="00725AB5">
            <w:pPr>
              <w:spacing w:after="0" w:line="0" w:lineRule="atLeast"/>
              <w:rPr>
                <w:rFonts w:ascii="Times New Roman" w:eastAsia="Calibri" w:hAnsi="Times New Roman" w:cs="Times New Roman"/>
                <w:sz w:val="16"/>
                <w:szCs w:val="20"/>
                <w:lang w:val="kk-KZ" w:eastAsia="en-US"/>
              </w:rPr>
            </w:pPr>
          </w:p>
        </w:tc>
        <w:tc>
          <w:tcPr>
            <w:tcW w:w="2557" w:type="dxa"/>
            <w:gridSpan w:val="5"/>
            <w:tcBorders>
              <w:top w:val="nil"/>
              <w:left w:val="single" w:sz="4" w:space="0" w:color="auto"/>
              <w:bottom w:val="nil"/>
              <w:right w:val="single" w:sz="4" w:space="0" w:color="auto"/>
            </w:tcBorders>
          </w:tcPr>
          <w:p w14:paraId="5E359B2A" w14:textId="77777777" w:rsidR="00725AB5" w:rsidRPr="00725AB5" w:rsidRDefault="00725AB5" w:rsidP="00725AB5">
            <w:pPr>
              <w:spacing w:after="0" w:line="0" w:lineRule="atLeast"/>
              <w:jc w:val="center"/>
              <w:rPr>
                <w:rFonts w:ascii="Times New Roman" w:eastAsiaTheme="minorHAnsi" w:hAnsi="Times New Roman" w:cs="Times New Roman"/>
                <w:b/>
                <w:color w:val="000000"/>
                <w:sz w:val="24"/>
                <w:szCs w:val="24"/>
                <w:lang w:val="kk-KZ" w:bidi="en-US"/>
              </w:rPr>
            </w:pPr>
          </w:p>
        </w:tc>
        <w:tc>
          <w:tcPr>
            <w:tcW w:w="2564" w:type="dxa"/>
            <w:gridSpan w:val="4"/>
            <w:tcBorders>
              <w:top w:val="nil"/>
              <w:left w:val="single" w:sz="4" w:space="0" w:color="auto"/>
              <w:bottom w:val="nil"/>
              <w:right w:val="single" w:sz="4" w:space="0" w:color="auto"/>
            </w:tcBorders>
          </w:tcPr>
          <w:p w14:paraId="498E8960"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bidi="en-US"/>
              </w:rPr>
            </w:pPr>
          </w:p>
        </w:tc>
        <w:tc>
          <w:tcPr>
            <w:tcW w:w="2284" w:type="dxa"/>
            <w:gridSpan w:val="6"/>
            <w:tcBorders>
              <w:top w:val="nil"/>
              <w:left w:val="single" w:sz="4" w:space="0" w:color="auto"/>
              <w:bottom w:val="nil"/>
              <w:right w:val="single" w:sz="4" w:space="0" w:color="auto"/>
            </w:tcBorders>
          </w:tcPr>
          <w:p w14:paraId="7C391006"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bidi="en-US"/>
              </w:rPr>
            </w:pPr>
          </w:p>
        </w:tc>
        <w:tc>
          <w:tcPr>
            <w:tcW w:w="2819" w:type="dxa"/>
            <w:gridSpan w:val="3"/>
            <w:tcBorders>
              <w:top w:val="nil"/>
              <w:left w:val="single" w:sz="4" w:space="0" w:color="auto"/>
              <w:bottom w:val="nil"/>
              <w:right w:val="single" w:sz="4" w:space="0" w:color="auto"/>
            </w:tcBorders>
            <w:vAlign w:val="center"/>
            <w:hideMark/>
          </w:tcPr>
          <w:p w14:paraId="3428A274" w14:textId="77777777" w:rsidR="00725AB5" w:rsidRPr="00725AB5" w:rsidRDefault="00725AB5" w:rsidP="00725AB5">
            <w:pPr>
              <w:spacing w:after="0" w:line="0" w:lineRule="atLeast"/>
              <w:rPr>
                <w:rFonts w:ascii="Times New Roman" w:hAnsi="Times New Roman" w:cs="Times New Roman"/>
                <w:b/>
                <w:color w:val="000000"/>
                <w:sz w:val="24"/>
                <w:szCs w:val="24"/>
                <w:lang w:val="kk-KZ" w:bidi="en-US"/>
              </w:rPr>
            </w:pPr>
          </w:p>
        </w:tc>
      </w:tr>
      <w:tr w:rsidR="00725AB5" w:rsidRPr="00367436" w14:paraId="56230EC2" w14:textId="77777777" w:rsidTr="00367436">
        <w:trPr>
          <w:trHeight w:val="70"/>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4068F2C6" w14:textId="77777777" w:rsidR="00725AB5" w:rsidRPr="00725AB5" w:rsidRDefault="00725AB5" w:rsidP="00725AB5">
            <w:pPr>
              <w:spacing w:after="0" w:line="0" w:lineRule="atLeast"/>
              <w:rPr>
                <w:rFonts w:ascii="Times New Roman" w:eastAsiaTheme="minorHAnsi" w:hAnsi="Times New Roman" w:cs="Times New Roman"/>
                <w:b/>
                <w:color w:val="000000"/>
                <w:sz w:val="24"/>
                <w:szCs w:val="24"/>
                <w:lang w:val="kk-KZ" w:eastAsia="en-US" w:bidi="en-US"/>
              </w:rPr>
            </w:pPr>
          </w:p>
        </w:tc>
        <w:tc>
          <w:tcPr>
            <w:tcW w:w="3671" w:type="dxa"/>
            <w:gridSpan w:val="6"/>
            <w:tcBorders>
              <w:top w:val="nil"/>
              <w:left w:val="single" w:sz="4" w:space="0" w:color="auto"/>
              <w:bottom w:val="single" w:sz="4" w:space="0" w:color="auto"/>
              <w:right w:val="single" w:sz="4" w:space="0" w:color="auto"/>
            </w:tcBorders>
          </w:tcPr>
          <w:p w14:paraId="15366F79" w14:textId="77777777" w:rsidR="00725AB5" w:rsidRPr="00725AB5" w:rsidRDefault="00725AB5" w:rsidP="00725AB5">
            <w:pPr>
              <w:spacing w:after="0" w:line="0" w:lineRule="atLeast"/>
              <w:rPr>
                <w:rFonts w:ascii="Times New Roman" w:hAnsi="Times New Roman" w:cs="Times New Roman"/>
                <w:sz w:val="20"/>
                <w:szCs w:val="20"/>
                <w:lang w:val="kk-KZ"/>
              </w:rPr>
            </w:pPr>
          </w:p>
        </w:tc>
        <w:tc>
          <w:tcPr>
            <w:tcW w:w="2546" w:type="dxa"/>
            <w:gridSpan w:val="4"/>
            <w:tcBorders>
              <w:top w:val="nil"/>
              <w:left w:val="single" w:sz="4" w:space="0" w:color="auto"/>
              <w:bottom w:val="single" w:sz="4" w:space="0" w:color="auto"/>
              <w:right w:val="single" w:sz="4" w:space="0" w:color="auto"/>
            </w:tcBorders>
          </w:tcPr>
          <w:p w14:paraId="645F2AC1" w14:textId="77777777" w:rsidR="00725AB5" w:rsidRPr="00725AB5" w:rsidRDefault="00725AB5" w:rsidP="00725AB5">
            <w:pPr>
              <w:spacing w:after="0" w:line="0" w:lineRule="atLeast"/>
              <w:rPr>
                <w:rFonts w:ascii="Times New Roman" w:hAnsi="Times New Roman" w:cs="Times New Roman"/>
                <w:b/>
                <w:bCs/>
                <w:sz w:val="20"/>
                <w:szCs w:val="20"/>
                <w:lang w:val="kk-KZ"/>
              </w:rPr>
            </w:pPr>
          </w:p>
        </w:tc>
        <w:tc>
          <w:tcPr>
            <w:tcW w:w="2575" w:type="dxa"/>
            <w:gridSpan w:val="5"/>
            <w:tcBorders>
              <w:top w:val="nil"/>
              <w:left w:val="single" w:sz="4" w:space="0" w:color="auto"/>
              <w:bottom w:val="single" w:sz="4" w:space="0" w:color="auto"/>
              <w:right w:val="single" w:sz="4" w:space="0" w:color="auto"/>
            </w:tcBorders>
          </w:tcPr>
          <w:p w14:paraId="31F817FD" w14:textId="77777777" w:rsidR="00725AB5" w:rsidRPr="00725AB5" w:rsidRDefault="00725AB5" w:rsidP="00725AB5">
            <w:pPr>
              <w:spacing w:after="0" w:line="0" w:lineRule="atLeast"/>
              <w:rPr>
                <w:rFonts w:ascii="Times New Roman" w:hAnsi="Times New Roman" w:cs="Times New Roman"/>
                <w:sz w:val="20"/>
                <w:szCs w:val="20"/>
                <w:lang w:val="kk-KZ"/>
              </w:rPr>
            </w:pPr>
          </w:p>
        </w:tc>
        <w:tc>
          <w:tcPr>
            <w:tcW w:w="2284" w:type="dxa"/>
            <w:gridSpan w:val="6"/>
            <w:tcBorders>
              <w:top w:val="nil"/>
              <w:left w:val="single" w:sz="4" w:space="0" w:color="auto"/>
              <w:bottom w:val="single" w:sz="4" w:space="0" w:color="auto"/>
              <w:right w:val="single" w:sz="4" w:space="0" w:color="auto"/>
            </w:tcBorders>
          </w:tcPr>
          <w:p w14:paraId="15BD11A4" w14:textId="77777777" w:rsidR="00725AB5" w:rsidRPr="00725AB5" w:rsidRDefault="00725AB5" w:rsidP="00725AB5">
            <w:pPr>
              <w:spacing w:after="0" w:line="0" w:lineRule="atLeast"/>
              <w:rPr>
                <w:rFonts w:ascii="Times New Roman" w:hAnsi="Times New Roman" w:cs="Times New Roman"/>
                <w:b/>
                <w:sz w:val="20"/>
                <w:szCs w:val="20"/>
                <w:lang w:val="kk-KZ"/>
              </w:rPr>
            </w:pPr>
          </w:p>
        </w:tc>
        <w:tc>
          <w:tcPr>
            <w:tcW w:w="2819" w:type="dxa"/>
            <w:gridSpan w:val="3"/>
            <w:tcBorders>
              <w:top w:val="nil"/>
              <w:left w:val="single" w:sz="4" w:space="0" w:color="auto"/>
              <w:bottom w:val="single" w:sz="4" w:space="0" w:color="auto"/>
              <w:right w:val="single" w:sz="4" w:space="0" w:color="auto"/>
            </w:tcBorders>
          </w:tcPr>
          <w:p w14:paraId="115A740F" w14:textId="77777777" w:rsidR="00725AB5" w:rsidRPr="00725AB5" w:rsidRDefault="00725AB5" w:rsidP="00725AB5">
            <w:pPr>
              <w:spacing w:after="0" w:line="0" w:lineRule="atLeast"/>
              <w:rPr>
                <w:rFonts w:ascii="Times New Roman" w:eastAsia="Times New Roman" w:hAnsi="Times New Roman" w:cs="Times New Roman"/>
                <w:b/>
                <w:color w:val="000000"/>
                <w:sz w:val="24"/>
                <w:szCs w:val="24"/>
                <w:lang w:val="kk-KZ" w:bidi="en-US"/>
              </w:rPr>
            </w:pPr>
          </w:p>
        </w:tc>
      </w:tr>
    </w:tbl>
    <w:p w14:paraId="19FA01DE" w14:textId="77777777" w:rsidR="00725AB5" w:rsidRPr="00725AB5" w:rsidRDefault="00725AB5" w:rsidP="00725AB5">
      <w:pPr>
        <w:spacing w:after="0" w:line="0" w:lineRule="atLeast"/>
        <w:jc w:val="center"/>
        <w:rPr>
          <w:rFonts w:ascii="Times New Roman" w:hAnsi="Times New Roman" w:cs="Times New Roman"/>
          <w:b/>
          <w:sz w:val="24"/>
          <w:szCs w:val="24"/>
          <w:lang w:val="kk-KZ"/>
        </w:rPr>
      </w:pPr>
    </w:p>
    <w:p w14:paraId="27266FE0" w14:textId="77777777" w:rsidR="00725AB5" w:rsidRPr="00725AB5" w:rsidRDefault="00725AB5" w:rsidP="00725AB5">
      <w:pPr>
        <w:spacing w:after="0" w:line="0" w:lineRule="atLeast"/>
        <w:jc w:val="center"/>
        <w:rPr>
          <w:rFonts w:ascii="Times New Roman" w:hAnsi="Times New Roman" w:cs="Times New Roman"/>
          <w:b/>
          <w:sz w:val="24"/>
          <w:szCs w:val="24"/>
          <w:lang w:val="kk-KZ"/>
        </w:rPr>
      </w:pPr>
    </w:p>
    <w:p w14:paraId="089EB022" w14:textId="77777777" w:rsidR="00725AB5" w:rsidRPr="00725AB5" w:rsidRDefault="00725AB5" w:rsidP="00725AB5">
      <w:pPr>
        <w:spacing w:after="0" w:line="0" w:lineRule="atLeast"/>
        <w:rPr>
          <w:rFonts w:ascii="Times New Roman" w:hAnsi="Times New Roman" w:cs="Times New Roman"/>
          <w:lang w:val="kk-KZ"/>
        </w:rPr>
      </w:pPr>
    </w:p>
    <w:p w14:paraId="0FB320B0" w14:textId="77777777" w:rsidR="00725AB5" w:rsidRPr="00725AB5" w:rsidRDefault="00725AB5" w:rsidP="00725AB5">
      <w:pPr>
        <w:widowControl w:val="0"/>
        <w:autoSpaceDE w:val="0"/>
        <w:autoSpaceDN w:val="0"/>
        <w:spacing w:after="0" w:line="0" w:lineRule="atLeast"/>
        <w:ind w:left="534" w:right="535"/>
        <w:outlineLvl w:val="0"/>
        <w:rPr>
          <w:rFonts w:ascii="Times New Roman" w:eastAsia="Times New Roman" w:hAnsi="Times New Roman" w:cs="Times New Roman"/>
          <w:b/>
          <w:bCs/>
          <w:sz w:val="28"/>
          <w:szCs w:val="28"/>
          <w:lang w:val="kk-KZ" w:eastAsia="en-US"/>
        </w:rPr>
      </w:pPr>
      <w:r w:rsidRPr="00725AB5">
        <w:rPr>
          <w:rFonts w:ascii="Times New Roman" w:eastAsia="Times New Roman" w:hAnsi="Times New Roman" w:cs="Times New Roman"/>
          <w:b/>
          <w:bCs/>
          <w:sz w:val="28"/>
          <w:szCs w:val="28"/>
          <w:lang w:val="kk-KZ" w:eastAsia="en-US"/>
        </w:rPr>
        <w:t>Тәрбиелеу-білім беру процесінің циклограммасы</w:t>
      </w:r>
    </w:p>
    <w:p w14:paraId="65F9AA45" w14:textId="77777777" w:rsidR="00725AB5" w:rsidRPr="00D520D3" w:rsidRDefault="00725AB5" w:rsidP="00725AB5">
      <w:pPr>
        <w:spacing w:after="0" w:line="0" w:lineRule="atLeast"/>
        <w:ind w:right="535"/>
        <w:rPr>
          <w:rFonts w:ascii="Times New Roman" w:hAnsi="Times New Roman" w:cs="Times New Roman"/>
          <w:sz w:val="24"/>
          <w:u w:val="single"/>
          <w:lang w:val="kk-KZ"/>
        </w:rPr>
      </w:pPr>
      <w:r w:rsidRPr="00D520D3">
        <w:rPr>
          <w:rFonts w:ascii="Times New Roman" w:hAnsi="Times New Roman" w:cs="Times New Roman"/>
          <w:b/>
          <w:sz w:val="24"/>
          <w:lang w:val="kk-KZ"/>
        </w:rPr>
        <w:t>Білім беру ұйымы</w:t>
      </w:r>
      <w:r w:rsidRPr="00D520D3">
        <w:rPr>
          <w:rFonts w:ascii="Times New Roman" w:hAnsi="Times New Roman" w:cs="Times New Roman"/>
          <w:sz w:val="24"/>
          <w:lang w:val="kk-KZ"/>
        </w:rPr>
        <w:t xml:space="preserve">  </w:t>
      </w:r>
    </w:p>
    <w:p w14:paraId="36060AF5" w14:textId="77777777" w:rsidR="00725AB5" w:rsidRPr="00725AB5" w:rsidRDefault="00725AB5" w:rsidP="00725AB5">
      <w:pPr>
        <w:tabs>
          <w:tab w:val="left" w:pos="9272"/>
        </w:tabs>
        <w:spacing w:after="0" w:line="0" w:lineRule="atLeast"/>
        <w:rPr>
          <w:rFonts w:ascii="Times New Roman" w:hAnsi="Times New Roman" w:cs="Times New Roman"/>
          <w:sz w:val="24"/>
          <w:u w:val="single"/>
        </w:rPr>
      </w:pPr>
      <w:r w:rsidRPr="00725AB5">
        <w:rPr>
          <w:rFonts w:ascii="Times New Roman" w:hAnsi="Times New Roman" w:cs="Times New Roman"/>
          <w:b/>
          <w:sz w:val="24"/>
        </w:rPr>
        <w:t>Мектепалды даярлық</w:t>
      </w:r>
      <w:r w:rsidRPr="00725AB5">
        <w:rPr>
          <w:rFonts w:ascii="Times New Roman" w:hAnsi="Times New Roman" w:cs="Times New Roman"/>
          <w:sz w:val="24"/>
        </w:rPr>
        <w:t xml:space="preserve"> </w:t>
      </w:r>
      <w:r w:rsidRPr="00725AB5">
        <w:rPr>
          <w:rFonts w:ascii="Times New Roman" w:hAnsi="Times New Roman" w:cs="Times New Roman"/>
          <w:sz w:val="24"/>
          <w:u w:val="single"/>
        </w:rPr>
        <w:t>О  сыныбы</w:t>
      </w:r>
    </w:p>
    <w:p w14:paraId="20DF3671" w14:textId="77777777" w:rsidR="00725AB5" w:rsidRPr="00725AB5" w:rsidRDefault="00725AB5" w:rsidP="00725AB5">
      <w:pPr>
        <w:spacing w:after="0" w:line="0" w:lineRule="atLeast"/>
        <w:rPr>
          <w:rFonts w:ascii="Times New Roman" w:hAnsi="Times New Roman" w:cs="Times New Roman"/>
          <w:sz w:val="24"/>
          <w:u w:val="single"/>
        </w:rPr>
      </w:pPr>
      <w:r w:rsidRPr="00725AB5">
        <w:rPr>
          <w:rFonts w:ascii="Times New Roman" w:hAnsi="Times New Roman" w:cs="Times New Roman"/>
          <w:b/>
          <w:sz w:val="24"/>
        </w:rPr>
        <w:t>Балалардың жасы</w:t>
      </w:r>
      <w:r w:rsidRPr="00725AB5">
        <w:rPr>
          <w:rFonts w:ascii="Times New Roman" w:hAnsi="Times New Roman" w:cs="Times New Roman"/>
          <w:sz w:val="24"/>
        </w:rPr>
        <w:t xml:space="preserve">   </w:t>
      </w:r>
      <w:r w:rsidRPr="00725AB5">
        <w:rPr>
          <w:rFonts w:ascii="Times New Roman" w:hAnsi="Times New Roman" w:cs="Times New Roman"/>
          <w:sz w:val="24"/>
          <w:u w:val="single"/>
        </w:rPr>
        <w:t>5 жас</w:t>
      </w:r>
    </w:p>
    <w:p w14:paraId="2E3853EF" w14:textId="77777777" w:rsidR="00725AB5" w:rsidRPr="00725AB5" w:rsidRDefault="00725AB5" w:rsidP="00725AB5">
      <w:pPr>
        <w:tabs>
          <w:tab w:val="left" w:pos="9679"/>
        </w:tabs>
        <w:spacing w:after="0" w:line="0" w:lineRule="atLeast"/>
        <w:rPr>
          <w:rFonts w:ascii="Times New Roman" w:hAnsi="Times New Roman" w:cs="Times New Roman"/>
          <w:sz w:val="24"/>
          <w:u w:val="single"/>
        </w:rPr>
      </w:pPr>
      <w:r w:rsidRPr="00725AB5">
        <w:rPr>
          <w:rFonts w:ascii="Times New Roman" w:hAnsi="Times New Roman" w:cs="Times New Roman"/>
          <w:b/>
          <w:sz w:val="24"/>
        </w:rPr>
        <w:t>Жоспардың құрылу кезеңі</w:t>
      </w:r>
      <w:r w:rsidRPr="00725AB5">
        <w:rPr>
          <w:rFonts w:ascii="Times New Roman" w:hAnsi="Times New Roman" w:cs="Times New Roman"/>
          <w:sz w:val="24"/>
        </w:rPr>
        <w:t xml:space="preserve">   </w:t>
      </w:r>
      <w:r w:rsidRPr="00725AB5">
        <w:rPr>
          <w:rFonts w:ascii="Times New Roman" w:hAnsi="Times New Roman" w:cs="Times New Roman"/>
          <w:b/>
          <w:sz w:val="24"/>
          <w:u w:val="single"/>
        </w:rPr>
        <w:t>1-апта</w:t>
      </w:r>
      <w:r w:rsidRPr="00725AB5">
        <w:rPr>
          <w:rFonts w:ascii="Times New Roman" w:hAnsi="Times New Roman" w:cs="Times New Roman"/>
          <w:sz w:val="24"/>
          <w:u w:val="single"/>
        </w:rPr>
        <w:t xml:space="preserve">      07 - 11 қараша  2022-2023 оқу жылы</w:t>
      </w:r>
    </w:p>
    <w:p w14:paraId="41F8CB38" w14:textId="77777777" w:rsidR="00725AB5" w:rsidRPr="00725AB5" w:rsidRDefault="00725AB5" w:rsidP="00725AB5">
      <w:pPr>
        <w:spacing w:after="0" w:line="0" w:lineRule="atLeast"/>
        <w:rPr>
          <w:rFonts w:ascii="Times New Roman" w:hAnsi="Times New Roman" w:cs="Times New Roman"/>
          <w:sz w:val="19"/>
        </w:rPr>
      </w:pPr>
    </w:p>
    <w:tbl>
      <w:tblPr>
        <w:tblW w:w="15450" w:type="dxa"/>
        <w:tblInd w:w="-459" w:type="dxa"/>
        <w:tblLayout w:type="fixed"/>
        <w:tblLook w:val="04A0" w:firstRow="1" w:lastRow="0" w:firstColumn="1" w:lastColumn="0" w:noHBand="0" w:noVBand="1"/>
      </w:tblPr>
      <w:tblGrid>
        <w:gridCol w:w="1555"/>
        <w:gridCol w:w="975"/>
        <w:gridCol w:w="2431"/>
        <w:gridCol w:w="128"/>
        <w:gridCol w:w="13"/>
        <w:gridCol w:w="107"/>
        <w:gridCol w:w="17"/>
        <w:gridCol w:w="265"/>
        <w:gridCol w:w="2021"/>
        <w:gridCol w:w="260"/>
        <w:gridCol w:w="11"/>
        <w:gridCol w:w="721"/>
        <w:gridCol w:w="1276"/>
        <w:gridCol w:w="142"/>
        <w:gridCol w:w="142"/>
        <w:gridCol w:w="11"/>
        <w:gridCol w:w="252"/>
        <w:gridCol w:w="20"/>
        <w:gridCol w:w="1114"/>
        <w:gridCol w:w="888"/>
        <w:gridCol w:w="248"/>
        <w:gridCol w:w="18"/>
        <w:gridCol w:w="16"/>
        <w:gridCol w:w="2800"/>
        <w:gridCol w:w="7"/>
        <w:gridCol w:w="12"/>
      </w:tblGrid>
      <w:tr w:rsidR="00725AB5" w:rsidRPr="00725AB5" w14:paraId="69A0CBFE" w14:textId="77777777" w:rsidTr="00725AB5">
        <w:trPr>
          <w:gridAfter w:val="1"/>
          <w:wAfter w:w="12" w:type="dxa"/>
          <w:trHeight w:val="70"/>
        </w:trPr>
        <w:tc>
          <w:tcPr>
            <w:tcW w:w="2530" w:type="dxa"/>
            <w:gridSpan w:val="2"/>
            <w:tcBorders>
              <w:top w:val="single" w:sz="4" w:space="0" w:color="auto"/>
              <w:left w:val="single" w:sz="4" w:space="0" w:color="auto"/>
              <w:bottom w:val="single" w:sz="4" w:space="0" w:color="auto"/>
              <w:right w:val="single" w:sz="4" w:space="0" w:color="auto"/>
            </w:tcBorders>
            <w:hideMark/>
          </w:tcPr>
          <w:p w14:paraId="0099038E" w14:textId="77777777" w:rsidR="00725AB5" w:rsidRPr="00725AB5" w:rsidRDefault="00725AB5" w:rsidP="00725AB5">
            <w:pPr>
              <w:adjustRightInd w:val="0"/>
              <w:spacing w:after="0" w:line="240" w:lineRule="auto"/>
              <w:rPr>
                <w:rFonts w:ascii="Times New Roman" w:hAnsi="Times New Roman" w:cs="Times New Roman"/>
                <w:b/>
                <w:color w:val="000000"/>
                <w:sz w:val="20"/>
                <w:szCs w:val="24"/>
                <w:lang w:eastAsia="en-US" w:bidi="en-US"/>
              </w:rPr>
            </w:pPr>
            <w:r w:rsidRPr="00725AB5">
              <w:rPr>
                <w:rFonts w:ascii="Times New Roman" w:hAnsi="Times New Roman" w:cs="Times New Roman"/>
                <w:b/>
                <w:bCs/>
                <w:color w:val="000000"/>
                <w:sz w:val="20"/>
                <w:szCs w:val="24"/>
                <w:lang w:eastAsia="en-US"/>
              </w:rPr>
              <w:t>Күн тәртібі</w:t>
            </w:r>
          </w:p>
        </w:tc>
        <w:tc>
          <w:tcPr>
            <w:tcW w:w="2679" w:type="dxa"/>
            <w:gridSpan w:val="4"/>
            <w:tcBorders>
              <w:top w:val="single" w:sz="4" w:space="0" w:color="auto"/>
              <w:left w:val="single" w:sz="4" w:space="0" w:color="auto"/>
              <w:bottom w:val="single" w:sz="4" w:space="0" w:color="auto"/>
              <w:right w:val="single" w:sz="4" w:space="0" w:color="auto"/>
            </w:tcBorders>
            <w:hideMark/>
          </w:tcPr>
          <w:p w14:paraId="092A1AC2" w14:textId="77777777" w:rsidR="00725AB5" w:rsidRPr="00725AB5" w:rsidRDefault="00725AB5" w:rsidP="00725AB5">
            <w:pPr>
              <w:adjustRightInd w:val="0"/>
              <w:spacing w:after="0" w:line="240" w:lineRule="auto"/>
              <w:rPr>
                <w:rFonts w:ascii="Times New Roman" w:hAnsi="Times New Roman" w:cs="Times New Roman"/>
                <w:b/>
                <w:color w:val="000000"/>
                <w:sz w:val="20"/>
                <w:szCs w:val="24"/>
                <w:lang w:eastAsia="en-US" w:bidi="en-US"/>
              </w:rPr>
            </w:pPr>
            <w:r w:rsidRPr="00725AB5">
              <w:rPr>
                <w:rFonts w:ascii="Times New Roman" w:hAnsi="Times New Roman" w:cs="Times New Roman"/>
                <w:b/>
                <w:bCs/>
                <w:color w:val="000000"/>
                <w:sz w:val="20"/>
                <w:szCs w:val="24"/>
                <w:lang w:eastAsia="en-US"/>
              </w:rPr>
              <w:t>Дүйсенбі</w:t>
            </w:r>
          </w:p>
        </w:tc>
        <w:tc>
          <w:tcPr>
            <w:tcW w:w="2563" w:type="dxa"/>
            <w:gridSpan w:val="4"/>
            <w:tcBorders>
              <w:top w:val="single" w:sz="4" w:space="0" w:color="auto"/>
              <w:left w:val="single" w:sz="4" w:space="0" w:color="auto"/>
              <w:bottom w:val="single" w:sz="4" w:space="0" w:color="auto"/>
              <w:right w:val="single" w:sz="4" w:space="0" w:color="auto"/>
            </w:tcBorders>
            <w:hideMark/>
          </w:tcPr>
          <w:p w14:paraId="2F51327C" w14:textId="77777777" w:rsidR="00725AB5" w:rsidRPr="00725AB5" w:rsidRDefault="00725AB5" w:rsidP="00725AB5">
            <w:pPr>
              <w:adjustRightInd w:val="0"/>
              <w:spacing w:after="0" w:line="240" w:lineRule="auto"/>
              <w:rPr>
                <w:rFonts w:ascii="Times New Roman" w:hAnsi="Times New Roman" w:cs="Times New Roman"/>
                <w:b/>
                <w:color w:val="000000"/>
                <w:sz w:val="20"/>
                <w:szCs w:val="24"/>
                <w:lang w:eastAsia="en-US" w:bidi="en-US"/>
              </w:rPr>
            </w:pPr>
            <w:r w:rsidRPr="00725AB5">
              <w:rPr>
                <w:rFonts w:ascii="Times New Roman" w:hAnsi="Times New Roman" w:cs="Times New Roman"/>
                <w:b/>
                <w:bCs/>
                <w:color w:val="000000"/>
                <w:sz w:val="20"/>
                <w:szCs w:val="24"/>
                <w:lang w:eastAsia="en-US"/>
              </w:rPr>
              <w:t>Сейсенбі</w:t>
            </w:r>
          </w:p>
        </w:tc>
        <w:tc>
          <w:tcPr>
            <w:tcW w:w="2555" w:type="dxa"/>
            <w:gridSpan w:val="7"/>
            <w:tcBorders>
              <w:top w:val="single" w:sz="4" w:space="0" w:color="auto"/>
              <w:left w:val="single" w:sz="4" w:space="0" w:color="auto"/>
              <w:bottom w:val="single" w:sz="4" w:space="0" w:color="auto"/>
              <w:right w:val="single" w:sz="4" w:space="0" w:color="auto"/>
            </w:tcBorders>
          </w:tcPr>
          <w:p w14:paraId="590A9241" w14:textId="77777777" w:rsidR="00725AB5" w:rsidRPr="00725AB5" w:rsidRDefault="00725AB5" w:rsidP="00725AB5">
            <w:pPr>
              <w:adjustRightInd w:val="0"/>
              <w:spacing w:after="0" w:line="240" w:lineRule="auto"/>
              <w:rPr>
                <w:rFonts w:ascii="Times New Roman" w:hAnsi="Times New Roman" w:cs="Times New Roman"/>
                <w:b/>
                <w:bCs/>
                <w:color w:val="000000"/>
                <w:sz w:val="20"/>
                <w:szCs w:val="24"/>
                <w:lang w:eastAsia="en-US"/>
              </w:rPr>
            </w:pPr>
            <w:r w:rsidRPr="00725AB5">
              <w:rPr>
                <w:rFonts w:ascii="Times New Roman" w:hAnsi="Times New Roman" w:cs="Times New Roman"/>
                <w:b/>
                <w:bCs/>
                <w:color w:val="000000"/>
                <w:sz w:val="20"/>
                <w:szCs w:val="24"/>
                <w:lang w:eastAsia="en-US"/>
              </w:rPr>
              <w:t>Сәрсенбі</w:t>
            </w:r>
          </w:p>
          <w:p w14:paraId="0599A996" w14:textId="77777777" w:rsidR="00725AB5" w:rsidRPr="00725AB5" w:rsidRDefault="00725AB5" w:rsidP="00725AB5">
            <w:pPr>
              <w:adjustRightInd w:val="0"/>
              <w:spacing w:after="0" w:line="240" w:lineRule="auto"/>
              <w:rPr>
                <w:rFonts w:ascii="Times New Roman" w:hAnsi="Times New Roman" w:cs="Times New Roman"/>
                <w:b/>
                <w:color w:val="000000"/>
                <w:sz w:val="20"/>
                <w:szCs w:val="24"/>
                <w:lang w:eastAsia="en-US" w:bidi="en-US"/>
              </w:rPr>
            </w:pPr>
          </w:p>
        </w:tc>
        <w:tc>
          <w:tcPr>
            <w:tcW w:w="2270" w:type="dxa"/>
            <w:gridSpan w:val="4"/>
            <w:tcBorders>
              <w:top w:val="single" w:sz="4" w:space="0" w:color="auto"/>
              <w:left w:val="single" w:sz="4" w:space="0" w:color="auto"/>
              <w:bottom w:val="single" w:sz="4" w:space="0" w:color="auto"/>
              <w:right w:val="single" w:sz="4" w:space="0" w:color="auto"/>
            </w:tcBorders>
            <w:hideMark/>
          </w:tcPr>
          <w:p w14:paraId="730B92BE" w14:textId="77777777" w:rsidR="00725AB5" w:rsidRPr="00725AB5" w:rsidRDefault="00725AB5" w:rsidP="00725AB5">
            <w:pPr>
              <w:adjustRightInd w:val="0"/>
              <w:spacing w:after="0" w:line="240" w:lineRule="auto"/>
              <w:rPr>
                <w:rFonts w:ascii="Times New Roman" w:hAnsi="Times New Roman" w:cs="Times New Roman"/>
                <w:b/>
                <w:color w:val="000000"/>
                <w:sz w:val="20"/>
                <w:szCs w:val="24"/>
                <w:lang w:eastAsia="en-US" w:bidi="en-US"/>
              </w:rPr>
            </w:pPr>
            <w:r w:rsidRPr="00725AB5">
              <w:rPr>
                <w:rFonts w:ascii="Times New Roman" w:hAnsi="Times New Roman" w:cs="Times New Roman"/>
                <w:b/>
                <w:bCs/>
                <w:color w:val="000000"/>
                <w:sz w:val="20"/>
                <w:szCs w:val="24"/>
                <w:lang w:eastAsia="en-US"/>
              </w:rPr>
              <w:t>Бейсенбі</w:t>
            </w:r>
          </w:p>
        </w:tc>
        <w:tc>
          <w:tcPr>
            <w:tcW w:w="2841" w:type="dxa"/>
            <w:gridSpan w:val="4"/>
            <w:tcBorders>
              <w:top w:val="single" w:sz="4" w:space="0" w:color="auto"/>
              <w:left w:val="single" w:sz="4" w:space="0" w:color="auto"/>
              <w:bottom w:val="single" w:sz="4" w:space="0" w:color="auto"/>
              <w:right w:val="single" w:sz="4" w:space="0" w:color="auto"/>
            </w:tcBorders>
            <w:hideMark/>
          </w:tcPr>
          <w:p w14:paraId="1E096628" w14:textId="77777777" w:rsidR="00725AB5" w:rsidRPr="00725AB5" w:rsidRDefault="00725AB5" w:rsidP="00725AB5">
            <w:pPr>
              <w:adjustRightInd w:val="0"/>
              <w:spacing w:after="0" w:line="240" w:lineRule="auto"/>
              <w:rPr>
                <w:rFonts w:ascii="Times New Roman" w:hAnsi="Times New Roman" w:cs="Times New Roman"/>
                <w:b/>
                <w:color w:val="000000"/>
                <w:sz w:val="20"/>
                <w:szCs w:val="24"/>
                <w:lang w:eastAsia="en-US" w:bidi="en-US"/>
              </w:rPr>
            </w:pPr>
            <w:r w:rsidRPr="00725AB5">
              <w:rPr>
                <w:rFonts w:ascii="Times New Roman" w:hAnsi="Times New Roman" w:cs="Times New Roman"/>
                <w:b/>
                <w:bCs/>
                <w:color w:val="000000"/>
                <w:sz w:val="20"/>
                <w:szCs w:val="24"/>
                <w:lang w:eastAsia="en-US"/>
              </w:rPr>
              <w:t>Жұма</w:t>
            </w:r>
          </w:p>
        </w:tc>
      </w:tr>
      <w:tr w:rsidR="00725AB5" w:rsidRPr="00725AB5" w14:paraId="65AAAC14" w14:textId="77777777" w:rsidTr="00725AB5">
        <w:trPr>
          <w:gridAfter w:val="1"/>
          <w:wAfter w:w="12" w:type="dxa"/>
          <w:trHeight w:val="541"/>
        </w:trPr>
        <w:tc>
          <w:tcPr>
            <w:tcW w:w="2530" w:type="dxa"/>
            <w:gridSpan w:val="2"/>
            <w:vMerge w:val="restart"/>
            <w:tcBorders>
              <w:top w:val="single" w:sz="4" w:space="0" w:color="auto"/>
              <w:left w:val="single" w:sz="4" w:space="0" w:color="auto"/>
              <w:bottom w:val="single" w:sz="4" w:space="0" w:color="auto"/>
              <w:right w:val="single" w:sz="4" w:space="0" w:color="auto"/>
            </w:tcBorders>
            <w:hideMark/>
          </w:tcPr>
          <w:p w14:paraId="58BEC9B5" w14:textId="77777777" w:rsidR="00725AB5" w:rsidRPr="00725AB5" w:rsidRDefault="00725AB5" w:rsidP="00725AB5">
            <w:pPr>
              <w:spacing w:after="0" w:line="240" w:lineRule="auto"/>
              <w:rPr>
                <w:rFonts w:ascii="Times New Roman" w:hAnsi="Times New Roman" w:cs="Times New Roman"/>
                <w:b/>
                <w:i/>
                <w:lang w:eastAsia="en-US"/>
              </w:rPr>
            </w:pPr>
            <w:r w:rsidRPr="00725AB5">
              <w:rPr>
                <w:rFonts w:ascii="Times New Roman" w:hAnsi="Times New Roman" w:cs="Times New Roman"/>
                <w:b/>
                <w:sz w:val="20"/>
                <w:lang w:eastAsia="en-US"/>
              </w:rPr>
              <w:t>Балаларды қабылдау</w:t>
            </w:r>
          </w:p>
        </w:tc>
        <w:tc>
          <w:tcPr>
            <w:tcW w:w="12908" w:type="dxa"/>
            <w:gridSpan w:val="23"/>
            <w:tcBorders>
              <w:top w:val="single" w:sz="4" w:space="0" w:color="auto"/>
              <w:left w:val="single" w:sz="4" w:space="0" w:color="auto"/>
              <w:bottom w:val="single" w:sz="4" w:space="0" w:color="auto"/>
              <w:right w:val="single" w:sz="4" w:space="0" w:color="auto"/>
            </w:tcBorders>
            <w:hideMark/>
          </w:tcPr>
          <w:p w14:paraId="2A4CF6F4" w14:textId="77777777" w:rsidR="00725AB5" w:rsidRPr="00725AB5" w:rsidRDefault="00725AB5" w:rsidP="00725AB5">
            <w:pPr>
              <w:rPr>
                <w:rFonts w:ascii="Times New Roman" w:hAnsi="Times New Roman" w:cs="Times New Roman"/>
                <w:color w:val="000000"/>
                <w:sz w:val="18"/>
              </w:rPr>
            </w:pPr>
            <w:r w:rsidRPr="00725AB5">
              <w:rPr>
                <w:rFonts w:ascii="Times New Roman" w:eastAsia="Times New Roman" w:hAnsi="Times New Roman" w:cs="Times New Roman"/>
                <w:color w:val="000000"/>
                <w:sz w:val="18"/>
                <w:lang w:val="kk-KZ"/>
              </w:rPr>
              <w:t xml:space="preserve"> </w:t>
            </w:r>
            <w:r w:rsidRPr="00725AB5">
              <w:rPr>
                <w:rFonts w:ascii="Times New Roman" w:hAnsi="Times New Roman" w:cs="Times New Roman"/>
                <w:sz w:val="20"/>
                <w:lang w:val="kk-KZ"/>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725AB5" w:rsidRPr="00725AB5" w14:paraId="3388149C" w14:textId="77777777" w:rsidTr="00725AB5">
        <w:trPr>
          <w:gridAfter w:val="1"/>
          <w:wAfter w:w="12" w:type="dxa"/>
          <w:trHeight w:val="1437"/>
        </w:trPr>
        <w:tc>
          <w:tcPr>
            <w:tcW w:w="2530" w:type="dxa"/>
            <w:gridSpan w:val="2"/>
            <w:vMerge/>
            <w:tcBorders>
              <w:top w:val="single" w:sz="4" w:space="0" w:color="auto"/>
              <w:left w:val="single" w:sz="4" w:space="0" w:color="auto"/>
              <w:bottom w:val="single" w:sz="4" w:space="0" w:color="auto"/>
              <w:right w:val="single" w:sz="4" w:space="0" w:color="auto"/>
            </w:tcBorders>
            <w:vAlign w:val="center"/>
            <w:hideMark/>
          </w:tcPr>
          <w:p w14:paraId="5F98795E" w14:textId="77777777" w:rsidR="00725AB5" w:rsidRPr="00725AB5" w:rsidRDefault="00725AB5" w:rsidP="00725AB5">
            <w:pPr>
              <w:spacing w:after="0" w:line="240" w:lineRule="auto"/>
              <w:rPr>
                <w:rFonts w:ascii="Times New Roman" w:hAnsi="Times New Roman" w:cs="Times New Roman"/>
                <w:b/>
                <w:i/>
                <w:lang w:eastAsia="en-US"/>
              </w:rPr>
            </w:pPr>
          </w:p>
        </w:tc>
        <w:tc>
          <w:tcPr>
            <w:tcW w:w="2679" w:type="dxa"/>
            <w:gridSpan w:val="4"/>
            <w:tcBorders>
              <w:top w:val="single" w:sz="4" w:space="0" w:color="auto"/>
              <w:left w:val="single" w:sz="4" w:space="0" w:color="auto"/>
              <w:bottom w:val="single" w:sz="4" w:space="0" w:color="auto"/>
              <w:right w:val="single" w:sz="4" w:space="0" w:color="auto"/>
            </w:tcBorders>
            <w:vAlign w:val="center"/>
            <w:hideMark/>
          </w:tcPr>
          <w:p w14:paraId="7774FFE2" w14:textId="77777777" w:rsidR="00725AB5" w:rsidRPr="00725AB5" w:rsidRDefault="00725AB5" w:rsidP="00725AB5">
            <w:pPr>
              <w:rPr>
                <w:rFonts w:ascii="Times New Roman" w:hAnsi="Times New Roman" w:cs="Times New Roman"/>
                <w:b/>
                <w:sz w:val="18"/>
                <w:shd w:val="clear" w:color="auto" w:fill="FFFFFF"/>
                <w:lang w:val="kk-KZ" w:eastAsia="en-US"/>
              </w:rPr>
            </w:pPr>
            <w:r w:rsidRPr="00725AB5">
              <w:rPr>
                <w:rFonts w:ascii="Times New Roman" w:hAnsi="Times New Roman" w:cs="Times New Roman"/>
                <w:b/>
                <w:sz w:val="18"/>
                <w:shd w:val="clear" w:color="auto" w:fill="FFFFFF"/>
                <w:lang w:val="kk-KZ"/>
              </w:rPr>
              <w:t>«Дұрыс көрсет, ажырат»</w:t>
            </w:r>
          </w:p>
          <w:p w14:paraId="5E898127" w14:textId="77777777" w:rsidR="00725AB5" w:rsidRPr="00725AB5" w:rsidRDefault="00725AB5" w:rsidP="00725AB5">
            <w:pPr>
              <w:rPr>
                <w:rFonts w:ascii="Times New Roman" w:hAnsi="Times New Roman" w:cs="Times New Roman"/>
                <w:sz w:val="18"/>
                <w:shd w:val="clear" w:color="auto" w:fill="FFFFFF"/>
                <w:lang w:val="kk-KZ"/>
              </w:rPr>
            </w:pPr>
            <w:r w:rsidRPr="00725AB5">
              <w:rPr>
                <w:rFonts w:ascii="Times New Roman" w:hAnsi="Times New Roman" w:cs="Times New Roman"/>
                <w:b/>
                <w:sz w:val="18"/>
                <w:shd w:val="clear" w:color="auto" w:fill="FFFFFF"/>
                <w:lang w:val="kk-KZ"/>
              </w:rPr>
              <w:t>Мақсаты</w:t>
            </w:r>
            <w:r w:rsidRPr="00725AB5">
              <w:rPr>
                <w:rFonts w:ascii="Times New Roman" w:hAnsi="Times New Roman" w:cs="Times New Roman"/>
                <w:sz w:val="18"/>
                <w:shd w:val="clear" w:color="auto" w:fill="FFFFFF"/>
                <w:lang w:val="kk-KZ"/>
              </w:rPr>
              <w:t>: Балалардың тағамдар мен ыдыстар туралы біледі, олардың атауларын айта алады.</w:t>
            </w:r>
          </w:p>
        </w:tc>
        <w:tc>
          <w:tcPr>
            <w:tcW w:w="2563" w:type="dxa"/>
            <w:gridSpan w:val="4"/>
            <w:tcBorders>
              <w:top w:val="single" w:sz="4" w:space="0" w:color="auto"/>
              <w:left w:val="single" w:sz="4" w:space="0" w:color="auto"/>
              <w:bottom w:val="single" w:sz="4" w:space="0" w:color="auto"/>
              <w:right w:val="single" w:sz="4" w:space="0" w:color="auto"/>
            </w:tcBorders>
            <w:hideMark/>
          </w:tcPr>
          <w:p w14:paraId="5C2C9F57" w14:textId="77777777" w:rsidR="00725AB5" w:rsidRPr="00725AB5" w:rsidRDefault="00725AB5" w:rsidP="00725AB5">
            <w:pPr>
              <w:rPr>
                <w:rFonts w:ascii="Times New Roman" w:hAnsi="Times New Roman" w:cs="Times New Roman"/>
                <w:b/>
                <w:sz w:val="18"/>
                <w:shd w:val="clear" w:color="auto" w:fill="FFFFFF"/>
                <w:lang w:val="kk-KZ"/>
              </w:rPr>
            </w:pPr>
            <w:r w:rsidRPr="00725AB5">
              <w:rPr>
                <w:rFonts w:ascii="Times New Roman" w:hAnsi="Times New Roman" w:cs="Times New Roman"/>
                <w:b/>
                <w:sz w:val="18"/>
                <w:shd w:val="clear" w:color="auto" w:fill="FFFFFF"/>
                <w:lang w:val="kk-KZ"/>
              </w:rPr>
              <w:t>«Өзім және отбасым»</w:t>
            </w:r>
          </w:p>
          <w:p w14:paraId="36E9B535" w14:textId="77777777" w:rsidR="00725AB5" w:rsidRPr="00725AB5" w:rsidRDefault="00725AB5" w:rsidP="00725AB5">
            <w:pPr>
              <w:rPr>
                <w:rFonts w:ascii="Times New Roman" w:hAnsi="Times New Roman" w:cs="Times New Roman"/>
                <w:sz w:val="18"/>
                <w:shd w:val="clear" w:color="auto" w:fill="FFFFFF"/>
                <w:lang w:val="kk-KZ"/>
              </w:rPr>
            </w:pPr>
            <w:r w:rsidRPr="00725AB5">
              <w:rPr>
                <w:rFonts w:ascii="Times New Roman" w:hAnsi="Times New Roman" w:cs="Times New Roman"/>
                <w:b/>
                <w:sz w:val="18"/>
                <w:shd w:val="clear" w:color="auto" w:fill="FFFFFF"/>
                <w:lang w:val="kk-KZ"/>
              </w:rPr>
              <w:t>Мақсаты</w:t>
            </w:r>
            <w:r w:rsidRPr="00725AB5">
              <w:rPr>
                <w:rFonts w:ascii="Times New Roman" w:hAnsi="Times New Roman" w:cs="Times New Roman"/>
                <w:sz w:val="18"/>
                <w:shd w:val="clear" w:color="auto" w:fill="FFFFFF"/>
                <w:lang w:val="kk-KZ"/>
              </w:rPr>
              <w:t>: Отбасындағы қарым - қатынас мәдениеті туралы айта алады бақытты жанұяның қандай болу керектігін кеңінен түсінеді</w:t>
            </w:r>
          </w:p>
        </w:tc>
        <w:tc>
          <w:tcPr>
            <w:tcW w:w="2555" w:type="dxa"/>
            <w:gridSpan w:val="7"/>
            <w:tcBorders>
              <w:top w:val="single" w:sz="4" w:space="0" w:color="auto"/>
              <w:left w:val="single" w:sz="4" w:space="0" w:color="auto"/>
              <w:bottom w:val="single" w:sz="4" w:space="0" w:color="auto"/>
              <w:right w:val="single" w:sz="4" w:space="0" w:color="auto"/>
            </w:tcBorders>
            <w:hideMark/>
          </w:tcPr>
          <w:p w14:paraId="3ED97B9C" w14:textId="77777777" w:rsidR="00725AB5" w:rsidRPr="00725AB5" w:rsidRDefault="00725AB5" w:rsidP="00725AB5">
            <w:pPr>
              <w:rPr>
                <w:rFonts w:ascii="Times New Roman" w:hAnsi="Times New Roman" w:cs="Times New Roman"/>
                <w:b/>
                <w:sz w:val="18"/>
                <w:lang w:val="kk-KZ"/>
              </w:rPr>
            </w:pPr>
            <w:r w:rsidRPr="00725AB5">
              <w:rPr>
                <w:rFonts w:ascii="Times New Roman" w:hAnsi="Times New Roman" w:cs="Times New Roman"/>
                <w:b/>
                <w:sz w:val="18"/>
                <w:lang w:val="kk-KZ"/>
              </w:rPr>
              <w:t>«Мамандықтың  бәрі  жақсы»</w:t>
            </w:r>
          </w:p>
          <w:p w14:paraId="3867E2D8" w14:textId="77777777" w:rsidR="00725AB5" w:rsidRPr="00725AB5" w:rsidRDefault="00725AB5" w:rsidP="00725AB5">
            <w:pPr>
              <w:rPr>
                <w:rFonts w:ascii="Times New Roman" w:hAnsi="Times New Roman" w:cs="Times New Roman"/>
                <w:sz w:val="18"/>
                <w:lang w:val="kk-KZ"/>
              </w:rPr>
            </w:pPr>
            <w:r w:rsidRPr="00725AB5">
              <w:rPr>
                <w:rFonts w:ascii="Times New Roman" w:hAnsi="Times New Roman" w:cs="Times New Roman"/>
                <w:b/>
                <w:sz w:val="18"/>
                <w:lang w:val="kk-KZ"/>
              </w:rPr>
              <w:t>Мақсаты</w:t>
            </w:r>
            <w:r w:rsidRPr="00725AB5">
              <w:rPr>
                <w:rFonts w:ascii="Times New Roman" w:hAnsi="Times New Roman" w:cs="Times New Roman"/>
                <w:sz w:val="18"/>
                <w:lang w:val="kk-KZ"/>
              </w:rPr>
              <w:t>:  балалар әр  түрлі  мамандық иелерін біледі.</w:t>
            </w:r>
          </w:p>
        </w:tc>
        <w:tc>
          <w:tcPr>
            <w:tcW w:w="2270" w:type="dxa"/>
            <w:gridSpan w:val="4"/>
            <w:tcBorders>
              <w:top w:val="single" w:sz="4" w:space="0" w:color="auto"/>
              <w:left w:val="single" w:sz="4" w:space="0" w:color="auto"/>
              <w:bottom w:val="single" w:sz="4" w:space="0" w:color="auto"/>
              <w:right w:val="single" w:sz="4" w:space="0" w:color="auto"/>
            </w:tcBorders>
            <w:hideMark/>
          </w:tcPr>
          <w:p w14:paraId="047643C7" w14:textId="77777777" w:rsidR="00725AB5" w:rsidRPr="00725AB5" w:rsidRDefault="00725AB5" w:rsidP="00725AB5">
            <w:pPr>
              <w:rPr>
                <w:rFonts w:ascii="Times New Roman" w:hAnsi="Times New Roman" w:cs="Times New Roman"/>
                <w:b/>
                <w:sz w:val="18"/>
                <w:lang w:val="kk-KZ"/>
              </w:rPr>
            </w:pPr>
            <w:r w:rsidRPr="00725AB5">
              <w:rPr>
                <w:rFonts w:ascii="Times New Roman" w:hAnsi="Times New Roman" w:cs="Times New Roman"/>
                <w:b/>
                <w:sz w:val="18"/>
                <w:lang w:val="kk-KZ"/>
              </w:rPr>
              <w:t>«Бұны қай кезде киеді?»</w:t>
            </w:r>
          </w:p>
          <w:p w14:paraId="4812CB76" w14:textId="77777777" w:rsidR="00725AB5" w:rsidRPr="00725AB5" w:rsidRDefault="00725AB5" w:rsidP="00725AB5">
            <w:pPr>
              <w:rPr>
                <w:rFonts w:ascii="Times New Roman" w:hAnsi="Times New Roman" w:cs="Times New Roman"/>
                <w:sz w:val="18"/>
                <w:lang w:val="kk-KZ"/>
              </w:rPr>
            </w:pPr>
            <w:r w:rsidRPr="00725AB5">
              <w:rPr>
                <w:rFonts w:ascii="Times New Roman" w:hAnsi="Times New Roman" w:cs="Times New Roman"/>
                <w:b/>
                <w:sz w:val="18"/>
                <w:lang w:val="kk-KZ"/>
              </w:rPr>
              <w:t>Мақсаты</w:t>
            </w:r>
            <w:r w:rsidRPr="00725AB5">
              <w:rPr>
                <w:rFonts w:ascii="Times New Roman" w:hAnsi="Times New Roman" w:cs="Times New Roman"/>
                <w:sz w:val="18"/>
                <w:lang w:val="kk-KZ"/>
              </w:rPr>
              <w:t>:  әр жыл мезгілінде қандай киімдер киетінін баяндай алады</w:t>
            </w:r>
          </w:p>
        </w:tc>
        <w:tc>
          <w:tcPr>
            <w:tcW w:w="2841" w:type="dxa"/>
            <w:gridSpan w:val="4"/>
            <w:tcBorders>
              <w:top w:val="single" w:sz="4" w:space="0" w:color="auto"/>
              <w:left w:val="single" w:sz="4" w:space="0" w:color="auto"/>
              <w:bottom w:val="single" w:sz="4" w:space="0" w:color="auto"/>
              <w:right w:val="single" w:sz="4" w:space="0" w:color="auto"/>
            </w:tcBorders>
            <w:hideMark/>
          </w:tcPr>
          <w:p w14:paraId="1414411E" w14:textId="77777777" w:rsidR="00725AB5" w:rsidRPr="00725AB5" w:rsidRDefault="00725AB5" w:rsidP="00725AB5">
            <w:pPr>
              <w:rPr>
                <w:rFonts w:ascii="Times New Roman" w:hAnsi="Times New Roman" w:cs="Times New Roman"/>
                <w:b/>
                <w:sz w:val="18"/>
                <w:lang w:val="kk-KZ"/>
              </w:rPr>
            </w:pPr>
            <w:r w:rsidRPr="00725AB5">
              <w:rPr>
                <w:rFonts w:ascii="Times New Roman" w:hAnsi="Times New Roman" w:cs="Times New Roman"/>
                <w:b/>
                <w:sz w:val="18"/>
                <w:lang w:val="kk-KZ"/>
              </w:rPr>
              <w:t>Бақша да ма,бау да ма?</w:t>
            </w:r>
          </w:p>
          <w:p w14:paraId="6812C7CE" w14:textId="77777777" w:rsidR="00725AB5" w:rsidRPr="00725AB5" w:rsidRDefault="00725AB5" w:rsidP="00725AB5">
            <w:pPr>
              <w:rPr>
                <w:rFonts w:ascii="Times New Roman" w:hAnsi="Times New Roman" w:cs="Times New Roman"/>
                <w:sz w:val="18"/>
                <w:lang w:val="kk-KZ"/>
              </w:rPr>
            </w:pPr>
            <w:r w:rsidRPr="00725AB5">
              <w:rPr>
                <w:rFonts w:ascii="Times New Roman" w:hAnsi="Times New Roman" w:cs="Times New Roman"/>
                <w:b/>
                <w:sz w:val="18"/>
                <w:lang w:val="kk-KZ"/>
              </w:rPr>
              <w:t>Мақсаты</w:t>
            </w:r>
            <w:r w:rsidRPr="00725AB5">
              <w:rPr>
                <w:rFonts w:ascii="Times New Roman" w:hAnsi="Times New Roman" w:cs="Times New Roman"/>
                <w:sz w:val="18"/>
                <w:lang w:val="kk-KZ"/>
              </w:rPr>
              <w:t>: Жемістер мен көкөністерді ажырата алады</w:t>
            </w:r>
          </w:p>
        </w:tc>
      </w:tr>
      <w:tr w:rsidR="00725AB5" w:rsidRPr="00725AB5" w14:paraId="68EF6093" w14:textId="77777777" w:rsidTr="00725AB5">
        <w:trPr>
          <w:gridAfter w:val="1"/>
          <w:wAfter w:w="12" w:type="dxa"/>
        </w:trPr>
        <w:tc>
          <w:tcPr>
            <w:tcW w:w="2530" w:type="dxa"/>
            <w:gridSpan w:val="2"/>
            <w:tcBorders>
              <w:top w:val="single" w:sz="4" w:space="0" w:color="auto"/>
              <w:left w:val="single" w:sz="4" w:space="0" w:color="auto"/>
              <w:bottom w:val="nil"/>
              <w:right w:val="single" w:sz="4" w:space="0" w:color="auto"/>
            </w:tcBorders>
            <w:hideMark/>
          </w:tcPr>
          <w:p w14:paraId="068B784C" w14:textId="77777777" w:rsidR="00725AB5" w:rsidRPr="00725AB5" w:rsidRDefault="00725AB5" w:rsidP="00725AB5">
            <w:pPr>
              <w:spacing w:after="0" w:line="240" w:lineRule="auto"/>
              <w:rPr>
                <w:rFonts w:ascii="Times New Roman" w:hAnsi="Times New Roman" w:cs="Times New Roman"/>
                <w:b/>
                <w:color w:val="000000"/>
                <w:sz w:val="18"/>
                <w:szCs w:val="24"/>
                <w:lang w:eastAsia="en-US" w:bidi="en-US"/>
              </w:rPr>
            </w:pPr>
            <w:r w:rsidRPr="00725AB5">
              <w:rPr>
                <w:rFonts w:ascii="Times New Roman" w:hAnsi="Times New Roman" w:cs="Times New Roman"/>
                <w:b/>
                <w:color w:val="000000"/>
                <w:sz w:val="18"/>
                <w:szCs w:val="24"/>
                <w:lang w:eastAsia="en-US"/>
              </w:rPr>
              <w:t>Ата-аналармен әңгімелесу, кеңес беру</w:t>
            </w:r>
          </w:p>
        </w:tc>
        <w:tc>
          <w:tcPr>
            <w:tcW w:w="2679" w:type="dxa"/>
            <w:gridSpan w:val="4"/>
            <w:tcBorders>
              <w:top w:val="single" w:sz="4" w:space="0" w:color="auto"/>
              <w:left w:val="single" w:sz="4" w:space="0" w:color="auto"/>
              <w:bottom w:val="nil"/>
              <w:right w:val="single" w:sz="4" w:space="0" w:color="auto"/>
            </w:tcBorders>
          </w:tcPr>
          <w:p w14:paraId="2F92A3FF" w14:textId="77777777" w:rsidR="00725AB5" w:rsidRPr="00725AB5" w:rsidRDefault="00725AB5" w:rsidP="00725AB5">
            <w:pPr>
              <w:adjustRightInd w:val="0"/>
              <w:spacing w:after="0" w:line="240" w:lineRule="auto"/>
              <w:rPr>
                <w:rFonts w:ascii="Times New Roman" w:hAnsi="Times New Roman" w:cs="Times New Roman"/>
                <w:b/>
                <w:color w:val="000000"/>
                <w:sz w:val="18"/>
                <w:szCs w:val="24"/>
                <w:lang w:eastAsia="en-US"/>
              </w:rPr>
            </w:pPr>
            <w:r w:rsidRPr="00725AB5">
              <w:rPr>
                <w:rFonts w:ascii="Times New Roman" w:hAnsi="Times New Roman" w:cs="Times New Roman"/>
                <w:b/>
                <w:color w:val="000000"/>
                <w:sz w:val="18"/>
                <w:szCs w:val="24"/>
                <w:lang w:eastAsia="en-US"/>
              </w:rPr>
              <w:t>Ата-аналармен әңгіме:</w:t>
            </w:r>
          </w:p>
          <w:p w14:paraId="27AA43CE" w14:textId="77777777" w:rsidR="00725AB5" w:rsidRPr="00725AB5" w:rsidRDefault="00725AB5" w:rsidP="00725AB5">
            <w:pPr>
              <w:adjustRightInd w:val="0"/>
              <w:spacing w:after="0" w:line="240" w:lineRule="auto"/>
              <w:rPr>
                <w:rFonts w:ascii="Times New Roman" w:hAnsi="Times New Roman" w:cs="Times New Roman"/>
                <w:color w:val="000000"/>
                <w:sz w:val="18"/>
                <w:szCs w:val="24"/>
                <w:lang w:eastAsia="en-US"/>
              </w:rPr>
            </w:pPr>
            <w:r w:rsidRPr="00725AB5">
              <w:rPr>
                <w:rFonts w:ascii="Times New Roman" w:hAnsi="Times New Roman" w:cs="Times New Roman"/>
                <w:color w:val="000000"/>
                <w:sz w:val="18"/>
                <w:szCs w:val="24"/>
                <w:lang w:eastAsia="en-US"/>
              </w:rPr>
              <w:t>Балалардың тазалығы жөнінде кеңес беру</w:t>
            </w:r>
          </w:p>
          <w:p w14:paraId="49F80B54" w14:textId="77777777" w:rsidR="00725AB5" w:rsidRPr="00725AB5" w:rsidRDefault="00725AB5" w:rsidP="00725AB5">
            <w:pPr>
              <w:adjustRightInd w:val="0"/>
              <w:spacing w:after="0" w:line="240" w:lineRule="auto"/>
              <w:rPr>
                <w:rFonts w:ascii="Times New Roman" w:hAnsi="Times New Roman" w:cs="Times New Roman"/>
                <w:color w:val="000000"/>
                <w:sz w:val="18"/>
                <w:szCs w:val="24"/>
                <w:lang w:eastAsia="en-US"/>
              </w:rPr>
            </w:pPr>
          </w:p>
        </w:tc>
        <w:tc>
          <w:tcPr>
            <w:tcW w:w="2563" w:type="dxa"/>
            <w:gridSpan w:val="4"/>
            <w:tcBorders>
              <w:top w:val="single" w:sz="4" w:space="0" w:color="auto"/>
              <w:left w:val="single" w:sz="4" w:space="0" w:color="auto"/>
              <w:bottom w:val="nil"/>
              <w:right w:val="single" w:sz="4" w:space="0" w:color="auto"/>
            </w:tcBorders>
          </w:tcPr>
          <w:p w14:paraId="4BD77905" w14:textId="77777777" w:rsidR="00725AB5" w:rsidRPr="00725AB5" w:rsidRDefault="00725AB5" w:rsidP="00725AB5">
            <w:pPr>
              <w:adjustRightInd w:val="0"/>
              <w:spacing w:after="0" w:line="240" w:lineRule="auto"/>
              <w:rPr>
                <w:rFonts w:ascii="Times New Roman" w:hAnsi="Times New Roman" w:cs="Times New Roman"/>
                <w:color w:val="000000"/>
                <w:sz w:val="18"/>
                <w:szCs w:val="24"/>
                <w:lang w:eastAsia="en-US"/>
              </w:rPr>
            </w:pPr>
            <w:r w:rsidRPr="00725AB5">
              <w:rPr>
                <w:rFonts w:ascii="Times New Roman" w:hAnsi="Times New Roman" w:cs="Times New Roman"/>
                <w:b/>
                <w:color w:val="000000"/>
                <w:sz w:val="18"/>
                <w:szCs w:val="24"/>
                <w:lang w:eastAsia="en-US"/>
              </w:rPr>
              <w:t>Ата-аналармен әңгіме</w:t>
            </w:r>
            <w:r w:rsidRPr="00725AB5">
              <w:rPr>
                <w:rFonts w:ascii="Times New Roman" w:hAnsi="Times New Roman" w:cs="Times New Roman"/>
                <w:color w:val="000000"/>
                <w:sz w:val="18"/>
                <w:szCs w:val="24"/>
                <w:lang w:eastAsia="en-US"/>
              </w:rPr>
              <w:t>:</w:t>
            </w:r>
            <w:r w:rsidRPr="00725AB5">
              <w:rPr>
                <w:rFonts w:ascii="Times New Roman" w:eastAsia="Calibri" w:hAnsi="Times New Roman" w:cs="Times New Roman"/>
                <w:sz w:val="18"/>
                <w:szCs w:val="24"/>
                <w:lang w:eastAsia="en-US"/>
              </w:rPr>
              <w:t>Ата- аналарға балаларын ертеңгілік жаттығуға үлгертіп алып келулерін ескерту.</w:t>
            </w:r>
          </w:p>
          <w:p w14:paraId="244A970D" w14:textId="77777777" w:rsidR="00725AB5" w:rsidRPr="00725AB5" w:rsidRDefault="00725AB5" w:rsidP="00725AB5">
            <w:pPr>
              <w:adjustRightInd w:val="0"/>
              <w:spacing w:after="0" w:line="240" w:lineRule="auto"/>
              <w:ind w:firstLine="708"/>
              <w:rPr>
                <w:rFonts w:ascii="Times New Roman" w:hAnsi="Times New Roman" w:cs="Times New Roman"/>
                <w:color w:val="000000"/>
                <w:sz w:val="18"/>
                <w:szCs w:val="24"/>
                <w:lang w:eastAsia="en-US"/>
              </w:rPr>
            </w:pPr>
          </w:p>
        </w:tc>
        <w:tc>
          <w:tcPr>
            <w:tcW w:w="2555" w:type="dxa"/>
            <w:gridSpan w:val="7"/>
            <w:tcBorders>
              <w:top w:val="single" w:sz="4" w:space="0" w:color="auto"/>
              <w:left w:val="single" w:sz="4" w:space="0" w:color="auto"/>
              <w:bottom w:val="nil"/>
              <w:right w:val="single" w:sz="4" w:space="0" w:color="auto"/>
            </w:tcBorders>
            <w:hideMark/>
          </w:tcPr>
          <w:p w14:paraId="5C918638" w14:textId="77777777" w:rsidR="00725AB5" w:rsidRPr="00725AB5" w:rsidRDefault="00725AB5" w:rsidP="00725AB5">
            <w:pPr>
              <w:adjustRightInd w:val="0"/>
              <w:spacing w:after="0" w:line="240" w:lineRule="auto"/>
              <w:rPr>
                <w:rFonts w:ascii="Times New Roman" w:hAnsi="Times New Roman" w:cs="Times New Roman"/>
                <w:b/>
                <w:color w:val="000000"/>
                <w:sz w:val="18"/>
                <w:szCs w:val="24"/>
                <w:lang w:eastAsia="en-US"/>
              </w:rPr>
            </w:pPr>
            <w:r w:rsidRPr="00725AB5">
              <w:rPr>
                <w:rFonts w:ascii="Times New Roman" w:hAnsi="Times New Roman" w:cs="Times New Roman"/>
                <w:b/>
                <w:color w:val="000000"/>
                <w:sz w:val="18"/>
                <w:szCs w:val="24"/>
                <w:lang w:eastAsia="en-US"/>
              </w:rPr>
              <w:lastRenderedPageBreak/>
              <w:t>Ата-аналармен әңгіме:</w:t>
            </w:r>
          </w:p>
          <w:p w14:paraId="55D6EA89" w14:textId="77777777" w:rsidR="00725AB5" w:rsidRPr="00725AB5" w:rsidRDefault="00725AB5" w:rsidP="00725AB5">
            <w:pPr>
              <w:adjustRightInd w:val="0"/>
              <w:spacing w:after="0" w:line="240" w:lineRule="auto"/>
              <w:rPr>
                <w:rFonts w:ascii="Times New Roman" w:hAnsi="Times New Roman" w:cs="Times New Roman"/>
                <w:color w:val="000000"/>
                <w:sz w:val="18"/>
                <w:szCs w:val="24"/>
                <w:lang w:eastAsia="en-US"/>
              </w:rPr>
            </w:pPr>
            <w:r w:rsidRPr="00725AB5">
              <w:rPr>
                <w:rFonts w:ascii="Times New Roman" w:hAnsi="Times New Roman" w:cs="Times New Roman"/>
                <w:sz w:val="18"/>
                <w:szCs w:val="24"/>
                <w:lang w:eastAsia="en-US"/>
              </w:rPr>
              <w:t xml:space="preserve">Балалардың жетістік пен дәрежесі үшін емес, сол </w:t>
            </w:r>
            <w:r w:rsidRPr="00725AB5">
              <w:rPr>
                <w:rFonts w:ascii="Times New Roman" w:hAnsi="Times New Roman" w:cs="Times New Roman"/>
                <w:sz w:val="18"/>
                <w:szCs w:val="24"/>
                <w:lang w:eastAsia="en-US"/>
              </w:rPr>
              <w:lastRenderedPageBreak/>
              <w:t>қалпында сөзсіз қабылдап жақсы көретініңізді сездіріңіз.</w:t>
            </w:r>
          </w:p>
        </w:tc>
        <w:tc>
          <w:tcPr>
            <w:tcW w:w="2270" w:type="dxa"/>
            <w:gridSpan w:val="4"/>
            <w:tcBorders>
              <w:top w:val="single" w:sz="4" w:space="0" w:color="auto"/>
              <w:left w:val="single" w:sz="4" w:space="0" w:color="auto"/>
              <w:bottom w:val="nil"/>
              <w:right w:val="single" w:sz="4" w:space="0" w:color="auto"/>
            </w:tcBorders>
            <w:hideMark/>
          </w:tcPr>
          <w:p w14:paraId="30F05B98" w14:textId="77777777" w:rsidR="00725AB5" w:rsidRPr="00725AB5" w:rsidRDefault="00725AB5" w:rsidP="00725AB5">
            <w:pPr>
              <w:adjustRightInd w:val="0"/>
              <w:spacing w:after="0" w:line="240" w:lineRule="auto"/>
              <w:rPr>
                <w:rFonts w:ascii="Times New Roman" w:hAnsi="Times New Roman" w:cs="Times New Roman"/>
                <w:b/>
                <w:color w:val="000000"/>
                <w:sz w:val="18"/>
                <w:szCs w:val="24"/>
                <w:lang w:eastAsia="en-US"/>
              </w:rPr>
            </w:pPr>
            <w:r w:rsidRPr="00725AB5">
              <w:rPr>
                <w:rFonts w:ascii="Times New Roman" w:hAnsi="Times New Roman" w:cs="Times New Roman"/>
                <w:b/>
                <w:color w:val="000000"/>
                <w:sz w:val="18"/>
                <w:szCs w:val="24"/>
                <w:lang w:eastAsia="en-US"/>
              </w:rPr>
              <w:lastRenderedPageBreak/>
              <w:t>Ата-аналармен әңгіме:</w:t>
            </w:r>
          </w:p>
          <w:p w14:paraId="0FF6972F" w14:textId="77777777" w:rsidR="00725AB5" w:rsidRPr="00725AB5" w:rsidRDefault="00725AB5" w:rsidP="00725AB5">
            <w:pPr>
              <w:adjustRightInd w:val="0"/>
              <w:spacing w:after="0" w:line="240" w:lineRule="auto"/>
              <w:rPr>
                <w:rFonts w:ascii="Times New Roman" w:hAnsi="Times New Roman" w:cs="Times New Roman"/>
                <w:color w:val="000000"/>
                <w:sz w:val="18"/>
                <w:szCs w:val="24"/>
                <w:lang w:eastAsia="en-US"/>
              </w:rPr>
            </w:pPr>
            <w:r w:rsidRPr="00725AB5">
              <w:rPr>
                <w:rFonts w:ascii="Times New Roman" w:eastAsia="Calibri" w:hAnsi="Times New Roman" w:cs="Times New Roman"/>
                <w:sz w:val="18"/>
                <w:szCs w:val="24"/>
                <w:lang w:eastAsia="en-US"/>
              </w:rPr>
              <w:t xml:space="preserve">Ата-аналарға балаларды тамақтарын тауысып </w:t>
            </w:r>
            <w:r w:rsidRPr="00725AB5">
              <w:rPr>
                <w:rFonts w:ascii="Times New Roman" w:eastAsia="Calibri" w:hAnsi="Times New Roman" w:cs="Times New Roman"/>
                <w:sz w:val="18"/>
                <w:szCs w:val="24"/>
                <w:lang w:eastAsia="en-US"/>
              </w:rPr>
              <w:lastRenderedPageBreak/>
              <w:t>жеуге үйретулерін ескерту.</w:t>
            </w:r>
          </w:p>
        </w:tc>
        <w:tc>
          <w:tcPr>
            <w:tcW w:w="2841" w:type="dxa"/>
            <w:gridSpan w:val="4"/>
            <w:tcBorders>
              <w:top w:val="single" w:sz="4" w:space="0" w:color="auto"/>
              <w:left w:val="single" w:sz="4" w:space="0" w:color="auto"/>
              <w:bottom w:val="nil"/>
              <w:right w:val="single" w:sz="4" w:space="0" w:color="auto"/>
            </w:tcBorders>
          </w:tcPr>
          <w:p w14:paraId="0212AC10" w14:textId="77777777" w:rsidR="00725AB5" w:rsidRPr="00725AB5" w:rsidRDefault="00725AB5" w:rsidP="00725AB5">
            <w:pPr>
              <w:spacing w:after="0" w:line="240" w:lineRule="auto"/>
              <w:rPr>
                <w:rFonts w:ascii="Times New Roman" w:eastAsia="Calibri" w:hAnsi="Times New Roman" w:cs="Times New Roman"/>
                <w:sz w:val="18"/>
                <w:szCs w:val="24"/>
                <w:lang w:eastAsia="en-US"/>
              </w:rPr>
            </w:pPr>
            <w:r w:rsidRPr="00725AB5">
              <w:rPr>
                <w:rFonts w:ascii="Times New Roman" w:eastAsia="Calibri" w:hAnsi="Times New Roman" w:cs="Times New Roman"/>
                <w:b/>
                <w:sz w:val="18"/>
                <w:szCs w:val="24"/>
                <w:lang w:eastAsia="en-US"/>
              </w:rPr>
              <w:lastRenderedPageBreak/>
              <w:t>Ата –аналармен әңгіме</w:t>
            </w:r>
            <w:r w:rsidRPr="00725AB5">
              <w:rPr>
                <w:rFonts w:ascii="Times New Roman" w:eastAsia="Calibri" w:hAnsi="Times New Roman" w:cs="Times New Roman"/>
                <w:sz w:val="18"/>
                <w:szCs w:val="24"/>
                <w:lang w:eastAsia="en-US"/>
              </w:rPr>
              <w:t>:  «Дұрыс тамақтануға баулу»</w:t>
            </w:r>
          </w:p>
          <w:p w14:paraId="215F87F4" w14:textId="77777777" w:rsidR="00725AB5" w:rsidRPr="00725AB5" w:rsidRDefault="00725AB5" w:rsidP="00725AB5">
            <w:pPr>
              <w:adjustRightInd w:val="0"/>
              <w:spacing w:after="0" w:line="240" w:lineRule="auto"/>
              <w:rPr>
                <w:rFonts w:ascii="Times New Roman" w:hAnsi="Times New Roman" w:cs="Times New Roman"/>
                <w:color w:val="000000"/>
                <w:sz w:val="18"/>
                <w:szCs w:val="24"/>
                <w:lang w:eastAsia="en-US"/>
              </w:rPr>
            </w:pPr>
          </w:p>
        </w:tc>
      </w:tr>
      <w:tr w:rsidR="00725AB5" w:rsidRPr="00725AB5" w14:paraId="1722BF72" w14:textId="77777777" w:rsidTr="00725AB5">
        <w:trPr>
          <w:gridAfter w:val="1"/>
          <w:wAfter w:w="12" w:type="dxa"/>
          <w:trHeight w:val="75"/>
        </w:trPr>
        <w:tc>
          <w:tcPr>
            <w:tcW w:w="2530" w:type="dxa"/>
            <w:gridSpan w:val="2"/>
            <w:tcBorders>
              <w:top w:val="nil"/>
              <w:left w:val="single" w:sz="4" w:space="0" w:color="auto"/>
              <w:bottom w:val="single" w:sz="4" w:space="0" w:color="auto"/>
              <w:right w:val="single" w:sz="4" w:space="0" w:color="auto"/>
            </w:tcBorders>
            <w:hideMark/>
          </w:tcPr>
          <w:p w14:paraId="4258DC71" w14:textId="77777777" w:rsidR="00725AB5" w:rsidRPr="00725AB5" w:rsidRDefault="00725AB5" w:rsidP="00725AB5">
            <w:pPr>
              <w:spacing w:after="0" w:line="240" w:lineRule="auto"/>
              <w:jc w:val="center"/>
              <w:rPr>
                <w:rFonts w:ascii="Times New Roman" w:hAnsi="Times New Roman" w:cs="Times New Roman"/>
                <w:b/>
                <w:lang w:eastAsia="en-US"/>
              </w:rPr>
            </w:pPr>
            <w:r w:rsidRPr="00725AB5">
              <w:rPr>
                <w:rFonts w:ascii="Times New Roman" w:hAnsi="Times New Roman" w:cs="Times New Roman"/>
                <w:b/>
                <w:lang w:eastAsia="en-US"/>
              </w:rPr>
              <w:t xml:space="preserve">  </w:t>
            </w:r>
          </w:p>
        </w:tc>
        <w:tc>
          <w:tcPr>
            <w:tcW w:w="2679" w:type="dxa"/>
            <w:gridSpan w:val="4"/>
            <w:tcBorders>
              <w:top w:val="nil"/>
              <w:left w:val="single" w:sz="4" w:space="0" w:color="auto"/>
              <w:bottom w:val="single" w:sz="4" w:space="0" w:color="auto"/>
              <w:right w:val="single" w:sz="4" w:space="0" w:color="auto"/>
            </w:tcBorders>
          </w:tcPr>
          <w:p w14:paraId="660DAA3F" w14:textId="77777777" w:rsidR="00725AB5" w:rsidRPr="00725AB5" w:rsidRDefault="00725AB5" w:rsidP="00725AB5">
            <w:pPr>
              <w:spacing w:after="0" w:line="240" w:lineRule="auto"/>
              <w:rPr>
                <w:rFonts w:ascii="Times New Roman" w:hAnsi="Times New Roman" w:cs="Times New Roman"/>
                <w:color w:val="000000"/>
                <w:lang w:eastAsia="en-US"/>
              </w:rPr>
            </w:pPr>
          </w:p>
        </w:tc>
        <w:tc>
          <w:tcPr>
            <w:tcW w:w="2563" w:type="dxa"/>
            <w:gridSpan w:val="4"/>
            <w:tcBorders>
              <w:top w:val="nil"/>
              <w:left w:val="single" w:sz="4" w:space="0" w:color="auto"/>
              <w:bottom w:val="single" w:sz="4" w:space="0" w:color="auto"/>
              <w:right w:val="single" w:sz="4" w:space="0" w:color="auto"/>
            </w:tcBorders>
          </w:tcPr>
          <w:p w14:paraId="354932DD" w14:textId="77777777" w:rsidR="00725AB5" w:rsidRPr="00725AB5" w:rsidRDefault="00725AB5" w:rsidP="00725AB5">
            <w:pPr>
              <w:spacing w:after="0" w:line="240" w:lineRule="auto"/>
              <w:rPr>
                <w:rFonts w:ascii="Times New Roman" w:hAnsi="Times New Roman" w:cs="Times New Roman"/>
                <w:color w:val="000000"/>
                <w:lang w:eastAsia="en-US"/>
              </w:rPr>
            </w:pPr>
          </w:p>
        </w:tc>
        <w:tc>
          <w:tcPr>
            <w:tcW w:w="2555" w:type="dxa"/>
            <w:gridSpan w:val="7"/>
            <w:tcBorders>
              <w:top w:val="nil"/>
              <w:left w:val="single" w:sz="4" w:space="0" w:color="auto"/>
              <w:bottom w:val="single" w:sz="4" w:space="0" w:color="auto"/>
              <w:right w:val="single" w:sz="4" w:space="0" w:color="auto"/>
            </w:tcBorders>
          </w:tcPr>
          <w:p w14:paraId="54312B6A" w14:textId="77777777" w:rsidR="00725AB5" w:rsidRPr="00725AB5" w:rsidRDefault="00725AB5" w:rsidP="00725AB5">
            <w:pPr>
              <w:spacing w:after="0" w:line="240" w:lineRule="auto"/>
              <w:rPr>
                <w:rFonts w:ascii="Times New Roman" w:hAnsi="Times New Roman" w:cs="Times New Roman"/>
                <w:color w:val="000000"/>
                <w:lang w:eastAsia="en-US"/>
              </w:rPr>
            </w:pPr>
          </w:p>
        </w:tc>
        <w:tc>
          <w:tcPr>
            <w:tcW w:w="2270" w:type="dxa"/>
            <w:gridSpan w:val="4"/>
            <w:tcBorders>
              <w:top w:val="nil"/>
              <w:left w:val="single" w:sz="4" w:space="0" w:color="auto"/>
              <w:bottom w:val="single" w:sz="4" w:space="0" w:color="auto"/>
              <w:right w:val="single" w:sz="4" w:space="0" w:color="auto"/>
            </w:tcBorders>
          </w:tcPr>
          <w:p w14:paraId="7D5B6742" w14:textId="77777777" w:rsidR="00725AB5" w:rsidRPr="00725AB5" w:rsidRDefault="00725AB5" w:rsidP="00725AB5">
            <w:pPr>
              <w:spacing w:after="0" w:line="240" w:lineRule="auto"/>
              <w:rPr>
                <w:rFonts w:ascii="Times New Roman" w:hAnsi="Times New Roman" w:cs="Times New Roman"/>
                <w:color w:val="000000"/>
                <w:lang w:eastAsia="en-US"/>
              </w:rPr>
            </w:pPr>
          </w:p>
        </w:tc>
        <w:tc>
          <w:tcPr>
            <w:tcW w:w="2841" w:type="dxa"/>
            <w:gridSpan w:val="4"/>
            <w:tcBorders>
              <w:top w:val="nil"/>
              <w:left w:val="single" w:sz="4" w:space="0" w:color="auto"/>
              <w:bottom w:val="single" w:sz="4" w:space="0" w:color="auto"/>
              <w:right w:val="single" w:sz="4" w:space="0" w:color="auto"/>
            </w:tcBorders>
          </w:tcPr>
          <w:p w14:paraId="36954271" w14:textId="77777777" w:rsidR="00725AB5" w:rsidRPr="00725AB5" w:rsidRDefault="00725AB5" w:rsidP="00725AB5">
            <w:pPr>
              <w:spacing w:after="0" w:line="240" w:lineRule="auto"/>
              <w:rPr>
                <w:rFonts w:ascii="Times New Roman" w:hAnsi="Times New Roman" w:cs="Times New Roman"/>
                <w:color w:val="000000"/>
                <w:lang w:eastAsia="en-US"/>
              </w:rPr>
            </w:pPr>
          </w:p>
        </w:tc>
      </w:tr>
      <w:tr w:rsidR="00725AB5" w:rsidRPr="00725AB5" w14:paraId="7B21DFF3" w14:textId="77777777" w:rsidTr="00725AB5">
        <w:trPr>
          <w:gridAfter w:val="1"/>
          <w:wAfter w:w="12" w:type="dxa"/>
          <w:trHeight w:val="70"/>
        </w:trPr>
        <w:tc>
          <w:tcPr>
            <w:tcW w:w="2530" w:type="dxa"/>
            <w:gridSpan w:val="2"/>
            <w:tcBorders>
              <w:top w:val="single" w:sz="4" w:space="0" w:color="auto"/>
              <w:left w:val="single" w:sz="4" w:space="0" w:color="auto"/>
              <w:bottom w:val="single" w:sz="4" w:space="0" w:color="auto"/>
              <w:right w:val="single" w:sz="4" w:space="0" w:color="auto"/>
            </w:tcBorders>
            <w:hideMark/>
          </w:tcPr>
          <w:p w14:paraId="2B173C73" w14:textId="77777777" w:rsidR="00725AB5" w:rsidRPr="00725AB5" w:rsidRDefault="00725AB5" w:rsidP="00725AB5">
            <w:pPr>
              <w:spacing w:after="0" w:line="240" w:lineRule="auto"/>
              <w:rPr>
                <w:rFonts w:ascii="Times New Roman" w:hAnsi="Times New Roman" w:cs="Times New Roman"/>
                <w:b/>
                <w:lang w:eastAsia="en-US"/>
              </w:rPr>
            </w:pPr>
            <w:r w:rsidRPr="00725AB5">
              <w:rPr>
                <w:rFonts w:ascii="Times New Roman" w:hAnsi="Times New Roman" w:cs="Times New Roman"/>
                <w:b/>
                <w:color w:val="000000"/>
                <w:sz w:val="18"/>
                <w:szCs w:val="24"/>
                <w:lang w:eastAsia="en-US"/>
              </w:rPr>
              <w:t>Балалардың дербес әрекеті (баяу қимылды ойындар, үстел үсті ойындары, бейнелеу әрекеті, кітаптар қарау және тағы басқа әрекеттер)</w:t>
            </w:r>
          </w:p>
        </w:tc>
        <w:tc>
          <w:tcPr>
            <w:tcW w:w="2679" w:type="dxa"/>
            <w:gridSpan w:val="4"/>
            <w:tcBorders>
              <w:top w:val="single" w:sz="4" w:space="0" w:color="auto"/>
              <w:left w:val="single" w:sz="4" w:space="0" w:color="auto"/>
              <w:bottom w:val="single" w:sz="4" w:space="0" w:color="auto"/>
              <w:right w:val="single" w:sz="4" w:space="0" w:color="auto"/>
            </w:tcBorders>
            <w:hideMark/>
          </w:tcPr>
          <w:p w14:paraId="3576DEEB" w14:textId="77777777" w:rsidR="00725AB5" w:rsidRPr="00725AB5" w:rsidRDefault="00725AB5" w:rsidP="00725AB5">
            <w:pPr>
              <w:spacing w:after="0" w:line="240" w:lineRule="auto"/>
              <w:rPr>
                <w:rFonts w:ascii="Times New Roman" w:hAnsi="Times New Roman" w:cs="Times New Roman"/>
                <w:sz w:val="20"/>
                <w:lang w:val="kk-KZ" w:eastAsia="en-US"/>
              </w:rPr>
            </w:pPr>
            <w:r w:rsidRPr="00725AB5">
              <w:rPr>
                <w:rFonts w:ascii="Times New Roman" w:hAnsi="Times New Roman" w:cs="Times New Roman"/>
                <w:sz w:val="20"/>
                <w:lang w:val="kk-KZ" w:eastAsia="en-US"/>
              </w:rPr>
              <w:t>«Шарикті үрлеу».</w:t>
            </w:r>
          </w:p>
          <w:p w14:paraId="2C52C0BA" w14:textId="77777777" w:rsidR="00725AB5" w:rsidRPr="00725AB5" w:rsidRDefault="00725AB5" w:rsidP="00725AB5">
            <w:pPr>
              <w:spacing w:after="0" w:line="240" w:lineRule="auto"/>
              <w:rPr>
                <w:rFonts w:ascii="Times New Roman" w:hAnsi="Times New Roman" w:cs="Times New Roman"/>
                <w:lang w:val="kk-KZ" w:eastAsia="en-US"/>
              </w:rPr>
            </w:pPr>
            <w:r w:rsidRPr="00725AB5">
              <w:rPr>
                <w:rFonts w:ascii="Times New Roman" w:hAnsi="Times New Roman" w:cs="Times New Roman"/>
                <w:sz w:val="20"/>
                <w:lang w:val="kk-KZ" w:eastAsia="en-US"/>
              </w:rPr>
              <w:t>(үстел үсті ойыны)</w:t>
            </w:r>
          </w:p>
        </w:tc>
        <w:tc>
          <w:tcPr>
            <w:tcW w:w="2563" w:type="dxa"/>
            <w:gridSpan w:val="4"/>
            <w:tcBorders>
              <w:top w:val="single" w:sz="4" w:space="0" w:color="auto"/>
              <w:left w:val="single" w:sz="4" w:space="0" w:color="auto"/>
              <w:bottom w:val="single" w:sz="4" w:space="0" w:color="auto"/>
              <w:right w:val="single" w:sz="4" w:space="0" w:color="auto"/>
            </w:tcBorders>
            <w:hideMark/>
          </w:tcPr>
          <w:p w14:paraId="7DB873DC" w14:textId="77777777" w:rsidR="00725AB5" w:rsidRPr="00725AB5" w:rsidRDefault="00725AB5" w:rsidP="00725AB5">
            <w:pPr>
              <w:tabs>
                <w:tab w:val="left" w:pos="300"/>
              </w:tabs>
              <w:spacing w:after="0" w:line="240" w:lineRule="auto"/>
              <w:jc w:val="both"/>
              <w:rPr>
                <w:rFonts w:ascii="Times New Roman" w:hAnsi="Times New Roman" w:cs="Times New Roman"/>
                <w:lang w:val="kk-KZ" w:eastAsia="en-US"/>
              </w:rPr>
            </w:pPr>
            <w:r w:rsidRPr="00725AB5">
              <w:rPr>
                <w:rFonts w:ascii="Times New Roman" w:hAnsi="Times New Roman" w:cs="Times New Roman"/>
                <w:sz w:val="20"/>
                <w:lang w:val="kk-KZ" w:eastAsia="en-US"/>
              </w:rPr>
              <w:t>«Гүлді құрастыру»Топтық ойын</w:t>
            </w:r>
          </w:p>
        </w:tc>
        <w:tc>
          <w:tcPr>
            <w:tcW w:w="2555" w:type="dxa"/>
            <w:gridSpan w:val="7"/>
            <w:tcBorders>
              <w:top w:val="single" w:sz="4" w:space="0" w:color="auto"/>
              <w:left w:val="single" w:sz="4" w:space="0" w:color="auto"/>
              <w:bottom w:val="single" w:sz="4" w:space="0" w:color="auto"/>
              <w:right w:val="single" w:sz="4" w:space="0" w:color="auto"/>
            </w:tcBorders>
            <w:hideMark/>
          </w:tcPr>
          <w:p w14:paraId="2841CC63" w14:textId="77777777" w:rsidR="00725AB5" w:rsidRPr="00725AB5" w:rsidRDefault="00725AB5" w:rsidP="00725AB5">
            <w:pPr>
              <w:spacing w:after="0" w:line="240" w:lineRule="auto"/>
              <w:jc w:val="center"/>
              <w:rPr>
                <w:rFonts w:ascii="Times New Roman" w:hAnsi="Times New Roman" w:cs="Times New Roman"/>
                <w:sz w:val="20"/>
                <w:lang w:val="kk-KZ" w:eastAsia="en-US"/>
              </w:rPr>
            </w:pPr>
            <w:r w:rsidRPr="00725AB5">
              <w:rPr>
                <w:rFonts w:ascii="Times New Roman" w:hAnsi="Times New Roman" w:cs="Times New Roman"/>
                <w:sz w:val="20"/>
                <w:lang w:val="kk-KZ" w:eastAsia="en-US"/>
              </w:rPr>
              <w:t>Жапырақ гүлін жасау</w:t>
            </w:r>
          </w:p>
        </w:tc>
        <w:tc>
          <w:tcPr>
            <w:tcW w:w="2270" w:type="dxa"/>
            <w:gridSpan w:val="4"/>
            <w:tcBorders>
              <w:top w:val="single" w:sz="4" w:space="0" w:color="auto"/>
              <w:left w:val="single" w:sz="4" w:space="0" w:color="auto"/>
              <w:bottom w:val="single" w:sz="4" w:space="0" w:color="auto"/>
              <w:right w:val="single" w:sz="4" w:space="0" w:color="auto"/>
            </w:tcBorders>
          </w:tcPr>
          <w:p w14:paraId="7F4AC967" w14:textId="77777777" w:rsidR="00725AB5" w:rsidRPr="00725AB5" w:rsidRDefault="00725AB5" w:rsidP="00725AB5">
            <w:pPr>
              <w:spacing w:after="0" w:line="240" w:lineRule="auto"/>
              <w:rPr>
                <w:rFonts w:ascii="Times New Roman" w:hAnsi="Times New Roman" w:cs="Times New Roman"/>
                <w:sz w:val="20"/>
                <w:lang w:val="kk-KZ" w:eastAsia="en-US"/>
              </w:rPr>
            </w:pPr>
            <w:r w:rsidRPr="00725AB5">
              <w:rPr>
                <w:rFonts w:ascii="Times New Roman" w:hAnsi="Times New Roman" w:cs="Times New Roman"/>
                <w:sz w:val="20"/>
                <w:lang w:val="kk-KZ" w:eastAsia="en-US"/>
              </w:rPr>
              <w:t>Фантикті жинау</w:t>
            </w:r>
          </w:p>
          <w:p w14:paraId="731D73A5" w14:textId="77777777" w:rsidR="00725AB5" w:rsidRPr="00725AB5" w:rsidRDefault="00725AB5" w:rsidP="00725AB5">
            <w:pPr>
              <w:spacing w:after="0" w:line="240" w:lineRule="auto"/>
              <w:jc w:val="center"/>
              <w:rPr>
                <w:rFonts w:ascii="Times New Roman" w:hAnsi="Times New Roman" w:cs="Times New Roman"/>
                <w:sz w:val="20"/>
                <w:lang w:val="kk-KZ" w:eastAsia="en-US"/>
              </w:rPr>
            </w:pPr>
          </w:p>
        </w:tc>
        <w:tc>
          <w:tcPr>
            <w:tcW w:w="2841" w:type="dxa"/>
            <w:gridSpan w:val="4"/>
            <w:tcBorders>
              <w:top w:val="single" w:sz="4" w:space="0" w:color="auto"/>
              <w:left w:val="single" w:sz="4" w:space="0" w:color="auto"/>
              <w:bottom w:val="single" w:sz="4" w:space="0" w:color="auto"/>
              <w:right w:val="single" w:sz="4" w:space="0" w:color="auto"/>
            </w:tcBorders>
            <w:hideMark/>
          </w:tcPr>
          <w:p w14:paraId="4BEA6B44" w14:textId="77777777" w:rsidR="00725AB5" w:rsidRPr="00725AB5" w:rsidRDefault="00725AB5" w:rsidP="00725AB5">
            <w:pPr>
              <w:spacing w:after="0" w:line="240" w:lineRule="auto"/>
              <w:rPr>
                <w:rFonts w:ascii="Times New Roman" w:hAnsi="Times New Roman" w:cs="Times New Roman"/>
                <w:sz w:val="20"/>
                <w:lang w:val="kk-KZ" w:eastAsia="en-US"/>
              </w:rPr>
            </w:pPr>
            <w:r w:rsidRPr="00725AB5">
              <w:rPr>
                <w:rFonts w:ascii="Times New Roman" w:hAnsi="Times New Roman" w:cs="Times New Roman"/>
                <w:sz w:val="20"/>
                <w:lang w:val="kk-KZ" w:eastAsia="en-US"/>
              </w:rPr>
              <w:t xml:space="preserve">Қағазды бүктеу,жазу  </w:t>
            </w:r>
          </w:p>
        </w:tc>
      </w:tr>
      <w:tr w:rsidR="00725AB5" w:rsidRPr="00725AB5" w14:paraId="56FC0ABA" w14:textId="77777777" w:rsidTr="00725AB5">
        <w:trPr>
          <w:gridAfter w:val="1"/>
          <w:wAfter w:w="12" w:type="dxa"/>
        </w:trPr>
        <w:tc>
          <w:tcPr>
            <w:tcW w:w="2530" w:type="dxa"/>
            <w:gridSpan w:val="2"/>
            <w:tcBorders>
              <w:top w:val="single" w:sz="4" w:space="0" w:color="auto"/>
              <w:left w:val="single" w:sz="4" w:space="0" w:color="auto"/>
              <w:bottom w:val="single" w:sz="4" w:space="0" w:color="auto"/>
              <w:right w:val="single" w:sz="4" w:space="0" w:color="auto"/>
            </w:tcBorders>
          </w:tcPr>
          <w:p w14:paraId="5D995BB8" w14:textId="77777777" w:rsidR="00725AB5" w:rsidRPr="00725AB5" w:rsidRDefault="00725AB5" w:rsidP="00725AB5">
            <w:pPr>
              <w:spacing w:after="0" w:line="240" w:lineRule="auto"/>
              <w:rPr>
                <w:rFonts w:ascii="Times New Roman" w:hAnsi="Times New Roman" w:cs="Times New Roman"/>
                <w:b/>
                <w:lang w:eastAsia="en-US"/>
              </w:rPr>
            </w:pPr>
          </w:p>
          <w:p w14:paraId="5F609827" w14:textId="77777777" w:rsidR="00725AB5" w:rsidRPr="00725AB5" w:rsidRDefault="00725AB5" w:rsidP="00725AB5">
            <w:pPr>
              <w:spacing w:after="0" w:line="240" w:lineRule="auto"/>
              <w:jc w:val="center"/>
              <w:rPr>
                <w:rFonts w:ascii="Times New Roman" w:hAnsi="Times New Roman" w:cs="Times New Roman"/>
                <w:b/>
                <w:color w:val="000000"/>
                <w:szCs w:val="24"/>
                <w:lang w:val="kk-KZ" w:eastAsia="en-US" w:bidi="en-US"/>
              </w:rPr>
            </w:pPr>
            <w:r w:rsidRPr="00725AB5">
              <w:rPr>
                <w:rFonts w:ascii="Times New Roman" w:hAnsi="Times New Roman" w:cs="Times New Roman"/>
                <w:b/>
                <w:color w:val="000000"/>
                <w:szCs w:val="24"/>
                <w:lang w:val="kk-KZ" w:eastAsia="en-US" w:bidi="en-US"/>
              </w:rPr>
              <w:t>Таңертеңгі жатттығу</w:t>
            </w:r>
          </w:p>
        </w:tc>
        <w:tc>
          <w:tcPr>
            <w:tcW w:w="12908" w:type="dxa"/>
            <w:gridSpan w:val="23"/>
            <w:tcBorders>
              <w:top w:val="single" w:sz="4" w:space="0" w:color="auto"/>
              <w:left w:val="single" w:sz="4" w:space="0" w:color="auto"/>
              <w:bottom w:val="single" w:sz="4" w:space="0" w:color="auto"/>
              <w:right w:val="single" w:sz="4" w:space="0" w:color="auto"/>
            </w:tcBorders>
            <w:hideMark/>
          </w:tcPr>
          <w:p w14:paraId="17BA091B" w14:textId="77777777" w:rsidR="00725AB5" w:rsidRPr="00725AB5" w:rsidRDefault="00725AB5" w:rsidP="00725AB5">
            <w:pPr>
              <w:spacing w:after="0" w:line="240" w:lineRule="auto"/>
              <w:rPr>
                <w:rFonts w:ascii="Times New Roman" w:hAnsi="Times New Roman" w:cs="Times New Roman"/>
                <w:b/>
                <w:color w:val="000000"/>
                <w:sz w:val="24"/>
                <w:szCs w:val="24"/>
                <w:lang w:val="kk-KZ" w:eastAsia="en-US" w:bidi="en-US"/>
              </w:rPr>
            </w:pPr>
            <w:r w:rsidRPr="00725AB5">
              <w:rPr>
                <w:rFonts w:ascii="Times New Roman" w:hAnsi="Times New Roman" w:cs="Times New Roman"/>
                <w:b/>
                <w:sz w:val="24"/>
                <w:lang w:eastAsia="en-US"/>
              </w:rPr>
              <w:t xml:space="preserve">                 </w:t>
            </w:r>
            <w:r w:rsidRPr="00725AB5">
              <w:rPr>
                <w:rFonts w:ascii="Times New Roman" w:hAnsi="Times New Roman" w:cs="Times New Roman"/>
                <w:b/>
                <w:lang w:eastAsia="en-US"/>
              </w:rPr>
              <w:t xml:space="preserve"> жаттығу </w:t>
            </w:r>
            <w:r w:rsidRPr="00725AB5">
              <w:rPr>
                <w:rFonts w:ascii="Times New Roman" w:hAnsi="Times New Roman" w:cs="Times New Roman"/>
                <w:b/>
                <w:lang w:val="kk-KZ" w:eastAsia="en-US"/>
              </w:rPr>
              <w:t xml:space="preserve"> </w:t>
            </w:r>
            <w:r w:rsidRPr="00725AB5">
              <w:rPr>
                <w:rFonts w:ascii="Times New Roman" w:hAnsi="Times New Roman" w:cs="Times New Roman"/>
                <w:b/>
                <w:lang w:eastAsia="en-US"/>
              </w:rPr>
              <w:t xml:space="preserve">кешені </w:t>
            </w:r>
            <w:r w:rsidRPr="00725AB5">
              <w:rPr>
                <w:rFonts w:ascii="Times New Roman" w:hAnsi="Times New Roman" w:cs="Times New Roman"/>
                <w:b/>
                <w:lang w:val="kk-KZ" w:eastAsia="en-US"/>
              </w:rPr>
              <w:t xml:space="preserve"> </w:t>
            </w:r>
            <w:r w:rsidRPr="00725AB5">
              <w:rPr>
                <w:rFonts w:ascii="Times New Roman" w:hAnsi="Times New Roman" w:cs="Times New Roman"/>
                <w:b/>
                <w:lang w:eastAsia="en-US"/>
              </w:rPr>
              <w:t xml:space="preserve">№ </w:t>
            </w:r>
            <w:r w:rsidRPr="00725AB5">
              <w:rPr>
                <w:rFonts w:ascii="Times New Roman" w:hAnsi="Times New Roman" w:cs="Times New Roman"/>
                <w:b/>
                <w:lang w:val="kk-KZ" w:eastAsia="en-US"/>
              </w:rPr>
              <w:t>5</w:t>
            </w:r>
          </w:p>
        </w:tc>
      </w:tr>
      <w:tr w:rsidR="00725AB5" w:rsidRPr="00367436" w14:paraId="14D49DB8" w14:textId="77777777" w:rsidTr="00725AB5">
        <w:trPr>
          <w:gridAfter w:val="1"/>
          <w:wAfter w:w="12" w:type="dxa"/>
          <w:trHeight w:val="1473"/>
        </w:trPr>
        <w:tc>
          <w:tcPr>
            <w:tcW w:w="2530" w:type="dxa"/>
            <w:gridSpan w:val="2"/>
            <w:vMerge w:val="restart"/>
            <w:tcBorders>
              <w:top w:val="single" w:sz="4" w:space="0" w:color="auto"/>
              <w:left w:val="single" w:sz="4" w:space="0" w:color="auto"/>
              <w:bottom w:val="single" w:sz="4" w:space="0" w:color="auto"/>
              <w:right w:val="single" w:sz="4" w:space="0" w:color="auto"/>
            </w:tcBorders>
            <w:hideMark/>
          </w:tcPr>
          <w:p w14:paraId="1E346B12" w14:textId="77777777" w:rsidR="00725AB5" w:rsidRPr="00725AB5" w:rsidRDefault="00725AB5" w:rsidP="00725AB5">
            <w:pPr>
              <w:spacing w:after="0" w:line="240" w:lineRule="auto"/>
              <w:rPr>
                <w:rFonts w:ascii="Times New Roman" w:hAnsi="Times New Roman" w:cs="Times New Roman"/>
                <w:b/>
                <w:i/>
                <w:lang w:eastAsia="en-US"/>
              </w:rPr>
            </w:pPr>
            <w:r w:rsidRPr="00725AB5">
              <w:rPr>
                <w:rFonts w:ascii="Times New Roman" w:hAnsi="Times New Roman" w:cs="Times New Roman"/>
                <w:b/>
                <w:lang w:eastAsia="en-US"/>
              </w:rPr>
              <w:t xml:space="preserve"> </w:t>
            </w:r>
            <w:r w:rsidRPr="00725AB5">
              <w:rPr>
                <w:rFonts w:ascii="Times New Roman" w:hAnsi="Times New Roman" w:cs="Times New Roman"/>
                <w:b/>
                <w:color w:val="000000"/>
                <w:szCs w:val="24"/>
                <w:lang w:eastAsia="en-US"/>
              </w:rPr>
              <w:t>Ұйымдастырылған іс-әрекетке дайындық</w:t>
            </w:r>
          </w:p>
        </w:tc>
        <w:tc>
          <w:tcPr>
            <w:tcW w:w="2679" w:type="dxa"/>
            <w:gridSpan w:val="4"/>
            <w:vMerge w:val="restart"/>
            <w:tcBorders>
              <w:top w:val="single" w:sz="4" w:space="0" w:color="auto"/>
              <w:left w:val="single" w:sz="4" w:space="0" w:color="auto"/>
              <w:bottom w:val="single" w:sz="4" w:space="0" w:color="auto"/>
              <w:right w:val="single" w:sz="4" w:space="0" w:color="auto"/>
            </w:tcBorders>
            <w:hideMark/>
          </w:tcPr>
          <w:p w14:paraId="5BFC61C9" w14:textId="77777777" w:rsidR="00725AB5" w:rsidRPr="00725AB5" w:rsidRDefault="00725AB5" w:rsidP="00725AB5">
            <w:pPr>
              <w:spacing w:after="0" w:line="0" w:lineRule="atLeast"/>
              <w:rPr>
                <w:rFonts w:ascii="Times New Roman" w:eastAsia="Times New Roman" w:hAnsi="Times New Roman" w:cs="Times New Roman"/>
                <w:sz w:val="16"/>
                <w:lang w:val="kk-KZ" w:eastAsia="en-US"/>
              </w:rPr>
            </w:pPr>
            <w:r w:rsidRPr="00725AB5">
              <w:rPr>
                <w:rFonts w:ascii="Times New Roman" w:eastAsia="Times New Roman" w:hAnsi="Times New Roman" w:cs="Times New Roman"/>
                <w:sz w:val="16"/>
                <w:lang w:val="kk-KZ"/>
              </w:rPr>
              <w:t>Шаттанамын, күлемін,</w:t>
            </w:r>
          </w:p>
          <w:p w14:paraId="7C404A76"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Бақытты боп жүремін.</w:t>
            </w:r>
          </w:p>
          <w:p w14:paraId="49758707"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Қатар тұрар шеңберде</w:t>
            </w:r>
          </w:p>
          <w:p w14:paraId="3CCA029E"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Досым көбін білемін</w:t>
            </w:r>
          </w:p>
        </w:tc>
        <w:tc>
          <w:tcPr>
            <w:tcW w:w="2563" w:type="dxa"/>
            <w:gridSpan w:val="4"/>
            <w:tcBorders>
              <w:top w:val="single" w:sz="4" w:space="0" w:color="auto"/>
              <w:left w:val="single" w:sz="4" w:space="0" w:color="auto"/>
              <w:bottom w:val="nil"/>
              <w:right w:val="single" w:sz="4" w:space="0" w:color="auto"/>
            </w:tcBorders>
            <w:hideMark/>
          </w:tcPr>
          <w:p w14:paraId="2CD33088"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Шаттанамын, күлемін,</w:t>
            </w:r>
          </w:p>
          <w:p w14:paraId="3CF98FAC"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Бақытты боп жүремін.</w:t>
            </w:r>
          </w:p>
          <w:p w14:paraId="4D099126"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Қатар тұрар шеңберде</w:t>
            </w:r>
          </w:p>
          <w:p w14:paraId="03124C94"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Досым көбін білемін</w:t>
            </w:r>
          </w:p>
        </w:tc>
        <w:tc>
          <w:tcPr>
            <w:tcW w:w="2303" w:type="dxa"/>
            <w:gridSpan w:val="6"/>
            <w:tcBorders>
              <w:top w:val="single" w:sz="4" w:space="0" w:color="auto"/>
              <w:left w:val="single" w:sz="4" w:space="0" w:color="auto"/>
              <w:bottom w:val="nil"/>
              <w:right w:val="single" w:sz="4" w:space="0" w:color="auto"/>
            </w:tcBorders>
            <w:hideMark/>
          </w:tcPr>
          <w:p w14:paraId="70108136"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Шаттанамын, күлемін,</w:t>
            </w:r>
          </w:p>
          <w:p w14:paraId="4439DE58"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Бақытты боп жүремін.</w:t>
            </w:r>
          </w:p>
          <w:p w14:paraId="7B13ABC2"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Қатар тұрар шеңберде</w:t>
            </w:r>
          </w:p>
          <w:p w14:paraId="3CB130DB" w14:textId="77777777" w:rsidR="00725AB5" w:rsidRPr="00725AB5" w:rsidRDefault="00725AB5" w:rsidP="00725AB5">
            <w:pPr>
              <w:spacing w:after="0" w:line="0" w:lineRule="atLeast"/>
              <w:rPr>
                <w:rFonts w:ascii="Times New Roman" w:eastAsia="Times New Roman" w:hAnsi="Times New Roman" w:cs="Times New Roman"/>
                <w:sz w:val="16"/>
                <w:lang w:val="kk-KZ"/>
              </w:rPr>
            </w:pPr>
            <w:r w:rsidRPr="00725AB5">
              <w:rPr>
                <w:rFonts w:ascii="Times New Roman" w:eastAsia="Times New Roman" w:hAnsi="Times New Roman" w:cs="Times New Roman"/>
                <w:sz w:val="16"/>
                <w:lang w:val="kk-KZ"/>
              </w:rPr>
              <w:t>Досым көбін білемін</w:t>
            </w:r>
          </w:p>
        </w:tc>
        <w:tc>
          <w:tcPr>
            <w:tcW w:w="2522" w:type="dxa"/>
            <w:gridSpan w:val="5"/>
            <w:vMerge w:val="restart"/>
            <w:tcBorders>
              <w:top w:val="single" w:sz="4" w:space="0" w:color="auto"/>
              <w:left w:val="single" w:sz="4" w:space="0" w:color="auto"/>
              <w:bottom w:val="single" w:sz="4" w:space="0" w:color="auto"/>
              <w:right w:val="single" w:sz="4" w:space="0" w:color="auto"/>
            </w:tcBorders>
            <w:hideMark/>
          </w:tcPr>
          <w:p w14:paraId="74AC134D" w14:textId="77777777" w:rsidR="00725AB5" w:rsidRPr="00725AB5" w:rsidRDefault="00725AB5" w:rsidP="00725AB5">
            <w:pPr>
              <w:spacing w:after="0" w:line="0" w:lineRule="atLeast"/>
              <w:rPr>
                <w:rFonts w:ascii="Times New Roman" w:eastAsiaTheme="minorHAnsi"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Шаттанамын, күлемін,</w:t>
            </w:r>
          </w:p>
          <w:p w14:paraId="086D77B3"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Бақытты боп жүремін.</w:t>
            </w:r>
          </w:p>
          <w:p w14:paraId="6A95B1EA"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Қатар тұрар шеңберде</w:t>
            </w:r>
          </w:p>
          <w:p w14:paraId="0BD75E70"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Досым көбін білемін</w:t>
            </w:r>
          </w:p>
        </w:tc>
        <w:tc>
          <w:tcPr>
            <w:tcW w:w="2841" w:type="dxa"/>
            <w:gridSpan w:val="4"/>
            <w:vMerge w:val="restart"/>
            <w:tcBorders>
              <w:top w:val="single" w:sz="4" w:space="0" w:color="auto"/>
              <w:left w:val="single" w:sz="4" w:space="0" w:color="auto"/>
              <w:bottom w:val="single" w:sz="4" w:space="0" w:color="auto"/>
              <w:right w:val="single" w:sz="4" w:space="0" w:color="auto"/>
            </w:tcBorders>
            <w:hideMark/>
          </w:tcPr>
          <w:p w14:paraId="604EAEE6" w14:textId="77777777" w:rsidR="00725AB5" w:rsidRPr="00725AB5" w:rsidRDefault="00725AB5" w:rsidP="00725AB5">
            <w:pPr>
              <w:spacing w:after="0" w:line="0" w:lineRule="atLeast"/>
              <w:rPr>
                <w:rFonts w:ascii="Times New Roman" w:eastAsia="Calibri" w:hAnsi="Times New Roman" w:cs="Times New Roman"/>
                <w:sz w:val="16"/>
                <w:szCs w:val="20"/>
                <w:lang w:val="kk-KZ"/>
              </w:rPr>
            </w:pPr>
            <w:r w:rsidRPr="00725AB5">
              <w:rPr>
                <w:rFonts w:ascii="Times New Roman" w:eastAsia="Calibri" w:hAnsi="Times New Roman" w:cs="Times New Roman"/>
                <w:sz w:val="16"/>
                <w:szCs w:val="20"/>
                <w:lang w:val="kk-KZ"/>
              </w:rPr>
              <w:t>Шаттанамын, күлемін,</w:t>
            </w:r>
          </w:p>
          <w:p w14:paraId="4598A0F2" w14:textId="77777777" w:rsidR="00725AB5" w:rsidRPr="00725AB5" w:rsidRDefault="00725AB5" w:rsidP="00725AB5">
            <w:pPr>
              <w:spacing w:after="0" w:line="0" w:lineRule="atLeast"/>
              <w:rPr>
                <w:rFonts w:ascii="Times New Roman" w:eastAsia="Calibri" w:hAnsi="Times New Roman" w:cs="Times New Roman"/>
                <w:sz w:val="16"/>
                <w:szCs w:val="20"/>
                <w:lang w:val="kk-KZ"/>
              </w:rPr>
            </w:pPr>
            <w:r w:rsidRPr="00725AB5">
              <w:rPr>
                <w:rFonts w:ascii="Times New Roman" w:eastAsia="Calibri" w:hAnsi="Times New Roman" w:cs="Times New Roman"/>
                <w:sz w:val="16"/>
                <w:szCs w:val="20"/>
                <w:lang w:val="kk-KZ"/>
              </w:rPr>
              <w:t>Бақытты боп жүремін.</w:t>
            </w:r>
          </w:p>
          <w:p w14:paraId="0B633344" w14:textId="77777777" w:rsidR="00725AB5" w:rsidRPr="00725AB5" w:rsidRDefault="00725AB5" w:rsidP="00725AB5">
            <w:pPr>
              <w:spacing w:after="0" w:line="0" w:lineRule="atLeast"/>
              <w:rPr>
                <w:rFonts w:ascii="Times New Roman" w:eastAsia="Calibri" w:hAnsi="Times New Roman" w:cs="Times New Roman"/>
                <w:sz w:val="16"/>
                <w:szCs w:val="20"/>
                <w:lang w:val="kk-KZ"/>
              </w:rPr>
            </w:pPr>
            <w:r w:rsidRPr="00725AB5">
              <w:rPr>
                <w:rFonts w:ascii="Times New Roman" w:eastAsia="Calibri" w:hAnsi="Times New Roman" w:cs="Times New Roman"/>
                <w:sz w:val="16"/>
                <w:szCs w:val="20"/>
                <w:lang w:val="kk-KZ"/>
              </w:rPr>
              <w:t>Қатар тұрар шеңберде</w:t>
            </w:r>
          </w:p>
          <w:p w14:paraId="77B278E3" w14:textId="77777777" w:rsidR="00725AB5" w:rsidRPr="00725AB5" w:rsidRDefault="00725AB5" w:rsidP="00725AB5">
            <w:pPr>
              <w:spacing w:after="0" w:line="0" w:lineRule="atLeast"/>
              <w:rPr>
                <w:rFonts w:ascii="Times New Roman" w:eastAsia="Calibri" w:hAnsi="Times New Roman" w:cs="Times New Roman"/>
                <w:sz w:val="16"/>
                <w:szCs w:val="20"/>
                <w:lang w:val="kk-KZ"/>
              </w:rPr>
            </w:pPr>
            <w:r w:rsidRPr="00725AB5">
              <w:rPr>
                <w:rFonts w:ascii="Times New Roman" w:eastAsia="Calibri" w:hAnsi="Times New Roman" w:cs="Times New Roman"/>
                <w:sz w:val="16"/>
                <w:szCs w:val="20"/>
                <w:lang w:val="kk-KZ"/>
              </w:rPr>
              <w:t>Досым көбін білемін</w:t>
            </w:r>
          </w:p>
        </w:tc>
      </w:tr>
      <w:tr w:rsidR="00725AB5" w:rsidRPr="00367436" w14:paraId="7D7C1174" w14:textId="77777777" w:rsidTr="00725AB5">
        <w:trPr>
          <w:gridAfter w:val="1"/>
          <w:wAfter w:w="12" w:type="dxa"/>
          <w:trHeight w:val="70"/>
        </w:trPr>
        <w:tc>
          <w:tcPr>
            <w:tcW w:w="2530" w:type="dxa"/>
            <w:gridSpan w:val="2"/>
            <w:vMerge/>
            <w:tcBorders>
              <w:top w:val="single" w:sz="4" w:space="0" w:color="auto"/>
              <w:left w:val="single" w:sz="4" w:space="0" w:color="auto"/>
              <w:bottom w:val="single" w:sz="4" w:space="0" w:color="auto"/>
              <w:right w:val="single" w:sz="4" w:space="0" w:color="auto"/>
            </w:tcBorders>
            <w:vAlign w:val="center"/>
            <w:hideMark/>
          </w:tcPr>
          <w:p w14:paraId="3BB35C0F" w14:textId="77777777" w:rsidR="00725AB5" w:rsidRPr="00725AB5" w:rsidRDefault="00725AB5" w:rsidP="00725AB5">
            <w:pPr>
              <w:spacing w:after="0" w:line="240" w:lineRule="auto"/>
              <w:rPr>
                <w:rFonts w:ascii="Times New Roman" w:hAnsi="Times New Roman" w:cs="Times New Roman"/>
                <w:b/>
                <w:i/>
                <w:lang w:val="kk-KZ" w:eastAsia="en-US"/>
              </w:rPr>
            </w:pPr>
          </w:p>
        </w:tc>
        <w:tc>
          <w:tcPr>
            <w:tcW w:w="2679" w:type="dxa"/>
            <w:gridSpan w:val="4"/>
            <w:vMerge/>
            <w:tcBorders>
              <w:top w:val="single" w:sz="4" w:space="0" w:color="auto"/>
              <w:left w:val="single" w:sz="4" w:space="0" w:color="auto"/>
              <w:bottom w:val="single" w:sz="4" w:space="0" w:color="auto"/>
              <w:right w:val="single" w:sz="4" w:space="0" w:color="auto"/>
            </w:tcBorders>
            <w:vAlign w:val="center"/>
            <w:hideMark/>
          </w:tcPr>
          <w:p w14:paraId="6ADF7879" w14:textId="77777777" w:rsidR="00725AB5" w:rsidRPr="00725AB5" w:rsidRDefault="00725AB5" w:rsidP="00725AB5">
            <w:pPr>
              <w:spacing w:after="0" w:line="240" w:lineRule="auto"/>
              <w:rPr>
                <w:rFonts w:ascii="Times New Roman" w:eastAsia="Times New Roman" w:hAnsi="Times New Roman" w:cs="Times New Roman"/>
                <w:sz w:val="16"/>
                <w:lang w:val="kk-KZ" w:eastAsia="en-US"/>
              </w:rPr>
            </w:pPr>
          </w:p>
        </w:tc>
        <w:tc>
          <w:tcPr>
            <w:tcW w:w="2563" w:type="dxa"/>
            <w:gridSpan w:val="4"/>
            <w:tcBorders>
              <w:top w:val="nil"/>
              <w:left w:val="single" w:sz="4" w:space="0" w:color="auto"/>
              <w:bottom w:val="single" w:sz="4" w:space="0" w:color="auto"/>
              <w:right w:val="single" w:sz="4" w:space="0" w:color="auto"/>
            </w:tcBorders>
          </w:tcPr>
          <w:p w14:paraId="1A1DAFAC" w14:textId="77777777" w:rsidR="00725AB5" w:rsidRPr="00725AB5" w:rsidRDefault="00725AB5" w:rsidP="00725AB5">
            <w:pPr>
              <w:spacing w:after="0" w:line="240" w:lineRule="auto"/>
              <w:jc w:val="center"/>
              <w:rPr>
                <w:rFonts w:ascii="Times New Roman" w:hAnsi="Times New Roman" w:cs="Times New Roman"/>
                <w:b/>
                <w:color w:val="000099"/>
                <w:sz w:val="24"/>
                <w:szCs w:val="24"/>
                <w:lang w:val="kk-KZ" w:eastAsia="en-US" w:bidi="en-US"/>
              </w:rPr>
            </w:pPr>
          </w:p>
        </w:tc>
        <w:tc>
          <w:tcPr>
            <w:tcW w:w="2303" w:type="dxa"/>
            <w:gridSpan w:val="6"/>
            <w:tcBorders>
              <w:top w:val="nil"/>
              <w:left w:val="single" w:sz="4" w:space="0" w:color="auto"/>
              <w:bottom w:val="single" w:sz="4" w:space="0" w:color="auto"/>
              <w:right w:val="single" w:sz="4" w:space="0" w:color="auto"/>
            </w:tcBorders>
          </w:tcPr>
          <w:p w14:paraId="7FE91ABE" w14:textId="77777777" w:rsidR="00725AB5" w:rsidRPr="00725AB5" w:rsidRDefault="00725AB5" w:rsidP="00725AB5">
            <w:pPr>
              <w:spacing w:after="0" w:line="240" w:lineRule="auto"/>
              <w:jc w:val="center"/>
              <w:rPr>
                <w:rFonts w:ascii="Times New Roman" w:hAnsi="Times New Roman" w:cs="Times New Roman"/>
                <w:b/>
                <w:color w:val="000099"/>
                <w:sz w:val="24"/>
                <w:szCs w:val="24"/>
                <w:lang w:val="kk-KZ" w:eastAsia="en-US" w:bidi="en-US"/>
              </w:rPr>
            </w:pPr>
          </w:p>
        </w:tc>
        <w:tc>
          <w:tcPr>
            <w:tcW w:w="2522" w:type="dxa"/>
            <w:gridSpan w:val="5"/>
            <w:vMerge/>
            <w:tcBorders>
              <w:top w:val="single" w:sz="4" w:space="0" w:color="auto"/>
              <w:left w:val="single" w:sz="4" w:space="0" w:color="auto"/>
              <w:bottom w:val="single" w:sz="4" w:space="0" w:color="auto"/>
              <w:right w:val="single" w:sz="4" w:space="0" w:color="auto"/>
            </w:tcBorders>
            <w:vAlign w:val="center"/>
            <w:hideMark/>
          </w:tcPr>
          <w:p w14:paraId="2CB3F33F" w14:textId="77777777" w:rsidR="00725AB5" w:rsidRPr="00725AB5" w:rsidRDefault="00725AB5" w:rsidP="00725AB5">
            <w:pPr>
              <w:spacing w:after="0" w:line="240" w:lineRule="auto"/>
              <w:rPr>
                <w:rFonts w:ascii="Times New Roman" w:eastAsiaTheme="minorHAnsi" w:hAnsi="Times New Roman" w:cs="Times New Roman"/>
                <w:color w:val="000000"/>
                <w:sz w:val="16"/>
                <w:shd w:val="clear" w:color="auto" w:fill="FFFFFF"/>
                <w:lang w:val="kk-KZ" w:eastAsia="en-US"/>
              </w:rPr>
            </w:pPr>
          </w:p>
        </w:tc>
        <w:tc>
          <w:tcPr>
            <w:tcW w:w="2841" w:type="dxa"/>
            <w:gridSpan w:val="4"/>
            <w:vMerge/>
            <w:tcBorders>
              <w:top w:val="single" w:sz="4" w:space="0" w:color="auto"/>
              <w:left w:val="single" w:sz="4" w:space="0" w:color="auto"/>
              <w:bottom w:val="single" w:sz="4" w:space="0" w:color="auto"/>
              <w:right w:val="single" w:sz="4" w:space="0" w:color="auto"/>
            </w:tcBorders>
            <w:vAlign w:val="center"/>
            <w:hideMark/>
          </w:tcPr>
          <w:p w14:paraId="0E87740F" w14:textId="77777777" w:rsidR="00725AB5" w:rsidRPr="00725AB5" w:rsidRDefault="00725AB5" w:rsidP="00725AB5">
            <w:pPr>
              <w:spacing w:after="0" w:line="240" w:lineRule="auto"/>
              <w:rPr>
                <w:rFonts w:ascii="Times New Roman" w:eastAsia="Calibri" w:hAnsi="Times New Roman" w:cs="Times New Roman"/>
                <w:sz w:val="16"/>
                <w:szCs w:val="20"/>
                <w:lang w:val="kk-KZ" w:eastAsia="en-US"/>
              </w:rPr>
            </w:pPr>
          </w:p>
        </w:tc>
      </w:tr>
      <w:tr w:rsidR="00725AB5" w:rsidRPr="00725AB5" w14:paraId="16656125" w14:textId="77777777" w:rsidTr="00725AB5">
        <w:trPr>
          <w:gridAfter w:val="1"/>
          <w:wAfter w:w="12" w:type="dxa"/>
          <w:trHeight w:val="382"/>
        </w:trPr>
        <w:tc>
          <w:tcPr>
            <w:tcW w:w="2530" w:type="dxa"/>
            <w:gridSpan w:val="2"/>
            <w:vMerge w:val="restart"/>
            <w:tcBorders>
              <w:top w:val="single" w:sz="4" w:space="0" w:color="auto"/>
              <w:left w:val="single" w:sz="4" w:space="0" w:color="auto"/>
              <w:bottom w:val="single" w:sz="4" w:space="0" w:color="auto"/>
              <w:right w:val="single" w:sz="4" w:space="0" w:color="auto"/>
            </w:tcBorders>
          </w:tcPr>
          <w:p w14:paraId="1BB67D36" w14:textId="77777777" w:rsidR="00725AB5" w:rsidRPr="00725AB5" w:rsidRDefault="00725AB5" w:rsidP="00725AB5">
            <w:pPr>
              <w:rPr>
                <w:rFonts w:ascii="Times New Roman" w:hAnsi="Times New Roman" w:cs="Times New Roman"/>
                <w:b/>
                <w:sz w:val="20"/>
                <w:lang w:val="kk-KZ"/>
              </w:rPr>
            </w:pPr>
            <w:r w:rsidRPr="00725AB5">
              <w:rPr>
                <w:rFonts w:ascii="Times New Roman" w:hAnsi="Times New Roman" w:cs="Times New Roman"/>
                <w:b/>
                <w:color w:val="000000"/>
                <w:szCs w:val="24"/>
                <w:lang w:val="kk-KZ"/>
              </w:rPr>
              <w:t>Білім беру ұйымының кестесі бойынша ұйымдастырылған іс-әрекет</w:t>
            </w:r>
          </w:p>
          <w:p w14:paraId="42EE5403" w14:textId="77777777" w:rsidR="00725AB5" w:rsidRPr="00725AB5" w:rsidRDefault="00725AB5" w:rsidP="00725AB5">
            <w:pPr>
              <w:spacing w:after="0" w:line="240" w:lineRule="auto"/>
              <w:jc w:val="center"/>
              <w:rPr>
                <w:rFonts w:ascii="Times New Roman" w:hAnsi="Times New Roman" w:cs="Times New Roman"/>
                <w:b/>
                <w:color w:val="000000"/>
                <w:sz w:val="24"/>
                <w:szCs w:val="24"/>
                <w:lang w:val="kk-KZ" w:eastAsia="en-US" w:bidi="en-US"/>
              </w:rPr>
            </w:pPr>
          </w:p>
        </w:tc>
        <w:tc>
          <w:tcPr>
            <w:tcW w:w="12908" w:type="dxa"/>
            <w:gridSpan w:val="23"/>
            <w:tcBorders>
              <w:top w:val="single" w:sz="4" w:space="0" w:color="auto"/>
              <w:left w:val="single" w:sz="4" w:space="0" w:color="auto"/>
              <w:bottom w:val="single" w:sz="4" w:space="0" w:color="auto"/>
              <w:right w:val="single" w:sz="4" w:space="0" w:color="auto"/>
            </w:tcBorders>
            <w:hideMark/>
          </w:tcPr>
          <w:p w14:paraId="4C19D74C" w14:textId="77777777" w:rsidR="00725AB5" w:rsidRPr="00725AB5" w:rsidRDefault="00725AB5" w:rsidP="00725AB5">
            <w:pPr>
              <w:rPr>
                <w:rFonts w:ascii="Times New Roman" w:hAnsi="Times New Roman" w:cs="Times New Roman"/>
                <w:sz w:val="20"/>
                <w:szCs w:val="20"/>
                <w:lang w:val="kk-KZ" w:eastAsia="en-US"/>
              </w:rPr>
            </w:pPr>
            <w:r w:rsidRPr="00725AB5">
              <w:rPr>
                <w:rFonts w:ascii="Times New Roman" w:hAnsi="Times New Roman" w:cs="Times New Roman"/>
                <w:b/>
                <w:color w:val="000099"/>
                <w:sz w:val="24"/>
                <w:szCs w:val="24"/>
                <w:lang w:val="kk-KZ"/>
              </w:rPr>
              <w:t xml:space="preserve">                                                                   1 </w:t>
            </w:r>
            <w:r w:rsidRPr="00725AB5">
              <w:rPr>
                <w:rFonts w:ascii="Times New Roman" w:hAnsi="Times New Roman" w:cs="Times New Roman"/>
                <w:b/>
                <w:color w:val="000099"/>
                <w:sz w:val="24"/>
                <w:szCs w:val="24"/>
              </w:rPr>
              <w:t>- ұйымдастырылған іс-әрекет</w:t>
            </w:r>
          </w:p>
        </w:tc>
      </w:tr>
      <w:tr w:rsidR="00725AB5" w:rsidRPr="00367436" w14:paraId="7C961EC1" w14:textId="77777777" w:rsidTr="00725AB5">
        <w:trPr>
          <w:gridAfter w:val="1"/>
          <w:wAfter w:w="12" w:type="dxa"/>
          <w:trHeight w:val="70"/>
        </w:trPr>
        <w:tc>
          <w:tcPr>
            <w:tcW w:w="2530" w:type="dxa"/>
            <w:gridSpan w:val="2"/>
            <w:vMerge/>
            <w:tcBorders>
              <w:top w:val="single" w:sz="4" w:space="0" w:color="auto"/>
              <w:left w:val="single" w:sz="4" w:space="0" w:color="auto"/>
              <w:bottom w:val="single" w:sz="4" w:space="0" w:color="auto"/>
              <w:right w:val="single" w:sz="4" w:space="0" w:color="auto"/>
            </w:tcBorders>
            <w:vAlign w:val="center"/>
            <w:hideMark/>
          </w:tcPr>
          <w:p w14:paraId="4A4C7672" w14:textId="77777777" w:rsidR="00725AB5" w:rsidRPr="00725AB5" w:rsidRDefault="00725AB5" w:rsidP="00725AB5">
            <w:pPr>
              <w:spacing w:after="0" w:line="240" w:lineRule="auto"/>
              <w:rPr>
                <w:rFonts w:ascii="Times New Roman" w:hAnsi="Times New Roman" w:cs="Times New Roman"/>
                <w:b/>
                <w:color w:val="000000"/>
                <w:sz w:val="24"/>
                <w:szCs w:val="24"/>
                <w:lang w:val="kk-KZ" w:eastAsia="en-US" w:bidi="en-US"/>
              </w:rPr>
            </w:pPr>
          </w:p>
        </w:tc>
        <w:tc>
          <w:tcPr>
            <w:tcW w:w="2559" w:type="dxa"/>
            <w:gridSpan w:val="2"/>
            <w:tcBorders>
              <w:top w:val="single" w:sz="4" w:space="0" w:color="auto"/>
              <w:left w:val="single" w:sz="4" w:space="0" w:color="auto"/>
              <w:bottom w:val="single" w:sz="4" w:space="0" w:color="auto"/>
              <w:right w:val="single" w:sz="4" w:space="0" w:color="auto"/>
            </w:tcBorders>
          </w:tcPr>
          <w:p w14:paraId="7268E17B"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rFonts w:ascii="Times New Roman" w:hAnsi="Times New Roman" w:cs="Times New Roman"/>
                <w:b/>
                <w:sz w:val="20"/>
                <w:szCs w:val="20"/>
                <w:lang w:val="kk-KZ" w:eastAsia="en-US"/>
              </w:rPr>
              <w:t xml:space="preserve">Сөйлеуді дамыту  </w:t>
            </w:r>
          </w:p>
          <w:p w14:paraId="3C9F255E" w14:textId="77777777" w:rsidR="00725AB5" w:rsidRPr="00725AB5" w:rsidRDefault="00725AB5" w:rsidP="00725AB5">
            <w:pPr>
              <w:tabs>
                <w:tab w:val="left" w:pos="766"/>
              </w:tabs>
              <w:spacing w:after="0" w:line="0" w:lineRule="atLeast"/>
              <w:rPr>
                <w:rFonts w:ascii="Times New Roman" w:hAnsi="Times New Roman" w:cs="Times New Roman"/>
                <w:b/>
                <w:sz w:val="18"/>
                <w:lang w:val="kk-KZ" w:eastAsia="en-US"/>
              </w:rPr>
            </w:pPr>
            <w:r w:rsidRPr="00725AB5">
              <w:rPr>
                <w:rFonts w:ascii="Times New Roman" w:hAnsi="Times New Roman" w:cs="Times New Roman"/>
                <w:sz w:val="20"/>
                <w:szCs w:val="20"/>
                <w:lang w:val="kk-KZ" w:eastAsia="en-US"/>
              </w:rPr>
              <w:t xml:space="preserve"> </w:t>
            </w:r>
            <w:r w:rsidRPr="00725AB5">
              <w:rPr>
                <w:rFonts w:ascii="Times New Roman" w:hAnsi="Times New Roman" w:cs="Times New Roman"/>
                <w:b/>
                <w:sz w:val="20"/>
                <w:szCs w:val="20"/>
                <w:lang w:val="kk-KZ" w:eastAsia="en-US"/>
              </w:rPr>
              <w:t>Міндеті:</w:t>
            </w:r>
            <w:r w:rsidRPr="00725AB5">
              <w:rPr>
                <w:rFonts w:ascii="Times New Roman" w:hAnsi="Times New Roman" w:cs="Times New Roman"/>
                <w:lang w:val="kk-KZ" w:eastAsia="en-US"/>
              </w:rPr>
              <w:t xml:space="preserve"> </w:t>
            </w:r>
            <w:r w:rsidRPr="00725AB5">
              <w:rPr>
                <w:rFonts w:ascii="Times New Roman" w:hAnsi="Times New Roman" w:cs="Times New Roman"/>
                <w:b/>
                <w:sz w:val="20"/>
                <w:szCs w:val="20"/>
                <w:lang w:val="kk-KZ" w:eastAsia="en-US"/>
              </w:rPr>
              <w:t xml:space="preserve">-  </w:t>
            </w:r>
            <w:r w:rsidRPr="00725AB5">
              <w:rPr>
                <w:rFonts w:ascii="Times New Roman" w:hAnsi="Times New Roman" w:cs="Times New Roman"/>
                <w:sz w:val="18"/>
                <w:szCs w:val="20"/>
                <w:lang w:val="kk-KZ" w:eastAsia="en-US"/>
              </w:rPr>
              <w:t>Зат есімдер мен жалпылаушы сөздерді дұрыс қолдана білуді дамыту</w:t>
            </w:r>
          </w:p>
          <w:p w14:paraId="40696063" w14:textId="77777777" w:rsidR="00725AB5" w:rsidRPr="00725AB5" w:rsidRDefault="00725AB5" w:rsidP="00725AB5">
            <w:pPr>
              <w:spacing w:after="0" w:line="0" w:lineRule="atLeast"/>
              <w:rPr>
                <w:rFonts w:ascii="Times New Roman" w:hAnsi="Times New Roman" w:cs="Times New Roman"/>
                <w:sz w:val="16"/>
                <w:lang w:val="kk-KZ" w:eastAsia="en-US"/>
              </w:rPr>
            </w:pPr>
            <w:r w:rsidRPr="00725AB5">
              <w:rPr>
                <w:rFonts w:ascii="Times New Roman" w:hAnsi="Times New Roman" w:cs="Times New Roman"/>
                <w:b/>
                <w:lang w:val="kk-KZ"/>
              </w:rPr>
              <w:t xml:space="preserve"> </w:t>
            </w: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16"/>
                <w:lang w:val="kk-KZ"/>
              </w:rPr>
              <w:t xml:space="preserve"> Түбірлес сөздердің мағынасын түсіндіру</w:t>
            </w:r>
          </w:p>
          <w:p w14:paraId="25A39C9E" w14:textId="77777777" w:rsidR="00725AB5" w:rsidRPr="00725AB5" w:rsidRDefault="00725AB5" w:rsidP="00725AB5">
            <w:pPr>
              <w:spacing w:after="0" w:line="0" w:lineRule="atLeast"/>
              <w:rPr>
                <w:rFonts w:ascii="Times New Roman" w:hAnsi="Times New Roman" w:cs="Times New Roman"/>
                <w:sz w:val="16"/>
                <w:lang w:val="kk-KZ"/>
              </w:rPr>
            </w:pPr>
          </w:p>
          <w:p w14:paraId="10BC2D65"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xml:space="preserve">     Шаштараз</w:t>
            </w:r>
          </w:p>
          <w:p w14:paraId="1E2646EC"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Ұжымшарға жаңадан, Келген еді шаштараз. Өзі сондай таза адам, Өсіп кеткен шашқа араз</w:t>
            </w:r>
          </w:p>
          <w:p w14:paraId="3D7B8D4C" w14:textId="77777777" w:rsidR="00725AB5" w:rsidRPr="00725AB5" w:rsidRDefault="00725AB5" w:rsidP="00725AB5">
            <w:pPr>
              <w:spacing w:after="0" w:line="0" w:lineRule="atLeast"/>
              <w:rPr>
                <w:rFonts w:ascii="Times New Roman" w:hAnsi="Times New Roman" w:cs="Times New Roman"/>
                <w:sz w:val="8"/>
                <w:lang w:val="kk-KZ"/>
              </w:rPr>
            </w:pPr>
            <w:r w:rsidRPr="00725AB5">
              <w:rPr>
                <w:rFonts w:ascii="Times New Roman" w:hAnsi="Times New Roman" w:cs="Times New Roman"/>
                <w:b/>
                <w:lang w:val="kk-KZ"/>
              </w:rPr>
              <w:t xml:space="preserve"> </w:t>
            </w:r>
          </w:p>
          <w:p w14:paraId="47E873FA"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Кім бөлмесе көңілін, Өсті екен деп баста шаш. Салақ болса кімде-кім, Соны ұнатпас шаштараз</w:t>
            </w:r>
          </w:p>
          <w:p w14:paraId="3BB60FB8"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өлең ішінен түбірлес сөздерді тапқызу</w:t>
            </w:r>
          </w:p>
        </w:tc>
        <w:tc>
          <w:tcPr>
            <w:tcW w:w="2683" w:type="dxa"/>
            <w:gridSpan w:val="6"/>
            <w:tcBorders>
              <w:top w:val="single" w:sz="4" w:space="0" w:color="auto"/>
              <w:left w:val="single" w:sz="4" w:space="0" w:color="auto"/>
              <w:bottom w:val="single" w:sz="4" w:space="0" w:color="auto"/>
              <w:right w:val="single" w:sz="4" w:space="0" w:color="auto"/>
            </w:tcBorders>
          </w:tcPr>
          <w:p w14:paraId="5285CDC6"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rFonts w:ascii="Times New Roman" w:hAnsi="Times New Roman" w:cs="Times New Roman"/>
                <w:b/>
                <w:sz w:val="20"/>
                <w:szCs w:val="20"/>
                <w:lang w:val="kk-KZ" w:eastAsia="en-US"/>
              </w:rPr>
              <w:t>Сауат ашу негіздері</w:t>
            </w:r>
          </w:p>
          <w:p w14:paraId="72340D27" w14:textId="77777777" w:rsidR="00725AB5" w:rsidRPr="00725AB5" w:rsidRDefault="00725AB5" w:rsidP="00725AB5">
            <w:pPr>
              <w:spacing w:after="0" w:line="0" w:lineRule="atLeast"/>
              <w:rPr>
                <w:lang w:val="kk-KZ"/>
              </w:rPr>
            </w:pPr>
            <w:r w:rsidRPr="00725AB5">
              <w:rPr>
                <w:rFonts w:ascii="Times New Roman" w:hAnsi="Times New Roman" w:cs="Times New Roman"/>
                <w:b/>
                <w:sz w:val="20"/>
                <w:szCs w:val="20"/>
                <w:lang w:val="kk-KZ" w:eastAsia="en-US"/>
              </w:rPr>
              <w:t xml:space="preserve"> Міндеті:</w:t>
            </w:r>
            <w:r w:rsidRPr="00725AB5">
              <w:rPr>
                <w:rFonts w:ascii="Times New Roman" w:hAnsi="Times New Roman" w:cs="Times New Roman"/>
                <w:lang w:val="kk-KZ" w:eastAsia="en-US"/>
              </w:rPr>
              <w:t xml:space="preserve"> </w:t>
            </w:r>
            <w:r w:rsidRPr="00725AB5">
              <w:rPr>
                <w:sz w:val="20"/>
                <w:szCs w:val="20"/>
                <w:lang w:val="kk-KZ"/>
              </w:rPr>
              <w:t>Дауысты, дауыссыз дыбыстарды ажыратуды үйретуді жалғастыру.</w:t>
            </w:r>
            <w:r w:rsidRPr="00725AB5">
              <w:rPr>
                <w:lang w:val="kk-KZ"/>
              </w:rPr>
              <w:t xml:space="preserve"> </w:t>
            </w:r>
          </w:p>
          <w:p w14:paraId="51E98468"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b/>
                <w:sz w:val="20"/>
                <w:szCs w:val="20"/>
                <w:lang w:val="kk-KZ"/>
              </w:rPr>
              <w:t>Мақсаты:</w:t>
            </w:r>
            <w:r w:rsidRPr="00725AB5">
              <w:rPr>
                <w:sz w:val="20"/>
                <w:szCs w:val="20"/>
                <w:lang w:val="kk-KZ"/>
              </w:rPr>
              <w:t xml:space="preserve"> дауысты, дауыссыз дыбыстар туралы білімдерін ажыратуды жетілдіру. </w:t>
            </w:r>
            <w:r w:rsidRPr="00725AB5">
              <w:rPr>
                <w:b/>
                <w:sz w:val="20"/>
                <w:szCs w:val="20"/>
                <w:lang w:val="kk-KZ"/>
              </w:rPr>
              <w:t>«Не қалай дыбыстайды?» ойыны</w:t>
            </w:r>
            <w:r w:rsidRPr="00725AB5">
              <w:rPr>
                <w:sz w:val="20"/>
                <w:szCs w:val="20"/>
                <w:lang w:val="kk-KZ"/>
              </w:rPr>
              <w:t xml:space="preserve"> .Балаларға сұрақтар қойылады, балалар жауап беріп, əр құстың даусын салады. 1. Əтеш қалай дыбыстайды? – ... 2. Қарға қалай дыбыстайды? – ... 3. Бұлбұл қалай дыбыстайды? – ... 4. Аққу қалай </w:t>
            </w:r>
            <w:r w:rsidRPr="00725AB5">
              <w:rPr>
                <w:sz w:val="20"/>
                <w:szCs w:val="20"/>
                <w:lang w:val="kk-KZ"/>
              </w:rPr>
              <w:lastRenderedPageBreak/>
              <w:t xml:space="preserve">дыбыстайды? – 5. </w:t>
            </w:r>
            <w:r w:rsidRPr="00725AB5">
              <w:rPr>
                <w:sz w:val="20"/>
                <w:szCs w:val="20"/>
              </w:rPr>
              <w:t>Торғай қалай дыбыстайды? – ...</w:t>
            </w:r>
          </w:p>
        </w:tc>
        <w:tc>
          <w:tcPr>
            <w:tcW w:w="2008" w:type="dxa"/>
            <w:gridSpan w:val="3"/>
            <w:tcBorders>
              <w:top w:val="single" w:sz="4" w:space="0" w:color="auto"/>
              <w:left w:val="single" w:sz="4" w:space="0" w:color="auto"/>
              <w:bottom w:val="single" w:sz="4" w:space="0" w:color="auto"/>
              <w:right w:val="single" w:sz="4" w:space="0" w:color="auto"/>
            </w:tcBorders>
          </w:tcPr>
          <w:p w14:paraId="068971B6" w14:textId="77777777" w:rsidR="00725AB5" w:rsidRPr="00725AB5" w:rsidRDefault="00725AB5" w:rsidP="00725AB5">
            <w:pPr>
              <w:spacing w:after="0" w:line="0" w:lineRule="atLeast"/>
              <w:rPr>
                <w:rFonts w:ascii="Times New Roman" w:hAnsi="Times New Roman" w:cs="Times New Roman"/>
                <w:b/>
                <w:color w:val="000000"/>
                <w:sz w:val="20"/>
                <w:szCs w:val="24"/>
                <w:lang w:val="kk-KZ" w:eastAsia="en-US" w:bidi="en-US"/>
              </w:rPr>
            </w:pPr>
            <w:r w:rsidRPr="00725AB5">
              <w:rPr>
                <w:rFonts w:ascii="Times New Roman" w:hAnsi="Times New Roman" w:cs="Times New Roman"/>
                <w:b/>
                <w:color w:val="000000"/>
                <w:sz w:val="20"/>
                <w:szCs w:val="24"/>
                <w:lang w:val="kk-KZ" w:eastAsia="en-US" w:bidi="en-US"/>
              </w:rPr>
              <w:lastRenderedPageBreak/>
              <w:t>Математика негіздері</w:t>
            </w:r>
          </w:p>
          <w:p w14:paraId="61DC041E" w14:textId="77777777" w:rsidR="00725AB5" w:rsidRPr="00725AB5" w:rsidRDefault="00725AB5" w:rsidP="00725AB5">
            <w:pPr>
              <w:spacing w:after="0" w:line="0" w:lineRule="atLeast"/>
              <w:rPr>
                <w:sz w:val="20"/>
                <w:szCs w:val="20"/>
                <w:lang w:val="kk-KZ"/>
              </w:rPr>
            </w:pPr>
            <w:r w:rsidRPr="00725AB5">
              <w:rPr>
                <w:rFonts w:ascii="Times New Roman" w:hAnsi="Times New Roman" w:cs="Times New Roman"/>
                <w:b/>
                <w:sz w:val="20"/>
                <w:szCs w:val="20"/>
                <w:lang w:val="kk-KZ"/>
              </w:rPr>
              <w:t xml:space="preserve"> </w:t>
            </w:r>
            <w:r w:rsidRPr="00725AB5">
              <w:rPr>
                <w:rFonts w:ascii="Times New Roman" w:hAnsi="Times New Roman" w:cs="Times New Roman"/>
                <w:b/>
                <w:sz w:val="20"/>
                <w:lang w:val="kk-KZ"/>
              </w:rPr>
              <w:t>Міндеті:</w:t>
            </w:r>
            <w:r w:rsidRPr="00725AB5">
              <w:rPr>
                <w:rFonts w:ascii="Times New Roman" w:hAnsi="Times New Roman" w:cs="Times New Roman"/>
                <w:sz w:val="20"/>
                <w:lang w:val="kk-KZ"/>
              </w:rPr>
              <w:t xml:space="preserve"> </w:t>
            </w:r>
            <w:r w:rsidRPr="00725AB5">
              <w:rPr>
                <w:sz w:val="20"/>
                <w:szCs w:val="20"/>
                <w:lang w:val="kk-KZ"/>
              </w:rPr>
              <w:t>Логикалық байланыстар мен заңдылықтарды орнату, санау дағдыларын дамыту; санау білігін бекіту.</w:t>
            </w:r>
          </w:p>
          <w:p w14:paraId="5096EB28" w14:textId="77777777" w:rsidR="00725AB5" w:rsidRPr="00725AB5" w:rsidRDefault="00725AB5" w:rsidP="00725AB5">
            <w:pPr>
              <w:spacing w:after="0" w:line="0" w:lineRule="atLeast"/>
              <w:rPr>
                <w:lang w:val="kk-KZ"/>
              </w:rPr>
            </w:pPr>
            <w:r w:rsidRPr="00725AB5">
              <w:rPr>
                <w:b/>
                <w:sz w:val="20"/>
                <w:szCs w:val="20"/>
                <w:lang w:val="kk-KZ"/>
              </w:rPr>
              <w:t>Мақсаты:</w:t>
            </w:r>
            <w:r w:rsidRPr="00725AB5">
              <w:rPr>
                <w:sz w:val="20"/>
                <w:szCs w:val="20"/>
                <w:lang w:val="kk-KZ"/>
              </w:rPr>
              <w:t xml:space="preserve"> геометриялық фигуралардан модельдеу біліктілігін қалыптастыру</w:t>
            </w:r>
            <w:r w:rsidRPr="00725AB5">
              <w:rPr>
                <w:lang w:val="kk-KZ"/>
              </w:rPr>
              <w:t>.</w:t>
            </w:r>
          </w:p>
          <w:p w14:paraId="48C84BD3"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b/>
                <w:sz w:val="20"/>
                <w:szCs w:val="20"/>
                <w:lang w:val="kk-KZ"/>
              </w:rPr>
              <w:t xml:space="preserve">«Сипаттап табу» дидактикалық </w:t>
            </w:r>
            <w:r w:rsidRPr="00725AB5">
              <w:rPr>
                <w:b/>
                <w:sz w:val="20"/>
                <w:szCs w:val="20"/>
                <w:lang w:val="kk-KZ"/>
              </w:rPr>
              <w:lastRenderedPageBreak/>
              <w:t>ойыны:</w:t>
            </w:r>
            <w:r w:rsidRPr="00725AB5">
              <w:rPr>
                <w:sz w:val="20"/>
                <w:szCs w:val="20"/>
                <w:lang w:val="kk-KZ"/>
              </w:rPr>
              <w:t xml:space="preserve"> Балалар топтағы кез келген затты, оның қандай геометриялық пішінге ұқсайтынын, түсін сипаттайды. Қалған балалар шешуін тауып, затты атайды.</w:t>
            </w:r>
          </w:p>
        </w:tc>
        <w:tc>
          <w:tcPr>
            <w:tcW w:w="2817" w:type="dxa"/>
            <w:gridSpan w:val="8"/>
            <w:tcBorders>
              <w:top w:val="single" w:sz="4" w:space="0" w:color="auto"/>
              <w:left w:val="single" w:sz="4" w:space="0" w:color="auto"/>
              <w:bottom w:val="single" w:sz="4" w:space="0" w:color="auto"/>
              <w:right w:val="single" w:sz="4" w:space="0" w:color="auto"/>
            </w:tcBorders>
            <w:hideMark/>
          </w:tcPr>
          <w:p w14:paraId="4711C5E1" w14:textId="77777777" w:rsidR="00725AB5" w:rsidRPr="00725AB5" w:rsidRDefault="00725AB5" w:rsidP="00725AB5">
            <w:pPr>
              <w:spacing w:after="0" w:line="0" w:lineRule="atLeast"/>
              <w:rPr>
                <w:b/>
                <w:bCs/>
                <w:sz w:val="20"/>
                <w:szCs w:val="20"/>
                <w:lang w:val="kk-KZ"/>
              </w:rPr>
            </w:pPr>
            <w:r w:rsidRPr="00725AB5">
              <w:rPr>
                <w:rFonts w:ascii="Times New Roman" w:hAnsi="Times New Roman" w:cs="Times New Roman"/>
                <w:b/>
                <w:bCs/>
                <w:sz w:val="20"/>
                <w:szCs w:val="20"/>
                <w:lang w:val="kk-KZ"/>
              </w:rPr>
              <w:lastRenderedPageBreak/>
              <w:t>Сауат ашу негіздері</w:t>
            </w:r>
          </w:p>
          <w:p w14:paraId="0FE1159E"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Cs/>
                <w:sz w:val="20"/>
                <w:szCs w:val="20"/>
                <w:lang w:val="kk-KZ" w:eastAsia="en-US"/>
              </w:rPr>
              <w:t>Міндеті:</w:t>
            </w:r>
            <w:r w:rsidRPr="00725AB5">
              <w:rPr>
                <w:rFonts w:ascii="Times New Roman" w:hAnsi="Times New Roman" w:cs="Times New Roman"/>
                <w:bCs/>
                <w:lang w:val="kk-KZ" w:eastAsia="en-US"/>
              </w:rPr>
              <w:t xml:space="preserve"> </w:t>
            </w:r>
            <w:r w:rsidRPr="00725AB5">
              <w:rPr>
                <w:sz w:val="20"/>
                <w:szCs w:val="20"/>
                <w:lang w:val="kk-KZ"/>
              </w:rPr>
              <w:t>Тапсырмалар арқылы сұраққа толық, тиянақты, нақты жауап беруге дағдыландыру.</w:t>
            </w:r>
          </w:p>
          <w:p w14:paraId="49070FD0"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b/>
                <w:sz w:val="20"/>
                <w:szCs w:val="20"/>
                <w:lang w:val="kk-KZ"/>
              </w:rPr>
              <w:t>Мақсаты:</w:t>
            </w:r>
            <w:r w:rsidRPr="00725AB5">
              <w:rPr>
                <w:sz w:val="20"/>
                <w:szCs w:val="20"/>
                <w:lang w:val="kk-KZ"/>
              </w:rPr>
              <w:t xml:space="preserve"> дауысты, дауыссыз дыбыстар туралы білімдерін бекіту</w:t>
            </w:r>
            <w:r w:rsidRPr="00725AB5">
              <w:rPr>
                <w:lang w:val="kk-KZ"/>
              </w:rPr>
              <w:t xml:space="preserve">. Қайталанып тұрған дыбыстың жуан дауысты ма, жіңішке дауысты ма, ұяң, үнді, қатаң дауыссыз дыбыстардың қайсысына жататынын </w:t>
            </w:r>
            <w:r w:rsidRPr="00725AB5">
              <w:rPr>
                <w:b/>
                <w:lang w:val="kk-KZ"/>
              </w:rPr>
              <w:t xml:space="preserve">Кім айтады ?ойыны.. </w:t>
            </w:r>
            <w:r w:rsidRPr="00725AB5">
              <w:rPr>
                <w:lang w:val="kk-KZ"/>
              </w:rPr>
              <w:t xml:space="preserve">Аққу – құстың төресі, Ақ мамықтай денесі. – Өлең не туралы жəне қай дыбыс көп </w:t>
            </w:r>
            <w:r w:rsidRPr="00725AB5">
              <w:rPr>
                <w:lang w:val="kk-KZ"/>
              </w:rPr>
              <w:lastRenderedPageBreak/>
              <w:t>қайталанып тұр? – Дұрыс, [а] дыбысы. – [А] дыбысының қай дыбысқа жататынын анықта? – Жуан дауысты дыбыс). – Дауысты дыбысты қалай белгілейміз? – Қызыл түспен</w:t>
            </w:r>
          </w:p>
        </w:tc>
        <w:tc>
          <w:tcPr>
            <w:tcW w:w="2841" w:type="dxa"/>
            <w:gridSpan w:val="4"/>
            <w:tcBorders>
              <w:top w:val="single" w:sz="4" w:space="0" w:color="auto"/>
              <w:left w:val="single" w:sz="4" w:space="0" w:color="auto"/>
              <w:bottom w:val="single" w:sz="4" w:space="0" w:color="auto"/>
              <w:right w:val="single" w:sz="4" w:space="0" w:color="auto"/>
            </w:tcBorders>
          </w:tcPr>
          <w:p w14:paraId="2EF667FE" w14:textId="77777777" w:rsidR="00725AB5" w:rsidRPr="00725AB5" w:rsidRDefault="00725AB5" w:rsidP="00725AB5">
            <w:pPr>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 xml:space="preserve">Сауат ашу негіздері </w:t>
            </w:r>
          </w:p>
          <w:p w14:paraId="3E00556A"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 xml:space="preserve"> </w:t>
            </w:r>
            <w:r w:rsidRPr="00725AB5">
              <w:rPr>
                <w:rFonts w:ascii="Times New Roman" w:hAnsi="Times New Roman" w:cs="Times New Roman"/>
                <w:b/>
                <w:sz w:val="20"/>
                <w:lang w:val="kk-KZ"/>
              </w:rPr>
              <w:t xml:space="preserve"> Міндеті:</w:t>
            </w:r>
            <w:r w:rsidRPr="00725AB5">
              <w:rPr>
                <w:lang w:val="kk-KZ"/>
              </w:rPr>
              <w:t xml:space="preserve"> </w:t>
            </w:r>
            <w:r w:rsidRPr="00725AB5">
              <w:rPr>
                <w:sz w:val="20"/>
                <w:szCs w:val="20"/>
                <w:lang w:val="kk-KZ"/>
              </w:rPr>
              <w:t>Тапсырмалар арқылы сұраққа толық, тиянақты, нақты жауап берулерін бекіту.</w:t>
            </w:r>
          </w:p>
          <w:p w14:paraId="2DD98AB1" w14:textId="77777777" w:rsidR="00725AB5" w:rsidRPr="00725AB5" w:rsidRDefault="00725AB5" w:rsidP="00725AB5">
            <w:pPr>
              <w:rPr>
                <w:lang w:val="kk-KZ"/>
              </w:rPr>
            </w:pPr>
            <w:r w:rsidRPr="00725AB5">
              <w:rPr>
                <w:b/>
                <w:sz w:val="20"/>
                <w:szCs w:val="20"/>
                <w:lang w:val="kk-KZ"/>
              </w:rPr>
              <w:t>Мақсаты:</w:t>
            </w:r>
            <w:r w:rsidRPr="00725AB5">
              <w:rPr>
                <w:sz w:val="20"/>
                <w:szCs w:val="20"/>
                <w:lang w:val="kk-KZ"/>
              </w:rPr>
              <w:t xml:space="preserve"> дауысты, дауыссыз дыбыстар туралы білімдерін бекіту</w:t>
            </w:r>
            <w:r w:rsidRPr="00725AB5">
              <w:rPr>
                <w:lang w:val="kk-KZ"/>
              </w:rPr>
              <w:t>.</w:t>
            </w:r>
          </w:p>
          <w:p w14:paraId="0DAA7136" w14:textId="77777777" w:rsidR="00725AB5" w:rsidRPr="00725AB5" w:rsidRDefault="00725AB5" w:rsidP="00725AB5">
            <w:pPr>
              <w:rPr>
                <w:rFonts w:ascii="Times New Roman" w:hAnsi="Times New Roman" w:cs="Times New Roman"/>
                <w:b/>
                <w:sz w:val="18"/>
                <w:lang w:val="kk-KZ"/>
              </w:rPr>
            </w:pPr>
            <w:r w:rsidRPr="00725AB5">
              <w:rPr>
                <w:b/>
                <w:lang w:val="kk-KZ"/>
              </w:rPr>
              <w:t>Тыйым сөздер</w:t>
            </w:r>
            <w:r w:rsidRPr="00725AB5">
              <w:rPr>
                <w:lang w:val="kk-KZ"/>
              </w:rPr>
              <w:t>. 1. Құстың ұясын бұзба, 2. Ағашты сындырма. 3. Құстардың жұмыртқасын сындырма. 4. Құсқа тас лақтырма.</w:t>
            </w:r>
          </w:p>
          <w:p w14:paraId="5EC5CDFA" w14:textId="77777777" w:rsidR="00725AB5" w:rsidRPr="00725AB5" w:rsidRDefault="00725AB5" w:rsidP="00725AB5">
            <w:pPr>
              <w:rPr>
                <w:rFonts w:ascii="Times New Roman" w:hAnsi="Times New Roman" w:cs="Times New Roman"/>
                <w:sz w:val="14"/>
                <w:lang w:val="kk-KZ"/>
              </w:rPr>
            </w:pPr>
            <w:r w:rsidRPr="00725AB5">
              <w:rPr>
                <w:rFonts w:ascii="Times New Roman" w:hAnsi="Times New Roman" w:cs="Times New Roman"/>
                <w:sz w:val="18"/>
                <w:lang w:val="kk-KZ"/>
              </w:rPr>
              <w:lastRenderedPageBreak/>
              <w:t xml:space="preserve"> </w:t>
            </w:r>
            <w:r w:rsidRPr="00725AB5">
              <w:rPr>
                <w:rFonts w:ascii="Times New Roman" w:hAnsi="Times New Roman" w:cs="Times New Roman"/>
                <w:b/>
                <w:sz w:val="20"/>
                <w:szCs w:val="20"/>
                <w:lang w:val="kk-KZ"/>
              </w:rPr>
              <w:t>Мақсаты:</w:t>
            </w:r>
            <w:r w:rsidRPr="00725AB5">
              <w:rPr>
                <w:rFonts w:ascii="Times New Roman" w:hAnsi="Times New Roman" w:cs="Times New Roman"/>
                <w:sz w:val="18"/>
                <w:lang w:val="kk-KZ"/>
              </w:rPr>
              <w:t xml:space="preserve"> </w:t>
            </w:r>
            <w:r w:rsidRPr="00725AB5">
              <w:rPr>
                <w:rFonts w:ascii="Times New Roman" w:hAnsi="Times New Roman" w:cs="Times New Roman"/>
                <w:sz w:val="14"/>
                <w:lang w:val="kk-KZ"/>
              </w:rPr>
              <w:t xml:space="preserve"> </w:t>
            </w:r>
            <w:r w:rsidRPr="00725AB5">
              <w:rPr>
                <w:rFonts w:ascii="Times New Roman" w:hAnsi="Times New Roman" w:cs="Times New Roman"/>
                <w:sz w:val="18"/>
                <w:lang w:val="kk-KZ"/>
              </w:rPr>
              <w:t>дыбыстық талдау жасайды</w:t>
            </w:r>
            <w:r w:rsidRPr="00725AB5">
              <w:rPr>
                <w:rFonts w:ascii="Times New Roman" w:hAnsi="Times New Roman" w:cs="Times New Roman"/>
                <w:lang w:val="kk-KZ"/>
              </w:rPr>
              <w:t xml:space="preserve"> </w:t>
            </w:r>
          </w:p>
          <w:p w14:paraId="657BD3D9" w14:textId="77777777" w:rsidR="00725AB5" w:rsidRPr="00725AB5" w:rsidRDefault="00725AB5" w:rsidP="00725AB5">
            <w:pPr>
              <w:rPr>
                <w:rFonts w:ascii="Times New Roman" w:hAnsi="Times New Roman" w:cs="Times New Roman"/>
                <w:b/>
                <w:sz w:val="18"/>
                <w:lang w:val="kk-KZ"/>
              </w:rPr>
            </w:pPr>
            <w:r w:rsidRPr="00725AB5">
              <w:rPr>
                <w:rFonts w:ascii="Times New Roman" w:hAnsi="Times New Roman" w:cs="Times New Roman"/>
                <w:b/>
                <w:sz w:val="18"/>
                <w:lang w:val="kk-KZ"/>
              </w:rPr>
              <w:t>Дыбыстармен жұмыс.</w:t>
            </w:r>
          </w:p>
          <w:p w14:paraId="5A7B187A" w14:textId="77777777" w:rsidR="00725AB5" w:rsidRPr="00725AB5" w:rsidRDefault="00725AB5" w:rsidP="00725AB5">
            <w:pPr>
              <w:rPr>
                <w:rFonts w:ascii="Times New Roman" w:hAnsi="Times New Roman" w:cs="Times New Roman"/>
                <w:b/>
                <w:sz w:val="18"/>
                <w:lang w:val="kk-KZ"/>
              </w:rPr>
            </w:pPr>
            <w:r w:rsidRPr="00725AB5">
              <w:rPr>
                <w:rFonts w:ascii="Times New Roman" w:hAnsi="Times New Roman" w:cs="Times New Roman"/>
                <w:b/>
                <w:sz w:val="18"/>
                <w:lang w:val="kk-KZ"/>
              </w:rPr>
              <w:t>«Дұрыс көрсет» дидактикалық жаттығуы</w:t>
            </w:r>
          </w:p>
          <w:p w14:paraId="3F66E8B2" w14:textId="77777777" w:rsidR="00725AB5" w:rsidRPr="00725AB5" w:rsidRDefault="00725AB5" w:rsidP="00725AB5">
            <w:pPr>
              <w:rPr>
                <w:rFonts w:ascii="Times New Roman" w:hAnsi="Times New Roman" w:cs="Times New Roman"/>
                <w:sz w:val="18"/>
                <w:lang w:val="kk-KZ"/>
              </w:rPr>
            </w:pPr>
            <w:r w:rsidRPr="00725AB5">
              <w:rPr>
                <w:rFonts w:ascii="Times New Roman" w:hAnsi="Times New Roman" w:cs="Times New Roman"/>
                <w:sz w:val="18"/>
                <w:lang w:val="kk-KZ"/>
              </w:rPr>
              <w:t>Балалар мен сендерге сөздер айтамын ал сендер сөз үш дыбыстан тұрса, үш цифрын, егер</w:t>
            </w:r>
          </w:p>
          <w:p w14:paraId="69F9CF7A" w14:textId="77777777" w:rsidR="00725AB5" w:rsidRPr="00725AB5" w:rsidRDefault="00725AB5" w:rsidP="00725AB5">
            <w:pPr>
              <w:rPr>
                <w:rFonts w:ascii="Times New Roman" w:hAnsi="Times New Roman" w:cs="Times New Roman"/>
                <w:sz w:val="18"/>
                <w:lang w:val="kk-KZ"/>
              </w:rPr>
            </w:pPr>
            <w:r w:rsidRPr="00725AB5">
              <w:rPr>
                <w:rFonts w:ascii="Times New Roman" w:hAnsi="Times New Roman" w:cs="Times New Roman"/>
                <w:sz w:val="18"/>
                <w:lang w:val="kk-KZ"/>
              </w:rPr>
              <w:t>сөз екі дыбыстан тұрса, екі цифрын көтересіңдер. Мысалы: тай, май, су, бор, қол, бу, жақ,</w:t>
            </w:r>
          </w:p>
          <w:p w14:paraId="2F995ADB" w14:textId="77777777" w:rsidR="00725AB5" w:rsidRPr="00725AB5" w:rsidRDefault="00725AB5" w:rsidP="00725AB5">
            <w:pPr>
              <w:rPr>
                <w:rFonts w:ascii="Times New Roman" w:hAnsi="Times New Roman" w:cs="Times New Roman"/>
                <w:sz w:val="18"/>
                <w:lang w:val="kk-KZ"/>
              </w:rPr>
            </w:pPr>
            <w:r w:rsidRPr="00725AB5">
              <w:rPr>
                <w:rFonts w:ascii="Times New Roman" w:hAnsi="Times New Roman" w:cs="Times New Roman"/>
                <w:sz w:val="18"/>
                <w:lang w:val="kk-KZ"/>
              </w:rPr>
              <w:t>тақ, ақ, қар, лақ, ту, көл, ал, бал, жал, ол, ит, құс, он, сан, ар, бір, тұр, іл, ыр, ор, көр, із, көз,</w:t>
            </w:r>
          </w:p>
          <w:p w14:paraId="293F4DBD"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sz w:val="18"/>
                <w:lang w:val="kk-KZ"/>
              </w:rPr>
              <w:t>төз, мұз, шөп, көк, ұлу, сүт, үкі, би, қи, ұр, қал, бау, ау, уақ, ай т.б</w:t>
            </w:r>
          </w:p>
        </w:tc>
      </w:tr>
      <w:tr w:rsidR="00725AB5" w:rsidRPr="00367436" w14:paraId="37264437" w14:textId="77777777" w:rsidTr="00725AB5">
        <w:trPr>
          <w:gridAfter w:val="1"/>
          <w:wAfter w:w="12" w:type="dxa"/>
          <w:trHeight w:val="244"/>
        </w:trPr>
        <w:tc>
          <w:tcPr>
            <w:tcW w:w="15438" w:type="dxa"/>
            <w:gridSpan w:val="25"/>
            <w:tcBorders>
              <w:top w:val="single" w:sz="4" w:space="0" w:color="auto"/>
              <w:left w:val="single" w:sz="4" w:space="0" w:color="auto"/>
              <w:bottom w:val="single" w:sz="4" w:space="0" w:color="auto"/>
              <w:right w:val="single" w:sz="4" w:space="0" w:color="auto"/>
            </w:tcBorders>
            <w:hideMark/>
          </w:tcPr>
          <w:p w14:paraId="2626BCD0" w14:textId="77777777" w:rsidR="00725AB5" w:rsidRPr="00725AB5" w:rsidRDefault="00725AB5" w:rsidP="00725AB5">
            <w:pPr>
              <w:rPr>
                <w:rFonts w:ascii="Times New Roman" w:hAnsi="Times New Roman" w:cs="Times New Roman"/>
                <w:b/>
                <w:color w:val="000099"/>
                <w:sz w:val="24"/>
                <w:szCs w:val="24"/>
                <w:lang w:val="kk-KZ" w:eastAsia="en-US" w:bidi="en-US"/>
              </w:rPr>
            </w:pPr>
            <w:r w:rsidRPr="00725AB5">
              <w:rPr>
                <w:rFonts w:ascii="Times New Roman" w:hAnsi="Times New Roman" w:cs="Times New Roman"/>
                <w:b/>
                <w:color w:val="000099"/>
                <w:sz w:val="24"/>
                <w:szCs w:val="24"/>
                <w:shd w:val="clear" w:color="auto" w:fill="FFFFFF"/>
                <w:lang w:val="kk-KZ"/>
              </w:rPr>
              <w:lastRenderedPageBreak/>
              <w:t xml:space="preserve">                                                 Үзіліс  :  </w:t>
            </w:r>
            <w:r w:rsidRPr="00725AB5">
              <w:rPr>
                <w:rFonts w:ascii="Times New Roman" w:hAnsi="Times New Roman" w:cs="Times New Roman"/>
                <w:b/>
                <w:sz w:val="18"/>
                <w:lang w:val="kk-KZ"/>
              </w:rPr>
              <w:t xml:space="preserve"> </w:t>
            </w:r>
            <w:r w:rsidRPr="00725AB5">
              <w:rPr>
                <w:rFonts w:ascii="Times New Roman" w:hAnsi="Times New Roman" w:cs="Times New Roman"/>
                <w:b/>
                <w:color w:val="000099"/>
                <w:sz w:val="24"/>
                <w:szCs w:val="24"/>
                <w:shd w:val="clear" w:color="auto" w:fill="FFFFFF"/>
                <w:lang w:val="kk-KZ"/>
              </w:rPr>
              <w:t xml:space="preserve"> Жүгіруге арналған ойындар «Аюдың апанында» </w:t>
            </w:r>
            <w:r w:rsidRPr="00725AB5">
              <w:rPr>
                <w:rFonts w:ascii="Times New Roman" w:hAnsi="Times New Roman" w:cs="Times New Roman"/>
                <w:b/>
                <w:color w:val="000099"/>
                <w:szCs w:val="24"/>
                <w:shd w:val="clear" w:color="auto" w:fill="FFFFFF"/>
                <w:lang w:val="kk-KZ"/>
              </w:rPr>
              <w:t xml:space="preserve"> </w:t>
            </w:r>
            <w:r w:rsidRPr="00725AB5">
              <w:rPr>
                <w:rFonts w:ascii="Times New Roman" w:hAnsi="Times New Roman" w:cs="Times New Roman"/>
                <w:color w:val="000099"/>
                <w:szCs w:val="24"/>
                <w:shd w:val="clear" w:color="auto" w:fill="FFFFFF"/>
                <w:lang w:val="kk-KZ"/>
              </w:rPr>
              <w:t> </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color w:val="000099"/>
                <w:sz w:val="24"/>
                <w:szCs w:val="24"/>
                <w:shd w:val="clear" w:color="auto" w:fill="FFFFFF"/>
                <w:lang w:val="kk-KZ"/>
              </w:rPr>
              <w:t> </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color w:val="000099"/>
                <w:sz w:val="24"/>
                <w:szCs w:val="24"/>
                <w:shd w:val="clear" w:color="auto" w:fill="FFFFFF"/>
                <w:lang w:val="kk-KZ"/>
              </w:rPr>
              <w:t> </w:t>
            </w:r>
          </w:p>
        </w:tc>
      </w:tr>
      <w:tr w:rsidR="00725AB5" w:rsidRPr="00367436" w14:paraId="306AEC6D" w14:textId="77777777" w:rsidTr="00725AB5">
        <w:trPr>
          <w:gridAfter w:val="1"/>
          <w:wAfter w:w="12" w:type="dxa"/>
          <w:trHeight w:val="987"/>
        </w:trPr>
        <w:tc>
          <w:tcPr>
            <w:tcW w:w="5102" w:type="dxa"/>
            <w:gridSpan w:val="5"/>
            <w:vMerge w:val="restart"/>
            <w:tcBorders>
              <w:top w:val="single" w:sz="4" w:space="0" w:color="auto"/>
              <w:left w:val="single" w:sz="4" w:space="0" w:color="auto"/>
              <w:bottom w:val="nil"/>
              <w:right w:val="single" w:sz="4" w:space="0" w:color="auto"/>
            </w:tcBorders>
            <w:hideMark/>
          </w:tcPr>
          <w:p w14:paraId="5213C4DA" w14:textId="77777777" w:rsidR="00725AB5" w:rsidRPr="00725AB5" w:rsidRDefault="00725AB5" w:rsidP="00725AB5">
            <w:pPr>
              <w:spacing w:after="0" w:line="240" w:lineRule="auto"/>
              <w:jc w:val="center"/>
              <w:rPr>
                <w:rFonts w:ascii="Times New Roman" w:hAnsi="Times New Roman" w:cs="Times New Roman"/>
                <w:b/>
                <w:color w:val="000099"/>
                <w:sz w:val="14"/>
                <w:lang w:val="kk-KZ" w:eastAsia="en-US"/>
              </w:rPr>
            </w:pPr>
            <w:r w:rsidRPr="00725AB5">
              <w:rPr>
                <w:rFonts w:ascii="Times New Roman" w:hAnsi="Times New Roman" w:cs="Times New Roman"/>
                <w:b/>
                <w:color w:val="000099"/>
                <w:sz w:val="14"/>
                <w:lang w:val="kk-KZ" w:eastAsia="en-US"/>
              </w:rPr>
              <w:t>Тілді жаттықтыратын жаттығулар...</w:t>
            </w:r>
          </w:p>
          <w:p w14:paraId="5B73B4FD" w14:textId="77777777" w:rsidR="00725AB5" w:rsidRPr="00725AB5" w:rsidRDefault="00725AB5" w:rsidP="00725AB5">
            <w:pPr>
              <w:shd w:val="clear" w:color="auto" w:fill="FFFFFF"/>
              <w:spacing w:after="0" w:line="240" w:lineRule="auto"/>
              <w:rPr>
                <w:rFonts w:ascii="Times New Roman" w:eastAsia="Times New Roman" w:hAnsi="Times New Roman" w:cs="Times New Roman"/>
                <w:noProof/>
                <w:color w:val="000000"/>
                <w:sz w:val="14"/>
                <w:szCs w:val="29"/>
                <w:lang w:val="kk-KZ" w:eastAsia="en-US"/>
              </w:rPr>
            </w:pPr>
            <w:r w:rsidRPr="00725AB5">
              <w:rPr>
                <w:rFonts w:ascii="Times New Roman" w:hAnsi="Times New Roman" w:cs="Times New Roman"/>
                <w:b/>
                <w:color w:val="000099"/>
                <w:sz w:val="14"/>
                <w:szCs w:val="20"/>
                <w:shd w:val="clear" w:color="auto" w:fill="FFFFFF"/>
                <w:lang w:val="kk-KZ" w:eastAsia="en-US"/>
              </w:rPr>
              <w:t>1.</w:t>
            </w:r>
            <w:r w:rsidRPr="00725AB5">
              <w:rPr>
                <w:rFonts w:ascii="Times New Roman" w:eastAsia="Times New Roman" w:hAnsi="Times New Roman" w:cs="Times New Roman"/>
                <w:b/>
                <w:color w:val="000099"/>
                <w:sz w:val="14"/>
                <w:szCs w:val="20"/>
                <w:lang w:val="kk-KZ" w:eastAsia="en-US"/>
              </w:rPr>
              <w:t xml:space="preserve"> « Айнаға қарап жаттығу жасау»</w:t>
            </w:r>
            <w:r w:rsidRPr="00725AB5">
              <w:rPr>
                <w:rFonts w:ascii="Times New Roman" w:eastAsia="Times New Roman" w:hAnsi="Times New Roman" w:cs="Times New Roman"/>
                <w:noProof/>
                <w:color w:val="000000"/>
                <w:sz w:val="14"/>
                <w:szCs w:val="29"/>
                <w:lang w:val="kk-KZ" w:eastAsia="en-US"/>
              </w:rPr>
              <w:t xml:space="preserve"> </w:t>
            </w:r>
            <w:r w:rsidRPr="00725AB5">
              <w:rPr>
                <w:rFonts w:ascii="Times New Roman" w:eastAsia="Times New Roman" w:hAnsi="Times New Roman" w:cs="Times New Roman"/>
                <w:b/>
                <w:noProof/>
                <w:color w:val="000099"/>
                <w:sz w:val="14"/>
                <w:szCs w:val="20"/>
              </w:rPr>
              <w:drawing>
                <wp:inline distT="0" distB="0" distL="0" distR="0" wp14:anchorId="69D459C6" wp14:editId="1284F2E6">
                  <wp:extent cx="731520" cy="662940"/>
                  <wp:effectExtent l="0" t="0" r="0"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l="4997" t="10886" r="14578" b="14430"/>
                          <a:stretch>
                            <a:fillRect/>
                          </a:stretch>
                        </pic:blipFill>
                        <pic:spPr bwMode="auto">
                          <a:xfrm>
                            <a:off x="0" y="0"/>
                            <a:ext cx="731520" cy="662940"/>
                          </a:xfrm>
                          <a:prstGeom prst="rect">
                            <a:avLst/>
                          </a:prstGeom>
                          <a:noFill/>
                          <a:ln>
                            <a:noFill/>
                          </a:ln>
                        </pic:spPr>
                      </pic:pic>
                    </a:graphicData>
                  </a:graphic>
                </wp:inline>
              </w:drawing>
            </w:r>
          </w:p>
          <w:p w14:paraId="00F326EE" w14:textId="77777777" w:rsidR="00725AB5" w:rsidRPr="00725AB5" w:rsidRDefault="00725AB5" w:rsidP="00725AB5">
            <w:pPr>
              <w:shd w:val="clear" w:color="auto" w:fill="FFFFFF"/>
              <w:spacing w:after="0" w:line="240" w:lineRule="auto"/>
              <w:rPr>
                <w:rFonts w:ascii="Times New Roman" w:eastAsia="Times New Roman" w:hAnsi="Times New Roman" w:cs="Times New Roman"/>
                <w:b/>
                <w:color w:val="000099"/>
                <w:sz w:val="14"/>
                <w:szCs w:val="20"/>
                <w:lang w:val="kk-KZ" w:eastAsia="en-US"/>
              </w:rPr>
            </w:pPr>
            <w:r w:rsidRPr="00725AB5">
              <w:rPr>
                <w:rFonts w:ascii="Times New Roman" w:eastAsia="Times New Roman" w:hAnsi="Times New Roman" w:cs="Times New Roman"/>
                <w:b/>
                <w:noProof/>
                <w:color w:val="000099"/>
                <w:sz w:val="14"/>
                <w:lang w:val="kk-KZ" w:eastAsia="en-US"/>
              </w:rPr>
              <w:t>2.</w:t>
            </w:r>
            <w:r w:rsidRPr="00725AB5">
              <w:rPr>
                <w:rFonts w:ascii="Times New Roman" w:eastAsia="Times New Roman" w:hAnsi="Times New Roman" w:cs="Times New Roman"/>
                <w:b/>
                <w:bCs/>
                <w:i/>
                <w:iCs/>
                <w:color w:val="000099"/>
                <w:sz w:val="14"/>
                <w:szCs w:val="20"/>
                <w:lang w:val="kk-KZ" w:eastAsia="en-US"/>
              </w:rPr>
              <w:t xml:space="preserve"> Бағынбайтын тілді жазала.</w:t>
            </w:r>
          </w:p>
          <w:p w14:paraId="0B2923D9" w14:textId="77777777" w:rsidR="00725AB5" w:rsidRPr="00725AB5" w:rsidRDefault="00725AB5" w:rsidP="00725AB5">
            <w:pPr>
              <w:shd w:val="clear" w:color="auto" w:fill="FFFFFF"/>
              <w:spacing w:after="0" w:line="240" w:lineRule="auto"/>
              <w:rPr>
                <w:rFonts w:ascii="Times New Roman" w:eastAsia="Times New Roman" w:hAnsi="Times New Roman" w:cs="Times New Roman"/>
                <w:color w:val="000000"/>
                <w:sz w:val="14"/>
                <w:szCs w:val="20"/>
                <w:lang w:val="kk-KZ" w:eastAsia="en-US"/>
              </w:rPr>
            </w:pPr>
            <w:r w:rsidRPr="00725AB5">
              <w:rPr>
                <w:rFonts w:ascii="Times New Roman" w:eastAsia="Times New Roman" w:hAnsi="Times New Roman" w:cs="Times New Roman"/>
                <w:b/>
                <w:bCs/>
                <w:color w:val="000099"/>
                <w:sz w:val="14"/>
                <w:szCs w:val="20"/>
                <w:lang w:val="kk-KZ" w:eastAsia="en-US"/>
              </w:rPr>
              <w:t>Мақсаты:</w:t>
            </w:r>
            <w:r w:rsidRPr="00725AB5">
              <w:rPr>
                <w:rFonts w:ascii="Times New Roman" w:eastAsia="Times New Roman" w:hAnsi="Times New Roman" w:cs="Times New Roman"/>
                <w:color w:val="000000"/>
                <w:sz w:val="14"/>
                <w:szCs w:val="20"/>
                <w:lang w:val="kk-KZ" w:eastAsia="en-US"/>
              </w:rPr>
              <w:t> Тіл еттерін бағынышты етіп, кең түрде жалпийтып ұстауға үйрету;</w:t>
            </w:r>
          </w:p>
          <w:p w14:paraId="4450F5D4" w14:textId="77777777" w:rsidR="00725AB5" w:rsidRPr="00725AB5" w:rsidRDefault="00725AB5" w:rsidP="00725AB5">
            <w:pPr>
              <w:shd w:val="clear" w:color="auto" w:fill="FFFFFF"/>
              <w:spacing w:after="0" w:line="240" w:lineRule="auto"/>
              <w:rPr>
                <w:rFonts w:ascii="Times New Roman" w:eastAsia="Times New Roman" w:hAnsi="Times New Roman" w:cs="Times New Roman"/>
                <w:color w:val="000000"/>
                <w:sz w:val="14"/>
                <w:szCs w:val="20"/>
                <w:lang w:val="kk-KZ" w:eastAsia="en-US"/>
              </w:rPr>
            </w:pPr>
            <w:r w:rsidRPr="00725AB5">
              <w:rPr>
                <w:rFonts w:ascii="Times New Roman" w:eastAsia="Times New Roman" w:hAnsi="Times New Roman" w:cs="Times New Roman"/>
                <w:b/>
                <w:bCs/>
                <w:color w:val="000099"/>
                <w:sz w:val="14"/>
                <w:szCs w:val="20"/>
                <w:lang w:val="kk-KZ" w:eastAsia="en-US"/>
              </w:rPr>
              <w:t>Бейнелеуі</w:t>
            </w:r>
            <w:r w:rsidRPr="00725AB5">
              <w:rPr>
                <w:rFonts w:ascii="Times New Roman" w:eastAsia="Times New Roman" w:hAnsi="Times New Roman" w:cs="Times New Roman"/>
                <w:color w:val="000099"/>
                <w:sz w:val="14"/>
                <w:szCs w:val="20"/>
                <w:lang w:val="kk-KZ" w:eastAsia="en-US"/>
              </w:rPr>
              <w:t> :</w:t>
            </w:r>
            <w:r w:rsidRPr="00725AB5">
              <w:rPr>
                <w:rFonts w:ascii="Times New Roman" w:eastAsia="Times New Roman" w:hAnsi="Times New Roman" w:cs="Times New Roman"/>
                <w:color w:val="000000"/>
                <w:sz w:val="14"/>
                <w:szCs w:val="20"/>
                <w:lang w:val="kk-KZ" w:eastAsia="en-US"/>
              </w:rPr>
              <w:t xml:space="preserve"> Ауызды кішкене ашып, тілді астынғы ерінге салу керек. Ерінді еппен қимылдатып, мынадай дыбысты шығару керек: «пя-пя-пя». Жалпақ тілді қалыпты жағдайда ұстай отырып, ауызды ашып, 1-10 дейін санау.</w:t>
            </w:r>
          </w:p>
          <w:p w14:paraId="70F39B9E" w14:textId="77777777" w:rsidR="00725AB5" w:rsidRPr="00725AB5" w:rsidRDefault="00725AB5" w:rsidP="00725AB5">
            <w:pPr>
              <w:shd w:val="clear" w:color="auto" w:fill="FFFFFF"/>
              <w:spacing w:after="0" w:line="240" w:lineRule="auto"/>
              <w:rPr>
                <w:rFonts w:ascii="Times New Roman" w:eastAsia="Times New Roman" w:hAnsi="Times New Roman" w:cs="Times New Roman"/>
                <w:color w:val="000099"/>
                <w:sz w:val="14"/>
                <w:szCs w:val="20"/>
                <w:lang w:val="kk-KZ" w:eastAsia="en-US"/>
              </w:rPr>
            </w:pPr>
            <w:r w:rsidRPr="00725AB5">
              <w:rPr>
                <w:rFonts w:ascii="Times New Roman" w:eastAsia="Times New Roman" w:hAnsi="Times New Roman" w:cs="Times New Roman"/>
                <w:b/>
                <w:bCs/>
                <w:color w:val="000099"/>
                <w:sz w:val="14"/>
                <w:szCs w:val="20"/>
                <w:lang w:val="kk-KZ" w:eastAsia="en-US"/>
              </w:rPr>
              <w:t>Әдістемелік нұсқау</w:t>
            </w:r>
            <w:r w:rsidRPr="00725AB5">
              <w:rPr>
                <w:rFonts w:ascii="Times New Roman" w:eastAsia="Times New Roman" w:hAnsi="Times New Roman" w:cs="Times New Roman"/>
                <w:color w:val="000099"/>
                <w:sz w:val="14"/>
                <w:szCs w:val="20"/>
                <w:lang w:val="kk-KZ" w:eastAsia="en-US"/>
              </w:rPr>
              <w:t> :</w:t>
            </w:r>
          </w:p>
          <w:p w14:paraId="4CA5FD93" w14:textId="77777777" w:rsidR="00725AB5" w:rsidRPr="00725AB5" w:rsidRDefault="00725AB5" w:rsidP="00725AB5">
            <w:pPr>
              <w:shd w:val="clear" w:color="auto" w:fill="FFFFFF"/>
              <w:spacing w:after="0" w:line="240" w:lineRule="auto"/>
              <w:rPr>
                <w:rFonts w:ascii="Times New Roman" w:eastAsia="Times New Roman" w:hAnsi="Times New Roman" w:cs="Times New Roman"/>
                <w:color w:val="000000"/>
                <w:sz w:val="14"/>
                <w:szCs w:val="20"/>
                <w:lang w:val="kk-KZ" w:eastAsia="en-US"/>
              </w:rPr>
            </w:pPr>
            <w:r w:rsidRPr="00725AB5">
              <w:rPr>
                <w:rFonts w:ascii="Times New Roman" w:eastAsia="Times New Roman" w:hAnsi="Times New Roman" w:cs="Times New Roman"/>
                <w:color w:val="000000"/>
                <w:sz w:val="14"/>
                <w:szCs w:val="20"/>
                <w:lang w:val="kk-KZ" w:eastAsia="en-US"/>
              </w:rPr>
              <w:t>Төменгі ерінді бұрап, астынғы тістерге тартпау керек;</w:t>
            </w:r>
          </w:p>
          <w:p w14:paraId="16FDCFF0" w14:textId="77777777" w:rsidR="00725AB5" w:rsidRPr="00725AB5" w:rsidRDefault="00725AB5" w:rsidP="00725AB5">
            <w:pPr>
              <w:shd w:val="clear" w:color="auto" w:fill="FFFFFF"/>
              <w:spacing w:after="0" w:line="240" w:lineRule="auto"/>
              <w:rPr>
                <w:rFonts w:ascii="Times New Roman" w:eastAsia="Times New Roman" w:hAnsi="Times New Roman" w:cs="Times New Roman"/>
                <w:color w:val="000000"/>
                <w:sz w:val="14"/>
                <w:szCs w:val="20"/>
                <w:lang w:val="kk-KZ" w:eastAsia="en-US"/>
              </w:rPr>
            </w:pPr>
            <w:r w:rsidRPr="00725AB5">
              <w:rPr>
                <w:rFonts w:ascii="Times New Roman" w:eastAsia="Times New Roman" w:hAnsi="Times New Roman" w:cs="Times New Roman"/>
                <w:color w:val="000000"/>
                <w:sz w:val="14"/>
                <w:szCs w:val="20"/>
                <w:lang w:val="kk-KZ" w:eastAsia="en-US"/>
              </w:rPr>
              <w:t>Тіл жалпақ болып , қырлары ауыздың бұрыштарына тимеу керек;</w:t>
            </w:r>
          </w:p>
          <w:p w14:paraId="221EF45E" w14:textId="77777777" w:rsidR="00725AB5" w:rsidRPr="00725AB5" w:rsidRDefault="00725AB5" w:rsidP="00725AB5">
            <w:pPr>
              <w:shd w:val="clear" w:color="auto" w:fill="FFFFFF"/>
              <w:spacing w:after="0" w:line="240" w:lineRule="auto"/>
              <w:rPr>
                <w:rFonts w:ascii="Times New Roman" w:eastAsia="Times New Roman" w:hAnsi="Times New Roman" w:cs="Times New Roman"/>
                <w:color w:val="000000"/>
                <w:sz w:val="14"/>
                <w:szCs w:val="20"/>
                <w:lang w:val="kk-KZ" w:eastAsia="en-US"/>
              </w:rPr>
            </w:pPr>
            <w:r w:rsidRPr="00725AB5">
              <w:rPr>
                <w:rFonts w:ascii="Times New Roman" w:eastAsia="Times New Roman" w:hAnsi="Times New Roman" w:cs="Times New Roman"/>
                <w:color w:val="000000"/>
                <w:sz w:val="14"/>
                <w:szCs w:val="20"/>
                <w:lang w:val="kk-KZ" w:eastAsia="en-US"/>
              </w:rPr>
              <w:t>Тілді ерінмен бірнеше рет, бір дем шығаруда шапалақтау керек. Бала демді бөгемеу керек. Жаттығудын орындауын былай бақылауға болады: мақтаны баланың аузына қарай әкеліп ұстау. Бала жаттығуды дұрыс істеп отырса, мақта ауытқып кетеді. Бұл жаттығу басқасымен қатар, бағытталған ауа ағынын істеп шығаруына мұмкіндік жасайды.</w:t>
            </w:r>
            <w:r w:rsidRPr="00725AB5">
              <w:rPr>
                <w:rFonts w:ascii="Times New Roman" w:hAnsi="Times New Roman" w:cs="Times New Roman"/>
                <w:b/>
                <w:color w:val="000099"/>
                <w:sz w:val="14"/>
                <w:szCs w:val="24"/>
                <w:shd w:val="clear" w:color="auto" w:fill="FFFFFF"/>
                <w:lang w:val="kk-KZ" w:eastAsia="en-US"/>
              </w:rPr>
              <w:t xml:space="preserve"> </w:t>
            </w:r>
          </w:p>
        </w:tc>
        <w:tc>
          <w:tcPr>
            <w:tcW w:w="3402" w:type="dxa"/>
            <w:gridSpan w:val="7"/>
            <w:tcBorders>
              <w:top w:val="single" w:sz="4" w:space="0" w:color="auto"/>
              <w:left w:val="single" w:sz="4" w:space="0" w:color="auto"/>
              <w:bottom w:val="single" w:sz="4" w:space="0" w:color="auto"/>
              <w:right w:val="single" w:sz="4" w:space="0" w:color="auto"/>
            </w:tcBorders>
          </w:tcPr>
          <w:p w14:paraId="18918D3F" w14:textId="77777777" w:rsidR="00725AB5" w:rsidRPr="00725AB5" w:rsidRDefault="00725AB5" w:rsidP="00725AB5">
            <w:pPr>
              <w:spacing w:after="0" w:line="240" w:lineRule="auto"/>
              <w:rPr>
                <w:rFonts w:ascii="Times New Roman" w:hAnsi="Times New Roman" w:cs="Times New Roman"/>
                <w:b/>
                <w:color w:val="000099"/>
                <w:sz w:val="14"/>
                <w:szCs w:val="24"/>
                <w:shd w:val="clear" w:color="auto" w:fill="FFFFFF"/>
                <w:lang w:val="kk-KZ" w:eastAsia="en-US"/>
              </w:rPr>
            </w:pPr>
            <w:r w:rsidRPr="00725AB5">
              <w:rPr>
                <w:rFonts w:ascii="Times New Roman" w:hAnsi="Times New Roman" w:cs="Times New Roman"/>
                <w:b/>
                <w:noProof/>
                <w:color w:val="000099"/>
                <w:sz w:val="14"/>
                <w:szCs w:val="24"/>
                <w:shd w:val="clear" w:color="auto" w:fill="FFFFFF"/>
              </w:rPr>
              <w:drawing>
                <wp:inline distT="0" distB="0" distL="0" distR="0" wp14:anchorId="11671F99" wp14:editId="3C33F358">
                  <wp:extent cx="899160" cy="5715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899160" cy="571500"/>
                          </a:xfrm>
                          <a:prstGeom prst="rect">
                            <a:avLst/>
                          </a:prstGeom>
                          <a:noFill/>
                          <a:ln>
                            <a:noFill/>
                          </a:ln>
                        </pic:spPr>
                      </pic:pic>
                    </a:graphicData>
                  </a:graphic>
                </wp:inline>
              </w:drawing>
            </w:r>
          </w:p>
          <w:p w14:paraId="22E46E39" w14:textId="77777777" w:rsidR="00725AB5" w:rsidRPr="00725AB5" w:rsidRDefault="00725AB5" w:rsidP="00725AB5">
            <w:pPr>
              <w:spacing w:after="0" w:line="240" w:lineRule="auto"/>
              <w:jc w:val="center"/>
              <w:rPr>
                <w:rFonts w:ascii="Times New Roman" w:hAnsi="Times New Roman" w:cs="Times New Roman"/>
                <w:b/>
                <w:color w:val="000099"/>
                <w:sz w:val="14"/>
                <w:szCs w:val="24"/>
                <w:shd w:val="clear" w:color="auto" w:fill="FFFFFF"/>
                <w:lang w:val="kk-KZ" w:eastAsia="en-US"/>
              </w:rPr>
            </w:pPr>
          </w:p>
        </w:tc>
        <w:tc>
          <w:tcPr>
            <w:tcW w:w="2957" w:type="dxa"/>
            <w:gridSpan w:val="7"/>
            <w:tcBorders>
              <w:top w:val="single" w:sz="4" w:space="0" w:color="auto"/>
              <w:left w:val="single" w:sz="4" w:space="0" w:color="auto"/>
              <w:bottom w:val="single" w:sz="4" w:space="0" w:color="auto"/>
              <w:right w:val="single" w:sz="4" w:space="0" w:color="auto"/>
            </w:tcBorders>
            <w:hideMark/>
          </w:tcPr>
          <w:p w14:paraId="30654D5C" w14:textId="77777777" w:rsidR="00725AB5" w:rsidRPr="00725AB5" w:rsidRDefault="00725AB5" w:rsidP="00725AB5">
            <w:pPr>
              <w:spacing w:after="0" w:line="240" w:lineRule="auto"/>
              <w:jc w:val="center"/>
              <w:rPr>
                <w:rFonts w:ascii="Times New Roman" w:hAnsi="Times New Roman" w:cs="Times New Roman"/>
                <w:b/>
                <w:color w:val="000099"/>
                <w:sz w:val="14"/>
                <w:szCs w:val="24"/>
                <w:shd w:val="clear" w:color="auto" w:fill="FFFFFF"/>
                <w:lang w:val="kk-KZ" w:eastAsia="en-US"/>
              </w:rPr>
            </w:pPr>
            <w:r w:rsidRPr="00725AB5">
              <w:rPr>
                <w:rFonts w:ascii="Times New Roman" w:hAnsi="Times New Roman" w:cs="Times New Roman"/>
                <w:b/>
                <w:noProof/>
                <w:color w:val="000099"/>
                <w:sz w:val="14"/>
                <w:szCs w:val="24"/>
                <w:shd w:val="clear" w:color="auto" w:fill="FFFFFF"/>
              </w:rPr>
              <w:drawing>
                <wp:inline distT="0" distB="0" distL="0" distR="0" wp14:anchorId="300B4ABD" wp14:editId="3C3F1159">
                  <wp:extent cx="1043940" cy="609600"/>
                  <wp:effectExtent l="0" t="0" r="381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l="1221" t="14635" r="1933" b="24797"/>
                          <a:stretch>
                            <a:fillRect/>
                          </a:stretch>
                        </pic:blipFill>
                        <pic:spPr bwMode="auto">
                          <a:xfrm>
                            <a:off x="0" y="0"/>
                            <a:ext cx="1043940" cy="609600"/>
                          </a:xfrm>
                          <a:prstGeom prst="rect">
                            <a:avLst/>
                          </a:prstGeom>
                          <a:noFill/>
                          <a:ln>
                            <a:noFill/>
                          </a:ln>
                        </pic:spPr>
                      </pic:pic>
                    </a:graphicData>
                  </a:graphic>
                </wp:inline>
              </w:drawing>
            </w:r>
          </w:p>
        </w:tc>
        <w:tc>
          <w:tcPr>
            <w:tcW w:w="3977" w:type="dxa"/>
            <w:gridSpan w:val="6"/>
            <w:vMerge w:val="restart"/>
            <w:tcBorders>
              <w:top w:val="single" w:sz="4" w:space="0" w:color="auto"/>
              <w:left w:val="single" w:sz="4" w:space="0" w:color="auto"/>
              <w:bottom w:val="single" w:sz="4" w:space="0" w:color="auto"/>
              <w:right w:val="single" w:sz="4" w:space="0" w:color="auto"/>
            </w:tcBorders>
            <w:hideMark/>
          </w:tcPr>
          <w:p w14:paraId="3955954B" w14:textId="77777777" w:rsidR="00725AB5" w:rsidRPr="00725AB5" w:rsidRDefault="00725AB5" w:rsidP="00725AB5">
            <w:pPr>
              <w:widowControl w:val="0"/>
              <w:shd w:val="clear" w:color="auto" w:fill="FFFFFF"/>
              <w:autoSpaceDE w:val="0"/>
              <w:autoSpaceDN w:val="0"/>
              <w:spacing w:after="0" w:line="240" w:lineRule="auto"/>
              <w:ind w:left="132"/>
              <w:rPr>
                <w:rFonts w:ascii="Times New Roman" w:eastAsia="Times New Roman" w:hAnsi="Times New Roman" w:cs="Times New Roman"/>
                <w:color w:val="000000"/>
                <w:sz w:val="14"/>
                <w:szCs w:val="20"/>
                <w:lang w:val="kk-KZ" w:eastAsia="en-US"/>
              </w:rPr>
            </w:pPr>
            <w:r w:rsidRPr="00725AB5">
              <w:rPr>
                <w:rFonts w:ascii="Times New Roman" w:eastAsia="Times New Roman" w:hAnsi="Times New Roman" w:cs="Times New Roman"/>
                <w:b/>
                <w:bCs/>
                <w:color w:val="FF0000"/>
                <w:sz w:val="14"/>
                <w:szCs w:val="28"/>
                <w:lang w:val="kk-KZ" w:eastAsia="en-US"/>
              </w:rPr>
              <w:t xml:space="preserve">Ойын: </w:t>
            </w:r>
            <w:r w:rsidRPr="00725AB5">
              <w:rPr>
                <w:rFonts w:ascii="Times New Roman" w:eastAsia="Times New Roman" w:hAnsi="Times New Roman" w:cs="Times New Roman"/>
                <w:b/>
                <w:bCs/>
                <w:color w:val="000099"/>
                <w:sz w:val="14"/>
                <w:szCs w:val="28"/>
                <w:lang w:val="kk-KZ" w:eastAsia="en-US"/>
              </w:rPr>
              <w:t>«</w:t>
            </w:r>
            <w:r w:rsidRPr="00725AB5">
              <w:rPr>
                <w:rFonts w:ascii="Times New Roman" w:eastAsia="Times New Roman" w:hAnsi="Times New Roman" w:cs="Times New Roman"/>
                <w:b/>
                <w:bCs/>
                <w:color w:val="000000"/>
                <w:sz w:val="14"/>
                <w:szCs w:val="20"/>
                <w:lang w:val="kk-KZ" w:eastAsia="en-US"/>
              </w:rPr>
              <w:t xml:space="preserve"> </w:t>
            </w:r>
            <w:r w:rsidRPr="00725AB5">
              <w:rPr>
                <w:rFonts w:ascii="Times New Roman" w:eastAsia="Times New Roman" w:hAnsi="Times New Roman" w:cs="Times New Roman"/>
                <w:b/>
                <w:bCs/>
                <w:color w:val="000099"/>
                <w:sz w:val="14"/>
                <w:szCs w:val="20"/>
                <w:lang w:val="kk-KZ" w:eastAsia="en-US"/>
              </w:rPr>
              <w:t>Аюдың апанында</w:t>
            </w:r>
            <w:r w:rsidRPr="00725AB5">
              <w:rPr>
                <w:rFonts w:ascii="Times New Roman" w:eastAsia="Times New Roman" w:hAnsi="Times New Roman" w:cs="Times New Roman"/>
                <w:b/>
                <w:bCs/>
                <w:color w:val="000099"/>
                <w:sz w:val="14"/>
                <w:szCs w:val="28"/>
                <w:lang w:val="kk-KZ" w:eastAsia="en-US"/>
              </w:rPr>
              <w:t>»</w:t>
            </w:r>
            <w:r w:rsidRPr="00725AB5">
              <w:rPr>
                <w:rFonts w:ascii="Times New Roman" w:eastAsia="Times New Roman" w:hAnsi="Times New Roman" w:cs="Times New Roman"/>
                <w:color w:val="000099"/>
                <w:sz w:val="14"/>
                <w:szCs w:val="28"/>
                <w:lang w:val="kk-KZ" w:eastAsia="en-US"/>
              </w:rPr>
              <w:t> </w:t>
            </w:r>
            <w:r w:rsidRPr="00725AB5">
              <w:rPr>
                <w:rFonts w:ascii="Times New Roman" w:eastAsia="Times New Roman" w:hAnsi="Times New Roman" w:cs="Times New Roman"/>
                <w:color w:val="000099"/>
                <w:sz w:val="14"/>
                <w:szCs w:val="28"/>
                <w:lang w:val="kk-KZ" w:eastAsia="en-US"/>
              </w:rPr>
              <w:br/>
            </w:r>
            <w:r w:rsidRPr="00725AB5">
              <w:rPr>
                <w:rFonts w:ascii="Times New Roman" w:eastAsia="Times New Roman" w:hAnsi="Times New Roman" w:cs="Times New Roman"/>
                <w:b/>
                <w:color w:val="FF0000"/>
                <w:sz w:val="14"/>
                <w:szCs w:val="28"/>
                <w:lang w:val="kk-KZ" w:eastAsia="en-US"/>
              </w:rPr>
              <w:t>Мақсаты:</w:t>
            </w:r>
            <w:r w:rsidRPr="00725AB5">
              <w:rPr>
                <w:rFonts w:ascii="Times New Roman" w:eastAsia="Times New Roman" w:hAnsi="Times New Roman" w:cs="Times New Roman"/>
                <w:sz w:val="14"/>
                <w:szCs w:val="28"/>
                <w:lang w:val="kk-KZ" w:eastAsia="en-US"/>
              </w:rPr>
              <w:t xml:space="preserve"> </w:t>
            </w:r>
            <w:r w:rsidRPr="00725AB5">
              <w:rPr>
                <w:rFonts w:ascii="Times New Roman" w:eastAsia="Times New Roman" w:hAnsi="Times New Roman" w:cs="Times New Roman"/>
                <w:color w:val="000000"/>
                <w:sz w:val="14"/>
                <w:szCs w:val="20"/>
                <w:lang w:val="kk-KZ" w:eastAsia="en-US"/>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w:t>
            </w:r>
            <w:r w:rsidRPr="00725AB5">
              <w:rPr>
                <w:rFonts w:ascii="Times New Roman" w:eastAsia="Times New Roman" w:hAnsi="Times New Roman" w:cs="Times New Roman"/>
                <w:sz w:val="14"/>
                <w:szCs w:val="28"/>
                <w:lang w:val="kk-KZ" w:eastAsia="en-US"/>
              </w:rPr>
              <w:br/>
            </w:r>
            <w:r w:rsidRPr="00725AB5">
              <w:rPr>
                <w:rFonts w:ascii="Times New Roman" w:eastAsia="Times New Roman" w:hAnsi="Times New Roman" w:cs="Times New Roman"/>
                <w:b/>
                <w:bCs/>
                <w:color w:val="FF0000"/>
                <w:sz w:val="14"/>
                <w:szCs w:val="28"/>
                <w:lang w:val="kk-KZ" w:eastAsia="en-US"/>
              </w:rPr>
              <w:t>Ойынның шарты:</w:t>
            </w:r>
            <w:r w:rsidRPr="00725AB5">
              <w:rPr>
                <w:rFonts w:ascii="Times New Roman" w:eastAsia="Times New Roman" w:hAnsi="Times New Roman" w:cs="Times New Roman"/>
                <w:sz w:val="14"/>
                <w:szCs w:val="28"/>
                <w:lang w:val="kk-KZ" w:eastAsia="en-US"/>
              </w:rPr>
              <w:t xml:space="preserve"> </w:t>
            </w:r>
            <w:r w:rsidRPr="00725AB5">
              <w:rPr>
                <w:rFonts w:ascii="Times New Roman" w:eastAsia="Times New Roman" w:hAnsi="Times New Roman" w:cs="Times New Roman"/>
                <w:color w:val="000000"/>
                <w:sz w:val="14"/>
                <w:szCs w:val="20"/>
                <w:lang w:val="kk-KZ" w:eastAsia="en-US"/>
              </w:rPr>
              <w:t>Бір жақта аюдың апаны болады. Екінші жақта балалар тұратын үй болады.Тәрбиеші аюды балалардың ішінен біреуін тағайындайды.Тәрбиеші: «Балалар қыдырып келіңдер»,- дегенде балалар үйлерінен шығып, саңырауқұлақ теріп, көбелек ұстап,орман қыдырады /еңкееді, түзеледі, басқа қозғалыс жасайды/. Олар дауыстап айтады:</w:t>
            </w:r>
          </w:p>
          <w:p w14:paraId="234D340B" w14:textId="77777777" w:rsidR="00725AB5" w:rsidRPr="00725AB5" w:rsidRDefault="00725AB5" w:rsidP="00725AB5">
            <w:pPr>
              <w:widowControl w:val="0"/>
              <w:shd w:val="clear" w:color="auto" w:fill="FFFFFF"/>
              <w:autoSpaceDE w:val="0"/>
              <w:autoSpaceDN w:val="0"/>
              <w:spacing w:after="0" w:line="240" w:lineRule="auto"/>
              <w:ind w:left="132"/>
              <w:rPr>
                <w:rFonts w:ascii="Times New Roman" w:eastAsia="Times New Roman" w:hAnsi="Times New Roman" w:cs="Times New Roman"/>
                <w:color w:val="000000"/>
                <w:sz w:val="14"/>
                <w:szCs w:val="20"/>
                <w:lang w:val="kk-KZ" w:eastAsia="en-US"/>
              </w:rPr>
            </w:pPr>
            <w:r w:rsidRPr="00725AB5">
              <w:rPr>
                <w:rFonts w:ascii="Times New Roman" w:eastAsia="Times New Roman" w:hAnsi="Times New Roman" w:cs="Times New Roman"/>
                <w:color w:val="000000"/>
                <w:sz w:val="14"/>
                <w:szCs w:val="20"/>
                <w:lang w:val="kk-KZ" w:eastAsia="en-US"/>
              </w:rPr>
              <w:t>-Біз аюдың қасында</w:t>
            </w:r>
          </w:p>
          <w:p w14:paraId="63D23CA5" w14:textId="77777777" w:rsidR="00725AB5" w:rsidRPr="00725AB5" w:rsidRDefault="00725AB5" w:rsidP="00725AB5">
            <w:pPr>
              <w:widowControl w:val="0"/>
              <w:shd w:val="clear" w:color="auto" w:fill="FFFFFF"/>
              <w:autoSpaceDE w:val="0"/>
              <w:autoSpaceDN w:val="0"/>
              <w:spacing w:after="0" w:line="240" w:lineRule="auto"/>
              <w:ind w:left="132"/>
              <w:rPr>
                <w:rFonts w:ascii="Times New Roman" w:eastAsia="Times New Roman" w:hAnsi="Times New Roman" w:cs="Times New Roman"/>
                <w:color w:val="000000"/>
                <w:sz w:val="14"/>
                <w:szCs w:val="20"/>
                <w:lang w:val="kk-KZ" w:eastAsia="en-US"/>
              </w:rPr>
            </w:pPr>
            <w:r w:rsidRPr="00725AB5">
              <w:rPr>
                <w:rFonts w:ascii="Times New Roman" w:eastAsia="Times New Roman" w:hAnsi="Times New Roman" w:cs="Times New Roman"/>
                <w:color w:val="000000"/>
                <w:sz w:val="14"/>
                <w:szCs w:val="20"/>
                <w:lang w:val="kk-KZ" w:eastAsia="en-US"/>
              </w:rPr>
              <w:t>Жеміс- жидек тереміз,</w:t>
            </w:r>
          </w:p>
          <w:p w14:paraId="136D7E0E" w14:textId="77777777" w:rsidR="00725AB5" w:rsidRPr="00725AB5" w:rsidRDefault="00725AB5" w:rsidP="00725AB5">
            <w:pPr>
              <w:widowControl w:val="0"/>
              <w:shd w:val="clear" w:color="auto" w:fill="FFFFFF"/>
              <w:autoSpaceDE w:val="0"/>
              <w:autoSpaceDN w:val="0"/>
              <w:spacing w:after="0" w:line="240" w:lineRule="auto"/>
              <w:ind w:left="132"/>
              <w:rPr>
                <w:rFonts w:ascii="Times New Roman" w:eastAsia="Times New Roman" w:hAnsi="Times New Roman" w:cs="Times New Roman"/>
                <w:color w:val="000000"/>
                <w:sz w:val="14"/>
                <w:szCs w:val="20"/>
                <w:lang w:val="kk-KZ" w:eastAsia="en-US"/>
              </w:rPr>
            </w:pPr>
            <w:r w:rsidRPr="00725AB5">
              <w:rPr>
                <w:rFonts w:ascii="Times New Roman" w:eastAsia="Times New Roman" w:hAnsi="Times New Roman" w:cs="Times New Roman"/>
                <w:color w:val="000000"/>
                <w:sz w:val="14"/>
                <w:szCs w:val="20"/>
                <w:lang w:val="kk-KZ" w:eastAsia="en-US"/>
              </w:rPr>
              <w:t>Аю ұйықтамайды,</w:t>
            </w:r>
          </w:p>
          <w:p w14:paraId="6A899914" w14:textId="77777777" w:rsidR="00725AB5" w:rsidRPr="00725AB5" w:rsidRDefault="00725AB5" w:rsidP="00725AB5">
            <w:pPr>
              <w:widowControl w:val="0"/>
              <w:shd w:val="clear" w:color="auto" w:fill="FFFFFF"/>
              <w:autoSpaceDE w:val="0"/>
              <w:autoSpaceDN w:val="0"/>
              <w:spacing w:after="0" w:line="240" w:lineRule="auto"/>
              <w:ind w:left="132"/>
              <w:rPr>
                <w:rFonts w:ascii="Times New Roman" w:eastAsia="Times New Roman" w:hAnsi="Times New Roman" w:cs="Times New Roman"/>
                <w:color w:val="000000"/>
                <w:sz w:val="14"/>
                <w:szCs w:val="20"/>
                <w:lang w:val="kk-KZ" w:eastAsia="en-US"/>
              </w:rPr>
            </w:pPr>
            <w:r w:rsidRPr="00725AB5">
              <w:rPr>
                <w:rFonts w:ascii="Times New Roman" w:eastAsia="Times New Roman" w:hAnsi="Times New Roman" w:cs="Times New Roman"/>
                <w:color w:val="000000"/>
                <w:sz w:val="14"/>
                <w:szCs w:val="20"/>
                <w:lang w:val="kk-KZ" w:eastAsia="en-US"/>
              </w:rPr>
              <w:t>Аю ырылдайды.</w:t>
            </w:r>
          </w:p>
          <w:p w14:paraId="3BC284BC" w14:textId="77777777" w:rsidR="00725AB5" w:rsidRPr="00725AB5" w:rsidRDefault="00725AB5" w:rsidP="00725AB5">
            <w:pPr>
              <w:widowControl w:val="0"/>
              <w:shd w:val="clear" w:color="auto" w:fill="FFFFFF"/>
              <w:autoSpaceDE w:val="0"/>
              <w:autoSpaceDN w:val="0"/>
              <w:spacing w:after="0" w:line="240" w:lineRule="auto"/>
              <w:ind w:left="132"/>
              <w:rPr>
                <w:rFonts w:ascii="Times New Roman" w:eastAsia="Times New Roman" w:hAnsi="Times New Roman" w:cs="Times New Roman"/>
                <w:b/>
                <w:sz w:val="14"/>
                <w:szCs w:val="24"/>
                <w:shd w:val="clear" w:color="auto" w:fill="FFFFFF"/>
                <w:lang w:val="kk-KZ" w:eastAsia="en-US"/>
              </w:rPr>
            </w:pPr>
            <w:r w:rsidRPr="00725AB5">
              <w:rPr>
                <w:rFonts w:ascii="Times New Roman" w:eastAsia="Times New Roman" w:hAnsi="Times New Roman" w:cs="Times New Roman"/>
                <w:color w:val="000000"/>
                <w:sz w:val="14"/>
                <w:szCs w:val="20"/>
                <w:lang w:val="kk-KZ" w:eastAsia="en-US"/>
              </w:rPr>
              <w:t>«Ырылдайды»,- деген сөзден кейін аю үйлеріне қашып бара жатқан балаларды ұстай бастайды. Аюдың қолы тиген балалар акюдың апанында қалады. Бірнеше рет ұсталғаннан кейін аюдың рөліне басқа бала тағайындалады. Ойын 3-4 рет қайталанады.</w:t>
            </w:r>
            <w:r w:rsidRPr="00725AB5">
              <w:rPr>
                <w:rFonts w:ascii="Times New Roman" w:eastAsia="Times New Roman" w:hAnsi="Times New Roman" w:cs="Times New Roman"/>
                <w:sz w:val="14"/>
                <w:szCs w:val="28"/>
                <w:lang w:val="kk-KZ" w:eastAsia="en-US"/>
              </w:rPr>
              <w:br/>
            </w:r>
            <w:r w:rsidRPr="00725AB5">
              <w:rPr>
                <w:rFonts w:ascii="Times New Roman" w:eastAsia="Times New Roman" w:hAnsi="Times New Roman" w:cs="Times New Roman"/>
                <w:b/>
                <w:bCs/>
                <w:color w:val="FF0000"/>
                <w:sz w:val="14"/>
                <w:szCs w:val="28"/>
                <w:lang w:val="kk-KZ" w:eastAsia="en-US"/>
              </w:rPr>
              <w:t>Ұсыныс</w:t>
            </w:r>
            <w:r w:rsidRPr="00725AB5">
              <w:rPr>
                <w:rFonts w:ascii="Times New Roman" w:eastAsia="Times New Roman" w:hAnsi="Times New Roman" w:cs="Times New Roman"/>
                <w:color w:val="FF0000"/>
                <w:sz w:val="14"/>
                <w:szCs w:val="28"/>
                <w:lang w:val="kk-KZ" w:eastAsia="en-US"/>
              </w:rPr>
              <w:t>:</w:t>
            </w:r>
            <w:r w:rsidRPr="00725AB5">
              <w:rPr>
                <w:rFonts w:ascii="Times New Roman" w:eastAsia="Times New Roman" w:hAnsi="Times New Roman" w:cs="Times New Roman"/>
                <w:sz w:val="14"/>
                <w:szCs w:val="28"/>
                <w:lang w:val="kk-KZ" w:eastAsia="en-US"/>
              </w:rPr>
              <w:t xml:space="preserve"> </w:t>
            </w:r>
            <w:r w:rsidRPr="00725AB5">
              <w:rPr>
                <w:rFonts w:ascii="Times New Roman" w:eastAsia="Times New Roman" w:hAnsi="Times New Roman" w:cs="Times New Roman"/>
                <w:color w:val="000000"/>
                <w:sz w:val="14"/>
                <w:szCs w:val="20"/>
                <w:lang w:val="kk-KZ" w:eastAsia="en-US"/>
              </w:rPr>
              <w:t xml:space="preserve">Ойынның басқа нұсқасы болуы мүмкін- екі аюмен </w:t>
            </w:r>
            <w:r w:rsidRPr="00725AB5">
              <w:rPr>
                <w:rFonts w:ascii="Times New Roman" w:eastAsia="Times New Roman" w:hAnsi="Times New Roman" w:cs="Times New Roman"/>
                <w:color w:val="000000"/>
                <w:sz w:val="14"/>
                <w:szCs w:val="20"/>
                <w:lang w:val="kk-KZ" w:eastAsia="en-US"/>
              </w:rPr>
              <w:lastRenderedPageBreak/>
              <w:t>ойнауға болады.</w:t>
            </w:r>
          </w:p>
        </w:tc>
      </w:tr>
      <w:tr w:rsidR="00725AB5" w:rsidRPr="00725AB5" w14:paraId="65C76787" w14:textId="77777777" w:rsidTr="00725AB5">
        <w:trPr>
          <w:gridAfter w:val="1"/>
          <w:wAfter w:w="12" w:type="dxa"/>
          <w:trHeight w:val="620"/>
        </w:trPr>
        <w:tc>
          <w:tcPr>
            <w:tcW w:w="5102" w:type="dxa"/>
            <w:gridSpan w:val="5"/>
            <w:vMerge/>
            <w:tcBorders>
              <w:top w:val="single" w:sz="4" w:space="0" w:color="auto"/>
              <w:left w:val="single" w:sz="4" w:space="0" w:color="auto"/>
              <w:bottom w:val="nil"/>
              <w:right w:val="single" w:sz="4" w:space="0" w:color="auto"/>
            </w:tcBorders>
            <w:vAlign w:val="center"/>
            <w:hideMark/>
          </w:tcPr>
          <w:p w14:paraId="10FCDA0E" w14:textId="77777777" w:rsidR="00725AB5" w:rsidRPr="00725AB5" w:rsidRDefault="00725AB5" w:rsidP="00725AB5">
            <w:pPr>
              <w:spacing w:after="0" w:line="240" w:lineRule="auto"/>
              <w:rPr>
                <w:rFonts w:ascii="Times New Roman" w:eastAsia="Times New Roman" w:hAnsi="Times New Roman" w:cs="Times New Roman"/>
                <w:color w:val="000000"/>
                <w:sz w:val="14"/>
                <w:szCs w:val="20"/>
                <w:lang w:val="kk-KZ" w:eastAsia="en-US"/>
              </w:rPr>
            </w:pPr>
          </w:p>
        </w:tc>
        <w:tc>
          <w:tcPr>
            <w:tcW w:w="3402" w:type="dxa"/>
            <w:gridSpan w:val="7"/>
            <w:tcBorders>
              <w:top w:val="single" w:sz="4" w:space="0" w:color="auto"/>
              <w:left w:val="single" w:sz="4" w:space="0" w:color="auto"/>
              <w:bottom w:val="single" w:sz="4" w:space="0" w:color="auto"/>
              <w:right w:val="single" w:sz="4" w:space="0" w:color="auto"/>
            </w:tcBorders>
            <w:hideMark/>
          </w:tcPr>
          <w:p w14:paraId="4F46175D" w14:textId="77777777" w:rsidR="00725AB5" w:rsidRPr="00725AB5" w:rsidRDefault="00725AB5" w:rsidP="00725AB5">
            <w:pPr>
              <w:spacing w:after="0" w:line="240" w:lineRule="auto"/>
              <w:rPr>
                <w:rFonts w:ascii="Times New Roman" w:hAnsi="Times New Roman" w:cs="Times New Roman"/>
                <w:b/>
                <w:noProof/>
                <w:color w:val="000099"/>
                <w:sz w:val="24"/>
                <w:szCs w:val="24"/>
                <w:shd w:val="clear" w:color="auto" w:fill="FFFFFF"/>
                <w:lang w:eastAsia="en-US"/>
              </w:rPr>
            </w:pPr>
            <w:r w:rsidRPr="00725AB5">
              <w:rPr>
                <w:rFonts w:ascii="Times New Roman" w:hAnsi="Times New Roman" w:cs="Times New Roman"/>
                <w:b/>
                <w:noProof/>
                <w:color w:val="000099"/>
                <w:sz w:val="24"/>
                <w:szCs w:val="24"/>
                <w:shd w:val="clear" w:color="auto" w:fill="FFFFFF"/>
              </w:rPr>
              <w:drawing>
                <wp:inline distT="0" distB="0" distL="0" distR="0" wp14:anchorId="5A895142" wp14:editId="60FF2738">
                  <wp:extent cx="822960" cy="586740"/>
                  <wp:effectExtent l="0" t="0" r="0" b="381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22960" cy="586740"/>
                          </a:xfrm>
                          <a:prstGeom prst="rect">
                            <a:avLst/>
                          </a:prstGeom>
                          <a:noFill/>
                          <a:ln>
                            <a:noFill/>
                          </a:ln>
                        </pic:spPr>
                      </pic:pic>
                    </a:graphicData>
                  </a:graphic>
                </wp:inline>
              </w:drawing>
            </w:r>
          </w:p>
        </w:tc>
        <w:tc>
          <w:tcPr>
            <w:tcW w:w="2957" w:type="dxa"/>
            <w:gridSpan w:val="7"/>
            <w:tcBorders>
              <w:top w:val="single" w:sz="4" w:space="0" w:color="auto"/>
              <w:left w:val="single" w:sz="4" w:space="0" w:color="auto"/>
              <w:bottom w:val="single" w:sz="4" w:space="0" w:color="auto"/>
              <w:right w:val="single" w:sz="4" w:space="0" w:color="auto"/>
            </w:tcBorders>
            <w:hideMark/>
          </w:tcPr>
          <w:p w14:paraId="4EFB212D" w14:textId="77777777" w:rsidR="00725AB5" w:rsidRPr="00725AB5" w:rsidRDefault="00725AB5" w:rsidP="00725AB5">
            <w:pPr>
              <w:spacing w:after="0" w:line="240" w:lineRule="auto"/>
              <w:jc w:val="center"/>
              <w:rPr>
                <w:rFonts w:ascii="Times New Roman" w:hAnsi="Times New Roman" w:cs="Times New Roman"/>
                <w:b/>
                <w:noProof/>
                <w:color w:val="000099"/>
                <w:sz w:val="24"/>
                <w:szCs w:val="24"/>
                <w:shd w:val="clear" w:color="auto" w:fill="FFFFFF"/>
                <w:lang w:eastAsia="en-US"/>
              </w:rPr>
            </w:pPr>
            <w:r w:rsidRPr="00725AB5">
              <w:rPr>
                <w:rFonts w:ascii="Times New Roman" w:hAnsi="Times New Roman" w:cs="Times New Roman"/>
                <w:b/>
                <w:noProof/>
                <w:color w:val="000099"/>
                <w:sz w:val="24"/>
                <w:szCs w:val="24"/>
                <w:shd w:val="clear" w:color="auto" w:fill="FFFFFF"/>
              </w:rPr>
              <w:drawing>
                <wp:inline distT="0" distB="0" distL="0" distR="0" wp14:anchorId="37906BCE" wp14:editId="3A849D38">
                  <wp:extent cx="1013460" cy="57912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013460" cy="579120"/>
                          </a:xfrm>
                          <a:prstGeom prst="rect">
                            <a:avLst/>
                          </a:prstGeom>
                          <a:noFill/>
                          <a:ln>
                            <a:noFill/>
                          </a:ln>
                        </pic:spPr>
                      </pic:pic>
                    </a:graphicData>
                  </a:graphic>
                </wp:inline>
              </w:drawing>
            </w:r>
          </w:p>
        </w:tc>
        <w:tc>
          <w:tcPr>
            <w:tcW w:w="3977" w:type="dxa"/>
            <w:gridSpan w:val="6"/>
            <w:vMerge/>
            <w:tcBorders>
              <w:top w:val="single" w:sz="4" w:space="0" w:color="auto"/>
              <w:left w:val="single" w:sz="4" w:space="0" w:color="auto"/>
              <w:bottom w:val="single" w:sz="4" w:space="0" w:color="auto"/>
              <w:right w:val="single" w:sz="4" w:space="0" w:color="auto"/>
            </w:tcBorders>
            <w:vAlign w:val="center"/>
            <w:hideMark/>
          </w:tcPr>
          <w:p w14:paraId="1334A5C0" w14:textId="77777777" w:rsidR="00725AB5" w:rsidRPr="00725AB5" w:rsidRDefault="00725AB5" w:rsidP="00725AB5">
            <w:pPr>
              <w:spacing w:after="0" w:line="240" w:lineRule="auto"/>
              <w:rPr>
                <w:rFonts w:ascii="Times New Roman" w:eastAsia="Times New Roman" w:hAnsi="Times New Roman" w:cs="Times New Roman"/>
                <w:b/>
                <w:sz w:val="14"/>
                <w:szCs w:val="24"/>
                <w:shd w:val="clear" w:color="auto" w:fill="FFFFFF"/>
                <w:lang w:val="kk-KZ" w:eastAsia="en-US"/>
              </w:rPr>
            </w:pPr>
          </w:p>
        </w:tc>
      </w:tr>
      <w:tr w:rsidR="00725AB5" w:rsidRPr="00725AB5" w14:paraId="48067C25" w14:textId="77777777" w:rsidTr="00725AB5">
        <w:trPr>
          <w:gridAfter w:val="1"/>
          <w:wAfter w:w="12" w:type="dxa"/>
          <w:trHeight w:val="1620"/>
        </w:trPr>
        <w:tc>
          <w:tcPr>
            <w:tcW w:w="5102" w:type="dxa"/>
            <w:gridSpan w:val="5"/>
            <w:vMerge/>
            <w:tcBorders>
              <w:top w:val="single" w:sz="4" w:space="0" w:color="auto"/>
              <w:left w:val="single" w:sz="4" w:space="0" w:color="auto"/>
              <w:bottom w:val="nil"/>
              <w:right w:val="single" w:sz="4" w:space="0" w:color="auto"/>
            </w:tcBorders>
            <w:vAlign w:val="center"/>
            <w:hideMark/>
          </w:tcPr>
          <w:p w14:paraId="2DDB8966" w14:textId="77777777" w:rsidR="00725AB5" w:rsidRPr="00725AB5" w:rsidRDefault="00725AB5" w:rsidP="00725AB5">
            <w:pPr>
              <w:spacing w:after="0" w:line="240" w:lineRule="auto"/>
              <w:rPr>
                <w:rFonts w:ascii="Times New Roman" w:eastAsia="Times New Roman" w:hAnsi="Times New Roman" w:cs="Times New Roman"/>
                <w:color w:val="000000"/>
                <w:sz w:val="14"/>
                <w:szCs w:val="20"/>
                <w:lang w:val="kk-KZ" w:eastAsia="en-US"/>
              </w:rPr>
            </w:pPr>
          </w:p>
        </w:tc>
        <w:tc>
          <w:tcPr>
            <w:tcW w:w="3402" w:type="dxa"/>
            <w:gridSpan w:val="7"/>
            <w:tcBorders>
              <w:top w:val="single" w:sz="4" w:space="0" w:color="auto"/>
              <w:left w:val="single" w:sz="4" w:space="0" w:color="auto"/>
              <w:bottom w:val="nil"/>
              <w:right w:val="single" w:sz="4" w:space="0" w:color="auto"/>
            </w:tcBorders>
            <w:hideMark/>
          </w:tcPr>
          <w:p w14:paraId="5A32E259" w14:textId="77777777" w:rsidR="00725AB5" w:rsidRPr="00725AB5" w:rsidRDefault="00725AB5" w:rsidP="00725AB5">
            <w:pPr>
              <w:spacing w:after="0" w:line="240" w:lineRule="auto"/>
              <w:rPr>
                <w:rFonts w:ascii="Times New Roman" w:hAnsi="Times New Roman" w:cs="Times New Roman"/>
                <w:b/>
                <w:noProof/>
                <w:color w:val="000099"/>
                <w:sz w:val="24"/>
                <w:szCs w:val="24"/>
                <w:shd w:val="clear" w:color="auto" w:fill="FFFFFF"/>
                <w:lang w:eastAsia="en-US"/>
              </w:rPr>
            </w:pPr>
            <w:r w:rsidRPr="00725AB5">
              <w:rPr>
                <w:rFonts w:ascii="Times New Roman" w:hAnsi="Times New Roman" w:cs="Times New Roman"/>
                <w:b/>
                <w:noProof/>
                <w:color w:val="000099"/>
                <w:sz w:val="24"/>
                <w:szCs w:val="24"/>
                <w:shd w:val="clear" w:color="auto" w:fill="FFFFFF"/>
              </w:rPr>
              <w:drawing>
                <wp:inline distT="0" distB="0" distL="0" distR="0" wp14:anchorId="0C904FF4" wp14:editId="1757F89E">
                  <wp:extent cx="822960" cy="6477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22960" cy="647700"/>
                          </a:xfrm>
                          <a:prstGeom prst="rect">
                            <a:avLst/>
                          </a:prstGeom>
                          <a:noFill/>
                          <a:ln>
                            <a:noFill/>
                          </a:ln>
                        </pic:spPr>
                      </pic:pic>
                    </a:graphicData>
                  </a:graphic>
                </wp:inline>
              </w:drawing>
            </w:r>
          </w:p>
        </w:tc>
        <w:tc>
          <w:tcPr>
            <w:tcW w:w="2957" w:type="dxa"/>
            <w:gridSpan w:val="7"/>
            <w:vMerge w:val="restart"/>
            <w:tcBorders>
              <w:top w:val="single" w:sz="4" w:space="0" w:color="auto"/>
              <w:left w:val="single" w:sz="4" w:space="0" w:color="auto"/>
              <w:bottom w:val="single" w:sz="4" w:space="0" w:color="auto"/>
              <w:right w:val="single" w:sz="4" w:space="0" w:color="auto"/>
            </w:tcBorders>
            <w:hideMark/>
          </w:tcPr>
          <w:p w14:paraId="6D22576E" w14:textId="77777777" w:rsidR="00725AB5" w:rsidRPr="00725AB5" w:rsidRDefault="00725AB5" w:rsidP="00725AB5">
            <w:pPr>
              <w:spacing w:after="0" w:line="240" w:lineRule="auto"/>
              <w:jc w:val="center"/>
              <w:rPr>
                <w:rFonts w:ascii="Times New Roman" w:hAnsi="Times New Roman" w:cs="Times New Roman"/>
                <w:b/>
                <w:noProof/>
                <w:color w:val="000099"/>
                <w:sz w:val="24"/>
                <w:szCs w:val="24"/>
                <w:shd w:val="clear" w:color="auto" w:fill="FFFFFF"/>
                <w:lang w:eastAsia="en-US"/>
              </w:rPr>
            </w:pPr>
            <w:r w:rsidRPr="00725AB5">
              <w:rPr>
                <w:rFonts w:ascii="Times New Roman" w:hAnsi="Times New Roman" w:cs="Times New Roman"/>
                <w:b/>
                <w:noProof/>
                <w:color w:val="000099"/>
                <w:sz w:val="24"/>
                <w:szCs w:val="24"/>
                <w:shd w:val="clear" w:color="auto" w:fill="FFFFFF"/>
              </w:rPr>
              <w:drawing>
                <wp:inline distT="0" distB="0" distL="0" distR="0" wp14:anchorId="24E988FC" wp14:editId="2E38FF3E">
                  <wp:extent cx="647700" cy="54102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47700" cy="541020"/>
                          </a:xfrm>
                          <a:prstGeom prst="rect">
                            <a:avLst/>
                          </a:prstGeom>
                          <a:noFill/>
                          <a:ln>
                            <a:noFill/>
                          </a:ln>
                        </pic:spPr>
                      </pic:pic>
                    </a:graphicData>
                  </a:graphic>
                </wp:inline>
              </w:drawing>
            </w:r>
          </w:p>
        </w:tc>
        <w:tc>
          <w:tcPr>
            <w:tcW w:w="3977" w:type="dxa"/>
            <w:gridSpan w:val="6"/>
            <w:vMerge/>
            <w:tcBorders>
              <w:top w:val="single" w:sz="4" w:space="0" w:color="auto"/>
              <w:left w:val="single" w:sz="4" w:space="0" w:color="auto"/>
              <w:bottom w:val="single" w:sz="4" w:space="0" w:color="auto"/>
              <w:right w:val="single" w:sz="4" w:space="0" w:color="auto"/>
            </w:tcBorders>
            <w:vAlign w:val="center"/>
            <w:hideMark/>
          </w:tcPr>
          <w:p w14:paraId="598114C4" w14:textId="77777777" w:rsidR="00725AB5" w:rsidRPr="00725AB5" w:rsidRDefault="00725AB5" w:rsidP="00725AB5">
            <w:pPr>
              <w:spacing w:after="0" w:line="240" w:lineRule="auto"/>
              <w:rPr>
                <w:rFonts w:ascii="Times New Roman" w:eastAsia="Times New Roman" w:hAnsi="Times New Roman" w:cs="Times New Roman"/>
                <w:b/>
                <w:sz w:val="14"/>
                <w:szCs w:val="24"/>
                <w:shd w:val="clear" w:color="auto" w:fill="FFFFFF"/>
                <w:lang w:val="kk-KZ" w:eastAsia="en-US"/>
              </w:rPr>
            </w:pPr>
          </w:p>
        </w:tc>
      </w:tr>
      <w:tr w:rsidR="00725AB5" w:rsidRPr="00725AB5" w14:paraId="32E0A950" w14:textId="77777777" w:rsidTr="00725AB5">
        <w:trPr>
          <w:gridAfter w:val="1"/>
          <w:wAfter w:w="12" w:type="dxa"/>
          <w:trHeight w:val="70"/>
        </w:trPr>
        <w:tc>
          <w:tcPr>
            <w:tcW w:w="5102" w:type="dxa"/>
            <w:gridSpan w:val="5"/>
            <w:tcBorders>
              <w:top w:val="nil"/>
              <w:left w:val="single" w:sz="4" w:space="0" w:color="auto"/>
              <w:bottom w:val="single" w:sz="4" w:space="0" w:color="auto"/>
              <w:right w:val="single" w:sz="4" w:space="0" w:color="auto"/>
            </w:tcBorders>
          </w:tcPr>
          <w:p w14:paraId="3BD56238" w14:textId="77777777" w:rsidR="00725AB5" w:rsidRPr="00725AB5" w:rsidRDefault="00725AB5" w:rsidP="00725AB5">
            <w:pPr>
              <w:spacing w:after="0" w:line="240" w:lineRule="auto"/>
              <w:jc w:val="center"/>
              <w:rPr>
                <w:rFonts w:ascii="Times New Roman" w:hAnsi="Times New Roman" w:cs="Times New Roman"/>
                <w:b/>
                <w:color w:val="000099"/>
                <w:sz w:val="24"/>
                <w:szCs w:val="24"/>
                <w:shd w:val="clear" w:color="auto" w:fill="FFFFFF"/>
                <w:lang w:val="kk-KZ" w:eastAsia="en-US"/>
              </w:rPr>
            </w:pPr>
          </w:p>
        </w:tc>
        <w:tc>
          <w:tcPr>
            <w:tcW w:w="3402" w:type="dxa"/>
            <w:gridSpan w:val="7"/>
            <w:tcBorders>
              <w:top w:val="nil"/>
              <w:left w:val="single" w:sz="4" w:space="0" w:color="auto"/>
              <w:bottom w:val="single" w:sz="4" w:space="0" w:color="auto"/>
              <w:right w:val="single" w:sz="4" w:space="0" w:color="auto"/>
            </w:tcBorders>
          </w:tcPr>
          <w:p w14:paraId="0425E2D4" w14:textId="77777777" w:rsidR="00725AB5" w:rsidRPr="00725AB5" w:rsidRDefault="00725AB5" w:rsidP="00725AB5">
            <w:pPr>
              <w:spacing w:after="0" w:line="240" w:lineRule="auto"/>
              <w:jc w:val="center"/>
              <w:rPr>
                <w:rFonts w:ascii="Times New Roman" w:hAnsi="Times New Roman" w:cs="Times New Roman"/>
                <w:b/>
                <w:color w:val="000099"/>
                <w:sz w:val="24"/>
                <w:szCs w:val="24"/>
                <w:shd w:val="clear" w:color="auto" w:fill="FFFFFF"/>
                <w:lang w:val="kk-KZ" w:eastAsia="en-US"/>
              </w:rPr>
            </w:pPr>
          </w:p>
        </w:tc>
        <w:tc>
          <w:tcPr>
            <w:tcW w:w="2957" w:type="dxa"/>
            <w:gridSpan w:val="7"/>
            <w:vMerge/>
            <w:tcBorders>
              <w:top w:val="single" w:sz="4" w:space="0" w:color="auto"/>
              <w:left w:val="single" w:sz="4" w:space="0" w:color="auto"/>
              <w:bottom w:val="single" w:sz="4" w:space="0" w:color="auto"/>
              <w:right w:val="single" w:sz="4" w:space="0" w:color="auto"/>
            </w:tcBorders>
            <w:vAlign w:val="center"/>
            <w:hideMark/>
          </w:tcPr>
          <w:p w14:paraId="3C7B8262" w14:textId="77777777" w:rsidR="00725AB5" w:rsidRPr="00725AB5" w:rsidRDefault="00725AB5" w:rsidP="00725AB5">
            <w:pPr>
              <w:spacing w:after="0" w:line="240" w:lineRule="auto"/>
              <w:rPr>
                <w:rFonts w:ascii="Times New Roman" w:hAnsi="Times New Roman" w:cs="Times New Roman"/>
                <w:b/>
                <w:noProof/>
                <w:color w:val="000099"/>
                <w:sz w:val="24"/>
                <w:szCs w:val="24"/>
                <w:shd w:val="clear" w:color="auto" w:fill="FFFFFF"/>
                <w:lang w:eastAsia="en-US"/>
              </w:rPr>
            </w:pPr>
          </w:p>
        </w:tc>
        <w:tc>
          <w:tcPr>
            <w:tcW w:w="3977" w:type="dxa"/>
            <w:gridSpan w:val="6"/>
            <w:vMerge/>
            <w:tcBorders>
              <w:top w:val="single" w:sz="4" w:space="0" w:color="auto"/>
              <w:left w:val="single" w:sz="4" w:space="0" w:color="auto"/>
              <w:bottom w:val="single" w:sz="4" w:space="0" w:color="auto"/>
              <w:right w:val="single" w:sz="4" w:space="0" w:color="auto"/>
            </w:tcBorders>
            <w:vAlign w:val="center"/>
            <w:hideMark/>
          </w:tcPr>
          <w:p w14:paraId="6945B940" w14:textId="77777777" w:rsidR="00725AB5" w:rsidRPr="00725AB5" w:rsidRDefault="00725AB5" w:rsidP="00725AB5">
            <w:pPr>
              <w:spacing w:after="0" w:line="240" w:lineRule="auto"/>
              <w:rPr>
                <w:rFonts w:ascii="Times New Roman" w:eastAsia="Times New Roman" w:hAnsi="Times New Roman" w:cs="Times New Roman"/>
                <w:b/>
                <w:sz w:val="14"/>
                <w:szCs w:val="24"/>
                <w:shd w:val="clear" w:color="auto" w:fill="FFFFFF"/>
                <w:lang w:val="kk-KZ" w:eastAsia="en-US"/>
              </w:rPr>
            </w:pPr>
          </w:p>
        </w:tc>
      </w:tr>
      <w:tr w:rsidR="00725AB5" w:rsidRPr="00725AB5" w14:paraId="06D2B93C" w14:textId="77777777" w:rsidTr="00725AB5">
        <w:trPr>
          <w:gridAfter w:val="1"/>
          <w:wAfter w:w="12" w:type="dxa"/>
        </w:trPr>
        <w:tc>
          <w:tcPr>
            <w:tcW w:w="15438" w:type="dxa"/>
            <w:gridSpan w:val="25"/>
            <w:tcBorders>
              <w:top w:val="single" w:sz="4" w:space="0" w:color="auto"/>
              <w:left w:val="single" w:sz="4" w:space="0" w:color="auto"/>
              <w:bottom w:val="single" w:sz="4" w:space="0" w:color="auto"/>
              <w:right w:val="single" w:sz="4" w:space="0" w:color="auto"/>
            </w:tcBorders>
            <w:hideMark/>
          </w:tcPr>
          <w:p w14:paraId="6FCC2C77" w14:textId="77777777" w:rsidR="00725AB5" w:rsidRPr="00725AB5" w:rsidRDefault="00725AB5" w:rsidP="00725AB5">
            <w:pPr>
              <w:spacing w:after="0" w:line="240" w:lineRule="auto"/>
              <w:jc w:val="center"/>
              <w:rPr>
                <w:rFonts w:ascii="Times New Roman" w:hAnsi="Times New Roman" w:cs="Times New Roman"/>
                <w:b/>
                <w:color w:val="000000"/>
                <w:sz w:val="24"/>
                <w:szCs w:val="24"/>
                <w:lang w:eastAsia="en-US" w:bidi="en-US"/>
              </w:rPr>
            </w:pPr>
            <w:r w:rsidRPr="00725AB5">
              <w:rPr>
                <w:rFonts w:ascii="Times New Roman" w:hAnsi="Times New Roman" w:cs="Times New Roman"/>
                <w:b/>
                <w:color w:val="000099"/>
                <w:sz w:val="24"/>
                <w:szCs w:val="24"/>
                <w:lang w:eastAsia="en-US"/>
              </w:rPr>
              <w:t>2 - ұйымдастырылған іс-әрекет</w:t>
            </w:r>
          </w:p>
        </w:tc>
      </w:tr>
      <w:tr w:rsidR="00725AB5" w:rsidRPr="00367436" w14:paraId="3DF4C963" w14:textId="77777777" w:rsidTr="00725AB5">
        <w:trPr>
          <w:gridAfter w:val="1"/>
          <w:wAfter w:w="12" w:type="dxa"/>
        </w:trPr>
        <w:tc>
          <w:tcPr>
            <w:tcW w:w="2530" w:type="dxa"/>
            <w:gridSpan w:val="2"/>
            <w:tcBorders>
              <w:top w:val="single" w:sz="4" w:space="0" w:color="auto"/>
              <w:left w:val="single" w:sz="4" w:space="0" w:color="auto"/>
              <w:bottom w:val="single" w:sz="4" w:space="0" w:color="auto"/>
              <w:right w:val="single" w:sz="4" w:space="0" w:color="auto"/>
            </w:tcBorders>
          </w:tcPr>
          <w:p w14:paraId="5D18EAC4" w14:textId="77777777" w:rsidR="00725AB5" w:rsidRPr="00725AB5" w:rsidRDefault="00725AB5" w:rsidP="00725AB5">
            <w:pPr>
              <w:spacing w:after="0" w:line="0" w:lineRule="atLeast"/>
              <w:jc w:val="center"/>
              <w:rPr>
                <w:rFonts w:ascii="Times New Roman" w:hAnsi="Times New Roman" w:cs="Times New Roman"/>
                <w:b/>
                <w:color w:val="000000"/>
                <w:sz w:val="24"/>
                <w:szCs w:val="24"/>
                <w:lang w:eastAsia="en-US" w:bidi="en-US"/>
              </w:rPr>
            </w:pPr>
          </w:p>
        </w:tc>
        <w:tc>
          <w:tcPr>
            <w:tcW w:w="2679" w:type="dxa"/>
            <w:gridSpan w:val="4"/>
            <w:tcBorders>
              <w:top w:val="single" w:sz="4" w:space="0" w:color="auto"/>
              <w:left w:val="single" w:sz="4" w:space="0" w:color="auto"/>
              <w:bottom w:val="single" w:sz="4" w:space="0" w:color="auto"/>
              <w:right w:val="single" w:sz="4" w:space="0" w:color="auto"/>
            </w:tcBorders>
          </w:tcPr>
          <w:p w14:paraId="1FF35558" w14:textId="77777777" w:rsidR="00725AB5" w:rsidRPr="00725AB5" w:rsidRDefault="00725AB5" w:rsidP="00725AB5">
            <w:pPr>
              <w:spacing w:after="0" w:line="0" w:lineRule="atLeast"/>
              <w:rPr>
                <w:rFonts w:ascii="Times New Roman" w:hAnsi="Times New Roman" w:cs="Times New Roman"/>
                <w:b/>
                <w:color w:val="000000"/>
                <w:sz w:val="20"/>
                <w:szCs w:val="24"/>
                <w:lang w:val="kk-KZ" w:eastAsia="en-US" w:bidi="en-US"/>
              </w:rPr>
            </w:pPr>
            <w:r w:rsidRPr="00725AB5">
              <w:rPr>
                <w:rFonts w:ascii="Times New Roman" w:hAnsi="Times New Roman" w:cs="Times New Roman"/>
                <w:b/>
                <w:color w:val="000000"/>
                <w:sz w:val="20"/>
                <w:szCs w:val="24"/>
                <w:lang w:val="kk-KZ" w:eastAsia="en-US" w:bidi="en-US"/>
              </w:rPr>
              <w:t>Математика негіздері</w:t>
            </w:r>
          </w:p>
          <w:p w14:paraId="551DD946" w14:textId="77777777" w:rsidR="00725AB5" w:rsidRPr="00725AB5" w:rsidRDefault="00725AB5" w:rsidP="00725AB5">
            <w:pPr>
              <w:spacing w:after="0" w:line="0" w:lineRule="atLeast"/>
              <w:rPr>
                <w:sz w:val="20"/>
                <w:szCs w:val="20"/>
                <w:lang w:val="kk-KZ"/>
              </w:rPr>
            </w:pPr>
            <w:r w:rsidRPr="00725AB5">
              <w:rPr>
                <w:b/>
                <w:lang w:val="kk-KZ"/>
              </w:rPr>
              <w:t>Міндеті</w:t>
            </w:r>
            <w:r w:rsidRPr="00725AB5">
              <w:rPr>
                <w:b/>
                <w:sz w:val="20"/>
                <w:szCs w:val="20"/>
                <w:lang w:val="kk-KZ"/>
              </w:rPr>
              <w:t>:</w:t>
            </w:r>
            <w:r w:rsidRPr="00725AB5">
              <w:rPr>
                <w:sz w:val="20"/>
                <w:szCs w:val="20"/>
                <w:lang w:val="kk-KZ"/>
              </w:rPr>
              <w:t xml:space="preserve"> Шартты өлшемнің көмегімен заттардың ұзындығын өлшеу мен салыстыруды үйрету.</w:t>
            </w:r>
          </w:p>
          <w:p w14:paraId="75253721"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b/>
                <w:sz w:val="20"/>
                <w:szCs w:val="20"/>
                <w:lang w:val="kk-KZ"/>
              </w:rPr>
              <w:t>Мақсаты:</w:t>
            </w:r>
            <w:r w:rsidRPr="00725AB5">
              <w:rPr>
                <w:sz w:val="20"/>
                <w:szCs w:val="20"/>
                <w:lang w:val="kk-KZ"/>
              </w:rPr>
              <w:t xml:space="preserve">  әртүрлі ұзындықтағы, биіктіктегі заттар арасындағы өлшемдік қатынастарды орнату.</w:t>
            </w:r>
          </w:p>
          <w:p w14:paraId="2FC0F1FD" w14:textId="77777777" w:rsidR="00725AB5" w:rsidRPr="00725AB5" w:rsidRDefault="00725AB5" w:rsidP="00725AB5">
            <w:pPr>
              <w:spacing w:after="0" w:line="0" w:lineRule="atLeast"/>
              <w:rPr>
                <w:rFonts w:ascii="Times New Roman" w:hAnsi="Times New Roman" w:cs="Times New Roman"/>
                <w:b/>
                <w:sz w:val="16"/>
                <w:szCs w:val="20"/>
                <w:lang w:val="kk-KZ"/>
              </w:rPr>
            </w:pPr>
            <w:r w:rsidRPr="00725AB5">
              <w:rPr>
                <w:b/>
                <w:sz w:val="20"/>
                <w:szCs w:val="20"/>
                <w:lang w:val="kk-KZ"/>
              </w:rPr>
              <w:t>Логикаға арналған ойын жаттығулары.</w:t>
            </w:r>
            <w:r w:rsidRPr="00725AB5">
              <w:rPr>
                <w:sz w:val="20"/>
                <w:szCs w:val="20"/>
                <w:lang w:val="kk-KZ"/>
              </w:rPr>
              <w:t xml:space="preserve"> Балалардың түсінігін тексеру және білімін түзету үшін мынадай үлгіде логикалық тапсырма ұсынуға болады: 1. Қызыл қарындаш жасыл қарындаштан ұзынырақ, жасыл қарындаш көгілдірден ұзынырақ. Ең қысқа қарындаш қандай? 2. Жасыл таспа көгілдірден жіңішкерек, көгілдір қызылдан жіңішкерек. Ең жалпақ таспа қайсысы?</w:t>
            </w:r>
          </w:p>
        </w:tc>
        <w:tc>
          <w:tcPr>
            <w:tcW w:w="2563" w:type="dxa"/>
            <w:gridSpan w:val="4"/>
            <w:tcBorders>
              <w:top w:val="single" w:sz="4" w:space="0" w:color="auto"/>
              <w:left w:val="single" w:sz="4" w:space="0" w:color="auto"/>
              <w:bottom w:val="single" w:sz="4" w:space="0" w:color="auto"/>
              <w:right w:val="single" w:sz="4" w:space="0" w:color="auto"/>
            </w:tcBorders>
          </w:tcPr>
          <w:p w14:paraId="18103A46" w14:textId="77777777" w:rsidR="00725AB5" w:rsidRPr="00725AB5" w:rsidRDefault="00725AB5" w:rsidP="00725AB5">
            <w:pPr>
              <w:spacing w:after="0" w:line="0" w:lineRule="atLeast"/>
              <w:rPr>
                <w:rFonts w:ascii="Times New Roman" w:hAnsi="Times New Roman" w:cs="Times New Roman"/>
                <w:b/>
                <w:color w:val="000000"/>
                <w:sz w:val="20"/>
                <w:szCs w:val="24"/>
                <w:lang w:val="kk-KZ" w:eastAsia="en-US" w:bidi="en-US"/>
              </w:rPr>
            </w:pPr>
            <w:r w:rsidRPr="00725AB5">
              <w:rPr>
                <w:rFonts w:ascii="Times New Roman" w:hAnsi="Times New Roman" w:cs="Times New Roman"/>
                <w:b/>
                <w:color w:val="000000"/>
                <w:sz w:val="20"/>
                <w:szCs w:val="24"/>
                <w:lang w:val="kk-KZ" w:eastAsia="en-US" w:bidi="en-US"/>
              </w:rPr>
              <w:t>Математика негіздері</w:t>
            </w:r>
          </w:p>
          <w:p w14:paraId="41984E38" w14:textId="77777777" w:rsidR="00725AB5" w:rsidRPr="00725AB5" w:rsidRDefault="00725AB5" w:rsidP="00725AB5">
            <w:pPr>
              <w:spacing w:after="0" w:line="0" w:lineRule="atLeast"/>
              <w:rPr>
                <w:sz w:val="20"/>
                <w:szCs w:val="20"/>
                <w:lang w:val="kk-KZ"/>
              </w:rPr>
            </w:pPr>
            <w:r w:rsidRPr="00725AB5">
              <w:rPr>
                <w:rFonts w:ascii="Times New Roman" w:hAnsi="Times New Roman" w:cs="Times New Roman"/>
                <w:sz w:val="20"/>
                <w:szCs w:val="20"/>
                <w:lang w:val="kk-KZ"/>
              </w:rPr>
              <w:t xml:space="preserve"> </w:t>
            </w:r>
            <w:r w:rsidRPr="00725AB5">
              <w:rPr>
                <w:b/>
                <w:lang w:val="kk-KZ"/>
              </w:rPr>
              <w:t>Міндеті:</w:t>
            </w:r>
            <w:r w:rsidRPr="00725AB5">
              <w:rPr>
                <w:lang w:val="kk-KZ"/>
              </w:rPr>
              <w:t xml:space="preserve">  </w:t>
            </w:r>
            <w:r w:rsidRPr="00725AB5">
              <w:rPr>
                <w:sz w:val="20"/>
                <w:szCs w:val="20"/>
                <w:lang w:val="kk-KZ"/>
              </w:rPr>
              <w:t>Геометриялық фигура – тіктөртбұрышпен таныстыру;</w:t>
            </w:r>
            <w:r w:rsidRPr="00725AB5">
              <w:rPr>
                <w:lang w:val="kk-KZ"/>
              </w:rPr>
              <w:t xml:space="preserve"> </w:t>
            </w:r>
            <w:r w:rsidRPr="00725AB5">
              <w:rPr>
                <w:sz w:val="20"/>
                <w:szCs w:val="20"/>
                <w:lang w:val="kk-KZ"/>
              </w:rPr>
              <w:t xml:space="preserve">геометриялық фигураларды тануға және атауға: дөңгелек, шаршы, тіктөртбұрыш, үшбұрыш, ұқсастығы мен айырмашылығын табуға үйрету. </w:t>
            </w:r>
          </w:p>
          <w:p w14:paraId="0AFD9C6E" w14:textId="77777777" w:rsidR="00725AB5" w:rsidRPr="00725AB5" w:rsidRDefault="00725AB5" w:rsidP="00725AB5">
            <w:pPr>
              <w:spacing w:after="0" w:line="0" w:lineRule="atLeast"/>
              <w:rPr>
                <w:sz w:val="20"/>
                <w:szCs w:val="20"/>
                <w:lang w:val="kk-KZ"/>
              </w:rPr>
            </w:pPr>
            <w:r w:rsidRPr="00725AB5">
              <w:rPr>
                <w:b/>
                <w:sz w:val="20"/>
                <w:szCs w:val="20"/>
                <w:lang w:val="kk-KZ"/>
              </w:rPr>
              <w:t>Мақсаты:</w:t>
            </w:r>
            <w:r w:rsidRPr="00725AB5">
              <w:rPr>
                <w:sz w:val="20"/>
                <w:szCs w:val="20"/>
                <w:lang w:val="kk-KZ"/>
              </w:rPr>
              <w:t xml:space="preserve"> геометриялық фигуралардан модельдеу біліктілігін қалыптастыру.</w:t>
            </w:r>
          </w:p>
          <w:p w14:paraId="3E66D285"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«Сәйкес қиықты таңда» дидактикалық ойыны</w:t>
            </w:r>
          </w:p>
          <w:p w14:paraId="09A718C1"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sz w:val="20"/>
                <w:szCs w:val="20"/>
                <w:lang w:val="kk-KZ"/>
              </w:rPr>
              <w:t>«Бұл неге ұқсайды?» – пішініне сәйкес заттарды табады.Берілген фигуралар.</w:t>
            </w:r>
          </w:p>
        </w:tc>
        <w:tc>
          <w:tcPr>
            <w:tcW w:w="2303" w:type="dxa"/>
            <w:gridSpan w:val="6"/>
            <w:tcBorders>
              <w:top w:val="single" w:sz="4" w:space="0" w:color="auto"/>
              <w:left w:val="single" w:sz="4" w:space="0" w:color="auto"/>
              <w:bottom w:val="single" w:sz="4" w:space="0" w:color="auto"/>
              <w:right w:val="single" w:sz="4" w:space="0" w:color="auto"/>
            </w:tcBorders>
            <w:hideMark/>
          </w:tcPr>
          <w:p w14:paraId="6A6D4ED2"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rFonts w:ascii="Times New Roman" w:hAnsi="Times New Roman" w:cs="Times New Roman"/>
                <w:b/>
                <w:sz w:val="20"/>
                <w:szCs w:val="20"/>
                <w:lang w:val="kk-KZ" w:eastAsia="en-US"/>
              </w:rPr>
              <w:t>Сөйлеуді дамыту</w:t>
            </w:r>
          </w:p>
          <w:p w14:paraId="7E75BCA8" w14:textId="77777777" w:rsidR="00725AB5" w:rsidRPr="00725AB5" w:rsidRDefault="00725AB5" w:rsidP="00725AB5">
            <w:pPr>
              <w:tabs>
                <w:tab w:val="left" w:pos="766"/>
              </w:tabs>
              <w:spacing w:after="0" w:line="0" w:lineRule="atLeast"/>
              <w:rPr>
                <w:rFonts w:ascii="Times New Roman" w:hAnsi="Times New Roman" w:cs="Times New Roman"/>
                <w:sz w:val="18"/>
                <w:lang w:val="kk-KZ" w:eastAsia="en-US"/>
              </w:rPr>
            </w:pPr>
            <w:r w:rsidRPr="00725AB5">
              <w:rPr>
                <w:rFonts w:ascii="Times New Roman" w:hAnsi="Times New Roman" w:cs="Times New Roman"/>
                <w:b/>
                <w:sz w:val="18"/>
                <w:szCs w:val="20"/>
                <w:lang w:val="kk-KZ" w:eastAsia="en-US"/>
              </w:rPr>
              <w:t>Міндеті</w:t>
            </w:r>
            <w:r w:rsidRPr="00725AB5">
              <w:rPr>
                <w:rFonts w:ascii="Times New Roman" w:hAnsi="Times New Roman" w:cs="Times New Roman"/>
                <w:b/>
                <w:sz w:val="20"/>
                <w:szCs w:val="20"/>
                <w:lang w:val="kk-KZ" w:eastAsia="en-US"/>
              </w:rPr>
              <w:t>:</w:t>
            </w:r>
            <w:r w:rsidRPr="00725AB5">
              <w:rPr>
                <w:rFonts w:ascii="Times New Roman" w:hAnsi="Times New Roman" w:cs="Times New Roman"/>
                <w:sz w:val="20"/>
                <w:lang w:val="kk-KZ" w:eastAsia="en-US"/>
              </w:rPr>
              <w:t xml:space="preserve"> </w:t>
            </w:r>
            <w:r w:rsidRPr="00725AB5">
              <w:rPr>
                <w:rFonts w:ascii="Times New Roman" w:hAnsi="Times New Roman" w:cs="Times New Roman"/>
                <w:sz w:val="18"/>
                <w:lang w:val="kk-KZ" w:eastAsia="en-US"/>
              </w:rPr>
              <w:t>Түбірлес сөздердің мағынасын түсіндіру  және қолдана білу, етістіктерді жалғаулармен қолдану,</w:t>
            </w:r>
            <w:r w:rsidRPr="00725AB5">
              <w:rPr>
                <w:rFonts w:ascii="Times New Roman" w:hAnsi="Times New Roman" w:cs="Times New Roman"/>
                <w:sz w:val="16"/>
                <w:lang w:val="kk-KZ" w:eastAsia="en-US"/>
              </w:rPr>
              <w:t xml:space="preserve"> </w:t>
            </w:r>
          </w:p>
          <w:p w14:paraId="05D3683B" w14:textId="77777777" w:rsidR="00725AB5" w:rsidRPr="00725AB5" w:rsidRDefault="00725AB5" w:rsidP="00725AB5">
            <w:pPr>
              <w:spacing w:after="0" w:line="0" w:lineRule="atLeast"/>
              <w:rPr>
                <w:rFonts w:ascii="Times New Roman" w:hAnsi="Times New Roman" w:cs="Times New Roman"/>
                <w:sz w:val="20"/>
                <w:lang w:val="kk-KZ" w:eastAsia="en-US"/>
              </w:rPr>
            </w:pPr>
            <w:r w:rsidRPr="00725AB5">
              <w:rPr>
                <w:rFonts w:ascii="Times New Roman" w:hAnsi="Times New Roman" w:cs="Times New Roman"/>
                <w:b/>
                <w:sz w:val="20"/>
                <w:szCs w:val="20"/>
                <w:lang w:val="kk-KZ"/>
              </w:rPr>
              <w:t>Мақсаты</w:t>
            </w:r>
            <w:r w:rsidRPr="00725AB5">
              <w:rPr>
                <w:rFonts w:ascii="Times New Roman" w:hAnsi="Times New Roman" w:cs="Times New Roman"/>
                <w:b/>
                <w:sz w:val="14"/>
                <w:szCs w:val="20"/>
                <w:lang w:val="kk-KZ"/>
              </w:rPr>
              <w:t xml:space="preserve"> </w:t>
            </w:r>
            <w:r w:rsidRPr="00725AB5">
              <w:rPr>
                <w:rFonts w:ascii="Times New Roman" w:hAnsi="Times New Roman" w:cs="Times New Roman"/>
                <w:sz w:val="18"/>
                <w:lang w:val="kk-KZ"/>
              </w:rPr>
              <w:t xml:space="preserve"> </w:t>
            </w:r>
            <w:r w:rsidRPr="00725AB5">
              <w:rPr>
                <w:rFonts w:ascii="Times New Roman" w:hAnsi="Times New Roman" w:cs="Times New Roman"/>
                <w:sz w:val="20"/>
                <w:lang w:val="kk-KZ"/>
              </w:rPr>
              <w:t xml:space="preserve">, </w:t>
            </w:r>
            <w:r w:rsidRPr="00725AB5">
              <w:rPr>
                <w:rFonts w:ascii="Times New Roman" w:hAnsi="Times New Roman" w:cs="Times New Roman"/>
                <w:sz w:val="18"/>
                <w:lang w:val="kk-KZ"/>
              </w:rPr>
              <w:t>Балаларды тазалыққа, ұқыптылыққа тәрбиелеу</w:t>
            </w:r>
          </w:p>
          <w:p w14:paraId="1A5241D4"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xml:space="preserve"> –Балалар, таза, ұқыпты бала деп қандай баланы айтамыз?</w:t>
            </w:r>
          </w:p>
          <w:p w14:paraId="60B423CD"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–Енді «ұқыпты бала» дегенге мағынасы қарама-қарсы сөз айтыңдаршы?</w:t>
            </w:r>
          </w:p>
          <w:p w14:paraId="79CE5BBE"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–Сендер өздеріңді қандай балаға жатқызар едіңдер?</w:t>
            </w:r>
          </w:p>
          <w:p w14:paraId="7CA273EB" w14:textId="77777777" w:rsidR="00725AB5" w:rsidRPr="00725AB5" w:rsidRDefault="00725AB5" w:rsidP="00725AB5">
            <w:pPr>
              <w:spacing w:after="0" w:line="0" w:lineRule="atLeast"/>
              <w:rPr>
                <w:rFonts w:ascii="Times New Roman" w:hAnsi="Times New Roman" w:cs="Times New Roman"/>
                <w:szCs w:val="24"/>
                <w:lang w:val="kk-KZ"/>
              </w:rPr>
            </w:pPr>
            <w:r w:rsidRPr="00725AB5">
              <w:rPr>
                <w:rFonts w:ascii="Times New Roman" w:hAnsi="Times New Roman" w:cs="Times New Roman"/>
                <w:sz w:val="20"/>
                <w:szCs w:val="20"/>
              </w:rPr>
              <w:t>–Өздерің таза жүресіңдер ме?</w:t>
            </w:r>
            <w:r w:rsidRPr="00725AB5">
              <w:rPr>
                <w:rFonts w:ascii="Times New Roman" w:hAnsi="Times New Roman" w:cs="Times New Roman"/>
                <w:sz w:val="14"/>
              </w:rPr>
              <w:t xml:space="preserve"> </w:t>
            </w:r>
            <w:r w:rsidRPr="00725AB5">
              <w:rPr>
                <w:rFonts w:ascii="Times New Roman" w:hAnsi="Times New Roman" w:cs="Times New Roman"/>
                <w:b/>
                <w:sz w:val="16"/>
                <w:szCs w:val="20"/>
              </w:rPr>
              <w:t xml:space="preserve"> </w:t>
            </w:r>
          </w:p>
        </w:tc>
        <w:tc>
          <w:tcPr>
            <w:tcW w:w="2522" w:type="dxa"/>
            <w:gridSpan w:val="5"/>
            <w:tcBorders>
              <w:top w:val="single" w:sz="4" w:space="0" w:color="auto"/>
              <w:left w:val="single" w:sz="4" w:space="0" w:color="auto"/>
              <w:bottom w:val="single" w:sz="4" w:space="0" w:color="auto"/>
              <w:right w:val="single" w:sz="4" w:space="0" w:color="auto"/>
            </w:tcBorders>
          </w:tcPr>
          <w:p w14:paraId="7F45EDC9"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r w:rsidRPr="00725AB5">
              <w:rPr>
                <w:rFonts w:ascii="Times New Roman" w:hAnsi="Times New Roman" w:cs="Times New Roman"/>
                <w:sz w:val="18"/>
                <w:lang w:val="kk-KZ" w:eastAsia="en-US"/>
              </w:rPr>
              <w:t>.</w:t>
            </w:r>
            <w:r w:rsidRPr="00725AB5">
              <w:rPr>
                <w:rFonts w:ascii="Times New Roman" w:hAnsi="Times New Roman" w:cs="Times New Roman"/>
                <w:b/>
                <w:color w:val="000000"/>
                <w:sz w:val="18"/>
                <w:szCs w:val="20"/>
                <w:lang w:val="kk-KZ" w:eastAsia="en-US" w:bidi="en-US"/>
              </w:rPr>
              <w:t xml:space="preserve"> Қазақ тілі</w:t>
            </w:r>
          </w:p>
          <w:p w14:paraId="38C03C1E" w14:textId="77777777" w:rsidR="00725AB5" w:rsidRPr="00725AB5" w:rsidRDefault="00725AB5" w:rsidP="00725AB5">
            <w:pPr>
              <w:spacing w:after="0" w:line="0" w:lineRule="atLeast"/>
              <w:rPr>
                <w:rFonts w:ascii="Times New Roman" w:hAnsi="Times New Roman" w:cs="Times New Roman"/>
                <w:b/>
                <w:sz w:val="18"/>
                <w:lang w:val="kk-KZ" w:eastAsia="en-US"/>
              </w:rPr>
            </w:pPr>
            <w:r w:rsidRPr="00725AB5">
              <w:rPr>
                <w:rFonts w:ascii="Times New Roman" w:hAnsi="Times New Roman" w:cs="Times New Roman"/>
                <w:b/>
                <w:color w:val="000000"/>
                <w:sz w:val="20"/>
                <w:szCs w:val="20"/>
                <w:lang w:val="kk-KZ" w:eastAsia="en-US" w:bidi="en-US"/>
              </w:rPr>
              <w:t xml:space="preserve"> Міндеті:  </w:t>
            </w:r>
            <w:r w:rsidRPr="00725AB5">
              <w:rPr>
                <w:rFonts w:ascii="Times New Roman" w:hAnsi="Times New Roman" w:cs="Times New Roman"/>
                <w:color w:val="000000"/>
                <w:sz w:val="18"/>
                <w:szCs w:val="20"/>
                <w:lang w:val="kk-KZ" w:eastAsia="en-US" w:bidi="en-US"/>
              </w:rPr>
              <w:t>Ауызекі сөйлеуді қарым-қатынас құралы ретінде дамыту</w:t>
            </w:r>
          </w:p>
          <w:p w14:paraId="41CF2DBB" w14:textId="77777777" w:rsidR="00725AB5" w:rsidRPr="00725AB5" w:rsidRDefault="00725AB5" w:rsidP="00725AB5">
            <w:pPr>
              <w:spacing w:after="0" w:line="0" w:lineRule="atLeast"/>
              <w:rPr>
                <w:rFonts w:ascii="Times New Roman" w:hAnsi="Times New Roman" w:cs="Times New Roman"/>
                <w:sz w:val="16"/>
                <w:lang w:val="kk-KZ" w:eastAsia="en-US"/>
              </w:rPr>
            </w:pPr>
            <w:r w:rsidRPr="00725AB5">
              <w:rPr>
                <w:rFonts w:ascii="Times New Roman" w:hAnsi="Times New Roman" w:cs="Times New Roman"/>
                <w:b/>
                <w:color w:val="000000"/>
                <w:sz w:val="20"/>
                <w:szCs w:val="20"/>
                <w:lang w:val="kk-KZ" w:bidi="en-US"/>
              </w:rPr>
              <w:t>Мақсаты</w:t>
            </w:r>
            <w:r w:rsidRPr="00725AB5">
              <w:rPr>
                <w:rFonts w:ascii="Times New Roman" w:hAnsi="Times New Roman" w:cs="Times New Roman"/>
                <w:sz w:val="18"/>
                <w:lang w:val="kk-KZ"/>
              </w:rPr>
              <w:t xml:space="preserve"> </w:t>
            </w:r>
            <w:r w:rsidRPr="00725AB5">
              <w:rPr>
                <w:rFonts w:ascii="Times New Roman" w:hAnsi="Times New Roman" w:cs="Times New Roman"/>
                <w:sz w:val="16"/>
                <w:lang w:val="kk-KZ"/>
              </w:rPr>
              <w:t xml:space="preserve"> апта күндерінің қазақша атауын дұрыс айту, есте сақтауға үйрету. Қазақ тіліндегі сөздер мен сөйлемдерді түсіну</w:t>
            </w:r>
            <w:r w:rsidRPr="00725AB5">
              <w:rPr>
                <w:rFonts w:ascii="Times New Roman" w:hAnsi="Times New Roman" w:cs="Times New Roman"/>
                <w:sz w:val="20"/>
                <w:lang w:val="kk-KZ"/>
              </w:rPr>
              <w:t xml:space="preserve"> </w:t>
            </w:r>
            <w:r w:rsidRPr="00725AB5">
              <w:rPr>
                <w:rFonts w:ascii="Times New Roman" w:hAnsi="Times New Roman" w:cs="Times New Roman"/>
                <w:sz w:val="16"/>
                <w:lang w:val="kk-KZ"/>
              </w:rPr>
              <w:t xml:space="preserve"> </w:t>
            </w:r>
          </w:p>
          <w:p w14:paraId="441A28D0" w14:textId="77777777" w:rsidR="00725AB5" w:rsidRPr="00725AB5" w:rsidRDefault="00725AB5" w:rsidP="00725AB5">
            <w:pPr>
              <w:spacing w:after="0" w:line="0" w:lineRule="atLeast"/>
              <w:rPr>
                <w:rFonts w:ascii="Times New Roman" w:hAnsi="Times New Roman" w:cs="Times New Roman"/>
                <w:sz w:val="16"/>
                <w:lang w:val="kk-KZ"/>
              </w:rPr>
            </w:pPr>
          </w:p>
          <w:p w14:paraId="3A9C9126"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Тақпақ «Апта күндері»</w:t>
            </w:r>
          </w:p>
          <w:p w14:paraId="237933A0"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Апта деген атайдың</w:t>
            </w:r>
          </w:p>
          <w:p w14:paraId="7BBE4C46"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Жеті бірдей ұлы бар.</w:t>
            </w:r>
          </w:p>
          <w:p w14:paraId="4E8120C0"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Біріншісі – дүйсенбі,</w:t>
            </w:r>
          </w:p>
          <w:p w14:paraId="4AD24163"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Екіншісі – сейсенбі,</w:t>
            </w:r>
          </w:p>
          <w:p w14:paraId="7F23526C"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Үшіншісі – сәрсенбі,</w:t>
            </w:r>
          </w:p>
          <w:p w14:paraId="091DE2D0"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Төртіншісі – бейсенбі,</w:t>
            </w:r>
          </w:p>
          <w:p w14:paraId="5A92F67D"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Бесіншісі – жұма,</w:t>
            </w:r>
          </w:p>
          <w:p w14:paraId="53070AB3"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Алтыншысы – сенбі,</w:t>
            </w:r>
          </w:p>
          <w:p w14:paraId="50326771"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Жетіншісі – жексенбі .</w:t>
            </w:r>
          </w:p>
          <w:p w14:paraId="38B741E7"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Дыбыстық жаттығу (айнамен орындалады).</w:t>
            </w:r>
          </w:p>
          <w:p w14:paraId="69680B50"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Ү-ү-ү-ү- дүүй-сенбі</w:t>
            </w:r>
          </w:p>
          <w:p w14:paraId="5786F871"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Ә-ә-ә- сәәр-сенбі</w:t>
            </w:r>
          </w:p>
          <w:p w14:paraId="6FF5F4F8" w14:textId="77777777" w:rsidR="00725AB5" w:rsidRPr="00725AB5" w:rsidRDefault="00725AB5" w:rsidP="00725AB5">
            <w:pPr>
              <w:spacing w:after="0" w:line="0" w:lineRule="atLeast"/>
              <w:rPr>
                <w:rFonts w:ascii="Times New Roman" w:hAnsi="Times New Roman" w:cs="Times New Roman"/>
                <w:b/>
                <w:color w:val="000000"/>
                <w:sz w:val="20"/>
                <w:szCs w:val="20"/>
                <w:lang w:val="kk-KZ" w:eastAsia="en-US" w:bidi="en-US"/>
              </w:rPr>
            </w:pPr>
            <w:r w:rsidRPr="00725AB5">
              <w:rPr>
                <w:rFonts w:ascii="Times New Roman" w:hAnsi="Times New Roman" w:cs="Times New Roman"/>
                <w:sz w:val="18"/>
                <w:lang w:val="kk-KZ"/>
              </w:rPr>
              <w:t>Ұ-ұ-ұ- жұұ-ма</w:t>
            </w:r>
          </w:p>
          <w:p w14:paraId="49C3B9D7" w14:textId="77777777" w:rsidR="00725AB5" w:rsidRPr="00725AB5" w:rsidRDefault="00725AB5" w:rsidP="00725AB5">
            <w:pPr>
              <w:spacing w:after="0" w:line="0" w:lineRule="atLeast"/>
              <w:rPr>
                <w:rFonts w:ascii="Times New Roman" w:hAnsi="Times New Roman" w:cs="Times New Roman"/>
                <w:b/>
                <w:color w:val="000000"/>
                <w:sz w:val="20"/>
                <w:szCs w:val="20"/>
                <w:lang w:val="kk-KZ" w:eastAsia="en-US" w:bidi="en-US"/>
              </w:rPr>
            </w:pPr>
          </w:p>
          <w:p w14:paraId="74BD4EBC" w14:textId="77777777" w:rsidR="00725AB5" w:rsidRPr="00725AB5" w:rsidRDefault="00725AB5" w:rsidP="00725AB5">
            <w:pPr>
              <w:spacing w:after="0" w:line="0" w:lineRule="atLeast"/>
              <w:rPr>
                <w:rFonts w:ascii="Times New Roman" w:hAnsi="Times New Roman" w:cs="Times New Roman"/>
                <w:b/>
                <w:color w:val="000000"/>
                <w:sz w:val="20"/>
                <w:szCs w:val="20"/>
                <w:lang w:val="kk-KZ" w:eastAsia="en-US" w:bidi="en-US"/>
              </w:rPr>
            </w:pPr>
          </w:p>
          <w:p w14:paraId="1D827623" w14:textId="77777777" w:rsidR="00725AB5" w:rsidRPr="00725AB5" w:rsidRDefault="00725AB5" w:rsidP="00725AB5">
            <w:pPr>
              <w:spacing w:after="0" w:line="0" w:lineRule="atLeast"/>
              <w:rPr>
                <w:rFonts w:ascii="Times New Roman" w:hAnsi="Times New Roman" w:cs="Times New Roman"/>
                <w:b/>
                <w:color w:val="000000"/>
                <w:sz w:val="20"/>
                <w:szCs w:val="20"/>
                <w:lang w:val="kk-KZ" w:eastAsia="en-US" w:bidi="en-US"/>
              </w:rPr>
            </w:pPr>
          </w:p>
          <w:p w14:paraId="20867313" w14:textId="77777777" w:rsidR="00725AB5" w:rsidRPr="00725AB5" w:rsidRDefault="00725AB5" w:rsidP="00725AB5">
            <w:pPr>
              <w:spacing w:after="0" w:line="0" w:lineRule="atLeast"/>
              <w:rPr>
                <w:rFonts w:ascii="Times New Roman" w:hAnsi="Times New Roman" w:cs="Times New Roman"/>
                <w:sz w:val="18"/>
                <w:lang w:val="kk-KZ" w:eastAsia="en-US"/>
              </w:rPr>
            </w:pPr>
          </w:p>
          <w:p w14:paraId="60F96DE7"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p>
        </w:tc>
        <w:tc>
          <w:tcPr>
            <w:tcW w:w="2841" w:type="dxa"/>
            <w:gridSpan w:val="4"/>
            <w:tcBorders>
              <w:top w:val="single" w:sz="4" w:space="0" w:color="auto"/>
              <w:left w:val="single" w:sz="4" w:space="0" w:color="auto"/>
              <w:bottom w:val="single" w:sz="4" w:space="0" w:color="auto"/>
              <w:right w:val="single" w:sz="4" w:space="0" w:color="auto"/>
            </w:tcBorders>
          </w:tcPr>
          <w:p w14:paraId="5BFA1421" w14:textId="77777777" w:rsidR="00725AB5" w:rsidRPr="00725AB5" w:rsidRDefault="00725AB5" w:rsidP="00725AB5">
            <w:pPr>
              <w:spacing w:after="0" w:line="0" w:lineRule="atLeast"/>
              <w:rPr>
                <w:rFonts w:ascii="Times New Roman" w:hAnsi="Times New Roman" w:cs="Times New Roman"/>
                <w:bCs/>
                <w:sz w:val="20"/>
                <w:szCs w:val="20"/>
                <w:lang w:val="kk-KZ"/>
              </w:rPr>
            </w:pPr>
            <w:r w:rsidRPr="00725AB5">
              <w:rPr>
                <w:rFonts w:ascii="Times New Roman" w:hAnsi="Times New Roman" w:cs="Times New Roman"/>
                <w:bCs/>
                <w:sz w:val="20"/>
                <w:szCs w:val="20"/>
                <w:lang w:val="kk-KZ"/>
              </w:rPr>
              <w:t xml:space="preserve">Көркем әдебиет </w:t>
            </w:r>
          </w:p>
          <w:p w14:paraId="23E30E55" w14:textId="77777777" w:rsidR="00725AB5" w:rsidRPr="00725AB5" w:rsidRDefault="00725AB5" w:rsidP="00725AB5">
            <w:pPr>
              <w:spacing w:after="0" w:line="0" w:lineRule="atLeast"/>
              <w:ind w:left="3"/>
              <w:rPr>
                <w:rFonts w:ascii="Times New Roman" w:hAnsi="Times New Roman" w:cs="Times New Roman"/>
                <w:sz w:val="18"/>
                <w:lang w:val="kk-KZ" w:eastAsia="en-US"/>
              </w:rPr>
            </w:pPr>
            <w:r w:rsidRPr="00725AB5">
              <w:rPr>
                <w:rFonts w:ascii="Times New Roman" w:hAnsi="Times New Roman" w:cs="Times New Roman"/>
                <w:b/>
                <w:sz w:val="20"/>
                <w:szCs w:val="20"/>
                <w:lang w:val="kk-KZ" w:eastAsia="en-US"/>
              </w:rPr>
              <w:t xml:space="preserve"> Міндеті:</w:t>
            </w:r>
            <w:r w:rsidRPr="00725AB5">
              <w:rPr>
                <w:rFonts w:ascii="Times New Roman" w:hAnsi="Times New Roman" w:cs="Times New Roman"/>
                <w:lang w:val="kk-KZ" w:eastAsia="en-US"/>
              </w:rPr>
              <w:t xml:space="preserve"> </w:t>
            </w:r>
            <w:r w:rsidRPr="00725AB5">
              <w:rPr>
                <w:rFonts w:ascii="Times New Roman" w:hAnsi="Times New Roman" w:cs="Times New Roman"/>
                <w:b/>
                <w:sz w:val="20"/>
                <w:szCs w:val="20"/>
                <w:lang w:val="kk-KZ" w:eastAsia="en-US"/>
              </w:rPr>
              <w:t>-</w:t>
            </w:r>
            <w:r w:rsidRPr="00725AB5">
              <w:rPr>
                <w:rFonts w:ascii="Times New Roman" w:hAnsi="Times New Roman" w:cs="Times New Roman"/>
                <w:sz w:val="18"/>
                <w:szCs w:val="20"/>
                <w:lang w:val="kk-KZ" w:eastAsia="en-US"/>
              </w:rPr>
              <w:t>диалогтік сөйлеуді дамыту, кейіпкерлерге және олардың әрекеттеріне өз көзқарасын білдіру</w:t>
            </w:r>
          </w:p>
          <w:p w14:paraId="58A98C46" w14:textId="77777777" w:rsidR="00725AB5" w:rsidRPr="00725AB5" w:rsidRDefault="00725AB5" w:rsidP="00725AB5">
            <w:pPr>
              <w:spacing w:after="0" w:line="0" w:lineRule="atLeast"/>
              <w:rPr>
                <w:rFonts w:ascii="Times New Roman" w:hAnsi="Times New Roman" w:cs="Times New Roman"/>
                <w:sz w:val="16"/>
                <w:lang w:val="kk-KZ" w:eastAsia="en-US"/>
              </w:rPr>
            </w:pP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18"/>
                <w:szCs w:val="20"/>
                <w:lang w:val="kk-KZ"/>
              </w:rPr>
              <w:t>ертегі мазмұнын ойнату арқылы театр мəдениетіне баулу</w:t>
            </w:r>
            <w:r w:rsidRPr="00725AB5">
              <w:rPr>
                <w:rFonts w:ascii="Times New Roman" w:hAnsi="Times New Roman" w:cs="Times New Roman"/>
                <w:sz w:val="16"/>
                <w:lang w:val="kk-KZ"/>
              </w:rPr>
              <w:t xml:space="preserve">   </w:t>
            </w:r>
          </w:p>
          <w:p w14:paraId="7B773883" w14:textId="77777777" w:rsidR="00725AB5" w:rsidRPr="00725AB5" w:rsidRDefault="00725AB5" w:rsidP="00725AB5">
            <w:pPr>
              <w:spacing w:after="0" w:line="0" w:lineRule="atLeast"/>
              <w:rPr>
                <w:rFonts w:ascii="Times New Roman" w:hAnsi="Times New Roman" w:cs="Times New Roman"/>
                <w:sz w:val="16"/>
                <w:lang w:val="kk-KZ"/>
              </w:rPr>
            </w:pPr>
          </w:p>
          <w:p w14:paraId="27BFE6B0"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Балалар, суреттен нені көріп тұрсыңдар?</w:t>
            </w:r>
          </w:p>
          <w:p w14:paraId="0801B366"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 Мысық қалай дыбыстайды?</w:t>
            </w:r>
          </w:p>
          <w:p w14:paraId="444C1224"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 Ол нені жақсы көреді?</w:t>
            </w:r>
          </w:p>
          <w:p w14:paraId="3560D0DC"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 Бүгін «Мақтақыз бен мысық» атты қазақ халық ертегісімен танысамыз.</w:t>
            </w:r>
          </w:p>
          <w:p w14:paraId="5E396355"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Ертегі – əдеби жанрдың бір түрі екенін естеріне түсіру. Ертегінің əңгімеден</w:t>
            </w:r>
          </w:p>
          <w:p w14:paraId="5AA4A4CB"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айырмашылығы – ертегіні ойдан, қиялдан құрастырады.</w:t>
            </w:r>
          </w:p>
          <w:p w14:paraId="7952F5AE" w14:textId="77777777" w:rsidR="00725AB5" w:rsidRPr="00725AB5" w:rsidRDefault="00725AB5" w:rsidP="00725AB5">
            <w:pPr>
              <w:spacing w:after="0" w:line="0" w:lineRule="atLeast"/>
              <w:rPr>
                <w:rFonts w:ascii="Times New Roman" w:hAnsi="Times New Roman" w:cs="Times New Roman"/>
                <w:b/>
                <w:sz w:val="18"/>
                <w:szCs w:val="20"/>
                <w:lang w:val="kk-KZ"/>
              </w:rPr>
            </w:pPr>
            <w:r w:rsidRPr="00725AB5">
              <w:rPr>
                <w:rFonts w:ascii="Times New Roman" w:hAnsi="Times New Roman" w:cs="Times New Roman"/>
                <w:sz w:val="18"/>
                <w:szCs w:val="20"/>
                <w:lang w:val="kk-KZ"/>
              </w:rPr>
              <w:t>Ертегіні оқып беріп, мазмұнын ашу</w:t>
            </w:r>
            <w:r w:rsidRPr="00725AB5">
              <w:rPr>
                <w:rFonts w:ascii="Times New Roman" w:hAnsi="Times New Roman" w:cs="Times New Roman"/>
                <w:b/>
                <w:sz w:val="18"/>
                <w:szCs w:val="20"/>
                <w:lang w:val="kk-KZ"/>
              </w:rPr>
              <w:t xml:space="preserve"> </w:t>
            </w:r>
          </w:p>
          <w:p w14:paraId="7EA810AA"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Ертегі не туралы?</w:t>
            </w:r>
          </w:p>
          <w:p w14:paraId="10943EB9"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 Мақтақыз не тауып алды?</w:t>
            </w:r>
          </w:p>
          <w:p w14:paraId="22370784"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 Мақтақыз мысықты қалай жазалады?</w:t>
            </w:r>
          </w:p>
          <w:p w14:paraId="3428114B"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 Мысық қатық іздеп жүргенде нелерге кездеседі?</w:t>
            </w:r>
          </w:p>
          <w:p w14:paraId="002C48E2"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r w:rsidRPr="00725AB5">
              <w:rPr>
                <w:rFonts w:ascii="Times New Roman" w:hAnsi="Times New Roman" w:cs="Times New Roman"/>
                <w:sz w:val="18"/>
                <w:szCs w:val="20"/>
                <w:lang w:val="kk-KZ"/>
              </w:rPr>
              <w:t>– Мысық құйрығын қалай қайтарып алды?</w:t>
            </w:r>
          </w:p>
        </w:tc>
      </w:tr>
      <w:tr w:rsidR="00725AB5" w:rsidRPr="00725AB5" w14:paraId="5BFA7D71" w14:textId="77777777" w:rsidTr="00725AB5">
        <w:trPr>
          <w:gridAfter w:val="1"/>
          <w:wAfter w:w="12" w:type="dxa"/>
          <w:trHeight w:val="562"/>
        </w:trPr>
        <w:tc>
          <w:tcPr>
            <w:tcW w:w="15438" w:type="dxa"/>
            <w:gridSpan w:val="25"/>
            <w:tcBorders>
              <w:top w:val="single" w:sz="4" w:space="0" w:color="auto"/>
              <w:left w:val="single" w:sz="4" w:space="0" w:color="auto"/>
              <w:bottom w:val="single" w:sz="4" w:space="0" w:color="auto"/>
              <w:right w:val="single" w:sz="4" w:space="0" w:color="auto"/>
            </w:tcBorders>
            <w:hideMark/>
          </w:tcPr>
          <w:p w14:paraId="72DEB926" w14:textId="77777777" w:rsidR="00725AB5" w:rsidRPr="00725AB5" w:rsidRDefault="00725AB5" w:rsidP="00725AB5">
            <w:pPr>
              <w:spacing w:after="0" w:line="0" w:lineRule="atLeast"/>
              <w:jc w:val="center"/>
              <w:rPr>
                <w:rFonts w:ascii="Times New Roman" w:hAnsi="Times New Roman" w:cs="Times New Roman"/>
                <w:b/>
                <w:color w:val="000099"/>
                <w:szCs w:val="24"/>
                <w:shd w:val="clear" w:color="auto" w:fill="FFFFFF"/>
                <w:lang w:val="kk-KZ" w:eastAsia="en-US"/>
              </w:rPr>
            </w:pPr>
            <w:r w:rsidRPr="00725AB5">
              <w:rPr>
                <w:rFonts w:ascii="Times New Roman" w:hAnsi="Times New Roman" w:cs="Times New Roman"/>
                <w:b/>
                <w:color w:val="000099"/>
                <w:sz w:val="24"/>
                <w:szCs w:val="24"/>
                <w:shd w:val="clear" w:color="auto" w:fill="FFFFFF"/>
                <w:lang w:val="kk-KZ" w:eastAsia="en-US"/>
              </w:rPr>
              <w:t xml:space="preserve">Үзіліс:  </w:t>
            </w:r>
            <w:r w:rsidRPr="00725AB5">
              <w:rPr>
                <w:rFonts w:ascii="Times New Roman" w:hAnsi="Times New Roman" w:cs="Times New Roman"/>
                <w:b/>
                <w:color w:val="000099"/>
                <w:szCs w:val="24"/>
                <w:shd w:val="clear" w:color="auto" w:fill="FFFFFF"/>
                <w:lang w:val="kk-KZ" w:eastAsia="en-US"/>
              </w:rPr>
              <w:t xml:space="preserve"> Затты лақтыру мен қағып алуға арналған ойындар </w:t>
            </w:r>
          </w:p>
          <w:p w14:paraId="6571DB64" w14:textId="77777777" w:rsidR="00725AB5" w:rsidRPr="00725AB5" w:rsidRDefault="00725AB5" w:rsidP="00725AB5">
            <w:pPr>
              <w:spacing w:after="0" w:line="0" w:lineRule="atLeast"/>
              <w:jc w:val="center"/>
              <w:rPr>
                <w:rFonts w:ascii="Times New Roman" w:hAnsi="Times New Roman" w:cs="Times New Roman"/>
                <w:b/>
                <w:color w:val="000099"/>
                <w:sz w:val="24"/>
                <w:szCs w:val="24"/>
                <w:lang w:val="kk-KZ" w:eastAsia="en-US" w:bidi="en-US"/>
              </w:rPr>
            </w:pPr>
            <w:r w:rsidRPr="00725AB5">
              <w:rPr>
                <w:rFonts w:ascii="Times New Roman" w:hAnsi="Times New Roman" w:cs="Times New Roman"/>
                <w:b/>
                <w:color w:val="000099"/>
                <w:szCs w:val="24"/>
                <w:shd w:val="clear" w:color="auto" w:fill="FFFFFF"/>
                <w:lang w:val="kk-KZ" w:eastAsia="en-US"/>
              </w:rPr>
              <w:t>« Дөңгелекті лақтыру »</w:t>
            </w:r>
            <w:r w:rsidRPr="00725AB5">
              <w:rPr>
                <w:rFonts w:ascii="Times New Roman" w:hAnsi="Times New Roman" w:cs="Times New Roman"/>
                <w:color w:val="000099"/>
                <w:szCs w:val="24"/>
                <w:shd w:val="clear" w:color="auto" w:fill="FFFFFF"/>
                <w:lang w:val="kk-KZ" w:eastAsia="en-US"/>
              </w:rPr>
              <w:t> </w:t>
            </w:r>
            <w:r w:rsidRPr="00725AB5">
              <w:rPr>
                <w:rFonts w:ascii="Times New Roman" w:hAnsi="Times New Roman" w:cs="Times New Roman"/>
                <w:b/>
                <w:color w:val="000099"/>
                <w:szCs w:val="24"/>
                <w:shd w:val="clear" w:color="auto" w:fill="FFFFFF"/>
                <w:lang w:val="kk-KZ" w:eastAsia="en-US"/>
              </w:rPr>
              <w:t xml:space="preserve"> </w:t>
            </w:r>
            <w:r w:rsidRPr="00725AB5">
              <w:rPr>
                <w:rFonts w:ascii="Times New Roman" w:hAnsi="Times New Roman" w:cs="Times New Roman"/>
                <w:b/>
                <w:color w:val="000099"/>
                <w:sz w:val="24"/>
                <w:szCs w:val="24"/>
                <w:shd w:val="clear" w:color="auto" w:fill="FFFFFF"/>
                <w:lang w:val="kk-KZ" w:eastAsia="en-US"/>
              </w:rPr>
              <w:t xml:space="preserve"> </w:t>
            </w:r>
            <w:r w:rsidRPr="00725AB5">
              <w:rPr>
                <w:rFonts w:ascii="Times New Roman" w:hAnsi="Times New Roman" w:cs="Times New Roman"/>
                <w:color w:val="000099"/>
                <w:sz w:val="24"/>
                <w:szCs w:val="24"/>
                <w:shd w:val="clear" w:color="auto" w:fill="FFFFFF"/>
                <w:lang w:val="kk-KZ" w:eastAsia="en-US"/>
              </w:rPr>
              <w:t> </w:t>
            </w:r>
            <w:r w:rsidRPr="00725AB5">
              <w:rPr>
                <w:rFonts w:ascii="Times New Roman" w:hAnsi="Times New Roman" w:cs="Times New Roman"/>
                <w:b/>
                <w:color w:val="000099"/>
                <w:sz w:val="24"/>
                <w:szCs w:val="24"/>
                <w:shd w:val="clear" w:color="auto" w:fill="FFFFFF"/>
                <w:lang w:val="kk-KZ" w:eastAsia="en-US"/>
              </w:rPr>
              <w:t xml:space="preserve">   </w:t>
            </w:r>
            <w:r w:rsidRPr="00725AB5">
              <w:rPr>
                <w:rFonts w:ascii="Times New Roman" w:hAnsi="Times New Roman" w:cs="Times New Roman"/>
                <w:color w:val="000099"/>
                <w:sz w:val="24"/>
                <w:szCs w:val="24"/>
                <w:shd w:val="clear" w:color="auto" w:fill="FFFFFF"/>
                <w:lang w:val="kk-KZ" w:eastAsia="en-US"/>
              </w:rPr>
              <w:t> </w:t>
            </w:r>
          </w:p>
        </w:tc>
      </w:tr>
      <w:tr w:rsidR="00725AB5" w:rsidRPr="00367436" w14:paraId="23099A05" w14:textId="77777777" w:rsidTr="00725AB5">
        <w:trPr>
          <w:gridAfter w:val="1"/>
          <w:wAfter w:w="12" w:type="dxa"/>
          <w:trHeight w:val="2263"/>
        </w:trPr>
        <w:tc>
          <w:tcPr>
            <w:tcW w:w="4961" w:type="dxa"/>
            <w:gridSpan w:val="3"/>
            <w:vMerge w:val="restart"/>
            <w:tcBorders>
              <w:top w:val="single" w:sz="4" w:space="0" w:color="auto"/>
              <w:left w:val="single" w:sz="4" w:space="0" w:color="auto"/>
              <w:bottom w:val="single" w:sz="4" w:space="0" w:color="auto"/>
              <w:right w:val="single" w:sz="4" w:space="0" w:color="auto"/>
            </w:tcBorders>
            <w:hideMark/>
          </w:tcPr>
          <w:p w14:paraId="33AB4A64" w14:textId="77777777" w:rsidR="00725AB5" w:rsidRPr="00725AB5" w:rsidRDefault="00725AB5" w:rsidP="00725AB5">
            <w:pPr>
              <w:shd w:val="clear" w:color="auto" w:fill="FFFFFF"/>
              <w:spacing w:after="0" w:line="0" w:lineRule="atLeast"/>
              <w:rPr>
                <w:rFonts w:ascii="Times New Roman" w:hAnsi="Times New Roman" w:cs="Times New Roman"/>
                <w:color w:val="FF0000"/>
                <w:sz w:val="14"/>
                <w:szCs w:val="23"/>
                <w:lang w:val="kk-KZ" w:eastAsia="en-US"/>
              </w:rPr>
            </w:pPr>
            <w:r w:rsidRPr="00725AB5">
              <w:rPr>
                <w:rFonts w:ascii="Times New Roman" w:hAnsi="Times New Roman" w:cs="Times New Roman"/>
                <w:b/>
                <w:bCs/>
                <w:color w:val="FF0000"/>
                <w:sz w:val="14"/>
                <w:szCs w:val="23"/>
                <w:lang w:val="kk-KZ" w:eastAsia="en-US"/>
              </w:rPr>
              <w:lastRenderedPageBreak/>
              <w:t>Тіл ұстарту жаттығуы</w:t>
            </w:r>
          </w:p>
          <w:p w14:paraId="4D51BF36" w14:textId="77777777" w:rsidR="00725AB5" w:rsidRPr="00725AB5" w:rsidRDefault="00725AB5" w:rsidP="00725AB5">
            <w:pPr>
              <w:shd w:val="clear" w:color="auto" w:fill="FFFFFF"/>
              <w:spacing w:after="0" w:line="0" w:lineRule="atLeast"/>
              <w:rPr>
                <w:rFonts w:ascii="Times New Roman" w:hAnsi="Times New Roman" w:cs="Times New Roman"/>
                <w:b/>
                <w:color w:val="000099"/>
                <w:sz w:val="14"/>
                <w:szCs w:val="24"/>
                <w:shd w:val="clear" w:color="auto" w:fill="FFFFFF"/>
                <w:lang w:val="kk-KZ" w:eastAsia="en-US"/>
              </w:rPr>
            </w:pPr>
            <w:r w:rsidRPr="00725AB5">
              <w:rPr>
                <w:rFonts w:ascii="Times New Roman" w:hAnsi="Times New Roman" w:cs="Times New Roman"/>
                <w:color w:val="000000"/>
                <w:sz w:val="14"/>
                <w:szCs w:val="20"/>
                <w:shd w:val="clear" w:color="auto" w:fill="FFFFFF"/>
                <w:lang w:val="kk-KZ" w:eastAsia="en-US"/>
              </w:rPr>
              <w:t>1) Ша-ша-ша</w:t>
            </w:r>
            <w:r w:rsidRPr="00725AB5">
              <w:rPr>
                <w:rFonts w:ascii="Times New Roman" w:hAnsi="Times New Roman" w:cs="Times New Roman"/>
                <w:color w:val="000000"/>
                <w:sz w:val="14"/>
                <w:szCs w:val="20"/>
                <w:lang w:val="kk-KZ" w:eastAsia="en-US"/>
              </w:rPr>
              <w:br/>
            </w:r>
            <w:r w:rsidRPr="00725AB5">
              <w:rPr>
                <w:rFonts w:ascii="Times New Roman" w:hAnsi="Times New Roman" w:cs="Times New Roman"/>
                <w:color w:val="000000"/>
                <w:sz w:val="14"/>
                <w:szCs w:val="20"/>
                <w:shd w:val="clear" w:color="auto" w:fill="FFFFFF"/>
                <w:lang w:val="kk-KZ" w:eastAsia="en-US"/>
              </w:rPr>
              <w:t>    Жап жасыл  шырша.</w:t>
            </w:r>
            <w:r w:rsidRPr="00725AB5">
              <w:rPr>
                <w:rFonts w:ascii="Times New Roman" w:hAnsi="Times New Roman" w:cs="Times New Roman"/>
                <w:color w:val="000000"/>
                <w:sz w:val="14"/>
                <w:szCs w:val="20"/>
                <w:lang w:val="kk-KZ" w:eastAsia="en-US"/>
              </w:rPr>
              <w:br/>
            </w:r>
            <w:r w:rsidRPr="00725AB5">
              <w:rPr>
                <w:rFonts w:ascii="Times New Roman" w:hAnsi="Times New Roman" w:cs="Times New Roman"/>
                <w:color w:val="000000"/>
                <w:sz w:val="14"/>
                <w:szCs w:val="20"/>
                <w:shd w:val="clear" w:color="auto" w:fill="FFFFFF"/>
                <w:lang w:val="kk-KZ" w:eastAsia="en-US"/>
              </w:rPr>
              <w:t>2) Ар-ар-ар</w:t>
            </w:r>
            <w:r w:rsidRPr="00725AB5">
              <w:rPr>
                <w:rFonts w:ascii="Times New Roman" w:hAnsi="Times New Roman" w:cs="Times New Roman"/>
                <w:color w:val="000000"/>
                <w:sz w:val="14"/>
                <w:szCs w:val="20"/>
                <w:lang w:val="kk-KZ" w:eastAsia="en-US"/>
              </w:rPr>
              <w:br/>
            </w:r>
            <w:r w:rsidRPr="00725AB5">
              <w:rPr>
                <w:rFonts w:ascii="Times New Roman" w:hAnsi="Times New Roman" w:cs="Times New Roman"/>
                <w:color w:val="000000"/>
                <w:sz w:val="14"/>
                <w:szCs w:val="20"/>
                <w:shd w:val="clear" w:color="auto" w:fill="FFFFFF"/>
                <w:lang w:val="kk-KZ" w:eastAsia="en-US"/>
              </w:rPr>
              <w:t>    Қандай аппақ қар.</w:t>
            </w:r>
            <w:r w:rsidRPr="00725AB5">
              <w:rPr>
                <w:rFonts w:ascii="Times New Roman" w:hAnsi="Times New Roman" w:cs="Times New Roman"/>
                <w:color w:val="000000"/>
                <w:sz w:val="14"/>
                <w:szCs w:val="20"/>
                <w:lang w:val="kk-KZ" w:eastAsia="en-US"/>
              </w:rPr>
              <w:br/>
            </w:r>
            <w:r w:rsidRPr="00725AB5">
              <w:rPr>
                <w:rFonts w:ascii="Times New Roman" w:hAnsi="Times New Roman" w:cs="Times New Roman"/>
                <w:color w:val="000000"/>
                <w:sz w:val="14"/>
                <w:szCs w:val="20"/>
                <w:shd w:val="clear" w:color="auto" w:fill="FFFFFF"/>
                <w:lang w:val="kk-KZ" w:eastAsia="en-US"/>
              </w:rPr>
              <w:t>3) Ыс-ыс-ыс</w:t>
            </w:r>
            <w:r w:rsidRPr="00725AB5">
              <w:rPr>
                <w:rFonts w:ascii="Times New Roman" w:hAnsi="Times New Roman" w:cs="Times New Roman"/>
                <w:color w:val="000000"/>
                <w:sz w:val="14"/>
                <w:szCs w:val="20"/>
                <w:lang w:val="kk-KZ" w:eastAsia="en-US"/>
              </w:rPr>
              <w:br/>
            </w:r>
            <w:r w:rsidRPr="00725AB5">
              <w:rPr>
                <w:rFonts w:ascii="Times New Roman" w:hAnsi="Times New Roman" w:cs="Times New Roman"/>
                <w:color w:val="000000"/>
                <w:sz w:val="14"/>
                <w:szCs w:val="20"/>
                <w:shd w:val="clear" w:color="auto" w:fill="FFFFFF"/>
                <w:lang w:val="kk-KZ" w:eastAsia="en-US"/>
              </w:rPr>
              <w:t>    Келіп қалды қыс.</w:t>
            </w:r>
            <w:r w:rsidRPr="00725AB5">
              <w:rPr>
                <w:rFonts w:ascii="Times New Roman" w:hAnsi="Times New Roman" w:cs="Times New Roman"/>
                <w:color w:val="000000"/>
                <w:sz w:val="14"/>
                <w:szCs w:val="20"/>
                <w:lang w:val="kk-KZ" w:eastAsia="en-US"/>
              </w:rPr>
              <w:br/>
            </w:r>
            <w:r w:rsidRPr="00725AB5">
              <w:rPr>
                <w:rFonts w:ascii="Times New Roman" w:hAnsi="Times New Roman" w:cs="Times New Roman"/>
                <w:color w:val="000000"/>
                <w:sz w:val="14"/>
                <w:szCs w:val="20"/>
                <w:shd w:val="clear" w:color="auto" w:fill="FFFFFF"/>
                <w:lang w:val="kk-KZ" w:eastAsia="en-US"/>
              </w:rPr>
              <w:t>4) Лар-лар-лар</w:t>
            </w:r>
            <w:r w:rsidRPr="00725AB5">
              <w:rPr>
                <w:rFonts w:ascii="Times New Roman" w:hAnsi="Times New Roman" w:cs="Times New Roman"/>
                <w:color w:val="000000"/>
                <w:sz w:val="14"/>
                <w:szCs w:val="20"/>
                <w:lang w:val="kk-KZ" w:eastAsia="en-US"/>
              </w:rPr>
              <w:br/>
            </w:r>
            <w:r w:rsidRPr="00725AB5">
              <w:rPr>
                <w:rFonts w:ascii="Times New Roman" w:hAnsi="Times New Roman" w:cs="Times New Roman"/>
                <w:color w:val="000000"/>
                <w:sz w:val="14"/>
                <w:szCs w:val="20"/>
                <w:shd w:val="clear" w:color="auto" w:fill="FFFFFF"/>
                <w:lang w:val="kk-KZ" w:eastAsia="en-US"/>
              </w:rPr>
              <w:t>    Далада ойнаиды балалар.</w:t>
            </w:r>
          </w:p>
        </w:tc>
        <w:tc>
          <w:tcPr>
            <w:tcW w:w="4819" w:type="dxa"/>
            <w:gridSpan w:val="10"/>
            <w:tcBorders>
              <w:top w:val="single" w:sz="4" w:space="0" w:color="auto"/>
              <w:left w:val="single" w:sz="4" w:space="0" w:color="auto"/>
              <w:bottom w:val="nil"/>
              <w:right w:val="single" w:sz="4" w:space="0" w:color="auto"/>
            </w:tcBorders>
            <w:hideMark/>
          </w:tcPr>
          <w:p w14:paraId="54214F23" w14:textId="77777777" w:rsidR="00725AB5" w:rsidRPr="00725AB5" w:rsidRDefault="00725AB5" w:rsidP="00725AB5">
            <w:pPr>
              <w:spacing w:after="0" w:line="0" w:lineRule="atLeast"/>
              <w:jc w:val="center"/>
              <w:rPr>
                <w:rFonts w:ascii="Times New Roman" w:hAnsi="Times New Roman" w:cs="Times New Roman"/>
                <w:b/>
                <w:color w:val="000099"/>
                <w:sz w:val="14"/>
                <w:szCs w:val="24"/>
                <w:shd w:val="clear" w:color="auto" w:fill="FFFFFF"/>
                <w:lang w:val="kk-KZ" w:eastAsia="en-US"/>
              </w:rPr>
            </w:pPr>
            <w:r w:rsidRPr="00725AB5">
              <w:rPr>
                <w:rFonts w:ascii="Times New Roman" w:hAnsi="Times New Roman" w:cs="Times New Roman"/>
                <w:noProof/>
                <w:color w:val="000099"/>
                <w:sz w:val="14"/>
                <w:szCs w:val="24"/>
                <w:shd w:val="clear" w:color="auto" w:fill="FFFFFF"/>
              </w:rPr>
              <w:drawing>
                <wp:inline distT="0" distB="0" distL="0" distR="0" wp14:anchorId="5BA4C33D" wp14:editId="5AE2F392">
                  <wp:extent cx="1402080" cy="868680"/>
                  <wp:effectExtent l="0" t="0" r="7620" b="76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cstate="print">
                            <a:extLst>
                              <a:ext uri="{28A0092B-C50C-407E-A947-70E740481C1C}">
                                <a14:useLocalDpi xmlns:a14="http://schemas.microsoft.com/office/drawing/2010/main" val="0"/>
                              </a:ext>
                            </a:extLst>
                          </a:blip>
                          <a:srcRect l="52913" t="46526" r="4875" b="6068"/>
                          <a:stretch>
                            <a:fillRect/>
                          </a:stretch>
                        </pic:blipFill>
                        <pic:spPr bwMode="auto">
                          <a:xfrm>
                            <a:off x="0" y="0"/>
                            <a:ext cx="1402080" cy="868680"/>
                          </a:xfrm>
                          <a:prstGeom prst="rect">
                            <a:avLst/>
                          </a:prstGeom>
                          <a:noFill/>
                          <a:ln>
                            <a:noFill/>
                          </a:ln>
                        </pic:spPr>
                      </pic:pic>
                    </a:graphicData>
                  </a:graphic>
                </wp:inline>
              </w:drawing>
            </w:r>
          </w:p>
        </w:tc>
        <w:tc>
          <w:tcPr>
            <w:tcW w:w="5658" w:type="dxa"/>
            <w:gridSpan w:val="12"/>
            <w:vMerge w:val="restart"/>
            <w:tcBorders>
              <w:top w:val="single" w:sz="4" w:space="0" w:color="auto"/>
              <w:left w:val="single" w:sz="4" w:space="0" w:color="auto"/>
              <w:bottom w:val="single" w:sz="4" w:space="0" w:color="auto"/>
              <w:right w:val="single" w:sz="4" w:space="0" w:color="auto"/>
            </w:tcBorders>
          </w:tcPr>
          <w:p w14:paraId="1CE5C75C" w14:textId="77777777" w:rsidR="00725AB5" w:rsidRPr="00725AB5" w:rsidRDefault="00725AB5" w:rsidP="00725AB5">
            <w:pPr>
              <w:spacing w:after="0" w:line="0" w:lineRule="atLeast"/>
              <w:rPr>
                <w:rFonts w:ascii="Times New Roman" w:hAnsi="Times New Roman" w:cs="Times New Roman"/>
                <w:b/>
                <w:bCs/>
                <w:sz w:val="14"/>
                <w:lang w:val="kk-KZ" w:eastAsia="en-US"/>
              </w:rPr>
            </w:pPr>
            <w:r w:rsidRPr="00725AB5">
              <w:rPr>
                <w:rFonts w:ascii="Times New Roman" w:hAnsi="Times New Roman" w:cs="Times New Roman"/>
                <w:b/>
                <w:color w:val="FF0000"/>
                <w:sz w:val="14"/>
                <w:lang w:val="kk-KZ" w:eastAsia="en-US"/>
              </w:rPr>
              <w:t>Ойын:</w:t>
            </w:r>
            <w:r w:rsidRPr="00725AB5">
              <w:rPr>
                <w:rFonts w:ascii="Times New Roman" w:hAnsi="Times New Roman" w:cs="Times New Roman"/>
                <w:b/>
                <w:i/>
                <w:color w:val="000099"/>
                <w:sz w:val="14"/>
                <w:shd w:val="clear" w:color="auto" w:fill="FFFFFF"/>
                <w:lang w:val="kk-KZ" w:eastAsia="en-US"/>
              </w:rPr>
              <w:t xml:space="preserve"> «</w:t>
            </w:r>
            <w:r w:rsidRPr="00725AB5">
              <w:rPr>
                <w:rFonts w:ascii="Times New Roman" w:hAnsi="Times New Roman" w:cs="Times New Roman"/>
                <w:b/>
                <w:bCs/>
                <w:color w:val="000099"/>
                <w:sz w:val="14"/>
                <w:lang w:val="kk-KZ" w:eastAsia="en-US"/>
              </w:rPr>
              <w:t xml:space="preserve"> Дөңгелекті лақтыру</w:t>
            </w:r>
            <w:r w:rsidRPr="00725AB5">
              <w:rPr>
                <w:rFonts w:ascii="Times New Roman" w:hAnsi="Times New Roman" w:cs="Times New Roman"/>
                <w:color w:val="000099"/>
                <w:sz w:val="14"/>
                <w:lang w:val="kk-KZ" w:eastAsia="en-US"/>
              </w:rPr>
              <w:t> </w:t>
            </w:r>
            <w:r w:rsidRPr="00725AB5">
              <w:rPr>
                <w:rFonts w:ascii="Times New Roman" w:hAnsi="Times New Roman" w:cs="Times New Roman"/>
                <w:b/>
                <w:i/>
                <w:color w:val="000099"/>
                <w:sz w:val="14"/>
                <w:shd w:val="clear" w:color="auto" w:fill="FFFFFF"/>
                <w:lang w:val="kk-KZ" w:eastAsia="en-US"/>
              </w:rPr>
              <w:t>»</w:t>
            </w:r>
            <w:r w:rsidRPr="00725AB5">
              <w:rPr>
                <w:rFonts w:ascii="Times New Roman" w:hAnsi="Times New Roman" w:cs="Times New Roman"/>
                <w:color w:val="000099"/>
                <w:sz w:val="14"/>
                <w:shd w:val="clear" w:color="auto" w:fill="FFFFFF"/>
                <w:lang w:val="kk-KZ" w:eastAsia="en-US"/>
              </w:rPr>
              <w:t> </w:t>
            </w:r>
          </w:p>
          <w:p w14:paraId="361DDF80" w14:textId="77777777" w:rsidR="00725AB5" w:rsidRPr="00725AB5" w:rsidRDefault="00725AB5" w:rsidP="00725AB5">
            <w:pPr>
              <w:spacing w:after="0" w:line="0" w:lineRule="atLeast"/>
              <w:rPr>
                <w:rFonts w:ascii="Times New Roman" w:hAnsi="Times New Roman" w:cs="Times New Roman"/>
                <w:b/>
                <w:sz w:val="14"/>
                <w:shd w:val="clear" w:color="auto" w:fill="FFFFFF"/>
                <w:lang w:val="kk-KZ" w:eastAsia="en-US"/>
              </w:rPr>
            </w:pPr>
            <w:r w:rsidRPr="00725AB5">
              <w:rPr>
                <w:rFonts w:ascii="Times New Roman" w:hAnsi="Times New Roman" w:cs="Times New Roman"/>
                <w:b/>
                <w:bCs/>
                <w:color w:val="FF0000"/>
                <w:sz w:val="14"/>
                <w:lang w:val="kk-KZ" w:eastAsia="en-US"/>
              </w:rPr>
              <w:t>Мақсаты:</w:t>
            </w:r>
            <w:r w:rsidRPr="00725AB5">
              <w:rPr>
                <w:rFonts w:ascii="Times New Roman" w:hAnsi="Times New Roman" w:cs="Times New Roman"/>
                <w:sz w:val="14"/>
                <w:lang w:val="kk-KZ" w:eastAsia="en-US"/>
              </w:rPr>
              <w:t>  Балаларды белгіленген бағыты көздей білуге,ептілікке,шапшаңдыққа үйрету. </w:t>
            </w:r>
            <w:r w:rsidRPr="00725AB5">
              <w:rPr>
                <w:rFonts w:ascii="Times New Roman" w:hAnsi="Times New Roman" w:cs="Times New Roman"/>
                <w:sz w:val="14"/>
                <w:lang w:val="kk-KZ" w:eastAsia="en-US"/>
              </w:rPr>
              <w:br/>
            </w:r>
            <w:r w:rsidRPr="00725AB5">
              <w:rPr>
                <w:rFonts w:ascii="Times New Roman" w:hAnsi="Times New Roman" w:cs="Times New Roman"/>
                <w:b/>
                <w:bCs/>
                <w:color w:val="FF0000"/>
                <w:sz w:val="14"/>
                <w:lang w:val="kk-KZ" w:eastAsia="en-US"/>
              </w:rPr>
              <w:t>Ойынның шарты:</w:t>
            </w:r>
            <w:r w:rsidRPr="00725AB5">
              <w:rPr>
                <w:rFonts w:ascii="Times New Roman" w:hAnsi="Times New Roman" w:cs="Times New Roman"/>
                <w:sz w:val="14"/>
                <w:lang w:val="kk-KZ" w:eastAsia="en-US"/>
              </w:rPr>
              <w:t> Ойын дөңгелектерді көздеп лақтырудан түрады,доңгелектің диаметрі 15-20см. Ал таяқшаның ұзындығы 30-40см. </w:t>
            </w:r>
            <w:r w:rsidRPr="00725AB5">
              <w:rPr>
                <w:rFonts w:ascii="Times New Roman" w:hAnsi="Times New Roman" w:cs="Times New Roman"/>
                <w:sz w:val="14"/>
                <w:lang w:val="kk-KZ" w:eastAsia="en-US"/>
              </w:rPr>
              <w:br/>
              <w:t>Балалар қатарға түрып 1,5-2метр ара қашықтықта дөңгелектерді таяқшаға дәлдеп лақтырып кіргізу керек.Балалар ойынды бірін кейін бірі жалғастырып ойнай береді.</w:t>
            </w:r>
            <w:r w:rsidRPr="00725AB5">
              <w:rPr>
                <w:rFonts w:ascii="Times New Roman" w:hAnsi="Times New Roman" w:cs="Times New Roman"/>
                <w:color w:val="333333"/>
                <w:sz w:val="14"/>
                <w:lang w:val="kk-KZ" w:eastAsia="en-US"/>
              </w:rPr>
              <w:t> </w:t>
            </w:r>
          </w:p>
          <w:p w14:paraId="33140B7D" w14:textId="77777777" w:rsidR="00725AB5" w:rsidRPr="00725AB5" w:rsidRDefault="00725AB5" w:rsidP="00725AB5">
            <w:pPr>
              <w:spacing w:after="0" w:line="0" w:lineRule="atLeast"/>
              <w:jc w:val="center"/>
              <w:rPr>
                <w:rFonts w:ascii="Times New Roman" w:hAnsi="Times New Roman" w:cs="Times New Roman"/>
                <w:b/>
                <w:color w:val="000099"/>
                <w:sz w:val="14"/>
                <w:szCs w:val="24"/>
                <w:shd w:val="clear" w:color="auto" w:fill="FFFFFF"/>
                <w:lang w:val="kk-KZ" w:eastAsia="en-US"/>
              </w:rPr>
            </w:pPr>
          </w:p>
        </w:tc>
      </w:tr>
      <w:tr w:rsidR="00725AB5" w:rsidRPr="00367436" w14:paraId="3C2CDE70" w14:textId="77777777" w:rsidTr="00725AB5">
        <w:trPr>
          <w:gridAfter w:val="1"/>
          <w:wAfter w:w="12" w:type="dxa"/>
          <w:trHeight w:val="70"/>
        </w:trPr>
        <w:tc>
          <w:tcPr>
            <w:tcW w:w="4961" w:type="dxa"/>
            <w:gridSpan w:val="3"/>
            <w:vMerge/>
            <w:tcBorders>
              <w:top w:val="single" w:sz="4" w:space="0" w:color="auto"/>
              <w:left w:val="single" w:sz="4" w:space="0" w:color="auto"/>
              <w:bottom w:val="single" w:sz="4" w:space="0" w:color="auto"/>
              <w:right w:val="single" w:sz="4" w:space="0" w:color="auto"/>
            </w:tcBorders>
            <w:vAlign w:val="center"/>
            <w:hideMark/>
          </w:tcPr>
          <w:p w14:paraId="426682F7" w14:textId="77777777" w:rsidR="00725AB5" w:rsidRPr="00725AB5" w:rsidRDefault="00725AB5" w:rsidP="00725AB5">
            <w:pPr>
              <w:spacing w:after="0" w:line="0" w:lineRule="atLeast"/>
              <w:rPr>
                <w:rFonts w:ascii="Times New Roman" w:eastAsia="Times New Roman" w:hAnsi="Times New Roman" w:cs="Times New Roman"/>
                <w:b/>
                <w:color w:val="000099"/>
                <w:sz w:val="14"/>
                <w:szCs w:val="24"/>
                <w:shd w:val="clear" w:color="auto" w:fill="FFFFFF"/>
                <w:lang w:val="kk-KZ" w:eastAsia="en-US"/>
              </w:rPr>
            </w:pPr>
          </w:p>
        </w:tc>
        <w:tc>
          <w:tcPr>
            <w:tcW w:w="4819" w:type="dxa"/>
            <w:gridSpan w:val="10"/>
            <w:tcBorders>
              <w:top w:val="nil"/>
              <w:left w:val="single" w:sz="4" w:space="0" w:color="auto"/>
              <w:bottom w:val="single" w:sz="4" w:space="0" w:color="auto"/>
              <w:right w:val="single" w:sz="4" w:space="0" w:color="auto"/>
            </w:tcBorders>
            <w:hideMark/>
          </w:tcPr>
          <w:p w14:paraId="71BB0CB4" w14:textId="77777777" w:rsidR="00725AB5" w:rsidRPr="00725AB5" w:rsidRDefault="00725AB5" w:rsidP="00725AB5">
            <w:pPr>
              <w:spacing w:after="0" w:line="0" w:lineRule="atLeast"/>
              <w:rPr>
                <w:rFonts w:ascii="Times New Roman" w:hAnsi="Times New Roman" w:cs="Times New Roman"/>
                <w:lang w:val="kk-KZ" w:eastAsia="en-US"/>
              </w:rPr>
            </w:pPr>
          </w:p>
        </w:tc>
        <w:tc>
          <w:tcPr>
            <w:tcW w:w="5658" w:type="dxa"/>
            <w:gridSpan w:val="12"/>
            <w:vMerge/>
            <w:tcBorders>
              <w:top w:val="single" w:sz="4" w:space="0" w:color="auto"/>
              <w:left w:val="single" w:sz="4" w:space="0" w:color="auto"/>
              <w:bottom w:val="single" w:sz="4" w:space="0" w:color="auto"/>
              <w:right w:val="single" w:sz="4" w:space="0" w:color="auto"/>
            </w:tcBorders>
            <w:vAlign w:val="center"/>
            <w:hideMark/>
          </w:tcPr>
          <w:p w14:paraId="2FE34077" w14:textId="77777777" w:rsidR="00725AB5" w:rsidRPr="00725AB5" w:rsidRDefault="00725AB5" w:rsidP="00725AB5">
            <w:pPr>
              <w:spacing w:after="0" w:line="0" w:lineRule="atLeast"/>
              <w:rPr>
                <w:rFonts w:ascii="Times New Roman" w:hAnsi="Times New Roman" w:cs="Times New Roman"/>
                <w:b/>
                <w:color w:val="000099"/>
                <w:sz w:val="14"/>
                <w:szCs w:val="24"/>
                <w:shd w:val="clear" w:color="auto" w:fill="FFFFFF"/>
                <w:lang w:val="kk-KZ" w:eastAsia="en-US"/>
              </w:rPr>
            </w:pPr>
          </w:p>
        </w:tc>
      </w:tr>
      <w:tr w:rsidR="00725AB5" w:rsidRPr="00725AB5" w14:paraId="58FAB847" w14:textId="77777777" w:rsidTr="00725AB5">
        <w:trPr>
          <w:gridAfter w:val="1"/>
          <w:wAfter w:w="12" w:type="dxa"/>
          <w:trHeight w:val="331"/>
        </w:trPr>
        <w:tc>
          <w:tcPr>
            <w:tcW w:w="15438" w:type="dxa"/>
            <w:gridSpan w:val="25"/>
            <w:tcBorders>
              <w:top w:val="single" w:sz="4" w:space="0" w:color="auto"/>
              <w:left w:val="single" w:sz="4" w:space="0" w:color="auto"/>
              <w:bottom w:val="single" w:sz="4" w:space="0" w:color="auto"/>
              <w:right w:val="single" w:sz="4" w:space="0" w:color="auto"/>
            </w:tcBorders>
            <w:hideMark/>
          </w:tcPr>
          <w:p w14:paraId="205E33EC" w14:textId="77777777" w:rsidR="00725AB5" w:rsidRPr="00725AB5" w:rsidRDefault="00725AB5" w:rsidP="00725AB5">
            <w:pPr>
              <w:spacing w:after="0" w:line="0" w:lineRule="atLeast"/>
              <w:jc w:val="center"/>
              <w:rPr>
                <w:rFonts w:ascii="Times New Roman" w:hAnsi="Times New Roman" w:cs="Times New Roman"/>
                <w:b/>
                <w:color w:val="000099"/>
                <w:sz w:val="24"/>
                <w:szCs w:val="24"/>
                <w:shd w:val="clear" w:color="auto" w:fill="FFFFFF"/>
                <w:lang w:eastAsia="en-US"/>
              </w:rPr>
            </w:pPr>
            <w:r w:rsidRPr="00725AB5">
              <w:rPr>
                <w:rFonts w:ascii="Times New Roman" w:hAnsi="Times New Roman" w:cs="Times New Roman"/>
                <w:b/>
                <w:color w:val="000099"/>
                <w:sz w:val="24"/>
                <w:szCs w:val="24"/>
                <w:lang w:eastAsia="en-US"/>
              </w:rPr>
              <w:t xml:space="preserve">3  - ұйымдастырылған  іс-әрекет              </w:t>
            </w:r>
          </w:p>
        </w:tc>
      </w:tr>
      <w:tr w:rsidR="00725AB5" w:rsidRPr="00367436" w14:paraId="47579C24" w14:textId="77777777" w:rsidTr="00725AB5">
        <w:trPr>
          <w:gridAfter w:val="1"/>
          <w:wAfter w:w="12" w:type="dxa"/>
        </w:trPr>
        <w:tc>
          <w:tcPr>
            <w:tcW w:w="2530" w:type="dxa"/>
            <w:gridSpan w:val="2"/>
            <w:tcBorders>
              <w:top w:val="single" w:sz="4" w:space="0" w:color="auto"/>
              <w:left w:val="single" w:sz="4" w:space="0" w:color="auto"/>
              <w:bottom w:val="single" w:sz="4" w:space="0" w:color="auto"/>
              <w:right w:val="single" w:sz="4" w:space="0" w:color="auto"/>
            </w:tcBorders>
          </w:tcPr>
          <w:p w14:paraId="257C69F1" w14:textId="77777777" w:rsidR="00725AB5" w:rsidRPr="00725AB5" w:rsidRDefault="00725AB5" w:rsidP="00725AB5">
            <w:pPr>
              <w:spacing w:after="0" w:line="0" w:lineRule="atLeast"/>
              <w:jc w:val="center"/>
              <w:rPr>
                <w:rFonts w:ascii="Times New Roman" w:hAnsi="Times New Roman" w:cs="Times New Roman"/>
                <w:b/>
                <w:color w:val="000000"/>
                <w:sz w:val="24"/>
                <w:szCs w:val="24"/>
                <w:lang w:eastAsia="en-US" w:bidi="en-US"/>
              </w:rPr>
            </w:pPr>
          </w:p>
        </w:tc>
        <w:tc>
          <w:tcPr>
            <w:tcW w:w="2961" w:type="dxa"/>
            <w:gridSpan w:val="6"/>
            <w:tcBorders>
              <w:top w:val="single" w:sz="4" w:space="0" w:color="auto"/>
              <w:left w:val="single" w:sz="4" w:space="0" w:color="auto"/>
              <w:bottom w:val="single" w:sz="4" w:space="0" w:color="auto"/>
              <w:right w:val="single" w:sz="4" w:space="0" w:color="auto"/>
            </w:tcBorders>
            <w:hideMark/>
          </w:tcPr>
          <w:p w14:paraId="30F8F67A"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rFonts w:ascii="Times New Roman" w:hAnsi="Times New Roman" w:cs="Times New Roman"/>
                <w:b/>
                <w:sz w:val="20"/>
                <w:szCs w:val="20"/>
                <w:lang w:val="kk-KZ"/>
              </w:rPr>
              <w:t>Қоршаған орта</w:t>
            </w:r>
          </w:p>
          <w:p w14:paraId="5A147B70"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20"/>
                <w:szCs w:val="20"/>
                <w:lang w:val="kk-KZ"/>
              </w:rPr>
              <w:t xml:space="preserve"> Міндеті:</w:t>
            </w:r>
            <w:r w:rsidRPr="00725AB5">
              <w:rPr>
                <w:rFonts w:ascii="Times New Roman" w:hAnsi="Times New Roman" w:cs="Times New Roman"/>
                <w:lang w:val="kk-KZ"/>
              </w:rPr>
              <w:t xml:space="preserve"> </w:t>
            </w:r>
            <w:r w:rsidRPr="00725AB5">
              <w:rPr>
                <w:rFonts w:ascii="Times New Roman" w:hAnsi="Times New Roman" w:cs="Times New Roman"/>
                <w:sz w:val="18"/>
                <w:szCs w:val="20"/>
                <w:lang w:val="kk-KZ"/>
              </w:rPr>
              <w:t>Заттар, олардың белгілерін нақтылау және бейтаныс заттардың қолданылуын түсіну</w:t>
            </w:r>
          </w:p>
          <w:p w14:paraId="5ED05EB6" w14:textId="77777777" w:rsidR="00725AB5" w:rsidRPr="00725AB5" w:rsidRDefault="00725AB5" w:rsidP="00725AB5">
            <w:pPr>
              <w:spacing w:after="0" w:line="0" w:lineRule="atLeast"/>
              <w:ind w:right="593"/>
              <w:jc w:val="both"/>
              <w:rPr>
                <w:rFonts w:ascii="Times New Roman" w:hAnsi="Times New Roman" w:cs="Times New Roman"/>
                <w:sz w:val="18"/>
                <w:lang w:val="kk-KZ"/>
              </w:rPr>
            </w:pP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18"/>
                <w:lang w:val="kk-KZ"/>
              </w:rPr>
              <w:t xml:space="preserve"> заттар, олардың белгілері мен ерекшеліктері туралы ұғымдарын</w:t>
            </w:r>
          </w:p>
          <w:p w14:paraId="7ACE62F3" w14:textId="77777777" w:rsidR="00725AB5" w:rsidRPr="00725AB5" w:rsidRDefault="00725AB5" w:rsidP="00725AB5">
            <w:pPr>
              <w:spacing w:after="0" w:line="0" w:lineRule="atLeast"/>
              <w:ind w:right="593"/>
              <w:jc w:val="both"/>
              <w:rPr>
                <w:rFonts w:ascii="Times New Roman" w:hAnsi="Times New Roman" w:cs="Times New Roman"/>
                <w:sz w:val="20"/>
                <w:lang w:val="kk-KZ"/>
              </w:rPr>
            </w:pPr>
            <w:r w:rsidRPr="00725AB5">
              <w:rPr>
                <w:rFonts w:ascii="Times New Roman" w:hAnsi="Times New Roman" w:cs="Times New Roman"/>
                <w:sz w:val="18"/>
                <w:lang w:val="kk-KZ"/>
              </w:rPr>
              <w:t>қалыптастыру.</w:t>
            </w:r>
            <w:r w:rsidRPr="00725AB5">
              <w:rPr>
                <w:rFonts w:ascii="Times New Roman" w:hAnsi="Times New Roman" w:cs="Times New Roman"/>
                <w:sz w:val="16"/>
                <w:lang w:val="kk-KZ"/>
              </w:rPr>
              <w:t xml:space="preserve">  </w:t>
            </w:r>
          </w:p>
          <w:p w14:paraId="5AB707A0" w14:textId="77777777" w:rsidR="00725AB5" w:rsidRPr="00725AB5" w:rsidRDefault="00725AB5" w:rsidP="00725AB5">
            <w:pPr>
              <w:spacing w:after="0" w:line="0" w:lineRule="atLeast"/>
              <w:rPr>
                <w:rFonts w:ascii="Times New Roman" w:hAnsi="Times New Roman" w:cs="Times New Roman"/>
                <w:sz w:val="20"/>
                <w:lang w:val="kk-KZ" w:eastAsia="en-US"/>
              </w:rPr>
            </w:pPr>
          </w:p>
          <w:p w14:paraId="3AAC6F00"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eastAsia="en-US"/>
              </w:rPr>
              <w:t>«Көп ойла, сөз ойла» ойыны.</w:t>
            </w:r>
          </w:p>
          <w:p w14:paraId="042B1FBB" w14:textId="77777777" w:rsidR="00725AB5" w:rsidRPr="00725AB5" w:rsidRDefault="00725AB5" w:rsidP="00725AB5">
            <w:pPr>
              <w:spacing w:after="0" w:line="0" w:lineRule="atLeast"/>
              <w:rPr>
                <w:rFonts w:ascii="Times New Roman" w:hAnsi="Times New Roman" w:cs="Times New Roman"/>
                <w:i/>
                <w:sz w:val="18"/>
                <w:lang w:val="kk-KZ" w:eastAsia="en-US"/>
              </w:rPr>
            </w:pPr>
            <w:r w:rsidRPr="00725AB5">
              <w:rPr>
                <w:rFonts w:ascii="Times New Roman" w:hAnsi="Times New Roman" w:cs="Times New Roman"/>
                <w:sz w:val="18"/>
                <w:lang w:val="kk-KZ" w:eastAsia="en-US"/>
              </w:rPr>
              <w:t>Балаларды екі топқа бөліп, топтағы ағаштан жасалған заттарды атауды жəне</w:t>
            </w:r>
          </w:p>
          <w:p w14:paraId="056CFC6A" w14:textId="77777777" w:rsidR="00725AB5" w:rsidRPr="00725AB5" w:rsidRDefault="00725AB5" w:rsidP="00725AB5">
            <w:pPr>
              <w:spacing w:after="0" w:line="0" w:lineRule="atLeast"/>
              <w:rPr>
                <w:rFonts w:ascii="Times New Roman" w:hAnsi="Times New Roman" w:cs="Times New Roman"/>
                <w:i/>
                <w:sz w:val="18"/>
                <w:lang w:val="kk-KZ" w:eastAsia="en-US"/>
              </w:rPr>
            </w:pPr>
            <w:r w:rsidRPr="00725AB5">
              <w:rPr>
                <w:rFonts w:ascii="Times New Roman" w:hAnsi="Times New Roman" w:cs="Times New Roman"/>
                <w:sz w:val="18"/>
                <w:lang w:val="kk-KZ" w:eastAsia="en-US"/>
              </w:rPr>
              <w:t>темірден жасалған заттарды атауды ұсынады.</w:t>
            </w:r>
          </w:p>
          <w:p w14:paraId="411C19D1" w14:textId="77777777" w:rsidR="00725AB5" w:rsidRPr="00725AB5" w:rsidRDefault="00725AB5" w:rsidP="00725AB5">
            <w:pPr>
              <w:spacing w:after="0" w:line="0" w:lineRule="atLeast"/>
              <w:rPr>
                <w:rFonts w:ascii="Times New Roman" w:hAnsi="Times New Roman" w:cs="Times New Roman"/>
                <w:i/>
                <w:sz w:val="18"/>
                <w:lang w:eastAsia="en-US"/>
              </w:rPr>
            </w:pPr>
            <w:r w:rsidRPr="00725AB5">
              <w:rPr>
                <w:rFonts w:ascii="Times New Roman" w:hAnsi="Times New Roman" w:cs="Times New Roman"/>
                <w:sz w:val="18"/>
                <w:lang w:eastAsia="en-US"/>
              </w:rPr>
              <w:t>1-топ ағаштан жасалған заттарды атайды.</w:t>
            </w:r>
          </w:p>
          <w:p w14:paraId="6E174050" w14:textId="77777777" w:rsidR="00725AB5" w:rsidRPr="00725AB5" w:rsidRDefault="00725AB5" w:rsidP="00725AB5">
            <w:pPr>
              <w:spacing w:after="0" w:line="0" w:lineRule="atLeast"/>
              <w:rPr>
                <w:rFonts w:ascii="Times New Roman" w:hAnsi="Times New Roman" w:cs="Times New Roman"/>
                <w:i/>
                <w:sz w:val="18"/>
                <w:lang w:eastAsia="en-US"/>
              </w:rPr>
            </w:pPr>
            <w:r w:rsidRPr="00725AB5">
              <w:rPr>
                <w:rFonts w:ascii="Times New Roman" w:hAnsi="Times New Roman" w:cs="Times New Roman"/>
                <w:sz w:val="18"/>
                <w:lang w:eastAsia="en-US"/>
              </w:rPr>
              <w:t>2-топ темірден жасалған заттарды атайды.</w:t>
            </w:r>
          </w:p>
          <w:p w14:paraId="0D0B31A8" w14:textId="77777777" w:rsidR="00725AB5" w:rsidRPr="00725AB5" w:rsidRDefault="00725AB5" w:rsidP="00725AB5">
            <w:pPr>
              <w:spacing w:after="0" w:line="0" w:lineRule="atLeast"/>
              <w:rPr>
                <w:rFonts w:ascii="Times New Roman" w:hAnsi="Times New Roman" w:cs="Times New Roman"/>
                <w:i/>
                <w:sz w:val="18"/>
                <w:lang w:val="kk-KZ" w:eastAsia="en-US"/>
              </w:rPr>
            </w:pPr>
            <w:r w:rsidRPr="00725AB5">
              <w:rPr>
                <w:rFonts w:ascii="Times New Roman" w:hAnsi="Times New Roman" w:cs="Times New Roman"/>
                <w:sz w:val="18"/>
                <w:lang w:eastAsia="en-US"/>
              </w:rPr>
              <w:t>Қай топ көп сөз айтса, сол топ жеңімпаз деп танылады</w:t>
            </w:r>
          </w:p>
          <w:p w14:paraId="017C9F6D" w14:textId="77777777" w:rsidR="00725AB5" w:rsidRPr="00725AB5" w:rsidRDefault="00725AB5" w:rsidP="00725AB5">
            <w:pPr>
              <w:spacing w:after="0" w:line="0" w:lineRule="atLeast"/>
              <w:rPr>
                <w:rFonts w:ascii="Times New Roman" w:hAnsi="Times New Roman" w:cs="Times New Roman"/>
                <w:i/>
                <w:sz w:val="18"/>
                <w:lang w:val="kk-KZ" w:eastAsia="en-US"/>
              </w:rPr>
            </w:pPr>
            <w:r w:rsidRPr="00725AB5">
              <w:rPr>
                <w:rFonts w:ascii="Times New Roman" w:hAnsi="Times New Roman" w:cs="Times New Roman"/>
                <w:sz w:val="18"/>
                <w:lang w:val="kk-KZ" w:eastAsia="en-US"/>
              </w:rPr>
              <w:t>«Көп ойла, сөз ойла» ойыны.</w:t>
            </w:r>
          </w:p>
          <w:p w14:paraId="24FCBE37" w14:textId="77777777" w:rsidR="00725AB5" w:rsidRPr="00725AB5" w:rsidRDefault="00725AB5" w:rsidP="00725AB5">
            <w:pPr>
              <w:spacing w:after="0" w:line="0" w:lineRule="atLeast"/>
              <w:rPr>
                <w:rFonts w:ascii="Times New Roman" w:hAnsi="Times New Roman" w:cs="Times New Roman"/>
                <w:i/>
                <w:sz w:val="18"/>
                <w:lang w:val="kk-KZ" w:eastAsia="en-US"/>
              </w:rPr>
            </w:pPr>
            <w:r w:rsidRPr="00725AB5">
              <w:rPr>
                <w:rFonts w:ascii="Times New Roman" w:hAnsi="Times New Roman" w:cs="Times New Roman"/>
                <w:sz w:val="18"/>
                <w:lang w:val="kk-KZ" w:eastAsia="en-US"/>
              </w:rPr>
              <w:t>Балаларды екі топқа бөліп, топтағы ағаштан жасалған заттарды атауды жəне</w:t>
            </w:r>
          </w:p>
          <w:p w14:paraId="0F19FE81" w14:textId="77777777" w:rsidR="00725AB5" w:rsidRPr="00725AB5" w:rsidRDefault="00725AB5" w:rsidP="00725AB5">
            <w:pPr>
              <w:spacing w:after="0" w:line="0" w:lineRule="atLeast"/>
              <w:rPr>
                <w:rFonts w:ascii="Times New Roman" w:hAnsi="Times New Roman" w:cs="Times New Roman"/>
                <w:i/>
                <w:sz w:val="18"/>
                <w:lang w:val="kk-KZ" w:eastAsia="en-US"/>
              </w:rPr>
            </w:pPr>
            <w:r w:rsidRPr="00725AB5">
              <w:rPr>
                <w:rFonts w:ascii="Times New Roman" w:hAnsi="Times New Roman" w:cs="Times New Roman"/>
                <w:sz w:val="18"/>
                <w:lang w:val="kk-KZ" w:eastAsia="en-US"/>
              </w:rPr>
              <w:t>темірден жасалған заттарды атауды ұсынады.</w:t>
            </w:r>
          </w:p>
          <w:p w14:paraId="73455485" w14:textId="77777777" w:rsidR="00725AB5" w:rsidRPr="00725AB5" w:rsidRDefault="00725AB5" w:rsidP="00725AB5">
            <w:pPr>
              <w:spacing w:after="0" w:line="0" w:lineRule="atLeast"/>
              <w:rPr>
                <w:rFonts w:ascii="Times New Roman" w:hAnsi="Times New Roman" w:cs="Times New Roman"/>
                <w:i/>
                <w:sz w:val="18"/>
                <w:lang w:val="kk-KZ" w:eastAsia="en-US"/>
              </w:rPr>
            </w:pPr>
            <w:r w:rsidRPr="00725AB5">
              <w:rPr>
                <w:rFonts w:ascii="Times New Roman" w:hAnsi="Times New Roman" w:cs="Times New Roman"/>
                <w:sz w:val="18"/>
                <w:lang w:val="kk-KZ" w:eastAsia="en-US"/>
              </w:rPr>
              <w:t>1-топ ағаштан жасалған заттарды атайды.</w:t>
            </w:r>
          </w:p>
          <w:p w14:paraId="45C8569C" w14:textId="77777777" w:rsidR="00725AB5" w:rsidRPr="00725AB5" w:rsidRDefault="00725AB5" w:rsidP="00725AB5">
            <w:pPr>
              <w:spacing w:after="0" w:line="0" w:lineRule="atLeast"/>
              <w:rPr>
                <w:rFonts w:ascii="Times New Roman" w:hAnsi="Times New Roman" w:cs="Times New Roman"/>
                <w:i/>
                <w:sz w:val="18"/>
                <w:lang w:val="kk-KZ" w:eastAsia="en-US"/>
              </w:rPr>
            </w:pPr>
            <w:r w:rsidRPr="00725AB5">
              <w:rPr>
                <w:rFonts w:ascii="Times New Roman" w:hAnsi="Times New Roman" w:cs="Times New Roman"/>
                <w:sz w:val="18"/>
                <w:lang w:val="kk-KZ" w:eastAsia="en-US"/>
              </w:rPr>
              <w:lastRenderedPageBreak/>
              <w:t>2-топ темірден жасалған заттарды атайды.</w:t>
            </w:r>
          </w:p>
          <w:p w14:paraId="31AF6A47"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18"/>
                <w:lang w:val="kk-KZ" w:eastAsia="en-US"/>
              </w:rPr>
              <w:t>Қай топ көп сөз айтса, сол топ жеңімпаз деп танылады</w:t>
            </w:r>
          </w:p>
          <w:p w14:paraId="318CE3D6" w14:textId="77777777" w:rsidR="00725AB5" w:rsidRPr="00725AB5" w:rsidRDefault="00725AB5" w:rsidP="00725AB5">
            <w:pPr>
              <w:spacing w:after="0" w:line="0" w:lineRule="atLeast"/>
              <w:rPr>
                <w:rFonts w:ascii="Times New Roman" w:hAnsi="Times New Roman" w:cs="Times New Roman"/>
                <w:b/>
                <w:color w:val="000000"/>
                <w:sz w:val="20"/>
                <w:szCs w:val="20"/>
                <w:lang w:val="kk-KZ" w:eastAsia="en-US" w:bidi="en-US"/>
              </w:rPr>
            </w:pPr>
          </w:p>
        </w:tc>
        <w:tc>
          <w:tcPr>
            <w:tcW w:w="2281" w:type="dxa"/>
            <w:gridSpan w:val="2"/>
            <w:tcBorders>
              <w:top w:val="single" w:sz="4" w:space="0" w:color="auto"/>
              <w:left w:val="single" w:sz="4" w:space="0" w:color="auto"/>
              <w:bottom w:val="single" w:sz="4" w:space="0" w:color="auto"/>
              <w:right w:val="single" w:sz="4" w:space="0" w:color="auto"/>
            </w:tcBorders>
          </w:tcPr>
          <w:p w14:paraId="050D4B82" w14:textId="77777777" w:rsidR="00725AB5" w:rsidRPr="00725AB5" w:rsidRDefault="00725AB5" w:rsidP="00725AB5">
            <w:pPr>
              <w:spacing w:after="0" w:line="0" w:lineRule="atLeast"/>
              <w:rPr>
                <w:rFonts w:ascii="Times New Roman" w:hAnsi="Times New Roman" w:cs="Times New Roman"/>
                <w:b/>
                <w:color w:val="000000"/>
                <w:sz w:val="20"/>
                <w:szCs w:val="20"/>
                <w:lang w:val="kk-KZ" w:eastAsia="en-US" w:bidi="en-US"/>
              </w:rPr>
            </w:pPr>
            <w:r w:rsidRPr="00725AB5">
              <w:rPr>
                <w:rFonts w:ascii="Times New Roman" w:hAnsi="Times New Roman" w:cs="Times New Roman"/>
                <w:b/>
                <w:color w:val="000000"/>
                <w:sz w:val="20"/>
                <w:szCs w:val="20"/>
                <w:lang w:val="kk-KZ" w:eastAsia="en-US" w:bidi="en-US"/>
              </w:rPr>
              <w:lastRenderedPageBreak/>
              <w:t>Қазақ тілі</w:t>
            </w:r>
          </w:p>
          <w:p w14:paraId="6A1667A2"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b/>
                <w:sz w:val="18"/>
                <w:lang w:val="kk-KZ" w:eastAsia="en-US"/>
              </w:rPr>
              <w:t>Міндеті</w:t>
            </w:r>
            <w:r w:rsidRPr="00725AB5">
              <w:rPr>
                <w:rFonts w:ascii="Times New Roman" w:hAnsi="Times New Roman" w:cs="Times New Roman"/>
                <w:sz w:val="18"/>
                <w:lang w:val="kk-KZ" w:eastAsia="en-US"/>
              </w:rPr>
              <w:t>: -Шағын өлеңдер, санамақтар жаттату,</w:t>
            </w:r>
          </w:p>
          <w:p w14:paraId="78928E89" w14:textId="77777777" w:rsidR="00725AB5" w:rsidRPr="00725AB5" w:rsidRDefault="00725AB5" w:rsidP="00725AB5">
            <w:pPr>
              <w:spacing w:after="0" w:line="0" w:lineRule="atLeast"/>
              <w:rPr>
                <w:rFonts w:ascii="Times New Roman" w:hAnsi="Times New Roman" w:cs="Times New Roman"/>
                <w:b/>
                <w:color w:val="000000"/>
                <w:sz w:val="20"/>
                <w:szCs w:val="20"/>
                <w:lang w:val="kk-KZ" w:eastAsia="en-US" w:bidi="en-US"/>
              </w:rPr>
            </w:pPr>
            <w:r w:rsidRPr="00725AB5">
              <w:rPr>
                <w:rFonts w:ascii="Times New Roman" w:hAnsi="Times New Roman" w:cs="Times New Roman"/>
                <w:sz w:val="18"/>
                <w:lang w:val="kk-KZ" w:eastAsia="en-US"/>
              </w:rPr>
              <w:t xml:space="preserve">-Шағын өлеңдер, санамақтар жаттату, </w:t>
            </w:r>
            <w:r w:rsidRPr="00725AB5">
              <w:rPr>
                <w:rFonts w:ascii="Times New Roman" w:hAnsi="Times New Roman" w:cs="Times New Roman"/>
                <w:b/>
                <w:sz w:val="18"/>
                <w:lang w:val="kk-KZ" w:eastAsia="en-US"/>
              </w:rPr>
              <w:t>(кірікт. 25.10)</w:t>
            </w:r>
          </w:p>
          <w:p w14:paraId="2973120F" w14:textId="77777777" w:rsidR="00725AB5" w:rsidRPr="00725AB5" w:rsidRDefault="00725AB5" w:rsidP="00725AB5">
            <w:pPr>
              <w:spacing w:after="0" w:line="0" w:lineRule="atLeast"/>
              <w:rPr>
                <w:rFonts w:ascii="Times New Roman" w:hAnsi="Times New Roman" w:cs="Times New Roman"/>
                <w:color w:val="000000"/>
                <w:szCs w:val="20"/>
                <w:lang w:val="kk-KZ" w:eastAsia="en-US" w:bidi="en-US"/>
              </w:rPr>
            </w:pPr>
            <w:r w:rsidRPr="00725AB5">
              <w:rPr>
                <w:rFonts w:ascii="Times New Roman" w:hAnsi="Times New Roman" w:cs="Times New Roman"/>
                <w:b/>
                <w:color w:val="000000"/>
                <w:sz w:val="18"/>
                <w:szCs w:val="20"/>
                <w:lang w:val="kk-KZ" w:eastAsia="en-US" w:bidi="en-US"/>
              </w:rPr>
              <w:t>Мақсаты</w:t>
            </w:r>
            <w:r w:rsidRPr="00725AB5">
              <w:rPr>
                <w:rFonts w:ascii="Times New Roman" w:hAnsi="Times New Roman" w:cs="Times New Roman"/>
                <w:b/>
                <w:color w:val="000000"/>
                <w:sz w:val="16"/>
                <w:szCs w:val="20"/>
                <w:lang w:val="kk-KZ" w:eastAsia="en-US" w:bidi="en-US"/>
              </w:rPr>
              <w:t xml:space="preserve"> </w:t>
            </w:r>
            <w:r w:rsidRPr="00725AB5">
              <w:rPr>
                <w:rFonts w:ascii="Times New Roman" w:hAnsi="Times New Roman" w:cs="Times New Roman"/>
                <w:color w:val="000000"/>
                <w:sz w:val="18"/>
                <w:szCs w:val="20"/>
                <w:lang w:val="kk-KZ" w:eastAsia="en-US" w:bidi="en-US"/>
              </w:rPr>
              <w:t>санамақтар жаттау, тура және кері санау. Қазақ тіліндегі сөздер мен сөйлемдерді түсініп және күнделікті өмірде қолдана білуге үйрету</w:t>
            </w:r>
            <w:r w:rsidRPr="00725AB5">
              <w:rPr>
                <w:rFonts w:ascii="Times New Roman" w:hAnsi="Times New Roman" w:cs="Times New Roman"/>
                <w:sz w:val="16"/>
                <w:lang w:val="kk-KZ" w:eastAsia="en-US"/>
              </w:rPr>
              <w:t xml:space="preserve"> </w:t>
            </w:r>
            <w:r w:rsidRPr="00725AB5">
              <w:rPr>
                <w:rFonts w:ascii="Times New Roman" w:hAnsi="Times New Roman" w:cs="Times New Roman"/>
                <w:sz w:val="20"/>
                <w:lang w:val="kk-KZ" w:eastAsia="en-US"/>
              </w:rPr>
              <w:t xml:space="preserve"> </w:t>
            </w:r>
          </w:p>
          <w:p w14:paraId="3E889FB1"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b/>
                <w:lang w:val="kk-KZ" w:eastAsia="en-US"/>
              </w:rPr>
              <w:t xml:space="preserve"> </w:t>
            </w:r>
            <w:r w:rsidRPr="00725AB5">
              <w:rPr>
                <w:rFonts w:ascii="Times New Roman" w:hAnsi="Times New Roman" w:cs="Times New Roman"/>
                <w:b/>
                <w:sz w:val="18"/>
                <w:lang w:val="kk-KZ" w:eastAsia="en-US"/>
              </w:rPr>
              <w:t>Дидактикалық ойын: «Кім тапқыр?».</w:t>
            </w:r>
            <w:r w:rsidRPr="00725AB5">
              <w:rPr>
                <w:rFonts w:ascii="Times New Roman" w:hAnsi="Times New Roman" w:cs="Times New Roman"/>
                <w:sz w:val="14"/>
                <w:lang w:val="kk-KZ" w:eastAsia="en-US"/>
              </w:rPr>
              <w:t xml:space="preserve"> </w:t>
            </w:r>
            <w:r w:rsidRPr="00725AB5">
              <w:rPr>
                <w:rFonts w:ascii="Times New Roman" w:hAnsi="Times New Roman" w:cs="Times New Roman"/>
                <w:sz w:val="18"/>
                <w:lang w:val="kk-KZ" w:eastAsia="en-US"/>
              </w:rPr>
              <w:t>Бірден онға дейін сандарды ретімен қою, санау.</w:t>
            </w:r>
          </w:p>
          <w:p w14:paraId="1A6325C4"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t>2 3 4 1 5 7 6 10 8 9 1 2 3 4 5 6 7 8 9 10 10 9 8 7 6 5 4 3 2 1</w:t>
            </w:r>
          </w:p>
          <w:p w14:paraId="68AC8939"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b/>
                <w:sz w:val="18"/>
                <w:lang w:val="kk-KZ" w:eastAsia="en-US"/>
              </w:rPr>
              <w:t>Ойын: «Баспалдақпен жоғары көтеру</w:t>
            </w:r>
            <w:r w:rsidRPr="00725AB5">
              <w:rPr>
                <w:rFonts w:ascii="Times New Roman" w:hAnsi="Times New Roman" w:cs="Times New Roman"/>
                <w:sz w:val="18"/>
                <w:lang w:val="kk-KZ" w:eastAsia="en-US"/>
              </w:rPr>
              <w:t>». Басбармақ пен сұқ саусақтың көмегімен жоғары тура санау, төмен кері санау (қол моторикасын дамыту).</w:t>
            </w:r>
          </w:p>
          <w:p w14:paraId="3E193250" w14:textId="77777777" w:rsidR="00725AB5" w:rsidRPr="00725AB5" w:rsidRDefault="00725AB5" w:rsidP="00725AB5">
            <w:pPr>
              <w:spacing w:after="0" w:line="0" w:lineRule="atLeast"/>
              <w:rPr>
                <w:rFonts w:ascii="Times New Roman" w:hAnsi="Times New Roman" w:cs="Times New Roman"/>
                <w:b/>
                <w:sz w:val="18"/>
                <w:lang w:val="kk-KZ" w:eastAsia="en-US"/>
              </w:rPr>
            </w:pPr>
            <w:r w:rsidRPr="00725AB5">
              <w:rPr>
                <w:rFonts w:ascii="Times New Roman" w:hAnsi="Times New Roman" w:cs="Times New Roman"/>
                <w:b/>
                <w:sz w:val="18"/>
                <w:lang w:val="kk-KZ" w:eastAsia="en-US"/>
              </w:rPr>
              <w:t>Санамақ жаттау.</w:t>
            </w:r>
          </w:p>
          <w:p w14:paraId="67AC0266"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t>Бақшада жақсы аға</w:t>
            </w:r>
          </w:p>
          <w:p w14:paraId="4CE4ED01"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t>Ойыншық береді.</w:t>
            </w:r>
          </w:p>
          <w:p w14:paraId="05651310"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t>Бір балық,</w:t>
            </w:r>
          </w:p>
          <w:p w14:paraId="1198FC2C"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lastRenderedPageBreak/>
              <w:t>Екі шелек,</w:t>
            </w:r>
          </w:p>
          <w:p w14:paraId="350ECFAB"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t>Үш үйрек,</w:t>
            </w:r>
          </w:p>
          <w:p w14:paraId="1441A8FE"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t>Төрт түлкі,</w:t>
            </w:r>
          </w:p>
          <w:p w14:paraId="35FCD1E5"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t>Бес бүркіт.</w:t>
            </w:r>
          </w:p>
          <w:p w14:paraId="3F0D0BD1"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r w:rsidRPr="00725AB5">
              <w:rPr>
                <w:rFonts w:ascii="Times New Roman" w:hAnsi="Times New Roman" w:cs="Times New Roman"/>
                <w:sz w:val="18"/>
                <w:lang w:val="kk-KZ" w:eastAsia="en-US"/>
              </w:rPr>
              <w:t>3-4 бала санамақты қайталайды</w:t>
            </w:r>
            <w:r w:rsidRPr="00725AB5">
              <w:rPr>
                <w:rFonts w:ascii="Times New Roman" w:hAnsi="Times New Roman" w:cs="Times New Roman"/>
                <w:b/>
                <w:lang w:val="kk-KZ" w:eastAsia="en-US"/>
              </w:rPr>
              <w:t>.</w:t>
            </w:r>
          </w:p>
          <w:p w14:paraId="728B31A8"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p>
          <w:p w14:paraId="60FCE6FA" w14:textId="77777777" w:rsidR="00725AB5" w:rsidRPr="00725AB5" w:rsidRDefault="00725AB5" w:rsidP="00725AB5">
            <w:pPr>
              <w:spacing w:after="0" w:line="0" w:lineRule="atLeast"/>
              <w:rPr>
                <w:rFonts w:ascii="Times New Roman" w:hAnsi="Times New Roman" w:cs="Times New Roman"/>
                <w:b/>
                <w:sz w:val="28"/>
                <w:lang w:val="kk-KZ"/>
              </w:rPr>
            </w:pPr>
          </w:p>
        </w:tc>
        <w:tc>
          <w:tcPr>
            <w:tcW w:w="2303" w:type="dxa"/>
            <w:gridSpan w:val="6"/>
            <w:tcBorders>
              <w:top w:val="single" w:sz="4" w:space="0" w:color="auto"/>
              <w:left w:val="single" w:sz="4" w:space="0" w:color="auto"/>
              <w:bottom w:val="single" w:sz="4" w:space="0" w:color="auto"/>
              <w:right w:val="single" w:sz="4" w:space="0" w:color="auto"/>
            </w:tcBorders>
            <w:hideMark/>
          </w:tcPr>
          <w:p w14:paraId="6135E2DB" w14:textId="77777777" w:rsidR="00725AB5" w:rsidRPr="00725AB5" w:rsidRDefault="00725AB5" w:rsidP="00725AB5">
            <w:pPr>
              <w:spacing w:after="0" w:line="0" w:lineRule="atLeast"/>
              <w:rPr>
                <w:rFonts w:ascii="Times New Roman" w:hAnsi="Times New Roman" w:cs="Times New Roman"/>
                <w:b/>
                <w:color w:val="000000"/>
                <w:sz w:val="20"/>
                <w:szCs w:val="20"/>
                <w:lang w:val="kk-KZ" w:eastAsia="en-US" w:bidi="en-US"/>
              </w:rPr>
            </w:pPr>
            <w:r w:rsidRPr="00725AB5">
              <w:rPr>
                <w:rFonts w:ascii="Times New Roman" w:hAnsi="Times New Roman" w:cs="Times New Roman"/>
                <w:b/>
                <w:sz w:val="16"/>
                <w:szCs w:val="20"/>
                <w:lang w:val="kk-KZ"/>
              </w:rPr>
              <w:lastRenderedPageBreak/>
              <w:t xml:space="preserve"> </w:t>
            </w:r>
            <w:r w:rsidRPr="00725AB5">
              <w:rPr>
                <w:rFonts w:ascii="Times New Roman" w:hAnsi="Times New Roman" w:cs="Times New Roman"/>
                <w:b/>
                <w:color w:val="000000"/>
                <w:sz w:val="20"/>
                <w:szCs w:val="20"/>
                <w:lang w:val="kk-KZ" w:eastAsia="en-US" w:bidi="en-US"/>
              </w:rPr>
              <w:t>Көркем әдебиет</w:t>
            </w:r>
          </w:p>
          <w:p w14:paraId="6B4CC3D2" w14:textId="77777777" w:rsidR="00725AB5" w:rsidRPr="00725AB5" w:rsidRDefault="00725AB5" w:rsidP="00725AB5">
            <w:pPr>
              <w:spacing w:after="0" w:line="0" w:lineRule="atLeast"/>
              <w:ind w:left="3"/>
              <w:rPr>
                <w:rFonts w:ascii="Times New Roman" w:hAnsi="Times New Roman" w:cs="Times New Roman"/>
                <w:sz w:val="18"/>
                <w:lang w:val="kk-KZ" w:eastAsia="en-US"/>
              </w:rPr>
            </w:pPr>
            <w:r w:rsidRPr="00725AB5">
              <w:rPr>
                <w:rFonts w:ascii="Times New Roman" w:hAnsi="Times New Roman" w:cs="Times New Roman"/>
                <w:b/>
                <w:color w:val="000000"/>
                <w:sz w:val="20"/>
                <w:szCs w:val="20"/>
                <w:lang w:val="kk-KZ" w:eastAsia="en-US" w:bidi="en-US"/>
              </w:rPr>
              <w:t xml:space="preserve"> Міндеті: </w:t>
            </w:r>
            <w:r w:rsidRPr="00725AB5">
              <w:rPr>
                <w:rFonts w:ascii="Times New Roman" w:hAnsi="Times New Roman" w:cs="Times New Roman"/>
                <w:color w:val="000000"/>
                <w:sz w:val="18"/>
                <w:szCs w:val="20"/>
                <w:lang w:val="kk-KZ" w:eastAsia="en-US" w:bidi="en-US"/>
              </w:rPr>
              <w:t>Сахналық қойылымдарға қатысуға баулу</w:t>
            </w:r>
            <w:r w:rsidRPr="00725AB5">
              <w:rPr>
                <w:rFonts w:ascii="Times New Roman" w:hAnsi="Times New Roman" w:cs="Times New Roman"/>
                <w:b/>
                <w:color w:val="000000"/>
                <w:sz w:val="18"/>
                <w:szCs w:val="20"/>
                <w:lang w:val="kk-KZ" w:eastAsia="en-US" w:bidi="en-US"/>
              </w:rPr>
              <w:t xml:space="preserve"> </w:t>
            </w:r>
          </w:p>
          <w:p w14:paraId="7B014E70"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b/>
                <w:sz w:val="18"/>
                <w:szCs w:val="20"/>
                <w:lang w:val="kk-KZ"/>
              </w:rPr>
              <w:t>Мақсаты</w:t>
            </w:r>
            <w:r w:rsidRPr="00725AB5">
              <w:rPr>
                <w:rFonts w:ascii="Times New Roman" w:hAnsi="Times New Roman" w:cs="Times New Roman"/>
                <w:b/>
                <w:sz w:val="16"/>
                <w:szCs w:val="20"/>
                <w:lang w:val="kk-KZ"/>
              </w:rPr>
              <w:t xml:space="preserve"> </w:t>
            </w:r>
            <w:r w:rsidRPr="00725AB5">
              <w:rPr>
                <w:rFonts w:ascii="Times New Roman" w:hAnsi="Times New Roman" w:cs="Times New Roman"/>
                <w:sz w:val="18"/>
                <w:lang w:val="kk-KZ"/>
              </w:rPr>
              <w:t xml:space="preserve"> сюжет бойынша ертегіні сахналау  </w:t>
            </w:r>
          </w:p>
          <w:p w14:paraId="7C2B2854"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Ертегі жүйесін сақтап сахналау</w:t>
            </w:r>
          </w:p>
          <w:p w14:paraId="1EB71248"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Педагог ертегіні қуыршақ театры арқылы сахналауды ұсынады. Сиқырлы қоржыннан</w:t>
            </w:r>
          </w:p>
          <w:p w14:paraId="7045200E"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алған ертегі кейіпкерлерінің суреті бойынша рөлдерге бөлінеді. Қалған балалар көрермен</w:t>
            </w:r>
          </w:p>
          <w:p w14:paraId="26EBB95D" w14:textId="77777777" w:rsidR="00725AB5" w:rsidRPr="00725AB5" w:rsidRDefault="00725AB5" w:rsidP="00725AB5">
            <w:pPr>
              <w:spacing w:after="0" w:line="0" w:lineRule="atLeast"/>
              <w:rPr>
                <w:rFonts w:ascii="Times New Roman" w:hAnsi="Times New Roman" w:cs="Times New Roman"/>
                <w:sz w:val="20"/>
                <w:lang w:val="kk-KZ"/>
              </w:rPr>
            </w:pPr>
            <w:r w:rsidRPr="00725AB5">
              <w:rPr>
                <w:rFonts w:ascii="Times New Roman" w:hAnsi="Times New Roman" w:cs="Times New Roman"/>
                <w:sz w:val="16"/>
                <w:lang w:val="kk-KZ"/>
              </w:rPr>
              <w:t xml:space="preserve">болады. Сахналау аяқталғанда көрермендерге қарап, иіледі. Көрермендер </w:t>
            </w:r>
            <w:r w:rsidRPr="00725AB5">
              <w:rPr>
                <w:rFonts w:ascii="Times New Roman" w:hAnsi="Times New Roman" w:cs="Times New Roman"/>
                <w:sz w:val="18"/>
                <w:lang w:val="kk-KZ"/>
              </w:rPr>
              <w:t>қол шапалақтайды</w:t>
            </w:r>
            <w:r w:rsidRPr="00725AB5">
              <w:rPr>
                <w:rFonts w:ascii="Times New Roman" w:hAnsi="Times New Roman" w:cs="Times New Roman"/>
                <w:sz w:val="20"/>
                <w:lang w:val="kk-KZ"/>
              </w:rPr>
              <w:t>.</w:t>
            </w:r>
          </w:p>
          <w:p w14:paraId="3C32FD6D"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Жұмбақты шеш.</w:t>
            </w:r>
          </w:p>
          <w:p w14:paraId="0B3113DF"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Тонын киіп туған,</w:t>
            </w:r>
          </w:p>
          <w:p w14:paraId="74D3FA3F" w14:textId="77777777" w:rsidR="00725AB5" w:rsidRPr="00725AB5" w:rsidRDefault="00725AB5" w:rsidP="00725AB5">
            <w:pPr>
              <w:spacing w:after="0" w:line="0" w:lineRule="atLeast"/>
              <w:rPr>
                <w:rFonts w:ascii="Times New Roman" w:hAnsi="Times New Roman" w:cs="Times New Roman"/>
                <w:b/>
                <w:sz w:val="20"/>
                <w:szCs w:val="20"/>
              </w:rPr>
            </w:pPr>
            <w:r w:rsidRPr="00725AB5">
              <w:rPr>
                <w:rFonts w:ascii="Times New Roman" w:hAnsi="Times New Roman" w:cs="Times New Roman"/>
                <w:sz w:val="18"/>
                <w:lang w:val="kk-KZ"/>
              </w:rPr>
              <w:t xml:space="preserve">Жалап бетін жуған. </w:t>
            </w:r>
            <w:r w:rsidRPr="00725AB5">
              <w:rPr>
                <w:rFonts w:ascii="Times New Roman" w:hAnsi="Times New Roman" w:cs="Times New Roman"/>
                <w:sz w:val="18"/>
              </w:rPr>
              <w:t>(Мысық)</w:t>
            </w:r>
          </w:p>
        </w:tc>
        <w:tc>
          <w:tcPr>
            <w:tcW w:w="2274" w:type="dxa"/>
            <w:gridSpan w:val="4"/>
            <w:tcBorders>
              <w:top w:val="single" w:sz="4" w:space="0" w:color="auto"/>
              <w:left w:val="single" w:sz="4" w:space="0" w:color="auto"/>
              <w:bottom w:val="single" w:sz="4" w:space="0" w:color="auto"/>
              <w:right w:val="single" w:sz="4" w:space="0" w:color="auto"/>
            </w:tcBorders>
            <w:hideMark/>
          </w:tcPr>
          <w:p w14:paraId="0334317C"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rFonts w:ascii="Times New Roman" w:hAnsi="Times New Roman" w:cs="Times New Roman"/>
                <w:b/>
                <w:sz w:val="20"/>
                <w:szCs w:val="20"/>
                <w:lang w:val="kk-KZ" w:eastAsia="en-US"/>
              </w:rPr>
              <w:t>Қоршаған орта</w:t>
            </w:r>
          </w:p>
          <w:p w14:paraId="045B196C" w14:textId="77777777" w:rsidR="00725AB5" w:rsidRPr="00725AB5" w:rsidRDefault="00725AB5" w:rsidP="00725AB5">
            <w:pPr>
              <w:tabs>
                <w:tab w:val="left" w:pos="674"/>
              </w:tabs>
              <w:spacing w:after="0" w:line="0" w:lineRule="atLeast"/>
              <w:rPr>
                <w:rFonts w:ascii="Times New Roman" w:hAnsi="Times New Roman" w:cs="Times New Roman"/>
                <w:b/>
                <w:sz w:val="20"/>
                <w:lang w:val="kk-KZ" w:eastAsia="en-US"/>
              </w:rPr>
            </w:pPr>
            <w:r w:rsidRPr="00725AB5">
              <w:rPr>
                <w:rFonts w:ascii="Times New Roman" w:hAnsi="Times New Roman" w:cs="Times New Roman"/>
                <w:b/>
                <w:sz w:val="20"/>
                <w:lang w:val="kk-KZ" w:eastAsia="en-US"/>
              </w:rPr>
              <w:t>Міндеті:</w:t>
            </w:r>
            <w:r w:rsidRPr="00725AB5">
              <w:rPr>
                <w:rFonts w:ascii="Times New Roman" w:hAnsi="Times New Roman" w:cs="Times New Roman"/>
                <w:lang w:val="kk-KZ" w:eastAsia="en-US"/>
              </w:rPr>
              <w:t xml:space="preserve"> </w:t>
            </w:r>
            <w:r w:rsidRPr="00725AB5">
              <w:rPr>
                <w:rFonts w:ascii="Times New Roman" w:hAnsi="Times New Roman" w:cs="Times New Roman"/>
                <w:sz w:val="18"/>
                <w:lang w:val="kk-KZ" w:eastAsia="en-US"/>
              </w:rPr>
              <w:t>Заттардың қандай материалдардан жасалғанын өз бетінше анықтау және талдау, олардың сапалары мен қасиеттерін сипаттау</w:t>
            </w:r>
          </w:p>
          <w:p w14:paraId="35EB00A1"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rPr>
              <w:t xml:space="preserve"> </w:t>
            </w: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18"/>
                <w:lang w:val="kk-KZ"/>
              </w:rPr>
              <w:t xml:space="preserve">  Тұрмыстық бұйымдарды қолдану кезінде қауіпсіздік ережелерін сақтауға</w:t>
            </w:r>
          </w:p>
          <w:p w14:paraId="1383FA65"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Дағдыландыру</w:t>
            </w:r>
          </w:p>
          <w:p w14:paraId="4929BE0C" w14:textId="77777777" w:rsidR="00725AB5" w:rsidRPr="00725AB5" w:rsidRDefault="00725AB5" w:rsidP="00725AB5">
            <w:pPr>
              <w:spacing w:after="0" w:line="0" w:lineRule="atLeast"/>
              <w:rPr>
                <w:rFonts w:ascii="Times New Roman" w:hAnsi="Times New Roman" w:cs="Times New Roman"/>
                <w:color w:val="000000"/>
                <w:sz w:val="20"/>
                <w:szCs w:val="24"/>
                <w:lang w:val="kk-KZ" w:bidi="en-US"/>
              </w:rPr>
            </w:pPr>
          </w:p>
          <w:p w14:paraId="616CA587" w14:textId="77777777" w:rsidR="00725AB5" w:rsidRPr="00725AB5" w:rsidRDefault="00725AB5" w:rsidP="00725AB5">
            <w:pPr>
              <w:spacing w:after="0" w:line="0" w:lineRule="atLeast"/>
              <w:rPr>
                <w:rFonts w:ascii="Times New Roman" w:hAnsi="Times New Roman" w:cs="Times New Roman"/>
                <w:b/>
                <w:color w:val="000000"/>
                <w:sz w:val="18"/>
                <w:szCs w:val="24"/>
                <w:lang w:val="kk-KZ" w:bidi="en-US"/>
              </w:rPr>
            </w:pPr>
            <w:r w:rsidRPr="00725AB5">
              <w:rPr>
                <w:rFonts w:ascii="Times New Roman" w:hAnsi="Times New Roman" w:cs="Times New Roman"/>
                <w:b/>
                <w:color w:val="000000"/>
                <w:sz w:val="18"/>
                <w:szCs w:val="24"/>
                <w:lang w:val="kk-KZ" w:bidi="en-US"/>
              </w:rPr>
              <w:t>«Қасиетіне қарай топтастыр» ойыны.</w:t>
            </w:r>
          </w:p>
          <w:p w14:paraId="20171DB6" w14:textId="77777777" w:rsidR="00725AB5" w:rsidRPr="00725AB5" w:rsidRDefault="00725AB5" w:rsidP="00725AB5">
            <w:pPr>
              <w:spacing w:after="0" w:line="0" w:lineRule="atLeast"/>
              <w:rPr>
                <w:rFonts w:ascii="Times New Roman" w:hAnsi="Times New Roman" w:cs="Times New Roman"/>
                <w:color w:val="000000"/>
                <w:sz w:val="18"/>
                <w:szCs w:val="24"/>
                <w:lang w:val="kk-KZ" w:bidi="en-US"/>
              </w:rPr>
            </w:pPr>
            <w:r w:rsidRPr="00725AB5">
              <w:rPr>
                <w:rFonts w:ascii="Times New Roman" w:hAnsi="Times New Roman" w:cs="Times New Roman"/>
                <w:color w:val="000000"/>
                <w:sz w:val="18"/>
                <w:szCs w:val="24"/>
                <w:lang w:val="kk-KZ" w:bidi="en-US"/>
              </w:rPr>
              <w:t>Педагог бір баланы шақырады. Ол бала теріс қарап үстел үстіндегі карточканы</w:t>
            </w:r>
          </w:p>
          <w:p w14:paraId="31DB97A6" w14:textId="77777777" w:rsidR="00725AB5" w:rsidRPr="00725AB5" w:rsidRDefault="00725AB5" w:rsidP="00725AB5">
            <w:pPr>
              <w:spacing w:after="0" w:line="0" w:lineRule="atLeast"/>
              <w:rPr>
                <w:rFonts w:ascii="Times New Roman" w:hAnsi="Times New Roman" w:cs="Times New Roman"/>
                <w:color w:val="000000"/>
                <w:sz w:val="18"/>
                <w:szCs w:val="24"/>
                <w:lang w:bidi="en-US"/>
              </w:rPr>
            </w:pPr>
            <w:r w:rsidRPr="00725AB5">
              <w:rPr>
                <w:rFonts w:ascii="Times New Roman" w:hAnsi="Times New Roman" w:cs="Times New Roman"/>
                <w:color w:val="000000"/>
                <w:sz w:val="18"/>
                <w:szCs w:val="24"/>
                <w:lang w:bidi="en-US"/>
              </w:rPr>
              <w:t>алады. Бала карточканы алып, ондағы ненің суреті екенін айтады. (Əйнек)</w:t>
            </w:r>
          </w:p>
          <w:p w14:paraId="50558E8D" w14:textId="77777777" w:rsidR="00725AB5" w:rsidRPr="00725AB5" w:rsidRDefault="00725AB5" w:rsidP="00725AB5">
            <w:pPr>
              <w:spacing w:after="0" w:line="0" w:lineRule="atLeast"/>
              <w:rPr>
                <w:rFonts w:ascii="Times New Roman" w:hAnsi="Times New Roman" w:cs="Times New Roman"/>
                <w:color w:val="000000"/>
                <w:sz w:val="18"/>
                <w:szCs w:val="24"/>
                <w:lang w:bidi="en-US"/>
              </w:rPr>
            </w:pPr>
            <w:r w:rsidRPr="00725AB5">
              <w:rPr>
                <w:rFonts w:ascii="Times New Roman" w:hAnsi="Times New Roman" w:cs="Times New Roman"/>
                <w:color w:val="000000"/>
                <w:sz w:val="18"/>
                <w:szCs w:val="24"/>
                <w:lang w:bidi="en-US"/>
              </w:rPr>
              <w:t>Педагог тағы үш баланы шығарады. Балалар үстел үстіндегі əйнектен жасалған</w:t>
            </w:r>
          </w:p>
          <w:p w14:paraId="7D4A897E" w14:textId="77777777" w:rsidR="00725AB5" w:rsidRPr="00725AB5" w:rsidRDefault="00725AB5" w:rsidP="00725AB5">
            <w:pPr>
              <w:spacing w:after="0" w:line="0" w:lineRule="atLeast"/>
              <w:rPr>
                <w:rFonts w:ascii="Times New Roman" w:hAnsi="Times New Roman" w:cs="Times New Roman"/>
                <w:color w:val="000000"/>
                <w:sz w:val="18"/>
                <w:szCs w:val="24"/>
                <w:lang w:bidi="en-US"/>
              </w:rPr>
            </w:pPr>
            <w:r w:rsidRPr="00725AB5">
              <w:rPr>
                <w:rFonts w:ascii="Times New Roman" w:hAnsi="Times New Roman" w:cs="Times New Roman"/>
                <w:color w:val="000000"/>
                <w:sz w:val="18"/>
                <w:szCs w:val="24"/>
                <w:lang w:bidi="en-US"/>
              </w:rPr>
              <w:t>заттарды бос орынға қояды. Мысалы, гүлсауыт, бокал, банкі.</w:t>
            </w:r>
          </w:p>
          <w:p w14:paraId="2F89918C" w14:textId="77777777" w:rsidR="00725AB5" w:rsidRPr="00725AB5" w:rsidRDefault="00725AB5" w:rsidP="00725AB5">
            <w:pPr>
              <w:spacing w:after="0" w:line="0" w:lineRule="atLeast"/>
              <w:rPr>
                <w:rFonts w:ascii="Times New Roman" w:hAnsi="Times New Roman" w:cs="Times New Roman"/>
                <w:color w:val="000000"/>
                <w:sz w:val="18"/>
                <w:szCs w:val="24"/>
                <w:lang w:bidi="en-US"/>
              </w:rPr>
            </w:pPr>
            <w:r w:rsidRPr="00725AB5">
              <w:rPr>
                <w:rFonts w:ascii="Times New Roman" w:hAnsi="Times New Roman" w:cs="Times New Roman"/>
                <w:color w:val="000000"/>
                <w:sz w:val="18"/>
                <w:szCs w:val="24"/>
                <w:lang w:bidi="en-US"/>
              </w:rPr>
              <w:t xml:space="preserve">Тағы бір бала шығып, ағаштың суреті бар </w:t>
            </w:r>
            <w:r w:rsidRPr="00725AB5">
              <w:rPr>
                <w:rFonts w:ascii="Times New Roman" w:hAnsi="Times New Roman" w:cs="Times New Roman"/>
                <w:color w:val="000000"/>
                <w:sz w:val="18"/>
                <w:szCs w:val="24"/>
                <w:lang w:bidi="en-US"/>
              </w:rPr>
              <w:lastRenderedPageBreak/>
              <w:t>карточканы алады. Үш бала шығып,</w:t>
            </w:r>
          </w:p>
          <w:p w14:paraId="4BA17B8E" w14:textId="77777777" w:rsidR="00725AB5" w:rsidRPr="00725AB5" w:rsidRDefault="00725AB5" w:rsidP="00725AB5">
            <w:pPr>
              <w:spacing w:after="0" w:line="0" w:lineRule="atLeast"/>
              <w:rPr>
                <w:rFonts w:ascii="Times New Roman" w:hAnsi="Times New Roman" w:cs="Times New Roman"/>
                <w:color w:val="000000"/>
                <w:sz w:val="18"/>
                <w:szCs w:val="24"/>
                <w:lang w:bidi="en-US"/>
              </w:rPr>
            </w:pPr>
            <w:r w:rsidRPr="00725AB5">
              <w:rPr>
                <w:rFonts w:ascii="Times New Roman" w:hAnsi="Times New Roman" w:cs="Times New Roman"/>
                <w:color w:val="000000"/>
                <w:sz w:val="18"/>
                <w:szCs w:val="24"/>
                <w:lang w:bidi="en-US"/>
              </w:rPr>
              <w:t>ағаштан жасалған заттарды бос орынға жинайды: қарындаш, ағаш тақтай, ағаш табақ.</w:t>
            </w:r>
          </w:p>
          <w:p w14:paraId="0D0DCC4F" w14:textId="77777777" w:rsidR="00725AB5" w:rsidRPr="00725AB5" w:rsidRDefault="00725AB5" w:rsidP="00725AB5">
            <w:pPr>
              <w:spacing w:after="0" w:line="0" w:lineRule="atLeast"/>
              <w:rPr>
                <w:rFonts w:ascii="Times New Roman" w:hAnsi="Times New Roman" w:cs="Times New Roman"/>
                <w:color w:val="000000"/>
                <w:sz w:val="18"/>
                <w:szCs w:val="24"/>
                <w:lang w:bidi="en-US"/>
              </w:rPr>
            </w:pPr>
            <w:r w:rsidRPr="00725AB5">
              <w:rPr>
                <w:rFonts w:ascii="Times New Roman" w:hAnsi="Times New Roman" w:cs="Times New Roman"/>
                <w:color w:val="000000"/>
                <w:sz w:val="18"/>
                <w:szCs w:val="24"/>
                <w:lang w:bidi="en-US"/>
              </w:rPr>
              <w:t>Келесі шыққан баланың карточкасындағы сурет – темір. Темірден жасалған тəрелке,</w:t>
            </w:r>
          </w:p>
          <w:p w14:paraId="65639E61" w14:textId="77777777" w:rsidR="00725AB5" w:rsidRPr="00725AB5" w:rsidRDefault="00725AB5" w:rsidP="00725AB5">
            <w:pPr>
              <w:spacing w:after="0" w:line="0" w:lineRule="atLeast"/>
              <w:rPr>
                <w:rFonts w:ascii="Times New Roman" w:hAnsi="Times New Roman" w:cs="Times New Roman"/>
                <w:color w:val="000000"/>
                <w:sz w:val="18"/>
                <w:szCs w:val="24"/>
                <w:lang w:bidi="en-US"/>
              </w:rPr>
            </w:pPr>
            <w:r w:rsidRPr="00725AB5">
              <w:rPr>
                <w:rFonts w:ascii="Times New Roman" w:hAnsi="Times New Roman" w:cs="Times New Roman"/>
                <w:color w:val="000000"/>
                <w:sz w:val="18"/>
                <w:szCs w:val="24"/>
                <w:lang w:bidi="en-US"/>
              </w:rPr>
              <w:t>шеге, қасықты топтастырып, бір жерге қояды.</w:t>
            </w:r>
          </w:p>
          <w:p w14:paraId="39BFEB78" w14:textId="77777777" w:rsidR="00725AB5" w:rsidRPr="00725AB5" w:rsidRDefault="00725AB5" w:rsidP="00725AB5">
            <w:pPr>
              <w:spacing w:after="0" w:line="0" w:lineRule="atLeast"/>
              <w:rPr>
                <w:rFonts w:ascii="Times New Roman" w:hAnsi="Times New Roman" w:cs="Times New Roman"/>
                <w:color w:val="000000"/>
                <w:sz w:val="18"/>
                <w:szCs w:val="24"/>
                <w:lang w:bidi="en-US"/>
              </w:rPr>
            </w:pPr>
            <w:r w:rsidRPr="00725AB5">
              <w:rPr>
                <w:rFonts w:ascii="Times New Roman" w:hAnsi="Times New Roman" w:cs="Times New Roman"/>
                <w:b/>
                <w:color w:val="000000"/>
                <w:sz w:val="18"/>
                <w:szCs w:val="24"/>
                <w:lang w:bidi="en-US"/>
              </w:rPr>
              <w:t>«Адамға күнделікті жұмысын жеңілдететін нəрселерді тап» ойыны</w:t>
            </w:r>
            <w:r w:rsidRPr="00725AB5">
              <w:rPr>
                <w:rFonts w:ascii="Times New Roman" w:hAnsi="Times New Roman" w:cs="Times New Roman"/>
                <w:color w:val="000000"/>
                <w:sz w:val="18"/>
                <w:szCs w:val="24"/>
                <w:lang w:bidi="en-US"/>
              </w:rPr>
              <w:t>.</w:t>
            </w:r>
          </w:p>
          <w:p w14:paraId="12B93A94" w14:textId="77777777" w:rsidR="00725AB5" w:rsidRPr="00725AB5" w:rsidRDefault="00725AB5" w:rsidP="00725AB5">
            <w:pPr>
              <w:spacing w:after="0" w:line="0" w:lineRule="atLeast"/>
              <w:rPr>
                <w:rFonts w:ascii="Times New Roman" w:hAnsi="Times New Roman" w:cs="Times New Roman"/>
                <w:color w:val="000000"/>
                <w:sz w:val="18"/>
                <w:szCs w:val="24"/>
                <w:lang w:bidi="en-US"/>
              </w:rPr>
            </w:pPr>
            <w:r w:rsidRPr="00725AB5">
              <w:rPr>
                <w:rFonts w:ascii="Times New Roman" w:hAnsi="Times New Roman" w:cs="Times New Roman"/>
                <w:color w:val="000000"/>
                <w:sz w:val="18"/>
                <w:szCs w:val="24"/>
                <w:lang w:bidi="en-US"/>
              </w:rPr>
              <w:t>Педагог ойын ережелерін түсіндіреді.</w:t>
            </w:r>
          </w:p>
          <w:p w14:paraId="67090D64" w14:textId="77777777" w:rsidR="00725AB5" w:rsidRPr="00725AB5" w:rsidRDefault="00725AB5" w:rsidP="00725AB5">
            <w:pPr>
              <w:spacing w:after="0" w:line="0" w:lineRule="atLeast"/>
              <w:rPr>
                <w:rFonts w:ascii="Times New Roman" w:hAnsi="Times New Roman" w:cs="Times New Roman"/>
                <w:color w:val="000000"/>
                <w:sz w:val="18"/>
                <w:szCs w:val="24"/>
                <w:lang w:bidi="en-US"/>
              </w:rPr>
            </w:pPr>
            <w:r w:rsidRPr="00725AB5">
              <w:rPr>
                <w:rFonts w:ascii="Times New Roman" w:hAnsi="Times New Roman" w:cs="Times New Roman"/>
                <w:color w:val="000000"/>
                <w:sz w:val="18"/>
                <w:szCs w:val="24"/>
                <w:lang w:bidi="en-US"/>
              </w:rPr>
              <w:t>– Мен сендерге əртүрлі суреттерді көрсетемін. Егер суретте адамның күнделікті</w:t>
            </w:r>
          </w:p>
          <w:p w14:paraId="6153960F" w14:textId="77777777" w:rsidR="00725AB5" w:rsidRPr="00725AB5" w:rsidRDefault="00725AB5" w:rsidP="00725AB5">
            <w:pPr>
              <w:spacing w:after="0" w:line="0" w:lineRule="atLeast"/>
              <w:rPr>
                <w:rFonts w:ascii="Times New Roman" w:hAnsi="Times New Roman" w:cs="Times New Roman"/>
                <w:color w:val="000000"/>
                <w:sz w:val="18"/>
                <w:szCs w:val="24"/>
                <w:lang w:bidi="en-US"/>
              </w:rPr>
            </w:pPr>
            <w:r w:rsidRPr="00725AB5">
              <w:rPr>
                <w:rFonts w:ascii="Times New Roman" w:hAnsi="Times New Roman" w:cs="Times New Roman"/>
                <w:color w:val="000000"/>
                <w:sz w:val="18"/>
                <w:szCs w:val="24"/>
                <w:lang w:bidi="en-US"/>
              </w:rPr>
              <w:t>өмірде жұмысын жеңілдететін зат көрсетілсе, шапалақтайсыңдар, ал егер ол басқа зат</w:t>
            </w:r>
          </w:p>
          <w:p w14:paraId="5EB0AA65" w14:textId="77777777" w:rsidR="00725AB5" w:rsidRPr="00725AB5" w:rsidRDefault="00725AB5" w:rsidP="00725AB5">
            <w:pPr>
              <w:spacing w:after="0" w:line="0" w:lineRule="atLeast"/>
              <w:rPr>
                <w:rFonts w:ascii="Times New Roman" w:hAnsi="Times New Roman" w:cs="Times New Roman"/>
                <w:color w:val="000000"/>
                <w:sz w:val="18"/>
                <w:szCs w:val="24"/>
                <w:lang w:bidi="en-US"/>
              </w:rPr>
            </w:pPr>
            <w:r w:rsidRPr="00725AB5">
              <w:rPr>
                <w:rFonts w:ascii="Times New Roman" w:hAnsi="Times New Roman" w:cs="Times New Roman"/>
                <w:color w:val="000000"/>
                <w:sz w:val="18"/>
                <w:szCs w:val="24"/>
                <w:lang w:bidi="en-US"/>
              </w:rPr>
              <w:t>болса, шапалақтамай, тыныш отырасыңдар.</w:t>
            </w:r>
          </w:p>
          <w:p w14:paraId="3A85C294" w14:textId="77777777" w:rsidR="00725AB5" w:rsidRPr="00725AB5" w:rsidRDefault="00725AB5" w:rsidP="00725AB5">
            <w:pPr>
              <w:spacing w:after="0" w:line="0" w:lineRule="atLeast"/>
              <w:rPr>
                <w:rFonts w:ascii="Times New Roman" w:hAnsi="Times New Roman" w:cs="Times New Roman"/>
                <w:color w:val="000000"/>
                <w:sz w:val="18"/>
                <w:szCs w:val="24"/>
                <w:lang w:bidi="en-US"/>
              </w:rPr>
            </w:pPr>
            <w:r w:rsidRPr="00725AB5">
              <w:rPr>
                <w:rFonts w:ascii="Times New Roman" w:hAnsi="Times New Roman" w:cs="Times New Roman"/>
                <w:color w:val="000000"/>
                <w:sz w:val="18"/>
                <w:szCs w:val="24"/>
                <w:lang w:bidi="en-US"/>
              </w:rPr>
              <w:t>Педагог балаларға əртүрлі суреттерді көрсетеді: шар, кіржуғыш мəшине, автомобиль,</w:t>
            </w:r>
          </w:p>
          <w:p w14:paraId="38867218"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r w:rsidRPr="00725AB5">
              <w:rPr>
                <w:rFonts w:ascii="Times New Roman" w:hAnsi="Times New Roman" w:cs="Times New Roman"/>
                <w:color w:val="000000"/>
                <w:sz w:val="18"/>
                <w:szCs w:val="24"/>
                <w:lang w:bidi="en-US"/>
              </w:rPr>
              <w:t>жалауша, миксер, гүл, электр пеші</w:t>
            </w:r>
          </w:p>
          <w:p w14:paraId="18D3E3C1"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p>
          <w:p w14:paraId="13D51F35" w14:textId="77777777" w:rsidR="00725AB5" w:rsidRPr="00725AB5" w:rsidRDefault="00725AB5" w:rsidP="00725AB5">
            <w:pPr>
              <w:spacing w:after="0" w:line="0" w:lineRule="atLeast"/>
              <w:rPr>
                <w:rFonts w:ascii="Times New Roman" w:hAnsi="Times New Roman" w:cs="Times New Roman"/>
                <w:lang w:val="kk-KZ"/>
              </w:rPr>
            </w:pPr>
          </w:p>
        </w:tc>
        <w:tc>
          <w:tcPr>
            <w:tcW w:w="3089" w:type="dxa"/>
            <w:gridSpan w:val="5"/>
            <w:tcBorders>
              <w:top w:val="single" w:sz="4" w:space="0" w:color="auto"/>
              <w:left w:val="single" w:sz="4" w:space="0" w:color="auto"/>
              <w:bottom w:val="single" w:sz="4" w:space="0" w:color="auto"/>
              <w:right w:val="single" w:sz="4" w:space="0" w:color="auto"/>
            </w:tcBorders>
          </w:tcPr>
          <w:p w14:paraId="721B01A7"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r w:rsidRPr="00725AB5">
              <w:rPr>
                <w:rFonts w:ascii="Times New Roman" w:hAnsi="Times New Roman" w:cs="Times New Roman"/>
                <w:b/>
                <w:color w:val="000000"/>
                <w:sz w:val="18"/>
                <w:szCs w:val="20"/>
                <w:lang w:val="kk-KZ" w:eastAsia="en-US" w:bidi="en-US"/>
              </w:rPr>
              <w:lastRenderedPageBreak/>
              <w:t>Дене шынықтыру</w:t>
            </w:r>
          </w:p>
          <w:p w14:paraId="111B55DD" w14:textId="77777777" w:rsidR="00725AB5" w:rsidRPr="00725AB5" w:rsidRDefault="00725AB5" w:rsidP="00725AB5">
            <w:pPr>
              <w:spacing w:after="0" w:line="0" w:lineRule="atLeast"/>
              <w:rPr>
                <w:rFonts w:ascii="Times New Roman" w:hAnsi="Times New Roman" w:cs="Times New Roman"/>
                <w:b/>
                <w:sz w:val="20"/>
                <w:lang w:val="kk-KZ" w:eastAsia="en-US"/>
              </w:rPr>
            </w:pPr>
            <w:r w:rsidRPr="00725AB5">
              <w:rPr>
                <w:rFonts w:ascii="Times New Roman" w:hAnsi="Times New Roman" w:cs="Times New Roman"/>
                <w:b/>
                <w:color w:val="000000"/>
                <w:sz w:val="18"/>
                <w:szCs w:val="20"/>
                <w:lang w:val="kk-KZ" w:bidi="en-US"/>
              </w:rPr>
              <w:t>Міндеті:</w:t>
            </w:r>
            <w:r w:rsidRPr="00725AB5">
              <w:rPr>
                <w:rFonts w:ascii="Times New Roman" w:hAnsi="Times New Roman" w:cs="Times New Roman"/>
                <w:b/>
                <w:sz w:val="20"/>
                <w:lang w:val="kk-KZ"/>
              </w:rPr>
              <w:t xml:space="preserve"> </w:t>
            </w:r>
            <w:r w:rsidRPr="00725AB5">
              <w:rPr>
                <w:rFonts w:ascii="Times New Roman" w:hAnsi="Times New Roman" w:cs="Times New Roman"/>
                <w:sz w:val="16"/>
                <w:lang w:val="kk-KZ"/>
              </w:rPr>
              <w:t>допты басымен итеріп, төрттағандап еңбектеу (арақашықтығы 3-4 метр</w:t>
            </w:r>
            <w:r w:rsidRPr="00725AB5">
              <w:rPr>
                <w:rFonts w:ascii="Times New Roman" w:hAnsi="Times New Roman" w:cs="Times New Roman"/>
                <w:b/>
                <w:sz w:val="16"/>
                <w:lang w:val="kk-KZ"/>
              </w:rPr>
              <w:t xml:space="preserve"> </w:t>
            </w:r>
          </w:p>
          <w:p w14:paraId="60B9ABDE" w14:textId="77777777" w:rsidR="00725AB5" w:rsidRPr="00725AB5" w:rsidRDefault="00725AB5" w:rsidP="00725AB5">
            <w:pPr>
              <w:spacing w:after="0" w:line="0" w:lineRule="atLeast"/>
              <w:rPr>
                <w:rFonts w:ascii="Times New Roman" w:hAnsi="Times New Roman" w:cs="Times New Roman"/>
                <w:color w:val="000000"/>
                <w:sz w:val="18"/>
                <w:szCs w:val="20"/>
                <w:lang w:val="kk-KZ" w:bidi="en-US"/>
              </w:rPr>
            </w:pPr>
            <w:r w:rsidRPr="00725AB5">
              <w:rPr>
                <w:rFonts w:ascii="Times New Roman" w:hAnsi="Times New Roman" w:cs="Times New Roman"/>
                <w:b/>
                <w:color w:val="000000"/>
                <w:sz w:val="18"/>
                <w:szCs w:val="20"/>
                <w:lang w:val="kk-KZ" w:bidi="en-US"/>
              </w:rPr>
              <w:t xml:space="preserve">Мақсаты  </w:t>
            </w:r>
            <w:r w:rsidRPr="00725AB5">
              <w:rPr>
                <w:rFonts w:ascii="Times New Roman" w:hAnsi="Times New Roman" w:cs="Times New Roman"/>
                <w:color w:val="000000"/>
                <w:sz w:val="16"/>
                <w:szCs w:val="20"/>
                <w:lang w:val="kk-KZ" w:bidi="en-US"/>
              </w:rPr>
              <w:t>Еденде иректеліп жатқан жіп үстімен басына құм салынған қапшықпен қолды екі жаққа созып, тепе-теңдік сақтап және әдемі жүруді бекіту</w:t>
            </w:r>
          </w:p>
          <w:p w14:paraId="4E034069"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p>
          <w:p w14:paraId="6DCAD109"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b/>
                <w:color w:val="000000"/>
                <w:sz w:val="18"/>
                <w:szCs w:val="20"/>
                <w:lang w:val="kk-KZ" w:bidi="en-US"/>
              </w:rPr>
              <w:t>Тепе-теңдік</w:t>
            </w:r>
          </w:p>
          <w:p w14:paraId="18C23EC2" w14:textId="77777777" w:rsidR="00725AB5" w:rsidRPr="00725AB5" w:rsidRDefault="00725AB5" w:rsidP="00725AB5">
            <w:pPr>
              <w:spacing w:after="0" w:line="0" w:lineRule="atLeast"/>
              <w:rPr>
                <w:rFonts w:ascii="Times New Roman" w:hAnsi="Times New Roman" w:cs="Times New Roman"/>
                <w:color w:val="000000"/>
                <w:sz w:val="18"/>
                <w:szCs w:val="20"/>
                <w:lang w:val="kk-KZ" w:bidi="en-US"/>
              </w:rPr>
            </w:pPr>
            <w:r w:rsidRPr="00725AB5">
              <w:rPr>
                <w:rFonts w:ascii="Times New Roman" w:hAnsi="Times New Roman" w:cs="Times New Roman"/>
                <w:color w:val="000000"/>
                <w:sz w:val="18"/>
                <w:szCs w:val="20"/>
                <w:lang w:val="kk-KZ" w:bidi="en-US"/>
              </w:rPr>
              <w:t>«Түсіріп алма» ойын-жаттығуы: еденде иректеліп жатқан жіп үстімен басына құм салынған қапшықпен қолды екі жаққа созып жүру. Тепе-теңдіктерін сақтауға тырысады: дене</w:t>
            </w:r>
          </w:p>
          <w:p w14:paraId="6EEE4EF2" w14:textId="77777777" w:rsidR="00725AB5" w:rsidRPr="00725AB5" w:rsidRDefault="00725AB5" w:rsidP="00725AB5">
            <w:pPr>
              <w:spacing w:after="0" w:line="0" w:lineRule="atLeast"/>
              <w:rPr>
                <w:rFonts w:ascii="Times New Roman" w:eastAsia="Times New Roman" w:hAnsi="Times New Roman" w:cs="Times New Roman"/>
                <w:b/>
                <w:color w:val="000000"/>
                <w:sz w:val="20"/>
                <w:szCs w:val="20"/>
                <w:lang w:val="kk-KZ" w:eastAsia="en-US" w:bidi="en-US"/>
              </w:rPr>
            </w:pPr>
            <w:r w:rsidRPr="00725AB5">
              <w:rPr>
                <w:rFonts w:ascii="Times New Roman" w:hAnsi="Times New Roman" w:cs="Times New Roman"/>
                <w:color w:val="000000"/>
                <w:sz w:val="18"/>
                <w:szCs w:val="20"/>
                <w:lang w:val="kk-KZ" w:bidi="en-US"/>
              </w:rPr>
              <w:t>бітімдерін түзу ұстап, бастарын төмен түсірмей, қолдарын екі жаққа созып, жіп үстімен жүреді</w:t>
            </w:r>
          </w:p>
        </w:tc>
      </w:tr>
      <w:tr w:rsidR="00725AB5" w:rsidRPr="00367436" w14:paraId="4F9DF771" w14:textId="77777777" w:rsidTr="00725AB5">
        <w:trPr>
          <w:gridAfter w:val="1"/>
          <w:wAfter w:w="12" w:type="dxa"/>
          <w:trHeight w:val="181"/>
        </w:trPr>
        <w:tc>
          <w:tcPr>
            <w:tcW w:w="15438" w:type="dxa"/>
            <w:gridSpan w:val="25"/>
            <w:tcBorders>
              <w:top w:val="single" w:sz="4" w:space="0" w:color="auto"/>
              <w:left w:val="single" w:sz="4" w:space="0" w:color="auto"/>
              <w:bottom w:val="single" w:sz="4" w:space="0" w:color="auto"/>
              <w:right w:val="single" w:sz="4" w:space="0" w:color="auto"/>
            </w:tcBorders>
            <w:hideMark/>
          </w:tcPr>
          <w:p w14:paraId="070DDF3B" w14:textId="77777777" w:rsidR="00725AB5" w:rsidRPr="00725AB5" w:rsidRDefault="00725AB5" w:rsidP="00725AB5">
            <w:pPr>
              <w:spacing w:after="0" w:line="0" w:lineRule="atLeast"/>
              <w:ind w:firstLineChars="400" w:firstLine="723"/>
              <w:jc w:val="center"/>
              <w:rPr>
                <w:rFonts w:ascii="Times New Roman" w:hAnsi="Times New Roman" w:cs="Times New Roman"/>
                <w:b/>
                <w:color w:val="000099"/>
                <w:sz w:val="18"/>
                <w:szCs w:val="24"/>
                <w:shd w:val="clear" w:color="auto" w:fill="FFFFFF"/>
                <w:lang w:val="kk-KZ" w:eastAsia="en-US"/>
              </w:rPr>
            </w:pPr>
            <w:r w:rsidRPr="00725AB5">
              <w:rPr>
                <w:rFonts w:ascii="Times New Roman" w:hAnsi="Times New Roman" w:cs="Times New Roman"/>
                <w:b/>
                <w:color w:val="000099"/>
                <w:sz w:val="18"/>
                <w:szCs w:val="24"/>
                <w:shd w:val="clear" w:color="auto" w:fill="FFFFFF"/>
                <w:lang w:val="kk-KZ" w:eastAsia="en-US"/>
              </w:rPr>
              <w:t xml:space="preserve">Үзіліс: Кеңістікті бағдарлауға арналған ойындар </w:t>
            </w:r>
          </w:p>
          <w:p w14:paraId="3A399F38" w14:textId="77777777" w:rsidR="00725AB5" w:rsidRPr="00725AB5" w:rsidRDefault="00725AB5" w:rsidP="00725AB5">
            <w:pPr>
              <w:spacing w:after="0" w:line="0" w:lineRule="atLeast"/>
              <w:ind w:firstLineChars="400" w:firstLine="723"/>
              <w:jc w:val="center"/>
              <w:rPr>
                <w:rFonts w:ascii="Times New Roman" w:hAnsi="Times New Roman" w:cs="Times New Roman"/>
                <w:sz w:val="24"/>
                <w:szCs w:val="24"/>
                <w:lang w:val="kk-KZ" w:eastAsia="en-US"/>
              </w:rPr>
            </w:pPr>
            <w:r w:rsidRPr="00725AB5">
              <w:rPr>
                <w:rFonts w:ascii="Times New Roman" w:hAnsi="Times New Roman" w:cs="Times New Roman"/>
                <w:b/>
                <w:color w:val="000099"/>
                <w:sz w:val="18"/>
                <w:szCs w:val="24"/>
                <w:shd w:val="clear" w:color="auto" w:fill="FFFFFF"/>
                <w:lang w:val="kk-KZ" w:eastAsia="en-US"/>
              </w:rPr>
              <w:t xml:space="preserve">«Оң жақта» </w:t>
            </w:r>
            <w:r w:rsidRPr="00725AB5">
              <w:rPr>
                <w:rFonts w:ascii="Times New Roman" w:hAnsi="Times New Roman" w:cs="Times New Roman"/>
                <w:b/>
                <w:color w:val="000099"/>
                <w:sz w:val="16"/>
                <w:szCs w:val="24"/>
                <w:shd w:val="clear" w:color="auto" w:fill="FFFFFF"/>
                <w:lang w:val="kk-KZ" w:eastAsia="en-US"/>
              </w:rPr>
              <w:t xml:space="preserve"> </w:t>
            </w:r>
            <w:r w:rsidRPr="00725AB5">
              <w:rPr>
                <w:rFonts w:ascii="Times New Roman" w:hAnsi="Times New Roman" w:cs="Times New Roman"/>
                <w:b/>
                <w:color w:val="000099"/>
                <w:szCs w:val="24"/>
                <w:lang w:val="kk-KZ" w:eastAsia="en-US"/>
              </w:rPr>
              <w:t>.</w:t>
            </w:r>
            <w:r w:rsidRPr="00725AB5">
              <w:rPr>
                <w:rFonts w:ascii="Times New Roman" w:hAnsi="Times New Roman" w:cs="Times New Roman"/>
                <w:b/>
                <w:color w:val="000099"/>
                <w:sz w:val="24"/>
                <w:szCs w:val="24"/>
                <w:shd w:val="clear" w:color="auto" w:fill="FFFFFF"/>
                <w:lang w:val="kk-KZ" w:eastAsia="en-US"/>
              </w:rPr>
              <w:t xml:space="preserve"> </w:t>
            </w:r>
            <w:r w:rsidRPr="00725AB5">
              <w:rPr>
                <w:rFonts w:ascii="Times New Roman" w:hAnsi="Times New Roman" w:cs="Times New Roman"/>
                <w:b/>
                <w:bCs/>
                <w:color w:val="0000CC"/>
                <w:szCs w:val="24"/>
                <w:lang w:val="kk-KZ" w:eastAsia="en-US"/>
              </w:rPr>
              <w:t xml:space="preserve"> </w:t>
            </w:r>
            <w:r w:rsidRPr="00725AB5">
              <w:rPr>
                <w:rFonts w:ascii="Times New Roman" w:hAnsi="Times New Roman" w:cs="Times New Roman"/>
                <w:b/>
                <w:color w:val="000099"/>
                <w:sz w:val="24"/>
                <w:szCs w:val="24"/>
                <w:shd w:val="clear" w:color="auto" w:fill="FFFFFF"/>
                <w:lang w:val="kk-KZ" w:eastAsia="en-US"/>
              </w:rPr>
              <w:t xml:space="preserve">    </w:t>
            </w:r>
          </w:p>
        </w:tc>
      </w:tr>
      <w:tr w:rsidR="00725AB5" w:rsidRPr="00725AB5" w14:paraId="68D87601" w14:textId="77777777" w:rsidTr="00725AB5">
        <w:trPr>
          <w:gridAfter w:val="1"/>
          <w:wAfter w:w="12" w:type="dxa"/>
          <w:trHeight w:val="2404"/>
        </w:trPr>
        <w:tc>
          <w:tcPr>
            <w:tcW w:w="4961" w:type="dxa"/>
            <w:gridSpan w:val="3"/>
            <w:tcBorders>
              <w:top w:val="single" w:sz="4" w:space="0" w:color="auto"/>
              <w:left w:val="single" w:sz="4" w:space="0" w:color="auto"/>
              <w:bottom w:val="single" w:sz="4" w:space="0" w:color="auto"/>
              <w:right w:val="single" w:sz="4" w:space="0" w:color="auto"/>
            </w:tcBorders>
            <w:hideMark/>
          </w:tcPr>
          <w:p w14:paraId="7A2A8A8E"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00"/>
                <w:sz w:val="16"/>
                <w:lang w:val="kk-KZ" w:eastAsia="en-US"/>
              </w:rPr>
            </w:pPr>
            <w:r w:rsidRPr="00725AB5">
              <w:rPr>
                <w:rFonts w:ascii="Times New Roman" w:eastAsia="Times New Roman" w:hAnsi="Times New Roman" w:cs="Times New Roman"/>
                <w:b/>
                <w:bCs/>
                <w:color w:val="FF0000"/>
                <w:sz w:val="16"/>
                <w:lang w:val="kk-KZ" w:eastAsia="en-US"/>
              </w:rPr>
              <w:lastRenderedPageBreak/>
              <w:t>Саусақ гимнастикасы</w:t>
            </w:r>
          </w:p>
          <w:p w14:paraId="4D1267FD"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00"/>
                <w:sz w:val="16"/>
                <w:lang w:val="kk-KZ" w:eastAsia="en-US"/>
              </w:rPr>
            </w:pPr>
            <w:r w:rsidRPr="00725AB5">
              <w:rPr>
                <w:rFonts w:ascii="Times New Roman" w:eastAsia="Times New Roman" w:hAnsi="Times New Roman" w:cs="Times New Roman"/>
                <w:color w:val="000000"/>
                <w:sz w:val="16"/>
                <w:lang w:val="kk-KZ" w:eastAsia="en-US"/>
              </w:rPr>
              <w:t>Саусақ ойындарын ойнату үшін алдымен балаларға қарапайым саусақ жаттығуларын жасату қажет. Саусақтары жаттыққан бала сөзді немесе өлеңді ойын қимылдарын тез орындап үйренеді.</w:t>
            </w:r>
          </w:p>
          <w:p w14:paraId="562C3F3B"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00"/>
                <w:sz w:val="16"/>
                <w:lang w:val="kk-KZ" w:eastAsia="en-US"/>
              </w:rPr>
            </w:pPr>
            <w:r w:rsidRPr="00725AB5">
              <w:rPr>
                <w:rFonts w:ascii="Times New Roman" w:eastAsia="Times New Roman" w:hAnsi="Times New Roman" w:cs="Times New Roman"/>
                <w:b/>
                <w:bCs/>
                <w:sz w:val="16"/>
                <w:lang w:val="kk-KZ" w:eastAsia="en-US"/>
              </w:rPr>
              <w:t>1. «Кір жуамыз».</w:t>
            </w:r>
            <w:r w:rsidRPr="00725AB5">
              <w:rPr>
                <w:rFonts w:ascii="Times New Roman" w:eastAsia="Times New Roman" w:hAnsi="Times New Roman" w:cs="Times New Roman"/>
                <w:color w:val="000000"/>
                <w:sz w:val="16"/>
                <w:lang w:val="kk-KZ" w:eastAsia="en-US"/>
              </w:rPr>
              <w:t> Балалар жұдырығын қысып, «кір жуамыз» дегенде екі жұдырығын бір-біріне тигізбей қарама-қарсы қозғалтады.</w:t>
            </w:r>
          </w:p>
          <w:p w14:paraId="7A82B0F8"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00"/>
                <w:sz w:val="16"/>
                <w:lang w:val="kk-KZ" w:eastAsia="en-US"/>
              </w:rPr>
            </w:pPr>
            <w:r w:rsidRPr="00725AB5">
              <w:rPr>
                <w:rFonts w:ascii="Times New Roman" w:eastAsia="Times New Roman" w:hAnsi="Times New Roman" w:cs="Times New Roman"/>
                <w:b/>
                <w:bCs/>
                <w:color w:val="000000"/>
                <w:sz w:val="16"/>
                <w:lang w:val="kk-KZ" w:eastAsia="en-US"/>
              </w:rPr>
              <w:t>2. Тары мен күрішті жинау</w:t>
            </w:r>
            <w:r w:rsidRPr="00725AB5">
              <w:rPr>
                <w:rFonts w:ascii="Times New Roman" w:eastAsia="Times New Roman" w:hAnsi="Times New Roman" w:cs="Times New Roman"/>
                <w:color w:val="000000"/>
                <w:sz w:val="16"/>
                <w:lang w:val="kk-KZ" w:eastAsia="en-US"/>
              </w:rPr>
              <w:t>. Балаға кішкене кесеге араластырылып салынған тары мен күріш беріледі. Тарыны бір кесеге, күрішті екінші кесеге салу тапсырылады.</w:t>
            </w:r>
          </w:p>
          <w:p w14:paraId="02CC0193" w14:textId="77777777" w:rsidR="00725AB5" w:rsidRPr="00725AB5" w:rsidRDefault="00725AB5" w:rsidP="00725AB5">
            <w:pPr>
              <w:shd w:val="clear" w:color="auto" w:fill="FFFFFF"/>
              <w:spacing w:after="0" w:line="0" w:lineRule="atLeast"/>
              <w:rPr>
                <w:rFonts w:ascii="Times New Roman" w:hAnsi="Times New Roman" w:cs="Times New Roman"/>
                <w:b/>
                <w:i/>
                <w:color w:val="000099"/>
                <w:sz w:val="16"/>
                <w:szCs w:val="24"/>
                <w:lang w:val="kk-KZ" w:eastAsia="en-US"/>
              </w:rPr>
            </w:pPr>
            <w:r w:rsidRPr="00725AB5">
              <w:rPr>
                <w:rFonts w:ascii="Times New Roman" w:eastAsia="Times New Roman" w:hAnsi="Times New Roman" w:cs="Times New Roman"/>
                <w:b/>
                <w:bCs/>
                <w:color w:val="000000"/>
                <w:sz w:val="16"/>
                <w:lang w:val="kk-KZ" w:eastAsia="en-US"/>
              </w:rPr>
              <w:t>3</w:t>
            </w:r>
            <w:r w:rsidRPr="00725AB5">
              <w:rPr>
                <w:rFonts w:ascii="Times New Roman" w:eastAsia="Times New Roman" w:hAnsi="Times New Roman" w:cs="Times New Roman"/>
                <w:color w:val="000000"/>
                <w:sz w:val="16"/>
                <w:lang w:val="kk-KZ" w:eastAsia="en-US"/>
              </w:rPr>
              <w:t>. </w:t>
            </w:r>
            <w:r w:rsidRPr="00725AB5">
              <w:rPr>
                <w:rFonts w:ascii="Times New Roman" w:eastAsia="Times New Roman" w:hAnsi="Times New Roman" w:cs="Times New Roman"/>
                <w:b/>
                <w:bCs/>
                <w:color w:val="000000"/>
                <w:sz w:val="16"/>
                <w:lang w:val="kk-KZ" w:eastAsia="en-US"/>
              </w:rPr>
              <w:t>Қуыршақтың белбеуін байла</w:t>
            </w:r>
            <w:r w:rsidRPr="00725AB5">
              <w:rPr>
                <w:rFonts w:ascii="Times New Roman" w:eastAsia="Times New Roman" w:hAnsi="Times New Roman" w:cs="Times New Roman"/>
                <w:color w:val="000000"/>
                <w:sz w:val="16"/>
                <w:lang w:val="kk-KZ" w:eastAsia="en-US"/>
              </w:rPr>
              <w:t>. Балаға қуыршақ және үш өрімді белбеу беріліп, «қуыршақтың белбеуін байла» деп тапсырма беріледі. Алғашында қиынсынса көмектесу керек. Біртіндеп жаттығу күрделенеді. Әрі қарай баланың өзі де қуыршақтың, кейін өзінің белбеуін, аяқ киімінің бауын еркін байлайтын болады.</w:t>
            </w:r>
          </w:p>
        </w:tc>
        <w:tc>
          <w:tcPr>
            <w:tcW w:w="4961" w:type="dxa"/>
            <w:gridSpan w:val="11"/>
            <w:tcBorders>
              <w:top w:val="single" w:sz="4" w:space="0" w:color="auto"/>
              <w:left w:val="single" w:sz="4" w:space="0" w:color="auto"/>
              <w:bottom w:val="single" w:sz="4" w:space="0" w:color="auto"/>
              <w:right w:val="single" w:sz="4" w:space="0" w:color="auto"/>
            </w:tcBorders>
          </w:tcPr>
          <w:p w14:paraId="67651208" w14:textId="77777777" w:rsidR="00725AB5" w:rsidRPr="00725AB5" w:rsidRDefault="00725AB5" w:rsidP="00725AB5">
            <w:pPr>
              <w:spacing w:after="0" w:line="0" w:lineRule="atLeast"/>
              <w:jc w:val="center"/>
              <w:rPr>
                <w:rFonts w:ascii="Times New Roman" w:hAnsi="Times New Roman" w:cs="Times New Roman"/>
                <w:shd w:val="clear" w:color="auto" w:fill="FFFFFF"/>
              </w:rPr>
            </w:pPr>
            <w:r w:rsidRPr="00725AB5">
              <w:rPr>
                <w:rFonts w:ascii="Times New Roman" w:hAnsi="Times New Roman" w:cs="Times New Roman"/>
                <w:b/>
                <w:noProof/>
                <w:color w:val="000099"/>
                <w:sz w:val="16"/>
                <w:shd w:val="clear" w:color="auto" w:fill="FFFFFF"/>
              </w:rPr>
              <w:drawing>
                <wp:inline distT="0" distB="0" distL="0" distR="0" wp14:anchorId="4FA6FDE8" wp14:editId="54678D43">
                  <wp:extent cx="1531620" cy="6477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cstate="print">
                            <a:extLst>
                              <a:ext uri="{28A0092B-C50C-407E-A947-70E740481C1C}">
                                <a14:useLocalDpi xmlns:a14="http://schemas.microsoft.com/office/drawing/2010/main" val="0"/>
                              </a:ext>
                            </a:extLst>
                          </a:blip>
                          <a:srcRect b="43567"/>
                          <a:stretch>
                            <a:fillRect/>
                          </a:stretch>
                        </pic:blipFill>
                        <pic:spPr bwMode="auto">
                          <a:xfrm>
                            <a:off x="0" y="0"/>
                            <a:ext cx="1531620" cy="647700"/>
                          </a:xfrm>
                          <a:prstGeom prst="rect">
                            <a:avLst/>
                          </a:prstGeom>
                          <a:noFill/>
                          <a:ln>
                            <a:noFill/>
                          </a:ln>
                        </pic:spPr>
                      </pic:pic>
                    </a:graphicData>
                  </a:graphic>
                </wp:inline>
              </w:drawing>
            </w:r>
          </w:p>
          <w:p w14:paraId="2B71AE80" w14:textId="77777777" w:rsidR="00725AB5" w:rsidRPr="00725AB5" w:rsidRDefault="00725AB5" w:rsidP="00725AB5">
            <w:pPr>
              <w:spacing w:after="0" w:line="0" w:lineRule="atLeast"/>
              <w:jc w:val="center"/>
              <w:rPr>
                <w:rFonts w:ascii="Times New Roman" w:hAnsi="Times New Roman" w:cs="Times New Roman"/>
                <w:b/>
                <w:color w:val="000099"/>
                <w:sz w:val="16"/>
                <w:shd w:val="clear" w:color="auto" w:fill="FFFFFF"/>
                <w:lang w:val="kk-KZ" w:eastAsia="en-US"/>
              </w:rPr>
            </w:pPr>
          </w:p>
          <w:p w14:paraId="43403D11" w14:textId="77777777" w:rsidR="00725AB5" w:rsidRPr="00725AB5" w:rsidRDefault="00725AB5" w:rsidP="00725AB5">
            <w:pPr>
              <w:spacing w:after="0" w:line="0" w:lineRule="atLeast"/>
              <w:jc w:val="center"/>
              <w:rPr>
                <w:rFonts w:ascii="Times New Roman" w:hAnsi="Times New Roman" w:cs="Times New Roman"/>
                <w:i/>
                <w:szCs w:val="24"/>
              </w:rPr>
            </w:pPr>
            <w:r w:rsidRPr="00725AB5">
              <w:rPr>
                <w:rFonts w:ascii="Times New Roman" w:hAnsi="Times New Roman" w:cs="Times New Roman"/>
                <w:b/>
                <w:noProof/>
                <w:color w:val="000099"/>
                <w:sz w:val="16"/>
                <w:shd w:val="clear" w:color="auto" w:fill="FFFFFF"/>
              </w:rPr>
              <w:drawing>
                <wp:inline distT="0" distB="0" distL="0" distR="0" wp14:anchorId="23A33755" wp14:editId="478E723F">
                  <wp:extent cx="1417320" cy="891540"/>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3" cstate="print">
                            <a:extLst>
                              <a:ext uri="{28A0092B-C50C-407E-A947-70E740481C1C}">
                                <a14:useLocalDpi xmlns:a14="http://schemas.microsoft.com/office/drawing/2010/main" val="0"/>
                              </a:ext>
                            </a:extLst>
                          </a:blip>
                          <a:srcRect t="14505" b="22775"/>
                          <a:stretch>
                            <a:fillRect/>
                          </a:stretch>
                        </pic:blipFill>
                        <pic:spPr bwMode="auto">
                          <a:xfrm>
                            <a:off x="0" y="0"/>
                            <a:ext cx="1417320" cy="891540"/>
                          </a:xfrm>
                          <a:prstGeom prst="rect">
                            <a:avLst/>
                          </a:prstGeom>
                          <a:noFill/>
                          <a:ln>
                            <a:noFill/>
                          </a:ln>
                        </pic:spPr>
                      </pic:pic>
                    </a:graphicData>
                  </a:graphic>
                </wp:inline>
              </w:drawing>
            </w:r>
          </w:p>
        </w:tc>
        <w:tc>
          <w:tcPr>
            <w:tcW w:w="5516" w:type="dxa"/>
            <w:gridSpan w:val="11"/>
            <w:tcBorders>
              <w:top w:val="single" w:sz="4" w:space="0" w:color="auto"/>
              <w:left w:val="single" w:sz="4" w:space="0" w:color="auto"/>
              <w:bottom w:val="single" w:sz="4" w:space="0" w:color="auto"/>
              <w:right w:val="single" w:sz="4" w:space="0" w:color="auto"/>
            </w:tcBorders>
            <w:hideMark/>
          </w:tcPr>
          <w:p w14:paraId="1273837B" w14:textId="77777777" w:rsidR="00725AB5" w:rsidRPr="00725AB5" w:rsidRDefault="00725AB5" w:rsidP="00725AB5">
            <w:pPr>
              <w:shd w:val="clear" w:color="auto" w:fill="FFFFFF"/>
              <w:spacing w:after="0" w:line="0" w:lineRule="atLeast"/>
              <w:rPr>
                <w:rFonts w:ascii="Times New Roman" w:eastAsia="Times New Roman" w:hAnsi="Times New Roman" w:cs="Times New Roman"/>
                <w:sz w:val="16"/>
                <w:lang w:val="kk-KZ" w:eastAsia="en-US"/>
              </w:rPr>
            </w:pPr>
            <w:r w:rsidRPr="00725AB5">
              <w:rPr>
                <w:rFonts w:ascii="Times New Roman" w:hAnsi="Times New Roman" w:cs="Times New Roman"/>
                <w:b/>
                <w:bCs/>
                <w:i/>
                <w:iCs/>
                <w:color w:val="FF0000"/>
                <w:sz w:val="16"/>
                <w:lang w:val="kk-KZ" w:eastAsia="en-US"/>
              </w:rPr>
              <w:t>Ойын:</w:t>
            </w:r>
            <w:r w:rsidRPr="00725AB5">
              <w:rPr>
                <w:rFonts w:ascii="Times New Roman" w:hAnsi="Times New Roman" w:cs="Times New Roman"/>
                <w:b/>
                <w:bCs/>
                <w:i/>
                <w:iCs/>
                <w:color w:val="000000"/>
                <w:sz w:val="16"/>
                <w:lang w:val="kk-KZ" w:eastAsia="en-US"/>
              </w:rPr>
              <w:t xml:space="preserve"> </w:t>
            </w:r>
            <w:r w:rsidRPr="00725AB5">
              <w:rPr>
                <w:rFonts w:ascii="Times New Roman" w:hAnsi="Times New Roman" w:cs="Times New Roman"/>
                <w:b/>
                <w:bCs/>
                <w:i/>
                <w:iCs/>
                <w:color w:val="000099"/>
                <w:sz w:val="16"/>
                <w:lang w:val="kk-KZ" w:eastAsia="en-US"/>
              </w:rPr>
              <w:t>«Оң жақта»</w:t>
            </w:r>
            <w:r w:rsidRPr="00725AB5">
              <w:rPr>
                <w:rFonts w:ascii="Times New Roman" w:hAnsi="Times New Roman" w:cs="Times New Roman"/>
                <w:i/>
                <w:iCs/>
                <w:color w:val="000000"/>
                <w:sz w:val="16"/>
                <w:lang w:val="kk-KZ" w:eastAsia="en-US"/>
              </w:rPr>
              <w:t> </w:t>
            </w:r>
            <w:r w:rsidRPr="00725AB5">
              <w:rPr>
                <w:rFonts w:ascii="Times New Roman" w:hAnsi="Times New Roman" w:cs="Times New Roman"/>
                <w:i/>
                <w:iCs/>
                <w:color w:val="000000"/>
                <w:sz w:val="16"/>
                <w:lang w:val="kk-KZ" w:eastAsia="en-US"/>
              </w:rPr>
              <w:br/>
            </w:r>
            <w:r w:rsidRPr="00725AB5">
              <w:rPr>
                <w:rFonts w:ascii="Times New Roman" w:hAnsi="Times New Roman" w:cs="Times New Roman"/>
                <w:b/>
                <w:bCs/>
                <w:color w:val="FF0000"/>
                <w:sz w:val="16"/>
                <w:lang w:val="kk-KZ" w:eastAsia="en-US"/>
              </w:rPr>
              <w:t>Мақсаты:</w:t>
            </w:r>
            <w:r w:rsidRPr="00725AB5">
              <w:rPr>
                <w:rFonts w:ascii="Times New Roman" w:hAnsi="Times New Roman" w:cs="Times New Roman"/>
                <w:color w:val="000000"/>
                <w:sz w:val="16"/>
                <w:lang w:val="kk-KZ" w:eastAsia="en-US"/>
              </w:rPr>
              <w:t xml:space="preserve">  </w:t>
            </w:r>
            <w:r w:rsidRPr="00725AB5">
              <w:rPr>
                <w:rFonts w:ascii="Times New Roman" w:eastAsia="Times New Roman" w:hAnsi="Times New Roman" w:cs="Times New Roman"/>
                <w:sz w:val="16"/>
                <w:lang w:val="kk-KZ" w:eastAsia="en-US"/>
              </w:rPr>
              <w:t>кеңістікті бағдарлауға дағдыландыру.</w:t>
            </w:r>
            <w:r w:rsidRPr="00725AB5">
              <w:rPr>
                <w:rFonts w:ascii="Times New Roman" w:hAnsi="Times New Roman" w:cs="Times New Roman"/>
                <w:color w:val="000000"/>
                <w:sz w:val="16"/>
                <w:lang w:val="kk-KZ" w:eastAsia="en-US"/>
              </w:rPr>
              <w:t> </w:t>
            </w:r>
            <w:r w:rsidRPr="00725AB5">
              <w:rPr>
                <w:rFonts w:ascii="Times New Roman" w:hAnsi="Times New Roman" w:cs="Times New Roman"/>
                <w:color w:val="000000"/>
                <w:sz w:val="16"/>
                <w:lang w:val="kk-KZ" w:eastAsia="en-US"/>
              </w:rPr>
              <w:br/>
            </w:r>
            <w:r w:rsidRPr="00725AB5">
              <w:rPr>
                <w:rFonts w:ascii="Times New Roman" w:hAnsi="Times New Roman" w:cs="Times New Roman"/>
                <w:b/>
                <w:bCs/>
                <w:color w:val="FF0000"/>
                <w:sz w:val="16"/>
                <w:lang w:val="kk-KZ" w:eastAsia="en-US"/>
              </w:rPr>
              <w:t>Ойын барысы:</w:t>
            </w:r>
            <w:r w:rsidRPr="00725AB5">
              <w:rPr>
                <w:rFonts w:ascii="Times New Roman" w:hAnsi="Times New Roman" w:cs="Times New Roman"/>
                <w:color w:val="000000"/>
                <w:sz w:val="16"/>
                <w:lang w:val="kk-KZ" w:eastAsia="en-US"/>
              </w:rPr>
              <w:t xml:space="preserve">  </w:t>
            </w:r>
            <w:r w:rsidRPr="00725AB5">
              <w:rPr>
                <w:rFonts w:ascii="Times New Roman" w:eastAsia="Times New Roman" w:hAnsi="Times New Roman" w:cs="Times New Roman"/>
                <w:sz w:val="16"/>
                <w:lang w:val="kk-KZ" w:eastAsia="en-US"/>
              </w:rPr>
              <w:t>балалар кілемді жағалай отырады. Кілемнің барлық жағында 5-6 ойыншықтан орналасқан.</w:t>
            </w:r>
          </w:p>
          <w:p w14:paraId="7487B20A" w14:textId="77777777" w:rsidR="00725AB5" w:rsidRPr="00725AB5" w:rsidRDefault="00725AB5" w:rsidP="00725AB5">
            <w:pPr>
              <w:shd w:val="clear" w:color="auto" w:fill="FFFFFF"/>
              <w:spacing w:after="0" w:line="0" w:lineRule="atLeast"/>
              <w:rPr>
                <w:rFonts w:ascii="Times New Roman" w:eastAsia="Times New Roman" w:hAnsi="Times New Roman" w:cs="Times New Roman"/>
                <w:sz w:val="16"/>
                <w:lang w:val="kk-KZ" w:eastAsia="en-US"/>
              </w:rPr>
            </w:pPr>
            <w:r w:rsidRPr="00725AB5">
              <w:rPr>
                <w:rFonts w:ascii="Times New Roman" w:eastAsia="Times New Roman" w:hAnsi="Times New Roman" w:cs="Times New Roman"/>
                <w:b/>
                <w:bCs/>
                <w:sz w:val="16"/>
                <w:lang w:val="kk-KZ" w:eastAsia="en-US"/>
              </w:rPr>
              <w:t>1 нұсқа:</w:t>
            </w:r>
            <w:r w:rsidRPr="00725AB5">
              <w:rPr>
                <w:rFonts w:ascii="Times New Roman" w:eastAsia="Times New Roman" w:hAnsi="Times New Roman" w:cs="Times New Roman"/>
                <w:sz w:val="16"/>
                <w:lang w:val="kk-KZ" w:eastAsia="en-US"/>
              </w:rPr>
              <w:t> педагог балалардың оң қолдарын көрсетуін өтінеді. Кейін бір балаға ортаға шығып оң жағында қандай ойыншықтар тұрғанын атауын сұрайды. Ойын барысында келесі балалар да ойыншықтарды атайды, бірақ әр бала өз бағыттарын өзгертіп тұрады.</w:t>
            </w:r>
          </w:p>
          <w:p w14:paraId="14C617DB" w14:textId="77777777" w:rsidR="00725AB5" w:rsidRPr="00725AB5" w:rsidRDefault="00725AB5" w:rsidP="00725AB5">
            <w:pPr>
              <w:shd w:val="clear" w:color="auto" w:fill="FFFFFF"/>
              <w:spacing w:after="0" w:line="0" w:lineRule="atLeast"/>
              <w:rPr>
                <w:rFonts w:ascii="Times New Roman" w:eastAsia="Times New Roman" w:hAnsi="Times New Roman" w:cs="Times New Roman"/>
                <w:sz w:val="16"/>
                <w:lang w:val="kk-KZ" w:eastAsia="en-US"/>
              </w:rPr>
            </w:pPr>
            <w:r w:rsidRPr="00725AB5">
              <w:rPr>
                <w:rFonts w:ascii="Times New Roman" w:eastAsia="Times New Roman" w:hAnsi="Times New Roman" w:cs="Times New Roman"/>
                <w:b/>
                <w:bCs/>
                <w:sz w:val="16"/>
                <w:lang w:val="kk-KZ" w:eastAsia="en-US"/>
              </w:rPr>
              <w:t>2 нұсқа:</w:t>
            </w:r>
            <w:r w:rsidRPr="00725AB5">
              <w:rPr>
                <w:rFonts w:ascii="Times New Roman" w:eastAsia="Times New Roman" w:hAnsi="Times New Roman" w:cs="Times New Roman"/>
                <w:sz w:val="16"/>
                <w:lang w:val="kk-KZ" w:eastAsia="en-US"/>
              </w:rPr>
              <w:t> педагог не бала бір қатарда тұрған ойыншықтарды атап шығады да, кілемнің ортасында тұрған баладан оның оң жағында қандай ойыншықтар барын атауын өтінеді.</w:t>
            </w:r>
          </w:p>
          <w:p w14:paraId="0E8DE788" w14:textId="77777777" w:rsidR="00725AB5" w:rsidRPr="00725AB5" w:rsidRDefault="00725AB5" w:rsidP="00725AB5">
            <w:pPr>
              <w:shd w:val="clear" w:color="auto" w:fill="FFFFFF"/>
              <w:spacing w:after="0" w:line="0" w:lineRule="atLeast"/>
              <w:rPr>
                <w:rFonts w:ascii="Times New Roman" w:eastAsia="Times New Roman" w:hAnsi="Times New Roman" w:cs="Times New Roman"/>
                <w:sz w:val="16"/>
                <w:lang w:val="kk-KZ" w:eastAsia="en-US"/>
              </w:rPr>
            </w:pPr>
            <w:r w:rsidRPr="00725AB5">
              <w:rPr>
                <w:rFonts w:ascii="Times New Roman" w:eastAsia="Times New Roman" w:hAnsi="Times New Roman" w:cs="Times New Roman"/>
                <w:b/>
                <w:bCs/>
                <w:sz w:val="16"/>
                <w:lang w:val="kk-KZ" w:eastAsia="en-US"/>
              </w:rPr>
              <w:t>3 нұсқа:</w:t>
            </w:r>
            <w:r w:rsidRPr="00725AB5">
              <w:rPr>
                <w:rFonts w:ascii="Times New Roman" w:eastAsia="Times New Roman" w:hAnsi="Times New Roman" w:cs="Times New Roman"/>
                <w:sz w:val="16"/>
                <w:lang w:val="kk-KZ" w:eastAsia="en-US"/>
              </w:rPr>
              <w:t> педагог бір баладан өзі атаған қатардағы ойыншықтардың (ойыншықтар атауын атайды) оң жағында орналасындай тұруын өтінеді.</w:t>
            </w:r>
          </w:p>
          <w:p w14:paraId="74F7FE02" w14:textId="77777777" w:rsidR="00725AB5" w:rsidRPr="00725AB5" w:rsidRDefault="00725AB5" w:rsidP="00725AB5">
            <w:pPr>
              <w:shd w:val="clear" w:color="auto" w:fill="FFFFFF"/>
              <w:spacing w:after="0" w:line="0" w:lineRule="atLeast"/>
              <w:rPr>
                <w:rFonts w:ascii="Times New Roman" w:eastAsia="Times New Roman" w:hAnsi="Times New Roman" w:cs="Times New Roman"/>
                <w:sz w:val="16"/>
                <w:lang w:val="kk-KZ" w:eastAsia="en-US"/>
              </w:rPr>
            </w:pPr>
            <w:r w:rsidRPr="00725AB5">
              <w:rPr>
                <w:rFonts w:ascii="Times New Roman" w:eastAsia="Times New Roman" w:hAnsi="Times New Roman" w:cs="Times New Roman"/>
                <w:b/>
                <w:bCs/>
                <w:color w:val="FF0000"/>
                <w:sz w:val="16"/>
                <w:lang w:val="kk-KZ" w:eastAsia="en-US"/>
              </w:rPr>
              <w:t>Қажетті заттар:</w:t>
            </w:r>
            <w:r w:rsidRPr="00725AB5">
              <w:rPr>
                <w:rFonts w:ascii="Times New Roman" w:eastAsia="Times New Roman" w:hAnsi="Times New Roman" w:cs="Times New Roman"/>
                <w:sz w:val="16"/>
                <w:lang w:eastAsia="en-US"/>
              </w:rPr>
              <w:t> </w:t>
            </w:r>
            <w:r w:rsidRPr="00725AB5">
              <w:rPr>
                <w:rFonts w:ascii="Times New Roman" w:eastAsia="Times New Roman" w:hAnsi="Times New Roman" w:cs="Times New Roman"/>
                <w:sz w:val="16"/>
                <w:lang w:val="kk-KZ" w:eastAsia="en-US"/>
              </w:rPr>
              <w:t>әртүрлі ойыншықтар.</w:t>
            </w:r>
          </w:p>
        </w:tc>
      </w:tr>
      <w:tr w:rsidR="00725AB5" w:rsidRPr="00725AB5" w14:paraId="4C9185DF" w14:textId="77777777" w:rsidTr="00725AB5">
        <w:trPr>
          <w:gridAfter w:val="1"/>
          <w:wAfter w:w="12" w:type="dxa"/>
          <w:trHeight w:val="264"/>
        </w:trPr>
        <w:tc>
          <w:tcPr>
            <w:tcW w:w="15438" w:type="dxa"/>
            <w:gridSpan w:val="25"/>
            <w:tcBorders>
              <w:top w:val="single" w:sz="4" w:space="0" w:color="auto"/>
              <w:left w:val="single" w:sz="4" w:space="0" w:color="auto"/>
              <w:bottom w:val="single" w:sz="4" w:space="0" w:color="auto"/>
              <w:right w:val="single" w:sz="4" w:space="0" w:color="auto"/>
            </w:tcBorders>
            <w:hideMark/>
          </w:tcPr>
          <w:p w14:paraId="5333F820" w14:textId="77777777" w:rsidR="00725AB5" w:rsidRPr="00725AB5" w:rsidRDefault="00725AB5" w:rsidP="00725AB5">
            <w:pPr>
              <w:spacing w:after="0" w:line="0" w:lineRule="atLeast"/>
              <w:jc w:val="center"/>
              <w:rPr>
                <w:rFonts w:ascii="Times New Roman" w:hAnsi="Times New Roman" w:cs="Times New Roman"/>
                <w:b/>
                <w:color w:val="000099"/>
                <w:sz w:val="24"/>
                <w:szCs w:val="24"/>
                <w:lang w:eastAsia="en-US"/>
              </w:rPr>
            </w:pPr>
            <w:r w:rsidRPr="00725AB5">
              <w:rPr>
                <w:rFonts w:ascii="Times New Roman" w:hAnsi="Times New Roman" w:cs="Times New Roman"/>
                <w:b/>
                <w:color w:val="000099"/>
                <w:sz w:val="24"/>
                <w:szCs w:val="24"/>
                <w:lang w:eastAsia="en-US"/>
              </w:rPr>
              <w:t>4  - ұйымдастырылған іс-әрекет</w:t>
            </w:r>
          </w:p>
          <w:p w14:paraId="0BC2D5D2" w14:textId="77777777" w:rsidR="00725AB5" w:rsidRPr="00725AB5" w:rsidRDefault="00725AB5" w:rsidP="00725AB5">
            <w:pPr>
              <w:spacing w:after="0" w:line="0" w:lineRule="atLeast"/>
              <w:jc w:val="center"/>
              <w:rPr>
                <w:rFonts w:ascii="Times New Roman" w:hAnsi="Times New Roman" w:cs="Times New Roman"/>
                <w:b/>
                <w:color w:val="000000"/>
                <w:sz w:val="24"/>
                <w:szCs w:val="24"/>
                <w:lang w:eastAsia="en-US" w:bidi="en-US"/>
              </w:rPr>
            </w:pPr>
          </w:p>
        </w:tc>
      </w:tr>
      <w:tr w:rsidR="00725AB5" w:rsidRPr="00367436" w14:paraId="410E92C0" w14:textId="77777777" w:rsidTr="00725AB5">
        <w:trPr>
          <w:gridAfter w:val="1"/>
          <w:wAfter w:w="12" w:type="dxa"/>
          <w:trHeight w:val="271"/>
        </w:trPr>
        <w:tc>
          <w:tcPr>
            <w:tcW w:w="2530" w:type="dxa"/>
            <w:gridSpan w:val="2"/>
            <w:tcBorders>
              <w:top w:val="single" w:sz="4" w:space="0" w:color="auto"/>
              <w:left w:val="single" w:sz="4" w:space="0" w:color="auto"/>
              <w:bottom w:val="nil"/>
              <w:right w:val="single" w:sz="4" w:space="0" w:color="auto"/>
            </w:tcBorders>
          </w:tcPr>
          <w:p w14:paraId="05C998C7" w14:textId="77777777" w:rsidR="00725AB5" w:rsidRPr="00725AB5" w:rsidRDefault="00725AB5" w:rsidP="00725AB5">
            <w:pPr>
              <w:spacing w:after="0" w:line="0" w:lineRule="atLeast"/>
              <w:jc w:val="center"/>
              <w:rPr>
                <w:rFonts w:ascii="Times New Roman" w:hAnsi="Times New Roman" w:cs="Times New Roman"/>
                <w:b/>
                <w:color w:val="000000"/>
                <w:sz w:val="24"/>
                <w:szCs w:val="24"/>
                <w:lang w:eastAsia="en-US" w:bidi="en-US"/>
              </w:rPr>
            </w:pPr>
          </w:p>
        </w:tc>
        <w:tc>
          <w:tcPr>
            <w:tcW w:w="2572" w:type="dxa"/>
            <w:gridSpan w:val="3"/>
            <w:tcBorders>
              <w:top w:val="single" w:sz="4" w:space="0" w:color="auto"/>
              <w:left w:val="single" w:sz="4" w:space="0" w:color="auto"/>
              <w:bottom w:val="nil"/>
              <w:right w:val="single" w:sz="4" w:space="0" w:color="auto"/>
            </w:tcBorders>
            <w:hideMark/>
          </w:tcPr>
          <w:p w14:paraId="21F6B8D3"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r w:rsidRPr="00725AB5">
              <w:rPr>
                <w:rFonts w:ascii="Times New Roman" w:hAnsi="Times New Roman" w:cs="Times New Roman"/>
                <w:b/>
                <w:color w:val="000000"/>
                <w:sz w:val="18"/>
                <w:szCs w:val="20"/>
                <w:lang w:val="kk-KZ" w:eastAsia="en-US" w:bidi="en-US"/>
              </w:rPr>
              <w:t>Дене шынықтыру</w:t>
            </w:r>
          </w:p>
          <w:p w14:paraId="111D48C7" w14:textId="77777777" w:rsidR="00725AB5" w:rsidRPr="00725AB5" w:rsidRDefault="00725AB5" w:rsidP="00725AB5">
            <w:pPr>
              <w:spacing w:after="0" w:line="0" w:lineRule="atLeast"/>
              <w:rPr>
                <w:rFonts w:ascii="Times New Roman" w:hAnsi="Times New Roman" w:cs="Times New Roman"/>
                <w:b/>
                <w:sz w:val="20"/>
                <w:lang w:val="kk-KZ" w:eastAsia="en-US"/>
              </w:rPr>
            </w:pPr>
            <w:r w:rsidRPr="00725AB5">
              <w:rPr>
                <w:rFonts w:ascii="Times New Roman" w:hAnsi="Times New Roman" w:cs="Times New Roman"/>
                <w:b/>
                <w:color w:val="000000"/>
                <w:sz w:val="18"/>
                <w:szCs w:val="20"/>
                <w:lang w:val="kk-KZ" w:bidi="en-US"/>
              </w:rPr>
              <w:t xml:space="preserve"> Міндеті:</w:t>
            </w:r>
            <w:r w:rsidRPr="00725AB5">
              <w:rPr>
                <w:rFonts w:ascii="Times New Roman" w:hAnsi="Times New Roman" w:cs="Times New Roman"/>
                <w:lang w:val="kk-KZ"/>
              </w:rPr>
              <w:t xml:space="preserve"> </w:t>
            </w:r>
            <w:r w:rsidRPr="00725AB5">
              <w:rPr>
                <w:rFonts w:ascii="Times New Roman" w:hAnsi="Times New Roman" w:cs="Times New Roman"/>
                <w:b/>
                <w:color w:val="000000"/>
                <w:sz w:val="18"/>
                <w:szCs w:val="20"/>
                <w:lang w:val="kk-KZ" w:bidi="en-US"/>
              </w:rPr>
              <w:t xml:space="preserve">- </w:t>
            </w:r>
            <w:r w:rsidRPr="00725AB5">
              <w:rPr>
                <w:rFonts w:ascii="Times New Roman" w:hAnsi="Times New Roman" w:cs="Times New Roman"/>
                <w:color w:val="000000"/>
                <w:sz w:val="16"/>
                <w:szCs w:val="20"/>
                <w:lang w:val="kk-KZ" w:bidi="en-US"/>
              </w:rPr>
              <w:t>Шұңқырға секіру жаттығуларын орындату,орындықтан аяқты жартылай бүгіп секіре білу</w:t>
            </w:r>
          </w:p>
          <w:p w14:paraId="2B7DB0C4" w14:textId="77777777" w:rsidR="00725AB5" w:rsidRPr="00725AB5" w:rsidRDefault="00725AB5" w:rsidP="00725AB5">
            <w:pPr>
              <w:spacing w:after="0" w:line="0" w:lineRule="atLeast"/>
              <w:rPr>
                <w:rFonts w:ascii="Times New Roman" w:hAnsi="Times New Roman" w:cs="Times New Roman"/>
                <w:b/>
                <w:color w:val="000000"/>
                <w:sz w:val="20"/>
                <w:szCs w:val="20"/>
                <w:lang w:val="kk-KZ" w:bidi="en-US"/>
              </w:rPr>
            </w:pPr>
            <w:r w:rsidRPr="00725AB5">
              <w:rPr>
                <w:rFonts w:ascii="Times New Roman" w:hAnsi="Times New Roman" w:cs="Times New Roman"/>
                <w:b/>
                <w:color w:val="000000"/>
                <w:sz w:val="18"/>
                <w:szCs w:val="20"/>
                <w:lang w:val="kk-KZ" w:bidi="en-US"/>
              </w:rPr>
              <w:t>Мақсаты</w:t>
            </w:r>
            <w:r w:rsidRPr="00725AB5">
              <w:rPr>
                <w:lang w:val="kk-KZ"/>
              </w:rPr>
              <w:t>а:</w:t>
            </w:r>
            <w:r w:rsidRPr="00725AB5">
              <w:rPr>
                <w:sz w:val="20"/>
                <w:szCs w:val="20"/>
                <w:lang w:val="kk-KZ"/>
              </w:rPr>
              <w:t>Оң және сол қолмен алысқа лақтыруға үйрету, қолды айналдырып алдымен төмен түсіріп, сонан соң көтеріп, түзу ұстап артқа жіберіп барып лақтыру шеберліктерін (машықтарын) дамыту. Баяу қарқынмен жүгіруге үйрету,</w:t>
            </w:r>
          </w:p>
          <w:p w14:paraId="0FF32B12" w14:textId="77777777" w:rsidR="00725AB5" w:rsidRPr="00725AB5" w:rsidRDefault="00725AB5" w:rsidP="00725AB5">
            <w:pPr>
              <w:widowControl w:val="0"/>
              <w:autoSpaceDE w:val="0"/>
              <w:autoSpaceDN w:val="0"/>
              <w:spacing w:after="0"/>
              <w:ind w:left="132" w:right="983"/>
              <w:rPr>
                <w:rFonts w:ascii="Times New Roman" w:eastAsia="Times New Roman" w:hAnsi="Times New Roman" w:cs="Times New Roman"/>
                <w:sz w:val="20"/>
                <w:szCs w:val="20"/>
                <w:lang w:val="kk-KZ" w:eastAsia="en-US"/>
              </w:rPr>
            </w:pPr>
            <w:r w:rsidRPr="00725AB5">
              <w:rPr>
                <w:rFonts w:ascii="Times New Roman" w:eastAsia="Times New Roman" w:hAnsi="Times New Roman" w:cs="Times New Roman"/>
                <w:b/>
                <w:sz w:val="20"/>
                <w:szCs w:val="20"/>
                <w:lang w:val="kk-KZ" w:eastAsia="en-US"/>
              </w:rPr>
              <w:t>Қимыл-қозғалыс ойыны:</w:t>
            </w:r>
            <w:r w:rsidRPr="00725AB5">
              <w:rPr>
                <w:rFonts w:ascii="Times New Roman" w:eastAsia="Times New Roman" w:hAnsi="Times New Roman" w:cs="Times New Roman"/>
                <w:sz w:val="20"/>
                <w:szCs w:val="20"/>
                <w:lang w:val="kk-KZ" w:eastAsia="en-US"/>
              </w:rPr>
              <w:t xml:space="preserve">«Орынды тап!» ( 4 рет). «Орнынды тап!» бұйрығы </w:t>
            </w:r>
            <w:r w:rsidRPr="00725AB5">
              <w:rPr>
                <w:rFonts w:ascii="Times New Roman" w:eastAsia="Times New Roman" w:hAnsi="Times New Roman" w:cs="Times New Roman"/>
                <w:sz w:val="20"/>
                <w:szCs w:val="20"/>
                <w:lang w:val="kk-KZ" w:eastAsia="en-US"/>
              </w:rPr>
              <w:lastRenderedPageBreak/>
              <w:t>бойынша түрлі бастапқы қалыптарға тұра қалады: малдас құрып отырады, өкшемен отырады, тізерлеп тұрады.</w:t>
            </w:r>
          </w:p>
          <w:p w14:paraId="350FCC47" w14:textId="77777777" w:rsidR="00B4023D" w:rsidRPr="00725AB5" w:rsidRDefault="00725AB5" w:rsidP="00B4023D">
            <w:pPr>
              <w:spacing w:after="0" w:line="0" w:lineRule="atLeast"/>
              <w:rPr>
                <w:rFonts w:ascii="Times New Roman" w:hAnsi="Times New Roman" w:cs="Times New Roman"/>
                <w:sz w:val="18"/>
                <w:lang w:val="kk-KZ"/>
              </w:rPr>
            </w:pPr>
            <w:r w:rsidRPr="00725AB5">
              <w:rPr>
                <w:rFonts w:ascii="Times New Roman" w:eastAsia="Times New Roman" w:hAnsi="Times New Roman" w:cs="Times New Roman"/>
                <w:sz w:val="20"/>
                <w:szCs w:val="20"/>
                <w:lang w:val="kk-KZ" w:eastAsia="en-US"/>
              </w:rPr>
              <w:t xml:space="preserve">Зал ішінде модульдерге соқтықпай еңбектеп жүреді. </w:t>
            </w:r>
            <w:r w:rsidR="00B4023D" w:rsidRPr="00725AB5">
              <w:rPr>
                <w:rFonts w:ascii="Times New Roman" w:hAnsi="Times New Roman" w:cs="Times New Roman"/>
                <w:sz w:val="18"/>
                <w:lang w:val="kk-KZ"/>
              </w:rPr>
              <w:t>табақты мүсіндеу</w:t>
            </w:r>
          </w:p>
          <w:p w14:paraId="7EC7F92C" w14:textId="3A10E436" w:rsidR="00725AB5" w:rsidRPr="00725AB5" w:rsidRDefault="00725AB5" w:rsidP="00725AB5">
            <w:pPr>
              <w:widowControl w:val="0"/>
              <w:autoSpaceDE w:val="0"/>
              <w:autoSpaceDN w:val="0"/>
              <w:spacing w:before="2" w:after="0"/>
              <w:ind w:left="132" w:right="686"/>
              <w:rPr>
                <w:rFonts w:ascii="Times New Roman" w:eastAsia="Times New Roman" w:hAnsi="Times New Roman" w:cs="Times New Roman"/>
                <w:sz w:val="20"/>
                <w:szCs w:val="20"/>
                <w:lang w:val="kk-KZ" w:eastAsia="en-US"/>
              </w:rPr>
            </w:pPr>
          </w:p>
          <w:p w14:paraId="58AF108F"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p>
        </w:tc>
        <w:tc>
          <w:tcPr>
            <w:tcW w:w="2410" w:type="dxa"/>
            <w:gridSpan w:val="4"/>
            <w:tcBorders>
              <w:top w:val="single" w:sz="4" w:space="0" w:color="auto"/>
              <w:left w:val="single" w:sz="4" w:space="0" w:color="auto"/>
              <w:bottom w:val="nil"/>
              <w:right w:val="single" w:sz="4" w:space="0" w:color="auto"/>
            </w:tcBorders>
            <w:hideMark/>
          </w:tcPr>
          <w:p w14:paraId="4F1B164A" w14:textId="77777777" w:rsidR="00725AB5" w:rsidRPr="00725AB5" w:rsidRDefault="00725AB5" w:rsidP="00725AB5">
            <w:pPr>
              <w:spacing w:after="0" w:line="0" w:lineRule="atLeast"/>
              <w:rPr>
                <w:rFonts w:ascii="Times New Roman" w:hAnsi="Times New Roman" w:cs="Times New Roman"/>
                <w:b/>
                <w:bCs/>
                <w:sz w:val="18"/>
                <w:szCs w:val="20"/>
                <w:lang w:val="kk-KZ"/>
              </w:rPr>
            </w:pPr>
            <w:r w:rsidRPr="00725AB5">
              <w:rPr>
                <w:rFonts w:ascii="Times New Roman" w:hAnsi="Times New Roman" w:cs="Times New Roman"/>
                <w:b/>
                <w:bCs/>
                <w:sz w:val="18"/>
                <w:szCs w:val="20"/>
                <w:lang w:val="kk-KZ"/>
              </w:rPr>
              <w:lastRenderedPageBreak/>
              <w:t>Музыка</w:t>
            </w:r>
          </w:p>
          <w:p w14:paraId="5D32F4A4" w14:textId="77777777" w:rsidR="00725AB5" w:rsidRPr="00725AB5" w:rsidRDefault="00725AB5" w:rsidP="00725AB5">
            <w:pPr>
              <w:spacing w:after="0" w:line="0" w:lineRule="atLeast"/>
              <w:rPr>
                <w:rFonts w:ascii="Times New Roman" w:hAnsi="Times New Roman" w:cs="Times New Roman"/>
                <w:b/>
                <w:sz w:val="20"/>
                <w:lang w:val="kk-KZ" w:eastAsia="en-US"/>
              </w:rPr>
            </w:pPr>
            <w:r w:rsidRPr="00725AB5">
              <w:rPr>
                <w:rFonts w:ascii="Times New Roman" w:hAnsi="Times New Roman" w:cs="Times New Roman"/>
                <w:b/>
                <w:sz w:val="18"/>
                <w:lang w:val="kk-KZ" w:eastAsia="en-US"/>
              </w:rPr>
              <w:t>Міндеті:</w:t>
            </w:r>
            <w:r w:rsidRPr="00725AB5">
              <w:rPr>
                <w:rFonts w:ascii="Times New Roman" w:hAnsi="Times New Roman" w:cs="Times New Roman"/>
                <w:lang w:val="kk-KZ" w:eastAsia="en-US"/>
              </w:rPr>
              <w:t xml:space="preserve"> </w:t>
            </w:r>
            <w:r w:rsidRPr="00725AB5">
              <w:rPr>
                <w:rFonts w:ascii="Times New Roman" w:hAnsi="Times New Roman" w:cs="Times New Roman"/>
                <w:b/>
                <w:sz w:val="18"/>
                <w:lang w:val="kk-KZ" w:eastAsia="en-US"/>
              </w:rPr>
              <w:t>-</w:t>
            </w:r>
            <w:r w:rsidRPr="00725AB5">
              <w:rPr>
                <w:rFonts w:ascii="Times New Roman" w:hAnsi="Times New Roman" w:cs="Times New Roman"/>
                <w:sz w:val="18"/>
                <w:lang w:val="kk-KZ" w:eastAsia="en-US"/>
              </w:rPr>
              <w:t>Балаларды шығармалардың эмоционалды мазмұнын, олардың сипатын, көңіл-күйін, динамикалық ерекшеліктерін ажырата білуге үйрету</w:t>
            </w:r>
          </w:p>
          <w:p w14:paraId="06E016AA" w14:textId="77777777" w:rsidR="00725AB5" w:rsidRPr="00725AB5" w:rsidRDefault="00725AB5" w:rsidP="00725AB5">
            <w:pPr>
              <w:spacing w:after="0" w:line="0" w:lineRule="atLeast"/>
              <w:rPr>
                <w:rFonts w:ascii="Times New Roman" w:hAnsi="Times New Roman" w:cs="Times New Roman"/>
                <w:sz w:val="16"/>
                <w:lang w:val="kk-KZ" w:eastAsia="en-US"/>
              </w:rPr>
            </w:pPr>
            <w:r w:rsidRPr="00725AB5">
              <w:rPr>
                <w:rFonts w:ascii="Times New Roman" w:hAnsi="Times New Roman" w:cs="Times New Roman"/>
                <w:b/>
                <w:sz w:val="18"/>
                <w:szCs w:val="20"/>
                <w:lang w:val="kk-KZ"/>
              </w:rPr>
              <w:t>Мақсаты:</w:t>
            </w:r>
            <w:r w:rsidRPr="00725AB5">
              <w:rPr>
                <w:rFonts w:ascii="Times New Roman" w:hAnsi="Times New Roman" w:cs="Times New Roman"/>
                <w:lang w:val="kk-KZ"/>
              </w:rPr>
              <w:t xml:space="preserve"> </w:t>
            </w:r>
            <w:r w:rsidRPr="00725AB5">
              <w:rPr>
                <w:rFonts w:ascii="Times New Roman" w:hAnsi="Times New Roman" w:cs="Times New Roman"/>
                <w:sz w:val="18"/>
                <w:lang w:val="kk-KZ"/>
              </w:rPr>
              <w:t xml:space="preserve">  динамикалық ерекшеліктерін ажырата білу</w:t>
            </w:r>
          </w:p>
          <w:p w14:paraId="5DD23E7D"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b/>
                <w:sz w:val="16"/>
                <w:lang w:val="kk-KZ"/>
              </w:rPr>
              <w:t>Музыка тыңдау</w:t>
            </w:r>
            <w:r w:rsidRPr="00725AB5">
              <w:rPr>
                <w:rFonts w:ascii="Times New Roman" w:hAnsi="Times New Roman" w:cs="Times New Roman"/>
                <w:sz w:val="16"/>
                <w:lang w:val="kk-KZ"/>
              </w:rPr>
              <w:t>:</w:t>
            </w:r>
          </w:p>
          <w:p w14:paraId="65B42D3B"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«Аққу» (Н. Тілендиев, үнтаспа)</w:t>
            </w:r>
          </w:p>
          <w:p w14:paraId="4C3818E2"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Ән айту:</w:t>
            </w:r>
          </w:p>
          <w:p w14:paraId="1F1F77E3"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«Елтаңбасы елімнің» (Д. Омаров)</w:t>
            </w:r>
          </w:p>
          <w:p w14:paraId="1546F484"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«Сабантой» (Е. Хасанғалиев)</w:t>
            </w:r>
          </w:p>
          <w:p w14:paraId="5E1F3681"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Музыкалық-ырғақтық қимылдар: «Шеңберге тұр» (Л. Бетховен)</w:t>
            </w:r>
          </w:p>
          <w:p w14:paraId="6E7AE8CC"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Билер:</w:t>
            </w:r>
          </w:p>
          <w:p w14:paraId="7C41D690"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«Асатаяқ биі» (қыздар)</w:t>
            </w:r>
          </w:p>
          <w:p w14:paraId="04D14748"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(«Билеп үйренейік» жинағынан)</w:t>
            </w:r>
          </w:p>
          <w:p w14:paraId="6BA83719" w14:textId="77777777" w:rsidR="00725AB5" w:rsidRPr="00725AB5" w:rsidRDefault="00725AB5" w:rsidP="00725AB5">
            <w:pPr>
              <w:spacing w:after="0" w:line="0" w:lineRule="atLeast"/>
              <w:rPr>
                <w:rFonts w:ascii="Times New Roman" w:hAnsi="Times New Roman" w:cs="Times New Roman"/>
              </w:rPr>
            </w:pPr>
            <w:r w:rsidRPr="00725AB5">
              <w:rPr>
                <w:rFonts w:ascii="Times New Roman" w:hAnsi="Times New Roman" w:cs="Times New Roman"/>
                <w:sz w:val="16"/>
              </w:rPr>
              <w:t>Ойындар, хороводтар: «Аспаптардың дауысын ажырату»</w:t>
            </w:r>
          </w:p>
        </w:tc>
        <w:tc>
          <w:tcPr>
            <w:tcW w:w="2552" w:type="dxa"/>
            <w:gridSpan w:val="6"/>
            <w:tcBorders>
              <w:top w:val="single" w:sz="4" w:space="0" w:color="auto"/>
              <w:left w:val="single" w:sz="4" w:space="0" w:color="auto"/>
              <w:bottom w:val="nil"/>
              <w:right w:val="single" w:sz="4" w:space="0" w:color="auto"/>
            </w:tcBorders>
            <w:hideMark/>
          </w:tcPr>
          <w:p w14:paraId="2F569EC9"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r w:rsidRPr="00725AB5">
              <w:rPr>
                <w:rFonts w:ascii="Times New Roman" w:hAnsi="Times New Roman" w:cs="Times New Roman"/>
                <w:b/>
                <w:color w:val="000000"/>
                <w:sz w:val="18"/>
                <w:szCs w:val="20"/>
                <w:lang w:val="kk-KZ" w:eastAsia="en-US" w:bidi="en-US"/>
              </w:rPr>
              <w:t>Дене шынықтыру</w:t>
            </w:r>
          </w:p>
          <w:p w14:paraId="291663A8" w14:textId="77777777" w:rsidR="00725AB5" w:rsidRPr="00725AB5" w:rsidRDefault="00725AB5" w:rsidP="00725AB5">
            <w:pPr>
              <w:spacing w:after="0" w:line="0" w:lineRule="atLeast"/>
              <w:rPr>
                <w:rFonts w:ascii="Times New Roman" w:hAnsi="Times New Roman" w:cs="Times New Roman"/>
                <w:b/>
                <w:sz w:val="20"/>
                <w:lang w:val="kk-KZ" w:eastAsia="en-US"/>
              </w:rPr>
            </w:pPr>
            <w:r w:rsidRPr="00725AB5">
              <w:rPr>
                <w:rFonts w:ascii="Times New Roman" w:hAnsi="Times New Roman" w:cs="Times New Roman"/>
                <w:b/>
                <w:sz w:val="20"/>
                <w:lang w:val="kk-KZ"/>
              </w:rPr>
              <w:t>Міндеті:</w:t>
            </w:r>
            <w:r w:rsidRPr="00725AB5">
              <w:rPr>
                <w:rFonts w:ascii="Times New Roman" w:hAnsi="Times New Roman" w:cs="Times New Roman"/>
                <w:lang w:val="kk-KZ"/>
              </w:rPr>
              <w:t xml:space="preserve"> </w:t>
            </w:r>
            <w:r w:rsidRPr="00725AB5">
              <w:rPr>
                <w:rFonts w:ascii="Times New Roman" w:hAnsi="Times New Roman" w:cs="Times New Roman"/>
                <w:sz w:val="16"/>
                <w:lang w:val="kk-KZ"/>
              </w:rPr>
              <w:t>Еңбектеу, өрмелеу: жүру мен жүгіруді алмастырып, заттардың арасымен «жыланша» төрттағандап еңбектеу, кедергілер арасынан еңбектеу</w:t>
            </w:r>
          </w:p>
          <w:p w14:paraId="5AF9E751"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b/>
                <w:color w:val="000000"/>
                <w:sz w:val="18"/>
                <w:szCs w:val="20"/>
                <w:lang w:val="kk-KZ" w:eastAsia="en-US" w:bidi="en-US"/>
              </w:rPr>
              <w:t xml:space="preserve">Мақсаты </w:t>
            </w:r>
            <w:r w:rsidRPr="00725AB5">
              <w:rPr>
                <w:rFonts w:ascii="Times New Roman" w:hAnsi="Times New Roman" w:cs="Times New Roman"/>
                <w:sz w:val="18"/>
                <w:lang w:val="kk-KZ" w:eastAsia="en-US"/>
              </w:rPr>
              <w:t xml:space="preserve">  </w:t>
            </w:r>
          </w:p>
          <w:p w14:paraId="402BEC9C" w14:textId="77777777" w:rsidR="00725AB5" w:rsidRPr="00725AB5" w:rsidRDefault="00725AB5" w:rsidP="00725AB5">
            <w:pPr>
              <w:spacing w:after="0" w:line="0" w:lineRule="atLeast"/>
              <w:rPr>
                <w:rFonts w:ascii="Times New Roman" w:hAnsi="Times New Roman" w:cs="Times New Roman"/>
                <w:lang w:val="kk-KZ" w:eastAsia="en-US"/>
              </w:rPr>
            </w:pPr>
            <w:r w:rsidRPr="00725AB5">
              <w:rPr>
                <w:rFonts w:ascii="Times New Roman" w:hAnsi="Times New Roman" w:cs="Times New Roman"/>
                <w:sz w:val="18"/>
                <w:lang w:val="kk-KZ"/>
              </w:rPr>
              <w:t xml:space="preserve"> </w:t>
            </w:r>
            <w:r w:rsidRPr="00725AB5">
              <w:rPr>
                <w:rFonts w:ascii="Times New Roman" w:hAnsi="Times New Roman" w:cs="Times New Roman"/>
                <w:sz w:val="16"/>
                <w:lang w:val="kk-KZ"/>
              </w:rPr>
              <w:t>Командалық қимыл-әрекеттерді орындай отырып есте сақтау мен зейінін жақсартуына жағдай жасау. Лек-легімен келіп, кедергілер алабынан өтуге, өз әрекеттерін командасымен үйлестіруге үйрету</w:t>
            </w:r>
          </w:p>
          <w:p w14:paraId="702102DF" w14:textId="77777777" w:rsidR="00725AB5" w:rsidRPr="00725AB5" w:rsidRDefault="00725AB5" w:rsidP="00725AB5">
            <w:pPr>
              <w:spacing w:after="0" w:line="0" w:lineRule="atLeast"/>
              <w:rPr>
                <w:rFonts w:ascii="Times New Roman" w:hAnsi="Times New Roman" w:cs="Times New Roman"/>
                <w:sz w:val="14"/>
                <w:lang w:val="kk-KZ" w:eastAsia="en-US"/>
              </w:rPr>
            </w:pPr>
            <w:r w:rsidRPr="00725AB5">
              <w:rPr>
                <w:rFonts w:ascii="Times New Roman" w:hAnsi="Times New Roman" w:cs="Times New Roman"/>
                <w:sz w:val="14"/>
                <w:lang w:val="kk-KZ" w:eastAsia="en-US"/>
              </w:rPr>
              <w:t xml:space="preserve"> </w:t>
            </w:r>
          </w:p>
          <w:p w14:paraId="3D781BEC" w14:textId="77777777" w:rsidR="00725AB5" w:rsidRPr="00725AB5" w:rsidRDefault="00725AB5" w:rsidP="00725AB5">
            <w:pPr>
              <w:spacing w:after="0" w:line="0" w:lineRule="atLeast"/>
              <w:rPr>
                <w:rFonts w:ascii="Times New Roman" w:hAnsi="Times New Roman" w:cs="Times New Roman"/>
                <w:sz w:val="14"/>
                <w:lang w:val="kk-KZ" w:eastAsia="en-US"/>
              </w:rPr>
            </w:pPr>
            <w:r w:rsidRPr="00725AB5">
              <w:rPr>
                <w:rFonts w:ascii="Times New Roman" w:hAnsi="Times New Roman" w:cs="Times New Roman"/>
                <w:sz w:val="14"/>
                <w:lang w:val="kk-KZ" w:eastAsia="en-US"/>
              </w:rPr>
              <w:t>Тізбекпен кедергілер алабынан өту.</w:t>
            </w:r>
          </w:p>
          <w:p w14:paraId="43D410C4" w14:textId="77777777" w:rsidR="00725AB5" w:rsidRPr="00725AB5" w:rsidRDefault="00725AB5" w:rsidP="00725AB5">
            <w:pPr>
              <w:spacing w:after="0" w:line="0" w:lineRule="atLeast"/>
              <w:rPr>
                <w:rFonts w:ascii="Times New Roman" w:hAnsi="Times New Roman" w:cs="Times New Roman"/>
                <w:sz w:val="14"/>
                <w:lang w:val="kk-KZ" w:eastAsia="en-US"/>
              </w:rPr>
            </w:pPr>
            <w:r w:rsidRPr="00725AB5">
              <w:rPr>
                <w:rFonts w:ascii="Times New Roman" w:hAnsi="Times New Roman" w:cs="Times New Roman"/>
                <w:sz w:val="14"/>
                <w:lang w:val="kk-KZ" w:eastAsia="en-US"/>
              </w:rPr>
              <w:t>Тізбек құрып, кедергілер алабының қасына келеді.</w:t>
            </w:r>
          </w:p>
          <w:p w14:paraId="3993F57D"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r w:rsidRPr="00725AB5">
              <w:rPr>
                <w:rFonts w:ascii="Times New Roman" w:hAnsi="Times New Roman" w:cs="Times New Roman"/>
                <w:sz w:val="14"/>
                <w:lang w:val="kk-KZ" w:eastAsia="en-US"/>
              </w:rPr>
              <w:t>(Кегельдер, доғалар, құрсаулар, жолақтар). Белгі бойынша кедергілер алабынан өтеді: кегельдерді айналып өтіп, доғалардың астынан өтіп, жолақтың үстімен жүгіріп өтеді. Нұсқау – тізбек шашырап кетпеуі керек</w:t>
            </w:r>
          </w:p>
        </w:tc>
        <w:tc>
          <w:tcPr>
            <w:tcW w:w="2551" w:type="dxa"/>
            <w:gridSpan w:val="7"/>
            <w:tcBorders>
              <w:top w:val="single" w:sz="4" w:space="0" w:color="auto"/>
              <w:left w:val="single" w:sz="4" w:space="0" w:color="auto"/>
              <w:bottom w:val="nil"/>
              <w:right w:val="single" w:sz="4" w:space="0" w:color="auto"/>
            </w:tcBorders>
          </w:tcPr>
          <w:p w14:paraId="7C3D7E6B" w14:textId="77777777" w:rsidR="00725AB5" w:rsidRPr="00725AB5" w:rsidRDefault="00725AB5" w:rsidP="00725AB5">
            <w:pPr>
              <w:spacing w:after="0" w:line="0" w:lineRule="atLeast"/>
              <w:rPr>
                <w:rFonts w:ascii="Times New Roman" w:eastAsia="Times New Roman" w:hAnsi="Times New Roman" w:cs="Times New Roman"/>
                <w:b/>
                <w:bCs/>
                <w:color w:val="000000"/>
                <w:sz w:val="18"/>
                <w:szCs w:val="20"/>
                <w:lang w:val="kk-KZ" w:bidi="en-US"/>
              </w:rPr>
            </w:pPr>
            <w:r w:rsidRPr="00725AB5">
              <w:rPr>
                <w:rFonts w:ascii="Times New Roman" w:hAnsi="Times New Roman" w:cs="Times New Roman"/>
                <w:b/>
                <w:sz w:val="18"/>
                <w:lang w:val="kk-KZ" w:eastAsia="en-US"/>
              </w:rPr>
              <w:t xml:space="preserve">  </w:t>
            </w:r>
            <w:r w:rsidRPr="00725AB5">
              <w:rPr>
                <w:rFonts w:ascii="Times New Roman" w:eastAsia="Times New Roman" w:hAnsi="Times New Roman" w:cs="Times New Roman"/>
                <w:b/>
                <w:bCs/>
                <w:color w:val="000000"/>
                <w:sz w:val="18"/>
                <w:szCs w:val="20"/>
                <w:lang w:val="kk-KZ" w:bidi="en-US"/>
              </w:rPr>
              <w:t>Музыка</w:t>
            </w:r>
          </w:p>
          <w:p w14:paraId="5E27D00C" w14:textId="77777777" w:rsidR="00725AB5" w:rsidRPr="00725AB5" w:rsidRDefault="00725AB5" w:rsidP="00725AB5">
            <w:pPr>
              <w:spacing w:after="0" w:line="0" w:lineRule="atLeast"/>
              <w:rPr>
                <w:rFonts w:ascii="Times New Roman" w:hAnsi="Times New Roman" w:cs="Times New Roman"/>
                <w:b/>
                <w:sz w:val="20"/>
                <w:lang w:val="kk-KZ" w:eastAsia="en-US"/>
              </w:rPr>
            </w:pPr>
            <w:r w:rsidRPr="00725AB5">
              <w:rPr>
                <w:rFonts w:ascii="Times New Roman" w:hAnsi="Times New Roman" w:cs="Times New Roman"/>
                <w:b/>
                <w:sz w:val="20"/>
                <w:lang w:val="kk-KZ" w:eastAsia="en-US"/>
              </w:rPr>
              <w:t>Міндеті:</w:t>
            </w:r>
            <w:r w:rsidRPr="00725AB5">
              <w:rPr>
                <w:rFonts w:ascii="Times New Roman" w:hAnsi="Times New Roman" w:cs="Times New Roman"/>
                <w:lang w:val="kk-KZ" w:eastAsia="en-US"/>
              </w:rPr>
              <w:t xml:space="preserve"> </w:t>
            </w:r>
            <w:r w:rsidRPr="00725AB5">
              <w:rPr>
                <w:rFonts w:ascii="Times New Roman" w:hAnsi="Times New Roman" w:cs="Times New Roman"/>
                <w:sz w:val="18"/>
                <w:lang w:val="kk-KZ" w:eastAsia="en-US"/>
              </w:rPr>
              <w:t>Музыкалық шығармаға көзқарасын білдіру, оның сипаты, мазмұны туралы айту</w:t>
            </w:r>
            <w:r w:rsidRPr="00725AB5">
              <w:rPr>
                <w:rFonts w:ascii="Times New Roman" w:hAnsi="Times New Roman" w:cs="Times New Roman"/>
                <w:b/>
                <w:sz w:val="20"/>
                <w:lang w:val="kk-KZ" w:eastAsia="en-US"/>
              </w:rPr>
              <w:t>.</w:t>
            </w:r>
          </w:p>
          <w:p w14:paraId="38653BE5" w14:textId="77777777" w:rsidR="00725AB5" w:rsidRPr="00725AB5" w:rsidRDefault="00725AB5" w:rsidP="00725AB5">
            <w:pPr>
              <w:spacing w:after="0" w:line="0" w:lineRule="atLeast"/>
              <w:rPr>
                <w:rFonts w:ascii="Times New Roman" w:hAnsi="Times New Roman" w:cs="Times New Roman"/>
                <w:sz w:val="14"/>
                <w:lang w:val="kk-KZ" w:eastAsia="en-US"/>
              </w:rPr>
            </w:pPr>
            <w:r w:rsidRPr="00725AB5">
              <w:rPr>
                <w:rFonts w:ascii="Times New Roman" w:hAnsi="Times New Roman" w:cs="Times New Roman"/>
                <w:b/>
                <w:color w:val="000000"/>
                <w:sz w:val="18"/>
                <w:szCs w:val="20"/>
                <w:lang w:val="kk-KZ" w:bidi="en-US"/>
              </w:rPr>
              <w:t xml:space="preserve">Мақсаты </w:t>
            </w:r>
            <w:r w:rsidRPr="00725AB5">
              <w:rPr>
                <w:rFonts w:ascii="Times New Roman" w:hAnsi="Times New Roman" w:cs="Times New Roman"/>
                <w:sz w:val="14"/>
                <w:lang w:val="kk-KZ"/>
              </w:rPr>
              <w:t xml:space="preserve"> </w:t>
            </w:r>
            <w:r w:rsidRPr="00725AB5">
              <w:rPr>
                <w:rFonts w:ascii="Times New Roman" w:hAnsi="Times New Roman" w:cs="Times New Roman"/>
                <w:sz w:val="18"/>
                <w:lang w:val="kk-KZ"/>
              </w:rPr>
              <w:t xml:space="preserve">  Музыкалық шығармаға көзқарасын білдіру, оның сипаты, мазмұны туралы айту</w:t>
            </w:r>
          </w:p>
          <w:p w14:paraId="1EB78A5F" w14:textId="77777777" w:rsidR="00725AB5" w:rsidRPr="00725AB5" w:rsidRDefault="00725AB5" w:rsidP="00725AB5">
            <w:pPr>
              <w:spacing w:after="0" w:line="0" w:lineRule="atLeast"/>
              <w:rPr>
                <w:rFonts w:ascii="Times New Roman" w:hAnsi="Times New Roman" w:cs="Times New Roman"/>
                <w:sz w:val="18"/>
                <w:lang w:val="kk-KZ"/>
              </w:rPr>
            </w:pPr>
          </w:p>
          <w:p w14:paraId="0244319C"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sz w:val="18"/>
                <w:lang w:val="kk-KZ"/>
              </w:rPr>
              <w:t xml:space="preserve"> </w:t>
            </w:r>
            <w:r w:rsidRPr="00725AB5">
              <w:rPr>
                <w:rFonts w:ascii="Times New Roman" w:hAnsi="Times New Roman" w:cs="Times New Roman"/>
                <w:b/>
                <w:sz w:val="18"/>
                <w:lang w:val="kk-KZ"/>
              </w:rPr>
              <w:t xml:space="preserve"> Музыка тыңдау:</w:t>
            </w:r>
          </w:p>
          <w:p w14:paraId="0D2FF203"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«Аққу» (Н. Тілендиев, үнтаспа)</w:t>
            </w:r>
          </w:p>
          <w:p w14:paraId="03640362"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Ән айту:</w:t>
            </w:r>
          </w:p>
          <w:p w14:paraId="2EE28A1B"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«Елтаңбасы елімнің» (Д. Омаров)</w:t>
            </w:r>
          </w:p>
          <w:p w14:paraId="43D8EB47"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«Сабантой» (Е. Хасанғалиев)</w:t>
            </w:r>
          </w:p>
          <w:p w14:paraId="73C6E1F3"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Музыкалық-ырғақтық қимылдар: «Шеңберге тұр» (Л. Бетховен)</w:t>
            </w:r>
          </w:p>
          <w:p w14:paraId="2FD71B58"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Ырғақты билерді қайталау</w:t>
            </w:r>
          </w:p>
          <w:p w14:paraId="6A40C061"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(қыздар)</w:t>
            </w:r>
          </w:p>
          <w:p w14:paraId="51213908"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(«Билеп үйренейік» жинағынан)</w:t>
            </w:r>
          </w:p>
          <w:p w14:paraId="0295C20D"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Ойындар, хороводтар: «Аспаптардың дауысын ажырату»</w:t>
            </w:r>
          </w:p>
          <w:p w14:paraId="46420D8B"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p>
          <w:p w14:paraId="6F0E5667"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p>
        </w:tc>
        <w:tc>
          <w:tcPr>
            <w:tcW w:w="2823" w:type="dxa"/>
            <w:gridSpan w:val="3"/>
            <w:tcBorders>
              <w:top w:val="single" w:sz="4" w:space="0" w:color="auto"/>
              <w:left w:val="single" w:sz="4" w:space="0" w:color="auto"/>
              <w:bottom w:val="nil"/>
              <w:right w:val="single" w:sz="4" w:space="0" w:color="auto"/>
            </w:tcBorders>
          </w:tcPr>
          <w:p w14:paraId="14159426" w14:textId="77777777" w:rsidR="00725AB5" w:rsidRPr="00725AB5" w:rsidRDefault="00725AB5" w:rsidP="00725AB5">
            <w:pPr>
              <w:spacing w:after="0" w:line="0" w:lineRule="atLeast"/>
              <w:rPr>
                <w:rFonts w:ascii="Times New Roman" w:eastAsia="Times New Roman" w:hAnsi="Times New Roman" w:cs="Times New Roman"/>
                <w:b/>
                <w:color w:val="000000"/>
                <w:sz w:val="20"/>
                <w:szCs w:val="20"/>
                <w:lang w:val="kk-KZ" w:bidi="en-US"/>
              </w:rPr>
            </w:pPr>
            <w:r w:rsidRPr="00725AB5">
              <w:rPr>
                <w:rFonts w:ascii="Times New Roman" w:eastAsia="Times New Roman" w:hAnsi="Times New Roman" w:cs="Times New Roman"/>
                <w:b/>
                <w:color w:val="000000"/>
                <w:sz w:val="20"/>
                <w:szCs w:val="20"/>
                <w:lang w:val="kk-KZ" w:bidi="en-US"/>
              </w:rPr>
              <w:lastRenderedPageBreak/>
              <w:t>Шығармашылық бейнелеу әрекеті</w:t>
            </w:r>
          </w:p>
          <w:p w14:paraId="1AE12A7B" w14:textId="77777777" w:rsidR="00725AB5" w:rsidRPr="00725AB5" w:rsidRDefault="00725AB5" w:rsidP="00725AB5">
            <w:pPr>
              <w:tabs>
                <w:tab w:val="left" w:pos="491"/>
              </w:tabs>
              <w:spacing w:after="0" w:line="0" w:lineRule="atLeast"/>
              <w:ind w:right="166"/>
              <w:rPr>
                <w:rFonts w:ascii="Times New Roman" w:eastAsia="Times New Roman" w:hAnsi="Times New Roman" w:cs="Times New Roman"/>
                <w:color w:val="000000"/>
                <w:sz w:val="16"/>
                <w:szCs w:val="20"/>
                <w:lang w:val="kk-KZ" w:eastAsia="en-US" w:bidi="en-US"/>
              </w:rPr>
            </w:pPr>
            <w:r w:rsidRPr="00725AB5">
              <w:rPr>
                <w:rFonts w:ascii="Times New Roman" w:eastAsia="Times New Roman" w:hAnsi="Times New Roman" w:cs="Times New Roman"/>
                <w:b/>
                <w:color w:val="000000"/>
                <w:sz w:val="18"/>
                <w:szCs w:val="20"/>
                <w:lang w:val="kk-KZ" w:eastAsia="en-US" w:bidi="en-US"/>
              </w:rPr>
              <w:t xml:space="preserve"> Міндеті: - </w:t>
            </w:r>
            <w:r w:rsidRPr="00725AB5">
              <w:rPr>
                <w:rFonts w:ascii="Times New Roman" w:eastAsia="Times New Roman" w:hAnsi="Times New Roman" w:cs="Times New Roman"/>
                <w:color w:val="000000"/>
                <w:sz w:val="16"/>
                <w:szCs w:val="20"/>
                <w:lang w:val="kk-KZ" w:eastAsia="en-US" w:bidi="en-US"/>
              </w:rPr>
              <w:t>балаларды үй тұрмысына қажетті заттармен таныстыру;</w:t>
            </w:r>
          </w:p>
          <w:p w14:paraId="4B277EC2" w14:textId="77777777" w:rsidR="00725AB5" w:rsidRPr="00725AB5" w:rsidRDefault="00725AB5" w:rsidP="00725AB5">
            <w:pPr>
              <w:tabs>
                <w:tab w:val="left" w:pos="491"/>
              </w:tabs>
              <w:spacing w:after="0" w:line="0" w:lineRule="atLeast"/>
              <w:ind w:right="166"/>
              <w:rPr>
                <w:rFonts w:ascii="Times New Roman" w:eastAsia="Times New Roman" w:hAnsi="Times New Roman" w:cs="Times New Roman"/>
                <w:color w:val="000000"/>
                <w:sz w:val="16"/>
                <w:szCs w:val="20"/>
                <w:lang w:val="kk-KZ" w:eastAsia="en-US" w:bidi="en-US"/>
              </w:rPr>
            </w:pPr>
            <w:r w:rsidRPr="00725AB5">
              <w:rPr>
                <w:rFonts w:ascii="Times New Roman" w:eastAsia="Times New Roman" w:hAnsi="Times New Roman" w:cs="Times New Roman"/>
                <w:color w:val="000000"/>
                <w:sz w:val="16"/>
                <w:szCs w:val="20"/>
                <w:lang w:val="kk-KZ" w:eastAsia="en-US" w:bidi="en-US"/>
              </w:rPr>
              <w:t>- Бақылаған заттың бейнесін бере білу, затты әртүрлі қалыптарда мүсіндеу</w:t>
            </w:r>
          </w:p>
          <w:p w14:paraId="4536BCA8" w14:textId="77777777" w:rsidR="00725AB5" w:rsidRPr="00725AB5" w:rsidRDefault="00725AB5" w:rsidP="00725AB5">
            <w:pPr>
              <w:tabs>
                <w:tab w:val="left" w:pos="491"/>
              </w:tabs>
              <w:spacing w:after="0" w:line="0" w:lineRule="atLeast"/>
              <w:ind w:right="166"/>
              <w:rPr>
                <w:rFonts w:ascii="Times New Roman" w:eastAsia="Times New Roman" w:hAnsi="Times New Roman" w:cs="Times New Roman"/>
                <w:color w:val="000000"/>
                <w:sz w:val="16"/>
                <w:szCs w:val="20"/>
                <w:lang w:val="kk-KZ" w:eastAsia="en-US" w:bidi="en-US"/>
              </w:rPr>
            </w:pPr>
            <w:r w:rsidRPr="00725AB5">
              <w:rPr>
                <w:rFonts w:ascii="Times New Roman" w:eastAsia="Times New Roman" w:hAnsi="Times New Roman" w:cs="Times New Roman"/>
                <w:color w:val="000000"/>
                <w:sz w:val="16"/>
                <w:szCs w:val="20"/>
                <w:lang w:val="kk-KZ" w:eastAsia="en-US" w:bidi="en-US"/>
              </w:rPr>
              <w:t>- аталған заттардан қалауы бойынша қиып жапсыру, оларды ою-өрнектермен безендіру</w:t>
            </w:r>
          </w:p>
          <w:p w14:paraId="5FF04D40" w14:textId="77777777" w:rsidR="00725AB5" w:rsidRPr="00725AB5" w:rsidRDefault="00725AB5" w:rsidP="00725AB5">
            <w:pPr>
              <w:tabs>
                <w:tab w:val="left" w:pos="491"/>
              </w:tabs>
              <w:spacing w:after="0" w:line="0" w:lineRule="atLeast"/>
              <w:ind w:right="166"/>
              <w:rPr>
                <w:rFonts w:ascii="Times New Roman" w:hAnsi="Times New Roman" w:cs="Times New Roman"/>
                <w:sz w:val="16"/>
                <w:lang w:val="kk-KZ" w:eastAsia="en-US"/>
              </w:rPr>
            </w:pPr>
            <w:r w:rsidRPr="00725AB5">
              <w:rPr>
                <w:rFonts w:ascii="Times New Roman" w:eastAsia="Times New Roman" w:hAnsi="Times New Roman" w:cs="Times New Roman"/>
                <w:color w:val="000000"/>
                <w:sz w:val="16"/>
                <w:szCs w:val="20"/>
                <w:lang w:val="kk-KZ" w:eastAsia="en-US" w:bidi="en-US"/>
              </w:rPr>
              <w:t xml:space="preserve">- Ойынға қажетті құрылысты бірлесіп ойдан құрастыруға, алдағы жұмысты бірге жоспарлауға, бір-бірімен келісіп орындауға, дайын құрылыспен ойнауға мүмкіндік беру </w:t>
            </w:r>
          </w:p>
          <w:p w14:paraId="20D07063"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eastAsia="Times New Roman" w:hAnsi="Times New Roman" w:cs="Times New Roman"/>
                <w:b/>
                <w:color w:val="000000"/>
                <w:sz w:val="20"/>
                <w:szCs w:val="20"/>
                <w:lang w:val="kk-KZ" w:eastAsia="en-US" w:bidi="en-US"/>
              </w:rPr>
              <w:t>Мақсаты:</w:t>
            </w:r>
            <w:r w:rsidRPr="00725AB5">
              <w:rPr>
                <w:rFonts w:ascii="Times New Roman" w:hAnsi="Times New Roman" w:cs="Times New Roman"/>
                <w:sz w:val="18"/>
                <w:lang w:val="kk-KZ" w:eastAsia="en-US"/>
              </w:rPr>
              <w:t>- құмыра туралыбілімдерін</w:t>
            </w:r>
            <w:r w:rsidRPr="00725AB5">
              <w:rPr>
                <w:rFonts w:ascii="Times New Roman" w:hAnsi="Times New Roman" w:cs="Times New Roman"/>
                <w:sz w:val="18"/>
                <w:lang w:val="kk-KZ" w:eastAsia="en-US"/>
              </w:rPr>
              <w:tab/>
              <w:t xml:space="preserve">жетілдіру, құмыраны сала білуге,мүсіндекге,жапсыруға, құрастыруға үйрету </w:t>
            </w:r>
          </w:p>
          <w:p w14:paraId="77743B29" w14:textId="77777777" w:rsidR="00725AB5" w:rsidRPr="00725AB5" w:rsidRDefault="00725AB5" w:rsidP="00725AB5">
            <w:pPr>
              <w:spacing w:after="0" w:line="0" w:lineRule="atLeast"/>
              <w:rPr>
                <w:rFonts w:ascii="Times New Roman" w:eastAsia="Times New Roman" w:hAnsi="Times New Roman" w:cs="Times New Roman"/>
                <w:color w:val="000000"/>
                <w:sz w:val="14"/>
                <w:szCs w:val="20"/>
                <w:lang w:val="kk-KZ" w:eastAsia="en-US" w:bidi="en-US"/>
              </w:rPr>
            </w:pPr>
          </w:p>
        </w:tc>
      </w:tr>
      <w:tr w:rsidR="00725AB5" w:rsidRPr="00367436" w14:paraId="4DDD75C7" w14:textId="77777777" w:rsidTr="00725AB5">
        <w:trPr>
          <w:gridAfter w:val="2"/>
          <w:wAfter w:w="19" w:type="dxa"/>
          <w:trHeight w:val="80"/>
        </w:trPr>
        <w:tc>
          <w:tcPr>
            <w:tcW w:w="2530" w:type="dxa"/>
            <w:gridSpan w:val="2"/>
            <w:tcBorders>
              <w:top w:val="nil"/>
              <w:left w:val="single" w:sz="4" w:space="0" w:color="auto"/>
              <w:bottom w:val="nil"/>
              <w:right w:val="single" w:sz="4" w:space="0" w:color="auto"/>
            </w:tcBorders>
          </w:tcPr>
          <w:p w14:paraId="67209728"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eastAsia="en-US"/>
              </w:rPr>
            </w:pPr>
          </w:p>
        </w:tc>
        <w:tc>
          <w:tcPr>
            <w:tcW w:w="2572" w:type="dxa"/>
            <w:gridSpan w:val="3"/>
            <w:tcBorders>
              <w:top w:val="nil"/>
              <w:left w:val="single" w:sz="4" w:space="0" w:color="auto"/>
              <w:bottom w:val="nil"/>
              <w:right w:val="single" w:sz="4" w:space="0" w:color="auto"/>
            </w:tcBorders>
          </w:tcPr>
          <w:p w14:paraId="6853B757"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eastAsia="en-US"/>
              </w:rPr>
            </w:pPr>
          </w:p>
        </w:tc>
        <w:tc>
          <w:tcPr>
            <w:tcW w:w="2410" w:type="dxa"/>
            <w:gridSpan w:val="4"/>
            <w:tcBorders>
              <w:top w:val="nil"/>
              <w:left w:val="single" w:sz="4" w:space="0" w:color="auto"/>
              <w:bottom w:val="nil"/>
              <w:right w:val="single" w:sz="4" w:space="0" w:color="auto"/>
            </w:tcBorders>
          </w:tcPr>
          <w:p w14:paraId="6EAD6E54"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eastAsia="en-US"/>
              </w:rPr>
            </w:pPr>
          </w:p>
        </w:tc>
        <w:tc>
          <w:tcPr>
            <w:tcW w:w="2552" w:type="dxa"/>
            <w:gridSpan w:val="6"/>
            <w:tcBorders>
              <w:top w:val="nil"/>
              <w:left w:val="single" w:sz="4" w:space="0" w:color="auto"/>
              <w:bottom w:val="nil"/>
              <w:right w:val="single" w:sz="4" w:space="0" w:color="auto"/>
            </w:tcBorders>
          </w:tcPr>
          <w:p w14:paraId="0E6E71AC"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eastAsia="en-US"/>
              </w:rPr>
            </w:pPr>
          </w:p>
        </w:tc>
        <w:tc>
          <w:tcPr>
            <w:tcW w:w="2551" w:type="dxa"/>
            <w:gridSpan w:val="7"/>
            <w:tcBorders>
              <w:top w:val="nil"/>
              <w:left w:val="single" w:sz="4" w:space="0" w:color="auto"/>
              <w:bottom w:val="nil"/>
              <w:right w:val="single" w:sz="4" w:space="0" w:color="auto"/>
            </w:tcBorders>
          </w:tcPr>
          <w:p w14:paraId="3E0B8F5A"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eastAsia="en-US"/>
              </w:rPr>
            </w:pPr>
          </w:p>
        </w:tc>
        <w:tc>
          <w:tcPr>
            <w:tcW w:w="2816" w:type="dxa"/>
            <w:gridSpan w:val="2"/>
            <w:tcBorders>
              <w:top w:val="nil"/>
              <w:left w:val="single" w:sz="4" w:space="0" w:color="auto"/>
              <w:bottom w:val="nil"/>
              <w:right w:val="single" w:sz="4" w:space="0" w:color="auto"/>
            </w:tcBorders>
          </w:tcPr>
          <w:p w14:paraId="5C874E8E"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eastAsia="en-US"/>
              </w:rPr>
            </w:pPr>
          </w:p>
        </w:tc>
      </w:tr>
      <w:tr w:rsidR="00725AB5" w:rsidRPr="00367436" w14:paraId="4D1CC00A" w14:textId="77777777" w:rsidTr="00725AB5">
        <w:trPr>
          <w:gridAfter w:val="2"/>
          <w:wAfter w:w="19" w:type="dxa"/>
          <w:trHeight w:val="80"/>
        </w:trPr>
        <w:tc>
          <w:tcPr>
            <w:tcW w:w="2530" w:type="dxa"/>
            <w:gridSpan w:val="2"/>
            <w:tcBorders>
              <w:top w:val="nil"/>
              <w:left w:val="single" w:sz="4" w:space="0" w:color="auto"/>
              <w:bottom w:val="single" w:sz="4" w:space="0" w:color="auto"/>
              <w:right w:val="single" w:sz="4" w:space="0" w:color="auto"/>
            </w:tcBorders>
          </w:tcPr>
          <w:p w14:paraId="43FC251D" w14:textId="77777777" w:rsidR="00725AB5" w:rsidRPr="00725AB5" w:rsidRDefault="00725AB5" w:rsidP="00725AB5">
            <w:pPr>
              <w:spacing w:after="0" w:line="0" w:lineRule="atLeast"/>
              <w:rPr>
                <w:rFonts w:ascii="Times New Roman" w:hAnsi="Times New Roman" w:cs="Times New Roman"/>
                <w:b/>
                <w:i/>
                <w:color w:val="000099"/>
                <w:lang w:val="kk-KZ" w:eastAsia="en-US"/>
              </w:rPr>
            </w:pPr>
          </w:p>
        </w:tc>
        <w:tc>
          <w:tcPr>
            <w:tcW w:w="2572" w:type="dxa"/>
            <w:gridSpan w:val="3"/>
            <w:tcBorders>
              <w:top w:val="nil"/>
              <w:left w:val="single" w:sz="4" w:space="0" w:color="auto"/>
              <w:bottom w:val="single" w:sz="4" w:space="0" w:color="auto"/>
              <w:right w:val="single" w:sz="4" w:space="0" w:color="auto"/>
            </w:tcBorders>
          </w:tcPr>
          <w:p w14:paraId="3B28B0DD" w14:textId="77777777" w:rsidR="00725AB5" w:rsidRPr="00725AB5" w:rsidRDefault="00725AB5" w:rsidP="00725AB5">
            <w:pPr>
              <w:spacing w:after="0" w:line="0" w:lineRule="atLeast"/>
              <w:rPr>
                <w:rFonts w:ascii="Times New Roman" w:hAnsi="Times New Roman" w:cs="Times New Roman"/>
                <w:b/>
                <w:i/>
                <w:color w:val="000099"/>
                <w:lang w:val="kk-KZ" w:eastAsia="en-US"/>
              </w:rPr>
            </w:pPr>
          </w:p>
        </w:tc>
        <w:tc>
          <w:tcPr>
            <w:tcW w:w="2410" w:type="dxa"/>
            <w:gridSpan w:val="4"/>
            <w:tcBorders>
              <w:top w:val="nil"/>
              <w:left w:val="single" w:sz="4" w:space="0" w:color="auto"/>
              <w:bottom w:val="single" w:sz="4" w:space="0" w:color="auto"/>
              <w:right w:val="single" w:sz="4" w:space="0" w:color="auto"/>
            </w:tcBorders>
          </w:tcPr>
          <w:p w14:paraId="2315D445" w14:textId="77777777" w:rsidR="00725AB5" w:rsidRPr="00725AB5" w:rsidRDefault="00725AB5" w:rsidP="00725AB5">
            <w:pPr>
              <w:spacing w:after="0" w:line="0" w:lineRule="atLeast"/>
              <w:rPr>
                <w:rFonts w:ascii="Times New Roman" w:hAnsi="Times New Roman" w:cs="Times New Roman"/>
                <w:b/>
                <w:i/>
                <w:color w:val="000099"/>
                <w:lang w:val="kk-KZ" w:eastAsia="en-US"/>
              </w:rPr>
            </w:pPr>
          </w:p>
        </w:tc>
        <w:tc>
          <w:tcPr>
            <w:tcW w:w="2552" w:type="dxa"/>
            <w:gridSpan w:val="6"/>
            <w:tcBorders>
              <w:top w:val="nil"/>
              <w:left w:val="single" w:sz="4" w:space="0" w:color="auto"/>
              <w:bottom w:val="single" w:sz="4" w:space="0" w:color="auto"/>
              <w:right w:val="single" w:sz="4" w:space="0" w:color="auto"/>
            </w:tcBorders>
          </w:tcPr>
          <w:p w14:paraId="177D2792" w14:textId="77777777" w:rsidR="00725AB5" w:rsidRPr="00725AB5" w:rsidRDefault="00725AB5" w:rsidP="00725AB5">
            <w:pPr>
              <w:spacing w:after="0" w:line="0" w:lineRule="atLeast"/>
              <w:rPr>
                <w:rFonts w:ascii="Times New Roman" w:hAnsi="Times New Roman" w:cs="Times New Roman"/>
                <w:b/>
                <w:i/>
                <w:color w:val="000099"/>
                <w:lang w:val="kk-KZ" w:eastAsia="en-US"/>
              </w:rPr>
            </w:pPr>
          </w:p>
        </w:tc>
        <w:tc>
          <w:tcPr>
            <w:tcW w:w="2551" w:type="dxa"/>
            <w:gridSpan w:val="7"/>
            <w:tcBorders>
              <w:top w:val="nil"/>
              <w:left w:val="single" w:sz="4" w:space="0" w:color="auto"/>
              <w:bottom w:val="single" w:sz="4" w:space="0" w:color="auto"/>
              <w:right w:val="single" w:sz="4" w:space="0" w:color="auto"/>
            </w:tcBorders>
          </w:tcPr>
          <w:p w14:paraId="3763D0F9" w14:textId="77777777" w:rsidR="00725AB5" w:rsidRPr="00725AB5" w:rsidRDefault="00725AB5" w:rsidP="00725AB5">
            <w:pPr>
              <w:spacing w:after="0" w:line="0" w:lineRule="atLeast"/>
              <w:rPr>
                <w:rFonts w:ascii="Times New Roman" w:hAnsi="Times New Roman" w:cs="Times New Roman"/>
                <w:b/>
                <w:i/>
                <w:color w:val="000099"/>
                <w:lang w:val="kk-KZ" w:eastAsia="en-US"/>
              </w:rPr>
            </w:pPr>
          </w:p>
        </w:tc>
        <w:tc>
          <w:tcPr>
            <w:tcW w:w="2816" w:type="dxa"/>
            <w:gridSpan w:val="2"/>
            <w:tcBorders>
              <w:top w:val="nil"/>
              <w:left w:val="single" w:sz="4" w:space="0" w:color="auto"/>
              <w:bottom w:val="single" w:sz="4" w:space="0" w:color="auto"/>
              <w:right w:val="single" w:sz="4" w:space="0" w:color="auto"/>
            </w:tcBorders>
          </w:tcPr>
          <w:p w14:paraId="0B54BE7F" w14:textId="77777777" w:rsidR="00725AB5" w:rsidRPr="00725AB5" w:rsidRDefault="00725AB5" w:rsidP="00725AB5">
            <w:pPr>
              <w:spacing w:after="0" w:line="0" w:lineRule="atLeast"/>
              <w:rPr>
                <w:rFonts w:ascii="Times New Roman" w:hAnsi="Times New Roman" w:cs="Times New Roman"/>
                <w:b/>
                <w:i/>
                <w:color w:val="000099"/>
                <w:lang w:val="kk-KZ" w:eastAsia="en-US"/>
              </w:rPr>
            </w:pPr>
          </w:p>
        </w:tc>
      </w:tr>
      <w:tr w:rsidR="00725AB5" w:rsidRPr="00367436" w14:paraId="000E3AB2" w14:textId="77777777" w:rsidTr="00725AB5">
        <w:trPr>
          <w:trHeight w:val="815"/>
        </w:trPr>
        <w:tc>
          <w:tcPr>
            <w:tcW w:w="2530" w:type="dxa"/>
            <w:gridSpan w:val="2"/>
            <w:tcBorders>
              <w:top w:val="single" w:sz="4" w:space="0" w:color="auto"/>
              <w:left w:val="single" w:sz="4" w:space="0" w:color="auto"/>
              <w:bottom w:val="single" w:sz="4" w:space="0" w:color="auto"/>
              <w:right w:val="single" w:sz="4" w:space="0" w:color="auto"/>
            </w:tcBorders>
            <w:hideMark/>
          </w:tcPr>
          <w:p w14:paraId="6300186C" w14:textId="3ACA6561" w:rsidR="00725AB5" w:rsidRPr="00347B97" w:rsidRDefault="00347B97" w:rsidP="00725AB5">
            <w:pPr>
              <w:tabs>
                <w:tab w:val="left" w:pos="4133"/>
              </w:tabs>
              <w:spacing w:after="0" w:line="0" w:lineRule="atLeast"/>
              <w:rPr>
                <w:rFonts w:ascii="Times New Roman" w:hAnsi="Times New Roman" w:cs="Times New Roman"/>
                <w:b/>
                <w:sz w:val="20"/>
                <w:szCs w:val="20"/>
                <w:lang w:val="kk-KZ" w:eastAsia="en-US"/>
              </w:rPr>
            </w:pPr>
            <w:r>
              <w:rPr>
                <w:rFonts w:ascii="Times New Roman" w:hAnsi="Times New Roman" w:cs="Times New Roman"/>
                <w:b/>
                <w:sz w:val="20"/>
                <w:szCs w:val="20"/>
                <w:lang w:val="kk-KZ" w:eastAsia="en-US"/>
              </w:rPr>
              <w:t>Баламен жеке жұмыс</w:t>
            </w:r>
          </w:p>
        </w:tc>
        <w:tc>
          <w:tcPr>
            <w:tcW w:w="2679" w:type="dxa"/>
            <w:gridSpan w:val="4"/>
            <w:tcBorders>
              <w:top w:val="single" w:sz="4" w:space="0" w:color="auto"/>
              <w:left w:val="single" w:sz="4" w:space="0" w:color="auto"/>
              <w:bottom w:val="single" w:sz="4" w:space="0" w:color="auto"/>
              <w:right w:val="single" w:sz="4" w:space="0" w:color="auto"/>
            </w:tcBorders>
            <w:hideMark/>
          </w:tcPr>
          <w:p w14:paraId="4D473D24" w14:textId="77777777" w:rsidR="00B4023D" w:rsidRPr="00B4023D" w:rsidRDefault="00725AB5" w:rsidP="00B4023D">
            <w:pPr>
              <w:spacing w:after="0" w:line="0" w:lineRule="atLeast"/>
              <w:rPr>
                <w:rFonts w:ascii="Times New Roman" w:hAnsi="Times New Roman" w:cs="Times New Roman"/>
                <w:b/>
                <w:i/>
                <w:sz w:val="18"/>
                <w:lang w:val="kk-KZ" w:eastAsia="en-US"/>
              </w:rPr>
            </w:pPr>
            <w:r w:rsidRPr="00347B97">
              <w:rPr>
                <w:rFonts w:ascii="Times New Roman" w:hAnsi="Times New Roman" w:cs="Times New Roman"/>
                <w:i/>
                <w:sz w:val="18"/>
                <w:szCs w:val="20"/>
                <w:lang w:val="kk-KZ" w:eastAsia="en-US"/>
              </w:rPr>
              <w:t xml:space="preserve"> </w:t>
            </w:r>
            <w:r w:rsidR="00B4023D" w:rsidRPr="00B4023D">
              <w:rPr>
                <w:rFonts w:ascii="Times New Roman" w:hAnsi="Times New Roman" w:cs="Times New Roman"/>
                <w:b/>
                <w:sz w:val="18"/>
                <w:lang w:val="kk-KZ" w:eastAsia="en-US"/>
              </w:rPr>
              <w:t>Көп ойла, сөз ойла» ойыны.</w:t>
            </w:r>
          </w:p>
          <w:p w14:paraId="41017182" w14:textId="0C27A741" w:rsidR="00B4023D" w:rsidRPr="00725AB5" w:rsidRDefault="00B4023D" w:rsidP="00B4023D">
            <w:pPr>
              <w:spacing w:after="0" w:line="0" w:lineRule="atLeast"/>
              <w:rPr>
                <w:rFonts w:ascii="Times New Roman" w:hAnsi="Times New Roman" w:cs="Times New Roman"/>
                <w:i/>
                <w:sz w:val="18"/>
                <w:lang w:val="kk-KZ" w:eastAsia="en-US"/>
              </w:rPr>
            </w:pPr>
            <w:r w:rsidRPr="00725AB5">
              <w:rPr>
                <w:rFonts w:ascii="Times New Roman" w:hAnsi="Times New Roman" w:cs="Times New Roman"/>
                <w:sz w:val="18"/>
                <w:lang w:val="kk-KZ" w:eastAsia="en-US"/>
              </w:rPr>
              <w:t>Бала</w:t>
            </w:r>
            <w:r>
              <w:rPr>
                <w:rFonts w:ascii="Times New Roman" w:hAnsi="Times New Roman" w:cs="Times New Roman"/>
                <w:sz w:val="18"/>
                <w:lang w:val="kk-KZ" w:eastAsia="en-US"/>
              </w:rPr>
              <w:t xml:space="preserve">ларды екі бала шығып, </w:t>
            </w:r>
            <w:r w:rsidRPr="00725AB5">
              <w:rPr>
                <w:rFonts w:ascii="Times New Roman" w:hAnsi="Times New Roman" w:cs="Times New Roman"/>
                <w:sz w:val="18"/>
                <w:lang w:val="kk-KZ" w:eastAsia="en-US"/>
              </w:rPr>
              <w:t xml:space="preserve"> ағаштан жасалған заттарды атауды жəне</w:t>
            </w:r>
          </w:p>
          <w:p w14:paraId="6F6C637D" w14:textId="77777777" w:rsidR="00B4023D" w:rsidRPr="00725AB5" w:rsidRDefault="00B4023D" w:rsidP="00B4023D">
            <w:pPr>
              <w:spacing w:after="0" w:line="0" w:lineRule="atLeast"/>
              <w:rPr>
                <w:rFonts w:ascii="Times New Roman" w:hAnsi="Times New Roman" w:cs="Times New Roman"/>
                <w:i/>
                <w:sz w:val="18"/>
                <w:lang w:val="kk-KZ" w:eastAsia="en-US"/>
              </w:rPr>
            </w:pPr>
            <w:r w:rsidRPr="00725AB5">
              <w:rPr>
                <w:rFonts w:ascii="Times New Roman" w:hAnsi="Times New Roman" w:cs="Times New Roman"/>
                <w:sz w:val="18"/>
                <w:lang w:val="kk-KZ" w:eastAsia="en-US"/>
              </w:rPr>
              <w:t>темірден жасалған заттарды атауды ұсынады.</w:t>
            </w:r>
          </w:p>
          <w:p w14:paraId="2C319564" w14:textId="2F90255E" w:rsidR="00B4023D" w:rsidRPr="00725AB5" w:rsidRDefault="00B4023D" w:rsidP="00B4023D">
            <w:pPr>
              <w:spacing w:after="0" w:line="0" w:lineRule="atLeast"/>
              <w:rPr>
                <w:rFonts w:ascii="Times New Roman" w:hAnsi="Times New Roman" w:cs="Times New Roman"/>
                <w:i/>
                <w:sz w:val="18"/>
                <w:lang w:val="kk-KZ" w:eastAsia="en-US"/>
              </w:rPr>
            </w:pPr>
            <w:r>
              <w:rPr>
                <w:rFonts w:ascii="Times New Roman" w:hAnsi="Times New Roman" w:cs="Times New Roman"/>
                <w:sz w:val="18"/>
                <w:lang w:val="kk-KZ" w:eastAsia="en-US"/>
              </w:rPr>
              <w:t>1-бала</w:t>
            </w:r>
            <w:r w:rsidRPr="00725AB5">
              <w:rPr>
                <w:rFonts w:ascii="Times New Roman" w:hAnsi="Times New Roman" w:cs="Times New Roman"/>
                <w:sz w:val="18"/>
                <w:lang w:val="kk-KZ" w:eastAsia="en-US"/>
              </w:rPr>
              <w:t xml:space="preserve"> ағаштан жасалған заттарды атайды.</w:t>
            </w:r>
          </w:p>
          <w:p w14:paraId="053CF539" w14:textId="504D0E98" w:rsidR="00B4023D" w:rsidRPr="00725AB5" w:rsidRDefault="00B4023D" w:rsidP="00B4023D">
            <w:pPr>
              <w:spacing w:after="0" w:line="0" w:lineRule="atLeast"/>
              <w:rPr>
                <w:rFonts w:ascii="Times New Roman" w:hAnsi="Times New Roman" w:cs="Times New Roman"/>
                <w:i/>
                <w:sz w:val="18"/>
                <w:lang w:val="kk-KZ" w:eastAsia="en-US"/>
              </w:rPr>
            </w:pPr>
            <w:r>
              <w:rPr>
                <w:rFonts w:ascii="Times New Roman" w:hAnsi="Times New Roman" w:cs="Times New Roman"/>
                <w:sz w:val="18"/>
                <w:lang w:val="kk-KZ" w:eastAsia="en-US"/>
              </w:rPr>
              <w:t>2-бала</w:t>
            </w:r>
            <w:r w:rsidRPr="00725AB5">
              <w:rPr>
                <w:rFonts w:ascii="Times New Roman" w:hAnsi="Times New Roman" w:cs="Times New Roman"/>
                <w:sz w:val="18"/>
                <w:lang w:val="kk-KZ" w:eastAsia="en-US"/>
              </w:rPr>
              <w:t xml:space="preserve"> темірден жасалған заттарды атайды.</w:t>
            </w:r>
          </w:p>
          <w:p w14:paraId="0E9841A9" w14:textId="01EB1FFC" w:rsidR="00B4023D" w:rsidRPr="00725AB5" w:rsidRDefault="00B4023D" w:rsidP="00B4023D">
            <w:pPr>
              <w:spacing w:after="0" w:line="0" w:lineRule="atLeast"/>
              <w:rPr>
                <w:rFonts w:ascii="Times New Roman" w:hAnsi="Times New Roman" w:cs="Times New Roman"/>
                <w:sz w:val="20"/>
                <w:lang w:val="kk-KZ"/>
              </w:rPr>
            </w:pPr>
            <w:r w:rsidRPr="00725AB5">
              <w:rPr>
                <w:rFonts w:ascii="Times New Roman" w:hAnsi="Times New Roman" w:cs="Times New Roman"/>
                <w:sz w:val="18"/>
                <w:lang w:val="kk-KZ" w:eastAsia="en-US"/>
              </w:rPr>
              <w:t>Қай</w:t>
            </w:r>
            <w:r>
              <w:rPr>
                <w:rFonts w:ascii="Times New Roman" w:hAnsi="Times New Roman" w:cs="Times New Roman"/>
                <w:sz w:val="18"/>
                <w:lang w:val="kk-KZ" w:eastAsia="en-US"/>
              </w:rPr>
              <w:t xml:space="preserve"> бала көп сөз айтса, сол  бала</w:t>
            </w:r>
            <w:r w:rsidRPr="00725AB5">
              <w:rPr>
                <w:rFonts w:ascii="Times New Roman" w:hAnsi="Times New Roman" w:cs="Times New Roman"/>
                <w:sz w:val="18"/>
                <w:lang w:val="kk-KZ" w:eastAsia="en-US"/>
              </w:rPr>
              <w:t xml:space="preserve"> жеңімпаз деп танылады</w:t>
            </w:r>
          </w:p>
          <w:p w14:paraId="0474FD57" w14:textId="338A4950" w:rsidR="00B4023D" w:rsidRPr="00725AB5" w:rsidRDefault="00B4023D" w:rsidP="00B4023D">
            <w:pPr>
              <w:spacing w:after="0" w:line="0" w:lineRule="atLeast"/>
              <w:rPr>
                <w:rFonts w:ascii="Times New Roman" w:hAnsi="Times New Roman" w:cs="Times New Roman"/>
                <w:sz w:val="18"/>
                <w:lang w:val="kk-KZ"/>
              </w:rPr>
            </w:pPr>
          </w:p>
          <w:p w14:paraId="15B5CA71" w14:textId="77777777" w:rsidR="00725AB5" w:rsidRPr="00B4023D" w:rsidRDefault="00725AB5" w:rsidP="00725AB5">
            <w:pPr>
              <w:spacing w:after="0" w:line="0" w:lineRule="atLeast"/>
              <w:rPr>
                <w:rFonts w:ascii="Times New Roman" w:hAnsi="Times New Roman" w:cs="Times New Roman"/>
                <w:sz w:val="18"/>
                <w:szCs w:val="20"/>
                <w:lang w:val="kk-KZ" w:eastAsia="en-US"/>
              </w:rPr>
            </w:pPr>
          </w:p>
        </w:tc>
        <w:tc>
          <w:tcPr>
            <w:tcW w:w="2303" w:type="dxa"/>
            <w:gridSpan w:val="3"/>
            <w:tcBorders>
              <w:top w:val="single" w:sz="4" w:space="0" w:color="auto"/>
              <w:left w:val="single" w:sz="4" w:space="0" w:color="auto"/>
              <w:bottom w:val="single" w:sz="4" w:space="0" w:color="auto"/>
              <w:right w:val="single" w:sz="4" w:space="0" w:color="auto"/>
            </w:tcBorders>
            <w:hideMark/>
          </w:tcPr>
          <w:p w14:paraId="2BCD0DAF" w14:textId="77777777" w:rsidR="00C243C2" w:rsidRPr="00725AB5" w:rsidRDefault="00725AB5" w:rsidP="00C243C2">
            <w:pPr>
              <w:spacing w:after="0" w:line="0" w:lineRule="atLeast"/>
              <w:rPr>
                <w:rFonts w:ascii="Times New Roman" w:hAnsi="Times New Roman" w:cs="Times New Roman"/>
                <w:sz w:val="16"/>
                <w:lang w:val="kk-KZ"/>
              </w:rPr>
            </w:pPr>
            <w:r w:rsidRPr="00B4023D">
              <w:rPr>
                <w:rFonts w:ascii="Times New Roman" w:hAnsi="Times New Roman" w:cs="Times New Roman"/>
                <w:i/>
                <w:sz w:val="18"/>
                <w:szCs w:val="20"/>
                <w:lang w:val="kk-KZ" w:eastAsia="en-US"/>
              </w:rPr>
              <w:t xml:space="preserve"> </w:t>
            </w:r>
            <w:r w:rsidR="00C243C2" w:rsidRPr="00C243C2">
              <w:rPr>
                <w:rFonts w:ascii="Times New Roman" w:hAnsi="Times New Roman" w:cs="Times New Roman"/>
                <w:b/>
                <w:sz w:val="16"/>
                <w:lang w:val="kk-KZ"/>
              </w:rPr>
              <w:t>Музыкалық-ырғақтық қимылдар:</w:t>
            </w:r>
            <w:r w:rsidR="00C243C2" w:rsidRPr="00725AB5">
              <w:rPr>
                <w:rFonts w:ascii="Times New Roman" w:hAnsi="Times New Roman" w:cs="Times New Roman"/>
                <w:sz w:val="16"/>
                <w:lang w:val="kk-KZ"/>
              </w:rPr>
              <w:t xml:space="preserve"> «Шеңберге тұр» (Л. Бетховен)</w:t>
            </w:r>
          </w:p>
          <w:p w14:paraId="7A241768" w14:textId="3829080C" w:rsidR="00725AB5" w:rsidRPr="00B4023D" w:rsidRDefault="00C243C2" w:rsidP="00B4023D">
            <w:pPr>
              <w:shd w:val="clear" w:color="auto" w:fill="FFFFFF"/>
              <w:spacing w:after="0" w:line="0" w:lineRule="atLeast"/>
              <w:ind w:right="163"/>
              <w:rPr>
                <w:rFonts w:ascii="Times New Roman" w:hAnsi="Times New Roman" w:cs="Times New Roman"/>
                <w:i/>
                <w:sz w:val="18"/>
                <w:szCs w:val="20"/>
                <w:lang w:val="kk-KZ" w:eastAsia="en-US"/>
              </w:rPr>
            </w:pPr>
            <w:r w:rsidRPr="00725AB5">
              <w:rPr>
                <w:rFonts w:ascii="Times New Roman" w:hAnsi="Times New Roman" w:cs="Times New Roman"/>
                <w:sz w:val="16"/>
                <w:lang w:val="kk-KZ"/>
              </w:rPr>
              <w:t>«Елтаңбасы елімнің» (Д. Омаров</w:t>
            </w:r>
            <w:r>
              <w:rPr>
                <w:rFonts w:ascii="Times New Roman" w:hAnsi="Times New Roman" w:cs="Times New Roman"/>
                <w:sz w:val="16"/>
                <w:lang w:val="kk-KZ"/>
              </w:rPr>
              <w:t>.</w:t>
            </w:r>
          </w:p>
        </w:tc>
        <w:tc>
          <w:tcPr>
            <w:tcW w:w="2552" w:type="dxa"/>
            <w:gridSpan w:val="6"/>
            <w:tcBorders>
              <w:top w:val="single" w:sz="4" w:space="0" w:color="auto"/>
              <w:left w:val="single" w:sz="4" w:space="0" w:color="auto"/>
              <w:bottom w:val="single" w:sz="4" w:space="0" w:color="auto"/>
              <w:right w:val="single" w:sz="4" w:space="0" w:color="auto"/>
            </w:tcBorders>
            <w:hideMark/>
          </w:tcPr>
          <w:p w14:paraId="55A2E020" w14:textId="0EE6F1D0" w:rsidR="00725AB5" w:rsidRPr="00B4023D" w:rsidRDefault="00C243C2" w:rsidP="00725AB5">
            <w:pPr>
              <w:shd w:val="clear" w:color="auto" w:fill="FFFFFF"/>
              <w:spacing w:after="0" w:line="0" w:lineRule="atLeast"/>
              <w:ind w:right="163"/>
              <w:rPr>
                <w:rFonts w:ascii="Times New Roman" w:hAnsi="Times New Roman" w:cs="Times New Roman"/>
                <w:b/>
                <w:i/>
                <w:sz w:val="18"/>
                <w:szCs w:val="20"/>
                <w:lang w:val="kk-KZ" w:eastAsia="en-US"/>
              </w:rPr>
            </w:pPr>
            <w:r w:rsidRPr="00725AB5">
              <w:rPr>
                <w:b/>
                <w:sz w:val="20"/>
                <w:szCs w:val="20"/>
                <w:lang w:val="kk-KZ"/>
              </w:rPr>
              <w:t>«Сипаттап табу» дидактикалық ойыны:</w:t>
            </w:r>
            <w:r w:rsidRPr="00725AB5">
              <w:rPr>
                <w:sz w:val="20"/>
                <w:szCs w:val="20"/>
                <w:lang w:val="kk-KZ"/>
              </w:rPr>
              <w:t xml:space="preserve"> Балалар топтағы кез келген затты, оның қандай геометриялық пішінге ұқсайтынын, түсін сипаттайды.</w:t>
            </w:r>
          </w:p>
        </w:tc>
        <w:tc>
          <w:tcPr>
            <w:tcW w:w="2551" w:type="dxa"/>
            <w:gridSpan w:val="7"/>
            <w:tcBorders>
              <w:top w:val="single" w:sz="4" w:space="0" w:color="auto"/>
              <w:left w:val="single" w:sz="4" w:space="0" w:color="auto"/>
              <w:bottom w:val="single" w:sz="4" w:space="0" w:color="auto"/>
              <w:right w:val="single" w:sz="4" w:space="0" w:color="auto"/>
            </w:tcBorders>
          </w:tcPr>
          <w:p w14:paraId="6C3EB3CE" w14:textId="77777777" w:rsidR="00C243C2" w:rsidRPr="00725AB5" w:rsidRDefault="00C243C2" w:rsidP="00C243C2">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Дыбыстық жаттығу (айнамен орындалады).</w:t>
            </w:r>
          </w:p>
          <w:p w14:paraId="3C84D40E" w14:textId="77777777" w:rsidR="00C243C2" w:rsidRPr="00725AB5" w:rsidRDefault="00C243C2" w:rsidP="00C243C2">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Ү-ү-ү-ү- дүүй-сенбі</w:t>
            </w:r>
          </w:p>
          <w:p w14:paraId="4EC7FE6B" w14:textId="77777777" w:rsidR="00C243C2" w:rsidRPr="00725AB5" w:rsidRDefault="00C243C2" w:rsidP="00C243C2">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Ә-ә-ә- сәәр-сенбі</w:t>
            </w:r>
          </w:p>
          <w:p w14:paraId="697826D6" w14:textId="77777777" w:rsidR="00C243C2" w:rsidRPr="00725AB5" w:rsidRDefault="00C243C2" w:rsidP="00C243C2">
            <w:pPr>
              <w:spacing w:after="0" w:line="0" w:lineRule="atLeast"/>
              <w:rPr>
                <w:rFonts w:ascii="Times New Roman" w:hAnsi="Times New Roman" w:cs="Times New Roman"/>
                <w:b/>
                <w:color w:val="000000"/>
                <w:sz w:val="20"/>
                <w:szCs w:val="20"/>
                <w:lang w:val="kk-KZ" w:eastAsia="en-US" w:bidi="en-US"/>
              </w:rPr>
            </w:pPr>
            <w:r w:rsidRPr="00725AB5">
              <w:rPr>
                <w:rFonts w:ascii="Times New Roman" w:hAnsi="Times New Roman" w:cs="Times New Roman"/>
                <w:sz w:val="18"/>
                <w:lang w:val="kk-KZ"/>
              </w:rPr>
              <w:t>Ұ-ұ-ұ- жұұ-ма</w:t>
            </w:r>
          </w:p>
          <w:p w14:paraId="2AD47D14" w14:textId="77777777" w:rsidR="00725AB5" w:rsidRPr="00B4023D" w:rsidRDefault="00725AB5" w:rsidP="00725AB5">
            <w:pPr>
              <w:spacing w:after="0" w:line="0" w:lineRule="atLeast"/>
              <w:rPr>
                <w:rFonts w:ascii="Times New Roman" w:hAnsi="Times New Roman" w:cs="Times New Roman"/>
                <w:b/>
                <w:i/>
                <w:sz w:val="18"/>
                <w:szCs w:val="20"/>
                <w:lang w:val="kk-KZ" w:eastAsia="en-US"/>
              </w:rPr>
            </w:pPr>
          </w:p>
          <w:p w14:paraId="34CF26AF" w14:textId="77777777" w:rsidR="00725AB5" w:rsidRPr="00B4023D" w:rsidRDefault="00725AB5" w:rsidP="00725AB5">
            <w:pPr>
              <w:spacing w:after="0" w:line="0" w:lineRule="atLeast"/>
              <w:rPr>
                <w:rFonts w:ascii="Times New Roman" w:hAnsi="Times New Roman" w:cs="Times New Roman"/>
                <w:b/>
                <w:i/>
                <w:sz w:val="18"/>
                <w:szCs w:val="20"/>
                <w:lang w:val="kk-KZ" w:eastAsia="en-US"/>
              </w:rPr>
            </w:pPr>
          </w:p>
        </w:tc>
        <w:tc>
          <w:tcPr>
            <w:tcW w:w="2835" w:type="dxa"/>
            <w:gridSpan w:val="4"/>
            <w:tcBorders>
              <w:top w:val="single" w:sz="4" w:space="0" w:color="auto"/>
              <w:left w:val="single" w:sz="4" w:space="0" w:color="auto"/>
              <w:bottom w:val="single" w:sz="4" w:space="0" w:color="auto"/>
              <w:right w:val="single" w:sz="4" w:space="0" w:color="auto"/>
            </w:tcBorders>
          </w:tcPr>
          <w:p w14:paraId="5304F3EA" w14:textId="373394DC" w:rsidR="00725AB5" w:rsidRPr="00B4023D" w:rsidRDefault="00C243C2" w:rsidP="00725AB5">
            <w:pPr>
              <w:spacing w:after="0" w:line="0" w:lineRule="atLeast"/>
              <w:rPr>
                <w:rFonts w:ascii="Times New Roman" w:hAnsi="Times New Roman" w:cs="Times New Roman"/>
                <w:i/>
                <w:sz w:val="18"/>
                <w:szCs w:val="20"/>
                <w:lang w:val="kk-KZ" w:eastAsia="en-US"/>
              </w:rPr>
            </w:pPr>
            <w:r>
              <w:rPr>
                <w:rFonts w:ascii="Times New Roman" w:eastAsia="Times New Roman" w:hAnsi="Times New Roman" w:cs="Times New Roman"/>
                <w:color w:val="000000"/>
                <w:sz w:val="16"/>
                <w:szCs w:val="20"/>
                <w:lang w:val="kk-KZ" w:eastAsia="en-US" w:bidi="en-US"/>
              </w:rPr>
              <w:t>Б</w:t>
            </w:r>
            <w:r w:rsidRPr="00725AB5">
              <w:rPr>
                <w:rFonts w:ascii="Times New Roman" w:eastAsia="Times New Roman" w:hAnsi="Times New Roman" w:cs="Times New Roman"/>
                <w:color w:val="000000"/>
                <w:sz w:val="16"/>
                <w:szCs w:val="20"/>
                <w:lang w:val="kk-KZ" w:eastAsia="en-US" w:bidi="en-US"/>
              </w:rPr>
              <w:t>ірлесіп ойдан құрастыруға, алдағы жұмысты бірге жоспарлауға, бір-бірімен келісіп орындауға, дайын құрылыспен ойнауға мүмкіндік беру</w:t>
            </w:r>
          </w:p>
        </w:tc>
      </w:tr>
      <w:tr w:rsidR="00725AB5" w:rsidRPr="00367436" w14:paraId="4E69A78B" w14:textId="77777777" w:rsidTr="00725AB5">
        <w:tc>
          <w:tcPr>
            <w:tcW w:w="1555" w:type="dxa"/>
            <w:vMerge w:val="restart"/>
            <w:tcBorders>
              <w:top w:val="single" w:sz="4" w:space="0" w:color="auto"/>
              <w:left w:val="single" w:sz="4" w:space="0" w:color="auto"/>
              <w:bottom w:val="single" w:sz="4" w:space="0" w:color="auto"/>
              <w:right w:val="single" w:sz="4" w:space="0" w:color="auto"/>
            </w:tcBorders>
            <w:hideMark/>
          </w:tcPr>
          <w:p w14:paraId="6E7FA621" w14:textId="77777777" w:rsidR="00725AB5" w:rsidRPr="00725AB5" w:rsidRDefault="00725AB5" w:rsidP="00725AB5">
            <w:pPr>
              <w:spacing w:after="0" w:line="0" w:lineRule="atLeast"/>
              <w:rPr>
                <w:rFonts w:ascii="Times New Roman" w:hAnsi="Times New Roman" w:cs="Times New Roman"/>
                <w:b/>
                <w:color w:val="000000"/>
                <w:sz w:val="24"/>
                <w:szCs w:val="24"/>
                <w:lang w:eastAsia="en-US" w:bidi="en-US"/>
              </w:rPr>
            </w:pPr>
            <w:r w:rsidRPr="00725AB5">
              <w:rPr>
                <w:rFonts w:ascii="Times New Roman" w:hAnsi="Times New Roman" w:cs="Times New Roman"/>
                <w:b/>
                <w:lang w:eastAsia="en-US"/>
              </w:rPr>
              <w:t xml:space="preserve"> </w:t>
            </w:r>
            <w:r w:rsidRPr="00725AB5">
              <w:rPr>
                <w:rFonts w:ascii="Times New Roman" w:hAnsi="Times New Roman" w:cs="Times New Roman"/>
                <w:b/>
                <w:color w:val="000099"/>
                <w:szCs w:val="24"/>
                <w:lang w:eastAsia="en-US"/>
              </w:rPr>
              <w:t>Балаларды үйге қайтару</w:t>
            </w:r>
          </w:p>
        </w:tc>
        <w:tc>
          <w:tcPr>
            <w:tcW w:w="3671" w:type="dxa"/>
            <w:gridSpan w:val="6"/>
            <w:vMerge w:val="restart"/>
            <w:tcBorders>
              <w:top w:val="single" w:sz="4" w:space="0" w:color="auto"/>
              <w:left w:val="single" w:sz="4" w:space="0" w:color="auto"/>
              <w:bottom w:val="nil"/>
              <w:right w:val="single" w:sz="4" w:space="0" w:color="auto"/>
            </w:tcBorders>
            <w:hideMark/>
          </w:tcPr>
          <w:p w14:paraId="321520CC" w14:textId="77777777" w:rsidR="00725AB5" w:rsidRPr="00725AB5" w:rsidRDefault="00725AB5" w:rsidP="00725AB5">
            <w:pPr>
              <w:spacing w:after="0" w:line="0" w:lineRule="atLeast"/>
              <w:rPr>
                <w:rFonts w:ascii="Times New Roman" w:hAnsi="Times New Roman" w:cs="Times New Roman"/>
                <w:i/>
                <w:sz w:val="16"/>
                <w:szCs w:val="20"/>
                <w:lang w:eastAsia="en-US"/>
              </w:rPr>
            </w:pPr>
            <w:r w:rsidRPr="00725AB5">
              <w:rPr>
                <w:rFonts w:ascii="Times New Roman" w:hAnsi="Times New Roman" w:cs="Times New Roman"/>
                <w:sz w:val="16"/>
                <w:szCs w:val="20"/>
                <w:lang w:eastAsia="en-US"/>
              </w:rPr>
              <w:t xml:space="preserve"> </w:t>
            </w:r>
            <w:r w:rsidRPr="00725AB5">
              <w:rPr>
                <w:rFonts w:ascii="Times New Roman" w:hAnsi="Times New Roman" w:cs="Times New Roman"/>
                <w:b/>
                <w:bCs/>
                <w:i/>
                <w:sz w:val="16"/>
                <w:szCs w:val="20"/>
                <w:lang w:eastAsia="en-US"/>
              </w:rPr>
              <w:t xml:space="preserve"> Ата –аналарға кеңес</w:t>
            </w:r>
          </w:p>
          <w:p w14:paraId="6F97FFA8" w14:textId="77777777" w:rsidR="00725AB5" w:rsidRPr="00725AB5" w:rsidRDefault="00725AB5" w:rsidP="00725AB5">
            <w:pPr>
              <w:spacing w:after="0" w:line="0" w:lineRule="atLeast"/>
              <w:rPr>
                <w:rFonts w:ascii="Times New Roman" w:hAnsi="Times New Roman" w:cs="Times New Roman"/>
                <w:sz w:val="16"/>
                <w:szCs w:val="20"/>
                <w:lang w:val="kk-KZ" w:eastAsia="en-US"/>
              </w:rPr>
            </w:pPr>
            <w:r w:rsidRPr="00725AB5">
              <w:rPr>
                <w:rFonts w:ascii="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6"/>
                <w:szCs w:val="20"/>
                <w:lang w:val="kk-KZ"/>
              </w:rPr>
              <w:br/>
            </w:r>
          </w:p>
        </w:tc>
        <w:tc>
          <w:tcPr>
            <w:tcW w:w="2546" w:type="dxa"/>
            <w:gridSpan w:val="3"/>
            <w:tcBorders>
              <w:top w:val="single" w:sz="4" w:space="0" w:color="auto"/>
              <w:left w:val="single" w:sz="4" w:space="0" w:color="auto"/>
              <w:bottom w:val="nil"/>
              <w:right w:val="single" w:sz="4" w:space="0" w:color="auto"/>
            </w:tcBorders>
            <w:hideMark/>
          </w:tcPr>
          <w:p w14:paraId="3537D029" w14:textId="77777777" w:rsidR="00725AB5" w:rsidRPr="00725AB5" w:rsidRDefault="00725AB5" w:rsidP="00725AB5">
            <w:pPr>
              <w:spacing w:after="0" w:line="0" w:lineRule="atLeast"/>
              <w:rPr>
                <w:rFonts w:ascii="Times New Roman" w:hAnsi="Times New Roman" w:cs="Times New Roman"/>
                <w:b/>
                <w:sz w:val="16"/>
                <w:szCs w:val="20"/>
                <w:lang w:val="kk-KZ" w:eastAsia="en-US"/>
              </w:rPr>
            </w:pPr>
            <w:r w:rsidRPr="00725AB5">
              <w:rPr>
                <w:rFonts w:ascii="Times New Roman" w:hAnsi="Times New Roman" w:cs="Times New Roman"/>
                <w:b/>
                <w:bCs/>
                <w:sz w:val="16"/>
                <w:szCs w:val="20"/>
                <w:lang w:val="kk-KZ" w:eastAsia="en-US"/>
              </w:rPr>
              <w:t xml:space="preserve"> </w:t>
            </w:r>
            <w:r w:rsidRPr="00725AB5">
              <w:rPr>
                <w:rFonts w:ascii="Times New Roman" w:hAnsi="Times New Roman" w:cs="Times New Roman"/>
                <w:b/>
                <w:bCs/>
                <w:i/>
                <w:sz w:val="16"/>
                <w:szCs w:val="20"/>
                <w:lang w:eastAsia="en-US"/>
              </w:rPr>
              <w:t xml:space="preserve">  </w:t>
            </w:r>
            <w:r w:rsidRPr="00725AB5">
              <w:rPr>
                <w:rFonts w:ascii="Times New Roman" w:hAnsi="Times New Roman" w:cs="Times New Roman"/>
                <w:b/>
                <w:bCs/>
                <w:i/>
                <w:sz w:val="16"/>
                <w:szCs w:val="20"/>
                <w:lang w:val="kk-KZ" w:eastAsia="en-US"/>
              </w:rPr>
              <w:t>Ата –аналарға кеңес</w:t>
            </w:r>
          </w:p>
          <w:p w14:paraId="39397FC0" w14:textId="77777777" w:rsidR="00725AB5" w:rsidRPr="00725AB5" w:rsidRDefault="00725AB5" w:rsidP="00725AB5">
            <w:pPr>
              <w:spacing w:after="0" w:line="0" w:lineRule="atLeast"/>
              <w:rPr>
                <w:rFonts w:ascii="Times New Roman" w:hAnsi="Times New Roman" w:cs="Times New Roman"/>
                <w:b/>
                <w:bCs/>
                <w:sz w:val="16"/>
                <w:szCs w:val="20"/>
                <w:lang w:val="kk-KZ" w:eastAsia="en-US"/>
              </w:rPr>
            </w:pPr>
            <w:r w:rsidRPr="00725AB5">
              <w:rPr>
                <w:rFonts w:ascii="Times New Roman" w:hAnsi="Times New Roman" w:cs="Times New Roman"/>
                <w:sz w:val="16"/>
                <w:szCs w:val="20"/>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6"/>
                <w:szCs w:val="20"/>
                <w:lang w:val="kk-KZ" w:eastAsia="en-US"/>
              </w:rPr>
              <w:br/>
            </w:r>
          </w:p>
        </w:tc>
        <w:tc>
          <w:tcPr>
            <w:tcW w:w="2555" w:type="dxa"/>
            <w:gridSpan w:val="7"/>
            <w:tcBorders>
              <w:top w:val="single" w:sz="4" w:space="0" w:color="auto"/>
              <w:left w:val="single" w:sz="4" w:space="0" w:color="auto"/>
              <w:bottom w:val="nil"/>
              <w:right w:val="single" w:sz="4" w:space="0" w:color="auto"/>
            </w:tcBorders>
          </w:tcPr>
          <w:p w14:paraId="6DE6ADD5" w14:textId="77777777" w:rsidR="00725AB5" w:rsidRPr="00725AB5" w:rsidRDefault="00725AB5" w:rsidP="00725AB5">
            <w:pPr>
              <w:spacing w:after="0" w:line="0" w:lineRule="atLeast"/>
              <w:rPr>
                <w:rFonts w:ascii="Times New Roman" w:hAnsi="Times New Roman" w:cs="Times New Roman"/>
                <w:sz w:val="16"/>
                <w:szCs w:val="20"/>
                <w:lang w:val="kk-KZ" w:eastAsia="en-US"/>
              </w:rPr>
            </w:pPr>
            <w:r w:rsidRPr="00725AB5">
              <w:rPr>
                <w:rFonts w:ascii="Times New Roman" w:hAnsi="Times New Roman" w:cs="Times New Roman"/>
                <w:b/>
                <w:sz w:val="16"/>
                <w:szCs w:val="20"/>
                <w:lang w:val="kk-KZ" w:eastAsia="en-US"/>
              </w:rPr>
              <w:t xml:space="preserve"> </w:t>
            </w:r>
            <w:r w:rsidRPr="00725AB5">
              <w:rPr>
                <w:rFonts w:ascii="Times New Roman" w:hAnsi="Times New Roman" w:cs="Times New Roman"/>
                <w:b/>
                <w:bCs/>
                <w:i/>
                <w:sz w:val="16"/>
                <w:szCs w:val="20"/>
                <w:lang w:val="kk-KZ" w:eastAsia="en-US"/>
              </w:rPr>
              <w:t>Ата –аналарға кеңес</w:t>
            </w:r>
          </w:p>
          <w:p w14:paraId="45A7B05A" w14:textId="77777777" w:rsidR="00725AB5" w:rsidRPr="00725AB5" w:rsidRDefault="00725AB5" w:rsidP="00725AB5">
            <w:pPr>
              <w:spacing w:after="0" w:line="0" w:lineRule="atLeast"/>
              <w:rPr>
                <w:rFonts w:ascii="Times New Roman" w:hAnsi="Times New Roman" w:cs="Times New Roman"/>
                <w:sz w:val="16"/>
                <w:szCs w:val="20"/>
                <w:lang w:val="kk-KZ" w:eastAsia="en-US"/>
              </w:rPr>
            </w:pPr>
            <w:r w:rsidRPr="00725AB5">
              <w:rPr>
                <w:rFonts w:ascii="Times New Roman" w:hAnsi="Times New Roman" w:cs="Times New Roman"/>
                <w:sz w:val="16"/>
                <w:szCs w:val="20"/>
                <w:lang w:val="kk-KZ"/>
              </w:rPr>
              <w:t xml:space="preserve">-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w:t>
            </w:r>
            <w:r w:rsidRPr="00725AB5">
              <w:rPr>
                <w:rFonts w:ascii="Times New Roman" w:hAnsi="Times New Roman" w:cs="Times New Roman"/>
                <w:sz w:val="16"/>
                <w:szCs w:val="20"/>
                <w:lang w:val="kk-KZ"/>
              </w:rPr>
              <w:lastRenderedPageBreak/>
              <w:t>шалбар не болмаса шорты замоксыз, белдеушесіз.</w:t>
            </w:r>
          </w:p>
          <w:p w14:paraId="4D253CCB" w14:textId="77777777" w:rsidR="00725AB5" w:rsidRPr="00725AB5" w:rsidRDefault="00725AB5" w:rsidP="00725AB5">
            <w:pPr>
              <w:spacing w:after="0" w:line="0" w:lineRule="atLeast"/>
              <w:rPr>
                <w:rFonts w:ascii="Times New Roman" w:hAnsi="Times New Roman" w:cs="Times New Roman"/>
                <w:sz w:val="16"/>
                <w:szCs w:val="20"/>
                <w:lang w:val="kk-KZ"/>
              </w:rPr>
            </w:pPr>
          </w:p>
        </w:tc>
        <w:tc>
          <w:tcPr>
            <w:tcW w:w="2288" w:type="dxa"/>
            <w:gridSpan w:val="5"/>
            <w:tcBorders>
              <w:top w:val="single" w:sz="4" w:space="0" w:color="auto"/>
              <w:left w:val="single" w:sz="4" w:space="0" w:color="auto"/>
              <w:bottom w:val="nil"/>
              <w:right w:val="single" w:sz="4" w:space="0" w:color="auto"/>
            </w:tcBorders>
          </w:tcPr>
          <w:p w14:paraId="289A1841" w14:textId="77777777" w:rsidR="00725AB5" w:rsidRPr="00725AB5" w:rsidRDefault="00725AB5" w:rsidP="00725AB5">
            <w:pPr>
              <w:spacing w:after="0" w:line="0" w:lineRule="atLeast"/>
              <w:rPr>
                <w:rFonts w:ascii="Times New Roman" w:hAnsi="Times New Roman" w:cs="Times New Roman"/>
                <w:b/>
                <w:sz w:val="16"/>
                <w:szCs w:val="20"/>
                <w:lang w:val="kk-KZ" w:eastAsia="en-US"/>
              </w:rPr>
            </w:pPr>
            <w:r w:rsidRPr="00725AB5">
              <w:rPr>
                <w:rFonts w:ascii="Times New Roman" w:hAnsi="Times New Roman" w:cs="Times New Roman"/>
                <w:b/>
                <w:sz w:val="16"/>
                <w:szCs w:val="20"/>
                <w:lang w:val="kk-KZ" w:eastAsia="en-US"/>
              </w:rPr>
              <w:lastRenderedPageBreak/>
              <w:t xml:space="preserve"> </w:t>
            </w:r>
            <w:r w:rsidRPr="00725AB5">
              <w:rPr>
                <w:rFonts w:ascii="Times New Roman" w:hAnsi="Times New Roman" w:cs="Times New Roman"/>
                <w:b/>
                <w:bCs/>
                <w:i/>
                <w:sz w:val="16"/>
                <w:szCs w:val="20"/>
                <w:lang w:val="kk-KZ" w:eastAsia="en-US"/>
              </w:rPr>
              <w:t>Ата –аналарға кеңес</w:t>
            </w:r>
          </w:p>
          <w:p w14:paraId="3AA14DA8" w14:textId="77777777" w:rsidR="00725AB5" w:rsidRPr="00725AB5" w:rsidRDefault="00725AB5" w:rsidP="00725AB5">
            <w:pPr>
              <w:spacing w:after="0" w:line="0" w:lineRule="atLeast"/>
              <w:rPr>
                <w:rFonts w:ascii="Times New Roman" w:hAnsi="Times New Roman" w:cs="Times New Roman"/>
                <w:sz w:val="16"/>
                <w:szCs w:val="20"/>
                <w:lang w:val="kk-KZ" w:eastAsia="en-US"/>
              </w:rPr>
            </w:pPr>
            <w:r w:rsidRPr="00725AB5">
              <w:rPr>
                <w:rFonts w:ascii="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6"/>
                <w:szCs w:val="20"/>
                <w:lang w:val="kk-KZ"/>
              </w:rPr>
              <w:br/>
            </w:r>
            <w:r w:rsidRPr="00725AB5">
              <w:rPr>
                <w:rFonts w:ascii="Times New Roman" w:hAnsi="Times New Roman" w:cs="Times New Roman"/>
                <w:sz w:val="16"/>
                <w:szCs w:val="20"/>
                <w:lang w:val="kk-KZ"/>
              </w:rPr>
              <w:lastRenderedPageBreak/>
              <w:br/>
            </w:r>
          </w:p>
          <w:p w14:paraId="592CE9EA" w14:textId="77777777" w:rsidR="00725AB5" w:rsidRPr="00725AB5" w:rsidRDefault="00725AB5" w:rsidP="00725AB5">
            <w:pPr>
              <w:spacing w:after="0" w:line="0" w:lineRule="atLeast"/>
              <w:rPr>
                <w:rFonts w:ascii="Times New Roman" w:hAnsi="Times New Roman" w:cs="Times New Roman"/>
                <w:b/>
                <w:sz w:val="16"/>
                <w:szCs w:val="20"/>
                <w:lang w:val="kk-KZ"/>
              </w:rPr>
            </w:pPr>
          </w:p>
        </w:tc>
        <w:tc>
          <w:tcPr>
            <w:tcW w:w="2835" w:type="dxa"/>
            <w:gridSpan w:val="4"/>
            <w:tcBorders>
              <w:top w:val="single" w:sz="4" w:space="0" w:color="auto"/>
              <w:left w:val="single" w:sz="4" w:space="0" w:color="auto"/>
              <w:bottom w:val="nil"/>
              <w:right w:val="single" w:sz="4" w:space="0" w:color="auto"/>
            </w:tcBorders>
            <w:hideMark/>
          </w:tcPr>
          <w:p w14:paraId="2B16A594" w14:textId="77777777" w:rsidR="00725AB5" w:rsidRPr="00725AB5" w:rsidRDefault="00725AB5" w:rsidP="00725AB5">
            <w:pPr>
              <w:spacing w:after="0" w:line="0" w:lineRule="atLeast"/>
              <w:rPr>
                <w:rFonts w:ascii="Times New Roman" w:hAnsi="Times New Roman" w:cs="Times New Roman"/>
                <w:i/>
                <w:sz w:val="16"/>
                <w:szCs w:val="20"/>
                <w:lang w:val="kk-KZ"/>
              </w:rPr>
            </w:pPr>
            <w:r w:rsidRPr="00725AB5">
              <w:rPr>
                <w:rFonts w:ascii="Times New Roman" w:hAnsi="Times New Roman" w:cs="Times New Roman"/>
                <w:b/>
                <w:bCs/>
                <w:i/>
                <w:sz w:val="16"/>
                <w:szCs w:val="20"/>
                <w:lang w:val="kk-KZ"/>
              </w:rPr>
              <w:lastRenderedPageBreak/>
              <w:t>Ата –аналарға кеңес</w:t>
            </w:r>
          </w:p>
          <w:p w14:paraId="1EDAE400" w14:textId="77777777" w:rsidR="00725AB5" w:rsidRPr="00725AB5" w:rsidRDefault="00725AB5" w:rsidP="00725AB5">
            <w:pPr>
              <w:spacing w:after="0" w:line="0" w:lineRule="atLeast"/>
              <w:rPr>
                <w:rFonts w:ascii="Times New Roman" w:eastAsia="Times New Roman" w:hAnsi="Times New Roman" w:cs="Times New Roman"/>
                <w:b/>
                <w:color w:val="000000"/>
                <w:sz w:val="16"/>
                <w:szCs w:val="24"/>
                <w:lang w:val="kk-KZ" w:bidi="en-US"/>
              </w:rPr>
            </w:pPr>
            <w:r w:rsidRPr="00725AB5">
              <w:rPr>
                <w:rFonts w:ascii="Times New Roman" w:hAnsi="Times New Roman" w:cs="Times New Roman"/>
                <w:sz w:val="16"/>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725AB5" w:rsidRPr="00367436" w14:paraId="1E9C0B81" w14:textId="77777777" w:rsidTr="00725AB5">
        <w:trPr>
          <w:trHeight w:val="70"/>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464D6DA4" w14:textId="77777777" w:rsidR="00725AB5" w:rsidRPr="00725AB5" w:rsidRDefault="00725AB5" w:rsidP="00725AB5">
            <w:pPr>
              <w:spacing w:after="0" w:line="0" w:lineRule="atLeast"/>
              <w:rPr>
                <w:rFonts w:ascii="Times New Roman" w:hAnsi="Times New Roman" w:cs="Times New Roman"/>
                <w:b/>
                <w:color w:val="000000"/>
                <w:sz w:val="24"/>
                <w:szCs w:val="24"/>
                <w:lang w:val="kk-KZ" w:eastAsia="en-US" w:bidi="en-US"/>
              </w:rPr>
            </w:pPr>
          </w:p>
        </w:tc>
        <w:tc>
          <w:tcPr>
            <w:tcW w:w="3671" w:type="dxa"/>
            <w:gridSpan w:val="6"/>
            <w:vMerge/>
            <w:tcBorders>
              <w:top w:val="single" w:sz="4" w:space="0" w:color="auto"/>
              <w:left w:val="single" w:sz="4" w:space="0" w:color="auto"/>
              <w:bottom w:val="nil"/>
              <w:right w:val="single" w:sz="4" w:space="0" w:color="auto"/>
            </w:tcBorders>
            <w:vAlign w:val="center"/>
            <w:hideMark/>
          </w:tcPr>
          <w:p w14:paraId="237406DE" w14:textId="77777777" w:rsidR="00725AB5" w:rsidRPr="00725AB5" w:rsidRDefault="00725AB5" w:rsidP="00725AB5">
            <w:pPr>
              <w:spacing w:after="0" w:line="0" w:lineRule="atLeast"/>
              <w:rPr>
                <w:rFonts w:ascii="Times New Roman" w:eastAsia="Calibri" w:hAnsi="Times New Roman" w:cs="Times New Roman"/>
                <w:sz w:val="16"/>
                <w:szCs w:val="20"/>
                <w:lang w:val="kk-KZ" w:eastAsia="en-US"/>
              </w:rPr>
            </w:pPr>
          </w:p>
        </w:tc>
        <w:tc>
          <w:tcPr>
            <w:tcW w:w="2557" w:type="dxa"/>
            <w:gridSpan w:val="4"/>
            <w:tcBorders>
              <w:top w:val="nil"/>
              <w:left w:val="single" w:sz="4" w:space="0" w:color="auto"/>
              <w:bottom w:val="nil"/>
              <w:right w:val="single" w:sz="4" w:space="0" w:color="auto"/>
            </w:tcBorders>
          </w:tcPr>
          <w:p w14:paraId="353847C5"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eastAsia="en-US" w:bidi="en-US"/>
              </w:rPr>
            </w:pPr>
          </w:p>
        </w:tc>
        <w:tc>
          <w:tcPr>
            <w:tcW w:w="2564" w:type="dxa"/>
            <w:gridSpan w:val="7"/>
            <w:tcBorders>
              <w:top w:val="nil"/>
              <w:left w:val="single" w:sz="4" w:space="0" w:color="auto"/>
              <w:bottom w:val="nil"/>
              <w:right w:val="single" w:sz="4" w:space="0" w:color="auto"/>
            </w:tcBorders>
          </w:tcPr>
          <w:p w14:paraId="4B26113B"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eastAsia="en-US" w:bidi="en-US"/>
              </w:rPr>
            </w:pPr>
          </w:p>
        </w:tc>
        <w:tc>
          <w:tcPr>
            <w:tcW w:w="2284" w:type="dxa"/>
            <w:gridSpan w:val="5"/>
            <w:tcBorders>
              <w:top w:val="nil"/>
              <w:left w:val="single" w:sz="4" w:space="0" w:color="auto"/>
              <w:bottom w:val="nil"/>
              <w:right w:val="single" w:sz="4" w:space="0" w:color="auto"/>
            </w:tcBorders>
          </w:tcPr>
          <w:p w14:paraId="0E6FD4E9"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eastAsia="en-US" w:bidi="en-US"/>
              </w:rPr>
            </w:pPr>
          </w:p>
        </w:tc>
        <w:tc>
          <w:tcPr>
            <w:tcW w:w="2819" w:type="dxa"/>
            <w:gridSpan w:val="3"/>
            <w:tcBorders>
              <w:top w:val="nil"/>
              <w:left w:val="single" w:sz="4" w:space="0" w:color="auto"/>
              <w:bottom w:val="nil"/>
              <w:right w:val="single" w:sz="4" w:space="0" w:color="auto"/>
            </w:tcBorders>
            <w:vAlign w:val="center"/>
            <w:hideMark/>
          </w:tcPr>
          <w:p w14:paraId="7347A544" w14:textId="77777777" w:rsidR="00725AB5" w:rsidRPr="00725AB5" w:rsidRDefault="00725AB5" w:rsidP="00725AB5">
            <w:pPr>
              <w:spacing w:after="0" w:line="0" w:lineRule="atLeast"/>
              <w:rPr>
                <w:rFonts w:ascii="Times New Roman" w:hAnsi="Times New Roman" w:cs="Times New Roman"/>
                <w:b/>
                <w:color w:val="000000"/>
                <w:sz w:val="24"/>
                <w:szCs w:val="24"/>
                <w:lang w:val="kk-KZ" w:eastAsia="en-US" w:bidi="en-US"/>
              </w:rPr>
            </w:pPr>
          </w:p>
        </w:tc>
      </w:tr>
      <w:tr w:rsidR="00725AB5" w:rsidRPr="00367436" w14:paraId="7BE6956D" w14:textId="77777777" w:rsidTr="00725AB5">
        <w:trPr>
          <w:trHeight w:val="70"/>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6372199F" w14:textId="77777777" w:rsidR="00725AB5" w:rsidRPr="00725AB5" w:rsidRDefault="00725AB5" w:rsidP="00725AB5">
            <w:pPr>
              <w:spacing w:after="0" w:line="0" w:lineRule="atLeast"/>
              <w:rPr>
                <w:rFonts w:ascii="Times New Roman" w:hAnsi="Times New Roman" w:cs="Times New Roman"/>
                <w:b/>
                <w:color w:val="000000"/>
                <w:sz w:val="24"/>
                <w:szCs w:val="24"/>
                <w:lang w:val="kk-KZ" w:eastAsia="en-US" w:bidi="en-US"/>
              </w:rPr>
            </w:pPr>
          </w:p>
        </w:tc>
        <w:tc>
          <w:tcPr>
            <w:tcW w:w="3671" w:type="dxa"/>
            <w:gridSpan w:val="6"/>
            <w:tcBorders>
              <w:top w:val="nil"/>
              <w:left w:val="single" w:sz="4" w:space="0" w:color="auto"/>
              <w:bottom w:val="single" w:sz="4" w:space="0" w:color="auto"/>
              <w:right w:val="single" w:sz="4" w:space="0" w:color="auto"/>
            </w:tcBorders>
          </w:tcPr>
          <w:p w14:paraId="2B4DC6B9" w14:textId="77777777" w:rsidR="00725AB5" w:rsidRPr="00725AB5" w:rsidRDefault="00725AB5" w:rsidP="00725AB5">
            <w:pPr>
              <w:spacing w:after="0" w:line="0" w:lineRule="atLeast"/>
              <w:rPr>
                <w:rFonts w:ascii="Times New Roman" w:eastAsia="Calibri" w:hAnsi="Times New Roman" w:cs="Times New Roman"/>
                <w:sz w:val="20"/>
                <w:szCs w:val="20"/>
                <w:lang w:val="kk-KZ"/>
              </w:rPr>
            </w:pPr>
          </w:p>
        </w:tc>
        <w:tc>
          <w:tcPr>
            <w:tcW w:w="2546" w:type="dxa"/>
            <w:gridSpan w:val="3"/>
            <w:tcBorders>
              <w:top w:val="nil"/>
              <w:left w:val="single" w:sz="4" w:space="0" w:color="auto"/>
              <w:bottom w:val="single" w:sz="4" w:space="0" w:color="auto"/>
              <w:right w:val="single" w:sz="4" w:space="0" w:color="auto"/>
            </w:tcBorders>
          </w:tcPr>
          <w:p w14:paraId="61CD7881" w14:textId="77777777" w:rsidR="00725AB5" w:rsidRPr="00725AB5" w:rsidRDefault="00725AB5" w:rsidP="00725AB5">
            <w:pPr>
              <w:spacing w:after="0" w:line="0" w:lineRule="atLeast"/>
              <w:rPr>
                <w:rFonts w:ascii="Times New Roman" w:hAnsi="Times New Roman" w:cs="Times New Roman"/>
                <w:b/>
                <w:bCs/>
                <w:sz w:val="20"/>
                <w:szCs w:val="20"/>
                <w:lang w:val="kk-KZ" w:eastAsia="en-US"/>
              </w:rPr>
            </w:pPr>
          </w:p>
        </w:tc>
        <w:tc>
          <w:tcPr>
            <w:tcW w:w="2575" w:type="dxa"/>
            <w:gridSpan w:val="8"/>
            <w:tcBorders>
              <w:top w:val="nil"/>
              <w:left w:val="single" w:sz="4" w:space="0" w:color="auto"/>
              <w:bottom w:val="single" w:sz="4" w:space="0" w:color="auto"/>
              <w:right w:val="single" w:sz="4" w:space="0" w:color="auto"/>
            </w:tcBorders>
          </w:tcPr>
          <w:p w14:paraId="2294C9C7" w14:textId="77777777" w:rsidR="00725AB5" w:rsidRPr="00725AB5" w:rsidRDefault="00725AB5" w:rsidP="00725AB5">
            <w:pPr>
              <w:spacing w:after="0" w:line="0" w:lineRule="atLeast"/>
              <w:rPr>
                <w:rFonts w:ascii="Times New Roman" w:hAnsi="Times New Roman" w:cs="Times New Roman"/>
                <w:sz w:val="20"/>
                <w:szCs w:val="20"/>
                <w:lang w:val="kk-KZ" w:eastAsia="en-US"/>
              </w:rPr>
            </w:pPr>
          </w:p>
        </w:tc>
        <w:tc>
          <w:tcPr>
            <w:tcW w:w="2284" w:type="dxa"/>
            <w:gridSpan w:val="5"/>
            <w:tcBorders>
              <w:top w:val="nil"/>
              <w:left w:val="single" w:sz="4" w:space="0" w:color="auto"/>
              <w:bottom w:val="single" w:sz="4" w:space="0" w:color="auto"/>
              <w:right w:val="single" w:sz="4" w:space="0" w:color="auto"/>
            </w:tcBorders>
          </w:tcPr>
          <w:p w14:paraId="410D93C3" w14:textId="77777777" w:rsidR="00725AB5" w:rsidRPr="00725AB5" w:rsidRDefault="00725AB5" w:rsidP="00725AB5">
            <w:pPr>
              <w:spacing w:after="0" w:line="0" w:lineRule="atLeast"/>
              <w:rPr>
                <w:rFonts w:ascii="Times New Roman" w:hAnsi="Times New Roman" w:cs="Times New Roman"/>
                <w:b/>
                <w:sz w:val="20"/>
                <w:szCs w:val="20"/>
                <w:lang w:val="kk-KZ"/>
              </w:rPr>
            </w:pPr>
          </w:p>
        </w:tc>
        <w:tc>
          <w:tcPr>
            <w:tcW w:w="2819" w:type="dxa"/>
            <w:gridSpan w:val="3"/>
            <w:tcBorders>
              <w:top w:val="nil"/>
              <w:left w:val="single" w:sz="4" w:space="0" w:color="auto"/>
              <w:bottom w:val="single" w:sz="4" w:space="0" w:color="auto"/>
              <w:right w:val="single" w:sz="4" w:space="0" w:color="auto"/>
            </w:tcBorders>
          </w:tcPr>
          <w:p w14:paraId="40EA69B8" w14:textId="77777777" w:rsidR="00725AB5" w:rsidRPr="00725AB5" w:rsidRDefault="00725AB5" w:rsidP="00725AB5">
            <w:pPr>
              <w:spacing w:after="0" w:line="0" w:lineRule="atLeast"/>
              <w:rPr>
                <w:rFonts w:ascii="Times New Roman" w:eastAsia="Times New Roman" w:hAnsi="Times New Roman" w:cs="Times New Roman"/>
                <w:b/>
                <w:color w:val="000000"/>
                <w:sz w:val="24"/>
                <w:szCs w:val="24"/>
                <w:lang w:val="kk-KZ" w:bidi="en-US"/>
              </w:rPr>
            </w:pPr>
          </w:p>
        </w:tc>
      </w:tr>
    </w:tbl>
    <w:p w14:paraId="57FF71C7" w14:textId="77777777" w:rsidR="00725AB5" w:rsidRPr="00725AB5" w:rsidRDefault="00725AB5" w:rsidP="00725AB5">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7DBCD0CE" w14:textId="77777777" w:rsidR="00725AB5" w:rsidRPr="00725AB5" w:rsidRDefault="00725AB5" w:rsidP="00725AB5">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FA37628" w14:textId="77777777" w:rsidR="00725AB5" w:rsidRPr="00725AB5" w:rsidRDefault="00725AB5" w:rsidP="00725AB5">
      <w:pPr>
        <w:widowControl w:val="0"/>
        <w:autoSpaceDE w:val="0"/>
        <w:autoSpaceDN w:val="0"/>
        <w:spacing w:after="0" w:line="0" w:lineRule="atLeast"/>
        <w:ind w:left="534" w:right="535"/>
        <w:outlineLvl w:val="0"/>
        <w:rPr>
          <w:rFonts w:ascii="Times New Roman" w:eastAsia="Times New Roman" w:hAnsi="Times New Roman" w:cs="Times New Roman"/>
          <w:b/>
          <w:bCs/>
          <w:sz w:val="28"/>
          <w:szCs w:val="28"/>
          <w:lang w:val="kk-KZ" w:eastAsia="en-US"/>
        </w:rPr>
      </w:pPr>
      <w:r w:rsidRPr="00725AB5">
        <w:rPr>
          <w:rFonts w:ascii="Times New Roman" w:eastAsia="Times New Roman" w:hAnsi="Times New Roman" w:cs="Times New Roman"/>
          <w:b/>
          <w:bCs/>
          <w:sz w:val="28"/>
          <w:szCs w:val="28"/>
          <w:lang w:val="kk-KZ" w:eastAsia="en-US"/>
        </w:rPr>
        <w:t>Тәрбиелеу-білім беру процесінің циклограммасы</w:t>
      </w:r>
    </w:p>
    <w:p w14:paraId="4CF8B82B" w14:textId="77777777" w:rsidR="00725AB5" w:rsidRPr="00D520D3" w:rsidRDefault="00725AB5" w:rsidP="00725AB5">
      <w:pPr>
        <w:spacing w:after="0" w:line="0" w:lineRule="atLeast"/>
        <w:ind w:right="535"/>
        <w:rPr>
          <w:rFonts w:ascii="Times New Roman" w:hAnsi="Times New Roman" w:cs="Times New Roman"/>
          <w:sz w:val="24"/>
          <w:u w:val="single"/>
          <w:lang w:val="kk-KZ"/>
        </w:rPr>
      </w:pPr>
    </w:p>
    <w:p w14:paraId="7CBE2914" w14:textId="77777777" w:rsidR="00725AB5" w:rsidRPr="00D520D3" w:rsidRDefault="00725AB5" w:rsidP="00725AB5">
      <w:pPr>
        <w:tabs>
          <w:tab w:val="left" w:pos="9272"/>
        </w:tabs>
        <w:spacing w:after="0" w:line="0" w:lineRule="atLeast"/>
        <w:rPr>
          <w:rFonts w:ascii="Times New Roman" w:hAnsi="Times New Roman" w:cs="Times New Roman"/>
          <w:sz w:val="24"/>
          <w:u w:val="single"/>
          <w:lang w:val="kk-KZ"/>
        </w:rPr>
      </w:pPr>
      <w:r w:rsidRPr="00D520D3">
        <w:rPr>
          <w:rFonts w:ascii="Times New Roman" w:hAnsi="Times New Roman" w:cs="Times New Roman"/>
          <w:b/>
          <w:sz w:val="24"/>
          <w:lang w:val="kk-KZ"/>
        </w:rPr>
        <w:t>Мектепалды даярлық</w:t>
      </w:r>
      <w:r w:rsidRPr="00D520D3">
        <w:rPr>
          <w:rFonts w:ascii="Times New Roman" w:hAnsi="Times New Roman" w:cs="Times New Roman"/>
          <w:sz w:val="24"/>
          <w:lang w:val="kk-KZ"/>
        </w:rPr>
        <w:t xml:space="preserve"> </w:t>
      </w:r>
      <w:r w:rsidRPr="00D520D3">
        <w:rPr>
          <w:rFonts w:ascii="Times New Roman" w:hAnsi="Times New Roman" w:cs="Times New Roman"/>
          <w:sz w:val="24"/>
          <w:u w:val="single"/>
          <w:lang w:val="kk-KZ"/>
        </w:rPr>
        <w:t>О  сыныбы</w:t>
      </w:r>
    </w:p>
    <w:p w14:paraId="263ACDD7" w14:textId="77777777" w:rsidR="00725AB5" w:rsidRPr="00D520D3" w:rsidRDefault="00725AB5" w:rsidP="00725AB5">
      <w:pPr>
        <w:spacing w:after="0" w:line="0" w:lineRule="atLeast"/>
        <w:rPr>
          <w:rFonts w:ascii="Times New Roman" w:hAnsi="Times New Roman" w:cs="Times New Roman"/>
          <w:sz w:val="24"/>
          <w:u w:val="single"/>
          <w:lang w:val="kk-KZ"/>
        </w:rPr>
      </w:pPr>
      <w:r w:rsidRPr="00D520D3">
        <w:rPr>
          <w:rFonts w:ascii="Times New Roman" w:hAnsi="Times New Roman" w:cs="Times New Roman"/>
          <w:b/>
          <w:sz w:val="24"/>
          <w:lang w:val="kk-KZ"/>
        </w:rPr>
        <w:t>Балалардың жасы</w:t>
      </w:r>
      <w:r w:rsidRPr="00D520D3">
        <w:rPr>
          <w:rFonts w:ascii="Times New Roman" w:hAnsi="Times New Roman" w:cs="Times New Roman"/>
          <w:sz w:val="24"/>
          <w:lang w:val="kk-KZ"/>
        </w:rPr>
        <w:t xml:space="preserve">   </w:t>
      </w:r>
      <w:r w:rsidRPr="00D520D3">
        <w:rPr>
          <w:rFonts w:ascii="Times New Roman" w:hAnsi="Times New Roman" w:cs="Times New Roman"/>
          <w:sz w:val="24"/>
          <w:u w:val="single"/>
          <w:lang w:val="kk-KZ"/>
        </w:rPr>
        <w:t>5 жас</w:t>
      </w:r>
    </w:p>
    <w:p w14:paraId="38F78866" w14:textId="77777777" w:rsidR="00725AB5" w:rsidRPr="00D520D3" w:rsidRDefault="00725AB5" w:rsidP="00725AB5">
      <w:pPr>
        <w:tabs>
          <w:tab w:val="left" w:pos="9679"/>
        </w:tabs>
        <w:spacing w:after="0" w:line="0" w:lineRule="atLeast"/>
        <w:rPr>
          <w:rFonts w:ascii="Times New Roman" w:hAnsi="Times New Roman" w:cs="Times New Roman"/>
          <w:sz w:val="24"/>
          <w:u w:val="single"/>
          <w:lang w:val="kk-KZ"/>
        </w:rPr>
      </w:pPr>
      <w:r w:rsidRPr="00D520D3">
        <w:rPr>
          <w:rFonts w:ascii="Times New Roman" w:hAnsi="Times New Roman" w:cs="Times New Roman"/>
          <w:b/>
          <w:sz w:val="24"/>
          <w:lang w:val="kk-KZ"/>
        </w:rPr>
        <w:t>Жоспардың құрылу кезеңі</w:t>
      </w:r>
      <w:r w:rsidRPr="00D520D3">
        <w:rPr>
          <w:rFonts w:ascii="Times New Roman" w:hAnsi="Times New Roman" w:cs="Times New Roman"/>
          <w:sz w:val="24"/>
          <w:lang w:val="kk-KZ"/>
        </w:rPr>
        <w:t xml:space="preserve">   </w:t>
      </w:r>
      <w:r w:rsidRPr="00D520D3">
        <w:rPr>
          <w:rFonts w:ascii="Times New Roman" w:hAnsi="Times New Roman" w:cs="Times New Roman"/>
          <w:b/>
          <w:sz w:val="24"/>
          <w:u w:val="single"/>
          <w:lang w:val="kk-KZ"/>
        </w:rPr>
        <w:t>11-апта</w:t>
      </w:r>
      <w:r w:rsidRPr="00D520D3">
        <w:rPr>
          <w:rFonts w:ascii="Times New Roman" w:hAnsi="Times New Roman" w:cs="Times New Roman"/>
          <w:sz w:val="24"/>
          <w:u w:val="single"/>
          <w:lang w:val="kk-KZ"/>
        </w:rPr>
        <w:t xml:space="preserve">      14 - 18 қараша  2022-2023 оқу жылы</w:t>
      </w:r>
    </w:p>
    <w:p w14:paraId="0B387BFD" w14:textId="77777777" w:rsidR="00725AB5" w:rsidRPr="00D520D3" w:rsidRDefault="00725AB5" w:rsidP="00725AB5">
      <w:pPr>
        <w:spacing w:after="0" w:line="0" w:lineRule="atLeast"/>
        <w:rPr>
          <w:rFonts w:ascii="Times New Roman" w:hAnsi="Times New Roman" w:cs="Times New Roman"/>
          <w:sz w:val="19"/>
          <w:lang w:val="kk-KZ"/>
        </w:rPr>
      </w:pPr>
    </w:p>
    <w:tbl>
      <w:tblPr>
        <w:tblW w:w="27393" w:type="dxa"/>
        <w:tblInd w:w="-459" w:type="dxa"/>
        <w:tblLayout w:type="fixed"/>
        <w:tblLook w:val="04A0" w:firstRow="1" w:lastRow="0" w:firstColumn="1" w:lastColumn="0" w:noHBand="0" w:noVBand="1"/>
      </w:tblPr>
      <w:tblGrid>
        <w:gridCol w:w="1555"/>
        <w:gridCol w:w="145"/>
        <w:gridCol w:w="426"/>
        <w:gridCol w:w="404"/>
        <w:gridCol w:w="446"/>
        <w:gridCol w:w="284"/>
        <w:gridCol w:w="1559"/>
        <w:gridCol w:w="142"/>
        <w:gridCol w:w="128"/>
        <w:gridCol w:w="120"/>
        <w:gridCol w:w="17"/>
        <w:gridCol w:w="265"/>
        <w:gridCol w:w="745"/>
        <w:gridCol w:w="284"/>
        <w:gridCol w:w="709"/>
        <w:gridCol w:w="425"/>
        <w:gridCol w:w="118"/>
        <w:gridCol w:w="11"/>
        <w:gridCol w:w="1572"/>
        <w:gridCol w:w="425"/>
        <w:gridCol w:w="295"/>
        <w:gridCol w:w="252"/>
        <w:gridCol w:w="20"/>
        <w:gridCol w:w="142"/>
        <w:gridCol w:w="1860"/>
        <w:gridCol w:w="124"/>
        <w:gridCol w:w="104"/>
        <w:gridCol w:w="20"/>
        <w:gridCol w:w="18"/>
        <w:gridCol w:w="16"/>
        <w:gridCol w:w="268"/>
        <w:gridCol w:w="141"/>
        <w:gridCol w:w="2391"/>
        <w:gridCol w:w="7"/>
        <w:gridCol w:w="12"/>
        <w:gridCol w:w="2379"/>
        <w:gridCol w:w="2391"/>
        <w:gridCol w:w="2391"/>
        <w:gridCol w:w="2391"/>
        <w:gridCol w:w="2391"/>
      </w:tblGrid>
      <w:tr w:rsidR="00725AB5" w:rsidRPr="00725AB5" w14:paraId="4631B4AD" w14:textId="77777777" w:rsidTr="00725AB5">
        <w:trPr>
          <w:gridAfter w:val="6"/>
          <w:wAfter w:w="11955" w:type="dxa"/>
          <w:trHeight w:val="70"/>
        </w:trPr>
        <w:tc>
          <w:tcPr>
            <w:tcW w:w="2530" w:type="dxa"/>
            <w:gridSpan w:val="4"/>
            <w:tcBorders>
              <w:top w:val="single" w:sz="4" w:space="0" w:color="auto"/>
              <w:left w:val="single" w:sz="4" w:space="0" w:color="auto"/>
              <w:bottom w:val="single" w:sz="4" w:space="0" w:color="auto"/>
              <w:right w:val="single" w:sz="4" w:space="0" w:color="auto"/>
            </w:tcBorders>
            <w:hideMark/>
          </w:tcPr>
          <w:p w14:paraId="10F93E9A"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eastAsia="en-US" w:bidi="en-US"/>
              </w:rPr>
            </w:pPr>
            <w:r w:rsidRPr="00725AB5">
              <w:rPr>
                <w:rFonts w:ascii="Times New Roman" w:hAnsi="Times New Roman" w:cs="Times New Roman"/>
                <w:b/>
                <w:bCs/>
                <w:color w:val="000000"/>
                <w:sz w:val="20"/>
                <w:szCs w:val="24"/>
                <w:lang w:eastAsia="en-US"/>
              </w:rPr>
              <w:t>Күн тәртібі</w:t>
            </w:r>
          </w:p>
        </w:tc>
        <w:tc>
          <w:tcPr>
            <w:tcW w:w="2679" w:type="dxa"/>
            <w:gridSpan w:val="6"/>
            <w:tcBorders>
              <w:top w:val="single" w:sz="4" w:space="0" w:color="auto"/>
              <w:left w:val="single" w:sz="4" w:space="0" w:color="auto"/>
              <w:bottom w:val="single" w:sz="4" w:space="0" w:color="auto"/>
              <w:right w:val="single" w:sz="4" w:space="0" w:color="auto"/>
            </w:tcBorders>
            <w:hideMark/>
          </w:tcPr>
          <w:p w14:paraId="44E35B6F"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eastAsia="en-US" w:bidi="en-US"/>
              </w:rPr>
            </w:pPr>
            <w:r w:rsidRPr="00725AB5">
              <w:rPr>
                <w:rFonts w:ascii="Times New Roman" w:hAnsi="Times New Roman" w:cs="Times New Roman"/>
                <w:b/>
                <w:bCs/>
                <w:color w:val="000000"/>
                <w:sz w:val="20"/>
                <w:szCs w:val="24"/>
                <w:lang w:eastAsia="en-US"/>
              </w:rPr>
              <w:t>Дүйсенбі</w:t>
            </w:r>
          </w:p>
        </w:tc>
        <w:tc>
          <w:tcPr>
            <w:tcW w:w="2563" w:type="dxa"/>
            <w:gridSpan w:val="7"/>
            <w:tcBorders>
              <w:top w:val="single" w:sz="4" w:space="0" w:color="auto"/>
              <w:left w:val="single" w:sz="4" w:space="0" w:color="auto"/>
              <w:bottom w:val="single" w:sz="4" w:space="0" w:color="auto"/>
              <w:right w:val="single" w:sz="4" w:space="0" w:color="auto"/>
            </w:tcBorders>
            <w:hideMark/>
          </w:tcPr>
          <w:p w14:paraId="613781B8"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eastAsia="en-US" w:bidi="en-US"/>
              </w:rPr>
            </w:pPr>
            <w:r w:rsidRPr="00725AB5">
              <w:rPr>
                <w:rFonts w:ascii="Times New Roman" w:hAnsi="Times New Roman" w:cs="Times New Roman"/>
                <w:b/>
                <w:bCs/>
                <w:color w:val="000000"/>
                <w:sz w:val="20"/>
                <w:szCs w:val="24"/>
                <w:lang w:eastAsia="en-US"/>
              </w:rPr>
              <w:t>Сейсенбі</w:t>
            </w:r>
          </w:p>
        </w:tc>
        <w:tc>
          <w:tcPr>
            <w:tcW w:w="2555" w:type="dxa"/>
            <w:gridSpan w:val="5"/>
            <w:tcBorders>
              <w:top w:val="single" w:sz="4" w:space="0" w:color="auto"/>
              <w:left w:val="single" w:sz="4" w:space="0" w:color="auto"/>
              <w:bottom w:val="single" w:sz="4" w:space="0" w:color="auto"/>
              <w:right w:val="single" w:sz="4" w:space="0" w:color="auto"/>
            </w:tcBorders>
          </w:tcPr>
          <w:p w14:paraId="29786C3A" w14:textId="77777777" w:rsidR="00725AB5" w:rsidRPr="00725AB5" w:rsidRDefault="00725AB5" w:rsidP="00725AB5">
            <w:pPr>
              <w:adjustRightInd w:val="0"/>
              <w:spacing w:after="0" w:line="0" w:lineRule="atLeast"/>
              <w:rPr>
                <w:rFonts w:ascii="Times New Roman" w:hAnsi="Times New Roman" w:cs="Times New Roman"/>
                <w:b/>
                <w:bCs/>
                <w:color w:val="000000"/>
                <w:sz w:val="20"/>
                <w:szCs w:val="24"/>
                <w:lang w:eastAsia="en-US"/>
              </w:rPr>
            </w:pPr>
            <w:r w:rsidRPr="00725AB5">
              <w:rPr>
                <w:rFonts w:ascii="Times New Roman" w:hAnsi="Times New Roman" w:cs="Times New Roman"/>
                <w:b/>
                <w:bCs/>
                <w:color w:val="000000"/>
                <w:sz w:val="20"/>
                <w:szCs w:val="24"/>
                <w:lang w:eastAsia="en-US"/>
              </w:rPr>
              <w:t>Сәрсенбі</w:t>
            </w:r>
          </w:p>
          <w:p w14:paraId="0BDCB4A1"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eastAsia="en-US" w:bidi="en-US"/>
              </w:rPr>
            </w:pPr>
          </w:p>
        </w:tc>
        <w:tc>
          <w:tcPr>
            <w:tcW w:w="2270" w:type="dxa"/>
            <w:gridSpan w:val="6"/>
            <w:tcBorders>
              <w:top w:val="single" w:sz="4" w:space="0" w:color="auto"/>
              <w:left w:val="single" w:sz="4" w:space="0" w:color="auto"/>
              <w:bottom w:val="single" w:sz="4" w:space="0" w:color="auto"/>
              <w:right w:val="single" w:sz="4" w:space="0" w:color="auto"/>
            </w:tcBorders>
            <w:hideMark/>
          </w:tcPr>
          <w:p w14:paraId="2D0A49E0"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eastAsia="en-US" w:bidi="en-US"/>
              </w:rPr>
            </w:pPr>
            <w:r w:rsidRPr="00725AB5">
              <w:rPr>
                <w:rFonts w:ascii="Times New Roman" w:hAnsi="Times New Roman" w:cs="Times New Roman"/>
                <w:b/>
                <w:bCs/>
                <w:color w:val="000000"/>
                <w:sz w:val="20"/>
                <w:szCs w:val="24"/>
                <w:lang w:eastAsia="en-US"/>
              </w:rPr>
              <w:t>Бейсенбі</w:t>
            </w:r>
          </w:p>
        </w:tc>
        <w:tc>
          <w:tcPr>
            <w:tcW w:w="2841" w:type="dxa"/>
            <w:gridSpan w:val="6"/>
            <w:tcBorders>
              <w:top w:val="single" w:sz="4" w:space="0" w:color="auto"/>
              <w:left w:val="single" w:sz="4" w:space="0" w:color="auto"/>
              <w:bottom w:val="single" w:sz="4" w:space="0" w:color="auto"/>
              <w:right w:val="single" w:sz="4" w:space="0" w:color="auto"/>
            </w:tcBorders>
            <w:hideMark/>
          </w:tcPr>
          <w:p w14:paraId="7EC0D17D" w14:textId="77777777" w:rsidR="00725AB5" w:rsidRPr="00725AB5" w:rsidRDefault="00725AB5" w:rsidP="00725AB5">
            <w:pPr>
              <w:adjustRightInd w:val="0"/>
              <w:spacing w:after="0" w:line="0" w:lineRule="atLeast"/>
              <w:rPr>
                <w:rFonts w:ascii="Times New Roman" w:hAnsi="Times New Roman" w:cs="Times New Roman"/>
                <w:b/>
                <w:color w:val="000000"/>
                <w:sz w:val="20"/>
                <w:szCs w:val="24"/>
                <w:lang w:eastAsia="en-US" w:bidi="en-US"/>
              </w:rPr>
            </w:pPr>
            <w:r w:rsidRPr="00725AB5">
              <w:rPr>
                <w:rFonts w:ascii="Times New Roman" w:hAnsi="Times New Roman" w:cs="Times New Roman"/>
                <w:b/>
                <w:bCs/>
                <w:color w:val="000000"/>
                <w:sz w:val="20"/>
                <w:szCs w:val="24"/>
                <w:lang w:eastAsia="en-US"/>
              </w:rPr>
              <w:t>Жұма</w:t>
            </w:r>
          </w:p>
        </w:tc>
      </w:tr>
      <w:tr w:rsidR="00725AB5" w:rsidRPr="00725AB5" w14:paraId="69459F76" w14:textId="77777777" w:rsidTr="00725AB5">
        <w:trPr>
          <w:gridAfter w:val="6"/>
          <w:wAfter w:w="11955" w:type="dxa"/>
          <w:trHeight w:val="541"/>
        </w:trPr>
        <w:tc>
          <w:tcPr>
            <w:tcW w:w="2530" w:type="dxa"/>
            <w:gridSpan w:val="4"/>
            <w:vMerge w:val="restart"/>
            <w:tcBorders>
              <w:top w:val="single" w:sz="4" w:space="0" w:color="auto"/>
              <w:left w:val="single" w:sz="4" w:space="0" w:color="auto"/>
              <w:bottom w:val="single" w:sz="4" w:space="0" w:color="auto"/>
              <w:right w:val="single" w:sz="4" w:space="0" w:color="auto"/>
            </w:tcBorders>
            <w:hideMark/>
          </w:tcPr>
          <w:p w14:paraId="7BED2BE2" w14:textId="77777777" w:rsidR="00725AB5" w:rsidRPr="00725AB5" w:rsidRDefault="00725AB5" w:rsidP="00725AB5">
            <w:pPr>
              <w:spacing w:after="0" w:line="0" w:lineRule="atLeast"/>
              <w:rPr>
                <w:rFonts w:ascii="Times New Roman" w:hAnsi="Times New Roman" w:cs="Times New Roman"/>
                <w:b/>
                <w:i/>
                <w:lang w:eastAsia="en-US"/>
              </w:rPr>
            </w:pPr>
            <w:r w:rsidRPr="00725AB5">
              <w:rPr>
                <w:rFonts w:ascii="Times New Roman" w:hAnsi="Times New Roman" w:cs="Times New Roman"/>
                <w:b/>
                <w:sz w:val="20"/>
                <w:lang w:eastAsia="en-US"/>
              </w:rPr>
              <w:t>Балаларды қабылдау</w:t>
            </w:r>
          </w:p>
        </w:tc>
        <w:tc>
          <w:tcPr>
            <w:tcW w:w="12908" w:type="dxa"/>
            <w:gridSpan w:val="30"/>
            <w:tcBorders>
              <w:top w:val="single" w:sz="4" w:space="0" w:color="auto"/>
              <w:left w:val="single" w:sz="4" w:space="0" w:color="auto"/>
              <w:bottom w:val="single" w:sz="4" w:space="0" w:color="auto"/>
              <w:right w:val="single" w:sz="4" w:space="0" w:color="auto"/>
            </w:tcBorders>
            <w:hideMark/>
          </w:tcPr>
          <w:p w14:paraId="54B9718A" w14:textId="77777777" w:rsidR="00725AB5" w:rsidRPr="00725AB5" w:rsidRDefault="00725AB5" w:rsidP="00725AB5">
            <w:pPr>
              <w:spacing w:after="0" w:line="0" w:lineRule="atLeast"/>
              <w:rPr>
                <w:rFonts w:ascii="Times New Roman" w:hAnsi="Times New Roman" w:cs="Times New Roman"/>
                <w:color w:val="000000"/>
                <w:sz w:val="18"/>
              </w:rPr>
            </w:pPr>
            <w:r w:rsidRPr="00725AB5">
              <w:rPr>
                <w:rFonts w:ascii="Times New Roman" w:eastAsia="Times New Roman" w:hAnsi="Times New Roman" w:cs="Times New Roman"/>
                <w:color w:val="000000"/>
                <w:sz w:val="18"/>
                <w:lang w:val="kk-KZ"/>
              </w:rPr>
              <w:t xml:space="preserve"> </w:t>
            </w:r>
            <w:r w:rsidRPr="00725AB5">
              <w:rPr>
                <w:rFonts w:ascii="Times New Roman" w:hAnsi="Times New Roman" w:cs="Times New Roman"/>
                <w:sz w:val="20"/>
                <w:lang w:val="kk-KZ"/>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725AB5" w:rsidRPr="00367436" w14:paraId="0B27C7D9" w14:textId="77777777" w:rsidTr="00725AB5">
        <w:trPr>
          <w:gridAfter w:val="6"/>
          <w:wAfter w:w="11955" w:type="dxa"/>
          <w:trHeight w:val="1437"/>
        </w:trPr>
        <w:tc>
          <w:tcPr>
            <w:tcW w:w="2530" w:type="dxa"/>
            <w:gridSpan w:val="4"/>
            <w:vMerge/>
            <w:tcBorders>
              <w:top w:val="single" w:sz="4" w:space="0" w:color="auto"/>
              <w:left w:val="single" w:sz="4" w:space="0" w:color="auto"/>
              <w:bottom w:val="single" w:sz="4" w:space="0" w:color="auto"/>
              <w:right w:val="single" w:sz="4" w:space="0" w:color="auto"/>
            </w:tcBorders>
            <w:vAlign w:val="center"/>
            <w:hideMark/>
          </w:tcPr>
          <w:p w14:paraId="2F035406" w14:textId="77777777" w:rsidR="00725AB5" w:rsidRPr="00725AB5" w:rsidRDefault="00725AB5" w:rsidP="00725AB5">
            <w:pPr>
              <w:spacing w:after="0" w:line="0" w:lineRule="atLeast"/>
              <w:rPr>
                <w:rFonts w:ascii="Times New Roman" w:hAnsi="Times New Roman" w:cs="Times New Roman"/>
                <w:b/>
                <w:i/>
                <w:lang w:eastAsia="en-US"/>
              </w:rPr>
            </w:pPr>
          </w:p>
        </w:tc>
        <w:tc>
          <w:tcPr>
            <w:tcW w:w="2679" w:type="dxa"/>
            <w:gridSpan w:val="6"/>
            <w:tcBorders>
              <w:top w:val="single" w:sz="4" w:space="0" w:color="auto"/>
              <w:left w:val="single" w:sz="4" w:space="0" w:color="auto"/>
              <w:bottom w:val="single" w:sz="4" w:space="0" w:color="auto"/>
              <w:right w:val="single" w:sz="4" w:space="0" w:color="auto"/>
            </w:tcBorders>
            <w:hideMark/>
          </w:tcPr>
          <w:p w14:paraId="2DBB4212" w14:textId="77777777" w:rsidR="00725AB5" w:rsidRPr="00725AB5" w:rsidRDefault="00725AB5" w:rsidP="00725AB5">
            <w:pPr>
              <w:spacing w:after="0" w:line="0" w:lineRule="atLeast"/>
              <w:rPr>
                <w:rFonts w:ascii="Times New Roman" w:eastAsia="Times New Roman" w:hAnsi="Times New Roman" w:cs="Times New Roman"/>
                <w:color w:val="000000"/>
                <w:sz w:val="18"/>
                <w:lang w:val="kk-KZ" w:eastAsia="en-US"/>
              </w:rPr>
            </w:pPr>
            <w:r w:rsidRPr="00725AB5">
              <w:rPr>
                <w:rFonts w:ascii="Times New Roman" w:eastAsia="Times New Roman" w:hAnsi="Times New Roman" w:cs="Times New Roman"/>
                <w:color w:val="000000"/>
                <w:sz w:val="18"/>
                <w:lang w:val="kk-KZ" w:eastAsia="en-US"/>
              </w:rPr>
              <w:t>Балаларды қабылдау</w:t>
            </w:r>
          </w:p>
          <w:p w14:paraId="03E288DB" w14:textId="77777777" w:rsidR="00725AB5" w:rsidRPr="00725AB5" w:rsidRDefault="00725AB5" w:rsidP="00725AB5">
            <w:pPr>
              <w:spacing w:after="0" w:line="0" w:lineRule="atLeast"/>
              <w:rPr>
                <w:rFonts w:ascii="Times New Roman" w:eastAsia="Times New Roman" w:hAnsi="Times New Roman" w:cs="Times New Roman"/>
                <w:sz w:val="18"/>
                <w:lang w:val="kk-KZ" w:eastAsia="en-US"/>
              </w:rPr>
            </w:pPr>
            <w:r w:rsidRPr="00725AB5">
              <w:rPr>
                <w:rFonts w:ascii="Times New Roman" w:eastAsia="Times New Roman" w:hAnsi="Times New Roman" w:cs="Times New Roman"/>
                <w:sz w:val="18"/>
                <w:lang w:val="kk-KZ" w:eastAsia="en-US"/>
              </w:rPr>
              <w:t>Демалыс күндерін қалай өткізгендерін сұрау</w:t>
            </w:r>
          </w:p>
          <w:p w14:paraId="24A8E4A5" w14:textId="77777777" w:rsidR="00725AB5" w:rsidRPr="00725AB5" w:rsidRDefault="00725AB5" w:rsidP="00725AB5">
            <w:pPr>
              <w:spacing w:after="0" w:line="0" w:lineRule="atLeast"/>
              <w:rPr>
                <w:rFonts w:ascii="Times New Roman" w:eastAsia="Times New Roman" w:hAnsi="Times New Roman" w:cs="Times New Roman"/>
                <w:sz w:val="18"/>
                <w:lang w:val="kk-KZ" w:eastAsia="en-US"/>
              </w:rPr>
            </w:pPr>
            <w:r w:rsidRPr="00725AB5">
              <w:rPr>
                <w:rFonts w:ascii="Times New Roman" w:eastAsia="Times New Roman" w:hAnsi="Times New Roman" w:cs="Times New Roman"/>
                <w:sz w:val="18"/>
                <w:lang w:val="kk-KZ" w:eastAsia="en-US"/>
              </w:rPr>
              <w:t>Тазалық шараларын жүргізу.</w:t>
            </w:r>
          </w:p>
          <w:p w14:paraId="7E58526C" w14:textId="77777777" w:rsidR="00725AB5" w:rsidRPr="00725AB5" w:rsidRDefault="00725AB5" w:rsidP="00725AB5">
            <w:pPr>
              <w:spacing w:after="0" w:line="0" w:lineRule="atLeast"/>
              <w:rPr>
                <w:rFonts w:ascii="Times New Roman" w:eastAsia="Times New Roman" w:hAnsi="Times New Roman" w:cs="Times New Roman"/>
                <w:sz w:val="18"/>
                <w:lang w:val="kk-KZ" w:eastAsia="en-US"/>
              </w:rPr>
            </w:pPr>
            <w:r w:rsidRPr="00725AB5">
              <w:rPr>
                <w:rFonts w:ascii="Times New Roman" w:eastAsia="Times New Roman" w:hAnsi="Times New Roman" w:cs="Times New Roman"/>
                <w:sz w:val="18"/>
                <w:lang w:val="kk-KZ" w:eastAsia="en-US"/>
              </w:rPr>
              <w:t>Еңбек тапсырмасы:Гүлдердіңшаңын сүрту</w:t>
            </w:r>
          </w:p>
          <w:p w14:paraId="1D5EFA30" w14:textId="77777777" w:rsidR="00725AB5" w:rsidRPr="00725AB5" w:rsidRDefault="00725AB5" w:rsidP="00725AB5">
            <w:pPr>
              <w:spacing w:after="0" w:line="0" w:lineRule="atLeast"/>
              <w:rPr>
                <w:rFonts w:ascii="Times New Roman" w:hAnsi="Times New Roman" w:cs="Times New Roman"/>
                <w:color w:val="000000"/>
                <w:sz w:val="18"/>
                <w:shd w:val="clear" w:color="auto" w:fill="FFFFFF"/>
                <w:lang w:val="kk-KZ" w:eastAsia="en-US"/>
              </w:rPr>
            </w:pPr>
            <w:r w:rsidRPr="00725AB5">
              <w:rPr>
                <w:rFonts w:ascii="Times New Roman" w:hAnsi="Times New Roman" w:cs="Times New Roman"/>
                <w:color w:val="000000"/>
                <w:sz w:val="18"/>
                <w:shd w:val="clear" w:color="auto" w:fill="FFFFFF"/>
                <w:lang w:val="kk-KZ" w:eastAsia="en-US"/>
              </w:rPr>
              <w:t xml:space="preserve">«Мен өскенде кім боламын?» деген сұраққа жауап алу. </w:t>
            </w:r>
          </w:p>
          <w:p w14:paraId="5FB0CE24" w14:textId="77777777" w:rsidR="00725AB5" w:rsidRPr="00725AB5" w:rsidRDefault="00725AB5" w:rsidP="00725AB5">
            <w:pPr>
              <w:spacing w:after="0" w:line="0" w:lineRule="atLeast"/>
              <w:rPr>
                <w:rFonts w:ascii="Times New Roman" w:eastAsia="Times New Roman" w:hAnsi="Times New Roman" w:cs="Times New Roman"/>
                <w:sz w:val="18"/>
                <w:lang w:val="kk-KZ" w:eastAsia="en-US"/>
              </w:rPr>
            </w:pPr>
            <w:r w:rsidRPr="00725AB5">
              <w:rPr>
                <w:rFonts w:ascii="Times New Roman" w:hAnsi="Times New Roman" w:cs="Times New Roman"/>
                <w:color w:val="000000"/>
                <w:sz w:val="18"/>
                <w:shd w:val="clear" w:color="auto" w:fill="FFFFFF"/>
                <w:lang w:val="kk-KZ" w:eastAsia="en-US"/>
              </w:rPr>
              <w:t>Д/о:Бұл құрал қай мамандық иесінікі?</w:t>
            </w:r>
          </w:p>
        </w:tc>
        <w:tc>
          <w:tcPr>
            <w:tcW w:w="2563" w:type="dxa"/>
            <w:gridSpan w:val="7"/>
            <w:tcBorders>
              <w:top w:val="single" w:sz="4" w:space="0" w:color="auto"/>
              <w:left w:val="single" w:sz="4" w:space="0" w:color="auto"/>
              <w:bottom w:val="single" w:sz="4" w:space="0" w:color="auto"/>
              <w:right w:val="single" w:sz="4" w:space="0" w:color="auto"/>
            </w:tcBorders>
            <w:hideMark/>
          </w:tcPr>
          <w:p w14:paraId="1CE11897" w14:textId="77777777" w:rsidR="00725AB5" w:rsidRPr="00725AB5" w:rsidRDefault="00725AB5" w:rsidP="00725AB5">
            <w:pPr>
              <w:spacing w:after="0" w:line="0" w:lineRule="atLeast"/>
              <w:ind w:left="-108" w:right="-108"/>
              <w:rPr>
                <w:rFonts w:ascii="Times New Roman" w:eastAsia="Times New Roman" w:hAnsi="Times New Roman" w:cs="Times New Roman"/>
                <w:color w:val="000000"/>
                <w:sz w:val="18"/>
                <w:lang w:val="kk-KZ" w:eastAsia="en-US"/>
              </w:rPr>
            </w:pPr>
            <w:r w:rsidRPr="00725AB5">
              <w:rPr>
                <w:rFonts w:ascii="Times New Roman" w:eastAsia="Times New Roman" w:hAnsi="Times New Roman" w:cs="Times New Roman"/>
                <w:color w:val="000000"/>
                <w:sz w:val="18"/>
                <w:lang w:val="kk-KZ" w:eastAsia="en-US"/>
              </w:rPr>
              <w:t xml:space="preserve"> Ата аналары қандай маман иесі екенін әңгімелесу</w:t>
            </w:r>
          </w:p>
          <w:p w14:paraId="027926B6" w14:textId="77777777" w:rsidR="00725AB5" w:rsidRPr="00725AB5" w:rsidRDefault="00725AB5" w:rsidP="00725AB5">
            <w:pPr>
              <w:spacing w:after="0" w:line="0" w:lineRule="atLeast"/>
              <w:rPr>
                <w:rFonts w:ascii="Times New Roman" w:hAnsi="Times New Roman" w:cs="Times New Roman"/>
                <w:color w:val="000000"/>
                <w:sz w:val="18"/>
                <w:shd w:val="clear" w:color="auto" w:fill="FFFFFF"/>
                <w:lang w:val="kk-KZ" w:eastAsia="en-US"/>
              </w:rPr>
            </w:pPr>
            <w:r w:rsidRPr="00725AB5">
              <w:rPr>
                <w:rFonts w:ascii="Times New Roman" w:hAnsi="Times New Roman" w:cs="Times New Roman"/>
                <w:color w:val="000000"/>
                <w:sz w:val="18"/>
                <w:shd w:val="clear" w:color="auto" w:fill="FFFFFF"/>
                <w:lang w:val="kk-KZ" w:eastAsia="en-US"/>
              </w:rPr>
              <w:t>Сурет бойынша әңгіме құрастыру, жұмбақ шешу.</w:t>
            </w:r>
          </w:p>
          <w:p w14:paraId="7CCEBD06" w14:textId="77777777" w:rsidR="00725AB5" w:rsidRPr="00725AB5" w:rsidRDefault="00725AB5" w:rsidP="00725AB5">
            <w:pPr>
              <w:spacing w:after="0" w:line="0" w:lineRule="atLeast"/>
              <w:rPr>
                <w:rFonts w:ascii="Times New Roman" w:eastAsia="Times New Roman" w:hAnsi="Times New Roman" w:cs="Times New Roman"/>
                <w:sz w:val="18"/>
                <w:lang w:val="kk-KZ" w:eastAsia="en-US"/>
              </w:rPr>
            </w:pPr>
            <w:r w:rsidRPr="00725AB5">
              <w:rPr>
                <w:rFonts w:ascii="Times New Roman" w:hAnsi="Times New Roman" w:cs="Times New Roman"/>
                <w:color w:val="000000"/>
                <w:sz w:val="18"/>
                <w:shd w:val="clear" w:color="auto" w:fill="FFFFFF"/>
                <w:lang w:val="kk-KZ" w:eastAsia="en-US"/>
              </w:rPr>
              <w:t xml:space="preserve"> Д/о: «Заттарды ажырат».</w:t>
            </w:r>
          </w:p>
          <w:p w14:paraId="22369621" w14:textId="77777777" w:rsidR="00725AB5" w:rsidRPr="00725AB5" w:rsidRDefault="00725AB5" w:rsidP="00725AB5">
            <w:pPr>
              <w:spacing w:after="0" w:line="0" w:lineRule="atLeast"/>
              <w:rPr>
                <w:rFonts w:ascii="Times New Roman" w:eastAsia="Times New Roman" w:hAnsi="Times New Roman" w:cs="Times New Roman"/>
                <w:sz w:val="18"/>
                <w:lang w:val="kk-KZ" w:eastAsia="en-US"/>
              </w:rPr>
            </w:pPr>
            <w:r w:rsidRPr="00725AB5">
              <w:rPr>
                <w:rFonts w:ascii="Times New Roman" w:eastAsia="Times New Roman" w:hAnsi="Times New Roman" w:cs="Times New Roman"/>
                <w:sz w:val="18"/>
                <w:lang w:val="kk-KZ" w:eastAsia="en-US"/>
              </w:rPr>
              <w:t>Еңбек тапсырмасы:Кітап сөрелерін сүрту,жинастыру</w:t>
            </w:r>
          </w:p>
        </w:tc>
        <w:tc>
          <w:tcPr>
            <w:tcW w:w="2555" w:type="dxa"/>
            <w:gridSpan w:val="5"/>
            <w:tcBorders>
              <w:top w:val="single" w:sz="4" w:space="0" w:color="auto"/>
              <w:left w:val="single" w:sz="4" w:space="0" w:color="auto"/>
              <w:bottom w:val="single" w:sz="4" w:space="0" w:color="auto"/>
              <w:right w:val="single" w:sz="4" w:space="0" w:color="auto"/>
            </w:tcBorders>
            <w:hideMark/>
          </w:tcPr>
          <w:p w14:paraId="232A3FA4" w14:textId="77777777" w:rsidR="00725AB5" w:rsidRPr="00725AB5" w:rsidRDefault="00725AB5" w:rsidP="00725AB5">
            <w:pPr>
              <w:spacing w:after="0" w:line="0" w:lineRule="atLeast"/>
              <w:rPr>
                <w:rFonts w:ascii="Times New Roman" w:eastAsia="Times New Roman" w:hAnsi="Times New Roman" w:cs="Times New Roman"/>
                <w:color w:val="000000"/>
                <w:sz w:val="18"/>
                <w:lang w:val="kk-KZ" w:eastAsia="en-US"/>
              </w:rPr>
            </w:pPr>
            <w:r w:rsidRPr="00725AB5">
              <w:rPr>
                <w:rFonts w:ascii="Times New Roman" w:eastAsia="Times New Roman" w:hAnsi="Times New Roman" w:cs="Times New Roman"/>
                <w:color w:val="000000"/>
                <w:sz w:val="18"/>
                <w:lang w:val="kk-KZ" w:eastAsia="en-US"/>
              </w:rPr>
              <w:t>Д/о  «Суреттерді орналастыр» </w:t>
            </w:r>
          </w:p>
          <w:p w14:paraId="26D82D47" w14:textId="77777777" w:rsidR="00725AB5" w:rsidRPr="00725AB5" w:rsidRDefault="00725AB5" w:rsidP="00725AB5">
            <w:pPr>
              <w:spacing w:after="0" w:line="0" w:lineRule="atLeast"/>
              <w:rPr>
                <w:rFonts w:ascii="Times New Roman" w:hAnsi="Times New Roman" w:cs="Times New Roman"/>
                <w:lang w:val="kk-KZ"/>
              </w:rPr>
            </w:pPr>
            <w:r w:rsidRPr="00725AB5">
              <w:rPr>
                <w:rFonts w:ascii="Times New Roman" w:hAnsi="Times New Roman" w:cs="Times New Roman"/>
                <w:sz w:val="18"/>
                <w:lang w:val="kk-KZ" w:eastAsia="en-US"/>
              </w:rPr>
              <w:t>«Балабақша қызметкерлері» тақырыбында әңгімелесу</w:t>
            </w:r>
          </w:p>
          <w:p w14:paraId="4E4DC732" w14:textId="77777777" w:rsidR="00725AB5" w:rsidRPr="00725AB5" w:rsidRDefault="00725AB5" w:rsidP="00725AB5">
            <w:pPr>
              <w:spacing w:after="0" w:line="0" w:lineRule="atLeast"/>
              <w:jc w:val="both"/>
              <w:rPr>
                <w:rFonts w:ascii="Times New Roman" w:eastAsia="Times New Roman" w:hAnsi="Times New Roman" w:cs="Times New Roman"/>
                <w:color w:val="000000"/>
                <w:lang w:val="kk-KZ"/>
              </w:rPr>
            </w:pPr>
            <w:r w:rsidRPr="00725AB5">
              <w:rPr>
                <w:rFonts w:ascii="Times New Roman" w:hAnsi="Times New Roman" w:cs="Times New Roman"/>
                <w:sz w:val="18"/>
                <w:lang w:val="kk-KZ" w:eastAsia="en-US"/>
              </w:rPr>
              <w:t>Мақсаты: үлкендердің еңбектерін бағалауға үйрету</w:t>
            </w:r>
          </w:p>
          <w:p w14:paraId="18DFB12B" w14:textId="77777777" w:rsidR="00725AB5" w:rsidRPr="00725AB5" w:rsidRDefault="00725AB5" w:rsidP="00725AB5">
            <w:pPr>
              <w:spacing w:after="0" w:line="0" w:lineRule="atLeast"/>
              <w:rPr>
                <w:rFonts w:ascii="Times New Roman" w:eastAsia="Times New Roman" w:hAnsi="Times New Roman" w:cs="Times New Roman"/>
                <w:sz w:val="18"/>
                <w:lang w:val="kk-KZ" w:eastAsia="en-US"/>
              </w:rPr>
            </w:pPr>
            <w:r w:rsidRPr="00725AB5">
              <w:rPr>
                <w:rFonts w:ascii="Times New Roman" w:eastAsia="Times New Roman" w:hAnsi="Times New Roman" w:cs="Times New Roman"/>
                <w:sz w:val="18"/>
                <w:lang w:val="kk-KZ" w:eastAsia="en-US"/>
              </w:rPr>
              <w:t>Еңбек тапсырмасы: Табиғат бұрышын жинастыру,балықтарға жем беру</w:t>
            </w:r>
          </w:p>
        </w:tc>
        <w:tc>
          <w:tcPr>
            <w:tcW w:w="2572" w:type="dxa"/>
            <w:gridSpan w:val="9"/>
            <w:tcBorders>
              <w:top w:val="single" w:sz="4" w:space="0" w:color="auto"/>
              <w:left w:val="single" w:sz="4" w:space="0" w:color="auto"/>
              <w:bottom w:val="single" w:sz="4" w:space="0" w:color="auto"/>
              <w:right w:val="single" w:sz="4" w:space="0" w:color="auto"/>
            </w:tcBorders>
            <w:hideMark/>
          </w:tcPr>
          <w:p w14:paraId="589C7697" w14:textId="77777777" w:rsidR="00725AB5" w:rsidRPr="00725AB5" w:rsidRDefault="00725AB5" w:rsidP="00725AB5">
            <w:pPr>
              <w:spacing w:after="0" w:line="0" w:lineRule="atLeast"/>
              <w:rPr>
                <w:rFonts w:ascii="Times New Roman" w:eastAsia="Times New Roman" w:hAnsi="Times New Roman" w:cs="Times New Roman"/>
                <w:color w:val="000000"/>
                <w:sz w:val="18"/>
                <w:lang w:val="kk-KZ" w:eastAsia="en-US"/>
              </w:rPr>
            </w:pPr>
            <w:r w:rsidRPr="00725AB5">
              <w:rPr>
                <w:rFonts w:ascii="Times New Roman" w:eastAsia="Times New Roman" w:hAnsi="Times New Roman" w:cs="Times New Roman"/>
                <w:color w:val="000000"/>
                <w:sz w:val="18"/>
                <w:lang w:val="kk-KZ" w:eastAsia="en-US"/>
              </w:rPr>
              <w:t>Суретке қарап әңгімеге тарту</w:t>
            </w:r>
          </w:p>
          <w:p w14:paraId="057E7300" w14:textId="77777777" w:rsidR="00725AB5" w:rsidRPr="00725AB5" w:rsidRDefault="00725AB5" w:rsidP="00725AB5">
            <w:pPr>
              <w:spacing w:after="0" w:line="0" w:lineRule="atLeast"/>
              <w:rPr>
                <w:rFonts w:ascii="Times New Roman" w:hAnsi="Times New Roman" w:cs="Times New Roman"/>
                <w:color w:val="000000"/>
                <w:sz w:val="18"/>
                <w:shd w:val="clear" w:color="auto" w:fill="FFFFFF"/>
                <w:lang w:val="kk-KZ" w:eastAsia="en-US"/>
              </w:rPr>
            </w:pPr>
            <w:r w:rsidRPr="00725AB5">
              <w:rPr>
                <w:rFonts w:ascii="Times New Roman" w:hAnsi="Times New Roman" w:cs="Times New Roman"/>
                <w:color w:val="000000"/>
                <w:sz w:val="18"/>
                <w:shd w:val="clear" w:color="auto" w:fill="FFFFFF"/>
                <w:lang w:val="kk-KZ" w:eastAsia="en-US"/>
              </w:rPr>
              <w:t xml:space="preserve"> «Кім жоқ?» ойыны. Балаларға мамандықтар суреті көрсетіледі. Көздерін жұмуды ұсынып, бір суретті жасырады. Қандай мамандық жоқ екенін табады. </w:t>
            </w:r>
          </w:p>
          <w:p w14:paraId="5F0E68F1" w14:textId="77777777" w:rsidR="00725AB5" w:rsidRPr="00725AB5" w:rsidRDefault="00725AB5" w:rsidP="00725AB5">
            <w:pPr>
              <w:spacing w:after="0" w:line="0" w:lineRule="atLeast"/>
              <w:rPr>
                <w:rFonts w:ascii="Times New Roman" w:eastAsia="Times New Roman" w:hAnsi="Times New Roman" w:cs="Times New Roman"/>
                <w:sz w:val="18"/>
                <w:lang w:val="kk-KZ" w:eastAsia="en-US"/>
              </w:rPr>
            </w:pPr>
            <w:r w:rsidRPr="00725AB5">
              <w:rPr>
                <w:rFonts w:ascii="Times New Roman" w:eastAsia="Times New Roman" w:hAnsi="Times New Roman" w:cs="Times New Roman"/>
                <w:sz w:val="18"/>
                <w:lang w:val="kk-KZ" w:eastAsia="en-US"/>
              </w:rPr>
              <w:t>Еңбек тапсырмасы: Шығармашылық бұрышын жинастыру,қарындаштарды ұштау</w:t>
            </w:r>
          </w:p>
        </w:tc>
        <w:tc>
          <w:tcPr>
            <w:tcW w:w="2539" w:type="dxa"/>
            <w:gridSpan w:val="3"/>
            <w:tcBorders>
              <w:top w:val="single" w:sz="4" w:space="0" w:color="auto"/>
              <w:left w:val="single" w:sz="4" w:space="0" w:color="auto"/>
              <w:bottom w:val="single" w:sz="4" w:space="0" w:color="auto"/>
              <w:right w:val="single" w:sz="4" w:space="0" w:color="auto"/>
            </w:tcBorders>
          </w:tcPr>
          <w:p w14:paraId="46DCCA41" w14:textId="77777777" w:rsidR="00725AB5" w:rsidRPr="00725AB5" w:rsidRDefault="00725AB5" w:rsidP="00725AB5">
            <w:pPr>
              <w:spacing w:after="0" w:line="0" w:lineRule="atLeast"/>
              <w:rPr>
                <w:rFonts w:ascii="Times New Roman" w:eastAsia="Times New Roman" w:hAnsi="Times New Roman" w:cs="Times New Roman"/>
                <w:bCs/>
                <w:color w:val="000000"/>
                <w:sz w:val="18"/>
                <w:lang w:val="kk-KZ" w:eastAsia="en-US"/>
              </w:rPr>
            </w:pPr>
            <w:r w:rsidRPr="00725AB5">
              <w:rPr>
                <w:rFonts w:ascii="Times New Roman" w:eastAsia="Times New Roman" w:hAnsi="Times New Roman" w:cs="Times New Roman"/>
                <w:bCs/>
                <w:color w:val="000000"/>
                <w:sz w:val="18"/>
                <w:lang w:val="kk-KZ" w:eastAsia="en-US"/>
              </w:rPr>
              <w:t>Үстел үсті Қысқыштармен ойналатын ойын</w:t>
            </w:r>
          </w:p>
          <w:p w14:paraId="1F47FE40" w14:textId="77777777" w:rsidR="00725AB5" w:rsidRPr="00725AB5" w:rsidRDefault="00725AB5" w:rsidP="00725AB5">
            <w:pPr>
              <w:spacing w:after="0" w:line="0" w:lineRule="atLeast"/>
              <w:rPr>
                <w:rFonts w:ascii="Times New Roman" w:eastAsia="Times New Roman" w:hAnsi="Times New Roman" w:cs="Times New Roman"/>
                <w:bCs/>
                <w:color w:val="000000"/>
                <w:sz w:val="18"/>
                <w:lang w:val="kk-KZ" w:eastAsia="en-US"/>
              </w:rPr>
            </w:pPr>
            <w:r w:rsidRPr="00725AB5">
              <w:rPr>
                <w:rFonts w:ascii="Times New Roman" w:eastAsia="Times New Roman" w:hAnsi="Times New Roman" w:cs="Times New Roman"/>
                <w:bCs/>
                <w:color w:val="000000"/>
                <w:sz w:val="18"/>
                <w:lang w:val="kk-KZ" w:eastAsia="en-US"/>
              </w:rPr>
              <w:t>«Балабақшада кім еңбек етеді» тақырыбында мазмұнды суреттер ұсыну.</w:t>
            </w:r>
          </w:p>
          <w:p w14:paraId="27F1A08A" w14:textId="77777777" w:rsidR="00725AB5" w:rsidRPr="00725AB5" w:rsidRDefault="00725AB5" w:rsidP="00725AB5">
            <w:pPr>
              <w:spacing w:after="0" w:line="0" w:lineRule="atLeast"/>
              <w:rPr>
                <w:rFonts w:ascii="Times New Roman" w:eastAsia="Times New Roman" w:hAnsi="Times New Roman" w:cs="Times New Roman"/>
                <w:sz w:val="18"/>
                <w:lang w:val="kk-KZ" w:eastAsia="en-US"/>
              </w:rPr>
            </w:pPr>
            <w:r w:rsidRPr="00725AB5">
              <w:rPr>
                <w:rFonts w:ascii="Times New Roman" w:hAnsi="Times New Roman" w:cs="Times New Roman"/>
                <w:sz w:val="18"/>
                <w:lang w:val="kk-KZ" w:eastAsia="en-US"/>
              </w:rPr>
              <w:t>Еңбек тапсырмасы: Ойыншық сөрелерін жинау,сүрту,сынған ойыншықтарды қоқысқа тастау</w:t>
            </w:r>
          </w:p>
          <w:p w14:paraId="7BA885F3" w14:textId="77777777" w:rsidR="00725AB5" w:rsidRPr="00725AB5" w:rsidRDefault="00725AB5" w:rsidP="00725AB5">
            <w:pPr>
              <w:spacing w:after="0" w:line="0" w:lineRule="atLeast"/>
              <w:rPr>
                <w:rFonts w:ascii="Times New Roman" w:eastAsia="Times New Roman" w:hAnsi="Times New Roman" w:cs="Times New Roman"/>
                <w:color w:val="000000"/>
                <w:sz w:val="18"/>
                <w:lang w:val="kk-KZ" w:eastAsia="en-US"/>
              </w:rPr>
            </w:pPr>
          </w:p>
        </w:tc>
      </w:tr>
      <w:tr w:rsidR="00725AB5" w:rsidRPr="00725AB5" w14:paraId="581CD9D2" w14:textId="77777777" w:rsidTr="00725AB5">
        <w:trPr>
          <w:gridAfter w:val="6"/>
          <w:wAfter w:w="11955" w:type="dxa"/>
        </w:trPr>
        <w:tc>
          <w:tcPr>
            <w:tcW w:w="2530" w:type="dxa"/>
            <w:gridSpan w:val="4"/>
            <w:tcBorders>
              <w:top w:val="single" w:sz="4" w:space="0" w:color="auto"/>
              <w:left w:val="single" w:sz="4" w:space="0" w:color="auto"/>
              <w:bottom w:val="nil"/>
              <w:right w:val="single" w:sz="4" w:space="0" w:color="auto"/>
            </w:tcBorders>
            <w:hideMark/>
          </w:tcPr>
          <w:p w14:paraId="102A7A05" w14:textId="77777777" w:rsidR="00725AB5" w:rsidRPr="00725AB5" w:rsidRDefault="00725AB5" w:rsidP="00725AB5">
            <w:pPr>
              <w:spacing w:after="0" w:line="0" w:lineRule="atLeast"/>
              <w:rPr>
                <w:rFonts w:ascii="Times New Roman" w:hAnsi="Times New Roman" w:cs="Times New Roman"/>
                <w:b/>
                <w:color w:val="000000"/>
                <w:sz w:val="18"/>
                <w:szCs w:val="24"/>
                <w:lang w:eastAsia="en-US" w:bidi="en-US"/>
              </w:rPr>
            </w:pPr>
            <w:r w:rsidRPr="00725AB5">
              <w:rPr>
                <w:rFonts w:ascii="Times New Roman" w:hAnsi="Times New Roman" w:cs="Times New Roman"/>
                <w:b/>
                <w:color w:val="000000"/>
                <w:sz w:val="18"/>
                <w:szCs w:val="24"/>
                <w:lang w:eastAsia="en-US"/>
              </w:rPr>
              <w:t>Ата-аналармен әңгімелесу, кеңес беру</w:t>
            </w:r>
          </w:p>
        </w:tc>
        <w:tc>
          <w:tcPr>
            <w:tcW w:w="2679" w:type="dxa"/>
            <w:gridSpan w:val="6"/>
            <w:tcBorders>
              <w:top w:val="single" w:sz="4" w:space="0" w:color="auto"/>
              <w:left w:val="single" w:sz="4" w:space="0" w:color="auto"/>
              <w:bottom w:val="nil"/>
              <w:right w:val="single" w:sz="4" w:space="0" w:color="auto"/>
            </w:tcBorders>
          </w:tcPr>
          <w:p w14:paraId="4897CF68" w14:textId="77777777" w:rsidR="00725AB5" w:rsidRPr="00725AB5" w:rsidRDefault="00725AB5" w:rsidP="00725AB5">
            <w:pPr>
              <w:adjustRightInd w:val="0"/>
              <w:spacing w:after="0" w:line="0" w:lineRule="atLeast"/>
              <w:rPr>
                <w:rFonts w:ascii="Times New Roman" w:hAnsi="Times New Roman" w:cs="Times New Roman"/>
                <w:b/>
                <w:color w:val="000000"/>
                <w:sz w:val="18"/>
                <w:szCs w:val="24"/>
                <w:lang w:eastAsia="en-US"/>
              </w:rPr>
            </w:pPr>
            <w:r w:rsidRPr="00725AB5">
              <w:rPr>
                <w:rFonts w:ascii="Times New Roman" w:hAnsi="Times New Roman" w:cs="Times New Roman"/>
                <w:b/>
                <w:color w:val="000000"/>
                <w:sz w:val="18"/>
                <w:szCs w:val="24"/>
                <w:lang w:eastAsia="en-US"/>
              </w:rPr>
              <w:t>Ата-аналармен әңгіме:</w:t>
            </w:r>
          </w:p>
          <w:p w14:paraId="02FCAE77" w14:textId="77777777" w:rsidR="00725AB5" w:rsidRPr="00725AB5" w:rsidRDefault="00725AB5" w:rsidP="00725AB5">
            <w:pPr>
              <w:adjustRightInd w:val="0"/>
              <w:spacing w:after="0" w:line="0" w:lineRule="atLeast"/>
              <w:rPr>
                <w:rFonts w:ascii="Times New Roman" w:hAnsi="Times New Roman" w:cs="Times New Roman"/>
                <w:color w:val="000000"/>
                <w:sz w:val="18"/>
                <w:szCs w:val="24"/>
                <w:lang w:eastAsia="en-US"/>
              </w:rPr>
            </w:pPr>
            <w:r w:rsidRPr="00725AB5">
              <w:rPr>
                <w:rFonts w:ascii="Times New Roman" w:hAnsi="Times New Roman" w:cs="Times New Roman"/>
                <w:color w:val="000000"/>
                <w:sz w:val="18"/>
                <w:szCs w:val="24"/>
                <w:lang w:eastAsia="en-US"/>
              </w:rPr>
              <w:t>Балалардың тазалығы жөнінде кеңес беру</w:t>
            </w:r>
          </w:p>
          <w:p w14:paraId="32BDAB00" w14:textId="77777777" w:rsidR="00725AB5" w:rsidRPr="00725AB5" w:rsidRDefault="00725AB5" w:rsidP="00725AB5">
            <w:pPr>
              <w:adjustRightInd w:val="0"/>
              <w:spacing w:after="0" w:line="0" w:lineRule="atLeast"/>
              <w:rPr>
                <w:rFonts w:ascii="Times New Roman" w:hAnsi="Times New Roman" w:cs="Times New Roman"/>
                <w:color w:val="000000"/>
                <w:sz w:val="18"/>
                <w:szCs w:val="24"/>
                <w:lang w:eastAsia="en-US"/>
              </w:rPr>
            </w:pPr>
          </w:p>
        </w:tc>
        <w:tc>
          <w:tcPr>
            <w:tcW w:w="2563" w:type="dxa"/>
            <w:gridSpan w:val="7"/>
            <w:tcBorders>
              <w:top w:val="single" w:sz="4" w:space="0" w:color="auto"/>
              <w:left w:val="single" w:sz="4" w:space="0" w:color="auto"/>
              <w:bottom w:val="nil"/>
              <w:right w:val="single" w:sz="4" w:space="0" w:color="auto"/>
            </w:tcBorders>
          </w:tcPr>
          <w:p w14:paraId="3155F971" w14:textId="77777777" w:rsidR="00725AB5" w:rsidRPr="00725AB5" w:rsidRDefault="00725AB5" w:rsidP="00725AB5">
            <w:pPr>
              <w:adjustRightInd w:val="0"/>
              <w:spacing w:after="0" w:line="0" w:lineRule="atLeast"/>
              <w:rPr>
                <w:rFonts w:ascii="Times New Roman" w:hAnsi="Times New Roman" w:cs="Times New Roman"/>
                <w:color w:val="000000"/>
                <w:sz w:val="18"/>
                <w:szCs w:val="24"/>
                <w:lang w:eastAsia="en-US"/>
              </w:rPr>
            </w:pPr>
            <w:r w:rsidRPr="00725AB5">
              <w:rPr>
                <w:rFonts w:ascii="Times New Roman" w:hAnsi="Times New Roman" w:cs="Times New Roman"/>
                <w:b/>
                <w:color w:val="000000"/>
                <w:sz w:val="18"/>
                <w:szCs w:val="24"/>
                <w:lang w:eastAsia="en-US"/>
              </w:rPr>
              <w:t>Ата-аналармен әңгіме</w:t>
            </w:r>
            <w:r w:rsidRPr="00725AB5">
              <w:rPr>
                <w:rFonts w:ascii="Times New Roman" w:hAnsi="Times New Roman" w:cs="Times New Roman"/>
                <w:color w:val="000000"/>
                <w:sz w:val="18"/>
                <w:szCs w:val="24"/>
                <w:lang w:eastAsia="en-US"/>
              </w:rPr>
              <w:t>:</w:t>
            </w:r>
            <w:r w:rsidRPr="00725AB5">
              <w:rPr>
                <w:rFonts w:ascii="Times New Roman" w:eastAsia="Calibri" w:hAnsi="Times New Roman" w:cs="Times New Roman"/>
                <w:sz w:val="18"/>
                <w:szCs w:val="24"/>
                <w:lang w:eastAsia="en-US"/>
              </w:rPr>
              <w:t>Ата- аналарға балаларын ертеңгілік жаттығуға үлгертіп алып келулерін ескерту.</w:t>
            </w:r>
          </w:p>
          <w:p w14:paraId="4A4F37BF" w14:textId="77777777" w:rsidR="00725AB5" w:rsidRPr="00725AB5" w:rsidRDefault="00725AB5" w:rsidP="00725AB5">
            <w:pPr>
              <w:adjustRightInd w:val="0"/>
              <w:spacing w:after="0" w:line="0" w:lineRule="atLeast"/>
              <w:ind w:firstLine="708"/>
              <w:rPr>
                <w:rFonts w:ascii="Times New Roman" w:hAnsi="Times New Roman" w:cs="Times New Roman"/>
                <w:color w:val="000000"/>
                <w:sz w:val="18"/>
                <w:szCs w:val="24"/>
                <w:lang w:eastAsia="en-US"/>
              </w:rPr>
            </w:pPr>
          </w:p>
        </w:tc>
        <w:tc>
          <w:tcPr>
            <w:tcW w:w="2555" w:type="dxa"/>
            <w:gridSpan w:val="5"/>
            <w:tcBorders>
              <w:top w:val="single" w:sz="4" w:space="0" w:color="auto"/>
              <w:left w:val="single" w:sz="4" w:space="0" w:color="auto"/>
              <w:bottom w:val="nil"/>
              <w:right w:val="single" w:sz="4" w:space="0" w:color="auto"/>
            </w:tcBorders>
            <w:hideMark/>
          </w:tcPr>
          <w:p w14:paraId="5C1A701A" w14:textId="77777777" w:rsidR="00725AB5" w:rsidRPr="00725AB5" w:rsidRDefault="00725AB5" w:rsidP="00725AB5">
            <w:pPr>
              <w:adjustRightInd w:val="0"/>
              <w:spacing w:after="0" w:line="0" w:lineRule="atLeast"/>
              <w:rPr>
                <w:rFonts w:ascii="Times New Roman" w:hAnsi="Times New Roman" w:cs="Times New Roman"/>
                <w:b/>
                <w:color w:val="000000"/>
                <w:sz w:val="18"/>
                <w:szCs w:val="24"/>
                <w:lang w:eastAsia="en-US"/>
              </w:rPr>
            </w:pPr>
            <w:r w:rsidRPr="00725AB5">
              <w:rPr>
                <w:rFonts w:ascii="Times New Roman" w:hAnsi="Times New Roman" w:cs="Times New Roman"/>
                <w:b/>
                <w:color w:val="000000"/>
                <w:sz w:val="18"/>
                <w:szCs w:val="24"/>
                <w:lang w:eastAsia="en-US"/>
              </w:rPr>
              <w:t>Ата-аналармен әңгіме:</w:t>
            </w:r>
          </w:p>
          <w:p w14:paraId="7D4B8DDA" w14:textId="77777777" w:rsidR="00725AB5" w:rsidRPr="00725AB5" w:rsidRDefault="00725AB5" w:rsidP="00725AB5">
            <w:pPr>
              <w:adjustRightInd w:val="0"/>
              <w:spacing w:after="0" w:line="0" w:lineRule="atLeast"/>
              <w:rPr>
                <w:rFonts w:ascii="Times New Roman" w:hAnsi="Times New Roman" w:cs="Times New Roman"/>
                <w:color w:val="000000"/>
                <w:sz w:val="18"/>
                <w:szCs w:val="24"/>
                <w:lang w:eastAsia="en-US"/>
              </w:rPr>
            </w:pPr>
            <w:r w:rsidRPr="00725AB5">
              <w:rPr>
                <w:rFonts w:ascii="Times New Roman" w:hAnsi="Times New Roman" w:cs="Times New Roman"/>
                <w:sz w:val="18"/>
                <w:szCs w:val="24"/>
                <w:lang w:eastAsia="en-US"/>
              </w:rPr>
              <w:t>Балалардың жетістік пен дәрежесі үшін емес, сол қалпында сөзсіз қабылдап жақсы көретініңізді сездіріңіз.</w:t>
            </w:r>
          </w:p>
        </w:tc>
        <w:tc>
          <w:tcPr>
            <w:tcW w:w="2572" w:type="dxa"/>
            <w:gridSpan w:val="9"/>
            <w:tcBorders>
              <w:top w:val="single" w:sz="4" w:space="0" w:color="auto"/>
              <w:left w:val="single" w:sz="4" w:space="0" w:color="auto"/>
              <w:bottom w:val="nil"/>
              <w:right w:val="single" w:sz="4" w:space="0" w:color="auto"/>
            </w:tcBorders>
            <w:hideMark/>
          </w:tcPr>
          <w:p w14:paraId="568DE06D" w14:textId="77777777" w:rsidR="00725AB5" w:rsidRPr="00725AB5" w:rsidRDefault="00725AB5" w:rsidP="00725AB5">
            <w:pPr>
              <w:adjustRightInd w:val="0"/>
              <w:spacing w:after="0" w:line="0" w:lineRule="atLeast"/>
              <w:rPr>
                <w:rFonts w:ascii="Times New Roman" w:hAnsi="Times New Roman" w:cs="Times New Roman"/>
                <w:b/>
                <w:color w:val="000000"/>
                <w:sz w:val="18"/>
                <w:szCs w:val="24"/>
                <w:lang w:eastAsia="en-US"/>
              </w:rPr>
            </w:pPr>
            <w:r w:rsidRPr="00725AB5">
              <w:rPr>
                <w:rFonts w:ascii="Times New Roman" w:hAnsi="Times New Roman" w:cs="Times New Roman"/>
                <w:b/>
                <w:color w:val="000000"/>
                <w:sz w:val="18"/>
                <w:szCs w:val="24"/>
                <w:lang w:eastAsia="en-US"/>
              </w:rPr>
              <w:t>Ата-аналармен әңгіме:</w:t>
            </w:r>
          </w:p>
          <w:p w14:paraId="1BE795BC" w14:textId="77777777" w:rsidR="00725AB5" w:rsidRPr="00725AB5" w:rsidRDefault="00725AB5" w:rsidP="00725AB5">
            <w:pPr>
              <w:adjustRightInd w:val="0"/>
              <w:spacing w:after="0" w:line="0" w:lineRule="atLeast"/>
              <w:rPr>
                <w:rFonts w:ascii="Times New Roman" w:hAnsi="Times New Roman" w:cs="Times New Roman"/>
                <w:color w:val="000000"/>
                <w:sz w:val="18"/>
                <w:szCs w:val="24"/>
                <w:lang w:eastAsia="en-US"/>
              </w:rPr>
            </w:pPr>
            <w:r w:rsidRPr="00725AB5">
              <w:rPr>
                <w:rFonts w:ascii="Times New Roman" w:eastAsia="Calibri" w:hAnsi="Times New Roman" w:cs="Times New Roman"/>
                <w:sz w:val="18"/>
                <w:szCs w:val="24"/>
                <w:lang w:eastAsia="en-US"/>
              </w:rPr>
              <w:t>Ата-аналарға балаларды тамақтарын тауысып жеуге үйретулерін ескерту.</w:t>
            </w:r>
          </w:p>
        </w:tc>
        <w:tc>
          <w:tcPr>
            <w:tcW w:w="2539" w:type="dxa"/>
            <w:gridSpan w:val="3"/>
            <w:tcBorders>
              <w:top w:val="single" w:sz="4" w:space="0" w:color="auto"/>
              <w:left w:val="single" w:sz="4" w:space="0" w:color="auto"/>
              <w:bottom w:val="nil"/>
              <w:right w:val="single" w:sz="4" w:space="0" w:color="auto"/>
            </w:tcBorders>
          </w:tcPr>
          <w:p w14:paraId="1E680280" w14:textId="77777777" w:rsidR="00725AB5" w:rsidRPr="00725AB5" w:rsidRDefault="00725AB5" w:rsidP="00725AB5">
            <w:pPr>
              <w:spacing w:after="0" w:line="0" w:lineRule="atLeast"/>
              <w:rPr>
                <w:rFonts w:ascii="Times New Roman" w:eastAsia="Calibri" w:hAnsi="Times New Roman" w:cs="Times New Roman"/>
                <w:sz w:val="18"/>
                <w:szCs w:val="24"/>
                <w:lang w:eastAsia="en-US"/>
              </w:rPr>
            </w:pPr>
            <w:r w:rsidRPr="00725AB5">
              <w:rPr>
                <w:rFonts w:ascii="Times New Roman" w:eastAsia="Calibri" w:hAnsi="Times New Roman" w:cs="Times New Roman"/>
                <w:b/>
                <w:sz w:val="18"/>
                <w:szCs w:val="24"/>
                <w:lang w:eastAsia="en-US"/>
              </w:rPr>
              <w:t>Ата –аналармен әңгіме</w:t>
            </w:r>
            <w:r w:rsidRPr="00725AB5">
              <w:rPr>
                <w:rFonts w:ascii="Times New Roman" w:eastAsia="Calibri" w:hAnsi="Times New Roman" w:cs="Times New Roman"/>
                <w:sz w:val="18"/>
                <w:szCs w:val="24"/>
                <w:lang w:eastAsia="en-US"/>
              </w:rPr>
              <w:t>:  «Дұрыс тамақтануға баулу»</w:t>
            </w:r>
          </w:p>
          <w:p w14:paraId="17349AA1" w14:textId="77777777" w:rsidR="00725AB5" w:rsidRPr="00725AB5" w:rsidRDefault="00725AB5" w:rsidP="00725AB5">
            <w:pPr>
              <w:adjustRightInd w:val="0"/>
              <w:spacing w:after="0" w:line="0" w:lineRule="atLeast"/>
              <w:rPr>
                <w:rFonts w:ascii="Times New Roman" w:hAnsi="Times New Roman" w:cs="Times New Roman"/>
                <w:color w:val="000000"/>
                <w:sz w:val="18"/>
                <w:szCs w:val="24"/>
                <w:lang w:eastAsia="en-US"/>
              </w:rPr>
            </w:pPr>
          </w:p>
        </w:tc>
      </w:tr>
      <w:tr w:rsidR="00725AB5" w:rsidRPr="00725AB5" w14:paraId="3669F47E" w14:textId="77777777" w:rsidTr="00725AB5">
        <w:trPr>
          <w:gridAfter w:val="6"/>
          <w:wAfter w:w="11955" w:type="dxa"/>
          <w:trHeight w:val="75"/>
        </w:trPr>
        <w:tc>
          <w:tcPr>
            <w:tcW w:w="2530" w:type="dxa"/>
            <w:gridSpan w:val="4"/>
            <w:tcBorders>
              <w:top w:val="nil"/>
              <w:left w:val="single" w:sz="4" w:space="0" w:color="auto"/>
              <w:bottom w:val="single" w:sz="4" w:space="0" w:color="auto"/>
              <w:right w:val="single" w:sz="4" w:space="0" w:color="auto"/>
            </w:tcBorders>
            <w:hideMark/>
          </w:tcPr>
          <w:p w14:paraId="65DD2421" w14:textId="77777777" w:rsidR="00725AB5" w:rsidRPr="00725AB5" w:rsidRDefault="00725AB5" w:rsidP="00725AB5">
            <w:pPr>
              <w:spacing w:after="0" w:line="0" w:lineRule="atLeast"/>
              <w:jc w:val="center"/>
              <w:rPr>
                <w:rFonts w:ascii="Times New Roman" w:hAnsi="Times New Roman" w:cs="Times New Roman"/>
                <w:b/>
                <w:lang w:eastAsia="en-US"/>
              </w:rPr>
            </w:pPr>
            <w:r w:rsidRPr="00725AB5">
              <w:rPr>
                <w:rFonts w:ascii="Times New Roman" w:hAnsi="Times New Roman" w:cs="Times New Roman"/>
                <w:b/>
                <w:lang w:eastAsia="en-US"/>
              </w:rPr>
              <w:t xml:space="preserve">  </w:t>
            </w:r>
          </w:p>
        </w:tc>
        <w:tc>
          <w:tcPr>
            <w:tcW w:w="2679" w:type="dxa"/>
            <w:gridSpan w:val="6"/>
            <w:tcBorders>
              <w:top w:val="nil"/>
              <w:left w:val="single" w:sz="4" w:space="0" w:color="auto"/>
              <w:bottom w:val="single" w:sz="4" w:space="0" w:color="auto"/>
              <w:right w:val="single" w:sz="4" w:space="0" w:color="auto"/>
            </w:tcBorders>
          </w:tcPr>
          <w:p w14:paraId="6FBFF3D5" w14:textId="77777777" w:rsidR="00725AB5" w:rsidRPr="00725AB5" w:rsidRDefault="00725AB5" w:rsidP="00725AB5">
            <w:pPr>
              <w:spacing w:after="0" w:line="0" w:lineRule="atLeast"/>
              <w:rPr>
                <w:rFonts w:ascii="Times New Roman" w:hAnsi="Times New Roman" w:cs="Times New Roman"/>
                <w:color w:val="000000"/>
                <w:lang w:eastAsia="en-US"/>
              </w:rPr>
            </w:pPr>
          </w:p>
        </w:tc>
        <w:tc>
          <w:tcPr>
            <w:tcW w:w="2563" w:type="dxa"/>
            <w:gridSpan w:val="7"/>
            <w:tcBorders>
              <w:top w:val="nil"/>
              <w:left w:val="single" w:sz="4" w:space="0" w:color="auto"/>
              <w:bottom w:val="single" w:sz="4" w:space="0" w:color="auto"/>
              <w:right w:val="single" w:sz="4" w:space="0" w:color="auto"/>
            </w:tcBorders>
          </w:tcPr>
          <w:p w14:paraId="31FA1729" w14:textId="77777777" w:rsidR="00725AB5" w:rsidRPr="00725AB5" w:rsidRDefault="00725AB5" w:rsidP="00725AB5">
            <w:pPr>
              <w:spacing w:after="0" w:line="0" w:lineRule="atLeast"/>
              <w:rPr>
                <w:rFonts w:ascii="Times New Roman" w:hAnsi="Times New Roman" w:cs="Times New Roman"/>
                <w:color w:val="000000"/>
                <w:lang w:eastAsia="en-US"/>
              </w:rPr>
            </w:pPr>
          </w:p>
        </w:tc>
        <w:tc>
          <w:tcPr>
            <w:tcW w:w="2555" w:type="dxa"/>
            <w:gridSpan w:val="5"/>
            <w:tcBorders>
              <w:top w:val="nil"/>
              <w:left w:val="single" w:sz="4" w:space="0" w:color="auto"/>
              <w:bottom w:val="single" w:sz="4" w:space="0" w:color="auto"/>
              <w:right w:val="single" w:sz="4" w:space="0" w:color="auto"/>
            </w:tcBorders>
          </w:tcPr>
          <w:p w14:paraId="62573F35" w14:textId="77777777" w:rsidR="00725AB5" w:rsidRPr="00725AB5" w:rsidRDefault="00725AB5" w:rsidP="00725AB5">
            <w:pPr>
              <w:spacing w:after="0" w:line="0" w:lineRule="atLeast"/>
              <w:rPr>
                <w:rFonts w:ascii="Times New Roman" w:hAnsi="Times New Roman" w:cs="Times New Roman"/>
                <w:color w:val="000000"/>
                <w:lang w:eastAsia="en-US"/>
              </w:rPr>
            </w:pPr>
          </w:p>
        </w:tc>
        <w:tc>
          <w:tcPr>
            <w:tcW w:w="2572" w:type="dxa"/>
            <w:gridSpan w:val="9"/>
            <w:tcBorders>
              <w:top w:val="nil"/>
              <w:left w:val="single" w:sz="4" w:space="0" w:color="auto"/>
              <w:bottom w:val="single" w:sz="4" w:space="0" w:color="auto"/>
              <w:right w:val="single" w:sz="4" w:space="0" w:color="auto"/>
            </w:tcBorders>
          </w:tcPr>
          <w:p w14:paraId="4820C0C0" w14:textId="77777777" w:rsidR="00725AB5" w:rsidRPr="00725AB5" w:rsidRDefault="00725AB5" w:rsidP="00725AB5">
            <w:pPr>
              <w:spacing w:after="0" w:line="0" w:lineRule="atLeast"/>
              <w:rPr>
                <w:rFonts w:ascii="Times New Roman" w:hAnsi="Times New Roman" w:cs="Times New Roman"/>
                <w:color w:val="000000"/>
                <w:lang w:eastAsia="en-US"/>
              </w:rPr>
            </w:pPr>
          </w:p>
        </w:tc>
        <w:tc>
          <w:tcPr>
            <w:tcW w:w="2539" w:type="dxa"/>
            <w:gridSpan w:val="3"/>
            <w:tcBorders>
              <w:top w:val="nil"/>
              <w:left w:val="single" w:sz="4" w:space="0" w:color="auto"/>
              <w:bottom w:val="single" w:sz="4" w:space="0" w:color="auto"/>
              <w:right w:val="single" w:sz="4" w:space="0" w:color="auto"/>
            </w:tcBorders>
          </w:tcPr>
          <w:p w14:paraId="2B8F6031" w14:textId="77777777" w:rsidR="00725AB5" w:rsidRPr="00725AB5" w:rsidRDefault="00725AB5" w:rsidP="00725AB5">
            <w:pPr>
              <w:spacing w:after="0" w:line="0" w:lineRule="atLeast"/>
              <w:rPr>
                <w:rFonts w:ascii="Times New Roman" w:hAnsi="Times New Roman" w:cs="Times New Roman"/>
                <w:color w:val="000000"/>
                <w:lang w:eastAsia="en-US"/>
              </w:rPr>
            </w:pPr>
          </w:p>
        </w:tc>
      </w:tr>
      <w:tr w:rsidR="00725AB5" w:rsidRPr="00725AB5" w14:paraId="555F2358" w14:textId="77777777" w:rsidTr="00725AB5">
        <w:trPr>
          <w:gridAfter w:val="6"/>
          <w:wAfter w:w="11955" w:type="dxa"/>
          <w:trHeight w:val="70"/>
        </w:trPr>
        <w:tc>
          <w:tcPr>
            <w:tcW w:w="2530" w:type="dxa"/>
            <w:gridSpan w:val="4"/>
            <w:tcBorders>
              <w:top w:val="single" w:sz="4" w:space="0" w:color="auto"/>
              <w:left w:val="single" w:sz="4" w:space="0" w:color="auto"/>
              <w:bottom w:val="single" w:sz="4" w:space="0" w:color="auto"/>
              <w:right w:val="single" w:sz="4" w:space="0" w:color="auto"/>
            </w:tcBorders>
            <w:hideMark/>
          </w:tcPr>
          <w:p w14:paraId="19D5648F" w14:textId="77777777" w:rsidR="00725AB5" w:rsidRPr="00725AB5" w:rsidRDefault="00725AB5" w:rsidP="00725AB5">
            <w:pPr>
              <w:spacing w:after="0" w:line="0" w:lineRule="atLeast"/>
              <w:rPr>
                <w:rFonts w:ascii="Times New Roman" w:hAnsi="Times New Roman" w:cs="Times New Roman"/>
                <w:b/>
                <w:lang w:eastAsia="en-US"/>
              </w:rPr>
            </w:pPr>
            <w:r w:rsidRPr="00725AB5">
              <w:rPr>
                <w:rFonts w:ascii="Times New Roman" w:hAnsi="Times New Roman" w:cs="Times New Roman"/>
                <w:b/>
                <w:color w:val="000000"/>
                <w:sz w:val="20"/>
                <w:szCs w:val="24"/>
                <w:lang w:eastAsia="en-US"/>
              </w:rPr>
              <w:t xml:space="preserve">Балалардың дербес әрекеті (баяу қимылды ойындар, үстел үсті ойындары, бейнелеу әрекеті, кітаптар қарау </w:t>
            </w:r>
            <w:r w:rsidRPr="00725AB5">
              <w:rPr>
                <w:rFonts w:ascii="Times New Roman" w:hAnsi="Times New Roman" w:cs="Times New Roman"/>
                <w:b/>
                <w:color w:val="000000"/>
                <w:sz w:val="20"/>
                <w:szCs w:val="24"/>
                <w:lang w:eastAsia="en-US"/>
              </w:rPr>
              <w:lastRenderedPageBreak/>
              <w:t>және тағы басқа әрекеттер)</w:t>
            </w:r>
          </w:p>
        </w:tc>
        <w:tc>
          <w:tcPr>
            <w:tcW w:w="2679" w:type="dxa"/>
            <w:gridSpan w:val="6"/>
            <w:tcBorders>
              <w:top w:val="single" w:sz="4" w:space="0" w:color="auto"/>
              <w:left w:val="single" w:sz="4" w:space="0" w:color="auto"/>
              <w:bottom w:val="single" w:sz="4" w:space="0" w:color="auto"/>
              <w:right w:val="single" w:sz="4" w:space="0" w:color="auto"/>
            </w:tcBorders>
            <w:hideMark/>
          </w:tcPr>
          <w:p w14:paraId="2A7F932C" w14:textId="77777777" w:rsidR="00725AB5" w:rsidRPr="00725AB5" w:rsidRDefault="00725AB5" w:rsidP="00725AB5">
            <w:pPr>
              <w:spacing w:after="0" w:line="0" w:lineRule="atLeast"/>
              <w:rPr>
                <w:rFonts w:ascii="Times New Roman" w:eastAsia="Times New Roman" w:hAnsi="Times New Roman" w:cs="Times New Roman"/>
                <w:b/>
                <w:color w:val="000000"/>
                <w:sz w:val="16"/>
                <w:lang w:val="kk-KZ" w:eastAsia="en-US"/>
              </w:rPr>
            </w:pPr>
            <w:r w:rsidRPr="00725AB5">
              <w:rPr>
                <w:rFonts w:ascii="Times New Roman" w:eastAsia="Times New Roman" w:hAnsi="Times New Roman" w:cs="Times New Roman"/>
                <w:b/>
                <w:color w:val="000000"/>
                <w:sz w:val="16"/>
                <w:lang w:val="kk-KZ" w:eastAsia="en-US"/>
              </w:rPr>
              <w:lastRenderedPageBreak/>
              <w:t>Үстел үсті, саусақ және т.б. ойындар.</w:t>
            </w:r>
          </w:p>
          <w:p w14:paraId="7B3DD4ED" w14:textId="77777777" w:rsidR="00725AB5" w:rsidRPr="00725AB5" w:rsidRDefault="00725AB5" w:rsidP="00725AB5">
            <w:pPr>
              <w:spacing w:after="0" w:line="0" w:lineRule="atLeast"/>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lang w:val="kk-KZ" w:eastAsia="en-US"/>
              </w:rPr>
              <w:t xml:space="preserve"> «Суреттерді орналастыр» </w:t>
            </w:r>
            <w:r w:rsidRPr="00725AB5">
              <w:rPr>
                <w:rFonts w:ascii="Times New Roman" w:eastAsia="Times New Roman" w:hAnsi="Times New Roman" w:cs="Times New Roman"/>
                <w:color w:val="000000"/>
                <w:sz w:val="16"/>
                <w:lang w:val="kk-KZ" w:eastAsia="en-US"/>
              </w:rPr>
              <w:br/>
              <w:t xml:space="preserve">Ойынның мақсаты: заттарды топтастыруға жаттықтыру, өз бетінше тапсырманы орындауға </w:t>
            </w:r>
            <w:r w:rsidRPr="00725AB5">
              <w:rPr>
                <w:rFonts w:ascii="Times New Roman" w:eastAsia="Times New Roman" w:hAnsi="Times New Roman" w:cs="Times New Roman"/>
                <w:color w:val="000000"/>
                <w:sz w:val="16"/>
                <w:lang w:val="kk-KZ" w:eastAsia="en-US"/>
              </w:rPr>
              <w:lastRenderedPageBreak/>
              <w:t>дағдыландыру, ойлау қабілетін дамыту.</w:t>
            </w:r>
            <w:r w:rsidRPr="00725AB5">
              <w:rPr>
                <w:rFonts w:ascii="Times New Roman" w:eastAsia="Times New Roman" w:hAnsi="Times New Roman" w:cs="Times New Roman"/>
                <w:color w:val="000000"/>
                <w:sz w:val="16"/>
                <w:szCs w:val="20"/>
                <w:lang w:val="kk-KZ" w:eastAsia="en-US"/>
              </w:rPr>
              <w:t> </w:t>
            </w:r>
          </w:p>
        </w:tc>
        <w:tc>
          <w:tcPr>
            <w:tcW w:w="2563" w:type="dxa"/>
            <w:gridSpan w:val="7"/>
            <w:tcBorders>
              <w:top w:val="single" w:sz="4" w:space="0" w:color="auto"/>
              <w:left w:val="single" w:sz="4" w:space="0" w:color="auto"/>
              <w:bottom w:val="single" w:sz="4" w:space="0" w:color="auto"/>
              <w:right w:val="single" w:sz="4" w:space="0" w:color="auto"/>
            </w:tcBorders>
            <w:hideMark/>
          </w:tcPr>
          <w:p w14:paraId="0E1E6F0D" w14:textId="77777777" w:rsidR="00725AB5" w:rsidRPr="00725AB5" w:rsidRDefault="00725AB5" w:rsidP="00725AB5">
            <w:pPr>
              <w:spacing w:after="0" w:line="0" w:lineRule="atLeast"/>
              <w:ind w:left="-108" w:right="-108"/>
              <w:rPr>
                <w:rFonts w:ascii="Times New Roman" w:eastAsia="Times New Roman" w:hAnsi="Times New Roman" w:cs="Times New Roman"/>
                <w:b/>
                <w:color w:val="000000"/>
                <w:sz w:val="16"/>
                <w:lang w:val="kk-KZ" w:eastAsia="en-US"/>
              </w:rPr>
            </w:pPr>
            <w:r w:rsidRPr="00725AB5">
              <w:rPr>
                <w:rFonts w:ascii="Times New Roman" w:eastAsia="Times New Roman" w:hAnsi="Times New Roman" w:cs="Times New Roman"/>
                <w:color w:val="000000"/>
                <w:sz w:val="16"/>
                <w:lang w:val="kk-KZ" w:eastAsia="en-US"/>
              </w:rPr>
              <w:lastRenderedPageBreak/>
              <w:t xml:space="preserve">  </w:t>
            </w:r>
            <w:r w:rsidRPr="00725AB5">
              <w:rPr>
                <w:rFonts w:ascii="Times New Roman" w:eastAsia="Times New Roman" w:hAnsi="Times New Roman" w:cs="Times New Roman"/>
                <w:b/>
                <w:color w:val="000000"/>
                <w:sz w:val="16"/>
                <w:lang w:val="kk-KZ" w:eastAsia="en-US"/>
              </w:rPr>
              <w:t>Құрылыс ойындары:</w:t>
            </w:r>
          </w:p>
          <w:p w14:paraId="40970F61" w14:textId="77777777" w:rsidR="00725AB5" w:rsidRPr="00725AB5" w:rsidRDefault="00725AB5" w:rsidP="00725AB5">
            <w:pPr>
              <w:spacing w:after="0" w:line="0" w:lineRule="atLeast"/>
              <w:ind w:left="-108" w:right="-108"/>
              <w:rPr>
                <w:rFonts w:ascii="Times New Roman" w:eastAsia="Times New Roman" w:hAnsi="Times New Roman" w:cs="Times New Roman"/>
                <w:color w:val="000000"/>
                <w:sz w:val="16"/>
                <w:lang w:val="kk-KZ" w:eastAsia="en-US"/>
              </w:rPr>
            </w:pPr>
            <w:r w:rsidRPr="00725AB5">
              <w:rPr>
                <w:rFonts w:ascii="Times New Roman" w:eastAsia="Times New Roman" w:hAnsi="Times New Roman" w:cs="Times New Roman"/>
                <w:color w:val="000000"/>
                <w:sz w:val="16"/>
                <w:lang w:val="kk-KZ" w:eastAsia="en-US"/>
              </w:rPr>
              <w:t xml:space="preserve">  «Еңбек құралдары»,</w:t>
            </w:r>
          </w:p>
          <w:p w14:paraId="7E35C4EA" w14:textId="77777777" w:rsidR="00725AB5" w:rsidRPr="00725AB5" w:rsidRDefault="00725AB5" w:rsidP="00725AB5">
            <w:pPr>
              <w:spacing w:after="0" w:line="0" w:lineRule="atLeast"/>
              <w:ind w:left="-108" w:right="-108"/>
              <w:rPr>
                <w:rFonts w:ascii="Times New Roman" w:eastAsia="Times New Roman" w:hAnsi="Times New Roman" w:cs="Times New Roman"/>
                <w:color w:val="000000"/>
                <w:sz w:val="16"/>
                <w:lang w:val="kk-KZ" w:eastAsia="en-US"/>
              </w:rPr>
            </w:pPr>
            <w:r w:rsidRPr="00725AB5">
              <w:rPr>
                <w:rFonts w:ascii="Times New Roman" w:eastAsia="Times New Roman" w:hAnsi="Times New Roman" w:cs="Times New Roman"/>
                <w:color w:val="000000"/>
                <w:sz w:val="16"/>
                <w:lang w:val="kk-KZ" w:eastAsia="en-US"/>
              </w:rPr>
              <w:t xml:space="preserve">  «Наубайхана   </w:t>
            </w:r>
          </w:p>
          <w:p w14:paraId="6FD04C8D" w14:textId="77777777" w:rsidR="00725AB5" w:rsidRPr="00725AB5" w:rsidRDefault="00725AB5" w:rsidP="00725AB5">
            <w:pPr>
              <w:spacing w:after="0" w:line="0" w:lineRule="atLeast"/>
              <w:ind w:left="-108" w:right="-108"/>
              <w:rPr>
                <w:rFonts w:ascii="Times New Roman" w:eastAsia="Times New Roman" w:hAnsi="Times New Roman" w:cs="Times New Roman"/>
                <w:color w:val="000000"/>
                <w:sz w:val="16"/>
                <w:lang w:val="kk-KZ" w:eastAsia="en-US"/>
              </w:rPr>
            </w:pPr>
            <w:r w:rsidRPr="00725AB5">
              <w:rPr>
                <w:rFonts w:ascii="Times New Roman" w:eastAsia="Times New Roman" w:hAnsi="Times New Roman" w:cs="Times New Roman"/>
                <w:color w:val="000000"/>
                <w:sz w:val="16"/>
                <w:lang w:val="kk-KZ" w:eastAsia="en-US"/>
              </w:rPr>
              <w:t xml:space="preserve">   құрастырамыз».</w:t>
            </w:r>
          </w:p>
        </w:tc>
        <w:tc>
          <w:tcPr>
            <w:tcW w:w="2555" w:type="dxa"/>
            <w:gridSpan w:val="5"/>
            <w:tcBorders>
              <w:top w:val="single" w:sz="4" w:space="0" w:color="auto"/>
              <w:left w:val="single" w:sz="4" w:space="0" w:color="auto"/>
              <w:bottom w:val="single" w:sz="4" w:space="0" w:color="auto"/>
              <w:right w:val="single" w:sz="4" w:space="0" w:color="auto"/>
            </w:tcBorders>
            <w:hideMark/>
          </w:tcPr>
          <w:p w14:paraId="2515ADB1" w14:textId="77777777" w:rsidR="00725AB5" w:rsidRPr="00725AB5" w:rsidRDefault="00725AB5" w:rsidP="00725AB5">
            <w:pPr>
              <w:spacing w:after="0" w:line="0" w:lineRule="atLeast"/>
              <w:rPr>
                <w:rFonts w:ascii="Times New Roman" w:eastAsia="Times New Roman" w:hAnsi="Times New Roman" w:cs="Times New Roman"/>
                <w:b/>
                <w:color w:val="000000"/>
                <w:sz w:val="16"/>
                <w:lang w:val="kk-KZ" w:eastAsia="en-US"/>
              </w:rPr>
            </w:pPr>
            <w:r w:rsidRPr="00725AB5">
              <w:rPr>
                <w:rFonts w:ascii="Times New Roman" w:eastAsia="Times New Roman" w:hAnsi="Times New Roman" w:cs="Times New Roman"/>
                <w:b/>
                <w:color w:val="000000"/>
                <w:sz w:val="16"/>
                <w:lang w:val="kk-KZ" w:eastAsia="en-US"/>
              </w:rPr>
              <w:t>Фотосуреттер қарастыру:</w:t>
            </w:r>
          </w:p>
          <w:p w14:paraId="4BB52B81"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eastAsia="en-US"/>
              </w:rPr>
            </w:pPr>
            <w:r w:rsidRPr="00725AB5">
              <w:rPr>
                <w:rFonts w:ascii="Times New Roman" w:eastAsia="Times New Roman" w:hAnsi="Times New Roman" w:cs="Times New Roman"/>
                <w:b/>
                <w:color w:val="000000"/>
                <w:sz w:val="16"/>
                <w:lang w:val="kk-KZ" w:eastAsia="en-US"/>
              </w:rPr>
              <w:t>«Бидай мен қаңбақ»</w:t>
            </w:r>
          </w:p>
          <w:p w14:paraId="0052C34B"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eastAsia="en-US"/>
              </w:rPr>
            </w:pPr>
            <w:r w:rsidRPr="00725AB5">
              <w:rPr>
                <w:rFonts w:ascii="Times New Roman" w:eastAsia="Times New Roman" w:hAnsi="Times New Roman" w:cs="Times New Roman"/>
                <w:color w:val="000000"/>
                <w:sz w:val="16"/>
                <w:lang w:val="kk-KZ" w:eastAsia="en-US"/>
              </w:rPr>
              <w:t xml:space="preserve">Фотосуретте бейнеленген ертегі желісі бойыншасурет арқылы орналастыру. </w:t>
            </w:r>
          </w:p>
          <w:p w14:paraId="021AB60B"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eastAsia="en-US"/>
              </w:rPr>
            </w:pPr>
            <w:r w:rsidRPr="00725AB5">
              <w:rPr>
                <w:rFonts w:ascii="Times New Roman" w:eastAsia="Times New Roman" w:hAnsi="Times New Roman" w:cs="Times New Roman"/>
                <w:b/>
                <w:bCs/>
                <w:color w:val="000000"/>
                <w:sz w:val="16"/>
                <w:lang w:val="kk-KZ" w:eastAsia="en-US"/>
              </w:rPr>
              <w:lastRenderedPageBreak/>
              <w:t>«Бидай мен қаңбақ»</w:t>
            </w:r>
            <w:r w:rsidRPr="00725AB5">
              <w:rPr>
                <w:rFonts w:ascii="Times New Roman" w:eastAsia="Times New Roman" w:hAnsi="Times New Roman" w:cs="Times New Roman"/>
                <w:color w:val="000000"/>
                <w:sz w:val="16"/>
                <w:lang w:val="kk-KZ" w:eastAsia="en-US"/>
              </w:rPr>
              <w:t> суреті бойынша, әңгіме құрастырып айтып беруге үйрету.</w:t>
            </w:r>
          </w:p>
        </w:tc>
        <w:tc>
          <w:tcPr>
            <w:tcW w:w="2572" w:type="dxa"/>
            <w:gridSpan w:val="9"/>
            <w:tcBorders>
              <w:top w:val="single" w:sz="4" w:space="0" w:color="auto"/>
              <w:left w:val="single" w:sz="4" w:space="0" w:color="auto"/>
              <w:bottom w:val="single" w:sz="4" w:space="0" w:color="auto"/>
              <w:right w:val="single" w:sz="4" w:space="0" w:color="auto"/>
            </w:tcBorders>
            <w:hideMark/>
          </w:tcPr>
          <w:p w14:paraId="55C67466" w14:textId="77777777" w:rsidR="00725AB5" w:rsidRPr="00725AB5" w:rsidRDefault="00725AB5" w:rsidP="00725AB5">
            <w:pPr>
              <w:spacing w:after="0" w:line="0" w:lineRule="atLeast"/>
              <w:rPr>
                <w:rFonts w:ascii="Times New Roman" w:eastAsia="Times New Roman" w:hAnsi="Times New Roman" w:cs="Times New Roman"/>
                <w:sz w:val="16"/>
                <w:lang w:val="kk-KZ" w:eastAsia="en-US"/>
              </w:rPr>
            </w:pPr>
            <w:r w:rsidRPr="00725AB5">
              <w:rPr>
                <w:rFonts w:ascii="Times New Roman" w:eastAsia="Times New Roman" w:hAnsi="Times New Roman" w:cs="Times New Roman"/>
                <w:color w:val="000000"/>
                <w:sz w:val="16"/>
                <w:szCs w:val="24"/>
                <w:lang w:val="kk-KZ" w:eastAsia="en-US"/>
              </w:rPr>
              <w:lastRenderedPageBreak/>
              <w:t xml:space="preserve"> </w:t>
            </w:r>
            <w:r w:rsidRPr="00725AB5">
              <w:rPr>
                <w:rFonts w:ascii="Times New Roman" w:eastAsia="Times New Roman" w:hAnsi="Times New Roman" w:cs="Times New Roman"/>
                <w:b/>
                <w:sz w:val="16"/>
                <w:lang w:val="kk-KZ" w:eastAsia="en-US"/>
              </w:rPr>
              <w:t>«Біз дәнбіз»</w:t>
            </w:r>
            <w:r w:rsidRPr="00725AB5">
              <w:rPr>
                <w:rFonts w:ascii="Times New Roman" w:eastAsia="Times New Roman" w:hAnsi="Times New Roman" w:cs="Times New Roman"/>
                <w:sz w:val="16"/>
                <w:lang w:val="kk-KZ" w:eastAsia="en-US"/>
              </w:rPr>
              <w:t xml:space="preserve"> диқан жерге дән екті (дән сепкен қимылды көрсетеді)Сіркіреп, жаңбыр жауды (қолдарын шапалақтайды) Жер бетіне көгеріп, бидай шықты (қолдарын жоғары </w:t>
            </w:r>
            <w:r w:rsidRPr="00725AB5">
              <w:rPr>
                <w:rFonts w:ascii="Times New Roman" w:eastAsia="Times New Roman" w:hAnsi="Times New Roman" w:cs="Times New Roman"/>
                <w:sz w:val="16"/>
                <w:lang w:val="kk-KZ" w:eastAsia="en-US"/>
              </w:rPr>
              <w:lastRenderedPageBreak/>
              <w:t>көтереді)Жайлап самал жел есті (қолдарын ырғайды)</w:t>
            </w:r>
          </w:p>
        </w:tc>
        <w:tc>
          <w:tcPr>
            <w:tcW w:w="2539" w:type="dxa"/>
            <w:gridSpan w:val="3"/>
            <w:tcBorders>
              <w:top w:val="single" w:sz="4" w:space="0" w:color="auto"/>
              <w:left w:val="single" w:sz="4" w:space="0" w:color="auto"/>
              <w:bottom w:val="single" w:sz="4" w:space="0" w:color="auto"/>
              <w:right w:val="single" w:sz="4" w:space="0" w:color="auto"/>
            </w:tcBorders>
            <w:hideMark/>
          </w:tcPr>
          <w:p w14:paraId="396C624E" w14:textId="77777777" w:rsidR="00725AB5" w:rsidRPr="00725AB5" w:rsidRDefault="00725AB5" w:rsidP="00725AB5">
            <w:pPr>
              <w:spacing w:after="0" w:line="0" w:lineRule="atLeast"/>
              <w:rPr>
                <w:rFonts w:ascii="Times New Roman" w:eastAsia="Times New Roman" w:hAnsi="Times New Roman" w:cs="Times New Roman"/>
                <w:b/>
                <w:color w:val="000000"/>
                <w:sz w:val="16"/>
                <w:lang w:val="kk-KZ" w:eastAsia="en-US"/>
              </w:rPr>
            </w:pPr>
            <w:r w:rsidRPr="00725AB5">
              <w:rPr>
                <w:rFonts w:ascii="Times New Roman" w:eastAsia="Times New Roman" w:hAnsi="Times New Roman" w:cs="Times New Roman"/>
                <w:b/>
                <w:color w:val="000000"/>
                <w:sz w:val="16"/>
                <w:lang w:val="kk-KZ" w:eastAsia="en-US"/>
              </w:rPr>
              <w:lastRenderedPageBreak/>
              <w:t xml:space="preserve">Үстел үсті ойыны – пазл: </w:t>
            </w:r>
          </w:p>
          <w:p w14:paraId="0E042E85" w14:textId="77777777" w:rsidR="00725AB5" w:rsidRPr="00725AB5" w:rsidRDefault="00725AB5" w:rsidP="00725AB5">
            <w:pPr>
              <w:spacing w:after="0" w:line="0" w:lineRule="atLeast"/>
              <w:rPr>
                <w:rFonts w:ascii="Times New Roman" w:eastAsia="Times New Roman" w:hAnsi="Times New Roman" w:cs="Times New Roman"/>
                <w:b/>
                <w:color w:val="000000"/>
                <w:sz w:val="16"/>
                <w:szCs w:val="24"/>
                <w:lang w:val="kk-KZ" w:eastAsia="en-US"/>
              </w:rPr>
            </w:pPr>
            <w:r w:rsidRPr="00725AB5">
              <w:rPr>
                <w:rFonts w:ascii="Times New Roman" w:eastAsia="Times New Roman" w:hAnsi="Times New Roman" w:cs="Times New Roman"/>
                <w:color w:val="000000"/>
                <w:sz w:val="16"/>
                <w:lang w:val="kk-KZ" w:eastAsia="en-US"/>
              </w:rPr>
              <w:t xml:space="preserve"> </w:t>
            </w:r>
            <w:r w:rsidRPr="00725AB5">
              <w:rPr>
                <w:rFonts w:ascii="Times New Roman" w:eastAsia="Times New Roman" w:hAnsi="Times New Roman" w:cs="Times New Roman"/>
                <w:b/>
                <w:color w:val="000000"/>
                <w:sz w:val="16"/>
                <w:lang w:val="kk-KZ" w:eastAsia="en-US"/>
              </w:rPr>
              <w:t>«Бидай»</w:t>
            </w:r>
          </w:p>
          <w:p w14:paraId="5179522C"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t>Комбайынмен бидайды,</w:t>
            </w:r>
          </w:p>
          <w:p w14:paraId="3652421E"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t>Былай, былай жинайды.</w:t>
            </w:r>
          </w:p>
          <w:p w14:paraId="0CBF5477"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t>Қаптап ұшқан торғайдан,</w:t>
            </w:r>
          </w:p>
          <w:p w14:paraId="23180B5C"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t>Оны қалай қорғайды?</w:t>
            </w:r>
          </w:p>
          <w:p w14:paraId="6C788FC0"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t>Қаптап ұшқан торғайдан,</w:t>
            </w:r>
          </w:p>
          <w:p w14:paraId="682FB5F4"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lastRenderedPageBreak/>
              <w:t>Оны былай қорғайды.</w:t>
            </w:r>
          </w:p>
          <w:p w14:paraId="09643F90"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t>Кіш, кіш, кіш...</w:t>
            </w:r>
          </w:p>
          <w:p w14:paraId="65E73CB2"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t>Қорғап қалған бидайды,</w:t>
            </w:r>
          </w:p>
          <w:p w14:paraId="73105A25"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val="kk-KZ" w:eastAsia="en-US"/>
              </w:rPr>
            </w:pPr>
            <w:r w:rsidRPr="00725AB5">
              <w:rPr>
                <w:rFonts w:ascii="Times New Roman" w:eastAsia="Times New Roman" w:hAnsi="Times New Roman" w:cs="Times New Roman"/>
                <w:color w:val="000000"/>
                <w:sz w:val="16"/>
                <w:lang w:val="kk-KZ" w:eastAsia="en-US"/>
              </w:rPr>
              <w:t>Қамбаға әкеп жинайды.</w:t>
            </w:r>
          </w:p>
        </w:tc>
      </w:tr>
      <w:tr w:rsidR="00725AB5" w:rsidRPr="00725AB5" w14:paraId="0D7BBAE4" w14:textId="77777777" w:rsidTr="00725AB5">
        <w:trPr>
          <w:gridAfter w:val="6"/>
          <w:wAfter w:w="11955" w:type="dxa"/>
        </w:trPr>
        <w:tc>
          <w:tcPr>
            <w:tcW w:w="2530" w:type="dxa"/>
            <w:gridSpan w:val="4"/>
            <w:tcBorders>
              <w:top w:val="single" w:sz="4" w:space="0" w:color="auto"/>
              <w:left w:val="single" w:sz="4" w:space="0" w:color="auto"/>
              <w:bottom w:val="single" w:sz="4" w:space="0" w:color="auto"/>
              <w:right w:val="single" w:sz="4" w:space="0" w:color="auto"/>
            </w:tcBorders>
          </w:tcPr>
          <w:p w14:paraId="3DDBC202" w14:textId="77777777" w:rsidR="00725AB5" w:rsidRPr="00725AB5" w:rsidRDefault="00725AB5" w:rsidP="00725AB5">
            <w:pPr>
              <w:spacing w:after="0" w:line="0" w:lineRule="atLeast"/>
              <w:jc w:val="center"/>
              <w:rPr>
                <w:rFonts w:ascii="Times New Roman" w:hAnsi="Times New Roman" w:cs="Times New Roman"/>
                <w:b/>
                <w:lang w:eastAsia="en-US"/>
              </w:rPr>
            </w:pPr>
            <w:r w:rsidRPr="00725AB5">
              <w:rPr>
                <w:rFonts w:ascii="Times New Roman" w:hAnsi="Times New Roman" w:cs="Times New Roman"/>
                <w:b/>
                <w:color w:val="000000"/>
                <w:szCs w:val="24"/>
                <w:lang w:eastAsia="en-US"/>
              </w:rPr>
              <w:lastRenderedPageBreak/>
              <w:t>Таңертеңгі жаттығу</w:t>
            </w:r>
          </w:p>
          <w:p w14:paraId="32AE94CE" w14:textId="77777777" w:rsidR="00725AB5" w:rsidRPr="00725AB5" w:rsidRDefault="00725AB5" w:rsidP="00725AB5">
            <w:pPr>
              <w:spacing w:after="0" w:line="0" w:lineRule="atLeast"/>
              <w:jc w:val="center"/>
              <w:rPr>
                <w:rFonts w:ascii="Times New Roman" w:hAnsi="Times New Roman" w:cs="Times New Roman"/>
                <w:b/>
                <w:color w:val="000000"/>
                <w:szCs w:val="24"/>
                <w:lang w:eastAsia="en-US" w:bidi="en-US"/>
              </w:rPr>
            </w:pPr>
          </w:p>
        </w:tc>
        <w:tc>
          <w:tcPr>
            <w:tcW w:w="12908" w:type="dxa"/>
            <w:gridSpan w:val="30"/>
            <w:tcBorders>
              <w:top w:val="single" w:sz="4" w:space="0" w:color="auto"/>
              <w:left w:val="single" w:sz="4" w:space="0" w:color="auto"/>
              <w:bottom w:val="single" w:sz="4" w:space="0" w:color="auto"/>
              <w:right w:val="single" w:sz="4" w:space="0" w:color="auto"/>
            </w:tcBorders>
            <w:hideMark/>
          </w:tcPr>
          <w:p w14:paraId="6E8F60A6" w14:textId="77777777" w:rsidR="00725AB5" w:rsidRPr="00725AB5" w:rsidRDefault="00725AB5" w:rsidP="00725AB5">
            <w:pPr>
              <w:spacing w:after="0" w:line="0" w:lineRule="atLeast"/>
              <w:rPr>
                <w:rFonts w:ascii="Times New Roman" w:hAnsi="Times New Roman" w:cs="Times New Roman"/>
                <w:color w:val="000000"/>
                <w:sz w:val="24"/>
                <w:szCs w:val="24"/>
                <w:lang w:val="kk-KZ" w:eastAsia="en-US" w:bidi="en-US"/>
              </w:rPr>
            </w:pPr>
            <w:r w:rsidRPr="00725AB5">
              <w:rPr>
                <w:rFonts w:ascii="Times New Roman" w:hAnsi="Times New Roman" w:cs="Times New Roman"/>
                <w:b/>
                <w:sz w:val="24"/>
                <w:lang w:eastAsia="en-US"/>
              </w:rPr>
              <w:t xml:space="preserve">                 </w:t>
            </w:r>
            <w:r w:rsidRPr="00725AB5">
              <w:rPr>
                <w:rFonts w:ascii="Times New Roman" w:hAnsi="Times New Roman" w:cs="Times New Roman"/>
                <w:lang w:eastAsia="en-US"/>
              </w:rPr>
              <w:t xml:space="preserve">Таңғы жаттығу кешені № </w:t>
            </w:r>
            <w:r w:rsidRPr="00725AB5">
              <w:rPr>
                <w:rFonts w:ascii="Times New Roman" w:hAnsi="Times New Roman" w:cs="Times New Roman"/>
                <w:lang w:val="kk-KZ" w:eastAsia="en-US"/>
              </w:rPr>
              <w:t>5</w:t>
            </w:r>
          </w:p>
        </w:tc>
      </w:tr>
      <w:tr w:rsidR="00725AB5" w:rsidRPr="00725AB5" w14:paraId="4B24F3C3" w14:textId="77777777" w:rsidTr="00725AB5">
        <w:trPr>
          <w:gridAfter w:val="6"/>
          <w:wAfter w:w="11955" w:type="dxa"/>
          <w:trHeight w:val="1473"/>
        </w:trPr>
        <w:tc>
          <w:tcPr>
            <w:tcW w:w="2530" w:type="dxa"/>
            <w:gridSpan w:val="4"/>
            <w:vMerge w:val="restart"/>
            <w:tcBorders>
              <w:top w:val="single" w:sz="4" w:space="0" w:color="auto"/>
              <w:left w:val="single" w:sz="4" w:space="0" w:color="auto"/>
              <w:bottom w:val="single" w:sz="4" w:space="0" w:color="auto"/>
              <w:right w:val="single" w:sz="4" w:space="0" w:color="auto"/>
            </w:tcBorders>
            <w:hideMark/>
          </w:tcPr>
          <w:p w14:paraId="5EBD7699" w14:textId="77777777" w:rsidR="00725AB5" w:rsidRPr="00725AB5" w:rsidRDefault="00725AB5" w:rsidP="00725AB5">
            <w:pPr>
              <w:spacing w:after="0" w:line="0" w:lineRule="atLeast"/>
              <w:rPr>
                <w:rFonts w:ascii="Times New Roman" w:hAnsi="Times New Roman" w:cs="Times New Roman"/>
                <w:b/>
                <w:i/>
                <w:lang w:eastAsia="en-US"/>
              </w:rPr>
            </w:pPr>
            <w:r w:rsidRPr="00725AB5">
              <w:rPr>
                <w:rFonts w:ascii="Times New Roman" w:hAnsi="Times New Roman" w:cs="Times New Roman"/>
                <w:b/>
                <w:lang w:eastAsia="en-US"/>
              </w:rPr>
              <w:t xml:space="preserve"> </w:t>
            </w:r>
            <w:r w:rsidRPr="00725AB5">
              <w:rPr>
                <w:rFonts w:ascii="Times New Roman" w:hAnsi="Times New Roman" w:cs="Times New Roman"/>
                <w:b/>
                <w:color w:val="000000"/>
                <w:szCs w:val="24"/>
                <w:lang w:eastAsia="en-US"/>
              </w:rPr>
              <w:t>Ұйымдастырылған іс-әрекетке дайындық</w:t>
            </w:r>
          </w:p>
        </w:tc>
        <w:tc>
          <w:tcPr>
            <w:tcW w:w="2679" w:type="dxa"/>
            <w:gridSpan w:val="6"/>
            <w:vMerge w:val="restart"/>
            <w:tcBorders>
              <w:top w:val="single" w:sz="4" w:space="0" w:color="auto"/>
              <w:left w:val="single" w:sz="4" w:space="0" w:color="auto"/>
              <w:bottom w:val="single" w:sz="4" w:space="0" w:color="auto"/>
              <w:right w:val="single" w:sz="4" w:space="0" w:color="auto"/>
            </w:tcBorders>
          </w:tcPr>
          <w:p w14:paraId="257BA725" w14:textId="77777777" w:rsidR="00725AB5" w:rsidRPr="00725AB5" w:rsidRDefault="00725AB5" w:rsidP="00725AB5">
            <w:pPr>
              <w:spacing w:after="0" w:line="0" w:lineRule="atLeast"/>
              <w:rPr>
                <w:rFonts w:ascii="Times New Roman" w:eastAsia="Times New Roman" w:hAnsi="Times New Roman" w:cs="Times New Roman"/>
                <w:b/>
                <w:color w:val="000000"/>
                <w:sz w:val="16"/>
                <w:szCs w:val="24"/>
                <w:lang w:eastAsia="en-US"/>
              </w:rPr>
            </w:pPr>
            <w:r w:rsidRPr="00725AB5">
              <w:rPr>
                <w:rFonts w:ascii="Times New Roman" w:eastAsia="Times New Roman" w:hAnsi="Times New Roman" w:cs="Times New Roman"/>
                <w:b/>
                <w:color w:val="000000"/>
                <w:sz w:val="16"/>
                <w:lang w:val="kk-KZ" w:eastAsia="en-US"/>
              </w:rPr>
              <w:t>«Бидай»</w:t>
            </w:r>
          </w:p>
          <w:p w14:paraId="13C80EEF"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t>Комбайынмен бидайды,</w:t>
            </w:r>
          </w:p>
          <w:p w14:paraId="7CF1AE27"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t>Былай, былай жинайды.</w:t>
            </w:r>
          </w:p>
          <w:p w14:paraId="5EB30B5F"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t>Қаптап ұшқан торғайдан,</w:t>
            </w:r>
          </w:p>
          <w:p w14:paraId="15C8296F"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t>Оны қалай қорғайды?</w:t>
            </w:r>
          </w:p>
          <w:p w14:paraId="3AEA4CB5"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t>Қаптап ұшқан торғайдан,</w:t>
            </w:r>
          </w:p>
          <w:p w14:paraId="498D9D3C"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t>Оны былай қорғайды.</w:t>
            </w:r>
          </w:p>
          <w:p w14:paraId="58D5ECB3"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t>Кіш, кіш, кіш...</w:t>
            </w:r>
          </w:p>
          <w:p w14:paraId="21E66A11"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t>Қорғап қалған бидайды,</w:t>
            </w:r>
          </w:p>
          <w:p w14:paraId="1F7FDC41" w14:textId="77777777" w:rsidR="00725AB5" w:rsidRPr="00725AB5" w:rsidRDefault="00725AB5" w:rsidP="00725AB5">
            <w:pPr>
              <w:spacing w:after="0" w:line="0" w:lineRule="atLeast"/>
              <w:rPr>
                <w:rFonts w:ascii="Times New Roman" w:eastAsia="Times New Roman" w:hAnsi="Times New Roman" w:cs="Times New Roman"/>
                <w:color w:val="000000"/>
                <w:sz w:val="16"/>
                <w:szCs w:val="24"/>
                <w:lang w:eastAsia="en-US"/>
              </w:rPr>
            </w:pPr>
            <w:r w:rsidRPr="00725AB5">
              <w:rPr>
                <w:rFonts w:ascii="Times New Roman" w:eastAsia="Times New Roman" w:hAnsi="Times New Roman" w:cs="Times New Roman"/>
                <w:color w:val="000000"/>
                <w:sz w:val="16"/>
                <w:lang w:val="kk-KZ" w:eastAsia="en-US"/>
              </w:rPr>
              <w:t>Қамбаға әкеп жинайды.</w:t>
            </w:r>
          </w:p>
          <w:p w14:paraId="0731676F" w14:textId="77777777" w:rsidR="00725AB5" w:rsidRPr="00725AB5" w:rsidRDefault="00725AB5" w:rsidP="00725AB5">
            <w:pPr>
              <w:spacing w:after="0" w:line="0" w:lineRule="atLeast"/>
              <w:rPr>
                <w:rFonts w:ascii="Times New Roman" w:eastAsia="Times New Roman" w:hAnsi="Times New Roman" w:cs="Times New Roman"/>
                <w:i/>
                <w:sz w:val="16"/>
                <w:lang w:val="kk-KZ" w:eastAsia="en-US"/>
              </w:rPr>
            </w:pPr>
          </w:p>
        </w:tc>
        <w:tc>
          <w:tcPr>
            <w:tcW w:w="2563" w:type="dxa"/>
            <w:gridSpan w:val="7"/>
            <w:tcBorders>
              <w:top w:val="single" w:sz="4" w:space="0" w:color="auto"/>
              <w:left w:val="single" w:sz="4" w:space="0" w:color="auto"/>
              <w:bottom w:val="nil"/>
              <w:right w:val="single" w:sz="4" w:space="0" w:color="auto"/>
            </w:tcBorders>
          </w:tcPr>
          <w:p w14:paraId="0D59BB2F" w14:textId="77777777" w:rsidR="00725AB5" w:rsidRPr="00725AB5" w:rsidRDefault="00725AB5" w:rsidP="00725AB5">
            <w:pPr>
              <w:spacing w:after="0" w:line="0" w:lineRule="atLeast"/>
              <w:rPr>
                <w:rFonts w:ascii="Times New Roman" w:eastAsia="Calibri" w:hAnsi="Times New Roman" w:cs="Times New Roman"/>
                <w:b/>
                <w:sz w:val="16"/>
                <w:lang w:val="kk-KZ" w:eastAsia="en-US"/>
              </w:rPr>
            </w:pPr>
            <w:r w:rsidRPr="00725AB5">
              <w:rPr>
                <w:rFonts w:ascii="Times New Roman" w:eastAsia="Calibri" w:hAnsi="Times New Roman" w:cs="Times New Roman"/>
                <w:b/>
                <w:sz w:val="16"/>
                <w:lang w:val="kk-KZ" w:eastAsia="en-US"/>
              </w:rPr>
              <w:t>«Ақ тілек»</w:t>
            </w:r>
          </w:p>
          <w:p w14:paraId="466EB3D8" w14:textId="77777777" w:rsidR="00725AB5" w:rsidRPr="00725AB5" w:rsidRDefault="00725AB5" w:rsidP="00725AB5">
            <w:pPr>
              <w:spacing w:after="0" w:line="0" w:lineRule="atLeast"/>
              <w:rPr>
                <w:rFonts w:ascii="Times New Roman" w:eastAsia="Calibri" w:hAnsi="Times New Roman" w:cs="Times New Roman"/>
                <w:sz w:val="16"/>
                <w:lang w:val="kk-KZ" w:eastAsia="en-US"/>
              </w:rPr>
            </w:pPr>
            <w:r w:rsidRPr="00725AB5">
              <w:rPr>
                <w:rFonts w:ascii="Times New Roman" w:eastAsia="Calibri" w:hAnsi="Times New Roman" w:cs="Times New Roman"/>
                <w:sz w:val="16"/>
                <w:lang w:val="kk-KZ" w:eastAsia="en-US"/>
              </w:rPr>
              <w:t>Адал жақсы ниетпен</w:t>
            </w:r>
          </w:p>
          <w:p w14:paraId="1FF64109" w14:textId="77777777" w:rsidR="00725AB5" w:rsidRPr="00725AB5" w:rsidRDefault="00725AB5" w:rsidP="00725AB5">
            <w:pPr>
              <w:spacing w:after="0" w:line="0" w:lineRule="atLeast"/>
              <w:rPr>
                <w:rFonts w:ascii="Times New Roman" w:eastAsia="Calibri" w:hAnsi="Times New Roman" w:cs="Times New Roman"/>
                <w:sz w:val="16"/>
                <w:lang w:val="kk-KZ" w:eastAsia="en-US"/>
              </w:rPr>
            </w:pPr>
            <w:r w:rsidRPr="00725AB5">
              <w:rPr>
                <w:rFonts w:ascii="Times New Roman" w:eastAsia="Calibri" w:hAnsi="Times New Roman" w:cs="Times New Roman"/>
                <w:sz w:val="16"/>
                <w:lang w:val="kk-KZ" w:eastAsia="en-US"/>
              </w:rPr>
              <w:t>Бар адамға бақ тiлеп.</w:t>
            </w:r>
          </w:p>
          <w:p w14:paraId="4529A866" w14:textId="77777777" w:rsidR="00725AB5" w:rsidRPr="00725AB5" w:rsidRDefault="00725AB5" w:rsidP="00725AB5">
            <w:pPr>
              <w:spacing w:after="0" w:line="0" w:lineRule="atLeast"/>
              <w:rPr>
                <w:rFonts w:ascii="Times New Roman" w:eastAsia="Calibri" w:hAnsi="Times New Roman" w:cs="Times New Roman"/>
                <w:sz w:val="16"/>
                <w:lang w:val="kk-KZ" w:eastAsia="en-US"/>
              </w:rPr>
            </w:pPr>
            <w:r w:rsidRPr="00725AB5">
              <w:rPr>
                <w:rFonts w:ascii="Times New Roman" w:eastAsia="Calibri" w:hAnsi="Times New Roman" w:cs="Times New Roman"/>
                <w:sz w:val="16"/>
                <w:lang w:val="kk-KZ" w:eastAsia="en-US"/>
              </w:rPr>
              <w:t>Жарып шыққан жүректен,</w:t>
            </w:r>
          </w:p>
          <w:p w14:paraId="6A2E1862" w14:textId="77777777" w:rsidR="00725AB5" w:rsidRPr="00725AB5" w:rsidRDefault="00725AB5" w:rsidP="00725AB5">
            <w:pPr>
              <w:spacing w:after="0" w:line="0" w:lineRule="atLeast"/>
              <w:rPr>
                <w:rFonts w:ascii="Times New Roman" w:eastAsia="Calibri" w:hAnsi="Times New Roman" w:cs="Times New Roman"/>
                <w:sz w:val="16"/>
                <w:lang w:val="kk-KZ" w:eastAsia="en-US"/>
              </w:rPr>
            </w:pPr>
            <w:r w:rsidRPr="00725AB5">
              <w:rPr>
                <w:rFonts w:ascii="Times New Roman" w:eastAsia="Calibri" w:hAnsi="Times New Roman" w:cs="Times New Roman"/>
                <w:sz w:val="16"/>
                <w:lang w:val="kk-KZ" w:eastAsia="en-US"/>
              </w:rPr>
              <w:t>Сөздiң бәрi – Ақ тiлек!</w:t>
            </w:r>
          </w:p>
          <w:p w14:paraId="056A64D0" w14:textId="77777777" w:rsidR="00725AB5" w:rsidRPr="00725AB5" w:rsidRDefault="00725AB5" w:rsidP="00725AB5">
            <w:pPr>
              <w:spacing w:after="0" w:line="0" w:lineRule="atLeast"/>
              <w:rPr>
                <w:rFonts w:ascii="Times New Roman" w:eastAsia="Times New Roman" w:hAnsi="Times New Roman" w:cs="Times New Roman"/>
                <w:i/>
                <w:sz w:val="16"/>
                <w:lang w:val="kk-KZ" w:eastAsia="en-US"/>
              </w:rPr>
            </w:pPr>
          </w:p>
        </w:tc>
        <w:tc>
          <w:tcPr>
            <w:tcW w:w="2303" w:type="dxa"/>
            <w:gridSpan w:val="4"/>
            <w:tcBorders>
              <w:top w:val="single" w:sz="4" w:space="0" w:color="auto"/>
              <w:left w:val="single" w:sz="4" w:space="0" w:color="auto"/>
              <w:bottom w:val="nil"/>
              <w:right w:val="single" w:sz="4" w:space="0" w:color="auto"/>
            </w:tcBorders>
          </w:tcPr>
          <w:p w14:paraId="5DAA20AE" w14:textId="77777777" w:rsidR="00725AB5" w:rsidRPr="00725AB5" w:rsidRDefault="00725AB5" w:rsidP="00725AB5">
            <w:pPr>
              <w:spacing w:after="0" w:line="0" w:lineRule="atLeast"/>
              <w:rPr>
                <w:rFonts w:ascii="Times New Roman" w:eastAsia="Times New Roman" w:hAnsi="Times New Roman" w:cs="Times New Roman"/>
                <w:b/>
                <w:color w:val="000000"/>
                <w:sz w:val="16"/>
                <w:lang w:val="kk-KZ" w:eastAsia="en-US"/>
              </w:rPr>
            </w:pPr>
            <w:r w:rsidRPr="00725AB5">
              <w:rPr>
                <w:rFonts w:ascii="Times New Roman" w:eastAsia="Times New Roman" w:hAnsi="Times New Roman" w:cs="Times New Roman"/>
                <w:b/>
                <w:color w:val="000000"/>
                <w:sz w:val="16"/>
                <w:lang w:val="kk-KZ" w:eastAsia="en-US"/>
              </w:rPr>
              <w:t>«Нанға біз тоямыз»</w:t>
            </w:r>
          </w:p>
          <w:p w14:paraId="62B497FD"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eastAsia="en-US"/>
              </w:rPr>
            </w:pPr>
            <w:r w:rsidRPr="00725AB5">
              <w:rPr>
                <w:rFonts w:ascii="Times New Roman" w:eastAsia="Times New Roman" w:hAnsi="Times New Roman" w:cs="Times New Roman"/>
                <w:color w:val="000000"/>
                <w:sz w:val="16"/>
                <w:lang w:val="kk-KZ" w:eastAsia="en-US"/>
              </w:rPr>
              <w:t>Көктемде жерді жыртамыз,</w:t>
            </w:r>
          </w:p>
          <w:p w14:paraId="4537AA83"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eastAsia="en-US"/>
              </w:rPr>
            </w:pPr>
            <w:r w:rsidRPr="00725AB5">
              <w:rPr>
                <w:rFonts w:ascii="Times New Roman" w:eastAsia="Times New Roman" w:hAnsi="Times New Roman" w:cs="Times New Roman"/>
                <w:color w:val="000000"/>
                <w:sz w:val="16"/>
                <w:lang w:val="kk-KZ" w:eastAsia="en-US"/>
              </w:rPr>
              <w:t>Тегістейміз тырмалап.</w:t>
            </w:r>
          </w:p>
          <w:p w14:paraId="0395491F"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eastAsia="en-US"/>
              </w:rPr>
            </w:pPr>
            <w:r w:rsidRPr="00725AB5">
              <w:rPr>
                <w:rFonts w:ascii="Times New Roman" w:eastAsia="Times New Roman" w:hAnsi="Times New Roman" w:cs="Times New Roman"/>
                <w:color w:val="000000"/>
                <w:sz w:val="16"/>
                <w:lang w:val="kk-KZ" w:eastAsia="en-US"/>
              </w:rPr>
              <w:t>Дәндерді оған егеміз,</w:t>
            </w:r>
          </w:p>
          <w:p w14:paraId="1122E276"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eastAsia="en-US"/>
              </w:rPr>
            </w:pPr>
            <w:r w:rsidRPr="00725AB5">
              <w:rPr>
                <w:rFonts w:ascii="Times New Roman" w:eastAsia="Times New Roman" w:hAnsi="Times New Roman" w:cs="Times New Roman"/>
                <w:color w:val="000000"/>
                <w:sz w:val="16"/>
                <w:lang w:val="kk-KZ" w:eastAsia="en-US"/>
              </w:rPr>
              <w:t>Жайқалып көктеп шықсын деп.</w:t>
            </w:r>
          </w:p>
          <w:p w14:paraId="02568530"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eastAsia="en-US"/>
              </w:rPr>
            </w:pPr>
            <w:r w:rsidRPr="00725AB5">
              <w:rPr>
                <w:rFonts w:ascii="Times New Roman" w:eastAsia="Times New Roman" w:hAnsi="Times New Roman" w:cs="Times New Roman"/>
                <w:color w:val="000000"/>
                <w:sz w:val="16"/>
                <w:lang w:val="kk-KZ" w:eastAsia="en-US"/>
              </w:rPr>
              <w:t>Күз болғанда орамыз,</w:t>
            </w:r>
          </w:p>
          <w:p w14:paraId="4C403E61" w14:textId="77777777" w:rsidR="00725AB5" w:rsidRPr="00725AB5" w:rsidRDefault="00725AB5" w:rsidP="00725AB5">
            <w:pPr>
              <w:spacing w:after="0" w:line="0" w:lineRule="atLeast"/>
              <w:rPr>
                <w:rFonts w:ascii="Times New Roman" w:eastAsia="Times New Roman" w:hAnsi="Times New Roman" w:cs="Times New Roman"/>
                <w:color w:val="000000"/>
                <w:sz w:val="16"/>
                <w:lang w:val="kk-KZ" w:eastAsia="en-US"/>
              </w:rPr>
            </w:pPr>
            <w:r w:rsidRPr="00725AB5">
              <w:rPr>
                <w:rFonts w:ascii="Times New Roman" w:eastAsia="Times New Roman" w:hAnsi="Times New Roman" w:cs="Times New Roman"/>
                <w:color w:val="000000"/>
                <w:sz w:val="16"/>
                <w:lang w:val="kk-KZ" w:eastAsia="en-US"/>
              </w:rPr>
              <w:t>Нанға біздер тоямыз.</w:t>
            </w:r>
          </w:p>
          <w:p w14:paraId="57A5F511" w14:textId="77777777" w:rsidR="00725AB5" w:rsidRPr="00725AB5" w:rsidRDefault="00725AB5" w:rsidP="00725AB5">
            <w:pPr>
              <w:spacing w:after="0" w:line="0" w:lineRule="atLeast"/>
              <w:rPr>
                <w:rFonts w:ascii="Times New Roman" w:eastAsia="Times New Roman" w:hAnsi="Times New Roman" w:cs="Times New Roman"/>
                <w:i/>
                <w:sz w:val="16"/>
                <w:lang w:val="kk-KZ" w:eastAsia="en-US"/>
              </w:rPr>
            </w:pPr>
          </w:p>
        </w:tc>
        <w:tc>
          <w:tcPr>
            <w:tcW w:w="2522" w:type="dxa"/>
            <w:gridSpan w:val="7"/>
            <w:vMerge w:val="restart"/>
            <w:tcBorders>
              <w:top w:val="single" w:sz="4" w:space="0" w:color="auto"/>
              <w:left w:val="single" w:sz="4" w:space="0" w:color="auto"/>
              <w:bottom w:val="single" w:sz="4" w:space="0" w:color="auto"/>
              <w:right w:val="single" w:sz="4" w:space="0" w:color="auto"/>
            </w:tcBorders>
            <w:hideMark/>
          </w:tcPr>
          <w:p w14:paraId="14B77840" w14:textId="77777777" w:rsidR="00725AB5" w:rsidRPr="00725AB5" w:rsidRDefault="00725AB5" w:rsidP="00725AB5">
            <w:pPr>
              <w:spacing w:after="0" w:line="0" w:lineRule="atLeast"/>
              <w:rPr>
                <w:rFonts w:ascii="Times New Roman" w:eastAsiaTheme="minorHAnsi" w:hAnsi="Times New Roman" w:cs="Times New Roman"/>
                <w:color w:val="000000"/>
                <w:sz w:val="16"/>
                <w:shd w:val="clear" w:color="auto" w:fill="FFFFFF"/>
                <w:lang w:val="kk-KZ" w:eastAsia="en-US"/>
              </w:rPr>
            </w:pPr>
            <w:r w:rsidRPr="00725AB5">
              <w:rPr>
                <w:rFonts w:ascii="Times New Roman" w:hAnsi="Times New Roman" w:cs="Times New Roman"/>
                <w:b/>
                <w:color w:val="000000"/>
                <w:sz w:val="16"/>
                <w:shd w:val="clear" w:color="auto" w:fill="FFFFFF"/>
                <w:lang w:val="kk-KZ"/>
              </w:rPr>
              <w:t>«Көлбең, көлбең, көлеңкем</w:t>
            </w:r>
            <w:r w:rsidRPr="00725AB5">
              <w:rPr>
                <w:rFonts w:ascii="Times New Roman" w:hAnsi="Times New Roman" w:cs="Times New Roman"/>
                <w:color w:val="000000"/>
                <w:sz w:val="16"/>
                <w:shd w:val="clear" w:color="auto" w:fill="FFFFFF"/>
                <w:lang w:val="kk-KZ"/>
              </w:rPr>
              <w:t>»</w:t>
            </w:r>
          </w:p>
          <w:p w14:paraId="5D8CF861"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Көлбең, көлбең, көлеңкем,</w:t>
            </w:r>
          </w:p>
          <w:p w14:paraId="042185DF"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Көлбеңдеген көлеңкем.</w:t>
            </w:r>
          </w:p>
          <w:p w14:paraId="15196D51"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Тасып піскен бидайды.</w:t>
            </w:r>
          </w:p>
          <w:p w14:paraId="0B8383D6"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Айтшы қалай жинайды?</w:t>
            </w:r>
          </w:p>
          <w:p w14:paraId="4F656030"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Комбайынмен бидайды,</w:t>
            </w:r>
          </w:p>
          <w:p w14:paraId="7F27FB28"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Былай, былай жинайды.</w:t>
            </w:r>
          </w:p>
          <w:p w14:paraId="3BDB390C"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Қаптап ұшқан торғайдан,</w:t>
            </w:r>
          </w:p>
          <w:p w14:paraId="64286397"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Оны қалай қорғайды?</w:t>
            </w:r>
          </w:p>
          <w:p w14:paraId="7C8176B6" w14:textId="77777777" w:rsidR="00725AB5" w:rsidRPr="00725AB5" w:rsidRDefault="00725AB5" w:rsidP="00725AB5">
            <w:pPr>
              <w:spacing w:after="0" w:line="0" w:lineRule="atLeast"/>
              <w:rPr>
                <w:rFonts w:ascii="Times New Roman" w:hAnsi="Times New Roman" w:cs="Times New Roman"/>
                <w:color w:val="000000"/>
                <w:sz w:val="16"/>
                <w:shd w:val="clear" w:color="auto" w:fill="FFFFFF"/>
                <w:lang w:val="kk-KZ"/>
              </w:rPr>
            </w:pPr>
            <w:r w:rsidRPr="00725AB5">
              <w:rPr>
                <w:rFonts w:ascii="Times New Roman" w:hAnsi="Times New Roman" w:cs="Times New Roman"/>
                <w:color w:val="000000"/>
                <w:sz w:val="16"/>
                <w:shd w:val="clear" w:color="auto" w:fill="FFFFFF"/>
                <w:lang w:val="kk-KZ"/>
              </w:rPr>
              <w:t>Қаптап ұшқан торғайдан</w:t>
            </w:r>
          </w:p>
        </w:tc>
        <w:tc>
          <w:tcPr>
            <w:tcW w:w="2841" w:type="dxa"/>
            <w:gridSpan w:val="6"/>
            <w:vMerge w:val="restart"/>
            <w:tcBorders>
              <w:top w:val="single" w:sz="4" w:space="0" w:color="auto"/>
              <w:left w:val="single" w:sz="4" w:space="0" w:color="auto"/>
              <w:bottom w:val="single" w:sz="4" w:space="0" w:color="auto"/>
              <w:right w:val="single" w:sz="4" w:space="0" w:color="auto"/>
            </w:tcBorders>
            <w:hideMark/>
          </w:tcPr>
          <w:p w14:paraId="0DB422AD" w14:textId="77777777" w:rsidR="00725AB5" w:rsidRPr="00725AB5" w:rsidRDefault="00725AB5" w:rsidP="00725AB5">
            <w:pPr>
              <w:spacing w:after="0" w:line="0" w:lineRule="atLeast"/>
              <w:rPr>
                <w:rFonts w:ascii="Times New Roman" w:eastAsia="Calibri" w:hAnsi="Times New Roman" w:cs="Times New Roman"/>
                <w:b/>
                <w:sz w:val="16"/>
                <w:szCs w:val="20"/>
                <w:lang w:val="kk-KZ"/>
              </w:rPr>
            </w:pPr>
            <w:r w:rsidRPr="00725AB5">
              <w:rPr>
                <w:rFonts w:ascii="Times New Roman" w:eastAsia="Calibri" w:hAnsi="Times New Roman" w:cs="Times New Roman"/>
                <w:sz w:val="16"/>
                <w:szCs w:val="20"/>
                <w:lang w:val="kk-KZ"/>
              </w:rPr>
              <w:t>«</w:t>
            </w:r>
            <w:r w:rsidRPr="00725AB5">
              <w:rPr>
                <w:rFonts w:ascii="Times New Roman" w:eastAsia="Calibri" w:hAnsi="Times New Roman" w:cs="Times New Roman"/>
                <w:b/>
                <w:sz w:val="16"/>
                <w:szCs w:val="20"/>
                <w:lang w:val="kk-KZ"/>
              </w:rPr>
              <w:t>Күлімде, Күн,</w:t>
            </w:r>
          </w:p>
          <w:p w14:paraId="52A2F261" w14:textId="77777777" w:rsidR="00725AB5" w:rsidRPr="00725AB5" w:rsidRDefault="00725AB5" w:rsidP="00725AB5">
            <w:pPr>
              <w:spacing w:after="0" w:line="0" w:lineRule="atLeast"/>
              <w:rPr>
                <w:rFonts w:ascii="Times New Roman" w:eastAsia="Calibri" w:hAnsi="Times New Roman" w:cs="Times New Roman"/>
                <w:sz w:val="16"/>
                <w:szCs w:val="20"/>
                <w:lang w:val="kk-KZ"/>
              </w:rPr>
            </w:pPr>
            <w:r w:rsidRPr="00725AB5">
              <w:rPr>
                <w:rFonts w:ascii="Times New Roman" w:eastAsia="Calibri" w:hAnsi="Times New Roman" w:cs="Times New Roman"/>
                <w:b/>
                <w:sz w:val="16"/>
                <w:szCs w:val="20"/>
                <w:lang w:val="kk-KZ"/>
              </w:rPr>
              <w:t>күлімде</w:t>
            </w:r>
            <w:r w:rsidRPr="00725AB5">
              <w:rPr>
                <w:rFonts w:ascii="Times New Roman" w:eastAsia="Calibri" w:hAnsi="Times New Roman" w:cs="Times New Roman"/>
                <w:sz w:val="16"/>
                <w:szCs w:val="20"/>
                <w:lang w:val="kk-KZ"/>
              </w:rPr>
              <w:t>»</w:t>
            </w:r>
          </w:p>
          <w:p w14:paraId="50396188" w14:textId="77777777" w:rsidR="00725AB5" w:rsidRPr="00725AB5" w:rsidRDefault="00725AB5" w:rsidP="00725AB5">
            <w:pPr>
              <w:spacing w:after="0" w:line="0" w:lineRule="atLeast"/>
              <w:rPr>
                <w:rFonts w:ascii="Times New Roman" w:eastAsia="Calibri" w:hAnsi="Times New Roman" w:cs="Times New Roman"/>
                <w:sz w:val="16"/>
                <w:szCs w:val="20"/>
                <w:lang w:val="kk-KZ"/>
              </w:rPr>
            </w:pPr>
            <w:r w:rsidRPr="00725AB5">
              <w:rPr>
                <w:rFonts w:ascii="Times New Roman" w:eastAsia="Calibri" w:hAnsi="Times New Roman" w:cs="Times New Roman"/>
                <w:sz w:val="16"/>
                <w:szCs w:val="20"/>
                <w:lang w:val="kk-KZ"/>
              </w:rPr>
              <w:t>Күлімде, Күн, күлімде,</w:t>
            </w:r>
          </w:p>
          <w:p w14:paraId="445F86A2" w14:textId="77777777" w:rsidR="00725AB5" w:rsidRPr="00725AB5" w:rsidRDefault="00725AB5" w:rsidP="00725AB5">
            <w:pPr>
              <w:spacing w:after="0" w:line="0" w:lineRule="atLeast"/>
              <w:rPr>
                <w:rFonts w:ascii="Times New Roman" w:eastAsia="Calibri" w:hAnsi="Times New Roman" w:cs="Times New Roman"/>
                <w:sz w:val="16"/>
                <w:szCs w:val="20"/>
                <w:lang w:val="kk-KZ"/>
              </w:rPr>
            </w:pPr>
            <w:r w:rsidRPr="00725AB5">
              <w:rPr>
                <w:rFonts w:ascii="Times New Roman" w:eastAsia="Calibri" w:hAnsi="Times New Roman" w:cs="Times New Roman"/>
                <w:sz w:val="16"/>
                <w:szCs w:val="20"/>
                <w:lang w:val="kk-KZ"/>
              </w:rPr>
              <w:t>Күлсін барлық бала шат!</w:t>
            </w:r>
          </w:p>
          <w:p w14:paraId="1FBCC1BB" w14:textId="77777777" w:rsidR="00725AB5" w:rsidRPr="00725AB5" w:rsidRDefault="00725AB5" w:rsidP="00725AB5">
            <w:pPr>
              <w:spacing w:after="0" w:line="0" w:lineRule="atLeast"/>
              <w:rPr>
                <w:rFonts w:ascii="Times New Roman" w:eastAsia="Calibri" w:hAnsi="Times New Roman" w:cs="Times New Roman"/>
                <w:sz w:val="16"/>
                <w:szCs w:val="20"/>
                <w:lang w:val="kk-KZ"/>
              </w:rPr>
            </w:pPr>
            <w:r w:rsidRPr="00725AB5">
              <w:rPr>
                <w:rFonts w:ascii="Times New Roman" w:eastAsia="Calibri" w:hAnsi="Times New Roman" w:cs="Times New Roman"/>
                <w:sz w:val="16"/>
                <w:szCs w:val="20"/>
                <w:lang w:val="kk-KZ"/>
              </w:rPr>
              <w:t>Берекелі бүгіндей</w:t>
            </w:r>
          </w:p>
          <w:p w14:paraId="2760E459" w14:textId="77777777" w:rsidR="00725AB5" w:rsidRPr="00725AB5" w:rsidRDefault="00725AB5" w:rsidP="00725AB5">
            <w:pPr>
              <w:spacing w:after="0" w:line="0" w:lineRule="atLeast"/>
              <w:rPr>
                <w:rFonts w:ascii="Times New Roman" w:eastAsia="Calibri" w:hAnsi="Times New Roman" w:cs="Times New Roman"/>
                <w:sz w:val="16"/>
                <w:szCs w:val="20"/>
                <w:lang w:val="kk-KZ"/>
              </w:rPr>
            </w:pPr>
            <w:r w:rsidRPr="00725AB5">
              <w:rPr>
                <w:rFonts w:ascii="Times New Roman" w:eastAsia="Calibri" w:hAnsi="Times New Roman" w:cs="Times New Roman"/>
                <w:sz w:val="16"/>
                <w:szCs w:val="20"/>
                <w:lang w:val="kk-KZ"/>
              </w:rPr>
              <w:t>Бейбіт болсын болашақ</w:t>
            </w:r>
          </w:p>
        </w:tc>
      </w:tr>
      <w:tr w:rsidR="00725AB5" w:rsidRPr="00725AB5" w14:paraId="5BDD0ABA" w14:textId="77777777" w:rsidTr="00725AB5">
        <w:trPr>
          <w:gridAfter w:val="6"/>
          <w:wAfter w:w="11955" w:type="dxa"/>
          <w:trHeight w:val="70"/>
        </w:trPr>
        <w:tc>
          <w:tcPr>
            <w:tcW w:w="2530" w:type="dxa"/>
            <w:gridSpan w:val="4"/>
            <w:vMerge/>
            <w:tcBorders>
              <w:top w:val="single" w:sz="4" w:space="0" w:color="auto"/>
              <w:left w:val="single" w:sz="4" w:space="0" w:color="auto"/>
              <w:bottom w:val="single" w:sz="4" w:space="0" w:color="auto"/>
              <w:right w:val="single" w:sz="4" w:space="0" w:color="auto"/>
            </w:tcBorders>
            <w:vAlign w:val="center"/>
            <w:hideMark/>
          </w:tcPr>
          <w:p w14:paraId="63A859FA" w14:textId="77777777" w:rsidR="00725AB5" w:rsidRPr="00725AB5" w:rsidRDefault="00725AB5" w:rsidP="00725AB5">
            <w:pPr>
              <w:spacing w:after="0" w:line="0" w:lineRule="atLeast"/>
              <w:rPr>
                <w:rFonts w:ascii="Times New Roman" w:hAnsi="Times New Roman" w:cs="Times New Roman"/>
                <w:b/>
                <w:i/>
                <w:lang w:eastAsia="en-US"/>
              </w:rPr>
            </w:pPr>
          </w:p>
        </w:tc>
        <w:tc>
          <w:tcPr>
            <w:tcW w:w="2679" w:type="dxa"/>
            <w:gridSpan w:val="6"/>
            <w:vMerge/>
            <w:tcBorders>
              <w:top w:val="single" w:sz="4" w:space="0" w:color="auto"/>
              <w:left w:val="single" w:sz="4" w:space="0" w:color="auto"/>
              <w:bottom w:val="single" w:sz="4" w:space="0" w:color="auto"/>
              <w:right w:val="single" w:sz="4" w:space="0" w:color="auto"/>
            </w:tcBorders>
            <w:vAlign w:val="center"/>
            <w:hideMark/>
          </w:tcPr>
          <w:p w14:paraId="4C90B95D" w14:textId="77777777" w:rsidR="00725AB5" w:rsidRPr="00725AB5" w:rsidRDefault="00725AB5" w:rsidP="00725AB5">
            <w:pPr>
              <w:spacing w:after="0" w:line="0" w:lineRule="atLeast"/>
              <w:rPr>
                <w:rFonts w:ascii="Times New Roman" w:eastAsia="Times New Roman" w:hAnsi="Times New Roman" w:cs="Times New Roman"/>
                <w:i/>
                <w:sz w:val="16"/>
                <w:lang w:val="kk-KZ" w:eastAsia="en-US"/>
              </w:rPr>
            </w:pPr>
          </w:p>
        </w:tc>
        <w:tc>
          <w:tcPr>
            <w:tcW w:w="2563" w:type="dxa"/>
            <w:gridSpan w:val="7"/>
            <w:tcBorders>
              <w:top w:val="nil"/>
              <w:left w:val="single" w:sz="4" w:space="0" w:color="auto"/>
              <w:bottom w:val="single" w:sz="4" w:space="0" w:color="auto"/>
              <w:right w:val="single" w:sz="4" w:space="0" w:color="auto"/>
            </w:tcBorders>
          </w:tcPr>
          <w:p w14:paraId="6724140D" w14:textId="77777777" w:rsidR="00725AB5" w:rsidRPr="00725AB5" w:rsidRDefault="00725AB5" w:rsidP="00725AB5">
            <w:pPr>
              <w:spacing w:after="0" w:line="0" w:lineRule="atLeast"/>
              <w:jc w:val="center"/>
              <w:rPr>
                <w:rFonts w:ascii="Times New Roman" w:hAnsi="Times New Roman" w:cs="Times New Roman"/>
                <w:b/>
                <w:color w:val="000099"/>
                <w:sz w:val="24"/>
                <w:szCs w:val="24"/>
                <w:lang w:val="kk-KZ" w:eastAsia="en-US" w:bidi="en-US"/>
              </w:rPr>
            </w:pPr>
          </w:p>
        </w:tc>
        <w:tc>
          <w:tcPr>
            <w:tcW w:w="2303" w:type="dxa"/>
            <w:gridSpan w:val="4"/>
            <w:tcBorders>
              <w:top w:val="nil"/>
              <w:left w:val="single" w:sz="4" w:space="0" w:color="auto"/>
              <w:bottom w:val="single" w:sz="4" w:space="0" w:color="auto"/>
              <w:right w:val="single" w:sz="4" w:space="0" w:color="auto"/>
            </w:tcBorders>
          </w:tcPr>
          <w:p w14:paraId="6E222CCF" w14:textId="77777777" w:rsidR="00725AB5" w:rsidRPr="00725AB5" w:rsidRDefault="00725AB5" w:rsidP="00725AB5">
            <w:pPr>
              <w:spacing w:after="0" w:line="0" w:lineRule="atLeast"/>
              <w:jc w:val="center"/>
              <w:rPr>
                <w:rFonts w:ascii="Times New Roman" w:hAnsi="Times New Roman" w:cs="Times New Roman"/>
                <w:b/>
                <w:color w:val="000099"/>
                <w:sz w:val="24"/>
                <w:szCs w:val="24"/>
                <w:lang w:val="kk-KZ" w:eastAsia="en-US" w:bidi="en-US"/>
              </w:rPr>
            </w:pPr>
          </w:p>
        </w:tc>
        <w:tc>
          <w:tcPr>
            <w:tcW w:w="2522" w:type="dxa"/>
            <w:gridSpan w:val="7"/>
            <w:vMerge/>
            <w:tcBorders>
              <w:top w:val="single" w:sz="4" w:space="0" w:color="auto"/>
              <w:left w:val="single" w:sz="4" w:space="0" w:color="auto"/>
              <w:bottom w:val="single" w:sz="4" w:space="0" w:color="auto"/>
              <w:right w:val="single" w:sz="4" w:space="0" w:color="auto"/>
            </w:tcBorders>
            <w:vAlign w:val="center"/>
            <w:hideMark/>
          </w:tcPr>
          <w:p w14:paraId="301DE53B" w14:textId="77777777" w:rsidR="00725AB5" w:rsidRPr="00725AB5" w:rsidRDefault="00725AB5" w:rsidP="00725AB5">
            <w:pPr>
              <w:spacing w:after="0" w:line="0" w:lineRule="atLeast"/>
              <w:rPr>
                <w:rFonts w:ascii="Times New Roman" w:eastAsiaTheme="minorHAnsi" w:hAnsi="Times New Roman" w:cs="Times New Roman"/>
                <w:color w:val="000000"/>
                <w:sz w:val="16"/>
                <w:shd w:val="clear" w:color="auto" w:fill="FFFFFF"/>
                <w:lang w:val="kk-KZ" w:eastAsia="en-US"/>
              </w:rPr>
            </w:pPr>
          </w:p>
        </w:tc>
        <w:tc>
          <w:tcPr>
            <w:tcW w:w="2841" w:type="dxa"/>
            <w:gridSpan w:val="6"/>
            <w:vMerge/>
            <w:tcBorders>
              <w:top w:val="single" w:sz="4" w:space="0" w:color="auto"/>
              <w:left w:val="single" w:sz="4" w:space="0" w:color="auto"/>
              <w:bottom w:val="single" w:sz="4" w:space="0" w:color="auto"/>
              <w:right w:val="single" w:sz="4" w:space="0" w:color="auto"/>
            </w:tcBorders>
            <w:vAlign w:val="center"/>
            <w:hideMark/>
          </w:tcPr>
          <w:p w14:paraId="05EFCECC" w14:textId="77777777" w:rsidR="00725AB5" w:rsidRPr="00725AB5" w:rsidRDefault="00725AB5" w:rsidP="00725AB5">
            <w:pPr>
              <w:spacing w:after="0" w:line="0" w:lineRule="atLeast"/>
              <w:rPr>
                <w:rFonts w:ascii="Times New Roman" w:eastAsia="Calibri" w:hAnsi="Times New Roman" w:cs="Times New Roman"/>
                <w:sz w:val="16"/>
                <w:szCs w:val="20"/>
                <w:lang w:val="kk-KZ" w:eastAsia="en-US"/>
              </w:rPr>
            </w:pPr>
          </w:p>
        </w:tc>
      </w:tr>
      <w:tr w:rsidR="00725AB5" w:rsidRPr="00725AB5" w14:paraId="1053E423" w14:textId="77777777" w:rsidTr="00725AB5">
        <w:trPr>
          <w:gridAfter w:val="6"/>
          <w:wAfter w:w="11955" w:type="dxa"/>
          <w:trHeight w:val="136"/>
        </w:trPr>
        <w:tc>
          <w:tcPr>
            <w:tcW w:w="2530" w:type="dxa"/>
            <w:gridSpan w:val="4"/>
            <w:vMerge w:val="restart"/>
            <w:tcBorders>
              <w:top w:val="single" w:sz="4" w:space="0" w:color="auto"/>
              <w:left w:val="single" w:sz="4" w:space="0" w:color="auto"/>
              <w:bottom w:val="single" w:sz="4" w:space="0" w:color="auto"/>
              <w:right w:val="single" w:sz="4" w:space="0" w:color="auto"/>
            </w:tcBorders>
          </w:tcPr>
          <w:p w14:paraId="49F15843" w14:textId="77777777" w:rsidR="00725AB5" w:rsidRPr="00725AB5" w:rsidRDefault="00725AB5" w:rsidP="00725AB5">
            <w:pPr>
              <w:spacing w:after="0" w:line="0" w:lineRule="atLeast"/>
              <w:rPr>
                <w:rFonts w:ascii="Times New Roman" w:hAnsi="Times New Roman" w:cs="Times New Roman"/>
                <w:b/>
                <w:sz w:val="20"/>
                <w:lang w:val="kk-KZ"/>
              </w:rPr>
            </w:pPr>
            <w:r w:rsidRPr="00725AB5">
              <w:rPr>
                <w:rFonts w:ascii="Times New Roman" w:hAnsi="Times New Roman" w:cs="Times New Roman"/>
                <w:b/>
                <w:color w:val="000000"/>
                <w:szCs w:val="24"/>
                <w:lang w:val="kk-KZ"/>
              </w:rPr>
              <w:t>Білім беру ұйымының кестесі бойынша ұйымдастырылған іс-әрекет</w:t>
            </w:r>
          </w:p>
          <w:p w14:paraId="4AD3E23F"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eastAsia="en-US" w:bidi="en-US"/>
              </w:rPr>
            </w:pPr>
          </w:p>
        </w:tc>
        <w:tc>
          <w:tcPr>
            <w:tcW w:w="12908" w:type="dxa"/>
            <w:gridSpan w:val="30"/>
            <w:tcBorders>
              <w:top w:val="single" w:sz="4" w:space="0" w:color="auto"/>
              <w:left w:val="single" w:sz="4" w:space="0" w:color="auto"/>
              <w:bottom w:val="single" w:sz="4" w:space="0" w:color="auto"/>
              <w:right w:val="single" w:sz="4" w:space="0" w:color="auto"/>
            </w:tcBorders>
            <w:hideMark/>
          </w:tcPr>
          <w:p w14:paraId="3D9B77E8" w14:textId="77777777" w:rsidR="00725AB5" w:rsidRPr="00725AB5" w:rsidRDefault="00725AB5" w:rsidP="00725AB5">
            <w:pPr>
              <w:spacing w:after="0" w:line="0" w:lineRule="atLeast"/>
              <w:rPr>
                <w:rFonts w:ascii="Times New Roman" w:hAnsi="Times New Roman" w:cs="Times New Roman"/>
                <w:sz w:val="20"/>
                <w:szCs w:val="20"/>
                <w:lang w:val="kk-KZ" w:eastAsia="en-US"/>
              </w:rPr>
            </w:pPr>
            <w:r w:rsidRPr="00725AB5">
              <w:rPr>
                <w:rFonts w:ascii="Times New Roman" w:hAnsi="Times New Roman" w:cs="Times New Roman"/>
                <w:b/>
                <w:color w:val="000099"/>
                <w:sz w:val="24"/>
                <w:szCs w:val="24"/>
                <w:lang w:val="kk-KZ"/>
              </w:rPr>
              <w:t xml:space="preserve">                                                                   1 </w:t>
            </w:r>
            <w:r w:rsidRPr="00725AB5">
              <w:rPr>
                <w:rFonts w:ascii="Times New Roman" w:hAnsi="Times New Roman" w:cs="Times New Roman"/>
                <w:b/>
                <w:color w:val="000099"/>
                <w:sz w:val="24"/>
                <w:szCs w:val="24"/>
              </w:rPr>
              <w:t>- ұйымдастырылған іс-әрекет</w:t>
            </w:r>
          </w:p>
        </w:tc>
      </w:tr>
      <w:tr w:rsidR="00725AB5" w:rsidRPr="00725AB5" w14:paraId="3E6AFAB4" w14:textId="77777777" w:rsidTr="00725AB5">
        <w:trPr>
          <w:gridAfter w:val="6"/>
          <w:wAfter w:w="11955" w:type="dxa"/>
          <w:trHeight w:val="70"/>
        </w:trPr>
        <w:tc>
          <w:tcPr>
            <w:tcW w:w="2530" w:type="dxa"/>
            <w:gridSpan w:val="4"/>
            <w:vMerge/>
            <w:tcBorders>
              <w:top w:val="single" w:sz="4" w:space="0" w:color="auto"/>
              <w:left w:val="single" w:sz="4" w:space="0" w:color="auto"/>
              <w:bottom w:val="single" w:sz="4" w:space="0" w:color="auto"/>
              <w:right w:val="single" w:sz="4" w:space="0" w:color="auto"/>
            </w:tcBorders>
            <w:vAlign w:val="center"/>
            <w:hideMark/>
          </w:tcPr>
          <w:p w14:paraId="7D63D8EB" w14:textId="77777777" w:rsidR="00725AB5" w:rsidRPr="00725AB5" w:rsidRDefault="00725AB5" w:rsidP="00725AB5">
            <w:pPr>
              <w:spacing w:after="0" w:line="0" w:lineRule="atLeast"/>
              <w:rPr>
                <w:rFonts w:ascii="Times New Roman" w:hAnsi="Times New Roman" w:cs="Times New Roman"/>
                <w:b/>
                <w:color w:val="000000"/>
                <w:sz w:val="24"/>
                <w:szCs w:val="24"/>
                <w:lang w:val="kk-KZ" w:eastAsia="en-US" w:bidi="en-US"/>
              </w:rPr>
            </w:pPr>
          </w:p>
        </w:tc>
        <w:tc>
          <w:tcPr>
            <w:tcW w:w="2559" w:type="dxa"/>
            <w:gridSpan w:val="5"/>
            <w:tcBorders>
              <w:top w:val="single" w:sz="4" w:space="0" w:color="auto"/>
              <w:left w:val="single" w:sz="4" w:space="0" w:color="auto"/>
              <w:bottom w:val="single" w:sz="4" w:space="0" w:color="auto"/>
              <w:right w:val="single" w:sz="4" w:space="0" w:color="auto"/>
            </w:tcBorders>
          </w:tcPr>
          <w:p w14:paraId="7A85B723"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rFonts w:ascii="Times New Roman" w:hAnsi="Times New Roman" w:cs="Times New Roman"/>
                <w:b/>
                <w:sz w:val="20"/>
                <w:szCs w:val="20"/>
                <w:lang w:val="kk-KZ" w:eastAsia="en-US"/>
              </w:rPr>
              <w:t xml:space="preserve">Сөйлеуді дамыту  </w:t>
            </w:r>
          </w:p>
          <w:p w14:paraId="76CFBF02" w14:textId="77777777" w:rsidR="00725AB5" w:rsidRPr="00725AB5" w:rsidRDefault="00725AB5" w:rsidP="00725AB5">
            <w:pPr>
              <w:tabs>
                <w:tab w:val="left" w:pos="766"/>
              </w:tabs>
              <w:spacing w:after="0" w:line="0" w:lineRule="atLeast"/>
              <w:rPr>
                <w:rFonts w:ascii="Times New Roman" w:hAnsi="Times New Roman" w:cs="Times New Roman"/>
                <w:sz w:val="18"/>
                <w:lang w:val="kk-KZ" w:eastAsia="en-US"/>
              </w:rPr>
            </w:pPr>
            <w:r w:rsidRPr="00725AB5">
              <w:rPr>
                <w:rFonts w:ascii="Times New Roman" w:hAnsi="Times New Roman" w:cs="Times New Roman"/>
                <w:b/>
                <w:sz w:val="20"/>
                <w:szCs w:val="20"/>
                <w:lang w:val="kk-KZ" w:eastAsia="en-US"/>
              </w:rPr>
              <w:t>Міндеті:</w:t>
            </w:r>
            <w:r w:rsidRPr="00725AB5">
              <w:rPr>
                <w:rFonts w:ascii="Times New Roman" w:hAnsi="Times New Roman" w:cs="Times New Roman"/>
                <w:lang w:val="kk-KZ" w:eastAsia="en-US"/>
              </w:rPr>
              <w:t xml:space="preserve"> </w:t>
            </w:r>
            <w:r w:rsidRPr="00725AB5">
              <w:rPr>
                <w:rFonts w:ascii="Times New Roman" w:hAnsi="Times New Roman" w:cs="Times New Roman"/>
                <w:sz w:val="18"/>
                <w:szCs w:val="20"/>
                <w:lang w:val="kk-KZ" w:eastAsia="en-US"/>
              </w:rPr>
              <w:t xml:space="preserve">Шығармашылықпен әңгімелеп беруді жетілдіру: </w:t>
            </w:r>
          </w:p>
          <w:p w14:paraId="1ADFB554" w14:textId="77777777" w:rsidR="00725AB5" w:rsidRPr="00725AB5" w:rsidRDefault="00725AB5" w:rsidP="00725AB5">
            <w:pPr>
              <w:spacing w:after="0" w:line="0" w:lineRule="atLeast"/>
              <w:rPr>
                <w:rFonts w:ascii="Times New Roman" w:hAnsi="Times New Roman" w:cs="Times New Roman"/>
                <w:sz w:val="20"/>
                <w:szCs w:val="20"/>
                <w:lang w:val="kk-KZ"/>
              </w:rPr>
            </w:pPr>
            <w:r w:rsidRPr="00725AB5">
              <w:rPr>
                <w:rFonts w:ascii="Times New Roman" w:hAnsi="Times New Roman" w:cs="Times New Roman"/>
                <w:sz w:val="20"/>
                <w:szCs w:val="20"/>
                <w:lang w:val="kk-KZ"/>
              </w:rPr>
              <w:t xml:space="preserve">Әңгіме мазмұнын толық айту арқылы сөздік қорларын дамыту </w:t>
            </w:r>
          </w:p>
          <w:p w14:paraId="133C05E6" w14:textId="77777777" w:rsidR="00725AB5" w:rsidRPr="00725AB5" w:rsidRDefault="00725AB5" w:rsidP="00725AB5">
            <w:pPr>
              <w:spacing w:after="0" w:line="0" w:lineRule="atLeast"/>
              <w:rPr>
                <w:rFonts w:ascii="Times New Roman" w:hAnsi="Times New Roman" w:cs="Times New Roman"/>
                <w:sz w:val="16"/>
                <w:lang w:val="kk-KZ" w:eastAsia="en-US"/>
              </w:rPr>
            </w:pP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16"/>
                <w:lang w:val="kk-KZ"/>
              </w:rPr>
              <w:t xml:space="preserve"> Дауыссыз дыбыстар. Қатаң, ұяң, үнді дауыссыз дыбыстарды жалпылама түсіндіру;</w:t>
            </w:r>
          </w:p>
          <w:p w14:paraId="00BB0CBE"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 xml:space="preserve">Қ.Мырза Әлидің </w:t>
            </w:r>
            <w:r w:rsidRPr="00725AB5">
              <w:rPr>
                <w:rFonts w:ascii="Times New Roman" w:hAnsi="Times New Roman" w:cs="Times New Roman"/>
                <w:b/>
                <w:sz w:val="16"/>
                <w:lang w:val="kk-KZ"/>
              </w:rPr>
              <w:t>«Ең тәтті дүние</w:t>
            </w:r>
            <w:r w:rsidRPr="00725AB5">
              <w:rPr>
                <w:rFonts w:ascii="Times New Roman" w:hAnsi="Times New Roman" w:cs="Times New Roman"/>
                <w:sz w:val="16"/>
                <w:lang w:val="kk-KZ"/>
              </w:rPr>
              <w:t>» әңгімесін мәнерлеп оқу</w:t>
            </w:r>
          </w:p>
          <w:p w14:paraId="22E493BE"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b/>
                <w:sz w:val="18"/>
              </w:rPr>
              <w:t>«Таңдап ал да, атын айт».</w:t>
            </w:r>
          </w:p>
          <w:p w14:paraId="360494C6" w14:textId="77777777" w:rsidR="00725AB5" w:rsidRPr="00725AB5" w:rsidRDefault="00725AB5" w:rsidP="00725AB5">
            <w:pPr>
              <w:spacing w:after="0" w:line="0" w:lineRule="atLeast"/>
              <w:rPr>
                <w:rFonts w:ascii="Times New Roman" w:hAnsi="Times New Roman" w:cs="Times New Roman"/>
                <w:sz w:val="8"/>
              </w:rPr>
            </w:pPr>
            <w:r w:rsidRPr="00725AB5">
              <w:rPr>
                <w:rFonts w:ascii="Times New Roman" w:hAnsi="Times New Roman" w:cs="Times New Roman"/>
                <w:b/>
                <w:sz w:val="18"/>
              </w:rPr>
              <w:t>Ойын шарты</w:t>
            </w:r>
            <w:r w:rsidRPr="00725AB5">
              <w:rPr>
                <w:rFonts w:ascii="Times New Roman" w:hAnsi="Times New Roman" w:cs="Times New Roman"/>
                <w:b/>
                <w:sz w:val="24"/>
              </w:rPr>
              <w:t>:</w:t>
            </w:r>
            <w:r w:rsidRPr="00725AB5">
              <w:rPr>
                <w:rFonts w:ascii="Times New Roman" w:hAnsi="Times New Roman" w:cs="Times New Roman"/>
                <w:sz w:val="18"/>
              </w:rPr>
              <w:t xml:space="preserve"> Аңдар мен жануарлардың қиынды суреттері ішінен біреуін таңдап алып, атын айтады және оның жүрісін салып береді</w:t>
            </w:r>
          </w:p>
          <w:p w14:paraId="68CC5079" w14:textId="77777777" w:rsidR="00725AB5" w:rsidRPr="00725AB5" w:rsidRDefault="00725AB5" w:rsidP="00725AB5">
            <w:pPr>
              <w:spacing w:after="0" w:line="0" w:lineRule="atLeast"/>
              <w:rPr>
                <w:rFonts w:ascii="Times New Roman" w:hAnsi="Times New Roman" w:cs="Times New Roman"/>
                <w:b/>
                <w:sz w:val="20"/>
                <w:szCs w:val="20"/>
              </w:rPr>
            </w:pPr>
          </w:p>
        </w:tc>
        <w:tc>
          <w:tcPr>
            <w:tcW w:w="2683" w:type="dxa"/>
            <w:gridSpan w:val="8"/>
            <w:tcBorders>
              <w:top w:val="single" w:sz="4" w:space="0" w:color="auto"/>
              <w:left w:val="single" w:sz="4" w:space="0" w:color="auto"/>
              <w:bottom w:val="single" w:sz="4" w:space="0" w:color="auto"/>
              <w:right w:val="single" w:sz="4" w:space="0" w:color="auto"/>
            </w:tcBorders>
          </w:tcPr>
          <w:p w14:paraId="013820B5"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rFonts w:ascii="Times New Roman" w:hAnsi="Times New Roman" w:cs="Times New Roman"/>
                <w:b/>
                <w:sz w:val="20"/>
                <w:szCs w:val="20"/>
                <w:lang w:val="kk-KZ" w:eastAsia="en-US"/>
              </w:rPr>
              <w:t xml:space="preserve">Сауат ашу негіздері </w:t>
            </w:r>
            <w:r w:rsidRPr="00725AB5">
              <w:rPr>
                <w:rFonts w:ascii="Times New Roman" w:hAnsi="Times New Roman" w:cs="Times New Roman"/>
                <w:b/>
                <w:sz w:val="20"/>
                <w:lang w:val="kk-KZ" w:eastAsia="en-US"/>
              </w:rPr>
              <w:t xml:space="preserve"> Міндеті:</w:t>
            </w:r>
            <w:r w:rsidRPr="00725AB5">
              <w:rPr>
                <w:rFonts w:ascii="Times New Roman" w:hAnsi="Times New Roman" w:cs="Times New Roman"/>
                <w:lang w:val="kk-KZ" w:eastAsia="en-US"/>
              </w:rPr>
              <w:t xml:space="preserve"> </w:t>
            </w:r>
            <w:r w:rsidRPr="00725AB5">
              <w:rPr>
                <w:sz w:val="20"/>
                <w:szCs w:val="20"/>
                <w:lang w:val="kk-KZ"/>
              </w:rPr>
              <w:t>Сөздерді буынға түрлі əдістермен бөлуді үйрету.</w:t>
            </w:r>
          </w:p>
          <w:p w14:paraId="614B5EB3" w14:textId="77777777" w:rsidR="00725AB5" w:rsidRPr="00725AB5" w:rsidRDefault="00725AB5" w:rsidP="00725AB5">
            <w:pPr>
              <w:spacing w:after="0" w:line="0" w:lineRule="atLeast"/>
              <w:rPr>
                <w:sz w:val="20"/>
                <w:szCs w:val="20"/>
                <w:lang w:val="kk-KZ"/>
              </w:rPr>
            </w:pPr>
            <w:r w:rsidRPr="00725AB5">
              <w:rPr>
                <w:b/>
                <w:sz w:val="20"/>
                <w:szCs w:val="20"/>
                <w:lang w:val="kk-KZ"/>
              </w:rPr>
              <w:t>Мақсаты:</w:t>
            </w:r>
            <w:r w:rsidRPr="00725AB5">
              <w:rPr>
                <w:sz w:val="20"/>
                <w:szCs w:val="20"/>
                <w:lang w:val="kk-KZ"/>
              </w:rPr>
              <w:t>сөзде қанша дауысты дыбыс болса, сонша буын болатынын түсіндіру.</w:t>
            </w:r>
          </w:p>
          <w:p w14:paraId="237CD38B"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b/>
                <w:sz w:val="20"/>
                <w:szCs w:val="20"/>
                <w:lang w:val="kk-KZ"/>
              </w:rPr>
              <w:t>«Сөз жарыс» дидактикалық ойыны – Балалар, «Сөз жарысын»</w:t>
            </w:r>
            <w:r w:rsidRPr="00725AB5">
              <w:rPr>
                <w:sz w:val="20"/>
                <w:szCs w:val="20"/>
                <w:lang w:val="kk-KZ"/>
              </w:rPr>
              <w:t xml:space="preserve"> ұйымдастырайық. Мен бір тақырып айтамын сендер сол тақырыпқа байланысты ғана сөздерді буынға бөлулерің қажет. Мысалы: ыдыстар, жануарлар, түстер т.б. Кім көп сөз айтып, буынға бөлсе, сол жеңімпаз болады (сөз айтып, буынға бөлген балаға түрлі түсті қаламнан беріліп отырады).</w:t>
            </w:r>
          </w:p>
        </w:tc>
        <w:tc>
          <w:tcPr>
            <w:tcW w:w="2303" w:type="dxa"/>
            <w:gridSpan w:val="4"/>
            <w:tcBorders>
              <w:top w:val="single" w:sz="4" w:space="0" w:color="auto"/>
              <w:left w:val="single" w:sz="4" w:space="0" w:color="auto"/>
              <w:bottom w:val="single" w:sz="4" w:space="0" w:color="auto"/>
              <w:right w:val="single" w:sz="4" w:space="0" w:color="auto"/>
            </w:tcBorders>
          </w:tcPr>
          <w:p w14:paraId="06CC4AA0" w14:textId="77777777" w:rsidR="00725AB5" w:rsidRPr="00725AB5" w:rsidRDefault="00725AB5" w:rsidP="00725AB5">
            <w:pPr>
              <w:spacing w:after="0" w:line="0" w:lineRule="atLeast"/>
              <w:rPr>
                <w:rFonts w:ascii="Times New Roman" w:hAnsi="Times New Roman" w:cs="Times New Roman"/>
                <w:b/>
                <w:color w:val="000000"/>
                <w:sz w:val="20"/>
                <w:szCs w:val="24"/>
                <w:lang w:val="kk-KZ" w:eastAsia="en-US" w:bidi="en-US"/>
              </w:rPr>
            </w:pPr>
            <w:r w:rsidRPr="00725AB5">
              <w:rPr>
                <w:rFonts w:ascii="Times New Roman" w:hAnsi="Times New Roman" w:cs="Times New Roman"/>
                <w:lang w:val="kk-KZ"/>
              </w:rPr>
              <w:t xml:space="preserve"> </w:t>
            </w:r>
            <w:r w:rsidRPr="00725AB5">
              <w:rPr>
                <w:rFonts w:ascii="Times New Roman" w:hAnsi="Times New Roman" w:cs="Times New Roman"/>
                <w:sz w:val="18"/>
                <w:lang w:val="kk-KZ"/>
              </w:rPr>
              <w:t xml:space="preserve"> </w:t>
            </w:r>
            <w:r w:rsidRPr="00725AB5">
              <w:rPr>
                <w:rFonts w:ascii="Times New Roman" w:hAnsi="Times New Roman" w:cs="Times New Roman"/>
                <w:b/>
                <w:color w:val="000000"/>
                <w:sz w:val="20"/>
                <w:szCs w:val="24"/>
                <w:lang w:val="kk-KZ" w:eastAsia="en-US" w:bidi="en-US"/>
              </w:rPr>
              <w:t>Математика негіздері</w:t>
            </w:r>
          </w:p>
          <w:p w14:paraId="66578868" w14:textId="77777777" w:rsidR="00725AB5" w:rsidRPr="00725AB5" w:rsidRDefault="00725AB5" w:rsidP="00725AB5">
            <w:pPr>
              <w:spacing w:after="0" w:line="0" w:lineRule="atLeast"/>
              <w:rPr>
                <w:sz w:val="20"/>
                <w:szCs w:val="20"/>
                <w:lang w:val="kk-KZ"/>
              </w:rPr>
            </w:pPr>
            <w:r w:rsidRPr="00725AB5">
              <w:rPr>
                <w:rFonts w:ascii="Times New Roman" w:hAnsi="Times New Roman" w:cs="Times New Roman"/>
                <w:b/>
                <w:sz w:val="20"/>
                <w:szCs w:val="20"/>
                <w:lang w:val="kk-KZ"/>
              </w:rPr>
              <w:t>Міндеті:</w:t>
            </w:r>
            <w:r w:rsidRPr="00725AB5">
              <w:rPr>
                <w:sz w:val="20"/>
                <w:szCs w:val="20"/>
                <w:lang w:val="kk-KZ"/>
              </w:rPr>
              <w:t xml:space="preserve">  заттарды түсі, пішіні, шамасы бойынша ажырату білігін бекіту; заттарды әртүрлі белгісі бойынша салыстыруға (заттар тобынан 2-3 белгісі бойынша затты ерекшелеу). </w:t>
            </w:r>
          </w:p>
          <w:p w14:paraId="4718E508" w14:textId="77777777" w:rsidR="00725AB5" w:rsidRPr="00725AB5" w:rsidRDefault="00725AB5" w:rsidP="00725AB5">
            <w:pPr>
              <w:spacing w:after="0" w:line="0" w:lineRule="atLeast"/>
              <w:rPr>
                <w:sz w:val="20"/>
                <w:szCs w:val="20"/>
                <w:lang w:val="kk-KZ"/>
              </w:rPr>
            </w:pPr>
            <w:r w:rsidRPr="00725AB5">
              <w:rPr>
                <w:b/>
                <w:sz w:val="20"/>
                <w:szCs w:val="20"/>
                <w:lang w:val="kk-KZ"/>
              </w:rPr>
              <w:t>Мақсаты:</w:t>
            </w:r>
            <w:r w:rsidRPr="00725AB5">
              <w:rPr>
                <w:sz w:val="20"/>
                <w:szCs w:val="20"/>
                <w:lang w:val="kk-KZ"/>
              </w:rPr>
              <w:t>сопақша геометриялық фигура туралы ұғым қалыптастыру.</w:t>
            </w:r>
          </w:p>
          <w:p w14:paraId="21174949" w14:textId="77777777" w:rsidR="00725AB5" w:rsidRPr="00725AB5" w:rsidRDefault="00725AB5" w:rsidP="00725AB5">
            <w:pPr>
              <w:spacing w:after="0" w:line="0" w:lineRule="atLeast"/>
              <w:rPr>
                <w:b/>
                <w:sz w:val="20"/>
                <w:szCs w:val="20"/>
                <w:lang w:val="kk-KZ"/>
              </w:rPr>
            </w:pPr>
            <w:r w:rsidRPr="00725AB5">
              <w:rPr>
                <w:b/>
                <w:sz w:val="20"/>
                <w:szCs w:val="20"/>
                <w:lang w:val="kk-KZ"/>
              </w:rPr>
              <w:t>«Не өзгерді?» дидактикалық ойыны.</w:t>
            </w:r>
          </w:p>
          <w:p w14:paraId="15634625" w14:textId="77777777" w:rsidR="00725AB5" w:rsidRPr="00725AB5" w:rsidRDefault="00725AB5" w:rsidP="00725AB5">
            <w:pPr>
              <w:spacing w:after="0" w:line="0" w:lineRule="atLeast"/>
              <w:rPr>
                <w:sz w:val="20"/>
                <w:szCs w:val="20"/>
                <w:lang w:val="kk-KZ"/>
              </w:rPr>
            </w:pPr>
            <w:r w:rsidRPr="00725AB5">
              <w:rPr>
                <w:sz w:val="20"/>
                <w:szCs w:val="20"/>
                <w:lang w:val="kk-KZ"/>
              </w:rPr>
              <w:t>Педагог балаларға фигуралардың орналасуын есте сақтауды ұсынады. Олардан</w:t>
            </w:r>
          </w:p>
          <w:p w14:paraId="1C86BE01" w14:textId="77777777" w:rsidR="00725AB5" w:rsidRPr="00725AB5" w:rsidRDefault="00725AB5" w:rsidP="00725AB5">
            <w:pPr>
              <w:spacing w:after="0" w:line="0" w:lineRule="atLeast"/>
              <w:rPr>
                <w:b/>
                <w:sz w:val="20"/>
                <w:szCs w:val="20"/>
                <w:lang w:val="kk-KZ"/>
              </w:rPr>
            </w:pPr>
            <w:r w:rsidRPr="00725AB5">
              <w:rPr>
                <w:sz w:val="20"/>
                <w:szCs w:val="20"/>
                <w:lang w:val="kk-KZ"/>
              </w:rPr>
              <w:lastRenderedPageBreak/>
              <w:t>көздерін жұмуды сұрап, бір фигураны алып тастайды.</w:t>
            </w:r>
          </w:p>
        </w:tc>
        <w:tc>
          <w:tcPr>
            <w:tcW w:w="2522" w:type="dxa"/>
            <w:gridSpan w:val="7"/>
            <w:tcBorders>
              <w:top w:val="single" w:sz="4" w:space="0" w:color="auto"/>
              <w:left w:val="single" w:sz="4" w:space="0" w:color="auto"/>
              <w:bottom w:val="single" w:sz="4" w:space="0" w:color="auto"/>
              <w:right w:val="single" w:sz="4" w:space="0" w:color="auto"/>
            </w:tcBorders>
          </w:tcPr>
          <w:p w14:paraId="7833E78E"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rFonts w:ascii="Times New Roman" w:hAnsi="Times New Roman" w:cs="Times New Roman"/>
                <w:b/>
                <w:sz w:val="18"/>
                <w:lang w:val="kk-KZ"/>
              </w:rPr>
              <w:lastRenderedPageBreak/>
              <w:t xml:space="preserve"> </w:t>
            </w:r>
            <w:r w:rsidRPr="00725AB5">
              <w:rPr>
                <w:rFonts w:ascii="Times New Roman" w:hAnsi="Times New Roman" w:cs="Times New Roman"/>
                <w:b/>
                <w:sz w:val="20"/>
                <w:szCs w:val="20"/>
                <w:lang w:val="kk-KZ" w:eastAsia="en-US"/>
              </w:rPr>
              <w:t>Сауат ашу негіздері</w:t>
            </w:r>
          </w:p>
          <w:p w14:paraId="7A471F74" w14:textId="77777777" w:rsidR="00725AB5" w:rsidRPr="00725AB5" w:rsidRDefault="00725AB5" w:rsidP="00725AB5">
            <w:pPr>
              <w:spacing w:after="0" w:line="0" w:lineRule="atLeast"/>
              <w:rPr>
                <w:sz w:val="20"/>
                <w:szCs w:val="20"/>
                <w:lang w:val="kk-KZ"/>
              </w:rPr>
            </w:pPr>
            <w:r w:rsidRPr="00725AB5">
              <w:rPr>
                <w:rFonts w:ascii="Times New Roman" w:hAnsi="Times New Roman" w:cs="Times New Roman"/>
                <w:b/>
                <w:sz w:val="20"/>
                <w:szCs w:val="20"/>
                <w:lang w:val="kk-KZ" w:eastAsia="en-US"/>
              </w:rPr>
              <w:t xml:space="preserve">Міндеті: </w:t>
            </w:r>
            <w:r w:rsidRPr="00725AB5">
              <w:rPr>
                <w:sz w:val="20"/>
                <w:szCs w:val="20"/>
                <w:lang w:val="kk-KZ"/>
              </w:rPr>
              <w:t>Сөздерді буынға бөлуді үйретуді жалғастыру.  Суреттерді өз сызбасымен дұрыс сəйкестендіру арқылы ойлау қабілеттерін, қиялын дамыту.</w:t>
            </w:r>
          </w:p>
          <w:p w14:paraId="158EA280" w14:textId="77777777" w:rsidR="00725AB5" w:rsidRPr="00725AB5" w:rsidRDefault="00725AB5" w:rsidP="00725AB5">
            <w:pPr>
              <w:spacing w:after="0" w:line="0" w:lineRule="atLeast"/>
              <w:rPr>
                <w:rFonts w:ascii="Times New Roman" w:hAnsi="Times New Roman" w:cs="Times New Roman"/>
                <w:sz w:val="20"/>
                <w:szCs w:val="20"/>
                <w:lang w:val="kk-KZ" w:eastAsia="en-US"/>
              </w:rPr>
            </w:pPr>
          </w:p>
          <w:p w14:paraId="1BFCB7A2"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b/>
                <w:sz w:val="20"/>
                <w:szCs w:val="20"/>
                <w:lang w:val="kk-KZ"/>
              </w:rPr>
              <w:t>Мақсаты:</w:t>
            </w:r>
            <w:r w:rsidRPr="00725AB5">
              <w:rPr>
                <w:sz w:val="20"/>
                <w:szCs w:val="20"/>
                <w:lang w:val="kk-KZ"/>
              </w:rPr>
              <w:t xml:space="preserve"> буын туралы түсініктерін қалыптастыру.</w:t>
            </w:r>
          </w:p>
          <w:p w14:paraId="491D7EFE"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b/>
                <w:sz w:val="20"/>
                <w:szCs w:val="20"/>
                <w:lang w:val="kk-KZ"/>
              </w:rPr>
              <w:t>Дидактикалық ойын: «Сөйлемдерді толықтыру».</w:t>
            </w:r>
            <w:r w:rsidRPr="00725AB5">
              <w:rPr>
                <w:sz w:val="20"/>
                <w:szCs w:val="20"/>
                <w:lang w:val="kk-KZ"/>
              </w:rPr>
              <w:t xml:space="preserve"> Ойын шарты: балалар педагогтің бастаған сөйлемін жалғастырады жəне сол сөзді буынға бөліп созып айтады. – Өзімнің үлкен бауырым ... (а-ға) – Қыз құлағындағы əшекей ...(сыр-ға) – Ат тұяғындағы темір ... (та-ға) – Қап-қара </w:t>
            </w:r>
            <w:r w:rsidRPr="00725AB5">
              <w:rPr>
                <w:sz w:val="20"/>
                <w:szCs w:val="20"/>
                <w:lang w:val="kk-KZ"/>
              </w:rPr>
              <w:lastRenderedPageBreak/>
              <w:t xml:space="preserve">құс ... (қар-ға) – Шегені қағатын ... (бал-ға) – Ең үздік баға ...(бес) – Білім алатын құрал ... </w:t>
            </w:r>
            <w:r w:rsidRPr="00725AB5">
              <w:rPr>
                <w:sz w:val="20"/>
                <w:szCs w:val="20"/>
              </w:rPr>
              <w:t>(кі-тап) – Дəптерге жазатын ... (қа-лам-сап).</w:t>
            </w:r>
          </w:p>
        </w:tc>
        <w:tc>
          <w:tcPr>
            <w:tcW w:w="2841" w:type="dxa"/>
            <w:gridSpan w:val="6"/>
            <w:tcBorders>
              <w:top w:val="single" w:sz="4" w:space="0" w:color="auto"/>
              <w:left w:val="single" w:sz="4" w:space="0" w:color="auto"/>
              <w:bottom w:val="single" w:sz="4" w:space="0" w:color="auto"/>
              <w:right w:val="single" w:sz="4" w:space="0" w:color="auto"/>
            </w:tcBorders>
          </w:tcPr>
          <w:p w14:paraId="0B9DB882"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rFonts w:ascii="Times New Roman" w:hAnsi="Times New Roman" w:cs="Times New Roman"/>
                <w:b/>
                <w:sz w:val="20"/>
                <w:szCs w:val="20"/>
                <w:lang w:val="kk-KZ"/>
              </w:rPr>
              <w:lastRenderedPageBreak/>
              <w:t>Сауат ашу негіздері</w:t>
            </w:r>
          </w:p>
          <w:p w14:paraId="3CBC0BB9" w14:textId="77777777" w:rsidR="00725AB5" w:rsidRPr="00725AB5" w:rsidRDefault="00725AB5" w:rsidP="00725AB5">
            <w:pPr>
              <w:spacing w:after="0" w:line="0" w:lineRule="atLeast"/>
              <w:rPr>
                <w:sz w:val="20"/>
                <w:szCs w:val="20"/>
                <w:lang w:val="kk-KZ"/>
              </w:rPr>
            </w:pPr>
            <w:r w:rsidRPr="00725AB5">
              <w:rPr>
                <w:rFonts w:ascii="Times New Roman" w:hAnsi="Times New Roman" w:cs="Times New Roman"/>
                <w:b/>
                <w:sz w:val="20"/>
                <w:szCs w:val="20"/>
                <w:lang w:val="kk-KZ" w:eastAsia="en-US"/>
              </w:rPr>
              <w:t xml:space="preserve"> Міндеті:</w:t>
            </w:r>
            <w:r w:rsidRPr="00725AB5">
              <w:rPr>
                <w:sz w:val="20"/>
                <w:szCs w:val="20"/>
                <w:lang w:val="kk-KZ"/>
              </w:rPr>
              <w:t xml:space="preserve"> Басталған буынға буын қосып, сөз құрауға үйрету.  Сөздерді буынға бөлдіру арқылы шапшаң ойлауға дағдыландыру, сөздік қорларын толықтыру.</w:t>
            </w:r>
          </w:p>
          <w:p w14:paraId="151A9067" w14:textId="77777777" w:rsidR="00725AB5" w:rsidRPr="00725AB5" w:rsidRDefault="00725AB5" w:rsidP="00725AB5">
            <w:pPr>
              <w:spacing w:after="0" w:line="0" w:lineRule="atLeast"/>
              <w:rPr>
                <w:lang w:val="kk-KZ"/>
              </w:rPr>
            </w:pPr>
            <w:r w:rsidRPr="00725AB5">
              <w:rPr>
                <w:b/>
                <w:sz w:val="20"/>
                <w:szCs w:val="20"/>
                <w:lang w:val="kk-KZ"/>
              </w:rPr>
              <w:t>Мақсаты:</w:t>
            </w:r>
            <w:r w:rsidRPr="00725AB5">
              <w:rPr>
                <w:sz w:val="20"/>
                <w:szCs w:val="20"/>
                <w:lang w:val="kk-KZ"/>
              </w:rPr>
              <w:t xml:space="preserve"> сөзде неше дауысты дыбыс болса, сонша буын болатынын түсіндіруді жалғастыру</w:t>
            </w:r>
            <w:r w:rsidRPr="00725AB5">
              <w:rPr>
                <w:lang w:val="kk-KZ"/>
              </w:rPr>
              <w:t>.</w:t>
            </w:r>
          </w:p>
          <w:p w14:paraId="37226AE1"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b/>
                <w:sz w:val="20"/>
                <w:szCs w:val="20"/>
                <w:lang w:val="kk-KZ"/>
              </w:rPr>
              <w:t>«Буынға буын қос» дидактикалық жаттығуы</w:t>
            </w:r>
            <w:r w:rsidRPr="00725AB5">
              <w:rPr>
                <w:sz w:val="20"/>
                <w:szCs w:val="20"/>
                <w:lang w:val="kk-KZ"/>
              </w:rPr>
              <w:t xml:space="preserve"> Мақсаты: басталған буынға буын қосып, сөз құрап , айта білуге, шапшаңдыққа, зейінділікке баулу. Көрнекілік: ұсақ жалаушалар, ойыншықтар. Ойын шарты: балалармен жеке-жеке немесе 2 топқа бөліп, өткізуге болады. Жылдам ойлап, келесі буынды табу. Педагог </w:t>
            </w:r>
            <w:r w:rsidRPr="00725AB5">
              <w:rPr>
                <w:sz w:val="20"/>
                <w:szCs w:val="20"/>
                <w:lang w:val="kk-KZ"/>
              </w:rPr>
              <w:lastRenderedPageBreak/>
              <w:t xml:space="preserve">сөздің басқы буынын айтады, балалар сөзді тез аяқтайды. </w:t>
            </w:r>
            <w:r w:rsidRPr="00725AB5">
              <w:rPr>
                <w:sz w:val="20"/>
                <w:szCs w:val="20"/>
              </w:rPr>
              <w:t>Ау- (ла). Ал- (ма). Са- (ра). Сə- (біз). Қа- (уын). Мысалы: үй-рек, бүр-кіт , қар-ға , тыр-на, тор-ғай, та-бақ , ə-теш, же-лім, қа-ғаз, қайшы, қа-лам, кі-тап</w:t>
            </w:r>
          </w:p>
        </w:tc>
      </w:tr>
      <w:tr w:rsidR="00725AB5" w:rsidRPr="00725AB5" w14:paraId="6175DC60" w14:textId="77777777" w:rsidTr="00725AB5">
        <w:trPr>
          <w:gridAfter w:val="6"/>
          <w:wAfter w:w="11955" w:type="dxa"/>
          <w:trHeight w:val="244"/>
        </w:trPr>
        <w:tc>
          <w:tcPr>
            <w:tcW w:w="15438" w:type="dxa"/>
            <w:gridSpan w:val="34"/>
            <w:tcBorders>
              <w:top w:val="single" w:sz="4" w:space="0" w:color="auto"/>
              <w:left w:val="single" w:sz="4" w:space="0" w:color="auto"/>
              <w:bottom w:val="single" w:sz="4" w:space="0" w:color="auto"/>
              <w:right w:val="single" w:sz="4" w:space="0" w:color="auto"/>
            </w:tcBorders>
            <w:hideMark/>
          </w:tcPr>
          <w:p w14:paraId="29209160" w14:textId="77777777" w:rsidR="00725AB5" w:rsidRPr="00725AB5" w:rsidRDefault="00725AB5" w:rsidP="00725AB5">
            <w:pPr>
              <w:spacing w:after="0" w:line="0" w:lineRule="atLeast"/>
              <w:rPr>
                <w:rFonts w:ascii="Times New Roman" w:hAnsi="Times New Roman" w:cs="Times New Roman"/>
                <w:b/>
                <w:color w:val="000099"/>
                <w:sz w:val="24"/>
                <w:szCs w:val="24"/>
                <w:lang w:val="kk-KZ" w:eastAsia="en-US" w:bidi="en-US"/>
              </w:rPr>
            </w:pPr>
            <w:r w:rsidRPr="00725AB5">
              <w:rPr>
                <w:rFonts w:ascii="Times New Roman" w:hAnsi="Times New Roman" w:cs="Times New Roman"/>
                <w:b/>
                <w:color w:val="000099"/>
                <w:sz w:val="24"/>
                <w:szCs w:val="24"/>
                <w:shd w:val="clear" w:color="auto" w:fill="FFFFFF"/>
                <w:lang w:val="kk-KZ"/>
              </w:rPr>
              <w:lastRenderedPageBreak/>
              <w:t xml:space="preserve">                                                 Үзіліс  :  </w:t>
            </w:r>
            <w:r w:rsidRPr="00725AB5">
              <w:rPr>
                <w:rFonts w:ascii="Times New Roman" w:hAnsi="Times New Roman" w:cs="Times New Roman"/>
                <w:b/>
                <w:sz w:val="18"/>
                <w:lang w:val="kk-KZ"/>
              </w:rPr>
              <w:t xml:space="preserve"> </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b/>
                <w:color w:val="000099"/>
                <w:szCs w:val="24"/>
                <w:shd w:val="clear" w:color="auto" w:fill="FFFFFF"/>
                <w:lang w:val="kk-KZ"/>
              </w:rPr>
              <w:t xml:space="preserve"> </w:t>
            </w:r>
            <w:r w:rsidRPr="00725AB5">
              <w:rPr>
                <w:rFonts w:ascii="Times New Roman" w:hAnsi="Times New Roman" w:cs="Times New Roman"/>
                <w:color w:val="000099"/>
                <w:szCs w:val="24"/>
                <w:shd w:val="clear" w:color="auto" w:fill="FFFFFF"/>
                <w:lang w:val="kk-KZ"/>
              </w:rPr>
              <w:t> </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color w:val="000099"/>
                <w:sz w:val="24"/>
                <w:szCs w:val="24"/>
                <w:shd w:val="clear" w:color="auto" w:fill="FFFFFF"/>
                <w:lang w:val="kk-KZ"/>
              </w:rPr>
              <w:t> </w:t>
            </w:r>
            <w:r w:rsidRPr="00725AB5">
              <w:rPr>
                <w:rFonts w:ascii="Times New Roman" w:hAnsi="Times New Roman" w:cs="Times New Roman"/>
                <w:b/>
                <w:color w:val="000099"/>
                <w:sz w:val="24"/>
                <w:szCs w:val="24"/>
                <w:shd w:val="clear" w:color="auto" w:fill="FFFFFF"/>
                <w:lang w:val="kk-KZ"/>
              </w:rPr>
              <w:t xml:space="preserve">  </w:t>
            </w:r>
            <w:r w:rsidRPr="00725AB5">
              <w:rPr>
                <w:rFonts w:ascii="Times New Roman" w:hAnsi="Times New Roman" w:cs="Times New Roman"/>
                <w:color w:val="000099"/>
                <w:sz w:val="24"/>
                <w:szCs w:val="24"/>
                <w:shd w:val="clear" w:color="auto" w:fill="FFFFFF"/>
                <w:lang w:val="kk-KZ"/>
              </w:rPr>
              <w:t> </w:t>
            </w:r>
          </w:p>
        </w:tc>
      </w:tr>
      <w:tr w:rsidR="00725AB5" w:rsidRPr="00367436" w14:paraId="3681BE27" w14:textId="77777777" w:rsidTr="00725AB5">
        <w:trPr>
          <w:gridAfter w:val="6"/>
          <w:wAfter w:w="11955" w:type="dxa"/>
          <w:trHeight w:val="1890"/>
        </w:trPr>
        <w:tc>
          <w:tcPr>
            <w:tcW w:w="4961" w:type="dxa"/>
            <w:gridSpan w:val="8"/>
            <w:tcBorders>
              <w:top w:val="single" w:sz="4" w:space="0" w:color="auto"/>
              <w:left w:val="single" w:sz="4" w:space="0" w:color="auto"/>
              <w:bottom w:val="nil"/>
              <w:right w:val="single" w:sz="4" w:space="0" w:color="auto"/>
            </w:tcBorders>
            <w:hideMark/>
          </w:tcPr>
          <w:p w14:paraId="01943A2D" w14:textId="77777777" w:rsidR="00725AB5" w:rsidRPr="00725AB5" w:rsidRDefault="00725AB5" w:rsidP="00725AB5">
            <w:pPr>
              <w:spacing w:after="0" w:line="0" w:lineRule="atLeast"/>
              <w:rPr>
                <w:rFonts w:ascii="Times New Roman" w:hAnsi="Times New Roman" w:cs="Times New Roman"/>
                <w:b/>
                <w:color w:val="000099"/>
                <w:sz w:val="20"/>
                <w:szCs w:val="20"/>
                <w:lang w:val="kk-KZ" w:eastAsia="en-US"/>
              </w:rPr>
            </w:pPr>
            <w:r w:rsidRPr="00725AB5">
              <w:rPr>
                <w:rFonts w:ascii="Times New Roman" w:hAnsi="Times New Roman" w:cs="Times New Roman"/>
                <w:b/>
                <w:color w:val="000099"/>
                <w:sz w:val="20"/>
                <w:szCs w:val="20"/>
                <w:lang w:val="kk-KZ" w:eastAsia="en-US"/>
              </w:rPr>
              <w:t>Қол  маторикасын  дамытуға  арналған  санамақ</w:t>
            </w:r>
          </w:p>
          <w:p w14:paraId="2E888805" w14:textId="77777777" w:rsidR="00725AB5" w:rsidRPr="00725AB5" w:rsidRDefault="00725AB5" w:rsidP="00725AB5">
            <w:pPr>
              <w:spacing w:after="0" w:line="0" w:lineRule="atLeast"/>
              <w:rPr>
                <w:rFonts w:ascii="Times New Roman" w:hAnsi="Times New Roman" w:cs="Times New Roman"/>
                <w:i/>
                <w:sz w:val="20"/>
                <w:szCs w:val="20"/>
                <w:lang w:val="kk-KZ" w:eastAsia="en-US"/>
              </w:rPr>
            </w:pPr>
            <w:r w:rsidRPr="00725AB5">
              <w:rPr>
                <w:rFonts w:ascii="Times New Roman" w:hAnsi="Times New Roman" w:cs="Times New Roman"/>
                <w:b/>
                <w:color w:val="FF0000"/>
                <w:sz w:val="20"/>
                <w:szCs w:val="20"/>
                <w:lang w:val="kk-KZ" w:eastAsia="en-US"/>
              </w:rPr>
              <w:t>Ойын:</w:t>
            </w:r>
            <w:r w:rsidRPr="00725AB5">
              <w:rPr>
                <w:rFonts w:ascii="Times New Roman" w:hAnsi="Times New Roman" w:cs="Times New Roman"/>
                <w:i/>
                <w:sz w:val="20"/>
                <w:szCs w:val="20"/>
                <w:lang w:val="kk-KZ" w:eastAsia="en-US"/>
              </w:rPr>
              <w:t>Жүретін саусақтар.</w:t>
            </w:r>
          </w:p>
          <w:p w14:paraId="46D70015" w14:textId="77777777" w:rsidR="00725AB5" w:rsidRPr="00725AB5" w:rsidRDefault="00725AB5" w:rsidP="00725AB5">
            <w:pPr>
              <w:spacing w:after="0" w:line="0" w:lineRule="atLeast"/>
              <w:rPr>
                <w:rFonts w:ascii="Times New Roman" w:hAnsi="Times New Roman" w:cs="Times New Roman"/>
                <w:sz w:val="20"/>
                <w:szCs w:val="20"/>
                <w:lang w:val="kk-KZ" w:eastAsia="en-US"/>
              </w:rPr>
            </w:pPr>
            <w:r w:rsidRPr="00725AB5">
              <w:rPr>
                <w:rFonts w:ascii="Times New Roman" w:hAnsi="Times New Roman" w:cs="Times New Roman"/>
                <w:b/>
                <w:color w:val="FF0000"/>
                <w:sz w:val="20"/>
                <w:szCs w:val="20"/>
                <w:lang w:val="kk-KZ" w:eastAsia="en-US"/>
              </w:rPr>
              <w:t>Мақсаты:</w:t>
            </w:r>
            <w:r w:rsidRPr="00725AB5">
              <w:rPr>
                <w:rFonts w:ascii="Times New Roman" w:hAnsi="Times New Roman" w:cs="Times New Roman"/>
                <w:sz w:val="20"/>
                <w:szCs w:val="20"/>
                <w:lang w:val="kk-KZ" w:eastAsia="en-US"/>
              </w:rPr>
              <w:t>Саусақтарын жүргізе отырып,саусақты шынықтыру және заттарды атау үшін логикалық есін ұлғайту.</w:t>
            </w:r>
          </w:p>
          <w:p w14:paraId="412B09EC" w14:textId="77777777" w:rsidR="00725AB5" w:rsidRPr="00725AB5" w:rsidRDefault="00725AB5" w:rsidP="00725AB5">
            <w:pPr>
              <w:spacing w:after="0" w:line="0" w:lineRule="atLeast"/>
              <w:rPr>
                <w:rFonts w:ascii="Times New Roman" w:hAnsi="Times New Roman" w:cs="Times New Roman"/>
                <w:sz w:val="20"/>
                <w:szCs w:val="20"/>
                <w:lang w:val="kk-KZ" w:eastAsia="en-US"/>
              </w:rPr>
            </w:pPr>
            <w:r w:rsidRPr="00725AB5">
              <w:rPr>
                <w:rFonts w:ascii="Times New Roman" w:hAnsi="Times New Roman" w:cs="Times New Roman"/>
                <w:b/>
                <w:color w:val="FF0000"/>
                <w:sz w:val="20"/>
                <w:szCs w:val="20"/>
                <w:lang w:val="kk-KZ" w:eastAsia="en-US"/>
              </w:rPr>
              <w:t>Керекті құралдар:</w:t>
            </w:r>
            <w:r w:rsidRPr="00725AB5">
              <w:rPr>
                <w:rFonts w:ascii="Times New Roman" w:hAnsi="Times New Roman" w:cs="Times New Roman"/>
                <w:sz w:val="20"/>
                <w:szCs w:val="20"/>
                <w:lang w:val="kk-KZ" w:eastAsia="en-US"/>
              </w:rPr>
              <w:t xml:space="preserve"> Суреттері бар кітапшалар.</w:t>
            </w:r>
          </w:p>
          <w:p w14:paraId="2B286E44" w14:textId="77777777" w:rsidR="00725AB5" w:rsidRPr="00725AB5" w:rsidRDefault="00725AB5" w:rsidP="00725AB5">
            <w:pPr>
              <w:spacing w:after="0" w:line="0" w:lineRule="atLeast"/>
              <w:rPr>
                <w:rFonts w:ascii="Times New Roman" w:hAnsi="Times New Roman" w:cs="Times New Roman"/>
                <w:sz w:val="20"/>
                <w:szCs w:val="20"/>
                <w:lang w:val="kk-KZ" w:eastAsia="en-US"/>
              </w:rPr>
            </w:pPr>
            <w:r w:rsidRPr="00725AB5">
              <w:rPr>
                <w:rFonts w:ascii="Times New Roman" w:hAnsi="Times New Roman" w:cs="Times New Roman"/>
                <w:b/>
                <w:color w:val="FF0000"/>
                <w:sz w:val="20"/>
                <w:szCs w:val="20"/>
                <w:lang w:val="kk-KZ" w:eastAsia="en-US"/>
              </w:rPr>
              <w:t>Шарты:</w:t>
            </w:r>
            <w:r w:rsidRPr="00725AB5">
              <w:rPr>
                <w:rFonts w:ascii="Times New Roman" w:hAnsi="Times New Roman" w:cs="Times New Roman"/>
                <w:b/>
                <w:sz w:val="20"/>
                <w:szCs w:val="20"/>
                <w:lang w:val="kk-KZ" w:eastAsia="en-US"/>
              </w:rPr>
              <w:t xml:space="preserve"> </w:t>
            </w:r>
            <w:r w:rsidRPr="00725AB5">
              <w:rPr>
                <w:rFonts w:ascii="Times New Roman" w:hAnsi="Times New Roman" w:cs="Times New Roman"/>
                <w:sz w:val="20"/>
                <w:szCs w:val="20"/>
                <w:lang w:val="kk-KZ" w:eastAsia="en-US"/>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tc>
        <w:tc>
          <w:tcPr>
            <w:tcW w:w="5528" w:type="dxa"/>
            <w:gridSpan w:val="16"/>
            <w:vMerge w:val="restart"/>
            <w:tcBorders>
              <w:top w:val="single" w:sz="4" w:space="0" w:color="auto"/>
              <w:left w:val="single" w:sz="4" w:space="0" w:color="auto"/>
              <w:bottom w:val="single" w:sz="4" w:space="0" w:color="auto"/>
              <w:right w:val="single" w:sz="4" w:space="0" w:color="auto"/>
            </w:tcBorders>
            <w:hideMark/>
          </w:tcPr>
          <w:p w14:paraId="491ADDC6" w14:textId="77777777" w:rsidR="00725AB5" w:rsidRPr="00725AB5" w:rsidRDefault="00725AB5" w:rsidP="00725AB5">
            <w:pPr>
              <w:spacing w:after="0" w:line="0" w:lineRule="atLeast"/>
              <w:jc w:val="center"/>
              <w:rPr>
                <w:rFonts w:ascii="Times New Roman" w:eastAsia="Times New Roman" w:hAnsi="Times New Roman" w:cs="Times New Roman"/>
                <w:sz w:val="20"/>
                <w:szCs w:val="20"/>
                <w:lang w:val="kk-KZ" w:eastAsia="en-US"/>
              </w:rPr>
            </w:pPr>
            <w:r w:rsidRPr="00725AB5">
              <w:rPr>
                <w:rFonts w:ascii="Times New Roman" w:eastAsia="Times New Roman" w:hAnsi="Times New Roman" w:cs="Times New Roman"/>
                <w:noProof/>
                <w:sz w:val="20"/>
                <w:szCs w:val="20"/>
              </w:rPr>
              <w:drawing>
                <wp:inline distT="0" distB="0" distL="0" distR="0" wp14:anchorId="3EC1C7D5" wp14:editId="2B1C1444">
                  <wp:extent cx="2613660" cy="172212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13660" cy="1722120"/>
                          </a:xfrm>
                          <a:prstGeom prst="rect">
                            <a:avLst/>
                          </a:prstGeom>
                          <a:noFill/>
                          <a:ln>
                            <a:noFill/>
                          </a:ln>
                        </pic:spPr>
                      </pic:pic>
                    </a:graphicData>
                  </a:graphic>
                </wp:inline>
              </w:drawing>
            </w:r>
          </w:p>
        </w:tc>
        <w:tc>
          <w:tcPr>
            <w:tcW w:w="4949" w:type="dxa"/>
            <w:gridSpan w:val="10"/>
            <w:vMerge w:val="restart"/>
            <w:tcBorders>
              <w:top w:val="single" w:sz="4" w:space="0" w:color="auto"/>
              <w:left w:val="single" w:sz="4" w:space="0" w:color="auto"/>
              <w:bottom w:val="single" w:sz="4" w:space="0" w:color="auto"/>
              <w:right w:val="single" w:sz="4" w:space="0" w:color="auto"/>
            </w:tcBorders>
            <w:hideMark/>
          </w:tcPr>
          <w:p w14:paraId="26BAE22D" w14:textId="77777777" w:rsidR="00725AB5" w:rsidRPr="00725AB5" w:rsidRDefault="00725AB5" w:rsidP="00725AB5">
            <w:pPr>
              <w:spacing w:after="0" w:line="0" w:lineRule="atLeast"/>
              <w:ind w:firstLineChars="700" w:firstLine="1405"/>
              <w:rPr>
                <w:rFonts w:ascii="Times New Roman" w:hAnsi="Times New Roman" w:cs="Times New Roman"/>
                <w:b/>
                <w:color w:val="000099"/>
                <w:sz w:val="20"/>
                <w:szCs w:val="20"/>
                <w:lang w:val="kk-KZ" w:eastAsia="en-US"/>
              </w:rPr>
            </w:pPr>
            <w:r w:rsidRPr="00725AB5">
              <w:rPr>
                <w:rFonts w:ascii="Times New Roman" w:hAnsi="Times New Roman" w:cs="Times New Roman"/>
                <w:b/>
                <w:color w:val="000099"/>
                <w:sz w:val="20"/>
                <w:szCs w:val="20"/>
                <w:lang w:val="kk-KZ" w:eastAsia="en-US"/>
              </w:rPr>
              <w:t>Үстел үстінде ойналатын ойындар.</w:t>
            </w:r>
          </w:p>
          <w:p w14:paraId="6A83ABBE" w14:textId="77777777" w:rsidR="00725AB5" w:rsidRPr="00725AB5" w:rsidRDefault="00725AB5" w:rsidP="00725AB5">
            <w:pPr>
              <w:spacing w:after="0" w:line="0" w:lineRule="atLeast"/>
              <w:rPr>
                <w:rFonts w:ascii="Times New Roman" w:hAnsi="Times New Roman" w:cs="Times New Roman"/>
                <w:sz w:val="20"/>
                <w:szCs w:val="20"/>
                <w:lang w:val="kk-KZ" w:eastAsia="en-US"/>
              </w:rPr>
            </w:pPr>
            <w:r w:rsidRPr="00725AB5">
              <w:rPr>
                <w:rFonts w:ascii="Times New Roman" w:hAnsi="Times New Roman" w:cs="Times New Roman"/>
                <w:b/>
                <w:color w:val="FF0000"/>
                <w:sz w:val="20"/>
                <w:szCs w:val="20"/>
                <w:lang w:val="kk-KZ" w:eastAsia="en-US"/>
              </w:rPr>
              <w:t xml:space="preserve">Ойын: </w:t>
            </w:r>
            <w:r w:rsidRPr="00725AB5">
              <w:rPr>
                <w:rFonts w:ascii="Times New Roman" w:hAnsi="Times New Roman" w:cs="Times New Roman"/>
                <w:b/>
                <w:color w:val="000099"/>
                <w:sz w:val="20"/>
                <w:szCs w:val="20"/>
                <w:lang w:val="kk-KZ" w:eastAsia="en-US"/>
              </w:rPr>
              <w:t>«Жуылмаған жемістер»(</w:t>
            </w:r>
            <w:r w:rsidRPr="00725AB5">
              <w:rPr>
                <w:rFonts w:ascii="Times New Roman" w:hAnsi="Times New Roman" w:cs="Times New Roman"/>
                <w:sz w:val="20"/>
                <w:szCs w:val="20"/>
                <w:lang w:val="kk-KZ" w:eastAsia="en-US"/>
              </w:rPr>
              <w:t>5-10 мин)</w:t>
            </w:r>
          </w:p>
          <w:p w14:paraId="5860783B" w14:textId="77777777" w:rsidR="00725AB5" w:rsidRPr="00725AB5" w:rsidRDefault="00725AB5" w:rsidP="00725AB5">
            <w:pPr>
              <w:spacing w:after="0" w:line="0" w:lineRule="atLeast"/>
              <w:rPr>
                <w:rFonts w:ascii="Times New Roman" w:hAnsi="Times New Roman" w:cs="Times New Roman"/>
                <w:sz w:val="20"/>
                <w:szCs w:val="20"/>
                <w:lang w:val="kk-KZ" w:eastAsia="en-US"/>
              </w:rPr>
            </w:pPr>
            <w:r w:rsidRPr="00725AB5">
              <w:rPr>
                <w:rFonts w:ascii="Times New Roman" w:hAnsi="Times New Roman" w:cs="Times New Roman"/>
                <w:b/>
                <w:color w:val="FF0000"/>
                <w:sz w:val="20"/>
                <w:szCs w:val="20"/>
                <w:lang w:val="kk-KZ" w:eastAsia="en-US"/>
              </w:rPr>
              <w:t>Мақсаты:</w:t>
            </w:r>
            <w:r w:rsidRPr="00725AB5">
              <w:rPr>
                <w:rFonts w:ascii="Times New Roman" w:hAnsi="Times New Roman" w:cs="Times New Roman"/>
                <w:sz w:val="20"/>
                <w:szCs w:val="20"/>
                <w:lang w:val="kk-KZ" w:eastAsia="en-US"/>
              </w:rPr>
              <w:t>Балалардың мәдени – эстетикалық талғамдарын байыту,жемістерді атай алу және олардан қандай тағам жасай алуға болатынын үйрету.</w:t>
            </w:r>
          </w:p>
          <w:p w14:paraId="07F151F8" w14:textId="77777777" w:rsidR="00725AB5" w:rsidRPr="00725AB5" w:rsidRDefault="00725AB5" w:rsidP="00725AB5">
            <w:pPr>
              <w:spacing w:after="0" w:line="0" w:lineRule="atLeast"/>
              <w:rPr>
                <w:rFonts w:ascii="Times New Roman" w:hAnsi="Times New Roman" w:cs="Times New Roman"/>
                <w:sz w:val="20"/>
                <w:szCs w:val="20"/>
                <w:lang w:val="kk-KZ" w:eastAsia="en-US"/>
              </w:rPr>
            </w:pPr>
            <w:r w:rsidRPr="00725AB5">
              <w:rPr>
                <w:rFonts w:ascii="Times New Roman" w:hAnsi="Times New Roman" w:cs="Times New Roman"/>
                <w:b/>
                <w:color w:val="FF0000"/>
                <w:sz w:val="20"/>
                <w:szCs w:val="20"/>
                <w:lang w:val="kk-KZ" w:eastAsia="en-US"/>
              </w:rPr>
              <w:t>Керекті құралдар:</w:t>
            </w:r>
            <w:r w:rsidRPr="00725AB5">
              <w:rPr>
                <w:rFonts w:ascii="Times New Roman" w:hAnsi="Times New Roman" w:cs="Times New Roman"/>
                <w:sz w:val="20"/>
                <w:szCs w:val="20"/>
                <w:lang w:val="kk-KZ" w:eastAsia="en-US"/>
              </w:rPr>
              <w:t>Кез-келген жеміс(сәбіз,картоп),қатты ысқыш,шұңқыр ыдыс.</w:t>
            </w:r>
          </w:p>
          <w:p w14:paraId="4FE24519" w14:textId="77777777" w:rsidR="00725AB5" w:rsidRPr="00725AB5" w:rsidRDefault="00725AB5" w:rsidP="00725AB5">
            <w:pPr>
              <w:spacing w:after="0" w:line="0" w:lineRule="atLeast"/>
              <w:rPr>
                <w:rFonts w:ascii="Times New Roman" w:hAnsi="Times New Roman" w:cs="Times New Roman"/>
                <w:sz w:val="20"/>
                <w:szCs w:val="20"/>
                <w:lang w:val="kk-KZ" w:eastAsia="en-US"/>
              </w:rPr>
            </w:pPr>
            <w:r w:rsidRPr="00725AB5">
              <w:rPr>
                <w:rFonts w:ascii="Times New Roman" w:hAnsi="Times New Roman" w:cs="Times New Roman"/>
                <w:b/>
                <w:color w:val="FF0000"/>
                <w:sz w:val="20"/>
                <w:szCs w:val="20"/>
                <w:lang w:val="kk-KZ" w:eastAsia="en-US"/>
              </w:rPr>
              <w:t>Мазмұны:</w:t>
            </w:r>
            <w:r w:rsidRPr="00725AB5">
              <w:rPr>
                <w:rFonts w:ascii="Times New Roman" w:hAnsi="Times New Roman" w:cs="Times New Roman"/>
                <w:b/>
                <w:sz w:val="20"/>
                <w:szCs w:val="20"/>
                <w:lang w:val="kk-KZ" w:eastAsia="en-US"/>
              </w:rPr>
              <w:t xml:space="preserve"> </w:t>
            </w:r>
            <w:r w:rsidRPr="00725AB5">
              <w:rPr>
                <w:rFonts w:ascii="Times New Roman" w:hAnsi="Times New Roman" w:cs="Times New Roman"/>
                <w:sz w:val="20"/>
                <w:szCs w:val="20"/>
                <w:lang w:val="kk-KZ" w:eastAsia="en-US"/>
              </w:rPr>
              <w:t>Ортаға үстел қойып,сол үстел үстіне әкелген сәбіз бен картопты көрсетеміз.Одан кейін оны щеткамен қалай жууға болатынын көрсетеді.Балаларды кезек-кезек шақырып алып,оларға жемісті жуғызып,артынан сол жемістерден салат жасалады.</w:t>
            </w:r>
          </w:p>
        </w:tc>
      </w:tr>
      <w:tr w:rsidR="00725AB5" w:rsidRPr="00367436" w14:paraId="1CB12200" w14:textId="77777777" w:rsidTr="00725AB5">
        <w:trPr>
          <w:gridAfter w:val="6"/>
          <w:wAfter w:w="11955" w:type="dxa"/>
          <w:trHeight w:val="70"/>
        </w:trPr>
        <w:tc>
          <w:tcPr>
            <w:tcW w:w="4961" w:type="dxa"/>
            <w:gridSpan w:val="8"/>
            <w:tcBorders>
              <w:top w:val="nil"/>
              <w:left w:val="single" w:sz="4" w:space="0" w:color="auto"/>
              <w:bottom w:val="single" w:sz="4" w:space="0" w:color="auto"/>
              <w:right w:val="single" w:sz="4" w:space="0" w:color="auto"/>
            </w:tcBorders>
          </w:tcPr>
          <w:p w14:paraId="2A68B17D" w14:textId="77777777" w:rsidR="00725AB5" w:rsidRPr="00725AB5" w:rsidRDefault="00725AB5" w:rsidP="00725AB5">
            <w:pPr>
              <w:spacing w:after="0" w:line="0" w:lineRule="atLeast"/>
              <w:jc w:val="center"/>
              <w:rPr>
                <w:rFonts w:ascii="Times New Roman" w:hAnsi="Times New Roman" w:cs="Times New Roman"/>
                <w:b/>
                <w:color w:val="000099"/>
                <w:sz w:val="24"/>
                <w:szCs w:val="24"/>
                <w:shd w:val="clear" w:color="auto" w:fill="FFFFFF"/>
                <w:lang w:val="kk-KZ" w:eastAsia="en-US"/>
              </w:rPr>
            </w:pPr>
          </w:p>
        </w:tc>
        <w:tc>
          <w:tcPr>
            <w:tcW w:w="5528" w:type="dxa"/>
            <w:gridSpan w:val="16"/>
            <w:vMerge/>
            <w:tcBorders>
              <w:top w:val="single" w:sz="4" w:space="0" w:color="auto"/>
              <w:left w:val="single" w:sz="4" w:space="0" w:color="auto"/>
              <w:bottom w:val="single" w:sz="4" w:space="0" w:color="auto"/>
              <w:right w:val="single" w:sz="4" w:space="0" w:color="auto"/>
            </w:tcBorders>
            <w:vAlign w:val="center"/>
            <w:hideMark/>
          </w:tcPr>
          <w:p w14:paraId="0D6DE1A7" w14:textId="77777777" w:rsidR="00725AB5" w:rsidRPr="00725AB5" w:rsidRDefault="00725AB5" w:rsidP="00725AB5">
            <w:pPr>
              <w:spacing w:after="0" w:line="0" w:lineRule="atLeast"/>
              <w:rPr>
                <w:rFonts w:ascii="Times New Roman" w:eastAsia="Times New Roman" w:hAnsi="Times New Roman" w:cs="Times New Roman"/>
                <w:sz w:val="20"/>
                <w:szCs w:val="20"/>
                <w:lang w:val="kk-KZ" w:eastAsia="en-US"/>
              </w:rPr>
            </w:pPr>
          </w:p>
        </w:tc>
        <w:tc>
          <w:tcPr>
            <w:tcW w:w="4949" w:type="dxa"/>
            <w:gridSpan w:val="10"/>
            <w:vMerge/>
            <w:tcBorders>
              <w:top w:val="single" w:sz="4" w:space="0" w:color="auto"/>
              <w:left w:val="single" w:sz="4" w:space="0" w:color="auto"/>
              <w:bottom w:val="single" w:sz="4" w:space="0" w:color="auto"/>
              <w:right w:val="single" w:sz="4" w:space="0" w:color="auto"/>
            </w:tcBorders>
            <w:vAlign w:val="center"/>
            <w:hideMark/>
          </w:tcPr>
          <w:p w14:paraId="4B7683F5" w14:textId="77777777" w:rsidR="00725AB5" w:rsidRPr="00725AB5" w:rsidRDefault="00725AB5" w:rsidP="00725AB5">
            <w:pPr>
              <w:spacing w:after="0" w:line="0" w:lineRule="atLeast"/>
              <w:rPr>
                <w:rFonts w:ascii="Times New Roman" w:hAnsi="Times New Roman" w:cs="Times New Roman"/>
                <w:sz w:val="20"/>
                <w:szCs w:val="20"/>
                <w:lang w:val="kk-KZ" w:eastAsia="en-US"/>
              </w:rPr>
            </w:pPr>
          </w:p>
        </w:tc>
      </w:tr>
      <w:tr w:rsidR="00725AB5" w:rsidRPr="00725AB5" w14:paraId="000B0A00" w14:textId="77777777" w:rsidTr="00725AB5">
        <w:trPr>
          <w:gridAfter w:val="6"/>
          <w:wAfter w:w="11955" w:type="dxa"/>
        </w:trPr>
        <w:tc>
          <w:tcPr>
            <w:tcW w:w="15438" w:type="dxa"/>
            <w:gridSpan w:val="34"/>
            <w:tcBorders>
              <w:top w:val="single" w:sz="4" w:space="0" w:color="auto"/>
              <w:left w:val="single" w:sz="4" w:space="0" w:color="auto"/>
              <w:bottom w:val="single" w:sz="4" w:space="0" w:color="auto"/>
              <w:right w:val="single" w:sz="4" w:space="0" w:color="auto"/>
            </w:tcBorders>
            <w:hideMark/>
          </w:tcPr>
          <w:p w14:paraId="5272253A" w14:textId="77777777" w:rsidR="00725AB5" w:rsidRPr="00725AB5" w:rsidRDefault="00725AB5" w:rsidP="00725AB5">
            <w:pPr>
              <w:spacing w:after="0" w:line="0" w:lineRule="atLeast"/>
              <w:jc w:val="center"/>
              <w:rPr>
                <w:rFonts w:ascii="Times New Roman" w:hAnsi="Times New Roman" w:cs="Times New Roman"/>
                <w:b/>
                <w:color w:val="000000"/>
                <w:sz w:val="24"/>
                <w:szCs w:val="24"/>
                <w:lang w:eastAsia="en-US" w:bidi="en-US"/>
              </w:rPr>
            </w:pPr>
            <w:r w:rsidRPr="00725AB5">
              <w:rPr>
                <w:rFonts w:ascii="Times New Roman" w:hAnsi="Times New Roman" w:cs="Times New Roman"/>
                <w:b/>
                <w:color w:val="000099"/>
                <w:sz w:val="24"/>
                <w:szCs w:val="24"/>
                <w:lang w:eastAsia="en-US"/>
              </w:rPr>
              <w:t>2 - ұйымдастырылған іс-әрекет</w:t>
            </w:r>
          </w:p>
        </w:tc>
      </w:tr>
      <w:tr w:rsidR="00725AB5" w:rsidRPr="00725AB5" w14:paraId="68531982" w14:textId="77777777" w:rsidTr="00725AB5">
        <w:trPr>
          <w:gridAfter w:val="6"/>
          <w:wAfter w:w="11955" w:type="dxa"/>
        </w:trPr>
        <w:tc>
          <w:tcPr>
            <w:tcW w:w="1700" w:type="dxa"/>
            <w:gridSpan w:val="2"/>
            <w:tcBorders>
              <w:top w:val="single" w:sz="4" w:space="0" w:color="auto"/>
              <w:left w:val="single" w:sz="4" w:space="0" w:color="auto"/>
              <w:bottom w:val="single" w:sz="4" w:space="0" w:color="auto"/>
              <w:right w:val="single" w:sz="4" w:space="0" w:color="auto"/>
            </w:tcBorders>
          </w:tcPr>
          <w:p w14:paraId="428B5301" w14:textId="77777777" w:rsidR="00725AB5" w:rsidRPr="00725AB5" w:rsidRDefault="00725AB5" w:rsidP="00725AB5">
            <w:pPr>
              <w:spacing w:after="0" w:line="0" w:lineRule="atLeast"/>
              <w:jc w:val="center"/>
              <w:rPr>
                <w:rFonts w:ascii="Times New Roman" w:hAnsi="Times New Roman" w:cs="Times New Roman"/>
                <w:b/>
                <w:color w:val="000000"/>
                <w:sz w:val="24"/>
                <w:szCs w:val="24"/>
                <w:lang w:eastAsia="en-US" w:bidi="en-US"/>
              </w:rPr>
            </w:pPr>
          </w:p>
        </w:tc>
        <w:tc>
          <w:tcPr>
            <w:tcW w:w="3119" w:type="dxa"/>
            <w:gridSpan w:val="5"/>
            <w:tcBorders>
              <w:top w:val="single" w:sz="4" w:space="0" w:color="auto"/>
              <w:left w:val="single" w:sz="4" w:space="0" w:color="auto"/>
              <w:bottom w:val="single" w:sz="4" w:space="0" w:color="auto"/>
              <w:right w:val="single" w:sz="4" w:space="0" w:color="auto"/>
            </w:tcBorders>
          </w:tcPr>
          <w:p w14:paraId="75FC1F42" w14:textId="77777777" w:rsidR="00725AB5" w:rsidRPr="00725AB5" w:rsidRDefault="00725AB5" w:rsidP="00725AB5">
            <w:pPr>
              <w:spacing w:after="0" w:line="0" w:lineRule="atLeast"/>
              <w:rPr>
                <w:rFonts w:ascii="Times New Roman" w:hAnsi="Times New Roman" w:cs="Times New Roman"/>
                <w:b/>
                <w:color w:val="000000"/>
                <w:sz w:val="20"/>
                <w:szCs w:val="24"/>
                <w:lang w:val="kk-KZ" w:eastAsia="en-US" w:bidi="en-US"/>
              </w:rPr>
            </w:pPr>
            <w:r w:rsidRPr="00725AB5">
              <w:rPr>
                <w:rFonts w:ascii="Times New Roman" w:hAnsi="Times New Roman" w:cs="Times New Roman"/>
                <w:b/>
                <w:color w:val="000000"/>
                <w:sz w:val="20"/>
                <w:szCs w:val="24"/>
                <w:lang w:val="kk-KZ" w:eastAsia="en-US" w:bidi="en-US"/>
              </w:rPr>
              <w:t>Математика негіздері</w:t>
            </w:r>
          </w:p>
          <w:p w14:paraId="644822E8" w14:textId="77777777" w:rsidR="00725AB5" w:rsidRPr="00725AB5" w:rsidRDefault="00725AB5" w:rsidP="00725AB5">
            <w:pPr>
              <w:spacing w:after="0" w:line="0" w:lineRule="atLeast"/>
              <w:rPr>
                <w:rFonts w:ascii="Times New Roman" w:hAnsi="Times New Roman" w:cs="Times New Roman"/>
                <w:b/>
                <w:color w:val="000000"/>
                <w:sz w:val="20"/>
                <w:szCs w:val="24"/>
                <w:lang w:val="kk-KZ" w:eastAsia="en-US" w:bidi="en-US"/>
              </w:rPr>
            </w:pPr>
            <w:r w:rsidRPr="00725AB5">
              <w:rPr>
                <w:rFonts w:ascii="Times New Roman" w:hAnsi="Times New Roman" w:cs="Times New Roman"/>
                <w:b/>
                <w:color w:val="000000"/>
                <w:sz w:val="20"/>
                <w:szCs w:val="24"/>
                <w:lang w:val="kk-KZ" w:eastAsia="en-US" w:bidi="en-US"/>
              </w:rPr>
              <w:t xml:space="preserve"> Міндеті</w:t>
            </w:r>
            <w:r w:rsidRPr="00725AB5">
              <w:rPr>
                <w:rFonts w:ascii="Times New Roman" w:hAnsi="Times New Roman" w:cs="Times New Roman"/>
                <w:b/>
                <w:color w:val="000000"/>
                <w:sz w:val="20"/>
                <w:szCs w:val="20"/>
                <w:lang w:val="kk-KZ" w:eastAsia="en-US" w:bidi="en-US"/>
              </w:rPr>
              <w:t>:</w:t>
            </w:r>
            <w:r w:rsidRPr="00725AB5">
              <w:rPr>
                <w:sz w:val="20"/>
                <w:szCs w:val="20"/>
                <w:lang w:val="kk-KZ"/>
              </w:rPr>
              <w:t xml:space="preserve"> әртүрлі ұзындықтағы, биіктіктегі заттар арасындағы өлшемдік қатынастарды орнату.</w:t>
            </w:r>
            <w:r w:rsidRPr="00725AB5">
              <w:rPr>
                <w:rFonts w:ascii="Times New Roman" w:hAnsi="Times New Roman" w:cs="Times New Roman"/>
                <w:b/>
                <w:color w:val="000000"/>
                <w:sz w:val="20"/>
                <w:szCs w:val="24"/>
                <w:lang w:val="kk-KZ" w:eastAsia="en-US" w:bidi="en-US"/>
              </w:rPr>
              <w:t xml:space="preserve"> </w:t>
            </w:r>
          </w:p>
          <w:p w14:paraId="3E7008E8" w14:textId="77777777" w:rsidR="00725AB5" w:rsidRPr="00725AB5" w:rsidRDefault="00725AB5" w:rsidP="00725AB5">
            <w:pPr>
              <w:spacing w:after="0" w:line="0" w:lineRule="atLeast"/>
              <w:rPr>
                <w:sz w:val="20"/>
                <w:szCs w:val="20"/>
                <w:lang w:val="kk-KZ"/>
              </w:rPr>
            </w:pPr>
            <w:r w:rsidRPr="00725AB5">
              <w:rPr>
                <w:rFonts w:ascii="Times New Roman" w:hAnsi="Times New Roman" w:cs="Times New Roman"/>
                <w:b/>
                <w:color w:val="000000"/>
                <w:sz w:val="20"/>
                <w:szCs w:val="24"/>
                <w:lang w:val="kk-KZ" w:eastAsia="en-US" w:bidi="en-US"/>
              </w:rPr>
              <w:t xml:space="preserve">Мақсаты:  </w:t>
            </w:r>
            <w:r w:rsidRPr="00725AB5">
              <w:rPr>
                <w:sz w:val="20"/>
                <w:szCs w:val="20"/>
                <w:lang w:val="kk-KZ"/>
              </w:rPr>
              <w:t>геометриялық фигуралардан модельдеу біліктілігін қалыптастыру.</w:t>
            </w:r>
          </w:p>
          <w:p w14:paraId="6B1271F6" w14:textId="77777777" w:rsidR="00725AB5" w:rsidRPr="00725AB5" w:rsidRDefault="00725AB5" w:rsidP="00725AB5">
            <w:pPr>
              <w:spacing w:after="0" w:line="0" w:lineRule="atLeast"/>
              <w:rPr>
                <w:sz w:val="20"/>
                <w:szCs w:val="20"/>
              </w:rPr>
            </w:pPr>
            <w:r w:rsidRPr="00725AB5">
              <w:rPr>
                <w:lang w:val="kk-KZ"/>
              </w:rPr>
              <w:t xml:space="preserve"> </w:t>
            </w:r>
            <w:r w:rsidRPr="00725AB5">
              <w:rPr>
                <w:b/>
                <w:sz w:val="20"/>
                <w:szCs w:val="20"/>
                <w:lang w:val="kk-KZ"/>
              </w:rPr>
              <w:t>«Бұл неге ұқсайды?»</w:t>
            </w:r>
            <w:r w:rsidRPr="00725AB5">
              <w:rPr>
                <w:sz w:val="20"/>
                <w:szCs w:val="20"/>
                <w:lang w:val="kk-KZ"/>
              </w:rPr>
              <w:t xml:space="preserve"> Балалар тапсырманы орындайды, суреттен дөңгелек, тіктөртбұрыш, үшбұрыш пішінді заттарды табады. </w:t>
            </w:r>
            <w:r w:rsidRPr="00725AB5">
              <w:rPr>
                <w:sz w:val="20"/>
                <w:szCs w:val="20"/>
              </w:rPr>
              <w:t>Сәйкес пішіндермен сызып қосады.</w:t>
            </w:r>
          </w:p>
          <w:p w14:paraId="3DAAE7B9" w14:textId="77777777" w:rsidR="00725AB5" w:rsidRPr="00725AB5" w:rsidRDefault="00725AB5" w:rsidP="00725AB5">
            <w:pPr>
              <w:spacing w:after="0" w:line="0" w:lineRule="atLeast"/>
              <w:rPr>
                <w:rFonts w:ascii="Times New Roman" w:hAnsi="Times New Roman" w:cs="Times New Roman"/>
                <w:b/>
                <w:sz w:val="20"/>
                <w:szCs w:val="20"/>
                <w:lang w:val="kk-KZ"/>
              </w:rPr>
            </w:pPr>
          </w:p>
        </w:tc>
        <w:tc>
          <w:tcPr>
            <w:tcW w:w="2835" w:type="dxa"/>
            <w:gridSpan w:val="9"/>
            <w:tcBorders>
              <w:top w:val="single" w:sz="4" w:space="0" w:color="auto"/>
              <w:left w:val="single" w:sz="4" w:space="0" w:color="auto"/>
              <w:bottom w:val="single" w:sz="4" w:space="0" w:color="auto"/>
              <w:right w:val="single" w:sz="4" w:space="0" w:color="auto"/>
            </w:tcBorders>
          </w:tcPr>
          <w:p w14:paraId="608879B3" w14:textId="77777777" w:rsidR="00725AB5" w:rsidRPr="00725AB5" w:rsidRDefault="00725AB5" w:rsidP="00725AB5">
            <w:pPr>
              <w:spacing w:after="0" w:line="0" w:lineRule="atLeast"/>
              <w:rPr>
                <w:rFonts w:ascii="Times New Roman" w:hAnsi="Times New Roman" w:cs="Times New Roman"/>
                <w:b/>
                <w:color w:val="000000"/>
                <w:sz w:val="20"/>
                <w:szCs w:val="24"/>
                <w:lang w:val="kk-KZ" w:eastAsia="en-US" w:bidi="en-US"/>
              </w:rPr>
            </w:pPr>
            <w:r w:rsidRPr="00725AB5">
              <w:rPr>
                <w:rFonts w:ascii="Times New Roman" w:hAnsi="Times New Roman" w:cs="Times New Roman"/>
                <w:sz w:val="18"/>
                <w:lang w:val="kk-KZ"/>
              </w:rPr>
              <w:t xml:space="preserve"> </w:t>
            </w:r>
            <w:r w:rsidRPr="00725AB5">
              <w:rPr>
                <w:rFonts w:ascii="Times New Roman" w:hAnsi="Times New Roman" w:cs="Times New Roman"/>
                <w:b/>
                <w:color w:val="000000"/>
                <w:sz w:val="20"/>
                <w:szCs w:val="24"/>
                <w:lang w:val="kk-KZ" w:eastAsia="en-US" w:bidi="en-US"/>
              </w:rPr>
              <w:t>Математика негіздері</w:t>
            </w:r>
          </w:p>
          <w:p w14:paraId="6EB1AB88" w14:textId="77777777" w:rsidR="00725AB5" w:rsidRPr="00725AB5" w:rsidRDefault="00725AB5" w:rsidP="00725AB5">
            <w:pPr>
              <w:spacing w:after="0" w:line="0" w:lineRule="atLeast"/>
              <w:rPr>
                <w:sz w:val="20"/>
                <w:szCs w:val="20"/>
                <w:lang w:val="kk-KZ"/>
              </w:rPr>
            </w:pPr>
            <w:r w:rsidRPr="00725AB5">
              <w:rPr>
                <w:rFonts w:ascii="Times New Roman" w:hAnsi="Times New Roman" w:cs="Times New Roman"/>
                <w:sz w:val="20"/>
                <w:szCs w:val="20"/>
                <w:lang w:val="kk-KZ"/>
              </w:rPr>
              <w:t xml:space="preserve"> Міндеті</w:t>
            </w:r>
            <w:r w:rsidRPr="00725AB5">
              <w:rPr>
                <w:lang w:val="kk-KZ"/>
              </w:rPr>
              <w:t>:</w:t>
            </w:r>
            <w:r w:rsidRPr="00725AB5">
              <w:rPr>
                <w:sz w:val="20"/>
                <w:szCs w:val="20"/>
                <w:lang w:val="kk-KZ"/>
              </w:rPr>
              <w:t>Сопақша геометриялық фигураны тануға және атауға үйрету; дөңгелек және сопақша, сопақша және тікбұрыш арасындағы айырмашылық пен ұқсастықты табуға; заттардың пішіндерін анықтауға үйрету.</w:t>
            </w:r>
          </w:p>
          <w:p w14:paraId="310E62A3" w14:textId="77777777" w:rsidR="00725AB5" w:rsidRPr="00725AB5" w:rsidRDefault="00725AB5" w:rsidP="00725AB5">
            <w:pPr>
              <w:spacing w:after="0" w:line="0" w:lineRule="atLeast"/>
              <w:rPr>
                <w:sz w:val="20"/>
                <w:szCs w:val="20"/>
                <w:lang w:val="kk-KZ"/>
              </w:rPr>
            </w:pPr>
            <w:r w:rsidRPr="00725AB5">
              <w:rPr>
                <w:b/>
                <w:sz w:val="20"/>
                <w:szCs w:val="20"/>
                <w:lang w:val="kk-KZ"/>
              </w:rPr>
              <w:t>Мақсаты:</w:t>
            </w:r>
            <w:r w:rsidRPr="00725AB5">
              <w:rPr>
                <w:sz w:val="20"/>
                <w:szCs w:val="20"/>
                <w:lang w:val="kk-KZ"/>
              </w:rPr>
              <w:t>сопақша геометриялық фигура туралы ұғым қалыптастыру.</w:t>
            </w:r>
          </w:p>
          <w:p w14:paraId="0FEAE627" w14:textId="77777777" w:rsidR="00725AB5" w:rsidRPr="00725AB5" w:rsidRDefault="00725AB5" w:rsidP="00725AB5">
            <w:pPr>
              <w:spacing w:after="0" w:line="0" w:lineRule="atLeast"/>
              <w:rPr>
                <w:rFonts w:ascii="Times New Roman" w:hAnsi="Times New Roman" w:cs="Times New Roman"/>
                <w:b/>
                <w:color w:val="000000"/>
                <w:sz w:val="20"/>
                <w:szCs w:val="24"/>
                <w:lang w:val="kk-KZ" w:bidi="en-US"/>
              </w:rPr>
            </w:pPr>
            <w:r w:rsidRPr="00725AB5">
              <w:rPr>
                <w:rFonts w:ascii="Times New Roman" w:hAnsi="Times New Roman" w:cs="Times New Roman"/>
                <w:b/>
                <w:color w:val="000000"/>
                <w:sz w:val="20"/>
                <w:szCs w:val="24"/>
                <w:lang w:val="kk-KZ" w:bidi="en-US"/>
              </w:rPr>
              <w:t xml:space="preserve">Ойын-тапсырма «Бейнеле» </w:t>
            </w:r>
            <w:r w:rsidRPr="00725AB5">
              <w:rPr>
                <w:rFonts w:ascii="Times New Roman" w:hAnsi="Times New Roman" w:cs="Times New Roman"/>
                <w:color w:val="000000"/>
                <w:sz w:val="20"/>
                <w:szCs w:val="24"/>
                <w:lang w:val="kk-KZ" w:bidi="en-US"/>
              </w:rPr>
              <w:t xml:space="preserve">Заттарды геометриялық пішінмен қағаз бетінде </w:t>
            </w:r>
            <w:r w:rsidRPr="00725AB5">
              <w:rPr>
                <w:rFonts w:ascii="Times New Roman" w:hAnsi="Times New Roman" w:cs="Times New Roman"/>
                <w:color w:val="000000"/>
                <w:sz w:val="20"/>
                <w:szCs w:val="24"/>
                <w:lang w:val="kk-KZ" w:bidi="en-US"/>
              </w:rPr>
              <w:lastRenderedPageBreak/>
              <w:t>бейнелеу. Педагог заттарды атайды, балалар оларды қағазға геометриялық пішінімен бейнелеуі керек. Зейін салыңыз: тарелка, есік, шатыр, текшенің қыры, қияр. Қандай геометриялық фигуралар шықты, атаңыз? Балалар: шеңбер, тіктөртбұрыш, үшбұрыш, шаршы, сопақша деп атайды.</w:t>
            </w:r>
          </w:p>
        </w:tc>
        <w:tc>
          <w:tcPr>
            <w:tcW w:w="2126" w:type="dxa"/>
            <w:gridSpan w:val="4"/>
            <w:tcBorders>
              <w:top w:val="single" w:sz="4" w:space="0" w:color="auto"/>
              <w:left w:val="single" w:sz="4" w:space="0" w:color="auto"/>
              <w:bottom w:val="single" w:sz="4" w:space="0" w:color="auto"/>
              <w:right w:val="single" w:sz="4" w:space="0" w:color="auto"/>
            </w:tcBorders>
            <w:hideMark/>
          </w:tcPr>
          <w:p w14:paraId="418C1EF7"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rFonts w:ascii="Times New Roman" w:hAnsi="Times New Roman" w:cs="Times New Roman"/>
                <w:b/>
                <w:sz w:val="20"/>
                <w:szCs w:val="20"/>
                <w:lang w:val="kk-KZ" w:eastAsia="en-US"/>
              </w:rPr>
              <w:lastRenderedPageBreak/>
              <w:t>Сөйлеуді дамыту</w:t>
            </w:r>
          </w:p>
          <w:p w14:paraId="378CB76F" w14:textId="77777777" w:rsidR="00725AB5" w:rsidRPr="00725AB5" w:rsidRDefault="00725AB5" w:rsidP="00725AB5">
            <w:pPr>
              <w:tabs>
                <w:tab w:val="left" w:pos="766"/>
              </w:tabs>
              <w:spacing w:after="0" w:line="0" w:lineRule="atLeast"/>
              <w:rPr>
                <w:rFonts w:ascii="Times New Roman" w:hAnsi="Times New Roman" w:cs="Times New Roman"/>
                <w:sz w:val="18"/>
                <w:lang w:val="kk-KZ" w:eastAsia="en-US"/>
              </w:rPr>
            </w:pPr>
            <w:r w:rsidRPr="00725AB5">
              <w:rPr>
                <w:rFonts w:ascii="Times New Roman" w:hAnsi="Times New Roman" w:cs="Times New Roman"/>
                <w:b/>
                <w:sz w:val="20"/>
                <w:szCs w:val="20"/>
                <w:lang w:val="kk-KZ" w:eastAsia="en-US"/>
              </w:rPr>
              <w:t xml:space="preserve"> Міндеті:  -</w:t>
            </w:r>
            <w:r w:rsidRPr="00725AB5">
              <w:rPr>
                <w:rFonts w:ascii="Times New Roman" w:hAnsi="Times New Roman" w:cs="Times New Roman"/>
                <w:sz w:val="18"/>
                <w:szCs w:val="20"/>
                <w:lang w:val="kk-KZ" w:eastAsia="en-US"/>
              </w:rPr>
              <w:t>бақылаулар мен суреттер бойынша сипаттау, өзара байланысты бірізді сюжет құрастыру</w:t>
            </w:r>
          </w:p>
          <w:p w14:paraId="2C65DEAA"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b/>
                <w:sz w:val="20"/>
                <w:szCs w:val="20"/>
                <w:lang w:val="kk-KZ"/>
              </w:rPr>
              <w:t>Мақсаты</w:t>
            </w:r>
            <w:r w:rsidRPr="00725AB5">
              <w:rPr>
                <w:rFonts w:ascii="Times New Roman" w:hAnsi="Times New Roman" w:cs="Times New Roman"/>
                <w:b/>
                <w:sz w:val="12"/>
                <w:szCs w:val="20"/>
                <w:lang w:val="kk-KZ"/>
              </w:rPr>
              <w:t xml:space="preserve"> </w:t>
            </w:r>
            <w:r w:rsidRPr="00725AB5">
              <w:rPr>
                <w:rFonts w:ascii="Times New Roman" w:hAnsi="Times New Roman" w:cs="Times New Roman"/>
                <w:sz w:val="16"/>
                <w:lang w:val="kk-KZ"/>
              </w:rPr>
              <w:t xml:space="preserve"> </w:t>
            </w:r>
            <w:r w:rsidRPr="00725AB5">
              <w:rPr>
                <w:rFonts w:ascii="Times New Roman" w:hAnsi="Times New Roman" w:cs="Times New Roman"/>
                <w:sz w:val="18"/>
                <w:lang w:val="kk-KZ"/>
              </w:rPr>
              <w:t xml:space="preserve">Дауыссыз дыбыстарды ажырата білу дағдыларын дамыту </w:t>
            </w:r>
          </w:p>
          <w:p w14:paraId="5B1BE238"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«Ең тәтті дүние» әңгімесін</w:t>
            </w:r>
          </w:p>
          <w:p w14:paraId="57C25C9A"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Рөлге ойнау.</w:t>
            </w:r>
          </w:p>
          <w:p w14:paraId="56676D1D" w14:textId="77777777" w:rsidR="00725AB5" w:rsidRPr="00725AB5" w:rsidRDefault="00725AB5" w:rsidP="00725AB5">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 xml:space="preserve"> Жаңылтпаш жаттау</w:t>
            </w:r>
          </w:p>
          <w:p w14:paraId="58D1E453"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Педагог жаңылтпашты қайталау арқылы балалардың тілін жаттықтырады.</w:t>
            </w:r>
          </w:p>
          <w:p w14:paraId="0731287C" w14:textId="77777777" w:rsidR="00725AB5" w:rsidRPr="00725AB5" w:rsidRDefault="00725AB5" w:rsidP="00725AB5">
            <w:pPr>
              <w:spacing w:after="0" w:line="0" w:lineRule="atLeast"/>
              <w:rPr>
                <w:rFonts w:ascii="Times New Roman" w:hAnsi="Times New Roman" w:cs="Times New Roman"/>
                <w:b/>
                <w:color w:val="000000"/>
                <w:sz w:val="20"/>
                <w:szCs w:val="20"/>
                <w:lang w:val="kk-KZ" w:eastAsia="en-US" w:bidi="en-US"/>
              </w:rPr>
            </w:pPr>
            <w:r w:rsidRPr="00725AB5">
              <w:rPr>
                <w:rFonts w:ascii="Times New Roman" w:hAnsi="Times New Roman" w:cs="Times New Roman"/>
                <w:sz w:val="16"/>
                <w:lang w:val="kk-KZ"/>
              </w:rPr>
              <w:lastRenderedPageBreak/>
              <w:t>Қай тай лақтай? Қай лақ бармақтай?</w:t>
            </w:r>
          </w:p>
          <w:p w14:paraId="03EAD8D8" w14:textId="77777777" w:rsidR="00725AB5" w:rsidRPr="00725AB5" w:rsidRDefault="00725AB5" w:rsidP="00725AB5">
            <w:pPr>
              <w:spacing w:after="0" w:line="0" w:lineRule="atLeast"/>
              <w:rPr>
                <w:rFonts w:ascii="Times New Roman" w:hAnsi="Times New Roman" w:cs="Times New Roman"/>
                <w:szCs w:val="24"/>
                <w:lang w:val="kk-KZ"/>
              </w:rPr>
            </w:pPr>
          </w:p>
        </w:tc>
        <w:tc>
          <w:tcPr>
            <w:tcW w:w="2693" w:type="dxa"/>
            <w:gridSpan w:val="6"/>
            <w:tcBorders>
              <w:top w:val="single" w:sz="4" w:space="0" w:color="auto"/>
              <w:left w:val="single" w:sz="4" w:space="0" w:color="auto"/>
              <w:bottom w:val="single" w:sz="4" w:space="0" w:color="auto"/>
              <w:right w:val="single" w:sz="4" w:space="0" w:color="auto"/>
            </w:tcBorders>
          </w:tcPr>
          <w:p w14:paraId="638D87FF" w14:textId="77777777" w:rsidR="00725AB5" w:rsidRPr="00725AB5" w:rsidRDefault="00725AB5" w:rsidP="00725AB5">
            <w:pPr>
              <w:spacing w:after="0" w:line="0" w:lineRule="atLeast"/>
              <w:rPr>
                <w:rFonts w:ascii="Times New Roman" w:hAnsi="Times New Roman" w:cs="Times New Roman"/>
                <w:b/>
                <w:color w:val="000000"/>
                <w:sz w:val="20"/>
                <w:szCs w:val="20"/>
                <w:lang w:val="kk-KZ" w:eastAsia="en-US" w:bidi="en-US"/>
              </w:rPr>
            </w:pPr>
            <w:r w:rsidRPr="00725AB5">
              <w:rPr>
                <w:rFonts w:ascii="Times New Roman" w:hAnsi="Times New Roman" w:cs="Times New Roman"/>
                <w:b/>
                <w:color w:val="000000"/>
                <w:sz w:val="20"/>
                <w:szCs w:val="20"/>
                <w:lang w:val="kk-KZ" w:eastAsia="en-US" w:bidi="en-US"/>
              </w:rPr>
              <w:lastRenderedPageBreak/>
              <w:t>Қазақ тілі</w:t>
            </w:r>
          </w:p>
          <w:p w14:paraId="47A71DF3" w14:textId="77777777" w:rsidR="00725AB5" w:rsidRPr="00725AB5" w:rsidRDefault="00725AB5" w:rsidP="00725AB5">
            <w:pPr>
              <w:spacing w:after="0" w:line="0" w:lineRule="atLeast"/>
              <w:rPr>
                <w:rFonts w:ascii="Times New Roman" w:hAnsi="Times New Roman" w:cs="Times New Roman"/>
                <w:b/>
                <w:sz w:val="18"/>
                <w:lang w:val="kk-KZ" w:eastAsia="en-US"/>
              </w:rPr>
            </w:pPr>
            <w:r w:rsidRPr="00725AB5">
              <w:rPr>
                <w:rFonts w:ascii="Times New Roman" w:hAnsi="Times New Roman" w:cs="Times New Roman"/>
                <w:b/>
                <w:color w:val="000000"/>
                <w:sz w:val="20"/>
                <w:szCs w:val="20"/>
                <w:lang w:val="kk-KZ" w:eastAsia="en-US" w:bidi="en-US"/>
              </w:rPr>
              <w:t xml:space="preserve"> Міндеті</w:t>
            </w:r>
            <w:r w:rsidRPr="00725AB5">
              <w:rPr>
                <w:rFonts w:ascii="Times New Roman" w:hAnsi="Times New Roman" w:cs="Times New Roman"/>
                <w:color w:val="000000"/>
                <w:sz w:val="18"/>
                <w:szCs w:val="20"/>
                <w:lang w:val="kk-KZ" w:eastAsia="en-US" w:bidi="en-US"/>
              </w:rPr>
              <w:t>:  Туыстық қарым-қатынасты («бауыр», «немере», «шөбере», «ағайын», «туысқан», «жеті ата») білдіретін сөздерді үйрету</w:t>
            </w:r>
          </w:p>
          <w:p w14:paraId="7134C4B9"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b/>
                <w:color w:val="000000"/>
                <w:sz w:val="20"/>
                <w:szCs w:val="20"/>
                <w:lang w:val="kk-KZ" w:bidi="en-US"/>
              </w:rPr>
              <w:t>Мақсаты</w:t>
            </w:r>
            <w:r w:rsidRPr="00725AB5">
              <w:rPr>
                <w:rFonts w:ascii="Times New Roman" w:hAnsi="Times New Roman" w:cs="Times New Roman"/>
                <w:sz w:val="18"/>
                <w:lang w:val="kk-KZ"/>
              </w:rPr>
              <w:t xml:space="preserve">  сөздік қорларын жаңа сөздермен толықтыру</w:t>
            </w:r>
          </w:p>
          <w:p w14:paraId="106BD80F"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lang w:val="kk-KZ"/>
              </w:rPr>
              <w:t xml:space="preserve"> </w:t>
            </w:r>
            <w:r w:rsidRPr="00725AB5">
              <w:rPr>
                <w:rFonts w:ascii="Times New Roman" w:hAnsi="Times New Roman" w:cs="Times New Roman"/>
                <w:sz w:val="18"/>
                <w:lang w:val="kk-KZ"/>
              </w:rPr>
              <w:t xml:space="preserve"> </w:t>
            </w:r>
          </w:p>
          <w:p w14:paraId="144C6BD4"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b/>
                <w:sz w:val="18"/>
                <w:lang w:val="kk-KZ"/>
              </w:rPr>
              <w:t>Ғажайып сәт</w:t>
            </w:r>
            <w:r w:rsidRPr="00725AB5">
              <w:rPr>
                <w:rFonts w:ascii="Times New Roman" w:hAnsi="Times New Roman" w:cs="Times New Roman"/>
                <w:sz w:val="18"/>
                <w:lang w:val="kk-KZ"/>
              </w:rPr>
              <w:t>. Қонаққа қуыршақтар – Сәуле мен Арман келеді.</w:t>
            </w:r>
          </w:p>
          <w:p w14:paraId="52D15637"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Сәлеметсіздер ме?!</w:t>
            </w:r>
          </w:p>
          <w:p w14:paraId="43E570A5"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Қуыршақтар хат алып келеді.</w:t>
            </w:r>
          </w:p>
          <w:p w14:paraId="541F3CA9"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Педагог: Қараңдаршы, бізге хат келіпті (ішінде алдын ала салынған балалардың ата-аналарының суреті).</w:t>
            </w:r>
          </w:p>
          <w:p w14:paraId="4D670D9D"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lastRenderedPageBreak/>
              <w:t>– Қандай керемет, мына суретте кім бар?</w:t>
            </w:r>
          </w:p>
          <w:p w14:paraId="0582214C"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Бала отбасы мүшелерінің фотосуреттерін тауып, олар туралы әңгімелейді</w:t>
            </w:r>
          </w:p>
          <w:p w14:paraId="6C440B3E" w14:textId="77777777" w:rsidR="00725AB5" w:rsidRPr="00725AB5" w:rsidRDefault="00725AB5" w:rsidP="00725AB5">
            <w:pPr>
              <w:spacing w:after="0" w:line="0" w:lineRule="atLeast"/>
              <w:rPr>
                <w:rFonts w:ascii="Times New Roman" w:hAnsi="Times New Roman" w:cs="Times New Roman"/>
                <w:b/>
                <w:color w:val="000000"/>
                <w:sz w:val="20"/>
                <w:szCs w:val="20"/>
                <w:lang w:eastAsia="en-US" w:bidi="en-US"/>
              </w:rPr>
            </w:pPr>
          </w:p>
          <w:p w14:paraId="097030EE" w14:textId="77777777" w:rsidR="00725AB5" w:rsidRPr="00725AB5" w:rsidRDefault="00725AB5" w:rsidP="00725AB5">
            <w:pPr>
              <w:spacing w:after="0" w:line="0" w:lineRule="atLeast"/>
              <w:rPr>
                <w:rFonts w:ascii="Times New Roman" w:hAnsi="Times New Roman" w:cs="Times New Roman"/>
                <w:b/>
                <w:sz w:val="20"/>
                <w:szCs w:val="20"/>
                <w:lang w:eastAsia="en-US"/>
              </w:rPr>
            </w:pPr>
          </w:p>
          <w:p w14:paraId="3011C10D" w14:textId="77777777" w:rsidR="00725AB5" w:rsidRPr="00725AB5" w:rsidRDefault="00725AB5" w:rsidP="00725AB5">
            <w:pPr>
              <w:spacing w:after="0" w:line="0" w:lineRule="atLeast"/>
              <w:rPr>
                <w:rFonts w:ascii="Times New Roman" w:hAnsi="Times New Roman" w:cs="Times New Roman"/>
                <w:b/>
                <w:sz w:val="20"/>
                <w:szCs w:val="20"/>
                <w:lang w:val="kk-KZ" w:eastAsia="en-US"/>
              </w:rPr>
            </w:pPr>
          </w:p>
          <w:p w14:paraId="3427D81B" w14:textId="77777777" w:rsidR="00725AB5" w:rsidRPr="00725AB5" w:rsidRDefault="00725AB5" w:rsidP="00725AB5">
            <w:pPr>
              <w:spacing w:after="0" w:line="0" w:lineRule="atLeast"/>
              <w:rPr>
                <w:rFonts w:ascii="Times New Roman" w:hAnsi="Times New Roman" w:cs="Times New Roman"/>
                <w:color w:val="000000"/>
                <w:sz w:val="18"/>
                <w:szCs w:val="24"/>
                <w:lang w:val="kk-KZ" w:bidi="en-US"/>
              </w:rPr>
            </w:pPr>
            <w:r w:rsidRPr="00725AB5">
              <w:rPr>
                <w:rFonts w:ascii="Times New Roman" w:hAnsi="Times New Roman" w:cs="Times New Roman"/>
                <w:color w:val="000000"/>
                <w:sz w:val="18"/>
                <w:szCs w:val="24"/>
                <w:lang w:val="kk-KZ" w:bidi="en-US"/>
              </w:rPr>
              <w:t>– Балалар, сендер үлкен болып өскенде əрқайсысың мамандық таңдайсыңдар. Сендер</w:t>
            </w:r>
          </w:p>
          <w:p w14:paraId="779A491D" w14:textId="77777777" w:rsidR="00725AB5" w:rsidRPr="00725AB5" w:rsidRDefault="00725AB5" w:rsidP="00725AB5">
            <w:pPr>
              <w:spacing w:after="0" w:line="0" w:lineRule="atLeast"/>
              <w:rPr>
                <w:rFonts w:ascii="Times New Roman" w:hAnsi="Times New Roman" w:cs="Times New Roman"/>
                <w:color w:val="000000"/>
                <w:sz w:val="18"/>
                <w:szCs w:val="24"/>
                <w:lang w:val="kk-KZ" w:bidi="en-US"/>
              </w:rPr>
            </w:pPr>
            <w:r w:rsidRPr="00725AB5">
              <w:rPr>
                <w:rFonts w:ascii="Times New Roman" w:hAnsi="Times New Roman" w:cs="Times New Roman"/>
                <w:color w:val="000000"/>
                <w:sz w:val="18"/>
                <w:szCs w:val="24"/>
                <w:lang w:val="kk-KZ" w:bidi="en-US"/>
              </w:rPr>
              <w:t>өздеріңнің болашақтарыңды қалай қиялдайсыңдар? Сенің қиялыңдағы болашаққа қандай</w:t>
            </w:r>
          </w:p>
          <w:p w14:paraId="74F3DE69" w14:textId="77777777" w:rsidR="00725AB5" w:rsidRPr="00725AB5" w:rsidRDefault="00725AB5" w:rsidP="00725AB5">
            <w:pPr>
              <w:spacing w:after="0" w:line="0" w:lineRule="atLeast"/>
              <w:rPr>
                <w:rFonts w:ascii="Times New Roman" w:hAnsi="Times New Roman" w:cs="Times New Roman"/>
                <w:color w:val="000000"/>
                <w:sz w:val="18"/>
                <w:szCs w:val="24"/>
                <w:lang w:val="kk-KZ" w:bidi="en-US"/>
              </w:rPr>
            </w:pPr>
            <w:r w:rsidRPr="00725AB5">
              <w:rPr>
                <w:rFonts w:ascii="Times New Roman" w:hAnsi="Times New Roman" w:cs="Times New Roman"/>
                <w:color w:val="000000"/>
                <w:sz w:val="18"/>
                <w:szCs w:val="24"/>
                <w:lang w:val="kk-KZ" w:bidi="en-US"/>
              </w:rPr>
              <w:t>мамандықтар керек? Балалар өздерінің кім болғысы келетіндігі туралы əңгімелеп,</w:t>
            </w:r>
          </w:p>
          <w:p w14:paraId="4AA84C2B" w14:textId="77777777" w:rsidR="00725AB5" w:rsidRPr="00725AB5" w:rsidRDefault="00725AB5" w:rsidP="00725AB5">
            <w:pPr>
              <w:spacing w:after="0" w:line="0" w:lineRule="atLeast"/>
              <w:rPr>
                <w:rFonts w:ascii="Times New Roman" w:hAnsi="Times New Roman" w:cs="Times New Roman"/>
                <w:color w:val="000000"/>
                <w:sz w:val="18"/>
                <w:szCs w:val="24"/>
                <w:lang w:val="kk-KZ" w:bidi="en-US"/>
              </w:rPr>
            </w:pPr>
            <w:r w:rsidRPr="00725AB5">
              <w:rPr>
                <w:rFonts w:ascii="Times New Roman" w:hAnsi="Times New Roman" w:cs="Times New Roman"/>
                <w:color w:val="000000"/>
                <w:sz w:val="18"/>
                <w:szCs w:val="24"/>
                <w:lang w:val="kk-KZ" w:bidi="en-US"/>
              </w:rPr>
              <w:t>қиялындағы əлемде ол таңдаған мамандықтың қалай өзгеретіндігі туралы ойларын ортаға</w:t>
            </w:r>
          </w:p>
          <w:p w14:paraId="357EE85C" w14:textId="77777777" w:rsidR="00725AB5" w:rsidRPr="00725AB5" w:rsidRDefault="00725AB5" w:rsidP="00725AB5">
            <w:pPr>
              <w:spacing w:after="0" w:line="0" w:lineRule="atLeast"/>
              <w:rPr>
                <w:rFonts w:ascii="Times New Roman" w:hAnsi="Times New Roman" w:cs="Times New Roman"/>
                <w:color w:val="000000"/>
                <w:sz w:val="20"/>
                <w:szCs w:val="24"/>
                <w:lang w:bidi="en-US"/>
              </w:rPr>
            </w:pPr>
            <w:r w:rsidRPr="00725AB5">
              <w:rPr>
                <w:rFonts w:ascii="Times New Roman" w:hAnsi="Times New Roman" w:cs="Times New Roman"/>
                <w:color w:val="000000"/>
                <w:sz w:val="18"/>
                <w:szCs w:val="24"/>
                <w:lang w:bidi="en-US"/>
              </w:rPr>
              <w:t>салады</w:t>
            </w:r>
            <w:r w:rsidRPr="00725AB5">
              <w:rPr>
                <w:rFonts w:ascii="Times New Roman" w:hAnsi="Times New Roman" w:cs="Times New Roman"/>
                <w:color w:val="000000"/>
                <w:sz w:val="20"/>
                <w:szCs w:val="24"/>
                <w:lang w:bidi="en-US"/>
              </w:rPr>
              <w:t>.</w:t>
            </w:r>
          </w:p>
        </w:tc>
        <w:tc>
          <w:tcPr>
            <w:tcW w:w="2965" w:type="dxa"/>
            <w:gridSpan w:val="8"/>
            <w:tcBorders>
              <w:top w:val="single" w:sz="4" w:space="0" w:color="auto"/>
              <w:left w:val="single" w:sz="4" w:space="0" w:color="auto"/>
              <w:bottom w:val="single" w:sz="4" w:space="0" w:color="auto"/>
              <w:right w:val="single" w:sz="4" w:space="0" w:color="auto"/>
            </w:tcBorders>
            <w:hideMark/>
          </w:tcPr>
          <w:p w14:paraId="60A4E9FC"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lastRenderedPageBreak/>
              <w:t xml:space="preserve">Көркем әдебиет </w:t>
            </w:r>
          </w:p>
          <w:p w14:paraId="31B15D36" w14:textId="77777777" w:rsidR="00725AB5" w:rsidRPr="00725AB5" w:rsidRDefault="00725AB5" w:rsidP="00725AB5">
            <w:pPr>
              <w:spacing w:after="0" w:line="0" w:lineRule="atLeast"/>
              <w:ind w:left="3"/>
              <w:rPr>
                <w:rFonts w:ascii="Times New Roman" w:hAnsi="Times New Roman" w:cs="Times New Roman"/>
                <w:sz w:val="18"/>
                <w:lang w:val="kk-KZ" w:eastAsia="en-US"/>
              </w:rPr>
            </w:pPr>
            <w:r w:rsidRPr="00725AB5">
              <w:rPr>
                <w:rFonts w:ascii="Times New Roman" w:hAnsi="Times New Roman" w:cs="Times New Roman"/>
                <w:b/>
                <w:sz w:val="20"/>
                <w:szCs w:val="20"/>
                <w:lang w:val="kk-KZ" w:eastAsia="en-US"/>
              </w:rPr>
              <w:t xml:space="preserve"> Міндеті:</w:t>
            </w:r>
            <w:r w:rsidRPr="00725AB5">
              <w:rPr>
                <w:rFonts w:ascii="Times New Roman" w:hAnsi="Times New Roman" w:cs="Times New Roman"/>
                <w:lang w:val="kk-KZ" w:eastAsia="en-US"/>
              </w:rPr>
              <w:t xml:space="preserve"> </w:t>
            </w:r>
            <w:r w:rsidRPr="00725AB5">
              <w:rPr>
                <w:rFonts w:ascii="Times New Roman" w:hAnsi="Times New Roman" w:cs="Times New Roman"/>
                <w:sz w:val="18"/>
                <w:szCs w:val="20"/>
                <w:lang w:val="kk-KZ" w:eastAsia="en-US"/>
              </w:rPr>
              <w:t>Өлеңді жатқа, мәнерлеп, интонациямен айту</w:t>
            </w:r>
          </w:p>
          <w:p w14:paraId="7C51B356"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b/>
                <w:sz w:val="20"/>
                <w:szCs w:val="20"/>
                <w:lang w:val="kk-KZ"/>
              </w:rPr>
              <w:t xml:space="preserve">Мақсаты </w:t>
            </w:r>
            <w:r w:rsidRPr="00725AB5">
              <w:rPr>
                <w:rFonts w:ascii="Times New Roman" w:hAnsi="Times New Roman" w:cs="Times New Roman"/>
                <w:sz w:val="18"/>
                <w:lang w:val="kk-KZ"/>
              </w:rPr>
              <w:t xml:space="preserve"> өлеңді жаттату арқылы мəнерлеп оқуға дағдыландыру  </w:t>
            </w:r>
          </w:p>
          <w:p w14:paraId="6559D876" w14:textId="77777777" w:rsidR="00725AB5" w:rsidRPr="00725AB5" w:rsidRDefault="00725AB5" w:rsidP="00725AB5">
            <w:pPr>
              <w:spacing w:after="0" w:line="0" w:lineRule="atLeast"/>
              <w:rPr>
                <w:rFonts w:ascii="Times New Roman" w:hAnsi="Times New Roman" w:cs="Times New Roman"/>
                <w:sz w:val="18"/>
                <w:lang w:val="kk-KZ"/>
              </w:rPr>
            </w:pPr>
          </w:p>
          <w:p w14:paraId="42D20833"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Ермек Өтетілеуұлының «Əдептілік əлемі» өлеңімен танысамыз.</w:t>
            </w:r>
          </w:p>
          <w:p w14:paraId="0E91647F" w14:textId="77777777" w:rsidR="00725AB5" w:rsidRPr="00725AB5" w:rsidRDefault="00725AB5" w:rsidP="00725AB5">
            <w:pPr>
              <w:spacing w:after="0" w:line="0" w:lineRule="atLeast"/>
              <w:rPr>
                <w:rFonts w:ascii="Times New Roman" w:hAnsi="Times New Roman" w:cs="Times New Roman"/>
                <w:b/>
                <w:sz w:val="20"/>
                <w:szCs w:val="20"/>
                <w:lang w:val="kk-KZ"/>
              </w:rPr>
            </w:pPr>
            <w:r w:rsidRPr="00725AB5">
              <w:rPr>
                <w:rFonts w:ascii="Times New Roman" w:hAnsi="Times New Roman" w:cs="Times New Roman"/>
                <w:b/>
                <w:sz w:val="20"/>
                <w:szCs w:val="20"/>
                <w:lang w:val="kk-KZ"/>
              </w:rPr>
              <w:t>Əдептілік əлемі</w:t>
            </w:r>
          </w:p>
          <w:p w14:paraId="7AC9190D"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Қарсы ал ерте күн көзін,</w:t>
            </w:r>
          </w:p>
          <w:p w14:paraId="0FD2FB6A"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Төсегіңді жина өзің.</w:t>
            </w:r>
          </w:p>
          <w:p w14:paraId="2C03D65E"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Асықпай іш тамақты,</w:t>
            </w:r>
          </w:p>
          <w:p w14:paraId="2A43AB37"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Жина аяқ-табақты.</w:t>
            </w:r>
          </w:p>
          <w:p w14:paraId="010C395F"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Пышақты ұста оң қолмен,</w:t>
            </w:r>
          </w:p>
          <w:p w14:paraId="4D01A390"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Шанышқыны сол қолмен,</w:t>
            </w:r>
          </w:p>
          <w:p w14:paraId="52ECB20A" w14:textId="77777777" w:rsidR="00725AB5" w:rsidRPr="00725AB5" w:rsidRDefault="00725AB5" w:rsidP="00725AB5">
            <w:pPr>
              <w:spacing w:after="0" w:line="0" w:lineRule="atLeast"/>
              <w:rPr>
                <w:rFonts w:ascii="Times New Roman" w:hAnsi="Times New Roman" w:cs="Times New Roman"/>
                <w:sz w:val="18"/>
                <w:szCs w:val="20"/>
                <w:lang w:val="kk-KZ"/>
              </w:rPr>
            </w:pPr>
            <w:r w:rsidRPr="00725AB5">
              <w:rPr>
                <w:rFonts w:ascii="Times New Roman" w:hAnsi="Times New Roman" w:cs="Times New Roman"/>
                <w:sz w:val="18"/>
                <w:szCs w:val="20"/>
                <w:lang w:val="kk-KZ"/>
              </w:rPr>
              <w:t>Нанды үгітпе, қадірле,</w:t>
            </w:r>
          </w:p>
          <w:p w14:paraId="5D77100F" w14:textId="77777777" w:rsidR="00725AB5" w:rsidRPr="00725AB5" w:rsidRDefault="00725AB5" w:rsidP="00725AB5">
            <w:pPr>
              <w:spacing w:after="0" w:line="0" w:lineRule="atLeast"/>
              <w:rPr>
                <w:rFonts w:ascii="Times New Roman" w:hAnsi="Times New Roman" w:cs="Times New Roman"/>
                <w:sz w:val="18"/>
                <w:szCs w:val="20"/>
              </w:rPr>
            </w:pPr>
            <w:r w:rsidRPr="00725AB5">
              <w:rPr>
                <w:rFonts w:ascii="Times New Roman" w:hAnsi="Times New Roman" w:cs="Times New Roman"/>
                <w:sz w:val="18"/>
                <w:szCs w:val="20"/>
              </w:rPr>
              <w:t>Қабығымен бəрін же.</w:t>
            </w:r>
          </w:p>
          <w:p w14:paraId="3BAFF4E7" w14:textId="77777777" w:rsidR="00725AB5" w:rsidRPr="00725AB5" w:rsidRDefault="00725AB5" w:rsidP="00725AB5">
            <w:pPr>
              <w:spacing w:after="0" w:line="0" w:lineRule="atLeast"/>
              <w:rPr>
                <w:rFonts w:ascii="Times New Roman" w:hAnsi="Times New Roman" w:cs="Times New Roman"/>
                <w:color w:val="000000"/>
                <w:sz w:val="20"/>
                <w:szCs w:val="24"/>
                <w:lang w:bidi="en-US"/>
              </w:rPr>
            </w:pPr>
          </w:p>
        </w:tc>
      </w:tr>
      <w:tr w:rsidR="00725AB5" w:rsidRPr="00725AB5" w14:paraId="2E11297A" w14:textId="77777777" w:rsidTr="00725AB5">
        <w:trPr>
          <w:gridAfter w:val="6"/>
          <w:wAfter w:w="11955" w:type="dxa"/>
          <w:trHeight w:val="562"/>
        </w:trPr>
        <w:tc>
          <w:tcPr>
            <w:tcW w:w="15438" w:type="dxa"/>
            <w:gridSpan w:val="34"/>
            <w:tcBorders>
              <w:top w:val="single" w:sz="4" w:space="0" w:color="auto"/>
              <w:left w:val="single" w:sz="4" w:space="0" w:color="auto"/>
              <w:bottom w:val="single" w:sz="4" w:space="0" w:color="auto"/>
              <w:right w:val="single" w:sz="4" w:space="0" w:color="auto"/>
            </w:tcBorders>
            <w:hideMark/>
          </w:tcPr>
          <w:p w14:paraId="57067707" w14:textId="77777777" w:rsidR="00725AB5" w:rsidRPr="00725AB5" w:rsidRDefault="00725AB5" w:rsidP="00725AB5">
            <w:pPr>
              <w:spacing w:after="0" w:line="0" w:lineRule="atLeast"/>
              <w:jc w:val="center"/>
              <w:rPr>
                <w:rFonts w:ascii="Times New Roman" w:hAnsi="Times New Roman" w:cs="Times New Roman"/>
                <w:b/>
                <w:color w:val="000099"/>
                <w:sz w:val="24"/>
                <w:szCs w:val="24"/>
                <w:lang w:val="kk-KZ" w:eastAsia="en-US" w:bidi="en-US"/>
              </w:rPr>
            </w:pPr>
            <w:r w:rsidRPr="00725AB5">
              <w:rPr>
                <w:rFonts w:ascii="Times New Roman" w:hAnsi="Times New Roman" w:cs="Times New Roman"/>
                <w:b/>
                <w:color w:val="000099"/>
                <w:sz w:val="24"/>
                <w:szCs w:val="24"/>
                <w:shd w:val="clear" w:color="auto" w:fill="FFFFFF"/>
                <w:lang w:val="kk-KZ" w:eastAsia="en-US"/>
              </w:rPr>
              <w:t xml:space="preserve">Үзіліс:  </w:t>
            </w:r>
            <w:r w:rsidRPr="00725AB5">
              <w:rPr>
                <w:rFonts w:ascii="Times New Roman" w:hAnsi="Times New Roman" w:cs="Times New Roman"/>
                <w:b/>
                <w:color w:val="000099"/>
                <w:szCs w:val="24"/>
                <w:shd w:val="clear" w:color="auto" w:fill="FFFFFF"/>
                <w:lang w:val="kk-KZ" w:eastAsia="en-US"/>
              </w:rPr>
              <w:t xml:space="preserve"> </w:t>
            </w:r>
            <w:r w:rsidRPr="00725AB5">
              <w:rPr>
                <w:rFonts w:ascii="Times New Roman" w:hAnsi="Times New Roman" w:cs="Times New Roman"/>
                <w:color w:val="000099"/>
                <w:szCs w:val="24"/>
                <w:shd w:val="clear" w:color="auto" w:fill="FFFFFF"/>
                <w:lang w:val="kk-KZ" w:eastAsia="en-US"/>
              </w:rPr>
              <w:t> </w:t>
            </w:r>
            <w:r w:rsidRPr="00725AB5">
              <w:rPr>
                <w:rFonts w:ascii="Times New Roman" w:hAnsi="Times New Roman" w:cs="Times New Roman"/>
                <w:b/>
                <w:color w:val="000099"/>
                <w:szCs w:val="24"/>
                <w:shd w:val="clear" w:color="auto" w:fill="FFFFFF"/>
                <w:lang w:val="kk-KZ" w:eastAsia="en-US"/>
              </w:rPr>
              <w:t xml:space="preserve"> </w:t>
            </w:r>
            <w:r w:rsidRPr="00725AB5">
              <w:rPr>
                <w:rFonts w:ascii="Times New Roman" w:hAnsi="Times New Roman" w:cs="Times New Roman"/>
                <w:b/>
                <w:color w:val="000099"/>
                <w:sz w:val="24"/>
                <w:szCs w:val="24"/>
                <w:shd w:val="clear" w:color="auto" w:fill="FFFFFF"/>
                <w:lang w:val="kk-KZ" w:eastAsia="en-US"/>
              </w:rPr>
              <w:t xml:space="preserve"> </w:t>
            </w:r>
            <w:r w:rsidRPr="00725AB5">
              <w:rPr>
                <w:rFonts w:ascii="Times New Roman" w:hAnsi="Times New Roman" w:cs="Times New Roman"/>
                <w:color w:val="000099"/>
                <w:sz w:val="24"/>
                <w:szCs w:val="24"/>
                <w:shd w:val="clear" w:color="auto" w:fill="FFFFFF"/>
                <w:lang w:val="kk-KZ" w:eastAsia="en-US"/>
              </w:rPr>
              <w:t> </w:t>
            </w:r>
            <w:r w:rsidRPr="00725AB5">
              <w:rPr>
                <w:rFonts w:ascii="Times New Roman" w:hAnsi="Times New Roman" w:cs="Times New Roman"/>
                <w:b/>
                <w:color w:val="000099"/>
                <w:sz w:val="24"/>
                <w:szCs w:val="24"/>
                <w:shd w:val="clear" w:color="auto" w:fill="FFFFFF"/>
                <w:lang w:val="kk-KZ" w:eastAsia="en-US"/>
              </w:rPr>
              <w:t xml:space="preserve">   </w:t>
            </w:r>
            <w:r w:rsidRPr="00725AB5">
              <w:rPr>
                <w:rFonts w:ascii="Times New Roman" w:hAnsi="Times New Roman" w:cs="Times New Roman"/>
                <w:color w:val="000099"/>
                <w:sz w:val="24"/>
                <w:szCs w:val="24"/>
                <w:shd w:val="clear" w:color="auto" w:fill="FFFFFF"/>
                <w:lang w:val="kk-KZ" w:eastAsia="en-US"/>
              </w:rPr>
              <w:t> </w:t>
            </w:r>
          </w:p>
        </w:tc>
      </w:tr>
      <w:tr w:rsidR="00725AB5" w:rsidRPr="00367436" w14:paraId="79E4B205" w14:textId="77777777" w:rsidTr="00725AB5">
        <w:trPr>
          <w:gridAfter w:val="6"/>
          <w:wAfter w:w="11955" w:type="dxa"/>
          <w:trHeight w:val="2263"/>
        </w:trPr>
        <w:tc>
          <w:tcPr>
            <w:tcW w:w="3260" w:type="dxa"/>
            <w:gridSpan w:val="6"/>
            <w:vMerge w:val="restart"/>
            <w:tcBorders>
              <w:top w:val="single" w:sz="4" w:space="0" w:color="auto"/>
              <w:left w:val="single" w:sz="4" w:space="0" w:color="auto"/>
              <w:bottom w:val="single" w:sz="4" w:space="0" w:color="auto"/>
              <w:right w:val="single" w:sz="4" w:space="0" w:color="auto"/>
            </w:tcBorders>
          </w:tcPr>
          <w:p w14:paraId="6370F04E"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222222"/>
                <w:sz w:val="16"/>
                <w:szCs w:val="20"/>
                <w:lang w:val="kk-KZ" w:eastAsia="en-US"/>
              </w:rPr>
            </w:pPr>
            <w:r w:rsidRPr="00725AB5">
              <w:rPr>
                <w:rFonts w:ascii="Times New Roman" w:eastAsia="Times New Roman" w:hAnsi="Times New Roman" w:cs="Times New Roman"/>
                <w:b/>
                <w:i/>
                <w:color w:val="C00000"/>
                <w:sz w:val="16"/>
                <w:szCs w:val="20"/>
                <w:shd w:val="clear" w:color="auto" w:fill="FFFFFF"/>
                <w:lang w:val="kk-KZ" w:eastAsia="en-US"/>
              </w:rPr>
              <w:lastRenderedPageBreak/>
              <w:t>Сюжеттік - рөлді ойын:</w:t>
            </w:r>
            <w:r w:rsidRPr="00725AB5">
              <w:rPr>
                <w:rFonts w:ascii="Times New Roman" w:eastAsia="Times New Roman" w:hAnsi="Times New Roman" w:cs="Times New Roman"/>
                <w:i/>
                <w:color w:val="C00000"/>
                <w:sz w:val="16"/>
                <w:szCs w:val="20"/>
                <w:shd w:val="clear" w:color="auto" w:fill="FFFFFF"/>
                <w:lang w:val="kk-KZ" w:eastAsia="en-US"/>
              </w:rPr>
              <w:t xml:space="preserve"> </w:t>
            </w:r>
            <w:r w:rsidRPr="00725AB5">
              <w:rPr>
                <w:rFonts w:ascii="Times New Roman" w:eastAsia="Times New Roman" w:hAnsi="Times New Roman" w:cs="Times New Roman"/>
                <w:b/>
                <w:color w:val="000099"/>
                <w:sz w:val="16"/>
                <w:szCs w:val="20"/>
                <w:lang w:val="kk-KZ" w:eastAsia="en-US"/>
              </w:rPr>
              <w:t>«Көше»</w:t>
            </w:r>
            <w:r w:rsidRPr="00725AB5">
              <w:rPr>
                <w:rFonts w:ascii="Times New Roman" w:eastAsia="Times New Roman" w:hAnsi="Times New Roman" w:cs="Times New Roman"/>
                <w:color w:val="222222"/>
                <w:sz w:val="16"/>
                <w:szCs w:val="20"/>
                <w:lang w:val="kk-KZ" w:eastAsia="en-US"/>
              </w:rPr>
              <w:t xml:space="preserve"> </w:t>
            </w:r>
          </w:p>
          <w:p w14:paraId="7EBFC902"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333333"/>
                <w:sz w:val="16"/>
                <w:szCs w:val="20"/>
                <w:lang w:val="kk-KZ" w:eastAsia="en-US"/>
              </w:rPr>
            </w:pPr>
            <w:r w:rsidRPr="00725AB5">
              <w:rPr>
                <w:rFonts w:ascii="Times New Roman" w:eastAsia="Times New Roman" w:hAnsi="Times New Roman" w:cs="Times New Roman"/>
                <w:b/>
                <w:bCs/>
                <w:i/>
                <w:iCs/>
                <w:color w:val="000099"/>
                <w:sz w:val="16"/>
                <w:szCs w:val="20"/>
                <w:lang w:val="kk-KZ" w:eastAsia="en-US"/>
              </w:rPr>
              <w:t>Мақсаты:</w:t>
            </w:r>
            <w:r w:rsidRPr="00725AB5">
              <w:rPr>
                <w:rFonts w:ascii="Times New Roman" w:hAnsi="Times New Roman" w:cs="Times New Roman"/>
                <w:color w:val="222222"/>
                <w:sz w:val="16"/>
                <w:szCs w:val="20"/>
                <w:lang w:val="kk-KZ" w:eastAsia="en-US"/>
              </w:rPr>
              <w:t>Балаларға  бағдаршамның атқаратын жұмысын, автобусқа міну, көшеден өту ережелерін үйрету.   </w:t>
            </w:r>
          </w:p>
          <w:p w14:paraId="1E8F486A"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99"/>
                <w:sz w:val="16"/>
                <w:szCs w:val="20"/>
                <w:lang w:val="kk-KZ" w:eastAsia="en-US"/>
              </w:rPr>
            </w:pPr>
            <w:r w:rsidRPr="00725AB5">
              <w:rPr>
                <w:rFonts w:ascii="Times New Roman" w:eastAsia="Times New Roman" w:hAnsi="Times New Roman" w:cs="Times New Roman"/>
                <w:b/>
                <w:bCs/>
                <w:i/>
                <w:color w:val="000099"/>
                <w:sz w:val="16"/>
                <w:szCs w:val="20"/>
                <w:lang w:val="kk-KZ" w:eastAsia="en-US"/>
              </w:rPr>
              <w:t>Жағдаят:</w:t>
            </w:r>
          </w:p>
          <w:p w14:paraId="79D9D98E"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color w:val="000099"/>
                <w:sz w:val="16"/>
                <w:szCs w:val="20"/>
                <w:lang w:val="kk-KZ" w:eastAsia="en-US"/>
              </w:rPr>
            </w:pPr>
            <w:r w:rsidRPr="00725AB5">
              <w:rPr>
                <w:rFonts w:ascii="Times New Roman" w:eastAsia="Times New Roman" w:hAnsi="Times New Roman" w:cs="Times New Roman"/>
                <w:b/>
                <w:color w:val="000099"/>
                <w:sz w:val="16"/>
                <w:szCs w:val="20"/>
                <w:lang w:val="kk-KZ" w:eastAsia="en-US"/>
              </w:rPr>
              <w:t>Бағдарламалық мазмұны:</w:t>
            </w:r>
          </w:p>
          <w:p w14:paraId="357C0EA1"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222222"/>
                <w:sz w:val="16"/>
                <w:szCs w:val="20"/>
                <w:lang w:val="kk-KZ" w:eastAsia="en-US"/>
              </w:rPr>
            </w:pPr>
            <w:r w:rsidRPr="00725AB5">
              <w:rPr>
                <w:rFonts w:ascii="Times New Roman" w:eastAsia="Times New Roman" w:hAnsi="Times New Roman" w:cs="Times New Roman"/>
                <w:color w:val="222222"/>
                <w:sz w:val="16"/>
                <w:szCs w:val="20"/>
                <w:lang w:val="kk-KZ" w:eastAsia="en-US"/>
              </w:rPr>
              <w:t>1.Балаларға көліктердің түрлері, жүргізушілердің еңбегі және көше қозғалыстарының  ережесі туралы түсінік беру.   Көше ережелерінің белгілерін түсінуге, ажырата білуге үйрету, көше қозғалыстарының ережелері жайлы білімдерін кеңейту.</w:t>
            </w:r>
          </w:p>
          <w:p w14:paraId="7349FBA5"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222222"/>
                <w:sz w:val="16"/>
                <w:szCs w:val="20"/>
                <w:lang w:val="kk-KZ" w:eastAsia="en-US"/>
              </w:rPr>
            </w:pPr>
            <w:r w:rsidRPr="00725AB5">
              <w:rPr>
                <w:rFonts w:ascii="Times New Roman" w:eastAsia="Times New Roman" w:hAnsi="Times New Roman" w:cs="Times New Roman"/>
                <w:color w:val="222222"/>
                <w:sz w:val="16"/>
                <w:szCs w:val="20"/>
                <w:lang w:val="kk-KZ" w:eastAsia="en-US"/>
              </w:rPr>
              <w:t xml:space="preserve">2.Көше қозғалыстарының негізгі ережелеріне бағына білуге тәрбиелеу. Ойын атрибуттарын жасау, реттеушіні, жаяуларды, жүргізушілердің рөлін ойнауды уйрету.  </w:t>
            </w:r>
          </w:p>
          <w:p w14:paraId="7847DBE1"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222222"/>
                <w:sz w:val="16"/>
                <w:szCs w:val="20"/>
                <w:lang w:val="kk-KZ" w:eastAsia="en-US"/>
              </w:rPr>
            </w:pPr>
            <w:r w:rsidRPr="00725AB5">
              <w:rPr>
                <w:rFonts w:ascii="Times New Roman" w:eastAsia="Times New Roman" w:hAnsi="Times New Roman" w:cs="Times New Roman"/>
                <w:b/>
                <w:color w:val="000099"/>
                <w:sz w:val="16"/>
                <w:szCs w:val="20"/>
                <w:lang w:val="kk-KZ" w:eastAsia="en-US"/>
              </w:rPr>
              <w:t>Атрибуттар:</w:t>
            </w:r>
            <w:r w:rsidRPr="00725AB5">
              <w:rPr>
                <w:rFonts w:ascii="Times New Roman" w:eastAsia="Times New Roman" w:hAnsi="Times New Roman" w:cs="Times New Roman"/>
                <w:color w:val="222222"/>
                <w:sz w:val="16"/>
                <w:szCs w:val="20"/>
                <w:lang w:val="kk-KZ" w:eastAsia="en-US"/>
              </w:rPr>
              <w:t xml:space="preserve"> түрлі көліктер, коляскалар, велосипедтер, бағдаршам, белгілер, реттеушінің жұмыс киімі, жаяуларға арналған белгілер, жаяулар, жүргізушінің куәлігі,реттеушінің таяғы.</w:t>
            </w:r>
          </w:p>
          <w:p w14:paraId="77CB3927"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222222"/>
                <w:sz w:val="16"/>
                <w:szCs w:val="20"/>
                <w:lang w:eastAsia="en-US"/>
              </w:rPr>
            </w:pPr>
            <w:r w:rsidRPr="00725AB5">
              <w:rPr>
                <w:rFonts w:ascii="Times New Roman" w:eastAsia="Times New Roman" w:hAnsi="Times New Roman" w:cs="Times New Roman"/>
                <w:color w:val="222222"/>
                <w:sz w:val="16"/>
                <w:szCs w:val="20"/>
                <w:lang w:val="kk-KZ" w:eastAsia="en-US"/>
              </w:rPr>
              <w:t>Қатысушылар: полиция-реттеушісі, МАИ инспекторы, жүргізушілер, жаяулар.</w:t>
            </w:r>
          </w:p>
          <w:p w14:paraId="4A5C7518" w14:textId="77777777" w:rsidR="00725AB5" w:rsidRPr="00725AB5" w:rsidRDefault="00725AB5" w:rsidP="00725AB5">
            <w:pPr>
              <w:spacing w:after="0" w:line="0" w:lineRule="atLeast"/>
              <w:rPr>
                <w:rFonts w:ascii="Times New Roman" w:hAnsi="Times New Roman" w:cs="Times New Roman"/>
                <w:i/>
                <w:color w:val="FF0000"/>
                <w:sz w:val="16"/>
                <w:szCs w:val="20"/>
                <w:shd w:val="clear" w:color="auto" w:fill="FFFFFF"/>
                <w:lang w:val="kk-KZ" w:eastAsia="en-US"/>
              </w:rPr>
            </w:pPr>
            <w:r w:rsidRPr="00725AB5">
              <w:rPr>
                <w:rFonts w:ascii="Times New Roman" w:hAnsi="Times New Roman" w:cs="Times New Roman"/>
                <w:i/>
                <w:noProof/>
                <w:color w:val="FF0000"/>
                <w:sz w:val="16"/>
                <w:szCs w:val="20"/>
                <w:shd w:val="clear" w:color="auto" w:fill="FFFFFF"/>
              </w:rPr>
              <w:drawing>
                <wp:inline distT="0" distB="0" distL="0" distR="0" wp14:anchorId="6F423F08" wp14:editId="5B78F6F0">
                  <wp:extent cx="1127760" cy="84582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127760" cy="845820"/>
                          </a:xfrm>
                          <a:prstGeom prst="rect">
                            <a:avLst/>
                          </a:prstGeom>
                          <a:noFill/>
                          <a:ln>
                            <a:noFill/>
                          </a:ln>
                        </pic:spPr>
                      </pic:pic>
                    </a:graphicData>
                  </a:graphic>
                </wp:inline>
              </w:drawing>
            </w:r>
          </w:p>
          <w:p w14:paraId="5804F129" w14:textId="77777777" w:rsidR="00725AB5" w:rsidRPr="00725AB5" w:rsidRDefault="00725AB5" w:rsidP="00725AB5">
            <w:pPr>
              <w:spacing w:after="0" w:line="0" w:lineRule="atLeast"/>
              <w:rPr>
                <w:rFonts w:ascii="Times New Roman" w:hAnsi="Times New Roman" w:cs="Times New Roman"/>
                <w:i/>
                <w:color w:val="FF0000"/>
                <w:sz w:val="16"/>
                <w:szCs w:val="20"/>
                <w:shd w:val="clear" w:color="auto" w:fill="FFFFFF"/>
                <w:lang w:val="kk-KZ"/>
              </w:rPr>
            </w:pPr>
          </w:p>
          <w:p w14:paraId="50A48AC2" w14:textId="77777777" w:rsidR="00725AB5" w:rsidRPr="00725AB5" w:rsidRDefault="00725AB5" w:rsidP="00725AB5">
            <w:pPr>
              <w:spacing w:after="0" w:line="0" w:lineRule="atLeast"/>
              <w:rPr>
                <w:rFonts w:ascii="Times New Roman" w:hAnsi="Times New Roman" w:cs="Times New Roman"/>
                <w:i/>
                <w:color w:val="FF0000"/>
                <w:sz w:val="16"/>
                <w:szCs w:val="20"/>
                <w:shd w:val="clear" w:color="auto" w:fill="FFFFFF"/>
                <w:lang w:val="kk-KZ"/>
              </w:rPr>
            </w:pPr>
            <w:r w:rsidRPr="00725AB5">
              <w:rPr>
                <w:rFonts w:ascii="Times New Roman" w:hAnsi="Times New Roman" w:cs="Times New Roman"/>
                <w:i/>
                <w:noProof/>
                <w:color w:val="FF0000"/>
                <w:sz w:val="16"/>
                <w:szCs w:val="20"/>
                <w:shd w:val="clear" w:color="auto" w:fill="FFFFFF"/>
              </w:rPr>
              <w:drawing>
                <wp:inline distT="0" distB="0" distL="0" distR="0" wp14:anchorId="4AA637B8" wp14:editId="65B46236">
                  <wp:extent cx="1501140" cy="1028700"/>
                  <wp:effectExtent l="0" t="0" r="381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cstate="print">
                            <a:extLst>
                              <a:ext uri="{28A0092B-C50C-407E-A947-70E740481C1C}">
                                <a14:useLocalDpi xmlns:a14="http://schemas.microsoft.com/office/drawing/2010/main" val="0"/>
                              </a:ext>
                            </a:extLst>
                          </a:blip>
                          <a:srcRect t="9171"/>
                          <a:stretch>
                            <a:fillRect/>
                          </a:stretch>
                        </pic:blipFill>
                        <pic:spPr bwMode="auto">
                          <a:xfrm>
                            <a:off x="0" y="0"/>
                            <a:ext cx="1501140" cy="1028700"/>
                          </a:xfrm>
                          <a:prstGeom prst="rect">
                            <a:avLst/>
                          </a:prstGeom>
                          <a:noFill/>
                          <a:ln>
                            <a:noFill/>
                          </a:ln>
                        </pic:spPr>
                      </pic:pic>
                    </a:graphicData>
                  </a:graphic>
                </wp:inline>
              </w:drawing>
            </w:r>
          </w:p>
          <w:p w14:paraId="536C1EA6" w14:textId="77777777" w:rsidR="00725AB5" w:rsidRPr="00725AB5" w:rsidRDefault="00725AB5" w:rsidP="00725AB5">
            <w:pPr>
              <w:spacing w:after="0" w:line="0" w:lineRule="atLeast"/>
              <w:rPr>
                <w:rFonts w:ascii="Times New Roman" w:hAnsi="Times New Roman" w:cs="Times New Roman"/>
                <w:b/>
                <w:color w:val="000099"/>
                <w:sz w:val="16"/>
                <w:szCs w:val="20"/>
                <w:lang w:val="kk-KZ" w:eastAsia="en-US"/>
              </w:rPr>
            </w:pPr>
            <w:r w:rsidRPr="00725AB5">
              <w:rPr>
                <w:rFonts w:ascii="Times New Roman" w:eastAsia="Times New Roman" w:hAnsi="Times New Roman" w:cs="Times New Roman"/>
                <w:b/>
                <w:bCs/>
                <w:i/>
                <w:color w:val="000099"/>
                <w:sz w:val="16"/>
                <w:szCs w:val="20"/>
                <w:lang w:val="kk-KZ" w:eastAsia="en-US"/>
              </w:rPr>
              <w:t xml:space="preserve"> </w:t>
            </w:r>
            <w:r w:rsidRPr="00725AB5">
              <w:rPr>
                <w:rFonts w:ascii="Times New Roman" w:eastAsia="Times New Roman" w:hAnsi="Times New Roman" w:cs="Times New Roman"/>
                <w:color w:val="333333"/>
                <w:sz w:val="16"/>
                <w:szCs w:val="20"/>
                <w:lang w:val="kk-KZ" w:eastAsia="en-US"/>
              </w:rPr>
              <w:t xml:space="preserve"> </w:t>
            </w:r>
          </w:p>
        </w:tc>
        <w:tc>
          <w:tcPr>
            <w:tcW w:w="3260" w:type="dxa"/>
            <w:gridSpan w:val="8"/>
            <w:tcBorders>
              <w:top w:val="single" w:sz="4" w:space="0" w:color="auto"/>
              <w:left w:val="single" w:sz="4" w:space="0" w:color="auto"/>
              <w:bottom w:val="nil"/>
              <w:right w:val="single" w:sz="4" w:space="0" w:color="auto"/>
            </w:tcBorders>
          </w:tcPr>
          <w:p w14:paraId="75E0AEE7" w14:textId="77777777" w:rsidR="00725AB5" w:rsidRPr="00725AB5" w:rsidRDefault="00725AB5" w:rsidP="00725AB5">
            <w:pPr>
              <w:spacing w:after="0" w:line="0" w:lineRule="atLeast"/>
              <w:rPr>
                <w:rFonts w:ascii="Times New Roman" w:hAnsi="Times New Roman" w:cs="Times New Roman"/>
                <w:b/>
                <w:i/>
                <w:color w:val="FF0000"/>
                <w:sz w:val="16"/>
                <w:szCs w:val="20"/>
                <w:lang w:val="kk-KZ" w:eastAsia="en-US"/>
              </w:rPr>
            </w:pPr>
            <w:r w:rsidRPr="00725AB5">
              <w:rPr>
                <w:rFonts w:ascii="Times New Roman" w:hAnsi="Times New Roman" w:cs="Times New Roman"/>
                <w:b/>
                <w:i/>
                <w:color w:val="FF0000"/>
                <w:sz w:val="16"/>
                <w:szCs w:val="20"/>
                <w:lang w:val="kk-KZ"/>
              </w:rPr>
              <w:t>Саусақ ойындары</w:t>
            </w:r>
          </w:p>
          <w:p w14:paraId="47A2C3A3"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6"/>
                <w:szCs w:val="26"/>
                <w:lang w:val="kk-KZ" w:eastAsia="en-US"/>
              </w:rPr>
            </w:pPr>
            <w:r w:rsidRPr="00725AB5">
              <w:rPr>
                <w:rFonts w:ascii="Times New Roman" w:eastAsia="Calibri" w:hAnsi="Times New Roman" w:cs="Times New Roman"/>
                <w:b/>
                <w:color w:val="000099"/>
                <w:sz w:val="16"/>
                <w:szCs w:val="20"/>
                <w:lang w:val="kk-KZ" w:eastAsia="en-US"/>
              </w:rPr>
              <w:t>Ойын:</w:t>
            </w:r>
            <w:r w:rsidRPr="00725AB5">
              <w:rPr>
                <w:rFonts w:ascii="Times New Roman" w:eastAsia="Times New Roman" w:hAnsi="Times New Roman" w:cs="Times New Roman"/>
                <w:b/>
                <w:color w:val="FF0000"/>
                <w:sz w:val="16"/>
                <w:szCs w:val="20"/>
                <w:lang w:val="kk-KZ" w:eastAsia="en-US"/>
              </w:rPr>
              <w:t>« Су толтыру</w:t>
            </w:r>
            <w:r w:rsidRPr="00725AB5">
              <w:rPr>
                <w:rFonts w:ascii="Times New Roman" w:eastAsia="Times New Roman" w:hAnsi="Times New Roman" w:cs="Times New Roman"/>
                <w:b/>
                <w:bCs/>
                <w:color w:val="FF0000"/>
                <w:sz w:val="16"/>
                <w:szCs w:val="20"/>
                <w:lang w:val="kk-KZ" w:eastAsia="en-US"/>
              </w:rPr>
              <w:t>»</w:t>
            </w:r>
          </w:p>
          <w:p w14:paraId="4A381776"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sz w:val="16"/>
                <w:szCs w:val="20"/>
                <w:lang w:val="kk-KZ" w:eastAsia="en-US"/>
              </w:rPr>
            </w:pPr>
            <w:r w:rsidRPr="00725AB5">
              <w:rPr>
                <w:rFonts w:ascii="Times New Roman" w:eastAsia="Times New Roman" w:hAnsi="Times New Roman" w:cs="Times New Roman"/>
                <w:b/>
                <w:bCs/>
                <w:i/>
                <w:iCs/>
                <w:color w:val="000099"/>
                <w:sz w:val="16"/>
                <w:szCs w:val="20"/>
                <w:lang w:val="kk-KZ" w:eastAsia="en-US"/>
              </w:rPr>
              <w:t>Мақсаты:</w:t>
            </w:r>
            <w:r w:rsidRPr="00725AB5">
              <w:rPr>
                <w:rFonts w:ascii="Times New Roman" w:eastAsia="Times New Roman" w:hAnsi="Times New Roman" w:cs="Times New Roman"/>
                <w:sz w:val="16"/>
                <w:szCs w:val="20"/>
                <w:lang w:val="kk-KZ" w:eastAsia="en-US"/>
              </w:rPr>
              <w:t xml:space="preserve"> Қол ептілігін дамыту,ас ішкенде қалай отырып,қасықты қалай ұстайтынын,ыдыстар қалай тұратынын үйрету.</w:t>
            </w:r>
          </w:p>
          <w:p w14:paraId="64E8DC23" w14:textId="77777777" w:rsidR="00725AB5" w:rsidRPr="00725AB5" w:rsidRDefault="00725AB5" w:rsidP="00725AB5">
            <w:pPr>
              <w:spacing w:after="0" w:line="0" w:lineRule="atLeast"/>
              <w:rPr>
                <w:rFonts w:ascii="Times New Roman" w:hAnsi="Times New Roman" w:cs="Times New Roman"/>
                <w:sz w:val="16"/>
                <w:szCs w:val="20"/>
                <w:lang w:val="kk-KZ" w:eastAsia="en-US"/>
              </w:rPr>
            </w:pPr>
            <w:r w:rsidRPr="00725AB5">
              <w:rPr>
                <w:rFonts w:ascii="Times New Roman" w:hAnsi="Times New Roman" w:cs="Times New Roman"/>
                <w:color w:val="333333"/>
                <w:sz w:val="16"/>
                <w:szCs w:val="20"/>
                <w:lang w:val="kk-KZ" w:eastAsia="en-US"/>
              </w:rPr>
              <w:t xml:space="preserve"> </w:t>
            </w:r>
            <w:r w:rsidRPr="00725AB5">
              <w:rPr>
                <w:rFonts w:ascii="Times New Roman" w:hAnsi="Times New Roman" w:cs="Times New Roman"/>
                <w:b/>
                <w:color w:val="000099"/>
                <w:sz w:val="16"/>
                <w:szCs w:val="20"/>
                <w:lang w:val="kk-KZ" w:eastAsia="en-US"/>
              </w:rPr>
              <w:t>Керекті құралдар:</w:t>
            </w:r>
            <w:r w:rsidRPr="00725AB5">
              <w:rPr>
                <w:rFonts w:ascii="Times New Roman" w:hAnsi="Times New Roman" w:cs="Times New Roman"/>
                <w:sz w:val="16"/>
                <w:szCs w:val="20"/>
                <w:lang w:val="kk-KZ" w:eastAsia="en-US"/>
              </w:rPr>
              <w:t>шұңқыр қасық,шұңқыр тәрелке мен күрешке.</w:t>
            </w:r>
          </w:p>
          <w:p w14:paraId="5452157D" w14:textId="77777777" w:rsidR="00725AB5" w:rsidRPr="00725AB5" w:rsidRDefault="00725AB5" w:rsidP="00725AB5">
            <w:pPr>
              <w:spacing w:after="0" w:line="0" w:lineRule="atLeast"/>
              <w:rPr>
                <w:rFonts w:ascii="Times New Roman" w:hAnsi="Times New Roman" w:cs="Times New Roman"/>
                <w:sz w:val="16"/>
                <w:szCs w:val="20"/>
                <w:lang w:val="kk-KZ" w:eastAsia="en-US"/>
              </w:rPr>
            </w:pPr>
            <w:r w:rsidRPr="00725AB5">
              <w:rPr>
                <w:rFonts w:ascii="Times New Roman" w:hAnsi="Times New Roman" w:cs="Times New Roman"/>
                <w:b/>
                <w:color w:val="000099"/>
                <w:sz w:val="16"/>
                <w:szCs w:val="20"/>
                <w:lang w:val="kk-KZ" w:eastAsia="en-US"/>
              </w:rPr>
              <w:t>Мазмұны:</w:t>
            </w:r>
            <w:r w:rsidRPr="00725AB5">
              <w:rPr>
                <w:rFonts w:ascii="Times New Roman" w:hAnsi="Times New Roman" w:cs="Times New Roman"/>
                <w:sz w:val="16"/>
                <w:szCs w:val="20"/>
                <w:lang w:val="kk-KZ" w:eastAsia="en-US"/>
              </w:rPr>
              <w:t xml:space="preserve"> Үстел үстіне шұңқыр ыдысқа су құйып қоямыз.Одан кейін 1-ші тәрбиеші өзі көрсетеді.Ыдыстағы суды қасықпен алып,ақырын төгіп алмай күрешкеге құямыз.Осы іс-әрекет бірнеше рет қайталанады.</w:t>
            </w:r>
          </w:p>
          <w:p w14:paraId="6C0F3007" w14:textId="77777777" w:rsidR="00725AB5" w:rsidRPr="00725AB5" w:rsidRDefault="00725AB5" w:rsidP="00725AB5">
            <w:pPr>
              <w:spacing w:after="0" w:line="0" w:lineRule="atLeast"/>
              <w:rPr>
                <w:rFonts w:ascii="Times New Roman" w:hAnsi="Times New Roman" w:cs="Times New Roman"/>
                <w:sz w:val="16"/>
                <w:szCs w:val="20"/>
                <w:lang w:val="kk-KZ" w:eastAsia="en-US"/>
              </w:rPr>
            </w:pPr>
            <w:r w:rsidRPr="00725AB5">
              <w:rPr>
                <w:rFonts w:ascii="Times New Roman" w:hAnsi="Times New Roman" w:cs="Times New Roman"/>
                <w:noProof/>
                <w:sz w:val="16"/>
                <w:szCs w:val="20"/>
              </w:rPr>
              <w:drawing>
                <wp:inline distT="0" distB="0" distL="0" distR="0" wp14:anchorId="54289FB0" wp14:editId="3582F642">
                  <wp:extent cx="1882140" cy="1463040"/>
                  <wp:effectExtent l="0" t="0" r="3810" b="381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7">
                            <a:extLst>
                              <a:ext uri="{28A0092B-C50C-407E-A947-70E740481C1C}">
                                <a14:useLocalDpi xmlns:a14="http://schemas.microsoft.com/office/drawing/2010/main" val="0"/>
                              </a:ext>
                            </a:extLst>
                          </a:blip>
                          <a:srcRect l="10152" r="7365"/>
                          <a:stretch>
                            <a:fillRect/>
                          </a:stretch>
                        </pic:blipFill>
                        <pic:spPr bwMode="auto">
                          <a:xfrm>
                            <a:off x="0" y="0"/>
                            <a:ext cx="1882140" cy="1463040"/>
                          </a:xfrm>
                          <a:prstGeom prst="rect">
                            <a:avLst/>
                          </a:prstGeom>
                          <a:noFill/>
                          <a:ln>
                            <a:noFill/>
                          </a:ln>
                        </pic:spPr>
                      </pic:pic>
                    </a:graphicData>
                  </a:graphic>
                </wp:inline>
              </w:drawing>
            </w:r>
          </w:p>
          <w:p w14:paraId="1DB271A9" w14:textId="77777777" w:rsidR="00725AB5" w:rsidRPr="00725AB5" w:rsidRDefault="00725AB5" w:rsidP="00725AB5">
            <w:pPr>
              <w:spacing w:after="0" w:line="0" w:lineRule="atLeast"/>
              <w:rPr>
                <w:rFonts w:ascii="Times New Roman" w:hAnsi="Times New Roman" w:cs="Times New Roman"/>
                <w:sz w:val="16"/>
                <w:szCs w:val="20"/>
                <w:lang w:val="kk-KZ" w:eastAsia="en-US"/>
              </w:rPr>
            </w:pPr>
          </w:p>
          <w:p w14:paraId="61BF1046" w14:textId="77777777" w:rsidR="00725AB5" w:rsidRPr="00725AB5" w:rsidRDefault="00725AB5" w:rsidP="00725AB5">
            <w:pPr>
              <w:spacing w:after="0" w:line="0" w:lineRule="atLeast"/>
              <w:rPr>
                <w:rFonts w:ascii="Times New Roman" w:hAnsi="Times New Roman" w:cs="Times New Roman"/>
                <w:sz w:val="16"/>
                <w:szCs w:val="20"/>
                <w:lang w:val="kk-KZ" w:eastAsia="en-US"/>
              </w:rPr>
            </w:pPr>
            <w:r w:rsidRPr="00725AB5">
              <w:rPr>
                <w:rFonts w:ascii="Times New Roman" w:hAnsi="Times New Roman" w:cs="Times New Roman"/>
                <w:noProof/>
                <w:sz w:val="16"/>
                <w:szCs w:val="20"/>
              </w:rPr>
              <w:drawing>
                <wp:inline distT="0" distB="0" distL="0" distR="0" wp14:anchorId="7C2E1B36" wp14:editId="0FD6F3A3">
                  <wp:extent cx="1508760" cy="51816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cstate="print">
                            <a:extLst>
                              <a:ext uri="{28A0092B-C50C-407E-A947-70E740481C1C}">
                                <a14:useLocalDpi xmlns:a14="http://schemas.microsoft.com/office/drawing/2010/main" val="0"/>
                              </a:ext>
                            </a:extLst>
                          </a:blip>
                          <a:srcRect l="3935" t="59389" r="7747"/>
                          <a:stretch>
                            <a:fillRect/>
                          </a:stretch>
                        </pic:blipFill>
                        <pic:spPr bwMode="auto">
                          <a:xfrm>
                            <a:off x="0" y="0"/>
                            <a:ext cx="1508760" cy="518160"/>
                          </a:xfrm>
                          <a:prstGeom prst="rect">
                            <a:avLst/>
                          </a:prstGeom>
                          <a:noFill/>
                          <a:ln>
                            <a:noFill/>
                          </a:ln>
                        </pic:spPr>
                      </pic:pic>
                    </a:graphicData>
                  </a:graphic>
                </wp:inline>
              </w:drawing>
            </w:r>
          </w:p>
          <w:p w14:paraId="79E029E3"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color w:val="FF0000"/>
                <w:sz w:val="16"/>
                <w:szCs w:val="20"/>
                <w:lang w:val="kk-KZ" w:eastAsia="en-US"/>
              </w:rPr>
            </w:pPr>
            <w:r w:rsidRPr="00725AB5">
              <w:rPr>
                <w:rFonts w:ascii="Times New Roman" w:eastAsia="Times New Roman" w:hAnsi="Times New Roman" w:cs="Times New Roman"/>
                <w:b/>
                <w:color w:val="FF0000"/>
                <w:sz w:val="16"/>
                <w:szCs w:val="20"/>
                <w:lang w:val="kk-KZ" w:eastAsia="en-US"/>
              </w:rPr>
              <w:t>Тіл дамыту жаттығуы</w:t>
            </w:r>
          </w:p>
          <w:p w14:paraId="27B3EF37"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333333"/>
                <w:sz w:val="16"/>
                <w:szCs w:val="20"/>
                <w:lang w:val="kk-KZ" w:eastAsia="en-US"/>
              </w:rPr>
            </w:pPr>
          </w:p>
        </w:tc>
        <w:tc>
          <w:tcPr>
            <w:tcW w:w="3260" w:type="dxa"/>
            <w:gridSpan w:val="6"/>
            <w:tcBorders>
              <w:top w:val="single" w:sz="4" w:space="0" w:color="auto"/>
              <w:left w:val="single" w:sz="4" w:space="0" w:color="auto"/>
              <w:bottom w:val="nil"/>
              <w:right w:val="single" w:sz="4" w:space="0" w:color="auto"/>
            </w:tcBorders>
          </w:tcPr>
          <w:p w14:paraId="3CECCD4C"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00"/>
                <w:sz w:val="16"/>
                <w:szCs w:val="31"/>
                <w:lang w:val="kk-KZ" w:eastAsia="en-US"/>
              </w:rPr>
            </w:pPr>
            <w:r w:rsidRPr="00725AB5">
              <w:rPr>
                <w:rFonts w:ascii="Times New Roman" w:hAnsi="Times New Roman" w:cs="Times New Roman"/>
                <w:b/>
                <w:i/>
                <w:color w:val="FF0000"/>
                <w:sz w:val="16"/>
                <w:szCs w:val="20"/>
                <w:lang w:val="kk-KZ" w:eastAsia="en-US"/>
              </w:rPr>
              <w:t>Саусақ ойыны:</w:t>
            </w:r>
            <w:r w:rsidRPr="00725AB5">
              <w:rPr>
                <w:rFonts w:ascii="Times New Roman" w:hAnsi="Times New Roman" w:cs="Times New Roman"/>
                <w:noProof/>
                <w:color w:val="333333"/>
                <w:sz w:val="16"/>
                <w:szCs w:val="20"/>
                <w:lang w:val="kk-KZ" w:eastAsia="en-US"/>
              </w:rPr>
              <w:t xml:space="preserve"> </w:t>
            </w:r>
            <w:r w:rsidRPr="00725AB5">
              <w:rPr>
                <w:rFonts w:ascii="Times New Roman" w:eastAsia="Times New Roman" w:hAnsi="Times New Roman" w:cs="Times New Roman"/>
                <w:b/>
                <w:iCs/>
                <w:color w:val="000099"/>
                <w:sz w:val="16"/>
                <w:szCs w:val="20"/>
                <w:lang w:val="kk-KZ" w:eastAsia="en-US"/>
              </w:rPr>
              <w:t>«Не өзгерді?»</w:t>
            </w:r>
            <w:r w:rsidRPr="00725AB5">
              <w:rPr>
                <w:rFonts w:ascii="Times New Roman" w:hAnsi="Times New Roman" w:cs="Times New Roman"/>
                <w:noProof/>
              </w:rPr>
              <w:drawing>
                <wp:anchor distT="0" distB="0" distL="0" distR="0" simplePos="0" relativeHeight="251661312" behindDoc="0" locked="0" layoutInCell="1" allowOverlap="0" wp14:anchorId="444D61FF" wp14:editId="67B54CCD">
                  <wp:simplePos x="0" y="0"/>
                  <wp:positionH relativeFrom="column">
                    <wp:align>left</wp:align>
                  </wp:positionH>
                  <wp:positionV relativeFrom="line">
                    <wp:posOffset>0</wp:posOffset>
                  </wp:positionV>
                  <wp:extent cx="9525" cy="2628900"/>
                  <wp:effectExtent l="0" t="0" r="0" b="0"/>
                  <wp:wrapSquare wrapText="bothSides"/>
                  <wp:docPr id="76" name="Рисунок 76" descr="https://fsd.kopilkaurokov.ru/up/html/2018/01/25/k_5a69e6b118b26/45251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fsd.kopilkaurokov.ru/up/html/2018/01/25/k_5a69e6b118b26/452513_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25" cy="2628900"/>
                          </a:xfrm>
                          <a:prstGeom prst="rect">
                            <a:avLst/>
                          </a:prstGeom>
                          <a:noFill/>
                        </pic:spPr>
                      </pic:pic>
                    </a:graphicData>
                  </a:graphic>
                  <wp14:sizeRelH relativeFrom="page">
                    <wp14:pctWidth>0</wp14:pctWidth>
                  </wp14:sizeRelH>
                  <wp14:sizeRelV relativeFrom="page">
                    <wp14:pctHeight>0</wp14:pctHeight>
                  </wp14:sizeRelV>
                </wp:anchor>
              </w:drawing>
            </w:r>
          </w:p>
          <w:p w14:paraId="638CBEEA"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sz w:val="16"/>
                <w:szCs w:val="20"/>
                <w:lang w:val="kk-KZ" w:eastAsia="en-US"/>
              </w:rPr>
            </w:pPr>
            <w:r w:rsidRPr="00725AB5">
              <w:rPr>
                <w:rFonts w:ascii="Times New Roman" w:eastAsia="Times New Roman" w:hAnsi="Times New Roman" w:cs="Times New Roman"/>
                <w:b/>
                <w:bCs/>
                <w:i/>
                <w:iCs/>
                <w:color w:val="000099"/>
                <w:sz w:val="16"/>
                <w:szCs w:val="20"/>
                <w:lang w:val="kk-KZ" w:eastAsia="en-US"/>
              </w:rPr>
              <w:t>Мақсаты:</w:t>
            </w:r>
            <w:r w:rsidRPr="00725AB5">
              <w:rPr>
                <w:rFonts w:ascii="Times New Roman" w:eastAsia="Times New Roman" w:hAnsi="Times New Roman" w:cs="Times New Roman"/>
                <w:sz w:val="16"/>
                <w:szCs w:val="20"/>
                <w:lang w:val="kk-KZ" w:eastAsia="en-US"/>
              </w:rPr>
              <w:t xml:space="preserve"> Көру арқылы ойлау қабілеттерін арттыру.</w:t>
            </w:r>
          </w:p>
          <w:p w14:paraId="2984FCD6"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b/>
                <w:color w:val="000099"/>
                <w:sz w:val="16"/>
                <w:szCs w:val="20"/>
                <w:lang w:val="kk-KZ" w:eastAsia="en-US"/>
              </w:rPr>
              <w:t>Көнекіліктер:</w:t>
            </w:r>
            <w:r w:rsidRPr="00725AB5">
              <w:rPr>
                <w:rFonts w:ascii="Times New Roman" w:eastAsia="Times New Roman" w:hAnsi="Times New Roman" w:cs="Times New Roman"/>
                <w:color w:val="000000"/>
                <w:sz w:val="16"/>
                <w:szCs w:val="20"/>
                <w:lang w:val="kk-KZ" w:eastAsia="en-US"/>
              </w:rPr>
              <w:t xml:space="preserve"> Жеміс пен көкөністің мульяжы.</w:t>
            </w:r>
          </w:p>
          <w:p w14:paraId="6DE471CF"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b/>
                <w:color w:val="000099"/>
                <w:sz w:val="16"/>
                <w:szCs w:val="20"/>
                <w:lang w:val="kk-KZ" w:eastAsia="en-US"/>
              </w:rPr>
              <w:t>Ойын барысы:</w:t>
            </w:r>
            <w:r w:rsidRPr="00725AB5">
              <w:rPr>
                <w:rFonts w:ascii="Times New Roman" w:eastAsia="Times New Roman" w:hAnsi="Times New Roman" w:cs="Times New Roman"/>
                <w:color w:val="000000"/>
                <w:sz w:val="16"/>
                <w:szCs w:val="20"/>
                <w:lang w:val="kk-KZ" w:eastAsia="en-US"/>
              </w:rPr>
              <w:t xml:space="preserve"> Тәрбиеші жеміс пен көкөністің бір-екі түрін араластырып қойып. Балаларға көздерін жұмуын сұрайды. Сол арада жеміс пен көкөністің арасынан біреуін алып жасырып қояды. Көзін ашқан балалардан не өзгергенін сұрайды. Ойын осылай жалғасады, барлық балалармен бірге ойналады.</w:t>
            </w:r>
          </w:p>
          <w:p w14:paraId="6FEF0AC2"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333333"/>
                <w:sz w:val="16"/>
                <w:szCs w:val="20"/>
                <w:lang w:val="kk-KZ" w:eastAsia="en-US"/>
              </w:rPr>
            </w:pPr>
            <w:r w:rsidRPr="00725AB5">
              <w:rPr>
                <w:rFonts w:ascii="Times New Roman" w:eastAsia="Times New Roman" w:hAnsi="Times New Roman" w:cs="Times New Roman"/>
                <w:noProof/>
                <w:color w:val="333333"/>
                <w:sz w:val="16"/>
                <w:szCs w:val="20"/>
              </w:rPr>
              <w:drawing>
                <wp:inline distT="0" distB="0" distL="0" distR="0" wp14:anchorId="31503428" wp14:editId="6CEDBAA5">
                  <wp:extent cx="1684020" cy="952500"/>
                  <wp:effectExtent l="0" t="0" r="0" b="0"/>
                  <wp:docPr id="27" name="Рисунок 27" descr="https://i.ytimg.com/vi/qYcaXqiwrY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i.ytimg.com/vi/qYcaXqiwrYs/maxresdefault.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84020" cy="952500"/>
                          </a:xfrm>
                          <a:prstGeom prst="rect">
                            <a:avLst/>
                          </a:prstGeom>
                          <a:noFill/>
                          <a:ln>
                            <a:noFill/>
                          </a:ln>
                        </pic:spPr>
                      </pic:pic>
                    </a:graphicData>
                  </a:graphic>
                </wp:inline>
              </w:drawing>
            </w:r>
          </w:p>
          <w:p w14:paraId="407C985B"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333333"/>
                <w:sz w:val="16"/>
                <w:szCs w:val="20"/>
                <w:lang w:val="kk-KZ" w:eastAsia="en-US"/>
              </w:rPr>
            </w:pPr>
          </w:p>
          <w:p w14:paraId="06EDB9D9"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333333"/>
                <w:sz w:val="16"/>
                <w:szCs w:val="20"/>
                <w:lang w:val="kk-KZ" w:eastAsia="en-US"/>
              </w:rPr>
            </w:pPr>
            <w:r w:rsidRPr="00725AB5">
              <w:rPr>
                <w:rFonts w:ascii="Times New Roman" w:eastAsia="Times New Roman" w:hAnsi="Times New Roman" w:cs="Times New Roman"/>
                <w:noProof/>
                <w:color w:val="333333"/>
                <w:sz w:val="16"/>
                <w:szCs w:val="20"/>
              </w:rPr>
              <w:drawing>
                <wp:inline distT="0" distB="0" distL="0" distR="0" wp14:anchorId="771E3D28" wp14:editId="5E1D130D">
                  <wp:extent cx="1539240" cy="1089660"/>
                  <wp:effectExtent l="0" t="0" r="381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39240" cy="1089660"/>
                          </a:xfrm>
                          <a:prstGeom prst="rect">
                            <a:avLst/>
                          </a:prstGeom>
                          <a:noFill/>
                          <a:ln>
                            <a:noFill/>
                          </a:ln>
                        </pic:spPr>
                      </pic:pic>
                    </a:graphicData>
                  </a:graphic>
                </wp:inline>
              </w:drawing>
            </w:r>
          </w:p>
          <w:p w14:paraId="68FF64B0" w14:textId="77777777" w:rsidR="00725AB5" w:rsidRPr="00725AB5" w:rsidRDefault="00725AB5" w:rsidP="00725AB5">
            <w:pPr>
              <w:spacing w:after="0" w:line="0" w:lineRule="atLeast"/>
              <w:rPr>
                <w:rFonts w:ascii="Times New Roman" w:hAnsi="Times New Roman" w:cs="Times New Roman"/>
                <w:sz w:val="16"/>
                <w:szCs w:val="20"/>
                <w:lang w:val="kk-KZ" w:eastAsia="en-US"/>
              </w:rPr>
            </w:pPr>
          </w:p>
          <w:p w14:paraId="28C6B03F"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color w:val="FF0000"/>
                <w:sz w:val="16"/>
                <w:szCs w:val="20"/>
                <w:lang w:val="kk-KZ" w:eastAsia="en-US"/>
              </w:rPr>
            </w:pPr>
            <w:r w:rsidRPr="00725AB5">
              <w:rPr>
                <w:rFonts w:ascii="Times New Roman" w:eastAsia="Times New Roman" w:hAnsi="Times New Roman" w:cs="Times New Roman"/>
                <w:b/>
                <w:color w:val="FF0000"/>
                <w:sz w:val="16"/>
                <w:szCs w:val="20"/>
                <w:lang w:val="kk-KZ" w:eastAsia="en-US"/>
              </w:rPr>
              <w:t>Тіл дамыту жаттығуы</w:t>
            </w:r>
          </w:p>
          <w:p w14:paraId="69642179" w14:textId="77777777" w:rsidR="00725AB5" w:rsidRPr="00725AB5" w:rsidRDefault="00725AB5" w:rsidP="00725AB5">
            <w:pPr>
              <w:spacing w:after="0" w:line="0" w:lineRule="atLeast"/>
              <w:rPr>
                <w:rFonts w:ascii="Times New Roman" w:hAnsi="Times New Roman" w:cs="Times New Roman"/>
                <w:i/>
                <w:color w:val="FF0000"/>
                <w:sz w:val="16"/>
                <w:szCs w:val="20"/>
                <w:shd w:val="clear" w:color="auto" w:fill="FFFFFF"/>
                <w:lang w:val="kk-KZ" w:eastAsia="en-US"/>
              </w:rPr>
            </w:pPr>
          </w:p>
        </w:tc>
        <w:tc>
          <w:tcPr>
            <w:tcW w:w="2797" w:type="dxa"/>
            <w:gridSpan w:val="7"/>
            <w:vMerge w:val="restart"/>
            <w:tcBorders>
              <w:top w:val="single" w:sz="4" w:space="0" w:color="auto"/>
              <w:left w:val="single" w:sz="4" w:space="0" w:color="auto"/>
              <w:bottom w:val="single" w:sz="4" w:space="0" w:color="auto"/>
              <w:right w:val="single" w:sz="4" w:space="0" w:color="auto"/>
            </w:tcBorders>
            <w:hideMark/>
          </w:tcPr>
          <w:p w14:paraId="41650ED3" w14:textId="77777777" w:rsidR="00725AB5" w:rsidRPr="00725AB5" w:rsidRDefault="00725AB5" w:rsidP="00725AB5">
            <w:pPr>
              <w:spacing w:after="0" w:line="0" w:lineRule="atLeast"/>
              <w:rPr>
                <w:rFonts w:ascii="Times New Roman" w:hAnsi="Times New Roman" w:cs="Times New Roman"/>
                <w:b/>
                <w:color w:val="FF0000"/>
                <w:sz w:val="16"/>
                <w:szCs w:val="20"/>
                <w:lang w:val="kk-KZ" w:eastAsia="en-US"/>
              </w:rPr>
            </w:pPr>
            <w:r w:rsidRPr="00725AB5">
              <w:rPr>
                <w:rFonts w:ascii="Times New Roman" w:hAnsi="Times New Roman" w:cs="Times New Roman"/>
                <w:b/>
                <w:color w:val="FF0000"/>
                <w:sz w:val="16"/>
                <w:szCs w:val="20"/>
                <w:lang w:val="kk-KZ" w:eastAsia="en-US"/>
              </w:rPr>
              <w:t>Психологиялық ойын:</w:t>
            </w:r>
          </w:p>
          <w:p w14:paraId="5CF695C2" w14:textId="77777777" w:rsidR="00725AB5" w:rsidRPr="00725AB5" w:rsidRDefault="00725AB5" w:rsidP="00725AB5">
            <w:pPr>
              <w:spacing w:after="0" w:line="0" w:lineRule="atLeast"/>
              <w:rPr>
                <w:rFonts w:ascii="Times New Roman" w:hAnsi="Times New Roman" w:cs="Times New Roman"/>
                <w:i/>
                <w:color w:val="000099"/>
                <w:sz w:val="16"/>
                <w:szCs w:val="20"/>
                <w:lang w:val="kk-KZ" w:eastAsia="en-US"/>
              </w:rPr>
            </w:pPr>
            <w:r w:rsidRPr="00725AB5">
              <w:rPr>
                <w:rFonts w:ascii="Times New Roman" w:hAnsi="Times New Roman" w:cs="Times New Roman"/>
                <w:b/>
                <w:color w:val="FF0000"/>
                <w:sz w:val="16"/>
                <w:szCs w:val="20"/>
                <w:lang w:val="kk-KZ" w:eastAsia="en-US"/>
              </w:rPr>
              <w:t>Ойын:</w:t>
            </w:r>
            <w:r w:rsidRPr="00725AB5">
              <w:rPr>
                <w:rFonts w:ascii="Times New Roman" w:hAnsi="Times New Roman" w:cs="Times New Roman"/>
                <w:sz w:val="16"/>
                <w:szCs w:val="20"/>
                <w:lang w:val="kk-KZ" w:eastAsia="en-US"/>
              </w:rPr>
              <w:t xml:space="preserve"> </w:t>
            </w:r>
            <w:r w:rsidRPr="00725AB5">
              <w:rPr>
                <w:rFonts w:ascii="Times New Roman" w:hAnsi="Times New Roman" w:cs="Times New Roman"/>
                <w:b/>
                <w:bCs/>
                <w:color w:val="000099"/>
                <w:sz w:val="16"/>
                <w:szCs w:val="20"/>
                <w:lang w:val="kk-KZ" w:eastAsia="en-US"/>
              </w:rPr>
              <w:t>«Атомдар мен молекулалар»</w:t>
            </w:r>
            <w:r w:rsidRPr="00725AB5">
              <w:rPr>
                <w:rFonts w:ascii="Times New Roman" w:hAnsi="Times New Roman" w:cs="Times New Roman"/>
                <w:b/>
                <w:bCs/>
                <w:color w:val="333333"/>
                <w:sz w:val="16"/>
                <w:szCs w:val="20"/>
                <w:lang w:val="kk-KZ" w:eastAsia="en-US"/>
              </w:rPr>
              <w:t xml:space="preserve"> </w:t>
            </w:r>
            <w:r w:rsidRPr="00725AB5">
              <w:rPr>
                <w:rFonts w:ascii="Times New Roman" w:hAnsi="Times New Roman" w:cs="Times New Roman"/>
                <w:i/>
                <w:color w:val="000099"/>
                <w:sz w:val="16"/>
                <w:szCs w:val="20"/>
                <w:lang w:val="kk-KZ" w:eastAsia="en-US"/>
              </w:rPr>
              <w:t xml:space="preserve"> </w:t>
            </w:r>
          </w:p>
          <w:p w14:paraId="7ADC1CE6"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333333"/>
                <w:sz w:val="16"/>
                <w:szCs w:val="20"/>
                <w:lang w:val="kk-KZ" w:eastAsia="en-US"/>
              </w:rPr>
            </w:pPr>
            <w:r w:rsidRPr="00725AB5">
              <w:rPr>
                <w:rFonts w:ascii="Times New Roman" w:eastAsia="Times New Roman" w:hAnsi="Times New Roman" w:cs="Times New Roman"/>
                <w:b/>
                <w:bCs/>
                <w:color w:val="000099"/>
                <w:sz w:val="16"/>
                <w:szCs w:val="20"/>
                <w:lang w:val="kk-KZ" w:eastAsia="en-US"/>
              </w:rPr>
              <w:t>Мақсаты:</w:t>
            </w:r>
            <w:r w:rsidRPr="00725AB5">
              <w:rPr>
                <w:rFonts w:ascii="Times New Roman" w:eastAsia="Times New Roman" w:hAnsi="Times New Roman" w:cs="Times New Roman"/>
                <w:color w:val="333333"/>
                <w:sz w:val="16"/>
                <w:szCs w:val="20"/>
                <w:lang w:val="kk-KZ" w:eastAsia="en-US"/>
              </w:rPr>
              <w:t> Бұл ойынды өткізудегі мақсат, сіздердің ұжымдарыныздың бірлігін, ынтымақтастығын анықтау. Ал ойынның атом мен молекула деп аталуы тақырыпқа сай индиго балалардың ДҢҚ құрылымының өзі басқа балалардан өзгеше. Яғни ағзасында хромосомалар құрылымы өзгерген.</w:t>
            </w:r>
          </w:p>
          <w:p w14:paraId="694D9332" w14:textId="77777777" w:rsidR="00725AB5" w:rsidRPr="00725AB5" w:rsidRDefault="00725AB5" w:rsidP="00725AB5">
            <w:pPr>
              <w:spacing w:after="0" w:line="0" w:lineRule="atLeast"/>
              <w:rPr>
                <w:rFonts w:ascii="Times New Roman" w:eastAsia="Times New Roman" w:hAnsi="Times New Roman" w:cs="Times New Roman"/>
                <w:color w:val="525252"/>
                <w:sz w:val="16"/>
                <w:szCs w:val="20"/>
                <w:lang w:val="kk-KZ" w:eastAsia="en-US"/>
              </w:rPr>
            </w:pPr>
            <w:r w:rsidRPr="00725AB5">
              <w:rPr>
                <w:rFonts w:ascii="Times New Roman" w:eastAsia="Times New Roman" w:hAnsi="Times New Roman" w:cs="Times New Roman"/>
                <w:b/>
                <w:i/>
                <w:color w:val="000099"/>
                <w:sz w:val="16"/>
                <w:szCs w:val="20"/>
                <w:lang w:val="kk-KZ" w:eastAsia="en-US"/>
              </w:rPr>
              <w:t>Ойын шарты:</w:t>
            </w:r>
            <w:r w:rsidRPr="00725AB5">
              <w:rPr>
                <w:rFonts w:ascii="Times New Roman" w:eastAsia="Times New Roman" w:hAnsi="Times New Roman" w:cs="Times New Roman"/>
                <w:sz w:val="16"/>
                <w:szCs w:val="20"/>
                <w:lang w:val="kk-KZ" w:eastAsia="en-US"/>
              </w:rPr>
              <w:t xml:space="preserve"> </w:t>
            </w:r>
          </w:p>
          <w:p w14:paraId="6014D7E1"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333333"/>
                <w:sz w:val="16"/>
                <w:szCs w:val="20"/>
                <w:lang w:val="kk-KZ" w:eastAsia="en-US"/>
              </w:rPr>
            </w:pPr>
            <w:r w:rsidRPr="00725AB5">
              <w:rPr>
                <w:rFonts w:ascii="Times New Roman" w:eastAsia="Times New Roman" w:hAnsi="Times New Roman" w:cs="Times New Roman"/>
                <w:color w:val="333333"/>
                <w:sz w:val="16"/>
                <w:szCs w:val="20"/>
                <w:lang w:val="kk-KZ" w:eastAsia="en-US"/>
              </w:rPr>
              <w:t>«Барлық ойыншылар кең, бос бөлменің ішінде ары-бері қалай болса солай жүреді, бұл уақытта олар атомдар болып есептеледі. Біздің білетініміздей атомдар молекулаларға айнала алады. Молекулада 3, 4, 5, атомдар бола алады. Ойыншыларға команда бойынша молекулаларға айналу керек. Егер жүргізуші үш десе ойыншылар үштен бірігуі қажет. Реакция бітті деген белгі бойынша қатысушылар қайтадан атомға айналады. Осылайша ойынды бірнеше қайталауға болады».</w:t>
            </w:r>
          </w:p>
          <w:p w14:paraId="1AAAB01A"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i/>
                <w:color w:val="000099"/>
                <w:sz w:val="16"/>
                <w:szCs w:val="20"/>
                <w:lang w:val="kk-KZ" w:eastAsia="en-US"/>
              </w:rPr>
            </w:pPr>
            <w:r w:rsidRPr="00725AB5">
              <w:rPr>
                <w:rFonts w:ascii="Times New Roman" w:eastAsia="Times New Roman" w:hAnsi="Times New Roman" w:cs="Times New Roman"/>
                <w:b/>
                <w:i/>
                <w:noProof/>
                <w:color w:val="000099"/>
                <w:sz w:val="16"/>
                <w:szCs w:val="20"/>
              </w:rPr>
              <w:drawing>
                <wp:inline distT="0" distB="0" distL="0" distR="0" wp14:anchorId="1C70CCBD" wp14:editId="2E6B4188">
                  <wp:extent cx="998220" cy="1005840"/>
                  <wp:effectExtent l="0" t="0" r="0" b="381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98220" cy="1005840"/>
                          </a:xfrm>
                          <a:prstGeom prst="rect">
                            <a:avLst/>
                          </a:prstGeom>
                          <a:noFill/>
                          <a:ln>
                            <a:noFill/>
                          </a:ln>
                        </pic:spPr>
                      </pic:pic>
                    </a:graphicData>
                  </a:graphic>
                </wp:inline>
              </w:drawing>
            </w:r>
          </w:p>
        </w:tc>
        <w:tc>
          <w:tcPr>
            <w:tcW w:w="2861" w:type="dxa"/>
            <w:gridSpan w:val="7"/>
            <w:vMerge w:val="restart"/>
            <w:tcBorders>
              <w:top w:val="single" w:sz="4" w:space="0" w:color="auto"/>
              <w:left w:val="single" w:sz="4" w:space="0" w:color="auto"/>
              <w:bottom w:val="single" w:sz="4" w:space="0" w:color="auto"/>
              <w:right w:val="single" w:sz="4" w:space="0" w:color="auto"/>
            </w:tcBorders>
          </w:tcPr>
          <w:p w14:paraId="2132955D" w14:textId="77777777" w:rsidR="00725AB5" w:rsidRPr="00725AB5" w:rsidRDefault="00725AB5" w:rsidP="00725AB5">
            <w:pPr>
              <w:spacing w:after="0" w:line="0" w:lineRule="atLeast"/>
              <w:rPr>
                <w:rFonts w:ascii="Times New Roman" w:hAnsi="Times New Roman" w:cs="Times New Roman"/>
                <w:b/>
                <w:color w:val="FF0000"/>
                <w:sz w:val="16"/>
                <w:szCs w:val="20"/>
                <w:lang w:val="kk-KZ" w:eastAsia="en-US"/>
              </w:rPr>
            </w:pPr>
            <w:r w:rsidRPr="00725AB5">
              <w:rPr>
                <w:rFonts w:ascii="Times New Roman" w:hAnsi="Times New Roman" w:cs="Times New Roman"/>
                <w:b/>
                <w:bCs/>
                <w:color w:val="FF0000"/>
                <w:sz w:val="16"/>
                <w:szCs w:val="20"/>
                <w:lang w:val="kk-KZ" w:eastAsia="en-US"/>
              </w:rPr>
              <w:t>Қабылдауды дамыту және қалыптастыру жаттығулары</w:t>
            </w:r>
          </w:p>
          <w:p w14:paraId="2C98C1F1"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b/>
                <w:color w:val="FF0000"/>
                <w:sz w:val="16"/>
                <w:szCs w:val="20"/>
                <w:lang w:val="kk-KZ" w:eastAsia="en-US"/>
              </w:rPr>
              <w:t>Ойын:</w:t>
            </w:r>
            <w:r w:rsidRPr="00725AB5">
              <w:rPr>
                <w:rFonts w:ascii="Times New Roman" w:eastAsia="Times New Roman" w:hAnsi="Times New Roman" w:cs="Times New Roman"/>
                <w:b/>
                <w:sz w:val="16"/>
                <w:szCs w:val="20"/>
                <w:lang w:val="kk-KZ" w:eastAsia="en-US"/>
              </w:rPr>
              <w:t xml:space="preserve"> </w:t>
            </w:r>
            <w:r w:rsidRPr="00725AB5">
              <w:rPr>
                <w:rFonts w:ascii="Times New Roman" w:eastAsia="Times New Roman" w:hAnsi="Times New Roman" w:cs="Times New Roman"/>
                <w:b/>
                <w:bCs/>
                <w:i/>
                <w:iCs/>
                <w:color w:val="000099"/>
                <w:sz w:val="16"/>
                <w:szCs w:val="20"/>
                <w:lang w:val="kk-KZ" w:eastAsia="en-US"/>
              </w:rPr>
              <w:t>«Дыбыстарды анықта» жаттығуы</w:t>
            </w:r>
          </w:p>
          <w:p w14:paraId="7B54F404" w14:textId="77777777" w:rsidR="00725AB5" w:rsidRPr="00725AB5" w:rsidRDefault="00725AB5" w:rsidP="00725AB5">
            <w:pPr>
              <w:spacing w:after="0" w:line="0" w:lineRule="atLeast"/>
              <w:rPr>
                <w:rFonts w:ascii="Times New Roman" w:hAnsi="Times New Roman" w:cs="Times New Roman"/>
                <w:i/>
                <w:color w:val="000099"/>
                <w:sz w:val="16"/>
                <w:szCs w:val="20"/>
                <w:lang w:val="kk-KZ" w:eastAsia="en-US"/>
              </w:rPr>
            </w:pPr>
            <w:r w:rsidRPr="00725AB5">
              <w:rPr>
                <w:rFonts w:ascii="Times New Roman" w:hAnsi="Times New Roman" w:cs="Times New Roman"/>
                <w:b/>
                <w:i/>
                <w:color w:val="000099"/>
                <w:sz w:val="16"/>
                <w:szCs w:val="20"/>
                <w:lang w:val="kk-KZ" w:eastAsia="en-US"/>
              </w:rPr>
              <w:t>Мақсаты:</w:t>
            </w:r>
            <w:r w:rsidRPr="00725AB5">
              <w:rPr>
                <w:rFonts w:ascii="Times New Roman" w:hAnsi="Times New Roman" w:cs="Times New Roman"/>
                <w:i/>
                <w:color w:val="000099"/>
                <w:sz w:val="16"/>
                <w:szCs w:val="20"/>
                <w:lang w:val="kk-KZ" w:eastAsia="en-US"/>
              </w:rPr>
              <w:t xml:space="preserve"> </w:t>
            </w:r>
            <w:r w:rsidRPr="00725AB5">
              <w:rPr>
                <w:rFonts w:ascii="Times New Roman" w:hAnsi="Times New Roman" w:cs="Times New Roman"/>
                <w:color w:val="222222"/>
                <w:sz w:val="16"/>
                <w:szCs w:val="20"/>
                <w:shd w:val="clear" w:color="auto" w:fill="FFFFFF"/>
                <w:lang w:val="kk-KZ" w:eastAsia="en-US"/>
              </w:rPr>
              <w:t>Балалардың фонетикалық дыбыстарды менгерту, ойынға деген құштарлықтарын дамыту, ойын арқылы көңіл-күйлерін көтеру.</w:t>
            </w:r>
          </w:p>
          <w:p w14:paraId="052249DF" w14:textId="77777777" w:rsidR="00725AB5" w:rsidRPr="00725AB5" w:rsidRDefault="00725AB5" w:rsidP="00725AB5">
            <w:pPr>
              <w:spacing w:after="0" w:line="0" w:lineRule="atLeast"/>
              <w:rPr>
                <w:rFonts w:ascii="Times New Roman" w:eastAsia="Times New Roman" w:hAnsi="Times New Roman" w:cs="Times New Roman"/>
                <w:sz w:val="16"/>
                <w:szCs w:val="20"/>
                <w:lang w:val="kk-KZ" w:eastAsia="en-US"/>
              </w:rPr>
            </w:pPr>
            <w:r w:rsidRPr="00725AB5">
              <w:rPr>
                <w:rFonts w:ascii="Times New Roman" w:hAnsi="Times New Roman" w:cs="Times New Roman"/>
                <w:b/>
                <w:i/>
                <w:color w:val="000099"/>
                <w:sz w:val="16"/>
                <w:szCs w:val="20"/>
                <w:lang w:val="kk-KZ" w:eastAsia="en-US"/>
              </w:rPr>
              <w:t>Ойын шарты:</w:t>
            </w:r>
            <w:r w:rsidRPr="00725AB5">
              <w:rPr>
                <w:rFonts w:ascii="Times New Roman" w:eastAsia="Times New Roman" w:hAnsi="Times New Roman" w:cs="Times New Roman"/>
                <w:sz w:val="16"/>
                <w:szCs w:val="20"/>
                <w:lang w:val="kk-KZ" w:eastAsia="en-US"/>
              </w:rPr>
              <w:t xml:space="preserve"> </w:t>
            </w:r>
          </w:p>
          <w:p w14:paraId="0F78B2C7"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Фонематикалық айыруға қабілетін дамытуға арналған. Бұл қабілеттер оқуға, жазуға, шетел тілдеріне табысты оқытудың негізінде жатыр.</w:t>
            </w:r>
          </w:p>
          <w:p w14:paraId="246F29B4"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Балаға түрлі заттар бейнеленген суреттер ұсынылады (2-сурет). Баланың бұл затты білетіндігін тексеріңіз. Содан кейін сіз кез-келген сөзді айтыңыз және баладан сол дыбыстан басталатын затты көрсетуін өтініңіз. Мысалы, сіз «сүт» сөзін айтасыз, бала «сиыр» суретін көрсетеді, өйткені екі сөз де «с» әрпінен басталады.</w:t>
            </w:r>
          </w:p>
          <w:p w14:paraId="579F94B6" w14:textId="77777777" w:rsidR="00725AB5" w:rsidRPr="00725AB5" w:rsidRDefault="00725AB5" w:rsidP="00725AB5">
            <w:pPr>
              <w:spacing w:after="0" w:line="0" w:lineRule="atLeast"/>
              <w:rPr>
                <w:rFonts w:ascii="Times New Roman" w:eastAsia="Times New Roman" w:hAnsi="Times New Roman" w:cs="Times New Roman"/>
                <w:sz w:val="16"/>
                <w:szCs w:val="20"/>
                <w:lang w:val="kk-KZ" w:eastAsia="en-US"/>
              </w:rPr>
            </w:pPr>
          </w:p>
          <w:p w14:paraId="2018FE68" w14:textId="77777777" w:rsidR="00725AB5" w:rsidRPr="00725AB5" w:rsidRDefault="00725AB5" w:rsidP="00725AB5">
            <w:pPr>
              <w:spacing w:after="0" w:line="0" w:lineRule="atLeast"/>
              <w:rPr>
                <w:rFonts w:ascii="Times New Roman" w:eastAsia="Times New Roman" w:hAnsi="Times New Roman" w:cs="Times New Roman"/>
                <w:b/>
                <w:color w:val="000099"/>
                <w:sz w:val="16"/>
                <w:szCs w:val="20"/>
                <w:lang w:val="kk-KZ" w:eastAsia="en-US"/>
              </w:rPr>
            </w:pPr>
            <w:r w:rsidRPr="00725AB5">
              <w:rPr>
                <w:rFonts w:ascii="Times New Roman" w:hAnsi="Times New Roman" w:cs="Times New Roman"/>
                <w:noProof/>
              </w:rPr>
              <w:drawing>
                <wp:anchor distT="0" distB="0" distL="0" distR="0" simplePos="0" relativeHeight="251662336" behindDoc="0" locked="0" layoutInCell="1" allowOverlap="0" wp14:anchorId="63BDD433" wp14:editId="0482818C">
                  <wp:simplePos x="0" y="0"/>
                  <wp:positionH relativeFrom="column">
                    <wp:align>left</wp:align>
                  </wp:positionH>
                  <wp:positionV relativeFrom="line">
                    <wp:posOffset>213360</wp:posOffset>
                  </wp:positionV>
                  <wp:extent cx="1434465" cy="762000"/>
                  <wp:effectExtent l="0" t="0" r="0" b="0"/>
                  <wp:wrapSquare wrapText="bothSides"/>
                  <wp:docPr id="79" name="Рисунок 79" descr="https://fhd.multiurok.ru/7/9/f/79ff385ff292ed829d2b8ecace89b6ff071b6933/balalardy-damytug-a-arnalg-an-psikhologhiialyk-oiy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fhd.multiurok.ru/7/9/f/79ff385ff292ed829d2b8ecace89b6ff071b6933/balalardy-damytug-a-arnalg-an-psikhologhiialyk-oiy_4.jpeg"/>
                          <pic:cNvPicPr>
                            <a:picLocks noChangeAspect="1" noChangeArrowheads="1"/>
                          </pic:cNvPicPr>
                        </pic:nvPicPr>
                        <pic:blipFill>
                          <a:blip r:embed="rId142" cstate="print">
                            <a:extLst>
                              <a:ext uri="{28A0092B-C50C-407E-A947-70E740481C1C}">
                                <a14:useLocalDpi xmlns:a14="http://schemas.microsoft.com/office/drawing/2010/main" val="0"/>
                              </a:ext>
                            </a:extLst>
                          </a:blip>
                          <a:srcRect l="7539" r="3139" b="12344"/>
                          <a:stretch>
                            <a:fillRect/>
                          </a:stretch>
                        </pic:blipFill>
                        <pic:spPr bwMode="auto">
                          <a:xfrm>
                            <a:off x="0" y="0"/>
                            <a:ext cx="1434465" cy="762000"/>
                          </a:xfrm>
                          <a:prstGeom prst="rect">
                            <a:avLst/>
                          </a:prstGeom>
                          <a:noFill/>
                        </pic:spPr>
                      </pic:pic>
                    </a:graphicData>
                  </a:graphic>
                  <wp14:sizeRelH relativeFrom="margin">
                    <wp14:pctWidth>0</wp14:pctWidth>
                  </wp14:sizeRelH>
                  <wp14:sizeRelV relativeFrom="margin">
                    <wp14:pctHeight>0</wp14:pctHeight>
                  </wp14:sizeRelV>
                </wp:anchor>
              </w:drawing>
            </w:r>
          </w:p>
        </w:tc>
      </w:tr>
      <w:tr w:rsidR="00725AB5" w:rsidRPr="00367436" w14:paraId="4E432594" w14:textId="77777777" w:rsidTr="00725AB5">
        <w:trPr>
          <w:gridAfter w:val="6"/>
          <w:wAfter w:w="11955" w:type="dxa"/>
          <w:trHeight w:val="633"/>
        </w:trPr>
        <w:tc>
          <w:tcPr>
            <w:tcW w:w="3260" w:type="dxa"/>
            <w:gridSpan w:val="6"/>
            <w:vMerge/>
            <w:tcBorders>
              <w:top w:val="single" w:sz="4" w:space="0" w:color="auto"/>
              <w:left w:val="single" w:sz="4" w:space="0" w:color="auto"/>
              <w:bottom w:val="single" w:sz="4" w:space="0" w:color="auto"/>
              <w:right w:val="single" w:sz="4" w:space="0" w:color="auto"/>
            </w:tcBorders>
            <w:vAlign w:val="center"/>
            <w:hideMark/>
          </w:tcPr>
          <w:p w14:paraId="558E6CA4" w14:textId="77777777" w:rsidR="00725AB5" w:rsidRPr="00725AB5" w:rsidRDefault="00725AB5" w:rsidP="00725AB5">
            <w:pPr>
              <w:spacing w:after="0" w:line="0" w:lineRule="atLeast"/>
              <w:rPr>
                <w:rFonts w:ascii="Times New Roman" w:hAnsi="Times New Roman" w:cs="Times New Roman"/>
                <w:b/>
                <w:color w:val="000099"/>
                <w:sz w:val="16"/>
                <w:szCs w:val="20"/>
                <w:lang w:val="kk-KZ" w:eastAsia="en-US"/>
              </w:rPr>
            </w:pPr>
          </w:p>
        </w:tc>
        <w:tc>
          <w:tcPr>
            <w:tcW w:w="3260" w:type="dxa"/>
            <w:gridSpan w:val="8"/>
            <w:tcBorders>
              <w:top w:val="nil"/>
              <w:left w:val="single" w:sz="4" w:space="0" w:color="auto"/>
              <w:bottom w:val="single" w:sz="4" w:space="0" w:color="auto"/>
              <w:right w:val="single" w:sz="4" w:space="0" w:color="auto"/>
            </w:tcBorders>
          </w:tcPr>
          <w:p w14:paraId="53EAAF1C" w14:textId="77777777" w:rsidR="00725AB5" w:rsidRPr="00725AB5" w:rsidRDefault="00725AB5" w:rsidP="00725AB5">
            <w:pPr>
              <w:spacing w:after="0" w:line="0" w:lineRule="atLeast"/>
              <w:rPr>
                <w:rFonts w:ascii="Times New Roman" w:hAnsi="Times New Roman" w:cs="Times New Roman"/>
                <w:b/>
                <w:color w:val="000099"/>
                <w:sz w:val="20"/>
                <w:szCs w:val="24"/>
                <w:shd w:val="clear" w:color="auto" w:fill="FFFFFF"/>
                <w:lang w:val="kk-KZ" w:eastAsia="en-US"/>
              </w:rPr>
            </w:pPr>
          </w:p>
          <w:p w14:paraId="6D4CB5B6" w14:textId="77777777" w:rsidR="00725AB5" w:rsidRPr="00725AB5" w:rsidRDefault="00725AB5" w:rsidP="00725AB5">
            <w:pPr>
              <w:spacing w:after="0" w:line="0" w:lineRule="atLeast"/>
              <w:rPr>
                <w:rFonts w:ascii="Times New Roman" w:hAnsi="Times New Roman" w:cs="Times New Roman"/>
                <w:b/>
                <w:color w:val="000099"/>
                <w:sz w:val="20"/>
                <w:szCs w:val="24"/>
                <w:shd w:val="clear" w:color="auto" w:fill="FFFFFF"/>
                <w:lang w:val="kk-KZ" w:eastAsia="en-US"/>
              </w:rPr>
            </w:pPr>
          </w:p>
        </w:tc>
        <w:tc>
          <w:tcPr>
            <w:tcW w:w="3260" w:type="dxa"/>
            <w:gridSpan w:val="6"/>
            <w:tcBorders>
              <w:top w:val="nil"/>
              <w:left w:val="single" w:sz="4" w:space="0" w:color="auto"/>
              <w:bottom w:val="single" w:sz="4" w:space="0" w:color="auto"/>
              <w:right w:val="single" w:sz="4" w:space="0" w:color="auto"/>
            </w:tcBorders>
          </w:tcPr>
          <w:p w14:paraId="32E40094" w14:textId="77777777" w:rsidR="00725AB5" w:rsidRPr="00725AB5" w:rsidRDefault="00725AB5" w:rsidP="00725AB5">
            <w:pPr>
              <w:spacing w:after="0" w:line="0" w:lineRule="atLeast"/>
              <w:rPr>
                <w:rFonts w:ascii="Times New Roman" w:hAnsi="Times New Roman" w:cs="Times New Roman"/>
                <w:b/>
                <w:color w:val="000099"/>
                <w:sz w:val="20"/>
                <w:szCs w:val="24"/>
                <w:shd w:val="clear" w:color="auto" w:fill="FFFFFF"/>
                <w:lang w:val="kk-KZ" w:eastAsia="en-US"/>
              </w:rPr>
            </w:pPr>
          </w:p>
          <w:p w14:paraId="6FF6F22C" w14:textId="77777777" w:rsidR="00725AB5" w:rsidRPr="00725AB5" w:rsidRDefault="00725AB5" w:rsidP="00725AB5">
            <w:pPr>
              <w:spacing w:after="0" w:line="0" w:lineRule="atLeast"/>
              <w:rPr>
                <w:rFonts w:ascii="Times New Roman" w:hAnsi="Times New Roman" w:cs="Times New Roman"/>
                <w:b/>
                <w:color w:val="000099"/>
                <w:sz w:val="20"/>
                <w:szCs w:val="24"/>
                <w:shd w:val="clear" w:color="auto" w:fill="FFFFFF"/>
                <w:lang w:val="kk-KZ" w:eastAsia="en-US"/>
              </w:rPr>
            </w:pPr>
          </w:p>
          <w:p w14:paraId="6FB57BF7" w14:textId="77777777" w:rsidR="00725AB5" w:rsidRPr="00725AB5" w:rsidRDefault="00725AB5" w:rsidP="00725AB5">
            <w:pPr>
              <w:spacing w:after="0" w:line="0" w:lineRule="atLeast"/>
              <w:rPr>
                <w:rFonts w:ascii="Times New Roman" w:hAnsi="Times New Roman" w:cs="Times New Roman"/>
                <w:b/>
                <w:color w:val="000099"/>
                <w:sz w:val="20"/>
                <w:szCs w:val="24"/>
                <w:shd w:val="clear" w:color="auto" w:fill="FFFFFF"/>
                <w:lang w:val="kk-KZ" w:eastAsia="en-US"/>
              </w:rPr>
            </w:pPr>
          </w:p>
        </w:tc>
        <w:tc>
          <w:tcPr>
            <w:tcW w:w="2797" w:type="dxa"/>
            <w:gridSpan w:val="7"/>
            <w:vMerge/>
            <w:tcBorders>
              <w:top w:val="single" w:sz="4" w:space="0" w:color="auto"/>
              <w:left w:val="single" w:sz="4" w:space="0" w:color="auto"/>
              <w:bottom w:val="single" w:sz="4" w:space="0" w:color="auto"/>
              <w:right w:val="single" w:sz="4" w:space="0" w:color="auto"/>
            </w:tcBorders>
            <w:vAlign w:val="center"/>
            <w:hideMark/>
          </w:tcPr>
          <w:p w14:paraId="2061A7D8" w14:textId="77777777" w:rsidR="00725AB5" w:rsidRPr="00725AB5" w:rsidRDefault="00725AB5" w:rsidP="00725AB5">
            <w:pPr>
              <w:spacing w:after="0" w:line="0" w:lineRule="atLeast"/>
              <w:rPr>
                <w:rFonts w:ascii="Times New Roman" w:eastAsia="Times New Roman" w:hAnsi="Times New Roman" w:cs="Times New Roman"/>
                <w:b/>
                <w:i/>
                <w:color w:val="000099"/>
                <w:sz w:val="16"/>
                <w:szCs w:val="20"/>
                <w:lang w:val="kk-KZ" w:eastAsia="en-US"/>
              </w:rPr>
            </w:pPr>
          </w:p>
        </w:tc>
        <w:tc>
          <w:tcPr>
            <w:tcW w:w="2861" w:type="dxa"/>
            <w:gridSpan w:val="7"/>
            <w:vMerge/>
            <w:tcBorders>
              <w:top w:val="single" w:sz="4" w:space="0" w:color="auto"/>
              <w:left w:val="single" w:sz="4" w:space="0" w:color="auto"/>
              <w:bottom w:val="single" w:sz="4" w:space="0" w:color="auto"/>
              <w:right w:val="single" w:sz="4" w:space="0" w:color="auto"/>
            </w:tcBorders>
            <w:vAlign w:val="center"/>
            <w:hideMark/>
          </w:tcPr>
          <w:p w14:paraId="5D70DFB6" w14:textId="77777777" w:rsidR="00725AB5" w:rsidRPr="00725AB5" w:rsidRDefault="00725AB5" w:rsidP="00725AB5">
            <w:pPr>
              <w:spacing w:after="0" w:line="0" w:lineRule="atLeast"/>
              <w:rPr>
                <w:rFonts w:ascii="Times New Roman" w:eastAsia="Times New Roman" w:hAnsi="Times New Roman" w:cs="Times New Roman"/>
                <w:b/>
                <w:color w:val="000099"/>
                <w:sz w:val="16"/>
                <w:szCs w:val="20"/>
                <w:lang w:val="kk-KZ" w:eastAsia="en-US"/>
              </w:rPr>
            </w:pPr>
          </w:p>
        </w:tc>
      </w:tr>
      <w:tr w:rsidR="00725AB5" w:rsidRPr="00725AB5" w14:paraId="4AC55A69" w14:textId="77777777" w:rsidTr="00725AB5">
        <w:trPr>
          <w:gridAfter w:val="6"/>
          <w:wAfter w:w="11955" w:type="dxa"/>
          <w:trHeight w:val="331"/>
        </w:trPr>
        <w:tc>
          <w:tcPr>
            <w:tcW w:w="15438" w:type="dxa"/>
            <w:gridSpan w:val="34"/>
            <w:tcBorders>
              <w:top w:val="single" w:sz="4" w:space="0" w:color="auto"/>
              <w:left w:val="single" w:sz="4" w:space="0" w:color="auto"/>
              <w:bottom w:val="single" w:sz="4" w:space="0" w:color="auto"/>
              <w:right w:val="single" w:sz="4" w:space="0" w:color="auto"/>
            </w:tcBorders>
            <w:hideMark/>
          </w:tcPr>
          <w:p w14:paraId="01057E27" w14:textId="77777777" w:rsidR="00725AB5" w:rsidRPr="00725AB5" w:rsidRDefault="00725AB5" w:rsidP="00725AB5">
            <w:pPr>
              <w:spacing w:after="0" w:line="0" w:lineRule="atLeast"/>
              <w:jc w:val="center"/>
              <w:rPr>
                <w:rFonts w:ascii="Times New Roman" w:hAnsi="Times New Roman" w:cs="Times New Roman"/>
                <w:b/>
                <w:color w:val="000099"/>
                <w:sz w:val="24"/>
                <w:szCs w:val="24"/>
                <w:shd w:val="clear" w:color="auto" w:fill="FFFFFF"/>
                <w:lang w:eastAsia="en-US"/>
              </w:rPr>
            </w:pPr>
            <w:r w:rsidRPr="00725AB5">
              <w:rPr>
                <w:rFonts w:ascii="Times New Roman" w:hAnsi="Times New Roman" w:cs="Times New Roman"/>
                <w:b/>
                <w:color w:val="000099"/>
                <w:sz w:val="24"/>
                <w:szCs w:val="24"/>
                <w:lang w:eastAsia="en-US"/>
              </w:rPr>
              <w:t xml:space="preserve">3  - ұйымдастырылған  іс-әрекет              </w:t>
            </w:r>
          </w:p>
        </w:tc>
      </w:tr>
      <w:tr w:rsidR="00725AB5" w:rsidRPr="00367436" w14:paraId="1BC5A6A1" w14:textId="77777777" w:rsidTr="00725AB5">
        <w:trPr>
          <w:gridAfter w:val="6"/>
          <w:wAfter w:w="11955" w:type="dxa"/>
        </w:trPr>
        <w:tc>
          <w:tcPr>
            <w:tcW w:w="2530" w:type="dxa"/>
            <w:gridSpan w:val="4"/>
            <w:tcBorders>
              <w:top w:val="single" w:sz="4" w:space="0" w:color="auto"/>
              <w:left w:val="single" w:sz="4" w:space="0" w:color="auto"/>
              <w:bottom w:val="single" w:sz="4" w:space="0" w:color="auto"/>
              <w:right w:val="single" w:sz="4" w:space="0" w:color="auto"/>
            </w:tcBorders>
          </w:tcPr>
          <w:p w14:paraId="102A497D" w14:textId="77777777" w:rsidR="00725AB5" w:rsidRPr="00725AB5" w:rsidRDefault="00725AB5" w:rsidP="00725AB5">
            <w:pPr>
              <w:spacing w:after="0" w:line="0" w:lineRule="atLeast"/>
              <w:jc w:val="center"/>
              <w:rPr>
                <w:rFonts w:ascii="Times New Roman" w:hAnsi="Times New Roman" w:cs="Times New Roman"/>
                <w:b/>
                <w:color w:val="000000"/>
                <w:sz w:val="24"/>
                <w:szCs w:val="24"/>
                <w:lang w:eastAsia="en-US" w:bidi="en-US"/>
              </w:rPr>
            </w:pPr>
          </w:p>
        </w:tc>
        <w:tc>
          <w:tcPr>
            <w:tcW w:w="2961" w:type="dxa"/>
            <w:gridSpan w:val="8"/>
            <w:tcBorders>
              <w:top w:val="single" w:sz="4" w:space="0" w:color="auto"/>
              <w:left w:val="single" w:sz="4" w:space="0" w:color="auto"/>
              <w:bottom w:val="single" w:sz="4" w:space="0" w:color="auto"/>
              <w:right w:val="single" w:sz="4" w:space="0" w:color="auto"/>
            </w:tcBorders>
            <w:hideMark/>
          </w:tcPr>
          <w:p w14:paraId="4151E919"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rFonts w:ascii="Times New Roman" w:hAnsi="Times New Roman" w:cs="Times New Roman"/>
                <w:b/>
                <w:sz w:val="20"/>
                <w:szCs w:val="20"/>
                <w:lang w:val="kk-KZ"/>
              </w:rPr>
              <w:t>Қоршаған орта</w:t>
            </w:r>
          </w:p>
          <w:p w14:paraId="7E682FC2" w14:textId="77777777" w:rsidR="00725AB5" w:rsidRPr="00725AB5" w:rsidRDefault="00725AB5" w:rsidP="00725AB5">
            <w:pPr>
              <w:spacing w:after="0" w:line="0" w:lineRule="atLeast"/>
              <w:rPr>
                <w:sz w:val="20"/>
                <w:szCs w:val="20"/>
                <w:lang w:val="kk-KZ"/>
              </w:rPr>
            </w:pPr>
            <w:r w:rsidRPr="00725AB5">
              <w:rPr>
                <w:rFonts w:ascii="Times New Roman" w:hAnsi="Times New Roman" w:cs="Times New Roman"/>
                <w:b/>
                <w:sz w:val="20"/>
                <w:szCs w:val="20"/>
                <w:lang w:val="kk-KZ"/>
              </w:rPr>
              <w:t xml:space="preserve"> </w:t>
            </w:r>
            <w:r w:rsidRPr="00725AB5">
              <w:rPr>
                <w:b/>
                <w:sz w:val="20"/>
                <w:szCs w:val="20"/>
                <w:lang w:val="kk-KZ"/>
              </w:rPr>
              <w:t>Міндеттері</w:t>
            </w:r>
            <w:r w:rsidRPr="00725AB5">
              <w:rPr>
                <w:sz w:val="20"/>
                <w:szCs w:val="20"/>
                <w:lang w:val="kk-KZ"/>
              </w:rPr>
              <w:t xml:space="preserve">: 1. Жаз және күз мезгілдерінің негізгі, маңызды белгілері бойынша түсінік беру; </w:t>
            </w:r>
            <w:r w:rsidRPr="00725AB5">
              <w:rPr>
                <w:sz w:val="20"/>
                <w:szCs w:val="20"/>
                <w:lang w:val="kk-KZ"/>
              </w:rPr>
              <w:lastRenderedPageBreak/>
              <w:t>осы мезгілдерге тән табиғаттағы өзгерістер,күн мен түннің ұзақтығы туралы білім беру,</w:t>
            </w:r>
          </w:p>
          <w:p w14:paraId="7DFD10D8" w14:textId="77777777" w:rsidR="00725AB5" w:rsidRPr="00725AB5" w:rsidRDefault="00725AB5" w:rsidP="00725AB5">
            <w:pPr>
              <w:spacing w:after="0" w:line="0" w:lineRule="atLeast"/>
              <w:rPr>
                <w:sz w:val="20"/>
                <w:szCs w:val="20"/>
                <w:lang w:val="kk-KZ"/>
              </w:rPr>
            </w:pPr>
            <w:r w:rsidRPr="00725AB5">
              <w:rPr>
                <w:b/>
                <w:sz w:val="20"/>
                <w:szCs w:val="20"/>
                <w:lang w:val="kk-KZ"/>
              </w:rPr>
              <w:t>Мақсаты:</w:t>
            </w:r>
            <w:r w:rsidRPr="00725AB5">
              <w:rPr>
                <w:sz w:val="20"/>
                <w:szCs w:val="20"/>
                <w:lang w:val="kk-KZ"/>
              </w:rPr>
              <w:t xml:space="preserve"> жаз және күз мезгілдерінің маңызды, негізгі белгілерін бөліп көрсетіп, табиғаттағы әр мезгілге тән өзгерістерді айта алу; </w:t>
            </w:r>
          </w:p>
          <w:p w14:paraId="707C39E8" w14:textId="77777777" w:rsidR="00725AB5" w:rsidRPr="00725AB5" w:rsidRDefault="00725AB5" w:rsidP="00725AB5">
            <w:pPr>
              <w:spacing w:after="0" w:line="0" w:lineRule="atLeast"/>
              <w:rPr>
                <w:rFonts w:ascii="Times New Roman" w:hAnsi="Times New Roman" w:cs="Times New Roman"/>
                <w:b/>
                <w:color w:val="000000"/>
                <w:sz w:val="20"/>
                <w:szCs w:val="20"/>
                <w:lang w:val="kk-KZ" w:eastAsia="en-US" w:bidi="en-US"/>
              </w:rPr>
            </w:pPr>
            <w:r w:rsidRPr="00725AB5">
              <w:rPr>
                <w:sz w:val="20"/>
                <w:szCs w:val="20"/>
                <w:lang w:val="kk-KZ"/>
              </w:rPr>
              <w:t xml:space="preserve">– Қазір жылдың қай мезгілі? – Күз мезгілі. – Мұның алдында қандай мезгіл болды? – Жаз мезгілі. – Жаз айларын атаңдар. – Маусым, шілде, тамыз. Жаз мезгілін бейнелейтін сурет бойынша жұмыс жүргізіледі. – Жаз кезінде дала, орман, саябақтар қандай болып көрінеді? – Дала, орман, саябақ жап-жасыл болады. Гүлдер жайқалып өседі. Күн ыстық болады. – Жазда құстар мен жануарлардың тіршілігінде қандай өзгерістер болады? – Жазда құстар балапандарын ұясынан ұшырады. </w:t>
            </w:r>
            <w:r w:rsidRPr="00725AB5">
              <w:rPr>
                <w:sz w:val="20"/>
                <w:szCs w:val="20"/>
              </w:rPr>
              <w:t>Жануарлар мен құстар үшін азық жеткілікті болады.</w:t>
            </w:r>
          </w:p>
        </w:tc>
        <w:tc>
          <w:tcPr>
            <w:tcW w:w="2281" w:type="dxa"/>
            <w:gridSpan w:val="5"/>
            <w:tcBorders>
              <w:top w:val="single" w:sz="4" w:space="0" w:color="auto"/>
              <w:left w:val="single" w:sz="4" w:space="0" w:color="auto"/>
              <w:bottom w:val="single" w:sz="4" w:space="0" w:color="auto"/>
              <w:right w:val="single" w:sz="4" w:space="0" w:color="auto"/>
            </w:tcBorders>
          </w:tcPr>
          <w:p w14:paraId="68C67AD5" w14:textId="77777777" w:rsidR="00725AB5" w:rsidRPr="00725AB5" w:rsidRDefault="00725AB5" w:rsidP="00725AB5">
            <w:pPr>
              <w:spacing w:after="0" w:line="0" w:lineRule="atLeast"/>
              <w:rPr>
                <w:rFonts w:ascii="Times New Roman" w:hAnsi="Times New Roman" w:cs="Times New Roman"/>
                <w:b/>
                <w:color w:val="000000"/>
                <w:sz w:val="20"/>
                <w:szCs w:val="20"/>
                <w:lang w:val="kk-KZ" w:eastAsia="en-US" w:bidi="en-US"/>
              </w:rPr>
            </w:pPr>
            <w:r w:rsidRPr="00725AB5">
              <w:rPr>
                <w:rFonts w:ascii="Times New Roman" w:hAnsi="Times New Roman" w:cs="Times New Roman"/>
                <w:b/>
                <w:color w:val="000000"/>
                <w:sz w:val="20"/>
                <w:szCs w:val="20"/>
                <w:lang w:val="kk-KZ" w:eastAsia="en-US" w:bidi="en-US"/>
              </w:rPr>
              <w:lastRenderedPageBreak/>
              <w:t>Қазақ тілі</w:t>
            </w:r>
          </w:p>
          <w:p w14:paraId="21631978" w14:textId="77777777" w:rsidR="00725AB5" w:rsidRPr="00725AB5" w:rsidRDefault="00725AB5" w:rsidP="00725AB5">
            <w:pPr>
              <w:spacing w:after="0" w:line="0" w:lineRule="atLeast"/>
              <w:rPr>
                <w:rFonts w:ascii="Times New Roman" w:hAnsi="Times New Roman" w:cs="Times New Roman"/>
                <w:b/>
                <w:sz w:val="18"/>
                <w:szCs w:val="24"/>
                <w:lang w:val="kk-KZ" w:eastAsia="en-US"/>
              </w:rPr>
            </w:pPr>
            <w:r w:rsidRPr="00725AB5">
              <w:rPr>
                <w:rFonts w:ascii="Times New Roman" w:hAnsi="Times New Roman" w:cs="Times New Roman"/>
                <w:color w:val="000000"/>
                <w:sz w:val="20"/>
                <w:szCs w:val="20"/>
                <w:lang w:val="kk-KZ" w:bidi="en-US"/>
              </w:rPr>
              <w:t xml:space="preserve">Міндеті: </w:t>
            </w:r>
            <w:r w:rsidRPr="00725AB5">
              <w:rPr>
                <w:rFonts w:ascii="Times New Roman" w:hAnsi="Times New Roman" w:cs="Times New Roman"/>
                <w:b/>
                <w:sz w:val="18"/>
                <w:lang w:val="kk-KZ"/>
              </w:rPr>
              <w:t xml:space="preserve"> Ауызекі сөйлеуді қарым-қатынас құралы ретінде дамыту</w:t>
            </w:r>
          </w:p>
          <w:p w14:paraId="71D4CD22" w14:textId="77777777" w:rsidR="00725AB5" w:rsidRPr="00725AB5" w:rsidRDefault="00725AB5" w:rsidP="00725AB5">
            <w:pPr>
              <w:spacing w:after="0" w:line="0" w:lineRule="atLeast"/>
              <w:rPr>
                <w:rFonts w:ascii="Times New Roman" w:hAnsi="Times New Roman" w:cs="Times New Roman"/>
                <w:b/>
                <w:color w:val="000000"/>
                <w:sz w:val="20"/>
                <w:szCs w:val="20"/>
                <w:lang w:val="kk-KZ" w:eastAsia="en-US" w:bidi="en-US"/>
              </w:rPr>
            </w:pPr>
            <w:r w:rsidRPr="00725AB5">
              <w:rPr>
                <w:rFonts w:ascii="Times New Roman" w:hAnsi="Times New Roman" w:cs="Times New Roman"/>
                <w:b/>
                <w:color w:val="000000"/>
                <w:sz w:val="18"/>
                <w:szCs w:val="20"/>
                <w:lang w:val="kk-KZ" w:eastAsia="en-US" w:bidi="en-US"/>
              </w:rPr>
              <w:lastRenderedPageBreak/>
              <w:t>Мақсаты</w:t>
            </w:r>
            <w:r w:rsidRPr="00725AB5">
              <w:rPr>
                <w:rFonts w:ascii="Times New Roman" w:hAnsi="Times New Roman" w:cs="Times New Roman"/>
                <w:b/>
                <w:color w:val="000000"/>
                <w:sz w:val="16"/>
                <w:szCs w:val="20"/>
                <w:lang w:val="kk-KZ" w:eastAsia="en-US" w:bidi="en-US"/>
              </w:rPr>
              <w:t xml:space="preserve"> </w:t>
            </w:r>
            <w:r w:rsidRPr="00725AB5">
              <w:rPr>
                <w:rFonts w:ascii="Times New Roman" w:hAnsi="Times New Roman" w:cs="Times New Roman"/>
                <w:sz w:val="14"/>
                <w:lang w:val="kk-KZ" w:eastAsia="en-US"/>
              </w:rPr>
              <w:t xml:space="preserve"> </w:t>
            </w:r>
            <w:r w:rsidRPr="00725AB5">
              <w:rPr>
                <w:rFonts w:ascii="Times New Roman" w:hAnsi="Times New Roman" w:cs="Times New Roman"/>
                <w:sz w:val="18"/>
                <w:lang w:val="kk-KZ" w:eastAsia="en-US"/>
              </w:rPr>
              <w:t>жаңа сөздердегі қазақ тіліне тән дыбыстарды дұрыс айту</w:t>
            </w:r>
            <w:r w:rsidRPr="00725AB5">
              <w:rPr>
                <w:rFonts w:ascii="Times New Roman" w:hAnsi="Times New Roman" w:cs="Times New Roman"/>
                <w:lang w:val="kk-KZ" w:eastAsia="en-US"/>
              </w:rPr>
              <w:t xml:space="preserve"> </w:t>
            </w:r>
          </w:p>
          <w:p w14:paraId="0BCE8891"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b/>
                <w:sz w:val="20"/>
                <w:lang w:val="kk-KZ" w:eastAsia="en-US"/>
              </w:rPr>
              <w:t xml:space="preserve"> </w:t>
            </w:r>
            <w:r w:rsidRPr="00725AB5">
              <w:rPr>
                <w:rFonts w:ascii="Times New Roman" w:hAnsi="Times New Roman" w:cs="Times New Roman"/>
                <w:b/>
                <w:sz w:val="18"/>
                <w:lang w:val="kk-KZ" w:eastAsia="en-US"/>
              </w:rPr>
              <w:t>Сөйлемдерді тыңда</w:t>
            </w:r>
            <w:r w:rsidRPr="00725AB5">
              <w:rPr>
                <w:rFonts w:ascii="Times New Roman" w:hAnsi="Times New Roman" w:cs="Times New Roman"/>
                <w:sz w:val="18"/>
                <w:lang w:val="kk-KZ" w:eastAsia="en-US"/>
              </w:rPr>
              <w:t>. Балалар әр апта күнінде не істеді? Суреттен көрсет.</w:t>
            </w:r>
          </w:p>
          <w:p w14:paraId="0D59D5DB"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t>Балалар дүйсенбіде доп ойнады.</w:t>
            </w:r>
          </w:p>
          <w:p w14:paraId="4A6DE85B"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t>Сейсенбі күні серуенге шықты.</w:t>
            </w:r>
          </w:p>
          <w:p w14:paraId="7577D4EE"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t>Сәрсенбіде сурет салды.</w:t>
            </w:r>
          </w:p>
          <w:p w14:paraId="1130A18E"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t>Бейсенбіде би билеп, ән салды.</w:t>
            </w:r>
          </w:p>
          <w:p w14:paraId="11B27811"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t>Жұмада жидек терді.</w:t>
            </w:r>
          </w:p>
          <w:p w14:paraId="06B4CF7D"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t>Сенбіде кино көрді.</w:t>
            </w:r>
          </w:p>
          <w:p w14:paraId="6188A16F"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t>Жексенбіде үйлерінде демалды.</w:t>
            </w:r>
          </w:p>
          <w:p w14:paraId="51A613E9"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t>Балалар осылай бір аптаны өткізді.</w:t>
            </w:r>
          </w:p>
          <w:p w14:paraId="6B56C3C2"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sz w:val="18"/>
                <w:lang w:val="kk-KZ" w:eastAsia="en-US"/>
              </w:rPr>
              <w:t>Педагог сөйлемдерді оқиды, мазмұнын түсіндіреді.</w:t>
            </w:r>
          </w:p>
          <w:p w14:paraId="7AA0DBD0" w14:textId="77777777" w:rsidR="00725AB5" w:rsidRPr="00725AB5" w:rsidRDefault="00725AB5" w:rsidP="00725AB5">
            <w:pPr>
              <w:spacing w:after="0" w:line="0" w:lineRule="atLeast"/>
              <w:rPr>
                <w:rFonts w:ascii="Times New Roman" w:hAnsi="Times New Roman" w:cs="Times New Roman"/>
                <w:b/>
                <w:sz w:val="28"/>
                <w:lang w:val="kk-KZ"/>
              </w:rPr>
            </w:pPr>
            <w:r w:rsidRPr="00725AB5">
              <w:rPr>
                <w:rFonts w:ascii="Times New Roman" w:hAnsi="Times New Roman" w:cs="Times New Roman"/>
                <w:sz w:val="18"/>
                <w:lang w:val="kk-KZ" w:eastAsia="en-US"/>
              </w:rPr>
              <w:t>Апта күндерін бірнеше рет қайталатып айтқызады: дүйсенбі, сейсенбі, сәрсенбі, бейсенбі, жұма, сенбі, жексенбі</w:t>
            </w:r>
          </w:p>
        </w:tc>
        <w:tc>
          <w:tcPr>
            <w:tcW w:w="2303" w:type="dxa"/>
            <w:gridSpan w:val="4"/>
            <w:tcBorders>
              <w:top w:val="single" w:sz="4" w:space="0" w:color="auto"/>
              <w:left w:val="single" w:sz="4" w:space="0" w:color="auto"/>
              <w:bottom w:val="single" w:sz="4" w:space="0" w:color="auto"/>
              <w:right w:val="single" w:sz="4" w:space="0" w:color="auto"/>
            </w:tcBorders>
            <w:hideMark/>
          </w:tcPr>
          <w:p w14:paraId="081DC1F6" w14:textId="77777777" w:rsidR="00725AB5" w:rsidRPr="00725AB5" w:rsidRDefault="00725AB5" w:rsidP="00725AB5">
            <w:pPr>
              <w:spacing w:after="0" w:line="0" w:lineRule="atLeast"/>
              <w:rPr>
                <w:rFonts w:ascii="Times New Roman" w:hAnsi="Times New Roman" w:cs="Times New Roman"/>
                <w:b/>
                <w:color w:val="000000"/>
                <w:sz w:val="20"/>
                <w:szCs w:val="20"/>
                <w:lang w:val="kk-KZ" w:eastAsia="en-US" w:bidi="en-US"/>
              </w:rPr>
            </w:pPr>
            <w:r w:rsidRPr="00725AB5">
              <w:rPr>
                <w:rFonts w:ascii="Times New Roman" w:hAnsi="Times New Roman" w:cs="Times New Roman"/>
                <w:b/>
                <w:sz w:val="18"/>
                <w:szCs w:val="20"/>
                <w:lang w:val="kk-KZ"/>
              </w:rPr>
              <w:lastRenderedPageBreak/>
              <w:t xml:space="preserve"> </w:t>
            </w:r>
            <w:r w:rsidRPr="00725AB5">
              <w:rPr>
                <w:rFonts w:ascii="Times New Roman" w:hAnsi="Times New Roman" w:cs="Times New Roman"/>
                <w:b/>
                <w:color w:val="000000"/>
                <w:sz w:val="20"/>
                <w:szCs w:val="20"/>
                <w:lang w:val="kk-KZ" w:eastAsia="en-US" w:bidi="en-US"/>
              </w:rPr>
              <w:t>Көркем әдебиет</w:t>
            </w:r>
          </w:p>
          <w:p w14:paraId="78A6B688" w14:textId="77777777" w:rsidR="00725AB5" w:rsidRPr="00725AB5" w:rsidRDefault="00725AB5" w:rsidP="00725AB5">
            <w:pPr>
              <w:spacing w:after="0" w:line="0" w:lineRule="atLeast"/>
              <w:rPr>
                <w:rFonts w:eastAsia="Times New Roman"/>
                <w:sz w:val="20"/>
                <w:szCs w:val="20"/>
                <w:lang w:val="kk-KZ"/>
              </w:rPr>
            </w:pPr>
            <w:r w:rsidRPr="00725AB5">
              <w:rPr>
                <w:rFonts w:ascii="Times New Roman" w:hAnsi="Times New Roman" w:cs="Times New Roman"/>
                <w:b/>
                <w:sz w:val="20"/>
                <w:szCs w:val="20"/>
                <w:lang w:val="kk-KZ"/>
              </w:rPr>
              <w:t>Міндеті :</w:t>
            </w:r>
            <w:r w:rsidRPr="00725AB5">
              <w:rPr>
                <w:rFonts w:eastAsia="Times New Roman"/>
                <w:sz w:val="20"/>
                <w:szCs w:val="20"/>
                <w:lang w:val="kk-KZ"/>
              </w:rPr>
              <w:t xml:space="preserve">  Ертегі мазмұнында қоршаған орта, табиғат туралы </w:t>
            </w:r>
            <w:r w:rsidRPr="00725AB5">
              <w:rPr>
                <w:rFonts w:eastAsia="Times New Roman"/>
                <w:sz w:val="20"/>
                <w:szCs w:val="20"/>
                <w:lang w:val="kk-KZ"/>
              </w:rPr>
              <w:lastRenderedPageBreak/>
              <w:t>түсініктерін және ойлау қабілеттерін дамыту. Адал дос болуға тәрбиелеу.</w:t>
            </w:r>
          </w:p>
          <w:p w14:paraId="2EB57A24" w14:textId="77777777" w:rsidR="00725AB5" w:rsidRPr="00725AB5" w:rsidRDefault="00725AB5" w:rsidP="00725AB5">
            <w:pPr>
              <w:spacing w:line="284" w:lineRule="auto"/>
              <w:ind w:left="260"/>
              <w:jc w:val="both"/>
              <w:rPr>
                <w:sz w:val="20"/>
                <w:szCs w:val="20"/>
              </w:rPr>
            </w:pPr>
            <w:r w:rsidRPr="00725AB5">
              <w:rPr>
                <w:rFonts w:eastAsia="Times New Roman"/>
                <w:b/>
                <w:sz w:val="20"/>
                <w:szCs w:val="20"/>
                <w:lang w:val="kk-KZ"/>
              </w:rPr>
              <w:t>Мақсаты:</w:t>
            </w:r>
            <w:r w:rsidRPr="00725AB5">
              <w:rPr>
                <w:rFonts w:eastAsia="Times New Roman"/>
                <w:sz w:val="24"/>
                <w:szCs w:val="24"/>
                <w:lang w:val="kk-KZ"/>
              </w:rPr>
              <w:t xml:space="preserve"> </w:t>
            </w:r>
            <w:r w:rsidRPr="00725AB5">
              <w:rPr>
                <w:rFonts w:eastAsia="Times New Roman"/>
                <w:sz w:val="20"/>
                <w:szCs w:val="20"/>
                <w:lang w:val="kk-KZ"/>
              </w:rPr>
              <w:t xml:space="preserve">Ауыз әдебиеті шығармалары негізінде қазақ халқының тұрмыс-тіршілігі арқылы еңбекке баулу. </w:t>
            </w:r>
            <w:r w:rsidRPr="00725AB5">
              <w:rPr>
                <w:rFonts w:eastAsia="Times New Roman"/>
                <w:sz w:val="20"/>
                <w:szCs w:val="20"/>
              </w:rPr>
              <w:t>Әдеби жанрдың бір түрі – ертегі туралы түсініктерін кеңейту.</w:t>
            </w:r>
          </w:p>
          <w:p w14:paraId="031B7EF0" w14:textId="77777777" w:rsidR="00725AB5" w:rsidRPr="00725AB5" w:rsidRDefault="00725AB5" w:rsidP="00725AB5">
            <w:pPr>
              <w:numPr>
                <w:ilvl w:val="1"/>
                <w:numId w:val="1"/>
              </w:numPr>
              <w:tabs>
                <w:tab w:val="left" w:pos="460"/>
              </w:tabs>
              <w:spacing w:after="0" w:line="236" w:lineRule="auto"/>
              <w:ind w:left="460" w:hanging="138"/>
              <w:rPr>
                <w:rFonts w:eastAsia="Times New Roman"/>
                <w:sz w:val="20"/>
                <w:szCs w:val="20"/>
              </w:rPr>
            </w:pPr>
            <w:r w:rsidRPr="00725AB5">
              <w:rPr>
                <w:rFonts w:eastAsia="Times New Roman"/>
                <w:sz w:val="20"/>
                <w:szCs w:val="20"/>
              </w:rPr>
              <w:t>Ертегі қалай аталады?</w:t>
            </w:r>
          </w:p>
          <w:p w14:paraId="50E17815" w14:textId="77777777" w:rsidR="00725AB5" w:rsidRPr="00725AB5" w:rsidRDefault="00725AB5" w:rsidP="00725AB5">
            <w:pPr>
              <w:numPr>
                <w:ilvl w:val="0"/>
                <w:numId w:val="1"/>
              </w:numPr>
              <w:tabs>
                <w:tab w:val="left" w:pos="400"/>
              </w:tabs>
              <w:spacing w:after="0" w:line="240" w:lineRule="auto"/>
              <w:ind w:left="400" w:hanging="138"/>
              <w:rPr>
                <w:rFonts w:eastAsia="Times New Roman"/>
                <w:sz w:val="20"/>
                <w:szCs w:val="20"/>
              </w:rPr>
            </w:pPr>
            <w:r w:rsidRPr="00725AB5">
              <w:rPr>
                <w:rFonts w:eastAsia="Times New Roman"/>
                <w:sz w:val="20"/>
                <w:szCs w:val="20"/>
              </w:rPr>
              <w:t>Мақтақыз не тауып алды?</w:t>
            </w:r>
          </w:p>
          <w:p w14:paraId="74C88EA0" w14:textId="77777777" w:rsidR="00725AB5" w:rsidRPr="00725AB5" w:rsidRDefault="00725AB5" w:rsidP="00725AB5">
            <w:pPr>
              <w:numPr>
                <w:ilvl w:val="1"/>
                <w:numId w:val="1"/>
              </w:numPr>
              <w:tabs>
                <w:tab w:val="left" w:pos="460"/>
              </w:tabs>
              <w:spacing w:after="0" w:line="240" w:lineRule="auto"/>
              <w:ind w:left="460" w:hanging="138"/>
              <w:rPr>
                <w:rFonts w:eastAsia="Times New Roman"/>
                <w:sz w:val="20"/>
                <w:szCs w:val="20"/>
              </w:rPr>
            </w:pPr>
            <w:r w:rsidRPr="00725AB5">
              <w:rPr>
                <w:rFonts w:eastAsia="Times New Roman"/>
                <w:sz w:val="20"/>
                <w:szCs w:val="20"/>
              </w:rPr>
              <w:t>Мысық не істеді?</w:t>
            </w:r>
          </w:p>
          <w:p w14:paraId="4D148E87" w14:textId="77777777" w:rsidR="00725AB5" w:rsidRPr="00725AB5" w:rsidRDefault="00725AB5" w:rsidP="00725AB5">
            <w:pPr>
              <w:numPr>
                <w:ilvl w:val="0"/>
                <w:numId w:val="1"/>
              </w:numPr>
              <w:tabs>
                <w:tab w:val="left" w:pos="400"/>
              </w:tabs>
              <w:spacing w:after="0" w:line="240" w:lineRule="auto"/>
              <w:ind w:left="400" w:hanging="138"/>
              <w:rPr>
                <w:rFonts w:eastAsia="Times New Roman"/>
                <w:sz w:val="20"/>
                <w:szCs w:val="20"/>
              </w:rPr>
            </w:pPr>
            <w:r w:rsidRPr="00725AB5">
              <w:rPr>
                <w:rFonts w:eastAsia="Times New Roman"/>
                <w:sz w:val="20"/>
                <w:szCs w:val="20"/>
              </w:rPr>
              <w:t>Мақтақыз мысықты қалай жазалады?</w:t>
            </w:r>
          </w:p>
          <w:p w14:paraId="28ACBB5E" w14:textId="77777777" w:rsidR="00725AB5" w:rsidRPr="00725AB5" w:rsidRDefault="00725AB5" w:rsidP="00725AB5">
            <w:pPr>
              <w:numPr>
                <w:ilvl w:val="0"/>
                <w:numId w:val="1"/>
              </w:numPr>
              <w:tabs>
                <w:tab w:val="left" w:pos="400"/>
              </w:tabs>
              <w:spacing w:after="0" w:line="240" w:lineRule="auto"/>
              <w:ind w:left="400" w:hanging="138"/>
              <w:rPr>
                <w:rFonts w:eastAsia="Times New Roman"/>
                <w:sz w:val="20"/>
                <w:szCs w:val="20"/>
              </w:rPr>
            </w:pPr>
            <w:r w:rsidRPr="00725AB5">
              <w:rPr>
                <w:rFonts w:eastAsia="Times New Roman"/>
                <w:sz w:val="20"/>
                <w:szCs w:val="20"/>
              </w:rPr>
              <w:t>Мысық қатық  іздеп нелерге кездеседі?</w:t>
            </w:r>
          </w:p>
          <w:p w14:paraId="059CD553" w14:textId="77777777" w:rsidR="00725AB5" w:rsidRPr="00725AB5" w:rsidRDefault="00725AB5" w:rsidP="00725AB5">
            <w:pPr>
              <w:numPr>
                <w:ilvl w:val="0"/>
                <w:numId w:val="1"/>
              </w:numPr>
              <w:tabs>
                <w:tab w:val="left" w:pos="400"/>
              </w:tabs>
              <w:spacing w:after="0" w:line="240" w:lineRule="auto"/>
              <w:ind w:left="400" w:hanging="138"/>
              <w:rPr>
                <w:rFonts w:eastAsia="Times New Roman"/>
                <w:sz w:val="20"/>
                <w:szCs w:val="20"/>
              </w:rPr>
            </w:pPr>
            <w:r w:rsidRPr="00725AB5">
              <w:rPr>
                <w:rFonts w:eastAsia="Times New Roman"/>
                <w:sz w:val="20"/>
                <w:szCs w:val="20"/>
              </w:rPr>
              <w:t>Мысық құйрығын қалай қайтарып алды?</w:t>
            </w:r>
          </w:p>
          <w:p w14:paraId="6CB09243" w14:textId="77777777" w:rsidR="00725AB5" w:rsidRPr="00725AB5" w:rsidRDefault="00725AB5" w:rsidP="00725AB5">
            <w:pPr>
              <w:spacing w:line="281" w:lineRule="exact"/>
              <w:rPr>
                <w:sz w:val="20"/>
                <w:szCs w:val="20"/>
              </w:rPr>
            </w:pPr>
          </w:p>
          <w:p w14:paraId="4CE80E9F" w14:textId="77777777" w:rsidR="00725AB5" w:rsidRPr="00725AB5" w:rsidRDefault="00725AB5" w:rsidP="00725AB5">
            <w:pPr>
              <w:spacing w:after="0" w:line="0" w:lineRule="atLeast"/>
              <w:rPr>
                <w:rFonts w:ascii="Times New Roman" w:hAnsi="Times New Roman" w:cs="Times New Roman"/>
                <w:b/>
                <w:sz w:val="20"/>
                <w:szCs w:val="20"/>
              </w:rPr>
            </w:pPr>
          </w:p>
        </w:tc>
        <w:tc>
          <w:tcPr>
            <w:tcW w:w="2274" w:type="dxa"/>
            <w:gridSpan w:val="4"/>
            <w:tcBorders>
              <w:top w:val="single" w:sz="4" w:space="0" w:color="auto"/>
              <w:left w:val="single" w:sz="4" w:space="0" w:color="auto"/>
              <w:bottom w:val="single" w:sz="4" w:space="0" w:color="auto"/>
              <w:right w:val="single" w:sz="4" w:space="0" w:color="auto"/>
            </w:tcBorders>
          </w:tcPr>
          <w:p w14:paraId="7D85D462" w14:textId="77777777" w:rsidR="00725AB5" w:rsidRPr="00725AB5" w:rsidRDefault="00725AB5" w:rsidP="00725AB5">
            <w:pPr>
              <w:spacing w:after="0" w:line="0" w:lineRule="atLeast"/>
              <w:rPr>
                <w:rFonts w:ascii="Times New Roman" w:hAnsi="Times New Roman" w:cs="Times New Roman"/>
                <w:b/>
                <w:sz w:val="20"/>
                <w:szCs w:val="20"/>
                <w:lang w:val="kk-KZ" w:eastAsia="en-US"/>
              </w:rPr>
            </w:pPr>
            <w:r w:rsidRPr="00725AB5">
              <w:rPr>
                <w:rFonts w:ascii="Times New Roman" w:hAnsi="Times New Roman" w:cs="Times New Roman"/>
                <w:b/>
                <w:sz w:val="20"/>
                <w:szCs w:val="20"/>
                <w:lang w:val="kk-KZ" w:eastAsia="en-US"/>
              </w:rPr>
              <w:lastRenderedPageBreak/>
              <w:t>Қоршаған орта</w:t>
            </w:r>
          </w:p>
          <w:p w14:paraId="12319FA7" w14:textId="77777777" w:rsidR="00725AB5" w:rsidRPr="00725AB5" w:rsidRDefault="00725AB5" w:rsidP="00725AB5">
            <w:pPr>
              <w:spacing w:after="0" w:line="0" w:lineRule="atLeast"/>
              <w:rPr>
                <w:rFonts w:ascii="Times New Roman" w:hAnsi="Times New Roman" w:cs="Times New Roman"/>
                <w:sz w:val="16"/>
                <w:lang w:val="kk-KZ"/>
              </w:rPr>
            </w:pPr>
            <w:r w:rsidRPr="00725AB5">
              <w:rPr>
                <w:rFonts w:ascii="Times New Roman" w:hAnsi="Times New Roman" w:cs="Times New Roman"/>
                <w:b/>
                <w:sz w:val="20"/>
                <w:szCs w:val="20"/>
                <w:lang w:val="kk-KZ" w:eastAsia="en-US"/>
              </w:rPr>
              <w:t xml:space="preserve"> </w:t>
            </w:r>
            <w:r w:rsidRPr="00725AB5">
              <w:rPr>
                <w:rFonts w:ascii="Times New Roman" w:hAnsi="Times New Roman" w:cs="Times New Roman"/>
                <w:b/>
                <w:color w:val="000000"/>
                <w:sz w:val="18"/>
                <w:szCs w:val="24"/>
                <w:lang w:val="kk-KZ" w:bidi="en-US"/>
              </w:rPr>
              <w:t>Міндеттері:</w:t>
            </w:r>
            <w:r w:rsidRPr="00725AB5">
              <w:rPr>
                <w:sz w:val="20"/>
                <w:szCs w:val="20"/>
                <w:lang w:val="kk-KZ"/>
              </w:rPr>
              <w:t xml:space="preserve">  Сөздік қорларын, өзін қоршаған орта туралы </w:t>
            </w:r>
            <w:r w:rsidRPr="00725AB5">
              <w:rPr>
                <w:sz w:val="20"/>
                <w:szCs w:val="20"/>
                <w:lang w:val="kk-KZ"/>
              </w:rPr>
              <w:lastRenderedPageBreak/>
              <w:t>ойын жеткізе білу қабілеттерін дамыту.</w:t>
            </w:r>
          </w:p>
          <w:p w14:paraId="14C67A73" w14:textId="77777777" w:rsidR="00725AB5" w:rsidRPr="00725AB5" w:rsidRDefault="00725AB5" w:rsidP="00725AB5">
            <w:pPr>
              <w:tabs>
                <w:tab w:val="left" w:pos="674"/>
              </w:tabs>
              <w:spacing w:after="0" w:line="0" w:lineRule="atLeast"/>
              <w:rPr>
                <w:rFonts w:ascii="Times New Roman" w:hAnsi="Times New Roman" w:cs="Times New Roman"/>
                <w:color w:val="000000"/>
                <w:sz w:val="18"/>
                <w:szCs w:val="24"/>
                <w:lang w:val="kk-KZ" w:bidi="en-US"/>
              </w:rPr>
            </w:pPr>
            <w:r w:rsidRPr="00725AB5">
              <w:rPr>
                <w:rFonts w:ascii="Times New Roman" w:hAnsi="Times New Roman" w:cs="Times New Roman"/>
                <w:b/>
                <w:color w:val="000000"/>
                <w:sz w:val="18"/>
                <w:szCs w:val="24"/>
                <w:lang w:val="kk-KZ" w:bidi="en-US"/>
              </w:rPr>
              <w:t>Мақсаты:</w:t>
            </w:r>
            <w:r w:rsidRPr="00725AB5">
              <w:rPr>
                <w:sz w:val="20"/>
                <w:szCs w:val="20"/>
                <w:lang w:val="kk-KZ"/>
              </w:rPr>
              <w:t xml:space="preserve"> табиғаттағы өзгеріске байланысты өсімдіктер мен жануарлар тіршілігінде болатын өзгерістерді анықтай алу.</w:t>
            </w:r>
          </w:p>
          <w:p w14:paraId="1D544AC5" w14:textId="77777777" w:rsidR="00725AB5" w:rsidRPr="00725AB5" w:rsidRDefault="00725AB5" w:rsidP="00725AB5">
            <w:pPr>
              <w:tabs>
                <w:tab w:val="left" w:pos="674"/>
              </w:tabs>
              <w:spacing w:after="0" w:line="0" w:lineRule="atLeast"/>
              <w:rPr>
                <w:rFonts w:ascii="Times New Roman" w:hAnsi="Times New Roman" w:cs="Times New Roman"/>
                <w:color w:val="000000"/>
                <w:sz w:val="20"/>
                <w:szCs w:val="20"/>
                <w:lang w:val="kk-KZ" w:bidi="en-US"/>
              </w:rPr>
            </w:pPr>
            <w:r w:rsidRPr="00725AB5">
              <w:rPr>
                <w:sz w:val="20"/>
                <w:szCs w:val="20"/>
                <w:lang w:val="kk-KZ"/>
              </w:rPr>
              <w:t>– Жазда күн ұзақ, түн қысқа болады. – Адамдар қандай еңбек түрлерін атқарады? – Үй жануарларына қысқа шөп дайындайды, орманнан жидектерді, жемістерді жинайды.– Егін жинау қайсы айда басталады? – Тамыз айынан бастап егін жинай бастайды. – Балалар, сендер жазда егістікке, шабындыққа, баққа, бақшаға бардыңдар ма? Қазір біз сендермен «Не қайда өседі?» ойынын ойнаймыз. Балалар өсімдіктер бейнеленген карточкаларды тез алып, орман, шабындық, егістік, бақ, бақша бейнеленген үлкен картадағы бос торкөздерді толтырып жарысады.</w:t>
            </w:r>
          </w:p>
        </w:tc>
        <w:tc>
          <w:tcPr>
            <w:tcW w:w="3089" w:type="dxa"/>
            <w:gridSpan w:val="9"/>
            <w:tcBorders>
              <w:top w:val="single" w:sz="4" w:space="0" w:color="auto"/>
              <w:left w:val="single" w:sz="4" w:space="0" w:color="auto"/>
              <w:bottom w:val="nil"/>
              <w:right w:val="single" w:sz="4" w:space="0" w:color="auto"/>
            </w:tcBorders>
          </w:tcPr>
          <w:p w14:paraId="45C53BDC"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r w:rsidRPr="00725AB5">
              <w:rPr>
                <w:rFonts w:ascii="Times New Roman" w:hAnsi="Times New Roman" w:cs="Times New Roman"/>
                <w:b/>
                <w:color w:val="000000"/>
                <w:sz w:val="18"/>
                <w:szCs w:val="20"/>
                <w:lang w:val="kk-KZ" w:eastAsia="en-US" w:bidi="en-US"/>
              </w:rPr>
              <w:lastRenderedPageBreak/>
              <w:t>Дене шынықтыру</w:t>
            </w:r>
          </w:p>
          <w:p w14:paraId="3A964E06" w14:textId="77777777" w:rsidR="00725AB5" w:rsidRPr="00725AB5" w:rsidRDefault="00725AB5" w:rsidP="00725AB5">
            <w:pPr>
              <w:spacing w:after="0" w:line="0" w:lineRule="atLeast"/>
              <w:rPr>
                <w:rFonts w:ascii="Times New Roman" w:hAnsi="Times New Roman" w:cs="Times New Roman"/>
                <w:b/>
                <w:sz w:val="20"/>
                <w:lang w:val="kk-KZ" w:eastAsia="en-US"/>
              </w:rPr>
            </w:pPr>
            <w:r w:rsidRPr="00725AB5">
              <w:rPr>
                <w:rFonts w:ascii="Times New Roman" w:hAnsi="Times New Roman" w:cs="Times New Roman"/>
                <w:b/>
                <w:sz w:val="20"/>
                <w:lang w:val="kk-KZ"/>
              </w:rPr>
              <w:t>Міндеті:</w:t>
            </w:r>
            <w:r w:rsidRPr="00725AB5">
              <w:rPr>
                <w:rFonts w:ascii="Times New Roman" w:hAnsi="Times New Roman" w:cs="Times New Roman"/>
                <w:lang w:val="kk-KZ"/>
              </w:rPr>
              <w:t xml:space="preserve"> </w:t>
            </w:r>
            <w:r w:rsidRPr="00725AB5">
              <w:rPr>
                <w:rFonts w:ascii="Times New Roman" w:hAnsi="Times New Roman" w:cs="Times New Roman"/>
                <w:b/>
                <w:sz w:val="20"/>
                <w:lang w:val="kk-KZ"/>
              </w:rPr>
              <w:t xml:space="preserve">- </w:t>
            </w:r>
            <w:r w:rsidRPr="00725AB5">
              <w:rPr>
                <w:rFonts w:ascii="Times New Roman" w:hAnsi="Times New Roman" w:cs="Times New Roman"/>
                <w:sz w:val="18"/>
                <w:lang w:val="kk-KZ"/>
              </w:rPr>
              <w:t>Секіру: бір орында тұрып, алға қарай 3–4 метр қашықтыққа жылжу арқылы секіру</w:t>
            </w:r>
          </w:p>
          <w:p w14:paraId="333C139F" w14:textId="77777777" w:rsidR="00725AB5" w:rsidRPr="00725AB5" w:rsidRDefault="00725AB5" w:rsidP="00725AB5">
            <w:pPr>
              <w:spacing w:after="0" w:line="0" w:lineRule="atLeast"/>
              <w:rPr>
                <w:rFonts w:ascii="Times New Roman" w:hAnsi="Times New Roman" w:cs="Times New Roman"/>
                <w:color w:val="000000"/>
                <w:sz w:val="18"/>
                <w:szCs w:val="20"/>
                <w:lang w:val="kk-KZ" w:bidi="en-US"/>
              </w:rPr>
            </w:pPr>
            <w:r w:rsidRPr="00725AB5">
              <w:rPr>
                <w:rFonts w:ascii="Times New Roman" w:hAnsi="Times New Roman" w:cs="Times New Roman"/>
                <w:b/>
                <w:color w:val="000000"/>
                <w:sz w:val="18"/>
                <w:szCs w:val="20"/>
                <w:lang w:val="kk-KZ" w:bidi="en-US"/>
              </w:rPr>
              <w:lastRenderedPageBreak/>
              <w:t>Мақсаты  -</w:t>
            </w:r>
            <w:r w:rsidRPr="00725AB5">
              <w:rPr>
                <w:rFonts w:ascii="Times New Roman" w:hAnsi="Times New Roman" w:cs="Times New Roman"/>
                <w:color w:val="000000"/>
                <w:sz w:val="18"/>
                <w:szCs w:val="20"/>
                <w:lang w:val="kk-KZ" w:bidi="en-US"/>
              </w:rPr>
              <w:t xml:space="preserve"> Қысқа секіртпемен секіруге үйретуді жалғастыру, қол мен аяқты қозғау (айналдыра және тік, адымдарды алмастырып секіру) үйлесімділігін жетілдіру</w:t>
            </w:r>
          </w:p>
          <w:p w14:paraId="22C993A1" w14:textId="77777777" w:rsidR="00725AB5" w:rsidRPr="00725AB5" w:rsidRDefault="00725AB5" w:rsidP="00725AB5">
            <w:pPr>
              <w:spacing w:after="0" w:line="0" w:lineRule="atLeast"/>
              <w:rPr>
                <w:rFonts w:ascii="Times New Roman" w:hAnsi="Times New Roman" w:cs="Times New Roman"/>
                <w:color w:val="000000"/>
                <w:sz w:val="18"/>
                <w:szCs w:val="20"/>
                <w:lang w:val="kk-KZ" w:bidi="en-US"/>
              </w:rPr>
            </w:pPr>
            <w:r w:rsidRPr="00725AB5">
              <w:rPr>
                <w:rFonts w:ascii="Times New Roman" w:hAnsi="Times New Roman" w:cs="Times New Roman"/>
                <w:color w:val="000000"/>
                <w:sz w:val="18"/>
                <w:szCs w:val="20"/>
                <w:lang w:val="kk-KZ" w:bidi="en-US"/>
              </w:rPr>
              <w:t>Қысқа секіртпемен секіруге үйретуді жалғастыру, қол мен аяқты қозғау (айналдыра және тік, адымдарды алмастырып секіру) үйлесімділігін жетілдіру.</w:t>
            </w:r>
          </w:p>
          <w:p w14:paraId="2A314B4D" w14:textId="77777777" w:rsidR="00725AB5" w:rsidRPr="00725AB5" w:rsidRDefault="00725AB5" w:rsidP="00725AB5">
            <w:pPr>
              <w:spacing w:after="0" w:line="0" w:lineRule="atLeast"/>
              <w:rPr>
                <w:rFonts w:ascii="Times New Roman" w:hAnsi="Times New Roman" w:cs="Times New Roman"/>
                <w:color w:val="000000"/>
                <w:sz w:val="18"/>
                <w:szCs w:val="20"/>
                <w:lang w:val="kk-KZ" w:bidi="en-US"/>
              </w:rPr>
            </w:pPr>
          </w:p>
          <w:p w14:paraId="40228B36"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r w:rsidRPr="00725AB5">
              <w:rPr>
                <w:rFonts w:ascii="Times New Roman" w:hAnsi="Times New Roman" w:cs="Times New Roman"/>
                <w:b/>
                <w:color w:val="000000"/>
                <w:sz w:val="18"/>
                <w:szCs w:val="20"/>
                <w:lang w:val="kk-KZ" w:bidi="en-US"/>
              </w:rPr>
              <w:t>Ойын жаттығуы: «Допты қағып ал!»</w:t>
            </w:r>
          </w:p>
          <w:p w14:paraId="08435FFA" w14:textId="77777777" w:rsidR="00725AB5" w:rsidRPr="00725AB5" w:rsidRDefault="00725AB5" w:rsidP="00725AB5">
            <w:pPr>
              <w:spacing w:after="0" w:line="0" w:lineRule="atLeast"/>
              <w:rPr>
                <w:rFonts w:ascii="Times New Roman" w:eastAsia="Times New Roman" w:hAnsi="Times New Roman" w:cs="Times New Roman"/>
                <w:b/>
                <w:color w:val="000000"/>
                <w:sz w:val="20"/>
                <w:szCs w:val="20"/>
                <w:lang w:val="kk-KZ" w:eastAsia="en-US" w:bidi="en-US"/>
              </w:rPr>
            </w:pPr>
            <w:r w:rsidRPr="00725AB5">
              <w:rPr>
                <w:rFonts w:ascii="Times New Roman" w:hAnsi="Times New Roman" w:cs="Times New Roman"/>
                <w:color w:val="000000"/>
                <w:sz w:val="18"/>
                <w:szCs w:val="20"/>
                <w:lang w:val="kk-KZ" w:bidi="en-US"/>
              </w:rPr>
              <w:t>Допты жоғары лақтырып, қолды артқа жіберіп шапалақтап, допты саусақтарын ашып, қайтадан қағып алады.</w:t>
            </w:r>
          </w:p>
        </w:tc>
      </w:tr>
      <w:tr w:rsidR="00725AB5" w:rsidRPr="00725AB5" w14:paraId="18FB671C" w14:textId="77777777" w:rsidTr="00725AB5">
        <w:trPr>
          <w:trHeight w:val="181"/>
        </w:trPr>
        <w:tc>
          <w:tcPr>
            <w:tcW w:w="15438" w:type="dxa"/>
            <w:gridSpan w:val="34"/>
            <w:tcBorders>
              <w:top w:val="single" w:sz="4" w:space="0" w:color="auto"/>
              <w:left w:val="single" w:sz="4" w:space="0" w:color="auto"/>
              <w:bottom w:val="single" w:sz="4" w:space="0" w:color="auto"/>
              <w:right w:val="single" w:sz="4" w:space="0" w:color="auto"/>
            </w:tcBorders>
            <w:hideMark/>
          </w:tcPr>
          <w:p w14:paraId="089639CC" w14:textId="77777777" w:rsidR="00725AB5" w:rsidRPr="00725AB5" w:rsidRDefault="00725AB5" w:rsidP="00725AB5">
            <w:pPr>
              <w:spacing w:after="0" w:line="0" w:lineRule="atLeast"/>
              <w:ind w:firstLineChars="400" w:firstLine="964"/>
              <w:jc w:val="center"/>
              <w:rPr>
                <w:rFonts w:ascii="Times New Roman" w:eastAsia="Times New Roman" w:hAnsi="Times New Roman" w:cs="Times New Roman"/>
                <w:b/>
                <w:bCs/>
                <w:i/>
                <w:color w:val="0000CC"/>
                <w:szCs w:val="24"/>
                <w:lang w:val="kk-KZ" w:eastAsia="en-US"/>
              </w:rPr>
            </w:pPr>
            <w:r w:rsidRPr="00725AB5">
              <w:rPr>
                <w:rFonts w:ascii="Times New Roman" w:hAnsi="Times New Roman" w:cs="Times New Roman"/>
                <w:b/>
                <w:color w:val="000099"/>
                <w:sz w:val="24"/>
                <w:szCs w:val="24"/>
                <w:shd w:val="clear" w:color="auto" w:fill="FFFFFF"/>
                <w:lang w:val="kk-KZ" w:eastAsia="en-US"/>
              </w:rPr>
              <w:lastRenderedPageBreak/>
              <w:t xml:space="preserve">Үзіліс:  </w:t>
            </w:r>
            <w:r w:rsidRPr="00725AB5">
              <w:rPr>
                <w:rFonts w:ascii="Times New Roman" w:hAnsi="Times New Roman" w:cs="Times New Roman"/>
                <w:b/>
                <w:color w:val="000099"/>
                <w:szCs w:val="24"/>
                <w:shd w:val="clear" w:color="auto" w:fill="FFFFFF"/>
                <w:lang w:val="kk-KZ" w:eastAsia="en-US"/>
              </w:rPr>
              <w:t xml:space="preserve"> </w:t>
            </w:r>
            <w:r w:rsidRPr="00725AB5">
              <w:rPr>
                <w:rFonts w:ascii="Times New Roman" w:hAnsi="Times New Roman" w:cs="Times New Roman"/>
                <w:b/>
                <w:color w:val="000099"/>
                <w:szCs w:val="24"/>
                <w:lang w:val="kk-KZ" w:eastAsia="en-US"/>
              </w:rPr>
              <w:t>.</w:t>
            </w:r>
            <w:r w:rsidRPr="00725AB5">
              <w:rPr>
                <w:rFonts w:ascii="Times New Roman" w:hAnsi="Times New Roman" w:cs="Times New Roman"/>
                <w:b/>
                <w:color w:val="000099"/>
                <w:sz w:val="24"/>
                <w:szCs w:val="24"/>
                <w:shd w:val="clear" w:color="auto" w:fill="FFFFFF"/>
                <w:lang w:val="kk-KZ" w:eastAsia="en-US"/>
              </w:rPr>
              <w:t xml:space="preserve"> </w:t>
            </w:r>
            <w:r w:rsidRPr="00725AB5">
              <w:rPr>
                <w:rFonts w:ascii="Times New Roman" w:hAnsi="Times New Roman" w:cs="Times New Roman"/>
                <w:b/>
                <w:bCs/>
                <w:color w:val="0000CC"/>
                <w:szCs w:val="24"/>
                <w:lang w:val="kk-KZ" w:eastAsia="en-US"/>
              </w:rPr>
              <w:t xml:space="preserve"> </w:t>
            </w:r>
            <w:r w:rsidRPr="00725AB5">
              <w:rPr>
                <w:rFonts w:ascii="Times New Roman" w:eastAsia="Times New Roman" w:hAnsi="Times New Roman" w:cs="Times New Roman"/>
                <w:b/>
                <w:bCs/>
                <w:i/>
                <w:color w:val="0000CC"/>
                <w:szCs w:val="24"/>
                <w:lang w:val="kk-KZ" w:eastAsia="en-US"/>
              </w:rPr>
              <w:t xml:space="preserve"> </w:t>
            </w:r>
          </w:p>
          <w:p w14:paraId="0633E948" w14:textId="77777777" w:rsidR="00725AB5" w:rsidRPr="00725AB5" w:rsidRDefault="00725AB5" w:rsidP="00725AB5">
            <w:pPr>
              <w:spacing w:after="0" w:line="0" w:lineRule="atLeast"/>
              <w:ind w:firstLineChars="400" w:firstLine="964"/>
              <w:jc w:val="center"/>
              <w:rPr>
                <w:rFonts w:ascii="Times New Roman" w:hAnsi="Times New Roman" w:cs="Times New Roman"/>
                <w:sz w:val="24"/>
                <w:szCs w:val="24"/>
                <w:lang w:val="kk-KZ" w:eastAsia="en-US"/>
              </w:rPr>
            </w:pPr>
            <w:r w:rsidRPr="00725AB5">
              <w:rPr>
                <w:rFonts w:ascii="Times New Roman" w:hAnsi="Times New Roman" w:cs="Times New Roman"/>
                <w:b/>
                <w:color w:val="000099"/>
                <w:sz w:val="24"/>
                <w:szCs w:val="24"/>
                <w:shd w:val="clear" w:color="auto" w:fill="FFFFFF"/>
                <w:lang w:val="kk-KZ" w:eastAsia="en-US"/>
              </w:rPr>
              <w:lastRenderedPageBreak/>
              <w:t xml:space="preserve">     </w:t>
            </w:r>
          </w:p>
        </w:tc>
        <w:tc>
          <w:tcPr>
            <w:tcW w:w="2391" w:type="dxa"/>
            <w:gridSpan w:val="2"/>
          </w:tcPr>
          <w:p w14:paraId="10891C0B" w14:textId="77777777" w:rsidR="00725AB5" w:rsidRPr="00725AB5" w:rsidRDefault="00725AB5" w:rsidP="00725AB5">
            <w:pPr>
              <w:spacing w:after="160" w:line="259" w:lineRule="auto"/>
            </w:pPr>
          </w:p>
        </w:tc>
        <w:tc>
          <w:tcPr>
            <w:tcW w:w="2391" w:type="dxa"/>
          </w:tcPr>
          <w:p w14:paraId="77057DE7" w14:textId="77777777" w:rsidR="00725AB5" w:rsidRPr="00725AB5" w:rsidRDefault="00725AB5" w:rsidP="00725AB5">
            <w:pPr>
              <w:spacing w:after="160" w:line="259" w:lineRule="auto"/>
            </w:pPr>
          </w:p>
        </w:tc>
        <w:tc>
          <w:tcPr>
            <w:tcW w:w="2391" w:type="dxa"/>
          </w:tcPr>
          <w:p w14:paraId="28BBF1B1" w14:textId="77777777" w:rsidR="00725AB5" w:rsidRPr="00725AB5" w:rsidRDefault="00725AB5" w:rsidP="00725AB5">
            <w:pPr>
              <w:spacing w:after="160" w:line="259" w:lineRule="auto"/>
            </w:pPr>
          </w:p>
        </w:tc>
        <w:tc>
          <w:tcPr>
            <w:tcW w:w="2391" w:type="dxa"/>
          </w:tcPr>
          <w:p w14:paraId="4D33E6FF" w14:textId="77777777" w:rsidR="00725AB5" w:rsidRPr="00725AB5" w:rsidRDefault="00725AB5" w:rsidP="00725AB5">
            <w:pPr>
              <w:spacing w:after="160" w:line="259" w:lineRule="auto"/>
            </w:pPr>
          </w:p>
        </w:tc>
        <w:tc>
          <w:tcPr>
            <w:tcW w:w="2391" w:type="dxa"/>
            <w:tcBorders>
              <w:top w:val="nil"/>
              <w:left w:val="single" w:sz="4" w:space="0" w:color="auto"/>
              <w:bottom w:val="nil"/>
              <w:right w:val="single" w:sz="4" w:space="0" w:color="auto"/>
            </w:tcBorders>
          </w:tcPr>
          <w:p w14:paraId="5B319A5A" w14:textId="77777777" w:rsidR="00725AB5" w:rsidRPr="00725AB5" w:rsidRDefault="00725AB5" w:rsidP="00725AB5">
            <w:pPr>
              <w:spacing w:after="160" w:line="259" w:lineRule="auto"/>
            </w:pPr>
          </w:p>
        </w:tc>
      </w:tr>
      <w:tr w:rsidR="00725AB5" w:rsidRPr="00725AB5" w14:paraId="7E8423CB" w14:textId="77777777" w:rsidTr="00725AB5">
        <w:trPr>
          <w:gridAfter w:val="6"/>
          <w:wAfter w:w="11955" w:type="dxa"/>
          <w:trHeight w:val="1408"/>
        </w:trPr>
        <w:tc>
          <w:tcPr>
            <w:tcW w:w="2976" w:type="dxa"/>
            <w:gridSpan w:val="5"/>
            <w:tcBorders>
              <w:top w:val="single" w:sz="4" w:space="0" w:color="auto"/>
              <w:left w:val="single" w:sz="4" w:space="0" w:color="auto"/>
              <w:bottom w:val="single" w:sz="4" w:space="0" w:color="auto"/>
              <w:right w:val="single" w:sz="4" w:space="0" w:color="auto"/>
            </w:tcBorders>
          </w:tcPr>
          <w:p w14:paraId="7FAF4CAC"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bCs/>
                <w:color w:val="000099"/>
                <w:sz w:val="16"/>
                <w:szCs w:val="20"/>
                <w:lang w:val="kk-KZ" w:eastAsia="en-US"/>
              </w:rPr>
            </w:pPr>
            <w:r w:rsidRPr="00725AB5">
              <w:rPr>
                <w:rFonts w:ascii="Times New Roman" w:eastAsia="Times New Roman" w:hAnsi="Times New Roman" w:cs="Times New Roman"/>
                <w:b/>
                <w:bCs/>
                <w:color w:val="FF0000"/>
                <w:sz w:val="16"/>
                <w:szCs w:val="20"/>
                <w:lang w:val="kk-KZ" w:eastAsia="en-US"/>
              </w:rPr>
              <w:t>Аз қимылды ойын:</w:t>
            </w:r>
            <w:r w:rsidRPr="00725AB5">
              <w:rPr>
                <w:rFonts w:ascii="Times New Roman" w:eastAsia="Times New Roman" w:hAnsi="Times New Roman" w:cs="Times New Roman"/>
                <w:b/>
                <w:color w:val="000099"/>
                <w:sz w:val="16"/>
                <w:szCs w:val="20"/>
                <w:shd w:val="clear" w:color="auto" w:fill="FFFFFF"/>
                <w:lang w:val="kk-KZ" w:eastAsia="en-US"/>
              </w:rPr>
              <w:t>«Кім алысқа»</w:t>
            </w:r>
          </w:p>
          <w:p w14:paraId="031D68D6"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99"/>
                <w:sz w:val="16"/>
                <w:szCs w:val="20"/>
                <w:lang w:val="kk-KZ" w:eastAsia="en-US"/>
              </w:rPr>
            </w:pPr>
            <w:r w:rsidRPr="00725AB5">
              <w:rPr>
                <w:rFonts w:ascii="Times New Roman" w:eastAsia="Times New Roman" w:hAnsi="Times New Roman" w:cs="Times New Roman"/>
                <w:b/>
                <w:bCs/>
                <w:color w:val="000099"/>
                <w:sz w:val="16"/>
                <w:szCs w:val="20"/>
                <w:lang w:val="kk-KZ" w:eastAsia="en-US"/>
              </w:rPr>
              <w:t>Мақсаты :</w:t>
            </w:r>
            <w:r w:rsidRPr="00725AB5">
              <w:rPr>
                <w:rFonts w:ascii="Times New Roman" w:hAnsi="Times New Roman" w:cs="Times New Roman"/>
                <w:sz w:val="16"/>
                <w:szCs w:val="20"/>
                <w:shd w:val="clear" w:color="auto" w:fill="FFFFFF"/>
                <w:lang w:val="kk-KZ" w:eastAsia="en-US"/>
              </w:rPr>
              <w:t xml:space="preserve"> Жүгіру арқылы балалардың аяқ бұлшықеттерін дамытып, жетілдіру. Мәре ұғымын түсіндіру. Шапшаңдылыққа, жылдамдыққа тәрбиелеу.</w:t>
            </w:r>
          </w:p>
          <w:p w14:paraId="1A4B8115"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sz w:val="16"/>
                <w:szCs w:val="20"/>
                <w:shd w:val="clear" w:color="auto" w:fill="FFFFFF"/>
                <w:lang w:val="kk-KZ" w:eastAsia="en-US"/>
              </w:rPr>
            </w:pPr>
            <w:r w:rsidRPr="00725AB5">
              <w:rPr>
                <w:rFonts w:ascii="Times New Roman" w:eastAsia="Times New Roman" w:hAnsi="Times New Roman" w:cs="Times New Roman"/>
                <w:b/>
                <w:color w:val="000099"/>
                <w:sz w:val="16"/>
                <w:szCs w:val="20"/>
                <w:lang w:val="kk-KZ" w:eastAsia="en-US"/>
              </w:rPr>
              <w:t>Ойын шарты:</w:t>
            </w:r>
            <w:r w:rsidRPr="00725AB5">
              <w:rPr>
                <w:rFonts w:ascii="Times New Roman" w:eastAsia="Times New Roman" w:hAnsi="Times New Roman" w:cs="Times New Roman"/>
                <w:color w:val="333333"/>
                <w:sz w:val="16"/>
                <w:szCs w:val="20"/>
                <w:lang w:val="kk-KZ" w:eastAsia="en-US"/>
              </w:rPr>
              <w:t xml:space="preserve"> </w:t>
            </w:r>
            <w:r w:rsidRPr="00725AB5">
              <w:rPr>
                <w:rFonts w:ascii="Times New Roman" w:eastAsia="Times New Roman" w:hAnsi="Times New Roman" w:cs="Times New Roman"/>
                <w:sz w:val="16"/>
                <w:szCs w:val="20"/>
                <w:shd w:val="clear" w:color="auto" w:fill="FFFFFF"/>
                <w:lang w:val="kk-KZ" w:eastAsia="en-US"/>
              </w:rPr>
              <w:t>Балалар ойынды ұлдар мен қыздар болып ойнайды. Ең алдымен ұлдар арасында, содан қыздар арасында жүгіріп, мәреге жетулері керек. Белгіленген мәреге жеткен ұл мен қызды мадақтау. Содан екі жеңімпазды жарыстыра жүгірту, мәреге ең бірінші болып жеркен баланы жеңімпаз ретінде таниды.</w:t>
            </w:r>
          </w:p>
          <w:p w14:paraId="5DA3C3F8"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333333"/>
                <w:sz w:val="16"/>
                <w:szCs w:val="20"/>
                <w:lang w:val="kk-KZ" w:eastAsia="en-US"/>
              </w:rPr>
            </w:pPr>
            <w:r w:rsidRPr="00725AB5">
              <w:rPr>
                <w:rFonts w:ascii="Times New Roman" w:eastAsia="Times New Roman" w:hAnsi="Times New Roman" w:cs="Times New Roman"/>
                <w:noProof/>
                <w:color w:val="333333"/>
                <w:sz w:val="16"/>
                <w:szCs w:val="20"/>
              </w:rPr>
              <w:drawing>
                <wp:inline distT="0" distB="0" distL="0" distR="0" wp14:anchorId="1DB0833F" wp14:editId="17A7C1E2">
                  <wp:extent cx="1143000" cy="762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3" cstate="print">
                            <a:extLst>
                              <a:ext uri="{28A0092B-C50C-407E-A947-70E740481C1C}">
                                <a14:useLocalDpi xmlns:a14="http://schemas.microsoft.com/office/drawing/2010/main" val="0"/>
                              </a:ext>
                            </a:extLst>
                          </a:blip>
                          <a:srcRect l="2789" t="3526" r="2946" b="3275"/>
                          <a:stretch>
                            <a:fillRect/>
                          </a:stretch>
                        </pic:blipFill>
                        <pic:spPr bwMode="auto">
                          <a:xfrm>
                            <a:off x="0" y="0"/>
                            <a:ext cx="1143000" cy="762000"/>
                          </a:xfrm>
                          <a:prstGeom prst="rect">
                            <a:avLst/>
                          </a:prstGeom>
                          <a:noFill/>
                          <a:ln>
                            <a:noFill/>
                          </a:ln>
                        </pic:spPr>
                      </pic:pic>
                    </a:graphicData>
                  </a:graphic>
                </wp:inline>
              </w:drawing>
            </w:r>
          </w:p>
          <w:p w14:paraId="6EA1DA8E"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333333"/>
                <w:sz w:val="16"/>
                <w:szCs w:val="20"/>
                <w:lang w:val="kk-KZ" w:eastAsia="en-US"/>
              </w:rPr>
            </w:pPr>
          </w:p>
          <w:p w14:paraId="524A7524"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333333"/>
                <w:sz w:val="16"/>
                <w:szCs w:val="20"/>
                <w:lang w:val="kk-KZ" w:eastAsia="en-US"/>
              </w:rPr>
            </w:pPr>
            <w:r w:rsidRPr="00725AB5">
              <w:rPr>
                <w:rFonts w:ascii="Times New Roman" w:eastAsia="Times New Roman" w:hAnsi="Times New Roman" w:cs="Times New Roman"/>
                <w:noProof/>
                <w:color w:val="333333"/>
                <w:sz w:val="16"/>
                <w:szCs w:val="20"/>
              </w:rPr>
              <w:drawing>
                <wp:inline distT="0" distB="0" distL="0" distR="0" wp14:anchorId="19C5C535" wp14:editId="532B4E61">
                  <wp:extent cx="1165860" cy="754380"/>
                  <wp:effectExtent l="0" t="0" r="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165860" cy="754380"/>
                          </a:xfrm>
                          <a:prstGeom prst="rect">
                            <a:avLst/>
                          </a:prstGeom>
                          <a:noFill/>
                          <a:ln>
                            <a:noFill/>
                          </a:ln>
                        </pic:spPr>
                      </pic:pic>
                    </a:graphicData>
                  </a:graphic>
                </wp:inline>
              </w:drawing>
            </w:r>
          </w:p>
          <w:p w14:paraId="0D7CD427"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333333"/>
                <w:sz w:val="16"/>
                <w:szCs w:val="20"/>
                <w:lang w:val="kk-KZ" w:eastAsia="en-US"/>
              </w:rPr>
            </w:pPr>
          </w:p>
          <w:p w14:paraId="08E38921"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333333"/>
                <w:sz w:val="16"/>
                <w:szCs w:val="20"/>
                <w:lang w:val="kk-KZ" w:eastAsia="en-US"/>
              </w:rPr>
            </w:pPr>
            <w:r w:rsidRPr="00725AB5">
              <w:rPr>
                <w:rFonts w:ascii="Times New Roman" w:eastAsia="Times New Roman" w:hAnsi="Times New Roman" w:cs="Times New Roman"/>
                <w:noProof/>
                <w:color w:val="333333"/>
                <w:sz w:val="16"/>
                <w:szCs w:val="20"/>
              </w:rPr>
              <w:drawing>
                <wp:inline distT="0" distB="0" distL="0" distR="0" wp14:anchorId="3F6ACE0F" wp14:editId="7F6FE1B9">
                  <wp:extent cx="1181100" cy="701040"/>
                  <wp:effectExtent l="0" t="0" r="0" b="3810"/>
                  <wp:docPr id="82" name="Рисунок 82" descr="https://c8.alamy.com/comp/HJAPMH/sport-sports-winner-aim-goal-rotor-competition-run-running-runs-HJAPM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c8.alamy.com/comp/HJAPMH/sport-sports-winner-aim-goal-rotor-competition-run-running-runs-HJAPMH.jpg"/>
                          <pic:cNvPicPr>
                            <a:picLocks noChangeAspect="1" noChangeArrowheads="1"/>
                          </pic:cNvPicPr>
                        </pic:nvPicPr>
                        <pic:blipFill>
                          <a:blip r:embed="rId145" cstate="print">
                            <a:extLst>
                              <a:ext uri="{28A0092B-C50C-407E-A947-70E740481C1C}">
                                <a14:useLocalDpi xmlns:a14="http://schemas.microsoft.com/office/drawing/2010/main" val="0"/>
                              </a:ext>
                            </a:extLst>
                          </a:blip>
                          <a:srcRect t="2982" b="14220"/>
                          <a:stretch>
                            <a:fillRect/>
                          </a:stretch>
                        </pic:blipFill>
                        <pic:spPr bwMode="auto">
                          <a:xfrm>
                            <a:off x="0" y="0"/>
                            <a:ext cx="1181100" cy="701040"/>
                          </a:xfrm>
                          <a:prstGeom prst="rect">
                            <a:avLst/>
                          </a:prstGeom>
                          <a:noFill/>
                          <a:ln>
                            <a:noFill/>
                          </a:ln>
                        </pic:spPr>
                      </pic:pic>
                    </a:graphicData>
                  </a:graphic>
                </wp:inline>
              </w:drawing>
            </w:r>
          </w:p>
        </w:tc>
        <w:tc>
          <w:tcPr>
            <w:tcW w:w="3260" w:type="dxa"/>
            <w:gridSpan w:val="8"/>
            <w:tcBorders>
              <w:top w:val="single" w:sz="4" w:space="0" w:color="auto"/>
              <w:left w:val="single" w:sz="4" w:space="0" w:color="auto"/>
              <w:bottom w:val="single" w:sz="4" w:space="0" w:color="auto"/>
              <w:right w:val="single" w:sz="4" w:space="0" w:color="auto"/>
            </w:tcBorders>
          </w:tcPr>
          <w:p w14:paraId="1C1069DE" w14:textId="77777777" w:rsidR="00725AB5" w:rsidRPr="00725AB5" w:rsidRDefault="00725AB5" w:rsidP="00725AB5">
            <w:pPr>
              <w:spacing w:after="0" w:line="0" w:lineRule="atLeast"/>
              <w:rPr>
                <w:rFonts w:ascii="Times New Roman" w:hAnsi="Times New Roman" w:cs="Times New Roman"/>
                <w:sz w:val="16"/>
                <w:szCs w:val="20"/>
                <w:shd w:val="clear" w:color="auto" w:fill="FFFFFF"/>
                <w:lang w:val="kk-KZ" w:eastAsia="en-US"/>
              </w:rPr>
            </w:pPr>
            <w:r w:rsidRPr="00725AB5">
              <w:rPr>
                <w:rFonts w:ascii="Times New Roman" w:hAnsi="Times New Roman" w:cs="Times New Roman"/>
                <w:b/>
                <w:i/>
                <w:color w:val="FF0000"/>
                <w:sz w:val="16"/>
                <w:szCs w:val="20"/>
                <w:shd w:val="clear" w:color="auto" w:fill="FFFFFF"/>
                <w:lang w:val="kk-KZ" w:eastAsia="en-US"/>
              </w:rPr>
              <w:t>Қимылды ойын:</w:t>
            </w:r>
            <w:r w:rsidRPr="00725AB5">
              <w:rPr>
                <w:rFonts w:ascii="Times New Roman" w:hAnsi="Times New Roman" w:cs="Times New Roman"/>
                <w:b/>
                <w:color w:val="000099"/>
                <w:sz w:val="16"/>
                <w:szCs w:val="20"/>
                <w:shd w:val="clear" w:color="auto" w:fill="FFFFFF"/>
                <w:lang w:val="kk-KZ" w:eastAsia="en-US"/>
              </w:rPr>
              <w:t xml:space="preserve">«Сақинаны лақтыр» </w:t>
            </w:r>
          </w:p>
          <w:p w14:paraId="3CBA29F0" w14:textId="77777777" w:rsidR="00725AB5" w:rsidRPr="00725AB5" w:rsidRDefault="00725AB5" w:rsidP="00725AB5">
            <w:pPr>
              <w:spacing w:after="0" w:line="0" w:lineRule="atLeast"/>
              <w:rPr>
                <w:rFonts w:ascii="Times New Roman" w:hAnsi="Times New Roman" w:cs="Times New Roman"/>
                <w:color w:val="000000"/>
                <w:sz w:val="16"/>
                <w:szCs w:val="21"/>
                <w:lang w:val="kk-KZ" w:eastAsia="en-US"/>
              </w:rPr>
            </w:pPr>
            <w:r w:rsidRPr="00725AB5">
              <w:rPr>
                <w:rFonts w:ascii="Times New Roman" w:hAnsi="Times New Roman" w:cs="Times New Roman"/>
                <w:b/>
                <w:color w:val="000099"/>
                <w:sz w:val="16"/>
                <w:szCs w:val="20"/>
                <w:shd w:val="clear" w:color="auto" w:fill="FFFFFF"/>
                <w:lang w:val="kk-KZ" w:eastAsia="en-US"/>
              </w:rPr>
              <w:t xml:space="preserve">Мақсаты </w:t>
            </w:r>
            <w:r w:rsidRPr="00725AB5">
              <w:rPr>
                <w:rFonts w:ascii="Times New Roman" w:hAnsi="Times New Roman" w:cs="Times New Roman"/>
                <w:sz w:val="16"/>
                <w:szCs w:val="20"/>
                <w:shd w:val="clear" w:color="auto" w:fill="FFFFFF"/>
                <w:lang w:val="kk-KZ" w:eastAsia="en-US"/>
              </w:rPr>
              <w:t xml:space="preserve">: Балалардың қол бұлшықеттері мен көздің жақсы көруін жетілдіріп, жақсарту. Есте сақтау, ойлау қабілеттерін дамыту. Тепе –теңдікті, дәлдікті сақтай білуге тәрбиелеу. </w:t>
            </w:r>
            <w:r w:rsidRPr="00725AB5">
              <w:rPr>
                <w:rFonts w:ascii="Times New Roman" w:hAnsi="Times New Roman" w:cs="Times New Roman"/>
                <w:b/>
                <w:color w:val="000099"/>
                <w:sz w:val="16"/>
                <w:szCs w:val="20"/>
                <w:shd w:val="clear" w:color="auto" w:fill="FFFFFF"/>
                <w:lang w:val="kk-KZ" w:eastAsia="en-US"/>
              </w:rPr>
              <w:t>Ойынның шарты :</w:t>
            </w:r>
            <w:r w:rsidRPr="00725AB5">
              <w:rPr>
                <w:rFonts w:ascii="Times New Roman" w:hAnsi="Times New Roman" w:cs="Times New Roman"/>
                <w:sz w:val="16"/>
                <w:szCs w:val="20"/>
                <w:shd w:val="clear" w:color="auto" w:fill="FFFFFF"/>
                <w:lang w:val="kk-KZ" w:eastAsia="en-US"/>
              </w:rPr>
              <w:t xml:space="preserve"> Балалар ойынды кезектесіп ойнайды. Балалардан 20-30 метрдей қашықтықта сақинаны тізетін зат қойылады, ал балаларға ойыншық сақиналар таратылады. Балалар көздеп тұрып, сақиналарды таяқшаға кигізулері керек.</w:t>
            </w:r>
          </w:p>
          <w:p w14:paraId="4CE7B02F"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6"/>
                <w:szCs w:val="20"/>
                <w:lang w:val="kk-KZ" w:eastAsia="en-US"/>
              </w:rPr>
            </w:pPr>
          </w:p>
          <w:p w14:paraId="6F5EC64D" w14:textId="77777777" w:rsidR="00725AB5" w:rsidRPr="00725AB5" w:rsidRDefault="00725AB5" w:rsidP="00725AB5">
            <w:pPr>
              <w:spacing w:after="0" w:line="0" w:lineRule="atLeast"/>
              <w:rPr>
                <w:rFonts w:ascii="Times New Roman" w:hAnsi="Times New Roman" w:cs="Times New Roman"/>
                <w:b/>
                <w:color w:val="000099"/>
                <w:sz w:val="16"/>
                <w:szCs w:val="20"/>
                <w:lang w:val="kk-KZ" w:eastAsia="en-US"/>
              </w:rPr>
            </w:pPr>
            <w:r w:rsidRPr="00725AB5">
              <w:rPr>
                <w:rFonts w:ascii="Times New Roman" w:hAnsi="Times New Roman" w:cs="Times New Roman"/>
                <w:b/>
                <w:noProof/>
                <w:color w:val="000099"/>
                <w:sz w:val="16"/>
                <w:szCs w:val="20"/>
              </w:rPr>
              <w:drawing>
                <wp:inline distT="0" distB="0" distL="0" distR="0" wp14:anchorId="023372F7" wp14:editId="0ACE31D8">
                  <wp:extent cx="1508760" cy="1767840"/>
                  <wp:effectExtent l="0" t="0" r="0" b="3810"/>
                  <wp:docPr id="83" name="Рисунок 83" descr="https://fsd.multiurok.ru/html/2018/02/07/s_5a7b4db13cd86/825768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fsd.multiurok.ru/html/2018/02/07/s_5a7b4db13cd86/825768_11.jpe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08760" cy="1767840"/>
                          </a:xfrm>
                          <a:prstGeom prst="rect">
                            <a:avLst/>
                          </a:prstGeom>
                          <a:noFill/>
                          <a:ln>
                            <a:noFill/>
                          </a:ln>
                        </pic:spPr>
                      </pic:pic>
                    </a:graphicData>
                  </a:graphic>
                </wp:inline>
              </w:drawing>
            </w:r>
          </w:p>
          <w:p w14:paraId="21EA5FE6" w14:textId="77777777" w:rsidR="00725AB5" w:rsidRPr="00725AB5" w:rsidRDefault="00725AB5" w:rsidP="00725AB5">
            <w:pPr>
              <w:spacing w:after="0" w:line="0" w:lineRule="atLeast"/>
              <w:rPr>
                <w:rFonts w:ascii="Times New Roman" w:hAnsi="Times New Roman" w:cs="Times New Roman"/>
                <w:i/>
                <w:color w:val="FF0000"/>
                <w:sz w:val="16"/>
                <w:szCs w:val="20"/>
                <w:shd w:val="clear" w:color="auto" w:fill="FFFFFF"/>
                <w:lang w:val="kk-KZ" w:eastAsia="en-US"/>
              </w:rPr>
            </w:pPr>
          </w:p>
        </w:tc>
        <w:tc>
          <w:tcPr>
            <w:tcW w:w="3119" w:type="dxa"/>
            <w:gridSpan w:val="6"/>
            <w:tcBorders>
              <w:top w:val="single" w:sz="4" w:space="0" w:color="auto"/>
              <w:left w:val="single" w:sz="4" w:space="0" w:color="auto"/>
              <w:bottom w:val="single" w:sz="4" w:space="0" w:color="auto"/>
              <w:right w:val="single" w:sz="4" w:space="0" w:color="auto"/>
            </w:tcBorders>
            <w:hideMark/>
          </w:tcPr>
          <w:p w14:paraId="376DD1FF" w14:textId="77777777" w:rsidR="00725AB5" w:rsidRPr="00725AB5" w:rsidRDefault="00725AB5" w:rsidP="00725AB5">
            <w:pPr>
              <w:shd w:val="clear" w:color="auto" w:fill="FFFFFF"/>
              <w:spacing w:after="0" w:line="0" w:lineRule="atLeast"/>
              <w:rPr>
                <w:rFonts w:ascii="Times New Roman" w:eastAsia="Times New Roman" w:hAnsi="Times New Roman" w:cs="Times New Roman"/>
                <w:b/>
                <w:bCs/>
                <w:color w:val="FF0000"/>
                <w:sz w:val="16"/>
                <w:szCs w:val="20"/>
                <w:lang w:val="kk-KZ" w:eastAsia="en-US"/>
              </w:rPr>
            </w:pPr>
            <w:r w:rsidRPr="00725AB5">
              <w:rPr>
                <w:rFonts w:ascii="Times New Roman" w:eastAsia="Times New Roman" w:hAnsi="Times New Roman" w:cs="Times New Roman"/>
                <w:b/>
                <w:bCs/>
                <w:color w:val="FF0000"/>
                <w:sz w:val="16"/>
                <w:szCs w:val="20"/>
                <w:lang w:val="kk-KZ" w:eastAsia="en-US"/>
              </w:rPr>
              <w:t>Сюжетті-рөлді ойын:</w:t>
            </w:r>
          </w:p>
          <w:p w14:paraId="0B1DFC81"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99"/>
                <w:sz w:val="16"/>
                <w:szCs w:val="20"/>
                <w:lang w:val="kk-KZ" w:eastAsia="en-US"/>
              </w:rPr>
            </w:pPr>
            <w:r w:rsidRPr="00725AB5">
              <w:rPr>
                <w:rFonts w:ascii="Times New Roman" w:eastAsia="Times New Roman" w:hAnsi="Times New Roman" w:cs="Times New Roman"/>
                <w:b/>
                <w:bCs/>
                <w:color w:val="000099"/>
                <w:sz w:val="16"/>
                <w:szCs w:val="20"/>
                <w:lang w:val="kk-KZ" w:eastAsia="en-US"/>
              </w:rPr>
              <w:t>«</w:t>
            </w:r>
            <w:r w:rsidRPr="00725AB5">
              <w:rPr>
                <w:rFonts w:ascii="Times New Roman" w:eastAsia="Times New Roman" w:hAnsi="Times New Roman" w:cs="Times New Roman"/>
                <w:b/>
                <w:bCs/>
                <w:iCs/>
                <w:color w:val="000099"/>
                <w:sz w:val="16"/>
                <w:szCs w:val="20"/>
                <w:lang w:val="kk-KZ" w:eastAsia="en-US"/>
              </w:rPr>
              <w:t xml:space="preserve"> Құрылысшы</w:t>
            </w:r>
            <w:r w:rsidRPr="00725AB5">
              <w:rPr>
                <w:rFonts w:ascii="Times New Roman" w:eastAsia="Times New Roman" w:hAnsi="Times New Roman" w:cs="Times New Roman"/>
                <w:b/>
                <w:bCs/>
                <w:color w:val="000099"/>
                <w:sz w:val="16"/>
                <w:szCs w:val="20"/>
                <w:lang w:val="kk-KZ" w:eastAsia="en-US"/>
              </w:rPr>
              <w:t xml:space="preserve"> »</w:t>
            </w:r>
          </w:p>
          <w:p w14:paraId="186CA4AD"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99"/>
                <w:sz w:val="16"/>
                <w:szCs w:val="20"/>
                <w:lang w:val="kk-KZ" w:eastAsia="en-US"/>
              </w:rPr>
            </w:pPr>
            <w:r w:rsidRPr="00725AB5">
              <w:rPr>
                <w:rFonts w:ascii="Times New Roman" w:eastAsia="Times New Roman" w:hAnsi="Times New Roman" w:cs="Times New Roman"/>
                <w:b/>
                <w:bCs/>
                <w:color w:val="000099"/>
                <w:sz w:val="16"/>
                <w:szCs w:val="20"/>
                <w:lang w:val="kk-KZ" w:eastAsia="en-US"/>
              </w:rPr>
              <w:t>Мақсаты:</w:t>
            </w:r>
            <w:r w:rsidRPr="00725AB5">
              <w:rPr>
                <w:rFonts w:ascii="Times New Roman" w:eastAsia="Times New Roman" w:hAnsi="Times New Roman" w:cs="Times New Roman"/>
                <w:iCs/>
                <w:color w:val="000000"/>
                <w:sz w:val="16"/>
                <w:szCs w:val="20"/>
                <w:lang w:val="kk-KZ" w:eastAsia="en-US"/>
              </w:rPr>
              <w:t xml:space="preserve"> Балаларды құрылысшының қызметімен таныстыру.</w:t>
            </w:r>
          </w:p>
          <w:p w14:paraId="1AF64316" w14:textId="77777777" w:rsidR="00725AB5" w:rsidRPr="00725AB5" w:rsidRDefault="00725AB5" w:rsidP="00725AB5">
            <w:pPr>
              <w:spacing w:after="0" w:line="0" w:lineRule="atLeast"/>
              <w:rPr>
                <w:rFonts w:ascii="Times New Roman" w:eastAsia="Times New Roman" w:hAnsi="Times New Roman" w:cs="Times New Roman"/>
                <w:color w:val="333333"/>
                <w:sz w:val="16"/>
                <w:szCs w:val="20"/>
                <w:lang w:val="kk-KZ" w:eastAsia="en-US"/>
              </w:rPr>
            </w:pPr>
            <w:r w:rsidRPr="00725AB5">
              <w:rPr>
                <w:rFonts w:ascii="Times New Roman" w:eastAsia="Times New Roman" w:hAnsi="Times New Roman" w:cs="Times New Roman"/>
                <w:b/>
                <w:bCs/>
                <w:color w:val="000099"/>
                <w:sz w:val="16"/>
                <w:szCs w:val="20"/>
                <w:lang w:val="kk-KZ" w:eastAsia="en-US"/>
              </w:rPr>
              <w:t>Тәрбиешінің іс-әректі:</w:t>
            </w:r>
            <w:r w:rsidRPr="00725AB5">
              <w:rPr>
                <w:rFonts w:ascii="Times New Roman" w:eastAsia="Times New Roman" w:hAnsi="Times New Roman" w:cs="Times New Roman"/>
                <w:color w:val="333333"/>
                <w:sz w:val="16"/>
                <w:szCs w:val="20"/>
                <w:lang w:val="kk-KZ" w:eastAsia="en-US"/>
              </w:rPr>
              <w:t xml:space="preserve">  </w:t>
            </w:r>
          </w:p>
          <w:p w14:paraId="74786C58"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iCs/>
                <w:color w:val="000000"/>
                <w:sz w:val="16"/>
                <w:szCs w:val="20"/>
                <w:lang w:val="kk-KZ" w:eastAsia="en-US"/>
              </w:rPr>
              <w:t>Қаншама үйлер, мектеп, балабақшаны құрылысшылар салатынын түсіндіру. Ойын арқылы үйлерді қалай салатынын көрсету. Құрылысшы маманының еңбегі зор екенін саналарына сіңіру. Еңбекті сүйе білуге тәрбиелеу.</w:t>
            </w:r>
          </w:p>
          <w:p w14:paraId="4AE16581" w14:textId="77777777" w:rsidR="00725AB5" w:rsidRPr="00725AB5" w:rsidRDefault="00725AB5" w:rsidP="00725AB5">
            <w:pPr>
              <w:spacing w:after="0" w:line="0" w:lineRule="atLeast"/>
              <w:rPr>
                <w:rFonts w:ascii="Times New Roman" w:hAnsi="Times New Roman" w:cs="Times New Roman"/>
                <w:color w:val="000099"/>
                <w:sz w:val="16"/>
                <w:szCs w:val="20"/>
                <w:shd w:val="clear" w:color="auto" w:fill="FFFFFF"/>
                <w:lang w:val="kk-KZ" w:eastAsia="en-US"/>
              </w:rPr>
            </w:pPr>
            <w:r w:rsidRPr="00725AB5">
              <w:rPr>
                <w:rFonts w:ascii="Times New Roman" w:hAnsi="Times New Roman" w:cs="Times New Roman"/>
                <w:noProof/>
              </w:rPr>
              <w:drawing>
                <wp:anchor distT="19050" distB="19050" distL="123825" distR="123825" simplePos="0" relativeHeight="251663360" behindDoc="0" locked="0" layoutInCell="1" allowOverlap="0" wp14:anchorId="235AE338" wp14:editId="70CBAB35">
                  <wp:simplePos x="0" y="0"/>
                  <wp:positionH relativeFrom="column">
                    <wp:posOffset>85090</wp:posOffset>
                  </wp:positionH>
                  <wp:positionV relativeFrom="line">
                    <wp:posOffset>48260</wp:posOffset>
                  </wp:positionV>
                  <wp:extent cx="1393825" cy="1021080"/>
                  <wp:effectExtent l="0" t="0" r="0" b="762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393825" cy="1021080"/>
                          </a:xfrm>
                          <a:prstGeom prst="rect">
                            <a:avLst/>
                          </a:prstGeom>
                          <a:noFill/>
                        </pic:spPr>
                      </pic:pic>
                    </a:graphicData>
                  </a:graphic>
                  <wp14:sizeRelH relativeFrom="page">
                    <wp14:pctWidth>0</wp14:pctWidth>
                  </wp14:sizeRelH>
                  <wp14:sizeRelV relativeFrom="page">
                    <wp14:pctHeight>0</wp14:pctHeight>
                  </wp14:sizeRelV>
                </wp:anchor>
              </w:drawing>
            </w:r>
          </w:p>
        </w:tc>
        <w:tc>
          <w:tcPr>
            <w:tcW w:w="3118" w:type="dxa"/>
            <w:gridSpan w:val="7"/>
            <w:tcBorders>
              <w:top w:val="single" w:sz="4" w:space="0" w:color="auto"/>
              <w:left w:val="single" w:sz="4" w:space="0" w:color="auto"/>
              <w:bottom w:val="single" w:sz="4" w:space="0" w:color="auto"/>
              <w:right w:val="single" w:sz="4" w:space="0" w:color="auto"/>
            </w:tcBorders>
          </w:tcPr>
          <w:p w14:paraId="43FFD151"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bCs/>
                <w:color w:val="000099"/>
                <w:sz w:val="16"/>
                <w:szCs w:val="20"/>
                <w:shd w:val="clear" w:color="auto" w:fill="FFFFFF"/>
                <w:lang w:val="kk-KZ" w:eastAsia="en-US"/>
              </w:rPr>
            </w:pPr>
            <w:r w:rsidRPr="00725AB5">
              <w:rPr>
                <w:rFonts w:ascii="Times New Roman" w:eastAsia="Times New Roman" w:hAnsi="Times New Roman" w:cs="Times New Roman"/>
                <w:b/>
                <w:i/>
                <w:color w:val="FF0000"/>
                <w:sz w:val="16"/>
                <w:szCs w:val="20"/>
                <w:shd w:val="clear" w:color="auto" w:fill="FFFFFF"/>
                <w:lang w:val="kk-KZ" w:eastAsia="en-US"/>
              </w:rPr>
              <w:t>Қимылды ,еңбек ойын:</w:t>
            </w:r>
            <w:r w:rsidRPr="00725AB5">
              <w:rPr>
                <w:rFonts w:ascii="Times New Roman" w:eastAsia="Times New Roman" w:hAnsi="Times New Roman" w:cs="Times New Roman"/>
                <w:b/>
                <w:bCs/>
                <w:color w:val="000099"/>
                <w:sz w:val="16"/>
                <w:szCs w:val="20"/>
                <w:shd w:val="clear" w:color="auto" w:fill="FFFFFF"/>
                <w:lang w:val="kk-KZ" w:eastAsia="en-US"/>
              </w:rPr>
              <w:t xml:space="preserve"> </w:t>
            </w:r>
          </w:p>
          <w:p w14:paraId="480DE6E5"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color w:val="000099"/>
                <w:sz w:val="16"/>
                <w:szCs w:val="20"/>
                <w:lang w:val="kk-KZ" w:eastAsia="en-US"/>
              </w:rPr>
            </w:pPr>
            <w:r w:rsidRPr="00725AB5">
              <w:rPr>
                <w:rFonts w:ascii="Times New Roman" w:eastAsia="Times New Roman" w:hAnsi="Times New Roman" w:cs="Times New Roman"/>
                <w:b/>
                <w:color w:val="000099"/>
                <w:sz w:val="16"/>
                <w:szCs w:val="20"/>
                <w:lang w:val="kk-KZ" w:eastAsia="en-US"/>
              </w:rPr>
              <w:t>«Ойын алаңын</w:t>
            </w:r>
          </w:p>
          <w:p w14:paraId="585FAA32"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b/>
                <w:color w:val="000099"/>
                <w:sz w:val="16"/>
                <w:szCs w:val="20"/>
                <w:lang w:val="kk-KZ" w:eastAsia="en-US"/>
              </w:rPr>
            </w:pPr>
            <w:r w:rsidRPr="00725AB5">
              <w:rPr>
                <w:rFonts w:ascii="Times New Roman" w:eastAsia="Times New Roman" w:hAnsi="Times New Roman" w:cs="Times New Roman"/>
                <w:b/>
                <w:color w:val="000099"/>
                <w:sz w:val="16"/>
                <w:szCs w:val="20"/>
                <w:lang w:val="kk-KZ" w:eastAsia="en-US"/>
              </w:rPr>
              <w:t xml:space="preserve"> тазалау  »</w:t>
            </w:r>
          </w:p>
          <w:p w14:paraId="6911132F" w14:textId="77777777" w:rsidR="00725AB5" w:rsidRPr="00725AB5" w:rsidRDefault="00725AB5" w:rsidP="00725AB5">
            <w:pPr>
              <w:spacing w:after="0" w:line="0" w:lineRule="atLeast"/>
              <w:rPr>
                <w:rFonts w:ascii="Times New Roman" w:hAnsi="Times New Roman" w:cs="Times New Roman"/>
                <w:sz w:val="16"/>
                <w:szCs w:val="20"/>
                <w:lang w:val="kk-KZ" w:eastAsia="en-US"/>
              </w:rPr>
            </w:pPr>
            <w:r w:rsidRPr="00725AB5">
              <w:rPr>
                <w:rFonts w:ascii="Times New Roman" w:hAnsi="Times New Roman" w:cs="Times New Roman"/>
                <w:b/>
                <w:bCs/>
                <w:color w:val="000099"/>
                <w:sz w:val="16"/>
                <w:szCs w:val="20"/>
                <w:shd w:val="clear" w:color="auto" w:fill="FFFFFF"/>
                <w:lang w:val="kk-KZ" w:eastAsia="en-US"/>
              </w:rPr>
              <w:t>Мақсаты:</w:t>
            </w:r>
            <w:r w:rsidRPr="00725AB5">
              <w:rPr>
                <w:rFonts w:ascii="Times New Roman" w:hAnsi="Times New Roman" w:cs="Times New Roman"/>
                <w:b/>
                <w:color w:val="000099"/>
                <w:sz w:val="16"/>
                <w:szCs w:val="20"/>
                <w:lang w:val="kk-KZ" w:eastAsia="en-US"/>
              </w:rPr>
              <w:t xml:space="preserve"> </w:t>
            </w:r>
            <w:r w:rsidRPr="00725AB5">
              <w:rPr>
                <w:rFonts w:ascii="Times New Roman" w:eastAsia="Times New Roman" w:hAnsi="Times New Roman" w:cs="Times New Roman"/>
                <w:color w:val="000000"/>
                <w:sz w:val="16"/>
                <w:szCs w:val="20"/>
                <w:lang w:val="kk-KZ" w:eastAsia="en-US"/>
              </w:rPr>
              <w:t>Балаларды білесіп жұмыс істеуге, тазалыққа үйрету.</w:t>
            </w:r>
            <w:r w:rsidRPr="00725AB5">
              <w:rPr>
                <w:rFonts w:ascii="Times New Roman" w:hAnsi="Times New Roman" w:cs="Times New Roman"/>
                <w:sz w:val="16"/>
                <w:szCs w:val="20"/>
                <w:lang w:val="kk-KZ" w:eastAsia="en-US"/>
              </w:rPr>
              <w:t xml:space="preserve"> </w:t>
            </w:r>
          </w:p>
          <w:p w14:paraId="4F19D5CE"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00"/>
                <w:sz w:val="16"/>
                <w:szCs w:val="20"/>
                <w:lang w:val="kk-KZ" w:eastAsia="en-US"/>
              </w:rPr>
            </w:pPr>
            <w:r w:rsidRPr="00725AB5">
              <w:rPr>
                <w:rFonts w:ascii="Times New Roman" w:hAnsi="Times New Roman" w:cs="Times New Roman"/>
                <w:i/>
                <w:sz w:val="16"/>
                <w:szCs w:val="20"/>
                <w:lang w:val="kk-KZ" w:eastAsia="en-US"/>
              </w:rPr>
              <w:t xml:space="preserve"> </w:t>
            </w:r>
            <w:r w:rsidRPr="00725AB5">
              <w:rPr>
                <w:rFonts w:ascii="Times New Roman" w:eastAsia="Times New Roman" w:hAnsi="Times New Roman" w:cs="Times New Roman"/>
                <w:b/>
                <w:color w:val="000099"/>
                <w:sz w:val="16"/>
                <w:szCs w:val="20"/>
                <w:lang w:val="kk-KZ" w:eastAsia="en-US"/>
              </w:rPr>
              <w:t>Құралдар:</w:t>
            </w:r>
            <w:r w:rsidRPr="00725AB5">
              <w:rPr>
                <w:rFonts w:ascii="Times New Roman" w:eastAsia="Times New Roman" w:hAnsi="Times New Roman" w:cs="Times New Roman"/>
                <w:color w:val="000000"/>
                <w:sz w:val="16"/>
                <w:szCs w:val="20"/>
                <w:lang w:val="kk-KZ" w:eastAsia="en-US"/>
              </w:rPr>
              <w:t xml:space="preserve"> Сыпыртқы, күрек, қап;</w:t>
            </w:r>
          </w:p>
          <w:p w14:paraId="2D2C109C"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sz w:val="16"/>
                <w:szCs w:val="20"/>
                <w:lang w:val="kk-KZ" w:eastAsia="en-US"/>
              </w:rPr>
            </w:pPr>
            <w:r w:rsidRPr="00725AB5">
              <w:rPr>
                <w:rFonts w:ascii="Times New Roman" w:eastAsia="Times New Roman" w:hAnsi="Times New Roman" w:cs="Times New Roman"/>
                <w:b/>
                <w:color w:val="000099"/>
                <w:sz w:val="16"/>
                <w:szCs w:val="20"/>
                <w:lang w:val="kk-KZ" w:eastAsia="en-US"/>
              </w:rPr>
              <w:t>Ойын шарты:</w:t>
            </w:r>
            <w:r w:rsidRPr="00725AB5">
              <w:rPr>
                <w:rFonts w:ascii="Times New Roman" w:eastAsia="Times New Roman" w:hAnsi="Times New Roman" w:cs="Times New Roman"/>
                <w:color w:val="000000"/>
                <w:sz w:val="16"/>
                <w:szCs w:val="20"/>
                <w:lang w:val="kk-KZ" w:eastAsia="en-US"/>
              </w:rPr>
              <w:t> Қыздар ойын алаңын сыпырады, ал ұлдар қоқысты күрекпен қапқа салады. Тәрбиешінің басшылығымен қапты қоқысқа төгеді.</w:t>
            </w:r>
          </w:p>
          <w:p w14:paraId="0E86032C"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 xml:space="preserve">Жеке жұмыс Камиллаға қазақша қыс туралы тақпақты </w:t>
            </w:r>
          </w:p>
          <w:p w14:paraId="463461F0" w14:textId="77777777" w:rsidR="00725AB5" w:rsidRPr="00725AB5" w:rsidRDefault="00725AB5" w:rsidP="00725AB5">
            <w:pPr>
              <w:shd w:val="clear" w:color="auto" w:fill="FFFFFF"/>
              <w:spacing w:after="0" w:line="0" w:lineRule="atLeast"/>
              <w:rPr>
                <w:rFonts w:ascii="Times New Roman" w:eastAsia="Times New Roman" w:hAnsi="Times New Roman" w:cs="Times New Roman"/>
                <w:b/>
                <w:color w:val="000099"/>
                <w:sz w:val="16"/>
                <w:szCs w:val="20"/>
                <w:lang w:val="kk-KZ" w:eastAsia="en-US"/>
              </w:rPr>
            </w:pPr>
            <w:r w:rsidRPr="00725AB5">
              <w:rPr>
                <w:rFonts w:ascii="Times New Roman" w:eastAsia="Times New Roman" w:hAnsi="Times New Roman" w:cs="Times New Roman"/>
                <w:b/>
                <w:color w:val="000099"/>
                <w:sz w:val="16"/>
                <w:szCs w:val="20"/>
                <w:lang w:val="kk-KZ" w:eastAsia="en-US"/>
              </w:rPr>
              <w:t>Жаттату:</w:t>
            </w:r>
          </w:p>
          <w:p w14:paraId="629DFB71"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Қандай қызық қыс деген,</w:t>
            </w:r>
          </w:p>
          <w:p w14:paraId="61C41449"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00"/>
                <w:sz w:val="16"/>
                <w:szCs w:val="20"/>
                <w:lang w:eastAsia="en-US"/>
              </w:rPr>
            </w:pPr>
            <w:r w:rsidRPr="00725AB5">
              <w:rPr>
                <w:rFonts w:ascii="Times New Roman" w:eastAsia="Times New Roman" w:hAnsi="Times New Roman" w:cs="Times New Roman"/>
                <w:color w:val="000000"/>
                <w:sz w:val="16"/>
                <w:szCs w:val="20"/>
                <w:lang w:eastAsia="en-US"/>
              </w:rPr>
              <w:t>Бәрін шебер істеген.</w:t>
            </w:r>
          </w:p>
          <w:p w14:paraId="3A4B267C"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00"/>
                <w:sz w:val="16"/>
                <w:szCs w:val="20"/>
                <w:lang w:eastAsia="en-US"/>
              </w:rPr>
            </w:pPr>
            <w:r w:rsidRPr="00725AB5">
              <w:rPr>
                <w:rFonts w:ascii="Times New Roman" w:eastAsia="Times New Roman" w:hAnsi="Times New Roman" w:cs="Times New Roman"/>
                <w:color w:val="000000"/>
                <w:sz w:val="16"/>
                <w:szCs w:val="20"/>
                <w:lang w:eastAsia="en-US"/>
              </w:rPr>
              <w:t>Бақша, бауды, тауды да</w:t>
            </w:r>
          </w:p>
          <w:p w14:paraId="70104773" w14:textId="77777777" w:rsidR="00725AB5" w:rsidRPr="00725AB5" w:rsidRDefault="00725AB5" w:rsidP="00725AB5">
            <w:pPr>
              <w:shd w:val="clear" w:color="auto" w:fill="FFFFFF"/>
              <w:spacing w:after="0" w:line="0" w:lineRule="atLeast"/>
              <w:rPr>
                <w:rFonts w:ascii="Times New Roman" w:eastAsia="Times New Roman" w:hAnsi="Times New Roman" w:cs="Times New Roman"/>
                <w:color w:val="000000"/>
                <w:sz w:val="16"/>
                <w:szCs w:val="20"/>
                <w:lang w:eastAsia="en-US"/>
              </w:rPr>
            </w:pPr>
            <w:r w:rsidRPr="00725AB5">
              <w:rPr>
                <w:rFonts w:ascii="Times New Roman" w:eastAsia="Times New Roman" w:hAnsi="Times New Roman" w:cs="Times New Roman"/>
                <w:color w:val="000000"/>
                <w:sz w:val="16"/>
                <w:szCs w:val="20"/>
                <w:lang w:eastAsia="en-US"/>
              </w:rPr>
              <w:t>Бояған аппақ түспенен.</w:t>
            </w:r>
          </w:p>
          <w:p w14:paraId="3B91EFE7" w14:textId="77777777" w:rsidR="00725AB5" w:rsidRPr="00725AB5" w:rsidRDefault="00725AB5" w:rsidP="00725AB5">
            <w:pPr>
              <w:shd w:val="clear" w:color="auto" w:fill="FFFFFF"/>
              <w:spacing w:after="0" w:line="0" w:lineRule="atLeast"/>
              <w:rPr>
                <w:rFonts w:ascii="Times New Roman" w:hAnsi="Times New Roman" w:cs="Times New Roman"/>
                <w:sz w:val="16"/>
                <w:szCs w:val="20"/>
                <w:shd w:val="clear" w:color="auto" w:fill="FFFFFF"/>
                <w:lang w:val="kk-KZ" w:eastAsia="en-US"/>
              </w:rPr>
            </w:pPr>
            <w:r w:rsidRPr="00725AB5">
              <w:rPr>
                <w:rFonts w:ascii="Times New Roman" w:hAnsi="Times New Roman" w:cs="Times New Roman"/>
                <w:noProof/>
                <w:sz w:val="16"/>
                <w:szCs w:val="20"/>
                <w:shd w:val="clear" w:color="auto" w:fill="FFFFFF"/>
              </w:rPr>
              <w:drawing>
                <wp:inline distT="0" distB="0" distL="0" distR="0" wp14:anchorId="5073F2F9" wp14:editId="0B3D0D1B">
                  <wp:extent cx="1341120" cy="8763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341120" cy="876300"/>
                          </a:xfrm>
                          <a:prstGeom prst="rect">
                            <a:avLst/>
                          </a:prstGeom>
                          <a:noFill/>
                          <a:ln>
                            <a:noFill/>
                          </a:ln>
                        </pic:spPr>
                      </pic:pic>
                    </a:graphicData>
                  </a:graphic>
                </wp:inline>
              </w:drawing>
            </w:r>
          </w:p>
          <w:p w14:paraId="68AD44C3" w14:textId="77777777" w:rsidR="00725AB5" w:rsidRPr="00725AB5" w:rsidRDefault="00725AB5" w:rsidP="00725AB5">
            <w:pPr>
              <w:shd w:val="clear" w:color="auto" w:fill="FFFFFF"/>
              <w:spacing w:after="0" w:line="0" w:lineRule="atLeast"/>
              <w:rPr>
                <w:rFonts w:ascii="Times New Roman" w:hAnsi="Times New Roman" w:cs="Times New Roman"/>
                <w:sz w:val="16"/>
                <w:szCs w:val="20"/>
                <w:shd w:val="clear" w:color="auto" w:fill="FFFFFF"/>
                <w:lang w:val="kk-KZ" w:eastAsia="en-US"/>
              </w:rPr>
            </w:pPr>
          </w:p>
          <w:p w14:paraId="5A33D07E" w14:textId="77777777" w:rsidR="00725AB5" w:rsidRPr="00725AB5" w:rsidRDefault="00725AB5" w:rsidP="00725AB5">
            <w:pPr>
              <w:shd w:val="clear" w:color="auto" w:fill="FFFFFF"/>
              <w:spacing w:after="0" w:line="0" w:lineRule="atLeast"/>
              <w:rPr>
                <w:rFonts w:ascii="Times New Roman" w:hAnsi="Times New Roman" w:cs="Times New Roman"/>
                <w:sz w:val="16"/>
                <w:szCs w:val="20"/>
                <w:shd w:val="clear" w:color="auto" w:fill="FFFFFF"/>
                <w:lang w:val="kk-KZ" w:eastAsia="en-US"/>
              </w:rPr>
            </w:pPr>
            <w:r w:rsidRPr="00725AB5">
              <w:rPr>
                <w:rFonts w:ascii="Times New Roman" w:hAnsi="Times New Roman" w:cs="Times New Roman"/>
                <w:noProof/>
                <w:sz w:val="16"/>
                <w:szCs w:val="20"/>
                <w:shd w:val="clear" w:color="auto" w:fill="FFFFFF"/>
              </w:rPr>
              <w:drawing>
                <wp:inline distT="0" distB="0" distL="0" distR="0" wp14:anchorId="402C85B2" wp14:editId="0711E30C">
                  <wp:extent cx="1150620" cy="716280"/>
                  <wp:effectExtent l="0" t="0" r="0" b="762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9" cstate="print">
                            <a:extLst>
                              <a:ext uri="{28A0092B-C50C-407E-A947-70E740481C1C}">
                                <a14:useLocalDpi xmlns:a14="http://schemas.microsoft.com/office/drawing/2010/main" val="0"/>
                              </a:ext>
                            </a:extLst>
                          </a:blip>
                          <a:srcRect t="22192" b="15775"/>
                          <a:stretch>
                            <a:fillRect/>
                          </a:stretch>
                        </pic:blipFill>
                        <pic:spPr bwMode="auto">
                          <a:xfrm>
                            <a:off x="0" y="0"/>
                            <a:ext cx="1150620" cy="716280"/>
                          </a:xfrm>
                          <a:prstGeom prst="rect">
                            <a:avLst/>
                          </a:prstGeom>
                          <a:noFill/>
                          <a:ln>
                            <a:noFill/>
                          </a:ln>
                        </pic:spPr>
                      </pic:pic>
                    </a:graphicData>
                  </a:graphic>
                </wp:inline>
              </w:drawing>
            </w:r>
          </w:p>
          <w:p w14:paraId="10D261F2" w14:textId="77777777" w:rsidR="00725AB5" w:rsidRPr="00725AB5" w:rsidRDefault="00725AB5" w:rsidP="00725AB5">
            <w:pPr>
              <w:shd w:val="clear" w:color="auto" w:fill="FFFFFF"/>
              <w:spacing w:after="0" w:line="0" w:lineRule="atLeast"/>
              <w:rPr>
                <w:rFonts w:ascii="Times New Roman" w:hAnsi="Times New Roman" w:cs="Times New Roman"/>
                <w:sz w:val="16"/>
                <w:szCs w:val="20"/>
                <w:shd w:val="clear" w:color="auto" w:fill="FFFFFF"/>
                <w:lang w:val="kk-KZ" w:eastAsia="en-US"/>
              </w:rPr>
            </w:pPr>
          </w:p>
          <w:p w14:paraId="7204312A" w14:textId="77777777" w:rsidR="00725AB5" w:rsidRPr="00725AB5" w:rsidRDefault="00725AB5" w:rsidP="00725AB5">
            <w:pPr>
              <w:shd w:val="clear" w:color="auto" w:fill="FFFFFF"/>
              <w:spacing w:after="0" w:line="0" w:lineRule="atLeast"/>
              <w:rPr>
                <w:rFonts w:ascii="Times New Roman" w:hAnsi="Times New Roman" w:cs="Times New Roman"/>
                <w:sz w:val="16"/>
                <w:szCs w:val="20"/>
                <w:shd w:val="clear" w:color="auto" w:fill="FFFFFF"/>
                <w:lang w:val="kk-KZ" w:eastAsia="en-US"/>
              </w:rPr>
            </w:pPr>
            <w:r w:rsidRPr="00725AB5">
              <w:rPr>
                <w:rFonts w:ascii="Times New Roman" w:hAnsi="Times New Roman" w:cs="Times New Roman"/>
                <w:noProof/>
                <w:sz w:val="16"/>
                <w:szCs w:val="20"/>
                <w:shd w:val="clear" w:color="auto" w:fill="FFFFFF"/>
              </w:rPr>
              <w:drawing>
                <wp:inline distT="0" distB="0" distL="0" distR="0" wp14:anchorId="543FED9E" wp14:editId="338BB152">
                  <wp:extent cx="1021080" cy="571500"/>
                  <wp:effectExtent l="0" t="0" r="762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0" cstate="print">
                            <a:extLst>
                              <a:ext uri="{28A0092B-C50C-407E-A947-70E740481C1C}">
                                <a14:useLocalDpi xmlns:a14="http://schemas.microsoft.com/office/drawing/2010/main" val="0"/>
                              </a:ext>
                            </a:extLst>
                          </a:blip>
                          <a:srcRect b="12723"/>
                          <a:stretch>
                            <a:fillRect/>
                          </a:stretch>
                        </pic:blipFill>
                        <pic:spPr bwMode="auto">
                          <a:xfrm>
                            <a:off x="0" y="0"/>
                            <a:ext cx="1021080" cy="571500"/>
                          </a:xfrm>
                          <a:prstGeom prst="rect">
                            <a:avLst/>
                          </a:prstGeom>
                          <a:noFill/>
                          <a:ln>
                            <a:noFill/>
                          </a:ln>
                        </pic:spPr>
                      </pic:pic>
                    </a:graphicData>
                  </a:graphic>
                </wp:inline>
              </w:drawing>
            </w:r>
          </w:p>
        </w:tc>
        <w:tc>
          <w:tcPr>
            <w:tcW w:w="2965" w:type="dxa"/>
            <w:gridSpan w:val="8"/>
            <w:tcBorders>
              <w:top w:val="single" w:sz="4" w:space="0" w:color="auto"/>
              <w:left w:val="single" w:sz="4" w:space="0" w:color="auto"/>
              <w:bottom w:val="single" w:sz="4" w:space="0" w:color="auto"/>
              <w:right w:val="single" w:sz="4" w:space="0" w:color="auto"/>
            </w:tcBorders>
          </w:tcPr>
          <w:p w14:paraId="25DF1790" w14:textId="77777777" w:rsidR="00725AB5" w:rsidRPr="00725AB5" w:rsidRDefault="00725AB5" w:rsidP="00725AB5">
            <w:pPr>
              <w:spacing w:after="0" w:line="0" w:lineRule="atLeast"/>
              <w:rPr>
                <w:rFonts w:ascii="Times New Roman" w:hAnsi="Times New Roman" w:cs="Times New Roman"/>
                <w:b/>
                <w:i/>
                <w:color w:val="FF0000"/>
                <w:sz w:val="16"/>
                <w:szCs w:val="20"/>
                <w:shd w:val="clear" w:color="auto" w:fill="FFFFFF"/>
                <w:lang w:val="kk-KZ" w:eastAsia="en-US"/>
              </w:rPr>
            </w:pPr>
            <w:r w:rsidRPr="00725AB5">
              <w:rPr>
                <w:rFonts w:ascii="Times New Roman" w:hAnsi="Times New Roman" w:cs="Times New Roman"/>
                <w:b/>
                <w:i/>
                <w:color w:val="FF0000"/>
                <w:sz w:val="16"/>
                <w:szCs w:val="20"/>
                <w:shd w:val="clear" w:color="auto" w:fill="FFFFFF"/>
                <w:lang w:val="kk-KZ" w:eastAsia="en-US"/>
              </w:rPr>
              <w:t>Қимылды ойын:</w:t>
            </w:r>
          </w:p>
          <w:p w14:paraId="7A97BA2A" w14:textId="77777777" w:rsidR="00725AB5" w:rsidRPr="00725AB5" w:rsidRDefault="00725AB5" w:rsidP="00725AB5">
            <w:pPr>
              <w:spacing w:after="0" w:line="0" w:lineRule="atLeast"/>
              <w:rPr>
                <w:rFonts w:ascii="Times New Roman" w:hAnsi="Times New Roman" w:cs="Times New Roman"/>
                <w:b/>
                <w:color w:val="000099"/>
                <w:sz w:val="16"/>
                <w:szCs w:val="20"/>
                <w:lang w:val="kk-KZ" w:eastAsia="en-US"/>
              </w:rPr>
            </w:pPr>
            <w:r w:rsidRPr="00725AB5">
              <w:rPr>
                <w:rFonts w:ascii="Times New Roman" w:hAnsi="Times New Roman" w:cs="Times New Roman"/>
                <w:b/>
                <w:i/>
                <w:color w:val="000099"/>
                <w:sz w:val="16"/>
                <w:szCs w:val="20"/>
                <w:lang w:val="kk-KZ" w:eastAsia="en-US"/>
              </w:rPr>
              <w:t>«</w:t>
            </w:r>
            <w:r w:rsidRPr="00725AB5">
              <w:rPr>
                <w:rFonts w:ascii="Times New Roman" w:hAnsi="Times New Roman" w:cs="Times New Roman"/>
                <w:b/>
                <w:color w:val="000099"/>
                <w:sz w:val="16"/>
                <w:szCs w:val="20"/>
                <w:lang w:val="kk-KZ" w:eastAsia="en-US"/>
              </w:rPr>
              <w:t>Күн мен жаңбыр»</w:t>
            </w:r>
          </w:p>
          <w:p w14:paraId="29CDC8B5" w14:textId="77777777" w:rsidR="00725AB5" w:rsidRPr="00725AB5" w:rsidRDefault="00725AB5" w:rsidP="00725AB5">
            <w:pPr>
              <w:spacing w:after="0" w:line="0" w:lineRule="atLeast"/>
              <w:rPr>
                <w:rFonts w:ascii="Times New Roman" w:hAnsi="Times New Roman" w:cs="Times New Roman"/>
                <w:sz w:val="16"/>
                <w:szCs w:val="20"/>
                <w:lang w:val="kk-KZ" w:eastAsia="en-US"/>
              </w:rPr>
            </w:pPr>
            <w:r w:rsidRPr="00725AB5">
              <w:rPr>
                <w:rFonts w:ascii="Times New Roman" w:hAnsi="Times New Roman" w:cs="Times New Roman"/>
                <w:b/>
                <w:color w:val="000099"/>
                <w:sz w:val="16"/>
                <w:lang w:val="kk-KZ" w:eastAsia="en-US"/>
              </w:rPr>
              <w:t>Мақсаты:</w:t>
            </w:r>
            <w:r w:rsidRPr="00725AB5">
              <w:rPr>
                <w:rFonts w:ascii="Times New Roman" w:hAnsi="Times New Roman" w:cs="Times New Roman"/>
                <w:b/>
                <w:sz w:val="16"/>
                <w:lang w:val="kk-KZ" w:eastAsia="en-US"/>
              </w:rPr>
              <w:t xml:space="preserve"> </w:t>
            </w:r>
            <w:r w:rsidRPr="00725AB5">
              <w:rPr>
                <w:rFonts w:ascii="Times New Roman" w:hAnsi="Times New Roman" w:cs="Times New Roman"/>
                <w:sz w:val="16"/>
                <w:lang w:val="kk-KZ" w:eastAsia="en-US"/>
              </w:rPr>
              <w:t xml:space="preserve"> </w:t>
            </w:r>
            <w:r w:rsidRPr="00725AB5">
              <w:rPr>
                <w:rFonts w:ascii="Times New Roman" w:hAnsi="Times New Roman" w:cs="Times New Roman"/>
                <w:sz w:val="16"/>
                <w:shd w:val="clear" w:color="auto" w:fill="FFFFFF"/>
                <w:lang w:val="kk-KZ" w:eastAsia="en-US"/>
              </w:rPr>
              <w:t>Жүгіру арқылы балалардың аяқ бұлшықеттерін дамытып, жетілдіру.</w:t>
            </w:r>
          </w:p>
          <w:p w14:paraId="56998D83" w14:textId="77777777" w:rsidR="00725AB5" w:rsidRPr="00725AB5" w:rsidRDefault="00725AB5" w:rsidP="00725AB5">
            <w:pPr>
              <w:spacing w:after="0" w:line="0" w:lineRule="atLeast"/>
              <w:rPr>
                <w:rFonts w:ascii="Times New Roman" w:hAnsi="Times New Roman" w:cs="Times New Roman"/>
                <w:sz w:val="16"/>
                <w:szCs w:val="20"/>
                <w:lang w:val="kk-KZ" w:eastAsia="en-US"/>
              </w:rPr>
            </w:pPr>
            <w:r w:rsidRPr="00725AB5">
              <w:rPr>
                <w:rFonts w:ascii="Times New Roman" w:hAnsi="Times New Roman" w:cs="Times New Roman"/>
                <w:b/>
                <w:color w:val="000099"/>
                <w:sz w:val="16"/>
                <w:szCs w:val="20"/>
                <w:lang w:val="kk-KZ" w:eastAsia="en-US"/>
              </w:rPr>
              <w:t>Ойынның шарты:</w:t>
            </w:r>
            <w:r w:rsidRPr="00725AB5">
              <w:rPr>
                <w:rFonts w:ascii="Times New Roman" w:hAnsi="Times New Roman" w:cs="Times New Roman"/>
                <w:sz w:val="16"/>
                <w:szCs w:val="20"/>
                <w:lang w:val="kk-KZ" w:eastAsia="en-US"/>
              </w:rPr>
              <w:t xml:space="preserve">  </w:t>
            </w:r>
          </w:p>
          <w:p w14:paraId="5BD6B88C" w14:textId="77777777" w:rsidR="00725AB5" w:rsidRPr="00725AB5" w:rsidRDefault="00725AB5" w:rsidP="00725AB5">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6"/>
                <w:szCs w:val="20"/>
                <w:lang w:val="kk-KZ" w:eastAsia="en-US"/>
              </w:rPr>
            </w:pPr>
            <w:r w:rsidRPr="00725AB5">
              <w:rPr>
                <w:rFonts w:ascii="Times New Roman" w:eastAsia="Times New Roman" w:hAnsi="Times New Roman" w:cs="Times New Roman"/>
                <w:color w:val="000000"/>
                <w:sz w:val="16"/>
                <w:szCs w:val="20"/>
                <w:lang w:val="kk-KZ" w:eastAsia="en-US"/>
              </w:rPr>
              <w:t>Балалардың алаңның бір шетінен немесе бөлменің қабырғасынан біразырақ жерге қойылған орындықтардың артында тізерлеп отырады да «терезеге» (орындықтың арқасындағы тесікке) қарайды. Тәрбиеші: «Аспан ашық, күн шығып тұр! Серуенге шығуға болады», - дейді. Балалар бүкіл алаңда жүгіріп жүр. «Жаңбыр! Тез үйге жүріңдер!» деген сигналды естіп, бәрі өз орындарына қарай жүгіріп келіп, орындықтардың артына отырады. Тәрбиеші қайтадан: «Күн шықты! Барыңдар, серуендеңдер», - дейді, ойын қайта басталады.</w:t>
            </w:r>
          </w:p>
          <w:p w14:paraId="5772CA85" w14:textId="77777777" w:rsidR="00725AB5" w:rsidRPr="00725AB5" w:rsidRDefault="00725AB5" w:rsidP="00725AB5">
            <w:pPr>
              <w:spacing w:after="0" w:line="0" w:lineRule="atLeast"/>
              <w:rPr>
                <w:rFonts w:ascii="Times New Roman" w:hAnsi="Times New Roman" w:cs="Times New Roman"/>
                <w:i/>
                <w:color w:val="FF0000"/>
                <w:sz w:val="16"/>
                <w:szCs w:val="20"/>
                <w:shd w:val="clear" w:color="auto" w:fill="FFFFFF"/>
                <w:lang w:val="kk-KZ" w:eastAsia="en-US"/>
              </w:rPr>
            </w:pPr>
            <w:r w:rsidRPr="00725AB5">
              <w:rPr>
                <w:rFonts w:ascii="Times New Roman" w:hAnsi="Times New Roman" w:cs="Times New Roman"/>
                <w:i/>
                <w:noProof/>
                <w:color w:val="FF0000"/>
                <w:sz w:val="16"/>
                <w:szCs w:val="20"/>
                <w:shd w:val="clear" w:color="auto" w:fill="FFFFFF"/>
              </w:rPr>
              <w:drawing>
                <wp:inline distT="0" distB="0" distL="0" distR="0" wp14:anchorId="111E7859" wp14:editId="58FBB4D7">
                  <wp:extent cx="1021080" cy="1074420"/>
                  <wp:effectExtent l="0" t="0" r="7620" b="0"/>
                  <wp:docPr id="88" name="Рисунок 88" descr="https://ds04.infourok.ru/uploads/ex/0cd7/00082326-a5402a1d/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ds04.infourok.ru/uploads/ex/0cd7/00082326-a5402a1d/img2.jpg"/>
                          <pic:cNvPicPr>
                            <a:picLocks noChangeAspect="1" noChangeArrowheads="1"/>
                          </pic:cNvPicPr>
                        </pic:nvPicPr>
                        <pic:blipFill>
                          <a:blip r:embed="rId151" cstate="print">
                            <a:extLst>
                              <a:ext uri="{28A0092B-C50C-407E-A947-70E740481C1C}">
                                <a14:useLocalDpi xmlns:a14="http://schemas.microsoft.com/office/drawing/2010/main" val="0"/>
                              </a:ext>
                            </a:extLst>
                          </a:blip>
                          <a:srcRect l="19325" t="12445" r="23254" b="6914"/>
                          <a:stretch>
                            <a:fillRect/>
                          </a:stretch>
                        </pic:blipFill>
                        <pic:spPr bwMode="auto">
                          <a:xfrm>
                            <a:off x="0" y="0"/>
                            <a:ext cx="1021080" cy="1074420"/>
                          </a:xfrm>
                          <a:prstGeom prst="rect">
                            <a:avLst/>
                          </a:prstGeom>
                          <a:noFill/>
                          <a:ln>
                            <a:noFill/>
                          </a:ln>
                        </pic:spPr>
                      </pic:pic>
                    </a:graphicData>
                  </a:graphic>
                </wp:inline>
              </w:drawing>
            </w:r>
          </w:p>
          <w:p w14:paraId="69D02D3A" w14:textId="77777777" w:rsidR="00725AB5" w:rsidRPr="00725AB5" w:rsidRDefault="00725AB5" w:rsidP="00725AB5">
            <w:pPr>
              <w:spacing w:after="0" w:line="0" w:lineRule="atLeast"/>
              <w:rPr>
                <w:rFonts w:ascii="Times New Roman" w:hAnsi="Times New Roman" w:cs="Times New Roman"/>
                <w:i/>
                <w:color w:val="FF0000"/>
                <w:sz w:val="16"/>
                <w:szCs w:val="20"/>
                <w:shd w:val="clear" w:color="auto" w:fill="FFFFFF"/>
                <w:lang w:val="kk-KZ"/>
              </w:rPr>
            </w:pPr>
          </w:p>
          <w:p w14:paraId="7263ECE6" w14:textId="77777777" w:rsidR="00725AB5" w:rsidRPr="00725AB5" w:rsidRDefault="00725AB5" w:rsidP="00725AB5">
            <w:pPr>
              <w:spacing w:after="0" w:line="0" w:lineRule="atLeast"/>
              <w:rPr>
                <w:rFonts w:ascii="Times New Roman" w:hAnsi="Times New Roman" w:cs="Times New Roman"/>
                <w:i/>
                <w:color w:val="FF0000"/>
                <w:sz w:val="16"/>
                <w:szCs w:val="20"/>
                <w:shd w:val="clear" w:color="auto" w:fill="FFFFFF"/>
                <w:lang w:val="kk-KZ"/>
              </w:rPr>
            </w:pPr>
            <w:r w:rsidRPr="00725AB5">
              <w:rPr>
                <w:rFonts w:ascii="Times New Roman" w:hAnsi="Times New Roman" w:cs="Times New Roman"/>
                <w:i/>
                <w:noProof/>
                <w:color w:val="FF0000"/>
                <w:sz w:val="16"/>
                <w:szCs w:val="20"/>
                <w:shd w:val="clear" w:color="auto" w:fill="FFFFFF"/>
              </w:rPr>
              <w:drawing>
                <wp:inline distT="0" distB="0" distL="0" distR="0" wp14:anchorId="4B557306" wp14:editId="282A7BA2">
                  <wp:extent cx="937260" cy="93726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37260" cy="937260"/>
                          </a:xfrm>
                          <a:prstGeom prst="rect">
                            <a:avLst/>
                          </a:prstGeom>
                          <a:noFill/>
                          <a:ln>
                            <a:noFill/>
                          </a:ln>
                        </pic:spPr>
                      </pic:pic>
                    </a:graphicData>
                  </a:graphic>
                </wp:inline>
              </w:drawing>
            </w:r>
          </w:p>
        </w:tc>
      </w:tr>
      <w:tr w:rsidR="00725AB5" w:rsidRPr="00725AB5" w14:paraId="6D050F4C" w14:textId="77777777" w:rsidTr="00725AB5">
        <w:trPr>
          <w:gridAfter w:val="6"/>
          <w:wAfter w:w="11955" w:type="dxa"/>
          <w:trHeight w:val="264"/>
        </w:trPr>
        <w:tc>
          <w:tcPr>
            <w:tcW w:w="15438" w:type="dxa"/>
            <w:gridSpan w:val="34"/>
            <w:tcBorders>
              <w:top w:val="single" w:sz="4" w:space="0" w:color="auto"/>
              <w:left w:val="single" w:sz="4" w:space="0" w:color="auto"/>
              <w:bottom w:val="single" w:sz="4" w:space="0" w:color="auto"/>
              <w:right w:val="single" w:sz="4" w:space="0" w:color="auto"/>
            </w:tcBorders>
            <w:hideMark/>
          </w:tcPr>
          <w:p w14:paraId="2E5E26D9" w14:textId="77777777" w:rsidR="00725AB5" w:rsidRPr="00725AB5" w:rsidRDefault="00725AB5" w:rsidP="00725AB5">
            <w:pPr>
              <w:spacing w:after="0" w:line="0" w:lineRule="atLeast"/>
              <w:jc w:val="center"/>
              <w:rPr>
                <w:rFonts w:ascii="Times New Roman" w:hAnsi="Times New Roman" w:cs="Times New Roman"/>
                <w:b/>
                <w:color w:val="000000"/>
                <w:sz w:val="24"/>
                <w:szCs w:val="24"/>
                <w:lang w:eastAsia="en-US" w:bidi="en-US"/>
              </w:rPr>
            </w:pPr>
            <w:r w:rsidRPr="00725AB5">
              <w:rPr>
                <w:rFonts w:ascii="Times New Roman" w:hAnsi="Times New Roman" w:cs="Times New Roman"/>
                <w:b/>
                <w:color w:val="000099"/>
                <w:sz w:val="24"/>
                <w:szCs w:val="24"/>
                <w:lang w:eastAsia="en-US"/>
              </w:rPr>
              <w:t>4  - ұйымдастырылған іс-әрекет</w:t>
            </w:r>
          </w:p>
        </w:tc>
      </w:tr>
      <w:tr w:rsidR="00725AB5" w:rsidRPr="00367436" w14:paraId="2A3DBD6B" w14:textId="77777777" w:rsidTr="00725AB5">
        <w:trPr>
          <w:gridAfter w:val="6"/>
          <w:wAfter w:w="11955" w:type="dxa"/>
          <w:trHeight w:val="3822"/>
        </w:trPr>
        <w:tc>
          <w:tcPr>
            <w:tcW w:w="2126" w:type="dxa"/>
            <w:gridSpan w:val="3"/>
            <w:tcBorders>
              <w:top w:val="single" w:sz="4" w:space="0" w:color="auto"/>
              <w:left w:val="single" w:sz="4" w:space="0" w:color="auto"/>
              <w:bottom w:val="nil"/>
              <w:right w:val="single" w:sz="4" w:space="0" w:color="auto"/>
            </w:tcBorders>
          </w:tcPr>
          <w:p w14:paraId="7628C6D9" w14:textId="77777777" w:rsidR="00725AB5" w:rsidRPr="00725AB5" w:rsidRDefault="00725AB5" w:rsidP="00725AB5">
            <w:pPr>
              <w:spacing w:after="0" w:line="0" w:lineRule="atLeast"/>
              <w:jc w:val="center"/>
              <w:rPr>
                <w:rFonts w:ascii="Times New Roman" w:hAnsi="Times New Roman" w:cs="Times New Roman"/>
                <w:b/>
                <w:color w:val="000000"/>
                <w:sz w:val="24"/>
                <w:szCs w:val="24"/>
                <w:lang w:eastAsia="en-US" w:bidi="en-US"/>
              </w:rPr>
            </w:pPr>
          </w:p>
        </w:tc>
        <w:tc>
          <w:tcPr>
            <w:tcW w:w="2693" w:type="dxa"/>
            <w:gridSpan w:val="4"/>
            <w:tcBorders>
              <w:top w:val="single" w:sz="4" w:space="0" w:color="auto"/>
              <w:left w:val="single" w:sz="4" w:space="0" w:color="auto"/>
              <w:bottom w:val="nil"/>
              <w:right w:val="single" w:sz="4" w:space="0" w:color="auto"/>
            </w:tcBorders>
          </w:tcPr>
          <w:p w14:paraId="156176EF"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r w:rsidRPr="00725AB5">
              <w:rPr>
                <w:rFonts w:ascii="Times New Roman" w:hAnsi="Times New Roman" w:cs="Times New Roman"/>
                <w:b/>
                <w:color w:val="000000"/>
                <w:sz w:val="18"/>
                <w:szCs w:val="20"/>
                <w:lang w:val="kk-KZ" w:eastAsia="en-US" w:bidi="en-US"/>
              </w:rPr>
              <w:t>Дене шынықтыру</w:t>
            </w:r>
          </w:p>
          <w:p w14:paraId="571C6B4A"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r w:rsidRPr="00725AB5">
              <w:rPr>
                <w:rFonts w:ascii="Times New Roman" w:hAnsi="Times New Roman" w:cs="Times New Roman"/>
                <w:b/>
                <w:sz w:val="20"/>
                <w:lang w:val="kk-KZ" w:eastAsia="en-US"/>
              </w:rPr>
              <w:t xml:space="preserve"> Міндеті:</w:t>
            </w:r>
            <w:r w:rsidRPr="00725AB5">
              <w:rPr>
                <w:rFonts w:ascii="Times New Roman" w:hAnsi="Times New Roman" w:cs="Times New Roman"/>
                <w:lang w:val="kk-KZ" w:eastAsia="en-US"/>
              </w:rPr>
              <w:t xml:space="preserve"> </w:t>
            </w:r>
            <w:r w:rsidRPr="00725AB5">
              <w:rPr>
                <w:rFonts w:ascii="Times New Roman" w:hAnsi="Times New Roman" w:cs="Times New Roman"/>
                <w:b/>
                <w:sz w:val="20"/>
                <w:lang w:val="kk-KZ" w:eastAsia="en-US"/>
              </w:rPr>
              <w:t xml:space="preserve">- </w:t>
            </w:r>
            <w:r w:rsidRPr="00725AB5">
              <w:rPr>
                <w:rFonts w:ascii="Times New Roman" w:hAnsi="Times New Roman" w:cs="Times New Roman"/>
                <w:sz w:val="18"/>
                <w:lang w:val="kk-KZ" w:eastAsia="en-US"/>
              </w:rPr>
              <w:t>гимнастикалық скамейка бойымен қолымен тартылып, иықтары мен тізелеріне сүйене отырып, етпетімен өрмелеу</w:t>
            </w:r>
          </w:p>
          <w:p w14:paraId="784CE61F"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b/>
                <w:color w:val="000000"/>
                <w:sz w:val="18"/>
                <w:szCs w:val="20"/>
                <w:lang w:val="kk-KZ" w:bidi="en-US"/>
              </w:rPr>
              <w:t>Мақсаты:</w:t>
            </w:r>
            <w:r w:rsidRPr="00725AB5">
              <w:rPr>
                <w:rFonts w:ascii="Times New Roman" w:hAnsi="Times New Roman" w:cs="Times New Roman"/>
                <w:lang w:val="kk-KZ"/>
              </w:rPr>
              <w:t xml:space="preserve"> </w:t>
            </w:r>
            <w:r w:rsidRPr="00725AB5">
              <w:rPr>
                <w:rFonts w:ascii="Times New Roman" w:hAnsi="Times New Roman" w:cs="Times New Roman"/>
                <w:sz w:val="18"/>
                <w:lang w:val="kk-KZ"/>
              </w:rPr>
              <w:t xml:space="preserve"> Гимнастикалық қабырғаның жоғарғы жағына дейін біраттас тәсілмен өрмелеуге үйрету</w:t>
            </w:r>
          </w:p>
          <w:p w14:paraId="39253736" w14:textId="77777777" w:rsidR="00725AB5" w:rsidRPr="00725AB5" w:rsidRDefault="00725AB5" w:rsidP="00725AB5">
            <w:pPr>
              <w:spacing w:after="0" w:line="0" w:lineRule="atLeast"/>
              <w:rPr>
                <w:rFonts w:ascii="Times New Roman" w:hAnsi="Times New Roman" w:cs="Times New Roman"/>
                <w:color w:val="000000"/>
                <w:sz w:val="18"/>
                <w:szCs w:val="20"/>
                <w:lang w:val="kk-KZ" w:bidi="en-US"/>
              </w:rPr>
            </w:pPr>
          </w:p>
          <w:p w14:paraId="63C3E782" w14:textId="77777777" w:rsidR="00725AB5" w:rsidRPr="00725AB5" w:rsidRDefault="00725AB5" w:rsidP="00725AB5">
            <w:pPr>
              <w:spacing w:after="0" w:line="0" w:lineRule="atLeast"/>
              <w:rPr>
                <w:rFonts w:ascii="Times New Roman" w:hAnsi="Times New Roman" w:cs="Times New Roman"/>
                <w:color w:val="000000"/>
                <w:sz w:val="18"/>
                <w:szCs w:val="20"/>
                <w:lang w:bidi="en-US"/>
              </w:rPr>
            </w:pPr>
            <w:r w:rsidRPr="00725AB5">
              <w:rPr>
                <w:rFonts w:ascii="Times New Roman" w:hAnsi="Times New Roman" w:cs="Times New Roman"/>
                <w:color w:val="000000"/>
                <w:sz w:val="18"/>
                <w:szCs w:val="20"/>
                <w:lang w:val="kk-KZ" w:bidi="en-US"/>
              </w:rPr>
              <w:t xml:space="preserve">Гимнастикалық қабырғаның жоғарғы жағына дейін біраттас тәсілмен өрмелеуге үйрету, қол мен аяқ қозғалыстарының үйлесімділігін дамыту. Алма-кезек адымдап өрмелеу, тепкішектерден дұрыс ұстау, қауіпсіздік техникасына басты назар аудару қажет. </w:t>
            </w:r>
            <w:r w:rsidRPr="00725AB5">
              <w:rPr>
                <w:rFonts w:ascii="Times New Roman" w:hAnsi="Times New Roman" w:cs="Times New Roman"/>
                <w:color w:val="000000"/>
                <w:sz w:val="18"/>
                <w:szCs w:val="20"/>
                <w:lang w:bidi="en-US"/>
              </w:rPr>
              <w:t>(4 рет)</w:t>
            </w:r>
          </w:p>
        </w:tc>
        <w:tc>
          <w:tcPr>
            <w:tcW w:w="2410" w:type="dxa"/>
            <w:gridSpan w:val="8"/>
            <w:tcBorders>
              <w:top w:val="single" w:sz="4" w:space="0" w:color="auto"/>
              <w:left w:val="single" w:sz="4" w:space="0" w:color="auto"/>
              <w:bottom w:val="nil"/>
              <w:right w:val="single" w:sz="4" w:space="0" w:color="auto"/>
            </w:tcBorders>
            <w:hideMark/>
          </w:tcPr>
          <w:p w14:paraId="6D955EB5" w14:textId="77777777" w:rsidR="00725AB5" w:rsidRPr="00725AB5" w:rsidRDefault="00725AB5" w:rsidP="00725AB5">
            <w:pPr>
              <w:spacing w:after="0" w:line="0" w:lineRule="atLeast"/>
              <w:rPr>
                <w:rFonts w:ascii="Times New Roman" w:hAnsi="Times New Roman" w:cs="Times New Roman"/>
                <w:b/>
                <w:sz w:val="18"/>
                <w:szCs w:val="20"/>
                <w:lang w:val="kk-KZ"/>
              </w:rPr>
            </w:pPr>
            <w:r w:rsidRPr="00725AB5">
              <w:rPr>
                <w:rFonts w:ascii="Times New Roman" w:hAnsi="Times New Roman" w:cs="Times New Roman"/>
                <w:b/>
                <w:sz w:val="18"/>
                <w:szCs w:val="20"/>
                <w:lang w:val="kk-KZ"/>
              </w:rPr>
              <w:t>Музыка</w:t>
            </w:r>
          </w:p>
          <w:p w14:paraId="165F48F5" w14:textId="77777777" w:rsidR="00725AB5" w:rsidRPr="00725AB5" w:rsidRDefault="00725AB5" w:rsidP="00725AB5">
            <w:pPr>
              <w:spacing w:after="0" w:line="0" w:lineRule="atLeast"/>
              <w:rPr>
                <w:rFonts w:ascii="Times New Roman" w:hAnsi="Times New Roman" w:cs="Times New Roman"/>
                <w:sz w:val="20"/>
                <w:lang w:val="kk-KZ" w:eastAsia="en-US"/>
              </w:rPr>
            </w:pPr>
            <w:r w:rsidRPr="00725AB5">
              <w:rPr>
                <w:rFonts w:ascii="Times New Roman" w:hAnsi="Times New Roman" w:cs="Times New Roman"/>
                <w:b/>
                <w:sz w:val="20"/>
                <w:lang w:val="kk-KZ" w:eastAsia="en-US"/>
              </w:rPr>
              <w:t>Міндеті:</w:t>
            </w:r>
            <w:r w:rsidRPr="00725AB5">
              <w:rPr>
                <w:rFonts w:ascii="Times New Roman" w:hAnsi="Times New Roman" w:cs="Times New Roman"/>
                <w:sz w:val="20"/>
                <w:lang w:val="kk-KZ" w:eastAsia="en-US"/>
              </w:rPr>
              <w:t xml:space="preserve"> </w:t>
            </w:r>
            <w:r w:rsidRPr="00725AB5">
              <w:rPr>
                <w:rFonts w:ascii="Times New Roman" w:hAnsi="Times New Roman" w:cs="Times New Roman"/>
                <w:sz w:val="18"/>
                <w:lang w:val="kk-KZ" w:eastAsia="en-US"/>
              </w:rPr>
              <w:t xml:space="preserve"> -Әннің шаттық көңілін көңілді жеткізіп ,шумақтардың соңын жұмсартып айту.</w:t>
            </w:r>
          </w:p>
          <w:p w14:paraId="607E9493"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b/>
                <w:sz w:val="18"/>
                <w:szCs w:val="20"/>
                <w:lang w:val="kk-KZ"/>
              </w:rPr>
              <w:t>Мақсаты:</w:t>
            </w:r>
            <w:r w:rsidRPr="00725AB5">
              <w:rPr>
                <w:rFonts w:ascii="Times New Roman" w:hAnsi="Times New Roman" w:cs="Times New Roman"/>
                <w:lang w:val="kk-KZ"/>
              </w:rPr>
              <w:t xml:space="preserve"> </w:t>
            </w:r>
            <w:r w:rsidRPr="00725AB5">
              <w:rPr>
                <w:rFonts w:ascii="Times New Roman" w:hAnsi="Times New Roman" w:cs="Times New Roman"/>
                <w:sz w:val="18"/>
                <w:lang w:val="kk-KZ"/>
              </w:rPr>
              <w:t>Шығармалардың эмоциялық мазмұнын, олардың сипатын,</w:t>
            </w:r>
          </w:p>
          <w:p w14:paraId="7316C6BB" w14:textId="77777777" w:rsidR="00725AB5" w:rsidRPr="00725AB5" w:rsidRDefault="00725AB5" w:rsidP="00725AB5">
            <w:pPr>
              <w:spacing w:after="0" w:line="0" w:lineRule="atLeast"/>
              <w:rPr>
                <w:rFonts w:ascii="Times New Roman" w:hAnsi="Times New Roman" w:cs="Times New Roman"/>
                <w:sz w:val="12"/>
              </w:rPr>
            </w:pPr>
            <w:r w:rsidRPr="00725AB5">
              <w:rPr>
                <w:rFonts w:ascii="Times New Roman" w:hAnsi="Times New Roman" w:cs="Times New Roman"/>
                <w:sz w:val="18"/>
              </w:rPr>
              <w:t>көңіл күйін ажырату</w:t>
            </w:r>
            <w:r w:rsidRPr="00725AB5">
              <w:rPr>
                <w:rFonts w:ascii="Times New Roman" w:hAnsi="Times New Roman" w:cs="Times New Roman"/>
                <w:sz w:val="14"/>
              </w:rPr>
              <w:t xml:space="preserve">  </w:t>
            </w:r>
          </w:p>
          <w:p w14:paraId="4BD2F363" w14:textId="77777777" w:rsidR="00725AB5" w:rsidRPr="00725AB5" w:rsidRDefault="00725AB5" w:rsidP="00725AB5">
            <w:pPr>
              <w:spacing w:after="0" w:line="0" w:lineRule="atLeast"/>
              <w:rPr>
                <w:rFonts w:ascii="Times New Roman" w:hAnsi="Times New Roman" w:cs="Times New Roman"/>
                <w:b/>
                <w:sz w:val="18"/>
              </w:rPr>
            </w:pPr>
            <w:r w:rsidRPr="00725AB5">
              <w:rPr>
                <w:rFonts w:ascii="Times New Roman" w:hAnsi="Times New Roman" w:cs="Times New Roman"/>
                <w:b/>
                <w:sz w:val="18"/>
              </w:rPr>
              <w:t>Музыка тыңдау:</w:t>
            </w:r>
          </w:p>
          <w:p w14:paraId="76CFF5C0"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«Асқақта, Астана» (А. Әлиев)</w:t>
            </w:r>
          </w:p>
          <w:p w14:paraId="2313D052"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Ән айту: «Гүлдене бер Қазақстан» (А. Досмағанбет)</w:t>
            </w:r>
          </w:p>
          <w:p w14:paraId="4A2BA025"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«Елтаңбасы елімнің» (Д. Омаров)</w:t>
            </w:r>
          </w:p>
          <w:p w14:paraId="06AB9ACA"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Музыкалық-ырғақтық қимылдар: «Мерекелік марш» (Б. Дәлденбай)</w:t>
            </w:r>
          </w:p>
          <w:p w14:paraId="005DE7B7"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«Құстар» (Т. Ломова)</w:t>
            </w:r>
          </w:p>
          <w:p w14:paraId="2D8F1107"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Билер:</w:t>
            </w:r>
          </w:p>
          <w:p w14:paraId="648D0033"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«Асатаяқ биі» (қыздар)</w:t>
            </w:r>
          </w:p>
          <w:p w14:paraId="104D97C5"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(«Билеп үйренейік» жинағынан)</w:t>
            </w:r>
          </w:p>
          <w:p w14:paraId="0BC421FB"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Ойындар, хороводтар:</w:t>
            </w:r>
          </w:p>
          <w:p w14:paraId="7E58639C" w14:textId="77777777" w:rsidR="00725AB5" w:rsidRPr="00725AB5" w:rsidRDefault="00725AB5" w:rsidP="00725AB5">
            <w:pPr>
              <w:spacing w:after="0" w:line="0" w:lineRule="atLeast"/>
              <w:rPr>
                <w:rFonts w:ascii="Times New Roman" w:hAnsi="Times New Roman" w:cs="Times New Roman"/>
              </w:rPr>
            </w:pPr>
            <w:r w:rsidRPr="00725AB5">
              <w:rPr>
                <w:rFonts w:ascii="Times New Roman" w:hAnsi="Times New Roman" w:cs="Times New Roman"/>
                <w:sz w:val="18"/>
              </w:rPr>
              <w:t>«Мен күйшімін»</w:t>
            </w:r>
          </w:p>
        </w:tc>
        <w:tc>
          <w:tcPr>
            <w:tcW w:w="2551" w:type="dxa"/>
            <w:gridSpan w:val="5"/>
            <w:tcBorders>
              <w:top w:val="single" w:sz="4" w:space="0" w:color="auto"/>
              <w:left w:val="single" w:sz="4" w:space="0" w:color="auto"/>
              <w:bottom w:val="nil"/>
              <w:right w:val="single" w:sz="4" w:space="0" w:color="auto"/>
            </w:tcBorders>
          </w:tcPr>
          <w:p w14:paraId="1FF2582D"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r w:rsidRPr="00725AB5">
              <w:rPr>
                <w:rFonts w:ascii="Times New Roman" w:hAnsi="Times New Roman" w:cs="Times New Roman"/>
                <w:b/>
                <w:color w:val="000000"/>
                <w:sz w:val="18"/>
                <w:szCs w:val="20"/>
                <w:lang w:val="kk-KZ" w:eastAsia="en-US" w:bidi="en-US"/>
              </w:rPr>
              <w:t>Дене шынықтыру</w:t>
            </w:r>
          </w:p>
          <w:p w14:paraId="2F2D7D9B"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r w:rsidRPr="00725AB5">
              <w:rPr>
                <w:rFonts w:ascii="Times New Roman" w:hAnsi="Times New Roman" w:cs="Times New Roman"/>
                <w:b/>
                <w:color w:val="000000"/>
                <w:sz w:val="18"/>
                <w:szCs w:val="20"/>
                <w:lang w:val="kk-KZ" w:eastAsia="en-US" w:bidi="en-US"/>
              </w:rPr>
              <w:t xml:space="preserve"> Міндеті:</w:t>
            </w:r>
            <w:r w:rsidRPr="00725AB5">
              <w:rPr>
                <w:rFonts w:ascii="Times New Roman" w:hAnsi="Times New Roman" w:cs="Times New Roman"/>
                <w:lang w:val="kk-KZ" w:eastAsia="en-US"/>
              </w:rPr>
              <w:t xml:space="preserve"> </w:t>
            </w:r>
            <w:r w:rsidRPr="00725AB5">
              <w:rPr>
                <w:rFonts w:ascii="Times New Roman" w:hAnsi="Times New Roman" w:cs="Times New Roman"/>
                <w:b/>
                <w:color w:val="000000"/>
                <w:sz w:val="18"/>
                <w:szCs w:val="20"/>
                <w:lang w:val="kk-KZ" w:eastAsia="en-US" w:bidi="en-US"/>
              </w:rPr>
              <w:t xml:space="preserve">- </w:t>
            </w:r>
            <w:r w:rsidRPr="00725AB5">
              <w:rPr>
                <w:rFonts w:ascii="Times New Roman" w:hAnsi="Times New Roman" w:cs="Times New Roman"/>
                <w:color w:val="000000"/>
                <w:sz w:val="18"/>
                <w:szCs w:val="20"/>
                <w:lang w:val="kk-KZ" w:eastAsia="en-US" w:bidi="en-US"/>
              </w:rPr>
              <w:t>әртүрлі тәсілдермен құрсаудың ішіне еңбектеп өту</w:t>
            </w:r>
            <w:r w:rsidRPr="00725AB5">
              <w:rPr>
                <w:rFonts w:ascii="Times New Roman" w:hAnsi="Times New Roman" w:cs="Times New Roman"/>
                <w:sz w:val="20"/>
                <w:lang w:val="kk-KZ" w:eastAsia="en-US"/>
              </w:rPr>
              <w:t xml:space="preserve">  </w:t>
            </w:r>
            <w:r w:rsidRPr="00725AB5">
              <w:rPr>
                <w:rFonts w:ascii="Times New Roman" w:hAnsi="Times New Roman" w:cs="Times New Roman"/>
                <w:b/>
                <w:sz w:val="20"/>
                <w:lang w:val="kk-KZ" w:eastAsia="en-US"/>
              </w:rPr>
              <w:t xml:space="preserve"> </w:t>
            </w:r>
          </w:p>
          <w:p w14:paraId="7F38732E"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b/>
                <w:color w:val="000000"/>
                <w:sz w:val="18"/>
                <w:szCs w:val="20"/>
                <w:lang w:val="kk-KZ" w:eastAsia="en-US" w:bidi="en-US"/>
              </w:rPr>
              <w:t xml:space="preserve">Мақсаты </w:t>
            </w:r>
            <w:r w:rsidRPr="00725AB5">
              <w:rPr>
                <w:rFonts w:ascii="Times New Roman" w:hAnsi="Times New Roman" w:cs="Times New Roman"/>
                <w:sz w:val="18"/>
                <w:lang w:val="kk-KZ" w:eastAsia="en-US"/>
              </w:rPr>
              <w:t xml:space="preserve">  Өзінің денсаулығына және отбасы мүшелерінің денсаулығына қамқорлықпен қарау керектігін түсіндіру</w:t>
            </w:r>
          </w:p>
          <w:p w14:paraId="33A79DAE" w14:textId="77777777" w:rsidR="00725AB5" w:rsidRPr="00725AB5" w:rsidRDefault="00725AB5" w:rsidP="00725AB5">
            <w:pPr>
              <w:spacing w:after="0" w:line="0" w:lineRule="atLeast"/>
              <w:rPr>
                <w:rFonts w:ascii="Times New Roman" w:hAnsi="Times New Roman" w:cs="Times New Roman"/>
                <w:sz w:val="18"/>
                <w:lang w:val="kk-KZ" w:eastAsia="en-US"/>
              </w:rPr>
            </w:pPr>
          </w:p>
          <w:p w14:paraId="4058DA54" w14:textId="77777777" w:rsidR="00725AB5" w:rsidRPr="00725AB5" w:rsidRDefault="00725AB5" w:rsidP="00725AB5">
            <w:pPr>
              <w:spacing w:after="0" w:line="0" w:lineRule="atLeast"/>
              <w:rPr>
                <w:rFonts w:ascii="Times New Roman" w:hAnsi="Times New Roman" w:cs="Times New Roman"/>
                <w:lang w:val="kk-KZ" w:eastAsia="en-US"/>
              </w:rPr>
            </w:pPr>
            <w:r w:rsidRPr="00725AB5">
              <w:rPr>
                <w:rFonts w:ascii="Times New Roman" w:hAnsi="Times New Roman" w:cs="Times New Roman"/>
                <w:sz w:val="18"/>
                <w:lang w:val="kk-KZ"/>
              </w:rPr>
              <w:t xml:space="preserve">Құрсаумен орындалатын   құрсауды айналдыру, құрсауды тігінен қойып айналдыру, қолдың моторикасын, шапшаңдық секілді дене сапасын дамытады </w:t>
            </w:r>
          </w:p>
          <w:p w14:paraId="2BBC923F"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r w:rsidRPr="00725AB5">
              <w:rPr>
                <w:rFonts w:ascii="Times New Roman" w:hAnsi="Times New Roman" w:cs="Times New Roman"/>
                <w:sz w:val="14"/>
                <w:lang w:val="kk-KZ" w:eastAsia="en-US"/>
              </w:rPr>
              <w:t xml:space="preserve"> </w:t>
            </w:r>
          </w:p>
        </w:tc>
        <w:tc>
          <w:tcPr>
            <w:tcW w:w="3260" w:type="dxa"/>
            <w:gridSpan w:val="12"/>
            <w:tcBorders>
              <w:top w:val="single" w:sz="4" w:space="0" w:color="auto"/>
              <w:left w:val="single" w:sz="4" w:space="0" w:color="auto"/>
              <w:bottom w:val="nil"/>
              <w:right w:val="single" w:sz="4" w:space="0" w:color="auto"/>
            </w:tcBorders>
          </w:tcPr>
          <w:p w14:paraId="7C434A88" w14:textId="77777777" w:rsidR="00725AB5" w:rsidRPr="00725AB5" w:rsidRDefault="00725AB5" w:rsidP="00725AB5">
            <w:pPr>
              <w:spacing w:after="0" w:line="0" w:lineRule="atLeast"/>
              <w:rPr>
                <w:rFonts w:ascii="Times New Roman" w:eastAsia="Times New Roman" w:hAnsi="Times New Roman" w:cs="Times New Roman"/>
                <w:b/>
                <w:color w:val="000000"/>
                <w:sz w:val="18"/>
                <w:szCs w:val="20"/>
                <w:lang w:val="kk-KZ" w:bidi="en-US"/>
              </w:rPr>
            </w:pPr>
            <w:r w:rsidRPr="00725AB5">
              <w:rPr>
                <w:rFonts w:ascii="Times New Roman" w:eastAsia="Times New Roman" w:hAnsi="Times New Roman" w:cs="Times New Roman"/>
                <w:b/>
                <w:color w:val="000000"/>
                <w:sz w:val="18"/>
                <w:szCs w:val="20"/>
                <w:lang w:val="kk-KZ" w:bidi="en-US"/>
              </w:rPr>
              <w:t>Музыка</w:t>
            </w:r>
          </w:p>
          <w:p w14:paraId="3C8F46D5" w14:textId="77777777" w:rsidR="00725AB5" w:rsidRPr="00725AB5" w:rsidRDefault="00725AB5" w:rsidP="00725AB5">
            <w:pPr>
              <w:spacing w:after="0" w:line="0" w:lineRule="atLeast"/>
              <w:rPr>
                <w:rFonts w:ascii="Times New Roman" w:hAnsi="Times New Roman" w:cs="Times New Roman"/>
                <w:sz w:val="20"/>
                <w:lang w:val="kk-KZ" w:eastAsia="en-US"/>
              </w:rPr>
            </w:pPr>
            <w:r w:rsidRPr="00725AB5">
              <w:rPr>
                <w:rFonts w:ascii="Times New Roman" w:hAnsi="Times New Roman" w:cs="Times New Roman"/>
                <w:b/>
                <w:color w:val="000000"/>
                <w:sz w:val="18"/>
                <w:szCs w:val="20"/>
                <w:lang w:val="kk-KZ" w:eastAsia="en-US" w:bidi="en-US"/>
              </w:rPr>
              <w:t>Міндеті:</w:t>
            </w:r>
            <w:r w:rsidRPr="00725AB5">
              <w:rPr>
                <w:rFonts w:ascii="Times New Roman" w:hAnsi="Times New Roman" w:cs="Times New Roman"/>
                <w:sz w:val="20"/>
                <w:lang w:val="kk-KZ" w:eastAsia="en-US"/>
              </w:rPr>
              <w:t xml:space="preserve"> </w:t>
            </w:r>
            <w:r w:rsidRPr="00725AB5">
              <w:rPr>
                <w:rFonts w:ascii="Times New Roman" w:hAnsi="Times New Roman" w:cs="Times New Roman"/>
                <w:sz w:val="18"/>
                <w:lang w:val="kk-KZ" w:eastAsia="en-US"/>
              </w:rPr>
              <w:t>Өмірдің кейбір құбылыстарын бейнелеу тәсілі ретінде әлемдік және қазақ музыка өнерінің шығармаларымен таныстыру,балалардың өз Отанына деген сүйіспеншілігін арттыру.</w:t>
            </w:r>
          </w:p>
          <w:p w14:paraId="5F9D23EE" w14:textId="77777777" w:rsidR="00725AB5" w:rsidRPr="00725AB5" w:rsidRDefault="00725AB5" w:rsidP="00725AB5">
            <w:pPr>
              <w:spacing w:after="0" w:line="0" w:lineRule="atLeast"/>
              <w:rPr>
                <w:rFonts w:ascii="Times New Roman" w:hAnsi="Times New Roman" w:cs="Times New Roman"/>
                <w:sz w:val="18"/>
                <w:lang w:val="kk-KZ" w:eastAsia="en-US"/>
              </w:rPr>
            </w:pPr>
            <w:r w:rsidRPr="00725AB5">
              <w:rPr>
                <w:rFonts w:ascii="Times New Roman" w:hAnsi="Times New Roman" w:cs="Times New Roman"/>
                <w:b/>
                <w:color w:val="000000"/>
                <w:sz w:val="18"/>
                <w:szCs w:val="20"/>
                <w:lang w:val="kk-KZ" w:bidi="en-US"/>
              </w:rPr>
              <w:t xml:space="preserve">Мақсаты </w:t>
            </w:r>
            <w:r w:rsidRPr="00725AB5">
              <w:rPr>
                <w:rFonts w:ascii="Times New Roman" w:hAnsi="Times New Roman" w:cs="Times New Roman"/>
                <w:sz w:val="14"/>
                <w:lang w:val="kk-KZ"/>
              </w:rPr>
              <w:t xml:space="preserve"> </w:t>
            </w:r>
            <w:r w:rsidRPr="00725AB5">
              <w:rPr>
                <w:rFonts w:ascii="Times New Roman" w:hAnsi="Times New Roman" w:cs="Times New Roman"/>
                <w:sz w:val="18"/>
                <w:lang w:val="kk-KZ"/>
              </w:rPr>
              <w:t xml:space="preserve"> Шығармалардың эмоциялық мазмұнын, олардың сипатын,</w:t>
            </w:r>
          </w:p>
          <w:p w14:paraId="2A785766" w14:textId="77777777" w:rsidR="00725AB5" w:rsidRPr="00725AB5" w:rsidRDefault="00725AB5" w:rsidP="00725AB5">
            <w:pPr>
              <w:spacing w:after="0" w:line="0" w:lineRule="atLeast"/>
              <w:rPr>
                <w:rFonts w:ascii="Times New Roman" w:hAnsi="Times New Roman" w:cs="Times New Roman"/>
                <w:sz w:val="14"/>
              </w:rPr>
            </w:pPr>
            <w:r w:rsidRPr="00725AB5">
              <w:rPr>
                <w:rFonts w:ascii="Times New Roman" w:hAnsi="Times New Roman" w:cs="Times New Roman"/>
                <w:sz w:val="18"/>
              </w:rPr>
              <w:t xml:space="preserve">көңіл күйін ажырату   </w:t>
            </w:r>
          </w:p>
          <w:p w14:paraId="65BDBA25"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lang w:val="kk-KZ"/>
              </w:rPr>
              <w:t xml:space="preserve"> </w:t>
            </w:r>
            <w:r w:rsidRPr="00725AB5">
              <w:rPr>
                <w:rFonts w:ascii="Times New Roman" w:hAnsi="Times New Roman" w:cs="Times New Roman"/>
                <w:b/>
                <w:sz w:val="18"/>
                <w:lang w:val="kk-KZ"/>
              </w:rPr>
              <w:t xml:space="preserve"> </w:t>
            </w:r>
          </w:p>
          <w:p w14:paraId="3A9B1255" w14:textId="77777777" w:rsidR="00725AB5" w:rsidRPr="00725AB5" w:rsidRDefault="00725AB5" w:rsidP="00725AB5">
            <w:pPr>
              <w:spacing w:after="0" w:line="0" w:lineRule="atLeast"/>
              <w:rPr>
                <w:rFonts w:ascii="Times New Roman" w:hAnsi="Times New Roman" w:cs="Times New Roman"/>
                <w:sz w:val="18"/>
                <w:lang w:val="kk-KZ"/>
              </w:rPr>
            </w:pPr>
            <w:r w:rsidRPr="00725AB5">
              <w:rPr>
                <w:rFonts w:ascii="Times New Roman" w:hAnsi="Times New Roman" w:cs="Times New Roman"/>
                <w:sz w:val="18"/>
              </w:rPr>
              <w:t xml:space="preserve"> Музыка тыңдау:</w:t>
            </w:r>
          </w:p>
          <w:p w14:paraId="6A1B0824"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«Асқақта, Астана» (А. Әлиев)</w:t>
            </w:r>
          </w:p>
          <w:p w14:paraId="2A142EF0"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Ән айту: «Гүлдене бер, Астана» (А. Досмағанбет)</w:t>
            </w:r>
          </w:p>
          <w:p w14:paraId="63596934"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«Елтаңбасы елімнің» (Д. Омаров)</w:t>
            </w:r>
          </w:p>
          <w:p w14:paraId="7825DCAF"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Музыкалық-ырғақтық қимылдар: «Мерекелік марш» (Б. Дәлденбай)</w:t>
            </w:r>
          </w:p>
          <w:p w14:paraId="5F901BE2"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«Құстар» (Т. Ломова)</w:t>
            </w:r>
          </w:p>
          <w:p w14:paraId="368AA61D"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Билер:</w:t>
            </w:r>
          </w:p>
          <w:p w14:paraId="0013676D"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«Асатаяқ биі» (қыздар)</w:t>
            </w:r>
          </w:p>
          <w:p w14:paraId="03737F9E"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(«Билеп үйренейік» жинағынан)</w:t>
            </w:r>
          </w:p>
          <w:p w14:paraId="00F37AAA" w14:textId="77777777" w:rsidR="00725AB5" w:rsidRPr="00725AB5" w:rsidRDefault="00725AB5" w:rsidP="00725AB5">
            <w:pPr>
              <w:spacing w:after="0" w:line="0" w:lineRule="atLeast"/>
              <w:rPr>
                <w:rFonts w:ascii="Times New Roman" w:hAnsi="Times New Roman" w:cs="Times New Roman"/>
                <w:sz w:val="18"/>
              </w:rPr>
            </w:pPr>
            <w:r w:rsidRPr="00725AB5">
              <w:rPr>
                <w:rFonts w:ascii="Times New Roman" w:hAnsi="Times New Roman" w:cs="Times New Roman"/>
                <w:sz w:val="18"/>
              </w:rPr>
              <w:t>Ойындар, хороводтар:</w:t>
            </w:r>
          </w:p>
          <w:p w14:paraId="17B5779D" w14:textId="77777777" w:rsidR="00725AB5" w:rsidRPr="00725AB5" w:rsidRDefault="00725AB5" w:rsidP="00725AB5">
            <w:pPr>
              <w:spacing w:after="0" w:line="0" w:lineRule="atLeast"/>
              <w:rPr>
                <w:rFonts w:ascii="Times New Roman" w:hAnsi="Times New Roman" w:cs="Times New Roman"/>
                <w:sz w:val="14"/>
              </w:rPr>
            </w:pPr>
            <w:r w:rsidRPr="00725AB5">
              <w:rPr>
                <w:rFonts w:ascii="Times New Roman" w:hAnsi="Times New Roman" w:cs="Times New Roman"/>
                <w:sz w:val="18"/>
              </w:rPr>
              <w:t>«Мен күйшімін»</w:t>
            </w:r>
          </w:p>
          <w:p w14:paraId="27BA77A1" w14:textId="77777777" w:rsidR="00725AB5" w:rsidRPr="00725AB5" w:rsidRDefault="00725AB5" w:rsidP="00725AB5">
            <w:pPr>
              <w:spacing w:after="0" w:line="0" w:lineRule="atLeast"/>
              <w:rPr>
                <w:rFonts w:ascii="Times New Roman" w:hAnsi="Times New Roman" w:cs="Times New Roman"/>
                <w:b/>
                <w:color w:val="000000"/>
                <w:sz w:val="18"/>
                <w:szCs w:val="20"/>
                <w:lang w:val="kk-KZ" w:eastAsia="en-US" w:bidi="en-US"/>
              </w:rPr>
            </w:pPr>
          </w:p>
          <w:p w14:paraId="378C341C" w14:textId="77777777" w:rsidR="00725AB5" w:rsidRPr="00725AB5" w:rsidRDefault="00725AB5" w:rsidP="00725AB5">
            <w:pPr>
              <w:spacing w:after="0" w:line="0" w:lineRule="atLeast"/>
              <w:rPr>
                <w:rFonts w:ascii="Times New Roman" w:hAnsi="Times New Roman" w:cs="Times New Roman"/>
                <w:b/>
                <w:color w:val="000000"/>
                <w:sz w:val="18"/>
                <w:szCs w:val="20"/>
                <w:lang w:val="kk-KZ" w:bidi="en-US"/>
              </w:rPr>
            </w:pPr>
          </w:p>
        </w:tc>
        <w:tc>
          <w:tcPr>
            <w:tcW w:w="2398" w:type="dxa"/>
            <w:gridSpan w:val="2"/>
            <w:tcBorders>
              <w:top w:val="single" w:sz="4" w:space="0" w:color="auto"/>
              <w:left w:val="single" w:sz="4" w:space="0" w:color="auto"/>
              <w:bottom w:val="nil"/>
              <w:right w:val="single" w:sz="4" w:space="0" w:color="auto"/>
            </w:tcBorders>
          </w:tcPr>
          <w:p w14:paraId="18B7F34F" w14:textId="77777777" w:rsidR="00725AB5" w:rsidRPr="00725AB5" w:rsidRDefault="00725AB5" w:rsidP="00725AB5">
            <w:pPr>
              <w:spacing w:after="0" w:line="240" w:lineRule="auto"/>
              <w:rPr>
                <w:rFonts w:ascii="Times New Roman" w:eastAsia="Times New Roman" w:hAnsi="Times New Roman" w:cs="Times New Roman"/>
                <w:b/>
                <w:color w:val="000000"/>
                <w:sz w:val="20"/>
                <w:szCs w:val="20"/>
                <w:lang w:val="kk-KZ" w:eastAsia="en-US" w:bidi="en-US"/>
              </w:rPr>
            </w:pPr>
            <w:r w:rsidRPr="00725AB5">
              <w:rPr>
                <w:rFonts w:ascii="Times New Roman" w:eastAsia="Times New Roman" w:hAnsi="Times New Roman" w:cs="Times New Roman"/>
                <w:b/>
                <w:color w:val="000000"/>
                <w:sz w:val="20"/>
                <w:szCs w:val="20"/>
                <w:lang w:val="kk-KZ" w:eastAsia="en-US" w:bidi="en-US"/>
              </w:rPr>
              <w:t>Шығармашылық бейнелеу әрекеті</w:t>
            </w:r>
          </w:p>
          <w:p w14:paraId="63FDEF12" w14:textId="77777777" w:rsidR="00725AB5" w:rsidRPr="00725AB5" w:rsidRDefault="00725AB5" w:rsidP="00725AB5">
            <w:pPr>
              <w:tabs>
                <w:tab w:val="left" w:pos="491"/>
              </w:tabs>
              <w:spacing w:before="1"/>
              <w:ind w:right="166"/>
              <w:rPr>
                <w:rFonts w:ascii="Times New Roman" w:eastAsia="Times New Roman" w:hAnsi="Times New Roman" w:cs="Times New Roman"/>
                <w:color w:val="000000"/>
                <w:sz w:val="18"/>
                <w:szCs w:val="20"/>
                <w:lang w:val="kk-KZ" w:bidi="en-US"/>
              </w:rPr>
            </w:pPr>
            <w:r w:rsidRPr="00725AB5">
              <w:rPr>
                <w:rFonts w:ascii="Times New Roman" w:eastAsia="Times New Roman" w:hAnsi="Times New Roman" w:cs="Times New Roman"/>
                <w:b/>
                <w:color w:val="000000"/>
                <w:sz w:val="18"/>
                <w:szCs w:val="20"/>
                <w:lang w:val="kk-KZ" w:bidi="en-US"/>
              </w:rPr>
              <w:t xml:space="preserve"> Міндеті</w:t>
            </w:r>
            <w:r w:rsidRPr="00725AB5">
              <w:rPr>
                <w:rFonts w:ascii="Times New Roman" w:eastAsia="Times New Roman" w:hAnsi="Times New Roman" w:cs="Times New Roman"/>
                <w:b/>
                <w:color w:val="000000"/>
                <w:sz w:val="16"/>
                <w:szCs w:val="20"/>
                <w:lang w:val="kk-KZ" w:bidi="en-US"/>
              </w:rPr>
              <w:t xml:space="preserve">: - </w:t>
            </w:r>
            <w:r w:rsidRPr="00725AB5">
              <w:rPr>
                <w:rFonts w:ascii="Times New Roman" w:eastAsia="Times New Roman" w:hAnsi="Times New Roman" w:cs="Times New Roman"/>
                <w:color w:val="000000"/>
                <w:sz w:val="18"/>
                <w:szCs w:val="20"/>
                <w:lang w:val="kk-KZ" w:bidi="en-US"/>
              </w:rPr>
              <w:t>балалардың қоршаған ортадан алған әсерлерін</w:t>
            </w:r>
          </w:p>
          <w:p w14:paraId="1FC9696C" w14:textId="77777777" w:rsidR="00725AB5" w:rsidRPr="00725AB5" w:rsidRDefault="00725AB5" w:rsidP="00725AB5">
            <w:pPr>
              <w:tabs>
                <w:tab w:val="left" w:pos="491"/>
              </w:tabs>
              <w:spacing w:before="1"/>
              <w:ind w:right="166"/>
              <w:rPr>
                <w:rFonts w:ascii="Times New Roman" w:eastAsia="Times New Roman" w:hAnsi="Times New Roman" w:cs="Times New Roman"/>
                <w:color w:val="000000"/>
                <w:sz w:val="18"/>
                <w:szCs w:val="20"/>
                <w:lang w:val="kk-KZ" w:bidi="en-US"/>
              </w:rPr>
            </w:pPr>
            <w:r w:rsidRPr="00725AB5">
              <w:rPr>
                <w:rFonts w:ascii="Times New Roman" w:eastAsia="Times New Roman" w:hAnsi="Times New Roman" w:cs="Times New Roman"/>
                <w:color w:val="000000"/>
                <w:sz w:val="18"/>
                <w:szCs w:val="20"/>
                <w:lang w:val="kk-KZ" w:bidi="en-US"/>
              </w:rPr>
              <w:t>көрсете  білуге  үйрету,  Қазақстанның кең байтақ екенін түсіндіріп, білімдерін кеңейту;</w:t>
            </w:r>
          </w:p>
          <w:p w14:paraId="0CDE0C95" w14:textId="77777777" w:rsidR="00725AB5" w:rsidRPr="00725AB5" w:rsidRDefault="00725AB5" w:rsidP="00725AB5">
            <w:pPr>
              <w:tabs>
                <w:tab w:val="left" w:pos="491"/>
              </w:tabs>
              <w:spacing w:before="1"/>
              <w:ind w:right="166"/>
              <w:rPr>
                <w:rFonts w:ascii="Times New Roman" w:eastAsia="Times New Roman" w:hAnsi="Times New Roman" w:cs="Times New Roman"/>
                <w:color w:val="000000"/>
                <w:sz w:val="18"/>
                <w:szCs w:val="20"/>
                <w:lang w:val="kk-KZ" w:bidi="en-US"/>
              </w:rPr>
            </w:pPr>
            <w:r w:rsidRPr="00725AB5">
              <w:rPr>
                <w:rFonts w:ascii="Times New Roman" w:eastAsia="Times New Roman" w:hAnsi="Times New Roman" w:cs="Times New Roman"/>
                <w:color w:val="000000"/>
                <w:sz w:val="18"/>
                <w:szCs w:val="20"/>
                <w:lang w:val="kk-KZ" w:bidi="en-US"/>
              </w:rPr>
              <w:t>- Сазбалшық, ермексаз және пластикалық массадан мүсіндеудің ерекшеліктерін білу.</w:t>
            </w:r>
          </w:p>
          <w:p w14:paraId="3D957A62" w14:textId="77777777" w:rsidR="00725AB5" w:rsidRPr="00725AB5" w:rsidRDefault="00725AB5" w:rsidP="00725AB5">
            <w:pPr>
              <w:tabs>
                <w:tab w:val="left" w:pos="491"/>
              </w:tabs>
              <w:spacing w:before="1"/>
              <w:ind w:right="166"/>
              <w:rPr>
                <w:rFonts w:ascii="Times New Roman" w:eastAsia="Times New Roman" w:hAnsi="Times New Roman" w:cs="Times New Roman"/>
                <w:color w:val="000000"/>
                <w:sz w:val="18"/>
                <w:szCs w:val="20"/>
                <w:lang w:val="kk-KZ" w:bidi="en-US"/>
              </w:rPr>
            </w:pPr>
            <w:r w:rsidRPr="00725AB5">
              <w:rPr>
                <w:rFonts w:ascii="Times New Roman" w:eastAsia="Times New Roman" w:hAnsi="Times New Roman" w:cs="Times New Roman"/>
                <w:color w:val="000000"/>
                <w:sz w:val="18"/>
                <w:szCs w:val="20"/>
                <w:lang w:val="kk-KZ" w:bidi="en-US"/>
              </w:rPr>
              <w:t>- Сюжеттік композициялар жасау, оларды сәнді бөлшектермен толықтыру, жеке және топпен бірлесіп жасау, онда міндеттерді келісіп атқару</w:t>
            </w:r>
          </w:p>
          <w:p w14:paraId="2A84DBAB" w14:textId="77777777" w:rsidR="00725AB5" w:rsidRPr="00725AB5" w:rsidRDefault="00725AB5" w:rsidP="00725AB5">
            <w:pPr>
              <w:tabs>
                <w:tab w:val="left" w:pos="491"/>
              </w:tabs>
              <w:spacing w:before="1"/>
              <w:ind w:right="166"/>
              <w:rPr>
                <w:rFonts w:ascii="Times New Roman" w:hAnsi="Times New Roman" w:cs="Times New Roman"/>
                <w:sz w:val="20"/>
                <w:lang w:val="kk-KZ"/>
              </w:rPr>
            </w:pPr>
            <w:r w:rsidRPr="00725AB5">
              <w:rPr>
                <w:rFonts w:ascii="Times New Roman" w:eastAsia="Times New Roman" w:hAnsi="Times New Roman" w:cs="Times New Roman"/>
                <w:color w:val="000000"/>
                <w:sz w:val="18"/>
                <w:szCs w:val="20"/>
                <w:lang w:val="kk-KZ" w:bidi="en-US"/>
              </w:rPr>
              <w:t xml:space="preserve">-  Дайын үлгілермен және қарапайым сызба бойынша жұмыс істеу, бейнені кескіні бойынша қию үшін қайшыны қолдану. </w:t>
            </w:r>
            <w:r w:rsidRPr="00725AB5">
              <w:rPr>
                <w:rFonts w:ascii="Times New Roman" w:hAnsi="Times New Roman" w:cs="Times New Roman"/>
                <w:sz w:val="20"/>
                <w:lang w:val="kk-KZ"/>
              </w:rPr>
              <w:t xml:space="preserve">  </w:t>
            </w:r>
          </w:p>
          <w:p w14:paraId="45EBEF56" w14:textId="77777777" w:rsidR="00725AB5" w:rsidRPr="00725AB5" w:rsidRDefault="00725AB5" w:rsidP="00725AB5">
            <w:pPr>
              <w:rPr>
                <w:rFonts w:ascii="Times New Roman" w:hAnsi="Times New Roman" w:cs="Times New Roman"/>
                <w:sz w:val="18"/>
                <w:lang w:val="kk-KZ"/>
              </w:rPr>
            </w:pPr>
            <w:r w:rsidRPr="00725AB5">
              <w:rPr>
                <w:rFonts w:ascii="Times New Roman" w:eastAsia="Times New Roman" w:hAnsi="Times New Roman" w:cs="Times New Roman"/>
                <w:b/>
                <w:color w:val="000000"/>
                <w:sz w:val="20"/>
                <w:szCs w:val="20"/>
                <w:lang w:val="kk-KZ" w:bidi="en-US"/>
              </w:rPr>
              <w:t>Мақсаты:</w:t>
            </w:r>
            <w:r w:rsidRPr="00725AB5">
              <w:rPr>
                <w:rFonts w:ascii="Times New Roman" w:hAnsi="Times New Roman" w:cs="Times New Roman"/>
                <w:sz w:val="18"/>
                <w:lang w:val="kk-KZ"/>
              </w:rPr>
              <w:t>- Сюжеттік композицияларды салдырып.мүсіндепп,жапсырып,құрастыру</w:t>
            </w:r>
          </w:p>
          <w:p w14:paraId="07498346" w14:textId="77777777" w:rsidR="00725AB5" w:rsidRPr="00725AB5" w:rsidRDefault="00725AB5" w:rsidP="00725AB5">
            <w:pPr>
              <w:spacing w:after="0" w:line="0" w:lineRule="atLeast"/>
              <w:rPr>
                <w:rFonts w:ascii="Times New Roman" w:eastAsia="Times New Roman" w:hAnsi="Times New Roman" w:cs="Times New Roman"/>
                <w:color w:val="000000"/>
                <w:sz w:val="14"/>
                <w:szCs w:val="20"/>
                <w:lang w:val="kk-KZ" w:eastAsia="en-US" w:bidi="en-US"/>
              </w:rPr>
            </w:pPr>
          </w:p>
        </w:tc>
      </w:tr>
      <w:tr w:rsidR="00725AB5" w:rsidRPr="00367436" w14:paraId="646B91A2" w14:textId="77777777" w:rsidTr="00725AB5">
        <w:trPr>
          <w:gridAfter w:val="7"/>
          <w:wAfter w:w="11962" w:type="dxa"/>
          <w:trHeight w:val="80"/>
        </w:trPr>
        <w:tc>
          <w:tcPr>
            <w:tcW w:w="2126" w:type="dxa"/>
            <w:gridSpan w:val="3"/>
            <w:tcBorders>
              <w:top w:val="nil"/>
              <w:left w:val="single" w:sz="4" w:space="0" w:color="auto"/>
              <w:bottom w:val="nil"/>
              <w:right w:val="single" w:sz="4" w:space="0" w:color="auto"/>
            </w:tcBorders>
          </w:tcPr>
          <w:p w14:paraId="1D987310"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eastAsia="en-US"/>
              </w:rPr>
            </w:pPr>
          </w:p>
        </w:tc>
        <w:tc>
          <w:tcPr>
            <w:tcW w:w="2693" w:type="dxa"/>
            <w:gridSpan w:val="4"/>
            <w:tcBorders>
              <w:top w:val="nil"/>
              <w:left w:val="single" w:sz="4" w:space="0" w:color="auto"/>
              <w:bottom w:val="nil"/>
              <w:right w:val="single" w:sz="4" w:space="0" w:color="auto"/>
            </w:tcBorders>
          </w:tcPr>
          <w:p w14:paraId="7C82E155" w14:textId="77777777" w:rsidR="00725AB5" w:rsidRPr="00725AB5" w:rsidRDefault="00725AB5" w:rsidP="00725AB5">
            <w:pPr>
              <w:spacing w:after="0" w:line="0" w:lineRule="atLeast"/>
              <w:rPr>
                <w:rFonts w:ascii="Times New Roman" w:hAnsi="Times New Roman" w:cs="Times New Roman"/>
                <w:sz w:val="18"/>
                <w:szCs w:val="28"/>
                <w:shd w:val="clear" w:color="auto" w:fill="FFFFFF"/>
                <w:lang w:val="kk-KZ" w:eastAsia="en-US"/>
              </w:rPr>
            </w:pPr>
          </w:p>
          <w:p w14:paraId="440B86BF" w14:textId="77777777" w:rsidR="00725AB5" w:rsidRPr="00725AB5" w:rsidRDefault="00725AB5" w:rsidP="00725AB5">
            <w:pPr>
              <w:spacing w:after="0" w:line="0" w:lineRule="atLeast"/>
              <w:rPr>
                <w:rFonts w:ascii="Times New Roman" w:hAnsi="Times New Roman" w:cs="Times New Roman"/>
                <w:sz w:val="20"/>
                <w:szCs w:val="28"/>
                <w:shd w:val="clear" w:color="auto" w:fill="FFFFFF"/>
                <w:lang w:val="kk-KZ" w:eastAsia="en-US"/>
              </w:rPr>
            </w:pPr>
            <w:r w:rsidRPr="00725AB5">
              <w:rPr>
                <w:rFonts w:ascii="Times New Roman" w:hAnsi="Times New Roman" w:cs="Times New Roman"/>
                <w:sz w:val="18"/>
                <w:szCs w:val="28"/>
                <w:shd w:val="clear" w:color="auto" w:fill="FFFFFF"/>
                <w:lang w:val="kk-KZ" w:eastAsia="en-US"/>
              </w:rPr>
              <w:t xml:space="preserve"> </w:t>
            </w:r>
          </w:p>
        </w:tc>
        <w:tc>
          <w:tcPr>
            <w:tcW w:w="2410" w:type="dxa"/>
            <w:gridSpan w:val="8"/>
            <w:tcBorders>
              <w:top w:val="nil"/>
              <w:left w:val="single" w:sz="4" w:space="0" w:color="auto"/>
              <w:bottom w:val="nil"/>
              <w:right w:val="single" w:sz="4" w:space="0" w:color="auto"/>
            </w:tcBorders>
          </w:tcPr>
          <w:p w14:paraId="093D1373"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eastAsia="en-US"/>
              </w:rPr>
            </w:pPr>
          </w:p>
        </w:tc>
        <w:tc>
          <w:tcPr>
            <w:tcW w:w="2551" w:type="dxa"/>
            <w:gridSpan w:val="5"/>
            <w:tcBorders>
              <w:top w:val="nil"/>
              <w:left w:val="single" w:sz="4" w:space="0" w:color="auto"/>
              <w:bottom w:val="nil"/>
              <w:right w:val="single" w:sz="4" w:space="0" w:color="auto"/>
            </w:tcBorders>
          </w:tcPr>
          <w:p w14:paraId="071FCFE3"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eastAsia="en-US"/>
              </w:rPr>
            </w:pPr>
          </w:p>
        </w:tc>
        <w:tc>
          <w:tcPr>
            <w:tcW w:w="3260" w:type="dxa"/>
            <w:gridSpan w:val="12"/>
            <w:tcBorders>
              <w:top w:val="nil"/>
              <w:left w:val="single" w:sz="4" w:space="0" w:color="auto"/>
              <w:bottom w:val="nil"/>
              <w:right w:val="single" w:sz="4" w:space="0" w:color="auto"/>
            </w:tcBorders>
          </w:tcPr>
          <w:p w14:paraId="6A76F847"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eastAsia="en-US"/>
              </w:rPr>
            </w:pPr>
          </w:p>
        </w:tc>
        <w:tc>
          <w:tcPr>
            <w:tcW w:w="2391" w:type="dxa"/>
            <w:tcBorders>
              <w:top w:val="nil"/>
              <w:left w:val="single" w:sz="4" w:space="0" w:color="auto"/>
              <w:bottom w:val="nil"/>
              <w:right w:val="single" w:sz="4" w:space="0" w:color="auto"/>
            </w:tcBorders>
          </w:tcPr>
          <w:p w14:paraId="711F9A33" w14:textId="77777777" w:rsidR="00725AB5" w:rsidRPr="00725AB5" w:rsidRDefault="00725AB5" w:rsidP="00725AB5">
            <w:pPr>
              <w:spacing w:after="0" w:line="0" w:lineRule="atLeast"/>
              <w:jc w:val="center"/>
              <w:rPr>
                <w:rFonts w:ascii="Times New Roman" w:hAnsi="Times New Roman" w:cs="Times New Roman"/>
                <w:b/>
                <w:sz w:val="20"/>
                <w:szCs w:val="28"/>
                <w:shd w:val="clear" w:color="auto" w:fill="FFFFFF"/>
                <w:lang w:val="kk-KZ" w:eastAsia="en-US"/>
              </w:rPr>
            </w:pPr>
          </w:p>
        </w:tc>
      </w:tr>
      <w:tr w:rsidR="00725AB5" w:rsidRPr="00367436" w14:paraId="28FE6155" w14:textId="77777777" w:rsidTr="00725AB5">
        <w:trPr>
          <w:gridAfter w:val="7"/>
          <w:wAfter w:w="11962" w:type="dxa"/>
          <w:trHeight w:val="80"/>
        </w:trPr>
        <w:tc>
          <w:tcPr>
            <w:tcW w:w="2126" w:type="dxa"/>
            <w:gridSpan w:val="3"/>
            <w:tcBorders>
              <w:top w:val="nil"/>
              <w:left w:val="single" w:sz="4" w:space="0" w:color="auto"/>
              <w:bottom w:val="single" w:sz="4" w:space="0" w:color="auto"/>
              <w:right w:val="single" w:sz="4" w:space="0" w:color="auto"/>
            </w:tcBorders>
          </w:tcPr>
          <w:p w14:paraId="0DBEDE7A" w14:textId="77777777" w:rsidR="00725AB5" w:rsidRPr="00725AB5" w:rsidRDefault="00725AB5" w:rsidP="00725AB5">
            <w:pPr>
              <w:spacing w:after="0" w:line="0" w:lineRule="atLeast"/>
              <w:rPr>
                <w:rFonts w:ascii="Times New Roman" w:hAnsi="Times New Roman" w:cs="Times New Roman"/>
                <w:b/>
                <w:i/>
                <w:color w:val="000099"/>
                <w:lang w:val="kk-KZ" w:eastAsia="en-US"/>
              </w:rPr>
            </w:pPr>
          </w:p>
        </w:tc>
        <w:tc>
          <w:tcPr>
            <w:tcW w:w="2693" w:type="dxa"/>
            <w:gridSpan w:val="4"/>
            <w:tcBorders>
              <w:top w:val="nil"/>
              <w:left w:val="single" w:sz="4" w:space="0" w:color="auto"/>
              <w:bottom w:val="single" w:sz="4" w:space="0" w:color="auto"/>
              <w:right w:val="single" w:sz="4" w:space="0" w:color="auto"/>
            </w:tcBorders>
          </w:tcPr>
          <w:p w14:paraId="6E69B400" w14:textId="77777777" w:rsidR="00725AB5" w:rsidRPr="00725AB5" w:rsidRDefault="00725AB5" w:rsidP="00725AB5">
            <w:pPr>
              <w:spacing w:after="0" w:line="0" w:lineRule="atLeast"/>
              <w:rPr>
                <w:rFonts w:ascii="Times New Roman" w:hAnsi="Times New Roman" w:cs="Times New Roman"/>
                <w:b/>
                <w:i/>
                <w:color w:val="000099"/>
                <w:lang w:val="kk-KZ" w:eastAsia="en-US"/>
              </w:rPr>
            </w:pPr>
          </w:p>
        </w:tc>
        <w:tc>
          <w:tcPr>
            <w:tcW w:w="2410" w:type="dxa"/>
            <w:gridSpan w:val="8"/>
            <w:tcBorders>
              <w:top w:val="nil"/>
              <w:left w:val="single" w:sz="4" w:space="0" w:color="auto"/>
              <w:bottom w:val="single" w:sz="4" w:space="0" w:color="auto"/>
              <w:right w:val="single" w:sz="4" w:space="0" w:color="auto"/>
            </w:tcBorders>
          </w:tcPr>
          <w:p w14:paraId="682B615A" w14:textId="77777777" w:rsidR="00725AB5" w:rsidRPr="00725AB5" w:rsidRDefault="00725AB5" w:rsidP="00725AB5">
            <w:pPr>
              <w:spacing w:after="0" w:line="0" w:lineRule="atLeast"/>
              <w:rPr>
                <w:rFonts w:ascii="Times New Roman" w:hAnsi="Times New Roman" w:cs="Times New Roman"/>
                <w:b/>
                <w:i/>
                <w:color w:val="000099"/>
                <w:lang w:val="kk-KZ" w:eastAsia="en-US"/>
              </w:rPr>
            </w:pPr>
          </w:p>
        </w:tc>
        <w:tc>
          <w:tcPr>
            <w:tcW w:w="2551" w:type="dxa"/>
            <w:gridSpan w:val="5"/>
            <w:tcBorders>
              <w:top w:val="nil"/>
              <w:left w:val="single" w:sz="4" w:space="0" w:color="auto"/>
              <w:bottom w:val="single" w:sz="4" w:space="0" w:color="auto"/>
              <w:right w:val="single" w:sz="4" w:space="0" w:color="auto"/>
            </w:tcBorders>
          </w:tcPr>
          <w:p w14:paraId="6342B58D" w14:textId="77777777" w:rsidR="00725AB5" w:rsidRPr="00725AB5" w:rsidRDefault="00725AB5" w:rsidP="00725AB5">
            <w:pPr>
              <w:spacing w:after="0" w:line="0" w:lineRule="atLeast"/>
              <w:rPr>
                <w:rFonts w:ascii="Times New Roman" w:hAnsi="Times New Roman" w:cs="Times New Roman"/>
                <w:b/>
                <w:i/>
                <w:color w:val="000099"/>
                <w:lang w:val="kk-KZ" w:eastAsia="en-US"/>
              </w:rPr>
            </w:pPr>
          </w:p>
        </w:tc>
        <w:tc>
          <w:tcPr>
            <w:tcW w:w="3260" w:type="dxa"/>
            <w:gridSpan w:val="12"/>
            <w:tcBorders>
              <w:top w:val="nil"/>
              <w:left w:val="single" w:sz="4" w:space="0" w:color="auto"/>
              <w:bottom w:val="single" w:sz="4" w:space="0" w:color="auto"/>
              <w:right w:val="single" w:sz="4" w:space="0" w:color="auto"/>
            </w:tcBorders>
          </w:tcPr>
          <w:p w14:paraId="113BC5BB" w14:textId="77777777" w:rsidR="00725AB5" w:rsidRPr="00725AB5" w:rsidRDefault="00725AB5" w:rsidP="00725AB5">
            <w:pPr>
              <w:spacing w:after="0" w:line="0" w:lineRule="atLeast"/>
              <w:rPr>
                <w:rFonts w:ascii="Times New Roman" w:hAnsi="Times New Roman" w:cs="Times New Roman"/>
                <w:b/>
                <w:i/>
                <w:color w:val="000099"/>
                <w:lang w:val="kk-KZ" w:eastAsia="en-US"/>
              </w:rPr>
            </w:pPr>
          </w:p>
        </w:tc>
        <w:tc>
          <w:tcPr>
            <w:tcW w:w="2391" w:type="dxa"/>
            <w:tcBorders>
              <w:top w:val="nil"/>
              <w:left w:val="single" w:sz="4" w:space="0" w:color="auto"/>
              <w:bottom w:val="single" w:sz="4" w:space="0" w:color="auto"/>
              <w:right w:val="single" w:sz="4" w:space="0" w:color="auto"/>
            </w:tcBorders>
          </w:tcPr>
          <w:p w14:paraId="3D1D52CD" w14:textId="77777777" w:rsidR="00725AB5" w:rsidRPr="00725AB5" w:rsidRDefault="00725AB5" w:rsidP="00725AB5">
            <w:pPr>
              <w:spacing w:after="0" w:line="0" w:lineRule="atLeast"/>
              <w:rPr>
                <w:rFonts w:ascii="Times New Roman" w:hAnsi="Times New Roman" w:cs="Times New Roman"/>
                <w:b/>
                <w:i/>
                <w:color w:val="000099"/>
                <w:lang w:val="kk-KZ" w:eastAsia="en-US"/>
              </w:rPr>
            </w:pPr>
          </w:p>
        </w:tc>
      </w:tr>
      <w:tr w:rsidR="00725AB5" w:rsidRPr="00367436" w14:paraId="44F3030A" w14:textId="77777777" w:rsidTr="00725AB5">
        <w:trPr>
          <w:gridAfter w:val="5"/>
          <w:wAfter w:w="11943" w:type="dxa"/>
          <w:trHeight w:val="815"/>
        </w:trPr>
        <w:tc>
          <w:tcPr>
            <w:tcW w:w="2126" w:type="dxa"/>
            <w:gridSpan w:val="3"/>
            <w:tcBorders>
              <w:top w:val="single" w:sz="4" w:space="0" w:color="auto"/>
              <w:left w:val="single" w:sz="4" w:space="0" w:color="auto"/>
              <w:bottom w:val="single" w:sz="4" w:space="0" w:color="auto"/>
              <w:right w:val="single" w:sz="4" w:space="0" w:color="auto"/>
            </w:tcBorders>
            <w:hideMark/>
          </w:tcPr>
          <w:p w14:paraId="41E8D212" w14:textId="6ECBCB06" w:rsidR="00725AB5" w:rsidRPr="00C243C2" w:rsidRDefault="00C243C2" w:rsidP="00725AB5">
            <w:pPr>
              <w:tabs>
                <w:tab w:val="left" w:pos="4133"/>
              </w:tabs>
              <w:spacing w:after="0" w:line="0" w:lineRule="atLeast"/>
              <w:rPr>
                <w:rFonts w:ascii="Times New Roman" w:hAnsi="Times New Roman" w:cs="Times New Roman"/>
                <w:b/>
                <w:sz w:val="20"/>
                <w:szCs w:val="20"/>
                <w:lang w:val="kk-KZ" w:eastAsia="en-US"/>
              </w:rPr>
            </w:pPr>
            <w:r>
              <w:rPr>
                <w:rFonts w:ascii="Times New Roman" w:hAnsi="Times New Roman" w:cs="Times New Roman"/>
                <w:b/>
                <w:sz w:val="20"/>
                <w:szCs w:val="20"/>
                <w:lang w:val="kk-KZ" w:eastAsia="en-US"/>
              </w:rPr>
              <w:t>Баламен жеке жұмыс</w:t>
            </w:r>
          </w:p>
        </w:tc>
        <w:tc>
          <w:tcPr>
            <w:tcW w:w="3083" w:type="dxa"/>
            <w:gridSpan w:val="7"/>
            <w:tcBorders>
              <w:top w:val="single" w:sz="4" w:space="0" w:color="auto"/>
              <w:left w:val="single" w:sz="4" w:space="0" w:color="auto"/>
              <w:bottom w:val="single" w:sz="4" w:space="0" w:color="auto"/>
              <w:right w:val="single" w:sz="4" w:space="0" w:color="auto"/>
            </w:tcBorders>
            <w:hideMark/>
          </w:tcPr>
          <w:p w14:paraId="1BCFCE5D" w14:textId="0E69C994" w:rsidR="00725AB5" w:rsidRPr="00D81479" w:rsidRDefault="00725AB5" w:rsidP="00C243C2">
            <w:pPr>
              <w:spacing w:after="0" w:line="0" w:lineRule="atLeast"/>
              <w:rPr>
                <w:rFonts w:ascii="Times New Roman" w:hAnsi="Times New Roman" w:cs="Times New Roman"/>
                <w:sz w:val="18"/>
                <w:szCs w:val="20"/>
                <w:lang w:val="kk-KZ" w:eastAsia="en-US"/>
              </w:rPr>
            </w:pPr>
            <w:r w:rsidRPr="00725AB5">
              <w:rPr>
                <w:rFonts w:ascii="Times New Roman" w:hAnsi="Times New Roman" w:cs="Times New Roman"/>
                <w:i/>
                <w:sz w:val="18"/>
                <w:szCs w:val="20"/>
                <w:lang w:eastAsia="en-US"/>
              </w:rPr>
              <w:t xml:space="preserve"> </w:t>
            </w:r>
            <w:r w:rsidR="00D81479" w:rsidRPr="00725AB5">
              <w:rPr>
                <w:sz w:val="20"/>
                <w:szCs w:val="20"/>
                <w:lang w:val="kk-KZ"/>
              </w:rPr>
              <w:t>Жаз айларын атаңдар. – Маусым, шілде, тамыз. Жаз мезгілін бейнелейтін сурет бойынша жұмыс жүргізіледі</w:t>
            </w:r>
            <w:r w:rsidR="001D7C1F">
              <w:rPr>
                <w:sz w:val="20"/>
                <w:szCs w:val="20"/>
                <w:lang w:val="kk-KZ"/>
              </w:rPr>
              <w:t>.</w:t>
            </w:r>
          </w:p>
        </w:tc>
        <w:tc>
          <w:tcPr>
            <w:tcW w:w="2020" w:type="dxa"/>
            <w:gridSpan w:val="5"/>
            <w:tcBorders>
              <w:top w:val="single" w:sz="4" w:space="0" w:color="auto"/>
              <w:left w:val="single" w:sz="4" w:space="0" w:color="auto"/>
              <w:bottom w:val="single" w:sz="4" w:space="0" w:color="auto"/>
              <w:right w:val="single" w:sz="4" w:space="0" w:color="auto"/>
            </w:tcBorders>
            <w:hideMark/>
          </w:tcPr>
          <w:p w14:paraId="0E2C86C0" w14:textId="580727CA" w:rsidR="00725AB5" w:rsidRPr="002609CF" w:rsidRDefault="00D81479" w:rsidP="00C243C2">
            <w:pPr>
              <w:shd w:val="clear" w:color="auto" w:fill="FFFFFF"/>
              <w:spacing w:after="0" w:line="0" w:lineRule="atLeast"/>
              <w:ind w:right="163"/>
              <w:rPr>
                <w:rFonts w:ascii="Times New Roman" w:hAnsi="Times New Roman" w:cs="Times New Roman"/>
                <w:i/>
                <w:sz w:val="18"/>
                <w:szCs w:val="20"/>
                <w:lang w:val="kk-KZ" w:eastAsia="en-US"/>
              </w:rPr>
            </w:pPr>
            <w:r>
              <w:rPr>
                <w:rFonts w:ascii="Times New Roman" w:hAnsi="Times New Roman" w:cs="Times New Roman"/>
                <w:i/>
                <w:sz w:val="18"/>
                <w:szCs w:val="20"/>
                <w:lang w:val="kk-KZ" w:eastAsia="en-US"/>
              </w:rPr>
              <w:t xml:space="preserve">Бірнеше </w:t>
            </w:r>
            <w:r w:rsidR="00725AB5" w:rsidRPr="002609CF">
              <w:rPr>
                <w:rFonts w:ascii="Times New Roman" w:hAnsi="Times New Roman" w:cs="Times New Roman"/>
                <w:i/>
                <w:sz w:val="18"/>
                <w:szCs w:val="20"/>
                <w:lang w:val="kk-KZ" w:eastAsia="en-US"/>
              </w:rPr>
              <w:t xml:space="preserve"> </w:t>
            </w:r>
            <w:r>
              <w:rPr>
                <w:rFonts w:ascii="Times New Roman" w:hAnsi="Times New Roman" w:cs="Times New Roman"/>
                <w:sz w:val="18"/>
                <w:lang w:val="kk-KZ" w:eastAsia="en-US"/>
              </w:rPr>
              <w:t>рет қайталатып айтқызып үйрету</w:t>
            </w:r>
            <w:r w:rsidRPr="00725AB5">
              <w:rPr>
                <w:rFonts w:ascii="Times New Roman" w:hAnsi="Times New Roman" w:cs="Times New Roman"/>
                <w:sz w:val="18"/>
                <w:lang w:val="kk-KZ" w:eastAsia="en-US"/>
              </w:rPr>
              <w:t>: дүйсенбі, сейсенбі, сәрсенбі, бейсенбі, жұма, сенбі, жексенбі</w:t>
            </w:r>
          </w:p>
        </w:tc>
        <w:tc>
          <w:tcPr>
            <w:tcW w:w="2551" w:type="dxa"/>
            <w:gridSpan w:val="5"/>
            <w:tcBorders>
              <w:top w:val="single" w:sz="4" w:space="0" w:color="auto"/>
              <w:left w:val="single" w:sz="4" w:space="0" w:color="auto"/>
              <w:bottom w:val="single" w:sz="4" w:space="0" w:color="auto"/>
              <w:right w:val="single" w:sz="4" w:space="0" w:color="auto"/>
            </w:tcBorders>
            <w:hideMark/>
          </w:tcPr>
          <w:p w14:paraId="7BFE111C" w14:textId="233B31A7" w:rsidR="00C243C2" w:rsidRPr="00725AB5" w:rsidRDefault="00C243C2" w:rsidP="00C243C2">
            <w:pPr>
              <w:spacing w:after="0" w:line="0" w:lineRule="atLeast"/>
              <w:rPr>
                <w:rFonts w:ascii="Times New Roman" w:hAnsi="Times New Roman" w:cs="Times New Roman"/>
                <w:b/>
                <w:sz w:val="18"/>
                <w:lang w:val="kk-KZ"/>
              </w:rPr>
            </w:pPr>
            <w:r w:rsidRPr="00725AB5">
              <w:rPr>
                <w:rFonts w:ascii="Times New Roman" w:hAnsi="Times New Roman" w:cs="Times New Roman"/>
                <w:b/>
                <w:sz w:val="18"/>
                <w:lang w:val="kk-KZ"/>
              </w:rPr>
              <w:t>Жаңылтпаш жаттау</w:t>
            </w:r>
          </w:p>
          <w:p w14:paraId="5CE36105" w14:textId="77777777" w:rsidR="00C243C2" w:rsidRPr="00725AB5" w:rsidRDefault="00C243C2" w:rsidP="00C243C2">
            <w:pPr>
              <w:spacing w:after="0" w:line="0" w:lineRule="atLeast"/>
              <w:rPr>
                <w:rFonts w:ascii="Times New Roman" w:hAnsi="Times New Roman" w:cs="Times New Roman"/>
                <w:sz w:val="16"/>
                <w:lang w:val="kk-KZ"/>
              </w:rPr>
            </w:pPr>
            <w:r w:rsidRPr="00725AB5">
              <w:rPr>
                <w:rFonts w:ascii="Times New Roman" w:hAnsi="Times New Roman" w:cs="Times New Roman"/>
                <w:sz w:val="16"/>
                <w:lang w:val="kk-KZ"/>
              </w:rPr>
              <w:t>Педагог жаңылтпашты қайталау арқылы балалардың тілін жаттықтырады.</w:t>
            </w:r>
          </w:p>
          <w:p w14:paraId="1A0DF4C7" w14:textId="77777777" w:rsidR="00C243C2" w:rsidRPr="00725AB5" w:rsidRDefault="00C243C2" w:rsidP="00C243C2">
            <w:pPr>
              <w:spacing w:after="0" w:line="0" w:lineRule="atLeast"/>
              <w:rPr>
                <w:rFonts w:ascii="Times New Roman" w:hAnsi="Times New Roman" w:cs="Times New Roman"/>
                <w:b/>
                <w:color w:val="000000"/>
                <w:sz w:val="20"/>
                <w:szCs w:val="20"/>
                <w:lang w:val="kk-KZ" w:eastAsia="en-US" w:bidi="en-US"/>
              </w:rPr>
            </w:pPr>
            <w:r w:rsidRPr="00725AB5">
              <w:rPr>
                <w:rFonts w:ascii="Times New Roman" w:hAnsi="Times New Roman" w:cs="Times New Roman"/>
                <w:sz w:val="16"/>
                <w:lang w:val="kk-KZ"/>
              </w:rPr>
              <w:t>Қай тай лақтай? Қай лақ бармақтай?</w:t>
            </w:r>
          </w:p>
          <w:p w14:paraId="5D3A39BB" w14:textId="77777777" w:rsidR="00725AB5" w:rsidRPr="00C243C2" w:rsidRDefault="00725AB5" w:rsidP="00725AB5">
            <w:pPr>
              <w:shd w:val="clear" w:color="auto" w:fill="FFFFFF"/>
              <w:spacing w:after="0" w:line="0" w:lineRule="atLeast"/>
              <w:ind w:right="163"/>
              <w:rPr>
                <w:rFonts w:ascii="Times New Roman" w:hAnsi="Times New Roman" w:cs="Times New Roman"/>
                <w:b/>
                <w:i/>
                <w:sz w:val="18"/>
                <w:szCs w:val="20"/>
                <w:lang w:val="kk-KZ" w:eastAsia="en-US"/>
              </w:rPr>
            </w:pPr>
          </w:p>
        </w:tc>
        <w:tc>
          <w:tcPr>
            <w:tcW w:w="3260" w:type="dxa"/>
            <w:gridSpan w:val="12"/>
            <w:tcBorders>
              <w:top w:val="single" w:sz="4" w:space="0" w:color="auto"/>
              <w:left w:val="single" w:sz="4" w:space="0" w:color="auto"/>
              <w:bottom w:val="single" w:sz="4" w:space="0" w:color="auto"/>
              <w:right w:val="single" w:sz="4" w:space="0" w:color="auto"/>
            </w:tcBorders>
          </w:tcPr>
          <w:p w14:paraId="18024FCA" w14:textId="77777777" w:rsidR="001D7C1F" w:rsidRPr="001D7C1F" w:rsidRDefault="001D7C1F" w:rsidP="001D7C1F">
            <w:pPr>
              <w:spacing w:after="0" w:line="0" w:lineRule="atLeast"/>
              <w:rPr>
                <w:rFonts w:ascii="Times New Roman" w:hAnsi="Times New Roman" w:cs="Times New Roman"/>
                <w:i/>
                <w:sz w:val="18"/>
                <w:szCs w:val="20"/>
                <w:lang w:val="kk-KZ" w:eastAsia="en-US"/>
              </w:rPr>
            </w:pPr>
            <w:r w:rsidRPr="00725AB5">
              <w:rPr>
                <w:b/>
                <w:sz w:val="20"/>
                <w:szCs w:val="20"/>
                <w:lang w:val="kk-KZ"/>
              </w:rPr>
              <w:t>Дидактикалық ойын: «Сөйлемдерді толықтыру».</w:t>
            </w:r>
            <w:r w:rsidRPr="00725AB5">
              <w:rPr>
                <w:sz w:val="20"/>
                <w:szCs w:val="20"/>
                <w:lang w:val="kk-KZ"/>
              </w:rPr>
              <w:t xml:space="preserve"> Ойын шарты: балалар педагогтің бастаған сөйлемін жалғастырады жəне сол сөзді буынға бөліп созып айтады. – Өзімнің үлкен бауырым ... (а-ға)</w:t>
            </w:r>
          </w:p>
          <w:p w14:paraId="5264B1D1" w14:textId="77777777" w:rsidR="00725AB5" w:rsidRPr="001D7C1F" w:rsidRDefault="00725AB5" w:rsidP="00C243C2">
            <w:pPr>
              <w:spacing w:after="0" w:line="0" w:lineRule="atLeast"/>
              <w:rPr>
                <w:rFonts w:ascii="Times New Roman" w:hAnsi="Times New Roman" w:cs="Times New Roman"/>
                <w:b/>
                <w:i/>
                <w:sz w:val="18"/>
                <w:szCs w:val="20"/>
                <w:lang w:val="kk-KZ" w:eastAsia="en-US"/>
              </w:rPr>
            </w:pPr>
          </w:p>
        </w:tc>
        <w:tc>
          <w:tcPr>
            <w:tcW w:w="2410" w:type="dxa"/>
            <w:gridSpan w:val="3"/>
            <w:tcBorders>
              <w:top w:val="single" w:sz="4" w:space="0" w:color="auto"/>
              <w:left w:val="single" w:sz="4" w:space="0" w:color="auto"/>
              <w:bottom w:val="single" w:sz="4" w:space="0" w:color="auto"/>
              <w:right w:val="single" w:sz="4" w:space="0" w:color="auto"/>
            </w:tcBorders>
          </w:tcPr>
          <w:p w14:paraId="60876322" w14:textId="46D62015" w:rsidR="00725AB5" w:rsidRPr="001D7C1F" w:rsidRDefault="001D7C1F" w:rsidP="001D7C1F">
            <w:pPr>
              <w:spacing w:after="0" w:line="0" w:lineRule="atLeast"/>
              <w:rPr>
                <w:rFonts w:ascii="Times New Roman" w:hAnsi="Times New Roman" w:cs="Times New Roman"/>
                <w:i/>
                <w:sz w:val="18"/>
                <w:szCs w:val="20"/>
                <w:lang w:val="kk-KZ" w:eastAsia="en-US"/>
              </w:rPr>
            </w:pPr>
            <w:r w:rsidRPr="00725AB5">
              <w:rPr>
                <w:rFonts w:ascii="Times New Roman" w:eastAsia="Times New Roman" w:hAnsi="Times New Roman" w:cs="Times New Roman"/>
                <w:color w:val="000000"/>
                <w:sz w:val="18"/>
                <w:szCs w:val="20"/>
                <w:lang w:val="kk-KZ" w:bidi="en-US"/>
              </w:rPr>
              <w:t xml:space="preserve">Дайын үлгілермен және қарапайым сызба бойынша жұмыс істеу, бейнені кескіні бойынша қию үшін қайшыны қолдану. </w:t>
            </w:r>
            <w:r w:rsidRPr="00725AB5">
              <w:rPr>
                <w:rFonts w:ascii="Times New Roman" w:hAnsi="Times New Roman" w:cs="Times New Roman"/>
                <w:sz w:val="20"/>
                <w:lang w:val="kk-KZ"/>
              </w:rPr>
              <w:t xml:space="preserve">  </w:t>
            </w:r>
          </w:p>
        </w:tc>
      </w:tr>
      <w:tr w:rsidR="00725AB5" w:rsidRPr="00367436" w14:paraId="0B5D0CF1" w14:textId="77777777" w:rsidTr="00725AB5">
        <w:trPr>
          <w:gridAfter w:val="5"/>
          <w:wAfter w:w="11943" w:type="dxa"/>
        </w:trPr>
        <w:tc>
          <w:tcPr>
            <w:tcW w:w="1555" w:type="dxa"/>
            <w:vMerge w:val="restart"/>
            <w:tcBorders>
              <w:top w:val="single" w:sz="4" w:space="0" w:color="auto"/>
              <w:left w:val="single" w:sz="4" w:space="0" w:color="auto"/>
              <w:bottom w:val="nil"/>
              <w:right w:val="single" w:sz="4" w:space="0" w:color="auto"/>
            </w:tcBorders>
            <w:hideMark/>
          </w:tcPr>
          <w:p w14:paraId="599FCB8D" w14:textId="77777777" w:rsidR="00725AB5" w:rsidRPr="00725AB5" w:rsidRDefault="00725AB5" w:rsidP="00725AB5">
            <w:pPr>
              <w:spacing w:after="0" w:line="0" w:lineRule="atLeast"/>
              <w:rPr>
                <w:rFonts w:ascii="Times New Roman" w:hAnsi="Times New Roman" w:cs="Times New Roman"/>
                <w:b/>
                <w:color w:val="000000"/>
                <w:sz w:val="24"/>
                <w:szCs w:val="24"/>
                <w:lang w:eastAsia="en-US" w:bidi="en-US"/>
              </w:rPr>
            </w:pPr>
            <w:r w:rsidRPr="00725AB5">
              <w:rPr>
                <w:rFonts w:ascii="Times New Roman" w:hAnsi="Times New Roman" w:cs="Times New Roman"/>
                <w:b/>
                <w:lang w:eastAsia="en-US"/>
              </w:rPr>
              <w:t xml:space="preserve"> </w:t>
            </w:r>
            <w:r w:rsidRPr="00725AB5">
              <w:rPr>
                <w:rFonts w:ascii="Times New Roman" w:hAnsi="Times New Roman" w:cs="Times New Roman"/>
                <w:b/>
                <w:color w:val="000099"/>
                <w:szCs w:val="24"/>
                <w:lang w:eastAsia="en-US"/>
              </w:rPr>
              <w:t>Балаларды үйге қайтару</w:t>
            </w:r>
          </w:p>
        </w:tc>
        <w:tc>
          <w:tcPr>
            <w:tcW w:w="3671" w:type="dxa"/>
            <w:gridSpan w:val="10"/>
            <w:vMerge w:val="restart"/>
            <w:tcBorders>
              <w:top w:val="single" w:sz="4" w:space="0" w:color="auto"/>
              <w:left w:val="single" w:sz="4" w:space="0" w:color="auto"/>
              <w:bottom w:val="single" w:sz="4" w:space="0" w:color="auto"/>
              <w:right w:val="single" w:sz="4" w:space="0" w:color="auto"/>
            </w:tcBorders>
            <w:hideMark/>
          </w:tcPr>
          <w:p w14:paraId="6250B99C" w14:textId="77777777" w:rsidR="00725AB5" w:rsidRPr="00725AB5" w:rsidRDefault="00725AB5" w:rsidP="00725AB5">
            <w:pPr>
              <w:spacing w:after="0" w:line="0" w:lineRule="atLeast"/>
              <w:rPr>
                <w:rFonts w:ascii="Times New Roman" w:hAnsi="Times New Roman" w:cs="Times New Roman"/>
                <w:i/>
                <w:sz w:val="16"/>
                <w:szCs w:val="20"/>
                <w:lang w:eastAsia="en-US"/>
              </w:rPr>
            </w:pPr>
            <w:r w:rsidRPr="00725AB5">
              <w:rPr>
                <w:rFonts w:ascii="Times New Roman" w:hAnsi="Times New Roman" w:cs="Times New Roman"/>
                <w:sz w:val="16"/>
                <w:szCs w:val="20"/>
                <w:lang w:eastAsia="en-US"/>
              </w:rPr>
              <w:t xml:space="preserve"> </w:t>
            </w:r>
            <w:r w:rsidRPr="00725AB5">
              <w:rPr>
                <w:rFonts w:ascii="Times New Roman" w:hAnsi="Times New Roman" w:cs="Times New Roman"/>
                <w:b/>
                <w:bCs/>
                <w:i/>
                <w:sz w:val="16"/>
                <w:szCs w:val="20"/>
                <w:lang w:eastAsia="en-US"/>
              </w:rPr>
              <w:t xml:space="preserve"> Ата –аналарға кеңес</w:t>
            </w:r>
          </w:p>
          <w:p w14:paraId="4DED8A43" w14:textId="77777777" w:rsidR="00725AB5" w:rsidRPr="00725AB5" w:rsidRDefault="00725AB5" w:rsidP="00725AB5">
            <w:pPr>
              <w:spacing w:after="0" w:line="0" w:lineRule="atLeast"/>
              <w:rPr>
                <w:rFonts w:ascii="Times New Roman" w:hAnsi="Times New Roman" w:cs="Times New Roman"/>
                <w:sz w:val="16"/>
                <w:szCs w:val="20"/>
                <w:lang w:val="kk-KZ" w:eastAsia="en-US"/>
              </w:rPr>
            </w:pPr>
            <w:r w:rsidRPr="00725AB5">
              <w:rPr>
                <w:rFonts w:ascii="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6"/>
                <w:szCs w:val="20"/>
                <w:lang w:val="kk-KZ"/>
              </w:rPr>
              <w:br/>
            </w:r>
          </w:p>
        </w:tc>
        <w:tc>
          <w:tcPr>
            <w:tcW w:w="2546" w:type="dxa"/>
            <w:gridSpan w:val="6"/>
            <w:tcBorders>
              <w:top w:val="single" w:sz="4" w:space="0" w:color="auto"/>
              <w:left w:val="single" w:sz="4" w:space="0" w:color="auto"/>
              <w:bottom w:val="nil"/>
              <w:right w:val="single" w:sz="4" w:space="0" w:color="auto"/>
            </w:tcBorders>
            <w:hideMark/>
          </w:tcPr>
          <w:p w14:paraId="2CDDF818" w14:textId="77777777" w:rsidR="00725AB5" w:rsidRPr="00725AB5" w:rsidRDefault="00725AB5" w:rsidP="00725AB5">
            <w:pPr>
              <w:spacing w:after="0" w:line="0" w:lineRule="atLeast"/>
              <w:rPr>
                <w:rFonts w:ascii="Times New Roman" w:hAnsi="Times New Roman" w:cs="Times New Roman"/>
                <w:b/>
                <w:sz w:val="16"/>
                <w:szCs w:val="20"/>
                <w:lang w:val="kk-KZ" w:eastAsia="en-US"/>
              </w:rPr>
            </w:pPr>
            <w:r w:rsidRPr="00725AB5">
              <w:rPr>
                <w:rFonts w:ascii="Times New Roman" w:hAnsi="Times New Roman" w:cs="Times New Roman"/>
                <w:b/>
                <w:bCs/>
                <w:sz w:val="16"/>
                <w:szCs w:val="20"/>
                <w:lang w:val="kk-KZ" w:eastAsia="en-US"/>
              </w:rPr>
              <w:t xml:space="preserve"> </w:t>
            </w:r>
            <w:r w:rsidRPr="00725AB5">
              <w:rPr>
                <w:rFonts w:ascii="Times New Roman" w:hAnsi="Times New Roman" w:cs="Times New Roman"/>
                <w:b/>
                <w:bCs/>
                <w:i/>
                <w:sz w:val="16"/>
                <w:szCs w:val="20"/>
                <w:lang w:eastAsia="en-US"/>
              </w:rPr>
              <w:t xml:space="preserve">  </w:t>
            </w:r>
            <w:r w:rsidRPr="00725AB5">
              <w:rPr>
                <w:rFonts w:ascii="Times New Roman" w:hAnsi="Times New Roman" w:cs="Times New Roman"/>
                <w:b/>
                <w:bCs/>
                <w:i/>
                <w:sz w:val="16"/>
                <w:szCs w:val="20"/>
                <w:lang w:val="kk-KZ" w:eastAsia="en-US"/>
              </w:rPr>
              <w:t>Ата –аналарға кеңес</w:t>
            </w:r>
          </w:p>
          <w:p w14:paraId="5A837CB2" w14:textId="77777777" w:rsidR="00725AB5" w:rsidRPr="00725AB5" w:rsidRDefault="00725AB5" w:rsidP="00725AB5">
            <w:pPr>
              <w:spacing w:after="0" w:line="0" w:lineRule="atLeast"/>
              <w:rPr>
                <w:rFonts w:ascii="Times New Roman" w:hAnsi="Times New Roman" w:cs="Times New Roman"/>
                <w:b/>
                <w:bCs/>
                <w:sz w:val="16"/>
                <w:szCs w:val="20"/>
                <w:lang w:val="kk-KZ" w:eastAsia="en-US"/>
              </w:rPr>
            </w:pPr>
            <w:r w:rsidRPr="00725AB5">
              <w:rPr>
                <w:rFonts w:ascii="Times New Roman" w:hAnsi="Times New Roman" w:cs="Times New Roman"/>
                <w:sz w:val="16"/>
                <w:szCs w:val="20"/>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6"/>
                <w:szCs w:val="20"/>
                <w:lang w:val="kk-KZ" w:eastAsia="en-US"/>
              </w:rPr>
              <w:br/>
            </w:r>
          </w:p>
        </w:tc>
        <w:tc>
          <w:tcPr>
            <w:tcW w:w="2555" w:type="dxa"/>
            <w:gridSpan w:val="5"/>
            <w:tcBorders>
              <w:top w:val="single" w:sz="4" w:space="0" w:color="auto"/>
              <w:left w:val="single" w:sz="4" w:space="0" w:color="auto"/>
              <w:bottom w:val="nil"/>
              <w:right w:val="single" w:sz="4" w:space="0" w:color="auto"/>
            </w:tcBorders>
          </w:tcPr>
          <w:p w14:paraId="0153998D" w14:textId="77777777" w:rsidR="00725AB5" w:rsidRPr="00725AB5" w:rsidRDefault="00725AB5" w:rsidP="00725AB5">
            <w:pPr>
              <w:spacing w:after="0" w:line="0" w:lineRule="atLeast"/>
              <w:rPr>
                <w:rFonts w:ascii="Times New Roman" w:hAnsi="Times New Roman" w:cs="Times New Roman"/>
                <w:sz w:val="16"/>
                <w:szCs w:val="20"/>
                <w:lang w:val="kk-KZ" w:eastAsia="en-US"/>
              </w:rPr>
            </w:pPr>
            <w:r w:rsidRPr="00725AB5">
              <w:rPr>
                <w:rFonts w:ascii="Times New Roman" w:hAnsi="Times New Roman" w:cs="Times New Roman"/>
                <w:b/>
                <w:sz w:val="16"/>
                <w:szCs w:val="20"/>
                <w:lang w:val="kk-KZ" w:eastAsia="en-US"/>
              </w:rPr>
              <w:t xml:space="preserve"> </w:t>
            </w:r>
            <w:r w:rsidRPr="00725AB5">
              <w:rPr>
                <w:rFonts w:ascii="Times New Roman" w:hAnsi="Times New Roman" w:cs="Times New Roman"/>
                <w:b/>
                <w:bCs/>
                <w:i/>
                <w:sz w:val="16"/>
                <w:szCs w:val="20"/>
                <w:lang w:val="kk-KZ" w:eastAsia="en-US"/>
              </w:rPr>
              <w:t>Ата –аналарға кеңес</w:t>
            </w:r>
          </w:p>
          <w:p w14:paraId="7F366460" w14:textId="77777777" w:rsidR="00725AB5" w:rsidRPr="00725AB5" w:rsidRDefault="00725AB5" w:rsidP="00725AB5">
            <w:pPr>
              <w:spacing w:after="0" w:line="0" w:lineRule="atLeast"/>
              <w:rPr>
                <w:rFonts w:ascii="Times New Roman" w:hAnsi="Times New Roman" w:cs="Times New Roman"/>
                <w:sz w:val="16"/>
                <w:szCs w:val="20"/>
                <w:lang w:val="kk-KZ" w:eastAsia="en-US"/>
              </w:rPr>
            </w:pPr>
            <w:r w:rsidRPr="00725AB5">
              <w:rPr>
                <w:rFonts w:ascii="Times New Roman" w:hAnsi="Times New Roman" w:cs="Times New Roman"/>
                <w:sz w:val="16"/>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64B5B2E1" w14:textId="77777777" w:rsidR="00725AB5" w:rsidRPr="00725AB5" w:rsidRDefault="00725AB5" w:rsidP="00725AB5">
            <w:pPr>
              <w:spacing w:after="0" w:line="0" w:lineRule="atLeast"/>
              <w:rPr>
                <w:rFonts w:ascii="Times New Roman" w:hAnsi="Times New Roman" w:cs="Times New Roman"/>
                <w:sz w:val="16"/>
                <w:szCs w:val="20"/>
                <w:lang w:val="kk-KZ"/>
              </w:rPr>
            </w:pPr>
          </w:p>
        </w:tc>
        <w:tc>
          <w:tcPr>
            <w:tcW w:w="2288" w:type="dxa"/>
            <w:gridSpan w:val="7"/>
            <w:tcBorders>
              <w:top w:val="single" w:sz="4" w:space="0" w:color="auto"/>
              <w:left w:val="single" w:sz="4" w:space="0" w:color="auto"/>
              <w:bottom w:val="nil"/>
              <w:right w:val="single" w:sz="4" w:space="0" w:color="auto"/>
            </w:tcBorders>
          </w:tcPr>
          <w:p w14:paraId="299C5ECC" w14:textId="77777777" w:rsidR="00725AB5" w:rsidRPr="00725AB5" w:rsidRDefault="00725AB5" w:rsidP="00725AB5">
            <w:pPr>
              <w:spacing w:after="0" w:line="0" w:lineRule="atLeast"/>
              <w:rPr>
                <w:rFonts w:ascii="Times New Roman" w:hAnsi="Times New Roman" w:cs="Times New Roman"/>
                <w:b/>
                <w:sz w:val="16"/>
                <w:szCs w:val="20"/>
                <w:lang w:val="kk-KZ" w:eastAsia="en-US"/>
              </w:rPr>
            </w:pPr>
            <w:r w:rsidRPr="00725AB5">
              <w:rPr>
                <w:rFonts w:ascii="Times New Roman" w:hAnsi="Times New Roman" w:cs="Times New Roman"/>
                <w:b/>
                <w:sz w:val="16"/>
                <w:szCs w:val="20"/>
                <w:lang w:val="kk-KZ" w:eastAsia="en-US"/>
              </w:rPr>
              <w:t xml:space="preserve"> </w:t>
            </w:r>
            <w:r w:rsidRPr="00725AB5">
              <w:rPr>
                <w:rFonts w:ascii="Times New Roman" w:hAnsi="Times New Roman" w:cs="Times New Roman"/>
                <w:b/>
                <w:bCs/>
                <w:i/>
                <w:sz w:val="16"/>
                <w:szCs w:val="20"/>
                <w:lang w:val="kk-KZ" w:eastAsia="en-US"/>
              </w:rPr>
              <w:t>Ата –аналарға кеңес</w:t>
            </w:r>
          </w:p>
          <w:p w14:paraId="6EED71A7" w14:textId="77777777" w:rsidR="00725AB5" w:rsidRPr="00725AB5" w:rsidRDefault="00725AB5" w:rsidP="00725AB5">
            <w:pPr>
              <w:spacing w:after="0" w:line="0" w:lineRule="atLeast"/>
              <w:rPr>
                <w:rFonts w:ascii="Times New Roman" w:hAnsi="Times New Roman" w:cs="Times New Roman"/>
                <w:sz w:val="16"/>
                <w:szCs w:val="20"/>
                <w:lang w:val="kk-KZ" w:eastAsia="en-US"/>
              </w:rPr>
            </w:pPr>
            <w:r w:rsidRPr="00725AB5">
              <w:rPr>
                <w:rFonts w:ascii="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25AB5">
              <w:rPr>
                <w:rFonts w:ascii="Times New Roman" w:hAnsi="Times New Roman" w:cs="Times New Roman"/>
                <w:sz w:val="16"/>
                <w:szCs w:val="20"/>
                <w:lang w:val="kk-KZ"/>
              </w:rPr>
              <w:br/>
            </w:r>
            <w:r w:rsidRPr="00725AB5">
              <w:rPr>
                <w:rFonts w:ascii="Times New Roman" w:hAnsi="Times New Roman" w:cs="Times New Roman"/>
                <w:sz w:val="16"/>
                <w:szCs w:val="20"/>
                <w:lang w:val="kk-KZ"/>
              </w:rPr>
              <w:br/>
            </w:r>
          </w:p>
          <w:p w14:paraId="262E00B1" w14:textId="77777777" w:rsidR="00725AB5" w:rsidRPr="00725AB5" w:rsidRDefault="00725AB5" w:rsidP="00725AB5">
            <w:pPr>
              <w:spacing w:after="0" w:line="0" w:lineRule="atLeast"/>
              <w:rPr>
                <w:rFonts w:ascii="Times New Roman" w:hAnsi="Times New Roman" w:cs="Times New Roman"/>
                <w:b/>
                <w:sz w:val="16"/>
                <w:szCs w:val="20"/>
                <w:lang w:val="kk-KZ"/>
              </w:rPr>
            </w:pPr>
          </w:p>
        </w:tc>
        <w:tc>
          <w:tcPr>
            <w:tcW w:w="2835" w:type="dxa"/>
            <w:gridSpan w:val="6"/>
            <w:tcBorders>
              <w:top w:val="single" w:sz="4" w:space="0" w:color="auto"/>
              <w:left w:val="single" w:sz="4" w:space="0" w:color="auto"/>
              <w:bottom w:val="nil"/>
              <w:right w:val="single" w:sz="4" w:space="0" w:color="auto"/>
            </w:tcBorders>
            <w:hideMark/>
          </w:tcPr>
          <w:p w14:paraId="4DDD44DE" w14:textId="77777777" w:rsidR="00725AB5" w:rsidRPr="00725AB5" w:rsidRDefault="00725AB5" w:rsidP="00725AB5">
            <w:pPr>
              <w:spacing w:after="0" w:line="0" w:lineRule="atLeast"/>
              <w:rPr>
                <w:rFonts w:ascii="Times New Roman" w:hAnsi="Times New Roman" w:cs="Times New Roman"/>
                <w:i/>
                <w:sz w:val="16"/>
                <w:szCs w:val="20"/>
                <w:lang w:val="kk-KZ"/>
              </w:rPr>
            </w:pPr>
            <w:r w:rsidRPr="00725AB5">
              <w:rPr>
                <w:rFonts w:ascii="Times New Roman" w:hAnsi="Times New Roman" w:cs="Times New Roman"/>
                <w:b/>
                <w:bCs/>
                <w:i/>
                <w:sz w:val="16"/>
                <w:szCs w:val="20"/>
                <w:lang w:val="kk-KZ"/>
              </w:rPr>
              <w:t>Ата –аналарға кеңес</w:t>
            </w:r>
          </w:p>
          <w:p w14:paraId="3CA7C5D3" w14:textId="77777777" w:rsidR="00725AB5" w:rsidRPr="00725AB5" w:rsidRDefault="00725AB5" w:rsidP="00725AB5">
            <w:pPr>
              <w:spacing w:after="0" w:line="0" w:lineRule="atLeast"/>
              <w:rPr>
                <w:rFonts w:ascii="Times New Roman" w:eastAsia="Times New Roman" w:hAnsi="Times New Roman" w:cs="Times New Roman"/>
                <w:b/>
                <w:color w:val="000000"/>
                <w:sz w:val="16"/>
                <w:szCs w:val="24"/>
                <w:lang w:val="kk-KZ" w:bidi="en-US"/>
              </w:rPr>
            </w:pPr>
            <w:r w:rsidRPr="00725AB5">
              <w:rPr>
                <w:rFonts w:ascii="Times New Roman" w:hAnsi="Times New Roman" w:cs="Times New Roman"/>
                <w:sz w:val="16"/>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725AB5" w:rsidRPr="00367436" w14:paraId="6850E934" w14:textId="77777777" w:rsidTr="00725AB5">
        <w:trPr>
          <w:gridAfter w:val="5"/>
          <w:wAfter w:w="11943" w:type="dxa"/>
          <w:trHeight w:val="330"/>
        </w:trPr>
        <w:tc>
          <w:tcPr>
            <w:tcW w:w="1555" w:type="dxa"/>
            <w:vMerge/>
            <w:tcBorders>
              <w:top w:val="single" w:sz="4" w:space="0" w:color="auto"/>
              <w:left w:val="single" w:sz="4" w:space="0" w:color="auto"/>
              <w:bottom w:val="nil"/>
              <w:right w:val="single" w:sz="4" w:space="0" w:color="auto"/>
            </w:tcBorders>
            <w:vAlign w:val="center"/>
            <w:hideMark/>
          </w:tcPr>
          <w:p w14:paraId="0BC63280" w14:textId="77777777" w:rsidR="00725AB5" w:rsidRPr="00725AB5" w:rsidRDefault="00725AB5" w:rsidP="00725AB5">
            <w:pPr>
              <w:spacing w:after="0" w:line="0" w:lineRule="atLeast"/>
              <w:rPr>
                <w:rFonts w:ascii="Times New Roman" w:hAnsi="Times New Roman" w:cs="Times New Roman"/>
                <w:b/>
                <w:color w:val="000000"/>
                <w:sz w:val="24"/>
                <w:szCs w:val="24"/>
                <w:lang w:val="kk-KZ" w:eastAsia="en-US" w:bidi="en-US"/>
              </w:rPr>
            </w:pPr>
          </w:p>
        </w:tc>
        <w:tc>
          <w:tcPr>
            <w:tcW w:w="3671" w:type="dxa"/>
            <w:gridSpan w:val="10"/>
            <w:vMerge/>
            <w:tcBorders>
              <w:top w:val="single" w:sz="4" w:space="0" w:color="auto"/>
              <w:left w:val="single" w:sz="4" w:space="0" w:color="auto"/>
              <w:bottom w:val="single" w:sz="4" w:space="0" w:color="auto"/>
              <w:right w:val="single" w:sz="4" w:space="0" w:color="auto"/>
            </w:tcBorders>
            <w:vAlign w:val="center"/>
            <w:hideMark/>
          </w:tcPr>
          <w:p w14:paraId="4D8C0DC6" w14:textId="77777777" w:rsidR="00725AB5" w:rsidRPr="00725AB5" w:rsidRDefault="00725AB5" w:rsidP="00725AB5">
            <w:pPr>
              <w:spacing w:after="0" w:line="0" w:lineRule="atLeast"/>
              <w:rPr>
                <w:rFonts w:ascii="Times New Roman" w:eastAsia="Calibri" w:hAnsi="Times New Roman" w:cs="Times New Roman"/>
                <w:sz w:val="16"/>
                <w:szCs w:val="20"/>
                <w:lang w:val="kk-KZ" w:eastAsia="en-US"/>
              </w:rPr>
            </w:pPr>
          </w:p>
        </w:tc>
        <w:tc>
          <w:tcPr>
            <w:tcW w:w="2557" w:type="dxa"/>
            <w:gridSpan w:val="7"/>
            <w:vMerge w:val="restart"/>
            <w:tcBorders>
              <w:top w:val="nil"/>
              <w:left w:val="single" w:sz="4" w:space="0" w:color="auto"/>
              <w:bottom w:val="single" w:sz="4" w:space="0" w:color="auto"/>
              <w:right w:val="single" w:sz="4" w:space="0" w:color="auto"/>
            </w:tcBorders>
          </w:tcPr>
          <w:p w14:paraId="10F94464"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eastAsia="en-US" w:bidi="en-US"/>
              </w:rPr>
            </w:pPr>
          </w:p>
        </w:tc>
        <w:tc>
          <w:tcPr>
            <w:tcW w:w="2564" w:type="dxa"/>
            <w:gridSpan w:val="5"/>
            <w:vMerge w:val="restart"/>
            <w:tcBorders>
              <w:top w:val="nil"/>
              <w:left w:val="single" w:sz="4" w:space="0" w:color="auto"/>
              <w:bottom w:val="single" w:sz="4" w:space="0" w:color="auto"/>
              <w:right w:val="single" w:sz="4" w:space="0" w:color="auto"/>
            </w:tcBorders>
          </w:tcPr>
          <w:p w14:paraId="45C1738A"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eastAsia="en-US" w:bidi="en-US"/>
              </w:rPr>
            </w:pPr>
          </w:p>
        </w:tc>
        <w:tc>
          <w:tcPr>
            <w:tcW w:w="2284" w:type="dxa"/>
            <w:gridSpan w:val="7"/>
            <w:vMerge w:val="restart"/>
            <w:tcBorders>
              <w:top w:val="nil"/>
              <w:left w:val="single" w:sz="4" w:space="0" w:color="auto"/>
              <w:bottom w:val="single" w:sz="4" w:space="0" w:color="auto"/>
              <w:right w:val="single" w:sz="4" w:space="0" w:color="auto"/>
            </w:tcBorders>
          </w:tcPr>
          <w:p w14:paraId="297A4C5A" w14:textId="77777777" w:rsidR="00725AB5" w:rsidRPr="00725AB5" w:rsidRDefault="00725AB5" w:rsidP="00725AB5">
            <w:pPr>
              <w:spacing w:after="0" w:line="0" w:lineRule="atLeast"/>
              <w:jc w:val="center"/>
              <w:rPr>
                <w:rFonts w:ascii="Times New Roman" w:hAnsi="Times New Roman" w:cs="Times New Roman"/>
                <w:b/>
                <w:color w:val="000000"/>
                <w:sz w:val="24"/>
                <w:szCs w:val="24"/>
                <w:lang w:val="kk-KZ" w:eastAsia="en-US" w:bidi="en-US"/>
              </w:rPr>
            </w:pPr>
          </w:p>
        </w:tc>
        <w:tc>
          <w:tcPr>
            <w:tcW w:w="2819" w:type="dxa"/>
            <w:gridSpan w:val="5"/>
            <w:tcBorders>
              <w:top w:val="nil"/>
              <w:left w:val="single" w:sz="4" w:space="0" w:color="auto"/>
              <w:bottom w:val="single" w:sz="4" w:space="0" w:color="auto"/>
              <w:right w:val="single" w:sz="4" w:space="0" w:color="auto"/>
            </w:tcBorders>
            <w:vAlign w:val="center"/>
            <w:hideMark/>
          </w:tcPr>
          <w:p w14:paraId="53CFDCA8" w14:textId="77777777" w:rsidR="00725AB5" w:rsidRPr="00725AB5" w:rsidRDefault="00725AB5" w:rsidP="00725AB5">
            <w:pPr>
              <w:spacing w:after="0" w:line="0" w:lineRule="atLeast"/>
              <w:rPr>
                <w:rFonts w:ascii="Times New Roman" w:hAnsi="Times New Roman" w:cs="Times New Roman"/>
                <w:b/>
                <w:color w:val="000000"/>
                <w:sz w:val="24"/>
                <w:szCs w:val="24"/>
                <w:lang w:val="kk-KZ" w:eastAsia="en-US" w:bidi="en-US"/>
              </w:rPr>
            </w:pPr>
          </w:p>
        </w:tc>
      </w:tr>
      <w:tr w:rsidR="00725AB5" w:rsidRPr="00367436" w14:paraId="3BE71888" w14:textId="77777777" w:rsidTr="00725AB5">
        <w:trPr>
          <w:gridAfter w:val="10"/>
          <w:wAfter w:w="14762" w:type="dxa"/>
          <w:trHeight w:val="450"/>
        </w:trPr>
        <w:tc>
          <w:tcPr>
            <w:tcW w:w="1555" w:type="dxa"/>
            <w:vMerge/>
            <w:tcBorders>
              <w:top w:val="single" w:sz="4" w:space="0" w:color="auto"/>
              <w:left w:val="single" w:sz="4" w:space="0" w:color="auto"/>
              <w:bottom w:val="nil"/>
              <w:right w:val="single" w:sz="4" w:space="0" w:color="auto"/>
            </w:tcBorders>
            <w:vAlign w:val="center"/>
            <w:hideMark/>
          </w:tcPr>
          <w:p w14:paraId="030F575F" w14:textId="77777777" w:rsidR="00725AB5" w:rsidRPr="00725AB5" w:rsidRDefault="00725AB5" w:rsidP="00725AB5">
            <w:pPr>
              <w:spacing w:after="0" w:line="0" w:lineRule="atLeast"/>
              <w:rPr>
                <w:rFonts w:ascii="Times New Roman" w:hAnsi="Times New Roman" w:cs="Times New Roman"/>
                <w:b/>
                <w:color w:val="000000"/>
                <w:sz w:val="24"/>
                <w:szCs w:val="24"/>
                <w:lang w:val="kk-KZ" w:eastAsia="en-US" w:bidi="en-US"/>
              </w:rPr>
            </w:pPr>
          </w:p>
        </w:tc>
        <w:tc>
          <w:tcPr>
            <w:tcW w:w="3671" w:type="dxa"/>
            <w:gridSpan w:val="10"/>
            <w:vMerge/>
            <w:tcBorders>
              <w:top w:val="single" w:sz="4" w:space="0" w:color="auto"/>
              <w:left w:val="single" w:sz="4" w:space="0" w:color="auto"/>
              <w:bottom w:val="single" w:sz="4" w:space="0" w:color="auto"/>
              <w:right w:val="single" w:sz="4" w:space="0" w:color="auto"/>
            </w:tcBorders>
            <w:vAlign w:val="center"/>
            <w:hideMark/>
          </w:tcPr>
          <w:p w14:paraId="7E978511" w14:textId="77777777" w:rsidR="00725AB5" w:rsidRPr="00725AB5" w:rsidRDefault="00725AB5" w:rsidP="00725AB5">
            <w:pPr>
              <w:spacing w:after="0" w:line="0" w:lineRule="atLeast"/>
              <w:rPr>
                <w:rFonts w:ascii="Times New Roman" w:eastAsia="Calibri" w:hAnsi="Times New Roman" w:cs="Times New Roman"/>
                <w:sz w:val="16"/>
                <w:szCs w:val="20"/>
                <w:lang w:val="kk-KZ" w:eastAsia="en-US"/>
              </w:rPr>
            </w:pPr>
          </w:p>
        </w:tc>
        <w:tc>
          <w:tcPr>
            <w:tcW w:w="2557" w:type="dxa"/>
            <w:gridSpan w:val="7"/>
            <w:vMerge/>
            <w:tcBorders>
              <w:top w:val="nil"/>
              <w:left w:val="single" w:sz="4" w:space="0" w:color="auto"/>
              <w:bottom w:val="single" w:sz="4" w:space="0" w:color="auto"/>
              <w:right w:val="single" w:sz="4" w:space="0" w:color="auto"/>
            </w:tcBorders>
            <w:vAlign w:val="center"/>
            <w:hideMark/>
          </w:tcPr>
          <w:p w14:paraId="15D8C7CE" w14:textId="77777777" w:rsidR="00725AB5" w:rsidRPr="00725AB5" w:rsidRDefault="00725AB5" w:rsidP="00725AB5">
            <w:pPr>
              <w:spacing w:after="0" w:line="0" w:lineRule="atLeast"/>
              <w:rPr>
                <w:rFonts w:ascii="Times New Roman" w:hAnsi="Times New Roman" w:cs="Times New Roman"/>
                <w:b/>
                <w:color w:val="000000"/>
                <w:sz w:val="24"/>
                <w:szCs w:val="24"/>
                <w:lang w:val="kk-KZ" w:eastAsia="en-US" w:bidi="en-US"/>
              </w:rPr>
            </w:pPr>
          </w:p>
        </w:tc>
        <w:tc>
          <w:tcPr>
            <w:tcW w:w="2564" w:type="dxa"/>
            <w:gridSpan w:val="5"/>
            <w:vMerge/>
            <w:tcBorders>
              <w:top w:val="nil"/>
              <w:left w:val="single" w:sz="4" w:space="0" w:color="auto"/>
              <w:bottom w:val="single" w:sz="4" w:space="0" w:color="auto"/>
              <w:right w:val="single" w:sz="4" w:space="0" w:color="auto"/>
            </w:tcBorders>
            <w:vAlign w:val="center"/>
            <w:hideMark/>
          </w:tcPr>
          <w:p w14:paraId="3875E029" w14:textId="77777777" w:rsidR="00725AB5" w:rsidRPr="00725AB5" w:rsidRDefault="00725AB5" w:rsidP="00725AB5">
            <w:pPr>
              <w:spacing w:after="0" w:line="0" w:lineRule="atLeast"/>
              <w:rPr>
                <w:rFonts w:ascii="Times New Roman" w:hAnsi="Times New Roman" w:cs="Times New Roman"/>
                <w:b/>
                <w:color w:val="000000"/>
                <w:sz w:val="24"/>
                <w:szCs w:val="24"/>
                <w:lang w:val="kk-KZ" w:eastAsia="en-US" w:bidi="en-US"/>
              </w:rPr>
            </w:pPr>
          </w:p>
        </w:tc>
        <w:tc>
          <w:tcPr>
            <w:tcW w:w="2284" w:type="dxa"/>
            <w:gridSpan w:val="7"/>
            <w:vMerge/>
            <w:tcBorders>
              <w:top w:val="nil"/>
              <w:left w:val="single" w:sz="4" w:space="0" w:color="auto"/>
              <w:bottom w:val="single" w:sz="4" w:space="0" w:color="auto"/>
              <w:right w:val="single" w:sz="4" w:space="0" w:color="auto"/>
            </w:tcBorders>
            <w:vAlign w:val="center"/>
            <w:hideMark/>
          </w:tcPr>
          <w:p w14:paraId="1D2552D3" w14:textId="77777777" w:rsidR="00725AB5" w:rsidRPr="00725AB5" w:rsidRDefault="00725AB5" w:rsidP="00725AB5">
            <w:pPr>
              <w:spacing w:after="0" w:line="0" w:lineRule="atLeast"/>
              <w:rPr>
                <w:rFonts w:ascii="Times New Roman" w:hAnsi="Times New Roman" w:cs="Times New Roman"/>
                <w:b/>
                <w:color w:val="000000"/>
                <w:sz w:val="24"/>
                <w:szCs w:val="24"/>
                <w:lang w:val="kk-KZ" w:eastAsia="en-US" w:bidi="en-US"/>
              </w:rPr>
            </w:pPr>
          </w:p>
        </w:tc>
      </w:tr>
      <w:tr w:rsidR="00725AB5" w:rsidRPr="00367436" w14:paraId="2C8E8683" w14:textId="77777777" w:rsidTr="00725AB5">
        <w:trPr>
          <w:gridAfter w:val="29"/>
          <w:wAfter w:w="22167" w:type="dxa"/>
          <w:trHeight w:val="450"/>
        </w:trPr>
        <w:tc>
          <w:tcPr>
            <w:tcW w:w="1555" w:type="dxa"/>
            <w:vMerge/>
            <w:tcBorders>
              <w:top w:val="single" w:sz="4" w:space="0" w:color="auto"/>
              <w:left w:val="single" w:sz="4" w:space="0" w:color="auto"/>
              <w:bottom w:val="nil"/>
              <w:right w:val="single" w:sz="4" w:space="0" w:color="auto"/>
            </w:tcBorders>
            <w:vAlign w:val="center"/>
            <w:hideMark/>
          </w:tcPr>
          <w:p w14:paraId="2BA4F5DF" w14:textId="77777777" w:rsidR="00725AB5" w:rsidRPr="00725AB5" w:rsidRDefault="00725AB5" w:rsidP="00725AB5">
            <w:pPr>
              <w:spacing w:after="0" w:line="0" w:lineRule="atLeast"/>
              <w:rPr>
                <w:rFonts w:ascii="Times New Roman" w:hAnsi="Times New Roman" w:cs="Times New Roman"/>
                <w:b/>
                <w:color w:val="000000"/>
                <w:sz w:val="24"/>
                <w:szCs w:val="24"/>
                <w:lang w:val="kk-KZ" w:eastAsia="en-US" w:bidi="en-US"/>
              </w:rPr>
            </w:pPr>
          </w:p>
        </w:tc>
        <w:tc>
          <w:tcPr>
            <w:tcW w:w="3671" w:type="dxa"/>
            <w:gridSpan w:val="10"/>
            <w:vMerge/>
            <w:tcBorders>
              <w:top w:val="single" w:sz="4" w:space="0" w:color="auto"/>
              <w:left w:val="single" w:sz="4" w:space="0" w:color="auto"/>
              <w:bottom w:val="single" w:sz="4" w:space="0" w:color="auto"/>
              <w:right w:val="single" w:sz="4" w:space="0" w:color="auto"/>
            </w:tcBorders>
            <w:vAlign w:val="center"/>
            <w:hideMark/>
          </w:tcPr>
          <w:p w14:paraId="72792508" w14:textId="77777777" w:rsidR="00725AB5" w:rsidRPr="00725AB5" w:rsidRDefault="00725AB5" w:rsidP="00725AB5">
            <w:pPr>
              <w:spacing w:after="0" w:line="0" w:lineRule="atLeast"/>
              <w:rPr>
                <w:rFonts w:ascii="Times New Roman" w:eastAsia="Calibri" w:hAnsi="Times New Roman" w:cs="Times New Roman"/>
                <w:sz w:val="16"/>
                <w:szCs w:val="20"/>
                <w:lang w:val="kk-KZ" w:eastAsia="en-US"/>
              </w:rPr>
            </w:pPr>
          </w:p>
        </w:tc>
      </w:tr>
      <w:tr w:rsidR="00725AB5" w:rsidRPr="00367436" w14:paraId="773AB00B" w14:textId="77777777" w:rsidTr="00725AB5">
        <w:trPr>
          <w:gridAfter w:val="39"/>
          <w:wAfter w:w="25838" w:type="dxa"/>
          <w:trHeight w:val="509"/>
        </w:trPr>
        <w:tc>
          <w:tcPr>
            <w:tcW w:w="1555" w:type="dxa"/>
            <w:vMerge/>
            <w:tcBorders>
              <w:top w:val="single" w:sz="4" w:space="0" w:color="auto"/>
              <w:left w:val="single" w:sz="4" w:space="0" w:color="auto"/>
              <w:bottom w:val="nil"/>
              <w:right w:val="single" w:sz="4" w:space="0" w:color="auto"/>
            </w:tcBorders>
            <w:vAlign w:val="center"/>
            <w:hideMark/>
          </w:tcPr>
          <w:p w14:paraId="72CB2AED" w14:textId="77777777" w:rsidR="00725AB5" w:rsidRPr="00725AB5" w:rsidRDefault="00725AB5" w:rsidP="00725AB5">
            <w:pPr>
              <w:spacing w:after="0" w:line="0" w:lineRule="atLeast"/>
              <w:rPr>
                <w:rFonts w:ascii="Times New Roman" w:hAnsi="Times New Roman" w:cs="Times New Roman"/>
                <w:b/>
                <w:color w:val="000000"/>
                <w:sz w:val="24"/>
                <w:szCs w:val="24"/>
                <w:lang w:val="kk-KZ" w:eastAsia="en-US" w:bidi="en-US"/>
              </w:rPr>
            </w:pPr>
          </w:p>
        </w:tc>
      </w:tr>
    </w:tbl>
    <w:p w14:paraId="21809035" w14:textId="77777777" w:rsidR="00725AB5" w:rsidRPr="00725AB5" w:rsidRDefault="00725AB5" w:rsidP="00725AB5">
      <w:pPr>
        <w:spacing w:after="0" w:line="0" w:lineRule="atLeast"/>
        <w:jc w:val="center"/>
        <w:rPr>
          <w:rFonts w:ascii="Times New Roman" w:hAnsi="Times New Roman" w:cs="Times New Roman"/>
          <w:b/>
          <w:sz w:val="24"/>
          <w:szCs w:val="24"/>
          <w:lang w:val="kk-KZ"/>
        </w:rPr>
      </w:pPr>
    </w:p>
    <w:p w14:paraId="5C28FE9E" w14:textId="77777777" w:rsidR="00725AB5" w:rsidRPr="00725AB5" w:rsidRDefault="00725AB5" w:rsidP="00725AB5">
      <w:pPr>
        <w:spacing w:after="0" w:line="0" w:lineRule="atLeast"/>
        <w:jc w:val="center"/>
        <w:rPr>
          <w:rFonts w:ascii="Times New Roman" w:hAnsi="Times New Roman" w:cs="Times New Roman"/>
          <w:b/>
          <w:sz w:val="24"/>
          <w:szCs w:val="24"/>
          <w:lang w:val="kk-KZ"/>
        </w:rPr>
      </w:pPr>
    </w:p>
    <w:p w14:paraId="6ED43247" w14:textId="77777777" w:rsidR="0023164F" w:rsidRPr="0023164F" w:rsidRDefault="0023164F" w:rsidP="0023164F">
      <w:pPr>
        <w:widowControl w:val="0"/>
        <w:autoSpaceDE w:val="0"/>
        <w:autoSpaceDN w:val="0"/>
        <w:spacing w:after="0" w:line="0" w:lineRule="atLeast"/>
        <w:ind w:left="534" w:right="535"/>
        <w:jc w:val="center"/>
        <w:outlineLvl w:val="0"/>
        <w:rPr>
          <w:rFonts w:ascii="Times New Roman" w:eastAsia="Times New Roman" w:hAnsi="Times New Roman" w:cs="Times New Roman"/>
          <w:b/>
          <w:bCs/>
          <w:sz w:val="28"/>
          <w:szCs w:val="28"/>
          <w:lang w:val="kk-KZ" w:eastAsia="en-US"/>
        </w:rPr>
      </w:pPr>
      <w:r w:rsidRPr="0023164F">
        <w:rPr>
          <w:rFonts w:ascii="Times New Roman" w:eastAsia="Times New Roman" w:hAnsi="Times New Roman" w:cs="Times New Roman"/>
          <w:b/>
          <w:bCs/>
          <w:sz w:val="28"/>
          <w:szCs w:val="28"/>
          <w:lang w:val="kk-KZ" w:eastAsia="en-US"/>
        </w:rPr>
        <w:t>Тәрбиелеу-білім беру процесінің циклограммасы</w:t>
      </w:r>
    </w:p>
    <w:p w14:paraId="5D99B5B8" w14:textId="77777777" w:rsidR="0023164F" w:rsidRPr="0023164F" w:rsidRDefault="0023164F" w:rsidP="0023164F">
      <w:pPr>
        <w:spacing w:after="0" w:line="0" w:lineRule="atLeast"/>
        <w:ind w:right="535"/>
        <w:rPr>
          <w:rFonts w:ascii="Times New Roman" w:eastAsia="Times New Roman" w:hAnsi="Times New Roman" w:cs="Times New Roman"/>
          <w:sz w:val="24"/>
          <w:u w:val="single"/>
          <w:lang w:val="kk-KZ"/>
        </w:rPr>
      </w:pPr>
      <w:r w:rsidRPr="0023164F">
        <w:rPr>
          <w:rFonts w:ascii="Times New Roman" w:eastAsia="Times New Roman" w:hAnsi="Times New Roman" w:cs="Times New Roman"/>
          <w:b/>
          <w:sz w:val="24"/>
          <w:lang w:val="kk-KZ"/>
        </w:rPr>
        <w:t>Білім беру ұйымы</w:t>
      </w:r>
      <w:r w:rsidRPr="0023164F">
        <w:rPr>
          <w:rFonts w:ascii="Times New Roman" w:eastAsia="Times New Roman" w:hAnsi="Times New Roman" w:cs="Times New Roman"/>
          <w:sz w:val="24"/>
          <w:lang w:val="kk-KZ"/>
        </w:rPr>
        <w:t xml:space="preserve">  </w:t>
      </w:r>
    </w:p>
    <w:p w14:paraId="6CDD2B48" w14:textId="77777777" w:rsidR="0023164F" w:rsidRPr="0023164F" w:rsidRDefault="0023164F" w:rsidP="0023164F">
      <w:pPr>
        <w:tabs>
          <w:tab w:val="left" w:pos="9272"/>
        </w:tabs>
        <w:spacing w:after="0" w:line="0" w:lineRule="atLeast"/>
        <w:rPr>
          <w:rFonts w:ascii="Times New Roman" w:eastAsia="Times New Roman" w:hAnsi="Times New Roman" w:cs="Times New Roman"/>
          <w:sz w:val="24"/>
          <w:u w:val="single"/>
        </w:rPr>
      </w:pPr>
      <w:r w:rsidRPr="0023164F">
        <w:rPr>
          <w:rFonts w:ascii="Times New Roman" w:eastAsia="Times New Roman" w:hAnsi="Times New Roman" w:cs="Times New Roman"/>
          <w:b/>
          <w:sz w:val="24"/>
        </w:rPr>
        <w:t>Мектепалды даярлық</w:t>
      </w:r>
      <w:r w:rsidRPr="0023164F">
        <w:rPr>
          <w:rFonts w:ascii="Times New Roman" w:eastAsia="Times New Roman" w:hAnsi="Times New Roman" w:cs="Times New Roman"/>
          <w:sz w:val="24"/>
        </w:rPr>
        <w:t xml:space="preserve"> </w:t>
      </w:r>
      <w:r w:rsidRPr="0023164F">
        <w:rPr>
          <w:rFonts w:ascii="Times New Roman" w:eastAsia="Times New Roman" w:hAnsi="Times New Roman" w:cs="Times New Roman"/>
          <w:sz w:val="24"/>
          <w:u w:val="single"/>
        </w:rPr>
        <w:t>О  сыныбы</w:t>
      </w:r>
    </w:p>
    <w:p w14:paraId="7BD26862" w14:textId="77777777" w:rsidR="0023164F" w:rsidRPr="0023164F" w:rsidRDefault="0023164F" w:rsidP="0023164F">
      <w:pPr>
        <w:spacing w:after="0" w:line="0" w:lineRule="atLeast"/>
        <w:rPr>
          <w:rFonts w:ascii="Times New Roman" w:eastAsia="Times New Roman" w:hAnsi="Times New Roman" w:cs="Times New Roman"/>
          <w:sz w:val="24"/>
          <w:u w:val="single"/>
        </w:rPr>
      </w:pPr>
      <w:r w:rsidRPr="0023164F">
        <w:rPr>
          <w:rFonts w:ascii="Times New Roman" w:eastAsia="Times New Roman" w:hAnsi="Times New Roman" w:cs="Times New Roman"/>
          <w:b/>
          <w:sz w:val="24"/>
        </w:rPr>
        <w:t>Балалардың жасы</w:t>
      </w:r>
      <w:r w:rsidRPr="0023164F">
        <w:rPr>
          <w:rFonts w:ascii="Times New Roman" w:eastAsia="Times New Roman" w:hAnsi="Times New Roman" w:cs="Times New Roman"/>
          <w:sz w:val="24"/>
        </w:rPr>
        <w:t xml:space="preserve">   </w:t>
      </w:r>
      <w:r w:rsidRPr="0023164F">
        <w:rPr>
          <w:rFonts w:ascii="Times New Roman" w:eastAsia="Times New Roman" w:hAnsi="Times New Roman" w:cs="Times New Roman"/>
          <w:sz w:val="24"/>
          <w:u w:val="single"/>
        </w:rPr>
        <w:t>5 жас</w:t>
      </w:r>
    </w:p>
    <w:p w14:paraId="51FB61ED" w14:textId="77777777" w:rsidR="0023164F" w:rsidRPr="0023164F" w:rsidRDefault="0023164F" w:rsidP="0023164F">
      <w:pPr>
        <w:tabs>
          <w:tab w:val="left" w:pos="9679"/>
        </w:tabs>
        <w:spacing w:after="0" w:line="0" w:lineRule="atLeast"/>
        <w:rPr>
          <w:rFonts w:ascii="Times New Roman" w:eastAsia="Times New Roman" w:hAnsi="Times New Roman" w:cs="Times New Roman"/>
          <w:sz w:val="24"/>
          <w:u w:val="single"/>
        </w:rPr>
      </w:pPr>
      <w:r w:rsidRPr="0023164F">
        <w:rPr>
          <w:rFonts w:ascii="Times New Roman" w:eastAsia="Times New Roman" w:hAnsi="Times New Roman" w:cs="Times New Roman"/>
          <w:b/>
          <w:sz w:val="24"/>
        </w:rPr>
        <w:t>Жоспардың құрылу кезеңі</w:t>
      </w:r>
      <w:r w:rsidRPr="0023164F">
        <w:rPr>
          <w:rFonts w:ascii="Times New Roman" w:eastAsia="Times New Roman" w:hAnsi="Times New Roman" w:cs="Times New Roman"/>
          <w:sz w:val="24"/>
        </w:rPr>
        <w:t xml:space="preserve">   </w:t>
      </w:r>
      <w:r w:rsidRPr="0023164F">
        <w:rPr>
          <w:rFonts w:ascii="Times New Roman" w:eastAsia="Times New Roman" w:hAnsi="Times New Roman" w:cs="Times New Roman"/>
          <w:b/>
          <w:sz w:val="24"/>
          <w:u w:val="single"/>
          <w:lang w:val="kk-KZ"/>
        </w:rPr>
        <w:t>3</w:t>
      </w:r>
      <w:r w:rsidRPr="0023164F">
        <w:rPr>
          <w:rFonts w:ascii="Times New Roman" w:eastAsia="Times New Roman" w:hAnsi="Times New Roman" w:cs="Times New Roman"/>
          <w:b/>
          <w:sz w:val="24"/>
          <w:u w:val="single"/>
        </w:rPr>
        <w:t>-апта</w:t>
      </w:r>
      <w:r w:rsidRPr="0023164F">
        <w:rPr>
          <w:rFonts w:ascii="Times New Roman" w:eastAsia="Times New Roman" w:hAnsi="Times New Roman" w:cs="Times New Roman"/>
          <w:sz w:val="24"/>
          <w:u w:val="single"/>
        </w:rPr>
        <w:t xml:space="preserve"> 21 - 25 қараша  2022-2023 оқу жылы</w:t>
      </w:r>
    </w:p>
    <w:p w14:paraId="33E89159" w14:textId="77777777" w:rsidR="0023164F" w:rsidRPr="0023164F" w:rsidRDefault="0023164F" w:rsidP="0023164F">
      <w:pPr>
        <w:spacing w:after="0" w:line="0" w:lineRule="atLeast"/>
        <w:rPr>
          <w:rFonts w:ascii="Times New Roman" w:eastAsia="Times New Roman" w:hAnsi="Times New Roman" w:cs="Times New Roman"/>
          <w:sz w:val="19"/>
        </w:rPr>
      </w:pPr>
    </w:p>
    <w:tbl>
      <w:tblPr>
        <w:tblW w:w="15451" w:type="dxa"/>
        <w:tblInd w:w="-459" w:type="dxa"/>
        <w:tblLayout w:type="fixed"/>
        <w:tblLook w:val="04A0" w:firstRow="1" w:lastRow="0" w:firstColumn="1" w:lastColumn="0" w:noHBand="0" w:noVBand="1"/>
      </w:tblPr>
      <w:tblGrid>
        <w:gridCol w:w="1134"/>
        <w:gridCol w:w="1393"/>
        <w:gridCol w:w="304"/>
        <w:gridCol w:w="1126"/>
        <w:gridCol w:w="863"/>
        <w:gridCol w:w="266"/>
        <w:gridCol w:w="120"/>
        <w:gridCol w:w="6"/>
        <w:gridCol w:w="11"/>
        <w:gridCol w:w="265"/>
        <w:gridCol w:w="462"/>
        <w:gridCol w:w="417"/>
        <w:gridCol w:w="1395"/>
        <w:gridCol w:w="7"/>
        <w:gridCol w:w="11"/>
        <w:gridCol w:w="158"/>
        <w:gridCol w:w="1130"/>
        <w:gridCol w:w="1004"/>
        <w:gridCol w:w="255"/>
        <w:gridCol w:w="17"/>
        <w:gridCol w:w="121"/>
        <w:gridCol w:w="993"/>
        <w:gridCol w:w="587"/>
        <w:gridCol w:w="288"/>
        <w:gridCol w:w="13"/>
        <w:gridCol w:w="251"/>
        <w:gridCol w:w="31"/>
        <w:gridCol w:w="2802"/>
        <w:gridCol w:w="9"/>
        <w:gridCol w:w="12"/>
      </w:tblGrid>
      <w:tr w:rsidR="0023164F" w:rsidRPr="0023164F" w14:paraId="6412E983" w14:textId="77777777" w:rsidTr="00367436">
        <w:trPr>
          <w:gridAfter w:val="1"/>
          <w:wAfter w:w="12" w:type="dxa"/>
          <w:trHeight w:val="70"/>
        </w:trPr>
        <w:tc>
          <w:tcPr>
            <w:tcW w:w="2527" w:type="dxa"/>
            <w:gridSpan w:val="2"/>
            <w:tcBorders>
              <w:top w:val="single" w:sz="4" w:space="0" w:color="auto"/>
              <w:left w:val="single" w:sz="4" w:space="0" w:color="auto"/>
              <w:bottom w:val="single" w:sz="4" w:space="0" w:color="auto"/>
              <w:right w:val="single" w:sz="4" w:space="0" w:color="auto"/>
            </w:tcBorders>
            <w:hideMark/>
          </w:tcPr>
          <w:p w14:paraId="7C1CCB69"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20"/>
                <w:szCs w:val="24"/>
                <w:lang w:eastAsia="en-US" w:bidi="en-US"/>
              </w:rPr>
            </w:pPr>
            <w:r w:rsidRPr="0023164F">
              <w:rPr>
                <w:rFonts w:ascii="Times New Roman" w:eastAsia="Times New Roman" w:hAnsi="Times New Roman" w:cs="Times New Roman"/>
                <w:b/>
                <w:bCs/>
                <w:color w:val="000000"/>
                <w:sz w:val="20"/>
                <w:szCs w:val="24"/>
                <w:lang w:eastAsia="en-US"/>
              </w:rPr>
              <w:t>Күн тәртібі</w:t>
            </w:r>
          </w:p>
        </w:tc>
        <w:tc>
          <w:tcPr>
            <w:tcW w:w="2679" w:type="dxa"/>
            <w:gridSpan w:val="5"/>
            <w:tcBorders>
              <w:top w:val="single" w:sz="4" w:space="0" w:color="auto"/>
              <w:left w:val="single" w:sz="4" w:space="0" w:color="auto"/>
              <w:bottom w:val="single" w:sz="4" w:space="0" w:color="auto"/>
              <w:right w:val="single" w:sz="4" w:space="0" w:color="auto"/>
            </w:tcBorders>
            <w:hideMark/>
          </w:tcPr>
          <w:p w14:paraId="77B4714E"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20"/>
                <w:szCs w:val="24"/>
                <w:lang w:eastAsia="en-US" w:bidi="en-US"/>
              </w:rPr>
            </w:pPr>
            <w:r w:rsidRPr="0023164F">
              <w:rPr>
                <w:rFonts w:ascii="Times New Roman" w:eastAsia="Times New Roman" w:hAnsi="Times New Roman" w:cs="Times New Roman"/>
                <w:b/>
                <w:bCs/>
                <w:color w:val="000000"/>
                <w:sz w:val="20"/>
                <w:szCs w:val="24"/>
                <w:lang w:eastAsia="en-US"/>
              </w:rPr>
              <w:t>Дүйсенбі</w:t>
            </w:r>
          </w:p>
        </w:tc>
        <w:tc>
          <w:tcPr>
            <w:tcW w:w="2563" w:type="dxa"/>
            <w:gridSpan w:val="7"/>
            <w:tcBorders>
              <w:top w:val="single" w:sz="4" w:space="0" w:color="auto"/>
              <w:left w:val="single" w:sz="4" w:space="0" w:color="auto"/>
              <w:bottom w:val="single" w:sz="4" w:space="0" w:color="auto"/>
              <w:right w:val="single" w:sz="4" w:space="0" w:color="auto"/>
            </w:tcBorders>
            <w:hideMark/>
          </w:tcPr>
          <w:p w14:paraId="606BA868"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20"/>
                <w:szCs w:val="24"/>
                <w:lang w:eastAsia="en-US" w:bidi="en-US"/>
              </w:rPr>
            </w:pPr>
            <w:r w:rsidRPr="0023164F">
              <w:rPr>
                <w:rFonts w:ascii="Times New Roman" w:eastAsia="Times New Roman" w:hAnsi="Times New Roman" w:cs="Times New Roman"/>
                <w:b/>
                <w:bCs/>
                <w:color w:val="000000"/>
                <w:sz w:val="20"/>
                <w:szCs w:val="24"/>
                <w:lang w:eastAsia="en-US"/>
              </w:rPr>
              <w:t>Сейсенбі</w:t>
            </w:r>
          </w:p>
        </w:tc>
        <w:tc>
          <w:tcPr>
            <w:tcW w:w="2558" w:type="dxa"/>
            <w:gridSpan w:val="5"/>
            <w:tcBorders>
              <w:top w:val="single" w:sz="4" w:space="0" w:color="auto"/>
              <w:left w:val="single" w:sz="4" w:space="0" w:color="auto"/>
              <w:bottom w:val="single" w:sz="4" w:space="0" w:color="auto"/>
              <w:right w:val="single" w:sz="4" w:space="0" w:color="auto"/>
            </w:tcBorders>
          </w:tcPr>
          <w:p w14:paraId="1D288D5A" w14:textId="77777777" w:rsidR="0023164F" w:rsidRPr="0023164F" w:rsidRDefault="0023164F" w:rsidP="0023164F">
            <w:pPr>
              <w:adjustRightInd w:val="0"/>
              <w:spacing w:after="0" w:line="0" w:lineRule="atLeast"/>
              <w:rPr>
                <w:rFonts w:ascii="Times New Roman" w:eastAsia="Times New Roman" w:hAnsi="Times New Roman" w:cs="Times New Roman"/>
                <w:b/>
                <w:bCs/>
                <w:color w:val="000000"/>
                <w:sz w:val="20"/>
                <w:szCs w:val="24"/>
                <w:lang w:eastAsia="en-US"/>
              </w:rPr>
            </w:pPr>
            <w:r w:rsidRPr="0023164F">
              <w:rPr>
                <w:rFonts w:ascii="Times New Roman" w:eastAsia="Times New Roman" w:hAnsi="Times New Roman" w:cs="Times New Roman"/>
                <w:b/>
                <w:bCs/>
                <w:color w:val="000000"/>
                <w:sz w:val="20"/>
                <w:szCs w:val="24"/>
                <w:lang w:eastAsia="en-US"/>
              </w:rPr>
              <w:t>Сәрсенбі</w:t>
            </w:r>
          </w:p>
          <w:p w14:paraId="37C37AEE"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20"/>
                <w:szCs w:val="24"/>
                <w:lang w:eastAsia="en-US" w:bidi="en-US"/>
              </w:rPr>
            </w:pPr>
          </w:p>
        </w:tc>
        <w:tc>
          <w:tcPr>
            <w:tcW w:w="2270" w:type="dxa"/>
            <w:gridSpan w:val="7"/>
            <w:tcBorders>
              <w:top w:val="single" w:sz="4" w:space="0" w:color="auto"/>
              <w:left w:val="single" w:sz="4" w:space="0" w:color="auto"/>
              <w:bottom w:val="single" w:sz="4" w:space="0" w:color="auto"/>
              <w:right w:val="single" w:sz="4" w:space="0" w:color="auto"/>
            </w:tcBorders>
            <w:hideMark/>
          </w:tcPr>
          <w:p w14:paraId="614FD001"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20"/>
                <w:szCs w:val="24"/>
                <w:lang w:eastAsia="en-US" w:bidi="en-US"/>
              </w:rPr>
            </w:pPr>
            <w:r w:rsidRPr="0023164F">
              <w:rPr>
                <w:rFonts w:ascii="Times New Roman" w:eastAsia="Times New Roman" w:hAnsi="Times New Roman" w:cs="Times New Roman"/>
                <w:b/>
                <w:bCs/>
                <w:color w:val="000000"/>
                <w:sz w:val="20"/>
                <w:szCs w:val="24"/>
                <w:lang w:eastAsia="en-US"/>
              </w:rPr>
              <w:t>Бейсенбі</w:t>
            </w:r>
          </w:p>
        </w:tc>
        <w:tc>
          <w:tcPr>
            <w:tcW w:w="2842" w:type="dxa"/>
            <w:gridSpan w:val="3"/>
            <w:tcBorders>
              <w:top w:val="single" w:sz="4" w:space="0" w:color="auto"/>
              <w:left w:val="single" w:sz="4" w:space="0" w:color="auto"/>
              <w:bottom w:val="single" w:sz="4" w:space="0" w:color="auto"/>
              <w:right w:val="single" w:sz="4" w:space="0" w:color="auto"/>
            </w:tcBorders>
            <w:hideMark/>
          </w:tcPr>
          <w:p w14:paraId="4DEBA482"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20"/>
                <w:szCs w:val="24"/>
                <w:lang w:eastAsia="en-US" w:bidi="en-US"/>
              </w:rPr>
            </w:pPr>
            <w:r w:rsidRPr="0023164F">
              <w:rPr>
                <w:rFonts w:ascii="Times New Roman" w:eastAsia="Times New Roman" w:hAnsi="Times New Roman" w:cs="Times New Roman"/>
                <w:b/>
                <w:bCs/>
                <w:color w:val="000000"/>
                <w:sz w:val="20"/>
                <w:szCs w:val="24"/>
                <w:lang w:eastAsia="en-US"/>
              </w:rPr>
              <w:t>Жұма</w:t>
            </w:r>
          </w:p>
        </w:tc>
      </w:tr>
      <w:tr w:rsidR="0023164F" w:rsidRPr="0023164F" w14:paraId="71F85D24" w14:textId="77777777" w:rsidTr="00367436">
        <w:trPr>
          <w:gridAfter w:val="1"/>
          <w:wAfter w:w="12" w:type="dxa"/>
          <w:trHeight w:val="139"/>
        </w:trPr>
        <w:tc>
          <w:tcPr>
            <w:tcW w:w="2527" w:type="dxa"/>
            <w:gridSpan w:val="2"/>
            <w:vMerge w:val="restart"/>
            <w:tcBorders>
              <w:top w:val="single" w:sz="4" w:space="0" w:color="auto"/>
              <w:left w:val="single" w:sz="4" w:space="0" w:color="auto"/>
              <w:bottom w:val="single" w:sz="4" w:space="0" w:color="auto"/>
              <w:right w:val="single" w:sz="4" w:space="0" w:color="auto"/>
            </w:tcBorders>
            <w:hideMark/>
          </w:tcPr>
          <w:p w14:paraId="44954212" w14:textId="77777777" w:rsidR="0023164F" w:rsidRPr="0023164F" w:rsidRDefault="0023164F" w:rsidP="0023164F">
            <w:pPr>
              <w:spacing w:after="0" w:line="0" w:lineRule="atLeast"/>
              <w:rPr>
                <w:rFonts w:ascii="Times New Roman" w:eastAsia="Times New Roman" w:hAnsi="Times New Roman" w:cs="Times New Roman"/>
                <w:b/>
                <w:i/>
                <w:lang w:eastAsia="en-US"/>
              </w:rPr>
            </w:pPr>
            <w:r w:rsidRPr="0023164F">
              <w:rPr>
                <w:rFonts w:ascii="Times New Roman" w:eastAsia="Times New Roman" w:hAnsi="Times New Roman" w:cs="Times New Roman"/>
                <w:b/>
                <w:sz w:val="20"/>
                <w:lang w:eastAsia="en-US"/>
              </w:rPr>
              <w:t>Балаларды қабылдау</w:t>
            </w:r>
          </w:p>
        </w:tc>
        <w:tc>
          <w:tcPr>
            <w:tcW w:w="2685" w:type="dxa"/>
            <w:gridSpan w:val="6"/>
            <w:tcBorders>
              <w:top w:val="single" w:sz="4" w:space="0" w:color="auto"/>
              <w:left w:val="single" w:sz="4" w:space="0" w:color="auto"/>
              <w:bottom w:val="nil"/>
              <w:right w:val="single" w:sz="4" w:space="0" w:color="auto"/>
            </w:tcBorders>
            <w:hideMark/>
          </w:tcPr>
          <w:p w14:paraId="2D149391" w14:textId="77777777" w:rsidR="0023164F" w:rsidRPr="0023164F" w:rsidRDefault="0023164F" w:rsidP="0023164F">
            <w:pPr>
              <w:spacing w:after="0" w:line="0" w:lineRule="atLeast"/>
              <w:rPr>
                <w:rFonts w:ascii="Times New Roman" w:eastAsia="Times New Roman" w:hAnsi="Times New Roman" w:cs="Times New Roman"/>
                <w:b/>
                <w:color w:val="000000"/>
                <w:sz w:val="18"/>
                <w:lang w:eastAsia="en-US"/>
              </w:rPr>
            </w:pPr>
            <w:r w:rsidRPr="0023164F">
              <w:rPr>
                <w:rFonts w:ascii="Times New Roman" w:eastAsia="Times New Roman" w:hAnsi="Times New Roman" w:cs="Times New Roman"/>
                <w:sz w:val="20"/>
                <w:lang w:eastAsia="en-US"/>
              </w:rPr>
              <w:t xml:space="preserve"> </w:t>
            </w:r>
          </w:p>
        </w:tc>
        <w:tc>
          <w:tcPr>
            <w:tcW w:w="2550" w:type="dxa"/>
            <w:gridSpan w:val="5"/>
            <w:tcBorders>
              <w:top w:val="single" w:sz="4" w:space="0" w:color="auto"/>
              <w:left w:val="single" w:sz="4" w:space="0" w:color="auto"/>
              <w:bottom w:val="nil"/>
              <w:right w:val="single" w:sz="4" w:space="0" w:color="auto"/>
            </w:tcBorders>
          </w:tcPr>
          <w:p w14:paraId="096DF227" w14:textId="77777777" w:rsidR="0023164F" w:rsidRPr="0023164F" w:rsidRDefault="0023164F" w:rsidP="0023164F">
            <w:pPr>
              <w:spacing w:after="0" w:line="0" w:lineRule="atLeast"/>
              <w:rPr>
                <w:rFonts w:ascii="Times New Roman" w:eastAsia="Times New Roman" w:hAnsi="Times New Roman" w:cs="Times New Roman"/>
                <w:color w:val="000000"/>
                <w:sz w:val="18"/>
                <w:lang w:eastAsia="en-US"/>
              </w:rPr>
            </w:pPr>
          </w:p>
        </w:tc>
        <w:tc>
          <w:tcPr>
            <w:tcW w:w="2565" w:type="dxa"/>
            <w:gridSpan w:val="6"/>
            <w:tcBorders>
              <w:top w:val="single" w:sz="4" w:space="0" w:color="auto"/>
              <w:left w:val="single" w:sz="4" w:space="0" w:color="auto"/>
              <w:bottom w:val="nil"/>
              <w:right w:val="single" w:sz="4" w:space="0" w:color="auto"/>
            </w:tcBorders>
          </w:tcPr>
          <w:p w14:paraId="59EF78CA" w14:textId="77777777" w:rsidR="0023164F" w:rsidRPr="0023164F" w:rsidRDefault="0023164F" w:rsidP="0023164F">
            <w:pPr>
              <w:spacing w:after="0" w:line="0" w:lineRule="atLeast"/>
              <w:rPr>
                <w:rFonts w:ascii="Times New Roman" w:eastAsia="Times New Roman" w:hAnsi="Times New Roman" w:cs="Times New Roman"/>
                <w:color w:val="000000"/>
                <w:sz w:val="18"/>
                <w:lang w:eastAsia="en-US"/>
              </w:rPr>
            </w:pPr>
          </w:p>
        </w:tc>
        <w:tc>
          <w:tcPr>
            <w:tcW w:w="2270" w:type="dxa"/>
            <w:gridSpan w:val="7"/>
            <w:vMerge w:val="restart"/>
            <w:tcBorders>
              <w:top w:val="single" w:sz="4" w:space="0" w:color="auto"/>
              <w:left w:val="single" w:sz="4" w:space="0" w:color="auto"/>
              <w:bottom w:val="single" w:sz="4" w:space="0" w:color="auto"/>
              <w:right w:val="single" w:sz="4" w:space="0" w:color="auto"/>
            </w:tcBorders>
            <w:hideMark/>
          </w:tcPr>
          <w:p w14:paraId="52F9C72E" w14:textId="77777777" w:rsidR="0023164F" w:rsidRPr="0023164F" w:rsidRDefault="0023164F" w:rsidP="0023164F">
            <w:pPr>
              <w:spacing w:after="0" w:line="0" w:lineRule="atLeast"/>
              <w:rPr>
                <w:rFonts w:ascii="Times New Roman" w:eastAsia="Times New Roman" w:hAnsi="Times New Roman" w:cs="Times New Roman"/>
                <w:color w:val="333333"/>
                <w:sz w:val="16"/>
                <w:shd w:val="clear" w:color="auto" w:fill="FFFFFF"/>
                <w:lang w:eastAsia="en-US"/>
              </w:rPr>
            </w:pPr>
            <w:r w:rsidRPr="0023164F">
              <w:rPr>
                <w:rFonts w:ascii="Times New Roman" w:eastAsia="Times New Roman" w:hAnsi="Times New Roman" w:cs="Times New Roman"/>
                <w:color w:val="333333"/>
                <w:sz w:val="16"/>
                <w:shd w:val="clear" w:color="auto" w:fill="FFFFFF"/>
                <w:lang w:eastAsia="en-US"/>
              </w:rPr>
              <w:t xml:space="preserve">«Өз отбасыңдағы қуанышты кездесулер» туралы айтып беру. </w:t>
            </w:r>
          </w:p>
          <w:p w14:paraId="535B1BD5" w14:textId="77777777" w:rsidR="0023164F" w:rsidRPr="0023164F" w:rsidRDefault="0023164F" w:rsidP="0023164F">
            <w:pPr>
              <w:spacing w:after="0" w:line="0" w:lineRule="atLeast"/>
              <w:rPr>
                <w:rFonts w:ascii="Times New Roman" w:eastAsia="Times New Roman" w:hAnsi="Times New Roman" w:cs="Times New Roman"/>
                <w:color w:val="333333"/>
                <w:sz w:val="16"/>
                <w:shd w:val="clear" w:color="auto" w:fill="FFFFFF"/>
                <w:lang w:eastAsia="en-US"/>
              </w:rPr>
            </w:pPr>
            <w:r w:rsidRPr="0023164F">
              <w:rPr>
                <w:rFonts w:ascii="Times New Roman" w:eastAsia="Times New Roman" w:hAnsi="Times New Roman" w:cs="Times New Roman"/>
                <w:color w:val="333333"/>
                <w:sz w:val="16"/>
                <w:shd w:val="clear" w:color="auto" w:fill="FFFFFF"/>
                <w:lang w:eastAsia="en-US"/>
              </w:rPr>
              <w:t>Еңбек тапсырмасы: Ойыншықтарды жуу,сөреге жинау</w:t>
            </w:r>
          </w:p>
          <w:p w14:paraId="69479856" w14:textId="77777777" w:rsidR="0023164F" w:rsidRPr="0023164F" w:rsidRDefault="0023164F" w:rsidP="0023164F">
            <w:pPr>
              <w:spacing w:after="0" w:line="0" w:lineRule="atLeast"/>
              <w:rPr>
                <w:rFonts w:ascii="Times New Roman" w:eastAsia="Times New Roman" w:hAnsi="Times New Roman" w:cs="Times New Roman"/>
                <w:sz w:val="16"/>
                <w:lang w:eastAsia="en-US"/>
              </w:rPr>
            </w:pPr>
            <w:r w:rsidRPr="0023164F">
              <w:rPr>
                <w:rFonts w:ascii="Times New Roman" w:eastAsia="Times New Roman" w:hAnsi="Times New Roman" w:cs="Times New Roman"/>
                <w:color w:val="333333"/>
                <w:sz w:val="16"/>
                <w:shd w:val="clear" w:color="auto" w:fill="FFFFFF"/>
                <w:lang w:eastAsia="en-US"/>
              </w:rPr>
              <w:t>Ойын:</w:t>
            </w:r>
          </w:p>
          <w:p w14:paraId="7AAC12E6" w14:textId="77777777" w:rsidR="0023164F" w:rsidRPr="0023164F" w:rsidRDefault="0023164F" w:rsidP="0023164F">
            <w:pPr>
              <w:spacing w:after="0" w:line="0" w:lineRule="atLeast"/>
              <w:rPr>
                <w:rFonts w:ascii="Times New Roman" w:eastAsia="Times New Roman" w:hAnsi="Times New Roman" w:cs="Times New Roman"/>
                <w:color w:val="000000"/>
                <w:sz w:val="18"/>
                <w:lang w:val="kk-KZ" w:eastAsia="en-US"/>
              </w:rPr>
            </w:pPr>
            <w:r w:rsidRPr="0023164F">
              <w:rPr>
                <w:rFonts w:ascii="Times New Roman" w:eastAsia="Times New Roman" w:hAnsi="Times New Roman" w:cs="Times New Roman"/>
                <w:color w:val="111111"/>
                <w:sz w:val="16"/>
                <w:shd w:val="clear" w:color="auto" w:fill="FFFFFF"/>
                <w:lang w:val="kk-KZ" w:eastAsia="en-US"/>
              </w:rPr>
              <w:t>«Мейірімділік гүлін» құрастыру ( Балалар әр түрлі мейірімді сөздер айтып гүл күлтелерін құрастырады)</w:t>
            </w:r>
          </w:p>
        </w:tc>
        <w:tc>
          <w:tcPr>
            <w:tcW w:w="2842" w:type="dxa"/>
            <w:gridSpan w:val="3"/>
            <w:vMerge w:val="restart"/>
            <w:tcBorders>
              <w:top w:val="single" w:sz="4" w:space="0" w:color="auto"/>
              <w:left w:val="single" w:sz="4" w:space="0" w:color="auto"/>
              <w:bottom w:val="single" w:sz="4" w:space="0" w:color="auto"/>
              <w:right w:val="single" w:sz="4" w:space="0" w:color="auto"/>
            </w:tcBorders>
          </w:tcPr>
          <w:p w14:paraId="365E04D4"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«Қуаныш сыйлау»</w:t>
            </w:r>
          </w:p>
          <w:p w14:paraId="4FEC1BD8"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lastRenderedPageBreak/>
              <w:t>Еңбек тапсырмасы:Гүлдерге су құю,шаңдарын сүрту.</w:t>
            </w:r>
          </w:p>
          <w:p w14:paraId="2FF51DB6"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Ойын:</w:t>
            </w:r>
            <w:r w:rsidRPr="0023164F">
              <w:rPr>
                <w:rFonts w:ascii="Times New Roman" w:eastAsia="Calibri" w:hAnsi="Times New Roman" w:cs="Times New Roman"/>
                <w:color w:val="000000"/>
                <w:sz w:val="16"/>
                <w:szCs w:val="28"/>
                <w:shd w:val="clear" w:color="auto" w:fill="FFFFFF"/>
                <w:lang w:val="kk-KZ"/>
              </w:rPr>
              <w:t xml:space="preserve"> </w:t>
            </w:r>
            <w:r w:rsidRPr="0023164F">
              <w:rPr>
                <w:rFonts w:ascii="Times New Roman" w:eastAsia="Times New Roman" w:hAnsi="Times New Roman" w:cs="Times New Roman"/>
                <w:color w:val="000000"/>
                <w:sz w:val="16"/>
                <w:shd w:val="clear" w:color="auto" w:fill="FFFFFF"/>
                <w:lang w:val="kk-KZ" w:eastAsia="en-US"/>
              </w:rPr>
              <w:t>«Күншуақ»</w:t>
            </w:r>
          </w:p>
          <w:p w14:paraId="6981ACB3"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6"/>
                <w:lang w:val="kk-KZ" w:eastAsia="en-US"/>
              </w:rPr>
            </w:pPr>
            <w:r w:rsidRPr="0023164F">
              <w:rPr>
                <w:rFonts w:ascii="Times New Roman" w:eastAsia="Times New Roman" w:hAnsi="Times New Roman" w:cs="Times New Roman"/>
                <w:color w:val="000000"/>
                <w:sz w:val="16"/>
                <w:lang w:val="kk-KZ" w:eastAsia="en-US"/>
              </w:rPr>
              <w:t>Күлімдеген күн мейірімді,</w:t>
            </w:r>
          </w:p>
          <w:p w14:paraId="2ECB4A36"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6"/>
                <w:lang w:val="kk-KZ" w:eastAsia="en-US"/>
              </w:rPr>
            </w:pPr>
            <w:r w:rsidRPr="0023164F">
              <w:rPr>
                <w:rFonts w:ascii="Times New Roman" w:eastAsia="Times New Roman" w:hAnsi="Times New Roman" w:cs="Times New Roman"/>
                <w:color w:val="000000"/>
                <w:sz w:val="16"/>
                <w:lang w:val="kk-KZ" w:eastAsia="en-US"/>
              </w:rPr>
              <w:t>Кіршіксіз қар мейірімді.</w:t>
            </w:r>
          </w:p>
          <w:p w14:paraId="47EAC4C5"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6"/>
                <w:lang w:val="kk-KZ" w:eastAsia="en-US"/>
              </w:rPr>
            </w:pPr>
            <w:r w:rsidRPr="0023164F">
              <w:rPr>
                <w:rFonts w:ascii="Times New Roman" w:eastAsia="Times New Roman" w:hAnsi="Times New Roman" w:cs="Times New Roman"/>
                <w:color w:val="000000"/>
                <w:sz w:val="16"/>
                <w:lang w:val="kk-KZ" w:eastAsia="en-US"/>
              </w:rPr>
              <w:t>Таза мөлдір су мейірімді,</w:t>
            </w:r>
          </w:p>
          <w:p w14:paraId="148B9A87"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6"/>
                <w:lang w:val="kk-KZ" w:eastAsia="en-US"/>
              </w:rPr>
            </w:pPr>
            <w:r w:rsidRPr="0023164F">
              <w:rPr>
                <w:rFonts w:ascii="Times New Roman" w:eastAsia="Times New Roman" w:hAnsi="Times New Roman" w:cs="Times New Roman"/>
                <w:color w:val="000000"/>
                <w:sz w:val="16"/>
                <w:lang w:val="kk-KZ" w:eastAsia="en-US"/>
              </w:rPr>
              <w:t>Мәпелеген ата-ана мейірімді.</w:t>
            </w:r>
          </w:p>
          <w:p w14:paraId="4AB3E22B" w14:textId="77777777" w:rsidR="0023164F" w:rsidRPr="0023164F" w:rsidRDefault="0023164F" w:rsidP="0023164F">
            <w:pPr>
              <w:spacing w:after="0" w:line="0" w:lineRule="atLeast"/>
              <w:rPr>
                <w:rFonts w:ascii="Times New Roman" w:eastAsia="Times New Roman" w:hAnsi="Times New Roman" w:cs="Times New Roman"/>
                <w:color w:val="000000"/>
                <w:sz w:val="18"/>
                <w:lang w:eastAsia="en-US"/>
              </w:rPr>
            </w:pPr>
          </w:p>
        </w:tc>
      </w:tr>
      <w:tr w:rsidR="0023164F" w:rsidRPr="0023164F" w14:paraId="308DC7CD" w14:textId="77777777" w:rsidTr="00367436">
        <w:trPr>
          <w:gridAfter w:val="1"/>
          <w:wAfter w:w="12" w:type="dxa"/>
          <w:trHeight w:val="1437"/>
        </w:trPr>
        <w:tc>
          <w:tcPr>
            <w:tcW w:w="2527" w:type="dxa"/>
            <w:gridSpan w:val="2"/>
            <w:vMerge/>
            <w:tcBorders>
              <w:top w:val="single" w:sz="4" w:space="0" w:color="auto"/>
              <w:left w:val="single" w:sz="4" w:space="0" w:color="auto"/>
              <w:bottom w:val="single" w:sz="4" w:space="0" w:color="auto"/>
              <w:right w:val="single" w:sz="4" w:space="0" w:color="auto"/>
            </w:tcBorders>
            <w:vAlign w:val="center"/>
            <w:hideMark/>
          </w:tcPr>
          <w:p w14:paraId="601A1FE4" w14:textId="77777777" w:rsidR="0023164F" w:rsidRPr="0023164F" w:rsidRDefault="0023164F" w:rsidP="0023164F">
            <w:pPr>
              <w:spacing w:after="0" w:line="256" w:lineRule="auto"/>
              <w:rPr>
                <w:rFonts w:ascii="Times New Roman" w:eastAsia="Times New Roman" w:hAnsi="Times New Roman" w:cs="Times New Roman"/>
                <w:b/>
                <w:i/>
                <w:lang w:eastAsia="en-US"/>
              </w:rPr>
            </w:pPr>
          </w:p>
        </w:tc>
        <w:tc>
          <w:tcPr>
            <w:tcW w:w="2679" w:type="dxa"/>
            <w:gridSpan w:val="5"/>
            <w:tcBorders>
              <w:top w:val="nil"/>
              <w:left w:val="single" w:sz="4" w:space="0" w:color="auto"/>
              <w:bottom w:val="single" w:sz="4" w:space="0" w:color="auto"/>
              <w:right w:val="single" w:sz="4" w:space="0" w:color="auto"/>
            </w:tcBorders>
            <w:hideMark/>
          </w:tcPr>
          <w:p w14:paraId="65466ABB" w14:textId="77777777" w:rsidR="0023164F" w:rsidRPr="0023164F" w:rsidRDefault="0023164F" w:rsidP="0023164F">
            <w:pPr>
              <w:spacing w:after="0" w:line="0" w:lineRule="atLeast"/>
              <w:rPr>
                <w:rFonts w:ascii="Times New Roman" w:eastAsia="Times New Roman" w:hAnsi="Times New Roman" w:cs="Times New Roman"/>
                <w:sz w:val="16"/>
                <w:lang w:eastAsia="en-US"/>
              </w:rPr>
            </w:pPr>
            <w:r w:rsidRPr="0023164F">
              <w:rPr>
                <w:rFonts w:ascii="Times New Roman" w:eastAsia="Times New Roman" w:hAnsi="Times New Roman" w:cs="Times New Roman"/>
                <w:color w:val="333333"/>
                <w:sz w:val="16"/>
                <w:shd w:val="clear" w:color="auto" w:fill="FFFFFF"/>
                <w:lang w:eastAsia="en-US"/>
              </w:rPr>
              <w:t xml:space="preserve">  </w:t>
            </w:r>
            <w:r w:rsidRPr="0023164F">
              <w:rPr>
                <w:rFonts w:ascii="Times New Roman" w:eastAsia="Times New Roman" w:hAnsi="Times New Roman" w:cs="Times New Roman"/>
                <w:sz w:val="16"/>
                <w:lang w:eastAsia="en-US"/>
              </w:rPr>
              <w:t>Демалыс күнін қалай өткізгенін сұрау</w:t>
            </w:r>
          </w:p>
          <w:p w14:paraId="59798044" w14:textId="77777777" w:rsidR="0023164F" w:rsidRPr="0023164F" w:rsidRDefault="0023164F" w:rsidP="0023164F">
            <w:pPr>
              <w:spacing w:after="0" w:line="0" w:lineRule="atLeast"/>
              <w:rPr>
                <w:rFonts w:ascii="Times New Roman" w:eastAsia="Times New Roman" w:hAnsi="Times New Roman" w:cs="Times New Roman"/>
                <w:sz w:val="16"/>
                <w:lang w:eastAsia="en-US"/>
              </w:rPr>
            </w:pPr>
            <w:r w:rsidRPr="0023164F">
              <w:rPr>
                <w:rFonts w:ascii="Times New Roman" w:eastAsia="Times New Roman" w:hAnsi="Times New Roman" w:cs="Times New Roman"/>
                <w:sz w:val="16"/>
                <w:lang w:eastAsia="en-US"/>
              </w:rPr>
              <w:t xml:space="preserve">Сыйластық туралы өз ойларын сұрау </w:t>
            </w:r>
          </w:p>
          <w:p w14:paraId="253AA5F8"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color w:val="111111"/>
                <w:sz w:val="16"/>
                <w:shd w:val="clear" w:color="auto" w:fill="FFFFFF"/>
                <w:lang w:val="kk-KZ" w:eastAsia="en-US"/>
              </w:rPr>
              <w:t>Ойын: «Мен қандаймын?»</w:t>
            </w:r>
            <w:r w:rsidRPr="0023164F">
              <w:rPr>
                <w:rFonts w:ascii="Times New Roman" w:eastAsia="Times New Roman" w:hAnsi="Times New Roman" w:cs="Times New Roman"/>
                <w:color w:val="000000"/>
                <w:sz w:val="16"/>
                <w:shd w:val="clear" w:color="auto" w:fill="FFFFFF"/>
                <w:lang w:val="kk-KZ" w:eastAsia="en-US"/>
              </w:rPr>
              <w:t xml:space="preserve"> (Бір қыз, бір ұл болып араласып тұрады.Көршісіне « Мен сені сыйлаймын, сенімен достасқым келеді» деп, оның қолын қысады.)</w:t>
            </w:r>
          </w:p>
        </w:tc>
        <w:tc>
          <w:tcPr>
            <w:tcW w:w="2563" w:type="dxa"/>
            <w:gridSpan w:val="7"/>
            <w:tcBorders>
              <w:top w:val="nil"/>
              <w:left w:val="single" w:sz="4" w:space="0" w:color="auto"/>
              <w:bottom w:val="single" w:sz="4" w:space="0" w:color="auto"/>
              <w:right w:val="single" w:sz="4" w:space="0" w:color="auto"/>
            </w:tcBorders>
            <w:hideMark/>
          </w:tcPr>
          <w:p w14:paraId="55FDD8D5" w14:textId="77777777" w:rsidR="0023164F" w:rsidRPr="0023164F" w:rsidRDefault="0023164F" w:rsidP="0023164F">
            <w:pPr>
              <w:spacing w:after="0" w:line="0" w:lineRule="atLeast"/>
              <w:rPr>
                <w:rFonts w:ascii="Times New Roman" w:eastAsia="Times New Roman" w:hAnsi="Times New Roman" w:cs="Times New Roman"/>
                <w:color w:val="111111"/>
                <w:sz w:val="16"/>
                <w:lang w:val="kk-KZ" w:eastAsia="en-US"/>
              </w:rPr>
            </w:pPr>
            <w:r w:rsidRPr="0023164F">
              <w:rPr>
                <w:rFonts w:ascii="Times New Roman" w:eastAsia="Times New Roman" w:hAnsi="Times New Roman" w:cs="Times New Roman"/>
                <w:sz w:val="16"/>
                <w:lang w:val="kk-KZ" w:eastAsia="en-US"/>
              </w:rPr>
              <w:t>Мейірімділік туралы әңгімелесу.</w:t>
            </w:r>
          </w:p>
          <w:p w14:paraId="067456FF" w14:textId="77777777" w:rsidR="0023164F" w:rsidRPr="0023164F" w:rsidRDefault="0023164F" w:rsidP="0023164F">
            <w:pPr>
              <w:spacing w:after="0" w:line="0" w:lineRule="atLeast"/>
              <w:rPr>
                <w:rFonts w:ascii="Times New Roman" w:eastAsia="Times New Roman" w:hAnsi="Times New Roman" w:cs="Times New Roman"/>
                <w:color w:val="111111"/>
                <w:sz w:val="16"/>
                <w:lang w:val="kk-KZ" w:eastAsia="en-US"/>
              </w:rPr>
            </w:pPr>
            <w:r w:rsidRPr="0023164F">
              <w:rPr>
                <w:rFonts w:ascii="Times New Roman" w:eastAsia="Times New Roman" w:hAnsi="Times New Roman" w:cs="Times New Roman"/>
                <w:color w:val="111111"/>
                <w:sz w:val="16"/>
                <w:lang w:val="kk-KZ" w:eastAsia="en-US"/>
              </w:rPr>
              <w:t>Күлімдеген күн мейірімді!</w:t>
            </w:r>
          </w:p>
          <w:p w14:paraId="383A3287" w14:textId="77777777" w:rsidR="0023164F" w:rsidRPr="0023164F" w:rsidRDefault="0023164F" w:rsidP="0023164F">
            <w:pPr>
              <w:spacing w:after="0" w:line="0" w:lineRule="atLeast"/>
              <w:rPr>
                <w:rFonts w:ascii="Times New Roman" w:eastAsia="Times New Roman" w:hAnsi="Times New Roman" w:cs="Times New Roman"/>
                <w:color w:val="111111"/>
                <w:sz w:val="16"/>
                <w:lang w:val="kk-KZ" w:eastAsia="en-US"/>
              </w:rPr>
            </w:pPr>
            <w:r w:rsidRPr="0023164F">
              <w:rPr>
                <w:rFonts w:ascii="Times New Roman" w:eastAsia="Times New Roman" w:hAnsi="Times New Roman" w:cs="Times New Roman"/>
                <w:color w:val="111111"/>
                <w:sz w:val="16"/>
                <w:lang w:val="kk-KZ" w:eastAsia="en-US"/>
              </w:rPr>
              <w:t>Кіршіксіз ақ қар мейірімді!</w:t>
            </w:r>
          </w:p>
          <w:p w14:paraId="2BB1403B" w14:textId="77777777" w:rsidR="0023164F" w:rsidRPr="0023164F" w:rsidRDefault="0023164F" w:rsidP="0023164F">
            <w:pPr>
              <w:spacing w:after="0" w:line="0" w:lineRule="atLeast"/>
              <w:rPr>
                <w:rFonts w:ascii="Times New Roman" w:eastAsia="Times New Roman" w:hAnsi="Times New Roman" w:cs="Times New Roman"/>
                <w:color w:val="111111"/>
                <w:sz w:val="16"/>
                <w:lang w:val="kk-KZ" w:eastAsia="en-US"/>
              </w:rPr>
            </w:pPr>
            <w:r w:rsidRPr="0023164F">
              <w:rPr>
                <w:rFonts w:ascii="Times New Roman" w:eastAsia="Times New Roman" w:hAnsi="Times New Roman" w:cs="Times New Roman"/>
                <w:color w:val="111111"/>
                <w:sz w:val="16"/>
                <w:lang w:val="kk-KZ" w:eastAsia="en-US"/>
              </w:rPr>
              <w:t>Таза мөлдір су мейірімді!</w:t>
            </w:r>
          </w:p>
          <w:p w14:paraId="49F9F372" w14:textId="77777777" w:rsidR="0023164F" w:rsidRPr="0023164F" w:rsidRDefault="0023164F" w:rsidP="0023164F">
            <w:pPr>
              <w:spacing w:after="0" w:line="0" w:lineRule="atLeast"/>
              <w:rPr>
                <w:rFonts w:ascii="Times New Roman" w:eastAsia="Times New Roman" w:hAnsi="Times New Roman" w:cs="Times New Roman"/>
                <w:color w:val="111111"/>
                <w:sz w:val="16"/>
                <w:lang w:val="kk-KZ" w:eastAsia="en-US"/>
              </w:rPr>
            </w:pPr>
            <w:r w:rsidRPr="0023164F">
              <w:rPr>
                <w:rFonts w:ascii="Times New Roman" w:eastAsia="Times New Roman" w:hAnsi="Times New Roman" w:cs="Times New Roman"/>
                <w:color w:val="111111"/>
                <w:sz w:val="16"/>
                <w:lang w:val="kk-KZ" w:eastAsia="en-US"/>
              </w:rPr>
              <w:t>Бәрімізді көтеріп тұрған жер мейірімді!</w:t>
            </w:r>
          </w:p>
          <w:p w14:paraId="14FD385B" w14:textId="77777777" w:rsidR="0023164F" w:rsidRPr="0023164F" w:rsidRDefault="0023164F" w:rsidP="0023164F">
            <w:pPr>
              <w:spacing w:after="0" w:line="0" w:lineRule="atLeast"/>
              <w:rPr>
                <w:rFonts w:ascii="Times New Roman" w:eastAsia="Times New Roman" w:hAnsi="Times New Roman" w:cs="Times New Roman"/>
                <w:color w:val="111111"/>
                <w:sz w:val="16"/>
                <w:lang w:val="kk-KZ" w:eastAsia="en-US"/>
              </w:rPr>
            </w:pPr>
            <w:r w:rsidRPr="0023164F">
              <w:rPr>
                <w:rFonts w:ascii="Times New Roman" w:eastAsia="Times New Roman" w:hAnsi="Times New Roman" w:cs="Times New Roman"/>
                <w:color w:val="111111"/>
                <w:sz w:val="16"/>
                <w:lang w:val="kk-KZ" w:eastAsia="en-US"/>
              </w:rPr>
              <w:t>Аяулы анам мейірімді!</w:t>
            </w:r>
          </w:p>
          <w:p w14:paraId="5167A9AA"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color w:val="111111"/>
                <w:sz w:val="16"/>
                <w:lang w:val="kk-KZ" w:eastAsia="en-US"/>
              </w:rPr>
              <w:t>Қамқоршы апам мейірімді!</w:t>
            </w:r>
          </w:p>
          <w:p w14:paraId="10E4B7DA"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Еңбек тапсырмасы:Балықтарға жем беру</w:t>
            </w:r>
          </w:p>
          <w:p w14:paraId="316DD88C"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color w:val="000000"/>
                <w:sz w:val="16"/>
                <w:shd w:val="clear" w:color="auto" w:fill="FFFFFF"/>
                <w:lang w:val="kk-KZ" w:eastAsia="en-US"/>
              </w:rPr>
              <w:t> Ойын: «Мейірімділік жібі»</w:t>
            </w:r>
            <w:r w:rsidRPr="0023164F">
              <w:rPr>
                <w:rFonts w:ascii="Times New Roman" w:eastAsia="Times New Roman" w:hAnsi="Times New Roman" w:cs="Times New Roman"/>
                <w:color w:val="000000"/>
                <w:sz w:val="16"/>
                <w:lang w:val="kk-KZ" w:eastAsia="en-US"/>
              </w:rPr>
              <w:br/>
            </w:r>
            <w:r w:rsidRPr="0023164F">
              <w:rPr>
                <w:rFonts w:ascii="Times New Roman" w:eastAsia="Times New Roman" w:hAnsi="Times New Roman" w:cs="Times New Roman"/>
                <w:color w:val="000000"/>
                <w:sz w:val="16"/>
                <w:shd w:val="clear" w:color="auto" w:fill="FFFFFF"/>
                <w:lang w:val="kk-KZ" w:eastAsia="en-US"/>
              </w:rPr>
              <w:t>(Балалар бір - бірлеріне жіпті беріп, тілектер айтады. Ақырғы бала жіп орамын мұғалімге беріп, өз тілегін айтады)</w:t>
            </w:r>
          </w:p>
        </w:tc>
        <w:tc>
          <w:tcPr>
            <w:tcW w:w="2558" w:type="dxa"/>
            <w:gridSpan w:val="5"/>
            <w:tcBorders>
              <w:top w:val="nil"/>
              <w:left w:val="single" w:sz="4" w:space="0" w:color="auto"/>
              <w:bottom w:val="single" w:sz="4" w:space="0" w:color="auto"/>
              <w:right w:val="single" w:sz="4" w:space="0" w:color="auto"/>
            </w:tcBorders>
            <w:hideMark/>
          </w:tcPr>
          <w:p w14:paraId="5E194F18"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 Бізде  кім  жақсы»  ойыны.</w:t>
            </w:r>
          </w:p>
          <w:p w14:paraId="0BFC3C90"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Шарты:  Балалар  шеңбер  бойымен  жүреді,  педагог  балалардан «Кім  жақсы»  деп  сұрайды. Балалар  баланың  атын  айтып, сипаттайды</w:t>
            </w:r>
          </w:p>
          <w:p w14:paraId="66AC28EA"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Еңбек тапсырмасы: Ойыншықтарды жинау</w:t>
            </w:r>
          </w:p>
        </w:tc>
        <w:tc>
          <w:tcPr>
            <w:tcW w:w="2270" w:type="dxa"/>
            <w:gridSpan w:val="7"/>
            <w:vMerge/>
            <w:tcBorders>
              <w:top w:val="single" w:sz="4" w:space="0" w:color="auto"/>
              <w:left w:val="single" w:sz="4" w:space="0" w:color="auto"/>
              <w:bottom w:val="single" w:sz="4" w:space="0" w:color="auto"/>
              <w:right w:val="single" w:sz="4" w:space="0" w:color="auto"/>
            </w:tcBorders>
            <w:vAlign w:val="center"/>
            <w:hideMark/>
          </w:tcPr>
          <w:p w14:paraId="75AA9995" w14:textId="77777777" w:rsidR="0023164F" w:rsidRPr="0023164F" w:rsidRDefault="0023164F" w:rsidP="0023164F">
            <w:pPr>
              <w:spacing w:after="0" w:line="256" w:lineRule="auto"/>
              <w:rPr>
                <w:rFonts w:ascii="Times New Roman" w:eastAsia="Times New Roman" w:hAnsi="Times New Roman" w:cs="Times New Roman"/>
                <w:color w:val="000000"/>
                <w:sz w:val="18"/>
                <w:lang w:val="kk-KZ" w:eastAsia="en-US"/>
              </w:rPr>
            </w:pPr>
          </w:p>
        </w:tc>
        <w:tc>
          <w:tcPr>
            <w:tcW w:w="2842" w:type="dxa"/>
            <w:gridSpan w:val="3"/>
            <w:vMerge/>
            <w:tcBorders>
              <w:top w:val="single" w:sz="4" w:space="0" w:color="auto"/>
              <w:left w:val="single" w:sz="4" w:space="0" w:color="auto"/>
              <w:bottom w:val="single" w:sz="4" w:space="0" w:color="auto"/>
              <w:right w:val="single" w:sz="4" w:space="0" w:color="auto"/>
            </w:tcBorders>
            <w:vAlign w:val="center"/>
            <w:hideMark/>
          </w:tcPr>
          <w:p w14:paraId="2CD2DDA5" w14:textId="77777777" w:rsidR="0023164F" w:rsidRPr="0023164F" w:rsidRDefault="0023164F" w:rsidP="0023164F">
            <w:pPr>
              <w:spacing w:after="0" w:line="256" w:lineRule="auto"/>
              <w:rPr>
                <w:rFonts w:ascii="Times New Roman" w:eastAsia="Times New Roman" w:hAnsi="Times New Roman" w:cs="Times New Roman"/>
                <w:color w:val="000000"/>
                <w:sz w:val="18"/>
                <w:lang w:eastAsia="en-US"/>
              </w:rPr>
            </w:pPr>
          </w:p>
        </w:tc>
      </w:tr>
      <w:tr w:rsidR="0023164F" w:rsidRPr="0023164F" w14:paraId="5E4B4FE2" w14:textId="77777777" w:rsidTr="00367436">
        <w:trPr>
          <w:gridAfter w:val="1"/>
          <w:wAfter w:w="12" w:type="dxa"/>
        </w:trPr>
        <w:tc>
          <w:tcPr>
            <w:tcW w:w="2527" w:type="dxa"/>
            <w:gridSpan w:val="2"/>
            <w:tcBorders>
              <w:top w:val="single" w:sz="4" w:space="0" w:color="auto"/>
              <w:left w:val="single" w:sz="4" w:space="0" w:color="auto"/>
              <w:bottom w:val="nil"/>
              <w:right w:val="single" w:sz="4" w:space="0" w:color="auto"/>
            </w:tcBorders>
            <w:hideMark/>
          </w:tcPr>
          <w:p w14:paraId="4A36DA8A" w14:textId="77777777" w:rsidR="0023164F" w:rsidRPr="0023164F" w:rsidRDefault="0023164F" w:rsidP="0023164F">
            <w:pPr>
              <w:spacing w:after="0" w:line="0" w:lineRule="atLeast"/>
              <w:rPr>
                <w:rFonts w:ascii="Times New Roman" w:eastAsia="Times New Roman" w:hAnsi="Times New Roman" w:cs="Times New Roman"/>
                <w:b/>
                <w:color w:val="000000"/>
                <w:sz w:val="18"/>
                <w:szCs w:val="24"/>
                <w:lang w:eastAsia="en-US" w:bidi="en-US"/>
              </w:rPr>
            </w:pPr>
            <w:r w:rsidRPr="0023164F">
              <w:rPr>
                <w:rFonts w:ascii="Times New Roman" w:eastAsia="Times New Roman" w:hAnsi="Times New Roman" w:cs="Times New Roman"/>
                <w:b/>
                <w:color w:val="000000"/>
                <w:sz w:val="18"/>
                <w:szCs w:val="24"/>
                <w:lang w:eastAsia="en-US"/>
              </w:rPr>
              <w:t>Ата-аналармен әңгімелесу, кеңес беру</w:t>
            </w:r>
          </w:p>
        </w:tc>
        <w:tc>
          <w:tcPr>
            <w:tcW w:w="2679" w:type="dxa"/>
            <w:gridSpan w:val="5"/>
            <w:tcBorders>
              <w:top w:val="single" w:sz="4" w:space="0" w:color="auto"/>
              <w:left w:val="single" w:sz="4" w:space="0" w:color="auto"/>
              <w:bottom w:val="nil"/>
              <w:right w:val="single" w:sz="4" w:space="0" w:color="auto"/>
            </w:tcBorders>
          </w:tcPr>
          <w:p w14:paraId="356ABC85"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18"/>
                <w:szCs w:val="24"/>
                <w:lang w:eastAsia="en-US"/>
              </w:rPr>
            </w:pPr>
            <w:r w:rsidRPr="0023164F">
              <w:rPr>
                <w:rFonts w:ascii="Times New Roman" w:eastAsia="Times New Roman" w:hAnsi="Times New Roman" w:cs="Times New Roman"/>
                <w:b/>
                <w:color w:val="000000"/>
                <w:sz w:val="18"/>
                <w:szCs w:val="24"/>
                <w:lang w:eastAsia="en-US"/>
              </w:rPr>
              <w:t>Ата-аналармен әңгіме:</w:t>
            </w:r>
          </w:p>
          <w:p w14:paraId="5ACF12BB" w14:textId="77777777" w:rsidR="0023164F" w:rsidRPr="0023164F" w:rsidRDefault="0023164F" w:rsidP="0023164F">
            <w:pPr>
              <w:adjustRightInd w:val="0"/>
              <w:spacing w:after="0" w:line="0" w:lineRule="atLeast"/>
              <w:rPr>
                <w:rFonts w:ascii="Times New Roman" w:eastAsia="Times New Roman" w:hAnsi="Times New Roman" w:cs="Times New Roman"/>
                <w:color w:val="000000"/>
                <w:sz w:val="18"/>
                <w:szCs w:val="24"/>
                <w:lang w:eastAsia="en-US"/>
              </w:rPr>
            </w:pPr>
            <w:r w:rsidRPr="0023164F">
              <w:rPr>
                <w:rFonts w:ascii="Times New Roman" w:eastAsia="Times New Roman" w:hAnsi="Times New Roman" w:cs="Times New Roman"/>
                <w:color w:val="000000"/>
                <w:sz w:val="18"/>
                <w:szCs w:val="24"/>
                <w:lang w:eastAsia="en-US"/>
              </w:rPr>
              <w:t>Балалардың тазалығы жөнінде кеңес беру</w:t>
            </w:r>
          </w:p>
          <w:p w14:paraId="550E76A9" w14:textId="77777777" w:rsidR="0023164F" w:rsidRPr="0023164F" w:rsidRDefault="0023164F" w:rsidP="0023164F">
            <w:pPr>
              <w:adjustRightInd w:val="0"/>
              <w:spacing w:after="0" w:line="0" w:lineRule="atLeast"/>
              <w:rPr>
                <w:rFonts w:ascii="Times New Roman" w:eastAsia="Times New Roman" w:hAnsi="Times New Roman" w:cs="Times New Roman"/>
                <w:color w:val="000000"/>
                <w:sz w:val="18"/>
                <w:szCs w:val="24"/>
                <w:lang w:eastAsia="en-US"/>
              </w:rPr>
            </w:pPr>
          </w:p>
        </w:tc>
        <w:tc>
          <w:tcPr>
            <w:tcW w:w="2563" w:type="dxa"/>
            <w:gridSpan w:val="7"/>
            <w:tcBorders>
              <w:top w:val="single" w:sz="4" w:space="0" w:color="auto"/>
              <w:left w:val="single" w:sz="4" w:space="0" w:color="auto"/>
              <w:bottom w:val="nil"/>
              <w:right w:val="single" w:sz="4" w:space="0" w:color="auto"/>
            </w:tcBorders>
          </w:tcPr>
          <w:p w14:paraId="26EB0C5C" w14:textId="77777777" w:rsidR="0023164F" w:rsidRPr="0023164F" w:rsidRDefault="0023164F" w:rsidP="0023164F">
            <w:pPr>
              <w:adjustRightInd w:val="0"/>
              <w:spacing w:after="0" w:line="0" w:lineRule="atLeast"/>
              <w:rPr>
                <w:rFonts w:ascii="Times New Roman" w:eastAsia="Times New Roman" w:hAnsi="Times New Roman" w:cs="Times New Roman"/>
                <w:color w:val="000000"/>
                <w:sz w:val="18"/>
                <w:szCs w:val="24"/>
                <w:lang w:eastAsia="en-US"/>
              </w:rPr>
            </w:pPr>
            <w:r w:rsidRPr="0023164F">
              <w:rPr>
                <w:rFonts w:ascii="Times New Roman" w:eastAsia="Times New Roman" w:hAnsi="Times New Roman" w:cs="Times New Roman"/>
                <w:b/>
                <w:color w:val="000000"/>
                <w:sz w:val="18"/>
                <w:szCs w:val="24"/>
                <w:lang w:eastAsia="en-US"/>
              </w:rPr>
              <w:t>Ата-аналармен әңгіме</w:t>
            </w:r>
            <w:r w:rsidRPr="0023164F">
              <w:rPr>
                <w:rFonts w:ascii="Times New Roman" w:eastAsia="Times New Roman" w:hAnsi="Times New Roman" w:cs="Times New Roman"/>
                <w:color w:val="000000"/>
                <w:sz w:val="18"/>
                <w:szCs w:val="24"/>
                <w:lang w:eastAsia="en-US"/>
              </w:rPr>
              <w:t>:</w:t>
            </w:r>
            <w:r w:rsidRPr="0023164F">
              <w:rPr>
                <w:rFonts w:ascii="Times New Roman" w:eastAsia="Calibri" w:hAnsi="Times New Roman" w:cs="Times New Roman"/>
                <w:sz w:val="18"/>
                <w:szCs w:val="24"/>
                <w:lang w:eastAsia="en-US"/>
              </w:rPr>
              <w:t>Ата- аналарға балаларын ертеңгілік жаттығуға үлгертіп алып келулерін ескерту.</w:t>
            </w:r>
          </w:p>
          <w:p w14:paraId="2245EC88" w14:textId="77777777" w:rsidR="0023164F" w:rsidRPr="0023164F" w:rsidRDefault="0023164F" w:rsidP="0023164F">
            <w:pPr>
              <w:adjustRightInd w:val="0"/>
              <w:spacing w:after="0" w:line="0" w:lineRule="atLeast"/>
              <w:ind w:firstLine="708"/>
              <w:rPr>
                <w:rFonts w:ascii="Times New Roman" w:eastAsia="Times New Roman" w:hAnsi="Times New Roman" w:cs="Times New Roman"/>
                <w:color w:val="000000"/>
                <w:sz w:val="18"/>
                <w:szCs w:val="24"/>
                <w:lang w:eastAsia="en-US"/>
              </w:rPr>
            </w:pPr>
          </w:p>
        </w:tc>
        <w:tc>
          <w:tcPr>
            <w:tcW w:w="2558" w:type="dxa"/>
            <w:gridSpan w:val="5"/>
            <w:tcBorders>
              <w:top w:val="single" w:sz="4" w:space="0" w:color="auto"/>
              <w:left w:val="single" w:sz="4" w:space="0" w:color="auto"/>
              <w:bottom w:val="nil"/>
              <w:right w:val="single" w:sz="4" w:space="0" w:color="auto"/>
            </w:tcBorders>
            <w:hideMark/>
          </w:tcPr>
          <w:p w14:paraId="6F8FDF57"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18"/>
                <w:szCs w:val="24"/>
                <w:lang w:eastAsia="en-US"/>
              </w:rPr>
            </w:pPr>
            <w:r w:rsidRPr="0023164F">
              <w:rPr>
                <w:rFonts w:ascii="Times New Roman" w:eastAsia="Times New Roman" w:hAnsi="Times New Roman" w:cs="Times New Roman"/>
                <w:b/>
                <w:color w:val="000000"/>
                <w:sz w:val="18"/>
                <w:szCs w:val="24"/>
                <w:lang w:eastAsia="en-US"/>
              </w:rPr>
              <w:t>Ата-аналармен әңгіме:</w:t>
            </w:r>
          </w:p>
          <w:p w14:paraId="7D7806CF" w14:textId="77777777" w:rsidR="0023164F" w:rsidRPr="0023164F" w:rsidRDefault="0023164F" w:rsidP="0023164F">
            <w:pPr>
              <w:adjustRightInd w:val="0"/>
              <w:spacing w:after="0" w:line="0" w:lineRule="atLeast"/>
              <w:rPr>
                <w:rFonts w:ascii="Times New Roman" w:eastAsia="Times New Roman" w:hAnsi="Times New Roman" w:cs="Times New Roman"/>
                <w:color w:val="000000"/>
                <w:sz w:val="18"/>
                <w:szCs w:val="24"/>
                <w:lang w:eastAsia="en-US"/>
              </w:rPr>
            </w:pPr>
            <w:r w:rsidRPr="0023164F">
              <w:rPr>
                <w:rFonts w:ascii="Times New Roman" w:eastAsia="Times New Roman" w:hAnsi="Times New Roman" w:cs="Times New Roman"/>
                <w:sz w:val="18"/>
                <w:szCs w:val="24"/>
                <w:lang w:eastAsia="en-US"/>
              </w:rPr>
              <w:t>Балалардың жетістік пен дәрежесі үшін емес, сол қалпында сөзсіз қабылдап жақсы көретініңізді сездіріңіз.</w:t>
            </w:r>
          </w:p>
        </w:tc>
        <w:tc>
          <w:tcPr>
            <w:tcW w:w="2270" w:type="dxa"/>
            <w:gridSpan w:val="7"/>
            <w:tcBorders>
              <w:top w:val="single" w:sz="4" w:space="0" w:color="auto"/>
              <w:left w:val="single" w:sz="4" w:space="0" w:color="auto"/>
              <w:bottom w:val="nil"/>
              <w:right w:val="single" w:sz="4" w:space="0" w:color="auto"/>
            </w:tcBorders>
            <w:hideMark/>
          </w:tcPr>
          <w:p w14:paraId="00AA3D4C"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18"/>
                <w:szCs w:val="24"/>
                <w:lang w:eastAsia="en-US"/>
              </w:rPr>
            </w:pPr>
            <w:r w:rsidRPr="0023164F">
              <w:rPr>
                <w:rFonts w:ascii="Times New Roman" w:eastAsia="Times New Roman" w:hAnsi="Times New Roman" w:cs="Times New Roman"/>
                <w:b/>
                <w:color w:val="000000"/>
                <w:sz w:val="18"/>
                <w:szCs w:val="24"/>
                <w:lang w:eastAsia="en-US"/>
              </w:rPr>
              <w:t>Ата-аналармен әңгіме:</w:t>
            </w:r>
          </w:p>
          <w:p w14:paraId="1DFE3719" w14:textId="77777777" w:rsidR="0023164F" w:rsidRPr="0023164F" w:rsidRDefault="0023164F" w:rsidP="0023164F">
            <w:pPr>
              <w:adjustRightInd w:val="0"/>
              <w:spacing w:after="0" w:line="0" w:lineRule="atLeast"/>
              <w:rPr>
                <w:rFonts w:ascii="Times New Roman" w:eastAsia="Times New Roman" w:hAnsi="Times New Roman" w:cs="Times New Roman"/>
                <w:color w:val="000000"/>
                <w:sz w:val="18"/>
                <w:szCs w:val="24"/>
                <w:lang w:eastAsia="en-US"/>
              </w:rPr>
            </w:pPr>
            <w:r w:rsidRPr="0023164F">
              <w:rPr>
                <w:rFonts w:ascii="Times New Roman" w:eastAsia="Calibri" w:hAnsi="Times New Roman" w:cs="Times New Roman"/>
                <w:sz w:val="18"/>
                <w:szCs w:val="24"/>
                <w:lang w:eastAsia="en-US"/>
              </w:rPr>
              <w:t>Ата-аналарға балаларды тамақтарын тауысып жеуге үйретулерін ескерту.</w:t>
            </w:r>
          </w:p>
        </w:tc>
        <w:tc>
          <w:tcPr>
            <w:tcW w:w="2842" w:type="dxa"/>
            <w:gridSpan w:val="3"/>
            <w:tcBorders>
              <w:top w:val="single" w:sz="4" w:space="0" w:color="auto"/>
              <w:left w:val="single" w:sz="4" w:space="0" w:color="auto"/>
              <w:bottom w:val="nil"/>
              <w:right w:val="single" w:sz="4" w:space="0" w:color="auto"/>
            </w:tcBorders>
          </w:tcPr>
          <w:p w14:paraId="3C946D2F" w14:textId="77777777" w:rsidR="0023164F" w:rsidRPr="0023164F" w:rsidRDefault="0023164F" w:rsidP="0023164F">
            <w:pPr>
              <w:spacing w:after="0" w:line="0" w:lineRule="atLeast"/>
              <w:rPr>
                <w:rFonts w:ascii="Times New Roman" w:eastAsia="Calibri" w:hAnsi="Times New Roman" w:cs="Times New Roman"/>
                <w:sz w:val="18"/>
                <w:szCs w:val="24"/>
                <w:lang w:eastAsia="en-US"/>
              </w:rPr>
            </w:pPr>
            <w:r w:rsidRPr="0023164F">
              <w:rPr>
                <w:rFonts w:ascii="Times New Roman" w:eastAsia="Calibri" w:hAnsi="Times New Roman" w:cs="Times New Roman"/>
                <w:b/>
                <w:sz w:val="18"/>
                <w:szCs w:val="24"/>
                <w:lang w:eastAsia="en-US"/>
              </w:rPr>
              <w:t>Ата –аналармен әңгіме</w:t>
            </w:r>
            <w:r w:rsidRPr="0023164F">
              <w:rPr>
                <w:rFonts w:ascii="Times New Roman" w:eastAsia="Calibri" w:hAnsi="Times New Roman" w:cs="Times New Roman"/>
                <w:sz w:val="18"/>
                <w:szCs w:val="24"/>
                <w:lang w:eastAsia="en-US"/>
              </w:rPr>
              <w:t>:  «Дұрыс тамақтануға баулу»</w:t>
            </w:r>
          </w:p>
          <w:p w14:paraId="252D84C5" w14:textId="77777777" w:rsidR="0023164F" w:rsidRPr="0023164F" w:rsidRDefault="0023164F" w:rsidP="0023164F">
            <w:pPr>
              <w:adjustRightInd w:val="0"/>
              <w:spacing w:after="0" w:line="0" w:lineRule="atLeast"/>
              <w:rPr>
                <w:rFonts w:ascii="Times New Roman" w:eastAsia="Times New Roman" w:hAnsi="Times New Roman" w:cs="Times New Roman"/>
                <w:color w:val="000000"/>
                <w:sz w:val="18"/>
                <w:szCs w:val="24"/>
                <w:lang w:eastAsia="en-US"/>
              </w:rPr>
            </w:pPr>
          </w:p>
        </w:tc>
      </w:tr>
      <w:tr w:rsidR="0023164F" w:rsidRPr="0023164F" w14:paraId="6C46ADC0" w14:textId="77777777" w:rsidTr="00367436">
        <w:trPr>
          <w:gridAfter w:val="1"/>
          <w:wAfter w:w="12" w:type="dxa"/>
          <w:trHeight w:val="80"/>
        </w:trPr>
        <w:tc>
          <w:tcPr>
            <w:tcW w:w="2527" w:type="dxa"/>
            <w:gridSpan w:val="2"/>
            <w:tcBorders>
              <w:top w:val="nil"/>
              <w:left w:val="single" w:sz="4" w:space="0" w:color="auto"/>
              <w:bottom w:val="single" w:sz="4" w:space="0" w:color="auto"/>
              <w:right w:val="single" w:sz="4" w:space="0" w:color="auto"/>
            </w:tcBorders>
            <w:hideMark/>
          </w:tcPr>
          <w:p w14:paraId="0A447489" w14:textId="77777777" w:rsidR="0023164F" w:rsidRPr="0023164F" w:rsidRDefault="0023164F" w:rsidP="0023164F">
            <w:pPr>
              <w:spacing w:after="0" w:line="0" w:lineRule="atLeast"/>
              <w:jc w:val="center"/>
              <w:rPr>
                <w:rFonts w:ascii="Times New Roman" w:eastAsia="Times New Roman" w:hAnsi="Times New Roman" w:cs="Times New Roman"/>
                <w:b/>
                <w:lang w:eastAsia="en-US"/>
              </w:rPr>
            </w:pPr>
            <w:r w:rsidRPr="0023164F">
              <w:rPr>
                <w:rFonts w:ascii="Times New Roman" w:eastAsia="Times New Roman" w:hAnsi="Times New Roman" w:cs="Times New Roman"/>
                <w:b/>
                <w:lang w:eastAsia="en-US"/>
              </w:rPr>
              <w:t xml:space="preserve">  </w:t>
            </w:r>
          </w:p>
        </w:tc>
        <w:tc>
          <w:tcPr>
            <w:tcW w:w="2679" w:type="dxa"/>
            <w:gridSpan w:val="5"/>
            <w:tcBorders>
              <w:top w:val="nil"/>
              <w:left w:val="single" w:sz="4" w:space="0" w:color="auto"/>
              <w:bottom w:val="single" w:sz="4" w:space="0" w:color="auto"/>
              <w:right w:val="single" w:sz="4" w:space="0" w:color="auto"/>
            </w:tcBorders>
          </w:tcPr>
          <w:p w14:paraId="7F3760AA" w14:textId="77777777" w:rsidR="0023164F" w:rsidRPr="0023164F" w:rsidRDefault="0023164F" w:rsidP="0023164F">
            <w:pPr>
              <w:spacing w:after="0" w:line="0" w:lineRule="atLeast"/>
              <w:rPr>
                <w:rFonts w:ascii="Times New Roman" w:eastAsia="Times New Roman" w:hAnsi="Times New Roman" w:cs="Times New Roman"/>
                <w:color w:val="000000"/>
                <w:lang w:eastAsia="en-US"/>
              </w:rPr>
            </w:pPr>
          </w:p>
        </w:tc>
        <w:tc>
          <w:tcPr>
            <w:tcW w:w="2563" w:type="dxa"/>
            <w:gridSpan w:val="7"/>
            <w:tcBorders>
              <w:top w:val="nil"/>
              <w:left w:val="single" w:sz="4" w:space="0" w:color="auto"/>
              <w:bottom w:val="single" w:sz="4" w:space="0" w:color="auto"/>
              <w:right w:val="single" w:sz="4" w:space="0" w:color="auto"/>
            </w:tcBorders>
          </w:tcPr>
          <w:p w14:paraId="0A84631B" w14:textId="77777777" w:rsidR="0023164F" w:rsidRPr="0023164F" w:rsidRDefault="0023164F" w:rsidP="0023164F">
            <w:pPr>
              <w:spacing w:after="0" w:line="0" w:lineRule="atLeast"/>
              <w:rPr>
                <w:rFonts w:ascii="Times New Roman" w:eastAsia="Times New Roman" w:hAnsi="Times New Roman" w:cs="Times New Roman"/>
                <w:color w:val="000000"/>
                <w:lang w:eastAsia="en-US"/>
              </w:rPr>
            </w:pPr>
          </w:p>
        </w:tc>
        <w:tc>
          <w:tcPr>
            <w:tcW w:w="2558" w:type="dxa"/>
            <w:gridSpan w:val="5"/>
            <w:tcBorders>
              <w:top w:val="nil"/>
              <w:left w:val="single" w:sz="4" w:space="0" w:color="auto"/>
              <w:bottom w:val="single" w:sz="4" w:space="0" w:color="auto"/>
              <w:right w:val="single" w:sz="4" w:space="0" w:color="auto"/>
            </w:tcBorders>
          </w:tcPr>
          <w:p w14:paraId="13DAB457" w14:textId="77777777" w:rsidR="0023164F" w:rsidRPr="0023164F" w:rsidRDefault="0023164F" w:rsidP="0023164F">
            <w:pPr>
              <w:spacing w:after="0" w:line="0" w:lineRule="atLeast"/>
              <w:rPr>
                <w:rFonts w:ascii="Times New Roman" w:eastAsia="Times New Roman" w:hAnsi="Times New Roman" w:cs="Times New Roman"/>
                <w:color w:val="000000"/>
                <w:lang w:eastAsia="en-US"/>
              </w:rPr>
            </w:pPr>
          </w:p>
        </w:tc>
        <w:tc>
          <w:tcPr>
            <w:tcW w:w="2270" w:type="dxa"/>
            <w:gridSpan w:val="7"/>
            <w:tcBorders>
              <w:top w:val="nil"/>
              <w:left w:val="single" w:sz="4" w:space="0" w:color="auto"/>
              <w:bottom w:val="single" w:sz="4" w:space="0" w:color="auto"/>
              <w:right w:val="single" w:sz="4" w:space="0" w:color="auto"/>
            </w:tcBorders>
          </w:tcPr>
          <w:p w14:paraId="4845238E" w14:textId="77777777" w:rsidR="0023164F" w:rsidRPr="0023164F" w:rsidRDefault="0023164F" w:rsidP="0023164F">
            <w:pPr>
              <w:spacing w:after="0" w:line="0" w:lineRule="atLeast"/>
              <w:rPr>
                <w:rFonts w:ascii="Times New Roman" w:eastAsia="Times New Roman" w:hAnsi="Times New Roman" w:cs="Times New Roman"/>
                <w:color w:val="000000"/>
                <w:lang w:eastAsia="en-US"/>
              </w:rPr>
            </w:pPr>
          </w:p>
        </w:tc>
        <w:tc>
          <w:tcPr>
            <w:tcW w:w="2842" w:type="dxa"/>
            <w:gridSpan w:val="3"/>
            <w:tcBorders>
              <w:top w:val="nil"/>
              <w:left w:val="single" w:sz="4" w:space="0" w:color="auto"/>
              <w:bottom w:val="single" w:sz="4" w:space="0" w:color="auto"/>
              <w:right w:val="single" w:sz="4" w:space="0" w:color="auto"/>
            </w:tcBorders>
          </w:tcPr>
          <w:p w14:paraId="1F71D009" w14:textId="77777777" w:rsidR="0023164F" w:rsidRPr="0023164F" w:rsidRDefault="0023164F" w:rsidP="0023164F">
            <w:pPr>
              <w:spacing w:after="0" w:line="0" w:lineRule="atLeast"/>
              <w:rPr>
                <w:rFonts w:ascii="Times New Roman" w:eastAsia="Times New Roman" w:hAnsi="Times New Roman" w:cs="Times New Roman"/>
                <w:color w:val="000000"/>
                <w:lang w:eastAsia="en-US"/>
              </w:rPr>
            </w:pPr>
          </w:p>
        </w:tc>
      </w:tr>
      <w:tr w:rsidR="0023164F" w:rsidRPr="00367436" w14:paraId="5DD3BA18" w14:textId="77777777" w:rsidTr="00367436">
        <w:trPr>
          <w:gridAfter w:val="1"/>
          <w:wAfter w:w="12" w:type="dxa"/>
          <w:trHeight w:val="70"/>
        </w:trPr>
        <w:tc>
          <w:tcPr>
            <w:tcW w:w="2527" w:type="dxa"/>
            <w:gridSpan w:val="2"/>
            <w:tcBorders>
              <w:top w:val="single" w:sz="4" w:space="0" w:color="auto"/>
              <w:left w:val="single" w:sz="4" w:space="0" w:color="auto"/>
              <w:bottom w:val="single" w:sz="4" w:space="0" w:color="auto"/>
              <w:right w:val="single" w:sz="4" w:space="0" w:color="auto"/>
            </w:tcBorders>
            <w:hideMark/>
          </w:tcPr>
          <w:p w14:paraId="6E849FB3" w14:textId="77777777" w:rsidR="0023164F" w:rsidRPr="0023164F" w:rsidRDefault="0023164F" w:rsidP="0023164F">
            <w:pPr>
              <w:spacing w:after="0" w:line="0" w:lineRule="atLeast"/>
              <w:rPr>
                <w:rFonts w:ascii="Times New Roman" w:eastAsia="Times New Roman" w:hAnsi="Times New Roman" w:cs="Times New Roman"/>
                <w:b/>
                <w:lang w:eastAsia="en-US"/>
              </w:rPr>
            </w:pPr>
            <w:r w:rsidRPr="0023164F">
              <w:rPr>
                <w:rFonts w:ascii="Times New Roman" w:eastAsia="Times New Roman" w:hAnsi="Times New Roman" w:cs="Times New Roman"/>
                <w:b/>
                <w:color w:val="000000"/>
                <w:sz w:val="20"/>
                <w:szCs w:val="24"/>
                <w:lang w:eastAsia="en-US"/>
              </w:rPr>
              <w:t>Балалардың дербес әрекеті (баяу қимылды ойындар, үстел үсті ойындары, бейнелеу әрекеті, кітаптар қарау және тағы басқа әрекеттер)</w:t>
            </w:r>
          </w:p>
        </w:tc>
        <w:tc>
          <w:tcPr>
            <w:tcW w:w="2679" w:type="dxa"/>
            <w:gridSpan w:val="5"/>
            <w:tcBorders>
              <w:top w:val="single" w:sz="4" w:space="0" w:color="auto"/>
              <w:left w:val="single" w:sz="4" w:space="0" w:color="auto"/>
              <w:bottom w:val="single" w:sz="4" w:space="0" w:color="auto"/>
              <w:right w:val="single" w:sz="4" w:space="0" w:color="auto"/>
            </w:tcBorders>
            <w:hideMark/>
          </w:tcPr>
          <w:p w14:paraId="70EF8717"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 xml:space="preserve"> Жан-жануарларға мейірімді болу туралы пікірлесу, мақал- мәтел  жаттау.Суретті  кітапшаларды  бояу.</w:t>
            </w:r>
          </w:p>
        </w:tc>
        <w:tc>
          <w:tcPr>
            <w:tcW w:w="2563" w:type="dxa"/>
            <w:gridSpan w:val="7"/>
            <w:tcBorders>
              <w:top w:val="single" w:sz="4" w:space="0" w:color="auto"/>
              <w:left w:val="single" w:sz="4" w:space="0" w:color="auto"/>
              <w:bottom w:val="single" w:sz="4" w:space="0" w:color="auto"/>
              <w:right w:val="single" w:sz="4" w:space="0" w:color="auto"/>
            </w:tcBorders>
            <w:hideMark/>
          </w:tcPr>
          <w:p w14:paraId="301E814E" w14:textId="77777777" w:rsidR="0023164F" w:rsidRPr="0023164F" w:rsidRDefault="0023164F" w:rsidP="0023164F">
            <w:pPr>
              <w:spacing w:after="0" w:line="0" w:lineRule="atLeast"/>
              <w:rPr>
                <w:rFonts w:ascii="Times New Roman" w:eastAsia="Times New Roman" w:hAnsi="Times New Roman" w:cs="Times New Roman"/>
                <w:b/>
                <w:bCs/>
                <w:sz w:val="18"/>
                <w:lang w:val="kk-KZ" w:eastAsia="en-US"/>
              </w:rPr>
            </w:pPr>
            <w:r w:rsidRPr="0023164F">
              <w:rPr>
                <w:rFonts w:ascii="Times New Roman" w:eastAsia="Times New Roman" w:hAnsi="Times New Roman" w:cs="Times New Roman"/>
                <w:sz w:val="18"/>
                <w:lang w:val="kk-KZ" w:eastAsia="en-US"/>
              </w:rPr>
              <w:t xml:space="preserve">« Мейірімді бала  туралы  әңгімелеп  бер»Мақсаты: сөздік  қорын  дамыту. </w:t>
            </w:r>
          </w:p>
        </w:tc>
        <w:tc>
          <w:tcPr>
            <w:tcW w:w="2558" w:type="dxa"/>
            <w:gridSpan w:val="5"/>
            <w:tcBorders>
              <w:top w:val="single" w:sz="4" w:space="0" w:color="auto"/>
              <w:left w:val="single" w:sz="4" w:space="0" w:color="auto"/>
              <w:bottom w:val="single" w:sz="4" w:space="0" w:color="auto"/>
              <w:right w:val="single" w:sz="4" w:space="0" w:color="auto"/>
            </w:tcBorders>
            <w:hideMark/>
          </w:tcPr>
          <w:p w14:paraId="1D53623B" w14:textId="77777777" w:rsidR="0023164F" w:rsidRPr="0023164F" w:rsidRDefault="0023164F" w:rsidP="0023164F">
            <w:pPr>
              <w:spacing w:after="0" w:line="0" w:lineRule="atLeast"/>
              <w:rPr>
                <w:rFonts w:ascii="Times New Roman" w:eastAsia="Times New Roman" w:hAnsi="Times New Roman" w:cs="Times New Roman"/>
                <w:b/>
                <w:bCs/>
                <w:sz w:val="18"/>
                <w:lang w:val="kk-KZ" w:eastAsia="en-US"/>
              </w:rPr>
            </w:pPr>
            <w:r w:rsidRPr="0023164F">
              <w:rPr>
                <w:rFonts w:ascii="Times New Roman" w:eastAsia="Times New Roman" w:hAnsi="Times New Roman" w:cs="Times New Roman"/>
                <w:sz w:val="18"/>
                <w:lang w:val="kk-KZ" w:eastAsia="en-US"/>
              </w:rPr>
              <w:t>«Сыйластық» туралы әңгімелесу.Мақсаты: сұрақтарға  толық  жауап  беруге  үйрету.</w:t>
            </w:r>
          </w:p>
        </w:tc>
        <w:tc>
          <w:tcPr>
            <w:tcW w:w="2270" w:type="dxa"/>
            <w:gridSpan w:val="7"/>
            <w:tcBorders>
              <w:top w:val="single" w:sz="4" w:space="0" w:color="auto"/>
              <w:left w:val="single" w:sz="4" w:space="0" w:color="auto"/>
              <w:bottom w:val="single" w:sz="4" w:space="0" w:color="auto"/>
              <w:right w:val="single" w:sz="4" w:space="0" w:color="auto"/>
            </w:tcBorders>
            <w:hideMark/>
          </w:tcPr>
          <w:p w14:paraId="22EC438F" w14:textId="77777777" w:rsidR="0023164F" w:rsidRPr="0023164F" w:rsidRDefault="0023164F" w:rsidP="0023164F">
            <w:pPr>
              <w:spacing w:after="0" w:line="0" w:lineRule="atLeast"/>
              <w:rPr>
                <w:rFonts w:ascii="Times New Roman" w:eastAsia="Times New Roman" w:hAnsi="Times New Roman" w:cs="Times New Roman"/>
                <w:b/>
                <w:bCs/>
                <w:sz w:val="18"/>
                <w:lang w:val="kk-KZ" w:eastAsia="en-US"/>
              </w:rPr>
            </w:pPr>
            <w:r w:rsidRPr="0023164F">
              <w:rPr>
                <w:rFonts w:ascii="Times New Roman" w:eastAsia="Times New Roman" w:hAnsi="Times New Roman" w:cs="Times New Roman"/>
                <w:sz w:val="18"/>
                <w:lang w:val="kk-KZ" w:eastAsia="en-US"/>
              </w:rPr>
              <w:t>«  Сөйлемді  аяқта»  Менің  досым...............( сыпайы,  қайырымды,  ақылды,  ақкөңіл)Сөздік  қорын  дамыту, шағын  әңгіме  құрастыруға  үйрету.</w:t>
            </w:r>
          </w:p>
        </w:tc>
        <w:tc>
          <w:tcPr>
            <w:tcW w:w="2842" w:type="dxa"/>
            <w:gridSpan w:val="3"/>
            <w:tcBorders>
              <w:top w:val="single" w:sz="4" w:space="0" w:color="auto"/>
              <w:left w:val="single" w:sz="4" w:space="0" w:color="auto"/>
              <w:bottom w:val="single" w:sz="4" w:space="0" w:color="auto"/>
              <w:right w:val="single" w:sz="4" w:space="0" w:color="auto"/>
            </w:tcBorders>
            <w:hideMark/>
          </w:tcPr>
          <w:p w14:paraId="5CE87B6C" w14:textId="77777777" w:rsidR="0023164F" w:rsidRPr="0023164F" w:rsidRDefault="0023164F" w:rsidP="0023164F">
            <w:pPr>
              <w:spacing w:after="0" w:line="0" w:lineRule="atLeast"/>
              <w:rPr>
                <w:rFonts w:ascii="Times New Roman" w:eastAsia="Times New Roman" w:hAnsi="Times New Roman" w:cs="Times New Roman"/>
                <w:b/>
                <w:bCs/>
                <w:sz w:val="18"/>
                <w:lang w:val="kk-KZ" w:eastAsia="en-US"/>
              </w:rPr>
            </w:pPr>
            <w:r w:rsidRPr="0023164F">
              <w:rPr>
                <w:rFonts w:ascii="Times New Roman" w:eastAsia="Times New Roman" w:hAnsi="Times New Roman" w:cs="Times New Roman"/>
                <w:sz w:val="18"/>
                <w:lang w:val="kk-KZ" w:eastAsia="en-US"/>
              </w:rPr>
              <w:t>Д/О «Достық  неден  басталады»Шарты: мен  сендерге  достық  туралы  сөздер  айтамын  оған иә  немесе  жоқ  деп  шапшаң  жауап  бересіңдер.</w:t>
            </w:r>
          </w:p>
        </w:tc>
      </w:tr>
      <w:tr w:rsidR="0023164F" w:rsidRPr="0023164F" w14:paraId="7013F22B" w14:textId="77777777" w:rsidTr="00367436">
        <w:trPr>
          <w:gridAfter w:val="1"/>
          <w:wAfter w:w="12" w:type="dxa"/>
        </w:trPr>
        <w:tc>
          <w:tcPr>
            <w:tcW w:w="2527" w:type="dxa"/>
            <w:gridSpan w:val="2"/>
            <w:tcBorders>
              <w:top w:val="single" w:sz="4" w:space="0" w:color="auto"/>
              <w:left w:val="single" w:sz="4" w:space="0" w:color="auto"/>
              <w:bottom w:val="single" w:sz="4" w:space="0" w:color="auto"/>
              <w:right w:val="single" w:sz="4" w:space="0" w:color="auto"/>
            </w:tcBorders>
          </w:tcPr>
          <w:p w14:paraId="1E971F16" w14:textId="77777777" w:rsidR="0023164F" w:rsidRPr="0023164F" w:rsidRDefault="0023164F" w:rsidP="0023164F">
            <w:pPr>
              <w:spacing w:after="0" w:line="0" w:lineRule="atLeast"/>
              <w:jc w:val="center"/>
              <w:rPr>
                <w:rFonts w:ascii="Times New Roman" w:eastAsia="Times New Roman" w:hAnsi="Times New Roman" w:cs="Times New Roman"/>
                <w:b/>
                <w:lang w:eastAsia="en-US"/>
              </w:rPr>
            </w:pPr>
            <w:r w:rsidRPr="0023164F">
              <w:rPr>
                <w:rFonts w:ascii="Times New Roman" w:eastAsia="Times New Roman" w:hAnsi="Times New Roman" w:cs="Times New Roman"/>
                <w:b/>
                <w:color w:val="000000"/>
                <w:szCs w:val="24"/>
                <w:lang w:eastAsia="en-US"/>
              </w:rPr>
              <w:t>Таңертеңгі жаттығу</w:t>
            </w:r>
          </w:p>
          <w:p w14:paraId="269045D7" w14:textId="77777777" w:rsidR="0023164F" w:rsidRPr="0023164F" w:rsidRDefault="0023164F" w:rsidP="0023164F">
            <w:pPr>
              <w:spacing w:after="0" w:line="0" w:lineRule="atLeast"/>
              <w:jc w:val="center"/>
              <w:rPr>
                <w:rFonts w:ascii="Times New Roman" w:eastAsia="Times New Roman" w:hAnsi="Times New Roman" w:cs="Times New Roman"/>
                <w:b/>
                <w:color w:val="000000"/>
                <w:szCs w:val="24"/>
                <w:lang w:eastAsia="en-US" w:bidi="en-US"/>
              </w:rPr>
            </w:pPr>
          </w:p>
        </w:tc>
        <w:tc>
          <w:tcPr>
            <w:tcW w:w="12912" w:type="dxa"/>
            <w:gridSpan w:val="27"/>
            <w:tcBorders>
              <w:top w:val="single" w:sz="4" w:space="0" w:color="auto"/>
              <w:left w:val="single" w:sz="4" w:space="0" w:color="auto"/>
              <w:bottom w:val="single" w:sz="4" w:space="0" w:color="auto"/>
              <w:right w:val="single" w:sz="4" w:space="0" w:color="auto"/>
            </w:tcBorders>
            <w:hideMark/>
          </w:tcPr>
          <w:p w14:paraId="07D42173" w14:textId="77777777" w:rsidR="0023164F" w:rsidRPr="0023164F" w:rsidRDefault="0023164F" w:rsidP="0023164F">
            <w:pPr>
              <w:spacing w:after="0" w:line="0" w:lineRule="atLeast"/>
              <w:rPr>
                <w:rFonts w:ascii="Times New Roman" w:eastAsia="Times New Roman" w:hAnsi="Times New Roman" w:cs="Times New Roman"/>
                <w:color w:val="000000"/>
                <w:sz w:val="24"/>
                <w:szCs w:val="24"/>
                <w:lang w:val="kk-KZ" w:eastAsia="en-US" w:bidi="en-US"/>
              </w:rPr>
            </w:pPr>
            <w:r w:rsidRPr="0023164F">
              <w:rPr>
                <w:rFonts w:ascii="Times New Roman" w:eastAsia="Times New Roman" w:hAnsi="Times New Roman" w:cs="Times New Roman"/>
                <w:b/>
                <w:sz w:val="24"/>
                <w:lang w:eastAsia="en-US"/>
              </w:rPr>
              <w:t xml:space="preserve">                 </w:t>
            </w:r>
            <w:r w:rsidRPr="0023164F">
              <w:rPr>
                <w:rFonts w:ascii="Times New Roman" w:eastAsia="Times New Roman" w:hAnsi="Times New Roman" w:cs="Times New Roman"/>
                <w:lang w:eastAsia="en-US"/>
              </w:rPr>
              <w:t xml:space="preserve">Таңғы жаттығу кешені № </w:t>
            </w:r>
            <w:r w:rsidRPr="0023164F">
              <w:rPr>
                <w:rFonts w:ascii="Times New Roman" w:eastAsia="Times New Roman" w:hAnsi="Times New Roman" w:cs="Times New Roman"/>
                <w:lang w:val="kk-KZ" w:eastAsia="en-US"/>
              </w:rPr>
              <w:t>6</w:t>
            </w:r>
          </w:p>
        </w:tc>
      </w:tr>
      <w:tr w:rsidR="0023164F" w:rsidRPr="0023164F" w14:paraId="688E0EE4" w14:textId="77777777" w:rsidTr="00367436">
        <w:trPr>
          <w:gridAfter w:val="1"/>
          <w:wAfter w:w="12" w:type="dxa"/>
          <w:trHeight w:val="1473"/>
        </w:trPr>
        <w:tc>
          <w:tcPr>
            <w:tcW w:w="2527" w:type="dxa"/>
            <w:gridSpan w:val="2"/>
            <w:vMerge w:val="restart"/>
            <w:tcBorders>
              <w:top w:val="single" w:sz="4" w:space="0" w:color="auto"/>
              <w:left w:val="single" w:sz="4" w:space="0" w:color="auto"/>
              <w:bottom w:val="single" w:sz="4" w:space="0" w:color="auto"/>
              <w:right w:val="single" w:sz="4" w:space="0" w:color="auto"/>
            </w:tcBorders>
            <w:hideMark/>
          </w:tcPr>
          <w:p w14:paraId="483E6111" w14:textId="77777777" w:rsidR="0023164F" w:rsidRPr="0023164F" w:rsidRDefault="0023164F" w:rsidP="0023164F">
            <w:pPr>
              <w:spacing w:after="0" w:line="0" w:lineRule="atLeast"/>
              <w:rPr>
                <w:rFonts w:ascii="Times New Roman" w:eastAsia="Times New Roman" w:hAnsi="Times New Roman" w:cs="Times New Roman"/>
                <w:b/>
                <w:i/>
                <w:lang w:eastAsia="en-US"/>
              </w:rPr>
            </w:pPr>
            <w:r w:rsidRPr="0023164F">
              <w:rPr>
                <w:rFonts w:ascii="Times New Roman" w:eastAsia="Times New Roman" w:hAnsi="Times New Roman" w:cs="Times New Roman"/>
                <w:b/>
                <w:lang w:eastAsia="en-US"/>
              </w:rPr>
              <w:t xml:space="preserve"> </w:t>
            </w:r>
            <w:r w:rsidRPr="0023164F">
              <w:rPr>
                <w:rFonts w:ascii="Times New Roman" w:eastAsia="Times New Roman" w:hAnsi="Times New Roman" w:cs="Times New Roman"/>
                <w:b/>
                <w:color w:val="000000"/>
                <w:szCs w:val="24"/>
                <w:lang w:eastAsia="en-US"/>
              </w:rPr>
              <w:t>Ұйымдастырылған іс-әрекетке дайындық</w:t>
            </w:r>
          </w:p>
        </w:tc>
        <w:tc>
          <w:tcPr>
            <w:tcW w:w="2679" w:type="dxa"/>
            <w:gridSpan w:val="5"/>
            <w:vMerge w:val="restart"/>
            <w:tcBorders>
              <w:top w:val="single" w:sz="4" w:space="0" w:color="auto"/>
              <w:left w:val="single" w:sz="4" w:space="0" w:color="auto"/>
              <w:bottom w:val="single" w:sz="4" w:space="0" w:color="auto"/>
              <w:right w:val="single" w:sz="4" w:space="0" w:color="auto"/>
            </w:tcBorders>
            <w:hideMark/>
          </w:tcPr>
          <w:p w14:paraId="1C1EB659" w14:textId="77777777" w:rsidR="0023164F" w:rsidRPr="0023164F" w:rsidRDefault="0023164F" w:rsidP="0023164F">
            <w:pPr>
              <w:spacing w:after="0" w:line="0" w:lineRule="atLeast"/>
              <w:rPr>
                <w:rFonts w:ascii="Times New Roman" w:eastAsia="Times New Roman" w:hAnsi="Times New Roman" w:cs="Times New Roman"/>
                <w:color w:val="000000"/>
                <w:sz w:val="18"/>
                <w:lang w:val="kk-KZ" w:eastAsia="en-US"/>
              </w:rPr>
            </w:pPr>
            <w:r w:rsidRPr="0023164F">
              <w:rPr>
                <w:rFonts w:ascii="Times New Roman" w:eastAsia="Times New Roman" w:hAnsi="Times New Roman" w:cs="Times New Roman"/>
                <w:color w:val="000000"/>
                <w:sz w:val="18"/>
                <w:lang w:val="kk-KZ" w:eastAsia="en-US"/>
              </w:rPr>
              <w:t>«Жылы  сөздер  ойыны»</w:t>
            </w:r>
          </w:p>
          <w:p w14:paraId="614640C2" w14:textId="77777777" w:rsidR="0023164F" w:rsidRPr="0023164F" w:rsidRDefault="0023164F" w:rsidP="0023164F">
            <w:pPr>
              <w:spacing w:after="0" w:line="0" w:lineRule="atLeast"/>
              <w:rPr>
                <w:rFonts w:ascii="Times New Roman" w:eastAsia="Times New Roman" w:hAnsi="Times New Roman" w:cs="Times New Roman"/>
                <w:color w:val="000000"/>
                <w:sz w:val="16"/>
                <w:lang w:val="kk-KZ" w:eastAsia="en-US"/>
              </w:rPr>
            </w:pPr>
            <w:r w:rsidRPr="0023164F">
              <w:rPr>
                <w:rFonts w:ascii="Times New Roman" w:eastAsia="Times New Roman" w:hAnsi="Times New Roman" w:cs="Times New Roman"/>
                <w:color w:val="000000"/>
                <w:sz w:val="18"/>
                <w:lang w:val="kk-KZ" w:eastAsia="en-US"/>
              </w:rPr>
              <w:t>Шарты: балалар шеңбер  бойымен  тұрады,  достарына  жылы  сөздерін  айтады</w:t>
            </w:r>
            <w:r w:rsidRPr="0023164F">
              <w:rPr>
                <w:rFonts w:ascii="Times New Roman" w:eastAsia="Times New Roman" w:hAnsi="Times New Roman" w:cs="Times New Roman"/>
                <w:color w:val="000000"/>
                <w:sz w:val="16"/>
                <w:lang w:val="kk-KZ" w:eastAsia="en-US"/>
              </w:rPr>
              <w:t>.</w:t>
            </w:r>
          </w:p>
        </w:tc>
        <w:tc>
          <w:tcPr>
            <w:tcW w:w="2563" w:type="dxa"/>
            <w:gridSpan w:val="7"/>
            <w:tcBorders>
              <w:top w:val="single" w:sz="4" w:space="0" w:color="auto"/>
              <w:left w:val="single" w:sz="4" w:space="0" w:color="auto"/>
              <w:bottom w:val="nil"/>
              <w:right w:val="single" w:sz="4" w:space="0" w:color="auto"/>
            </w:tcBorders>
            <w:hideMark/>
          </w:tcPr>
          <w:p w14:paraId="5F2F36CE" w14:textId="77777777" w:rsidR="0023164F" w:rsidRPr="0023164F" w:rsidRDefault="0023164F" w:rsidP="0023164F">
            <w:pPr>
              <w:spacing w:after="0" w:line="0" w:lineRule="atLeast"/>
              <w:rPr>
                <w:rFonts w:ascii="Times New Roman" w:eastAsia="Times New Roman" w:hAnsi="Times New Roman" w:cs="Times New Roman"/>
                <w:color w:val="000000"/>
                <w:sz w:val="16"/>
                <w:lang w:val="kk-KZ" w:eastAsia="en-US"/>
              </w:rPr>
            </w:pPr>
            <w:r w:rsidRPr="0023164F">
              <w:rPr>
                <w:rFonts w:ascii="Times New Roman" w:eastAsia="Times New Roman" w:hAnsi="Times New Roman" w:cs="Times New Roman"/>
                <w:color w:val="000000"/>
                <w:sz w:val="18"/>
                <w:lang w:val="kk-KZ" w:eastAsia="en-US"/>
              </w:rPr>
              <w:t>Сыпайы болу үшін қандай бала болу керек? Әңгімелесу, өз ойларымен бөлісу</w:t>
            </w:r>
          </w:p>
        </w:tc>
        <w:tc>
          <w:tcPr>
            <w:tcW w:w="2303" w:type="dxa"/>
            <w:gridSpan w:val="4"/>
            <w:tcBorders>
              <w:top w:val="single" w:sz="4" w:space="0" w:color="auto"/>
              <w:left w:val="single" w:sz="4" w:space="0" w:color="auto"/>
              <w:bottom w:val="nil"/>
              <w:right w:val="single" w:sz="4" w:space="0" w:color="auto"/>
            </w:tcBorders>
            <w:hideMark/>
          </w:tcPr>
          <w:p w14:paraId="31565EFE" w14:textId="77777777" w:rsidR="0023164F" w:rsidRPr="0023164F" w:rsidRDefault="0023164F" w:rsidP="0023164F">
            <w:pPr>
              <w:spacing w:after="0" w:line="0" w:lineRule="atLeast"/>
              <w:rPr>
                <w:rFonts w:ascii="Times New Roman" w:eastAsia="Times New Roman" w:hAnsi="Times New Roman" w:cs="Times New Roman"/>
                <w:color w:val="000000"/>
                <w:sz w:val="16"/>
                <w:lang w:val="kk-KZ" w:eastAsia="en-US"/>
              </w:rPr>
            </w:pPr>
            <w:r w:rsidRPr="0023164F">
              <w:rPr>
                <w:rFonts w:ascii="Times New Roman" w:eastAsia="Times New Roman" w:hAnsi="Times New Roman" w:cs="Times New Roman"/>
                <w:b/>
                <w:color w:val="000000"/>
                <w:sz w:val="18"/>
                <w:lang w:val="kk-KZ" w:eastAsia="en-US"/>
              </w:rPr>
              <w:t>« Менің  досым»ойыны</w:t>
            </w:r>
            <w:r w:rsidRPr="0023164F">
              <w:rPr>
                <w:rFonts w:ascii="Times New Roman" w:eastAsia="Times New Roman" w:hAnsi="Times New Roman" w:cs="Times New Roman"/>
                <w:color w:val="000000"/>
                <w:sz w:val="18"/>
                <w:lang w:val="kk-KZ" w:eastAsia="en-US"/>
              </w:rPr>
              <w:t xml:space="preserve"> </w:t>
            </w:r>
            <w:r w:rsidRPr="0023164F">
              <w:rPr>
                <w:rFonts w:ascii="Times New Roman" w:eastAsia="Times New Roman" w:hAnsi="Times New Roman" w:cs="Times New Roman"/>
                <w:color w:val="000000"/>
                <w:sz w:val="16"/>
                <w:lang w:val="kk-KZ" w:eastAsia="en-US"/>
              </w:rPr>
              <w:t>Шарты:  допты  лақтырып,  қағып  алған  баладан  педагок  досының қандай жақсы қылықтары барын сұрау, мақал-  мәтел,  тақпақ сұрайды.</w:t>
            </w:r>
          </w:p>
        </w:tc>
        <w:tc>
          <w:tcPr>
            <w:tcW w:w="2525" w:type="dxa"/>
            <w:gridSpan w:val="8"/>
            <w:vMerge w:val="restart"/>
            <w:tcBorders>
              <w:top w:val="single" w:sz="4" w:space="0" w:color="auto"/>
              <w:left w:val="single" w:sz="4" w:space="0" w:color="auto"/>
              <w:bottom w:val="single" w:sz="4" w:space="0" w:color="auto"/>
              <w:right w:val="single" w:sz="4" w:space="0" w:color="auto"/>
            </w:tcBorders>
            <w:hideMark/>
          </w:tcPr>
          <w:p w14:paraId="59870E2A" w14:textId="77777777" w:rsidR="0023164F" w:rsidRPr="0023164F" w:rsidRDefault="0023164F" w:rsidP="0023164F">
            <w:pPr>
              <w:spacing w:after="0" w:line="0" w:lineRule="atLeast"/>
              <w:rPr>
                <w:rFonts w:ascii="Times New Roman" w:eastAsia="Times New Roman" w:hAnsi="Times New Roman" w:cs="Times New Roman"/>
                <w:color w:val="000000"/>
                <w:sz w:val="18"/>
                <w:lang w:val="kk-KZ" w:eastAsia="en-US"/>
              </w:rPr>
            </w:pPr>
            <w:r w:rsidRPr="0023164F">
              <w:rPr>
                <w:rFonts w:ascii="Times New Roman" w:eastAsia="Times New Roman" w:hAnsi="Times New Roman" w:cs="Times New Roman"/>
                <w:color w:val="000000"/>
                <w:sz w:val="18"/>
                <w:lang w:val="kk-KZ" w:eastAsia="en-US"/>
              </w:rPr>
              <w:t xml:space="preserve"> «Менің  айтуым  бойынша». Шарты:  педагог  бір  баланы  айтып  сипаттайды.  Соның  қай  бала  екенін  балалар  айтады.</w:t>
            </w:r>
          </w:p>
        </w:tc>
        <w:tc>
          <w:tcPr>
            <w:tcW w:w="2842" w:type="dxa"/>
            <w:gridSpan w:val="3"/>
            <w:vMerge w:val="restart"/>
            <w:tcBorders>
              <w:top w:val="single" w:sz="4" w:space="0" w:color="auto"/>
              <w:left w:val="single" w:sz="4" w:space="0" w:color="auto"/>
              <w:bottom w:val="single" w:sz="4" w:space="0" w:color="auto"/>
              <w:right w:val="single" w:sz="4" w:space="0" w:color="auto"/>
            </w:tcBorders>
            <w:hideMark/>
          </w:tcPr>
          <w:p w14:paraId="2D373D92" w14:textId="77777777" w:rsidR="0023164F" w:rsidRPr="0023164F" w:rsidRDefault="0023164F" w:rsidP="0023164F">
            <w:pPr>
              <w:spacing w:after="0" w:line="0" w:lineRule="atLeast"/>
              <w:rPr>
                <w:rFonts w:ascii="Times New Roman" w:eastAsia="Times New Roman" w:hAnsi="Times New Roman" w:cs="Times New Roman"/>
                <w:color w:val="000000"/>
                <w:sz w:val="18"/>
                <w:lang w:val="kk-KZ" w:eastAsia="en-US"/>
              </w:rPr>
            </w:pPr>
            <w:r w:rsidRPr="0023164F">
              <w:rPr>
                <w:rFonts w:ascii="Times New Roman" w:eastAsia="Times New Roman" w:hAnsi="Times New Roman" w:cs="Times New Roman"/>
                <w:color w:val="000000"/>
                <w:sz w:val="18"/>
                <w:shd w:val="clear" w:color="auto" w:fill="FFFFFF"/>
                <w:lang w:val="kk-KZ" w:eastAsia="en-US"/>
              </w:rPr>
              <w:t>- Мейірімділікті қалай көрсетуге болады?</w:t>
            </w:r>
          </w:p>
          <w:p w14:paraId="3B41DB7D"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color w:val="000000"/>
                <w:sz w:val="18"/>
                <w:shd w:val="clear" w:color="auto" w:fill="FFFFFF"/>
                <w:lang w:val="kk-KZ" w:eastAsia="en-US"/>
              </w:rPr>
              <w:t>-Жақсы көретін жан - жануарларың бар ма? Сұрақ-жауап</w:t>
            </w:r>
          </w:p>
        </w:tc>
      </w:tr>
      <w:tr w:rsidR="0023164F" w:rsidRPr="0023164F" w14:paraId="1A584372" w14:textId="77777777" w:rsidTr="00367436">
        <w:trPr>
          <w:gridAfter w:val="1"/>
          <w:wAfter w:w="12" w:type="dxa"/>
          <w:trHeight w:val="70"/>
        </w:trPr>
        <w:tc>
          <w:tcPr>
            <w:tcW w:w="2527" w:type="dxa"/>
            <w:gridSpan w:val="2"/>
            <w:vMerge/>
            <w:tcBorders>
              <w:top w:val="single" w:sz="4" w:space="0" w:color="auto"/>
              <w:left w:val="single" w:sz="4" w:space="0" w:color="auto"/>
              <w:bottom w:val="single" w:sz="4" w:space="0" w:color="auto"/>
              <w:right w:val="single" w:sz="4" w:space="0" w:color="auto"/>
            </w:tcBorders>
            <w:vAlign w:val="center"/>
            <w:hideMark/>
          </w:tcPr>
          <w:p w14:paraId="2CDE41C8" w14:textId="77777777" w:rsidR="0023164F" w:rsidRPr="0023164F" w:rsidRDefault="0023164F" w:rsidP="0023164F">
            <w:pPr>
              <w:spacing w:after="0" w:line="256" w:lineRule="auto"/>
              <w:rPr>
                <w:rFonts w:ascii="Times New Roman" w:eastAsia="Times New Roman" w:hAnsi="Times New Roman" w:cs="Times New Roman"/>
                <w:b/>
                <w:i/>
                <w:lang w:eastAsia="en-US"/>
              </w:rPr>
            </w:pPr>
          </w:p>
        </w:tc>
        <w:tc>
          <w:tcPr>
            <w:tcW w:w="2679" w:type="dxa"/>
            <w:gridSpan w:val="5"/>
            <w:vMerge/>
            <w:tcBorders>
              <w:top w:val="single" w:sz="4" w:space="0" w:color="auto"/>
              <w:left w:val="single" w:sz="4" w:space="0" w:color="auto"/>
              <w:bottom w:val="single" w:sz="4" w:space="0" w:color="auto"/>
              <w:right w:val="single" w:sz="4" w:space="0" w:color="auto"/>
            </w:tcBorders>
            <w:vAlign w:val="center"/>
            <w:hideMark/>
          </w:tcPr>
          <w:p w14:paraId="658E6048" w14:textId="77777777" w:rsidR="0023164F" w:rsidRPr="0023164F" w:rsidRDefault="0023164F" w:rsidP="0023164F">
            <w:pPr>
              <w:spacing w:after="0" w:line="256" w:lineRule="auto"/>
              <w:rPr>
                <w:rFonts w:ascii="Times New Roman" w:eastAsia="Times New Roman" w:hAnsi="Times New Roman" w:cs="Times New Roman"/>
                <w:color w:val="000000"/>
                <w:sz w:val="16"/>
                <w:lang w:val="kk-KZ" w:eastAsia="en-US"/>
              </w:rPr>
            </w:pPr>
          </w:p>
        </w:tc>
        <w:tc>
          <w:tcPr>
            <w:tcW w:w="2563" w:type="dxa"/>
            <w:gridSpan w:val="7"/>
            <w:tcBorders>
              <w:top w:val="nil"/>
              <w:left w:val="single" w:sz="4" w:space="0" w:color="auto"/>
              <w:bottom w:val="single" w:sz="4" w:space="0" w:color="auto"/>
              <w:right w:val="single" w:sz="4" w:space="0" w:color="auto"/>
            </w:tcBorders>
          </w:tcPr>
          <w:p w14:paraId="2210A710" w14:textId="77777777" w:rsidR="0023164F" w:rsidRPr="0023164F" w:rsidRDefault="0023164F" w:rsidP="0023164F">
            <w:pPr>
              <w:spacing w:after="0" w:line="0" w:lineRule="atLeast"/>
              <w:jc w:val="center"/>
              <w:rPr>
                <w:rFonts w:ascii="Times New Roman" w:eastAsia="Times New Roman" w:hAnsi="Times New Roman" w:cs="Times New Roman"/>
                <w:b/>
                <w:color w:val="000099"/>
                <w:sz w:val="24"/>
                <w:szCs w:val="24"/>
                <w:lang w:val="kk-KZ" w:eastAsia="en-US" w:bidi="en-US"/>
              </w:rPr>
            </w:pPr>
          </w:p>
        </w:tc>
        <w:tc>
          <w:tcPr>
            <w:tcW w:w="2303" w:type="dxa"/>
            <w:gridSpan w:val="4"/>
            <w:tcBorders>
              <w:top w:val="nil"/>
              <w:left w:val="single" w:sz="4" w:space="0" w:color="auto"/>
              <w:bottom w:val="single" w:sz="4" w:space="0" w:color="auto"/>
              <w:right w:val="single" w:sz="4" w:space="0" w:color="auto"/>
            </w:tcBorders>
          </w:tcPr>
          <w:p w14:paraId="73E5E2C8" w14:textId="77777777" w:rsidR="0023164F" w:rsidRPr="0023164F" w:rsidRDefault="0023164F" w:rsidP="0023164F">
            <w:pPr>
              <w:spacing w:after="0" w:line="0" w:lineRule="atLeast"/>
              <w:jc w:val="center"/>
              <w:rPr>
                <w:rFonts w:ascii="Times New Roman" w:eastAsia="Times New Roman" w:hAnsi="Times New Roman" w:cs="Times New Roman"/>
                <w:b/>
                <w:color w:val="000099"/>
                <w:sz w:val="24"/>
                <w:szCs w:val="24"/>
                <w:lang w:val="kk-KZ" w:eastAsia="en-US" w:bidi="en-US"/>
              </w:rPr>
            </w:pPr>
          </w:p>
        </w:tc>
        <w:tc>
          <w:tcPr>
            <w:tcW w:w="2525" w:type="dxa"/>
            <w:gridSpan w:val="8"/>
            <w:vMerge/>
            <w:tcBorders>
              <w:top w:val="single" w:sz="4" w:space="0" w:color="auto"/>
              <w:left w:val="single" w:sz="4" w:space="0" w:color="auto"/>
              <w:bottom w:val="single" w:sz="4" w:space="0" w:color="auto"/>
              <w:right w:val="single" w:sz="4" w:space="0" w:color="auto"/>
            </w:tcBorders>
            <w:vAlign w:val="center"/>
            <w:hideMark/>
          </w:tcPr>
          <w:p w14:paraId="553A07EB" w14:textId="77777777" w:rsidR="0023164F" w:rsidRPr="0023164F" w:rsidRDefault="0023164F" w:rsidP="0023164F">
            <w:pPr>
              <w:spacing w:after="0" w:line="256" w:lineRule="auto"/>
              <w:rPr>
                <w:rFonts w:ascii="Times New Roman" w:eastAsia="Times New Roman" w:hAnsi="Times New Roman" w:cs="Times New Roman"/>
                <w:color w:val="000000"/>
                <w:sz w:val="18"/>
                <w:lang w:val="kk-KZ" w:eastAsia="en-US"/>
              </w:rPr>
            </w:pPr>
          </w:p>
        </w:tc>
        <w:tc>
          <w:tcPr>
            <w:tcW w:w="2842" w:type="dxa"/>
            <w:gridSpan w:val="3"/>
            <w:vMerge/>
            <w:tcBorders>
              <w:top w:val="single" w:sz="4" w:space="0" w:color="auto"/>
              <w:left w:val="single" w:sz="4" w:space="0" w:color="auto"/>
              <w:bottom w:val="single" w:sz="4" w:space="0" w:color="auto"/>
              <w:right w:val="single" w:sz="4" w:space="0" w:color="auto"/>
            </w:tcBorders>
            <w:vAlign w:val="center"/>
            <w:hideMark/>
          </w:tcPr>
          <w:p w14:paraId="2E4EA68D" w14:textId="77777777" w:rsidR="0023164F" w:rsidRPr="0023164F" w:rsidRDefault="0023164F" w:rsidP="0023164F">
            <w:pPr>
              <w:spacing w:after="0" w:line="256" w:lineRule="auto"/>
              <w:rPr>
                <w:rFonts w:ascii="Times New Roman" w:eastAsia="Times New Roman" w:hAnsi="Times New Roman" w:cs="Times New Roman"/>
                <w:sz w:val="18"/>
                <w:lang w:val="kk-KZ" w:eastAsia="en-US"/>
              </w:rPr>
            </w:pPr>
          </w:p>
        </w:tc>
      </w:tr>
      <w:tr w:rsidR="0023164F" w:rsidRPr="0023164F" w14:paraId="60AE4C15" w14:textId="77777777" w:rsidTr="00367436">
        <w:trPr>
          <w:gridAfter w:val="1"/>
          <w:wAfter w:w="12" w:type="dxa"/>
          <w:trHeight w:val="382"/>
        </w:trPr>
        <w:tc>
          <w:tcPr>
            <w:tcW w:w="2527" w:type="dxa"/>
            <w:gridSpan w:val="2"/>
            <w:vMerge w:val="restart"/>
            <w:tcBorders>
              <w:top w:val="single" w:sz="4" w:space="0" w:color="auto"/>
              <w:left w:val="single" w:sz="4" w:space="0" w:color="auto"/>
              <w:bottom w:val="single" w:sz="4" w:space="0" w:color="auto"/>
              <w:right w:val="single" w:sz="4" w:space="0" w:color="auto"/>
            </w:tcBorders>
          </w:tcPr>
          <w:p w14:paraId="4720262F" w14:textId="77777777" w:rsidR="0023164F" w:rsidRPr="0023164F" w:rsidRDefault="0023164F" w:rsidP="0023164F">
            <w:pPr>
              <w:spacing w:after="0" w:line="0" w:lineRule="atLeast"/>
              <w:rPr>
                <w:rFonts w:ascii="Times New Roman" w:eastAsia="Times New Roman" w:hAnsi="Times New Roman" w:cs="Times New Roman"/>
                <w:sz w:val="20"/>
                <w:lang w:eastAsia="en-US"/>
              </w:rPr>
            </w:pPr>
            <w:r w:rsidRPr="0023164F">
              <w:rPr>
                <w:rFonts w:ascii="Times New Roman" w:eastAsia="Times New Roman" w:hAnsi="Times New Roman" w:cs="Times New Roman"/>
                <w:color w:val="000000"/>
                <w:lang w:eastAsia="en-US"/>
              </w:rPr>
              <w:t>Білім беру</w:t>
            </w:r>
            <w:r w:rsidRPr="0023164F">
              <w:rPr>
                <w:rFonts w:ascii="Times New Roman" w:eastAsia="Times New Roman" w:hAnsi="Times New Roman" w:cs="Times New Roman"/>
                <w:color w:val="000000"/>
                <w:lang w:val="kk-KZ" w:eastAsia="en-US"/>
              </w:rPr>
              <w:t xml:space="preserve"> </w:t>
            </w:r>
            <w:r w:rsidRPr="0023164F">
              <w:rPr>
                <w:rFonts w:ascii="Times New Roman" w:eastAsia="Times New Roman" w:hAnsi="Times New Roman" w:cs="Times New Roman"/>
                <w:color w:val="000000"/>
                <w:lang w:eastAsia="en-US"/>
              </w:rPr>
              <w:t>ұйымының кестесі</w:t>
            </w:r>
            <w:r w:rsidRPr="0023164F">
              <w:rPr>
                <w:rFonts w:ascii="Times New Roman" w:eastAsia="Times New Roman" w:hAnsi="Times New Roman" w:cs="Times New Roman"/>
                <w:color w:val="000000"/>
                <w:lang w:val="kk-KZ" w:eastAsia="en-US"/>
              </w:rPr>
              <w:t xml:space="preserve"> </w:t>
            </w:r>
            <w:r w:rsidRPr="0023164F">
              <w:rPr>
                <w:rFonts w:ascii="Times New Roman" w:eastAsia="Times New Roman" w:hAnsi="Times New Roman" w:cs="Times New Roman"/>
                <w:color w:val="000000"/>
                <w:lang w:eastAsia="en-US"/>
              </w:rPr>
              <w:t>бойын</w:t>
            </w:r>
            <w:r w:rsidRPr="0023164F">
              <w:rPr>
                <w:rFonts w:ascii="Times New Roman" w:eastAsia="Times New Roman" w:hAnsi="Times New Roman" w:cs="Times New Roman"/>
                <w:color w:val="000000"/>
                <w:lang w:val="kk-KZ" w:eastAsia="en-US"/>
              </w:rPr>
              <w:t>ш</w:t>
            </w:r>
            <w:r w:rsidRPr="0023164F">
              <w:rPr>
                <w:rFonts w:ascii="Times New Roman" w:eastAsia="Times New Roman" w:hAnsi="Times New Roman" w:cs="Times New Roman"/>
                <w:color w:val="000000"/>
                <w:lang w:eastAsia="en-US"/>
              </w:rPr>
              <w:t>а ұйымдастырылғ</w:t>
            </w:r>
            <w:r w:rsidRPr="0023164F">
              <w:rPr>
                <w:rFonts w:ascii="Times New Roman" w:eastAsia="Times New Roman" w:hAnsi="Times New Roman" w:cs="Times New Roman"/>
                <w:color w:val="000000"/>
                <w:lang w:val="kk-KZ" w:eastAsia="en-US"/>
              </w:rPr>
              <w:t>а</w:t>
            </w:r>
            <w:r w:rsidRPr="0023164F">
              <w:rPr>
                <w:rFonts w:ascii="Times New Roman" w:eastAsia="Times New Roman" w:hAnsi="Times New Roman" w:cs="Times New Roman"/>
                <w:color w:val="000000"/>
                <w:lang w:eastAsia="en-US"/>
              </w:rPr>
              <w:t>н іс-әрекет</w:t>
            </w:r>
          </w:p>
          <w:p w14:paraId="3765B4A3" w14:textId="77777777" w:rsidR="0023164F" w:rsidRPr="0023164F" w:rsidRDefault="0023164F" w:rsidP="0023164F">
            <w:pPr>
              <w:spacing w:after="0" w:line="0" w:lineRule="atLeast"/>
              <w:jc w:val="center"/>
              <w:rPr>
                <w:rFonts w:ascii="Times New Roman" w:eastAsia="Times New Roman" w:hAnsi="Times New Roman" w:cs="Times New Roman"/>
                <w:b/>
                <w:color w:val="000000"/>
                <w:sz w:val="24"/>
                <w:szCs w:val="24"/>
                <w:lang w:val="kk-KZ" w:eastAsia="en-US" w:bidi="en-US"/>
              </w:rPr>
            </w:pPr>
          </w:p>
        </w:tc>
        <w:tc>
          <w:tcPr>
            <w:tcW w:w="12912" w:type="dxa"/>
            <w:gridSpan w:val="27"/>
            <w:tcBorders>
              <w:top w:val="single" w:sz="4" w:space="0" w:color="auto"/>
              <w:left w:val="single" w:sz="4" w:space="0" w:color="auto"/>
              <w:bottom w:val="single" w:sz="4" w:space="0" w:color="auto"/>
              <w:right w:val="single" w:sz="4" w:space="0" w:color="auto"/>
            </w:tcBorders>
            <w:hideMark/>
          </w:tcPr>
          <w:p w14:paraId="53CFA9B4" w14:textId="77777777" w:rsidR="0023164F" w:rsidRPr="0023164F" w:rsidRDefault="0023164F" w:rsidP="0023164F">
            <w:pPr>
              <w:spacing w:after="0" w:line="0" w:lineRule="atLeast"/>
              <w:rPr>
                <w:rFonts w:ascii="Times New Roman" w:eastAsia="Times New Roman" w:hAnsi="Times New Roman" w:cs="Times New Roman"/>
                <w:b/>
                <w:sz w:val="20"/>
                <w:szCs w:val="20"/>
                <w:lang w:eastAsia="en-US"/>
              </w:rPr>
            </w:pPr>
            <w:r w:rsidRPr="0023164F">
              <w:rPr>
                <w:rFonts w:ascii="Times New Roman" w:eastAsia="Times New Roman" w:hAnsi="Times New Roman" w:cs="Times New Roman"/>
                <w:color w:val="000099"/>
                <w:lang w:eastAsia="en-US"/>
              </w:rPr>
              <w:t xml:space="preserve">                                                                   1 - ұйымдастырылған іс-әрекет</w:t>
            </w:r>
          </w:p>
        </w:tc>
      </w:tr>
      <w:tr w:rsidR="0023164F" w:rsidRPr="00367436" w14:paraId="14BF8E93" w14:textId="77777777" w:rsidTr="00367436">
        <w:trPr>
          <w:gridAfter w:val="1"/>
          <w:wAfter w:w="12" w:type="dxa"/>
          <w:trHeight w:val="70"/>
        </w:trPr>
        <w:tc>
          <w:tcPr>
            <w:tcW w:w="2527" w:type="dxa"/>
            <w:gridSpan w:val="2"/>
            <w:vMerge/>
            <w:tcBorders>
              <w:top w:val="single" w:sz="4" w:space="0" w:color="auto"/>
              <w:left w:val="single" w:sz="4" w:space="0" w:color="auto"/>
              <w:bottom w:val="single" w:sz="4" w:space="0" w:color="auto"/>
              <w:right w:val="single" w:sz="4" w:space="0" w:color="auto"/>
            </w:tcBorders>
            <w:vAlign w:val="center"/>
            <w:hideMark/>
          </w:tcPr>
          <w:p w14:paraId="19A9BED6" w14:textId="77777777" w:rsidR="0023164F" w:rsidRPr="0023164F" w:rsidRDefault="0023164F" w:rsidP="0023164F">
            <w:pPr>
              <w:spacing w:after="0" w:line="256" w:lineRule="auto"/>
              <w:rPr>
                <w:rFonts w:ascii="Times New Roman" w:eastAsia="Times New Roman" w:hAnsi="Times New Roman" w:cs="Times New Roman"/>
                <w:b/>
                <w:color w:val="000000"/>
                <w:sz w:val="24"/>
                <w:szCs w:val="24"/>
                <w:lang w:val="kk-KZ" w:eastAsia="en-US" w:bidi="en-US"/>
              </w:rPr>
            </w:pPr>
          </w:p>
        </w:tc>
        <w:tc>
          <w:tcPr>
            <w:tcW w:w="2559" w:type="dxa"/>
            <w:gridSpan w:val="4"/>
            <w:tcBorders>
              <w:top w:val="single" w:sz="4" w:space="0" w:color="auto"/>
              <w:left w:val="single" w:sz="4" w:space="0" w:color="auto"/>
              <w:bottom w:val="single" w:sz="4" w:space="0" w:color="auto"/>
              <w:right w:val="single" w:sz="4" w:space="0" w:color="auto"/>
            </w:tcBorders>
          </w:tcPr>
          <w:p w14:paraId="200ADF3A"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t xml:space="preserve">Сөйлеуді дамыту  </w:t>
            </w:r>
          </w:p>
          <w:p w14:paraId="5C22727C" w14:textId="77777777" w:rsidR="0023164F" w:rsidRPr="0023164F" w:rsidRDefault="0023164F" w:rsidP="0023164F">
            <w:pPr>
              <w:tabs>
                <w:tab w:val="left" w:pos="766"/>
              </w:tabs>
              <w:spacing w:after="0" w:line="0" w:lineRule="atLeast"/>
              <w:rPr>
                <w:rFonts w:ascii="Times New Roman" w:eastAsia="Times New Roman" w:hAnsi="Times New Roman" w:cs="Times New Roman"/>
                <w:b/>
                <w:sz w:val="18"/>
                <w:lang w:val="kk-KZ" w:eastAsia="en-US"/>
              </w:rPr>
            </w:pPr>
            <w:r w:rsidRPr="0023164F">
              <w:rPr>
                <w:rFonts w:ascii="Times New Roman" w:eastAsia="Times New Roman" w:hAnsi="Times New Roman" w:cs="Times New Roman"/>
                <w:b/>
                <w:sz w:val="18"/>
                <w:lang w:val="kk-KZ" w:eastAsia="en-US"/>
              </w:rPr>
              <w:t>Міндеті:</w:t>
            </w:r>
            <w:r w:rsidRPr="0023164F">
              <w:rPr>
                <w:rFonts w:ascii="Times New Roman" w:eastAsia="Times New Roman" w:hAnsi="Times New Roman" w:cs="Times New Roman"/>
                <w:lang w:val="kk-KZ" w:eastAsia="en-US"/>
              </w:rPr>
              <w:t xml:space="preserve"> </w:t>
            </w:r>
            <w:r w:rsidRPr="0023164F">
              <w:rPr>
                <w:rFonts w:ascii="Times New Roman" w:eastAsia="Times New Roman" w:hAnsi="Times New Roman" w:cs="Times New Roman"/>
                <w:sz w:val="16"/>
                <w:lang w:val="kk-KZ" w:eastAsia="en-US"/>
              </w:rPr>
              <w:t xml:space="preserve">Негізгі ойды дұрыс жеткізе білу, монологты </w:t>
            </w:r>
            <w:r w:rsidRPr="0023164F">
              <w:rPr>
                <w:rFonts w:ascii="Times New Roman" w:eastAsia="Times New Roman" w:hAnsi="Times New Roman" w:cs="Times New Roman"/>
                <w:sz w:val="16"/>
                <w:lang w:val="kk-KZ" w:eastAsia="en-US"/>
              </w:rPr>
              <w:lastRenderedPageBreak/>
              <w:t>байланыстырып құра білу, әңгімені бірізді айту</w:t>
            </w:r>
          </w:p>
          <w:p w14:paraId="308EE4A7"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b/>
                <w:sz w:val="20"/>
                <w:szCs w:val="20"/>
                <w:lang w:val="kk-KZ" w:eastAsia="en-US"/>
              </w:rPr>
              <w:t xml:space="preserve">Мақсаты </w:t>
            </w:r>
            <w:r w:rsidRPr="0023164F">
              <w:rPr>
                <w:rFonts w:ascii="Times New Roman" w:eastAsia="Times New Roman" w:hAnsi="Times New Roman" w:cs="Times New Roman"/>
                <w:sz w:val="16"/>
                <w:lang w:val="kk-KZ" w:eastAsia="en-US"/>
              </w:rPr>
              <w:t xml:space="preserve"> Дауысты, дауыссыз дыбыстарды ойын барысында бекіту</w:t>
            </w:r>
          </w:p>
          <w:p w14:paraId="74E699D4"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p>
          <w:p w14:paraId="4DA85EF0"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Әжесі қайсысы жақсы көреді" әңгімесін мәнерлеп оқу</w:t>
            </w:r>
          </w:p>
          <w:p w14:paraId="4F4F0004" w14:textId="77777777" w:rsidR="0023164F" w:rsidRPr="0023164F" w:rsidRDefault="0023164F" w:rsidP="0023164F">
            <w:pPr>
              <w:spacing w:after="0" w:line="0" w:lineRule="atLeast"/>
              <w:rPr>
                <w:rFonts w:ascii="Times New Roman" w:eastAsia="Times New Roman" w:hAnsi="Times New Roman" w:cs="Times New Roman"/>
                <w:sz w:val="8"/>
                <w:lang w:val="kk-KZ" w:eastAsia="en-US"/>
              </w:rPr>
            </w:pPr>
            <w:r w:rsidRPr="0023164F">
              <w:rPr>
                <w:rFonts w:ascii="Times New Roman" w:eastAsia="Times New Roman" w:hAnsi="Times New Roman" w:cs="Times New Roman"/>
                <w:b/>
                <w:lang w:val="kk-KZ" w:eastAsia="en-US"/>
              </w:rPr>
              <w:t xml:space="preserve"> </w:t>
            </w:r>
          </w:p>
          <w:p w14:paraId="24C089B3" w14:textId="77777777" w:rsidR="0023164F" w:rsidRPr="0023164F" w:rsidRDefault="0023164F" w:rsidP="0023164F">
            <w:pPr>
              <w:spacing w:after="0" w:line="0" w:lineRule="atLeast"/>
              <w:rPr>
                <w:rFonts w:ascii="Times New Roman" w:eastAsia="Times New Roman" w:hAnsi="Times New Roman" w:cs="Times New Roman"/>
                <w:b/>
                <w:sz w:val="18"/>
                <w:szCs w:val="20"/>
                <w:lang w:eastAsia="en-US"/>
              </w:rPr>
            </w:pPr>
            <w:r w:rsidRPr="0023164F">
              <w:rPr>
                <w:rFonts w:ascii="Times New Roman" w:eastAsia="Times New Roman" w:hAnsi="Times New Roman" w:cs="Times New Roman"/>
                <w:b/>
                <w:sz w:val="18"/>
                <w:szCs w:val="20"/>
                <w:lang w:eastAsia="en-US"/>
              </w:rPr>
              <w:t>Дидактикалық ойын: «Дауысты дыбыстарды ата». Ойын шарты:</w:t>
            </w:r>
          </w:p>
          <w:p w14:paraId="096F4F41" w14:textId="77777777" w:rsidR="0023164F" w:rsidRPr="0023164F" w:rsidRDefault="0023164F" w:rsidP="0023164F">
            <w:pPr>
              <w:spacing w:after="0" w:line="0" w:lineRule="atLeast"/>
              <w:rPr>
                <w:rFonts w:ascii="Times New Roman" w:eastAsia="Times New Roman" w:hAnsi="Times New Roman" w:cs="Times New Roman"/>
                <w:b/>
                <w:sz w:val="20"/>
                <w:szCs w:val="20"/>
                <w:lang w:eastAsia="en-US"/>
              </w:rPr>
            </w:pPr>
            <w:r w:rsidRPr="0023164F">
              <w:rPr>
                <w:rFonts w:ascii="Times New Roman" w:eastAsia="Times New Roman" w:hAnsi="Times New Roman" w:cs="Times New Roman"/>
                <w:sz w:val="16"/>
                <w:szCs w:val="20"/>
                <w:lang w:eastAsia="en-US"/>
              </w:rPr>
              <w:t>Педагог дыбыстарды айтып отырады, балалар дауысты дыбыс кездессе, қолдарын шапалақтайды. Дауыссыз дыбыс кездессе, тыныш отырады</w:t>
            </w:r>
          </w:p>
        </w:tc>
        <w:tc>
          <w:tcPr>
            <w:tcW w:w="2683" w:type="dxa"/>
            <w:gridSpan w:val="8"/>
            <w:tcBorders>
              <w:top w:val="single" w:sz="4" w:space="0" w:color="auto"/>
              <w:left w:val="single" w:sz="4" w:space="0" w:color="auto"/>
              <w:bottom w:val="single" w:sz="4" w:space="0" w:color="auto"/>
              <w:right w:val="single" w:sz="4" w:space="0" w:color="auto"/>
            </w:tcBorders>
            <w:hideMark/>
          </w:tcPr>
          <w:p w14:paraId="0E401F12"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lastRenderedPageBreak/>
              <w:t xml:space="preserve">Сауат ашу негіздері </w:t>
            </w:r>
          </w:p>
          <w:p w14:paraId="4CF4C0B1" w14:textId="77777777" w:rsidR="0023164F" w:rsidRPr="0023164F" w:rsidRDefault="0023164F" w:rsidP="0023164F">
            <w:pPr>
              <w:spacing w:after="0" w:line="0" w:lineRule="atLeast"/>
              <w:rPr>
                <w:rFonts w:ascii="Calibri" w:eastAsia="Times New Roman" w:hAnsi="Calibri" w:cs="Times New Roman"/>
                <w:sz w:val="20"/>
                <w:szCs w:val="20"/>
                <w:lang w:val="kk-KZ" w:eastAsia="en-US"/>
              </w:rPr>
            </w:pPr>
            <w:r w:rsidRPr="0023164F">
              <w:rPr>
                <w:rFonts w:ascii="Times New Roman" w:eastAsia="Times New Roman" w:hAnsi="Times New Roman" w:cs="Times New Roman"/>
                <w:b/>
                <w:sz w:val="20"/>
                <w:szCs w:val="20"/>
                <w:lang w:val="kk-KZ" w:eastAsia="en-US"/>
              </w:rPr>
              <w:t xml:space="preserve"> Міндеті:</w:t>
            </w:r>
            <w:r w:rsidRPr="0023164F">
              <w:rPr>
                <w:rFonts w:ascii="Calibri" w:eastAsia="Times New Roman" w:hAnsi="Calibri" w:cs="Times New Roman"/>
                <w:lang w:val="kk-KZ" w:eastAsia="en-US"/>
              </w:rPr>
              <w:t xml:space="preserve"> </w:t>
            </w:r>
            <w:r w:rsidRPr="0023164F">
              <w:rPr>
                <w:rFonts w:ascii="Calibri" w:eastAsia="Times New Roman" w:hAnsi="Calibri" w:cs="Times New Roman"/>
                <w:sz w:val="20"/>
                <w:szCs w:val="20"/>
                <w:lang w:val="kk-KZ" w:eastAsia="en-US"/>
              </w:rPr>
              <w:t xml:space="preserve">Сөздерді буынға бөлу, буын санын ажырата алуға жаттықтыру.  </w:t>
            </w:r>
            <w:r w:rsidRPr="0023164F">
              <w:rPr>
                <w:rFonts w:ascii="Calibri" w:eastAsia="Times New Roman" w:hAnsi="Calibri" w:cs="Times New Roman"/>
                <w:sz w:val="20"/>
                <w:szCs w:val="20"/>
                <w:lang w:val="kk-KZ" w:eastAsia="en-US"/>
              </w:rPr>
              <w:lastRenderedPageBreak/>
              <w:t>Дидактикалық ойындар арқылы буындардан сөз құрай алу дағдыларын дамыту.</w:t>
            </w:r>
          </w:p>
          <w:p w14:paraId="64912742"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Calibri" w:eastAsia="Times New Roman" w:hAnsi="Calibri" w:cs="Times New Roman"/>
                <w:b/>
                <w:sz w:val="20"/>
                <w:szCs w:val="20"/>
                <w:lang w:val="kk-KZ" w:eastAsia="en-US"/>
              </w:rPr>
              <w:t>Мақсаты:</w:t>
            </w:r>
            <w:r w:rsidRPr="0023164F">
              <w:rPr>
                <w:rFonts w:ascii="Calibri" w:eastAsia="Times New Roman" w:hAnsi="Calibri" w:cs="Times New Roman"/>
                <w:sz w:val="20"/>
                <w:szCs w:val="20"/>
                <w:lang w:val="kk-KZ" w:eastAsia="en-US"/>
              </w:rPr>
              <w:t xml:space="preserve"> буындардан сөз құрауға үйрету.</w:t>
            </w:r>
          </w:p>
          <w:p w14:paraId="2F9BEA77"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Calibri" w:eastAsia="Times New Roman" w:hAnsi="Calibri" w:cs="Times New Roman"/>
                <w:b/>
                <w:sz w:val="20"/>
                <w:szCs w:val="20"/>
                <w:lang w:val="kk-KZ" w:eastAsia="en-US"/>
              </w:rPr>
              <w:t>«Жоғалған буын» дидактикалық ойыны</w:t>
            </w:r>
            <w:r w:rsidRPr="0023164F">
              <w:rPr>
                <w:rFonts w:ascii="Calibri" w:eastAsia="Times New Roman" w:hAnsi="Calibri" w:cs="Times New Roman"/>
                <w:sz w:val="20"/>
                <w:szCs w:val="20"/>
                <w:lang w:val="kk-KZ" w:eastAsia="en-US"/>
              </w:rPr>
              <w:t xml:space="preserve"> Шарты: педагог бір буынды айтады, балалар жалғастырып, келесі буынды табады. Бір буыннан бірнеше сөз құраса болады. те -(геш), те -(рек), те -(мір), те -(сік), те -(тік). ор -(та), ор -(ман), ор -(ақ). өр -(мек), өр -(кеш), өр -(ле), өр -(мек-ші)</w:t>
            </w:r>
          </w:p>
        </w:tc>
        <w:tc>
          <w:tcPr>
            <w:tcW w:w="2303" w:type="dxa"/>
            <w:gridSpan w:val="4"/>
            <w:tcBorders>
              <w:top w:val="single" w:sz="4" w:space="0" w:color="auto"/>
              <w:left w:val="single" w:sz="4" w:space="0" w:color="auto"/>
              <w:bottom w:val="single" w:sz="4" w:space="0" w:color="auto"/>
              <w:right w:val="single" w:sz="4" w:space="0" w:color="auto"/>
            </w:tcBorders>
          </w:tcPr>
          <w:p w14:paraId="0B7EA8C2" w14:textId="77777777" w:rsidR="0023164F" w:rsidRPr="0023164F" w:rsidRDefault="0023164F" w:rsidP="0023164F">
            <w:pPr>
              <w:spacing w:after="0" w:line="0" w:lineRule="atLeast"/>
              <w:rPr>
                <w:rFonts w:ascii="Times New Roman" w:eastAsia="Times New Roman" w:hAnsi="Times New Roman" w:cs="Times New Roman"/>
                <w:b/>
                <w:color w:val="000000"/>
                <w:sz w:val="20"/>
                <w:szCs w:val="24"/>
                <w:lang w:val="kk-KZ" w:eastAsia="en-US" w:bidi="en-US"/>
              </w:rPr>
            </w:pPr>
            <w:r w:rsidRPr="0023164F">
              <w:rPr>
                <w:rFonts w:ascii="Times New Roman" w:eastAsia="Times New Roman" w:hAnsi="Times New Roman" w:cs="Times New Roman"/>
                <w:b/>
                <w:color w:val="000000"/>
                <w:sz w:val="20"/>
                <w:szCs w:val="24"/>
                <w:lang w:val="kk-KZ" w:eastAsia="en-US" w:bidi="en-US"/>
              </w:rPr>
              <w:lastRenderedPageBreak/>
              <w:t>Математика негіздері</w:t>
            </w:r>
          </w:p>
          <w:p w14:paraId="151CBF92"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Calibri" w:eastAsia="Times New Roman" w:hAnsi="Calibri" w:cs="Times New Roman"/>
                <w:b/>
                <w:sz w:val="20"/>
                <w:szCs w:val="20"/>
                <w:lang w:val="kk-KZ" w:eastAsia="en-US"/>
              </w:rPr>
              <w:t>Міндеті:</w:t>
            </w:r>
            <w:r w:rsidRPr="0023164F">
              <w:rPr>
                <w:rFonts w:ascii="Calibri" w:eastAsia="Times New Roman" w:hAnsi="Calibri" w:cs="Times New Roman"/>
                <w:sz w:val="20"/>
                <w:szCs w:val="20"/>
                <w:lang w:val="kk-KZ" w:eastAsia="en-US"/>
              </w:rPr>
              <w:t xml:space="preserve">  Логикалық байланыстар мен заңдылықтарды орнату, </w:t>
            </w:r>
            <w:r w:rsidRPr="0023164F">
              <w:rPr>
                <w:rFonts w:ascii="Calibri" w:eastAsia="Times New Roman" w:hAnsi="Calibri" w:cs="Times New Roman"/>
                <w:sz w:val="20"/>
                <w:szCs w:val="20"/>
                <w:lang w:val="kk-KZ" w:eastAsia="en-US"/>
              </w:rPr>
              <w:lastRenderedPageBreak/>
              <w:t>санау дағдыларын дамыту;</w:t>
            </w:r>
          </w:p>
          <w:p w14:paraId="0AEDF426"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65BBFA71"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Calibri" w:eastAsia="Times New Roman" w:hAnsi="Calibri" w:cs="Times New Roman"/>
                <w:b/>
                <w:sz w:val="20"/>
                <w:szCs w:val="20"/>
                <w:lang w:val="kk-KZ" w:eastAsia="en-US"/>
              </w:rPr>
              <w:t>Мақсаты:</w:t>
            </w:r>
            <w:r w:rsidRPr="0023164F">
              <w:rPr>
                <w:rFonts w:ascii="Calibri" w:eastAsia="Times New Roman" w:hAnsi="Calibri" w:cs="Times New Roman"/>
                <w:sz w:val="20"/>
                <w:szCs w:val="20"/>
                <w:lang w:val="kk-KZ" w:eastAsia="en-US"/>
              </w:rPr>
              <w:t xml:space="preserve"> геометриялық денелердің: текше, шар, цилиндр ерекше қасиеттері туралы ұғымын бекіту.</w:t>
            </w:r>
          </w:p>
          <w:p w14:paraId="7783BA6E" w14:textId="77777777" w:rsidR="0023164F" w:rsidRPr="0023164F" w:rsidRDefault="0023164F" w:rsidP="0023164F">
            <w:pPr>
              <w:spacing w:after="0" w:line="0" w:lineRule="atLeast"/>
              <w:rPr>
                <w:rFonts w:ascii="Calibri" w:eastAsia="Times New Roman" w:hAnsi="Calibri" w:cs="Times New Roman"/>
                <w:b/>
                <w:sz w:val="20"/>
                <w:szCs w:val="20"/>
                <w:lang w:val="kk-KZ" w:eastAsia="en-US"/>
              </w:rPr>
            </w:pPr>
            <w:r w:rsidRPr="0023164F">
              <w:rPr>
                <w:rFonts w:ascii="Calibri" w:eastAsia="Times New Roman" w:hAnsi="Calibri" w:cs="Times New Roman"/>
                <w:b/>
                <w:sz w:val="20"/>
                <w:szCs w:val="20"/>
                <w:lang w:val="kk-KZ" w:eastAsia="en-US"/>
              </w:rPr>
              <w:t>«Пішінді табыңдар» дидактикалық ойыны.</w:t>
            </w:r>
          </w:p>
          <w:p w14:paraId="1394180F" w14:textId="77777777" w:rsidR="0023164F" w:rsidRPr="0023164F" w:rsidRDefault="0023164F" w:rsidP="0023164F">
            <w:pPr>
              <w:spacing w:after="0" w:line="0" w:lineRule="atLeast"/>
              <w:rPr>
                <w:rFonts w:ascii="Calibri" w:eastAsia="Times New Roman" w:hAnsi="Calibri" w:cs="Times New Roman"/>
                <w:sz w:val="20"/>
                <w:szCs w:val="20"/>
                <w:lang w:val="kk-KZ" w:eastAsia="en-US"/>
              </w:rPr>
            </w:pPr>
            <w:r w:rsidRPr="0023164F">
              <w:rPr>
                <w:rFonts w:ascii="Calibri" w:eastAsia="Times New Roman" w:hAnsi="Calibri" w:cs="Times New Roman"/>
                <w:sz w:val="20"/>
                <w:szCs w:val="20"/>
                <w:lang w:val="kk-KZ" w:eastAsia="en-US"/>
              </w:rPr>
              <w:t>Дорбада (мөлдір емес) әртүрлі геометриялық пішіндегі заттар бар.</w:t>
            </w:r>
          </w:p>
          <w:p w14:paraId="336BA1EF" w14:textId="77777777" w:rsidR="0023164F" w:rsidRPr="0023164F" w:rsidRDefault="0023164F" w:rsidP="0023164F">
            <w:pPr>
              <w:spacing w:after="0" w:line="0" w:lineRule="atLeast"/>
              <w:rPr>
                <w:rFonts w:ascii="Calibri" w:eastAsia="Times New Roman" w:hAnsi="Calibri" w:cs="Times New Roman"/>
                <w:sz w:val="20"/>
                <w:szCs w:val="20"/>
                <w:lang w:val="kk-KZ" w:eastAsia="en-US"/>
              </w:rPr>
            </w:pPr>
            <w:r w:rsidRPr="0023164F">
              <w:rPr>
                <w:rFonts w:ascii="Calibri" w:eastAsia="Times New Roman" w:hAnsi="Calibri" w:cs="Times New Roman"/>
                <w:sz w:val="20"/>
                <w:szCs w:val="20"/>
                <w:lang w:val="kk-KZ" w:eastAsia="en-US"/>
              </w:rPr>
              <w:t>Тапсырманы күрделендіру үшін жүргізуші дорбадан нақты пішінді табуға тапсырма</w:t>
            </w:r>
          </w:p>
          <w:p w14:paraId="4330274A" w14:textId="77777777" w:rsidR="0023164F" w:rsidRPr="0023164F" w:rsidRDefault="0023164F" w:rsidP="0023164F">
            <w:pPr>
              <w:spacing w:after="0" w:line="0" w:lineRule="atLeast"/>
              <w:rPr>
                <w:rFonts w:ascii="Calibri" w:eastAsia="Times New Roman" w:hAnsi="Calibri" w:cs="Times New Roman"/>
                <w:sz w:val="20"/>
                <w:szCs w:val="20"/>
                <w:lang w:val="kk-KZ" w:eastAsia="en-US"/>
              </w:rPr>
            </w:pPr>
            <w:r w:rsidRPr="0023164F">
              <w:rPr>
                <w:rFonts w:ascii="Calibri" w:eastAsia="Times New Roman" w:hAnsi="Calibri" w:cs="Times New Roman"/>
                <w:sz w:val="20"/>
                <w:szCs w:val="20"/>
                <w:lang w:val="kk-KZ" w:eastAsia="en-US"/>
              </w:rPr>
              <w:t>береді. Бұл ретте бала қажетті пішінді тапқанға дейін бірнеше пішінді кезек-кезек ұстап</w:t>
            </w:r>
          </w:p>
          <w:p w14:paraId="29601714"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Calibri" w:eastAsia="Times New Roman" w:hAnsi="Calibri" w:cs="Times New Roman"/>
                <w:sz w:val="20"/>
                <w:szCs w:val="20"/>
                <w:lang w:val="kk-KZ" w:eastAsia="en-US"/>
              </w:rPr>
              <w:t xml:space="preserve">көреді. </w:t>
            </w:r>
          </w:p>
          <w:p w14:paraId="666221E5"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tc>
        <w:tc>
          <w:tcPr>
            <w:tcW w:w="2525" w:type="dxa"/>
            <w:gridSpan w:val="8"/>
            <w:tcBorders>
              <w:top w:val="single" w:sz="4" w:space="0" w:color="auto"/>
              <w:left w:val="single" w:sz="4" w:space="0" w:color="auto"/>
              <w:bottom w:val="single" w:sz="4" w:space="0" w:color="auto"/>
              <w:right w:val="single" w:sz="4" w:space="0" w:color="auto"/>
            </w:tcBorders>
            <w:hideMark/>
          </w:tcPr>
          <w:p w14:paraId="5DBB40E8"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16"/>
                <w:lang w:val="kk-KZ" w:eastAsia="en-US"/>
              </w:rPr>
              <w:lastRenderedPageBreak/>
              <w:t xml:space="preserve"> </w:t>
            </w:r>
            <w:r w:rsidRPr="0023164F">
              <w:rPr>
                <w:rFonts w:ascii="Times New Roman" w:eastAsia="Times New Roman" w:hAnsi="Times New Roman" w:cs="Times New Roman"/>
                <w:b/>
                <w:sz w:val="20"/>
                <w:szCs w:val="20"/>
                <w:lang w:val="kk-KZ" w:eastAsia="en-US"/>
              </w:rPr>
              <w:t>Сауат ашу негіздері</w:t>
            </w:r>
          </w:p>
          <w:p w14:paraId="73B5E1A4" w14:textId="77777777" w:rsidR="0023164F" w:rsidRPr="0023164F" w:rsidRDefault="0023164F" w:rsidP="0023164F">
            <w:pPr>
              <w:spacing w:after="0" w:line="0" w:lineRule="atLeast"/>
              <w:rPr>
                <w:rFonts w:ascii="Calibri" w:eastAsia="Times New Roman" w:hAnsi="Calibri" w:cs="Times New Roman"/>
                <w:lang w:val="kk-KZ" w:eastAsia="en-US"/>
              </w:rPr>
            </w:pPr>
            <w:r w:rsidRPr="0023164F">
              <w:rPr>
                <w:rFonts w:ascii="Times New Roman" w:eastAsia="Times New Roman" w:hAnsi="Times New Roman" w:cs="Times New Roman"/>
                <w:b/>
                <w:sz w:val="20"/>
                <w:szCs w:val="20"/>
                <w:lang w:val="kk-KZ" w:eastAsia="en-US"/>
              </w:rPr>
              <w:t xml:space="preserve"> Міндеті:</w:t>
            </w:r>
            <w:r w:rsidRPr="0023164F">
              <w:rPr>
                <w:rFonts w:ascii="Times New Roman" w:eastAsia="Times New Roman" w:hAnsi="Times New Roman" w:cs="Times New Roman"/>
                <w:lang w:val="kk-KZ" w:eastAsia="en-US"/>
              </w:rPr>
              <w:t xml:space="preserve"> </w:t>
            </w:r>
            <w:r w:rsidRPr="0023164F">
              <w:rPr>
                <w:rFonts w:ascii="Calibri" w:eastAsia="Times New Roman" w:hAnsi="Calibri" w:cs="Times New Roman"/>
                <w:lang w:val="kk-KZ" w:eastAsia="en-US"/>
              </w:rPr>
              <w:t xml:space="preserve">Дыбысты талдау жасату арқылы </w:t>
            </w:r>
            <w:r w:rsidRPr="0023164F">
              <w:rPr>
                <w:rFonts w:ascii="Calibri" w:eastAsia="Times New Roman" w:hAnsi="Calibri" w:cs="Times New Roman"/>
                <w:lang w:val="kk-KZ" w:eastAsia="en-US"/>
              </w:rPr>
              <w:lastRenderedPageBreak/>
              <w:t>дауысты, дауыссыз дыбыстар туралы алған білімдерін естеріне түсіру.</w:t>
            </w:r>
          </w:p>
          <w:p w14:paraId="239E36DB" w14:textId="77777777" w:rsidR="0023164F" w:rsidRPr="0023164F" w:rsidRDefault="0023164F" w:rsidP="0023164F">
            <w:pPr>
              <w:spacing w:after="0" w:line="0" w:lineRule="atLeast"/>
              <w:rPr>
                <w:rFonts w:ascii="Calibri" w:eastAsia="Times New Roman" w:hAnsi="Calibri" w:cs="Times New Roman"/>
                <w:lang w:val="kk-KZ" w:eastAsia="en-US"/>
              </w:rPr>
            </w:pPr>
            <w:r w:rsidRPr="0023164F">
              <w:rPr>
                <w:rFonts w:ascii="Calibri" w:eastAsia="Times New Roman" w:hAnsi="Calibri" w:cs="Times New Roman"/>
                <w:b/>
                <w:lang w:val="kk-KZ" w:eastAsia="en-US"/>
              </w:rPr>
              <w:t>Мақсаты:</w:t>
            </w:r>
            <w:r w:rsidRPr="0023164F">
              <w:rPr>
                <w:rFonts w:ascii="Calibri" w:eastAsia="Times New Roman" w:hAnsi="Calibri" w:cs="Times New Roman"/>
                <w:lang w:val="kk-KZ" w:eastAsia="en-US"/>
              </w:rPr>
              <w:t>үш дыбысты сөздерге дыбыстық талдау жасауға үйрету.</w:t>
            </w:r>
          </w:p>
          <w:p w14:paraId="07AB4727" w14:textId="77777777" w:rsidR="0023164F" w:rsidRPr="0023164F" w:rsidRDefault="0023164F" w:rsidP="0023164F">
            <w:pPr>
              <w:spacing w:after="0" w:line="0" w:lineRule="atLeast"/>
              <w:rPr>
                <w:rFonts w:ascii="Calibri" w:eastAsia="Times New Roman" w:hAnsi="Calibri" w:cs="Times New Roman"/>
                <w:sz w:val="20"/>
                <w:szCs w:val="20"/>
                <w:lang w:val="kk-KZ" w:eastAsia="en-US"/>
              </w:rPr>
            </w:pPr>
            <w:r w:rsidRPr="0023164F">
              <w:rPr>
                <w:rFonts w:ascii="Calibri" w:eastAsia="Times New Roman" w:hAnsi="Calibri" w:cs="Times New Roman"/>
                <w:b/>
                <w:sz w:val="20"/>
                <w:szCs w:val="20"/>
                <w:lang w:val="kk-KZ" w:eastAsia="en-US"/>
              </w:rPr>
              <w:t>Жұмбақ жасырады.</w:t>
            </w:r>
            <w:r w:rsidRPr="0023164F">
              <w:rPr>
                <w:rFonts w:ascii="Calibri" w:eastAsia="Times New Roman" w:hAnsi="Calibri" w:cs="Times New Roman"/>
                <w:sz w:val="20"/>
                <w:szCs w:val="20"/>
                <w:lang w:val="kk-KZ" w:eastAsia="en-US"/>
              </w:rPr>
              <w:t xml:space="preserve"> Аяз қысып, Өрнек сызып, Терезені торлайды. Қарға омбығып, Бет домбығып, Сырғанап балалар ойнайды. /Қыс/</w:t>
            </w:r>
          </w:p>
          <w:p w14:paraId="50D5639B"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Calibri" w:eastAsia="Times New Roman" w:hAnsi="Calibri" w:cs="Times New Roman"/>
                <w:b/>
                <w:sz w:val="20"/>
                <w:szCs w:val="20"/>
                <w:lang w:val="kk-KZ" w:eastAsia="en-US"/>
              </w:rPr>
              <w:t>«Заттың жекеше түрін айт» ойынын</w:t>
            </w:r>
            <w:r w:rsidRPr="0023164F">
              <w:rPr>
                <w:rFonts w:ascii="Calibri" w:eastAsia="Times New Roman" w:hAnsi="Calibri" w:cs="Times New Roman"/>
                <w:sz w:val="20"/>
                <w:szCs w:val="20"/>
                <w:lang w:val="kk-KZ" w:eastAsia="en-US"/>
              </w:rPr>
              <w:t xml:space="preserve"> балалармен ұйымдастыру. 73 1. Ұлдар – ұл. 2. Торғайлар – ... (торғай) 3. Көбелектер – ... </w:t>
            </w:r>
            <w:r w:rsidRPr="0023164F">
              <w:rPr>
                <w:rFonts w:ascii="Calibri" w:eastAsia="Times New Roman" w:hAnsi="Calibri" w:cs="Times New Roman"/>
                <w:sz w:val="20"/>
                <w:szCs w:val="20"/>
                <w:lang w:eastAsia="en-US"/>
              </w:rPr>
              <w:t>(көбелек) 4. Таулар – ... тау) 5.Жапырақтар – ... (жапырақ)</w:t>
            </w:r>
          </w:p>
        </w:tc>
        <w:tc>
          <w:tcPr>
            <w:tcW w:w="2842" w:type="dxa"/>
            <w:gridSpan w:val="3"/>
            <w:tcBorders>
              <w:top w:val="single" w:sz="4" w:space="0" w:color="auto"/>
              <w:left w:val="single" w:sz="4" w:space="0" w:color="auto"/>
              <w:bottom w:val="single" w:sz="4" w:space="0" w:color="auto"/>
              <w:right w:val="single" w:sz="4" w:space="0" w:color="auto"/>
            </w:tcBorders>
            <w:hideMark/>
          </w:tcPr>
          <w:p w14:paraId="255B133E"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lastRenderedPageBreak/>
              <w:t>Сауат ашу негіздері</w:t>
            </w:r>
          </w:p>
          <w:p w14:paraId="31FDF483" w14:textId="77777777" w:rsidR="0023164F" w:rsidRPr="0023164F" w:rsidRDefault="0023164F" w:rsidP="0023164F">
            <w:pPr>
              <w:spacing w:after="0" w:line="0" w:lineRule="atLeast"/>
              <w:rPr>
                <w:rFonts w:ascii="Calibri" w:eastAsia="Times New Roman" w:hAnsi="Calibri" w:cs="Times New Roman"/>
                <w:sz w:val="20"/>
                <w:szCs w:val="20"/>
                <w:lang w:val="kk-KZ" w:eastAsia="en-US"/>
              </w:rPr>
            </w:pPr>
            <w:r w:rsidRPr="0023164F">
              <w:rPr>
                <w:rFonts w:ascii="Times New Roman" w:eastAsia="Times New Roman" w:hAnsi="Times New Roman" w:cs="Times New Roman"/>
                <w:b/>
                <w:sz w:val="20"/>
                <w:szCs w:val="20"/>
                <w:lang w:val="kk-KZ" w:eastAsia="en-US"/>
              </w:rPr>
              <w:t xml:space="preserve"> Міндеті:</w:t>
            </w:r>
            <w:r w:rsidRPr="0023164F">
              <w:rPr>
                <w:rFonts w:ascii="Times New Roman" w:eastAsia="Times New Roman" w:hAnsi="Times New Roman" w:cs="Times New Roman"/>
                <w:lang w:val="kk-KZ" w:eastAsia="en-US"/>
              </w:rPr>
              <w:t xml:space="preserve"> </w:t>
            </w:r>
            <w:r w:rsidRPr="0023164F">
              <w:rPr>
                <w:rFonts w:ascii="Calibri" w:eastAsia="Times New Roman" w:hAnsi="Calibri" w:cs="Times New Roman"/>
                <w:sz w:val="20"/>
                <w:szCs w:val="20"/>
                <w:lang w:val="kk-KZ" w:eastAsia="en-US"/>
              </w:rPr>
              <w:t xml:space="preserve">Сəйкес қызыл жəне көк түсті фишкалармен дыбыстарды белгілей алу </w:t>
            </w:r>
            <w:r w:rsidRPr="0023164F">
              <w:rPr>
                <w:rFonts w:ascii="Calibri" w:eastAsia="Times New Roman" w:hAnsi="Calibri" w:cs="Times New Roman"/>
                <w:sz w:val="20"/>
                <w:szCs w:val="20"/>
                <w:lang w:val="kk-KZ" w:eastAsia="en-US"/>
              </w:rPr>
              <w:lastRenderedPageBreak/>
              <w:t>қабілеттерін, зейіндерін дамыту.</w:t>
            </w:r>
          </w:p>
          <w:p w14:paraId="769A07E6" w14:textId="77777777" w:rsidR="0023164F" w:rsidRPr="0023164F" w:rsidRDefault="0023164F" w:rsidP="0023164F">
            <w:pPr>
              <w:spacing w:after="0" w:line="0" w:lineRule="atLeast"/>
              <w:rPr>
                <w:rFonts w:ascii="Calibri" w:eastAsia="Times New Roman" w:hAnsi="Calibri" w:cs="Times New Roman"/>
                <w:lang w:val="kk-KZ" w:eastAsia="en-US"/>
              </w:rPr>
            </w:pPr>
            <w:r w:rsidRPr="0023164F">
              <w:rPr>
                <w:rFonts w:ascii="Calibri" w:eastAsia="Times New Roman" w:hAnsi="Calibri" w:cs="Times New Roman"/>
                <w:b/>
                <w:sz w:val="20"/>
                <w:szCs w:val="20"/>
                <w:lang w:val="kk-KZ" w:eastAsia="en-US"/>
              </w:rPr>
              <w:t>Мақсаты:</w:t>
            </w:r>
            <w:r w:rsidRPr="0023164F">
              <w:rPr>
                <w:rFonts w:ascii="Calibri" w:eastAsia="Times New Roman" w:hAnsi="Calibri" w:cs="Times New Roman"/>
                <w:sz w:val="20"/>
                <w:szCs w:val="20"/>
                <w:lang w:val="kk-KZ" w:eastAsia="en-US"/>
              </w:rPr>
              <w:t>үш дыбысты сөздерге дыбыстық талдау жасауға үйрету</w:t>
            </w:r>
            <w:r w:rsidRPr="0023164F">
              <w:rPr>
                <w:rFonts w:ascii="Calibri" w:eastAsia="Times New Roman" w:hAnsi="Calibri" w:cs="Times New Roman"/>
                <w:lang w:val="kk-KZ" w:eastAsia="en-US"/>
              </w:rPr>
              <w:t>.</w:t>
            </w:r>
          </w:p>
          <w:p w14:paraId="0E2DF93F"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r w:rsidRPr="0023164F">
              <w:rPr>
                <w:rFonts w:ascii="Calibri" w:eastAsia="Times New Roman" w:hAnsi="Calibri" w:cs="Times New Roman"/>
                <w:lang w:val="kk-KZ" w:eastAsia="en-US"/>
              </w:rPr>
              <w:t xml:space="preserve">– </w:t>
            </w:r>
            <w:r w:rsidRPr="0023164F">
              <w:rPr>
                <w:rFonts w:ascii="Calibri" w:eastAsia="Times New Roman" w:hAnsi="Calibri" w:cs="Times New Roman"/>
                <w:sz w:val="20"/>
                <w:szCs w:val="20"/>
                <w:lang w:val="kk-KZ" w:eastAsia="en-US"/>
              </w:rPr>
              <w:t>Шар сөзінде неше буын бар? – Дұрыс айтасыңдар,бір буын, өйткені бір дауысты дыбыс бар. – Шар сөзінде барлығы неше дыбыс? – Үш дыбыс екен. – Шшшар бірінші дыбыс қандай дыбыс? – Иə, бірінші дыбыс – ш дыбысы. – Ш дыбысы дауысты дыбыс па, əлде дауыссыз дыбыс па? – Ш дыбысы – қатаң дауыссыз дыбыс, өйткені айтылғанда тек салдырдан жасалады. – Қандай түспен белгілейміз? – Көк түсті дөңгелекпен белгілейміз.</w:t>
            </w:r>
          </w:p>
        </w:tc>
      </w:tr>
      <w:tr w:rsidR="0023164F" w:rsidRPr="00367436" w14:paraId="4A450FA3" w14:textId="77777777" w:rsidTr="00367436">
        <w:trPr>
          <w:gridAfter w:val="1"/>
          <w:wAfter w:w="12" w:type="dxa"/>
          <w:trHeight w:val="244"/>
        </w:trPr>
        <w:tc>
          <w:tcPr>
            <w:tcW w:w="15439" w:type="dxa"/>
            <w:gridSpan w:val="29"/>
            <w:tcBorders>
              <w:top w:val="single" w:sz="4" w:space="0" w:color="auto"/>
              <w:left w:val="single" w:sz="4" w:space="0" w:color="auto"/>
              <w:bottom w:val="single" w:sz="4" w:space="0" w:color="auto"/>
              <w:right w:val="single" w:sz="4" w:space="0" w:color="auto"/>
            </w:tcBorders>
            <w:hideMark/>
          </w:tcPr>
          <w:p w14:paraId="13CD6915" w14:textId="77777777" w:rsidR="0023164F" w:rsidRPr="0023164F" w:rsidRDefault="0023164F" w:rsidP="0023164F">
            <w:pPr>
              <w:spacing w:after="0" w:line="0" w:lineRule="atLeast"/>
              <w:rPr>
                <w:rFonts w:ascii="Times New Roman" w:eastAsia="Times New Roman" w:hAnsi="Times New Roman" w:cs="Times New Roman"/>
                <w:b/>
                <w:color w:val="000099"/>
                <w:sz w:val="24"/>
                <w:szCs w:val="24"/>
                <w:lang w:val="kk-KZ" w:eastAsia="en-US" w:bidi="en-US"/>
              </w:rPr>
            </w:pPr>
            <w:r w:rsidRPr="0023164F">
              <w:rPr>
                <w:rFonts w:ascii="Times New Roman" w:eastAsia="Times New Roman" w:hAnsi="Times New Roman" w:cs="Times New Roman"/>
                <w:b/>
                <w:color w:val="000099"/>
                <w:sz w:val="24"/>
                <w:szCs w:val="24"/>
                <w:shd w:val="clear" w:color="auto" w:fill="FFFFFF"/>
                <w:lang w:val="kk-KZ" w:eastAsia="en-US"/>
              </w:rPr>
              <w:lastRenderedPageBreak/>
              <w:t xml:space="preserve">                                                 Үзіліс  :  </w:t>
            </w:r>
            <w:r w:rsidRPr="0023164F">
              <w:rPr>
                <w:rFonts w:ascii="Times New Roman" w:eastAsia="Times New Roman" w:hAnsi="Times New Roman" w:cs="Times New Roman"/>
                <w:b/>
                <w:sz w:val="18"/>
                <w:lang w:val="kk-KZ" w:eastAsia="en-US"/>
              </w:rPr>
              <w:t xml:space="preserve"> </w:t>
            </w:r>
            <w:r w:rsidRPr="0023164F">
              <w:rPr>
                <w:rFonts w:ascii="Times New Roman" w:eastAsia="Times New Roman" w:hAnsi="Times New Roman" w:cs="Times New Roman"/>
                <w:b/>
                <w:color w:val="000099"/>
                <w:sz w:val="24"/>
                <w:szCs w:val="24"/>
                <w:shd w:val="clear" w:color="auto" w:fill="FFFFFF"/>
                <w:lang w:val="kk-KZ" w:eastAsia="en-US"/>
              </w:rPr>
              <w:t xml:space="preserve"> Жүгіруге арналған ойындар «Қайда жасырылғанын тап», «Мысықтар мен балалар»</w:t>
            </w:r>
            <w:r w:rsidRPr="0023164F">
              <w:rPr>
                <w:rFonts w:ascii="Times New Roman" w:eastAsia="Times New Roman" w:hAnsi="Times New Roman" w:cs="Times New Roman"/>
                <w:b/>
                <w:color w:val="000099"/>
                <w:szCs w:val="24"/>
                <w:shd w:val="clear" w:color="auto" w:fill="FFFFFF"/>
                <w:lang w:val="kk-KZ" w:eastAsia="en-US"/>
              </w:rPr>
              <w:t xml:space="preserve"> </w:t>
            </w:r>
            <w:r w:rsidRPr="0023164F">
              <w:rPr>
                <w:rFonts w:ascii="Times New Roman" w:eastAsia="Times New Roman" w:hAnsi="Times New Roman" w:cs="Times New Roman"/>
                <w:color w:val="000099"/>
                <w:szCs w:val="24"/>
                <w:shd w:val="clear" w:color="auto" w:fill="FFFFFF"/>
                <w:lang w:val="kk-KZ" w:eastAsia="en-US"/>
              </w:rPr>
              <w:t> </w:t>
            </w:r>
            <w:r w:rsidRPr="0023164F">
              <w:rPr>
                <w:rFonts w:ascii="Times New Roman" w:eastAsia="Times New Roman" w:hAnsi="Times New Roman" w:cs="Times New Roman"/>
                <w:b/>
                <w:color w:val="000099"/>
                <w:sz w:val="24"/>
                <w:szCs w:val="24"/>
                <w:shd w:val="clear" w:color="auto" w:fill="FFFFFF"/>
                <w:lang w:val="kk-KZ" w:eastAsia="en-US"/>
              </w:rPr>
              <w:t xml:space="preserve"> </w:t>
            </w:r>
            <w:r w:rsidRPr="0023164F">
              <w:rPr>
                <w:rFonts w:ascii="Times New Roman" w:eastAsia="Times New Roman" w:hAnsi="Times New Roman" w:cs="Times New Roman"/>
                <w:color w:val="000099"/>
                <w:sz w:val="24"/>
                <w:szCs w:val="24"/>
                <w:shd w:val="clear" w:color="auto" w:fill="FFFFFF"/>
                <w:lang w:val="kk-KZ" w:eastAsia="en-US"/>
              </w:rPr>
              <w:t> </w:t>
            </w:r>
            <w:r w:rsidRPr="0023164F">
              <w:rPr>
                <w:rFonts w:ascii="Times New Roman" w:eastAsia="Times New Roman" w:hAnsi="Times New Roman" w:cs="Times New Roman"/>
                <w:b/>
                <w:color w:val="000099"/>
                <w:sz w:val="24"/>
                <w:szCs w:val="24"/>
                <w:shd w:val="clear" w:color="auto" w:fill="FFFFFF"/>
                <w:lang w:val="kk-KZ" w:eastAsia="en-US"/>
              </w:rPr>
              <w:t xml:space="preserve">  </w:t>
            </w:r>
            <w:r w:rsidRPr="0023164F">
              <w:rPr>
                <w:rFonts w:ascii="Times New Roman" w:eastAsia="Times New Roman" w:hAnsi="Times New Roman" w:cs="Times New Roman"/>
                <w:color w:val="000099"/>
                <w:sz w:val="24"/>
                <w:szCs w:val="24"/>
                <w:shd w:val="clear" w:color="auto" w:fill="FFFFFF"/>
                <w:lang w:val="kk-KZ" w:eastAsia="en-US"/>
              </w:rPr>
              <w:t> </w:t>
            </w:r>
          </w:p>
        </w:tc>
      </w:tr>
      <w:tr w:rsidR="0023164F" w:rsidRPr="0023164F" w14:paraId="6E77BCDA" w14:textId="77777777" w:rsidTr="00367436">
        <w:trPr>
          <w:gridAfter w:val="1"/>
          <w:wAfter w:w="12" w:type="dxa"/>
          <w:trHeight w:val="1890"/>
        </w:trPr>
        <w:tc>
          <w:tcPr>
            <w:tcW w:w="6367" w:type="dxa"/>
            <w:gridSpan w:val="12"/>
            <w:tcBorders>
              <w:top w:val="single" w:sz="4" w:space="0" w:color="auto"/>
              <w:left w:val="single" w:sz="4" w:space="0" w:color="auto"/>
              <w:bottom w:val="nil"/>
              <w:right w:val="single" w:sz="4" w:space="0" w:color="auto"/>
            </w:tcBorders>
          </w:tcPr>
          <w:p w14:paraId="5675C538"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p>
          <w:p w14:paraId="7F1BC97C" w14:textId="77777777" w:rsidR="0023164F" w:rsidRPr="0023164F" w:rsidRDefault="0023164F" w:rsidP="0023164F">
            <w:pPr>
              <w:spacing w:after="0" w:line="0" w:lineRule="atLeast"/>
              <w:jc w:val="center"/>
              <w:rPr>
                <w:rFonts w:ascii="Times New Roman" w:eastAsia="Times New Roman" w:hAnsi="Times New Roman" w:cs="Times New Roman"/>
                <w:color w:val="FF0000"/>
                <w:sz w:val="14"/>
                <w:szCs w:val="24"/>
                <w:lang w:val="kk-KZ" w:eastAsia="en-US"/>
              </w:rPr>
            </w:pPr>
            <w:r w:rsidRPr="0023164F">
              <w:rPr>
                <w:rFonts w:ascii="Times New Roman" w:eastAsia="Times New Roman" w:hAnsi="Times New Roman" w:cs="Times New Roman"/>
                <w:b/>
                <w:bCs/>
                <w:color w:val="FF0000"/>
                <w:sz w:val="14"/>
                <w:szCs w:val="24"/>
                <w:lang w:val="kk-KZ" w:eastAsia="en-US"/>
              </w:rPr>
              <w:t>Тіл дамытуға арналған жаттығулардың мақсаты:</w:t>
            </w:r>
          </w:p>
          <w:p w14:paraId="680D9993" w14:textId="77777777" w:rsidR="0023164F" w:rsidRPr="0023164F" w:rsidRDefault="0023164F" w:rsidP="0023164F">
            <w:pPr>
              <w:spacing w:after="0" w:line="0" w:lineRule="atLeast"/>
              <w:rPr>
                <w:rFonts w:ascii="Times New Roman" w:eastAsia="Times New Roman" w:hAnsi="Times New Roman" w:cs="Times New Roman"/>
                <w:color w:val="000000"/>
                <w:sz w:val="14"/>
                <w:szCs w:val="24"/>
                <w:lang w:val="kk-KZ" w:eastAsia="en-US"/>
              </w:rPr>
            </w:pPr>
            <w:r w:rsidRPr="0023164F">
              <w:rPr>
                <w:rFonts w:ascii="Times New Roman" w:eastAsia="Times New Roman" w:hAnsi="Times New Roman" w:cs="Times New Roman"/>
                <w:color w:val="000000"/>
                <w:sz w:val="14"/>
                <w:szCs w:val="24"/>
                <w:lang w:val="kk-KZ" w:eastAsia="en-US"/>
              </w:rPr>
              <w:t>Балалардың дыбысты дұрыс айтуын түзету, тілін дамыту</w:t>
            </w:r>
          </w:p>
          <w:p w14:paraId="6CC97C3C" w14:textId="77777777" w:rsidR="0023164F" w:rsidRPr="0023164F" w:rsidRDefault="0023164F" w:rsidP="0023164F">
            <w:pPr>
              <w:shd w:val="clear" w:color="auto" w:fill="FFFFFF"/>
              <w:spacing w:after="0" w:line="0" w:lineRule="atLeast"/>
              <w:ind w:right="216"/>
              <w:rPr>
                <w:rFonts w:ascii="Times New Roman" w:eastAsia="Times New Roman" w:hAnsi="Times New Roman" w:cs="Times New Roman"/>
                <w:color w:val="000000"/>
                <w:sz w:val="14"/>
                <w:szCs w:val="20"/>
                <w:lang w:eastAsia="en-US"/>
              </w:rPr>
            </w:pPr>
            <w:r w:rsidRPr="0023164F">
              <w:rPr>
                <w:rFonts w:ascii="Times New Roman" w:eastAsia="Times New Roman" w:hAnsi="Times New Roman" w:cs="Times New Roman"/>
                <w:b/>
                <w:bCs/>
                <w:color w:val="000099"/>
                <w:sz w:val="14"/>
                <w:szCs w:val="24"/>
                <w:lang w:val="kk-KZ" w:eastAsia="en-US"/>
              </w:rPr>
              <w:t>Шалқан:</w:t>
            </w:r>
            <w:r w:rsidRPr="0023164F">
              <w:rPr>
                <w:rFonts w:ascii="Times New Roman" w:eastAsia="Times New Roman" w:hAnsi="Times New Roman" w:cs="Times New Roman"/>
                <w:color w:val="000000"/>
                <w:sz w:val="14"/>
                <w:szCs w:val="24"/>
                <w:lang w:val="kk-KZ" w:eastAsia="en-US"/>
              </w:rPr>
              <w:t> Шалқан үлкен болып өсіп қалған екен. Оны көрген атай: </w:t>
            </w:r>
            <w:r w:rsidRPr="0023164F">
              <w:rPr>
                <w:rFonts w:ascii="Times New Roman" w:eastAsia="Times New Roman" w:hAnsi="Times New Roman" w:cs="Times New Roman"/>
                <w:b/>
                <w:bCs/>
                <w:color w:val="000000"/>
                <w:sz w:val="14"/>
                <w:szCs w:val="24"/>
                <w:lang w:val="kk-KZ" w:eastAsia="en-US"/>
              </w:rPr>
              <w:t>«О...о...о!»</w:t>
            </w:r>
            <w:r w:rsidRPr="0023164F">
              <w:rPr>
                <w:rFonts w:ascii="Times New Roman" w:eastAsia="Times New Roman" w:hAnsi="Times New Roman" w:cs="Times New Roman"/>
                <w:color w:val="000000"/>
                <w:sz w:val="14"/>
                <w:szCs w:val="24"/>
                <w:lang w:val="kk-KZ" w:eastAsia="en-US"/>
              </w:rPr>
              <w:t xml:space="preserve"> деп таң қалды. </w:t>
            </w:r>
            <w:r w:rsidRPr="0023164F">
              <w:rPr>
                <w:rFonts w:ascii="Times New Roman" w:eastAsia="Times New Roman" w:hAnsi="Times New Roman" w:cs="Times New Roman"/>
                <w:color w:val="000000"/>
                <w:sz w:val="14"/>
                <w:szCs w:val="24"/>
                <w:lang w:eastAsia="en-US"/>
              </w:rPr>
              <w:t>Кәне, бізде айтып</w:t>
            </w:r>
          </w:p>
          <w:p w14:paraId="08AFEFDA" w14:textId="77777777" w:rsidR="0023164F" w:rsidRPr="0023164F" w:rsidRDefault="0023164F" w:rsidP="0023164F">
            <w:pPr>
              <w:spacing w:after="0" w:line="0" w:lineRule="atLeast"/>
              <w:rPr>
                <w:rFonts w:ascii="Times New Roman" w:eastAsia="Times New Roman" w:hAnsi="Times New Roman" w:cs="Times New Roman"/>
                <w:color w:val="000099"/>
                <w:szCs w:val="24"/>
                <w:shd w:val="clear" w:color="auto" w:fill="FFFFFF"/>
                <w:lang w:val="kk-KZ" w:eastAsia="en-US"/>
              </w:rPr>
            </w:pPr>
            <w:r w:rsidRPr="0023164F">
              <w:rPr>
                <w:rFonts w:ascii="Times New Roman" w:eastAsia="Times New Roman" w:hAnsi="Times New Roman" w:cs="Times New Roman"/>
                <w:noProof/>
                <w:color w:val="000099"/>
                <w:sz w:val="14"/>
                <w:szCs w:val="24"/>
                <w:shd w:val="clear" w:color="auto" w:fill="FFFFFF"/>
              </w:rPr>
              <w:drawing>
                <wp:inline distT="0" distB="0" distL="0" distR="0" wp14:anchorId="1389A1C5" wp14:editId="220FC002">
                  <wp:extent cx="2085975" cy="866775"/>
                  <wp:effectExtent l="0" t="0" r="9525" b="9525"/>
                  <wp:docPr id="9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085975" cy="866775"/>
                          </a:xfrm>
                          <a:prstGeom prst="rect">
                            <a:avLst/>
                          </a:prstGeom>
                          <a:noFill/>
                          <a:ln>
                            <a:noFill/>
                          </a:ln>
                        </pic:spPr>
                      </pic:pic>
                    </a:graphicData>
                  </a:graphic>
                </wp:inline>
              </w:drawing>
            </w:r>
          </w:p>
          <w:p w14:paraId="609140F4"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Cs w:val="20"/>
                <w:lang w:eastAsia="en-US"/>
              </w:rPr>
            </w:pPr>
          </w:p>
          <w:p w14:paraId="3F75CAC6"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4"/>
                <w:lang w:val="kk-KZ" w:eastAsia="en-US"/>
              </w:rPr>
            </w:pPr>
            <w:r w:rsidRPr="0023164F">
              <w:rPr>
                <w:rFonts w:ascii="Times New Roman" w:eastAsia="Times New Roman" w:hAnsi="Times New Roman" w:cs="Times New Roman"/>
                <w:b/>
                <w:bCs/>
                <w:color w:val="000099"/>
                <w:sz w:val="14"/>
                <w:szCs w:val="24"/>
                <w:lang w:val="kk-KZ" w:eastAsia="en-US"/>
              </w:rPr>
              <w:t>Жыланның ысылы:</w:t>
            </w:r>
            <w:r w:rsidRPr="0023164F">
              <w:rPr>
                <w:rFonts w:ascii="Times New Roman" w:eastAsia="Times New Roman" w:hAnsi="Times New Roman" w:cs="Times New Roman"/>
                <w:color w:val="000000"/>
                <w:sz w:val="14"/>
                <w:szCs w:val="24"/>
                <w:lang w:val="kk-KZ" w:eastAsia="en-US"/>
              </w:rPr>
              <w:t> Жылан қалай дыбыстайды?</w:t>
            </w:r>
          </w:p>
          <w:p w14:paraId="24F0EA9E"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4"/>
                <w:lang w:val="kk-KZ" w:eastAsia="en-US"/>
              </w:rPr>
            </w:pPr>
            <w:r w:rsidRPr="0023164F">
              <w:rPr>
                <w:rFonts w:ascii="Times New Roman" w:eastAsia="Times New Roman" w:hAnsi="Times New Roman" w:cs="Times New Roman"/>
                <w:color w:val="000000"/>
                <w:sz w:val="14"/>
                <w:szCs w:val="24"/>
                <w:lang w:val="kk-KZ" w:eastAsia="en-US"/>
              </w:rPr>
              <w:t>Ыы......Ыс – с – сссс</w:t>
            </w:r>
          </w:p>
          <w:p w14:paraId="49657D53"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p>
          <w:p w14:paraId="5585AF65"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p>
          <w:p w14:paraId="04A69228"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p>
          <w:p w14:paraId="0541C18E"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p>
          <w:p w14:paraId="46AB20D4"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Calibri" w:eastAsia="Times New Roman" w:hAnsi="Calibri" w:cs="Times New Roman"/>
                <w:noProof/>
              </w:rPr>
              <w:drawing>
                <wp:anchor distT="0" distB="0" distL="114300" distR="114300" simplePos="0" relativeHeight="251665408" behindDoc="0" locked="0" layoutInCell="1" allowOverlap="0" wp14:anchorId="5145E478" wp14:editId="015A9DF9">
                  <wp:simplePos x="0" y="0"/>
                  <wp:positionH relativeFrom="column">
                    <wp:posOffset>-38100</wp:posOffset>
                  </wp:positionH>
                  <wp:positionV relativeFrom="line">
                    <wp:posOffset>-977900</wp:posOffset>
                  </wp:positionV>
                  <wp:extent cx="1028700" cy="750570"/>
                  <wp:effectExtent l="0" t="0" r="0" b="0"/>
                  <wp:wrapSquare wrapText="bothSides"/>
                  <wp:docPr id="91" name="Рисунок 43" descr="https://ust.kz/materials/docx/image/2019/december/d05/1575556095_html_124b9c198a430d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s://ust.kz/materials/docx/image/2019/december/d05/1575556095_html_124b9c198a430d06.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028700" cy="750570"/>
                          </a:xfrm>
                          <a:prstGeom prst="rect">
                            <a:avLst/>
                          </a:prstGeom>
                          <a:noFill/>
                        </pic:spPr>
                      </pic:pic>
                    </a:graphicData>
                  </a:graphic>
                  <wp14:sizeRelH relativeFrom="margin">
                    <wp14:pctWidth>0</wp14:pctWidth>
                  </wp14:sizeRelH>
                  <wp14:sizeRelV relativeFrom="margin">
                    <wp14:pctHeight>0</wp14:pctHeight>
                  </wp14:sizeRelV>
                </wp:anchor>
              </w:drawing>
            </w:r>
          </w:p>
          <w:p w14:paraId="2E17405B" w14:textId="77777777" w:rsidR="0023164F" w:rsidRPr="0023164F" w:rsidRDefault="0023164F" w:rsidP="0023164F">
            <w:pPr>
              <w:spacing w:after="0" w:line="0" w:lineRule="atLeast"/>
              <w:jc w:val="center"/>
              <w:rPr>
                <w:rFonts w:ascii="Times New Roman" w:eastAsia="Times New Roman" w:hAnsi="Times New Roman" w:cs="Times New Roman"/>
                <w:b/>
                <w:color w:val="000099"/>
                <w:sz w:val="14"/>
                <w:szCs w:val="24"/>
                <w:shd w:val="clear" w:color="auto" w:fill="FFFFFF"/>
                <w:lang w:val="kk-KZ" w:eastAsia="en-US"/>
              </w:rPr>
            </w:pPr>
          </w:p>
        </w:tc>
        <w:tc>
          <w:tcPr>
            <w:tcW w:w="5091" w:type="dxa"/>
            <w:gridSpan w:val="10"/>
            <w:vMerge w:val="restart"/>
            <w:tcBorders>
              <w:top w:val="single" w:sz="4" w:space="0" w:color="auto"/>
              <w:left w:val="single" w:sz="4" w:space="0" w:color="auto"/>
              <w:bottom w:val="single" w:sz="4" w:space="0" w:color="auto"/>
              <w:right w:val="single" w:sz="4" w:space="0" w:color="auto"/>
            </w:tcBorders>
          </w:tcPr>
          <w:p w14:paraId="4D0CA6A5" w14:textId="77777777" w:rsidR="0023164F" w:rsidRPr="0023164F" w:rsidRDefault="0023164F" w:rsidP="0023164F">
            <w:pPr>
              <w:spacing w:after="0" w:line="0" w:lineRule="atLeast"/>
              <w:rPr>
                <w:rFonts w:ascii="Times New Roman" w:eastAsia="Times New Roman" w:hAnsi="Times New Roman" w:cs="Times New Roman"/>
                <w:lang w:eastAsia="en-US"/>
              </w:rPr>
            </w:pPr>
          </w:p>
          <w:p w14:paraId="7961DBA2" w14:textId="77777777" w:rsidR="0023164F" w:rsidRPr="0023164F" w:rsidRDefault="0023164F" w:rsidP="0023164F">
            <w:pPr>
              <w:spacing w:after="0" w:line="0" w:lineRule="atLeast"/>
              <w:rPr>
                <w:rFonts w:ascii="Times New Roman" w:eastAsia="Times New Roman" w:hAnsi="Times New Roman" w:cs="Times New Roman"/>
                <w:color w:val="000099"/>
                <w:sz w:val="14"/>
                <w:szCs w:val="24"/>
                <w:shd w:val="clear" w:color="auto" w:fill="FFFFFF"/>
                <w:lang w:val="kk-KZ" w:eastAsia="en-US"/>
              </w:rPr>
            </w:pPr>
            <w:r w:rsidRPr="0023164F">
              <w:rPr>
                <w:rFonts w:ascii="Times New Roman" w:eastAsia="Times New Roman" w:hAnsi="Times New Roman" w:cs="Times New Roman"/>
                <w:noProof/>
                <w:color w:val="000099"/>
                <w:sz w:val="14"/>
                <w:szCs w:val="24"/>
                <w:shd w:val="clear" w:color="auto" w:fill="FFFFFF"/>
              </w:rPr>
              <w:drawing>
                <wp:inline distT="0" distB="0" distL="0" distR="0" wp14:anchorId="0C6B0CC9" wp14:editId="01D63EC3">
                  <wp:extent cx="1304925" cy="733425"/>
                  <wp:effectExtent l="0" t="0" r="9525" b="9525"/>
                  <wp:docPr id="92" name="Рисунок 14" descr="https://i.ytimg.com/vi/Kx5WTJ_ZZm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i.ytimg.com/vi/Kx5WTJ_ZZms/maxresdefault.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304925" cy="733425"/>
                          </a:xfrm>
                          <a:prstGeom prst="rect">
                            <a:avLst/>
                          </a:prstGeom>
                          <a:noFill/>
                          <a:ln>
                            <a:noFill/>
                          </a:ln>
                        </pic:spPr>
                      </pic:pic>
                    </a:graphicData>
                  </a:graphic>
                </wp:inline>
              </w:drawing>
            </w:r>
          </w:p>
          <w:p w14:paraId="3A33D1EF" w14:textId="77777777" w:rsidR="0023164F" w:rsidRPr="0023164F" w:rsidRDefault="0023164F" w:rsidP="0023164F">
            <w:pPr>
              <w:spacing w:after="0" w:line="0" w:lineRule="atLeast"/>
              <w:rPr>
                <w:rFonts w:ascii="Times New Roman" w:eastAsia="Times New Roman" w:hAnsi="Times New Roman" w:cs="Times New Roman"/>
                <w:color w:val="000099"/>
                <w:sz w:val="14"/>
                <w:szCs w:val="24"/>
                <w:shd w:val="clear" w:color="auto" w:fill="FFFFFF"/>
                <w:lang w:val="kk-KZ" w:eastAsia="en-US"/>
              </w:rPr>
            </w:pPr>
          </w:p>
          <w:p w14:paraId="71098FDE" w14:textId="77777777" w:rsidR="0023164F" w:rsidRPr="0023164F" w:rsidRDefault="0023164F" w:rsidP="0023164F">
            <w:pPr>
              <w:spacing w:after="0" w:line="0" w:lineRule="atLeast"/>
              <w:rPr>
                <w:rFonts w:ascii="Times New Roman" w:eastAsia="Times New Roman" w:hAnsi="Times New Roman" w:cs="Times New Roman"/>
                <w:color w:val="000099"/>
                <w:sz w:val="14"/>
                <w:szCs w:val="24"/>
                <w:shd w:val="clear" w:color="auto" w:fill="FFFFFF"/>
                <w:lang w:val="kk-KZ" w:eastAsia="en-US"/>
              </w:rPr>
            </w:pPr>
            <w:r w:rsidRPr="0023164F">
              <w:rPr>
                <w:rFonts w:ascii="Times New Roman" w:eastAsia="Times New Roman" w:hAnsi="Times New Roman" w:cs="Times New Roman"/>
                <w:noProof/>
                <w:color w:val="000099"/>
                <w:sz w:val="14"/>
                <w:szCs w:val="24"/>
                <w:shd w:val="clear" w:color="auto" w:fill="FFFFFF"/>
              </w:rPr>
              <w:lastRenderedPageBreak/>
              <w:drawing>
                <wp:inline distT="0" distB="0" distL="0" distR="0" wp14:anchorId="13325F40" wp14:editId="0E7CD004">
                  <wp:extent cx="1209675" cy="942975"/>
                  <wp:effectExtent l="0" t="0" r="9525" b="9525"/>
                  <wp:docPr id="93" name="Рисунок 13" descr="https://cdn4.vectorstock.com/i/1000x1000/49/33/a-teacher-inside-the-empty-classroom-vector-164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cdn4.vectorstock.com/i/1000x1000/49/33/a-teacher-inside-the-empty-classroom-vector-1644933.jpg"/>
                          <pic:cNvPicPr>
                            <a:picLocks noChangeAspect="1" noChangeArrowheads="1"/>
                          </pic:cNvPicPr>
                        </pic:nvPicPr>
                        <pic:blipFill>
                          <a:blip r:embed="rId156" cstate="print">
                            <a:extLst>
                              <a:ext uri="{28A0092B-C50C-407E-A947-70E740481C1C}">
                                <a14:useLocalDpi xmlns:a14="http://schemas.microsoft.com/office/drawing/2010/main" val="0"/>
                              </a:ext>
                            </a:extLst>
                          </a:blip>
                          <a:srcRect b="11604"/>
                          <a:stretch>
                            <a:fillRect/>
                          </a:stretch>
                        </pic:blipFill>
                        <pic:spPr bwMode="auto">
                          <a:xfrm>
                            <a:off x="0" y="0"/>
                            <a:ext cx="1209675" cy="942975"/>
                          </a:xfrm>
                          <a:prstGeom prst="rect">
                            <a:avLst/>
                          </a:prstGeom>
                          <a:noFill/>
                          <a:ln>
                            <a:noFill/>
                          </a:ln>
                        </pic:spPr>
                      </pic:pic>
                    </a:graphicData>
                  </a:graphic>
                </wp:inline>
              </w:drawing>
            </w:r>
          </w:p>
          <w:p w14:paraId="16E133E2" w14:textId="77777777" w:rsidR="0023164F" w:rsidRPr="0023164F" w:rsidRDefault="0023164F" w:rsidP="0023164F">
            <w:pPr>
              <w:spacing w:after="0" w:line="0" w:lineRule="atLeast"/>
              <w:rPr>
                <w:rFonts w:ascii="Times New Roman" w:eastAsia="Times New Roman" w:hAnsi="Times New Roman" w:cs="Times New Roman"/>
                <w:color w:val="000099"/>
                <w:sz w:val="14"/>
                <w:szCs w:val="24"/>
                <w:shd w:val="clear" w:color="auto" w:fill="FFFFFF"/>
                <w:lang w:val="kk-KZ" w:eastAsia="en-US"/>
              </w:rPr>
            </w:pPr>
          </w:p>
          <w:p w14:paraId="58901EDF" w14:textId="77777777" w:rsidR="0023164F" w:rsidRPr="0023164F" w:rsidRDefault="0023164F" w:rsidP="0023164F">
            <w:pPr>
              <w:spacing w:after="0" w:line="0" w:lineRule="atLeast"/>
              <w:rPr>
                <w:rFonts w:ascii="Times New Roman" w:eastAsia="Times New Roman" w:hAnsi="Times New Roman" w:cs="Times New Roman"/>
                <w:b/>
                <w:lang w:eastAsia="en-US"/>
              </w:rPr>
            </w:pPr>
            <w:r w:rsidRPr="0023164F">
              <w:rPr>
                <w:rFonts w:ascii="Times New Roman" w:eastAsia="Times New Roman" w:hAnsi="Times New Roman" w:cs="Times New Roman"/>
                <w:b/>
                <w:noProof/>
                <w:color w:val="000099"/>
                <w:sz w:val="14"/>
                <w:szCs w:val="24"/>
                <w:shd w:val="clear" w:color="auto" w:fill="FFFFFF"/>
              </w:rPr>
              <w:drawing>
                <wp:inline distT="0" distB="0" distL="0" distR="0" wp14:anchorId="6544ED4C" wp14:editId="20507BE1">
                  <wp:extent cx="1076325" cy="942975"/>
                  <wp:effectExtent l="0" t="0" r="9525" b="9525"/>
                  <wp:docPr id="94" name="Рисунок 12" descr="https://stihi.ru/pics/2020/06/12/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stihi.ru/pics/2020/06/12/4547.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076325" cy="942975"/>
                          </a:xfrm>
                          <a:prstGeom prst="rect">
                            <a:avLst/>
                          </a:prstGeom>
                          <a:noFill/>
                          <a:ln>
                            <a:noFill/>
                          </a:ln>
                        </pic:spPr>
                      </pic:pic>
                    </a:graphicData>
                  </a:graphic>
                </wp:inline>
              </w:drawing>
            </w:r>
          </w:p>
          <w:p w14:paraId="2BFD2C93" w14:textId="77777777" w:rsidR="0023164F" w:rsidRPr="0023164F" w:rsidRDefault="0023164F" w:rsidP="0023164F">
            <w:pPr>
              <w:spacing w:after="0" w:line="0" w:lineRule="atLeast"/>
              <w:rPr>
                <w:rFonts w:ascii="Times New Roman" w:eastAsia="Times New Roman" w:hAnsi="Times New Roman" w:cs="Times New Roman"/>
                <w:b/>
                <w:color w:val="000099"/>
                <w:sz w:val="14"/>
                <w:szCs w:val="24"/>
                <w:shd w:val="clear" w:color="auto" w:fill="FFFFFF"/>
                <w:lang w:val="kk-KZ" w:eastAsia="en-US"/>
              </w:rPr>
            </w:pPr>
          </w:p>
        </w:tc>
        <w:tc>
          <w:tcPr>
            <w:tcW w:w="3981" w:type="dxa"/>
            <w:gridSpan w:val="7"/>
            <w:vMerge w:val="restart"/>
            <w:tcBorders>
              <w:top w:val="single" w:sz="4" w:space="0" w:color="auto"/>
              <w:left w:val="single" w:sz="4" w:space="0" w:color="auto"/>
              <w:bottom w:val="single" w:sz="4" w:space="0" w:color="auto"/>
              <w:right w:val="single" w:sz="4" w:space="0" w:color="auto"/>
            </w:tcBorders>
          </w:tcPr>
          <w:p w14:paraId="2AA3DBE5"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4"/>
                <w:lang w:val="kk-KZ" w:eastAsia="en-US"/>
              </w:rPr>
            </w:pPr>
            <w:r w:rsidRPr="0023164F">
              <w:rPr>
                <w:rFonts w:ascii="Times New Roman" w:eastAsia="Times New Roman" w:hAnsi="Times New Roman" w:cs="Times New Roman"/>
                <w:b/>
                <w:color w:val="FF0000"/>
                <w:sz w:val="14"/>
                <w:shd w:val="clear" w:color="auto" w:fill="FFFFFF"/>
                <w:lang w:val="kk-KZ" w:eastAsia="en-US"/>
              </w:rPr>
              <w:lastRenderedPageBreak/>
              <w:t>Жүгіруге арналған ойын:</w:t>
            </w:r>
            <w:r w:rsidRPr="0023164F">
              <w:rPr>
                <w:rFonts w:ascii="Times New Roman" w:eastAsia="Times New Roman" w:hAnsi="Times New Roman" w:cs="Times New Roman"/>
                <w:color w:val="222222"/>
                <w:sz w:val="14"/>
                <w:shd w:val="clear" w:color="auto" w:fill="FFFFFF"/>
                <w:lang w:val="kk-KZ" w:eastAsia="en-US"/>
              </w:rPr>
              <w:t xml:space="preserve"> </w:t>
            </w:r>
            <w:r w:rsidRPr="0023164F">
              <w:rPr>
                <w:rFonts w:ascii="Times New Roman" w:eastAsia="Times New Roman" w:hAnsi="Times New Roman" w:cs="Times New Roman"/>
                <w:b/>
                <w:color w:val="000099"/>
                <w:sz w:val="14"/>
                <w:shd w:val="clear" w:color="auto" w:fill="FFFFFF"/>
                <w:lang w:val="kk-KZ" w:eastAsia="en-US"/>
              </w:rPr>
              <w:t xml:space="preserve"> «</w:t>
            </w:r>
            <w:r w:rsidRPr="0023164F">
              <w:rPr>
                <w:rFonts w:ascii="Times New Roman" w:eastAsia="Times New Roman" w:hAnsi="Times New Roman" w:cs="Times New Roman"/>
                <w:b/>
                <w:bCs/>
                <w:color w:val="000099"/>
                <w:sz w:val="14"/>
                <w:lang w:val="kk-KZ" w:eastAsia="en-US"/>
              </w:rPr>
              <w:t>Қайда жасырылғанын тап»</w:t>
            </w:r>
          </w:p>
          <w:p w14:paraId="6B37A785"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000099"/>
                <w:sz w:val="14"/>
                <w:lang w:val="kk-KZ" w:eastAsia="en-US"/>
              </w:rPr>
            </w:pPr>
            <w:r w:rsidRPr="0023164F">
              <w:rPr>
                <w:rFonts w:ascii="Times New Roman" w:eastAsia="Times New Roman" w:hAnsi="Times New Roman" w:cs="Times New Roman"/>
                <w:b/>
                <w:bCs/>
                <w:color w:val="000099"/>
                <w:sz w:val="14"/>
                <w:lang w:val="kk-KZ" w:eastAsia="en-US"/>
              </w:rPr>
              <w:t>Мақсаты:</w:t>
            </w:r>
          </w:p>
          <w:p w14:paraId="51229685"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4"/>
                <w:lang w:val="kk-KZ" w:eastAsia="en-US"/>
              </w:rPr>
            </w:pPr>
            <w:r w:rsidRPr="0023164F">
              <w:rPr>
                <w:rFonts w:ascii="Times New Roman" w:eastAsia="Times New Roman" w:hAnsi="Times New Roman" w:cs="Times New Roman"/>
                <w:color w:val="000000"/>
                <w:sz w:val="14"/>
                <w:lang w:val="kk-KZ" w:eastAsia="en-US"/>
              </w:rPr>
              <w:t>Балаларды қырағылыққа, байқампаздыққа үйрету,бірлікке,татулыққа тәрбиелеу</w:t>
            </w:r>
          </w:p>
          <w:p w14:paraId="36F55A3D"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4"/>
                <w:lang w:val="kk-KZ" w:eastAsia="en-US"/>
              </w:rPr>
            </w:pPr>
            <w:r w:rsidRPr="0023164F">
              <w:rPr>
                <w:rFonts w:ascii="Times New Roman" w:eastAsia="Times New Roman" w:hAnsi="Times New Roman" w:cs="Times New Roman"/>
                <w:b/>
                <w:bCs/>
                <w:color w:val="000099"/>
                <w:sz w:val="14"/>
                <w:lang w:val="kk-KZ" w:eastAsia="en-US"/>
              </w:rPr>
              <w:t>Ойының шарты:</w:t>
            </w:r>
            <w:r w:rsidRPr="0023164F">
              <w:rPr>
                <w:rFonts w:ascii="Times New Roman" w:eastAsia="Times New Roman" w:hAnsi="Times New Roman" w:cs="Times New Roman"/>
                <w:color w:val="000000"/>
                <w:sz w:val="14"/>
                <w:lang w:val="kk-KZ" w:eastAsia="en-US"/>
              </w:rPr>
              <w:t> Балалар бөлменің бұрышында тұрады.</w:t>
            </w:r>
          </w:p>
          <w:p w14:paraId="7D939B8A"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4"/>
                <w:lang w:val="kk-KZ" w:eastAsia="en-US"/>
              </w:rPr>
            </w:pPr>
            <w:r w:rsidRPr="0023164F">
              <w:rPr>
                <w:rFonts w:ascii="Times New Roman" w:eastAsia="Times New Roman" w:hAnsi="Times New Roman" w:cs="Times New Roman"/>
                <w:color w:val="000000"/>
                <w:sz w:val="14"/>
                <w:lang w:val="kk-KZ" w:eastAsia="en-US"/>
              </w:rPr>
              <w:t>Тәрбиеші жалаушаны тығатынын айтады. Балалар теріс қарап көзін жұмады,тәрбиеші жалаушаны тығып қояды да «болды» ,деген де балалар жалаушаны іздейді.Тапқан бала жалаушаны тығады.Ойын 2-3 рет қайталанады.</w:t>
            </w:r>
          </w:p>
          <w:p w14:paraId="22C304FB"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4"/>
                <w:lang w:val="kk-KZ" w:eastAsia="en-US"/>
              </w:rPr>
            </w:pPr>
            <w:r w:rsidRPr="0023164F">
              <w:rPr>
                <w:rFonts w:ascii="Times New Roman" w:eastAsia="Times New Roman" w:hAnsi="Times New Roman" w:cs="Times New Roman"/>
                <w:b/>
                <w:color w:val="FF0000"/>
                <w:sz w:val="14"/>
                <w:shd w:val="clear" w:color="auto" w:fill="FFFFFF"/>
                <w:lang w:val="kk-KZ" w:eastAsia="en-US"/>
              </w:rPr>
              <w:t>Жүгіруге арналған ойын:</w:t>
            </w:r>
            <w:r w:rsidRPr="0023164F">
              <w:rPr>
                <w:rFonts w:ascii="Times New Roman" w:eastAsia="Times New Roman" w:hAnsi="Times New Roman" w:cs="Times New Roman"/>
                <w:color w:val="222222"/>
                <w:sz w:val="14"/>
                <w:shd w:val="clear" w:color="auto" w:fill="FFFFFF"/>
                <w:lang w:val="kk-KZ" w:eastAsia="en-US"/>
              </w:rPr>
              <w:t xml:space="preserve"> </w:t>
            </w:r>
            <w:r w:rsidRPr="0023164F">
              <w:rPr>
                <w:rFonts w:ascii="Times New Roman" w:eastAsia="Times New Roman" w:hAnsi="Times New Roman" w:cs="Times New Roman"/>
                <w:b/>
                <w:color w:val="000099"/>
                <w:sz w:val="14"/>
                <w:shd w:val="clear" w:color="auto" w:fill="FFFFFF"/>
                <w:lang w:val="kk-KZ" w:eastAsia="en-US"/>
              </w:rPr>
              <w:t xml:space="preserve"> </w:t>
            </w:r>
            <w:r w:rsidRPr="0023164F">
              <w:rPr>
                <w:rFonts w:ascii="Times New Roman" w:eastAsia="Times New Roman" w:hAnsi="Times New Roman" w:cs="Times New Roman"/>
                <w:color w:val="000099"/>
                <w:sz w:val="14"/>
                <w:lang w:val="kk-KZ" w:eastAsia="en-US"/>
              </w:rPr>
              <w:t>«</w:t>
            </w:r>
            <w:r w:rsidRPr="0023164F">
              <w:rPr>
                <w:rFonts w:ascii="Times New Roman" w:eastAsia="Times New Roman" w:hAnsi="Times New Roman" w:cs="Times New Roman"/>
                <w:b/>
                <w:bCs/>
                <w:color w:val="000099"/>
                <w:sz w:val="14"/>
                <w:lang w:val="kk-KZ" w:eastAsia="en-US"/>
              </w:rPr>
              <w:t>Мысықтар мен балалар</w:t>
            </w:r>
            <w:r w:rsidRPr="0023164F">
              <w:rPr>
                <w:rFonts w:ascii="Times New Roman" w:eastAsia="Times New Roman" w:hAnsi="Times New Roman" w:cs="Times New Roman"/>
                <w:color w:val="000099"/>
                <w:sz w:val="14"/>
                <w:lang w:val="kk-KZ" w:eastAsia="en-US"/>
              </w:rPr>
              <w:t>»</w:t>
            </w:r>
            <w:r w:rsidRPr="0023164F">
              <w:rPr>
                <w:rFonts w:ascii="Times New Roman" w:eastAsia="Times New Roman" w:hAnsi="Times New Roman" w:cs="Times New Roman"/>
                <w:color w:val="333333"/>
                <w:sz w:val="14"/>
                <w:lang w:val="kk-KZ" w:eastAsia="en-US"/>
              </w:rPr>
              <w:br/>
            </w:r>
            <w:r w:rsidRPr="0023164F">
              <w:rPr>
                <w:rFonts w:ascii="Times New Roman" w:eastAsia="Times New Roman" w:hAnsi="Times New Roman" w:cs="Times New Roman"/>
                <w:b/>
                <w:bCs/>
                <w:color w:val="000099"/>
                <w:sz w:val="14"/>
                <w:lang w:val="kk-KZ" w:eastAsia="en-US"/>
              </w:rPr>
              <w:t>Мақсаты:</w:t>
            </w:r>
            <w:r w:rsidRPr="0023164F">
              <w:rPr>
                <w:rFonts w:ascii="Times New Roman" w:eastAsia="Times New Roman" w:hAnsi="Times New Roman" w:cs="Times New Roman"/>
                <w:color w:val="333333"/>
                <w:sz w:val="14"/>
                <w:lang w:val="kk-KZ" w:eastAsia="en-US"/>
              </w:rPr>
              <w:t> </w:t>
            </w:r>
            <w:r w:rsidRPr="0023164F">
              <w:rPr>
                <w:rFonts w:ascii="Times New Roman" w:eastAsia="Times New Roman" w:hAnsi="Times New Roman" w:cs="Times New Roman"/>
                <w:sz w:val="14"/>
                <w:lang w:val="kk-KZ" w:eastAsia="en-US"/>
              </w:rPr>
              <w:t>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w:t>
            </w:r>
            <w:r w:rsidRPr="0023164F">
              <w:rPr>
                <w:rFonts w:ascii="Times New Roman" w:eastAsia="Times New Roman" w:hAnsi="Times New Roman" w:cs="Times New Roman"/>
                <w:color w:val="333333"/>
                <w:sz w:val="14"/>
                <w:lang w:val="kk-KZ" w:eastAsia="en-US"/>
              </w:rPr>
              <w:t> </w:t>
            </w:r>
            <w:r w:rsidRPr="0023164F">
              <w:rPr>
                <w:rFonts w:ascii="Times New Roman" w:eastAsia="Times New Roman" w:hAnsi="Times New Roman" w:cs="Times New Roman"/>
                <w:color w:val="333333"/>
                <w:sz w:val="14"/>
                <w:lang w:val="kk-KZ" w:eastAsia="en-US"/>
              </w:rPr>
              <w:br/>
            </w:r>
            <w:r w:rsidRPr="0023164F">
              <w:rPr>
                <w:rFonts w:ascii="Times New Roman" w:eastAsia="Times New Roman" w:hAnsi="Times New Roman" w:cs="Times New Roman"/>
                <w:b/>
                <w:bCs/>
                <w:color w:val="000099"/>
                <w:sz w:val="14"/>
                <w:lang w:val="kk-KZ" w:eastAsia="en-US"/>
              </w:rPr>
              <w:t>Ойынның шарты:</w:t>
            </w:r>
            <w:r w:rsidRPr="0023164F">
              <w:rPr>
                <w:rFonts w:ascii="Times New Roman" w:eastAsia="Times New Roman" w:hAnsi="Times New Roman" w:cs="Times New Roman"/>
                <w:color w:val="333333"/>
                <w:sz w:val="14"/>
                <w:lang w:val="kk-KZ" w:eastAsia="en-US"/>
              </w:rPr>
              <w:t> </w:t>
            </w:r>
            <w:r w:rsidRPr="0023164F">
              <w:rPr>
                <w:rFonts w:ascii="Times New Roman" w:eastAsia="Times New Roman" w:hAnsi="Times New Roman" w:cs="Times New Roman"/>
                <w:sz w:val="14"/>
                <w:lang w:val="kk-KZ" w:eastAsia="en-US"/>
              </w:rPr>
              <w:t>Балалардың жартысы мысықтар болады, ал жартысы олардың иесі болады. Мысықтар баспалдақта отырады, олардың иелері жүрелерінен алаңның екінші жағында отырады. </w:t>
            </w:r>
            <w:r w:rsidRPr="0023164F">
              <w:rPr>
                <w:rFonts w:ascii="Times New Roman" w:eastAsia="Times New Roman" w:hAnsi="Times New Roman" w:cs="Times New Roman"/>
                <w:sz w:val="14"/>
                <w:lang w:val="kk-KZ" w:eastAsia="en-US"/>
              </w:rPr>
              <w:br/>
            </w:r>
            <w:r w:rsidRPr="0023164F">
              <w:rPr>
                <w:rFonts w:ascii="Times New Roman" w:eastAsia="Times New Roman" w:hAnsi="Times New Roman" w:cs="Times New Roman"/>
                <w:sz w:val="14"/>
                <w:lang w:val="kk-KZ" w:eastAsia="en-US"/>
              </w:rPr>
              <w:lastRenderedPageBreak/>
              <w:t>Тәрбиеші сүт кімге керек деп сүт құйғандай болады.Балалар «кис-кис», деп шақырады.Мысықтар жақындаған да балалар алаңның екінші жағына қашып шығады. </w:t>
            </w:r>
            <w:r w:rsidRPr="0023164F">
              <w:rPr>
                <w:rFonts w:ascii="Times New Roman" w:eastAsia="Times New Roman" w:hAnsi="Times New Roman" w:cs="Times New Roman"/>
                <w:sz w:val="14"/>
                <w:lang w:val="kk-KZ" w:eastAsia="en-US"/>
              </w:rPr>
              <w:br/>
              <w:t>Ойын 2-3 рет қайталанады.</w:t>
            </w:r>
            <w:r w:rsidRPr="0023164F">
              <w:rPr>
                <w:rFonts w:ascii="Times New Roman" w:eastAsia="Times New Roman" w:hAnsi="Times New Roman" w:cs="Times New Roman"/>
                <w:color w:val="333333"/>
                <w:sz w:val="14"/>
                <w:lang w:val="kk-KZ" w:eastAsia="en-US"/>
              </w:rPr>
              <w:t> </w:t>
            </w:r>
          </w:p>
          <w:p w14:paraId="2EA2D0CD" w14:textId="77777777" w:rsidR="0023164F" w:rsidRPr="0023164F" w:rsidRDefault="0023164F" w:rsidP="0023164F">
            <w:pPr>
              <w:spacing w:after="0" w:line="0" w:lineRule="atLeast"/>
              <w:rPr>
                <w:rFonts w:ascii="Times New Roman" w:eastAsia="Times New Roman" w:hAnsi="Times New Roman" w:cs="Times New Roman"/>
                <w:color w:val="000099"/>
                <w:szCs w:val="24"/>
                <w:shd w:val="clear" w:color="auto" w:fill="FFFFFF"/>
                <w:lang w:eastAsia="en-US"/>
              </w:rPr>
            </w:pPr>
            <w:r w:rsidRPr="0023164F">
              <w:rPr>
                <w:rFonts w:ascii="Times New Roman" w:eastAsia="Times New Roman" w:hAnsi="Times New Roman" w:cs="Times New Roman"/>
                <w:noProof/>
                <w:color w:val="000099"/>
                <w:sz w:val="14"/>
                <w:szCs w:val="24"/>
                <w:shd w:val="clear" w:color="auto" w:fill="FFFFFF"/>
              </w:rPr>
              <w:drawing>
                <wp:inline distT="0" distB="0" distL="0" distR="0" wp14:anchorId="4AAD1AE3" wp14:editId="6DED607C">
                  <wp:extent cx="676275" cy="514350"/>
                  <wp:effectExtent l="0" t="0" r="9525" b="0"/>
                  <wp:docPr id="9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58">
                            <a:extLst>
                              <a:ext uri="{28A0092B-C50C-407E-A947-70E740481C1C}">
                                <a14:useLocalDpi xmlns:a14="http://schemas.microsoft.com/office/drawing/2010/main" val="0"/>
                              </a:ext>
                            </a:extLst>
                          </a:blip>
                          <a:srcRect l="6155" r="5070" b="9454"/>
                          <a:stretch>
                            <a:fillRect/>
                          </a:stretch>
                        </pic:blipFill>
                        <pic:spPr bwMode="auto">
                          <a:xfrm>
                            <a:off x="0" y="0"/>
                            <a:ext cx="676275" cy="514350"/>
                          </a:xfrm>
                          <a:prstGeom prst="rect">
                            <a:avLst/>
                          </a:prstGeom>
                          <a:noFill/>
                          <a:ln>
                            <a:noFill/>
                          </a:ln>
                        </pic:spPr>
                      </pic:pic>
                    </a:graphicData>
                  </a:graphic>
                </wp:inline>
              </w:drawing>
            </w:r>
            <w:r w:rsidRPr="0023164F">
              <w:rPr>
                <w:rFonts w:ascii="Times New Roman" w:eastAsia="Times New Roman" w:hAnsi="Times New Roman" w:cs="Times New Roman"/>
                <w:noProof/>
                <w:color w:val="000099"/>
                <w:sz w:val="14"/>
                <w:szCs w:val="24"/>
                <w:shd w:val="clear" w:color="auto" w:fill="FFFFFF"/>
              </w:rPr>
              <w:drawing>
                <wp:inline distT="0" distB="0" distL="0" distR="0" wp14:anchorId="469B7613" wp14:editId="550D88A6">
                  <wp:extent cx="1095375" cy="552450"/>
                  <wp:effectExtent l="0" t="0" r="9525" b="0"/>
                  <wp:docPr id="9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9" cstate="print">
                            <a:extLst>
                              <a:ext uri="{28A0092B-C50C-407E-A947-70E740481C1C}">
                                <a14:useLocalDpi xmlns:a14="http://schemas.microsoft.com/office/drawing/2010/main" val="0"/>
                              </a:ext>
                            </a:extLst>
                          </a:blip>
                          <a:srcRect t="12630" b="13098"/>
                          <a:stretch>
                            <a:fillRect/>
                          </a:stretch>
                        </pic:blipFill>
                        <pic:spPr bwMode="auto">
                          <a:xfrm>
                            <a:off x="0" y="0"/>
                            <a:ext cx="1095375" cy="552450"/>
                          </a:xfrm>
                          <a:prstGeom prst="rect">
                            <a:avLst/>
                          </a:prstGeom>
                          <a:noFill/>
                          <a:ln>
                            <a:noFill/>
                          </a:ln>
                        </pic:spPr>
                      </pic:pic>
                    </a:graphicData>
                  </a:graphic>
                </wp:inline>
              </w:drawing>
            </w:r>
          </w:p>
          <w:p w14:paraId="3731041E" w14:textId="77777777" w:rsidR="0023164F" w:rsidRPr="0023164F" w:rsidRDefault="0023164F" w:rsidP="0023164F">
            <w:pPr>
              <w:spacing w:after="0" w:line="0" w:lineRule="atLeast"/>
              <w:jc w:val="center"/>
              <w:rPr>
                <w:rFonts w:ascii="Times New Roman" w:eastAsia="Times New Roman" w:hAnsi="Times New Roman" w:cs="Times New Roman"/>
                <w:b/>
                <w:lang w:eastAsia="en-US"/>
              </w:rPr>
            </w:pPr>
          </w:p>
        </w:tc>
      </w:tr>
      <w:tr w:rsidR="0023164F" w:rsidRPr="0023164F" w14:paraId="10FD108F" w14:textId="77777777" w:rsidTr="00367436">
        <w:trPr>
          <w:gridAfter w:val="1"/>
          <w:wAfter w:w="12" w:type="dxa"/>
          <w:trHeight w:val="70"/>
        </w:trPr>
        <w:tc>
          <w:tcPr>
            <w:tcW w:w="6367" w:type="dxa"/>
            <w:gridSpan w:val="12"/>
            <w:tcBorders>
              <w:top w:val="nil"/>
              <w:left w:val="single" w:sz="4" w:space="0" w:color="auto"/>
              <w:bottom w:val="single" w:sz="4" w:space="0" w:color="auto"/>
              <w:right w:val="single" w:sz="4" w:space="0" w:color="auto"/>
            </w:tcBorders>
          </w:tcPr>
          <w:p w14:paraId="0294DBC1" w14:textId="77777777" w:rsidR="0023164F" w:rsidRPr="0023164F" w:rsidRDefault="0023164F" w:rsidP="0023164F">
            <w:pPr>
              <w:spacing w:after="0" w:line="0" w:lineRule="atLeast"/>
              <w:jc w:val="center"/>
              <w:rPr>
                <w:rFonts w:ascii="Times New Roman" w:eastAsia="Times New Roman" w:hAnsi="Times New Roman" w:cs="Times New Roman"/>
                <w:b/>
                <w:color w:val="000099"/>
                <w:sz w:val="24"/>
                <w:szCs w:val="24"/>
                <w:shd w:val="clear" w:color="auto" w:fill="FFFFFF"/>
                <w:lang w:val="kk-KZ" w:eastAsia="en-US"/>
              </w:rPr>
            </w:pPr>
          </w:p>
        </w:tc>
        <w:tc>
          <w:tcPr>
            <w:tcW w:w="5091" w:type="dxa"/>
            <w:gridSpan w:val="10"/>
            <w:vMerge/>
            <w:tcBorders>
              <w:top w:val="single" w:sz="4" w:space="0" w:color="auto"/>
              <w:left w:val="single" w:sz="4" w:space="0" w:color="auto"/>
              <w:bottom w:val="single" w:sz="4" w:space="0" w:color="auto"/>
              <w:right w:val="single" w:sz="4" w:space="0" w:color="auto"/>
            </w:tcBorders>
            <w:vAlign w:val="center"/>
            <w:hideMark/>
          </w:tcPr>
          <w:p w14:paraId="23BF259A" w14:textId="77777777" w:rsidR="0023164F" w:rsidRPr="0023164F" w:rsidRDefault="0023164F" w:rsidP="0023164F">
            <w:pPr>
              <w:spacing w:after="0" w:line="256" w:lineRule="auto"/>
              <w:rPr>
                <w:rFonts w:ascii="Times New Roman" w:eastAsia="Times New Roman" w:hAnsi="Times New Roman" w:cs="Times New Roman"/>
                <w:b/>
                <w:color w:val="000099"/>
                <w:sz w:val="14"/>
                <w:szCs w:val="24"/>
                <w:shd w:val="clear" w:color="auto" w:fill="FFFFFF"/>
                <w:lang w:val="kk-KZ" w:eastAsia="en-US"/>
              </w:rPr>
            </w:pPr>
          </w:p>
        </w:tc>
        <w:tc>
          <w:tcPr>
            <w:tcW w:w="3981" w:type="dxa"/>
            <w:gridSpan w:val="7"/>
            <w:vMerge/>
            <w:tcBorders>
              <w:top w:val="single" w:sz="4" w:space="0" w:color="auto"/>
              <w:left w:val="single" w:sz="4" w:space="0" w:color="auto"/>
              <w:bottom w:val="single" w:sz="4" w:space="0" w:color="auto"/>
              <w:right w:val="single" w:sz="4" w:space="0" w:color="auto"/>
            </w:tcBorders>
            <w:vAlign w:val="center"/>
            <w:hideMark/>
          </w:tcPr>
          <w:p w14:paraId="7712380C" w14:textId="77777777" w:rsidR="0023164F" w:rsidRPr="0023164F" w:rsidRDefault="0023164F" w:rsidP="0023164F">
            <w:pPr>
              <w:spacing w:after="0" w:line="256" w:lineRule="auto"/>
              <w:rPr>
                <w:rFonts w:ascii="Times New Roman" w:eastAsia="Times New Roman" w:hAnsi="Times New Roman" w:cs="Times New Roman"/>
                <w:b/>
                <w:lang w:eastAsia="en-US"/>
              </w:rPr>
            </w:pPr>
          </w:p>
        </w:tc>
      </w:tr>
      <w:tr w:rsidR="0023164F" w:rsidRPr="0023164F" w14:paraId="24942122" w14:textId="77777777" w:rsidTr="00367436">
        <w:trPr>
          <w:gridAfter w:val="1"/>
          <w:wAfter w:w="12" w:type="dxa"/>
        </w:trPr>
        <w:tc>
          <w:tcPr>
            <w:tcW w:w="15439" w:type="dxa"/>
            <w:gridSpan w:val="29"/>
            <w:tcBorders>
              <w:top w:val="single" w:sz="4" w:space="0" w:color="auto"/>
              <w:left w:val="single" w:sz="4" w:space="0" w:color="auto"/>
              <w:bottom w:val="single" w:sz="4" w:space="0" w:color="auto"/>
              <w:right w:val="single" w:sz="4" w:space="0" w:color="auto"/>
            </w:tcBorders>
            <w:hideMark/>
          </w:tcPr>
          <w:p w14:paraId="5770FC83" w14:textId="77777777" w:rsidR="0023164F" w:rsidRPr="0023164F" w:rsidRDefault="0023164F" w:rsidP="0023164F">
            <w:pPr>
              <w:spacing w:after="0" w:line="0" w:lineRule="atLeast"/>
              <w:jc w:val="center"/>
              <w:rPr>
                <w:rFonts w:ascii="Times New Roman" w:eastAsia="Times New Roman" w:hAnsi="Times New Roman" w:cs="Times New Roman"/>
                <w:b/>
                <w:color w:val="000000"/>
                <w:sz w:val="24"/>
                <w:szCs w:val="24"/>
                <w:lang w:eastAsia="en-US" w:bidi="en-US"/>
              </w:rPr>
            </w:pPr>
            <w:r w:rsidRPr="0023164F">
              <w:rPr>
                <w:rFonts w:ascii="Times New Roman" w:eastAsia="Times New Roman" w:hAnsi="Times New Roman" w:cs="Times New Roman"/>
                <w:b/>
                <w:color w:val="000099"/>
                <w:sz w:val="24"/>
                <w:szCs w:val="24"/>
                <w:lang w:eastAsia="en-US"/>
              </w:rPr>
              <w:t>2 - ұйымдастырылған іс-әрекет</w:t>
            </w:r>
          </w:p>
        </w:tc>
      </w:tr>
      <w:tr w:rsidR="0023164F" w:rsidRPr="0023164F" w14:paraId="61B291E5" w14:textId="77777777" w:rsidTr="00367436">
        <w:trPr>
          <w:gridAfter w:val="1"/>
          <w:wAfter w:w="12" w:type="dxa"/>
        </w:trPr>
        <w:tc>
          <w:tcPr>
            <w:tcW w:w="2527" w:type="dxa"/>
            <w:gridSpan w:val="2"/>
            <w:tcBorders>
              <w:top w:val="single" w:sz="4" w:space="0" w:color="auto"/>
              <w:left w:val="single" w:sz="4" w:space="0" w:color="auto"/>
              <w:bottom w:val="single" w:sz="4" w:space="0" w:color="auto"/>
              <w:right w:val="single" w:sz="4" w:space="0" w:color="auto"/>
            </w:tcBorders>
          </w:tcPr>
          <w:p w14:paraId="61C7CC46" w14:textId="77777777" w:rsidR="0023164F" w:rsidRPr="0023164F" w:rsidRDefault="0023164F" w:rsidP="0023164F">
            <w:pPr>
              <w:spacing w:after="0" w:line="0" w:lineRule="atLeast"/>
              <w:jc w:val="center"/>
              <w:rPr>
                <w:rFonts w:ascii="Times New Roman" w:eastAsia="Times New Roman" w:hAnsi="Times New Roman" w:cs="Times New Roman"/>
                <w:b/>
                <w:color w:val="000000"/>
                <w:sz w:val="24"/>
                <w:szCs w:val="24"/>
                <w:lang w:eastAsia="en-US" w:bidi="en-US"/>
              </w:rPr>
            </w:pPr>
          </w:p>
        </w:tc>
        <w:tc>
          <w:tcPr>
            <w:tcW w:w="2679" w:type="dxa"/>
            <w:gridSpan w:val="5"/>
            <w:tcBorders>
              <w:top w:val="single" w:sz="4" w:space="0" w:color="auto"/>
              <w:left w:val="single" w:sz="4" w:space="0" w:color="auto"/>
              <w:bottom w:val="single" w:sz="4" w:space="0" w:color="auto"/>
              <w:right w:val="single" w:sz="4" w:space="0" w:color="auto"/>
            </w:tcBorders>
          </w:tcPr>
          <w:p w14:paraId="48F478BD" w14:textId="77777777" w:rsidR="0023164F" w:rsidRPr="0023164F" w:rsidRDefault="0023164F" w:rsidP="0023164F">
            <w:pPr>
              <w:spacing w:after="0" w:line="0" w:lineRule="atLeast"/>
              <w:rPr>
                <w:rFonts w:ascii="Times New Roman" w:eastAsia="Times New Roman" w:hAnsi="Times New Roman" w:cs="Times New Roman"/>
                <w:b/>
                <w:color w:val="000000"/>
                <w:sz w:val="20"/>
                <w:szCs w:val="24"/>
                <w:lang w:val="kk-KZ" w:eastAsia="en-US" w:bidi="en-US"/>
              </w:rPr>
            </w:pPr>
            <w:r w:rsidRPr="0023164F">
              <w:rPr>
                <w:rFonts w:ascii="Times New Roman" w:eastAsia="Times New Roman" w:hAnsi="Times New Roman" w:cs="Times New Roman"/>
                <w:b/>
                <w:color w:val="000000"/>
                <w:sz w:val="20"/>
                <w:szCs w:val="24"/>
                <w:lang w:val="kk-KZ" w:eastAsia="en-US" w:bidi="en-US"/>
              </w:rPr>
              <w:t>Математика негіздері</w:t>
            </w:r>
          </w:p>
          <w:p w14:paraId="65C8C64C"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Calibri" w:eastAsia="Times New Roman" w:hAnsi="Calibri" w:cs="Times New Roman"/>
                <w:sz w:val="20"/>
                <w:szCs w:val="20"/>
                <w:lang w:val="kk-KZ" w:eastAsia="en-US"/>
              </w:rPr>
              <w:t xml:space="preserve">Міндеті: Текше, шар, цилиндрді тануды, атауды үйрету </w:t>
            </w:r>
          </w:p>
          <w:p w14:paraId="626C3111"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r w:rsidRPr="0023164F">
              <w:rPr>
                <w:rFonts w:ascii="Calibri" w:eastAsia="Times New Roman" w:hAnsi="Calibri" w:cs="Times New Roman"/>
                <w:b/>
                <w:sz w:val="20"/>
                <w:szCs w:val="20"/>
                <w:lang w:val="kk-KZ" w:eastAsia="en-US"/>
              </w:rPr>
              <w:t>Мақсаты:</w:t>
            </w:r>
            <w:r w:rsidRPr="0023164F">
              <w:rPr>
                <w:rFonts w:ascii="Calibri" w:eastAsia="Times New Roman" w:hAnsi="Calibri" w:cs="Times New Roman"/>
                <w:sz w:val="20"/>
                <w:szCs w:val="20"/>
                <w:lang w:val="kk-KZ" w:eastAsia="en-US"/>
              </w:rPr>
              <w:t xml:space="preserve"> геометриялық денелердің: текше, шар, цилиндр ерекше қасиеттері туралы ұғым қалыптастыру.</w:t>
            </w:r>
          </w:p>
          <w:p w14:paraId="6BA342BF"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p>
          <w:p w14:paraId="714496F7"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t>Ойын жаттығуы: «Пішіндер неге ұқсайды?»</w:t>
            </w:r>
          </w:p>
          <w:p w14:paraId="6F606C0D"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Суреттен шар, текше, цилиндрге ұқсас бейнеленген заттарды қарауға ұсынады.</w:t>
            </w:r>
          </w:p>
          <w:p w14:paraId="611E2555"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 Шар неге ұқсайды? (қарбыз, доп, глобус)</w:t>
            </w:r>
          </w:p>
          <w:p w14:paraId="5C8B1C66"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 Цилиндр неге ұқсайды? (кружка, стақанға)</w:t>
            </w:r>
          </w:p>
          <w:p w14:paraId="5FCD4BD2"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-Текше неге ұқсайды? (текшелер, сыйлық қорапшасына)</w:t>
            </w:r>
          </w:p>
        </w:tc>
        <w:tc>
          <w:tcPr>
            <w:tcW w:w="2563" w:type="dxa"/>
            <w:gridSpan w:val="7"/>
            <w:tcBorders>
              <w:top w:val="single" w:sz="4" w:space="0" w:color="auto"/>
              <w:left w:val="single" w:sz="4" w:space="0" w:color="auto"/>
              <w:bottom w:val="single" w:sz="4" w:space="0" w:color="auto"/>
              <w:right w:val="single" w:sz="4" w:space="0" w:color="auto"/>
            </w:tcBorders>
          </w:tcPr>
          <w:p w14:paraId="61E29E2A" w14:textId="77777777" w:rsidR="0023164F" w:rsidRPr="0023164F" w:rsidRDefault="0023164F" w:rsidP="0023164F">
            <w:pPr>
              <w:spacing w:after="0" w:line="0" w:lineRule="atLeast"/>
              <w:rPr>
                <w:rFonts w:ascii="Times New Roman" w:eastAsia="Times New Roman" w:hAnsi="Times New Roman" w:cs="Times New Roman"/>
                <w:b/>
                <w:color w:val="000000"/>
                <w:sz w:val="20"/>
                <w:szCs w:val="24"/>
                <w:lang w:val="kk-KZ" w:eastAsia="en-US" w:bidi="en-US"/>
              </w:rPr>
            </w:pPr>
            <w:r w:rsidRPr="0023164F">
              <w:rPr>
                <w:rFonts w:ascii="Times New Roman" w:eastAsia="Times New Roman" w:hAnsi="Times New Roman" w:cs="Times New Roman"/>
                <w:b/>
                <w:color w:val="000000"/>
                <w:sz w:val="20"/>
                <w:szCs w:val="24"/>
                <w:lang w:val="kk-KZ" w:eastAsia="en-US" w:bidi="en-US"/>
              </w:rPr>
              <w:t>Математика негіздері</w:t>
            </w:r>
          </w:p>
          <w:p w14:paraId="4DDA9A28"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sz w:val="20"/>
                <w:lang w:val="kk-KZ" w:eastAsia="en-US"/>
              </w:rPr>
              <w:t>Міндеті</w:t>
            </w:r>
            <w:r w:rsidRPr="0023164F">
              <w:rPr>
                <w:rFonts w:ascii="Times New Roman" w:eastAsia="Times New Roman" w:hAnsi="Times New Roman" w:cs="Times New Roman"/>
                <w:sz w:val="20"/>
                <w:szCs w:val="20"/>
                <w:lang w:val="kk-KZ" w:eastAsia="en-US"/>
              </w:rPr>
              <w:t>:</w:t>
            </w:r>
            <w:r w:rsidRPr="0023164F">
              <w:rPr>
                <w:rFonts w:ascii="Calibri" w:eastAsia="Times New Roman" w:hAnsi="Calibri" w:cs="Times New Roman"/>
                <w:sz w:val="20"/>
                <w:szCs w:val="20"/>
                <w:lang w:val="kk-KZ" w:eastAsia="en-US"/>
              </w:rPr>
              <w:t xml:space="preserve"> санау білігін бекіту, қоршаған ортадан геометриялық фигуралардың пішіні бар заттарды табуға үйрету.</w:t>
            </w:r>
            <w:r w:rsidRPr="0023164F">
              <w:rPr>
                <w:rFonts w:ascii="Times New Roman" w:eastAsia="Times New Roman" w:hAnsi="Times New Roman" w:cs="Times New Roman"/>
                <w:sz w:val="20"/>
                <w:szCs w:val="20"/>
                <w:lang w:val="kk-KZ" w:eastAsia="en-US"/>
              </w:rPr>
              <w:t xml:space="preserve"> </w:t>
            </w:r>
          </w:p>
          <w:p w14:paraId="5658D5C2"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290D5C87" w14:textId="77777777" w:rsidR="0023164F" w:rsidRPr="0023164F" w:rsidRDefault="0023164F" w:rsidP="0023164F">
            <w:pPr>
              <w:spacing w:after="0" w:line="0" w:lineRule="atLeast"/>
              <w:rPr>
                <w:rFonts w:ascii="Calibri" w:eastAsia="Times New Roman" w:hAnsi="Calibri" w:cs="Times New Roman"/>
                <w:sz w:val="20"/>
                <w:szCs w:val="20"/>
                <w:lang w:val="kk-KZ" w:eastAsia="en-US"/>
              </w:rPr>
            </w:pPr>
            <w:r w:rsidRPr="0023164F">
              <w:rPr>
                <w:rFonts w:ascii="Calibri" w:eastAsia="Times New Roman" w:hAnsi="Calibri" w:cs="Times New Roman"/>
                <w:b/>
                <w:sz w:val="20"/>
                <w:szCs w:val="20"/>
                <w:lang w:val="kk-KZ" w:eastAsia="en-US"/>
              </w:rPr>
              <w:t>Мақсаты:</w:t>
            </w:r>
            <w:r w:rsidRPr="0023164F">
              <w:rPr>
                <w:rFonts w:ascii="Calibri" w:eastAsia="Times New Roman" w:hAnsi="Calibri" w:cs="Times New Roman"/>
                <w:sz w:val="20"/>
                <w:szCs w:val="20"/>
                <w:lang w:val="kk-KZ" w:eastAsia="en-US"/>
              </w:rPr>
              <w:t xml:space="preserve"> геометриялық денелердің: текше, шар, цилиндр ерекше қасиеттері туралы ұғымын қалыптастыру.</w:t>
            </w:r>
          </w:p>
          <w:p w14:paraId="00A373D9"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b/>
                <w:sz w:val="20"/>
                <w:szCs w:val="20"/>
                <w:lang w:val="kk-KZ" w:eastAsia="en-US"/>
              </w:rPr>
              <w:t xml:space="preserve">Кеңістіктік ұғымдарды дамытуға арналған ойын: «Фигураны атап көрсет» </w:t>
            </w:r>
            <w:r w:rsidRPr="0023164F">
              <w:rPr>
                <w:rFonts w:ascii="Times New Roman" w:eastAsia="Times New Roman" w:hAnsi="Times New Roman" w:cs="Times New Roman"/>
                <w:sz w:val="20"/>
                <w:szCs w:val="20"/>
                <w:lang w:val="kk-KZ" w:eastAsia="en-US"/>
              </w:rPr>
              <w:t>үш сөреге</w:t>
            </w:r>
          </w:p>
          <w:p w14:paraId="19A00647"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ойыншықтар қойылады, педагог сөренің жоғарғы оң жақ бұрышында орналасқан пішін</w:t>
            </w:r>
          </w:p>
          <w:p w14:paraId="2B1D9F59"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бейнеленген карточканы көтеруді сұрайды. Екінші сөренің ортасында. Төменгі сөренің</w:t>
            </w:r>
          </w:p>
          <w:p w14:paraId="2A76D83C"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lastRenderedPageBreak/>
              <w:t>сол жағында және т.б. Балалар карточканы көтергеннен кейін пішіннің қалай аталатынын</w:t>
            </w:r>
          </w:p>
          <w:p w14:paraId="2C524F26"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дауыстап айтуы қажет.</w:t>
            </w:r>
          </w:p>
          <w:p w14:paraId="6CB342BA"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3413BA91"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73E91893"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5060BFAE"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2AA64EDA"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492BD677"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31CF61D5"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7BE8F09B"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32636E69"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2B8F6E9D"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389346EA"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05145C99"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79310809"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690E32C9"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60BF2A0D"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20BD172E" w14:textId="77777777" w:rsidR="0023164F" w:rsidRPr="0023164F" w:rsidRDefault="0023164F" w:rsidP="0023164F">
            <w:pPr>
              <w:spacing w:after="0" w:line="0" w:lineRule="atLeast"/>
              <w:rPr>
                <w:rFonts w:ascii="Times New Roman" w:eastAsia="Times New Roman" w:hAnsi="Times New Roman" w:cs="Times New Roman"/>
                <w:b/>
                <w:color w:val="000000"/>
                <w:sz w:val="20"/>
                <w:lang w:val="kk-KZ" w:eastAsia="en-US" w:bidi="en-US"/>
              </w:rPr>
            </w:pPr>
            <w:r w:rsidRPr="0023164F">
              <w:rPr>
                <w:rFonts w:ascii="Times New Roman" w:eastAsia="Times New Roman" w:hAnsi="Times New Roman" w:cs="Times New Roman"/>
                <w:sz w:val="20"/>
                <w:szCs w:val="20"/>
                <w:lang w:val="kk-KZ" w:eastAsia="en-US"/>
              </w:rPr>
              <w:t xml:space="preserve"> </w:t>
            </w:r>
            <w:r w:rsidRPr="0023164F">
              <w:rPr>
                <w:rFonts w:ascii="Times New Roman" w:eastAsia="Times New Roman" w:hAnsi="Times New Roman" w:cs="Times New Roman"/>
                <w:sz w:val="18"/>
                <w:lang w:val="kk-KZ" w:eastAsia="en-US"/>
              </w:rPr>
              <w:t xml:space="preserve"> </w:t>
            </w:r>
          </w:p>
        </w:tc>
        <w:tc>
          <w:tcPr>
            <w:tcW w:w="2303" w:type="dxa"/>
            <w:gridSpan w:val="4"/>
            <w:tcBorders>
              <w:top w:val="single" w:sz="4" w:space="0" w:color="auto"/>
              <w:left w:val="single" w:sz="4" w:space="0" w:color="auto"/>
              <w:bottom w:val="single" w:sz="4" w:space="0" w:color="auto"/>
              <w:right w:val="single" w:sz="4" w:space="0" w:color="auto"/>
            </w:tcBorders>
            <w:hideMark/>
          </w:tcPr>
          <w:p w14:paraId="112F0D1D"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lastRenderedPageBreak/>
              <w:t>Сөйлеуді дамыту</w:t>
            </w:r>
          </w:p>
          <w:p w14:paraId="5516DD5D" w14:textId="77777777" w:rsidR="0023164F" w:rsidRPr="0023164F" w:rsidRDefault="0023164F" w:rsidP="0023164F">
            <w:pPr>
              <w:tabs>
                <w:tab w:val="left" w:pos="766"/>
              </w:tabs>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
                <w:sz w:val="20"/>
                <w:szCs w:val="20"/>
                <w:lang w:val="kk-KZ" w:eastAsia="en-US"/>
              </w:rPr>
              <w:t xml:space="preserve"> Міндеті:  -</w:t>
            </w:r>
            <w:r w:rsidRPr="0023164F">
              <w:rPr>
                <w:rFonts w:ascii="Times New Roman" w:eastAsia="Times New Roman" w:hAnsi="Times New Roman" w:cs="Times New Roman"/>
                <w:sz w:val="18"/>
                <w:szCs w:val="20"/>
                <w:lang w:val="kk-KZ" w:eastAsia="en-US"/>
              </w:rPr>
              <w:t>әңгімелесушіні мұқият тыңдап, сұрақтарды дұрыс қоюға және қойылған сұрақтарға қысқаша немесе толық жауап беруге баулу</w:t>
            </w:r>
          </w:p>
          <w:p w14:paraId="69370BBB"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
                <w:sz w:val="20"/>
                <w:szCs w:val="20"/>
                <w:lang w:val="kk-KZ" w:eastAsia="en-US"/>
              </w:rPr>
              <w:t>Мақсаты</w:t>
            </w:r>
            <w:r w:rsidRPr="0023164F">
              <w:rPr>
                <w:rFonts w:ascii="Times New Roman" w:eastAsia="Times New Roman" w:hAnsi="Times New Roman" w:cs="Times New Roman"/>
                <w:b/>
                <w:sz w:val="14"/>
                <w:szCs w:val="20"/>
                <w:lang w:val="kk-KZ" w:eastAsia="en-US"/>
              </w:rPr>
              <w:t xml:space="preserve"> </w:t>
            </w:r>
            <w:r w:rsidRPr="0023164F">
              <w:rPr>
                <w:rFonts w:ascii="Times New Roman" w:eastAsia="Times New Roman" w:hAnsi="Times New Roman" w:cs="Times New Roman"/>
                <w:sz w:val="18"/>
                <w:lang w:val="kk-KZ" w:eastAsia="en-US"/>
              </w:rPr>
              <w:t xml:space="preserve"> әңгіменің мазмұнын, мақал-мәтелдің мағынасын, алғашқы көмектің қажеттілігін түсіндіру</w:t>
            </w:r>
          </w:p>
          <w:p w14:paraId="7FC9E1B1" w14:textId="77777777" w:rsidR="0023164F" w:rsidRPr="0023164F" w:rsidRDefault="0023164F" w:rsidP="0023164F">
            <w:pPr>
              <w:spacing w:after="0" w:line="0" w:lineRule="atLeast"/>
              <w:rPr>
                <w:rFonts w:ascii="Times New Roman" w:eastAsia="Times New Roman" w:hAnsi="Times New Roman" w:cs="Times New Roman"/>
                <w:sz w:val="20"/>
                <w:lang w:val="kk-KZ" w:eastAsia="en-US"/>
              </w:rPr>
            </w:pPr>
            <w:r w:rsidRPr="0023164F">
              <w:rPr>
                <w:rFonts w:ascii="Times New Roman" w:eastAsia="Times New Roman" w:hAnsi="Times New Roman" w:cs="Times New Roman"/>
                <w:sz w:val="20"/>
                <w:lang w:val="kk-KZ" w:eastAsia="en-US"/>
              </w:rPr>
              <w:t xml:space="preserve"> </w:t>
            </w:r>
            <w:r w:rsidRPr="0023164F">
              <w:rPr>
                <w:rFonts w:ascii="Times New Roman" w:eastAsia="Times New Roman" w:hAnsi="Times New Roman" w:cs="Times New Roman"/>
                <w:b/>
                <w:sz w:val="18"/>
                <w:lang w:val="kk-KZ" w:eastAsia="en-US"/>
              </w:rPr>
              <w:t>Мақал-мәтелдерді қайталау</w:t>
            </w:r>
            <w:r w:rsidRPr="0023164F">
              <w:rPr>
                <w:rFonts w:ascii="Times New Roman" w:eastAsia="Times New Roman" w:hAnsi="Times New Roman" w:cs="Times New Roman"/>
                <w:sz w:val="20"/>
                <w:lang w:val="kk-KZ" w:eastAsia="en-US"/>
              </w:rPr>
              <w:t>.</w:t>
            </w:r>
          </w:p>
          <w:p w14:paraId="7EE43E8E"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 xml:space="preserve">1.Анаға бала алтыннан да қымбат. </w:t>
            </w:r>
          </w:p>
          <w:p w14:paraId="1540C626"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2.Жаны саудың – тәні сау.</w:t>
            </w:r>
          </w:p>
          <w:p w14:paraId="70FE5D51"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3.Ата – балаға сыншы. 4.Ата – бәйтерек,</w:t>
            </w:r>
          </w:p>
          <w:p w14:paraId="694EF17F" w14:textId="77777777" w:rsidR="0023164F" w:rsidRPr="0023164F" w:rsidRDefault="0023164F" w:rsidP="0023164F">
            <w:pPr>
              <w:spacing w:after="0" w:line="0" w:lineRule="atLeast"/>
              <w:rPr>
                <w:rFonts w:ascii="Times New Roman" w:eastAsia="Times New Roman" w:hAnsi="Times New Roman" w:cs="Times New Roman"/>
                <w:szCs w:val="24"/>
                <w:lang w:eastAsia="en-US"/>
              </w:rPr>
            </w:pPr>
            <w:r w:rsidRPr="0023164F">
              <w:rPr>
                <w:rFonts w:ascii="Times New Roman" w:eastAsia="Times New Roman" w:hAnsi="Times New Roman" w:cs="Times New Roman"/>
                <w:sz w:val="18"/>
                <w:lang w:eastAsia="en-US"/>
              </w:rPr>
              <w:t>Бала – жапырақ</w:t>
            </w:r>
            <w:r w:rsidRPr="0023164F">
              <w:rPr>
                <w:rFonts w:ascii="Times New Roman" w:eastAsia="Times New Roman" w:hAnsi="Times New Roman" w:cs="Times New Roman"/>
                <w:sz w:val="16"/>
                <w:lang w:eastAsia="en-US"/>
              </w:rPr>
              <w:t xml:space="preserve"> </w:t>
            </w:r>
            <w:r w:rsidRPr="0023164F">
              <w:rPr>
                <w:rFonts w:ascii="Times New Roman" w:eastAsia="Times New Roman" w:hAnsi="Times New Roman" w:cs="Times New Roman"/>
                <w:b/>
                <w:sz w:val="18"/>
                <w:szCs w:val="20"/>
                <w:lang w:eastAsia="en-US"/>
              </w:rPr>
              <w:t xml:space="preserve"> </w:t>
            </w:r>
          </w:p>
        </w:tc>
        <w:tc>
          <w:tcPr>
            <w:tcW w:w="2525" w:type="dxa"/>
            <w:gridSpan w:val="8"/>
            <w:tcBorders>
              <w:top w:val="single" w:sz="4" w:space="0" w:color="auto"/>
              <w:left w:val="single" w:sz="4" w:space="0" w:color="auto"/>
              <w:bottom w:val="single" w:sz="4" w:space="0" w:color="auto"/>
              <w:right w:val="single" w:sz="4" w:space="0" w:color="auto"/>
            </w:tcBorders>
          </w:tcPr>
          <w:p w14:paraId="149385C2" w14:textId="77777777" w:rsidR="0023164F" w:rsidRPr="0023164F" w:rsidRDefault="0023164F" w:rsidP="0023164F">
            <w:pPr>
              <w:spacing w:after="0" w:line="0" w:lineRule="atLeast"/>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b/>
                <w:color w:val="000000"/>
                <w:sz w:val="20"/>
                <w:szCs w:val="20"/>
                <w:lang w:val="kk-KZ" w:eastAsia="en-US" w:bidi="en-US"/>
              </w:rPr>
              <w:t>Қазақ тілі</w:t>
            </w:r>
          </w:p>
          <w:p w14:paraId="7A7F172D" w14:textId="77777777" w:rsidR="0023164F" w:rsidRPr="0023164F" w:rsidRDefault="0023164F" w:rsidP="0023164F">
            <w:pPr>
              <w:spacing w:after="0" w:line="0" w:lineRule="atLeast"/>
              <w:rPr>
                <w:rFonts w:ascii="Times New Roman" w:eastAsia="Times New Roman" w:hAnsi="Times New Roman" w:cs="Times New Roman"/>
                <w:b/>
                <w:sz w:val="18"/>
                <w:lang w:val="kk-KZ" w:eastAsia="en-US"/>
              </w:rPr>
            </w:pPr>
            <w:r w:rsidRPr="0023164F">
              <w:rPr>
                <w:rFonts w:ascii="Times New Roman" w:eastAsia="Times New Roman" w:hAnsi="Times New Roman" w:cs="Times New Roman"/>
                <w:b/>
                <w:color w:val="000000"/>
                <w:sz w:val="20"/>
                <w:szCs w:val="20"/>
                <w:lang w:val="kk-KZ" w:eastAsia="en-US" w:bidi="en-US"/>
              </w:rPr>
              <w:t xml:space="preserve"> Міндеті:  </w:t>
            </w:r>
            <w:r w:rsidRPr="0023164F">
              <w:rPr>
                <w:rFonts w:ascii="Times New Roman" w:eastAsia="Times New Roman" w:hAnsi="Times New Roman" w:cs="Times New Roman"/>
                <w:color w:val="000000"/>
                <w:sz w:val="18"/>
                <w:szCs w:val="20"/>
                <w:lang w:val="kk-KZ" w:eastAsia="en-US" w:bidi="en-US"/>
              </w:rPr>
              <w:t>қазақ тіліне тән ә, ө, қ, ү, ұ, і, ғ, ң, һ дыбыстарын, осы дыбыстардан тұратын сөздерді дұрыс айтуға дағдыландыру</w:t>
            </w:r>
          </w:p>
          <w:p w14:paraId="78A8FFEC"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
                <w:color w:val="000000"/>
                <w:sz w:val="20"/>
                <w:szCs w:val="20"/>
                <w:lang w:val="kk-KZ" w:eastAsia="en-US" w:bidi="en-US"/>
              </w:rPr>
              <w:t>Мақсаты</w:t>
            </w:r>
            <w:r w:rsidRPr="0023164F">
              <w:rPr>
                <w:rFonts w:ascii="Times New Roman" w:eastAsia="Times New Roman" w:hAnsi="Times New Roman" w:cs="Times New Roman"/>
                <w:sz w:val="18"/>
                <w:lang w:val="kk-KZ" w:eastAsia="en-US"/>
              </w:rPr>
              <w:t xml:space="preserve">  Қазақ тіліндегі сөздер мен сөйлемдерді түсініп және күнделікті өмірде қолдана білуге үйрету.</w:t>
            </w:r>
            <w:r w:rsidRPr="0023164F">
              <w:rPr>
                <w:rFonts w:ascii="Times New Roman" w:eastAsia="Times New Roman" w:hAnsi="Times New Roman" w:cs="Times New Roman"/>
                <w:lang w:val="kk-KZ" w:eastAsia="en-US"/>
              </w:rPr>
              <w:t xml:space="preserve"> </w:t>
            </w:r>
            <w:r w:rsidRPr="0023164F">
              <w:rPr>
                <w:rFonts w:ascii="Times New Roman" w:eastAsia="Times New Roman" w:hAnsi="Times New Roman" w:cs="Times New Roman"/>
                <w:sz w:val="18"/>
                <w:lang w:val="kk-KZ" w:eastAsia="en-US"/>
              </w:rPr>
              <w:t xml:space="preserve">  .</w:t>
            </w:r>
          </w:p>
          <w:p w14:paraId="066EF434" w14:textId="77777777" w:rsidR="0023164F" w:rsidRPr="0023164F" w:rsidRDefault="0023164F" w:rsidP="0023164F">
            <w:pPr>
              <w:spacing w:after="0" w:line="0" w:lineRule="atLeast"/>
              <w:rPr>
                <w:rFonts w:ascii="Times New Roman" w:eastAsia="Times New Roman" w:hAnsi="Times New Roman" w:cs="Times New Roman"/>
                <w:b/>
                <w:sz w:val="18"/>
                <w:lang w:val="kk-KZ" w:eastAsia="en-US"/>
              </w:rPr>
            </w:pPr>
            <w:r w:rsidRPr="0023164F">
              <w:rPr>
                <w:rFonts w:ascii="Times New Roman" w:eastAsia="Times New Roman" w:hAnsi="Times New Roman" w:cs="Times New Roman"/>
                <w:b/>
                <w:sz w:val="18"/>
                <w:lang w:val="kk-KZ" w:eastAsia="en-US"/>
              </w:rPr>
              <w:t>Балаларға «Ғажайып алаң» ойынын ойнауға шақыру</w:t>
            </w:r>
          </w:p>
          <w:p w14:paraId="699B1EEB"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Балалар барабанды айналдыра отырып, ұпай жинайды, сұрақтарға жауап береді, тапсырмаларды орындайды.</w:t>
            </w:r>
          </w:p>
          <w:p w14:paraId="7EFE07C4"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Бірінші тапсырма: Санамақты еске түсіру, отбасы мүшелерін атау.</w:t>
            </w:r>
          </w:p>
          <w:p w14:paraId="727CE7B5"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Атам, әжем,</w:t>
            </w:r>
          </w:p>
          <w:p w14:paraId="3CD1EE2F"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Әкем, шешем.</w:t>
            </w:r>
          </w:p>
          <w:p w14:paraId="5CAB5C69"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Әпкем, сіңілім,</w:t>
            </w:r>
          </w:p>
          <w:p w14:paraId="35051218"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Ағам, інім және мен.</w:t>
            </w:r>
          </w:p>
          <w:p w14:paraId="1E93F66B"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Бір үйде біз нешеуміз?</w:t>
            </w:r>
          </w:p>
          <w:p w14:paraId="2D61163A"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sz w:val="18"/>
                <w:lang w:eastAsia="en-US"/>
              </w:rPr>
              <w:lastRenderedPageBreak/>
              <w:t>Кел, санайық екеуміз</w:t>
            </w:r>
          </w:p>
          <w:p w14:paraId="009E811F" w14:textId="77777777" w:rsidR="0023164F" w:rsidRPr="0023164F" w:rsidRDefault="0023164F" w:rsidP="0023164F">
            <w:pPr>
              <w:spacing w:after="0" w:line="0" w:lineRule="atLeast"/>
              <w:rPr>
                <w:rFonts w:ascii="Times New Roman" w:eastAsia="Times New Roman" w:hAnsi="Times New Roman" w:cs="Times New Roman"/>
                <w:b/>
                <w:color w:val="000000"/>
                <w:sz w:val="20"/>
                <w:szCs w:val="24"/>
                <w:lang w:eastAsia="en-US" w:bidi="en-US"/>
              </w:rPr>
            </w:pPr>
          </w:p>
        </w:tc>
        <w:tc>
          <w:tcPr>
            <w:tcW w:w="2842" w:type="dxa"/>
            <w:gridSpan w:val="3"/>
            <w:tcBorders>
              <w:top w:val="single" w:sz="4" w:space="0" w:color="auto"/>
              <w:left w:val="single" w:sz="4" w:space="0" w:color="auto"/>
              <w:bottom w:val="single" w:sz="4" w:space="0" w:color="auto"/>
              <w:right w:val="single" w:sz="4" w:space="0" w:color="auto"/>
            </w:tcBorders>
          </w:tcPr>
          <w:p w14:paraId="5BCC31C4" w14:textId="77777777" w:rsidR="0023164F" w:rsidRPr="0023164F" w:rsidRDefault="0023164F" w:rsidP="0023164F">
            <w:pPr>
              <w:spacing w:after="0" w:line="0" w:lineRule="atLeast"/>
              <w:rPr>
                <w:rFonts w:ascii="Times New Roman" w:eastAsia="Times New Roman" w:hAnsi="Times New Roman" w:cs="Times New Roman"/>
                <w:b/>
                <w:sz w:val="20"/>
                <w:szCs w:val="20"/>
                <w:lang w:eastAsia="en-US"/>
              </w:rPr>
            </w:pPr>
            <w:r w:rsidRPr="0023164F">
              <w:rPr>
                <w:rFonts w:ascii="Times New Roman" w:eastAsia="Times New Roman" w:hAnsi="Times New Roman" w:cs="Times New Roman"/>
                <w:b/>
                <w:sz w:val="20"/>
                <w:szCs w:val="20"/>
                <w:lang w:eastAsia="en-US"/>
              </w:rPr>
              <w:lastRenderedPageBreak/>
              <w:t xml:space="preserve">Көркем әдебиет </w:t>
            </w:r>
          </w:p>
          <w:p w14:paraId="439E0C30" w14:textId="77777777" w:rsidR="0023164F" w:rsidRPr="0023164F" w:rsidRDefault="0023164F" w:rsidP="0023164F">
            <w:pPr>
              <w:spacing w:after="0" w:line="0" w:lineRule="atLeast"/>
              <w:ind w:left="3"/>
              <w:rPr>
                <w:rFonts w:ascii="Times New Roman" w:eastAsia="Times New Roman" w:hAnsi="Times New Roman" w:cs="Times New Roman"/>
                <w:sz w:val="18"/>
                <w:lang w:val="kk-KZ" w:eastAsia="en-US"/>
              </w:rPr>
            </w:pPr>
            <w:r w:rsidRPr="0023164F">
              <w:rPr>
                <w:rFonts w:ascii="Times New Roman" w:eastAsia="Times New Roman" w:hAnsi="Times New Roman" w:cs="Times New Roman"/>
                <w:b/>
                <w:sz w:val="20"/>
                <w:szCs w:val="20"/>
                <w:lang w:val="kk-KZ" w:eastAsia="en-US"/>
              </w:rPr>
              <w:t>Міндеті:</w:t>
            </w:r>
            <w:r w:rsidRPr="0023164F">
              <w:rPr>
                <w:rFonts w:ascii="Times New Roman" w:eastAsia="Times New Roman" w:hAnsi="Times New Roman" w:cs="Times New Roman"/>
                <w:b/>
                <w:sz w:val="18"/>
                <w:szCs w:val="20"/>
                <w:lang w:val="kk-KZ" w:eastAsia="en-US"/>
              </w:rPr>
              <w:t xml:space="preserve"> </w:t>
            </w:r>
            <w:r w:rsidRPr="0023164F">
              <w:rPr>
                <w:rFonts w:ascii="Times New Roman" w:eastAsia="Times New Roman" w:hAnsi="Times New Roman" w:cs="Times New Roman"/>
                <w:sz w:val="20"/>
                <w:lang w:val="kk-KZ" w:eastAsia="en-US"/>
              </w:rPr>
              <w:t xml:space="preserve"> </w:t>
            </w:r>
            <w:r w:rsidRPr="0023164F">
              <w:rPr>
                <w:rFonts w:ascii="Times New Roman" w:eastAsia="Times New Roman" w:hAnsi="Times New Roman" w:cs="Times New Roman"/>
                <w:sz w:val="18"/>
                <w:lang w:val="kk-KZ" w:eastAsia="en-US"/>
              </w:rPr>
              <w:t xml:space="preserve"> Көркем шығарманы рөлдерге бөліп, сахналау  </w:t>
            </w:r>
          </w:p>
          <w:p w14:paraId="21466688"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
                <w:sz w:val="20"/>
                <w:szCs w:val="20"/>
                <w:lang w:val="kk-KZ" w:eastAsia="en-US"/>
              </w:rPr>
              <w:t xml:space="preserve">Мақсаты </w:t>
            </w:r>
            <w:r w:rsidRPr="0023164F">
              <w:rPr>
                <w:rFonts w:ascii="Times New Roman" w:eastAsia="Times New Roman" w:hAnsi="Times New Roman" w:cs="Times New Roman"/>
                <w:sz w:val="18"/>
                <w:lang w:val="kk-KZ" w:eastAsia="en-US"/>
              </w:rPr>
              <w:t xml:space="preserve">   ертегі мазмұнын ойнату арқылы театр мəдениетіне баулу</w:t>
            </w:r>
          </w:p>
          <w:p w14:paraId="24D821C3"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p>
          <w:p w14:paraId="1293EBB7" w14:textId="77777777" w:rsidR="0023164F" w:rsidRPr="0023164F" w:rsidRDefault="0023164F" w:rsidP="0023164F">
            <w:pPr>
              <w:spacing w:after="0" w:line="0" w:lineRule="atLeast"/>
              <w:rPr>
                <w:rFonts w:ascii="Times New Roman" w:eastAsia="Times New Roman" w:hAnsi="Times New Roman" w:cs="Times New Roman"/>
                <w:sz w:val="18"/>
                <w:szCs w:val="20"/>
                <w:lang w:val="kk-KZ" w:eastAsia="en-US"/>
              </w:rPr>
            </w:pPr>
            <w:r w:rsidRPr="0023164F">
              <w:rPr>
                <w:rFonts w:ascii="Times New Roman" w:eastAsia="Times New Roman" w:hAnsi="Times New Roman" w:cs="Times New Roman"/>
                <w:sz w:val="18"/>
                <w:szCs w:val="20"/>
                <w:lang w:val="kk-KZ" w:eastAsia="en-US"/>
              </w:rPr>
              <w:t>-Балалар, бүгін «Ақымақ қасқыр» ертегісімен танысамыз.</w:t>
            </w:r>
          </w:p>
          <w:p w14:paraId="4FC695F5" w14:textId="77777777" w:rsidR="0023164F" w:rsidRPr="0023164F" w:rsidRDefault="0023164F" w:rsidP="0023164F">
            <w:pPr>
              <w:spacing w:after="0" w:line="0" w:lineRule="atLeast"/>
              <w:rPr>
                <w:rFonts w:ascii="Times New Roman" w:eastAsia="Times New Roman" w:hAnsi="Times New Roman" w:cs="Times New Roman"/>
                <w:sz w:val="18"/>
                <w:szCs w:val="20"/>
                <w:lang w:val="kk-KZ" w:eastAsia="en-US"/>
              </w:rPr>
            </w:pPr>
            <w:r w:rsidRPr="0023164F">
              <w:rPr>
                <w:rFonts w:ascii="Times New Roman" w:eastAsia="Times New Roman" w:hAnsi="Times New Roman" w:cs="Times New Roman"/>
                <w:sz w:val="18"/>
                <w:szCs w:val="20"/>
                <w:lang w:val="kk-KZ" w:eastAsia="en-US"/>
              </w:rPr>
              <w:t>Ертегі мазмұны бойынша сұрақтар:</w:t>
            </w:r>
          </w:p>
          <w:p w14:paraId="1073C6FA" w14:textId="77777777" w:rsidR="0023164F" w:rsidRPr="0023164F" w:rsidRDefault="0023164F" w:rsidP="0023164F">
            <w:pPr>
              <w:spacing w:after="0" w:line="0" w:lineRule="atLeast"/>
              <w:rPr>
                <w:rFonts w:ascii="Times New Roman" w:eastAsia="Times New Roman" w:hAnsi="Times New Roman" w:cs="Times New Roman"/>
                <w:sz w:val="18"/>
                <w:szCs w:val="20"/>
                <w:lang w:val="kk-KZ" w:eastAsia="en-US"/>
              </w:rPr>
            </w:pPr>
            <w:r w:rsidRPr="0023164F">
              <w:rPr>
                <w:rFonts w:ascii="Times New Roman" w:eastAsia="Times New Roman" w:hAnsi="Times New Roman" w:cs="Times New Roman"/>
                <w:sz w:val="18"/>
                <w:szCs w:val="20"/>
                <w:lang w:val="kk-KZ" w:eastAsia="en-US"/>
              </w:rPr>
              <w:t>– Ертегі қалай аталады?</w:t>
            </w:r>
          </w:p>
          <w:p w14:paraId="44A518AC" w14:textId="77777777" w:rsidR="0023164F" w:rsidRPr="0023164F" w:rsidRDefault="0023164F" w:rsidP="0023164F">
            <w:pPr>
              <w:spacing w:after="0" w:line="0" w:lineRule="atLeast"/>
              <w:rPr>
                <w:rFonts w:ascii="Times New Roman" w:eastAsia="Times New Roman" w:hAnsi="Times New Roman" w:cs="Times New Roman"/>
                <w:sz w:val="18"/>
                <w:szCs w:val="20"/>
                <w:lang w:val="kk-KZ" w:eastAsia="en-US"/>
              </w:rPr>
            </w:pPr>
            <w:r w:rsidRPr="0023164F">
              <w:rPr>
                <w:rFonts w:ascii="Times New Roman" w:eastAsia="Times New Roman" w:hAnsi="Times New Roman" w:cs="Times New Roman"/>
                <w:sz w:val="18"/>
                <w:szCs w:val="20"/>
                <w:lang w:val="kk-KZ" w:eastAsia="en-US"/>
              </w:rPr>
              <w:t>– Қасқыр жайылып жүрген нені көрді?</w:t>
            </w:r>
          </w:p>
          <w:p w14:paraId="0CB04CA3" w14:textId="77777777" w:rsidR="0023164F" w:rsidRPr="0023164F" w:rsidRDefault="0023164F" w:rsidP="0023164F">
            <w:pPr>
              <w:spacing w:after="0" w:line="0" w:lineRule="atLeast"/>
              <w:rPr>
                <w:rFonts w:ascii="Times New Roman" w:eastAsia="Times New Roman" w:hAnsi="Times New Roman" w:cs="Times New Roman"/>
                <w:sz w:val="18"/>
                <w:szCs w:val="20"/>
                <w:lang w:eastAsia="en-US"/>
              </w:rPr>
            </w:pPr>
            <w:r w:rsidRPr="0023164F">
              <w:rPr>
                <w:rFonts w:ascii="Times New Roman" w:eastAsia="Times New Roman" w:hAnsi="Times New Roman" w:cs="Times New Roman"/>
                <w:sz w:val="18"/>
                <w:szCs w:val="20"/>
                <w:lang w:eastAsia="en-US"/>
              </w:rPr>
              <w:t>– Қой қасқырға не деп жауап берді? Қалай құтылды?</w:t>
            </w:r>
          </w:p>
          <w:p w14:paraId="6278CDFF" w14:textId="77777777" w:rsidR="0023164F" w:rsidRPr="0023164F" w:rsidRDefault="0023164F" w:rsidP="0023164F">
            <w:pPr>
              <w:spacing w:after="0" w:line="0" w:lineRule="atLeast"/>
              <w:rPr>
                <w:rFonts w:ascii="Times New Roman" w:eastAsia="Times New Roman" w:hAnsi="Times New Roman" w:cs="Times New Roman"/>
                <w:sz w:val="18"/>
                <w:szCs w:val="20"/>
                <w:lang w:eastAsia="en-US"/>
              </w:rPr>
            </w:pPr>
            <w:r w:rsidRPr="0023164F">
              <w:rPr>
                <w:rFonts w:ascii="Times New Roman" w:eastAsia="Times New Roman" w:hAnsi="Times New Roman" w:cs="Times New Roman"/>
                <w:sz w:val="18"/>
                <w:szCs w:val="20"/>
                <w:lang w:eastAsia="en-US"/>
              </w:rPr>
              <w:t>– Қасқырға тағы не жолығады?</w:t>
            </w:r>
          </w:p>
          <w:p w14:paraId="4F83A619" w14:textId="77777777" w:rsidR="0023164F" w:rsidRPr="0023164F" w:rsidRDefault="0023164F" w:rsidP="0023164F">
            <w:pPr>
              <w:spacing w:after="0" w:line="0" w:lineRule="atLeast"/>
              <w:rPr>
                <w:rFonts w:ascii="Times New Roman" w:eastAsia="Times New Roman" w:hAnsi="Times New Roman" w:cs="Times New Roman"/>
                <w:sz w:val="18"/>
                <w:szCs w:val="20"/>
                <w:lang w:eastAsia="en-US"/>
              </w:rPr>
            </w:pPr>
            <w:r w:rsidRPr="0023164F">
              <w:rPr>
                <w:rFonts w:ascii="Times New Roman" w:eastAsia="Times New Roman" w:hAnsi="Times New Roman" w:cs="Times New Roman"/>
                <w:sz w:val="18"/>
                <w:szCs w:val="20"/>
                <w:lang w:eastAsia="en-US"/>
              </w:rPr>
              <w:t>– Ешкі қасқырдан қалай құтылады?</w:t>
            </w:r>
          </w:p>
          <w:p w14:paraId="0887ED98" w14:textId="77777777" w:rsidR="0023164F" w:rsidRPr="0023164F" w:rsidRDefault="0023164F" w:rsidP="0023164F">
            <w:pPr>
              <w:spacing w:after="0" w:line="0" w:lineRule="atLeast"/>
              <w:rPr>
                <w:rFonts w:ascii="Times New Roman" w:eastAsia="Times New Roman" w:hAnsi="Times New Roman" w:cs="Times New Roman"/>
                <w:color w:val="000000"/>
                <w:sz w:val="20"/>
                <w:szCs w:val="24"/>
                <w:lang w:eastAsia="en-US" w:bidi="en-US"/>
              </w:rPr>
            </w:pPr>
            <w:r w:rsidRPr="0023164F">
              <w:rPr>
                <w:rFonts w:ascii="Times New Roman" w:eastAsia="Times New Roman" w:hAnsi="Times New Roman" w:cs="Times New Roman"/>
                <w:sz w:val="18"/>
                <w:szCs w:val="20"/>
                <w:lang w:eastAsia="en-US"/>
              </w:rPr>
              <w:t>– Ертегі қалай аяқталды</w:t>
            </w:r>
            <w:r w:rsidRPr="0023164F">
              <w:rPr>
                <w:rFonts w:ascii="Times New Roman" w:eastAsia="Times New Roman" w:hAnsi="Times New Roman" w:cs="Times New Roman"/>
                <w:sz w:val="20"/>
                <w:szCs w:val="20"/>
                <w:lang w:eastAsia="en-US"/>
              </w:rPr>
              <w:t>?</w:t>
            </w:r>
          </w:p>
        </w:tc>
      </w:tr>
      <w:tr w:rsidR="0023164F" w:rsidRPr="0023164F" w14:paraId="37490042" w14:textId="77777777" w:rsidTr="00367436">
        <w:trPr>
          <w:gridAfter w:val="1"/>
          <w:wAfter w:w="12" w:type="dxa"/>
          <w:trHeight w:val="562"/>
        </w:trPr>
        <w:tc>
          <w:tcPr>
            <w:tcW w:w="15439" w:type="dxa"/>
            <w:gridSpan w:val="29"/>
            <w:tcBorders>
              <w:top w:val="single" w:sz="4" w:space="0" w:color="auto"/>
              <w:left w:val="single" w:sz="4" w:space="0" w:color="auto"/>
              <w:bottom w:val="single" w:sz="4" w:space="0" w:color="auto"/>
              <w:right w:val="single" w:sz="4" w:space="0" w:color="auto"/>
            </w:tcBorders>
            <w:hideMark/>
          </w:tcPr>
          <w:p w14:paraId="1A93E871" w14:textId="77777777" w:rsidR="0023164F" w:rsidRPr="0023164F" w:rsidRDefault="0023164F" w:rsidP="0023164F">
            <w:pPr>
              <w:spacing w:after="0" w:line="0" w:lineRule="atLeast"/>
              <w:jc w:val="center"/>
              <w:rPr>
                <w:rFonts w:ascii="Times New Roman" w:eastAsia="Times New Roman" w:hAnsi="Times New Roman" w:cs="Times New Roman"/>
                <w:b/>
                <w:color w:val="000099"/>
                <w:sz w:val="24"/>
                <w:szCs w:val="24"/>
                <w:lang w:val="kk-KZ" w:eastAsia="en-US" w:bidi="en-US"/>
              </w:rPr>
            </w:pPr>
            <w:r w:rsidRPr="0023164F">
              <w:rPr>
                <w:rFonts w:ascii="Times New Roman" w:eastAsia="Times New Roman" w:hAnsi="Times New Roman" w:cs="Times New Roman"/>
                <w:b/>
                <w:color w:val="000099"/>
                <w:sz w:val="24"/>
                <w:szCs w:val="24"/>
                <w:shd w:val="clear" w:color="auto" w:fill="FFFFFF"/>
                <w:lang w:val="kk-KZ" w:eastAsia="en-US"/>
              </w:rPr>
              <w:t xml:space="preserve">Үзіліс:  </w:t>
            </w:r>
            <w:r w:rsidRPr="0023164F">
              <w:rPr>
                <w:rFonts w:ascii="Times New Roman" w:eastAsia="Times New Roman" w:hAnsi="Times New Roman" w:cs="Times New Roman"/>
                <w:b/>
                <w:color w:val="000099"/>
                <w:szCs w:val="24"/>
                <w:shd w:val="clear" w:color="auto" w:fill="FFFFFF"/>
                <w:lang w:val="kk-KZ" w:eastAsia="en-US"/>
              </w:rPr>
              <w:t xml:space="preserve"> </w:t>
            </w:r>
            <w:r w:rsidRPr="0023164F">
              <w:rPr>
                <w:rFonts w:ascii="Times New Roman" w:eastAsia="Times New Roman" w:hAnsi="Times New Roman" w:cs="Times New Roman"/>
                <w:color w:val="000099"/>
                <w:szCs w:val="24"/>
                <w:shd w:val="clear" w:color="auto" w:fill="FFFFFF"/>
                <w:lang w:val="kk-KZ" w:eastAsia="en-US"/>
              </w:rPr>
              <w:t> </w:t>
            </w:r>
            <w:r w:rsidRPr="0023164F">
              <w:rPr>
                <w:rFonts w:ascii="Times New Roman" w:eastAsia="Times New Roman" w:hAnsi="Times New Roman" w:cs="Times New Roman"/>
                <w:b/>
                <w:color w:val="000099"/>
                <w:szCs w:val="24"/>
                <w:shd w:val="clear" w:color="auto" w:fill="FFFFFF"/>
                <w:lang w:val="kk-KZ" w:eastAsia="en-US"/>
              </w:rPr>
              <w:t xml:space="preserve"> </w:t>
            </w:r>
            <w:r w:rsidRPr="0023164F">
              <w:rPr>
                <w:rFonts w:ascii="Times New Roman" w:eastAsia="Times New Roman" w:hAnsi="Times New Roman" w:cs="Times New Roman"/>
                <w:b/>
                <w:color w:val="000099"/>
                <w:sz w:val="24"/>
                <w:szCs w:val="24"/>
                <w:shd w:val="clear" w:color="auto" w:fill="FFFFFF"/>
                <w:lang w:val="kk-KZ" w:eastAsia="en-US"/>
              </w:rPr>
              <w:t xml:space="preserve"> </w:t>
            </w:r>
            <w:r w:rsidRPr="0023164F">
              <w:rPr>
                <w:rFonts w:ascii="Times New Roman" w:eastAsia="Times New Roman" w:hAnsi="Times New Roman" w:cs="Times New Roman"/>
                <w:color w:val="000099"/>
                <w:sz w:val="24"/>
                <w:szCs w:val="24"/>
                <w:shd w:val="clear" w:color="auto" w:fill="FFFFFF"/>
                <w:lang w:val="kk-KZ" w:eastAsia="en-US"/>
              </w:rPr>
              <w:t> </w:t>
            </w:r>
            <w:r w:rsidRPr="0023164F">
              <w:rPr>
                <w:rFonts w:ascii="Times New Roman" w:eastAsia="Times New Roman" w:hAnsi="Times New Roman" w:cs="Times New Roman"/>
                <w:b/>
                <w:color w:val="000099"/>
                <w:sz w:val="24"/>
                <w:szCs w:val="24"/>
                <w:shd w:val="clear" w:color="auto" w:fill="FFFFFF"/>
                <w:lang w:val="kk-KZ" w:eastAsia="en-US"/>
              </w:rPr>
              <w:t xml:space="preserve">   </w:t>
            </w:r>
            <w:r w:rsidRPr="0023164F">
              <w:rPr>
                <w:rFonts w:ascii="Times New Roman" w:eastAsia="Times New Roman" w:hAnsi="Times New Roman" w:cs="Times New Roman"/>
                <w:color w:val="000099"/>
                <w:sz w:val="24"/>
                <w:szCs w:val="24"/>
                <w:shd w:val="clear" w:color="auto" w:fill="FFFFFF"/>
                <w:lang w:val="kk-KZ" w:eastAsia="en-US"/>
              </w:rPr>
              <w:t> </w:t>
            </w:r>
          </w:p>
        </w:tc>
      </w:tr>
      <w:tr w:rsidR="0023164F" w:rsidRPr="0023164F" w14:paraId="39B7AF1A" w14:textId="77777777" w:rsidTr="00367436">
        <w:trPr>
          <w:gridAfter w:val="1"/>
          <w:wAfter w:w="12" w:type="dxa"/>
          <w:trHeight w:val="2263"/>
        </w:trPr>
        <w:tc>
          <w:tcPr>
            <w:tcW w:w="2831" w:type="dxa"/>
            <w:gridSpan w:val="3"/>
            <w:vMerge w:val="restart"/>
            <w:tcBorders>
              <w:top w:val="single" w:sz="4" w:space="0" w:color="auto"/>
              <w:left w:val="single" w:sz="4" w:space="0" w:color="auto"/>
              <w:bottom w:val="single" w:sz="4" w:space="0" w:color="auto"/>
              <w:right w:val="single" w:sz="4" w:space="0" w:color="auto"/>
            </w:tcBorders>
          </w:tcPr>
          <w:p w14:paraId="069BA937"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FF0000"/>
                <w:sz w:val="14"/>
                <w:szCs w:val="20"/>
                <w:lang w:val="kk-KZ" w:eastAsia="en-US"/>
              </w:rPr>
            </w:pPr>
            <w:r w:rsidRPr="0023164F">
              <w:rPr>
                <w:rFonts w:ascii="Times New Roman" w:eastAsia="Times New Roman" w:hAnsi="Times New Roman" w:cs="Times New Roman"/>
                <w:b/>
                <w:bCs/>
                <w:color w:val="FF0000"/>
                <w:sz w:val="14"/>
                <w:szCs w:val="20"/>
                <w:lang w:val="kk-KZ" w:eastAsia="en-US"/>
              </w:rPr>
              <w:t>Қимылды ойын:</w:t>
            </w:r>
          </w:p>
          <w:p w14:paraId="1CB7502A"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99"/>
                <w:lang w:eastAsia="en-US"/>
              </w:rPr>
            </w:pPr>
            <w:r w:rsidRPr="0023164F">
              <w:rPr>
                <w:rFonts w:ascii="Times New Roman" w:eastAsia="Times New Roman" w:hAnsi="Times New Roman" w:cs="Times New Roman"/>
                <w:color w:val="FF0000"/>
                <w:sz w:val="14"/>
                <w:szCs w:val="20"/>
                <w:lang w:val="kk-KZ" w:eastAsia="en-US"/>
              </w:rPr>
              <w:t xml:space="preserve"> </w:t>
            </w:r>
            <w:r w:rsidRPr="0023164F">
              <w:rPr>
                <w:rFonts w:ascii="Times New Roman" w:eastAsia="Times New Roman" w:hAnsi="Times New Roman" w:cs="Times New Roman"/>
                <w:b/>
                <w:bCs/>
                <w:color w:val="000099"/>
                <w:sz w:val="14"/>
                <w:szCs w:val="20"/>
                <w:lang w:eastAsia="en-US"/>
              </w:rPr>
              <w:t xml:space="preserve">« Күн мен түн » </w:t>
            </w:r>
          </w:p>
          <w:p w14:paraId="3F8B230A"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b/>
                <w:bCs/>
                <w:color w:val="000099"/>
                <w:sz w:val="14"/>
                <w:szCs w:val="20"/>
                <w:lang w:val="kk-KZ" w:eastAsia="en-US"/>
              </w:rPr>
              <w:t>Мақсаты:</w:t>
            </w:r>
            <w:r w:rsidRPr="0023164F">
              <w:rPr>
                <w:rFonts w:ascii="Times New Roman" w:eastAsia="Times New Roman" w:hAnsi="Times New Roman" w:cs="Times New Roman"/>
                <w:b/>
                <w:bCs/>
                <w:color w:val="00000A"/>
                <w:sz w:val="14"/>
                <w:szCs w:val="20"/>
                <w:lang w:val="kk-KZ" w:eastAsia="en-US"/>
              </w:rPr>
              <w:t> </w:t>
            </w:r>
            <w:r w:rsidRPr="0023164F">
              <w:rPr>
                <w:rFonts w:ascii="Times New Roman" w:eastAsia="Times New Roman" w:hAnsi="Times New Roman" w:cs="Times New Roman"/>
                <w:color w:val="00000A"/>
                <w:sz w:val="14"/>
                <w:szCs w:val="20"/>
                <w:lang w:val="kk-KZ" w:eastAsia="en-US"/>
              </w:rPr>
              <w:t>Балаларды ептілікке, жылдамдыққа, ажыратуға баулу.</w:t>
            </w:r>
          </w:p>
          <w:p w14:paraId="57CC10EC" w14:textId="77777777" w:rsidR="0023164F" w:rsidRPr="0023164F" w:rsidRDefault="0023164F" w:rsidP="0023164F">
            <w:pPr>
              <w:shd w:val="clear" w:color="auto" w:fill="FFFFFF"/>
              <w:spacing w:after="0" w:line="0" w:lineRule="atLeast"/>
              <w:rPr>
                <w:rFonts w:ascii="Times New Roman" w:eastAsia="Times New Roman" w:hAnsi="Times New Roman" w:cs="Times New Roman"/>
                <w:b/>
                <w:bCs/>
                <w:color w:val="000099"/>
                <w:sz w:val="14"/>
                <w:szCs w:val="20"/>
                <w:lang w:val="kk-KZ" w:eastAsia="en-US"/>
              </w:rPr>
            </w:pPr>
            <w:r w:rsidRPr="0023164F">
              <w:rPr>
                <w:rFonts w:ascii="Times New Roman" w:eastAsia="Times New Roman" w:hAnsi="Times New Roman" w:cs="Times New Roman"/>
                <w:b/>
                <w:bCs/>
                <w:color w:val="000099"/>
                <w:sz w:val="14"/>
                <w:szCs w:val="20"/>
                <w:lang w:val="kk-KZ" w:eastAsia="en-US"/>
              </w:rPr>
              <w:t>Ойын мазмұны: </w:t>
            </w:r>
          </w:p>
          <w:p w14:paraId="4AB202DA"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eastAsia="en-US"/>
              </w:rPr>
            </w:pPr>
            <w:r w:rsidRPr="0023164F">
              <w:rPr>
                <w:rFonts w:ascii="Times New Roman" w:eastAsia="Times New Roman" w:hAnsi="Times New Roman" w:cs="Times New Roman"/>
                <w:color w:val="00000A"/>
                <w:sz w:val="14"/>
                <w:szCs w:val="20"/>
                <w:lang w:val="kk-KZ" w:eastAsia="en-US"/>
              </w:rPr>
              <w:t xml:space="preserve">Балалар бірі « Күн», екіншісі « Түн» тобы болып екіге бөлінеді. Олардың бір-бірінен бөлек, өз үйлері болады. Тәрбиешінің көрсетуі бойынша екі команда да жаттығулар жасап тұрады. Тәрбиеші « Күн» деп белгі берген кезде, сол топтың балалары үйіне жеткізбей қуып жетулері керек. Қолға түскен балалар қуушылар қатарына қосылады. Сөйтіп, ойын осылайша алма-кезек жүріп отырады. </w:t>
            </w:r>
            <w:r w:rsidRPr="0023164F">
              <w:rPr>
                <w:rFonts w:ascii="Times New Roman" w:eastAsia="Times New Roman" w:hAnsi="Times New Roman" w:cs="Times New Roman"/>
                <w:color w:val="00000A"/>
                <w:sz w:val="14"/>
                <w:szCs w:val="20"/>
                <w:lang w:eastAsia="en-US"/>
              </w:rPr>
              <w:t>Көп бала ұстаған команда жеңіске жетеді.</w:t>
            </w:r>
          </w:p>
          <w:p w14:paraId="2A244C39"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222222"/>
                <w:sz w:val="14"/>
                <w:szCs w:val="20"/>
                <w:shd w:val="clear" w:color="auto" w:fill="FFFFFF"/>
                <w:lang w:val="kk-KZ" w:eastAsia="en-US"/>
              </w:rPr>
            </w:pPr>
          </w:p>
          <w:p w14:paraId="4D8CF72E" w14:textId="77777777" w:rsidR="0023164F" w:rsidRPr="0023164F" w:rsidRDefault="0023164F" w:rsidP="0023164F">
            <w:pPr>
              <w:shd w:val="clear" w:color="auto" w:fill="FFFFFF"/>
              <w:spacing w:after="0" w:line="0" w:lineRule="atLeast"/>
              <w:rPr>
                <w:rFonts w:ascii="Times New Roman" w:eastAsia="Times New Roman" w:hAnsi="Times New Roman" w:cs="Times New Roman"/>
                <w:b/>
                <w:color w:val="FF0000"/>
                <w:sz w:val="14"/>
                <w:szCs w:val="20"/>
                <w:lang w:val="kk-KZ" w:eastAsia="en-US"/>
              </w:rPr>
            </w:pPr>
            <w:r w:rsidRPr="0023164F">
              <w:rPr>
                <w:rFonts w:ascii="Times New Roman" w:eastAsia="Times New Roman" w:hAnsi="Times New Roman" w:cs="Times New Roman"/>
                <w:color w:val="222222"/>
                <w:sz w:val="14"/>
                <w:szCs w:val="20"/>
                <w:shd w:val="clear" w:color="auto" w:fill="FFFFFF"/>
                <w:lang w:val="kk-KZ" w:eastAsia="en-US"/>
              </w:rPr>
              <w:t xml:space="preserve"> </w:t>
            </w:r>
          </w:p>
        </w:tc>
        <w:tc>
          <w:tcPr>
            <w:tcW w:w="3119" w:type="dxa"/>
            <w:gridSpan w:val="8"/>
            <w:vMerge w:val="restart"/>
            <w:tcBorders>
              <w:top w:val="single" w:sz="4" w:space="0" w:color="auto"/>
              <w:left w:val="single" w:sz="4" w:space="0" w:color="auto"/>
              <w:bottom w:val="single" w:sz="4" w:space="0" w:color="auto"/>
              <w:right w:val="single" w:sz="4" w:space="0" w:color="auto"/>
            </w:tcBorders>
          </w:tcPr>
          <w:p w14:paraId="33F37CB3"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b/>
                <w:bCs/>
                <w:color w:val="FF0000"/>
                <w:sz w:val="14"/>
                <w:szCs w:val="20"/>
                <w:lang w:val="kk-KZ" w:eastAsia="en-US"/>
              </w:rPr>
            </w:pPr>
            <w:r w:rsidRPr="0023164F">
              <w:rPr>
                <w:rFonts w:ascii="Times New Roman" w:eastAsia="Times New Roman" w:hAnsi="Times New Roman" w:cs="Times New Roman"/>
                <w:b/>
                <w:bCs/>
                <w:i/>
                <w:iCs/>
                <w:color w:val="FF0000"/>
                <w:sz w:val="14"/>
                <w:szCs w:val="28"/>
                <w:shd w:val="clear" w:color="auto" w:fill="FFFFFF"/>
                <w:lang w:val="kk-KZ" w:eastAsia="en-US"/>
              </w:rPr>
              <w:t xml:space="preserve"> </w:t>
            </w:r>
            <w:r w:rsidRPr="0023164F">
              <w:rPr>
                <w:rFonts w:ascii="Times New Roman" w:eastAsia="Times New Roman" w:hAnsi="Times New Roman" w:cs="Times New Roman"/>
                <w:b/>
                <w:bCs/>
                <w:color w:val="FF0000"/>
                <w:sz w:val="14"/>
                <w:szCs w:val="20"/>
                <w:lang w:val="kk-KZ" w:eastAsia="en-US"/>
              </w:rPr>
              <w:t>Қимылды ойын:</w:t>
            </w:r>
            <w:r w:rsidRPr="0023164F">
              <w:rPr>
                <w:rFonts w:ascii="Times New Roman" w:eastAsia="Times New Roman" w:hAnsi="Times New Roman" w:cs="Times New Roman"/>
                <w:b/>
                <w:bCs/>
                <w:color w:val="000099"/>
                <w:sz w:val="14"/>
                <w:szCs w:val="20"/>
                <w:lang w:val="kk-KZ" w:eastAsia="en-US"/>
              </w:rPr>
              <w:t xml:space="preserve">« Көги-гөк » </w:t>
            </w:r>
          </w:p>
          <w:p w14:paraId="1F03A277"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b/>
                <w:bCs/>
                <w:color w:val="000099"/>
                <w:sz w:val="14"/>
                <w:szCs w:val="20"/>
                <w:lang w:val="kk-KZ" w:eastAsia="en-US"/>
              </w:rPr>
              <w:t>Мақсаты:</w:t>
            </w:r>
            <w:r w:rsidRPr="0023164F">
              <w:rPr>
                <w:rFonts w:ascii="Times New Roman" w:eastAsia="Times New Roman" w:hAnsi="Times New Roman" w:cs="Times New Roman"/>
                <w:b/>
                <w:bCs/>
                <w:color w:val="00000A"/>
                <w:sz w:val="14"/>
                <w:szCs w:val="20"/>
                <w:lang w:val="kk-KZ" w:eastAsia="en-US"/>
              </w:rPr>
              <w:t> </w:t>
            </w:r>
            <w:r w:rsidRPr="0023164F">
              <w:rPr>
                <w:rFonts w:ascii="Times New Roman" w:eastAsia="Times New Roman" w:hAnsi="Times New Roman" w:cs="Times New Roman"/>
                <w:color w:val="00000A"/>
                <w:sz w:val="14"/>
                <w:szCs w:val="20"/>
                <w:lang w:val="kk-KZ" w:eastAsia="en-US"/>
              </w:rPr>
              <w:t>Шапшаңдыққа, ептілікке баулу.</w:t>
            </w:r>
          </w:p>
          <w:p w14:paraId="697C74FD"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b/>
                <w:bCs/>
                <w:color w:val="000099"/>
                <w:sz w:val="14"/>
                <w:szCs w:val="20"/>
                <w:lang w:val="kk-KZ" w:eastAsia="en-US"/>
              </w:rPr>
              <w:t>Ойын мазмұны:</w:t>
            </w:r>
            <w:r w:rsidRPr="0023164F">
              <w:rPr>
                <w:rFonts w:ascii="Times New Roman" w:eastAsia="Times New Roman" w:hAnsi="Times New Roman" w:cs="Times New Roman"/>
                <w:b/>
                <w:bCs/>
                <w:color w:val="00000A"/>
                <w:sz w:val="14"/>
                <w:szCs w:val="20"/>
                <w:lang w:val="kk-KZ" w:eastAsia="en-US"/>
              </w:rPr>
              <w:t> </w:t>
            </w:r>
            <w:r w:rsidRPr="0023164F">
              <w:rPr>
                <w:rFonts w:ascii="Times New Roman" w:eastAsia="Times New Roman" w:hAnsi="Times New Roman" w:cs="Times New Roman"/>
                <w:color w:val="00000A"/>
                <w:sz w:val="14"/>
                <w:szCs w:val="20"/>
                <w:lang w:val="kk-KZ" w:eastAsia="en-US"/>
              </w:rPr>
              <w:t>Тақпақ айтып, бір қызды « кемпір» етіп сайлайды. Қалғандары қаз болады. « Кемпір» шетке шығып тұрады, басқа ойыншылар қаздай тізіліп, бірінің соңынан бірі ұстап:</w:t>
            </w:r>
          </w:p>
          <w:p w14:paraId="66A0EBDE"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Гөк, гөк, көги көк,</w:t>
            </w:r>
          </w:p>
          <w:p w14:paraId="46859B4F"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Гөк, гөк, көги гөк.</w:t>
            </w:r>
          </w:p>
          <w:p w14:paraId="0EA4029D"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Гөк, гөк, көги гөк,-деп қаздың жүрісіне еліктей ақырын оң мен солға шайқалып, « кемпірдің» қасына келеді.</w:t>
            </w:r>
          </w:p>
          <w:p w14:paraId="4504FD81"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Бірінші келген балаға беріп: « Жоғалтпаңдар!»-деп тапсырады.</w:t>
            </w:r>
          </w:p>
          <w:p w14:paraId="6B7E07BE"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Балалар айнала жүріп, қайтадан қаздай тізіліп « кемпірге» келеді.</w:t>
            </w:r>
          </w:p>
          <w:p w14:paraId="5CFBE19C"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 Кемпір»</w:t>
            </w:r>
          </w:p>
          <w:p w14:paraId="460AF291"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Әлгің қайда?</w:t>
            </w:r>
          </w:p>
          <w:p w14:paraId="2D0876CC"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Қалды сайда!-деп сұрайды.</w:t>
            </w:r>
          </w:p>
          <w:p w14:paraId="38C24CF2"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Балалар бәрі бірдей.</w:t>
            </w:r>
          </w:p>
          <w:p w14:paraId="110EBBC8"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Әлгің қайда?-</w:t>
            </w:r>
          </w:p>
          <w:p w14:paraId="7D468F4A"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eastAsia="en-US"/>
              </w:rPr>
            </w:pPr>
            <w:r w:rsidRPr="0023164F">
              <w:rPr>
                <w:rFonts w:ascii="Times New Roman" w:eastAsia="Times New Roman" w:hAnsi="Times New Roman" w:cs="Times New Roman"/>
                <w:color w:val="00000A"/>
                <w:sz w:val="14"/>
                <w:szCs w:val="20"/>
                <w:lang w:eastAsia="en-US"/>
              </w:rPr>
              <w:lastRenderedPageBreak/>
              <w:t>Қалды сайда!-деп жауап береді. Олай болса сендердің біріңді алып қаламын, деп « кемпір» балаларға бас салады. Балалар тізбегін жазбай қаша жөнелуі керек. Қолға түскен біреуін « кемпір» қасына алып қала береді. Ойын барлық балаларды түгел ұстап болғанша қайта жалғаса береді.</w:t>
            </w:r>
          </w:p>
          <w:p w14:paraId="16F40D76" w14:textId="77777777" w:rsidR="0023164F" w:rsidRPr="0023164F" w:rsidRDefault="0023164F" w:rsidP="0023164F">
            <w:pPr>
              <w:spacing w:after="0" w:line="0" w:lineRule="atLeast"/>
              <w:rPr>
                <w:rFonts w:ascii="Times New Roman" w:eastAsia="Calibri" w:hAnsi="Times New Roman" w:cs="Times New Roman"/>
                <w:color w:val="222222"/>
                <w:sz w:val="14"/>
                <w:szCs w:val="20"/>
                <w:shd w:val="clear" w:color="auto" w:fill="FFFFFF"/>
                <w:lang w:eastAsia="en-US"/>
              </w:rPr>
            </w:pPr>
          </w:p>
          <w:p w14:paraId="2BB519D9" w14:textId="77777777" w:rsidR="0023164F" w:rsidRPr="0023164F" w:rsidRDefault="0023164F" w:rsidP="0023164F">
            <w:pPr>
              <w:shd w:val="clear" w:color="auto" w:fill="FFFFFF"/>
              <w:spacing w:after="0" w:line="0" w:lineRule="atLeast"/>
              <w:rPr>
                <w:rFonts w:ascii="Times New Roman" w:eastAsia="Times New Roman" w:hAnsi="Times New Roman" w:cs="Times New Roman"/>
                <w:b/>
                <w:i/>
                <w:color w:val="FF0000"/>
                <w:sz w:val="14"/>
                <w:szCs w:val="24"/>
                <w:shd w:val="clear" w:color="auto" w:fill="FFFFFF"/>
                <w:lang w:val="kk-KZ" w:eastAsia="en-US"/>
              </w:rPr>
            </w:pPr>
            <w:r w:rsidRPr="0023164F">
              <w:rPr>
                <w:rFonts w:ascii="Times New Roman" w:eastAsia="Times New Roman" w:hAnsi="Times New Roman" w:cs="Times New Roman"/>
                <w:color w:val="222222"/>
                <w:sz w:val="14"/>
                <w:szCs w:val="20"/>
                <w:shd w:val="clear" w:color="auto" w:fill="FFFFFF"/>
                <w:lang w:val="kk-KZ" w:eastAsia="en-US"/>
              </w:rPr>
              <w:t xml:space="preserve"> </w:t>
            </w:r>
          </w:p>
        </w:tc>
        <w:tc>
          <w:tcPr>
            <w:tcW w:w="3118" w:type="dxa"/>
            <w:gridSpan w:val="6"/>
            <w:tcBorders>
              <w:top w:val="single" w:sz="4" w:space="0" w:color="auto"/>
              <w:left w:val="single" w:sz="4" w:space="0" w:color="auto"/>
              <w:bottom w:val="nil"/>
              <w:right w:val="single" w:sz="4" w:space="0" w:color="auto"/>
            </w:tcBorders>
          </w:tcPr>
          <w:p w14:paraId="5DAD533A"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b/>
                <w:bCs/>
                <w:color w:val="FF0000"/>
                <w:sz w:val="14"/>
                <w:szCs w:val="20"/>
                <w:lang w:val="kk-KZ" w:eastAsia="en-US"/>
              </w:rPr>
            </w:pPr>
            <w:r w:rsidRPr="0023164F">
              <w:rPr>
                <w:rFonts w:ascii="Times New Roman" w:eastAsia="Times New Roman" w:hAnsi="Times New Roman" w:cs="Times New Roman"/>
                <w:b/>
                <w:bCs/>
                <w:i/>
                <w:iCs/>
                <w:color w:val="FF0000"/>
                <w:sz w:val="14"/>
                <w:szCs w:val="28"/>
                <w:shd w:val="clear" w:color="auto" w:fill="FFFFFF"/>
                <w:lang w:val="kk-KZ" w:eastAsia="en-US"/>
              </w:rPr>
              <w:lastRenderedPageBreak/>
              <w:t xml:space="preserve"> </w:t>
            </w:r>
            <w:r w:rsidRPr="0023164F">
              <w:rPr>
                <w:rFonts w:ascii="Times New Roman" w:eastAsia="Times New Roman" w:hAnsi="Times New Roman" w:cs="Times New Roman"/>
                <w:b/>
                <w:bCs/>
                <w:color w:val="FF0000"/>
                <w:sz w:val="14"/>
                <w:szCs w:val="20"/>
                <w:lang w:val="kk-KZ" w:eastAsia="en-US"/>
              </w:rPr>
              <w:t>Қимылды ойын:</w:t>
            </w:r>
          </w:p>
          <w:p w14:paraId="5D5EB727"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b/>
                <w:bCs/>
                <w:color w:val="000099"/>
                <w:sz w:val="14"/>
                <w:szCs w:val="20"/>
                <w:lang w:val="kk-KZ" w:eastAsia="en-US"/>
              </w:rPr>
            </w:pPr>
            <w:r w:rsidRPr="0023164F">
              <w:rPr>
                <w:rFonts w:ascii="Times New Roman" w:eastAsia="Times New Roman" w:hAnsi="Times New Roman" w:cs="Times New Roman"/>
                <w:b/>
                <w:bCs/>
                <w:color w:val="000099"/>
                <w:sz w:val="14"/>
                <w:szCs w:val="20"/>
                <w:lang w:val="kk-KZ" w:eastAsia="en-US"/>
              </w:rPr>
              <w:t>« Аққу-қаздар »</w:t>
            </w:r>
          </w:p>
          <w:p w14:paraId="15A54044"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b/>
                <w:bCs/>
                <w:color w:val="000099"/>
                <w:sz w:val="14"/>
                <w:szCs w:val="20"/>
                <w:lang w:val="kk-KZ" w:eastAsia="en-US"/>
              </w:rPr>
              <w:t>Мақсаты:</w:t>
            </w:r>
            <w:r w:rsidRPr="0023164F">
              <w:rPr>
                <w:rFonts w:ascii="Times New Roman" w:eastAsia="Times New Roman" w:hAnsi="Times New Roman" w:cs="Times New Roman"/>
                <w:b/>
                <w:bCs/>
                <w:color w:val="00000A"/>
                <w:sz w:val="14"/>
                <w:szCs w:val="20"/>
                <w:lang w:val="kk-KZ" w:eastAsia="en-US"/>
              </w:rPr>
              <w:t> </w:t>
            </w:r>
            <w:r w:rsidRPr="0023164F">
              <w:rPr>
                <w:rFonts w:ascii="Times New Roman" w:eastAsia="Times New Roman" w:hAnsi="Times New Roman" w:cs="Times New Roman"/>
                <w:color w:val="00000A"/>
                <w:sz w:val="14"/>
                <w:szCs w:val="20"/>
                <w:lang w:val="kk-KZ" w:eastAsia="en-US"/>
              </w:rPr>
              <w:t>Балаларды шапшаңдыққа, аңғарымпаздыққа тәрбиелеу.</w:t>
            </w:r>
          </w:p>
          <w:p w14:paraId="7F9F3628"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b/>
                <w:bCs/>
                <w:color w:val="000099"/>
                <w:sz w:val="14"/>
                <w:szCs w:val="20"/>
                <w:lang w:val="kk-KZ" w:eastAsia="en-US"/>
              </w:rPr>
              <w:t>Ойын мазмұны:</w:t>
            </w:r>
            <w:r w:rsidRPr="0023164F">
              <w:rPr>
                <w:rFonts w:ascii="Times New Roman" w:eastAsia="Times New Roman" w:hAnsi="Times New Roman" w:cs="Times New Roman"/>
                <w:b/>
                <w:bCs/>
                <w:color w:val="00000A"/>
                <w:sz w:val="14"/>
                <w:szCs w:val="20"/>
                <w:lang w:val="kk-KZ" w:eastAsia="en-US"/>
              </w:rPr>
              <w:t> </w:t>
            </w:r>
            <w:r w:rsidRPr="0023164F">
              <w:rPr>
                <w:rFonts w:ascii="Times New Roman" w:eastAsia="Times New Roman" w:hAnsi="Times New Roman" w:cs="Times New Roman"/>
                <w:color w:val="00000A"/>
                <w:sz w:val="14"/>
                <w:szCs w:val="20"/>
                <w:lang w:val="kk-KZ" w:eastAsia="en-US"/>
              </w:rPr>
              <w:t>Алаңның бір шетіне қаздар тұратын үй белгіленеді, қарсы шетіне бақташы тұрады. Үйдің бір жақ бүйірінде қасқыр тұратын үңгір болады. Алаңның қалған жері жайылым болады. Бақташы қаздарды жайылымға қуып шығады, олар жайылып жүреді.</w:t>
            </w:r>
          </w:p>
          <w:p w14:paraId="19EDAB59"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b/>
                <w:bCs/>
                <w:color w:val="00000A"/>
                <w:sz w:val="14"/>
                <w:szCs w:val="20"/>
                <w:lang w:val="kk-KZ" w:eastAsia="en-US"/>
              </w:rPr>
              <w:t>Бақташы: </w:t>
            </w:r>
            <w:r w:rsidRPr="0023164F">
              <w:rPr>
                <w:rFonts w:ascii="Times New Roman" w:eastAsia="Times New Roman" w:hAnsi="Times New Roman" w:cs="Times New Roman"/>
                <w:color w:val="00000A"/>
                <w:sz w:val="14"/>
                <w:szCs w:val="20"/>
                <w:lang w:val="kk-KZ" w:eastAsia="en-US"/>
              </w:rPr>
              <w:t>Қаздар, қаздар, қаңқылдап,</w:t>
            </w:r>
          </w:p>
          <w:p w14:paraId="4DD330E6"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Барасыңдар қай жаққа.</w:t>
            </w:r>
          </w:p>
          <w:p w14:paraId="3A07D0E8"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Қаздар: Айна көлі жалтылдап,</w:t>
            </w:r>
          </w:p>
          <w:p w14:paraId="58E61697"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Жатқан жасыл аймаққа.</w:t>
            </w:r>
          </w:p>
          <w:p w14:paraId="0DFD958C"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Бақташы: Біздің жерге түсе кет,</w:t>
            </w:r>
          </w:p>
          <w:p w14:paraId="545EC48B"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Түсіп сусын іше кет.</w:t>
            </w:r>
          </w:p>
          <w:p w14:paraId="52A6FA89"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Қаздар: Сіздің жерге түсеміз</w:t>
            </w:r>
          </w:p>
          <w:p w14:paraId="6AE64524"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Түсіп сусын ішеміз.</w:t>
            </w:r>
          </w:p>
          <w:p w14:paraId="1EF75B15"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Бақташы: Болсын онда жол жайлы!</w:t>
            </w:r>
          </w:p>
          <w:p w14:paraId="126E08C7"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Қаздар: Бізге ол жаққа болмайды,</w:t>
            </w:r>
          </w:p>
          <w:p w14:paraId="22536D19"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Жолды тосып тұр сұр қасқыр.</w:t>
            </w:r>
          </w:p>
          <w:p w14:paraId="758D1166"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lastRenderedPageBreak/>
              <w:t>Бақташы: Олай болса, қалаған,</w:t>
            </w:r>
          </w:p>
          <w:p w14:paraId="3FE17489"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Жақтарыңа бар аман.</w:t>
            </w:r>
          </w:p>
          <w:p w14:paraId="4740769F"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eastAsia="en-US"/>
              </w:rPr>
            </w:pPr>
            <w:r w:rsidRPr="0023164F">
              <w:rPr>
                <w:rFonts w:ascii="Times New Roman" w:eastAsia="Times New Roman" w:hAnsi="Times New Roman" w:cs="Times New Roman"/>
                <w:color w:val="00000A"/>
                <w:sz w:val="14"/>
                <w:szCs w:val="20"/>
                <w:lang w:val="kk-KZ" w:eastAsia="en-US"/>
              </w:rPr>
              <w:t xml:space="preserve">Қаздар қанаттарын жайып, жайылым арқылы үйлеріне ұшады, ал қасқыр үңгіршек жүгіріп шығып, оларды ұстауға тырысады. Ұсталған қаздар қасқырдың үңгіріне қарай жүреді. Бірнеше рет жүгірістен кейін қасқырдың ұстаған қаздарфын санайды. </w:t>
            </w:r>
            <w:r w:rsidRPr="0023164F">
              <w:rPr>
                <w:rFonts w:ascii="Times New Roman" w:eastAsia="Times New Roman" w:hAnsi="Times New Roman" w:cs="Times New Roman"/>
                <w:color w:val="00000A"/>
                <w:sz w:val="14"/>
                <w:szCs w:val="20"/>
                <w:lang w:eastAsia="en-US"/>
              </w:rPr>
              <w:t>Ойын 3-4 рет қайталанады.</w:t>
            </w:r>
          </w:p>
          <w:p w14:paraId="0F139D36"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FF0000"/>
                <w:sz w:val="14"/>
                <w:szCs w:val="24"/>
                <w:shd w:val="clear" w:color="auto" w:fill="FFFFFF"/>
                <w:lang w:val="kk-KZ" w:eastAsia="en-US"/>
              </w:rPr>
            </w:pPr>
          </w:p>
        </w:tc>
        <w:tc>
          <w:tcPr>
            <w:tcW w:w="2977" w:type="dxa"/>
            <w:gridSpan w:val="6"/>
            <w:tcBorders>
              <w:top w:val="single" w:sz="4" w:space="0" w:color="auto"/>
              <w:left w:val="single" w:sz="4" w:space="0" w:color="auto"/>
              <w:bottom w:val="nil"/>
              <w:right w:val="single" w:sz="4" w:space="0" w:color="auto"/>
            </w:tcBorders>
          </w:tcPr>
          <w:p w14:paraId="7E82E639"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28"/>
                <w:szCs w:val="20"/>
                <w:lang w:val="kk-KZ" w:eastAsia="en-US"/>
              </w:rPr>
            </w:pPr>
            <w:r w:rsidRPr="0023164F">
              <w:rPr>
                <w:rFonts w:ascii="Times New Roman" w:eastAsia="Times New Roman" w:hAnsi="Times New Roman" w:cs="Times New Roman"/>
                <w:b/>
                <w:bCs/>
                <w:color w:val="FF0000"/>
                <w:sz w:val="14"/>
                <w:szCs w:val="20"/>
                <w:lang w:val="kk-KZ" w:eastAsia="en-US"/>
              </w:rPr>
              <w:lastRenderedPageBreak/>
              <w:t xml:space="preserve"> </w:t>
            </w:r>
            <w:r w:rsidRPr="0023164F">
              <w:rPr>
                <w:rFonts w:ascii="Times New Roman" w:eastAsia="Times New Roman" w:hAnsi="Times New Roman" w:cs="Times New Roman"/>
                <w:color w:val="000000"/>
                <w:sz w:val="14"/>
                <w:szCs w:val="28"/>
                <w:lang w:val="kk-KZ" w:eastAsia="en-US"/>
              </w:rPr>
              <w:t xml:space="preserve"> </w:t>
            </w:r>
            <w:r w:rsidRPr="0023164F">
              <w:rPr>
                <w:rFonts w:ascii="Times New Roman" w:eastAsia="Times New Roman" w:hAnsi="Times New Roman" w:cs="Times New Roman"/>
                <w:b/>
                <w:bCs/>
                <w:color w:val="FF0000"/>
                <w:sz w:val="14"/>
                <w:szCs w:val="20"/>
                <w:lang w:val="kk-KZ" w:eastAsia="en-US"/>
              </w:rPr>
              <w:t>Қимылды ойын:</w:t>
            </w:r>
          </w:p>
          <w:p w14:paraId="7EC70F17" w14:textId="77777777" w:rsidR="0023164F" w:rsidRPr="0023164F" w:rsidRDefault="0023164F" w:rsidP="0023164F">
            <w:pPr>
              <w:shd w:val="clear" w:color="auto" w:fill="FFFFFF"/>
              <w:spacing w:after="0" w:line="0" w:lineRule="atLeast"/>
              <w:rPr>
                <w:rFonts w:ascii="Times New Roman" w:eastAsia="Times New Roman" w:hAnsi="Times New Roman" w:cs="Times New Roman"/>
                <w:b/>
                <w:bCs/>
                <w:color w:val="000099"/>
                <w:lang w:val="kk-KZ" w:eastAsia="en-US"/>
              </w:rPr>
            </w:pPr>
            <w:r w:rsidRPr="0023164F">
              <w:rPr>
                <w:rFonts w:ascii="Times New Roman" w:eastAsia="Times New Roman" w:hAnsi="Times New Roman" w:cs="Times New Roman"/>
                <w:b/>
                <w:bCs/>
                <w:color w:val="000099"/>
                <w:sz w:val="14"/>
                <w:szCs w:val="20"/>
                <w:lang w:val="kk-KZ" w:eastAsia="en-US"/>
              </w:rPr>
              <w:t>« Шарлармен алмасу »</w:t>
            </w:r>
          </w:p>
          <w:p w14:paraId="359AE542"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b/>
                <w:bCs/>
                <w:color w:val="000099"/>
                <w:sz w:val="14"/>
                <w:szCs w:val="20"/>
                <w:lang w:val="kk-KZ" w:eastAsia="en-US"/>
              </w:rPr>
              <w:t>Мақсаты:</w:t>
            </w:r>
            <w:r w:rsidRPr="0023164F">
              <w:rPr>
                <w:rFonts w:ascii="Times New Roman" w:eastAsia="Times New Roman" w:hAnsi="Times New Roman" w:cs="Times New Roman"/>
                <w:b/>
                <w:bCs/>
                <w:color w:val="00000A"/>
                <w:sz w:val="14"/>
                <w:szCs w:val="20"/>
                <w:lang w:val="kk-KZ" w:eastAsia="en-US"/>
              </w:rPr>
              <w:t> </w:t>
            </w:r>
            <w:r w:rsidRPr="0023164F">
              <w:rPr>
                <w:rFonts w:ascii="Times New Roman" w:eastAsia="Times New Roman" w:hAnsi="Times New Roman" w:cs="Times New Roman"/>
                <w:color w:val="00000A"/>
                <w:sz w:val="14"/>
                <w:szCs w:val="20"/>
                <w:lang w:val="kk-KZ" w:eastAsia="en-US"/>
              </w:rPr>
              <w:t>Балаларды ептілікке, жылдамдыққа, ажыратуға баулу.</w:t>
            </w:r>
          </w:p>
          <w:p w14:paraId="1259F137" w14:textId="77777777" w:rsidR="0023164F" w:rsidRPr="0023164F" w:rsidRDefault="0023164F" w:rsidP="0023164F">
            <w:pPr>
              <w:shd w:val="clear" w:color="auto" w:fill="FFFFFF"/>
              <w:spacing w:after="0" w:line="0" w:lineRule="atLeast"/>
              <w:rPr>
                <w:rFonts w:ascii="Times New Roman" w:eastAsia="Times New Roman" w:hAnsi="Times New Roman" w:cs="Times New Roman"/>
                <w:b/>
                <w:bCs/>
                <w:color w:val="000099"/>
                <w:sz w:val="14"/>
                <w:szCs w:val="20"/>
                <w:lang w:val="kk-KZ" w:eastAsia="en-US"/>
              </w:rPr>
            </w:pPr>
            <w:r w:rsidRPr="0023164F">
              <w:rPr>
                <w:rFonts w:ascii="Times New Roman" w:eastAsia="Times New Roman" w:hAnsi="Times New Roman" w:cs="Times New Roman"/>
                <w:b/>
                <w:bCs/>
                <w:color w:val="000099"/>
                <w:sz w:val="14"/>
                <w:szCs w:val="20"/>
                <w:lang w:val="kk-KZ" w:eastAsia="en-US"/>
              </w:rPr>
              <w:t>Ойын мазмұны: </w:t>
            </w:r>
          </w:p>
          <w:p w14:paraId="1F879576"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Балалар орындықтарда дөңгеленіп отырады. Тәрбиеші қатар отырған екі балаға бір-бірден шар береді де ары қарай басқаларға ауыстырады ( біреуі оңға, біреуі солға ұсынады ). Шарлар бір-бірімен екі жақтан кездескенде балалар « Соқтығысты» деген сөзбен оларды соқтықтырады. Одан кейін балалар орындарынан тұрып, дөңгелекті айналып, қарсы жаққа барады, қалғандары орындықтарынан тұрып: « Жүгірдік, жүгірдік...,» деп дауыстайды. Балалар өз орындықтарына жүгіріп келіп: « Ол шарды басқа балаларға береді де ойын қайталанады.</w:t>
            </w:r>
          </w:p>
          <w:p w14:paraId="2F7D9879"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A"/>
                <w:sz w:val="14"/>
                <w:szCs w:val="20"/>
                <w:lang w:val="kk-KZ" w:eastAsia="en-US"/>
              </w:rPr>
              <w:t>Бұл ойынды даладағы сазды алаңда өткізуге болады, онда балалар көк шөптің үстінде отырады</w:t>
            </w:r>
          </w:p>
          <w:p w14:paraId="004F342D" w14:textId="77777777" w:rsidR="0023164F" w:rsidRPr="0023164F" w:rsidRDefault="0023164F" w:rsidP="0023164F">
            <w:pPr>
              <w:spacing w:after="0" w:line="0" w:lineRule="atLeast"/>
              <w:rPr>
                <w:rFonts w:ascii="Times New Roman" w:eastAsia="Calibri" w:hAnsi="Times New Roman" w:cs="Times New Roman"/>
                <w:color w:val="FF0000"/>
                <w:sz w:val="14"/>
                <w:shd w:val="clear" w:color="auto" w:fill="FFFFFF"/>
                <w:lang w:val="kk-KZ" w:eastAsia="en-US"/>
              </w:rPr>
            </w:pPr>
          </w:p>
        </w:tc>
        <w:tc>
          <w:tcPr>
            <w:tcW w:w="3394" w:type="dxa"/>
            <w:gridSpan w:val="6"/>
            <w:vMerge w:val="restart"/>
            <w:tcBorders>
              <w:top w:val="single" w:sz="4" w:space="0" w:color="auto"/>
              <w:left w:val="single" w:sz="4" w:space="0" w:color="auto"/>
              <w:bottom w:val="single" w:sz="4" w:space="0" w:color="auto"/>
              <w:right w:val="single" w:sz="4" w:space="0" w:color="auto"/>
            </w:tcBorders>
          </w:tcPr>
          <w:p w14:paraId="79914A22"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b/>
                <w:bCs/>
                <w:color w:val="00000A"/>
                <w:sz w:val="14"/>
                <w:szCs w:val="20"/>
                <w:lang w:val="kk-KZ" w:eastAsia="en-US"/>
              </w:rPr>
            </w:pPr>
            <w:r w:rsidRPr="0023164F">
              <w:rPr>
                <w:rFonts w:ascii="Times New Roman" w:eastAsia="Times New Roman" w:hAnsi="Times New Roman" w:cs="Times New Roman"/>
                <w:b/>
                <w:i/>
                <w:color w:val="FF0000"/>
                <w:sz w:val="14"/>
                <w:szCs w:val="28"/>
                <w:lang w:val="kk-KZ" w:eastAsia="en-US"/>
              </w:rPr>
              <w:t xml:space="preserve"> </w:t>
            </w:r>
            <w:r w:rsidRPr="0023164F">
              <w:rPr>
                <w:rFonts w:ascii="Times New Roman" w:eastAsia="Times New Roman" w:hAnsi="Times New Roman" w:cs="Times New Roman"/>
                <w:b/>
                <w:bCs/>
                <w:color w:val="FF0000"/>
                <w:sz w:val="14"/>
                <w:szCs w:val="20"/>
                <w:lang w:val="kk-KZ" w:eastAsia="en-US"/>
              </w:rPr>
              <w:t>Қимылды ойын:</w:t>
            </w:r>
            <w:r w:rsidRPr="0023164F">
              <w:rPr>
                <w:rFonts w:ascii="Times New Roman" w:eastAsia="Times New Roman" w:hAnsi="Times New Roman" w:cs="Times New Roman"/>
                <w:b/>
                <w:bCs/>
                <w:color w:val="00000A"/>
                <w:sz w:val="14"/>
                <w:szCs w:val="20"/>
                <w:lang w:val="kk-KZ" w:eastAsia="en-US"/>
              </w:rPr>
              <w:t xml:space="preserve"> </w:t>
            </w:r>
          </w:p>
          <w:p w14:paraId="55D5E580"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b/>
                <w:bCs/>
                <w:color w:val="000099"/>
                <w:sz w:val="28"/>
                <w:szCs w:val="28"/>
                <w:lang w:val="kk-KZ" w:eastAsia="en-US"/>
              </w:rPr>
            </w:pPr>
            <w:r w:rsidRPr="0023164F">
              <w:rPr>
                <w:rFonts w:ascii="Times New Roman" w:eastAsia="Times New Roman" w:hAnsi="Times New Roman" w:cs="Times New Roman"/>
                <w:b/>
                <w:bCs/>
                <w:color w:val="000099"/>
                <w:sz w:val="14"/>
                <w:szCs w:val="20"/>
                <w:lang w:val="kk-KZ" w:eastAsia="en-US"/>
              </w:rPr>
              <w:t>« Кішкене өзен арқылы »</w:t>
            </w:r>
          </w:p>
          <w:p w14:paraId="09D23DFD"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sz w:val="28"/>
                <w:szCs w:val="28"/>
                <w:lang w:val="kk-KZ" w:eastAsia="en-US"/>
              </w:rPr>
            </w:pPr>
            <w:r w:rsidRPr="0023164F">
              <w:rPr>
                <w:rFonts w:ascii="Times New Roman" w:eastAsia="Times New Roman" w:hAnsi="Times New Roman" w:cs="Times New Roman"/>
                <w:b/>
                <w:bCs/>
                <w:color w:val="000099"/>
                <w:sz w:val="14"/>
                <w:szCs w:val="20"/>
                <w:lang w:val="kk-KZ" w:eastAsia="en-US"/>
              </w:rPr>
              <w:t>Мақсаты:</w:t>
            </w:r>
          </w:p>
          <w:p w14:paraId="61A0C842"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color w:val="000000"/>
                <w:sz w:val="14"/>
                <w:szCs w:val="20"/>
                <w:lang w:val="kk-KZ" w:eastAsia="en-US"/>
              </w:rPr>
              <w:t>Балаларды қырағылыққа, байқампаздыққа үйрету,бірлікке,татулыққа тәрбиелеу</w:t>
            </w:r>
          </w:p>
          <w:p w14:paraId="702F7267"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val="kk-KZ" w:eastAsia="en-US"/>
              </w:rPr>
            </w:pPr>
            <w:r w:rsidRPr="0023164F">
              <w:rPr>
                <w:rFonts w:ascii="Times New Roman" w:eastAsia="Times New Roman" w:hAnsi="Times New Roman" w:cs="Times New Roman"/>
                <w:b/>
                <w:bCs/>
                <w:color w:val="000099"/>
                <w:sz w:val="14"/>
                <w:szCs w:val="20"/>
                <w:lang w:val="kk-KZ" w:eastAsia="en-US"/>
              </w:rPr>
              <w:t>Ойының шарты:</w:t>
            </w:r>
            <w:r w:rsidRPr="0023164F">
              <w:rPr>
                <w:rFonts w:ascii="Times New Roman" w:eastAsia="Times New Roman" w:hAnsi="Times New Roman" w:cs="Times New Roman"/>
                <w:color w:val="000000"/>
                <w:sz w:val="14"/>
                <w:lang w:val="kk-KZ" w:eastAsia="en-US"/>
              </w:rPr>
              <w:t> </w:t>
            </w:r>
          </w:p>
          <w:p w14:paraId="6744BEDE"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eastAsia="en-US"/>
              </w:rPr>
            </w:pPr>
            <w:r w:rsidRPr="0023164F">
              <w:rPr>
                <w:rFonts w:ascii="Times New Roman" w:eastAsia="Times New Roman" w:hAnsi="Times New Roman" w:cs="Times New Roman"/>
                <w:color w:val="00000A"/>
                <w:sz w:val="14"/>
                <w:szCs w:val="20"/>
                <w:lang w:eastAsia="en-US"/>
              </w:rPr>
              <w:t>Ойынға бір топ (6-8 адамнан) бала тартылады. Алаңда бір-бірінен 1,5-2м қашықтықта екі сызық сызылады. Бұл өзен.</w:t>
            </w:r>
          </w:p>
          <w:p w14:paraId="535B48C0"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0"/>
                <w:lang w:eastAsia="en-US"/>
              </w:rPr>
            </w:pPr>
            <w:r w:rsidRPr="0023164F">
              <w:rPr>
                <w:rFonts w:ascii="Times New Roman" w:eastAsia="Times New Roman" w:hAnsi="Times New Roman" w:cs="Times New Roman"/>
                <w:color w:val="00000A"/>
                <w:sz w:val="14"/>
                <w:szCs w:val="20"/>
                <w:lang w:eastAsia="en-US"/>
              </w:rPr>
              <w:t>Ойнаушылар сызықтың жанында-өзеннің жағасында тұрады. Олар өзеннен анық сызылған дөңгелектер арқылы аяғын суламай, тастан-тасқа секіріп өтуі керек. Дөңгелектердің арасының қашықтығы балалардың оларға бірінен-біріне секіре алатындай болуы керек. Өзеннен қатарынан 2-3 бала өтеді, ал қалғандары тәрбиешімен бірге оларды бақылап тұрады. Секіре алмай, аяғын сулап алғандары оны күнге кептіруге кетеді-орындыққа отырады. Кейін олар ойынға қайтып араласады, тәрбиеші оларды қалай болса да мақтап, жағаның екінші жағына өтуге көмектеседі.</w:t>
            </w:r>
          </w:p>
          <w:p w14:paraId="7002E27C"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i/>
                <w:sz w:val="14"/>
                <w:szCs w:val="24"/>
                <w:lang w:val="kk-KZ" w:eastAsia="en-US"/>
              </w:rPr>
            </w:pPr>
          </w:p>
        </w:tc>
      </w:tr>
      <w:tr w:rsidR="0023164F" w:rsidRPr="0023164F" w14:paraId="754513A4" w14:textId="77777777" w:rsidTr="00367436">
        <w:trPr>
          <w:gridAfter w:val="1"/>
          <w:wAfter w:w="12" w:type="dxa"/>
          <w:trHeight w:val="633"/>
        </w:trPr>
        <w:tc>
          <w:tcPr>
            <w:tcW w:w="2831" w:type="dxa"/>
            <w:gridSpan w:val="3"/>
            <w:vMerge/>
            <w:tcBorders>
              <w:top w:val="single" w:sz="4" w:space="0" w:color="auto"/>
              <w:left w:val="single" w:sz="4" w:space="0" w:color="auto"/>
              <w:bottom w:val="single" w:sz="4" w:space="0" w:color="auto"/>
              <w:right w:val="single" w:sz="4" w:space="0" w:color="auto"/>
            </w:tcBorders>
            <w:vAlign w:val="center"/>
            <w:hideMark/>
          </w:tcPr>
          <w:p w14:paraId="56C53C41" w14:textId="77777777" w:rsidR="0023164F" w:rsidRPr="0023164F" w:rsidRDefault="0023164F" w:rsidP="0023164F">
            <w:pPr>
              <w:spacing w:after="0" w:line="256" w:lineRule="auto"/>
              <w:rPr>
                <w:rFonts w:ascii="Times New Roman" w:eastAsia="Times New Roman" w:hAnsi="Times New Roman" w:cs="Times New Roman"/>
                <w:b/>
                <w:color w:val="FF0000"/>
                <w:sz w:val="14"/>
                <w:szCs w:val="20"/>
                <w:lang w:val="kk-KZ" w:eastAsia="en-US"/>
              </w:rPr>
            </w:pPr>
          </w:p>
        </w:tc>
        <w:tc>
          <w:tcPr>
            <w:tcW w:w="3119" w:type="dxa"/>
            <w:gridSpan w:val="8"/>
            <w:vMerge/>
            <w:tcBorders>
              <w:top w:val="single" w:sz="4" w:space="0" w:color="auto"/>
              <w:left w:val="single" w:sz="4" w:space="0" w:color="auto"/>
              <w:bottom w:val="single" w:sz="4" w:space="0" w:color="auto"/>
              <w:right w:val="single" w:sz="4" w:space="0" w:color="auto"/>
            </w:tcBorders>
            <w:vAlign w:val="center"/>
            <w:hideMark/>
          </w:tcPr>
          <w:p w14:paraId="67A57236" w14:textId="77777777" w:rsidR="0023164F" w:rsidRPr="0023164F" w:rsidRDefault="0023164F" w:rsidP="0023164F">
            <w:pPr>
              <w:spacing w:after="0" w:line="256" w:lineRule="auto"/>
              <w:rPr>
                <w:rFonts w:ascii="Times New Roman" w:eastAsia="Times New Roman" w:hAnsi="Times New Roman" w:cs="Times New Roman"/>
                <w:b/>
                <w:i/>
                <w:color w:val="FF0000"/>
                <w:sz w:val="14"/>
                <w:szCs w:val="24"/>
                <w:shd w:val="clear" w:color="auto" w:fill="FFFFFF"/>
                <w:lang w:val="kk-KZ" w:eastAsia="en-US"/>
              </w:rPr>
            </w:pPr>
          </w:p>
        </w:tc>
        <w:tc>
          <w:tcPr>
            <w:tcW w:w="3118" w:type="dxa"/>
            <w:gridSpan w:val="6"/>
            <w:tcBorders>
              <w:top w:val="nil"/>
              <w:left w:val="single" w:sz="4" w:space="0" w:color="auto"/>
              <w:bottom w:val="single" w:sz="4" w:space="0" w:color="auto"/>
              <w:right w:val="single" w:sz="4" w:space="0" w:color="auto"/>
            </w:tcBorders>
          </w:tcPr>
          <w:p w14:paraId="511B7156" w14:textId="77777777" w:rsidR="0023164F" w:rsidRPr="0023164F" w:rsidRDefault="0023164F" w:rsidP="0023164F">
            <w:pPr>
              <w:spacing w:after="0" w:line="0" w:lineRule="atLeast"/>
              <w:rPr>
                <w:rFonts w:ascii="Times New Roman" w:eastAsia="Times New Roman" w:hAnsi="Times New Roman" w:cs="Times New Roman"/>
                <w:b/>
                <w:color w:val="000099"/>
                <w:sz w:val="20"/>
                <w:szCs w:val="24"/>
                <w:shd w:val="clear" w:color="auto" w:fill="FFFFFF"/>
                <w:lang w:val="kk-KZ" w:eastAsia="en-US"/>
              </w:rPr>
            </w:pPr>
          </w:p>
          <w:p w14:paraId="24D7C36A" w14:textId="77777777" w:rsidR="0023164F" w:rsidRPr="0023164F" w:rsidRDefault="0023164F" w:rsidP="0023164F">
            <w:pPr>
              <w:spacing w:after="0" w:line="0" w:lineRule="atLeast"/>
              <w:rPr>
                <w:rFonts w:ascii="Times New Roman" w:eastAsia="Times New Roman" w:hAnsi="Times New Roman" w:cs="Times New Roman"/>
                <w:b/>
                <w:color w:val="000099"/>
                <w:sz w:val="20"/>
                <w:szCs w:val="24"/>
                <w:shd w:val="clear" w:color="auto" w:fill="FFFFFF"/>
                <w:lang w:val="kk-KZ" w:eastAsia="en-US"/>
              </w:rPr>
            </w:pPr>
          </w:p>
        </w:tc>
        <w:tc>
          <w:tcPr>
            <w:tcW w:w="2977" w:type="dxa"/>
            <w:gridSpan w:val="6"/>
            <w:tcBorders>
              <w:top w:val="nil"/>
              <w:left w:val="single" w:sz="4" w:space="0" w:color="auto"/>
              <w:bottom w:val="single" w:sz="4" w:space="0" w:color="auto"/>
              <w:right w:val="single" w:sz="4" w:space="0" w:color="auto"/>
            </w:tcBorders>
          </w:tcPr>
          <w:p w14:paraId="047084D1" w14:textId="77777777" w:rsidR="0023164F" w:rsidRPr="0023164F" w:rsidRDefault="0023164F" w:rsidP="0023164F">
            <w:pPr>
              <w:spacing w:after="0" w:line="0" w:lineRule="atLeast"/>
              <w:rPr>
                <w:rFonts w:ascii="Times New Roman" w:eastAsia="Times New Roman" w:hAnsi="Times New Roman" w:cs="Times New Roman"/>
                <w:b/>
                <w:color w:val="000099"/>
                <w:sz w:val="20"/>
                <w:szCs w:val="24"/>
                <w:shd w:val="clear" w:color="auto" w:fill="FFFFFF"/>
                <w:lang w:val="kk-KZ" w:eastAsia="en-US"/>
              </w:rPr>
            </w:pPr>
          </w:p>
          <w:p w14:paraId="6BA3E817" w14:textId="77777777" w:rsidR="0023164F" w:rsidRPr="0023164F" w:rsidRDefault="0023164F" w:rsidP="0023164F">
            <w:pPr>
              <w:spacing w:after="0" w:line="0" w:lineRule="atLeast"/>
              <w:rPr>
                <w:rFonts w:ascii="Times New Roman" w:eastAsia="Times New Roman" w:hAnsi="Times New Roman" w:cs="Times New Roman"/>
                <w:b/>
                <w:color w:val="000099"/>
                <w:sz w:val="20"/>
                <w:szCs w:val="24"/>
                <w:shd w:val="clear" w:color="auto" w:fill="FFFFFF"/>
                <w:lang w:val="kk-KZ" w:eastAsia="en-US"/>
              </w:rPr>
            </w:pPr>
          </w:p>
          <w:p w14:paraId="0A0BB3F8" w14:textId="77777777" w:rsidR="0023164F" w:rsidRPr="0023164F" w:rsidRDefault="0023164F" w:rsidP="0023164F">
            <w:pPr>
              <w:spacing w:after="0" w:line="0" w:lineRule="atLeast"/>
              <w:rPr>
                <w:rFonts w:ascii="Times New Roman" w:eastAsia="Times New Roman" w:hAnsi="Times New Roman" w:cs="Times New Roman"/>
                <w:b/>
                <w:color w:val="000099"/>
                <w:sz w:val="20"/>
                <w:szCs w:val="24"/>
                <w:shd w:val="clear" w:color="auto" w:fill="FFFFFF"/>
                <w:lang w:val="kk-KZ" w:eastAsia="en-US"/>
              </w:rPr>
            </w:pPr>
          </w:p>
        </w:tc>
        <w:tc>
          <w:tcPr>
            <w:tcW w:w="3394" w:type="dxa"/>
            <w:gridSpan w:val="6"/>
            <w:vMerge/>
            <w:tcBorders>
              <w:top w:val="single" w:sz="4" w:space="0" w:color="auto"/>
              <w:left w:val="single" w:sz="4" w:space="0" w:color="auto"/>
              <w:bottom w:val="single" w:sz="4" w:space="0" w:color="auto"/>
              <w:right w:val="single" w:sz="4" w:space="0" w:color="auto"/>
            </w:tcBorders>
            <w:vAlign w:val="center"/>
            <w:hideMark/>
          </w:tcPr>
          <w:p w14:paraId="7E03DD13" w14:textId="77777777" w:rsidR="0023164F" w:rsidRPr="0023164F" w:rsidRDefault="0023164F" w:rsidP="0023164F">
            <w:pPr>
              <w:spacing w:after="0" w:line="256" w:lineRule="auto"/>
              <w:rPr>
                <w:rFonts w:ascii="Times New Roman" w:eastAsia="Times New Roman" w:hAnsi="Times New Roman" w:cs="Times New Roman"/>
                <w:i/>
                <w:sz w:val="14"/>
                <w:szCs w:val="24"/>
                <w:lang w:val="kk-KZ" w:eastAsia="en-US"/>
              </w:rPr>
            </w:pPr>
          </w:p>
        </w:tc>
      </w:tr>
      <w:tr w:rsidR="0023164F" w:rsidRPr="0023164F" w14:paraId="495F2DFE" w14:textId="77777777" w:rsidTr="00367436">
        <w:trPr>
          <w:gridAfter w:val="1"/>
          <w:wAfter w:w="12" w:type="dxa"/>
          <w:trHeight w:val="331"/>
        </w:trPr>
        <w:tc>
          <w:tcPr>
            <w:tcW w:w="15439" w:type="dxa"/>
            <w:gridSpan w:val="29"/>
            <w:tcBorders>
              <w:top w:val="single" w:sz="4" w:space="0" w:color="auto"/>
              <w:left w:val="single" w:sz="4" w:space="0" w:color="auto"/>
              <w:bottom w:val="single" w:sz="4" w:space="0" w:color="auto"/>
              <w:right w:val="single" w:sz="4" w:space="0" w:color="auto"/>
            </w:tcBorders>
            <w:hideMark/>
          </w:tcPr>
          <w:p w14:paraId="760F7096" w14:textId="77777777" w:rsidR="0023164F" w:rsidRPr="0023164F" w:rsidRDefault="0023164F" w:rsidP="0023164F">
            <w:pPr>
              <w:spacing w:after="0" w:line="0" w:lineRule="atLeast"/>
              <w:jc w:val="center"/>
              <w:rPr>
                <w:rFonts w:ascii="Times New Roman" w:eastAsia="Times New Roman" w:hAnsi="Times New Roman" w:cs="Times New Roman"/>
                <w:b/>
                <w:color w:val="000099"/>
                <w:sz w:val="24"/>
                <w:szCs w:val="24"/>
                <w:shd w:val="clear" w:color="auto" w:fill="FFFFFF"/>
                <w:lang w:eastAsia="en-US"/>
              </w:rPr>
            </w:pPr>
            <w:r w:rsidRPr="0023164F">
              <w:rPr>
                <w:rFonts w:ascii="Times New Roman" w:eastAsia="Times New Roman" w:hAnsi="Times New Roman" w:cs="Times New Roman"/>
                <w:b/>
                <w:color w:val="000099"/>
                <w:sz w:val="24"/>
                <w:szCs w:val="24"/>
                <w:lang w:eastAsia="en-US"/>
              </w:rPr>
              <w:t xml:space="preserve">3  - ұйымдастырылған  іс-әрекет              </w:t>
            </w:r>
          </w:p>
        </w:tc>
      </w:tr>
      <w:tr w:rsidR="0023164F" w:rsidRPr="00367436" w14:paraId="22E919E1" w14:textId="77777777" w:rsidTr="00367436">
        <w:trPr>
          <w:gridAfter w:val="1"/>
          <w:wAfter w:w="12" w:type="dxa"/>
        </w:trPr>
        <w:tc>
          <w:tcPr>
            <w:tcW w:w="2527" w:type="dxa"/>
            <w:gridSpan w:val="2"/>
            <w:tcBorders>
              <w:top w:val="single" w:sz="4" w:space="0" w:color="auto"/>
              <w:left w:val="single" w:sz="4" w:space="0" w:color="auto"/>
              <w:bottom w:val="single" w:sz="4" w:space="0" w:color="auto"/>
              <w:right w:val="single" w:sz="4" w:space="0" w:color="auto"/>
            </w:tcBorders>
          </w:tcPr>
          <w:p w14:paraId="63743AB8" w14:textId="77777777" w:rsidR="0023164F" w:rsidRPr="0023164F" w:rsidRDefault="0023164F" w:rsidP="0023164F">
            <w:pPr>
              <w:spacing w:after="0" w:line="0" w:lineRule="atLeast"/>
              <w:jc w:val="center"/>
              <w:rPr>
                <w:rFonts w:ascii="Times New Roman" w:eastAsia="Times New Roman" w:hAnsi="Times New Roman" w:cs="Times New Roman"/>
                <w:b/>
                <w:color w:val="000000"/>
                <w:sz w:val="24"/>
                <w:szCs w:val="24"/>
                <w:lang w:eastAsia="en-US" w:bidi="en-US"/>
              </w:rPr>
            </w:pPr>
          </w:p>
        </w:tc>
        <w:tc>
          <w:tcPr>
            <w:tcW w:w="2961" w:type="dxa"/>
            <w:gridSpan w:val="8"/>
            <w:tcBorders>
              <w:top w:val="single" w:sz="4" w:space="0" w:color="auto"/>
              <w:left w:val="single" w:sz="4" w:space="0" w:color="auto"/>
              <w:bottom w:val="single" w:sz="4" w:space="0" w:color="auto"/>
              <w:right w:val="single" w:sz="4" w:space="0" w:color="auto"/>
            </w:tcBorders>
            <w:hideMark/>
          </w:tcPr>
          <w:p w14:paraId="7CFD8FB0" w14:textId="77777777" w:rsidR="0023164F" w:rsidRPr="0023164F" w:rsidRDefault="0023164F" w:rsidP="0023164F">
            <w:pPr>
              <w:spacing w:after="0" w:line="0" w:lineRule="atLeast"/>
              <w:rPr>
                <w:rFonts w:ascii="Times New Roman" w:eastAsia="Times New Roman" w:hAnsi="Times New Roman" w:cs="Times New Roman"/>
                <w:b/>
                <w:sz w:val="20"/>
                <w:szCs w:val="20"/>
                <w:lang w:eastAsia="en-US"/>
              </w:rPr>
            </w:pPr>
            <w:r w:rsidRPr="0023164F">
              <w:rPr>
                <w:rFonts w:ascii="Times New Roman" w:eastAsia="Times New Roman" w:hAnsi="Times New Roman" w:cs="Times New Roman"/>
                <w:b/>
                <w:sz w:val="20"/>
                <w:szCs w:val="20"/>
                <w:lang w:eastAsia="en-US"/>
              </w:rPr>
              <w:t>Қоршаған орта</w:t>
            </w:r>
          </w:p>
          <w:p w14:paraId="267E53E4" w14:textId="77777777" w:rsidR="0023164F" w:rsidRPr="0023164F" w:rsidRDefault="0023164F" w:rsidP="0023164F">
            <w:pPr>
              <w:spacing w:after="0" w:line="0" w:lineRule="atLeast"/>
              <w:rPr>
                <w:rFonts w:ascii="Times New Roman" w:eastAsia="Times New Roman" w:hAnsi="Times New Roman" w:cs="Times New Roman"/>
                <w:b/>
                <w:sz w:val="18"/>
                <w:lang w:val="kk-KZ" w:eastAsia="en-US"/>
              </w:rPr>
            </w:pPr>
            <w:r w:rsidRPr="0023164F">
              <w:rPr>
                <w:rFonts w:ascii="Times New Roman" w:eastAsia="Times New Roman" w:hAnsi="Times New Roman" w:cs="Times New Roman"/>
                <w:b/>
                <w:sz w:val="18"/>
                <w:lang w:eastAsia="en-US"/>
              </w:rPr>
              <w:t>Міндеті:</w:t>
            </w:r>
            <w:r w:rsidRPr="0023164F">
              <w:rPr>
                <w:rFonts w:ascii="Times New Roman" w:eastAsia="Times New Roman" w:hAnsi="Times New Roman" w:cs="Times New Roman"/>
                <w:lang w:eastAsia="en-US"/>
              </w:rPr>
              <w:t xml:space="preserve"> </w:t>
            </w:r>
            <w:r w:rsidRPr="0023164F">
              <w:rPr>
                <w:rFonts w:ascii="Times New Roman" w:eastAsia="Times New Roman" w:hAnsi="Times New Roman" w:cs="Times New Roman"/>
                <w:sz w:val="18"/>
                <w:lang w:val="kk-KZ" w:eastAsia="en-US"/>
              </w:rPr>
              <w:t>Судың адамзат тіршілігіндегі маңызы туралы түсініктерін нақтылау, судың қасиеттерімен таныстыру</w:t>
            </w:r>
          </w:p>
          <w:p w14:paraId="57651C88" w14:textId="77777777" w:rsidR="0023164F" w:rsidRPr="0023164F" w:rsidRDefault="0023164F" w:rsidP="0023164F">
            <w:pPr>
              <w:widowControl w:val="0"/>
              <w:autoSpaceDE w:val="0"/>
              <w:autoSpaceDN w:val="0"/>
              <w:spacing w:after="0" w:line="256" w:lineRule="auto"/>
              <w:ind w:left="132"/>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t xml:space="preserve">Мақсаты: </w:t>
            </w:r>
            <w:r w:rsidRPr="0023164F">
              <w:rPr>
                <w:rFonts w:ascii="Times New Roman" w:eastAsia="Times New Roman" w:hAnsi="Times New Roman" w:cs="Times New Roman"/>
                <w:sz w:val="20"/>
                <w:szCs w:val="20"/>
                <w:lang w:val="kk-KZ" w:eastAsia="en-US"/>
              </w:rPr>
              <w:t>судың</w:t>
            </w:r>
            <w:r w:rsidRPr="0023164F">
              <w:rPr>
                <w:rFonts w:ascii="Times New Roman" w:eastAsia="Times New Roman" w:hAnsi="Times New Roman" w:cs="Times New Roman"/>
                <w:spacing w:val="-2"/>
                <w:sz w:val="20"/>
                <w:szCs w:val="20"/>
                <w:lang w:val="kk-KZ" w:eastAsia="en-US"/>
              </w:rPr>
              <w:t xml:space="preserve"> </w:t>
            </w:r>
            <w:r w:rsidRPr="0023164F">
              <w:rPr>
                <w:rFonts w:ascii="Times New Roman" w:eastAsia="Times New Roman" w:hAnsi="Times New Roman" w:cs="Times New Roman"/>
                <w:sz w:val="20"/>
                <w:szCs w:val="20"/>
                <w:lang w:val="kk-KZ" w:eastAsia="en-US"/>
              </w:rPr>
              <w:t>адамзат</w:t>
            </w:r>
            <w:r w:rsidRPr="0023164F">
              <w:rPr>
                <w:rFonts w:ascii="Times New Roman" w:eastAsia="Times New Roman" w:hAnsi="Times New Roman" w:cs="Times New Roman"/>
                <w:spacing w:val="-2"/>
                <w:sz w:val="20"/>
                <w:szCs w:val="20"/>
                <w:lang w:val="kk-KZ" w:eastAsia="en-US"/>
              </w:rPr>
              <w:t xml:space="preserve"> </w:t>
            </w:r>
            <w:r w:rsidRPr="0023164F">
              <w:rPr>
                <w:rFonts w:ascii="Times New Roman" w:eastAsia="Times New Roman" w:hAnsi="Times New Roman" w:cs="Times New Roman"/>
                <w:sz w:val="20"/>
                <w:szCs w:val="20"/>
                <w:lang w:val="kk-KZ" w:eastAsia="en-US"/>
              </w:rPr>
              <w:t>тіршілігіндегі</w:t>
            </w:r>
            <w:r w:rsidRPr="0023164F">
              <w:rPr>
                <w:rFonts w:ascii="Times New Roman" w:eastAsia="Times New Roman" w:hAnsi="Times New Roman" w:cs="Times New Roman"/>
                <w:spacing w:val="-3"/>
                <w:sz w:val="20"/>
                <w:szCs w:val="20"/>
                <w:lang w:val="kk-KZ" w:eastAsia="en-US"/>
              </w:rPr>
              <w:t xml:space="preserve"> </w:t>
            </w:r>
            <w:r w:rsidRPr="0023164F">
              <w:rPr>
                <w:rFonts w:ascii="Times New Roman" w:eastAsia="Times New Roman" w:hAnsi="Times New Roman" w:cs="Times New Roman"/>
                <w:sz w:val="20"/>
                <w:szCs w:val="20"/>
                <w:lang w:val="kk-KZ" w:eastAsia="en-US"/>
              </w:rPr>
              <w:t>маңызын</w:t>
            </w:r>
            <w:r w:rsidRPr="0023164F">
              <w:rPr>
                <w:rFonts w:ascii="Times New Roman" w:eastAsia="Times New Roman" w:hAnsi="Times New Roman" w:cs="Times New Roman"/>
                <w:spacing w:val="-2"/>
                <w:sz w:val="20"/>
                <w:szCs w:val="20"/>
                <w:lang w:val="kk-KZ" w:eastAsia="en-US"/>
              </w:rPr>
              <w:t xml:space="preserve"> </w:t>
            </w:r>
            <w:r w:rsidRPr="0023164F">
              <w:rPr>
                <w:rFonts w:ascii="Times New Roman" w:eastAsia="Times New Roman" w:hAnsi="Times New Roman" w:cs="Times New Roman"/>
                <w:sz w:val="20"/>
                <w:szCs w:val="20"/>
                <w:lang w:val="kk-KZ" w:eastAsia="en-US"/>
              </w:rPr>
              <w:t>түсініп,</w:t>
            </w:r>
            <w:r w:rsidRPr="0023164F">
              <w:rPr>
                <w:rFonts w:ascii="Times New Roman" w:eastAsia="Times New Roman" w:hAnsi="Times New Roman" w:cs="Times New Roman"/>
                <w:spacing w:val="-3"/>
                <w:sz w:val="20"/>
                <w:szCs w:val="20"/>
                <w:lang w:val="kk-KZ" w:eastAsia="en-US"/>
              </w:rPr>
              <w:t xml:space="preserve"> </w:t>
            </w:r>
            <w:r w:rsidRPr="0023164F">
              <w:rPr>
                <w:rFonts w:ascii="Times New Roman" w:eastAsia="Times New Roman" w:hAnsi="Times New Roman" w:cs="Times New Roman"/>
                <w:sz w:val="20"/>
                <w:szCs w:val="20"/>
                <w:lang w:val="kk-KZ" w:eastAsia="en-US"/>
              </w:rPr>
              <w:t>оны</w:t>
            </w:r>
            <w:r w:rsidRPr="0023164F">
              <w:rPr>
                <w:rFonts w:ascii="Times New Roman" w:eastAsia="Times New Roman" w:hAnsi="Times New Roman" w:cs="Times New Roman"/>
                <w:spacing w:val="-2"/>
                <w:sz w:val="20"/>
                <w:szCs w:val="20"/>
                <w:lang w:val="kk-KZ" w:eastAsia="en-US"/>
              </w:rPr>
              <w:t xml:space="preserve"> </w:t>
            </w:r>
            <w:r w:rsidRPr="0023164F">
              <w:rPr>
                <w:rFonts w:ascii="Times New Roman" w:eastAsia="Times New Roman" w:hAnsi="Times New Roman" w:cs="Times New Roman"/>
                <w:sz w:val="20"/>
                <w:szCs w:val="20"/>
                <w:lang w:val="kk-KZ" w:eastAsia="en-US"/>
              </w:rPr>
              <w:t>таза</w:t>
            </w:r>
            <w:r w:rsidRPr="0023164F">
              <w:rPr>
                <w:rFonts w:ascii="Times New Roman" w:eastAsia="Times New Roman" w:hAnsi="Times New Roman" w:cs="Times New Roman"/>
                <w:spacing w:val="-3"/>
                <w:sz w:val="20"/>
                <w:szCs w:val="20"/>
                <w:lang w:val="kk-KZ" w:eastAsia="en-US"/>
              </w:rPr>
              <w:t xml:space="preserve"> </w:t>
            </w:r>
            <w:r w:rsidRPr="0023164F">
              <w:rPr>
                <w:rFonts w:ascii="Times New Roman" w:eastAsia="Times New Roman" w:hAnsi="Times New Roman" w:cs="Times New Roman"/>
                <w:sz w:val="20"/>
                <w:szCs w:val="20"/>
                <w:lang w:val="kk-KZ" w:eastAsia="en-US"/>
              </w:rPr>
              <w:t>ұстауға,</w:t>
            </w:r>
            <w:r w:rsidRPr="0023164F">
              <w:rPr>
                <w:rFonts w:ascii="Times New Roman" w:eastAsia="Times New Roman" w:hAnsi="Times New Roman" w:cs="Times New Roman"/>
                <w:spacing w:val="-2"/>
                <w:sz w:val="20"/>
                <w:szCs w:val="20"/>
                <w:lang w:val="kk-KZ" w:eastAsia="en-US"/>
              </w:rPr>
              <w:t xml:space="preserve"> </w:t>
            </w:r>
            <w:r w:rsidRPr="0023164F">
              <w:rPr>
                <w:rFonts w:ascii="Times New Roman" w:eastAsia="Times New Roman" w:hAnsi="Times New Roman" w:cs="Times New Roman"/>
                <w:sz w:val="20"/>
                <w:szCs w:val="20"/>
                <w:lang w:val="kk-KZ" w:eastAsia="en-US"/>
              </w:rPr>
              <w:t>қорғауға</w:t>
            </w:r>
            <w:r w:rsidRPr="0023164F">
              <w:rPr>
                <w:rFonts w:ascii="Times New Roman" w:eastAsia="Times New Roman" w:hAnsi="Times New Roman" w:cs="Times New Roman"/>
                <w:spacing w:val="-3"/>
                <w:sz w:val="20"/>
                <w:szCs w:val="20"/>
                <w:lang w:val="kk-KZ" w:eastAsia="en-US"/>
              </w:rPr>
              <w:t xml:space="preserve"> </w:t>
            </w:r>
            <w:r w:rsidRPr="0023164F">
              <w:rPr>
                <w:rFonts w:ascii="Times New Roman" w:eastAsia="Times New Roman" w:hAnsi="Times New Roman" w:cs="Times New Roman"/>
                <w:sz w:val="20"/>
                <w:szCs w:val="20"/>
                <w:lang w:val="kk-KZ" w:eastAsia="en-US"/>
              </w:rPr>
              <w:t>өз</w:t>
            </w:r>
            <w:r w:rsidRPr="0023164F">
              <w:rPr>
                <w:rFonts w:ascii="Times New Roman" w:eastAsia="Times New Roman" w:hAnsi="Times New Roman" w:cs="Times New Roman"/>
                <w:spacing w:val="-57"/>
                <w:sz w:val="20"/>
                <w:szCs w:val="20"/>
                <w:lang w:val="kk-KZ" w:eastAsia="en-US"/>
              </w:rPr>
              <w:t xml:space="preserve"> </w:t>
            </w:r>
            <w:r w:rsidRPr="0023164F">
              <w:rPr>
                <w:rFonts w:ascii="Times New Roman" w:eastAsia="Times New Roman" w:hAnsi="Times New Roman" w:cs="Times New Roman"/>
                <w:sz w:val="20"/>
                <w:szCs w:val="20"/>
                <w:lang w:val="kk-KZ" w:eastAsia="en-US"/>
              </w:rPr>
              <w:t>үлесін қосу;</w:t>
            </w:r>
            <w:r w:rsidRPr="0023164F">
              <w:rPr>
                <w:rFonts w:ascii="Times New Roman" w:eastAsia="Times New Roman" w:hAnsi="Times New Roman" w:cs="Times New Roman"/>
                <w:b/>
                <w:sz w:val="20"/>
                <w:szCs w:val="20"/>
                <w:lang w:val="kk-KZ" w:eastAsia="en-US"/>
              </w:rPr>
              <w:t>:</w:t>
            </w:r>
          </w:p>
          <w:p w14:paraId="5D046AEA" w14:textId="77777777" w:rsidR="0023164F" w:rsidRPr="0023164F" w:rsidRDefault="0023164F" w:rsidP="0023164F">
            <w:pPr>
              <w:widowControl w:val="0"/>
              <w:autoSpaceDE w:val="0"/>
              <w:autoSpaceDN w:val="0"/>
              <w:spacing w:after="0" w:line="256" w:lineRule="auto"/>
              <w:ind w:left="132"/>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b/>
                <w:color w:val="000000"/>
                <w:sz w:val="20"/>
                <w:szCs w:val="20"/>
                <w:lang w:val="kk-KZ" w:eastAsia="en-US" w:bidi="en-US"/>
              </w:rPr>
              <w:t>Глобусты көрсету.</w:t>
            </w:r>
          </w:p>
          <w:p w14:paraId="0D86873A" w14:textId="77777777" w:rsidR="0023164F" w:rsidRPr="0023164F" w:rsidRDefault="0023164F" w:rsidP="0023164F">
            <w:pPr>
              <w:widowControl w:val="0"/>
              <w:autoSpaceDE w:val="0"/>
              <w:autoSpaceDN w:val="0"/>
              <w:spacing w:after="0" w:line="256" w:lineRule="auto"/>
              <w:ind w:left="132"/>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b/>
                <w:color w:val="000000"/>
                <w:sz w:val="20"/>
                <w:szCs w:val="20"/>
                <w:lang w:val="kk-KZ" w:eastAsia="en-US" w:bidi="en-US"/>
              </w:rPr>
              <w:t xml:space="preserve"> </w:t>
            </w:r>
          </w:p>
          <w:p w14:paraId="7CFE64FA" w14:textId="77777777" w:rsidR="0023164F" w:rsidRPr="0023164F" w:rsidRDefault="0023164F" w:rsidP="0023164F">
            <w:pPr>
              <w:widowControl w:val="0"/>
              <w:autoSpaceDE w:val="0"/>
              <w:autoSpaceDN w:val="0"/>
              <w:spacing w:after="0" w:line="256" w:lineRule="auto"/>
              <w:ind w:left="132"/>
              <w:rPr>
                <w:rFonts w:ascii="Times New Roman" w:eastAsia="Times New Roman" w:hAnsi="Times New Roman" w:cs="Times New Roman"/>
                <w:color w:val="000000"/>
                <w:sz w:val="20"/>
                <w:szCs w:val="20"/>
                <w:lang w:val="kk-KZ" w:eastAsia="en-US" w:bidi="en-US"/>
              </w:rPr>
            </w:pPr>
            <w:r w:rsidRPr="0023164F">
              <w:rPr>
                <w:rFonts w:ascii="Times New Roman" w:eastAsia="Times New Roman" w:hAnsi="Times New Roman" w:cs="Times New Roman"/>
                <w:b/>
                <w:color w:val="000000"/>
                <w:sz w:val="20"/>
                <w:szCs w:val="20"/>
                <w:lang w:val="kk-KZ" w:eastAsia="en-US" w:bidi="en-US"/>
              </w:rPr>
              <w:t>–</w:t>
            </w:r>
            <w:r w:rsidRPr="0023164F">
              <w:rPr>
                <w:rFonts w:ascii="Times New Roman" w:eastAsia="Times New Roman" w:hAnsi="Times New Roman" w:cs="Times New Roman"/>
                <w:b/>
                <w:color w:val="000000"/>
                <w:sz w:val="20"/>
                <w:szCs w:val="20"/>
                <w:lang w:val="kk-KZ" w:eastAsia="en-US" w:bidi="en-US"/>
              </w:rPr>
              <w:tab/>
            </w:r>
            <w:r w:rsidRPr="0023164F">
              <w:rPr>
                <w:rFonts w:ascii="Times New Roman" w:eastAsia="Times New Roman" w:hAnsi="Times New Roman" w:cs="Times New Roman"/>
                <w:color w:val="000000"/>
                <w:sz w:val="20"/>
                <w:szCs w:val="20"/>
                <w:lang w:val="kk-KZ" w:eastAsia="en-US" w:bidi="en-US"/>
              </w:rPr>
              <w:t>Глобуста қандай түс көп?</w:t>
            </w:r>
          </w:p>
          <w:p w14:paraId="4674D1C4" w14:textId="77777777" w:rsidR="0023164F" w:rsidRPr="0023164F" w:rsidRDefault="0023164F" w:rsidP="0023164F">
            <w:pPr>
              <w:widowControl w:val="0"/>
              <w:autoSpaceDE w:val="0"/>
              <w:autoSpaceDN w:val="0"/>
              <w:spacing w:after="0" w:line="256" w:lineRule="auto"/>
              <w:ind w:left="132"/>
              <w:rPr>
                <w:rFonts w:ascii="Times New Roman" w:eastAsia="Times New Roman" w:hAnsi="Times New Roman" w:cs="Times New Roman"/>
                <w:color w:val="000000"/>
                <w:sz w:val="20"/>
                <w:szCs w:val="20"/>
                <w:lang w:val="kk-KZ" w:eastAsia="en-US" w:bidi="en-US"/>
              </w:rPr>
            </w:pPr>
            <w:r w:rsidRPr="0023164F">
              <w:rPr>
                <w:rFonts w:ascii="Times New Roman" w:eastAsia="Times New Roman" w:hAnsi="Times New Roman" w:cs="Times New Roman"/>
                <w:color w:val="000000"/>
                <w:sz w:val="20"/>
                <w:szCs w:val="20"/>
                <w:lang w:val="kk-KZ" w:eastAsia="en-US" w:bidi="en-US"/>
              </w:rPr>
              <w:t>–</w:t>
            </w:r>
            <w:r w:rsidRPr="0023164F">
              <w:rPr>
                <w:rFonts w:ascii="Times New Roman" w:eastAsia="Times New Roman" w:hAnsi="Times New Roman" w:cs="Times New Roman"/>
                <w:color w:val="000000"/>
                <w:sz w:val="20"/>
                <w:szCs w:val="20"/>
                <w:lang w:val="kk-KZ" w:eastAsia="en-US" w:bidi="en-US"/>
              </w:rPr>
              <w:tab/>
              <w:t>Глобуста көк түс көп.</w:t>
            </w:r>
          </w:p>
          <w:p w14:paraId="0AA02B4A" w14:textId="77777777" w:rsidR="0023164F" w:rsidRPr="0023164F" w:rsidRDefault="0023164F" w:rsidP="0023164F">
            <w:pPr>
              <w:widowControl w:val="0"/>
              <w:autoSpaceDE w:val="0"/>
              <w:autoSpaceDN w:val="0"/>
              <w:spacing w:after="0" w:line="256" w:lineRule="auto"/>
              <w:ind w:left="132"/>
              <w:rPr>
                <w:rFonts w:ascii="Times New Roman" w:eastAsia="Times New Roman" w:hAnsi="Times New Roman" w:cs="Times New Roman"/>
                <w:color w:val="000000"/>
                <w:sz w:val="20"/>
                <w:szCs w:val="20"/>
                <w:lang w:val="kk-KZ" w:eastAsia="en-US" w:bidi="en-US"/>
              </w:rPr>
            </w:pPr>
            <w:r w:rsidRPr="0023164F">
              <w:rPr>
                <w:rFonts w:ascii="Times New Roman" w:eastAsia="Times New Roman" w:hAnsi="Times New Roman" w:cs="Times New Roman"/>
                <w:color w:val="000000"/>
                <w:sz w:val="20"/>
                <w:szCs w:val="20"/>
                <w:lang w:val="kk-KZ" w:eastAsia="en-US" w:bidi="en-US"/>
              </w:rPr>
              <w:t>–</w:t>
            </w:r>
            <w:r w:rsidRPr="0023164F">
              <w:rPr>
                <w:rFonts w:ascii="Times New Roman" w:eastAsia="Times New Roman" w:hAnsi="Times New Roman" w:cs="Times New Roman"/>
                <w:color w:val="000000"/>
                <w:sz w:val="20"/>
                <w:szCs w:val="20"/>
                <w:lang w:val="kk-KZ" w:eastAsia="en-US" w:bidi="en-US"/>
              </w:rPr>
              <w:tab/>
              <w:t>Глобуста суды қандай түспен белгілейді?</w:t>
            </w:r>
          </w:p>
          <w:p w14:paraId="3DA97C9E" w14:textId="77777777" w:rsidR="0023164F" w:rsidRPr="0023164F" w:rsidRDefault="0023164F" w:rsidP="0023164F">
            <w:pPr>
              <w:widowControl w:val="0"/>
              <w:autoSpaceDE w:val="0"/>
              <w:autoSpaceDN w:val="0"/>
              <w:spacing w:after="0" w:line="256" w:lineRule="auto"/>
              <w:ind w:left="132"/>
              <w:rPr>
                <w:rFonts w:ascii="Times New Roman" w:eastAsia="Times New Roman" w:hAnsi="Times New Roman" w:cs="Times New Roman"/>
                <w:color w:val="000000"/>
                <w:sz w:val="20"/>
                <w:szCs w:val="20"/>
                <w:lang w:val="kk-KZ" w:eastAsia="en-US" w:bidi="en-US"/>
              </w:rPr>
            </w:pPr>
            <w:r w:rsidRPr="0023164F">
              <w:rPr>
                <w:rFonts w:ascii="Times New Roman" w:eastAsia="Times New Roman" w:hAnsi="Times New Roman" w:cs="Times New Roman"/>
                <w:color w:val="000000"/>
                <w:sz w:val="20"/>
                <w:szCs w:val="20"/>
                <w:lang w:val="kk-KZ" w:eastAsia="en-US" w:bidi="en-US"/>
              </w:rPr>
              <w:t>–</w:t>
            </w:r>
            <w:r w:rsidRPr="0023164F">
              <w:rPr>
                <w:rFonts w:ascii="Times New Roman" w:eastAsia="Times New Roman" w:hAnsi="Times New Roman" w:cs="Times New Roman"/>
                <w:color w:val="000000"/>
                <w:sz w:val="20"/>
                <w:szCs w:val="20"/>
                <w:lang w:val="kk-KZ" w:eastAsia="en-US" w:bidi="en-US"/>
              </w:rPr>
              <w:tab/>
              <w:t>Глобуста су көк түспен белгіленеді.</w:t>
            </w:r>
          </w:p>
          <w:p w14:paraId="2A1E7EDC" w14:textId="77777777" w:rsidR="0023164F" w:rsidRPr="0023164F" w:rsidRDefault="0023164F" w:rsidP="0023164F">
            <w:pPr>
              <w:widowControl w:val="0"/>
              <w:autoSpaceDE w:val="0"/>
              <w:autoSpaceDN w:val="0"/>
              <w:spacing w:after="0" w:line="256" w:lineRule="auto"/>
              <w:ind w:left="132"/>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color w:val="000000"/>
                <w:sz w:val="20"/>
                <w:szCs w:val="20"/>
                <w:lang w:val="kk-KZ" w:eastAsia="en-US" w:bidi="en-US"/>
              </w:rPr>
              <w:t>–</w:t>
            </w:r>
            <w:r w:rsidRPr="0023164F">
              <w:rPr>
                <w:rFonts w:ascii="Times New Roman" w:eastAsia="Times New Roman" w:hAnsi="Times New Roman" w:cs="Times New Roman"/>
                <w:color w:val="000000"/>
                <w:sz w:val="20"/>
                <w:szCs w:val="20"/>
                <w:lang w:val="kk-KZ" w:eastAsia="en-US" w:bidi="en-US"/>
              </w:rPr>
              <w:tab/>
              <w:t>Осы арқылы не айтуға болады</w:t>
            </w:r>
            <w:r w:rsidRPr="0023164F">
              <w:rPr>
                <w:rFonts w:ascii="Times New Roman" w:eastAsia="Times New Roman" w:hAnsi="Times New Roman" w:cs="Times New Roman"/>
                <w:b/>
                <w:color w:val="000000"/>
                <w:sz w:val="20"/>
                <w:szCs w:val="20"/>
                <w:lang w:val="kk-KZ" w:eastAsia="en-US" w:bidi="en-US"/>
              </w:rPr>
              <w:t>?</w:t>
            </w:r>
          </w:p>
          <w:p w14:paraId="6EF58002" w14:textId="77777777" w:rsidR="0023164F" w:rsidRPr="0023164F" w:rsidRDefault="0023164F" w:rsidP="0023164F">
            <w:pPr>
              <w:widowControl w:val="0"/>
              <w:autoSpaceDE w:val="0"/>
              <w:autoSpaceDN w:val="0"/>
              <w:spacing w:after="0" w:line="256" w:lineRule="auto"/>
              <w:ind w:left="132"/>
              <w:rPr>
                <w:rFonts w:ascii="Times New Roman" w:eastAsia="Times New Roman" w:hAnsi="Times New Roman" w:cs="Times New Roman"/>
                <w:color w:val="000000"/>
                <w:sz w:val="20"/>
                <w:szCs w:val="20"/>
                <w:lang w:val="kk-KZ" w:eastAsia="en-US" w:bidi="en-US"/>
              </w:rPr>
            </w:pPr>
            <w:r w:rsidRPr="0023164F">
              <w:rPr>
                <w:rFonts w:ascii="Times New Roman" w:eastAsia="Times New Roman" w:hAnsi="Times New Roman" w:cs="Times New Roman"/>
                <w:color w:val="000000"/>
                <w:sz w:val="20"/>
                <w:szCs w:val="20"/>
                <w:lang w:val="kk-KZ" w:eastAsia="en-US" w:bidi="en-US"/>
              </w:rPr>
              <w:t xml:space="preserve">«Су кімдерге немесе нелерге қажет?» дидактикалық ойынын ұйымдастыру. Үстел үстінде әртүрлі заттардың суреттері бейнеленген </w:t>
            </w:r>
            <w:r w:rsidRPr="0023164F">
              <w:rPr>
                <w:rFonts w:ascii="Times New Roman" w:eastAsia="Times New Roman" w:hAnsi="Times New Roman" w:cs="Times New Roman"/>
                <w:color w:val="000000"/>
                <w:sz w:val="20"/>
                <w:szCs w:val="20"/>
                <w:lang w:val="kk-KZ" w:eastAsia="en-US" w:bidi="en-US"/>
              </w:rPr>
              <w:lastRenderedPageBreak/>
              <w:t>карточкалардың ішінен суды қажет ететін заттардың суретін таңдап алады.</w:t>
            </w:r>
          </w:p>
        </w:tc>
        <w:tc>
          <w:tcPr>
            <w:tcW w:w="2281" w:type="dxa"/>
            <w:gridSpan w:val="4"/>
            <w:tcBorders>
              <w:top w:val="single" w:sz="4" w:space="0" w:color="auto"/>
              <w:left w:val="single" w:sz="4" w:space="0" w:color="auto"/>
              <w:bottom w:val="single" w:sz="4" w:space="0" w:color="auto"/>
              <w:right w:val="single" w:sz="4" w:space="0" w:color="auto"/>
            </w:tcBorders>
            <w:hideMark/>
          </w:tcPr>
          <w:p w14:paraId="5B3CAE82" w14:textId="77777777" w:rsidR="0023164F" w:rsidRPr="0023164F" w:rsidRDefault="0023164F" w:rsidP="0023164F">
            <w:pPr>
              <w:spacing w:after="0" w:line="0" w:lineRule="atLeast"/>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b/>
                <w:color w:val="000000"/>
                <w:sz w:val="20"/>
                <w:szCs w:val="20"/>
                <w:lang w:val="kk-KZ" w:eastAsia="en-US" w:bidi="en-US"/>
              </w:rPr>
              <w:lastRenderedPageBreak/>
              <w:t>Қазақ тілі</w:t>
            </w:r>
          </w:p>
          <w:p w14:paraId="41FF8CB7" w14:textId="77777777" w:rsidR="0023164F" w:rsidRPr="0023164F" w:rsidRDefault="0023164F" w:rsidP="0023164F">
            <w:pPr>
              <w:spacing w:after="0" w:line="0" w:lineRule="atLeast"/>
              <w:rPr>
                <w:rFonts w:ascii="Times New Roman" w:eastAsia="Times New Roman" w:hAnsi="Times New Roman" w:cs="Times New Roman"/>
                <w:sz w:val="18"/>
                <w:szCs w:val="24"/>
                <w:lang w:val="kk-KZ" w:eastAsia="en-US"/>
              </w:rPr>
            </w:pPr>
            <w:r w:rsidRPr="0023164F">
              <w:rPr>
                <w:rFonts w:ascii="Times New Roman" w:eastAsia="Times New Roman" w:hAnsi="Times New Roman" w:cs="Times New Roman"/>
                <w:color w:val="000000"/>
                <w:sz w:val="20"/>
                <w:szCs w:val="20"/>
                <w:lang w:val="kk-KZ" w:eastAsia="en-US" w:bidi="en-US"/>
              </w:rPr>
              <w:t xml:space="preserve"> Міндеті:</w:t>
            </w:r>
            <w:r w:rsidRPr="0023164F">
              <w:rPr>
                <w:rFonts w:ascii="Times New Roman" w:eastAsia="Times New Roman" w:hAnsi="Times New Roman" w:cs="Times New Roman"/>
                <w:b/>
                <w:sz w:val="18"/>
                <w:lang w:val="kk-KZ" w:eastAsia="en-US"/>
              </w:rPr>
              <w:t xml:space="preserve">  </w:t>
            </w:r>
            <w:r w:rsidRPr="0023164F">
              <w:rPr>
                <w:rFonts w:ascii="Times New Roman" w:eastAsia="Times New Roman" w:hAnsi="Times New Roman" w:cs="Times New Roman"/>
                <w:sz w:val="18"/>
                <w:lang w:val="kk-KZ" w:eastAsia="en-US"/>
              </w:rPr>
              <w:t>Өзінің бауырлары, туыстары, ағайындары салт-дәстүрлер туралы айтуға баулу</w:t>
            </w:r>
          </w:p>
          <w:p w14:paraId="03C61A02" w14:textId="77777777" w:rsidR="0023164F" w:rsidRPr="0023164F" w:rsidRDefault="0023164F" w:rsidP="0023164F">
            <w:pPr>
              <w:spacing w:after="0" w:line="0" w:lineRule="atLeast"/>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b/>
                <w:color w:val="000000"/>
                <w:sz w:val="18"/>
                <w:szCs w:val="20"/>
                <w:lang w:val="kk-KZ" w:eastAsia="en-US" w:bidi="en-US"/>
              </w:rPr>
              <w:t>Мақсаты</w:t>
            </w:r>
            <w:r w:rsidRPr="0023164F">
              <w:rPr>
                <w:rFonts w:ascii="Times New Roman" w:eastAsia="Times New Roman" w:hAnsi="Times New Roman" w:cs="Times New Roman"/>
                <w:b/>
                <w:color w:val="000000"/>
                <w:sz w:val="16"/>
                <w:szCs w:val="20"/>
                <w:lang w:val="kk-KZ" w:eastAsia="en-US" w:bidi="en-US"/>
              </w:rPr>
              <w:t xml:space="preserve"> </w:t>
            </w:r>
            <w:r w:rsidRPr="0023164F">
              <w:rPr>
                <w:rFonts w:ascii="Times New Roman" w:eastAsia="Times New Roman" w:hAnsi="Times New Roman" w:cs="Times New Roman"/>
                <w:sz w:val="14"/>
                <w:lang w:val="kk-KZ" w:eastAsia="en-US"/>
              </w:rPr>
              <w:t xml:space="preserve"> </w:t>
            </w:r>
            <w:r w:rsidRPr="0023164F">
              <w:rPr>
                <w:rFonts w:ascii="Times New Roman" w:eastAsia="Times New Roman" w:hAnsi="Times New Roman" w:cs="Times New Roman"/>
                <w:sz w:val="18"/>
                <w:lang w:val="kk-KZ" w:eastAsia="en-US"/>
              </w:rPr>
              <w:t>-тақпақ, мақал-мәтел жаттау. Қазақ тіліндегі сөздер мен сөйлемдерді түсініп және күнделікті өмірде қолдана білуге үйрету</w:t>
            </w:r>
          </w:p>
          <w:p w14:paraId="61E063D0"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
                <w:sz w:val="20"/>
                <w:lang w:val="kk-KZ" w:eastAsia="en-US"/>
              </w:rPr>
              <w:t xml:space="preserve"> Тақпақ жаттау</w:t>
            </w:r>
            <w:r w:rsidRPr="0023164F">
              <w:rPr>
                <w:rFonts w:ascii="Times New Roman" w:eastAsia="Times New Roman" w:hAnsi="Times New Roman" w:cs="Times New Roman"/>
                <w:sz w:val="18"/>
                <w:lang w:val="kk-KZ" w:eastAsia="en-US"/>
              </w:rPr>
              <w:t>. Педагог отбасы мүшелерін қайталап, тақпақты бірге қимылмен жасап, жаттауды ұсынады.</w:t>
            </w:r>
          </w:p>
          <w:p w14:paraId="78621F64"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Бір үйде біз нешеуміз?</w:t>
            </w:r>
          </w:p>
          <w:p w14:paraId="675B30B1"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Кел, санайық екеуміз,</w:t>
            </w:r>
          </w:p>
          <w:p w14:paraId="3067EFC3"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Басбармақ – әкем,</w:t>
            </w:r>
          </w:p>
          <w:p w14:paraId="1E65D02D"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Балаң үйрек – анам,</w:t>
            </w:r>
          </w:p>
          <w:p w14:paraId="42F01B00"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Ортан терек – ағам,</w:t>
            </w:r>
          </w:p>
          <w:p w14:paraId="1048A1E0"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Шылдыр шүмек – мен,</w:t>
            </w:r>
          </w:p>
          <w:p w14:paraId="4D76BDCE"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Кішкентай бөбек – сен.</w:t>
            </w:r>
          </w:p>
          <w:p w14:paraId="5F5C60D9"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Бір үйде біз нешеуміз?</w:t>
            </w:r>
          </w:p>
          <w:p w14:paraId="75FC5CF0"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Бір үйде біз бесеуміз.</w:t>
            </w:r>
          </w:p>
          <w:p w14:paraId="6D8669E8" w14:textId="77777777" w:rsidR="0023164F" w:rsidRPr="0023164F" w:rsidRDefault="0023164F" w:rsidP="0023164F">
            <w:pPr>
              <w:spacing w:after="0" w:line="0" w:lineRule="atLeast"/>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b/>
                <w:color w:val="000000"/>
                <w:sz w:val="20"/>
                <w:szCs w:val="20"/>
                <w:lang w:val="kk-KZ" w:eastAsia="en-US" w:bidi="en-US"/>
              </w:rPr>
              <w:t>Мақал-мәтілдерді жаттап ал.</w:t>
            </w:r>
          </w:p>
          <w:p w14:paraId="5899D9E6" w14:textId="77777777" w:rsidR="0023164F" w:rsidRPr="0023164F" w:rsidRDefault="0023164F" w:rsidP="0023164F">
            <w:pPr>
              <w:spacing w:after="0" w:line="0" w:lineRule="atLeast"/>
              <w:rPr>
                <w:rFonts w:ascii="Times New Roman" w:eastAsia="Times New Roman" w:hAnsi="Times New Roman" w:cs="Times New Roman"/>
                <w:color w:val="000000"/>
                <w:sz w:val="18"/>
                <w:szCs w:val="20"/>
                <w:lang w:val="kk-KZ" w:eastAsia="en-US" w:bidi="en-US"/>
              </w:rPr>
            </w:pPr>
            <w:r w:rsidRPr="0023164F">
              <w:rPr>
                <w:rFonts w:ascii="Times New Roman" w:eastAsia="Times New Roman" w:hAnsi="Times New Roman" w:cs="Times New Roman"/>
                <w:color w:val="000000"/>
                <w:sz w:val="18"/>
                <w:szCs w:val="20"/>
                <w:lang w:val="kk-KZ" w:eastAsia="en-US" w:bidi="en-US"/>
              </w:rPr>
              <w:lastRenderedPageBreak/>
              <w:t>Отан отбасынан басталады.</w:t>
            </w:r>
          </w:p>
          <w:p w14:paraId="214926B2" w14:textId="77777777" w:rsidR="0023164F" w:rsidRPr="0023164F" w:rsidRDefault="0023164F" w:rsidP="0023164F">
            <w:pPr>
              <w:spacing w:after="0" w:line="0" w:lineRule="atLeast"/>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color w:val="000000"/>
                <w:sz w:val="18"/>
                <w:szCs w:val="20"/>
                <w:lang w:val="kk-KZ" w:eastAsia="en-US" w:bidi="en-US"/>
              </w:rPr>
              <w:t>Баланың бас ұстазы – ата-ана.</w:t>
            </w:r>
          </w:p>
        </w:tc>
        <w:tc>
          <w:tcPr>
            <w:tcW w:w="2303" w:type="dxa"/>
            <w:gridSpan w:val="4"/>
            <w:tcBorders>
              <w:top w:val="single" w:sz="4" w:space="0" w:color="auto"/>
              <w:left w:val="single" w:sz="4" w:space="0" w:color="auto"/>
              <w:bottom w:val="single" w:sz="4" w:space="0" w:color="auto"/>
              <w:right w:val="single" w:sz="4" w:space="0" w:color="auto"/>
            </w:tcBorders>
          </w:tcPr>
          <w:p w14:paraId="0E5E41D9" w14:textId="77777777" w:rsidR="0023164F" w:rsidRPr="0023164F" w:rsidRDefault="0023164F" w:rsidP="0023164F">
            <w:pPr>
              <w:spacing w:after="0" w:line="0" w:lineRule="atLeast"/>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b/>
                <w:color w:val="000000"/>
                <w:sz w:val="20"/>
                <w:szCs w:val="20"/>
                <w:lang w:val="kk-KZ" w:eastAsia="en-US" w:bidi="en-US"/>
              </w:rPr>
              <w:lastRenderedPageBreak/>
              <w:t>Көркем әдебиет</w:t>
            </w:r>
          </w:p>
          <w:p w14:paraId="5110EABD" w14:textId="77777777" w:rsidR="0023164F" w:rsidRPr="0023164F" w:rsidRDefault="0023164F" w:rsidP="0023164F">
            <w:pPr>
              <w:spacing w:line="232" w:lineRule="auto"/>
              <w:ind w:left="260" w:right="60"/>
              <w:rPr>
                <w:rFonts w:ascii="Calibri" w:eastAsia="Times New Roman" w:hAnsi="Calibri" w:cs="Times New Roman"/>
                <w:sz w:val="20"/>
                <w:szCs w:val="20"/>
                <w:lang w:val="kk-KZ" w:eastAsia="en-US"/>
              </w:rPr>
            </w:pPr>
            <w:r w:rsidRPr="0023164F">
              <w:rPr>
                <w:rFonts w:ascii="Calibri" w:eastAsia="Times New Roman" w:hAnsi="Calibri" w:cs="Times New Roman"/>
                <w:b/>
                <w:bCs/>
                <w:sz w:val="20"/>
                <w:szCs w:val="20"/>
                <w:lang w:val="kk-KZ" w:eastAsia="en-US"/>
              </w:rPr>
              <w:t>Міндеті:</w:t>
            </w:r>
            <w:r w:rsidRPr="0023164F">
              <w:rPr>
                <w:rFonts w:ascii="Calibri" w:eastAsia="Times New Roman" w:hAnsi="Calibri" w:cs="Times New Roman"/>
                <w:sz w:val="20"/>
                <w:szCs w:val="20"/>
                <w:lang w:val="kk-KZ" w:eastAsia="en-US"/>
              </w:rPr>
              <w:t>Сурет бойынша әңгіме құрауда сюжеттің бірізділігін сақтау, шығармашылық қабілеттерін дамыту.</w:t>
            </w:r>
          </w:p>
          <w:p w14:paraId="110A2463" w14:textId="77777777" w:rsidR="0023164F" w:rsidRPr="0023164F" w:rsidRDefault="0023164F" w:rsidP="0023164F">
            <w:pPr>
              <w:spacing w:line="232" w:lineRule="auto"/>
              <w:ind w:left="260" w:right="60"/>
              <w:rPr>
                <w:rFonts w:ascii="Calibri" w:eastAsia="Times New Roman" w:hAnsi="Calibri" w:cs="Times New Roman"/>
                <w:sz w:val="20"/>
                <w:szCs w:val="20"/>
                <w:lang w:eastAsia="en-US"/>
              </w:rPr>
            </w:pPr>
            <w:r w:rsidRPr="0023164F">
              <w:rPr>
                <w:rFonts w:ascii="Calibri" w:eastAsia="Times New Roman" w:hAnsi="Calibri" w:cs="Times New Roman"/>
                <w:b/>
                <w:bCs/>
                <w:sz w:val="20"/>
                <w:szCs w:val="20"/>
                <w:lang w:val="kk-KZ" w:eastAsia="en-US"/>
              </w:rPr>
              <w:t>Мақсаты:</w:t>
            </w:r>
            <w:r w:rsidRPr="0023164F">
              <w:rPr>
                <w:rFonts w:ascii="Calibri" w:eastAsia="Times New Roman" w:hAnsi="Calibri" w:cs="Times New Roman"/>
                <w:sz w:val="20"/>
                <w:szCs w:val="20"/>
                <w:lang w:val="kk-KZ" w:eastAsia="en-US"/>
              </w:rPr>
              <w:t>Өлең мазмұны</w:t>
            </w:r>
            <w:r w:rsidRPr="0023164F">
              <w:rPr>
                <w:rFonts w:ascii="Calibri" w:eastAsia="Times New Roman" w:hAnsi="Calibri" w:cs="Times New Roman"/>
                <w:bCs/>
                <w:sz w:val="20"/>
                <w:szCs w:val="20"/>
                <w:lang w:val="kk-KZ" w:eastAsia="en-US"/>
              </w:rPr>
              <w:t xml:space="preserve"> </w:t>
            </w:r>
            <w:r w:rsidRPr="0023164F">
              <w:rPr>
                <w:rFonts w:ascii="Calibri" w:eastAsia="Times New Roman" w:hAnsi="Calibri" w:cs="Times New Roman"/>
                <w:sz w:val="20"/>
                <w:szCs w:val="20"/>
                <w:lang w:val="kk-KZ" w:eastAsia="en-US"/>
              </w:rPr>
              <w:t xml:space="preserve">бойынша сұрақтарға жауап беруге дағыландыру. </w:t>
            </w:r>
            <w:r w:rsidRPr="0023164F">
              <w:rPr>
                <w:rFonts w:ascii="Calibri" w:eastAsia="Times New Roman" w:hAnsi="Calibri" w:cs="Times New Roman"/>
                <w:sz w:val="20"/>
                <w:szCs w:val="20"/>
                <w:lang w:eastAsia="en-US"/>
              </w:rPr>
              <w:t>Өлең – әдеби жанрдың бір түрі екенін түсіндіру.</w:t>
            </w:r>
          </w:p>
          <w:p w14:paraId="4D22A7A1" w14:textId="77777777" w:rsidR="0023164F" w:rsidRPr="0023164F" w:rsidRDefault="0023164F" w:rsidP="003F0642">
            <w:pPr>
              <w:numPr>
                <w:ilvl w:val="0"/>
                <w:numId w:val="2"/>
              </w:numPr>
              <w:tabs>
                <w:tab w:val="left" w:pos="400"/>
              </w:tabs>
              <w:spacing w:after="0" w:line="232" w:lineRule="auto"/>
              <w:ind w:left="400" w:hanging="138"/>
              <w:rPr>
                <w:rFonts w:ascii="Calibri" w:eastAsia="Times New Roman" w:hAnsi="Calibri" w:cs="Times New Roman"/>
                <w:sz w:val="20"/>
                <w:szCs w:val="20"/>
                <w:lang w:eastAsia="en-US"/>
              </w:rPr>
            </w:pPr>
            <w:r w:rsidRPr="0023164F">
              <w:rPr>
                <w:rFonts w:ascii="Calibri" w:eastAsia="Times New Roman" w:hAnsi="Calibri" w:cs="Times New Roman"/>
                <w:sz w:val="20"/>
                <w:szCs w:val="20"/>
                <w:lang w:eastAsia="en-US"/>
              </w:rPr>
              <w:t>Суретте не бейнеленген?</w:t>
            </w:r>
          </w:p>
          <w:p w14:paraId="4585B822" w14:textId="77777777" w:rsidR="0023164F" w:rsidRPr="0023164F" w:rsidRDefault="0023164F" w:rsidP="003F0642">
            <w:pPr>
              <w:numPr>
                <w:ilvl w:val="0"/>
                <w:numId w:val="2"/>
              </w:numPr>
              <w:tabs>
                <w:tab w:val="left" w:pos="400"/>
              </w:tabs>
              <w:spacing w:after="0" w:line="240" w:lineRule="auto"/>
              <w:ind w:left="400" w:hanging="138"/>
              <w:rPr>
                <w:rFonts w:ascii="Calibri" w:eastAsia="Times New Roman" w:hAnsi="Calibri" w:cs="Times New Roman"/>
                <w:sz w:val="20"/>
                <w:szCs w:val="20"/>
                <w:lang w:eastAsia="en-US"/>
              </w:rPr>
            </w:pPr>
            <w:r w:rsidRPr="0023164F">
              <w:rPr>
                <w:rFonts w:ascii="Calibri" w:eastAsia="Times New Roman" w:hAnsi="Calibri" w:cs="Times New Roman"/>
                <w:sz w:val="20"/>
                <w:szCs w:val="20"/>
                <w:lang w:eastAsia="en-US"/>
              </w:rPr>
              <w:t>Баланың әрекетін ретімен ата.</w:t>
            </w:r>
          </w:p>
          <w:p w14:paraId="35F5D8BA" w14:textId="77777777" w:rsidR="0023164F" w:rsidRPr="0023164F" w:rsidRDefault="0023164F" w:rsidP="003F0642">
            <w:pPr>
              <w:numPr>
                <w:ilvl w:val="0"/>
                <w:numId w:val="2"/>
              </w:numPr>
              <w:tabs>
                <w:tab w:val="left" w:pos="400"/>
              </w:tabs>
              <w:spacing w:after="0" w:line="240" w:lineRule="auto"/>
              <w:ind w:left="400" w:hanging="138"/>
              <w:rPr>
                <w:rFonts w:ascii="Calibri" w:eastAsia="Times New Roman" w:hAnsi="Calibri" w:cs="Times New Roman"/>
                <w:sz w:val="20"/>
                <w:szCs w:val="20"/>
                <w:lang w:eastAsia="en-US"/>
              </w:rPr>
            </w:pPr>
            <w:r w:rsidRPr="0023164F">
              <w:rPr>
                <w:rFonts w:ascii="Calibri" w:eastAsia="Times New Roman" w:hAnsi="Calibri" w:cs="Times New Roman"/>
                <w:sz w:val="20"/>
                <w:szCs w:val="20"/>
                <w:lang w:eastAsia="en-US"/>
              </w:rPr>
              <w:t>Суретте саған не ұнады? Өз ойыңды айт.</w:t>
            </w:r>
          </w:p>
          <w:p w14:paraId="33883262" w14:textId="77777777" w:rsidR="0023164F" w:rsidRPr="0023164F" w:rsidRDefault="0023164F" w:rsidP="003F0642">
            <w:pPr>
              <w:numPr>
                <w:ilvl w:val="0"/>
                <w:numId w:val="2"/>
              </w:numPr>
              <w:tabs>
                <w:tab w:val="left" w:pos="400"/>
              </w:tabs>
              <w:spacing w:after="0" w:line="240" w:lineRule="auto"/>
              <w:ind w:left="400" w:hanging="138"/>
              <w:rPr>
                <w:rFonts w:ascii="Calibri" w:eastAsia="Times New Roman" w:hAnsi="Calibri" w:cs="Times New Roman"/>
                <w:sz w:val="20"/>
                <w:szCs w:val="20"/>
                <w:lang w:eastAsia="en-US"/>
              </w:rPr>
            </w:pPr>
            <w:r w:rsidRPr="0023164F">
              <w:rPr>
                <w:rFonts w:ascii="Calibri" w:eastAsia="Times New Roman" w:hAnsi="Calibri" w:cs="Times New Roman"/>
                <w:sz w:val="20"/>
                <w:szCs w:val="20"/>
                <w:lang w:eastAsia="en-US"/>
              </w:rPr>
              <w:lastRenderedPageBreak/>
              <w:t>Бала кімге кездесті? Ол қандай әрекет жасады?</w:t>
            </w:r>
          </w:p>
          <w:p w14:paraId="0B01B924" w14:textId="77777777" w:rsidR="0023164F" w:rsidRPr="0023164F" w:rsidRDefault="0023164F" w:rsidP="003F0642">
            <w:pPr>
              <w:numPr>
                <w:ilvl w:val="0"/>
                <w:numId w:val="2"/>
              </w:numPr>
              <w:tabs>
                <w:tab w:val="left" w:pos="400"/>
              </w:tabs>
              <w:spacing w:after="0" w:line="240" w:lineRule="auto"/>
              <w:ind w:left="400" w:hanging="138"/>
              <w:rPr>
                <w:rFonts w:ascii="Calibri" w:eastAsia="Times New Roman" w:hAnsi="Calibri" w:cs="Times New Roman"/>
                <w:sz w:val="20"/>
                <w:szCs w:val="20"/>
                <w:lang w:eastAsia="en-US"/>
              </w:rPr>
            </w:pPr>
            <w:r w:rsidRPr="0023164F">
              <w:rPr>
                <w:rFonts w:ascii="Calibri" w:eastAsia="Times New Roman" w:hAnsi="Calibri" w:cs="Times New Roman"/>
                <w:sz w:val="20"/>
                <w:szCs w:val="20"/>
                <w:lang w:eastAsia="en-US"/>
              </w:rPr>
              <w:t>Бала қолындағы допты кімге ұсынды?</w:t>
            </w:r>
          </w:p>
          <w:p w14:paraId="5C283DE4" w14:textId="77777777" w:rsidR="0023164F" w:rsidRPr="0023164F" w:rsidRDefault="0023164F" w:rsidP="003F0642">
            <w:pPr>
              <w:numPr>
                <w:ilvl w:val="0"/>
                <w:numId w:val="2"/>
              </w:numPr>
              <w:tabs>
                <w:tab w:val="left" w:pos="400"/>
              </w:tabs>
              <w:spacing w:after="0" w:line="240" w:lineRule="auto"/>
              <w:ind w:left="400" w:hanging="138"/>
              <w:rPr>
                <w:rFonts w:ascii="Calibri" w:eastAsia="Times New Roman" w:hAnsi="Calibri" w:cs="Times New Roman"/>
                <w:sz w:val="20"/>
                <w:szCs w:val="20"/>
                <w:lang w:eastAsia="en-US"/>
              </w:rPr>
            </w:pPr>
            <w:r w:rsidRPr="0023164F">
              <w:rPr>
                <w:rFonts w:ascii="Calibri" w:eastAsia="Times New Roman" w:hAnsi="Calibri" w:cs="Times New Roman"/>
                <w:sz w:val="20"/>
                <w:szCs w:val="20"/>
                <w:lang w:eastAsia="en-US"/>
              </w:rPr>
              <w:t>Сен болсаң қандай әрекет жасар едің?</w:t>
            </w:r>
          </w:p>
          <w:p w14:paraId="0EDB4D4A" w14:textId="77777777" w:rsidR="0023164F" w:rsidRPr="0023164F" w:rsidRDefault="0023164F" w:rsidP="0023164F">
            <w:pPr>
              <w:ind w:left="260"/>
              <w:rPr>
                <w:rFonts w:ascii="Calibri" w:eastAsia="Times New Roman" w:hAnsi="Calibri" w:cs="Times New Roman"/>
                <w:sz w:val="20"/>
                <w:szCs w:val="20"/>
                <w:lang w:eastAsia="en-US"/>
              </w:rPr>
            </w:pPr>
            <w:r w:rsidRPr="0023164F">
              <w:rPr>
                <w:rFonts w:ascii="Calibri" w:eastAsia="Times New Roman" w:hAnsi="Calibri" w:cs="Times New Roman"/>
                <w:b/>
                <w:bCs/>
                <w:i/>
                <w:iCs/>
                <w:sz w:val="20"/>
                <w:szCs w:val="20"/>
                <w:lang w:eastAsia="en-US"/>
              </w:rPr>
              <w:t xml:space="preserve">Есіңе сақта: </w:t>
            </w:r>
            <w:r w:rsidRPr="0023164F">
              <w:rPr>
                <w:rFonts w:ascii="Calibri" w:eastAsia="Times New Roman" w:hAnsi="Calibri" w:cs="Times New Roman"/>
                <w:sz w:val="20"/>
                <w:szCs w:val="20"/>
                <w:lang w:eastAsia="en-US"/>
              </w:rPr>
              <w:t>«Адам әдебімен  көрікті</w:t>
            </w:r>
            <w:r w:rsidRPr="0023164F">
              <w:rPr>
                <w:rFonts w:ascii="Calibri" w:eastAsia="Times New Roman" w:hAnsi="Calibri" w:cs="Times New Roman"/>
                <w:sz w:val="24"/>
                <w:szCs w:val="24"/>
                <w:lang w:eastAsia="en-US"/>
              </w:rPr>
              <w:t>».</w:t>
            </w:r>
          </w:p>
          <w:p w14:paraId="0E30D439" w14:textId="77777777" w:rsidR="0023164F" w:rsidRPr="0023164F" w:rsidRDefault="0023164F" w:rsidP="0023164F">
            <w:pPr>
              <w:spacing w:line="232" w:lineRule="auto"/>
              <w:ind w:left="260" w:right="60"/>
              <w:rPr>
                <w:rFonts w:ascii="Calibri" w:eastAsia="Times New Roman" w:hAnsi="Calibri" w:cs="Times New Roman"/>
                <w:sz w:val="20"/>
                <w:szCs w:val="20"/>
                <w:lang w:eastAsia="en-US"/>
              </w:rPr>
            </w:pPr>
          </w:p>
          <w:p w14:paraId="024A3500" w14:textId="77777777" w:rsidR="0023164F" w:rsidRPr="0023164F" w:rsidRDefault="0023164F" w:rsidP="0023164F">
            <w:pPr>
              <w:spacing w:line="14" w:lineRule="exact"/>
              <w:rPr>
                <w:rFonts w:ascii="Calibri" w:eastAsia="Times New Roman" w:hAnsi="Calibri" w:cs="Times New Roman"/>
                <w:sz w:val="20"/>
                <w:szCs w:val="20"/>
                <w:lang w:eastAsia="en-US"/>
              </w:rPr>
            </w:pPr>
          </w:p>
          <w:p w14:paraId="73DFED81" w14:textId="77777777" w:rsidR="0023164F" w:rsidRPr="0023164F" w:rsidRDefault="0023164F" w:rsidP="0023164F">
            <w:pPr>
              <w:spacing w:after="0" w:line="0" w:lineRule="atLeast"/>
              <w:rPr>
                <w:rFonts w:ascii="Times New Roman" w:eastAsia="Times New Roman" w:hAnsi="Times New Roman" w:cs="Times New Roman"/>
                <w:b/>
                <w:sz w:val="20"/>
                <w:szCs w:val="20"/>
                <w:lang w:eastAsia="en-US"/>
              </w:rPr>
            </w:pPr>
          </w:p>
          <w:p w14:paraId="70A76A05" w14:textId="77777777" w:rsidR="0023164F" w:rsidRPr="0023164F" w:rsidRDefault="0023164F" w:rsidP="0023164F">
            <w:pPr>
              <w:spacing w:after="0" w:line="0" w:lineRule="atLeast"/>
              <w:rPr>
                <w:rFonts w:ascii="Times New Roman" w:eastAsia="Times New Roman" w:hAnsi="Times New Roman" w:cs="Times New Roman"/>
                <w:b/>
                <w:sz w:val="20"/>
                <w:szCs w:val="20"/>
                <w:lang w:eastAsia="en-US"/>
              </w:rPr>
            </w:pPr>
          </w:p>
        </w:tc>
        <w:tc>
          <w:tcPr>
            <w:tcW w:w="2274" w:type="dxa"/>
            <w:gridSpan w:val="7"/>
            <w:tcBorders>
              <w:top w:val="single" w:sz="4" w:space="0" w:color="auto"/>
              <w:left w:val="single" w:sz="4" w:space="0" w:color="auto"/>
              <w:bottom w:val="single" w:sz="4" w:space="0" w:color="auto"/>
              <w:right w:val="single" w:sz="4" w:space="0" w:color="auto"/>
            </w:tcBorders>
            <w:hideMark/>
          </w:tcPr>
          <w:p w14:paraId="619B31D5"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lastRenderedPageBreak/>
              <w:t>Қоршаған орта</w:t>
            </w:r>
          </w:p>
          <w:p w14:paraId="19D3A780" w14:textId="77777777" w:rsidR="0023164F" w:rsidRPr="0023164F" w:rsidRDefault="0023164F" w:rsidP="0023164F">
            <w:pPr>
              <w:tabs>
                <w:tab w:val="left" w:pos="674"/>
              </w:tabs>
              <w:spacing w:after="0" w:line="0" w:lineRule="atLeast"/>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b/>
                <w:sz w:val="20"/>
                <w:lang w:val="kk-KZ" w:eastAsia="en-US"/>
              </w:rPr>
              <w:t>Міндеті</w:t>
            </w:r>
            <w:r w:rsidRPr="0023164F">
              <w:rPr>
                <w:rFonts w:ascii="Times New Roman" w:eastAsia="Times New Roman" w:hAnsi="Times New Roman" w:cs="Times New Roman"/>
                <w:b/>
                <w:sz w:val="20"/>
                <w:szCs w:val="20"/>
                <w:lang w:val="kk-KZ" w:eastAsia="en-US"/>
              </w:rPr>
              <w:t>:</w:t>
            </w:r>
            <w:r w:rsidRPr="0023164F">
              <w:rPr>
                <w:rFonts w:ascii="Times New Roman" w:eastAsia="Times New Roman" w:hAnsi="Times New Roman" w:cs="Times New Roman"/>
                <w:sz w:val="20"/>
                <w:szCs w:val="20"/>
                <w:lang w:val="kk-KZ" w:eastAsia="en-US"/>
              </w:rPr>
              <w:t xml:space="preserve"> Танымдық мүмкіндіктерін арттыру,тәжірибе жасай білу дағдыларын дамыту</w:t>
            </w:r>
          </w:p>
          <w:p w14:paraId="67CD9B49" w14:textId="77777777" w:rsidR="0023164F" w:rsidRPr="0023164F" w:rsidRDefault="0023164F" w:rsidP="0023164F">
            <w:pPr>
              <w:widowControl w:val="0"/>
              <w:autoSpaceDE w:val="0"/>
              <w:autoSpaceDN w:val="0"/>
              <w:spacing w:after="0" w:line="256" w:lineRule="auto"/>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b/>
                <w:sz w:val="20"/>
                <w:szCs w:val="20"/>
                <w:lang w:val="kk-KZ" w:eastAsia="en-US"/>
              </w:rPr>
              <w:t>Мақсаты</w:t>
            </w:r>
            <w:r w:rsidRPr="0023164F">
              <w:rPr>
                <w:rFonts w:ascii="Times New Roman" w:eastAsia="Times New Roman" w:hAnsi="Times New Roman" w:cs="Times New Roman"/>
                <w:b/>
                <w:sz w:val="28"/>
                <w:szCs w:val="28"/>
                <w:lang w:val="kk-KZ" w:eastAsia="en-US"/>
              </w:rPr>
              <w:t>:</w:t>
            </w:r>
            <w:r w:rsidRPr="0023164F">
              <w:rPr>
                <w:rFonts w:ascii="Times New Roman" w:eastAsia="Times New Roman" w:hAnsi="Times New Roman" w:cs="Times New Roman"/>
                <w:sz w:val="20"/>
                <w:szCs w:val="20"/>
                <w:lang w:val="kk-KZ" w:eastAsia="en-US"/>
              </w:rPr>
              <w:t xml:space="preserve"> судың</w:t>
            </w:r>
            <w:r w:rsidRPr="0023164F">
              <w:rPr>
                <w:rFonts w:ascii="Times New Roman" w:eastAsia="Times New Roman" w:hAnsi="Times New Roman" w:cs="Times New Roman"/>
                <w:spacing w:val="-1"/>
                <w:sz w:val="20"/>
                <w:szCs w:val="20"/>
                <w:lang w:val="kk-KZ" w:eastAsia="en-US"/>
              </w:rPr>
              <w:t xml:space="preserve"> </w:t>
            </w:r>
            <w:r w:rsidRPr="0023164F">
              <w:rPr>
                <w:rFonts w:ascii="Times New Roman" w:eastAsia="Times New Roman" w:hAnsi="Times New Roman" w:cs="Times New Roman"/>
                <w:sz w:val="20"/>
                <w:szCs w:val="20"/>
                <w:lang w:val="kk-KZ" w:eastAsia="en-US"/>
              </w:rPr>
              <w:t>қасиеттерін</w:t>
            </w:r>
            <w:r w:rsidRPr="0023164F">
              <w:rPr>
                <w:rFonts w:ascii="Times New Roman" w:eastAsia="Times New Roman" w:hAnsi="Times New Roman" w:cs="Times New Roman"/>
                <w:spacing w:val="1"/>
                <w:sz w:val="20"/>
                <w:szCs w:val="20"/>
                <w:lang w:val="kk-KZ" w:eastAsia="en-US"/>
              </w:rPr>
              <w:t xml:space="preserve"> </w:t>
            </w:r>
            <w:r w:rsidRPr="0023164F">
              <w:rPr>
                <w:rFonts w:ascii="Times New Roman" w:eastAsia="Times New Roman" w:hAnsi="Times New Roman" w:cs="Times New Roman"/>
                <w:sz w:val="20"/>
                <w:szCs w:val="20"/>
                <w:lang w:val="kk-KZ" w:eastAsia="en-US"/>
              </w:rPr>
              <w:t>анықтауға</w:t>
            </w:r>
            <w:r w:rsidRPr="0023164F">
              <w:rPr>
                <w:rFonts w:ascii="Times New Roman" w:eastAsia="Times New Roman" w:hAnsi="Times New Roman" w:cs="Times New Roman"/>
                <w:spacing w:val="-2"/>
                <w:sz w:val="20"/>
                <w:szCs w:val="20"/>
                <w:lang w:val="kk-KZ" w:eastAsia="en-US"/>
              </w:rPr>
              <w:t xml:space="preserve"> </w:t>
            </w:r>
            <w:r w:rsidRPr="0023164F">
              <w:rPr>
                <w:rFonts w:ascii="Times New Roman" w:eastAsia="Times New Roman" w:hAnsi="Times New Roman" w:cs="Times New Roman"/>
                <w:sz w:val="20"/>
                <w:szCs w:val="20"/>
                <w:lang w:val="kk-KZ" w:eastAsia="en-US"/>
              </w:rPr>
              <w:t>арналған</w:t>
            </w:r>
            <w:r w:rsidRPr="0023164F">
              <w:rPr>
                <w:rFonts w:ascii="Times New Roman" w:eastAsia="Times New Roman" w:hAnsi="Times New Roman" w:cs="Times New Roman"/>
                <w:spacing w:val="-1"/>
                <w:sz w:val="20"/>
                <w:szCs w:val="20"/>
                <w:lang w:val="kk-KZ" w:eastAsia="en-US"/>
              </w:rPr>
              <w:t xml:space="preserve"> </w:t>
            </w:r>
            <w:r w:rsidRPr="0023164F">
              <w:rPr>
                <w:rFonts w:ascii="Times New Roman" w:eastAsia="Times New Roman" w:hAnsi="Times New Roman" w:cs="Times New Roman"/>
                <w:sz w:val="20"/>
                <w:szCs w:val="20"/>
                <w:lang w:val="kk-KZ" w:eastAsia="en-US"/>
              </w:rPr>
              <w:t>тәжірибелерді</w:t>
            </w:r>
            <w:r w:rsidRPr="0023164F">
              <w:rPr>
                <w:rFonts w:ascii="Times New Roman" w:eastAsia="Times New Roman" w:hAnsi="Times New Roman" w:cs="Times New Roman"/>
                <w:spacing w:val="-1"/>
                <w:sz w:val="20"/>
                <w:szCs w:val="20"/>
                <w:lang w:val="kk-KZ" w:eastAsia="en-US"/>
              </w:rPr>
              <w:t xml:space="preserve"> </w:t>
            </w:r>
            <w:r w:rsidRPr="0023164F">
              <w:rPr>
                <w:rFonts w:ascii="Times New Roman" w:eastAsia="Times New Roman" w:hAnsi="Times New Roman" w:cs="Times New Roman"/>
                <w:sz w:val="20"/>
                <w:szCs w:val="20"/>
                <w:lang w:val="kk-KZ" w:eastAsia="en-US"/>
              </w:rPr>
              <w:t>орындай алу.</w:t>
            </w:r>
          </w:p>
          <w:p w14:paraId="55CB2BCA"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1.</w:t>
            </w:r>
            <w:r w:rsidRPr="0023164F">
              <w:rPr>
                <w:rFonts w:ascii="Times New Roman" w:eastAsia="Times New Roman" w:hAnsi="Times New Roman" w:cs="Times New Roman"/>
                <w:sz w:val="20"/>
                <w:szCs w:val="20"/>
                <w:lang w:val="kk-KZ" w:eastAsia="en-US"/>
              </w:rPr>
              <w:tab/>
              <w:t>Су мөлдір.</w:t>
            </w:r>
          </w:p>
          <w:p w14:paraId="6E5BD047"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2.</w:t>
            </w:r>
            <w:r w:rsidRPr="0023164F">
              <w:rPr>
                <w:rFonts w:ascii="Times New Roman" w:eastAsia="Times New Roman" w:hAnsi="Times New Roman" w:cs="Times New Roman"/>
                <w:sz w:val="20"/>
                <w:szCs w:val="20"/>
                <w:lang w:val="kk-KZ" w:eastAsia="en-US"/>
              </w:rPr>
              <w:tab/>
              <w:t>Судың дәмі жоқ.</w:t>
            </w:r>
          </w:p>
          <w:p w14:paraId="53522336"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3.</w:t>
            </w:r>
            <w:r w:rsidRPr="0023164F">
              <w:rPr>
                <w:rFonts w:ascii="Times New Roman" w:eastAsia="Times New Roman" w:hAnsi="Times New Roman" w:cs="Times New Roman"/>
                <w:sz w:val="20"/>
                <w:szCs w:val="20"/>
                <w:lang w:val="kk-KZ" w:eastAsia="en-US"/>
              </w:rPr>
              <w:tab/>
              <w:t>Судың иісі жоқ.</w:t>
            </w:r>
          </w:p>
          <w:p w14:paraId="111DAC5B"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4.</w:t>
            </w:r>
            <w:r w:rsidRPr="0023164F">
              <w:rPr>
                <w:rFonts w:ascii="Times New Roman" w:eastAsia="Times New Roman" w:hAnsi="Times New Roman" w:cs="Times New Roman"/>
                <w:sz w:val="20"/>
                <w:szCs w:val="20"/>
                <w:lang w:val="kk-KZ" w:eastAsia="en-US"/>
              </w:rPr>
              <w:tab/>
              <w:t>Судың пішіні жоқ.</w:t>
            </w:r>
          </w:p>
          <w:p w14:paraId="3A69DB74"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5.</w:t>
            </w:r>
            <w:r w:rsidRPr="0023164F">
              <w:rPr>
                <w:rFonts w:ascii="Times New Roman" w:eastAsia="Times New Roman" w:hAnsi="Times New Roman" w:cs="Times New Roman"/>
                <w:sz w:val="20"/>
                <w:szCs w:val="20"/>
                <w:lang w:val="kk-KZ" w:eastAsia="en-US"/>
              </w:rPr>
              <w:tab/>
              <w:t>Су еріткіш.</w:t>
            </w:r>
          </w:p>
          <w:p w14:paraId="0A14B40E"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Педагог жұмысы.</w:t>
            </w:r>
          </w:p>
          <w:p w14:paraId="574C386E"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 xml:space="preserve">№1 тәжірибе. «Бу – бұл су». Педагог ыстық су құйылған шәйнекті ашып, балалардың назарын буға аударады. Оның үстіне әйнек </w:t>
            </w:r>
            <w:r w:rsidRPr="0023164F">
              <w:rPr>
                <w:rFonts w:ascii="Times New Roman" w:eastAsia="Times New Roman" w:hAnsi="Times New Roman" w:cs="Times New Roman"/>
                <w:sz w:val="20"/>
                <w:szCs w:val="20"/>
                <w:lang w:val="kk-KZ" w:eastAsia="en-US"/>
              </w:rPr>
              <w:lastRenderedPageBreak/>
              <w:t>ұстайды, әйнекте тамшылар пайда болады. Балалар педагог көрсеткен әйнектегі су тамшыларын ұстап көреді. Будың су екендігіне көздерін жеткізеді.</w:t>
            </w:r>
          </w:p>
          <w:p w14:paraId="221DA868"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№2 тәжірибе. «Су сұйық».</w:t>
            </w:r>
          </w:p>
          <w:p w14:paraId="66D26C74"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Суды бір ыдыстан екінші ыдысқа құяды. Су қандай?</w:t>
            </w:r>
          </w:p>
          <w:p w14:paraId="319793B4"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w:t>
            </w:r>
            <w:r w:rsidRPr="0023164F">
              <w:rPr>
                <w:rFonts w:ascii="Times New Roman" w:eastAsia="Times New Roman" w:hAnsi="Times New Roman" w:cs="Times New Roman"/>
                <w:sz w:val="20"/>
                <w:szCs w:val="20"/>
                <w:lang w:val="kk-KZ" w:eastAsia="en-US"/>
              </w:rPr>
              <w:tab/>
              <w:t>Су – сұйық, сондықтан ағады.</w:t>
            </w:r>
          </w:p>
          <w:p w14:paraId="1F0A3A02"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№3 тәжірибе. Мөлдір ыдыстағы суға 2–3 түйір тасты салады. Тас көріне ме? Судың түсі қандай?</w:t>
            </w:r>
          </w:p>
          <w:p w14:paraId="66601B7E"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w:t>
            </w:r>
            <w:r w:rsidRPr="0023164F">
              <w:rPr>
                <w:rFonts w:ascii="Times New Roman" w:eastAsia="Times New Roman" w:hAnsi="Times New Roman" w:cs="Times New Roman"/>
                <w:sz w:val="20"/>
                <w:szCs w:val="20"/>
                <w:lang w:val="kk-KZ" w:eastAsia="en-US"/>
              </w:rPr>
              <w:tab/>
              <w:t>Су мөлдір.</w:t>
            </w:r>
          </w:p>
          <w:p w14:paraId="100B9688"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№4 тәжірибе. Қатты суықта су неге айналады?</w:t>
            </w:r>
          </w:p>
          <w:p w14:paraId="279A8625"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w:t>
            </w:r>
            <w:r w:rsidRPr="0023164F">
              <w:rPr>
                <w:rFonts w:ascii="Times New Roman" w:eastAsia="Times New Roman" w:hAnsi="Times New Roman" w:cs="Times New Roman"/>
                <w:sz w:val="20"/>
                <w:szCs w:val="20"/>
                <w:lang w:val="kk-KZ" w:eastAsia="en-US"/>
              </w:rPr>
              <w:tab/>
              <w:t>Су мұз болып қатады.</w:t>
            </w:r>
          </w:p>
          <w:p w14:paraId="6E190FC2"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№5 тәжірибе. Суға қант салып көрейік. Қант еріп кетті.</w:t>
            </w:r>
          </w:p>
          <w:p w14:paraId="527E68E8"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w:t>
            </w:r>
            <w:r w:rsidRPr="0023164F">
              <w:rPr>
                <w:rFonts w:ascii="Times New Roman" w:eastAsia="Times New Roman" w:hAnsi="Times New Roman" w:cs="Times New Roman"/>
                <w:sz w:val="20"/>
                <w:szCs w:val="20"/>
                <w:lang w:val="kk-KZ" w:eastAsia="en-US"/>
              </w:rPr>
              <w:tab/>
              <w:t>Су еріткіш.</w:t>
            </w:r>
          </w:p>
          <w:p w14:paraId="568B679E" w14:textId="77777777" w:rsidR="0023164F" w:rsidRPr="0023164F" w:rsidRDefault="0023164F" w:rsidP="0023164F">
            <w:pPr>
              <w:spacing w:after="0" w:line="0" w:lineRule="atLeast"/>
              <w:ind w:left="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№6 тәжірибе. Суды ішіп көріңдер. Дәмі бар ма?</w:t>
            </w:r>
          </w:p>
          <w:p w14:paraId="3D130259" w14:textId="77777777" w:rsidR="0023164F" w:rsidRPr="0023164F" w:rsidRDefault="0023164F" w:rsidP="0023164F">
            <w:pPr>
              <w:spacing w:after="0" w:line="0" w:lineRule="atLeast"/>
              <w:ind w:left="3"/>
              <w:rPr>
                <w:rFonts w:ascii="Times New Roman" w:eastAsia="Times New Roman" w:hAnsi="Times New Roman" w:cs="Times New Roman"/>
                <w:lang w:val="kk-KZ" w:eastAsia="en-US"/>
              </w:rPr>
            </w:pPr>
            <w:r w:rsidRPr="0023164F">
              <w:rPr>
                <w:rFonts w:ascii="Times New Roman" w:eastAsia="Times New Roman" w:hAnsi="Times New Roman" w:cs="Times New Roman"/>
                <w:sz w:val="20"/>
                <w:szCs w:val="20"/>
                <w:lang w:val="kk-KZ" w:eastAsia="en-US"/>
              </w:rPr>
              <w:t>–</w:t>
            </w:r>
            <w:r w:rsidRPr="0023164F">
              <w:rPr>
                <w:rFonts w:ascii="Times New Roman" w:eastAsia="Times New Roman" w:hAnsi="Times New Roman" w:cs="Times New Roman"/>
                <w:sz w:val="20"/>
                <w:szCs w:val="20"/>
                <w:lang w:val="kk-KZ" w:eastAsia="en-US"/>
              </w:rPr>
              <w:tab/>
              <w:t>Судың дәмі жоқ.</w:t>
            </w:r>
          </w:p>
        </w:tc>
        <w:tc>
          <w:tcPr>
            <w:tcW w:w="3093" w:type="dxa"/>
            <w:gridSpan w:val="4"/>
            <w:tcBorders>
              <w:top w:val="single" w:sz="4" w:space="0" w:color="auto"/>
              <w:left w:val="single" w:sz="4" w:space="0" w:color="auto"/>
              <w:bottom w:val="single" w:sz="4" w:space="0" w:color="auto"/>
              <w:right w:val="single" w:sz="4" w:space="0" w:color="auto"/>
            </w:tcBorders>
          </w:tcPr>
          <w:p w14:paraId="1D4DE408"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val="kk-KZ" w:eastAsia="en-US" w:bidi="en-US"/>
              </w:rPr>
            </w:pPr>
            <w:r w:rsidRPr="0023164F">
              <w:rPr>
                <w:rFonts w:ascii="Times New Roman" w:eastAsia="Times New Roman" w:hAnsi="Times New Roman" w:cs="Times New Roman"/>
                <w:b/>
                <w:color w:val="000000"/>
                <w:sz w:val="18"/>
                <w:szCs w:val="20"/>
                <w:lang w:val="kk-KZ" w:eastAsia="en-US" w:bidi="en-US"/>
              </w:rPr>
              <w:lastRenderedPageBreak/>
              <w:t>Дене шынықтыру</w:t>
            </w:r>
          </w:p>
          <w:p w14:paraId="5031B643" w14:textId="77777777" w:rsidR="0023164F" w:rsidRPr="0023164F" w:rsidRDefault="0023164F" w:rsidP="0023164F">
            <w:pPr>
              <w:spacing w:after="0" w:line="0" w:lineRule="atLeast"/>
              <w:rPr>
                <w:rFonts w:ascii="Times New Roman" w:eastAsia="Times New Roman" w:hAnsi="Times New Roman" w:cs="Times New Roman"/>
                <w:b/>
                <w:sz w:val="20"/>
                <w:lang w:val="kk-KZ" w:eastAsia="en-US"/>
              </w:rPr>
            </w:pPr>
            <w:r w:rsidRPr="0023164F">
              <w:rPr>
                <w:rFonts w:ascii="Times New Roman" w:eastAsia="Times New Roman" w:hAnsi="Times New Roman" w:cs="Times New Roman"/>
                <w:color w:val="000000"/>
                <w:sz w:val="18"/>
                <w:szCs w:val="20"/>
                <w:lang w:val="kk-KZ" w:eastAsia="en-US" w:bidi="en-US"/>
              </w:rPr>
              <w:t>Міндеті</w:t>
            </w:r>
            <w:r w:rsidRPr="0023164F">
              <w:rPr>
                <w:rFonts w:ascii="Times New Roman" w:eastAsia="Times New Roman" w:hAnsi="Times New Roman" w:cs="Times New Roman"/>
                <w:color w:val="000000"/>
                <w:sz w:val="16"/>
                <w:szCs w:val="20"/>
                <w:lang w:val="kk-KZ" w:eastAsia="en-US" w:bidi="en-US"/>
              </w:rPr>
              <w:t xml:space="preserve">:   </w:t>
            </w:r>
            <w:r w:rsidRPr="0023164F">
              <w:rPr>
                <w:rFonts w:ascii="Times New Roman" w:eastAsia="Times New Roman" w:hAnsi="Times New Roman" w:cs="Times New Roman"/>
                <w:color w:val="000000"/>
                <w:sz w:val="18"/>
                <w:szCs w:val="20"/>
                <w:lang w:val="kk-KZ" w:eastAsia="en-US" w:bidi="en-US"/>
              </w:rPr>
              <w:t xml:space="preserve">бір аяқпен және қос аяқпен құрсаудан құрсауға секіру </w:t>
            </w:r>
            <w:r w:rsidRPr="0023164F">
              <w:rPr>
                <w:rFonts w:ascii="Times New Roman" w:eastAsia="Times New Roman" w:hAnsi="Times New Roman" w:cs="Times New Roman"/>
                <w:sz w:val="20"/>
                <w:lang w:val="kk-KZ" w:eastAsia="en-US"/>
              </w:rPr>
              <w:t xml:space="preserve">  </w:t>
            </w:r>
          </w:p>
          <w:p w14:paraId="1E29FA64" w14:textId="77777777" w:rsidR="0023164F" w:rsidRPr="0023164F" w:rsidRDefault="0023164F" w:rsidP="0023164F">
            <w:pPr>
              <w:spacing w:after="0" w:line="0" w:lineRule="atLeast"/>
              <w:rPr>
                <w:rFonts w:ascii="Times New Roman" w:eastAsia="Times New Roman" w:hAnsi="Times New Roman" w:cs="Times New Roman"/>
                <w:color w:val="000000"/>
                <w:sz w:val="18"/>
                <w:szCs w:val="20"/>
                <w:lang w:val="kk-KZ" w:eastAsia="en-US" w:bidi="en-US"/>
              </w:rPr>
            </w:pPr>
            <w:r w:rsidRPr="0023164F">
              <w:rPr>
                <w:rFonts w:ascii="Times New Roman" w:eastAsia="Times New Roman" w:hAnsi="Times New Roman" w:cs="Times New Roman"/>
                <w:b/>
                <w:color w:val="000000"/>
                <w:sz w:val="18"/>
                <w:szCs w:val="20"/>
                <w:lang w:val="kk-KZ" w:eastAsia="en-US" w:bidi="en-US"/>
              </w:rPr>
              <w:t xml:space="preserve">Мақсаты  </w:t>
            </w:r>
            <w:r w:rsidRPr="0023164F">
              <w:rPr>
                <w:rFonts w:ascii="Times New Roman" w:eastAsia="Times New Roman" w:hAnsi="Times New Roman" w:cs="Times New Roman"/>
                <w:color w:val="000000"/>
                <w:sz w:val="18"/>
                <w:szCs w:val="20"/>
                <w:lang w:val="kk-KZ" w:eastAsia="en-US" w:bidi="en-US"/>
              </w:rPr>
              <w:t xml:space="preserve"> ) Бір құрсаудан екінші құрсауға бір және екі аяқпен секірулерін жетілдіру</w:t>
            </w:r>
          </w:p>
          <w:p w14:paraId="4B777DD5" w14:textId="77777777" w:rsidR="0023164F" w:rsidRPr="0023164F" w:rsidRDefault="0023164F" w:rsidP="0023164F">
            <w:pPr>
              <w:spacing w:after="0" w:line="0" w:lineRule="atLeast"/>
              <w:rPr>
                <w:rFonts w:ascii="Times New Roman" w:eastAsia="Times New Roman" w:hAnsi="Times New Roman" w:cs="Times New Roman"/>
                <w:color w:val="000000"/>
                <w:sz w:val="18"/>
                <w:szCs w:val="20"/>
                <w:lang w:val="kk-KZ" w:eastAsia="en-US" w:bidi="en-US"/>
              </w:rPr>
            </w:pPr>
          </w:p>
          <w:p w14:paraId="4223345D" w14:textId="77777777" w:rsidR="0023164F" w:rsidRPr="0023164F" w:rsidRDefault="0023164F" w:rsidP="0023164F">
            <w:pPr>
              <w:spacing w:after="0" w:line="0" w:lineRule="atLeast"/>
              <w:rPr>
                <w:rFonts w:ascii="Times New Roman" w:eastAsia="Times New Roman" w:hAnsi="Times New Roman" w:cs="Times New Roman"/>
                <w:color w:val="000000"/>
                <w:sz w:val="18"/>
                <w:szCs w:val="20"/>
                <w:lang w:val="kk-KZ" w:eastAsia="en-US" w:bidi="en-US"/>
              </w:rPr>
            </w:pPr>
            <w:r w:rsidRPr="0023164F">
              <w:rPr>
                <w:rFonts w:ascii="Times New Roman" w:eastAsia="Times New Roman" w:hAnsi="Times New Roman" w:cs="Times New Roman"/>
                <w:color w:val="000000"/>
                <w:sz w:val="18"/>
                <w:szCs w:val="20"/>
                <w:lang w:val="kk-KZ" w:eastAsia="en-US" w:bidi="en-US"/>
              </w:rPr>
              <w:t>«</w:t>
            </w:r>
            <w:r w:rsidRPr="0023164F">
              <w:rPr>
                <w:rFonts w:ascii="Times New Roman" w:eastAsia="Times New Roman" w:hAnsi="Times New Roman" w:cs="Times New Roman"/>
                <w:b/>
                <w:color w:val="000000"/>
                <w:sz w:val="18"/>
                <w:szCs w:val="20"/>
                <w:lang w:val="kk-KZ" w:eastAsia="en-US" w:bidi="en-US"/>
              </w:rPr>
              <w:t>Классиктер»:</w:t>
            </w:r>
            <w:r w:rsidRPr="0023164F">
              <w:rPr>
                <w:rFonts w:ascii="Times New Roman" w:eastAsia="Times New Roman" w:hAnsi="Times New Roman" w:cs="Times New Roman"/>
                <w:color w:val="000000"/>
                <w:sz w:val="18"/>
                <w:szCs w:val="20"/>
                <w:lang w:val="kk-KZ" w:eastAsia="en-US" w:bidi="en-US"/>
              </w:rPr>
              <w:t xml:space="preserve"> бір құрсаудан екінші құрсауға бір және екі аяқпен секірулерін жетілдіру. Нұсқау: аяқтарының ұшымен жұлқи серпілу; жерді табанымен толық баспайды. (3 рет)</w:t>
            </w:r>
          </w:p>
          <w:p w14:paraId="5B9CA169" w14:textId="77777777" w:rsidR="0023164F" w:rsidRPr="0023164F" w:rsidRDefault="0023164F" w:rsidP="0023164F">
            <w:pPr>
              <w:spacing w:after="0" w:line="0" w:lineRule="atLeast"/>
              <w:rPr>
                <w:rFonts w:ascii="Times New Roman" w:eastAsia="Times New Roman" w:hAnsi="Times New Roman" w:cs="Times New Roman"/>
                <w:b/>
                <w:color w:val="000000"/>
                <w:sz w:val="20"/>
                <w:szCs w:val="20"/>
                <w:lang w:val="kk-KZ" w:eastAsia="en-US" w:bidi="en-US"/>
              </w:rPr>
            </w:pPr>
          </w:p>
        </w:tc>
      </w:tr>
      <w:tr w:rsidR="0023164F" w:rsidRPr="00367436" w14:paraId="40B04D2D" w14:textId="77777777" w:rsidTr="00367436">
        <w:trPr>
          <w:gridAfter w:val="1"/>
          <w:wAfter w:w="12" w:type="dxa"/>
          <w:trHeight w:val="181"/>
        </w:trPr>
        <w:tc>
          <w:tcPr>
            <w:tcW w:w="15439" w:type="dxa"/>
            <w:gridSpan w:val="29"/>
            <w:tcBorders>
              <w:top w:val="single" w:sz="4" w:space="0" w:color="auto"/>
              <w:left w:val="single" w:sz="4" w:space="0" w:color="auto"/>
              <w:bottom w:val="single" w:sz="4" w:space="0" w:color="auto"/>
              <w:right w:val="single" w:sz="4" w:space="0" w:color="auto"/>
            </w:tcBorders>
            <w:hideMark/>
          </w:tcPr>
          <w:p w14:paraId="63929352" w14:textId="77777777" w:rsidR="0023164F" w:rsidRPr="0023164F" w:rsidRDefault="0023164F" w:rsidP="0023164F">
            <w:pPr>
              <w:spacing w:after="0" w:line="0" w:lineRule="atLeast"/>
              <w:ind w:firstLineChars="400" w:firstLine="964"/>
              <w:jc w:val="center"/>
              <w:rPr>
                <w:rFonts w:ascii="Times New Roman" w:eastAsia="Times New Roman" w:hAnsi="Times New Roman" w:cs="Times New Roman"/>
                <w:b/>
                <w:bCs/>
                <w:i/>
                <w:color w:val="0000CC"/>
                <w:szCs w:val="24"/>
                <w:lang w:val="kk-KZ" w:eastAsia="en-US"/>
              </w:rPr>
            </w:pPr>
            <w:r w:rsidRPr="0023164F">
              <w:rPr>
                <w:rFonts w:ascii="Times New Roman" w:eastAsia="Times New Roman" w:hAnsi="Times New Roman" w:cs="Times New Roman"/>
                <w:b/>
                <w:color w:val="000099"/>
                <w:sz w:val="24"/>
                <w:szCs w:val="24"/>
                <w:shd w:val="clear" w:color="auto" w:fill="FFFFFF"/>
                <w:lang w:val="kk-KZ" w:eastAsia="en-US"/>
              </w:rPr>
              <w:t xml:space="preserve">Үзіліс:  </w:t>
            </w:r>
            <w:r w:rsidRPr="0023164F">
              <w:rPr>
                <w:rFonts w:ascii="Times New Roman" w:eastAsia="Times New Roman" w:hAnsi="Times New Roman" w:cs="Times New Roman"/>
                <w:b/>
                <w:color w:val="000099"/>
                <w:szCs w:val="24"/>
                <w:shd w:val="clear" w:color="auto" w:fill="FFFFFF"/>
                <w:lang w:val="kk-KZ" w:eastAsia="en-US"/>
              </w:rPr>
              <w:t xml:space="preserve"> </w:t>
            </w:r>
            <w:r w:rsidRPr="0023164F">
              <w:rPr>
                <w:rFonts w:ascii="Times New Roman" w:eastAsia="Times New Roman" w:hAnsi="Times New Roman" w:cs="Times New Roman"/>
                <w:b/>
                <w:color w:val="000099"/>
                <w:szCs w:val="24"/>
                <w:lang w:val="kk-KZ" w:eastAsia="en-US"/>
              </w:rPr>
              <w:t>.</w:t>
            </w:r>
            <w:r w:rsidRPr="0023164F">
              <w:rPr>
                <w:rFonts w:ascii="Times New Roman" w:eastAsia="Times New Roman" w:hAnsi="Times New Roman" w:cs="Times New Roman"/>
                <w:b/>
                <w:color w:val="000099"/>
                <w:sz w:val="24"/>
                <w:szCs w:val="24"/>
                <w:shd w:val="clear" w:color="auto" w:fill="FFFFFF"/>
                <w:lang w:val="kk-KZ" w:eastAsia="en-US"/>
              </w:rPr>
              <w:t xml:space="preserve"> Секіруге арналған қозғалмалы ойын: «Сызықтан секіру»</w:t>
            </w:r>
            <w:r w:rsidRPr="0023164F">
              <w:rPr>
                <w:rFonts w:ascii="Times New Roman" w:eastAsia="Times New Roman" w:hAnsi="Times New Roman" w:cs="Times New Roman"/>
                <w:b/>
                <w:bCs/>
                <w:color w:val="0000CC"/>
                <w:szCs w:val="24"/>
                <w:lang w:val="kk-KZ" w:eastAsia="en-US"/>
              </w:rPr>
              <w:t xml:space="preserve"> </w:t>
            </w:r>
            <w:r w:rsidRPr="0023164F">
              <w:rPr>
                <w:rFonts w:ascii="Times New Roman" w:eastAsia="Times New Roman" w:hAnsi="Times New Roman" w:cs="Times New Roman"/>
                <w:b/>
                <w:bCs/>
                <w:i/>
                <w:color w:val="0000CC"/>
                <w:szCs w:val="24"/>
                <w:lang w:val="kk-KZ" w:eastAsia="en-US"/>
              </w:rPr>
              <w:t xml:space="preserve"> </w:t>
            </w:r>
          </w:p>
          <w:p w14:paraId="092A8EAE" w14:textId="77777777" w:rsidR="0023164F" w:rsidRPr="0023164F" w:rsidRDefault="0023164F" w:rsidP="0023164F">
            <w:pPr>
              <w:spacing w:after="0" w:line="0" w:lineRule="atLeast"/>
              <w:ind w:firstLineChars="400" w:firstLine="964"/>
              <w:jc w:val="center"/>
              <w:rPr>
                <w:rFonts w:ascii="Times New Roman" w:eastAsia="Times New Roman" w:hAnsi="Times New Roman" w:cs="Times New Roman"/>
                <w:sz w:val="24"/>
                <w:szCs w:val="24"/>
                <w:lang w:val="kk-KZ" w:eastAsia="en-US"/>
              </w:rPr>
            </w:pPr>
            <w:r w:rsidRPr="0023164F">
              <w:rPr>
                <w:rFonts w:ascii="Times New Roman" w:eastAsia="Times New Roman" w:hAnsi="Times New Roman" w:cs="Times New Roman"/>
                <w:b/>
                <w:color w:val="000099"/>
                <w:sz w:val="24"/>
                <w:szCs w:val="24"/>
                <w:shd w:val="clear" w:color="auto" w:fill="FFFFFF"/>
                <w:lang w:val="kk-KZ" w:eastAsia="en-US"/>
              </w:rPr>
              <w:t xml:space="preserve">     </w:t>
            </w:r>
          </w:p>
        </w:tc>
      </w:tr>
      <w:tr w:rsidR="0023164F" w:rsidRPr="00367436" w14:paraId="5C27A41F" w14:textId="77777777" w:rsidTr="00367436">
        <w:trPr>
          <w:gridAfter w:val="1"/>
          <w:wAfter w:w="12" w:type="dxa"/>
          <w:trHeight w:val="5948"/>
        </w:trPr>
        <w:tc>
          <w:tcPr>
            <w:tcW w:w="3957" w:type="dxa"/>
            <w:gridSpan w:val="4"/>
            <w:tcBorders>
              <w:top w:val="single" w:sz="4" w:space="0" w:color="auto"/>
              <w:left w:val="single" w:sz="4" w:space="0" w:color="auto"/>
              <w:bottom w:val="single" w:sz="4" w:space="0" w:color="auto"/>
              <w:right w:val="single" w:sz="4" w:space="0" w:color="auto"/>
            </w:tcBorders>
          </w:tcPr>
          <w:p w14:paraId="468D9861"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1"/>
                <w:lang w:val="kk-KZ" w:eastAsia="en-US"/>
              </w:rPr>
            </w:pPr>
          </w:p>
          <w:p w14:paraId="411BA3B2" w14:textId="77777777" w:rsidR="0023164F" w:rsidRPr="0023164F" w:rsidRDefault="0023164F" w:rsidP="0023164F">
            <w:pPr>
              <w:spacing w:after="0" w:line="0" w:lineRule="atLeast"/>
              <w:jc w:val="center"/>
              <w:rPr>
                <w:rFonts w:ascii="Times New Roman" w:eastAsia="Times New Roman" w:hAnsi="Times New Roman" w:cs="Times New Roman"/>
                <w:color w:val="FF0000"/>
                <w:sz w:val="14"/>
                <w:lang w:val="kk-KZ" w:eastAsia="en-US"/>
              </w:rPr>
            </w:pPr>
            <w:r w:rsidRPr="0023164F">
              <w:rPr>
                <w:rFonts w:ascii="Times New Roman" w:eastAsia="Times New Roman" w:hAnsi="Times New Roman" w:cs="Times New Roman"/>
                <w:b/>
                <w:bCs/>
                <w:color w:val="FF0000"/>
                <w:sz w:val="14"/>
                <w:lang w:val="kk-KZ" w:eastAsia="en-US"/>
              </w:rPr>
              <w:t>Тіл дамытуға арналған жаттығулардың мақсаты:</w:t>
            </w:r>
          </w:p>
          <w:p w14:paraId="5C63B110" w14:textId="77777777" w:rsidR="0023164F" w:rsidRPr="0023164F" w:rsidRDefault="0023164F" w:rsidP="0023164F">
            <w:pPr>
              <w:spacing w:after="0" w:line="0" w:lineRule="atLeast"/>
              <w:rPr>
                <w:rFonts w:ascii="Times New Roman" w:eastAsia="Times New Roman" w:hAnsi="Times New Roman" w:cs="Times New Roman"/>
                <w:color w:val="000000"/>
                <w:sz w:val="14"/>
                <w:lang w:val="kk-KZ" w:eastAsia="en-US"/>
              </w:rPr>
            </w:pPr>
            <w:r w:rsidRPr="0023164F">
              <w:rPr>
                <w:rFonts w:ascii="Times New Roman" w:eastAsia="Times New Roman" w:hAnsi="Times New Roman" w:cs="Times New Roman"/>
                <w:color w:val="000000"/>
                <w:sz w:val="14"/>
                <w:lang w:val="kk-KZ" w:eastAsia="en-US"/>
              </w:rPr>
              <w:t>Балалардың дыбысты дұрыс айтуын түзету, тілін дамыту</w:t>
            </w:r>
          </w:p>
          <w:p w14:paraId="778CA500" w14:textId="77777777" w:rsidR="0023164F" w:rsidRPr="0023164F" w:rsidRDefault="0023164F" w:rsidP="0023164F">
            <w:pPr>
              <w:shd w:val="clear" w:color="auto" w:fill="FFFFFF"/>
              <w:spacing w:after="0" w:line="0" w:lineRule="atLeast"/>
              <w:rPr>
                <w:rFonts w:ascii="Times New Roman" w:eastAsia="Times New Roman" w:hAnsi="Times New Roman" w:cs="Times New Roman"/>
                <w:b/>
                <w:color w:val="000099"/>
                <w:sz w:val="14"/>
                <w:lang w:eastAsia="en-US"/>
              </w:rPr>
            </w:pPr>
            <w:r w:rsidRPr="0023164F">
              <w:rPr>
                <w:rFonts w:ascii="Times New Roman" w:eastAsia="Times New Roman" w:hAnsi="Times New Roman" w:cs="Times New Roman"/>
                <w:b/>
                <w:color w:val="000099"/>
                <w:sz w:val="14"/>
                <w:lang w:eastAsia="en-US"/>
              </w:rPr>
              <w:t>1.Т: Күй сандықты ашайық</w:t>
            </w:r>
          </w:p>
          <w:p w14:paraId="69A2EA4F"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lang w:eastAsia="en-US"/>
              </w:rPr>
            </w:pPr>
            <w:r w:rsidRPr="0023164F">
              <w:rPr>
                <w:rFonts w:ascii="Times New Roman" w:eastAsia="Times New Roman" w:hAnsi="Times New Roman" w:cs="Times New Roman"/>
                <w:color w:val="000000"/>
                <w:sz w:val="14"/>
                <w:lang w:eastAsia="en-US"/>
              </w:rPr>
              <w:t>Б до- до- до</w:t>
            </w:r>
          </w:p>
          <w:p w14:paraId="2A03B589"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lang w:eastAsia="en-US"/>
              </w:rPr>
            </w:pPr>
            <w:r w:rsidRPr="0023164F">
              <w:rPr>
                <w:rFonts w:ascii="Times New Roman" w:eastAsia="Times New Roman" w:hAnsi="Times New Roman" w:cs="Times New Roman"/>
                <w:color w:val="000000"/>
                <w:sz w:val="14"/>
                <w:lang w:eastAsia="en-US"/>
              </w:rPr>
              <w:t>Т: тілдерін біз бастайық</w:t>
            </w:r>
          </w:p>
          <w:p w14:paraId="6B5824A1"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lang w:eastAsia="en-US"/>
              </w:rPr>
            </w:pPr>
            <w:r w:rsidRPr="0023164F">
              <w:rPr>
                <w:rFonts w:ascii="Times New Roman" w:eastAsia="Times New Roman" w:hAnsi="Times New Roman" w:cs="Times New Roman"/>
                <w:color w:val="000000"/>
                <w:sz w:val="14"/>
                <w:lang w:eastAsia="en-US"/>
              </w:rPr>
              <w:t>Б: ре - ре - ре</w:t>
            </w:r>
          </w:p>
          <w:p w14:paraId="2F8228DA"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lang w:eastAsia="en-US"/>
              </w:rPr>
            </w:pPr>
            <w:r w:rsidRPr="0023164F">
              <w:rPr>
                <w:rFonts w:ascii="Times New Roman" w:eastAsia="Times New Roman" w:hAnsi="Times New Roman" w:cs="Times New Roman"/>
                <w:color w:val="000000"/>
                <w:sz w:val="14"/>
                <w:lang w:eastAsia="en-US"/>
              </w:rPr>
              <w:t>Т: бас дыбысты бастайық</w:t>
            </w:r>
          </w:p>
          <w:p w14:paraId="2F66107B"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lang w:eastAsia="en-US"/>
              </w:rPr>
            </w:pPr>
            <w:r w:rsidRPr="0023164F">
              <w:rPr>
                <w:rFonts w:ascii="Times New Roman" w:eastAsia="Times New Roman" w:hAnsi="Times New Roman" w:cs="Times New Roman"/>
                <w:color w:val="000000"/>
                <w:sz w:val="14"/>
                <w:lang w:eastAsia="en-US"/>
              </w:rPr>
              <w:t>Б: ми - ми - ми</w:t>
            </w:r>
          </w:p>
          <w:p w14:paraId="79931DFD"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lang w:eastAsia="en-US"/>
              </w:rPr>
            </w:pPr>
            <w:r w:rsidRPr="0023164F">
              <w:rPr>
                <w:rFonts w:ascii="Times New Roman" w:eastAsia="Times New Roman" w:hAnsi="Times New Roman" w:cs="Times New Roman"/>
                <w:color w:val="000000"/>
                <w:sz w:val="14"/>
                <w:lang w:eastAsia="en-US"/>
              </w:rPr>
              <w:t>Г Жайлап әнге салайық</w:t>
            </w:r>
          </w:p>
          <w:p w14:paraId="1BF274EA"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lang w:eastAsia="en-US"/>
              </w:rPr>
            </w:pPr>
            <w:r w:rsidRPr="0023164F">
              <w:rPr>
                <w:rFonts w:ascii="Times New Roman" w:eastAsia="Times New Roman" w:hAnsi="Times New Roman" w:cs="Times New Roman"/>
                <w:color w:val="000000"/>
                <w:sz w:val="14"/>
                <w:lang w:eastAsia="en-US"/>
              </w:rPr>
              <w:t>Б: до - до - до</w:t>
            </w:r>
          </w:p>
          <w:p w14:paraId="3F7BEE2E" w14:textId="77777777" w:rsidR="0023164F" w:rsidRPr="0023164F" w:rsidRDefault="0023164F" w:rsidP="0023164F">
            <w:pPr>
              <w:shd w:val="clear" w:color="auto" w:fill="FFFFFF"/>
              <w:spacing w:after="0" w:line="0" w:lineRule="atLeast"/>
              <w:ind w:right="1094"/>
              <w:rPr>
                <w:rFonts w:ascii="Times New Roman" w:eastAsia="Times New Roman" w:hAnsi="Times New Roman" w:cs="Times New Roman"/>
                <w:color w:val="000099"/>
                <w:sz w:val="14"/>
                <w:lang w:eastAsia="en-US"/>
              </w:rPr>
            </w:pPr>
            <w:r w:rsidRPr="0023164F">
              <w:rPr>
                <w:rFonts w:ascii="Times New Roman" w:eastAsia="Times New Roman" w:hAnsi="Times New Roman" w:cs="Times New Roman"/>
                <w:bCs/>
                <w:color w:val="000099"/>
                <w:sz w:val="14"/>
                <w:lang w:eastAsia="en-US"/>
              </w:rPr>
              <w:t>2.</w:t>
            </w:r>
            <w:r w:rsidRPr="0023164F">
              <w:rPr>
                <w:rFonts w:ascii="Times New Roman" w:eastAsia="Times New Roman" w:hAnsi="Times New Roman" w:cs="Times New Roman"/>
                <w:color w:val="000099"/>
                <w:sz w:val="14"/>
                <w:lang w:eastAsia="en-US"/>
              </w:rPr>
              <w:t> Шалқып шығар сонда күй</w:t>
            </w:r>
          </w:p>
          <w:p w14:paraId="106D24E5" w14:textId="77777777" w:rsidR="0023164F" w:rsidRPr="0023164F" w:rsidRDefault="0023164F" w:rsidP="0023164F">
            <w:pPr>
              <w:shd w:val="clear" w:color="auto" w:fill="FFFFFF"/>
              <w:spacing w:after="0" w:line="0" w:lineRule="atLeast"/>
              <w:ind w:right="1094"/>
              <w:rPr>
                <w:rFonts w:ascii="Times New Roman" w:eastAsia="Times New Roman" w:hAnsi="Times New Roman" w:cs="Times New Roman"/>
                <w:color w:val="000000"/>
                <w:sz w:val="14"/>
                <w:lang w:eastAsia="en-US"/>
              </w:rPr>
            </w:pPr>
            <w:r w:rsidRPr="0023164F">
              <w:rPr>
                <w:rFonts w:ascii="Times New Roman" w:eastAsia="Times New Roman" w:hAnsi="Times New Roman" w:cs="Times New Roman"/>
                <w:color w:val="000000"/>
                <w:sz w:val="14"/>
                <w:lang w:eastAsia="en-US"/>
              </w:rPr>
              <w:t>Б: фа - фа - фа</w:t>
            </w:r>
          </w:p>
          <w:p w14:paraId="462D11EC" w14:textId="77777777" w:rsidR="0023164F" w:rsidRPr="0023164F" w:rsidRDefault="0023164F" w:rsidP="0023164F">
            <w:pPr>
              <w:shd w:val="clear" w:color="auto" w:fill="FFFFFF"/>
              <w:spacing w:after="0" w:line="0" w:lineRule="atLeast"/>
              <w:ind w:right="1094"/>
              <w:rPr>
                <w:rFonts w:ascii="Times New Roman" w:eastAsia="Times New Roman" w:hAnsi="Times New Roman" w:cs="Times New Roman"/>
                <w:color w:val="000000"/>
                <w:sz w:val="14"/>
                <w:lang w:eastAsia="en-US"/>
              </w:rPr>
            </w:pPr>
            <w:r w:rsidRPr="0023164F">
              <w:rPr>
                <w:rFonts w:ascii="Times New Roman" w:eastAsia="Times New Roman" w:hAnsi="Times New Roman" w:cs="Times New Roman"/>
                <w:color w:val="000000"/>
                <w:sz w:val="14"/>
                <w:lang w:eastAsia="en-US"/>
              </w:rPr>
              <w:t>Т: Бәрі до - дан басталар</w:t>
            </w:r>
          </w:p>
          <w:p w14:paraId="4A15756F" w14:textId="77777777" w:rsidR="0023164F" w:rsidRPr="0023164F" w:rsidRDefault="0023164F" w:rsidP="0023164F">
            <w:pPr>
              <w:shd w:val="clear" w:color="auto" w:fill="FFFFFF"/>
              <w:spacing w:after="0" w:line="0" w:lineRule="atLeast"/>
              <w:ind w:right="1094"/>
              <w:rPr>
                <w:rFonts w:ascii="Times New Roman" w:eastAsia="Times New Roman" w:hAnsi="Times New Roman" w:cs="Times New Roman"/>
                <w:color w:val="000000"/>
                <w:sz w:val="14"/>
                <w:lang w:eastAsia="en-US"/>
              </w:rPr>
            </w:pPr>
            <w:r w:rsidRPr="0023164F">
              <w:rPr>
                <w:rFonts w:ascii="Times New Roman" w:eastAsia="Times New Roman" w:hAnsi="Times New Roman" w:cs="Times New Roman"/>
                <w:color w:val="000000"/>
                <w:sz w:val="14"/>
                <w:lang w:eastAsia="en-US"/>
              </w:rPr>
              <w:t>Б: до- до -до</w:t>
            </w:r>
          </w:p>
          <w:p w14:paraId="3446EFFA"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lang w:eastAsia="en-US"/>
              </w:rPr>
            </w:pPr>
            <w:r w:rsidRPr="0023164F">
              <w:rPr>
                <w:rFonts w:ascii="Times New Roman" w:eastAsia="Times New Roman" w:hAnsi="Times New Roman" w:cs="Times New Roman"/>
                <w:color w:val="000000"/>
                <w:sz w:val="14"/>
                <w:lang w:eastAsia="en-US"/>
              </w:rPr>
              <w:t>Т: До -ны қоштар басқалар</w:t>
            </w:r>
          </w:p>
          <w:p w14:paraId="20711CB1"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lang w:val="kk-KZ" w:eastAsia="en-US"/>
              </w:rPr>
            </w:pPr>
            <w:r w:rsidRPr="0023164F">
              <w:rPr>
                <w:rFonts w:ascii="Times New Roman" w:eastAsia="Times New Roman" w:hAnsi="Times New Roman" w:cs="Times New Roman"/>
                <w:color w:val="000000"/>
                <w:sz w:val="14"/>
                <w:lang w:eastAsia="en-US"/>
              </w:rPr>
              <w:t> Б: До, ре, ми, фа, соль,ля , си, до</w:t>
            </w:r>
          </w:p>
          <w:p w14:paraId="2E668818"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lang w:val="kk-KZ" w:eastAsia="en-US"/>
              </w:rPr>
            </w:pPr>
          </w:p>
          <w:p w14:paraId="2E7FD9BC"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1"/>
                <w:lang w:val="kk-KZ" w:eastAsia="en-US"/>
              </w:rPr>
            </w:pPr>
            <w:r w:rsidRPr="0023164F">
              <w:rPr>
                <w:rFonts w:ascii="Times New Roman" w:eastAsia="Times New Roman" w:hAnsi="Times New Roman" w:cs="Times New Roman"/>
                <w:noProof/>
                <w:color w:val="000000"/>
                <w:sz w:val="14"/>
                <w:szCs w:val="21"/>
              </w:rPr>
              <w:drawing>
                <wp:inline distT="0" distB="0" distL="0" distR="0" wp14:anchorId="034028AB" wp14:editId="4F64CBDC">
                  <wp:extent cx="2495550" cy="1038225"/>
                  <wp:effectExtent l="0" t="0" r="0" b="9525"/>
                  <wp:docPr id="97" name="Рисунок 9" descr="https://ust.kz/materials/docx/image/2019/december/d05/1575556095_html_6a6639bb52fa2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ust.kz/materials/docx/image/2019/december/d05/1575556095_html_6a6639bb52fa2e6.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95550" cy="1038225"/>
                          </a:xfrm>
                          <a:prstGeom prst="rect">
                            <a:avLst/>
                          </a:prstGeom>
                          <a:noFill/>
                          <a:ln>
                            <a:noFill/>
                          </a:ln>
                        </pic:spPr>
                      </pic:pic>
                    </a:graphicData>
                  </a:graphic>
                </wp:inline>
              </w:drawing>
            </w:r>
          </w:p>
          <w:p w14:paraId="79D0D30A"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000000"/>
                <w:sz w:val="14"/>
                <w:szCs w:val="21"/>
                <w:lang w:val="kk-KZ" w:eastAsia="en-US"/>
              </w:rPr>
            </w:pPr>
          </w:p>
          <w:p w14:paraId="5B3D2D5A" w14:textId="77777777" w:rsidR="0023164F" w:rsidRPr="0023164F" w:rsidRDefault="0023164F" w:rsidP="0023164F">
            <w:pPr>
              <w:spacing w:after="0" w:line="0" w:lineRule="atLeast"/>
              <w:rPr>
                <w:rFonts w:ascii="Times New Roman" w:eastAsia="Times New Roman" w:hAnsi="Times New Roman" w:cs="Times New Roman"/>
                <w:b/>
                <w:i/>
                <w:color w:val="000099"/>
                <w:sz w:val="14"/>
                <w:szCs w:val="24"/>
                <w:lang w:val="kk-KZ" w:eastAsia="en-US"/>
              </w:rPr>
            </w:pPr>
          </w:p>
        </w:tc>
        <w:tc>
          <w:tcPr>
            <w:tcW w:w="6508" w:type="dxa"/>
            <w:gridSpan w:val="17"/>
            <w:tcBorders>
              <w:top w:val="single" w:sz="4" w:space="0" w:color="auto"/>
              <w:left w:val="single" w:sz="4" w:space="0" w:color="auto"/>
              <w:bottom w:val="single" w:sz="4" w:space="0" w:color="auto"/>
              <w:right w:val="single" w:sz="4" w:space="0" w:color="auto"/>
            </w:tcBorders>
          </w:tcPr>
          <w:p w14:paraId="5501C650" w14:textId="77777777" w:rsidR="0023164F" w:rsidRPr="0023164F" w:rsidRDefault="0023164F" w:rsidP="0023164F">
            <w:pPr>
              <w:spacing w:after="0" w:line="0" w:lineRule="atLeast"/>
              <w:jc w:val="center"/>
              <w:rPr>
                <w:rFonts w:ascii="Times New Roman" w:eastAsia="Times New Roman" w:hAnsi="Times New Roman" w:cs="Times New Roman"/>
                <w:color w:val="000000"/>
                <w:shd w:val="clear" w:color="auto" w:fill="FFFFFF"/>
                <w:lang w:eastAsia="en-US"/>
              </w:rPr>
            </w:pPr>
          </w:p>
          <w:p w14:paraId="4021C520" w14:textId="77777777" w:rsidR="0023164F" w:rsidRPr="0023164F" w:rsidRDefault="0023164F" w:rsidP="0023164F">
            <w:pPr>
              <w:spacing w:after="0" w:line="0" w:lineRule="atLeast"/>
              <w:jc w:val="center"/>
              <w:rPr>
                <w:rFonts w:ascii="Times New Roman" w:eastAsia="Times New Roman" w:hAnsi="Times New Roman" w:cs="Times New Roman"/>
                <w:b/>
                <w:i/>
                <w:color w:val="000099"/>
                <w:szCs w:val="24"/>
                <w:lang w:eastAsia="en-US"/>
              </w:rPr>
            </w:pPr>
            <w:r w:rsidRPr="0023164F">
              <w:rPr>
                <w:rFonts w:ascii="Times New Roman" w:eastAsia="Times New Roman" w:hAnsi="Times New Roman" w:cs="Times New Roman"/>
                <w:b/>
                <w:i/>
                <w:noProof/>
                <w:color w:val="000099"/>
                <w:sz w:val="14"/>
                <w:szCs w:val="24"/>
              </w:rPr>
              <w:drawing>
                <wp:inline distT="0" distB="0" distL="0" distR="0" wp14:anchorId="68EDA96A" wp14:editId="008926F8">
                  <wp:extent cx="2647950" cy="1628775"/>
                  <wp:effectExtent l="0" t="0" r="0" b="9525"/>
                  <wp:docPr id="9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47950" cy="1628775"/>
                          </a:xfrm>
                          <a:prstGeom prst="rect">
                            <a:avLst/>
                          </a:prstGeom>
                          <a:noFill/>
                          <a:ln>
                            <a:noFill/>
                          </a:ln>
                        </pic:spPr>
                      </pic:pic>
                    </a:graphicData>
                  </a:graphic>
                </wp:inline>
              </w:drawing>
            </w:r>
          </w:p>
          <w:p w14:paraId="6A944333" w14:textId="77777777" w:rsidR="0023164F" w:rsidRPr="0023164F" w:rsidRDefault="0023164F" w:rsidP="0023164F">
            <w:pPr>
              <w:spacing w:after="0" w:line="0" w:lineRule="atLeast"/>
              <w:jc w:val="center"/>
              <w:rPr>
                <w:rFonts w:ascii="Times New Roman" w:eastAsia="Times New Roman" w:hAnsi="Times New Roman" w:cs="Times New Roman"/>
                <w:b/>
                <w:i/>
                <w:color w:val="000099"/>
                <w:sz w:val="14"/>
                <w:szCs w:val="24"/>
                <w:lang w:val="en-US" w:eastAsia="en-US"/>
              </w:rPr>
            </w:pPr>
          </w:p>
          <w:p w14:paraId="54E2EEEA" w14:textId="77777777" w:rsidR="0023164F" w:rsidRPr="0023164F" w:rsidRDefault="0023164F" w:rsidP="0023164F">
            <w:pPr>
              <w:spacing w:after="0" w:line="0" w:lineRule="atLeast"/>
              <w:jc w:val="center"/>
              <w:rPr>
                <w:rFonts w:ascii="Times New Roman" w:eastAsia="Times New Roman" w:hAnsi="Times New Roman" w:cs="Times New Roman"/>
                <w:b/>
                <w:i/>
                <w:color w:val="000099"/>
                <w:sz w:val="14"/>
                <w:szCs w:val="24"/>
                <w:lang w:val="en-US" w:eastAsia="en-US"/>
              </w:rPr>
            </w:pPr>
          </w:p>
          <w:p w14:paraId="20F47CB9" w14:textId="77777777" w:rsidR="0023164F" w:rsidRPr="0023164F" w:rsidRDefault="0023164F" w:rsidP="0023164F">
            <w:pPr>
              <w:spacing w:after="0" w:line="0" w:lineRule="atLeast"/>
              <w:jc w:val="center"/>
              <w:rPr>
                <w:rFonts w:ascii="Times New Roman" w:eastAsia="Times New Roman" w:hAnsi="Times New Roman" w:cs="Times New Roman"/>
                <w:b/>
                <w:i/>
                <w:color w:val="000099"/>
                <w:sz w:val="14"/>
                <w:szCs w:val="24"/>
                <w:lang w:val="en-US" w:eastAsia="en-US"/>
              </w:rPr>
            </w:pPr>
          </w:p>
          <w:p w14:paraId="5E618665" w14:textId="77777777" w:rsidR="0023164F" w:rsidRPr="0023164F" w:rsidRDefault="0023164F" w:rsidP="0023164F">
            <w:pPr>
              <w:spacing w:after="0" w:line="0" w:lineRule="atLeast"/>
              <w:jc w:val="center"/>
              <w:rPr>
                <w:rFonts w:ascii="Times New Roman" w:eastAsia="Times New Roman" w:hAnsi="Times New Roman" w:cs="Times New Roman"/>
                <w:b/>
                <w:i/>
                <w:color w:val="000099"/>
                <w:sz w:val="14"/>
                <w:szCs w:val="24"/>
                <w:lang w:val="en-US" w:eastAsia="en-US"/>
              </w:rPr>
            </w:pPr>
          </w:p>
          <w:p w14:paraId="5E6DAB94" w14:textId="77777777" w:rsidR="0023164F" w:rsidRPr="0023164F" w:rsidRDefault="0023164F" w:rsidP="0023164F">
            <w:pPr>
              <w:spacing w:after="0" w:line="0" w:lineRule="atLeast"/>
              <w:jc w:val="center"/>
              <w:rPr>
                <w:rFonts w:ascii="Times New Roman" w:eastAsia="Times New Roman" w:hAnsi="Times New Roman" w:cs="Times New Roman"/>
                <w:b/>
                <w:i/>
                <w:color w:val="000099"/>
                <w:sz w:val="14"/>
                <w:szCs w:val="24"/>
                <w:lang w:val="kk-KZ" w:eastAsia="en-US"/>
              </w:rPr>
            </w:pPr>
            <w:r w:rsidRPr="0023164F">
              <w:rPr>
                <w:rFonts w:ascii="Times New Roman" w:eastAsia="Times New Roman" w:hAnsi="Times New Roman" w:cs="Times New Roman"/>
                <w:b/>
                <w:i/>
                <w:noProof/>
                <w:color w:val="000099"/>
                <w:sz w:val="14"/>
                <w:szCs w:val="24"/>
              </w:rPr>
              <w:drawing>
                <wp:inline distT="0" distB="0" distL="0" distR="0" wp14:anchorId="28A8BB4E" wp14:editId="6C26768D">
                  <wp:extent cx="2228850" cy="1123950"/>
                  <wp:effectExtent l="0" t="0" r="0" b="0"/>
                  <wp:docPr id="99" name="Рисунок 7" descr="https://manygoodtips.com/uploads/6671712a5b/d1d5a44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manygoodtips.com/uploads/6671712a5b/d1d5a44951.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28850" cy="1123950"/>
                          </a:xfrm>
                          <a:prstGeom prst="rect">
                            <a:avLst/>
                          </a:prstGeom>
                          <a:noFill/>
                          <a:ln>
                            <a:noFill/>
                          </a:ln>
                        </pic:spPr>
                      </pic:pic>
                    </a:graphicData>
                  </a:graphic>
                </wp:inline>
              </w:drawing>
            </w:r>
          </w:p>
        </w:tc>
        <w:tc>
          <w:tcPr>
            <w:tcW w:w="4974" w:type="dxa"/>
            <w:gridSpan w:val="8"/>
            <w:tcBorders>
              <w:top w:val="single" w:sz="4" w:space="0" w:color="auto"/>
              <w:left w:val="single" w:sz="4" w:space="0" w:color="auto"/>
              <w:bottom w:val="single" w:sz="4" w:space="0" w:color="auto"/>
              <w:right w:val="single" w:sz="4" w:space="0" w:color="auto"/>
            </w:tcBorders>
            <w:hideMark/>
          </w:tcPr>
          <w:p w14:paraId="305C3345" w14:textId="77777777" w:rsidR="0023164F" w:rsidRPr="0023164F" w:rsidRDefault="0023164F" w:rsidP="0023164F">
            <w:pPr>
              <w:spacing w:after="0" w:line="0" w:lineRule="atLeast"/>
              <w:rPr>
                <w:rFonts w:ascii="Times New Roman" w:eastAsia="Times New Roman" w:hAnsi="Times New Roman" w:cs="Times New Roman"/>
                <w:color w:val="000000"/>
                <w:sz w:val="14"/>
                <w:szCs w:val="20"/>
                <w:shd w:val="clear" w:color="auto" w:fill="FFFFFF"/>
                <w:lang w:val="kk-KZ" w:eastAsia="en-US"/>
              </w:rPr>
            </w:pPr>
            <w:r w:rsidRPr="0023164F">
              <w:rPr>
                <w:rFonts w:ascii="Times New Roman" w:eastAsia="Times New Roman" w:hAnsi="Times New Roman" w:cs="Times New Roman"/>
                <w:b/>
                <w:color w:val="000099"/>
                <w:sz w:val="14"/>
                <w:szCs w:val="20"/>
                <w:shd w:val="clear" w:color="auto" w:fill="FFFFFF"/>
                <w:lang w:val="kk-KZ" w:eastAsia="en-US"/>
              </w:rPr>
              <w:t xml:space="preserve">Секіруге арналған ойын: </w:t>
            </w:r>
            <w:r w:rsidRPr="0023164F">
              <w:rPr>
                <w:rFonts w:ascii="Times New Roman" w:eastAsia="Times New Roman" w:hAnsi="Times New Roman" w:cs="Times New Roman"/>
                <w:b/>
                <w:color w:val="FF0000"/>
                <w:sz w:val="14"/>
                <w:szCs w:val="20"/>
                <w:shd w:val="clear" w:color="auto" w:fill="FFFFFF"/>
                <w:lang w:val="kk-KZ" w:eastAsia="en-US"/>
              </w:rPr>
              <w:t>«</w:t>
            </w:r>
            <w:r w:rsidRPr="0023164F">
              <w:rPr>
                <w:rFonts w:ascii="Times New Roman" w:eastAsia="Times New Roman" w:hAnsi="Times New Roman" w:cs="Times New Roman"/>
                <w:b/>
                <w:bCs/>
                <w:color w:val="FF0000"/>
                <w:sz w:val="14"/>
                <w:szCs w:val="20"/>
                <w:shd w:val="clear" w:color="auto" w:fill="FFFFFF"/>
                <w:lang w:val="kk-KZ" w:eastAsia="en-US"/>
              </w:rPr>
              <w:t>Сызықтан секіру</w:t>
            </w:r>
            <w:r w:rsidRPr="0023164F">
              <w:rPr>
                <w:rFonts w:ascii="Times New Roman" w:eastAsia="Times New Roman" w:hAnsi="Times New Roman" w:cs="Times New Roman"/>
                <w:color w:val="FF0000"/>
                <w:sz w:val="14"/>
                <w:szCs w:val="20"/>
                <w:shd w:val="clear" w:color="auto" w:fill="FFFFFF"/>
                <w:lang w:val="kk-KZ" w:eastAsia="en-US"/>
              </w:rPr>
              <w:t>»</w:t>
            </w:r>
            <w:r w:rsidRPr="0023164F">
              <w:rPr>
                <w:rFonts w:ascii="Times New Roman" w:eastAsia="Times New Roman" w:hAnsi="Times New Roman" w:cs="Times New Roman"/>
                <w:color w:val="000000"/>
                <w:sz w:val="14"/>
                <w:szCs w:val="20"/>
                <w:shd w:val="clear" w:color="auto" w:fill="FFFFFF"/>
                <w:lang w:val="kk-KZ" w:eastAsia="en-US"/>
              </w:rPr>
              <w:br/>
            </w:r>
            <w:r w:rsidRPr="0023164F">
              <w:rPr>
                <w:rFonts w:ascii="Times New Roman" w:eastAsia="Times New Roman" w:hAnsi="Times New Roman" w:cs="Times New Roman"/>
                <w:b/>
                <w:color w:val="000099"/>
                <w:sz w:val="14"/>
                <w:szCs w:val="20"/>
                <w:shd w:val="clear" w:color="auto" w:fill="FFFFFF"/>
                <w:lang w:val="kk-KZ" w:eastAsia="en-US"/>
              </w:rPr>
              <w:t>Ойынның мақсаты:</w:t>
            </w:r>
            <w:r w:rsidRPr="0023164F">
              <w:rPr>
                <w:rFonts w:ascii="Times New Roman" w:eastAsia="Times New Roman" w:hAnsi="Times New Roman" w:cs="Times New Roman"/>
                <w:color w:val="000000"/>
                <w:sz w:val="14"/>
                <w:szCs w:val="20"/>
                <w:shd w:val="clear" w:color="auto" w:fill="FFFFFF"/>
                <w:lang w:val="kk-KZ" w:eastAsia="en-US"/>
              </w:rPr>
              <w:t xml:space="preserve"> Қос аяқтап секіру тәсілдерін үйрету. </w:t>
            </w:r>
            <w:r w:rsidRPr="0023164F">
              <w:rPr>
                <w:rFonts w:ascii="Times New Roman" w:eastAsia="Times New Roman" w:hAnsi="Times New Roman" w:cs="Times New Roman"/>
                <w:color w:val="000000"/>
                <w:sz w:val="14"/>
                <w:szCs w:val="20"/>
                <w:shd w:val="clear" w:color="auto" w:fill="FFFFFF"/>
                <w:lang w:val="kk-KZ" w:eastAsia="en-US"/>
              </w:rPr>
              <w:br/>
            </w:r>
            <w:r w:rsidRPr="0023164F">
              <w:rPr>
                <w:rFonts w:ascii="Times New Roman" w:eastAsia="Times New Roman" w:hAnsi="Times New Roman" w:cs="Times New Roman"/>
                <w:b/>
                <w:color w:val="000099"/>
                <w:sz w:val="14"/>
                <w:szCs w:val="20"/>
                <w:shd w:val="clear" w:color="auto" w:fill="FFFFFF"/>
                <w:lang w:val="kk-KZ" w:eastAsia="en-US"/>
              </w:rPr>
              <w:t>Мазмұны:</w:t>
            </w:r>
            <w:r w:rsidRPr="0023164F">
              <w:rPr>
                <w:rFonts w:ascii="Times New Roman" w:eastAsia="Times New Roman" w:hAnsi="Times New Roman" w:cs="Times New Roman"/>
                <w:color w:val="000000"/>
                <w:sz w:val="14"/>
                <w:szCs w:val="20"/>
                <w:shd w:val="clear" w:color="auto" w:fill="FFFFFF"/>
                <w:lang w:val="kk-KZ" w:eastAsia="en-US"/>
              </w:rPr>
              <w:t xml:space="preserve"> Ойын алаңының бір шетінен түзу сызық сызылады. Сыныптағы оқушылар санау арқылы төрт командаға бөлініп, олардың біріншілері сол сызықтың үстінде тұрады. Осы сызықтан 4-5 қашықтықта бір-бірінен ара қашықтығы 40-50 см болатындай өзара параллель 8-10 сызық жүргізіледі. </w:t>
            </w:r>
            <w:r w:rsidRPr="0023164F">
              <w:rPr>
                <w:rFonts w:ascii="Times New Roman" w:eastAsia="Times New Roman" w:hAnsi="Times New Roman" w:cs="Times New Roman"/>
                <w:color w:val="000000"/>
                <w:sz w:val="14"/>
                <w:szCs w:val="20"/>
                <w:shd w:val="clear" w:color="auto" w:fill="FFFFFF"/>
                <w:lang w:val="kk-KZ" w:eastAsia="en-US"/>
              </w:rPr>
              <w:br/>
              <w:t>Мұғалімнің белгісі бойынша әр команданың бірінші тұрған ойыншысы бірінші сызыққа дейін жүгіріп келіп , аяқтарын біріктіріп ұстап, паралелль сызықтардан қос аяқтап секіріп өтеді де, қайтып келіп, тізбектің артына барып тұрады. </w:t>
            </w:r>
            <w:r w:rsidRPr="0023164F">
              <w:rPr>
                <w:rFonts w:ascii="Times New Roman" w:eastAsia="Times New Roman" w:hAnsi="Times New Roman" w:cs="Times New Roman"/>
                <w:color w:val="000000"/>
                <w:sz w:val="14"/>
                <w:szCs w:val="20"/>
                <w:shd w:val="clear" w:color="auto" w:fill="FFFFFF"/>
                <w:lang w:val="kk-KZ" w:eastAsia="en-US"/>
              </w:rPr>
              <w:br/>
              <w:t>Мұғалім секіріп өткен балалардың секіру әдістерін бағалап, басқа ойыншыларды көмекке шақырады. Бұдан соң келесі қатардағы төрт ойыншы секіріп өтеді. </w:t>
            </w:r>
            <w:r w:rsidRPr="0023164F">
              <w:rPr>
                <w:rFonts w:ascii="Times New Roman" w:eastAsia="Times New Roman" w:hAnsi="Times New Roman" w:cs="Times New Roman"/>
                <w:color w:val="000000"/>
                <w:sz w:val="14"/>
                <w:szCs w:val="20"/>
                <w:shd w:val="clear" w:color="auto" w:fill="FFFFFF"/>
                <w:lang w:val="kk-KZ" w:eastAsia="en-US"/>
              </w:rPr>
              <w:br/>
              <w:t>Ойын осылай барлық ойыншылар секіріп өткенше жалғасабереді. Ойынның соңында әр қатардағы қос аяқтап жақсы секіретін балалардың аты аталады. </w:t>
            </w:r>
            <w:r w:rsidRPr="0023164F">
              <w:rPr>
                <w:rFonts w:ascii="Times New Roman" w:eastAsia="Times New Roman" w:hAnsi="Times New Roman" w:cs="Times New Roman"/>
                <w:color w:val="000000"/>
                <w:sz w:val="14"/>
                <w:szCs w:val="20"/>
                <w:shd w:val="clear" w:color="auto" w:fill="FFFFFF"/>
                <w:lang w:val="kk-KZ" w:eastAsia="en-US"/>
              </w:rPr>
              <w:br/>
              <w:t>Ойынды бірнеше рет қайталап ойнатуға болады. </w:t>
            </w:r>
            <w:r w:rsidRPr="0023164F">
              <w:rPr>
                <w:rFonts w:ascii="Times New Roman" w:eastAsia="Times New Roman" w:hAnsi="Times New Roman" w:cs="Times New Roman"/>
                <w:color w:val="000000"/>
                <w:sz w:val="14"/>
                <w:szCs w:val="20"/>
                <w:shd w:val="clear" w:color="auto" w:fill="FFFFFF"/>
                <w:lang w:val="kk-KZ" w:eastAsia="en-US"/>
              </w:rPr>
              <w:br/>
            </w:r>
            <w:r w:rsidRPr="0023164F">
              <w:rPr>
                <w:rFonts w:ascii="Times New Roman" w:eastAsia="Times New Roman" w:hAnsi="Times New Roman" w:cs="Times New Roman"/>
                <w:b/>
                <w:color w:val="000099"/>
                <w:sz w:val="14"/>
                <w:szCs w:val="20"/>
                <w:shd w:val="clear" w:color="auto" w:fill="FFFFFF"/>
                <w:lang w:val="kk-KZ" w:eastAsia="en-US"/>
              </w:rPr>
              <w:t>Ойынның ережесі</w:t>
            </w:r>
            <w:r w:rsidRPr="0023164F">
              <w:rPr>
                <w:rFonts w:ascii="Times New Roman" w:eastAsia="Times New Roman" w:hAnsi="Times New Roman" w:cs="Times New Roman"/>
                <w:color w:val="000000"/>
                <w:sz w:val="14"/>
                <w:szCs w:val="20"/>
                <w:shd w:val="clear" w:color="auto" w:fill="FFFFFF"/>
                <w:lang w:val="kk-KZ" w:eastAsia="en-US"/>
              </w:rPr>
              <w:t> </w:t>
            </w:r>
            <w:r w:rsidRPr="0023164F">
              <w:rPr>
                <w:rFonts w:ascii="Times New Roman" w:eastAsia="Times New Roman" w:hAnsi="Times New Roman" w:cs="Times New Roman"/>
                <w:color w:val="000000"/>
                <w:sz w:val="14"/>
                <w:szCs w:val="20"/>
                <w:shd w:val="clear" w:color="auto" w:fill="FFFFFF"/>
                <w:lang w:val="kk-KZ" w:eastAsia="en-US"/>
              </w:rPr>
              <w:br/>
              <w:t>1. Ойыншылардың тез секіргені емес, дұрыс секіргені бағаланады. </w:t>
            </w:r>
            <w:r w:rsidRPr="0023164F">
              <w:rPr>
                <w:rFonts w:ascii="Times New Roman" w:eastAsia="Times New Roman" w:hAnsi="Times New Roman" w:cs="Times New Roman"/>
                <w:color w:val="000000"/>
                <w:sz w:val="14"/>
                <w:szCs w:val="20"/>
                <w:shd w:val="clear" w:color="auto" w:fill="FFFFFF"/>
                <w:lang w:val="kk-KZ" w:eastAsia="en-US"/>
              </w:rPr>
              <w:br/>
              <w:t>2. Секіру кезінде балалар арасындағы ара қашықьтықтар сақталуы керек. </w:t>
            </w:r>
            <w:r w:rsidRPr="0023164F">
              <w:rPr>
                <w:rFonts w:ascii="Times New Roman" w:eastAsia="Times New Roman" w:hAnsi="Times New Roman" w:cs="Times New Roman"/>
                <w:color w:val="000000"/>
                <w:sz w:val="14"/>
                <w:szCs w:val="20"/>
                <w:shd w:val="clear" w:color="auto" w:fill="FFFFFF"/>
                <w:lang w:val="kk-KZ" w:eastAsia="en-US"/>
              </w:rPr>
              <w:br/>
              <w:t>3. Оқулықта көрсетілген секіру техникасы орындалуға тиіс. </w:t>
            </w:r>
            <w:r w:rsidRPr="0023164F">
              <w:rPr>
                <w:rFonts w:ascii="Times New Roman" w:eastAsia="Times New Roman" w:hAnsi="Times New Roman" w:cs="Times New Roman"/>
                <w:color w:val="000000"/>
                <w:sz w:val="14"/>
                <w:szCs w:val="20"/>
                <w:shd w:val="clear" w:color="auto" w:fill="FFFFFF"/>
                <w:lang w:val="kk-KZ" w:eastAsia="en-US"/>
              </w:rPr>
              <w:br/>
              <w:t>Әдістемелік нұсқаулар. </w:t>
            </w:r>
            <w:r w:rsidRPr="0023164F">
              <w:rPr>
                <w:rFonts w:ascii="Times New Roman" w:eastAsia="Times New Roman" w:hAnsi="Times New Roman" w:cs="Times New Roman"/>
                <w:color w:val="000000"/>
                <w:sz w:val="14"/>
                <w:szCs w:val="20"/>
                <w:shd w:val="clear" w:color="auto" w:fill="FFFFFF"/>
                <w:lang w:val="kk-KZ" w:eastAsia="en-US"/>
              </w:rPr>
              <w:br/>
              <w:t>Ойынды 1-2 рет өткізгеннен кейін, сыныптағы қос аяқтап секіру техникасын жақсы меңгерген екі-үш баланың секіргенін басқа ойыншыларға көрсетіп , басқа ойыншылардан солар сияқты секіруді талап ету керек. </w:t>
            </w:r>
            <w:r w:rsidRPr="0023164F">
              <w:rPr>
                <w:rFonts w:ascii="Times New Roman" w:eastAsia="Times New Roman" w:hAnsi="Times New Roman" w:cs="Times New Roman"/>
                <w:color w:val="000000"/>
                <w:sz w:val="14"/>
                <w:szCs w:val="20"/>
                <w:shd w:val="clear" w:color="auto" w:fill="FFFFFF"/>
                <w:lang w:val="kk-KZ" w:eastAsia="en-US"/>
              </w:rPr>
              <w:br/>
              <w:t>Ойынның педагогикалық маңызы. </w:t>
            </w:r>
            <w:r w:rsidRPr="0023164F">
              <w:rPr>
                <w:rFonts w:ascii="Times New Roman" w:eastAsia="Times New Roman" w:hAnsi="Times New Roman" w:cs="Times New Roman"/>
                <w:color w:val="000000"/>
                <w:sz w:val="14"/>
                <w:szCs w:val="20"/>
                <w:shd w:val="clear" w:color="auto" w:fill="FFFFFF"/>
                <w:lang w:val="kk-KZ" w:eastAsia="en-US"/>
              </w:rPr>
              <w:br/>
              <w:t>Секіру жаттығулары бала аяқтарының бұлшық еттерінің ,қарын, арқа,бұлшық еттерінің жетілуіне ықпалын тигізеді. Қимыл-қозғалыс әдістерін көбейтіп, қимыл сапаларының үйлесімі артады. Бала өз күшіне сенуге үйренеді. </w:t>
            </w:r>
            <w:r w:rsidRPr="0023164F">
              <w:rPr>
                <w:rFonts w:ascii="Times New Roman" w:eastAsia="Times New Roman" w:hAnsi="Times New Roman" w:cs="Times New Roman"/>
                <w:color w:val="000000"/>
                <w:sz w:val="14"/>
                <w:szCs w:val="20"/>
                <w:shd w:val="clear" w:color="auto" w:fill="FFFFFF"/>
                <w:lang w:val="kk-KZ" w:eastAsia="en-US"/>
              </w:rPr>
              <w:br/>
            </w:r>
          </w:p>
        </w:tc>
      </w:tr>
      <w:tr w:rsidR="0023164F" w:rsidRPr="0023164F" w14:paraId="094506E6" w14:textId="77777777" w:rsidTr="00367436">
        <w:trPr>
          <w:gridAfter w:val="1"/>
          <w:wAfter w:w="12" w:type="dxa"/>
          <w:trHeight w:val="264"/>
        </w:trPr>
        <w:tc>
          <w:tcPr>
            <w:tcW w:w="15439" w:type="dxa"/>
            <w:gridSpan w:val="29"/>
            <w:tcBorders>
              <w:top w:val="single" w:sz="4" w:space="0" w:color="auto"/>
              <w:left w:val="single" w:sz="4" w:space="0" w:color="auto"/>
              <w:bottom w:val="single" w:sz="4" w:space="0" w:color="auto"/>
              <w:right w:val="single" w:sz="4" w:space="0" w:color="auto"/>
            </w:tcBorders>
            <w:hideMark/>
          </w:tcPr>
          <w:p w14:paraId="77D03318" w14:textId="77777777" w:rsidR="0023164F" w:rsidRPr="0023164F" w:rsidRDefault="0023164F" w:rsidP="0023164F">
            <w:pPr>
              <w:spacing w:after="0" w:line="0" w:lineRule="atLeast"/>
              <w:jc w:val="center"/>
              <w:rPr>
                <w:rFonts w:ascii="Times New Roman" w:eastAsia="Times New Roman" w:hAnsi="Times New Roman" w:cs="Times New Roman"/>
                <w:b/>
                <w:color w:val="000000"/>
                <w:sz w:val="24"/>
                <w:szCs w:val="24"/>
                <w:lang w:eastAsia="en-US" w:bidi="en-US"/>
              </w:rPr>
            </w:pPr>
            <w:r w:rsidRPr="0023164F">
              <w:rPr>
                <w:rFonts w:ascii="Times New Roman" w:eastAsia="Times New Roman" w:hAnsi="Times New Roman" w:cs="Times New Roman"/>
                <w:b/>
                <w:color w:val="000099"/>
                <w:sz w:val="24"/>
                <w:szCs w:val="24"/>
                <w:lang w:eastAsia="en-US"/>
              </w:rPr>
              <w:t>4  - ұйымдастырылған іс-әрекет</w:t>
            </w:r>
          </w:p>
        </w:tc>
      </w:tr>
      <w:tr w:rsidR="0023164F" w:rsidRPr="00367436" w14:paraId="0C7FD189" w14:textId="77777777" w:rsidTr="00367436">
        <w:trPr>
          <w:gridAfter w:val="1"/>
          <w:wAfter w:w="12" w:type="dxa"/>
          <w:trHeight w:val="271"/>
        </w:trPr>
        <w:tc>
          <w:tcPr>
            <w:tcW w:w="2527" w:type="dxa"/>
            <w:gridSpan w:val="2"/>
            <w:tcBorders>
              <w:top w:val="single" w:sz="4" w:space="0" w:color="auto"/>
              <w:left w:val="single" w:sz="4" w:space="0" w:color="auto"/>
              <w:bottom w:val="nil"/>
              <w:right w:val="single" w:sz="4" w:space="0" w:color="auto"/>
            </w:tcBorders>
          </w:tcPr>
          <w:p w14:paraId="38265DAD" w14:textId="77777777" w:rsidR="0023164F" w:rsidRPr="0023164F" w:rsidRDefault="0023164F" w:rsidP="0023164F">
            <w:pPr>
              <w:spacing w:after="0" w:line="0" w:lineRule="atLeast"/>
              <w:jc w:val="center"/>
              <w:rPr>
                <w:rFonts w:ascii="Times New Roman" w:eastAsia="Times New Roman" w:hAnsi="Times New Roman" w:cs="Times New Roman"/>
                <w:b/>
                <w:color w:val="000000"/>
                <w:sz w:val="24"/>
                <w:szCs w:val="24"/>
                <w:lang w:eastAsia="en-US" w:bidi="en-US"/>
              </w:rPr>
            </w:pPr>
          </w:p>
        </w:tc>
        <w:tc>
          <w:tcPr>
            <w:tcW w:w="2293" w:type="dxa"/>
            <w:gridSpan w:val="3"/>
            <w:tcBorders>
              <w:top w:val="single" w:sz="4" w:space="0" w:color="auto"/>
              <w:left w:val="single" w:sz="4" w:space="0" w:color="auto"/>
              <w:bottom w:val="nil"/>
              <w:right w:val="single" w:sz="4" w:space="0" w:color="auto"/>
            </w:tcBorders>
          </w:tcPr>
          <w:p w14:paraId="32E49190"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val="kk-KZ" w:eastAsia="en-US" w:bidi="en-US"/>
              </w:rPr>
            </w:pPr>
            <w:r w:rsidRPr="0023164F">
              <w:rPr>
                <w:rFonts w:ascii="Times New Roman" w:eastAsia="Times New Roman" w:hAnsi="Times New Roman" w:cs="Times New Roman"/>
                <w:b/>
                <w:color w:val="000000"/>
                <w:sz w:val="18"/>
                <w:szCs w:val="20"/>
                <w:lang w:val="kk-KZ" w:eastAsia="en-US" w:bidi="en-US"/>
              </w:rPr>
              <w:t>Дене шынықтыру</w:t>
            </w:r>
          </w:p>
          <w:p w14:paraId="05B10161"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val="kk-KZ" w:eastAsia="en-US" w:bidi="en-US"/>
              </w:rPr>
            </w:pPr>
            <w:r w:rsidRPr="0023164F">
              <w:rPr>
                <w:rFonts w:ascii="Times New Roman" w:eastAsia="Times New Roman" w:hAnsi="Times New Roman" w:cs="Times New Roman"/>
                <w:b/>
                <w:color w:val="000000"/>
                <w:sz w:val="18"/>
                <w:szCs w:val="20"/>
                <w:lang w:val="kk-KZ" w:eastAsia="en-US" w:bidi="en-US"/>
              </w:rPr>
              <w:t>Міндеті:</w:t>
            </w:r>
            <w:r w:rsidRPr="0023164F">
              <w:rPr>
                <w:rFonts w:ascii="Times New Roman" w:eastAsia="Times New Roman" w:hAnsi="Times New Roman" w:cs="Times New Roman"/>
                <w:lang w:val="kk-KZ" w:eastAsia="en-US"/>
              </w:rPr>
              <w:t xml:space="preserve"> </w:t>
            </w:r>
            <w:r w:rsidRPr="0023164F">
              <w:rPr>
                <w:rFonts w:ascii="Times New Roman" w:eastAsia="Times New Roman" w:hAnsi="Times New Roman" w:cs="Times New Roman"/>
                <w:sz w:val="20"/>
                <w:szCs w:val="20"/>
                <w:lang w:val="kk-KZ" w:eastAsia="en-US"/>
              </w:rPr>
              <w:t>Допты жоғары лақтырып, қолды артқа жіберіп шапалақтап, допты саусақтарын ашып, қайтадан қағып алуға жаттықтыру</w:t>
            </w:r>
            <w:r w:rsidRPr="0023164F">
              <w:rPr>
                <w:rFonts w:ascii="Times New Roman" w:eastAsia="Times New Roman" w:hAnsi="Times New Roman" w:cs="Times New Roman"/>
                <w:lang w:val="kk-KZ" w:eastAsia="en-US"/>
              </w:rPr>
              <w:t>.</w:t>
            </w:r>
          </w:p>
          <w:p w14:paraId="728EA553" w14:textId="77777777" w:rsidR="0023164F" w:rsidRPr="0023164F" w:rsidRDefault="0023164F" w:rsidP="0023164F">
            <w:pPr>
              <w:spacing w:after="0" w:line="0" w:lineRule="atLeast"/>
              <w:rPr>
                <w:rFonts w:ascii="Times New Roman" w:eastAsia="Times New Roman" w:hAnsi="Times New Roman" w:cs="Times New Roman"/>
                <w:sz w:val="14"/>
                <w:lang w:val="kk-KZ" w:eastAsia="en-US"/>
              </w:rPr>
            </w:pPr>
            <w:r w:rsidRPr="0023164F">
              <w:rPr>
                <w:rFonts w:ascii="Times New Roman" w:eastAsia="Times New Roman" w:hAnsi="Times New Roman" w:cs="Times New Roman"/>
                <w:b/>
                <w:color w:val="000000"/>
                <w:sz w:val="18"/>
                <w:szCs w:val="20"/>
                <w:lang w:val="kk-KZ" w:eastAsia="en-US" w:bidi="en-US"/>
              </w:rPr>
              <w:t>Мақсаты:</w:t>
            </w:r>
            <w:r w:rsidRPr="0023164F">
              <w:rPr>
                <w:rFonts w:ascii="Times New Roman" w:eastAsia="Times New Roman" w:hAnsi="Times New Roman" w:cs="Times New Roman"/>
                <w:lang w:val="kk-KZ" w:eastAsia="en-US"/>
              </w:rPr>
              <w:t xml:space="preserve"> . Отбасы мүшелерімен бірге салауатты өмір салтына баулу.</w:t>
            </w:r>
          </w:p>
          <w:p w14:paraId="65695F1B"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p>
          <w:p w14:paraId="167275B0" w14:textId="77777777" w:rsidR="0023164F" w:rsidRPr="0023164F" w:rsidRDefault="0023164F" w:rsidP="0023164F">
            <w:pPr>
              <w:spacing w:after="0" w:line="0" w:lineRule="atLeast"/>
              <w:rPr>
                <w:rFonts w:ascii="Times New Roman" w:eastAsia="Times New Roman" w:hAnsi="Times New Roman" w:cs="Times New Roman"/>
                <w:color w:val="000000"/>
                <w:sz w:val="18"/>
                <w:szCs w:val="20"/>
                <w:lang w:val="kk-KZ" w:eastAsia="en-US" w:bidi="en-US"/>
              </w:rPr>
            </w:pPr>
            <w:r w:rsidRPr="0023164F">
              <w:rPr>
                <w:rFonts w:ascii="Times New Roman" w:eastAsia="Times New Roman" w:hAnsi="Times New Roman" w:cs="Times New Roman"/>
                <w:color w:val="000000"/>
                <w:sz w:val="18"/>
                <w:szCs w:val="20"/>
                <w:lang w:val="kk-KZ" w:eastAsia="en-US" w:bidi="en-US"/>
              </w:rPr>
              <w:lastRenderedPageBreak/>
              <w:t>екі тізенің арасына қапшықты қысып алып, түзу бағытта (арақашықтығы 6 метр) қос аяқпен секіру</w:t>
            </w:r>
          </w:p>
          <w:p w14:paraId="4019A379"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val="kk-KZ" w:eastAsia="en-US" w:bidi="en-US"/>
              </w:rPr>
            </w:pPr>
            <w:r w:rsidRPr="0023164F">
              <w:rPr>
                <w:rFonts w:ascii="Times New Roman" w:eastAsia="Times New Roman" w:hAnsi="Times New Roman" w:cs="Times New Roman"/>
                <w:b/>
                <w:color w:val="000000"/>
                <w:sz w:val="18"/>
                <w:szCs w:val="20"/>
                <w:lang w:val="kk-KZ" w:eastAsia="en-US" w:bidi="en-US"/>
              </w:rPr>
              <w:t>Ойын жаттығуы: «Допты қағып ал!»</w:t>
            </w:r>
          </w:p>
          <w:p w14:paraId="32A13E30" w14:textId="77777777" w:rsidR="0023164F" w:rsidRPr="0023164F" w:rsidRDefault="0023164F" w:rsidP="0023164F">
            <w:pPr>
              <w:spacing w:after="0" w:line="0" w:lineRule="atLeast"/>
              <w:rPr>
                <w:rFonts w:ascii="Times New Roman" w:eastAsia="Times New Roman" w:hAnsi="Times New Roman" w:cs="Times New Roman"/>
                <w:color w:val="000000"/>
                <w:sz w:val="18"/>
                <w:szCs w:val="20"/>
                <w:lang w:val="kk-KZ" w:eastAsia="en-US" w:bidi="en-US"/>
              </w:rPr>
            </w:pPr>
            <w:r w:rsidRPr="0023164F">
              <w:rPr>
                <w:rFonts w:ascii="Times New Roman" w:eastAsia="Times New Roman" w:hAnsi="Times New Roman" w:cs="Times New Roman"/>
                <w:color w:val="000000"/>
                <w:sz w:val="18"/>
                <w:szCs w:val="20"/>
                <w:lang w:val="kk-KZ" w:eastAsia="en-US" w:bidi="en-US"/>
              </w:rPr>
              <w:t>Допты жоғары лақтырып, қолды артқа жіберіп шапалақтап, допты саусақтарын ашып, қайтадан қағып алады</w:t>
            </w:r>
          </w:p>
        </w:tc>
        <w:tc>
          <w:tcPr>
            <w:tcW w:w="3118" w:type="dxa"/>
            <w:gridSpan w:val="11"/>
            <w:tcBorders>
              <w:top w:val="single" w:sz="4" w:space="0" w:color="auto"/>
              <w:left w:val="single" w:sz="4" w:space="0" w:color="auto"/>
              <w:bottom w:val="nil"/>
              <w:right w:val="single" w:sz="4" w:space="0" w:color="auto"/>
            </w:tcBorders>
            <w:hideMark/>
          </w:tcPr>
          <w:p w14:paraId="6EDB7A1F" w14:textId="77777777" w:rsidR="0023164F" w:rsidRPr="0023164F" w:rsidRDefault="0023164F" w:rsidP="0023164F">
            <w:pPr>
              <w:spacing w:after="0" w:line="0" w:lineRule="atLeast"/>
              <w:rPr>
                <w:rFonts w:ascii="Times New Roman" w:eastAsia="Times New Roman" w:hAnsi="Times New Roman" w:cs="Times New Roman"/>
                <w:b/>
                <w:sz w:val="18"/>
                <w:szCs w:val="20"/>
                <w:lang w:val="kk-KZ" w:eastAsia="en-US"/>
              </w:rPr>
            </w:pPr>
            <w:r w:rsidRPr="0023164F">
              <w:rPr>
                <w:rFonts w:ascii="Times New Roman" w:eastAsia="Times New Roman" w:hAnsi="Times New Roman" w:cs="Times New Roman"/>
                <w:b/>
                <w:sz w:val="18"/>
                <w:szCs w:val="20"/>
                <w:lang w:val="kk-KZ" w:eastAsia="en-US"/>
              </w:rPr>
              <w:lastRenderedPageBreak/>
              <w:t>Музыка</w:t>
            </w:r>
          </w:p>
          <w:p w14:paraId="74E8EA6C" w14:textId="77777777" w:rsidR="0023164F" w:rsidRPr="0023164F" w:rsidRDefault="0023164F" w:rsidP="0023164F">
            <w:pPr>
              <w:spacing w:after="0" w:line="0" w:lineRule="atLeast"/>
              <w:rPr>
                <w:rFonts w:ascii="Times New Roman" w:eastAsia="Times New Roman" w:hAnsi="Times New Roman" w:cs="Times New Roman"/>
                <w:sz w:val="20"/>
                <w:lang w:val="kk-KZ" w:eastAsia="en-US"/>
              </w:rPr>
            </w:pPr>
            <w:r w:rsidRPr="0023164F">
              <w:rPr>
                <w:rFonts w:ascii="Times New Roman" w:eastAsia="Times New Roman" w:hAnsi="Times New Roman" w:cs="Times New Roman"/>
                <w:b/>
                <w:sz w:val="20"/>
                <w:lang w:val="kk-KZ" w:eastAsia="en-US"/>
              </w:rPr>
              <w:t>Міндеті:</w:t>
            </w:r>
            <w:r w:rsidRPr="0023164F">
              <w:rPr>
                <w:rFonts w:ascii="Times New Roman" w:eastAsia="Times New Roman" w:hAnsi="Times New Roman" w:cs="Times New Roman"/>
                <w:sz w:val="20"/>
                <w:lang w:val="kk-KZ" w:eastAsia="en-US"/>
              </w:rPr>
              <w:t xml:space="preserve"> Қазақ халқының музыкасын қабылдау.</w:t>
            </w:r>
            <w:r w:rsidRPr="0023164F">
              <w:rPr>
                <w:rFonts w:ascii="Times New Roman" w:eastAsia="Times New Roman" w:hAnsi="Times New Roman" w:cs="Times New Roman"/>
                <w:sz w:val="18"/>
                <w:lang w:val="kk-KZ" w:eastAsia="en-US"/>
              </w:rPr>
              <w:t xml:space="preserve"> -Музыкалық шығармалардың жанрларын ажыратуға (ән, күй, марш, би) үйрету</w:t>
            </w:r>
          </w:p>
          <w:p w14:paraId="2676387B"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b/>
                <w:sz w:val="18"/>
                <w:szCs w:val="20"/>
                <w:lang w:val="kk-KZ" w:eastAsia="en-US"/>
              </w:rPr>
              <w:t>Мақсаты:</w:t>
            </w:r>
            <w:r w:rsidRPr="0023164F">
              <w:rPr>
                <w:rFonts w:ascii="Times New Roman" w:eastAsia="Times New Roman" w:hAnsi="Times New Roman" w:cs="Times New Roman"/>
                <w:lang w:val="kk-KZ" w:eastAsia="en-US"/>
              </w:rPr>
              <w:t xml:space="preserve"> </w:t>
            </w:r>
            <w:r w:rsidRPr="0023164F">
              <w:rPr>
                <w:rFonts w:ascii="Times New Roman" w:eastAsia="Times New Roman" w:hAnsi="Times New Roman" w:cs="Times New Roman"/>
                <w:sz w:val="18"/>
                <w:lang w:val="kk-KZ" w:eastAsia="en-US"/>
              </w:rPr>
              <w:t xml:space="preserve"> Музыкалық шығармаға өзінің қатынасын білдіру, оның мазмұны мен сипаты туралы пікірін айту </w:t>
            </w:r>
          </w:p>
          <w:p w14:paraId="20619B48"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b/>
                <w:sz w:val="18"/>
                <w:lang w:eastAsia="en-US"/>
              </w:rPr>
              <w:t>Музыка тыңдау</w:t>
            </w:r>
            <w:r w:rsidRPr="0023164F">
              <w:rPr>
                <w:rFonts w:ascii="Times New Roman" w:eastAsia="Times New Roman" w:hAnsi="Times New Roman" w:cs="Times New Roman"/>
                <w:sz w:val="18"/>
                <w:lang w:eastAsia="en-US"/>
              </w:rPr>
              <w:t>:</w:t>
            </w:r>
          </w:p>
          <w:p w14:paraId="5B8ECF67"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«Туған ел» (Л. Хамиди)</w:t>
            </w:r>
          </w:p>
          <w:p w14:paraId="10B78FBE"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Ән айту:</w:t>
            </w:r>
          </w:p>
          <w:p w14:paraId="6D122005"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«Жомарт елім» (И. Нүсіпбаев)</w:t>
            </w:r>
          </w:p>
          <w:p w14:paraId="6B636244"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«Астана» (А. Досмағанбет)</w:t>
            </w:r>
          </w:p>
          <w:p w14:paraId="5EBDADAF"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lastRenderedPageBreak/>
              <w:t>Музыкалық-ырғақтық қимылдар:</w:t>
            </w:r>
          </w:p>
          <w:p w14:paraId="2DBCEA77"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«Жаса, Қазақстан» (үнтаспада)</w:t>
            </w:r>
          </w:p>
          <w:p w14:paraId="437BB38B"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«Көңілді балалар» литва халық әуені (өңдеген Т. Ломова)</w:t>
            </w:r>
          </w:p>
          <w:p w14:paraId="7BA3ACF1"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Билер: «Қара бала» биі</w:t>
            </w:r>
          </w:p>
          <w:p w14:paraId="512E8466"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(«Билеп үйренейік» жинағынан)</w:t>
            </w:r>
          </w:p>
          <w:p w14:paraId="009A17CC"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«Асатаяқ биі» (қыздар)</w:t>
            </w:r>
          </w:p>
          <w:p w14:paraId="328F9F50"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(«Билеп үйренейік» жинағынан) Ойындар, хороводтар: «Ноталарды орналастыр» («Дидактикалық ойындар» жинағынан)</w:t>
            </w:r>
          </w:p>
          <w:p w14:paraId="4ADF8E5D" w14:textId="77777777" w:rsidR="0023164F" w:rsidRPr="0023164F" w:rsidRDefault="0023164F" w:rsidP="0023164F">
            <w:pPr>
              <w:spacing w:after="0" w:line="0" w:lineRule="atLeast"/>
              <w:rPr>
                <w:rFonts w:ascii="Times New Roman" w:eastAsia="Times New Roman" w:hAnsi="Times New Roman" w:cs="Times New Roman"/>
                <w:lang w:eastAsia="en-US"/>
              </w:rPr>
            </w:pPr>
            <w:r w:rsidRPr="0023164F">
              <w:rPr>
                <w:rFonts w:ascii="Times New Roman" w:eastAsia="Times New Roman" w:hAnsi="Times New Roman" w:cs="Times New Roman"/>
                <w:sz w:val="18"/>
                <w:lang w:eastAsia="en-US"/>
              </w:rPr>
              <w:t>Музыкалық аспапта ойнау: «Илигай» қ.х.ә. (өңд. Б. Дәлденбай)</w:t>
            </w:r>
          </w:p>
        </w:tc>
        <w:tc>
          <w:tcPr>
            <w:tcW w:w="2406" w:type="dxa"/>
            <w:gridSpan w:val="4"/>
            <w:tcBorders>
              <w:top w:val="single" w:sz="4" w:space="0" w:color="auto"/>
              <w:left w:val="single" w:sz="4" w:space="0" w:color="auto"/>
              <w:bottom w:val="nil"/>
              <w:right w:val="single" w:sz="4" w:space="0" w:color="auto"/>
            </w:tcBorders>
          </w:tcPr>
          <w:p w14:paraId="7D656401"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val="kk-KZ" w:eastAsia="en-US" w:bidi="en-US"/>
              </w:rPr>
            </w:pPr>
            <w:r w:rsidRPr="0023164F">
              <w:rPr>
                <w:rFonts w:ascii="Times New Roman" w:eastAsia="Times New Roman" w:hAnsi="Times New Roman" w:cs="Times New Roman"/>
                <w:b/>
                <w:color w:val="000000"/>
                <w:sz w:val="18"/>
                <w:szCs w:val="20"/>
                <w:lang w:val="kk-KZ" w:eastAsia="en-US" w:bidi="en-US"/>
              </w:rPr>
              <w:lastRenderedPageBreak/>
              <w:t>Дене шынықтыру</w:t>
            </w:r>
          </w:p>
          <w:p w14:paraId="35BA7732" w14:textId="77777777" w:rsidR="0023164F" w:rsidRPr="0023164F" w:rsidRDefault="0023164F" w:rsidP="0023164F">
            <w:pPr>
              <w:spacing w:after="0" w:line="0" w:lineRule="atLeast"/>
              <w:rPr>
                <w:rFonts w:ascii="Times New Roman" w:eastAsia="Times New Roman" w:hAnsi="Times New Roman" w:cs="Times New Roman"/>
                <w:b/>
                <w:sz w:val="20"/>
                <w:lang w:eastAsia="en-US"/>
              </w:rPr>
            </w:pPr>
            <w:r w:rsidRPr="0023164F">
              <w:rPr>
                <w:rFonts w:ascii="Times New Roman" w:eastAsia="Times New Roman" w:hAnsi="Times New Roman" w:cs="Times New Roman"/>
                <w:color w:val="000000"/>
                <w:sz w:val="18"/>
                <w:szCs w:val="20"/>
                <w:lang w:eastAsia="en-US" w:bidi="en-US"/>
              </w:rPr>
              <w:t xml:space="preserve">Міндеті: оң және сол аяқты алмастырып, заттардың арасымен секңру  </w:t>
            </w:r>
            <w:r w:rsidRPr="0023164F">
              <w:rPr>
                <w:rFonts w:ascii="Times New Roman" w:eastAsia="Times New Roman" w:hAnsi="Times New Roman" w:cs="Times New Roman"/>
                <w:sz w:val="20"/>
                <w:lang w:eastAsia="en-US"/>
              </w:rPr>
              <w:t xml:space="preserve">  </w:t>
            </w:r>
          </w:p>
          <w:p w14:paraId="4D7B8451"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
                <w:color w:val="000000"/>
                <w:sz w:val="18"/>
                <w:szCs w:val="20"/>
                <w:lang w:val="kk-KZ" w:eastAsia="en-US" w:bidi="en-US"/>
              </w:rPr>
              <w:t xml:space="preserve">Мақсаты </w:t>
            </w:r>
            <w:r w:rsidRPr="0023164F">
              <w:rPr>
                <w:rFonts w:ascii="Times New Roman" w:eastAsia="Times New Roman" w:hAnsi="Times New Roman" w:cs="Times New Roman"/>
                <w:sz w:val="18"/>
                <w:lang w:val="kk-KZ" w:eastAsia="en-US"/>
              </w:rPr>
              <w:t xml:space="preserve"> арақашықтығы 70 см заттардың арасымен оң және сол аяқпен кезекпен секіру</w:t>
            </w:r>
          </w:p>
          <w:p w14:paraId="168FF863"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p>
          <w:p w14:paraId="2C38A317"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 xml:space="preserve"> Арақашықтығы 70 см заттардың арасымен оң және сол аяқпен кезекпен секіруді жетілдіру. (3 рет)</w:t>
            </w:r>
          </w:p>
          <w:p w14:paraId="13D57AE1" w14:textId="77777777" w:rsidR="0023164F" w:rsidRPr="0023164F" w:rsidRDefault="0023164F" w:rsidP="0023164F">
            <w:pPr>
              <w:spacing w:after="0" w:line="0" w:lineRule="atLeast"/>
              <w:rPr>
                <w:rFonts w:ascii="Times New Roman" w:eastAsia="Times New Roman" w:hAnsi="Times New Roman" w:cs="Times New Roman"/>
                <w:b/>
                <w:sz w:val="16"/>
                <w:lang w:val="kk-KZ" w:eastAsia="en-US"/>
              </w:rPr>
            </w:pPr>
            <w:r w:rsidRPr="0023164F">
              <w:rPr>
                <w:rFonts w:ascii="Times New Roman" w:eastAsia="Times New Roman" w:hAnsi="Times New Roman" w:cs="Times New Roman"/>
                <w:b/>
                <w:sz w:val="16"/>
                <w:lang w:val="kk-KZ" w:eastAsia="en-US"/>
              </w:rPr>
              <w:lastRenderedPageBreak/>
              <w:t>Қимыл-қозғалыс ойыны: «Еденде тұрып қалма». (4 рет)</w:t>
            </w:r>
          </w:p>
          <w:p w14:paraId="7FD7D530"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Ұстаушы бала таңдалады. Қалған балалар биіктігі 30 см заттардың үстінде тұрады. Балалар секіріп түсіп, зал ішінде жүгіріп жүреді. Педагогтің: «Ұста!» деген бұйрығы бойынша орындарына жүгіреді. Ұстаушы бала секіріп орындарына шыға алмаған балаларды</w:t>
            </w:r>
          </w:p>
          <w:p w14:paraId="161A8F45"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ұстайды. Ұсталған балалар бір шетте отырады</w:t>
            </w:r>
          </w:p>
          <w:p w14:paraId="13F71539" w14:textId="77777777" w:rsidR="0023164F" w:rsidRPr="0023164F" w:rsidRDefault="0023164F" w:rsidP="0023164F">
            <w:pPr>
              <w:spacing w:after="0" w:line="0" w:lineRule="atLeast"/>
              <w:rPr>
                <w:rFonts w:ascii="Times New Roman" w:eastAsia="Times New Roman" w:hAnsi="Times New Roman" w:cs="Times New Roman"/>
                <w:lang w:val="kk-KZ" w:eastAsia="en-US"/>
              </w:rPr>
            </w:pPr>
            <w:r w:rsidRPr="0023164F">
              <w:rPr>
                <w:rFonts w:ascii="Times New Roman" w:eastAsia="Times New Roman" w:hAnsi="Times New Roman" w:cs="Times New Roman"/>
                <w:sz w:val="18"/>
                <w:lang w:val="kk-KZ" w:eastAsia="en-US"/>
              </w:rPr>
              <w:t xml:space="preserve"> </w:t>
            </w:r>
          </w:p>
          <w:p w14:paraId="08F5E64E"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val="kk-KZ" w:eastAsia="en-US" w:bidi="en-US"/>
              </w:rPr>
            </w:pPr>
            <w:r w:rsidRPr="0023164F">
              <w:rPr>
                <w:rFonts w:ascii="Times New Roman" w:eastAsia="Times New Roman" w:hAnsi="Times New Roman" w:cs="Times New Roman"/>
                <w:sz w:val="14"/>
                <w:lang w:val="kk-KZ" w:eastAsia="en-US"/>
              </w:rPr>
              <w:t xml:space="preserve"> </w:t>
            </w:r>
          </w:p>
        </w:tc>
        <w:tc>
          <w:tcPr>
            <w:tcW w:w="2253" w:type="dxa"/>
            <w:gridSpan w:val="6"/>
            <w:tcBorders>
              <w:top w:val="single" w:sz="4" w:space="0" w:color="auto"/>
              <w:left w:val="single" w:sz="4" w:space="0" w:color="auto"/>
              <w:bottom w:val="nil"/>
              <w:right w:val="single" w:sz="4" w:space="0" w:color="auto"/>
            </w:tcBorders>
          </w:tcPr>
          <w:p w14:paraId="5C90F375"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val="kk-KZ" w:eastAsia="en-US" w:bidi="en-US"/>
              </w:rPr>
            </w:pPr>
            <w:r w:rsidRPr="0023164F">
              <w:rPr>
                <w:rFonts w:ascii="Times New Roman" w:eastAsia="Times New Roman" w:hAnsi="Times New Roman" w:cs="Times New Roman"/>
                <w:b/>
                <w:color w:val="000000"/>
                <w:sz w:val="18"/>
                <w:szCs w:val="20"/>
                <w:lang w:val="kk-KZ" w:eastAsia="en-US" w:bidi="en-US"/>
              </w:rPr>
              <w:lastRenderedPageBreak/>
              <w:t>Музыка</w:t>
            </w:r>
          </w:p>
          <w:p w14:paraId="3FD8C764" w14:textId="77777777" w:rsidR="0023164F" w:rsidRPr="0023164F" w:rsidRDefault="0023164F" w:rsidP="0023164F">
            <w:pPr>
              <w:spacing w:after="0" w:line="0" w:lineRule="atLeast"/>
              <w:rPr>
                <w:rFonts w:ascii="Times New Roman" w:eastAsia="Times New Roman" w:hAnsi="Times New Roman" w:cs="Times New Roman"/>
                <w:sz w:val="20"/>
                <w:lang w:val="kk-KZ" w:eastAsia="en-US"/>
              </w:rPr>
            </w:pPr>
            <w:r w:rsidRPr="0023164F">
              <w:rPr>
                <w:rFonts w:ascii="Times New Roman" w:eastAsia="Times New Roman" w:hAnsi="Times New Roman" w:cs="Times New Roman"/>
                <w:b/>
                <w:color w:val="000000"/>
                <w:sz w:val="18"/>
                <w:szCs w:val="20"/>
                <w:lang w:val="kk-KZ" w:eastAsia="en-US" w:bidi="en-US"/>
              </w:rPr>
              <w:t xml:space="preserve"> Міндеті:   -</w:t>
            </w:r>
            <w:r w:rsidRPr="0023164F">
              <w:rPr>
                <w:rFonts w:ascii="Times New Roman" w:eastAsia="Times New Roman" w:hAnsi="Times New Roman" w:cs="Times New Roman"/>
                <w:color w:val="000000"/>
                <w:sz w:val="18"/>
                <w:szCs w:val="20"/>
                <w:lang w:val="kk-KZ" w:eastAsia="en-US" w:bidi="en-US"/>
              </w:rPr>
              <w:t>домбыра мен қобыз үнінің тембрлік ерекшеліктерімен, «күй» жанрымен, таныстыру.</w:t>
            </w:r>
            <w:r w:rsidRPr="0023164F">
              <w:rPr>
                <w:rFonts w:ascii="Times New Roman" w:eastAsia="Times New Roman" w:hAnsi="Times New Roman" w:cs="Times New Roman"/>
                <w:b/>
                <w:color w:val="000000"/>
                <w:sz w:val="18"/>
                <w:szCs w:val="20"/>
                <w:lang w:val="kk-KZ" w:eastAsia="en-US" w:bidi="en-US"/>
              </w:rPr>
              <w:t xml:space="preserve">  </w:t>
            </w:r>
          </w:p>
          <w:p w14:paraId="7A6612C7" w14:textId="77777777" w:rsidR="0023164F" w:rsidRPr="0023164F" w:rsidRDefault="0023164F" w:rsidP="0023164F">
            <w:pPr>
              <w:spacing w:after="0" w:line="0" w:lineRule="atLeast"/>
              <w:rPr>
                <w:rFonts w:ascii="Times New Roman" w:eastAsia="Times New Roman" w:hAnsi="Times New Roman" w:cs="Times New Roman"/>
                <w:sz w:val="14"/>
                <w:lang w:val="kk-KZ" w:eastAsia="en-US"/>
              </w:rPr>
            </w:pPr>
            <w:r w:rsidRPr="0023164F">
              <w:rPr>
                <w:rFonts w:ascii="Times New Roman" w:eastAsia="Times New Roman" w:hAnsi="Times New Roman" w:cs="Times New Roman"/>
                <w:b/>
                <w:color w:val="000000"/>
                <w:sz w:val="18"/>
                <w:szCs w:val="20"/>
                <w:lang w:val="kk-KZ" w:eastAsia="en-US" w:bidi="en-US"/>
              </w:rPr>
              <w:t xml:space="preserve">Мақсаты </w:t>
            </w:r>
            <w:r w:rsidRPr="0023164F">
              <w:rPr>
                <w:rFonts w:ascii="Times New Roman" w:eastAsia="Times New Roman" w:hAnsi="Times New Roman" w:cs="Times New Roman"/>
                <w:sz w:val="14"/>
                <w:lang w:val="kk-KZ" w:eastAsia="en-US"/>
              </w:rPr>
              <w:t xml:space="preserve"> </w:t>
            </w:r>
            <w:r w:rsidRPr="0023164F">
              <w:rPr>
                <w:rFonts w:ascii="Times New Roman" w:eastAsia="Times New Roman" w:hAnsi="Times New Roman" w:cs="Times New Roman"/>
                <w:sz w:val="18"/>
                <w:lang w:val="kk-KZ" w:eastAsia="en-US"/>
              </w:rPr>
              <w:t xml:space="preserve"> Музыкалық шығармаға өзінің қатынасын білдіру, оның мазмұны мен сипаты туралы пікірін айту </w:t>
            </w:r>
          </w:p>
          <w:p w14:paraId="38EB5920"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p>
          <w:p w14:paraId="37C6EBC7"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val="kk-KZ" w:eastAsia="en-US"/>
              </w:rPr>
              <w:t xml:space="preserve"> </w:t>
            </w:r>
            <w:r w:rsidRPr="0023164F">
              <w:rPr>
                <w:rFonts w:ascii="Times New Roman" w:eastAsia="Times New Roman" w:hAnsi="Times New Roman" w:cs="Times New Roman"/>
                <w:sz w:val="18"/>
                <w:lang w:eastAsia="en-US"/>
              </w:rPr>
              <w:t>Музыка тыңдау:</w:t>
            </w:r>
          </w:p>
          <w:p w14:paraId="65501240" w14:textId="77777777" w:rsidR="0023164F" w:rsidRPr="0023164F" w:rsidRDefault="0023164F" w:rsidP="0023164F">
            <w:pPr>
              <w:spacing w:after="0" w:line="0" w:lineRule="atLeast"/>
              <w:rPr>
                <w:rFonts w:ascii="Times New Roman" w:eastAsia="Times New Roman" w:hAnsi="Times New Roman" w:cs="Times New Roman"/>
                <w:b/>
                <w:sz w:val="18"/>
                <w:lang w:eastAsia="en-US"/>
              </w:rPr>
            </w:pPr>
            <w:r w:rsidRPr="0023164F">
              <w:rPr>
                <w:rFonts w:ascii="Times New Roman" w:eastAsia="Times New Roman" w:hAnsi="Times New Roman" w:cs="Times New Roman"/>
                <w:sz w:val="18"/>
                <w:lang w:eastAsia="en-US"/>
              </w:rPr>
              <w:t>«Туған ел» (Л. Хамиди)</w:t>
            </w:r>
          </w:p>
          <w:p w14:paraId="4BD8FCBD"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Ән айту:</w:t>
            </w:r>
          </w:p>
          <w:p w14:paraId="5E64B02E"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lastRenderedPageBreak/>
              <w:t>«Жомарт елім» (И. Нүсіпбаев)</w:t>
            </w:r>
          </w:p>
          <w:p w14:paraId="57C7C687"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«Астана» (А. Досмағанбет)</w:t>
            </w:r>
          </w:p>
          <w:p w14:paraId="2617FF83"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Музыкалық-ырғақтық қимылдар:</w:t>
            </w:r>
          </w:p>
          <w:p w14:paraId="01B20F99"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«Жаса, Қазақстан» (үнтаспада)</w:t>
            </w:r>
          </w:p>
          <w:p w14:paraId="270D0D3E"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«Көңілді балалар» литва халық әуені (өңдеген Т. Ломова)</w:t>
            </w:r>
          </w:p>
          <w:p w14:paraId="3AC1C0E5"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Билер: «Қара бала» биі</w:t>
            </w:r>
          </w:p>
          <w:p w14:paraId="3611D29B"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(«Билеп үйренейік» жинағынан)</w:t>
            </w:r>
          </w:p>
          <w:p w14:paraId="64C94DBD"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«Асатаяқ биі» (қыздар)</w:t>
            </w:r>
          </w:p>
          <w:p w14:paraId="19B825CD"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(«Билеп үйренейік» жинағынан) Ойындар, хороводтар: «Ноталарды орналастыр» («Дидактикалық ойындар» жинағынан)</w:t>
            </w:r>
          </w:p>
          <w:p w14:paraId="488EF0A8"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Музыкалық аспапта ойнау: «Илигай» қ.х.ә. (өңд. Б. Дәлденбай)</w:t>
            </w:r>
          </w:p>
          <w:p w14:paraId="2EB325F0"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val="kk-KZ" w:eastAsia="en-US" w:bidi="en-US"/>
              </w:rPr>
            </w:pPr>
          </w:p>
          <w:p w14:paraId="29C337EA"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val="kk-KZ" w:eastAsia="en-US" w:bidi="en-US"/>
              </w:rPr>
            </w:pPr>
          </w:p>
        </w:tc>
        <w:tc>
          <w:tcPr>
            <w:tcW w:w="2842" w:type="dxa"/>
            <w:gridSpan w:val="3"/>
            <w:tcBorders>
              <w:top w:val="single" w:sz="4" w:space="0" w:color="auto"/>
              <w:left w:val="single" w:sz="4" w:space="0" w:color="auto"/>
              <w:bottom w:val="nil"/>
              <w:right w:val="single" w:sz="4" w:space="0" w:color="auto"/>
            </w:tcBorders>
          </w:tcPr>
          <w:p w14:paraId="4144C9AD" w14:textId="77777777" w:rsidR="0023164F" w:rsidRPr="0023164F" w:rsidRDefault="0023164F" w:rsidP="0023164F">
            <w:pPr>
              <w:spacing w:after="0" w:line="0" w:lineRule="atLeast"/>
              <w:rPr>
                <w:rFonts w:ascii="Times New Roman" w:eastAsia="Times New Roman" w:hAnsi="Times New Roman" w:cs="Times New Roman"/>
                <w:b/>
                <w:bCs/>
                <w:color w:val="000000"/>
                <w:sz w:val="20"/>
                <w:szCs w:val="20"/>
                <w:lang w:val="kk-KZ" w:eastAsia="en-US" w:bidi="en-US"/>
              </w:rPr>
            </w:pPr>
            <w:r w:rsidRPr="0023164F">
              <w:rPr>
                <w:rFonts w:ascii="Times New Roman" w:eastAsia="Times New Roman" w:hAnsi="Times New Roman" w:cs="Times New Roman"/>
                <w:b/>
                <w:bCs/>
                <w:color w:val="000000"/>
                <w:sz w:val="20"/>
                <w:szCs w:val="20"/>
                <w:lang w:val="kk-KZ" w:eastAsia="en-US" w:bidi="en-US"/>
              </w:rPr>
              <w:lastRenderedPageBreak/>
              <w:t>Шығармашылық бейнелеу әрекеті</w:t>
            </w:r>
          </w:p>
          <w:p w14:paraId="06F9B822" w14:textId="77777777" w:rsidR="0023164F" w:rsidRPr="0023164F" w:rsidRDefault="0023164F" w:rsidP="0023164F">
            <w:pPr>
              <w:tabs>
                <w:tab w:val="left" w:pos="491"/>
              </w:tabs>
              <w:spacing w:after="0" w:line="0" w:lineRule="atLeast"/>
              <w:ind w:right="166"/>
              <w:rPr>
                <w:rFonts w:ascii="Times New Roman" w:eastAsia="Times New Roman" w:hAnsi="Times New Roman" w:cs="Times New Roman"/>
                <w:color w:val="000000"/>
                <w:sz w:val="18"/>
                <w:szCs w:val="20"/>
                <w:lang w:val="kk-KZ" w:eastAsia="en-US" w:bidi="en-US"/>
              </w:rPr>
            </w:pPr>
            <w:r w:rsidRPr="0023164F">
              <w:rPr>
                <w:rFonts w:ascii="Times New Roman" w:eastAsia="Times New Roman" w:hAnsi="Times New Roman" w:cs="Times New Roman"/>
                <w:b/>
                <w:color w:val="000000"/>
                <w:sz w:val="18"/>
                <w:szCs w:val="20"/>
                <w:lang w:val="kk-KZ" w:eastAsia="en-US" w:bidi="en-US"/>
              </w:rPr>
              <w:t xml:space="preserve"> Міндеті: - </w:t>
            </w:r>
            <w:r w:rsidRPr="0023164F">
              <w:rPr>
                <w:rFonts w:ascii="Times New Roman" w:eastAsia="Times New Roman" w:hAnsi="Times New Roman" w:cs="Times New Roman"/>
                <w:color w:val="000000"/>
                <w:sz w:val="18"/>
                <w:szCs w:val="20"/>
                <w:lang w:val="kk-KZ" w:eastAsia="en-US" w:bidi="en-US"/>
              </w:rPr>
              <w:t>ертегі желісі бойынша сурет салуға үйрету,</w:t>
            </w:r>
          </w:p>
          <w:p w14:paraId="3519B25D"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
                <w:color w:val="000000"/>
                <w:sz w:val="20"/>
                <w:szCs w:val="20"/>
                <w:lang w:val="kk-KZ" w:eastAsia="en-US" w:bidi="en-US"/>
              </w:rPr>
              <w:t>Мақсаты:</w:t>
            </w:r>
            <w:r w:rsidRPr="0023164F">
              <w:rPr>
                <w:rFonts w:ascii="Times New Roman" w:eastAsia="Times New Roman" w:hAnsi="Times New Roman" w:cs="Times New Roman"/>
                <w:color w:val="000000"/>
                <w:sz w:val="20"/>
                <w:szCs w:val="20"/>
                <w:lang w:val="kk-KZ" w:eastAsia="en-US" w:bidi="en-US"/>
              </w:rPr>
              <w:t>ертегідегі құс туралы мағлұмат беру,</w:t>
            </w:r>
            <w:r w:rsidRPr="0023164F">
              <w:rPr>
                <w:rFonts w:ascii="Times New Roman" w:eastAsia="Times New Roman" w:hAnsi="Times New Roman" w:cs="Times New Roman"/>
                <w:sz w:val="18"/>
                <w:lang w:val="kk-KZ" w:eastAsia="en-US"/>
              </w:rPr>
              <w:t xml:space="preserve"> мүсіндеуге,жапсыруға,құрастыруға дағдыландыру. </w:t>
            </w:r>
          </w:p>
          <w:p w14:paraId="35DC7499"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p>
          <w:p w14:paraId="6571F11D" w14:textId="77777777" w:rsidR="0023164F" w:rsidRPr="0023164F" w:rsidRDefault="0023164F" w:rsidP="0023164F">
            <w:pPr>
              <w:spacing w:after="0" w:line="0" w:lineRule="atLeast"/>
              <w:rPr>
                <w:rFonts w:ascii="Times New Roman" w:eastAsia="Times New Roman" w:hAnsi="Times New Roman" w:cs="Times New Roman"/>
                <w:color w:val="000000"/>
                <w:sz w:val="18"/>
                <w:szCs w:val="20"/>
                <w:lang w:val="kk-KZ" w:eastAsia="en-US" w:bidi="en-US"/>
              </w:rPr>
            </w:pPr>
            <w:r w:rsidRPr="0023164F">
              <w:rPr>
                <w:rFonts w:ascii="Times New Roman" w:eastAsia="Times New Roman" w:hAnsi="Times New Roman" w:cs="Times New Roman"/>
                <w:color w:val="000000"/>
                <w:sz w:val="18"/>
                <w:szCs w:val="20"/>
                <w:lang w:val="kk-KZ" w:eastAsia="en-US" w:bidi="en-US"/>
              </w:rPr>
              <w:t>Сурет бойынша әңгімелету</w:t>
            </w:r>
          </w:p>
          <w:p w14:paraId="5F3BD613" w14:textId="77777777" w:rsidR="0023164F" w:rsidRPr="0023164F" w:rsidRDefault="0023164F" w:rsidP="0023164F">
            <w:pPr>
              <w:spacing w:after="0" w:line="0" w:lineRule="atLeast"/>
              <w:rPr>
                <w:rFonts w:ascii="Times New Roman" w:eastAsia="Times New Roman" w:hAnsi="Times New Roman" w:cs="Times New Roman"/>
                <w:color w:val="000000"/>
                <w:sz w:val="20"/>
                <w:szCs w:val="20"/>
                <w:lang w:val="kk-KZ" w:eastAsia="en-US" w:bidi="en-US"/>
              </w:rPr>
            </w:pPr>
            <w:r w:rsidRPr="0023164F">
              <w:rPr>
                <w:rFonts w:ascii="Times New Roman" w:eastAsia="Times New Roman" w:hAnsi="Times New Roman" w:cs="Times New Roman"/>
                <w:color w:val="000000"/>
                <w:sz w:val="20"/>
                <w:szCs w:val="20"/>
                <w:lang w:val="kk-KZ" w:eastAsia="en-US" w:bidi="en-US"/>
              </w:rPr>
              <w:t>Ертегі құсы туралы. Бұл қандай құс,қайдан көрдіңдер?Бұл құс сендерге ұнады ма?</w:t>
            </w:r>
          </w:p>
          <w:p w14:paraId="1590905D" w14:textId="77777777" w:rsidR="0023164F" w:rsidRPr="0023164F" w:rsidRDefault="0023164F" w:rsidP="0023164F">
            <w:pPr>
              <w:spacing w:after="0" w:line="0" w:lineRule="atLeast"/>
              <w:rPr>
                <w:rFonts w:ascii="Times New Roman" w:eastAsia="Times New Roman" w:hAnsi="Times New Roman" w:cs="Times New Roman"/>
                <w:color w:val="000000"/>
                <w:sz w:val="20"/>
                <w:szCs w:val="20"/>
                <w:lang w:val="kk-KZ" w:eastAsia="en-US" w:bidi="en-US"/>
              </w:rPr>
            </w:pPr>
            <w:r w:rsidRPr="0023164F">
              <w:rPr>
                <w:rFonts w:ascii="Times New Roman" w:eastAsia="Times New Roman" w:hAnsi="Times New Roman" w:cs="Times New Roman"/>
                <w:color w:val="000000"/>
                <w:sz w:val="20"/>
                <w:szCs w:val="20"/>
                <w:lang w:val="kk-KZ" w:eastAsia="en-US" w:bidi="en-US"/>
              </w:rPr>
              <w:lastRenderedPageBreak/>
              <w:t>Қыл қаламмен жұмыс жасау ережесін ескерту.</w:t>
            </w:r>
          </w:p>
          <w:p w14:paraId="65FF041E" w14:textId="77777777" w:rsidR="0023164F" w:rsidRPr="0023164F" w:rsidRDefault="0023164F" w:rsidP="0023164F">
            <w:pPr>
              <w:spacing w:after="0" w:line="0" w:lineRule="atLeast"/>
              <w:rPr>
                <w:rFonts w:ascii="Times New Roman" w:eastAsia="Times New Roman" w:hAnsi="Times New Roman" w:cs="Times New Roman"/>
                <w:color w:val="000000"/>
                <w:sz w:val="20"/>
                <w:szCs w:val="20"/>
                <w:lang w:val="kk-KZ" w:eastAsia="en-US" w:bidi="en-US"/>
              </w:rPr>
            </w:pPr>
          </w:p>
          <w:p w14:paraId="034DE5EB" w14:textId="77777777" w:rsidR="0023164F" w:rsidRPr="0023164F" w:rsidRDefault="0023164F" w:rsidP="0023164F">
            <w:pPr>
              <w:spacing w:after="0" w:line="0" w:lineRule="atLeast"/>
              <w:rPr>
                <w:rFonts w:ascii="Times New Roman" w:eastAsia="Times New Roman" w:hAnsi="Times New Roman" w:cs="Times New Roman"/>
                <w:color w:val="000000"/>
                <w:sz w:val="20"/>
                <w:szCs w:val="20"/>
                <w:lang w:val="kk-KZ" w:eastAsia="en-US" w:bidi="en-US"/>
              </w:rPr>
            </w:pPr>
            <w:r w:rsidRPr="0023164F">
              <w:rPr>
                <w:rFonts w:ascii="Times New Roman" w:eastAsia="Times New Roman" w:hAnsi="Times New Roman" w:cs="Times New Roman"/>
                <w:color w:val="000000"/>
                <w:sz w:val="20"/>
                <w:szCs w:val="20"/>
                <w:lang w:val="kk-KZ" w:eastAsia="en-US" w:bidi="en-US"/>
              </w:rPr>
              <w:t>-Қылқаламды суда қалдыруға болмайды..</w:t>
            </w:r>
          </w:p>
          <w:p w14:paraId="5E7A14E1" w14:textId="77777777" w:rsidR="0023164F" w:rsidRPr="0023164F" w:rsidRDefault="0023164F" w:rsidP="0023164F">
            <w:pPr>
              <w:spacing w:after="0" w:line="0" w:lineRule="atLeast"/>
              <w:rPr>
                <w:rFonts w:ascii="Times New Roman" w:eastAsia="Times New Roman" w:hAnsi="Times New Roman" w:cs="Times New Roman"/>
                <w:color w:val="000000"/>
                <w:sz w:val="14"/>
                <w:szCs w:val="20"/>
                <w:lang w:val="kk-KZ" w:eastAsia="en-US" w:bidi="en-US"/>
              </w:rPr>
            </w:pPr>
            <w:r w:rsidRPr="0023164F">
              <w:rPr>
                <w:rFonts w:ascii="Times New Roman" w:eastAsia="Times New Roman" w:hAnsi="Times New Roman" w:cs="Times New Roman"/>
                <w:color w:val="000000"/>
                <w:sz w:val="20"/>
                <w:szCs w:val="20"/>
                <w:lang w:val="kk-KZ" w:eastAsia="en-US" w:bidi="en-US"/>
              </w:rPr>
              <w:t>Қыл қаламды  жуып, сүртіп орнына салып қою керек.</w:t>
            </w:r>
          </w:p>
        </w:tc>
      </w:tr>
      <w:tr w:rsidR="0023164F" w:rsidRPr="00367436" w14:paraId="15E9541F" w14:textId="77777777" w:rsidTr="00367436">
        <w:trPr>
          <w:gridAfter w:val="2"/>
          <w:wAfter w:w="21" w:type="dxa"/>
          <w:trHeight w:val="80"/>
        </w:trPr>
        <w:tc>
          <w:tcPr>
            <w:tcW w:w="2527" w:type="dxa"/>
            <w:gridSpan w:val="2"/>
            <w:tcBorders>
              <w:top w:val="nil"/>
              <w:left w:val="single" w:sz="4" w:space="0" w:color="auto"/>
              <w:bottom w:val="nil"/>
              <w:right w:val="single" w:sz="4" w:space="0" w:color="auto"/>
            </w:tcBorders>
          </w:tcPr>
          <w:p w14:paraId="1E963E6D" w14:textId="77777777" w:rsidR="0023164F" w:rsidRPr="0023164F" w:rsidRDefault="0023164F" w:rsidP="0023164F">
            <w:pPr>
              <w:spacing w:after="0" w:line="0" w:lineRule="atLeast"/>
              <w:jc w:val="center"/>
              <w:rPr>
                <w:rFonts w:ascii="Times New Roman" w:eastAsia="Times New Roman" w:hAnsi="Times New Roman" w:cs="Times New Roman"/>
                <w:b/>
                <w:sz w:val="20"/>
                <w:szCs w:val="28"/>
                <w:shd w:val="clear" w:color="auto" w:fill="FFFFFF"/>
                <w:lang w:val="kk-KZ" w:eastAsia="en-US"/>
              </w:rPr>
            </w:pPr>
          </w:p>
        </w:tc>
        <w:tc>
          <w:tcPr>
            <w:tcW w:w="2293" w:type="dxa"/>
            <w:gridSpan w:val="3"/>
            <w:tcBorders>
              <w:top w:val="nil"/>
              <w:left w:val="single" w:sz="4" w:space="0" w:color="auto"/>
              <w:bottom w:val="nil"/>
              <w:right w:val="single" w:sz="4" w:space="0" w:color="auto"/>
            </w:tcBorders>
          </w:tcPr>
          <w:p w14:paraId="04E5A448" w14:textId="77777777" w:rsidR="0023164F" w:rsidRPr="0023164F" w:rsidRDefault="0023164F" w:rsidP="0023164F">
            <w:pPr>
              <w:spacing w:after="0" w:line="0" w:lineRule="atLeast"/>
              <w:jc w:val="center"/>
              <w:rPr>
                <w:rFonts w:ascii="Times New Roman" w:eastAsia="Times New Roman" w:hAnsi="Times New Roman" w:cs="Times New Roman"/>
                <w:b/>
                <w:sz w:val="20"/>
                <w:szCs w:val="28"/>
                <w:shd w:val="clear" w:color="auto" w:fill="FFFFFF"/>
                <w:lang w:val="kk-KZ" w:eastAsia="en-US"/>
              </w:rPr>
            </w:pPr>
          </w:p>
        </w:tc>
        <w:tc>
          <w:tcPr>
            <w:tcW w:w="3118" w:type="dxa"/>
            <w:gridSpan w:val="11"/>
            <w:tcBorders>
              <w:top w:val="nil"/>
              <w:left w:val="single" w:sz="4" w:space="0" w:color="auto"/>
              <w:bottom w:val="nil"/>
              <w:right w:val="single" w:sz="4" w:space="0" w:color="auto"/>
            </w:tcBorders>
          </w:tcPr>
          <w:p w14:paraId="78DC18F9" w14:textId="77777777" w:rsidR="0023164F" w:rsidRPr="0023164F" w:rsidRDefault="0023164F" w:rsidP="0023164F">
            <w:pPr>
              <w:spacing w:after="0" w:line="0" w:lineRule="atLeast"/>
              <w:jc w:val="center"/>
              <w:rPr>
                <w:rFonts w:ascii="Times New Roman" w:eastAsia="Times New Roman" w:hAnsi="Times New Roman" w:cs="Times New Roman"/>
                <w:b/>
                <w:sz w:val="20"/>
                <w:szCs w:val="28"/>
                <w:shd w:val="clear" w:color="auto" w:fill="FFFFFF"/>
                <w:lang w:val="kk-KZ" w:eastAsia="en-US"/>
              </w:rPr>
            </w:pPr>
          </w:p>
        </w:tc>
        <w:tc>
          <w:tcPr>
            <w:tcW w:w="2406" w:type="dxa"/>
            <w:gridSpan w:val="4"/>
            <w:tcBorders>
              <w:top w:val="nil"/>
              <w:left w:val="single" w:sz="4" w:space="0" w:color="auto"/>
              <w:bottom w:val="nil"/>
              <w:right w:val="single" w:sz="4" w:space="0" w:color="auto"/>
            </w:tcBorders>
          </w:tcPr>
          <w:p w14:paraId="2EB6F8DA" w14:textId="77777777" w:rsidR="0023164F" w:rsidRPr="0023164F" w:rsidRDefault="0023164F" w:rsidP="0023164F">
            <w:pPr>
              <w:spacing w:after="0" w:line="0" w:lineRule="atLeast"/>
              <w:jc w:val="center"/>
              <w:rPr>
                <w:rFonts w:ascii="Times New Roman" w:eastAsia="Times New Roman" w:hAnsi="Times New Roman" w:cs="Times New Roman"/>
                <w:b/>
                <w:sz w:val="20"/>
                <w:szCs w:val="28"/>
                <w:shd w:val="clear" w:color="auto" w:fill="FFFFFF"/>
                <w:lang w:val="kk-KZ" w:eastAsia="en-US"/>
              </w:rPr>
            </w:pPr>
          </w:p>
        </w:tc>
        <w:tc>
          <w:tcPr>
            <w:tcW w:w="2253" w:type="dxa"/>
            <w:gridSpan w:val="6"/>
            <w:tcBorders>
              <w:top w:val="nil"/>
              <w:left w:val="single" w:sz="4" w:space="0" w:color="auto"/>
              <w:bottom w:val="nil"/>
              <w:right w:val="single" w:sz="4" w:space="0" w:color="auto"/>
            </w:tcBorders>
          </w:tcPr>
          <w:p w14:paraId="3C75885B" w14:textId="77777777" w:rsidR="0023164F" w:rsidRPr="0023164F" w:rsidRDefault="0023164F" w:rsidP="0023164F">
            <w:pPr>
              <w:spacing w:after="0" w:line="0" w:lineRule="atLeast"/>
              <w:jc w:val="center"/>
              <w:rPr>
                <w:rFonts w:ascii="Times New Roman" w:eastAsia="Times New Roman" w:hAnsi="Times New Roman" w:cs="Times New Roman"/>
                <w:b/>
                <w:sz w:val="20"/>
                <w:szCs w:val="28"/>
                <w:shd w:val="clear" w:color="auto" w:fill="FFFFFF"/>
                <w:lang w:val="kk-KZ" w:eastAsia="en-US"/>
              </w:rPr>
            </w:pPr>
          </w:p>
        </w:tc>
        <w:tc>
          <w:tcPr>
            <w:tcW w:w="2833" w:type="dxa"/>
            <w:gridSpan w:val="2"/>
            <w:tcBorders>
              <w:top w:val="nil"/>
              <w:left w:val="single" w:sz="4" w:space="0" w:color="auto"/>
              <w:bottom w:val="nil"/>
              <w:right w:val="single" w:sz="4" w:space="0" w:color="auto"/>
            </w:tcBorders>
          </w:tcPr>
          <w:p w14:paraId="03FCD7A4" w14:textId="77777777" w:rsidR="0023164F" w:rsidRPr="0023164F" w:rsidRDefault="0023164F" w:rsidP="0023164F">
            <w:pPr>
              <w:spacing w:after="0" w:line="0" w:lineRule="atLeast"/>
              <w:jc w:val="center"/>
              <w:rPr>
                <w:rFonts w:ascii="Times New Roman" w:eastAsia="Times New Roman" w:hAnsi="Times New Roman" w:cs="Times New Roman"/>
                <w:b/>
                <w:sz w:val="20"/>
                <w:szCs w:val="28"/>
                <w:shd w:val="clear" w:color="auto" w:fill="FFFFFF"/>
                <w:lang w:val="kk-KZ" w:eastAsia="en-US"/>
              </w:rPr>
            </w:pPr>
          </w:p>
        </w:tc>
      </w:tr>
      <w:tr w:rsidR="0023164F" w:rsidRPr="00367436" w14:paraId="66F3E6DB" w14:textId="77777777" w:rsidTr="00367436">
        <w:trPr>
          <w:gridAfter w:val="2"/>
          <w:wAfter w:w="21" w:type="dxa"/>
          <w:trHeight w:val="80"/>
        </w:trPr>
        <w:tc>
          <w:tcPr>
            <w:tcW w:w="2527" w:type="dxa"/>
            <w:gridSpan w:val="2"/>
            <w:tcBorders>
              <w:top w:val="nil"/>
              <w:left w:val="single" w:sz="4" w:space="0" w:color="auto"/>
              <w:bottom w:val="single" w:sz="4" w:space="0" w:color="auto"/>
              <w:right w:val="single" w:sz="4" w:space="0" w:color="auto"/>
            </w:tcBorders>
          </w:tcPr>
          <w:p w14:paraId="334CDCD0" w14:textId="77777777" w:rsidR="0023164F" w:rsidRPr="0023164F" w:rsidRDefault="0023164F" w:rsidP="0023164F">
            <w:pPr>
              <w:spacing w:after="0" w:line="0" w:lineRule="atLeast"/>
              <w:rPr>
                <w:rFonts w:ascii="Times New Roman" w:eastAsia="Times New Roman" w:hAnsi="Times New Roman" w:cs="Times New Roman"/>
                <w:b/>
                <w:i/>
                <w:color w:val="000099"/>
                <w:lang w:val="kk-KZ" w:eastAsia="en-US"/>
              </w:rPr>
            </w:pPr>
          </w:p>
        </w:tc>
        <w:tc>
          <w:tcPr>
            <w:tcW w:w="2293" w:type="dxa"/>
            <w:gridSpan w:val="3"/>
            <w:tcBorders>
              <w:top w:val="nil"/>
              <w:left w:val="single" w:sz="4" w:space="0" w:color="auto"/>
              <w:bottom w:val="single" w:sz="4" w:space="0" w:color="auto"/>
              <w:right w:val="single" w:sz="4" w:space="0" w:color="auto"/>
            </w:tcBorders>
          </w:tcPr>
          <w:p w14:paraId="26BFF034" w14:textId="77777777" w:rsidR="0023164F" w:rsidRPr="0023164F" w:rsidRDefault="0023164F" w:rsidP="0023164F">
            <w:pPr>
              <w:spacing w:after="0" w:line="0" w:lineRule="atLeast"/>
              <w:rPr>
                <w:rFonts w:ascii="Times New Roman" w:eastAsia="Times New Roman" w:hAnsi="Times New Roman" w:cs="Times New Roman"/>
                <w:b/>
                <w:i/>
                <w:color w:val="000099"/>
                <w:lang w:val="kk-KZ" w:eastAsia="en-US"/>
              </w:rPr>
            </w:pPr>
          </w:p>
        </w:tc>
        <w:tc>
          <w:tcPr>
            <w:tcW w:w="3118" w:type="dxa"/>
            <w:gridSpan w:val="11"/>
            <w:tcBorders>
              <w:top w:val="nil"/>
              <w:left w:val="single" w:sz="4" w:space="0" w:color="auto"/>
              <w:bottom w:val="single" w:sz="4" w:space="0" w:color="auto"/>
              <w:right w:val="single" w:sz="4" w:space="0" w:color="auto"/>
            </w:tcBorders>
          </w:tcPr>
          <w:p w14:paraId="2C6ED029" w14:textId="77777777" w:rsidR="0023164F" w:rsidRPr="0023164F" w:rsidRDefault="0023164F" w:rsidP="0023164F">
            <w:pPr>
              <w:spacing w:after="0" w:line="0" w:lineRule="atLeast"/>
              <w:rPr>
                <w:rFonts w:ascii="Times New Roman" w:eastAsia="Times New Roman" w:hAnsi="Times New Roman" w:cs="Times New Roman"/>
                <w:b/>
                <w:i/>
                <w:color w:val="000099"/>
                <w:lang w:val="kk-KZ" w:eastAsia="en-US"/>
              </w:rPr>
            </w:pPr>
          </w:p>
        </w:tc>
        <w:tc>
          <w:tcPr>
            <w:tcW w:w="2406" w:type="dxa"/>
            <w:gridSpan w:val="4"/>
            <w:tcBorders>
              <w:top w:val="nil"/>
              <w:left w:val="single" w:sz="4" w:space="0" w:color="auto"/>
              <w:bottom w:val="single" w:sz="4" w:space="0" w:color="auto"/>
              <w:right w:val="single" w:sz="4" w:space="0" w:color="auto"/>
            </w:tcBorders>
          </w:tcPr>
          <w:p w14:paraId="3234837F" w14:textId="77777777" w:rsidR="0023164F" w:rsidRPr="0023164F" w:rsidRDefault="0023164F" w:rsidP="0023164F">
            <w:pPr>
              <w:spacing w:after="0" w:line="0" w:lineRule="atLeast"/>
              <w:rPr>
                <w:rFonts w:ascii="Times New Roman" w:eastAsia="Times New Roman" w:hAnsi="Times New Roman" w:cs="Times New Roman"/>
                <w:b/>
                <w:i/>
                <w:color w:val="000099"/>
                <w:lang w:val="kk-KZ" w:eastAsia="en-US"/>
              </w:rPr>
            </w:pPr>
          </w:p>
        </w:tc>
        <w:tc>
          <w:tcPr>
            <w:tcW w:w="2253" w:type="dxa"/>
            <w:gridSpan w:val="6"/>
            <w:tcBorders>
              <w:top w:val="nil"/>
              <w:left w:val="single" w:sz="4" w:space="0" w:color="auto"/>
              <w:bottom w:val="single" w:sz="4" w:space="0" w:color="auto"/>
              <w:right w:val="single" w:sz="4" w:space="0" w:color="auto"/>
            </w:tcBorders>
          </w:tcPr>
          <w:p w14:paraId="23A5675F" w14:textId="77777777" w:rsidR="0023164F" w:rsidRPr="0023164F" w:rsidRDefault="0023164F" w:rsidP="0023164F">
            <w:pPr>
              <w:spacing w:after="0" w:line="0" w:lineRule="atLeast"/>
              <w:rPr>
                <w:rFonts w:ascii="Times New Roman" w:eastAsia="Times New Roman" w:hAnsi="Times New Roman" w:cs="Times New Roman"/>
                <w:b/>
                <w:i/>
                <w:color w:val="000099"/>
                <w:lang w:val="kk-KZ" w:eastAsia="en-US"/>
              </w:rPr>
            </w:pPr>
          </w:p>
        </w:tc>
        <w:tc>
          <w:tcPr>
            <w:tcW w:w="2833" w:type="dxa"/>
            <w:gridSpan w:val="2"/>
            <w:tcBorders>
              <w:top w:val="nil"/>
              <w:left w:val="single" w:sz="4" w:space="0" w:color="auto"/>
              <w:bottom w:val="single" w:sz="4" w:space="0" w:color="auto"/>
              <w:right w:val="single" w:sz="4" w:space="0" w:color="auto"/>
            </w:tcBorders>
          </w:tcPr>
          <w:p w14:paraId="1B7B5EE3" w14:textId="77777777" w:rsidR="0023164F" w:rsidRPr="0023164F" w:rsidRDefault="0023164F" w:rsidP="0023164F">
            <w:pPr>
              <w:spacing w:after="0" w:line="0" w:lineRule="atLeast"/>
              <w:rPr>
                <w:rFonts w:ascii="Times New Roman" w:eastAsia="Times New Roman" w:hAnsi="Times New Roman" w:cs="Times New Roman"/>
                <w:b/>
                <w:i/>
                <w:color w:val="000099"/>
                <w:lang w:val="kk-KZ" w:eastAsia="en-US"/>
              </w:rPr>
            </w:pPr>
          </w:p>
        </w:tc>
      </w:tr>
      <w:tr w:rsidR="0023164F" w:rsidRPr="00367436" w14:paraId="45A30F70" w14:textId="77777777" w:rsidTr="00367436">
        <w:trPr>
          <w:trHeight w:val="815"/>
        </w:trPr>
        <w:tc>
          <w:tcPr>
            <w:tcW w:w="2527" w:type="dxa"/>
            <w:gridSpan w:val="2"/>
            <w:tcBorders>
              <w:top w:val="single" w:sz="4" w:space="0" w:color="auto"/>
              <w:left w:val="single" w:sz="4" w:space="0" w:color="auto"/>
              <w:bottom w:val="single" w:sz="4" w:space="0" w:color="auto"/>
              <w:right w:val="single" w:sz="4" w:space="0" w:color="auto"/>
            </w:tcBorders>
            <w:hideMark/>
          </w:tcPr>
          <w:p w14:paraId="35EC48D5" w14:textId="01A00E63" w:rsidR="0023164F" w:rsidRPr="002609CF" w:rsidRDefault="00347B97" w:rsidP="0023164F">
            <w:pPr>
              <w:tabs>
                <w:tab w:val="left" w:pos="4133"/>
              </w:tabs>
              <w:spacing w:after="0" w:line="0" w:lineRule="atLeast"/>
              <w:rPr>
                <w:rFonts w:ascii="Times New Roman" w:eastAsia="Times New Roman" w:hAnsi="Times New Roman" w:cs="Times New Roman"/>
                <w:b/>
                <w:sz w:val="20"/>
                <w:szCs w:val="20"/>
                <w:lang w:val="kk-KZ" w:eastAsia="en-US"/>
              </w:rPr>
            </w:pPr>
            <w:r>
              <w:rPr>
                <w:rFonts w:ascii="Times New Roman" w:eastAsia="Times New Roman" w:hAnsi="Times New Roman" w:cs="Times New Roman"/>
                <w:b/>
                <w:sz w:val="20"/>
                <w:szCs w:val="20"/>
                <w:lang w:val="kk-KZ" w:eastAsia="en-US"/>
              </w:rPr>
              <w:t>Баламен жеке жұмыс</w:t>
            </w:r>
          </w:p>
        </w:tc>
        <w:tc>
          <w:tcPr>
            <w:tcW w:w="2679" w:type="dxa"/>
            <w:gridSpan w:val="5"/>
            <w:tcBorders>
              <w:top w:val="single" w:sz="4" w:space="0" w:color="auto"/>
              <w:left w:val="single" w:sz="4" w:space="0" w:color="auto"/>
              <w:bottom w:val="single" w:sz="4" w:space="0" w:color="auto"/>
              <w:right w:val="single" w:sz="4" w:space="0" w:color="auto"/>
            </w:tcBorders>
            <w:hideMark/>
          </w:tcPr>
          <w:p w14:paraId="0E9D7A2F" w14:textId="76050E4A" w:rsidR="001D7C1F" w:rsidRPr="001D7C1F" w:rsidRDefault="0023164F" w:rsidP="001D7C1F">
            <w:pPr>
              <w:spacing w:after="0" w:line="0" w:lineRule="atLeast"/>
              <w:rPr>
                <w:rFonts w:ascii="Times New Roman" w:eastAsia="Times New Roman" w:hAnsi="Times New Roman" w:cs="Times New Roman"/>
                <w:b/>
                <w:sz w:val="18"/>
                <w:szCs w:val="18"/>
                <w:lang w:val="kk-KZ" w:eastAsia="en-US"/>
              </w:rPr>
            </w:pPr>
            <w:r w:rsidRPr="002609CF">
              <w:rPr>
                <w:rFonts w:ascii="Times New Roman" w:eastAsia="Times New Roman" w:hAnsi="Times New Roman" w:cs="Times New Roman"/>
                <w:i/>
                <w:sz w:val="18"/>
                <w:szCs w:val="20"/>
                <w:lang w:val="kk-KZ" w:eastAsia="en-US"/>
              </w:rPr>
              <w:t xml:space="preserve"> </w:t>
            </w:r>
            <w:r w:rsidR="001D7C1F" w:rsidRPr="001D7C1F">
              <w:rPr>
                <w:rFonts w:ascii="Times New Roman" w:eastAsia="Times New Roman" w:hAnsi="Times New Roman" w:cs="Times New Roman"/>
                <w:b/>
                <w:sz w:val="18"/>
                <w:szCs w:val="18"/>
                <w:lang w:val="kk-KZ" w:eastAsia="en-US"/>
              </w:rPr>
              <w:t>Ойын жаттығуы: «Пішіндер неге ұқсайды?»</w:t>
            </w:r>
          </w:p>
          <w:p w14:paraId="4A652860" w14:textId="77777777" w:rsidR="001D7C1F" w:rsidRPr="001D7C1F" w:rsidRDefault="001D7C1F" w:rsidP="001D7C1F">
            <w:pPr>
              <w:spacing w:after="0" w:line="0" w:lineRule="atLeast"/>
              <w:rPr>
                <w:rFonts w:ascii="Times New Roman" w:eastAsia="Times New Roman" w:hAnsi="Times New Roman" w:cs="Times New Roman"/>
                <w:sz w:val="18"/>
                <w:szCs w:val="18"/>
                <w:lang w:val="kk-KZ" w:eastAsia="en-US"/>
              </w:rPr>
            </w:pPr>
            <w:r w:rsidRPr="001D7C1F">
              <w:rPr>
                <w:rFonts w:ascii="Times New Roman" w:eastAsia="Times New Roman" w:hAnsi="Times New Roman" w:cs="Times New Roman"/>
                <w:sz w:val="18"/>
                <w:szCs w:val="18"/>
                <w:lang w:val="kk-KZ" w:eastAsia="en-US"/>
              </w:rPr>
              <w:t>Суреттен шар, текше, цилиндрге ұқсас бейнеленген заттарды қарауға ұсынады.</w:t>
            </w:r>
          </w:p>
          <w:p w14:paraId="25CAD9C5" w14:textId="77777777" w:rsidR="001D7C1F" w:rsidRPr="001D7C1F" w:rsidRDefault="001D7C1F" w:rsidP="001D7C1F">
            <w:pPr>
              <w:spacing w:after="0" w:line="0" w:lineRule="atLeast"/>
              <w:rPr>
                <w:rFonts w:ascii="Times New Roman" w:eastAsia="Times New Roman" w:hAnsi="Times New Roman" w:cs="Times New Roman"/>
                <w:sz w:val="18"/>
                <w:szCs w:val="18"/>
                <w:lang w:val="kk-KZ" w:eastAsia="en-US"/>
              </w:rPr>
            </w:pPr>
            <w:r w:rsidRPr="001D7C1F">
              <w:rPr>
                <w:rFonts w:ascii="Times New Roman" w:eastAsia="Times New Roman" w:hAnsi="Times New Roman" w:cs="Times New Roman"/>
                <w:sz w:val="18"/>
                <w:szCs w:val="18"/>
                <w:lang w:val="kk-KZ" w:eastAsia="en-US"/>
              </w:rPr>
              <w:t>- Шар неге ұқсайды? (қарбыз, доп, глобус)</w:t>
            </w:r>
          </w:p>
          <w:p w14:paraId="72112DCF" w14:textId="77777777" w:rsidR="001D7C1F" w:rsidRPr="001D7C1F" w:rsidRDefault="001D7C1F" w:rsidP="001D7C1F">
            <w:pPr>
              <w:spacing w:after="0" w:line="0" w:lineRule="atLeast"/>
              <w:rPr>
                <w:rFonts w:ascii="Times New Roman" w:eastAsia="Times New Roman" w:hAnsi="Times New Roman" w:cs="Times New Roman"/>
                <w:sz w:val="18"/>
                <w:szCs w:val="18"/>
                <w:lang w:val="kk-KZ" w:eastAsia="en-US"/>
              </w:rPr>
            </w:pPr>
            <w:r w:rsidRPr="001D7C1F">
              <w:rPr>
                <w:rFonts w:ascii="Times New Roman" w:eastAsia="Times New Roman" w:hAnsi="Times New Roman" w:cs="Times New Roman"/>
                <w:sz w:val="18"/>
                <w:szCs w:val="18"/>
                <w:lang w:val="kk-KZ" w:eastAsia="en-US"/>
              </w:rPr>
              <w:t>- Цилиндр неге ұқсайды? (кружка, стақанға)</w:t>
            </w:r>
          </w:p>
          <w:p w14:paraId="44B2F516" w14:textId="77777777" w:rsidR="0023164F" w:rsidRPr="001D7C1F" w:rsidRDefault="0023164F" w:rsidP="0023164F">
            <w:pPr>
              <w:spacing w:after="0" w:line="0" w:lineRule="atLeast"/>
              <w:rPr>
                <w:rFonts w:ascii="Times New Roman" w:eastAsia="Times New Roman" w:hAnsi="Times New Roman" w:cs="Times New Roman"/>
                <w:sz w:val="18"/>
                <w:szCs w:val="20"/>
                <w:lang w:val="kk-KZ" w:eastAsia="en-US"/>
              </w:rPr>
            </w:pPr>
          </w:p>
        </w:tc>
        <w:tc>
          <w:tcPr>
            <w:tcW w:w="2732" w:type="dxa"/>
            <w:gridSpan w:val="9"/>
            <w:tcBorders>
              <w:top w:val="single" w:sz="4" w:space="0" w:color="auto"/>
              <w:left w:val="single" w:sz="4" w:space="0" w:color="auto"/>
              <w:bottom w:val="single" w:sz="4" w:space="0" w:color="auto"/>
              <w:right w:val="single" w:sz="4" w:space="0" w:color="auto"/>
            </w:tcBorders>
            <w:hideMark/>
          </w:tcPr>
          <w:p w14:paraId="5C1C98F6" w14:textId="77777777" w:rsidR="001D7C1F" w:rsidRPr="0023164F" w:rsidRDefault="0023164F" w:rsidP="001D7C1F">
            <w:pPr>
              <w:spacing w:after="0" w:line="0" w:lineRule="atLeast"/>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i/>
                <w:sz w:val="18"/>
                <w:szCs w:val="20"/>
                <w:lang w:eastAsia="en-US"/>
              </w:rPr>
              <w:t xml:space="preserve"> </w:t>
            </w:r>
            <w:r w:rsidR="001D7C1F" w:rsidRPr="0023164F">
              <w:rPr>
                <w:rFonts w:ascii="Times New Roman" w:eastAsia="Times New Roman" w:hAnsi="Times New Roman" w:cs="Times New Roman"/>
                <w:b/>
                <w:color w:val="000000"/>
                <w:sz w:val="20"/>
                <w:szCs w:val="20"/>
                <w:lang w:val="kk-KZ" w:eastAsia="en-US" w:bidi="en-US"/>
              </w:rPr>
              <w:t>Мақал-мәтілдерді жаттап ал.</w:t>
            </w:r>
          </w:p>
          <w:p w14:paraId="5024ED8F" w14:textId="77777777" w:rsidR="001D7C1F" w:rsidRPr="0023164F" w:rsidRDefault="001D7C1F" w:rsidP="001D7C1F">
            <w:pPr>
              <w:spacing w:after="0" w:line="0" w:lineRule="atLeast"/>
              <w:rPr>
                <w:rFonts w:ascii="Times New Roman" w:eastAsia="Times New Roman" w:hAnsi="Times New Roman" w:cs="Times New Roman"/>
                <w:color w:val="000000"/>
                <w:sz w:val="18"/>
                <w:szCs w:val="20"/>
                <w:lang w:val="kk-KZ" w:eastAsia="en-US" w:bidi="en-US"/>
              </w:rPr>
            </w:pPr>
            <w:r w:rsidRPr="0023164F">
              <w:rPr>
                <w:rFonts w:ascii="Times New Roman" w:eastAsia="Times New Roman" w:hAnsi="Times New Roman" w:cs="Times New Roman"/>
                <w:color w:val="000000"/>
                <w:sz w:val="18"/>
                <w:szCs w:val="20"/>
                <w:lang w:val="kk-KZ" w:eastAsia="en-US" w:bidi="en-US"/>
              </w:rPr>
              <w:t>Отан отбасынан басталады.</w:t>
            </w:r>
          </w:p>
          <w:p w14:paraId="20712170" w14:textId="33BA58C6" w:rsidR="0023164F" w:rsidRPr="0023164F" w:rsidRDefault="001D7C1F" w:rsidP="001D7C1F">
            <w:pPr>
              <w:shd w:val="clear" w:color="auto" w:fill="FFFFFF"/>
              <w:spacing w:after="0" w:line="0" w:lineRule="atLeast"/>
              <w:ind w:right="163"/>
              <w:rPr>
                <w:rFonts w:ascii="Times New Roman" w:eastAsia="Times New Roman" w:hAnsi="Times New Roman" w:cs="Times New Roman"/>
                <w:i/>
                <w:sz w:val="18"/>
                <w:szCs w:val="20"/>
                <w:lang w:eastAsia="en-US"/>
              </w:rPr>
            </w:pPr>
            <w:r w:rsidRPr="0023164F">
              <w:rPr>
                <w:rFonts w:ascii="Times New Roman" w:eastAsia="Times New Roman" w:hAnsi="Times New Roman" w:cs="Times New Roman"/>
                <w:color w:val="000000"/>
                <w:sz w:val="18"/>
                <w:szCs w:val="20"/>
                <w:lang w:val="kk-KZ" w:eastAsia="en-US" w:bidi="en-US"/>
              </w:rPr>
              <w:t>Баланың бас ұстазы – ата-ана</w:t>
            </w:r>
          </w:p>
        </w:tc>
        <w:tc>
          <w:tcPr>
            <w:tcW w:w="2406" w:type="dxa"/>
            <w:gridSpan w:val="4"/>
            <w:tcBorders>
              <w:top w:val="single" w:sz="4" w:space="0" w:color="auto"/>
              <w:left w:val="single" w:sz="4" w:space="0" w:color="auto"/>
              <w:bottom w:val="single" w:sz="4" w:space="0" w:color="auto"/>
              <w:right w:val="single" w:sz="4" w:space="0" w:color="auto"/>
            </w:tcBorders>
            <w:hideMark/>
          </w:tcPr>
          <w:p w14:paraId="0EB9BA85" w14:textId="77777777" w:rsidR="001D7C1F" w:rsidRPr="0023164F" w:rsidRDefault="001D7C1F" w:rsidP="001D7C1F">
            <w:pPr>
              <w:spacing w:after="0" w:line="0" w:lineRule="atLeast"/>
              <w:rPr>
                <w:rFonts w:ascii="Times New Roman" w:eastAsia="Times New Roman" w:hAnsi="Times New Roman" w:cs="Times New Roman"/>
                <w:sz w:val="20"/>
                <w:lang w:val="kk-KZ" w:eastAsia="en-US"/>
              </w:rPr>
            </w:pPr>
            <w:r w:rsidRPr="0023164F">
              <w:rPr>
                <w:rFonts w:ascii="Times New Roman" w:eastAsia="Times New Roman" w:hAnsi="Times New Roman" w:cs="Times New Roman"/>
                <w:b/>
                <w:sz w:val="18"/>
                <w:lang w:val="kk-KZ" w:eastAsia="en-US"/>
              </w:rPr>
              <w:t>Мақал-мәтелдерді қайталау</w:t>
            </w:r>
            <w:r w:rsidRPr="0023164F">
              <w:rPr>
                <w:rFonts w:ascii="Times New Roman" w:eastAsia="Times New Roman" w:hAnsi="Times New Roman" w:cs="Times New Roman"/>
                <w:sz w:val="20"/>
                <w:lang w:val="kk-KZ" w:eastAsia="en-US"/>
              </w:rPr>
              <w:t>.</w:t>
            </w:r>
          </w:p>
          <w:p w14:paraId="063541A8" w14:textId="77777777" w:rsidR="001D7C1F" w:rsidRPr="0023164F" w:rsidRDefault="001D7C1F" w:rsidP="001D7C1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 xml:space="preserve">1.Анаға бала алтыннан да қымбат. </w:t>
            </w:r>
          </w:p>
          <w:p w14:paraId="44248C7E" w14:textId="77777777" w:rsidR="001D7C1F" w:rsidRPr="0023164F" w:rsidRDefault="001D7C1F" w:rsidP="001D7C1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2.Жаны саудың – тәні сау.</w:t>
            </w:r>
          </w:p>
          <w:p w14:paraId="492E9C08" w14:textId="77777777" w:rsidR="001D7C1F" w:rsidRPr="0023164F" w:rsidRDefault="001D7C1F" w:rsidP="001D7C1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3.Ата – балаға сыншы. 4.Ата – бәйтерек,</w:t>
            </w:r>
          </w:p>
          <w:p w14:paraId="2F1C945D" w14:textId="1C24CC14" w:rsidR="0023164F" w:rsidRPr="0023164F" w:rsidRDefault="001D7C1F" w:rsidP="001D7C1F">
            <w:pPr>
              <w:shd w:val="clear" w:color="auto" w:fill="FFFFFF"/>
              <w:spacing w:after="0" w:line="0" w:lineRule="atLeast"/>
              <w:ind w:right="163"/>
              <w:rPr>
                <w:rFonts w:ascii="Times New Roman" w:eastAsia="Times New Roman" w:hAnsi="Times New Roman" w:cs="Times New Roman"/>
                <w:b/>
                <w:i/>
                <w:sz w:val="18"/>
                <w:szCs w:val="20"/>
                <w:lang w:eastAsia="en-US"/>
              </w:rPr>
            </w:pPr>
            <w:r w:rsidRPr="0023164F">
              <w:rPr>
                <w:rFonts w:ascii="Times New Roman" w:eastAsia="Times New Roman" w:hAnsi="Times New Roman" w:cs="Times New Roman"/>
                <w:sz w:val="18"/>
                <w:lang w:eastAsia="en-US"/>
              </w:rPr>
              <w:t>Бала – жапырақ</w:t>
            </w:r>
            <w:r w:rsidRPr="0023164F">
              <w:rPr>
                <w:rFonts w:ascii="Times New Roman" w:eastAsia="Times New Roman" w:hAnsi="Times New Roman" w:cs="Times New Roman"/>
                <w:sz w:val="16"/>
                <w:lang w:eastAsia="en-US"/>
              </w:rPr>
              <w:t xml:space="preserve"> </w:t>
            </w:r>
            <w:r w:rsidRPr="0023164F">
              <w:rPr>
                <w:rFonts w:ascii="Times New Roman" w:eastAsia="Times New Roman" w:hAnsi="Times New Roman" w:cs="Times New Roman"/>
                <w:b/>
                <w:sz w:val="18"/>
                <w:szCs w:val="20"/>
                <w:lang w:eastAsia="en-US"/>
              </w:rPr>
              <w:t xml:space="preserve"> </w:t>
            </w:r>
          </w:p>
        </w:tc>
        <w:tc>
          <w:tcPr>
            <w:tcW w:w="2253" w:type="dxa"/>
            <w:gridSpan w:val="6"/>
            <w:tcBorders>
              <w:top w:val="single" w:sz="4" w:space="0" w:color="auto"/>
              <w:left w:val="single" w:sz="4" w:space="0" w:color="auto"/>
              <w:bottom w:val="single" w:sz="4" w:space="0" w:color="auto"/>
              <w:right w:val="single" w:sz="4" w:space="0" w:color="auto"/>
            </w:tcBorders>
          </w:tcPr>
          <w:p w14:paraId="6ED1D729" w14:textId="060D9456" w:rsidR="0023164F" w:rsidRPr="001D7C1F" w:rsidRDefault="001D7C1F" w:rsidP="001D7C1F">
            <w:pPr>
              <w:spacing w:after="0" w:line="0" w:lineRule="atLeast"/>
              <w:ind w:right="-108"/>
              <w:rPr>
                <w:rFonts w:ascii="Times New Roman" w:eastAsia="Times New Roman" w:hAnsi="Times New Roman" w:cs="Times New Roman"/>
                <w:i/>
                <w:sz w:val="18"/>
                <w:szCs w:val="20"/>
                <w:lang w:val="kk-KZ" w:eastAsia="en-US"/>
              </w:rPr>
            </w:pPr>
            <w:r w:rsidRPr="0023164F">
              <w:rPr>
                <w:rFonts w:ascii="Calibri" w:eastAsia="Times New Roman" w:hAnsi="Calibri" w:cs="Times New Roman"/>
                <w:b/>
                <w:sz w:val="20"/>
                <w:szCs w:val="20"/>
                <w:lang w:val="kk-KZ" w:eastAsia="en-US"/>
              </w:rPr>
              <w:t>«Заттың жекеше түрін айт» ойынын</w:t>
            </w:r>
            <w:r>
              <w:rPr>
                <w:rFonts w:ascii="Calibri" w:eastAsia="Times New Roman" w:hAnsi="Calibri" w:cs="Times New Roman"/>
                <w:sz w:val="20"/>
                <w:szCs w:val="20"/>
                <w:lang w:val="kk-KZ" w:eastAsia="en-US"/>
              </w:rPr>
              <w:t xml:space="preserve"> балалармен ұйымдастыру. </w:t>
            </w:r>
            <w:r w:rsidRPr="0023164F">
              <w:rPr>
                <w:rFonts w:ascii="Calibri" w:eastAsia="Times New Roman" w:hAnsi="Calibri" w:cs="Times New Roman"/>
                <w:sz w:val="20"/>
                <w:szCs w:val="20"/>
                <w:lang w:val="kk-KZ" w:eastAsia="en-US"/>
              </w:rPr>
              <w:t xml:space="preserve"> 1. Ұлдар – ұл. 2. Торғайлар – ... (торғай) 3. Көбелектер – ... </w:t>
            </w:r>
            <w:r w:rsidRPr="0023164F">
              <w:rPr>
                <w:rFonts w:ascii="Calibri" w:eastAsia="Times New Roman" w:hAnsi="Calibri" w:cs="Times New Roman"/>
                <w:sz w:val="20"/>
                <w:szCs w:val="20"/>
                <w:lang w:eastAsia="en-US"/>
              </w:rPr>
              <w:t>(көбелек) 4. Таулар – ...</w:t>
            </w:r>
            <w:r>
              <w:rPr>
                <w:rFonts w:ascii="Calibri" w:eastAsia="Times New Roman" w:hAnsi="Calibri" w:cs="Times New Roman"/>
                <w:sz w:val="20"/>
                <w:szCs w:val="20"/>
                <w:lang w:val="kk-KZ" w:eastAsia="en-US"/>
              </w:rPr>
              <w:t>тау</w:t>
            </w:r>
          </w:p>
          <w:p w14:paraId="03382307" w14:textId="77777777" w:rsidR="0023164F" w:rsidRPr="0023164F" w:rsidRDefault="0023164F" w:rsidP="0023164F">
            <w:pPr>
              <w:spacing w:after="0" w:line="0" w:lineRule="atLeast"/>
              <w:rPr>
                <w:rFonts w:ascii="Times New Roman" w:eastAsia="Times New Roman" w:hAnsi="Times New Roman" w:cs="Times New Roman"/>
                <w:b/>
                <w:i/>
                <w:sz w:val="18"/>
                <w:szCs w:val="20"/>
                <w:lang w:eastAsia="en-US"/>
              </w:rPr>
            </w:pPr>
          </w:p>
        </w:tc>
        <w:tc>
          <w:tcPr>
            <w:tcW w:w="2854" w:type="dxa"/>
            <w:gridSpan w:val="4"/>
            <w:tcBorders>
              <w:top w:val="single" w:sz="4" w:space="0" w:color="auto"/>
              <w:left w:val="single" w:sz="4" w:space="0" w:color="auto"/>
              <w:bottom w:val="single" w:sz="4" w:space="0" w:color="auto"/>
              <w:right w:val="single" w:sz="4" w:space="0" w:color="auto"/>
            </w:tcBorders>
          </w:tcPr>
          <w:p w14:paraId="7F68C5F7" w14:textId="77777777" w:rsidR="001D7C1F" w:rsidRPr="0023164F" w:rsidRDefault="001D7C1F" w:rsidP="001D7C1F">
            <w:pPr>
              <w:spacing w:after="0" w:line="0" w:lineRule="atLeast"/>
              <w:rPr>
                <w:rFonts w:ascii="Times New Roman" w:eastAsia="Times New Roman" w:hAnsi="Times New Roman" w:cs="Times New Roman"/>
                <w:color w:val="000000"/>
                <w:sz w:val="20"/>
                <w:szCs w:val="20"/>
                <w:lang w:val="kk-KZ" w:eastAsia="en-US" w:bidi="en-US"/>
              </w:rPr>
            </w:pPr>
            <w:r w:rsidRPr="0023164F">
              <w:rPr>
                <w:rFonts w:ascii="Times New Roman" w:eastAsia="Times New Roman" w:hAnsi="Times New Roman" w:cs="Times New Roman"/>
                <w:color w:val="000000"/>
                <w:sz w:val="20"/>
                <w:szCs w:val="20"/>
                <w:lang w:val="kk-KZ" w:eastAsia="en-US" w:bidi="en-US"/>
              </w:rPr>
              <w:t>Қыл қаламмен жұмыс жасау ережесін ескерту.</w:t>
            </w:r>
          </w:p>
          <w:p w14:paraId="717F95E7" w14:textId="77777777" w:rsidR="001D7C1F" w:rsidRPr="0023164F" w:rsidRDefault="001D7C1F" w:rsidP="001D7C1F">
            <w:pPr>
              <w:spacing w:after="0" w:line="0" w:lineRule="atLeast"/>
              <w:rPr>
                <w:rFonts w:ascii="Times New Roman" w:eastAsia="Times New Roman" w:hAnsi="Times New Roman" w:cs="Times New Roman"/>
                <w:color w:val="000000"/>
                <w:sz w:val="20"/>
                <w:szCs w:val="20"/>
                <w:lang w:val="kk-KZ" w:eastAsia="en-US" w:bidi="en-US"/>
              </w:rPr>
            </w:pPr>
          </w:p>
          <w:p w14:paraId="46A6C4D1" w14:textId="77777777" w:rsidR="001D7C1F" w:rsidRPr="0023164F" w:rsidRDefault="001D7C1F" w:rsidP="001D7C1F">
            <w:pPr>
              <w:spacing w:after="0" w:line="0" w:lineRule="atLeast"/>
              <w:rPr>
                <w:rFonts w:ascii="Times New Roman" w:eastAsia="Times New Roman" w:hAnsi="Times New Roman" w:cs="Times New Roman"/>
                <w:color w:val="000000"/>
                <w:sz w:val="20"/>
                <w:szCs w:val="20"/>
                <w:lang w:val="kk-KZ" w:eastAsia="en-US" w:bidi="en-US"/>
              </w:rPr>
            </w:pPr>
            <w:r w:rsidRPr="0023164F">
              <w:rPr>
                <w:rFonts w:ascii="Times New Roman" w:eastAsia="Times New Roman" w:hAnsi="Times New Roman" w:cs="Times New Roman"/>
                <w:color w:val="000000"/>
                <w:sz w:val="20"/>
                <w:szCs w:val="20"/>
                <w:lang w:val="kk-KZ" w:eastAsia="en-US" w:bidi="en-US"/>
              </w:rPr>
              <w:t>-Қылқаламды суда қалдыруға болмайды..</w:t>
            </w:r>
          </w:p>
          <w:p w14:paraId="1142B7CD" w14:textId="06D9502F" w:rsidR="0023164F" w:rsidRPr="001D7C1F" w:rsidRDefault="001D7C1F" w:rsidP="001D7C1F">
            <w:pPr>
              <w:spacing w:after="0" w:line="0" w:lineRule="atLeast"/>
              <w:rPr>
                <w:rFonts w:ascii="Times New Roman" w:eastAsia="Times New Roman" w:hAnsi="Times New Roman" w:cs="Times New Roman"/>
                <w:i/>
                <w:sz w:val="18"/>
                <w:szCs w:val="20"/>
                <w:lang w:val="kk-KZ" w:eastAsia="en-US"/>
              </w:rPr>
            </w:pPr>
            <w:r w:rsidRPr="0023164F">
              <w:rPr>
                <w:rFonts w:ascii="Times New Roman" w:eastAsia="Times New Roman" w:hAnsi="Times New Roman" w:cs="Times New Roman"/>
                <w:color w:val="000000"/>
                <w:sz w:val="20"/>
                <w:szCs w:val="20"/>
                <w:lang w:val="kk-KZ" w:eastAsia="en-US" w:bidi="en-US"/>
              </w:rPr>
              <w:t>Қыл қаламды  жуып, сүртіп орнына салып қою керек.</w:t>
            </w:r>
          </w:p>
          <w:p w14:paraId="4791F64F" w14:textId="77777777" w:rsidR="0023164F" w:rsidRPr="001D7C1F" w:rsidRDefault="0023164F" w:rsidP="0023164F">
            <w:pPr>
              <w:spacing w:after="0" w:line="0" w:lineRule="atLeast"/>
              <w:rPr>
                <w:rFonts w:ascii="Times New Roman" w:eastAsia="Times New Roman" w:hAnsi="Times New Roman" w:cs="Times New Roman"/>
                <w:i/>
                <w:sz w:val="18"/>
                <w:szCs w:val="20"/>
                <w:lang w:val="kk-KZ" w:eastAsia="en-US"/>
              </w:rPr>
            </w:pPr>
          </w:p>
        </w:tc>
      </w:tr>
      <w:tr w:rsidR="0023164F" w:rsidRPr="00367436" w14:paraId="65BCA812" w14:textId="77777777" w:rsidTr="00367436">
        <w:tc>
          <w:tcPr>
            <w:tcW w:w="1134" w:type="dxa"/>
            <w:vMerge w:val="restart"/>
            <w:tcBorders>
              <w:top w:val="single" w:sz="4" w:space="0" w:color="auto"/>
              <w:left w:val="single" w:sz="4" w:space="0" w:color="auto"/>
              <w:bottom w:val="single" w:sz="4" w:space="0" w:color="auto"/>
              <w:right w:val="single" w:sz="4" w:space="0" w:color="auto"/>
            </w:tcBorders>
            <w:hideMark/>
          </w:tcPr>
          <w:p w14:paraId="6CCA62F9" w14:textId="77777777" w:rsidR="0023164F" w:rsidRPr="0023164F" w:rsidRDefault="0023164F" w:rsidP="0023164F">
            <w:pPr>
              <w:spacing w:after="0" w:line="0" w:lineRule="atLeast"/>
              <w:rPr>
                <w:rFonts w:ascii="Times New Roman" w:eastAsia="Times New Roman" w:hAnsi="Times New Roman" w:cs="Times New Roman"/>
                <w:b/>
                <w:color w:val="000000"/>
                <w:sz w:val="24"/>
                <w:szCs w:val="24"/>
                <w:lang w:eastAsia="en-US" w:bidi="en-US"/>
              </w:rPr>
            </w:pPr>
            <w:r w:rsidRPr="0023164F">
              <w:rPr>
                <w:rFonts w:ascii="Times New Roman" w:eastAsia="Times New Roman" w:hAnsi="Times New Roman" w:cs="Times New Roman"/>
                <w:b/>
                <w:lang w:val="kk-KZ" w:eastAsia="en-US"/>
              </w:rPr>
              <w:t xml:space="preserve"> </w:t>
            </w:r>
            <w:r w:rsidRPr="0023164F">
              <w:rPr>
                <w:rFonts w:ascii="Times New Roman" w:eastAsia="Times New Roman" w:hAnsi="Times New Roman" w:cs="Times New Roman"/>
                <w:b/>
                <w:color w:val="000099"/>
                <w:szCs w:val="24"/>
                <w:lang w:eastAsia="en-US"/>
              </w:rPr>
              <w:t>Балаларды үйге қайтару</w:t>
            </w:r>
          </w:p>
        </w:tc>
        <w:tc>
          <w:tcPr>
            <w:tcW w:w="4089" w:type="dxa"/>
            <w:gridSpan w:val="8"/>
            <w:vMerge w:val="restart"/>
            <w:tcBorders>
              <w:top w:val="single" w:sz="4" w:space="0" w:color="auto"/>
              <w:left w:val="single" w:sz="4" w:space="0" w:color="auto"/>
              <w:bottom w:val="nil"/>
              <w:right w:val="single" w:sz="4" w:space="0" w:color="auto"/>
            </w:tcBorders>
            <w:hideMark/>
          </w:tcPr>
          <w:p w14:paraId="2B43DD66" w14:textId="77777777" w:rsidR="0023164F" w:rsidRPr="0023164F" w:rsidRDefault="0023164F" w:rsidP="0023164F">
            <w:pPr>
              <w:spacing w:after="0" w:line="0" w:lineRule="atLeast"/>
              <w:rPr>
                <w:rFonts w:ascii="Times New Roman" w:eastAsia="Times New Roman" w:hAnsi="Times New Roman" w:cs="Times New Roman"/>
                <w:i/>
                <w:sz w:val="16"/>
                <w:szCs w:val="20"/>
                <w:lang w:eastAsia="en-US"/>
              </w:rPr>
            </w:pPr>
            <w:r w:rsidRPr="0023164F">
              <w:rPr>
                <w:rFonts w:ascii="Times New Roman" w:eastAsia="Times New Roman" w:hAnsi="Times New Roman" w:cs="Times New Roman"/>
                <w:sz w:val="16"/>
                <w:szCs w:val="20"/>
                <w:lang w:eastAsia="en-US"/>
              </w:rPr>
              <w:t xml:space="preserve"> </w:t>
            </w:r>
            <w:r w:rsidRPr="0023164F">
              <w:rPr>
                <w:rFonts w:ascii="Times New Roman" w:eastAsia="Times New Roman" w:hAnsi="Times New Roman" w:cs="Times New Roman"/>
                <w:b/>
                <w:bCs/>
                <w:i/>
                <w:sz w:val="16"/>
                <w:szCs w:val="20"/>
                <w:lang w:eastAsia="en-US"/>
              </w:rPr>
              <w:t xml:space="preserve"> Ата –аналарға кеңес</w:t>
            </w:r>
          </w:p>
          <w:p w14:paraId="65915E1B" w14:textId="77777777" w:rsidR="0023164F" w:rsidRPr="0023164F" w:rsidRDefault="0023164F" w:rsidP="0023164F">
            <w:pPr>
              <w:spacing w:after="0" w:line="0" w:lineRule="atLeast"/>
              <w:rPr>
                <w:rFonts w:ascii="Times New Roman" w:eastAsia="Times New Roman" w:hAnsi="Times New Roman" w:cs="Times New Roman"/>
                <w:sz w:val="16"/>
                <w:szCs w:val="20"/>
                <w:lang w:eastAsia="en-US"/>
              </w:rPr>
            </w:pPr>
            <w:r w:rsidRPr="0023164F">
              <w:rPr>
                <w:rFonts w:ascii="Times New Roman" w:eastAsia="Times New Roman" w:hAnsi="Times New Roman" w:cs="Times New Roman"/>
                <w:sz w:val="16"/>
                <w:szCs w:val="20"/>
                <w:lang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23164F">
              <w:rPr>
                <w:rFonts w:ascii="Times New Roman" w:eastAsia="Times New Roman" w:hAnsi="Times New Roman" w:cs="Times New Roman"/>
                <w:sz w:val="16"/>
                <w:szCs w:val="20"/>
                <w:lang w:eastAsia="en-US"/>
              </w:rPr>
              <w:br/>
            </w:r>
          </w:p>
        </w:tc>
        <w:tc>
          <w:tcPr>
            <w:tcW w:w="2546" w:type="dxa"/>
            <w:gridSpan w:val="5"/>
            <w:tcBorders>
              <w:top w:val="single" w:sz="4" w:space="0" w:color="auto"/>
              <w:left w:val="single" w:sz="4" w:space="0" w:color="auto"/>
              <w:bottom w:val="nil"/>
              <w:right w:val="single" w:sz="4" w:space="0" w:color="auto"/>
            </w:tcBorders>
            <w:hideMark/>
          </w:tcPr>
          <w:p w14:paraId="14D419AA" w14:textId="77777777" w:rsidR="0023164F" w:rsidRPr="0023164F" w:rsidRDefault="0023164F" w:rsidP="0023164F">
            <w:pPr>
              <w:spacing w:after="0" w:line="0" w:lineRule="atLeast"/>
              <w:rPr>
                <w:rFonts w:ascii="Times New Roman" w:eastAsia="Times New Roman" w:hAnsi="Times New Roman" w:cs="Times New Roman"/>
                <w:b/>
                <w:sz w:val="16"/>
                <w:szCs w:val="20"/>
                <w:lang w:val="kk-KZ" w:eastAsia="en-US"/>
              </w:rPr>
            </w:pPr>
            <w:r w:rsidRPr="0023164F">
              <w:rPr>
                <w:rFonts w:ascii="Times New Roman" w:eastAsia="Times New Roman" w:hAnsi="Times New Roman" w:cs="Times New Roman"/>
                <w:b/>
                <w:bCs/>
                <w:sz w:val="16"/>
                <w:szCs w:val="20"/>
                <w:lang w:val="kk-KZ" w:eastAsia="en-US"/>
              </w:rPr>
              <w:t xml:space="preserve"> </w:t>
            </w:r>
            <w:r w:rsidRPr="0023164F">
              <w:rPr>
                <w:rFonts w:ascii="Times New Roman" w:eastAsia="Times New Roman" w:hAnsi="Times New Roman" w:cs="Times New Roman"/>
                <w:b/>
                <w:bCs/>
                <w:i/>
                <w:sz w:val="16"/>
                <w:szCs w:val="20"/>
                <w:lang w:eastAsia="en-US"/>
              </w:rPr>
              <w:t xml:space="preserve">  </w:t>
            </w:r>
            <w:r w:rsidRPr="0023164F">
              <w:rPr>
                <w:rFonts w:ascii="Times New Roman" w:eastAsia="Times New Roman" w:hAnsi="Times New Roman" w:cs="Times New Roman"/>
                <w:b/>
                <w:bCs/>
                <w:i/>
                <w:sz w:val="16"/>
                <w:szCs w:val="20"/>
                <w:lang w:val="kk-KZ" w:eastAsia="en-US"/>
              </w:rPr>
              <w:t>Ата –аналарға кеңес</w:t>
            </w:r>
          </w:p>
          <w:p w14:paraId="27E938CB" w14:textId="77777777" w:rsidR="0023164F" w:rsidRPr="0023164F" w:rsidRDefault="0023164F" w:rsidP="0023164F">
            <w:pPr>
              <w:spacing w:after="0" w:line="0" w:lineRule="atLeast"/>
              <w:rPr>
                <w:rFonts w:ascii="Times New Roman" w:eastAsia="Times New Roman" w:hAnsi="Times New Roman" w:cs="Times New Roman"/>
                <w:b/>
                <w:bCs/>
                <w:sz w:val="16"/>
                <w:szCs w:val="20"/>
                <w:lang w:val="kk-KZ" w:eastAsia="en-US"/>
              </w:rPr>
            </w:pPr>
            <w:r w:rsidRPr="0023164F">
              <w:rPr>
                <w:rFonts w:ascii="Times New Roman" w:eastAsia="Times New Roman" w:hAnsi="Times New Roman" w:cs="Times New Roman"/>
                <w:sz w:val="16"/>
                <w:szCs w:val="20"/>
                <w:lang w:val="kk-KZ" w:eastAsia="en-US"/>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w:t>
            </w:r>
            <w:r w:rsidRPr="0023164F">
              <w:rPr>
                <w:rFonts w:ascii="Times New Roman" w:eastAsia="Times New Roman" w:hAnsi="Times New Roman" w:cs="Times New Roman"/>
                <w:sz w:val="16"/>
                <w:szCs w:val="20"/>
                <w:lang w:val="kk-KZ" w:eastAsia="en-US"/>
              </w:rPr>
              <w:lastRenderedPageBreak/>
              <w:t>күннен бастап – ақ үйреніп кететіне сеніңіз.</w:t>
            </w:r>
            <w:r w:rsidRPr="0023164F">
              <w:rPr>
                <w:rFonts w:ascii="Times New Roman" w:eastAsia="Times New Roman" w:hAnsi="Times New Roman" w:cs="Times New Roman"/>
                <w:sz w:val="16"/>
                <w:szCs w:val="20"/>
                <w:lang w:val="kk-KZ" w:eastAsia="en-US"/>
              </w:rPr>
              <w:br/>
            </w:r>
          </w:p>
        </w:tc>
        <w:tc>
          <w:tcPr>
            <w:tcW w:w="2558" w:type="dxa"/>
            <w:gridSpan w:val="5"/>
            <w:tcBorders>
              <w:top w:val="single" w:sz="4" w:space="0" w:color="auto"/>
              <w:left w:val="single" w:sz="4" w:space="0" w:color="auto"/>
              <w:bottom w:val="nil"/>
              <w:right w:val="single" w:sz="4" w:space="0" w:color="auto"/>
            </w:tcBorders>
          </w:tcPr>
          <w:p w14:paraId="393499C4" w14:textId="77777777" w:rsidR="0023164F" w:rsidRPr="0023164F" w:rsidRDefault="0023164F" w:rsidP="0023164F">
            <w:pPr>
              <w:spacing w:after="0" w:line="0" w:lineRule="atLeast"/>
              <w:rPr>
                <w:rFonts w:ascii="Times New Roman" w:eastAsia="Times New Roman" w:hAnsi="Times New Roman" w:cs="Times New Roman"/>
                <w:sz w:val="16"/>
                <w:szCs w:val="20"/>
                <w:lang w:val="kk-KZ" w:eastAsia="en-US"/>
              </w:rPr>
            </w:pPr>
            <w:r w:rsidRPr="0023164F">
              <w:rPr>
                <w:rFonts w:ascii="Times New Roman" w:eastAsia="Times New Roman" w:hAnsi="Times New Roman" w:cs="Times New Roman"/>
                <w:b/>
                <w:sz w:val="16"/>
                <w:szCs w:val="20"/>
                <w:lang w:val="kk-KZ" w:eastAsia="en-US"/>
              </w:rPr>
              <w:lastRenderedPageBreak/>
              <w:t xml:space="preserve"> </w:t>
            </w:r>
            <w:r w:rsidRPr="0023164F">
              <w:rPr>
                <w:rFonts w:ascii="Times New Roman" w:eastAsia="Times New Roman" w:hAnsi="Times New Roman" w:cs="Times New Roman"/>
                <w:b/>
                <w:bCs/>
                <w:i/>
                <w:sz w:val="16"/>
                <w:szCs w:val="20"/>
                <w:lang w:val="kk-KZ" w:eastAsia="en-US"/>
              </w:rPr>
              <w:t>Ата –аналарға кеңес</w:t>
            </w:r>
          </w:p>
          <w:p w14:paraId="31FBBBC3" w14:textId="77777777" w:rsidR="0023164F" w:rsidRPr="0023164F" w:rsidRDefault="0023164F" w:rsidP="0023164F">
            <w:pPr>
              <w:spacing w:after="0" w:line="0" w:lineRule="atLeast"/>
              <w:rPr>
                <w:rFonts w:ascii="Times New Roman" w:eastAsia="Times New Roman" w:hAnsi="Times New Roman" w:cs="Times New Roman"/>
                <w:sz w:val="16"/>
                <w:szCs w:val="20"/>
                <w:lang w:val="kk-KZ" w:eastAsia="en-US"/>
              </w:rPr>
            </w:pPr>
            <w:r w:rsidRPr="0023164F">
              <w:rPr>
                <w:rFonts w:ascii="Times New Roman" w:eastAsia="Times New Roman" w:hAnsi="Times New Roman" w:cs="Times New Roman"/>
                <w:sz w:val="16"/>
                <w:szCs w:val="20"/>
                <w:lang w:val="kk-KZ" w:eastAsia="en-US"/>
              </w:rPr>
              <w:t xml:space="preserve">-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w:t>
            </w:r>
            <w:r w:rsidRPr="0023164F">
              <w:rPr>
                <w:rFonts w:ascii="Times New Roman" w:eastAsia="Times New Roman" w:hAnsi="Times New Roman" w:cs="Times New Roman"/>
                <w:sz w:val="16"/>
                <w:szCs w:val="20"/>
                <w:lang w:val="kk-KZ" w:eastAsia="en-US"/>
              </w:rPr>
              <w:lastRenderedPageBreak/>
              <w:t>сұрану. Киімдері міндетті түрде өзіне ыңғайлы болуы шарт: шалбар не болмаса шорты замоксыз, белдеушесіз.</w:t>
            </w:r>
          </w:p>
          <w:p w14:paraId="215EED3A" w14:textId="77777777" w:rsidR="0023164F" w:rsidRPr="0023164F" w:rsidRDefault="0023164F" w:rsidP="0023164F">
            <w:pPr>
              <w:spacing w:after="0" w:line="0" w:lineRule="atLeast"/>
              <w:rPr>
                <w:rFonts w:ascii="Times New Roman" w:eastAsia="Times New Roman" w:hAnsi="Times New Roman" w:cs="Times New Roman"/>
                <w:sz w:val="16"/>
                <w:szCs w:val="20"/>
                <w:lang w:val="kk-KZ" w:eastAsia="en-US"/>
              </w:rPr>
            </w:pPr>
          </w:p>
        </w:tc>
        <w:tc>
          <w:tcPr>
            <w:tcW w:w="2006" w:type="dxa"/>
            <w:gridSpan w:val="5"/>
            <w:tcBorders>
              <w:top w:val="single" w:sz="4" w:space="0" w:color="auto"/>
              <w:left w:val="single" w:sz="4" w:space="0" w:color="auto"/>
              <w:bottom w:val="nil"/>
              <w:right w:val="single" w:sz="4" w:space="0" w:color="auto"/>
            </w:tcBorders>
          </w:tcPr>
          <w:p w14:paraId="51BF8530" w14:textId="77777777" w:rsidR="0023164F" w:rsidRPr="0023164F" w:rsidRDefault="0023164F" w:rsidP="0023164F">
            <w:pPr>
              <w:spacing w:after="0" w:line="0" w:lineRule="atLeast"/>
              <w:rPr>
                <w:rFonts w:ascii="Times New Roman" w:eastAsia="Times New Roman" w:hAnsi="Times New Roman" w:cs="Times New Roman"/>
                <w:b/>
                <w:sz w:val="16"/>
                <w:szCs w:val="20"/>
                <w:lang w:val="kk-KZ" w:eastAsia="en-US"/>
              </w:rPr>
            </w:pPr>
            <w:r w:rsidRPr="0023164F">
              <w:rPr>
                <w:rFonts w:ascii="Times New Roman" w:eastAsia="Times New Roman" w:hAnsi="Times New Roman" w:cs="Times New Roman"/>
                <w:b/>
                <w:sz w:val="16"/>
                <w:szCs w:val="20"/>
                <w:lang w:val="kk-KZ" w:eastAsia="en-US"/>
              </w:rPr>
              <w:lastRenderedPageBreak/>
              <w:t xml:space="preserve"> </w:t>
            </w:r>
            <w:r w:rsidRPr="0023164F">
              <w:rPr>
                <w:rFonts w:ascii="Times New Roman" w:eastAsia="Times New Roman" w:hAnsi="Times New Roman" w:cs="Times New Roman"/>
                <w:b/>
                <w:bCs/>
                <w:i/>
                <w:sz w:val="16"/>
                <w:szCs w:val="20"/>
                <w:lang w:val="kk-KZ" w:eastAsia="en-US"/>
              </w:rPr>
              <w:t>Ата –аналарға кеңес</w:t>
            </w:r>
          </w:p>
          <w:p w14:paraId="3B656857" w14:textId="77777777" w:rsidR="0023164F" w:rsidRPr="0023164F" w:rsidRDefault="0023164F" w:rsidP="0023164F">
            <w:pPr>
              <w:spacing w:after="0" w:line="0" w:lineRule="atLeast"/>
              <w:rPr>
                <w:rFonts w:ascii="Times New Roman" w:eastAsia="Times New Roman" w:hAnsi="Times New Roman" w:cs="Times New Roman"/>
                <w:b/>
                <w:sz w:val="16"/>
                <w:szCs w:val="20"/>
                <w:lang w:val="kk-KZ" w:eastAsia="en-US"/>
              </w:rPr>
            </w:pPr>
            <w:r w:rsidRPr="0023164F">
              <w:rPr>
                <w:rFonts w:ascii="Times New Roman" w:eastAsia="Times New Roman" w:hAnsi="Times New Roman" w:cs="Times New Roman"/>
                <w:sz w:val="16"/>
                <w:szCs w:val="20"/>
                <w:lang w:val="kk-KZ" w:eastAsia="en-US"/>
              </w:rPr>
              <w:t xml:space="preserve">Егер Сіздің балаңыз көпшіл, өз-жақындарыңыз бен бірге бөтен адамдарды жатырқамаса, ойын кезінде өздігімен ойнай </w:t>
            </w:r>
            <w:r w:rsidRPr="0023164F">
              <w:rPr>
                <w:rFonts w:ascii="Times New Roman" w:eastAsia="Times New Roman" w:hAnsi="Times New Roman" w:cs="Times New Roman"/>
                <w:sz w:val="16"/>
                <w:szCs w:val="20"/>
                <w:lang w:val="kk-KZ" w:eastAsia="en-US"/>
              </w:rPr>
              <w:lastRenderedPageBreak/>
              <w:t>білсе, мінезі ашық, өз құрдастарымен мейрімді болса мектепке  келген күннен бастап – ақ үйреніп кететіне сеніңіз.</w:t>
            </w:r>
            <w:r w:rsidRPr="0023164F">
              <w:rPr>
                <w:rFonts w:ascii="Times New Roman" w:eastAsia="Times New Roman" w:hAnsi="Times New Roman" w:cs="Times New Roman"/>
                <w:sz w:val="16"/>
                <w:szCs w:val="20"/>
                <w:lang w:val="kk-KZ" w:eastAsia="en-US"/>
              </w:rPr>
              <w:br/>
            </w:r>
            <w:r w:rsidRPr="0023164F">
              <w:rPr>
                <w:rFonts w:ascii="Times New Roman" w:eastAsia="Times New Roman" w:hAnsi="Times New Roman" w:cs="Times New Roman"/>
                <w:sz w:val="16"/>
                <w:szCs w:val="20"/>
                <w:lang w:val="kk-KZ" w:eastAsia="en-US"/>
              </w:rPr>
              <w:br/>
            </w:r>
          </w:p>
          <w:p w14:paraId="3C60ACA5" w14:textId="77777777" w:rsidR="0023164F" w:rsidRPr="0023164F" w:rsidRDefault="0023164F" w:rsidP="0023164F">
            <w:pPr>
              <w:spacing w:after="0" w:line="0" w:lineRule="atLeast"/>
              <w:rPr>
                <w:rFonts w:ascii="Times New Roman" w:eastAsia="Times New Roman" w:hAnsi="Times New Roman" w:cs="Times New Roman"/>
                <w:sz w:val="16"/>
                <w:szCs w:val="20"/>
                <w:lang w:val="kk-KZ" w:eastAsia="en-US"/>
              </w:rPr>
            </w:pPr>
          </w:p>
        </w:tc>
        <w:tc>
          <w:tcPr>
            <w:tcW w:w="3118" w:type="dxa"/>
            <w:gridSpan w:val="6"/>
            <w:tcBorders>
              <w:top w:val="single" w:sz="4" w:space="0" w:color="auto"/>
              <w:left w:val="single" w:sz="4" w:space="0" w:color="auto"/>
              <w:bottom w:val="nil"/>
              <w:right w:val="single" w:sz="4" w:space="0" w:color="auto"/>
            </w:tcBorders>
            <w:hideMark/>
          </w:tcPr>
          <w:p w14:paraId="63CC0404" w14:textId="77777777" w:rsidR="0023164F" w:rsidRPr="0023164F" w:rsidRDefault="0023164F" w:rsidP="0023164F">
            <w:pPr>
              <w:spacing w:after="0" w:line="0" w:lineRule="atLeast"/>
              <w:rPr>
                <w:rFonts w:ascii="Times New Roman" w:eastAsia="Times New Roman" w:hAnsi="Times New Roman" w:cs="Times New Roman"/>
                <w:b/>
                <w:i/>
                <w:sz w:val="16"/>
                <w:szCs w:val="20"/>
                <w:lang w:val="kk-KZ" w:eastAsia="en-US"/>
              </w:rPr>
            </w:pPr>
            <w:r w:rsidRPr="0023164F">
              <w:rPr>
                <w:rFonts w:ascii="Times New Roman" w:eastAsia="Times New Roman" w:hAnsi="Times New Roman" w:cs="Times New Roman"/>
                <w:i/>
                <w:sz w:val="16"/>
                <w:szCs w:val="20"/>
                <w:lang w:val="kk-KZ" w:eastAsia="en-US"/>
              </w:rPr>
              <w:lastRenderedPageBreak/>
              <w:t>Ата –аналарға кеңес</w:t>
            </w:r>
          </w:p>
          <w:p w14:paraId="24C2F1A2" w14:textId="77777777" w:rsidR="0023164F" w:rsidRPr="0023164F" w:rsidRDefault="0023164F" w:rsidP="0023164F">
            <w:pPr>
              <w:spacing w:after="0" w:line="0" w:lineRule="atLeast"/>
              <w:rPr>
                <w:rFonts w:ascii="Times New Roman" w:eastAsia="Times New Roman" w:hAnsi="Times New Roman" w:cs="Times New Roman"/>
                <w:color w:val="000000"/>
                <w:sz w:val="16"/>
                <w:lang w:val="kk-KZ" w:eastAsia="en-US" w:bidi="en-US"/>
              </w:rPr>
            </w:pPr>
            <w:r w:rsidRPr="0023164F">
              <w:rPr>
                <w:rFonts w:ascii="Times New Roman" w:eastAsia="Times New Roman" w:hAnsi="Times New Roman" w:cs="Times New Roman"/>
                <w:sz w:val="16"/>
                <w:szCs w:val="20"/>
                <w:lang w:val="kk-KZ" w:eastAsia="en-US"/>
              </w:rPr>
              <w:t xml:space="preserve">-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w:t>
            </w:r>
            <w:r w:rsidRPr="0023164F">
              <w:rPr>
                <w:rFonts w:ascii="Times New Roman" w:eastAsia="Times New Roman" w:hAnsi="Times New Roman" w:cs="Times New Roman"/>
                <w:sz w:val="16"/>
                <w:szCs w:val="20"/>
                <w:lang w:val="kk-KZ" w:eastAsia="en-US"/>
              </w:rPr>
              <w:lastRenderedPageBreak/>
              <w:t>көзінше мектеп туралы өзіңізді толғандыратын мәселені айтудан аулақ болыңыз.</w:t>
            </w:r>
          </w:p>
        </w:tc>
      </w:tr>
      <w:tr w:rsidR="0023164F" w:rsidRPr="00367436" w14:paraId="1FEC62B2" w14:textId="77777777" w:rsidTr="00367436">
        <w:trPr>
          <w:trHeight w:val="7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11889AAD" w14:textId="77777777" w:rsidR="0023164F" w:rsidRPr="0023164F" w:rsidRDefault="0023164F" w:rsidP="0023164F">
            <w:pPr>
              <w:spacing w:after="0" w:line="256" w:lineRule="auto"/>
              <w:rPr>
                <w:rFonts w:ascii="Times New Roman" w:eastAsia="Times New Roman" w:hAnsi="Times New Roman" w:cs="Times New Roman"/>
                <w:b/>
                <w:color w:val="000000"/>
                <w:sz w:val="24"/>
                <w:szCs w:val="24"/>
                <w:lang w:val="kk-KZ" w:eastAsia="en-US" w:bidi="en-US"/>
              </w:rPr>
            </w:pPr>
          </w:p>
        </w:tc>
        <w:tc>
          <w:tcPr>
            <w:tcW w:w="4089" w:type="dxa"/>
            <w:gridSpan w:val="8"/>
            <w:vMerge/>
            <w:tcBorders>
              <w:top w:val="single" w:sz="4" w:space="0" w:color="auto"/>
              <w:left w:val="single" w:sz="4" w:space="0" w:color="auto"/>
              <w:bottom w:val="nil"/>
              <w:right w:val="single" w:sz="4" w:space="0" w:color="auto"/>
            </w:tcBorders>
            <w:vAlign w:val="center"/>
            <w:hideMark/>
          </w:tcPr>
          <w:p w14:paraId="40A2940C" w14:textId="77777777" w:rsidR="0023164F" w:rsidRPr="0023164F" w:rsidRDefault="0023164F" w:rsidP="0023164F">
            <w:pPr>
              <w:spacing w:after="0" w:line="256" w:lineRule="auto"/>
              <w:rPr>
                <w:rFonts w:ascii="Times New Roman" w:eastAsia="Times New Roman" w:hAnsi="Times New Roman" w:cs="Times New Roman"/>
                <w:sz w:val="16"/>
                <w:szCs w:val="20"/>
                <w:lang w:val="kk-KZ" w:eastAsia="en-US"/>
              </w:rPr>
            </w:pPr>
          </w:p>
        </w:tc>
        <w:tc>
          <w:tcPr>
            <w:tcW w:w="2557" w:type="dxa"/>
            <w:gridSpan w:val="6"/>
            <w:tcBorders>
              <w:top w:val="nil"/>
              <w:left w:val="single" w:sz="4" w:space="0" w:color="auto"/>
              <w:bottom w:val="nil"/>
              <w:right w:val="single" w:sz="4" w:space="0" w:color="auto"/>
            </w:tcBorders>
          </w:tcPr>
          <w:p w14:paraId="381668DA" w14:textId="77777777" w:rsidR="0023164F" w:rsidRPr="0023164F" w:rsidRDefault="0023164F" w:rsidP="0023164F">
            <w:pPr>
              <w:spacing w:after="0" w:line="0" w:lineRule="atLeast"/>
              <w:jc w:val="center"/>
              <w:rPr>
                <w:rFonts w:ascii="Times New Roman" w:eastAsia="Times New Roman" w:hAnsi="Times New Roman" w:cs="Times New Roman"/>
                <w:b/>
                <w:color w:val="000000"/>
                <w:sz w:val="24"/>
                <w:szCs w:val="24"/>
                <w:lang w:val="kk-KZ" w:eastAsia="en-US" w:bidi="en-US"/>
              </w:rPr>
            </w:pPr>
          </w:p>
        </w:tc>
        <w:tc>
          <w:tcPr>
            <w:tcW w:w="2564" w:type="dxa"/>
            <w:gridSpan w:val="5"/>
            <w:tcBorders>
              <w:top w:val="nil"/>
              <w:left w:val="single" w:sz="4" w:space="0" w:color="auto"/>
              <w:bottom w:val="nil"/>
              <w:right w:val="single" w:sz="4" w:space="0" w:color="auto"/>
            </w:tcBorders>
          </w:tcPr>
          <w:p w14:paraId="4EC13A87" w14:textId="77777777" w:rsidR="0023164F" w:rsidRPr="0023164F" w:rsidRDefault="0023164F" w:rsidP="0023164F">
            <w:pPr>
              <w:spacing w:after="0" w:line="0" w:lineRule="atLeast"/>
              <w:jc w:val="center"/>
              <w:rPr>
                <w:rFonts w:ascii="Times New Roman" w:eastAsia="Times New Roman" w:hAnsi="Times New Roman" w:cs="Times New Roman"/>
                <w:b/>
                <w:color w:val="000000"/>
                <w:sz w:val="24"/>
                <w:szCs w:val="24"/>
                <w:lang w:val="kk-KZ" w:eastAsia="en-US" w:bidi="en-US"/>
              </w:rPr>
            </w:pPr>
          </w:p>
        </w:tc>
        <w:tc>
          <w:tcPr>
            <w:tcW w:w="2284" w:type="dxa"/>
            <w:gridSpan w:val="7"/>
            <w:tcBorders>
              <w:top w:val="nil"/>
              <w:left w:val="single" w:sz="4" w:space="0" w:color="auto"/>
              <w:bottom w:val="nil"/>
              <w:right w:val="single" w:sz="4" w:space="0" w:color="auto"/>
            </w:tcBorders>
          </w:tcPr>
          <w:p w14:paraId="65EF23E2" w14:textId="77777777" w:rsidR="0023164F" w:rsidRPr="0023164F" w:rsidRDefault="0023164F" w:rsidP="0023164F">
            <w:pPr>
              <w:spacing w:after="0" w:line="0" w:lineRule="atLeast"/>
              <w:jc w:val="center"/>
              <w:rPr>
                <w:rFonts w:ascii="Times New Roman" w:eastAsia="Times New Roman" w:hAnsi="Times New Roman" w:cs="Times New Roman"/>
                <w:b/>
                <w:color w:val="000000"/>
                <w:sz w:val="24"/>
                <w:szCs w:val="24"/>
                <w:lang w:val="kk-KZ" w:eastAsia="en-US" w:bidi="en-US"/>
              </w:rPr>
            </w:pPr>
          </w:p>
        </w:tc>
        <w:tc>
          <w:tcPr>
            <w:tcW w:w="2823" w:type="dxa"/>
            <w:gridSpan w:val="3"/>
            <w:tcBorders>
              <w:top w:val="nil"/>
              <w:left w:val="single" w:sz="4" w:space="0" w:color="auto"/>
              <w:bottom w:val="nil"/>
              <w:right w:val="single" w:sz="4" w:space="0" w:color="auto"/>
            </w:tcBorders>
            <w:vAlign w:val="center"/>
            <w:hideMark/>
          </w:tcPr>
          <w:p w14:paraId="224082F3" w14:textId="77777777" w:rsidR="0023164F" w:rsidRPr="0023164F" w:rsidRDefault="0023164F" w:rsidP="0023164F">
            <w:pPr>
              <w:rPr>
                <w:rFonts w:ascii="Times New Roman" w:eastAsia="Times New Roman" w:hAnsi="Times New Roman" w:cs="Times New Roman"/>
                <w:b/>
                <w:color w:val="000000"/>
                <w:sz w:val="24"/>
                <w:szCs w:val="24"/>
                <w:lang w:val="kk-KZ" w:eastAsia="en-US" w:bidi="en-US"/>
              </w:rPr>
            </w:pPr>
          </w:p>
        </w:tc>
      </w:tr>
      <w:tr w:rsidR="0023164F" w:rsidRPr="00367436" w14:paraId="7FD88E15" w14:textId="77777777" w:rsidTr="00367436">
        <w:trPr>
          <w:trHeight w:val="7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A9305E7" w14:textId="77777777" w:rsidR="0023164F" w:rsidRPr="0023164F" w:rsidRDefault="0023164F" w:rsidP="0023164F">
            <w:pPr>
              <w:spacing w:after="0" w:line="256" w:lineRule="auto"/>
              <w:rPr>
                <w:rFonts w:ascii="Times New Roman" w:eastAsia="Times New Roman" w:hAnsi="Times New Roman" w:cs="Times New Roman"/>
                <w:b/>
                <w:color w:val="000000"/>
                <w:sz w:val="24"/>
                <w:szCs w:val="24"/>
                <w:lang w:val="kk-KZ" w:eastAsia="en-US" w:bidi="en-US"/>
              </w:rPr>
            </w:pPr>
          </w:p>
        </w:tc>
        <w:tc>
          <w:tcPr>
            <w:tcW w:w="4089" w:type="dxa"/>
            <w:gridSpan w:val="8"/>
            <w:tcBorders>
              <w:top w:val="nil"/>
              <w:left w:val="single" w:sz="4" w:space="0" w:color="auto"/>
              <w:bottom w:val="single" w:sz="4" w:space="0" w:color="auto"/>
              <w:right w:val="single" w:sz="4" w:space="0" w:color="auto"/>
            </w:tcBorders>
          </w:tcPr>
          <w:p w14:paraId="05565473" w14:textId="77777777" w:rsidR="0023164F" w:rsidRPr="0023164F" w:rsidRDefault="0023164F" w:rsidP="0023164F">
            <w:pPr>
              <w:spacing w:after="0" w:line="0" w:lineRule="atLeast"/>
              <w:rPr>
                <w:rFonts w:ascii="Times New Roman" w:eastAsia="Calibri" w:hAnsi="Times New Roman" w:cs="Times New Roman"/>
                <w:sz w:val="20"/>
                <w:szCs w:val="20"/>
                <w:lang w:val="kk-KZ" w:eastAsia="en-US"/>
              </w:rPr>
            </w:pPr>
          </w:p>
        </w:tc>
        <w:tc>
          <w:tcPr>
            <w:tcW w:w="2546" w:type="dxa"/>
            <w:gridSpan w:val="5"/>
            <w:tcBorders>
              <w:top w:val="nil"/>
              <w:left w:val="single" w:sz="4" w:space="0" w:color="auto"/>
              <w:bottom w:val="single" w:sz="4" w:space="0" w:color="auto"/>
              <w:right w:val="single" w:sz="4" w:space="0" w:color="auto"/>
            </w:tcBorders>
          </w:tcPr>
          <w:p w14:paraId="5BF277F9" w14:textId="77777777" w:rsidR="0023164F" w:rsidRPr="0023164F" w:rsidRDefault="0023164F" w:rsidP="0023164F">
            <w:pPr>
              <w:spacing w:after="0" w:line="0" w:lineRule="atLeast"/>
              <w:rPr>
                <w:rFonts w:ascii="Times New Roman" w:eastAsia="Times New Roman" w:hAnsi="Times New Roman" w:cs="Times New Roman"/>
                <w:b/>
                <w:bCs/>
                <w:sz w:val="20"/>
                <w:szCs w:val="20"/>
                <w:lang w:val="kk-KZ" w:eastAsia="en-US"/>
              </w:rPr>
            </w:pPr>
          </w:p>
        </w:tc>
        <w:tc>
          <w:tcPr>
            <w:tcW w:w="2575" w:type="dxa"/>
            <w:gridSpan w:val="6"/>
            <w:tcBorders>
              <w:top w:val="nil"/>
              <w:left w:val="single" w:sz="4" w:space="0" w:color="auto"/>
              <w:bottom w:val="single" w:sz="4" w:space="0" w:color="auto"/>
              <w:right w:val="single" w:sz="4" w:space="0" w:color="auto"/>
            </w:tcBorders>
          </w:tcPr>
          <w:p w14:paraId="7FF16E22" w14:textId="77777777" w:rsidR="0023164F" w:rsidRPr="0023164F" w:rsidRDefault="0023164F" w:rsidP="0023164F">
            <w:pPr>
              <w:spacing w:after="0" w:line="0" w:lineRule="atLeast"/>
              <w:rPr>
                <w:rFonts w:ascii="Times New Roman" w:eastAsia="Times New Roman" w:hAnsi="Times New Roman" w:cs="Times New Roman"/>
                <w:b/>
                <w:bCs/>
                <w:sz w:val="20"/>
                <w:szCs w:val="20"/>
                <w:lang w:val="kk-KZ" w:eastAsia="en-US"/>
              </w:rPr>
            </w:pPr>
          </w:p>
        </w:tc>
        <w:tc>
          <w:tcPr>
            <w:tcW w:w="2284" w:type="dxa"/>
            <w:gridSpan w:val="7"/>
            <w:tcBorders>
              <w:top w:val="nil"/>
              <w:left w:val="single" w:sz="4" w:space="0" w:color="auto"/>
              <w:bottom w:val="single" w:sz="4" w:space="0" w:color="auto"/>
              <w:right w:val="single" w:sz="4" w:space="0" w:color="auto"/>
            </w:tcBorders>
          </w:tcPr>
          <w:p w14:paraId="6C1B1705"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p>
        </w:tc>
        <w:tc>
          <w:tcPr>
            <w:tcW w:w="2823" w:type="dxa"/>
            <w:gridSpan w:val="3"/>
            <w:tcBorders>
              <w:top w:val="nil"/>
              <w:left w:val="single" w:sz="4" w:space="0" w:color="auto"/>
              <w:bottom w:val="single" w:sz="4" w:space="0" w:color="auto"/>
              <w:right w:val="single" w:sz="4" w:space="0" w:color="auto"/>
            </w:tcBorders>
          </w:tcPr>
          <w:p w14:paraId="664F00A4" w14:textId="77777777" w:rsidR="0023164F" w:rsidRPr="0023164F" w:rsidRDefault="0023164F" w:rsidP="0023164F">
            <w:pPr>
              <w:spacing w:after="0" w:line="0" w:lineRule="atLeast"/>
              <w:rPr>
                <w:rFonts w:ascii="Times New Roman" w:eastAsia="Times New Roman" w:hAnsi="Times New Roman" w:cs="Times New Roman"/>
                <w:b/>
                <w:color w:val="000000"/>
                <w:lang w:val="kk-KZ" w:eastAsia="en-US" w:bidi="en-US"/>
              </w:rPr>
            </w:pPr>
          </w:p>
        </w:tc>
      </w:tr>
    </w:tbl>
    <w:p w14:paraId="31CFBB28" w14:textId="77777777" w:rsidR="0023164F" w:rsidRPr="0023164F" w:rsidRDefault="0023164F" w:rsidP="0023164F">
      <w:pPr>
        <w:spacing w:after="0" w:line="0" w:lineRule="atLeast"/>
        <w:jc w:val="center"/>
        <w:rPr>
          <w:rFonts w:ascii="Times New Roman" w:eastAsia="Times New Roman" w:hAnsi="Times New Roman" w:cs="Times New Roman"/>
          <w:b/>
          <w:sz w:val="24"/>
          <w:szCs w:val="24"/>
          <w:lang w:val="kk-KZ"/>
        </w:rPr>
      </w:pPr>
    </w:p>
    <w:p w14:paraId="094BCD5E" w14:textId="77777777" w:rsidR="0023164F" w:rsidRPr="0023164F" w:rsidRDefault="0023164F" w:rsidP="0023164F">
      <w:pPr>
        <w:widowControl w:val="0"/>
        <w:autoSpaceDE w:val="0"/>
        <w:autoSpaceDN w:val="0"/>
        <w:spacing w:after="0" w:line="0" w:lineRule="atLeast"/>
        <w:ind w:right="535"/>
        <w:outlineLvl w:val="0"/>
        <w:rPr>
          <w:rFonts w:ascii="Times New Roman" w:eastAsia="Times New Roman" w:hAnsi="Times New Roman" w:cs="Times New Roman"/>
          <w:b/>
          <w:bCs/>
          <w:sz w:val="28"/>
          <w:szCs w:val="28"/>
          <w:lang w:val="kk-KZ" w:eastAsia="en-US"/>
        </w:rPr>
      </w:pPr>
    </w:p>
    <w:p w14:paraId="3C124ED7" w14:textId="77777777" w:rsidR="0023164F" w:rsidRPr="0023164F" w:rsidRDefault="0023164F" w:rsidP="0023164F">
      <w:pPr>
        <w:widowControl w:val="0"/>
        <w:autoSpaceDE w:val="0"/>
        <w:autoSpaceDN w:val="0"/>
        <w:spacing w:after="0" w:line="0" w:lineRule="atLeast"/>
        <w:ind w:right="535"/>
        <w:outlineLvl w:val="0"/>
        <w:rPr>
          <w:rFonts w:ascii="Times New Roman" w:eastAsia="Times New Roman" w:hAnsi="Times New Roman" w:cs="Times New Roman"/>
          <w:b/>
          <w:bCs/>
          <w:sz w:val="28"/>
          <w:szCs w:val="28"/>
          <w:lang w:val="kk-KZ" w:eastAsia="en-US"/>
        </w:rPr>
      </w:pPr>
    </w:p>
    <w:p w14:paraId="256750B8" w14:textId="77777777" w:rsidR="0023164F" w:rsidRPr="0023164F" w:rsidRDefault="0023164F" w:rsidP="0023164F">
      <w:pPr>
        <w:widowControl w:val="0"/>
        <w:autoSpaceDE w:val="0"/>
        <w:autoSpaceDN w:val="0"/>
        <w:spacing w:after="0" w:line="0" w:lineRule="atLeast"/>
        <w:ind w:right="535"/>
        <w:outlineLvl w:val="0"/>
        <w:rPr>
          <w:rFonts w:ascii="Times New Roman" w:eastAsia="Times New Roman" w:hAnsi="Times New Roman" w:cs="Times New Roman"/>
          <w:b/>
          <w:bCs/>
          <w:sz w:val="28"/>
          <w:szCs w:val="28"/>
          <w:lang w:val="kk-KZ" w:eastAsia="en-US"/>
        </w:rPr>
      </w:pPr>
      <w:r w:rsidRPr="0023164F">
        <w:rPr>
          <w:rFonts w:ascii="Times New Roman" w:eastAsia="Times New Roman" w:hAnsi="Times New Roman" w:cs="Times New Roman"/>
          <w:b/>
          <w:bCs/>
          <w:sz w:val="28"/>
          <w:szCs w:val="28"/>
          <w:lang w:val="kk-KZ" w:eastAsia="en-US"/>
        </w:rPr>
        <w:t>Тәрбиелеу-білім беру процесінің циклограммасы</w:t>
      </w:r>
    </w:p>
    <w:p w14:paraId="079068AE" w14:textId="77777777" w:rsidR="0023164F" w:rsidRPr="0023164F" w:rsidRDefault="0023164F" w:rsidP="0023164F">
      <w:pPr>
        <w:spacing w:after="0" w:line="0" w:lineRule="atLeast"/>
        <w:ind w:right="535"/>
        <w:rPr>
          <w:rFonts w:ascii="Times New Roman" w:eastAsia="Times New Roman" w:hAnsi="Times New Roman" w:cs="Times New Roman"/>
          <w:sz w:val="24"/>
          <w:u w:val="single"/>
          <w:lang w:val="kk-KZ"/>
        </w:rPr>
      </w:pPr>
      <w:r w:rsidRPr="0023164F">
        <w:rPr>
          <w:rFonts w:ascii="Times New Roman" w:eastAsia="Times New Roman" w:hAnsi="Times New Roman" w:cs="Times New Roman"/>
          <w:b/>
          <w:sz w:val="24"/>
          <w:lang w:val="kk-KZ"/>
        </w:rPr>
        <w:t>Білім беру ұйымы</w:t>
      </w:r>
      <w:r w:rsidRPr="0023164F">
        <w:rPr>
          <w:rFonts w:ascii="Times New Roman" w:eastAsia="Times New Roman" w:hAnsi="Times New Roman" w:cs="Times New Roman"/>
          <w:sz w:val="24"/>
          <w:lang w:val="kk-KZ"/>
        </w:rPr>
        <w:t xml:space="preserve">  </w:t>
      </w:r>
    </w:p>
    <w:p w14:paraId="4A0C99C7" w14:textId="77777777" w:rsidR="0023164F" w:rsidRPr="0023164F" w:rsidRDefault="0023164F" w:rsidP="0023164F">
      <w:pPr>
        <w:tabs>
          <w:tab w:val="left" w:pos="9272"/>
        </w:tabs>
        <w:spacing w:after="0" w:line="0" w:lineRule="atLeast"/>
        <w:rPr>
          <w:rFonts w:ascii="Times New Roman" w:eastAsia="Times New Roman" w:hAnsi="Times New Roman" w:cs="Times New Roman"/>
          <w:sz w:val="24"/>
          <w:u w:val="single"/>
        </w:rPr>
      </w:pPr>
      <w:r w:rsidRPr="0023164F">
        <w:rPr>
          <w:rFonts w:ascii="Times New Roman" w:eastAsia="Times New Roman" w:hAnsi="Times New Roman" w:cs="Times New Roman"/>
          <w:b/>
          <w:sz w:val="24"/>
        </w:rPr>
        <w:t>Мектепалды даярлық</w:t>
      </w:r>
      <w:r w:rsidRPr="0023164F">
        <w:rPr>
          <w:rFonts w:ascii="Times New Roman" w:eastAsia="Times New Roman" w:hAnsi="Times New Roman" w:cs="Times New Roman"/>
          <w:sz w:val="24"/>
        </w:rPr>
        <w:t xml:space="preserve"> </w:t>
      </w:r>
      <w:r w:rsidRPr="0023164F">
        <w:rPr>
          <w:rFonts w:ascii="Times New Roman" w:eastAsia="Times New Roman" w:hAnsi="Times New Roman" w:cs="Times New Roman"/>
          <w:sz w:val="24"/>
          <w:u w:val="single"/>
        </w:rPr>
        <w:t>О сыныбы</w:t>
      </w:r>
    </w:p>
    <w:p w14:paraId="60743478" w14:textId="77777777" w:rsidR="0023164F" w:rsidRPr="0023164F" w:rsidRDefault="0023164F" w:rsidP="0023164F">
      <w:pPr>
        <w:spacing w:after="0" w:line="0" w:lineRule="atLeast"/>
        <w:rPr>
          <w:rFonts w:ascii="Times New Roman" w:eastAsia="Times New Roman" w:hAnsi="Times New Roman" w:cs="Times New Roman"/>
          <w:sz w:val="24"/>
          <w:u w:val="single"/>
        </w:rPr>
      </w:pPr>
      <w:r w:rsidRPr="0023164F">
        <w:rPr>
          <w:rFonts w:ascii="Times New Roman" w:eastAsia="Times New Roman" w:hAnsi="Times New Roman" w:cs="Times New Roman"/>
          <w:b/>
          <w:sz w:val="24"/>
        </w:rPr>
        <w:t>Балалардың жасы</w:t>
      </w:r>
      <w:r w:rsidRPr="0023164F">
        <w:rPr>
          <w:rFonts w:ascii="Times New Roman" w:eastAsia="Times New Roman" w:hAnsi="Times New Roman" w:cs="Times New Roman"/>
          <w:sz w:val="24"/>
        </w:rPr>
        <w:t xml:space="preserve">   </w:t>
      </w:r>
      <w:r w:rsidRPr="0023164F">
        <w:rPr>
          <w:rFonts w:ascii="Times New Roman" w:eastAsia="Times New Roman" w:hAnsi="Times New Roman" w:cs="Times New Roman"/>
          <w:sz w:val="24"/>
          <w:u w:val="single"/>
        </w:rPr>
        <w:t>5 жас</w:t>
      </w:r>
    </w:p>
    <w:p w14:paraId="650DBCE1" w14:textId="77777777" w:rsidR="0023164F" w:rsidRPr="0023164F" w:rsidRDefault="0023164F" w:rsidP="0023164F">
      <w:pPr>
        <w:tabs>
          <w:tab w:val="left" w:pos="9679"/>
        </w:tabs>
        <w:spacing w:after="0" w:line="0" w:lineRule="atLeast"/>
        <w:rPr>
          <w:rFonts w:ascii="Times New Roman" w:eastAsia="Times New Roman" w:hAnsi="Times New Roman" w:cs="Times New Roman"/>
          <w:sz w:val="24"/>
          <w:u w:val="single"/>
        </w:rPr>
      </w:pPr>
      <w:r w:rsidRPr="0023164F">
        <w:rPr>
          <w:rFonts w:ascii="Times New Roman" w:eastAsia="Times New Roman" w:hAnsi="Times New Roman" w:cs="Times New Roman"/>
          <w:b/>
          <w:sz w:val="24"/>
        </w:rPr>
        <w:t>Жоспардың құрылу кезеңі</w:t>
      </w:r>
      <w:r w:rsidRPr="0023164F">
        <w:rPr>
          <w:rFonts w:ascii="Times New Roman" w:eastAsia="Times New Roman" w:hAnsi="Times New Roman" w:cs="Times New Roman"/>
          <w:sz w:val="24"/>
        </w:rPr>
        <w:t xml:space="preserve">   </w:t>
      </w:r>
      <w:r w:rsidRPr="0023164F">
        <w:rPr>
          <w:rFonts w:ascii="Times New Roman" w:eastAsia="Times New Roman" w:hAnsi="Times New Roman" w:cs="Times New Roman"/>
          <w:sz w:val="24"/>
          <w:u w:val="single"/>
        </w:rPr>
        <w:t>V</w:t>
      </w:r>
      <w:r w:rsidRPr="0023164F">
        <w:rPr>
          <w:rFonts w:ascii="Times New Roman" w:eastAsia="Times New Roman" w:hAnsi="Times New Roman" w:cs="Times New Roman"/>
          <w:b/>
          <w:sz w:val="24"/>
          <w:u w:val="single"/>
          <w:lang w:val="en-US"/>
        </w:rPr>
        <w:t>I</w:t>
      </w:r>
      <w:r w:rsidRPr="0023164F">
        <w:rPr>
          <w:rFonts w:ascii="Times New Roman" w:eastAsia="Times New Roman" w:hAnsi="Times New Roman" w:cs="Times New Roman"/>
          <w:b/>
          <w:sz w:val="24"/>
          <w:u w:val="single"/>
        </w:rPr>
        <w:t>-апта</w:t>
      </w:r>
      <w:r w:rsidRPr="0023164F">
        <w:rPr>
          <w:rFonts w:ascii="Times New Roman" w:eastAsia="Times New Roman" w:hAnsi="Times New Roman" w:cs="Times New Roman"/>
          <w:sz w:val="24"/>
          <w:u w:val="single"/>
        </w:rPr>
        <w:t xml:space="preserve">  28 - 30 қараша </w:t>
      </w:r>
      <w:r w:rsidRPr="0023164F">
        <w:rPr>
          <w:rFonts w:ascii="Times New Roman" w:eastAsia="Times New Roman" w:hAnsi="Times New Roman" w:cs="Times New Roman"/>
          <w:sz w:val="24"/>
          <w:u w:val="single"/>
          <w:lang w:val="kk-KZ"/>
        </w:rPr>
        <w:t>.01.12,02.12.</w:t>
      </w:r>
      <w:r w:rsidRPr="0023164F">
        <w:rPr>
          <w:rFonts w:ascii="Times New Roman" w:eastAsia="Times New Roman" w:hAnsi="Times New Roman" w:cs="Times New Roman"/>
          <w:sz w:val="24"/>
          <w:u w:val="single"/>
        </w:rPr>
        <w:t xml:space="preserve"> 2022-2023 оқу жылы</w:t>
      </w:r>
    </w:p>
    <w:p w14:paraId="5B13E30C" w14:textId="77777777" w:rsidR="0023164F" w:rsidRPr="0023164F" w:rsidRDefault="0023164F" w:rsidP="0023164F">
      <w:pPr>
        <w:spacing w:after="0" w:line="0" w:lineRule="atLeast"/>
        <w:rPr>
          <w:rFonts w:ascii="Times New Roman" w:eastAsia="Times New Roman" w:hAnsi="Times New Roman" w:cs="Times New Roman"/>
          <w:sz w:val="19"/>
        </w:rPr>
      </w:pPr>
    </w:p>
    <w:tbl>
      <w:tblPr>
        <w:tblW w:w="15451" w:type="dxa"/>
        <w:tblInd w:w="-459" w:type="dxa"/>
        <w:tblLayout w:type="fixed"/>
        <w:tblLook w:val="04A0" w:firstRow="1" w:lastRow="0" w:firstColumn="1" w:lastColumn="0" w:noHBand="0" w:noVBand="1"/>
      </w:tblPr>
      <w:tblGrid>
        <w:gridCol w:w="1556"/>
        <w:gridCol w:w="975"/>
        <w:gridCol w:w="2147"/>
        <w:gridCol w:w="284"/>
        <w:gridCol w:w="128"/>
        <w:gridCol w:w="120"/>
        <w:gridCol w:w="17"/>
        <w:gridCol w:w="18"/>
        <w:gridCol w:w="247"/>
        <w:gridCol w:w="745"/>
        <w:gridCol w:w="134"/>
        <w:gridCol w:w="1142"/>
        <w:gridCol w:w="260"/>
        <w:gridCol w:w="307"/>
        <w:gridCol w:w="1985"/>
        <w:gridCol w:w="11"/>
        <w:gridCol w:w="252"/>
        <w:gridCol w:w="20"/>
        <w:gridCol w:w="567"/>
        <w:gridCol w:w="547"/>
        <w:gridCol w:w="888"/>
        <w:gridCol w:w="248"/>
        <w:gridCol w:w="18"/>
        <w:gridCol w:w="284"/>
        <w:gridCol w:w="2532"/>
        <w:gridCol w:w="7"/>
        <w:gridCol w:w="12"/>
      </w:tblGrid>
      <w:tr w:rsidR="0023164F" w:rsidRPr="0023164F" w14:paraId="5F6F85BE" w14:textId="77777777" w:rsidTr="00367436">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24FA1F00"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20"/>
                <w:szCs w:val="24"/>
                <w:lang w:eastAsia="en-US" w:bidi="en-US"/>
              </w:rPr>
            </w:pPr>
            <w:r w:rsidRPr="0023164F">
              <w:rPr>
                <w:rFonts w:ascii="Times New Roman" w:eastAsia="Times New Roman" w:hAnsi="Times New Roman" w:cs="Times New Roman"/>
                <w:b/>
                <w:bCs/>
                <w:color w:val="000000"/>
                <w:sz w:val="20"/>
                <w:szCs w:val="24"/>
                <w:lang w:eastAsia="en-US"/>
              </w:rPr>
              <w:t>Күн тәртібі</w:t>
            </w:r>
          </w:p>
        </w:tc>
        <w:tc>
          <w:tcPr>
            <w:tcW w:w="2679" w:type="dxa"/>
            <w:gridSpan w:val="4"/>
            <w:tcBorders>
              <w:top w:val="single" w:sz="4" w:space="0" w:color="auto"/>
              <w:left w:val="single" w:sz="4" w:space="0" w:color="auto"/>
              <w:bottom w:val="single" w:sz="4" w:space="0" w:color="auto"/>
              <w:right w:val="single" w:sz="4" w:space="0" w:color="auto"/>
            </w:tcBorders>
            <w:hideMark/>
          </w:tcPr>
          <w:p w14:paraId="2A83FC19"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20"/>
                <w:szCs w:val="24"/>
                <w:lang w:eastAsia="en-US" w:bidi="en-US"/>
              </w:rPr>
            </w:pPr>
            <w:r w:rsidRPr="0023164F">
              <w:rPr>
                <w:rFonts w:ascii="Times New Roman" w:eastAsia="Times New Roman" w:hAnsi="Times New Roman" w:cs="Times New Roman"/>
                <w:b/>
                <w:bCs/>
                <w:color w:val="000000"/>
                <w:sz w:val="20"/>
                <w:szCs w:val="24"/>
                <w:lang w:eastAsia="en-US"/>
              </w:rPr>
              <w:t>Дүйсенбі</w:t>
            </w:r>
          </w:p>
        </w:tc>
        <w:tc>
          <w:tcPr>
            <w:tcW w:w="2563" w:type="dxa"/>
            <w:gridSpan w:val="7"/>
            <w:tcBorders>
              <w:top w:val="single" w:sz="4" w:space="0" w:color="auto"/>
              <w:left w:val="single" w:sz="4" w:space="0" w:color="auto"/>
              <w:bottom w:val="single" w:sz="4" w:space="0" w:color="auto"/>
              <w:right w:val="single" w:sz="4" w:space="0" w:color="auto"/>
            </w:tcBorders>
            <w:hideMark/>
          </w:tcPr>
          <w:p w14:paraId="246B0E4B"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20"/>
                <w:szCs w:val="24"/>
                <w:lang w:eastAsia="en-US" w:bidi="en-US"/>
              </w:rPr>
            </w:pPr>
            <w:r w:rsidRPr="0023164F">
              <w:rPr>
                <w:rFonts w:ascii="Times New Roman" w:eastAsia="Times New Roman" w:hAnsi="Times New Roman" w:cs="Times New Roman"/>
                <w:b/>
                <w:bCs/>
                <w:color w:val="000000"/>
                <w:sz w:val="20"/>
                <w:szCs w:val="24"/>
                <w:lang w:eastAsia="en-US"/>
              </w:rPr>
              <w:t>Сейсенбі</w:t>
            </w:r>
          </w:p>
        </w:tc>
        <w:tc>
          <w:tcPr>
            <w:tcW w:w="2555" w:type="dxa"/>
            <w:gridSpan w:val="4"/>
            <w:tcBorders>
              <w:top w:val="single" w:sz="4" w:space="0" w:color="auto"/>
              <w:left w:val="single" w:sz="4" w:space="0" w:color="auto"/>
              <w:bottom w:val="single" w:sz="4" w:space="0" w:color="auto"/>
              <w:right w:val="single" w:sz="4" w:space="0" w:color="auto"/>
            </w:tcBorders>
          </w:tcPr>
          <w:p w14:paraId="3A102A77" w14:textId="77777777" w:rsidR="0023164F" w:rsidRPr="0023164F" w:rsidRDefault="0023164F" w:rsidP="0023164F">
            <w:pPr>
              <w:adjustRightInd w:val="0"/>
              <w:spacing w:after="0" w:line="0" w:lineRule="atLeast"/>
              <w:rPr>
                <w:rFonts w:ascii="Times New Roman" w:eastAsia="Times New Roman" w:hAnsi="Times New Roman" w:cs="Times New Roman"/>
                <w:b/>
                <w:bCs/>
                <w:color w:val="000000"/>
                <w:sz w:val="20"/>
                <w:szCs w:val="24"/>
                <w:lang w:eastAsia="en-US"/>
              </w:rPr>
            </w:pPr>
            <w:r w:rsidRPr="0023164F">
              <w:rPr>
                <w:rFonts w:ascii="Times New Roman" w:eastAsia="Times New Roman" w:hAnsi="Times New Roman" w:cs="Times New Roman"/>
                <w:b/>
                <w:bCs/>
                <w:color w:val="000000"/>
                <w:sz w:val="20"/>
                <w:szCs w:val="24"/>
                <w:lang w:eastAsia="en-US"/>
              </w:rPr>
              <w:t>Сәрсенбі</w:t>
            </w:r>
          </w:p>
          <w:p w14:paraId="1939DB31"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20"/>
                <w:szCs w:val="24"/>
                <w:lang w:eastAsia="en-US" w:bidi="en-US"/>
              </w:rPr>
            </w:pPr>
          </w:p>
        </w:tc>
        <w:tc>
          <w:tcPr>
            <w:tcW w:w="2270" w:type="dxa"/>
            <w:gridSpan w:val="5"/>
            <w:tcBorders>
              <w:top w:val="single" w:sz="4" w:space="0" w:color="auto"/>
              <w:left w:val="single" w:sz="4" w:space="0" w:color="auto"/>
              <w:bottom w:val="single" w:sz="4" w:space="0" w:color="auto"/>
              <w:right w:val="single" w:sz="4" w:space="0" w:color="auto"/>
            </w:tcBorders>
            <w:hideMark/>
          </w:tcPr>
          <w:p w14:paraId="5B9AB6F9"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20"/>
                <w:szCs w:val="24"/>
                <w:lang w:val="kk-KZ" w:eastAsia="en-US" w:bidi="en-US"/>
              </w:rPr>
            </w:pPr>
            <w:r w:rsidRPr="0023164F">
              <w:rPr>
                <w:rFonts w:ascii="Times New Roman" w:eastAsia="Times New Roman" w:hAnsi="Times New Roman" w:cs="Times New Roman"/>
                <w:b/>
                <w:bCs/>
                <w:color w:val="000000"/>
                <w:sz w:val="20"/>
                <w:szCs w:val="24"/>
                <w:lang w:eastAsia="en-US"/>
              </w:rPr>
              <w:t>Бейсенбі</w:t>
            </w:r>
            <w:r w:rsidRPr="0023164F">
              <w:rPr>
                <w:rFonts w:ascii="Times New Roman" w:eastAsia="Times New Roman" w:hAnsi="Times New Roman" w:cs="Times New Roman"/>
                <w:b/>
                <w:bCs/>
                <w:color w:val="000000"/>
                <w:sz w:val="20"/>
                <w:szCs w:val="24"/>
                <w:lang w:val="en-US" w:eastAsia="en-US"/>
              </w:rPr>
              <w:t xml:space="preserve">   01</w:t>
            </w:r>
            <w:r w:rsidRPr="0023164F">
              <w:rPr>
                <w:rFonts w:ascii="Times New Roman" w:eastAsia="Times New Roman" w:hAnsi="Times New Roman" w:cs="Times New Roman"/>
                <w:b/>
                <w:bCs/>
                <w:color w:val="000000"/>
                <w:sz w:val="20"/>
                <w:szCs w:val="24"/>
                <w:lang w:val="kk-KZ" w:eastAsia="en-US"/>
              </w:rPr>
              <w:t>.12</w:t>
            </w:r>
          </w:p>
        </w:tc>
        <w:tc>
          <w:tcPr>
            <w:tcW w:w="2841" w:type="dxa"/>
            <w:gridSpan w:val="4"/>
            <w:tcBorders>
              <w:top w:val="single" w:sz="4" w:space="0" w:color="auto"/>
              <w:left w:val="single" w:sz="4" w:space="0" w:color="auto"/>
              <w:bottom w:val="single" w:sz="4" w:space="0" w:color="auto"/>
              <w:right w:val="single" w:sz="4" w:space="0" w:color="auto"/>
            </w:tcBorders>
            <w:hideMark/>
          </w:tcPr>
          <w:p w14:paraId="596A55EF"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20"/>
                <w:szCs w:val="24"/>
                <w:lang w:val="kk-KZ" w:eastAsia="en-US" w:bidi="en-US"/>
              </w:rPr>
            </w:pPr>
            <w:r w:rsidRPr="0023164F">
              <w:rPr>
                <w:rFonts w:ascii="Times New Roman" w:eastAsia="Times New Roman" w:hAnsi="Times New Roman" w:cs="Times New Roman"/>
                <w:b/>
                <w:bCs/>
                <w:color w:val="000000"/>
                <w:sz w:val="20"/>
                <w:szCs w:val="24"/>
                <w:lang w:eastAsia="en-US"/>
              </w:rPr>
              <w:t>Жұма</w:t>
            </w:r>
            <w:r w:rsidRPr="0023164F">
              <w:rPr>
                <w:rFonts w:ascii="Times New Roman" w:eastAsia="Times New Roman" w:hAnsi="Times New Roman" w:cs="Times New Roman"/>
                <w:b/>
                <w:bCs/>
                <w:color w:val="000000"/>
                <w:sz w:val="20"/>
                <w:szCs w:val="24"/>
                <w:lang w:val="kk-KZ" w:eastAsia="en-US"/>
              </w:rPr>
              <w:t xml:space="preserve">   02.12</w:t>
            </w:r>
          </w:p>
        </w:tc>
      </w:tr>
      <w:tr w:rsidR="0023164F" w:rsidRPr="0023164F" w14:paraId="690905E6" w14:textId="77777777" w:rsidTr="00367436">
        <w:trPr>
          <w:gridAfter w:val="1"/>
          <w:wAfter w:w="12" w:type="dxa"/>
          <w:trHeight w:val="541"/>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546AB4A5" w14:textId="77777777" w:rsidR="0023164F" w:rsidRPr="0023164F" w:rsidRDefault="0023164F" w:rsidP="0023164F">
            <w:pPr>
              <w:spacing w:after="0" w:line="0" w:lineRule="atLeast"/>
              <w:rPr>
                <w:rFonts w:ascii="Times New Roman" w:eastAsia="Times New Roman" w:hAnsi="Times New Roman" w:cs="Times New Roman"/>
                <w:b/>
                <w:i/>
                <w:lang w:eastAsia="en-US"/>
              </w:rPr>
            </w:pPr>
            <w:r w:rsidRPr="0023164F">
              <w:rPr>
                <w:rFonts w:ascii="Times New Roman" w:eastAsia="Times New Roman" w:hAnsi="Times New Roman" w:cs="Times New Roman"/>
                <w:b/>
                <w:sz w:val="20"/>
                <w:lang w:eastAsia="en-US"/>
              </w:rPr>
              <w:t>Балаларды қабылдау</w:t>
            </w:r>
          </w:p>
        </w:tc>
        <w:tc>
          <w:tcPr>
            <w:tcW w:w="12908" w:type="dxa"/>
            <w:gridSpan w:val="24"/>
            <w:tcBorders>
              <w:top w:val="single" w:sz="4" w:space="0" w:color="auto"/>
              <w:left w:val="single" w:sz="4" w:space="0" w:color="auto"/>
              <w:bottom w:val="single" w:sz="4" w:space="0" w:color="auto"/>
              <w:right w:val="single" w:sz="4" w:space="0" w:color="auto"/>
            </w:tcBorders>
            <w:hideMark/>
          </w:tcPr>
          <w:p w14:paraId="1CA109FE" w14:textId="77777777" w:rsidR="0023164F" w:rsidRPr="0023164F" w:rsidRDefault="0023164F" w:rsidP="0023164F">
            <w:pPr>
              <w:spacing w:after="0" w:line="0" w:lineRule="atLeast"/>
              <w:rPr>
                <w:rFonts w:ascii="Times New Roman" w:eastAsia="Times New Roman" w:hAnsi="Times New Roman" w:cs="Times New Roman"/>
                <w:b/>
                <w:color w:val="000000"/>
                <w:sz w:val="18"/>
                <w:lang w:eastAsia="en-US"/>
              </w:rPr>
            </w:pPr>
            <w:r w:rsidRPr="0023164F">
              <w:rPr>
                <w:rFonts w:ascii="Times New Roman" w:eastAsia="Times New Roman" w:hAnsi="Times New Roman" w:cs="Times New Roman"/>
                <w:color w:val="000000"/>
                <w:sz w:val="18"/>
                <w:lang w:eastAsia="en-US"/>
              </w:rPr>
              <w:t xml:space="preserve"> </w:t>
            </w:r>
            <w:r w:rsidRPr="0023164F">
              <w:rPr>
                <w:rFonts w:ascii="Times New Roman" w:eastAsia="Times New Roman" w:hAnsi="Times New Roman" w:cs="Times New Roman"/>
                <w:sz w:val="20"/>
                <w:lang w:eastAsia="en-US"/>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23164F" w:rsidRPr="00367436" w14:paraId="44B5BA78" w14:textId="77777777" w:rsidTr="00367436">
        <w:trPr>
          <w:gridAfter w:val="1"/>
          <w:wAfter w:w="12" w:type="dxa"/>
          <w:trHeight w:val="1437"/>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1A344457" w14:textId="77777777" w:rsidR="0023164F" w:rsidRPr="0023164F" w:rsidRDefault="0023164F" w:rsidP="0023164F">
            <w:pPr>
              <w:spacing w:after="0" w:line="256" w:lineRule="auto"/>
              <w:rPr>
                <w:rFonts w:ascii="Times New Roman" w:eastAsia="Times New Roman" w:hAnsi="Times New Roman" w:cs="Times New Roman"/>
                <w:b/>
                <w:i/>
                <w:lang w:eastAsia="en-US"/>
              </w:rPr>
            </w:pPr>
          </w:p>
        </w:tc>
        <w:tc>
          <w:tcPr>
            <w:tcW w:w="2431" w:type="dxa"/>
            <w:gridSpan w:val="2"/>
            <w:tcBorders>
              <w:top w:val="single" w:sz="4" w:space="0" w:color="auto"/>
              <w:left w:val="single" w:sz="4" w:space="0" w:color="auto"/>
              <w:bottom w:val="single" w:sz="4" w:space="0" w:color="auto"/>
              <w:right w:val="single" w:sz="4" w:space="0" w:color="auto"/>
            </w:tcBorders>
            <w:hideMark/>
          </w:tcPr>
          <w:p w14:paraId="622E73C7" w14:textId="77777777" w:rsidR="0023164F" w:rsidRPr="0023164F" w:rsidRDefault="0023164F" w:rsidP="0023164F">
            <w:pPr>
              <w:spacing w:after="0" w:line="0" w:lineRule="atLeast"/>
              <w:rPr>
                <w:rFonts w:ascii="Times New Roman" w:eastAsia="Times New Roman" w:hAnsi="Times New Roman" w:cs="Times New Roman"/>
                <w:color w:val="000000"/>
                <w:sz w:val="18"/>
                <w:lang w:val="kk-KZ" w:eastAsia="en-US"/>
              </w:rPr>
            </w:pPr>
            <w:r w:rsidRPr="0023164F">
              <w:rPr>
                <w:rFonts w:ascii="Times New Roman" w:eastAsia="Times New Roman" w:hAnsi="Times New Roman" w:cs="Times New Roman"/>
                <w:color w:val="000000"/>
                <w:sz w:val="18"/>
                <w:lang w:val="kk-KZ" w:eastAsia="en-US"/>
              </w:rPr>
              <w:t>Балаларды қабылдау</w:t>
            </w:r>
          </w:p>
          <w:p w14:paraId="2B1C7FA6" w14:textId="77777777" w:rsidR="0023164F" w:rsidRPr="0023164F" w:rsidRDefault="0023164F" w:rsidP="0023164F">
            <w:pPr>
              <w:spacing w:after="0" w:line="0" w:lineRule="atLeast"/>
              <w:rPr>
                <w:rFonts w:ascii="Times New Roman" w:eastAsia="Times New Roman" w:hAnsi="Times New Roman" w:cs="Times New Roman"/>
                <w:color w:val="000000"/>
                <w:sz w:val="18"/>
                <w:lang w:val="kk-KZ" w:eastAsia="en-US"/>
              </w:rPr>
            </w:pPr>
            <w:r w:rsidRPr="0023164F">
              <w:rPr>
                <w:rFonts w:ascii="Times New Roman" w:eastAsia="Times New Roman" w:hAnsi="Times New Roman" w:cs="Times New Roman"/>
                <w:color w:val="000000"/>
                <w:sz w:val="18"/>
                <w:lang w:val="kk-KZ" w:eastAsia="en-US"/>
              </w:rPr>
              <w:t>Қалай демалғандарын сұрау.Тазалықтарын тексеру.</w:t>
            </w:r>
          </w:p>
          <w:p w14:paraId="7F59BB6C" w14:textId="77777777" w:rsidR="0023164F" w:rsidRPr="0023164F" w:rsidRDefault="0023164F" w:rsidP="0023164F">
            <w:pPr>
              <w:spacing w:after="0" w:line="0" w:lineRule="atLeast"/>
              <w:rPr>
                <w:rFonts w:ascii="Times New Roman" w:eastAsia="Times New Roman" w:hAnsi="Times New Roman" w:cs="Times New Roman"/>
                <w:color w:val="000000"/>
                <w:sz w:val="18"/>
                <w:lang w:val="kk-KZ" w:eastAsia="en-US"/>
              </w:rPr>
            </w:pPr>
            <w:r w:rsidRPr="0023164F">
              <w:rPr>
                <w:rFonts w:ascii="Times New Roman" w:eastAsia="Times New Roman" w:hAnsi="Times New Roman" w:cs="Times New Roman"/>
                <w:color w:val="000000"/>
                <w:sz w:val="18"/>
                <w:lang w:val="kk-KZ" w:eastAsia="en-US"/>
              </w:rPr>
              <w:t>Еңбек тапсырмасы:Ойыншықтарды жуу,сөреге жинау</w:t>
            </w:r>
          </w:p>
        </w:tc>
        <w:tc>
          <w:tcPr>
            <w:tcW w:w="2811" w:type="dxa"/>
            <w:gridSpan w:val="9"/>
            <w:tcBorders>
              <w:top w:val="single" w:sz="4" w:space="0" w:color="auto"/>
              <w:left w:val="single" w:sz="4" w:space="0" w:color="auto"/>
              <w:bottom w:val="single" w:sz="4" w:space="0" w:color="auto"/>
              <w:right w:val="single" w:sz="4" w:space="0" w:color="auto"/>
            </w:tcBorders>
            <w:hideMark/>
          </w:tcPr>
          <w:p w14:paraId="30782050" w14:textId="77777777" w:rsidR="0023164F" w:rsidRPr="0023164F" w:rsidRDefault="0023164F" w:rsidP="0023164F">
            <w:pPr>
              <w:spacing w:after="0" w:line="0" w:lineRule="atLeast"/>
              <w:ind w:left="-108" w:right="-108"/>
              <w:rPr>
                <w:rFonts w:ascii="Times New Roman" w:eastAsia="Times New Roman" w:hAnsi="Times New Roman" w:cs="Times New Roman"/>
                <w:color w:val="000000"/>
                <w:sz w:val="18"/>
                <w:shd w:val="clear" w:color="auto" w:fill="FFFFFF"/>
                <w:lang w:val="kk-KZ" w:eastAsia="en-US"/>
              </w:rPr>
            </w:pPr>
            <w:r w:rsidRPr="0023164F">
              <w:rPr>
                <w:rFonts w:ascii="Times New Roman" w:eastAsia="Times New Roman" w:hAnsi="Times New Roman" w:cs="Times New Roman"/>
                <w:color w:val="000000"/>
                <w:sz w:val="18"/>
                <w:shd w:val="clear" w:color="auto" w:fill="FFFFFF"/>
                <w:lang w:val="kk-KZ" w:eastAsia="en-US"/>
              </w:rPr>
              <w:t>Ойын: «Ғажайып қоржын» атты ойын ойнаймыз. Ойынның шарты бойынша көздеріңді жұмып қоржыннан кез - келген ойыншықты аласыңдар. Алған ойыншықтарыңның атын, неден жасалғанын, түсін, қатты, жұмсақ екенін айтып, жақсы мейірімді тілек білдіресіңдер.</w:t>
            </w:r>
          </w:p>
          <w:p w14:paraId="0B7C5D21" w14:textId="77777777" w:rsidR="0023164F" w:rsidRPr="0023164F" w:rsidRDefault="0023164F" w:rsidP="0023164F">
            <w:pPr>
              <w:spacing w:after="0" w:line="0" w:lineRule="atLeast"/>
              <w:ind w:left="-108" w:right="-108"/>
              <w:rPr>
                <w:rFonts w:ascii="Times New Roman" w:eastAsia="Times New Roman" w:hAnsi="Times New Roman" w:cs="Times New Roman"/>
                <w:color w:val="000000"/>
                <w:sz w:val="18"/>
                <w:lang w:val="kk-KZ" w:eastAsia="en-US"/>
              </w:rPr>
            </w:pPr>
            <w:r w:rsidRPr="0023164F">
              <w:rPr>
                <w:rFonts w:ascii="Times New Roman" w:eastAsia="Times New Roman" w:hAnsi="Times New Roman" w:cs="Times New Roman"/>
                <w:color w:val="000000"/>
                <w:sz w:val="18"/>
                <w:shd w:val="clear" w:color="auto" w:fill="FFFFFF"/>
                <w:lang w:val="kk-KZ" w:eastAsia="en-US"/>
              </w:rPr>
              <w:t>Еңбек тапсырмасы:Гүлдерге су құю,түбін қопсыту</w:t>
            </w:r>
          </w:p>
        </w:tc>
        <w:tc>
          <w:tcPr>
            <w:tcW w:w="2292" w:type="dxa"/>
            <w:gridSpan w:val="2"/>
            <w:tcBorders>
              <w:top w:val="single" w:sz="4" w:space="0" w:color="auto"/>
              <w:left w:val="single" w:sz="4" w:space="0" w:color="auto"/>
              <w:bottom w:val="single" w:sz="4" w:space="0" w:color="auto"/>
              <w:right w:val="single" w:sz="4" w:space="0" w:color="auto"/>
            </w:tcBorders>
            <w:hideMark/>
          </w:tcPr>
          <w:p w14:paraId="3D0D7A14" w14:textId="77777777" w:rsidR="0023164F" w:rsidRPr="0023164F" w:rsidRDefault="0023164F" w:rsidP="0023164F">
            <w:pPr>
              <w:spacing w:after="0" w:line="0" w:lineRule="atLeast"/>
              <w:rPr>
                <w:rFonts w:ascii="Times New Roman" w:eastAsia="Times New Roman" w:hAnsi="Times New Roman" w:cs="Times New Roman"/>
                <w:color w:val="000000"/>
                <w:sz w:val="18"/>
                <w:lang w:val="kk-KZ" w:eastAsia="en-US"/>
              </w:rPr>
            </w:pPr>
            <w:r w:rsidRPr="0023164F">
              <w:rPr>
                <w:rFonts w:ascii="Times New Roman" w:eastAsia="Times New Roman" w:hAnsi="Times New Roman" w:cs="Times New Roman"/>
                <w:color w:val="000000"/>
                <w:sz w:val="18"/>
                <w:lang w:val="kk-KZ" w:eastAsia="en-US"/>
              </w:rPr>
              <w:t>Ойыншықтар күтімі жайлы әңгімелесу,жұмбақтар шешу</w:t>
            </w:r>
          </w:p>
          <w:p w14:paraId="491128DB"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Еңбек тапсырмасы:балықтардың суын тазалау, жем беру.</w:t>
            </w:r>
          </w:p>
          <w:p w14:paraId="3259405D" w14:textId="77777777" w:rsidR="0023164F" w:rsidRPr="0023164F" w:rsidRDefault="0023164F" w:rsidP="0023164F">
            <w:pPr>
              <w:spacing w:after="0" w:line="0" w:lineRule="atLeast"/>
              <w:rPr>
                <w:rFonts w:ascii="Times New Roman" w:eastAsia="Calibri" w:hAnsi="Times New Roman" w:cs="Times New Roman"/>
                <w:sz w:val="18"/>
                <w:lang w:val="kk-KZ" w:eastAsia="en-US"/>
              </w:rPr>
            </w:pPr>
            <w:r w:rsidRPr="0023164F">
              <w:rPr>
                <w:rFonts w:ascii="Times New Roman" w:eastAsia="Calibri" w:hAnsi="Times New Roman" w:cs="Times New Roman"/>
                <w:sz w:val="18"/>
                <w:lang w:val="kk-KZ" w:eastAsia="en-US"/>
              </w:rPr>
              <w:t>«Қандай ойыншық жоқ»</w:t>
            </w:r>
          </w:p>
          <w:p w14:paraId="2506EB5B"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Calibri" w:hAnsi="Times New Roman" w:cs="Times New Roman"/>
                <w:sz w:val="18"/>
                <w:lang w:val="kk-KZ" w:eastAsia="en-US"/>
              </w:rPr>
              <w:t>Мақсаты: Есте сақтау қабілетін дамыту</w:t>
            </w:r>
          </w:p>
        </w:tc>
        <w:tc>
          <w:tcPr>
            <w:tcW w:w="2835" w:type="dxa"/>
            <w:gridSpan w:val="9"/>
            <w:tcBorders>
              <w:top w:val="single" w:sz="4" w:space="0" w:color="auto"/>
              <w:left w:val="single" w:sz="4" w:space="0" w:color="auto"/>
              <w:bottom w:val="single" w:sz="4" w:space="0" w:color="auto"/>
              <w:right w:val="single" w:sz="4" w:space="0" w:color="auto"/>
            </w:tcBorders>
            <w:hideMark/>
          </w:tcPr>
          <w:p w14:paraId="157FC50C" w14:textId="77777777" w:rsidR="0023164F" w:rsidRPr="0023164F" w:rsidRDefault="0023164F" w:rsidP="0023164F">
            <w:pPr>
              <w:spacing w:after="0" w:line="0" w:lineRule="atLeast"/>
              <w:rPr>
                <w:rFonts w:ascii="Times New Roman" w:eastAsia="Times New Roman" w:hAnsi="Times New Roman" w:cs="Times New Roman"/>
                <w:color w:val="000000"/>
                <w:sz w:val="18"/>
                <w:lang w:val="kk-KZ" w:eastAsia="en-US"/>
              </w:rPr>
            </w:pPr>
            <w:r w:rsidRPr="0023164F">
              <w:rPr>
                <w:rFonts w:ascii="Times New Roman" w:eastAsia="Times New Roman" w:hAnsi="Times New Roman" w:cs="Times New Roman"/>
                <w:color w:val="000000"/>
                <w:sz w:val="18"/>
                <w:lang w:val="kk-KZ" w:eastAsia="en-US"/>
              </w:rPr>
              <w:t>«Ойыншықтар  бізге  ренжімеу  үшін  не  істеуіміз  керек?»  Ойын. Шарты:Балалар оларды  лақтырмаймыз  сындырмаймыз, жуамыз. Біздің  топта  ойыншықтардың  өз  орны  бар. Біз ойнап  болғаннан  кейін,  оларды  жинап  орнына  апарамыз.  Олар  бізге  ренжімейді.</w:t>
            </w:r>
          </w:p>
          <w:p w14:paraId="61B71FAB"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Еңбек тапсырмасы: Қуыршақтардың киімдерін жуу</w:t>
            </w:r>
          </w:p>
        </w:tc>
        <w:tc>
          <w:tcPr>
            <w:tcW w:w="2539" w:type="dxa"/>
            <w:gridSpan w:val="2"/>
            <w:tcBorders>
              <w:top w:val="single" w:sz="4" w:space="0" w:color="auto"/>
              <w:left w:val="single" w:sz="4" w:space="0" w:color="auto"/>
              <w:bottom w:val="single" w:sz="4" w:space="0" w:color="auto"/>
              <w:right w:val="single" w:sz="4" w:space="0" w:color="auto"/>
            </w:tcBorders>
            <w:hideMark/>
          </w:tcPr>
          <w:p w14:paraId="4946D9CF" w14:textId="77777777" w:rsidR="0023164F" w:rsidRPr="0023164F" w:rsidRDefault="0023164F" w:rsidP="0023164F">
            <w:pPr>
              <w:spacing w:after="0" w:line="0" w:lineRule="atLeast"/>
              <w:rPr>
                <w:rFonts w:ascii="Times New Roman" w:eastAsia="Calibri" w:hAnsi="Times New Roman" w:cs="Times New Roman"/>
                <w:sz w:val="18"/>
                <w:lang w:val="kk-KZ" w:eastAsia="en-US"/>
              </w:rPr>
            </w:pPr>
            <w:r w:rsidRPr="0023164F">
              <w:rPr>
                <w:rFonts w:ascii="Times New Roman" w:eastAsia="Calibri" w:hAnsi="Times New Roman" w:cs="Times New Roman"/>
                <w:sz w:val="18"/>
                <w:lang w:val="kk-KZ" w:eastAsia="en-US"/>
              </w:rPr>
              <w:t>Фотасуреттер қарастыру «Менің ойыншықтарым»</w:t>
            </w:r>
          </w:p>
          <w:p w14:paraId="3E1EA940" w14:textId="77777777" w:rsidR="0023164F" w:rsidRPr="0023164F" w:rsidRDefault="0023164F" w:rsidP="0023164F">
            <w:pPr>
              <w:spacing w:after="0" w:line="0" w:lineRule="atLeast"/>
              <w:rPr>
                <w:rFonts w:ascii="Times New Roman" w:eastAsia="Times New Roman" w:hAnsi="Times New Roman" w:cs="Times New Roman"/>
                <w:color w:val="000000"/>
                <w:sz w:val="18"/>
                <w:lang w:val="kk-KZ" w:eastAsia="en-US"/>
              </w:rPr>
            </w:pPr>
            <w:r w:rsidRPr="0023164F">
              <w:rPr>
                <w:rFonts w:ascii="Times New Roman" w:eastAsia="Calibri" w:hAnsi="Times New Roman" w:cs="Times New Roman"/>
                <w:sz w:val="18"/>
                <w:lang w:val="kk-KZ" w:eastAsia="en-US"/>
              </w:rPr>
              <w:t xml:space="preserve">  Фотосуретте бейнеленген ойыншықтарды атап беру</w:t>
            </w:r>
          </w:p>
          <w:p w14:paraId="394FC7EE"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Еңбек тапсырмасы: Топты жинастыру,сөрелердің шаңдарын сүрту</w:t>
            </w:r>
          </w:p>
        </w:tc>
      </w:tr>
      <w:tr w:rsidR="0023164F" w:rsidRPr="0023164F" w14:paraId="5CCA0AA5" w14:textId="77777777" w:rsidTr="00367436">
        <w:trPr>
          <w:gridAfter w:val="1"/>
          <w:wAfter w:w="12" w:type="dxa"/>
        </w:trPr>
        <w:tc>
          <w:tcPr>
            <w:tcW w:w="2531" w:type="dxa"/>
            <w:gridSpan w:val="2"/>
            <w:tcBorders>
              <w:top w:val="single" w:sz="4" w:space="0" w:color="auto"/>
              <w:left w:val="single" w:sz="4" w:space="0" w:color="auto"/>
              <w:bottom w:val="nil"/>
              <w:right w:val="single" w:sz="4" w:space="0" w:color="auto"/>
            </w:tcBorders>
            <w:hideMark/>
          </w:tcPr>
          <w:p w14:paraId="0ABF729A" w14:textId="77777777" w:rsidR="0023164F" w:rsidRPr="0023164F" w:rsidRDefault="0023164F" w:rsidP="0023164F">
            <w:pPr>
              <w:spacing w:after="0" w:line="0" w:lineRule="atLeast"/>
              <w:rPr>
                <w:rFonts w:ascii="Times New Roman" w:eastAsia="Times New Roman" w:hAnsi="Times New Roman" w:cs="Times New Roman"/>
                <w:b/>
                <w:color w:val="000000"/>
                <w:sz w:val="18"/>
                <w:szCs w:val="24"/>
                <w:lang w:eastAsia="en-US" w:bidi="en-US"/>
              </w:rPr>
            </w:pPr>
            <w:r w:rsidRPr="0023164F">
              <w:rPr>
                <w:rFonts w:ascii="Times New Roman" w:eastAsia="Times New Roman" w:hAnsi="Times New Roman" w:cs="Times New Roman"/>
                <w:b/>
                <w:color w:val="000000"/>
                <w:sz w:val="18"/>
                <w:szCs w:val="24"/>
                <w:lang w:eastAsia="en-US"/>
              </w:rPr>
              <w:t>Ата-аналармен әңгімелесу, кеңес беру</w:t>
            </w:r>
          </w:p>
        </w:tc>
        <w:tc>
          <w:tcPr>
            <w:tcW w:w="2431" w:type="dxa"/>
            <w:gridSpan w:val="2"/>
            <w:tcBorders>
              <w:top w:val="single" w:sz="4" w:space="0" w:color="auto"/>
              <w:left w:val="single" w:sz="4" w:space="0" w:color="auto"/>
              <w:bottom w:val="nil"/>
              <w:right w:val="single" w:sz="4" w:space="0" w:color="auto"/>
            </w:tcBorders>
          </w:tcPr>
          <w:p w14:paraId="6D9C2BB9"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18"/>
                <w:szCs w:val="24"/>
                <w:lang w:eastAsia="en-US"/>
              </w:rPr>
            </w:pPr>
            <w:r w:rsidRPr="0023164F">
              <w:rPr>
                <w:rFonts w:ascii="Times New Roman" w:eastAsia="Times New Roman" w:hAnsi="Times New Roman" w:cs="Times New Roman"/>
                <w:b/>
                <w:color w:val="000000"/>
                <w:sz w:val="18"/>
                <w:szCs w:val="24"/>
                <w:lang w:eastAsia="en-US"/>
              </w:rPr>
              <w:t>Ата-аналармен әңгіме:</w:t>
            </w:r>
          </w:p>
          <w:p w14:paraId="1B4657BD" w14:textId="77777777" w:rsidR="0023164F" w:rsidRPr="0023164F" w:rsidRDefault="0023164F" w:rsidP="0023164F">
            <w:pPr>
              <w:adjustRightInd w:val="0"/>
              <w:spacing w:after="0" w:line="0" w:lineRule="atLeast"/>
              <w:rPr>
                <w:rFonts w:ascii="Times New Roman" w:eastAsia="Times New Roman" w:hAnsi="Times New Roman" w:cs="Times New Roman"/>
                <w:color w:val="000000"/>
                <w:sz w:val="18"/>
                <w:szCs w:val="24"/>
                <w:lang w:eastAsia="en-US"/>
              </w:rPr>
            </w:pPr>
            <w:r w:rsidRPr="0023164F">
              <w:rPr>
                <w:rFonts w:ascii="Times New Roman" w:eastAsia="Times New Roman" w:hAnsi="Times New Roman" w:cs="Times New Roman"/>
                <w:color w:val="000000"/>
                <w:sz w:val="18"/>
                <w:szCs w:val="24"/>
                <w:lang w:eastAsia="en-US"/>
              </w:rPr>
              <w:t>Балалардың тазалығы жөнінде кеңес беру</w:t>
            </w:r>
          </w:p>
          <w:p w14:paraId="74A0A721" w14:textId="77777777" w:rsidR="0023164F" w:rsidRPr="0023164F" w:rsidRDefault="0023164F" w:rsidP="0023164F">
            <w:pPr>
              <w:adjustRightInd w:val="0"/>
              <w:spacing w:after="0" w:line="0" w:lineRule="atLeast"/>
              <w:rPr>
                <w:rFonts w:ascii="Times New Roman" w:eastAsia="Times New Roman" w:hAnsi="Times New Roman" w:cs="Times New Roman"/>
                <w:color w:val="000000"/>
                <w:sz w:val="18"/>
                <w:szCs w:val="24"/>
                <w:lang w:eastAsia="en-US"/>
              </w:rPr>
            </w:pPr>
          </w:p>
        </w:tc>
        <w:tc>
          <w:tcPr>
            <w:tcW w:w="2811" w:type="dxa"/>
            <w:gridSpan w:val="9"/>
            <w:tcBorders>
              <w:top w:val="single" w:sz="4" w:space="0" w:color="auto"/>
              <w:left w:val="single" w:sz="4" w:space="0" w:color="auto"/>
              <w:bottom w:val="nil"/>
              <w:right w:val="single" w:sz="4" w:space="0" w:color="auto"/>
            </w:tcBorders>
          </w:tcPr>
          <w:p w14:paraId="5238830A" w14:textId="77777777" w:rsidR="0023164F" w:rsidRPr="0023164F" w:rsidRDefault="0023164F" w:rsidP="0023164F">
            <w:pPr>
              <w:adjustRightInd w:val="0"/>
              <w:spacing w:after="0" w:line="0" w:lineRule="atLeast"/>
              <w:rPr>
                <w:rFonts w:ascii="Times New Roman" w:eastAsia="Times New Roman" w:hAnsi="Times New Roman" w:cs="Times New Roman"/>
                <w:color w:val="000000"/>
                <w:sz w:val="18"/>
                <w:szCs w:val="24"/>
                <w:lang w:eastAsia="en-US"/>
              </w:rPr>
            </w:pPr>
            <w:r w:rsidRPr="0023164F">
              <w:rPr>
                <w:rFonts w:ascii="Times New Roman" w:eastAsia="Times New Roman" w:hAnsi="Times New Roman" w:cs="Times New Roman"/>
                <w:b/>
                <w:color w:val="000000"/>
                <w:sz w:val="18"/>
                <w:szCs w:val="24"/>
                <w:lang w:eastAsia="en-US"/>
              </w:rPr>
              <w:t>Ата-аналармен әңгіме</w:t>
            </w:r>
            <w:r w:rsidRPr="0023164F">
              <w:rPr>
                <w:rFonts w:ascii="Times New Roman" w:eastAsia="Times New Roman" w:hAnsi="Times New Roman" w:cs="Times New Roman"/>
                <w:color w:val="000000"/>
                <w:sz w:val="18"/>
                <w:szCs w:val="24"/>
                <w:lang w:eastAsia="en-US"/>
              </w:rPr>
              <w:t>:</w:t>
            </w:r>
            <w:r w:rsidRPr="0023164F">
              <w:rPr>
                <w:rFonts w:ascii="Times New Roman" w:eastAsia="Calibri" w:hAnsi="Times New Roman" w:cs="Times New Roman"/>
                <w:sz w:val="18"/>
                <w:szCs w:val="24"/>
                <w:lang w:eastAsia="en-US"/>
              </w:rPr>
              <w:t>Ата- аналарға балаларын ертеңгілік жаттығуға үлгертіп алып келулерін ескерту.</w:t>
            </w:r>
          </w:p>
          <w:p w14:paraId="5D07FFC1" w14:textId="77777777" w:rsidR="0023164F" w:rsidRPr="0023164F" w:rsidRDefault="0023164F" w:rsidP="0023164F">
            <w:pPr>
              <w:adjustRightInd w:val="0"/>
              <w:spacing w:after="0" w:line="0" w:lineRule="atLeast"/>
              <w:ind w:firstLine="708"/>
              <w:rPr>
                <w:rFonts w:ascii="Times New Roman" w:eastAsia="Times New Roman" w:hAnsi="Times New Roman" w:cs="Times New Roman"/>
                <w:color w:val="000000"/>
                <w:sz w:val="18"/>
                <w:szCs w:val="24"/>
                <w:lang w:eastAsia="en-US"/>
              </w:rPr>
            </w:pPr>
          </w:p>
        </w:tc>
        <w:tc>
          <w:tcPr>
            <w:tcW w:w="2292" w:type="dxa"/>
            <w:gridSpan w:val="2"/>
            <w:tcBorders>
              <w:top w:val="single" w:sz="4" w:space="0" w:color="auto"/>
              <w:left w:val="single" w:sz="4" w:space="0" w:color="auto"/>
              <w:bottom w:val="nil"/>
              <w:right w:val="single" w:sz="4" w:space="0" w:color="auto"/>
            </w:tcBorders>
            <w:hideMark/>
          </w:tcPr>
          <w:p w14:paraId="16EB8940"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18"/>
                <w:szCs w:val="24"/>
                <w:lang w:eastAsia="en-US"/>
              </w:rPr>
            </w:pPr>
            <w:r w:rsidRPr="0023164F">
              <w:rPr>
                <w:rFonts w:ascii="Times New Roman" w:eastAsia="Times New Roman" w:hAnsi="Times New Roman" w:cs="Times New Roman"/>
                <w:b/>
                <w:color w:val="000000"/>
                <w:sz w:val="18"/>
                <w:szCs w:val="24"/>
                <w:lang w:eastAsia="en-US"/>
              </w:rPr>
              <w:t>Ата-аналармен әңгіме:</w:t>
            </w:r>
          </w:p>
          <w:p w14:paraId="64FD1292" w14:textId="77777777" w:rsidR="0023164F" w:rsidRPr="0023164F" w:rsidRDefault="0023164F" w:rsidP="0023164F">
            <w:pPr>
              <w:adjustRightInd w:val="0"/>
              <w:spacing w:after="0" w:line="0" w:lineRule="atLeast"/>
              <w:rPr>
                <w:rFonts w:ascii="Times New Roman" w:eastAsia="Times New Roman" w:hAnsi="Times New Roman" w:cs="Times New Roman"/>
                <w:color w:val="000000"/>
                <w:sz w:val="18"/>
                <w:szCs w:val="24"/>
                <w:lang w:eastAsia="en-US"/>
              </w:rPr>
            </w:pPr>
            <w:r w:rsidRPr="0023164F">
              <w:rPr>
                <w:rFonts w:ascii="Times New Roman" w:eastAsia="Times New Roman" w:hAnsi="Times New Roman" w:cs="Times New Roman"/>
                <w:sz w:val="18"/>
                <w:szCs w:val="24"/>
                <w:lang w:eastAsia="en-US"/>
              </w:rPr>
              <w:t xml:space="preserve">Балалардың жетістік пен дәрежесі үшін емес, сол қалпында сөзсіз қабылдап </w:t>
            </w:r>
            <w:r w:rsidRPr="0023164F">
              <w:rPr>
                <w:rFonts w:ascii="Times New Roman" w:eastAsia="Times New Roman" w:hAnsi="Times New Roman" w:cs="Times New Roman"/>
                <w:sz w:val="18"/>
                <w:szCs w:val="24"/>
                <w:lang w:eastAsia="en-US"/>
              </w:rPr>
              <w:lastRenderedPageBreak/>
              <w:t>жақсы көретініңізді сездіріңіз.</w:t>
            </w:r>
          </w:p>
        </w:tc>
        <w:tc>
          <w:tcPr>
            <w:tcW w:w="2835" w:type="dxa"/>
            <w:gridSpan w:val="9"/>
            <w:tcBorders>
              <w:top w:val="single" w:sz="4" w:space="0" w:color="auto"/>
              <w:left w:val="single" w:sz="4" w:space="0" w:color="auto"/>
              <w:bottom w:val="nil"/>
              <w:right w:val="single" w:sz="4" w:space="0" w:color="auto"/>
            </w:tcBorders>
            <w:hideMark/>
          </w:tcPr>
          <w:p w14:paraId="5BBE5F54" w14:textId="77777777" w:rsidR="0023164F" w:rsidRPr="0023164F" w:rsidRDefault="0023164F" w:rsidP="0023164F">
            <w:pPr>
              <w:adjustRightInd w:val="0"/>
              <w:spacing w:after="0" w:line="0" w:lineRule="atLeast"/>
              <w:rPr>
                <w:rFonts w:ascii="Times New Roman" w:eastAsia="Times New Roman" w:hAnsi="Times New Roman" w:cs="Times New Roman"/>
                <w:b/>
                <w:color w:val="000000"/>
                <w:sz w:val="18"/>
                <w:szCs w:val="24"/>
                <w:lang w:eastAsia="en-US"/>
              </w:rPr>
            </w:pPr>
            <w:r w:rsidRPr="0023164F">
              <w:rPr>
                <w:rFonts w:ascii="Times New Roman" w:eastAsia="Times New Roman" w:hAnsi="Times New Roman" w:cs="Times New Roman"/>
                <w:b/>
                <w:color w:val="000000"/>
                <w:sz w:val="18"/>
                <w:szCs w:val="24"/>
                <w:lang w:eastAsia="en-US"/>
              </w:rPr>
              <w:lastRenderedPageBreak/>
              <w:t>Ата-аналармен әңгіме:</w:t>
            </w:r>
          </w:p>
          <w:p w14:paraId="315BEFC2" w14:textId="77777777" w:rsidR="0023164F" w:rsidRPr="0023164F" w:rsidRDefault="0023164F" w:rsidP="0023164F">
            <w:pPr>
              <w:adjustRightInd w:val="0"/>
              <w:spacing w:after="0" w:line="0" w:lineRule="atLeast"/>
              <w:rPr>
                <w:rFonts w:ascii="Times New Roman" w:eastAsia="Times New Roman" w:hAnsi="Times New Roman" w:cs="Times New Roman"/>
                <w:color w:val="000000"/>
                <w:sz w:val="18"/>
                <w:szCs w:val="24"/>
                <w:lang w:eastAsia="en-US"/>
              </w:rPr>
            </w:pPr>
            <w:r w:rsidRPr="0023164F">
              <w:rPr>
                <w:rFonts w:ascii="Times New Roman" w:eastAsia="Calibri" w:hAnsi="Times New Roman" w:cs="Times New Roman"/>
                <w:sz w:val="18"/>
                <w:szCs w:val="24"/>
                <w:lang w:eastAsia="en-US"/>
              </w:rPr>
              <w:t>Ата-аналарға балаларды тамақтарын тауысып жеуге үйретулерін ескерту.</w:t>
            </w:r>
          </w:p>
        </w:tc>
        <w:tc>
          <w:tcPr>
            <w:tcW w:w="2539" w:type="dxa"/>
            <w:gridSpan w:val="2"/>
            <w:tcBorders>
              <w:top w:val="single" w:sz="4" w:space="0" w:color="auto"/>
              <w:left w:val="single" w:sz="4" w:space="0" w:color="auto"/>
              <w:bottom w:val="nil"/>
              <w:right w:val="single" w:sz="4" w:space="0" w:color="auto"/>
            </w:tcBorders>
          </w:tcPr>
          <w:p w14:paraId="2F09C1F0" w14:textId="77777777" w:rsidR="0023164F" w:rsidRPr="0023164F" w:rsidRDefault="0023164F" w:rsidP="0023164F">
            <w:pPr>
              <w:spacing w:after="0" w:line="0" w:lineRule="atLeast"/>
              <w:rPr>
                <w:rFonts w:ascii="Times New Roman" w:eastAsia="Calibri" w:hAnsi="Times New Roman" w:cs="Times New Roman"/>
                <w:sz w:val="18"/>
                <w:szCs w:val="24"/>
                <w:lang w:eastAsia="en-US"/>
              </w:rPr>
            </w:pPr>
            <w:r w:rsidRPr="0023164F">
              <w:rPr>
                <w:rFonts w:ascii="Times New Roman" w:eastAsia="Calibri" w:hAnsi="Times New Roman" w:cs="Times New Roman"/>
                <w:b/>
                <w:sz w:val="18"/>
                <w:szCs w:val="24"/>
                <w:lang w:eastAsia="en-US"/>
              </w:rPr>
              <w:t>Ата –аналармен әңгіме</w:t>
            </w:r>
            <w:r w:rsidRPr="0023164F">
              <w:rPr>
                <w:rFonts w:ascii="Times New Roman" w:eastAsia="Calibri" w:hAnsi="Times New Roman" w:cs="Times New Roman"/>
                <w:sz w:val="18"/>
                <w:szCs w:val="24"/>
                <w:lang w:eastAsia="en-US"/>
              </w:rPr>
              <w:t>:  «Дұрыс тамақтануға баулу»</w:t>
            </w:r>
          </w:p>
          <w:p w14:paraId="2461F393" w14:textId="77777777" w:rsidR="0023164F" w:rsidRPr="0023164F" w:rsidRDefault="0023164F" w:rsidP="0023164F">
            <w:pPr>
              <w:adjustRightInd w:val="0"/>
              <w:spacing w:after="0" w:line="0" w:lineRule="atLeast"/>
              <w:rPr>
                <w:rFonts w:ascii="Times New Roman" w:eastAsia="Times New Roman" w:hAnsi="Times New Roman" w:cs="Times New Roman"/>
                <w:color w:val="000000"/>
                <w:sz w:val="18"/>
                <w:szCs w:val="24"/>
                <w:lang w:eastAsia="en-US"/>
              </w:rPr>
            </w:pPr>
          </w:p>
        </w:tc>
      </w:tr>
      <w:tr w:rsidR="0023164F" w:rsidRPr="0023164F" w14:paraId="14C3ABBD" w14:textId="77777777" w:rsidTr="00367436">
        <w:trPr>
          <w:gridAfter w:val="1"/>
          <w:wAfter w:w="12" w:type="dxa"/>
          <w:trHeight w:val="75"/>
        </w:trPr>
        <w:tc>
          <w:tcPr>
            <w:tcW w:w="2531" w:type="dxa"/>
            <w:gridSpan w:val="2"/>
            <w:tcBorders>
              <w:top w:val="nil"/>
              <w:left w:val="single" w:sz="4" w:space="0" w:color="auto"/>
              <w:bottom w:val="single" w:sz="4" w:space="0" w:color="auto"/>
              <w:right w:val="single" w:sz="4" w:space="0" w:color="auto"/>
            </w:tcBorders>
            <w:hideMark/>
          </w:tcPr>
          <w:p w14:paraId="4E073747" w14:textId="77777777" w:rsidR="0023164F" w:rsidRPr="0023164F" w:rsidRDefault="0023164F" w:rsidP="0023164F">
            <w:pPr>
              <w:spacing w:after="0" w:line="0" w:lineRule="atLeast"/>
              <w:jc w:val="center"/>
              <w:rPr>
                <w:rFonts w:ascii="Times New Roman" w:eastAsia="Times New Roman" w:hAnsi="Times New Roman" w:cs="Times New Roman"/>
                <w:b/>
                <w:lang w:eastAsia="en-US"/>
              </w:rPr>
            </w:pPr>
            <w:r w:rsidRPr="0023164F">
              <w:rPr>
                <w:rFonts w:ascii="Times New Roman" w:eastAsia="Times New Roman" w:hAnsi="Times New Roman" w:cs="Times New Roman"/>
                <w:b/>
                <w:lang w:eastAsia="en-US"/>
              </w:rPr>
              <w:t xml:space="preserve">  </w:t>
            </w:r>
          </w:p>
        </w:tc>
        <w:tc>
          <w:tcPr>
            <w:tcW w:w="2431" w:type="dxa"/>
            <w:gridSpan w:val="2"/>
            <w:tcBorders>
              <w:top w:val="nil"/>
              <w:left w:val="single" w:sz="4" w:space="0" w:color="auto"/>
              <w:bottom w:val="single" w:sz="4" w:space="0" w:color="auto"/>
              <w:right w:val="single" w:sz="4" w:space="0" w:color="auto"/>
            </w:tcBorders>
          </w:tcPr>
          <w:p w14:paraId="05E088BF" w14:textId="77777777" w:rsidR="0023164F" w:rsidRPr="0023164F" w:rsidRDefault="0023164F" w:rsidP="0023164F">
            <w:pPr>
              <w:spacing w:after="0" w:line="0" w:lineRule="atLeast"/>
              <w:rPr>
                <w:rFonts w:ascii="Times New Roman" w:eastAsia="Times New Roman" w:hAnsi="Times New Roman" w:cs="Times New Roman"/>
                <w:color w:val="000000"/>
                <w:lang w:eastAsia="en-US"/>
              </w:rPr>
            </w:pPr>
          </w:p>
        </w:tc>
        <w:tc>
          <w:tcPr>
            <w:tcW w:w="2811" w:type="dxa"/>
            <w:gridSpan w:val="9"/>
            <w:tcBorders>
              <w:top w:val="nil"/>
              <w:left w:val="single" w:sz="4" w:space="0" w:color="auto"/>
              <w:bottom w:val="single" w:sz="4" w:space="0" w:color="auto"/>
              <w:right w:val="single" w:sz="4" w:space="0" w:color="auto"/>
            </w:tcBorders>
          </w:tcPr>
          <w:p w14:paraId="11EAB4B9" w14:textId="77777777" w:rsidR="0023164F" w:rsidRPr="0023164F" w:rsidRDefault="0023164F" w:rsidP="0023164F">
            <w:pPr>
              <w:spacing w:after="0" w:line="0" w:lineRule="atLeast"/>
              <w:rPr>
                <w:rFonts w:ascii="Times New Roman" w:eastAsia="Times New Roman" w:hAnsi="Times New Roman" w:cs="Times New Roman"/>
                <w:color w:val="000000"/>
                <w:lang w:eastAsia="en-US"/>
              </w:rPr>
            </w:pPr>
          </w:p>
        </w:tc>
        <w:tc>
          <w:tcPr>
            <w:tcW w:w="2292" w:type="dxa"/>
            <w:gridSpan w:val="2"/>
            <w:tcBorders>
              <w:top w:val="nil"/>
              <w:left w:val="single" w:sz="4" w:space="0" w:color="auto"/>
              <w:bottom w:val="single" w:sz="4" w:space="0" w:color="auto"/>
              <w:right w:val="single" w:sz="4" w:space="0" w:color="auto"/>
            </w:tcBorders>
          </w:tcPr>
          <w:p w14:paraId="7423CC8F" w14:textId="77777777" w:rsidR="0023164F" w:rsidRPr="0023164F" w:rsidRDefault="0023164F" w:rsidP="0023164F">
            <w:pPr>
              <w:spacing w:after="0" w:line="0" w:lineRule="atLeast"/>
              <w:rPr>
                <w:rFonts w:ascii="Times New Roman" w:eastAsia="Times New Roman" w:hAnsi="Times New Roman" w:cs="Times New Roman"/>
                <w:color w:val="000000"/>
                <w:lang w:eastAsia="en-US"/>
              </w:rPr>
            </w:pPr>
          </w:p>
        </w:tc>
        <w:tc>
          <w:tcPr>
            <w:tcW w:w="2835" w:type="dxa"/>
            <w:gridSpan w:val="9"/>
            <w:tcBorders>
              <w:top w:val="nil"/>
              <w:left w:val="single" w:sz="4" w:space="0" w:color="auto"/>
              <w:bottom w:val="single" w:sz="4" w:space="0" w:color="auto"/>
              <w:right w:val="single" w:sz="4" w:space="0" w:color="auto"/>
            </w:tcBorders>
          </w:tcPr>
          <w:p w14:paraId="1C6B825D" w14:textId="77777777" w:rsidR="0023164F" w:rsidRPr="0023164F" w:rsidRDefault="0023164F" w:rsidP="0023164F">
            <w:pPr>
              <w:spacing w:after="0" w:line="0" w:lineRule="atLeast"/>
              <w:rPr>
                <w:rFonts w:ascii="Times New Roman" w:eastAsia="Times New Roman" w:hAnsi="Times New Roman" w:cs="Times New Roman"/>
                <w:color w:val="000000"/>
                <w:lang w:eastAsia="en-US"/>
              </w:rPr>
            </w:pPr>
          </w:p>
        </w:tc>
        <w:tc>
          <w:tcPr>
            <w:tcW w:w="2539" w:type="dxa"/>
            <w:gridSpan w:val="2"/>
            <w:tcBorders>
              <w:top w:val="nil"/>
              <w:left w:val="single" w:sz="4" w:space="0" w:color="auto"/>
              <w:bottom w:val="single" w:sz="4" w:space="0" w:color="auto"/>
              <w:right w:val="single" w:sz="4" w:space="0" w:color="auto"/>
            </w:tcBorders>
          </w:tcPr>
          <w:p w14:paraId="6374D95D" w14:textId="77777777" w:rsidR="0023164F" w:rsidRPr="0023164F" w:rsidRDefault="0023164F" w:rsidP="0023164F">
            <w:pPr>
              <w:spacing w:after="0" w:line="0" w:lineRule="atLeast"/>
              <w:rPr>
                <w:rFonts w:ascii="Times New Roman" w:eastAsia="Times New Roman" w:hAnsi="Times New Roman" w:cs="Times New Roman"/>
                <w:color w:val="000000"/>
                <w:lang w:eastAsia="en-US"/>
              </w:rPr>
            </w:pPr>
          </w:p>
        </w:tc>
      </w:tr>
      <w:tr w:rsidR="0023164F" w:rsidRPr="00367436" w14:paraId="32F17350" w14:textId="77777777" w:rsidTr="00367436">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31A03B2A" w14:textId="77777777" w:rsidR="0023164F" w:rsidRPr="0023164F" w:rsidRDefault="0023164F" w:rsidP="0023164F">
            <w:pPr>
              <w:spacing w:after="0" w:line="0" w:lineRule="atLeast"/>
              <w:rPr>
                <w:rFonts w:ascii="Times New Roman" w:eastAsia="Times New Roman" w:hAnsi="Times New Roman" w:cs="Times New Roman"/>
                <w:b/>
                <w:lang w:eastAsia="en-US"/>
              </w:rPr>
            </w:pPr>
            <w:r w:rsidRPr="0023164F">
              <w:rPr>
                <w:rFonts w:ascii="Times New Roman" w:eastAsia="Times New Roman" w:hAnsi="Times New Roman" w:cs="Times New Roman"/>
                <w:b/>
                <w:color w:val="000000"/>
                <w:sz w:val="20"/>
                <w:szCs w:val="24"/>
                <w:lang w:eastAsia="en-US"/>
              </w:rPr>
              <w:t>Балалардың дербес әрекеті (баяу қимылды ойындар, үстел үсті ойындары, бейнелеу әрекеті, кітаптар қарау және тағы басқа әрекеттер)</w:t>
            </w:r>
          </w:p>
        </w:tc>
        <w:tc>
          <w:tcPr>
            <w:tcW w:w="2431" w:type="dxa"/>
            <w:gridSpan w:val="2"/>
            <w:tcBorders>
              <w:top w:val="single" w:sz="4" w:space="0" w:color="auto"/>
              <w:left w:val="single" w:sz="4" w:space="0" w:color="auto"/>
              <w:bottom w:val="single" w:sz="4" w:space="0" w:color="auto"/>
              <w:right w:val="single" w:sz="4" w:space="0" w:color="auto"/>
            </w:tcBorders>
            <w:hideMark/>
          </w:tcPr>
          <w:p w14:paraId="6B0A9B5D" w14:textId="77777777" w:rsidR="0023164F" w:rsidRPr="0023164F" w:rsidRDefault="0023164F" w:rsidP="0023164F">
            <w:pPr>
              <w:spacing w:after="0" w:line="0" w:lineRule="atLeast"/>
              <w:rPr>
                <w:rFonts w:ascii="Times New Roman" w:eastAsia="Times New Roman" w:hAnsi="Times New Roman" w:cs="Times New Roman"/>
                <w:b/>
                <w:i/>
                <w:sz w:val="18"/>
                <w:lang w:val="kk-KZ" w:eastAsia="en-US"/>
              </w:rPr>
            </w:pPr>
            <w:r w:rsidRPr="0023164F">
              <w:rPr>
                <w:rFonts w:ascii="Times New Roman" w:eastAsia="Times New Roman" w:hAnsi="Times New Roman" w:cs="Times New Roman"/>
                <w:sz w:val="18"/>
                <w:shd w:val="clear" w:color="auto" w:fill="FFFFFF"/>
                <w:lang w:val="kk-KZ" w:eastAsia="en-US"/>
              </w:rPr>
              <w:t>«Ойыншықты тап» </w:t>
            </w:r>
            <w:r w:rsidRPr="0023164F">
              <w:rPr>
                <w:rFonts w:ascii="Times New Roman" w:eastAsia="Times New Roman" w:hAnsi="Times New Roman" w:cs="Times New Roman"/>
                <w:sz w:val="18"/>
                <w:lang w:val="kk-KZ" w:eastAsia="en-US"/>
              </w:rPr>
              <w:br/>
            </w:r>
            <w:r w:rsidRPr="0023164F">
              <w:rPr>
                <w:rFonts w:ascii="Times New Roman" w:eastAsia="Times New Roman" w:hAnsi="Times New Roman" w:cs="Times New Roman"/>
                <w:sz w:val="18"/>
                <w:shd w:val="clear" w:color="auto" w:fill="FFFFFF"/>
                <w:lang w:val="kk-KZ" w:eastAsia="en-US"/>
              </w:rPr>
              <w:t>Мақсаты: Кеңістікті бағдарлай білуге үйрету. </w:t>
            </w:r>
          </w:p>
        </w:tc>
        <w:tc>
          <w:tcPr>
            <w:tcW w:w="2811" w:type="dxa"/>
            <w:gridSpan w:val="9"/>
            <w:tcBorders>
              <w:top w:val="single" w:sz="4" w:space="0" w:color="auto"/>
              <w:left w:val="single" w:sz="4" w:space="0" w:color="auto"/>
              <w:bottom w:val="single" w:sz="4" w:space="0" w:color="auto"/>
              <w:right w:val="single" w:sz="4" w:space="0" w:color="auto"/>
            </w:tcBorders>
            <w:hideMark/>
          </w:tcPr>
          <w:p w14:paraId="10F72836" w14:textId="77777777" w:rsidR="0023164F" w:rsidRPr="0023164F" w:rsidRDefault="0023164F" w:rsidP="0023164F">
            <w:pPr>
              <w:spacing w:after="0" w:line="0" w:lineRule="atLeast"/>
              <w:rPr>
                <w:rFonts w:ascii="Times New Roman" w:eastAsia="Times New Roman" w:hAnsi="Times New Roman" w:cs="Times New Roman"/>
                <w:b/>
                <w:i/>
                <w:sz w:val="18"/>
                <w:lang w:val="kk-KZ" w:eastAsia="en-US"/>
              </w:rPr>
            </w:pPr>
            <w:r w:rsidRPr="0023164F">
              <w:rPr>
                <w:rFonts w:ascii="Times New Roman" w:eastAsia="Times New Roman" w:hAnsi="Times New Roman" w:cs="Times New Roman"/>
                <w:sz w:val="18"/>
                <w:lang w:val="kk-KZ" w:eastAsia="en-US"/>
              </w:rPr>
              <w:t>"Ойыншықтар дүкенінде" Мақсаты: Дүкенде озін дұрыс ұстай білуге тәрбиелеу.</w:t>
            </w:r>
          </w:p>
        </w:tc>
        <w:tc>
          <w:tcPr>
            <w:tcW w:w="2292" w:type="dxa"/>
            <w:gridSpan w:val="2"/>
            <w:tcBorders>
              <w:top w:val="single" w:sz="4" w:space="0" w:color="auto"/>
              <w:left w:val="single" w:sz="4" w:space="0" w:color="auto"/>
              <w:bottom w:val="single" w:sz="4" w:space="0" w:color="auto"/>
              <w:right w:val="single" w:sz="4" w:space="0" w:color="auto"/>
            </w:tcBorders>
          </w:tcPr>
          <w:p w14:paraId="74CE68F8"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«Аурухана»</w:t>
            </w:r>
          </w:p>
          <w:p w14:paraId="2D9DEBA1"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Мақсаты: Өздіктерінен рөл дерді бөле білуге үйрету. Қызығушылықтарын арттыру. Бір-біріне деген қамқорлыққа тәрбиелеу.</w:t>
            </w:r>
          </w:p>
          <w:p w14:paraId="1E654AF2" w14:textId="77777777" w:rsidR="0023164F" w:rsidRPr="0023164F" w:rsidRDefault="0023164F" w:rsidP="0023164F">
            <w:pPr>
              <w:spacing w:after="0" w:line="0" w:lineRule="atLeast"/>
              <w:rPr>
                <w:rFonts w:ascii="Times New Roman" w:eastAsia="Times New Roman" w:hAnsi="Times New Roman" w:cs="Times New Roman"/>
                <w:b/>
                <w:lang w:val="kk-KZ" w:eastAsia="en-US"/>
              </w:rPr>
            </w:pPr>
          </w:p>
        </w:tc>
        <w:tc>
          <w:tcPr>
            <w:tcW w:w="2835" w:type="dxa"/>
            <w:gridSpan w:val="9"/>
            <w:tcBorders>
              <w:top w:val="single" w:sz="4" w:space="0" w:color="auto"/>
              <w:left w:val="single" w:sz="4" w:space="0" w:color="auto"/>
              <w:bottom w:val="single" w:sz="4" w:space="0" w:color="auto"/>
              <w:right w:val="single" w:sz="4" w:space="0" w:color="auto"/>
            </w:tcBorders>
            <w:hideMark/>
          </w:tcPr>
          <w:p w14:paraId="2EF8D605" w14:textId="77777777" w:rsidR="0023164F" w:rsidRPr="0023164F" w:rsidRDefault="0023164F" w:rsidP="0023164F">
            <w:pPr>
              <w:spacing w:after="0" w:line="0" w:lineRule="atLeast"/>
              <w:rPr>
                <w:rFonts w:ascii="Times New Roman" w:eastAsia="Times New Roman" w:hAnsi="Times New Roman" w:cs="Times New Roman"/>
                <w:b/>
                <w:sz w:val="18"/>
                <w:lang w:val="kk-KZ" w:eastAsia="en-US"/>
              </w:rPr>
            </w:pPr>
            <w:r w:rsidRPr="0023164F">
              <w:rPr>
                <w:rFonts w:ascii="Times New Roman" w:eastAsia="Times New Roman" w:hAnsi="Times New Roman" w:cs="Times New Roman"/>
                <w:sz w:val="18"/>
                <w:shd w:val="clear" w:color="auto" w:fill="FFFFFF"/>
                <w:lang w:val="kk-KZ" w:eastAsia="en-US"/>
              </w:rPr>
              <w:t xml:space="preserve">Паравоз» </w:t>
            </w:r>
            <w:r w:rsidRPr="0023164F">
              <w:rPr>
                <w:rFonts w:ascii="Times New Roman" w:eastAsia="Times New Roman" w:hAnsi="Times New Roman" w:cs="Times New Roman"/>
                <w:sz w:val="18"/>
                <w:lang w:val="kk-KZ" w:eastAsia="en-US"/>
              </w:rPr>
              <w:br/>
            </w:r>
            <w:r w:rsidRPr="0023164F">
              <w:rPr>
                <w:rFonts w:ascii="Times New Roman" w:eastAsia="Times New Roman" w:hAnsi="Times New Roman" w:cs="Times New Roman"/>
                <w:sz w:val="18"/>
                <w:shd w:val="clear" w:color="auto" w:fill="FFFFFF"/>
                <w:lang w:val="kk-KZ" w:eastAsia="en-US"/>
              </w:rPr>
              <w:t>Мақсаты: Балалардың бірінің артына бірі тіркеліп тұрып паравоз сияқты жүруге, өлең жолдарын қайталап айтуға үйрету.</w:t>
            </w:r>
          </w:p>
        </w:tc>
        <w:tc>
          <w:tcPr>
            <w:tcW w:w="2539" w:type="dxa"/>
            <w:gridSpan w:val="2"/>
            <w:tcBorders>
              <w:top w:val="single" w:sz="4" w:space="0" w:color="auto"/>
              <w:left w:val="single" w:sz="4" w:space="0" w:color="auto"/>
              <w:bottom w:val="single" w:sz="4" w:space="0" w:color="auto"/>
              <w:right w:val="single" w:sz="4" w:space="0" w:color="auto"/>
            </w:tcBorders>
            <w:hideMark/>
          </w:tcPr>
          <w:p w14:paraId="1B3748D2" w14:textId="77777777" w:rsidR="0023164F" w:rsidRPr="0023164F" w:rsidRDefault="0023164F" w:rsidP="0023164F">
            <w:pPr>
              <w:spacing w:after="0" w:line="0" w:lineRule="atLeast"/>
              <w:rPr>
                <w:rFonts w:ascii="Times New Roman" w:eastAsia="Times New Roman" w:hAnsi="Times New Roman" w:cs="Times New Roman"/>
                <w:lang w:val="kk-KZ" w:eastAsia="en-US"/>
              </w:rPr>
            </w:pPr>
            <w:r w:rsidRPr="0023164F">
              <w:rPr>
                <w:rFonts w:ascii="Times New Roman" w:eastAsia="Times New Roman" w:hAnsi="Times New Roman" w:cs="Times New Roman"/>
                <w:sz w:val="18"/>
                <w:lang w:val="kk-KZ" w:eastAsia="en-US"/>
              </w:rPr>
              <w:t>Допты қуып жет </w:t>
            </w:r>
            <w:r w:rsidRPr="0023164F">
              <w:rPr>
                <w:rFonts w:ascii="Times New Roman" w:eastAsia="Times New Roman" w:hAnsi="Times New Roman" w:cs="Times New Roman"/>
                <w:sz w:val="18"/>
                <w:lang w:val="kk-KZ" w:eastAsia="en-US"/>
              </w:rPr>
              <w:br/>
              <w:t>Ойын мақсаты: балаларды шыдамды,сабырлы қалыпта берілген белгіні тыңдауаға,тез жүгіругі,түсетерінің көлемін ажырата білуге баулу. </w:t>
            </w:r>
          </w:p>
        </w:tc>
      </w:tr>
      <w:tr w:rsidR="0023164F" w:rsidRPr="0023164F" w14:paraId="71157BCD" w14:textId="77777777" w:rsidTr="00367436">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73E1816D" w14:textId="77777777" w:rsidR="0023164F" w:rsidRPr="0023164F" w:rsidRDefault="0023164F" w:rsidP="0023164F">
            <w:pPr>
              <w:spacing w:after="0" w:line="0" w:lineRule="atLeast"/>
              <w:jc w:val="center"/>
              <w:rPr>
                <w:rFonts w:ascii="Times New Roman" w:eastAsia="Times New Roman" w:hAnsi="Times New Roman" w:cs="Times New Roman"/>
                <w:b/>
                <w:lang w:eastAsia="en-US"/>
              </w:rPr>
            </w:pPr>
            <w:r w:rsidRPr="0023164F">
              <w:rPr>
                <w:rFonts w:ascii="Times New Roman" w:eastAsia="Times New Roman" w:hAnsi="Times New Roman" w:cs="Times New Roman"/>
                <w:b/>
                <w:color w:val="000000"/>
                <w:szCs w:val="24"/>
                <w:lang w:eastAsia="en-US"/>
              </w:rPr>
              <w:t>Таңертеңгі жаттығу</w:t>
            </w:r>
          </w:p>
          <w:p w14:paraId="2D2F29BC" w14:textId="77777777" w:rsidR="0023164F" w:rsidRPr="0023164F" w:rsidRDefault="0023164F" w:rsidP="0023164F">
            <w:pPr>
              <w:spacing w:after="0" w:line="0" w:lineRule="atLeast"/>
              <w:jc w:val="center"/>
              <w:rPr>
                <w:rFonts w:ascii="Times New Roman" w:eastAsia="Times New Roman" w:hAnsi="Times New Roman" w:cs="Times New Roman"/>
                <w:b/>
                <w:color w:val="000000"/>
                <w:szCs w:val="24"/>
                <w:lang w:eastAsia="en-US" w:bidi="en-US"/>
              </w:rPr>
            </w:pPr>
          </w:p>
        </w:tc>
        <w:tc>
          <w:tcPr>
            <w:tcW w:w="12908" w:type="dxa"/>
            <w:gridSpan w:val="24"/>
            <w:tcBorders>
              <w:top w:val="single" w:sz="4" w:space="0" w:color="auto"/>
              <w:left w:val="single" w:sz="4" w:space="0" w:color="auto"/>
              <w:bottom w:val="single" w:sz="4" w:space="0" w:color="auto"/>
              <w:right w:val="single" w:sz="4" w:space="0" w:color="auto"/>
            </w:tcBorders>
            <w:hideMark/>
          </w:tcPr>
          <w:p w14:paraId="0560E3F2" w14:textId="77777777" w:rsidR="0023164F" w:rsidRPr="0023164F" w:rsidRDefault="0023164F" w:rsidP="0023164F">
            <w:pPr>
              <w:spacing w:after="0" w:line="0" w:lineRule="atLeast"/>
              <w:rPr>
                <w:rFonts w:ascii="Times New Roman" w:eastAsia="Times New Roman" w:hAnsi="Times New Roman" w:cs="Times New Roman"/>
                <w:b/>
                <w:color w:val="000000"/>
                <w:sz w:val="24"/>
                <w:szCs w:val="24"/>
                <w:lang w:val="kk-KZ" w:eastAsia="en-US" w:bidi="en-US"/>
              </w:rPr>
            </w:pPr>
            <w:r w:rsidRPr="0023164F">
              <w:rPr>
                <w:rFonts w:ascii="Times New Roman" w:eastAsia="Times New Roman" w:hAnsi="Times New Roman" w:cs="Times New Roman"/>
                <w:b/>
                <w:sz w:val="24"/>
                <w:lang w:eastAsia="en-US"/>
              </w:rPr>
              <w:t xml:space="preserve">                 </w:t>
            </w:r>
            <w:r w:rsidRPr="0023164F">
              <w:rPr>
                <w:rFonts w:ascii="Times New Roman" w:eastAsia="Times New Roman" w:hAnsi="Times New Roman" w:cs="Times New Roman"/>
                <w:b/>
                <w:lang w:eastAsia="en-US"/>
              </w:rPr>
              <w:t xml:space="preserve">Таңғы жаттығу кешені № </w:t>
            </w:r>
            <w:r w:rsidRPr="0023164F">
              <w:rPr>
                <w:rFonts w:ascii="Times New Roman" w:eastAsia="Times New Roman" w:hAnsi="Times New Roman" w:cs="Times New Roman"/>
                <w:b/>
                <w:lang w:val="kk-KZ" w:eastAsia="en-US"/>
              </w:rPr>
              <w:t>6</w:t>
            </w:r>
          </w:p>
        </w:tc>
      </w:tr>
      <w:tr w:rsidR="0023164F" w:rsidRPr="00367436" w14:paraId="17768EC7" w14:textId="77777777" w:rsidTr="00367436">
        <w:trPr>
          <w:gridAfter w:val="1"/>
          <w:wAfter w:w="12" w:type="dxa"/>
          <w:trHeight w:val="1473"/>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603B4CD9" w14:textId="77777777" w:rsidR="0023164F" w:rsidRPr="0023164F" w:rsidRDefault="0023164F" w:rsidP="0023164F">
            <w:pPr>
              <w:spacing w:after="0" w:line="0" w:lineRule="atLeast"/>
              <w:rPr>
                <w:rFonts w:ascii="Times New Roman" w:eastAsia="Times New Roman" w:hAnsi="Times New Roman" w:cs="Times New Roman"/>
                <w:b/>
                <w:i/>
                <w:lang w:eastAsia="en-US"/>
              </w:rPr>
            </w:pPr>
            <w:r w:rsidRPr="0023164F">
              <w:rPr>
                <w:rFonts w:ascii="Times New Roman" w:eastAsia="Times New Roman" w:hAnsi="Times New Roman" w:cs="Times New Roman"/>
                <w:b/>
                <w:lang w:eastAsia="en-US"/>
              </w:rPr>
              <w:t xml:space="preserve"> </w:t>
            </w:r>
            <w:r w:rsidRPr="0023164F">
              <w:rPr>
                <w:rFonts w:ascii="Times New Roman" w:eastAsia="Times New Roman" w:hAnsi="Times New Roman" w:cs="Times New Roman"/>
                <w:b/>
                <w:color w:val="000000"/>
                <w:szCs w:val="24"/>
                <w:lang w:eastAsia="en-US"/>
              </w:rPr>
              <w:t>Ұйымдастырылған іс-әрекетке дайындық</w:t>
            </w:r>
          </w:p>
        </w:tc>
        <w:tc>
          <w:tcPr>
            <w:tcW w:w="2679" w:type="dxa"/>
            <w:gridSpan w:val="4"/>
            <w:vMerge w:val="restart"/>
            <w:tcBorders>
              <w:top w:val="single" w:sz="4" w:space="0" w:color="auto"/>
              <w:left w:val="single" w:sz="4" w:space="0" w:color="auto"/>
              <w:bottom w:val="single" w:sz="4" w:space="0" w:color="auto"/>
              <w:right w:val="single" w:sz="4" w:space="0" w:color="auto"/>
            </w:tcBorders>
            <w:hideMark/>
          </w:tcPr>
          <w:p w14:paraId="5E0017E4"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 xml:space="preserve">«Қуыршақ қонаққа дайындалуда»  </w:t>
            </w:r>
          </w:p>
          <w:p w14:paraId="44A177B8"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 xml:space="preserve"> Ойынның мақсаты: ұзын-қысқа,</w:t>
            </w:r>
          </w:p>
          <w:p w14:paraId="017AAB49"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 xml:space="preserve">жуан-жіңішке, ұзындығы бірдей деген өлшемдерді салыстыруға жаттықтыру.  </w:t>
            </w:r>
          </w:p>
        </w:tc>
        <w:tc>
          <w:tcPr>
            <w:tcW w:w="2563" w:type="dxa"/>
            <w:gridSpan w:val="7"/>
            <w:tcBorders>
              <w:top w:val="single" w:sz="4" w:space="0" w:color="auto"/>
              <w:left w:val="single" w:sz="4" w:space="0" w:color="auto"/>
              <w:bottom w:val="nil"/>
              <w:right w:val="single" w:sz="4" w:space="0" w:color="auto"/>
            </w:tcBorders>
            <w:hideMark/>
          </w:tcPr>
          <w:p w14:paraId="5A09B00A"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 xml:space="preserve"> </w:t>
            </w:r>
            <w:r w:rsidRPr="0023164F">
              <w:rPr>
                <w:rFonts w:ascii="Times New Roman" w:eastAsia="Times New Roman" w:hAnsi="Times New Roman" w:cs="Times New Roman"/>
                <w:sz w:val="18"/>
                <w:shd w:val="clear" w:color="auto" w:fill="FFFFFF"/>
                <w:lang w:val="kk-KZ" w:eastAsia="en-US"/>
              </w:rPr>
              <w:t>«Ойыншықтар» деген сөзге сөйлем құрастыру. Ойыншықтар сөзіне дыбыстық талдау жасау.</w:t>
            </w:r>
          </w:p>
        </w:tc>
        <w:tc>
          <w:tcPr>
            <w:tcW w:w="2303" w:type="dxa"/>
            <w:gridSpan w:val="3"/>
            <w:tcBorders>
              <w:top w:val="single" w:sz="4" w:space="0" w:color="auto"/>
              <w:left w:val="single" w:sz="4" w:space="0" w:color="auto"/>
              <w:bottom w:val="nil"/>
              <w:right w:val="single" w:sz="4" w:space="0" w:color="auto"/>
            </w:tcBorders>
            <w:hideMark/>
          </w:tcPr>
          <w:p w14:paraId="40B34308"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 xml:space="preserve"> </w:t>
            </w:r>
            <w:r w:rsidRPr="0023164F">
              <w:rPr>
                <w:rFonts w:ascii="Times New Roman" w:eastAsia="Times New Roman" w:hAnsi="Times New Roman" w:cs="Times New Roman"/>
                <w:sz w:val="18"/>
                <w:shd w:val="clear" w:color="auto" w:fill="FFFFFF"/>
                <w:lang w:val="kk-KZ" w:eastAsia="en-US"/>
              </w:rPr>
              <w:t>«Ойыншықтар айтысы»әңгімесін оқу.</w:t>
            </w:r>
          </w:p>
          <w:p w14:paraId="381F4F37"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Сұрақ-жауап</w:t>
            </w:r>
          </w:p>
        </w:tc>
        <w:tc>
          <w:tcPr>
            <w:tcW w:w="2522" w:type="dxa"/>
            <w:gridSpan w:val="6"/>
            <w:vMerge w:val="restart"/>
            <w:tcBorders>
              <w:top w:val="single" w:sz="4" w:space="0" w:color="auto"/>
              <w:left w:val="single" w:sz="4" w:space="0" w:color="auto"/>
              <w:bottom w:val="single" w:sz="4" w:space="0" w:color="auto"/>
              <w:right w:val="single" w:sz="4" w:space="0" w:color="auto"/>
            </w:tcBorders>
            <w:hideMark/>
          </w:tcPr>
          <w:p w14:paraId="242ECB7F"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shd w:val="clear" w:color="auto" w:fill="FFFFFF"/>
                <w:lang w:val="kk-KZ" w:eastAsia="en-US"/>
              </w:rPr>
              <w:t>«Не жоқ?» ойынын ойнайық. Ойын ұйымдастыру, балалардың есте сақтау қабілеттерін дамыту.</w:t>
            </w:r>
          </w:p>
        </w:tc>
        <w:tc>
          <w:tcPr>
            <w:tcW w:w="2841" w:type="dxa"/>
            <w:gridSpan w:val="4"/>
            <w:vMerge w:val="restart"/>
            <w:tcBorders>
              <w:top w:val="single" w:sz="4" w:space="0" w:color="auto"/>
              <w:left w:val="single" w:sz="4" w:space="0" w:color="auto"/>
              <w:bottom w:val="single" w:sz="4" w:space="0" w:color="auto"/>
              <w:right w:val="single" w:sz="4" w:space="0" w:color="auto"/>
            </w:tcBorders>
            <w:hideMark/>
          </w:tcPr>
          <w:p w14:paraId="32418ACC"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Cs/>
                <w:sz w:val="18"/>
                <w:bdr w:val="none" w:sz="0" w:space="0" w:color="auto" w:frame="1"/>
                <w:shd w:val="clear" w:color="auto" w:fill="FFFFFF"/>
                <w:lang w:val="kk-KZ" w:eastAsia="en-US"/>
              </w:rPr>
              <w:t>«Дидактикалық тапсырма» « Кім жылдам»  сурет құрастыру./машина, доп, қуыршақты киіндіру/</w:t>
            </w:r>
          </w:p>
        </w:tc>
      </w:tr>
      <w:tr w:rsidR="0023164F" w:rsidRPr="00367436" w14:paraId="5731116C" w14:textId="77777777" w:rsidTr="00367436">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3A501387" w14:textId="77777777" w:rsidR="0023164F" w:rsidRPr="0023164F" w:rsidRDefault="0023164F" w:rsidP="0023164F">
            <w:pPr>
              <w:spacing w:after="0" w:line="256" w:lineRule="auto"/>
              <w:rPr>
                <w:rFonts w:ascii="Times New Roman" w:eastAsia="Times New Roman" w:hAnsi="Times New Roman" w:cs="Times New Roman"/>
                <w:b/>
                <w:i/>
                <w:lang w:val="kk-KZ" w:eastAsia="en-US"/>
              </w:rPr>
            </w:pPr>
          </w:p>
        </w:tc>
        <w:tc>
          <w:tcPr>
            <w:tcW w:w="2679" w:type="dxa"/>
            <w:gridSpan w:val="4"/>
            <w:vMerge/>
            <w:tcBorders>
              <w:top w:val="single" w:sz="4" w:space="0" w:color="auto"/>
              <w:left w:val="single" w:sz="4" w:space="0" w:color="auto"/>
              <w:bottom w:val="single" w:sz="4" w:space="0" w:color="auto"/>
              <w:right w:val="single" w:sz="4" w:space="0" w:color="auto"/>
            </w:tcBorders>
            <w:vAlign w:val="center"/>
            <w:hideMark/>
          </w:tcPr>
          <w:p w14:paraId="2D09F477" w14:textId="77777777" w:rsidR="0023164F" w:rsidRPr="0023164F" w:rsidRDefault="0023164F" w:rsidP="0023164F">
            <w:pPr>
              <w:spacing w:after="0" w:line="256" w:lineRule="auto"/>
              <w:rPr>
                <w:rFonts w:ascii="Times New Roman" w:eastAsia="Times New Roman" w:hAnsi="Times New Roman" w:cs="Times New Roman"/>
                <w:sz w:val="18"/>
                <w:lang w:val="kk-KZ" w:eastAsia="en-US"/>
              </w:rPr>
            </w:pPr>
          </w:p>
        </w:tc>
        <w:tc>
          <w:tcPr>
            <w:tcW w:w="2563" w:type="dxa"/>
            <w:gridSpan w:val="7"/>
            <w:tcBorders>
              <w:top w:val="nil"/>
              <w:left w:val="single" w:sz="4" w:space="0" w:color="auto"/>
              <w:bottom w:val="single" w:sz="4" w:space="0" w:color="auto"/>
              <w:right w:val="single" w:sz="4" w:space="0" w:color="auto"/>
            </w:tcBorders>
          </w:tcPr>
          <w:p w14:paraId="71F44B93" w14:textId="77777777" w:rsidR="0023164F" w:rsidRPr="0023164F" w:rsidRDefault="0023164F" w:rsidP="0023164F">
            <w:pPr>
              <w:spacing w:after="0" w:line="0" w:lineRule="atLeast"/>
              <w:jc w:val="center"/>
              <w:rPr>
                <w:rFonts w:ascii="Times New Roman" w:eastAsia="Times New Roman" w:hAnsi="Times New Roman" w:cs="Times New Roman"/>
                <w:b/>
                <w:color w:val="000099"/>
                <w:sz w:val="24"/>
                <w:szCs w:val="24"/>
                <w:lang w:val="kk-KZ" w:eastAsia="en-US" w:bidi="en-US"/>
              </w:rPr>
            </w:pPr>
          </w:p>
        </w:tc>
        <w:tc>
          <w:tcPr>
            <w:tcW w:w="2303" w:type="dxa"/>
            <w:gridSpan w:val="3"/>
            <w:tcBorders>
              <w:top w:val="nil"/>
              <w:left w:val="single" w:sz="4" w:space="0" w:color="auto"/>
              <w:bottom w:val="single" w:sz="4" w:space="0" w:color="auto"/>
              <w:right w:val="single" w:sz="4" w:space="0" w:color="auto"/>
            </w:tcBorders>
          </w:tcPr>
          <w:p w14:paraId="44043825" w14:textId="77777777" w:rsidR="0023164F" w:rsidRPr="0023164F" w:rsidRDefault="0023164F" w:rsidP="0023164F">
            <w:pPr>
              <w:spacing w:after="0" w:line="0" w:lineRule="atLeast"/>
              <w:jc w:val="center"/>
              <w:rPr>
                <w:rFonts w:ascii="Times New Roman" w:eastAsia="Times New Roman" w:hAnsi="Times New Roman" w:cs="Times New Roman"/>
                <w:b/>
                <w:color w:val="000099"/>
                <w:sz w:val="24"/>
                <w:szCs w:val="24"/>
                <w:lang w:val="kk-KZ" w:eastAsia="en-US" w:bidi="en-US"/>
              </w:rPr>
            </w:pPr>
          </w:p>
        </w:tc>
        <w:tc>
          <w:tcPr>
            <w:tcW w:w="2522" w:type="dxa"/>
            <w:gridSpan w:val="6"/>
            <w:vMerge/>
            <w:tcBorders>
              <w:top w:val="single" w:sz="4" w:space="0" w:color="auto"/>
              <w:left w:val="single" w:sz="4" w:space="0" w:color="auto"/>
              <w:bottom w:val="single" w:sz="4" w:space="0" w:color="auto"/>
              <w:right w:val="single" w:sz="4" w:space="0" w:color="auto"/>
            </w:tcBorders>
            <w:vAlign w:val="center"/>
            <w:hideMark/>
          </w:tcPr>
          <w:p w14:paraId="70EAB316" w14:textId="77777777" w:rsidR="0023164F" w:rsidRPr="0023164F" w:rsidRDefault="0023164F" w:rsidP="0023164F">
            <w:pPr>
              <w:spacing w:after="0" w:line="256" w:lineRule="auto"/>
              <w:rPr>
                <w:rFonts w:ascii="Times New Roman" w:eastAsia="Times New Roman" w:hAnsi="Times New Roman" w:cs="Times New Roman"/>
                <w:sz w:val="18"/>
                <w:lang w:val="kk-KZ" w:eastAsia="en-US"/>
              </w:rPr>
            </w:pPr>
          </w:p>
        </w:tc>
        <w:tc>
          <w:tcPr>
            <w:tcW w:w="2841" w:type="dxa"/>
            <w:gridSpan w:val="4"/>
            <w:vMerge/>
            <w:tcBorders>
              <w:top w:val="single" w:sz="4" w:space="0" w:color="auto"/>
              <w:left w:val="single" w:sz="4" w:space="0" w:color="auto"/>
              <w:bottom w:val="single" w:sz="4" w:space="0" w:color="auto"/>
              <w:right w:val="single" w:sz="4" w:space="0" w:color="auto"/>
            </w:tcBorders>
            <w:vAlign w:val="center"/>
            <w:hideMark/>
          </w:tcPr>
          <w:p w14:paraId="76E5566A" w14:textId="77777777" w:rsidR="0023164F" w:rsidRPr="0023164F" w:rsidRDefault="0023164F" w:rsidP="0023164F">
            <w:pPr>
              <w:spacing w:after="0" w:line="256" w:lineRule="auto"/>
              <w:rPr>
                <w:rFonts w:ascii="Times New Roman" w:eastAsia="Times New Roman" w:hAnsi="Times New Roman" w:cs="Times New Roman"/>
                <w:sz w:val="18"/>
                <w:lang w:val="kk-KZ" w:eastAsia="en-US"/>
              </w:rPr>
            </w:pPr>
          </w:p>
        </w:tc>
      </w:tr>
      <w:tr w:rsidR="0023164F" w:rsidRPr="0023164F" w14:paraId="5079EE36" w14:textId="77777777" w:rsidTr="00367436">
        <w:trPr>
          <w:gridAfter w:val="1"/>
          <w:wAfter w:w="12" w:type="dxa"/>
          <w:trHeight w:val="382"/>
        </w:trPr>
        <w:tc>
          <w:tcPr>
            <w:tcW w:w="2531" w:type="dxa"/>
            <w:gridSpan w:val="2"/>
            <w:vMerge w:val="restart"/>
            <w:tcBorders>
              <w:top w:val="single" w:sz="4" w:space="0" w:color="auto"/>
              <w:left w:val="single" w:sz="4" w:space="0" w:color="auto"/>
              <w:bottom w:val="single" w:sz="4" w:space="0" w:color="auto"/>
              <w:right w:val="single" w:sz="4" w:space="0" w:color="auto"/>
            </w:tcBorders>
          </w:tcPr>
          <w:p w14:paraId="10765240" w14:textId="77777777" w:rsidR="0023164F" w:rsidRPr="0023164F" w:rsidRDefault="0023164F" w:rsidP="0023164F">
            <w:pPr>
              <w:spacing w:after="0" w:line="0" w:lineRule="atLeast"/>
              <w:rPr>
                <w:rFonts w:ascii="Times New Roman" w:eastAsia="Times New Roman" w:hAnsi="Times New Roman" w:cs="Times New Roman"/>
                <w:sz w:val="20"/>
                <w:lang w:val="kk-KZ" w:eastAsia="en-US"/>
              </w:rPr>
            </w:pPr>
            <w:r w:rsidRPr="0023164F">
              <w:rPr>
                <w:rFonts w:ascii="Times New Roman" w:eastAsia="Times New Roman" w:hAnsi="Times New Roman" w:cs="Times New Roman"/>
                <w:color w:val="000000"/>
                <w:lang w:val="kk-KZ" w:eastAsia="en-US"/>
              </w:rPr>
              <w:t>Білім беру ұйымының кестесі бойынша ұйымдастырылған іс-әрекет</w:t>
            </w:r>
          </w:p>
          <w:p w14:paraId="263E17F3" w14:textId="77777777" w:rsidR="0023164F" w:rsidRPr="0023164F" w:rsidRDefault="0023164F" w:rsidP="0023164F">
            <w:pPr>
              <w:spacing w:after="0" w:line="0" w:lineRule="atLeast"/>
              <w:rPr>
                <w:rFonts w:ascii="Times New Roman" w:eastAsia="Times New Roman" w:hAnsi="Times New Roman" w:cs="Times New Roman"/>
                <w:b/>
                <w:color w:val="000000"/>
                <w:sz w:val="24"/>
                <w:szCs w:val="24"/>
                <w:lang w:val="kk-KZ" w:eastAsia="en-US" w:bidi="en-US"/>
              </w:rPr>
            </w:pPr>
          </w:p>
        </w:tc>
        <w:tc>
          <w:tcPr>
            <w:tcW w:w="12908" w:type="dxa"/>
            <w:gridSpan w:val="24"/>
            <w:tcBorders>
              <w:top w:val="single" w:sz="4" w:space="0" w:color="auto"/>
              <w:left w:val="single" w:sz="4" w:space="0" w:color="auto"/>
              <w:bottom w:val="single" w:sz="4" w:space="0" w:color="auto"/>
              <w:right w:val="single" w:sz="4" w:space="0" w:color="auto"/>
            </w:tcBorders>
            <w:hideMark/>
          </w:tcPr>
          <w:p w14:paraId="37298FAF" w14:textId="77777777" w:rsidR="0023164F" w:rsidRPr="0023164F" w:rsidRDefault="0023164F" w:rsidP="0023164F">
            <w:pPr>
              <w:spacing w:after="0" w:line="0" w:lineRule="atLeast"/>
              <w:rPr>
                <w:rFonts w:ascii="Times New Roman" w:eastAsia="Times New Roman" w:hAnsi="Times New Roman" w:cs="Times New Roman"/>
                <w:b/>
                <w:sz w:val="20"/>
                <w:szCs w:val="20"/>
                <w:lang w:eastAsia="en-US"/>
              </w:rPr>
            </w:pPr>
            <w:r w:rsidRPr="0023164F">
              <w:rPr>
                <w:rFonts w:ascii="Times New Roman" w:eastAsia="Times New Roman" w:hAnsi="Times New Roman" w:cs="Times New Roman"/>
                <w:color w:val="000099"/>
                <w:lang w:val="kk-KZ" w:eastAsia="en-US"/>
              </w:rPr>
              <w:t xml:space="preserve">                                                                   </w:t>
            </w:r>
            <w:r w:rsidRPr="0023164F">
              <w:rPr>
                <w:rFonts w:ascii="Times New Roman" w:eastAsia="Times New Roman" w:hAnsi="Times New Roman" w:cs="Times New Roman"/>
                <w:color w:val="000099"/>
                <w:lang w:eastAsia="en-US"/>
              </w:rPr>
              <w:t>1 - ұйымдастырылған іс-әрекет</w:t>
            </w:r>
          </w:p>
        </w:tc>
      </w:tr>
      <w:tr w:rsidR="0023164F" w:rsidRPr="00367436" w14:paraId="51913D35" w14:textId="77777777" w:rsidTr="00367436">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70B46BF3" w14:textId="77777777" w:rsidR="0023164F" w:rsidRPr="0023164F" w:rsidRDefault="0023164F" w:rsidP="0023164F">
            <w:pPr>
              <w:spacing w:after="0" w:line="256" w:lineRule="auto"/>
              <w:rPr>
                <w:rFonts w:ascii="Times New Roman" w:eastAsia="Times New Roman" w:hAnsi="Times New Roman" w:cs="Times New Roman"/>
                <w:b/>
                <w:color w:val="000000"/>
                <w:sz w:val="24"/>
                <w:szCs w:val="24"/>
                <w:lang w:val="kk-KZ" w:eastAsia="en-US" w:bidi="en-US"/>
              </w:rPr>
            </w:pPr>
          </w:p>
        </w:tc>
        <w:tc>
          <w:tcPr>
            <w:tcW w:w="2559" w:type="dxa"/>
            <w:gridSpan w:val="3"/>
            <w:tcBorders>
              <w:top w:val="single" w:sz="4" w:space="0" w:color="auto"/>
              <w:left w:val="single" w:sz="4" w:space="0" w:color="auto"/>
              <w:bottom w:val="single" w:sz="4" w:space="0" w:color="auto"/>
              <w:right w:val="single" w:sz="4" w:space="0" w:color="auto"/>
            </w:tcBorders>
          </w:tcPr>
          <w:p w14:paraId="549E3D6A"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t xml:space="preserve">Сөйлеуді дамыту  </w:t>
            </w:r>
          </w:p>
          <w:p w14:paraId="55A6FA53" w14:textId="77777777" w:rsidR="0023164F" w:rsidRPr="001D7C1F" w:rsidRDefault="0023164F" w:rsidP="0023164F">
            <w:pPr>
              <w:tabs>
                <w:tab w:val="left" w:pos="766"/>
              </w:tabs>
              <w:spacing w:after="0" w:line="0" w:lineRule="atLeast"/>
              <w:rPr>
                <w:rFonts w:ascii="Times New Roman" w:eastAsia="Times New Roman" w:hAnsi="Times New Roman" w:cs="Times New Roman"/>
                <w:lang w:val="kk-KZ" w:eastAsia="en-US"/>
              </w:rPr>
            </w:pPr>
            <w:r w:rsidRPr="0023164F">
              <w:rPr>
                <w:rFonts w:ascii="Times New Roman" w:eastAsia="Times New Roman" w:hAnsi="Times New Roman" w:cs="Times New Roman"/>
                <w:b/>
                <w:sz w:val="20"/>
                <w:szCs w:val="20"/>
                <w:lang w:val="kk-KZ" w:eastAsia="en-US"/>
              </w:rPr>
              <w:t xml:space="preserve"> </w:t>
            </w:r>
            <w:r w:rsidRPr="001D7C1F">
              <w:rPr>
                <w:rFonts w:ascii="Times New Roman" w:eastAsia="Times New Roman" w:hAnsi="Times New Roman" w:cs="Times New Roman"/>
                <w:b/>
                <w:lang w:val="kk-KZ" w:eastAsia="en-US"/>
              </w:rPr>
              <w:t>Міндеті:</w:t>
            </w:r>
            <w:r w:rsidRPr="001D7C1F">
              <w:rPr>
                <w:rFonts w:ascii="Times New Roman" w:eastAsia="Times New Roman" w:hAnsi="Times New Roman" w:cs="Times New Roman"/>
                <w:lang w:val="kk-KZ" w:eastAsia="en-US"/>
              </w:rPr>
              <w:t xml:space="preserve"> табиғат құбылыстарын сипаттауда заттар мен нысандардың ерекшеліктерін білдіретін сөздерді дұрыс таңдау</w:t>
            </w:r>
          </w:p>
          <w:p w14:paraId="01DE34CC" w14:textId="77777777" w:rsidR="0023164F" w:rsidRPr="001D7C1F" w:rsidRDefault="0023164F" w:rsidP="0023164F">
            <w:pPr>
              <w:spacing w:after="0" w:line="0" w:lineRule="atLeast"/>
              <w:rPr>
                <w:rFonts w:ascii="Times New Roman" w:eastAsia="Times New Roman" w:hAnsi="Times New Roman" w:cs="Times New Roman"/>
                <w:lang w:val="kk-KZ" w:eastAsia="en-US"/>
              </w:rPr>
            </w:pPr>
            <w:r w:rsidRPr="001D7C1F">
              <w:rPr>
                <w:rFonts w:ascii="Times New Roman" w:eastAsia="Times New Roman" w:hAnsi="Times New Roman" w:cs="Times New Roman"/>
                <w:b/>
                <w:lang w:val="kk-KZ" w:eastAsia="en-US"/>
              </w:rPr>
              <w:t xml:space="preserve"> Мақсаты </w:t>
            </w:r>
            <w:r w:rsidRPr="001D7C1F">
              <w:rPr>
                <w:rFonts w:ascii="Times New Roman" w:eastAsia="Times New Roman" w:hAnsi="Times New Roman" w:cs="Times New Roman"/>
                <w:lang w:val="kk-KZ" w:eastAsia="en-US"/>
              </w:rPr>
              <w:t xml:space="preserve"> Дыбыстарды дұрыс айтып, қандай дыбыс екенін анықтай білу қабілеттерін дамыту.</w:t>
            </w:r>
          </w:p>
          <w:p w14:paraId="449C2623" w14:textId="77777777" w:rsidR="0023164F" w:rsidRPr="001D7C1F" w:rsidRDefault="0023164F" w:rsidP="0023164F">
            <w:pPr>
              <w:spacing w:after="0" w:line="0" w:lineRule="atLeast"/>
              <w:rPr>
                <w:rFonts w:ascii="Times New Roman" w:eastAsia="Times New Roman" w:hAnsi="Times New Roman" w:cs="Times New Roman"/>
                <w:lang w:val="kk-KZ" w:eastAsia="en-US"/>
              </w:rPr>
            </w:pPr>
            <w:r w:rsidRPr="001D7C1F">
              <w:rPr>
                <w:rFonts w:ascii="Times New Roman" w:eastAsia="Times New Roman" w:hAnsi="Times New Roman" w:cs="Times New Roman"/>
                <w:b/>
                <w:lang w:val="kk-KZ" w:eastAsia="en-US"/>
              </w:rPr>
              <w:t>«Қысқа дайындық</w:t>
            </w:r>
            <w:r w:rsidRPr="001D7C1F">
              <w:rPr>
                <w:rFonts w:ascii="Times New Roman" w:eastAsia="Times New Roman" w:hAnsi="Times New Roman" w:cs="Times New Roman"/>
                <w:lang w:val="kk-KZ" w:eastAsia="en-US"/>
              </w:rPr>
              <w:t>» әңгімесімен таныс</w:t>
            </w:r>
          </w:p>
          <w:p w14:paraId="356FF71E" w14:textId="77777777" w:rsidR="0023164F" w:rsidRPr="001D7C1F" w:rsidRDefault="0023164F" w:rsidP="0023164F">
            <w:pPr>
              <w:spacing w:after="0" w:line="0" w:lineRule="atLeast"/>
              <w:rPr>
                <w:rFonts w:ascii="Times New Roman" w:eastAsia="Times New Roman" w:hAnsi="Times New Roman" w:cs="Times New Roman"/>
                <w:lang w:val="kk-KZ" w:eastAsia="en-US"/>
              </w:rPr>
            </w:pPr>
            <w:r w:rsidRPr="001D7C1F">
              <w:rPr>
                <w:rFonts w:ascii="Times New Roman" w:eastAsia="Times New Roman" w:hAnsi="Times New Roman" w:cs="Times New Roman"/>
                <w:lang w:val="kk-KZ" w:eastAsia="en-US"/>
              </w:rPr>
              <w:t>Мақал-мәтел:</w:t>
            </w:r>
          </w:p>
          <w:p w14:paraId="236801AF" w14:textId="77777777" w:rsidR="0023164F" w:rsidRPr="001D7C1F" w:rsidRDefault="0023164F" w:rsidP="0023164F">
            <w:pPr>
              <w:spacing w:after="0" w:line="0" w:lineRule="atLeast"/>
              <w:rPr>
                <w:rFonts w:ascii="Times New Roman" w:eastAsia="Times New Roman" w:hAnsi="Times New Roman" w:cs="Times New Roman"/>
                <w:lang w:val="kk-KZ" w:eastAsia="en-US"/>
              </w:rPr>
            </w:pPr>
            <w:r w:rsidRPr="001D7C1F">
              <w:rPr>
                <w:rFonts w:ascii="Times New Roman" w:eastAsia="Times New Roman" w:hAnsi="Times New Roman" w:cs="Times New Roman"/>
                <w:lang w:val="kk-KZ" w:eastAsia="en-US"/>
              </w:rPr>
              <w:lastRenderedPageBreak/>
              <w:t xml:space="preserve">1.Еңбек етсең ерінбей, </w:t>
            </w:r>
          </w:p>
          <w:p w14:paraId="68154A7F" w14:textId="77777777" w:rsidR="0023164F" w:rsidRPr="001D7C1F" w:rsidRDefault="0023164F" w:rsidP="0023164F">
            <w:pPr>
              <w:spacing w:after="0" w:line="0" w:lineRule="atLeast"/>
              <w:rPr>
                <w:rFonts w:ascii="Times New Roman" w:eastAsia="Times New Roman" w:hAnsi="Times New Roman" w:cs="Times New Roman"/>
                <w:lang w:val="kk-KZ" w:eastAsia="en-US"/>
              </w:rPr>
            </w:pPr>
            <w:r w:rsidRPr="001D7C1F">
              <w:rPr>
                <w:rFonts w:ascii="Times New Roman" w:eastAsia="Times New Roman" w:hAnsi="Times New Roman" w:cs="Times New Roman"/>
                <w:lang w:val="kk-KZ" w:eastAsia="en-US"/>
              </w:rPr>
              <w:t>Тояды қарның тіленбей.</w:t>
            </w:r>
          </w:p>
          <w:p w14:paraId="13D7E59F" w14:textId="77777777" w:rsidR="0023164F" w:rsidRPr="001D7C1F" w:rsidRDefault="0023164F" w:rsidP="0023164F">
            <w:pPr>
              <w:spacing w:after="0" w:line="0" w:lineRule="atLeast"/>
              <w:rPr>
                <w:rFonts w:ascii="Times New Roman" w:eastAsia="Times New Roman" w:hAnsi="Times New Roman" w:cs="Times New Roman"/>
                <w:lang w:val="kk-KZ" w:eastAsia="en-US"/>
              </w:rPr>
            </w:pPr>
            <w:r w:rsidRPr="001D7C1F">
              <w:rPr>
                <w:rFonts w:ascii="Times New Roman" w:eastAsia="Times New Roman" w:hAnsi="Times New Roman" w:cs="Times New Roman"/>
                <w:lang w:val="kk-KZ" w:eastAsia="en-US"/>
              </w:rPr>
              <w:t xml:space="preserve"> 2.Еңбек түбі – береке, Көптің түбі – мереке.</w:t>
            </w:r>
          </w:p>
          <w:p w14:paraId="5C90C56C" w14:textId="77777777" w:rsidR="0023164F" w:rsidRPr="001D7C1F" w:rsidRDefault="0023164F" w:rsidP="0023164F">
            <w:pPr>
              <w:spacing w:after="0" w:line="0" w:lineRule="atLeast"/>
              <w:rPr>
                <w:rFonts w:ascii="Times New Roman" w:eastAsia="Times New Roman" w:hAnsi="Times New Roman" w:cs="Times New Roman"/>
                <w:lang w:eastAsia="en-US"/>
              </w:rPr>
            </w:pPr>
            <w:r w:rsidRPr="001D7C1F">
              <w:rPr>
                <w:rFonts w:ascii="Times New Roman" w:eastAsia="Times New Roman" w:hAnsi="Times New Roman" w:cs="Times New Roman"/>
                <w:lang w:eastAsia="en-US"/>
              </w:rPr>
              <w:t>3.Бейнетсіз рақат жоқ</w:t>
            </w:r>
          </w:p>
          <w:p w14:paraId="38F2B712" w14:textId="77777777" w:rsidR="0023164F" w:rsidRPr="0023164F" w:rsidRDefault="0023164F" w:rsidP="0023164F">
            <w:pPr>
              <w:spacing w:after="0" w:line="0" w:lineRule="atLeast"/>
              <w:rPr>
                <w:rFonts w:ascii="Times New Roman" w:eastAsia="Times New Roman" w:hAnsi="Times New Roman" w:cs="Times New Roman"/>
                <w:b/>
                <w:sz w:val="24"/>
                <w:lang w:eastAsia="en-US"/>
              </w:rPr>
            </w:pPr>
          </w:p>
          <w:p w14:paraId="52660A86" w14:textId="77777777" w:rsidR="0023164F" w:rsidRPr="0023164F" w:rsidRDefault="0023164F" w:rsidP="0023164F">
            <w:pPr>
              <w:spacing w:after="0" w:line="0" w:lineRule="atLeast"/>
              <w:rPr>
                <w:rFonts w:ascii="Times New Roman" w:eastAsia="Times New Roman" w:hAnsi="Times New Roman" w:cs="Times New Roman"/>
                <w:sz w:val="8"/>
                <w:lang w:eastAsia="en-US"/>
              </w:rPr>
            </w:pPr>
            <w:r w:rsidRPr="0023164F">
              <w:rPr>
                <w:rFonts w:ascii="Times New Roman" w:eastAsia="Times New Roman" w:hAnsi="Times New Roman" w:cs="Times New Roman"/>
                <w:b/>
                <w:lang w:eastAsia="en-US"/>
              </w:rPr>
              <w:t xml:space="preserve"> </w:t>
            </w:r>
          </w:p>
          <w:p w14:paraId="2FAEA07B" w14:textId="77777777" w:rsidR="0023164F" w:rsidRPr="0023164F" w:rsidRDefault="0023164F" w:rsidP="0023164F">
            <w:pPr>
              <w:spacing w:after="0" w:line="0" w:lineRule="atLeast"/>
              <w:rPr>
                <w:rFonts w:ascii="Times New Roman" w:eastAsia="Times New Roman" w:hAnsi="Times New Roman" w:cs="Times New Roman"/>
                <w:b/>
                <w:sz w:val="20"/>
                <w:szCs w:val="20"/>
                <w:lang w:eastAsia="en-US"/>
              </w:rPr>
            </w:pPr>
          </w:p>
        </w:tc>
        <w:tc>
          <w:tcPr>
            <w:tcW w:w="2683" w:type="dxa"/>
            <w:gridSpan w:val="8"/>
            <w:tcBorders>
              <w:top w:val="single" w:sz="4" w:space="0" w:color="auto"/>
              <w:left w:val="single" w:sz="4" w:space="0" w:color="auto"/>
              <w:bottom w:val="single" w:sz="4" w:space="0" w:color="auto"/>
              <w:right w:val="single" w:sz="4" w:space="0" w:color="auto"/>
            </w:tcBorders>
            <w:hideMark/>
          </w:tcPr>
          <w:p w14:paraId="594F5471"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lastRenderedPageBreak/>
              <w:t xml:space="preserve">Сауат ашу негіздері </w:t>
            </w:r>
          </w:p>
          <w:p w14:paraId="53675103" w14:textId="77777777" w:rsidR="0023164F" w:rsidRPr="0023164F" w:rsidRDefault="0023164F" w:rsidP="0023164F">
            <w:pPr>
              <w:spacing w:after="0" w:line="0" w:lineRule="atLeast"/>
              <w:rPr>
                <w:rFonts w:ascii="Calibri" w:eastAsia="Times New Roman" w:hAnsi="Calibri" w:cs="Times New Roman"/>
                <w:lang w:val="kk-KZ" w:eastAsia="en-US"/>
              </w:rPr>
            </w:pPr>
            <w:r w:rsidRPr="0023164F">
              <w:rPr>
                <w:rFonts w:ascii="Times New Roman" w:eastAsia="Times New Roman" w:hAnsi="Times New Roman" w:cs="Times New Roman"/>
                <w:b/>
                <w:sz w:val="20"/>
                <w:szCs w:val="20"/>
                <w:lang w:val="kk-KZ" w:eastAsia="en-US"/>
              </w:rPr>
              <w:t xml:space="preserve"> </w:t>
            </w:r>
            <w:r w:rsidRPr="0023164F">
              <w:rPr>
                <w:rFonts w:ascii="Times New Roman" w:eastAsia="Times New Roman" w:hAnsi="Times New Roman" w:cs="Times New Roman"/>
                <w:sz w:val="20"/>
                <w:lang w:val="kk-KZ" w:eastAsia="en-US"/>
              </w:rPr>
              <w:t xml:space="preserve"> </w:t>
            </w:r>
            <w:r w:rsidRPr="0023164F">
              <w:rPr>
                <w:rFonts w:ascii="Times New Roman" w:eastAsia="Times New Roman" w:hAnsi="Times New Roman" w:cs="Times New Roman"/>
                <w:b/>
                <w:sz w:val="20"/>
                <w:lang w:val="kk-KZ" w:eastAsia="en-US"/>
              </w:rPr>
              <w:t>Міндеті</w:t>
            </w:r>
            <w:r w:rsidRPr="0023164F">
              <w:rPr>
                <w:rFonts w:ascii="Times New Roman" w:eastAsia="Times New Roman" w:hAnsi="Times New Roman" w:cs="Times New Roman"/>
                <w:b/>
                <w:sz w:val="20"/>
                <w:szCs w:val="20"/>
                <w:lang w:val="kk-KZ" w:eastAsia="en-US"/>
              </w:rPr>
              <w:t>:</w:t>
            </w:r>
            <w:r w:rsidRPr="0023164F">
              <w:rPr>
                <w:rFonts w:ascii="Calibri" w:eastAsia="Times New Roman" w:hAnsi="Calibri" w:cs="Times New Roman"/>
                <w:sz w:val="20"/>
                <w:szCs w:val="20"/>
                <w:lang w:val="kk-KZ" w:eastAsia="en-US"/>
              </w:rPr>
              <w:t xml:space="preserve"> Берілген дыбысқа сөз құрай алу дағдыларын бекіту.  Графикалық жұмысты орындау кезінде əртүрлі құрылымды сызықтарды өрнек бойынша, сұлба бойымен қолды көтермей, үзбей жаза білу қабілеттерін дамыту</w:t>
            </w:r>
            <w:r w:rsidRPr="0023164F">
              <w:rPr>
                <w:rFonts w:ascii="Calibri" w:eastAsia="Times New Roman" w:hAnsi="Calibri" w:cs="Times New Roman"/>
                <w:lang w:val="kk-KZ" w:eastAsia="en-US"/>
              </w:rPr>
              <w:t>.</w:t>
            </w:r>
          </w:p>
          <w:p w14:paraId="3D9BB163" w14:textId="77777777" w:rsidR="0023164F" w:rsidRPr="0023164F" w:rsidRDefault="0023164F" w:rsidP="0023164F">
            <w:pPr>
              <w:spacing w:after="0" w:line="0" w:lineRule="atLeast"/>
              <w:rPr>
                <w:rFonts w:ascii="Calibri" w:eastAsia="Times New Roman" w:hAnsi="Calibri" w:cs="Times New Roman"/>
                <w:sz w:val="20"/>
                <w:szCs w:val="20"/>
                <w:lang w:val="kk-KZ" w:eastAsia="en-US"/>
              </w:rPr>
            </w:pPr>
            <w:r w:rsidRPr="0023164F">
              <w:rPr>
                <w:rFonts w:ascii="Calibri" w:eastAsia="Times New Roman" w:hAnsi="Calibri" w:cs="Times New Roman"/>
                <w:b/>
                <w:sz w:val="20"/>
                <w:szCs w:val="20"/>
                <w:lang w:val="kk-KZ" w:eastAsia="en-US"/>
              </w:rPr>
              <w:t>Мақсаты:</w:t>
            </w:r>
            <w:r w:rsidRPr="0023164F">
              <w:rPr>
                <w:rFonts w:ascii="Calibri" w:eastAsia="Times New Roman" w:hAnsi="Calibri" w:cs="Times New Roman"/>
                <w:sz w:val="20"/>
                <w:szCs w:val="20"/>
                <w:lang w:val="kk-KZ" w:eastAsia="en-US"/>
              </w:rPr>
              <w:t xml:space="preserve"> дыбыстық талдау туралы білімдерін жетілдіру.</w:t>
            </w:r>
          </w:p>
          <w:p w14:paraId="18F0FFE1"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Calibri" w:eastAsia="Times New Roman" w:hAnsi="Calibri" w:cs="Times New Roman"/>
                <w:b/>
                <w:sz w:val="20"/>
                <w:szCs w:val="20"/>
                <w:lang w:val="kk-KZ" w:eastAsia="en-US"/>
              </w:rPr>
              <w:t xml:space="preserve">«Кім білгіш?» дидактикалық ойыны </w:t>
            </w:r>
            <w:r w:rsidRPr="0023164F">
              <w:rPr>
                <w:rFonts w:ascii="Calibri" w:eastAsia="Times New Roman" w:hAnsi="Calibri" w:cs="Times New Roman"/>
                <w:sz w:val="20"/>
                <w:szCs w:val="20"/>
                <w:lang w:val="kk-KZ" w:eastAsia="en-US"/>
              </w:rPr>
              <w:t xml:space="preserve">Мысалы: б, л, р, ө, т, и, м, с, о, г, н, е, щ, у, ш, д, ж, з, с, ч, і, з, в, ы, ф, й, ц, у, к, а, н. </w:t>
            </w:r>
            <w:r w:rsidRPr="0023164F">
              <w:rPr>
                <w:rFonts w:ascii="Calibri" w:eastAsia="Times New Roman" w:hAnsi="Calibri" w:cs="Times New Roman"/>
                <w:sz w:val="20"/>
                <w:szCs w:val="20"/>
                <w:lang w:val="kk-KZ" w:eastAsia="en-US"/>
              </w:rPr>
              <w:lastRenderedPageBreak/>
              <w:t>Педагог дыбыстарды айтады, балалар дөңгелектерді көтеру арқылы дауысты немесе дауыссыз дыбыс екенін ажыратады. - Дауысты дыбыстарға қызыл текше; - дауыссыз дыбыстарға көк текше көтеру арқылы ажыратады. «Айтылған дыбысқа сөз ойла» дидактикалық ойыны. Дұрыс жауапқа педагог жұлдызша беріп отырады, ойын соңында жеңімпаз анықталады</w:t>
            </w:r>
          </w:p>
        </w:tc>
        <w:tc>
          <w:tcPr>
            <w:tcW w:w="2303" w:type="dxa"/>
            <w:gridSpan w:val="3"/>
            <w:tcBorders>
              <w:top w:val="single" w:sz="4" w:space="0" w:color="auto"/>
              <w:left w:val="single" w:sz="4" w:space="0" w:color="auto"/>
              <w:bottom w:val="single" w:sz="4" w:space="0" w:color="auto"/>
              <w:right w:val="single" w:sz="4" w:space="0" w:color="auto"/>
            </w:tcBorders>
          </w:tcPr>
          <w:p w14:paraId="70951734" w14:textId="77777777" w:rsidR="0023164F" w:rsidRPr="0023164F" w:rsidRDefault="0023164F" w:rsidP="0023164F">
            <w:pPr>
              <w:spacing w:after="0" w:line="0" w:lineRule="atLeast"/>
              <w:rPr>
                <w:rFonts w:ascii="Times New Roman" w:eastAsia="Times New Roman" w:hAnsi="Times New Roman" w:cs="Times New Roman"/>
                <w:b/>
                <w:color w:val="000000"/>
                <w:sz w:val="20"/>
                <w:szCs w:val="24"/>
                <w:lang w:val="kk-KZ" w:eastAsia="en-US" w:bidi="en-US"/>
              </w:rPr>
            </w:pPr>
            <w:r w:rsidRPr="0023164F">
              <w:rPr>
                <w:rFonts w:ascii="Times New Roman" w:eastAsia="Times New Roman" w:hAnsi="Times New Roman" w:cs="Times New Roman"/>
                <w:b/>
                <w:color w:val="000000"/>
                <w:sz w:val="20"/>
                <w:szCs w:val="24"/>
                <w:lang w:val="kk-KZ" w:eastAsia="en-US" w:bidi="en-US"/>
              </w:rPr>
              <w:lastRenderedPageBreak/>
              <w:t>Математика негіздері</w:t>
            </w:r>
          </w:p>
          <w:p w14:paraId="22A81623" w14:textId="77777777" w:rsidR="0023164F" w:rsidRPr="0023164F" w:rsidRDefault="0023164F" w:rsidP="0023164F">
            <w:pPr>
              <w:spacing w:after="0" w:line="0" w:lineRule="atLeast"/>
              <w:rPr>
                <w:rFonts w:ascii="Times New Roman" w:eastAsia="Times New Roman" w:hAnsi="Times New Roman" w:cs="Times New Roman"/>
                <w:b/>
                <w:sz w:val="18"/>
                <w:szCs w:val="24"/>
                <w:lang w:val="kk-KZ" w:eastAsia="en-US"/>
              </w:rPr>
            </w:pPr>
            <w:r w:rsidRPr="0023164F">
              <w:rPr>
                <w:rFonts w:ascii="Times New Roman" w:eastAsia="Times New Roman" w:hAnsi="Times New Roman" w:cs="Times New Roman"/>
                <w:sz w:val="20"/>
                <w:szCs w:val="20"/>
                <w:lang w:val="kk-KZ" w:eastAsia="en-US"/>
              </w:rPr>
              <w:t xml:space="preserve"> </w:t>
            </w:r>
            <w:r w:rsidRPr="0023164F">
              <w:rPr>
                <w:rFonts w:ascii="Times New Roman" w:eastAsia="Times New Roman" w:hAnsi="Times New Roman" w:cs="Times New Roman"/>
                <w:b/>
                <w:sz w:val="20"/>
                <w:szCs w:val="20"/>
                <w:lang w:val="kk-KZ" w:eastAsia="en-US"/>
              </w:rPr>
              <w:t>Міндеті:</w:t>
            </w:r>
            <w:r w:rsidRPr="0023164F">
              <w:rPr>
                <w:rFonts w:ascii="Times New Roman" w:eastAsia="Times New Roman" w:hAnsi="Times New Roman" w:cs="Times New Roman"/>
                <w:b/>
                <w:sz w:val="16"/>
                <w:szCs w:val="20"/>
                <w:lang w:val="kk-KZ" w:eastAsia="en-US"/>
              </w:rPr>
              <w:t xml:space="preserve"> </w:t>
            </w:r>
            <w:r w:rsidRPr="0023164F">
              <w:rPr>
                <w:rFonts w:ascii="Times New Roman" w:eastAsia="Times New Roman" w:hAnsi="Times New Roman" w:cs="Times New Roman"/>
                <w:b/>
                <w:sz w:val="20"/>
                <w:lang w:val="kk-KZ" w:eastAsia="en-US"/>
              </w:rPr>
              <w:t xml:space="preserve"> - </w:t>
            </w:r>
            <w:r w:rsidRPr="0023164F">
              <w:rPr>
                <w:rFonts w:ascii="Times New Roman" w:eastAsia="Times New Roman" w:hAnsi="Times New Roman" w:cs="Times New Roman"/>
                <w:sz w:val="20"/>
                <w:lang w:val="kk-KZ" w:eastAsia="en-US"/>
              </w:rPr>
              <w:t>апта күндерінің, тәулік бөліктерінің реті туралы білімді қалыптастыру</w:t>
            </w:r>
            <w:r w:rsidRPr="0023164F">
              <w:rPr>
                <w:rFonts w:ascii="Times New Roman" w:eastAsia="Times New Roman" w:hAnsi="Times New Roman" w:cs="Times New Roman"/>
                <w:b/>
                <w:sz w:val="20"/>
                <w:lang w:val="kk-KZ" w:eastAsia="en-US"/>
              </w:rPr>
              <w:t xml:space="preserve">     </w:t>
            </w:r>
          </w:p>
          <w:p w14:paraId="2565F417"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
                <w:sz w:val="20"/>
                <w:szCs w:val="20"/>
                <w:lang w:val="kk-KZ" w:eastAsia="en-US"/>
              </w:rPr>
              <w:t xml:space="preserve">Мақсаты: </w:t>
            </w:r>
            <w:r w:rsidRPr="0023164F">
              <w:rPr>
                <w:rFonts w:ascii="Times New Roman" w:eastAsia="Times New Roman" w:hAnsi="Times New Roman" w:cs="Times New Roman"/>
                <w:sz w:val="18"/>
                <w:lang w:val="kk-KZ" w:eastAsia="en-US"/>
              </w:rPr>
              <w:t xml:space="preserve"> Уақыт туралы ұғымдарды қалыптастыру жұмысын жалғастыру  </w:t>
            </w:r>
          </w:p>
          <w:p w14:paraId="5351D2BF"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 xml:space="preserve"> </w:t>
            </w:r>
          </w:p>
          <w:p w14:paraId="050ED2AA" w14:textId="77777777" w:rsidR="0023164F" w:rsidRPr="0023164F" w:rsidRDefault="0023164F" w:rsidP="0023164F">
            <w:pPr>
              <w:spacing w:after="0" w:line="0" w:lineRule="atLeast"/>
              <w:rPr>
                <w:rFonts w:ascii="Times New Roman" w:eastAsia="Times New Roman" w:hAnsi="Times New Roman" w:cs="Times New Roman"/>
                <w:b/>
                <w:sz w:val="18"/>
                <w:lang w:val="kk-KZ" w:eastAsia="en-US"/>
              </w:rPr>
            </w:pPr>
            <w:r w:rsidRPr="0023164F">
              <w:rPr>
                <w:rFonts w:ascii="Times New Roman" w:eastAsia="Times New Roman" w:hAnsi="Times New Roman" w:cs="Times New Roman"/>
                <w:b/>
                <w:sz w:val="18"/>
                <w:lang w:val="kk-KZ" w:eastAsia="en-US"/>
              </w:rPr>
              <w:t>Ойын жаттығуы: «Ұқыпты бол»</w:t>
            </w:r>
          </w:p>
          <w:p w14:paraId="24B47F1A" w14:textId="77777777" w:rsidR="0023164F" w:rsidRPr="0023164F" w:rsidRDefault="0023164F" w:rsidP="0023164F">
            <w:pPr>
              <w:spacing w:after="0" w:line="0" w:lineRule="atLeast"/>
              <w:rPr>
                <w:rFonts w:ascii="Times New Roman" w:eastAsia="Times New Roman" w:hAnsi="Times New Roman" w:cs="Times New Roman"/>
                <w:b/>
                <w:sz w:val="18"/>
                <w:lang w:val="kk-KZ" w:eastAsia="en-US"/>
              </w:rPr>
            </w:pPr>
            <w:r w:rsidRPr="0023164F">
              <w:rPr>
                <w:rFonts w:ascii="Times New Roman" w:eastAsia="Times New Roman" w:hAnsi="Times New Roman" w:cs="Times New Roman"/>
                <w:sz w:val="18"/>
                <w:lang w:val="kk-KZ" w:eastAsia="en-US"/>
              </w:rPr>
              <w:t xml:space="preserve">Педагог ойын шартын түсіндіреді:мен апта күндерін атаймын, сендер алақан соғасыңдар. </w:t>
            </w:r>
            <w:r w:rsidRPr="0023164F">
              <w:rPr>
                <w:rFonts w:ascii="Times New Roman" w:eastAsia="Times New Roman" w:hAnsi="Times New Roman" w:cs="Times New Roman"/>
                <w:sz w:val="18"/>
                <w:lang w:eastAsia="en-US"/>
              </w:rPr>
              <w:t xml:space="preserve">Аптаның Сәрсенбі күнін </w:t>
            </w:r>
            <w:r w:rsidRPr="0023164F">
              <w:rPr>
                <w:rFonts w:ascii="Times New Roman" w:eastAsia="Times New Roman" w:hAnsi="Times New Roman" w:cs="Times New Roman"/>
                <w:sz w:val="18"/>
                <w:lang w:eastAsia="en-US"/>
              </w:rPr>
              <w:lastRenderedPageBreak/>
              <w:t>атағанда алақан соқпайсыңдар</w:t>
            </w:r>
          </w:p>
          <w:p w14:paraId="3B7CDCE4"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tc>
        <w:tc>
          <w:tcPr>
            <w:tcW w:w="2522" w:type="dxa"/>
            <w:gridSpan w:val="6"/>
            <w:tcBorders>
              <w:top w:val="single" w:sz="4" w:space="0" w:color="auto"/>
              <w:left w:val="single" w:sz="4" w:space="0" w:color="auto"/>
              <w:bottom w:val="single" w:sz="4" w:space="0" w:color="auto"/>
              <w:right w:val="single" w:sz="4" w:space="0" w:color="auto"/>
            </w:tcBorders>
            <w:hideMark/>
          </w:tcPr>
          <w:p w14:paraId="4032E581"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lastRenderedPageBreak/>
              <w:t>Сауат ашу негіздері</w:t>
            </w:r>
          </w:p>
          <w:p w14:paraId="7B9B550F"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t xml:space="preserve">Міндеті: </w:t>
            </w:r>
            <w:r w:rsidRPr="0023164F">
              <w:rPr>
                <w:rFonts w:ascii="Calibri" w:eastAsia="Times New Roman" w:hAnsi="Calibri" w:cs="Times New Roman"/>
                <w:sz w:val="20"/>
                <w:szCs w:val="20"/>
                <w:lang w:val="kk-KZ" w:eastAsia="en-US"/>
              </w:rPr>
              <w:t>Дауысты, дауыссыз дыбыстарды ажыратуларын жетілдіру.</w:t>
            </w:r>
          </w:p>
          <w:p w14:paraId="111B206E" w14:textId="77777777" w:rsidR="0023164F" w:rsidRPr="0023164F" w:rsidRDefault="0023164F" w:rsidP="0023164F">
            <w:pPr>
              <w:rPr>
                <w:rFonts w:ascii="Times New Roman" w:eastAsia="Times New Roman" w:hAnsi="Times New Roman" w:cs="Times New Roman"/>
                <w:sz w:val="20"/>
                <w:szCs w:val="20"/>
                <w:lang w:val="kk-KZ" w:eastAsia="en-US"/>
              </w:rPr>
            </w:pPr>
            <w:r w:rsidRPr="0023164F">
              <w:rPr>
                <w:rFonts w:ascii="Calibri" w:eastAsia="Times New Roman" w:hAnsi="Calibri" w:cs="Times New Roman"/>
                <w:b/>
                <w:sz w:val="20"/>
                <w:szCs w:val="20"/>
                <w:lang w:val="kk-KZ" w:eastAsia="en-US"/>
              </w:rPr>
              <w:t>Мақсаты:</w:t>
            </w:r>
            <w:r w:rsidRPr="0023164F">
              <w:rPr>
                <w:rFonts w:ascii="Calibri" w:eastAsia="Times New Roman" w:hAnsi="Calibri" w:cs="Times New Roman"/>
                <w:sz w:val="20"/>
                <w:szCs w:val="20"/>
                <w:lang w:val="kk-KZ" w:eastAsia="en-US"/>
              </w:rPr>
              <w:t xml:space="preserve"> үш дыбысты сөздерге дыбыстық талдау жасауын одан əрі жетілдіру.</w:t>
            </w:r>
          </w:p>
          <w:p w14:paraId="58B7D8BA" w14:textId="77777777" w:rsidR="0023164F" w:rsidRPr="0023164F" w:rsidRDefault="0023164F" w:rsidP="0023164F">
            <w:pPr>
              <w:rPr>
                <w:rFonts w:ascii="Calibri" w:eastAsia="Times New Roman" w:hAnsi="Calibri" w:cs="Times New Roman"/>
                <w:sz w:val="20"/>
                <w:szCs w:val="20"/>
                <w:lang w:val="kk-KZ" w:eastAsia="en-US"/>
              </w:rPr>
            </w:pPr>
            <w:r w:rsidRPr="0023164F">
              <w:rPr>
                <w:rFonts w:ascii="Calibri" w:eastAsia="Times New Roman" w:hAnsi="Calibri" w:cs="Times New Roman"/>
                <w:b/>
                <w:sz w:val="20"/>
                <w:szCs w:val="20"/>
                <w:lang w:val="kk-KZ" w:eastAsia="en-US"/>
              </w:rPr>
              <w:t>«Айтылған дыбысқа сөз ойла» дидактикалық ойыны.</w:t>
            </w:r>
            <w:r w:rsidRPr="0023164F">
              <w:rPr>
                <w:rFonts w:ascii="Calibri" w:eastAsia="Times New Roman" w:hAnsi="Calibri" w:cs="Times New Roman"/>
                <w:sz w:val="20"/>
                <w:szCs w:val="20"/>
                <w:lang w:val="kk-KZ" w:eastAsia="en-US"/>
              </w:rPr>
              <w:t xml:space="preserve"> Дұрыс жауапқа педагог жұлдызша беріп отырады, ойын соңында жеңімпаз анықталады.</w:t>
            </w:r>
            <w:r w:rsidRPr="0023164F">
              <w:rPr>
                <w:rFonts w:ascii="Calibri" w:eastAsia="Times New Roman" w:hAnsi="Calibri" w:cs="Times New Roman"/>
                <w:b/>
                <w:sz w:val="20"/>
                <w:szCs w:val="20"/>
                <w:lang w:val="kk-KZ" w:eastAsia="en-US"/>
              </w:rPr>
              <w:t xml:space="preserve">«Кім алғыр» </w:t>
            </w:r>
            <w:r w:rsidRPr="0023164F">
              <w:rPr>
                <w:rFonts w:ascii="Calibri" w:eastAsia="Times New Roman" w:hAnsi="Calibri" w:cs="Times New Roman"/>
                <w:b/>
                <w:sz w:val="20"/>
                <w:szCs w:val="20"/>
                <w:lang w:val="kk-KZ" w:eastAsia="en-US"/>
              </w:rPr>
              <w:lastRenderedPageBreak/>
              <w:t>дидактикалық ойыны</w:t>
            </w:r>
            <w:r w:rsidRPr="0023164F">
              <w:rPr>
                <w:rFonts w:ascii="Calibri" w:eastAsia="Times New Roman" w:hAnsi="Calibri" w:cs="Times New Roman"/>
                <w:sz w:val="20"/>
                <w:szCs w:val="20"/>
                <w:lang w:val="kk-KZ" w:eastAsia="en-US"/>
              </w:rPr>
              <w:t xml:space="preserve"> – Балалар, алдарыңда көк түсті төртбұрыш, дөңгелек, үшбұрыш бар. Мен сендерге дауыссыз дыбыстарды айтамын, сендер дыбыс қатаң болса, көк төртбұрышты, ұяң болса, көк дөңгелекті, үнді болса, көк үшбұрышты көтересіңдер. </w:t>
            </w:r>
            <w:r w:rsidRPr="0023164F">
              <w:rPr>
                <w:rFonts w:ascii="Calibri" w:eastAsia="Times New Roman" w:hAnsi="Calibri" w:cs="Times New Roman"/>
                <w:sz w:val="20"/>
                <w:szCs w:val="20"/>
                <w:lang w:eastAsia="en-US"/>
              </w:rPr>
              <w:t>Мысалы: б, в, г, ғ, д, ж, з,</w:t>
            </w:r>
          </w:p>
        </w:tc>
        <w:tc>
          <w:tcPr>
            <w:tcW w:w="2841" w:type="dxa"/>
            <w:gridSpan w:val="4"/>
            <w:tcBorders>
              <w:top w:val="single" w:sz="4" w:space="0" w:color="auto"/>
              <w:left w:val="single" w:sz="4" w:space="0" w:color="auto"/>
              <w:bottom w:val="single" w:sz="4" w:space="0" w:color="auto"/>
              <w:right w:val="single" w:sz="4" w:space="0" w:color="auto"/>
            </w:tcBorders>
            <w:hideMark/>
          </w:tcPr>
          <w:p w14:paraId="20023D53" w14:textId="77777777" w:rsidR="0023164F" w:rsidRPr="0023164F" w:rsidRDefault="0023164F" w:rsidP="0023164F">
            <w:pPr>
              <w:spacing w:after="0" w:line="0" w:lineRule="atLeast"/>
              <w:rPr>
                <w:rFonts w:ascii="Times New Roman" w:eastAsia="Times New Roman" w:hAnsi="Times New Roman" w:cs="Times New Roman"/>
                <w:b/>
                <w:bCs/>
                <w:sz w:val="20"/>
                <w:szCs w:val="20"/>
                <w:lang w:val="kk-KZ" w:eastAsia="en-US"/>
              </w:rPr>
            </w:pPr>
            <w:r w:rsidRPr="0023164F">
              <w:rPr>
                <w:rFonts w:ascii="Times New Roman" w:eastAsia="Times New Roman" w:hAnsi="Times New Roman" w:cs="Times New Roman"/>
                <w:b/>
                <w:bCs/>
                <w:sz w:val="20"/>
                <w:szCs w:val="20"/>
                <w:lang w:val="kk-KZ" w:eastAsia="en-US"/>
              </w:rPr>
              <w:lastRenderedPageBreak/>
              <w:t>Сауат ашу негіздері</w:t>
            </w:r>
          </w:p>
          <w:p w14:paraId="10F76642"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t xml:space="preserve"> Міндеті:</w:t>
            </w:r>
            <w:r w:rsidRPr="0023164F">
              <w:rPr>
                <w:rFonts w:ascii="Calibri" w:eastAsia="Times New Roman" w:hAnsi="Calibri" w:cs="Times New Roman"/>
                <w:sz w:val="20"/>
                <w:szCs w:val="20"/>
                <w:lang w:val="kk-KZ" w:eastAsia="en-US"/>
              </w:rPr>
              <w:t xml:space="preserve"> Берілген дыбысқа сөз құрай алу дағдыларын бекіту жəне графикалық жұмысты орындау кезінде жаза білу қабілеттерін дамыту.</w:t>
            </w:r>
          </w:p>
          <w:p w14:paraId="7E1AA1ED" w14:textId="77777777" w:rsidR="0023164F" w:rsidRPr="0023164F" w:rsidRDefault="0023164F" w:rsidP="0023164F">
            <w:pPr>
              <w:rPr>
                <w:rFonts w:ascii="Times New Roman" w:eastAsia="Times New Roman" w:hAnsi="Times New Roman" w:cs="Times New Roman"/>
                <w:sz w:val="20"/>
                <w:szCs w:val="20"/>
                <w:lang w:val="kk-KZ" w:eastAsia="en-US"/>
              </w:rPr>
            </w:pPr>
            <w:r w:rsidRPr="0023164F">
              <w:rPr>
                <w:rFonts w:ascii="Calibri" w:eastAsia="Times New Roman" w:hAnsi="Calibri" w:cs="Times New Roman"/>
                <w:b/>
                <w:sz w:val="20"/>
                <w:szCs w:val="20"/>
                <w:lang w:val="kk-KZ" w:eastAsia="en-US"/>
              </w:rPr>
              <w:t>Мақсаты:</w:t>
            </w:r>
            <w:r w:rsidRPr="0023164F">
              <w:rPr>
                <w:rFonts w:ascii="Calibri" w:eastAsia="Times New Roman" w:hAnsi="Calibri" w:cs="Times New Roman"/>
                <w:sz w:val="20"/>
                <w:szCs w:val="20"/>
                <w:lang w:val="kk-KZ" w:eastAsia="en-US"/>
              </w:rPr>
              <w:t xml:space="preserve"> үш дыбысты сөздерге дыбыстық талдау жасауын одан əрі жетілдіру.</w:t>
            </w:r>
          </w:p>
          <w:p w14:paraId="5EC30AE4" w14:textId="77777777" w:rsidR="0023164F" w:rsidRPr="0023164F" w:rsidRDefault="0023164F" w:rsidP="0023164F">
            <w:pPr>
              <w:spacing w:after="0" w:line="0" w:lineRule="atLeast"/>
              <w:rPr>
                <w:rFonts w:ascii="Calibri" w:eastAsia="Times New Roman" w:hAnsi="Calibri" w:cs="Times New Roman"/>
                <w:sz w:val="20"/>
                <w:szCs w:val="20"/>
                <w:lang w:val="kk-KZ" w:eastAsia="en-US"/>
              </w:rPr>
            </w:pPr>
            <w:r w:rsidRPr="0023164F">
              <w:rPr>
                <w:rFonts w:ascii="Calibri" w:eastAsia="Times New Roman" w:hAnsi="Calibri" w:cs="Times New Roman"/>
                <w:b/>
                <w:sz w:val="20"/>
                <w:szCs w:val="20"/>
                <w:lang w:val="kk-KZ" w:eastAsia="en-US"/>
              </w:rPr>
              <w:t>«Дұрыс көрсет» дидактикалық жаттығуы</w:t>
            </w:r>
            <w:r w:rsidRPr="0023164F">
              <w:rPr>
                <w:rFonts w:ascii="Calibri" w:eastAsia="Times New Roman" w:hAnsi="Calibri" w:cs="Times New Roman"/>
                <w:sz w:val="20"/>
                <w:szCs w:val="20"/>
                <w:lang w:val="kk-KZ" w:eastAsia="en-US"/>
              </w:rPr>
              <w:t xml:space="preserve"> Балалар мен сендерге сөздер айтамын ал сендер сөз үш дыбыстан тұрса, үш цифрын, егер сөз екі дыбыстан тұрса, </w:t>
            </w:r>
            <w:r w:rsidRPr="0023164F">
              <w:rPr>
                <w:rFonts w:ascii="Calibri" w:eastAsia="Times New Roman" w:hAnsi="Calibri" w:cs="Times New Roman"/>
                <w:sz w:val="20"/>
                <w:szCs w:val="20"/>
                <w:lang w:val="kk-KZ" w:eastAsia="en-US"/>
              </w:rPr>
              <w:lastRenderedPageBreak/>
              <w:t>екі цифрын көтересіңдер. Мысалы: тай, май, су, бор, қол, бу, жақ, тақ, ақ, қар, лақ, ту, көл, ал, бал, жал, ол, ит, құс, он, сан, ар, бір, тұр, іл, ыр, ор, көр, із, көз, төз, мұз, шөп, көк, ұлу, сүт, үкі, би, қи, ұр, қал, бау, ау, уақ, ай т.б</w:t>
            </w:r>
          </w:p>
          <w:p w14:paraId="7B85A82A"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Calibri" w:eastAsia="Times New Roman" w:hAnsi="Calibri" w:cs="Times New Roman"/>
                <w:sz w:val="20"/>
                <w:szCs w:val="20"/>
                <w:lang w:val="kk-KZ" w:eastAsia="en-US"/>
              </w:rPr>
              <w:t xml:space="preserve"> </w:t>
            </w:r>
          </w:p>
        </w:tc>
      </w:tr>
      <w:tr w:rsidR="0023164F" w:rsidRPr="00367436" w14:paraId="4EEC18BC" w14:textId="77777777" w:rsidTr="00367436">
        <w:trPr>
          <w:gridAfter w:val="1"/>
          <w:wAfter w:w="12" w:type="dxa"/>
          <w:trHeight w:val="244"/>
        </w:trPr>
        <w:tc>
          <w:tcPr>
            <w:tcW w:w="15439" w:type="dxa"/>
            <w:gridSpan w:val="26"/>
            <w:tcBorders>
              <w:top w:val="single" w:sz="4" w:space="0" w:color="auto"/>
              <w:left w:val="single" w:sz="4" w:space="0" w:color="auto"/>
              <w:bottom w:val="single" w:sz="4" w:space="0" w:color="auto"/>
              <w:right w:val="single" w:sz="4" w:space="0" w:color="auto"/>
            </w:tcBorders>
            <w:hideMark/>
          </w:tcPr>
          <w:p w14:paraId="4BE5EE19" w14:textId="77777777" w:rsidR="0023164F" w:rsidRPr="0023164F" w:rsidRDefault="0023164F" w:rsidP="0023164F">
            <w:pPr>
              <w:spacing w:after="0" w:line="0" w:lineRule="atLeast"/>
              <w:rPr>
                <w:rFonts w:ascii="Times New Roman" w:eastAsia="Times New Roman" w:hAnsi="Times New Roman" w:cs="Times New Roman"/>
                <w:b/>
                <w:color w:val="000099"/>
                <w:sz w:val="24"/>
                <w:szCs w:val="24"/>
                <w:lang w:val="kk-KZ" w:eastAsia="en-US" w:bidi="en-US"/>
              </w:rPr>
            </w:pPr>
            <w:r w:rsidRPr="0023164F">
              <w:rPr>
                <w:rFonts w:ascii="Times New Roman" w:eastAsia="Times New Roman" w:hAnsi="Times New Roman" w:cs="Times New Roman"/>
                <w:b/>
                <w:color w:val="000099"/>
                <w:sz w:val="24"/>
                <w:szCs w:val="24"/>
                <w:shd w:val="clear" w:color="auto" w:fill="FFFFFF"/>
                <w:lang w:val="kk-KZ" w:eastAsia="en-US"/>
              </w:rPr>
              <w:lastRenderedPageBreak/>
              <w:t xml:space="preserve">                                                 Үзіліс  :  </w:t>
            </w:r>
            <w:r w:rsidRPr="0023164F">
              <w:rPr>
                <w:rFonts w:ascii="Times New Roman" w:eastAsia="Times New Roman" w:hAnsi="Times New Roman" w:cs="Times New Roman"/>
                <w:b/>
                <w:sz w:val="18"/>
                <w:lang w:val="kk-KZ" w:eastAsia="en-US"/>
              </w:rPr>
              <w:t xml:space="preserve"> </w:t>
            </w:r>
            <w:r w:rsidRPr="0023164F">
              <w:rPr>
                <w:rFonts w:ascii="Times New Roman" w:eastAsia="Times New Roman" w:hAnsi="Times New Roman" w:cs="Times New Roman"/>
                <w:b/>
                <w:color w:val="000099"/>
                <w:sz w:val="24"/>
                <w:szCs w:val="24"/>
                <w:shd w:val="clear" w:color="auto" w:fill="FFFFFF"/>
                <w:lang w:val="kk-KZ" w:eastAsia="en-US"/>
              </w:rPr>
              <w:t xml:space="preserve"> </w:t>
            </w:r>
            <w:r w:rsidRPr="0023164F">
              <w:rPr>
                <w:rFonts w:ascii="Times New Roman" w:eastAsia="Times New Roman" w:hAnsi="Times New Roman" w:cs="Times New Roman"/>
                <w:b/>
                <w:color w:val="000099"/>
                <w:szCs w:val="24"/>
                <w:shd w:val="clear" w:color="auto" w:fill="FFFFFF"/>
                <w:lang w:val="kk-KZ" w:eastAsia="en-US"/>
              </w:rPr>
              <w:t xml:space="preserve"> </w:t>
            </w:r>
            <w:r w:rsidRPr="0023164F">
              <w:rPr>
                <w:rFonts w:ascii="Times New Roman" w:eastAsia="Times New Roman" w:hAnsi="Times New Roman" w:cs="Times New Roman"/>
                <w:color w:val="000099"/>
                <w:szCs w:val="24"/>
                <w:shd w:val="clear" w:color="auto" w:fill="FFFFFF"/>
                <w:lang w:val="kk-KZ" w:eastAsia="en-US"/>
              </w:rPr>
              <w:t> Кеңістіктікті бағдарлау дағдысын қалыптастыру ойындары</w:t>
            </w:r>
            <w:r w:rsidRPr="0023164F">
              <w:rPr>
                <w:rFonts w:ascii="Times New Roman" w:eastAsia="Times New Roman" w:hAnsi="Times New Roman" w:cs="Times New Roman"/>
                <w:b/>
                <w:color w:val="000099"/>
                <w:sz w:val="24"/>
                <w:szCs w:val="24"/>
                <w:shd w:val="clear" w:color="auto" w:fill="FFFFFF"/>
                <w:lang w:val="kk-KZ" w:eastAsia="en-US"/>
              </w:rPr>
              <w:t xml:space="preserve"> </w:t>
            </w:r>
            <w:r w:rsidRPr="0023164F">
              <w:rPr>
                <w:rFonts w:ascii="Times New Roman" w:eastAsia="Times New Roman" w:hAnsi="Times New Roman" w:cs="Times New Roman"/>
                <w:color w:val="000099"/>
                <w:sz w:val="24"/>
                <w:szCs w:val="24"/>
                <w:shd w:val="clear" w:color="auto" w:fill="FFFFFF"/>
                <w:lang w:val="kk-KZ" w:eastAsia="en-US"/>
              </w:rPr>
              <w:t> </w:t>
            </w:r>
            <w:r w:rsidRPr="0023164F">
              <w:rPr>
                <w:rFonts w:ascii="Times New Roman" w:eastAsia="Times New Roman" w:hAnsi="Times New Roman" w:cs="Times New Roman"/>
                <w:b/>
                <w:color w:val="000099"/>
                <w:sz w:val="24"/>
                <w:szCs w:val="24"/>
                <w:shd w:val="clear" w:color="auto" w:fill="FFFFFF"/>
                <w:lang w:val="kk-KZ" w:eastAsia="en-US"/>
              </w:rPr>
              <w:t xml:space="preserve">  </w:t>
            </w:r>
            <w:r w:rsidRPr="0023164F">
              <w:rPr>
                <w:rFonts w:ascii="Times New Roman" w:eastAsia="Times New Roman" w:hAnsi="Times New Roman" w:cs="Times New Roman"/>
                <w:color w:val="000099"/>
                <w:sz w:val="24"/>
                <w:szCs w:val="24"/>
                <w:shd w:val="clear" w:color="auto" w:fill="FFFFFF"/>
                <w:lang w:val="kk-KZ" w:eastAsia="en-US"/>
              </w:rPr>
              <w:t> </w:t>
            </w:r>
          </w:p>
        </w:tc>
      </w:tr>
      <w:tr w:rsidR="0023164F" w:rsidRPr="00367436" w14:paraId="35814BC8" w14:textId="77777777" w:rsidTr="00367436">
        <w:trPr>
          <w:gridAfter w:val="1"/>
          <w:wAfter w:w="12" w:type="dxa"/>
          <w:trHeight w:val="1890"/>
        </w:trPr>
        <w:tc>
          <w:tcPr>
            <w:tcW w:w="6371" w:type="dxa"/>
            <w:gridSpan w:val="11"/>
            <w:tcBorders>
              <w:top w:val="single" w:sz="4" w:space="0" w:color="auto"/>
              <w:left w:val="single" w:sz="4" w:space="0" w:color="auto"/>
              <w:bottom w:val="nil"/>
              <w:right w:val="single" w:sz="4" w:space="0" w:color="auto"/>
            </w:tcBorders>
          </w:tcPr>
          <w:p w14:paraId="527DD477" w14:textId="77777777" w:rsidR="0023164F" w:rsidRPr="0023164F" w:rsidRDefault="0023164F" w:rsidP="0023164F">
            <w:pPr>
              <w:spacing w:after="0" w:line="0" w:lineRule="atLeast"/>
              <w:rPr>
                <w:rFonts w:ascii="Times New Roman" w:eastAsia="Times New Roman" w:hAnsi="Times New Roman" w:cs="Times New Roman"/>
                <w:sz w:val="14"/>
                <w:szCs w:val="20"/>
                <w:shd w:val="clear" w:color="auto" w:fill="F8F8F8"/>
                <w:lang w:val="kk-KZ" w:eastAsia="en-US"/>
              </w:rPr>
            </w:pPr>
            <w:r w:rsidRPr="0023164F">
              <w:rPr>
                <w:rFonts w:ascii="Times New Roman" w:eastAsia="Times New Roman" w:hAnsi="Times New Roman" w:cs="Times New Roman"/>
                <w:b/>
                <w:color w:val="FF0000"/>
                <w:sz w:val="14"/>
                <w:szCs w:val="20"/>
                <w:shd w:val="clear" w:color="auto" w:fill="F8F8F8"/>
                <w:lang w:val="kk-KZ" w:eastAsia="en-US"/>
              </w:rPr>
              <w:t>Артикулляциялық тіл жаттығулары</w:t>
            </w:r>
            <w:r w:rsidRPr="0023164F">
              <w:rPr>
                <w:rFonts w:ascii="Times New Roman" w:eastAsia="Times New Roman" w:hAnsi="Times New Roman" w:cs="Times New Roman"/>
                <w:sz w:val="14"/>
                <w:szCs w:val="20"/>
                <w:lang w:val="kk-KZ" w:eastAsia="en-US"/>
              </w:rPr>
              <w:br/>
            </w:r>
            <w:r w:rsidRPr="0023164F">
              <w:rPr>
                <w:rFonts w:ascii="Times New Roman" w:eastAsia="Times New Roman" w:hAnsi="Times New Roman" w:cs="Times New Roman"/>
                <w:b/>
                <w:color w:val="000099"/>
                <w:sz w:val="14"/>
                <w:szCs w:val="20"/>
                <w:shd w:val="clear" w:color="auto" w:fill="F8F8F8"/>
                <w:lang w:val="kk-KZ" w:eastAsia="en-US"/>
              </w:rPr>
              <w:t>Тілге арналған:</w:t>
            </w:r>
            <w:r w:rsidRPr="0023164F">
              <w:rPr>
                <w:rFonts w:ascii="Times New Roman" w:eastAsia="Times New Roman" w:hAnsi="Times New Roman" w:cs="Times New Roman"/>
                <w:sz w:val="14"/>
                <w:szCs w:val="20"/>
                <w:lang w:val="kk-KZ" w:eastAsia="en-US"/>
              </w:rPr>
              <w:br/>
            </w:r>
            <w:r w:rsidRPr="0023164F">
              <w:rPr>
                <w:rFonts w:ascii="Times New Roman" w:eastAsia="Times New Roman" w:hAnsi="Times New Roman" w:cs="Times New Roman"/>
                <w:sz w:val="14"/>
                <w:szCs w:val="20"/>
                <w:shd w:val="clear" w:color="auto" w:fill="F8F8F8"/>
                <w:lang w:val="kk-KZ" w:eastAsia="en-US"/>
              </w:rPr>
              <w:t>Суретті тіл ұстарту</w:t>
            </w:r>
            <w:r w:rsidRPr="0023164F">
              <w:rPr>
                <w:rFonts w:ascii="Times New Roman" w:eastAsia="Times New Roman" w:hAnsi="Times New Roman" w:cs="Times New Roman"/>
                <w:sz w:val="14"/>
                <w:szCs w:val="20"/>
                <w:lang w:val="kk-KZ" w:eastAsia="en-US"/>
              </w:rPr>
              <w:br/>
            </w:r>
            <w:r w:rsidRPr="0023164F">
              <w:rPr>
                <w:rFonts w:ascii="Times New Roman" w:eastAsia="Times New Roman" w:hAnsi="Times New Roman" w:cs="Times New Roman"/>
                <w:sz w:val="14"/>
                <w:szCs w:val="20"/>
                <w:shd w:val="clear" w:color="auto" w:fill="F8F8F8"/>
                <w:lang w:val="kk-KZ" w:eastAsia="en-US"/>
              </w:rPr>
              <w:t>Ша – ша – ша</w:t>
            </w:r>
            <w:r w:rsidRPr="0023164F">
              <w:rPr>
                <w:rFonts w:ascii="Times New Roman" w:eastAsia="Times New Roman" w:hAnsi="Times New Roman" w:cs="Times New Roman"/>
                <w:sz w:val="14"/>
                <w:szCs w:val="20"/>
                <w:lang w:val="kk-KZ" w:eastAsia="en-US"/>
              </w:rPr>
              <w:br/>
            </w:r>
            <w:r w:rsidRPr="0023164F">
              <w:rPr>
                <w:rFonts w:ascii="Times New Roman" w:eastAsia="Times New Roman" w:hAnsi="Times New Roman" w:cs="Times New Roman"/>
                <w:sz w:val="14"/>
                <w:szCs w:val="20"/>
                <w:shd w:val="clear" w:color="auto" w:fill="F8F8F8"/>
                <w:lang w:val="kk-KZ" w:eastAsia="en-US"/>
              </w:rPr>
              <w:t>Айшаның шанасы тама (ша)</w:t>
            </w:r>
            <w:r w:rsidRPr="0023164F">
              <w:rPr>
                <w:rFonts w:ascii="Times New Roman" w:eastAsia="Times New Roman" w:hAnsi="Times New Roman" w:cs="Times New Roman"/>
                <w:sz w:val="14"/>
                <w:szCs w:val="20"/>
                <w:lang w:val="kk-KZ" w:eastAsia="en-US"/>
              </w:rPr>
              <w:br/>
            </w:r>
            <w:r w:rsidRPr="0023164F">
              <w:rPr>
                <w:rFonts w:ascii="Times New Roman" w:eastAsia="Times New Roman" w:hAnsi="Times New Roman" w:cs="Times New Roman"/>
                <w:sz w:val="14"/>
                <w:szCs w:val="20"/>
                <w:shd w:val="clear" w:color="auto" w:fill="F8F8F8"/>
                <w:lang w:val="kk-KZ" w:eastAsia="en-US"/>
              </w:rPr>
              <w:t>Са – са – са</w:t>
            </w:r>
            <w:r w:rsidRPr="0023164F">
              <w:rPr>
                <w:rFonts w:ascii="Times New Roman" w:eastAsia="Times New Roman" w:hAnsi="Times New Roman" w:cs="Times New Roman"/>
                <w:sz w:val="14"/>
                <w:szCs w:val="20"/>
                <w:lang w:val="kk-KZ" w:eastAsia="en-US"/>
              </w:rPr>
              <w:br/>
            </w:r>
            <w:r w:rsidRPr="0023164F">
              <w:rPr>
                <w:rFonts w:ascii="Times New Roman" w:eastAsia="Times New Roman" w:hAnsi="Times New Roman" w:cs="Times New Roman"/>
                <w:sz w:val="14"/>
                <w:szCs w:val="20"/>
                <w:shd w:val="clear" w:color="auto" w:fill="F8F8F8"/>
                <w:lang w:val="kk-KZ" w:eastAsia="en-US"/>
              </w:rPr>
              <w:t>Қасқыр соқты Мұ (са)</w:t>
            </w:r>
            <w:r w:rsidRPr="0023164F">
              <w:rPr>
                <w:rFonts w:ascii="Times New Roman" w:eastAsia="Times New Roman" w:hAnsi="Times New Roman" w:cs="Times New Roman"/>
                <w:sz w:val="14"/>
                <w:szCs w:val="20"/>
                <w:lang w:val="kk-KZ" w:eastAsia="en-US"/>
              </w:rPr>
              <w:br/>
            </w:r>
            <w:r w:rsidRPr="0023164F">
              <w:rPr>
                <w:rFonts w:ascii="Times New Roman" w:eastAsia="Times New Roman" w:hAnsi="Times New Roman" w:cs="Times New Roman"/>
                <w:sz w:val="14"/>
                <w:szCs w:val="20"/>
                <w:shd w:val="clear" w:color="auto" w:fill="F8F8F8"/>
                <w:lang w:val="kk-KZ" w:eastAsia="en-US"/>
              </w:rPr>
              <w:t>Ол – ол – ол</w:t>
            </w:r>
            <w:r w:rsidRPr="0023164F">
              <w:rPr>
                <w:rFonts w:ascii="Times New Roman" w:eastAsia="Times New Roman" w:hAnsi="Times New Roman" w:cs="Times New Roman"/>
                <w:sz w:val="14"/>
                <w:szCs w:val="20"/>
                <w:lang w:val="kk-KZ" w:eastAsia="en-US"/>
              </w:rPr>
              <w:br/>
            </w:r>
            <w:r w:rsidRPr="0023164F">
              <w:rPr>
                <w:rFonts w:ascii="Times New Roman" w:eastAsia="Times New Roman" w:hAnsi="Times New Roman" w:cs="Times New Roman"/>
                <w:sz w:val="14"/>
                <w:szCs w:val="20"/>
                <w:shd w:val="clear" w:color="auto" w:fill="F8F8F8"/>
                <w:lang w:val="kk-KZ" w:eastAsia="en-US"/>
              </w:rPr>
              <w:t>Ағашта лимон м(ол)</w:t>
            </w:r>
            <w:r w:rsidRPr="0023164F">
              <w:rPr>
                <w:rFonts w:ascii="Times New Roman" w:eastAsia="Times New Roman" w:hAnsi="Times New Roman" w:cs="Times New Roman"/>
                <w:sz w:val="14"/>
                <w:szCs w:val="20"/>
                <w:lang w:val="kk-KZ" w:eastAsia="en-US"/>
              </w:rPr>
              <w:br/>
            </w:r>
            <w:r w:rsidRPr="0023164F">
              <w:rPr>
                <w:rFonts w:ascii="Times New Roman" w:eastAsia="Times New Roman" w:hAnsi="Times New Roman" w:cs="Times New Roman"/>
                <w:sz w:val="14"/>
                <w:szCs w:val="20"/>
                <w:shd w:val="clear" w:color="auto" w:fill="F8F8F8"/>
                <w:lang w:val="kk-KZ" w:eastAsia="en-US"/>
              </w:rPr>
              <w:t>Ра – ра – ра</w:t>
            </w:r>
            <w:r w:rsidRPr="0023164F">
              <w:rPr>
                <w:rFonts w:ascii="Times New Roman" w:eastAsia="Times New Roman" w:hAnsi="Times New Roman" w:cs="Times New Roman"/>
                <w:sz w:val="14"/>
                <w:szCs w:val="20"/>
                <w:lang w:val="kk-KZ" w:eastAsia="en-US"/>
              </w:rPr>
              <w:br/>
            </w:r>
            <w:r w:rsidRPr="0023164F">
              <w:rPr>
                <w:rFonts w:ascii="Times New Roman" w:eastAsia="Times New Roman" w:hAnsi="Times New Roman" w:cs="Times New Roman"/>
                <w:sz w:val="14"/>
                <w:szCs w:val="20"/>
                <w:shd w:val="clear" w:color="auto" w:fill="F8F8F8"/>
                <w:lang w:val="kk-KZ" w:eastAsia="en-US"/>
              </w:rPr>
              <w:t>Дүкеннен нан алды Са (ра)</w:t>
            </w:r>
            <w:r w:rsidRPr="0023164F">
              <w:rPr>
                <w:rFonts w:ascii="Times New Roman" w:eastAsia="Times New Roman" w:hAnsi="Times New Roman" w:cs="Times New Roman"/>
                <w:sz w:val="14"/>
                <w:szCs w:val="20"/>
                <w:lang w:val="kk-KZ" w:eastAsia="en-US"/>
              </w:rPr>
              <w:br/>
            </w:r>
            <w:r w:rsidRPr="0023164F">
              <w:rPr>
                <w:rFonts w:ascii="Times New Roman" w:eastAsia="Times New Roman" w:hAnsi="Times New Roman" w:cs="Times New Roman"/>
                <w:sz w:val="14"/>
                <w:szCs w:val="20"/>
                <w:shd w:val="clear" w:color="auto" w:fill="F8F8F8"/>
                <w:lang w:val="kk-KZ" w:eastAsia="en-US"/>
              </w:rPr>
              <w:t>Із – із – із</w:t>
            </w:r>
            <w:r w:rsidRPr="0023164F">
              <w:rPr>
                <w:rFonts w:ascii="Times New Roman" w:eastAsia="Times New Roman" w:hAnsi="Times New Roman" w:cs="Times New Roman"/>
                <w:sz w:val="14"/>
                <w:szCs w:val="20"/>
                <w:lang w:val="kk-KZ" w:eastAsia="en-US"/>
              </w:rPr>
              <w:br/>
            </w:r>
            <w:r w:rsidRPr="0023164F">
              <w:rPr>
                <w:rFonts w:ascii="Times New Roman" w:eastAsia="Times New Roman" w:hAnsi="Times New Roman" w:cs="Times New Roman"/>
                <w:sz w:val="14"/>
                <w:szCs w:val="20"/>
                <w:shd w:val="clear" w:color="auto" w:fill="F8F8F8"/>
                <w:lang w:val="kk-KZ" w:eastAsia="en-US"/>
              </w:rPr>
              <w:t>Тамаққа қосты сәб(із)</w:t>
            </w:r>
            <w:r w:rsidRPr="0023164F">
              <w:rPr>
                <w:rFonts w:ascii="Times New Roman" w:eastAsia="Times New Roman" w:hAnsi="Times New Roman" w:cs="Times New Roman"/>
                <w:sz w:val="14"/>
                <w:szCs w:val="20"/>
                <w:lang w:val="kk-KZ" w:eastAsia="en-US"/>
              </w:rPr>
              <w:br/>
            </w:r>
            <w:r w:rsidRPr="0023164F">
              <w:rPr>
                <w:rFonts w:ascii="Times New Roman" w:eastAsia="Times New Roman" w:hAnsi="Times New Roman" w:cs="Times New Roman"/>
                <w:sz w:val="14"/>
                <w:szCs w:val="20"/>
                <w:shd w:val="clear" w:color="auto" w:fill="F8F8F8"/>
                <w:lang w:val="kk-KZ" w:eastAsia="en-US"/>
              </w:rPr>
              <w:t>Жу – жу – жу</w:t>
            </w:r>
            <w:r w:rsidRPr="0023164F">
              <w:rPr>
                <w:rFonts w:ascii="Times New Roman" w:eastAsia="Times New Roman" w:hAnsi="Times New Roman" w:cs="Times New Roman"/>
                <w:sz w:val="14"/>
                <w:szCs w:val="20"/>
                <w:lang w:val="kk-KZ" w:eastAsia="en-US"/>
              </w:rPr>
              <w:br/>
            </w:r>
            <w:r w:rsidRPr="0023164F">
              <w:rPr>
                <w:rFonts w:ascii="Times New Roman" w:eastAsia="Times New Roman" w:hAnsi="Times New Roman" w:cs="Times New Roman"/>
                <w:sz w:val="14"/>
                <w:szCs w:val="20"/>
                <w:shd w:val="clear" w:color="auto" w:fill="F8F8F8"/>
                <w:lang w:val="kk-KZ" w:eastAsia="en-US"/>
              </w:rPr>
              <w:t>Ыдысты тазалап (жу)</w:t>
            </w:r>
          </w:p>
          <w:p w14:paraId="404CAFD9" w14:textId="77777777" w:rsidR="0023164F" w:rsidRPr="0023164F" w:rsidRDefault="0023164F" w:rsidP="0023164F">
            <w:pPr>
              <w:spacing w:after="0" w:line="0" w:lineRule="atLeast"/>
              <w:rPr>
                <w:rFonts w:ascii="Times New Roman" w:eastAsia="Times New Roman" w:hAnsi="Times New Roman" w:cs="Times New Roman"/>
                <w:sz w:val="14"/>
                <w:szCs w:val="20"/>
                <w:shd w:val="clear" w:color="auto" w:fill="F8F8F8"/>
                <w:lang w:val="kk-KZ" w:eastAsia="en-US"/>
              </w:rPr>
            </w:pPr>
          </w:p>
          <w:p w14:paraId="5902F0C5" w14:textId="77777777" w:rsidR="0023164F" w:rsidRPr="0023164F" w:rsidRDefault="0023164F" w:rsidP="0023164F">
            <w:pPr>
              <w:widowControl w:val="0"/>
              <w:autoSpaceDE w:val="0"/>
              <w:autoSpaceDN w:val="0"/>
              <w:spacing w:after="0" w:line="0" w:lineRule="atLeast"/>
              <w:ind w:left="132"/>
              <w:textAlignment w:val="baseline"/>
              <w:rPr>
                <w:rFonts w:ascii="Times New Roman" w:eastAsia="Times New Roman" w:hAnsi="Times New Roman" w:cs="Times New Roman"/>
                <w:color w:val="000099"/>
                <w:sz w:val="14"/>
                <w:lang w:val="kk-KZ" w:eastAsia="en-US"/>
              </w:rPr>
            </w:pPr>
            <w:r w:rsidRPr="0023164F">
              <w:rPr>
                <w:rFonts w:ascii="Times New Roman" w:eastAsia="Times New Roman" w:hAnsi="Times New Roman" w:cs="Times New Roman"/>
                <w:color w:val="000000"/>
                <w:sz w:val="14"/>
                <w:lang w:val="kk-KZ" w:eastAsia="en-US"/>
              </w:rPr>
              <w:t xml:space="preserve"> </w:t>
            </w:r>
            <w:r w:rsidRPr="0023164F">
              <w:rPr>
                <w:rFonts w:ascii="Times New Roman" w:eastAsia="Times New Roman" w:hAnsi="Times New Roman" w:cs="Times New Roman"/>
                <w:color w:val="000099"/>
                <w:sz w:val="14"/>
                <w:lang w:val="kk-KZ" w:eastAsia="en-US"/>
              </w:rPr>
              <w:t>«Ат шауып келеді»</w:t>
            </w:r>
          </w:p>
          <w:p w14:paraId="60DBA6B5" w14:textId="77777777" w:rsidR="0023164F" w:rsidRPr="0023164F" w:rsidRDefault="0023164F" w:rsidP="0023164F">
            <w:pPr>
              <w:widowControl w:val="0"/>
              <w:autoSpaceDE w:val="0"/>
              <w:autoSpaceDN w:val="0"/>
              <w:spacing w:after="0" w:line="0" w:lineRule="atLeast"/>
              <w:ind w:left="132"/>
              <w:textAlignment w:val="baseline"/>
              <w:rPr>
                <w:rFonts w:ascii="Times New Roman" w:eastAsia="Times New Roman" w:hAnsi="Times New Roman" w:cs="Times New Roman"/>
                <w:color w:val="000000"/>
                <w:sz w:val="14"/>
                <w:lang w:val="kk-KZ" w:eastAsia="en-US"/>
              </w:rPr>
            </w:pPr>
            <w:r w:rsidRPr="0023164F">
              <w:rPr>
                <w:rFonts w:ascii="Times New Roman" w:eastAsia="Times New Roman" w:hAnsi="Times New Roman" w:cs="Times New Roman"/>
                <w:color w:val="000000"/>
                <w:sz w:val="14"/>
                <w:lang w:val="kk-KZ" w:eastAsia="en-US"/>
              </w:rPr>
              <w:t>«Ат шауып келеді» – ауызды кең ашып тілді таңдайға жапсыру – айыру немесе таңдай қағу. Аталған жаттығулардан тек әрдыбысқа керекті жаттығулар алынады</w:t>
            </w:r>
          </w:p>
          <w:p w14:paraId="6597523B" w14:textId="77777777" w:rsidR="0023164F" w:rsidRPr="0023164F" w:rsidRDefault="0023164F" w:rsidP="0023164F">
            <w:pPr>
              <w:widowControl w:val="0"/>
              <w:autoSpaceDE w:val="0"/>
              <w:autoSpaceDN w:val="0"/>
              <w:spacing w:after="0" w:line="0" w:lineRule="atLeast"/>
              <w:ind w:left="132"/>
              <w:textAlignment w:val="baseline"/>
              <w:rPr>
                <w:rFonts w:ascii="Times New Roman" w:eastAsia="Times New Roman" w:hAnsi="Times New Roman" w:cs="Times New Roman"/>
                <w:color w:val="000000"/>
                <w:sz w:val="14"/>
                <w:lang w:val="kk-KZ" w:eastAsia="en-US"/>
              </w:rPr>
            </w:pPr>
            <w:r w:rsidRPr="0023164F">
              <w:rPr>
                <w:rFonts w:ascii="Times New Roman" w:eastAsia="Times New Roman" w:hAnsi="Times New Roman" w:cs="Times New Roman"/>
                <w:color w:val="000000"/>
                <w:sz w:val="14"/>
                <w:lang w:val="kk-KZ" w:eastAsia="en-US"/>
              </w:rPr>
              <w:t> </w:t>
            </w:r>
          </w:p>
          <w:p w14:paraId="793A9186" w14:textId="77777777" w:rsidR="0023164F" w:rsidRPr="0023164F" w:rsidRDefault="0023164F" w:rsidP="0023164F">
            <w:pPr>
              <w:widowControl w:val="0"/>
              <w:autoSpaceDE w:val="0"/>
              <w:autoSpaceDN w:val="0"/>
              <w:spacing w:after="0" w:line="0" w:lineRule="atLeast"/>
              <w:ind w:left="132"/>
              <w:textAlignment w:val="baseline"/>
              <w:rPr>
                <w:rFonts w:ascii="Times New Roman" w:eastAsia="Times New Roman" w:hAnsi="Times New Roman" w:cs="Times New Roman"/>
                <w:color w:val="000099"/>
                <w:sz w:val="14"/>
                <w:lang w:val="kk-KZ" w:eastAsia="en-US"/>
              </w:rPr>
            </w:pPr>
            <w:r w:rsidRPr="0023164F">
              <w:rPr>
                <w:rFonts w:ascii="Times New Roman" w:eastAsia="Times New Roman" w:hAnsi="Times New Roman" w:cs="Times New Roman"/>
                <w:color w:val="000000"/>
                <w:sz w:val="14"/>
                <w:lang w:val="kk-KZ" w:eastAsia="en-US"/>
              </w:rPr>
              <w:t xml:space="preserve"> </w:t>
            </w:r>
            <w:r w:rsidRPr="0023164F">
              <w:rPr>
                <w:rFonts w:ascii="Times New Roman" w:eastAsia="Times New Roman" w:hAnsi="Times New Roman" w:cs="Times New Roman"/>
                <w:color w:val="000099"/>
                <w:sz w:val="14"/>
                <w:lang w:val="kk-KZ" w:eastAsia="en-US"/>
              </w:rPr>
              <w:t>«Грибок» «Саңырауқұлақ»</w:t>
            </w:r>
          </w:p>
          <w:p w14:paraId="56EDB7B1" w14:textId="77777777" w:rsidR="0023164F" w:rsidRPr="0023164F" w:rsidRDefault="0023164F" w:rsidP="0023164F">
            <w:pPr>
              <w:widowControl w:val="0"/>
              <w:autoSpaceDE w:val="0"/>
              <w:autoSpaceDN w:val="0"/>
              <w:spacing w:after="0" w:line="0" w:lineRule="atLeast"/>
              <w:ind w:left="132"/>
              <w:textAlignment w:val="baseline"/>
              <w:rPr>
                <w:rFonts w:ascii="Times New Roman" w:eastAsia="Times New Roman" w:hAnsi="Times New Roman" w:cs="Times New Roman"/>
                <w:color w:val="000000"/>
                <w:sz w:val="14"/>
                <w:lang w:val="kk-KZ" w:eastAsia="en-US"/>
              </w:rPr>
            </w:pPr>
            <w:r w:rsidRPr="0023164F">
              <w:rPr>
                <w:rFonts w:ascii="Times New Roman" w:eastAsia="Times New Roman" w:hAnsi="Times New Roman" w:cs="Times New Roman"/>
                <w:color w:val="000000"/>
                <w:sz w:val="14"/>
                <w:lang w:val="kk-KZ" w:eastAsia="en-US"/>
              </w:rPr>
              <w:t>«Саңырауқұлақ» -ауызды кең ашып, тілді таңдайға жапсыра ұстап тұрып төменгі жақты басып ауызды кең ашып ұстау.</w:t>
            </w:r>
          </w:p>
          <w:p w14:paraId="78ACDE6F" w14:textId="77777777" w:rsidR="0023164F" w:rsidRPr="0023164F" w:rsidRDefault="0023164F" w:rsidP="0023164F">
            <w:pPr>
              <w:widowControl w:val="0"/>
              <w:autoSpaceDE w:val="0"/>
              <w:autoSpaceDN w:val="0"/>
              <w:spacing w:after="0" w:line="0" w:lineRule="atLeast"/>
              <w:ind w:left="132"/>
              <w:textAlignment w:val="baseline"/>
              <w:rPr>
                <w:rFonts w:ascii="Times New Roman" w:eastAsia="Times New Roman" w:hAnsi="Times New Roman" w:cs="Times New Roman"/>
                <w:b/>
                <w:i/>
                <w:sz w:val="14"/>
                <w:szCs w:val="28"/>
                <w:lang w:val="kk-KZ" w:eastAsia="en-US"/>
              </w:rPr>
            </w:pPr>
          </w:p>
        </w:tc>
        <w:tc>
          <w:tcPr>
            <w:tcW w:w="5091" w:type="dxa"/>
            <w:gridSpan w:val="9"/>
            <w:vMerge w:val="restart"/>
            <w:tcBorders>
              <w:top w:val="single" w:sz="4" w:space="0" w:color="auto"/>
              <w:left w:val="single" w:sz="4" w:space="0" w:color="auto"/>
              <w:bottom w:val="single" w:sz="4" w:space="0" w:color="auto"/>
              <w:right w:val="single" w:sz="4" w:space="0" w:color="auto"/>
            </w:tcBorders>
          </w:tcPr>
          <w:p w14:paraId="1ADE4010" w14:textId="77777777" w:rsidR="0023164F" w:rsidRPr="0023164F" w:rsidRDefault="0023164F" w:rsidP="0023164F">
            <w:pPr>
              <w:shd w:val="clear" w:color="auto" w:fill="FFFFFF"/>
              <w:spacing w:after="0" w:line="0" w:lineRule="atLeast"/>
              <w:rPr>
                <w:rFonts w:ascii="Times New Roman" w:eastAsia="Times New Roman" w:hAnsi="Times New Roman" w:cs="Times New Roman"/>
                <w:color w:val="FF0000"/>
                <w:sz w:val="14"/>
                <w:lang w:val="kk-KZ" w:eastAsia="en-US"/>
              </w:rPr>
            </w:pPr>
            <w:r w:rsidRPr="0023164F">
              <w:rPr>
                <w:rFonts w:ascii="Times New Roman" w:eastAsia="Times New Roman" w:hAnsi="Times New Roman" w:cs="Times New Roman"/>
                <w:b/>
                <w:bCs/>
                <w:color w:val="000099"/>
                <w:sz w:val="14"/>
                <w:lang w:val="kk-KZ" w:eastAsia="en-US"/>
              </w:rPr>
              <w:t>Кеңістіктікті бағдарлау дағдысын қалыптастыру ойын:</w:t>
            </w:r>
            <w:r w:rsidRPr="0023164F">
              <w:rPr>
                <w:rFonts w:ascii="Times New Roman" w:eastAsia="Times New Roman" w:hAnsi="Times New Roman" w:cs="Times New Roman"/>
                <w:b/>
                <w:bCs/>
                <w:sz w:val="14"/>
                <w:lang w:val="kk-KZ" w:eastAsia="en-US"/>
              </w:rPr>
              <w:t xml:space="preserve"> </w:t>
            </w:r>
            <w:r w:rsidRPr="0023164F">
              <w:rPr>
                <w:rFonts w:ascii="Times New Roman" w:eastAsia="Times New Roman" w:hAnsi="Times New Roman" w:cs="Times New Roman"/>
                <w:b/>
                <w:bCs/>
                <w:color w:val="FF0000"/>
                <w:sz w:val="14"/>
                <w:lang w:val="kk-KZ" w:eastAsia="en-US"/>
              </w:rPr>
              <w:t>«Мен қайда отырамын...»</w:t>
            </w:r>
          </w:p>
          <w:p w14:paraId="5B4C637A" w14:textId="77777777" w:rsidR="0023164F" w:rsidRPr="0023164F" w:rsidRDefault="0023164F" w:rsidP="0023164F">
            <w:pPr>
              <w:shd w:val="clear" w:color="auto" w:fill="FFFFFF"/>
              <w:spacing w:after="0" w:line="0" w:lineRule="atLeast"/>
              <w:rPr>
                <w:rFonts w:ascii="Times New Roman" w:eastAsia="Times New Roman" w:hAnsi="Times New Roman" w:cs="Times New Roman"/>
                <w:sz w:val="14"/>
                <w:lang w:val="kk-KZ" w:eastAsia="en-US"/>
              </w:rPr>
            </w:pPr>
            <w:r w:rsidRPr="0023164F">
              <w:rPr>
                <w:rFonts w:ascii="Times New Roman" w:eastAsia="Times New Roman" w:hAnsi="Times New Roman" w:cs="Times New Roman"/>
                <w:b/>
                <w:bCs/>
                <w:color w:val="000099"/>
                <w:sz w:val="14"/>
                <w:lang w:val="kk-KZ" w:eastAsia="en-US"/>
              </w:rPr>
              <w:t>Мақсаты:</w:t>
            </w:r>
            <w:r w:rsidRPr="0023164F">
              <w:rPr>
                <w:rFonts w:ascii="Times New Roman" w:eastAsia="Times New Roman" w:hAnsi="Times New Roman" w:cs="Times New Roman"/>
                <w:sz w:val="14"/>
                <w:lang w:val="kk-KZ" w:eastAsia="en-US"/>
              </w:rPr>
              <w:t> кеңістікті бағдарлауға дағдыландыру</w:t>
            </w:r>
          </w:p>
          <w:p w14:paraId="1C912BF8" w14:textId="77777777" w:rsidR="0023164F" w:rsidRPr="0023164F" w:rsidRDefault="0023164F" w:rsidP="0023164F">
            <w:pPr>
              <w:shd w:val="clear" w:color="auto" w:fill="FFFFFF"/>
              <w:spacing w:after="0" w:line="0" w:lineRule="atLeast"/>
              <w:rPr>
                <w:rFonts w:ascii="Times New Roman" w:eastAsia="Times New Roman" w:hAnsi="Times New Roman" w:cs="Times New Roman"/>
                <w:sz w:val="14"/>
                <w:lang w:val="kk-KZ" w:eastAsia="en-US"/>
              </w:rPr>
            </w:pPr>
            <w:r w:rsidRPr="0023164F">
              <w:rPr>
                <w:rFonts w:ascii="Times New Roman" w:eastAsia="Times New Roman" w:hAnsi="Times New Roman" w:cs="Times New Roman"/>
                <w:b/>
                <w:bCs/>
                <w:color w:val="000099"/>
                <w:sz w:val="14"/>
                <w:lang w:val="kk-KZ" w:eastAsia="en-US"/>
              </w:rPr>
              <w:t>Қажетті заттар:</w:t>
            </w:r>
            <w:r w:rsidRPr="0023164F">
              <w:rPr>
                <w:rFonts w:ascii="Times New Roman" w:eastAsia="Times New Roman" w:hAnsi="Times New Roman" w:cs="Times New Roman"/>
                <w:sz w:val="14"/>
                <w:lang w:val="kk-KZ" w:eastAsia="en-US"/>
              </w:rPr>
              <w:t> жұп суреттер, не балалардың жеке заттары</w:t>
            </w:r>
          </w:p>
          <w:p w14:paraId="08508B1C" w14:textId="77777777" w:rsidR="0023164F" w:rsidRPr="0023164F" w:rsidRDefault="0023164F" w:rsidP="0023164F">
            <w:pPr>
              <w:shd w:val="clear" w:color="auto" w:fill="FFFFFF"/>
              <w:spacing w:after="0" w:line="0" w:lineRule="atLeast"/>
              <w:rPr>
                <w:rFonts w:ascii="Times New Roman" w:eastAsia="Times New Roman" w:hAnsi="Times New Roman" w:cs="Times New Roman"/>
                <w:sz w:val="14"/>
                <w:lang w:val="kk-KZ" w:eastAsia="en-US"/>
              </w:rPr>
            </w:pPr>
            <w:r w:rsidRPr="0023164F">
              <w:rPr>
                <w:rFonts w:ascii="Times New Roman" w:eastAsia="Times New Roman" w:hAnsi="Times New Roman" w:cs="Times New Roman"/>
                <w:b/>
                <w:bCs/>
                <w:color w:val="000099"/>
                <w:sz w:val="14"/>
                <w:lang w:val="kk-KZ" w:eastAsia="en-US"/>
              </w:rPr>
              <w:t>Ойын барысы:</w:t>
            </w:r>
            <w:r w:rsidRPr="0023164F">
              <w:rPr>
                <w:rFonts w:ascii="Times New Roman" w:eastAsia="Times New Roman" w:hAnsi="Times New Roman" w:cs="Times New Roman"/>
                <w:sz w:val="14"/>
                <w:lang w:val="kk-KZ" w:eastAsia="en-US"/>
              </w:rPr>
              <w:t> аталмыш ойынды ұйымдастырылған оқу қызметінің алдында балаларды отырғызу үшін де пайдалануға болады. Барлық бала ортаға шығады. Үстел үстінде суреттер топтамасы жатады. Педагог әр балаға қай жерге отыру керектігі жөнінде нұсқау береді. Бала болса қолындағы суретпен салыстыра отырып, нұсқаудың дұрыстығын тексереді. Мысалы, Айгүл, есік алдындағы, терезенің сол жағындағы үстелге келіп, оң жағына отыр. Марат, педагог үстелі мен шкаф ортасында тұрған үстелге келіп, сол жағына отыр, т.с.с.</w:t>
            </w:r>
          </w:p>
          <w:p w14:paraId="14F565A0" w14:textId="77777777" w:rsidR="0023164F" w:rsidRPr="0023164F" w:rsidRDefault="0023164F" w:rsidP="0023164F">
            <w:pPr>
              <w:shd w:val="clear" w:color="auto" w:fill="FFFFFF"/>
              <w:spacing w:after="0" w:line="0" w:lineRule="atLeast"/>
              <w:jc w:val="center"/>
              <w:rPr>
                <w:rFonts w:ascii="Times New Roman" w:eastAsia="Times New Roman" w:hAnsi="Times New Roman" w:cs="Times New Roman"/>
                <w:color w:val="000099"/>
                <w:sz w:val="14"/>
                <w:szCs w:val="24"/>
                <w:lang w:val="kk-KZ" w:eastAsia="en-US"/>
              </w:rPr>
            </w:pPr>
          </w:p>
        </w:tc>
        <w:tc>
          <w:tcPr>
            <w:tcW w:w="3977" w:type="dxa"/>
            <w:gridSpan w:val="6"/>
            <w:vMerge w:val="restart"/>
            <w:tcBorders>
              <w:top w:val="single" w:sz="4" w:space="0" w:color="auto"/>
              <w:left w:val="single" w:sz="4" w:space="0" w:color="auto"/>
              <w:bottom w:val="single" w:sz="4" w:space="0" w:color="auto"/>
              <w:right w:val="single" w:sz="4" w:space="0" w:color="auto"/>
            </w:tcBorders>
          </w:tcPr>
          <w:p w14:paraId="2548644C" w14:textId="77777777" w:rsidR="0023164F" w:rsidRPr="0023164F" w:rsidRDefault="0023164F" w:rsidP="0023164F">
            <w:pPr>
              <w:shd w:val="clear" w:color="auto" w:fill="FFFFFF"/>
              <w:spacing w:after="0" w:line="0" w:lineRule="atLeast"/>
              <w:rPr>
                <w:rFonts w:ascii="Times New Roman" w:eastAsia="Times New Roman" w:hAnsi="Times New Roman" w:cs="Times New Roman"/>
                <w:sz w:val="14"/>
                <w:lang w:val="kk-KZ" w:eastAsia="en-US"/>
              </w:rPr>
            </w:pPr>
            <w:r w:rsidRPr="0023164F">
              <w:rPr>
                <w:rFonts w:ascii="Times New Roman" w:eastAsia="Times New Roman" w:hAnsi="Times New Roman" w:cs="Times New Roman"/>
                <w:b/>
                <w:bCs/>
                <w:color w:val="000099"/>
                <w:sz w:val="14"/>
                <w:lang w:val="kk-KZ" w:eastAsia="en-US"/>
              </w:rPr>
              <w:t>Кеңістіктікті бағдарлау дағдысын қалыптастыру ойын:</w:t>
            </w:r>
            <w:r w:rsidRPr="0023164F">
              <w:rPr>
                <w:rFonts w:ascii="Times New Roman" w:eastAsia="Times New Roman" w:hAnsi="Times New Roman" w:cs="Times New Roman"/>
                <w:b/>
                <w:bCs/>
                <w:sz w:val="14"/>
                <w:lang w:val="kk-KZ" w:eastAsia="en-US"/>
              </w:rPr>
              <w:t xml:space="preserve"> </w:t>
            </w:r>
            <w:r w:rsidRPr="0023164F">
              <w:rPr>
                <w:rFonts w:ascii="Times New Roman" w:eastAsia="Times New Roman" w:hAnsi="Times New Roman" w:cs="Times New Roman"/>
                <w:b/>
                <w:bCs/>
                <w:color w:val="FF0000"/>
                <w:sz w:val="14"/>
                <w:lang w:val="kk-KZ" w:eastAsia="en-US"/>
              </w:rPr>
              <w:t>«Кеме»</w:t>
            </w:r>
          </w:p>
          <w:p w14:paraId="653C81C9" w14:textId="77777777" w:rsidR="0023164F" w:rsidRPr="0023164F" w:rsidRDefault="0023164F" w:rsidP="0023164F">
            <w:pPr>
              <w:shd w:val="clear" w:color="auto" w:fill="FFFFFF"/>
              <w:spacing w:after="0" w:line="0" w:lineRule="atLeast"/>
              <w:rPr>
                <w:rFonts w:ascii="Times New Roman" w:eastAsia="Times New Roman" w:hAnsi="Times New Roman" w:cs="Times New Roman"/>
                <w:sz w:val="14"/>
                <w:lang w:val="kk-KZ" w:eastAsia="en-US"/>
              </w:rPr>
            </w:pPr>
            <w:r w:rsidRPr="0023164F">
              <w:rPr>
                <w:rFonts w:ascii="Times New Roman" w:eastAsia="Times New Roman" w:hAnsi="Times New Roman" w:cs="Times New Roman"/>
                <w:b/>
                <w:bCs/>
                <w:color w:val="000099"/>
                <w:sz w:val="14"/>
                <w:lang w:val="kk-KZ" w:eastAsia="en-US"/>
              </w:rPr>
              <w:t>Мақсаты:</w:t>
            </w:r>
            <w:r w:rsidRPr="0023164F">
              <w:rPr>
                <w:rFonts w:ascii="Times New Roman" w:eastAsia="Times New Roman" w:hAnsi="Times New Roman" w:cs="Times New Roman"/>
                <w:sz w:val="14"/>
                <w:lang w:val="kk-KZ" w:eastAsia="en-US"/>
              </w:rPr>
              <w:t> кеңістікті бағдарлауға дағдыландыру</w:t>
            </w:r>
          </w:p>
          <w:p w14:paraId="5D4BF57A" w14:textId="77777777" w:rsidR="0023164F" w:rsidRPr="0023164F" w:rsidRDefault="0023164F" w:rsidP="0023164F">
            <w:pPr>
              <w:shd w:val="clear" w:color="auto" w:fill="FFFFFF"/>
              <w:spacing w:after="0" w:line="0" w:lineRule="atLeast"/>
              <w:rPr>
                <w:rFonts w:ascii="Times New Roman" w:eastAsia="Times New Roman" w:hAnsi="Times New Roman" w:cs="Times New Roman"/>
                <w:sz w:val="14"/>
                <w:lang w:val="kk-KZ" w:eastAsia="en-US"/>
              </w:rPr>
            </w:pPr>
            <w:r w:rsidRPr="0023164F">
              <w:rPr>
                <w:rFonts w:ascii="Times New Roman" w:eastAsia="Times New Roman" w:hAnsi="Times New Roman" w:cs="Times New Roman"/>
                <w:b/>
                <w:bCs/>
                <w:color w:val="000099"/>
                <w:sz w:val="14"/>
                <w:lang w:val="kk-KZ" w:eastAsia="en-US"/>
              </w:rPr>
              <w:t>Қажетті заттар:</w:t>
            </w:r>
            <w:r w:rsidRPr="0023164F">
              <w:rPr>
                <w:rFonts w:ascii="Times New Roman" w:eastAsia="Times New Roman" w:hAnsi="Times New Roman" w:cs="Times New Roman"/>
                <w:sz w:val="14"/>
                <w:lang w:val="kk-KZ" w:eastAsia="en-US"/>
              </w:rPr>
              <w:t> орындықтар, жануарлар суреттері</w:t>
            </w:r>
            <w:r w:rsidRPr="0023164F">
              <w:rPr>
                <w:rFonts w:ascii="Times New Roman" w:eastAsia="Times New Roman" w:hAnsi="Times New Roman" w:cs="Times New Roman"/>
                <w:b/>
                <w:bCs/>
                <w:sz w:val="14"/>
                <w:lang w:val="kk-KZ" w:eastAsia="en-US"/>
              </w:rPr>
              <w:t>,</w:t>
            </w:r>
            <w:r w:rsidRPr="0023164F">
              <w:rPr>
                <w:rFonts w:ascii="Times New Roman" w:eastAsia="Times New Roman" w:hAnsi="Times New Roman" w:cs="Times New Roman"/>
                <w:sz w:val="14"/>
                <w:lang w:val="kk-KZ" w:eastAsia="en-US"/>
              </w:rPr>
              <w:t> ойыншық жануарлар.</w:t>
            </w:r>
          </w:p>
          <w:p w14:paraId="46153405" w14:textId="77777777" w:rsidR="0023164F" w:rsidRPr="0023164F" w:rsidRDefault="0023164F" w:rsidP="0023164F">
            <w:pPr>
              <w:shd w:val="clear" w:color="auto" w:fill="FFFFFF"/>
              <w:spacing w:after="0" w:line="0" w:lineRule="atLeast"/>
              <w:rPr>
                <w:rFonts w:ascii="Times New Roman" w:eastAsia="Times New Roman" w:hAnsi="Times New Roman" w:cs="Times New Roman"/>
                <w:sz w:val="14"/>
                <w:lang w:val="kk-KZ" w:eastAsia="en-US"/>
              </w:rPr>
            </w:pPr>
            <w:r w:rsidRPr="0023164F">
              <w:rPr>
                <w:rFonts w:ascii="Times New Roman" w:eastAsia="Times New Roman" w:hAnsi="Times New Roman" w:cs="Times New Roman"/>
                <w:b/>
                <w:bCs/>
                <w:color w:val="000099"/>
                <w:sz w:val="14"/>
                <w:lang w:val="kk-KZ" w:eastAsia="en-US"/>
              </w:rPr>
              <w:t>Ойын барысы:</w:t>
            </w:r>
            <w:r w:rsidRPr="0023164F">
              <w:rPr>
                <w:rFonts w:ascii="Times New Roman" w:eastAsia="Times New Roman" w:hAnsi="Times New Roman" w:cs="Times New Roman"/>
                <w:sz w:val="14"/>
                <w:lang w:val="kk-KZ" w:eastAsia="en-US"/>
              </w:rPr>
              <w:t> бөлменің бір жағына 3-4 қатарға үш-үштен бір-бірінен бірдей қашықтықта орындықтар орналастырылады. Орындықтар теңіздегі «аралдар». Ал әр бала кезекпен кезек «кеме» болады. Әр «аралда» түрлі суреттер жасырылған (ойыншық жануар не түрлі жануарлардың суреттері). Кеме болған бала қай жануарға баратынын айтады. Педагог болса ол жануардың қай аралда жасырынып тұрғаны жөнінде бағдар береді. Бала болса педагог бағдарлаған «аралды» тауып, педагогтың жауабының дұрыстығына көз жеткізуі керек.</w:t>
            </w:r>
          </w:p>
          <w:p w14:paraId="36797078" w14:textId="77777777" w:rsidR="0023164F" w:rsidRPr="0023164F" w:rsidRDefault="0023164F" w:rsidP="0023164F">
            <w:pPr>
              <w:shd w:val="clear" w:color="auto" w:fill="FFFFFF"/>
              <w:spacing w:after="0" w:line="0" w:lineRule="atLeast"/>
              <w:rPr>
                <w:rFonts w:ascii="Times New Roman" w:eastAsia="Times New Roman" w:hAnsi="Times New Roman" w:cs="Times New Roman"/>
                <w:sz w:val="14"/>
                <w:lang w:val="kk-KZ" w:eastAsia="en-US"/>
              </w:rPr>
            </w:pPr>
            <w:r w:rsidRPr="0023164F">
              <w:rPr>
                <w:rFonts w:ascii="Times New Roman" w:eastAsia="Times New Roman" w:hAnsi="Times New Roman" w:cs="Times New Roman"/>
                <w:b/>
                <w:bCs/>
                <w:color w:val="000099"/>
                <w:sz w:val="14"/>
                <w:lang w:eastAsia="en-US"/>
              </w:rPr>
              <w:t>1</w:t>
            </w:r>
            <w:r w:rsidRPr="0023164F">
              <w:rPr>
                <w:rFonts w:ascii="Times New Roman" w:eastAsia="Times New Roman" w:hAnsi="Times New Roman" w:cs="Times New Roman"/>
                <w:color w:val="000099"/>
                <w:sz w:val="14"/>
                <w:lang w:eastAsia="en-US"/>
              </w:rPr>
              <w:t> </w:t>
            </w:r>
            <w:r w:rsidRPr="0023164F">
              <w:rPr>
                <w:rFonts w:ascii="Times New Roman" w:eastAsia="Times New Roman" w:hAnsi="Times New Roman" w:cs="Times New Roman"/>
                <w:b/>
                <w:bCs/>
                <w:color w:val="000099"/>
                <w:sz w:val="14"/>
                <w:lang w:val="kk-KZ" w:eastAsia="en-US"/>
              </w:rPr>
              <w:t>нұсқа</w:t>
            </w:r>
            <w:r w:rsidRPr="0023164F">
              <w:rPr>
                <w:rFonts w:ascii="Times New Roman" w:eastAsia="Times New Roman" w:hAnsi="Times New Roman" w:cs="Times New Roman"/>
                <w:b/>
                <w:bCs/>
                <w:color w:val="000099"/>
                <w:sz w:val="14"/>
                <w:lang w:eastAsia="en-US"/>
              </w:rPr>
              <w:t>:</w:t>
            </w:r>
            <w:r w:rsidRPr="0023164F">
              <w:rPr>
                <w:rFonts w:ascii="Times New Roman" w:eastAsia="Times New Roman" w:hAnsi="Times New Roman" w:cs="Times New Roman"/>
                <w:sz w:val="14"/>
                <w:lang w:eastAsia="en-US"/>
              </w:rPr>
              <w:t> </w:t>
            </w:r>
            <w:r w:rsidRPr="0023164F">
              <w:rPr>
                <w:rFonts w:ascii="Times New Roman" w:eastAsia="Times New Roman" w:hAnsi="Times New Roman" w:cs="Times New Roman"/>
                <w:sz w:val="14"/>
                <w:lang w:val="kk-KZ" w:eastAsia="en-US"/>
              </w:rPr>
              <w:t>педагог тапсырманы ретімен береді. Берілген нұсқау барысында баланың тұрған нүктесі ескеріледі. Мысалы: алдағы екі аралдан жүріп өт, енді солға бұрылып, тағы бір аралдан өт, оңға бұрылып тағы бір аралдан өт те, атаған жануарыңды ізде.</w:t>
            </w:r>
          </w:p>
          <w:p w14:paraId="6BDC7E76" w14:textId="77777777" w:rsidR="0023164F" w:rsidRPr="0023164F" w:rsidRDefault="0023164F" w:rsidP="0023164F">
            <w:pPr>
              <w:shd w:val="clear" w:color="auto" w:fill="FFFFFF"/>
              <w:spacing w:after="0" w:line="0" w:lineRule="atLeast"/>
              <w:rPr>
                <w:rFonts w:ascii="Times New Roman" w:eastAsia="Times New Roman" w:hAnsi="Times New Roman" w:cs="Times New Roman"/>
                <w:sz w:val="14"/>
                <w:lang w:val="kk-KZ" w:eastAsia="en-US"/>
              </w:rPr>
            </w:pPr>
            <w:r w:rsidRPr="0023164F">
              <w:rPr>
                <w:rFonts w:ascii="Times New Roman" w:eastAsia="Times New Roman" w:hAnsi="Times New Roman" w:cs="Times New Roman"/>
                <w:b/>
                <w:bCs/>
                <w:color w:val="000099"/>
                <w:sz w:val="14"/>
                <w:lang w:val="kk-KZ" w:eastAsia="en-US"/>
              </w:rPr>
              <w:t>2</w:t>
            </w:r>
            <w:r w:rsidRPr="0023164F">
              <w:rPr>
                <w:rFonts w:ascii="Times New Roman" w:eastAsia="Times New Roman" w:hAnsi="Times New Roman" w:cs="Times New Roman"/>
                <w:color w:val="000099"/>
                <w:sz w:val="14"/>
                <w:lang w:val="kk-KZ" w:eastAsia="en-US"/>
              </w:rPr>
              <w:t> </w:t>
            </w:r>
            <w:r w:rsidRPr="0023164F">
              <w:rPr>
                <w:rFonts w:ascii="Times New Roman" w:eastAsia="Times New Roman" w:hAnsi="Times New Roman" w:cs="Times New Roman"/>
                <w:b/>
                <w:bCs/>
                <w:color w:val="000099"/>
                <w:sz w:val="14"/>
                <w:lang w:val="kk-KZ" w:eastAsia="en-US"/>
              </w:rPr>
              <w:t>нұсқа:</w:t>
            </w:r>
            <w:r w:rsidRPr="0023164F">
              <w:rPr>
                <w:rFonts w:ascii="Times New Roman" w:eastAsia="Times New Roman" w:hAnsi="Times New Roman" w:cs="Times New Roman"/>
                <w:sz w:val="14"/>
                <w:lang w:val="kk-KZ" w:eastAsia="en-US"/>
              </w:rPr>
              <w:t> педагог қажет «аралдың» орынын өзге аралдармен бағыттай отырып айтады. Мысалы, бұл «арал» көк түсті, ол сол жақта орналасқан, оның алдында ақ түсті «арал» бар.</w:t>
            </w:r>
          </w:p>
          <w:p w14:paraId="04EC7107" w14:textId="77777777" w:rsidR="0023164F" w:rsidRPr="0023164F" w:rsidRDefault="0023164F" w:rsidP="0023164F">
            <w:pPr>
              <w:shd w:val="clear" w:color="auto" w:fill="FFFFFF"/>
              <w:spacing w:after="0" w:line="0" w:lineRule="atLeast"/>
              <w:rPr>
                <w:rFonts w:ascii="Times New Roman" w:eastAsia="Times New Roman" w:hAnsi="Times New Roman" w:cs="Times New Roman"/>
                <w:sz w:val="14"/>
                <w:lang w:val="kk-KZ" w:eastAsia="en-US"/>
              </w:rPr>
            </w:pPr>
            <w:r w:rsidRPr="0023164F">
              <w:rPr>
                <w:rFonts w:ascii="Times New Roman" w:eastAsia="Times New Roman" w:hAnsi="Times New Roman" w:cs="Times New Roman"/>
                <w:b/>
                <w:bCs/>
                <w:color w:val="000099"/>
                <w:sz w:val="14"/>
                <w:lang w:val="kk-KZ" w:eastAsia="en-US"/>
              </w:rPr>
              <w:t>3 нұсқа:</w:t>
            </w:r>
            <w:r w:rsidRPr="0023164F">
              <w:rPr>
                <w:rFonts w:ascii="Times New Roman" w:eastAsia="Times New Roman" w:hAnsi="Times New Roman" w:cs="Times New Roman"/>
                <w:sz w:val="14"/>
                <w:lang w:val="kk-KZ" w:eastAsia="en-US"/>
              </w:rPr>
              <w:t> педагог балаға «аралдың» орналасқан жерінің сызбасын бере отырып, сызба бойынша балаға қажетті «аралды» көрсетеді. Бала өзіне қажетті «аралды» сызбаға қарай отырып дұрыс табуы қажет. Мысылы, сызбада (3х3) қажетті «арал» оң жақта, жоғарыда орналасқан., т.с.с.</w:t>
            </w:r>
          </w:p>
          <w:p w14:paraId="7DB8CC44"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b/>
                <w:sz w:val="14"/>
                <w:szCs w:val="20"/>
                <w:lang w:val="kk-KZ" w:eastAsia="en-US"/>
              </w:rPr>
            </w:pPr>
          </w:p>
        </w:tc>
      </w:tr>
      <w:tr w:rsidR="0023164F" w:rsidRPr="00367436" w14:paraId="4268D192" w14:textId="77777777" w:rsidTr="00367436">
        <w:trPr>
          <w:gridAfter w:val="1"/>
          <w:wAfter w:w="12" w:type="dxa"/>
          <w:trHeight w:val="70"/>
        </w:trPr>
        <w:tc>
          <w:tcPr>
            <w:tcW w:w="6371" w:type="dxa"/>
            <w:gridSpan w:val="11"/>
            <w:tcBorders>
              <w:top w:val="nil"/>
              <w:left w:val="single" w:sz="4" w:space="0" w:color="auto"/>
              <w:bottom w:val="single" w:sz="4" w:space="0" w:color="auto"/>
              <w:right w:val="single" w:sz="4" w:space="0" w:color="auto"/>
            </w:tcBorders>
          </w:tcPr>
          <w:p w14:paraId="3C4513E5" w14:textId="77777777" w:rsidR="0023164F" w:rsidRPr="0023164F" w:rsidRDefault="0023164F" w:rsidP="0023164F">
            <w:pPr>
              <w:spacing w:after="0" w:line="0" w:lineRule="atLeast"/>
              <w:jc w:val="center"/>
              <w:rPr>
                <w:rFonts w:ascii="Times New Roman" w:eastAsia="Times New Roman" w:hAnsi="Times New Roman" w:cs="Times New Roman"/>
                <w:b/>
                <w:color w:val="000099"/>
                <w:sz w:val="24"/>
                <w:szCs w:val="24"/>
                <w:shd w:val="clear" w:color="auto" w:fill="FFFFFF"/>
                <w:lang w:val="kk-KZ" w:eastAsia="en-US"/>
              </w:rPr>
            </w:pPr>
          </w:p>
        </w:tc>
        <w:tc>
          <w:tcPr>
            <w:tcW w:w="5091" w:type="dxa"/>
            <w:gridSpan w:val="9"/>
            <w:vMerge/>
            <w:tcBorders>
              <w:top w:val="single" w:sz="4" w:space="0" w:color="auto"/>
              <w:left w:val="single" w:sz="4" w:space="0" w:color="auto"/>
              <w:bottom w:val="single" w:sz="4" w:space="0" w:color="auto"/>
              <w:right w:val="single" w:sz="4" w:space="0" w:color="auto"/>
            </w:tcBorders>
            <w:vAlign w:val="center"/>
            <w:hideMark/>
          </w:tcPr>
          <w:p w14:paraId="411902AC" w14:textId="77777777" w:rsidR="0023164F" w:rsidRPr="0023164F" w:rsidRDefault="0023164F" w:rsidP="0023164F">
            <w:pPr>
              <w:spacing w:after="0" w:line="256" w:lineRule="auto"/>
              <w:rPr>
                <w:rFonts w:ascii="Times New Roman" w:eastAsia="Times New Roman" w:hAnsi="Times New Roman" w:cs="Times New Roman"/>
                <w:color w:val="000099"/>
                <w:sz w:val="14"/>
                <w:szCs w:val="24"/>
                <w:lang w:val="kk-KZ" w:eastAsia="en-US"/>
              </w:rPr>
            </w:pPr>
          </w:p>
        </w:tc>
        <w:tc>
          <w:tcPr>
            <w:tcW w:w="3977" w:type="dxa"/>
            <w:gridSpan w:val="6"/>
            <w:vMerge/>
            <w:tcBorders>
              <w:top w:val="single" w:sz="4" w:space="0" w:color="auto"/>
              <w:left w:val="single" w:sz="4" w:space="0" w:color="auto"/>
              <w:bottom w:val="single" w:sz="4" w:space="0" w:color="auto"/>
              <w:right w:val="single" w:sz="4" w:space="0" w:color="auto"/>
            </w:tcBorders>
            <w:vAlign w:val="center"/>
            <w:hideMark/>
          </w:tcPr>
          <w:p w14:paraId="77884916" w14:textId="77777777" w:rsidR="0023164F" w:rsidRPr="0023164F" w:rsidRDefault="0023164F" w:rsidP="0023164F">
            <w:pPr>
              <w:spacing w:after="0" w:line="256" w:lineRule="auto"/>
              <w:rPr>
                <w:rFonts w:ascii="Times New Roman" w:eastAsia="Times New Roman" w:hAnsi="Times New Roman" w:cs="Times New Roman"/>
                <w:b/>
                <w:sz w:val="14"/>
                <w:szCs w:val="20"/>
                <w:lang w:val="kk-KZ" w:eastAsia="en-US"/>
              </w:rPr>
            </w:pPr>
          </w:p>
        </w:tc>
      </w:tr>
      <w:tr w:rsidR="0023164F" w:rsidRPr="0023164F" w14:paraId="1240C897" w14:textId="77777777" w:rsidTr="00367436">
        <w:trPr>
          <w:gridAfter w:val="1"/>
          <w:wAfter w:w="12" w:type="dxa"/>
        </w:trPr>
        <w:tc>
          <w:tcPr>
            <w:tcW w:w="15439" w:type="dxa"/>
            <w:gridSpan w:val="26"/>
            <w:tcBorders>
              <w:top w:val="single" w:sz="4" w:space="0" w:color="auto"/>
              <w:left w:val="single" w:sz="4" w:space="0" w:color="auto"/>
              <w:bottom w:val="single" w:sz="4" w:space="0" w:color="auto"/>
              <w:right w:val="single" w:sz="4" w:space="0" w:color="auto"/>
            </w:tcBorders>
            <w:hideMark/>
          </w:tcPr>
          <w:p w14:paraId="4A3C9C30" w14:textId="77777777" w:rsidR="0023164F" w:rsidRPr="0023164F" w:rsidRDefault="0023164F" w:rsidP="0023164F">
            <w:pPr>
              <w:spacing w:after="0" w:line="0" w:lineRule="atLeast"/>
              <w:jc w:val="center"/>
              <w:rPr>
                <w:rFonts w:ascii="Times New Roman" w:eastAsia="Times New Roman" w:hAnsi="Times New Roman" w:cs="Times New Roman"/>
                <w:b/>
                <w:color w:val="000000"/>
                <w:sz w:val="24"/>
                <w:szCs w:val="24"/>
                <w:lang w:eastAsia="en-US" w:bidi="en-US"/>
              </w:rPr>
            </w:pPr>
            <w:r w:rsidRPr="0023164F">
              <w:rPr>
                <w:rFonts w:ascii="Times New Roman" w:eastAsia="Times New Roman" w:hAnsi="Times New Roman" w:cs="Times New Roman"/>
                <w:b/>
                <w:color w:val="000099"/>
                <w:sz w:val="24"/>
                <w:szCs w:val="24"/>
                <w:lang w:eastAsia="en-US"/>
              </w:rPr>
              <w:t>2 - ұйымдастырылған іс-әрекет</w:t>
            </w:r>
          </w:p>
        </w:tc>
      </w:tr>
      <w:tr w:rsidR="0023164F" w:rsidRPr="00367436" w14:paraId="087E017A" w14:textId="77777777" w:rsidTr="00367436">
        <w:trPr>
          <w:gridAfter w:val="1"/>
          <w:wAfter w:w="12" w:type="dxa"/>
          <w:trHeight w:val="1695"/>
        </w:trPr>
        <w:tc>
          <w:tcPr>
            <w:tcW w:w="2531" w:type="dxa"/>
            <w:gridSpan w:val="2"/>
            <w:tcBorders>
              <w:top w:val="single" w:sz="4" w:space="0" w:color="auto"/>
              <w:left w:val="single" w:sz="4" w:space="0" w:color="auto"/>
              <w:bottom w:val="single" w:sz="4" w:space="0" w:color="auto"/>
              <w:right w:val="single" w:sz="4" w:space="0" w:color="auto"/>
            </w:tcBorders>
          </w:tcPr>
          <w:p w14:paraId="5A5BF297" w14:textId="77777777" w:rsidR="0023164F" w:rsidRPr="0023164F" w:rsidRDefault="0023164F" w:rsidP="0023164F">
            <w:pPr>
              <w:spacing w:after="0" w:line="0" w:lineRule="atLeast"/>
              <w:jc w:val="center"/>
              <w:rPr>
                <w:rFonts w:ascii="Times New Roman" w:eastAsia="Times New Roman" w:hAnsi="Times New Roman" w:cs="Times New Roman"/>
                <w:b/>
                <w:color w:val="000000"/>
                <w:sz w:val="24"/>
                <w:szCs w:val="24"/>
                <w:lang w:eastAsia="en-US" w:bidi="en-US"/>
              </w:rPr>
            </w:pPr>
          </w:p>
        </w:tc>
        <w:tc>
          <w:tcPr>
            <w:tcW w:w="2714" w:type="dxa"/>
            <w:gridSpan w:val="6"/>
            <w:tcBorders>
              <w:top w:val="single" w:sz="4" w:space="0" w:color="auto"/>
              <w:left w:val="single" w:sz="4" w:space="0" w:color="auto"/>
              <w:bottom w:val="single" w:sz="4" w:space="0" w:color="auto"/>
              <w:right w:val="single" w:sz="4" w:space="0" w:color="auto"/>
            </w:tcBorders>
          </w:tcPr>
          <w:p w14:paraId="14766B5E" w14:textId="77777777" w:rsidR="0023164F" w:rsidRPr="0023164F" w:rsidRDefault="0023164F" w:rsidP="0023164F">
            <w:pPr>
              <w:spacing w:after="0" w:line="0" w:lineRule="atLeast"/>
              <w:rPr>
                <w:rFonts w:ascii="Times New Roman" w:eastAsia="Times New Roman" w:hAnsi="Times New Roman" w:cs="Times New Roman"/>
                <w:b/>
                <w:color w:val="000000"/>
                <w:sz w:val="20"/>
                <w:szCs w:val="24"/>
                <w:lang w:val="kk-KZ" w:eastAsia="en-US" w:bidi="en-US"/>
              </w:rPr>
            </w:pPr>
            <w:r w:rsidRPr="0023164F">
              <w:rPr>
                <w:rFonts w:ascii="Times New Roman" w:eastAsia="Times New Roman" w:hAnsi="Times New Roman" w:cs="Times New Roman"/>
                <w:b/>
                <w:color w:val="000000"/>
                <w:sz w:val="20"/>
                <w:szCs w:val="24"/>
                <w:lang w:val="kk-KZ" w:eastAsia="en-US" w:bidi="en-US"/>
              </w:rPr>
              <w:t>Математика негіздері</w:t>
            </w:r>
          </w:p>
          <w:p w14:paraId="1E01A6D4"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b/>
                <w:sz w:val="20"/>
                <w:szCs w:val="20"/>
                <w:lang w:val="kk-KZ" w:eastAsia="en-US"/>
              </w:rPr>
              <w:t xml:space="preserve"> Міндеті:</w:t>
            </w:r>
            <w:r w:rsidRPr="0023164F">
              <w:rPr>
                <w:rFonts w:ascii="Calibri" w:eastAsia="Times New Roman" w:hAnsi="Calibri" w:cs="Times New Roman"/>
                <w:lang w:val="kk-KZ" w:eastAsia="en-US"/>
              </w:rPr>
              <w:t xml:space="preserve"> </w:t>
            </w:r>
            <w:r w:rsidRPr="0023164F">
              <w:rPr>
                <w:rFonts w:ascii="Calibri" w:eastAsia="Times New Roman" w:hAnsi="Calibri" w:cs="Times New Roman"/>
                <w:sz w:val="20"/>
                <w:szCs w:val="20"/>
                <w:lang w:val="kk-KZ" w:eastAsia="en-US"/>
              </w:rPr>
              <w:t xml:space="preserve">Уақытты сипаттайтын сөздердің атауларын анықтау: таңертең, күндіз, кеш, түн бір тәулікті құрайтыны туралы түсінік беру; </w:t>
            </w:r>
          </w:p>
          <w:p w14:paraId="4069D6E7" w14:textId="77777777" w:rsidR="0023164F" w:rsidRPr="0023164F" w:rsidRDefault="0023164F" w:rsidP="0023164F">
            <w:pPr>
              <w:spacing w:after="0" w:line="0" w:lineRule="atLeast"/>
              <w:rPr>
                <w:rFonts w:ascii="Calibri" w:eastAsia="Times New Roman" w:hAnsi="Calibri" w:cs="Times New Roman"/>
                <w:lang w:val="kk-KZ" w:eastAsia="en-US"/>
              </w:rPr>
            </w:pPr>
            <w:r w:rsidRPr="0023164F">
              <w:rPr>
                <w:rFonts w:ascii="Times New Roman" w:eastAsia="Times New Roman" w:hAnsi="Times New Roman" w:cs="Times New Roman"/>
                <w:b/>
                <w:sz w:val="20"/>
                <w:szCs w:val="20"/>
                <w:lang w:val="kk-KZ" w:eastAsia="en-US"/>
              </w:rPr>
              <w:t xml:space="preserve">Мақсаты: </w:t>
            </w:r>
            <w:r w:rsidRPr="0023164F">
              <w:rPr>
                <w:rFonts w:ascii="Times New Roman" w:eastAsia="Times New Roman" w:hAnsi="Times New Roman" w:cs="Times New Roman"/>
                <w:sz w:val="20"/>
                <w:szCs w:val="20"/>
                <w:lang w:val="kk-KZ" w:eastAsia="en-US"/>
              </w:rPr>
              <w:t xml:space="preserve"> </w:t>
            </w:r>
            <w:r w:rsidRPr="0023164F">
              <w:rPr>
                <w:rFonts w:ascii="Calibri" w:eastAsia="Times New Roman" w:hAnsi="Calibri" w:cs="Times New Roman"/>
                <w:sz w:val="20"/>
                <w:szCs w:val="20"/>
                <w:lang w:val="kk-KZ" w:eastAsia="en-US"/>
              </w:rPr>
              <w:t xml:space="preserve"> уақыт ұғымдары туралы білімдерін қалыптастыру</w:t>
            </w:r>
          </w:p>
          <w:p w14:paraId="37662520" w14:textId="77777777" w:rsidR="0023164F" w:rsidRPr="0023164F" w:rsidRDefault="0023164F" w:rsidP="0023164F">
            <w:pPr>
              <w:spacing w:after="0" w:line="0" w:lineRule="atLeast"/>
              <w:rPr>
                <w:rFonts w:ascii="Calibri" w:eastAsia="Times New Roman" w:hAnsi="Calibri" w:cs="Times New Roman"/>
                <w:lang w:val="kk-KZ" w:eastAsia="en-US"/>
              </w:rPr>
            </w:pPr>
          </w:p>
          <w:p w14:paraId="64AB01DB"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r w:rsidRPr="0023164F">
              <w:rPr>
                <w:rFonts w:ascii="Calibri" w:eastAsia="Times New Roman" w:hAnsi="Calibri" w:cs="Times New Roman"/>
                <w:b/>
                <w:sz w:val="20"/>
                <w:szCs w:val="20"/>
                <w:lang w:val="kk-KZ" w:eastAsia="en-US"/>
              </w:rPr>
              <w:t>жұмбақ шешуді : –</w:t>
            </w:r>
            <w:r w:rsidRPr="0023164F">
              <w:rPr>
                <w:rFonts w:ascii="Calibri" w:eastAsia="Times New Roman" w:hAnsi="Calibri" w:cs="Times New Roman"/>
                <w:sz w:val="20"/>
                <w:szCs w:val="20"/>
                <w:lang w:val="kk-KZ" w:eastAsia="en-US"/>
              </w:rPr>
              <w:t xml:space="preserve"> Қабырғадан қарап тұр, Уақытты санап тұр. </w:t>
            </w:r>
            <w:r w:rsidRPr="0023164F">
              <w:rPr>
                <w:rFonts w:ascii="Calibri" w:eastAsia="Times New Roman" w:hAnsi="Calibri" w:cs="Times New Roman"/>
                <w:b/>
                <w:sz w:val="20"/>
                <w:szCs w:val="20"/>
                <w:lang w:val="kk-KZ" w:eastAsia="en-US"/>
              </w:rPr>
              <w:t>(Сағат)</w:t>
            </w:r>
            <w:r w:rsidRPr="0023164F">
              <w:rPr>
                <w:rFonts w:ascii="Calibri" w:eastAsia="Times New Roman" w:hAnsi="Calibri" w:cs="Times New Roman"/>
                <w:sz w:val="20"/>
                <w:szCs w:val="20"/>
                <w:lang w:val="kk-KZ" w:eastAsia="en-US"/>
              </w:rPr>
              <w:t xml:space="preserve"> Ағайынды екеуі Шеңбер бойы жүгірген. Аласа бойлы ағасы Бір айналып өтеді, Ұзынтұра інісі Сағат сайын өтеді. </w:t>
            </w:r>
            <w:r w:rsidRPr="0023164F">
              <w:rPr>
                <w:rFonts w:ascii="Calibri" w:eastAsia="Times New Roman" w:hAnsi="Calibri" w:cs="Times New Roman"/>
                <w:b/>
                <w:sz w:val="20"/>
                <w:szCs w:val="20"/>
                <w:lang w:eastAsia="en-US"/>
              </w:rPr>
              <w:t>(Сағат тілдері.)</w:t>
            </w:r>
            <w:r w:rsidRPr="0023164F">
              <w:rPr>
                <w:rFonts w:ascii="Calibri" w:eastAsia="Times New Roman" w:hAnsi="Calibri" w:cs="Times New Roman"/>
                <w:sz w:val="20"/>
                <w:szCs w:val="20"/>
                <w:lang w:eastAsia="en-US"/>
              </w:rPr>
              <w:t xml:space="preserve"> – Сағат адамға нені білуге көмектеседі</w:t>
            </w:r>
            <w:r w:rsidRPr="0023164F">
              <w:rPr>
                <w:rFonts w:ascii="Calibri" w:eastAsia="Times New Roman" w:hAnsi="Calibri" w:cs="Times New Roman"/>
                <w:b/>
                <w:sz w:val="20"/>
                <w:szCs w:val="20"/>
                <w:lang w:eastAsia="en-US"/>
              </w:rPr>
              <w:t>? (Уақытты.)</w:t>
            </w:r>
          </w:p>
        </w:tc>
        <w:tc>
          <w:tcPr>
            <w:tcW w:w="2268" w:type="dxa"/>
            <w:gridSpan w:val="4"/>
            <w:tcBorders>
              <w:top w:val="single" w:sz="4" w:space="0" w:color="auto"/>
              <w:left w:val="single" w:sz="4" w:space="0" w:color="auto"/>
              <w:bottom w:val="single" w:sz="4" w:space="0" w:color="auto"/>
              <w:right w:val="single" w:sz="4" w:space="0" w:color="auto"/>
            </w:tcBorders>
          </w:tcPr>
          <w:p w14:paraId="0F732878" w14:textId="77777777" w:rsidR="0023164F" w:rsidRPr="0023164F" w:rsidRDefault="0023164F" w:rsidP="0023164F">
            <w:pPr>
              <w:spacing w:after="0" w:line="0" w:lineRule="atLeast"/>
              <w:rPr>
                <w:rFonts w:ascii="Times New Roman" w:eastAsia="Times New Roman" w:hAnsi="Times New Roman" w:cs="Times New Roman"/>
                <w:b/>
                <w:color w:val="000000"/>
                <w:sz w:val="20"/>
                <w:szCs w:val="24"/>
                <w:lang w:val="kk-KZ" w:eastAsia="en-US" w:bidi="en-US"/>
              </w:rPr>
            </w:pPr>
            <w:r w:rsidRPr="0023164F">
              <w:rPr>
                <w:rFonts w:ascii="Times New Roman" w:eastAsia="Times New Roman" w:hAnsi="Times New Roman" w:cs="Times New Roman"/>
                <w:b/>
                <w:color w:val="000000"/>
                <w:sz w:val="20"/>
                <w:szCs w:val="24"/>
                <w:lang w:val="kk-KZ" w:eastAsia="en-US" w:bidi="en-US"/>
              </w:rPr>
              <w:t>Математика негіздері</w:t>
            </w:r>
          </w:p>
          <w:p w14:paraId="4FE44B60"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b/>
                <w:sz w:val="20"/>
                <w:szCs w:val="20"/>
                <w:lang w:val="kk-KZ" w:eastAsia="en-US"/>
              </w:rPr>
              <w:t>Міндеті:</w:t>
            </w:r>
            <w:r w:rsidRPr="0023164F">
              <w:rPr>
                <w:rFonts w:ascii="Times New Roman" w:eastAsia="Times New Roman" w:hAnsi="Times New Roman" w:cs="Times New Roman"/>
                <w:sz w:val="20"/>
                <w:szCs w:val="20"/>
                <w:lang w:val="kk-KZ" w:eastAsia="en-US"/>
              </w:rPr>
              <w:t xml:space="preserve"> </w:t>
            </w:r>
            <w:r w:rsidRPr="0023164F">
              <w:rPr>
                <w:rFonts w:ascii="Calibri" w:eastAsia="Times New Roman" w:hAnsi="Calibri" w:cs="Times New Roman"/>
                <w:sz w:val="20"/>
                <w:szCs w:val="20"/>
                <w:lang w:val="kk-KZ" w:eastAsia="en-US"/>
              </w:rPr>
              <w:t>тәуліктің бөліктерін тану, атауды үйрену, атау кезінде дұрыс реттілікті сақтау: кеше, бүгін, ертең. Уақытты циферблат арқылы анықтау.</w:t>
            </w:r>
          </w:p>
          <w:p w14:paraId="042C7C2B"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b/>
                <w:sz w:val="16"/>
                <w:szCs w:val="20"/>
                <w:lang w:val="kk-KZ" w:eastAsia="en-US"/>
              </w:rPr>
              <w:t xml:space="preserve"> </w:t>
            </w:r>
            <w:r w:rsidRPr="0023164F">
              <w:rPr>
                <w:rFonts w:ascii="Times New Roman" w:eastAsia="Times New Roman" w:hAnsi="Times New Roman" w:cs="Times New Roman"/>
                <w:b/>
                <w:sz w:val="20"/>
                <w:szCs w:val="20"/>
                <w:lang w:val="kk-KZ" w:eastAsia="en-US"/>
              </w:rPr>
              <w:t xml:space="preserve">Мақсаты: </w:t>
            </w:r>
            <w:r w:rsidRPr="0023164F">
              <w:rPr>
                <w:rFonts w:ascii="Times New Roman" w:eastAsia="Times New Roman" w:hAnsi="Times New Roman" w:cs="Times New Roman"/>
                <w:sz w:val="20"/>
                <w:szCs w:val="20"/>
                <w:lang w:val="kk-KZ" w:eastAsia="en-US"/>
              </w:rPr>
              <w:t xml:space="preserve"> </w:t>
            </w:r>
            <w:r w:rsidRPr="0023164F">
              <w:rPr>
                <w:rFonts w:ascii="Calibri" w:eastAsia="Times New Roman" w:hAnsi="Calibri" w:cs="Times New Roman"/>
                <w:sz w:val="20"/>
                <w:szCs w:val="20"/>
                <w:lang w:val="kk-KZ" w:eastAsia="en-US"/>
              </w:rPr>
              <w:t>уақыт ұғымдары туралы білімдерін бекіту.</w:t>
            </w:r>
          </w:p>
          <w:p w14:paraId="39A42C61"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p>
          <w:p w14:paraId="6A4745E6"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p>
          <w:p w14:paraId="4B517F64"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Calibri" w:eastAsia="Times New Roman" w:hAnsi="Calibri" w:cs="Times New Roman"/>
                <w:b/>
                <w:sz w:val="20"/>
                <w:szCs w:val="20"/>
                <w:lang w:val="kk-KZ" w:eastAsia="en-US"/>
              </w:rPr>
              <w:t>«Күн мен түн» дәстүрлі ойыны</w:t>
            </w:r>
            <w:r w:rsidRPr="0023164F">
              <w:rPr>
                <w:rFonts w:ascii="Calibri" w:eastAsia="Times New Roman" w:hAnsi="Calibri" w:cs="Times New Roman"/>
                <w:sz w:val="20"/>
                <w:szCs w:val="20"/>
                <w:lang w:val="kk-KZ" w:eastAsia="en-US"/>
              </w:rPr>
              <w:t xml:space="preserve">. Педагог «күн» деген кезде, балалар секіреді, «түн» дегенде, тоқтап қалады. </w:t>
            </w:r>
            <w:r w:rsidRPr="0023164F">
              <w:rPr>
                <w:rFonts w:ascii="Calibri" w:eastAsia="Times New Roman" w:hAnsi="Calibri" w:cs="Times New Roman"/>
                <w:sz w:val="20"/>
                <w:szCs w:val="20"/>
                <w:lang w:eastAsia="en-US"/>
              </w:rPr>
              <w:t>Балалар ережеге сәйкес орындайды.</w:t>
            </w:r>
          </w:p>
        </w:tc>
        <w:tc>
          <w:tcPr>
            <w:tcW w:w="2563" w:type="dxa"/>
            <w:gridSpan w:val="4"/>
            <w:tcBorders>
              <w:top w:val="single" w:sz="4" w:space="0" w:color="auto"/>
              <w:left w:val="single" w:sz="4" w:space="0" w:color="auto"/>
              <w:bottom w:val="single" w:sz="4" w:space="0" w:color="auto"/>
              <w:right w:val="single" w:sz="4" w:space="0" w:color="auto"/>
            </w:tcBorders>
            <w:hideMark/>
          </w:tcPr>
          <w:p w14:paraId="1090FC51"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t>Сөйлеуді дамыту</w:t>
            </w:r>
          </w:p>
          <w:p w14:paraId="252C72DD" w14:textId="77777777" w:rsidR="0023164F" w:rsidRPr="0023164F" w:rsidRDefault="0023164F" w:rsidP="0023164F">
            <w:pPr>
              <w:tabs>
                <w:tab w:val="left" w:pos="766"/>
              </w:tabs>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
                <w:sz w:val="20"/>
                <w:szCs w:val="20"/>
                <w:lang w:val="kk-KZ" w:eastAsia="en-US"/>
              </w:rPr>
              <w:t xml:space="preserve"> Міндеті: </w:t>
            </w:r>
            <w:r w:rsidRPr="0023164F">
              <w:rPr>
                <w:rFonts w:ascii="Times New Roman" w:eastAsia="Times New Roman" w:hAnsi="Times New Roman" w:cs="Times New Roman"/>
                <w:sz w:val="18"/>
                <w:szCs w:val="20"/>
                <w:lang w:val="kk-KZ" w:eastAsia="en-US"/>
              </w:rPr>
              <w:t xml:space="preserve">сын есімдер мен үстеулерді қолдану </w:t>
            </w:r>
          </w:p>
          <w:p w14:paraId="353F4E0B"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
                <w:sz w:val="20"/>
                <w:szCs w:val="20"/>
                <w:lang w:val="kk-KZ" w:eastAsia="en-US"/>
              </w:rPr>
              <w:t>Мақсаты</w:t>
            </w:r>
            <w:r w:rsidRPr="0023164F">
              <w:rPr>
                <w:rFonts w:ascii="Times New Roman" w:eastAsia="Times New Roman" w:hAnsi="Times New Roman" w:cs="Times New Roman"/>
                <w:b/>
                <w:sz w:val="14"/>
                <w:szCs w:val="20"/>
                <w:lang w:val="kk-KZ" w:eastAsia="en-US"/>
              </w:rPr>
              <w:t xml:space="preserve"> </w:t>
            </w:r>
            <w:r w:rsidRPr="0023164F">
              <w:rPr>
                <w:rFonts w:ascii="Times New Roman" w:eastAsia="Times New Roman" w:hAnsi="Times New Roman" w:cs="Times New Roman"/>
                <w:sz w:val="18"/>
                <w:lang w:val="kk-KZ" w:eastAsia="en-US"/>
              </w:rPr>
              <w:t xml:space="preserve"> </w:t>
            </w:r>
            <w:r w:rsidRPr="0023164F">
              <w:rPr>
                <w:rFonts w:ascii="Times New Roman" w:eastAsia="Times New Roman" w:hAnsi="Times New Roman" w:cs="Times New Roman"/>
                <w:sz w:val="20"/>
                <w:lang w:val="kk-KZ" w:eastAsia="en-US"/>
              </w:rPr>
              <w:t xml:space="preserve">, </w:t>
            </w:r>
            <w:r w:rsidRPr="0023164F">
              <w:rPr>
                <w:rFonts w:ascii="Times New Roman" w:eastAsia="Times New Roman" w:hAnsi="Times New Roman" w:cs="Times New Roman"/>
                <w:sz w:val="18"/>
                <w:lang w:val="kk-KZ" w:eastAsia="en-US"/>
              </w:rPr>
              <w:t xml:space="preserve"> бірінің ойын бірі келген жерінен жалғастырып айтуды біледі</w:t>
            </w:r>
          </w:p>
          <w:p w14:paraId="58A1D9F4" w14:textId="77777777" w:rsidR="0023164F" w:rsidRPr="0023164F" w:rsidRDefault="0023164F" w:rsidP="0023164F">
            <w:pPr>
              <w:spacing w:after="0" w:line="0" w:lineRule="atLeast"/>
              <w:rPr>
                <w:rFonts w:ascii="Times New Roman" w:eastAsia="Times New Roman" w:hAnsi="Times New Roman" w:cs="Times New Roman"/>
                <w:b/>
                <w:sz w:val="18"/>
                <w:szCs w:val="20"/>
                <w:lang w:val="kk-KZ" w:eastAsia="en-US"/>
              </w:rPr>
            </w:pPr>
            <w:r w:rsidRPr="0023164F">
              <w:rPr>
                <w:rFonts w:ascii="Times New Roman" w:eastAsia="Times New Roman" w:hAnsi="Times New Roman" w:cs="Times New Roman"/>
                <w:b/>
                <w:sz w:val="18"/>
                <w:szCs w:val="20"/>
                <w:lang w:val="kk-KZ" w:eastAsia="en-US"/>
              </w:rPr>
              <w:t>Дидактикалық ойын:</w:t>
            </w:r>
          </w:p>
          <w:p w14:paraId="54335D4D" w14:textId="77777777" w:rsidR="0023164F" w:rsidRPr="0023164F" w:rsidRDefault="0023164F" w:rsidP="0023164F">
            <w:pPr>
              <w:spacing w:after="0" w:line="0" w:lineRule="atLeast"/>
              <w:rPr>
                <w:rFonts w:ascii="Times New Roman" w:eastAsia="Times New Roman" w:hAnsi="Times New Roman" w:cs="Times New Roman"/>
                <w:b/>
                <w:sz w:val="18"/>
                <w:szCs w:val="20"/>
                <w:lang w:val="kk-KZ" w:eastAsia="en-US"/>
              </w:rPr>
            </w:pPr>
            <w:r w:rsidRPr="0023164F">
              <w:rPr>
                <w:rFonts w:ascii="Times New Roman" w:eastAsia="Times New Roman" w:hAnsi="Times New Roman" w:cs="Times New Roman"/>
                <w:b/>
                <w:sz w:val="18"/>
                <w:szCs w:val="20"/>
                <w:lang w:val="kk-KZ" w:eastAsia="en-US"/>
              </w:rPr>
              <w:t>«Қандай дыбыс екенін анықта».</w:t>
            </w:r>
          </w:p>
          <w:p w14:paraId="518F2FE2" w14:textId="77777777" w:rsidR="0023164F" w:rsidRPr="0023164F" w:rsidRDefault="0023164F" w:rsidP="0023164F">
            <w:pPr>
              <w:spacing w:after="0" w:line="0" w:lineRule="atLeast"/>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b/>
                <w:sz w:val="20"/>
                <w:szCs w:val="20"/>
                <w:lang w:eastAsia="en-US"/>
              </w:rPr>
              <w:t xml:space="preserve">Ойын шарты: </w:t>
            </w:r>
            <w:r w:rsidRPr="0023164F">
              <w:rPr>
                <w:rFonts w:ascii="Times New Roman" w:eastAsia="Times New Roman" w:hAnsi="Times New Roman" w:cs="Times New Roman"/>
                <w:sz w:val="16"/>
                <w:szCs w:val="20"/>
                <w:lang w:eastAsia="en-US"/>
              </w:rPr>
              <w:t>Педагог дыбысты айтады. Ал балалар дыбыстың дауысты, дауыссыз екенін анықтап берулері қажет. Бірінші болып қол көтерген бала жауап беру құқығына ие болып, жауап берген бала келесі балаға басқа дыбысты айтады</w:t>
            </w:r>
          </w:p>
          <w:p w14:paraId="7D2CD3EE" w14:textId="77777777" w:rsidR="0023164F" w:rsidRPr="0023164F" w:rsidRDefault="0023164F" w:rsidP="0023164F">
            <w:pPr>
              <w:spacing w:after="0" w:line="0" w:lineRule="atLeast"/>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b/>
                <w:color w:val="000000"/>
                <w:sz w:val="20"/>
                <w:szCs w:val="20"/>
                <w:lang w:val="kk-KZ" w:eastAsia="en-US" w:bidi="en-US"/>
              </w:rPr>
              <w:t>Көркем әдебиет</w:t>
            </w:r>
          </w:p>
          <w:p w14:paraId="3BCB41B4" w14:textId="77777777" w:rsidR="0023164F" w:rsidRPr="0023164F" w:rsidRDefault="0023164F" w:rsidP="0023164F">
            <w:pPr>
              <w:spacing w:after="0" w:line="0" w:lineRule="atLeast"/>
              <w:ind w:left="3"/>
              <w:rPr>
                <w:rFonts w:ascii="Times New Roman" w:eastAsia="Times New Roman" w:hAnsi="Times New Roman" w:cs="Times New Roman"/>
                <w:sz w:val="18"/>
                <w:lang w:val="kk-KZ" w:eastAsia="en-US"/>
              </w:rPr>
            </w:pPr>
            <w:r w:rsidRPr="0023164F">
              <w:rPr>
                <w:rFonts w:ascii="Times New Roman" w:eastAsia="Times New Roman" w:hAnsi="Times New Roman" w:cs="Times New Roman"/>
                <w:b/>
                <w:color w:val="000000"/>
                <w:sz w:val="20"/>
                <w:szCs w:val="20"/>
                <w:lang w:val="kk-KZ" w:eastAsia="en-US" w:bidi="en-US"/>
              </w:rPr>
              <w:t xml:space="preserve">Міндеті:  </w:t>
            </w:r>
            <w:r w:rsidRPr="0023164F">
              <w:rPr>
                <w:rFonts w:ascii="Times New Roman" w:eastAsia="Times New Roman" w:hAnsi="Times New Roman" w:cs="Times New Roman"/>
                <w:color w:val="000000"/>
                <w:sz w:val="18"/>
                <w:szCs w:val="20"/>
                <w:lang w:val="kk-KZ" w:eastAsia="en-US" w:bidi="en-US"/>
              </w:rPr>
              <w:t>Өлеңді жатқа, мәнерлеп, интонациямен айту</w:t>
            </w:r>
            <w:r w:rsidRPr="0023164F">
              <w:rPr>
                <w:rFonts w:ascii="Times New Roman" w:eastAsia="Times New Roman" w:hAnsi="Times New Roman" w:cs="Times New Roman"/>
                <w:b/>
                <w:color w:val="000000"/>
                <w:sz w:val="18"/>
                <w:szCs w:val="20"/>
                <w:lang w:val="kk-KZ" w:eastAsia="en-US" w:bidi="en-US"/>
              </w:rPr>
              <w:t xml:space="preserve"> </w:t>
            </w:r>
          </w:p>
          <w:p w14:paraId="7FA4741F"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
                <w:sz w:val="18"/>
                <w:szCs w:val="20"/>
                <w:lang w:val="kk-KZ" w:eastAsia="en-US"/>
              </w:rPr>
              <w:t>Мақсаты</w:t>
            </w:r>
            <w:r w:rsidRPr="0023164F">
              <w:rPr>
                <w:rFonts w:ascii="Times New Roman" w:eastAsia="Times New Roman" w:hAnsi="Times New Roman" w:cs="Times New Roman"/>
                <w:b/>
                <w:sz w:val="16"/>
                <w:szCs w:val="20"/>
                <w:lang w:val="kk-KZ" w:eastAsia="en-US"/>
              </w:rPr>
              <w:t xml:space="preserve"> </w:t>
            </w:r>
            <w:r w:rsidRPr="0023164F">
              <w:rPr>
                <w:rFonts w:ascii="Times New Roman" w:eastAsia="Times New Roman" w:hAnsi="Times New Roman" w:cs="Times New Roman"/>
                <w:sz w:val="18"/>
                <w:lang w:val="kk-KZ" w:eastAsia="en-US"/>
              </w:rPr>
              <w:t xml:space="preserve">  Табиғаттың əдемілігін сезіне білу</w:t>
            </w:r>
          </w:p>
          <w:p w14:paraId="6307D261"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1. Суретте жылдың қай мезгілі бейнеленген?</w:t>
            </w:r>
          </w:p>
          <w:p w14:paraId="3E1EBCAA"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Қыста табиғатта қандай өзгерістер болады?</w:t>
            </w:r>
          </w:p>
          <w:p w14:paraId="3C388F0A"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Сурет бойынша қыс туралы əңгіме құра.</w:t>
            </w:r>
          </w:p>
          <w:p w14:paraId="60D43ED5"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Балалардың көңіл күйі қандай?</w:t>
            </w:r>
          </w:p>
          <w:p w14:paraId="497B672A"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Қыс мезгілінде қандай ойындарды ойнайсың?</w:t>
            </w:r>
          </w:p>
          <w:p w14:paraId="1E31A4C8"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2. Кім қайда ойнайды? Сызып қос.</w:t>
            </w:r>
          </w:p>
          <w:p w14:paraId="718B3D0F"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3. Жұмбақты шеш.</w:t>
            </w:r>
          </w:p>
          <w:p w14:paraId="05B24F54"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Ақ көрпесін тұйықтап,</w:t>
            </w:r>
          </w:p>
          <w:p w14:paraId="249A0C21"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Қыстай жатар ұйықтап. (Қар)</w:t>
            </w:r>
          </w:p>
          <w:p w14:paraId="44D013D2" w14:textId="77777777" w:rsidR="0023164F" w:rsidRPr="0023164F" w:rsidRDefault="0023164F" w:rsidP="0023164F">
            <w:pPr>
              <w:spacing w:after="0" w:line="0" w:lineRule="atLeast"/>
              <w:rPr>
                <w:rFonts w:ascii="Times New Roman" w:eastAsia="Times New Roman" w:hAnsi="Times New Roman" w:cs="Times New Roman"/>
                <w:b/>
                <w:sz w:val="18"/>
                <w:lang w:val="kk-KZ" w:eastAsia="en-US"/>
              </w:rPr>
            </w:pPr>
            <w:r w:rsidRPr="0023164F">
              <w:rPr>
                <w:rFonts w:ascii="Times New Roman" w:eastAsia="Times New Roman" w:hAnsi="Times New Roman" w:cs="Times New Roman"/>
                <w:sz w:val="18"/>
                <w:lang w:val="kk-KZ" w:eastAsia="en-US"/>
              </w:rPr>
              <w:t>Интерактивті тақтамен жұмыс: «</w:t>
            </w:r>
            <w:r w:rsidRPr="0023164F">
              <w:rPr>
                <w:rFonts w:ascii="Times New Roman" w:eastAsia="Times New Roman" w:hAnsi="Times New Roman" w:cs="Times New Roman"/>
                <w:b/>
                <w:sz w:val="18"/>
                <w:lang w:val="kk-KZ" w:eastAsia="en-US"/>
              </w:rPr>
              <w:t>Қайсысы артық?» ойыны.</w:t>
            </w:r>
          </w:p>
          <w:p w14:paraId="7D954437"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
                <w:sz w:val="18"/>
                <w:lang w:val="kk-KZ" w:eastAsia="en-US"/>
              </w:rPr>
              <w:t>Ойын шарты:</w:t>
            </w:r>
            <w:r w:rsidRPr="0023164F">
              <w:rPr>
                <w:rFonts w:ascii="Times New Roman" w:eastAsia="Times New Roman" w:hAnsi="Times New Roman" w:cs="Times New Roman"/>
                <w:sz w:val="18"/>
                <w:lang w:val="kk-KZ" w:eastAsia="en-US"/>
              </w:rPr>
              <w:t xml:space="preserve"> Тақтаға əр мезгілдің киімдері ілінеді. Осылардың ішінен артық киімді</w:t>
            </w:r>
          </w:p>
          <w:p w14:paraId="6266E585" w14:textId="77777777" w:rsidR="0023164F" w:rsidRPr="0023164F" w:rsidRDefault="0023164F" w:rsidP="0023164F">
            <w:pPr>
              <w:spacing w:after="0" w:line="0" w:lineRule="atLeast"/>
              <w:rPr>
                <w:rFonts w:ascii="Times New Roman" w:eastAsia="Times New Roman" w:hAnsi="Times New Roman" w:cs="Times New Roman"/>
                <w:szCs w:val="24"/>
                <w:lang w:val="kk-KZ" w:eastAsia="en-US"/>
              </w:rPr>
            </w:pPr>
            <w:r w:rsidRPr="0023164F">
              <w:rPr>
                <w:rFonts w:ascii="Times New Roman" w:eastAsia="Times New Roman" w:hAnsi="Times New Roman" w:cs="Times New Roman"/>
                <w:sz w:val="18"/>
                <w:lang w:val="kk-KZ" w:eastAsia="en-US"/>
              </w:rPr>
              <w:t>табады</w:t>
            </w:r>
          </w:p>
        </w:tc>
        <w:tc>
          <w:tcPr>
            <w:tcW w:w="2824" w:type="dxa"/>
            <w:gridSpan w:val="8"/>
            <w:tcBorders>
              <w:top w:val="single" w:sz="4" w:space="0" w:color="auto"/>
              <w:left w:val="single" w:sz="4" w:space="0" w:color="auto"/>
              <w:bottom w:val="single" w:sz="4" w:space="0" w:color="auto"/>
              <w:right w:val="single" w:sz="4" w:space="0" w:color="auto"/>
            </w:tcBorders>
          </w:tcPr>
          <w:p w14:paraId="207FFCC1" w14:textId="77777777" w:rsidR="0023164F" w:rsidRPr="0023164F" w:rsidRDefault="0023164F" w:rsidP="0023164F">
            <w:pPr>
              <w:spacing w:after="0" w:line="0" w:lineRule="atLeast"/>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b/>
                <w:color w:val="000000"/>
                <w:sz w:val="20"/>
                <w:szCs w:val="20"/>
                <w:lang w:val="kk-KZ" w:eastAsia="en-US" w:bidi="en-US"/>
              </w:rPr>
              <w:t>Қазақ тілі</w:t>
            </w:r>
          </w:p>
          <w:p w14:paraId="69103EFE" w14:textId="77777777" w:rsidR="0023164F" w:rsidRPr="0023164F" w:rsidRDefault="0023164F" w:rsidP="0023164F">
            <w:pPr>
              <w:spacing w:after="0" w:line="0" w:lineRule="atLeast"/>
              <w:rPr>
                <w:rFonts w:ascii="Times New Roman" w:eastAsia="Times New Roman" w:hAnsi="Times New Roman" w:cs="Times New Roman"/>
                <w:b/>
                <w:sz w:val="18"/>
                <w:lang w:val="kk-KZ" w:eastAsia="en-US"/>
              </w:rPr>
            </w:pPr>
            <w:r w:rsidRPr="0023164F">
              <w:rPr>
                <w:rFonts w:ascii="Times New Roman" w:eastAsia="Times New Roman" w:hAnsi="Times New Roman" w:cs="Times New Roman"/>
                <w:b/>
                <w:color w:val="000000"/>
                <w:sz w:val="20"/>
                <w:szCs w:val="20"/>
                <w:lang w:val="kk-KZ" w:eastAsia="en-US" w:bidi="en-US"/>
              </w:rPr>
              <w:t xml:space="preserve"> Міндеті: </w:t>
            </w:r>
            <w:r w:rsidRPr="0023164F">
              <w:rPr>
                <w:rFonts w:ascii="Times New Roman" w:eastAsia="Times New Roman" w:hAnsi="Times New Roman" w:cs="Times New Roman"/>
                <w:color w:val="000000"/>
                <w:sz w:val="18"/>
                <w:szCs w:val="20"/>
                <w:lang w:val="kk-KZ" w:eastAsia="en-US" w:bidi="en-US"/>
              </w:rPr>
              <w:t xml:space="preserve">Өз ойын жайылма сөйлемдермен жеткізуге мүмкіндік беру </w:t>
            </w:r>
          </w:p>
          <w:p w14:paraId="2F4D9009"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
                <w:color w:val="000000"/>
                <w:sz w:val="20"/>
                <w:szCs w:val="20"/>
                <w:lang w:val="kk-KZ" w:eastAsia="en-US" w:bidi="en-US"/>
              </w:rPr>
              <w:t>Мақсаты</w:t>
            </w:r>
            <w:r w:rsidRPr="0023164F">
              <w:rPr>
                <w:rFonts w:ascii="Times New Roman" w:eastAsia="Times New Roman" w:hAnsi="Times New Roman" w:cs="Times New Roman"/>
                <w:sz w:val="18"/>
                <w:lang w:val="kk-KZ" w:eastAsia="en-US"/>
              </w:rPr>
              <w:t xml:space="preserve"> таныс сөздерді күнделікті өмірде қолданады, мақал-мәтел айтады </w:t>
            </w:r>
            <w:r w:rsidRPr="0023164F">
              <w:rPr>
                <w:rFonts w:ascii="Times New Roman" w:eastAsia="Times New Roman" w:hAnsi="Times New Roman" w:cs="Times New Roman"/>
                <w:lang w:val="kk-KZ" w:eastAsia="en-US"/>
              </w:rPr>
              <w:t xml:space="preserve"> </w:t>
            </w:r>
            <w:r w:rsidRPr="0023164F">
              <w:rPr>
                <w:rFonts w:ascii="Times New Roman" w:eastAsia="Times New Roman" w:hAnsi="Times New Roman" w:cs="Times New Roman"/>
                <w:sz w:val="18"/>
                <w:lang w:val="kk-KZ" w:eastAsia="en-US"/>
              </w:rPr>
              <w:t xml:space="preserve">  .</w:t>
            </w:r>
          </w:p>
          <w:p w14:paraId="4D9B631D" w14:textId="77777777" w:rsidR="0023164F" w:rsidRPr="0023164F" w:rsidRDefault="0023164F" w:rsidP="0023164F">
            <w:pPr>
              <w:spacing w:after="0" w:line="0" w:lineRule="atLeast"/>
              <w:rPr>
                <w:rFonts w:ascii="Times New Roman" w:eastAsia="Times New Roman" w:hAnsi="Times New Roman" w:cs="Times New Roman"/>
                <w:b/>
                <w:sz w:val="18"/>
                <w:lang w:val="kk-KZ" w:eastAsia="en-US"/>
              </w:rPr>
            </w:pPr>
            <w:r w:rsidRPr="0023164F">
              <w:rPr>
                <w:rFonts w:ascii="Times New Roman" w:eastAsia="Times New Roman" w:hAnsi="Times New Roman" w:cs="Times New Roman"/>
                <w:b/>
                <w:sz w:val="18"/>
                <w:lang w:val="kk-KZ" w:eastAsia="en-US"/>
              </w:rPr>
              <w:t>«Ғажайып алаң» ойыны</w:t>
            </w:r>
          </w:p>
          <w:p w14:paraId="5D363210"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Екінші тапсырма: Отбасы туралы қандай мақал білесіңлер?</w:t>
            </w:r>
          </w:p>
          <w:p w14:paraId="032B8A8D"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Балалар мақалдарды естеріне түсіреді.</w:t>
            </w:r>
          </w:p>
          <w:p w14:paraId="386EE491"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1. Отан отбасынан басталады.</w:t>
            </w:r>
          </w:p>
          <w:p w14:paraId="11436200"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2. Баланың бас ұстазы – ата-ана.</w:t>
            </w:r>
          </w:p>
          <w:p w14:paraId="611363E1"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3. Інісі бардың – тынысы бар,</w:t>
            </w:r>
          </w:p>
          <w:p w14:paraId="3FEB8C53" w14:textId="77777777" w:rsidR="0023164F" w:rsidRPr="0023164F" w:rsidRDefault="0023164F" w:rsidP="0023164F">
            <w:pPr>
              <w:spacing w:after="0" w:line="0" w:lineRule="atLeast"/>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sz w:val="18"/>
                <w:lang w:eastAsia="en-US"/>
              </w:rPr>
              <w:t>Ағасы бардың – жағасы бар. 4.Аға әдепті болса, іні әдепті, Апа әдепті болса, сіңлі әдепті.</w:t>
            </w:r>
          </w:p>
          <w:p w14:paraId="4A7320F9"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3DC4BB9C"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t>Қоршаған орта</w:t>
            </w:r>
          </w:p>
          <w:p w14:paraId="3F5E30A1" w14:textId="77777777" w:rsidR="0023164F" w:rsidRPr="0023164F" w:rsidRDefault="0023164F" w:rsidP="0023164F">
            <w:pPr>
              <w:tabs>
                <w:tab w:val="left" w:pos="674"/>
              </w:tabs>
              <w:spacing w:after="0" w:line="0" w:lineRule="atLeast"/>
              <w:rPr>
                <w:rFonts w:ascii="Times New Roman" w:eastAsia="Times New Roman" w:hAnsi="Times New Roman" w:cs="Times New Roman"/>
                <w:b/>
                <w:sz w:val="20"/>
                <w:lang w:val="kk-KZ" w:eastAsia="en-US"/>
              </w:rPr>
            </w:pPr>
            <w:r w:rsidRPr="0023164F">
              <w:rPr>
                <w:rFonts w:ascii="Times New Roman" w:eastAsia="Times New Roman" w:hAnsi="Times New Roman" w:cs="Times New Roman"/>
                <w:b/>
                <w:sz w:val="20"/>
                <w:szCs w:val="20"/>
                <w:lang w:val="kk-KZ" w:eastAsia="en-US"/>
              </w:rPr>
              <w:t xml:space="preserve"> </w:t>
            </w:r>
            <w:r w:rsidRPr="0023164F">
              <w:rPr>
                <w:rFonts w:ascii="Times New Roman" w:eastAsia="Times New Roman" w:hAnsi="Times New Roman" w:cs="Times New Roman"/>
                <w:sz w:val="20"/>
                <w:lang w:val="kk-KZ" w:eastAsia="en-US"/>
              </w:rPr>
              <w:t xml:space="preserve"> </w:t>
            </w:r>
            <w:r w:rsidRPr="0023164F">
              <w:rPr>
                <w:rFonts w:ascii="Times New Roman" w:eastAsia="Times New Roman" w:hAnsi="Times New Roman" w:cs="Times New Roman"/>
                <w:b/>
                <w:sz w:val="20"/>
                <w:lang w:val="kk-KZ" w:eastAsia="en-US"/>
              </w:rPr>
              <w:t>Міндеті:</w:t>
            </w:r>
            <w:r w:rsidRPr="0023164F">
              <w:rPr>
                <w:rFonts w:ascii="Times New Roman" w:eastAsia="Times New Roman" w:hAnsi="Times New Roman" w:cs="Times New Roman"/>
                <w:lang w:val="kk-KZ" w:eastAsia="en-US"/>
              </w:rPr>
              <w:t xml:space="preserve"> </w:t>
            </w:r>
            <w:r w:rsidRPr="0023164F">
              <w:rPr>
                <w:rFonts w:ascii="Times New Roman" w:eastAsia="Times New Roman" w:hAnsi="Times New Roman" w:cs="Times New Roman"/>
                <w:sz w:val="18"/>
                <w:lang w:val="kk-KZ" w:eastAsia="en-US"/>
              </w:rPr>
              <w:t>Балаларды адамгершілік құндылықтарға, өз іс-әрекеттері мен басқа адамдардың іс-әрекеттерін бағалай білуге баулу</w:t>
            </w:r>
          </w:p>
          <w:p w14:paraId="1B7C6BFA"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 xml:space="preserve"> </w:t>
            </w:r>
            <w:r w:rsidRPr="0023164F">
              <w:rPr>
                <w:rFonts w:ascii="Times New Roman" w:eastAsia="Times New Roman" w:hAnsi="Times New Roman" w:cs="Times New Roman"/>
                <w:b/>
                <w:sz w:val="20"/>
                <w:szCs w:val="20"/>
                <w:lang w:val="kk-KZ" w:eastAsia="en-US"/>
              </w:rPr>
              <w:t xml:space="preserve">Мақсаты </w:t>
            </w:r>
            <w:r w:rsidRPr="0023164F">
              <w:rPr>
                <w:rFonts w:ascii="Times New Roman" w:eastAsia="Times New Roman" w:hAnsi="Times New Roman" w:cs="Times New Roman"/>
                <w:sz w:val="18"/>
                <w:lang w:val="kk-KZ" w:eastAsia="en-US"/>
              </w:rPr>
              <w:t xml:space="preserve">  -мамандық иелеріне құрметпен қарауға, еңбектерін бағалауға</w:t>
            </w:r>
          </w:p>
          <w:p w14:paraId="0F472758"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тəрбиелеу</w:t>
            </w:r>
          </w:p>
          <w:p w14:paraId="37BD266C" w14:textId="77777777" w:rsidR="0023164F" w:rsidRPr="0023164F" w:rsidRDefault="0023164F" w:rsidP="0023164F">
            <w:pPr>
              <w:spacing w:after="0" w:line="0" w:lineRule="atLeast"/>
              <w:rPr>
                <w:rFonts w:ascii="Times New Roman" w:eastAsia="Times New Roman" w:hAnsi="Times New Roman" w:cs="Times New Roman"/>
                <w:b/>
                <w:color w:val="000000"/>
                <w:sz w:val="20"/>
                <w:szCs w:val="24"/>
                <w:lang w:val="kk-KZ" w:eastAsia="en-US" w:bidi="en-US"/>
              </w:rPr>
            </w:pPr>
            <w:r w:rsidRPr="0023164F">
              <w:rPr>
                <w:rFonts w:ascii="Times New Roman" w:eastAsia="Times New Roman" w:hAnsi="Times New Roman" w:cs="Times New Roman"/>
                <w:b/>
                <w:color w:val="000000"/>
                <w:sz w:val="20"/>
                <w:szCs w:val="24"/>
                <w:lang w:val="kk-KZ" w:eastAsia="en-US" w:bidi="en-US"/>
              </w:rPr>
              <w:t>«Не үшін керек?» ойыны</w:t>
            </w:r>
          </w:p>
          <w:p w14:paraId="6E77D3B3" w14:textId="77777777" w:rsidR="0023164F" w:rsidRPr="0023164F" w:rsidRDefault="0023164F" w:rsidP="0023164F">
            <w:pPr>
              <w:spacing w:after="0" w:line="0" w:lineRule="atLeast"/>
              <w:rPr>
                <w:rFonts w:ascii="Times New Roman" w:eastAsia="Times New Roman" w:hAnsi="Times New Roman" w:cs="Times New Roman"/>
                <w:color w:val="000000"/>
                <w:sz w:val="20"/>
                <w:szCs w:val="24"/>
                <w:lang w:val="kk-KZ" w:eastAsia="en-US" w:bidi="en-US"/>
              </w:rPr>
            </w:pPr>
            <w:r w:rsidRPr="0023164F">
              <w:rPr>
                <w:rFonts w:ascii="Times New Roman" w:eastAsia="Times New Roman" w:hAnsi="Times New Roman" w:cs="Times New Roman"/>
                <w:color w:val="000000"/>
                <w:sz w:val="20"/>
                <w:szCs w:val="24"/>
                <w:lang w:val="kk-KZ" w:eastAsia="en-US" w:bidi="en-US"/>
              </w:rPr>
              <w:t>Педагог карточкаларды көрсетеді, ал балалар бұл заттардың кір жуушы апайға не</w:t>
            </w:r>
          </w:p>
          <w:p w14:paraId="06016B66" w14:textId="77777777" w:rsidR="0023164F" w:rsidRPr="0023164F" w:rsidRDefault="0023164F" w:rsidP="0023164F">
            <w:pPr>
              <w:spacing w:after="0" w:line="0" w:lineRule="atLeast"/>
              <w:rPr>
                <w:rFonts w:ascii="Times New Roman" w:eastAsia="Times New Roman" w:hAnsi="Times New Roman" w:cs="Times New Roman"/>
                <w:color w:val="000000"/>
                <w:sz w:val="20"/>
                <w:szCs w:val="24"/>
                <w:lang w:val="kk-KZ" w:eastAsia="en-US" w:bidi="en-US"/>
              </w:rPr>
            </w:pPr>
            <w:r w:rsidRPr="0023164F">
              <w:rPr>
                <w:rFonts w:ascii="Times New Roman" w:eastAsia="Times New Roman" w:hAnsi="Times New Roman" w:cs="Times New Roman"/>
                <w:color w:val="000000"/>
                <w:sz w:val="20"/>
                <w:szCs w:val="24"/>
                <w:lang w:val="kk-KZ" w:eastAsia="en-US" w:bidi="en-US"/>
              </w:rPr>
              <w:t>үшін қажет екенін түсіндіреді. Олар: кіржуғыш мəшине, үтік, үтіктеу тақтасы, киім</w:t>
            </w:r>
          </w:p>
          <w:p w14:paraId="7F81D4C9" w14:textId="77777777" w:rsidR="0023164F" w:rsidRPr="0023164F" w:rsidRDefault="0023164F" w:rsidP="0023164F">
            <w:pPr>
              <w:spacing w:after="0" w:line="0" w:lineRule="atLeast"/>
              <w:rPr>
                <w:rFonts w:ascii="Times New Roman" w:eastAsia="Times New Roman" w:hAnsi="Times New Roman" w:cs="Times New Roman"/>
                <w:color w:val="000000"/>
                <w:sz w:val="20"/>
                <w:szCs w:val="24"/>
                <w:lang w:val="kk-KZ" w:eastAsia="en-US" w:bidi="en-US"/>
              </w:rPr>
            </w:pPr>
            <w:r w:rsidRPr="0023164F">
              <w:rPr>
                <w:rFonts w:ascii="Times New Roman" w:eastAsia="Times New Roman" w:hAnsi="Times New Roman" w:cs="Times New Roman"/>
                <w:color w:val="000000"/>
                <w:sz w:val="20"/>
                <w:szCs w:val="24"/>
                <w:lang w:val="kk-KZ" w:eastAsia="en-US" w:bidi="en-US"/>
              </w:rPr>
              <w:t>кептіргіш, балалар сабыны, кіржуғыш ұнтағы</w:t>
            </w:r>
          </w:p>
        </w:tc>
        <w:tc>
          <w:tcPr>
            <w:tcW w:w="2539" w:type="dxa"/>
            <w:gridSpan w:val="2"/>
            <w:tcBorders>
              <w:top w:val="single" w:sz="4" w:space="0" w:color="auto"/>
              <w:left w:val="single" w:sz="4" w:space="0" w:color="auto"/>
              <w:bottom w:val="single" w:sz="4" w:space="0" w:color="auto"/>
              <w:right w:val="single" w:sz="4" w:space="0" w:color="auto"/>
            </w:tcBorders>
          </w:tcPr>
          <w:p w14:paraId="32CD0DB8" w14:textId="77777777" w:rsidR="0023164F" w:rsidRPr="0023164F" w:rsidRDefault="0023164F" w:rsidP="0023164F">
            <w:pPr>
              <w:spacing w:after="0" w:line="0" w:lineRule="atLeast"/>
              <w:rPr>
                <w:rFonts w:ascii="Times New Roman" w:eastAsia="Times New Roman" w:hAnsi="Times New Roman" w:cs="Times New Roman"/>
                <w:b/>
                <w:bCs/>
                <w:sz w:val="20"/>
                <w:szCs w:val="20"/>
                <w:lang w:val="kk-KZ" w:eastAsia="en-US"/>
              </w:rPr>
            </w:pPr>
            <w:r w:rsidRPr="0023164F">
              <w:rPr>
                <w:rFonts w:ascii="Times New Roman" w:eastAsia="Times New Roman" w:hAnsi="Times New Roman" w:cs="Times New Roman"/>
                <w:b/>
                <w:bCs/>
                <w:sz w:val="20"/>
                <w:szCs w:val="20"/>
                <w:lang w:val="kk-KZ" w:eastAsia="en-US"/>
              </w:rPr>
              <w:t xml:space="preserve">Көркем әдебиет </w:t>
            </w:r>
          </w:p>
          <w:p w14:paraId="7F94187E" w14:textId="77777777" w:rsidR="0023164F" w:rsidRPr="0023164F" w:rsidRDefault="0023164F" w:rsidP="0023164F">
            <w:pPr>
              <w:spacing w:after="0" w:line="0" w:lineRule="atLeast"/>
              <w:ind w:left="3"/>
              <w:rPr>
                <w:rFonts w:ascii="Times New Roman" w:eastAsia="Times New Roman" w:hAnsi="Times New Roman" w:cs="Times New Roman"/>
                <w:sz w:val="18"/>
                <w:lang w:val="kk-KZ" w:eastAsia="en-US"/>
              </w:rPr>
            </w:pPr>
            <w:r w:rsidRPr="0023164F">
              <w:rPr>
                <w:rFonts w:ascii="Times New Roman" w:eastAsia="Times New Roman" w:hAnsi="Times New Roman" w:cs="Times New Roman"/>
                <w:b/>
                <w:sz w:val="20"/>
                <w:szCs w:val="20"/>
                <w:lang w:val="kk-KZ" w:eastAsia="en-US"/>
              </w:rPr>
              <w:t xml:space="preserve">Міндеті: </w:t>
            </w:r>
            <w:r w:rsidRPr="0023164F">
              <w:rPr>
                <w:rFonts w:ascii="Times New Roman" w:eastAsia="Times New Roman" w:hAnsi="Times New Roman" w:cs="Times New Roman"/>
                <w:sz w:val="18"/>
                <w:szCs w:val="20"/>
                <w:lang w:val="kk-KZ" w:eastAsia="en-US"/>
              </w:rPr>
              <w:t>Өлеңді жатқа, мәнерлеп, интонациямен айту</w:t>
            </w:r>
          </w:p>
          <w:p w14:paraId="6F7C9301"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
                <w:sz w:val="20"/>
                <w:szCs w:val="20"/>
                <w:lang w:val="kk-KZ" w:eastAsia="en-US"/>
              </w:rPr>
              <w:t xml:space="preserve">Мақсаты </w:t>
            </w:r>
            <w:r w:rsidRPr="0023164F">
              <w:rPr>
                <w:rFonts w:ascii="Times New Roman" w:eastAsia="Times New Roman" w:hAnsi="Times New Roman" w:cs="Times New Roman"/>
                <w:sz w:val="18"/>
                <w:lang w:val="kk-KZ" w:eastAsia="en-US"/>
              </w:rPr>
              <w:t xml:space="preserve">   өлеңді дауыс ырғағымен, логикалық екпінмен жаттауға дағдыландыру</w:t>
            </w:r>
          </w:p>
          <w:p w14:paraId="192089AC"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p>
          <w:p w14:paraId="104E4C27"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w:t>
            </w:r>
            <w:r w:rsidRPr="0023164F">
              <w:rPr>
                <w:rFonts w:ascii="Times New Roman" w:eastAsia="Times New Roman" w:hAnsi="Times New Roman" w:cs="Times New Roman"/>
                <w:lang w:val="kk-KZ" w:eastAsia="en-US"/>
              </w:rPr>
              <w:t xml:space="preserve"> </w:t>
            </w:r>
            <w:r w:rsidRPr="0023164F">
              <w:rPr>
                <w:rFonts w:ascii="Times New Roman" w:eastAsia="Times New Roman" w:hAnsi="Times New Roman" w:cs="Times New Roman"/>
                <w:sz w:val="18"/>
                <w:lang w:val="kk-KZ" w:eastAsia="en-US"/>
              </w:rPr>
              <w:t>Бүгін ақын Абдрахман Асылбековтың «Қыс» өлеңімен танысамыз</w:t>
            </w:r>
          </w:p>
          <w:p w14:paraId="26CC1E48"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t>Қыс</w:t>
            </w:r>
          </w:p>
          <w:p w14:paraId="7FB266C7" w14:textId="77777777" w:rsidR="0023164F" w:rsidRPr="0023164F" w:rsidRDefault="0023164F" w:rsidP="0023164F">
            <w:pPr>
              <w:spacing w:after="0" w:line="0" w:lineRule="atLeast"/>
              <w:rPr>
                <w:rFonts w:ascii="Times New Roman" w:eastAsia="Times New Roman" w:hAnsi="Times New Roman" w:cs="Times New Roman"/>
                <w:sz w:val="18"/>
                <w:szCs w:val="20"/>
                <w:lang w:val="kk-KZ" w:eastAsia="en-US"/>
              </w:rPr>
            </w:pPr>
            <w:r w:rsidRPr="0023164F">
              <w:rPr>
                <w:rFonts w:ascii="Times New Roman" w:eastAsia="Times New Roman" w:hAnsi="Times New Roman" w:cs="Times New Roman"/>
                <w:sz w:val="18"/>
                <w:szCs w:val="20"/>
                <w:lang w:val="kk-KZ" w:eastAsia="en-US"/>
              </w:rPr>
              <w:t>Қандай қызық қыс деген,</w:t>
            </w:r>
          </w:p>
          <w:p w14:paraId="7A1DCA17" w14:textId="77777777" w:rsidR="0023164F" w:rsidRPr="0023164F" w:rsidRDefault="0023164F" w:rsidP="0023164F">
            <w:pPr>
              <w:spacing w:after="0" w:line="0" w:lineRule="atLeast"/>
              <w:rPr>
                <w:rFonts w:ascii="Times New Roman" w:eastAsia="Times New Roman" w:hAnsi="Times New Roman" w:cs="Times New Roman"/>
                <w:sz w:val="18"/>
                <w:szCs w:val="20"/>
                <w:lang w:eastAsia="en-US"/>
              </w:rPr>
            </w:pPr>
            <w:r w:rsidRPr="0023164F">
              <w:rPr>
                <w:rFonts w:ascii="Times New Roman" w:eastAsia="Times New Roman" w:hAnsi="Times New Roman" w:cs="Times New Roman"/>
                <w:sz w:val="18"/>
                <w:szCs w:val="20"/>
                <w:lang w:eastAsia="en-US"/>
              </w:rPr>
              <w:t>Бəрін шебер істеген.</w:t>
            </w:r>
          </w:p>
          <w:p w14:paraId="63DEC07A" w14:textId="77777777" w:rsidR="0023164F" w:rsidRPr="0023164F" w:rsidRDefault="0023164F" w:rsidP="0023164F">
            <w:pPr>
              <w:spacing w:after="0" w:line="0" w:lineRule="atLeast"/>
              <w:rPr>
                <w:rFonts w:ascii="Times New Roman" w:eastAsia="Times New Roman" w:hAnsi="Times New Roman" w:cs="Times New Roman"/>
                <w:sz w:val="18"/>
                <w:szCs w:val="20"/>
                <w:lang w:eastAsia="en-US"/>
              </w:rPr>
            </w:pPr>
            <w:r w:rsidRPr="0023164F">
              <w:rPr>
                <w:rFonts w:ascii="Times New Roman" w:eastAsia="Times New Roman" w:hAnsi="Times New Roman" w:cs="Times New Roman"/>
                <w:sz w:val="18"/>
                <w:szCs w:val="20"/>
                <w:lang w:eastAsia="en-US"/>
              </w:rPr>
              <w:t>Бақша-бауды, тауды да</w:t>
            </w:r>
          </w:p>
          <w:p w14:paraId="738AE65A" w14:textId="77777777" w:rsidR="0023164F" w:rsidRPr="0023164F" w:rsidRDefault="0023164F" w:rsidP="0023164F">
            <w:pPr>
              <w:spacing w:after="0" w:line="0" w:lineRule="atLeast"/>
              <w:rPr>
                <w:rFonts w:ascii="Times New Roman" w:eastAsia="Times New Roman" w:hAnsi="Times New Roman" w:cs="Times New Roman"/>
                <w:sz w:val="18"/>
                <w:szCs w:val="20"/>
                <w:lang w:eastAsia="en-US"/>
              </w:rPr>
            </w:pPr>
            <w:r w:rsidRPr="0023164F">
              <w:rPr>
                <w:rFonts w:ascii="Times New Roman" w:eastAsia="Times New Roman" w:hAnsi="Times New Roman" w:cs="Times New Roman"/>
                <w:sz w:val="18"/>
                <w:szCs w:val="20"/>
                <w:lang w:eastAsia="en-US"/>
              </w:rPr>
              <w:t>Бояған ақ түспенен,</w:t>
            </w:r>
          </w:p>
          <w:p w14:paraId="32B40953" w14:textId="77777777" w:rsidR="0023164F" w:rsidRPr="0023164F" w:rsidRDefault="0023164F" w:rsidP="0023164F">
            <w:pPr>
              <w:spacing w:after="0" w:line="0" w:lineRule="atLeast"/>
              <w:rPr>
                <w:rFonts w:ascii="Times New Roman" w:eastAsia="Times New Roman" w:hAnsi="Times New Roman" w:cs="Times New Roman"/>
                <w:sz w:val="18"/>
                <w:szCs w:val="20"/>
                <w:lang w:eastAsia="en-US"/>
              </w:rPr>
            </w:pPr>
            <w:r w:rsidRPr="0023164F">
              <w:rPr>
                <w:rFonts w:ascii="Times New Roman" w:eastAsia="Times New Roman" w:hAnsi="Times New Roman" w:cs="Times New Roman"/>
                <w:sz w:val="18"/>
                <w:szCs w:val="20"/>
                <w:lang w:eastAsia="en-US"/>
              </w:rPr>
              <w:t>Қыс дегенің ақ қана,</w:t>
            </w:r>
          </w:p>
          <w:p w14:paraId="3FD68E18" w14:textId="77777777" w:rsidR="0023164F" w:rsidRPr="0023164F" w:rsidRDefault="0023164F" w:rsidP="0023164F">
            <w:pPr>
              <w:spacing w:after="0" w:line="0" w:lineRule="atLeast"/>
              <w:rPr>
                <w:rFonts w:ascii="Times New Roman" w:eastAsia="Times New Roman" w:hAnsi="Times New Roman" w:cs="Times New Roman"/>
                <w:sz w:val="18"/>
                <w:szCs w:val="20"/>
                <w:lang w:eastAsia="en-US"/>
              </w:rPr>
            </w:pPr>
            <w:r w:rsidRPr="0023164F">
              <w:rPr>
                <w:rFonts w:ascii="Times New Roman" w:eastAsia="Times New Roman" w:hAnsi="Times New Roman" w:cs="Times New Roman"/>
                <w:sz w:val="18"/>
                <w:szCs w:val="20"/>
                <w:lang w:eastAsia="en-US"/>
              </w:rPr>
              <w:t>Үлбіреген мақта ма?</w:t>
            </w:r>
          </w:p>
          <w:p w14:paraId="2515F980" w14:textId="77777777" w:rsidR="0023164F" w:rsidRPr="0023164F" w:rsidRDefault="0023164F" w:rsidP="0023164F">
            <w:pPr>
              <w:spacing w:after="0" w:line="0" w:lineRule="atLeast"/>
              <w:rPr>
                <w:rFonts w:ascii="Times New Roman" w:eastAsia="Times New Roman" w:hAnsi="Times New Roman" w:cs="Times New Roman"/>
                <w:sz w:val="18"/>
                <w:szCs w:val="20"/>
                <w:lang w:eastAsia="en-US"/>
              </w:rPr>
            </w:pPr>
            <w:r w:rsidRPr="0023164F">
              <w:rPr>
                <w:rFonts w:ascii="Times New Roman" w:eastAsia="Times New Roman" w:hAnsi="Times New Roman" w:cs="Times New Roman"/>
                <w:sz w:val="18"/>
                <w:szCs w:val="20"/>
                <w:lang w:eastAsia="en-US"/>
              </w:rPr>
              <w:t>Тыным таппай күнұзақ,</w:t>
            </w:r>
          </w:p>
          <w:p w14:paraId="5711619D" w14:textId="77777777" w:rsidR="0023164F" w:rsidRPr="0023164F" w:rsidRDefault="0023164F" w:rsidP="0023164F">
            <w:pPr>
              <w:spacing w:after="0" w:line="0" w:lineRule="atLeast"/>
              <w:rPr>
                <w:rFonts w:ascii="Times New Roman" w:eastAsia="Times New Roman" w:hAnsi="Times New Roman" w:cs="Times New Roman"/>
                <w:sz w:val="18"/>
                <w:szCs w:val="20"/>
                <w:lang w:eastAsia="en-US"/>
              </w:rPr>
            </w:pPr>
            <w:r w:rsidRPr="0023164F">
              <w:rPr>
                <w:rFonts w:ascii="Times New Roman" w:eastAsia="Times New Roman" w:hAnsi="Times New Roman" w:cs="Times New Roman"/>
                <w:sz w:val="18"/>
                <w:szCs w:val="20"/>
                <w:lang w:eastAsia="en-US"/>
              </w:rPr>
              <w:t>Тұрғызады аққала</w:t>
            </w:r>
          </w:p>
          <w:p w14:paraId="50DAB421" w14:textId="77777777" w:rsidR="0023164F" w:rsidRPr="0023164F" w:rsidRDefault="0023164F" w:rsidP="0023164F">
            <w:pPr>
              <w:spacing w:after="0" w:line="0" w:lineRule="atLeast"/>
              <w:rPr>
                <w:rFonts w:ascii="Times New Roman" w:eastAsia="Times New Roman" w:hAnsi="Times New Roman" w:cs="Times New Roman"/>
                <w:sz w:val="18"/>
                <w:szCs w:val="20"/>
                <w:lang w:eastAsia="en-US"/>
              </w:rPr>
            </w:pPr>
          </w:p>
          <w:p w14:paraId="713D25A2" w14:textId="77777777" w:rsidR="0023164F" w:rsidRPr="0023164F" w:rsidRDefault="0023164F" w:rsidP="0023164F">
            <w:pPr>
              <w:widowControl w:val="0"/>
              <w:autoSpaceDE w:val="0"/>
              <w:autoSpaceDN w:val="0"/>
              <w:spacing w:after="0" w:line="256" w:lineRule="auto"/>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1. Суретте жылдың қай мезгілі бейнеленген?</w:t>
            </w:r>
          </w:p>
          <w:p w14:paraId="51D9BB46" w14:textId="77777777" w:rsidR="0023164F" w:rsidRPr="0023164F" w:rsidRDefault="0023164F" w:rsidP="0023164F">
            <w:pPr>
              <w:widowControl w:val="0"/>
              <w:autoSpaceDE w:val="0"/>
              <w:autoSpaceDN w:val="0"/>
              <w:spacing w:after="0" w:line="256" w:lineRule="auto"/>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Қыста табиғатта қандай өзгерістер болады?</w:t>
            </w:r>
          </w:p>
          <w:p w14:paraId="28F25D59" w14:textId="77777777" w:rsidR="0023164F" w:rsidRPr="0023164F" w:rsidRDefault="0023164F" w:rsidP="0023164F">
            <w:pPr>
              <w:widowControl w:val="0"/>
              <w:autoSpaceDE w:val="0"/>
              <w:autoSpaceDN w:val="0"/>
              <w:spacing w:after="0" w:line="256" w:lineRule="auto"/>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Сурет бойынша қыс туралы əңгіме құра.</w:t>
            </w:r>
          </w:p>
          <w:p w14:paraId="74F3EEE7" w14:textId="77777777" w:rsidR="0023164F" w:rsidRPr="0023164F" w:rsidRDefault="0023164F" w:rsidP="0023164F">
            <w:pPr>
              <w:widowControl w:val="0"/>
              <w:autoSpaceDE w:val="0"/>
              <w:autoSpaceDN w:val="0"/>
              <w:spacing w:after="0" w:line="256" w:lineRule="auto"/>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Балалардың көңіл күйі қандай?</w:t>
            </w:r>
          </w:p>
          <w:p w14:paraId="4D211060" w14:textId="77777777" w:rsidR="0023164F" w:rsidRPr="0023164F" w:rsidRDefault="0023164F" w:rsidP="0023164F">
            <w:pPr>
              <w:widowControl w:val="0"/>
              <w:autoSpaceDE w:val="0"/>
              <w:autoSpaceDN w:val="0"/>
              <w:spacing w:after="0" w:line="256" w:lineRule="auto"/>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Қыс мезгілінде қандай ойындарды ойнайсың?</w:t>
            </w:r>
          </w:p>
        </w:tc>
      </w:tr>
      <w:tr w:rsidR="0023164F" w:rsidRPr="00367436" w14:paraId="027697F6" w14:textId="77777777" w:rsidTr="00367436">
        <w:trPr>
          <w:gridAfter w:val="1"/>
          <w:wAfter w:w="12" w:type="dxa"/>
          <w:trHeight w:val="562"/>
        </w:trPr>
        <w:tc>
          <w:tcPr>
            <w:tcW w:w="15439" w:type="dxa"/>
            <w:gridSpan w:val="26"/>
            <w:tcBorders>
              <w:top w:val="single" w:sz="4" w:space="0" w:color="auto"/>
              <w:left w:val="single" w:sz="4" w:space="0" w:color="auto"/>
              <w:bottom w:val="single" w:sz="4" w:space="0" w:color="auto"/>
              <w:right w:val="single" w:sz="4" w:space="0" w:color="auto"/>
            </w:tcBorders>
            <w:hideMark/>
          </w:tcPr>
          <w:p w14:paraId="650B6D8D" w14:textId="77777777" w:rsidR="0023164F" w:rsidRPr="0023164F" w:rsidRDefault="0023164F" w:rsidP="0023164F">
            <w:pPr>
              <w:spacing w:after="0" w:line="0" w:lineRule="atLeast"/>
              <w:jc w:val="center"/>
              <w:rPr>
                <w:rFonts w:ascii="Times New Roman" w:eastAsia="Times New Roman" w:hAnsi="Times New Roman" w:cs="Times New Roman"/>
                <w:b/>
                <w:color w:val="000099"/>
                <w:sz w:val="24"/>
                <w:szCs w:val="24"/>
                <w:lang w:val="kk-KZ" w:eastAsia="en-US" w:bidi="en-US"/>
              </w:rPr>
            </w:pPr>
            <w:r w:rsidRPr="0023164F">
              <w:rPr>
                <w:rFonts w:ascii="Times New Roman" w:eastAsia="Times New Roman" w:hAnsi="Times New Roman" w:cs="Times New Roman"/>
                <w:b/>
                <w:color w:val="000099"/>
                <w:sz w:val="24"/>
                <w:szCs w:val="24"/>
                <w:shd w:val="clear" w:color="auto" w:fill="FFFFFF"/>
                <w:lang w:val="kk-KZ" w:eastAsia="en-US"/>
              </w:rPr>
              <w:t>Үзіліс:  Жүгіруге арналған ойындар «Өзіңе жұп тап», «Ұшатын құстар »</w:t>
            </w:r>
            <w:r w:rsidRPr="0023164F">
              <w:rPr>
                <w:rFonts w:ascii="Times New Roman" w:eastAsia="Times New Roman" w:hAnsi="Times New Roman" w:cs="Times New Roman"/>
                <w:b/>
                <w:color w:val="000099"/>
                <w:szCs w:val="24"/>
                <w:shd w:val="clear" w:color="auto" w:fill="FFFFFF"/>
                <w:lang w:val="kk-KZ" w:eastAsia="en-US"/>
              </w:rPr>
              <w:t xml:space="preserve"> </w:t>
            </w:r>
            <w:r w:rsidRPr="0023164F">
              <w:rPr>
                <w:rFonts w:ascii="Times New Roman" w:eastAsia="Times New Roman" w:hAnsi="Times New Roman" w:cs="Times New Roman"/>
                <w:color w:val="000099"/>
                <w:szCs w:val="24"/>
                <w:shd w:val="clear" w:color="auto" w:fill="FFFFFF"/>
                <w:lang w:val="kk-KZ" w:eastAsia="en-US"/>
              </w:rPr>
              <w:t> </w:t>
            </w:r>
            <w:r w:rsidRPr="0023164F">
              <w:rPr>
                <w:rFonts w:ascii="Times New Roman" w:eastAsia="Times New Roman" w:hAnsi="Times New Roman" w:cs="Times New Roman"/>
                <w:b/>
                <w:color w:val="000099"/>
                <w:szCs w:val="24"/>
                <w:shd w:val="clear" w:color="auto" w:fill="FFFFFF"/>
                <w:lang w:val="kk-KZ" w:eastAsia="en-US"/>
              </w:rPr>
              <w:t xml:space="preserve"> </w:t>
            </w:r>
            <w:r w:rsidRPr="0023164F">
              <w:rPr>
                <w:rFonts w:ascii="Times New Roman" w:eastAsia="Times New Roman" w:hAnsi="Times New Roman" w:cs="Times New Roman"/>
                <w:b/>
                <w:color w:val="000099"/>
                <w:sz w:val="24"/>
                <w:szCs w:val="24"/>
                <w:shd w:val="clear" w:color="auto" w:fill="FFFFFF"/>
                <w:lang w:val="kk-KZ" w:eastAsia="en-US"/>
              </w:rPr>
              <w:t xml:space="preserve"> </w:t>
            </w:r>
            <w:r w:rsidRPr="0023164F">
              <w:rPr>
                <w:rFonts w:ascii="Times New Roman" w:eastAsia="Times New Roman" w:hAnsi="Times New Roman" w:cs="Times New Roman"/>
                <w:color w:val="000099"/>
                <w:sz w:val="24"/>
                <w:szCs w:val="24"/>
                <w:shd w:val="clear" w:color="auto" w:fill="FFFFFF"/>
                <w:lang w:val="kk-KZ" w:eastAsia="en-US"/>
              </w:rPr>
              <w:t> </w:t>
            </w:r>
            <w:r w:rsidRPr="0023164F">
              <w:rPr>
                <w:rFonts w:ascii="Times New Roman" w:eastAsia="Times New Roman" w:hAnsi="Times New Roman" w:cs="Times New Roman"/>
                <w:b/>
                <w:color w:val="000099"/>
                <w:sz w:val="24"/>
                <w:szCs w:val="24"/>
                <w:shd w:val="clear" w:color="auto" w:fill="FFFFFF"/>
                <w:lang w:val="kk-KZ" w:eastAsia="en-US"/>
              </w:rPr>
              <w:t xml:space="preserve">   </w:t>
            </w:r>
            <w:r w:rsidRPr="0023164F">
              <w:rPr>
                <w:rFonts w:ascii="Times New Roman" w:eastAsia="Times New Roman" w:hAnsi="Times New Roman" w:cs="Times New Roman"/>
                <w:color w:val="000099"/>
                <w:sz w:val="24"/>
                <w:szCs w:val="24"/>
                <w:shd w:val="clear" w:color="auto" w:fill="FFFFFF"/>
                <w:lang w:val="kk-KZ" w:eastAsia="en-US"/>
              </w:rPr>
              <w:t> </w:t>
            </w:r>
          </w:p>
        </w:tc>
      </w:tr>
      <w:tr w:rsidR="0023164F" w:rsidRPr="0023164F" w14:paraId="742D32E7" w14:textId="77777777" w:rsidTr="00367436">
        <w:trPr>
          <w:gridAfter w:val="1"/>
          <w:wAfter w:w="12" w:type="dxa"/>
          <w:trHeight w:val="70"/>
        </w:trPr>
        <w:tc>
          <w:tcPr>
            <w:tcW w:w="4678" w:type="dxa"/>
            <w:gridSpan w:val="3"/>
            <w:vMerge w:val="restart"/>
            <w:tcBorders>
              <w:top w:val="single" w:sz="4" w:space="0" w:color="auto"/>
              <w:left w:val="single" w:sz="4" w:space="0" w:color="auto"/>
              <w:bottom w:val="single" w:sz="4" w:space="0" w:color="auto"/>
              <w:right w:val="single" w:sz="4" w:space="0" w:color="auto"/>
            </w:tcBorders>
          </w:tcPr>
          <w:p w14:paraId="1AB074C3" w14:textId="77777777" w:rsidR="0023164F" w:rsidRPr="0023164F" w:rsidRDefault="0023164F" w:rsidP="0023164F">
            <w:pPr>
              <w:spacing w:after="0" w:line="0" w:lineRule="atLeast"/>
              <w:rPr>
                <w:rFonts w:ascii="Times New Roman" w:eastAsia="Times New Roman" w:hAnsi="Times New Roman" w:cs="Times New Roman"/>
                <w:b/>
                <w:color w:val="000099"/>
                <w:sz w:val="18"/>
                <w:shd w:val="clear" w:color="auto" w:fill="FFFFFF"/>
                <w:lang w:val="kk-KZ" w:eastAsia="en-US"/>
              </w:rPr>
            </w:pPr>
            <w:r w:rsidRPr="0023164F">
              <w:rPr>
                <w:rFonts w:ascii="Times New Roman" w:eastAsia="Times New Roman" w:hAnsi="Times New Roman" w:cs="Times New Roman"/>
                <w:b/>
                <w:bCs/>
                <w:color w:val="333333"/>
                <w:sz w:val="18"/>
                <w:lang w:val="kk-KZ" w:eastAsia="en-US"/>
              </w:rPr>
              <w:lastRenderedPageBreak/>
              <w:t xml:space="preserve">  </w:t>
            </w:r>
            <w:r w:rsidRPr="0023164F">
              <w:rPr>
                <w:rFonts w:ascii="Times New Roman" w:eastAsia="Times New Roman" w:hAnsi="Times New Roman" w:cs="Times New Roman"/>
                <w:b/>
                <w:bCs/>
                <w:color w:val="FF0000"/>
                <w:sz w:val="18"/>
                <w:lang w:val="kk-KZ" w:eastAsia="en-US"/>
              </w:rPr>
              <w:t>Ойын:</w:t>
            </w:r>
            <w:r w:rsidRPr="0023164F">
              <w:rPr>
                <w:rFonts w:ascii="Times New Roman" w:eastAsia="Times New Roman" w:hAnsi="Times New Roman" w:cs="Times New Roman"/>
                <w:b/>
                <w:bCs/>
                <w:color w:val="000000"/>
                <w:sz w:val="18"/>
                <w:lang w:val="kk-KZ" w:eastAsia="en-US"/>
              </w:rPr>
              <w:t xml:space="preserve"> </w:t>
            </w:r>
            <w:r w:rsidRPr="0023164F">
              <w:rPr>
                <w:rFonts w:ascii="Times New Roman" w:eastAsia="Times New Roman" w:hAnsi="Times New Roman" w:cs="Times New Roman"/>
                <w:b/>
                <w:bCs/>
                <w:color w:val="000099"/>
                <w:sz w:val="18"/>
                <w:lang w:val="kk-KZ" w:eastAsia="en-US"/>
              </w:rPr>
              <w:t>«Ұшатын құстар</w:t>
            </w:r>
            <w:r w:rsidRPr="0023164F">
              <w:rPr>
                <w:rFonts w:ascii="Times New Roman" w:eastAsia="Times New Roman" w:hAnsi="Times New Roman" w:cs="Times New Roman"/>
                <w:color w:val="000099"/>
                <w:sz w:val="18"/>
                <w:lang w:val="kk-KZ" w:eastAsia="en-US"/>
              </w:rPr>
              <w:t>»</w:t>
            </w:r>
            <w:r w:rsidRPr="0023164F">
              <w:rPr>
                <w:rFonts w:ascii="Times New Roman" w:eastAsia="Times New Roman" w:hAnsi="Times New Roman" w:cs="Times New Roman"/>
                <w:color w:val="333333"/>
                <w:sz w:val="18"/>
                <w:lang w:val="kk-KZ" w:eastAsia="en-US"/>
              </w:rPr>
              <w:br/>
            </w:r>
            <w:r w:rsidRPr="0023164F">
              <w:rPr>
                <w:rFonts w:ascii="Times New Roman" w:eastAsia="Times New Roman" w:hAnsi="Times New Roman" w:cs="Times New Roman"/>
                <w:b/>
                <w:bCs/>
                <w:color w:val="000099"/>
                <w:sz w:val="18"/>
                <w:lang w:val="kk-KZ" w:eastAsia="en-US"/>
              </w:rPr>
              <w:t>Мақсаты:</w:t>
            </w:r>
            <w:r w:rsidRPr="0023164F">
              <w:rPr>
                <w:rFonts w:ascii="Times New Roman" w:eastAsia="Times New Roman" w:hAnsi="Times New Roman" w:cs="Times New Roman"/>
                <w:color w:val="333333"/>
                <w:sz w:val="18"/>
                <w:lang w:val="kk-KZ" w:eastAsia="en-US"/>
              </w:rPr>
              <w:t> Балаларды табиғат құбылыстарын салыстыра білуге үйрету, және қырағылыққа тәрбиелеу, құстар сияқты ұша білу қабілеттерін бақылау, тәрбиешінің берген белгісін тиянақты тыңдай білуге үйрету. </w:t>
            </w:r>
            <w:r w:rsidRPr="0023164F">
              <w:rPr>
                <w:rFonts w:ascii="Times New Roman" w:eastAsia="Times New Roman" w:hAnsi="Times New Roman" w:cs="Times New Roman"/>
                <w:color w:val="333333"/>
                <w:sz w:val="18"/>
                <w:lang w:val="kk-KZ" w:eastAsia="en-US"/>
              </w:rPr>
              <w:br/>
            </w:r>
            <w:r w:rsidRPr="0023164F">
              <w:rPr>
                <w:rFonts w:ascii="Times New Roman" w:eastAsia="Times New Roman" w:hAnsi="Times New Roman" w:cs="Times New Roman"/>
                <w:b/>
                <w:bCs/>
                <w:color w:val="000099"/>
                <w:sz w:val="18"/>
                <w:lang w:val="kk-KZ" w:eastAsia="en-US"/>
              </w:rPr>
              <w:t>Ойынның шарты:</w:t>
            </w:r>
            <w:r w:rsidRPr="0023164F">
              <w:rPr>
                <w:rFonts w:ascii="Times New Roman" w:eastAsia="Times New Roman" w:hAnsi="Times New Roman" w:cs="Times New Roman"/>
                <w:color w:val="333333"/>
                <w:sz w:val="18"/>
                <w:lang w:val="kk-KZ" w:eastAsia="en-US"/>
              </w:rPr>
              <w:t xml:space="preserve"> Алаңның бір жағында құстар ұшып жүреді. Тәрбиеші құстар ұшты дегенде, қанаттарын желпіп алаңда құстар ұшады. Тәрбиеші дауыл соқты дегенде құстар ұшып барып қабырғадағы сатыларға шығып алады, ал тәрбиеші дауыл басылды дегенде сатыдан түседі де ұшуларын жалғастырады. </w:t>
            </w:r>
            <w:r w:rsidRPr="0023164F">
              <w:rPr>
                <w:rFonts w:ascii="Times New Roman" w:eastAsia="Times New Roman" w:hAnsi="Times New Roman" w:cs="Times New Roman"/>
                <w:color w:val="333333"/>
                <w:sz w:val="18"/>
                <w:lang w:eastAsia="en-US"/>
              </w:rPr>
              <w:t>Ойын 3-4 рет қайталанады. </w:t>
            </w:r>
            <w:r w:rsidRPr="0023164F">
              <w:rPr>
                <w:rFonts w:ascii="Times New Roman" w:eastAsia="Times New Roman" w:hAnsi="Times New Roman" w:cs="Times New Roman"/>
                <w:color w:val="333333"/>
                <w:sz w:val="18"/>
                <w:lang w:eastAsia="en-US"/>
              </w:rPr>
              <w:br/>
            </w:r>
          </w:p>
          <w:p w14:paraId="7E7C1FC0" w14:textId="77777777" w:rsidR="0023164F" w:rsidRPr="0023164F" w:rsidRDefault="0023164F" w:rsidP="0023164F">
            <w:pPr>
              <w:spacing w:after="0" w:line="0" w:lineRule="atLeast"/>
              <w:jc w:val="center"/>
              <w:rPr>
                <w:rFonts w:ascii="Times New Roman" w:eastAsia="Times New Roman" w:hAnsi="Times New Roman" w:cs="Times New Roman"/>
                <w:b/>
                <w:color w:val="000099"/>
                <w:sz w:val="18"/>
                <w:szCs w:val="24"/>
                <w:shd w:val="clear" w:color="auto" w:fill="FFFFFF"/>
                <w:lang w:val="kk-KZ" w:eastAsia="en-US"/>
              </w:rPr>
            </w:pPr>
          </w:p>
        </w:tc>
        <w:tc>
          <w:tcPr>
            <w:tcW w:w="5650" w:type="dxa"/>
            <w:gridSpan w:val="14"/>
            <w:tcBorders>
              <w:top w:val="single" w:sz="4" w:space="0" w:color="auto"/>
              <w:left w:val="single" w:sz="4" w:space="0" w:color="auto"/>
              <w:bottom w:val="nil"/>
              <w:right w:val="single" w:sz="4" w:space="0" w:color="auto"/>
            </w:tcBorders>
            <w:hideMark/>
          </w:tcPr>
          <w:p w14:paraId="7ADB0175" w14:textId="77777777" w:rsidR="0023164F" w:rsidRPr="0023164F" w:rsidRDefault="0023164F" w:rsidP="0023164F">
            <w:pPr>
              <w:spacing w:after="0" w:line="0" w:lineRule="atLeast"/>
              <w:jc w:val="center"/>
              <w:rPr>
                <w:rFonts w:ascii="Times New Roman" w:eastAsia="Times New Roman" w:hAnsi="Times New Roman" w:cs="Times New Roman"/>
                <w:b/>
                <w:color w:val="000099"/>
                <w:sz w:val="18"/>
                <w:szCs w:val="24"/>
                <w:shd w:val="clear" w:color="auto" w:fill="FFFFFF"/>
                <w:lang w:val="kk-KZ" w:eastAsia="en-US"/>
              </w:rPr>
            </w:pPr>
            <w:r w:rsidRPr="0023164F">
              <w:rPr>
                <w:rFonts w:ascii="Times New Roman" w:eastAsia="Times New Roman" w:hAnsi="Times New Roman" w:cs="Times New Roman"/>
                <w:b/>
                <w:noProof/>
                <w:color w:val="000099"/>
                <w:sz w:val="18"/>
                <w:szCs w:val="24"/>
                <w:shd w:val="clear" w:color="auto" w:fill="FFFFFF"/>
              </w:rPr>
              <w:drawing>
                <wp:inline distT="0" distB="0" distL="0" distR="0" wp14:anchorId="1A9EF50D" wp14:editId="5F2BAC4B">
                  <wp:extent cx="666750" cy="762000"/>
                  <wp:effectExtent l="0" t="0" r="0" b="0"/>
                  <wp:docPr id="100" name="Рисунок 6"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static.vecteezy.com/system/resources/previews/000/361/620/original/kids-running-on-white-background-vector.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66750" cy="762000"/>
                          </a:xfrm>
                          <a:prstGeom prst="rect">
                            <a:avLst/>
                          </a:prstGeom>
                          <a:noFill/>
                          <a:ln>
                            <a:noFill/>
                          </a:ln>
                        </pic:spPr>
                      </pic:pic>
                    </a:graphicData>
                  </a:graphic>
                </wp:inline>
              </w:drawing>
            </w:r>
          </w:p>
          <w:p w14:paraId="3ED3D752" w14:textId="77777777" w:rsidR="0023164F" w:rsidRPr="0023164F" w:rsidRDefault="0023164F" w:rsidP="0023164F">
            <w:pPr>
              <w:spacing w:after="0" w:line="0" w:lineRule="atLeast"/>
              <w:jc w:val="center"/>
              <w:rPr>
                <w:rFonts w:ascii="Times New Roman" w:eastAsia="Times New Roman" w:hAnsi="Times New Roman" w:cs="Times New Roman"/>
                <w:b/>
                <w:color w:val="000099"/>
                <w:sz w:val="18"/>
                <w:szCs w:val="24"/>
                <w:shd w:val="clear" w:color="auto" w:fill="FFFFFF"/>
                <w:lang w:val="kk-KZ" w:eastAsia="en-US"/>
              </w:rPr>
            </w:pPr>
            <w:r w:rsidRPr="0023164F">
              <w:rPr>
                <w:rFonts w:ascii="Times New Roman" w:eastAsia="Times New Roman" w:hAnsi="Times New Roman" w:cs="Times New Roman"/>
                <w:noProof/>
                <w:color w:val="000099"/>
                <w:sz w:val="18"/>
                <w:szCs w:val="24"/>
                <w:shd w:val="clear" w:color="auto" w:fill="FFFFFF"/>
              </w:rPr>
              <w:drawing>
                <wp:inline distT="0" distB="0" distL="0" distR="0" wp14:anchorId="297D9868" wp14:editId="524C9B7B">
                  <wp:extent cx="1181100" cy="685800"/>
                  <wp:effectExtent l="0" t="0" r="0" b="0"/>
                  <wp:docPr id="101" name="Рисунок 5" descr="https://cdn2.vectorstock.com/i/1000x1000/65/26/two-boys-sitting-on-bench-vector-18006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cdn2.vectorstock.com/i/1000x1000/65/26/two-boys-sitting-on-bench-vector-18006526.jpg"/>
                          <pic:cNvPicPr>
                            <a:picLocks noChangeAspect="1" noChangeArrowheads="1"/>
                          </pic:cNvPicPr>
                        </pic:nvPicPr>
                        <pic:blipFill>
                          <a:blip r:embed="rId164">
                            <a:extLst>
                              <a:ext uri="{28A0092B-C50C-407E-A947-70E740481C1C}">
                                <a14:useLocalDpi xmlns:a14="http://schemas.microsoft.com/office/drawing/2010/main" val="0"/>
                              </a:ext>
                            </a:extLst>
                          </a:blip>
                          <a:srcRect t="7678" b="17467"/>
                          <a:stretch>
                            <a:fillRect/>
                          </a:stretch>
                        </pic:blipFill>
                        <pic:spPr bwMode="auto">
                          <a:xfrm>
                            <a:off x="0" y="0"/>
                            <a:ext cx="1181100" cy="685800"/>
                          </a:xfrm>
                          <a:prstGeom prst="rect">
                            <a:avLst/>
                          </a:prstGeom>
                          <a:noFill/>
                          <a:ln>
                            <a:noFill/>
                          </a:ln>
                        </pic:spPr>
                      </pic:pic>
                    </a:graphicData>
                  </a:graphic>
                </wp:inline>
              </w:drawing>
            </w:r>
          </w:p>
        </w:tc>
        <w:tc>
          <w:tcPr>
            <w:tcW w:w="5111" w:type="dxa"/>
            <w:gridSpan w:val="9"/>
            <w:vMerge w:val="restart"/>
            <w:tcBorders>
              <w:top w:val="single" w:sz="4" w:space="0" w:color="auto"/>
              <w:left w:val="single" w:sz="4" w:space="0" w:color="auto"/>
              <w:bottom w:val="single" w:sz="4" w:space="0" w:color="auto"/>
              <w:right w:val="single" w:sz="4" w:space="0" w:color="auto"/>
            </w:tcBorders>
            <w:hideMark/>
          </w:tcPr>
          <w:p w14:paraId="5FF83B54"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6"/>
                <w:lang w:val="kk-KZ" w:eastAsia="en-US"/>
              </w:rPr>
            </w:pPr>
            <w:r w:rsidRPr="0023164F">
              <w:rPr>
                <w:rFonts w:ascii="Times New Roman" w:eastAsia="Times New Roman" w:hAnsi="Times New Roman" w:cs="Times New Roman"/>
                <w:b/>
                <w:bCs/>
                <w:color w:val="FF0000"/>
                <w:sz w:val="16"/>
                <w:lang w:val="kk-KZ" w:eastAsia="en-US"/>
              </w:rPr>
              <w:t>Ойын:</w:t>
            </w:r>
            <w:r w:rsidRPr="0023164F">
              <w:rPr>
                <w:rFonts w:ascii="Times New Roman" w:eastAsia="Times New Roman" w:hAnsi="Times New Roman" w:cs="Times New Roman"/>
                <w:b/>
                <w:bCs/>
                <w:color w:val="000000"/>
                <w:sz w:val="16"/>
                <w:lang w:val="kk-KZ" w:eastAsia="en-US"/>
              </w:rPr>
              <w:t xml:space="preserve"> </w:t>
            </w:r>
            <w:r w:rsidRPr="0023164F">
              <w:rPr>
                <w:rFonts w:ascii="Times New Roman" w:eastAsia="Times New Roman" w:hAnsi="Times New Roman" w:cs="Times New Roman"/>
                <w:b/>
                <w:bCs/>
                <w:color w:val="000099"/>
                <w:sz w:val="16"/>
                <w:lang w:val="kk-KZ" w:eastAsia="en-US"/>
              </w:rPr>
              <w:t>«Өзіңе жұп тап»</w:t>
            </w:r>
          </w:p>
          <w:p w14:paraId="5108FDDA"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000099"/>
                <w:sz w:val="16"/>
                <w:lang w:val="kk-KZ" w:eastAsia="en-US"/>
              </w:rPr>
            </w:pPr>
            <w:r w:rsidRPr="0023164F">
              <w:rPr>
                <w:rFonts w:ascii="Times New Roman" w:eastAsia="Times New Roman" w:hAnsi="Times New Roman" w:cs="Times New Roman"/>
                <w:b/>
                <w:bCs/>
                <w:color w:val="000099"/>
                <w:sz w:val="16"/>
                <w:lang w:val="kk-KZ" w:eastAsia="en-US"/>
              </w:rPr>
              <w:t>Мақсаты:</w:t>
            </w:r>
            <w:r w:rsidRPr="0023164F">
              <w:rPr>
                <w:rFonts w:ascii="Times New Roman" w:eastAsia="Times New Roman" w:hAnsi="Times New Roman" w:cs="Times New Roman"/>
                <w:color w:val="000099"/>
                <w:sz w:val="16"/>
                <w:lang w:val="kk-KZ" w:eastAsia="en-US"/>
              </w:rPr>
              <w:t xml:space="preserve"> </w:t>
            </w:r>
            <w:r w:rsidRPr="0023164F">
              <w:rPr>
                <w:rFonts w:ascii="Times New Roman" w:eastAsia="Times New Roman" w:hAnsi="Times New Roman" w:cs="Times New Roman"/>
                <w:color w:val="000000"/>
                <w:sz w:val="16"/>
                <w:lang w:val="kk-KZ" w:eastAsia="en-US"/>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w:t>
            </w:r>
          </w:p>
          <w:p w14:paraId="60FF6318"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6"/>
                <w:lang w:val="kk-KZ" w:eastAsia="en-US"/>
              </w:rPr>
            </w:pPr>
            <w:r w:rsidRPr="0023164F">
              <w:rPr>
                <w:rFonts w:ascii="Times New Roman" w:eastAsia="Times New Roman" w:hAnsi="Times New Roman" w:cs="Times New Roman"/>
                <w:b/>
                <w:bCs/>
                <w:color w:val="000099"/>
                <w:sz w:val="16"/>
                <w:szCs w:val="20"/>
                <w:lang w:val="kk-KZ" w:eastAsia="en-US"/>
              </w:rPr>
              <w:t>Ойын барысы:</w:t>
            </w:r>
            <w:r w:rsidRPr="0023164F">
              <w:rPr>
                <w:rFonts w:ascii="Times New Roman" w:eastAsia="Times New Roman" w:hAnsi="Times New Roman" w:cs="Times New Roman"/>
                <w:sz w:val="16"/>
                <w:szCs w:val="20"/>
                <w:lang w:val="kk-KZ" w:eastAsia="en-US"/>
              </w:rPr>
              <w:t> </w:t>
            </w:r>
            <w:r w:rsidRPr="0023164F">
              <w:rPr>
                <w:rFonts w:ascii="Times New Roman" w:eastAsia="Times New Roman" w:hAnsi="Times New Roman" w:cs="Times New Roman"/>
                <w:color w:val="000000"/>
                <w:sz w:val="16"/>
                <w:lang w:val="kk-KZ" w:eastAsia="en-US"/>
              </w:rPr>
              <w:t>Тәрбиеші ойнаушыларға негізгі түстен бір -бір жалаудан таратады. Даңғыраның белгісімен, шапалақпен – жалауын көтеріп алаңда жүгіреді. Келесі белгімен – даңғыраны бірнеше ұрғылаумен, шапалақпен, «Өзіңе жұп тап»- деген сөзбен, түстері бірдей жалаулары бар балалар жұп құрады. Әр жұп өз беттерімен фигура жасайды. Жұпсыз қалғандарға ойнаушылар мынадай сөздер айтады: «Арман, Арман, аузыңды ашпай, тезірек жұбыңды таба ғой». Содан кейін белгі бойынша баолығы алңға жүгіріп келеді: 5-6 рет ойын қайталанады.</w:t>
            </w:r>
          </w:p>
          <w:p w14:paraId="408973D3" w14:textId="77777777" w:rsidR="0023164F" w:rsidRPr="0023164F" w:rsidRDefault="0023164F" w:rsidP="0023164F">
            <w:pPr>
              <w:widowControl w:val="0"/>
              <w:shd w:val="clear" w:color="auto" w:fill="FFFFFF"/>
              <w:autoSpaceDE w:val="0"/>
              <w:autoSpaceDN w:val="0"/>
              <w:spacing w:after="0" w:line="0" w:lineRule="atLeast"/>
              <w:ind w:left="132"/>
              <w:rPr>
                <w:rFonts w:ascii="Times New Roman" w:eastAsia="Times New Roman" w:hAnsi="Times New Roman" w:cs="Times New Roman"/>
                <w:color w:val="000000"/>
                <w:sz w:val="18"/>
                <w:lang w:val="kk-KZ" w:eastAsia="en-US"/>
              </w:rPr>
            </w:pPr>
            <w:r w:rsidRPr="0023164F">
              <w:rPr>
                <w:rFonts w:ascii="Times New Roman" w:eastAsia="Times New Roman" w:hAnsi="Times New Roman" w:cs="Times New Roman"/>
                <w:b/>
                <w:bCs/>
                <w:color w:val="000099"/>
                <w:sz w:val="16"/>
                <w:lang w:val="kk-KZ" w:eastAsia="en-US"/>
              </w:rPr>
              <w:t>Ұсыныс:</w:t>
            </w:r>
            <w:r w:rsidRPr="0023164F">
              <w:rPr>
                <w:rFonts w:ascii="Times New Roman" w:eastAsia="Times New Roman" w:hAnsi="Times New Roman" w:cs="Times New Roman"/>
                <w:b/>
                <w:bCs/>
                <w:color w:val="000000"/>
                <w:sz w:val="16"/>
                <w:lang w:val="kk-KZ" w:eastAsia="en-US"/>
              </w:rPr>
              <w:t> </w:t>
            </w:r>
            <w:r w:rsidRPr="0023164F">
              <w:rPr>
                <w:rFonts w:ascii="Times New Roman" w:eastAsia="Times New Roman" w:hAnsi="Times New Roman" w:cs="Times New Roman"/>
                <w:color w:val="000000"/>
                <w:sz w:val="16"/>
                <w:lang w:val="kk-KZ" w:eastAsia="en-US"/>
              </w:rPr>
              <w:t>ойында тақ сан ойынаушылар қатысады, тәрбиеші де қатысады. Тәрбиешіде әртүрлі түсті жалаулар болуы керек: ойын қайталанғанда балалардың жалаулары ауысады. Ойыншықтар белгі бойынша өздеріне жұп таңдайды.</w:t>
            </w:r>
          </w:p>
        </w:tc>
      </w:tr>
      <w:tr w:rsidR="0023164F" w:rsidRPr="0023164F" w14:paraId="4F06BC84" w14:textId="77777777" w:rsidTr="00367436">
        <w:trPr>
          <w:gridAfter w:val="1"/>
          <w:wAfter w:w="12" w:type="dxa"/>
          <w:trHeight w:val="633"/>
        </w:trPr>
        <w:tc>
          <w:tcPr>
            <w:tcW w:w="4678" w:type="dxa"/>
            <w:gridSpan w:val="3"/>
            <w:vMerge/>
            <w:tcBorders>
              <w:top w:val="single" w:sz="4" w:space="0" w:color="auto"/>
              <w:left w:val="single" w:sz="4" w:space="0" w:color="auto"/>
              <w:bottom w:val="single" w:sz="4" w:space="0" w:color="auto"/>
              <w:right w:val="single" w:sz="4" w:space="0" w:color="auto"/>
            </w:tcBorders>
            <w:vAlign w:val="center"/>
            <w:hideMark/>
          </w:tcPr>
          <w:p w14:paraId="0506AC2D" w14:textId="77777777" w:rsidR="0023164F" w:rsidRPr="0023164F" w:rsidRDefault="0023164F" w:rsidP="0023164F">
            <w:pPr>
              <w:spacing w:after="0" w:line="256" w:lineRule="auto"/>
              <w:rPr>
                <w:rFonts w:ascii="Times New Roman" w:eastAsia="Times New Roman" w:hAnsi="Times New Roman" w:cs="Times New Roman"/>
                <w:b/>
                <w:color w:val="000099"/>
                <w:sz w:val="18"/>
                <w:szCs w:val="24"/>
                <w:shd w:val="clear" w:color="auto" w:fill="FFFFFF"/>
                <w:lang w:val="kk-KZ" w:eastAsia="en-US"/>
              </w:rPr>
            </w:pPr>
          </w:p>
        </w:tc>
        <w:tc>
          <w:tcPr>
            <w:tcW w:w="5650" w:type="dxa"/>
            <w:gridSpan w:val="14"/>
            <w:tcBorders>
              <w:top w:val="nil"/>
              <w:left w:val="single" w:sz="4" w:space="0" w:color="auto"/>
              <w:bottom w:val="single" w:sz="4" w:space="0" w:color="auto"/>
              <w:right w:val="single" w:sz="4" w:space="0" w:color="auto"/>
            </w:tcBorders>
          </w:tcPr>
          <w:p w14:paraId="6C07EF52" w14:textId="77777777" w:rsidR="0023164F" w:rsidRPr="0023164F" w:rsidRDefault="0023164F" w:rsidP="0023164F">
            <w:pPr>
              <w:spacing w:after="0" w:line="0" w:lineRule="atLeast"/>
              <w:rPr>
                <w:rFonts w:ascii="Times New Roman" w:eastAsia="Times New Roman" w:hAnsi="Times New Roman" w:cs="Times New Roman"/>
                <w:b/>
                <w:color w:val="000099"/>
                <w:sz w:val="20"/>
                <w:szCs w:val="24"/>
                <w:shd w:val="clear" w:color="auto" w:fill="FFFFFF"/>
                <w:lang w:val="kk-KZ" w:eastAsia="en-US"/>
              </w:rPr>
            </w:pPr>
          </w:p>
          <w:p w14:paraId="077506BE" w14:textId="77777777" w:rsidR="0023164F" w:rsidRPr="0023164F" w:rsidRDefault="0023164F" w:rsidP="0023164F">
            <w:pPr>
              <w:spacing w:after="0" w:line="0" w:lineRule="atLeast"/>
              <w:rPr>
                <w:rFonts w:ascii="Times New Roman" w:eastAsia="Times New Roman" w:hAnsi="Times New Roman" w:cs="Times New Roman"/>
                <w:b/>
                <w:color w:val="000099"/>
                <w:sz w:val="20"/>
                <w:szCs w:val="24"/>
                <w:shd w:val="clear" w:color="auto" w:fill="FFFFFF"/>
                <w:lang w:val="kk-KZ" w:eastAsia="en-US"/>
              </w:rPr>
            </w:pPr>
          </w:p>
        </w:tc>
        <w:tc>
          <w:tcPr>
            <w:tcW w:w="5111" w:type="dxa"/>
            <w:gridSpan w:val="9"/>
            <w:vMerge/>
            <w:tcBorders>
              <w:top w:val="single" w:sz="4" w:space="0" w:color="auto"/>
              <w:left w:val="single" w:sz="4" w:space="0" w:color="auto"/>
              <w:bottom w:val="single" w:sz="4" w:space="0" w:color="auto"/>
              <w:right w:val="single" w:sz="4" w:space="0" w:color="auto"/>
            </w:tcBorders>
            <w:vAlign w:val="center"/>
            <w:hideMark/>
          </w:tcPr>
          <w:p w14:paraId="2F905482" w14:textId="77777777" w:rsidR="0023164F" w:rsidRPr="0023164F" w:rsidRDefault="0023164F" w:rsidP="0023164F">
            <w:pPr>
              <w:spacing w:after="0" w:line="256" w:lineRule="auto"/>
              <w:rPr>
                <w:rFonts w:ascii="Times New Roman" w:eastAsia="Times New Roman" w:hAnsi="Times New Roman" w:cs="Times New Roman"/>
                <w:color w:val="000000"/>
                <w:sz w:val="18"/>
                <w:lang w:val="kk-KZ" w:eastAsia="en-US"/>
              </w:rPr>
            </w:pPr>
          </w:p>
        </w:tc>
      </w:tr>
      <w:tr w:rsidR="0023164F" w:rsidRPr="0023164F" w14:paraId="1A59EFE2" w14:textId="77777777" w:rsidTr="00367436">
        <w:trPr>
          <w:gridAfter w:val="1"/>
          <w:wAfter w:w="12" w:type="dxa"/>
          <w:trHeight w:val="331"/>
        </w:trPr>
        <w:tc>
          <w:tcPr>
            <w:tcW w:w="15439" w:type="dxa"/>
            <w:gridSpan w:val="26"/>
            <w:tcBorders>
              <w:top w:val="single" w:sz="4" w:space="0" w:color="auto"/>
              <w:left w:val="single" w:sz="4" w:space="0" w:color="auto"/>
              <w:bottom w:val="single" w:sz="4" w:space="0" w:color="auto"/>
              <w:right w:val="single" w:sz="4" w:space="0" w:color="auto"/>
            </w:tcBorders>
            <w:hideMark/>
          </w:tcPr>
          <w:p w14:paraId="507B041F" w14:textId="77777777" w:rsidR="0023164F" w:rsidRPr="0023164F" w:rsidRDefault="0023164F" w:rsidP="0023164F">
            <w:pPr>
              <w:spacing w:after="0" w:line="0" w:lineRule="atLeast"/>
              <w:jc w:val="center"/>
              <w:rPr>
                <w:rFonts w:ascii="Times New Roman" w:eastAsia="Times New Roman" w:hAnsi="Times New Roman" w:cs="Times New Roman"/>
                <w:b/>
                <w:color w:val="000099"/>
                <w:sz w:val="24"/>
                <w:szCs w:val="24"/>
                <w:shd w:val="clear" w:color="auto" w:fill="FFFFFF"/>
                <w:lang w:eastAsia="en-US"/>
              </w:rPr>
            </w:pPr>
            <w:r w:rsidRPr="0023164F">
              <w:rPr>
                <w:rFonts w:ascii="Times New Roman" w:eastAsia="Times New Roman" w:hAnsi="Times New Roman" w:cs="Times New Roman"/>
                <w:b/>
                <w:color w:val="000099"/>
                <w:sz w:val="24"/>
                <w:szCs w:val="24"/>
                <w:lang w:eastAsia="en-US"/>
              </w:rPr>
              <w:t xml:space="preserve">3  - ұйымдастырылған  іс-әрекет              </w:t>
            </w:r>
          </w:p>
        </w:tc>
      </w:tr>
      <w:tr w:rsidR="0023164F" w:rsidRPr="00367436" w14:paraId="44FB9AC1" w14:textId="77777777" w:rsidTr="00367436">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075463AF" w14:textId="77777777" w:rsidR="0023164F" w:rsidRPr="0023164F" w:rsidRDefault="0023164F" w:rsidP="0023164F">
            <w:pPr>
              <w:spacing w:after="0" w:line="0" w:lineRule="atLeast"/>
              <w:jc w:val="center"/>
              <w:rPr>
                <w:rFonts w:ascii="Times New Roman" w:eastAsia="Times New Roman" w:hAnsi="Times New Roman" w:cs="Times New Roman"/>
                <w:b/>
                <w:color w:val="000000"/>
                <w:sz w:val="24"/>
                <w:szCs w:val="24"/>
                <w:lang w:eastAsia="en-US" w:bidi="en-US"/>
              </w:rPr>
            </w:pPr>
          </w:p>
        </w:tc>
        <w:tc>
          <w:tcPr>
            <w:tcW w:w="2961" w:type="dxa"/>
            <w:gridSpan w:val="7"/>
            <w:tcBorders>
              <w:top w:val="single" w:sz="4" w:space="0" w:color="auto"/>
              <w:left w:val="single" w:sz="4" w:space="0" w:color="auto"/>
              <w:bottom w:val="single" w:sz="4" w:space="0" w:color="auto"/>
              <w:right w:val="single" w:sz="4" w:space="0" w:color="auto"/>
            </w:tcBorders>
            <w:hideMark/>
          </w:tcPr>
          <w:p w14:paraId="4B80D4FD" w14:textId="77777777" w:rsidR="0023164F" w:rsidRPr="0023164F" w:rsidRDefault="0023164F" w:rsidP="0023164F">
            <w:pPr>
              <w:spacing w:after="0" w:line="0" w:lineRule="atLeast"/>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b/>
                <w:sz w:val="18"/>
                <w:lang w:eastAsia="en-US"/>
              </w:rPr>
              <w:t>Қоршаған орта</w:t>
            </w:r>
          </w:p>
          <w:p w14:paraId="2877D264" w14:textId="77777777" w:rsidR="0023164F" w:rsidRPr="0023164F" w:rsidRDefault="0023164F" w:rsidP="003F0642">
            <w:pPr>
              <w:widowControl w:val="0"/>
              <w:numPr>
                <w:ilvl w:val="0"/>
                <w:numId w:val="3"/>
              </w:numPr>
              <w:tabs>
                <w:tab w:val="left" w:pos="743"/>
              </w:tabs>
              <w:autoSpaceDE w:val="0"/>
              <w:autoSpaceDN w:val="0"/>
              <w:spacing w:after="0" w:line="256" w:lineRule="auto"/>
              <w:ind w:right="487" w:firstLine="283"/>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b/>
                <w:sz w:val="20"/>
                <w:szCs w:val="20"/>
                <w:lang w:val="kk-KZ" w:eastAsia="en-US"/>
              </w:rPr>
              <w:t>Міндеті:</w:t>
            </w:r>
            <w:r w:rsidRPr="0023164F">
              <w:rPr>
                <w:rFonts w:ascii="Times New Roman" w:eastAsia="Times New Roman" w:hAnsi="Times New Roman" w:cs="Times New Roman"/>
                <w:lang w:val="kk-KZ" w:eastAsia="en-US"/>
              </w:rPr>
              <w:t xml:space="preserve"> </w:t>
            </w:r>
            <w:r w:rsidRPr="0023164F">
              <w:rPr>
                <w:rFonts w:ascii="Times New Roman" w:eastAsia="Times New Roman" w:hAnsi="Times New Roman" w:cs="Times New Roman"/>
                <w:sz w:val="20"/>
                <w:szCs w:val="20"/>
                <w:lang w:val="kk-KZ" w:eastAsia="en-US"/>
              </w:rPr>
              <w:t>Жанды организмнің қоршаған ортамен</w:t>
            </w:r>
            <w:r w:rsidRPr="0023164F">
              <w:rPr>
                <w:rFonts w:ascii="Times New Roman" w:eastAsia="Times New Roman" w:hAnsi="Times New Roman" w:cs="Times New Roman"/>
                <w:spacing w:val="1"/>
                <w:sz w:val="20"/>
                <w:szCs w:val="20"/>
                <w:lang w:val="kk-KZ" w:eastAsia="en-US"/>
              </w:rPr>
              <w:t xml:space="preserve"> </w:t>
            </w:r>
            <w:r w:rsidRPr="0023164F">
              <w:rPr>
                <w:rFonts w:ascii="Times New Roman" w:eastAsia="Times New Roman" w:hAnsi="Times New Roman" w:cs="Times New Roman"/>
                <w:sz w:val="20"/>
                <w:szCs w:val="20"/>
                <w:lang w:val="kk-KZ" w:eastAsia="en-US"/>
              </w:rPr>
              <w:t>байланысы туралы түсініктерін нығайту. Сөздік қорларына «эколог», «экологиялық апат»</w:t>
            </w:r>
            <w:r w:rsidRPr="0023164F">
              <w:rPr>
                <w:rFonts w:ascii="Times New Roman" w:eastAsia="Times New Roman" w:hAnsi="Times New Roman" w:cs="Times New Roman"/>
                <w:spacing w:val="-57"/>
                <w:sz w:val="20"/>
                <w:szCs w:val="20"/>
                <w:lang w:val="kk-KZ" w:eastAsia="en-US"/>
              </w:rPr>
              <w:t xml:space="preserve"> </w:t>
            </w:r>
            <w:r w:rsidRPr="0023164F">
              <w:rPr>
                <w:rFonts w:ascii="Times New Roman" w:eastAsia="Times New Roman" w:hAnsi="Times New Roman" w:cs="Times New Roman"/>
                <w:sz w:val="20"/>
                <w:szCs w:val="20"/>
                <w:lang w:val="kk-KZ" w:eastAsia="en-US"/>
              </w:rPr>
              <w:t>сөздерін енгізу.</w:t>
            </w:r>
          </w:p>
          <w:p w14:paraId="17CF100F" w14:textId="77777777" w:rsidR="0023164F" w:rsidRPr="0023164F" w:rsidRDefault="0023164F" w:rsidP="0023164F">
            <w:pPr>
              <w:widowControl w:val="0"/>
              <w:autoSpaceDE w:val="0"/>
              <w:autoSpaceDN w:val="0"/>
              <w:spacing w:after="0" w:line="256" w:lineRule="auto"/>
              <w:ind w:left="132"/>
              <w:outlineLvl w:val="0"/>
              <w:rPr>
                <w:rFonts w:ascii="Times New Roman" w:eastAsia="Times New Roman" w:hAnsi="Times New Roman" w:cs="Times New Roman"/>
                <w:bCs/>
                <w:sz w:val="20"/>
                <w:szCs w:val="20"/>
                <w:lang w:val="kk-KZ" w:eastAsia="en-US"/>
              </w:rPr>
            </w:pPr>
            <w:r w:rsidRPr="0023164F">
              <w:rPr>
                <w:rFonts w:ascii="Times New Roman" w:eastAsia="Times New Roman" w:hAnsi="Times New Roman" w:cs="Times New Roman"/>
                <w:b/>
                <w:bCs/>
                <w:sz w:val="20"/>
                <w:szCs w:val="20"/>
                <w:lang w:val="kk-KZ" w:eastAsia="en-US"/>
              </w:rPr>
              <w:t>Мақсаты</w:t>
            </w:r>
            <w:r w:rsidRPr="0023164F">
              <w:rPr>
                <w:rFonts w:ascii="Times New Roman" w:eastAsia="Times New Roman" w:hAnsi="Times New Roman" w:cs="Times New Roman"/>
                <w:bCs/>
                <w:sz w:val="20"/>
                <w:szCs w:val="20"/>
                <w:lang w:val="kk-KZ" w:eastAsia="en-US"/>
              </w:rPr>
              <w:t>: жанды организмдер тіршілік ету үшін өзіне қажетті ауа, су, қоректік затты</w:t>
            </w:r>
            <w:r w:rsidRPr="0023164F">
              <w:rPr>
                <w:rFonts w:ascii="Times New Roman" w:eastAsia="Times New Roman" w:hAnsi="Times New Roman" w:cs="Times New Roman"/>
                <w:bCs/>
                <w:spacing w:val="-57"/>
                <w:sz w:val="20"/>
                <w:szCs w:val="20"/>
                <w:lang w:val="kk-KZ" w:eastAsia="en-US"/>
              </w:rPr>
              <w:t xml:space="preserve"> </w:t>
            </w:r>
            <w:r w:rsidRPr="0023164F">
              <w:rPr>
                <w:rFonts w:ascii="Times New Roman" w:eastAsia="Times New Roman" w:hAnsi="Times New Roman" w:cs="Times New Roman"/>
                <w:bCs/>
                <w:sz w:val="20"/>
                <w:szCs w:val="20"/>
                <w:lang w:val="kk-KZ" w:eastAsia="en-US"/>
              </w:rPr>
              <w:t>қоршаған</w:t>
            </w:r>
            <w:r w:rsidRPr="0023164F">
              <w:rPr>
                <w:rFonts w:ascii="Times New Roman" w:eastAsia="Times New Roman" w:hAnsi="Times New Roman" w:cs="Times New Roman"/>
                <w:bCs/>
                <w:spacing w:val="-1"/>
                <w:sz w:val="20"/>
                <w:szCs w:val="20"/>
                <w:lang w:val="kk-KZ" w:eastAsia="en-US"/>
              </w:rPr>
              <w:t xml:space="preserve"> </w:t>
            </w:r>
            <w:r w:rsidRPr="0023164F">
              <w:rPr>
                <w:rFonts w:ascii="Times New Roman" w:eastAsia="Times New Roman" w:hAnsi="Times New Roman" w:cs="Times New Roman"/>
                <w:bCs/>
                <w:sz w:val="20"/>
                <w:szCs w:val="20"/>
                <w:lang w:val="kk-KZ" w:eastAsia="en-US"/>
              </w:rPr>
              <w:t>ортадан алатынын түсіну.</w:t>
            </w:r>
          </w:p>
          <w:p w14:paraId="7DA7DF18" w14:textId="77777777" w:rsidR="0023164F" w:rsidRPr="0023164F" w:rsidRDefault="0023164F" w:rsidP="003F0642">
            <w:pPr>
              <w:widowControl w:val="0"/>
              <w:numPr>
                <w:ilvl w:val="1"/>
                <w:numId w:val="4"/>
              </w:numPr>
              <w:tabs>
                <w:tab w:val="left" w:pos="683"/>
              </w:tabs>
              <w:autoSpaceDE w:val="0"/>
              <w:autoSpaceDN w:val="0"/>
              <w:spacing w:before="1" w:after="0" w:line="256" w:lineRule="auto"/>
              <w:ind w:left="682" w:hanging="181"/>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b/>
                <w:sz w:val="24"/>
                <w:lang w:val="kk-KZ" w:eastAsia="en-US"/>
              </w:rPr>
              <w:t xml:space="preserve">. </w:t>
            </w:r>
            <w:r w:rsidRPr="0023164F">
              <w:rPr>
                <w:rFonts w:ascii="Times New Roman" w:eastAsia="Times New Roman" w:hAnsi="Times New Roman" w:cs="Times New Roman"/>
                <w:b/>
                <w:sz w:val="20"/>
                <w:szCs w:val="20"/>
                <w:lang w:val="kk-KZ" w:eastAsia="en-US"/>
              </w:rPr>
              <w:t>«Не</w:t>
            </w:r>
            <w:r w:rsidRPr="0023164F">
              <w:rPr>
                <w:rFonts w:ascii="Times New Roman" w:eastAsia="Times New Roman" w:hAnsi="Times New Roman" w:cs="Times New Roman"/>
                <w:b/>
                <w:spacing w:val="-3"/>
                <w:sz w:val="20"/>
                <w:szCs w:val="20"/>
                <w:lang w:val="kk-KZ" w:eastAsia="en-US"/>
              </w:rPr>
              <w:t xml:space="preserve"> </w:t>
            </w:r>
            <w:r w:rsidRPr="0023164F">
              <w:rPr>
                <w:rFonts w:ascii="Times New Roman" w:eastAsia="Times New Roman" w:hAnsi="Times New Roman" w:cs="Times New Roman"/>
                <w:b/>
                <w:sz w:val="20"/>
                <w:szCs w:val="20"/>
                <w:lang w:val="kk-KZ" w:eastAsia="en-US"/>
              </w:rPr>
              <w:t>артық?»</w:t>
            </w:r>
            <w:r w:rsidRPr="0023164F">
              <w:rPr>
                <w:rFonts w:ascii="Times New Roman" w:eastAsia="Times New Roman" w:hAnsi="Times New Roman" w:cs="Times New Roman"/>
                <w:b/>
                <w:spacing w:val="-6"/>
                <w:sz w:val="20"/>
                <w:szCs w:val="20"/>
                <w:lang w:val="kk-KZ" w:eastAsia="en-US"/>
              </w:rPr>
              <w:t xml:space="preserve"> </w:t>
            </w:r>
            <w:r w:rsidRPr="0023164F">
              <w:rPr>
                <w:rFonts w:ascii="Times New Roman" w:eastAsia="Times New Roman" w:hAnsi="Times New Roman" w:cs="Times New Roman"/>
                <w:b/>
                <w:sz w:val="20"/>
                <w:szCs w:val="20"/>
                <w:lang w:val="kk-KZ" w:eastAsia="en-US"/>
              </w:rPr>
              <w:t>ойынын</w:t>
            </w:r>
            <w:r w:rsidRPr="0023164F">
              <w:rPr>
                <w:rFonts w:ascii="Times New Roman" w:eastAsia="Times New Roman" w:hAnsi="Times New Roman" w:cs="Times New Roman"/>
                <w:b/>
                <w:spacing w:val="-1"/>
                <w:sz w:val="20"/>
                <w:szCs w:val="20"/>
                <w:lang w:val="kk-KZ" w:eastAsia="en-US"/>
              </w:rPr>
              <w:t xml:space="preserve"> </w:t>
            </w:r>
            <w:r w:rsidRPr="0023164F">
              <w:rPr>
                <w:rFonts w:ascii="Times New Roman" w:eastAsia="Times New Roman" w:hAnsi="Times New Roman" w:cs="Times New Roman"/>
                <w:b/>
                <w:sz w:val="20"/>
                <w:szCs w:val="20"/>
                <w:lang w:val="kk-KZ" w:eastAsia="en-US"/>
              </w:rPr>
              <w:t>ойнаймыз.</w:t>
            </w:r>
            <w:r w:rsidRPr="0023164F">
              <w:rPr>
                <w:rFonts w:ascii="Times New Roman" w:eastAsia="Times New Roman" w:hAnsi="Times New Roman" w:cs="Times New Roman"/>
                <w:spacing w:val="-2"/>
                <w:sz w:val="20"/>
                <w:szCs w:val="20"/>
                <w:lang w:val="kk-KZ" w:eastAsia="en-US"/>
              </w:rPr>
              <w:t xml:space="preserve"> </w:t>
            </w:r>
            <w:r w:rsidRPr="0023164F">
              <w:rPr>
                <w:rFonts w:ascii="Times New Roman" w:eastAsia="Times New Roman" w:hAnsi="Times New Roman" w:cs="Times New Roman"/>
                <w:sz w:val="20"/>
                <w:szCs w:val="20"/>
                <w:lang w:val="kk-KZ" w:eastAsia="en-US"/>
              </w:rPr>
              <w:t>Мен</w:t>
            </w:r>
          </w:p>
          <w:p w14:paraId="2C269F25" w14:textId="77777777" w:rsidR="0023164F" w:rsidRPr="0023164F" w:rsidRDefault="0023164F" w:rsidP="0023164F">
            <w:pPr>
              <w:widowControl w:val="0"/>
              <w:autoSpaceDE w:val="0"/>
              <w:autoSpaceDN w:val="0"/>
              <w:spacing w:after="0" w:line="256" w:lineRule="auto"/>
              <w:ind w:left="132" w:right="305"/>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sz w:val="20"/>
                <w:szCs w:val="20"/>
                <w:lang w:val="kk-KZ" w:eastAsia="en-US"/>
              </w:rPr>
              <w:t>бірнеше құстың атын атаймын. Солардың ішінен сол қатарға сәйкес келмейтін артық құсты</w:t>
            </w:r>
            <w:r w:rsidRPr="0023164F">
              <w:rPr>
                <w:rFonts w:ascii="Times New Roman" w:eastAsia="Times New Roman" w:hAnsi="Times New Roman" w:cs="Times New Roman"/>
                <w:spacing w:val="-57"/>
                <w:sz w:val="20"/>
                <w:szCs w:val="20"/>
                <w:lang w:val="kk-KZ" w:eastAsia="en-US"/>
              </w:rPr>
              <w:t xml:space="preserve"> </w:t>
            </w:r>
            <w:r w:rsidRPr="0023164F">
              <w:rPr>
                <w:rFonts w:ascii="Times New Roman" w:eastAsia="Times New Roman" w:hAnsi="Times New Roman" w:cs="Times New Roman"/>
                <w:sz w:val="20"/>
                <w:szCs w:val="20"/>
                <w:lang w:val="kk-KZ" w:eastAsia="en-US"/>
              </w:rPr>
              <w:t xml:space="preserve">тауып айтасыңдар. (Ойын </w:t>
            </w:r>
            <w:r w:rsidRPr="0023164F">
              <w:rPr>
                <w:rFonts w:ascii="Times New Roman" w:eastAsia="Times New Roman" w:hAnsi="Times New Roman" w:cs="Times New Roman"/>
                <w:sz w:val="20"/>
                <w:szCs w:val="20"/>
                <w:lang w:val="kk-KZ" w:eastAsia="en-US"/>
              </w:rPr>
              <w:lastRenderedPageBreak/>
              <w:t>жылдам жүргізіледі). Балалар  атаған құстар қатарын</w:t>
            </w:r>
            <w:r w:rsidRPr="0023164F">
              <w:rPr>
                <w:rFonts w:ascii="Times New Roman" w:eastAsia="Times New Roman" w:hAnsi="Times New Roman" w:cs="Times New Roman"/>
                <w:spacing w:val="1"/>
                <w:sz w:val="20"/>
                <w:szCs w:val="20"/>
                <w:lang w:val="kk-KZ" w:eastAsia="en-US"/>
              </w:rPr>
              <w:t xml:space="preserve"> </w:t>
            </w:r>
            <w:r w:rsidRPr="0023164F">
              <w:rPr>
                <w:rFonts w:ascii="Times New Roman" w:eastAsia="Times New Roman" w:hAnsi="Times New Roman" w:cs="Times New Roman"/>
                <w:sz w:val="20"/>
                <w:szCs w:val="20"/>
                <w:lang w:val="kk-KZ" w:eastAsia="en-US"/>
              </w:rPr>
              <w:t>мұқият</w:t>
            </w:r>
            <w:r w:rsidRPr="0023164F">
              <w:rPr>
                <w:rFonts w:ascii="Times New Roman" w:eastAsia="Times New Roman" w:hAnsi="Times New Roman" w:cs="Times New Roman"/>
                <w:spacing w:val="-1"/>
                <w:sz w:val="20"/>
                <w:szCs w:val="20"/>
                <w:lang w:val="kk-KZ" w:eastAsia="en-US"/>
              </w:rPr>
              <w:t xml:space="preserve"> </w:t>
            </w:r>
            <w:r w:rsidRPr="0023164F">
              <w:rPr>
                <w:rFonts w:ascii="Times New Roman" w:eastAsia="Times New Roman" w:hAnsi="Times New Roman" w:cs="Times New Roman"/>
                <w:sz w:val="20"/>
                <w:szCs w:val="20"/>
                <w:lang w:val="kk-KZ" w:eastAsia="en-US"/>
              </w:rPr>
              <w:t>тыңдайды. Сол</w:t>
            </w:r>
            <w:r w:rsidRPr="0023164F">
              <w:rPr>
                <w:rFonts w:ascii="Times New Roman" w:eastAsia="Times New Roman" w:hAnsi="Times New Roman" w:cs="Times New Roman"/>
                <w:spacing w:val="-2"/>
                <w:sz w:val="20"/>
                <w:szCs w:val="20"/>
                <w:lang w:val="kk-KZ" w:eastAsia="en-US"/>
              </w:rPr>
              <w:t xml:space="preserve"> </w:t>
            </w:r>
            <w:r w:rsidRPr="0023164F">
              <w:rPr>
                <w:rFonts w:ascii="Times New Roman" w:eastAsia="Times New Roman" w:hAnsi="Times New Roman" w:cs="Times New Roman"/>
                <w:sz w:val="20"/>
                <w:szCs w:val="20"/>
                <w:lang w:val="kk-KZ" w:eastAsia="en-US"/>
              </w:rPr>
              <w:t>қатарға</w:t>
            </w:r>
            <w:r w:rsidRPr="0023164F">
              <w:rPr>
                <w:rFonts w:ascii="Times New Roman" w:eastAsia="Times New Roman" w:hAnsi="Times New Roman" w:cs="Times New Roman"/>
                <w:spacing w:val="-1"/>
                <w:sz w:val="20"/>
                <w:szCs w:val="20"/>
                <w:lang w:val="kk-KZ" w:eastAsia="en-US"/>
              </w:rPr>
              <w:t xml:space="preserve"> </w:t>
            </w:r>
            <w:r w:rsidRPr="0023164F">
              <w:rPr>
                <w:rFonts w:ascii="Times New Roman" w:eastAsia="Times New Roman" w:hAnsi="Times New Roman" w:cs="Times New Roman"/>
                <w:sz w:val="20"/>
                <w:szCs w:val="20"/>
                <w:lang w:val="kk-KZ" w:eastAsia="en-US"/>
              </w:rPr>
              <w:t>сәйкес</w:t>
            </w:r>
            <w:r w:rsidRPr="0023164F">
              <w:rPr>
                <w:rFonts w:ascii="Times New Roman" w:eastAsia="Times New Roman" w:hAnsi="Times New Roman" w:cs="Times New Roman"/>
                <w:spacing w:val="-1"/>
                <w:sz w:val="20"/>
                <w:szCs w:val="20"/>
                <w:lang w:val="kk-KZ" w:eastAsia="en-US"/>
              </w:rPr>
              <w:t xml:space="preserve"> </w:t>
            </w:r>
            <w:r w:rsidRPr="0023164F">
              <w:rPr>
                <w:rFonts w:ascii="Times New Roman" w:eastAsia="Times New Roman" w:hAnsi="Times New Roman" w:cs="Times New Roman"/>
                <w:sz w:val="20"/>
                <w:szCs w:val="20"/>
                <w:lang w:val="kk-KZ" w:eastAsia="en-US"/>
              </w:rPr>
              <w:t>келмейтін құсты</w:t>
            </w:r>
            <w:r w:rsidRPr="0023164F">
              <w:rPr>
                <w:rFonts w:ascii="Times New Roman" w:eastAsia="Times New Roman" w:hAnsi="Times New Roman" w:cs="Times New Roman"/>
                <w:spacing w:val="-1"/>
                <w:sz w:val="20"/>
                <w:szCs w:val="20"/>
                <w:lang w:val="kk-KZ" w:eastAsia="en-US"/>
              </w:rPr>
              <w:t xml:space="preserve"> </w:t>
            </w:r>
            <w:r w:rsidRPr="0023164F">
              <w:rPr>
                <w:rFonts w:ascii="Times New Roman" w:eastAsia="Times New Roman" w:hAnsi="Times New Roman" w:cs="Times New Roman"/>
                <w:sz w:val="20"/>
                <w:szCs w:val="20"/>
                <w:lang w:val="kk-KZ" w:eastAsia="en-US"/>
              </w:rPr>
              <w:t>тауып атайды.</w:t>
            </w:r>
          </w:p>
        </w:tc>
        <w:tc>
          <w:tcPr>
            <w:tcW w:w="2281" w:type="dxa"/>
            <w:gridSpan w:val="4"/>
            <w:tcBorders>
              <w:top w:val="single" w:sz="4" w:space="0" w:color="auto"/>
              <w:left w:val="single" w:sz="4" w:space="0" w:color="auto"/>
              <w:bottom w:val="single" w:sz="4" w:space="0" w:color="auto"/>
              <w:right w:val="single" w:sz="4" w:space="0" w:color="auto"/>
            </w:tcBorders>
            <w:hideMark/>
          </w:tcPr>
          <w:p w14:paraId="60B418FE" w14:textId="77777777" w:rsidR="0023164F" w:rsidRPr="0023164F" w:rsidRDefault="0023164F" w:rsidP="0023164F">
            <w:pPr>
              <w:spacing w:after="0" w:line="0" w:lineRule="atLeast"/>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b/>
                <w:color w:val="000000"/>
                <w:sz w:val="20"/>
                <w:szCs w:val="20"/>
                <w:lang w:val="kk-KZ" w:eastAsia="en-US" w:bidi="en-US"/>
              </w:rPr>
              <w:lastRenderedPageBreak/>
              <w:t>Қазақ тілі</w:t>
            </w:r>
          </w:p>
          <w:p w14:paraId="782FBE35" w14:textId="77777777" w:rsidR="0023164F" w:rsidRPr="0023164F" w:rsidRDefault="0023164F" w:rsidP="0023164F">
            <w:pPr>
              <w:spacing w:after="0" w:line="0" w:lineRule="atLeast"/>
              <w:rPr>
                <w:rFonts w:ascii="Times New Roman" w:eastAsia="Times New Roman" w:hAnsi="Times New Roman" w:cs="Times New Roman"/>
                <w:b/>
                <w:sz w:val="18"/>
                <w:szCs w:val="24"/>
                <w:lang w:val="kk-KZ" w:eastAsia="en-US"/>
              </w:rPr>
            </w:pPr>
            <w:r w:rsidRPr="0023164F">
              <w:rPr>
                <w:rFonts w:ascii="Times New Roman" w:eastAsia="Times New Roman" w:hAnsi="Times New Roman" w:cs="Times New Roman"/>
                <w:color w:val="000000"/>
                <w:sz w:val="20"/>
                <w:szCs w:val="20"/>
                <w:lang w:val="kk-KZ" w:eastAsia="en-US" w:bidi="en-US"/>
              </w:rPr>
              <w:t>Міндеті:</w:t>
            </w:r>
            <w:r w:rsidRPr="0023164F">
              <w:rPr>
                <w:rFonts w:ascii="Times New Roman" w:eastAsia="Times New Roman" w:hAnsi="Times New Roman" w:cs="Times New Roman"/>
                <w:sz w:val="18"/>
                <w:lang w:val="kk-KZ" w:eastAsia="en-US"/>
              </w:rPr>
              <w:t xml:space="preserve">  </w:t>
            </w:r>
            <w:r w:rsidRPr="0023164F">
              <w:rPr>
                <w:rFonts w:ascii="Times New Roman" w:eastAsia="Times New Roman" w:hAnsi="Times New Roman" w:cs="Times New Roman"/>
                <w:b/>
                <w:sz w:val="18"/>
                <w:lang w:val="kk-KZ" w:eastAsia="en-US"/>
              </w:rPr>
              <w:t>ауызекі сөйлеуде мақал-мәтелдерді, көркем сөздерді қолдануына қолдау көрсету</w:t>
            </w:r>
          </w:p>
          <w:p w14:paraId="5AA0F3B5" w14:textId="77777777" w:rsidR="0023164F" w:rsidRPr="0023164F" w:rsidRDefault="0023164F" w:rsidP="0023164F">
            <w:pPr>
              <w:spacing w:after="0" w:line="0" w:lineRule="atLeast"/>
              <w:rPr>
                <w:rFonts w:ascii="Times New Roman" w:eastAsia="Times New Roman" w:hAnsi="Times New Roman" w:cs="Times New Roman"/>
                <w:b/>
                <w:color w:val="000000"/>
                <w:sz w:val="20"/>
                <w:szCs w:val="20"/>
                <w:lang w:val="kk-KZ" w:eastAsia="en-US" w:bidi="en-US"/>
              </w:rPr>
            </w:pPr>
            <w:r w:rsidRPr="0023164F">
              <w:rPr>
                <w:rFonts w:ascii="Times New Roman" w:eastAsia="Times New Roman" w:hAnsi="Times New Roman" w:cs="Times New Roman"/>
                <w:b/>
                <w:color w:val="000000"/>
                <w:sz w:val="18"/>
                <w:szCs w:val="20"/>
                <w:lang w:val="kk-KZ" w:eastAsia="en-US" w:bidi="en-US"/>
              </w:rPr>
              <w:t>Мақсаты</w:t>
            </w:r>
            <w:r w:rsidRPr="0023164F">
              <w:rPr>
                <w:rFonts w:ascii="Times New Roman" w:eastAsia="Times New Roman" w:hAnsi="Times New Roman" w:cs="Times New Roman"/>
                <w:b/>
                <w:color w:val="000000"/>
                <w:sz w:val="16"/>
                <w:szCs w:val="20"/>
                <w:lang w:val="kk-KZ" w:eastAsia="en-US" w:bidi="en-US"/>
              </w:rPr>
              <w:t xml:space="preserve"> </w:t>
            </w:r>
            <w:r w:rsidRPr="0023164F">
              <w:rPr>
                <w:rFonts w:ascii="Times New Roman" w:eastAsia="Times New Roman" w:hAnsi="Times New Roman" w:cs="Times New Roman"/>
                <w:sz w:val="14"/>
                <w:lang w:val="kk-KZ" w:eastAsia="en-US"/>
              </w:rPr>
              <w:t xml:space="preserve"> </w:t>
            </w:r>
            <w:r w:rsidRPr="0023164F">
              <w:rPr>
                <w:rFonts w:ascii="Times New Roman" w:eastAsia="Times New Roman" w:hAnsi="Times New Roman" w:cs="Times New Roman"/>
                <w:sz w:val="18"/>
                <w:lang w:val="kk-KZ" w:eastAsia="en-US"/>
              </w:rPr>
              <w:t xml:space="preserve"> отбасы мүшелерін ажыратып, сөз тіркестерін дұрыс қолданып, байланыстырып сөйлейді.</w:t>
            </w:r>
          </w:p>
          <w:p w14:paraId="02316F20" w14:textId="77777777" w:rsidR="00744526" w:rsidRPr="0023164F" w:rsidRDefault="0023164F" w:rsidP="00744526">
            <w:pPr>
              <w:spacing w:after="0" w:line="0" w:lineRule="atLeast"/>
              <w:rPr>
                <w:rFonts w:ascii="Times New Roman" w:eastAsia="Times New Roman" w:hAnsi="Times New Roman" w:cs="Times New Roman"/>
                <w:b/>
                <w:sz w:val="20"/>
                <w:lang w:val="kk-KZ" w:eastAsia="en-US"/>
              </w:rPr>
            </w:pPr>
            <w:r w:rsidRPr="0023164F">
              <w:rPr>
                <w:rFonts w:ascii="Times New Roman" w:eastAsia="Times New Roman" w:hAnsi="Times New Roman" w:cs="Times New Roman"/>
                <w:b/>
                <w:sz w:val="20"/>
                <w:lang w:val="kk-KZ" w:eastAsia="en-US"/>
              </w:rPr>
              <w:t xml:space="preserve"> </w:t>
            </w:r>
            <w:r w:rsidR="00744526" w:rsidRPr="0023164F">
              <w:rPr>
                <w:rFonts w:ascii="Times New Roman" w:eastAsia="Times New Roman" w:hAnsi="Times New Roman" w:cs="Times New Roman"/>
                <w:b/>
                <w:sz w:val="20"/>
                <w:lang w:val="kk-KZ" w:eastAsia="en-US"/>
              </w:rPr>
              <w:t>«Ғажайып алаң» ойыны</w:t>
            </w:r>
          </w:p>
          <w:p w14:paraId="3A50A7F9" w14:textId="11AFE522" w:rsidR="0023164F" w:rsidRPr="0023164F" w:rsidRDefault="00744526" w:rsidP="00744526">
            <w:pPr>
              <w:spacing w:after="0" w:line="0" w:lineRule="atLeast"/>
              <w:rPr>
                <w:rFonts w:ascii="Times New Roman" w:eastAsia="Times New Roman" w:hAnsi="Times New Roman" w:cs="Times New Roman"/>
                <w:color w:val="000000"/>
                <w:sz w:val="18"/>
                <w:szCs w:val="20"/>
                <w:lang w:val="kk-KZ" w:eastAsia="en-US" w:bidi="en-US"/>
              </w:rPr>
            </w:pPr>
            <w:r w:rsidRPr="0023164F">
              <w:rPr>
                <w:rFonts w:ascii="Times New Roman" w:eastAsia="Times New Roman" w:hAnsi="Times New Roman" w:cs="Times New Roman"/>
                <w:color w:val="000000"/>
                <w:sz w:val="18"/>
                <w:szCs w:val="20"/>
                <w:lang w:val="kk-KZ" w:eastAsia="en-US" w:bidi="en-US"/>
              </w:rPr>
              <w:t xml:space="preserve">Отбасымен түскен суреттер, фотоальбоммен жұмыс </w:t>
            </w:r>
            <w:r w:rsidR="0023164F" w:rsidRPr="0023164F">
              <w:rPr>
                <w:rFonts w:ascii="Times New Roman" w:eastAsia="Times New Roman" w:hAnsi="Times New Roman" w:cs="Times New Roman"/>
                <w:color w:val="000000"/>
                <w:sz w:val="18"/>
                <w:szCs w:val="20"/>
                <w:lang w:val="kk-KZ" w:eastAsia="en-US" w:bidi="en-US"/>
              </w:rPr>
              <w:t>– Мынау – менің отбасым. Мынау – ата. Атамның аты – ... . Атам теледидар көреді.</w:t>
            </w:r>
          </w:p>
          <w:p w14:paraId="4348BE5E" w14:textId="77777777" w:rsidR="0023164F" w:rsidRPr="0023164F" w:rsidRDefault="0023164F" w:rsidP="0023164F">
            <w:pPr>
              <w:spacing w:after="0" w:line="0" w:lineRule="atLeast"/>
              <w:rPr>
                <w:rFonts w:ascii="Times New Roman" w:eastAsia="Times New Roman" w:hAnsi="Times New Roman" w:cs="Times New Roman"/>
                <w:color w:val="000000"/>
                <w:sz w:val="18"/>
                <w:szCs w:val="20"/>
                <w:lang w:val="kk-KZ" w:eastAsia="en-US" w:bidi="en-US"/>
              </w:rPr>
            </w:pPr>
            <w:r w:rsidRPr="0023164F">
              <w:rPr>
                <w:rFonts w:ascii="Times New Roman" w:eastAsia="Times New Roman" w:hAnsi="Times New Roman" w:cs="Times New Roman"/>
                <w:color w:val="000000"/>
                <w:sz w:val="18"/>
                <w:szCs w:val="20"/>
                <w:lang w:val="kk-KZ" w:eastAsia="en-US" w:bidi="en-US"/>
              </w:rPr>
              <w:t>– Мынау – менің әжем. Әжемнің аты – ... . Әжем ән айтады.</w:t>
            </w:r>
          </w:p>
          <w:p w14:paraId="58BBFDDB" w14:textId="77777777" w:rsidR="0023164F" w:rsidRPr="0023164F" w:rsidRDefault="0023164F" w:rsidP="0023164F">
            <w:pPr>
              <w:spacing w:after="0" w:line="0" w:lineRule="atLeast"/>
              <w:rPr>
                <w:rFonts w:ascii="Times New Roman" w:eastAsia="Times New Roman" w:hAnsi="Times New Roman" w:cs="Times New Roman"/>
                <w:color w:val="000000"/>
                <w:sz w:val="18"/>
                <w:szCs w:val="20"/>
                <w:lang w:val="kk-KZ" w:eastAsia="en-US" w:bidi="en-US"/>
              </w:rPr>
            </w:pPr>
            <w:r w:rsidRPr="0023164F">
              <w:rPr>
                <w:rFonts w:ascii="Times New Roman" w:eastAsia="Times New Roman" w:hAnsi="Times New Roman" w:cs="Times New Roman"/>
                <w:color w:val="000000"/>
                <w:sz w:val="18"/>
                <w:szCs w:val="20"/>
                <w:lang w:val="kk-KZ" w:eastAsia="en-US" w:bidi="en-US"/>
              </w:rPr>
              <w:t>– Мынау – менің әкем. Әкемнің аты – ... . Әкем ойыншық берді.</w:t>
            </w:r>
          </w:p>
          <w:p w14:paraId="3F068F01" w14:textId="77777777" w:rsidR="0023164F" w:rsidRPr="0023164F" w:rsidRDefault="0023164F" w:rsidP="0023164F">
            <w:pPr>
              <w:spacing w:after="0" w:line="0" w:lineRule="atLeast"/>
              <w:rPr>
                <w:rFonts w:ascii="Times New Roman" w:eastAsia="Times New Roman" w:hAnsi="Times New Roman" w:cs="Times New Roman"/>
                <w:b/>
                <w:sz w:val="28"/>
                <w:lang w:eastAsia="en-US"/>
              </w:rPr>
            </w:pPr>
            <w:r w:rsidRPr="0023164F">
              <w:rPr>
                <w:rFonts w:ascii="Times New Roman" w:eastAsia="Times New Roman" w:hAnsi="Times New Roman" w:cs="Times New Roman"/>
                <w:color w:val="000000"/>
                <w:sz w:val="18"/>
                <w:szCs w:val="20"/>
                <w:lang w:val="kk-KZ" w:eastAsia="en-US" w:bidi="en-US"/>
              </w:rPr>
              <w:lastRenderedPageBreak/>
              <w:t>– Мынау – менің анам. Анамның аты – ... . Анам тамақ пісіреді. Біз тату тұрамыз</w:t>
            </w:r>
          </w:p>
        </w:tc>
        <w:tc>
          <w:tcPr>
            <w:tcW w:w="2303" w:type="dxa"/>
            <w:gridSpan w:val="3"/>
            <w:tcBorders>
              <w:top w:val="single" w:sz="4" w:space="0" w:color="auto"/>
              <w:left w:val="single" w:sz="4" w:space="0" w:color="auto"/>
              <w:bottom w:val="single" w:sz="4" w:space="0" w:color="auto"/>
              <w:right w:val="single" w:sz="4" w:space="0" w:color="auto"/>
            </w:tcBorders>
          </w:tcPr>
          <w:p w14:paraId="79A8E809" w14:textId="77777777" w:rsidR="0023164F" w:rsidRPr="0023164F" w:rsidRDefault="0023164F" w:rsidP="0023164F">
            <w:pPr>
              <w:spacing w:after="25" w:line="254" w:lineRule="auto"/>
              <w:ind w:left="3"/>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eastAsia="en-US"/>
              </w:rPr>
              <w:lastRenderedPageBreak/>
              <w:t xml:space="preserve"> </w:t>
            </w:r>
            <w:r w:rsidRPr="0023164F">
              <w:rPr>
                <w:rFonts w:ascii="Times New Roman" w:eastAsia="Times New Roman" w:hAnsi="Times New Roman" w:cs="Times New Roman"/>
                <w:b/>
                <w:sz w:val="20"/>
                <w:szCs w:val="20"/>
                <w:lang w:val="kk-KZ" w:eastAsia="en-US"/>
              </w:rPr>
              <w:t>Көркем әдебиет</w:t>
            </w:r>
          </w:p>
          <w:p w14:paraId="5FDA96D5" w14:textId="77777777" w:rsidR="0023164F" w:rsidRPr="0023164F" w:rsidRDefault="0023164F" w:rsidP="0023164F">
            <w:pPr>
              <w:spacing w:after="25" w:line="254" w:lineRule="auto"/>
              <w:ind w:left="3"/>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t>Міндеті:</w:t>
            </w:r>
            <w:r w:rsidRPr="0023164F">
              <w:rPr>
                <w:rFonts w:ascii="Helvetica" w:eastAsia="Times New Roman" w:hAnsi="Helvetica" w:cs="Times New Roman"/>
                <w:color w:val="1D1D1D"/>
                <w:sz w:val="21"/>
                <w:szCs w:val="21"/>
                <w:shd w:val="clear" w:color="auto" w:fill="FFFFFF"/>
                <w:lang w:val="kk-KZ" w:eastAsia="en-US"/>
              </w:rPr>
              <w:t xml:space="preserve"> </w:t>
            </w:r>
            <w:r w:rsidRPr="0023164F">
              <w:rPr>
                <w:rFonts w:ascii="Helvetica" w:eastAsia="Times New Roman" w:hAnsi="Helvetica" w:cs="Times New Roman"/>
                <w:color w:val="1D1D1D"/>
                <w:sz w:val="20"/>
                <w:szCs w:val="20"/>
                <w:shd w:val="clear" w:color="auto" w:fill="FFFFFF"/>
                <w:lang w:val="kk-KZ" w:eastAsia="en-US"/>
              </w:rPr>
              <w:t xml:space="preserve">ертегі кейіпкерлерінің жағымды –жағымсыз қасиеттерін көре білуге, өз ойларын жеткізе білуге баулу,   </w:t>
            </w:r>
          </w:p>
          <w:p w14:paraId="5FD94311" w14:textId="77777777" w:rsidR="0023164F" w:rsidRPr="0023164F" w:rsidRDefault="0023164F" w:rsidP="0023164F">
            <w:pPr>
              <w:spacing w:after="0" w:line="0" w:lineRule="atLeast"/>
              <w:rPr>
                <w:rFonts w:ascii="Times New Roman" w:eastAsia="Times New Roman" w:hAnsi="Times New Roman" w:cs="Times New Roman"/>
                <w:b/>
                <w:sz w:val="20"/>
                <w:szCs w:val="20"/>
                <w:lang w:val="kk-KZ" w:eastAsia="en-US"/>
              </w:rPr>
            </w:pPr>
          </w:p>
          <w:p w14:paraId="2CEECD47" w14:textId="77777777" w:rsidR="0023164F" w:rsidRPr="0023164F" w:rsidRDefault="0023164F" w:rsidP="0023164F">
            <w:pPr>
              <w:spacing w:after="25" w:line="254" w:lineRule="auto"/>
              <w:ind w:left="3"/>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t>Мақсаты:</w:t>
            </w:r>
            <w:r w:rsidRPr="0023164F">
              <w:rPr>
                <w:rFonts w:ascii="Helvetica" w:eastAsia="Times New Roman" w:hAnsi="Helvetica" w:cs="Times New Roman"/>
                <w:color w:val="1D1D1D"/>
                <w:sz w:val="20"/>
                <w:szCs w:val="20"/>
                <w:shd w:val="clear" w:color="auto" w:fill="FFFFFF"/>
                <w:lang w:val="kk-KZ" w:eastAsia="en-US"/>
              </w:rPr>
              <w:t xml:space="preserve"> Ертегіні рөлдерге  бөліп ойнату.</w:t>
            </w:r>
          </w:p>
          <w:p w14:paraId="6045D80F" w14:textId="77777777" w:rsidR="0023164F" w:rsidRPr="0023164F" w:rsidRDefault="0023164F" w:rsidP="0023164F">
            <w:pPr>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t>«Ақымақ қасқыр ертегісін»</w:t>
            </w:r>
            <w:r w:rsidRPr="0023164F">
              <w:rPr>
                <w:rFonts w:ascii="Times New Roman" w:eastAsia="Times New Roman" w:hAnsi="Times New Roman" w:cs="Times New Roman"/>
                <w:sz w:val="20"/>
                <w:szCs w:val="20"/>
                <w:lang w:val="kk-KZ" w:eastAsia="en-US"/>
              </w:rPr>
              <w:t>рөлдерге бөліп ойнату</w:t>
            </w:r>
          </w:p>
          <w:p w14:paraId="727EAB49" w14:textId="77777777" w:rsidR="0023164F" w:rsidRPr="0023164F" w:rsidRDefault="0023164F" w:rsidP="0023164F">
            <w:pPr>
              <w:shd w:val="clear" w:color="auto" w:fill="FFFFFF"/>
              <w:spacing w:after="0" w:line="240" w:lineRule="auto"/>
              <w:textAlignment w:val="baseline"/>
              <w:rPr>
                <w:rFonts w:ascii="Helvetica" w:eastAsia="Times New Roman" w:hAnsi="Helvetica" w:cs="Times New Roman"/>
                <w:color w:val="1D1D1D"/>
                <w:sz w:val="20"/>
                <w:szCs w:val="20"/>
                <w:lang w:eastAsia="en-US"/>
              </w:rPr>
            </w:pPr>
            <w:r w:rsidRPr="0023164F">
              <w:rPr>
                <w:rFonts w:ascii="inherit" w:eastAsia="Times New Roman" w:hAnsi="inherit" w:cs="Times New Roman"/>
                <w:b/>
                <w:bCs/>
                <w:color w:val="1D1D1D"/>
                <w:sz w:val="20"/>
                <w:szCs w:val="20"/>
                <w:bdr w:val="none" w:sz="0" w:space="0" w:color="auto" w:frame="1"/>
                <w:lang w:eastAsia="en-US"/>
              </w:rPr>
              <w:t>Сұрақ –жауап  :</w:t>
            </w:r>
          </w:p>
          <w:p w14:paraId="007E08AF" w14:textId="77777777" w:rsidR="0023164F" w:rsidRPr="0023164F" w:rsidRDefault="0023164F" w:rsidP="003F0642">
            <w:pPr>
              <w:numPr>
                <w:ilvl w:val="0"/>
                <w:numId w:val="5"/>
              </w:numPr>
              <w:shd w:val="clear" w:color="auto" w:fill="FFFFFF"/>
              <w:spacing w:after="0" w:line="240" w:lineRule="auto"/>
              <w:ind w:left="450"/>
              <w:textAlignment w:val="baseline"/>
              <w:rPr>
                <w:rFonts w:ascii="inherit" w:eastAsia="Times New Roman" w:hAnsi="inherit" w:cs="Times New Roman"/>
                <w:color w:val="1D1D1D"/>
                <w:sz w:val="20"/>
                <w:szCs w:val="20"/>
                <w:lang w:eastAsia="en-US"/>
              </w:rPr>
            </w:pPr>
            <w:r w:rsidRPr="0023164F">
              <w:rPr>
                <w:rFonts w:ascii="inherit" w:eastAsia="Times New Roman" w:hAnsi="inherit" w:cs="Times New Roman"/>
                <w:color w:val="1D1D1D"/>
                <w:sz w:val="20"/>
                <w:szCs w:val="20"/>
                <w:lang w:eastAsia="en-US"/>
              </w:rPr>
              <w:t>Ертегі қалай аталады?</w:t>
            </w:r>
          </w:p>
          <w:p w14:paraId="7E1FCA1B" w14:textId="77777777" w:rsidR="0023164F" w:rsidRPr="0023164F" w:rsidRDefault="0023164F" w:rsidP="003F0642">
            <w:pPr>
              <w:numPr>
                <w:ilvl w:val="0"/>
                <w:numId w:val="5"/>
              </w:numPr>
              <w:shd w:val="clear" w:color="auto" w:fill="FFFFFF"/>
              <w:spacing w:after="0" w:line="240" w:lineRule="auto"/>
              <w:ind w:left="450"/>
              <w:textAlignment w:val="baseline"/>
              <w:rPr>
                <w:rFonts w:ascii="inherit" w:eastAsia="Times New Roman" w:hAnsi="inherit" w:cs="Times New Roman"/>
                <w:color w:val="1D1D1D"/>
                <w:sz w:val="20"/>
                <w:szCs w:val="20"/>
                <w:lang w:eastAsia="en-US"/>
              </w:rPr>
            </w:pPr>
            <w:r w:rsidRPr="0023164F">
              <w:rPr>
                <w:rFonts w:ascii="inherit" w:eastAsia="Times New Roman" w:hAnsi="inherit" w:cs="Times New Roman"/>
                <w:color w:val="1D1D1D"/>
                <w:sz w:val="20"/>
                <w:szCs w:val="20"/>
                <w:lang w:eastAsia="en-US"/>
              </w:rPr>
              <w:t>Ертегідегі қасқыр қандай үй жануарына кездесті?</w:t>
            </w:r>
          </w:p>
          <w:p w14:paraId="24997847" w14:textId="77777777" w:rsidR="0023164F" w:rsidRPr="0023164F" w:rsidRDefault="0023164F" w:rsidP="003F0642">
            <w:pPr>
              <w:numPr>
                <w:ilvl w:val="0"/>
                <w:numId w:val="5"/>
              </w:numPr>
              <w:shd w:val="clear" w:color="auto" w:fill="FFFFFF"/>
              <w:spacing w:after="0" w:line="240" w:lineRule="auto"/>
              <w:ind w:left="450"/>
              <w:textAlignment w:val="baseline"/>
              <w:rPr>
                <w:rFonts w:ascii="inherit" w:eastAsia="Times New Roman" w:hAnsi="inherit" w:cs="Times New Roman"/>
                <w:color w:val="1D1D1D"/>
                <w:sz w:val="20"/>
                <w:szCs w:val="20"/>
                <w:lang w:eastAsia="en-US"/>
              </w:rPr>
            </w:pPr>
            <w:r w:rsidRPr="0023164F">
              <w:rPr>
                <w:rFonts w:ascii="inherit" w:eastAsia="Times New Roman" w:hAnsi="inherit" w:cs="Times New Roman"/>
                <w:color w:val="1D1D1D"/>
                <w:sz w:val="20"/>
                <w:szCs w:val="20"/>
                <w:lang w:eastAsia="en-US"/>
              </w:rPr>
              <w:lastRenderedPageBreak/>
              <w:t>Қой қасқырдан қалай құтылды?</w:t>
            </w:r>
          </w:p>
          <w:p w14:paraId="2EA81496" w14:textId="77777777" w:rsidR="0023164F" w:rsidRPr="0023164F" w:rsidRDefault="0023164F" w:rsidP="003F0642">
            <w:pPr>
              <w:numPr>
                <w:ilvl w:val="0"/>
                <w:numId w:val="5"/>
              </w:numPr>
              <w:shd w:val="clear" w:color="auto" w:fill="FFFFFF"/>
              <w:spacing w:after="0" w:line="240" w:lineRule="auto"/>
              <w:ind w:left="450"/>
              <w:textAlignment w:val="baseline"/>
              <w:rPr>
                <w:rFonts w:ascii="inherit" w:eastAsia="Times New Roman" w:hAnsi="inherit" w:cs="Times New Roman"/>
                <w:color w:val="1D1D1D"/>
                <w:sz w:val="20"/>
                <w:szCs w:val="20"/>
                <w:lang w:eastAsia="en-US"/>
              </w:rPr>
            </w:pPr>
            <w:r w:rsidRPr="0023164F">
              <w:rPr>
                <w:rFonts w:ascii="inherit" w:eastAsia="Times New Roman" w:hAnsi="inherit" w:cs="Times New Roman"/>
                <w:color w:val="1D1D1D"/>
                <w:sz w:val="20"/>
                <w:szCs w:val="20"/>
                <w:lang w:eastAsia="en-US"/>
              </w:rPr>
              <w:t>Қасқырға тағы не жолығады?</w:t>
            </w:r>
          </w:p>
          <w:p w14:paraId="012A7B57" w14:textId="77777777" w:rsidR="0023164F" w:rsidRPr="0023164F" w:rsidRDefault="0023164F" w:rsidP="003F0642">
            <w:pPr>
              <w:numPr>
                <w:ilvl w:val="0"/>
                <w:numId w:val="5"/>
              </w:numPr>
              <w:shd w:val="clear" w:color="auto" w:fill="FFFFFF"/>
              <w:spacing w:after="0" w:line="240" w:lineRule="auto"/>
              <w:ind w:left="450"/>
              <w:textAlignment w:val="baseline"/>
              <w:rPr>
                <w:rFonts w:ascii="inherit" w:eastAsia="Times New Roman" w:hAnsi="inherit" w:cs="Times New Roman"/>
                <w:color w:val="1D1D1D"/>
                <w:sz w:val="20"/>
                <w:szCs w:val="20"/>
                <w:lang w:eastAsia="en-US"/>
              </w:rPr>
            </w:pPr>
            <w:r w:rsidRPr="0023164F">
              <w:rPr>
                <w:rFonts w:ascii="inherit" w:eastAsia="Times New Roman" w:hAnsi="inherit" w:cs="Times New Roman"/>
                <w:color w:val="1D1D1D"/>
                <w:sz w:val="20"/>
                <w:szCs w:val="20"/>
                <w:lang w:eastAsia="en-US"/>
              </w:rPr>
              <w:t>Ешкі қасқырдан қалай құтылады?</w:t>
            </w:r>
          </w:p>
        </w:tc>
        <w:tc>
          <w:tcPr>
            <w:tcW w:w="2274" w:type="dxa"/>
            <w:gridSpan w:val="5"/>
            <w:tcBorders>
              <w:top w:val="single" w:sz="4" w:space="0" w:color="auto"/>
              <w:left w:val="single" w:sz="4" w:space="0" w:color="auto"/>
              <w:bottom w:val="single" w:sz="4" w:space="0" w:color="auto"/>
              <w:right w:val="single" w:sz="4" w:space="0" w:color="auto"/>
            </w:tcBorders>
          </w:tcPr>
          <w:p w14:paraId="55CA5899" w14:textId="77777777" w:rsidR="0023164F" w:rsidRPr="0023164F" w:rsidRDefault="0023164F" w:rsidP="0023164F">
            <w:pPr>
              <w:widowControl w:val="0"/>
              <w:autoSpaceDE w:val="0"/>
              <w:autoSpaceDN w:val="0"/>
              <w:spacing w:after="0" w:line="256" w:lineRule="auto"/>
              <w:ind w:left="132" w:right="305"/>
              <w:rPr>
                <w:rFonts w:ascii="Times New Roman" w:eastAsia="Times New Roman" w:hAnsi="Times New Roman" w:cs="Times New Roman"/>
                <w:b/>
                <w:sz w:val="20"/>
                <w:szCs w:val="20"/>
                <w:lang w:val="kk-KZ" w:eastAsia="en-US"/>
              </w:rPr>
            </w:pPr>
            <w:r w:rsidRPr="0023164F">
              <w:rPr>
                <w:rFonts w:ascii="Times New Roman" w:eastAsia="Times New Roman" w:hAnsi="Times New Roman" w:cs="Times New Roman"/>
                <w:b/>
                <w:sz w:val="20"/>
                <w:szCs w:val="20"/>
                <w:lang w:val="kk-KZ" w:eastAsia="en-US"/>
              </w:rPr>
              <w:lastRenderedPageBreak/>
              <w:t>Қоршаған оорта</w:t>
            </w:r>
          </w:p>
          <w:p w14:paraId="4EB5D4ED" w14:textId="77777777" w:rsidR="0023164F" w:rsidRPr="0023164F" w:rsidRDefault="0023164F" w:rsidP="0023164F">
            <w:pPr>
              <w:ind w:left="502"/>
              <w:rPr>
                <w:rFonts w:ascii="Calibri" w:eastAsia="Times New Roman" w:hAnsi="Calibri" w:cs="Times New Roman"/>
                <w:i/>
                <w:sz w:val="24"/>
                <w:lang w:val="kk-KZ" w:eastAsia="en-US"/>
              </w:rPr>
            </w:pPr>
            <w:r w:rsidRPr="0023164F">
              <w:rPr>
                <w:rFonts w:ascii="Calibri" w:eastAsia="Times New Roman" w:hAnsi="Calibri" w:cs="Times New Roman"/>
                <w:b/>
                <w:sz w:val="20"/>
                <w:szCs w:val="20"/>
                <w:lang w:val="kk-KZ" w:eastAsia="en-US"/>
              </w:rPr>
              <w:t>Міндеті:</w:t>
            </w:r>
            <w:r w:rsidRPr="0023164F">
              <w:rPr>
                <w:rFonts w:ascii="Calibri" w:eastAsia="Times New Roman" w:hAnsi="Calibri" w:cs="Times New Roman"/>
                <w:sz w:val="24"/>
                <w:lang w:val="kk-KZ" w:eastAsia="en-US"/>
              </w:rPr>
              <w:t xml:space="preserve"> </w:t>
            </w:r>
            <w:r w:rsidRPr="0023164F">
              <w:rPr>
                <w:rFonts w:ascii="Calibri" w:eastAsia="Times New Roman" w:hAnsi="Calibri" w:cs="Times New Roman"/>
                <w:sz w:val="18"/>
                <w:szCs w:val="18"/>
                <w:lang w:val="kk-KZ" w:eastAsia="en-US"/>
              </w:rPr>
              <w:t>Жануарлардың тіршілігіндегі  қысқы өзгерістермен, олардың тіршілігімен</w:t>
            </w:r>
            <w:r w:rsidRPr="0023164F">
              <w:rPr>
                <w:rFonts w:ascii="Calibri" w:eastAsia="Times New Roman" w:hAnsi="Calibri" w:cs="Times New Roman"/>
                <w:spacing w:val="-57"/>
                <w:sz w:val="18"/>
                <w:szCs w:val="18"/>
                <w:lang w:val="kk-KZ" w:eastAsia="en-US"/>
              </w:rPr>
              <w:t xml:space="preserve"> </w:t>
            </w:r>
            <w:r w:rsidRPr="0023164F">
              <w:rPr>
                <w:rFonts w:ascii="Calibri" w:eastAsia="Times New Roman" w:hAnsi="Calibri" w:cs="Times New Roman"/>
                <w:sz w:val="18"/>
                <w:szCs w:val="18"/>
                <w:lang w:val="kk-KZ" w:eastAsia="en-US"/>
              </w:rPr>
              <w:t>таныстыру;</w:t>
            </w:r>
            <w:r w:rsidRPr="0023164F">
              <w:rPr>
                <w:rFonts w:ascii="Calibri" w:eastAsia="Times New Roman" w:hAnsi="Calibri" w:cs="Times New Roman"/>
                <w:spacing w:val="-2"/>
                <w:sz w:val="18"/>
                <w:szCs w:val="18"/>
                <w:lang w:val="kk-KZ" w:eastAsia="en-US"/>
              </w:rPr>
              <w:t xml:space="preserve"> </w:t>
            </w:r>
            <w:r w:rsidRPr="0023164F">
              <w:rPr>
                <w:rFonts w:ascii="Calibri" w:eastAsia="Times New Roman" w:hAnsi="Calibri" w:cs="Times New Roman"/>
                <w:sz w:val="18"/>
                <w:szCs w:val="18"/>
                <w:lang w:val="kk-KZ" w:eastAsia="en-US"/>
              </w:rPr>
              <w:t>жануарлардың</w:t>
            </w:r>
            <w:r w:rsidRPr="0023164F">
              <w:rPr>
                <w:rFonts w:ascii="Calibri" w:eastAsia="Times New Roman" w:hAnsi="Calibri" w:cs="Times New Roman"/>
                <w:spacing w:val="-1"/>
                <w:sz w:val="18"/>
                <w:szCs w:val="18"/>
                <w:lang w:val="kk-KZ" w:eastAsia="en-US"/>
              </w:rPr>
              <w:t xml:space="preserve"> </w:t>
            </w:r>
            <w:r w:rsidRPr="0023164F">
              <w:rPr>
                <w:rFonts w:ascii="Calibri" w:eastAsia="Times New Roman" w:hAnsi="Calibri" w:cs="Times New Roman"/>
                <w:sz w:val="18"/>
                <w:szCs w:val="18"/>
                <w:lang w:val="kk-KZ" w:eastAsia="en-US"/>
              </w:rPr>
              <w:t>қысқа</w:t>
            </w:r>
            <w:r w:rsidRPr="0023164F">
              <w:rPr>
                <w:rFonts w:ascii="Calibri" w:eastAsia="Times New Roman" w:hAnsi="Calibri" w:cs="Times New Roman"/>
                <w:spacing w:val="-2"/>
                <w:sz w:val="18"/>
                <w:szCs w:val="18"/>
                <w:lang w:val="kk-KZ" w:eastAsia="en-US"/>
              </w:rPr>
              <w:t xml:space="preserve"> </w:t>
            </w:r>
            <w:r w:rsidRPr="0023164F">
              <w:rPr>
                <w:rFonts w:ascii="Calibri" w:eastAsia="Times New Roman" w:hAnsi="Calibri" w:cs="Times New Roman"/>
                <w:sz w:val="18"/>
                <w:szCs w:val="18"/>
                <w:lang w:val="kk-KZ" w:eastAsia="en-US"/>
              </w:rPr>
              <w:t>қалай</w:t>
            </w:r>
            <w:r w:rsidRPr="0023164F">
              <w:rPr>
                <w:rFonts w:ascii="Calibri" w:eastAsia="Times New Roman" w:hAnsi="Calibri" w:cs="Times New Roman"/>
                <w:spacing w:val="-1"/>
                <w:sz w:val="18"/>
                <w:szCs w:val="18"/>
                <w:lang w:val="kk-KZ" w:eastAsia="en-US"/>
              </w:rPr>
              <w:t xml:space="preserve"> </w:t>
            </w:r>
            <w:r w:rsidRPr="0023164F">
              <w:rPr>
                <w:rFonts w:ascii="Calibri" w:eastAsia="Times New Roman" w:hAnsi="Calibri" w:cs="Times New Roman"/>
                <w:sz w:val="18"/>
                <w:szCs w:val="18"/>
                <w:lang w:val="kk-KZ" w:eastAsia="en-US"/>
              </w:rPr>
              <w:t>дайындалатыны</w:t>
            </w:r>
            <w:r w:rsidRPr="0023164F">
              <w:rPr>
                <w:rFonts w:ascii="Calibri" w:eastAsia="Times New Roman" w:hAnsi="Calibri" w:cs="Times New Roman"/>
                <w:spacing w:val="2"/>
                <w:sz w:val="18"/>
                <w:szCs w:val="18"/>
                <w:lang w:val="kk-KZ" w:eastAsia="en-US"/>
              </w:rPr>
              <w:t xml:space="preserve"> </w:t>
            </w:r>
            <w:r w:rsidRPr="0023164F">
              <w:rPr>
                <w:rFonts w:ascii="Calibri" w:eastAsia="Times New Roman" w:hAnsi="Calibri" w:cs="Times New Roman"/>
                <w:sz w:val="18"/>
                <w:szCs w:val="18"/>
                <w:lang w:val="kk-KZ" w:eastAsia="en-US"/>
              </w:rPr>
              <w:t>туралы</w:t>
            </w:r>
            <w:r w:rsidRPr="0023164F">
              <w:rPr>
                <w:rFonts w:ascii="Calibri" w:eastAsia="Times New Roman" w:hAnsi="Calibri" w:cs="Times New Roman"/>
                <w:spacing w:val="-2"/>
                <w:sz w:val="18"/>
                <w:szCs w:val="18"/>
                <w:lang w:val="kk-KZ" w:eastAsia="en-US"/>
              </w:rPr>
              <w:t xml:space="preserve"> </w:t>
            </w:r>
            <w:r w:rsidRPr="0023164F">
              <w:rPr>
                <w:rFonts w:ascii="Calibri" w:eastAsia="Times New Roman" w:hAnsi="Calibri" w:cs="Times New Roman"/>
                <w:sz w:val="18"/>
                <w:szCs w:val="18"/>
                <w:lang w:val="kk-KZ" w:eastAsia="en-US"/>
              </w:rPr>
              <w:t>түсінік</w:t>
            </w:r>
            <w:r w:rsidRPr="0023164F">
              <w:rPr>
                <w:rFonts w:ascii="Calibri" w:eastAsia="Times New Roman" w:hAnsi="Calibri" w:cs="Times New Roman"/>
                <w:spacing w:val="-2"/>
                <w:sz w:val="18"/>
                <w:szCs w:val="18"/>
                <w:lang w:val="kk-KZ" w:eastAsia="en-US"/>
              </w:rPr>
              <w:t xml:space="preserve"> </w:t>
            </w:r>
            <w:r w:rsidRPr="0023164F">
              <w:rPr>
                <w:rFonts w:ascii="Calibri" w:eastAsia="Times New Roman" w:hAnsi="Calibri" w:cs="Times New Roman"/>
                <w:sz w:val="18"/>
                <w:szCs w:val="18"/>
                <w:lang w:val="kk-KZ" w:eastAsia="en-US"/>
              </w:rPr>
              <w:t>беру.</w:t>
            </w:r>
            <w:r w:rsidRPr="0023164F">
              <w:rPr>
                <w:rFonts w:ascii="Calibri" w:eastAsia="Times New Roman" w:hAnsi="Calibri" w:cs="Times New Roman"/>
                <w:b/>
                <w:lang w:val="kk-KZ" w:eastAsia="en-US"/>
              </w:rPr>
              <w:t xml:space="preserve"> </w:t>
            </w:r>
            <w:r w:rsidRPr="0023164F">
              <w:rPr>
                <w:rFonts w:ascii="Calibri" w:eastAsia="Times New Roman" w:hAnsi="Calibri" w:cs="Times New Roman"/>
                <w:b/>
                <w:sz w:val="20"/>
                <w:szCs w:val="20"/>
                <w:lang w:val="kk-KZ" w:eastAsia="en-US"/>
              </w:rPr>
              <w:t xml:space="preserve">Мақсаты: </w:t>
            </w:r>
            <w:r w:rsidRPr="0023164F">
              <w:rPr>
                <w:rFonts w:ascii="Calibri" w:eastAsia="Times New Roman" w:hAnsi="Calibri" w:cs="Times New Roman"/>
                <w:sz w:val="20"/>
                <w:szCs w:val="20"/>
                <w:lang w:val="kk-KZ" w:eastAsia="en-US"/>
              </w:rPr>
              <w:t>жануарлардың күзгі, қысқы тіршілігіндегі өзгерістерді ажыратып айта алу;</w:t>
            </w:r>
            <w:r w:rsidRPr="0023164F">
              <w:rPr>
                <w:rFonts w:ascii="Calibri" w:eastAsia="Times New Roman" w:hAnsi="Calibri" w:cs="Times New Roman"/>
                <w:i/>
                <w:sz w:val="24"/>
                <w:lang w:val="kk-KZ" w:eastAsia="en-US"/>
              </w:rPr>
              <w:t xml:space="preserve"> Жұмбақ</w:t>
            </w:r>
          </w:p>
          <w:p w14:paraId="30B66A41" w14:textId="77777777" w:rsidR="0023164F" w:rsidRPr="0023164F" w:rsidRDefault="0023164F" w:rsidP="0023164F">
            <w:pPr>
              <w:widowControl w:val="0"/>
              <w:autoSpaceDE w:val="0"/>
              <w:autoSpaceDN w:val="0"/>
              <w:spacing w:after="0" w:line="256" w:lineRule="auto"/>
              <w:ind w:left="502"/>
              <w:rPr>
                <w:rFonts w:ascii="Times New Roman" w:eastAsia="Times New Roman" w:hAnsi="Times New Roman" w:cs="Times New Roman"/>
                <w:sz w:val="18"/>
                <w:szCs w:val="18"/>
                <w:lang w:val="kk-KZ" w:eastAsia="en-US"/>
              </w:rPr>
            </w:pPr>
            <w:r w:rsidRPr="0023164F">
              <w:rPr>
                <w:rFonts w:ascii="Times New Roman" w:eastAsia="Times New Roman" w:hAnsi="Times New Roman" w:cs="Times New Roman"/>
                <w:sz w:val="18"/>
                <w:szCs w:val="18"/>
                <w:lang w:val="kk-KZ" w:eastAsia="en-US"/>
              </w:rPr>
              <w:lastRenderedPageBreak/>
              <w:t>Үстінен</w:t>
            </w:r>
            <w:r w:rsidRPr="0023164F">
              <w:rPr>
                <w:rFonts w:ascii="Times New Roman" w:eastAsia="Times New Roman" w:hAnsi="Times New Roman" w:cs="Times New Roman"/>
                <w:spacing w:val="-3"/>
                <w:sz w:val="18"/>
                <w:szCs w:val="18"/>
                <w:lang w:val="kk-KZ" w:eastAsia="en-US"/>
              </w:rPr>
              <w:t xml:space="preserve"> </w:t>
            </w:r>
            <w:r w:rsidRPr="0023164F">
              <w:rPr>
                <w:rFonts w:ascii="Times New Roman" w:eastAsia="Times New Roman" w:hAnsi="Times New Roman" w:cs="Times New Roman"/>
                <w:sz w:val="18"/>
                <w:szCs w:val="18"/>
                <w:lang w:val="kk-KZ" w:eastAsia="en-US"/>
              </w:rPr>
              <w:t>тоны</w:t>
            </w:r>
            <w:r w:rsidRPr="0023164F">
              <w:rPr>
                <w:rFonts w:ascii="Times New Roman" w:eastAsia="Times New Roman" w:hAnsi="Times New Roman" w:cs="Times New Roman"/>
                <w:spacing w:val="-2"/>
                <w:sz w:val="18"/>
                <w:szCs w:val="18"/>
                <w:lang w:val="kk-KZ" w:eastAsia="en-US"/>
              </w:rPr>
              <w:t xml:space="preserve"> </w:t>
            </w:r>
            <w:r w:rsidRPr="0023164F">
              <w:rPr>
                <w:rFonts w:ascii="Times New Roman" w:eastAsia="Times New Roman" w:hAnsi="Times New Roman" w:cs="Times New Roman"/>
                <w:sz w:val="18"/>
                <w:szCs w:val="18"/>
                <w:lang w:val="kk-KZ" w:eastAsia="en-US"/>
              </w:rPr>
              <w:t>түспеген</w:t>
            </w:r>
          </w:p>
          <w:p w14:paraId="61171781" w14:textId="77777777" w:rsidR="0023164F" w:rsidRPr="0023164F" w:rsidRDefault="0023164F" w:rsidP="0023164F">
            <w:pPr>
              <w:widowControl w:val="0"/>
              <w:autoSpaceDE w:val="0"/>
              <w:autoSpaceDN w:val="0"/>
              <w:spacing w:after="0" w:line="256" w:lineRule="auto"/>
              <w:ind w:left="502"/>
              <w:rPr>
                <w:rFonts w:ascii="Times New Roman" w:eastAsia="Times New Roman" w:hAnsi="Times New Roman" w:cs="Times New Roman"/>
                <w:sz w:val="18"/>
                <w:szCs w:val="18"/>
                <w:lang w:val="kk-KZ" w:eastAsia="en-US"/>
              </w:rPr>
            </w:pPr>
            <w:r w:rsidRPr="0023164F">
              <w:rPr>
                <w:rFonts w:ascii="Times New Roman" w:eastAsia="Times New Roman" w:hAnsi="Times New Roman" w:cs="Times New Roman"/>
                <w:sz w:val="18"/>
                <w:szCs w:val="18"/>
                <w:lang w:val="kk-KZ" w:eastAsia="en-US"/>
              </w:rPr>
              <w:t>Сонда</w:t>
            </w:r>
            <w:r w:rsidRPr="0023164F">
              <w:rPr>
                <w:rFonts w:ascii="Times New Roman" w:eastAsia="Times New Roman" w:hAnsi="Times New Roman" w:cs="Times New Roman"/>
                <w:spacing w:val="-3"/>
                <w:sz w:val="18"/>
                <w:szCs w:val="18"/>
                <w:lang w:val="kk-KZ" w:eastAsia="en-US"/>
              </w:rPr>
              <w:t xml:space="preserve"> </w:t>
            </w:r>
            <w:r w:rsidRPr="0023164F">
              <w:rPr>
                <w:rFonts w:ascii="Times New Roman" w:eastAsia="Times New Roman" w:hAnsi="Times New Roman" w:cs="Times New Roman"/>
                <w:sz w:val="18"/>
                <w:szCs w:val="18"/>
                <w:lang w:val="kk-KZ" w:eastAsia="en-US"/>
              </w:rPr>
              <w:t>да</w:t>
            </w:r>
            <w:r w:rsidRPr="0023164F">
              <w:rPr>
                <w:rFonts w:ascii="Times New Roman" w:eastAsia="Times New Roman" w:hAnsi="Times New Roman" w:cs="Times New Roman"/>
                <w:spacing w:val="-3"/>
                <w:sz w:val="18"/>
                <w:szCs w:val="18"/>
                <w:lang w:val="kk-KZ" w:eastAsia="en-US"/>
              </w:rPr>
              <w:t xml:space="preserve"> </w:t>
            </w:r>
            <w:r w:rsidRPr="0023164F">
              <w:rPr>
                <w:rFonts w:ascii="Times New Roman" w:eastAsia="Times New Roman" w:hAnsi="Times New Roman" w:cs="Times New Roman"/>
                <w:sz w:val="18"/>
                <w:szCs w:val="18"/>
                <w:lang w:val="kk-KZ" w:eastAsia="en-US"/>
              </w:rPr>
              <w:t>араз</w:t>
            </w:r>
            <w:r w:rsidRPr="0023164F">
              <w:rPr>
                <w:rFonts w:ascii="Times New Roman" w:eastAsia="Times New Roman" w:hAnsi="Times New Roman" w:cs="Times New Roman"/>
                <w:spacing w:val="-2"/>
                <w:sz w:val="18"/>
                <w:szCs w:val="18"/>
                <w:lang w:val="kk-KZ" w:eastAsia="en-US"/>
              </w:rPr>
              <w:t xml:space="preserve"> </w:t>
            </w:r>
            <w:r w:rsidRPr="0023164F">
              <w:rPr>
                <w:rFonts w:ascii="Times New Roman" w:eastAsia="Times New Roman" w:hAnsi="Times New Roman" w:cs="Times New Roman"/>
                <w:sz w:val="18"/>
                <w:szCs w:val="18"/>
                <w:lang w:val="kk-KZ" w:eastAsia="en-US"/>
              </w:rPr>
              <w:t>қыспенен.</w:t>
            </w:r>
            <w:r w:rsidRPr="0023164F">
              <w:rPr>
                <w:rFonts w:ascii="Times New Roman" w:eastAsia="Times New Roman" w:hAnsi="Times New Roman" w:cs="Times New Roman"/>
                <w:spacing w:val="58"/>
                <w:sz w:val="18"/>
                <w:szCs w:val="18"/>
                <w:lang w:val="kk-KZ" w:eastAsia="en-US"/>
              </w:rPr>
              <w:t xml:space="preserve"> </w:t>
            </w:r>
            <w:r w:rsidRPr="0023164F">
              <w:rPr>
                <w:rFonts w:ascii="Times New Roman" w:eastAsia="Times New Roman" w:hAnsi="Times New Roman" w:cs="Times New Roman"/>
                <w:sz w:val="18"/>
                <w:szCs w:val="18"/>
                <w:lang w:val="kk-KZ" w:eastAsia="en-US"/>
              </w:rPr>
              <w:t>Жұмбақтың</w:t>
            </w:r>
            <w:r w:rsidRPr="0023164F">
              <w:rPr>
                <w:rFonts w:ascii="Times New Roman" w:eastAsia="Times New Roman" w:hAnsi="Times New Roman" w:cs="Times New Roman"/>
                <w:spacing w:val="-1"/>
                <w:sz w:val="18"/>
                <w:szCs w:val="18"/>
                <w:lang w:val="kk-KZ" w:eastAsia="en-US"/>
              </w:rPr>
              <w:t xml:space="preserve"> </w:t>
            </w:r>
            <w:r w:rsidRPr="0023164F">
              <w:rPr>
                <w:rFonts w:ascii="Times New Roman" w:eastAsia="Times New Roman" w:hAnsi="Times New Roman" w:cs="Times New Roman"/>
                <w:sz w:val="18"/>
                <w:szCs w:val="18"/>
                <w:lang w:val="kk-KZ" w:eastAsia="en-US"/>
              </w:rPr>
              <w:t>шешуі: аю.</w:t>
            </w:r>
          </w:p>
          <w:p w14:paraId="4DED8C2D" w14:textId="77777777" w:rsidR="0023164F" w:rsidRPr="0023164F" w:rsidRDefault="0023164F" w:rsidP="0023164F">
            <w:pPr>
              <w:tabs>
                <w:tab w:val="left" w:pos="743"/>
              </w:tabs>
              <w:ind w:right="1019"/>
              <w:rPr>
                <w:rFonts w:ascii="Calibri" w:eastAsia="Times New Roman" w:hAnsi="Calibri" w:cs="Times New Roman"/>
                <w:sz w:val="18"/>
                <w:szCs w:val="18"/>
                <w:lang w:eastAsia="en-US"/>
              </w:rPr>
            </w:pPr>
          </w:p>
        </w:tc>
        <w:tc>
          <w:tcPr>
            <w:tcW w:w="3089" w:type="dxa"/>
            <w:gridSpan w:val="5"/>
            <w:tcBorders>
              <w:top w:val="single" w:sz="4" w:space="0" w:color="auto"/>
              <w:left w:val="single" w:sz="4" w:space="0" w:color="auto"/>
              <w:bottom w:val="single" w:sz="4" w:space="0" w:color="auto"/>
              <w:right w:val="single" w:sz="4" w:space="0" w:color="auto"/>
            </w:tcBorders>
          </w:tcPr>
          <w:p w14:paraId="2D276BCC"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val="kk-KZ" w:eastAsia="en-US" w:bidi="en-US"/>
              </w:rPr>
            </w:pPr>
            <w:r w:rsidRPr="0023164F">
              <w:rPr>
                <w:rFonts w:ascii="Times New Roman" w:eastAsia="Times New Roman" w:hAnsi="Times New Roman" w:cs="Times New Roman"/>
                <w:b/>
                <w:color w:val="000000"/>
                <w:sz w:val="18"/>
                <w:szCs w:val="20"/>
                <w:lang w:val="kk-KZ" w:eastAsia="en-US" w:bidi="en-US"/>
              </w:rPr>
              <w:lastRenderedPageBreak/>
              <w:t>Дене шынықтыру</w:t>
            </w:r>
          </w:p>
          <w:p w14:paraId="5C5F3598" w14:textId="77777777" w:rsidR="0023164F" w:rsidRPr="0023164F" w:rsidRDefault="0023164F" w:rsidP="0023164F">
            <w:pPr>
              <w:spacing w:after="0" w:line="0" w:lineRule="atLeast"/>
              <w:rPr>
                <w:rFonts w:ascii="Times New Roman" w:eastAsia="Times New Roman" w:hAnsi="Times New Roman" w:cs="Times New Roman"/>
                <w:b/>
                <w:sz w:val="18"/>
                <w:lang w:val="kk-KZ" w:eastAsia="en-US"/>
              </w:rPr>
            </w:pPr>
            <w:r w:rsidRPr="0023164F">
              <w:rPr>
                <w:rFonts w:ascii="Times New Roman" w:eastAsia="Times New Roman" w:hAnsi="Times New Roman" w:cs="Times New Roman"/>
                <w:color w:val="000000"/>
                <w:sz w:val="18"/>
                <w:szCs w:val="20"/>
                <w:lang w:val="kk-KZ" w:eastAsia="en-US" w:bidi="en-US"/>
              </w:rPr>
              <w:t xml:space="preserve"> </w:t>
            </w:r>
            <w:r w:rsidRPr="0023164F">
              <w:rPr>
                <w:rFonts w:ascii="Times New Roman" w:eastAsia="Times New Roman" w:hAnsi="Times New Roman" w:cs="Times New Roman"/>
                <w:sz w:val="20"/>
                <w:lang w:val="kk-KZ" w:eastAsia="en-US"/>
              </w:rPr>
              <w:t xml:space="preserve"> </w:t>
            </w:r>
            <w:r w:rsidRPr="0023164F">
              <w:rPr>
                <w:rFonts w:ascii="Times New Roman" w:eastAsia="Times New Roman" w:hAnsi="Times New Roman" w:cs="Times New Roman"/>
                <w:b/>
                <w:bCs/>
                <w:sz w:val="20"/>
                <w:lang w:val="kk-KZ" w:eastAsia="en-US"/>
              </w:rPr>
              <w:t>Міндеті:</w:t>
            </w:r>
            <w:r w:rsidRPr="0023164F">
              <w:rPr>
                <w:rFonts w:ascii="Times New Roman" w:eastAsia="Times New Roman" w:hAnsi="Times New Roman" w:cs="Times New Roman"/>
                <w:sz w:val="18"/>
                <w:lang w:val="kk-KZ" w:eastAsia="en-US"/>
              </w:rPr>
              <w:t xml:space="preserve"> Лақтыру, қағып алу, домалату: допты жоғары, жіптің үстінен лақтыру және екі қолымен, бір қолымен (оң және сол қолын алмастыру) қағып алу   </w:t>
            </w:r>
          </w:p>
          <w:p w14:paraId="4B97E2CF"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Мақсаты  допты оң және сол қолмен еденге кезекпен ұру</w:t>
            </w:r>
          </w:p>
          <w:p w14:paraId="1CE4E9D5"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p>
          <w:p w14:paraId="14EB4090"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sz w:val="18"/>
                <w:lang w:val="kk-KZ" w:eastAsia="en-US"/>
              </w:rPr>
              <w:t xml:space="preserve"> Допды еденге бір қолмен соғады, еденнен ыршыған допты саусақтарын ашқан күйде күтіп алады. Тапсырманы орындап болғаннан кейін допты себетке салады</w:t>
            </w:r>
          </w:p>
          <w:p w14:paraId="20187FEC" w14:textId="77777777" w:rsidR="0023164F" w:rsidRPr="0023164F" w:rsidRDefault="0023164F" w:rsidP="0023164F">
            <w:pPr>
              <w:spacing w:after="0" w:line="0" w:lineRule="atLeast"/>
              <w:rPr>
                <w:rFonts w:ascii="Times New Roman" w:eastAsia="Times New Roman" w:hAnsi="Times New Roman" w:cs="Times New Roman"/>
                <w:color w:val="000000"/>
                <w:sz w:val="14"/>
                <w:szCs w:val="20"/>
                <w:lang w:val="kk-KZ" w:eastAsia="en-US" w:bidi="en-US"/>
              </w:rPr>
            </w:pPr>
            <w:r w:rsidRPr="0023164F">
              <w:rPr>
                <w:rFonts w:ascii="Times New Roman" w:eastAsia="Times New Roman" w:hAnsi="Times New Roman" w:cs="Times New Roman"/>
                <w:b/>
                <w:color w:val="000000"/>
                <w:sz w:val="14"/>
                <w:szCs w:val="20"/>
                <w:lang w:val="kk-KZ" w:eastAsia="en-US" w:bidi="en-US"/>
              </w:rPr>
              <w:t xml:space="preserve">Қимыл-қозғалыс ойыны: «Еденде тұрып қалма». </w:t>
            </w:r>
            <w:r w:rsidRPr="0023164F">
              <w:rPr>
                <w:rFonts w:ascii="Times New Roman" w:eastAsia="Times New Roman" w:hAnsi="Times New Roman" w:cs="Times New Roman"/>
                <w:color w:val="000000"/>
                <w:sz w:val="14"/>
                <w:szCs w:val="20"/>
                <w:lang w:val="kk-KZ" w:eastAsia="en-US" w:bidi="en-US"/>
              </w:rPr>
              <w:t>(4 рет)</w:t>
            </w:r>
          </w:p>
          <w:p w14:paraId="66F04FA2" w14:textId="77777777" w:rsidR="0023164F" w:rsidRPr="0023164F" w:rsidRDefault="0023164F" w:rsidP="0023164F">
            <w:pPr>
              <w:spacing w:after="0" w:line="0" w:lineRule="atLeast"/>
              <w:rPr>
                <w:rFonts w:ascii="Times New Roman" w:eastAsia="Times New Roman" w:hAnsi="Times New Roman" w:cs="Times New Roman"/>
                <w:color w:val="000000"/>
                <w:sz w:val="14"/>
                <w:szCs w:val="20"/>
                <w:lang w:val="kk-KZ" w:eastAsia="en-US" w:bidi="en-US"/>
              </w:rPr>
            </w:pPr>
            <w:r w:rsidRPr="0023164F">
              <w:rPr>
                <w:rFonts w:ascii="Times New Roman" w:eastAsia="Times New Roman" w:hAnsi="Times New Roman" w:cs="Times New Roman"/>
                <w:color w:val="000000"/>
                <w:sz w:val="14"/>
                <w:szCs w:val="20"/>
                <w:lang w:val="kk-KZ" w:eastAsia="en-US" w:bidi="en-US"/>
              </w:rPr>
              <w:t>Ұстаушы бала таңдалады. Қалған балалар биіктігі 30 см заттардың үстінде тұрады. Балалар секіріп түсіп, зал ішінде жүгіріп жүреді. Педагогтің: «Ұста!» деген бұйрығы бойынша орындарына жүгіреді. Ұстаушы бала секіріп орындарына шыға алмаған балаларды</w:t>
            </w:r>
          </w:p>
          <w:p w14:paraId="2C2BDDF5" w14:textId="77777777" w:rsidR="0023164F" w:rsidRPr="0023164F" w:rsidRDefault="0023164F" w:rsidP="0023164F">
            <w:pPr>
              <w:spacing w:after="0" w:line="0" w:lineRule="atLeast"/>
              <w:rPr>
                <w:rFonts w:ascii="Times New Roman" w:eastAsia="Times New Roman" w:hAnsi="Times New Roman" w:cs="Times New Roman"/>
                <w:color w:val="000000"/>
                <w:sz w:val="14"/>
                <w:szCs w:val="20"/>
                <w:lang w:val="kk-KZ" w:eastAsia="en-US" w:bidi="en-US"/>
              </w:rPr>
            </w:pPr>
            <w:r w:rsidRPr="0023164F">
              <w:rPr>
                <w:rFonts w:ascii="Times New Roman" w:eastAsia="Times New Roman" w:hAnsi="Times New Roman" w:cs="Times New Roman"/>
                <w:color w:val="000000"/>
                <w:sz w:val="14"/>
                <w:szCs w:val="20"/>
                <w:lang w:val="kk-KZ" w:eastAsia="en-US" w:bidi="en-US"/>
              </w:rPr>
              <w:t>ұстайды. Ұсталған балалар бір шетте отырады.</w:t>
            </w:r>
          </w:p>
          <w:p w14:paraId="29EECD42" w14:textId="77777777" w:rsidR="0023164F" w:rsidRPr="0023164F" w:rsidRDefault="0023164F" w:rsidP="0023164F">
            <w:pPr>
              <w:spacing w:after="0" w:line="0" w:lineRule="atLeast"/>
              <w:ind w:left="1148"/>
              <w:rPr>
                <w:rFonts w:ascii="Times New Roman" w:eastAsia="Times New Roman" w:hAnsi="Times New Roman" w:cs="Times New Roman"/>
                <w:color w:val="000000"/>
                <w:sz w:val="14"/>
                <w:szCs w:val="20"/>
                <w:lang w:val="kk-KZ" w:eastAsia="en-US" w:bidi="en-US"/>
              </w:rPr>
            </w:pPr>
            <w:r w:rsidRPr="0023164F">
              <w:rPr>
                <w:rFonts w:ascii="Times New Roman" w:eastAsia="Times New Roman" w:hAnsi="Times New Roman" w:cs="Times New Roman"/>
                <w:color w:val="000000"/>
                <w:sz w:val="14"/>
                <w:szCs w:val="20"/>
                <w:lang w:val="kk-KZ" w:eastAsia="en-US" w:bidi="en-US"/>
              </w:rPr>
              <w:t>Қимыл-қозғалыс ойыны: «Жұбыңды тап!», тізбекке екі-екіден тұрады. Жүру, жүгіру. Бір- бірінің аяқтарын басып кетпеулерін қадағалау.</w:t>
            </w:r>
          </w:p>
          <w:p w14:paraId="49451ADE" w14:textId="77777777" w:rsidR="0023164F" w:rsidRPr="0023164F" w:rsidRDefault="0023164F" w:rsidP="0023164F">
            <w:pPr>
              <w:spacing w:after="0" w:line="0" w:lineRule="atLeast"/>
              <w:rPr>
                <w:rFonts w:ascii="Times New Roman" w:eastAsia="Times New Roman" w:hAnsi="Times New Roman" w:cs="Times New Roman"/>
                <w:color w:val="000000"/>
                <w:sz w:val="14"/>
                <w:szCs w:val="20"/>
                <w:lang w:val="kk-KZ" w:eastAsia="en-US" w:bidi="en-US"/>
              </w:rPr>
            </w:pPr>
            <w:r w:rsidRPr="0023164F">
              <w:rPr>
                <w:rFonts w:ascii="Times New Roman" w:eastAsia="Times New Roman" w:hAnsi="Times New Roman" w:cs="Times New Roman"/>
                <w:color w:val="000000"/>
                <w:sz w:val="14"/>
                <w:szCs w:val="20"/>
                <w:lang w:val="kk-KZ" w:eastAsia="en-US" w:bidi="en-US"/>
              </w:rPr>
              <w:lastRenderedPageBreak/>
              <w:t>Түрлі түсті қолорамалдарын алып, орамалдардың түстеріне сәйкес жұп болып тұрады. Зал ішінде педагогтің белгісі бойынша шашырап жүреді. «1, 2, 3 – Өз түсіңді тап!» деген</w:t>
            </w:r>
          </w:p>
          <w:p w14:paraId="7B2491D5" w14:textId="77777777" w:rsidR="0023164F" w:rsidRPr="0023164F" w:rsidRDefault="0023164F" w:rsidP="0023164F">
            <w:pPr>
              <w:spacing w:after="0" w:line="0" w:lineRule="atLeast"/>
              <w:rPr>
                <w:rFonts w:ascii="Times New Roman" w:eastAsia="Times New Roman" w:hAnsi="Times New Roman" w:cs="Times New Roman"/>
                <w:color w:val="000000"/>
                <w:sz w:val="14"/>
                <w:szCs w:val="20"/>
                <w:lang w:val="kk-KZ" w:eastAsia="en-US" w:bidi="en-US"/>
              </w:rPr>
            </w:pPr>
            <w:r w:rsidRPr="0023164F">
              <w:rPr>
                <w:rFonts w:ascii="Times New Roman" w:eastAsia="Times New Roman" w:hAnsi="Times New Roman" w:cs="Times New Roman"/>
                <w:color w:val="000000"/>
                <w:sz w:val="14"/>
                <w:szCs w:val="20"/>
                <w:lang w:val="kk-KZ" w:eastAsia="en-US" w:bidi="en-US"/>
              </w:rPr>
              <w:t>бұйрық бойынша жұп болып екі тізбекке жылдам тұрады. Жүруді жүгірумен алмастырады. Бағыт қозғалысын сақтайды.</w:t>
            </w:r>
          </w:p>
        </w:tc>
      </w:tr>
      <w:tr w:rsidR="0023164F" w:rsidRPr="0023164F" w14:paraId="5CBFB464" w14:textId="77777777" w:rsidTr="00367436">
        <w:trPr>
          <w:gridAfter w:val="1"/>
          <w:wAfter w:w="12" w:type="dxa"/>
          <w:trHeight w:val="181"/>
        </w:trPr>
        <w:tc>
          <w:tcPr>
            <w:tcW w:w="15439" w:type="dxa"/>
            <w:gridSpan w:val="26"/>
            <w:tcBorders>
              <w:top w:val="single" w:sz="4" w:space="0" w:color="auto"/>
              <w:left w:val="single" w:sz="4" w:space="0" w:color="auto"/>
              <w:bottom w:val="single" w:sz="4" w:space="0" w:color="auto"/>
              <w:right w:val="single" w:sz="4" w:space="0" w:color="auto"/>
            </w:tcBorders>
            <w:hideMark/>
          </w:tcPr>
          <w:p w14:paraId="036CBA0E" w14:textId="77777777" w:rsidR="0023164F" w:rsidRPr="0023164F" w:rsidRDefault="0023164F" w:rsidP="0023164F">
            <w:pPr>
              <w:spacing w:after="0" w:line="0" w:lineRule="atLeast"/>
              <w:ind w:firstLineChars="400" w:firstLine="964"/>
              <w:jc w:val="center"/>
              <w:rPr>
                <w:rFonts w:ascii="Times New Roman" w:eastAsia="Times New Roman" w:hAnsi="Times New Roman" w:cs="Times New Roman"/>
                <w:b/>
                <w:bCs/>
                <w:i/>
                <w:color w:val="0000CC"/>
                <w:szCs w:val="24"/>
                <w:lang w:val="kk-KZ" w:eastAsia="en-US"/>
              </w:rPr>
            </w:pPr>
            <w:r w:rsidRPr="0023164F">
              <w:rPr>
                <w:rFonts w:ascii="Times New Roman" w:eastAsia="Times New Roman" w:hAnsi="Times New Roman" w:cs="Times New Roman"/>
                <w:b/>
                <w:color w:val="000099"/>
                <w:sz w:val="24"/>
                <w:szCs w:val="24"/>
                <w:shd w:val="clear" w:color="auto" w:fill="FFFFFF"/>
                <w:lang w:val="kk-KZ" w:eastAsia="en-US"/>
              </w:rPr>
              <w:lastRenderedPageBreak/>
              <w:t xml:space="preserve">Үзіліс:  </w:t>
            </w:r>
            <w:r w:rsidRPr="0023164F">
              <w:rPr>
                <w:rFonts w:ascii="Times New Roman" w:eastAsia="Times New Roman" w:hAnsi="Times New Roman" w:cs="Times New Roman"/>
                <w:b/>
                <w:color w:val="000099"/>
                <w:szCs w:val="24"/>
                <w:shd w:val="clear" w:color="auto" w:fill="FFFFFF"/>
                <w:lang w:val="kk-KZ" w:eastAsia="en-US"/>
              </w:rPr>
              <w:t xml:space="preserve"> </w:t>
            </w:r>
            <w:r w:rsidRPr="0023164F">
              <w:rPr>
                <w:rFonts w:ascii="Times New Roman" w:eastAsia="Times New Roman" w:hAnsi="Times New Roman" w:cs="Times New Roman"/>
                <w:b/>
                <w:color w:val="000099"/>
                <w:szCs w:val="24"/>
                <w:lang w:val="kk-KZ" w:eastAsia="en-US"/>
              </w:rPr>
              <w:t>.</w:t>
            </w:r>
            <w:r w:rsidRPr="0023164F">
              <w:rPr>
                <w:rFonts w:ascii="Times New Roman" w:eastAsia="Times New Roman" w:hAnsi="Times New Roman" w:cs="Times New Roman"/>
                <w:b/>
                <w:color w:val="000099"/>
                <w:sz w:val="24"/>
                <w:szCs w:val="24"/>
                <w:shd w:val="clear" w:color="auto" w:fill="FFFFFF"/>
                <w:lang w:val="kk-KZ" w:eastAsia="en-US"/>
              </w:rPr>
              <w:t xml:space="preserve"> Кеңістікті бағдарлауға арналған ойындар «Қалай жүріп, нені тапқың келеді?» (қайталау</w:t>
            </w:r>
            <w:r w:rsidRPr="0023164F">
              <w:rPr>
                <w:rFonts w:ascii="Times New Roman" w:eastAsia="Times New Roman" w:hAnsi="Times New Roman" w:cs="Times New Roman"/>
                <w:b/>
                <w:bCs/>
                <w:color w:val="0000CC"/>
                <w:szCs w:val="24"/>
                <w:lang w:val="kk-KZ" w:eastAsia="en-US"/>
              </w:rPr>
              <w:t xml:space="preserve"> </w:t>
            </w:r>
            <w:r w:rsidRPr="0023164F">
              <w:rPr>
                <w:rFonts w:ascii="Times New Roman" w:eastAsia="Times New Roman" w:hAnsi="Times New Roman" w:cs="Times New Roman"/>
                <w:b/>
                <w:bCs/>
                <w:i/>
                <w:color w:val="0000CC"/>
                <w:szCs w:val="24"/>
                <w:lang w:val="kk-KZ" w:eastAsia="en-US"/>
              </w:rPr>
              <w:t xml:space="preserve"> </w:t>
            </w:r>
          </w:p>
          <w:p w14:paraId="7D2A59B0" w14:textId="77777777" w:rsidR="0023164F" w:rsidRPr="0023164F" w:rsidRDefault="0023164F" w:rsidP="0023164F">
            <w:pPr>
              <w:spacing w:after="0" w:line="0" w:lineRule="atLeast"/>
              <w:ind w:firstLineChars="400" w:firstLine="964"/>
              <w:jc w:val="center"/>
              <w:rPr>
                <w:rFonts w:ascii="Times New Roman" w:eastAsia="Times New Roman" w:hAnsi="Times New Roman" w:cs="Times New Roman"/>
                <w:sz w:val="24"/>
                <w:szCs w:val="24"/>
                <w:lang w:val="kk-KZ" w:eastAsia="en-US"/>
              </w:rPr>
            </w:pPr>
            <w:r w:rsidRPr="0023164F">
              <w:rPr>
                <w:rFonts w:ascii="Times New Roman" w:eastAsia="Times New Roman" w:hAnsi="Times New Roman" w:cs="Times New Roman"/>
                <w:b/>
                <w:color w:val="000099"/>
                <w:sz w:val="24"/>
                <w:szCs w:val="24"/>
                <w:shd w:val="clear" w:color="auto" w:fill="FFFFFF"/>
                <w:lang w:val="kk-KZ" w:eastAsia="en-US"/>
              </w:rPr>
              <w:t xml:space="preserve">     </w:t>
            </w:r>
          </w:p>
        </w:tc>
      </w:tr>
      <w:tr w:rsidR="0023164F" w:rsidRPr="00367436" w14:paraId="7A68665A" w14:textId="77777777" w:rsidTr="00367436">
        <w:trPr>
          <w:gridAfter w:val="1"/>
          <w:wAfter w:w="12" w:type="dxa"/>
          <w:trHeight w:val="4247"/>
        </w:trPr>
        <w:tc>
          <w:tcPr>
            <w:tcW w:w="6237" w:type="dxa"/>
            <w:gridSpan w:val="10"/>
            <w:tcBorders>
              <w:top w:val="single" w:sz="4" w:space="0" w:color="auto"/>
              <w:left w:val="single" w:sz="4" w:space="0" w:color="auto"/>
              <w:bottom w:val="single" w:sz="4" w:space="0" w:color="auto"/>
              <w:right w:val="single" w:sz="4" w:space="0" w:color="auto"/>
            </w:tcBorders>
            <w:hideMark/>
          </w:tcPr>
          <w:p w14:paraId="4178391E" w14:textId="77777777" w:rsidR="0023164F" w:rsidRPr="0023164F" w:rsidRDefault="0023164F" w:rsidP="0023164F">
            <w:pPr>
              <w:spacing w:after="0" w:line="0" w:lineRule="atLeast"/>
              <w:rPr>
                <w:rFonts w:ascii="Times New Roman" w:eastAsia="Times New Roman" w:hAnsi="Times New Roman" w:cs="Times New Roman"/>
                <w:b/>
                <w:color w:val="FF0000"/>
                <w:sz w:val="16"/>
                <w:shd w:val="clear" w:color="auto" w:fill="FFFFFF"/>
                <w:lang w:val="kk-KZ" w:eastAsia="en-US"/>
              </w:rPr>
            </w:pPr>
            <w:r w:rsidRPr="0023164F">
              <w:rPr>
                <w:rFonts w:ascii="Times New Roman" w:eastAsia="Times New Roman" w:hAnsi="Times New Roman" w:cs="Times New Roman"/>
                <w:b/>
                <w:color w:val="FF0000"/>
                <w:sz w:val="16"/>
                <w:shd w:val="clear" w:color="auto" w:fill="F8F8F8"/>
                <w:lang w:val="kk-KZ" w:eastAsia="en-US"/>
              </w:rPr>
              <w:t>Артикулыциялық жаттығулар</w:t>
            </w:r>
            <w:r w:rsidRPr="0023164F">
              <w:rPr>
                <w:rFonts w:ascii="Times New Roman" w:eastAsia="Times New Roman" w:hAnsi="Times New Roman" w:cs="Times New Roman"/>
                <w:b/>
                <w:bCs/>
                <w:i/>
                <w:color w:val="9900CC"/>
                <w:sz w:val="16"/>
                <w:szCs w:val="20"/>
                <w:lang w:val="kk-KZ" w:eastAsia="en-US"/>
              </w:rPr>
              <w:t>(қайталау)</w:t>
            </w:r>
          </w:p>
          <w:p w14:paraId="3C34171B" w14:textId="77777777" w:rsidR="0023164F" w:rsidRPr="0023164F" w:rsidRDefault="0023164F" w:rsidP="0023164F">
            <w:pPr>
              <w:spacing w:after="0" w:line="0" w:lineRule="atLeast"/>
              <w:rPr>
                <w:rFonts w:ascii="Times New Roman" w:eastAsia="Times New Roman" w:hAnsi="Times New Roman" w:cs="Times New Roman"/>
                <w:i/>
                <w:color w:val="000099"/>
                <w:szCs w:val="20"/>
                <w:lang w:eastAsia="en-US"/>
              </w:rPr>
            </w:pPr>
            <w:r w:rsidRPr="0023164F">
              <w:rPr>
                <w:rFonts w:ascii="Times New Roman" w:eastAsia="Times New Roman" w:hAnsi="Times New Roman" w:cs="Times New Roman"/>
                <w:b/>
                <w:bCs/>
                <w:i/>
                <w:color w:val="000099"/>
                <w:sz w:val="16"/>
                <w:szCs w:val="20"/>
                <w:lang w:val="kk-KZ" w:eastAsia="en-US"/>
              </w:rPr>
              <w:t>«Терезе»-</w:t>
            </w:r>
            <w:r w:rsidRPr="0023164F">
              <w:rPr>
                <w:rFonts w:ascii="Times New Roman" w:eastAsia="Times New Roman" w:hAnsi="Times New Roman" w:cs="Times New Roman"/>
                <w:b/>
                <w:i/>
                <w:sz w:val="16"/>
                <w:szCs w:val="20"/>
                <w:lang w:val="kk-KZ" w:eastAsia="en-US"/>
              </w:rPr>
              <w:t>балаға аузын кең ашып «Ыстық» деп айтуын сұраңыз, ал сосын еріндерін кішкені жауып «суық» деп айтқызыңыз.</w:t>
            </w:r>
            <w:r w:rsidRPr="0023164F">
              <w:rPr>
                <w:rFonts w:ascii="Times New Roman" w:eastAsia="Times New Roman" w:hAnsi="Times New Roman" w:cs="Times New Roman"/>
                <w:b/>
                <w:i/>
                <w:color w:val="000099"/>
                <w:sz w:val="16"/>
                <w:szCs w:val="20"/>
                <w:lang w:val="kk-KZ" w:eastAsia="en-US"/>
              </w:rPr>
              <w:t xml:space="preserve"> </w:t>
            </w:r>
          </w:p>
          <w:p w14:paraId="35672D2B" w14:textId="77777777" w:rsidR="0023164F" w:rsidRPr="0023164F" w:rsidRDefault="0023164F" w:rsidP="0023164F">
            <w:pPr>
              <w:spacing w:after="0" w:line="0" w:lineRule="atLeast"/>
              <w:rPr>
                <w:rFonts w:ascii="Times New Roman" w:eastAsia="Times New Roman" w:hAnsi="Times New Roman" w:cs="Times New Roman"/>
                <w:b/>
                <w:i/>
                <w:color w:val="000099"/>
                <w:sz w:val="16"/>
                <w:szCs w:val="20"/>
                <w:lang w:eastAsia="en-US"/>
              </w:rPr>
            </w:pPr>
            <w:r w:rsidRPr="0023164F">
              <w:rPr>
                <w:rFonts w:ascii="Times New Roman" w:eastAsia="Times New Roman" w:hAnsi="Times New Roman" w:cs="Times New Roman"/>
                <w:b/>
                <w:bCs/>
                <w:i/>
                <w:color w:val="000099"/>
                <w:sz w:val="16"/>
                <w:szCs w:val="20"/>
                <w:lang w:eastAsia="en-US"/>
              </w:rPr>
              <w:t xml:space="preserve">«Окошко» </w:t>
            </w:r>
            <w:r w:rsidRPr="0023164F">
              <w:rPr>
                <w:rFonts w:ascii="Times New Roman" w:eastAsia="Times New Roman" w:hAnsi="Times New Roman" w:cs="Times New Roman"/>
                <w:b/>
                <w:i/>
                <w:color w:val="000099"/>
                <w:sz w:val="16"/>
                <w:szCs w:val="20"/>
                <w:lang w:eastAsia="en-US"/>
              </w:rPr>
              <w:t xml:space="preserve">- </w:t>
            </w:r>
            <w:r w:rsidRPr="0023164F">
              <w:rPr>
                <w:rFonts w:ascii="Times New Roman" w:eastAsia="Times New Roman" w:hAnsi="Times New Roman" w:cs="Times New Roman"/>
                <w:b/>
                <w:sz w:val="16"/>
                <w:szCs w:val="20"/>
                <w:lang w:val="kk-KZ" w:eastAsia="en-US"/>
              </w:rPr>
              <w:t>п</w:t>
            </w:r>
            <w:r w:rsidRPr="0023164F">
              <w:rPr>
                <w:rFonts w:ascii="Times New Roman" w:eastAsia="Times New Roman" w:hAnsi="Times New Roman" w:cs="Times New Roman"/>
                <w:b/>
                <w:sz w:val="16"/>
                <w:szCs w:val="20"/>
                <w:lang w:eastAsia="en-US"/>
              </w:rPr>
              <w:t>опросите ребенка широко открыв рот сказать: «жаааарко», а затем, максимально сжав губы сказать: «хоооолодно».</w:t>
            </w:r>
            <w:r w:rsidRPr="0023164F">
              <w:rPr>
                <w:rFonts w:ascii="Times New Roman" w:eastAsia="Times New Roman" w:hAnsi="Times New Roman" w:cs="Times New Roman"/>
                <w:b/>
                <w:i/>
                <w:color w:val="000099"/>
                <w:sz w:val="16"/>
                <w:szCs w:val="20"/>
                <w:lang w:eastAsia="en-US"/>
              </w:rPr>
              <w:t xml:space="preserve">  </w:t>
            </w:r>
          </w:p>
          <w:p w14:paraId="523C939A" w14:textId="77777777" w:rsidR="0023164F" w:rsidRPr="0023164F" w:rsidRDefault="0023164F" w:rsidP="0023164F">
            <w:pPr>
              <w:spacing w:after="0" w:line="0" w:lineRule="atLeast"/>
              <w:rPr>
                <w:rFonts w:ascii="Times New Roman" w:eastAsia="Times New Roman" w:hAnsi="Times New Roman" w:cs="Times New Roman"/>
                <w:b/>
                <w:i/>
                <w:color w:val="000099"/>
                <w:sz w:val="16"/>
                <w:szCs w:val="24"/>
                <w:lang w:val="kk-KZ" w:eastAsia="en-US"/>
              </w:rPr>
            </w:pPr>
            <w:r w:rsidRPr="0023164F">
              <w:rPr>
                <w:rFonts w:ascii="Times New Roman" w:eastAsia="Times New Roman" w:hAnsi="Times New Roman" w:cs="Times New Roman"/>
                <w:b/>
                <w:i/>
                <w:noProof/>
                <w:color w:val="000099"/>
                <w:sz w:val="16"/>
                <w:szCs w:val="24"/>
              </w:rPr>
              <w:drawing>
                <wp:inline distT="0" distB="0" distL="0" distR="0" wp14:anchorId="5FF5A562" wp14:editId="6DD6896C">
                  <wp:extent cx="1714500" cy="800100"/>
                  <wp:effectExtent l="0" t="0" r="0" b="0"/>
                  <wp:docPr id="102" name="Рисунок 4" descr="artikulaciy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artikulaciya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714500" cy="800100"/>
                          </a:xfrm>
                          <a:prstGeom prst="rect">
                            <a:avLst/>
                          </a:prstGeom>
                          <a:noFill/>
                          <a:ln>
                            <a:noFill/>
                          </a:ln>
                        </pic:spPr>
                      </pic:pic>
                    </a:graphicData>
                  </a:graphic>
                </wp:inline>
              </w:drawing>
            </w:r>
          </w:p>
          <w:p w14:paraId="78F751A2" w14:textId="77777777" w:rsidR="0023164F" w:rsidRPr="0023164F" w:rsidRDefault="0023164F" w:rsidP="0023164F">
            <w:pPr>
              <w:spacing w:after="0" w:line="0" w:lineRule="atLeast"/>
              <w:rPr>
                <w:rFonts w:ascii="Times New Roman" w:eastAsia="Times New Roman" w:hAnsi="Times New Roman" w:cs="Times New Roman"/>
                <w:b/>
                <w:i/>
                <w:color w:val="000099"/>
                <w:sz w:val="16"/>
                <w:szCs w:val="20"/>
                <w:lang w:val="kk-KZ" w:eastAsia="en-US"/>
              </w:rPr>
            </w:pPr>
            <w:r w:rsidRPr="0023164F">
              <w:rPr>
                <w:rFonts w:ascii="Times New Roman" w:eastAsia="Times New Roman" w:hAnsi="Times New Roman" w:cs="Times New Roman"/>
                <w:b/>
                <w:i/>
                <w:color w:val="000099"/>
                <w:sz w:val="16"/>
                <w:szCs w:val="20"/>
                <w:lang w:val="kk-KZ" w:eastAsia="en-US"/>
              </w:rPr>
              <w:t>2.</w:t>
            </w:r>
            <w:r w:rsidRPr="0023164F">
              <w:rPr>
                <w:rFonts w:ascii="Times New Roman" w:eastAsia="Times New Roman" w:hAnsi="Times New Roman" w:cs="Times New Roman"/>
                <w:b/>
                <w:bCs/>
                <w:color w:val="000000"/>
                <w:kern w:val="24"/>
                <w:sz w:val="16"/>
                <w:szCs w:val="20"/>
                <w:lang w:val="kk-KZ" w:eastAsia="en-US"/>
              </w:rPr>
              <w:t xml:space="preserve"> </w:t>
            </w:r>
            <w:r w:rsidRPr="0023164F">
              <w:rPr>
                <w:rFonts w:ascii="Times New Roman" w:eastAsia="Times New Roman" w:hAnsi="Times New Roman" w:cs="Times New Roman"/>
                <w:b/>
                <w:bCs/>
                <w:i/>
                <w:color w:val="000099"/>
                <w:sz w:val="16"/>
                <w:szCs w:val="20"/>
                <w:lang w:val="kk-KZ" w:eastAsia="en-US"/>
              </w:rPr>
              <w:t>«Пілдің тұмсығы»</w:t>
            </w:r>
            <w:r w:rsidRPr="0023164F">
              <w:rPr>
                <w:rFonts w:ascii="Times New Roman" w:eastAsia="Times New Roman" w:hAnsi="Times New Roman" w:cs="Times New Roman"/>
                <w:b/>
                <w:i/>
                <w:color w:val="000099"/>
                <w:sz w:val="16"/>
                <w:szCs w:val="20"/>
                <w:lang w:val="kk-KZ" w:eastAsia="en-US"/>
              </w:rPr>
              <w:t xml:space="preserve"> - </w:t>
            </w:r>
            <w:r w:rsidRPr="0023164F">
              <w:rPr>
                <w:rFonts w:ascii="Times New Roman" w:eastAsia="Times New Roman" w:hAnsi="Times New Roman" w:cs="Times New Roman"/>
                <w:b/>
                <w:i/>
                <w:sz w:val="16"/>
                <w:szCs w:val="20"/>
                <w:lang w:val="kk-KZ" w:eastAsia="en-US"/>
              </w:rPr>
              <w:t>еріндер біріктірілген және алға қарай қатты созылады</w:t>
            </w:r>
            <w:r w:rsidRPr="0023164F">
              <w:rPr>
                <w:rFonts w:ascii="Times New Roman" w:eastAsia="Times New Roman" w:hAnsi="Times New Roman" w:cs="Times New Roman"/>
                <w:b/>
                <w:i/>
                <w:color w:val="000099"/>
                <w:sz w:val="16"/>
                <w:szCs w:val="20"/>
                <w:lang w:val="kk-KZ" w:eastAsia="en-US"/>
              </w:rPr>
              <w:t xml:space="preserve"> </w:t>
            </w:r>
          </w:p>
          <w:p w14:paraId="4303BA20" w14:textId="77777777" w:rsidR="0023164F" w:rsidRPr="0023164F" w:rsidRDefault="0023164F" w:rsidP="0023164F">
            <w:pPr>
              <w:spacing w:after="0" w:line="0" w:lineRule="atLeast"/>
              <w:rPr>
                <w:rFonts w:ascii="Times New Roman" w:eastAsia="Times New Roman" w:hAnsi="Times New Roman" w:cs="Times New Roman"/>
                <w:b/>
                <w:i/>
                <w:sz w:val="16"/>
                <w:szCs w:val="20"/>
                <w:lang w:eastAsia="en-US"/>
              </w:rPr>
            </w:pPr>
            <w:r w:rsidRPr="0023164F">
              <w:rPr>
                <w:rFonts w:ascii="Times New Roman" w:eastAsia="Times New Roman" w:hAnsi="Times New Roman" w:cs="Times New Roman"/>
                <w:b/>
                <w:bCs/>
                <w:i/>
                <w:color w:val="000099"/>
                <w:sz w:val="16"/>
                <w:szCs w:val="20"/>
                <w:lang w:eastAsia="en-US"/>
              </w:rPr>
              <w:t>«Хобот слона» -</w:t>
            </w:r>
            <w:r w:rsidRPr="0023164F">
              <w:rPr>
                <w:rFonts w:ascii="Times New Roman" w:eastAsia="Times New Roman" w:hAnsi="Times New Roman" w:cs="Times New Roman"/>
                <w:b/>
                <w:i/>
                <w:color w:val="000099"/>
                <w:sz w:val="16"/>
                <w:szCs w:val="20"/>
                <w:lang w:eastAsia="en-US"/>
              </w:rPr>
              <w:t xml:space="preserve"> </w:t>
            </w:r>
            <w:r w:rsidRPr="0023164F">
              <w:rPr>
                <w:rFonts w:ascii="Times New Roman" w:eastAsia="Times New Roman" w:hAnsi="Times New Roman" w:cs="Times New Roman"/>
                <w:b/>
                <w:i/>
                <w:sz w:val="16"/>
                <w:szCs w:val="20"/>
                <w:lang w:eastAsia="en-US"/>
              </w:rPr>
              <w:t>вытянув вперёд губы трубочкой, образовать "хобот слоника",</w:t>
            </w:r>
            <w:r w:rsidRPr="0023164F">
              <w:rPr>
                <w:rFonts w:ascii="Times New Roman" w:eastAsia="Times New Roman" w:hAnsi="Times New Roman" w:cs="Times New Roman"/>
                <w:b/>
                <w:i/>
                <w:sz w:val="16"/>
                <w:szCs w:val="20"/>
                <w:lang w:eastAsia="en-US"/>
              </w:rPr>
              <w:br/>
              <w:t xml:space="preserve">"набирать водичку. </w:t>
            </w:r>
          </w:p>
          <w:p w14:paraId="01082449" w14:textId="77777777" w:rsidR="0023164F" w:rsidRPr="0023164F" w:rsidRDefault="0023164F" w:rsidP="0023164F">
            <w:pPr>
              <w:spacing w:after="0" w:line="0" w:lineRule="atLeast"/>
              <w:rPr>
                <w:rFonts w:ascii="Times New Roman" w:eastAsia="Times New Roman" w:hAnsi="Times New Roman" w:cs="Times New Roman"/>
                <w:b/>
                <w:i/>
                <w:color w:val="000099"/>
                <w:sz w:val="16"/>
                <w:szCs w:val="24"/>
                <w:lang w:eastAsia="en-US"/>
              </w:rPr>
            </w:pPr>
            <w:r w:rsidRPr="0023164F">
              <w:rPr>
                <w:rFonts w:ascii="Times New Roman" w:eastAsia="Times New Roman" w:hAnsi="Times New Roman" w:cs="Times New Roman"/>
                <w:b/>
                <w:i/>
                <w:noProof/>
                <w:color w:val="000099"/>
                <w:sz w:val="16"/>
                <w:szCs w:val="24"/>
              </w:rPr>
              <w:drawing>
                <wp:inline distT="0" distB="0" distL="0" distR="0" wp14:anchorId="5A62F8DB" wp14:editId="21F1D6E2">
                  <wp:extent cx="1771650" cy="781050"/>
                  <wp:effectExtent l="0" t="0" r="0" b="0"/>
                  <wp:docPr id="103" name="Рисунок 3" descr="artikulaciy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artikulaciya1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771650" cy="781050"/>
                          </a:xfrm>
                          <a:prstGeom prst="rect">
                            <a:avLst/>
                          </a:prstGeom>
                          <a:noFill/>
                          <a:ln>
                            <a:noFill/>
                          </a:ln>
                        </pic:spPr>
                      </pic:pic>
                    </a:graphicData>
                  </a:graphic>
                </wp:inline>
              </w:drawing>
            </w:r>
          </w:p>
        </w:tc>
        <w:tc>
          <w:tcPr>
            <w:tcW w:w="4678" w:type="dxa"/>
            <w:gridSpan w:val="9"/>
            <w:tcBorders>
              <w:top w:val="single" w:sz="4" w:space="0" w:color="auto"/>
              <w:left w:val="single" w:sz="4" w:space="0" w:color="auto"/>
              <w:bottom w:val="single" w:sz="4" w:space="0" w:color="auto"/>
              <w:right w:val="single" w:sz="4" w:space="0" w:color="auto"/>
            </w:tcBorders>
          </w:tcPr>
          <w:p w14:paraId="3064C303" w14:textId="77777777" w:rsidR="0023164F" w:rsidRPr="0023164F" w:rsidRDefault="0023164F" w:rsidP="0023164F">
            <w:pPr>
              <w:spacing w:after="0" w:line="0" w:lineRule="atLeast"/>
              <w:jc w:val="center"/>
              <w:rPr>
                <w:rFonts w:ascii="Times New Roman" w:eastAsia="Times New Roman" w:hAnsi="Times New Roman" w:cs="Times New Roman"/>
                <w:color w:val="000000"/>
                <w:shd w:val="clear" w:color="auto" w:fill="FFFFFF"/>
                <w:lang w:val="kk-KZ" w:eastAsia="en-US"/>
              </w:rPr>
            </w:pPr>
          </w:p>
          <w:p w14:paraId="249A104D" w14:textId="77777777" w:rsidR="0023164F" w:rsidRPr="0023164F" w:rsidRDefault="0023164F" w:rsidP="0023164F">
            <w:pPr>
              <w:spacing w:after="0" w:line="0" w:lineRule="atLeast"/>
              <w:rPr>
                <w:rFonts w:ascii="Times New Roman" w:eastAsia="Times New Roman" w:hAnsi="Times New Roman" w:cs="Times New Roman"/>
                <w:color w:val="000000"/>
                <w:sz w:val="16"/>
                <w:shd w:val="clear" w:color="auto" w:fill="FFFFFF"/>
                <w:lang w:val="kk-KZ" w:eastAsia="en-US"/>
              </w:rPr>
            </w:pPr>
            <w:r w:rsidRPr="0023164F">
              <w:rPr>
                <w:rFonts w:ascii="Times New Roman" w:eastAsia="Times New Roman" w:hAnsi="Times New Roman" w:cs="Times New Roman"/>
                <w:noProof/>
                <w:color w:val="000000"/>
                <w:sz w:val="16"/>
                <w:shd w:val="clear" w:color="auto" w:fill="FFFFFF"/>
              </w:rPr>
              <w:drawing>
                <wp:inline distT="0" distB="0" distL="0" distR="0" wp14:anchorId="55CD501A" wp14:editId="4086D188">
                  <wp:extent cx="1304925" cy="828675"/>
                  <wp:effectExtent l="0" t="0" r="9525" b="9525"/>
                  <wp:docPr id="104" name="Рисунок 2" descr="https://ds03.infourok.ru/uploads/ex/0339/00051fd0-de0cea5d/hello_html_m6ea565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ds03.infourok.ru/uploads/ex/0339/00051fd0-de0cea5d/hello_html_m6ea565cb.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304925" cy="828675"/>
                          </a:xfrm>
                          <a:prstGeom prst="rect">
                            <a:avLst/>
                          </a:prstGeom>
                          <a:noFill/>
                          <a:ln>
                            <a:noFill/>
                          </a:ln>
                        </pic:spPr>
                      </pic:pic>
                    </a:graphicData>
                  </a:graphic>
                </wp:inline>
              </w:drawing>
            </w:r>
            <w:r w:rsidRPr="0023164F">
              <w:rPr>
                <w:rFonts w:ascii="Times New Roman" w:eastAsia="Times New Roman" w:hAnsi="Times New Roman" w:cs="Times New Roman"/>
                <w:b/>
                <w:i/>
                <w:noProof/>
                <w:color w:val="000099"/>
                <w:sz w:val="16"/>
                <w:szCs w:val="24"/>
              </w:rPr>
              <w:drawing>
                <wp:inline distT="0" distB="0" distL="0" distR="0" wp14:anchorId="0F213151" wp14:editId="076D9AEA">
                  <wp:extent cx="1200150" cy="1028700"/>
                  <wp:effectExtent l="0" t="0" r="0" b="0"/>
                  <wp:docPr id="105" name="Рисунок 1" descr="https://ae01.alicdn.com/kf/HTB1Sfp1ROLaK1RjSZFxq6ymPFXa2/27-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ae01.alicdn.com/kf/HTB1Sfp1ROLaK1RjSZFxq6ymPFXa2/27-3D.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200150" cy="1028700"/>
                          </a:xfrm>
                          <a:prstGeom prst="rect">
                            <a:avLst/>
                          </a:prstGeom>
                          <a:noFill/>
                          <a:ln>
                            <a:noFill/>
                          </a:ln>
                        </pic:spPr>
                      </pic:pic>
                    </a:graphicData>
                  </a:graphic>
                </wp:inline>
              </w:drawing>
            </w:r>
          </w:p>
          <w:p w14:paraId="45702085" w14:textId="77777777" w:rsidR="0023164F" w:rsidRPr="0023164F" w:rsidRDefault="0023164F" w:rsidP="0023164F">
            <w:pPr>
              <w:spacing w:after="0" w:line="0" w:lineRule="atLeast"/>
              <w:rPr>
                <w:rFonts w:ascii="Times New Roman" w:eastAsia="Times New Roman" w:hAnsi="Times New Roman" w:cs="Times New Roman"/>
                <w:color w:val="000000"/>
                <w:sz w:val="16"/>
                <w:shd w:val="clear" w:color="auto" w:fill="FFFFFF"/>
                <w:lang w:val="kk-KZ" w:eastAsia="en-US"/>
              </w:rPr>
            </w:pPr>
          </w:p>
          <w:p w14:paraId="799C5588" w14:textId="77777777" w:rsidR="0023164F" w:rsidRPr="0023164F" w:rsidRDefault="0023164F" w:rsidP="0023164F">
            <w:pPr>
              <w:spacing w:after="0" w:line="0" w:lineRule="atLeast"/>
              <w:rPr>
                <w:rFonts w:ascii="Times New Roman" w:eastAsia="Times New Roman" w:hAnsi="Times New Roman" w:cs="Times New Roman"/>
                <w:b/>
                <w:i/>
                <w:color w:val="000099"/>
                <w:szCs w:val="24"/>
                <w:lang w:eastAsia="en-US"/>
              </w:rPr>
            </w:pPr>
          </w:p>
        </w:tc>
        <w:tc>
          <w:tcPr>
            <w:tcW w:w="4524" w:type="dxa"/>
            <w:gridSpan w:val="7"/>
            <w:tcBorders>
              <w:top w:val="single" w:sz="4" w:space="0" w:color="auto"/>
              <w:left w:val="single" w:sz="4" w:space="0" w:color="auto"/>
              <w:bottom w:val="single" w:sz="4" w:space="0" w:color="auto"/>
              <w:right w:val="single" w:sz="4" w:space="0" w:color="auto"/>
            </w:tcBorders>
          </w:tcPr>
          <w:p w14:paraId="7D8A4860" w14:textId="77777777" w:rsidR="0023164F" w:rsidRPr="0023164F" w:rsidRDefault="0023164F" w:rsidP="0023164F">
            <w:pPr>
              <w:spacing w:after="0" w:line="0" w:lineRule="atLeast"/>
              <w:rPr>
                <w:rFonts w:ascii="Times New Roman" w:eastAsia="Times New Roman" w:hAnsi="Times New Roman" w:cs="Times New Roman"/>
                <w:color w:val="000000"/>
                <w:szCs w:val="20"/>
                <w:shd w:val="clear" w:color="auto" w:fill="FFFFFF"/>
                <w:lang w:val="kk-KZ" w:eastAsia="en-US"/>
              </w:rPr>
            </w:pPr>
            <w:r w:rsidRPr="0023164F">
              <w:rPr>
                <w:rFonts w:ascii="Times New Roman" w:eastAsia="Times New Roman" w:hAnsi="Times New Roman" w:cs="Times New Roman"/>
                <w:b/>
                <w:bCs/>
                <w:color w:val="FF0000"/>
                <w:sz w:val="16"/>
                <w:szCs w:val="20"/>
                <w:lang w:val="kk-KZ" w:eastAsia="en-US"/>
              </w:rPr>
              <w:t>Ойын:</w:t>
            </w:r>
            <w:r w:rsidRPr="0023164F">
              <w:rPr>
                <w:rFonts w:ascii="Times New Roman" w:eastAsia="Times New Roman" w:hAnsi="Times New Roman" w:cs="Times New Roman"/>
                <w:b/>
                <w:color w:val="000099"/>
                <w:sz w:val="16"/>
                <w:szCs w:val="20"/>
                <w:lang w:val="kk-KZ" w:eastAsia="en-US"/>
              </w:rPr>
              <w:t xml:space="preserve"> «</w:t>
            </w:r>
            <w:r w:rsidRPr="0023164F">
              <w:rPr>
                <w:rFonts w:ascii="Times New Roman" w:eastAsia="Times New Roman" w:hAnsi="Times New Roman" w:cs="Times New Roman"/>
                <w:b/>
                <w:bCs/>
                <w:color w:val="000099"/>
                <w:sz w:val="16"/>
                <w:szCs w:val="20"/>
                <w:lang w:val="kk-KZ" w:eastAsia="en-US"/>
              </w:rPr>
              <w:t>Қалай жүріп, нені тапқың келеді?</w:t>
            </w:r>
            <w:r w:rsidRPr="0023164F">
              <w:rPr>
                <w:rFonts w:ascii="Times New Roman" w:eastAsia="Times New Roman" w:hAnsi="Times New Roman" w:cs="Times New Roman"/>
                <w:b/>
                <w:color w:val="000099"/>
                <w:sz w:val="16"/>
                <w:szCs w:val="20"/>
                <w:shd w:val="clear" w:color="auto" w:fill="FFFFFF"/>
                <w:lang w:val="kk-KZ" w:eastAsia="en-US"/>
              </w:rPr>
              <w:t>»</w:t>
            </w:r>
            <w:r w:rsidRPr="0023164F">
              <w:rPr>
                <w:rFonts w:ascii="Times New Roman" w:eastAsia="Times New Roman" w:hAnsi="Times New Roman" w:cs="Times New Roman"/>
                <w:color w:val="000099"/>
                <w:sz w:val="16"/>
                <w:szCs w:val="20"/>
                <w:shd w:val="clear" w:color="auto" w:fill="FFFFFF"/>
                <w:lang w:val="kk-KZ" w:eastAsia="en-US"/>
              </w:rPr>
              <w:t> </w:t>
            </w:r>
            <w:r w:rsidRPr="0023164F">
              <w:rPr>
                <w:rFonts w:ascii="Times New Roman" w:eastAsia="Times New Roman" w:hAnsi="Times New Roman" w:cs="Times New Roman"/>
                <w:b/>
                <w:bCs/>
                <w:i/>
                <w:color w:val="9900CC"/>
                <w:sz w:val="16"/>
                <w:szCs w:val="20"/>
                <w:lang w:val="kk-KZ" w:eastAsia="en-US"/>
              </w:rPr>
              <w:t>(қайталау)</w:t>
            </w:r>
          </w:p>
          <w:p w14:paraId="3D078263" w14:textId="77777777" w:rsidR="0023164F" w:rsidRPr="0023164F" w:rsidRDefault="0023164F" w:rsidP="0023164F">
            <w:pPr>
              <w:shd w:val="clear" w:color="auto" w:fill="FFFFFF"/>
              <w:spacing w:after="0" w:line="0" w:lineRule="atLeast"/>
              <w:rPr>
                <w:rFonts w:ascii="Times New Roman" w:eastAsia="Times New Roman" w:hAnsi="Times New Roman" w:cs="Times New Roman"/>
                <w:lang w:val="kk-KZ" w:eastAsia="en-US"/>
              </w:rPr>
            </w:pPr>
            <w:r w:rsidRPr="0023164F">
              <w:rPr>
                <w:rFonts w:ascii="Times New Roman" w:eastAsia="Times New Roman" w:hAnsi="Times New Roman" w:cs="Times New Roman"/>
                <w:b/>
                <w:bCs/>
                <w:color w:val="FF0000"/>
                <w:sz w:val="16"/>
                <w:szCs w:val="20"/>
                <w:lang w:val="kk-KZ" w:eastAsia="en-US"/>
              </w:rPr>
              <w:t>Мақсаты:</w:t>
            </w:r>
            <w:r w:rsidRPr="0023164F">
              <w:rPr>
                <w:rFonts w:ascii="Times New Roman" w:eastAsia="Times New Roman" w:hAnsi="Times New Roman" w:cs="Times New Roman"/>
                <w:sz w:val="16"/>
                <w:szCs w:val="20"/>
                <w:lang w:val="kk-KZ" w:eastAsia="en-US"/>
              </w:rPr>
              <w:t> кеңістікті бағдарлауға дағдыландыру</w:t>
            </w:r>
          </w:p>
          <w:p w14:paraId="6421DF03" w14:textId="77777777" w:rsidR="0023164F" w:rsidRPr="0023164F" w:rsidRDefault="0023164F" w:rsidP="0023164F">
            <w:pPr>
              <w:shd w:val="clear" w:color="auto" w:fill="FFFFFF"/>
              <w:spacing w:after="0" w:line="0" w:lineRule="atLeast"/>
              <w:rPr>
                <w:rFonts w:ascii="Times New Roman" w:eastAsia="Times New Roman" w:hAnsi="Times New Roman" w:cs="Times New Roman"/>
                <w:sz w:val="16"/>
                <w:szCs w:val="20"/>
                <w:lang w:val="kk-KZ" w:eastAsia="en-US"/>
              </w:rPr>
            </w:pPr>
            <w:r w:rsidRPr="0023164F">
              <w:rPr>
                <w:rFonts w:ascii="Times New Roman" w:eastAsia="Times New Roman" w:hAnsi="Times New Roman" w:cs="Times New Roman"/>
                <w:b/>
                <w:bCs/>
                <w:color w:val="FF0000"/>
                <w:sz w:val="16"/>
                <w:szCs w:val="20"/>
                <w:lang w:val="kk-KZ" w:eastAsia="en-US"/>
              </w:rPr>
              <w:t>Жасы:</w:t>
            </w:r>
            <w:r w:rsidRPr="0023164F">
              <w:rPr>
                <w:rFonts w:ascii="Times New Roman" w:eastAsia="Times New Roman" w:hAnsi="Times New Roman" w:cs="Times New Roman"/>
                <w:sz w:val="16"/>
                <w:szCs w:val="20"/>
                <w:lang w:val="kk-KZ" w:eastAsia="en-US"/>
              </w:rPr>
              <w:t> 5-6 жас аралығы</w:t>
            </w:r>
          </w:p>
          <w:p w14:paraId="02756823" w14:textId="77777777" w:rsidR="0023164F" w:rsidRPr="0023164F" w:rsidRDefault="0023164F" w:rsidP="0023164F">
            <w:pPr>
              <w:shd w:val="clear" w:color="auto" w:fill="FFFFFF"/>
              <w:spacing w:after="0" w:line="0" w:lineRule="atLeast"/>
              <w:rPr>
                <w:rFonts w:ascii="Times New Roman" w:eastAsia="Times New Roman" w:hAnsi="Times New Roman" w:cs="Times New Roman"/>
                <w:sz w:val="16"/>
                <w:szCs w:val="20"/>
                <w:lang w:val="kk-KZ" w:eastAsia="en-US"/>
              </w:rPr>
            </w:pPr>
            <w:r w:rsidRPr="0023164F">
              <w:rPr>
                <w:rFonts w:ascii="Times New Roman" w:eastAsia="Times New Roman" w:hAnsi="Times New Roman" w:cs="Times New Roman"/>
                <w:b/>
                <w:bCs/>
                <w:color w:val="FF0000"/>
                <w:sz w:val="16"/>
                <w:szCs w:val="20"/>
                <w:lang w:val="kk-KZ" w:eastAsia="en-US"/>
              </w:rPr>
              <w:t>Қажетті заттар:</w:t>
            </w:r>
            <w:r w:rsidRPr="0023164F">
              <w:rPr>
                <w:rFonts w:ascii="Times New Roman" w:eastAsia="Times New Roman" w:hAnsi="Times New Roman" w:cs="Times New Roman"/>
                <w:sz w:val="16"/>
                <w:szCs w:val="20"/>
                <w:lang w:val="kk-KZ" w:eastAsia="en-US"/>
              </w:rPr>
              <w:t> ойыншықтар немесе суреттері.</w:t>
            </w:r>
          </w:p>
          <w:p w14:paraId="6D28A55C" w14:textId="77777777" w:rsidR="0023164F" w:rsidRPr="0023164F" w:rsidRDefault="0023164F" w:rsidP="0023164F">
            <w:pPr>
              <w:shd w:val="clear" w:color="auto" w:fill="FFFFFF"/>
              <w:spacing w:after="0" w:line="0" w:lineRule="atLeast"/>
              <w:rPr>
                <w:rFonts w:ascii="Times New Roman" w:eastAsia="Times New Roman" w:hAnsi="Times New Roman" w:cs="Times New Roman"/>
                <w:sz w:val="16"/>
                <w:szCs w:val="20"/>
                <w:lang w:val="kk-KZ" w:eastAsia="en-US"/>
              </w:rPr>
            </w:pPr>
            <w:r w:rsidRPr="0023164F">
              <w:rPr>
                <w:rFonts w:ascii="Times New Roman" w:eastAsia="Times New Roman" w:hAnsi="Times New Roman" w:cs="Times New Roman"/>
                <w:b/>
                <w:bCs/>
                <w:color w:val="FF0000"/>
                <w:sz w:val="16"/>
                <w:szCs w:val="20"/>
                <w:lang w:val="kk-KZ" w:eastAsia="en-US"/>
              </w:rPr>
              <w:t>Ойын барысы:</w:t>
            </w:r>
            <w:r w:rsidRPr="0023164F">
              <w:rPr>
                <w:rFonts w:ascii="Times New Roman" w:eastAsia="Times New Roman" w:hAnsi="Times New Roman" w:cs="Times New Roman"/>
                <w:sz w:val="16"/>
                <w:szCs w:val="20"/>
                <w:lang w:val="kk-KZ" w:eastAsia="en-US"/>
              </w:rPr>
              <w:t> педагог ойыншықтарды топтың әр жеріне қояды: баланың оң жағына-машина, сол жағына-доп, алдына-қуыршақ, артына-зымыран қойып былай дейді: «алдыңда қуыршақ, оң жағында машина, сол жағыңда доп, артыңда зымыран, қалай жүріп, нені тапқың келеді?»</w:t>
            </w:r>
          </w:p>
          <w:p w14:paraId="4B5C9F6D" w14:textId="77777777" w:rsidR="0023164F" w:rsidRPr="0023164F" w:rsidRDefault="0023164F" w:rsidP="0023164F">
            <w:pPr>
              <w:spacing w:after="0" w:line="0" w:lineRule="atLeast"/>
              <w:rPr>
                <w:rFonts w:ascii="Times New Roman" w:eastAsia="Times New Roman" w:hAnsi="Times New Roman" w:cs="Times New Roman"/>
                <w:b/>
                <w:i/>
                <w:color w:val="000099"/>
                <w:sz w:val="16"/>
                <w:szCs w:val="24"/>
                <w:lang w:val="kk-KZ" w:eastAsia="en-US"/>
              </w:rPr>
            </w:pPr>
          </w:p>
          <w:p w14:paraId="3B5D03D2" w14:textId="77777777" w:rsidR="0023164F" w:rsidRPr="0023164F" w:rsidRDefault="0023164F" w:rsidP="0023164F">
            <w:pPr>
              <w:spacing w:after="0" w:line="0" w:lineRule="atLeast"/>
              <w:jc w:val="center"/>
              <w:rPr>
                <w:rFonts w:ascii="Times New Roman" w:eastAsia="Times New Roman" w:hAnsi="Times New Roman" w:cs="Times New Roman"/>
                <w:b/>
                <w:i/>
                <w:color w:val="000099"/>
                <w:sz w:val="16"/>
                <w:szCs w:val="24"/>
                <w:lang w:val="kk-KZ" w:eastAsia="en-US"/>
              </w:rPr>
            </w:pPr>
          </w:p>
        </w:tc>
      </w:tr>
      <w:tr w:rsidR="0023164F" w:rsidRPr="0023164F" w14:paraId="2BDE26E8" w14:textId="77777777" w:rsidTr="00367436">
        <w:trPr>
          <w:gridAfter w:val="1"/>
          <w:wAfter w:w="12" w:type="dxa"/>
          <w:trHeight w:val="264"/>
        </w:trPr>
        <w:tc>
          <w:tcPr>
            <w:tcW w:w="15439" w:type="dxa"/>
            <w:gridSpan w:val="26"/>
            <w:tcBorders>
              <w:top w:val="single" w:sz="4" w:space="0" w:color="auto"/>
              <w:left w:val="single" w:sz="4" w:space="0" w:color="auto"/>
              <w:bottom w:val="single" w:sz="4" w:space="0" w:color="auto"/>
              <w:right w:val="single" w:sz="4" w:space="0" w:color="auto"/>
            </w:tcBorders>
            <w:hideMark/>
          </w:tcPr>
          <w:p w14:paraId="122B8D73" w14:textId="77777777" w:rsidR="0023164F" w:rsidRPr="0023164F" w:rsidRDefault="0023164F" w:rsidP="0023164F">
            <w:pPr>
              <w:spacing w:after="0" w:line="0" w:lineRule="atLeast"/>
              <w:jc w:val="center"/>
              <w:rPr>
                <w:rFonts w:ascii="Times New Roman" w:eastAsia="Times New Roman" w:hAnsi="Times New Roman" w:cs="Times New Roman"/>
                <w:b/>
                <w:color w:val="000000"/>
                <w:sz w:val="24"/>
                <w:szCs w:val="24"/>
                <w:lang w:eastAsia="en-US" w:bidi="en-US"/>
              </w:rPr>
            </w:pPr>
            <w:r w:rsidRPr="0023164F">
              <w:rPr>
                <w:rFonts w:ascii="Times New Roman" w:eastAsia="Times New Roman" w:hAnsi="Times New Roman" w:cs="Times New Roman"/>
                <w:b/>
                <w:color w:val="000099"/>
                <w:sz w:val="24"/>
                <w:szCs w:val="24"/>
                <w:lang w:eastAsia="en-US"/>
              </w:rPr>
              <w:t>4  - ұйымдастырылған іс-әрекет</w:t>
            </w:r>
          </w:p>
        </w:tc>
      </w:tr>
      <w:tr w:rsidR="0023164F" w:rsidRPr="0023164F" w14:paraId="114BFEF7" w14:textId="77777777" w:rsidTr="00367436">
        <w:trPr>
          <w:gridAfter w:val="1"/>
          <w:wAfter w:w="12" w:type="dxa"/>
          <w:trHeight w:val="4672"/>
        </w:trPr>
        <w:tc>
          <w:tcPr>
            <w:tcW w:w="2531" w:type="dxa"/>
            <w:gridSpan w:val="2"/>
            <w:tcBorders>
              <w:top w:val="single" w:sz="4" w:space="0" w:color="auto"/>
              <w:left w:val="single" w:sz="4" w:space="0" w:color="auto"/>
              <w:bottom w:val="nil"/>
              <w:right w:val="single" w:sz="4" w:space="0" w:color="auto"/>
            </w:tcBorders>
          </w:tcPr>
          <w:p w14:paraId="0487599E" w14:textId="77777777" w:rsidR="0023164F" w:rsidRPr="0023164F" w:rsidRDefault="0023164F" w:rsidP="0023164F">
            <w:pPr>
              <w:spacing w:after="0" w:line="0" w:lineRule="atLeast"/>
              <w:jc w:val="center"/>
              <w:rPr>
                <w:rFonts w:ascii="Times New Roman" w:eastAsia="Times New Roman" w:hAnsi="Times New Roman" w:cs="Times New Roman"/>
                <w:b/>
                <w:color w:val="000000"/>
                <w:sz w:val="24"/>
                <w:szCs w:val="24"/>
                <w:lang w:eastAsia="en-US" w:bidi="en-US"/>
              </w:rPr>
            </w:pPr>
          </w:p>
        </w:tc>
        <w:tc>
          <w:tcPr>
            <w:tcW w:w="2714" w:type="dxa"/>
            <w:gridSpan w:val="6"/>
            <w:tcBorders>
              <w:top w:val="single" w:sz="4" w:space="0" w:color="auto"/>
              <w:left w:val="single" w:sz="4" w:space="0" w:color="auto"/>
              <w:bottom w:val="nil"/>
              <w:right w:val="single" w:sz="4" w:space="0" w:color="auto"/>
            </w:tcBorders>
          </w:tcPr>
          <w:p w14:paraId="5785B2E0"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val="kk-KZ" w:eastAsia="en-US" w:bidi="en-US"/>
              </w:rPr>
            </w:pPr>
            <w:r w:rsidRPr="0023164F">
              <w:rPr>
                <w:rFonts w:ascii="Times New Roman" w:eastAsia="Times New Roman" w:hAnsi="Times New Roman" w:cs="Times New Roman"/>
                <w:b/>
                <w:color w:val="000000"/>
                <w:sz w:val="18"/>
                <w:szCs w:val="20"/>
                <w:lang w:val="kk-KZ" w:eastAsia="en-US" w:bidi="en-US"/>
              </w:rPr>
              <w:t>Дене шынықтыру</w:t>
            </w:r>
          </w:p>
          <w:p w14:paraId="3F2C2938" w14:textId="77777777" w:rsidR="0023164F" w:rsidRPr="0023164F" w:rsidRDefault="0023164F" w:rsidP="0023164F">
            <w:pPr>
              <w:spacing w:after="0" w:line="0" w:lineRule="atLeast"/>
              <w:rPr>
                <w:rFonts w:ascii="Times New Roman" w:eastAsia="Times New Roman" w:hAnsi="Times New Roman" w:cs="Times New Roman"/>
                <w:b/>
                <w:sz w:val="20"/>
                <w:lang w:val="kk-KZ" w:eastAsia="en-US"/>
              </w:rPr>
            </w:pPr>
            <w:r w:rsidRPr="0023164F">
              <w:rPr>
                <w:rFonts w:ascii="Times New Roman" w:eastAsia="Times New Roman" w:hAnsi="Times New Roman" w:cs="Times New Roman"/>
                <w:b/>
                <w:bCs/>
                <w:sz w:val="20"/>
                <w:lang w:val="kk-KZ" w:eastAsia="en-US"/>
              </w:rPr>
              <w:t>Міндеті:</w:t>
            </w:r>
            <w:r w:rsidRPr="0023164F">
              <w:rPr>
                <w:rFonts w:ascii="Times New Roman" w:eastAsia="Times New Roman" w:hAnsi="Times New Roman" w:cs="Times New Roman"/>
                <w:lang w:val="kk-KZ" w:eastAsia="en-US"/>
              </w:rPr>
              <w:t xml:space="preserve"> </w:t>
            </w:r>
            <w:r w:rsidRPr="0023164F">
              <w:rPr>
                <w:rFonts w:ascii="Times New Roman" w:eastAsia="Times New Roman" w:hAnsi="Times New Roman" w:cs="Times New Roman"/>
                <w:sz w:val="18"/>
                <w:lang w:val="kk-KZ" w:eastAsia="en-US"/>
              </w:rPr>
              <w:t xml:space="preserve">қолда ұстай отырып, допты еденге ұру, жаттығу </w:t>
            </w:r>
          </w:p>
          <w:p w14:paraId="1C362E20" w14:textId="77777777" w:rsidR="0023164F" w:rsidRPr="0023164F" w:rsidRDefault="0023164F" w:rsidP="0023164F">
            <w:pPr>
              <w:spacing w:after="0" w:line="0" w:lineRule="atLeast"/>
              <w:rPr>
                <w:rFonts w:ascii="Times New Roman" w:eastAsia="Times New Roman" w:hAnsi="Times New Roman" w:cs="Times New Roman"/>
                <w:sz w:val="20"/>
                <w:szCs w:val="20"/>
                <w:lang w:val="kk-KZ" w:eastAsia="en-US"/>
              </w:rPr>
            </w:pPr>
            <w:r w:rsidRPr="0023164F">
              <w:rPr>
                <w:rFonts w:ascii="Times New Roman" w:eastAsia="Times New Roman" w:hAnsi="Times New Roman" w:cs="Times New Roman"/>
                <w:b/>
                <w:color w:val="000000"/>
                <w:sz w:val="18"/>
                <w:szCs w:val="20"/>
                <w:lang w:val="kk-KZ" w:eastAsia="en-US" w:bidi="en-US"/>
              </w:rPr>
              <w:t>Мақсаты:</w:t>
            </w:r>
            <w:r w:rsidRPr="0023164F">
              <w:rPr>
                <w:rFonts w:ascii="Times New Roman" w:eastAsia="Times New Roman" w:hAnsi="Times New Roman" w:cs="Times New Roman"/>
                <w:lang w:val="kk-KZ" w:eastAsia="en-US"/>
              </w:rPr>
              <w:t xml:space="preserve"> </w:t>
            </w:r>
            <w:r w:rsidRPr="0023164F">
              <w:rPr>
                <w:rFonts w:ascii="Times New Roman" w:eastAsia="Times New Roman" w:hAnsi="Times New Roman" w:cs="Times New Roman"/>
                <w:sz w:val="18"/>
                <w:lang w:val="kk-KZ" w:eastAsia="en-US"/>
              </w:rPr>
              <w:t xml:space="preserve"> </w:t>
            </w:r>
            <w:r w:rsidRPr="0023164F">
              <w:rPr>
                <w:rFonts w:ascii="Calibri" w:eastAsia="Times New Roman" w:hAnsi="Calibri" w:cs="Times New Roman"/>
                <w:sz w:val="20"/>
                <w:szCs w:val="20"/>
                <w:lang w:val="kk-KZ" w:eastAsia="en-US"/>
              </w:rPr>
              <w:t>Допты оң және сол қолдың саусақ ұштарымен еденге кезекпен ұруға үйрету.</w:t>
            </w:r>
          </w:p>
          <w:p w14:paraId="659440DD" w14:textId="77777777" w:rsidR="0023164F" w:rsidRPr="0023164F" w:rsidRDefault="0023164F" w:rsidP="0023164F">
            <w:pPr>
              <w:spacing w:after="0" w:line="0" w:lineRule="atLeast"/>
              <w:rPr>
                <w:rFonts w:ascii="Times New Roman" w:eastAsia="Times New Roman" w:hAnsi="Times New Roman" w:cs="Times New Roman"/>
                <w:b/>
                <w:sz w:val="18"/>
                <w:lang w:val="kk-KZ" w:eastAsia="en-US"/>
              </w:rPr>
            </w:pPr>
            <w:r w:rsidRPr="0023164F">
              <w:rPr>
                <w:rFonts w:ascii="Times New Roman" w:eastAsia="Times New Roman" w:hAnsi="Times New Roman" w:cs="Times New Roman"/>
                <w:b/>
                <w:sz w:val="18"/>
                <w:lang w:val="kk-KZ" w:eastAsia="en-US"/>
              </w:rPr>
              <w:t>Ойын жаттығуы: «Допты қағып ал!»</w:t>
            </w:r>
          </w:p>
          <w:p w14:paraId="038943D1" w14:textId="77777777" w:rsidR="0023164F" w:rsidRPr="0023164F" w:rsidRDefault="0023164F" w:rsidP="0023164F">
            <w:pPr>
              <w:widowControl w:val="0"/>
              <w:autoSpaceDE w:val="0"/>
              <w:autoSpaceDN w:val="0"/>
              <w:spacing w:after="0" w:line="256" w:lineRule="auto"/>
              <w:ind w:left="132" w:right="835" w:firstLine="33"/>
              <w:rPr>
                <w:rFonts w:ascii="Times New Roman" w:eastAsia="Times New Roman" w:hAnsi="Times New Roman" w:cs="Times New Roman"/>
                <w:sz w:val="18"/>
                <w:szCs w:val="18"/>
                <w:lang w:val="kk-KZ" w:eastAsia="en-US"/>
              </w:rPr>
            </w:pPr>
            <w:r w:rsidRPr="0023164F">
              <w:rPr>
                <w:rFonts w:ascii="Times New Roman" w:eastAsia="Times New Roman" w:hAnsi="Times New Roman" w:cs="Times New Roman"/>
                <w:sz w:val="18"/>
                <w:szCs w:val="28"/>
                <w:lang w:val="kk-KZ" w:eastAsia="en-US"/>
              </w:rPr>
              <w:t>Допты жоғары лақтырып, қолды артқа жіберіп шапалақтап, допты саусақтарын ашып, қайтадан қағып алады</w:t>
            </w:r>
          </w:p>
          <w:p w14:paraId="43FB611F" w14:textId="77777777" w:rsidR="0023164F" w:rsidRPr="0023164F" w:rsidRDefault="0023164F" w:rsidP="0023164F">
            <w:pPr>
              <w:widowControl w:val="0"/>
              <w:autoSpaceDE w:val="0"/>
              <w:autoSpaceDN w:val="0"/>
              <w:spacing w:after="0" w:line="256" w:lineRule="auto"/>
              <w:ind w:left="132" w:right="835" w:firstLine="33"/>
              <w:rPr>
                <w:rFonts w:ascii="Times New Roman" w:eastAsia="Times New Roman" w:hAnsi="Times New Roman" w:cs="Times New Roman"/>
                <w:sz w:val="18"/>
                <w:szCs w:val="18"/>
                <w:lang w:val="kk-KZ" w:eastAsia="en-US"/>
              </w:rPr>
            </w:pPr>
            <w:r w:rsidRPr="0023164F">
              <w:rPr>
                <w:rFonts w:ascii="Times New Roman" w:eastAsia="Times New Roman" w:hAnsi="Times New Roman" w:cs="Times New Roman"/>
                <w:sz w:val="18"/>
                <w:szCs w:val="18"/>
                <w:lang w:val="kk-KZ" w:eastAsia="en-US"/>
              </w:rPr>
              <w:t>,бойынша шашырап жүреді. «1, 2, 3 – Өз түсіңді тап!» деген</w:t>
            </w:r>
          </w:p>
          <w:p w14:paraId="1DC9C4F2" w14:textId="77777777" w:rsidR="0023164F" w:rsidRPr="0023164F" w:rsidRDefault="0023164F" w:rsidP="0023164F">
            <w:pPr>
              <w:widowControl w:val="0"/>
              <w:autoSpaceDE w:val="0"/>
              <w:autoSpaceDN w:val="0"/>
              <w:spacing w:after="0" w:line="256" w:lineRule="auto"/>
              <w:ind w:left="132" w:right="686"/>
              <w:rPr>
                <w:rFonts w:ascii="Times New Roman" w:eastAsia="Times New Roman" w:hAnsi="Times New Roman" w:cs="Times New Roman"/>
                <w:sz w:val="18"/>
                <w:szCs w:val="18"/>
                <w:lang w:val="kk-KZ" w:eastAsia="en-US"/>
              </w:rPr>
            </w:pPr>
            <w:r w:rsidRPr="0023164F">
              <w:rPr>
                <w:rFonts w:ascii="Times New Roman" w:eastAsia="Times New Roman" w:hAnsi="Times New Roman" w:cs="Times New Roman"/>
                <w:sz w:val="18"/>
                <w:szCs w:val="18"/>
                <w:lang w:val="kk-KZ" w:eastAsia="en-US"/>
              </w:rPr>
              <w:t>бұйрық бойынша жұп болып екі тізбекке жылдам тұрады. Жүруді жүгірумен алмастырады. Бағыт қозғалысын сақтайды.</w:t>
            </w:r>
          </w:p>
          <w:p w14:paraId="609533DB"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val="kk-KZ" w:eastAsia="en-US"/>
              </w:rPr>
              <w:t xml:space="preserve">«Баскетбол» – допты оң және сол қолдың саусақ ұштарымен еденге кезекпен ұруға үйрету. </w:t>
            </w:r>
            <w:r w:rsidRPr="0023164F">
              <w:rPr>
                <w:rFonts w:ascii="Times New Roman" w:eastAsia="Times New Roman" w:hAnsi="Times New Roman" w:cs="Times New Roman"/>
                <w:sz w:val="18"/>
                <w:lang w:eastAsia="en-US"/>
              </w:rPr>
              <w:t>Нұсқау – бастапқы қалыпты дұрыс қабылдау, допты алақанмен соқпау.</w:t>
            </w:r>
          </w:p>
          <w:p w14:paraId="56F33E63" w14:textId="77777777" w:rsidR="0023164F" w:rsidRPr="0023164F" w:rsidRDefault="0023164F" w:rsidP="0023164F">
            <w:pPr>
              <w:widowControl w:val="0"/>
              <w:autoSpaceDE w:val="0"/>
              <w:autoSpaceDN w:val="0"/>
              <w:spacing w:after="0" w:line="256" w:lineRule="auto"/>
              <w:ind w:left="132" w:right="686"/>
              <w:rPr>
                <w:rFonts w:ascii="Times New Roman" w:eastAsia="Times New Roman" w:hAnsi="Times New Roman" w:cs="Times New Roman"/>
                <w:sz w:val="18"/>
                <w:szCs w:val="18"/>
                <w:lang w:val="kk-KZ" w:eastAsia="en-US"/>
              </w:rPr>
            </w:pPr>
          </w:p>
          <w:p w14:paraId="4CAD3009" w14:textId="77777777" w:rsidR="0023164F" w:rsidRPr="0023164F" w:rsidRDefault="0023164F" w:rsidP="0023164F">
            <w:pPr>
              <w:widowControl w:val="0"/>
              <w:autoSpaceDE w:val="0"/>
              <w:autoSpaceDN w:val="0"/>
              <w:spacing w:before="1" w:after="0" w:line="256" w:lineRule="auto"/>
              <w:ind w:left="132" w:right="686"/>
              <w:rPr>
                <w:rFonts w:ascii="Times New Roman" w:eastAsia="Times New Roman" w:hAnsi="Times New Roman" w:cs="Times New Roman"/>
                <w:b/>
                <w:color w:val="000000"/>
                <w:sz w:val="18"/>
                <w:szCs w:val="20"/>
                <w:lang w:val="kk-KZ" w:eastAsia="en-US" w:bidi="en-US"/>
              </w:rPr>
            </w:pPr>
          </w:p>
        </w:tc>
        <w:tc>
          <w:tcPr>
            <w:tcW w:w="2835" w:type="dxa"/>
            <w:gridSpan w:val="6"/>
            <w:tcBorders>
              <w:top w:val="single" w:sz="4" w:space="0" w:color="auto"/>
              <w:left w:val="single" w:sz="4" w:space="0" w:color="auto"/>
              <w:bottom w:val="nil"/>
              <w:right w:val="single" w:sz="4" w:space="0" w:color="auto"/>
            </w:tcBorders>
            <w:hideMark/>
          </w:tcPr>
          <w:p w14:paraId="2B189B78" w14:textId="77777777" w:rsidR="0023164F" w:rsidRPr="0023164F" w:rsidRDefault="0023164F" w:rsidP="0023164F">
            <w:pPr>
              <w:spacing w:after="0" w:line="0" w:lineRule="atLeast"/>
              <w:rPr>
                <w:rFonts w:ascii="Times New Roman" w:eastAsia="Times New Roman" w:hAnsi="Times New Roman" w:cs="Times New Roman"/>
                <w:b/>
                <w:bCs/>
                <w:sz w:val="18"/>
                <w:szCs w:val="20"/>
                <w:lang w:val="kk-KZ" w:eastAsia="en-US"/>
              </w:rPr>
            </w:pPr>
            <w:r w:rsidRPr="0023164F">
              <w:rPr>
                <w:rFonts w:ascii="Times New Roman" w:eastAsia="Times New Roman" w:hAnsi="Times New Roman" w:cs="Times New Roman"/>
                <w:b/>
                <w:bCs/>
                <w:sz w:val="18"/>
                <w:szCs w:val="20"/>
                <w:lang w:val="kk-KZ" w:eastAsia="en-US"/>
              </w:rPr>
              <w:t>Музыка</w:t>
            </w:r>
          </w:p>
          <w:p w14:paraId="6A110808" w14:textId="77777777" w:rsidR="0023164F" w:rsidRPr="0023164F" w:rsidRDefault="0023164F" w:rsidP="0023164F">
            <w:pPr>
              <w:spacing w:after="0" w:line="0" w:lineRule="atLeast"/>
              <w:rPr>
                <w:rFonts w:ascii="Times New Roman" w:eastAsia="Times New Roman" w:hAnsi="Times New Roman" w:cs="Times New Roman"/>
                <w:sz w:val="20"/>
                <w:lang w:val="kk-KZ" w:eastAsia="en-US"/>
              </w:rPr>
            </w:pPr>
            <w:r w:rsidRPr="0023164F">
              <w:rPr>
                <w:rFonts w:ascii="Times New Roman" w:eastAsia="Times New Roman" w:hAnsi="Times New Roman" w:cs="Times New Roman"/>
                <w:b/>
                <w:sz w:val="18"/>
                <w:szCs w:val="20"/>
                <w:lang w:val="kk-KZ" w:eastAsia="en-US"/>
              </w:rPr>
              <w:t xml:space="preserve"> </w:t>
            </w:r>
            <w:r w:rsidRPr="0023164F">
              <w:rPr>
                <w:rFonts w:ascii="Times New Roman" w:eastAsia="Times New Roman" w:hAnsi="Times New Roman" w:cs="Times New Roman"/>
                <w:b/>
                <w:sz w:val="20"/>
                <w:lang w:val="kk-KZ" w:eastAsia="en-US"/>
              </w:rPr>
              <w:t>Міндеті:</w:t>
            </w:r>
            <w:r w:rsidRPr="0023164F">
              <w:rPr>
                <w:rFonts w:ascii="Times New Roman" w:eastAsia="Times New Roman" w:hAnsi="Times New Roman" w:cs="Times New Roman"/>
                <w:sz w:val="20"/>
                <w:lang w:val="kk-KZ" w:eastAsia="en-US"/>
              </w:rPr>
              <w:t xml:space="preserve"> Әннің сипатын, әуендерді қабылдау</w:t>
            </w:r>
            <w:r w:rsidRPr="0023164F">
              <w:rPr>
                <w:rFonts w:ascii="Times New Roman" w:eastAsia="Times New Roman" w:hAnsi="Times New Roman" w:cs="Times New Roman"/>
                <w:sz w:val="18"/>
                <w:lang w:val="kk-KZ" w:eastAsia="en-US"/>
              </w:rPr>
              <w:t xml:space="preserve"> дауысын дұрыс келтіріп орындау, ырғақтық бейнесі мен динамикасын дәл беру</w:t>
            </w:r>
          </w:p>
          <w:p w14:paraId="2A6E1903"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b/>
                <w:sz w:val="18"/>
                <w:szCs w:val="20"/>
                <w:lang w:val="kk-KZ" w:eastAsia="en-US"/>
              </w:rPr>
              <w:t>Мақсаты:</w:t>
            </w:r>
            <w:r w:rsidRPr="0023164F">
              <w:rPr>
                <w:rFonts w:ascii="Times New Roman" w:eastAsia="Times New Roman" w:hAnsi="Times New Roman" w:cs="Times New Roman"/>
                <w:lang w:val="kk-KZ" w:eastAsia="en-US"/>
              </w:rPr>
              <w:t xml:space="preserve"> </w:t>
            </w:r>
            <w:r w:rsidRPr="0023164F">
              <w:rPr>
                <w:rFonts w:ascii="Times New Roman" w:eastAsia="Times New Roman" w:hAnsi="Times New Roman" w:cs="Times New Roman"/>
                <w:sz w:val="18"/>
                <w:lang w:val="kk-KZ" w:eastAsia="en-US"/>
              </w:rPr>
              <w:t xml:space="preserve"> Ересектердің орындауындағы музыкалық пьесаларды тыңдау, жоғарғы регистр, аспаптың дыбысталу тембрін ажырату </w:t>
            </w:r>
          </w:p>
          <w:p w14:paraId="5CC25677" w14:textId="77777777" w:rsidR="0023164F" w:rsidRPr="0023164F" w:rsidRDefault="0023164F" w:rsidP="0023164F">
            <w:pPr>
              <w:spacing w:after="0" w:line="0" w:lineRule="atLeast"/>
              <w:rPr>
                <w:rFonts w:ascii="Times New Roman" w:eastAsia="Times New Roman" w:hAnsi="Times New Roman" w:cs="Times New Roman"/>
                <w:b/>
                <w:sz w:val="18"/>
                <w:lang w:eastAsia="en-US"/>
              </w:rPr>
            </w:pPr>
            <w:r w:rsidRPr="0023164F">
              <w:rPr>
                <w:rFonts w:ascii="Times New Roman" w:eastAsia="Times New Roman" w:hAnsi="Times New Roman" w:cs="Times New Roman"/>
                <w:b/>
                <w:sz w:val="18"/>
                <w:lang w:eastAsia="en-US"/>
              </w:rPr>
              <w:t>Музыка тыңдау:</w:t>
            </w:r>
          </w:p>
          <w:p w14:paraId="267BECEC"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«Қазақстан жалауы» (Д. Омаров)</w:t>
            </w:r>
          </w:p>
          <w:p w14:paraId="7B3CDD77"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Ән айту: «Тәуелсіздік таңы»</w:t>
            </w:r>
          </w:p>
          <w:p w14:paraId="69092639"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(А. Шырынбекова)</w:t>
            </w:r>
          </w:p>
          <w:p w14:paraId="1F0C4CA0"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«Жомарт елім» (И. Нүсіпбаев)</w:t>
            </w:r>
          </w:p>
          <w:p w14:paraId="35E44987"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Музыкалық-ырғақтық қимылдар:</w:t>
            </w:r>
          </w:p>
          <w:p w14:paraId="11E58AC0"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«Жаса, Қазақстан» (үнтаспада) «Көңілді балалар» литва халық әуені</w:t>
            </w:r>
          </w:p>
          <w:p w14:paraId="2E089EE6"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(өңдеген Т. Ломова)</w:t>
            </w:r>
          </w:p>
          <w:p w14:paraId="1BC4AB68"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Билер: «Қара бала» биі</w:t>
            </w:r>
          </w:p>
          <w:p w14:paraId="62F0840E"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(«Билеп үйренейік» жинағынан)</w:t>
            </w:r>
          </w:p>
          <w:p w14:paraId="4006EDAB" w14:textId="77777777" w:rsidR="0023164F" w:rsidRPr="0023164F" w:rsidRDefault="0023164F" w:rsidP="0023164F">
            <w:pPr>
              <w:spacing w:after="0" w:line="0" w:lineRule="atLeast"/>
              <w:rPr>
                <w:rFonts w:ascii="Times New Roman" w:eastAsia="Times New Roman" w:hAnsi="Times New Roman" w:cs="Times New Roman"/>
                <w:lang w:eastAsia="en-US"/>
              </w:rPr>
            </w:pPr>
            <w:r w:rsidRPr="0023164F">
              <w:rPr>
                <w:rFonts w:ascii="Times New Roman" w:eastAsia="Times New Roman" w:hAnsi="Times New Roman" w:cs="Times New Roman"/>
                <w:sz w:val="18"/>
                <w:lang w:eastAsia="en-US"/>
              </w:rPr>
              <w:t>Музыкалық аспапта ойнау: «Илигай» қ.х.ә. (өңд. Б. Дәлденбай)</w:t>
            </w:r>
          </w:p>
        </w:tc>
        <w:tc>
          <w:tcPr>
            <w:tcW w:w="2268" w:type="dxa"/>
            <w:gridSpan w:val="4"/>
            <w:tcBorders>
              <w:top w:val="single" w:sz="4" w:space="0" w:color="auto"/>
              <w:left w:val="single" w:sz="4" w:space="0" w:color="auto"/>
              <w:bottom w:val="nil"/>
              <w:right w:val="single" w:sz="4" w:space="0" w:color="auto"/>
            </w:tcBorders>
          </w:tcPr>
          <w:p w14:paraId="64D89821"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val="kk-KZ" w:eastAsia="en-US" w:bidi="en-US"/>
              </w:rPr>
            </w:pPr>
            <w:r w:rsidRPr="0023164F">
              <w:rPr>
                <w:rFonts w:ascii="Times New Roman" w:eastAsia="Times New Roman" w:hAnsi="Times New Roman" w:cs="Times New Roman"/>
                <w:b/>
                <w:color w:val="000000"/>
                <w:sz w:val="18"/>
                <w:szCs w:val="20"/>
                <w:lang w:val="kk-KZ" w:eastAsia="en-US" w:bidi="en-US"/>
              </w:rPr>
              <w:t>Дене шынықтыру</w:t>
            </w:r>
          </w:p>
          <w:p w14:paraId="6451101D" w14:textId="77777777" w:rsidR="0023164F" w:rsidRPr="0023164F" w:rsidRDefault="0023164F" w:rsidP="0023164F">
            <w:pPr>
              <w:spacing w:after="0" w:line="0" w:lineRule="atLeast"/>
              <w:rPr>
                <w:rFonts w:ascii="Times New Roman" w:eastAsia="Times New Roman" w:hAnsi="Times New Roman" w:cs="Times New Roman"/>
                <w:b/>
                <w:sz w:val="20"/>
                <w:lang w:val="kk-KZ" w:eastAsia="en-US"/>
              </w:rPr>
            </w:pPr>
            <w:r w:rsidRPr="0023164F">
              <w:rPr>
                <w:rFonts w:ascii="Times New Roman" w:eastAsia="Times New Roman" w:hAnsi="Times New Roman" w:cs="Times New Roman"/>
                <w:b/>
                <w:bCs/>
                <w:color w:val="000000"/>
                <w:sz w:val="18"/>
                <w:szCs w:val="20"/>
                <w:lang w:val="kk-KZ" w:eastAsia="en-US" w:bidi="en-US"/>
              </w:rPr>
              <w:t>Міндеті</w:t>
            </w:r>
            <w:r w:rsidRPr="0023164F">
              <w:rPr>
                <w:rFonts w:ascii="Times New Roman" w:eastAsia="Times New Roman" w:hAnsi="Times New Roman" w:cs="Times New Roman"/>
                <w:color w:val="000000"/>
                <w:sz w:val="18"/>
                <w:szCs w:val="20"/>
                <w:lang w:val="kk-KZ" w:eastAsia="en-US" w:bidi="en-US"/>
              </w:rPr>
              <w:t xml:space="preserve">: </w:t>
            </w:r>
            <w:r w:rsidRPr="0023164F">
              <w:rPr>
                <w:rFonts w:ascii="Times New Roman" w:eastAsia="Times New Roman" w:hAnsi="Times New Roman" w:cs="Times New Roman"/>
                <w:sz w:val="20"/>
                <w:lang w:val="kk-KZ" w:eastAsia="en-US"/>
              </w:rPr>
              <w:t xml:space="preserve">  </w:t>
            </w:r>
            <w:r w:rsidRPr="0023164F">
              <w:rPr>
                <w:rFonts w:ascii="Times New Roman" w:eastAsia="Times New Roman" w:hAnsi="Times New Roman" w:cs="Times New Roman"/>
                <w:sz w:val="18"/>
                <w:lang w:val="kk-KZ" w:eastAsia="en-US"/>
              </w:rPr>
              <w:t>хоккей ойынымен таныстыру қозғалысқа дұрыс бастама болатын бастапқы қалыпқа дұрыс тұруды үйрету.</w:t>
            </w:r>
          </w:p>
          <w:p w14:paraId="14E4187B"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
                <w:color w:val="000000"/>
                <w:sz w:val="18"/>
                <w:szCs w:val="20"/>
                <w:lang w:val="kk-KZ" w:eastAsia="en-US" w:bidi="en-US"/>
              </w:rPr>
              <w:t>Мақсаты</w:t>
            </w:r>
            <w:r w:rsidRPr="0023164F">
              <w:rPr>
                <w:rFonts w:ascii="Times New Roman" w:eastAsia="Times New Roman" w:hAnsi="Times New Roman" w:cs="Times New Roman"/>
                <w:color w:val="000000"/>
                <w:sz w:val="18"/>
                <w:szCs w:val="20"/>
                <w:lang w:val="kk-KZ" w:eastAsia="en-US" w:bidi="en-US"/>
              </w:rPr>
              <w:t>: шайбаны ілгері бағытта алып жүруге үйрету</w:t>
            </w:r>
          </w:p>
          <w:p w14:paraId="0D8BE866" w14:textId="77777777" w:rsidR="0023164F" w:rsidRPr="0023164F" w:rsidRDefault="0023164F" w:rsidP="0023164F">
            <w:pPr>
              <w:spacing w:after="0" w:line="0" w:lineRule="atLeast"/>
              <w:rPr>
                <w:rFonts w:ascii="Times New Roman" w:eastAsia="Times New Roman" w:hAnsi="Times New Roman" w:cs="Times New Roman"/>
                <w:lang w:val="kk-KZ" w:eastAsia="en-US"/>
              </w:rPr>
            </w:pPr>
            <w:r w:rsidRPr="0023164F">
              <w:rPr>
                <w:rFonts w:ascii="Times New Roman" w:eastAsia="Times New Roman" w:hAnsi="Times New Roman" w:cs="Times New Roman"/>
                <w:sz w:val="18"/>
                <w:lang w:val="kk-KZ" w:eastAsia="en-US"/>
              </w:rPr>
              <w:t xml:space="preserve"> </w:t>
            </w:r>
          </w:p>
          <w:p w14:paraId="4B5F4FFE" w14:textId="77777777" w:rsidR="0023164F" w:rsidRPr="0023164F" w:rsidRDefault="0023164F" w:rsidP="0023164F">
            <w:pPr>
              <w:spacing w:line="0" w:lineRule="atLeast"/>
              <w:rPr>
                <w:rFonts w:ascii="Calibri" w:eastAsia="Times New Roman" w:hAnsi="Calibri" w:cs="Times New Roman"/>
                <w:b/>
                <w:bCs/>
                <w:sz w:val="14"/>
                <w:lang w:val="kk-KZ" w:eastAsia="en-US"/>
              </w:rPr>
            </w:pPr>
            <w:r w:rsidRPr="0023164F">
              <w:rPr>
                <w:rFonts w:ascii="Times New Roman" w:eastAsia="Times New Roman" w:hAnsi="Times New Roman" w:cs="Times New Roman"/>
                <w:b/>
                <w:sz w:val="14"/>
                <w:lang w:val="kk-KZ" w:eastAsia="en-US"/>
              </w:rPr>
              <w:t xml:space="preserve"> </w:t>
            </w:r>
            <w:r w:rsidRPr="0023164F">
              <w:rPr>
                <w:rFonts w:ascii="Calibri" w:eastAsia="Times New Roman" w:hAnsi="Calibri" w:cs="Times New Roman"/>
                <w:b/>
                <w:bCs/>
                <w:sz w:val="14"/>
                <w:lang w:val="kk-KZ" w:eastAsia="en-US"/>
              </w:rPr>
              <w:t>«Мұзшалар, жел мен аяз» қимыл-қозғалыс ойыны.</w:t>
            </w:r>
          </w:p>
          <w:p w14:paraId="228CB34B" w14:textId="77777777" w:rsidR="0023164F" w:rsidRPr="0023164F" w:rsidRDefault="0023164F" w:rsidP="0023164F">
            <w:pPr>
              <w:spacing w:after="0" w:line="0" w:lineRule="atLeast"/>
              <w:rPr>
                <w:rFonts w:ascii="Times New Roman" w:eastAsia="Times New Roman" w:hAnsi="Times New Roman" w:cs="Times New Roman"/>
                <w:b/>
                <w:sz w:val="14"/>
                <w:lang w:val="kk-KZ" w:eastAsia="en-US"/>
              </w:rPr>
            </w:pPr>
            <w:r w:rsidRPr="0023164F">
              <w:rPr>
                <w:rFonts w:ascii="Times New Roman" w:eastAsia="Times New Roman" w:hAnsi="Times New Roman" w:cs="Times New Roman"/>
                <w:b/>
                <w:sz w:val="14"/>
                <w:lang w:val="kk-KZ" w:eastAsia="en-US"/>
              </w:rPr>
              <w:t>Алаңқайды толық пайдаланып, бір-біріне соғылмай қозғалу керек.</w:t>
            </w:r>
          </w:p>
          <w:p w14:paraId="0AC70CEE" w14:textId="77777777" w:rsidR="0023164F" w:rsidRPr="0023164F" w:rsidRDefault="0023164F" w:rsidP="0023164F">
            <w:pPr>
              <w:spacing w:after="0" w:line="0" w:lineRule="atLeast"/>
              <w:rPr>
                <w:rFonts w:ascii="Times New Roman" w:eastAsia="Times New Roman" w:hAnsi="Times New Roman" w:cs="Times New Roman"/>
                <w:b/>
                <w:sz w:val="14"/>
                <w:lang w:val="kk-KZ" w:eastAsia="en-US"/>
              </w:rPr>
            </w:pPr>
            <w:r w:rsidRPr="0023164F">
              <w:rPr>
                <w:rFonts w:ascii="Times New Roman" w:eastAsia="Times New Roman" w:hAnsi="Times New Roman" w:cs="Times New Roman"/>
                <w:b/>
                <w:sz w:val="14"/>
                <w:lang w:val="kk-KZ" w:eastAsia="en-US"/>
              </w:rPr>
              <w:t>Ойыншылар екі шеңбер құрып тұрады. Бір шеңбер ақ қаршаның төңірегінде, екінші шеңбер көк қаршаның төңірегіне құрылады. Балалар шеңбер бойымен жай жүреді. «Жарқырап ақша қар,</w:t>
            </w:r>
          </w:p>
          <w:p w14:paraId="1147C148" w14:textId="77777777" w:rsidR="0023164F" w:rsidRPr="0023164F" w:rsidRDefault="0023164F" w:rsidP="0023164F">
            <w:pPr>
              <w:spacing w:after="0" w:line="0" w:lineRule="atLeast"/>
              <w:rPr>
                <w:rFonts w:ascii="Times New Roman" w:eastAsia="Times New Roman" w:hAnsi="Times New Roman" w:cs="Times New Roman"/>
                <w:b/>
                <w:sz w:val="14"/>
                <w:lang w:val="kk-KZ" w:eastAsia="en-US"/>
              </w:rPr>
            </w:pPr>
          </w:p>
          <w:p w14:paraId="08CEB130" w14:textId="77777777" w:rsidR="0023164F" w:rsidRPr="0023164F" w:rsidRDefault="0023164F" w:rsidP="0023164F">
            <w:pPr>
              <w:spacing w:after="0" w:line="0" w:lineRule="atLeast"/>
              <w:rPr>
                <w:rFonts w:ascii="Times New Roman" w:eastAsia="Times New Roman" w:hAnsi="Times New Roman" w:cs="Times New Roman"/>
                <w:b/>
                <w:bCs/>
                <w:color w:val="000000"/>
                <w:sz w:val="18"/>
                <w:szCs w:val="20"/>
                <w:lang w:val="kk-KZ" w:eastAsia="en-US" w:bidi="en-US"/>
              </w:rPr>
            </w:pPr>
            <w:r w:rsidRPr="0023164F">
              <w:rPr>
                <w:rFonts w:ascii="Times New Roman" w:eastAsia="Times New Roman" w:hAnsi="Times New Roman" w:cs="Times New Roman"/>
                <w:b/>
                <w:bCs/>
                <w:color w:val="000000"/>
                <w:sz w:val="18"/>
                <w:szCs w:val="20"/>
                <w:lang w:val="kk-KZ" w:eastAsia="en-US" w:bidi="en-US"/>
              </w:rPr>
              <w:t>Шайбаны түзу бағытта алып жүру.</w:t>
            </w:r>
          </w:p>
          <w:p w14:paraId="7C704398"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val="kk-KZ" w:eastAsia="en-US" w:bidi="en-US"/>
              </w:rPr>
            </w:pPr>
            <w:r w:rsidRPr="0023164F">
              <w:rPr>
                <w:rFonts w:ascii="Times New Roman" w:eastAsia="Times New Roman" w:hAnsi="Times New Roman" w:cs="Times New Roman"/>
                <w:b/>
                <w:color w:val="000000"/>
                <w:sz w:val="18"/>
                <w:szCs w:val="20"/>
                <w:lang w:val="kk-KZ" w:eastAsia="en-US" w:bidi="en-US"/>
              </w:rPr>
              <w:t>Қатар-қатар тұрып, қарама-қарсы жақта тұрған серігіне шайбаны дәлдеп алып барады. Имек ағаштың басындағы қыры толық мұзда жатуын қадағалауға тырысады.</w:t>
            </w:r>
          </w:p>
          <w:p w14:paraId="79DE1128"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val="kk-KZ" w:eastAsia="en-US" w:bidi="en-US"/>
              </w:rPr>
            </w:pPr>
            <w:r w:rsidRPr="0023164F">
              <w:rPr>
                <w:rFonts w:ascii="Times New Roman" w:eastAsia="Times New Roman" w:hAnsi="Times New Roman" w:cs="Times New Roman"/>
                <w:b/>
                <w:color w:val="000000"/>
                <w:sz w:val="18"/>
                <w:szCs w:val="20"/>
                <w:lang w:val="kk-KZ" w:eastAsia="en-US" w:bidi="en-US"/>
              </w:rPr>
              <w:t>Шайбаны беріп, өздері орнына жүгіріп қайтып келеді.</w:t>
            </w:r>
          </w:p>
          <w:p w14:paraId="57451DF2"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val="kk-KZ" w:eastAsia="en-US" w:bidi="en-US"/>
              </w:rPr>
            </w:pPr>
          </w:p>
        </w:tc>
        <w:tc>
          <w:tcPr>
            <w:tcW w:w="2250" w:type="dxa"/>
            <w:gridSpan w:val="4"/>
            <w:tcBorders>
              <w:top w:val="single" w:sz="4" w:space="0" w:color="auto"/>
              <w:left w:val="single" w:sz="4" w:space="0" w:color="auto"/>
              <w:bottom w:val="nil"/>
              <w:right w:val="single" w:sz="4" w:space="0" w:color="auto"/>
            </w:tcBorders>
          </w:tcPr>
          <w:p w14:paraId="119AB4D8" w14:textId="77777777" w:rsidR="0023164F" w:rsidRPr="0023164F" w:rsidRDefault="0023164F" w:rsidP="0023164F">
            <w:pPr>
              <w:spacing w:after="0" w:line="0" w:lineRule="atLeast"/>
              <w:rPr>
                <w:rFonts w:ascii="Times New Roman" w:eastAsia="Times New Roman" w:hAnsi="Times New Roman" w:cs="Times New Roman"/>
                <w:b/>
                <w:bCs/>
                <w:color w:val="000000"/>
                <w:sz w:val="18"/>
                <w:szCs w:val="20"/>
                <w:lang w:val="kk-KZ" w:eastAsia="en-US" w:bidi="en-US"/>
              </w:rPr>
            </w:pPr>
            <w:r w:rsidRPr="0023164F">
              <w:rPr>
                <w:rFonts w:ascii="Times New Roman" w:eastAsia="Times New Roman" w:hAnsi="Times New Roman" w:cs="Times New Roman"/>
                <w:b/>
                <w:bCs/>
                <w:color w:val="000000"/>
                <w:sz w:val="18"/>
                <w:szCs w:val="20"/>
                <w:lang w:val="kk-KZ" w:eastAsia="en-US" w:bidi="en-US"/>
              </w:rPr>
              <w:t>Музыка</w:t>
            </w:r>
          </w:p>
          <w:p w14:paraId="77187378" w14:textId="77777777" w:rsidR="0023164F" w:rsidRPr="0023164F" w:rsidRDefault="0023164F" w:rsidP="0023164F">
            <w:pPr>
              <w:spacing w:after="0" w:line="0" w:lineRule="atLeast"/>
              <w:rPr>
                <w:rFonts w:ascii="Times New Roman" w:eastAsia="Times New Roman" w:hAnsi="Times New Roman" w:cs="Times New Roman"/>
                <w:sz w:val="20"/>
                <w:lang w:val="kk-KZ" w:eastAsia="en-US"/>
              </w:rPr>
            </w:pPr>
            <w:r w:rsidRPr="0023164F">
              <w:rPr>
                <w:rFonts w:ascii="Times New Roman" w:eastAsia="Times New Roman" w:hAnsi="Times New Roman" w:cs="Times New Roman"/>
                <w:b/>
                <w:color w:val="000000"/>
                <w:sz w:val="18"/>
                <w:szCs w:val="20"/>
                <w:lang w:val="kk-KZ" w:eastAsia="en-US" w:bidi="en-US"/>
              </w:rPr>
              <w:t xml:space="preserve"> Міндеті:</w:t>
            </w:r>
            <w:r w:rsidRPr="0023164F">
              <w:rPr>
                <w:rFonts w:ascii="Times New Roman" w:eastAsia="Times New Roman" w:hAnsi="Times New Roman" w:cs="Times New Roman"/>
                <w:lang w:val="kk-KZ" w:eastAsia="en-US"/>
              </w:rPr>
              <w:t xml:space="preserve"> </w:t>
            </w:r>
            <w:r w:rsidRPr="0023164F">
              <w:rPr>
                <w:rFonts w:ascii="Times New Roman" w:eastAsia="Times New Roman" w:hAnsi="Times New Roman" w:cs="Times New Roman"/>
                <w:color w:val="000000"/>
                <w:sz w:val="18"/>
                <w:szCs w:val="20"/>
                <w:lang w:val="kk-KZ" w:eastAsia="en-US" w:bidi="en-US"/>
              </w:rPr>
              <w:t>Еліміздің рәміздерін қастерлей, бағалай білуге тәрбиелеу.</w:t>
            </w:r>
          </w:p>
          <w:p w14:paraId="0012BADC" w14:textId="77777777" w:rsidR="0023164F" w:rsidRPr="0023164F" w:rsidRDefault="0023164F" w:rsidP="0023164F">
            <w:pPr>
              <w:spacing w:after="0" w:line="0" w:lineRule="atLeast"/>
              <w:rPr>
                <w:rFonts w:ascii="Times New Roman" w:eastAsia="Times New Roman" w:hAnsi="Times New Roman" w:cs="Times New Roman"/>
                <w:sz w:val="14"/>
                <w:lang w:val="kk-KZ" w:eastAsia="en-US"/>
              </w:rPr>
            </w:pPr>
            <w:r w:rsidRPr="0023164F">
              <w:rPr>
                <w:rFonts w:ascii="Times New Roman" w:eastAsia="Times New Roman" w:hAnsi="Times New Roman" w:cs="Times New Roman"/>
                <w:b/>
                <w:color w:val="000000"/>
                <w:sz w:val="18"/>
                <w:szCs w:val="20"/>
                <w:lang w:val="kk-KZ" w:eastAsia="en-US" w:bidi="en-US"/>
              </w:rPr>
              <w:t xml:space="preserve">Мақсаты </w:t>
            </w:r>
            <w:r w:rsidRPr="0023164F">
              <w:rPr>
                <w:rFonts w:ascii="Times New Roman" w:eastAsia="Times New Roman" w:hAnsi="Times New Roman" w:cs="Times New Roman"/>
                <w:sz w:val="14"/>
                <w:lang w:val="kk-KZ" w:eastAsia="en-US"/>
              </w:rPr>
              <w:t xml:space="preserve"> </w:t>
            </w:r>
            <w:r w:rsidRPr="0023164F">
              <w:rPr>
                <w:rFonts w:ascii="Times New Roman" w:eastAsia="Times New Roman" w:hAnsi="Times New Roman" w:cs="Times New Roman"/>
                <w:sz w:val="18"/>
                <w:lang w:val="kk-KZ" w:eastAsia="en-US"/>
              </w:rPr>
              <w:t xml:space="preserve">Ересектердің орындауындағы музыкалық пьесаларды тыңдау, жоғарғы регистр, аспаптың </w:t>
            </w:r>
            <w:r w:rsidRPr="0023164F">
              <w:rPr>
                <w:rFonts w:ascii="Times New Roman" w:eastAsia="Times New Roman" w:hAnsi="Times New Roman" w:cs="Times New Roman"/>
                <w:sz w:val="14"/>
                <w:lang w:val="kk-KZ" w:eastAsia="en-US"/>
              </w:rPr>
              <w:t>дыбысталу тембрін ажырату</w:t>
            </w:r>
            <w:r w:rsidRPr="0023164F">
              <w:rPr>
                <w:rFonts w:ascii="Times New Roman" w:eastAsia="Times New Roman" w:hAnsi="Times New Roman" w:cs="Times New Roman"/>
                <w:sz w:val="18"/>
                <w:lang w:val="kk-KZ" w:eastAsia="en-US"/>
              </w:rPr>
              <w:t xml:space="preserve">  </w:t>
            </w:r>
          </w:p>
          <w:p w14:paraId="69972B90" w14:textId="77777777" w:rsidR="0023164F" w:rsidRPr="0023164F" w:rsidRDefault="0023164F" w:rsidP="0023164F">
            <w:pPr>
              <w:spacing w:after="0" w:line="0" w:lineRule="atLeast"/>
              <w:rPr>
                <w:rFonts w:ascii="Times New Roman" w:eastAsia="Times New Roman" w:hAnsi="Times New Roman" w:cs="Times New Roman"/>
                <w:sz w:val="18"/>
                <w:lang w:val="kk-KZ" w:eastAsia="en-US"/>
              </w:rPr>
            </w:pPr>
          </w:p>
          <w:p w14:paraId="676F2281"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val="kk-KZ" w:eastAsia="en-US"/>
              </w:rPr>
              <w:t xml:space="preserve">  </w:t>
            </w:r>
            <w:r w:rsidRPr="0023164F">
              <w:rPr>
                <w:rFonts w:ascii="Times New Roman" w:eastAsia="Times New Roman" w:hAnsi="Times New Roman" w:cs="Times New Roman"/>
                <w:sz w:val="18"/>
                <w:lang w:eastAsia="en-US"/>
              </w:rPr>
              <w:t>Музыка тыңдау:</w:t>
            </w:r>
          </w:p>
          <w:p w14:paraId="2D8BAB9F" w14:textId="77777777" w:rsidR="0023164F" w:rsidRPr="0023164F" w:rsidRDefault="0023164F" w:rsidP="0023164F">
            <w:pPr>
              <w:spacing w:after="0" w:line="0" w:lineRule="atLeast"/>
              <w:rPr>
                <w:rFonts w:ascii="Times New Roman" w:eastAsia="Times New Roman" w:hAnsi="Times New Roman" w:cs="Times New Roman"/>
                <w:b/>
                <w:sz w:val="18"/>
                <w:lang w:eastAsia="en-US"/>
              </w:rPr>
            </w:pPr>
            <w:r w:rsidRPr="0023164F">
              <w:rPr>
                <w:rFonts w:ascii="Times New Roman" w:eastAsia="Times New Roman" w:hAnsi="Times New Roman" w:cs="Times New Roman"/>
                <w:sz w:val="18"/>
                <w:lang w:eastAsia="en-US"/>
              </w:rPr>
              <w:t>«Қазақстан жалауы» (Д. Омаров)</w:t>
            </w:r>
          </w:p>
          <w:p w14:paraId="6243B6CB"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Ән айту: «Тәуелсіздік таңы»</w:t>
            </w:r>
          </w:p>
          <w:p w14:paraId="5AC88740"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(А. Шырынбекова)</w:t>
            </w:r>
          </w:p>
          <w:p w14:paraId="59F9859B"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«Жомарт елім» (И. Нүсіпбаев)</w:t>
            </w:r>
          </w:p>
          <w:p w14:paraId="54875F9A"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Музыкалық-ырғақтық қимылдар:</w:t>
            </w:r>
          </w:p>
          <w:p w14:paraId="686B7E0B"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«Жаса, Қазақстан» (үнтаспада) «Көңілді балалар» литва халық әуені</w:t>
            </w:r>
          </w:p>
          <w:p w14:paraId="7ECF69CC"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(өңдеген Т. Ломова)</w:t>
            </w:r>
          </w:p>
          <w:p w14:paraId="761AB656"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Билер: «Қара бала» биі</w:t>
            </w:r>
          </w:p>
          <w:p w14:paraId="79D1EB90"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(«Билеп үйренейік» жинағынан)</w:t>
            </w:r>
          </w:p>
          <w:p w14:paraId="0546E9EE" w14:textId="77777777" w:rsidR="0023164F" w:rsidRPr="0023164F" w:rsidRDefault="0023164F" w:rsidP="0023164F">
            <w:pPr>
              <w:spacing w:after="0" w:line="0" w:lineRule="atLeast"/>
              <w:rPr>
                <w:rFonts w:ascii="Times New Roman" w:eastAsia="Times New Roman" w:hAnsi="Times New Roman" w:cs="Times New Roman"/>
                <w:sz w:val="18"/>
                <w:lang w:eastAsia="en-US"/>
              </w:rPr>
            </w:pPr>
            <w:r w:rsidRPr="0023164F">
              <w:rPr>
                <w:rFonts w:ascii="Times New Roman" w:eastAsia="Times New Roman" w:hAnsi="Times New Roman" w:cs="Times New Roman"/>
                <w:sz w:val="18"/>
                <w:lang w:eastAsia="en-US"/>
              </w:rPr>
              <w:t>Музыкалық аспапта ойнау: «Илигай» қ.х.ә. (өңд. Б. Дәлденбай</w:t>
            </w:r>
          </w:p>
          <w:p w14:paraId="0C88F142" w14:textId="77777777" w:rsidR="0023164F" w:rsidRPr="0023164F" w:rsidRDefault="0023164F" w:rsidP="0023164F">
            <w:pPr>
              <w:spacing w:after="0" w:line="0" w:lineRule="atLeast"/>
              <w:rPr>
                <w:rFonts w:ascii="Times New Roman" w:eastAsia="Times New Roman" w:hAnsi="Times New Roman" w:cs="Times New Roman"/>
                <w:sz w:val="14"/>
                <w:lang w:val="kk-KZ" w:eastAsia="en-US"/>
              </w:rPr>
            </w:pPr>
            <w:r w:rsidRPr="0023164F">
              <w:rPr>
                <w:rFonts w:ascii="Times New Roman" w:eastAsia="Times New Roman" w:hAnsi="Times New Roman" w:cs="Times New Roman"/>
                <w:b/>
                <w:sz w:val="18"/>
                <w:lang w:eastAsia="en-US"/>
              </w:rPr>
              <w:t xml:space="preserve"> </w:t>
            </w:r>
          </w:p>
          <w:p w14:paraId="7C9C2160"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val="kk-KZ" w:eastAsia="en-US" w:bidi="en-US"/>
              </w:rPr>
            </w:pPr>
          </w:p>
          <w:p w14:paraId="0CB96D1E" w14:textId="77777777" w:rsidR="0023164F" w:rsidRPr="0023164F" w:rsidRDefault="0023164F" w:rsidP="0023164F">
            <w:pPr>
              <w:spacing w:after="0" w:line="0" w:lineRule="atLeast"/>
              <w:rPr>
                <w:rFonts w:ascii="Times New Roman" w:eastAsia="Times New Roman" w:hAnsi="Times New Roman" w:cs="Times New Roman"/>
                <w:b/>
                <w:color w:val="000000"/>
                <w:sz w:val="18"/>
                <w:szCs w:val="20"/>
                <w:lang w:eastAsia="en-US" w:bidi="en-US"/>
              </w:rPr>
            </w:pPr>
            <w:r w:rsidRPr="0023164F">
              <w:rPr>
                <w:rFonts w:ascii="Times New Roman" w:eastAsia="Times New Roman" w:hAnsi="Times New Roman" w:cs="Times New Roman"/>
                <w:b/>
                <w:color w:val="000000"/>
                <w:sz w:val="18"/>
                <w:szCs w:val="20"/>
                <w:lang w:val="kk-KZ" w:eastAsia="en-US" w:bidi="en-US"/>
              </w:rPr>
              <w:t xml:space="preserve"> </w:t>
            </w:r>
          </w:p>
        </w:tc>
        <w:tc>
          <w:tcPr>
            <w:tcW w:w="2841" w:type="dxa"/>
            <w:gridSpan w:val="4"/>
            <w:tcBorders>
              <w:top w:val="single" w:sz="4" w:space="0" w:color="auto"/>
              <w:left w:val="single" w:sz="4" w:space="0" w:color="auto"/>
              <w:bottom w:val="nil"/>
              <w:right w:val="single" w:sz="4" w:space="0" w:color="auto"/>
            </w:tcBorders>
            <w:hideMark/>
          </w:tcPr>
          <w:p w14:paraId="409BDA83" w14:textId="77777777" w:rsidR="0023164F" w:rsidRPr="0023164F" w:rsidRDefault="0023164F" w:rsidP="0023164F">
            <w:pPr>
              <w:spacing w:after="0" w:line="0" w:lineRule="atLeast"/>
              <w:rPr>
                <w:rFonts w:ascii="Times New Roman" w:eastAsia="Times New Roman" w:hAnsi="Times New Roman" w:cs="Times New Roman"/>
                <w:b/>
                <w:bCs/>
                <w:color w:val="000000"/>
                <w:sz w:val="20"/>
                <w:szCs w:val="20"/>
                <w:lang w:val="kk-KZ" w:eastAsia="en-US" w:bidi="en-US"/>
              </w:rPr>
            </w:pPr>
            <w:r w:rsidRPr="0023164F">
              <w:rPr>
                <w:rFonts w:ascii="Times New Roman" w:eastAsia="Times New Roman" w:hAnsi="Times New Roman" w:cs="Times New Roman"/>
                <w:b/>
                <w:bCs/>
                <w:color w:val="000000"/>
                <w:sz w:val="20"/>
                <w:szCs w:val="20"/>
                <w:lang w:val="kk-KZ" w:eastAsia="en-US" w:bidi="en-US"/>
              </w:rPr>
              <w:t>Шығармашылық бейнелеу әрекеті</w:t>
            </w:r>
          </w:p>
          <w:p w14:paraId="361A996D" w14:textId="77777777" w:rsidR="0023164F" w:rsidRPr="0023164F" w:rsidRDefault="0023164F" w:rsidP="0023164F">
            <w:pPr>
              <w:tabs>
                <w:tab w:val="left" w:pos="491"/>
              </w:tabs>
              <w:spacing w:after="0" w:line="0" w:lineRule="atLeast"/>
              <w:ind w:right="166"/>
              <w:rPr>
                <w:rFonts w:ascii="Times New Roman" w:eastAsia="Times New Roman" w:hAnsi="Times New Roman" w:cs="Times New Roman"/>
                <w:color w:val="000000"/>
                <w:sz w:val="16"/>
                <w:szCs w:val="20"/>
                <w:lang w:val="kk-KZ" w:eastAsia="en-US" w:bidi="en-US"/>
              </w:rPr>
            </w:pPr>
            <w:r w:rsidRPr="0023164F">
              <w:rPr>
                <w:rFonts w:ascii="Times New Roman" w:eastAsia="Times New Roman" w:hAnsi="Times New Roman" w:cs="Times New Roman"/>
                <w:b/>
                <w:color w:val="000000"/>
                <w:sz w:val="18"/>
                <w:szCs w:val="20"/>
                <w:lang w:val="kk-KZ" w:eastAsia="en-US" w:bidi="en-US"/>
              </w:rPr>
              <w:t xml:space="preserve"> Міндеті: </w:t>
            </w:r>
            <w:r w:rsidRPr="0023164F">
              <w:rPr>
                <w:rFonts w:ascii="Times New Roman" w:eastAsia="Times New Roman" w:hAnsi="Times New Roman" w:cs="Times New Roman"/>
                <w:b/>
                <w:color w:val="000000"/>
                <w:sz w:val="16"/>
                <w:szCs w:val="20"/>
                <w:lang w:val="kk-KZ" w:eastAsia="en-US" w:bidi="en-US"/>
              </w:rPr>
              <w:t xml:space="preserve">- </w:t>
            </w:r>
            <w:r w:rsidRPr="0023164F">
              <w:rPr>
                <w:rFonts w:ascii="Times New Roman" w:eastAsia="Times New Roman" w:hAnsi="Times New Roman" w:cs="Times New Roman"/>
                <w:color w:val="000000"/>
                <w:sz w:val="16"/>
                <w:szCs w:val="20"/>
                <w:lang w:val="kk-KZ" w:eastAsia="en-US" w:bidi="en-US"/>
              </w:rPr>
              <w:t>балаларды елестете отырып</w:t>
            </w:r>
            <w:r w:rsidRPr="0023164F">
              <w:rPr>
                <w:rFonts w:ascii="Times New Roman" w:eastAsia="Times New Roman" w:hAnsi="Times New Roman" w:cs="Times New Roman"/>
                <w:color w:val="000000"/>
                <w:sz w:val="16"/>
                <w:szCs w:val="20"/>
                <w:lang w:val="kk-KZ" w:eastAsia="en-US" w:bidi="en-US"/>
              </w:rPr>
              <w:tab/>
              <w:t>сурет</w:t>
            </w:r>
            <w:r w:rsidRPr="0023164F">
              <w:rPr>
                <w:rFonts w:ascii="Times New Roman" w:eastAsia="Times New Roman" w:hAnsi="Times New Roman" w:cs="Times New Roman"/>
                <w:color w:val="000000"/>
                <w:sz w:val="16"/>
                <w:szCs w:val="20"/>
                <w:lang w:val="kk-KZ" w:eastAsia="en-US" w:bidi="en-US"/>
              </w:rPr>
              <w:tab/>
              <w:t>салу тәсілдерімен таныстыру</w:t>
            </w:r>
          </w:p>
          <w:p w14:paraId="357CA92A" w14:textId="77777777" w:rsidR="0023164F" w:rsidRPr="0023164F" w:rsidRDefault="0023164F" w:rsidP="0023164F">
            <w:pPr>
              <w:tabs>
                <w:tab w:val="left" w:pos="491"/>
              </w:tabs>
              <w:spacing w:after="0" w:line="0" w:lineRule="atLeast"/>
              <w:ind w:right="166"/>
              <w:rPr>
                <w:rFonts w:ascii="Times New Roman" w:eastAsia="Times New Roman" w:hAnsi="Times New Roman" w:cs="Times New Roman"/>
                <w:color w:val="000000"/>
                <w:sz w:val="16"/>
                <w:szCs w:val="20"/>
                <w:lang w:val="kk-KZ" w:eastAsia="en-US" w:bidi="en-US"/>
              </w:rPr>
            </w:pPr>
            <w:r w:rsidRPr="0023164F">
              <w:rPr>
                <w:rFonts w:ascii="Times New Roman" w:eastAsia="Times New Roman" w:hAnsi="Times New Roman" w:cs="Times New Roman"/>
                <w:color w:val="000000"/>
                <w:sz w:val="16"/>
                <w:szCs w:val="20"/>
                <w:lang w:val="kk-KZ" w:eastAsia="en-US" w:bidi="en-US"/>
              </w:rPr>
              <w:t>- Мүсіндеудің әртүрлі әдістерін қолдану: құрылымдық (жеке бөліктерден) және мүсіндік (негізгі бөліктерді тұтас кесектен жасау).</w:t>
            </w:r>
          </w:p>
          <w:p w14:paraId="0A727D70" w14:textId="77777777" w:rsidR="0023164F" w:rsidRPr="0023164F" w:rsidRDefault="0023164F" w:rsidP="0023164F">
            <w:pPr>
              <w:tabs>
                <w:tab w:val="left" w:pos="491"/>
              </w:tabs>
              <w:spacing w:after="0" w:line="0" w:lineRule="atLeast"/>
              <w:ind w:right="166"/>
              <w:rPr>
                <w:rFonts w:ascii="Times New Roman" w:eastAsia="Times New Roman" w:hAnsi="Times New Roman" w:cs="Times New Roman"/>
                <w:color w:val="000000"/>
                <w:sz w:val="16"/>
                <w:szCs w:val="20"/>
                <w:lang w:val="kk-KZ" w:eastAsia="en-US" w:bidi="en-US"/>
              </w:rPr>
            </w:pPr>
            <w:r w:rsidRPr="0023164F">
              <w:rPr>
                <w:rFonts w:ascii="Times New Roman" w:eastAsia="Times New Roman" w:hAnsi="Times New Roman" w:cs="Times New Roman"/>
                <w:color w:val="000000"/>
                <w:sz w:val="16"/>
                <w:szCs w:val="20"/>
                <w:lang w:val="kk-KZ" w:eastAsia="en-US" w:bidi="en-US"/>
              </w:rPr>
              <w:t>- Сюжеттік жапсыруда заттардың өлшеміне қарай арақатынасын, әртүрлі заттардың бөліктерінің пішінін, олардың құрылымын, пропорцияларын беру, әлеуметтік оқиғаларды, балалар өміріндегі оқиғаларды бейнелеу</w:t>
            </w:r>
          </w:p>
          <w:p w14:paraId="6542E89C" w14:textId="77777777" w:rsidR="0023164F" w:rsidRPr="0023164F" w:rsidRDefault="0023164F" w:rsidP="0023164F">
            <w:pPr>
              <w:tabs>
                <w:tab w:val="left" w:pos="491"/>
              </w:tabs>
              <w:spacing w:after="0" w:line="0" w:lineRule="atLeast"/>
              <w:ind w:right="166"/>
              <w:rPr>
                <w:rFonts w:ascii="Times New Roman" w:eastAsia="Times New Roman" w:hAnsi="Times New Roman" w:cs="Times New Roman"/>
                <w:sz w:val="16"/>
                <w:lang w:val="kk-KZ" w:eastAsia="en-US"/>
              </w:rPr>
            </w:pPr>
            <w:r w:rsidRPr="0023164F">
              <w:rPr>
                <w:rFonts w:ascii="Times New Roman" w:eastAsia="Times New Roman" w:hAnsi="Times New Roman" w:cs="Times New Roman"/>
                <w:color w:val="000000"/>
                <w:sz w:val="16"/>
                <w:szCs w:val="20"/>
                <w:lang w:val="kk-KZ" w:eastAsia="en-US" w:bidi="en-US"/>
              </w:rPr>
              <w:t xml:space="preserve">- Пішіндердің түрлі қалыптарын бере білуді, оларды күрделі емес композицияларға біріктіруді қалыптастыру </w:t>
            </w:r>
          </w:p>
          <w:p w14:paraId="52E287FB"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b/>
                <w:color w:val="000000"/>
                <w:sz w:val="18"/>
                <w:szCs w:val="20"/>
                <w:lang w:val="kk-KZ" w:eastAsia="en-US" w:bidi="en-US"/>
              </w:rPr>
              <w:t>Мақсаты:</w:t>
            </w:r>
            <w:r w:rsidRPr="0023164F">
              <w:rPr>
                <w:rFonts w:ascii="Times New Roman" w:eastAsia="Times New Roman" w:hAnsi="Times New Roman" w:cs="Times New Roman"/>
                <w:sz w:val="16"/>
                <w:lang w:val="kk-KZ" w:eastAsia="en-US"/>
              </w:rPr>
              <w:t>-  балаларды елестете отырып</w:t>
            </w:r>
            <w:r w:rsidRPr="0023164F">
              <w:rPr>
                <w:rFonts w:ascii="Times New Roman" w:eastAsia="Times New Roman" w:hAnsi="Times New Roman" w:cs="Times New Roman"/>
                <w:sz w:val="16"/>
                <w:lang w:val="kk-KZ" w:eastAsia="en-US"/>
              </w:rPr>
              <w:tab/>
              <w:t>сурет</w:t>
            </w:r>
            <w:r w:rsidRPr="0023164F">
              <w:rPr>
                <w:rFonts w:ascii="Times New Roman" w:eastAsia="Times New Roman" w:hAnsi="Times New Roman" w:cs="Times New Roman"/>
                <w:sz w:val="16"/>
                <w:lang w:val="kk-KZ" w:eastAsia="en-US"/>
              </w:rPr>
              <w:tab/>
              <w:t>салу тәсілдерімен</w:t>
            </w:r>
          </w:p>
          <w:p w14:paraId="578783D2" w14:textId="77777777" w:rsidR="0023164F" w:rsidRPr="0023164F" w:rsidRDefault="0023164F" w:rsidP="0023164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 xml:space="preserve"> мүсіндеудің әртүрлі әдістерін,</w:t>
            </w:r>
            <w:r w:rsidRPr="0023164F">
              <w:rPr>
                <w:rFonts w:ascii="Times New Roman" w:eastAsia="Times New Roman" w:hAnsi="Times New Roman" w:cs="Times New Roman"/>
                <w:sz w:val="20"/>
                <w:lang w:val="kk-KZ" w:eastAsia="en-US"/>
              </w:rPr>
              <w:t xml:space="preserve"> </w:t>
            </w:r>
            <w:r w:rsidRPr="0023164F">
              <w:rPr>
                <w:rFonts w:ascii="Times New Roman" w:eastAsia="Times New Roman" w:hAnsi="Times New Roman" w:cs="Times New Roman"/>
                <w:sz w:val="16"/>
                <w:lang w:val="kk-KZ" w:eastAsia="en-US"/>
              </w:rPr>
              <w:t>жапсыруда заттардың өлшемін,</w:t>
            </w:r>
            <w:r w:rsidRPr="0023164F">
              <w:rPr>
                <w:rFonts w:ascii="Times New Roman" w:eastAsia="Times New Roman" w:hAnsi="Times New Roman" w:cs="Times New Roman"/>
                <w:sz w:val="20"/>
                <w:lang w:val="kk-KZ" w:eastAsia="en-US"/>
              </w:rPr>
              <w:t xml:space="preserve"> </w:t>
            </w:r>
            <w:r w:rsidRPr="0023164F">
              <w:rPr>
                <w:rFonts w:ascii="Times New Roman" w:eastAsia="Times New Roman" w:hAnsi="Times New Roman" w:cs="Times New Roman"/>
                <w:sz w:val="16"/>
                <w:lang w:val="kk-KZ" w:eastAsia="en-US"/>
              </w:rPr>
              <w:t>Пішіндердің түрлі қалыптарын бере білу</w:t>
            </w:r>
          </w:p>
          <w:p w14:paraId="04D8EEC0" w14:textId="77777777" w:rsidR="0023164F" w:rsidRPr="0023164F" w:rsidRDefault="0023164F" w:rsidP="0023164F">
            <w:pPr>
              <w:spacing w:after="0" w:line="0" w:lineRule="atLeast"/>
              <w:rPr>
                <w:rFonts w:ascii="Times New Roman" w:eastAsia="Times New Roman" w:hAnsi="Times New Roman" w:cs="Times New Roman"/>
                <w:color w:val="000000"/>
                <w:sz w:val="14"/>
                <w:szCs w:val="20"/>
                <w:lang w:val="kk-KZ" w:eastAsia="en-US" w:bidi="en-US"/>
              </w:rPr>
            </w:pPr>
            <w:r w:rsidRPr="0023164F">
              <w:rPr>
                <w:rFonts w:ascii="Times New Roman" w:eastAsia="Times New Roman" w:hAnsi="Times New Roman" w:cs="Times New Roman"/>
                <w:b/>
                <w:sz w:val="18"/>
                <w:lang w:val="kk-KZ" w:eastAsia="en-US"/>
              </w:rPr>
              <w:t xml:space="preserve"> Топтық жұмыс</w:t>
            </w:r>
          </w:p>
        </w:tc>
      </w:tr>
      <w:tr w:rsidR="0023164F" w:rsidRPr="0023164F" w14:paraId="2DD98D04" w14:textId="77777777" w:rsidTr="00367436">
        <w:trPr>
          <w:gridAfter w:val="2"/>
          <w:wAfter w:w="19" w:type="dxa"/>
          <w:trHeight w:val="80"/>
        </w:trPr>
        <w:tc>
          <w:tcPr>
            <w:tcW w:w="2531" w:type="dxa"/>
            <w:gridSpan w:val="2"/>
            <w:tcBorders>
              <w:top w:val="nil"/>
              <w:left w:val="single" w:sz="4" w:space="0" w:color="auto"/>
              <w:bottom w:val="nil"/>
              <w:right w:val="single" w:sz="4" w:space="0" w:color="auto"/>
            </w:tcBorders>
          </w:tcPr>
          <w:p w14:paraId="2B80FA96" w14:textId="77777777" w:rsidR="0023164F" w:rsidRPr="0023164F" w:rsidRDefault="0023164F" w:rsidP="0023164F">
            <w:pPr>
              <w:spacing w:after="0" w:line="0" w:lineRule="atLeast"/>
              <w:jc w:val="center"/>
              <w:rPr>
                <w:rFonts w:ascii="Times New Roman" w:eastAsia="Times New Roman" w:hAnsi="Times New Roman" w:cs="Times New Roman"/>
                <w:b/>
                <w:sz w:val="20"/>
                <w:szCs w:val="28"/>
                <w:shd w:val="clear" w:color="auto" w:fill="FFFFFF"/>
                <w:lang w:val="kk-KZ" w:eastAsia="en-US"/>
              </w:rPr>
            </w:pPr>
          </w:p>
        </w:tc>
        <w:tc>
          <w:tcPr>
            <w:tcW w:w="2714" w:type="dxa"/>
            <w:gridSpan w:val="6"/>
            <w:tcBorders>
              <w:top w:val="nil"/>
              <w:left w:val="single" w:sz="4" w:space="0" w:color="auto"/>
              <w:bottom w:val="nil"/>
              <w:right w:val="single" w:sz="4" w:space="0" w:color="auto"/>
            </w:tcBorders>
          </w:tcPr>
          <w:p w14:paraId="0E1A1075" w14:textId="77777777" w:rsidR="0023164F" w:rsidRPr="0023164F" w:rsidRDefault="0023164F" w:rsidP="0023164F">
            <w:pPr>
              <w:spacing w:after="0" w:line="0" w:lineRule="atLeast"/>
              <w:jc w:val="center"/>
              <w:rPr>
                <w:rFonts w:ascii="Times New Roman" w:eastAsia="Times New Roman" w:hAnsi="Times New Roman" w:cs="Times New Roman"/>
                <w:b/>
                <w:sz w:val="20"/>
                <w:szCs w:val="28"/>
                <w:shd w:val="clear" w:color="auto" w:fill="FFFFFF"/>
                <w:lang w:val="kk-KZ" w:eastAsia="en-US"/>
              </w:rPr>
            </w:pPr>
          </w:p>
        </w:tc>
        <w:tc>
          <w:tcPr>
            <w:tcW w:w="2835" w:type="dxa"/>
            <w:gridSpan w:val="6"/>
            <w:tcBorders>
              <w:top w:val="nil"/>
              <w:left w:val="single" w:sz="4" w:space="0" w:color="auto"/>
              <w:bottom w:val="nil"/>
              <w:right w:val="single" w:sz="4" w:space="0" w:color="auto"/>
            </w:tcBorders>
          </w:tcPr>
          <w:p w14:paraId="18F60251" w14:textId="77777777" w:rsidR="0023164F" w:rsidRPr="0023164F" w:rsidRDefault="0023164F" w:rsidP="0023164F">
            <w:pPr>
              <w:spacing w:after="0" w:line="0" w:lineRule="atLeast"/>
              <w:jc w:val="center"/>
              <w:rPr>
                <w:rFonts w:ascii="Times New Roman" w:eastAsia="Times New Roman" w:hAnsi="Times New Roman" w:cs="Times New Roman"/>
                <w:b/>
                <w:sz w:val="20"/>
                <w:szCs w:val="28"/>
                <w:shd w:val="clear" w:color="auto" w:fill="FFFFFF"/>
                <w:lang w:val="kk-KZ" w:eastAsia="en-US"/>
              </w:rPr>
            </w:pPr>
          </w:p>
        </w:tc>
        <w:tc>
          <w:tcPr>
            <w:tcW w:w="2268" w:type="dxa"/>
            <w:gridSpan w:val="4"/>
            <w:tcBorders>
              <w:top w:val="nil"/>
              <w:left w:val="single" w:sz="4" w:space="0" w:color="auto"/>
              <w:bottom w:val="nil"/>
              <w:right w:val="single" w:sz="4" w:space="0" w:color="auto"/>
            </w:tcBorders>
          </w:tcPr>
          <w:p w14:paraId="30C39E8A" w14:textId="77777777" w:rsidR="0023164F" w:rsidRPr="0023164F" w:rsidRDefault="0023164F" w:rsidP="0023164F">
            <w:pPr>
              <w:spacing w:after="0" w:line="0" w:lineRule="atLeast"/>
              <w:jc w:val="center"/>
              <w:rPr>
                <w:rFonts w:ascii="Times New Roman" w:eastAsia="Times New Roman" w:hAnsi="Times New Roman" w:cs="Times New Roman"/>
                <w:b/>
                <w:sz w:val="20"/>
                <w:szCs w:val="28"/>
                <w:shd w:val="clear" w:color="auto" w:fill="FFFFFF"/>
                <w:lang w:val="kk-KZ" w:eastAsia="en-US"/>
              </w:rPr>
            </w:pPr>
          </w:p>
        </w:tc>
        <w:tc>
          <w:tcPr>
            <w:tcW w:w="2250" w:type="dxa"/>
            <w:gridSpan w:val="4"/>
            <w:tcBorders>
              <w:top w:val="nil"/>
              <w:left w:val="single" w:sz="4" w:space="0" w:color="auto"/>
              <w:bottom w:val="nil"/>
              <w:right w:val="single" w:sz="4" w:space="0" w:color="auto"/>
            </w:tcBorders>
          </w:tcPr>
          <w:p w14:paraId="5BA5E80D" w14:textId="77777777" w:rsidR="0023164F" w:rsidRPr="0023164F" w:rsidRDefault="0023164F" w:rsidP="0023164F">
            <w:pPr>
              <w:spacing w:after="0" w:line="0" w:lineRule="atLeast"/>
              <w:jc w:val="center"/>
              <w:rPr>
                <w:rFonts w:ascii="Times New Roman" w:eastAsia="Times New Roman" w:hAnsi="Times New Roman" w:cs="Times New Roman"/>
                <w:b/>
                <w:sz w:val="20"/>
                <w:szCs w:val="28"/>
                <w:shd w:val="clear" w:color="auto" w:fill="FFFFFF"/>
                <w:lang w:val="kk-KZ" w:eastAsia="en-US"/>
              </w:rPr>
            </w:pPr>
          </w:p>
        </w:tc>
        <w:tc>
          <w:tcPr>
            <w:tcW w:w="2834" w:type="dxa"/>
            <w:gridSpan w:val="3"/>
            <w:tcBorders>
              <w:top w:val="nil"/>
              <w:left w:val="single" w:sz="4" w:space="0" w:color="auto"/>
              <w:bottom w:val="nil"/>
              <w:right w:val="single" w:sz="4" w:space="0" w:color="auto"/>
            </w:tcBorders>
          </w:tcPr>
          <w:p w14:paraId="06C42559" w14:textId="77777777" w:rsidR="0023164F" w:rsidRPr="0023164F" w:rsidRDefault="0023164F" w:rsidP="0023164F">
            <w:pPr>
              <w:spacing w:after="0" w:line="0" w:lineRule="atLeast"/>
              <w:jc w:val="center"/>
              <w:rPr>
                <w:rFonts w:ascii="Times New Roman" w:eastAsia="Times New Roman" w:hAnsi="Times New Roman" w:cs="Times New Roman"/>
                <w:b/>
                <w:sz w:val="20"/>
                <w:szCs w:val="28"/>
                <w:shd w:val="clear" w:color="auto" w:fill="FFFFFF"/>
                <w:lang w:val="kk-KZ" w:eastAsia="en-US"/>
              </w:rPr>
            </w:pPr>
          </w:p>
        </w:tc>
      </w:tr>
      <w:tr w:rsidR="0023164F" w:rsidRPr="0023164F" w14:paraId="080E45B4" w14:textId="77777777" w:rsidTr="00367436">
        <w:trPr>
          <w:gridAfter w:val="2"/>
          <w:wAfter w:w="19" w:type="dxa"/>
          <w:trHeight w:val="68"/>
        </w:trPr>
        <w:tc>
          <w:tcPr>
            <w:tcW w:w="2531" w:type="dxa"/>
            <w:gridSpan w:val="2"/>
            <w:tcBorders>
              <w:top w:val="nil"/>
              <w:left w:val="single" w:sz="4" w:space="0" w:color="auto"/>
              <w:bottom w:val="single" w:sz="4" w:space="0" w:color="auto"/>
              <w:right w:val="single" w:sz="4" w:space="0" w:color="auto"/>
            </w:tcBorders>
          </w:tcPr>
          <w:p w14:paraId="0E03A973" w14:textId="77777777" w:rsidR="0023164F" w:rsidRPr="0023164F" w:rsidRDefault="0023164F" w:rsidP="0023164F">
            <w:pPr>
              <w:spacing w:after="0" w:line="0" w:lineRule="atLeast"/>
              <w:rPr>
                <w:rFonts w:ascii="Times New Roman" w:eastAsia="Times New Roman" w:hAnsi="Times New Roman" w:cs="Times New Roman"/>
                <w:b/>
                <w:i/>
                <w:color w:val="000099"/>
                <w:lang w:val="kk-KZ" w:eastAsia="en-US"/>
              </w:rPr>
            </w:pPr>
          </w:p>
        </w:tc>
        <w:tc>
          <w:tcPr>
            <w:tcW w:w="2714" w:type="dxa"/>
            <w:gridSpan w:val="6"/>
            <w:tcBorders>
              <w:top w:val="nil"/>
              <w:left w:val="single" w:sz="4" w:space="0" w:color="auto"/>
              <w:bottom w:val="single" w:sz="4" w:space="0" w:color="auto"/>
              <w:right w:val="single" w:sz="4" w:space="0" w:color="auto"/>
            </w:tcBorders>
          </w:tcPr>
          <w:p w14:paraId="3D884FD5" w14:textId="77777777" w:rsidR="0023164F" w:rsidRPr="0023164F" w:rsidRDefault="0023164F" w:rsidP="0023164F">
            <w:pPr>
              <w:spacing w:after="0" w:line="0" w:lineRule="atLeast"/>
              <w:rPr>
                <w:rFonts w:ascii="Times New Roman" w:eastAsia="Times New Roman" w:hAnsi="Times New Roman" w:cs="Times New Roman"/>
                <w:b/>
                <w:i/>
                <w:color w:val="000099"/>
                <w:lang w:val="kk-KZ" w:eastAsia="en-US"/>
              </w:rPr>
            </w:pPr>
          </w:p>
        </w:tc>
        <w:tc>
          <w:tcPr>
            <w:tcW w:w="2835" w:type="dxa"/>
            <w:gridSpan w:val="6"/>
            <w:tcBorders>
              <w:top w:val="nil"/>
              <w:left w:val="single" w:sz="4" w:space="0" w:color="auto"/>
              <w:bottom w:val="single" w:sz="4" w:space="0" w:color="auto"/>
              <w:right w:val="single" w:sz="4" w:space="0" w:color="auto"/>
            </w:tcBorders>
          </w:tcPr>
          <w:p w14:paraId="316B7AEB" w14:textId="77777777" w:rsidR="0023164F" w:rsidRPr="0023164F" w:rsidRDefault="0023164F" w:rsidP="0023164F">
            <w:pPr>
              <w:spacing w:after="0" w:line="0" w:lineRule="atLeast"/>
              <w:rPr>
                <w:rFonts w:ascii="Times New Roman" w:eastAsia="Times New Roman" w:hAnsi="Times New Roman" w:cs="Times New Roman"/>
                <w:b/>
                <w:i/>
                <w:color w:val="000099"/>
                <w:lang w:val="kk-KZ" w:eastAsia="en-US"/>
              </w:rPr>
            </w:pPr>
          </w:p>
        </w:tc>
        <w:tc>
          <w:tcPr>
            <w:tcW w:w="2268" w:type="dxa"/>
            <w:gridSpan w:val="4"/>
            <w:tcBorders>
              <w:top w:val="nil"/>
              <w:left w:val="single" w:sz="4" w:space="0" w:color="auto"/>
              <w:bottom w:val="single" w:sz="4" w:space="0" w:color="auto"/>
              <w:right w:val="single" w:sz="4" w:space="0" w:color="auto"/>
            </w:tcBorders>
          </w:tcPr>
          <w:p w14:paraId="0357495D" w14:textId="77777777" w:rsidR="0023164F" w:rsidRPr="0023164F" w:rsidRDefault="0023164F" w:rsidP="0023164F">
            <w:pPr>
              <w:spacing w:after="0" w:line="0" w:lineRule="atLeast"/>
              <w:rPr>
                <w:rFonts w:ascii="Times New Roman" w:eastAsia="Times New Roman" w:hAnsi="Times New Roman" w:cs="Times New Roman"/>
                <w:b/>
                <w:i/>
                <w:color w:val="000099"/>
                <w:lang w:val="kk-KZ" w:eastAsia="en-US"/>
              </w:rPr>
            </w:pPr>
          </w:p>
        </w:tc>
        <w:tc>
          <w:tcPr>
            <w:tcW w:w="2250" w:type="dxa"/>
            <w:gridSpan w:val="4"/>
            <w:tcBorders>
              <w:top w:val="nil"/>
              <w:left w:val="single" w:sz="4" w:space="0" w:color="auto"/>
              <w:bottom w:val="single" w:sz="4" w:space="0" w:color="auto"/>
              <w:right w:val="single" w:sz="4" w:space="0" w:color="auto"/>
            </w:tcBorders>
          </w:tcPr>
          <w:p w14:paraId="46A62CE8" w14:textId="77777777" w:rsidR="0023164F" w:rsidRPr="0023164F" w:rsidRDefault="0023164F" w:rsidP="0023164F">
            <w:pPr>
              <w:spacing w:after="0" w:line="0" w:lineRule="atLeast"/>
              <w:rPr>
                <w:rFonts w:ascii="Times New Roman" w:eastAsia="Times New Roman" w:hAnsi="Times New Roman" w:cs="Times New Roman"/>
                <w:b/>
                <w:i/>
                <w:color w:val="000099"/>
                <w:lang w:val="kk-KZ" w:eastAsia="en-US"/>
              </w:rPr>
            </w:pPr>
          </w:p>
        </w:tc>
        <w:tc>
          <w:tcPr>
            <w:tcW w:w="2834" w:type="dxa"/>
            <w:gridSpan w:val="3"/>
            <w:tcBorders>
              <w:top w:val="nil"/>
              <w:left w:val="single" w:sz="4" w:space="0" w:color="auto"/>
              <w:bottom w:val="single" w:sz="4" w:space="0" w:color="auto"/>
              <w:right w:val="single" w:sz="4" w:space="0" w:color="auto"/>
            </w:tcBorders>
          </w:tcPr>
          <w:p w14:paraId="70159BFE" w14:textId="77777777" w:rsidR="0023164F" w:rsidRPr="0023164F" w:rsidRDefault="0023164F" w:rsidP="0023164F">
            <w:pPr>
              <w:spacing w:after="0" w:line="0" w:lineRule="atLeast"/>
              <w:rPr>
                <w:rFonts w:ascii="Times New Roman" w:eastAsia="Times New Roman" w:hAnsi="Times New Roman" w:cs="Times New Roman"/>
                <w:b/>
                <w:i/>
                <w:color w:val="000099"/>
                <w:lang w:val="kk-KZ" w:eastAsia="en-US"/>
              </w:rPr>
            </w:pPr>
          </w:p>
        </w:tc>
      </w:tr>
      <w:tr w:rsidR="0023164F" w:rsidRPr="0023164F" w14:paraId="3E3AD096" w14:textId="77777777" w:rsidTr="00367436">
        <w:trPr>
          <w:trHeight w:val="815"/>
        </w:trPr>
        <w:tc>
          <w:tcPr>
            <w:tcW w:w="2531" w:type="dxa"/>
            <w:gridSpan w:val="2"/>
            <w:tcBorders>
              <w:top w:val="single" w:sz="4" w:space="0" w:color="auto"/>
              <w:left w:val="single" w:sz="4" w:space="0" w:color="auto"/>
              <w:bottom w:val="single" w:sz="4" w:space="0" w:color="auto"/>
              <w:right w:val="single" w:sz="4" w:space="0" w:color="auto"/>
            </w:tcBorders>
            <w:hideMark/>
          </w:tcPr>
          <w:p w14:paraId="2694C98F" w14:textId="25045256" w:rsidR="00744526" w:rsidRPr="00744526" w:rsidRDefault="00744526" w:rsidP="0023164F">
            <w:pPr>
              <w:tabs>
                <w:tab w:val="left" w:pos="4133"/>
              </w:tabs>
              <w:spacing w:after="0" w:line="0" w:lineRule="atLeast"/>
              <w:rPr>
                <w:rFonts w:ascii="Times New Roman" w:eastAsia="Times New Roman" w:hAnsi="Times New Roman" w:cs="Times New Roman"/>
                <w:b/>
                <w:sz w:val="20"/>
                <w:szCs w:val="20"/>
                <w:lang w:val="kk-KZ" w:eastAsia="en-US"/>
              </w:rPr>
            </w:pPr>
            <w:r>
              <w:rPr>
                <w:rFonts w:ascii="Times New Roman" w:eastAsia="Times New Roman" w:hAnsi="Times New Roman" w:cs="Times New Roman"/>
                <w:b/>
                <w:sz w:val="20"/>
                <w:szCs w:val="20"/>
                <w:lang w:val="kk-KZ" w:eastAsia="en-US"/>
              </w:rPr>
              <w:t>Баламен жеке жұмыс</w:t>
            </w:r>
          </w:p>
          <w:p w14:paraId="1913BB47" w14:textId="77777777" w:rsidR="0023164F" w:rsidRPr="00744526" w:rsidRDefault="0023164F" w:rsidP="00744526">
            <w:pPr>
              <w:rPr>
                <w:rFonts w:ascii="Times New Roman" w:eastAsia="Times New Roman" w:hAnsi="Times New Roman" w:cs="Times New Roman"/>
                <w:sz w:val="20"/>
                <w:szCs w:val="20"/>
                <w:lang w:eastAsia="en-US"/>
              </w:rPr>
            </w:pPr>
          </w:p>
        </w:tc>
        <w:tc>
          <w:tcPr>
            <w:tcW w:w="2679" w:type="dxa"/>
            <w:gridSpan w:val="4"/>
            <w:tcBorders>
              <w:top w:val="single" w:sz="4" w:space="0" w:color="auto"/>
              <w:left w:val="single" w:sz="4" w:space="0" w:color="auto"/>
              <w:bottom w:val="single" w:sz="4" w:space="0" w:color="auto"/>
              <w:right w:val="single" w:sz="4" w:space="0" w:color="auto"/>
            </w:tcBorders>
            <w:hideMark/>
          </w:tcPr>
          <w:p w14:paraId="00C87543" w14:textId="2B4C3EED" w:rsidR="001D7C1F" w:rsidRPr="0023164F" w:rsidRDefault="0023164F" w:rsidP="001D7C1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i/>
                <w:sz w:val="18"/>
                <w:szCs w:val="20"/>
                <w:lang w:eastAsia="en-US"/>
              </w:rPr>
              <w:t xml:space="preserve"> </w:t>
            </w:r>
            <w:r w:rsidR="001D7C1F" w:rsidRPr="0023164F">
              <w:rPr>
                <w:rFonts w:ascii="Times New Roman" w:eastAsia="Times New Roman" w:hAnsi="Times New Roman" w:cs="Times New Roman"/>
                <w:sz w:val="16"/>
                <w:lang w:val="kk-KZ" w:eastAsia="en-US"/>
              </w:rPr>
              <w:t>Мақал-мәтел:</w:t>
            </w:r>
          </w:p>
          <w:p w14:paraId="25472BB6" w14:textId="77777777" w:rsidR="001D7C1F" w:rsidRPr="0023164F" w:rsidRDefault="001D7C1F" w:rsidP="001D7C1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 xml:space="preserve">1.Еңбек етсең ерінбей, </w:t>
            </w:r>
          </w:p>
          <w:p w14:paraId="3664AA94" w14:textId="77777777" w:rsidR="001D7C1F" w:rsidRPr="0023164F" w:rsidRDefault="001D7C1F" w:rsidP="001D7C1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Тояды қарның тіленбей.</w:t>
            </w:r>
          </w:p>
          <w:p w14:paraId="4EF0BD5A" w14:textId="77777777" w:rsidR="001D7C1F" w:rsidRPr="0023164F" w:rsidRDefault="001D7C1F" w:rsidP="001D7C1F">
            <w:pPr>
              <w:spacing w:after="0" w:line="0" w:lineRule="atLeast"/>
              <w:rPr>
                <w:rFonts w:ascii="Times New Roman" w:eastAsia="Times New Roman" w:hAnsi="Times New Roman" w:cs="Times New Roman"/>
                <w:sz w:val="16"/>
                <w:lang w:val="kk-KZ" w:eastAsia="en-US"/>
              </w:rPr>
            </w:pPr>
            <w:r w:rsidRPr="0023164F">
              <w:rPr>
                <w:rFonts w:ascii="Times New Roman" w:eastAsia="Times New Roman" w:hAnsi="Times New Roman" w:cs="Times New Roman"/>
                <w:sz w:val="16"/>
                <w:lang w:val="kk-KZ" w:eastAsia="en-US"/>
              </w:rPr>
              <w:t xml:space="preserve"> 2.Еңбек түбі – береке, Көптің түбі – мереке.</w:t>
            </w:r>
          </w:p>
          <w:p w14:paraId="049D1617" w14:textId="77777777" w:rsidR="001D7C1F" w:rsidRPr="0023164F" w:rsidRDefault="001D7C1F" w:rsidP="001D7C1F">
            <w:pPr>
              <w:spacing w:after="0" w:line="0" w:lineRule="atLeast"/>
              <w:rPr>
                <w:rFonts w:ascii="Times New Roman" w:eastAsia="Times New Roman" w:hAnsi="Times New Roman" w:cs="Times New Roman"/>
                <w:sz w:val="16"/>
                <w:lang w:eastAsia="en-US"/>
              </w:rPr>
            </w:pPr>
            <w:r w:rsidRPr="0023164F">
              <w:rPr>
                <w:rFonts w:ascii="Times New Roman" w:eastAsia="Times New Roman" w:hAnsi="Times New Roman" w:cs="Times New Roman"/>
                <w:sz w:val="16"/>
                <w:lang w:eastAsia="en-US"/>
              </w:rPr>
              <w:lastRenderedPageBreak/>
              <w:t>3.Бейнетсіз рақат жоқ</w:t>
            </w:r>
          </w:p>
          <w:p w14:paraId="35052B25" w14:textId="77777777" w:rsidR="0023164F" w:rsidRPr="0023164F" w:rsidRDefault="0023164F" w:rsidP="0023164F">
            <w:pPr>
              <w:spacing w:after="0" w:line="0" w:lineRule="atLeast"/>
              <w:rPr>
                <w:rFonts w:ascii="Times New Roman" w:eastAsia="Times New Roman" w:hAnsi="Times New Roman" w:cs="Times New Roman"/>
                <w:sz w:val="18"/>
                <w:szCs w:val="20"/>
                <w:lang w:eastAsia="en-US"/>
              </w:rPr>
            </w:pPr>
          </w:p>
        </w:tc>
        <w:tc>
          <w:tcPr>
            <w:tcW w:w="2870" w:type="dxa"/>
            <w:gridSpan w:val="8"/>
            <w:tcBorders>
              <w:top w:val="single" w:sz="4" w:space="0" w:color="auto"/>
              <w:left w:val="single" w:sz="4" w:space="0" w:color="auto"/>
              <w:bottom w:val="single" w:sz="4" w:space="0" w:color="auto"/>
              <w:right w:val="single" w:sz="4" w:space="0" w:color="auto"/>
            </w:tcBorders>
            <w:hideMark/>
          </w:tcPr>
          <w:p w14:paraId="5C3F33EB" w14:textId="77777777" w:rsidR="00744526" w:rsidRPr="0023164F" w:rsidRDefault="0023164F" w:rsidP="00744526">
            <w:pPr>
              <w:spacing w:after="0" w:line="0" w:lineRule="atLeast"/>
              <w:rPr>
                <w:rFonts w:ascii="Times New Roman" w:eastAsia="Times New Roman" w:hAnsi="Times New Roman" w:cs="Times New Roman"/>
                <w:b/>
                <w:sz w:val="20"/>
                <w:lang w:val="kk-KZ" w:eastAsia="en-US"/>
              </w:rPr>
            </w:pPr>
            <w:r w:rsidRPr="0023164F">
              <w:rPr>
                <w:rFonts w:ascii="Times New Roman" w:eastAsia="Times New Roman" w:hAnsi="Times New Roman" w:cs="Times New Roman"/>
                <w:i/>
                <w:sz w:val="18"/>
                <w:szCs w:val="20"/>
                <w:lang w:eastAsia="en-US"/>
              </w:rPr>
              <w:lastRenderedPageBreak/>
              <w:t xml:space="preserve"> </w:t>
            </w:r>
            <w:r w:rsidR="00744526" w:rsidRPr="0023164F">
              <w:rPr>
                <w:rFonts w:ascii="Times New Roman" w:eastAsia="Times New Roman" w:hAnsi="Times New Roman" w:cs="Times New Roman"/>
                <w:b/>
                <w:sz w:val="20"/>
                <w:lang w:val="kk-KZ" w:eastAsia="en-US"/>
              </w:rPr>
              <w:t>«Ғажайып алаң» ойыны</w:t>
            </w:r>
          </w:p>
          <w:p w14:paraId="283BCDDA" w14:textId="1954FCB0" w:rsidR="00744526" w:rsidRPr="0023164F" w:rsidRDefault="00744526" w:rsidP="00744526">
            <w:pPr>
              <w:spacing w:after="0" w:line="0" w:lineRule="atLeast"/>
              <w:rPr>
                <w:rFonts w:ascii="Times New Roman" w:eastAsia="Times New Roman" w:hAnsi="Times New Roman" w:cs="Times New Roman"/>
                <w:color w:val="000000"/>
                <w:sz w:val="18"/>
                <w:szCs w:val="20"/>
                <w:lang w:val="kk-KZ" w:eastAsia="en-US" w:bidi="en-US"/>
              </w:rPr>
            </w:pPr>
            <w:r w:rsidRPr="0023164F">
              <w:rPr>
                <w:rFonts w:ascii="Times New Roman" w:eastAsia="Times New Roman" w:hAnsi="Times New Roman" w:cs="Times New Roman"/>
                <w:color w:val="000000"/>
                <w:sz w:val="18"/>
                <w:szCs w:val="20"/>
                <w:lang w:val="kk-KZ" w:eastAsia="en-US" w:bidi="en-US"/>
              </w:rPr>
              <w:t>Отбасымен түскен суреттер, фотоальбоммен жұмыс</w:t>
            </w:r>
            <w:r>
              <w:rPr>
                <w:rFonts w:ascii="Times New Roman" w:eastAsia="Times New Roman" w:hAnsi="Times New Roman" w:cs="Times New Roman"/>
                <w:color w:val="000000"/>
                <w:sz w:val="18"/>
                <w:szCs w:val="20"/>
                <w:lang w:val="kk-KZ" w:eastAsia="en-US" w:bidi="en-US"/>
              </w:rPr>
              <w:t>.</w:t>
            </w:r>
            <w:r w:rsidRPr="0023164F">
              <w:rPr>
                <w:rFonts w:ascii="Times New Roman" w:eastAsia="Times New Roman" w:hAnsi="Times New Roman" w:cs="Times New Roman"/>
                <w:color w:val="000000"/>
                <w:sz w:val="18"/>
                <w:szCs w:val="20"/>
                <w:lang w:val="kk-KZ" w:eastAsia="en-US" w:bidi="en-US"/>
              </w:rPr>
              <w:t xml:space="preserve"> – Мынау </w:t>
            </w:r>
            <w:r w:rsidRPr="0023164F">
              <w:rPr>
                <w:rFonts w:ascii="Times New Roman" w:eastAsia="Times New Roman" w:hAnsi="Times New Roman" w:cs="Times New Roman"/>
                <w:color w:val="000000"/>
                <w:sz w:val="18"/>
                <w:szCs w:val="20"/>
                <w:lang w:val="kk-KZ" w:eastAsia="en-US" w:bidi="en-US"/>
              </w:rPr>
              <w:lastRenderedPageBreak/>
              <w:t>– менің әжем. Әжемнің аты – ... . Әжем ән айтады.</w:t>
            </w:r>
          </w:p>
          <w:p w14:paraId="22550D20" w14:textId="2005F398" w:rsidR="0023164F" w:rsidRPr="0023164F" w:rsidRDefault="0023164F" w:rsidP="00744526">
            <w:pPr>
              <w:shd w:val="clear" w:color="auto" w:fill="FFFFFF"/>
              <w:spacing w:after="0" w:line="0" w:lineRule="atLeast"/>
              <w:ind w:right="163"/>
              <w:rPr>
                <w:rFonts w:ascii="Times New Roman" w:eastAsia="Times New Roman" w:hAnsi="Times New Roman" w:cs="Times New Roman"/>
                <w:i/>
                <w:sz w:val="18"/>
                <w:szCs w:val="20"/>
                <w:lang w:eastAsia="en-US"/>
              </w:rPr>
            </w:pPr>
          </w:p>
        </w:tc>
        <w:tc>
          <w:tcPr>
            <w:tcW w:w="2268" w:type="dxa"/>
            <w:gridSpan w:val="4"/>
            <w:tcBorders>
              <w:top w:val="single" w:sz="4" w:space="0" w:color="auto"/>
              <w:left w:val="single" w:sz="4" w:space="0" w:color="auto"/>
              <w:bottom w:val="single" w:sz="4" w:space="0" w:color="auto"/>
              <w:right w:val="single" w:sz="4" w:space="0" w:color="auto"/>
            </w:tcBorders>
            <w:hideMark/>
          </w:tcPr>
          <w:p w14:paraId="3682327F" w14:textId="77777777" w:rsidR="00744526" w:rsidRPr="0023164F" w:rsidRDefault="00744526" w:rsidP="00744526">
            <w:pPr>
              <w:spacing w:after="0" w:line="0" w:lineRule="atLeast"/>
              <w:rPr>
                <w:rFonts w:ascii="Times New Roman" w:eastAsia="Times New Roman" w:hAnsi="Times New Roman" w:cs="Times New Roman"/>
                <w:b/>
                <w:sz w:val="18"/>
                <w:lang w:val="kk-KZ" w:eastAsia="en-US"/>
              </w:rPr>
            </w:pPr>
            <w:r w:rsidRPr="0023164F">
              <w:rPr>
                <w:rFonts w:ascii="Times New Roman" w:eastAsia="Times New Roman" w:hAnsi="Times New Roman" w:cs="Times New Roman"/>
                <w:sz w:val="18"/>
                <w:lang w:val="kk-KZ" w:eastAsia="en-US"/>
              </w:rPr>
              <w:lastRenderedPageBreak/>
              <w:t>«</w:t>
            </w:r>
            <w:r w:rsidRPr="0023164F">
              <w:rPr>
                <w:rFonts w:ascii="Times New Roman" w:eastAsia="Times New Roman" w:hAnsi="Times New Roman" w:cs="Times New Roman"/>
                <w:b/>
                <w:sz w:val="18"/>
                <w:lang w:val="kk-KZ" w:eastAsia="en-US"/>
              </w:rPr>
              <w:t>Қайсысы артық?» ойыны.</w:t>
            </w:r>
          </w:p>
          <w:p w14:paraId="3BD800AA" w14:textId="77777777" w:rsidR="00744526" w:rsidRPr="0023164F" w:rsidRDefault="00744526" w:rsidP="00744526">
            <w:pPr>
              <w:spacing w:after="0" w:line="0" w:lineRule="atLeast"/>
              <w:rPr>
                <w:rFonts w:ascii="Times New Roman" w:eastAsia="Times New Roman" w:hAnsi="Times New Roman" w:cs="Times New Roman"/>
                <w:sz w:val="18"/>
                <w:lang w:val="kk-KZ" w:eastAsia="en-US"/>
              </w:rPr>
            </w:pPr>
            <w:r w:rsidRPr="0023164F">
              <w:rPr>
                <w:rFonts w:ascii="Times New Roman" w:eastAsia="Times New Roman" w:hAnsi="Times New Roman" w:cs="Times New Roman"/>
                <w:b/>
                <w:sz w:val="18"/>
                <w:lang w:val="kk-KZ" w:eastAsia="en-US"/>
              </w:rPr>
              <w:t>Ойын шарты:</w:t>
            </w:r>
            <w:r w:rsidRPr="0023164F">
              <w:rPr>
                <w:rFonts w:ascii="Times New Roman" w:eastAsia="Times New Roman" w:hAnsi="Times New Roman" w:cs="Times New Roman"/>
                <w:sz w:val="18"/>
                <w:lang w:val="kk-KZ" w:eastAsia="en-US"/>
              </w:rPr>
              <w:t xml:space="preserve"> Тақтаға əр мезгілдің киімдері ілінеді. </w:t>
            </w:r>
            <w:r w:rsidRPr="0023164F">
              <w:rPr>
                <w:rFonts w:ascii="Times New Roman" w:eastAsia="Times New Roman" w:hAnsi="Times New Roman" w:cs="Times New Roman"/>
                <w:sz w:val="18"/>
                <w:lang w:val="kk-KZ" w:eastAsia="en-US"/>
              </w:rPr>
              <w:lastRenderedPageBreak/>
              <w:t>Осылардың ішінен артық киімді</w:t>
            </w:r>
          </w:p>
          <w:p w14:paraId="33E54092" w14:textId="689E3B05" w:rsidR="00744526" w:rsidRDefault="00744526" w:rsidP="00744526">
            <w:pPr>
              <w:shd w:val="clear" w:color="auto" w:fill="FFFFFF"/>
              <w:spacing w:after="0" w:line="0" w:lineRule="atLeast"/>
              <w:ind w:right="163"/>
              <w:rPr>
                <w:rFonts w:ascii="Times New Roman" w:eastAsia="Times New Roman" w:hAnsi="Times New Roman" w:cs="Times New Roman"/>
                <w:b/>
                <w:i/>
                <w:sz w:val="18"/>
                <w:szCs w:val="20"/>
                <w:lang w:eastAsia="en-US"/>
              </w:rPr>
            </w:pPr>
            <w:r w:rsidRPr="0023164F">
              <w:rPr>
                <w:rFonts w:ascii="Times New Roman" w:eastAsia="Times New Roman" w:hAnsi="Times New Roman" w:cs="Times New Roman"/>
                <w:sz w:val="18"/>
                <w:lang w:val="kk-KZ" w:eastAsia="en-US"/>
              </w:rPr>
              <w:t>табады</w:t>
            </w:r>
          </w:p>
          <w:p w14:paraId="60A0CA19" w14:textId="77777777" w:rsidR="0023164F" w:rsidRPr="00744526" w:rsidRDefault="0023164F" w:rsidP="00744526">
            <w:pPr>
              <w:rPr>
                <w:rFonts w:ascii="Times New Roman" w:eastAsia="Times New Roman" w:hAnsi="Times New Roman" w:cs="Times New Roman"/>
                <w:sz w:val="18"/>
                <w:szCs w:val="20"/>
                <w:lang w:eastAsia="en-US"/>
              </w:rPr>
            </w:pPr>
          </w:p>
        </w:tc>
        <w:tc>
          <w:tcPr>
            <w:tcW w:w="2250" w:type="dxa"/>
            <w:gridSpan w:val="4"/>
            <w:tcBorders>
              <w:top w:val="single" w:sz="4" w:space="0" w:color="auto"/>
              <w:left w:val="single" w:sz="4" w:space="0" w:color="auto"/>
              <w:bottom w:val="single" w:sz="4" w:space="0" w:color="auto"/>
              <w:right w:val="single" w:sz="4" w:space="0" w:color="auto"/>
            </w:tcBorders>
          </w:tcPr>
          <w:p w14:paraId="2F1F2F66" w14:textId="77777777" w:rsidR="00744526" w:rsidRPr="0023164F" w:rsidRDefault="00744526" w:rsidP="00744526">
            <w:pPr>
              <w:spacing w:after="0" w:line="0" w:lineRule="atLeast"/>
              <w:rPr>
                <w:rFonts w:ascii="Times New Roman" w:eastAsia="Times New Roman" w:hAnsi="Times New Roman" w:cs="Times New Roman"/>
                <w:b/>
                <w:color w:val="000000"/>
                <w:sz w:val="20"/>
                <w:szCs w:val="24"/>
                <w:lang w:val="kk-KZ" w:eastAsia="en-US" w:bidi="en-US"/>
              </w:rPr>
            </w:pPr>
            <w:r w:rsidRPr="0023164F">
              <w:rPr>
                <w:rFonts w:ascii="Times New Roman" w:eastAsia="Times New Roman" w:hAnsi="Times New Roman" w:cs="Times New Roman"/>
                <w:b/>
                <w:color w:val="000000"/>
                <w:sz w:val="20"/>
                <w:szCs w:val="24"/>
                <w:lang w:val="kk-KZ" w:eastAsia="en-US" w:bidi="en-US"/>
              </w:rPr>
              <w:lastRenderedPageBreak/>
              <w:t>Не үшін керек?» ойыны</w:t>
            </w:r>
          </w:p>
          <w:p w14:paraId="5A6A1B11" w14:textId="77777777" w:rsidR="00744526" w:rsidRPr="0023164F" w:rsidRDefault="00744526" w:rsidP="00744526">
            <w:pPr>
              <w:spacing w:after="0" w:line="0" w:lineRule="atLeast"/>
              <w:rPr>
                <w:rFonts w:ascii="Times New Roman" w:eastAsia="Times New Roman" w:hAnsi="Times New Roman" w:cs="Times New Roman"/>
                <w:color w:val="000000"/>
                <w:sz w:val="20"/>
                <w:szCs w:val="24"/>
                <w:lang w:val="kk-KZ" w:eastAsia="en-US" w:bidi="en-US"/>
              </w:rPr>
            </w:pPr>
            <w:r w:rsidRPr="0023164F">
              <w:rPr>
                <w:rFonts w:ascii="Times New Roman" w:eastAsia="Times New Roman" w:hAnsi="Times New Roman" w:cs="Times New Roman"/>
                <w:color w:val="000000"/>
                <w:sz w:val="20"/>
                <w:szCs w:val="24"/>
                <w:lang w:val="kk-KZ" w:eastAsia="en-US" w:bidi="en-US"/>
              </w:rPr>
              <w:t xml:space="preserve">Педагог карточкаларды көрсетеді, ал балалар </w:t>
            </w:r>
            <w:r w:rsidRPr="0023164F">
              <w:rPr>
                <w:rFonts w:ascii="Times New Roman" w:eastAsia="Times New Roman" w:hAnsi="Times New Roman" w:cs="Times New Roman"/>
                <w:color w:val="000000"/>
                <w:sz w:val="20"/>
                <w:szCs w:val="24"/>
                <w:lang w:val="kk-KZ" w:eastAsia="en-US" w:bidi="en-US"/>
              </w:rPr>
              <w:lastRenderedPageBreak/>
              <w:t>бұл заттардың кір жуушы апайға не</w:t>
            </w:r>
          </w:p>
          <w:p w14:paraId="339D522A" w14:textId="77777777" w:rsidR="00744526" w:rsidRPr="0023164F" w:rsidRDefault="00744526" w:rsidP="00744526">
            <w:pPr>
              <w:spacing w:after="0" w:line="0" w:lineRule="atLeast"/>
              <w:rPr>
                <w:rFonts w:ascii="Times New Roman" w:eastAsia="Times New Roman" w:hAnsi="Times New Roman" w:cs="Times New Roman"/>
                <w:color w:val="000000"/>
                <w:sz w:val="20"/>
                <w:szCs w:val="24"/>
                <w:lang w:val="kk-KZ" w:eastAsia="en-US" w:bidi="en-US"/>
              </w:rPr>
            </w:pPr>
            <w:r w:rsidRPr="0023164F">
              <w:rPr>
                <w:rFonts w:ascii="Times New Roman" w:eastAsia="Times New Roman" w:hAnsi="Times New Roman" w:cs="Times New Roman"/>
                <w:color w:val="000000"/>
                <w:sz w:val="20"/>
                <w:szCs w:val="24"/>
                <w:lang w:val="kk-KZ" w:eastAsia="en-US" w:bidi="en-US"/>
              </w:rPr>
              <w:t>үшін қажет екенін түсіндіреді. Олар: кіржуғыш мəшине, үтік, үтіктеу тақтасы, киім</w:t>
            </w:r>
          </w:p>
          <w:p w14:paraId="59B388EE" w14:textId="3565D9D1" w:rsidR="0023164F" w:rsidRPr="0023164F" w:rsidRDefault="00744526" w:rsidP="00744526">
            <w:pPr>
              <w:spacing w:after="0" w:line="0" w:lineRule="atLeast"/>
              <w:rPr>
                <w:rFonts w:ascii="Times New Roman" w:eastAsia="Times New Roman" w:hAnsi="Times New Roman" w:cs="Times New Roman"/>
                <w:b/>
                <w:i/>
                <w:sz w:val="18"/>
                <w:szCs w:val="20"/>
                <w:lang w:eastAsia="en-US"/>
              </w:rPr>
            </w:pPr>
            <w:r w:rsidRPr="0023164F">
              <w:rPr>
                <w:rFonts w:ascii="Times New Roman" w:eastAsia="Times New Roman" w:hAnsi="Times New Roman" w:cs="Times New Roman"/>
                <w:color w:val="000000"/>
                <w:sz w:val="20"/>
                <w:szCs w:val="24"/>
                <w:lang w:val="kk-KZ" w:eastAsia="en-US" w:bidi="en-US"/>
              </w:rPr>
              <w:t>кептіргіш,</w:t>
            </w:r>
          </w:p>
          <w:p w14:paraId="57990B2B" w14:textId="77777777" w:rsidR="0023164F" w:rsidRPr="0023164F" w:rsidRDefault="0023164F" w:rsidP="0023164F">
            <w:pPr>
              <w:spacing w:after="0" w:line="0" w:lineRule="atLeast"/>
              <w:rPr>
                <w:rFonts w:ascii="Times New Roman" w:eastAsia="Times New Roman" w:hAnsi="Times New Roman" w:cs="Times New Roman"/>
                <w:b/>
                <w:i/>
                <w:sz w:val="18"/>
                <w:szCs w:val="20"/>
                <w:lang w:eastAsia="en-US"/>
              </w:rPr>
            </w:pPr>
          </w:p>
        </w:tc>
        <w:tc>
          <w:tcPr>
            <w:tcW w:w="2853" w:type="dxa"/>
            <w:gridSpan w:val="5"/>
            <w:tcBorders>
              <w:top w:val="single" w:sz="4" w:space="0" w:color="auto"/>
              <w:left w:val="single" w:sz="4" w:space="0" w:color="auto"/>
              <w:bottom w:val="single" w:sz="4" w:space="0" w:color="auto"/>
              <w:right w:val="single" w:sz="4" w:space="0" w:color="auto"/>
            </w:tcBorders>
          </w:tcPr>
          <w:p w14:paraId="330E14A5" w14:textId="28D714F1" w:rsidR="0023164F" w:rsidRPr="0023164F" w:rsidRDefault="00744526" w:rsidP="001D7C1F">
            <w:pPr>
              <w:spacing w:after="0" w:line="0" w:lineRule="atLeast"/>
              <w:rPr>
                <w:rFonts w:ascii="Times New Roman" w:eastAsia="Times New Roman" w:hAnsi="Times New Roman" w:cs="Times New Roman"/>
                <w:i/>
                <w:sz w:val="18"/>
                <w:szCs w:val="20"/>
                <w:lang w:eastAsia="en-US"/>
              </w:rPr>
            </w:pPr>
            <w:r w:rsidRPr="0023164F">
              <w:rPr>
                <w:rFonts w:ascii="Calibri" w:eastAsia="Times New Roman" w:hAnsi="Calibri" w:cs="Times New Roman"/>
                <w:b/>
                <w:sz w:val="20"/>
                <w:szCs w:val="20"/>
                <w:lang w:val="kk-KZ" w:eastAsia="en-US"/>
              </w:rPr>
              <w:lastRenderedPageBreak/>
              <w:t>«Дұрыс көрсет» дидактикалық жаттығуы</w:t>
            </w:r>
            <w:r w:rsidRPr="0023164F">
              <w:rPr>
                <w:rFonts w:ascii="Calibri" w:eastAsia="Times New Roman" w:hAnsi="Calibri" w:cs="Times New Roman"/>
                <w:sz w:val="20"/>
                <w:szCs w:val="20"/>
                <w:lang w:val="kk-KZ" w:eastAsia="en-US"/>
              </w:rPr>
              <w:t xml:space="preserve"> Балалар мен сендерге сөздер </w:t>
            </w:r>
            <w:r w:rsidRPr="0023164F">
              <w:rPr>
                <w:rFonts w:ascii="Calibri" w:eastAsia="Times New Roman" w:hAnsi="Calibri" w:cs="Times New Roman"/>
                <w:sz w:val="20"/>
                <w:szCs w:val="20"/>
                <w:lang w:val="kk-KZ" w:eastAsia="en-US"/>
              </w:rPr>
              <w:lastRenderedPageBreak/>
              <w:t>айтамын ал сендер сөз үш дыбыстан тұрса, үш цифрын, егер сөз екі дыбыстан</w:t>
            </w:r>
            <w:r>
              <w:rPr>
                <w:rFonts w:ascii="Calibri" w:eastAsia="Times New Roman" w:hAnsi="Calibri" w:cs="Times New Roman"/>
                <w:sz w:val="20"/>
                <w:szCs w:val="20"/>
                <w:lang w:val="kk-KZ" w:eastAsia="en-US"/>
              </w:rPr>
              <w:t xml:space="preserve"> тұрса, екі цифрын көтересетеді.</w:t>
            </w:r>
          </w:p>
        </w:tc>
      </w:tr>
      <w:tr w:rsidR="0023164F" w:rsidRPr="00367436" w14:paraId="53F5B0BA" w14:textId="77777777" w:rsidTr="00367436">
        <w:tc>
          <w:tcPr>
            <w:tcW w:w="1556" w:type="dxa"/>
            <w:tcBorders>
              <w:top w:val="single" w:sz="4" w:space="0" w:color="auto"/>
              <w:left w:val="single" w:sz="4" w:space="0" w:color="auto"/>
              <w:bottom w:val="single" w:sz="4" w:space="0" w:color="auto"/>
              <w:right w:val="single" w:sz="4" w:space="0" w:color="auto"/>
            </w:tcBorders>
            <w:hideMark/>
          </w:tcPr>
          <w:p w14:paraId="4FB30B06" w14:textId="77777777" w:rsidR="0023164F" w:rsidRPr="0023164F" w:rsidRDefault="0023164F" w:rsidP="0023164F">
            <w:pPr>
              <w:spacing w:after="0" w:line="0" w:lineRule="atLeast"/>
              <w:rPr>
                <w:rFonts w:ascii="Times New Roman" w:eastAsia="Times New Roman" w:hAnsi="Times New Roman" w:cs="Times New Roman"/>
                <w:b/>
                <w:color w:val="000000"/>
                <w:sz w:val="24"/>
                <w:szCs w:val="24"/>
                <w:lang w:eastAsia="en-US" w:bidi="en-US"/>
              </w:rPr>
            </w:pPr>
            <w:r w:rsidRPr="0023164F">
              <w:rPr>
                <w:rFonts w:ascii="Times New Roman" w:eastAsia="Times New Roman" w:hAnsi="Times New Roman" w:cs="Times New Roman"/>
                <w:b/>
                <w:lang w:eastAsia="en-US"/>
              </w:rPr>
              <w:lastRenderedPageBreak/>
              <w:t xml:space="preserve"> </w:t>
            </w:r>
            <w:r w:rsidRPr="0023164F">
              <w:rPr>
                <w:rFonts w:ascii="Times New Roman" w:eastAsia="Times New Roman" w:hAnsi="Times New Roman" w:cs="Times New Roman"/>
                <w:b/>
                <w:color w:val="000099"/>
                <w:szCs w:val="24"/>
                <w:lang w:eastAsia="en-US"/>
              </w:rPr>
              <w:t>Балаларды үйге қайтару</w:t>
            </w:r>
          </w:p>
        </w:tc>
        <w:tc>
          <w:tcPr>
            <w:tcW w:w="3671" w:type="dxa"/>
            <w:gridSpan w:val="6"/>
            <w:tcBorders>
              <w:top w:val="single" w:sz="4" w:space="0" w:color="auto"/>
              <w:left w:val="single" w:sz="4" w:space="0" w:color="auto"/>
              <w:bottom w:val="nil"/>
              <w:right w:val="single" w:sz="4" w:space="0" w:color="auto"/>
            </w:tcBorders>
            <w:hideMark/>
          </w:tcPr>
          <w:p w14:paraId="22BAC4B7" w14:textId="77777777" w:rsidR="0023164F" w:rsidRPr="0023164F" w:rsidRDefault="0023164F" w:rsidP="0023164F">
            <w:pPr>
              <w:spacing w:after="0" w:line="0" w:lineRule="atLeast"/>
              <w:rPr>
                <w:rFonts w:ascii="Times New Roman" w:eastAsia="Times New Roman" w:hAnsi="Times New Roman" w:cs="Times New Roman"/>
                <w:i/>
                <w:sz w:val="16"/>
                <w:szCs w:val="20"/>
                <w:lang w:eastAsia="en-US"/>
              </w:rPr>
            </w:pPr>
            <w:r w:rsidRPr="0023164F">
              <w:rPr>
                <w:rFonts w:ascii="Times New Roman" w:eastAsia="Times New Roman" w:hAnsi="Times New Roman" w:cs="Times New Roman"/>
                <w:sz w:val="16"/>
                <w:szCs w:val="20"/>
                <w:lang w:eastAsia="en-US"/>
              </w:rPr>
              <w:t xml:space="preserve"> </w:t>
            </w:r>
            <w:r w:rsidRPr="0023164F">
              <w:rPr>
                <w:rFonts w:ascii="Times New Roman" w:eastAsia="Times New Roman" w:hAnsi="Times New Roman" w:cs="Times New Roman"/>
                <w:b/>
                <w:bCs/>
                <w:i/>
                <w:sz w:val="16"/>
                <w:szCs w:val="20"/>
                <w:lang w:eastAsia="en-US"/>
              </w:rPr>
              <w:t xml:space="preserve"> Ата –аналарға кеңес</w:t>
            </w:r>
          </w:p>
          <w:p w14:paraId="72196AA8" w14:textId="77777777" w:rsidR="0023164F" w:rsidRPr="0023164F" w:rsidRDefault="0023164F" w:rsidP="0023164F">
            <w:pPr>
              <w:spacing w:after="0" w:line="0" w:lineRule="atLeast"/>
              <w:rPr>
                <w:rFonts w:ascii="Times New Roman" w:eastAsia="Times New Roman" w:hAnsi="Times New Roman" w:cs="Times New Roman"/>
                <w:sz w:val="16"/>
                <w:szCs w:val="20"/>
                <w:lang w:eastAsia="en-US"/>
              </w:rPr>
            </w:pPr>
            <w:r w:rsidRPr="0023164F">
              <w:rPr>
                <w:rFonts w:ascii="Times New Roman" w:eastAsia="Times New Roman" w:hAnsi="Times New Roman" w:cs="Times New Roman"/>
                <w:sz w:val="16"/>
                <w:szCs w:val="20"/>
                <w:lang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23164F">
              <w:rPr>
                <w:rFonts w:ascii="Times New Roman" w:eastAsia="Times New Roman" w:hAnsi="Times New Roman" w:cs="Times New Roman"/>
                <w:sz w:val="16"/>
                <w:szCs w:val="20"/>
                <w:lang w:eastAsia="en-US"/>
              </w:rPr>
              <w:br/>
            </w:r>
          </w:p>
        </w:tc>
        <w:tc>
          <w:tcPr>
            <w:tcW w:w="2546" w:type="dxa"/>
            <w:gridSpan w:val="6"/>
            <w:tcBorders>
              <w:top w:val="single" w:sz="4" w:space="0" w:color="auto"/>
              <w:left w:val="single" w:sz="4" w:space="0" w:color="auto"/>
              <w:bottom w:val="nil"/>
              <w:right w:val="single" w:sz="4" w:space="0" w:color="auto"/>
            </w:tcBorders>
            <w:hideMark/>
          </w:tcPr>
          <w:p w14:paraId="541DA87D" w14:textId="77777777" w:rsidR="0023164F" w:rsidRPr="0023164F" w:rsidRDefault="0023164F" w:rsidP="0023164F">
            <w:pPr>
              <w:spacing w:after="0" w:line="0" w:lineRule="atLeast"/>
              <w:rPr>
                <w:rFonts w:ascii="Times New Roman" w:eastAsia="Times New Roman" w:hAnsi="Times New Roman" w:cs="Times New Roman"/>
                <w:b/>
                <w:sz w:val="16"/>
                <w:szCs w:val="20"/>
                <w:lang w:val="kk-KZ" w:eastAsia="en-US"/>
              </w:rPr>
            </w:pPr>
            <w:r w:rsidRPr="0023164F">
              <w:rPr>
                <w:rFonts w:ascii="Times New Roman" w:eastAsia="Times New Roman" w:hAnsi="Times New Roman" w:cs="Times New Roman"/>
                <w:b/>
                <w:bCs/>
                <w:sz w:val="16"/>
                <w:szCs w:val="20"/>
                <w:lang w:val="kk-KZ" w:eastAsia="en-US"/>
              </w:rPr>
              <w:t xml:space="preserve"> </w:t>
            </w:r>
            <w:r w:rsidRPr="0023164F">
              <w:rPr>
                <w:rFonts w:ascii="Times New Roman" w:eastAsia="Times New Roman" w:hAnsi="Times New Roman" w:cs="Times New Roman"/>
                <w:b/>
                <w:bCs/>
                <w:i/>
                <w:sz w:val="16"/>
                <w:szCs w:val="20"/>
                <w:lang w:eastAsia="en-US"/>
              </w:rPr>
              <w:t xml:space="preserve">  </w:t>
            </w:r>
            <w:r w:rsidRPr="0023164F">
              <w:rPr>
                <w:rFonts w:ascii="Times New Roman" w:eastAsia="Times New Roman" w:hAnsi="Times New Roman" w:cs="Times New Roman"/>
                <w:b/>
                <w:bCs/>
                <w:i/>
                <w:sz w:val="16"/>
                <w:szCs w:val="20"/>
                <w:lang w:val="kk-KZ" w:eastAsia="en-US"/>
              </w:rPr>
              <w:t>Ата –аналарға кеңес</w:t>
            </w:r>
          </w:p>
          <w:p w14:paraId="10D5AE30" w14:textId="77777777" w:rsidR="0023164F" w:rsidRPr="0023164F" w:rsidRDefault="0023164F" w:rsidP="0023164F">
            <w:pPr>
              <w:spacing w:after="0" w:line="0" w:lineRule="atLeast"/>
              <w:rPr>
                <w:rFonts w:ascii="Times New Roman" w:eastAsia="Times New Roman" w:hAnsi="Times New Roman" w:cs="Times New Roman"/>
                <w:b/>
                <w:bCs/>
                <w:sz w:val="16"/>
                <w:szCs w:val="20"/>
                <w:lang w:val="kk-KZ" w:eastAsia="en-US"/>
              </w:rPr>
            </w:pPr>
            <w:r w:rsidRPr="0023164F">
              <w:rPr>
                <w:rFonts w:ascii="Times New Roman" w:eastAsia="Times New Roman" w:hAnsi="Times New Roman" w:cs="Times New Roman"/>
                <w:sz w:val="16"/>
                <w:szCs w:val="20"/>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23164F">
              <w:rPr>
                <w:rFonts w:ascii="Times New Roman" w:eastAsia="Times New Roman" w:hAnsi="Times New Roman" w:cs="Times New Roman"/>
                <w:sz w:val="16"/>
                <w:szCs w:val="20"/>
                <w:lang w:val="kk-KZ" w:eastAsia="en-US"/>
              </w:rPr>
              <w:br/>
            </w:r>
          </w:p>
        </w:tc>
        <w:tc>
          <w:tcPr>
            <w:tcW w:w="2555" w:type="dxa"/>
            <w:gridSpan w:val="4"/>
            <w:tcBorders>
              <w:top w:val="single" w:sz="4" w:space="0" w:color="auto"/>
              <w:left w:val="single" w:sz="4" w:space="0" w:color="auto"/>
              <w:bottom w:val="nil"/>
              <w:right w:val="single" w:sz="4" w:space="0" w:color="auto"/>
            </w:tcBorders>
          </w:tcPr>
          <w:p w14:paraId="708814B1" w14:textId="77777777" w:rsidR="0023164F" w:rsidRPr="0023164F" w:rsidRDefault="0023164F" w:rsidP="0023164F">
            <w:pPr>
              <w:spacing w:after="0" w:line="0" w:lineRule="atLeast"/>
              <w:rPr>
                <w:rFonts w:ascii="Times New Roman" w:eastAsia="Times New Roman" w:hAnsi="Times New Roman" w:cs="Times New Roman"/>
                <w:sz w:val="16"/>
                <w:szCs w:val="20"/>
                <w:lang w:val="kk-KZ" w:eastAsia="en-US"/>
              </w:rPr>
            </w:pPr>
            <w:r w:rsidRPr="0023164F">
              <w:rPr>
                <w:rFonts w:ascii="Times New Roman" w:eastAsia="Times New Roman" w:hAnsi="Times New Roman" w:cs="Times New Roman"/>
                <w:b/>
                <w:sz w:val="16"/>
                <w:szCs w:val="20"/>
                <w:lang w:val="kk-KZ" w:eastAsia="en-US"/>
              </w:rPr>
              <w:t xml:space="preserve"> </w:t>
            </w:r>
            <w:r w:rsidRPr="0023164F">
              <w:rPr>
                <w:rFonts w:ascii="Times New Roman" w:eastAsia="Times New Roman" w:hAnsi="Times New Roman" w:cs="Times New Roman"/>
                <w:b/>
                <w:bCs/>
                <w:i/>
                <w:sz w:val="16"/>
                <w:szCs w:val="20"/>
                <w:lang w:val="kk-KZ" w:eastAsia="en-US"/>
              </w:rPr>
              <w:t>Ата –аналарға кеңес</w:t>
            </w:r>
          </w:p>
          <w:p w14:paraId="2F8EBF6A" w14:textId="77777777" w:rsidR="0023164F" w:rsidRPr="0023164F" w:rsidRDefault="0023164F" w:rsidP="0023164F">
            <w:pPr>
              <w:spacing w:after="0" w:line="0" w:lineRule="atLeast"/>
              <w:rPr>
                <w:rFonts w:ascii="Times New Roman" w:eastAsia="Times New Roman" w:hAnsi="Times New Roman" w:cs="Times New Roman"/>
                <w:sz w:val="16"/>
                <w:szCs w:val="20"/>
                <w:lang w:val="kk-KZ" w:eastAsia="en-US"/>
              </w:rPr>
            </w:pPr>
            <w:r w:rsidRPr="0023164F">
              <w:rPr>
                <w:rFonts w:ascii="Times New Roman" w:eastAsia="Times New Roman" w:hAnsi="Times New Roman" w:cs="Times New Roman"/>
                <w:sz w:val="16"/>
                <w:szCs w:val="20"/>
                <w:lang w:val="kk-KZ" w:eastAsia="en-US"/>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12521BC1" w14:textId="77777777" w:rsidR="0023164F" w:rsidRPr="0023164F" w:rsidRDefault="0023164F" w:rsidP="0023164F">
            <w:pPr>
              <w:spacing w:after="0" w:line="0" w:lineRule="atLeast"/>
              <w:rPr>
                <w:rFonts w:ascii="Times New Roman" w:eastAsia="Times New Roman" w:hAnsi="Times New Roman" w:cs="Times New Roman"/>
                <w:sz w:val="16"/>
                <w:szCs w:val="20"/>
                <w:lang w:val="kk-KZ" w:eastAsia="en-US"/>
              </w:rPr>
            </w:pPr>
          </w:p>
        </w:tc>
        <w:tc>
          <w:tcPr>
            <w:tcW w:w="2288" w:type="dxa"/>
            <w:gridSpan w:val="6"/>
            <w:tcBorders>
              <w:top w:val="single" w:sz="4" w:space="0" w:color="auto"/>
              <w:left w:val="single" w:sz="4" w:space="0" w:color="auto"/>
              <w:bottom w:val="nil"/>
              <w:right w:val="single" w:sz="4" w:space="0" w:color="auto"/>
            </w:tcBorders>
          </w:tcPr>
          <w:p w14:paraId="72FF7135" w14:textId="77777777" w:rsidR="0023164F" w:rsidRPr="0023164F" w:rsidRDefault="0023164F" w:rsidP="0023164F">
            <w:pPr>
              <w:spacing w:after="0" w:line="0" w:lineRule="atLeast"/>
              <w:rPr>
                <w:rFonts w:ascii="Times New Roman" w:eastAsia="Times New Roman" w:hAnsi="Times New Roman" w:cs="Times New Roman"/>
                <w:b/>
                <w:sz w:val="16"/>
                <w:szCs w:val="20"/>
                <w:lang w:val="kk-KZ" w:eastAsia="en-US"/>
              </w:rPr>
            </w:pPr>
            <w:r w:rsidRPr="0023164F">
              <w:rPr>
                <w:rFonts w:ascii="Times New Roman" w:eastAsia="Times New Roman" w:hAnsi="Times New Roman" w:cs="Times New Roman"/>
                <w:b/>
                <w:sz w:val="16"/>
                <w:szCs w:val="20"/>
                <w:lang w:val="kk-KZ" w:eastAsia="en-US"/>
              </w:rPr>
              <w:t xml:space="preserve"> </w:t>
            </w:r>
            <w:r w:rsidRPr="0023164F">
              <w:rPr>
                <w:rFonts w:ascii="Times New Roman" w:eastAsia="Times New Roman" w:hAnsi="Times New Roman" w:cs="Times New Roman"/>
                <w:b/>
                <w:bCs/>
                <w:i/>
                <w:sz w:val="16"/>
                <w:szCs w:val="20"/>
                <w:lang w:val="kk-KZ" w:eastAsia="en-US"/>
              </w:rPr>
              <w:t>Ата –аналарға кеңес</w:t>
            </w:r>
          </w:p>
          <w:p w14:paraId="4CA70400" w14:textId="77777777" w:rsidR="0023164F" w:rsidRPr="0023164F" w:rsidRDefault="0023164F" w:rsidP="0023164F">
            <w:pPr>
              <w:spacing w:after="0" w:line="0" w:lineRule="atLeast"/>
              <w:rPr>
                <w:rFonts w:ascii="Times New Roman" w:eastAsia="Times New Roman" w:hAnsi="Times New Roman" w:cs="Times New Roman"/>
                <w:b/>
                <w:sz w:val="16"/>
                <w:szCs w:val="20"/>
                <w:lang w:val="kk-KZ" w:eastAsia="en-US"/>
              </w:rPr>
            </w:pPr>
            <w:r w:rsidRPr="0023164F">
              <w:rPr>
                <w:rFonts w:ascii="Times New Roman" w:eastAsia="Times New Roman" w:hAnsi="Times New Roman" w:cs="Times New Roman"/>
                <w:sz w:val="16"/>
                <w:szCs w:val="20"/>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23164F">
              <w:rPr>
                <w:rFonts w:ascii="Times New Roman" w:eastAsia="Times New Roman" w:hAnsi="Times New Roman" w:cs="Times New Roman"/>
                <w:sz w:val="16"/>
                <w:szCs w:val="20"/>
                <w:lang w:val="kk-KZ" w:eastAsia="en-US"/>
              </w:rPr>
              <w:br/>
            </w:r>
            <w:r w:rsidRPr="0023164F">
              <w:rPr>
                <w:rFonts w:ascii="Times New Roman" w:eastAsia="Times New Roman" w:hAnsi="Times New Roman" w:cs="Times New Roman"/>
                <w:sz w:val="16"/>
                <w:szCs w:val="20"/>
                <w:lang w:val="kk-KZ" w:eastAsia="en-US"/>
              </w:rPr>
              <w:br/>
            </w:r>
          </w:p>
          <w:p w14:paraId="3E5156AE" w14:textId="77777777" w:rsidR="0023164F" w:rsidRPr="0023164F" w:rsidRDefault="0023164F" w:rsidP="0023164F">
            <w:pPr>
              <w:spacing w:after="0" w:line="0" w:lineRule="atLeast"/>
              <w:rPr>
                <w:rFonts w:ascii="Times New Roman" w:eastAsia="Times New Roman" w:hAnsi="Times New Roman" w:cs="Times New Roman"/>
                <w:sz w:val="16"/>
                <w:szCs w:val="20"/>
                <w:lang w:val="kk-KZ" w:eastAsia="en-US"/>
              </w:rPr>
            </w:pPr>
          </w:p>
        </w:tc>
        <w:tc>
          <w:tcPr>
            <w:tcW w:w="2835" w:type="dxa"/>
            <w:gridSpan w:val="4"/>
            <w:tcBorders>
              <w:top w:val="single" w:sz="4" w:space="0" w:color="auto"/>
              <w:left w:val="single" w:sz="4" w:space="0" w:color="auto"/>
              <w:bottom w:val="nil"/>
              <w:right w:val="single" w:sz="4" w:space="0" w:color="auto"/>
            </w:tcBorders>
            <w:hideMark/>
          </w:tcPr>
          <w:p w14:paraId="51773384" w14:textId="77777777" w:rsidR="0023164F" w:rsidRPr="0023164F" w:rsidRDefault="0023164F" w:rsidP="0023164F">
            <w:pPr>
              <w:spacing w:after="0" w:line="0" w:lineRule="atLeast"/>
              <w:rPr>
                <w:rFonts w:ascii="Times New Roman" w:eastAsia="Times New Roman" w:hAnsi="Times New Roman" w:cs="Times New Roman"/>
                <w:b/>
                <w:i/>
                <w:sz w:val="16"/>
                <w:szCs w:val="20"/>
                <w:lang w:val="kk-KZ" w:eastAsia="en-US"/>
              </w:rPr>
            </w:pPr>
            <w:r w:rsidRPr="0023164F">
              <w:rPr>
                <w:rFonts w:ascii="Times New Roman" w:eastAsia="Times New Roman" w:hAnsi="Times New Roman" w:cs="Times New Roman"/>
                <w:i/>
                <w:sz w:val="16"/>
                <w:szCs w:val="20"/>
                <w:lang w:val="kk-KZ" w:eastAsia="en-US"/>
              </w:rPr>
              <w:t>Ата –аналарға кеңес</w:t>
            </w:r>
          </w:p>
          <w:p w14:paraId="650034C7" w14:textId="77777777" w:rsidR="0023164F" w:rsidRPr="0023164F" w:rsidRDefault="0023164F" w:rsidP="0023164F">
            <w:pPr>
              <w:spacing w:after="0" w:line="0" w:lineRule="atLeast"/>
              <w:rPr>
                <w:rFonts w:ascii="Times New Roman" w:eastAsia="Times New Roman" w:hAnsi="Times New Roman" w:cs="Times New Roman"/>
                <w:color w:val="000000"/>
                <w:sz w:val="16"/>
                <w:lang w:val="kk-KZ" w:eastAsia="en-US" w:bidi="en-US"/>
              </w:rPr>
            </w:pPr>
            <w:r w:rsidRPr="0023164F">
              <w:rPr>
                <w:rFonts w:ascii="Times New Roman" w:eastAsia="Times New Roman" w:hAnsi="Times New Roman" w:cs="Times New Roman"/>
                <w:sz w:val="16"/>
                <w:szCs w:val="20"/>
                <w:lang w:val="kk-KZ" w:eastAsia="en-US"/>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2BBCEA89" w14:textId="77777777" w:rsidR="00725AB5" w:rsidRPr="00725AB5" w:rsidRDefault="00725AB5" w:rsidP="00725AB5">
      <w:pPr>
        <w:widowControl w:val="0"/>
        <w:autoSpaceDE w:val="0"/>
        <w:autoSpaceDN w:val="0"/>
        <w:spacing w:after="0" w:line="0" w:lineRule="atLeast"/>
        <w:ind w:left="534" w:right="535"/>
        <w:jc w:val="center"/>
        <w:outlineLvl w:val="0"/>
        <w:rPr>
          <w:rFonts w:ascii="Times New Roman" w:eastAsia="Times New Roman" w:hAnsi="Times New Roman" w:cs="Times New Roman"/>
          <w:b/>
          <w:bCs/>
          <w:sz w:val="28"/>
          <w:szCs w:val="28"/>
          <w:lang w:val="kk-KZ" w:eastAsia="en-US"/>
        </w:rPr>
      </w:pPr>
    </w:p>
    <w:p w14:paraId="58F4BE6B" w14:textId="77777777" w:rsidR="00AC6270" w:rsidRDefault="0023164F" w:rsidP="0023164F">
      <w:pPr>
        <w:spacing w:after="0" w:line="240" w:lineRule="auto"/>
        <w:rPr>
          <w:rFonts w:ascii="Times New Roman" w:eastAsia="Times New Roman" w:hAnsi="Times New Roman" w:cs="Times New Roman"/>
          <w:b/>
          <w:bCs/>
          <w:color w:val="000000"/>
          <w:lang w:val="kk-KZ"/>
        </w:rPr>
      </w:pPr>
      <w:r w:rsidRPr="0023164F">
        <w:rPr>
          <w:rFonts w:ascii="Times New Roman" w:eastAsia="Times New Roman" w:hAnsi="Times New Roman" w:cs="Times New Roman"/>
          <w:b/>
          <w:bCs/>
          <w:color w:val="000000"/>
          <w:lang w:val="kk-KZ"/>
        </w:rPr>
        <w:t xml:space="preserve">                         </w:t>
      </w:r>
    </w:p>
    <w:p w14:paraId="49DDAB0E" w14:textId="77777777" w:rsidR="00AC6270" w:rsidRPr="00AC6270" w:rsidRDefault="00AC6270" w:rsidP="00AC627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AC6270">
        <w:rPr>
          <w:rFonts w:ascii="Times New Roman" w:eastAsia="Times New Roman" w:hAnsi="Times New Roman" w:cs="Times New Roman"/>
          <w:b/>
          <w:bCs/>
          <w:sz w:val="28"/>
          <w:szCs w:val="28"/>
          <w:lang w:val="kk-KZ" w:eastAsia="en-US"/>
        </w:rPr>
        <w:t>Тәрбиелеу-білім беру процесінің циклограммасы</w:t>
      </w:r>
    </w:p>
    <w:p w14:paraId="57F808B5" w14:textId="77777777" w:rsidR="00AC6270" w:rsidRPr="00AC6270" w:rsidRDefault="00AC6270" w:rsidP="00AC6270">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AC6270">
        <w:rPr>
          <w:rFonts w:ascii="Times New Roman" w:eastAsia="Times New Roman" w:hAnsi="Times New Roman" w:cs="Times New Roman"/>
          <w:b/>
          <w:sz w:val="24"/>
          <w:szCs w:val="28"/>
          <w:lang w:val="kk-KZ" w:eastAsia="en-US"/>
        </w:rPr>
        <w:t>Білім беру ұйымы</w:t>
      </w:r>
      <w:r w:rsidRPr="00AC6270">
        <w:rPr>
          <w:rFonts w:ascii="Times New Roman" w:eastAsia="Times New Roman" w:hAnsi="Times New Roman" w:cs="Times New Roman"/>
          <w:sz w:val="24"/>
          <w:szCs w:val="28"/>
          <w:lang w:val="kk-KZ" w:eastAsia="en-US"/>
        </w:rPr>
        <w:t xml:space="preserve">  </w:t>
      </w:r>
      <w:r w:rsidRPr="00AC6270">
        <w:rPr>
          <w:rFonts w:ascii="Times New Roman" w:eastAsia="Times New Roman" w:hAnsi="Times New Roman" w:cs="Times New Roman"/>
          <w:sz w:val="24"/>
          <w:szCs w:val="28"/>
          <w:u w:val="single"/>
          <w:lang w:val="kk-KZ" w:eastAsia="en-US"/>
        </w:rPr>
        <w:t>Ключи негізгі  орта мектебі</w:t>
      </w:r>
    </w:p>
    <w:p w14:paraId="6172F2AD" w14:textId="77777777" w:rsidR="00AC6270" w:rsidRPr="00AC6270" w:rsidRDefault="00AC6270" w:rsidP="00AC6270">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AC6270">
        <w:rPr>
          <w:rFonts w:ascii="Times New Roman" w:eastAsia="Times New Roman" w:hAnsi="Times New Roman" w:cs="Times New Roman"/>
          <w:b/>
          <w:sz w:val="24"/>
          <w:szCs w:val="28"/>
          <w:lang w:val="kk-KZ" w:eastAsia="en-US"/>
        </w:rPr>
        <w:t>Мектепалды даярлық</w:t>
      </w:r>
      <w:r w:rsidRPr="00AC6270">
        <w:rPr>
          <w:rFonts w:ascii="Times New Roman" w:eastAsia="Times New Roman" w:hAnsi="Times New Roman" w:cs="Times New Roman"/>
          <w:sz w:val="24"/>
          <w:szCs w:val="28"/>
          <w:lang w:val="kk-KZ" w:eastAsia="en-US"/>
        </w:rPr>
        <w:t xml:space="preserve"> </w:t>
      </w:r>
      <w:r w:rsidRPr="00AC6270">
        <w:rPr>
          <w:rFonts w:ascii="Times New Roman" w:eastAsia="Times New Roman" w:hAnsi="Times New Roman" w:cs="Times New Roman"/>
          <w:sz w:val="24"/>
          <w:szCs w:val="28"/>
          <w:u w:val="single"/>
          <w:lang w:val="kk-KZ" w:eastAsia="en-US"/>
        </w:rPr>
        <w:t>О сыныбы</w:t>
      </w:r>
    </w:p>
    <w:p w14:paraId="11D4B868" w14:textId="77777777" w:rsidR="00AC6270" w:rsidRPr="00AC6270" w:rsidRDefault="00AC6270" w:rsidP="00AC6270">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AC6270">
        <w:rPr>
          <w:rFonts w:ascii="Times New Roman" w:eastAsia="Times New Roman" w:hAnsi="Times New Roman" w:cs="Times New Roman"/>
          <w:b/>
          <w:sz w:val="24"/>
          <w:szCs w:val="28"/>
          <w:lang w:val="kk-KZ" w:eastAsia="en-US"/>
        </w:rPr>
        <w:t>Балалардың жасы</w:t>
      </w:r>
      <w:r w:rsidRPr="00AC6270">
        <w:rPr>
          <w:rFonts w:ascii="Times New Roman" w:eastAsia="Times New Roman" w:hAnsi="Times New Roman" w:cs="Times New Roman"/>
          <w:sz w:val="24"/>
          <w:szCs w:val="28"/>
          <w:lang w:val="kk-KZ" w:eastAsia="en-US"/>
        </w:rPr>
        <w:t xml:space="preserve">   </w:t>
      </w:r>
      <w:r w:rsidRPr="00AC6270">
        <w:rPr>
          <w:rFonts w:ascii="Times New Roman" w:eastAsia="Times New Roman" w:hAnsi="Times New Roman" w:cs="Times New Roman"/>
          <w:sz w:val="24"/>
          <w:szCs w:val="28"/>
          <w:u w:val="single"/>
          <w:lang w:val="kk-KZ" w:eastAsia="en-US"/>
        </w:rPr>
        <w:t>5 жас</w:t>
      </w:r>
    </w:p>
    <w:p w14:paraId="28B3344A" w14:textId="77777777" w:rsidR="00AC6270" w:rsidRPr="00AC6270" w:rsidRDefault="00AC6270" w:rsidP="00AC6270">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AC6270">
        <w:rPr>
          <w:rFonts w:ascii="Times New Roman" w:eastAsia="Times New Roman" w:hAnsi="Times New Roman" w:cs="Times New Roman"/>
          <w:b/>
          <w:sz w:val="24"/>
          <w:szCs w:val="28"/>
          <w:lang w:val="kk-KZ" w:eastAsia="en-US"/>
        </w:rPr>
        <w:t>Жоспардың құрылу кезеңі</w:t>
      </w:r>
      <w:r w:rsidRPr="00AC6270">
        <w:rPr>
          <w:rFonts w:ascii="Times New Roman" w:eastAsia="Times New Roman" w:hAnsi="Times New Roman" w:cs="Times New Roman"/>
          <w:sz w:val="24"/>
          <w:szCs w:val="28"/>
          <w:lang w:val="kk-KZ" w:eastAsia="en-US"/>
        </w:rPr>
        <w:t xml:space="preserve">   </w:t>
      </w:r>
      <w:r w:rsidRPr="00AC6270">
        <w:rPr>
          <w:rFonts w:ascii="Times New Roman" w:eastAsia="Times New Roman" w:hAnsi="Times New Roman" w:cs="Times New Roman"/>
          <w:b/>
          <w:sz w:val="24"/>
          <w:szCs w:val="28"/>
          <w:u w:val="single"/>
          <w:lang w:val="kk-KZ" w:eastAsia="en-US"/>
        </w:rPr>
        <w:t>1-апта</w:t>
      </w:r>
      <w:r w:rsidRPr="00AC6270">
        <w:rPr>
          <w:rFonts w:ascii="Times New Roman" w:eastAsia="Times New Roman" w:hAnsi="Times New Roman" w:cs="Times New Roman"/>
          <w:sz w:val="24"/>
          <w:szCs w:val="28"/>
          <w:u w:val="single"/>
          <w:lang w:val="kk-KZ" w:eastAsia="en-US"/>
        </w:rPr>
        <w:t xml:space="preserve">      05 - 09 желтоқсан  2022-2023 оқу жылы</w:t>
      </w:r>
    </w:p>
    <w:p w14:paraId="7DE9D1CC" w14:textId="77777777" w:rsidR="00AC6270" w:rsidRPr="00AC6270" w:rsidRDefault="00AC6270" w:rsidP="00AC6270">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a3"/>
        <w:tblW w:w="15451" w:type="dxa"/>
        <w:tblInd w:w="-459" w:type="dxa"/>
        <w:tblLayout w:type="fixed"/>
        <w:tblLook w:val="04A0" w:firstRow="1" w:lastRow="0" w:firstColumn="1" w:lastColumn="0" w:noHBand="0" w:noVBand="1"/>
      </w:tblPr>
      <w:tblGrid>
        <w:gridCol w:w="1555"/>
        <w:gridCol w:w="974"/>
        <w:gridCol w:w="1854"/>
        <w:gridCol w:w="576"/>
        <w:gridCol w:w="128"/>
        <w:gridCol w:w="13"/>
        <w:gridCol w:w="107"/>
        <w:gridCol w:w="17"/>
        <w:gridCol w:w="265"/>
        <w:gridCol w:w="1445"/>
        <w:gridCol w:w="576"/>
        <w:gridCol w:w="145"/>
        <w:gridCol w:w="425"/>
        <w:gridCol w:w="1688"/>
        <w:gridCol w:w="10"/>
        <w:gridCol w:w="142"/>
        <w:gridCol w:w="142"/>
        <w:gridCol w:w="11"/>
        <w:gridCol w:w="256"/>
        <w:gridCol w:w="1130"/>
        <w:gridCol w:w="888"/>
        <w:gridCol w:w="252"/>
        <w:gridCol w:w="14"/>
        <w:gridCol w:w="2815"/>
        <w:gridCol w:w="11"/>
        <w:gridCol w:w="12"/>
      </w:tblGrid>
      <w:tr w:rsidR="00AC6270" w:rsidRPr="00AC6270" w14:paraId="0D20B304" w14:textId="77777777" w:rsidTr="00347B97">
        <w:trPr>
          <w:gridAfter w:val="1"/>
          <w:wAfter w:w="12" w:type="dxa"/>
          <w:trHeight w:val="70"/>
        </w:trPr>
        <w:tc>
          <w:tcPr>
            <w:tcW w:w="2529" w:type="dxa"/>
            <w:gridSpan w:val="2"/>
            <w:tcBorders>
              <w:top w:val="single" w:sz="4" w:space="0" w:color="auto"/>
              <w:left w:val="single" w:sz="4" w:space="0" w:color="auto"/>
              <w:bottom w:val="single" w:sz="4" w:space="0" w:color="auto"/>
              <w:right w:val="single" w:sz="4" w:space="0" w:color="auto"/>
            </w:tcBorders>
            <w:hideMark/>
          </w:tcPr>
          <w:p w14:paraId="0E2273ED" w14:textId="77777777" w:rsidR="00AC6270" w:rsidRPr="00AC6270" w:rsidRDefault="00AC6270" w:rsidP="00AC6270">
            <w:pPr>
              <w:adjustRightInd w:val="0"/>
              <w:spacing w:after="0" w:line="240" w:lineRule="auto"/>
              <w:rPr>
                <w:rFonts w:ascii="Calibri" w:eastAsia="Times New Roman" w:hAnsi="Calibri" w:cs="Times New Roman"/>
                <w:b/>
                <w:color w:val="000000"/>
                <w:sz w:val="20"/>
                <w:szCs w:val="24"/>
                <w:lang w:bidi="en-US"/>
              </w:rPr>
            </w:pPr>
            <w:r w:rsidRPr="00AC6270">
              <w:rPr>
                <w:rFonts w:ascii="Calibri" w:eastAsia="Times New Roman" w:hAnsi="Calibri" w:cs="Times New Roman"/>
                <w:b/>
                <w:bCs/>
                <w:color w:val="000000"/>
                <w:sz w:val="20"/>
                <w:szCs w:val="24"/>
              </w:rPr>
              <w:t>Күн тәртібі</w:t>
            </w:r>
          </w:p>
        </w:tc>
        <w:tc>
          <w:tcPr>
            <w:tcW w:w="2678" w:type="dxa"/>
            <w:gridSpan w:val="5"/>
            <w:tcBorders>
              <w:top w:val="single" w:sz="4" w:space="0" w:color="auto"/>
              <w:left w:val="single" w:sz="4" w:space="0" w:color="auto"/>
              <w:bottom w:val="single" w:sz="4" w:space="0" w:color="auto"/>
              <w:right w:val="single" w:sz="4" w:space="0" w:color="auto"/>
            </w:tcBorders>
            <w:hideMark/>
          </w:tcPr>
          <w:p w14:paraId="5AC60577" w14:textId="77777777" w:rsidR="00AC6270" w:rsidRPr="00AC6270" w:rsidRDefault="00AC6270" w:rsidP="00AC6270">
            <w:pPr>
              <w:adjustRightInd w:val="0"/>
              <w:spacing w:after="0" w:line="240" w:lineRule="auto"/>
              <w:rPr>
                <w:rFonts w:ascii="Calibri" w:eastAsia="Times New Roman" w:hAnsi="Calibri" w:cs="Times New Roman"/>
                <w:b/>
                <w:color w:val="000000"/>
                <w:sz w:val="20"/>
                <w:szCs w:val="24"/>
                <w:lang w:bidi="en-US"/>
              </w:rPr>
            </w:pPr>
            <w:r w:rsidRPr="00AC6270">
              <w:rPr>
                <w:rFonts w:ascii="Calibri" w:eastAsia="Times New Roman" w:hAnsi="Calibri" w:cs="Times New Roman"/>
                <w:b/>
                <w:bCs/>
                <w:color w:val="000000"/>
                <w:sz w:val="20"/>
                <w:szCs w:val="24"/>
              </w:rPr>
              <w:t>Дүйсенбі</w:t>
            </w:r>
          </w:p>
        </w:tc>
        <w:tc>
          <w:tcPr>
            <w:tcW w:w="2448" w:type="dxa"/>
            <w:gridSpan w:val="5"/>
            <w:tcBorders>
              <w:top w:val="single" w:sz="4" w:space="0" w:color="auto"/>
              <w:left w:val="single" w:sz="4" w:space="0" w:color="auto"/>
              <w:bottom w:val="single" w:sz="4" w:space="0" w:color="auto"/>
              <w:right w:val="single" w:sz="4" w:space="0" w:color="auto"/>
            </w:tcBorders>
            <w:hideMark/>
          </w:tcPr>
          <w:p w14:paraId="79CC932C" w14:textId="77777777" w:rsidR="00AC6270" w:rsidRPr="00AC6270" w:rsidRDefault="00AC6270" w:rsidP="00AC6270">
            <w:pPr>
              <w:adjustRightInd w:val="0"/>
              <w:spacing w:after="0" w:line="240" w:lineRule="auto"/>
              <w:rPr>
                <w:rFonts w:ascii="Calibri" w:eastAsia="Times New Roman" w:hAnsi="Calibri" w:cs="Times New Roman"/>
                <w:b/>
                <w:color w:val="000000"/>
                <w:sz w:val="20"/>
                <w:szCs w:val="24"/>
                <w:lang w:bidi="en-US"/>
              </w:rPr>
            </w:pPr>
            <w:r w:rsidRPr="00AC6270">
              <w:rPr>
                <w:rFonts w:ascii="Calibri" w:eastAsia="Times New Roman" w:hAnsi="Calibri" w:cs="Times New Roman"/>
                <w:b/>
                <w:bCs/>
                <w:color w:val="000000"/>
                <w:sz w:val="20"/>
                <w:szCs w:val="24"/>
              </w:rPr>
              <w:t>Сейсенбі</w:t>
            </w:r>
          </w:p>
        </w:tc>
        <w:tc>
          <w:tcPr>
            <w:tcW w:w="2674" w:type="dxa"/>
            <w:gridSpan w:val="7"/>
            <w:tcBorders>
              <w:top w:val="single" w:sz="4" w:space="0" w:color="auto"/>
              <w:left w:val="single" w:sz="4" w:space="0" w:color="auto"/>
              <w:bottom w:val="single" w:sz="4" w:space="0" w:color="auto"/>
              <w:right w:val="single" w:sz="4" w:space="0" w:color="auto"/>
            </w:tcBorders>
          </w:tcPr>
          <w:p w14:paraId="3837033C" w14:textId="77777777" w:rsidR="00AC6270" w:rsidRPr="00AC6270" w:rsidRDefault="00AC6270" w:rsidP="00AC6270">
            <w:pPr>
              <w:adjustRightInd w:val="0"/>
              <w:spacing w:after="0" w:line="240" w:lineRule="auto"/>
              <w:rPr>
                <w:rFonts w:ascii="Calibri" w:eastAsia="Times New Roman" w:hAnsi="Calibri" w:cs="Times New Roman"/>
                <w:b/>
                <w:bCs/>
                <w:color w:val="000000"/>
                <w:sz w:val="20"/>
                <w:szCs w:val="24"/>
              </w:rPr>
            </w:pPr>
            <w:r w:rsidRPr="00AC6270">
              <w:rPr>
                <w:rFonts w:ascii="Calibri" w:eastAsia="Times New Roman" w:hAnsi="Calibri" w:cs="Times New Roman"/>
                <w:b/>
                <w:bCs/>
                <w:color w:val="000000"/>
                <w:sz w:val="20"/>
                <w:szCs w:val="24"/>
              </w:rPr>
              <w:t>Сәрсенбі</w:t>
            </w:r>
          </w:p>
          <w:p w14:paraId="3183DF34" w14:textId="77777777" w:rsidR="00AC6270" w:rsidRPr="00AC6270" w:rsidRDefault="00AC6270" w:rsidP="00AC6270">
            <w:pPr>
              <w:adjustRightInd w:val="0"/>
              <w:spacing w:after="0" w:line="240" w:lineRule="auto"/>
              <w:rPr>
                <w:rFonts w:ascii="Calibri" w:eastAsia="Times New Roman" w:hAnsi="Calibri" w:cs="Times New Roman"/>
                <w:b/>
                <w:color w:val="000000"/>
                <w:sz w:val="20"/>
                <w:szCs w:val="24"/>
                <w:lang w:bidi="en-US"/>
              </w:rPr>
            </w:pPr>
          </w:p>
        </w:tc>
        <w:tc>
          <w:tcPr>
            <w:tcW w:w="2270" w:type="dxa"/>
            <w:gridSpan w:val="3"/>
            <w:tcBorders>
              <w:top w:val="single" w:sz="4" w:space="0" w:color="auto"/>
              <w:left w:val="single" w:sz="4" w:space="0" w:color="auto"/>
              <w:bottom w:val="single" w:sz="4" w:space="0" w:color="auto"/>
              <w:right w:val="single" w:sz="4" w:space="0" w:color="auto"/>
            </w:tcBorders>
            <w:hideMark/>
          </w:tcPr>
          <w:p w14:paraId="2B168F88" w14:textId="77777777" w:rsidR="00AC6270" w:rsidRPr="00AC6270" w:rsidRDefault="00AC6270" w:rsidP="00AC6270">
            <w:pPr>
              <w:adjustRightInd w:val="0"/>
              <w:spacing w:after="0" w:line="240" w:lineRule="auto"/>
              <w:rPr>
                <w:rFonts w:ascii="Calibri" w:eastAsia="Times New Roman" w:hAnsi="Calibri" w:cs="Times New Roman"/>
                <w:b/>
                <w:color w:val="000000"/>
                <w:sz w:val="20"/>
                <w:szCs w:val="24"/>
                <w:lang w:bidi="en-US"/>
              </w:rPr>
            </w:pPr>
            <w:r w:rsidRPr="00AC6270">
              <w:rPr>
                <w:rFonts w:ascii="Calibri" w:eastAsia="Times New Roman" w:hAnsi="Calibri" w:cs="Times New Roman"/>
                <w:b/>
                <w:bCs/>
                <w:color w:val="000000"/>
                <w:sz w:val="20"/>
                <w:szCs w:val="24"/>
              </w:rPr>
              <w:t>Бейсенбі</w:t>
            </w:r>
          </w:p>
        </w:tc>
        <w:tc>
          <w:tcPr>
            <w:tcW w:w="2840" w:type="dxa"/>
            <w:gridSpan w:val="3"/>
            <w:tcBorders>
              <w:top w:val="single" w:sz="4" w:space="0" w:color="auto"/>
              <w:left w:val="single" w:sz="4" w:space="0" w:color="auto"/>
              <w:bottom w:val="single" w:sz="4" w:space="0" w:color="auto"/>
              <w:right w:val="single" w:sz="4" w:space="0" w:color="auto"/>
            </w:tcBorders>
            <w:hideMark/>
          </w:tcPr>
          <w:p w14:paraId="1B8D0C61" w14:textId="77777777" w:rsidR="00AC6270" w:rsidRPr="00AC6270" w:rsidRDefault="00AC6270" w:rsidP="00AC6270">
            <w:pPr>
              <w:adjustRightInd w:val="0"/>
              <w:spacing w:after="0" w:line="240" w:lineRule="auto"/>
              <w:rPr>
                <w:rFonts w:ascii="Calibri" w:eastAsia="Times New Roman" w:hAnsi="Calibri" w:cs="Times New Roman"/>
                <w:b/>
                <w:color w:val="000000"/>
                <w:sz w:val="20"/>
                <w:szCs w:val="24"/>
                <w:lang w:bidi="en-US"/>
              </w:rPr>
            </w:pPr>
            <w:r w:rsidRPr="00AC6270">
              <w:rPr>
                <w:rFonts w:ascii="Calibri" w:eastAsia="Times New Roman" w:hAnsi="Calibri" w:cs="Times New Roman"/>
                <w:b/>
                <w:bCs/>
                <w:color w:val="000000"/>
                <w:sz w:val="20"/>
                <w:szCs w:val="24"/>
              </w:rPr>
              <w:t>Жұма</w:t>
            </w:r>
          </w:p>
        </w:tc>
      </w:tr>
      <w:tr w:rsidR="00AC6270" w:rsidRPr="00AC6270" w14:paraId="07962659" w14:textId="77777777" w:rsidTr="00347B97">
        <w:trPr>
          <w:gridAfter w:val="1"/>
          <w:wAfter w:w="12" w:type="dxa"/>
          <w:trHeight w:val="541"/>
        </w:trPr>
        <w:tc>
          <w:tcPr>
            <w:tcW w:w="2529" w:type="dxa"/>
            <w:gridSpan w:val="2"/>
            <w:vMerge w:val="restart"/>
            <w:tcBorders>
              <w:top w:val="single" w:sz="4" w:space="0" w:color="auto"/>
              <w:left w:val="single" w:sz="4" w:space="0" w:color="auto"/>
              <w:bottom w:val="single" w:sz="4" w:space="0" w:color="auto"/>
              <w:right w:val="single" w:sz="4" w:space="0" w:color="auto"/>
            </w:tcBorders>
            <w:hideMark/>
          </w:tcPr>
          <w:p w14:paraId="3A8068C2" w14:textId="77777777" w:rsidR="00AC6270" w:rsidRPr="00AC6270" w:rsidRDefault="00AC6270" w:rsidP="00AC6270">
            <w:pPr>
              <w:spacing w:after="0" w:line="240" w:lineRule="auto"/>
              <w:rPr>
                <w:rFonts w:ascii="Calibri" w:eastAsia="Times New Roman" w:hAnsi="Calibri" w:cs="Times New Roman"/>
                <w:b/>
                <w:i/>
              </w:rPr>
            </w:pPr>
            <w:r w:rsidRPr="00AC6270">
              <w:rPr>
                <w:rFonts w:ascii="Calibri" w:eastAsia="Times New Roman" w:hAnsi="Calibri" w:cs="Times New Roman"/>
                <w:b/>
                <w:sz w:val="20"/>
              </w:rPr>
              <w:t>Балаларды қабылдау</w:t>
            </w:r>
          </w:p>
        </w:tc>
        <w:tc>
          <w:tcPr>
            <w:tcW w:w="12910" w:type="dxa"/>
            <w:gridSpan w:val="23"/>
            <w:tcBorders>
              <w:top w:val="single" w:sz="4" w:space="0" w:color="auto"/>
              <w:left w:val="single" w:sz="4" w:space="0" w:color="auto"/>
              <w:bottom w:val="single" w:sz="4" w:space="0" w:color="auto"/>
              <w:right w:val="single" w:sz="4" w:space="0" w:color="auto"/>
            </w:tcBorders>
            <w:hideMark/>
          </w:tcPr>
          <w:p w14:paraId="6B3FBF2E" w14:textId="77777777" w:rsidR="00AC6270" w:rsidRPr="00AC6270" w:rsidRDefault="00AC6270" w:rsidP="00AC6270">
            <w:pPr>
              <w:spacing w:after="0" w:line="240" w:lineRule="auto"/>
              <w:rPr>
                <w:rFonts w:ascii="Calibri" w:eastAsia="Calibri" w:hAnsi="Calibri" w:cs="Times New Roman"/>
                <w:color w:val="000000"/>
                <w:sz w:val="18"/>
              </w:rPr>
            </w:pPr>
            <w:r w:rsidRPr="00AC6270">
              <w:rPr>
                <w:rFonts w:ascii="Times New Roman" w:eastAsia="Times New Roman" w:hAnsi="Times New Roman" w:cs="Times New Roman"/>
                <w:color w:val="000000"/>
                <w:sz w:val="18"/>
                <w:lang w:val="kk-KZ"/>
              </w:rPr>
              <w:t xml:space="preserve"> </w:t>
            </w:r>
            <w:r w:rsidRPr="00AC6270">
              <w:rPr>
                <w:rFonts w:ascii="Times New Roman" w:eastAsia="Calibri" w:hAnsi="Times New Roman" w:cs="Times New Roman"/>
                <w:sz w:val="20"/>
                <w:lang w:val="kk-KZ"/>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AC6270" w:rsidRPr="00367436" w14:paraId="094B2918" w14:textId="77777777" w:rsidTr="00347B97">
        <w:trPr>
          <w:gridAfter w:val="1"/>
          <w:wAfter w:w="12" w:type="dxa"/>
          <w:trHeight w:val="1437"/>
        </w:trPr>
        <w:tc>
          <w:tcPr>
            <w:tcW w:w="2529" w:type="dxa"/>
            <w:gridSpan w:val="2"/>
            <w:vMerge/>
            <w:tcBorders>
              <w:top w:val="single" w:sz="4" w:space="0" w:color="auto"/>
              <w:left w:val="single" w:sz="4" w:space="0" w:color="auto"/>
              <w:bottom w:val="single" w:sz="4" w:space="0" w:color="auto"/>
              <w:right w:val="single" w:sz="4" w:space="0" w:color="auto"/>
            </w:tcBorders>
            <w:vAlign w:val="center"/>
            <w:hideMark/>
          </w:tcPr>
          <w:p w14:paraId="2649E7B2" w14:textId="77777777" w:rsidR="00AC6270" w:rsidRPr="00AC6270" w:rsidRDefault="00AC6270" w:rsidP="00AC6270">
            <w:pPr>
              <w:spacing w:after="0" w:line="240" w:lineRule="auto"/>
              <w:rPr>
                <w:rFonts w:ascii="Calibri" w:eastAsia="Times New Roman" w:hAnsi="Calibri" w:cs="Times New Roman"/>
                <w:b/>
                <w:i/>
              </w:rPr>
            </w:pPr>
          </w:p>
        </w:tc>
        <w:tc>
          <w:tcPr>
            <w:tcW w:w="2678" w:type="dxa"/>
            <w:gridSpan w:val="5"/>
            <w:tcBorders>
              <w:top w:val="single" w:sz="4" w:space="0" w:color="auto"/>
              <w:left w:val="single" w:sz="4" w:space="0" w:color="auto"/>
              <w:bottom w:val="single" w:sz="4" w:space="0" w:color="auto"/>
              <w:right w:val="single" w:sz="4" w:space="0" w:color="auto"/>
            </w:tcBorders>
            <w:vAlign w:val="center"/>
          </w:tcPr>
          <w:p w14:paraId="7C4A5673" w14:textId="77777777" w:rsidR="00AC6270" w:rsidRPr="00AC6270" w:rsidRDefault="00AC6270" w:rsidP="00AC6270">
            <w:pPr>
              <w:spacing w:after="0" w:line="240" w:lineRule="auto"/>
              <w:rPr>
                <w:rFonts w:ascii="Times New Roman" w:eastAsia="Calibri" w:hAnsi="Times New Roman" w:cs="Times New Roman"/>
                <w:b/>
                <w:sz w:val="18"/>
                <w:shd w:val="clear" w:color="auto" w:fill="FFFFFF"/>
                <w:lang w:val="kk-KZ"/>
              </w:rPr>
            </w:pPr>
            <w:r w:rsidRPr="00AC6270">
              <w:rPr>
                <w:rFonts w:ascii="Times New Roman" w:eastAsia="Calibri" w:hAnsi="Times New Roman" w:cs="Times New Roman"/>
                <w:b/>
                <w:sz w:val="18"/>
                <w:shd w:val="clear" w:color="auto" w:fill="FFFFFF"/>
                <w:lang w:val="kk-KZ"/>
              </w:rPr>
              <w:t>Тақпақ жаттау.</w:t>
            </w:r>
          </w:p>
          <w:p w14:paraId="4AE38239" w14:textId="77777777" w:rsidR="00AC6270" w:rsidRPr="00AC6270" w:rsidRDefault="00AC6270" w:rsidP="00AC6270">
            <w:pPr>
              <w:spacing w:after="0" w:line="240" w:lineRule="auto"/>
              <w:rPr>
                <w:rFonts w:ascii="Times New Roman" w:eastAsia="Calibri" w:hAnsi="Times New Roman" w:cs="Times New Roman"/>
                <w:sz w:val="18"/>
                <w:shd w:val="clear" w:color="auto" w:fill="FFFFFF"/>
                <w:lang w:val="kk-KZ"/>
              </w:rPr>
            </w:pPr>
            <w:r w:rsidRPr="00AC6270">
              <w:rPr>
                <w:rFonts w:ascii="Times New Roman" w:eastAsia="Calibri" w:hAnsi="Times New Roman" w:cs="Times New Roman"/>
                <w:sz w:val="18"/>
                <w:shd w:val="clear" w:color="auto" w:fill="FFFFFF"/>
                <w:lang w:val="kk-KZ"/>
              </w:rPr>
              <w:t>Мен анамнан қалмаймын!</w:t>
            </w:r>
          </w:p>
          <w:p w14:paraId="150795B5" w14:textId="77777777" w:rsidR="00AC6270" w:rsidRPr="00AC6270" w:rsidRDefault="00AC6270" w:rsidP="00AC6270">
            <w:pPr>
              <w:spacing w:after="0" w:line="240" w:lineRule="auto"/>
              <w:rPr>
                <w:rFonts w:ascii="Times New Roman" w:eastAsia="Calibri" w:hAnsi="Times New Roman" w:cs="Times New Roman"/>
                <w:sz w:val="18"/>
                <w:shd w:val="clear" w:color="auto" w:fill="FFFFFF"/>
                <w:lang w:val="kk-KZ"/>
              </w:rPr>
            </w:pPr>
            <w:r w:rsidRPr="00AC6270">
              <w:rPr>
                <w:rFonts w:ascii="Times New Roman" w:eastAsia="Calibri" w:hAnsi="Times New Roman" w:cs="Times New Roman"/>
                <w:sz w:val="18"/>
                <w:shd w:val="clear" w:color="auto" w:fill="FFFFFF"/>
                <w:lang w:val="kk-KZ"/>
              </w:rPr>
              <w:t>Онсыз ешқайда бармаймын!</w:t>
            </w:r>
          </w:p>
          <w:p w14:paraId="5F0701CA" w14:textId="77777777" w:rsidR="00AC6270" w:rsidRPr="00AC6270" w:rsidRDefault="00AC6270" w:rsidP="00AC6270">
            <w:pPr>
              <w:spacing w:after="0" w:line="240" w:lineRule="auto"/>
              <w:rPr>
                <w:rFonts w:ascii="Times New Roman" w:eastAsia="Calibri" w:hAnsi="Times New Roman" w:cs="Times New Roman"/>
                <w:sz w:val="18"/>
                <w:shd w:val="clear" w:color="auto" w:fill="FFFFFF"/>
                <w:lang w:val="kk-KZ"/>
              </w:rPr>
            </w:pPr>
            <w:r w:rsidRPr="00AC6270">
              <w:rPr>
                <w:rFonts w:ascii="Times New Roman" w:eastAsia="Calibri" w:hAnsi="Times New Roman" w:cs="Times New Roman"/>
                <w:sz w:val="18"/>
                <w:shd w:val="clear" w:color="auto" w:fill="FFFFFF"/>
                <w:lang w:val="kk-KZ"/>
              </w:rPr>
              <w:t>Айтыңдаршы, менсіз</w:t>
            </w:r>
          </w:p>
          <w:p w14:paraId="2ADC95B3" w14:textId="77777777" w:rsidR="00AC6270" w:rsidRPr="00AC6270" w:rsidRDefault="00AC6270" w:rsidP="00AC6270">
            <w:pPr>
              <w:spacing w:after="0" w:line="240" w:lineRule="auto"/>
              <w:rPr>
                <w:rFonts w:ascii="Times New Roman" w:eastAsia="Calibri" w:hAnsi="Times New Roman" w:cs="Times New Roman"/>
                <w:sz w:val="18"/>
                <w:shd w:val="clear" w:color="auto" w:fill="FFFFFF"/>
                <w:lang w:val="kk-KZ"/>
              </w:rPr>
            </w:pPr>
            <w:r w:rsidRPr="00AC6270">
              <w:rPr>
                <w:rFonts w:ascii="Times New Roman" w:eastAsia="Calibri" w:hAnsi="Times New Roman" w:cs="Times New Roman"/>
                <w:sz w:val="18"/>
                <w:shd w:val="clear" w:color="auto" w:fill="FFFFFF"/>
                <w:lang w:val="kk-KZ"/>
              </w:rPr>
              <w:t>Жарты күн өмір мүмкін бе?</w:t>
            </w:r>
          </w:p>
          <w:p w14:paraId="6B67BC68" w14:textId="77777777" w:rsidR="00AC6270" w:rsidRPr="00AC6270" w:rsidRDefault="00AC6270" w:rsidP="00AC6270">
            <w:pPr>
              <w:spacing w:after="0" w:line="240" w:lineRule="auto"/>
              <w:rPr>
                <w:rFonts w:ascii="Times New Roman" w:eastAsia="Calibri" w:hAnsi="Times New Roman" w:cs="Times New Roman"/>
                <w:sz w:val="18"/>
                <w:shd w:val="clear" w:color="auto" w:fill="FFFFFF"/>
                <w:lang w:val="kk-KZ"/>
              </w:rPr>
            </w:pPr>
            <w:r w:rsidRPr="00AC6270">
              <w:rPr>
                <w:rFonts w:ascii="Times New Roman" w:eastAsia="Calibri" w:hAnsi="Times New Roman" w:cs="Times New Roman"/>
                <w:sz w:val="18"/>
                <w:shd w:val="clear" w:color="auto" w:fill="FFFFFF"/>
                <w:lang w:val="kk-KZ"/>
              </w:rPr>
              <w:t>Анаммен бірге ас үйде де,</w:t>
            </w:r>
          </w:p>
          <w:p w14:paraId="05B3CD75" w14:textId="77777777" w:rsidR="00AC6270" w:rsidRPr="00AC6270" w:rsidRDefault="00AC6270" w:rsidP="00AC6270">
            <w:pPr>
              <w:spacing w:after="0" w:line="240" w:lineRule="auto"/>
              <w:rPr>
                <w:rFonts w:ascii="Times New Roman" w:eastAsia="Calibri" w:hAnsi="Times New Roman" w:cs="Times New Roman"/>
                <w:sz w:val="18"/>
                <w:shd w:val="clear" w:color="auto" w:fill="FFFFFF"/>
                <w:lang w:val="kk-KZ"/>
              </w:rPr>
            </w:pPr>
            <w:r w:rsidRPr="00AC6270">
              <w:rPr>
                <w:rFonts w:ascii="Times New Roman" w:eastAsia="Calibri" w:hAnsi="Times New Roman" w:cs="Times New Roman"/>
                <w:sz w:val="18"/>
                <w:shd w:val="clear" w:color="auto" w:fill="FFFFFF"/>
                <w:lang w:val="kk-KZ"/>
              </w:rPr>
              <w:t xml:space="preserve">Істерге бірге барамыз, </w:t>
            </w:r>
          </w:p>
          <w:p w14:paraId="5DDDB5BA" w14:textId="77777777" w:rsidR="00AC6270" w:rsidRPr="00AC6270" w:rsidRDefault="00AC6270" w:rsidP="00AC6270">
            <w:pPr>
              <w:spacing w:after="0" w:line="240" w:lineRule="auto"/>
              <w:rPr>
                <w:rFonts w:ascii="Times New Roman" w:eastAsia="Calibri" w:hAnsi="Times New Roman" w:cs="Times New Roman"/>
                <w:sz w:val="18"/>
                <w:shd w:val="clear" w:color="auto" w:fill="FFFFFF"/>
                <w:lang w:val="kk-KZ"/>
              </w:rPr>
            </w:pPr>
            <w:r w:rsidRPr="00AC6270">
              <w:rPr>
                <w:rFonts w:ascii="Times New Roman" w:eastAsia="Calibri" w:hAnsi="Times New Roman" w:cs="Times New Roman"/>
                <w:sz w:val="18"/>
                <w:shd w:val="clear" w:color="auto" w:fill="FFFFFF"/>
                <w:lang w:val="kk-KZ"/>
              </w:rPr>
              <w:lastRenderedPageBreak/>
              <w:t>Екеуміз мультикті бірге көреміз,</w:t>
            </w:r>
          </w:p>
          <w:p w14:paraId="1D919191" w14:textId="77777777" w:rsidR="00AC6270" w:rsidRPr="00AC6270" w:rsidRDefault="00AC6270" w:rsidP="00AC6270">
            <w:pPr>
              <w:spacing w:after="0" w:line="240" w:lineRule="auto"/>
              <w:rPr>
                <w:rFonts w:ascii="Times New Roman" w:eastAsia="Calibri" w:hAnsi="Times New Roman" w:cs="Times New Roman"/>
                <w:sz w:val="18"/>
                <w:shd w:val="clear" w:color="auto" w:fill="FFFFFF"/>
                <w:lang w:val="kk-KZ"/>
              </w:rPr>
            </w:pPr>
            <w:r w:rsidRPr="00AC6270">
              <w:rPr>
                <w:rFonts w:ascii="Times New Roman" w:eastAsia="Calibri" w:hAnsi="Times New Roman" w:cs="Times New Roman"/>
                <w:sz w:val="18"/>
                <w:shd w:val="clear" w:color="auto" w:fill="FFFFFF"/>
                <w:lang w:val="kk-KZ"/>
              </w:rPr>
              <w:t>Алмұртты бөліп жейміз.</w:t>
            </w:r>
          </w:p>
        </w:tc>
        <w:tc>
          <w:tcPr>
            <w:tcW w:w="2448" w:type="dxa"/>
            <w:gridSpan w:val="5"/>
            <w:tcBorders>
              <w:top w:val="single" w:sz="4" w:space="0" w:color="auto"/>
              <w:left w:val="single" w:sz="4" w:space="0" w:color="auto"/>
              <w:bottom w:val="single" w:sz="4" w:space="0" w:color="auto"/>
              <w:right w:val="single" w:sz="4" w:space="0" w:color="auto"/>
            </w:tcBorders>
          </w:tcPr>
          <w:p w14:paraId="748A17DA" w14:textId="77777777" w:rsidR="00AC6270" w:rsidRPr="00AC6270" w:rsidRDefault="00AC6270" w:rsidP="00AC6270">
            <w:pPr>
              <w:spacing w:after="0" w:line="240" w:lineRule="auto"/>
              <w:rPr>
                <w:rFonts w:ascii="Times New Roman" w:eastAsia="Calibri" w:hAnsi="Times New Roman" w:cs="Times New Roman"/>
                <w:b/>
                <w:sz w:val="18"/>
                <w:shd w:val="clear" w:color="auto" w:fill="FFFFFF"/>
                <w:lang w:val="kk-KZ"/>
              </w:rPr>
            </w:pPr>
            <w:r w:rsidRPr="00AC6270">
              <w:rPr>
                <w:rFonts w:ascii="Times New Roman" w:eastAsia="Calibri" w:hAnsi="Times New Roman" w:cs="Times New Roman"/>
                <w:b/>
                <w:sz w:val="18"/>
                <w:shd w:val="clear" w:color="auto" w:fill="FFFFFF"/>
                <w:lang w:val="kk-KZ"/>
              </w:rPr>
              <w:lastRenderedPageBreak/>
              <w:t>Психогимнастика</w:t>
            </w:r>
          </w:p>
          <w:p w14:paraId="70C1FE87" w14:textId="77777777" w:rsidR="00AC6270" w:rsidRPr="00AC6270" w:rsidRDefault="00AC6270" w:rsidP="00AC6270">
            <w:pPr>
              <w:spacing w:after="0" w:line="240" w:lineRule="auto"/>
              <w:rPr>
                <w:rFonts w:ascii="Times New Roman" w:eastAsia="Calibri" w:hAnsi="Times New Roman" w:cs="Times New Roman"/>
                <w:b/>
                <w:sz w:val="18"/>
                <w:shd w:val="clear" w:color="auto" w:fill="FFFFFF"/>
                <w:lang w:val="kk-KZ"/>
              </w:rPr>
            </w:pPr>
            <w:r w:rsidRPr="00AC6270">
              <w:rPr>
                <w:rFonts w:ascii="Times New Roman" w:eastAsia="Calibri" w:hAnsi="Times New Roman" w:cs="Times New Roman"/>
                <w:b/>
                <w:sz w:val="18"/>
                <w:shd w:val="clear" w:color="auto" w:fill="FFFFFF"/>
                <w:lang w:val="kk-KZ"/>
              </w:rPr>
              <w:t>«Бүгін өзіңді қалай сезінесің?»</w:t>
            </w:r>
          </w:p>
          <w:p w14:paraId="5D4E7674" w14:textId="77777777" w:rsidR="00AC6270" w:rsidRPr="00AC6270" w:rsidRDefault="00AC6270" w:rsidP="00AC6270">
            <w:pPr>
              <w:spacing w:after="0" w:line="240" w:lineRule="auto"/>
              <w:rPr>
                <w:rFonts w:ascii="Times New Roman" w:eastAsia="Calibri" w:hAnsi="Times New Roman" w:cs="Times New Roman"/>
                <w:sz w:val="18"/>
                <w:shd w:val="clear" w:color="auto" w:fill="FFFFFF"/>
                <w:lang w:val="kk-KZ"/>
              </w:rPr>
            </w:pPr>
            <w:r w:rsidRPr="00AC6270">
              <w:rPr>
                <w:rFonts w:ascii="Times New Roman" w:eastAsia="Calibri" w:hAnsi="Times New Roman" w:cs="Times New Roman"/>
                <w:sz w:val="18"/>
                <w:shd w:val="clear" w:color="auto" w:fill="FFFFFF"/>
                <w:lang w:val="kk-KZ"/>
              </w:rPr>
              <w:t xml:space="preserve">Балаларға әртүрлі көңіл-күй реңктері бейнеленген карта ұсынылады. </w:t>
            </w:r>
          </w:p>
          <w:p w14:paraId="26233242" w14:textId="77777777" w:rsidR="00AC6270" w:rsidRPr="00AC6270" w:rsidRDefault="00AC6270" w:rsidP="00AC6270">
            <w:pPr>
              <w:spacing w:after="0" w:line="240" w:lineRule="auto"/>
              <w:rPr>
                <w:rFonts w:ascii="Times New Roman" w:eastAsia="Calibri" w:hAnsi="Times New Roman" w:cs="Times New Roman"/>
                <w:sz w:val="18"/>
                <w:shd w:val="clear" w:color="auto" w:fill="FFFFFF"/>
                <w:lang w:val="kk-KZ"/>
              </w:rPr>
            </w:pPr>
            <w:r w:rsidRPr="00AC6270">
              <w:rPr>
                <w:rFonts w:ascii="Times New Roman" w:eastAsia="Calibri" w:hAnsi="Times New Roman" w:cs="Times New Roman"/>
                <w:sz w:val="18"/>
                <w:shd w:val="clear" w:color="auto" w:fill="FFFFFF"/>
                <w:lang w:val="kk-KZ"/>
              </w:rPr>
              <w:lastRenderedPageBreak/>
              <w:t>Балалар оның көңіл-күйіне, досының, анасының, мысықтың және т. б. көңіл-күйіне ұқсас біреуін таңдайды</w:t>
            </w:r>
          </w:p>
        </w:tc>
        <w:tc>
          <w:tcPr>
            <w:tcW w:w="2674" w:type="dxa"/>
            <w:gridSpan w:val="7"/>
            <w:tcBorders>
              <w:top w:val="single" w:sz="4" w:space="0" w:color="auto"/>
              <w:left w:val="single" w:sz="4" w:space="0" w:color="auto"/>
              <w:bottom w:val="single" w:sz="4" w:space="0" w:color="auto"/>
              <w:right w:val="single" w:sz="4" w:space="0" w:color="auto"/>
            </w:tcBorders>
          </w:tcPr>
          <w:p w14:paraId="2F4BD9F5" w14:textId="77777777" w:rsidR="00AC6270" w:rsidRPr="00AC6270" w:rsidRDefault="00AC6270" w:rsidP="00AC6270">
            <w:pPr>
              <w:spacing w:after="0" w:line="240" w:lineRule="auto"/>
              <w:rPr>
                <w:rFonts w:ascii="Times New Roman" w:eastAsia="Calibri" w:hAnsi="Times New Roman" w:cs="Times New Roman"/>
                <w:b/>
                <w:sz w:val="18"/>
                <w:lang w:val="kk-KZ"/>
              </w:rPr>
            </w:pPr>
            <w:r w:rsidRPr="00AC6270">
              <w:rPr>
                <w:rFonts w:ascii="Times New Roman" w:eastAsia="Calibri" w:hAnsi="Times New Roman" w:cs="Times New Roman"/>
                <w:b/>
                <w:sz w:val="18"/>
                <w:lang w:val="kk-KZ"/>
              </w:rPr>
              <w:lastRenderedPageBreak/>
              <w:t>Саусақ гимнастикасы</w:t>
            </w:r>
          </w:p>
          <w:p w14:paraId="0BF54687" w14:textId="77777777" w:rsidR="00AC6270" w:rsidRPr="00AC6270" w:rsidRDefault="00AC6270" w:rsidP="00AC6270">
            <w:pPr>
              <w:spacing w:after="0" w:line="240" w:lineRule="auto"/>
              <w:rPr>
                <w:rFonts w:ascii="Times New Roman" w:eastAsia="Calibri" w:hAnsi="Times New Roman" w:cs="Times New Roman"/>
                <w:b/>
                <w:sz w:val="18"/>
                <w:lang w:val="kk-KZ"/>
              </w:rPr>
            </w:pPr>
            <w:r w:rsidRPr="00AC6270">
              <w:rPr>
                <w:rFonts w:ascii="Times New Roman" w:eastAsia="Calibri" w:hAnsi="Times New Roman" w:cs="Times New Roman"/>
                <w:b/>
                <w:sz w:val="18"/>
                <w:lang w:val="kk-KZ"/>
              </w:rPr>
              <w:t>Фигураларды орындау</w:t>
            </w:r>
          </w:p>
          <w:p w14:paraId="5B9F5733"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b/>
                <w:sz w:val="18"/>
                <w:lang w:val="kk-KZ"/>
              </w:rPr>
              <w:t>Мақсаты:</w:t>
            </w:r>
            <w:r w:rsidRPr="00AC6270">
              <w:rPr>
                <w:rFonts w:ascii="Times New Roman" w:eastAsia="Calibri" w:hAnsi="Times New Roman" w:cs="Times New Roman"/>
                <w:sz w:val="18"/>
                <w:lang w:val="kk-KZ"/>
              </w:rPr>
              <w:t xml:space="preserve"> ұсақ моториканы дамыту. </w:t>
            </w:r>
          </w:p>
          <w:p w14:paraId="0AE1152D"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 xml:space="preserve">«Үйшік» </w:t>
            </w:r>
          </w:p>
          <w:p w14:paraId="77F6040F"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 xml:space="preserve">Құбыр және шатыры бар үй тұр, </w:t>
            </w:r>
          </w:p>
          <w:p w14:paraId="3406B3CD"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lastRenderedPageBreak/>
              <w:t>Мен балконға серуенуге шықтым.</w:t>
            </w:r>
          </w:p>
          <w:p w14:paraId="002C9F29"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«Көзілдірік»</w:t>
            </w:r>
          </w:p>
          <w:p w14:paraId="4AE299A6"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 xml:space="preserve">Әжей көзілдірік киді </w:t>
            </w:r>
          </w:p>
          <w:p w14:paraId="722D4028"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Немересін көрді.</w:t>
            </w:r>
          </w:p>
          <w:p w14:paraId="4D03385D"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 xml:space="preserve">«Орындық» </w:t>
            </w:r>
          </w:p>
          <w:p w14:paraId="0F962F1D"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Аяғы, арқасы және орындық –</w:t>
            </w:r>
          </w:p>
          <w:p w14:paraId="0F9A3185"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Міне, таңқаларлық орындық</w:t>
            </w:r>
          </w:p>
        </w:tc>
        <w:tc>
          <w:tcPr>
            <w:tcW w:w="2270" w:type="dxa"/>
            <w:gridSpan w:val="3"/>
            <w:tcBorders>
              <w:top w:val="single" w:sz="4" w:space="0" w:color="auto"/>
              <w:left w:val="single" w:sz="4" w:space="0" w:color="auto"/>
              <w:bottom w:val="single" w:sz="4" w:space="0" w:color="auto"/>
              <w:right w:val="single" w:sz="4" w:space="0" w:color="auto"/>
            </w:tcBorders>
          </w:tcPr>
          <w:p w14:paraId="296A87D2" w14:textId="77777777" w:rsidR="00AC6270" w:rsidRPr="00AC6270" w:rsidRDefault="00AC6270" w:rsidP="00AC6270">
            <w:pPr>
              <w:spacing w:after="0" w:line="240" w:lineRule="auto"/>
              <w:rPr>
                <w:rFonts w:ascii="Times New Roman" w:eastAsia="Calibri" w:hAnsi="Times New Roman" w:cs="Times New Roman"/>
                <w:b/>
                <w:sz w:val="18"/>
                <w:lang w:val="kk-KZ"/>
              </w:rPr>
            </w:pPr>
            <w:r w:rsidRPr="00AC6270">
              <w:rPr>
                <w:rFonts w:ascii="Times New Roman" w:eastAsia="Calibri" w:hAnsi="Times New Roman" w:cs="Times New Roman"/>
                <w:b/>
                <w:sz w:val="18"/>
                <w:lang w:val="kk-KZ"/>
              </w:rPr>
              <w:lastRenderedPageBreak/>
              <w:t xml:space="preserve">Психогимнастика </w:t>
            </w:r>
          </w:p>
          <w:p w14:paraId="76E94838"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«Жақсы көңіл-күй»</w:t>
            </w:r>
          </w:p>
          <w:p w14:paraId="6E8490BD"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 xml:space="preserve">Анам дүкенге барды: </w:t>
            </w:r>
          </w:p>
          <w:p w14:paraId="6EB1A15D"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«Печенье мен кәмпит сатып аламын», - деді ол. «Бірге шай ішіп, бассейнге барамыз».</w:t>
            </w:r>
          </w:p>
          <w:p w14:paraId="2F884C9F"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lastRenderedPageBreak/>
              <w:t>Бала қуаныштан секіре бастады.</w:t>
            </w:r>
          </w:p>
          <w:p w14:paraId="1AF02F87"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Осы кезде музыка естіледі.</w:t>
            </w:r>
          </w:p>
          <w:p w14:paraId="0B5C17A0"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Белсенді қозғалыстар: жүру, секіру.</w:t>
            </w:r>
          </w:p>
          <w:p w14:paraId="670316D6"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Мимика: күлімсіреу.</w:t>
            </w:r>
          </w:p>
        </w:tc>
        <w:tc>
          <w:tcPr>
            <w:tcW w:w="2840" w:type="dxa"/>
            <w:gridSpan w:val="3"/>
            <w:tcBorders>
              <w:top w:val="single" w:sz="4" w:space="0" w:color="auto"/>
              <w:left w:val="single" w:sz="4" w:space="0" w:color="auto"/>
              <w:bottom w:val="single" w:sz="4" w:space="0" w:color="auto"/>
              <w:right w:val="single" w:sz="4" w:space="0" w:color="auto"/>
            </w:tcBorders>
          </w:tcPr>
          <w:p w14:paraId="7C8FF50B" w14:textId="77777777" w:rsidR="00AC6270" w:rsidRPr="00AC6270" w:rsidRDefault="00AC6270" w:rsidP="00AC6270">
            <w:pPr>
              <w:spacing w:after="0" w:line="240" w:lineRule="auto"/>
              <w:rPr>
                <w:rFonts w:ascii="Times New Roman" w:eastAsia="Calibri" w:hAnsi="Times New Roman" w:cs="Times New Roman"/>
                <w:b/>
                <w:sz w:val="18"/>
                <w:lang w:val="kk-KZ"/>
              </w:rPr>
            </w:pPr>
            <w:r w:rsidRPr="00AC6270">
              <w:rPr>
                <w:rFonts w:ascii="Times New Roman" w:eastAsia="Calibri" w:hAnsi="Times New Roman" w:cs="Times New Roman"/>
                <w:b/>
                <w:sz w:val="18"/>
                <w:lang w:val="kk-KZ"/>
              </w:rPr>
              <w:lastRenderedPageBreak/>
              <w:t>Саусақ гимнастикасы</w:t>
            </w:r>
          </w:p>
          <w:p w14:paraId="39B89704"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Біз базарға бардық,</w:t>
            </w:r>
          </w:p>
          <w:p w14:paraId="79863D35"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Алмұрт пен құрма көп,</w:t>
            </w:r>
          </w:p>
          <w:p w14:paraId="2DE70268"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Лимон, апельсин бар,</w:t>
            </w:r>
          </w:p>
          <w:p w14:paraId="125415D8"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Қауын, қара өрік, мандарин.</w:t>
            </w:r>
          </w:p>
          <w:p w14:paraId="3ED6AC93"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Біз қарбыз сатып алдық,</w:t>
            </w:r>
          </w:p>
          <w:p w14:paraId="4CA76A94"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t>Бұл ең дәмді жүк.</w:t>
            </w:r>
          </w:p>
          <w:p w14:paraId="4DB08E2D" w14:textId="77777777" w:rsidR="00AC6270" w:rsidRPr="00AC6270" w:rsidRDefault="00AC6270" w:rsidP="00AC6270">
            <w:pPr>
              <w:spacing w:after="0" w:line="240" w:lineRule="auto"/>
              <w:rPr>
                <w:rFonts w:ascii="Times New Roman" w:eastAsia="Calibri" w:hAnsi="Times New Roman" w:cs="Times New Roman"/>
                <w:sz w:val="18"/>
                <w:lang w:val="kk-KZ"/>
              </w:rPr>
            </w:pPr>
            <w:r w:rsidRPr="00AC6270">
              <w:rPr>
                <w:rFonts w:ascii="Times New Roman" w:eastAsia="Calibri" w:hAnsi="Times New Roman" w:cs="Times New Roman"/>
                <w:sz w:val="18"/>
                <w:lang w:val="kk-KZ"/>
              </w:rPr>
              <w:lastRenderedPageBreak/>
              <w:t>(Өлеңнің әр жолында саусақтарды біріктіру,  бірақ алақан біріктірілмейді.)</w:t>
            </w:r>
          </w:p>
        </w:tc>
      </w:tr>
      <w:tr w:rsidR="00AC6270" w:rsidRPr="00AC6270" w14:paraId="4FE83EFB" w14:textId="77777777" w:rsidTr="00347B97">
        <w:trPr>
          <w:gridAfter w:val="1"/>
          <w:wAfter w:w="12" w:type="dxa"/>
        </w:trPr>
        <w:tc>
          <w:tcPr>
            <w:tcW w:w="2529" w:type="dxa"/>
            <w:gridSpan w:val="2"/>
            <w:tcBorders>
              <w:top w:val="single" w:sz="4" w:space="0" w:color="auto"/>
              <w:left w:val="single" w:sz="4" w:space="0" w:color="auto"/>
              <w:bottom w:val="nil"/>
              <w:right w:val="single" w:sz="4" w:space="0" w:color="auto"/>
            </w:tcBorders>
            <w:hideMark/>
          </w:tcPr>
          <w:p w14:paraId="237441E8" w14:textId="77777777" w:rsidR="00AC6270" w:rsidRPr="00AC6270" w:rsidRDefault="00AC6270" w:rsidP="00AC6270">
            <w:pPr>
              <w:spacing w:after="0" w:line="240" w:lineRule="auto"/>
              <w:rPr>
                <w:rFonts w:ascii="Times New Roman" w:eastAsia="Times New Roman" w:hAnsi="Times New Roman" w:cs="Times New Roman"/>
                <w:b/>
                <w:color w:val="000000"/>
                <w:sz w:val="18"/>
                <w:szCs w:val="24"/>
                <w:lang w:bidi="en-US"/>
              </w:rPr>
            </w:pPr>
            <w:r w:rsidRPr="00AC6270">
              <w:rPr>
                <w:rFonts w:ascii="Times New Roman" w:eastAsia="Times New Roman" w:hAnsi="Times New Roman" w:cs="Times New Roman"/>
                <w:b/>
                <w:color w:val="000000"/>
                <w:sz w:val="18"/>
                <w:szCs w:val="24"/>
              </w:rPr>
              <w:lastRenderedPageBreak/>
              <w:t>Ата-аналармен әңгімелесу, кеңес беру</w:t>
            </w:r>
          </w:p>
        </w:tc>
        <w:tc>
          <w:tcPr>
            <w:tcW w:w="2678" w:type="dxa"/>
            <w:gridSpan w:val="5"/>
            <w:tcBorders>
              <w:top w:val="single" w:sz="4" w:space="0" w:color="auto"/>
              <w:left w:val="single" w:sz="4" w:space="0" w:color="auto"/>
              <w:bottom w:val="nil"/>
              <w:right w:val="single" w:sz="4" w:space="0" w:color="auto"/>
            </w:tcBorders>
          </w:tcPr>
          <w:p w14:paraId="3E111FFF" w14:textId="77777777" w:rsidR="00AC6270" w:rsidRPr="00AC6270" w:rsidRDefault="00AC6270" w:rsidP="00AC6270">
            <w:pPr>
              <w:adjustRightInd w:val="0"/>
              <w:spacing w:after="0" w:line="240" w:lineRule="auto"/>
              <w:rPr>
                <w:rFonts w:ascii="Times New Roman" w:eastAsia="Times New Roman" w:hAnsi="Times New Roman" w:cs="Times New Roman"/>
                <w:b/>
                <w:color w:val="000000"/>
                <w:sz w:val="18"/>
                <w:szCs w:val="24"/>
              </w:rPr>
            </w:pPr>
            <w:r w:rsidRPr="00AC6270">
              <w:rPr>
                <w:rFonts w:ascii="Times New Roman" w:eastAsia="Times New Roman" w:hAnsi="Times New Roman" w:cs="Times New Roman"/>
                <w:b/>
                <w:color w:val="000000"/>
                <w:sz w:val="18"/>
                <w:szCs w:val="24"/>
              </w:rPr>
              <w:t>Ата-аналармен әңгіме:</w:t>
            </w:r>
          </w:p>
          <w:p w14:paraId="320554C0" w14:textId="77777777" w:rsidR="00AC6270" w:rsidRPr="00AC6270" w:rsidRDefault="00AC6270" w:rsidP="00AC6270">
            <w:pPr>
              <w:adjustRightInd w:val="0"/>
              <w:spacing w:after="0" w:line="240" w:lineRule="auto"/>
              <w:rPr>
                <w:rFonts w:ascii="Times New Roman" w:eastAsia="Times New Roman" w:hAnsi="Times New Roman" w:cs="Times New Roman"/>
                <w:color w:val="000000"/>
                <w:sz w:val="18"/>
                <w:szCs w:val="24"/>
              </w:rPr>
            </w:pPr>
            <w:r w:rsidRPr="00AC6270">
              <w:rPr>
                <w:rFonts w:ascii="Times New Roman" w:eastAsia="Times New Roman" w:hAnsi="Times New Roman" w:cs="Times New Roman"/>
                <w:color w:val="000000"/>
                <w:sz w:val="18"/>
                <w:szCs w:val="24"/>
              </w:rPr>
              <w:t>Балалардың тазалығы жөнінде кеңес беру</w:t>
            </w:r>
          </w:p>
          <w:p w14:paraId="11911ECC" w14:textId="77777777" w:rsidR="00AC6270" w:rsidRPr="00AC6270" w:rsidRDefault="00AC6270" w:rsidP="00AC6270">
            <w:pPr>
              <w:adjustRightInd w:val="0"/>
              <w:spacing w:after="0" w:line="240" w:lineRule="auto"/>
              <w:rPr>
                <w:rFonts w:ascii="Times New Roman" w:eastAsia="Times New Roman" w:hAnsi="Times New Roman" w:cs="Times New Roman"/>
                <w:color w:val="000000"/>
                <w:sz w:val="18"/>
                <w:szCs w:val="24"/>
              </w:rPr>
            </w:pPr>
          </w:p>
        </w:tc>
        <w:tc>
          <w:tcPr>
            <w:tcW w:w="2448" w:type="dxa"/>
            <w:gridSpan w:val="5"/>
            <w:tcBorders>
              <w:top w:val="single" w:sz="4" w:space="0" w:color="auto"/>
              <w:left w:val="single" w:sz="4" w:space="0" w:color="auto"/>
              <w:bottom w:val="nil"/>
              <w:right w:val="single" w:sz="4" w:space="0" w:color="auto"/>
            </w:tcBorders>
          </w:tcPr>
          <w:p w14:paraId="075731CF" w14:textId="77777777" w:rsidR="00AC6270" w:rsidRPr="00AC6270" w:rsidRDefault="00AC6270" w:rsidP="00AC6270">
            <w:pPr>
              <w:adjustRightInd w:val="0"/>
              <w:spacing w:after="0" w:line="240" w:lineRule="auto"/>
              <w:rPr>
                <w:rFonts w:ascii="Times New Roman" w:eastAsia="Times New Roman" w:hAnsi="Times New Roman" w:cs="Times New Roman"/>
                <w:color w:val="000000"/>
                <w:sz w:val="18"/>
                <w:szCs w:val="24"/>
              </w:rPr>
            </w:pPr>
            <w:r w:rsidRPr="00AC6270">
              <w:rPr>
                <w:rFonts w:ascii="Times New Roman" w:eastAsia="Times New Roman" w:hAnsi="Times New Roman" w:cs="Times New Roman"/>
                <w:b/>
                <w:color w:val="000000"/>
                <w:sz w:val="18"/>
                <w:szCs w:val="24"/>
              </w:rPr>
              <w:t>Ата-аналармен әңгіме</w:t>
            </w:r>
            <w:r w:rsidRPr="00AC6270">
              <w:rPr>
                <w:rFonts w:ascii="Times New Roman" w:eastAsia="Times New Roman" w:hAnsi="Times New Roman" w:cs="Times New Roman"/>
                <w:color w:val="000000"/>
                <w:sz w:val="18"/>
                <w:szCs w:val="24"/>
              </w:rPr>
              <w:t>:</w:t>
            </w:r>
            <w:r w:rsidRPr="00AC6270">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371E806E" w14:textId="77777777" w:rsidR="00AC6270" w:rsidRPr="00AC6270" w:rsidRDefault="00AC6270" w:rsidP="00AC6270">
            <w:pPr>
              <w:adjustRightInd w:val="0"/>
              <w:spacing w:after="0" w:line="240" w:lineRule="auto"/>
              <w:ind w:firstLine="708"/>
              <w:rPr>
                <w:rFonts w:ascii="Times New Roman" w:eastAsia="Times New Roman" w:hAnsi="Times New Roman" w:cs="Times New Roman"/>
                <w:color w:val="000000"/>
                <w:sz w:val="18"/>
                <w:szCs w:val="24"/>
              </w:rPr>
            </w:pPr>
          </w:p>
        </w:tc>
        <w:tc>
          <w:tcPr>
            <w:tcW w:w="2674" w:type="dxa"/>
            <w:gridSpan w:val="7"/>
            <w:tcBorders>
              <w:top w:val="single" w:sz="4" w:space="0" w:color="auto"/>
              <w:left w:val="single" w:sz="4" w:space="0" w:color="auto"/>
              <w:bottom w:val="nil"/>
              <w:right w:val="single" w:sz="4" w:space="0" w:color="auto"/>
            </w:tcBorders>
          </w:tcPr>
          <w:p w14:paraId="2831D893" w14:textId="77777777" w:rsidR="00AC6270" w:rsidRPr="00AC6270" w:rsidRDefault="00AC6270" w:rsidP="00AC6270">
            <w:pPr>
              <w:adjustRightInd w:val="0"/>
              <w:spacing w:after="0" w:line="240" w:lineRule="auto"/>
              <w:rPr>
                <w:rFonts w:ascii="Times New Roman" w:eastAsia="Times New Roman" w:hAnsi="Times New Roman" w:cs="Times New Roman"/>
                <w:b/>
                <w:color w:val="000000"/>
                <w:sz w:val="18"/>
                <w:szCs w:val="24"/>
              </w:rPr>
            </w:pPr>
            <w:r w:rsidRPr="00AC6270">
              <w:rPr>
                <w:rFonts w:ascii="Times New Roman" w:eastAsia="Times New Roman" w:hAnsi="Times New Roman" w:cs="Times New Roman"/>
                <w:b/>
                <w:color w:val="000000"/>
                <w:sz w:val="18"/>
                <w:szCs w:val="24"/>
              </w:rPr>
              <w:t>Ата-аналармен әңгіме:</w:t>
            </w:r>
          </w:p>
          <w:p w14:paraId="1B4E465D" w14:textId="77777777" w:rsidR="00AC6270" w:rsidRPr="00AC6270" w:rsidRDefault="00AC6270" w:rsidP="00AC6270">
            <w:pPr>
              <w:adjustRightInd w:val="0"/>
              <w:spacing w:after="0" w:line="240" w:lineRule="auto"/>
              <w:rPr>
                <w:rFonts w:ascii="Times New Roman" w:eastAsia="Times New Roman" w:hAnsi="Times New Roman" w:cs="Times New Roman"/>
                <w:color w:val="000000"/>
                <w:sz w:val="18"/>
                <w:szCs w:val="24"/>
              </w:rPr>
            </w:pPr>
            <w:r w:rsidRPr="00AC6270">
              <w:rPr>
                <w:rFonts w:ascii="Times New Roman" w:eastAsia="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270" w:type="dxa"/>
            <w:gridSpan w:val="3"/>
            <w:tcBorders>
              <w:top w:val="single" w:sz="4" w:space="0" w:color="auto"/>
              <w:left w:val="single" w:sz="4" w:space="0" w:color="auto"/>
              <w:bottom w:val="nil"/>
              <w:right w:val="single" w:sz="4" w:space="0" w:color="auto"/>
            </w:tcBorders>
          </w:tcPr>
          <w:p w14:paraId="24EE11CA" w14:textId="77777777" w:rsidR="00AC6270" w:rsidRPr="00AC6270" w:rsidRDefault="00AC6270" w:rsidP="00AC6270">
            <w:pPr>
              <w:adjustRightInd w:val="0"/>
              <w:spacing w:after="0" w:line="240" w:lineRule="auto"/>
              <w:rPr>
                <w:rFonts w:ascii="Times New Roman" w:eastAsia="Times New Roman" w:hAnsi="Times New Roman" w:cs="Times New Roman"/>
                <w:b/>
                <w:color w:val="000000"/>
                <w:sz w:val="18"/>
                <w:szCs w:val="24"/>
              </w:rPr>
            </w:pPr>
            <w:r w:rsidRPr="00AC6270">
              <w:rPr>
                <w:rFonts w:ascii="Times New Roman" w:eastAsia="Times New Roman" w:hAnsi="Times New Roman" w:cs="Times New Roman"/>
                <w:b/>
                <w:color w:val="000000"/>
                <w:sz w:val="18"/>
                <w:szCs w:val="24"/>
              </w:rPr>
              <w:t>Ата-аналармен әңгіме:</w:t>
            </w:r>
          </w:p>
          <w:p w14:paraId="5C2D281B" w14:textId="77777777" w:rsidR="00AC6270" w:rsidRPr="00AC6270" w:rsidRDefault="00AC6270" w:rsidP="00AC6270">
            <w:pPr>
              <w:adjustRightInd w:val="0"/>
              <w:spacing w:after="0" w:line="240" w:lineRule="auto"/>
              <w:rPr>
                <w:rFonts w:ascii="Times New Roman" w:eastAsia="Times New Roman" w:hAnsi="Times New Roman" w:cs="Times New Roman"/>
                <w:color w:val="000000"/>
                <w:sz w:val="18"/>
                <w:szCs w:val="24"/>
              </w:rPr>
            </w:pPr>
            <w:r w:rsidRPr="00AC6270">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840" w:type="dxa"/>
            <w:gridSpan w:val="3"/>
            <w:tcBorders>
              <w:top w:val="single" w:sz="4" w:space="0" w:color="auto"/>
              <w:left w:val="single" w:sz="4" w:space="0" w:color="auto"/>
              <w:bottom w:val="nil"/>
              <w:right w:val="single" w:sz="4" w:space="0" w:color="auto"/>
            </w:tcBorders>
          </w:tcPr>
          <w:p w14:paraId="4B6876B7" w14:textId="77777777" w:rsidR="00AC6270" w:rsidRPr="00AC6270" w:rsidRDefault="00AC6270" w:rsidP="00AC6270">
            <w:pPr>
              <w:spacing w:after="0" w:line="240" w:lineRule="auto"/>
              <w:rPr>
                <w:rFonts w:ascii="Times New Roman" w:eastAsia="Calibri" w:hAnsi="Times New Roman" w:cs="Times New Roman"/>
                <w:sz w:val="18"/>
                <w:szCs w:val="24"/>
              </w:rPr>
            </w:pPr>
            <w:r w:rsidRPr="00AC6270">
              <w:rPr>
                <w:rFonts w:ascii="Times New Roman" w:eastAsia="Calibri" w:hAnsi="Times New Roman" w:cs="Times New Roman"/>
                <w:b/>
                <w:sz w:val="18"/>
                <w:szCs w:val="24"/>
              </w:rPr>
              <w:t>Ата –аналармен әңгіме</w:t>
            </w:r>
            <w:r w:rsidRPr="00AC6270">
              <w:rPr>
                <w:rFonts w:ascii="Times New Roman" w:eastAsia="Calibri" w:hAnsi="Times New Roman" w:cs="Times New Roman"/>
                <w:sz w:val="18"/>
                <w:szCs w:val="24"/>
              </w:rPr>
              <w:t>:  «Дұрыс тамақтануға баулу»</w:t>
            </w:r>
          </w:p>
          <w:p w14:paraId="019F1B55" w14:textId="77777777" w:rsidR="00AC6270" w:rsidRPr="00AC6270" w:rsidRDefault="00AC6270" w:rsidP="00AC6270">
            <w:pPr>
              <w:adjustRightInd w:val="0"/>
              <w:spacing w:after="0" w:line="240" w:lineRule="auto"/>
              <w:rPr>
                <w:rFonts w:ascii="Times New Roman" w:eastAsia="Times New Roman" w:hAnsi="Times New Roman" w:cs="Times New Roman"/>
                <w:color w:val="000000"/>
                <w:sz w:val="18"/>
                <w:szCs w:val="24"/>
              </w:rPr>
            </w:pPr>
          </w:p>
        </w:tc>
      </w:tr>
      <w:tr w:rsidR="00AC6270" w:rsidRPr="00AC6270" w14:paraId="21DA10F1" w14:textId="77777777" w:rsidTr="00347B97">
        <w:trPr>
          <w:gridAfter w:val="1"/>
          <w:wAfter w:w="12" w:type="dxa"/>
          <w:trHeight w:val="75"/>
        </w:trPr>
        <w:tc>
          <w:tcPr>
            <w:tcW w:w="2529" w:type="dxa"/>
            <w:gridSpan w:val="2"/>
            <w:tcBorders>
              <w:top w:val="nil"/>
              <w:left w:val="single" w:sz="4" w:space="0" w:color="auto"/>
              <w:bottom w:val="single" w:sz="4" w:space="0" w:color="auto"/>
              <w:right w:val="single" w:sz="4" w:space="0" w:color="auto"/>
            </w:tcBorders>
            <w:hideMark/>
          </w:tcPr>
          <w:p w14:paraId="1BC4F861" w14:textId="77777777" w:rsidR="00AC6270" w:rsidRPr="00AC6270" w:rsidRDefault="00AC6270" w:rsidP="00AC6270">
            <w:pPr>
              <w:spacing w:after="0" w:line="240" w:lineRule="auto"/>
              <w:jc w:val="center"/>
              <w:rPr>
                <w:rFonts w:ascii="Calibri" w:eastAsia="Times New Roman" w:hAnsi="Calibri" w:cs="Times New Roman"/>
                <w:b/>
              </w:rPr>
            </w:pPr>
            <w:r w:rsidRPr="00AC6270">
              <w:rPr>
                <w:rFonts w:ascii="Calibri" w:eastAsia="Times New Roman" w:hAnsi="Calibri" w:cs="Times New Roman"/>
                <w:b/>
              </w:rPr>
              <w:t xml:space="preserve">  </w:t>
            </w:r>
          </w:p>
        </w:tc>
        <w:tc>
          <w:tcPr>
            <w:tcW w:w="2678" w:type="dxa"/>
            <w:gridSpan w:val="5"/>
            <w:tcBorders>
              <w:top w:val="nil"/>
              <w:left w:val="single" w:sz="4" w:space="0" w:color="auto"/>
              <w:bottom w:val="single" w:sz="4" w:space="0" w:color="auto"/>
              <w:right w:val="single" w:sz="4" w:space="0" w:color="auto"/>
            </w:tcBorders>
          </w:tcPr>
          <w:p w14:paraId="6E797455" w14:textId="77777777" w:rsidR="00AC6270" w:rsidRPr="00AC6270" w:rsidRDefault="00AC6270" w:rsidP="00AC6270">
            <w:pPr>
              <w:spacing w:after="0" w:line="240" w:lineRule="auto"/>
              <w:rPr>
                <w:rFonts w:ascii="Calibri" w:eastAsia="Times New Roman" w:hAnsi="Calibri" w:cs="Times New Roman"/>
                <w:color w:val="000000"/>
              </w:rPr>
            </w:pPr>
          </w:p>
        </w:tc>
        <w:tc>
          <w:tcPr>
            <w:tcW w:w="2448" w:type="dxa"/>
            <w:gridSpan w:val="5"/>
            <w:tcBorders>
              <w:top w:val="nil"/>
              <w:left w:val="single" w:sz="4" w:space="0" w:color="auto"/>
              <w:bottom w:val="single" w:sz="4" w:space="0" w:color="auto"/>
              <w:right w:val="single" w:sz="4" w:space="0" w:color="auto"/>
            </w:tcBorders>
          </w:tcPr>
          <w:p w14:paraId="4470CB94" w14:textId="77777777" w:rsidR="00AC6270" w:rsidRPr="00AC6270" w:rsidRDefault="00AC6270" w:rsidP="00AC6270">
            <w:pPr>
              <w:spacing w:after="0" w:line="240" w:lineRule="auto"/>
              <w:rPr>
                <w:rFonts w:ascii="Calibri" w:eastAsia="Times New Roman" w:hAnsi="Calibri" w:cs="Times New Roman"/>
                <w:color w:val="000000"/>
              </w:rPr>
            </w:pPr>
          </w:p>
        </w:tc>
        <w:tc>
          <w:tcPr>
            <w:tcW w:w="2674" w:type="dxa"/>
            <w:gridSpan w:val="7"/>
            <w:tcBorders>
              <w:top w:val="nil"/>
              <w:left w:val="single" w:sz="4" w:space="0" w:color="auto"/>
              <w:bottom w:val="single" w:sz="4" w:space="0" w:color="auto"/>
              <w:right w:val="single" w:sz="4" w:space="0" w:color="auto"/>
            </w:tcBorders>
          </w:tcPr>
          <w:p w14:paraId="363EB96B" w14:textId="77777777" w:rsidR="00AC6270" w:rsidRPr="00AC6270" w:rsidRDefault="00AC6270" w:rsidP="00AC6270">
            <w:pPr>
              <w:spacing w:after="0" w:line="240" w:lineRule="auto"/>
              <w:rPr>
                <w:rFonts w:ascii="Calibri" w:eastAsia="Times New Roman" w:hAnsi="Calibri" w:cs="Times New Roman"/>
                <w:color w:val="000000"/>
              </w:rPr>
            </w:pPr>
          </w:p>
        </w:tc>
        <w:tc>
          <w:tcPr>
            <w:tcW w:w="2270" w:type="dxa"/>
            <w:gridSpan w:val="3"/>
            <w:tcBorders>
              <w:top w:val="nil"/>
              <w:left w:val="single" w:sz="4" w:space="0" w:color="auto"/>
              <w:bottom w:val="single" w:sz="4" w:space="0" w:color="auto"/>
              <w:right w:val="single" w:sz="4" w:space="0" w:color="auto"/>
            </w:tcBorders>
          </w:tcPr>
          <w:p w14:paraId="1F5C10BE" w14:textId="77777777" w:rsidR="00AC6270" w:rsidRPr="00AC6270" w:rsidRDefault="00AC6270" w:rsidP="00AC6270">
            <w:pPr>
              <w:spacing w:after="0" w:line="240" w:lineRule="auto"/>
              <w:rPr>
                <w:rFonts w:ascii="Calibri" w:eastAsia="Times New Roman" w:hAnsi="Calibri" w:cs="Times New Roman"/>
                <w:color w:val="000000"/>
              </w:rPr>
            </w:pPr>
          </w:p>
        </w:tc>
        <w:tc>
          <w:tcPr>
            <w:tcW w:w="2840" w:type="dxa"/>
            <w:gridSpan w:val="3"/>
            <w:tcBorders>
              <w:top w:val="nil"/>
              <w:left w:val="single" w:sz="4" w:space="0" w:color="auto"/>
              <w:bottom w:val="single" w:sz="4" w:space="0" w:color="auto"/>
              <w:right w:val="single" w:sz="4" w:space="0" w:color="auto"/>
            </w:tcBorders>
          </w:tcPr>
          <w:p w14:paraId="29FB1ED1" w14:textId="77777777" w:rsidR="00AC6270" w:rsidRPr="00AC6270" w:rsidRDefault="00AC6270" w:rsidP="00AC6270">
            <w:pPr>
              <w:spacing w:after="0" w:line="240" w:lineRule="auto"/>
              <w:rPr>
                <w:rFonts w:ascii="Calibri" w:eastAsia="Times New Roman" w:hAnsi="Calibri" w:cs="Times New Roman"/>
                <w:color w:val="000000"/>
              </w:rPr>
            </w:pPr>
          </w:p>
        </w:tc>
      </w:tr>
      <w:tr w:rsidR="00AC6270" w:rsidRPr="00367436" w14:paraId="0270BF94" w14:textId="77777777" w:rsidTr="00347B97">
        <w:trPr>
          <w:gridAfter w:val="1"/>
          <w:wAfter w:w="12" w:type="dxa"/>
          <w:trHeight w:val="70"/>
        </w:trPr>
        <w:tc>
          <w:tcPr>
            <w:tcW w:w="2529" w:type="dxa"/>
            <w:gridSpan w:val="2"/>
            <w:tcBorders>
              <w:top w:val="single" w:sz="4" w:space="0" w:color="auto"/>
              <w:left w:val="single" w:sz="4" w:space="0" w:color="auto"/>
              <w:bottom w:val="single" w:sz="4" w:space="0" w:color="auto"/>
              <w:right w:val="single" w:sz="4" w:space="0" w:color="auto"/>
            </w:tcBorders>
            <w:hideMark/>
          </w:tcPr>
          <w:p w14:paraId="45C8BF4C" w14:textId="77777777" w:rsidR="00AC6270" w:rsidRPr="00AC6270" w:rsidRDefault="00AC6270" w:rsidP="00AC6270">
            <w:pPr>
              <w:spacing w:after="0" w:line="240" w:lineRule="auto"/>
              <w:rPr>
                <w:rFonts w:ascii="Calibri" w:eastAsia="Times New Roman" w:hAnsi="Calibri" w:cs="Times New Roman"/>
                <w:b/>
              </w:rPr>
            </w:pPr>
            <w:r w:rsidRPr="00AC6270">
              <w:rPr>
                <w:rFonts w:ascii="Calibri" w:eastAsia="Times New Roman" w:hAnsi="Calibri" w:cs="Times New Roman"/>
                <w:b/>
                <w:color w:val="000000"/>
                <w:sz w:val="18"/>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78" w:type="dxa"/>
            <w:gridSpan w:val="5"/>
            <w:tcBorders>
              <w:top w:val="single" w:sz="4" w:space="0" w:color="auto"/>
              <w:left w:val="single" w:sz="4" w:space="0" w:color="auto"/>
              <w:bottom w:val="single" w:sz="4" w:space="0" w:color="auto"/>
              <w:right w:val="single" w:sz="4" w:space="0" w:color="auto"/>
            </w:tcBorders>
          </w:tcPr>
          <w:p w14:paraId="415FA6F8" w14:textId="77777777" w:rsidR="00AC6270" w:rsidRPr="00AC6270" w:rsidRDefault="00AC6270" w:rsidP="00AC6270">
            <w:pPr>
              <w:spacing w:after="0" w:line="240" w:lineRule="auto"/>
              <w:rPr>
                <w:rFonts w:ascii="Times New Roman" w:eastAsia="Times New Roman" w:hAnsi="Times New Roman" w:cs="Times New Roman"/>
                <w:b/>
                <w:sz w:val="18"/>
                <w:lang w:val="kk-KZ"/>
              </w:rPr>
            </w:pPr>
            <w:r w:rsidRPr="00AC6270">
              <w:rPr>
                <w:rFonts w:ascii="Times New Roman" w:eastAsia="Times New Roman" w:hAnsi="Times New Roman" w:cs="Times New Roman"/>
                <w:b/>
                <w:sz w:val="18"/>
                <w:lang w:val="kk-KZ"/>
              </w:rPr>
              <w:t>«Зат не үшін қажет?» дидактикалық ойын</w:t>
            </w:r>
          </w:p>
          <w:p w14:paraId="0D954234" w14:textId="77777777" w:rsidR="00AC6270" w:rsidRPr="00AC6270" w:rsidRDefault="00AC6270" w:rsidP="00AC6270">
            <w:pPr>
              <w:spacing w:after="0" w:line="240" w:lineRule="auto"/>
              <w:rPr>
                <w:rFonts w:ascii="Times New Roman" w:eastAsia="Times New Roman" w:hAnsi="Times New Roman" w:cs="Times New Roman"/>
                <w:sz w:val="18"/>
                <w:lang w:val="kk-KZ"/>
              </w:rPr>
            </w:pPr>
            <w:r w:rsidRPr="00AC6270">
              <w:rPr>
                <w:rFonts w:ascii="Times New Roman" w:eastAsia="Times New Roman" w:hAnsi="Times New Roman" w:cs="Times New Roman"/>
                <w:b/>
                <w:sz w:val="18"/>
                <w:lang w:val="kk-KZ"/>
              </w:rPr>
              <w:t>Мақсаты</w:t>
            </w:r>
            <w:r w:rsidRPr="00AC6270">
              <w:rPr>
                <w:rFonts w:ascii="Times New Roman" w:eastAsia="Times New Roman" w:hAnsi="Times New Roman" w:cs="Times New Roman"/>
                <w:sz w:val="18"/>
                <w:lang w:val="kk-KZ"/>
              </w:rPr>
              <w:t>: балалардың тапқырлығын, белсенділігін және ойлау дербестігін дамыту; балалардың тұрмыстық заттардың, құралдардың маңызы туралы білімін бекіту; оларға ұқыпты қарауға тәрбиелеу</w:t>
            </w:r>
          </w:p>
          <w:p w14:paraId="32196AA8" w14:textId="77777777" w:rsidR="00AC6270" w:rsidRPr="00AC6270" w:rsidRDefault="00AC6270" w:rsidP="00AC6270">
            <w:pPr>
              <w:spacing w:after="0" w:line="240" w:lineRule="auto"/>
              <w:rPr>
                <w:rFonts w:ascii="Times New Roman" w:eastAsia="Times New Roman" w:hAnsi="Times New Roman" w:cs="Times New Roman"/>
                <w:sz w:val="18"/>
                <w:lang w:val="kk-KZ"/>
              </w:rPr>
            </w:pPr>
            <w:r w:rsidRPr="00AC6270">
              <w:rPr>
                <w:rFonts w:ascii="Times New Roman" w:eastAsia="Times New Roman" w:hAnsi="Times New Roman" w:cs="Times New Roman"/>
                <w:sz w:val="18"/>
                <w:lang w:val="kk-KZ"/>
              </w:rPr>
              <w:t>(қоршаған ортамен танысу +сөйлеуді дамыту</w:t>
            </w:r>
          </w:p>
        </w:tc>
        <w:tc>
          <w:tcPr>
            <w:tcW w:w="2448" w:type="dxa"/>
            <w:gridSpan w:val="5"/>
            <w:tcBorders>
              <w:top w:val="single" w:sz="4" w:space="0" w:color="auto"/>
              <w:left w:val="single" w:sz="4" w:space="0" w:color="auto"/>
              <w:bottom w:val="single" w:sz="4" w:space="0" w:color="auto"/>
              <w:right w:val="single" w:sz="4" w:space="0" w:color="auto"/>
            </w:tcBorders>
          </w:tcPr>
          <w:p w14:paraId="141D777D" w14:textId="77777777" w:rsidR="00AC6270" w:rsidRPr="00AC6270" w:rsidRDefault="00AC6270" w:rsidP="00AC6270">
            <w:pPr>
              <w:tabs>
                <w:tab w:val="left" w:pos="300"/>
              </w:tabs>
              <w:spacing w:after="0" w:line="240" w:lineRule="auto"/>
              <w:jc w:val="both"/>
              <w:rPr>
                <w:rFonts w:ascii="Times New Roman" w:eastAsia="Times New Roman" w:hAnsi="Times New Roman" w:cs="Times New Roman"/>
                <w:b/>
                <w:sz w:val="18"/>
                <w:lang w:val="kk-KZ"/>
              </w:rPr>
            </w:pPr>
            <w:r w:rsidRPr="00AC6270">
              <w:rPr>
                <w:rFonts w:ascii="Times New Roman" w:eastAsia="Times New Roman" w:hAnsi="Times New Roman" w:cs="Times New Roman"/>
                <w:b/>
                <w:sz w:val="18"/>
                <w:lang w:val="kk-KZ"/>
              </w:rPr>
              <w:t>«Әрекетті бағала» дидактикалық ойыны.</w:t>
            </w:r>
          </w:p>
          <w:p w14:paraId="497DC2B0" w14:textId="77777777" w:rsidR="00AC6270" w:rsidRPr="00AC6270" w:rsidRDefault="00AC6270" w:rsidP="00AC6270">
            <w:pPr>
              <w:tabs>
                <w:tab w:val="left" w:pos="300"/>
              </w:tabs>
              <w:spacing w:after="0" w:line="240" w:lineRule="auto"/>
              <w:jc w:val="both"/>
              <w:rPr>
                <w:rFonts w:ascii="Times New Roman" w:eastAsia="Times New Roman" w:hAnsi="Times New Roman" w:cs="Times New Roman"/>
                <w:sz w:val="18"/>
                <w:lang w:val="kk-KZ"/>
              </w:rPr>
            </w:pPr>
            <w:r w:rsidRPr="00AC6270">
              <w:rPr>
                <w:rFonts w:ascii="Times New Roman" w:eastAsia="Times New Roman" w:hAnsi="Times New Roman" w:cs="Times New Roman"/>
                <w:b/>
                <w:sz w:val="18"/>
                <w:lang w:val="kk-KZ"/>
              </w:rPr>
              <w:t>Мақсаты</w:t>
            </w:r>
            <w:r w:rsidRPr="00AC6270">
              <w:rPr>
                <w:rFonts w:ascii="Times New Roman" w:eastAsia="Times New Roman" w:hAnsi="Times New Roman" w:cs="Times New Roman"/>
                <w:sz w:val="18"/>
                <w:lang w:val="kk-KZ"/>
              </w:rPr>
              <w:t>: сюжеттік суреттердің көмегімен балалардың жақсы және жаман істер туралы идеяларын дамыту; іс-әрекеттерді сипаттау және бағалау; сезімталдыққа, қайырымдылыққа тәрбиелеу.</w:t>
            </w:r>
          </w:p>
        </w:tc>
        <w:tc>
          <w:tcPr>
            <w:tcW w:w="2674" w:type="dxa"/>
            <w:gridSpan w:val="7"/>
            <w:tcBorders>
              <w:top w:val="single" w:sz="4" w:space="0" w:color="auto"/>
              <w:left w:val="single" w:sz="4" w:space="0" w:color="auto"/>
              <w:bottom w:val="single" w:sz="4" w:space="0" w:color="auto"/>
              <w:right w:val="single" w:sz="4" w:space="0" w:color="auto"/>
            </w:tcBorders>
          </w:tcPr>
          <w:p w14:paraId="78A2B054" w14:textId="77777777" w:rsidR="00AC6270" w:rsidRPr="00AC6270" w:rsidRDefault="00AC6270" w:rsidP="00AC6270">
            <w:pPr>
              <w:spacing w:after="0" w:line="240" w:lineRule="auto"/>
              <w:rPr>
                <w:rFonts w:ascii="Times New Roman" w:eastAsia="Times New Roman" w:hAnsi="Times New Roman" w:cs="Times New Roman"/>
                <w:b/>
                <w:sz w:val="18"/>
                <w:lang w:val="kk-KZ"/>
              </w:rPr>
            </w:pPr>
            <w:r w:rsidRPr="00AC6270">
              <w:rPr>
                <w:rFonts w:ascii="Times New Roman" w:eastAsia="Times New Roman" w:hAnsi="Times New Roman" w:cs="Times New Roman"/>
                <w:b/>
                <w:sz w:val="18"/>
                <w:lang w:val="kk-KZ"/>
              </w:rPr>
              <w:t>«Қармақ» ойыны</w:t>
            </w:r>
          </w:p>
          <w:p w14:paraId="145370EB" w14:textId="77777777" w:rsidR="00AC6270" w:rsidRPr="00AC6270" w:rsidRDefault="00AC6270" w:rsidP="00AC6270">
            <w:pPr>
              <w:spacing w:after="0" w:line="240" w:lineRule="auto"/>
              <w:rPr>
                <w:rFonts w:ascii="Times New Roman" w:eastAsia="Times New Roman" w:hAnsi="Times New Roman" w:cs="Times New Roman"/>
                <w:sz w:val="18"/>
                <w:lang w:val="kk-KZ"/>
              </w:rPr>
            </w:pPr>
            <w:r w:rsidRPr="00AC6270">
              <w:rPr>
                <w:rFonts w:ascii="Times New Roman" w:eastAsia="Times New Roman" w:hAnsi="Times New Roman" w:cs="Times New Roman"/>
                <w:b/>
                <w:sz w:val="18"/>
                <w:lang w:val="kk-KZ"/>
              </w:rPr>
              <w:t>Мақсаты</w:t>
            </w:r>
            <w:r w:rsidRPr="00AC6270">
              <w:rPr>
                <w:rFonts w:ascii="Times New Roman" w:eastAsia="Times New Roman" w:hAnsi="Times New Roman" w:cs="Times New Roman"/>
                <w:sz w:val="18"/>
                <w:lang w:val="kk-KZ"/>
              </w:rPr>
              <w:t>: орнында секіру жаттығулары; ептілікті, қимылдарды үйлестіруді, зейінді дамыту</w:t>
            </w:r>
          </w:p>
        </w:tc>
        <w:tc>
          <w:tcPr>
            <w:tcW w:w="2270" w:type="dxa"/>
            <w:gridSpan w:val="3"/>
            <w:tcBorders>
              <w:top w:val="single" w:sz="4" w:space="0" w:color="auto"/>
              <w:left w:val="single" w:sz="4" w:space="0" w:color="auto"/>
              <w:bottom w:val="single" w:sz="4" w:space="0" w:color="auto"/>
              <w:right w:val="single" w:sz="4" w:space="0" w:color="auto"/>
            </w:tcBorders>
          </w:tcPr>
          <w:p w14:paraId="601F9826" w14:textId="77777777" w:rsidR="00AC6270" w:rsidRPr="00AC6270" w:rsidRDefault="00AC6270" w:rsidP="00AC6270">
            <w:pPr>
              <w:spacing w:after="0" w:line="240" w:lineRule="auto"/>
              <w:rPr>
                <w:rFonts w:ascii="Times New Roman" w:eastAsia="Times New Roman" w:hAnsi="Times New Roman" w:cs="Times New Roman"/>
                <w:b/>
                <w:sz w:val="18"/>
                <w:lang w:val="kk-KZ"/>
              </w:rPr>
            </w:pPr>
            <w:r w:rsidRPr="00AC6270">
              <w:rPr>
                <w:rFonts w:ascii="Times New Roman" w:eastAsia="Times New Roman" w:hAnsi="Times New Roman" w:cs="Times New Roman"/>
                <w:b/>
                <w:sz w:val="18"/>
                <w:lang w:val="kk-KZ"/>
              </w:rPr>
              <w:t>«Бөлшектен үй құрастыр» дидактикалық ойын</w:t>
            </w:r>
          </w:p>
          <w:p w14:paraId="371CCD29" w14:textId="77777777" w:rsidR="00AC6270" w:rsidRPr="00AC6270" w:rsidRDefault="00AC6270" w:rsidP="00AC6270">
            <w:pPr>
              <w:spacing w:after="0" w:line="240" w:lineRule="auto"/>
              <w:rPr>
                <w:rFonts w:ascii="Times New Roman" w:eastAsia="Times New Roman" w:hAnsi="Times New Roman" w:cs="Times New Roman"/>
                <w:sz w:val="18"/>
                <w:lang w:val="kk-KZ"/>
              </w:rPr>
            </w:pPr>
            <w:r w:rsidRPr="00AC6270">
              <w:rPr>
                <w:rFonts w:ascii="Times New Roman" w:eastAsia="Times New Roman" w:hAnsi="Times New Roman" w:cs="Times New Roman"/>
                <w:b/>
                <w:sz w:val="18"/>
                <w:lang w:val="kk-KZ"/>
              </w:rPr>
              <w:t>Мақсаты</w:t>
            </w:r>
            <w:r w:rsidRPr="00AC6270">
              <w:rPr>
                <w:rFonts w:ascii="Times New Roman" w:eastAsia="Times New Roman" w:hAnsi="Times New Roman" w:cs="Times New Roman"/>
                <w:sz w:val="18"/>
                <w:lang w:val="kk-KZ"/>
              </w:rPr>
              <w:t>: үй мен автобустың бөліктерін табуға үйрету; балалардың шеңбер, шаршы, тіктөртбұрыш туралы білімдерін бекіту; зейінді, көзді, табандылықты дамыту</w:t>
            </w:r>
          </w:p>
        </w:tc>
        <w:tc>
          <w:tcPr>
            <w:tcW w:w="2840" w:type="dxa"/>
            <w:gridSpan w:val="3"/>
            <w:tcBorders>
              <w:top w:val="single" w:sz="4" w:space="0" w:color="auto"/>
              <w:left w:val="single" w:sz="4" w:space="0" w:color="auto"/>
              <w:bottom w:val="single" w:sz="4" w:space="0" w:color="auto"/>
              <w:right w:val="single" w:sz="4" w:space="0" w:color="auto"/>
            </w:tcBorders>
          </w:tcPr>
          <w:p w14:paraId="66F77230" w14:textId="77777777" w:rsidR="00AC6270" w:rsidRPr="00AC6270" w:rsidRDefault="00AC6270" w:rsidP="00AC6270">
            <w:pPr>
              <w:spacing w:after="0" w:line="240" w:lineRule="auto"/>
              <w:rPr>
                <w:rFonts w:ascii="Times New Roman" w:eastAsia="Times New Roman" w:hAnsi="Times New Roman" w:cs="Times New Roman"/>
                <w:b/>
                <w:sz w:val="18"/>
                <w:lang w:val="kk-KZ"/>
              </w:rPr>
            </w:pPr>
            <w:r w:rsidRPr="00AC6270">
              <w:rPr>
                <w:rFonts w:ascii="Times New Roman" w:eastAsia="Times New Roman" w:hAnsi="Times New Roman" w:cs="Times New Roman"/>
                <w:b/>
                <w:sz w:val="18"/>
                <w:lang w:val="kk-KZ"/>
              </w:rPr>
              <w:t>«Әрекетті таңда» дидактикалық ойыны</w:t>
            </w:r>
          </w:p>
          <w:p w14:paraId="3DE4828A" w14:textId="77777777" w:rsidR="00AC6270" w:rsidRPr="00AC6270" w:rsidRDefault="00AC6270" w:rsidP="00AC6270">
            <w:pPr>
              <w:spacing w:after="0" w:line="240" w:lineRule="auto"/>
              <w:rPr>
                <w:rFonts w:ascii="Times New Roman" w:eastAsia="Times New Roman" w:hAnsi="Times New Roman" w:cs="Times New Roman"/>
                <w:sz w:val="18"/>
                <w:lang w:val="kk-KZ"/>
              </w:rPr>
            </w:pPr>
            <w:r w:rsidRPr="00AC6270">
              <w:rPr>
                <w:rFonts w:ascii="Times New Roman" w:eastAsia="Times New Roman" w:hAnsi="Times New Roman" w:cs="Times New Roman"/>
                <w:b/>
                <w:sz w:val="18"/>
                <w:lang w:val="kk-KZ"/>
              </w:rPr>
              <w:t>Мақсаты</w:t>
            </w:r>
            <w:r w:rsidRPr="00AC6270">
              <w:rPr>
                <w:rFonts w:ascii="Times New Roman" w:eastAsia="Times New Roman" w:hAnsi="Times New Roman" w:cs="Times New Roman"/>
                <w:sz w:val="18"/>
                <w:lang w:val="kk-KZ"/>
              </w:rPr>
              <w:t>: балалар сөздігінде етістікті белсендіруді жалғастыру</w:t>
            </w:r>
          </w:p>
        </w:tc>
      </w:tr>
      <w:tr w:rsidR="00AC6270" w:rsidRPr="00AC6270" w14:paraId="3F656679" w14:textId="77777777" w:rsidTr="00347B97">
        <w:trPr>
          <w:gridAfter w:val="1"/>
          <w:wAfter w:w="12" w:type="dxa"/>
        </w:trPr>
        <w:tc>
          <w:tcPr>
            <w:tcW w:w="2529" w:type="dxa"/>
            <w:gridSpan w:val="2"/>
            <w:tcBorders>
              <w:top w:val="single" w:sz="4" w:space="0" w:color="auto"/>
              <w:left w:val="single" w:sz="4" w:space="0" w:color="auto"/>
              <w:bottom w:val="single" w:sz="4" w:space="0" w:color="auto"/>
              <w:right w:val="single" w:sz="4" w:space="0" w:color="auto"/>
            </w:tcBorders>
          </w:tcPr>
          <w:p w14:paraId="3A724345" w14:textId="77777777" w:rsidR="00AC6270" w:rsidRPr="00AC6270" w:rsidRDefault="00AC6270" w:rsidP="00AC6270">
            <w:pPr>
              <w:spacing w:after="0" w:line="240" w:lineRule="auto"/>
              <w:jc w:val="center"/>
              <w:rPr>
                <w:rFonts w:ascii="Times New Roman" w:eastAsia="Times New Roman" w:hAnsi="Times New Roman" w:cs="Times New Roman"/>
                <w:b/>
              </w:rPr>
            </w:pPr>
            <w:r w:rsidRPr="00AC6270">
              <w:rPr>
                <w:rFonts w:ascii="Times New Roman" w:eastAsia="Times New Roman" w:hAnsi="Times New Roman" w:cs="Times New Roman"/>
                <w:b/>
                <w:color w:val="000000"/>
                <w:szCs w:val="24"/>
              </w:rPr>
              <w:t>Таңертеңгі жаттығу</w:t>
            </w:r>
          </w:p>
          <w:p w14:paraId="4C8B71E1" w14:textId="77777777" w:rsidR="00AC6270" w:rsidRPr="00AC6270" w:rsidRDefault="00AC6270" w:rsidP="00AC6270">
            <w:pPr>
              <w:spacing w:after="0" w:line="240" w:lineRule="auto"/>
              <w:jc w:val="center"/>
              <w:rPr>
                <w:rFonts w:ascii="Times New Roman" w:eastAsia="Times New Roman" w:hAnsi="Times New Roman" w:cs="Times New Roman"/>
                <w:b/>
                <w:color w:val="000000"/>
                <w:szCs w:val="24"/>
                <w:lang w:bidi="en-US"/>
              </w:rPr>
            </w:pPr>
          </w:p>
        </w:tc>
        <w:tc>
          <w:tcPr>
            <w:tcW w:w="12910" w:type="dxa"/>
            <w:gridSpan w:val="23"/>
            <w:tcBorders>
              <w:top w:val="single" w:sz="4" w:space="0" w:color="auto"/>
              <w:left w:val="single" w:sz="4" w:space="0" w:color="auto"/>
              <w:bottom w:val="single" w:sz="4" w:space="0" w:color="auto"/>
              <w:right w:val="single" w:sz="4" w:space="0" w:color="auto"/>
            </w:tcBorders>
            <w:hideMark/>
          </w:tcPr>
          <w:p w14:paraId="1C9C9DFB" w14:textId="77777777" w:rsidR="00AC6270" w:rsidRPr="00AC6270" w:rsidRDefault="00AC6270" w:rsidP="00AC6270">
            <w:pPr>
              <w:spacing w:after="0" w:line="240" w:lineRule="auto"/>
              <w:rPr>
                <w:rFonts w:ascii="Times New Roman" w:eastAsia="Times New Roman" w:hAnsi="Times New Roman" w:cs="Times New Roman"/>
                <w:b/>
                <w:color w:val="000000"/>
                <w:sz w:val="24"/>
                <w:szCs w:val="24"/>
                <w:lang w:val="kk-KZ" w:bidi="en-US"/>
              </w:rPr>
            </w:pPr>
            <w:r w:rsidRPr="00AC6270">
              <w:rPr>
                <w:rFonts w:ascii="Times New Roman" w:eastAsia="Times New Roman" w:hAnsi="Times New Roman" w:cs="Times New Roman"/>
                <w:b/>
                <w:sz w:val="24"/>
              </w:rPr>
              <w:t xml:space="preserve">                 </w:t>
            </w:r>
            <w:r w:rsidRPr="00AC6270">
              <w:rPr>
                <w:rFonts w:ascii="Times New Roman" w:eastAsia="Times New Roman" w:hAnsi="Times New Roman" w:cs="Times New Roman"/>
                <w:b/>
              </w:rPr>
              <w:t>Таңғы</w:t>
            </w:r>
            <w:r w:rsidRPr="00AC6270">
              <w:rPr>
                <w:rFonts w:ascii="Times New Roman" w:eastAsia="Times New Roman" w:hAnsi="Times New Roman" w:cs="Times New Roman"/>
                <w:b/>
                <w:lang w:val="kk-KZ"/>
              </w:rPr>
              <w:t xml:space="preserve"> </w:t>
            </w:r>
            <w:r w:rsidRPr="00AC6270">
              <w:rPr>
                <w:rFonts w:ascii="Times New Roman" w:eastAsia="Times New Roman" w:hAnsi="Times New Roman" w:cs="Times New Roman"/>
                <w:b/>
              </w:rPr>
              <w:t xml:space="preserve"> жаттығу </w:t>
            </w:r>
            <w:r w:rsidRPr="00AC6270">
              <w:rPr>
                <w:rFonts w:ascii="Times New Roman" w:eastAsia="Times New Roman" w:hAnsi="Times New Roman" w:cs="Times New Roman"/>
                <w:b/>
                <w:lang w:val="kk-KZ"/>
              </w:rPr>
              <w:t xml:space="preserve"> </w:t>
            </w:r>
            <w:r w:rsidRPr="00AC6270">
              <w:rPr>
                <w:rFonts w:ascii="Times New Roman" w:eastAsia="Times New Roman" w:hAnsi="Times New Roman" w:cs="Times New Roman"/>
                <w:b/>
              </w:rPr>
              <w:t xml:space="preserve">кешені </w:t>
            </w:r>
            <w:r w:rsidRPr="00AC6270">
              <w:rPr>
                <w:rFonts w:ascii="Times New Roman" w:eastAsia="Times New Roman" w:hAnsi="Times New Roman" w:cs="Times New Roman"/>
                <w:b/>
                <w:lang w:val="kk-KZ"/>
              </w:rPr>
              <w:t xml:space="preserve"> </w:t>
            </w:r>
            <w:r w:rsidRPr="00AC6270">
              <w:rPr>
                <w:rFonts w:ascii="Times New Roman" w:eastAsia="Times New Roman" w:hAnsi="Times New Roman" w:cs="Times New Roman"/>
                <w:b/>
              </w:rPr>
              <w:t xml:space="preserve">№ </w:t>
            </w:r>
            <w:r w:rsidRPr="00AC6270">
              <w:rPr>
                <w:rFonts w:ascii="Times New Roman" w:eastAsia="Times New Roman" w:hAnsi="Times New Roman" w:cs="Times New Roman"/>
                <w:b/>
                <w:lang w:val="kk-KZ"/>
              </w:rPr>
              <w:t>7</w:t>
            </w:r>
          </w:p>
        </w:tc>
      </w:tr>
      <w:tr w:rsidR="00AC6270" w:rsidRPr="00367436" w14:paraId="10535158" w14:textId="77777777" w:rsidTr="00347B97">
        <w:trPr>
          <w:gridAfter w:val="1"/>
          <w:wAfter w:w="12" w:type="dxa"/>
          <w:trHeight w:val="1473"/>
        </w:trPr>
        <w:tc>
          <w:tcPr>
            <w:tcW w:w="2529" w:type="dxa"/>
            <w:gridSpan w:val="2"/>
            <w:vMerge w:val="restart"/>
            <w:tcBorders>
              <w:top w:val="single" w:sz="4" w:space="0" w:color="auto"/>
              <w:left w:val="single" w:sz="4" w:space="0" w:color="auto"/>
              <w:bottom w:val="single" w:sz="4" w:space="0" w:color="auto"/>
              <w:right w:val="single" w:sz="4" w:space="0" w:color="auto"/>
            </w:tcBorders>
            <w:hideMark/>
          </w:tcPr>
          <w:p w14:paraId="301903F4" w14:textId="77777777" w:rsidR="00AC6270" w:rsidRPr="00AC6270" w:rsidRDefault="00AC6270" w:rsidP="00AC6270">
            <w:pPr>
              <w:spacing w:after="0" w:line="240" w:lineRule="auto"/>
              <w:rPr>
                <w:rFonts w:ascii="Times New Roman" w:eastAsia="Times New Roman" w:hAnsi="Times New Roman" w:cs="Times New Roman"/>
                <w:b/>
                <w:i/>
              </w:rPr>
            </w:pPr>
            <w:r w:rsidRPr="00AC6270">
              <w:rPr>
                <w:rFonts w:ascii="Calibri" w:eastAsia="Times New Roman" w:hAnsi="Calibri" w:cs="Times New Roman"/>
                <w:b/>
              </w:rPr>
              <w:t xml:space="preserve"> </w:t>
            </w:r>
            <w:r w:rsidRPr="00AC6270">
              <w:rPr>
                <w:rFonts w:ascii="Times New Roman" w:eastAsia="Times New Roman" w:hAnsi="Times New Roman" w:cs="Times New Roman"/>
                <w:b/>
                <w:color w:val="000000"/>
                <w:szCs w:val="24"/>
              </w:rPr>
              <w:t>Ұйымдастырылған іс-әрекетке дайындық</w:t>
            </w:r>
          </w:p>
        </w:tc>
        <w:tc>
          <w:tcPr>
            <w:tcW w:w="2678" w:type="dxa"/>
            <w:gridSpan w:val="5"/>
            <w:vMerge w:val="restart"/>
            <w:tcBorders>
              <w:top w:val="single" w:sz="4" w:space="0" w:color="auto"/>
              <w:left w:val="single" w:sz="4" w:space="0" w:color="auto"/>
              <w:bottom w:val="single" w:sz="4" w:space="0" w:color="auto"/>
              <w:right w:val="single" w:sz="4" w:space="0" w:color="auto"/>
            </w:tcBorders>
          </w:tcPr>
          <w:p w14:paraId="4AB972DE" w14:textId="77777777" w:rsidR="00AC6270" w:rsidRPr="00AC6270" w:rsidRDefault="00AC6270" w:rsidP="00AC6270">
            <w:pPr>
              <w:spacing w:after="0" w:line="240" w:lineRule="auto"/>
              <w:rPr>
                <w:rFonts w:ascii="Times New Roman" w:eastAsia="Calibri" w:hAnsi="Times New Roman" w:cs="Times New Roman"/>
                <w:b/>
                <w:sz w:val="18"/>
                <w:szCs w:val="24"/>
                <w:lang w:val="kk-KZ" w:eastAsia="en-US"/>
              </w:rPr>
            </w:pPr>
            <w:r w:rsidRPr="00AC6270">
              <w:rPr>
                <w:rFonts w:ascii="Times New Roman" w:eastAsia="Calibri" w:hAnsi="Times New Roman" w:cs="Times New Roman"/>
                <w:b/>
                <w:sz w:val="18"/>
                <w:szCs w:val="24"/>
                <w:lang w:val="kk-KZ" w:eastAsia="en-US"/>
              </w:rPr>
              <w:t>Әңгіме «Адам қандай болуы керек?»</w:t>
            </w:r>
          </w:p>
          <w:p w14:paraId="47789693" w14:textId="77777777" w:rsidR="00AC6270" w:rsidRPr="00AC6270" w:rsidRDefault="00AC6270" w:rsidP="00AC6270">
            <w:pPr>
              <w:spacing w:after="0" w:line="240" w:lineRule="auto"/>
              <w:rPr>
                <w:rFonts w:ascii="Times New Roman" w:eastAsia="Calibri" w:hAnsi="Times New Roman" w:cs="Times New Roman"/>
                <w:sz w:val="18"/>
                <w:szCs w:val="24"/>
                <w:lang w:val="kk-KZ" w:eastAsia="en-US"/>
              </w:rPr>
            </w:pPr>
            <w:r w:rsidRPr="00AC6270">
              <w:rPr>
                <w:rFonts w:ascii="Times New Roman" w:eastAsia="Calibri" w:hAnsi="Times New Roman" w:cs="Times New Roman"/>
                <w:b/>
                <w:sz w:val="18"/>
                <w:szCs w:val="24"/>
                <w:lang w:val="kk-KZ" w:eastAsia="en-US"/>
              </w:rPr>
              <w:t>Мақсаты</w:t>
            </w:r>
            <w:r w:rsidRPr="00AC6270">
              <w:rPr>
                <w:rFonts w:ascii="Times New Roman" w:eastAsia="Calibri" w:hAnsi="Times New Roman" w:cs="Times New Roman"/>
                <w:sz w:val="18"/>
                <w:szCs w:val="24"/>
                <w:lang w:val="kk-KZ" w:eastAsia="en-US"/>
              </w:rPr>
              <w:t>: адамның жеке басының кейбір қасиеті туралы білімді бекіту</w:t>
            </w:r>
          </w:p>
          <w:p w14:paraId="78355CC4" w14:textId="77777777" w:rsidR="00AC6270" w:rsidRPr="00AC6270" w:rsidRDefault="00AC6270" w:rsidP="00AC6270">
            <w:pPr>
              <w:spacing w:after="0" w:line="240" w:lineRule="auto"/>
              <w:rPr>
                <w:rFonts w:ascii="Times New Roman" w:eastAsia="Calibri" w:hAnsi="Times New Roman" w:cs="Times New Roman"/>
                <w:sz w:val="18"/>
                <w:szCs w:val="24"/>
                <w:lang w:val="kk-KZ" w:eastAsia="en-US"/>
              </w:rPr>
            </w:pPr>
            <w:r w:rsidRPr="00AC6270">
              <w:rPr>
                <w:rFonts w:ascii="Times New Roman" w:eastAsia="Calibri" w:hAnsi="Times New Roman" w:cs="Times New Roman"/>
                <w:sz w:val="18"/>
                <w:szCs w:val="24"/>
                <w:lang w:val="kk-KZ" w:eastAsia="en-US"/>
              </w:rPr>
              <w:t>(мейірімділік, жауаптылық, адамгершілік, адалдық)</w:t>
            </w:r>
          </w:p>
        </w:tc>
        <w:tc>
          <w:tcPr>
            <w:tcW w:w="2448" w:type="dxa"/>
            <w:gridSpan w:val="5"/>
            <w:tcBorders>
              <w:top w:val="single" w:sz="4" w:space="0" w:color="auto"/>
              <w:left w:val="single" w:sz="4" w:space="0" w:color="auto"/>
              <w:bottom w:val="nil"/>
              <w:right w:val="single" w:sz="4" w:space="0" w:color="auto"/>
            </w:tcBorders>
          </w:tcPr>
          <w:p w14:paraId="3234C377" w14:textId="77777777" w:rsidR="00AC6270" w:rsidRPr="00AC6270" w:rsidRDefault="00AC6270" w:rsidP="00AC6270">
            <w:pPr>
              <w:spacing w:after="0" w:line="240" w:lineRule="auto"/>
              <w:rPr>
                <w:rFonts w:ascii="Times New Roman" w:eastAsia="Calibri" w:hAnsi="Times New Roman" w:cs="Times New Roman"/>
                <w:b/>
                <w:sz w:val="18"/>
                <w:szCs w:val="24"/>
                <w:lang w:val="kk-KZ" w:eastAsia="en-US"/>
              </w:rPr>
            </w:pPr>
            <w:r w:rsidRPr="00AC6270">
              <w:rPr>
                <w:rFonts w:ascii="Times New Roman" w:eastAsia="Calibri" w:hAnsi="Times New Roman" w:cs="Times New Roman"/>
                <w:b/>
                <w:sz w:val="18"/>
                <w:szCs w:val="24"/>
                <w:lang w:val="kk-KZ" w:eastAsia="en-US"/>
              </w:rPr>
              <w:t>«Адам неге сенуі керек?» ойыны</w:t>
            </w:r>
          </w:p>
          <w:p w14:paraId="2D3B743D" w14:textId="77777777" w:rsidR="00AC6270" w:rsidRPr="00AC6270" w:rsidRDefault="00AC6270" w:rsidP="00AC6270">
            <w:pPr>
              <w:spacing w:after="0" w:line="240" w:lineRule="auto"/>
              <w:rPr>
                <w:rFonts w:ascii="Times New Roman" w:eastAsia="Calibri" w:hAnsi="Times New Roman" w:cs="Times New Roman"/>
                <w:b/>
                <w:i/>
                <w:iCs/>
                <w:color w:val="000000"/>
                <w:w w:val="96"/>
                <w:sz w:val="18"/>
                <w:szCs w:val="24"/>
                <w:lang w:val="kk-KZ" w:eastAsia="en-US"/>
              </w:rPr>
            </w:pPr>
            <w:r w:rsidRPr="00AC6270">
              <w:rPr>
                <w:rFonts w:ascii="Times New Roman" w:eastAsia="Calibri" w:hAnsi="Times New Roman" w:cs="Times New Roman"/>
                <w:b/>
                <w:i/>
                <w:iCs/>
                <w:color w:val="000000"/>
                <w:w w:val="96"/>
                <w:sz w:val="18"/>
                <w:szCs w:val="24"/>
                <w:lang w:val="kk-KZ" w:eastAsia="en-US"/>
              </w:rPr>
              <w:t>(Доппен шеңберде)</w:t>
            </w:r>
          </w:p>
          <w:p w14:paraId="5CE710FD" w14:textId="77777777" w:rsidR="00AC6270" w:rsidRPr="00AC6270" w:rsidRDefault="00AC6270" w:rsidP="00AC6270">
            <w:pPr>
              <w:spacing w:after="0" w:line="240" w:lineRule="auto"/>
              <w:rPr>
                <w:rFonts w:ascii="Times New Roman" w:eastAsia="Calibri" w:hAnsi="Times New Roman" w:cs="Times New Roman"/>
                <w:sz w:val="18"/>
                <w:szCs w:val="24"/>
                <w:lang w:val="kk-KZ" w:eastAsia="en-US"/>
              </w:rPr>
            </w:pPr>
            <w:r w:rsidRPr="00AC6270">
              <w:rPr>
                <w:rFonts w:ascii="Times New Roman" w:eastAsia="Calibri" w:hAnsi="Times New Roman" w:cs="Times New Roman"/>
                <w:b/>
                <w:sz w:val="18"/>
                <w:szCs w:val="24"/>
                <w:lang w:val="kk-KZ" w:eastAsia="en-US"/>
              </w:rPr>
              <w:t>Мақсаты</w:t>
            </w:r>
            <w:r w:rsidRPr="00AC6270">
              <w:rPr>
                <w:rFonts w:ascii="Times New Roman" w:eastAsia="Calibri" w:hAnsi="Times New Roman" w:cs="Times New Roman"/>
                <w:sz w:val="18"/>
                <w:szCs w:val="24"/>
                <w:lang w:val="kk-KZ" w:eastAsia="en-US"/>
              </w:rPr>
              <w:t>: адамның өмірі жақсаруы үшін оған не сену керектігін білу. Өйткені, өмір игі істерге беріледі</w:t>
            </w:r>
          </w:p>
        </w:tc>
        <w:tc>
          <w:tcPr>
            <w:tcW w:w="2418" w:type="dxa"/>
            <w:gridSpan w:val="6"/>
            <w:tcBorders>
              <w:top w:val="single" w:sz="4" w:space="0" w:color="auto"/>
              <w:left w:val="single" w:sz="4" w:space="0" w:color="auto"/>
              <w:bottom w:val="nil"/>
              <w:right w:val="single" w:sz="4" w:space="0" w:color="auto"/>
            </w:tcBorders>
          </w:tcPr>
          <w:p w14:paraId="2783A908" w14:textId="77777777" w:rsidR="00AC6270" w:rsidRPr="00AC6270" w:rsidRDefault="00AC6270" w:rsidP="00AC6270">
            <w:pPr>
              <w:spacing w:after="0" w:line="240" w:lineRule="auto"/>
              <w:rPr>
                <w:rFonts w:ascii="Times New Roman" w:eastAsia="Calibri" w:hAnsi="Times New Roman" w:cs="Times New Roman"/>
                <w:b/>
                <w:sz w:val="18"/>
                <w:szCs w:val="24"/>
                <w:lang w:val="kk-KZ" w:eastAsia="en-US"/>
              </w:rPr>
            </w:pPr>
            <w:r w:rsidRPr="00AC6270">
              <w:rPr>
                <w:rFonts w:ascii="Times New Roman" w:eastAsia="Calibri" w:hAnsi="Times New Roman" w:cs="Times New Roman"/>
                <w:b/>
                <w:sz w:val="18"/>
                <w:szCs w:val="24"/>
                <w:lang w:val="kk-KZ" w:eastAsia="en-US"/>
              </w:rPr>
              <w:t>«Мен кіммін?»</w:t>
            </w:r>
          </w:p>
          <w:p w14:paraId="00F859B3" w14:textId="77777777" w:rsidR="00AC6270" w:rsidRPr="00AC6270" w:rsidRDefault="00AC6270" w:rsidP="00AC6270">
            <w:pPr>
              <w:spacing w:after="0" w:line="240" w:lineRule="auto"/>
              <w:rPr>
                <w:rFonts w:ascii="Times New Roman" w:eastAsia="Calibri" w:hAnsi="Times New Roman" w:cs="Times New Roman"/>
                <w:sz w:val="18"/>
                <w:szCs w:val="24"/>
                <w:lang w:val="kk-KZ" w:eastAsia="en-US"/>
              </w:rPr>
            </w:pPr>
            <w:r w:rsidRPr="00AC6270">
              <w:rPr>
                <w:rFonts w:ascii="Times New Roman" w:eastAsia="Calibri" w:hAnsi="Times New Roman" w:cs="Times New Roman"/>
                <w:b/>
                <w:sz w:val="18"/>
                <w:szCs w:val="24"/>
                <w:lang w:val="kk-KZ" w:eastAsia="en-US"/>
              </w:rPr>
              <w:t>Мақсаты</w:t>
            </w:r>
            <w:r w:rsidRPr="00AC6270">
              <w:rPr>
                <w:rFonts w:ascii="Times New Roman" w:eastAsia="Calibri" w:hAnsi="Times New Roman" w:cs="Times New Roman"/>
                <w:sz w:val="18"/>
                <w:szCs w:val="24"/>
                <w:lang w:val="kk-KZ" w:eastAsia="en-US"/>
              </w:rPr>
              <w:t>: туыстық байланыстарды білу (кім кімге керек): Мен анамын, ал сен маған кімсің? Кімнің үлкен, кімнің кіші екенін атай білу</w:t>
            </w:r>
          </w:p>
        </w:tc>
        <w:tc>
          <w:tcPr>
            <w:tcW w:w="2526" w:type="dxa"/>
            <w:gridSpan w:val="4"/>
            <w:vMerge w:val="restart"/>
            <w:tcBorders>
              <w:top w:val="single" w:sz="4" w:space="0" w:color="auto"/>
              <w:left w:val="single" w:sz="4" w:space="0" w:color="auto"/>
              <w:bottom w:val="single" w:sz="4" w:space="0" w:color="auto"/>
              <w:right w:val="single" w:sz="4" w:space="0" w:color="auto"/>
            </w:tcBorders>
          </w:tcPr>
          <w:p w14:paraId="5295C792" w14:textId="77777777" w:rsidR="00AC6270" w:rsidRPr="00AC6270" w:rsidRDefault="00AC6270" w:rsidP="00AC6270">
            <w:pPr>
              <w:spacing w:after="0" w:line="240" w:lineRule="auto"/>
              <w:rPr>
                <w:rFonts w:ascii="Times New Roman" w:eastAsia="Calibri" w:hAnsi="Times New Roman" w:cs="Times New Roman"/>
                <w:b/>
                <w:sz w:val="18"/>
                <w:szCs w:val="24"/>
                <w:lang w:val="kk-KZ" w:eastAsia="en-US"/>
              </w:rPr>
            </w:pPr>
            <w:r w:rsidRPr="00AC6270">
              <w:rPr>
                <w:rFonts w:ascii="Times New Roman" w:eastAsia="Calibri" w:hAnsi="Times New Roman" w:cs="Times New Roman"/>
                <w:sz w:val="18"/>
                <w:szCs w:val="24"/>
                <w:lang w:val="kk-KZ" w:eastAsia="en-US"/>
              </w:rPr>
              <w:t>«</w:t>
            </w:r>
            <w:r w:rsidRPr="00AC6270">
              <w:rPr>
                <w:rFonts w:ascii="Times New Roman" w:eastAsia="Calibri" w:hAnsi="Times New Roman" w:cs="Times New Roman"/>
                <w:b/>
                <w:sz w:val="18"/>
                <w:szCs w:val="24"/>
                <w:lang w:val="kk-KZ" w:eastAsia="en-US"/>
              </w:rPr>
              <w:t>Өз қорқыныштарың туралы айт» жаттығуы</w:t>
            </w:r>
          </w:p>
          <w:p w14:paraId="571617F0" w14:textId="77777777" w:rsidR="00AC6270" w:rsidRPr="00AC6270" w:rsidRDefault="00AC6270" w:rsidP="00AC6270">
            <w:pPr>
              <w:spacing w:after="0" w:line="240" w:lineRule="auto"/>
              <w:rPr>
                <w:rFonts w:ascii="Times New Roman" w:eastAsia="Calibri" w:hAnsi="Times New Roman" w:cs="Times New Roman"/>
                <w:sz w:val="18"/>
                <w:szCs w:val="24"/>
                <w:lang w:val="kk-KZ" w:eastAsia="en-US"/>
              </w:rPr>
            </w:pPr>
            <w:r w:rsidRPr="00AC6270">
              <w:rPr>
                <w:rFonts w:ascii="Times New Roman" w:eastAsia="Calibri" w:hAnsi="Times New Roman" w:cs="Times New Roman"/>
                <w:b/>
                <w:sz w:val="18"/>
                <w:szCs w:val="24"/>
                <w:lang w:val="kk-KZ" w:eastAsia="en-US"/>
              </w:rPr>
              <w:t>Мақсаты</w:t>
            </w:r>
            <w:r w:rsidRPr="00AC6270">
              <w:rPr>
                <w:rFonts w:ascii="Times New Roman" w:eastAsia="Calibri" w:hAnsi="Times New Roman" w:cs="Times New Roman"/>
                <w:sz w:val="18"/>
                <w:szCs w:val="24"/>
                <w:lang w:val="kk-KZ" w:eastAsia="en-US"/>
              </w:rPr>
              <w:t>: балалардағы нақты қорқыныштарды анықтау; өз қорқыныштары туралы ашық айту қабілетін дамыту</w:t>
            </w:r>
          </w:p>
        </w:tc>
        <w:tc>
          <w:tcPr>
            <w:tcW w:w="2840" w:type="dxa"/>
            <w:gridSpan w:val="3"/>
            <w:vMerge w:val="restart"/>
            <w:tcBorders>
              <w:top w:val="single" w:sz="4" w:space="0" w:color="auto"/>
              <w:left w:val="single" w:sz="4" w:space="0" w:color="auto"/>
              <w:bottom w:val="single" w:sz="4" w:space="0" w:color="auto"/>
              <w:right w:val="single" w:sz="4" w:space="0" w:color="auto"/>
            </w:tcBorders>
          </w:tcPr>
          <w:p w14:paraId="05A126B6" w14:textId="77777777" w:rsidR="00AC6270" w:rsidRPr="00AC6270" w:rsidRDefault="00AC6270" w:rsidP="00AC6270">
            <w:pPr>
              <w:spacing w:after="0" w:line="240" w:lineRule="auto"/>
              <w:rPr>
                <w:rFonts w:ascii="Times New Roman" w:eastAsia="Calibri" w:hAnsi="Times New Roman" w:cs="Times New Roman"/>
                <w:b/>
                <w:sz w:val="18"/>
                <w:szCs w:val="24"/>
                <w:lang w:val="kk-KZ" w:eastAsia="en-US"/>
              </w:rPr>
            </w:pPr>
            <w:r w:rsidRPr="00AC6270">
              <w:rPr>
                <w:rFonts w:ascii="Times New Roman" w:eastAsia="Calibri" w:hAnsi="Times New Roman" w:cs="Times New Roman"/>
                <w:b/>
                <w:sz w:val="18"/>
                <w:szCs w:val="24"/>
                <w:lang w:val="kk-KZ" w:eastAsia="en-US"/>
              </w:rPr>
              <w:t>Балалардың жұмбақ ойлап шығаруы</w:t>
            </w:r>
          </w:p>
          <w:p w14:paraId="1256C366" w14:textId="77777777" w:rsidR="00AC6270" w:rsidRPr="00AC6270" w:rsidRDefault="00AC6270" w:rsidP="00AC6270">
            <w:pPr>
              <w:spacing w:after="0" w:line="240" w:lineRule="auto"/>
              <w:rPr>
                <w:rFonts w:ascii="Times New Roman" w:eastAsia="Calibri" w:hAnsi="Times New Roman" w:cs="Times New Roman"/>
                <w:sz w:val="18"/>
                <w:szCs w:val="24"/>
                <w:lang w:val="kk-KZ" w:eastAsia="en-US"/>
              </w:rPr>
            </w:pPr>
            <w:r w:rsidRPr="00AC6270">
              <w:rPr>
                <w:rFonts w:ascii="Times New Roman" w:eastAsia="Calibri" w:hAnsi="Times New Roman" w:cs="Times New Roman"/>
                <w:b/>
                <w:sz w:val="18"/>
                <w:szCs w:val="24"/>
                <w:lang w:val="kk-KZ" w:eastAsia="en-US"/>
              </w:rPr>
              <w:t>Мақсаты</w:t>
            </w:r>
            <w:r w:rsidRPr="00AC6270">
              <w:rPr>
                <w:rFonts w:ascii="Times New Roman" w:eastAsia="Calibri" w:hAnsi="Times New Roman" w:cs="Times New Roman"/>
                <w:sz w:val="18"/>
                <w:szCs w:val="24"/>
                <w:lang w:val="kk-KZ" w:eastAsia="en-US"/>
              </w:rPr>
              <w:t>: адам туралы жұмбақтар жасауға үйрету (дене мүшелері, ішкі органдар туралы); сөздік қорын кеңейту</w:t>
            </w:r>
          </w:p>
          <w:p w14:paraId="2592EB23" w14:textId="77777777" w:rsidR="00AC6270" w:rsidRPr="00AC6270" w:rsidRDefault="00AC6270" w:rsidP="00AC6270">
            <w:pPr>
              <w:spacing w:after="0" w:line="240" w:lineRule="auto"/>
              <w:rPr>
                <w:rFonts w:ascii="Times New Roman" w:eastAsia="Calibri" w:hAnsi="Times New Roman" w:cs="Times New Roman"/>
                <w:sz w:val="18"/>
                <w:szCs w:val="24"/>
                <w:lang w:val="kk-KZ" w:eastAsia="en-US"/>
              </w:rPr>
            </w:pPr>
          </w:p>
        </w:tc>
      </w:tr>
      <w:tr w:rsidR="00AC6270" w:rsidRPr="00367436" w14:paraId="5CB9B929" w14:textId="77777777" w:rsidTr="00347B97">
        <w:trPr>
          <w:gridAfter w:val="1"/>
          <w:wAfter w:w="12" w:type="dxa"/>
          <w:trHeight w:val="70"/>
        </w:trPr>
        <w:tc>
          <w:tcPr>
            <w:tcW w:w="2529" w:type="dxa"/>
            <w:gridSpan w:val="2"/>
            <w:vMerge/>
            <w:tcBorders>
              <w:top w:val="single" w:sz="4" w:space="0" w:color="auto"/>
              <w:left w:val="single" w:sz="4" w:space="0" w:color="auto"/>
              <w:bottom w:val="single" w:sz="4" w:space="0" w:color="auto"/>
              <w:right w:val="single" w:sz="4" w:space="0" w:color="auto"/>
            </w:tcBorders>
            <w:vAlign w:val="center"/>
            <w:hideMark/>
          </w:tcPr>
          <w:p w14:paraId="67645636" w14:textId="77777777" w:rsidR="00AC6270" w:rsidRPr="00AC6270" w:rsidRDefault="00AC6270" w:rsidP="00AC6270">
            <w:pPr>
              <w:spacing w:after="0" w:line="240" w:lineRule="auto"/>
              <w:rPr>
                <w:rFonts w:ascii="Times New Roman" w:eastAsia="Times New Roman" w:hAnsi="Times New Roman" w:cs="Times New Roman"/>
                <w:b/>
                <w:i/>
                <w:lang w:val="kk-KZ"/>
              </w:rPr>
            </w:pPr>
          </w:p>
        </w:tc>
        <w:tc>
          <w:tcPr>
            <w:tcW w:w="2678" w:type="dxa"/>
            <w:gridSpan w:val="5"/>
            <w:vMerge/>
            <w:tcBorders>
              <w:top w:val="single" w:sz="4" w:space="0" w:color="auto"/>
              <w:left w:val="single" w:sz="4" w:space="0" w:color="auto"/>
              <w:bottom w:val="single" w:sz="4" w:space="0" w:color="auto"/>
              <w:right w:val="single" w:sz="4" w:space="0" w:color="auto"/>
            </w:tcBorders>
            <w:vAlign w:val="center"/>
            <w:hideMark/>
          </w:tcPr>
          <w:p w14:paraId="0F4C4D22" w14:textId="77777777" w:rsidR="00AC6270" w:rsidRPr="00AC6270" w:rsidRDefault="00AC6270" w:rsidP="00AC6270">
            <w:pPr>
              <w:spacing w:after="0" w:line="240" w:lineRule="auto"/>
              <w:rPr>
                <w:rFonts w:ascii="Times New Roman" w:eastAsia="Times New Roman" w:hAnsi="Times New Roman" w:cs="Times New Roman"/>
                <w:i/>
                <w:sz w:val="20"/>
                <w:lang w:val="kk-KZ"/>
              </w:rPr>
            </w:pPr>
          </w:p>
        </w:tc>
        <w:tc>
          <w:tcPr>
            <w:tcW w:w="2448" w:type="dxa"/>
            <w:gridSpan w:val="5"/>
            <w:tcBorders>
              <w:top w:val="nil"/>
              <w:left w:val="single" w:sz="4" w:space="0" w:color="auto"/>
              <w:bottom w:val="single" w:sz="4" w:space="0" w:color="auto"/>
              <w:right w:val="single" w:sz="4" w:space="0" w:color="auto"/>
            </w:tcBorders>
          </w:tcPr>
          <w:p w14:paraId="7D37B9F6" w14:textId="77777777" w:rsidR="00AC6270" w:rsidRPr="00AC6270" w:rsidRDefault="00AC6270" w:rsidP="00AC6270">
            <w:pPr>
              <w:spacing w:after="0" w:line="240" w:lineRule="auto"/>
              <w:jc w:val="center"/>
              <w:rPr>
                <w:rFonts w:ascii="Calibri" w:eastAsia="Times New Roman" w:hAnsi="Calibri" w:cs="Times New Roman"/>
                <w:b/>
                <w:color w:val="000099"/>
                <w:sz w:val="24"/>
                <w:szCs w:val="24"/>
                <w:lang w:val="kk-KZ" w:bidi="en-US"/>
              </w:rPr>
            </w:pPr>
          </w:p>
        </w:tc>
        <w:tc>
          <w:tcPr>
            <w:tcW w:w="2418" w:type="dxa"/>
            <w:gridSpan w:val="6"/>
            <w:tcBorders>
              <w:top w:val="nil"/>
              <w:left w:val="single" w:sz="4" w:space="0" w:color="auto"/>
              <w:bottom w:val="single" w:sz="4" w:space="0" w:color="auto"/>
              <w:right w:val="single" w:sz="4" w:space="0" w:color="auto"/>
            </w:tcBorders>
          </w:tcPr>
          <w:p w14:paraId="5DE5FD70" w14:textId="77777777" w:rsidR="00AC6270" w:rsidRPr="00AC6270" w:rsidRDefault="00AC6270" w:rsidP="00AC6270">
            <w:pPr>
              <w:spacing w:after="0" w:line="240" w:lineRule="auto"/>
              <w:jc w:val="center"/>
              <w:rPr>
                <w:rFonts w:ascii="Calibri" w:eastAsia="Times New Roman" w:hAnsi="Calibri" w:cs="Times New Roman"/>
                <w:b/>
                <w:color w:val="000099"/>
                <w:sz w:val="24"/>
                <w:szCs w:val="24"/>
                <w:lang w:val="kk-KZ" w:bidi="en-US"/>
              </w:rPr>
            </w:pPr>
          </w:p>
        </w:tc>
        <w:tc>
          <w:tcPr>
            <w:tcW w:w="2526" w:type="dxa"/>
            <w:gridSpan w:val="4"/>
            <w:vMerge/>
            <w:tcBorders>
              <w:top w:val="single" w:sz="4" w:space="0" w:color="auto"/>
              <w:left w:val="single" w:sz="4" w:space="0" w:color="auto"/>
              <w:bottom w:val="single" w:sz="4" w:space="0" w:color="auto"/>
              <w:right w:val="single" w:sz="4" w:space="0" w:color="auto"/>
            </w:tcBorders>
            <w:vAlign w:val="center"/>
            <w:hideMark/>
          </w:tcPr>
          <w:p w14:paraId="5B38A141" w14:textId="77777777" w:rsidR="00AC6270" w:rsidRPr="00AC6270" w:rsidRDefault="00AC6270" w:rsidP="00AC6270">
            <w:pPr>
              <w:spacing w:after="0" w:line="240" w:lineRule="auto"/>
              <w:rPr>
                <w:rFonts w:ascii="Times New Roman" w:eastAsia="Times New Roman" w:hAnsi="Times New Roman" w:cs="Times New Roman"/>
                <w:b/>
                <w:sz w:val="20"/>
                <w:lang w:val="kk-KZ"/>
              </w:rPr>
            </w:pPr>
          </w:p>
        </w:tc>
        <w:tc>
          <w:tcPr>
            <w:tcW w:w="2840" w:type="dxa"/>
            <w:gridSpan w:val="3"/>
            <w:vMerge/>
            <w:tcBorders>
              <w:top w:val="single" w:sz="4" w:space="0" w:color="auto"/>
              <w:left w:val="single" w:sz="4" w:space="0" w:color="auto"/>
              <w:bottom w:val="single" w:sz="4" w:space="0" w:color="auto"/>
              <w:right w:val="single" w:sz="4" w:space="0" w:color="auto"/>
            </w:tcBorders>
            <w:vAlign w:val="center"/>
            <w:hideMark/>
          </w:tcPr>
          <w:p w14:paraId="268F2636" w14:textId="77777777" w:rsidR="00AC6270" w:rsidRPr="00AC6270" w:rsidRDefault="00AC6270" w:rsidP="00AC6270">
            <w:pPr>
              <w:spacing w:after="0" w:line="240" w:lineRule="auto"/>
              <w:rPr>
                <w:rFonts w:ascii="Times New Roman" w:eastAsia="Times New Roman" w:hAnsi="Times New Roman" w:cs="Times New Roman"/>
                <w:b/>
                <w:sz w:val="20"/>
                <w:lang w:val="kk-KZ"/>
              </w:rPr>
            </w:pPr>
          </w:p>
        </w:tc>
      </w:tr>
      <w:tr w:rsidR="00AC6270" w:rsidRPr="00AC6270" w14:paraId="045B053A" w14:textId="77777777" w:rsidTr="00347B97">
        <w:trPr>
          <w:gridAfter w:val="1"/>
          <w:wAfter w:w="12" w:type="dxa"/>
          <w:trHeight w:val="382"/>
        </w:trPr>
        <w:tc>
          <w:tcPr>
            <w:tcW w:w="2529" w:type="dxa"/>
            <w:gridSpan w:val="2"/>
            <w:vMerge w:val="restart"/>
            <w:tcBorders>
              <w:top w:val="single" w:sz="4" w:space="0" w:color="auto"/>
              <w:left w:val="single" w:sz="4" w:space="0" w:color="auto"/>
              <w:bottom w:val="single" w:sz="4" w:space="0" w:color="auto"/>
              <w:right w:val="single" w:sz="4" w:space="0" w:color="auto"/>
            </w:tcBorders>
          </w:tcPr>
          <w:p w14:paraId="5C01480A" w14:textId="77777777" w:rsidR="00AC6270" w:rsidRPr="00AC6270" w:rsidRDefault="00AC6270" w:rsidP="00AC6270">
            <w:pPr>
              <w:spacing w:after="0" w:line="240" w:lineRule="auto"/>
              <w:rPr>
                <w:rFonts w:ascii="Times New Roman" w:eastAsia="Calibri" w:hAnsi="Times New Roman" w:cs="Times New Roman"/>
                <w:b/>
                <w:sz w:val="20"/>
                <w:lang w:val="kk-KZ"/>
              </w:rPr>
            </w:pPr>
            <w:r w:rsidRPr="00AC6270">
              <w:rPr>
                <w:rFonts w:ascii="Times New Roman" w:eastAsia="Calibri" w:hAnsi="Times New Roman" w:cs="Times New Roman"/>
                <w:b/>
                <w:color w:val="000000"/>
                <w:szCs w:val="24"/>
                <w:lang w:val="kk-KZ"/>
              </w:rPr>
              <w:t>Білім беру ұйымының кестесі бойынша ұйымдастырылған іс-әрекет</w:t>
            </w:r>
          </w:p>
          <w:p w14:paraId="383581EC" w14:textId="77777777" w:rsidR="00AC6270" w:rsidRPr="00AC6270" w:rsidRDefault="00AC6270" w:rsidP="00AC6270">
            <w:pPr>
              <w:spacing w:after="0" w:line="240" w:lineRule="auto"/>
              <w:jc w:val="center"/>
              <w:rPr>
                <w:rFonts w:ascii="Calibri" w:eastAsia="Times New Roman" w:hAnsi="Calibri" w:cs="Times New Roman"/>
                <w:b/>
                <w:color w:val="000000"/>
                <w:sz w:val="24"/>
                <w:szCs w:val="24"/>
                <w:lang w:val="kk-KZ" w:bidi="en-US"/>
              </w:rPr>
            </w:pPr>
          </w:p>
        </w:tc>
        <w:tc>
          <w:tcPr>
            <w:tcW w:w="12910" w:type="dxa"/>
            <w:gridSpan w:val="23"/>
            <w:tcBorders>
              <w:top w:val="single" w:sz="4" w:space="0" w:color="auto"/>
              <w:left w:val="single" w:sz="4" w:space="0" w:color="auto"/>
              <w:bottom w:val="single" w:sz="4" w:space="0" w:color="auto"/>
              <w:right w:val="single" w:sz="4" w:space="0" w:color="auto"/>
            </w:tcBorders>
            <w:hideMark/>
          </w:tcPr>
          <w:p w14:paraId="77C60FDA" w14:textId="77777777" w:rsidR="00AC6270" w:rsidRPr="00AC6270" w:rsidRDefault="00AC6270" w:rsidP="00AC6270">
            <w:pPr>
              <w:spacing w:after="0" w:line="240" w:lineRule="auto"/>
              <w:rPr>
                <w:rFonts w:ascii="Times New Roman" w:eastAsia="Calibri" w:hAnsi="Times New Roman" w:cs="Times New Roman"/>
                <w:sz w:val="20"/>
                <w:szCs w:val="20"/>
                <w:lang w:val="kk-KZ"/>
              </w:rPr>
            </w:pPr>
            <w:r w:rsidRPr="00AC6270">
              <w:rPr>
                <w:rFonts w:ascii="Calibri" w:eastAsia="Calibri" w:hAnsi="Calibri" w:cs="Times New Roman"/>
                <w:b/>
                <w:color w:val="000099"/>
                <w:sz w:val="24"/>
                <w:szCs w:val="24"/>
                <w:lang w:val="kk-KZ"/>
              </w:rPr>
              <w:t xml:space="preserve">                                                                   1 </w:t>
            </w:r>
            <w:r w:rsidRPr="00AC6270">
              <w:rPr>
                <w:rFonts w:ascii="Calibri" w:eastAsia="Calibri" w:hAnsi="Calibri" w:cs="Times New Roman"/>
                <w:b/>
                <w:color w:val="000099"/>
                <w:sz w:val="24"/>
                <w:szCs w:val="24"/>
              </w:rPr>
              <w:t>- ұйымдастырылған іс-әрекет</w:t>
            </w:r>
          </w:p>
        </w:tc>
      </w:tr>
      <w:tr w:rsidR="00AC6270" w:rsidRPr="00367436" w14:paraId="28CD8CE0" w14:textId="77777777" w:rsidTr="00347B97">
        <w:trPr>
          <w:gridAfter w:val="1"/>
          <w:wAfter w:w="12" w:type="dxa"/>
          <w:trHeight w:val="70"/>
        </w:trPr>
        <w:tc>
          <w:tcPr>
            <w:tcW w:w="2529" w:type="dxa"/>
            <w:gridSpan w:val="2"/>
            <w:vMerge/>
            <w:tcBorders>
              <w:top w:val="single" w:sz="4" w:space="0" w:color="auto"/>
              <w:left w:val="single" w:sz="4" w:space="0" w:color="auto"/>
              <w:bottom w:val="single" w:sz="4" w:space="0" w:color="auto"/>
              <w:right w:val="single" w:sz="4" w:space="0" w:color="auto"/>
            </w:tcBorders>
            <w:vAlign w:val="center"/>
            <w:hideMark/>
          </w:tcPr>
          <w:p w14:paraId="32E42C42" w14:textId="77777777" w:rsidR="00AC6270" w:rsidRPr="00AC6270" w:rsidRDefault="00AC6270" w:rsidP="00AC6270">
            <w:pPr>
              <w:spacing w:after="0" w:line="240" w:lineRule="auto"/>
              <w:rPr>
                <w:rFonts w:ascii="Calibri" w:eastAsia="Times New Roman" w:hAnsi="Calibri" w:cs="Times New Roman"/>
                <w:b/>
                <w:color w:val="000000"/>
                <w:sz w:val="24"/>
                <w:szCs w:val="24"/>
                <w:lang w:bidi="en-US"/>
              </w:rPr>
            </w:pPr>
          </w:p>
        </w:tc>
        <w:tc>
          <w:tcPr>
            <w:tcW w:w="2558" w:type="dxa"/>
            <w:gridSpan w:val="3"/>
            <w:tcBorders>
              <w:top w:val="single" w:sz="4" w:space="0" w:color="auto"/>
              <w:left w:val="single" w:sz="4" w:space="0" w:color="auto"/>
              <w:bottom w:val="single" w:sz="4" w:space="0" w:color="auto"/>
              <w:right w:val="single" w:sz="4" w:space="0" w:color="auto"/>
            </w:tcBorders>
          </w:tcPr>
          <w:p w14:paraId="76829D91" w14:textId="77777777" w:rsidR="00AC6270" w:rsidRPr="00AC6270" w:rsidRDefault="00AC6270" w:rsidP="00AC6270">
            <w:pPr>
              <w:spacing w:after="0" w:line="240" w:lineRule="auto"/>
              <w:rPr>
                <w:rFonts w:ascii="Times New Roman" w:eastAsia="Times New Roman" w:hAnsi="Times New Roman" w:cs="Times New Roman"/>
                <w:sz w:val="24"/>
                <w:szCs w:val="24"/>
                <w:lang w:val="kk-KZ"/>
              </w:rPr>
            </w:pPr>
            <w:r w:rsidRPr="00AC6270">
              <w:rPr>
                <w:rFonts w:ascii="Calibri" w:eastAsia="Calibri" w:hAnsi="Calibri" w:cs="Times New Roman"/>
                <w:b/>
                <w:color w:val="000000"/>
                <w:kern w:val="24"/>
                <w:sz w:val="24"/>
                <w:szCs w:val="24"/>
                <w:lang w:val="kk-KZ"/>
              </w:rPr>
              <w:t>Сөйлеуді   дамыту</w:t>
            </w:r>
            <w:r w:rsidRPr="00AC6270">
              <w:rPr>
                <w:rFonts w:ascii="Times New Roman" w:eastAsia="Times New Roman" w:hAnsi="Times New Roman" w:cs="Times New Roman"/>
                <w:sz w:val="24"/>
                <w:szCs w:val="24"/>
                <w:lang w:val="kk-KZ"/>
              </w:rPr>
              <w:t xml:space="preserve"> </w:t>
            </w:r>
          </w:p>
          <w:p w14:paraId="0BE3A95B" w14:textId="77777777" w:rsidR="00AC6270" w:rsidRPr="00AC6270" w:rsidRDefault="00AC6270" w:rsidP="00AC6270">
            <w:pPr>
              <w:spacing w:after="0" w:line="240" w:lineRule="auto"/>
              <w:rPr>
                <w:rFonts w:ascii="Times New Roman" w:eastAsia="Times New Roman" w:hAnsi="Times New Roman" w:cs="Times New Roman"/>
                <w:sz w:val="24"/>
                <w:szCs w:val="24"/>
                <w:lang w:val="kk-KZ"/>
              </w:rPr>
            </w:pPr>
            <w:r w:rsidRPr="00AC6270">
              <w:rPr>
                <w:rFonts w:ascii="Calibri" w:eastAsia="Times New Roman" w:hAnsi="Calibri" w:cs="Times New Roman"/>
                <w:b/>
                <w:lang w:val="kk-KZ"/>
              </w:rPr>
              <w:lastRenderedPageBreak/>
              <w:t>Міндеттері:</w:t>
            </w:r>
            <w:r w:rsidRPr="00AC6270">
              <w:rPr>
                <w:rFonts w:ascii="Calibri" w:eastAsia="Times New Roman" w:hAnsi="Calibri" w:cs="Times New Roman"/>
                <w:lang w:val="kk-KZ"/>
              </w:rPr>
              <w:t xml:space="preserve"> 1. Дауыссыз дыбыс түрлерін ажырата білуге баулу.</w:t>
            </w:r>
          </w:p>
          <w:p w14:paraId="37E4CE44"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 xml:space="preserve"> </w:t>
            </w:r>
            <w:r w:rsidRPr="00AC6270">
              <w:rPr>
                <w:rFonts w:ascii="Calibri" w:eastAsia="Times New Roman" w:hAnsi="Calibri" w:cs="Times New Roman"/>
                <w:b/>
                <w:lang w:val="kk-KZ"/>
              </w:rPr>
              <w:t>Мақсаты:</w:t>
            </w:r>
            <w:r w:rsidRPr="00AC6270">
              <w:rPr>
                <w:rFonts w:ascii="Calibri" w:eastAsia="Times New Roman" w:hAnsi="Calibri" w:cs="Times New Roman"/>
                <w:lang w:val="kk-KZ"/>
              </w:rPr>
              <w:t xml:space="preserve"> Дауыссыз дыбыстардың дыбысталу ерекшеліктерін түсіндіру.</w:t>
            </w:r>
          </w:p>
          <w:p w14:paraId="5FC9E81C"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 xml:space="preserve">Балалардың ойлау қабілетін және тілін дамыту. </w:t>
            </w:r>
          </w:p>
          <w:p w14:paraId="5FDA591B"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 xml:space="preserve">М.Жаманбалинов ағамыздың да "Суретші", "Алғашқы қар" деген өлеңдері. </w:t>
            </w:r>
            <w:r w:rsidRPr="00AC6270">
              <w:rPr>
                <w:rFonts w:ascii="Calibri" w:eastAsia="Times New Roman" w:hAnsi="Calibri" w:cs="Times New Roman"/>
              </w:rPr>
              <w:t>Дидактикалық ойын: «Дыбыстарды дауыстап айтайық». А-а-а, ә-ә-ә. Дауыссыз дыбыстарды айтқызып қатаң, ұяң, үнді дыбыстарды тапқызу: б, в, г т.б</w:t>
            </w:r>
          </w:p>
          <w:p w14:paraId="56993FF7" w14:textId="77777777" w:rsidR="00AC6270" w:rsidRPr="00AC6270" w:rsidRDefault="00AC6270" w:rsidP="00AC6270">
            <w:pPr>
              <w:tabs>
                <w:tab w:val="left" w:pos="765"/>
                <w:tab w:val="left" w:pos="766"/>
              </w:tabs>
              <w:spacing w:before="1" w:after="0" w:line="240" w:lineRule="auto"/>
              <w:rPr>
                <w:rFonts w:ascii="Times New Roman" w:eastAsia="Times New Roman" w:hAnsi="Times New Roman" w:cs="Times New Roman"/>
                <w:b/>
                <w:bCs/>
                <w:sz w:val="18"/>
                <w:szCs w:val="24"/>
                <w:lang w:val="kk-KZ" w:eastAsia="en-US"/>
              </w:rPr>
            </w:pPr>
            <w:r w:rsidRPr="00AC6270">
              <w:rPr>
                <w:rFonts w:ascii="Calibri" w:eastAsia="Times New Roman" w:hAnsi="Calibri" w:cs="Times New Roman"/>
                <w:b/>
                <w:lang w:val="kk-KZ"/>
              </w:rPr>
              <w:t>«Кері іс-əрекетті айт</w:t>
            </w:r>
            <w:r w:rsidRPr="00AC6270">
              <w:rPr>
                <w:rFonts w:ascii="Calibri" w:eastAsia="Times New Roman" w:hAnsi="Calibri" w:cs="Times New Roman"/>
                <w:lang w:val="kk-KZ"/>
              </w:rPr>
              <w:t>» ойынымен оқу қызметін бастайды. 1. Əкем киімін киді, інім ...(шешті) 2. Анам отырды, əкем ... (тұрды</w:t>
            </w:r>
          </w:p>
        </w:tc>
        <w:tc>
          <w:tcPr>
            <w:tcW w:w="2568" w:type="dxa"/>
            <w:gridSpan w:val="7"/>
            <w:tcBorders>
              <w:top w:val="single" w:sz="4" w:space="0" w:color="auto"/>
              <w:left w:val="single" w:sz="4" w:space="0" w:color="auto"/>
              <w:bottom w:val="single" w:sz="4" w:space="0" w:color="auto"/>
              <w:right w:val="single" w:sz="4" w:space="0" w:color="auto"/>
            </w:tcBorders>
          </w:tcPr>
          <w:p w14:paraId="5037DACB" w14:textId="77777777" w:rsidR="00AC6270" w:rsidRPr="00AC6270" w:rsidRDefault="00AC6270" w:rsidP="00AC6270">
            <w:pPr>
              <w:spacing w:after="0" w:line="240" w:lineRule="auto"/>
              <w:rPr>
                <w:rFonts w:ascii="Calibri" w:eastAsia="Calibri" w:hAnsi="Calibri" w:cs="Times New Roman"/>
                <w:b/>
                <w:color w:val="000000"/>
                <w:kern w:val="24"/>
                <w:lang w:val="kk-KZ" w:eastAsia="zh-CN"/>
              </w:rPr>
            </w:pPr>
            <w:r w:rsidRPr="00AC6270">
              <w:rPr>
                <w:rFonts w:ascii="Calibri" w:eastAsia="Calibri" w:hAnsi="Calibri" w:cs="Times New Roman"/>
                <w:b/>
                <w:color w:val="000000"/>
                <w:kern w:val="24"/>
                <w:lang w:val="kk-KZ" w:eastAsia="zh-CN"/>
              </w:rPr>
              <w:lastRenderedPageBreak/>
              <w:t>Сауат ашу негіздері</w:t>
            </w:r>
          </w:p>
          <w:p w14:paraId="09D18573" w14:textId="77777777" w:rsidR="00AC6270" w:rsidRPr="00AC6270" w:rsidRDefault="00AC6270" w:rsidP="00AC6270">
            <w:pPr>
              <w:spacing w:after="0" w:line="240" w:lineRule="auto"/>
              <w:rPr>
                <w:rFonts w:ascii="Calibri" w:eastAsia="Times New Roman" w:hAnsi="Calibri" w:cs="Times New Roman"/>
                <w:sz w:val="20"/>
                <w:szCs w:val="20"/>
                <w:lang w:val="kk-KZ"/>
              </w:rPr>
            </w:pPr>
            <w:r w:rsidRPr="00AC6270">
              <w:rPr>
                <w:rFonts w:ascii="Calibri" w:eastAsia="Calibri" w:hAnsi="Calibri" w:cs="Times New Roman"/>
                <w:b/>
                <w:color w:val="000000"/>
                <w:kern w:val="24"/>
                <w:lang w:val="kk-KZ" w:eastAsia="zh-CN"/>
              </w:rPr>
              <w:lastRenderedPageBreak/>
              <w:t>Міндеті:</w:t>
            </w:r>
            <w:r w:rsidRPr="00AC6270">
              <w:rPr>
                <w:rFonts w:ascii="Calibri" w:eastAsia="Times New Roman" w:hAnsi="Calibri" w:cs="Times New Roman"/>
                <w:lang w:val="kk-KZ"/>
              </w:rPr>
              <w:t xml:space="preserve"> </w:t>
            </w:r>
            <w:r w:rsidRPr="00AC6270">
              <w:rPr>
                <w:rFonts w:ascii="Calibri" w:eastAsia="Times New Roman" w:hAnsi="Calibri" w:cs="Times New Roman"/>
                <w:sz w:val="20"/>
                <w:szCs w:val="20"/>
                <w:lang w:val="kk-KZ"/>
              </w:rPr>
              <w:t xml:space="preserve">Сөздерді буынға бөле алу дағдыларын бекіту. </w:t>
            </w:r>
          </w:p>
          <w:p w14:paraId="45F94F3D" w14:textId="77777777" w:rsidR="00AC6270" w:rsidRPr="00AC6270" w:rsidRDefault="00AC6270" w:rsidP="00AC6270">
            <w:pPr>
              <w:spacing w:after="0" w:line="240" w:lineRule="auto"/>
              <w:rPr>
                <w:rFonts w:ascii="Calibri" w:eastAsia="Calibri" w:hAnsi="Calibri" w:cs="Times New Roman"/>
                <w:color w:val="000000"/>
                <w:kern w:val="24"/>
                <w:sz w:val="20"/>
                <w:szCs w:val="20"/>
                <w:lang w:val="kk-KZ"/>
              </w:rPr>
            </w:pPr>
            <w:r w:rsidRPr="00AC6270">
              <w:rPr>
                <w:rFonts w:ascii="Calibri" w:eastAsia="Times New Roman" w:hAnsi="Calibri" w:cs="Times New Roman"/>
                <w:b/>
                <w:sz w:val="20"/>
                <w:szCs w:val="20"/>
                <w:lang w:val="kk-KZ"/>
              </w:rPr>
              <w:t xml:space="preserve">Мақсаты: </w:t>
            </w:r>
            <w:r w:rsidRPr="00AC6270">
              <w:rPr>
                <w:rFonts w:ascii="Calibri" w:eastAsia="Times New Roman" w:hAnsi="Calibri" w:cs="Times New Roman"/>
                <w:sz w:val="20"/>
                <w:szCs w:val="20"/>
                <w:lang w:val="kk-KZ"/>
              </w:rPr>
              <w:t>дыбыстық талдау жасаулары одан əрі жетілдіру.</w:t>
            </w:r>
          </w:p>
          <w:p w14:paraId="0861B56C" w14:textId="77777777" w:rsidR="00AC6270" w:rsidRPr="00AC6270" w:rsidRDefault="00AC6270" w:rsidP="00AC6270">
            <w:pPr>
              <w:spacing w:after="0" w:line="0" w:lineRule="atLeast"/>
              <w:rPr>
                <w:rFonts w:ascii="Times New Roman" w:eastAsia="Times New Roman" w:hAnsi="Times New Roman" w:cs="Times New Roman"/>
                <w:b/>
                <w:color w:val="000000"/>
                <w:sz w:val="20"/>
                <w:szCs w:val="24"/>
                <w:lang w:val="kk-KZ" w:eastAsia="en-US" w:bidi="en-US"/>
              </w:rPr>
            </w:pPr>
          </w:p>
          <w:p w14:paraId="2779B70B" w14:textId="77777777" w:rsidR="00AC6270" w:rsidRPr="00AC6270" w:rsidRDefault="00AC6270" w:rsidP="00AC6270">
            <w:pPr>
              <w:spacing w:after="0" w:line="0" w:lineRule="atLeast"/>
              <w:rPr>
                <w:rFonts w:ascii="Times New Roman" w:eastAsia="Times New Roman" w:hAnsi="Times New Roman" w:cs="Times New Roman"/>
                <w:b/>
                <w:color w:val="000000"/>
                <w:sz w:val="20"/>
                <w:szCs w:val="20"/>
                <w:lang w:val="kk-KZ" w:eastAsia="en-US" w:bidi="en-US"/>
              </w:rPr>
            </w:pPr>
            <w:r w:rsidRPr="00AC6270">
              <w:rPr>
                <w:rFonts w:ascii="Calibri" w:eastAsia="Times New Roman" w:hAnsi="Calibri" w:cs="Times New Roman"/>
                <w:b/>
                <w:sz w:val="20"/>
                <w:szCs w:val="20"/>
                <w:lang w:val="kk-KZ"/>
              </w:rPr>
              <w:t>«Тиістісін көтер» дидактикалық ойыны</w:t>
            </w:r>
            <w:r w:rsidRPr="00AC6270">
              <w:rPr>
                <w:rFonts w:ascii="Calibri" w:eastAsia="Times New Roman" w:hAnsi="Calibri" w:cs="Times New Roman"/>
                <w:sz w:val="20"/>
                <w:szCs w:val="20"/>
                <w:lang w:val="kk-KZ"/>
              </w:rPr>
              <w:t xml:space="preserve"> .Педагог дауысты жуан жəне жіңішке дыбыстарды айтады, балалар қандай дыбыс екенін ажыратып, дауысты жуан дыбысқа сары түсті дөңгелекті, дауысты жіңішке дыбыстарға қызғылт сары түсті дөңгелекті көтереді. </w:t>
            </w:r>
            <w:r w:rsidRPr="00AC6270">
              <w:rPr>
                <w:rFonts w:ascii="Calibri" w:eastAsia="Times New Roman" w:hAnsi="Calibri" w:cs="Times New Roman"/>
                <w:sz w:val="20"/>
                <w:szCs w:val="20"/>
              </w:rPr>
              <w:t>Мысалы: жуан дауысты дыбыстар – а, о, ұ, ы, у; жіңішке дауысты дыбыстар – ə, ө, е, э, і, и, ү, у.</w:t>
            </w:r>
          </w:p>
          <w:p w14:paraId="036FED6D" w14:textId="77777777" w:rsidR="00AC6270" w:rsidRPr="00AC6270" w:rsidRDefault="00AC6270" w:rsidP="00AC6270">
            <w:pPr>
              <w:spacing w:after="0" w:line="240" w:lineRule="auto"/>
              <w:rPr>
                <w:rFonts w:ascii="Times New Roman" w:eastAsia="Times New Roman" w:hAnsi="Times New Roman" w:cs="Times New Roman"/>
                <w:b/>
                <w:sz w:val="20"/>
                <w:szCs w:val="20"/>
                <w:lang w:val="kk-KZ"/>
              </w:rPr>
            </w:pPr>
          </w:p>
        </w:tc>
        <w:tc>
          <w:tcPr>
            <w:tcW w:w="2123" w:type="dxa"/>
            <w:gridSpan w:val="3"/>
            <w:tcBorders>
              <w:top w:val="single" w:sz="4" w:space="0" w:color="auto"/>
              <w:left w:val="single" w:sz="4" w:space="0" w:color="auto"/>
              <w:bottom w:val="single" w:sz="4" w:space="0" w:color="auto"/>
              <w:right w:val="single" w:sz="4" w:space="0" w:color="auto"/>
            </w:tcBorders>
          </w:tcPr>
          <w:p w14:paraId="77F42C8F" w14:textId="77777777" w:rsidR="00AC6270" w:rsidRPr="00AC6270" w:rsidRDefault="00AC6270" w:rsidP="00AC6270">
            <w:pPr>
              <w:spacing w:after="0" w:line="0" w:lineRule="atLeast"/>
              <w:rPr>
                <w:rFonts w:ascii="Times New Roman" w:eastAsia="Times New Roman" w:hAnsi="Times New Roman" w:cs="Times New Roman"/>
                <w:b/>
                <w:color w:val="000000"/>
                <w:sz w:val="20"/>
                <w:szCs w:val="24"/>
                <w:lang w:val="kk-KZ" w:eastAsia="en-US" w:bidi="en-US"/>
              </w:rPr>
            </w:pPr>
            <w:r w:rsidRPr="00AC6270">
              <w:rPr>
                <w:rFonts w:ascii="Times New Roman" w:eastAsia="Times New Roman" w:hAnsi="Times New Roman" w:cs="Times New Roman"/>
                <w:b/>
                <w:color w:val="000000"/>
                <w:sz w:val="20"/>
                <w:szCs w:val="24"/>
                <w:lang w:val="kk-KZ" w:eastAsia="en-US" w:bidi="en-US"/>
              </w:rPr>
              <w:lastRenderedPageBreak/>
              <w:t>Математика негіздері</w:t>
            </w:r>
          </w:p>
          <w:p w14:paraId="6D5E7277" w14:textId="77777777" w:rsidR="00AC6270" w:rsidRPr="00AC6270" w:rsidRDefault="00AC6270" w:rsidP="00AC6270">
            <w:pPr>
              <w:spacing w:after="0" w:line="0" w:lineRule="atLeast"/>
              <w:rPr>
                <w:rFonts w:ascii="Times New Roman" w:eastAsia="Times New Roman" w:hAnsi="Times New Roman" w:cs="Times New Roman"/>
                <w:sz w:val="18"/>
                <w:szCs w:val="24"/>
                <w:lang w:val="kk-KZ" w:eastAsia="en-US"/>
              </w:rPr>
            </w:pPr>
            <w:r w:rsidRPr="00AC6270">
              <w:rPr>
                <w:rFonts w:ascii="Times New Roman" w:eastAsia="Times New Roman" w:hAnsi="Times New Roman" w:cs="Times New Roman"/>
                <w:b/>
                <w:sz w:val="20"/>
                <w:lang w:val="kk-KZ"/>
              </w:rPr>
              <w:t>Міндеті:</w:t>
            </w:r>
            <w:r w:rsidRPr="00AC6270">
              <w:rPr>
                <w:rFonts w:ascii="Times New Roman" w:eastAsia="Times New Roman" w:hAnsi="Times New Roman" w:cs="Times New Roman"/>
                <w:sz w:val="20"/>
                <w:lang w:val="kk-KZ"/>
              </w:rPr>
              <w:t xml:space="preserve"> </w:t>
            </w:r>
            <w:r w:rsidRPr="00AC6270">
              <w:rPr>
                <w:rFonts w:ascii="Times New Roman" w:eastAsia="Times New Roman" w:hAnsi="Times New Roman" w:cs="Times New Roman"/>
                <w:sz w:val="18"/>
                <w:lang w:val="kk-KZ"/>
              </w:rPr>
              <w:t xml:space="preserve">Айлар, жыл мезгілдері туралы </w:t>
            </w:r>
            <w:r w:rsidRPr="00AC6270">
              <w:rPr>
                <w:rFonts w:ascii="Times New Roman" w:eastAsia="Times New Roman" w:hAnsi="Times New Roman" w:cs="Times New Roman"/>
                <w:sz w:val="16"/>
                <w:lang w:val="kk-KZ"/>
              </w:rPr>
              <w:lastRenderedPageBreak/>
              <w:t>түсініктерді қалыптастыру, олардың ретін білу және атау түсініктерді қалыптастыру, олардың ретін білу және атау</w:t>
            </w:r>
          </w:p>
          <w:p w14:paraId="5B5A3DA2" w14:textId="77777777" w:rsidR="00AC6270" w:rsidRPr="00AC6270" w:rsidRDefault="00AC6270" w:rsidP="00AC6270">
            <w:pPr>
              <w:spacing w:after="0" w:line="0" w:lineRule="atLeast"/>
              <w:rPr>
                <w:rFonts w:ascii="Times New Roman" w:eastAsia="Times New Roman" w:hAnsi="Times New Roman" w:cs="Times New Roman"/>
                <w:sz w:val="18"/>
                <w:lang w:val="kk-KZ"/>
              </w:rPr>
            </w:pPr>
            <w:r w:rsidRPr="00AC6270">
              <w:rPr>
                <w:rFonts w:ascii="Times New Roman" w:eastAsia="Times New Roman" w:hAnsi="Times New Roman" w:cs="Times New Roman"/>
                <w:b/>
                <w:sz w:val="20"/>
                <w:szCs w:val="20"/>
                <w:lang w:val="kk-KZ"/>
              </w:rPr>
              <w:t xml:space="preserve">Мақсаты: </w:t>
            </w:r>
            <w:r w:rsidRPr="00AC6270">
              <w:rPr>
                <w:rFonts w:ascii="Times New Roman" w:eastAsia="Times New Roman" w:hAnsi="Times New Roman" w:cs="Times New Roman"/>
                <w:sz w:val="18"/>
                <w:lang w:val="kk-KZ"/>
              </w:rPr>
              <w:t xml:space="preserve">  айлардың атауларын жыл мезгілдеріне қарай таныстыру  </w:t>
            </w:r>
          </w:p>
          <w:p w14:paraId="2FFB5A2D" w14:textId="77777777" w:rsidR="00AC6270" w:rsidRPr="00AC6270" w:rsidRDefault="00AC6270" w:rsidP="00AC6270">
            <w:pPr>
              <w:spacing w:after="0" w:line="0" w:lineRule="atLeast"/>
              <w:rPr>
                <w:rFonts w:ascii="Times New Roman" w:eastAsia="Times New Roman" w:hAnsi="Times New Roman" w:cs="Times New Roman"/>
                <w:szCs w:val="24"/>
                <w:lang w:val="kk-KZ"/>
              </w:rPr>
            </w:pPr>
          </w:p>
          <w:p w14:paraId="58BF4085" w14:textId="77777777" w:rsidR="00AC6270" w:rsidRPr="00AC6270" w:rsidRDefault="00AC6270" w:rsidP="00AC6270">
            <w:pPr>
              <w:spacing w:after="0" w:line="0" w:lineRule="atLeast"/>
              <w:rPr>
                <w:rFonts w:ascii="Times New Roman" w:eastAsia="Times New Roman" w:hAnsi="Times New Roman" w:cs="Times New Roman"/>
                <w:sz w:val="18"/>
                <w:szCs w:val="24"/>
                <w:lang w:val="kk-KZ"/>
              </w:rPr>
            </w:pPr>
            <w:r w:rsidRPr="00AC6270">
              <w:rPr>
                <w:rFonts w:ascii="Times New Roman" w:eastAsia="Times New Roman" w:hAnsi="Times New Roman" w:cs="Times New Roman"/>
                <w:sz w:val="18"/>
                <w:szCs w:val="24"/>
                <w:lang w:val="kk-KZ"/>
              </w:rPr>
              <w:t>Демонстрациялық материалмен жұмыс</w:t>
            </w:r>
          </w:p>
          <w:p w14:paraId="3C1B15CB" w14:textId="77777777" w:rsidR="00AC6270" w:rsidRPr="00AC6270" w:rsidRDefault="00AC6270" w:rsidP="00AC6270">
            <w:pPr>
              <w:spacing w:after="0" w:line="0" w:lineRule="atLeast"/>
              <w:rPr>
                <w:rFonts w:ascii="Times New Roman" w:eastAsia="Times New Roman" w:hAnsi="Times New Roman" w:cs="Times New Roman"/>
                <w:sz w:val="18"/>
                <w:szCs w:val="24"/>
                <w:lang w:val="kk-KZ"/>
              </w:rPr>
            </w:pPr>
            <w:r w:rsidRPr="00AC6270">
              <w:rPr>
                <w:rFonts w:ascii="Times New Roman" w:eastAsia="Times New Roman" w:hAnsi="Times New Roman" w:cs="Times New Roman"/>
                <w:sz w:val="18"/>
                <w:szCs w:val="24"/>
                <w:lang w:val="kk-KZ"/>
              </w:rPr>
              <w:t>Педагог қуыршақты жыл мезгіліне сай киіндіруді ұсынады. Тақтадағы баланың суреті бойынша маусымға қарай киім таңдауға көмек көрсету.</w:t>
            </w:r>
          </w:p>
          <w:p w14:paraId="761FE0AA" w14:textId="77777777" w:rsidR="00AC6270" w:rsidRPr="00AC6270" w:rsidRDefault="00AC6270" w:rsidP="00AC6270">
            <w:pPr>
              <w:spacing w:after="0" w:line="0" w:lineRule="atLeast"/>
              <w:rPr>
                <w:rFonts w:ascii="Times New Roman" w:eastAsia="Times New Roman" w:hAnsi="Times New Roman" w:cs="Times New Roman"/>
                <w:sz w:val="18"/>
                <w:szCs w:val="24"/>
                <w:lang w:val="kk-KZ"/>
              </w:rPr>
            </w:pPr>
            <w:r w:rsidRPr="00AC6270">
              <w:rPr>
                <w:rFonts w:ascii="Times New Roman" w:eastAsia="Times New Roman" w:hAnsi="Times New Roman" w:cs="Times New Roman"/>
                <w:sz w:val="18"/>
                <w:szCs w:val="24"/>
                <w:lang w:val="kk-KZ"/>
              </w:rPr>
              <w:t>Қуыршақтың есімін қойып, жыл мезгіліне сай киіндіруге көмектеседі.</w:t>
            </w:r>
          </w:p>
          <w:p w14:paraId="3FFAC462" w14:textId="77777777" w:rsidR="00AC6270" w:rsidRPr="00AC6270" w:rsidRDefault="00AC6270" w:rsidP="00AC6270">
            <w:pPr>
              <w:spacing w:after="0" w:line="0" w:lineRule="atLeast"/>
              <w:rPr>
                <w:rFonts w:ascii="Times New Roman" w:eastAsia="Times New Roman" w:hAnsi="Times New Roman" w:cs="Times New Roman"/>
                <w:sz w:val="18"/>
                <w:szCs w:val="24"/>
              </w:rPr>
            </w:pPr>
            <w:r w:rsidRPr="00AC6270">
              <w:rPr>
                <w:rFonts w:ascii="Times New Roman" w:eastAsia="Times New Roman" w:hAnsi="Times New Roman" w:cs="Times New Roman"/>
                <w:sz w:val="18"/>
                <w:szCs w:val="24"/>
                <w:lang w:val="kk-KZ"/>
              </w:rPr>
              <w:t xml:space="preserve">– Далада күн суық болғанда қалай киіну керек? </w:t>
            </w:r>
            <w:r w:rsidRPr="00AC6270">
              <w:rPr>
                <w:rFonts w:ascii="Times New Roman" w:eastAsia="Times New Roman" w:hAnsi="Times New Roman" w:cs="Times New Roman"/>
                <w:sz w:val="18"/>
                <w:szCs w:val="24"/>
              </w:rPr>
              <w:t>Ал күн ыстық болғанда ше?</w:t>
            </w:r>
          </w:p>
          <w:p w14:paraId="124CA95D" w14:textId="77777777" w:rsidR="00AC6270" w:rsidRPr="00AC6270" w:rsidRDefault="00AC6270" w:rsidP="00AC6270">
            <w:pPr>
              <w:spacing w:after="0" w:line="0" w:lineRule="atLeast"/>
              <w:rPr>
                <w:rFonts w:ascii="Times New Roman" w:eastAsia="Times New Roman" w:hAnsi="Times New Roman" w:cs="Times New Roman"/>
                <w:b/>
                <w:sz w:val="20"/>
                <w:szCs w:val="20"/>
              </w:rPr>
            </w:pPr>
            <w:r w:rsidRPr="00AC6270">
              <w:rPr>
                <w:rFonts w:ascii="Times New Roman" w:eastAsia="Times New Roman" w:hAnsi="Times New Roman" w:cs="Times New Roman"/>
                <w:sz w:val="18"/>
                <w:szCs w:val="24"/>
              </w:rPr>
              <w:t>Педагог   жыл мезгілінің суретін көрсетеді, балалар қуыршаққа киім таңдайды</w:t>
            </w:r>
          </w:p>
          <w:p w14:paraId="220A0C62" w14:textId="77777777" w:rsidR="00AC6270" w:rsidRPr="00AC6270" w:rsidRDefault="00AC6270" w:rsidP="00AC6270">
            <w:pPr>
              <w:spacing w:after="0" w:line="240" w:lineRule="auto"/>
              <w:rPr>
                <w:rFonts w:ascii="Times New Roman" w:eastAsia="Times New Roman" w:hAnsi="Times New Roman" w:cs="Times New Roman"/>
                <w:b/>
                <w:sz w:val="20"/>
                <w:szCs w:val="20"/>
              </w:rPr>
            </w:pPr>
          </w:p>
        </w:tc>
        <w:tc>
          <w:tcPr>
            <w:tcW w:w="2821" w:type="dxa"/>
            <w:gridSpan w:val="7"/>
            <w:tcBorders>
              <w:top w:val="single" w:sz="4" w:space="0" w:color="auto"/>
              <w:left w:val="single" w:sz="4" w:space="0" w:color="auto"/>
              <w:bottom w:val="single" w:sz="4" w:space="0" w:color="auto"/>
              <w:right w:val="single" w:sz="4" w:space="0" w:color="auto"/>
            </w:tcBorders>
            <w:hideMark/>
          </w:tcPr>
          <w:p w14:paraId="7689DCE5"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b/>
                <w:lang w:val="kk-KZ"/>
              </w:rPr>
              <w:lastRenderedPageBreak/>
              <w:t>Сауат ашу</w:t>
            </w:r>
          </w:p>
          <w:p w14:paraId="21EC4078"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b/>
                <w:lang w:val="kk-KZ"/>
              </w:rPr>
              <w:t>Міндетіі:</w:t>
            </w:r>
            <w:r w:rsidRPr="00AC6270">
              <w:rPr>
                <w:rFonts w:ascii="Calibri" w:eastAsia="Times New Roman" w:hAnsi="Calibri" w:cs="Times New Roman"/>
                <w:lang w:val="kk-KZ"/>
              </w:rPr>
              <w:t xml:space="preserve"> </w:t>
            </w:r>
            <w:r w:rsidRPr="00AC6270">
              <w:rPr>
                <w:rFonts w:ascii="Calibri" w:eastAsia="Times New Roman" w:hAnsi="Calibri" w:cs="Times New Roman"/>
                <w:sz w:val="20"/>
                <w:szCs w:val="20"/>
                <w:lang w:val="kk-KZ"/>
              </w:rPr>
              <w:t xml:space="preserve">Тақырыпқа сай дидактикалық ойындар </w:t>
            </w:r>
            <w:r w:rsidRPr="00AC6270">
              <w:rPr>
                <w:rFonts w:ascii="Calibri" w:eastAsia="Times New Roman" w:hAnsi="Calibri" w:cs="Times New Roman"/>
                <w:sz w:val="20"/>
                <w:szCs w:val="20"/>
                <w:lang w:val="kk-KZ"/>
              </w:rPr>
              <w:lastRenderedPageBreak/>
              <w:t>арқылы дыбыс жəне дыбыстық талдау туралы алған білімдерін пысықтау.</w:t>
            </w:r>
          </w:p>
          <w:p w14:paraId="7F71F80F" w14:textId="77777777" w:rsidR="00AC6270" w:rsidRPr="00AC6270" w:rsidRDefault="00AC6270" w:rsidP="00AC6270">
            <w:pPr>
              <w:spacing w:after="0" w:line="240" w:lineRule="auto"/>
              <w:rPr>
                <w:rFonts w:ascii="Calibri" w:eastAsia="Calibri" w:hAnsi="Calibri" w:cs="Times New Roman"/>
                <w:color w:val="000000"/>
                <w:kern w:val="24"/>
                <w:sz w:val="20"/>
                <w:szCs w:val="20"/>
                <w:lang w:val="kk-KZ"/>
              </w:rPr>
            </w:pPr>
            <w:r w:rsidRPr="00AC6270">
              <w:rPr>
                <w:rFonts w:ascii="Calibri" w:eastAsia="Times New Roman" w:hAnsi="Calibri" w:cs="Times New Roman"/>
                <w:b/>
                <w:sz w:val="20"/>
                <w:szCs w:val="20"/>
                <w:lang w:val="kk-KZ"/>
              </w:rPr>
              <w:t xml:space="preserve">Мақсаты: </w:t>
            </w:r>
            <w:r w:rsidRPr="00AC6270">
              <w:rPr>
                <w:rFonts w:ascii="Calibri" w:eastAsia="Times New Roman" w:hAnsi="Calibri" w:cs="Times New Roman"/>
                <w:sz w:val="20"/>
                <w:szCs w:val="20"/>
                <w:lang w:val="kk-KZ"/>
              </w:rPr>
              <w:t>дыбыстық талдау жасаулары одан əрі жетілдіру.</w:t>
            </w:r>
          </w:p>
          <w:p w14:paraId="524647B1" w14:textId="77777777" w:rsidR="00AC6270" w:rsidRPr="00AC6270" w:rsidRDefault="00AC6270" w:rsidP="00AC6270">
            <w:pPr>
              <w:spacing w:after="0" w:line="259" w:lineRule="auto"/>
              <w:rPr>
                <w:rFonts w:ascii="Calibri" w:eastAsia="Times New Roman" w:hAnsi="Calibri" w:cs="Times New Roman"/>
                <w:b/>
                <w:sz w:val="20"/>
                <w:szCs w:val="20"/>
                <w:lang w:val="kk-KZ"/>
              </w:rPr>
            </w:pPr>
            <w:r w:rsidRPr="00AC6270">
              <w:rPr>
                <w:rFonts w:ascii="Calibri" w:eastAsia="Times New Roman" w:hAnsi="Calibri" w:cs="Times New Roman"/>
                <w:b/>
                <w:sz w:val="20"/>
                <w:szCs w:val="20"/>
                <w:lang w:val="kk-KZ"/>
              </w:rPr>
              <w:t>«Сөздерді буынға бөл» дидактикалық ойыны</w:t>
            </w:r>
            <w:r w:rsidRPr="00AC6270">
              <w:rPr>
                <w:rFonts w:ascii="Calibri" w:eastAsia="Times New Roman" w:hAnsi="Calibri" w:cs="Times New Roman"/>
                <w:sz w:val="20"/>
                <w:szCs w:val="20"/>
                <w:lang w:val="kk-KZ"/>
              </w:rPr>
              <w:t xml:space="preserve"> – Мен суреттерін көрсетіп, сөздер айтамын, ал сендер қатаң дауыссыз дыбыстардан басталатын сөздерді буынға шапалақтау арқылы бөліңдер. Мысалы: та-қи-я, ба-лет, та-ма-ша, ба-қа, жол-ба-рыс, түл-кі, мон-шақ, ал-ма, а-пель-син, ба-нан, қам-шы, қа-лам, та-на, тү-йе, ба-ла, қар-ға, са-уыс-қан, сый-лық, шал-ма, қол-ты-рау-ын, жыл-қы, көй-лек, шал-бар, ты-мақ, қар-быз, бал-мұз-дақ, ұ-шақ, ке-ме, вагон, ша-на, шал-ғы, кі-лем</w:t>
            </w:r>
          </w:p>
          <w:p w14:paraId="6D392F09" w14:textId="77777777" w:rsidR="00AC6270" w:rsidRPr="00AC6270" w:rsidRDefault="00AC6270" w:rsidP="00AC6270">
            <w:pPr>
              <w:widowControl w:val="0"/>
              <w:autoSpaceDE w:val="0"/>
              <w:autoSpaceDN w:val="0"/>
              <w:spacing w:after="0" w:line="240" w:lineRule="auto"/>
              <w:rPr>
                <w:rFonts w:ascii="Times New Roman" w:eastAsia="Times New Roman" w:hAnsi="Times New Roman" w:cs="Times New Roman"/>
                <w:b/>
                <w:sz w:val="20"/>
                <w:szCs w:val="20"/>
                <w:lang w:val="kk-KZ" w:eastAsia="en-US"/>
              </w:rPr>
            </w:pPr>
          </w:p>
        </w:tc>
        <w:tc>
          <w:tcPr>
            <w:tcW w:w="2840" w:type="dxa"/>
            <w:gridSpan w:val="3"/>
            <w:tcBorders>
              <w:top w:val="single" w:sz="4" w:space="0" w:color="auto"/>
              <w:left w:val="single" w:sz="4" w:space="0" w:color="auto"/>
              <w:bottom w:val="single" w:sz="4" w:space="0" w:color="auto"/>
              <w:right w:val="single" w:sz="4" w:space="0" w:color="auto"/>
            </w:tcBorders>
          </w:tcPr>
          <w:p w14:paraId="45CE4F06"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b/>
                <w:lang w:val="kk-KZ"/>
              </w:rPr>
              <w:lastRenderedPageBreak/>
              <w:t>Сауат ашу</w:t>
            </w:r>
          </w:p>
          <w:p w14:paraId="16BA829B" w14:textId="77777777" w:rsidR="00AC6270" w:rsidRPr="00AC6270" w:rsidRDefault="00AC6270" w:rsidP="00AC6270">
            <w:pPr>
              <w:spacing w:after="0" w:line="240" w:lineRule="auto"/>
              <w:rPr>
                <w:rFonts w:ascii="Calibri" w:eastAsia="Times New Roman" w:hAnsi="Calibri" w:cs="Times New Roman"/>
                <w:sz w:val="20"/>
                <w:szCs w:val="20"/>
                <w:lang w:val="kk-KZ"/>
              </w:rPr>
            </w:pPr>
            <w:r w:rsidRPr="00AC6270">
              <w:rPr>
                <w:rFonts w:ascii="Calibri" w:eastAsia="Times New Roman" w:hAnsi="Calibri" w:cs="Times New Roman"/>
                <w:b/>
                <w:lang w:val="kk-KZ"/>
              </w:rPr>
              <w:t>Міндеті</w:t>
            </w:r>
            <w:r w:rsidRPr="00AC6270">
              <w:rPr>
                <w:rFonts w:ascii="Calibri" w:eastAsia="Times New Roman" w:hAnsi="Calibri" w:cs="Times New Roman"/>
                <w:b/>
                <w:sz w:val="20"/>
                <w:szCs w:val="20"/>
                <w:lang w:val="kk-KZ"/>
              </w:rPr>
              <w:t>:</w:t>
            </w:r>
            <w:r w:rsidRPr="00AC6270">
              <w:rPr>
                <w:rFonts w:ascii="Calibri" w:eastAsia="Times New Roman" w:hAnsi="Calibri" w:cs="Times New Roman"/>
                <w:sz w:val="20"/>
                <w:szCs w:val="20"/>
                <w:lang w:val="kk-KZ"/>
              </w:rPr>
              <w:t xml:space="preserve"> Қатаң, ұяң, үнді дауыссыз дыбыстарды айтылу </w:t>
            </w:r>
            <w:r w:rsidRPr="00AC6270">
              <w:rPr>
                <w:rFonts w:ascii="Calibri" w:eastAsia="Times New Roman" w:hAnsi="Calibri" w:cs="Times New Roman"/>
                <w:sz w:val="20"/>
                <w:szCs w:val="20"/>
                <w:lang w:val="kk-KZ"/>
              </w:rPr>
              <w:lastRenderedPageBreak/>
              <w:t>барысында ажыратуды жетілдіру.</w:t>
            </w:r>
          </w:p>
          <w:p w14:paraId="0C313D98" w14:textId="77777777" w:rsidR="00AC6270" w:rsidRPr="00AC6270" w:rsidRDefault="00AC6270" w:rsidP="00AC6270">
            <w:pPr>
              <w:spacing w:after="0" w:line="240" w:lineRule="auto"/>
              <w:rPr>
                <w:rFonts w:ascii="Calibri" w:eastAsia="Times New Roman" w:hAnsi="Calibri" w:cs="Times New Roman"/>
                <w:sz w:val="20"/>
                <w:szCs w:val="20"/>
                <w:lang w:val="kk-KZ"/>
              </w:rPr>
            </w:pPr>
            <w:r w:rsidRPr="00AC6270">
              <w:rPr>
                <w:rFonts w:ascii="Calibri" w:eastAsia="Times New Roman" w:hAnsi="Calibri" w:cs="Times New Roman"/>
                <w:b/>
                <w:sz w:val="20"/>
                <w:szCs w:val="20"/>
                <w:lang w:val="kk-KZ"/>
              </w:rPr>
              <w:t>Мақсаты:</w:t>
            </w:r>
            <w:r w:rsidRPr="00AC6270">
              <w:rPr>
                <w:rFonts w:ascii="Calibri" w:eastAsia="Times New Roman" w:hAnsi="Calibri" w:cs="Times New Roman"/>
                <w:sz w:val="20"/>
                <w:szCs w:val="20"/>
                <w:lang w:val="kk-KZ"/>
              </w:rPr>
              <w:t xml:space="preserve"> дыбыстық талдауды меңгертуді жалғастыру.</w:t>
            </w:r>
          </w:p>
          <w:p w14:paraId="5814960E" w14:textId="77777777" w:rsidR="00AC6270" w:rsidRPr="00AC6270" w:rsidRDefault="00AC6270" w:rsidP="00AC6270">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AC6270">
              <w:rPr>
                <w:rFonts w:ascii="Calibri" w:eastAsia="Times New Roman" w:hAnsi="Calibri" w:cs="Times New Roman"/>
                <w:b/>
                <w:sz w:val="20"/>
                <w:szCs w:val="20"/>
                <w:lang w:val="kk-KZ"/>
              </w:rPr>
              <w:t>«Кім зерек» дидактикалық ойыны</w:t>
            </w:r>
            <w:r w:rsidRPr="00AC6270">
              <w:rPr>
                <w:rFonts w:ascii="Calibri" w:eastAsia="Times New Roman" w:hAnsi="Calibri" w:cs="Times New Roman"/>
                <w:sz w:val="20"/>
                <w:szCs w:val="20"/>
                <w:lang w:val="kk-KZ"/>
              </w:rPr>
              <w:t xml:space="preserve"> – Балалар, көк түсті тұртбұрышты, дөңгелекті, үшбұрышты алдыларыңа алыңдар. Мен сендерге қатаң дыбысты айтсам, төртбұрышты, ұяң дыбысты айтсам, дөңгелекті, үнді дауыссыз дыбысты айтсам, үшбұрышты көтересіңдер. 83 Мысалы: қатаң дыбыстар: п, ф, к, қ, т, ш, с, х, һ, ц, ч, щ. Ұяң дыбыстар: б, в, г, ғ, д, ж, з. Үнді дыбыстар: й, л, м ,н, ң, р, у</w:t>
            </w:r>
          </w:p>
        </w:tc>
      </w:tr>
      <w:tr w:rsidR="00AC6270" w:rsidRPr="00AC6270" w14:paraId="19EC792D" w14:textId="77777777" w:rsidTr="00347B97">
        <w:trPr>
          <w:gridAfter w:val="1"/>
          <w:wAfter w:w="12" w:type="dxa"/>
          <w:trHeight w:val="447"/>
        </w:trPr>
        <w:tc>
          <w:tcPr>
            <w:tcW w:w="15439" w:type="dxa"/>
            <w:gridSpan w:val="25"/>
            <w:tcBorders>
              <w:top w:val="single" w:sz="4" w:space="0" w:color="auto"/>
              <w:left w:val="single" w:sz="4" w:space="0" w:color="auto"/>
              <w:bottom w:val="single" w:sz="4" w:space="0" w:color="auto"/>
              <w:right w:val="single" w:sz="4" w:space="0" w:color="auto"/>
            </w:tcBorders>
            <w:hideMark/>
          </w:tcPr>
          <w:p w14:paraId="70A23587" w14:textId="77777777" w:rsidR="00AC6270" w:rsidRPr="00AC6270" w:rsidRDefault="00AC6270" w:rsidP="00AC6270">
            <w:pPr>
              <w:spacing w:after="0" w:line="240" w:lineRule="auto"/>
              <w:rPr>
                <w:rFonts w:ascii="Calibri" w:eastAsia="Times New Roman" w:hAnsi="Calibri" w:cs="Times New Roman"/>
                <w:b/>
                <w:color w:val="000099"/>
                <w:sz w:val="24"/>
                <w:szCs w:val="24"/>
                <w:lang w:val="kk-KZ" w:bidi="en-US"/>
              </w:rPr>
            </w:pPr>
            <w:r w:rsidRPr="00AC6270">
              <w:rPr>
                <w:rFonts w:ascii="Calibri" w:eastAsia="Times New Roman" w:hAnsi="Calibri" w:cs="Times New Roman"/>
                <w:b/>
                <w:color w:val="000099"/>
                <w:sz w:val="24"/>
                <w:szCs w:val="24"/>
                <w:shd w:val="clear" w:color="auto" w:fill="FFFFFF"/>
                <w:lang w:val="kk-KZ"/>
              </w:rPr>
              <w:lastRenderedPageBreak/>
              <w:t xml:space="preserve">                                                                                                                     Үзіліс  :  </w:t>
            </w:r>
            <w:r w:rsidRPr="00AC6270">
              <w:rPr>
                <w:rFonts w:ascii="Times New Roman" w:eastAsia="Times New Roman" w:hAnsi="Times New Roman" w:cs="Times New Roman"/>
                <w:b/>
                <w:sz w:val="18"/>
                <w:lang w:val="kk-KZ"/>
              </w:rPr>
              <w:t xml:space="preserve"> </w:t>
            </w:r>
            <w:r w:rsidRPr="00AC6270">
              <w:rPr>
                <w:rFonts w:ascii="Calibri" w:eastAsia="Times New Roman" w:hAnsi="Calibri" w:cs="Times New Roman"/>
                <w:b/>
                <w:color w:val="000099"/>
                <w:sz w:val="24"/>
                <w:szCs w:val="24"/>
                <w:shd w:val="clear" w:color="auto" w:fill="FFFFFF"/>
                <w:lang w:val="kk-KZ"/>
              </w:rPr>
              <w:t xml:space="preserve">   «Әуедегі атыс» </w:t>
            </w:r>
            <w:r w:rsidRPr="00AC6270">
              <w:rPr>
                <w:rFonts w:ascii="Times New Roman" w:eastAsia="Times New Roman" w:hAnsi="Times New Roman" w:cs="Times New Roman"/>
                <w:b/>
                <w:color w:val="000099"/>
                <w:szCs w:val="24"/>
                <w:shd w:val="clear" w:color="auto" w:fill="FFFFFF"/>
                <w:lang w:val="kk-KZ"/>
              </w:rPr>
              <w:t xml:space="preserve"> </w:t>
            </w:r>
            <w:r w:rsidRPr="00AC6270">
              <w:rPr>
                <w:rFonts w:ascii="Calibri" w:eastAsia="Times New Roman" w:hAnsi="Calibri" w:cs="Times New Roman"/>
                <w:color w:val="000099"/>
                <w:szCs w:val="24"/>
                <w:shd w:val="clear" w:color="auto" w:fill="FFFFFF"/>
                <w:lang w:val="kk-KZ"/>
              </w:rPr>
              <w:t> </w:t>
            </w:r>
            <w:r w:rsidRPr="00AC6270">
              <w:rPr>
                <w:rFonts w:ascii="Times New Roman" w:eastAsia="Times New Roman" w:hAnsi="Times New Roman" w:cs="Times New Roman"/>
                <w:b/>
                <w:color w:val="000099"/>
                <w:sz w:val="24"/>
                <w:szCs w:val="24"/>
                <w:shd w:val="clear" w:color="auto" w:fill="FFFFFF"/>
                <w:lang w:val="kk-KZ"/>
              </w:rPr>
              <w:t xml:space="preserve"> </w:t>
            </w:r>
            <w:r w:rsidRPr="00AC6270">
              <w:rPr>
                <w:rFonts w:ascii="Times New Roman" w:eastAsia="Times New Roman" w:hAnsi="Times New Roman" w:cs="Times New Roman"/>
                <w:color w:val="000099"/>
                <w:sz w:val="24"/>
                <w:szCs w:val="24"/>
                <w:shd w:val="clear" w:color="auto" w:fill="FFFFFF"/>
                <w:lang w:val="kk-KZ"/>
              </w:rPr>
              <w:t> </w:t>
            </w:r>
            <w:r w:rsidRPr="00AC6270">
              <w:rPr>
                <w:rFonts w:ascii="Calibri" w:eastAsia="Times New Roman" w:hAnsi="Calibri" w:cs="Times New Roman"/>
                <w:b/>
                <w:color w:val="000099"/>
                <w:sz w:val="24"/>
                <w:szCs w:val="24"/>
                <w:shd w:val="clear" w:color="auto" w:fill="FFFFFF"/>
                <w:lang w:val="kk-KZ"/>
              </w:rPr>
              <w:t xml:space="preserve">  </w:t>
            </w:r>
            <w:r w:rsidRPr="00AC6270">
              <w:rPr>
                <w:rFonts w:ascii="Calibri" w:eastAsia="Times New Roman" w:hAnsi="Calibri" w:cs="Times New Roman"/>
                <w:color w:val="000099"/>
                <w:sz w:val="24"/>
                <w:szCs w:val="24"/>
                <w:shd w:val="clear" w:color="auto" w:fill="FFFFFF"/>
                <w:lang w:val="kk-KZ"/>
              </w:rPr>
              <w:t> </w:t>
            </w:r>
          </w:p>
        </w:tc>
      </w:tr>
      <w:tr w:rsidR="00AC6270" w:rsidRPr="00AC6270" w14:paraId="07E92DA4" w14:textId="77777777" w:rsidTr="00347B97">
        <w:trPr>
          <w:gridAfter w:val="1"/>
          <w:wAfter w:w="12" w:type="dxa"/>
          <w:trHeight w:val="2684"/>
        </w:trPr>
        <w:tc>
          <w:tcPr>
            <w:tcW w:w="5100" w:type="dxa"/>
            <w:gridSpan w:val="6"/>
            <w:tcBorders>
              <w:top w:val="single" w:sz="4" w:space="0" w:color="auto"/>
              <w:left w:val="single" w:sz="4" w:space="0" w:color="auto"/>
              <w:right w:val="single" w:sz="4" w:space="0" w:color="auto"/>
            </w:tcBorders>
          </w:tcPr>
          <w:p w14:paraId="1FF17403" w14:textId="77777777" w:rsidR="00AC6270" w:rsidRPr="00AC6270" w:rsidRDefault="00AC6270" w:rsidP="00AC6270">
            <w:pPr>
              <w:shd w:val="clear" w:color="auto" w:fill="FFFFFF"/>
              <w:spacing w:after="0" w:line="357" w:lineRule="atLeast"/>
              <w:rPr>
                <w:rFonts w:ascii="Times New Roman" w:eastAsia="Times New Roman" w:hAnsi="Times New Roman" w:cs="Times New Roman"/>
                <w:sz w:val="16"/>
                <w:szCs w:val="20"/>
              </w:rPr>
            </w:pPr>
            <w:r w:rsidRPr="00AC6270">
              <w:rPr>
                <w:rFonts w:ascii="Times New Roman" w:eastAsia="Times New Roman" w:hAnsi="Times New Roman" w:cs="Times New Roman"/>
                <w:b/>
                <w:bCs/>
                <w:color w:val="FF0000"/>
                <w:sz w:val="16"/>
                <w:szCs w:val="20"/>
              </w:rPr>
              <w:lastRenderedPageBreak/>
              <w:t>ПСИХОЛОГИЯЛЫҚ ОЙЫНДАР</w:t>
            </w:r>
          </w:p>
          <w:p w14:paraId="0CFC6791" w14:textId="77777777" w:rsidR="00AC6270" w:rsidRPr="00AC6270" w:rsidRDefault="00AC6270" w:rsidP="00AC6270">
            <w:pPr>
              <w:spacing w:after="0" w:line="240" w:lineRule="auto"/>
              <w:rPr>
                <w:rFonts w:ascii="Times New Roman" w:eastAsia="Times New Roman" w:hAnsi="Times New Roman" w:cs="Times New Roman"/>
                <w:sz w:val="16"/>
                <w:szCs w:val="20"/>
                <w:lang w:val="kk-KZ"/>
              </w:rPr>
            </w:pPr>
            <w:r w:rsidRPr="00AC6270">
              <w:rPr>
                <w:rFonts w:ascii="Times New Roman" w:eastAsia="Times New Roman" w:hAnsi="Times New Roman" w:cs="Times New Roman"/>
                <w:b/>
                <w:bCs/>
                <w:color w:val="FF0000"/>
                <w:sz w:val="16"/>
                <w:szCs w:val="20"/>
              </w:rPr>
              <w:t>Мен қандай адаммын ?</w:t>
            </w:r>
            <w:r w:rsidRPr="00AC6270">
              <w:rPr>
                <w:rFonts w:ascii="Times New Roman" w:eastAsia="Times New Roman" w:hAnsi="Times New Roman" w:cs="Times New Roman"/>
                <w:b/>
                <w:bCs/>
                <w:color w:val="FF0066"/>
                <w:sz w:val="16"/>
                <w:szCs w:val="20"/>
              </w:rPr>
              <w:t> </w:t>
            </w:r>
            <w:r w:rsidRPr="00AC6270">
              <w:rPr>
                <w:rFonts w:ascii="Times New Roman" w:eastAsia="Times New Roman" w:hAnsi="Times New Roman" w:cs="Times New Roman"/>
                <w:b/>
                <w:bCs/>
                <w:sz w:val="16"/>
                <w:szCs w:val="20"/>
              </w:rPr>
              <w:br/>
            </w:r>
            <w:r w:rsidRPr="00AC6270">
              <w:rPr>
                <w:rFonts w:ascii="Times New Roman" w:eastAsia="Times New Roman" w:hAnsi="Times New Roman" w:cs="Times New Roman"/>
                <w:b/>
                <w:color w:val="0000CC"/>
                <w:sz w:val="16"/>
                <w:szCs w:val="20"/>
              </w:rPr>
              <w:t>Мақсаты:</w:t>
            </w:r>
            <w:r w:rsidRPr="00AC6270">
              <w:rPr>
                <w:rFonts w:ascii="Times New Roman" w:eastAsia="Times New Roman" w:hAnsi="Times New Roman" w:cs="Times New Roman"/>
                <w:sz w:val="16"/>
                <w:szCs w:val="20"/>
              </w:rPr>
              <w:t xml:space="preserve"> Топта жұмыс жүргізу үшін жағымды ахуал орнату, қарым - қатынастың белсенді стилін және кері байланыс немесе алу тәсілдерін меңгеру;</w:t>
            </w:r>
          </w:p>
          <w:p w14:paraId="4A1DDC4C" w14:textId="77777777" w:rsidR="00AC6270" w:rsidRPr="00AC6270" w:rsidRDefault="00AC6270" w:rsidP="00AC6270">
            <w:pPr>
              <w:spacing w:after="0" w:line="240" w:lineRule="auto"/>
              <w:rPr>
                <w:rFonts w:ascii="Times New Roman" w:eastAsia="Calibri" w:hAnsi="Times New Roman" w:cs="Times New Roman"/>
                <w:b/>
                <w:color w:val="000099"/>
                <w:sz w:val="16"/>
                <w:szCs w:val="20"/>
                <w:shd w:val="clear" w:color="auto" w:fill="FFFFFF"/>
                <w:lang w:val="kk-KZ" w:eastAsia="en-US"/>
              </w:rPr>
            </w:pPr>
            <w:r w:rsidRPr="00AC6270">
              <w:rPr>
                <w:rFonts w:ascii="Times New Roman" w:eastAsia="Times New Roman" w:hAnsi="Times New Roman" w:cs="Times New Roman"/>
                <w:sz w:val="16"/>
                <w:szCs w:val="20"/>
                <w:lang w:val="kk-KZ"/>
              </w:rPr>
              <w:t xml:space="preserve">Әр қатысушы өзінің жағымды , жағымсыз </w:t>
            </w:r>
            <w:r w:rsidRPr="00AC6270">
              <w:rPr>
                <w:rFonts w:ascii="Times New Roman" w:eastAsia="Times New Roman" w:hAnsi="Times New Roman" w:cs="Times New Roman"/>
                <w:b/>
                <w:bCs/>
                <w:noProof/>
                <w:color w:val="FF0000"/>
                <w:sz w:val="16"/>
                <w:szCs w:val="20"/>
              </w:rPr>
              <w:drawing>
                <wp:anchor distT="0" distB="0" distL="114300" distR="114300" simplePos="0" relativeHeight="251712512" behindDoc="0" locked="0" layoutInCell="1" allowOverlap="0" wp14:anchorId="104CD036" wp14:editId="6DDC61E9">
                  <wp:simplePos x="0" y="0"/>
                  <wp:positionH relativeFrom="column">
                    <wp:posOffset>2124075</wp:posOffset>
                  </wp:positionH>
                  <wp:positionV relativeFrom="line">
                    <wp:posOffset>-672465</wp:posOffset>
                  </wp:positionV>
                  <wp:extent cx="609600" cy="666115"/>
                  <wp:effectExtent l="0" t="0" r="0" b="635"/>
                  <wp:wrapSquare wrapText="bothSides"/>
                  <wp:docPr id="366" name="Рисунок 36" descr="hello_html_41fc5d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ello_html_41fc5d88.jpg"/>
                          <pic:cNvPicPr>
                            <a:picLocks noChangeAspect="1" noChangeArrowheads="1"/>
                          </pic:cNvPicPr>
                        </pic:nvPicPr>
                        <pic:blipFill>
                          <a:blip r:embed="rId169" cstate="print"/>
                          <a:srcRect/>
                          <a:stretch>
                            <a:fillRect/>
                          </a:stretch>
                        </pic:blipFill>
                        <pic:spPr bwMode="auto">
                          <a:xfrm>
                            <a:off x="0" y="0"/>
                            <a:ext cx="609600" cy="6661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C6270">
              <w:rPr>
                <w:rFonts w:ascii="Times New Roman" w:eastAsia="Times New Roman" w:hAnsi="Times New Roman" w:cs="Times New Roman"/>
                <w:sz w:val="16"/>
                <w:szCs w:val="20"/>
                <w:lang w:val="kk-KZ"/>
              </w:rPr>
              <w:t>қасиеттерін айтады . Сол бойынша қорытынды жүргізіледі .</w:t>
            </w:r>
            <w:r w:rsidRPr="00AC6270">
              <w:rPr>
                <w:rFonts w:ascii="Times New Roman" w:eastAsia="Times New Roman" w:hAnsi="Times New Roman" w:cs="Times New Roman"/>
                <w:color w:val="525252"/>
                <w:sz w:val="16"/>
                <w:szCs w:val="20"/>
                <w:lang w:val="kk-KZ"/>
              </w:rPr>
              <w:t> </w:t>
            </w:r>
          </w:p>
          <w:p w14:paraId="76993968" w14:textId="77777777" w:rsidR="00AC6270" w:rsidRPr="00AC6270" w:rsidRDefault="00AC6270" w:rsidP="00AC6270">
            <w:pPr>
              <w:spacing w:after="0" w:line="240" w:lineRule="auto"/>
              <w:jc w:val="center"/>
              <w:rPr>
                <w:rFonts w:ascii="Times New Roman" w:eastAsia="Calibri" w:hAnsi="Times New Roman" w:cs="Times New Roman"/>
                <w:b/>
                <w:color w:val="000099"/>
                <w:sz w:val="16"/>
                <w:szCs w:val="24"/>
                <w:shd w:val="clear" w:color="auto" w:fill="FFFFFF"/>
                <w:lang w:val="kk-KZ" w:eastAsia="en-US"/>
              </w:rPr>
            </w:pPr>
          </w:p>
          <w:p w14:paraId="6F3C36E6" w14:textId="77777777" w:rsidR="00AC6270" w:rsidRPr="00AC6270" w:rsidRDefault="00AC6270" w:rsidP="00AC6270">
            <w:pPr>
              <w:spacing w:after="0" w:line="240" w:lineRule="auto"/>
              <w:jc w:val="center"/>
              <w:rPr>
                <w:rFonts w:ascii="Times New Roman" w:eastAsia="Calibri" w:hAnsi="Times New Roman" w:cs="Times New Roman"/>
                <w:b/>
                <w:color w:val="000099"/>
                <w:sz w:val="16"/>
                <w:szCs w:val="24"/>
                <w:shd w:val="clear" w:color="auto" w:fill="FFFFFF"/>
                <w:lang w:val="kk-KZ" w:eastAsia="en-US"/>
              </w:rPr>
            </w:pPr>
          </w:p>
          <w:p w14:paraId="741319F3" w14:textId="77777777" w:rsidR="00AC6270" w:rsidRPr="00AC6270" w:rsidRDefault="00AC6270" w:rsidP="00AC6270">
            <w:pPr>
              <w:spacing w:after="0" w:line="240" w:lineRule="auto"/>
              <w:jc w:val="center"/>
              <w:rPr>
                <w:rFonts w:ascii="Times New Roman" w:eastAsia="Calibri" w:hAnsi="Times New Roman" w:cs="Times New Roman"/>
                <w:b/>
                <w:color w:val="000099"/>
                <w:sz w:val="16"/>
                <w:szCs w:val="24"/>
                <w:shd w:val="clear" w:color="auto" w:fill="FFFFFF"/>
                <w:lang w:val="kk-KZ" w:eastAsia="en-US"/>
              </w:rPr>
            </w:pPr>
          </w:p>
        </w:tc>
        <w:tc>
          <w:tcPr>
            <w:tcW w:w="6359" w:type="dxa"/>
            <w:gridSpan w:val="14"/>
            <w:tcBorders>
              <w:top w:val="single" w:sz="4" w:space="0" w:color="auto"/>
              <w:left w:val="single" w:sz="4" w:space="0" w:color="auto"/>
              <w:right w:val="single" w:sz="4" w:space="0" w:color="auto"/>
            </w:tcBorders>
          </w:tcPr>
          <w:p w14:paraId="1BD77DFC" w14:textId="77777777" w:rsidR="00AC6270" w:rsidRPr="00AC6270" w:rsidRDefault="00AC6270" w:rsidP="00AC6270">
            <w:pPr>
              <w:spacing w:after="0" w:line="240" w:lineRule="auto"/>
              <w:jc w:val="center"/>
              <w:rPr>
                <w:rFonts w:ascii="Times New Roman" w:eastAsia="Calibri" w:hAnsi="Times New Roman" w:cs="Times New Roman"/>
                <w:b/>
                <w:color w:val="000099"/>
                <w:sz w:val="16"/>
                <w:szCs w:val="24"/>
                <w:shd w:val="clear" w:color="auto" w:fill="FFFFFF"/>
                <w:lang w:val="kk-KZ" w:eastAsia="en-US"/>
              </w:rPr>
            </w:pPr>
            <w:r w:rsidRPr="00AC6270">
              <w:rPr>
                <w:rFonts w:ascii="Times New Roman" w:eastAsia="Calibri" w:hAnsi="Times New Roman" w:cs="Times New Roman"/>
                <w:b/>
                <w:noProof/>
                <w:color w:val="000099"/>
                <w:sz w:val="16"/>
                <w:szCs w:val="24"/>
                <w:shd w:val="clear" w:color="auto" w:fill="FFFFFF"/>
              </w:rPr>
              <w:drawing>
                <wp:inline distT="0" distB="0" distL="0" distR="0" wp14:anchorId="3AA50D9F" wp14:editId="69086ED7">
                  <wp:extent cx="2085975" cy="740967"/>
                  <wp:effectExtent l="0" t="0" r="0" b="2540"/>
                  <wp:docPr id="367" name="Рисунок 367" descr="https://cf2.ppt-online.org/files2/slide/a/A8wsJen3RP4IVthGTfDBqyvKX705uQEUMoHz9x1SN/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f2.ppt-online.org/files2/slide/a/A8wsJen3RP4IVthGTfDBqyvKX705uQEUMoHz9x1SN/slide-10.jpg"/>
                          <pic:cNvPicPr>
                            <a:picLocks noChangeAspect="1" noChangeArrowheads="1"/>
                          </pic:cNvPicPr>
                        </pic:nvPicPr>
                        <pic:blipFill>
                          <a:blip r:embed="rId170" cstate="print"/>
                          <a:srcRect l="3775" t="15040" r="11809" b="14248"/>
                          <a:stretch>
                            <a:fillRect/>
                          </a:stretch>
                        </pic:blipFill>
                        <pic:spPr bwMode="auto">
                          <a:xfrm>
                            <a:off x="0" y="0"/>
                            <a:ext cx="2103172" cy="747076"/>
                          </a:xfrm>
                          <a:prstGeom prst="rect">
                            <a:avLst/>
                          </a:prstGeom>
                          <a:noFill/>
                          <a:ln w="9525">
                            <a:noFill/>
                            <a:miter lim="800000"/>
                            <a:headEnd/>
                            <a:tailEnd/>
                          </a:ln>
                        </pic:spPr>
                      </pic:pic>
                    </a:graphicData>
                  </a:graphic>
                </wp:inline>
              </w:drawing>
            </w:r>
          </w:p>
          <w:p w14:paraId="3508E605" w14:textId="77777777" w:rsidR="00AC6270" w:rsidRPr="00AC6270" w:rsidRDefault="00AC6270" w:rsidP="00AC6270">
            <w:pPr>
              <w:spacing w:after="0" w:line="240" w:lineRule="auto"/>
              <w:jc w:val="center"/>
              <w:rPr>
                <w:rFonts w:ascii="Times New Roman" w:eastAsia="Calibri" w:hAnsi="Times New Roman" w:cs="Times New Roman"/>
                <w:b/>
                <w:color w:val="000099"/>
                <w:sz w:val="16"/>
                <w:szCs w:val="24"/>
                <w:shd w:val="clear" w:color="auto" w:fill="FFFFFF"/>
                <w:lang w:val="kk-KZ" w:eastAsia="en-US"/>
              </w:rPr>
            </w:pPr>
            <w:r w:rsidRPr="00AC6270">
              <w:rPr>
                <w:rFonts w:ascii="Times New Roman" w:eastAsia="Calibri" w:hAnsi="Times New Roman" w:cs="Times New Roman"/>
                <w:b/>
                <w:noProof/>
                <w:color w:val="000099"/>
                <w:sz w:val="16"/>
                <w:szCs w:val="24"/>
                <w:shd w:val="clear" w:color="auto" w:fill="FFFFFF"/>
              </w:rPr>
              <w:drawing>
                <wp:inline distT="0" distB="0" distL="0" distR="0" wp14:anchorId="03912565" wp14:editId="72544DC2">
                  <wp:extent cx="1428750" cy="771525"/>
                  <wp:effectExtent l="0" t="0" r="0" b="9525"/>
                  <wp:docPr id="368" name="Рисунок 368" descr="https://ds04.infourok.ru/uploads/ex/1310/0014d38f-dbb3beba/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s04.infourok.ru/uploads/ex/1310/0014d38f-dbb3beba/img1.jpg"/>
                          <pic:cNvPicPr>
                            <a:picLocks noChangeAspect="1" noChangeArrowheads="1"/>
                          </pic:cNvPicPr>
                        </pic:nvPicPr>
                        <pic:blipFill>
                          <a:blip r:embed="rId171" cstate="print"/>
                          <a:srcRect l="17860" t="25214" r="23092" b="5128"/>
                          <a:stretch>
                            <a:fillRect/>
                          </a:stretch>
                        </pic:blipFill>
                        <pic:spPr bwMode="auto">
                          <a:xfrm>
                            <a:off x="0" y="0"/>
                            <a:ext cx="1441493" cy="778406"/>
                          </a:xfrm>
                          <a:prstGeom prst="rect">
                            <a:avLst/>
                          </a:prstGeom>
                          <a:noFill/>
                          <a:ln w="9525">
                            <a:noFill/>
                            <a:miter lim="800000"/>
                            <a:headEnd/>
                            <a:tailEnd/>
                          </a:ln>
                        </pic:spPr>
                      </pic:pic>
                    </a:graphicData>
                  </a:graphic>
                </wp:inline>
              </w:drawing>
            </w:r>
            <w:r w:rsidRPr="00AC6270">
              <w:rPr>
                <w:rFonts w:ascii="Times New Roman" w:eastAsia="Calibri" w:hAnsi="Times New Roman" w:cs="Times New Roman"/>
                <w:b/>
                <w:noProof/>
                <w:color w:val="000099"/>
                <w:sz w:val="16"/>
                <w:szCs w:val="24"/>
                <w:shd w:val="clear" w:color="auto" w:fill="FFFFFF"/>
              </w:rPr>
              <w:drawing>
                <wp:inline distT="0" distB="0" distL="0" distR="0" wp14:anchorId="273802EA" wp14:editId="2AD4932A">
                  <wp:extent cx="1552575" cy="742950"/>
                  <wp:effectExtent l="0" t="0" r="9525" b="0"/>
                  <wp:docPr id="369" name="Рисунок 369" descr="https://media.rawg.io/media/resize/1280/-/screenshots/9d0/9d0c4af344b46160fe5f1f9f643fd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edia.rawg.io/media/resize/1280/-/screenshots/9d0/9d0c4af344b46160fe5f1f9f643fd198.jpg"/>
                          <pic:cNvPicPr>
                            <a:picLocks noChangeAspect="1" noChangeArrowheads="1"/>
                          </pic:cNvPicPr>
                        </pic:nvPicPr>
                        <pic:blipFill>
                          <a:blip r:embed="rId172" cstate="print"/>
                          <a:srcRect l="13781" t="13867" r="15091"/>
                          <a:stretch>
                            <a:fillRect/>
                          </a:stretch>
                        </pic:blipFill>
                        <pic:spPr bwMode="auto">
                          <a:xfrm>
                            <a:off x="0" y="0"/>
                            <a:ext cx="1558316" cy="745697"/>
                          </a:xfrm>
                          <a:prstGeom prst="rect">
                            <a:avLst/>
                          </a:prstGeom>
                          <a:noFill/>
                          <a:ln w="9525">
                            <a:noFill/>
                            <a:miter lim="800000"/>
                            <a:headEnd/>
                            <a:tailEnd/>
                          </a:ln>
                        </pic:spPr>
                      </pic:pic>
                    </a:graphicData>
                  </a:graphic>
                </wp:inline>
              </w:drawing>
            </w:r>
          </w:p>
          <w:p w14:paraId="316D0D82" w14:textId="77777777" w:rsidR="00AC6270" w:rsidRPr="00AC6270" w:rsidRDefault="00AC6270" w:rsidP="00AC6270">
            <w:pPr>
              <w:spacing w:after="0" w:line="240" w:lineRule="auto"/>
              <w:jc w:val="center"/>
              <w:rPr>
                <w:rFonts w:ascii="Times New Roman" w:eastAsia="Calibri" w:hAnsi="Times New Roman" w:cs="Times New Roman"/>
                <w:b/>
                <w:color w:val="000099"/>
                <w:sz w:val="16"/>
                <w:szCs w:val="24"/>
                <w:shd w:val="clear" w:color="auto" w:fill="FFFFFF"/>
                <w:lang w:val="kk-KZ" w:eastAsia="en-US"/>
              </w:rPr>
            </w:pPr>
          </w:p>
          <w:p w14:paraId="3FABF6D7" w14:textId="77777777" w:rsidR="00AC6270" w:rsidRPr="00AC6270" w:rsidRDefault="00AC6270" w:rsidP="00AC6270">
            <w:pPr>
              <w:spacing w:after="0" w:line="240" w:lineRule="auto"/>
              <w:jc w:val="center"/>
              <w:rPr>
                <w:rFonts w:ascii="Times New Roman" w:eastAsia="Calibri" w:hAnsi="Times New Roman" w:cs="Times New Roman"/>
                <w:b/>
                <w:color w:val="000099"/>
                <w:sz w:val="16"/>
                <w:szCs w:val="24"/>
                <w:shd w:val="clear" w:color="auto" w:fill="FFFFFF"/>
                <w:lang w:val="kk-KZ" w:eastAsia="en-US"/>
              </w:rPr>
            </w:pPr>
          </w:p>
        </w:tc>
        <w:tc>
          <w:tcPr>
            <w:tcW w:w="3980" w:type="dxa"/>
            <w:gridSpan w:val="5"/>
            <w:tcBorders>
              <w:top w:val="single" w:sz="4" w:space="0" w:color="auto"/>
              <w:left w:val="single" w:sz="4" w:space="0" w:color="auto"/>
              <w:right w:val="single" w:sz="4" w:space="0" w:color="auto"/>
            </w:tcBorders>
          </w:tcPr>
          <w:p w14:paraId="43295BF0" w14:textId="77777777" w:rsidR="00AC6270" w:rsidRPr="00AC6270" w:rsidRDefault="00AC6270" w:rsidP="00AC6270">
            <w:pPr>
              <w:spacing w:after="0" w:line="240" w:lineRule="auto"/>
              <w:rPr>
                <w:rFonts w:ascii="Times New Roman" w:eastAsia="Calibri" w:hAnsi="Times New Roman" w:cs="Times New Roman"/>
                <w:i/>
                <w:sz w:val="16"/>
                <w:szCs w:val="20"/>
                <w:lang w:val="kk-KZ" w:eastAsia="en-US"/>
              </w:rPr>
            </w:pPr>
            <w:r w:rsidRPr="00AC6270">
              <w:rPr>
                <w:rFonts w:ascii="Times New Roman" w:eastAsia="Calibri" w:hAnsi="Times New Roman" w:cs="Times New Roman"/>
                <w:b/>
                <w:color w:val="FF0000"/>
                <w:sz w:val="16"/>
                <w:szCs w:val="20"/>
                <w:lang w:val="kk-KZ" w:eastAsia="en-US"/>
              </w:rPr>
              <w:t>Ойын:</w:t>
            </w:r>
            <w:r w:rsidRPr="00AC6270">
              <w:rPr>
                <w:rFonts w:ascii="Times New Roman" w:eastAsia="Calibri" w:hAnsi="Times New Roman" w:cs="Times New Roman"/>
                <w:sz w:val="16"/>
                <w:szCs w:val="20"/>
                <w:lang w:val="kk-KZ" w:eastAsia="en-US"/>
              </w:rPr>
              <w:t xml:space="preserve"> </w:t>
            </w:r>
            <w:r w:rsidRPr="00AC6270">
              <w:rPr>
                <w:rFonts w:ascii="Times New Roman" w:eastAsia="Calibri" w:hAnsi="Times New Roman" w:cs="Times New Roman"/>
                <w:b/>
                <w:color w:val="000099"/>
                <w:sz w:val="16"/>
                <w:szCs w:val="20"/>
                <w:lang w:val="kk-KZ" w:eastAsia="en-US"/>
              </w:rPr>
              <w:t>«Әуедегі атыс» қимылды ойыны</w:t>
            </w:r>
          </w:p>
          <w:p w14:paraId="24B8EB1E" w14:textId="77777777" w:rsidR="00AC6270" w:rsidRPr="00AC6270" w:rsidRDefault="00AC6270" w:rsidP="00AC6270">
            <w:pPr>
              <w:spacing w:after="0" w:line="240" w:lineRule="auto"/>
              <w:rPr>
                <w:rFonts w:ascii="Times New Roman" w:eastAsia="Calibri" w:hAnsi="Times New Roman" w:cs="Times New Roman"/>
                <w:sz w:val="16"/>
                <w:szCs w:val="20"/>
                <w:lang w:val="kk-KZ" w:eastAsia="en-US"/>
              </w:rPr>
            </w:pPr>
            <w:r w:rsidRPr="00AC6270">
              <w:rPr>
                <w:rFonts w:ascii="Times New Roman" w:eastAsia="Calibri" w:hAnsi="Times New Roman" w:cs="Times New Roman"/>
                <w:b/>
                <w:color w:val="FF0000"/>
                <w:sz w:val="16"/>
                <w:szCs w:val="20"/>
                <w:lang w:val="kk-KZ" w:eastAsia="en-US"/>
              </w:rPr>
              <w:t>Мақсаты:</w:t>
            </w:r>
            <w:r w:rsidRPr="00AC6270">
              <w:rPr>
                <w:rFonts w:ascii="Times New Roman" w:eastAsia="Calibri" w:hAnsi="Times New Roman" w:cs="Times New Roman"/>
                <w:b/>
                <w:sz w:val="16"/>
                <w:szCs w:val="20"/>
                <w:lang w:val="kk-KZ" w:eastAsia="en-US"/>
              </w:rPr>
              <w:t xml:space="preserve"> </w:t>
            </w:r>
            <w:r w:rsidRPr="00AC6270">
              <w:rPr>
                <w:rFonts w:ascii="Times New Roman" w:eastAsia="Calibri" w:hAnsi="Times New Roman" w:cs="Times New Roman"/>
                <w:sz w:val="16"/>
                <w:szCs w:val="20"/>
                <w:lang w:val="kk-KZ" w:eastAsia="en-US"/>
              </w:rPr>
              <w:t xml:space="preserve"> Топпен қарым-қатынасты  нығайту, тез  қимылдау.</w:t>
            </w:r>
          </w:p>
          <w:p w14:paraId="6520AB13" w14:textId="77777777" w:rsidR="00AC6270" w:rsidRPr="00AC6270" w:rsidRDefault="00AC6270" w:rsidP="00AC6270">
            <w:pPr>
              <w:spacing w:after="0" w:line="240" w:lineRule="auto"/>
              <w:rPr>
                <w:rFonts w:ascii="Times New Roman" w:eastAsia="Calibri" w:hAnsi="Times New Roman" w:cs="Times New Roman"/>
                <w:b/>
                <w:color w:val="000099"/>
                <w:sz w:val="16"/>
                <w:szCs w:val="20"/>
                <w:shd w:val="clear" w:color="auto" w:fill="FFFFFF"/>
                <w:lang w:val="kk-KZ" w:eastAsia="en-US"/>
              </w:rPr>
            </w:pPr>
            <w:r w:rsidRPr="00AC6270">
              <w:rPr>
                <w:rFonts w:ascii="Times New Roman" w:eastAsia="Calibri" w:hAnsi="Times New Roman" w:cs="Times New Roman"/>
                <w:b/>
                <w:color w:val="FF0000"/>
                <w:sz w:val="16"/>
                <w:szCs w:val="20"/>
                <w:lang w:val="kk-KZ" w:eastAsia="en-US"/>
              </w:rPr>
              <w:t>Ойынның шарты:</w:t>
            </w:r>
            <w:r w:rsidRPr="00AC6270">
              <w:rPr>
                <w:rFonts w:ascii="Times New Roman" w:eastAsia="Times New Roman" w:hAnsi="Times New Roman" w:cs="Times New Roman"/>
                <w:sz w:val="16"/>
                <w:szCs w:val="20"/>
                <w:lang w:val="kk-KZ"/>
              </w:rPr>
              <w:t xml:space="preserve"> Бұл сайыста оқушыларды екі топқа тең бөлесіз. 1-топқа бірыңғай қызыл түс (өз қалауыңыз бойынша да таңдауға болады), 2-топқа жасыл түсті үрленген шар беріп, екі команданың арасын түзу сызық етіп бормен сызып қоясыз. Музыка ырғағымен екі команда өз шарларын қарсылас команда жаққа лақтыру керек. </w:t>
            </w:r>
            <w:r w:rsidRPr="00AC6270">
              <w:rPr>
                <w:rFonts w:ascii="Times New Roman" w:eastAsia="Times New Roman" w:hAnsi="Times New Roman" w:cs="Times New Roman"/>
                <w:sz w:val="16"/>
                <w:szCs w:val="20"/>
              </w:rPr>
              <w:t>Қай топ жылдам сол жеңіске жетеді.</w:t>
            </w:r>
          </w:p>
          <w:p w14:paraId="314FD530" w14:textId="77777777" w:rsidR="00AC6270" w:rsidRPr="00AC6270" w:rsidRDefault="00AC6270" w:rsidP="00AC6270">
            <w:pPr>
              <w:spacing w:after="0" w:line="240" w:lineRule="auto"/>
              <w:rPr>
                <w:rFonts w:ascii="Times New Roman" w:eastAsia="Calibri" w:hAnsi="Times New Roman" w:cs="Times New Roman"/>
                <w:b/>
                <w:color w:val="000099"/>
                <w:sz w:val="16"/>
                <w:szCs w:val="24"/>
                <w:shd w:val="clear" w:color="auto" w:fill="FFFFFF"/>
                <w:lang w:val="kk-KZ" w:eastAsia="en-US"/>
              </w:rPr>
            </w:pPr>
          </w:p>
          <w:p w14:paraId="5EB271BF" w14:textId="77777777" w:rsidR="00AC6270" w:rsidRPr="00AC6270" w:rsidRDefault="00AC6270" w:rsidP="00AC6270">
            <w:pPr>
              <w:spacing w:after="0" w:line="240" w:lineRule="auto"/>
              <w:rPr>
                <w:rFonts w:ascii="Times New Roman" w:eastAsia="Calibri" w:hAnsi="Times New Roman" w:cs="Times New Roman"/>
                <w:b/>
                <w:color w:val="000099"/>
                <w:sz w:val="16"/>
                <w:szCs w:val="24"/>
                <w:shd w:val="clear" w:color="auto" w:fill="FFFFFF"/>
                <w:lang w:val="kk-KZ" w:eastAsia="en-US"/>
              </w:rPr>
            </w:pPr>
          </w:p>
          <w:p w14:paraId="7EC28805" w14:textId="77777777" w:rsidR="00AC6270" w:rsidRPr="00AC6270" w:rsidRDefault="00AC6270" w:rsidP="00AC6270">
            <w:pPr>
              <w:spacing w:after="0" w:line="240" w:lineRule="auto"/>
              <w:jc w:val="center"/>
              <w:rPr>
                <w:rFonts w:ascii="Times New Roman" w:eastAsia="Calibri" w:hAnsi="Times New Roman" w:cs="Times New Roman"/>
                <w:b/>
                <w:color w:val="000099"/>
                <w:sz w:val="16"/>
                <w:szCs w:val="24"/>
                <w:shd w:val="clear" w:color="auto" w:fill="FFFFFF"/>
                <w:lang w:val="kk-KZ" w:eastAsia="en-US"/>
              </w:rPr>
            </w:pPr>
          </w:p>
        </w:tc>
      </w:tr>
      <w:tr w:rsidR="00AC6270" w:rsidRPr="00AC6270" w14:paraId="71D26F57" w14:textId="77777777" w:rsidTr="00347B97">
        <w:trPr>
          <w:gridAfter w:val="1"/>
          <w:wAfter w:w="12" w:type="dxa"/>
        </w:trPr>
        <w:tc>
          <w:tcPr>
            <w:tcW w:w="15439" w:type="dxa"/>
            <w:gridSpan w:val="25"/>
            <w:tcBorders>
              <w:top w:val="single" w:sz="4" w:space="0" w:color="auto"/>
              <w:left w:val="single" w:sz="4" w:space="0" w:color="auto"/>
              <w:bottom w:val="single" w:sz="4" w:space="0" w:color="auto"/>
              <w:right w:val="single" w:sz="4" w:space="0" w:color="auto"/>
            </w:tcBorders>
            <w:hideMark/>
          </w:tcPr>
          <w:p w14:paraId="1788AFF1" w14:textId="77777777" w:rsidR="00AC6270" w:rsidRPr="00AC6270" w:rsidRDefault="00AC6270" w:rsidP="00AC6270">
            <w:pPr>
              <w:spacing w:after="0" w:line="240" w:lineRule="auto"/>
              <w:jc w:val="center"/>
              <w:rPr>
                <w:rFonts w:ascii="Calibri" w:eastAsia="Times New Roman" w:hAnsi="Calibri" w:cs="Times New Roman"/>
                <w:b/>
                <w:color w:val="000000"/>
                <w:sz w:val="24"/>
                <w:szCs w:val="24"/>
                <w:lang w:bidi="en-US"/>
              </w:rPr>
            </w:pPr>
            <w:r w:rsidRPr="00AC6270">
              <w:rPr>
                <w:rFonts w:ascii="Calibri" w:eastAsia="Times New Roman" w:hAnsi="Calibri" w:cs="Times New Roman"/>
                <w:b/>
                <w:color w:val="000099"/>
                <w:sz w:val="24"/>
                <w:szCs w:val="24"/>
              </w:rPr>
              <w:t>2 - ұйымдастырылған іс-әрекет</w:t>
            </w:r>
          </w:p>
        </w:tc>
      </w:tr>
      <w:tr w:rsidR="00AC6270" w:rsidRPr="00367436" w14:paraId="5D644926" w14:textId="77777777" w:rsidTr="00347B97">
        <w:trPr>
          <w:gridAfter w:val="1"/>
          <w:wAfter w:w="12" w:type="dxa"/>
        </w:trPr>
        <w:tc>
          <w:tcPr>
            <w:tcW w:w="2529" w:type="dxa"/>
            <w:gridSpan w:val="2"/>
            <w:tcBorders>
              <w:top w:val="single" w:sz="4" w:space="0" w:color="auto"/>
              <w:left w:val="single" w:sz="4" w:space="0" w:color="auto"/>
              <w:bottom w:val="single" w:sz="4" w:space="0" w:color="auto"/>
              <w:right w:val="single" w:sz="4" w:space="0" w:color="auto"/>
            </w:tcBorders>
          </w:tcPr>
          <w:p w14:paraId="31063EB0" w14:textId="77777777" w:rsidR="00AC6270" w:rsidRPr="00AC6270" w:rsidRDefault="00AC6270" w:rsidP="00AC6270">
            <w:pPr>
              <w:spacing w:after="0" w:line="240" w:lineRule="auto"/>
              <w:jc w:val="center"/>
              <w:rPr>
                <w:rFonts w:ascii="Calibri" w:eastAsia="Times New Roman" w:hAnsi="Calibri" w:cs="Times New Roman"/>
                <w:b/>
                <w:color w:val="000000"/>
                <w:sz w:val="24"/>
                <w:szCs w:val="24"/>
                <w:lang w:bidi="en-US"/>
              </w:rPr>
            </w:pPr>
          </w:p>
        </w:tc>
        <w:tc>
          <w:tcPr>
            <w:tcW w:w="2678" w:type="dxa"/>
            <w:gridSpan w:val="5"/>
            <w:tcBorders>
              <w:top w:val="single" w:sz="4" w:space="0" w:color="auto"/>
              <w:left w:val="single" w:sz="4" w:space="0" w:color="auto"/>
              <w:bottom w:val="single" w:sz="4" w:space="0" w:color="auto"/>
              <w:right w:val="single" w:sz="4" w:space="0" w:color="auto"/>
            </w:tcBorders>
          </w:tcPr>
          <w:p w14:paraId="579FB6EF" w14:textId="77777777" w:rsidR="00AC6270" w:rsidRPr="00AC6270" w:rsidRDefault="00AC6270" w:rsidP="00AC6270">
            <w:pPr>
              <w:spacing w:after="0" w:line="0" w:lineRule="atLeast"/>
              <w:rPr>
                <w:rFonts w:ascii="Times New Roman" w:eastAsia="Times New Roman" w:hAnsi="Times New Roman" w:cs="Times New Roman"/>
                <w:b/>
                <w:color w:val="000000"/>
                <w:sz w:val="20"/>
                <w:szCs w:val="24"/>
                <w:lang w:val="kk-KZ" w:eastAsia="en-US" w:bidi="en-US"/>
              </w:rPr>
            </w:pPr>
            <w:r w:rsidRPr="00AC6270">
              <w:rPr>
                <w:rFonts w:ascii="Times New Roman" w:eastAsia="Calibri" w:hAnsi="Times New Roman" w:cs="Times New Roman"/>
                <w:sz w:val="20"/>
                <w:szCs w:val="20"/>
                <w:lang w:val="kk-KZ"/>
              </w:rPr>
              <w:t xml:space="preserve"> </w:t>
            </w:r>
            <w:r w:rsidRPr="00AC6270">
              <w:rPr>
                <w:rFonts w:ascii="Times New Roman" w:eastAsia="Times New Roman" w:hAnsi="Times New Roman" w:cs="Times New Roman"/>
                <w:b/>
                <w:color w:val="000000"/>
                <w:sz w:val="20"/>
                <w:szCs w:val="24"/>
                <w:lang w:val="kk-KZ" w:eastAsia="en-US" w:bidi="en-US"/>
              </w:rPr>
              <w:t>Математика негіздері</w:t>
            </w:r>
          </w:p>
          <w:p w14:paraId="2539D63A" w14:textId="77777777" w:rsidR="00AC6270" w:rsidRPr="00AC6270" w:rsidRDefault="00AC6270" w:rsidP="00AC6270">
            <w:pPr>
              <w:spacing w:after="0" w:line="0" w:lineRule="atLeast"/>
              <w:rPr>
                <w:rFonts w:ascii="Times New Roman" w:eastAsia="Times New Roman" w:hAnsi="Times New Roman" w:cs="Times New Roman"/>
                <w:sz w:val="18"/>
                <w:szCs w:val="24"/>
                <w:lang w:val="kk-KZ" w:eastAsia="en-US"/>
              </w:rPr>
            </w:pPr>
            <w:r w:rsidRPr="00AC6270">
              <w:rPr>
                <w:rFonts w:ascii="Times New Roman" w:eastAsia="Times New Roman" w:hAnsi="Times New Roman" w:cs="Times New Roman"/>
                <w:sz w:val="20"/>
                <w:szCs w:val="20"/>
                <w:lang w:val="kk-KZ"/>
              </w:rPr>
              <w:t xml:space="preserve"> </w:t>
            </w:r>
            <w:r w:rsidRPr="00AC6270">
              <w:rPr>
                <w:rFonts w:ascii="Calibri" w:eastAsia="Times New Roman" w:hAnsi="Calibri" w:cs="Times New Roman"/>
                <w:lang w:val="kk-KZ"/>
              </w:rPr>
              <w:t xml:space="preserve"> </w:t>
            </w:r>
            <w:r w:rsidRPr="00AC6270">
              <w:rPr>
                <w:rFonts w:ascii="Times New Roman" w:eastAsia="Times New Roman" w:hAnsi="Times New Roman" w:cs="Times New Roman"/>
                <w:b/>
                <w:sz w:val="20"/>
                <w:szCs w:val="20"/>
                <w:lang w:val="kk-KZ"/>
              </w:rPr>
              <w:t>Міндеті:</w:t>
            </w:r>
            <w:r w:rsidRPr="00AC6270">
              <w:rPr>
                <w:rFonts w:ascii="Times New Roman" w:eastAsia="Times New Roman" w:hAnsi="Times New Roman" w:cs="Times New Roman"/>
                <w:sz w:val="20"/>
                <w:szCs w:val="20"/>
                <w:lang w:val="kk-KZ"/>
              </w:rPr>
              <w:t xml:space="preserve"> </w:t>
            </w:r>
            <w:r w:rsidRPr="00AC6270">
              <w:rPr>
                <w:rFonts w:ascii="Times New Roman" w:eastAsia="Times New Roman" w:hAnsi="Times New Roman" w:cs="Times New Roman"/>
                <w:lang w:val="kk-KZ"/>
              </w:rPr>
              <w:t xml:space="preserve"> </w:t>
            </w:r>
            <w:r w:rsidRPr="00AC6270">
              <w:rPr>
                <w:rFonts w:ascii="Times New Roman" w:eastAsia="Times New Roman" w:hAnsi="Times New Roman" w:cs="Times New Roman"/>
                <w:b/>
                <w:sz w:val="18"/>
                <w:szCs w:val="20"/>
                <w:lang w:val="kk-KZ"/>
              </w:rPr>
              <w:t xml:space="preserve">- </w:t>
            </w:r>
            <w:r w:rsidRPr="00AC6270">
              <w:rPr>
                <w:rFonts w:ascii="Times New Roman" w:eastAsia="Times New Roman" w:hAnsi="Times New Roman" w:cs="Times New Roman"/>
                <w:sz w:val="18"/>
                <w:szCs w:val="20"/>
                <w:lang w:val="kk-KZ"/>
              </w:rPr>
              <w:t>апта күндерінің, тәулік бөліктерінің реті туралы білімді бекіту</w:t>
            </w:r>
            <w:r w:rsidRPr="00AC6270">
              <w:rPr>
                <w:rFonts w:ascii="Times New Roman" w:eastAsia="Times New Roman" w:hAnsi="Times New Roman" w:cs="Times New Roman"/>
                <w:sz w:val="18"/>
                <w:lang w:val="kk-KZ"/>
              </w:rPr>
              <w:t xml:space="preserve"> .</w:t>
            </w:r>
            <w:r w:rsidRPr="00AC6270">
              <w:rPr>
                <w:rFonts w:ascii="Times New Roman" w:eastAsia="Times New Roman" w:hAnsi="Times New Roman" w:cs="Times New Roman"/>
                <w:b/>
                <w:sz w:val="18"/>
                <w:lang w:val="kk-KZ"/>
              </w:rPr>
              <w:t>Мақсаты:</w:t>
            </w:r>
            <w:r w:rsidRPr="00AC6270">
              <w:rPr>
                <w:rFonts w:ascii="Times New Roman" w:eastAsia="Times New Roman" w:hAnsi="Times New Roman" w:cs="Times New Roman"/>
                <w:sz w:val="18"/>
                <w:lang w:val="kk-KZ"/>
              </w:rPr>
              <w:t xml:space="preserve">  апта</w:t>
            </w:r>
            <w:r w:rsidRPr="00AC6270">
              <w:rPr>
                <w:rFonts w:ascii="Times New Roman" w:eastAsia="Times New Roman" w:hAnsi="Times New Roman" w:cs="Times New Roman"/>
                <w:sz w:val="18"/>
                <w:szCs w:val="24"/>
                <w:lang w:val="kk-KZ" w:eastAsia="en-US"/>
              </w:rPr>
              <w:t xml:space="preserve"> </w:t>
            </w:r>
            <w:r w:rsidRPr="00AC6270">
              <w:rPr>
                <w:rFonts w:ascii="Times New Roman" w:eastAsia="Times New Roman" w:hAnsi="Times New Roman" w:cs="Times New Roman"/>
                <w:sz w:val="18"/>
                <w:lang w:val="kk-KZ"/>
              </w:rPr>
              <w:t xml:space="preserve">күндері туралы білімдерін қалыптастыру  </w:t>
            </w:r>
          </w:p>
          <w:p w14:paraId="36DC3C06" w14:textId="77777777" w:rsidR="00AC6270" w:rsidRPr="00AC6270" w:rsidRDefault="00AC6270" w:rsidP="00AC6270">
            <w:pPr>
              <w:spacing w:after="0" w:line="0" w:lineRule="atLeast"/>
              <w:rPr>
                <w:rFonts w:ascii="Times New Roman" w:eastAsia="Times New Roman" w:hAnsi="Times New Roman" w:cs="Times New Roman"/>
                <w:b/>
                <w:sz w:val="20"/>
                <w:szCs w:val="20"/>
                <w:lang w:val="kk-KZ"/>
              </w:rPr>
            </w:pPr>
          </w:p>
          <w:p w14:paraId="39F77A90" w14:textId="77777777" w:rsidR="00AC6270" w:rsidRPr="00AC6270" w:rsidRDefault="00AC6270" w:rsidP="00AC6270">
            <w:pPr>
              <w:spacing w:after="0" w:line="0" w:lineRule="atLeast"/>
              <w:rPr>
                <w:rFonts w:ascii="Times New Roman" w:eastAsia="Times New Roman" w:hAnsi="Times New Roman" w:cs="Times New Roman"/>
                <w:sz w:val="18"/>
                <w:lang w:val="kk-KZ"/>
              </w:rPr>
            </w:pPr>
            <w:r w:rsidRPr="00AC6270">
              <w:rPr>
                <w:rFonts w:ascii="Times New Roman" w:eastAsia="Times New Roman" w:hAnsi="Times New Roman" w:cs="Times New Roman"/>
                <w:sz w:val="18"/>
                <w:lang w:val="kk-KZ"/>
              </w:rPr>
              <w:t>Педагог аттары апта күндеріне сәйкес келетін ағайындылармен  ойын ойнауға шақырады: дүйсенбі ... жексенбі.</w:t>
            </w:r>
          </w:p>
          <w:p w14:paraId="6625AB9F" w14:textId="77777777" w:rsidR="00AC6270" w:rsidRPr="00AC6270" w:rsidRDefault="00AC6270" w:rsidP="00AC6270">
            <w:pPr>
              <w:spacing w:after="0" w:line="0" w:lineRule="atLeast"/>
              <w:rPr>
                <w:rFonts w:ascii="Times New Roman" w:eastAsia="Times New Roman" w:hAnsi="Times New Roman" w:cs="Times New Roman"/>
                <w:sz w:val="18"/>
                <w:lang w:val="kk-KZ"/>
              </w:rPr>
            </w:pPr>
            <w:r w:rsidRPr="00AC6270">
              <w:rPr>
                <w:rFonts w:ascii="Times New Roman" w:eastAsia="Times New Roman" w:hAnsi="Times New Roman" w:cs="Times New Roman"/>
                <w:sz w:val="18"/>
                <w:lang w:val="kk-KZ"/>
              </w:rPr>
              <w:t>Ағайынды апта күндері бейнеленген суреттерді қарайды. Оларды санайды (7).</w:t>
            </w:r>
          </w:p>
          <w:p w14:paraId="4E35CD46" w14:textId="77777777" w:rsidR="00AC6270" w:rsidRPr="00AC6270" w:rsidRDefault="00AC6270" w:rsidP="00AC6270">
            <w:pPr>
              <w:spacing w:after="0" w:line="0" w:lineRule="atLeast"/>
              <w:rPr>
                <w:rFonts w:ascii="Times New Roman" w:eastAsia="Times New Roman" w:hAnsi="Times New Roman" w:cs="Times New Roman"/>
                <w:sz w:val="18"/>
                <w:lang w:val="kk-KZ"/>
              </w:rPr>
            </w:pPr>
            <w:r w:rsidRPr="00AC6270">
              <w:rPr>
                <w:rFonts w:ascii="Times New Roman" w:eastAsia="Times New Roman" w:hAnsi="Times New Roman" w:cs="Times New Roman"/>
                <w:sz w:val="18"/>
                <w:lang w:val="kk-KZ"/>
              </w:rPr>
              <w:t>Атауы мен ретін хормен қайталауды сұрайды: дүйсенбі – бірінші күн, сейсенбі – екінші күн. Ағайынды апта күндері әрқашан рет-ретімен келетінін айтады. Олардың реттілігін жаттап алу керек. Одан кейін күндерге реттік нөмірлер тағайындауды сұрайды және олардың астына 1-ден 7-ге дейін цифрлар жазылған карточкаларды қояды.</w:t>
            </w:r>
          </w:p>
          <w:p w14:paraId="0110E075" w14:textId="77777777" w:rsidR="00AC6270" w:rsidRPr="00AC6270" w:rsidRDefault="00AC6270" w:rsidP="00AC6270">
            <w:pPr>
              <w:spacing w:after="0" w:line="0" w:lineRule="atLeast"/>
              <w:rPr>
                <w:rFonts w:ascii="Times New Roman" w:eastAsia="Times New Roman" w:hAnsi="Times New Roman" w:cs="Times New Roman"/>
                <w:sz w:val="18"/>
                <w:lang w:val="kk-KZ"/>
              </w:rPr>
            </w:pPr>
            <w:r w:rsidRPr="00AC6270">
              <w:rPr>
                <w:rFonts w:ascii="Times New Roman" w:eastAsia="Times New Roman" w:hAnsi="Times New Roman" w:cs="Times New Roman"/>
                <w:sz w:val="18"/>
                <w:lang w:val="kk-KZ"/>
              </w:rPr>
              <w:t>Олардың атауларын қайталайды.</w:t>
            </w:r>
          </w:p>
          <w:p w14:paraId="7F7F9CCD" w14:textId="77777777" w:rsidR="00AC6270" w:rsidRPr="00AC6270" w:rsidRDefault="00AC6270" w:rsidP="00AC6270">
            <w:pPr>
              <w:spacing w:after="0" w:line="0" w:lineRule="atLeast"/>
              <w:rPr>
                <w:rFonts w:ascii="Times New Roman" w:eastAsia="Times New Roman" w:hAnsi="Times New Roman" w:cs="Times New Roman"/>
                <w:b/>
                <w:sz w:val="18"/>
                <w:lang w:val="kk-KZ"/>
              </w:rPr>
            </w:pPr>
            <w:r w:rsidRPr="00AC6270">
              <w:rPr>
                <w:rFonts w:ascii="Times New Roman" w:eastAsia="Times New Roman" w:hAnsi="Times New Roman" w:cs="Times New Roman"/>
                <w:b/>
                <w:sz w:val="18"/>
                <w:lang w:val="kk-KZ"/>
              </w:rPr>
              <w:lastRenderedPageBreak/>
              <w:t>Ойын жаттығуы: «Дұрыс ата»</w:t>
            </w:r>
          </w:p>
          <w:p w14:paraId="5DAF5C6F" w14:textId="77777777" w:rsidR="00AC6270" w:rsidRPr="00AC6270" w:rsidRDefault="00AC6270" w:rsidP="00AC6270">
            <w:pPr>
              <w:spacing w:after="0" w:line="0" w:lineRule="atLeast"/>
              <w:rPr>
                <w:rFonts w:ascii="Times New Roman" w:eastAsia="Times New Roman" w:hAnsi="Times New Roman" w:cs="Times New Roman"/>
                <w:b/>
                <w:sz w:val="20"/>
                <w:szCs w:val="20"/>
                <w:lang w:val="kk-KZ"/>
              </w:rPr>
            </w:pPr>
            <w:r w:rsidRPr="00AC6270">
              <w:rPr>
                <w:rFonts w:ascii="Times New Roman" w:eastAsia="Times New Roman" w:hAnsi="Times New Roman" w:cs="Times New Roman"/>
                <w:sz w:val="18"/>
                <w:lang w:val="kk-KZ"/>
              </w:rPr>
              <w:t>Педагог цифрды көрсетеді, балалар апта күндерін атайды</w:t>
            </w:r>
            <w:r w:rsidRPr="00AC6270">
              <w:rPr>
                <w:rFonts w:ascii="Times New Roman" w:eastAsia="Times New Roman" w:hAnsi="Times New Roman" w:cs="Times New Roman"/>
                <w:b/>
                <w:sz w:val="20"/>
                <w:szCs w:val="20"/>
                <w:lang w:val="kk-KZ"/>
              </w:rPr>
              <w:t xml:space="preserve"> </w:t>
            </w:r>
            <w:r w:rsidRPr="00AC6270">
              <w:rPr>
                <w:rFonts w:ascii="Times New Roman" w:eastAsia="Times New Roman" w:hAnsi="Times New Roman" w:cs="Times New Roman"/>
                <w:sz w:val="18"/>
                <w:lang w:val="kk-KZ"/>
              </w:rPr>
              <w:t xml:space="preserve"> </w:t>
            </w:r>
          </w:p>
          <w:p w14:paraId="2B79EC5C" w14:textId="77777777" w:rsidR="00AC6270" w:rsidRPr="00AC6270" w:rsidRDefault="00AC6270" w:rsidP="00AC6270">
            <w:pPr>
              <w:spacing w:after="0" w:line="0" w:lineRule="atLeast"/>
              <w:rPr>
                <w:rFonts w:ascii="Times New Roman" w:eastAsia="Times New Roman" w:hAnsi="Times New Roman" w:cs="Times New Roman"/>
                <w:b/>
                <w:sz w:val="18"/>
                <w:lang w:val="kk-KZ" w:eastAsia="en-US"/>
              </w:rPr>
            </w:pPr>
          </w:p>
          <w:p w14:paraId="7F6D5DAF" w14:textId="77777777" w:rsidR="00AC6270" w:rsidRPr="00AC6270" w:rsidRDefault="00AC6270" w:rsidP="00AC6270">
            <w:pPr>
              <w:spacing w:after="0" w:line="240" w:lineRule="auto"/>
              <w:rPr>
                <w:rFonts w:ascii="Times New Roman" w:eastAsia="Calibri" w:hAnsi="Times New Roman" w:cs="Times New Roman"/>
                <w:b/>
                <w:sz w:val="20"/>
                <w:szCs w:val="20"/>
                <w:lang w:val="kk-KZ"/>
              </w:rPr>
            </w:pPr>
          </w:p>
        </w:tc>
        <w:tc>
          <w:tcPr>
            <w:tcW w:w="2448" w:type="dxa"/>
            <w:gridSpan w:val="5"/>
            <w:tcBorders>
              <w:top w:val="single" w:sz="4" w:space="0" w:color="auto"/>
              <w:left w:val="single" w:sz="4" w:space="0" w:color="auto"/>
              <w:bottom w:val="single" w:sz="4" w:space="0" w:color="auto"/>
              <w:right w:val="single" w:sz="4" w:space="0" w:color="auto"/>
            </w:tcBorders>
            <w:hideMark/>
          </w:tcPr>
          <w:p w14:paraId="21B001BB" w14:textId="77777777" w:rsidR="00AC6270" w:rsidRPr="00AC6270" w:rsidRDefault="00AC6270" w:rsidP="00AC6270">
            <w:pPr>
              <w:spacing w:after="0" w:line="0" w:lineRule="atLeast"/>
              <w:rPr>
                <w:rFonts w:ascii="Times New Roman" w:eastAsia="Times New Roman" w:hAnsi="Times New Roman" w:cs="Times New Roman"/>
                <w:b/>
                <w:color w:val="000000"/>
                <w:sz w:val="20"/>
                <w:szCs w:val="24"/>
                <w:lang w:val="kk-KZ" w:eastAsia="en-US" w:bidi="en-US"/>
              </w:rPr>
            </w:pPr>
            <w:r w:rsidRPr="00AC6270">
              <w:rPr>
                <w:rFonts w:ascii="Times New Roman" w:eastAsia="Calibri" w:hAnsi="Times New Roman" w:cs="Times New Roman"/>
                <w:sz w:val="18"/>
                <w:lang w:val="kk-KZ"/>
              </w:rPr>
              <w:lastRenderedPageBreak/>
              <w:t xml:space="preserve"> </w:t>
            </w:r>
            <w:r w:rsidRPr="00AC6270">
              <w:rPr>
                <w:rFonts w:ascii="Times New Roman" w:eastAsia="Times New Roman" w:hAnsi="Times New Roman" w:cs="Times New Roman"/>
                <w:b/>
                <w:color w:val="000000"/>
                <w:sz w:val="20"/>
                <w:szCs w:val="24"/>
                <w:lang w:val="kk-KZ" w:eastAsia="en-US" w:bidi="en-US"/>
              </w:rPr>
              <w:t>Математика негіздері</w:t>
            </w:r>
          </w:p>
          <w:p w14:paraId="783F1FD9" w14:textId="77777777" w:rsidR="00AC6270" w:rsidRPr="00AC6270" w:rsidRDefault="00AC6270" w:rsidP="00AC6270">
            <w:pPr>
              <w:spacing w:after="0" w:line="0" w:lineRule="atLeast"/>
              <w:rPr>
                <w:rFonts w:ascii="Times New Roman" w:eastAsia="Times New Roman" w:hAnsi="Times New Roman" w:cs="Times New Roman"/>
                <w:b/>
                <w:color w:val="000000"/>
                <w:sz w:val="20"/>
                <w:szCs w:val="24"/>
                <w:lang w:val="kk-KZ" w:eastAsia="en-US" w:bidi="en-US"/>
              </w:rPr>
            </w:pPr>
            <w:r w:rsidRPr="00AC6270">
              <w:rPr>
                <w:rFonts w:ascii="Calibri" w:eastAsia="Times New Roman" w:hAnsi="Calibri" w:cs="Times New Roman"/>
                <w:b/>
                <w:sz w:val="20"/>
                <w:szCs w:val="20"/>
                <w:lang w:val="kk-KZ"/>
              </w:rPr>
              <w:t>Міндеті:</w:t>
            </w:r>
            <w:r w:rsidRPr="00AC6270">
              <w:rPr>
                <w:rFonts w:ascii="Calibri" w:eastAsia="Times New Roman" w:hAnsi="Calibri" w:cs="Times New Roman"/>
                <w:sz w:val="20"/>
                <w:szCs w:val="20"/>
                <w:lang w:val="kk-KZ"/>
              </w:rPr>
              <w:t xml:space="preserve"> Зейін, есте сақтау, сойлеу, қолдың ұсақ моторикасын, логикалық ойлауды дамыту.</w:t>
            </w:r>
          </w:p>
          <w:p w14:paraId="28B5BB86" w14:textId="77777777" w:rsidR="00AC6270" w:rsidRPr="00AC6270" w:rsidRDefault="00AC6270" w:rsidP="00AC6270">
            <w:pPr>
              <w:spacing w:after="0" w:line="0" w:lineRule="atLeast"/>
              <w:rPr>
                <w:rFonts w:ascii="Times New Roman" w:eastAsia="Times New Roman" w:hAnsi="Times New Roman" w:cs="Times New Roman"/>
                <w:b/>
                <w:sz w:val="20"/>
                <w:szCs w:val="20"/>
                <w:lang w:val="kk-KZ"/>
              </w:rPr>
            </w:pPr>
            <w:r w:rsidRPr="00AC6270">
              <w:rPr>
                <w:rFonts w:ascii="Times New Roman" w:eastAsia="Times New Roman" w:hAnsi="Times New Roman" w:cs="Times New Roman"/>
                <w:lang w:val="kk-KZ"/>
              </w:rPr>
              <w:t xml:space="preserve"> </w:t>
            </w:r>
            <w:r w:rsidRPr="00AC6270">
              <w:rPr>
                <w:rFonts w:ascii="Calibri" w:eastAsia="Times New Roman" w:hAnsi="Calibri" w:cs="Times New Roman"/>
                <w:b/>
                <w:sz w:val="20"/>
                <w:szCs w:val="20"/>
                <w:lang w:val="kk-KZ"/>
              </w:rPr>
              <w:t>Мақсаты:</w:t>
            </w:r>
            <w:r w:rsidRPr="00AC6270">
              <w:rPr>
                <w:rFonts w:ascii="Calibri" w:eastAsia="Times New Roman" w:hAnsi="Calibri" w:cs="Times New Roman"/>
                <w:sz w:val="20"/>
                <w:szCs w:val="20"/>
                <w:lang w:val="kk-KZ"/>
              </w:rPr>
              <w:t xml:space="preserve"> апта күндері туралы білімдерін қалыптастыру.</w:t>
            </w:r>
          </w:p>
          <w:p w14:paraId="5EE7C88A" w14:textId="77777777" w:rsidR="00AC6270" w:rsidRPr="00AC6270" w:rsidRDefault="00AC6270" w:rsidP="00AC6270">
            <w:pPr>
              <w:spacing w:after="0" w:line="0" w:lineRule="atLeast"/>
              <w:rPr>
                <w:rFonts w:ascii="Times New Roman" w:eastAsia="Times New Roman" w:hAnsi="Times New Roman" w:cs="Times New Roman"/>
                <w:b/>
                <w:sz w:val="20"/>
                <w:szCs w:val="20"/>
                <w:lang w:val="kk-KZ"/>
              </w:rPr>
            </w:pPr>
          </w:p>
          <w:p w14:paraId="7D052D32" w14:textId="77777777" w:rsidR="00AC6270" w:rsidRPr="00AC6270" w:rsidRDefault="00AC6270" w:rsidP="00AC6270">
            <w:pPr>
              <w:spacing w:after="0" w:line="0" w:lineRule="atLeast"/>
              <w:rPr>
                <w:rFonts w:ascii="Times New Roman" w:eastAsia="Times New Roman" w:hAnsi="Times New Roman" w:cs="Times New Roman"/>
                <w:sz w:val="20"/>
                <w:szCs w:val="20"/>
                <w:lang w:val="kk-KZ" w:eastAsia="en-US"/>
              </w:rPr>
            </w:pPr>
            <w:r w:rsidRPr="00AC6270">
              <w:rPr>
                <w:rFonts w:ascii="Calibri" w:eastAsia="Times New Roman" w:hAnsi="Calibri" w:cs="Times New Roman"/>
                <w:sz w:val="20"/>
                <w:szCs w:val="20"/>
                <w:lang w:val="kk-KZ"/>
              </w:rPr>
              <w:t xml:space="preserve">Апта күндерін кемпірқосақтың түсімен бояйды. Балалар тапсырманы орындайды. </w:t>
            </w:r>
            <w:r w:rsidRPr="00AC6270">
              <w:rPr>
                <w:rFonts w:ascii="Calibri" w:eastAsia="Times New Roman" w:hAnsi="Calibri" w:cs="Times New Roman"/>
                <w:b/>
                <w:sz w:val="20"/>
                <w:szCs w:val="20"/>
                <w:lang w:val="kk-KZ"/>
              </w:rPr>
              <w:t>«Келесі апта күнін ата»</w:t>
            </w:r>
            <w:r w:rsidRPr="00AC6270">
              <w:rPr>
                <w:rFonts w:ascii="Calibri" w:eastAsia="Times New Roman" w:hAnsi="Calibri" w:cs="Times New Roman"/>
                <w:sz w:val="20"/>
                <w:szCs w:val="20"/>
                <w:lang w:val="kk-KZ"/>
              </w:rPr>
              <w:t xml:space="preserve"> (доппен) дидактикалық ойыны Балалар шеңберге тұрады. Бір бала допты лақтырады, аптаның күнін атайды. Екінші бала допты ұстап алып, аптаның келесі күнін атауы керек.</w:t>
            </w:r>
          </w:p>
          <w:p w14:paraId="4AA3D9EA" w14:textId="77777777" w:rsidR="00AC6270" w:rsidRPr="00AC6270" w:rsidRDefault="00AC6270" w:rsidP="00AC6270">
            <w:pPr>
              <w:spacing w:after="0" w:line="0" w:lineRule="atLeast"/>
              <w:rPr>
                <w:rFonts w:ascii="Times New Roman" w:eastAsia="Times New Roman" w:hAnsi="Times New Roman" w:cs="Times New Roman"/>
                <w:sz w:val="20"/>
                <w:lang w:val="kk-KZ" w:eastAsia="en-US"/>
              </w:rPr>
            </w:pPr>
          </w:p>
          <w:p w14:paraId="0AEBBE80" w14:textId="77777777" w:rsidR="00AC6270" w:rsidRPr="00AC6270" w:rsidRDefault="00AC6270" w:rsidP="00AC6270">
            <w:pPr>
              <w:spacing w:after="0" w:line="240" w:lineRule="auto"/>
              <w:rPr>
                <w:rFonts w:ascii="Calibri" w:eastAsia="Calibri" w:hAnsi="Calibri" w:cs="Times New Roman"/>
                <w:b/>
                <w:color w:val="000000"/>
                <w:kern w:val="24"/>
                <w:sz w:val="24"/>
                <w:szCs w:val="24"/>
                <w:lang w:val="kk-KZ"/>
              </w:rPr>
            </w:pPr>
          </w:p>
          <w:p w14:paraId="10F7FBD6" w14:textId="77777777" w:rsidR="00AC6270" w:rsidRPr="00AC6270" w:rsidRDefault="00AC6270" w:rsidP="00AC6270">
            <w:pPr>
              <w:spacing w:after="0" w:line="240" w:lineRule="auto"/>
              <w:rPr>
                <w:rFonts w:ascii="Calibri" w:eastAsia="Calibri" w:hAnsi="Calibri" w:cs="Times New Roman"/>
                <w:b/>
                <w:color w:val="000000"/>
                <w:kern w:val="24"/>
                <w:sz w:val="24"/>
                <w:szCs w:val="24"/>
                <w:lang w:val="kk-KZ"/>
              </w:rPr>
            </w:pPr>
          </w:p>
          <w:p w14:paraId="1484F139" w14:textId="77777777" w:rsidR="00AC6270" w:rsidRPr="00AC6270" w:rsidRDefault="00AC6270" w:rsidP="00AC6270">
            <w:pPr>
              <w:spacing w:after="0" w:line="240" w:lineRule="auto"/>
              <w:rPr>
                <w:rFonts w:ascii="Calibri" w:eastAsia="Calibri" w:hAnsi="Calibri" w:cs="Times New Roman"/>
                <w:b/>
                <w:color w:val="000000"/>
                <w:kern w:val="24"/>
                <w:sz w:val="24"/>
                <w:szCs w:val="24"/>
                <w:lang w:val="kk-KZ"/>
              </w:rPr>
            </w:pPr>
          </w:p>
          <w:p w14:paraId="4B26DF30" w14:textId="77777777" w:rsidR="00AC6270" w:rsidRPr="00AC6270" w:rsidRDefault="00AC6270" w:rsidP="00AC6270">
            <w:pPr>
              <w:spacing w:after="0" w:line="240" w:lineRule="auto"/>
              <w:rPr>
                <w:rFonts w:ascii="Times New Roman" w:eastAsia="Calibri" w:hAnsi="Times New Roman" w:cs="Times New Roman"/>
                <w:b/>
                <w:color w:val="000000"/>
                <w:sz w:val="20"/>
                <w:szCs w:val="24"/>
                <w:lang w:val="kk-KZ" w:bidi="en-US"/>
              </w:rPr>
            </w:pPr>
          </w:p>
        </w:tc>
        <w:tc>
          <w:tcPr>
            <w:tcW w:w="2418" w:type="dxa"/>
            <w:gridSpan w:val="6"/>
            <w:tcBorders>
              <w:top w:val="single" w:sz="4" w:space="0" w:color="auto"/>
              <w:left w:val="single" w:sz="4" w:space="0" w:color="auto"/>
              <w:bottom w:val="single" w:sz="4" w:space="0" w:color="auto"/>
              <w:right w:val="single" w:sz="4" w:space="0" w:color="auto"/>
            </w:tcBorders>
            <w:hideMark/>
          </w:tcPr>
          <w:p w14:paraId="2D4D1938"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Times New Roman" w:eastAsia="Times New Roman" w:hAnsi="Times New Roman" w:cs="Times New Roman"/>
                <w:b/>
                <w:bCs/>
                <w:sz w:val="20"/>
                <w:szCs w:val="20"/>
                <w:lang w:val="kk-KZ" w:eastAsia="en-US"/>
              </w:rPr>
              <w:lastRenderedPageBreak/>
              <w:t xml:space="preserve"> </w:t>
            </w:r>
            <w:r w:rsidRPr="00AC6270">
              <w:rPr>
                <w:rFonts w:ascii="Calibri" w:eastAsia="Times New Roman" w:hAnsi="Calibri" w:cs="Times New Roman"/>
                <w:b/>
                <w:lang w:val="kk-KZ"/>
              </w:rPr>
              <w:t>Сөйлеуді дамыту</w:t>
            </w:r>
          </w:p>
          <w:p w14:paraId="01CD3896"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b/>
                <w:lang w:val="kk-KZ"/>
              </w:rPr>
              <w:t>Міндеттері:</w:t>
            </w:r>
            <w:r w:rsidRPr="00AC6270">
              <w:rPr>
                <w:rFonts w:ascii="Calibri" w:eastAsia="Times New Roman" w:hAnsi="Calibri" w:cs="Times New Roman"/>
                <w:lang w:val="kk-KZ"/>
              </w:rPr>
              <w:t xml:space="preserve"> Дауыссыз дыбыс түрлерін ажырата білуге баулу.</w:t>
            </w:r>
          </w:p>
          <w:p w14:paraId="390091A8"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b/>
                <w:lang w:val="kk-KZ"/>
              </w:rPr>
              <w:t>Мақсаты:</w:t>
            </w:r>
          </w:p>
          <w:p w14:paraId="65E0B897"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Дауыссыз дыбыстардың дыбысталу ерекшеліктерін түсіндіру.</w:t>
            </w:r>
          </w:p>
          <w:p w14:paraId="79167289" w14:textId="77777777" w:rsidR="00AC6270" w:rsidRPr="00AC6270" w:rsidRDefault="00AC6270" w:rsidP="00AC6270">
            <w:pPr>
              <w:spacing w:after="0" w:line="240" w:lineRule="auto"/>
              <w:rPr>
                <w:rFonts w:ascii="Calibri" w:eastAsia="Times New Roman" w:hAnsi="Calibri" w:cs="Times New Roman"/>
                <w:b/>
                <w:sz w:val="18"/>
                <w:szCs w:val="18"/>
                <w:lang w:val="kk-KZ"/>
              </w:rPr>
            </w:pPr>
            <w:r w:rsidRPr="00AC6270">
              <w:rPr>
                <w:rFonts w:ascii="Calibri" w:eastAsia="Times New Roman" w:hAnsi="Calibri" w:cs="Times New Roman"/>
                <w:b/>
              </w:rPr>
              <w:t>«Дыбыстарды дауыстап айтайық</w:t>
            </w:r>
            <w:r w:rsidRPr="00AC6270">
              <w:rPr>
                <w:rFonts w:ascii="Calibri" w:eastAsia="Times New Roman" w:hAnsi="Calibri" w:cs="Times New Roman"/>
              </w:rPr>
              <w:t xml:space="preserve">». А-а-а, ә-ә-ә. Дауыссыз дыбыстарды айтқызып </w:t>
            </w:r>
            <w:r w:rsidRPr="00AC6270">
              <w:rPr>
                <w:rFonts w:ascii="Calibri" w:eastAsia="Times New Roman" w:hAnsi="Calibri" w:cs="Times New Roman"/>
                <w:sz w:val="18"/>
                <w:szCs w:val="18"/>
              </w:rPr>
              <w:t>қатаң, ұяң, үнді дыбыстарды тапқызу: б, в, г т.б</w:t>
            </w:r>
          </w:p>
          <w:p w14:paraId="6D34F15F" w14:textId="77777777" w:rsidR="00AC6270" w:rsidRPr="00AC6270" w:rsidRDefault="00AC6270" w:rsidP="00AC6270">
            <w:pPr>
              <w:autoSpaceDE w:val="0"/>
              <w:autoSpaceDN w:val="0"/>
              <w:adjustRightInd w:val="0"/>
              <w:spacing w:after="0" w:line="240" w:lineRule="auto"/>
              <w:rPr>
                <w:rFonts w:ascii="Times New Roman" w:eastAsia="Calibri" w:hAnsi="Times New Roman" w:cs="Times New Roman"/>
                <w:color w:val="000000"/>
                <w:sz w:val="18"/>
                <w:szCs w:val="18"/>
                <w:lang w:val="kk-KZ" w:eastAsia="en-US"/>
              </w:rPr>
            </w:pPr>
            <w:r w:rsidRPr="00AC6270">
              <w:rPr>
                <w:rFonts w:ascii="Times New Roman" w:eastAsia="Calibri" w:hAnsi="Times New Roman" w:cs="Times New Roman"/>
                <w:color w:val="000000"/>
                <w:sz w:val="18"/>
                <w:szCs w:val="18"/>
                <w:lang w:val="kk-KZ" w:eastAsia="en-US"/>
              </w:rPr>
              <w:t>Қазір біз "Алғашқы қар " өлеңімен танысамыз Қазір біз "Алғашқы қар " өлеңімен танысамыз.</w:t>
            </w:r>
          </w:p>
          <w:p w14:paraId="231CB03E" w14:textId="77777777" w:rsidR="00AC6270" w:rsidRPr="00AC6270" w:rsidRDefault="00AC6270" w:rsidP="00AC6270">
            <w:pPr>
              <w:autoSpaceDE w:val="0"/>
              <w:autoSpaceDN w:val="0"/>
              <w:adjustRightInd w:val="0"/>
              <w:spacing w:after="0" w:line="240" w:lineRule="auto"/>
              <w:rPr>
                <w:rFonts w:ascii="Times New Roman" w:eastAsia="Calibri" w:hAnsi="Times New Roman" w:cs="Times New Roman"/>
                <w:color w:val="000000"/>
                <w:sz w:val="18"/>
                <w:szCs w:val="18"/>
                <w:lang w:val="kk-KZ" w:eastAsia="en-US"/>
              </w:rPr>
            </w:pPr>
            <w:r w:rsidRPr="00AC6270">
              <w:rPr>
                <w:rFonts w:ascii="Times New Roman" w:eastAsia="Calibri" w:hAnsi="Times New Roman" w:cs="Times New Roman"/>
                <w:color w:val="000000"/>
                <w:sz w:val="18"/>
                <w:szCs w:val="18"/>
                <w:lang w:val="kk-KZ" w:eastAsia="en-US"/>
              </w:rPr>
              <w:t>Педагог мәнерлеп оқиды.</w:t>
            </w:r>
          </w:p>
          <w:p w14:paraId="1EA1EF33" w14:textId="77777777" w:rsidR="00AC6270" w:rsidRPr="00AC6270" w:rsidRDefault="00AC6270" w:rsidP="00AC6270">
            <w:pPr>
              <w:autoSpaceDE w:val="0"/>
              <w:autoSpaceDN w:val="0"/>
              <w:adjustRightInd w:val="0"/>
              <w:spacing w:after="0" w:line="240" w:lineRule="auto"/>
              <w:rPr>
                <w:rFonts w:ascii="Times New Roman" w:eastAsia="Calibri" w:hAnsi="Times New Roman" w:cs="Times New Roman"/>
                <w:color w:val="000000"/>
                <w:sz w:val="18"/>
                <w:szCs w:val="18"/>
                <w:lang w:val="kk-KZ" w:eastAsia="en-US"/>
              </w:rPr>
            </w:pPr>
            <w:r w:rsidRPr="00AC6270">
              <w:rPr>
                <w:rFonts w:ascii="Times New Roman" w:eastAsia="Calibri" w:hAnsi="Times New Roman" w:cs="Times New Roman"/>
                <w:color w:val="000000"/>
                <w:sz w:val="18"/>
                <w:szCs w:val="18"/>
                <w:lang w:val="kk-KZ" w:eastAsia="en-US"/>
              </w:rPr>
              <w:t>О, керемет, керемет!</w:t>
            </w:r>
          </w:p>
          <w:p w14:paraId="4562459A" w14:textId="77777777" w:rsidR="00AC6270" w:rsidRPr="00AC6270" w:rsidRDefault="00AC6270" w:rsidP="00AC6270">
            <w:pPr>
              <w:autoSpaceDE w:val="0"/>
              <w:autoSpaceDN w:val="0"/>
              <w:adjustRightInd w:val="0"/>
              <w:spacing w:after="0" w:line="240" w:lineRule="auto"/>
              <w:rPr>
                <w:rFonts w:ascii="Times New Roman" w:eastAsia="Calibri" w:hAnsi="Times New Roman" w:cs="Times New Roman"/>
                <w:color w:val="000000"/>
                <w:sz w:val="18"/>
                <w:szCs w:val="18"/>
                <w:lang w:val="kk-KZ" w:eastAsia="en-US"/>
              </w:rPr>
            </w:pPr>
            <w:r w:rsidRPr="00AC6270">
              <w:rPr>
                <w:rFonts w:ascii="Times New Roman" w:eastAsia="Calibri" w:hAnsi="Times New Roman" w:cs="Times New Roman"/>
                <w:color w:val="000000"/>
                <w:sz w:val="18"/>
                <w:szCs w:val="18"/>
                <w:lang w:val="kk-KZ" w:eastAsia="en-US"/>
              </w:rPr>
              <w:t>Бейне аппақ көбелек.</w:t>
            </w:r>
          </w:p>
          <w:p w14:paraId="6615091F" w14:textId="77777777" w:rsidR="00AC6270" w:rsidRPr="00AC6270" w:rsidRDefault="00AC6270" w:rsidP="00AC6270">
            <w:pPr>
              <w:autoSpaceDE w:val="0"/>
              <w:autoSpaceDN w:val="0"/>
              <w:adjustRightInd w:val="0"/>
              <w:spacing w:after="0" w:line="240" w:lineRule="auto"/>
              <w:rPr>
                <w:rFonts w:ascii="Times New Roman" w:eastAsia="Calibri" w:hAnsi="Times New Roman" w:cs="Times New Roman"/>
                <w:color w:val="000000"/>
                <w:sz w:val="18"/>
                <w:szCs w:val="18"/>
                <w:lang w:val="kk-KZ" w:eastAsia="en-US"/>
              </w:rPr>
            </w:pPr>
            <w:r w:rsidRPr="00AC6270">
              <w:rPr>
                <w:rFonts w:ascii="Times New Roman" w:eastAsia="Calibri" w:hAnsi="Times New Roman" w:cs="Times New Roman"/>
                <w:color w:val="000000"/>
                <w:sz w:val="18"/>
                <w:szCs w:val="18"/>
                <w:lang w:val="kk-KZ" w:eastAsia="en-US"/>
              </w:rPr>
              <w:t>Ақша қар жай көлбеңдеп,</w:t>
            </w:r>
          </w:p>
          <w:p w14:paraId="500BE4D8" w14:textId="77777777" w:rsidR="00AC6270" w:rsidRPr="00AC6270" w:rsidRDefault="00AC6270" w:rsidP="00AC6270">
            <w:pPr>
              <w:autoSpaceDE w:val="0"/>
              <w:autoSpaceDN w:val="0"/>
              <w:adjustRightInd w:val="0"/>
              <w:spacing w:after="0" w:line="240" w:lineRule="auto"/>
              <w:rPr>
                <w:rFonts w:ascii="Times New Roman" w:eastAsia="Calibri" w:hAnsi="Times New Roman" w:cs="Times New Roman"/>
                <w:color w:val="000000"/>
                <w:sz w:val="18"/>
                <w:szCs w:val="18"/>
                <w:lang w:val="kk-KZ" w:eastAsia="en-US"/>
              </w:rPr>
            </w:pPr>
            <w:r w:rsidRPr="00AC6270">
              <w:rPr>
                <w:rFonts w:ascii="Times New Roman" w:eastAsia="Calibri" w:hAnsi="Times New Roman" w:cs="Times New Roman"/>
                <w:color w:val="000000"/>
                <w:sz w:val="18"/>
                <w:szCs w:val="18"/>
                <w:lang w:val="kk-KZ" w:eastAsia="en-US"/>
              </w:rPr>
              <w:lastRenderedPageBreak/>
              <w:t>Қонып жатыр жерге кеп.</w:t>
            </w:r>
          </w:p>
          <w:p w14:paraId="73571299" w14:textId="77777777" w:rsidR="00AC6270" w:rsidRPr="00AC6270" w:rsidRDefault="00AC6270" w:rsidP="00AC6270">
            <w:pPr>
              <w:autoSpaceDE w:val="0"/>
              <w:autoSpaceDN w:val="0"/>
              <w:adjustRightInd w:val="0"/>
              <w:spacing w:after="0" w:line="240" w:lineRule="auto"/>
              <w:rPr>
                <w:rFonts w:ascii="Times New Roman" w:eastAsia="Calibri" w:hAnsi="Times New Roman" w:cs="Times New Roman"/>
                <w:color w:val="000000"/>
                <w:sz w:val="18"/>
                <w:szCs w:val="18"/>
                <w:lang w:val="kk-KZ" w:eastAsia="en-US"/>
              </w:rPr>
            </w:pPr>
            <w:r w:rsidRPr="00AC6270">
              <w:rPr>
                <w:rFonts w:ascii="Times New Roman" w:eastAsia="Calibri" w:hAnsi="Times New Roman" w:cs="Times New Roman"/>
                <w:color w:val="000000"/>
                <w:sz w:val="18"/>
                <w:szCs w:val="18"/>
                <w:lang w:val="kk-KZ" w:eastAsia="en-US"/>
              </w:rPr>
              <w:t>Қонып жатыр жерге кеп,</w:t>
            </w:r>
          </w:p>
          <w:p w14:paraId="6E717981" w14:textId="77777777" w:rsidR="00AC6270" w:rsidRPr="00AC6270" w:rsidRDefault="00AC6270" w:rsidP="00AC6270">
            <w:pPr>
              <w:autoSpaceDE w:val="0"/>
              <w:autoSpaceDN w:val="0"/>
              <w:adjustRightInd w:val="0"/>
              <w:spacing w:after="0" w:line="240" w:lineRule="auto"/>
              <w:rPr>
                <w:rFonts w:ascii="Times New Roman" w:eastAsia="Calibri" w:hAnsi="Times New Roman" w:cs="Times New Roman"/>
                <w:color w:val="000000"/>
                <w:sz w:val="18"/>
                <w:szCs w:val="18"/>
                <w:lang w:val="kk-KZ" w:eastAsia="en-US"/>
              </w:rPr>
            </w:pPr>
            <w:r w:rsidRPr="00AC6270">
              <w:rPr>
                <w:rFonts w:ascii="Times New Roman" w:eastAsia="Calibri" w:hAnsi="Times New Roman" w:cs="Times New Roman"/>
                <w:color w:val="000000"/>
                <w:sz w:val="18"/>
                <w:szCs w:val="18"/>
                <w:lang w:val="kk-KZ" w:eastAsia="en-US"/>
              </w:rPr>
              <w:t>Бақшаға кеп, бауға кеп.</w:t>
            </w:r>
          </w:p>
          <w:p w14:paraId="124F48DF" w14:textId="77777777" w:rsidR="00AC6270" w:rsidRPr="00AC6270" w:rsidRDefault="00AC6270" w:rsidP="00AC6270">
            <w:pPr>
              <w:autoSpaceDE w:val="0"/>
              <w:autoSpaceDN w:val="0"/>
              <w:adjustRightInd w:val="0"/>
              <w:spacing w:after="0" w:line="240" w:lineRule="auto"/>
              <w:rPr>
                <w:rFonts w:ascii="Times New Roman" w:eastAsia="Calibri" w:hAnsi="Times New Roman" w:cs="Times New Roman"/>
                <w:color w:val="000000"/>
                <w:sz w:val="18"/>
                <w:szCs w:val="18"/>
                <w:lang w:val="kk-KZ" w:eastAsia="en-US"/>
              </w:rPr>
            </w:pPr>
            <w:r w:rsidRPr="00AC6270">
              <w:rPr>
                <w:rFonts w:ascii="Times New Roman" w:eastAsia="Calibri" w:hAnsi="Times New Roman" w:cs="Times New Roman"/>
                <w:color w:val="000000"/>
                <w:sz w:val="18"/>
                <w:szCs w:val="18"/>
                <w:lang w:val="kk-KZ" w:eastAsia="en-US"/>
              </w:rPr>
              <w:t>Қонып жатыр көлге кеп –</w:t>
            </w:r>
          </w:p>
          <w:p w14:paraId="06AB41FF" w14:textId="77777777" w:rsidR="00AC6270" w:rsidRPr="00AC6270" w:rsidRDefault="00AC6270" w:rsidP="00AC6270">
            <w:pPr>
              <w:autoSpaceDE w:val="0"/>
              <w:autoSpaceDN w:val="0"/>
              <w:adjustRightInd w:val="0"/>
              <w:spacing w:after="0" w:line="240" w:lineRule="auto"/>
              <w:rPr>
                <w:rFonts w:ascii="Times New Roman" w:eastAsia="Calibri" w:hAnsi="Times New Roman" w:cs="Times New Roman"/>
                <w:color w:val="000000"/>
                <w:sz w:val="24"/>
                <w:szCs w:val="24"/>
                <w:lang w:val="kk-KZ" w:eastAsia="en-US"/>
              </w:rPr>
            </w:pPr>
            <w:r w:rsidRPr="00AC6270">
              <w:rPr>
                <w:rFonts w:ascii="Times New Roman" w:eastAsia="Calibri" w:hAnsi="Times New Roman" w:cs="Times New Roman"/>
                <w:color w:val="000000"/>
                <w:sz w:val="18"/>
                <w:szCs w:val="18"/>
                <w:lang w:val="kk-KZ" w:eastAsia="en-US"/>
              </w:rPr>
              <w:t>Кетті ұласып жер мен көк. – Кетті ұласып жер мен көк</w:t>
            </w:r>
            <w:r w:rsidRPr="00AC6270">
              <w:rPr>
                <w:rFonts w:ascii="Times New Roman" w:eastAsia="Calibri" w:hAnsi="Times New Roman" w:cs="Times New Roman"/>
                <w:color w:val="000000"/>
                <w:sz w:val="24"/>
                <w:szCs w:val="24"/>
                <w:lang w:val="kk-KZ" w:eastAsia="en-US"/>
              </w:rPr>
              <w:t>.</w:t>
            </w:r>
          </w:p>
          <w:p w14:paraId="730F82D7" w14:textId="77777777" w:rsidR="00AC6270" w:rsidRPr="00AC6270" w:rsidRDefault="00AC6270" w:rsidP="00AC6270">
            <w:pPr>
              <w:widowControl w:val="0"/>
              <w:autoSpaceDE w:val="0"/>
              <w:autoSpaceDN w:val="0"/>
              <w:spacing w:after="0" w:line="274" w:lineRule="exact"/>
              <w:outlineLvl w:val="1"/>
              <w:rPr>
                <w:rFonts w:ascii="Times New Roman" w:eastAsia="Times New Roman" w:hAnsi="Times New Roman" w:cs="Times New Roman"/>
                <w:szCs w:val="24"/>
                <w:lang w:val="kk-KZ" w:eastAsia="en-US"/>
              </w:rPr>
            </w:pPr>
          </w:p>
        </w:tc>
        <w:tc>
          <w:tcPr>
            <w:tcW w:w="2526" w:type="dxa"/>
            <w:gridSpan w:val="4"/>
            <w:tcBorders>
              <w:top w:val="single" w:sz="4" w:space="0" w:color="auto"/>
              <w:left w:val="single" w:sz="4" w:space="0" w:color="auto"/>
              <w:bottom w:val="single" w:sz="4" w:space="0" w:color="auto"/>
              <w:right w:val="single" w:sz="4" w:space="0" w:color="auto"/>
            </w:tcBorders>
          </w:tcPr>
          <w:p w14:paraId="351B5C94" w14:textId="77777777" w:rsidR="00AC6270" w:rsidRPr="00AC6270" w:rsidRDefault="00AC6270" w:rsidP="00AC6270">
            <w:pPr>
              <w:spacing w:after="0" w:line="259" w:lineRule="auto"/>
              <w:rPr>
                <w:rFonts w:ascii="Calibri" w:eastAsia="Times New Roman" w:hAnsi="Calibri" w:cs="Times New Roman"/>
                <w:b/>
                <w:lang w:val="kk-KZ"/>
              </w:rPr>
            </w:pPr>
            <w:r w:rsidRPr="00AC6270">
              <w:rPr>
                <w:rFonts w:ascii="Calibri" w:eastAsia="Times New Roman" w:hAnsi="Calibri" w:cs="Times New Roman"/>
                <w:b/>
                <w:lang w:val="kk-KZ"/>
              </w:rPr>
              <w:lastRenderedPageBreak/>
              <w:t>Қазақ тілі</w:t>
            </w:r>
          </w:p>
          <w:p w14:paraId="75BB77F3" w14:textId="77777777" w:rsidR="00AC6270" w:rsidRPr="00AC6270" w:rsidRDefault="00AC6270" w:rsidP="00AC6270">
            <w:pPr>
              <w:spacing w:after="0" w:line="240" w:lineRule="auto"/>
              <w:rPr>
                <w:rFonts w:ascii="Calibri" w:eastAsia="Calibri" w:hAnsi="Calibri" w:cs="Times New Roman"/>
                <w:b/>
                <w:color w:val="000000"/>
                <w:kern w:val="24"/>
                <w:sz w:val="24"/>
                <w:szCs w:val="24"/>
                <w:lang w:val="kk-KZ"/>
              </w:rPr>
            </w:pPr>
            <w:r w:rsidRPr="00AC6270">
              <w:rPr>
                <w:rFonts w:ascii="Calibri" w:eastAsia="Times New Roman" w:hAnsi="Calibri" w:cs="Times New Roman"/>
                <w:b/>
                <w:lang w:val="kk-KZ"/>
              </w:rPr>
              <w:t>Міндеттері:</w:t>
            </w:r>
            <w:r w:rsidRPr="00AC6270">
              <w:rPr>
                <w:rFonts w:ascii="Calibri" w:eastAsia="Times New Roman" w:hAnsi="Calibri" w:cs="Times New Roman"/>
                <w:lang w:val="kk-KZ"/>
              </w:rPr>
              <w:t xml:space="preserve"> Қазақ тіліндегі сөздер мен сөйлемдерді түсініп және күнделікті өмірде қолдана білуге үйрету.</w:t>
            </w:r>
          </w:p>
          <w:p w14:paraId="33F58B7B" w14:textId="77777777" w:rsidR="00AC6270" w:rsidRPr="00AC6270" w:rsidRDefault="00AC6270" w:rsidP="00AC6270">
            <w:pPr>
              <w:spacing w:after="0" w:line="240" w:lineRule="auto"/>
              <w:rPr>
                <w:rFonts w:ascii="Calibri" w:eastAsia="Times New Roman" w:hAnsi="Calibri" w:cs="Times New Roman"/>
                <w:b/>
                <w:lang w:val="kk-KZ"/>
              </w:rPr>
            </w:pPr>
          </w:p>
          <w:p w14:paraId="6DF4BE3B"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b/>
                <w:lang w:val="kk-KZ"/>
              </w:rPr>
              <w:t>Мақсаты:</w:t>
            </w:r>
            <w:r w:rsidRPr="00AC6270">
              <w:rPr>
                <w:rFonts w:ascii="Calibri" w:eastAsia="Times New Roman" w:hAnsi="Calibri" w:cs="Times New Roman"/>
                <w:lang w:val="kk-KZ"/>
              </w:rPr>
              <w:t xml:space="preserve"> сөзді саналы түрде есте сақтауға жаттықтыру.</w:t>
            </w:r>
          </w:p>
          <w:p w14:paraId="6132C163" w14:textId="77777777" w:rsidR="00AC6270" w:rsidRPr="00AC6270" w:rsidRDefault="00AC6270" w:rsidP="00AC6270">
            <w:pPr>
              <w:spacing w:after="0" w:line="240" w:lineRule="auto"/>
              <w:rPr>
                <w:rFonts w:ascii="Calibri" w:eastAsia="Times New Roman" w:hAnsi="Calibri" w:cs="Times New Roman"/>
              </w:rPr>
            </w:pPr>
            <w:r w:rsidRPr="00AC6270">
              <w:rPr>
                <w:rFonts w:ascii="Calibri" w:eastAsia="Times New Roman" w:hAnsi="Calibri" w:cs="Times New Roman"/>
                <w:lang w:val="kk-KZ"/>
              </w:rPr>
              <w:t xml:space="preserve">Дидактикалық ойын: «Өзіңнің досың туралы әңгімеле». </w:t>
            </w:r>
            <w:r w:rsidRPr="00AC6270">
              <w:rPr>
                <w:rFonts w:ascii="Calibri" w:eastAsia="Times New Roman" w:hAnsi="Calibri" w:cs="Times New Roman"/>
              </w:rPr>
              <w:t xml:space="preserve">Балалар өздері туралы және достары туралы әңгімелеу. Менің атым – Наташа. Мен бес жастамын. Менің досымның аты – Сәуле. Біз тату ойнаймыз. Менің атым – Артем. Мен бес жастамын. Менің достарымның </w:t>
            </w:r>
            <w:r w:rsidRPr="00AC6270">
              <w:rPr>
                <w:rFonts w:ascii="Calibri" w:eastAsia="Times New Roman" w:hAnsi="Calibri" w:cs="Times New Roman"/>
              </w:rPr>
              <w:lastRenderedPageBreak/>
              <w:t xml:space="preserve">аттары – Арлан, Рома. Біз достарымызбен татумыз. </w:t>
            </w:r>
          </w:p>
          <w:p w14:paraId="7331D8CA" w14:textId="77777777" w:rsidR="00AC6270" w:rsidRPr="00AC6270" w:rsidRDefault="00AC6270" w:rsidP="00AC6270">
            <w:pPr>
              <w:widowControl w:val="0"/>
              <w:autoSpaceDE w:val="0"/>
              <w:autoSpaceDN w:val="0"/>
              <w:spacing w:after="0" w:line="240" w:lineRule="auto"/>
              <w:rPr>
                <w:rFonts w:ascii="Times New Roman" w:eastAsia="Times New Roman" w:hAnsi="Times New Roman" w:cs="Times New Roman"/>
                <w:color w:val="000000"/>
                <w:sz w:val="20"/>
                <w:szCs w:val="24"/>
                <w:lang w:val="kk-KZ" w:eastAsia="en-US" w:bidi="en-US"/>
              </w:rPr>
            </w:pPr>
          </w:p>
        </w:tc>
        <w:tc>
          <w:tcPr>
            <w:tcW w:w="2840" w:type="dxa"/>
            <w:gridSpan w:val="3"/>
            <w:tcBorders>
              <w:top w:val="single" w:sz="4" w:space="0" w:color="auto"/>
              <w:left w:val="single" w:sz="4" w:space="0" w:color="auto"/>
              <w:bottom w:val="single" w:sz="4" w:space="0" w:color="auto"/>
              <w:right w:val="single" w:sz="4" w:space="0" w:color="auto"/>
            </w:tcBorders>
          </w:tcPr>
          <w:p w14:paraId="5A56B7D0" w14:textId="77777777" w:rsidR="00AC6270" w:rsidRPr="00AC6270" w:rsidRDefault="00AC6270" w:rsidP="00AC6270">
            <w:pPr>
              <w:autoSpaceDE w:val="0"/>
              <w:autoSpaceDN w:val="0"/>
              <w:adjustRightInd w:val="0"/>
              <w:spacing w:after="0" w:line="240" w:lineRule="auto"/>
              <w:rPr>
                <w:rFonts w:ascii="Times New Roman" w:eastAsia="Calibri" w:hAnsi="Times New Roman" w:cs="Times New Roman"/>
                <w:b/>
                <w:color w:val="000000"/>
                <w:sz w:val="24"/>
                <w:szCs w:val="24"/>
                <w:lang w:val="kk-KZ" w:eastAsia="en-US"/>
              </w:rPr>
            </w:pPr>
            <w:r w:rsidRPr="00AC6270">
              <w:rPr>
                <w:rFonts w:ascii="Times New Roman" w:eastAsia="Calibri" w:hAnsi="Times New Roman" w:cs="Times New Roman"/>
                <w:b/>
                <w:color w:val="000000"/>
                <w:sz w:val="24"/>
                <w:szCs w:val="24"/>
                <w:lang w:val="kk-KZ" w:eastAsia="en-US"/>
              </w:rPr>
              <w:lastRenderedPageBreak/>
              <w:t>Көркем әдебиет</w:t>
            </w:r>
          </w:p>
          <w:p w14:paraId="4BD69F46" w14:textId="77777777" w:rsidR="00AC6270" w:rsidRPr="00AC6270" w:rsidRDefault="00AC6270" w:rsidP="00AC6270">
            <w:pPr>
              <w:spacing w:after="0" w:line="240" w:lineRule="auto"/>
              <w:rPr>
                <w:rFonts w:ascii="Calibri" w:eastAsia="Times New Roman" w:hAnsi="Calibri" w:cs="Times New Roman"/>
                <w:sz w:val="20"/>
                <w:szCs w:val="20"/>
                <w:lang w:val="kk-KZ"/>
              </w:rPr>
            </w:pPr>
            <w:r w:rsidRPr="00AC6270">
              <w:rPr>
                <w:rFonts w:ascii="Calibri" w:eastAsia="Times New Roman" w:hAnsi="Calibri" w:cs="Times New Roman"/>
                <w:b/>
                <w:lang w:val="kk-KZ"/>
              </w:rPr>
              <w:t>Міндеттері:</w:t>
            </w:r>
            <w:r w:rsidRPr="00AC6270">
              <w:rPr>
                <w:rFonts w:ascii="Arial" w:eastAsia="Times New Roman" w:hAnsi="Arial" w:cs="Arial"/>
                <w:color w:val="000000"/>
                <w:sz w:val="21"/>
                <w:szCs w:val="21"/>
                <w:shd w:val="clear" w:color="auto" w:fill="FFFFFF"/>
                <w:lang w:val="kk-KZ"/>
              </w:rPr>
              <w:t xml:space="preserve"> : </w:t>
            </w:r>
            <w:r w:rsidRPr="00AC6270">
              <w:rPr>
                <w:rFonts w:ascii="Arial" w:eastAsia="Times New Roman" w:hAnsi="Arial" w:cs="Arial"/>
                <w:color w:val="000000"/>
                <w:sz w:val="20"/>
                <w:szCs w:val="20"/>
                <w:shd w:val="clear" w:color="auto" w:fill="FFFFFF"/>
                <w:lang w:val="kk-KZ"/>
              </w:rPr>
              <w:t>балаларға тәуелсіздік туралы түсінік беру. Өлеңді оқып мазмұнын түсіндіру .</w:t>
            </w:r>
            <w:r w:rsidRPr="00AC6270">
              <w:rPr>
                <w:rFonts w:ascii="Arial" w:eastAsia="Times New Roman" w:hAnsi="Arial" w:cs="Arial"/>
                <w:color w:val="000000"/>
                <w:sz w:val="20"/>
                <w:szCs w:val="20"/>
                <w:lang w:val="kk-KZ"/>
              </w:rPr>
              <w:br/>
            </w:r>
            <w:r w:rsidRPr="00AC6270">
              <w:rPr>
                <w:rFonts w:ascii="Arial" w:eastAsia="Times New Roman" w:hAnsi="Arial" w:cs="Arial"/>
                <w:b/>
                <w:color w:val="000000"/>
                <w:sz w:val="20"/>
                <w:szCs w:val="20"/>
                <w:shd w:val="clear" w:color="auto" w:fill="FFFFFF"/>
                <w:lang w:val="kk-KZ"/>
              </w:rPr>
              <w:t>Мақсаты:</w:t>
            </w:r>
            <w:r w:rsidRPr="00AC6270">
              <w:rPr>
                <w:rFonts w:ascii="Arial" w:eastAsia="Times New Roman" w:hAnsi="Arial" w:cs="Arial"/>
                <w:color w:val="000000"/>
                <w:sz w:val="20"/>
                <w:szCs w:val="20"/>
                <w:shd w:val="clear" w:color="auto" w:fill="FFFFFF"/>
                <w:lang w:val="kk-KZ"/>
              </w:rPr>
              <w:t xml:space="preserve"> ойлау, түсіну, есте сақтау қабілеттерін дамыту. Сөздік қорларының белсенділігін арттырып, тіл мәдениетін жетілдіру.</w:t>
            </w:r>
          </w:p>
          <w:p w14:paraId="03A90BD0" w14:textId="77777777" w:rsidR="00AC6270" w:rsidRPr="00AC6270" w:rsidRDefault="00AC6270" w:rsidP="00AC6270">
            <w:pPr>
              <w:spacing w:after="0" w:line="240" w:lineRule="auto"/>
              <w:rPr>
                <w:rFonts w:ascii="Calibri" w:eastAsia="Times New Roman" w:hAnsi="Calibri" w:cs="Times New Roman"/>
                <w:sz w:val="20"/>
                <w:szCs w:val="20"/>
                <w:lang w:val="kk-KZ"/>
              </w:rPr>
            </w:pPr>
            <w:r w:rsidRPr="00AC6270">
              <w:rPr>
                <w:rFonts w:ascii="Arial" w:eastAsia="Times New Roman" w:hAnsi="Arial" w:cs="Arial"/>
                <w:color w:val="000000"/>
                <w:sz w:val="21"/>
                <w:szCs w:val="21"/>
                <w:shd w:val="clear" w:color="auto" w:fill="FFFFFF"/>
                <w:lang w:val="kk-KZ"/>
              </w:rPr>
              <w:t>.</w:t>
            </w:r>
            <w:r w:rsidRPr="00AC6270">
              <w:rPr>
                <w:rFonts w:ascii="Arial" w:eastAsia="Times New Roman" w:hAnsi="Arial" w:cs="Arial"/>
                <w:color w:val="000000"/>
                <w:sz w:val="20"/>
                <w:szCs w:val="20"/>
                <w:shd w:val="clear" w:color="auto" w:fill="FFFFFF"/>
                <w:lang w:val="kk-KZ"/>
              </w:rPr>
              <w:t>Ойын : «Тамаша»</w:t>
            </w:r>
            <w:r w:rsidRPr="00AC6270">
              <w:rPr>
                <w:rFonts w:ascii="Arial" w:eastAsia="Times New Roman" w:hAnsi="Arial" w:cs="Arial"/>
                <w:color w:val="000000"/>
                <w:sz w:val="20"/>
                <w:szCs w:val="20"/>
                <w:lang w:val="kk-KZ"/>
              </w:rPr>
              <w:br/>
            </w:r>
            <w:r w:rsidRPr="00AC6270">
              <w:rPr>
                <w:rFonts w:ascii="Arial" w:eastAsia="Times New Roman" w:hAnsi="Arial" w:cs="Arial"/>
                <w:color w:val="000000"/>
                <w:sz w:val="20"/>
                <w:szCs w:val="20"/>
                <w:shd w:val="clear" w:color="auto" w:fill="FFFFFF"/>
                <w:lang w:val="kk-KZ"/>
              </w:rPr>
              <w:t>Шарты : мен сендерге қыс туралы сұрақ қоямын,сендер бас бармақтарыңды көрсетіп «тамаша»</w:t>
            </w:r>
            <w:r w:rsidRPr="00AC6270">
              <w:rPr>
                <w:rFonts w:ascii="Arial" w:eastAsia="Times New Roman" w:hAnsi="Arial" w:cs="Arial"/>
                <w:color w:val="000000"/>
                <w:sz w:val="20"/>
                <w:szCs w:val="20"/>
                <w:lang w:val="kk-KZ"/>
              </w:rPr>
              <w:br/>
            </w:r>
            <w:r w:rsidRPr="00AC6270">
              <w:rPr>
                <w:rFonts w:ascii="Arial" w:eastAsia="Times New Roman" w:hAnsi="Arial" w:cs="Arial"/>
                <w:color w:val="000000"/>
                <w:sz w:val="20"/>
                <w:szCs w:val="20"/>
                <w:shd w:val="clear" w:color="auto" w:fill="FFFFFF"/>
                <w:lang w:val="kk-KZ"/>
              </w:rPr>
              <w:t>деп жауап берулерің керек.</w:t>
            </w:r>
            <w:r w:rsidRPr="00AC6270">
              <w:rPr>
                <w:rFonts w:ascii="Arial" w:eastAsia="Times New Roman" w:hAnsi="Arial" w:cs="Arial"/>
                <w:color w:val="000000"/>
                <w:sz w:val="20"/>
                <w:szCs w:val="20"/>
                <w:lang w:val="kk-KZ"/>
              </w:rPr>
              <w:br/>
            </w:r>
            <w:r w:rsidRPr="00AC6270">
              <w:rPr>
                <w:rFonts w:ascii="Arial" w:eastAsia="Times New Roman" w:hAnsi="Arial" w:cs="Arial"/>
                <w:color w:val="000000"/>
                <w:sz w:val="20"/>
                <w:szCs w:val="20"/>
                <w:shd w:val="clear" w:color="auto" w:fill="FFFFFF"/>
                <w:lang w:val="kk-KZ"/>
              </w:rPr>
              <w:t>-Қыс мезгілі қандай</w:t>
            </w:r>
            <w:r w:rsidRPr="00AC6270">
              <w:rPr>
                <w:rFonts w:ascii="Arial" w:eastAsia="Times New Roman" w:hAnsi="Arial" w:cs="Arial"/>
                <w:color w:val="000000"/>
                <w:sz w:val="20"/>
                <w:szCs w:val="20"/>
                <w:lang w:val="kk-KZ"/>
              </w:rPr>
              <w:br/>
            </w:r>
            <w:r w:rsidRPr="00AC6270">
              <w:rPr>
                <w:rFonts w:ascii="Arial" w:eastAsia="Times New Roman" w:hAnsi="Arial" w:cs="Arial"/>
                <w:color w:val="000000"/>
                <w:sz w:val="20"/>
                <w:szCs w:val="20"/>
                <w:shd w:val="clear" w:color="auto" w:fill="FFFFFF"/>
                <w:lang w:val="kk-KZ"/>
              </w:rPr>
              <w:t>-Қысқы ойындар қандай ?</w:t>
            </w:r>
            <w:r w:rsidRPr="00AC6270">
              <w:rPr>
                <w:rFonts w:ascii="Arial" w:eastAsia="Times New Roman" w:hAnsi="Arial" w:cs="Arial"/>
                <w:color w:val="000000"/>
                <w:sz w:val="20"/>
                <w:szCs w:val="20"/>
                <w:lang w:val="kk-KZ"/>
              </w:rPr>
              <w:br/>
            </w:r>
            <w:r w:rsidRPr="00AC6270">
              <w:rPr>
                <w:rFonts w:ascii="Arial" w:eastAsia="Times New Roman" w:hAnsi="Arial" w:cs="Arial"/>
                <w:color w:val="000000"/>
                <w:sz w:val="20"/>
                <w:szCs w:val="20"/>
                <w:shd w:val="clear" w:color="auto" w:fill="FFFFFF"/>
                <w:lang w:val="kk-KZ"/>
              </w:rPr>
              <w:t>-Қыста шыныққан қандай</w:t>
            </w:r>
            <w:r w:rsidRPr="00AC6270">
              <w:rPr>
                <w:rFonts w:ascii="Arial" w:eastAsia="Times New Roman" w:hAnsi="Arial" w:cs="Arial"/>
                <w:color w:val="000000"/>
                <w:sz w:val="20"/>
                <w:szCs w:val="20"/>
                <w:lang w:val="kk-KZ"/>
              </w:rPr>
              <w:br/>
            </w:r>
            <w:r w:rsidRPr="00AC6270">
              <w:rPr>
                <w:rFonts w:ascii="Arial" w:eastAsia="Times New Roman" w:hAnsi="Arial" w:cs="Arial"/>
                <w:color w:val="000000"/>
                <w:sz w:val="20"/>
                <w:szCs w:val="20"/>
                <w:shd w:val="clear" w:color="auto" w:fill="FFFFFF"/>
                <w:lang w:val="kk-KZ"/>
              </w:rPr>
              <w:t>-Жаңа жылды тойлаған қандай ?</w:t>
            </w:r>
            <w:r w:rsidRPr="00AC6270">
              <w:rPr>
                <w:rFonts w:ascii="Arial" w:eastAsia="Times New Roman" w:hAnsi="Arial" w:cs="Arial"/>
                <w:color w:val="000000"/>
                <w:sz w:val="20"/>
                <w:szCs w:val="20"/>
                <w:lang w:val="kk-KZ"/>
              </w:rPr>
              <w:br/>
            </w:r>
            <w:r w:rsidRPr="00AC6270">
              <w:rPr>
                <w:rFonts w:ascii="Arial" w:eastAsia="Times New Roman" w:hAnsi="Arial" w:cs="Arial"/>
                <w:color w:val="000000"/>
                <w:sz w:val="20"/>
                <w:szCs w:val="20"/>
                <w:shd w:val="clear" w:color="auto" w:fill="FFFFFF"/>
                <w:lang w:val="kk-KZ"/>
              </w:rPr>
              <w:t>-Тәуелсіздік мерекесін тойлаған қандай ?</w:t>
            </w:r>
            <w:r w:rsidRPr="00AC6270">
              <w:rPr>
                <w:rFonts w:ascii="Calibri" w:eastAsia="Times New Roman" w:hAnsi="Calibri" w:cs="Times New Roman"/>
                <w:sz w:val="20"/>
                <w:szCs w:val="20"/>
                <w:lang w:val="kk-KZ"/>
              </w:rPr>
              <w:t xml:space="preserve"> </w:t>
            </w:r>
          </w:p>
          <w:p w14:paraId="0736D3B4" w14:textId="77777777" w:rsidR="00AC6270" w:rsidRPr="00AC6270" w:rsidRDefault="00AC6270" w:rsidP="00AC6270">
            <w:pPr>
              <w:widowControl w:val="0"/>
              <w:autoSpaceDE w:val="0"/>
              <w:autoSpaceDN w:val="0"/>
              <w:spacing w:after="0" w:line="240" w:lineRule="auto"/>
              <w:rPr>
                <w:rFonts w:ascii="Times New Roman" w:eastAsia="Times New Roman" w:hAnsi="Times New Roman" w:cs="Times New Roman"/>
                <w:color w:val="000000"/>
                <w:sz w:val="20"/>
                <w:szCs w:val="24"/>
                <w:lang w:val="kk-KZ" w:eastAsia="en-US" w:bidi="en-US"/>
              </w:rPr>
            </w:pPr>
          </w:p>
        </w:tc>
      </w:tr>
      <w:tr w:rsidR="00AC6270" w:rsidRPr="00367436" w14:paraId="0AD225D1" w14:textId="77777777" w:rsidTr="00347B97">
        <w:trPr>
          <w:gridAfter w:val="1"/>
          <w:wAfter w:w="12" w:type="dxa"/>
          <w:trHeight w:val="562"/>
        </w:trPr>
        <w:tc>
          <w:tcPr>
            <w:tcW w:w="15439" w:type="dxa"/>
            <w:gridSpan w:val="25"/>
            <w:tcBorders>
              <w:top w:val="single" w:sz="4" w:space="0" w:color="auto"/>
              <w:left w:val="single" w:sz="4" w:space="0" w:color="auto"/>
              <w:bottom w:val="single" w:sz="4" w:space="0" w:color="auto"/>
              <w:right w:val="single" w:sz="4" w:space="0" w:color="auto"/>
            </w:tcBorders>
            <w:hideMark/>
          </w:tcPr>
          <w:p w14:paraId="6B572FD0" w14:textId="77777777" w:rsidR="00AC6270" w:rsidRPr="00AC6270" w:rsidRDefault="00AC6270" w:rsidP="00AC6270">
            <w:pPr>
              <w:spacing w:after="0" w:line="240" w:lineRule="auto"/>
              <w:jc w:val="center"/>
              <w:rPr>
                <w:rFonts w:ascii="Times New Roman" w:eastAsia="Times New Roman" w:hAnsi="Times New Roman" w:cs="Times New Roman"/>
                <w:b/>
                <w:color w:val="000099"/>
                <w:sz w:val="24"/>
                <w:szCs w:val="24"/>
                <w:lang w:val="kk-KZ" w:bidi="en-US"/>
              </w:rPr>
            </w:pPr>
            <w:r w:rsidRPr="00AC6270">
              <w:rPr>
                <w:rFonts w:ascii="Times New Roman" w:eastAsia="Times New Roman" w:hAnsi="Times New Roman" w:cs="Times New Roman"/>
                <w:b/>
                <w:color w:val="000099"/>
                <w:sz w:val="24"/>
                <w:szCs w:val="24"/>
                <w:shd w:val="clear" w:color="auto" w:fill="FFFFFF"/>
                <w:lang w:val="kk-KZ"/>
              </w:rPr>
              <w:t xml:space="preserve">Үзіліс:  Аз қимылды ойындар «Жалауша» </w:t>
            </w:r>
            <w:r w:rsidRPr="00AC6270">
              <w:rPr>
                <w:rFonts w:ascii="Times New Roman" w:eastAsia="Times New Roman" w:hAnsi="Times New Roman" w:cs="Times New Roman"/>
                <w:b/>
                <w:color w:val="000099"/>
                <w:szCs w:val="24"/>
                <w:shd w:val="clear" w:color="auto" w:fill="FFFFFF"/>
                <w:lang w:val="kk-KZ"/>
              </w:rPr>
              <w:t xml:space="preserve">  </w:t>
            </w:r>
            <w:r w:rsidRPr="00AC6270">
              <w:rPr>
                <w:rFonts w:ascii="Times New Roman" w:eastAsia="Times New Roman" w:hAnsi="Times New Roman" w:cs="Times New Roman"/>
                <w:color w:val="000099"/>
                <w:szCs w:val="24"/>
                <w:shd w:val="clear" w:color="auto" w:fill="FFFFFF"/>
                <w:lang w:val="kk-KZ"/>
              </w:rPr>
              <w:t> </w:t>
            </w:r>
            <w:r w:rsidRPr="00AC6270">
              <w:rPr>
                <w:rFonts w:ascii="Times New Roman" w:eastAsia="Times New Roman" w:hAnsi="Times New Roman" w:cs="Times New Roman"/>
                <w:b/>
                <w:color w:val="000099"/>
                <w:szCs w:val="24"/>
                <w:shd w:val="clear" w:color="auto" w:fill="FFFFFF"/>
                <w:lang w:val="kk-KZ"/>
              </w:rPr>
              <w:t xml:space="preserve"> </w:t>
            </w:r>
            <w:r w:rsidRPr="00AC6270">
              <w:rPr>
                <w:rFonts w:ascii="Times New Roman" w:eastAsia="Times New Roman" w:hAnsi="Times New Roman" w:cs="Times New Roman"/>
                <w:b/>
                <w:color w:val="000099"/>
                <w:sz w:val="24"/>
                <w:szCs w:val="24"/>
                <w:shd w:val="clear" w:color="auto" w:fill="FFFFFF"/>
                <w:lang w:val="kk-KZ"/>
              </w:rPr>
              <w:t xml:space="preserve"> </w:t>
            </w:r>
            <w:r w:rsidRPr="00AC6270">
              <w:rPr>
                <w:rFonts w:ascii="Times New Roman" w:eastAsia="Times New Roman" w:hAnsi="Times New Roman" w:cs="Times New Roman"/>
                <w:color w:val="000099"/>
                <w:sz w:val="24"/>
                <w:szCs w:val="24"/>
                <w:shd w:val="clear" w:color="auto" w:fill="FFFFFF"/>
                <w:lang w:val="kk-KZ"/>
              </w:rPr>
              <w:t> </w:t>
            </w:r>
            <w:r w:rsidRPr="00AC6270">
              <w:rPr>
                <w:rFonts w:ascii="Times New Roman" w:eastAsia="Times New Roman" w:hAnsi="Times New Roman" w:cs="Times New Roman"/>
                <w:b/>
                <w:color w:val="000099"/>
                <w:sz w:val="24"/>
                <w:szCs w:val="24"/>
                <w:shd w:val="clear" w:color="auto" w:fill="FFFFFF"/>
                <w:lang w:val="kk-KZ"/>
              </w:rPr>
              <w:t xml:space="preserve">   </w:t>
            </w:r>
            <w:r w:rsidRPr="00AC6270">
              <w:rPr>
                <w:rFonts w:ascii="Times New Roman" w:eastAsia="Times New Roman" w:hAnsi="Times New Roman" w:cs="Times New Roman"/>
                <w:color w:val="000099"/>
                <w:sz w:val="24"/>
                <w:szCs w:val="24"/>
                <w:shd w:val="clear" w:color="auto" w:fill="FFFFFF"/>
                <w:lang w:val="kk-KZ"/>
              </w:rPr>
              <w:t> </w:t>
            </w:r>
          </w:p>
        </w:tc>
      </w:tr>
      <w:tr w:rsidR="00AC6270" w:rsidRPr="00367436" w14:paraId="08BFE723" w14:textId="77777777" w:rsidTr="00347B97">
        <w:trPr>
          <w:gridAfter w:val="1"/>
          <w:wAfter w:w="12" w:type="dxa"/>
          <w:trHeight w:val="2263"/>
        </w:trPr>
        <w:tc>
          <w:tcPr>
            <w:tcW w:w="4959" w:type="dxa"/>
            <w:gridSpan w:val="4"/>
            <w:vMerge w:val="restart"/>
            <w:tcBorders>
              <w:top w:val="single" w:sz="4" w:space="0" w:color="auto"/>
              <w:left w:val="single" w:sz="4" w:space="0" w:color="auto"/>
              <w:right w:val="single" w:sz="4" w:space="0" w:color="auto"/>
            </w:tcBorders>
          </w:tcPr>
          <w:p w14:paraId="3B018217" w14:textId="77777777" w:rsidR="00AC6270" w:rsidRPr="00AC6270" w:rsidRDefault="00AC6270" w:rsidP="00AC6270">
            <w:pPr>
              <w:shd w:val="clear" w:color="auto" w:fill="FFFFFF"/>
              <w:spacing w:after="0" w:line="357" w:lineRule="atLeast"/>
              <w:rPr>
                <w:rFonts w:ascii="Times New Roman" w:eastAsia="Times New Roman" w:hAnsi="Times New Roman" w:cs="Times New Roman"/>
                <w:color w:val="FF0000"/>
                <w:sz w:val="16"/>
                <w:szCs w:val="20"/>
                <w:lang w:val="kk-KZ"/>
              </w:rPr>
            </w:pPr>
            <w:r w:rsidRPr="00AC6270">
              <w:rPr>
                <w:rFonts w:ascii="Times New Roman" w:eastAsia="Times New Roman" w:hAnsi="Times New Roman" w:cs="Times New Roman"/>
                <w:b/>
                <w:bCs/>
                <w:color w:val="FF0000"/>
                <w:sz w:val="16"/>
                <w:szCs w:val="20"/>
                <w:lang w:val="kk-KZ"/>
              </w:rPr>
              <w:t xml:space="preserve">« Өкпені еріту » </w:t>
            </w:r>
            <w:r w:rsidRPr="00AC6270">
              <w:rPr>
                <w:rFonts w:ascii="Times New Roman" w:eastAsia="Times New Roman" w:hAnsi="Times New Roman" w:cs="Times New Roman"/>
                <w:b/>
                <w:bCs/>
                <w:color w:val="0000CC"/>
                <w:sz w:val="16"/>
                <w:szCs w:val="20"/>
                <w:lang w:val="kk-KZ"/>
              </w:rPr>
              <w:t>жаттығуы</w:t>
            </w:r>
          </w:p>
          <w:p w14:paraId="43E88AEA" w14:textId="77777777" w:rsidR="00AC6270" w:rsidRPr="00AC6270" w:rsidRDefault="00AC6270" w:rsidP="00AC6270">
            <w:pPr>
              <w:spacing w:after="0" w:line="240" w:lineRule="auto"/>
              <w:rPr>
                <w:rFonts w:ascii="Times New Roman" w:eastAsia="Calibri" w:hAnsi="Times New Roman" w:cs="Times New Roman"/>
                <w:b/>
                <w:i/>
                <w:color w:val="000099"/>
                <w:sz w:val="16"/>
                <w:szCs w:val="20"/>
                <w:lang w:val="kk-KZ"/>
              </w:rPr>
            </w:pPr>
            <w:r w:rsidRPr="00AC6270">
              <w:rPr>
                <w:rFonts w:ascii="Times New Roman" w:eastAsia="Times New Roman" w:hAnsi="Times New Roman" w:cs="Times New Roman"/>
                <w:sz w:val="16"/>
                <w:szCs w:val="20"/>
                <w:lang w:val="kk-KZ"/>
              </w:rPr>
              <w:t xml:space="preserve">Тып- тыныш денеңізді бос ұстап отырыңыз .Өзіңізді қаракөлеңкеде театрда отырмын деп есептеңіз Алдыңыздағы шағын сахнаға ( ең жек көретін, көргіңіз келмейтін ) сіз кешіруге тиісті адамды қойыңыз. Мейлі ол сізді қазір ренжітсін , бұрын ренжітсін ,қазір өмірде бар болсын , әлде өмірден өтіп кетті ме , оған мән бермеңіз .Көз алдыңызға елестеткенде оның жағдайы жақсы , жүзіне күлкі үйірілген жағдайда болуы керек . Оны бақытты деп біліңіз . Бірнеше минут оның жүзін анық көз алдыңызда ұстап тұрыңыз . Сонан соң барып ол бейнемен қоштасыңыз . Сіз кешірген адам кетісімен сіз өзіңізді сахнаға қойыңыз. Өзіңізді де тек жақсы жағдайда елестетіңіз . Бақытты , күлкі үйірілген жүзбен тұрыңыз . </w:t>
            </w:r>
            <w:r w:rsidRPr="00AC6270">
              <w:rPr>
                <w:rFonts w:ascii="Times New Roman" w:eastAsia="Times New Roman" w:hAnsi="Times New Roman" w:cs="Times New Roman"/>
                <w:sz w:val="16"/>
                <w:szCs w:val="20"/>
              </w:rPr>
              <w:t>Бұл әлемдегі жақсылық барлығыңызға да тең жететінін ұғыңыз .</w:t>
            </w:r>
            <w:r w:rsidRPr="00AC6270">
              <w:rPr>
                <w:rFonts w:ascii="Times New Roman" w:eastAsia="Times New Roman" w:hAnsi="Times New Roman" w:cs="Times New Roman"/>
                <w:color w:val="525252"/>
                <w:sz w:val="16"/>
                <w:szCs w:val="20"/>
              </w:rPr>
              <w:t> </w:t>
            </w:r>
          </w:p>
        </w:tc>
        <w:tc>
          <w:tcPr>
            <w:tcW w:w="4819" w:type="dxa"/>
            <w:gridSpan w:val="11"/>
            <w:tcBorders>
              <w:top w:val="single" w:sz="4" w:space="0" w:color="auto"/>
              <w:left w:val="single" w:sz="4" w:space="0" w:color="auto"/>
              <w:bottom w:val="nil"/>
              <w:right w:val="single" w:sz="4" w:space="0" w:color="auto"/>
            </w:tcBorders>
          </w:tcPr>
          <w:p w14:paraId="4B2615B0" w14:textId="77777777" w:rsidR="00AC6270" w:rsidRPr="00AC6270" w:rsidRDefault="00AC6270" w:rsidP="00AC6270">
            <w:pPr>
              <w:spacing w:after="0" w:line="240" w:lineRule="auto"/>
              <w:rPr>
                <w:rFonts w:ascii="Times New Roman" w:eastAsia="Calibri" w:hAnsi="Times New Roman" w:cs="Times New Roman"/>
                <w:b/>
                <w:i/>
                <w:color w:val="000099"/>
                <w:sz w:val="16"/>
                <w:szCs w:val="24"/>
                <w:lang w:val="kk-KZ"/>
              </w:rPr>
            </w:pPr>
            <w:r w:rsidRPr="00AC6270">
              <w:rPr>
                <w:rFonts w:ascii="Times New Roman" w:eastAsia="Calibri" w:hAnsi="Times New Roman" w:cs="Times New Roman"/>
                <w:b/>
                <w:i/>
                <w:noProof/>
                <w:color w:val="000099"/>
                <w:sz w:val="16"/>
                <w:szCs w:val="24"/>
              </w:rPr>
              <w:drawing>
                <wp:inline distT="0" distB="0" distL="0" distR="0" wp14:anchorId="381E8907" wp14:editId="067B920F">
                  <wp:extent cx="1267731" cy="1076325"/>
                  <wp:effectExtent l="0" t="0" r="8890" b="0"/>
                  <wp:docPr id="370" name="Рисунок 370"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vecteezy.com/system/resources/previews/000/361/620/original/kids-running-on-white-background-vector.jpg"/>
                          <pic:cNvPicPr>
                            <a:picLocks noChangeAspect="1" noChangeArrowheads="1"/>
                          </pic:cNvPicPr>
                        </pic:nvPicPr>
                        <pic:blipFill>
                          <a:blip r:embed="rId173" cstate="print"/>
                          <a:srcRect/>
                          <a:stretch>
                            <a:fillRect/>
                          </a:stretch>
                        </pic:blipFill>
                        <pic:spPr bwMode="auto">
                          <a:xfrm>
                            <a:off x="0" y="0"/>
                            <a:ext cx="1269217" cy="1077587"/>
                          </a:xfrm>
                          <a:prstGeom prst="rect">
                            <a:avLst/>
                          </a:prstGeom>
                          <a:noFill/>
                          <a:ln w="9525">
                            <a:noFill/>
                            <a:miter lim="800000"/>
                            <a:headEnd/>
                            <a:tailEnd/>
                          </a:ln>
                        </pic:spPr>
                      </pic:pic>
                    </a:graphicData>
                  </a:graphic>
                </wp:inline>
              </w:drawing>
            </w:r>
            <w:r w:rsidRPr="00AC6270">
              <w:rPr>
                <w:rFonts w:ascii="Times New Roman" w:eastAsia="Calibri" w:hAnsi="Times New Roman" w:cs="Times New Roman"/>
                <w:b/>
                <w:i/>
                <w:noProof/>
                <w:color w:val="000099"/>
                <w:sz w:val="16"/>
                <w:szCs w:val="24"/>
              </w:rPr>
              <w:drawing>
                <wp:inline distT="0" distB="0" distL="0" distR="0" wp14:anchorId="4D9F0BFC" wp14:editId="699BA7C6">
                  <wp:extent cx="1508933" cy="904875"/>
                  <wp:effectExtent l="0" t="0" r="0" b="0"/>
                  <wp:docPr id="371" name="Рисунок 371" descr="https://fs.znanio.ru/8c0997/9b/da/ff4bb61a1888d15f536d8f9a3131918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fs.znanio.ru/8c0997/9b/da/ff4bb61a1888d15f536d8f9a3131918093.png"/>
                          <pic:cNvPicPr>
                            <a:picLocks noChangeAspect="1" noChangeArrowheads="1"/>
                          </pic:cNvPicPr>
                        </pic:nvPicPr>
                        <pic:blipFill>
                          <a:blip r:embed="rId174" cstate="print"/>
                          <a:srcRect l="4836" t="11111" r="5466" b="6061"/>
                          <a:stretch>
                            <a:fillRect/>
                          </a:stretch>
                        </pic:blipFill>
                        <pic:spPr bwMode="auto">
                          <a:xfrm>
                            <a:off x="0" y="0"/>
                            <a:ext cx="1515787" cy="908985"/>
                          </a:xfrm>
                          <a:prstGeom prst="rect">
                            <a:avLst/>
                          </a:prstGeom>
                          <a:noFill/>
                          <a:ln w="9525">
                            <a:noFill/>
                            <a:miter lim="800000"/>
                            <a:headEnd/>
                            <a:tailEnd/>
                          </a:ln>
                        </pic:spPr>
                      </pic:pic>
                    </a:graphicData>
                  </a:graphic>
                </wp:inline>
              </w:drawing>
            </w:r>
          </w:p>
          <w:p w14:paraId="0F1AE33F" w14:textId="77777777" w:rsidR="00AC6270" w:rsidRPr="00AC6270" w:rsidRDefault="00AC6270" w:rsidP="00AC6270">
            <w:pPr>
              <w:spacing w:after="0" w:line="240" w:lineRule="auto"/>
              <w:rPr>
                <w:rFonts w:ascii="Times New Roman" w:eastAsia="Calibri" w:hAnsi="Times New Roman" w:cs="Times New Roman"/>
                <w:b/>
                <w:i/>
                <w:color w:val="000099"/>
                <w:sz w:val="16"/>
                <w:szCs w:val="24"/>
                <w:lang w:val="kk-KZ"/>
              </w:rPr>
            </w:pPr>
          </w:p>
          <w:p w14:paraId="158CA75B" w14:textId="77777777" w:rsidR="00AC6270" w:rsidRPr="00AC6270" w:rsidRDefault="00AC6270" w:rsidP="00AC6270">
            <w:pPr>
              <w:spacing w:after="0" w:line="240" w:lineRule="auto"/>
              <w:rPr>
                <w:rFonts w:ascii="Times New Roman" w:eastAsia="Calibri" w:hAnsi="Times New Roman" w:cs="Times New Roman"/>
                <w:b/>
                <w:i/>
                <w:color w:val="000099"/>
                <w:sz w:val="16"/>
                <w:szCs w:val="24"/>
                <w:lang w:val="kk-KZ"/>
              </w:rPr>
            </w:pPr>
          </w:p>
          <w:p w14:paraId="4FFCFBC4" w14:textId="77777777" w:rsidR="00AC6270" w:rsidRPr="00AC6270" w:rsidRDefault="00AC6270" w:rsidP="00AC6270">
            <w:pPr>
              <w:spacing w:after="0" w:line="240" w:lineRule="auto"/>
              <w:rPr>
                <w:rFonts w:ascii="Times New Roman" w:eastAsia="Calibri" w:hAnsi="Times New Roman" w:cs="Times New Roman"/>
                <w:b/>
                <w:i/>
                <w:color w:val="000099"/>
                <w:sz w:val="16"/>
                <w:szCs w:val="24"/>
                <w:lang w:val="kk-KZ"/>
              </w:rPr>
            </w:pPr>
          </w:p>
          <w:p w14:paraId="37536066" w14:textId="77777777" w:rsidR="00AC6270" w:rsidRPr="00AC6270" w:rsidRDefault="00AC6270" w:rsidP="00AC6270">
            <w:pPr>
              <w:spacing w:after="0" w:line="240" w:lineRule="auto"/>
              <w:rPr>
                <w:rFonts w:ascii="Times New Roman" w:eastAsia="Calibri" w:hAnsi="Times New Roman" w:cs="Times New Roman"/>
                <w:b/>
                <w:i/>
                <w:color w:val="000099"/>
                <w:sz w:val="16"/>
                <w:szCs w:val="24"/>
                <w:lang w:val="kk-KZ"/>
              </w:rPr>
            </w:pPr>
            <w:r w:rsidRPr="00AC6270">
              <w:rPr>
                <w:rFonts w:ascii="Times New Roman" w:eastAsia="Calibri" w:hAnsi="Times New Roman" w:cs="Times New Roman"/>
                <w:b/>
                <w:i/>
                <w:noProof/>
                <w:color w:val="000099"/>
                <w:sz w:val="16"/>
                <w:szCs w:val="24"/>
              </w:rPr>
              <w:drawing>
                <wp:inline distT="0" distB="0" distL="0" distR="0" wp14:anchorId="13803FFB" wp14:editId="3A234CFC">
                  <wp:extent cx="1525948" cy="1143000"/>
                  <wp:effectExtent l="0" t="0" r="0" b="0"/>
                  <wp:docPr id="372" name="Рисунок 372" descr="https://img.7ya.ru/pub/img/22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7ya.ru/pub/img/22148/1.jpg"/>
                          <pic:cNvPicPr>
                            <a:picLocks noChangeAspect="1" noChangeArrowheads="1"/>
                          </pic:cNvPicPr>
                        </pic:nvPicPr>
                        <pic:blipFill>
                          <a:blip r:embed="rId175" cstate="print"/>
                          <a:srcRect/>
                          <a:stretch>
                            <a:fillRect/>
                          </a:stretch>
                        </pic:blipFill>
                        <pic:spPr bwMode="auto">
                          <a:xfrm>
                            <a:off x="0" y="0"/>
                            <a:ext cx="1533162" cy="1148403"/>
                          </a:xfrm>
                          <a:prstGeom prst="rect">
                            <a:avLst/>
                          </a:prstGeom>
                          <a:noFill/>
                          <a:ln w="9525">
                            <a:noFill/>
                            <a:miter lim="800000"/>
                            <a:headEnd/>
                            <a:tailEnd/>
                          </a:ln>
                        </pic:spPr>
                      </pic:pic>
                    </a:graphicData>
                  </a:graphic>
                </wp:inline>
              </w:drawing>
            </w:r>
            <w:r w:rsidRPr="00AC6270">
              <w:rPr>
                <w:rFonts w:ascii="Times New Roman" w:eastAsia="Calibri" w:hAnsi="Times New Roman" w:cs="Times New Roman"/>
                <w:b/>
                <w:i/>
                <w:noProof/>
                <w:color w:val="000099"/>
                <w:sz w:val="16"/>
                <w:szCs w:val="24"/>
              </w:rPr>
              <w:drawing>
                <wp:inline distT="0" distB="0" distL="0" distR="0" wp14:anchorId="774D405A" wp14:editId="69AAB09B">
                  <wp:extent cx="1276350" cy="862193"/>
                  <wp:effectExtent l="0" t="0" r="0" b="0"/>
                  <wp:docPr id="373" name="Рисунок 373" descr="https://cloud.prezentacii.org/18/11/101215/images/scree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loud.prezentacii.org/18/11/101215/images/screen23.jpg"/>
                          <pic:cNvPicPr>
                            <a:picLocks noChangeAspect="1" noChangeArrowheads="1"/>
                          </pic:cNvPicPr>
                        </pic:nvPicPr>
                        <pic:blipFill>
                          <a:blip r:embed="rId176" cstate="print"/>
                          <a:srcRect l="6325" t="13287" r="6793" b="8392"/>
                          <a:stretch>
                            <a:fillRect/>
                          </a:stretch>
                        </pic:blipFill>
                        <pic:spPr bwMode="auto">
                          <a:xfrm>
                            <a:off x="0" y="0"/>
                            <a:ext cx="1281130" cy="865422"/>
                          </a:xfrm>
                          <a:prstGeom prst="rect">
                            <a:avLst/>
                          </a:prstGeom>
                          <a:noFill/>
                          <a:ln w="9525">
                            <a:noFill/>
                            <a:miter lim="800000"/>
                            <a:headEnd/>
                            <a:tailEnd/>
                          </a:ln>
                        </pic:spPr>
                      </pic:pic>
                    </a:graphicData>
                  </a:graphic>
                </wp:inline>
              </w:drawing>
            </w:r>
          </w:p>
          <w:p w14:paraId="14A60CDD" w14:textId="77777777" w:rsidR="00AC6270" w:rsidRPr="00AC6270" w:rsidRDefault="00AC6270" w:rsidP="00AC6270">
            <w:pPr>
              <w:spacing w:after="0" w:line="240" w:lineRule="auto"/>
              <w:rPr>
                <w:rFonts w:ascii="Times New Roman" w:eastAsia="Calibri" w:hAnsi="Times New Roman" w:cs="Times New Roman"/>
                <w:b/>
                <w:i/>
                <w:color w:val="000099"/>
                <w:sz w:val="16"/>
                <w:szCs w:val="24"/>
                <w:lang w:val="kk-KZ"/>
              </w:rPr>
            </w:pPr>
          </w:p>
        </w:tc>
        <w:tc>
          <w:tcPr>
            <w:tcW w:w="5661" w:type="dxa"/>
            <w:gridSpan w:val="10"/>
            <w:vMerge w:val="restart"/>
            <w:tcBorders>
              <w:top w:val="single" w:sz="4" w:space="0" w:color="auto"/>
              <w:left w:val="single" w:sz="4" w:space="0" w:color="auto"/>
              <w:right w:val="single" w:sz="4" w:space="0" w:color="auto"/>
            </w:tcBorders>
          </w:tcPr>
          <w:p w14:paraId="41482BAA" w14:textId="77777777" w:rsidR="00AC6270" w:rsidRPr="00AC6270" w:rsidRDefault="00AC6270" w:rsidP="00AC6270">
            <w:pPr>
              <w:spacing w:after="0" w:line="240" w:lineRule="auto"/>
              <w:rPr>
                <w:rFonts w:ascii="Times New Roman" w:eastAsia="Calibri" w:hAnsi="Times New Roman" w:cs="Times New Roman"/>
                <w:b/>
                <w:i/>
                <w:color w:val="000099"/>
                <w:sz w:val="16"/>
                <w:szCs w:val="20"/>
                <w:lang w:val="kk-KZ"/>
              </w:rPr>
            </w:pPr>
            <w:r w:rsidRPr="00AC6270">
              <w:rPr>
                <w:rFonts w:ascii="Times New Roman" w:eastAsia="Times New Roman" w:hAnsi="Times New Roman" w:cs="Times New Roman"/>
                <w:b/>
                <w:bCs/>
                <w:color w:val="FF0000"/>
                <w:sz w:val="16"/>
                <w:szCs w:val="20"/>
                <w:shd w:val="clear" w:color="auto" w:fill="FFFFFF"/>
                <w:lang w:val="kk-KZ"/>
              </w:rPr>
              <w:t>Ойын:</w:t>
            </w:r>
            <w:r w:rsidRPr="00AC6270">
              <w:rPr>
                <w:rFonts w:ascii="Times New Roman" w:eastAsia="Times New Roman" w:hAnsi="Times New Roman" w:cs="Times New Roman"/>
                <w:b/>
                <w:bCs/>
                <w:color w:val="000000"/>
                <w:sz w:val="16"/>
                <w:szCs w:val="20"/>
                <w:shd w:val="clear" w:color="auto" w:fill="FFFFFF"/>
                <w:lang w:val="kk-KZ"/>
              </w:rPr>
              <w:t xml:space="preserve"> «</w:t>
            </w:r>
            <w:r w:rsidRPr="00AC6270">
              <w:rPr>
                <w:rFonts w:ascii="Times New Roman" w:eastAsia="Times New Roman" w:hAnsi="Times New Roman" w:cs="Times New Roman"/>
                <w:b/>
                <w:bCs/>
                <w:color w:val="0000CC"/>
                <w:sz w:val="16"/>
                <w:szCs w:val="20"/>
                <w:shd w:val="clear" w:color="auto" w:fill="FFFFFF"/>
                <w:lang w:val="kk-KZ"/>
              </w:rPr>
              <w:t>Жалауша»</w:t>
            </w:r>
            <w:r w:rsidRPr="00AC6270">
              <w:rPr>
                <w:rFonts w:ascii="Times New Roman" w:eastAsia="Times New Roman" w:hAnsi="Times New Roman" w:cs="Times New Roman"/>
                <w:color w:val="000000"/>
                <w:sz w:val="16"/>
                <w:szCs w:val="20"/>
                <w:shd w:val="clear" w:color="auto" w:fill="FFFFFF"/>
                <w:lang w:val="kk-KZ"/>
              </w:rPr>
              <w:br/>
            </w:r>
            <w:r w:rsidRPr="00AC6270">
              <w:rPr>
                <w:rFonts w:ascii="Times New Roman" w:eastAsia="Times New Roman" w:hAnsi="Times New Roman" w:cs="Times New Roman"/>
                <w:b/>
                <w:color w:val="FF0000"/>
                <w:sz w:val="16"/>
                <w:szCs w:val="20"/>
                <w:shd w:val="clear" w:color="auto" w:fill="FFFFFF"/>
                <w:lang w:val="kk-KZ"/>
              </w:rPr>
              <w:t>Ойынның мақсаты:</w:t>
            </w:r>
            <w:r w:rsidRPr="00AC6270">
              <w:rPr>
                <w:rFonts w:ascii="Times New Roman" w:eastAsia="Times New Roman" w:hAnsi="Times New Roman" w:cs="Times New Roman"/>
                <w:color w:val="000000"/>
                <w:sz w:val="16"/>
                <w:szCs w:val="20"/>
                <w:shd w:val="clear" w:color="auto" w:fill="FFFFFF"/>
                <w:lang w:val="kk-KZ"/>
              </w:rPr>
              <w:t xml:space="preserve"> жарысып тез жүгіруге,қарсыласынан бұрын жалаушаны алуға жаттықтыру. </w:t>
            </w:r>
            <w:r w:rsidRPr="00AC6270">
              <w:rPr>
                <w:rFonts w:ascii="Times New Roman" w:eastAsia="Times New Roman" w:hAnsi="Times New Roman" w:cs="Times New Roman"/>
                <w:color w:val="000000"/>
                <w:sz w:val="16"/>
                <w:szCs w:val="20"/>
                <w:shd w:val="clear" w:color="auto" w:fill="FFFFFF"/>
                <w:lang w:val="kk-KZ"/>
              </w:rPr>
              <w:br/>
              <w:t>Керекті құралдар: ысқырық,жалауша,бор,таяқша. </w:t>
            </w:r>
            <w:r w:rsidRPr="00AC6270">
              <w:rPr>
                <w:rFonts w:ascii="Times New Roman" w:eastAsia="Times New Roman" w:hAnsi="Times New Roman" w:cs="Times New Roman"/>
                <w:color w:val="000000"/>
                <w:sz w:val="16"/>
                <w:szCs w:val="20"/>
                <w:shd w:val="clear" w:color="auto" w:fill="FFFFFF"/>
                <w:lang w:val="kk-KZ"/>
              </w:rPr>
              <w:br/>
            </w:r>
            <w:r w:rsidRPr="00AC6270">
              <w:rPr>
                <w:rFonts w:ascii="Times New Roman" w:eastAsia="Times New Roman" w:hAnsi="Times New Roman" w:cs="Times New Roman"/>
                <w:b/>
                <w:color w:val="FF0000"/>
                <w:sz w:val="16"/>
                <w:szCs w:val="20"/>
                <w:shd w:val="clear" w:color="auto" w:fill="FFFFFF"/>
                <w:lang w:val="kk-KZ"/>
              </w:rPr>
              <w:t>Мазмұны.</w:t>
            </w:r>
            <w:r w:rsidRPr="00AC6270">
              <w:rPr>
                <w:rFonts w:ascii="Times New Roman" w:eastAsia="Times New Roman" w:hAnsi="Times New Roman" w:cs="Times New Roman"/>
                <w:color w:val="000000"/>
                <w:sz w:val="16"/>
                <w:szCs w:val="20"/>
                <w:shd w:val="clear" w:color="auto" w:fill="FFFFFF"/>
                <w:lang w:val="kk-KZ"/>
              </w:rPr>
              <w:t> </w:t>
            </w:r>
            <w:r w:rsidRPr="00AC6270">
              <w:rPr>
                <w:rFonts w:ascii="Times New Roman" w:eastAsia="Times New Roman" w:hAnsi="Times New Roman" w:cs="Times New Roman"/>
                <w:color w:val="000000"/>
                <w:sz w:val="16"/>
                <w:szCs w:val="20"/>
                <w:shd w:val="clear" w:color="auto" w:fill="FFFFFF"/>
                <w:lang w:val="kk-KZ"/>
              </w:rPr>
              <w:br/>
              <w:t>Сыныптағы балалар санау арқылы екі командаға бөлінеді.Олар ойын алаңының екі шетінде қарама-қарсы сап түзеп тұрады.Ойыншылардың дәл ортасынан диаметрі 1 метрлік шеңбер сызылады.Шеңбердің ортасына жалауша тігіледі.Жалаушаның қасында қолына ысқырық ұстаған ойын жүргізуші тұрады. </w:t>
            </w:r>
            <w:r w:rsidRPr="00AC6270">
              <w:rPr>
                <w:rFonts w:ascii="Times New Roman" w:eastAsia="Times New Roman" w:hAnsi="Times New Roman" w:cs="Times New Roman"/>
                <w:color w:val="000000"/>
                <w:sz w:val="16"/>
                <w:szCs w:val="20"/>
                <w:shd w:val="clear" w:color="auto" w:fill="FFFFFF"/>
                <w:lang w:val="kk-KZ"/>
              </w:rPr>
              <w:br/>
              <w:t>Ойынның басталуына белгі берілгеннен кейін әр командадағы бірінші тұрған ойыншылар тез жүгіріп келіп, жалаушаны алдымен алуға тырысады.Егер ала алса, ол ойыншы команда есебіне ьір ұпай қосады. </w:t>
            </w:r>
            <w:r w:rsidRPr="00AC6270">
              <w:rPr>
                <w:rFonts w:ascii="Times New Roman" w:eastAsia="Times New Roman" w:hAnsi="Times New Roman" w:cs="Times New Roman"/>
                <w:color w:val="000000"/>
                <w:sz w:val="16"/>
                <w:szCs w:val="20"/>
                <w:shd w:val="clear" w:color="auto" w:fill="FFFFFF"/>
                <w:lang w:val="kk-KZ"/>
              </w:rPr>
              <w:br/>
              <w:t>Ал шеңберге екі бала да қатар келсе, олар өте сақ болулары керек, өйткені қай ойыншыға қарсыласының қолы бұрын тисе, оның жалаушаны алуға қақысы жоқ. </w:t>
            </w:r>
            <w:r w:rsidRPr="00AC6270">
              <w:rPr>
                <w:rFonts w:ascii="Times New Roman" w:eastAsia="Times New Roman" w:hAnsi="Times New Roman" w:cs="Times New Roman"/>
                <w:color w:val="000000"/>
                <w:sz w:val="16"/>
                <w:szCs w:val="20"/>
                <w:shd w:val="clear" w:color="auto" w:fill="FFFFFF"/>
                <w:lang w:val="kk-KZ"/>
              </w:rPr>
              <w:br/>
              <w:t>Ойын осылай бірнеше рет жүріп,жеңіске жеткен команда анықталады. </w:t>
            </w:r>
            <w:r w:rsidRPr="00AC6270">
              <w:rPr>
                <w:rFonts w:ascii="Times New Roman" w:eastAsia="Times New Roman" w:hAnsi="Times New Roman" w:cs="Times New Roman"/>
                <w:color w:val="000000"/>
                <w:sz w:val="16"/>
                <w:szCs w:val="20"/>
                <w:shd w:val="clear" w:color="auto" w:fill="FFFFFF"/>
                <w:lang w:val="kk-KZ"/>
              </w:rPr>
              <w:br/>
            </w:r>
            <w:r w:rsidRPr="00AC6270">
              <w:rPr>
                <w:rFonts w:ascii="Times New Roman" w:eastAsia="Times New Roman" w:hAnsi="Times New Roman" w:cs="Times New Roman"/>
                <w:b/>
                <w:color w:val="FF0000"/>
                <w:sz w:val="16"/>
                <w:szCs w:val="20"/>
                <w:shd w:val="clear" w:color="auto" w:fill="FFFFFF"/>
                <w:lang w:val="kk-KZ"/>
              </w:rPr>
              <w:t>Ойынның ережесі.</w:t>
            </w:r>
            <w:r w:rsidRPr="00AC6270">
              <w:rPr>
                <w:rFonts w:ascii="Times New Roman" w:eastAsia="Times New Roman" w:hAnsi="Times New Roman" w:cs="Times New Roman"/>
                <w:color w:val="000000"/>
                <w:sz w:val="16"/>
                <w:szCs w:val="20"/>
                <w:shd w:val="clear" w:color="auto" w:fill="FFFFFF"/>
                <w:lang w:val="kk-KZ"/>
              </w:rPr>
              <w:t> </w:t>
            </w:r>
            <w:r w:rsidRPr="00AC6270">
              <w:rPr>
                <w:rFonts w:ascii="Times New Roman" w:eastAsia="Times New Roman" w:hAnsi="Times New Roman" w:cs="Times New Roman"/>
                <w:color w:val="000000"/>
                <w:sz w:val="16"/>
                <w:szCs w:val="20"/>
                <w:shd w:val="clear" w:color="auto" w:fill="FFFFFF"/>
                <w:lang w:val="kk-KZ"/>
              </w:rPr>
              <w:br/>
              <w:t>1.Ойыншылар тұрған қатарларынан бір мезетте шығуын мұқият қадағалау қажет. </w:t>
            </w:r>
            <w:r w:rsidRPr="00AC6270">
              <w:rPr>
                <w:rFonts w:ascii="Times New Roman" w:eastAsia="Times New Roman" w:hAnsi="Times New Roman" w:cs="Times New Roman"/>
                <w:color w:val="000000"/>
                <w:sz w:val="16"/>
                <w:szCs w:val="20"/>
                <w:shd w:val="clear" w:color="auto" w:fill="FFFFFF"/>
                <w:lang w:val="kk-KZ"/>
              </w:rPr>
              <w:br/>
              <w:t>2. Шеңбердің сызығын басуға болмайды. </w:t>
            </w:r>
            <w:r w:rsidRPr="00AC6270">
              <w:rPr>
                <w:rFonts w:ascii="Times New Roman" w:eastAsia="Times New Roman" w:hAnsi="Times New Roman" w:cs="Times New Roman"/>
                <w:color w:val="000000"/>
                <w:sz w:val="16"/>
                <w:szCs w:val="20"/>
                <w:shd w:val="clear" w:color="auto" w:fill="FFFFFF"/>
                <w:lang w:val="kk-KZ"/>
              </w:rPr>
              <w:br/>
              <w:t>3. Шеңбер ішінен алған жалаушаны ойын жүргізушіге беріп, ойыншылар қайтадан тұрған орындарына жүгіріп кетеді. </w:t>
            </w:r>
            <w:r w:rsidRPr="00AC6270">
              <w:rPr>
                <w:rFonts w:ascii="Times New Roman" w:eastAsia="Times New Roman" w:hAnsi="Times New Roman" w:cs="Times New Roman"/>
                <w:color w:val="000000"/>
                <w:sz w:val="16"/>
                <w:szCs w:val="20"/>
                <w:shd w:val="clear" w:color="auto" w:fill="FFFFFF"/>
                <w:lang w:val="kk-KZ"/>
              </w:rPr>
              <w:br/>
            </w:r>
            <w:r w:rsidRPr="00AC6270">
              <w:rPr>
                <w:rFonts w:ascii="Times New Roman" w:eastAsia="Times New Roman" w:hAnsi="Times New Roman" w:cs="Times New Roman"/>
                <w:b/>
                <w:color w:val="FF0000"/>
                <w:sz w:val="16"/>
                <w:szCs w:val="20"/>
                <w:shd w:val="clear" w:color="auto" w:fill="FFFFFF"/>
                <w:lang w:val="kk-KZ"/>
              </w:rPr>
              <w:t>Әдістемелік нұсқаулар.</w:t>
            </w:r>
            <w:r w:rsidRPr="00AC6270">
              <w:rPr>
                <w:rFonts w:ascii="Times New Roman" w:eastAsia="Times New Roman" w:hAnsi="Times New Roman" w:cs="Times New Roman"/>
                <w:color w:val="000000"/>
                <w:sz w:val="16"/>
                <w:szCs w:val="20"/>
                <w:shd w:val="clear" w:color="auto" w:fill="FFFFFF"/>
                <w:lang w:val="kk-KZ"/>
              </w:rPr>
              <w:t> </w:t>
            </w:r>
            <w:r w:rsidRPr="00AC6270">
              <w:rPr>
                <w:rFonts w:ascii="Times New Roman" w:eastAsia="Times New Roman" w:hAnsi="Times New Roman" w:cs="Times New Roman"/>
                <w:color w:val="000000"/>
                <w:sz w:val="16"/>
                <w:szCs w:val="20"/>
                <w:shd w:val="clear" w:color="auto" w:fill="FFFFFF"/>
                <w:lang w:val="kk-KZ"/>
              </w:rPr>
              <w:br/>
              <w:t>Ойын қызықты өту үшін командаларды бір түзудің бойына тұрғызу керек. Ойын жүргізуші етіп сабаққа қатыса алмайтын оқушыларды немесе арнаулы төрешілерді тағайындауға болады. </w:t>
            </w:r>
            <w:r w:rsidRPr="00AC6270">
              <w:rPr>
                <w:rFonts w:ascii="Times New Roman" w:eastAsia="Times New Roman" w:hAnsi="Times New Roman" w:cs="Times New Roman"/>
                <w:color w:val="000000"/>
                <w:sz w:val="16"/>
                <w:szCs w:val="20"/>
                <w:shd w:val="clear" w:color="auto" w:fill="FFFFFF"/>
                <w:lang w:val="kk-KZ"/>
              </w:rPr>
              <w:br/>
            </w:r>
          </w:p>
        </w:tc>
      </w:tr>
      <w:tr w:rsidR="00AC6270" w:rsidRPr="00367436" w14:paraId="0124353B" w14:textId="77777777" w:rsidTr="00347B97">
        <w:trPr>
          <w:gridAfter w:val="1"/>
          <w:wAfter w:w="12" w:type="dxa"/>
          <w:trHeight w:val="70"/>
        </w:trPr>
        <w:tc>
          <w:tcPr>
            <w:tcW w:w="4959" w:type="dxa"/>
            <w:gridSpan w:val="4"/>
            <w:vMerge/>
            <w:tcBorders>
              <w:left w:val="single" w:sz="4" w:space="0" w:color="auto"/>
              <w:bottom w:val="single" w:sz="4" w:space="0" w:color="auto"/>
              <w:right w:val="single" w:sz="4" w:space="0" w:color="auto"/>
            </w:tcBorders>
            <w:hideMark/>
          </w:tcPr>
          <w:p w14:paraId="4512DD0A" w14:textId="77777777" w:rsidR="00AC6270" w:rsidRPr="00AC6270" w:rsidRDefault="00AC6270" w:rsidP="00AC6270">
            <w:pPr>
              <w:spacing w:after="0" w:line="240" w:lineRule="auto"/>
              <w:jc w:val="center"/>
              <w:rPr>
                <w:rFonts w:ascii="Calibri" w:eastAsia="Times New Roman" w:hAnsi="Calibri" w:cs="Times New Roman"/>
                <w:b/>
                <w:color w:val="000099"/>
                <w:sz w:val="20"/>
                <w:szCs w:val="24"/>
                <w:shd w:val="clear" w:color="auto" w:fill="FFFFFF"/>
                <w:lang w:val="kk-KZ"/>
              </w:rPr>
            </w:pPr>
          </w:p>
        </w:tc>
        <w:tc>
          <w:tcPr>
            <w:tcW w:w="4819" w:type="dxa"/>
            <w:gridSpan w:val="11"/>
            <w:tcBorders>
              <w:top w:val="nil"/>
              <w:left w:val="single" w:sz="4" w:space="0" w:color="auto"/>
              <w:bottom w:val="single" w:sz="4" w:space="0" w:color="auto"/>
              <w:right w:val="single" w:sz="4" w:space="0" w:color="auto"/>
            </w:tcBorders>
            <w:hideMark/>
          </w:tcPr>
          <w:p w14:paraId="7FB6B2BA" w14:textId="77777777" w:rsidR="00AC6270" w:rsidRPr="00AC6270" w:rsidRDefault="00AC6270" w:rsidP="00AC6270">
            <w:pPr>
              <w:spacing w:after="0" w:line="240" w:lineRule="auto"/>
              <w:rPr>
                <w:rFonts w:ascii="Calibri" w:eastAsia="Times New Roman" w:hAnsi="Calibri" w:cs="Times New Roman"/>
                <w:b/>
                <w:color w:val="000099"/>
                <w:sz w:val="20"/>
                <w:szCs w:val="24"/>
                <w:shd w:val="clear" w:color="auto" w:fill="FFFFFF"/>
                <w:lang w:val="kk-KZ"/>
              </w:rPr>
            </w:pPr>
          </w:p>
        </w:tc>
        <w:tc>
          <w:tcPr>
            <w:tcW w:w="5661" w:type="dxa"/>
            <w:gridSpan w:val="10"/>
            <w:vMerge/>
            <w:tcBorders>
              <w:left w:val="single" w:sz="4" w:space="0" w:color="auto"/>
              <w:bottom w:val="single" w:sz="4" w:space="0" w:color="auto"/>
              <w:right w:val="single" w:sz="4" w:space="0" w:color="auto"/>
            </w:tcBorders>
            <w:hideMark/>
          </w:tcPr>
          <w:p w14:paraId="1EF39191" w14:textId="77777777" w:rsidR="00AC6270" w:rsidRPr="00AC6270" w:rsidRDefault="00AC6270" w:rsidP="00AC6270">
            <w:pPr>
              <w:spacing w:after="0" w:line="240" w:lineRule="auto"/>
              <w:rPr>
                <w:rFonts w:ascii="Calibri" w:eastAsia="Times New Roman" w:hAnsi="Calibri" w:cs="Times New Roman"/>
                <w:sz w:val="20"/>
                <w:lang w:val="kk-KZ"/>
              </w:rPr>
            </w:pPr>
          </w:p>
        </w:tc>
      </w:tr>
      <w:tr w:rsidR="00AC6270" w:rsidRPr="00AC6270" w14:paraId="500A9B72" w14:textId="77777777" w:rsidTr="00347B97">
        <w:trPr>
          <w:gridAfter w:val="1"/>
          <w:wAfter w:w="12" w:type="dxa"/>
          <w:trHeight w:val="331"/>
        </w:trPr>
        <w:tc>
          <w:tcPr>
            <w:tcW w:w="15439" w:type="dxa"/>
            <w:gridSpan w:val="25"/>
            <w:tcBorders>
              <w:top w:val="single" w:sz="4" w:space="0" w:color="auto"/>
              <w:left w:val="single" w:sz="4" w:space="0" w:color="auto"/>
              <w:bottom w:val="single" w:sz="4" w:space="0" w:color="auto"/>
              <w:right w:val="single" w:sz="4" w:space="0" w:color="auto"/>
            </w:tcBorders>
            <w:hideMark/>
          </w:tcPr>
          <w:p w14:paraId="651ACBD5" w14:textId="77777777" w:rsidR="00AC6270" w:rsidRPr="00AC6270" w:rsidRDefault="00AC6270" w:rsidP="00AC6270">
            <w:pPr>
              <w:spacing w:after="0" w:line="240" w:lineRule="auto"/>
              <w:jc w:val="center"/>
              <w:rPr>
                <w:rFonts w:ascii="Calibri" w:eastAsia="Times New Roman" w:hAnsi="Calibri" w:cs="Times New Roman"/>
                <w:b/>
                <w:color w:val="000099"/>
                <w:sz w:val="24"/>
                <w:szCs w:val="24"/>
                <w:shd w:val="clear" w:color="auto" w:fill="FFFFFF"/>
              </w:rPr>
            </w:pPr>
            <w:r w:rsidRPr="00AC6270">
              <w:rPr>
                <w:rFonts w:ascii="Calibri" w:eastAsia="Times New Roman" w:hAnsi="Calibri" w:cs="Times New Roman"/>
                <w:b/>
                <w:color w:val="000099"/>
                <w:sz w:val="24"/>
                <w:szCs w:val="24"/>
              </w:rPr>
              <w:t xml:space="preserve">3  - ұйымдастырылған  іс-әрекет              </w:t>
            </w:r>
          </w:p>
        </w:tc>
      </w:tr>
      <w:tr w:rsidR="00AC6270" w:rsidRPr="00AC6270" w14:paraId="411BA7FD" w14:textId="77777777" w:rsidTr="00347B97">
        <w:trPr>
          <w:gridAfter w:val="1"/>
          <w:wAfter w:w="12" w:type="dxa"/>
        </w:trPr>
        <w:tc>
          <w:tcPr>
            <w:tcW w:w="2529" w:type="dxa"/>
            <w:gridSpan w:val="2"/>
            <w:tcBorders>
              <w:top w:val="single" w:sz="4" w:space="0" w:color="auto"/>
              <w:left w:val="single" w:sz="4" w:space="0" w:color="auto"/>
              <w:bottom w:val="single" w:sz="4" w:space="0" w:color="auto"/>
              <w:right w:val="single" w:sz="4" w:space="0" w:color="auto"/>
            </w:tcBorders>
          </w:tcPr>
          <w:p w14:paraId="41FA4D64" w14:textId="77777777" w:rsidR="00AC6270" w:rsidRPr="00AC6270" w:rsidRDefault="00AC6270" w:rsidP="00AC6270">
            <w:pPr>
              <w:spacing w:after="0" w:line="240" w:lineRule="auto"/>
              <w:jc w:val="center"/>
              <w:rPr>
                <w:rFonts w:ascii="Calibri" w:eastAsia="Times New Roman" w:hAnsi="Calibri" w:cs="Times New Roman"/>
                <w:b/>
                <w:color w:val="000000"/>
                <w:sz w:val="24"/>
                <w:szCs w:val="24"/>
                <w:lang w:bidi="en-US"/>
              </w:rPr>
            </w:pPr>
          </w:p>
        </w:tc>
        <w:tc>
          <w:tcPr>
            <w:tcW w:w="2960" w:type="dxa"/>
            <w:gridSpan w:val="7"/>
            <w:tcBorders>
              <w:top w:val="single" w:sz="4" w:space="0" w:color="auto"/>
              <w:left w:val="single" w:sz="4" w:space="0" w:color="auto"/>
              <w:bottom w:val="single" w:sz="4" w:space="0" w:color="auto"/>
              <w:right w:val="single" w:sz="4" w:space="0" w:color="auto"/>
            </w:tcBorders>
            <w:hideMark/>
          </w:tcPr>
          <w:p w14:paraId="3A77BB29" w14:textId="77777777" w:rsidR="00AC6270" w:rsidRPr="00AC6270" w:rsidRDefault="00AC6270" w:rsidP="00AC6270">
            <w:pPr>
              <w:spacing w:after="0" w:line="240" w:lineRule="auto"/>
              <w:rPr>
                <w:rFonts w:ascii="Times New Roman" w:eastAsia="Times New Roman" w:hAnsi="Times New Roman" w:cs="Times New Roman"/>
                <w:b/>
                <w:sz w:val="24"/>
                <w:szCs w:val="24"/>
                <w:lang w:val="kk-KZ"/>
              </w:rPr>
            </w:pPr>
            <w:r w:rsidRPr="00AC6270">
              <w:rPr>
                <w:rFonts w:ascii="Times New Roman" w:eastAsia="Times New Roman" w:hAnsi="Times New Roman" w:cs="Times New Roman"/>
                <w:sz w:val="18"/>
                <w:lang w:val="kk-KZ"/>
              </w:rPr>
              <w:t xml:space="preserve"> </w:t>
            </w:r>
            <w:r w:rsidRPr="00AC6270">
              <w:rPr>
                <w:rFonts w:ascii="Times New Roman" w:eastAsia="Times New Roman" w:hAnsi="Times New Roman" w:cs="Times New Roman"/>
                <w:b/>
                <w:sz w:val="24"/>
                <w:szCs w:val="24"/>
                <w:lang w:val="kk-KZ"/>
              </w:rPr>
              <w:t>Қоршаған ортамен танысу</w:t>
            </w:r>
          </w:p>
          <w:p w14:paraId="1E53F8D3"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b/>
                <w:lang w:val="kk-KZ"/>
              </w:rPr>
              <w:t>Міндеттері:</w:t>
            </w:r>
            <w:r w:rsidRPr="00AC6270">
              <w:rPr>
                <w:rFonts w:ascii="Calibri" w:eastAsia="Times New Roman" w:hAnsi="Calibri" w:cs="Times New Roman"/>
                <w:lang w:val="kk-KZ"/>
              </w:rPr>
              <w:t xml:space="preserve"> Жануарлардың тіршілігіндегі күзгі, қысқы өзгерістермен, олардың тіршілігімен таныстыру; </w:t>
            </w:r>
            <w:r w:rsidRPr="00AC6270">
              <w:rPr>
                <w:rFonts w:ascii="Calibri" w:eastAsia="Times New Roman" w:hAnsi="Calibri" w:cs="Times New Roman"/>
                <w:lang w:val="kk-KZ"/>
              </w:rPr>
              <w:lastRenderedPageBreak/>
              <w:t xml:space="preserve">жануарлардың қысқа қалай дайындалатыны туралы түсінік беру.  </w:t>
            </w:r>
            <w:r w:rsidRPr="00AC6270">
              <w:rPr>
                <w:rFonts w:ascii="Calibri" w:eastAsia="Times New Roman" w:hAnsi="Calibri" w:cs="Times New Roman"/>
                <w:b/>
                <w:lang w:val="kk-KZ"/>
              </w:rPr>
              <w:t>Мақсаты:</w:t>
            </w:r>
            <w:r w:rsidRPr="00AC6270">
              <w:rPr>
                <w:rFonts w:ascii="Calibri" w:eastAsia="Times New Roman" w:hAnsi="Calibri" w:cs="Times New Roman"/>
                <w:lang w:val="kk-KZ"/>
              </w:rPr>
              <w:t>Жабайы аңдар туралы білімдерін толықтыру.</w:t>
            </w:r>
          </w:p>
          <w:p w14:paraId="167D83D5" w14:textId="77777777" w:rsidR="00AC6270" w:rsidRPr="00AC6270" w:rsidRDefault="00AC6270" w:rsidP="00AC6270">
            <w:pPr>
              <w:spacing w:after="0" w:line="240" w:lineRule="auto"/>
              <w:rPr>
                <w:rFonts w:ascii="Times New Roman" w:eastAsia="Times New Roman" w:hAnsi="Times New Roman" w:cs="Times New Roman"/>
                <w:sz w:val="24"/>
                <w:szCs w:val="24"/>
                <w:lang w:val="kk-KZ"/>
              </w:rPr>
            </w:pPr>
            <w:r w:rsidRPr="00AC6270">
              <w:rPr>
                <w:rFonts w:ascii="Calibri" w:eastAsia="Times New Roman" w:hAnsi="Calibri" w:cs="Times New Roman"/>
                <w:lang w:val="kk-KZ"/>
              </w:rPr>
              <w:t>қысқы тіршілігіндегі өзгерістерді ажыратып айта алу; жабайы және үй жануарлары тіршілігіндегі айырмашылықты анықтай алу.</w:t>
            </w:r>
          </w:p>
          <w:p w14:paraId="6837394D" w14:textId="77777777" w:rsidR="00AC6270" w:rsidRPr="00AC6270" w:rsidRDefault="00AC6270" w:rsidP="00AC6270">
            <w:pPr>
              <w:spacing w:after="0" w:line="0" w:lineRule="atLeast"/>
              <w:rPr>
                <w:rFonts w:ascii="Times New Roman" w:eastAsia="Times New Roman" w:hAnsi="Times New Roman" w:cs="Times New Roman"/>
                <w:b/>
                <w:sz w:val="20"/>
                <w:szCs w:val="20"/>
                <w:lang w:val="kk-KZ"/>
              </w:rPr>
            </w:pPr>
          </w:p>
          <w:p w14:paraId="299E1E48" w14:textId="77777777" w:rsidR="00AC6270" w:rsidRPr="00AC6270" w:rsidRDefault="00AC6270" w:rsidP="00AC6270">
            <w:pPr>
              <w:spacing w:after="0" w:line="240" w:lineRule="auto"/>
              <w:rPr>
                <w:rFonts w:ascii="Times New Roman" w:eastAsia="Times New Roman" w:hAnsi="Times New Roman" w:cs="Times New Roman"/>
                <w:i/>
                <w:color w:val="000000"/>
                <w:sz w:val="20"/>
                <w:szCs w:val="20"/>
                <w:lang w:val="kk-KZ" w:bidi="en-US"/>
              </w:rPr>
            </w:pPr>
          </w:p>
        </w:tc>
        <w:tc>
          <w:tcPr>
            <w:tcW w:w="2166" w:type="dxa"/>
            <w:gridSpan w:val="3"/>
            <w:tcBorders>
              <w:top w:val="single" w:sz="4" w:space="0" w:color="auto"/>
              <w:left w:val="single" w:sz="4" w:space="0" w:color="auto"/>
              <w:bottom w:val="single" w:sz="4" w:space="0" w:color="auto"/>
              <w:right w:val="single" w:sz="4" w:space="0" w:color="auto"/>
            </w:tcBorders>
          </w:tcPr>
          <w:p w14:paraId="31FC8BCB" w14:textId="77777777" w:rsidR="00AC6270" w:rsidRPr="00AC6270" w:rsidRDefault="00AC6270" w:rsidP="00AC6270">
            <w:pPr>
              <w:spacing w:after="0" w:line="240" w:lineRule="auto"/>
              <w:rPr>
                <w:rFonts w:ascii="Calibri" w:eastAsia="Calibri" w:hAnsi="Calibri" w:cs="Times New Roman"/>
                <w:b/>
                <w:color w:val="000000"/>
                <w:kern w:val="24"/>
                <w:sz w:val="24"/>
                <w:szCs w:val="24"/>
                <w:lang w:val="kk-KZ"/>
              </w:rPr>
            </w:pPr>
            <w:r w:rsidRPr="00AC6270">
              <w:rPr>
                <w:rFonts w:ascii="Calibri" w:eastAsia="Calibri" w:hAnsi="Calibri" w:cs="Times New Roman"/>
                <w:b/>
                <w:color w:val="000000"/>
                <w:kern w:val="24"/>
                <w:sz w:val="24"/>
                <w:szCs w:val="24"/>
                <w:lang w:val="kk-KZ"/>
              </w:rPr>
              <w:lastRenderedPageBreak/>
              <w:t>Қазақ тілі</w:t>
            </w:r>
          </w:p>
          <w:p w14:paraId="408BCA34"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Calibri" w:hAnsi="Calibri" w:cs="Times New Roman"/>
                <w:b/>
                <w:color w:val="000000"/>
                <w:kern w:val="24"/>
                <w:sz w:val="24"/>
                <w:szCs w:val="24"/>
                <w:lang w:val="kk-KZ"/>
              </w:rPr>
              <w:t>Міндеттері:</w:t>
            </w:r>
            <w:r w:rsidRPr="00AC6270">
              <w:rPr>
                <w:rFonts w:ascii="Calibri" w:eastAsia="Times New Roman" w:hAnsi="Calibri" w:cs="Times New Roman"/>
                <w:lang w:val="kk-KZ"/>
              </w:rPr>
              <w:t xml:space="preserve"> қазақ тіліндегі сөздері дұрыс айтуға және оларды қолдана білуге үйрету, </w:t>
            </w:r>
            <w:r w:rsidRPr="00AC6270">
              <w:rPr>
                <w:rFonts w:ascii="Calibri" w:eastAsia="Times New Roman" w:hAnsi="Calibri" w:cs="Times New Roman"/>
                <w:lang w:val="kk-KZ"/>
              </w:rPr>
              <w:lastRenderedPageBreak/>
              <w:t xml:space="preserve">достық туралы түсініктерін кеңейту. </w:t>
            </w:r>
          </w:p>
          <w:p w14:paraId="4DD91677"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Calibri" w:hAnsi="Calibri" w:cs="Times New Roman"/>
                <w:b/>
                <w:color w:val="000000"/>
                <w:kern w:val="24"/>
                <w:lang w:val="kk-KZ"/>
              </w:rPr>
              <w:t>Мақсаты:</w:t>
            </w:r>
            <w:r w:rsidRPr="00AC6270">
              <w:rPr>
                <w:rFonts w:ascii="Calibri" w:eastAsia="Times New Roman" w:hAnsi="Calibri" w:cs="Times New Roman"/>
                <w:lang w:val="kk-KZ"/>
              </w:rPr>
              <w:t xml:space="preserve"> тақырып бойынша сөздер үйрету.</w:t>
            </w:r>
          </w:p>
          <w:p w14:paraId="1C3FAA73"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b/>
                <w:lang w:val="kk-KZ"/>
              </w:rPr>
              <w:t>Ойын: «Ыстық доп».</w:t>
            </w:r>
            <w:r w:rsidRPr="00AC6270">
              <w:rPr>
                <w:rFonts w:ascii="Calibri" w:eastAsia="Times New Roman" w:hAnsi="Calibri" w:cs="Times New Roman"/>
                <w:lang w:val="kk-KZ"/>
              </w:rPr>
              <w:t xml:space="preserve"> Сұрақ-жауап алу. Балалар әр дұрыс жауап үшін фишкадан алады.</w:t>
            </w:r>
          </w:p>
          <w:p w14:paraId="517AC1BD" w14:textId="77777777" w:rsidR="00AC6270" w:rsidRPr="00AC6270" w:rsidRDefault="00AC6270" w:rsidP="00AC6270">
            <w:pPr>
              <w:spacing w:after="0" w:line="240" w:lineRule="auto"/>
              <w:rPr>
                <w:rFonts w:ascii="Calibri" w:eastAsia="Times New Roman" w:hAnsi="Calibri" w:cs="Times New Roman"/>
              </w:rPr>
            </w:pPr>
            <w:r w:rsidRPr="00AC6270">
              <w:rPr>
                <w:rFonts w:ascii="Calibri" w:eastAsia="Times New Roman" w:hAnsi="Calibri" w:cs="Times New Roman"/>
                <w:b/>
                <w:lang w:val="kk-KZ"/>
              </w:rPr>
              <w:t>Мақал-мәтелді</w:t>
            </w:r>
            <w:r w:rsidRPr="00AC6270">
              <w:rPr>
                <w:rFonts w:ascii="Calibri" w:eastAsia="Times New Roman" w:hAnsi="Calibri" w:cs="Times New Roman"/>
                <w:lang w:val="kk-KZ"/>
              </w:rPr>
              <w:t xml:space="preserve"> түсіндіреді. «Адам досымен, ағаш тамырымен мықты» . </w:t>
            </w:r>
            <w:r w:rsidRPr="00AC6270">
              <w:rPr>
                <w:rFonts w:ascii="Calibri" w:eastAsia="Times New Roman" w:hAnsi="Calibri" w:cs="Times New Roman"/>
              </w:rPr>
              <w:t>Жаңа сөздерді естерінде сақтату: дос – друг, достар – друзья, тату – дружно, біздің достарымыз – наши друзья</w:t>
            </w:r>
          </w:p>
          <w:p w14:paraId="6D673FD5" w14:textId="77777777" w:rsidR="00AC6270" w:rsidRPr="00AC6270" w:rsidRDefault="00AC6270" w:rsidP="00AC6270">
            <w:pPr>
              <w:spacing w:after="0" w:line="240" w:lineRule="auto"/>
              <w:rPr>
                <w:rFonts w:ascii="Calibri" w:eastAsia="Times New Roman" w:hAnsi="Calibri" w:cs="Times New Roman"/>
              </w:rPr>
            </w:pPr>
          </w:p>
          <w:p w14:paraId="2D08B5DB" w14:textId="77777777" w:rsidR="00AC6270" w:rsidRPr="00AC6270" w:rsidRDefault="00AC6270" w:rsidP="00AC6270">
            <w:pPr>
              <w:widowControl w:val="0"/>
              <w:autoSpaceDE w:val="0"/>
              <w:autoSpaceDN w:val="0"/>
              <w:spacing w:after="0" w:line="240" w:lineRule="auto"/>
              <w:rPr>
                <w:rFonts w:ascii="Times New Roman" w:eastAsia="Times New Roman" w:hAnsi="Times New Roman" w:cs="Times New Roman"/>
                <w:b/>
                <w:sz w:val="28"/>
                <w:szCs w:val="28"/>
                <w:lang w:eastAsia="en-US"/>
              </w:rPr>
            </w:pPr>
          </w:p>
        </w:tc>
        <w:tc>
          <w:tcPr>
            <w:tcW w:w="2418" w:type="dxa"/>
            <w:gridSpan w:val="6"/>
            <w:tcBorders>
              <w:top w:val="single" w:sz="4" w:space="0" w:color="auto"/>
              <w:left w:val="single" w:sz="4" w:space="0" w:color="auto"/>
              <w:bottom w:val="single" w:sz="4" w:space="0" w:color="auto"/>
              <w:right w:val="single" w:sz="4" w:space="0" w:color="auto"/>
            </w:tcBorders>
          </w:tcPr>
          <w:p w14:paraId="4235668E" w14:textId="77777777" w:rsidR="00AC6270" w:rsidRPr="00AC6270" w:rsidRDefault="00AC6270" w:rsidP="00AC6270">
            <w:pPr>
              <w:autoSpaceDE w:val="0"/>
              <w:autoSpaceDN w:val="0"/>
              <w:adjustRightInd w:val="0"/>
              <w:spacing w:after="0" w:line="240" w:lineRule="auto"/>
              <w:rPr>
                <w:rFonts w:ascii="Times New Roman" w:eastAsia="Calibri" w:hAnsi="Times New Roman" w:cs="Times New Roman"/>
                <w:b/>
                <w:color w:val="000000"/>
                <w:sz w:val="24"/>
                <w:szCs w:val="24"/>
                <w:lang w:val="kk-KZ" w:eastAsia="en-US"/>
              </w:rPr>
            </w:pPr>
            <w:r w:rsidRPr="00AC6270">
              <w:rPr>
                <w:rFonts w:ascii="Times New Roman" w:eastAsia="Calibri" w:hAnsi="Times New Roman" w:cs="Times New Roman"/>
                <w:b/>
                <w:color w:val="000000"/>
                <w:sz w:val="24"/>
                <w:szCs w:val="24"/>
                <w:lang w:val="kk-KZ" w:eastAsia="en-US"/>
              </w:rPr>
              <w:lastRenderedPageBreak/>
              <w:t>Көркем әдебиет</w:t>
            </w:r>
          </w:p>
          <w:p w14:paraId="15AC20D1" w14:textId="77777777" w:rsidR="00AC6270" w:rsidRPr="00AC6270" w:rsidRDefault="00AC6270" w:rsidP="00AC6270">
            <w:pPr>
              <w:autoSpaceDE w:val="0"/>
              <w:autoSpaceDN w:val="0"/>
              <w:adjustRightInd w:val="0"/>
              <w:spacing w:after="0" w:line="240" w:lineRule="auto"/>
              <w:rPr>
                <w:rFonts w:ascii="Times New Roman" w:eastAsia="Calibri" w:hAnsi="Times New Roman" w:cs="Times New Roman"/>
                <w:color w:val="000000"/>
                <w:sz w:val="24"/>
                <w:szCs w:val="24"/>
                <w:lang w:val="kk-KZ" w:eastAsia="en-US"/>
              </w:rPr>
            </w:pPr>
            <w:r w:rsidRPr="00AC6270">
              <w:rPr>
                <w:rFonts w:ascii="Times New Roman" w:eastAsia="Calibri" w:hAnsi="Times New Roman" w:cs="Times New Roman"/>
                <w:b/>
                <w:color w:val="000000"/>
                <w:sz w:val="24"/>
                <w:szCs w:val="24"/>
                <w:lang w:val="kk-KZ" w:eastAsia="en-US"/>
              </w:rPr>
              <w:t>Міндеттері:</w:t>
            </w:r>
            <w:r w:rsidRPr="00AC6270">
              <w:rPr>
                <w:rFonts w:ascii="Times New Roman" w:eastAsia="Calibri" w:hAnsi="Times New Roman" w:cs="Times New Roman"/>
                <w:color w:val="000000"/>
                <w:sz w:val="24"/>
                <w:szCs w:val="24"/>
                <w:lang w:val="kk-KZ" w:eastAsia="en-US"/>
              </w:rPr>
              <w:t>Қоршаған орта туралы түсініктерін қалыптастыру.</w:t>
            </w:r>
          </w:p>
          <w:p w14:paraId="0773B37E" w14:textId="77777777" w:rsidR="00AC6270" w:rsidRPr="00AC6270" w:rsidRDefault="00AC6270" w:rsidP="00AC6270">
            <w:pPr>
              <w:autoSpaceDE w:val="0"/>
              <w:autoSpaceDN w:val="0"/>
              <w:adjustRightInd w:val="0"/>
              <w:spacing w:after="0" w:line="240" w:lineRule="auto"/>
              <w:rPr>
                <w:rFonts w:ascii="Arial" w:eastAsia="Calibri" w:hAnsi="Arial" w:cs="Arial"/>
                <w:color w:val="000000"/>
                <w:shd w:val="clear" w:color="auto" w:fill="FFFFFF"/>
                <w:lang w:val="kk-KZ" w:eastAsia="en-US"/>
              </w:rPr>
            </w:pPr>
            <w:r w:rsidRPr="00AC6270">
              <w:rPr>
                <w:rFonts w:ascii="Times New Roman" w:eastAsia="Calibri" w:hAnsi="Times New Roman" w:cs="Times New Roman"/>
                <w:b/>
                <w:color w:val="000000"/>
                <w:sz w:val="24"/>
                <w:szCs w:val="24"/>
                <w:lang w:val="kk-KZ" w:eastAsia="en-US"/>
              </w:rPr>
              <w:lastRenderedPageBreak/>
              <w:t>Мақсаты</w:t>
            </w:r>
            <w:r w:rsidRPr="00AC6270">
              <w:rPr>
                <w:rFonts w:ascii="Times New Roman" w:eastAsia="Calibri" w:hAnsi="Times New Roman" w:cs="Times New Roman"/>
                <w:color w:val="000000"/>
                <w:lang w:val="kk-KZ" w:eastAsia="en-US"/>
              </w:rPr>
              <w:t>:</w:t>
            </w:r>
            <w:r w:rsidRPr="00AC6270">
              <w:rPr>
                <w:rFonts w:ascii="Arial" w:eastAsia="Calibri" w:hAnsi="Arial" w:cs="Arial"/>
                <w:color w:val="000000"/>
                <w:shd w:val="clear" w:color="auto" w:fill="FFFFFF"/>
                <w:lang w:val="kk-KZ" w:eastAsia="en-US"/>
              </w:rPr>
              <w:t xml:space="preserve"> Балаларға табиғат көріністерін сипаттап, қыс қызықтарын айтқызып үйрету.</w:t>
            </w:r>
          </w:p>
          <w:p w14:paraId="7CB999C6" w14:textId="77777777" w:rsidR="00AC6270" w:rsidRPr="00AC6270" w:rsidRDefault="00AC6270" w:rsidP="00AC6270">
            <w:pPr>
              <w:autoSpaceDE w:val="0"/>
              <w:autoSpaceDN w:val="0"/>
              <w:adjustRightInd w:val="0"/>
              <w:spacing w:after="0" w:line="240" w:lineRule="auto"/>
              <w:rPr>
                <w:rFonts w:ascii="Arial" w:eastAsia="Calibri" w:hAnsi="Arial" w:cs="Arial"/>
                <w:color w:val="000000"/>
                <w:shd w:val="clear" w:color="auto" w:fill="FFFFFF"/>
                <w:lang w:val="kk-KZ" w:eastAsia="en-US"/>
              </w:rPr>
            </w:pPr>
            <w:r w:rsidRPr="00AC6270">
              <w:rPr>
                <w:rFonts w:ascii="Arial" w:eastAsia="Calibri" w:hAnsi="Arial" w:cs="Arial"/>
                <w:color w:val="000000"/>
                <w:shd w:val="clear" w:color="auto" w:fill="FFFFFF"/>
                <w:lang w:val="kk-KZ" w:eastAsia="en-US"/>
              </w:rPr>
              <w:t>Дидактикалық ойын:</w:t>
            </w:r>
            <w:r w:rsidRPr="00AC6270">
              <w:rPr>
                <w:rFonts w:ascii="Arial" w:eastAsia="Calibri" w:hAnsi="Arial" w:cs="Arial"/>
                <w:color w:val="000000"/>
                <w:lang w:val="kk-KZ" w:eastAsia="en-US"/>
              </w:rPr>
              <w:br/>
            </w:r>
            <w:r w:rsidRPr="00AC6270">
              <w:rPr>
                <w:rFonts w:ascii="Arial" w:eastAsia="Calibri" w:hAnsi="Arial" w:cs="Arial"/>
                <w:b/>
                <w:color w:val="000000"/>
                <w:shd w:val="clear" w:color="auto" w:fill="FFFFFF"/>
                <w:lang w:val="kk-KZ" w:eastAsia="en-US"/>
              </w:rPr>
              <w:t>«Сыңарын тап».</w:t>
            </w:r>
            <w:r w:rsidRPr="00AC6270">
              <w:rPr>
                <w:rFonts w:ascii="Arial" w:eastAsia="Calibri" w:hAnsi="Arial" w:cs="Arial"/>
                <w:color w:val="000000"/>
                <w:shd w:val="clear" w:color="auto" w:fill="FFFFFF"/>
                <w:lang w:val="kk-KZ" w:eastAsia="en-US"/>
              </w:rPr>
              <w:t xml:space="preserve"> Ойынның шарты: бірнеше қыстық киім берілген, сол киімдердің ішінен сыңарын тауып қою керек.</w:t>
            </w:r>
          </w:p>
          <w:p w14:paraId="774D3930" w14:textId="77777777" w:rsidR="00AC6270" w:rsidRPr="00AC6270" w:rsidRDefault="00AC6270" w:rsidP="00AC6270">
            <w:pPr>
              <w:shd w:val="clear" w:color="auto" w:fill="FFFFFF"/>
              <w:spacing w:after="158" w:line="240" w:lineRule="auto"/>
              <w:rPr>
                <w:rFonts w:ascii="Times New Roman" w:eastAsia="Times New Roman" w:hAnsi="Times New Roman" w:cs="Times New Roman"/>
                <w:sz w:val="20"/>
                <w:szCs w:val="20"/>
                <w:lang w:val="kk-KZ"/>
              </w:rPr>
            </w:pPr>
          </w:p>
        </w:tc>
        <w:tc>
          <w:tcPr>
            <w:tcW w:w="2274" w:type="dxa"/>
            <w:gridSpan w:val="3"/>
            <w:tcBorders>
              <w:top w:val="single" w:sz="4" w:space="0" w:color="auto"/>
              <w:left w:val="single" w:sz="4" w:space="0" w:color="auto"/>
              <w:bottom w:val="single" w:sz="4" w:space="0" w:color="auto"/>
              <w:right w:val="single" w:sz="4" w:space="0" w:color="auto"/>
            </w:tcBorders>
          </w:tcPr>
          <w:p w14:paraId="6897D4CE"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b/>
                <w:lang w:val="kk-KZ"/>
              </w:rPr>
              <w:lastRenderedPageBreak/>
              <w:t>Қоршаған орта</w:t>
            </w:r>
          </w:p>
          <w:p w14:paraId="23CBD21B"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b/>
                <w:lang w:val="kk-KZ"/>
              </w:rPr>
              <w:t>Міндеттері:</w:t>
            </w:r>
            <w:r w:rsidRPr="00AC6270">
              <w:rPr>
                <w:rFonts w:ascii="Calibri" w:eastAsia="Times New Roman" w:hAnsi="Calibri" w:cs="Times New Roman"/>
                <w:lang w:val="kk-KZ"/>
              </w:rPr>
              <w:t xml:space="preserve">балалардың нақты мекенжайын, тұрғылықты жерін атай білу </w:t>
            </w:r>
            <w:r w:rsidRPr="00AC6270">
              <w:rPr>
                <w:rFonts w:ascii="Calibri" w:eastAsia="Times New Roman" w:hAnsi="Calibri" w:cs="Times New Roman"/>
                <w:lang w:val="kk-KZ"/>
              </w:rPr>
              <w:lastRenderedPageBreak/>
              <w:t>дағдыларын қалыптастыру</w:t>
            </w:r>
          </w:p>
          <w:p w14:paraId="5D482588"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b/>
                <w:lang w:val="kk-KZ"/>
              </w:rPr>
              <w:t>Мақсаты:</w:t>
            </w:r>
            <w:r w:rsidRPr="00AC6270">
              <w:rPr>
                <w:rFonts w:ascii="Calibri" w:eastAsia="Times New Roman" w:hAnsi="Calibri" w:cs="Times New Roman"/>
                <w:lang w:val="kk-KZ"/>
              </w:rPr>
              <w:t>схеманы пайдаланып,көрсетілген мекенге жетуді үйрету</w:t>
            </w:r>
          </w:p>
          <w:p w14:paraId="33D4B670"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b/>
                <w:lang w:val="kk-KZ"/>
              </w:rPr>
              <w:t>Ойын: Кім дұрыс»</w:t>
            </w:r>
          </w:p>
          <w:p w14:paraId="0267ACF9"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 xml:space="preserve">Кім көрсетілген мекенге </w:t>
            </w:r>
          </w:p>
          <w:p w14:paraId="5E638E78"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тез жетеді?Сол бала жеңеді.</w:t>
            </w:r>
          </w:p>
          <w:p w14:paraId="2C5D6C69" w14:textId="77777777" w:rsidR="00AC6270" w:rsidRPr="00AC6270" w:rsidRDefault="00AC6270" w:rsidP="00AC6270">
            <w:pPr>
              <w:spacing w:after="25" w:line="256" w:lineRule="auto"/>
              <w:ind w:left="3"/>
              <w:rPr>
                <w:rFonts w:ascii="Times New Roman" w:eastAsia="Times New Roman" w:hAnsi="Times New Roman" w:cs="Times New Roman"/>
                <w:lang w:val="kk-KZ" w:eastAsia="en-US"/>
              </w:rPr>
            </w:pPr>
          </w:p>
        </w:tc>
        <w:tc>
          <w:tcPr>
            <w:tcW w:w="3092" w:type="dxa"/>
            <w:gridSpan w:val="4"/>
            <w:tcBorders>
              <w:top w:val="single" w:sz="4" w:space="0" w:color="auto"/>
              <w:left w:val="single" w:sz="4" w:space="0" w:color="auto"/>
              <w:bottom w:val="single" w:sz="4" w:space="0" w:color="auto"/>
              <w:right w:val="single" w:sz="4" w:space="0" w:color="auto"/>
            </w:tcBorders>
          </w:tcPr>
          <w:p w14:paraId="1714C852"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b/>
                <w:lang w:val="kk-KZ"/>
              </w:rPr>
              <w:lastRenderedPageBreak/>
              <w:t>Денешынықтыру</w:t>
            </w:r>
          </w:p>
          <w:p w14:paraId="1355B2E8"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b/>
                <w:lang w:val="kk-KZ"/>
              </w:rPr>
              <w:t>Міндеттері:</w:t>
            </w:r>
            <w:r w:rsidRPr="00AC6270">
              <w:rPr>
                <w:rFonts w:ascii="Calibri" w:eastAsia="Times New Roman" w:hAnsi="Calibri" w:cs="Times New Roman"/>
                <w:lang w:val="kk-KZ"/>
              </w:rPr>
              <w:t xml:space="preserve"> Түзу жүріп, допты бір қолмен соғып жүруге үйрету. Доппен орындалатын қозғалыс түрлеріндегі іскерліктерді дамыту.</w:t>
            </w:r>
          </w:p>
          <w:p w14:paraId="59BD1BD6"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b/>
                <w:lang w:val="kk-KZ"/>
              </w:rPr>
              <w:lastRenderedPageBreak/>
              <w:t>Мақсаты:</w:t>
            </w:r>
            <w:r w:rsidRPr="00AC6270">
              <w:rPr>
                <w:rFonts w:ascii="Arial" w:eastAsia="Times New Roman" w:hAnsi="Arial" w:cs="Arial"/>
                <w:sz w:val="20"/>
                <w:szCs w:val="20"/>
                <w:shd w:val="clear" w:color="auto" w:fill="FFFFFF"/>
                <w:lang w:val="kk-KZ"/>
              </w:rPr>
              <w:t xml:space="preserve"> Қолға допты ұстап, арқанның астымен түрлі тәсілдермен өтуге жаттықтыру.</w:t>
            </w:r>
          </w:p>
          <w:p w14:paraId="46E1CB5D"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w:t>
            </w:r>
            <w:r w:rsidRPr="00AC6270">
              <w:rPr>
                <w:rFonts w:ascii="Calibri" w:eastAsia="Times New Roman" w:hAnsi="Calibri" w:cs="Times New Roman"/>
                <w:b/>
                <w:lang w:val="kk-KZ"/>
              </w:rPr>
              <w:t>Допты еденге соқ»</w:t>
            </w:r>
            <w:r w:rsidRPr="00AC6270">
              <w:rPr>
                <w:rFonts w:ascii="Calibri" w:eastAsia="Times New Roman" w:hAnsi="Calibri" w:cs="Times New Roman"/>
                <w:lang w:val="kk-KZ"/>
              </w:rPr>
              <w:t xml:space="preserve"> - түзу жүріп, допты бір қолмен (оң, сол) соғып жүруге үйрету</w:t>
            </w:r>
          </w:p>
          <w:p w14:paraId="5F439AD5"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lang w:val="kk-KZ"/>
              </w:rPr>
              <w:t xml:space="preserve">Қимыл-қозғалыс ойыны: </w:t>
            </w:r>
            <w:r w:rsidRPr="00AC6270">
              <w:rPr>
                <w:rFonts w:ascii="Calibri" w:eastAsia="Times New Roman" w:hAnsi="Calibri" w:cs="Times New Roman"/>
                <w:b/>
                <w:lang w:val="kk-KZ"/>
              </w:rPr>
              <w:t>«Аңшылар мен қояндар» (4 рет).</w:t>
            </w:r>
          </w:p>
          <w:p w14:paraId="3F97B45F"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Ойыншылар «аңшылар» және «қояндар» болып екіге бөлінеді. «Аңшылар» сызықтың сыртында   тұрады,   «қояндар»   сызықтың   ортасында   тұрады.</w:t>
            </w:r>
            <w:r w:rsidRPr="00AC6270">
              <w:rPr>
                <w:rFonts w:ascii="Calibri" w:eastAsia="Times New Roman" w:hAnsi="Calibri" w:cs="Times New Roman"/>
                <w:lang w:val="kk-KZ"/>
              </w:rPr>
              <w:tab/>
              <w:t>Педагогтің  белгісімен</w:t>
            </w:r>
          </w:p>
          <w:p w14:paraId="39EF75EE"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«қояндар» сызықтың сыртына секіріп шығады. Осы кезде оларды «аңшылар» ұстауға тырысады. «Қояндарды» көп ұстаған бала жеңімпаз атанады.</w:t>
            </w:r>
          </w:p>
          <w:p w14:paraId="328C0800" w14:textId="77777777" w:rsidR="00AC6270" w:rsidRPr="00AC6270" w:rsidRDefault="00AC6270" w:rsidP="00AC6270">
            <w:pPr>
              <w:spacing w:after="0" w:line="240" w:lineRule="auto"/>
              <w:rPr>
                <w:rFonts w:ascii="Times New Roman" w:eastAsia="Times New Roman" w:hAnsi="Times New Roman" w:cs="Times New Roman"/>
                <w:b/>
                <w:color w:val="000000"/>
                <w:sz w:val="20"/>
                <w:szCs w:val="20"/>
                <w:lang w:val="kk-KZ" w:bidi="en-US"/>
              </w:rPr>
            </w:pPr>
            <w:r w:rsidRPr="00AC6270">
              <w:rPr>
                <w:rFonts w:ascii="Times New Roman" w:eastAsia="Times New Roman" w:hAnsi="Times New Roman" w:cs="Times New Roman"/>
                <w:b/>
                <w:sz w:val="18"/>
                <w:lang w:val="kk-KZ"/>
              </w:rPr>
              <w:t xml:space="preserve">  </w:t>
            </w:r>
          </w:p>
        </w:tc>
      </w:tr>
      <w:tr w:rsidR="00AC6270" w:rsidRPr="00AC6270" w14:paraId="283FC568" w14:textId="77777777" w:rsidTr="00347B97">
        <w:trPr>
          <w:gridAfter w:val="1"/>
          <w:wAfter w:w="12" w:type="dxa"/>
          <w:trHeight w:val="181"/>
        </w:trPr>
        <w:tc>
          <w:tcPr>
            <w:tcW w:w="15439" w:type="dxa"/>
            <w:gridSpan w:val="25"/>
            <w:tcBorders>
              <w:top w:val="single" w:sz="4" w:space="0" w:color="auto"/>
              <w:left w:val="single" w:sz="4" w:space="0" w:color="auto"/>
              <w:bottom w:val="single" w:sz="4" w:space="0" w:color="auto"/>
              <w:right w:val="single" w:sz="4" w:space="0" w:color="auto"/>
            </w:tcBorders>
            <w:hideMark/>
          </w:tcPr>
          <w:p w14:paraId="5D087365" w14:textId="77777777" w:rsidR="00AC6270" w:rsidRPr="00AC6270" w:rsidRDefault="00AC6270" w:rsidP="00AC6270">
            <w:pPr>
              <w:spacing w:after="0" w:line="240" w:lineRule="auto"/>
              <w:ind w:firstLineChars="400" w:firstLine="723"/>
              <w:jc w:val="center"/>
              <w:rPr>
                <w:rFonts w:ascii="Times New Roman" w:eastAsia="Times New Roman" w:hAnsi="Times New Roman" w:cs="Times New Roman"/>
                <w:sz w:val="24"/>
                <w:szCs w:val="24"/>
                <w:lang w:val="kk-KZ"/>
              </w:rPr>
            </w:pPr>
            <w:r w:rsidRPr="00AC6270">
              <w:rPr>
                <w:rFonts w:ascii="Times New Roman" w:eastAsia="Times New Roman" w:hAnsi="Times New Roman" w:cs="Times New Roman"/>
                <w:b/>
                <w:color w:val="000099"/>
                <w:sz w:val="18"/>
                <w:szCs w:val="24"/>
                <w:shd w:val="clear" w:color="auto" w:fill="FFFFFF"/>
                <w:lang w:val="kk-KZ"/>
              </w:rPr>
              <w:lastRenderedPageBreak/>
              <w:t xml:space="preserve">Үзіліс:  </w:t>
            </w:r>
            <w:r w:rsidRPr="00AC6270">
              <w:rPr>
                <w:rFonts w:ascii="Times New Roman" w:eastAsia="Times New Roman" w:hAnsi="Times New Roman" w:cs="Times New Roman"/>
                <w:b/>
                <w:color w:val="000099"/>
                <w:sz w:val="24"/>
                <w:szCs w:val="24"/>
                <w:shd w:val="clear" w:color="auto" w:fill="FFFFFF"/>
                <w:lang w:val="kk-KZ"/>
              </w:rPr>
              <w:t xml:space="preserve"> </w:t>
            </w:r>
            <w:r w:rsidRPr="00AC6270">
              <w:rPr>
                <w:rFonts w:ascii="Times New Roman" w:eastAsia="Times New Roman" w:hAnsi="Times New Roman" w:cs="Times New Roman"/>
                <w:b/>
                <w:bCs/>
                <w:color w:val="0000CC"/>
                <w:szCs w:val="24"/>
                <w:lang w:val="kk-KZ"/>
              </w:rPr>
              <w:t xml:space="preserve"> </w:t>
            </w:r>
            <w:r w:rsidRPr="00AC6270">
              <w:rPr>
                <w:rFonts w:ascii="Times New Roman" w:eastAsia="Times New Roman" w:hAnsi="Times New Roman" w:cs="Times New Roman"/>
                <w:b/>
                <w:color w:val="000099"/>
                <w:sz w:val="24"/>
                <w:szCs w:val="24"/>
                <w:shd w:val="clear" w:color="auto" w:fill="FFFFFF"/>
                <w:lang w:val="kk-KZ"/>
              </w:rPr>
              <w:t xml:space="preserve"> «Торғайлар мен тор»  қимылды ойыны   </w:t>
            </w:r>
          </w:p>
        </w:tc>
      </w:tr>
      <w:tr w:rsidR="00AC6270" w:rsidRPr="00AC6270" w14:paraId="0E4E51A8" w14:textId="77777777" w:rsidTr="00347B97">
        <w:trPr>
          <w:gridAfter w:val="1"/>
          <w:wAfter w:w="12" w:type="dxa"/>
          <w:trHeight w:val="2404"/>
        </w:trPr>
        <w:tc>
          <w:tcPr>
            <w:tcW w:w="4959" w:type="dxa"/>
            <w:gridSpan w:val="4"/>
            <w:tcBorders>
              <w:top w:val="single" w:sz="4" w:space="0" w:color="auto"/>
              <w:left w:val="single" w:sz="4" w:space="0" w:color="auto"/>
              <w:right w:val="single" w:sz="4" w:space="0" w:color="auto"/>
            </w:tcBorders>
          </w:tcPr>
          <w:p w14:paraId="3184E6D9" w14:textId="77777777" w:rsidR="00AC6270" w:rsidRPr="00AC6270" w:rsidRDefault="00AC6270" w:rsidP="00AC6270">
            <w:pPr>
              <w:spacing w:after="0" w:line="240" w:lineRule="auto"/>
              <w:rPr>
                <w:rFonts w:ascii="Times New Roman" w:eastAsia="Calibri" w:hAnsi="Times New Roman" w:cs="Times New Roman"/>
                <w:b/>
                <w:color w:val="FF0000"/>
                <w:sz w:val="18"/>
                <w:szCs w:val="20"/>
                <w:lang w:val="kk-KZ" w:eastAsia="en-US"/>
              </w:rPr>
            </w:pPr>
            <w:r w:rsidRPr="00AC6270">
              <w:rPr>
                <w:rFonts w:ascii="Times New Roman" w:eastAsia="Calibri" w:hAnsi="Times New Roman" w:cs="Times New Roman"/>
                <w:b/>
                <w:color w:val="FF0000"/>
                <w:sz w:val="18"/>
                <w:szCs w:val="20"/>
                <w:lang w:val="kk-KZ" w:eastAsia="en-US"/>
              </w:rPr>
              <w:lastRenderedPageBreak/>
              <w:t>Тіл гимнастикасы</w:t>
            </w:r>
          </w:p>
          <w:p w14:paraId="5298D1EC" w14:textId="77777777" w:rsidR="00AC6270" w:rsidRPr="00AC6270" w:rsidRDefault="00AC6270" w:rsidP="00AC6270">
            <w:pPr>
              <w:spacing w:after="0" w:line="240" w:lineRule="auto"/>
              <w:rPr>
                <w:rFonts w:ascii="Times New Roman" w:eastAsia="Calibri" w:hAnsi="Times New Roman" w:cs="Times New Roman"/>
                <w:b/>
                <w:color w:val="002060"/>
                <w:sz w:val="18"/>
                <w:szCs w:val="20"/>
                <w:lang w:val="kk-KZ" w:eastAsia="en-US"/>
              </w:rPr>
            </w:pPr>
            <w:r w:rsidRPr="00AC6270">
              <w:rPr>
                <w:rFonts w:ascii="Times New Roman" w:eastAsia="Calibri" w:hAnsi="Times New Roman" w:cs="Times New Roman"/>
                <w:sz w:val="18"/>
                <w:szCs w:val="16"/>
                <w:lang w:val="kk-KZ" w:eastAsia="en-US"/>
              </w:rPr>
              <w:t xml:space="preserve"> </w:t>
            </w:r>
            <w:r w:rsidRPr="00AC6270">
              <w:rPr>
                <w:rFonts w:ascii="Times New Roman" w:eastAsia="Calibri" w:hAnsi="Times New Roman" w:cs="Times New Roman"/>
                <w:b/>
                <w:color w:val="002060"/>
                <w:sz w:val="18"/>
                <w:szCs w:val="20"/>
                <w:lang w:val="kk-KZ" w:eastAsia="en-US"/>
              </w:rPr>
              <w:t xml:space="preserve">«Р»-ға тілің келе ме? </w:t>
            </w:r>
          </w:p>
          <w:p w14:paraId="4BBA2253" w14:textId="77777777" w:rsidR="00AC6270" w:rsidRPr="00AC6270" w:rsidRDefault="00AC6270" w:rsidP="00AC6270">
            <w:pPr>
              <w:spacing w:after="0" w:line="240" w:lineRule="auto"/>
              <w:rPr>
                <w:rFonts w:ascii="Times New Roman" w:eastAsia="Calibri" w:hAnsi="Times New Roman" w:cs="Times New Roman"/>
                <w:b/>
                <w:color w:val="002060"/>
                <w:sz w:val="18"/>
                <w:szCs w:val="20"/>
                <w:lang w:val="kk-KZ" w:eastAsia="en-US"/>
              </w:rPr>
            </w:pPr>
          </w:p>
          <w:p w14:paraId="3EC3B0F4" w14:textId="77777777" w:rsidR="00AC6270" w:rsidRPr="00AC6270" w:rsidRDefault="00AC6270" w:rsidP="00AC6270">
            <w:pPr>
              <w:spacing w:after="0" w:line="240" w:lineRule="auto"/>
              <w:rPr>
                <w:rFonts w:ascii="Times New Roman" w:eastAsia="Calibri" w:hAnsi="Times New Roman" w:cs="Times New Roman"/>
                <w:b/>
                <w:color w:val="002060"/>
                <w:sz w:val="18"/>
                <w:szCs w:val="20"/>
                <w:lang w:val="kk-KZ" w:eastAsia="en-US"/>
              </w:rPr>
            </w:pPr>
            <w:r w:rsidRPr="00AC6270">
              <w:rPr>
                <w:rFonts w:ascii="Times New Roman" w:eastAsia="Calibri" w:hAnsi="Times New Roman" w:cs="Times New Roman"/>
                <w:b/>
                <w:color w:val="002060"/>
                <w:sz w:val="18"/>
                <w:szCs w:val="20"/>
                <w:lang w:val="kk-KZ" w:eastAsia="en-US"/>
              </w:rPr>
              <w:t xml:space="preserve">Қаламқасқа «тұр», - деші, </w:t>
            </w:r>
          </w:p>
          <w:p w14:paraId="74686292" w14:textId="77777777" w:rsidR="00AC6270" w:rsidRPr="00AC6270" w:rsidRDefault="00AC6270" w:rsidP="00AC6270">
            <w:pPr>
              <w:spacing w:after="0" w:line="240" w:lineRule="auto"/>
              <w:rPr>
                <w:rFonts w:ascii="Times New Roman" w:eastAsia="Calibri" w:hAnsi="Times New Roman" w:cs="Times New Roman"/>
                <w:b/>
                <w:color w:val="002060"/>
                <w:sz w:val="18"/>
                <w:szCs w:val="20"/>
                <w:lang w:val="kk-KZ" w:eastAsia="en-US"/>
              </w:rPr>
            </w:pPr>
            <w:r w:rsidRPr="00AC6270">
              <w:rPr>
                <w:rFonts w:ascii="Times New Roman" w:eastAsia="Calibri" w:hAnsi="Times New Roman" w:cs="Times New Roman"/>
                <w:b/>
                <w:color w:val="002060"/>
                <w:sz w:val="18"/>
                <w:szCs w:val="20"/>
                <w:lang w:val="kk-KZ" w:eastAsia="en-US"/>
              </w:rPr>
              <w:t>Қарындашқа «жүр», - деші.</w:t>
            </w:r>
          </w:p>
          <w:p w14:paraId="639A6463" w14:textId="77777777" w:rsidR="00AC6270" w:rsidRPr="00AC6270" w:rsidRDefault="00AC6270" w:rsidP="00AC6270">
            <w:pPr>
              <w:spacing w:after="0" w:line="240" w:lineRule="auto"/>
              <w:rPr>
                <w:rFonts w:ascii="Times New Roman" w:eastAsia="Calibri" w:hAnsi="Times New Roman" w:cs="Times New Roman"/>
                <w:b/>
                <w:color w:val="002060"/>
                <w:sz w:val="18"/>
                <w:szCs w:val="20"/>
                <w:lang w:val="kk-KZ" w:eastAsia="en-US"/>
              </w:rPr>
            </w:pPr>
            <w:r w:rsidRPr="00AC6270">
              <w:rPr>
                <w:rFonts w:ascii="Times New Roman" w:eastAsia="Calibri" w:hAnsi="Times New Roman" w:cs="Times New Roman"/>
                <w:b/>
                <w:color w:val="002060"/>
                <w:sz w:val="18"/>
                <w:szCs w:val="20"/>
                <w:lang w:val="kk-KZ" w:eastAsia="en-US"/>
              </w:rPr>
              <w:t xml:space="preserve">«Қара қарындашты </w:t>
            </w:r>
          </w:p>
          <w:p w14:paraId="350A12CA" w14:textId="77777777" w:rsidR="00AC6270" w:rsidRPr="00AC6270" w:rsidRDefault="00AC6270" w:rsidP="00AC6270">
            <w:pPr>
              <w:spacing w:after="0" w:line="240" w:lineRule="auto"/>
              <w:rPr>
                <w:rFonts w:ascii="Times New Roman" w:eastAsia="Calibri" w:hAnsi="Times New Roman" w:cs="Times New Roman"/>
                <w:b/>
                <w:color w:val="002060"/>
                <w:sz w:val="18"/>
                <w:szCs w:val="20"/>
                <w:lang w:val="kk-KZ" w:eastAsia="en-US"/>
              </w:rPr>
            </w:pPr>
            <w:r w:rsidRPr="00AC6270">
              <w:rPr>
                <w:rFonts w:ascii="Times New Roman" w:eastAsia="Calibri" w:hAnsi="Times New Roman" w:cs="Times New Roman"/>
                <w:b/>
                <w:color w:val="002060"/>
                <w:sz w:val="18"/>
                <w:szCs w:val="20"/>
                <w:lang w:val="kk-KZ" w:eastAsia="en-US"/>
              </w:rPr>
              <w:t xml:space="preserve">Қаламқас алып тұр», - деші, </w:t>
            </w:r>
          </w:p>
          <w:p w14:paraId="5E7FADA4" w14:textId="77777777" w:rsidR="00AC6270" w:rsidRPr="00AC6270" w:rsidRDefault="00AC6270" w:rsidP="00AC6270">
            <w:pPr>
              <w:spacing w:after="0" w:line="240" w:lineRule="auto"/>
              <w:rPr>
                <w:rFonts w:ascii="Times New Roman" w:eastAsia="Calibri" w:hAnsi="Times New Roman" w:cs="Times New Roman"/>
                <w:b/>
                <w:color w:val="002060"/>
                <w:sz w:val="18"/>
                <w:szCs w:val="20"/>
                <w:lang w:val="kk-KZ" w:eastAsia="en-US"/>
              </w:rPr>
            </w:pPr>
            <w:r w:rsidRPr="00AC6270">
              <w:rPr>
                <w:rFonts w:ascii="Times New Roman" w:eastAsia="Calibri" w:hAnsi="Times New Roman" w:cs="Times New Roman"/>
                <w:b/>
                <w:color w:val="002060"/>
                <w:sz w:val="18"/>
                <w:szCs w:val="20"/>
                <w:lang w:val="kk-KZ" w:eastAsia="en-US"/>
              </w:rPr>
              <w:t>Ал енді өзің-ақ</w:t>
            </w:r>
          </w:p>
          <w:p w14:paraId="633559BF" w14:textId="77777777" w:rsidR="00AC6270" w:rsidRPr="00AC6270" w:rsidRDefault="00AC6270" w:rsidP="00AC6270">
            <w:pPr>
              <w:spacing w:after="0" w:line="240" w:lineRule="auto"/>
              <w:rPr>
                <w:rFonts w:ascii="Times New Roman" w:eastAsia="Calibri" w:hAnsi="Times New Roman" w:cs="Times New Roman"/>
                <w:b/>
                <w:color w:val="002060"/>
                <w:sz w:val="18"/>
                <w:szCs w:val="20"/>
                <w:lang w:val="kk-KZ" w:eastAsia="en-US"/>
              </w:rPr>
            </w:pPr>
            <w:r w:rsidRPr="00AC6270">
              <w:rPr>
                <w:rFonts w:ascii="Times New Roman" w:eastAsia="Calibri" w:hAnsi="Times New Roman" w:cs="Times New Roman"/>
                <w:b/>
                <w:color w:val="002060"/>
                <w:sz w:val="18"/>
                <w:szCs w:val="20"/>
                <w:lang w:val="kk-KZ" w:eastAsia="en-US"/>
              </w:rPr>
              <w:t>«Р-р-р-р», - деші.</w:t>
            </w:r>
          </w:p>
          <w:p w14:paraId="10C0E72E" w14:textId="77777777" w:rsidR="00AC6270" w:rsidRPr="00AC6270" w:rsidRDefault="00AC6270" w:rsidP="00AC6270">
            <w:pPr>
              <w:spacing w:after="0" w:line="240" w:lineRule="auto"/>
              <w:rPr>
                <w:rFonts w:ascii="Times New Roman" w:eastAsia="Calibri" w:hAnsi="Times New Roman" w:cs="Times New Roman"/>
                <w:sz w:val="18"/>
                <w:szCs w:val="16"/>
                <w:lang w:val="kk-KZ" w:eastAsia="en-US"/>
              </w:rPr>
            </w:pPr>
          </w:p>
          <w:p w14:paraId="53718DAD" w14:textId="77777777" w:rsidR="00AC6270" w:rsidRPr="00AC6270" w:rsidRDefault="00AC6270" w:rsidP="00AC6270">
            <w:pPr>
              <w:spacing w:after="0" w:line="240" w:lineRule="auto"/>
              <w:jc w:val="center"/>
              <w:rPr>
                <w:rFonts w:ascii="Calibri" w:eastAsia="Calibri" w:hAnsi="Calibri" w:cs="Times New Roman"/>
                <w:color w:val="000099"/>
                <w:sz w:val="18"/>
                <w:szCs w:val="24"/>
                <w:lang w:val="kk-KZ" w:eastAsia="en-US"/>
              </w:rPr>
            </w:pPr>
          </w:p>
          <w:p w14:paraId="46550801" w14:textId="77777777" w:rsidR="00AC6270" w:rsidRPr="00AC6270" w:rsidRDefault="00AC6270" w:rsidP="00AC6270">
            <w:pPr>
              <w:spacing w:after="0" w:line="240" w:lineRule="auto"/>
              <w:jc w:val="center"/>
              <w:rPr>
                <w:rFonts w:ascii="Calibri" w:eastAsia="Calibri" w:hAnsi="Calibri" w:cs="Times New Roman"/>
                <w:color w:val="000099"/>
                <w:sz w:val="18"/>
                <w:szCs w:val="24"/>
                <w:lang w:val="kk-KZ" w:eastAsia="en-US"/>
              </w:rPr>
            </w:pPr>
          </w:p>
          <w:p w14:paraId="4720E641" w14:textId="77777777" w:rsidR="00AC6270" w:rsidRPr="00AC6270" w:rsidRDefault="00AC6270" w:rsidP="00AC6270">
            <w:pPr>
              <w:spacing w:after="0" w:line="240" w:lineRule="auto"/>
              <w:jc w:val="center"/>
              <w:rPr>
                <w:rFonts w:ascii="Times New Roman" w:eastAsia="Calibri" w:hAnsi="Times New Roman" w:cs="Times New Roman"/>
                <w:b/>
                <w:i/>
                <w:sz w:val="18"/>
                <w:lang w:val="kk-KZ"/>
              </w:rPr>
            </w:pPr>
          </w:p>
        </w:tc>
        <w:tc>
          <w:tcPr>
            <w:tcW w:w="4961" w:type="dxa"/>
            <w:gridSpan w:val="12"/>
            <w:tcBorders>
              <w:top w:val="single" w:sz="4" w:space="0" w:color="auto"/>
              <w:left w:val="single" w:sz="4" w:space="0" w:color="auto"/>
              <w:right w:val="single" w:sz="4" w:space="0" w:color="auto"/>
            </w:tcBorders>
          </w:tcPr>
          <w:p w14:paraId="542E27ED" w14:textId="77777777" w:rsidR="00AC6270" w:rsidRPr="00AC6270" w:rsidRDefault="00AC6270" w:rsidP="00AC6270">
            <w:pPr>
              <w:spacing w:after="0" w:line="240" w:lineRule="auto"/>
              <w:rPr>
                <w:rFonts w:ascii="Times New Roman" w:eastAsia="Calibri" w:hAnsi="Times New Roman" w:cs="Times New Roman"/>
                <w:i/>
                <w:sz w:val="18"/>
                <w:szCs w:val="20"/>
                <w:lang w:val="kk-KZ" w:eastAsia="en-US"/>
              </w:rPr>
            </w:pPr>
            <w:r w:rsidRPr="00AC6270">
              <w:rPr>
                <w:rFonts w:ascii="Times New Roman" w:eastAsia="Calibri" w:hAnsi="Times New Roman" w:cs="Times New Roman"/>
                <w:b/>
                <w:color w:val="FF0000"/>
                <w:sz w:val="18"/>
                <w:szCs w:val="20"/>
                <w:lang w:val="kk-KZ" w:eastAsia="en-US"/>
              </w:rPr>
              <w:t>Ойын:</w:t>
            </w:r>
            <w:r w:rsidRPr="00AC6270">
              <w:rPr>
                <w:rFonts w:ascii="Times New Roman" w:eastAsia="Calibri" w:hAnsi="Times New Roman" w:cs="Times New Roman"/>
                <w:sz w:val="18"/>
                <w:szCs w:val="20"/>
                <w:lang w:val="kk-KZ" w:eastAsia="en-US"/>
              </w:rPr>
              <w:t xml:space="preserve"> </w:t>
            </w:r>
            <w:r w:rsidRPr="00AC6270">
              <w:rPr>
                <w:rFonts w:ascii="Times New Roman" w:eastAsia="Calibri" w:hAnsi="Times New Roman" w:cs="Times New Roman"/>
                <w:b/>
                <w:color w:val="000099"/>
                <w:sz w:val="18"/>
                <w:szCs w:val="20"/>
                <w:lang w:val="kk-KZ" w:eastAsia="en-US"/>
              </w:rPr>
              <w:t>«Торғайлар мен  тор»</w:t>
            </w:r>
            <w:r w:rsidRPr="00AC6270">
              <w:rPr>
                <w:rFonts w:ascii="Times New Roman" w:eastAsia="Calibri" w:hAnsi="Times New Roman" w:cs="Times New Roman"/>
                <w:color w:val="000099"/>
                <w:sz w:val="18"/>
                <w:szCs w:val="20"/>
                <w:lang w:val="kk-KZ" w:eastAsia="en-US"/>
              </w:rPr>
              <w:t xml:space="preserve"> қимылды ойыны</w:t>
            </w:r>
          </w:p>
          <w:p w14:paraId="09BE808C" w14:textId="77777777" w:rsidR="00AC6270" w:rsidRPr="00AC6270" w:rsidRDefault="00AC6270" w:rsidP="00AC6270">
            <w:pPr>
              <w:spacing w:after="0" w:line="240" w:lineRule="auto"/>
              <w:rPr>
                <w:rFonts w:ascii="Times New Roman" w:eastAsia="Calibri" w:hAnsi="Times New Roman" w:cs="Times New Roman"/>
                <w:sz w:val="18"/>
                <w:szCs w:val="20"/>
                <w:lang w:val="kk-KZ" w:eastAsia="en-US"/>
              </w:rPr>
            </w:pPr>
            <w:r w:rsidRPr="00AC6270">
              <w:rPr>
                <w:rFonts w:ascii="Times New Roman" w:eastAsia="Calibri" w:hAnsi="Times New Roman" w:cs="Times New Roman"/>
                <w:b/>
                <w:color w:val="FF0000"/>
                <w:sz w:val="18"/>
                <w:szCs w:val="20"/>
                <w:lang w:val="kk-KZ" w:eastAsia="en-US"/>
              </w:rPr>
              <w:t>Мақсаты:</w:t>
            </w:r>
            <w:r w:rsidRPr="00AC6270">
              <w:rPr>
                <w:rFonts w:ascii="Times New Roman" w:eastAsia="Calibri" w:hAnsi="Times New Roman" w:cs="Times New Roman"/>
                <w:b/>
                <w:sz w:val="18"/>
                <w:szCs w:val="20"/>
                <w:lang w:val="kk-KZ" w:eastAsia="en-US"/>
              </w:rPr>
              <w:t xml:space="preserve"> </w:t>
            </w:r>
            <w:r w:rsidRPr="00AC6270">
              <w:rPr>
                <w:rFonts w:ascii="Times New Roman" w:eastAsia="Calibri" w:hAnsi="Times New Roman" w:cs="Times New Roman"/>
                <w:sz w:val="18"/>
                <w:szCs w:val="20"/>
                <w:lang w:val="kk-KZ" w:eastAsia="en-US"/>
              </w:rPr>
              <w:t xml:space="preserve"> </w:t>
            </w:r>
            <w:r w:rsidRPr="00AC6270">
              <w:rPr>
                <w:rFonts w:ascii="Times New Roman" w:eastAsia="Calibri" w:hAnsi="Times New Roman" w:cs="Times New Roman"/>
                <w:color w:val="002060"/>
                <w:sz w:val="18"/>
                <w:szCs w:val="20"/>
                <w:lang w:val="kk-KZ" w:eastAsia="en-US"/>
              </w:rPr>
              <w:t>Топпен қарым-қатынасты  нығайту, тез  қимылдау.</w:t>
            </w:r>
          </w:p>
          <w:p w14:paraId="6C563F57" w14:textId="77777777" w:rsidR="00AC6270" w:rsidRPr="00AC6270" w:rsidRDefault="00AC6270" w:rsidP="00AC6270">
            <w:pPr>
              <w:spacing w:after="0" w:line="240" w:lineRule="auto"/>
              <w:rPr>
                <w:rFonts w:ascii="Times New Roman" w:eastAsia="Calibri" w:hAnsi="Times New Roman" w:cs="Times New Roman"/>
                <w:sz w:val="18"/>
                <w:szCs w:val="20"/>
                <w:lang w:val="kk-KZ" w:eastAsia="en-US"/>
              </w:rPr>
            </w:pPr>
            <w:r w:rsidRPr="00AC6270">
              <w:rPr>
                <w:rFonts w:ascii="Times New Roman" w:eastAsia="Calibri" w:hAnsi="Times New Roman" w:cs="Times New Roman"/>
                <w:b/>
                <w:color w:val="FF0000"/>
                <w:sz w:val="18"/>
                <w:szCs w:val="20"/>
                <w:lang w:val="kk-KZ" w:eastAsia="en-US"/>
              </w:rPr>
              <w:t>Ойынның шарты:</w:t>
            </w:r>
            <w:r w:rsidRPr="00AC6270">
              <w:rPr>
                <w:rFonts w:ascii="Times New Roman" w:eastAsia="Calibri" w:hAnsi="Times New Roman" w:cs="Times New Roman"/>
                <w:color w:val="002060"/>
                <w:sz w:val="18"/>
                <w:szCs w:val="20"/>
                <w:lang w:val="kk-KZ" w:eastAsia="en-US"/>
              </w:rPr>
              <w:t>Балалар екі  топқа  бөлінеді.  Бір топ  алаңның  ортасында қол ұстасып  шеңбер  құрып  айналып  жүреді.  Сол  топ  тор  болып  саналады.  Екінші  топ- торғайлар. Тәрбиеші  торды  ашыңдар  дегенде 1-ші  топтың  ойыншылары  қолдарын  көтереді.( Қол  ұстасып  айналып  жүреді) Торғайлар  шеңбердің ішіне  кіреді, тез  қайта  шығуға  тырысады. Тәрбиеші «торды  жабыңдар»  дегенде 1-ші  топтың  ойыншылары  қолдарын  түсіреді. Тордың   ішінде  қалып  қойған   балалар  шеңберге  қосылады.  Сөйтіп 1-3  торғай  қалғанша  ойнайды.</w:t>
            </w:r>
          </w:p>
        </w:tc>
        <w:tc>
          <w:tcPr>
            <w:tcW w:w="5519" w:type="dxa"/>
            <w:gridSpan w:val="9"/>
            <w:tcBorders>
              <w:top w:val="single" w:sz="4" w:space="0" w:color="auto"/>
              <w:left w:val="single" w:sz="4" w:space="0" w:color="auto"/>
              <w:right w:val="single" w:sz="4" w:space="0" w:color="auto"/>
            </w:tcBorders>
          </w:tcPr>
          <w:p w14:paraId="43C8ED8F" w14:textId="77777777" w:rsidR="00AC6270" w:rsidRPr="00AC6270" w:rsidRDefault="00AC6270" w:rsidP="00AC6270">
            <w:pPr>
              <w:spacing w:after="0" w:line="240" w:lineRule="auto"/>
              <w:rPr>
                <w:rFonts w:ascii="Times New Roman" w:eastAsia="Calibri" w:hAnsi="Times New Roman" w:cs="Times New Roman"/>
                <w:sz w:val="18"/>
                <w:lang w:val="kk-KZ" w:eastAsia="en-US"/>
              </w:rPr>
            </w:pPr>
            <w:r w:rsidRPr="00AC6270">
              <w:rPr>
                <w:rFonts w:ascii="Calibri" w:eastAsia="Calibri" w:hAnsi="Calibri" w:cs="Times New Roman"/>
                <w:noProof/>
                <w:sz w:val="18"/>
              </w:rPr>
              <w:drawing>
                <wp:inline distT="0" distB="0" distL="0" distR="0" wp14:anchorId="54462A83" wp14:editId="22D9B544">
                  <wp:extent cx="2638425" cy="1743711"/>
                  <wp:effectExtent l="0" t="0" r="0" b="8890"/>
                  <wp:docPr id="374" name="Рисунок 1" descr="https://fsd.kopilkaurokov.ru/uploads/user_file_56724a77b0fcc/img_user_file_56724a77b0fcc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kopilkaurokov.ru/uploads/user_file_56724a77b0fcc/img_user_file_56724a77b0fcc_6.jpg"/>
                          <pic:cNvPicPr>
                            <a:picLocks noChangeAspect="1" noChangeArrowheads="1"/>
                          </pic:cNvPicPr>
                        </pic:nvPicPr>
                        <pic:blipFill>
                          <a:blip r:embed="rId177" cstate="print"/>
                          <a:srcRect/>
                          <a:stretch>
                            <a:fillRect/>
                          </a:stretch>
                        </pic:blipFill>
                        <pic:spPr bwMode="auto">
                          <a:xfrm>
                            <a:off x="0" y="0"/>
                            <a:ext cx="2642697" cy="1746534"/>
                          </a:xfrm>
                          <a:prstGeom prst="rect">
                            <a:avLst/>
                          </a:prstGeom>
                          <a:noFill/>
                          <a:ln w="9525">
                            <a:noFill/>
                            <a:miter lim="800000"/>
                            <a:headEnd/>
                            <a:tailEnd/>
                          </a:ln>
                        </pic:spPr>
                      </pic:pic>
                    </a:graphicData>
                  </a:graphic>
                </wp:inline>
              </w:drawing>
            </w:r>
          </w:p>
        </w:tc>
      </w:tr>
      <w:tr w:rsidR="00AC6270" w:rsidRPr="00AC6270" w14:paraId="13FA1F91" w14:textId="77777777" w:rsidTr="00347B97">
        <w:trPr>
          <w:gridAfter w:val="1"/>
          <w:wAfter w:w="12" w:type="dxa"/>
          <w:trHeight w:val="264"/>
        </w:trPr>
        <w:tc>
          <w:tcPr>
            <w:tcW w:w="15439" w:type="dxa"/>
            <w:gridSpan w:val="25"/>
            <w:tcBorders>
              <w:top w:val="single" w:sz="4" w:space="0" w:color="auto"/>
              <w:left w:val="single" w:sz="4" w:space="0" w:color="auto"/>
              <w:bottom w:val="single" w:sz="4" w:space="0" w:color="auto"/>
              <w:right w:val="single" w:sz="4" w:space="0" w:color="auto"/>
            </w:tcBorders>
            <w:hideMark/>
          </w:tcPr>
          <w:p w14:paraId="6D9F512D" w14:textId="77777777" w:rsidR="00AC6270" w:rsidRPr="00AC6270" w:rsidRDefault="00AC6270" w:rsidP="00AC6270">
            <w:pPr>
              <w:spacing w:after="0" w:line="240" w:lineRule="auto"/>
              <w:jc w:val="center"/>
              <w:rPr>
                <w:rFonts w:ascii="Calibri" w:eastAsia="Times New Roman" w:hAnsi="Calibri" w:cs="Times New Roman"/>
                <w:b/>
                <w:color w:val="000000"/>
                <w:sz w:val="24"/>
                <w:szCs w:val="24"/>
                <w:lang w:bidi="en-US"/>
              </w:rPr>
            </w:pPr>
            <w:r w:rsidRPr="00AC6270">
              <w:rPr>
                <w:rFonts w:ascii="Calibri" w:eastAsia="Times New Roman" w:hAnsi="Calibri" w:cs="Times New Roman"/>
                <w:b/>
                <w:color w:val="000099"/>
                <w:sz w:val="24"/>
                <w:szCs w:val="24"/>
              </w:rPr>
              <w:t>4  - ұйымдастырылған іс-әрекет</w:t>
            </w:r>
          </w:p>
        </w:tc>
      </w:tr>
      <w:tr w:rsidR="00AC6270" w:rsidRPr="00AC6270" w14:paraId="478EF237" w14:textId="77777777" w:rsidTr="00347B97">
        <w:trPr>
          <w:gridAfter w:val="1"/>
          <w:wAfter w:w="12" w:type="dxa"/>
          <w:trHeight w:val="271"/>
        </w:trPr>
        <w:tc>
          <w:tcPr>
            <w:tcW w:w="2529" w:type="dxa"/>
            <w:gridSpan w:val="2"/>
            <w:tcBorders>
              <w:top w:val="single" w:sz="4" w:space="0" w:color="auto"/>
              <w:left w:val="single" w:sz="4" w:space="0" w:color="auto"/>
              <w:bottom w:val="nil"/>
              <w:right w:val="single" w:sz="4" w:space="0" w:color="auto"/>
            </w:tcBorders>
          </w:tcPr>
          <w:p w14:paraId="7D99A6A8" w14:textId="77777777" w:rsidR="00AC6270" w:rsidRPr="00AC6270" w:rsidRDefault="00AC6270" w:rsidP="00AC6270">
            <w:pPr>
              <w:spacing w:after="0" w:line="240" w:lineRule="auto"/>
              <w:jc w:val="center"/>
              <w:rPr>
                <w:rFonts w:ascii="Calibri" w:eastAsia="Times New Roman" w:hAnsi="Calibri" w:cs="Times New Roman"/>
                <w:b/>
                <w:color w:val="000000"/>
                <w:sz w:val="24"/>
                <w:szCs w:val="24"/>
                <w:lang w:bidi="en-US"/>
              </w:rPr>
            </w:pPr>
          </w:p>
        </w:tc>
        <w:tc>
          <w:tcPr>
            <w:tcW w:w="2571" w:type="dxa"/>
            <w:gridSpan w:val="4"/>
            <w:tcBorders>
              <w:top w:val="single" w:sz="4" w:space="0" w:color="auto"/>
              <w:left w:val="single" w:sz="4" w:space="0" w:color="auto"/>
              <w:bottom w:val="nil"/>
              <w:right w:val="single" w:sz="4" w:space="0" w:color="auto"/>
            </w:tcBorders>
          </w:tcPr>
          <w:p w14:paraId="0A9B88F3"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b/>
                <w:lang w:val="kk-KZ"/>
              </w:rPr>
              <w:t>Дене шынықтыру</w:t>
            </w:r>
          </w:p>
          <w:p w14:paraId="0BE186F5"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b/>
                <w:lang w:val="kk-KZ"/>
              </w:rPr>
              <w:t xml:space="preserve"> Міндеттері:</w:t>
            </w:r>
            <w:r w:rsidRPr="00AC6270">
              <w:rPr>
                <w:rFonts w:ascii="Calibri" w:eastAsia="Times New Roman" w:hAnsi="Calibri" w:cs="Times New Roman"/>
                <w:lang w:val="kk-KZ"/>
              </w:rPr>
              <w:t xml:space="preserve"> Балалар арасындағы достық қарым-қатынасты орнатуға және ұжымның ұйымшыл болуына жағдай жасау. </w:t>
            </w:r>
            <w:r w:rsidRPr="00AC6270">
              <w:rPr>
                <w:rFonts w:ascii="Calibri" w:eastAsia="Times New Roman" w:hAnsi="Calibri" w:cs="Times New Roman"/>
                <w:b/>
                <w:lang w:val="kk-KZ"/>
              </w:rPr>
              <w:t>Мақсаты:</w:t>
            </w:r>
            <w:r w:rsidRPr="00AC6270">
              <w:rPr>
                <w:rFonts w:ascii="Calibri" w:eastAsia="Times New Roman" w:hAnsi="Calibri" w:cs="Times New Roman"/>
                <w:lang w:val="kk-KZ"/>
              </w:rPr>
              <w:t>Допты оң және сол қолмен еденге кезекпен ұруды жаттықтыруды жалғастыру.</w:t>
            </w:r>
          </w:p>
          <w:p w14:paraId="66030CB7" w14:textId="77777777" w:rsidR="00AC6270" w:rsidRPr="00AC6270" w:rsidRDefault="00AC6270" w:rsidP="00AC6270">
            <w:pPr>
              <w:spacing w:after="0" w:line="240" w:lineRule="auto"/>
              <w:rPr>
                <w:rFonts w:ascii="Calibri" w:eastAsia="Times New Roman" w:hAnsi="Calibri" w:cs="Times New Roman"/>
                <w:b/>
                <w:lang w:val="kk-KZ"/>
              </w:rPr>
            </w:pPr>
          </w:p>
          <w:p w14:paraId="1E0BACA9"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b/>
                <w:lang w:val="kk-KZ"/>
              </w:rPr>
              <w:t>Қимыл-қозғалыс ойыны: «Жұбыңды тап!»,</w:t>
            </w:r>
            <w:r w:rsidRPr="00AC6270">
              <w:rPr>
                <w:rFonts w:ascii="Calibri" w:eastAsia="Times New Roman" w:hAnsi="Calibri" w:cs="Times New Roman"/>
                <w:lang w:val="kk-KZ"/>
              </w:rPr>
              <w:t xml:space="preserve"> тізбекке екі-екіден тұрады. Жүру, жүгіру. Бір- бірінің аяқтарын басып кетпеулерін қадағалау.</w:t>
            </w:r>
          </w:p>
          <w:p w14:paraId="40EBA39D" w14:textId="77777777" w:rsidR="00AC6270" w:rsidRPr="00AC6270" w:rsidRDefault="00AC6270" w:rsidP="00AC6270">
            <w:pPr>
              <w:spacing w:after="0" w:line="240" w:lineRule="auto"/>
              <w:ind w:left="1148"/>
              <w:rPr>
                <w:rFonts w:ascii="Calibri" w:eastAsia="Calibri" w:hAnsi="Calibri" w:cs="Times New Roman"/>
                <w:lang w:val="kk-KZ"/>
              </w:rPr>
            </w:pPr>
          </w:p>
          <w:p w14:paraId="2AF09E2B" w14:textId="77777777" w:rsidR="00AC6270" w:rsidRPr="00AC6270" w:rsidRDefault="00AC6270" w:rsidP="00AC6270">
            <w:pPr>
              <w:spacing w:after="0" w:line="240" w:lineRule="auto"/>
              <w:rPr>
                <w:rFonts w:ascii="Times New Roman" w:eastAsia="Times New Roman" w:hAnsi="Times New Roman" w:cs="Times New Roman"/>
                <w:b/>
                <w:color w:val="000000"/>
                <w:sz w:val="18"/>
                <w:szCs w:val="20"/>
                <w:lang w:val="kk-KZ" w:eastAsia="en-US" w:bidi="en-US"/>
              </w:rPr>
            </w:pPr>
          </w:p>
        </w:tc>
        <w:tc>
          <w:tcPr>
            <w:tcW w:w="2410" w:type="dxa"/>
            <w:gridSpan w:val="5"/>
            <w:tcBorders>
              <w:top w:val="single" w:sz="4" w:space="0" w:color="auto"/>
              <w:left w:val="single" w:sz="4" w:space="0" w:color="auto"/>
              <w:bottom w:val="nil"/>
              <w:right w:val="single" w:sz="4" w:space="0" w:color="auto"/>
            </w:tcBorders>
          </w:tcPr>
          <w:p w14:paraId="6BF0B32E"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b/>
                <w:lang w:val="kk-KZ"/>
              </w:rPr>
              <w:t>Музыка.</w:t>
            </w:r>
          </w:p>
          <w:p w14:paraId="0C16EA91"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b/>
                <w:lang w:val="kk-KZ"/>
              </w:rPr>
              <w:t>Міндеттері:</w:t>
            </w:r>
            <w:r w:rsidRPr="00AC6270">
              <w:rPr>
                <w:rFonts w:ascii="Calibri" w:eastAsia="Times New Roman" w:hAnsi="Calibri" w:cs="Times New Roman"/>
                <w:b/>
                <w:lang w:val="kk-KZ"/>
              </w:rPr>
              <w:tab/>
            </w:r>
            <w:r w:rsidRPr="00AC6270">
              <w:rPr>
                <w:rFonts w:ascii="Calibri" w:eastAsia="Times New Roman" w:hAnsi="Calibri" w:cs="Times New Roman"/>
                <w:lang w:val="kk-KZ"/>
              </w:rPr>
              <w:t>Әннің</w:t>
            </w:r>
          </w:p>
          <w:p w14:paraId="66318415"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динамикасын дәл беру, әннің кіріспесін, басын,</w:t>
            </w:r>
          </w:p>
          <w:p w14:paraId="14A4F771"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 xml:space="preserve">қайырмасын ажырату. </w:t>
            </w:r>
          </w:p>
          <w:p w14:paraId="17B56D6A"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 xml:space="preserve"> </w:t>
            </w:r>
            <w:r w:rsidRPr="00AC6270">
              <w:rPr>
                <w:rFonts w:ascii="Calibri" w:eastAsia="Times New Roman" w:hAnsi="Calibri" w:cs="Times New Roman"/>
                <w:b/>
                <w:lang w:val="kk-KZ"/>
              </w:rPr>
              <w:t>Мақсаты:</w:t>
            </w:r>
            <w:r w:rsidRPr="00AC6270">
              <w:rPr>
                <w:rFonts w:ascii="Calibri" w:eastAsia="Times New Roman" w:hAnsi="Calibri" w:cs="Times New Roman"/>
                <w:b/>
                <w:lang w:val="kk-KZ"/>
              </w:rPr>
              <w:tab/>
            </w:r>
            <w:r w:rsidRPr="00AC6270">
              <w:rPr>
                <w:rFonts w:ascii="Calibri" w:eastAsia="Times New Roman" w:hAnsi="Calibri" w:cs="Times New Roman"/>
                <w:lang w:val="kk-KZ"/>
              </w:rPr>
              <w:t>Шығармалардың</w:t>
            </w:r>
          </w:p>
          <w:p w14:paraId="26333A4D"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мазмұнын,   олардың   сипатын,   көңіл   күйін</w:t>
            </w:r>
          </w:p>
          <w:p w14:paraId="165057B2"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ажырату, әсерлі реңктерін ажырату.</w:t>
            </w:r>
          </w:p>
          <w:p w14:paraId="2340F23A" w14:textId="77777777" w:rsidR="00AC6270" w:rsidRPr="00AC6270" w:rsidRDefault="00AC6270" w:rsidP="00AC6270">
            <w:pPr>
              <w:spacing w:after="0" w:line="240" w:lineRule="auto"/>
              <w:rPr>
                <w:rFonts w:ascii="Calibri" w:eastAsia="Calibri" w:hAnsi="Calibri" w:cs="Times New Roman"/>
                <w:color w:val="000000"/>
                <w:kern w:val="24"/>
                <w:lang w:val="kk-KZ"/>
              </w:rPr>
            </w:pPr>
            <w:r w:rsidRPr="00AC6270">
              <w:rPr>
                <w:rFonts w:ascii="Calibri" w:eastAsia="Calibri" w:hAnsi="Calibri" w:cs="Times New Roman"/>
                <w:color w:val="000000"/>
                <w:kern w:val="24"/>
                <w:lang w:val="kk-KZ"/>
              </w:rPr>
              <w:t>Билер: «Еркебұлан» биі</w:t>
            </w:r>
          </w:p>
          <w:p w14:paraId="0D995525" w14:textId="77777777" w:rsidR="00AC6270" w:rsidRPr="00AC6270" w:rsidRDefault="00AC6270" w:rsidP="00AC6270">
            <w:pPr>
              <w:spacing w:after="0" w:line="240" w:lineRule="auto"/>
              <w:rPr>
                <w:rFonts w:ascii="Calibri" w:eastAsia="Calibri" w:hAnsi="Calibri" w:cs="Times New Roman"/>
                <w:color w:val="000000"/>
                <w:kern w:val="24"/>
                <w:lang w:val="kk-KZ"/>
              </w:rPr>
            </w:pPr>
            <w:r w:rsidRPr="00AC6270">
              <w:rPr>
                <w:rFonts w:ascii="Calibri" w:eastAsia="Calibri" w:hAnsi="Calibri" w:cs="Times New Roman"/>
                <w:color w:val="000000"/>
                <w:kern w:val="24"/>
                <w:lang w:val="kk-KZ"/>
              </w:rPr>
              <w:t>(«Билеп үйренейік» жинағынан)</w:t>
            </w:r>
          </w:p>
          <w:p w14:paraId="4E641726" w14:textId="77777777" w:rsidR="00AC6270" w:rsidRPr="00AC6270" w:rsidRDefault="00AC6270" w:rsidP="00AC6270">
            <w:pPr>
              <w:spacing w:after="0" w:line="240" w:lineRule="auto"/>
              <w:rPr>
                <w:rFonts w:ascii="Calibri" w:eastAsia="Calibri" w:hAnsi="Calibri" w:cs="Times New Roman"/>
                <w:b/>
                <w:color w:val="000000"/>
                <w:kern w:val="24"/>
                <w:lang w:val="kk-KZ"/>
              </w:rPr>
            </w:pPr>
            <w:r w:rsidRPr="00AC6270">
              <w:rPr>
                <w:rFonts w:ascii="Calibri" w:eastAsia="Calibri" w:hAnsi="Calibri" w:cs="Times New Roman"/>
                <w:b/>
                <w:color w:val="000000"/>
                <w:kern w:val="24"/>
                <w:lang w:val="kk-KZ"/>
              </w:rPr>
              <w:t>Ойындар, хороводтар:</w:t>
            </w:r>
          </w:p>
          <w:p w14:paraId="70D8FB2C" w14:textId="77777777" w:rsidR="00AC6270" w:rsidRPr="00AC6270" w:rsidRDefault="00AC6270" w:rsidP="00AC6270">
            <w:pPr>
              <w:spacing w:after="0" w:line="240" w:lineRule="auto"/>
              <w:rPr>
                <w:rFonts w:ascii="Calibri" w:eastAsia="Calibri" w:hAnsi="Calibri" w:cs="Times New Roman"/>
                <w:b/>
                <w:color w:val="000000"/>
                <w:kern w:val="24"/>
                <w:lang w:val="kk-KZ"/>
              </w:rPr>
            </w:pPr>
            <w:r w:rsidRPr="00AC6270">
              <w:rPr>
                <w:rFonts w:ascii="Calibri" w:eastAsia="Calibri" w:hAnsi="Calibri" w:cs="Times New Roman"/>
                <w:b/>
                <w:color w:val="000000"/>
                <w:kern w:val="24"/>
                <w:lang w:val="kk-KZ"/>
              </w:rPr>
              <w:t>«Шаңырақ» ойыны</w:t>
            </w:r>
          </w:p>
          <w:p w14:paraId="4F28B62D" w14:textId="77777777" w:rsidR="00AC6270" w:rsidRPr="00AC6270" w:rsidRDefault="00AC6270" w:rsidP="00AC6270">
            <w:pPr>
              <w:spacing w:after="0" w:line="240" w:lineRule="auto"/>
              <w:rPr>
                <w:rFonts w:ascii="Calibri" w:eastAsia="Calibri" w:hAnsi="Calibri" w:cs="Times New Roman"/>
                <w:color w:val="000000"/>
                <w:kern w:val="24"/>
                <w:lang w:val="kk-KZ"/>
              </w:rPr>
            </w:pPr>
            <w:r w:rsidRPr="00AC6270">
              <w:rPr>
                <w:rFonts w:ascii="Calibri" w:eastAsia="Calibri" w:hAnsi="Calibri" w:cs="Times New Roman"/>
                <w:color w:val="000000"/>
                <w:kern w:val="24"/>
                <w:lang w:val="kk-KZ"/>
              </w:rPr>
              <w:t>Музыка тыңдау: «Алатау» (Н. Тілендиев, үнтаспа).</w:t>
            </w:r>
          </w:p>
          <w:p w14:paraId="67E1CB77" w14:textId="77777777" w:rsidR="00AC6270" w:rsidRPr="00AC6270" w:rsidRDefault="00AC6270" w:rsidP="00AC6270">
            <w:pPr>
              <w:spacing w:after="0" w:line="240" w:lineRule="auto"/>
              <w:rPr>
                <w:rFonts w:ascii="Calibri" w:eastAsia="Calibri" w:hAnsi="Calibri" w:cs="Times New Roman"/>
                <w:color w:val="000000"/>
                <w:kern w:val="24"/>
                <w:lang w:val="kk-KZ"/>
              </w:rPr>
            </w:pPr>
          </w:p>
          <w:p w14:paraId="5C477C61" w14:textId="77777777" w:rsidR="00AC6270" w:rsidRPr="00AC6270" w:rsidRDefault="00AC6270" w:rsidP="00AC6270">
            <w:pPr>
              <w:spacing w:after="0" w:line="240" w:lineRule="auto"/>
              <w:rPr>
                <w:rFonts w:ascii="Calibri" w:eastAsia="Calibri" w:hAnsi="Calibri" w:cs="Times New Roman"/>
                <w:color w:val="000000"/>
                <w:kern w:val="24"/>
                <w:lang w:val="kk-KZ"/>
              </w:rPr>
            </w:pPr>
            <w:r w:rsidRPr="00AC6270">
              <w:rPr>
                <w:rFonts w:ascii="Calibri" w:eastAsia="Calibri" w:hAnsi="Calibri" w:cs="Times New Roman"/>
                <w:color w:val="000000"/>
                <w:kern w:val="24"/>
                <w:lang w:val="kk-KZ"/>
              </w:rPr>
              <w:lastRenderedPageBreak/>
              <w:t>Ән туралы мәлімет беру, бұл таудың қай жерде орналасқанын айту, әннің сөзін талдау.</w:t>
            </w:r>
          </w:p>
          <w:p w14:paraId="3D7B8183" w14:textId="77777777" w:rsidR="00AC6270" w:rsidRPr="00AC6270" w:rsidRDefault="00AC6270" w:rsidP="00AC6270">
            <w:pPr>
              <w:widowControl w:val="0"/>
              <w:autoSpaceDE w:val="0"/>
              <w:autoSpaceDN w:val="0"/>
              <w:spacing w:after="0" w:line="240" w:lineRule="auto"/>
              <w:rPr>
                <w:rFonts w:ascii="Times New Roman" w:eastAsia="Times New Roman" w:hAnsi="Times New Roman" w:cs="Times New Roman"/>
                <w:lang w:val="kk-KZ" w:eastAsia="en-US"/>
              </w:rPr>
            </w:pPr>
          </w:p>
        </w:tc>
        <w:tc>
          <w:tcPr>
            <w:tcW w:w="2552" w:type="dxa"/>
            <w:gridSpan w:val="6"/>
            <w:tcBorders>
              <w:top w:val="single" w:sz="4" w:space="0" w:color="auto"/>
              <w:left w:val="single" w:sz="4" w:space="0" w:color="auto"/>
              <w:bottom w:val="nil"/>
              <w:right w:val="single" w:sz="4" w:space="0" w:color="auto"/>
            </w:tcBorders>
          </w:tcPr>
          <w:p w14:paraId="46244420" w14:textId="77777777" w:rsidR="00AC6270" w:rsidRPr="00AC6270" w:rsidRDefault="00AC6270" w:rsidP="00AC6270">
            <w:pPr>
              <w:autoSpaceDE w:val="0"/>
              <w:autoSpaceDN w:val="0"/>
              <w:adjustRightInd w:val="0"/>
              <w:spacing w:after="0" w:line="240" w:lineRule="auto"/>
              <w:rPr>
                <w:rFonts w:ascii="Arial" w:eastAsia="Calibri" w:hAnsi="Arial" w:cs="Arial"/>
                <w:b/>
                <w:color w:val="000000"/>
                <w:sz w:val="20"/>
                <w:szCs w:val="20"/>
                <w:shd w:val="clear" w:color="auto" w:fill="FFFFFF"/>
                <w:lang w:val="kk-KZ" w:eastAsia="en-US"/>
              </w:rPr>
            </w:pPr>
            <w:r w:rsidRPr="00AC6270">
              <w:rPr>
                <w:rFonts w:ascii="Arial" w:eastAsia="Calibri" w:hAnsi="Arial" w:cs="Arial"/>
                <w:b/>
                <w:color w:val="000000"/>
                <w:sz w:val="20"/>
                <w:szCs w:val="20"/>
                <w:shd w:val="clear" w:color="auto" w:fill="FFFFFF"/>
                <w:lang w:val="kk-KZ" w:eastAsia="en-US"/>
              </w:rPr>
              <w:lastRenderedPageBreak/>
              <w:t>Денешынықтыру</w:t>
            </w:r>
          </w:p>
          <w:p w14:paraId="785648AD" w14:textId="77777777" w:rsidR="00AC6270" w:rsidRPr="00AC6270" w:rsidRDefault="00AC6270" w:rsidP="00AC6270">
            <w:pPr>
              <w:autoSpaceDE w:val="0"/>
              <w:autoSpaceDN w:val="0"/>
              <w:adjustRightInd w:val="0"/>
              <w:spacing w:after="0" w:line="240" w:lineRule="auto"/>
              <w:rPr>
                <w:rFonts w:ascii="Arial" w:eastAsia="Calibri" w:hAnsi="Arial" w:cs="Arial"/>
                <w:color w:val="000000"/>
                <w:sz w:val="20"/>
                <w:szCs w:val="20"/>
                <w:shd w:val="clear" w:color="auto" w:fill="FFFFFF"/>
                <w:lang w:val="kk-KZ" w:eastAsia="en-US"/>
              </w:rPr>
            </w:pPr>
            <w:r w:rsidRPr="00AC6270">
              <w:rPr>
                <w:rFonts w:ascii="Arial" w:eastAsia="Calibri" w:hAnsi="Arial" w:cs="Arial"/>
                <w:b/>
                <w:color w:val="000000"/>
                <w:sz w:val="20"/>
                <w:szCs w:val="20"/>
                <w:shd w:val="clear" w:color="auto" w:fill="FFFFFF"/>
                <w:lang w:val="kk-KZ" w:eastAsia="en-US"/>
              </w:rPr>
              <w:t>Міндеттері:</w:t>
            </w:r>
            <w:r w:rsidRPr="00AC6270">
              <w:rPr>
                <w:rFonts w:ascii="Times New Roman" w:eastAsia="Calibri" w:hAnsi="Times New Roman" w:cs="Times New Roman"/>
                <w:color w:val="000000"/>
                <w:sz w:val="24"/>
                <w:szCs w:val="24"/>
                <w:lang w:val="kk-KZ" w:eastAsia="en-US"/>
              </w:rPr>
              <w:t xml:space="preserve"> </w:t>
            </w:r>
            <w:r w:rsidRPr="00AC6270">
              <w:rPr>
                <w:rFonts w:ascii="Arial" w:eastAsia="Calibri" w:hAnsi="Arial" w:cs="Arial"/>
                <w:color w:val="000000"/>
                <w:sz w:val="20"/>
                <w:szCs w:val="20"/>
                <w:shd w:val="clear" w:color="auto" w:fill="FFFFFF"/>
                <w:lang w:val="kk-KZ" w:eastAsia="en-US"/>
              </w:rPr>
              <w:t>Доппен орындалатын жаттығулардың маңызы туралы түсініктерін толықтыру және жалпы қозғалыстар туралы танымдық көзқарастарын дамыту.</w:t>
            </w:r>
          </w:p>
          <w:p w14:paraId="212F18E0" w14:textId="77777777" w:rsidR="00AC6270" w:rsidRPr="00AC6270" w:rsidRDefault="00AC6270" w:rsidP="00AC6270">
            <w:pPr>
              <w:autoSpaceDE w:val="0"/>
              <w:autoSpaceDN w:val="0"/>
              <w:adjustRightInd w:val="0"/>
              <w:spacing w:after="0" w:line="240" w:lineRule="auto"/>
              <w:rPr>
                <w:rFonts w:ascii="Arial" w:eastAsia="Calibri" w:hAnsi="Arial" w:cs="Arial"/>
                <w:color w:val="000000"/>
                <w:sz w:val="20"/>
                <w:szCs w:val="20"/>
                <w:shd w:val="clear" w:color="auto" w:fill="FFFFFF"/>
                <w:lang w:val="kk-KZ" w:eastAsia="en-US"/>
              </w:rPr>
            </w:pPr>
            <w:r w:rsidRPr="00AC6270">
              <w:rPr>
                <w:rFonts w:ascii="Arial" w:eastAsia="Calibri" w:hAnsi="Arial" w:cs="Arial"/>
                <w:b/>
                <w:color w:val="000000"/>
                <w:sz w:val="20"/>
                <w:szCs w:val="20"/>
                <w:shd w:val="clear" w:color="auto" w:fill="FFFFFF"/>
                <w:lang w:val="kk-KZ" w:eastAsia="en-US"/>
              </w:rPr>
              <w:t>Мақсаты:</w:t>
            </w:r>
            <w:r w:rsidRPr="00AC6270">
              <w:rPr>
                <w:rFonts w:ascii="Times New Roman" w:eastAsia="Calibri" w:hAnsi="Times New Roman" w:cs="Times New Roman"/>
                <w:color w:val="000000"/>
                <w:sz w:val="24"/>
                <w:szCs w:val="24"/>
                <w:lang w:val="kk-KZ" w:eastAsia="en-US"/>
              </w:rPr>
              <w:t xml:space="preserve"> </w:t>
            </w:r>
            <w:r w:rsidRPr="00AC6270">
              <w:rPr>
                <w:rFonts w:ascii="Arial" w:eastAsia="Calibri" w:hAnsi="Arial" w:cs="Arial"/>
                <w:color w:val="000000"/>
                <w:sz w:val="20"/>
                <w:szCs w:val="20"/>
                <w:shd w:val="clear" w:color="auto" w:fill="FFFFFF"/>
                <w:lang w:val="kk-KZ" w:eastAsia="en-US"/>
              </w:rPr>
              <w:t>Екі тізенің ортасына допты қысып, екі аяқпен секірулерін жетілдіру.</w:t>
            </w:r>
            <w:r w:rsidRPr="00AC6270">
              <w:rPr>
                <w:rFonts w:ascii="Times New Roman" w:eastAsia="Calibri" w:hAnsi="Times New Roman" w:cs="Times New Roman"/>
                <w:color w:val="000000"/>
                <w:sz w:val="24"/>
                <w:szCs w:val="24"/>
                <w:lang w:val="kk-KZ" w:eastAsia="en-US"/>
              </w:rPr>
              <w:t xml:space="preserve"> </w:t>
            </w:r>
            <w:r w:rsidRPr="00AC6270">
              <w:rPr>
                <w:rFonts w:ascii="Arial" w:eastAsia="Calibri" w:hAnsi="Arial" w:cs="Arial"/>
                <w:b/>
                <w:color w:val="000000"/>
                <w:sz w:val="20"/>
                <w:szCs w:val="20"/>
                <w:shd w:val="clear" w:color="auto" w:fill="FFFFFF"/>
                <w:lang w:val="kk-KZ" w:eastAsia="en-US"/>
              </w:rPr>
              <w:t>Қимыл-қозғалыс ойыны:</w:t>
            </w:r>
            <w:r w:rsidRPr="00AC6270">
              <w:rPr>
                <w:rFonts w:ascii="Arial" w:eastAsia="Calibri" w:hAnsi="Arial" w:cs="Arial"/>
                <w:color w:val="000000"/>
                <w:sz w:val="20"/>
                <w:szCs w:val="20"/>
                <w:shd w:val="clear" w:color="auto" w:fill="FFFFFF"/>
                <w:lang w:val="kk-KZ" w:eastAsia="en-US"/>
              </w:rPr>
              <w:t xml:space="preserve"> «Аңшылар мен қояндар» (4 рет).</w:t>
            </w:r>
          </w:p>
          <w:p w14:paraId="26D9FEF3" w14:textId="77777777" w:rsidR="00AC6270" w:rsidRPr="00AC6270" w:rsidRDefault="00AC6270" w:rsidP="00AC6270">
            <w:pPr>
              <w:widowControl w:val="0"/>
              <w:autoSpaceDE w:val="0"/>
              <w:autoSpaceDN w:val="0"/>
              <w:spacing w:after="0" w:line="240" w:lineRule="auto"/>
              <w:rPr>
                <w:rFonts w:ascii="Calibri" w:eastAsia="Times New Roman" w:hAnsi="Calibri" w:cs="Times New Roman"/>
                <w:b/>
                <w:color w:val="000000"/>
                <w:sz w:val="18"/>
                <w:szCs w:val="20"/>
                <w:lang w:val="kk-KZ" w:bidi="en-US"/>
              </w:rPr>
            </w:pPr>
            <w:r w:rsidRPr="00AC6270">
              <w:rPr>
                <w:rFonts w:ascii="Arial" w:eastAsia="Times New Roman" w:hAnsi="Arial" w:cs="Arial"/>
                <w:sz w:val="20"/>
                <w:szCs w:val="20"/>
                <w:shd w:val="clear" w:color="auto" w:fill="FFFFFF"/>
                <w:lang w:val="kk-KZ"/>
              </w:rPr>
              <w:t>Ойыншылар «аңшылар» және «қояндар» болып екіге бөлінеді. «Аңшылар» сызықтың сыртында   тұрады,   «қояндар»   сызықтың   ортасында   тұрады.</w:t>
            </w:r>
            <w:r w:rsidRPr="00AC6270">
              <w:rPr>
                <w:rFonts w:ascii="Arial" w:eastAsia="Times New Roman" w:hAnsi="Arial" w:cs="Arial"/>
                <w:sz w:val="20"/>
                <w:szCs w:val="20"/>
                <w:shd w:val="clear" w:color="auto" w:fill="FFFFFF"/>
                <w:lang w:val="kk-KZ"/>
              </w:rPr>
              <w:tab/>
              <w:t xml:space="preserve"> «қояндар» сызықтың сыртына секіріп шығады. Осы кезде оларды «аңшылар» ұстауға </w:t>
            </w:r>
            <w:r w:rsidRPr="00AC6270">
              <w:rPr>
                <w:rFonts w:ascii="Arial" w:eastAsia="Times New Roman" w:hAnsi="Arial" w:cs="Arial"/>
                <w:sz w:val="20"/>
                <w:szCs w:val="20"/>
                <w:shd w:val="clear" w:color="auto" w:fill="FFFFFF"/>
                <w:lang w:val="kk-KZ"/>
              </w:rPr>
              <w:lastRenderedPageBreak/>
              <w:t>тырысады. «Қояндарды» көп ұстаған бала жеңімпаз атанады.</w:t>
            </w:r>
          </w:p>
        </w:tc>
        <w:tc>
          <w:tcPr>
            <w:tcW w:w="2551" w:type="dxa"/>
            <w:gridSpan w:val="6"/>
            <w:tcBorders>
              <w:top w:val="single" w:sz="4" w:space="0" w:color="auto"/>
              <w:left w:val="single" w:sz="4" w:space="0" w:color="auto"/>
              <w:bottom w:val="nil"/>
              <w:right w:val="single" w:sz="4" w:space="0" w:color="auto"/>
            </w:tcBorders>
          </w:tcPr>
          <w:p w14:paraId="14168540"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b/>
                <w:lang w:val="kk-KZ"/>
              </w:rPr>
              <w:lastRenderedPageBreak/>
              <w:t>Музыка</w:t>
            </w:r>
          </w:p>
          <w:p w14:paraId="3F029AFA"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b/>
                <w:lang w:val="kk-KZ"/>
              </w:rPr>
              <w:t>Міндеттері:</w:t>
            </w:r>
            <w:r w:rsidRPr="00AC6270">
              <w:rPr>
                <w:rFonts w:ascii="Calibri" w:eastAsia="Times New Roman" w:hAnsi="Calibri" w:cs="Times New Roman"/>
                <w:lang w:val="kk-KZ"/>
              </w:rPr>
              <w:t xml:space="preserve"> Музыка сипатына сәйкес</w:t>
            </w:r>
          </w:p>
          <w:p w14:paraId="62004189"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ойын   әрекеттерін   орындау:   қол   ұстасып</w:t>
            </w:r>
          </w:p>
          <w:p w14:paraId="3EDF0102"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шеңберде</w:t>
            </w:r>
            <w:r w:rsidRPr="00AC6270">
              <w:rPr>
                <w:rFonts w:ascii="Calibri" w:eastAsia="Times New Roman" w:hAnsi="Calibri" w:cs="Times New Roman"/>
                <w:lang w:val="kk-KZ"/>
              </w:rPr>
              <w:tab/>
              <w:t>айтылатын</w:t>
            </w:r>
          </w:p>
          <w:p w14:paraId="0C367435"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айналып  жүру,  музыкалық  тіркестерге  сәйкес</w:t>
            </w:r>
          </w:p>
          <w:p w14:paraId="2014DDDD"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 xml:space="preserve">қимылдарды өзгерту. </w:t>
            </w:r>
          </w:p>
          <w:p w14:paraId="5B901B22"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b/>
                <w:lang w:val="kk-KZ"/>
              </w:rPr>
              <w:t>Мақсаты:</w:t>
            </w:r>
            <w:r w:rsidRPr="00AC6270">
              <w:rPr>
                <w:rFonts w:ascii="Calibri" w:eastAsia="Times New Roman" w:hAnsi="Calibri" w:cs="Times New Roman"/>
                <w:lang w:val="kk-KZ"/>
              </w:rPr>
              <w:t xml:space="preserve"> Шығармалардың</w:t>
            </w:r>
          </w:p>
          <w:p w14:paraId="426DDBDD"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мазмұнын,   олардың   сипатын,   көңіл   күйін</w:t>
            </w:r>
          </w:p>
          <w:p w14:paraId="0B989870"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ажырату, әсерлі реңктерін ажырату.</w:t>
            </w:r>
          </w:p>
          <w:p w14:paraId="781CAA6B" w14:textId="77777777" w:rsidR="00AC6270" w:rsidRPr="00AC6270" w:rsidRDefault="00AC6270" w:rsidP="00AC6270">
            <w:pPr>
              <w:spacing w:after="0" w:line="240" w:lineRule="auto"/>
              <w:rPr>
                <w:rFonts w:ascii="Calibri" w:eastAsia="Calibri" w:hAnsi="Calibri" w:cs="Times New Roman"/>
                <w:b/>
                <w:color w:val="000000"/>
                <w:kern w:val="24"/>
                <w:lang w:val="kk-KZ"/>
              </w:rPr>
            </w:pPr>
            <w:r w:rsidRPr="00AC6270">
              <w:rPr>
                <w:rFonts w:ascii="Calibri" w:eastAsia="Times New Roman" w:hAnsi="Calibri" w:cs="Times New Roman"/>
                <w:lang w:val="kk-KZ"/>
              </w:rPr>
              <w:t>Ән айтар алдында дауыс жаттығуын жасап алып, әуенді таза айтуға ұмтылу.</w:t>
            </w:r>
            <w:r w:rsidRPr="00AC6270">
              <w:rPr>
                <w:rFonts w:ascii="Calibri" w:eastAsia="Calibri" w:hAnsi="Calibri" w:cs="Times New Roman"/>
                <w:b/>
                <w:color w:val="000000"/>
                <w:kern w:val="24"/>
                <w:lang w:val="kk-KZ"/>
              </w:rPr>
              <w:t xml:space="preserve"> «Шаңырақ» ойыны</w:t>
            </w:r>
          </w:p>
          <w:p w14:paraId="7EC2D1BD" w14:textId="77777777" w:rsidR="00AC6270" w:rsidRPr="00AC6270" w:rsidRDefault="00AC6270" w:rsidP="00AC6270">
            <w:pPr>
              <w:spacing w:after="0" w:line="240" w:lineRule="auto"/>
              <w:rPr>
                <w:rFonts w:ascii="Times New Roman" w:eastAsia="Calibri" w:hAnsi="Times New Roman" w:cs="Times New Roman"/>
                <w:b/>
                <w:sz w:val="20"/>
                <w:szCs w:val="20"/>
                <w:lang w:val="kk-KZ" w:eastAsia="en-US" w:bidi="en-US"/>
              </w:rPr>
            </w:pPr>
            <w:r w:rsidRPr="00AC6270">
              <w:rPr>
                <w:rFonts w:ascii="Calibri" w:eastAsia="Times New Roman" w:hAnsi="Calibri" w:cs="Times New Roman"/>
                <w:lang w:val="kk-KZ"/>
              </w:rPr>
              <w:lastRenderedPageBreak/>
              <w:t>Ән айту: «Қазақтың жері» (Б. Түзелбекова</w:t>
            </w:r>
          </w:p>
        </w:tc>
        <w:tc>
          <w:tcPr>
            <w:tcW w:w="2826" w:type="dxa"/>
            <w:gridSpan w:val="2"/>
            <w:tcBorders>
              <w:top w:val="single" w:sz="4" w:space="0" w:color="auto"/>
              <w:left w:val="single" w:sz="4" w:space="0" w:color="auto"/>
              <w:bottom w:val="nil"/>
              <w:right w:val="single" w:sz="4" w:space="0" w:color="auto"/>
            </w:tcBorders>
          </w:tcPr>
          <w:p w14:paraId="12F53E11" w14:textId="77777777" w:rsidR="00AC6270" w:rsidRPr="00AC6270" w:rsidRDefault="00AC6270" w:rsidP="00AC6270">
            <w:pPr>
              <w:widowControl w:val="0"/>
              <w:autoSpaceDE w:val="0"/>
              <w:autoSpaceDN w:val="0"/>
              <w:spacing w:after="0" w:line="240" w:lineRule="auto"/>
              <w:rPr>
                <w:rFonts w:ascii="Times New Roman" w:eastAsia="Times New Roman" w:hAnsi="Times New Roman" w:cs="Times New Roman"/>
                <w:sz w:val="14"/>
                <w:lang w:val="kk-KZ" w:eastAsia="en-US"/>
              </w:rPr>
            </w:pPr>
          </w:p>
          <w:p w14:paraId="655AD622"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b/>
                <w:lang w:val="kk-KZ"/>
              </w:rPr>
              <w:t>Шығармашылық бейнелеу</w:t>
            </w:r>
          </w:p>
          <w:p w14:paraId="68D5CCE3"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b/>
                <w:lang w:val="kk-KZ"/>
              </w:rPr>
              <w:t>Міндеттері:</w:t>
            </w:r>
            <w:r w:rsidRPr="00AC6270">
              <w:rPr>
                <w:rFonts w:ascii="Calibri" w:eastAsia="Times New Roman" w:hAnsi="Calibri" w:cs="Times New Roman"/>
                <w:lang w:val="kk-KZ"/>
              </w:rPr>
              <w:t xml:space="preserve"> қазақ халқының ұлттық қиімдері мен оюөрнектері туралы білімдерін кеңейту;</w:t>
            </w:r>
          </w:p>
          <w:p w14:paraId="6D2207F0"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b/>
                <w:lang w:val="kk-KZ"/>
              </w:rPr>
              <w:t>Мақсаты:</w:t>
            </w:r>
            <w:r w:rsidRPr="00AC6270">
              <w:rPr>
                <w:rFonts w:ascii="Calibri" w:eastAsia="Times New Roman" w:hAnsi="Calibri" w:cs="Times New Roman"/>
                <w:lang w:val="kk-KZ"/>
              </w:rPr>
              <w:t xml:space="preserve"> қазақ халқының ұлттық киімдері мен заттары туралы білімдерін кеңейту және олардың қолданылу мүмкіншіліктерін ажыратуға үйрету. Балалар, біздің Отанымыз – Қазақстан Республикасы. Мынау – Мемлекеттік Елтаңбамыз. (Елтаңба суретін көрсетеді). Ондағы басты белгілер қандай? Олар нені байқатады? (Елтаңба туралы мәліметтерді түйіндеп айтады). </w:t>
            </w:r>
            <w:r w:rsidRPr="00AC6270">
              <w:rPr>
                <w:rFonts w:ascii="Calibri" w:eastAsia="Times New Roman" w:hAnsi="Calibri" w:cs="Times New Roman"/>
              </w:rPr>
              <w:t xml:space="preserve">Қазақстан </w:t>
            </w:r>
            <w:r w:rsidRPr="00AC6270">
              <w:rPr>
                <w:rFonts w:ascii="Calibri" w:eastAsia="Times New Roman" w:hAnsi="Calibri" w:cs="Times New Roman"/>
              </w:rPr>
              <w:lastRenderedPageBreak/>
              <w:t>Республикасының тәуелсіздік алған күні – 16 желтоқсан.</w:t>
            </w:r>
          </w:p>
          <w:p w14:paraId="4D977C78" w14:textId="77777777" w:rsidR="00AC6270" w:rsidRPr="00AC6270" w:rsidRDefault="00AC6270" w:rsidP="00AC6270">
            <w:pPr>
              <w:spacing w:after="0" w:line="240" w:lineRule="auto"/>
              <w:rPr>
                <w:rFonts w:ascii="Times New Roman" w:eastAsia="Times New Roman" w:hAnsi="Times New Roman" w:cs="Times New Roman"/>
                <w:color w:val="000000"/>
                <w:sz w:val="14"/>
                <w:szCs w:val="20"/>
                <w:lang w:val="kk-KZ" w:bidi="en-US"/>
              </w:rPr>
            </w:pPr>
          </w:p>
        </w:tc>
      </w:tr>
      <w:tr w:rsidR="00AC6270" w:rsidRPr="00AC6270" w14:paraId="7C713B48" w14:textId="77777777" w:rsidTr="00347B97">
        <w:trPr>
          <w:gridAfter w:val="2"/>
          <w:wAfter w:w="23" w:type="dxa"/>
          <w:trHeight w:val="80"/>
        </w:trPr>
        <w:tc>
          <w:tcPr>
            <w:tcW w:w="2529" w:type="dxa"/>
            <w:gridSpan w:val="2"/>
            <w:tcBorders>
              <w:top w:val="nil"/>
              <w:left w:val="single" w:sz="4" w:space="0" w:color="auto"/>
              <w:bottom w:val="nil"/>
              <w:right w:val="single" w:sz="4" w:space="0" w:color="auto"/>
            </w:tcBorders>
          </w:tcPr>
          <w:p w14:paraId="51EF1407" w14:textId="77777777" w:rsidR="00AC6270" w:rsidRPr="00AC6270" w:rsidRDefault="00AC6270" w:rsidP="00AC6270">
            <w:pPr>
              <w:spacing w:after="0" w:line="240" w:lineRule="auto"/>
              <w:jc w:val="center"/>
              <w:rPr>
                <w:rFonts w:ascii="Calibri" w:eastAsia="Times New Roman" w:hAnsi="Calibri" w:cs="Times New Roman"/>
                <w:b/>
                <w:sz w:val="20"/>
                <w:szCs w:val="28"/>
                <w:shd w:val="clear" w:color="auto" w:fill="FFFFFF"/>
                <w:lang w:val="kk-KZ"/>
              </w:rPr>
            </w:pPr>
          </w:p>
        </w:tc>
        <w:tc>
          <w:tcPr>
            <w:tcW w:w="2571" w:type="dxa"/>
            <w:gridSpan w:val="4"/>
            <w:tcBorders>
              <w:top w:val="nil"/>
              <w:left w:val="single" w:sz="4" w:space="0" w:color="auto"/>
              <w:bottom w:val="nil"/>
              <w:right w:val="single" w:sz="4" w:space="0" w:color="auto"/>
            </w:tcBorders>
          </w:tcPr>
          <w:p w14:paraId="5BE02789" w14:textId="77777777" w:rsidR="00AC6270" w:rsidRPr="00AC6270" w:rsidRDefault="00AC6270" w:rsidP="00AC6270">
            <w:pPr>
              <w:spacing w:after="0" w:line="240" w:lineRule="auto"/>
              <w:jc w:val="center"/>
              <w:rPr>
                <w:rFonts w:ascii="Calibri" w:eastAsia="Times New Roman" w:hAnsi="Calibri" w:cs="Times New Roman"/>
                <w:b/>
                <w:sz w:val="20"/>
                <w:szCs w:val="28"/>
                <w:shd w:val="clear" w:color="auto" w:fill="FFFFFF"/>
                <w:lang w:val="kk-KZ"/>
              </w:rPr>
            </w:pPr>
          </w:p>
        </w:tc>
        <w:tc>
          <w:tcPr>
            <w:tcW w:w="2410" w:type="dxa"/>
            <w:gridSpan w:val="5"/>
            <w:tcBorders>
              <w:top w:val="nil"/>
              <w:left w:val="single" w:sz="4" w:space="0" w:color="auto"/>
              <w:bottom w:val="nil"/>
              <w:right w:val="single" w:sz="4" w:space="0" w:color="auto"/>
            </w:tcBorders>
          </w:tcPr>
          <w:p w14:paraId="41598830" w14:textId="77777777" w:rsidR="00AC6270" w:rsidRPr="00AC6270" w:rsidRDefault="00AC6270" w:rsidP="00AC6270">
            <w:pPr>
              <w:spacing w:after="0" w:line="240" w:lineRule="auto"/>
              <w:jc w:val="center"/>
              <w:rPr>
                <w:rFonts w:ascii="Calibri" w:eastAsia="Times New Roman" w:hAnsi="Calibri" w:cs="Times New Roman"/>
                <w:b/>
                <w:sz w:val="20"/>
                <w:szCs w:val="28"/>
                <w:shd w:val="clear" w:color="auto" w:fill="FFFFFF"/>
                <w:lang w:val="kk-KZ"/>
              </w:rPr>
            </w:pPr>
          </w:p>
        </w:tc>
        <w:tc>
          <w:tcPr>
            <w:tcW w:w="2552" w:type="dxa"/>
            <w:gridSpan w:val="6"/>
            <w:tcBorders>
              <w:top w:val="nil"/>
              <w:left w:val="single" w:sz="4" w:space="0" w:color="auto"/>
              <w:bottom w:val="nil"/>
              <w:right w:val="single" w:sz="4" w:space="0" w:color="auto"/>
            </w:tcBorders>
          </w:tcPr>
          <w:p w14:paraId="22CA75FA" w14:textId="77777777" w:rsidR="00AC6270" w:rsidRPr="00AC6270" w:rsidRDefault="00AC6270" w:rsidP="00AC6270">
            <w:pPr>
              <w:spacing w:after="0" w:line="240" w:lineRule="auto"/>
              <w:jc w:val="center"/>
              <w:rPr>
                <w:rFonts w:ascii="Calibri" w:eastAsia="Times New Roman" w:hAnsi="Calibri" w:cs="Times New Roman"/>
                <w:b/>
                <w:sz w:val="20"/>
                <w:szCs w:val="28"/>
                <w:shd w:val="clear" w:color="auto" w:fill="FFFFFF"/>
                <w:lang w:val="kk-KZ"/>
              </w:rPr>
            </w:pPr>
          </w:p>
        </w:tc>
        <w:tc>
          <w:tcPr>
            <w:tcW w:w="2551" w:type="dxa"/>
            <w:gridSpan w:val="6"/>
            <w:tcBorders>
              <w:top w:val="nil"/>
              <w:left w:val="single" w:sz="4" w:space="0" w:color="auto"/>
              <w:bottom w:val="nil"/>
              <w:right w:val="single" w:sz="4" w:space="0" w:color="auto"/>
            </w:tcBorders>
          </w:tcPr>
          <w:p w14:paraId="4C1CB7CF" w14:textId="77777777" w:rsidR="00AC6270" w:rsidRPr="00AC6270" w:rsidRDefault="00AC6270" w:rsidP="00AC6270">
            <w:pPr>
              <w:spacing w:after="0" w:line="240" w:lineRule="auto"/>
              <w:jc w:val="center"/>
              <w:rPr>
                <w:rFonts w:ascii="Calibri" w:eastAsia="Times New Roman" w:hAnsi="Calibri" w:cs="Times New Roman"/>
                <w:b/>
                <w:sz w:val="20"/>
                <w:szCs w:val="28"/>
                <w:shd w:val="clear" w:color="auto" w:fill="FFFFFF"/>
                <w:lang w:val="kk-KZ"/>
              </w:rPr>
            </w:pPr>
          </w:p>
        </w:tc>
        <w:tc>
          <w:tcPr>
            <w:tcW w:w="2815" w:type="dxa"/>
            <w:tcBorders>
              <w:top w:val="nil"/>
              <w:left w:val="single" w:sz="4" w:space="0" w:color="auto"/>
              <w:bottom w:val="nil"/>
              <w:right w:val="single" w:sz="4" w:space="0" w:color="auto"/>
            </w:tcBorders>
          </w:tcPr>
          <w:p w14:paraId="04C45EB0" w14:textId="77777777" w:rsidR="00AC6270" w:rsidRPr="00AC6270" w:rsidRDefault="00AC6270" w:rsidP="00AC6270">
            <w:pPr>
              <w:spacing w:after="0" w:line="240" w:lineRule="auto"/>
              <w:jc w:val="center"/>
              <w:rPr>
                <w:rFonts w:ascii="Calibri" w:eastAsia="Times New Roman" w:hAnsi="Calibri" w:cs="Times New Roman"/>
                <w:b/>
                <w:sz w:val="20"/>
                <w:szCs w:val="28"/>
                <w:shd w:val="clear" w:color="auto" w:fill="FFFFFF"/>
                <w:lang w:val="kk-KZ"/>
              </w:rPr>
            </w:pPr>
          </w:p>
        </w:tc>
      </w:tr>
      <w:tr w:rsidR="00AC6270" w:rsidRPr="00AC6270" w14:paraId="4BDFBF16" w14:textId="77777777" w:rsidTr="00347B97">
        <w:trPr>
          <w:gridAfter w:val="2"/>
          <w:wAfter w:w="23" w:type="dxa"/>
          <w:trHeight w:val="80"/>
        </w:trPr>
        <w:tc>
          <w:tcPr>
            <w:tcW w:w="2529" w:type="dxa"/>
            <w:gridSpan w:val="2"/>
            <w:tcBorders>
              <w:top w:val="nil"/>
              <w:left w:val="single" w:sz="4" w:space="0" w:color="auto"/>
              <w:bottom w:val="single" w:sz="4" w:space="0" w:color="auto"/>
              <w:right w:val="single" w:sz="4" w:space="0" w:color="auto"/>
            </w:tcBorders>
          </w:tcPr>
          <w:p w14:paraId="1EFC45F3" w14:textId="77777777" w:rsidR="00AC6270" w:rsidRPr="00AC6270" w:rsidRDefault="00AC6270" w:rsidP="00AC6270">
            <w:pPr>
              <w:spacing w:after="0" w:line="240" w:lineRule="auto"/>
              <w:rPr>
                <w:rFonts w:ascii="Calibri" w:eastAsia="Times New Roman" w:hAnsi="Calibri" w:cs="Times New Roman"/>
                <w:b/>
                <w:i/>
                <w:color w:val="000099"/>
                <w:lang w:val="kk-KZ"/>
              </w:rPr>
            </w:pPr>
          </w:p>
        </w:tc>
        <w:tc>
          <w:tcPr>
            <w:tcW w:w="2571" w:type="dxa"/>
            <w:gridSpan w:val="4"/>
            <w:tcBorders>
              <w:top w:val="nil"/>
              <w:left w:val="single" w:sz="4" w:space="0" w:color="auto"/>
              <w:bottom w:val="single" w:sz="4" w:space="0" w:color="auto"/>
              <w:right w:val="single" w:sz="4" w:space="0" w:color="auto"/>
            </w:tcBorders>
          </w:tcPr>
          <w:p w14:paraId="4F143A71" w14:textId="77777777" w:rsidR="00AC6270" w:rsidRPr="00AC6270" w:rsidRDefault="00AC6270" w:rsidP="00AC6270">
            <w:pPr>
              <w:spacing w:after="0" w:line="240" w:lineRule="auto"/>
              <w:rPr>
                <w:rFonts w:ascii="Calibri" w:eastAsia="Times New Roman" w:hAnsi="Calibri" w:cs="Times New Roman"/>
                <w:b/>
                <w:i/>
                <w:color w:val="000099"/>
                <w:lang w:val="kk-KZ"/>
              </w:rPr>
            </w:pPr>
          </w:p>
        </w:tc>
        <w:tc>
          <w:tcPr>
            <w:tcW w:w="2410" w:type="dxa"/>
            <w:gridSpan w:val="5"/>
            <w:tcBorders>
              <w:top w:val="nil"/>
              <w:left w:val="single" w:sz="4" w:space="0" w:color="auto"/>
              <w:bottom w:val="single" w:sz="4" w:space="0" w:color="auto"/>
              <w:right w:val="single" w:sz="4" w:space="0" w:color="auto"/>
            </w:tcBorders>
          </w:tcPr>
          <w:p w14:paraId="5612DF9C" w14:textId="77777777" w:rsidR="00AC6270" w:rsidRPr="00AC6270" w:rsidRDefault="00AC6270" w:rsidP="00AC6270">
            <w:pPr>
              <w:spacing w:after="0" w:line="240" w:lineRule="auto"/>
              <w:rPr>
                <w:rFonts w:ascii="Calibri" w:eastAsia="Times New Roman" w:hAnsi="Calibri" w:cs="Times New Roman"/>
                <w:b/>
                <w:i/>
                <w:color w:val="000099"/>
                <w:lang w:val="kk-KZ"/>
              </w:rPr>
            </w:pPr>
          </w:p>
        </w:tc>
        <w:tc>
          <w:tcPr>
            <w:tcW w:w="2552" w:type="dxa"/>
            <w:gridSpan w:val="6"/>
            <w:tcBorders>
              <w:top w:val="nil"/>
              <w:left w:val="single" w:sz="4" w:space="0" w:color="auto"/>
              <w:bottom w:val="single" w:sz="4" w:space="0" w:color="auto"/>
              <w:right w:val="single" w:sz="4" w:space="0" w:color="auto"/>
            </w:tcBorders>
          </w:tcPr>
          <w:p w14:paraId="2D19465B" w14:textId="77777777" w:rsidR="00AC6270" w:rsidRPr="00AC6270" w:rsidRDefault="00AC6270" w:rsidP="00AC6270">
            <w:pPr>
              <w:spacing w:after="0" w:line="240" w:lineRule="auto"/>
              <w:rPr>
                <w:rFonts w:ascii="Calibri" w:eastAsia="Times New Roman" w:hAnsi="Calibri" w:cs="Times New Roman"/>
                <w:b/>
                <w:i/>
                <w:color w:val="000099"/>
                <w:lang w:val="kk-KZ"/>
              </w:rPr>
            </w:pPr>
          </w:p>
        </w:tc>
        <w:tc>
          <w:tcPr>
            <w:tcW w:w="2551" w:type="dxa"/>
            <w:gridSpan w:val="6"/>
            <w:tcBorders>
              <w:top w:val="nil"/>
              <w:left w:val="single" w:sz="4" w:space="0" w:color="auto"/>
              <w:bottom w:val="single" w:sz="4" w:space="0" w:color="auto"/>
              <w:right w:val="single" w:sz="4" w:space="0" w:color="auto"/>
            </w:tcBorders>
          </w:tcPr>
          <w:p w14:paraId="3DACCD00" w14:textId="77777777" w:rsidR="00AC6270" w:rsidRPr="00AC6270" w:rsidRDefault="00AC6270" w:rsidP="00AC6270">
            <w:pPr>
              <w:spacing w:after="0" w:line="240" w:lineRule="auto"/>
              <w:rPr>
                <w:rFonts w:ascii="Calibri" w:eastAsia="Times New Roman" w:hAnsi="Calibri" w:cs="Times New Roman"/>
                <w:b/>
                <w:i/>
                <w:color w:val="000099"/>
                <w:lang w:val="kk-KZ"/>
              </w:rPr>
            </w:pPr>
          </w:p>
        </w:tc>
        <w:tc>
          <w:tcPr>
            <w:tcW w:w="2815" w:type="dxa"/>
            <w:tcBorders>
              <w:top w:val="nil"/>
              <w:left w:val="single" w:sz="4" w:space="0" w:color="auto"/>
              <w:bottom w:val="single" w:sz="4" w:space="0" w:color="auto"/>
              <w:right w:val="single" w:sz="4" w:space="0" w:color="auto"/>
            </w:tcBorders>
          </w:tcPr>
          <w:p w14:paraId="29415ED4" w14:textId="77777777" w:rsidR="00AC6270" w:rsidRPr="00AC6270" w:rsidRDefault="00AC6270" w:rsidP="00AC6270">
            <w:pPr>
              <w:spacing w:after="0" w:line="240" w:lineRule="auto"/>
              <w:rPr>
                <w:rFonts w:ascii="Calibri" w:eastAsia="Times New Roman" w:hAnsi="Calibri" w:cs="Times New Roman"/>
                <w:b/>
                <w:i/>
                <w:color w:val="000099"/>
                <w:lang w:val="kk-KZ"/>
              </w:rPr>
            </w:pPr>
          </w:p>
        </w:tc>
      </w:tr>
      <w:tr w:rsidR="00AC6270" w:rsidRPr="00367436" w14:paraId="1C0A18E9" w14:textId="77777777" w:rsidTr="00347B97">
        <w:trPr>
          <w:trHeight w:val="815"/>
        </w:trPr>
        <w:tc>
          <w:tcPr>
            <w:tcW w:w="2529" w:type="dxa"/>
            <w:gridSpan w:val="2"/>
            <w:tcBorders>
              <w:top w:val="single" w:sz="4" w:space="0" w:color="auto"/>
              <w:left w:val="single" w:sz="4" w:space="0" w:color="auto"/>
              <w:bottom w:val="single" w:sz="4" w:space="0" w:color="auto"/>
              <w:right w:val="single" w:sz="4" w:space="0" w:color="auto"/>
            </w:tcBorders>
            <w:hideMark/>
          </w:tcPr>
          <w:p w14:paraId="61B28130" w14:textId="77777777" w:rsidR="00AC6270" w:rsidRPr="00AC6270" w:rsidRDefault="00AC6270" w:rsidP="00AC6270">
            <w:pPr>
              <w:tabs>
                <w:tab w:val="left" w:pos="4133"/>
              </w:tabs>
              <w:spacing w:after="0" w:line="240" w:lineRule="auto"/>
              <w:rPr>
                <w:rFonts w:ascii="Times New Roman" w:eastAsia="Times New Roman" w:hAnsi="Times New Roman" w:cs="Times New Roman"/>
                <w:b/>
                <w:sz w:val="20"/>
                <w:szCs w:val="20"/>
                <w:lang w:val="kk-KZ"/>
              </w:rPr>
            </w:pPr>
            <w:r w:rsidRPr="00AC6270">
              <w:rPr>
                <w:rFonts w:ascii="Times New Roman" w:eastAsia="Times New Roman" w:hAnsi="Times New Roman" w:cs="Times New Roman"/>
                <w:b/>
                <w:sz w:val="20"/>
                <w:szCs w:val="20"/>
                <w:lang w:val="kk-KZ"/>
              </w:rPr>
              <w:t>Баламен жеке жұмыс</w:t>
            </w:r>
          </w:p>
        </w:tc>
        <w:tc>
          <w:tcPr>
            <w:tcW w:w="2678" w:type="dxa"/>
            <w:gridSpan w:val="5"/>
            <w:tcBorders>
              <w:top w:val="single" w:sz="4" w:space="0" w:color="auto"/>
              <w:left w:val="single" w:sz="4" w:space="0" w:color="auto"/>
              <w:bottom w:val="single" w:sz="4" w:space="0" w:color="auto"/>
              <w:right w:val="single" w:sz="4" w:space="0" w:color="auto"/>
            </w:tcBorders>
            <w:hideMark/>
          </w:tcPr>
          <w:p w14:paraId="1812F23F" w14:textId="77777777" w:rsidR="00AC6270" w:rsidRPr="00AC6270" w:rsidRDefault="00AC6270" w:rsidP="00AC6270">
            <w:pPr>
              <w:spacing w:after="0" w:line="240" w:lineRule="auto"/>
              <w:rPr>
                <w:rFonts w:ascii="Times New Roman" w:eastAsia="Times New Roman" w:hAnsi="Times New Roman" w:cs="Times New Roman"/>
                <w:sz w:val="24"/>
                <w:szCs w:val="24"/>
                <w:lang w:val="kk-KZ"/>
              </w:rPr>
            </w:pPr>
            <w:r w:rsidRPr="00AC6270">
              <w:rPr>
                <w:rFonts w:ascii="Times New Roman" w:eastAsia="Times New Roman" w:hAnsi="Times New Roman" w:cs="Times New Roman"/>
                <w:i/>
                <w:sz w:val="18"/>
                <w:szCs w:val="20"/>
                <w:lang w:val="kk-KZ"/>
              </w:rPr>
              <w:t xml:space="preserve"> </w:t>
            </w:r>
            <w:r w:rsidRPr="00AC6270">
              <w:rPr>
                <w:rFonts w:ascii="Times New Roman" w:eastAsia="Times New Roman" w:hAnsi="Times New Roman" w:cs="Times New Roman"/>
                <w:b/>
                <w:i/>
                <w:sz w:val="18"/>
                <w:szCs w:val="20"/>
                <w:lang w:val="kk-KZ"/>
              </w:rPr>
              <w:t>Ойын:аңдарды орналастыру</w:t>
            </w:r>
            <w:r w:rsidRPr="00AC6270">
              <w:rPr>
                <w:rFonts w:ascii="Times New Roman" w:eastAsia="Times New Roman" w:hAnsi="Times New Roman" w:cs="Times New Roman"/>
                <w:i/>
                <w:sz w:val="18"/>
                <w:szCs w:val="20"/>
                <w:lang w:val="kk-KZ"/>
              </w:rPr>
              <w:t>.</w:t>
            </w:r>
            <w:r w:rsidRPr="00AC6270">
              <w:rPr>
                <w:rFonts w:ascii="Calibri" w:eastAsia="Times New Roman" w:hAnsi="Calibri" w:cs="Times New Roman"/>
                <w:lang w:val="kk-KZ"/>
              </w:rPr>
              <w:t xml:space="preserve"> </w:t>
            </w:r>
            <w:r w:rsidRPr="00AC6270">
              <w:rPr>
                <w:rFonts w:ascii="Calibri" w:eastAsia="Times New Roman" w:hAnsi="Calibri" w:cs="Times New Roman"/>
                <w:sz w:val="20"/>
                <w:szCs w:val="20"/>
                <w:lang w:val="kk-KZ"/>
              </w:rPr>
              <w:t>жабайы және үй жануарлары тіршілігіндегі айырмашылықты анықтай алу</w:t>
            </w:r>
            <w:r w:rsidRPr="00AC6270">
              <w:rPr>
                <w:rFonts w:ascii="Calibri" w:eastAsia="Times New Roman" w:hAnsi="Calibri" w:cs="Times New Roman"/>
                <w:lang w:val="kk-KZ"/>
              </w:rPr>
              <w:t>.</w:t>
            </w:r>
          </w:p>
          <w:p w14:paraId="29E40C44" w14:textId="77777777" w:rsidR="00AC6270" w:rsidRPr="00AC6270" w:rsidRDefault="00AC6270" w:rsidP="00AC6270">
            <w:pPr>
              <w:spacing w:after="0" w:line="240" w:lineRule="auto"/>
              <w:rPr>
                <w:rFonts w:ascii="Times New Roman" w:eastAsia="Times New Roman" w:hAnsi="Times New Roman" w:cs="Times New Roman"/>
                <w:sz w:val="18"/>
                <w:szCs w:val="20"/>
                <w:lang w:val="kk-KZ"/>
              </w:rPr>
            </w:pPr>
          </w:p>
        </w:tc>
        <w:tc>
          <w:tcPr>
            <w:tcW w:w="2303" w:type="dxa"/>
            <w:gridSpan w:val="4"/>
            <w:tcBorders>
              <w:top w:val="single" w:sz="4" w:space="0" w:color="auto"/>
              <w:left w:val="single" w:sz="4" w:space="0" w:color="auto"/>
              <w:bottom w:val="single" w:sz="4" w:space="0" w:color="auto"/>
              <w:right w:val="single" w:sz="4" w:space="0" w:color="auto"/>
            </w:tcBorders>
            <w:hideMark/>
          </w:tcPr>
          <w:p w14:paraId="2CB75B14"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Times New Roman" w:eastAsia="Times New Roman" w:hAnsi="Times New Roman" w:cs="Times New Roman"/>
                <w:i/>
                <w:sz w:val="18"/>
                <w:szCs w:val="20"/>
                <w:lang w:val="kk-KZ"/>
              </w:rPr>
              <w:t xml:space="preserve"> </w:t>
            </w:r>
            <w:r w:rsidRPr="00AC6270">
              <w:rPr>
                <w:rFonts w:ascii="Calibri" w:eastAsia="Times New Roman" w:hAnsi="Calibri" w:cs="Times New Roman"/>
                <w:b/>
                <w:lang w:val="kk-KZ"/>
              </w:rPr>
              <w:t>Ойын: «Ыстық доп».</w:t>
            </w:r>
            <w:r w:rsidRPr="00AC6270">
              <w:rPr>
                <w:rFonts w:ascii="Calibri" w:eastAsia="Times New Roman" w:hAnsi="Calibri" w:cs="Times New Roman"/>
                <w:lang w:val="kk-KZ"/>
              </w:rPr>
              <w:t xml:space="preserve"> Сұрақ-жауап алу. Балалар әр дұрыс жауап үшін фишкадан алады.</w:t>
            </w:r>
          </w:p>
          <w:p w14:paraId="112DE7F5" w14:textId="77777777" w:rsidR="00AC6270" w:rsidRPr="00AC6270" w:rsidRDefault="00AC6270" w:rsidP="00AC6270">
            <w:pPr>
              <w:shd w:val="clear" w:color="auto" w:fill="FFFFFF"/>
              <w:spacing w:after="0" w:line="240" w:lineRule="auto"/>
              <w:ind w:right="163"/>
              <w:rPr>
                <w:rFonts w:ascii="Times New Roman" w:eastAsia="Times New Roman" w:hAnsi="Times New Roman" w:cs="Times New Roman"/>
                <w:i/>
                <w:sz w:val="18"/>
                <w:szCs w:val="20"/>
                <w:lang w:val="kk-KZ"/>
              </w:rPr>
            </w:pPr>
          </w:p>
        </w:tc>
        <w:tc>
          <w:tcPr>
            <w:tcW w:w="2552" w:type="dxa"/>
            <w:gridSpan w:val="6"/>
            <w:tcBorders>
              <w:top w:val="single" w:sz="4" w:space="0" w:color="auto"/>
              <w:left w:val="single" w:sz="4" w:space="0" w:color="auto"/>
              <w:bottom w:val="single" w:sz="4" w:space="0" w:color="auto"/>
              <w:right w:val="single" w:sz="4" w:space="0" w:color="auto"/>
            </w:tcBorders>
            <w:hideMark/>
          </w:tcPr>
          <w:p w14:paraId="292865BE" w14:textId="77777777" w:rsidR="00AC6270" w:rsidRPr="00AC6270" w:rsidRDefault="00AC6270" w:rsidP="00AC6270">
            <w:pPr>
              <w:shd w:val="clear" w:color="auto" w:fill="FFFFFF"/>
              <w:spacing w:after="0" w:line="240" w:lineRule="auto"/>
              <w:ind w:right="163"/>
              <w:rPr>
                <w:rFonts w:ascii="Times New Roman" w:eastAsia="Times New Roman" w:hAnsi="Times New Roman" w:cs="Times New Roman"/>
                <w:b/>
                <w:i/>
                <w:sz w:val="18"/>
                <w:szCs w:val="18"/>
                <w:lang w:val="kk-KZ"/>
              </w:rPr>
            </w:pPr>
            <w:r w:rsidRPr="00AC6270">
              <w:rPr>
                <w:rFonts w:ascii="Arial" w:eastAsia="Calibri" w:hAnsi="Arial" w:cs="Arial"/>
                <w:color w:val="000000"/>
                <w:sz w:val="18"/>
                <w:szCs w:val="18"/>
                <w:shd w:val="clear" w:color="auto" w:fill="FFFFFF"/>
                <w:lang w:val="kk-KZ" w:eastAsia="en-US"/>
              </w:rPr>
              <w:t>Дидактикалық ойын:</w:t>
            </w:r>
            <w:r w:rsidRPr="00AC6270">
              <w:rPr>
                <w:rFonts w:ascii="Arial" w:eastAsia="Calibri" w:hAnsi="Arial" w:cs="Arial"/>
                <w:color w:val="000000"/>
                <w:sz w:val="18"/>
                <w:szCs w:val="18"/>
                <w:lang w:val="kk-KZ" w:eastAsia="en-US"/>
              </w:rPr>
              <w:br/>
            </w:r>
            <w:r w:rsidRPr="00AC6270">
              <w:rPr>
                <w:rFonts w:ascii="Arial" w:eastAsia="Calibri" w:hAnsi="Arial" w:cs="Arial"/>
                <w:b/>
                <w:color w:val="000000"/>
                <w:sz w:val="18"/>
                <w:szCs w:val="18"/>
                <w:shd w:val="clear" w:color="auto" w:fill="FFFFFF"/>
                <w:lang w:val="kk-KZ" w:eastAsia="en-US"/>
              </w:rPr>
              <w:t>«Сыңарын тап».</w:t>
            </w:r>
            <w:r w:rsidRPr="00AC6270">
              <w:rPr>
                <w:rFonts w:ascii="Arial" w:eastAsia="Calibri" w:hAnsi="Arial" w:cs="Arial"/>
                <w:color w:val="000000"/>
                <w:sz w:val="18"/>
                <w:szCs w:val="18"/>
                <w:shd w:val="clear" w:color="auto" w:fill="FFFFFF"/>
                <w:lang w:val="kk-KZ" w:eastAsia="en-US"/>
              </w:rPr>
              <w:t xml:space="preserve"> Ойынның шарты: бірнеше қыстық киім берілген, сол киімдердің ішінен сыңарын тауып қою керек</w:t>
            </w:r>
          </w:p>
        </w:tc>
        <w:tc>
          <w:tcPr>
            <w:tcW w:w="2551" w:type="dxa"/>
            <w:gridSpan w:val="6"/>
            <w:tcBorders>
              <w:top w:val="single" w:sz="4" w:space="0" w:color="auto"/>
              <w:left w:val="single" w:sz="4" w:space="0" w:color="auto"/>
              <w:bottom w:val="single" w:sz="4" w:space="0" w:color="auto"/>
              <w:right w:val="single" w:sz="4" w:space="0" w:color="auto"/>
            </w:tcBorders>
          </w:tcPr>
          <w:p w14:paraId="0DD3E54C" w14:textId="77777777" w:rsidR="00AC6270" w:rsidRPr="00AC6270" w:rsidRDefault="00AC6270" w:rsidP="00AC6270">
            <w:pPr>
              <w:spacing w:after="0" w:line="240" w:lineRule="auto"/>
              <w:rPr>
                <w:rFonts w:ascii="Calibri" w:eastAsia="Times New Roman" w:hAnsi="Calibri" w:cs="Times New Roman"/>
                <w:b/>
                <w:lang w:val="kk-KZ"/>
              </w:rPr>
            </w:pPr>
            <w:r w:rsidRPr="00AC6270">
              <w:rPr>
                <w:rFonts w:ascii="Calibri" w:eastAsia="Times New Roman" w:hAnsi="Calibri" w:cs="Times New Roman"/>
                <w:b/>
                <w:lang w:val="kk-KZ"/>
              </w:rPr>
              <w:t>Ойын: Кім дұрыс»</w:t>
            </w:r>
          </w:p>
          <w:p w14:paraId="15103BBA"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 xml:space="preserve">Кім көрсетілген мекенге </w:t>
            </w:r>
          </w:p>
          <w:p w14:paraId="2ACFFB01" w14:textId="77777777" w:rsidR="00AC6270" w:rsidRPr="00AC6270" w:rsidRDefault="00AC6270" w:rsidP="00AC6270">
            <w:pPr>
              <w:spacing w:after="0" w:line="240" w:lineRule="auto"/>
              <w:rPr>
                <w:rFonts w:ascii="Calibri" w:eastAsia="Times New Roman" w:hAnsi="Calibri" w:cs="Times New Roman"/>
                <w:lang w:val="kk-KZ"/>
              </w:rPr>
            </w:pPr>
            <w:r w:rsidRPr="00AC6270">
              <w:rPr>
                <w:rFonts w:ascii="Calibri" w:eastAsia="Times New Roman" w:hAnsi="Calibri" w:cs="Times New Roman"/>
                <w:lang w:val="kk-KZ"/>
              </w:rPr>
              <w:t>тез жетеді?Сол бала жеңеді.</w:t>
            </w:r>
          </w:p>
          <w:p w14:paraId="07DD2431" w14:textId="77777777" w:rsidR="00AC6270" w:rsidRPr="00AC6270" w:rsidRDefault="00AC6270" w:rsidP="00AC6270">
            <w:pPr>
              <w:spacing w:after="0" w:line="240" w:lineRule="auto"/>
              <w:rPr>
                <w:rFonts w:ascii="Times New Roman" w:eastAsia="Times New Roman" w:hAnsi="Times New Roman" w:cs="Times New Roman"/>
                <w:b/>
                <w:i/>
                <w:sz w:val="18"/>
                <w:szCs w:val="20"/>
                <w:lang w:val="kk-KZ"/>
              </w:rPr>
            </w:pPr>
          </w:p>
          <w:p w14:paraId="49C22293" w14:textId="77777777" w:rsidR="00AC6270" w:rsidRPr="00AC6270" w:rsidRDefault="00AC6270" w:rsidP="00AC6270">
            <w:pPr>
              <w:spacing w:after="0" w:line="240" w:lineRule="auto"/>
              <w:rPr>
                <w:rFonts w:ascii="Times New Roman" w:eastAsia="Times New Roman" w:hAnsi="Times New Roman" w:cs="Times New Roman"/>
                <w:b/>
                <w:i/>
                <w:sz w:val="18"/>
                <w:szCs w:val="20"/>
                <w:lang w:val="kk-KZ"/>
              </w:rPr>
            </w:pPr>
          </w:p>
        </w:tc>
        <w:tc>
          <w:tcPr>
            <w:tcW w:w="2838" w:type="dxa"/>
            <w:gridSpan w:val="3"/>
            <w:tcBorders>
              <w:top w:val="single" w:sz="4" w:space="0" w:color="auto"/>
              <w:left w:val="single" w:sz="4" w:space="0" w:color="auto"/>
              <w:bottom w:val="single" w:sz="4" w:space="0" w:color="auto"/>
              <w:right w:val="single" w:sz="4" w:space="0" w:color="auto"/>
            </w:tcBorders>
          </w:tcPr>
          <w:p w14:paraId="37B532C6" w14:textId="77777777" w:rsidR="00AC6270" w:rsidRPr="00AC6270" w:rsidRDefault="00AC6270" w:rsidP="00AC6270">
            <w:pPr>
              <w:spacing w:after="0" w:line="240" w:lineRule="auto"/>
              <w:rPr>
                <w:rFonts w:ascii="Times New Roman" w:eastAsia="Times New Roman" w:hAnsi="Times New Roman" w:cs="Times New Roman"/>
                <w:i/>
                <w:sz w:val="18"/>
                <w:szCs w:val="20"/>
                <w:lang w:val="kk-KZ"/>
              </w:rPr>
            </w:pPr>
            <w:r w:rsidRPr="00AC6270">
              <w:rPr>
                <w:rFonts w:ascii="Arial" w:eastAsia="Times New Roman" w:hAnsi="Arial" w:cs="Arial"/>
                <w:color w:val="000000"/>
                <w:sz w:val="21"/>
                <w:szCs w:val="21"/>
                <w:shd w:val="clear" w:color="auto" w:fill="FFFFFF"/>
                <w:lang w:val="kk-KZ"/>
              </w:rPr>
              <w:t>.</w:t>
            </w:r>
            <w:r w:rsidRPr="00AC6270">
              <w:rPr>
                <w:rFonts w:ascii="Arial" w:eastAsia="Times New Roman" w:hAnsi="Arial" w:cs="Arial"/>
                <w:color w:val="000000"/>
                <w:sz w:val="20"/>
                <w:szCs w:val="20"/>
                <w:shd w:val="clear" w:color="auto" w:fill="FFFFFF"/>
                <w:lang w:val="kk-KZ"/>
              </w:rPr>
              <w:t>Ойын : «Тамаша»</w:t>
            </w:r>
            <w:r w:rsidRPr="00AC6270">
              <w:rPr>
                <w:rFonts w:ascii="Arial" w:eastAsia="Times New Roman" w:hAnsi="Arial" w:cs="Arial"/>
                <w:color w:val="000000"/>
                <w:sz w:val="20"/>
                <w:szCs w:val="20"/>
                <w:lang w:val="kk-KZ"/>
              </w:rPr>
              <w:br/>
            </w:r>
            <w:r w:rsidRPr="00AC6270">
              <w:rPr>
                <w:rFonts w:ascii="Arial" w:eastAsia="Times New Roman" w:hAnsi="Arial" w:cs="Arial"/>
                <w:color w:val="000000"/>
                <w:sz w:val="20"/>
                <w:szCs w:val="20"/>
                <w:shd w:val="clear" w:color="auto" w:fill="FFFFFF"/>
                <w:lang w:val="kk-KZ"/>
              </w:rPr>
              <w:t>Шарты : мен сендерге қыс туралы сұрақ қоямын,сендер бас бармақтарыңды көрсетіп «тамаша»</w:t>
            </w:r>
            <w:r w:rsidRPr="00AC6270">
              <w:rPr>
                <w:rFonts w:ascii="Arial" w:eastAsia="Times New Roman" w:hAnsi="Arial" w:cs="Arial"/>
                <w:color w:val="000000"/>
                <w:sz w:val="20"/>
                <w:szCs w:val="20"/>
                <w:lang w:val="kk-KZ"/>
              </w:rPr>
              <w:br/>
            </w:r>
          </w:p>
          <w:p w14:paraId="3D69B9CF" w14:textId="77777777" w:rsidR="00AC6270" w:rsidRPr="00AC6270" w:rsidRDefault="00AC6270" w:rsidP="00AC6270">
            <w:pPr>
              <w:spacing w:after="0" w:line="240" w:lineRule="auto"/>
              <w:rPr>
                <w:rFonts w:ascii="Times New Roman" w:eastAsia="Times New Roman" w:hAnsi="Times New Roman" w:cs="Times New Roman"/>
                <w:i/>
                <w:sz w:val="18"/>
                <w:szCs w:val="20"/>
                <w:lang w:val="kk-KZ"/>
              </w:rPr>
            </w:pPr>
          </w:p>
        </w:tc>
      </w:tr>
      <w:tr w:rsidR="00AC6270" w:rsidRPr="00367436" w14:paraId="691A53B5" w14:textId="77777777" w:rsidTr="00347B97">
        <w:trPr>
          <w:trHeight w:val="1408"/>
        </w:trPr>
        <w:tc>
          <w:tcPr>
            <w:tcW w:w="1555" w:type="dxa"/>
            <w:tcBorders>
              <w:top w:val="single" w:sz="4" w:space="0" w:color="auto"/>
              <w:left w:val="single" w:sz="4" w:space="0" w:color="auto"/>
              <w:bottom w:val="single" w:sz="4" w:space="0" w:color="auto"/>
              <w:right w:val="single" w:sz="4" w:space="0" w:color="auto"/>
            </w:tcBorders>
          </w:tcPr>
          <w:p w14:paraId="6BEEB153" w14:textId="77777777" w:rsidR="00AC6270" w:rsidRPr="00AC6270" w:rsidRDefault="00AC6270" w:rsidP="00AC6270">
            <w:pPr>
              <w:tabs>
                <w:tab w:val="left" w:pos="4133"/>
              </w:tabs>
              <w:spacing w:after="0" w:line="240" w:lineRule="auto"/>
              <w:rPr>
                <w:rFonts w:ascii="Times New Roman" w:eastAsia="Times New Roman" w:hAnsi="Times New Roman" w:cs="Times New Roman"/>
                <w:b/>
                <w:color w:val="000000"/>
                <w:szCs w:val="24"/>
              </w:rPr>
            </w:pPr>
          </w:p>
          <w:p w14:paraId="3F15A228" w14:textId="77777777" w:rsidR="00AC6270" w:rsidRPr="00AC6270" w:rsidRDefault="00AC6270" w:rsidP="00AC6270">
            <w:pPr>
              <w:tabs>
                <w:tab w:val="left" w:pos="4133"/>
              </w:tabs>
              <w:spacing w:after="0" w:line="240" w:lineRule="auto"/>
              <w:rPr>
                <w:rFonts w:ascii="Times New Roman" w:eastAsia="Times New Roman" w:hAnsi="Times New Roman" w:cs="Times New Roman"/>
                <w:b/>
                <w:color w:val="000000"/>
                <w:szCs w:val="24"/>
              </w:rPr>
            </w:pPr>
          </w:p>
          <w:p w14:paraId="3BFAACAD" w14:textId="77777777" w:rsidR="00AC6270" w:rsidRPr="00AC6270" w:rsidRDefault="00AC6270" w:rsidP="00AC6270">
            <w:pPr>
              <w:tabs>
                <w:tab w:val="left" w:pos="4133"/>
              </w:tabs>
              <w:spacing w:after="0" w:line="240" w:lineRule="auto"/>
              <w:rPr>
                <w:rFonts w:ascii="Times New Roman" w:eastAsia="Times New Roman" w:hAnsi="Times New Roman" w:cs="Times New Roman"/>
                <w:b/>
                <w:color w:val="000000"/>
                <w:szCs w:val="24"/>
                <w:lang w:val="kk-KZ"/>
              </w:rPr>
            </w:pPr>
            <w:r w:rsidRPr="00AC6270">
              <w:rPr>
                <w:rFonts w:ascii="Times New Roman" w:eastAsia="Times New Roman" w:hAnsi="Times New Roman" w:cs="Times New Roman"/>
                <w:b/>
                <w:color w:val="000000"/>
                <w:szCs w:val="24"/>
                <w:lang w:val="kk-KZ"/>
              </w:rPr>
              <w:t>Балалармен жеке жұмыс</w:t>
            </w:r>
          </w:p>
        </w:tc>
        <w:tc>
          <w:tcPr>
            <w:tcW w:w="2828" w:type="dxa"/>
            <w:gridSpan w:val="2"/>
            <w:tcBorders>
              <w:top w:val="single" w:sz="4" w:space="0" w:color="auto"/>
              <w:left w:val="single" w:sz="4" w:space="0" w:color="auto"/>
              <w:bottom w:val="single" w:sz="4" w:space="0" w:color="auto"/>
              <w:right w:val="single" w:sz="4" w:space="0" w:color="auto"/>
            </w:tcBorders>
          </w:tcPr>
          <w:p w14:paraId="1ABF4204" w14:textId="77777777" w:rsidR="00AC6270" w:rsidRPr="00AC6270" w:rsidRDefault="00AC6270" w:rsidP="00AC6270">
            <w:pPr>
              <w:spacing w:after="0" w:line="240" w:lineRule="auto"/>
              <w:rPr>
                <w:rFonts w:ascii="Times New Roman" w:eastAsia="Calibri" w:hAnsi="Times New Roman" w:cs="Times New Roman"/>
                <w:lang w:val="kk-KZ" w:eastAsia="en-US"/>
              </w:rPr>
            </w:pPr>
            <w:r w:rsidRPr="00AC6270">
              <w:rPr>
                <w:rFonts w:ascii="Times New Roman" w:eastAsia="Calibri" w:hAnsi="Times New Roman" w:cs="Times New Roman"/>
                <w:sz w:val="20"/>
                <w:szCs w:val="20"/>
                <w:lang w:val="kk-KZ" w:eastAsia="en-US"/>
              </w:rPr>
              <w:t>Нұр-Сұлтан қаласы туралы сөйлем құрап айтуға, сөздерді айтқызып үйрету</w:t>
            </w:r>
            <w:r w:rsidRPr="00AC6270">
              <w:rPr>
                <w:rFonts w:ascii="Times New Roman" w:eastAsia="Calibri" w:hAnsi="Times New Roman" w:cs="Times New Roman"/>
                <w:lang w:val="kk-KZ" w:eastAsia="en-US"/>
              </w:rPr>
              <w:t>.</w:t>
            </w:r>
          </w:p>
          <w:p w14:paraId="36544CC6" w14:textId="77777777" w:rsidR="00AC6270" w:rsidRPr="00AC6270" w:rsidRDefault="00AC6270" w:rsidP="00AC6270">
            <w:pPr>
              <w:spacing w:after="0" w:line="240" w:lineRule="auto"/>
              <w:rPr>
                <w:rFonts w:ascii="Times New Roman" w:eastAsia="Times New Roman" w:hAnsi="Times New Roman" w:cs="Times New Roman"/>
                <w:b/>
                <w:i/>
                <w:color w:val="000099"/>
                <w:lang w:val="kk-KZ"/>
              </w:rPr>
            </w:pPr>
          </w:p>
        </w:tc>
        <w:tc>
          <w:tcPr>
            <w:tcW w:w="2551" w:type="dxa"/>
            <w:gridSpan w:val="7"/>
            <w:tcBorders>
              <w:top w:val="single" w:sz="4" w:space="0" w:color="auto"/>
              <w:left w:val="single" w:sz="4" w:space="0" w:color="auto"/>
              <w:bottom w:val="single" w:sz="4" w:space="0" w:color="auto"/>
              <w:right w:val="single" w:sz="4" w:space="0" w:color="auto"/>
            </w:tcBorders>
          </w:tcPr>
          <w:p w14:paraId="5B12200B" w14:textId="77777777" w:rsidR="00AC6270" w:rsidRPr="00AC6270" w:rsidRDefault="00AC6270" w:rsidP="00AC6270">
            <w:pPr>
              <w:spacing w:after="0" w:line="240" w:lineRule="auto"/>
              <w:rPr>
                <w:rFonts w:ascii="Times New Roman" w:eastAsia="Times New Roman" w:hAnsi="Times New Roman" w:cs="Times New Roman"/>
                <w:i/>
                <w:lang w:val="kk-KZ"/>
              </w:rPr>
            </w:pPr>
            <w:r w:rsidRPr="00AC6270">
              <w:rPr>
                <w:rFonts w:ascii="Times New Roman" w:eastAsia="Times New Roman" w:hAnsi="Times New Roman" w:cs="Times New Roman"/>
                <w:sz w:val="20"/>
                <w:lang w:val="kk-KZ"/>
              </w:rPr>
              <w:t>Апта күндерінің атаулары мен кезектілігін айтуды үйрету.Дүйсенбі-Жексенбі,апта күндерінің атауын.</w:t>
            </w:r>
          </w:p>
        </w:tc>
        <w:tc>
          <w:tcPr>
            <w:tcW w:w="2834" w:type="dxa"/>
            <w:gridSpan w:val="4"/>
            <w:tcBorders>
              <w:top w:val="single" w:sz="4" w:space="0" w:color="auto"/>
              <w:left w:val="single" w:sz="4" w:space="0" w:color="auto"/>
              <w:bottom w:val="single" w:sz="4" w:space="0" w:color="auto"/>
              <w:right w:val="single" w:sz="4" w:space="0" w:color="auto"/>
            </w:tcBorders>
          </w:tcPr>
          <w:p w14:paraId="61643736" w14:textId="77777777" w:rsidR="00AC6270" w:rsidRPr="00AC6270" w:rsidRDefault="00AC6270" w:rsidP="00AC6270">
            <w:pPr>
              <w:spacing w:after="0" w:line="240" w:lineRule="auto"/>
              <w:rPr>
                <w:rFonts w:ascii="Times New Roman" w:eastAsia="Times New Roman" w:hAnsi="Times New Roman" w:cs="Times New Roman"/>
                <w:color w:val="000000"/>
                <w:sz w:val="20"/>
                <w:szCs w:val="20"/>
                <w:lang w:val="kk-KZ" w:bidi="en-US"/>
              </w:rPr>
            </w:pPr>
            <w:r w:rsidRPr="00AC6270">
              <w:rPr>
                <w:rFonts w:ascii="Times New Roman" w:eastAsia="Times New Roman" w:hAnsi="Times New Roman" w:cs="Times New Roman"/>
                <w:color w:val="000000"/>
                <w:sz w:val="20"/>
                <w:szCs w:val="20"/>
                <w:lang w:val="kk-KZ" w:bidi="en-US"/>
              </w:rPr>
              <w:t>Тоқылдақ емші құс және құстардың пайдасы жайлы  түсіндіру,әңгімелеуге ,сөздер айтуға үйрету.</w:t>
            </w:r>
          </w:p>
          <w:p w14:paraId="5CA6FE10" w14:textId="77777777" w:rsidR="00AC6270" w:rsidRPr="00AC6270" w:rsidRDefault="00AC6270" w:rsidP="00AC6270">
            <w:pPr>
              <w:spacing w:after="0" w:line="240" w:lineRule="auto"/>
              <w:rPr>
                <w:rFonts w:ascii="Times New Roman" w:eastAsia="Times New Roman" w:hAnsi="Times New Roman" w:cs="Times New Roman"/>
                <w:color w:val="000000"/>
                <w:sz w:val="20"/>
                <w:szCs w:val="20"/>
                <w:lang w:val="kk-KZ" w:bidi="en-US"/>
              </w:rPr>
            </w:pPr>
          </w:p>
        </w:tc>
        <w:tc>
          <w:tcPr>
            <w:tcW w:w="2845" w:type="dxa"/>
            <w:gridSpan w:val="9"/>
            <w:tcBorders>
              <w:top w:val="single" w:sz="4" w:space="0" w:color="auto"/>
              <w:left w:val="single" w:sz="4" w:space="0" w:color="auto"/>
              <w:bottom w:val="single" w:sz="4" w:space="0" w:color="auto"/>
              <w:right w:val="single" w:sz="4" w:space="0" w:color="auto"/>
            </w:tcBorders>
          </w:tcPr>
          <w:p w14:paraId="0D6D97CA" w14:textId="77777777" w:rsidR="00AC6270" w:rsidRPr="00AC6270" w:rsidRDefault="00AC6270" w:rsidP="00AC6270">
            <w:pPr>
              <w:spacing w:after="0" w:line="240" w:lineRule="auto"/>
              <w:rPr>
                <w:rFonts w:ascii="Times New Roman" w:eastAsia="Times New Roman" w:hAnsi="Times New Roman" w:cs="Times New Roman"/>
                <w:b/>
                <w:sz w:val="18"/>
                <w:lang w:val="kk-KZ"/>
              </w:rPr>
            </w:pPr>
            <w:r w:rsidRPr="00AC6270">
              <w:rPr>
                <w:rFonts w:ascii="Calibri" w:eastAsia="Calibri" w:hAnsi="Calibri" w:cs="Times New Roman"/>
                <w:lang w:val="kk-KZ" w:eastAsia="en-US"/>
              </w:rPr>
              <w:t xml:space="preserve"> </w:t>
            </w:r>
            <w:r w:rsidRPr="00AC6270">
              <w:rPr>
                <w:rFonts w:ascii="Times New Roman" w:eastAsia="Times New Roman" w:hAnsi="Times New Roman" w:cs="Times New Roman"/>
                <w:sz w:val="18"/>
                <w:lang w:val="kk-KZ"/>
              </w:rPr>
              <w:t>Қазақ тіліндегі сөздерді дұрыс айта білу және оларды қолдана білу дағдыларын дамыту</w:t>
            </w:r>
            <w:r w:rsidRPr="00AC6270">
              <w:rPr>
                <w:rFonts w:ascii="Times New Roman" w:eastAsia="Times New Roman" w:hAnsi="Times New Roman" w:cs="Times New Roman"/>
                <w:b/>
                <w:sz w:val="18"/>
                <w:lang w:val="kk-KZ"/>
              </w:rPr>
              <w:t>.</w:t>
            </w:r>
            <w:r w:rsidRPr="00AC6270">
              <w:rPr>
                <w:rFonts w:ascii="Times New Roman" w:eastAsia="Times New Roman" w:hAnsi="Times New Roman" w:cs="Times New Roman"/>
                <w:sz w:val="18"/>
                <w:lang w:val="kk-KZ"/>
              </w:rPr>
              <w:t xml:space="preserve"> </w:t>
            </w:r>
            <w:r w:rsidRPr="00AC6270">
              <w:rPr>
                <w:rFonts w:ascii="Times New Roman" w:eastAsia="Times New Roman" w:hAnsi="Times New Roman" w:cs="Times New Roman"/>
                <w:b/>
                <w:sz w:val="18"/>
                <w:lang w:val="kk-KZ"/>
              </w:rPr>
              <w:t>Нұр-</w:t>
            </w:r>
          </w:p>
          <w:p w14:paraId="4064CA0B" w14:textId="77777777" w:rsidR="00AC6270" w:rsidRPr="00AC6270" w:rsidRDefault="00AC6270" w:rsidP="00AC6270">
            <w:pPr>
              <w:spacing w:after="0" w:line="240" w:lineRule="auto"/>
              <w:rPr>
                <w:rFonts w:ascii="Times New Roman" w:eastAsia="Times New Roman" w:hAnsi="Times New Roman" w:cs="Times New Roman"/>
                <w:sz w:val="18"/>
                <w:lang w:val="kk-KZ"/>
              </w:rPr>
            </w:pPr>
            <w:r w:rsidRPr="00AC6270">
              <w:rPr>
                <w:rFonts w:ascii="Times New Roman" w:eastAsia="Times New Roman" w:hAnsi="Times New Roman" w:cs="Times New Roman"/>
                <w:sz w:val="18"/>
                <w:lang w:val="kk-KZ"/>
              </w:rPr>
              <w:t>Нұр-Сұлтан – ... ( Нұр-Сұлтан – таза қала. Нұр-Сұлтан – әдемі қала.)</w:t>
            </w:r>
          </w:p>
          <w:p w14:paraId="75A7E188" w14:textId="77777777" w:rsidR="00AC6270" w:rsidRPr="00AC6270" w:rsidRDefault="00AC6270" w:rsidP="00AC6270">
            <w:pPr>
              <w:spacing w:after="0" w:line="240" w:lineRule="auto"/>
              <w:rPr>
                <w:rFonts w:ascii="Times New Roman" w:eastAsia="Calibri" w:hAnsi="Times New Roman" w:cs="Times New Roman"/>
                <w:b/>
                <w:i/>
                <w:color w:val="000099"/>
                <w:sz w:val="16"/>
                <w:lang w:val="kk-KZ"/>
              </w:rPr>
            </w:pPr>
          </w:p>
        </w:tc>
        <w:tc>
          <w:tcPr>
            <w:tcW w:w="2838" w:type="dxa"/>
            <w:gridSpan w:val="3"/>
            <w:tcBorders>
              <w:top w:val="single" w:sz="4" w:space="0" w:color="auto"/>
              <w:left w:val="single" w:sz="4" w:space="0" w:color="auto"/>
              <w:bottom w:val="single" w:sz="4" w:space="0" w:color="auto"/>
              <w:right w:val="single" w:sz="4" w:space="0" w:color="auto"/>
            </w:tcBorders>
          </w:tcPr>
          <w:p w14:paraId="448420EE" w14:textId="77777777" w:rsidR="00AC6270" w:rsidRPr="00AC6270" w:rsidRDefault="00AC6270" w:rsidP="00AC6270">
            <w:pPr>
              <w:spacing w:after="0" w:line="240" w:lineRule="auto"/>
              <w:rPr>
                <w:rFonts w:ascii="Times New Roman" w:eastAsia="Times New Roman" w:hAnsi="Times New Roman" w:cs="Times New Roman"/>
                <w:b/>
                <w:i/>
                <w:color w:val="000099"/>
                <w:sz w:val="20"/>
                <w:szCs w:val="20"/>
                <w:lang w:val="kk-KZ"/>
              </w:rPr>
            </w:pPr>
            <w:r w:rsidRPr="00AC6270">
              <w:rPr>
                <w:rFonts w:ascii="Times New Roman" w:eastAsia="Times New Roman" w:hAnsi="Times New Roman" w:cs="Times New Roman"/>
                <w:b/>
                <w:i/>
                <w:color w:val="000099"/>
                <w:sz w:val="20"/>
                <w:szCs w:val="20"/>
                <w:lang w:val="kk-KZ"/>
              </w:rPr>
              <w:t>Судың пайдасы туралы айтқызып,сөздер айтқызу.</w:t>
            </w:r>
          </w:p>
          <w:p w14:paraId="1BF0347D" w14:textId="77777777" w:rsidR="00AC6270" w:rsidRPr="00AC6270" w:rsidRDefault="00AC6270" w:rsidP="00AC6270">
            <w:pPr>
              <w:spacing w:after="0" w:line="240" w:lineRule="auto"/>
              <w:rPr>
                <w:rFonts w:ascii="Times New Roman" w:eastAsia="Times New Roman" w:hAnsi="Times New Roman" w:cs="Times New Roman"/>
                <w:b/>
                <w:i/>
                <w:color w:val="000099"/>
                <w:sz w:val="20"/>
                <w:szCs w:val="20"/>
                <w:lang w:val="kk-KZ"/>
              </w:rPr>
            </w:pPr>
            <w:r w:rsidRPr="00AC6270">
              <w:rPr>
                <w:rFonts w:ascii="Times New Roman" w:eastAsia="Times New Roman" w:hAnsi="Times New Roman" w:cs="Times New Roman"/>
                <w:b/>
                <w:i/>
                <w:color w:val="000099"/>
                <w:sz w:val="20"/>
                <w:szCs w:val="20"/>
                <w:lang w:val="kk-KZ"/>
              </w:rPr>
              <w:t>Ыдысжуамыз,шомыламыз,тамақ істейміз,суды ішеміз,сусыз өмір жоқ.</w:t>
            </w:r>
          </w:p>
        </w:tc>
      </w:tr>
      <w:tr w:rsidR="00AC6270" w:rsidRPr="00367436" w14:paraId="1090D21E" w14:textId="77777777" w:rsidTr="00347B97">
        <w:trPr>
          <w:gridAfter w:val="13"/>
          <w:wAfter w:w="7371" w:type="dxa"/>
        </w:trPr>
        <w:tc>
          <w:tcPr>
            <w:tcW w:w="1555" w:type="dxa"/>
            <w:vMerge w:val="restart"/>
            <w:tcBorders>
              <w:top w:val="single" w:sz="4" w:space="0" w:color="auto"/>
              <w:left w:val="single" w:sz="4" w:space="0" w:color="auto"/>
              <w:bottom w:val="single" w:sz="4" w:space="0" w:color="auto"/>
              <w:right w:val="single" w:sz="4" w:space="0" w:color="auto"/>
            </w:tcBorders>
            <w:hideMark/>
          </w:tcPr>
          <w:p w14:paraId="320A3EB7" w14:textId="77777777" w:rsidR="00AC6270" w:rsidRPr="00AC6270" w:rsidRDefault="00AC6270" w:rsidP="00AC6270">
            <w:pPr>
              <w:spacing w:after="0" w:line="240" w:lineRule="auto"/>
              <w:rPr>
                <w:rFonts w:ascii="Calibri" w:eastAsia="Times New Roman" w:hAnsi="Calibri" w:cs="Times New Roman"/>
                <w:b/>
                <w:color w:val="000000"/>
                <w:sz w:val="24"/>
                <w:szCs w:val="24"/>
                <w:lang w:bidi="en-US"/>
              </w:rPr>
            </w:pPr>
            <w:r w:rsidRPr="00AC6270">
              <w:rPr>
                <w:rFonts w:ascii="Calibri" w:eastAsia="Times New Roman" w:hAnsi="Calibri" w:cs="Times New Roman"/>
                <w:b/>
                <w:lang w:val="kk-KZ"/>
              </w:rPr>
              <w:t xml:space="preserve"> </w:t>
            </w:r>
            <w:r w:rsidRPr="00AC6270">
              <w:rPr>
                <w:rFonts w:ascii="Calibri" w:eastAsia="Times New Roman" w:hAnsi="Calibri" w:cs="Times New Roman"/>
                <w:b/>
                <w:color w:val="000099"/>
                <w:szCs w:val="24"/>
              </w:rPr>
              <w:t>Балаларды үйге қайтару</w:t>
            </w:r>
          </w:p>
        </w:tc>
        <w:tc>
          <w:tcPr>
            <w:tcW w:w="3669" w:type="dxa"/>
            <w:gridSpan w:val="7"/>
            <w:vMerge w:val="restart"/>
            <w:tcBorders>
              <w:top w:val="single" w:sz="4" w:space="0" w:color="auto"/>
              <w:left w:val="single" w:sz="4" w:space="0" w:color="auto"/>
              <w:bottom w:val="nil"/>
              <w:right w:val="single" w:sz="4" w:space="0" w:color="auto"/>
            </w:tcBorders>
            <w:hideMark/>
          </w:tcPr>
          <w:p w14:paraId="4E14C4E7" w14:textId="77777777" w:rsidR="00AC6270" w:rsidRPr="00AC6270" w:rsidRDefault="00AC6270" w:rsidP="00AC6270">
            <w:pPr>
              <w:spacing w:after="0" w:line="240" w:lineRule="auto"/>
              <w:rPr>
                <w:rFonts w:ascii="Calibri" w:eastAsia="Times New Roman" w:hAnsi="Calibri" w:cs="Times New Roman"/>
                <w:i/>
                <w:sz w:val="16"/>
                <w:szCs w:val="20"/>
              </w:rPr>
            </w:pPr>
            <w:r w:rsidRPr="00AC6270">
              <w:rPr>
                <w:rFonts w:ascii="Calibri" w:eastAsia="Times New Roman" w:hAnsi="Calibri" w:cs="Times New Roman"/>
                <w:sz w:val="16"/>
                <w:szCs w:val="20"/>
              </w:rPr>
              <w:t xml:space="preserve"> </w:t>
            </w:r>
            <w:r w:rsidRPr="00AC6270">
              <w:rPr>
                <w:rFonts w:ascii="Calibri" w:eastAsia="Times New Roman" w:hAnsi="Calibri" w:cs="Times New Roman"/>
                <w:b/>
                <w:bCs/>
                <w:i/>
                <w:sz w:val="16"/>
                <w:szCs w:val="20"/>
              </w:rPr>
              <w:t xml:space="preserve"> Ата –аналарға кеңес</w:t>
            </w:r>
          </w:p>
          <w:p w14:paraId="0DD2A444" w14:textId="77777777" w:rsidR="00AC6270" w:rsidRPr="00AC6270" w:rsidRDefault="00AC6270" w:rsidP="00AC6270">
            <w:pPr>
              <w:spacing w:after="0" w:line="240" w:lineRule="auto"/>
              <w:rPr>
                <w:rFonts w:ascii="Times New Roman" w:eastAsia="Calibri" w:hAnsi="Times New Roman" w:cs="Times New Roman"/>
                <w:sz w:val="16"/>
                <w:szCs w:val="20"/>
                <w:lang w:val="kk-KZ"/>
              </w:rPr>
            </w:pPr>
            <w:r w:rsidRPr="00AC6270">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AC6270">
              <w:rPr>
                <w:rFonts w:ascii="Times New Roman" w:eastAsia="Calibri" w:hAnsi="Times New Roman" w:cs="Times New Roman"/>
                <w:sz w:val="16"/>
                <w:szCs w:val="20"/>
                <w:lang w:val="kk-KZ"/>
              </w:rPr>
              <w:br/>
            </w:r>
          </w:p>
        </w:tc>
        <w:tc>
          <w:tcPr>
            <w:tcW w:w="2856" w:type="dxa"/>
            <w:gridSpan w:val="5"/>
            <w:tcBorders>
              <w:top w:val="single" w:sz="4" w:space="0" w:color="auto"/>
              <w:left w:val="single" w:sz="4" w:space="0" w:color="auto"/>
              <w:bottom w:val="nil"/>
              <w:right w:val="single" w:sz="4" w:space="0" w:color="auto"/>
            </w:tcBorders>
            <w:hideMark/>
          </w:tcPr>
          <w:p w14:paraId="64F49014" w14:textId="77777777" w:rsidR="00AC6270" w:rsidRPr="00AC6270" w:rsidRDefault="00AC6270" w:rsidP="00AC6270">
            <w:pPr>
              <w:spacing w:after="0" w:line="240" w:lineRule="auto"/>
              <w:rPr>
                <w:rFonts w:ascii="Times New Roman" w:eastAsia="Calibri" w:hAnsi="Times New Roman" w:cs="Times New Roman"/>
                <w:i/>
                <w:sz w:val="16"/>
                <w:szCs w:val="20"/>
                <w:lang w:val="kk-KZ"/>
              </w:rPr>
            </w:pPr>
            <w:r w:rsidRPr="00AC6270">
              <w:rPr>
                <w:rFonts w:ascii="Times New Roman" w:eastAsia="Calibri" w:hAnsi="Times New Roman" w:cs="Times New Roman"/>
                <w:b/>
                <w:bCs/>
                <w:i/>
                <w:sz w:val="16"/>
                <w:szCs w:val="20"/>
                <w:lang w:val="kk-KZ"/>
              </w:rPr>
              <w:t>Ата –аналарға кеңес</w:t>
            </w:r>
          </w:p>
          <w:p w14:paraId="15484521" w14:textId="77777777" w:rsidR="00AC6270" w:rsidRPr="00AC6270" w:rsidRDefault="00AC6270" w:rsidP="00AC6270">
            <w:pPr>
              <w:spacing w:after="0" w:line="240" w:lineRule="auto"/>
              <w:rPr>
                <w:rFonts w:ascii="Times New Roman" w:eastAsia="Times New Roman" w:hAnsi="Times New Roman" w:cs="Times New Roman"/>
                <w:b/>
                <w:color w:val="000000"/>
                <w:sz w:val="16"/>
                <w:szCs w:val="24"/>
                <w:lang w:val="kk-KZ" w:bidi="en-US"/>
              </w:rPr>
            </w:pPr>
            <w:r w:rsidRPr="00AC6270">
              <w:rPr>
                <w:rFonts w:ascii="Times New Roman" w:eastAsia="Calibri" w:hAnsi="Times New Roman" w:cs="Times New Roman"/>
                <w:sz w:val="16"/>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AC6270" w:rsidRPr="00367436" w14:paraId="109CB5A7" w14:textId="77777777" w:rsidTr="00347B97">
        <w:trPr>
          <w:gridAfter w:val="7"/>
          <w:wAfter w:w="5122" w:type="dxa"/>
          <w:trHeight w:val="70"/>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1ED9752F" w14:textId="77777777" w:rsidR="00AC6270" w:rsidRPr="00AC6270" w:rsidRDefault="00AC6270" w:rsidP="00AC6270">
            <w:pPr>
              <w:spacing w:after="0" w:line="240" w:lineRule="auto"/>
              <w:rPr>
                <w:rFonts w:ascii="Calibri" w:eastAsia="Times New Roman" w:hAnsi="Calibri" w:cs="Times New Roman"/>
                <w:b/>
                <w:color w:val="000000"/>
                <w:sz w:val="24"/>
                <w:szCs w:val="24"/>
                <w:lang w:val="kk-KZ" w:bidi="en-US"/>
              </w:rPr>
            </w:pPr>
          </w:p>
        </w:tc>
        <w:tc>
          <w:tcPr>
            <w:tcW w:w="3669" w:type="dxa"/>
            <w:gridSpan w:val="7"/>
            <w:vMerge/>
            <w:tcBorders>
              <w:top w:val="single" w:sz="4" w:space="0" w:color="auto"/>
              <w:left w:val="single" w:sz="4" w:space="0" w:color="auto"/>
              <w:bottom w:val="nil"/>
              <w:right w:val="single" w:sz="4" w:space="0" w:color="auto"/>
            </w:tcBorders>
            <w:vAlign w:val="center"/>
            <w:hideMark/>
          </w:tcPr>
          <w:p w14:paraId="17714CF7" w14:textId="77777777" w:rsidR="00AC6270" w:rsidRPr="00AC6270" w:rsidRDefault="00AC6270" w:rsidP="00AC6270">
            <w:pPr>
              <w:spacing w:after="0" w:line="240" w:lineRule="auto"/>
              <w:rPr>
                <w:rFonts w:ascii="Times New Roman" w:eastAsia="Calibri" w:hAnsi="Times New Roman" w:cs="Times New Roman"/>
                <w:sz w:val="18"/>
                <w:szCs w:val="20"/>
                <w:lang w:val="kk-KZ"/>
              </w:rPr>
            </w:pPr>
          </w:p>
        </w:tc>
        <w:tc>
          <w:tcPr>
            <w:tcW w:w="2286" w:type="dxa"/>
            <w:gridSpan w:val="3"/>
            <w:tcBorders>
              <w:top w:val="nil"/>
              <w:left w:val="single" w:sz="4" w:space="0" w:color="auto"/>
              <w:bottom w:val="nil"/>
              <w:right w:val="single" w:sz="4" w:space="0" w:color="auto"/>
            </w:tcBorders>
          </w:tcPr>
          <w:p w14:paraId="70A25EBE" w14:textId="77777777" w:rsidR="00AC6270" w:rsidRPr="00AC6270" w:rsidRDefault="00AC6270" w:rsidP="00AC6270">
            <w:pPr>
              <w:spacing w:after="0" w:line="240" w:lineRule="auto"/>
              <w:jc w:val="center"/>
              <w:rPr>
                <w:rFonts w:ascii="Calibri" w:eastAsia="Times New Roman" w:hAnsi="Calibri" w:cs="Times New Roman"/>
                <w:b/>
                <w:color w:val="000000"/>
                <w:sz w:val="24"/>
                <w:szCs w:val="24"/>
                <w:lang w:val="kk-KZ" w:bidi="en-US"/>
              </w:rPr>
            </w:pPr>
          </w:p>
        </w:tc>
        <w:tc>
          <w:tcPr>
            <w:tcW w:w="2819" w:type="dxa"/>
            <w:gridSpan w:val="8"/>
            <w:tcBorders>
              <w:top w:val="nil"/>
              <w:left w:val="single" w:sz="4" w:space="0" w:color="auto"/>
              <w:bottom w:val="nil"/>
              <w:right w:val="single" w:sz="4" w:space="0" w:color="auto"/>
            </w:tcBorders>
            <w:vAlign w:val="center"/>
            <w:hideMark/>
          </w:tcPr>
          <w:p w14:paraId="20199603" w14:textId="77777777" w:rsidR="00AC6270" w:rsidRPr="00AC6270" w:rsidRDefault="00AC6270" w:rsidP="00AC6270">
            <w:pPr>
              <w:spacing w:after="0" w:line="240" w:lineRule="auto"/>
              <w:rPr>
                <w:rFonts w:ascii="Times New Roman" w:eastAsia="Times New Roman" w:hAnsi="Times New Roman" w:cs="Times New Roman"/>
                <w:b/>
                <w:color w:val="000000"/>
                <w:sz w:val="18"/>
                <w:szCs w:val="24"/>
                <w:lang w:val="kk-KZ" w:bidi="en-US"/>
              </w:rPr>
            </w:pPr>
          </w:p>
        </w:tc>
      </w:tr>
    </w:tbl>
    <w:p w14:paraId="66F182DC" w14:textId="77777777" w:rsidR="00AC6270" w:rsidRPr="00AC6270" w:rsidRDefault="00AC6270" w:rsidP="00AC6270">
      <w:pPr>
        <w:jc w:val="center"/>
        <w:rPr>
          <w:rFonts w:ascii="Calibri" w:eastAsia="Times New Roman" w:hAnsi="Calibri" w:cs="Times New Roman"/>
          <w:b/>
          <w:sz w:val="24"/>
          <w:szCs w:val="24"/>
          <w:lang w:val="kk-KZ"/>
        </w:rPr>
      </w:pPr>
    </w:p>
    <w:p w14:paraId="5A361ECB" w14:textId="77777777" w:rsidR="00AC6270" w:rsidRPr="00AC6270" w:rsidRDefault="00AC6270" w:rsidP="00AC6270">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694828A9" w14:textId="77777777" w:rsidR="00AC6270" w:rsidRPr="00AC6270" w:rsidRDefault="00AC6270" w:rsidP="00AC627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75F53249" w14:textId="77777777" w:rsidR="008B73B8" w:rsidRPr="008B73B8" w:rsidRDefault="008B73B8" w:rsidP="008B73B8">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r w:rsidRPr="008B73B8">
        <w:rPr>
          <w:rFonts w:ascii="Times New Roman" w:eastAsia="Times New Roman" w:hAnsi="Times New Roman" w:cs="Times New Roman"/>
          <w:b/>
          <w:bCs/>
          <w:sz w:val="28"/>
          <w:szCs w:val="28"/>
          <w:lang w:val="kk-KZ" w:eastAsia="en-US"/>
        </w:rPr>
        <w:t>Тәрбиелеу-білім беру процесінің циклограммасы</w:t>
      </w:r>
    </w:p>
    <w:p w14:paraId="5A9714BA" w14:textId="77777777" w:rsidR="008B73B8" w:rsidRPr="008B73B8" w:rsidRDefault="008B73B8" w:rsidP="008B73B8">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8B73B8">
        <w:rPr>
          <w:rFonts w:ascii="Times New Roman" w:eastAsia="Times New Roman" w:hAnsi="Times New Roman" w:cs="Times New Roman"/>
          <w:b/>
          <w:sz w:val="24"/>
          <w:szCs w:val="28"/>
          <w:lang w:val="kk-KZ" w:eastAsia="en-US"/>
        </w:rPr>
        <w:t>Білім беру ұйымы</w:t>
      </w:r>
      <w:r w:rsidRPr="008B73B8">
        <w:rPr>
          <w:rFonts w:ascii="Times New Roman" w:eastAsia="Times New Roman" w:hAnsi="Times New Roman" w:cs="Times New Roman"/>
          <w:sz w:val="24"/>
          <w:szCs w:val="28"/>
          <w:lang w:val="kk-KZ" w:eastAsia="en-US"/>
        </w:rPr>
        <w:t xml:space="preserve">  </w:t>
      </w:r>
      <w:r w:rsidRPr="008B73B8">
        <w:rPr>
          <w:rFonts w:ascii="Times New Roman" w:eastAsia="Times New Roman" w:hAnsi="Times New Roman" w:cs="Times New Roman"/>
          <w:sz w:val="24"/>
          <w:szCs w:val="28"/>
          <w:u w:val="single"/>
          <w:lang w:val="kk-KZ" w:eastAsia="en-US"/>
        </w:rPr>
        <w:t>Ключи ауылының негізгі орта мектебі</w:t>
      </w:r>
    </w:p>
    <w:p w14:paraId="7103074C" w14:textId="77777777" w:rsidR="008B73B8" w:rsidRPr="008B73B8" w:rsidRDefault="008B73B8" w:rsidP="008B73B8">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8B73B8">
        <w:rPr>
          <w:rFonts w:ascii="Times New Roman" w:eastAsia="Times New Roman" w:hAnsi="Times New Roman" w:cs="Times New Roman"/>
          <w:b/>
          <w:sz w:val="24"/>
          <w:szCs w:val="28"/>
          <w:lang w:val="kk-KZ" w:eastAsia="en-US"/>
        </w:rPr>
        <w:lastRenderedPageBreak/>
        <w:t>Мектепалды даярлық</w:t>
      </w:r>
      <w:r w:rsidRPr="008B73B8">
        <w:rPr>
          <w:rFonts w:ascii="Times New Roman" w:eastAsia="Times New Roman" w:hAnsi="Times New Roman" w:cs="Times New Roman"/>
          <w:sz w:val="24"/>
          <w:szCs w:val="28"/>
          <w:lang w:val="kk-KZ" w:eastAsia="en-US"/>
        </w:rPr>
        <w:t xml:space="preserve"> </w:t>
      </w:r>
      <w:r w:rsidRPr="008B73B8">
        <w:rPr>
          <w:rFonts w:ascii="Times New Roman" w:eastAsia="Times New Roman" w:hAnsi="Times New Roman" w:cs="Times New Roman"/>
          <w:sz w:val="24"/>
          <w:szCs w:val="28"/>
          <w:u w:val="single"/>
          <w:lang w:val="kk-KZ" w:eastAsia="en-US"/>
        </w:rPr>
        <w:t>О  сыныбы</w:t>
      </w:r>
    </w:p>
    <w:p w14:paraId="1C3BE5BF" w14:textId="77777777" w:rsidR="008B73B8" w:rsidRPr="008B73B8" w:rsidRDefault="008B73B8" w:rsidP="008B73B8">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8B73B8">
        <w:rPr>
          <w:rFonts w:ascii="Times New Roman" w:eastAsia="Times New Roman" w:hAnsi="Times New Roman" w:cs="Times New Roman"/>
          <w:b/>
          <w:sz w:val="24"/>
          <w:szCs w:val="28"/>
          <w:lang w:val="kk-KZ" w:eastAsia="en-US"/>
        </w:rPr>
        <w:t>Балалардың жасы</w:t>
      </w:r>
      <w:r w:rsidRPr="008B73B8">
        <w:rPr>
          <w:rFonts w:ascii="Times New Roman" w:eastAsia="Times New Roman" w:hAnsi="Times New Roman" w:cs="Times New Roman"/>
          <w:sz w:val="24"/>
          <w:szCs w:val="28"/>
          <w:lang w:val="kk-KZ" w:eastAsia="en-US"/>
        </w:rPr>
        <w:t xml:space="preserve">   </w:t>
      </w:r>
      <w:r w:rsidRPr="008B73B8">
        <w:rPr>
          <w:rFonts w:ascii="Times New Roman" w:eastAsia="Times New Roman" w:hAnsi="Times New Roman" w:cs="Times New Roman"/>
          <w:sz w:val="24"/>
          <w:szCs w:val="28"/>
          <w:u w:val="single"/>
          <w:lang w:val="kk-KZ" w:eastAsia="en-US"/>
        </w:rPr>
        <w:t>5 жас</w:t>
      </w:r>
    </w:p>
    <w:p w14:paraId="40E9A308" w14:textId="77777777" w:rsidR="008B73B8" w:rsidRPr="008B73B8" w:rsidRDefault="008B73B8" w:rsidP="008B73B8">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8B73B8">
        <w:rPr>
          <w:rFonts w:ascii="Times New Roman" w:eastAsia="Times New Roman" w:hAnsi="Times New Roman" w:cs="Times New Roman"/>
          <w:b/>
          <w:sz w:val="24"/>
          <w:szCs w:val="28"/>
          <w:lang w:val="kk-KZ" w:eastAsia="en-US"/>
        </w:rPr>
        <w:t>Жоспардың құрылу кезеңі</w:t>
      </w:r>
      <w:r w:rsidRPr="008B73B8">
        <w:rPr>
          <w:rFonts w:ascii="Times New Roman" w:eastAsia="Times New Roman" w:hAnsi="Times New Roman" w:cs="Times New Roman"/>
          <w:sz w:val="24"/>
          <w:szCs w:val="28"/>
          <w:lang w:val="kk-KZ" w:eastAsia="en-US"/>
        </w:rPr>
        <w:t xml:space="preserve">   </w:t>
      </w:r>
      <w:r w:rsidRPr="008B73B8">
        <w:rPr>
          <w:rFonts w:ascii="Times New Roman" w:eastAsia="Times New Roman" w:hAnsi="Times New Roman" w:cs="Times New Roman"/>
          <w:b/>
          <w:sz w:val="24"/>
          <w:szCs w:val="28"/>
          <w:u w:val="single"/>
          <w:lang w:val="kk-KZ" w:eastAsia="en-US"/>
        </w:rPr>
        <w:t>11-апта</w:t>
      </w:r>
      <w:r w:rsidRPr="008B73B8">
        <w:rPr>
          <w:rFonts w:ascii="Times New Roman" w:eastAsia="Times New Roman" w:hAnsi="Times New Roman" w:cs="Times New Roman"/>
          <w:sz w:val="24"/>
          <w:szCs w:val="28"/>
          <w:u w:val="single"/>
          <w:lang w:val="kk-KZ" w:eastAsia="en-US"/>
        </w:rPr>
        <w:t xml:space="preserve">      12 – 16 желтоқсан  2023-2024 оқу жылы</w:t>
      </w:r>
    </w:p>
    <w:p w14:paraId="5E205128" w14:textId="77777777" w:rsidR="008B73B8" w:rsidRPr="008B73B8" w:rsidRDefault="008B73B8" w:rsidP="008B73B8">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140"/>
        <w:tblW w:w="15451" w:type="dxa"/>
        <w:tblInd w:w="-459" w:type="dxa"/>
        <w:tblLayout w:type="fixed"/>
        <w:tblLook w:val="04A0" w:firstRow="1" w:lastRow="0" w:firstColumn="1" w:lastColumn="0" w:noHBand="0" w:noVBand="1"/>
      </w:tblPr>
      <w:tblGrid>
        <w:gridCol w:w="1556"/>
        <w:gridCol w:w="145"/>
        <w:gridCol w:w="426"/>
        <w:gridCol w:w="404"/>
        <w:gridCol w:w="2289"/>
        <w:gridCol w:w="142"/>
        <w:gridCol w:w="128"/>
        <w:gridCol w:w="120"/>
        <w:gridCol w:w="17"/>
        <w:gridCol w:w="265"/>
        <w:gridCol w:w="1312"/>
        <w:gridCol w:w="426"/>
        <w:gridCol w:w="283"/>
        <w:gridCol w:w="260"/>
        <w:gridCol w:w="2292"/>
        <w:gridCol w:w="11"/>
        <w:gridCol w:w="252"/>
        <w:gridCol w:w="20"/>
        <w:gridCol w:w="142"/>
        <w:gridCol w:w="1860"/>
        <w:gridCol w:w="408"/>
        <w:gridCol w:w="142"/>
        <w:gridCol w:w="141"/>
        <w:gridCol w:w="2391"/>
        <w:gridCol w:w="7"/>
        <w:gridCol w:w="12"/>
      </w:tblGrid>
      <w:tr w:rsidR="008B73B8" w:rsidRPr="008B73B8" w14:paraId="1AC75D02" w14:textId="77777777" w:rsidTr="00347B97">
        <w:trPr>
          <w:gridAfter w:val="1"/>
          <w:wAfter w:w="12" w:type="dxa"/>
          <w:trHeight w:val="70"/>
        </w:trPr>
        <w:tc>
          <w:tcPr>
            <w:tcW w:w="2531" w:type="dxa"/>
            <w:gridSpan w:val="4"/>
            <w:tcBorders>
              <w:top w:val="single" w:sz="4" w:space="0" w:color="auto"/>
              <w:left w:val="single" w:sz="4" w:space="0" w:color="auto"/>
              <w:bottom w:val="single" w:sz="4" w:space="0" w:color="auto"/>
              <w:right w:val="single" w:sz="4" w:space="0" w:color="auto"/>
            </w:tcBorders>
            <w:hideMark/>
          </w:tcPr>
          <w:p w14:paraId="18D650E9" w14:textId="77777777" w:rsidR="008B73B8" w:rsidRPr="008B73B8" w:rsidRDefault="008B73B8" w:rsidP="008B73B8">
            <w:pPr>
              <w:adjustRightInd w:val="0"/>
              <w:rPr>
                <w:rFonts w:ascii="Calibri" w:eastAsia="Times New Roman" w:hAnsi="Calibri" w:cs="Times New Roman"/>
                <w:b/>
                <w:color w:val="000000"/>
                <w:sz w:val="20"/>
                <w:szCs w:val="24"/>
                <w:lang w:bidi="en-US"/>
              </w:rPr>
            </w:pPr>
            <w:r w:rsidRPr="008B73B8">
              <w:rPr>
                <w:rFonts w:ascii="Calibri" w:eastAsia="Times New Roman" w:hAnsi="Calibri" w:cs="Times New Roman"/>
                <w:b/>
                <w:bCs/>
                <w:color w:val="000000"/>
                <w:sz w:val="20"/>
                <w:szCs w:val="24"/>
              </w:rPr>
              <w:t>Күн тәртібі</w:t>
            </w:r>
          </w:p>
        </w:tc>
        <w:tc>
          <w:tcPr>
            <w:tcW w:w="2679" w:type="dxa"/>
            <w:gridSpan w:val="4"/>
            <w:tcBorders>
              <w:top w:val="single" w:sz="4" w:space="0" w:color="auto"/>
              <w:left w:val="single" w:sz="4" w:space="0" w:color="auto"/>
              <w:bottom w:val="single" w:sz="4" w:space="0" w:color="auto"/>
              <w:right w:val="single" w:sz="4" w:space="0" w:color="auto"/>
            </w:tcBorders>
            <w:hideMark/>
          </w:tcPr>
          <w:p w14:paraId="70EACB44" w14:textId="77777777" w:rsidR="008B73B8" w:rsidRPr="008B73B8" w:rsidRDefault="008B73B8" w:rsidP="008B73B8">
            <w:pPr>
              <w:adjustRightInd w:val="0"/>
              <w:rPr>
                <w:rFonts w:ascii="Calibri" w:eastAsia="Times New Roman" w:hAnsi="Calibri" w:cs="Times New Roman"/>
                <w:b/>
                <w:color w:val="000000"/>
                <w:sz w:val="20"/>
                <w:szCs w:val="24"/>
                <w:lang w:bidi="en-US"/>
              </w:rPr>
            </w:pPr>
            <w:r w:rsidRPr="008B73B8">
              <w:rPr>
                <w:rFonts w:ascii="Calibri" w:eastAsia="Times New Roman" w:hAnsi="Calibri" w:cs="Times New Roman"/>
                <w:b/>
                <w:bCs/>
                <w:color w:val="000000"/>
                <w:sz w:val="20"/>
                <w:szCs w:val="24"/>
              </w:rPr>
              <w:t>Дүйсенбі</w:t>
            </w:r>
          </w:p>
        </w:tc>
        <w:tc>
          <w:tcPr>
            <w:tcW w:w="2563" w:type="dxa"/>
            <w:gridSpan w:val="6"/>
            <w:tcBorders>
              <w:top w:val="single" w:sz="4" w:space="0" w:color="auto"/>
              <w:left w:val="single" w:sz="4" w:space="0" w:color="auto"/>
              <w:bottom w:val="single" w:sz="4" w:space="0" w:color="auto"/>
              <w:right w:val="single" w:sz="4" w:space="0" w:color="auto"/>
            </w:tcBorders>
            <w:hideMark/>
          </w:tcPr>
          <w:p w14:paraId="7A84DA9F" w14:textId="77777777" w:rsidR="008B73B8" w:rsidRPr="008B73B8" w:rsidRDefault="008B73B8" w:rsidP="008B73B8">
            <w:pPr>
              <w:adjustRightInd w:val="0"/>
              <w:rPr>
                <w:rFonts w:ascii="Calibri" w:eastAsia="Times New Roman" w:hAnsi="Calibri" w:cs="Times New Roman"/>
                <w:b/>
                <w:color w:val="000000"/>
                <w:sz w:val="20"/>
                <w:szCs w:val="24"/>
                <w:lang w:bidi="en-US"/>
              </w:rPr>
            </w:pPr>
            <w:r w:rsidRPr="008B73B8">
              <w:rPr>
                <w:rFonts w:ascii="Calibri" w:eastAsia="Times New Roman" w:hAnsi="Calibri" w:cs="Times New Roman"/>
                <w:b/>
                <w:bCs/>
                <w:color w:val="000000"/>
                <w:sz w:val="20"/>
                <w:szCs w:val="24"/>
              </w:rPr>
              <w:t>Сейсенбі</w:t>
            </w:r>
          </w:p>
        </w:tc>
        <w:tc>
          <w:tcPr>
            <w:tcW w:w="2555" w:type="dxa"/>
            <w:gridSpan w:val="3"/>
            <w:tcBorders>
              <w:top w:val="single" w:sz="4" w:space="0" w:color="auto"/>
              <w:left w:val="single" w:sz="4" w:space="0" w:color="auto"/>
              <w:bottom w:val="single" w:sz="4" w:space="0" w:color="auto"/>
              <w:right w:val="single" w:sz="4" w:space="0" w:color="auto"/>
            </w:tcBorders>
          </w:tcPr>
          <w:p w14:paraId="55C40DC1" w14:textId="77777777" w:rsidR="008B73B8" w:rsidRPr="008B73B8" w:rsidRDefault="008B73B8" w:rsidP="008B73B8">
            <w:pPr>
              <w:adjustRightInd w:val="0"/>
              <w:rPr>
                <w:rFonts w:ascii="Calibri" w:eastAsia="Times New Roman" w:hAnsi="Calibri" w:cs="Times New Roman"/>
                <w:b/>
                <w:bCs/>
                <w:color w:val="000000"/>
                <w:sz w:val="20"/>
                <w:szCs w:val="24"/>
              </w:rPr>
            </w:pPr>
            <w:r w:rsidRPr="008B73B8">
              <w:rPr>
                <w:rFonts w:ascii="Calibri" w:eastAsia="Times New Roman" w:hAnsi="Calibri" w:cs="Times New Roman"/>
                <w:b/>
                <w:bCs/>
                <w:color w:val="000000"/>
                <w:sz w:val="20"/>
                <w:szCs w:val="24"/>
              </w:rPr>
              <w:t>Сәрсенбі</w:t>
            </w:r>
          </w:p>
          <w:p w14:paraId="5D509907" w14:textId="77777777" w:rsidR="008B73B8" w:rsidRPr="008B73B8" w:rsidRDefault="008B73B8" w:rsidP="008B73B8">
            <w:pPr>
              <w:adjustRightInd w:val="0"/>
              <w:rPr>
                <w:rFonts w:ascii="Calibri" w:eastAsia="Times New Roman" w:hAnsi="Calibri" w:cs="Times New Roman"/>
                <w:b/>
                <w:color w:val="000000"/>
                <w:sz w:val="20"/>
                <w:szCs w:val="24"/>
                <w:lang w:bidi="en-US"/>
              </w:rPr>
            </w:pPr>
          </w:p>
        </w:tc>
        <w:tc>
          <w:tcPr>
            <w:tcW w:w="2430" w:type="dxa"/>
            <w:gridSpan w:val="4"/>
            <w:tcBorders>
              <w:top w:val="single" w:sz="4" w:space="0" w:color="auto"/>
              <w:left w:val="single" w:sz="4" w:space="0" w:color="auto"/>
              <w:bottom w:val="single" w:sz="4" w:space="0" w:color="auto"/>
              <w:right w:val="single" w:sz="4" w:space="0" w:color="auto"/>
            </w:tcBorders>
            <w:hideMark/>
          </w:tcPr>
          <w:p w14:paraId="780B7B4E" w14:textId="77777777" w:rsidR="008B73B8" w:rsidRPr="008B73B8" w:rsidRDefault="008B73B8" w:rsidP="008B73B8">
            <w:pPr>
              <w:adjustRightInd w:val="0"/>
              <w:rPr>
                <w:rFonts w:ascii="Calibri" w:eastAsia="Times New Roman" w:hAnsi="Calibri" w:cs="Times New Roman"/>
                <w:b/>
                <w:color w:val="000000"/>
                <w:sz w:val="20"/>
                <w:szCs w:val="24"/>
                <w:lang w:bidi="en-US"/>
              </w:rPr>
            </w:pPr>
            <w:r w:rsidRPr="008B73B8">
              <w:rPr>
                <w:rFonts w:ascii="Calibri" w:eastAsia="Times New Roman" w:hAnsi="Calibri" w:cs="Times New Roman"/>
                <w:b/>
                <w:bCs/>
                <w:color w:val="000000"/>
                <w:sz w:val="20"/>
                <w:szCs w:val="24"/>
              </w:rPr>
              <w:t>Бейсенбі</w:t>
            </w:r>
          </w:p>
        </w:tc>
        <w:tc>
          <w:tcPr>
            <w:tcW w:w="2681" w:type="dxa"/>
            <w:gridSpan w:val="4"/>
            <w:tcBorders>
              <w:top w:val="single" w:sz="4" w:space="0" w:color="auto"/>
              <w:left w:val="single" w:sz="4" w:space="0" w:color="auto"/>
              <w:bottom w:val="single" w:sz="4" w:space="0" w:color="auto"/>
              <w:right w:val="single" w:sz="4" w:space="0" w:color="auto"/>
            </w:tcBorders>
            <w:hideMark/>
          </w:tcPr>
          <w:p w14:paraId="6B865067" w14:textId="77777777" w:rsidR="008B73B8" w:rsidRPr="008B73B8" w:rsidRDefault="008B73B8" w:rsidP="008B73B8">
            <w:pPr>
              <w:adjustRightInd w:val="0"/>
              <w:rPr>
                <w:rFonts w:ascii="Calibri" w:eastAsia="Times New Roman" w:hAnsi="Calibri" w:cs="Times New Roman"/>
                <w:b/>
                <w:color w:val="000000"/>
                <w:sz w:val="20"/>
                <w:szCs w:val="24"/>
                <w:lang w:bidi="en-US"/>
              </w:rPr>
            </w:pPr>
            <w:r w:rsidRPr="008B73B8">
              <w:rPr>
                <w:rFonts w:ascii="Calibri" w:eastAsia="Times New Roman" w:hAnsi="Calibri" w:cs="Times New Roman"/>
                <w:b/>
                <w:bCs/>
                <w:color w:val="000000"/>
                <w:sz w:val="20"/>
                <w:szCs w:val="24"/>
              </w:rPr>
              <w:t>Жұма</w:t>
            </w:r>
          </w:p>
        </w:tc>
      </w:tr>
      <w:tr w:rsidR="008B73B8" w:rsidRPr="008B73B8" w14:paraId="56619DEB" w14:textId="77777777" w:rsidTr="00347B97">
        <w:trPr>
          <w:gridAfter w:val="1"/>
          <w:wAfter w:w="12" w:type="dxa"/>
          <w:trHeight w:val="541"/>
        </w:trPr>
        <w:tc>
          <w:tcPr>
            <w:tcW w:w="2531" w:type="dxa"/>
            <w:gridSpan w:val="4"/>
            <w:vMerge w:val="restart"/>
            <w:tcBorders>
              <w:top w:val="single" w:sz="4" w:space="0" w:color="auto"/>
              <w:left w:val="single" w:sz="4" w:space="0" w:color="auto"/>
              <w:bottom w:val="single" w:sz="4" w:space="0" w:color="auto"/>
              <w:right w:val="single" w:sz="4" w:space="0" w:color="auto"/>
            </w:tcBorders>
            <w:hideMark/>
          </w:tcPr>
          <w:p w14:paraId="6D47C441" w14:textId="77777777" w:rsidR="008B73B8" w:rsidRPr="008B73B8" w:rsidRDefault="008B73B8" w:rsidP="008B73B8">
            <w:pPr>
              <w:rPr>
                <w:rFonts w:ascii="Calibri" w:eastAsia="Times New Roman" w:hAnsi="Calibri" w:cs="Times New Roman"/>
                <w:b/>
                <w:i/>
              </w:rPr>
            </w:pPr>
            <w:r w:rsidRPr="008B73B8">
              <w:rPr>
                <w:rFonts w:ascii="Calibri" w:eastAsia="Times New Roman" w:hAnsi="Calibri" w:cs="Times New Roman"/>
                <w:b/>
                <w:sz w:val="20"/>
              </w:rPr>
              <w:t>Балаларды қабылдау</w:t>
            </w:r>
          </w:p>
        </w:tc>
        <w:tc>
          <w:tcPr>
            <w:tcW w:w="12908" w:type="dxa"/>
            <w:gridSpan w:val="21"/>
            <w:tcBorders>
              <w:top w:val="single" w:sz="4" w:space="0" w:color="auto"/>
              <w:left w:val="single" w:sz="4" w:space="0" w:color="auto"/>
              <w:bottom w:val="single" w:sz="4" w:space="0" w:color="auto"/>
              <w:right w:val="single" w:sz="4" w:space="0" w:color="auto"/>
            </w:tcBorders>
            <w:hideMark/>
          </w:tcPr>
          <w:p w14:paraId="7540EA18" w14:textId="77777777" w:rsidR="008B73B8" w:rsidRPr="008B73B8" w:rsidRDefault="008B73B8" w:rsidP="008B73B8">
            <w:pPr>
              <w:rPr>
                <w:rFonts w:ascii="Calibri" w:eastAsia="Calibri" w:hAnsi="Calibri" w:cs="Times New Roman"/>
                <w:color w:val="000000"/>
                <w:sz w:val="18"/>
              </w:rPr>
            </w:pPr>
            <w:r w:rsidRPr="008B73B8">
              <w:rPr>
                <w:rFonts w:ascii="Times New Roman" w:eastAsia="Times New Roman" w:hAnsi="Times New Roman" w:cs="Times New Roman"/>
                <w:color w:val="000000"/>
                <w:sz w:val="18"/>
                <w:lang w:val="kk-KZ"/>
              </w:rPr>
              <w:t xml:space="preserve"> </w:t>
            </w:r>
            <w:r w:rsidRPr="008B73B8">
              <w:rPr>
                <w:rFonts w:ascii="Times New Roman" w:eastAsia="Calibri" w:hAnsi="Times New Roman" w:cs="Times New Roman"/>
                <w:sz w:val="20"/>
                <w:lang w:val="kk-KZ"/>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8B73B8" w:rsidRPr="00367436" w14:paraId="6204BF34" w14:textId="77777777" w:rsidTr="00347B97">
        <w:trPr>
          <w:gridAfter w:val="1"/>
          <w:wAfter w:w="12" w:type="dxa"/>
          <w:trHeight w:val="1437"/>
        </w:trPr>
        <w:tc>
          <w:tcPr>
            <w:tcW w:w="2531" w:type="dxa"/>
            <w:gridSpan w:val="4"/>
            <w:vMerge/>
            <w:tcBorders>
              <w:top w:val="single" w:sz="4" w:space="0" w:color="auto"/>
              <w:left w:val="single" w:sz="4" w:space="0" w:color="auto"/>
              <w:bottom w:val="single" w:sz="4" w:space="0" w:color="auto"/>
              <w:right w:val="single" w:sz="4" w:space="0" w:color="auto"/>
            </w:tcBorders>
            <w:vAlign w:val="center"/>
            <w:hideMark/>
          </w:tcPr>
          <w:p w14:paraId="79F41C4E" w14:textId="77777777" w:rsidR="008B73B8" w:rsidRPr="008B73B8" w:rsidRDefault="008B73B8" w:rsidP="008B73B8">
            <w:pPr>
              <w:rPr>
                <w:rFonts w:ascii="Calibri" w:eastAsia="Times New Roman" w:hAnsi="Calibri" w:cs="Times New Roman"/>
                <w:b/>
                <w:i/>
              </w:rPr>
            </w:pPr>
          </w:p>
        </w:tc>
        <w:tc>
          <w:tcPr>
            <w:tcW w:w="2679" w:type="dxa"/>
            <w:gridSpan w:val="4"/>
            <w:tcBorders>
              <w:top w:val="single" w:sz="4" w:space="0" w:color="auto"/>
              <w:left w:val="single" w:sz="4" w:space="0" w:color="auto"/>
              <w:bottom w:val="single" w:sz="4" w:space="0" w:color="auto"/>
              <w:right w:val="single" w:sz="4" w:space="0" w:color="auto"/>
            </w:tcBorders>
          </w:tcPr>
          <w:p w14:paraId="24EED7AB" w14:textId="77777777" w:rsidR="008B73B8" w:rsidRPr="008B73B8" w:rsidRDefault="008B73B8" w:rsidP="008B73B8">
            <w:pPr>
              <w:rPr>
                <w:rFonts w:ascii="Times New Roman" w:eastAsia="Times New Roman" w:hAnsi="Times New Roman" w:cs="Times New Roman"/>
                <w:b/>
                <w:sz w:val="18"/>
                <w:lang w:val="kk-KZ"/>
              </w:rPr>
            </w:pPr>
            <w:r w:rsidRPr="008B73B8">
              <w:rPr>
                <w:rFonts w:ascii="Times New Roman" w:eastAsia="Times New Roman" w:hAnsi="Times New Roman" w:cs="Times New Roman"/>
                <w:b/>
                <w:sz w:val="18"/>
                <w:lang w:val="kk-KZ"/>
              </w:rPr>
              <w:t>«Мүсін» ойыны</w:t>
            </w:r>
          </w:p>
          <w:p w14:paraId="79D4945C" w14:textId="77777777" w:rsidR="008B73B8" w:rsidRPr="008B73B8" w:rsidRDefault="008B73B8" w:rsidP="008B73B8">
            <w:pPr>
              <w:rPr>
                <w:rFonts w:ascii="Times New Roman" w:eastAsia="Times New Roman" w:hAnsi="Times New Roman" w:cs="Times New Roman"/>
                <w:sz w:val="18"/>
                <w:lang w:val="kk-KZ"/>
              </w:rPr>
            </w:pPr>
            <w:r w:rsidRPr="008B73B8">
              <w:rPr>
                <w:rFonts w:ascii="Times New Roman" w:eastAsia="Times New Roman" w:hAnsi="Times New Roman" w:cs="Times New Roman"/>
                <w:b/>
                <w:sz w:val="18"/>
                <w:lang w:val="kk-KZ"/>
              </w:rPr>
              <w:t>Мақсаты</w:t>
            </w:r>
            <w:r w:rsidRPr="008B73B8">
              <w:rPr>
                <w:rFonts w:ascii="Times New Roman" w:eastAsia="Times New Roman" w:hAnsi="Times New Roman" w:cs="Times New Roman"/>
                <w:sz w:val="18"/>
                <w:lang w:val="kk-KZ"/>
              </w:rPr>
              <w:t>: қимылды үйлестіруді, есту қабілетін, физикалық қасиетін, ережелерге сәйкес ойнау қабілетін дамыту</w:t>
            </w:r>
          </w:p>
        </w:tc>
        <w:tc>
          <w:tcPr>
            <w:tcW w:w="2563" w:type="dxa"/>
            <w:gridSpan w:val="6"/>
            <w:tcBorders>
              <w:top w:val="single" w:sz="4" w:space="0" w:color="auto"/>
              <w:left w:val="single" w:sz="4" w:space="0" w:color="auto"/>
              <w:bottom w:val="single" w:sz="4" w:space="0" w:color="auto"/>
              <w:right w:val="single" w:sz="4" w:space="0" w:color="auto"/>
            </w:tcBorders>
          </w:tcPr>
          <w:p w14:paraId="6B4C7412" w14:textId="77777777" w:rsidR="008B73B8" w:rsidRPr="008B73B8" w:rsidRDefault="008B73B8" w:rsidP="008B73B8">
            <w:pPr>
              <w:rPr>
                <w:rFonts w:ascii="Times New Roman" w:eastAsia="Times New Roman" w:hAnsi="Times New Roman" w:cs="Times New Roman"/>
                <w:b/>
                <w:sz w:val="18"/>
                <w:lang w:val="kk-KZ"/>
              </w:rPr>
            </w:pPr>
            <w:r w:rsidRPr="008B73B8">
              <w:rPr>
                <w:rFonts w:ascii="Times New Roman" w:eastAsia="Times New Roman" w:hAnsi="Times New Roman" w:cs="Times New Roman"/>
                <w:b/>
                <w:sz w:val="18"/>
                <w:lang w:val="kk-KZ"/>
              </w:rPr>
              <w:t>«Бәрі қалай аяқталды?» ойыны</w:t>
            </w:r>
          </w:p>
          <w:p w14:paraId="6F0DD10B" w14:textId="77777777" w:rsidR="008B73B8" w:rsidRPr="008B73B8" w:rsidRDefault="008B73B8" w:rsidP="008B73B8">
            <w:pPr>
              <w:rPr>
                <w:rFonts w:ascii="Times New Roman" w:eastAsia="Times New Roman" w:hAnsi="Times New Roman" w:cs="Times New Roman"/>
                <w:sz w:val="18"/>
                <w:lang w:val="kk-KZ"/>
              </w:rPr>
            </w:pPr>
            <w:r w:rsidRPr="008B73B8">
              <w:rPr>
                <w:rFonts w:ascii="Times New Roman" w:eastAsia="Times New Roman" w:hAnsi="Times New Roman" w:cs="Times New Roman"/>
                <w:b/>
                <w:sz w:val="18"/>
                <w:lang w:val="kk-KZ"/>
              </w:rPr>
              <w:t>Мақсаты</w:t>
            </w:r>
            <w:r w:rsidRPr="008B73B8">
              <w:rPr>
                <w:rFonts w:ascii="Times New Roman" w:eastAsia="Times New Roman" w:hAnsi="Times New Roman" w:cs="Times New Roman"/>
                <w:sz w:val="18"/>
                <w:lang w:val="kk-KZ"/>
              </w:rPr>
              <w:t>: есте сақтау қабілетін, ақыл-ой қабілетін дамыту; баланың сөздік қорын толықтыру</w:t>
            </w:r>
          </w:p>
        </w:tc>
        <w:tc>
          <w:tcPr>
            <w:tcW w:w="2555" w:type="dxa"/>
            <w:gridSpan w:val="3"/>
            <w:tcBorders>
              <w:top w:val="single" w:sz="4" w:space="0" w:color="auto"/>
              <w:left w:val="single" w:sz="4" w:space="0" w:color="auto"/>
              <w:bottom w:val="single" w:sz="4" w:space="0" w:color="auto"/>
              <w:right w:val="single" w:sz="4" w:space="0" w:color="auto"/>
            </w:tcBorders>
          </w:tcPr>
          <w:p w14:paraId="0019929A" w14:textId="77777777" w:rsidR="008B73B8" w:rsidRPr="008B73B8" w:rsidRDefault="008B73B8" w:rsidP="008B73B8">
            <w:pPr>
              <w:rPr>
                <w:rFonts w:ascii="Times New Roman" w:eastAsia="Times New Roman" w:hAnsi="Times New Roman" w:cs="Times New Roman"/>
                <w:b/>
                <w:sz w:val="18"/>
                <w:lang w:val="kk-KZ"/>
              </w:rPr>
            </w:pPr>
            <w:r w:rsidRPr="008B73B8">
              <w:rPr>
                <w:rFonts w:ascii="Times New Roman" w:eastAsia="Times New Roman" w:hAnsi="Times New Roman" w:cs="Times New Roman"/>
                <w:sz w:val="18"/>
                <w:lang w:val="kk-KZ"/>
              </w:rPr>
              <w:t>«</w:t>
            </w:r>
            <w:r w:rsidRPr="008B73B8">
              <w:rPr>
                <w:rFonts w:ascii="Times New Roman" w:eastAsia="Times New Roman" w:hAnsi="Times New Roman" w:cs="Times New Roman"/>
                <w:b/>
                <w:sz w:val="18"/>
                <w:lang w:val="kk-KZ"/>
              </w:rPr>
              <w:t>Не жоғалды?» ойыны</w:t>
            </w:r>
          </w:p>
          <w:p w14:paraId="7019DE4E" w14:textId="77777777" w:rsidR="008B73B8" w:rsidRPr="008B73B8" w:rsidRDefault="008B73B8" w:rsidP="008B73B8">
            <w:pPr>
              <w:rPr>
                <w:rFonts w:ascii="Times New Roman" w:eastAsia="Times New Roman" w:hAnsi="Times New Roman" w:cs="Times New Roman"/>
                <w:sz w:val="18"/>
                <w:lang w:val="kk-KZ"/>
              </w:rPr>
            </w:pPr>
            <w:r w:rsidRPr="008B73B8">
              <w:rPr>
                <w:rFonts w:ascii="Times New Roman" w:eastAsia="Times New Roman" w:hAnsi="Times New Roman" w:cs="Times New Roman"/>
                <w:b/>
                <w:sz w:val="18"/>
                <w:lang w:val="kk-KZ"/>
              </w:rPr>
              <w:t>Мақсаты</w:t>
            </w:r>
            <w:r w:rsidRPr="008B73B8">
              <w:rPr>
                <w:rFonts w:ascii="Times New Roman" w:eastAsia="Times New Roman" w:hAnsi="Times New Roman" w:cs="Times New Roman"/>
                <w:sz w:val="18"/>
                <w:lang w:val="kk-KZ"/>
              </w:rPr>
              <w:t>: зейінді, есте сақтауды дамыту</w:t>
            </w:r>
          </w:p>
        </w:tc>
        <w:tc>
          <w:tcPr>
            <w:tcW w:w="2572" w:type="dxa"/>
            <w:gridSpan w:val="5"/>
            <w:tcBorders>
              <w:top w:val="single" w:sz="4" w:space="0" w:color="auto"/>
              <w:left w:val="single" w:sz="4" w:space="0" w:color="auto"/>
              <w:bottom w:val="single" w:sz="4" w:space="0" w:color="auto"/>
              <w:right w:val="single" w:sz="4" w:space="0" w:color="auto"/>
            </w:tcBorders>
          </w:tcPr>
          <w:p w14:paraId="2B7257AA" w14:textId="77777777" w:rsidR="008B73B8" w:rsidRPr="008B73B8" w:rsidRDefault="008B73B8" w:rsidP="008B73B8">
            <w:pPr>
              <w:rPr>
                <w:rFonts w:ascii="Times New Roman" w:eastAsia="Times New Roman" w:hAnsi="Times New Roman" w:cs="Times New Roman"/>
                <w:b/>
                <w:sz w:val="18"/>
                <w:lang w:val="kk-KZ"/>
              </w:rPr>
            </w:pPr>
            <w:r w:rsidRPr="008B73B8">
              <w:rPr>
                <w:rFonts w:ascii="Times New Roman" w:eastAsia="Times New Roman" w:hAnsi="Times New Roman" w:cs="Times New Roman"/>
                <w:b/>
                <w:sz w:val="18"/>
                <w:lang w:val="kk-KZ"/>
              </w:rPr>
              <w:t xml:space="preserve">«Балалардың тәртібі қатаң» ойыны </w:t>
            </w:r>
          </w:p>
          <w:p w14:paraId="5C99E9A6" w14:textId="77777777" w:rsidR="008B73B8" w:rsidRPr="008B73B8" w:rsidRDefault="008B73B8" w:rsidP="008B73B8">
            <w:pPr>
              <w:rPr>
                <w:rFonts w:ascii="Times New Roman" w:eastAsia="Times New Roman" w:hAnsi="Times New Roman" w:cs="Times New Roman"/>
                <w:sz w:val="18"/>
                <w:lang w:val="kk-KZ"/>
              </w:rPr>
            </w:pPr>
            <w:r w:rsidRPr="008B73B8">
              <w:rPr>
                <w:rFonts w:ascii="Times New Roman" w:eastAsia="Times New Roman" w:hAnsi="Times New Roman" w:cs="Times New Roman"/>
                <w:b/>
                <w:sz w:val="18"/>
                <w:lang w:val="kk-KZ"/>
              </w:rPr>
              <w:t>Мақсаты</w:t>
            </w:r>
            <w:r w:rsidRPr="008B73B8">
              <w:rPr>
                <w:rFonts w:ascii="Times New Roman" w:eastAsia="Times New Roman" w:hAnsi="Times New Roman" w:cs="Times New Roman"/>
                <w:sz w:val="18"/>
                <w:lang w:val="kk-KZ"/>
              </w:rPr>
              <w:t>: сигнал бойынша әрекет ету қабілетін, физикалық қасиеттерін дамыту</w:t>
            </w:r>
          </w:p>
        </w:tc>
        <w:tc>
          <w:tcPr>
            <w:tcW w:w="2539" w:type="dxa"/>
            <w:gridSpan w:val="3"/>
            <w:tcBorders>
              <w:top w:val="single" w:sz="4" w:space="0" w:color="auto"/>
              <w:left w:val="single" w:sz="4" w:space="0" w:color="auto"/>
              <w:bottom w:val="single" w:sz="4" w:space="0" w:color="auto"/>
              <w:right w:val="single" w:sz="4" w:space="0" w:color="auto"/>
            </w:tcBorders>
          </w:tcPr>
          <w:p w14:paraId="17A57DCB" w14:textId="77777777" w:rsidR="008B73B8" w:rsidRPr="008B73B8" w:rsidRDefault="008B73B8" w:rsidP="008B73B8">
            <w:pPr>
              <w:rPr>
                <w:rFonts w:ascii="Times New Roman" w:eastAsia="Times New Roman" w:hAnsi="Times New Roman" w:cs="Times New Roman"/>
                <w:b/>
                <w:color w:val="000000"/>
                <w:sz w:val="18"/>
                <w:lang w:val="kk-KZ"/>
              </w:rPr>
            </w:pPr>
            <w:r w:rsidRPr="008B73B8">
              <w:rPr>
                <w:rFonts w:ascii="Times New Roman" w:eastAsia="Times New Roman" w:hAnsi="Times New Roman" w:cs="Times New Roman"/>
                <w:b/>
                <w:color w:val="000000"/>
                <w:sz w:val="18"/>
                <w:lang w:val="kk-KZ"/>
              </w:rPr>
              <w:t>«Сен қалай өмір сүресің» ойыны</w:t>
            </w:r>
          </w:p>
          <w:p w14:paraId="42D78B38" w14:textId="77777777" w:rsidR="008B73B8" w:rsidRPr="008B73B8" w:rsidRDefault="008B73B8" w:rsidP="008B73B8">
            <w:pPr>
              <w:rPr>
                <w:rFonts w:ascii="Times New Roman" w:eastAsia="Times New Roman" w:hAnsi="Times New Roman" w:cs="Times New Roman"/>
                <w:color w:val="000000"/>
                <w:sz w:val="18"/>
                <w:lang w:val="kk-KZ"/>
              </w:rPr>
            </w:pPr>
            <w:r w:rsidRPr="008B73B8">
              <w:rPr>
                <w:rFonts w:ascii="Times New Roman" w:eastAsia="Times New Roman" w:hAnsi="Times New Roman" w:cs="Times New Roman"/>
                <w:b/>
                <w:color w:val="000000"/>
                <w:sz w:val="18"/>
                <w:lang w:val="kk-KZ"/>
              </w:rPr>
              <w:t>Мақсаты</w:t>
            </w:r>
            <w:r w:rsidRPr="008B73B8">
              <w:rPr>
                <w:rFonts w:ascii="Times New Roman" w:eastAsia="Times New Roman" w:hAnsi="Times New Roman" w:cs="Times New Roman"/>
                <w:color w:val="000000"/>
                <w:sz w:val="18"/>
                <w:lang w:val="kk-KZ"/>
              </w:rPr>
              <w:t>: балаларда қимылды дұрыс сипаттау және бір уақытта сөйлеу, ойлау дағдысы, қозғалысты үйлестіру қабілетін дамыту</w:t>
            </w:r>
          </w:p>
        </w:tc>
      </w:tr>
      <w:tr w:rsidR="008B73B8" w:rsidRPr="008B73B8" w14:paraId="56202672" w14:textId="77777777" w:rsidTr="00347B97">
        <w:trPr>
          <w:gridAfter w:val="1"/>
          <w:wAfter w:w="12" w:type="dxa"/>
        </w:trPr>
        <w:tc>
          <w:tcPr>
            <w:tcW w:w="2531" w:type="dxa"/>
            <w:gridSpan w:val="4"/>
            <w:tcBorders>
              <w:top w:val="single" w:sz="4" w:space="0" w:color="auto"/>
              <w:left w:val="single" w:sz="4" w:space="0" w:color="auto"/>
              <w:bottom w:val="nil"/>
              <w:right w:val="single" w:sz="4" w:space="0" w:color="auto"/>
            </w:tcBorders>
            <w:hideMark/>
          </w:tcPr>
          <w:p w14:paraId="6B282240" w14:textId="77777777" w:rsidR="008B73B8" w:rsidRPr="008B73B8" w:rsidRDefault="008B73B8" w:rsidP="008B73B8">
            <w:pPr>
              <w:rPr>
                <w:rFonts w:ascii="Times New Roman" w:eastAsia="Times New Roman" w:hAnsi="Times New Roman" w:cs="Times New Roman"/>
                <w:b/>
                <w:color w:val="000000"/>
                <w:sz w:val="18"/>
                <w:szCs w:val="24"/>
                <w:lang w:bidi="en-US"/>
              </w:rPr>
            </w:pPr>
            <w:r w:rsidRPr="008B73B8">
              <w:rPr>
                <w:rFonts w:ascii="Times New Roman" w:eastAsia="Times New Roman" w:hAnsi="Times New Roman" w:cs="Times New Roman"/>
                <w:b/>
                <w:color w:val="000000"/>
                <w:sz w:val="18"/>
                <w:szCs w:val="24"/>
              </w:rPr>
              <w:t>Ата-аналармен әңгімелесу, кеңес беру</w:t>
            </w:r>
          </w:p>
        </w:tc>
        <w:tc>
          <w:tcPr>
            <w:tcW w:w="2679" w:type="dxa"/>
            <w:gridSpan w:val="4"/>
            <w:tcBorders>
              <w:top w:val="single" w:sz="4" w:space="0" w:color="auto"/>
              <w:left w:val="single" w:sz="4" w:space="0" w:color="auto"/>
              <w:bottom w:val="nil"/>
              <w:right w:val="single" w:sz="4" w:space="0" w:color="auto"/>
            </w:tcBorders>
          </w:tcPr>
          <w:p w14:paraId="7DB6F4D2" w14:textId="77777777" w:rsidR="008B73B8" w:rsidRPr="008B73B8" w:rsidRDefault="008B73B8" w:rsidP="008B73B8">
            <w:pPr>
              <w:adjustRightInd w:val="0"/>
              <w:rPr>
                <w:rFonts w:ascii="Times New Roman" w:eastAsia="Times New Roman" w:hAnsi="Times New Roman" w:cs="Times New Roman"/>
                <w:b/>
                <w:color w:val="000000"/>
                <w:sz w:val="18"/>
                <w:szCs w:val="24"/>
              </w:rPr>
            </w:pPr>
            <w:r w:rsidRPr="008B73B8">
              <w:rPr>
                <w:rFonts w:ascii="Times New Roman" w:eastAsia="Times New Roman" w:hAnsi="Times New Roman" w:cs="Times New Roman"/>
                <w:b/>
                <w:color w:val="000000"/>
                <w:sz w:val="18"/>
                <w:szCs w:val="24"/>
              </w:rPr>
              <w:t>Ата-аналармен әңгіме:</w:t>
            </w:r>
          </w:p>
          <w:p w14:paraId="6EDB1AFE" w14:textId="77777777" w:rsidR="008B73B8" w:rsidRPr="008B73B8" w:rsidRDefault="008B73B8" w:rsidP="008B73B8">
            <w:pPr>
              <w:adjustRightInd w:val="0"/>
              <w:rPr>
                <w:rFonts w:ascii="Times New Roman" w:eastAsia="Times New Roman" w:hAnsi="Times New Roman" w:cs="Times New Roman"/>
                <w:color w:val="000000"/>
                <w:sz w:val="18"/>
                <w:szCs w:val="24"/>
              </w:rPr>
            </w:pPr>
            <w:r w:rsidRPr="008B73B8">
              <w:rPr>
                <w:rFonts w:ascii="Times New Roman" w:eastAsia="Times New Roman" w:hAnsi="Times New Roman" w:cs="Times New Roman"/>
                <w:color w:val="000000"/>
                <w:sz w:val="18"/>
                <w:szCs w:val="24"/>
              </w:rPr>
              <w:t>Балалардың тазалығы жөнінде кеңес беру</w:t>
            </w:r>
          </w:p>
          <w:p w14:paraId="66A7621B" w14:textId="77777777" w:rsidR="008B73B8" w:rsidRPr="008B73B8" w:rsidRDefault="008B73B8" w:rsidP="008B73B8">
            <w:pPr>
              <w:adjustRightInd w:val="0"/>
              <w:rPr>
                <w:rFonts w:ascii="Times New Roman" w:eastAsia="Times New Roman" w:hAnsi="Times New Roman" w:cs="Times New Roman"/>
                <w:color w:val="000000"/>
                <w:sz w:val="18"/>
                <w:szCs w:val="24"/>
              </w:rPr>
            </w:pPr>
          </w:p>
        </w:tc>
        <w:tc>
          <w:tcPr>
            <w:tcW w:w="2563" w:type="dxa"/>
            <w:gridSpan w:val="6"/>
            <w:tcBorders>
              <w:top w:val="single" w:sz="4" w:space="0" w:color="auto"/>
              <w:left w:val="single" w:sz="4" w:space="0" w:color="auto"/>
              <w:bottom w:val="nil"/>
              <w:right w:val="single" w:sz="4" w:space="0" w:color="auto"/>
            </w:tcBorders>
          </w:tcPr>
          <w:p w14:paraId="3E6B8BF0" w14:textId="77777777" w:rsidR="008B73B8" w:rsidRPr="008B73B8" w:rsidRDefault="008B73B8" w:rsidP="008B73B8">
            <w:pPr>
              <w:adjustRightInd w:val="0"/>
              <w:rPr>
                <w:rFonts w:ascii="Times New Roman" w:eastAsia="Times New Roman" w:hAnsi="Times New Roman" w:cs="Times New Roman"/>
                <w:color w:val="000000"/>
                <w:sz w:val="18"/>
                <w:szCs w:val="24"/>
              </w:rPr>
            </w:pPr>
            <w:r w:rsidRPr="008B73B8">
              <w:rPr>
                <w:rFonts w:ascii="Times New Roman" w:eastAsia="Times New Roman" w:hAnsi="Times New Roman" w:cs="Times New Roman"/>
                <w:b/>
                <w:color w:val="000000"/>
                <w:sz w:val="18"/>
                <w:szCs w:val="24"/>
              </w:rPr>
              <w:t>Ата-аналармен әңгіме</w:t>
            </w:r>
            <w:r w:rsidRPr="008B73B8">
              <w:rPr>
                <w:rFonts w:ascii="Times New Roman" w:eastAsia="Times New Roman" w:hAnsi="Times New Roman" w:cs="Times New Roman"/>
                <w:color w:val="000000"/>
                <w:sz w:val="18"/>
                <w:szCs w:val="24"/>
              </w:rPr>
              <w:t>:</w:t>
            </w:r>
            <w:r w:rsidRPr="008B73B8">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3EE43FC4" w14:textId="77777777" w:rsidR="008B73B8" w:rsidRPr="008B73B8" w:rsidRDefault="008B73B8" w:rsidP="008B73B8">
            <w:pPr>
              <w:adjustRightInd w:val="0"/>
              <w:ind w:firstLine="708"/>
              <w:rPr>
                <w:rFonts w:ascii="Times New Roman" w:eastAsia="Times New Roman" w:hAnsi="Times New Roman" w:cs="Times New Roman"/>
                <w:color w:val="000000"/>
                <w:sz w:val="18"/>
                <w:szCs w:val="24"/>
              </w:rPr>
            </w:pPr>
          </w:p>
        </w:tc>
        <w:tc>
          <w:tcPr>
            <w:tcW w:w="2555" w:type="dxa"/>
            <w:gridSpan w:val="3"/>
            <w:tcBorders>
              <w:top w:val="single" w:sz="4" w:space="0" w:color="auto"/>
              <w:left w:val="single" w:sz="4" w:space="0" w:color="auto"/>
              <w:bottom w:val="nil"/>
              <w:right w:val="single" w:sz="4" w:space="0" w:color="auto"/>
            </w:tcBorders>
            <w:hideMark/>
          </w:tcPr>
          <w:p w14:paraId="556F2A47" w14:textId="77777777" w:rsidR="008B73B8" w:rsidRPr="008B73B8" w:rsidRDefault="008B73B8" w:rsidP="008B73B8">
            <w:pPr>
              <w:adjustRightInd w:val="0"/>
              <w:rPr>
                <w:rFonts w:ascii="Times New Roman" w:eastAsia="Times New Roman" w:hAnsi="Times New Roman" w:cs="Times New Roman"/>
                <w:b/>
                <w:color w:val="000000"/>
                <w:sz w:val="18"/>
                <w:szCs w:val="24"/>
              </w:rPr>
            </w:pPr>
            <w:r w:rsidRPr="008B73B8">
              <w:rPr>
                <w:rFonts w:ascii="Times New Roman" w:eastAsia="Times New Roman" w:hAnsi="Times New Roman" w:cs="Times New Roman"/>
                <w:b/>
                <w:color w:val="000000"/>
                <w:sz w:val="18"/>
                <w:szCs w:val="24"/>
              </w:rPr>
              <w:t>Ата-аналармен әңгіме:</w:t>
            </w:r>
          </w:p>
          <w:p w14:paraId="24B5CB19" w14:textId="77777777" w:rsidR="008B73B8" w:rsidRPr="008B73B8" w:rsidRDefault="008B73B8" w:rsidP="008B73B8">
            <w:pPr>
              <w:adjustRightInd w:val="0"/>
              <w:rPr>
                <w:rFonts w:ascii="Times New Roman" w:eastAsia="Times New Roman" w:hAnsi="Times New Roman" w:cs="Times New Roman"/>
                <w:color w:val="000000"/>
                <w:sz w:val="18"/>
                <w:szCs w:val="24"/>
              </w:rPr>
            </w:pPr>
            <w:r w:rsidRPr="008B73B8">
              <w:rPr>
                <w:rFonts w:ascii="Times New Roman" w:eastAsia="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572" w:type="dxa"/>
            <w:gridSpan w:val="5"/>
            <w:tcBorders>
              <w:top w:val="single" w:sz="4" w:space="0" w:color="auto"/>
              <w:left w:val="single" w:sz="4" w:space="0" w:color="auto"/>
              <w:bottom w:val="nil"/>
              <w:right w:val="single" w:sz="4" w:space="0" w:color="auto"/>
            </w:tcBorders>
            <w:hideMark/>
          </w:tcPr>
          <w:p w14:paraId="6D3D47BC" w14:textId="77777777" w:rsidR="008B73B8" w:rsidRPr="008B73B8" w:rsidRDefault="008B73B8" w:rsidP="008B73B8">
            <w:pPr>
              <w:adjustRightInd w:val="0"/>
              <w:rPr>
                <w:rFonts w:ascii="Times New Roman" w:eastAsia="Times New Roman" w:hAnsi="Times New Roman" w:cs="Times New Roman"/>
                <w:b/>
                <w:color w:val="000000"/>
                <w:sz w:val="18"/>
                <w:szCs w:val="24"/>
              </w:rPr>
            </w:pPr>
            <w:r w:rsidRPr="008B73B8">
              <w:rPr>
                <w:rFonts w:ascii="Times New Roman" w:eastAsia="Times New Roman" w:hAnsi="Times New Roman" w:cs="Times New Roman"/>
                <w:b/>
                <w:color w:val="000000"/>
                <w:sz w:val="18"/>
                <w:szCs w:val="24"/>
              </w:rPr>
              <w:t>Ата-аналармен әңгіме:</w:t>
            </w:r>
          </w:p>
          <w:p w14:paraId="62F5E657" w14:textId="77777777" w:rsidR="008B73B8" w:rsidRPr="008B73B8" w:rsidRDefault="008B73B8" w:rsidP="008B73B8">
            <w:pPr>
              <w:adjustRightInd w:val="0"/>
              <w:rPr>
                <w:rFonts w:ascii="Times New Roman" w:eastAsia="Times New Roman" w:hAnsi="Times New Roman" w:cs="Times New Roman"/>
                <w:color w:val="000000"/>
                <w:sz w:val="18"/>
                <w:szCs w:val="24"/>
              </w:rPr>
            </w:pPr>
            <w:r w:rsidRPr="008B73B8">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539" w:type="dxa"/>
            <w:gridSpan w:val="3"/>
            <w:tcBorders>
              <w:top w:val="single" w:sz="4" w:space="0" w:color="auto"/>
              <w:left w:val="single" w:sz="4" w:space="0" w:color="auto"/>
              <w:bottom w:val="nil"/>
              <w:right w:val="single" w:sz="4" w:space="0" w:color="auto"/>
            </w:tcBorders>
          </w:tcPr>
          <w:p w14:paraId="0E9278F1" w14:textId="77777777" w:rsidR="008B73B8" w:rsidRPr="008B73B8" w:rsidRDefault="008B73B8" w:rsidP="008B73B8">
            <w:pPr>
              <w:rPr>
                <w:rFonts w:ascii="Times New Roman" w:eastAsia="Calibri" w:hAnsi="Times New Roman" w:cs="Times New Roman"/>
                <w:sz w:val="18"/>
                <w:szCs w:val="24"/>
              </w:rPr>
            </w:pPr>
            <w:r w:rsidRPr="008B73B8">
              <w:rPr>
                <w:rFonts w:ascii="Times New Roman" w:eastAsia="Calibri" w:hAnsi="Times New Roman" w:cs="Times New Roman"/>
                <w:b/>
                <w:sz w:val="18"/>
                <w:szCs w:val="24"/>
              </w:rPr>
              <w:t>Ата –аналармен әңгіме</w:t>
            </w:r>
            <w:r w:rsidRPr="008B73B8">
              <w:rPr>
                <w:rFonts w:ascii="Times New Roman" w:eastAsia="Calibri" w:hAnsi="Times New Roman" w:cs="Times New Roman"/>
                <w:sz w:val="18"/>
                <w:szCs w:val="24"/>
              </w:rPr>
              <w:t>:  «Дұрыс тамақтануға баулу»</w:t>
            </w:r>
          </w:p>
          <w:p w14:paraId="24366728" w14:textId="77777777" w:rsidR="008B73B8" w:rsidRPr="008B73B8" w:rsidRDefault="008B73B8" w:rsidP="008B73B8">
            <w:pPr>
              <w:adjustRightInd w:val="0"/>
              <w:rPr>
                <w:rFonts w:ascii="Times New Roman" w:eastAsia="Times New Roman" w:hAnsi="Times New Roman" w:cs="Times New Roman"/>
                <w:color w:val="000000"/>
                <w:sz w:val="18"/>
                <w:szCs w:val="24"/>
              </w:rPr>
            </w:pPr>
          </w:p>
        </w:tc>
      </w:tr>
      <w:tr w:rsidR="008B73B8" w:rsidRPr="008B73B8" w14:paraId="183D48E2" w14:textId="77777777" w:rsidTr="00347B97">
        <w:trPr>
          <w:gridAfter w:val="1"/>
          <w:wAfter w:w="12" w:type="dxa"/>
          <w:trHeight w:val="75"/>
        </w:trPr>
        <w:tc>
          <w:tcPr>
            <w:tcW w:w="2531" w:type="dxa"/>
            <w:gridSpan w:val="4"/>
            <w:tcBorders>
              <w:top w:val="nil"/>
              <w:left w:val="single" w:sz="4" w:space="0" w:color="auto"/>
              <w:bottom w:val="single" w:sz="4" w:space="0" w:color="auto"/>
              <w:right w:val="single" w:sz="4" w:space="0" w:color="auto"/>
            </w:tcBorders>
            <w:hideMark/>
          </w:tcPr>
          <w:p w14:paraId="2A6FD71B" w14:textId="77777777" w:rsidR="008B73B8" w:rsidRPr="008B73B8" w:rsidRDefault="008B73B8" w:rsidP="008B73B8">
            <w:pPr>
              <w:jc w:val="center"/>
              <w:rPr>
                <w:rFonts w:ascii="Calibri" w:eastAsia="Times New Roman" w:hAnsi="Calibri" w:cs="Times New Roman"/>
                <w:b/>
              </w:rPr>
            </w:pPr>
            <w:r w:rsidRPr="008B73B8">
              <w:rPr>
                <w:rFonts w:ascii="Calibri" w:eastAsia="Times New Roman" w:hAnsi="Calibri" w:cs="Times New Roman"/>
                <w:b/>
              </w:rPr>
              <w:t xml:space="preserve">  </w:t>
            </w:r>
          </w:p>
        </w:tc>
        <w:tc>
          <w:tcPr>
            <w:tcW w:w="2679" w:type="dxa"/>
            <w:gridSpan w:val="4"/>
            <w:tcBorders>
              <w:top w:val="nil"/>
              <w:left w:val="single" w:sz="4" w:space="0" w:color="auto"/>
              <w:bottom w:val="single" w:sz="4" w:space="0" w:color="auto"/>
              <w:right w:val="single" w:sz="4" w:space="0" w:color="auto"/>
            </w:tcBorders>
          </w:tcPr>
          <w:p w14:paraId="1F9BEBAC" w14:textId="77777777" w:rsidR="008B73B8" w:rsidRPr="008B73B8" w:rsidRDefault="008B73B8" w:rsidP="008B73B8">
            <w:pPr>
              <w:rPr>
                <w:rFonts w:ascii="Calibri" w:eastAsia="Times New Roman" w:hAnsi="Calibri" w:cs="Times New Roman"/>
                <w:color w:val="000000"/>
              </w:rPr>
            </w:pPr>
          </w:p>
        </w:tc>
        <w:tc>
          <w:tcPr>
            <w:tcW w:w="2563" w:type="dxa"/>
            <w:gridSpan w:val="6"/>
            <w:tcBorders>
              <w:top w:val="nil"/>
              <w:left w:val="single" w:sz="4" w:space="0" w:color="auto"/>
              <w:bottom w:val="single" w:sz="4" w:space="0" w:color="auto"/>
              <w:right w:val="single" w:sz="4" w:space="0" w:color="auto"/>
            </w:tcBorders>
          </w:tcPr>
          <w:p w14:paraId="3BACD630" w14:textId="77777777" w:rsidR="008B73B8" w:rsidRPr="008B73B8" w:rsidRDefault="008B73B8" w:rsidP="008B73B8">
            <w:pPr>
              <w:rPr>
                <w:rFonts w:ascii="Calibri" w:eastAsia="Times New Roman" w:hAnsi="Calibri" w:cs="Times New Roman"/>
                <w:color w:val="000000"/>
              </w:rPr>
            </w:pPr>
          </w:p>
        </w:tc>
        <w:tc>
          <w:tcPr>
            <w:tcW w:w="2555" w:type="dxa"/>
            <w:gridSpan w:val="3"/>
            <w:tcBorders>
              <w:top w:val="nil"/>
              <w:left w:val="single" w:sz="4" w:space="0" w:color="auto"/>
              <w:bottom w:val="single" w:sz="4" w:space="0" w:color="auto"/>
              <w:right w:val="single" w:sz="4" w:space="0" w:color="auto"/>
            </w:tcBorders>
          </w:tcPr>
          <w:p w14:paraId="70A1CBD2" w14:textId="77777777" w:rsidR="008B73B8" w:rsidRPr="008B73B8" w:rsidRDefault="008B73B8" w:rsidP="008B73B8">
            <w:pPr>
              <w:rPr>
                <w:rFonts w:ascii="Calibri" w:eastAsia="Times New Roman" w:hAnsi="Calibri" w:cs="Times New Roman"/>
                <w:color w:val="000000"/>
              </w:rPr>
            </w:pPr>
          </w:p>
        </w:tc>
        <w:tc>
          <w:tcPr>
            <w:tcW w:w="2572" w:type="dxa"/>
            <w:gridSpan w:val="5"/>
            <w:tcBorders>
              <w:top w:val="nil"/>
              <w:left w:val="single" w:sz="4" w:space="0" w:color="auto"/>
              <w:bottom w:val="single" w:sz="4" w:space="0" w:color="auto"/>
              <w:right w:val="single" w:sz="4" w:space="0" w:color="auto"/>
            </w:tcBorders>
          </w:tcPr>
          <w:p w14:paraId="0A153612" w14:textId="77777777" w:rsidR="008B73B8" w:rsidRPr="008B73B8" w:rsidRDefault="008B73B8" w:rsidP="008B73B8">
            <w:pPr>
              <w:rPr>
                <w:rFonts w:ascii="Calibri" w:eastAsia="Times New Roman" w:hAnsi="Calibri" w:cs="Times New Roman"/>
                <w:color w:val="000000"/>
              </w:rPr>
            </w:pPr>
          </w:p>
        </w:tc>
        <w:tc>
          <w:tcPr>
            <w:tcW w:w="2539" w:type="dxa"/>
            <w:gridSpan w:val="3"/>
            <w:tcBorders>
              <w:top w:val="nil"/>
              <w:left w:val="single" w:sz="4" w:space="0" w:color="auto"/>
              <w:bottom w:val="single" w:sz="4" w:space="0" w:color="auto"/>
              <w:right w:val="single" w:sz="4" w:space="0" w:color="auto"/>
            </w:tcBorders>
          </w:tcPr>
          <w:p w14:paraId="6AC810E6" w14:textId="77777777" w:rsidR="008B73B8" w:rsidRPr="008B73B8" w:rsidRDefault="008B73B8" w:rsidP="008B73B8">
            <w:pPr>
              <w:rPr>
                <w:rFonts w:ascii="Calibri" w:eastAsia="Times New Roman" w:hAnsi="Calibri" w:cs="Times New Roman"/>
                <w:color w:val="000000"/>
              </w:rPr>
            </w:pPr>
          </w:p>
        </w:tc>
      </w:tr>
      <w:tr w:rsidR="008B73B8" w:rsidRPr="00367436" w14:paraId="7B647E5A" w14:textId="77777777" w:rsidTr="00347B97">
        <w:trPr>
          <w:gridAfter w:val="1"/>
          <w:wAfter w:w="12" w:type="dxa"/>
          <w:trHeight w:val="70"/>
        </w:trPr>
        <w:tc>
          <w:tcPr>
            <w:tcW w:w="2531" w:type="dxa"/>
            <w:gridSpan w:val="4"/>
            <w:tcBorders>
              <w:top w:val="single" w:sz="4" w:space="0" w:color="auto"/>
              <w:left w:val="single" w:sz="4" w:space="0" w:color="auto"/>
              <w:bottom w:val="single" w:sz="4" w:space="0" w:color="auto"/>
              <w:right w:val="single" w:sz="4" w:space="0" w:color="auto"/>
            </w:tcBorders>
            <w:hideMark/>
          </w:tcPr>
          <w:p w14:paraId="0221CD5D" w14:textId="77777777" w:rsidR="008B73B8" w:rsidRPr="008B73B8" w:rsidRDefault="008B73B8" w:rsidP="008B73B8">
            <w:pPr>
              <w:rPr>
                <w:rFonts w:ascii="Calibri" w:eastAsia="Times New Roman" w:hAnsi="Calibri" w:cs="Times New Roman"/>
                <w:b/>
              </w:rPr>
            </w:pPr>
            <w:r w:rsidRPr="008B73B8">
              <w:rPr>
                <w:rFonts w:ascii="Calibri" w:eastAsia="Times New Roman" w:hAnsi="Calibri" w:cs="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79" w:type="dxa"/>
            <w:gridSpan w:val="4"/>
            <w:tcBorders>
              <w:top w:val="single" w:sz="4" w:space="0" w:color="auto"/>
              <w:left w:val="single" w:sz="4" w:space="0" w:color="auto"/>
              <w:bottom w:val="single" w:sz="4" w:space="0" w:color="auto"/>
              <w:right w:val="single" w:sz="4" w:space="0" w:color="auto"/>
            </w:tcBorders>
          </w:tcPr>
          <w:p w14:paraId="65D0124B" w14:textId="77777777" w:rsidR="008B73B8" w:rsidRPr="008B73B8" w:rsidRDefault="008B73B8" w:rsidP="008B73B8">
            <w:pPr>
              <w:rPr>
                <w:rFonts w:ascii="Times New Roman" w:eastAsia="Times New Roman" w:hAnsi="Times New Roman" w:cs="Times New Roman"/>
                <w:b/>
                <w:color w:val="000000"/>
                <w:sz w:val="18"/>
                <w:szCs w:val="20"/>
                <w:lang w:val="kk-KZ"/>
              </w:rPr>
            </w:pPr>
            <w:r w:rsidRPr="008B73B8">
              <w:rPr>
                <w:rFonts w:ascii="Times New Roman" w:eastAsia="Times New Roman" w:hAnsi="Times New Roman" w:cs="Times New Roman"/>
                <w:b/>
                <w:color w:val="000000"/>
                <w:sz w:val="18"/>
                <w:szCs w:val="20"/>
                <w:lang w:val="kk-KZ"/>
              </w:rPr>
              <w:t>«Бұл не үшін?»        дидактикалық ойын</w:t>
            </w:r>
          </w:p>
          <w:p w14:paraId="7A5AB936" w14:textId="77777777" w:rsidR="008B73B8" w:rsidRPr="008B73B8" w:rsidRDefault="008B73B8" w:rsidP="008B73B8">
            <w:pPr>
              <w:rPr>
                <w:rFonts w:ascii="Times New Roman" w:eastAsia="Times New Roman" w:hAnsi="Times New Roman" w:cs="Times New Roman"/>
                <w:color w:val="000000"/>
                <w:sz w:val="18"/>
                <w:szCs w:val="20"/>
                <w:lang w:val="kk-KZ"/>
              </w:rPr>
            </w:pPr>
            <w:r w:rsidRPr="008B73B8">
              <w:rPr>
                <w:rFonts w:ascii="Times New Roman" w:eastAsia="Times New Roman" w:hAnsi="Times New Roman" w:cs="Times New Roman"/>
                <w:b/>
                <w:color w:val="000000"/>
                <w:sz w:val="18"/>
                <w:szCs w:val="20"/>
                <w:lang w:val="kk-KZ"/>
              </w:rPr>
              <w:t>Мақсаты</w:t>
            </w:r>
            <w:r w:rsidRPr="008B73B8">
              <w:rPr>
                <w:rFonts w:ascii="Times New Roman" w:eastAsia="Times New Roman" w:hAnsi="Times New Roman" w:cs="Times New Roman"/>
                <w:color w:val="000000"/>
                <w:sz w:val="18"/>
                <w:szCs w:val="20"/>
                <w:lang w:val="kk-KZ"/>
              </w:rPr>
              <w:t>: Жыл мезгілдері мен тиісті айларды атауға үйрету</w:t>
            </w:r>
          </w:p>
        </w:tc>
        <w:tc>
          <w:tcPr>
            <w:tcW w:w="2563" w:type="dxa"/>
            <w:gridSpan w:val="6"/>
            <w:tcBorders>
              <w:top w:val="single" w:sz="4" w:space="0" w:color="auto"/>
              <w:left w:val="single" w:sz="4" w:space="0" w:color="auto"/>
              <w:bottom w:val="single" w:sz="4" w:space="0" w:color="auto"/>
              <w:right w:val="single" w:sz="4" w:space="0" w:color="auto"/>
            </w:tcBorders>
          </w:tcPr>
          <w:p w14:paraId="05804807" w14:textId="77777777" w:rsidR="008B73B8" w:rsidRPr="008B73B8" w:rsidRDefault="008B73B8" w:rsidP="008B73B8">
            <w:pPr>
              <w:ind w:left="-108" w:right="-108"/>
              <w:rPr>
                <w:rFonts w:ascii="Times New Roman" w:eastAsia="Times New Roman" w:hAnsi="Times New Roman" w:cs="Times New Roman"/>
                <w:b/>
                <w:color w:val="000000"/>
                <w:sz w:val="18"/>
                <w:lang w:val="kk-KZ"/>
              </w:rPr>
            </w:pPr>
            <w:r w:rsidRPr="008B73B8">
              <w:rPr>
                <w:rFonts w:ascii="Times New Roman" w:eastAsia="Times New Roman" w:hAnsi="Times New Roman" w:cs="Times New Roman"/>
                <w:b/>
                <w:color w:val="000000"/>
                <w:sz w:val="18"/>
                <w:lang w:val="kk-KZ"/>
              </w:rPr>
              <w:t>«Жануарды тамақтандыр» дидактикалық ойыны</w:t>
            </w:r>
          </w:p>
          <w:p w14:paraId="2557EE51" w14:textId="77777777" w:rsidR="008B73B8" w:rsidRPr="008B73B8" w:rsidRDefault="008B73B8" w:rsidP="008B73B8">
            <w:pPr>
              <w:ind w:left="-108" w:right="-108"/>
              <w:rPr>
                <w:rFonts w:ascii="Times New Roman" w:eastAsia="Times New Roman" w:hAnsi="Times New Roman" w:cs="Times New Roman"/>
                <w:color w:val="000000"/>
                <w:sz w:val="18"/>
                <w:lang w:val="kk-KZ"/>
              </w:rPr>
            </w:pPr>
            <w:r w:rsidRPr="008B73B8">
              <w:rPr>
                <w:rFonts w:ascii="Times New Roman" w:eastAsia="Times New Roman" w:hAnsi="Times New Roman" w:cs="Times New Roman"/>
                <w:b/>
                <w:color w:val="000000"/>
                <w:sz w:val="18"/>
                <w:lang w:val="kk-KZ"/>
              </w:rPr>
              <w:t>Мақсаты</w:t>
            </w:r>
            <w:r w:rsidRPr="008B73B8">
              <w:rPr>
                <w:rFonts w:ascii="Times New Roman" w:eastAsia="Times New Roman" w:hAnsi="Times New Roman" w:cs="Times New Roman"/>
                <w:color w:val="000000"/>
                <w:sz w:val="18"/>
                <w:lang w:val="kk-KZ"/>
              </w:rPr>
              <w:t>: сөздерді бөліктерге бөлуге, сөздің әр бөлігін бөлек айтуға үйрету</w:t>
            </w:r>
          </w:p>
        </w:tc>
        <w:tc>
          <w:tcPr>
            <w:tcW w:w="2555" w:type="dxa"/>
            <w:gridSpan w:val="3"/>
            <w:tcBorders>
              <w:top w:val="single" w:sz="4" w:space="0" w:color="auto"/>
              <w:left w:val="single" w:sz="4" w:space="0" w:color="auto"/>
              <w:bottom w:val="single" w:sz="4" w:space="0" w:color="auto"/>
              <w:right w:val="single" w:sz="4" w:space="0" w:color="auto"/>
            </w:tcBorders>
          </w:tcPr>
          <w:p w14:paraId="395E4EA0" w14:textId="77777777" w:rsidR="008B73B8" w:rsidRPr="008B73B8" w:rsidRDefault="008B73B8" w:rsidP="008B73B8">
            <w:pPr>
              <w:rPr>
                <w:rFonts w:ascii="Times New Roman" w:eastAsia="Times New Roman" w:hAnsi="Times New Roman" w:cs="Times New Roman"/>
                <w:b/>
                <w:color w:val="000000"/>
                <w:sz w:val="18"/>
                <w:lang w:val="kk-KZ"/>
              </w:rPr>
            </w:pPr>
            <w:r w:rsidRPr="008B73B8">
              <w:rPr>
                <w:rFonts w:ascii="Times New Roman" w:eastAsia="Times New Roman" w:hAnsi="Times New Roman" w:cs="Times New Roman"/>
                <w:b/>
                <w:color w:val="000000"/>
                <w:sz w:val="18"/>
                <w:lang w:val="kk-KZ"/>
              </w:rPr>
              <w:t>Өзіңе жұп тап» дидактикалық ойыны</w:t>
            </w:r>
          </w:p>
          <w:p w14:paraId="71FB289D" w14:textId="77777777" w:rsidR="008B73B8" w:rsidRPr="008B73B8" w:rsidRDefault="008B73B8" w:rsidP="008B73B8">
            <w:pPr>
              <w:rPr>
                <w:rFonts w:ascii="Times New Roman" w:eastAsia="Times New Roman" w:hAnsi="Times New Roman" w:cs="Times New Roman"/>
                <w:color w:val="000000"/>
                <w:sz w:val="18"/>
                <w:lang w:val="kk-KZ"/>
              </w:rPr>
            </w:pPr>
            <w:r w:rsidRPr="008B73B8">
              <w:rPr>
                <w:rFonts w:ascii="Times New Roman" w:eastAsia="Times New Roman" w:hAnsi="Times New Roman" w:cs="Times New Roman"/>
                <w:b/>
                <w:color w:val="000000"/>
                <w:sz w:val="18"/>
                <w:lang w:val="kk-KZ"/>
              </w:rPr>
              <w:t>Мақсаты</w:t>
            </w:r>
            <w:r w:rsidRPr="008B73B8">
              <w:rPr>
                <w:rFonts w:ascii="Times New Roman" w:eastAsia="Times New Roman" w:hAnsi="Times New Roman" w:cs="Times New Roman"/>
                <w:color w:val="000000"/>
                <w:sz w:val="18"/>
                <w:lang w:val="kk-KZ"/>
              </w:rPr>
              <w:t>: балаларды сөздердің дыбысын тыңдауға үйрету; сөздерді өз бетінше атауға жаттықтыру.</w:t>
            </w:r>
          </w:p>
        </w:tc>
        <w:tc>
          <w:tcPr>
            <w:tcW w:w="2572" w:type="dxa"/>
            <w:gridSpan w:val="5"/>
            <w:tcBorders>
              <w:top w:val="single" w:sz="4" w:space="0" w:color="auto"/>
              <w:left w:val="single" w:sz="4" w:space="0" w:color="auto"/>
              <w:bottom w:val="single" w:sz="4" w:space="0" w:color="auto"/>
              <w:right w:val="single" w:sz="4" w:space="0" w:color="auto"/>
            </w:tcBorders>
          </w:tcPr>
          <w:p w14:paraId="4B51FCBB" w14:textId="77777777" w:rsidR="008B73B8" w:rsidRPr="008B73B8" w:rsidRDefault="008B73B8" w:rsidP="008B73B8">
            <w:pPr>
              <w:rPr>
                <w:rFonts w:ascii="Times New Roman" w:eastAsia="Times New Roman" w:hAnsi="Times New Roman" w:cs="Times New Roman"/>
                <w:b/>
                <w:sz w:val="18"/>
                <w:lang w:val="kk-KZ"/>
              </w:rPr>
            </w:pPr>
            <w:r w:rsidRPr="008B73B8">
              <w:rPr>
                <w:rFonts w:ascii="Times New Roman" w:eastAsia="Times New Roman" w:hAnsi="Times New Roman" w:cs="Times New Roman"/>
                <w:b/>
                <w:sz w:val="18"/>
                <w:lang w:val="kk-KZ"/>
              </w:rPr>
              <w:t>«Бұл нені білдіреді?» дидактикалық ойын</w:t>
            </w:r>
          </w:p>
          <w:p w14:paraId="235968C7" w14:textId="77777777" w:rsidR="008B73B8" w:rsidRPr="008B73B8" w:rsidRDefault="008B73B8" w:rsidP="008B73B8">
            <w:pPr>
              <w:rPr>
                <w:rFonts w:ascii="Times New Roman" w:eastAsia="Times New Roman" w:hAnsi="Times New Roman" w:cs="Times New Roman"/>
                <w:sz w:val="18"/>
                <w:lang w:val="kk-KZ"/>
              </w:rPr>
            </w:pPr>
            <w:r w:rsidRPr="008B73B8">
              <w:rPr>
                <w:rFonts w:ascii="Times New Roman" w:eastAsia="Times New Roman" w:hAnsi="Times New Roman" w:cs="Times New Roman"/>
                <w:b/>
                <w:sz w:val="18"/>
                <w:lang w:val="kk-KZ"/>
              </w:rPr>
              <w:t>Мақсаты</w:t>
            </w:r>
            <w:r w:rsidRPr="008B73B8">
              <w:rPr>
                <w:rFonts w:ascii="Times New Roman" w:eastAsia="Times New Roman" w:hAnsi="Times New Roman" w:cs="Times New Roman"/>
                <w:sz w:val="18"/>
                <w:lang w:val="kk-KZ"/>
              </w:rPr>
              <w:t>: балаларды сөздерді мағынасына қарай топтастыруға, сөздердің  бейнелі мағынасын түсінуге үйрету</w:t>
            </w:r>
          </w:p>
        </w:tc>
        <w:tc>
          <w:tcPr>
            <w:tcW w:w="2539" w:type="dxa"/>
            <w:gridSpan w:val="3"/>
            <w:tcBorders>
              <w:top w:val="single" w:sz="4" w:space="0" w:color="auto"/>
              <w:left w:val="single" w:sz="4" w:space="0" w:color="auto"/>
              <w:bottom w:val="single" w:sz="4" w:space="0" w:color="auto"/>
              <w:right w:val="single" w:sz="4" w:space="0" w:color="auto"/>
            </w:tcBorders>
          </w:tcPr>
          <w:p w14:paraId="381561C6" w14:textId="77777777" w:rsidR="008B73B8" w:rsidRPr="008B73B8" w:rsidRDefault="008B73B8" w:rsidP="008B73B8">
            <w:pPr>
              <w:rPr>
                <w:rFonts w:ascii="Times New Roman" w:eastAsia="Times New Roman" w:hAnsi="Times New Roman" w:cs="Times New Roman"/>
                <w:b/>
                <w:color w:val="000000"/>
                <w:sz w:val="18"/>
                <w:szCs w:val="24"/>
                <w:lang w:val="kk-KZ"/>
              </w:rPr>
            </w:pPr>
            <w:r w:rsidRPr="008B73B8">
              <w:rPr>
                <w:rFonts w:ascii="Times New Roman" w:eastAsia="Times New Roman" w:hAnsi="Times New Roman" w:cs="Times New Roman"/>
                <w:color w:val="000000"/>
                <w:sz w:val="18"/>
                <w:szCs w:val="24"/>
                <w:lang w:val="kk-KZ"/>
              </w:rPr>
              <w:t>«</w:t>
            </w:r>
            <w:r w:rsidRPr="008B73B8">
              <w:rPr>
                <w:rFonts w:ascii="Times New Roman" w:eastAsia="Times New Roman" w:hAnsi="Times New Roman" w:cs="Times New Roman"/>
                <w:b/>
                <w:color w:val="000000"/>
                <w:sz w:val="18"/>
                <w:szCs w:val="24"/>
                <w:lang w:val="kk-KZ"/>
              </w:rPr>
              <w:t>Кім көп сөз ойлап табады» дидактикалық ойыны</w:t>
            </w:r>
          </w:p>
          <w:p w14:paraId="2754CDB6" w14:textId="77777777" w:rsidR="008B73B8" w:rsidRPr="008B73B8" w:rsidRDefault="008B73B8" w:rsidP="008B73B8">
            <w:pPr>
              <w:rPr>
                <w:rFonts w:ascii="Verdana" w:eastAsia="Times New Roman" w:hAnsi="Verdana" w:cs="Times New Roman"/>
                <w:color w:val="000000"/>
                <w:sz w:val="18"/>
                <w:szCs w:val="24"/>
                <w:lang w:val="kk-KZ"/>
              </w:rPr>
            </w:pPr>
            <w:r w:rsidRPr="008B73B8">
              <w:rPr>
                <w:rFonts w:ascii="Times New Roman" w:eastAsia="Times New Roman" w:hAnsi="Times New Roman" w:cs="Times New Roman"/>
                <w:b/>
                <w:color w:val="000000"/>
                <w:sz w:val="18"/>
                <w:szCs w:val="24"/>
                <w:lang w:val="kk-KZ"/>
              </w:rPr>
              <w:t>Мақсаты</w:t>
            </w:r>
            <w:r w:rsidRPr="008B73B8">
              <w:rPr>
                <w:rFonts w:ascii="Times New Roman" w:eastAsia="Times New Roman" w:hAnsi="Times New Roman" w:cs="Times New Roman"/>
                <w:color w:val="000000"/>
                <w:sz w:val="18"/>
                <w:szCs w:val="24"/>
                <w:lang w:val="kk-KZ"/>
              </w:rPr>
              <w:t>: сөздікті белсендіру; ой-өрісін кеңейту</w:t>
            </w:r>
          </w:p>
        </w:tc>
      </w:tr>
      <w:tr w:rsidR="008B73B8" w:rsidRPr="008B73B8" w14:paraId="255B83C4" w14:textId="77777777" w:rsidTr="00347B97">
        <w:trPr>
          <w:gridAfter w:val="1"/>
          <w:wAfter w:w="12" w:type="dxa"/>
        </w:trPr>
        <w:tc>
          <w:tcPr>
            <w:tcW w:w="2531" w:type="dxa"/>
            <w:gridSpan w:val="4"/>
            <w:tcBorders>
              <w:top w:val="single" w:sz="4" w:space="0" w:color="auto"/>
              <w:left w:val="single" w:sz="4" w:space="0" w:color="auto"/>
              <w:bottom w:val="single" w:sz="4" w:space="0" w:color="auto"/>
              <w:right w:val="single" w:sz="4" w:space="0" w:color="auto"/>
            </w:tcBorders>
          </w:tcPr>
          <w:p w14:paraId="59504E96" w14:textId="77777777" w:rsidR="008B73B8" w:rsidRPr="008B73B8" w:rsidRDefault="008B73B8" w:rsidP="008B73B8">
            <w:pPr>
              <w:jc w:val="center"/>
              <w:rPr>
                <w:rFonts w:ascii="Times New Roman" w:eastAsia="Times New Roman" w:hAnsi="Times New Roman" w:cs="Times New Roman"/>
                <w:b/>
              </w:rPr>
            </w:pPr>
            <w:r w:rsidRPr="008B73B8">
              <w:rPr>
                <w:rFonts w:ascii="Times New Roman" w:eastAsia="Times New Roman" w:hAnsi="Times New Roman" w:cs="Times New Roman"/>
                <w:b/>
                <w:color w:val="000000"/>
                <w:szCs w:val="24"/>
              </w:rPr>
              <w:lastRenderedPageBreak/>
              <w:t>Таңертеңгі жаттығу</w:t>
            </w:r>
          </w:p>
          <w:p w14:paraId="78E3AF20" w14:textId="77777777" w:rsidR="008B73B8" w:rsidRPr="008B73B8" w:rsidRDefault="008B73B8" w:rsidP="008B73B8">
            <w:pPr>
              <w:jc w:val="center"/>
              <w:rPr>
                <w:rFonts w:ascii="Times New Roman" w:eastAsia="Times New Roman" w:hAnsi="Times New Roman" w:cs="Times New Roman"/>
                <w:b/>
                <w:color w:val="000000"/>
                <w:szCs w:val="24"/>
                <w:lang w:bidi="en-US"/>
              </w:rPr>
            </w:pPr>
          </w:p>
        </w:tc>
        <w:tc>
          <w:tcPr>
            <w:tcW w:w="12908" w:type="dxa"/>
            <w:gridSpan w:val="21"/>
            <w:tcBorders>
              <w:top w:val="single" w:sz="4" w:space="0" w:color="auto"/>
              <w:left w:val="single" w:sz="4" w:space="0" w:color="auto"/>
              <w:bottom w:val="single" w:sz="4" w:space="0" w:color="auto"/>
              <w:right w:val="single" w:sz="4" w:space="0" w:color="auto"/>
            </w:tcBorders>
            <w:hideMark/>
          </w:tcPr>
          <w:p w14:paraId="51C24846" w14:textId="77777777" w:rsidR="008B73B8" w:rsidRPr="008B73B8" w:rsidRDefault="008B73B8" w:rsidP="008B73B8">
            <w:pPr>
              <w:rPr>
                <w:rFonts w:ascii="Times New Roman" w:eastAsia="Times New Roman" w:hAnsi="Times New Roman" w:cs="Times New Roman"/>
                <w:color w:val="000000"/>
                <w:sz w:val="24"/>
                <w:szCs w:val="24"/>
                <w:lang w:val="kk-KZ" w:bidi="en-US"/>
              </w:rPr>
            </w:pPr>
            <w:r w:rsidRPr="008B73B8">
              <w:rPr>
                <w:rFonts w:ascii="Times New Roman" w:eastAsia="Times New Roman" w:hAnsi="Times New Roman" w:cs="Times New Roman"/>
                <w:b/>
                <w:sz w:val="24"/>
              </w:rPr>
              <w:t xml:space="preserve">                 </w:t>
            </w:r>
            <w:r w:rsidRPr="008B73B8">
              <w:rPr>
                <w:rFonts w:ascii="Times New Roman" w:eastAsia="Times New Roman" w:hAnsi="Times New Roman" w:cs="Times New Roman"/>
              </w:rPr>
              <w:t xml:space="preserve">Таңғы жаттығу кешені № </w:t>
            </w:r>
            <w:r w:rsidRPr="008B73B8">
              <w:rPr>
                <w:rFonts w:ascii="Times New Roman" w:eastAsia="Times New Roman" w:hAnsi="Times New Roman" w:cs="Times New Roman"/>
                <w:lang w:val="kk-KZ"/>
              </w:rPr>
              <w:t>7</w:t>
            </w:r>
          </w:p>
        </w:tc>
      </w:tr>
      <w:tr w:rsidR="008B73B8" w:rsidRPr="00367436" w14:paraId="0AA739C2" w14:textId="77777777" w:rsidTr="00347B97">
        <w:trPr>
          <w:gridAfter w:val="1"/>
          <w:wAfter w:w="12" w:type="dxa"/>
          <w:trHeight w:val="1473"/>
        </w:trPr>
        <w:tc>
          <w:tcPr>
            <w:tcW w:w="2531" w:type="dxa"/>
            <w:gridSpan w:val="4"/>
            <w:vMerge w:val="restart"/>
            <w:tcBorders>
              <w:top w:val="single" w:sz="4" w:space="0" w:color="auto"/>
              <w:left w:val="single" w:sz="4" w:space="0" w:color="auto"/>
              <w:bottom w:val="single" w:sz="4" w:space="0" w:color="auto"/>
              <w:right w:val="single" w:sz="4" w:space="0" w:color="auto"/>
            </w:tcBorders>
            <w:hideMark/>
          </w:tcPr>
          <w:p w14:paraId="42DAC3FB" w14:textId="77777777" w:rsidR="008B73B8" w:rsidRPr="008B73B8" w:rsidRDefault="008B73B8" w:rsidP="008B73B8">
            <w:pPr>
              <w:rPr>
                <w:rFonts w:ascii="Times New Roman" w:eastAsia="Times New Roman" w:hAnsi="Times New Roman" w:cs="Times New Roman"/>
                <w:b/>
                <w:i/>
              </w:rPr>
            </w:pPr>
            <w:r w:rsidRPr="008B73B8">
              <w:rPr>
                <w:rFonts w:ascii="Calibri" w:eastAsia="Times New Roman" w:hAnsi="Calibri" w:cs="Times New Roman"/>
                <w:b/>
              </w:rPr>
              <w:t xml:space="preserve"> </w:t>
            </w:r>
            <w:r w:rsidRPr="008B73B8">
              <w:rPr>
                <w:rFonts w:ascii="Times New Roman" w:eastAsia="Times New Roman" w:hAnsi="Times New Roman" w:cs="Times New Roman"/>
                <w:b/>
                <w:color w:val="000000"/>
                <w:szCs w:val="24"/>
              </w:rPr>
              <w:t>Ұйымдастырылған іс-әрекетке дайындық</w:t>
            </w:r>
          </w:p>
        </w:tc>
        <w:tc>
          <w:tcPr>
            <w:tcW w:w="2679" w:type="dxa"/>
            <w:gridSpan w:val="4"/>
            <w:vMerge w:val="restart"/>
            <w:tcBorders>
              <w:top w:val="single" w:sz="4" w:space="0" w:color="auto"/>
              <w:left w:val="single" w:sz="4" w:space="0" w:color="auto"/>
              <w:bottom w:val="single" w:sz="4" w:space="0" w:color="auto"/>
              <w:right w:val="single" w:sz="4" w:space="0" w:color="auto"/>
            </w:tcBorders>
          </w:tcPr>
          <w:p w14:paraId="5D9D3C7D" w14:textId="77777777" w:rsidR="008B73B8" w:rsidRPr="008B73B8" w:rsidRDefault="008B73B8" w:rsidP="008B73B8">
            <w:pPr>
              <w:rPr>
                <w:rFonts w:ascii="Times New Roman" w:eastAsia="Calibri" w:hAnsi="Times New Roman" w:cs="Times New Roman"/>
                <w:b/>
                <w:sz w:val="18"/>
                <w:szCs w:val="24"/>
                <w:lang w:val="kk-KZ"/>
              </w:rPr>
            </w:pPr>
            <w:r w:rsidRPr="008B73B8">
              <w:rPr>
                <w:rFonts w:ascii="Times New Roman" w:eastAsia="Calibri" w:hAnsi="Times New Roman" w:cs="Times New Roman"/>
                <w:b/>
                <w:sz w:val="18"/>
                <w:szCs w:val="24"/>
                <w:lang w:val="kk-KZ"/>
              </w:rPr>
              <w:t>«Ұннан жасалған тағамды ата» дидактикалық ойыны</w:t>
            </w:r>
          </w:p>
          <w:p w14:paraId="74266C1C" w14:textId="77777777" w:rsidR="008B73B8" w:rsidRPr="008B73B8" w:rsidRDefault="008B73B8" w:rsidP="008B73B8">
            <w:pPr>
              <w:rPr>
                <w:rFonts w:ascii="Times New Roman" w:eastAsia="Calibri" w:hAnsi="Times New Roman" w:cs="Times New Roman"/>
                <w:sz w:val="18"/>
                <w:szCs w:val="24"/>
                <w:highlight w:val="yellow"/>
                <w:lang w:val="kk-KZ"/>
              </w:rPr>
            </w:pPr>
            <w:r w:rsidRPr="008B73B8">
              <w:rPr>
                <w:rFonts w:ascii="Times New Roman" w:eastAsia="Calibri" w:hAnsi="Times New Roman" w:cs="Times New Roman"/>
                <w:b/>
                <w:sz w:val="18"/>
                <w:szCs w:val="24"/>
                <w:lang w:val="kk-KZ"/>
              </w:rPr>
              <w:t>Мақсаты</w:t>
            </w:r>
            <w:r w:rsidRPr="008B73B8">
              <w:rPr>
                <w:rFonts w:ascii="Times New Roman" w:eastAsia="Calibri" w:hAnsi="Times New Roman" w:cs="Times New Roman"/>
                <w:sz w:val="18"/>
                <w:szCs w:val="24"/>
                <w:lang w:val="kk-KZ"/>
              </w:rPr>
              <w:t>: нан-тоқаш өнімдері туралы білімдерін бекіту; нанға ұқыпты қарауға тәрбиелеу</w:t>
            </w:r>
          </w:p>
        </w:tc>
        <w:tc>
          <w:tcPr>
            <w:tcW w:w="2563" w:type="dxa"/>
            <w:gridSpan w:val="6"/>
            <w:tcBorders>
              <w:top w:val="single" w:sz="4" w:space="0" w:color="auto"/>
              <w:left w:val="single" w:sz="4" w:space="0" w:color="auto"/>
              <w:bottom w:val="nil"/>
              <w:right w:val="single" w:sz="4" w:space="0" w:color="auto"/>
            </w:tcBorders>
          </w:tcPr>
          <w:p w14:paraId="010E732C" w14:textId="77777777" w:rsidR="008B73B8" w:rsidRPr="008B73B8" w:rsidRDefault="008B73B8" w:rsidP="008B73B8">
            <w:pPr>
              <w:rPr>
                <w:rFonts w:ascii="Times New Roman" w:eastAsia="Calibri" w:hAnsi="Times New Roman" w:cs="Times New Roman"/>
                <w:b/>
                <w:sz w:val="18"/>
                <w:szCs w:val="24"/>
                <w:lang w:val="kk-KZ"/>
              </w:rPr>
            </w:pPr>
            <w:r w:rsidRPr="008B73B8">
              <w:rPr>
                <w:rFonts w:ascii="Times New Roman" w:eastAsia="Calibri" w:hAnsi="Times New Roman" w:cs="Times New Roman"/>
                <w:b/>
                <w:sz w:val="18"/>
                <w:szCs w:val="24"/>
                <w:lang w:val="kk-KZ"/>
              </w:rPr>
              <w:t>«Төртінші артық» дидактикалық ойыны</w:t>
            </w:r>
          </w:p>
          <w:p w14:paraId="22652259" w14:textId="77777777" w:rsidR="008B73B8" w:rsidRPr="008B73B8" w:rsidRDefault="008B73B8" w:rsidP="008B73B8">
            <w:pPr>
              <w:rPr>
                <w:rFonts w:ascii="Times New Roman" w:eastAsia="Calibri" w:hAnsi="Times New Roman" w:cs="Times New Roman"/>
                <w:sz w:val="18"/>
                <w:szCs w:val="24"/>
                <w:lang w:val="kk-KZ"/>
              </w:rPr>
            </w:pPr>
            <w:r w:rsidRPr="008B73B8">
              <w:rPr>
                <w:rFonts w:ascii="Times New Roman" w:eastAsia="Calibri" w:hAnsi="Times New Roman" w:cs="Times New Roman"/>
                <w:b/>
                <w:sz w:val="18"/>
                <w:szCs w:val="24"/>
                <w:lang w:val="kk-KZ"/>
              </w:rPr>
              <w:t>Мақсаты</w:t>
            </w:r>
            <w:r w:rsidRPr="008B73B8">
              <w:rPr>
                <w:rFonts w:ascii="Times New Roman" w:eastAsia="Calibri" w:hAnsi="Times New Roman" w:cs="Times New Roman"/>
                <w:sz w:val="18"/>
                <w:szCs w:val="24"/>
                <w:lang w:val="kk-KZ"/>
              </w:rPr>
              <w:t>: артық затты (азық-түлік) табуға үйрету және себебін түсіндіру</w:t>
            </w:r>
          </w:p>
          <w:p w14:paraId="1CE36F20" w14:textId="77777777" w:rsidR="008B73B8" w:rsidRPr="008B73B8" w:rsidRDefault="008B73B8" w:rsidP="008B73B8">
            <w:pPr>
              <w:rPr>
                <w:rFonts w:ascii="Times New Roman" w:eastAsia="Calibri" w:hAnsi="Times New Roman" w:cs="Times New Roman"/>
                <w:sz w:val="18"/>
                <w:szCs w:val="24"/>
                <w:lang w:val="kk-KZ"/>
              </w:rPr>
            </w:pPr>
            <w:r w:rsidRPr="008B73B8">
              <w:rPr>
                <w:rFonts w:ascii="Times New Roman" w:eastAsia="Calibri" w:hAnsi="Times New Roman" w:cs="Times New Roman"/>
                <w:sz w:val="18"/>
                <w:szCs w:val="24"/>
                <w:lang w:val="kk-KZ"/>
              </w:rPr>
              <w:tab/>
            </w:r>
          </w:p>
          <w:p w14:paraId="5C2AE5D8" w14:textId="77777777" w:rsidR="008B73B8" w:rsidRPr="008B73B8" w:rsidRDefault="008B73B8" w:rsidP="008B73B8">
            <w:pPr>
              <w:rPr>
                <w:rFonts w:ascii="Times New Roman" w:eastAsia="Calibri" w:hAnsi="Times New Roman" w:cs="Times New Roman"/>
                <w:sz w:val="18"/>
                <w:szCs w:val="24"/>
                <w:lang w:val="kk-KZ"/>
              </w:rPr>
            </w:pPr>
            <w:r w:rsidRPr="008B73B8">
              <w:rPr>
                <w:rFonts w:ascii="Times New Roman" w:eastAsia="Calibri" w:hAnsi="Times New Roman" w:cs="Times New Roman"/>
                <w:sz w:val="18"/>
                <w:szCs w:val="24"/>
                <w:lang w:val="kk-KZ"/>
              </w:rPr>
              <w:tab/>
            </w:r>
          </w:p>
          <w:p w14:paraId="74C06F09" w14:textId="77777777" w:rsidR="008B73B8" w:rsidRPr="008B73B8" w:rsidRDefault="008B73B8" w:rsidP="008B73B8">
            <w:pPr>
              <w:rPr>
                <w:rFonts w:ascii="Times New Roman" w:eastAsia="Calibri" w:hAnsi="Times New Roman" w:cs="Times New Roman"/>
                <w:sz w:val="18"/>
                <w:szCs w:val="24"/>
                <w:lang w:val="kk-KZ"/>
              </w:rPr>
            </w:pPr>
            <w:r w:rsidRPr="008B73B8">
              <w:rPr>
                <w:rFonts w:ascii="Times New Roman" w:eastAsia="Calibri" w:hAnsi="Times New Roman" w:cs="Times New Roman"/>
                <w:sz w:val="18"/>
                <w:szCs w:val="24"/>
                <w:lang w:val="kk-KZ"/>
              </w:rPr>
              <w:tab/>
            </w:r>
          </w:p>
          <w:p w14:paraId="1570B371" w14:textId="77777777" w:rsidR="008B73B8" w:rsidRPr="008B73B8" w:rsidRDefault="008B73B8" w:rsidP="008B73B8">
            <w:pPr>
              <w:rPr>
                <w:rFonts w:ascii="Times New Roman" w:eastAsia="Calibri" w:hAnsi="Times New Roman" w:cs="Times New Roman"/>
                <w:sz w:val="18"/>
                <w:szCs w:val="24"/>
                <w:lang w:val="kk-KZ"/>
              </w:rPr>
            </w:pPr>
          </w:p>
        </w:tc>
        <w:tc>
          <w:tcPr>
            <w:tcW w:w="2303" w:type="dxa"/>
            <w:gridSpan w:val="2"/>
            <w:tcBorders>
              <w:top w:val="single" w:sz="4" w:space="0" w:color="auto"/>
              <w:left w:val="single" w:sz="4" w:space="0" w:color="auto"/>
              <w:bottom w:val="nil"/>
              <w:right w:val="single" w:sz="4" w:space="0" w:color="auto"/>
            </w:tcBorders>
          </w:tcPr>
          <w:p w14:paraId="1FA0C39B" w14:textId="77777777" w:rsidR="008B73B8" w:rsidRPr="008B73B8" w:rsidRDefault="008B73B8" w:rsidP="008B73B8">
            <w:pPr>
              <w:rPr>
                <w:rFonts w:ascii="Times New Roman" w:eastAsia="Calibri" w:hAnsi="Times New Roman" w:cs="Times New Roman"/>
                <w:b/>
                <w:sz w:val="18"/>
                <w:szCs w:val="24"/>
                <w:lang w:val="kk-KZ"/>
              </w:rPr>
            </w:pPr>
            <w:r w:rsidRPr="008B73B8">
              <w:rPr>
                <w:rFonts w:ascii="Times New Roman" w:eastAsia="Calibri" w:hAnsi="Times New Roman" w:cs="Times New Roman"/>
                <w:b/>
                <w:sz w:val="18"/>
                <w:szCs w:val="24"/>
                <w:lang w:val="kk-KZ"/>
              </w:rPr>
              <w:t xml:space="preserve">Жаңылтпаш </w:t>
            </w:r>
          </w:p>
          <w:p w14:paraId="757CC4B5" w14:textId="77777777" w:rsidR="008B73B8" w:rsidRPr="008B73B8" w:rsidRDefault="008B73B8" w:rsidP="008B73B8">
            <w:pPr>
              <w:rPr>
                <w:rFonts w:ascii="Times New Roman" w:eastAsia="Calibri" w:hAnsi="Times New Roman" w:cs="Times New Roman"/>
                <w:sz w:val="18"/>
                <w:szCs w:val="24"/>
                <w:lang w:val="kk-KZ"/>
              </w:rPr>
            </w:pPr>
            <w:r w:rsidRPr="008B73B8">
              <w:rPr>
                <w:rFonts w:ascii="Times New Roman" w:eastAsia="Calibri" w:hAnsi="Times New Roman" w:cs="Times New Roman"/>
                <w:sz w:val="18"/>
                <w:szCs w:val="24"/>
                <w:lang w:val="kk-KZ"/>
              </w:rPr>
              <w:t>«Сіз бізді іздемеңіз ана:</w:t>
            </w:r>
          </w:p>
          <w:p w14:paraId="4E9344D2" w14:textId="77777777" w:rsidR="008B73B8" w:rsidRPr="008B73B8" w:rsidRDefault="008B73B8" w:rsidP="008B73B8">
            <w:pPr>
              <w:rPr>
                <w:rFonts w:ascii="Times New Roman" w:eastAsia="Calibri" w:hAnsi="Times New Roman" w:cs="Times New Roman"/>
                <w:sz w:val="18"/>
                <w:szCs w:val="24"/>
                <w:lang w:val="kk-KZ"/>
              </w:rPr>
            </w:pPr>
            <w:r w:rsidRPr="008B73B8">
              <w:rPr>
                <w:rFonts w:ascii="Times New Roman" w:eastAsia="Calibri" w:hAnsi="Times New Roman" w:cs="Times New Roman"/>
                <w:sz w:val="18"/>
                <w:szCs w:val="24"/>
                <w:lang w:val="kk-KZ"/>
              </w:rPr>
              <w:t>Біз қымыздықты қырыққабат сорпасына қосамыз»</w:t>
            </w:r>
          </w:p>
          <w:p w14:paraId="02C409E1" w14:textId="77777777" w:rsidR="008B73B8" w:rsidRPr="008B73B8" w:rsidRDefault="008B73B8" w:rsidP="008B73B8">
            <w:pPr>
              <w:rPr>
                <w:rFonts w:ascii="Times New Roman" w:eastAsia="Calibri" w:hAnsi="Times New Roman" w:cs="Times New Roman"/>
                <w:sz w:val="18"/>
                <w:szCs w:val="24"/>
                <w:lang w:val="kk-KZ"/>
              </w:rPr>
            </w:pPr>
            <w:r w:rsidRPr="008B73B8">
              <w:rPr>
                <w:rFonts w:ascii="Times New Roman" w:eastAsia="Calibri" w:hAnsi="Times New Roman" w:cs="Times New Roman"/>
                <w:b/>
                <w:sz w:val="18"/>
                <w:szCs w:val="24"/>
                <w:lang w:val="kk-KZ"/>
              </w:rPr>
              <w:t>Мақсаты</w:t>
            </w:r>
            <w:r w:rsidRPr="008B73B8">
              <w:rPr>
                <w:rFonts w:ascii="Times New Roman" w:eastAsia="Calibri" w:hAnsi="Times New Roman" w:cs="Times New Roman"/>
                <w:sz w:val="18"/>
                <w:szCs w:val="24"/>
                <w:lang w:val="kk-KZ"/>
              </w:rPr>
              <w:t>: жаңылтпашты анық айтуға үйрету</w:t>
            </w:r>
          </w:p>
          <w:p w14:paraId="35BBAB32" w14:textId="77777777" w:rsidR="008B73B8" w:rsidRPr="008B73B8" w:rsidRDefault="008B73B8" w:rsidP="008B73B8">
            <w:pPr>
              <w:rPr>
                <w:rFonts w:ascii="Times New Roman" w:eastAsia="Calibri" w:hAnsi="Times New Roman" w:cs="Times New Roman"/>
                <w:sz w:val="18"/>
                <w:szCs w:val="24"/>
                <w:lang w:val="kk-KZ"/>
              </w:rPr>
            </w:pPr>
          </w:p>
        </w:tc>
        <w:tc>
          <w:tcPr>
            <w:tcW w:w="2682" w:type="dxa"/>
            <w:gridSpan w:val="5"/>
            <w:vMerge w:val="restart"/>
            <w:tcBorders>
              <w:top w:val="single" w:sz="4" w:space="0" w:color="auto"/>
              <w:left w:val="single" w:sz="4" w:space="0" w:color="auto"/>
              <w:bottom w:val="single" w:sz="4" w:space="0" w:color="auto"/>
              <w:right w:val="single" w:sz="4" w:space="0" w:color="auto"/>
            </w:tcBorders>
          </w:tcPr>
          <w:p w14:paraId="7BA36851" w14:textId="77777777" w:rsidR="008B73B8" w:rsidRPr="008B73B8" w:rsidRDefault="008B73B8" w:rsidP="008B73B8">
            <w:pPr>
              <w:rPr>
                <w:rFonts w:ascii="Times New Roman" w:eastAsia="Calibri" w:hAnsi="Times New Roman" w:cs="Times New Roman"/>
                <w:b/>
                <w:sz w:val="18"/>
                <w:szCs w:val="24"/>
                <w:lang w:val="kk-KZ"/>
              </w:rPr>
            </w:pPr>
            <w:r w:rsidRPr="008B73B8">
              <w:rPr>
                <w:rFonts w:ascii="Times New Roman" w:eastAsia="Calibri" w:hAnsi="Times New Roman" w:cs="Times New Roman"/>
                <w:b/>
                <w:sz w:val="18"/>
                <w:szCs w:val="24"/>
                <w:lang w:val="kk-KZ"/>
              </w:rPr>
              <w:t>«Табиғат және адам» дидактикалық ойыны</w:t>
            </w:r>
          </w:p>
          <w:p w14:paraId="46E5E363" w14:textId="77777777" w:rsidR="008B73B8" w:rsidRPr="008B73B8" w:rsidRDefault="008B73B8" w:rsidP="008B73B8">
            <w:pPr>
              <w:rPr>
                <w:rFonts w:ascii="Times New Roman" w:eastAsia="Calibri" w:hAnsi="Times New Roman" w:cs="Times New Roman"/>
                <w:sz w:val="18"/>
                <w:szCs w:val="24"/>
                <w:highlight w:val="yellow"/>
                <w:lang w:val="kk-KZ"/>
              </w:rPr>
            </w:pPr>
            <w:r w:rsidRPr="008B73B8">
              <w:rPr>
                <w:rFonts w:ascii="Times New Roman" w:eastAsia="Calibri" w:hAnsi="Times New Roman" w:cs="Times New Roman"/>
                <w:b/>
                <w:sz w:val="18"/>
                <w:szCs w:val="24"/>
                <w:lang w:val="kk-KZ"/>
              </w:rPr>
              <w:t>Мақсаты</w:t>
            </w:r>
            <w:r w:rsidRPr="008B73B8">
              <w:rPr>
                <w:rFonts w:ascii="Times New Roman" w:eastAsia="Calibri" w:hAnsi="Times New Roman" w:cs="Times New Roman"/>
                <w:sz w:val="18"/>
                <w:szCs w:val="24"/>
                <w:lang w:val="kk-KZ"/>
              </w:rPr>
              <w:t>: адам жасаған және табиғат адамға не беретіні туралы білімді жүйелеу: балық, ет, көкөніс, жеміс, жидек, тұқым, жаңғақ</w:t>
            </w:r>
          </w:p>
        </w:tc>
        <w:tc>
          <w:tcPr>
            <w:tcW w:w="2681" w:type="dxa"/>
            <w:gridSpan w:val="4"/>
            <w:vMerge w:val="restart"/>
            <w:tcBorders>
              <w:top w:val="single" w:sz="4" w:space="0" w:color="auto"/>
              <w:left w:val="single" w:sz="4" w:space="0" w:color="auto"/>
              <w:bottom w:val="single" w:sz="4" w:space="0" w:color="auto"/>
              <w:right w:val="single" w:sz="4" w:space="0" w:color="auto"/>
            </w:tcBorders>
          </w:tcPr>
          <w:p w14:paraId="7C511F75" w14:textId="77777777" w:rsidR="008B73B8" w:rsidRPr="008B73B8" w:rsidRDefault="008B73B8" w:rsidP="008B73B8">
            <w:pPr>
              <w:rPr>
                <w:rFonts w:ascii="Times New Roman" w:eastAsia="Calibri" w:hAnsi="Times New Roman" w:cs="Times New Roman"/>
                <w:b/>
                <w:sz w:val="18"/>
                <w:szCs w:val="24"/>
                <w:lang w:val="kk-KZ"/>
              </w:rPr>
            </w:pPr>
            <w:r w:rsidRPr="008B73B8">
              <w:rPr>
                <w:rFonts w:ascii="Times New Roman" w:eastAsia="Calibri" w:hAnsi="Times New Roman" w:cs="Times New Roman"/>
                <w:sz w:val="18"/>
                <w:szCs w:val="24"/>
                <w:lang w:val="kk-KZ"/>
              </w:rPr>
              <w:t>«</w:t>
            </w:r>
            <w:r w:rsidRPr="008B73B8">
              <w:rPr>
                <w:rFonts w:ascii="Times New Roman" w:eastAsia="Calibri" w:hAnsi="Times New Roman" w:cs="Times New Roman"/>
                <w:b/>
                <w:sz w:val="18"/>
                <w:szCs w:val="24"/>
                <w:lang w:val="kk-KZ"/>
              </w:rPr>
              <w:t>Сипаттама арқылы біл» дидактикалық ойыны</w:t>
            </w:r>
          </w:p>
          <w:p w14:paraId="4F30CB2E" w14:textId="77777777" w:rsidR="008B73B8" w:rsidRPr="008B73B8" w:rsidRDefault="008B73B8" w:rsidP="008B73B8">
            <w:pPr>
              <w:rPr>
                <w:rFonts w:ascii="Times New Roman" w:eastAsia="Calibri" w:hAnsi="Times New Roman" w:cs="Times New Roman"/>
                <w:sz w:val="18"/>
                <w:szCs w:val="24"/>
                <w:highlight w:val="yellow"/>
                <w:lang w:val="kk-KZ"/>
              </w:rPr>
            </w:pPr>
            <w:r w:rsidRPr="008B73B8">
              <w:rPr>
                <w:rFonts w:ascii="Times New Roman" w:eastAsia="Calibri" w:hAnsi="Times New Roman" w:cs="Times New Roman"/>
                <w:b/>
                <w:sz w:val="18"/>
                <w:szCs w:val="24"/>
                <w:lang w:val="kk-KZ"/>
              </w:rPr>
              <w:t>Мақсаты</w:t>
            </w:r>
            <w:r w:rsidRPr="008B73B8">
              <w:rPr>
                <w:rFonts w:ascii="Times New Roman" w:eastAsia="Calibri" w:hAnsi="Times New Roman" w:cs="Times New Roman"/>
                <w:sz w:val="18"/>
                <w:szCs w:val="24"/>
                <w:lang w:val="kk-KZ"/>
              </w:rPr>
              <w:t>: сипаттама бойынша тамақ өнімдерін тануға үйрету</w:t>
            </w:r>
          </w:p>
          <w:p w14:paraId="1DEF9155" w14:textId="77777777" w:rsidR="008B73B8" w:rsidRPr="008B73B8" w:rsidRDefault="008B73B8" w:rsidP="008B73B8">
            <w:pPr>
              <w:rPr>
                <w:rFonts w:ascii="Times New Roman" w:eastAsia="Calibri" w:hAnsi="Times New Roman" w:cs="Times New Roman"/>
                <w:sz w:val="18"/>
                <w:szCs w:val="24"/>
                <w:highlight w:val="yellow"/>
                <w:lang w:val="kk-KZ"/>
              </w:rPr>
            </w:pPr>
          </w:p>
        </w:tc>
      </w:tr>
      <w:tr w:rsidR="008B73B8" w:rsidRPr="00367436" w14:paraId="08F68083" w14:textId="77777777" w:rsidTr="00347B97">
        <w:trPr>
          <w:gridAfter w:val="1"/>
          <w:wAfter w:w="12" w:type="dxa"/>
          <w:trHeight w:val="70"/>
        </w:trPr>
        <w:tc>
          <w:tcPr>
            <w:tcW w:w="2531" w:type="dxa"/>
            <w:gridSpan w:val="4"/>
            <w:vMerge/>
            <w:tcBorders>
              <w:top w:val="single" w:sz="4" w:space="0" w:color="auto"/>
              <w:left w:val="single" w:sz="4" w:space="0" w:color="auto"/>
              <w:bottom w:val="single" w:sz="4" w:space="0" w:color="auto"/>
              <w:right w:val="single" w:sz="4" w:space="0" w:color="auto"/>
            </w:tcBorders>
            <w:vAlign w:val="center"/>
            <w:hideMark/>
          </w:tcPr>
          <w:p w14:paraId="4C5F6CB7" w14:textId="77777777" w:rsidR="008B73B8" w:rsidRPr="008B73B8" w:rsidRDefault="008B73B8" w:rsidP="008B73B8">
            <w:pPr>
              <w:rPr>
                <w:rFonts w:ascii="Times New Roman" w:eastAsia="Times New Roman" w:hAnsi="Times New Roman" w:cs="Times New Roman"/>
                <w:b/>
                <w:i/>
                <w:lang w:val="kk-KZ"/>
              </w:rPr>
            </w:pPr>
          </w:p>
        </w:tc>
        <w:tc>
          <w:tcPr>
            <w:tcW w:w="2679" w:type="dxa"/>
            <w:gridSpan w:val="4"/>
            <w:vMerge/>
            <w:tcBorders>
              <w:top w:val="single" w:sz="4" w:space="0" w:color="auto"/>
              <w:left w:val="single" w:sz="4" w:space="0" w:color="auto"/>
              <w:bottom w:val="single" w:sz="4" w:space="0" w:color="auto"/>
              <w:right w:val="single" w:sz="4" w:space="0" w:color="auto"/>
            </w:tcBorders>
            <w:vAlign w:val="center"/>
            <w:hideMark/>
          </w:tcPr>
          <w:p w14:paraId="03DA8CE3" w14:textId="77777777" w:rsidR="008B73B8" w:rsidRPr="008B73B8" w:rsidRDefault="008B73B8" w:rsidP="008B73B8">
            <w:pPr>
              <w:rPr>
                <w:rFonts w:ascii="Times New Roman" w:eastAsia="Times New Roman" w:hAnsi="Times New Roman" w:cs="Times New Roman"/>
                <w:i/>
                <w:sz w:val="20"/>
                <w:lang w:val="kk-KZ"/>
              </w:rPr>
            </w:pPr>
          </w:p>
        </w:tc>
        <w:tc>
          <w:tcPr>
            <w:tcW w:w="2563" w:type="dxa"/>
            <w:gridSpan w:val="6"/>
            <w:tcBorders>
              <w:top w:val="nil"/>
              <w:left w:val="single" w:sz="4" w:space="0" w:color="auto"/>
              <w:bottom w:val="single" w:sz="4" w:space="0" w:color="auto"/>
              <w:right w:val="single" w:sz="4" w:space="0" w:color="auto"/>
            </w:tcBorders>
          </w:tcPr>
          <w:p w14:paraId="725BA339" w14:textId="77777777" w:rsidR="008B73B8" w:rsidRPr="008B73B8" w:rsidRDefault="008B73B8" w:rsidP="008B73B8">
            <w:pPr>
              <w:jc w:val="center"/>
              <w:rPr>
                <w:rFonts w:ascii="Calibri" w:eastAsia="Times New Roman" w:hAnsi="Calibri" w:cs="Times New Roman"/>
                <w:b/>
                <w:color w:val="000099"/>
                <w:sz w:val="24"/>
                <w:szCs w:val="24"/>
                <w:lang w:val="kk-KZ" w:bidi="en-US"/>
              </w:rPr>
            </w:pPr>
          </w:p>
        </w:tc>
        <w:tc>
          <w:tcPr>
            <w:tcW w:w="2303" w:type="dxa"/>
            <w:gridSpan w:val="2"/>
            <w:tcBorders>
              <w:top w:val="nil"/>
              <w:left w:val="single" w:sz="4" w:space="0" w:color="auto"/>
              <w:bottom w:val="single" w:sz="4" w:space="0" w:color="auto"/>
              <w:right w:val="single" w:sz="4" w:space="0" w:color="auto"/>
            </w:tcBorders>
          </w:tcPr>
          <w:p w14:paraId="4091BBD7" w14:textId="77777777" w:rsidR="008B73B8" w:rsidRPr="008B73B8" w:rsidRDefault="008B73B8" w:rsidP="008B73B8">
            <w:pPr>
              <w:jc w:val="center"/>
              <w:rPr>
                <w:rFonts w:ascii="Calibri" w:eastAsia="Times New Roman" w:hAnsi="Calibri" w:cs="Times New Roman"/>
                <w:b/>
                <w:color w:val="000099"/>
                <w:sz w:val="24"/>
                <w:szCs w:val="24"/>
                <w:lang w:val="kk-KZ" w:bidi="en-US"/>
              </w:rPr>
            </w:pPr>
          </w:p>
        </w:tc>
        <w:tc>
          <w:tcPr>
            <w:tcW w:w="2682" w:type="dxa"/>
            <w:gridSpan w:val="5"/>
            <w:vMerge/>
            <w:tcBorders>
              <w:top w:val="single" w:sz="4" w:space="0" w:color="auto"/>
              <w:left w:val="single" w:sz="4" w:space="0" w:color="auto"/>
              <w:bottom w:val="single" w:sz="4" w:space="0" w:color="auto"/>
              <w:right w:val="single" w:sz="4" w:space="0" w:color="auto"/>
            </w:tcBorders>
            <w:vAlign w:val="center"/>
            <w:hideMark/>
          </w:tcPr>
          <w:p w14:paraId="31E003F1" w14:textId="77777777" w:rsidR="008B73B8" w:rsidRPr="008B73B8" w:rsidRDefault="008B73B8" w:rsidP="008B73B8">
            <w:pPr>
              <w:rPr>
                <w:rFonts w:ascii="Times New Roman" w:eastAsia="Times New Roman" w:hAnsi="Times New Roman" w:cs="Times New Roman"/>
                <w:b/>
                <w:sz w:val="20"/>
                <w:lang w:val="kk-KZ"/>
              </w:rPr>
            </w:pPr>
          </w:p>
        </w:tc>
        <w:tc>
          <w:tcPr>
            <w:tcW w:w="2681" w:type="dxa"/>
            <w:gridSpan w:val="4"/>
            <w:vMerge/>
            <w:tcBorders>
              <w:top w:val="single" w:sz="4" w:space="0" w:color="auto"/>
              <w:left w:val="single" w:sz="4" w:space="0" w:color="auto"/>
              <w:bottom w:val="single" w:sz="4" w:space="0" w:color="auto"/>
              <w:right w:val="single" w:sz="4" w:space="0" w:color="auto"/>
            </w:tcBorders>
            <w:vAlign w:val="center"/>
            <w:hideMark/>
          </w:tcPr>
          <w:p w14:paraId="7A041069" w14:textId="77777777" w:rsidR="008B73B8" w:rsidRPr="008B73B8" w:rsidRDefault="008B73B8" w:rsidP="008B73B8">
            <w:pPr>
              <w:rPr>
                <w:rFonts w:ascii="Times New Roman" w:eastAsia="Times New Roman" w:hAnsi="Times New Roman" w:cs="Times New Roman"/>
                <w:b/>
                <w:sz w:val="20"/>
                <w:lang w:val="kk-KZ"/>
              </w:rPr>
            </w:pPr>
          </w:p>
        </w:tc>
      </w:tr>
      <w:tr w:rsidR="008B73B8" w:rsidRPr="008B73B8" w14:paraId="1FBC1643" w14:textId="77777777" w:rsidTr="00347B97">
        <w:trPr>
          <w:gridAfter w:val="1"/>
          <w:wAfter w:w="12" w:type="dxa"/>
          <w:trHeight w:val="136"/>
        </w:trPr>
        <w:tc>
          <w:tcPr>
            <w:tcW w:w="2531" w:type="dxa"/>
            <w:gridSpan w:val="4"/>
            <w:vMerge w:val="restart"/>
            <w:tcBorders>
              <w:top w:val="single" w:sz="4" w:space="0" w:color="auto"/>
              <w:left w:val="single" w:sz="4" w:space="0" w:color="auto"/>
              <w:bottom w:val="single" w:sz="4" w:space="0" w:color="auto"/>
              <w:right w:val="single" w:sz="4" w:space="0" w:color="auto"/>
            </w:tcBorders>
          </w:tcPr>
          <w:p w14:paraId="73ACD882" w14:textId="77777777" w:rsidR="008B73B8" w:rsidRPr="008B73B8" w:rsidRDefault="008B73B8" w:rsidP="008B73B8">
            <w:pPr>
              <w:rPr>
                <w:rFonts w:ascii="Times New Roman" w:eastAsia="Calibri" w:hAnsi="Times New Roman" w:cs="Times New Roman"/>
                <w:b/>
                <w:sz w:val="20"/>
                <w:lang w:val="kk-KZ"/>
              </w:rPr>
            </w:pPr>
            <w:r w:rsidRPr="008B73B8">
              <w:rPr>
                <w:rFonts w:ascii="Times New Roman" w:eastAsia="Calibri" w:hAnsi="Times New Roman" w:cs="Times New Roman"/>
                <w:b/>
                <w:color w:val="000000"/>
                <w:szCs w:val="24"/>
                <w:lang w:val="kk-KZ"/>
              </w:rPr>
              <w:t>Білім беру ұйымының кестесі бойынша ұйымдастырылған іс-әрекет</w:t>
            </w:r>
          </w:p>
          <w:p w14:paraId="48FAF8E6" w14:textId="77777777" w:rsidR="008B73B8" w:rsidRPr="008B73B8" w:rsidRDefault="008B73B8" w:rsidP="008B73B8">
            <w:pPr>
              <w:jc w:val="center"/>
              <w:rPr>
                <w:rFonts w:ascii="Calibri" w:eastAsia="Times New Roman" w:hAnsi="Calibri" w:cs="Times New Roman"/>
                <w:b/>
                <w:color w:val="000000"/>
                <w:sz w:val="24"/>
                <w:szCs w:val="24"/>
                <w:lang w:val="kk-KZ" w:bidi="en-US"/>
              </w:rPr>
            </w:pPr>
          </w:p>
        </w:tc>
        <w:tc>
          <w:tcPr>
            <w:tcW w:w="12908" w:type="dxa"/>
            <w:gridSpan w:val="21"/>
            <w:tcBorders>
              <w:top w:val="single" w:sz="4" w:space="0" w:color="auto"/>
              <w:left w:val="single" w:sz="4" w:space="0" w:color="auto"/>
              <w:bottom w:val="single" w:sz="4" w:space="0" w:color="auto"/>
              <w:right w:val="single" w:sz="4" w:space="0" w:color="auto"/>
            </w:tcBorders>
            <w:hideMark/>
          </w:tcPr>
          <w:p w14:paraId="5F2B6B31" w14:textId="77777777" w:rsidR="008B73B8" w:rsidRPr="008B73B8" w:rsidRDefault="008B73B8" w:rsidP="008B73B8">
            <w:pPr>
              <w:rPr>
                <w:rFonts w:ascii="Times New Roman" w:eastAsia="Calibri" w:hAnsi="Times New Roman" w:cs="Times New Roman"/>
                <w:sz w:val="20"/>
                <w:szCs w:val="20"/>
                <w:lang w:val="kk-KZ"/>
              </w:rPr>
            </w:pPr>
            <w:r w:rsidRPr="008B73B8">
              <w:rPr>
                <w:rFonts w:ascii="Calibri" w:eastAsia="Calibri" w:hAnsi="Calibri" w:cs="Times New Roman"/>
                <w:b/>
                <w:color w:val="000099"/>
                <w:sz w:val="24"/>
                <w:szCs w:val="24"/>
                <w:lang w:val="kk-KZ"/>
              </w:rPr>
              <w:t xml:space="preserve">                                                                   1 </w:t>
            </w:r>
            <w:r w:rsidRPr="008B73B8">
              <w:rPr>
                <w:rFonts w:ascii="Calibri" w:eastAsia="Calibri" w:hAnsi="Calibri" w:cs="Times New Roman"/>
                <w:b/>
                <w:color w:val="000099"/>
                <w:sz w:val="24"/>
                <w:szCs w:val="24"/>
              </w:rPr>
              <w:t>- ұйымдастырылған іс-әрекет</w:t>
            </w:r>
          </w:p>
        </w:tc>
      </w:tr>
      <w:tr w:rsidR="008B73B8" w:rsidRPr="00367436" w14:paraId="329B2EDA" w14:textId="77777777" w:rsidTr="00347B97">
        <w:trPr>
          <w:gridAfter w:val="1"/>
          <w:wAfter w:w="12" w:type="dxa"/>
          <w:trHeight w:val="70"/>
        </w:trPr>
        <w:tc>
          <w:tcPr>
            <w:tcW w:w="2531" w:type="dxa"/>
            <w:gridSpan w:val="4"/>
            <w:vMerge/>
            <w:tcBorders>
              <w:top w:val="single" w:sz="4" w:space="0" w:color="auto"/>
              <w:left w:val="single" w:sz="4" w:space="0" w:color="auto"/>
              <w:bottom w:val="single" w:sz="4" w:space="0" w:color="auto"/>
              <w:right w:val="single" w:sz="4" w:space="0" w:color="auto"/>
            </w:tcBorders>
            <w:vAlign w:val="center"/>
            <w:hideMark/>
          </w:tcPr>
          <w:p w14:paraId="0DAECB8E" w14:textId="77777777" w:rsidR="008B73B8" w:rsidRPr="008B73B8" w:rsidRDefault="008B73B8" w:rsidP="008B73B8">
            <w:pPr>
              <w:rPr>
                <w:rFonts w:ascii="Calibri" w:eastAsia="Times New Roman" w:hAnsi="Calibri" w:cs="Times New Roman"/>
                <w:b/>
                <w:color w:val="000000"/>
                <w:sz w:val="24"/>
                <w:szCs w:val="24"/>
                <w:lang w:bidi="en-US"/>
              </w:rPr>
            </w:pPr>
          </w:p>
        </w:tc>
        <w:tc>
          <w:tcPr>
            <w:tcW w:w="2559" w:type="dxa"/>
            <w:gridSpan w:val="3"/>
            <w:tcBorders>
              <w:top w:val="single" w:sz="4" w:space="0" w:color="auto"/>
              <w:left w:val="single" w:sz="4" w:space="0" w:color="auto"/>
              <w:bottom w:val="single" w:sz="4" w:space="0" w:color="auto"/>
              <w:right w:val="single" w:sz="4" w:space="0" w:color="auto"/>
            </w:tcBorders>
          </w:tcPr>
          <w:p w14:paraId="05C3B771"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b/>
                <w:lang w:val="kk-KZ"/>
              </w:rPr>
              <w:t>Сөйлеуді дамыту</w:t>
            </w:r>
          </w:p>
          <w:p w14:paraId="40612E03" w14:textId="77777777" w:rsidR="008B73B8" w:rsidRPr="008B73B8" w:rsidRDefault="008B73B8" w:rsidP="008B73B8">
            <w:pPr>
              <w:rPr>
                <w:rFonts w:ascii="Calibri" w:eastAsia="Times New Roman" w:hAnsi="Calibri" w:cs="Times New Roman"/>
                <w:lang w:val="kk-KZ"/>
              </w:rPr>
            </w:pPr>
            <w:r w:rsidRPr="008B73B8">
              <w:rPr>
                <w:rFonts w:ascii="Calibri" w:eastAsia="Times New Roman" w:hAnsi="Calibri" w:cs="Times New Roman"/>
                <w:b/>
                <w:bCs/>
                <w:lang w:val="kk-KZ"/>
              </w:rPr>
              <w:t>Міндеттері:</w:t>
            </w:r>
            <w:r w:rsidRPr="008B73B8">
              <w:rPr>
                <w:rFonts w:ascii="Calibri" w:eastAsia="Times New Roman" w:hAnsi="Calibri" w:cs="Times New Roman"/>
                <w:lang w:val="kk-KZ"/>
              </w:rPr>
              <w:t xml:space="preserve"> Тақырыпқа байланысты әңгіме құрай білуге үйрету. Дауыс ырғағына қарай сөйлемдерді ажырата білу іскерлігін дамыту. Туған өлке, Отанды сүюге баулу.</w:t>
            </w:r>
          </w:p>
          <w:p w14:paraId="6B2EF943" w14:textId="77777777" w:rsidR="008B73B8" w:rsidRPr="008B73B8" w:rsidRDefault="008B73B8" w:rsidP="008B73B8">
            <w:pPr>
              <w:rPr>
                <w:rFonts w:ascii="Calibri" w:eastAsia="Times New Roman" w:hAnsi="Calibri" w:cs="Times New Roman"/>
                <w:lang w:val="kk-KZ"/>
              </w:rPr>
            </w:pPr>
            <w:r w:rsidRPr="008B73B8">
              <w:rPr>
                <w:rFonts w:ascii="Calibri" w:eastAsia="Times New Roman" w:hAnsi="Calibri" w:cs="Times New Roman"/>
                <w:b/>
                <w:lang w:val="kk-KZ"/>
              </w:rPr>
              <w:t xml:space="preserve">Мақсаты: </w:t>
            </w:r>
            <w:r w:rsidRPr="008B73B8">
              <w:rPr>
                <w:rFonts w:ascii="Calibri" w:eastAsia="Times New Roman" w:hAnsi="Calibri" w:cs="Times New Roman"/>
                <w:lang w:val="kk-KZ"/>
              </w:rPr>
              <w:t xml:space="preserve">Сөйлем түрлерін ажырата </w:t>
            </w:r>
            <w:r w:rsidRPr="008B73B8">
              <w:rPr>
                <w:rFonts w:ascii="Calibri" w:eastAsia="Times New Roman" w:hAnsi="Calibri" w:cs="Times New Roman"/>
                <w:lang w:val="kk-KZ"/>
              </w:rPr>
              <w:lastRenderedPageBreak/>
              <w:t>білугеүйрету,дауыс ырғағына қарай оларды ажырата білу іскерлігін дамыту;</w:t>
            </w:r>
          </w:p>
          <w:p w14:paraId="041D66D2"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b/>
                <w:lang w:val="kk-KZ"/>
              </w:rPr>
              <w:t>Дидактикалық ойын:</w:t>
            </w:r>
          </w:p>
          <w:p w14:paraId="76FE33EB"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b/>
                <w:lang w:val="kk-KZ"/>
              </w:rPr>
              <w:t>«Қажетті тыныс белгілерін қой».</w:t>
            </w:r>
          </w:p>
          <w:p w14:paraId="111AAFF7" w14:textId="77777777" w:rsidR="008B73B8" w:rsidRPr="008B73B8" w:rsidRDefault="008B73B8" w:rsidP="008B73B8">
            <w:pPr>
              <w:rPr>
                <w:rFonts w:ascii="Calibri" w:eastAsia="Times New Roman" w:hAnsi="Calibri" w:cs="Times New Roman"/>
                <w:lang w:val="kk-KZ"/>
              </w:rPr>
            </w:pPr>
            <w:r w:rsidRPr="008B73B8">
              <w:rPr>
                <w:rFonts w:ascii="Calibri" w:eastAsia="Times New Roman" w:hAnsi="Calibri" w:cs="Times New Roman"/>
                <w:lang w:val="kk-KZ"/>
              </w:rPr>
              <w:t>Ойын шарты: Берілген суреттердің мағынасына байланысты құрастырылған сөйлемдердің</w:t>
            </w:r>
          </w:p>
          <w:p w14:paraId="47DD584B" w14:textId="77777777" w:rsidR="008B73B8" w:rsidRPr="008B73B8" w:rsidRDefault="008B73B8" w:rsidP="008B73B8">
            <w:pPr>
              <w:rPr>
                <w:rFonts w:ascii="Calibri" w:eastAsia="Times New Roman" w:hAnsi="Calibri" w:cs="Times New Roman"/>
                <w:lang w:val="kk-KZ"/>
              </w:rPr>
            </w:pPr>
            <w:r w:rsidRPr="008B73B8">
              <w:rPr>
                <w:rFonts w:ascii="Calibri" w:eastAsia="Times New Roman" w:hAnsi="Calibri" w:cs="Times New Roman"/>
                <w:lang w:val="kk-KZ"/>
              </w:rPr>
              <w:t>тыныс белгілерін қою.</w:t>
            </w:r>
          </w:p>
          <w:p w14:paraId="11910C9E" w14:textId="77777777" w:rsidR="008B73B8" w:rsidRPr="008B73B8" w:rsidRDefault="008B73B8" w:rsidP="008B73B8">
            <w:pPr>
              <w:widowControl w:val="0"/>
              <w:autoSpaceDE w:val="0"/>
              <w:autoSpaceDN w:val="0"/>
              <w:jc w:val="center"/>
              <w:rPr>
                <w:rFonts w:ascii="Times New Roman" w:eastAsia="Times New Roman" w:hAnsi="Times New Roman" w:cs="Times New Roman"/>
                <w:b/>
                <w:sz w:val="20"/>
                <w:szCs w:val="20"/>
                <w:lang w:val="kk-KZ"/>
              </w:rPr>
            </w:pPr>
          </w:p>
        </w:tc>
        <w:tc>
          <w:tcPr>
            <w:tcW w:w="2683" w:type="dxa"/>
            <w:gridSpan w:val="7"/>
            <w:tcBorders>
              <w:top w:val="single" w:sz="4" w:space="0" w:color="auto"/>
              <w:left w:val="single" w:sz="4" w:space="0" w:color="auto"/>
              <w:bottom w:val="single" w:sz="4" w:space="0" w:color="auto"/>
              <w:right w:val="single" w:sz="4" w:space="0" w:color="auto"/>
            </w:tcBorders>
          </w:tcPr>
          <w:p w14:paraId="049DB4F0" w14:textId="77777777" w:rsidR="008B73B8" w:rsidRPr="008B73B8" w:rsidRDefault="008B73B8" w:rsidP="008B73B8">
            <w:pPr>
              <w:rPr>
                <w:rFonts w:ascii="Calibri" w:eastAsia="Calibri" w:hAnsi="Calibri" w:cs="Times New Roman"/>
                <w:b/>
                <w:color w:val="000000"/>
                <w:kern w:val="24"/>
                <w:lang w:val="kk-KZ" w:eastAsia="zh-CN"/>
              </w:rPr>
            </w:pPr>
            <w:r w:rsidRPr="008B73B8">
              <w:rPr>
                <w:rFonts w:ascii="Calibri" w:eastAsia="Calibri" w:hAnsi="Calibri" w:cs="Times New Roman"/>
                <w:b/>
                <w:color w:val="000000"/>
                <w:kern w:val="24"/>
                <w:lang w:val="kk-KZ" w:eastAsia="zh-CN"/>
              </w:rPr>
              <w:lastRenderedPageBreak/>
              <w:t>Сауат ашу</w:t>
            </w:r>
          </w:p>
          <w:p w14:paraId="3132FCC2" w14:textId="77777777" w:rsidR="008B73B8" w:rsidRPr="008B73B8" w:rsidRDefault="008B73B8" w:rsidP="008B73B8">
            <w:pPr>
              <w:rPr>
                <w:rFonts w:ascii="Calibri" w:eastAsia="Calibri" w:hAnsi="Calibri" w:cs="Times New Roman"/>
                <w:b/>
                <w:color w:val="000000"/>
                <w:kern w:val="24"/>
                <w:lang w:val="kk-KZ" w:eastAsia="zh-CN"/>
              </w:rPr>
            </w:pPr>
            <w:r w:rsidRPr="008B73B8">
              <w:rPr>
                <w:rFonts w:ascii="Calibri" w:eastAsia="Calibri" w:hAnsi="Calibri" w:cs="Times New Roman"/>
                <w:b/>
                <w:color w:val="000000"/>
                <w:kern w:val="24"/>
                <w:lang w:val="kk-KZ" w:eastAsia="zh-CN"/>
              </w:rPr>
              <w:t>Міндеті:</w:t>
            </w:r>
            <w:r w:rsidRPr="008B73B8">
              <w:rPr>
                <w:rFonts w:ascii="Calibri" w:eastAsia="Times New Roman" w:hAnsi="Calibri" w:cs="Times New Roman"/>
                <w:lang w:val="kk-KZ"/>
              </w:rPr>
              <w:t xml:space="preserve"> </w:t>
            </w:r>
            <w:r w:rsidRPr="008B73B8">
              <w:rPr>
                <w:rFonts w:ascii="Calibri" w:eastAsia="Calibri" w:hAnsi="Calibri" w:cs="Times New Roman"/>
                <w:color w:val="000000"/>
                <w:kern w:val="24"/>
                <w:sz w:val="20"/>
                <w:szCs w:val="20"/>
                <w:lang w:val="kk-KZ" w:eastAsia="zh-CN"/>
              </w:rPr>
              <w:t>Дыбыстардың сөз ішіндегі орнын анықтай алу дағдыларын дамыту.</w:t>
            </w:r>
          </w:p>
          <w:p w14:paraId="0C176058" w14:textId="77777777" w:rsidR="008B73B8" w:rsidRPr="008B73B8" w:rsidRDefault="008B73B8" w:rsidP="008B73B8">
            <w:pPr>
              <w:rPr>
                <w:rFonts w:ascii="Calibri" w:eastAsia="Times New Roman" w:hAnsi="Calibri" w:cs="Times New Roman"/>
                <w:sz w:val="20"/>
                <w:szCs w:val="20"/>
                <w:lang w:val="kk-KZ"/>
              </w:rPr>
            </w:pPr>
            <w:r w:rsidRPr="008B73B8">
              <w:rPr>
                <w:rFonts w:ascii="Calibri" w:eastAsia="Times New Roman" w:hAnsi="Calibri" w:cs="Times New Roman"/>
                <w:b/>
                <w:sz w:val="20"/>
                <w:szCs w:val="20"/>
                <w:lang w:val="kk-KZ"/>
              </w:rPr>
              <w:t>Мақсаты:</w:t>
            </w:r>
            <w:r w:rsidRPr="008B73B8">
              <w:rPr>
                <w:rFonts w:ascii="Calibri" w:eastAsia="Times New Roman" w:hAnsi="Calibri" w:cs="Times New Roman"/>
                <w:sz w:val="20"/>
                <w:szCs w:val="20"/>
                <w:lang w:val="kk-KZ"/>
              </w:rPr>
              <w:t xml:space="preserve"> дыбыстық талдауды меңгертуді жалғастыру.</w:t>
            </w:r>
          </w:p>
          <w:p w14:paraId="77D7B67B" w14:textId="77777777" w:rsidR="008B73B8" w:rsidRPr="008B73B8" w:rsidRDefault="008B73B8" w:rsidP="008B73B8">
            <w:pPr>
              <w:rPr>
                <w:rFonts w:ascii="Times New Roman" w:eastAsia="Times New Roman" w:hAnsi="Times New Roman" w:cs="Times New Roman"/>
                <w:b/>
                <w:sz w:val="20"/>
                <w:szCs w:val="20"/>
                <w:lang w:val="kk-KZ"/>
              </w:rPr>
            </w:pPr>
            <w:r w:rsidRPr="008B73B8">
              <w:rPr>
                <w:rFonts w:ascii="Calibri" w:eastAsia="Times New Roman" w:hAnsi="Calibri" w:cs="Times New Roman"/>
                <w:b/>
                <w:sz w:val="20"/>
                <w:szCs w:val="20"/>
                <w:lang w:val="kk-KZ"/>
              </w:rPr>
              <w:t>«Жалауша» дидактикалық ойыны</w:t>
            </w:r>
            <w:r w:rsidRPr="008B73B8">
              <w:rPr>
                <w:rFonts w:ascii="Calibri" w:eastAsia="Times New Roman" w:hAnsi="Calibri" w:cs="Times New Roman"/>
                <w:sz w:val="20"/>
                <w:szCs w:val="20"/>
                <w:lang w:val="kk-KZ"/>
              </w:rPr>
              <w:t xml:space="preserve"> – Балалар, мен сендерге дыбыс айтып, сол дыбысы бар сөздерді </w:t>
            </w:r>
            <w:r w:rsidRPr="008B73B8">
              <w:rPr>
                <w:rFonts w:ascii="Calibri" w:eastAsia="Times New Roman" w:hAnsi="Calibri" w:cs="Times New Roman"/>
                <w:sz w:val="20"/>
                <w:szCs w:val="20"/>
                <w:lang w:val="kk-KZ"/>
              </w:rPr>
              <w:lastRenderedPageBreak/>
              <w:t>айтамын. Егер дыбыс сөз басында болса, қызыл жалаушаны, сөз соңында болса, көк жалаушаны, сөз ортасында болса, екі жалаушаны да желбіретесіңдер. Мысалы: (Е) етік, керік, себет, серке, Берік, ет, ер, елік, текемет, ел, тер, Ерлан, тəрелке, ешкі, күлтеше, жүрек, тірек, бəтеңке, есік т.б. (Ə) əтеш, бəтеңке, бəсіре, бəліш, əтір, əңгелек, əміре, Кəмилə, Кəмшат</w:t>
            </w:r>
          </w:p>
        </w:tc>
        <w:tc>
          <w:tcPr>
            <w:tcW w:w="2303" w:type="dxa"/>
            <w:gridSpan w:val="2"/>
            <w:tcBorders>
              <w:top w:val="single" w:sz="4" w:space="0" w:color="auto"/>
              <w:left w:val="single" w:sz="4" w:space="0" w:color="auto"/>
              <w:bottom w:val="single" w:sz="4" w:space="0" w:color="auto"/>
              <w:right w:val="single" w:sz="4" w:space="0" w:color="auto"/>
            </w:tcBorders>
          </w:tcPr>
          <w:p w14:paraId="29807476" w14:textId="77777777" w:rsidR="008B73B8" w:rsidRPr="008B73B8" w:rsidRDefault="008B73B8" w:rsidP="008B73B8">
            <w:pPr>
              <w:rPr>
                <w:rFonts w:ascii="Calibri" w:eastAsia="Times New Roman" w:hAnsi="Calibri" w:cs="Times New Roman"/>
                <w:lang w:val="kk-KZ"/>
              </w:rPr>
            </w:pPr>
            <w:r w:rsidRPr="008B73B8">
              <w:rPr>
                <w:rFonts w:ascii="Times New Roman" w:eastAsia="Times New Roman" w:hAnsi="Times New Roman" w:cs="Times New Roman"/>
                <w:b/>
                <w:sz w:val="24"/>
                <w:szCs w:val="24"/>
                <w:lang w:val="kk-KZ"/>
              </w:rPr>
              <w:lastRenderedPageBreak/>
              <w:t>Математика</w:t>
            </w:r>
            <w:r w:rsidRPr="008B73B8">
              <w:rPr>
                <w:rFonts w:ascii="Calibri" w:eastAsia="Times New Roman" w:hAnsi="Calibri" w:cs="Times New Roman"/>
                <w:lang w:val="kk-KZ"/>
              </w:rPr>
              <w:t xml:space="preserve"> </w:t>
            </w:r>
          </w:p>
          <w:p w14:paraId="40009C5F" w14:textId="77777777" w:rsidR="008B73B8" w:rsidRPr="008B73B8" w:rsidRDefault="008B73B8" w:rsidP="008B73B8">
            <w:pPr>
              <w:spacing w:line="240" w:lineRule="atLeast"/>
              <w:ind w:right="-113"/>
              <w:rPr>
                <w:rFonts w:ascii="Calibri" w:eastAsia="Times New Roman" w:hAnsi="Calibri" w:cs="Times New Roman"/>
                <w:lang w:val="kk-KZ"/>
              </w:rPr>
            </w:pPr>
            <w:r w:rsidRPr="008B73B8">
              <w:rPr>
                <w:rFonts w:ascii="Calibri" w:eastAsia="Times New Roman" w:hAnsi="Calibri" w:cs="Times New Roman"/>
                <w:b/>
                <w:lang w:val="kk-KZ"/>
              </w:rPr>
              <w:t>Міндеті:</w:t>
            </w:r>
            <w:r w:rsidRPr="008B73B8">
              <w:rPr>
                <w:rFonts w:ascii="Calibri" w:eastAsia="Times New Roman" w:hAnsi="Calibri" w:cs="Times New Roman"/>
                <w:lang w:val="kk-KZ"/>
              </w:rPr>
              <w:t xml:space="preserve"> заттарды қолға алып, салмағы бойынша салыстыруға және өлшемі бойынша салмағын анықтауға үйрету.</w:t>
            </w:r>
          </w:p>
          <w:p w14:paraId="727BC99E"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b/>
                <w:lang w:val="kk-KZ"/>
              </w:rPr>
              <w:t>Мақсаты:</w:t>
            </w:r>
            <w:r w:rsidRPr="008B73B8">
              <w:rPr>
                <w:rFonts w:ascii="Calibri" w:eastAsia="Times New Roman" w:hAnsi="Calibri" w:cs="Times New Roman"/>
                <w:lang w:val="kk-KZ"/>
              </w:rPr>
              <w:t>заттардың салмағы «жеңіл», «ауыр» туралы ұғымын жетілдіру.</w:t>
            </w:r>
          </w:p>
          <w:p w14:paraId="11F29BD3" w14:textId="77777777" w:rsidR="008B73B8" w:rsidRPr="008B73B8" w:rsidRDefault="008B73B8" w:rsidP="008B73B8">
            <w:pPr>
              <w:spacing w:line="240" w:lineRule="atLeast"/>
              <w:ind w:right="-113"/>
              <w:rPr>
                <w:rFonts w:ascii="Calibri" w:eastAsia="Times New Roman" w:hAnsi="Calibri" w:cs="Times New Roman"/>
                <w:lang w:val="kk-KZ"/>
              </w:rPr>
            </w:pPr>
            <w:r w:rsidRPr="008B73B8">
              <w:rPr>
                <w:rFonts w:ascii="Calibri" w:eastAsia="Times New Roman" w:hAnsi="Calibri" w:cs="Times New Roman"/>
                <w:b/>
              </w:rPr>
              <w:lastRenderedPageBreak/>
              <w:t>Сол және оң жақ қолымда не бар?</w:t>
            </w:r>
            <w:r w:rsidRPr="008B73B8">
              <w:rPr>
                <w:rFonts w:ascii="Calibri" w:eastAsia="Times New Roman" w:hAnsi="Calibri" w:cs="Times New Roman"/>
              </w:rPr>
              <w:t xml:space="preserve"> (Сол жақ алақанда мақта, оң жақта металл гайкасы). Не жеңіл? Не ауыр? (мақта жеңіл, ал металл ауыр). Ал енді терең дем алып, алдымен мақтаны үрлеңіз. Не болды? (Мақта ұшып кетті). Енді металл заттарды үрлеңіз. Олармен күресу оңай ма? (Гайкілер қозғалмайды). Неліктен? (Гайка ауыр, ол – металл. Металл мақтаға қарағанда ауыр, ал мақта металдан жеңіл дегенді білдіреді).</w:t>
            </w:r>
          </w:p>
          <w:p w14:paraId="2350B702" w14:textId="77777777" w:rsidR="008B73B8" w:rsidRPr="008B73B8" w:rsidRDefault="008B73B8" w:rsidP="008B73B8">
            <w:pPr>
              <w:rPr>
                <w:rFonts w:ascii="Times New Roman" w:eastAsia="Times New Roman" w:hAnsi="Times New Roman" w:cs="Times New Roman"/>
                <w:b/>
                <w:sz w:val="20"/>
                <w:szCs w:val="20"/>
                <w:lang w:val="kk-KZ"/>
              </w:rPr>
            </w:pPr>
          </w:p>
        </w:tc>
        <w:tc>
          <w:tcPr>
            <w:tcW w:w="2682" w:type="dxa"/>
            <w:gridSpan w:val="5"/>
            <w:tcBorders>
              <w:top w:val="single" w:sz="4" w:space="0" w:color="auto"/>
              <w:left w:val="single" w:sz="4" w:space="0" w:color="auto"/>
              <w:bottom w:val="single" w:sz="4" w:space="0" w:color="auto"/>
              <w:right w:val="single" w:sz="4" w:space="0" w:color="auto"/>
            </w:tcBorders>
            <w:hideMark/>
          </w:tcPr>
          <w:p w14:paraId="6A899AE5"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b/>
                <w:lang w:val="kk-KZ"/>
              </w:rPr>
              <w:lastRenderedPageBreak/>
              <w:t>Сауат ашу</w:t>
            </w:r>
          </w:p>
          <w:p w14:paraId="3C0834DC" w14:textId="77777777" w:rsidR="008B73B8" w:rsidRPr="008B73B8" w:rsidRDefault="008B73B8" w:rsidP="008B73B8">
            <w:pPr>
              <w:rPr>
                <w:rFonts w:ascii="Calibri" w:eastAsia="Calibri" w:hAnsi="Calibri" w:cs="Times New Roman"/>
                <w:b/>
                <w:color w:val="000000"/>
                <w:kern w:val="24"/>
                <w:lang w:val="kk-KZ" w:eastAsia="zh-CN"/>
              </w:rPr>
            </w:pPr>
            <w:r w:rsidRPr="008B73B8">
              <w:rPr>
                <w:rFonts w:ascii="Calibri" w:eastAsia="Calibri" w:hAnsi="Calibri" w:cs="Times New Roman"/>
                <w:b/>
                <w:color w:val="000000"/>
                <w:kern w:val="24"/>
                <w:lang w:val="kk-KZ" w:eastAsia="zh-CN"/>
              </w:rPr>
              <w:t>Міндеті:</w:t>
            </w:r>
            <w:r w:rsidRPr="008B73B8">
              <w:rPr>
                <w:rFonts w:ascii="Calibri" w:eastAsia="Times New Roman" w:hAnsi="Calibri" w:cs="Times New Roman"/>
                <w:lang w:val="kk-KZ"/>
              </w:rPr>
              <w:t xml:space="preserve">  </w:t>
            </w:r>
            <w:r w:rsidRPr="008B73B8">
              <w:rPr>
                <w:rFonts w:ascii="Calibri" w:eastAsia="Times New Roman" w:hAnsi="Calibri" w:cs="Times New Roman"/>
                <w:sz w:val="20"/>
                <w:szCs w:val="20"/>
                <w:lang w:val="kk-KZ"/>
              </w:rPr>
              <w:t>Дауысты, дауыссыз дыбыстарды ажыратуларын жетілдіру</w:t>
            </w:r>
          </w:p>
          <w:p w14:paraId="21E0A474" w14:textId="77777777" w:rsidR="008B73B8" w:rsidRPr="008B73B8" w:rsidRDefault="008B73B8" w:rsidP="008B73B8">
            <w:pPr>
              <w:rPr>
                <w:rFonts w:ascii="Calibri" w:eastAsia="Times New Roman" w:hAnsi="Calibri" w:cs="Times New Roman"/>
                <w:b/>
                <w:sz w:val="20"/>
                <w:szCs w:val="20"/>
                <w:lang w:val="kk-KZ"/>
              </w:rPr>
            </w:pPr>
            <w:r w:rsidRPr="008B73B8">
              <w:rPr>
                <w:rFonts w:ascii="Calibri" w:eastAsia="Times New Roman" w:hAnsi="Calibri" w:cs="Times New Roman"/>
                <w:b/>
                <w:sz w:val="20"/>
                <w:szCs w:val="20"/>
                <w:lang w:val="kk-KZ"/>
              </w:rPr>
              <w:t>Мақсаты:</w:t>
            </w:r>
            <w:r w:rsidRPr="008B73B8">
              <w:rPr>
                <w:rFonts w:ascii="Calibri" w:eastAsia="Times New Roman" w:hAnsi="Calibri" w:cs="Times New Roman"/>
                <w:sz w:val="20"/>
                <w:szCs w:val="20"/>
                <w:lang w:val="kk-KZ"/>
              </w:rPr>
              <w:t xml:space="preserve"> дыбыстық талдауды меңгертуді жалғастыру.</w:t>
            </w:r>
          </w:p>
          <w:p w14:paraId="4211C963"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b/>
                <w:lang w:val="kk-KZ"/>
              </w:rPr>
              <w:t>«Сөз айт, дұрыс айт» дидактикалық ойыны</w:t>
            </w:r>
            <w:r w:rsidRPr="008B73B8">
              <w:rPr>
                <w:rFonts w:ascii="Calibri" w:eastAsia="Times New Roman" w:hAnsi="Calibri" w:cs="Times New Roman"/>
                <w:lang w:val="kk-KZ"/>
              </w:rPr>
              <w:t xml:space="preserve"> Педагог балаларға көк түсті төртбұрышты </w:t>
            </w:r>
            <w:r w:rsidRPr="008B73B8">
              <w:rPr>
                <w:rFonts w:ascii="Calibri" w:eastAsia="Times New Roman" w:hAnsi="Calibri" w:cs="Times New Roman"/>
                <w:lang w:val="kk-KZ"/>
              </w:rPr>
              <w:lastRenderedPageBreak/>
              <w:t>көрсетіп, қатаң дауыссыз дыбыстан басталатын сөздерге мысалдар келтіруге тапсырма береді. Мысалы: (пима, фабрика, кілт, қант, тұз, шана, сабын, хат, қайық, циркуль, щетка т.б.). Қызыл түсті домалақты көрсетіп, жіңішке дауысты дыбыстардан басталатын сөздерді айтуларын сұрайды. (Əтеш, өшіргіш, өмір, елгезек, ірімшік, элеватор, ін, иық, үтік т.б</w:t>
            </w:r>
          </w:p>
          <w:p w14:paraId="3F67AD3D" w14:textId="77777777" w:rsidR="008B73B8" w:rsidRPr="008B73B8" w:rsidRDefault="008B73B8" w:rsidP="008B73B8">
            <w:pPr>
              <w:widowControl w:val="0"/>
              <w:autoSpaceDE w:val="0"/>
              <w:autoSpaceDN w:val="0"/>
              <w:rPr>
                <w:rFonts w:ascii="Times New Roman" w:eastAsia="Times New Roman" w:hAnsi="Times New Roman" w:cs="Times New Roman"/>
                <w:b/>
                <w:sz w:val="20"/>
                <w:szCs w:val="20"/>
                <w:lang w:val="kk-KZ"/>
              </w:rPr>
            </w:pPr>
          </w:p>
        </w:tc>
        <w:tc>
          <w:tcPr>
            <w:tcW w:w="2681" w:type="dxa"/>
            <w:gridSpan w:val="4"/>
            <w:tcBorders>
              <w:top w:val="single" w:sz="4" w:space="0" w:color="auto"/>
              <w:left w:val="single" w:sz="4" w:space="0" w:color="auto"/>
              <w:bottom w:val="single" w:sz="4" w:space="0" w:color="auto"/>
              <w:right w:val="single" w:sz="4" w:space="0" w:color="auto"/>
            </w:tcBorders>
          </w:tcPr>
          <w:p w14:paraId="076DC193"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b/>
                <w:lang w:val="kk-KZ"/>
              </w:rPr>
              <w:lastRenderedPageBreak/>
              <w:t>Сауат ашу</w:t>
            </w:r>
          </w:p>
          <w:p w14:paraId="18A7D1A9" w14:textId="77777777" w:rsidR="008B73B8" w:rsidRPr="008B73B8" w:rsidRDefault="008B73B8" w:rsidP="008B73B8">
            <w:pPr>
              <w:rPr>
                <w:rFonts w:ascii="Calibri" w:eastAsia="Calibri" w:hAnsi="Calibri" w:cs="Times New Roman"/>
                <w:b/>
                <w:color w:val="000000"/>
                <w:kern w:val="24"/>
                <w:sz w:val="20"/>
                <w:szCs w:val="20"/>
                <w:lang w:val="kk-KZ" w:eastAsia="zh-CN"/>
              </w:rPr>
            </w:pPr>
            <w:r w:rsidRPr="008B73B8">
              <w:rPr>
                <w:rFonts w:ascii="Calibri" w:eastAsia="Calibri" w:hAnsi="Calibri" w:cs="Times New Roman"/>
                <w:b/>
                <w:color w:val="000000"/>
                <w:kern w:val="24"/>
                <w:lang w:val="kk-KZ" w:eastAsia="zh-CN"/>
              </w:rPr>
              <w:t>Міндеті:</w:t>
            </w:r>
            <w:r w:rsidRPr="008B73B8">
              <w:rPr>
                <w:rFonts w:ascii="Calibri" w:eastAsia="Times New Roman" w:hAnsi="Calibri" w:cs="Times New Roman"/>
                <w:lang w:val="kk-KZ"/>
              </w:rPr>
              <w:t xml:space="preserve"> </w:t>
            </w:r>
            <w:r w:rsidRPr="008B73B8">
              <w:rPr>
                <w:rFonts w:ascii="Calibri" w:eastAsia="Times New Roman" w:hAnsi="Calibri" w:cs="Times New Roman"/>
                <w:sz w:val="20"/>
                <w:szCs w:val="20"/>
                <w:lang w:val="kk-KZ"/>
              </w:rPr>
              <w:t>Берілген дыбысқа сөз құрап, сөздегі сол дыбыстың орнын анықтай алу дағдыларын бекіту.</w:t>
            </w:r>
          </w:p>
          <w:p w14:paraId="79230F24" w14:textId="77777777" w:rsidR="008B73B8" w:rsidRPr="008B73B8" w:rsidRDefault="008B73B8" w:rsidP="008B73B8">
            <w:pPr>
              <w:rPr>
                <w:rFonts w:ascii="Calibri" w:eastAsia="Times New Roman" w:hAnsi="Calibri" w:cs="Times New Roman"/>
                <w:b/>
                <w:sz w:val="20"/>
                <w:szCs w:val="20"/>
                <w:lang w:val="kk-KZ"/>
              </w:rPr>
            </w:pPr>
            <w:r w:rsidRPr="008B73B8">
              <w:rPr>
                <w:rFonts w:ascii="Calibri" w:eastAsia="Times New Roman" w:hAnsi="Calibri" w:cs="Times New Roman"/>
                <w:b/>
                <w:sz w:val="20"/>
                <w:szCs w:val="20"/>
                <w:lang w:val="kk-KZ"/>
              </w:rPr>
              <w:t>Мақсаты:</w:t>
            </w:r>
            <w:r w:rsidRPr="008B73B8">
              <w:rPr>
                <w:rFonts w:ascii="Calibri" w:eastAsia="Times New Roman" w:hAnsi="Calibri" w:cs="Times New Roman"/>
                <w:sz w:val="20"/>
                <w:szCs w:val="20"/>
                <w:lang w:val="kk-KZ"/>
              </w:rPr>
              <w:t xml:space="preserve"> дыбыстық талдауды меңгертуді жалғастыру.</w:t>
            </w:r>
          </w:p>
          <w:p w14:paraId="5108D49C" w14:textId="77777777" w:rsidR="008B73B8" w:rsidRPr="008B73B8" w:rsidRDefault="008B73B8" w:rsidP="008B73B8">
            <w:pPr>
              <w:spacing w:line="240" w:lineRule="atLeast"/>
              <w:ind w:left="-57" w:right="-113"/>
              <w:rPr>
                <w:rFonts w:ascii="Calibri" w:eastAsia="Calibri" w:hAnsi="Calibri" w:cs="Times New Roman"/>
                <w:b/>
                <w:color w:val="000000"/>
                <w:kern w:val="24"/>
                <w:sz w:val="20"/>
                <w:szCs w:val="20"/>
                <w:lang w:val="kk-KZ" w:eastAsia="zh-CN"/>
              </w:rPr>
            </w:pPr>
            <w:r w:rsidRPr="008B73B8">
              <w:rPr>
                <w:rFonts w:ascii="Calibri" w:eastAsia="Times New Roman" w:hAnsi="Calibri" w:cs="Times New Roman"/>
                <w:b/>
                <w:sz w:val="20"/>
                <w:szCs w:val="20"/>
                <w:lang w:val="kk-KZ"/>
              </w:rPr>
              <w:t>Дидактикалық ойын: «Кім білгіш?»</w:t>
            </w:r>
            <w:r w:rsidRPr="008B73B8">
              <w:rPr>
                <w:rFonts w:ascii="Calibri" w:eastAsia="Times New Roman" w:hAnsi="Calibri" w:cs="Times New Roman"/>
                <w:sz w:val="20"/>
                <w:szCs w:val="20"/>
                <w:lang w:val="kk-KZ"/>
              </w:rPr>
              <w:t xml:space="preserve"> Мысалы: б, л, р, ө, т, и, м, с, о, г, н, е, щ, у, ш, д, ж, з, с, ч, і, з, в, ы, ф, й, ц, у, к, а, н. </w:t>
            </w:r>
            <w:r w:rsidRPr="008B73B8">
              <w:rPr>
                <w:rFonts w:ascii="Calibri" w:eastAsia="Times New Roman" w:hAnsi="Calibri" w:cs="Times New Roman"/>
                <w:sz w:val="20"/>
                <w:szCs w:val="20"/>
                <w:lang w:val="kk-KZ"/>
              </w:rPr>
              <w:lastRenderedPageBreak/>
              <w:t>Педагог дыбыстарды айтады, балалар дөңгелектерді көтеру арқылы дауысты немесе дауыссыз дыбыс екенін ажыратады. 88 - Дауысты дыбыстарға қызыл текшені; - дауыссыз дыбыстарға көк текшені көтеру арқылы ажыратады.</w:t>
            </w:r>
          </w:p>
          <w:p w14:paraId="5AD13A50" w14:textId="77777777" w:rsidR="008B73B8" w:rsidRPr="008B73B8" w:rsidRDefault="008B73B8" w:rsidP="008B73B8">
            <w:pPr>
              <w:spacing w:line="240" w:lineRule="atLeast"/>
              <w:ind w:left="-57" w:right="-113"/>
              <w:rPr>
                <w:rFonts w:ascii="Calibri" w:eastAsia="Calibri" w:hAnsi="Calibri" w:cs="Times New Roman"/>
                <w:b/>
                <w:kern w:val="24"/>
                <w:sz w:val="20"/>
                <w:szCs w:val="20"/>
                <w:lang w:val="kk-KZ" w:eastAsia="zh-CN"/>
              </w:rPr>
            </w:pPr>
            <w:r w:rsidRPr="008B73B8">
              <w:rPr>
                <w:rFonts w:ascii="Calibri" w:eastAsia="Calibri" w:hAnsi="Calibri" w:cs="Times New Roman"/>
                <w:b/>
                <w:kern w:val="24"/>
                <w:sz w:val="20"/>
                <w:szCs w:val="20"/>
                <w:lang w:val="kk-KZ" w:eastAsia="zh-CN"/>
              </w:rPr>
              <w:t xml:space="preserve">   </w:t>
            </w:r>
          </w:p>
          <w:p w14:paraId="27B70081" w14:textId="77777777" w:rsidR="008B73B8" w:rsidRPr="008B73B8" w:rsidRDefault="008B73B8" w:rsidP="008B73B8">
            <w:pPr>
              <w:widowControl w:val="0"/>
              <w:autoSpaceDE w:val="0"/>
              <w:autoSpaceDN w:val="0"/>
              <w:rPr>
                <w:rFonts w:ascii="Times New Roman" w:eastAsia="Times New Roman" w:hAnsi="Times New Roman" w:cs="Times New Roman"/>
                <w:b/>
                <w:sz w:val="20"/>
                <w:szCs w:val="20"/>
                <w:lang w:val="kk-KZ"/>
              </w:rPr>
            </w:pPr>
          </w:p>
        </w:tc>
      </w:tr>
      <w:tr w:rsidR="008B73B8" w:rsidRPr="008B73B8" w14:paraId="5BFFEFFB" w14:textId="77777777" w:rsidTr="00347B97">
        <w:trPr>
          <w:gridAfter w:val="1"/>
          <w:wAfter w:w="12" w:type="dxa"/>
          <w:trHeight w:val="244"/>
        </w:trPr>
        <w:tc>
          <w:tcPr>
            <w:tcW w:w="15439" w:type="dxa"/>
            <w:gridSpan w:val="25"/>
            <w:tcBorders>
              <w:top w:val="single" w:sz="4" w:space="0" w:color="auto"/>
              <w:left w:val="single" w:sz="4" w:space="0" w:color="auto"/>
              <w:bottom w:val="single" w:sz="4" w:space="0" w:color="auto"/>
              <w:right w:val="single" w:sz="4" w:space="0" w:color="auto"/>
            </w:tcBorders>
            <w:hideMark/>
          </w:tcPr>
          <w:p w14:paraId="066140CF" w14:textId="77777777" w:rsidR="008B73B8" w:rsidRPr="008B73B8" w:rsidRDefault="008B73B8" w:rsidP="008B73B8">
            <w:pPr>
              <w:rPr>
                <w:rFonts w:ascii="Calibri" w:eastAsia="Times New Roman" w:hAnsi="Calibri" w:cs="Times New Roman"/>
                <w:b/>
                <w:color w:val="000099"/>
                <w:sz w:val="24"/>
                <w:szCs w:val="24"/>
                <w:lang w:val="kk-KZ" w:bidi="en-US"/>
              </w:rPr>
            </w:pPr>
            <w:r w:rsidRPr="008B73B8">
              <w:rPr>
                <w:rFonts w:ascii="Calibri" w:eastAsia="Times New Roman" w:hAnsi="Calibri" w:cs="Times New Roman"/>
                <w:b/>
                <w:color w:val="000099"/>
                <w:sz w:val="24"/>
                <w:szCs w:val="24"/>
                <w:shd w:val="clear" w:color="auto" w:fill="FFFFFF"/>
                <w:lang w:val="kk-KZ"/>
              </w:rPr>
              <w:lastRenderedPageBreak/>
              <w:t xml:space="preserve">                                                 Үзіліс  :  </w:t>
            </w:r>
            <w:r w:rsidRPr="008B73B8">
              <w:rPr>
                <w:rFonts w:ascii="Times New Roman" w:eastAsia="Times New Roman" w:hAnsi="Times New Roman" w:cs="Times New Roman"/>
                <w:b/>
                <w:sz w:val="18"/>
                <w:lang w:val="kk-KZ"/>
              </w:rPr>
              <w:t xml:space="preserve"> </w:t>
            </w:r>
            <w:r w:rsidRPr="008B73B8">
              <w:rPr>
                <w:rFonts w:ascii="Calibri" w:eastAsia="Times New Roman" w:hAnsi="Calibri" w:cs="Times New Roman"/>
                <w:b/>
                <w:color w:val="000099"/>
                <w:sz w:val="24"/>
                <w:szCs w:val="24"/>
                <w:shd w:val="clear" w:color="auto" w:fill="FFFFFF"/>
                <w:lang w:val="kk-KZ"/>
              </w:rPr>
              <w:t xml:space="preserve"> </w:t>
            </w:r>
            <w:r w:rsidRPr="008B73B8">
              <w:rPr>
                <w:rFonts w:ascii="Times New Roman" w:eastAsia="Times New Roman" w:hAnsi="Times New Roman" w:cs="Times New Roman"/>
                <w:b/>
                <w:color w:val="000099"/>
                <w:szCs w:val="24"/>
                <w:shd w:val="clear" w:color="auto" w:fill="FFFFFF"/>
                <w:lang w:val="kk-KZ"/>
              </w:rPr>
              <w:t xml:space="preserve"> </w:t>
            </w:r>
            <w:r w:rsidRPr="008B73B8">
              <w:rPr>
                <w:rFonts w:ascii="Calibri" w:eastAsia="Times New Roman" w:hAnsi="Calibri" w:cs="Times New Roman"/>
                <w:color w:val="000099"/>
                <w:szCs w:val="24"/>
                <w:shd w:val="clear" w:color="auto" w:fill="FFFFFF"/>
                <w:lang w:val="kk-KZ"/>
              </w:rPr>
              <w:t> </w:t>
            </w:r>
            <w:r w:rsidRPr="008B73B8">
              <w:rPr>
                <w:rFonts w:ascii="Times New Roman" w:eastAsia="Times New Roman" w:hAnsi="Times New Roman" w:cs="Times New Roman"/>
                <w:b/>
                <w:color w:val="000099"/>
                <w:sz w:val="24"/>
                <w:szCs w:val="24"/>
                <w:shd w:val="clear" w:color="auto" w:fill="FFFFFF"/>
                <w:lang w:val="kk-KZ"/>
              </w:rPr>
              <w:t xml:space="preserve"> </w:t>
            </w:r>
            <w:r w:rsidRPr="008B73B8">
              <w:rPr>
                <w:rFonts w:ascii="Times New Roman" w:eastAsia="Times New Roman" w:hAnsi="Times New Roman" w:cs="Times New Roman"/>
                <w:color w:val="000099"/>
                <w:sz w:val="24"/>
                <w:szCs w:val="24"/>
                <w:shd w:val="clear" w:color="auto" w:fill="FFFFFF"/>
                <w:lang w:val="kk-KZ"/>
              </w:rPr>
              <w:t> </w:t>
            </w:r>
            <w:r w:rsidRPr="008B73B8">
              <w:rPr>
                <w:rFonts w:ascii="Calibri" w:eastAsia="Times New Roman" w:hAnsi="Calibri" w:cs="Times New Roman"/>
                <w:b/>
                <w:color w:val="000099"/>
                <w:sz w:val="24"/>
                <w:szCs w:val="24"/>
                <w:shd w:val="clear" w:color="auto" w:fill="FFFFFF"/>
                <w:lang w:val="kk-KZ"/>
              </w:rPr>
              <w:t xml:space="preserve">  </w:t>
            </w:r>
            <w:r w:rsidRPr="008B73B8">
              <w:rPr>
                <w:rFonts w:ascii="Calibri" w:eastAsia="Times New Roman" w:hAnsi="Calibri" w:cs="Times New Roman"/>
                <w:color w:val="000099"/>
                <w:sz w:val="24"/>
                <w:szCs w:val="24"/>
                <w:shd w:val="clear" w:color="auto" w:fill="FFFFFF"/>
                <w:lang w:val="kk-KZ"/>
              </w:rPr>
              <w:t> </w:t>
            </w:r>
          </w:p>
        </w:tc>
      </w:tr>
      <w:tr w:rsidR="008B73B8" w:rsidRPr="008B73B8" w14:paraId="4696CA34" w14:textId="77777777" w:rsidTr="00347B97">
        <w:trPr>
          <w:gridAfter w:val="1"/>
          <w:wAfter w:w="12" w:type="dxa"/>
          <w:trHeight w:val="1890"/>
        </w:trPr>
        <w:tc>
          <w:tcPr>
            <w:tcW w:w="4962" w:type="dxa"/>
            <w:gridSpan w:val="6"/>
            <w:tcBorders>
              <w:top w:val="single" w:sz="4" w:space="0" w:color="auto"/>
              <w:left w:val="single" w:sz="4" w:space="0" w:color="auto"/>
              <w:bottom w:val="nil"/>
              <w:right w:val="single" w:sz="4" w:space="0" w:color="auto"/>
            </w:tcBorders>
          </w:tcPr>
          <w:p w14:paraId="04A66586" w14:textId="77777777" w:rsidR="008B73B8" w:rsidRPr="008B73B8" w:rsidRDefault="008B73B8" w:rsidP="008B73B8">
            <w:pPr>
              <w:shd w:val="clear" w:color="auto" w:fill="FFFFFF"/>
              <w:rPr>
                <w:rFonts w:ascii="Times New Roman" w:eastAsia="Times New Roman" w:hAnsi="Times New Roman" w:cs="Times New Roman"/>
                <w:b/>
                <w:bCs/>
                <w:color w:val="FF0000"/>
                <w:sz w:val="16"/>
                <w:szCs w:val="24"/>
                <w:lang w:val="kk-KZ"/>
              </w:rPr>
            </w:pPr>
            <w:r w:rsidRPr="008B73B8">
              <w:rPr>
                <w:rFonts w:ascii="Times New Roman" w:eastAsia="Times New Roman" w:hAnsi="Times New Roman" w:cs="Times New Roman"/>
                <w:b/>
                <w:bCs/>
                <w:color w:val="FF0000"/>
                <w:sz w:val="16"/>
                <w:szCs w:val="20"/>
                <w:lang w:val="kk-KZ"/>
              </w:rPr>
              <w:t>Сюжетті-рөлді ойын:</w:t>
            </w:r>
          </w:p>
          <w:p w14:paraId="7E918A63" w14:textId="77777777" w:rsidR="008B73B8" w:rsidRPr="008B73B8" w:rsidRDefault="008B73B8" w:rsidP="008B73B8">
            <w:pPr>
              <w:shd w:val="clear" w:color="auto" w:fill="FFFFFF"/>
              <w:rPr>
                <w:rFonts w:ascii="Times New Roman" w:eastAsia="Times New Roman" w:hAnsi="Times New Roman" w:cs="Times New Roman"/>
                <w:color w:val="000000"/>
                <w:sz w:val="16"/>
                <w:szCs w:val="20"/>
                <w:lang w:val="kk-KZ"/>
              </w:rPr>
            </w:pPr>
            <w:r w:rsidRPr="008B73B8">
              <w:rPr>
                <w:rFonts w:ascii="Times New Roman" w:eastAsia="Times New Roman" w:hAnsi="Times New Roman" w:cs="Times New Roman"/>
                <w:b/>
                <w:bCs/>
                <w:color w:val="FF0000"/>
                <w:sz w:val="16"/>
                <w:szCs w:val="24"/>
                <w:lang w:val="kk-KZ"/>
              </w:rPr>
              <w:t xml:space="preserve">Тақырыбы: </w:t>
            </w:r>
            <w:r w:rsidRPr="008B73B8">
              <w:rPr>
                <w:rFonts w:ascii="Times New Roman" w:eastAsia="Times New Roman" w:hAnsi="Times New Roman" w:cs="Times New Roman"/>
                <w:b/>
                <w:bCs/>
                <w:color w:val="000099"/>
                <w:sz w:val="16"/>
                <w:szCs w:val="20"/>
                <w:lang w:val="kk-KZ"/>
              </w:rPr>
              <w:t>«Экологтар.Бағбандар»</w:t>
            </w:r>
          </w:p>
          <w:p w14:paraId="3076E776" w14:textId="77777777" w:rsidR="008B73B8" w:rsidRPr="008B73B8" w:rsidRDefault="008B73B8" w:rsidP="008B73B8">
            <w:pPr>
              <w:shd w:val="clear" w:color="auto" w:fill="FFFFFF"/>
              <w:rPr>
                <w:rFonts w:ascii="Times New Roman" w:eastAsia="Times New Roman" w:hAnsi="Times New Roman" w:cs="Times New Roman"/>
                <w:color w:val="333333"/>
                <w:sz w:val="16"/>
                <w:szCs w:val="20"/>
                <w:lang w:val="kk-KZ"/>
              </w:rPr>
            </w:pPr>
            <w:r w:rsidRPr="008B73B8">
              <w:rPr>
                <w:rFonts w:ascii="Times New Roman" w:eastAsia="Calibri" w:hAnsi="Times New Roman" w:cs="Times New Roman"/>
                <w:b/>
                <w:bCs/>
                <w:i/>
                <w:iCs/>
                <w:color w:val="FF0000"/>
                <w:sz w:val="16"/>
                <w:szCs w:val="24"/>
                <w:shd w:val="clear" w:color="auto" w:fill="FFFFFF"/>
                <w:lang w:val="kk-KZ"/>
              </w:rPr>
              <w:t>Мақсаты:</w:t>
            </w:r>
            <w:r w:rsidRPr="008B73B8">
              <w:rPr>
                <w:rFonts w:ascii="Times New Roman" w:eastAsia="Calibri" w:hAnsi="Times New Roman" w:cs="Times New Roman"/>
                <w:iCs/>
                <w:sz w:val="16"/>
                <w:szCs w:val="24"/>
                <w:shd w:val="clear" w:color="auto" w:fill="FFFFFF"/>
                <w:lang w:val="kk-KZ"/>
              </w:rPr>
              <w:t xml:space="preserve"> </w:t>
            </w:r>
            <w:r w:rsidRPr="008B73B8">
              <w:rPr>
                <w:rFonts w:ascii="Times New Roman" w:eastAsia="Times New Roman" w:hAnsi="Times New Roman" w:cs="Times New Roman"/>
                <w:sz w:val="16"/>
                <w:szCs w:val="20"/>
                <w:lang w:val="kk-KZ"/>
              </w:rPr>
              <w:t>Қолайлы жағдай жасау, әлеуметтік шабыттарын мадақтау, ойын сюжетіне байланысты шағын топтарға бөлу, тіл этикетін дамыту.Экологтар жұмысының ізгі бағыттағы жұмыстары және оның табиғатты қорғаудағы, әлеуметтік мәні туралы түсініктерін кеңейту.</w:t>
            </w:r>
          </w:p>
          <w:p w14:paraId="5C9A5822" w14:textId="77777777" w:rsidR="008B73B8" w:rsidRPr="008B73B8" w:rsidRDefault="008B73B8" w:rsidP="008B73B8">
            <w:pPr>
              <w:rPr>
                <w:rFonts w:ascii="Times New Roman" w:eastAsia="Times New Roman" w:hAnsi="Times New Roman" w:cs="Times New Roman"/>
                <w:sz w:val="16"/>
                <w:szCs w:val="20"/>
                <w:lang w:val="kk-KZ"/>
              </w:rPr>
            </w:pPr>
            <w:r w:rsidRPr="008B73B8">
              <w:rPr>
                <w:rFonts w:ascii="Times New Roman" w:eastAsia="Times New Roman" w:hAnsi="Times New Roman" w:cs="Times New Roman"/>
                <w:b/>
                <w:bCs/>
                <w:i/>
                <w:color w:val="FF0000"/>
                <w:sz w:val="16"/>
                <w:szCs w:val="20"/>
                <w:lang w:val="kk-KZ"/>
              </w:rPr>
              <w:lastRenderedPageBreak/>
              <w:t>Жағдаят:</w:t>
            </w:r>
            <w:r w:rsidRPr="008B73B8">
              <w:rPr>
                <w:rFonts w:ascii="Times New Roman" w:eastAsia="Times New Roman" w:hAnsi="Times New Roman" w:cs="Times New Roman"/>
                <w:color w:val="333333"/>
                <w:sz w:val="16"/>
                <w:szCs w:val="20"/>
                <w:lang w:val="kk-KZ"/>
              </w:rPr>
              <w:t xml:space="preserve"> </w:t>
            </w:r>
            <w:r w:rsidRPr="008B73B8">
              <w:rPr>
                <w:rFonts w:ascii="Times New Roman" w:eastAsia="Times New Roman" w:hAnsi="Times New Roman" w:cs="Times New Roman"/>
                <w:sz w:val="16"/>
                <w:szCs w:val="20"/>
                <w:lang w:val="kk-KZ"/>
              </w:rPr>
              <w:t>Объектыны таңдау, Картамен жұмыс, бақ орнататын жерді таңдау</w:t>
            </w:r>
          </w:p>
          <w:p w14:paraId="2833E805" w14:textId="77777777" w:rsidR="008B73B8" w:rsidRPr="008B73B8" w:rsidRDefault="008B73B8" w:rsidP="008B73B8">
            <w:pPr>
              <w:rPr>
                <w:rFonts w:ascii="Times New Roman" w:eastAsia="Times New Roman" w:hAnsi="Times New Roman" w:cs="Times New Roman"/>
                <w:sz w:val="16"/>
                <w:szCs w:val="20"/>
                <w:lang w:val="kk-KZ"/>
              </w:rPr>
            </w:pPr>
            <w:r w:rsidRPr="008B73B8">
              <w:rPr>
                <w:rFonts w:ascii="Times New Roman" w:eastAsia="Times New Roman" w:hAnsi="Times New Roman" w:cs="Times New Roman"/>
                <w:sz w:val="16"/>
                <w:szCs w:val="20"/>
                <w:lang w:val="kk-KZ"/>
              </w:rPr>
              <w:t>Экологиялық паспортарды қарау;Эклогиялық жағдайларды зерттеу</w:t>
            </w:r>
          </w:p>
          <w:p w14:paraId="6A58CF39" w14:textId="77777777" w:rsidR="008B73B8" w:rsidRPr="008B73B8" w:rsidRDefault="008B73B8" w:rsidP="008B73B8">
            <w:pPr>
              <w:rPr>
                <w:rFonts w:ascii="Times New Roman" w:eastAsia="Times New Roman" w:hAnsi="Times New Roman" w:cs="Times New Roman"/>
                <w:sz w:val="16"/>
                <w:szCs w:val="20"/>
                <w:lang w:val="kk-KZ"/>
              </w:rPr>
            </w:pPr>
            <w:r w:rsidRPr="008B73B8">
              <w:rPr>
                <w:rFonts w:ascii="Times New Roman" w:eastAsia="Times New Roman" w:hAnsi="Times New Roman" w:cs="Times New Roman"/>
                <w:sz w:val="16"/>
                <w:szCs w:val="20"/>
                <w:lang w:val="kk-KZ"/>
              </w:rPr>
              <w:t>Айыппұл төлету;Экологиялық жағдаятарды түзету жұмыстары;Суретке түсіру,</w:t>
            </w:r>
          </w:p>
          <w:p w14:paraId="6C129B84" w14:textId="77777777" w:rsidR="008B73B8" w:rsidRPr="008B73B8" w:rsidRDefault="008B73B8" w:rsidP="008B73B8">
            <w:pPr>
              <w:rPr>
                <w:rFonts w:ascii="Times New Roman" w:eastAsia="Times New Roman" w:hAnsi="Times New Roman" w:cs="Times New Roman"/>
                <w:sz w:val="16"/>
                <w:szCs w:val="20"/>
                <w:lang w:val="kk-KZ"/>
              </w:rPr>
            </w:pPr>
            <w:r w:rsidRPr="008B73B8">
              <w:rPr>
                <w:rFonts w:ascii="Times New Roman" w:eastAsia="Times New Roman" w:hAnsi="Times New Roman" w:cs="Times New Roman"/>
                <w:sz w:val="16"/>
                <w:szCs w:val="20"/>
                <w:lang w:val="kk-KZ"/>
              </w:rPr>
              <w:t>суретке түсірудің бұзылуы, суретшімен кездесу.</w:t>
            </w:r>
          </w:p>
          <w:p w14:paraId="20E500AE" w14:textId="77777777" w:rsidR="008B73B8" w:rsidRPr="008B73B8" w:rsidRDefault="008B73B8" w:rsidP="008B73B8">
            <w:pPr>
              <w:rPr>
                <w:rFonts w:ascii="Times New Roman" w:eastAsia="Times New Roman" w:hAnsi="Times New Roman" w:cs="Times New Roman"/>
                <w:sz w:val="16"/>
                <w:szCs w:val="20"/>
              </w:rPr>
            </w:pPr>
            <w:r w:rsidRPr="008B73B8">
              <w:rPr>
                <w:rFonts w:ascii="Times New Roman" w:eastAsia="Times New Roman" w:hAnsi="Times New Roman" w:cs="Times New Roman"/>
                <w:sz w:val="16"/>
                <w:szCs w:val="20"/>
              </w:rPr>
              <w:t>өсімдіктерді бейнелеу.</w:t>
            </w:r>
          </w:p>
          <w:p w14:paraId="0C57D214" w14:textId="77777777" w:rsidR="008B73B8" w:rsidRPr="008B73B8" w:rsidRDefault="008B73B8" w:rsidP="008B73B8">
            <w:pPr>
              <w:rPr>
                <w:rFonts w:ascii="Calibri" w:eastAsia="Calibri" w:hAnsi="Calibri" w:cs="Times New Roman"/>
                <w:color w:val="FF0000"/>
                <w:sz w:val="16"/>
                <w:szCs w:val="20"/>
              </w:rPr>
            </w:pPr>
            <w:r w:rsidRPr="008B73B8">
              <w:rPr>
                <w:rFonts w:ascii="Calibri" w:eastAsia="Calibri" w:hAnsi="Calibri" w:cs="Times New Roman"/>
                <w:noProof/>
                <w:color w:val="FF0000"/>
                <w:sz w:val="16"/>
                <w:szCs w:val="20"/>
              </w:rPr>
              <w:drawing>
                <wp:inline distT="0" distB="0" distL="0" distR="0" wp14:anchorId="2CF2FA67" wp14:editId="007D07A1">
                  <wp:extent cx="1323975" cy="1108274"/>
                  <wp:effectExtent l="0" t="0" r="0" b="0"/>
                  <wp:docPr id="375" name="Рисунок 7" descr="https://avatars.mds.yandex.net/get-pdb/2380086/925b17c3-adb3-4841-90f3-3341f25e4dc8/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pdb/2380086/925b17c3-adb3-4841-90f3-3341f25e4dc8/s1200"/>
                          <pic:cNvPicPr>
                            <a:picLocks noChangeAspect="1" noChangeArrowheads="1"/>
                          </pic:cNvPicPr>
                        </pic:nvPicPr>
                        <pic:blipFill>
                          <a:blip r:embed="rId178" cstate="print"/>
                          <a:srcRect/>
                          <a:stretch>
                            <a:fillRect/>
                          </a:stretch>
                        </pic:blipFill>
                        <pic:spPr bwMode="auto">
                          <a:xfrm>
                            <a:off x="0" y="0"/>
                            <a:ext cx="1335127" cy="1117609"/>
                          </a:xfrm>
                          <a:prstGeom prst="rect">
                            <a:avLst/>
                          </a:prstGeom>
                          <a:noFill/>
                          <a:ln w="9525">
                            <a:noFill/>
                            <a:miter lim="800000"/>
                            <a:headEnd/>
                            <a:tailEnd/>
                          </a:ln>
                        </pic:spPr>
                      </pic:pic>
                    </a:graphicData>
                  </a:graphic>
                </wp:inline>
              </w:drawing>
            </w:r>
          </w:p>
          <w:p w14:paraId="20230BF4" w14:textId="77777777" w:rsidR="008B73B8" w:rsidRPr="008B73B8" w:rsidRDefault="008B73B8" w:rsidP="008B73B8">
            <w:pPr>
              <w:rPr>
                <w:rFonts w:ascii="Times New Roman" w:eastAsia="Calibri" w:hAnsi="Times New Roman" w:cs="Times New Roman"/>
                <w:b/>
                <w:i/>
                <w:color w:val="002060"/>
                <w:sz w:val="16"/>
                <w:szCs w:val="24"/>
                <w:shd w:val="clear" w:color="auto" w:fill="FFFFFF"/>
                <w:lang w:val="kk-KZ"/>
              </w:rPr>
            </w:pPr>
          </w:p>
        </w:tc>
        <w:tc>
          <w:tcPr>
            <w:tcW w:w="5528" w:type="dxa"/>
            <w:gridSpan w:val="13"/>
            <w:vMerge w:val="restart"/>
            <w:tcBorders>
              <w:top w:val="single" w:sz="4" w:space="0" w:color="auto"/>
              <w:left w:val="single" w:sz="4" w:space="0" w:color="auto"/>
              <w:right w:val="single" w:sz="4" w:space="0" w:color="auto"/>
            </w:tcBorders>
          </w:tcPr>
          <w:p w14:paraId="7B8E5C70" w14:textId="77777777" w:rsidR="008B73B8" w:rsidRPr="008B73B8" w:rsidRDefault="008B73B8" w:rsidP="008B73B8">
            <w:pPr>
              <w:shd w:val="clear" w:color="auto" w:fill="FFFFFF"/>
              <w:rPr>
                <w:rFonts w:ascii="Times New Roman" w:eastAsia="Times New Roman" w:hAnsi="Times New Roman" w:cs="Times New Roman"/>
                <w:b/>
                <w:bCs/>
                <w:color w:val="FF0000"/>
                <w:sz w:val="16"/>
                <w:szCs w:val="20"/>
                <w:lang w:val="kk-KZ"/>
              </w:rPr>
            </w:pPr>
            <w:r w:rsidRPr="008B73B8">
              <w:rPr>
                <w:rFonts w:ascii="Times New Roman" w:eastAsia="Times New Roman" w:hAnsi="Times New Roman" w:cs="Times New Roman"/>
                <w:b/>
                <w:bCs/>
                <w:color w:val="FF0000"/>
                <w:sz w:val="16"/>
                <w:szCs w:val="20"/>
                <w:lang w:val="kk-KZ"/>
              </w:rPr>
              <w:lastRenderedPageBreak/>
              <w:t>Сюжетті-рөлді ойын:</w:t>
            </w:r>
          </w:p>
          <w:p w14:paraId="1F7D3BDC" w14:textId="77777777" w:rsidR="008B73B8" w:rsidRPr="008B73B8" w:rsidRDefault="008B73B8" w:rsidP="008B73B8">
            <w:pPr>
              <w:shd w:val="clear" w:color="auto" w:fill="FFFFFF"/>
              <w:rPr>
                <w:rFonts w:ascii="Times New Roman" w:eastAsia="Times New Roman" w:hAnsi="Times New Roman" w:cs="Times New Roman"/>
                <w:b/>
                <w:bCs/>
                <w:color w:val="000099"/>
                <w:sz w:val="16"/>
                <w:szCs w:val="24"/>
                <w:lang w:val="kk-KZ"/>
              </w:rPr>
            </w:pPr>
            <w:r w:rsidRPr="008B73B8">
              <w:rPr>
                <w:rFonts w:ascii="Times New Roman" w:eastAsia="Times New Roman" w:hAnsi="Times New Roman" w:cs="Times New Roman"/>
                <w:b/>
                <w:bCs/>
                <w:color w:val="FF0000"/>
                <w:sz w:val="16"/>
                <w:szCs w:val="24"/>
                <w:lang w:val="kk-KZ"/>
              </w:rPr>
              <w:t xml:space="preserve">Тақырыбы: </w:t>
            </w:r>
            <w:r w:rsidRPr="008B73B8">
              <w:rPr>
                <w:rFonts w:ascii="Times New Roman" w:eastAsia="Times New Roman" w:hAnsi="Times New Roman" w:cs="Times New Roman"/>
                <w:b/>
                <w:bCs/>
                <w:color w:val="000099"/>
                <w:sz w:val="16"/>
                <w:szCs w:val="20"/>
                <w:lang w:val="kk-KZ"/>
              </w:rPr>
              <w:t>«Зертеушілер»</w:t>
            </w:r>
          </w:p>
          <w:p w14:paraId="226E347A" w14:textId="77777777" w:rsidR="008B73B8" w:rsidRPr="008B73B8" w:rsidRDefault="008B73B8" w:rsidP="008B73B8">
            <w:pPr>
              <w:shd w:val="clear" w:color="auto" w:fill="FFFFFF"/>
              <w:rPr>
                <w:rFonts w:ascii="Times New Roman" w:eastAsia="Times New Roman" w:hAnsi="Times New Roman" w:cs="Times New Roman"/>
                <w:color w:val="333333"/>
                <w:sz w:val="16"/>
                <w:szCs w:val="20"/>
                <w:lang w:val="kk-KZ"/>
              </w:rPr>
            </w:pPr>
            <w:r w:rsidRPr="008B73B8">
              <w:rPr>
                <w:rFonts w:ascii="Times New Roman" w:eastAsia="Calibri" w:hAnsi="Times New Roman" w:cs="Times New Roman"/>
                <w:b/>
                <w:i/>
                <w:color w:val="FF0000"/>
                <w:sz w:val="16"/>
                <w:shd w:val="clear" w:color="auto" w:fill="FFFFFF"/>
                <w:lang w:val="kk-KZ"/>
              </w:rPr>
              <w:t>Мақсаты:</w:t>
            </w:r>
            <w:r w:rsidRPr="008B73B8">
              <w:rPr>
                <w:rFonts w:ascii="Times New Roman" w:eastAsia="Times New Roman" w:hAnsi="Times New Roman" w:cs="Times New Roman"/>
                <w:color w:val="333333"/>
                <w:sz w:val="16"/>
                <w:szCs w:val="20"/>
                <w:lang w:val="kk-KZ"/>
              </w:rPr>
              <w:t xml:space="preserve"> </w:t>
            </w:r>
            <w:r w:rsidRPr="008B73B8">
              <w:rPr>
                <w:rFonts w:ascii="Times New Roman" w:eastAsia="Times New Roman" w:hAnsi="Times New Roman" w:cs="Times New Roman"/>
                <w:sz w:val="16"/>
                <w:szCs w:val="20"/>
                <w:lang w:val="kk-KZ"/>
              </w:rPr>
              <w:t>Ойнатылытын ойынын этапатарынын біліктілігін бекіту. Зерттеуге керекті заттар мен құрал-жабдықтарды ,сонымен қатар заттар ауыстырушыларын табуға үйрету .Рөлдерге бөлініп ,бөлінген рөл бойынша әрекет ету әдетін қалыптастырып . Зерттеу жұмысшыларының жұмысы қызықты әрі қиын екенін түсіндіріп .Ойындық диологты моделдеуге үйрету.</w:t>
            </w:r>
          </w:p>
          <w:p w14:paraId="78DFDFB8" w14:textId="77777777" w:rsidR="008B73B8" w:rsidRPr="008B73B8" w:rsidRDefault="008B73B8" w:rsidP="008B73B8">
            <w:pPr>
              <w:rPr>
                <w:rFonts w:ascii="Times New Roman" w:eastAsia="Times New Roman" w:hAnsi="Times New Roman" w:cs="Times New Roman"/>
                <w:color w:val="333333"/>
                <w:sz w:val="16"/>
                <w:szCs w:val="20"/>
                <w:lang w:val="kk-KZ"/>
              </w:rPr>
            </w:pPr>
            <w:r w:rsidRPr="008B73B8">
              <w:rPr>
                <w:rFonts w:ascii="Times New Roman" w:eastAsia="Times New Roman" w:hAnsi="Times New Roman" w:cs="Times New Roman"/>
                <w:b/>
                <w:bCs/>
                <w:i/>
                <w:color w:val="FF0000"/>
                <w:sz w:val="16"/>
                <w:szCs w:val="20"/>
                <w:lang w:val="kk-KZ"/>
              </w:rPr>
              <w:lastRenderedPageBreak/>
              <w:t>Жағдаят:</w:t>
            </w:r>
            <w:r w:rsidRPr="008B73B8">
              <w:rPr>
                <w:rFonts w:ascii="Times New Roman" w:eastAsia="Times New Roman" w:hAnsi="Times New Roman" w:cs="Times New Roman"/>
                <w:color w:val="333333"/>
                <w:sz w:val="16"/>
                <w:szCs w:val="20"/>
                <w:lang w:val="kk-KZ"/>
              </w:rPr>
              <w:t xml:space="preserve"> </w:t>
            </w:r>
          </w:p>
          <w:p w14:paraId="3F9686E9" w14:textId="77777777" w:rsidR="008B73B8" w:rsidRPr="008B73B8" w:rsidRDefault="008B73B8" w:rsidP="008B73B8">
            <w:pPr>
              <w:rPr>
                <w:rFonts w:ascii="Times New Roman" w:eastAsia="Times New Roman" w:hAnsi="Times New Roman" w:cs="Times New Roman"/>
                <w:sz w:val="16"/>
                <w:szCs w:val="20"/>
                <w:lang w:val="kk-KZ"/>
              </w:rPr>
            </w:pPr>
            <w:r w:rsidRPr="008B73B8">
              <w:rPr>
                <w:rFonts w:ascii="Times New Roman" w:eastAsia="Times New Roman" w:hAnsi="Times New Roman" w:cs="Times New Roman"/>
                <w:sz w:val="16"/>
                <w:szCs w:val="20"/>
                <w:lang w:val="kk-KZ"/>
              </w:rPr>
              <w:t>Зерттеу обьектісін тандау;</w:t>
            </w:r>
          </w:p>
          <w:p w14:paraId="0CC2763C" w14:textId="77777777" w:rsidR="008B73B8" w:rsidRPr="008B73B8" w:rsidRDefault="008B73B8" w:rsidP="008B73B8">
            <w:pPr>
              <w:rPr>
                <w:rFonts w:ascii="Times New Roman" w:eastAsia="Times New Roman" w:hAnsi="Times New Roman" w:cs="Times New Roman"/>
                <w:sz w:val="16"/>
                <w:szCs w:val="20"/>
                <w:lang w:val="kk-KZ"/>
              </w:rPr>
            </w:pPr>
            <w:r w:rsidRPr="008B73B8">
              <w:rPr>
                <w:rFonts w:ascii="Times New Roman" w:eastAsia="Times New Roman" w:hAnsi="Times New Roman" w:cs="Times New Roman"/>
                <w:sz w:val="16"/>
                <w:szCs w:val="20"/>
                <w:lang w:val="kk-KZ"/>
              </w:rPr>
              <w:t>Зертхананы құру ;</w:t>
            </w:r>
          </w:p>
          <w:p w14:paraId="1B3E8A41" w14:textId="77777777" w:rsidR="008B73B8" w:rsidRPr="008B73B8" w:rsidRDefault="008B73B8" w:rsidP="008B73B8">
            <w:pPr>
              <w:rPr>
                <w:rFonts w:ascii="Times New Roman" w:eastAsia="Times New Roman" w:hAnsi="Times New Roman" w:cs="Times New Roman"/>
                <w:sz w:val="16"/>
                <w:szCs w:val="20"/>
                <w:lang w:val="kk-KZ"/>
              </w:rPr>
            </w:pPr>
            <w:r w:rsidRPr="008B73B8">
              <w:rPr>
                <w:rFonts w:ascii="Times New Roman" w:eastAsia="Times New Roman" w:hAnsi="Times New Roman" w:cs="Times New Roman"/>
                <w:sz w:val="16"/>
                <w:szCs w:val="20"/>
                <w:lang w:val="kk-KZ"/>
              </w:rPr>
              <w:t>Проведение опытной работы;</w:t>
            </w:r>
          </w:p>
          <w:p w14:paraId="494AAAC4" w14:textId="77777777" w:rsidR="008B73B8" w:rsidRPr="008B73B8" w:rsidRDefault="008B73B8" w:rsidP="008B73B8">
            <w:pPr>
              <w:rPr>
                <w:rFonts w:ascii="Times New Roman" w:eastAsia="Times New Roman" w:hAnsi="Times New Roman" w:cs="Times New Roman"/>
                <w:sz w:val="16"/>
                <w:szCs w:val="20"/>
                <w:lang w:val="kk-KZ"/>
              </w:rPr>
            </w:pPr>
            <w:r w:rsidRPr="008B73B8">
              <w:rPr>
                <w:rFonts w:ascii="Times New Roman" w:eastAsia="Times New Roman" w:hAnsi="Times New Roman" w:cs="Times New Roman"/>
                <w:sz w:val="16"/>
                <w:szCs w:val="20"/>
                <w:lang w:val="kk-KZ"/>
              </w:rPr>
              <w:t>Фотоға түсіру , аралық нәтижелердің түсірілімі;байқау нәтижелерін жұрналға жазу; ғылыми кеңес;зерттеу нәтижесін шығару.</w:t>
            </w:r>
          </w:p>
          <w:p w14:paraId="50860229" w14:textId="77777777" w:rsidR="008B73B8" w:rsidRPr="008B73B8" w:rsidRDefault="008B73B8" w:rsidP="008B73B8">
            <w:pPr>
              <w:shd w:val="clear" w:color="auto" w:fill="FFFFFF"/>
              <w:rPr>
                <w:rFonts w:ascii="Times New Roman" w:eastAsia="Times New Roman" w:hAnsi="Times New Roman" w:cs="Times New Roman"/>
                <w:b/>
                <w:i/>
                <w:color w:val="FF0000"/>
                <w:sz w:val="16"/>
                <w:szCs w:val="24"/>
                <w:shd w:val="clear" w:color="auto" w:fill="FFFFFF"/>
                <w:lang w:val="kk-KZ"/>
              </w:rPr>
            </w:pPr>
            <w:r w:rsidRPr="008B73B8">
              <w:rPr>
                <w:rFonts w:ascii="Times New Roman" w:eastAsia="Times New Roman" w:hAnsi="Times New Roman" w:cs="Times New Roman"/>
                <w:b/>
                <w:i/>
                <w:noProof/>
                <w:color w:val="FF0000"/>
                <w:sz w:val="16"/>
                <w:szCs w:val="24"/>
                <w:shd w:val="clear" w:color="auto" w:fill="FFFFFF"/>
              </w:rPr>
              <w:drawing>
                <wp:inline distT="0" distB="0" distL="0" distR="0" wp14:anchorId="579A6688" wp14:editId="595C4E57">
                  <wp:extent cx="1328469" cy="838200"/>
                  <wp:effectExtent l="0" t="0" r="5080" b="0"/>
                  <wp:docPr id="376" name="Рисунок 4" descr="https://i.ytimg.com/vi/I7xqQXm17-Q/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ytimg.com/vi/I7xqQXm17-Q/maxresdefault.jpg"/>
                          <pic:cNvPicPr>
                            <a:picLocks noChangeAspect="1" noChangeArrowheads="1"/>
                          </pic:cNvPicPr>
                        </pic:nvPicPr>
                        <pic:blipFill>
                          <a:blip r:embed="rId179" cstate="print"/>
                          <a:srcRect l="5167" r="5611"/>
                          <a:stretch>
                            <a:fillRect/>
                          </a:stretch>
                        </pic:blipFill>
                        <pic:spPr bwMode="auto">
                          <a:xfrm>
                            <a:off x="0" y="0"/>
                            <a:ext cx="1326073" cy="836688"/>
                          </a:xfrm>
                          <a:prstGeom prst="rect">
                            <a:avLst/>
                          </a:prstGeom>
                          <a:noFill/>
                          <a:ln w="9525">
                            <a:noFill/>
                            <a:miter lim="800000"/>
                            <a:headEnd/>
                            <a:tailEnd/>
                          </a:ln>
                        </pic:spPr>
                      </pic:pic>
                    </a:graphicData>
                  </a:graphic>
                </wp:inline>
              </w:drawing>
            </w:r>
          </w:p>
        </w:tc>
        <w:tc>
          <w:tcPr>
            <w:tcW w:w="4949" w:type="dxa"/>
            <w:gridSpan w:val="6"/>
            <w:vMerge w:val="restart"/>
            <w:tcBorders>
              <w:top w:val="single" w:sz="4" w:space="0" w:color="auto"/>
              <w:left w:val="single" w:sz="4" w:space="0" w:color="auto"/>
              <w:right w:val="single" w:sz="4" w:space="0" w:color="auto"/>
            </w:tcBorders>
          </w:tcPr>
          <w:p w14:paraId="400DBA62" w14:textId="77777777" w:rsidR="008B73B8" w:rsidRPr="008B73B8" w:rsidRDefault="008B73B8" w:rsidP="008B73B8">
            <w:pPr>
              <w:shd w:val="clear" w:color="auto" w:fill="FFFFFF"/>
              <w:rPr>
                <w:rFonts w:ascii="Times New Roman" w:eastAsia="Times New Roman" w:hAnsi="Times New Roman" w:cs="Times New Roman"/>
                <w:color w:val="000000"/>
                <w:sz w:val="16"/>
                <w:szCs w:val="20"/>
                <w:lang w:val="kk-KZ"/>
              </w:rPr>
            </w:pPr>
            <w:r w:rsidRPr="008B73B8">
              <w:rPr>
                <w:rFonts w:ascii="Times New Roman" w:eastAsia="Times New Roman" w:hAnsi="Times New Roman" w:cs="Times New Roman"/>
                <w:b/>
                <w:bCs/>
                <w:i/>
                <w:color w:val="FF0000"/>
                <w:sz w:val="16"/>
                <w:szCs w:val="20"/>
                <w:lang w:val="kk-KZ"/>
              </w:rPr>
              <w:lastRenderedPageBreak/>
              <w:t>Сюжеттік ойын:</w:t>
            </w:r>
            <w:r w:rsidRPr="008B73B8">
              <w:rPr>
                <w:rFonts w:ascii="Times New Roman" w:eastAsia="Times New Roman" w:hAnsi="Times New Roman" w:cs="Times New Roman"/>
                <w:b/>
                <w:bCs/>
                <w:color w:val="FF0000"/>
                <w:sz w:val="16"/>
                <w:szCs w:val="20"/>
                <w:lang w:val="kk-KZ"/>
              </w:rPr>
              <w:t xml:space="preserve"> </w:t>
            </w:r>
            <w:r w:rsidRPr="008B73B8">
              <w:rPr>
                <w:rFonts w:ascii="Times New Roman" w:eastAsia="Times New Roman" w:hAnsi="Times New Roman" w:cs="Times New Roman"/>
                <w:b/>
                <w:bCs/>
                <w:color w:val="000099"/>
                <w:sz w:val="16"/>
                <w:szCs w:val="20"/>
                <w:lang w:val="kk-KZ"/>
              </w:rPr>
              <w:t xml:space="preserve"> </w:t>
            </w:r>
            <w:r w:rsidRPr="008B73B8">
              <w:rPr>
                <w:rFonts w:ascii="Times New Roman" w:eastAsia="Times New Roman" w:hAnsi="Times New Roman" w:cs="Times New Roman"/>
                <w:b/>
                <w:bCs/>
                <w:color w:val="FF0000"/>
                <w:sz w:val="16"/>
                <w:szCs w:val="24"/>
                <w:lang w:val="kk-KZ"/>
              </w:rPr>
              <w:t>Тақырыбы:</w:t>
            </w:r>
            <w:r w:rsidRPr="008B73B8">
              <w:rPr>
                <w:rFonts w:ascii="Times New Roman" w:eastAsia="Times New Roman" w:hAnsi="Times New Roman" w:cs="Times New Roman"/>
                <w:b/>
                <w:bCs/>
                <w:color w:val="000099"/>
                <w:sz w:val="16"/>
                <w:szCs w:val="20"/>
                <w:lang w:val="kk-KZ"/>
              </w:rPr>
              <w:t>«Дәмхана. Макдоналдс. Пиццерия» сюжетті – рөлдік ойын</w:t>
            </w:r>
          </w:p>
          <w:p w14:paraId="69B4131F" w14:textId="77777777" w:rsidR="008B73B8" w:rsidRPr="008B73B8" w:rsidRDefault="008B73B8" w:rsidP="008B73B8">
            <w:pPr>
              <w:shd w:val="clear" w:color="auto" w:fill="FFFFFF"/>
              <w:rPr>
                <w:rFonts w:ascii="Times New Roman" w:eastAsia="Times New Roman" w:hAnsi="Times New Roman" w:cs="Times New Roman"/>
                <w:color w:val="FF0000"/>
                <w:sz w:val="16"/>
                <w:szCs w:val="20"/>
                <w:lang w:val="kk-KZ"/>
              </w:rPr>
            </w:pPr>
            <w:r w:rsidRPr="008B73B8">
              <w:rPr>
                <w:rFonts w:ascii="Times New Roman" w:eastAsia="Times New Roman" w:hAnsi="Times New Roman" w:cs="Times New Roman"/>
                <w:b/>
                <w:bCs/>
                <w:color w:val="FF0000"/>
                <w:sz w:val="16"/>
                <w:szCs w:val="20"/>
                <w:lang w:val="kk-KZ"/>
              </w:rPr>
              <w:t>Мақсаты :</w:t>
            </w:r>
          </w:p>
          <w:p w14:paraId="3C4E7E14" w14:textId="77777777" w:rsidR="008B73B8" w:rsidRPr="008B73B8" w:rsidRDefault="008B73B8" w:rsidP="008B73B8">
            <w:pPr>
              <w:shd w:val="clear" w:color="auto" w:fill="FFFFFF"/>
              <w:rPr>
                <w:rFonts w:ascii="Times New Roman" w:eastAsia="Times New Roman" w:hAnsi="Times New Roman" w:cs="Times New Roman"/>
                <w:color w:val="333333"/>
                <w:sz w:val="16"/>
                <w:szCs w:val="20"/>
                <w:lang w:val="kk-KZ"/>
              </w:rPr>
            </w:pPr>
            <w:r w:rsidRPr="008B73B8">
              <w:rPr>
                <w:rFonts w:ascii="Times New Roman" w:eastAsia="Times New Roman" w:hAnsi="Times New Roman" w:cs="Times New Roman"/>
                <w:color w:val="333333"/>
                <w:sz w:val="16"/>
                <w:szCs w:val="20"/>
                <w:lang w:val="kk-KZ"/>
              </w:rPr>
              <w:t xml:space="preserve">Азық-түлікпен жұмыс істейтін жұмыскерлердің еңбегі жайында түсініктерін молайту. Балаларға рөлдерге бөлініп,сол рөл бойынша әрекет етуге үйрету,өздеріне керекті нәрсені құруға үйретіп </w:t>
            </w:r>
            <w:r w:rsidRPr="008B73B8">
              <w:rPr>
                <w:rFonts w:ascii="Times New Roman" w:eastAsia="Times New Roman" w:hAnsi="Times New Roman" w:cs="Times New Roman"/>
                <w:color w:val="333333"/>
                <w:sz w:val="16"/>
                <w:szCs w:val="20"/>
                <w:lang w:val="kk-KZ"/>
              </w:rPr>
              <w:lastRenderedPageBreak/>
              <w:t>,балалардын мейрімділік қарым-қатынасын орнату .Балаларға ойында қоршаған ортадан алған білімдерін көрсете білуге үйрету .</w:t>
            </w:r>
          </w:p>
          <w:p w14:paraId="2A479BBC" w14:textId="77777777" w:rsidR="008B73B8" w:rsidRPr="008B73B8" w:rsidRDefault="008B73B8" w:rsidP="008B73B8">
            <w:pPr>
              <w:shd w:val="clear" w:color="auto" w:fill="FFFFFF"/>
              <w:rPr>
                <w:rFonts w:ascii="Times New Roman" w:eastAsia="Times New Roman" w:hAnsi="Times New Roman" w:cs="Times New Roman"/>
                <w:color w:val="FF0000"/>
                <w:sz w:val="16"/>
                <w:szCs w:val="20"/>
                <w:lang w:val="kk-KZ"/>
              </w:rPr>
            </w:pPr>
            <w:r w:rsidRPr="008B73B8">
              <w:rPr>
                <w:rFonts w:ascii="Times New Roman" w:eastAsia="Times New Roman" w:hAnsi="Times New Roman" w:cs="Times New Roman"/>
                <w:b/>
                <w:bCs/>
                <w:color w:val="FF0000"/>
                <w:sz w:val="16"/>
                <w:szCs w:val="20"/>
                <w:lang w:val="kk-KZ"/>
              </w:rPr>
              <w:t>Жағдаят:</w:t>
            </w:r>
          </w:p>
          <w:p w14:paraId="182E464E" w14:textId="77777777" w:rsidR="008B73B8" w:rsidRPr="008B73B8" w:rsidRDefault="008B73B8" w:rsidP="008B73B8">
            <w:pPr>
              <w:rPr>
                <w:rFonts w:ascii="Times New Roman" w:eastAsia="Times New Roman" w:hAnsi="Times New Roman" w:cs="Times New Roman"/>
                <w:color w:val="333333"/>
                <w:sz w:val="16"/>
                <w:szCs w:val="20"/>
                <w:lang w:val="kk-KZ"/>
              </w:rPr>
            </w:pPr>
            <w:r w:rsidRPr="008B73B8">
              <w:rPr>
                <w:rFonts w:ascii="Times New Roman" w:eastAsia="Times New Roman" w:hAnsi="Times New Roman" w:cs="Times New Roman"/>
                <w:color w:val="333333"/>
                <w:sz w:val="16"/>
                <w:szCs w:val="20"/>
                <w:lang w:val="kk-KZ"/>
              </w:rPr>
              <w:t>Үстелді таңдау;</w:t>
            </w:r>
          </w:p>
          <w:p w14:paraId="424BCAFE" w14:textId="77777777" w:rsidR="008B73B8" w:rsidRPr="008B73B8" w:rsidRDefault="008B73B8" w:rsidP="008B73B8">
            <w:pPr>
              <w:rPr>
                <w:rFonts w:ascii="Times New Roman" w:eastAsia="Times New Roman" w:hAnsi="Times New Roman" w:cs="Times New Roman"/>
                <w:color w:val="333333"/>
                <w:sz w:val="16"/>
                <w:szCs w:val="20"/>
                <w:lang w:val="kk-KZ"/>
              </w:rPr>
            </w:pPr>
            <w:r w:rsidRPr="008B73B8">
              <w:rPr>
                <w:rFonts w:ascii="Times New Roman" w:eastAsia="Times New Roman" w:hAnsi="Times New Roman" w:cs="Times New Roman"/>
                <w:color w:val="333333"/>
                <w:sz w:val="16"/>
                <w:szCs w:val="20"/>
                <w:lang w:val="kk-KZ"/>
              </w:rPr>
              <w:t>Ас мәзірімен танысу;</w:t>
            </w:r>
          </w:p>
          <w:p w14:paraId="70B75600" w14:textId="77777777" w:rsidR="008B73B8" w:rsidRPr="008B73B8" w:rsidRDefault="008B73B8" w:rsidP="008B73B8">
            <w:pPr>
              <w:rPr>
                <w:rFonts w:ascii="Times New Roman" w:eastAsia="Times New Roman" w:hAnsi="Times New Roman" w:cs="Times New Roman"/>
                <w:color w:val="333333"/>
                <w:sz w:val="16"/>
                <w:szCs w:val="20"/>
                <w:lang w:val="kk-KZ"/>
              </w:rPr>
            </w:pPr>
            <w:r w:rsidRPr="008B73B8">
              <w:rPr>
                <w:rFonts w:ascii="Times New Roman" w:eastAsia="Times New Roman" w:hAnsi="Times New Roman" w:cs="Times New Roman"/>
                <w:color w:val="333333"/>
                <w:sz w:val="16"/>
                <w:szCs w:val="20"/>
                <w:lang w:val="kk-KZ"/>
              </w:rPr>
              <w:t>Тапсырысты қабылдау ;</w:t>
            </w:r>
          </w:p>
          <w:p w14:paraId="446B3523" w14:textId="77777777" w:rsidR="008B73B8" w:rsidRPr="008B73B8" w:rsidRDefault="008B73B8" w:rsidP="008B73B8">
            <w:pPr>
              <w:rPr>
                <w:rFonts w:ascii="Times New Roman" w:eastAsia="Times New Roman" w:hAnsi="Times New Roman" w:cs="Times New Roman"/>
                <w:color w:val="333333"/>
                <w:sz w:val="16"/>
                <w:szCs w:val="20"/>
                <w:lang w:val="kk-KZ"/>
              </w:rPr>
            </w:pPr>
            <w:r w:rsidRPr="008B73B8">
              <w:rPr>
                <w:rFonts w:ascii="Times New Roman" w:eastAsia="Times New Roman" w:hAnsi="Times New Roman" w:cs="Times New Roman"/>
                <w:color w:val="333333"/>
                <w:sz w:val="16"/>
                <w:szCs w:val="20"/>
                <w:lang w:val="kk-KZ"/>
              </w:rPr>
              <w:t>Тапсырысты орындау;</w:t>
            </w:r>
          </w:p>
          <w:p w14:paraId="5FE2525C" w14:textId="77777777" w:rsidR="008B73B8" w:rsidRPr="008B73B8" w:rsidRDefault="008B73B8" w:rsidP="008B73B8">
            <w:pPr>
              <w:rPr>
                <w:rFonts w:ascii="Times New Roman" w:eastAsia="Times New Roman" w:hAnsi="Times New Roman" w:cs="Times New Roman"/>
                <w:color w:val="333333"/>
                <w:sz w:val="16"/>
                <w:szCs w:val="20"/>
                <w:lang w:val="kk-KZ"/>
              </w:rPr>
            </w:pPr>
            <w:r w:rsidRPr="008B73B8">
              <w:rPr>
                <w:rFonts w:ascii="Times New Roman" w:eastAsia="Times New Roman" w:hAnsi="Times New Roman" w:cs="Times New Roman"/>
                <w:color w:val="333333"/>
                <w:sz w:val="16"/>
                <w:szCs w:val="20"/>
                <w:lang w:val="kk-KZ"/>
              </w:rPr>
              <w:t>Менеджермен жұмыс (шағым,алғыстар);</w:t>
            </w:r>
          </w:p>
          <w:p w14:paraId="087E7AAD" w14:textId="77777777" w:rsidR="008B73B8" w:rsidRPr="008B73B8" w:rsidRDefault="008B73B8" w:rsidP="008B73B8">
            <w:pPr>
              <w:rPr>
                <w:rFonts w:ascii="Times New Roman" w:eastAsia="Times New Roman" w:hAnsi="Times New Roman" w:cs="Times New Roman"/>
                <w:color w:val="333333"/>
                <w:sz w:val="16"/>
                <w:szCs w:val="20"/>
                <w:lang w:val="kk-KZ"/>
              </w:rPr>
            </w:pPr>
            <w:r w:rsidRPr="008B73B8">
              <w:rPr>
                <w:rFonts w:ascii="Times New Roman" w:eastAsia="Times New Roman" w:hAnsi="Times New Roman" w:cs="Times New Roman"/>
                <w:color w:val="333333"/>
                <w:sz w:val="16"/>
                <w:szCs w:val="20"/>
                <w:lang w:val="kk-KZ"/>
              </w:rPr>
              <w:t>Тапсырысқа төлеу;</w:t>
            </w:r>
          </w:p>
          <w:p w14:paraId="7734FDDC" w14:textId="77777777" w:rsidR="008B73B8" w:rsidRPr="008B73B8" w:rsidRDefault="008B73B8" w:rsidP="008B73B8">
            <w:pPr>
              <w:shd w:val="clear" w:color="auto" w:fill="FFFFFF"/>
              <w:rPr>
                <w:rFonts w:ascii="Times New Roman" w:eastAsia="Times New Roman" w:hAnsi="Times New Roman" w:cs="Times New Roman"/>
                <w:color w:val="333333"/>
                <w:sz w:val="16"/>
                <w:szCs w:val="20"/>
                <w:lang w:val="kk-KZ"/>
              </w:rPr>
            </w:pPr>
            <w:r w:rsidRPr="008B73B8">
              <w:rPr>
                <w:rFonts w:ascii="Times New Roman" w:eastAsia="Times New Roman" w:hAnsi="Times New Roman" w:cs="Times New Roman"/>
                <w:color w:val="333333"/>
                <w:sz w:val="16"/>
                <w:szCs w:val="20"/>
                <w:lang w:val="kk-KZ"/>
              </w:rPr>
              <w:t>Үстелді жинап ,ыдыс аяқ жуу.</w:t>
            </w:r>
          </w:p>
          <w:p w14:paraId="46FBD7E8" w14:textId="77777777" w:rsidR="008B73B8" w:rsidRPr="008B73B8" w:rsidRDefault="008B73B8" w:rsidP="008B73B8">
            <w:pPr>
              <w:shd w:val="clear" w:color="auto" w:fill="FFFFFF"/>
              <w:rPr>
                <w:rFonts w:ascii="Times New Roman" w:eastAsia="Times New Roman" w:hAnsi="Times New Roman" w:cs="Times New Roman"/>
                <w:color w:val="FF0000"/>
                <w:sz w:val="16"/>
                <w:szCs w:val="24"/>
                <w:shd w:val="clear" w:color="auto" w:fill="FFFFFF"/>
                <w:lang w:val="kk-KZ"/>
              </w:rPr>
            </w:pPr>
            <w:r w:rsidRPr="008B73B8">
              <w:rPr>
                <w:rFonts w:ascii="Times New Roman" w:eastAsia="Times New Roman" w:hAnsi="Times New Roman" w:cs="Times New Roman"/>
                <w:noProof/>
                <w:color w:val="FF0000"/>
                <w:sz w:val="16"/>
                <w:szCs w:val="24"/>
                <w:shd w:val="clear" w:color="auto" w:fill="FFFFFF"/>
              </w:rPr>
              <w:drawing>
                <wp:inline distT="0" distB="0" distL="0" distR="0" wp14:anchorId="45364A3A" wp14:editId="4ECA7F1E">
                  <wp:extent cx="1543050" cy="609600"/>
                  <wp:effectExtent l="0" t="0" r="0" b="0"/>
                  <wp:docPr id="377" name="Рисунок 19" descr="https://cdn.fishki.net/upload/post/201602/25/18617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fishki.net/upload/post/201602/25/1861791/8.jpg"/>
                          <pic:cNvPicPr>
                            <a:picLocks noChangeAspect="1" noChangeArrowheads="1"/>
                          </pic:cNvPicPr>
                        </pic:nvPicPr>
                        <pic:blipFill>
                          <a:blip r:embed="rId180" cstate="print"/>
                          <a:srcRect/>
                          <a:stretch>
                            <a:fillRect/>
                          </a:stretch>
                        </pic:blipFill>
                        <pic:spPr bwMode="auto">
                          <a:xfrm>
                            <a:off x="0" y="0"/>
                            <a:ext cx="1554344" cy="614062"/>
                          </a:xfrm>
                          <a:prstGeom prst="rect">
                            <a:avLst/>
                          </a:prstGeom>
                          <a:noFill/>
                          <a:ln w="9525">
                            <a:noFill/>
                            <a:miter lim="800000"/>
                            <a:headEnd/>
                            <a:tailEnd/>
                          </a:ln>
                        </pic:spPr>
                      </pic:pic>
                    </a:graphicData>
                  </a:graphic>
                </wp:inline>
              </w:drawing>
            </w:r>
          </w:p>
        </w:tc>
      </w:tr>
      <w:tr w:rsidR="008B73B8" w:rsidRPr="008B73B8" w14:paraId="687CBA23" w14:textId="77777777" w:rsidTr="00347B97">
        <w:trPr>
          <w:gridAfter w:val="1"/>
          <w:wAfter w:w="12" w:type="dxa"/>
          <w:trHeight w:val="70"/>
        </w:trPr>
        <w:tc>
          <w:tcPr>
            <w:tcW w:w="4962" w:type="dxa"/>
            <w:gridSpan w:val="6"/>
            <w:tcBorders>
              <w:top w:val="nil"/>
              <w:left w:val="single" w:sz="4" w:space="0" w:color="auto"/>
              <w:bottom w:val="single" w:sz="4" w:space="0" w:color="auto"/>
              <w:right w:val="single" w:sz="4" w:space="0" w:color="auto"/>
            </w:tcBorders>
          </w:tcPr>
          <w:p w14:paraId="21D80E73" w14:textId="77777777" w:rsidR="008B73B8" w:rsidRPr="008B73B8" w:rsidRDefault="008B73B8" w:rsidP="008B73B8">
            <w:pPr>
              <w:jc w:val="center"/>
              <w:rPr>
                <w:rFonts w:ascii="Times New Roman" w:eastAsia="Times New Roman" w:hAnsi="Times New Roman" w:cs="Times New Roman"/>
                <w:b/>
                <w:color w:val="000099"/>
                <w:sz w:val="24"/>
                <w:szCs w:val="24"/>
                <w:shd w:val="clear" w:color="auto" w:fill="FFFFFF"/>
                <w:lang w:val="kk-KZ"/>
              </w:rPr>
            </w:pPr>
          </w:p>
        </w:tc>
        <w:tc>
          <w:tcPr>
            <w:tcW w:w="5528" w:type="dxa"/>
            <w:gridSpan w:val="13"/>
            <w:vMerge/>
            <w:tcBorders>
              <w:left w:val="single" w:sz="4" w:space="0" w:color="auto"/>
              <w:bottom w:val="single" w:sz="4" w:space="0" w:color="auto"/>
              <w:right w:val="single" w:sz="4" w:space="0" w:color="auto"/>
            </w:tcBorders>
          </w:tcPr>
          <w:p w14:paraId="78AF1848" w14:textId="77777777" w:rsidR="008B73B8" w:rsidRPr="008B73B8" w:rsidRDefault="008B73B8" w:rsidP="008B73B8">
            <w:pPr>
              <w:jc w:val="center"/>
              <w:rPr>
                <w:rFonts w:ascii="Times New Roman" w:eastAsia="Times New Roman" w:hAnsi="Times New Roman" w:cs="Times New Roman"/>
                <w:b/>
                <w:color w:val="000099"/>
                <w:sz w:val="24"/>
                <w:szCs w:val="24"/>
                <w:shd w:val="clear" w:color="auto" w:fill="FFFFFF"/>
                <w:lang w:val="kk-KZ"/>
              </w:rPr>
            </w:pPr>
          </w:p>
        </w:tc>
        <w:tc>
          <w:tcPr>
            <w:tcW w:w="4949" w:type="dxa"/>
            <w:gridSpan w:val="6"/>
            <w:vMerge/>
            <w:tcBorders>
              <w:left w:val="single" w:sz="4" w:space="0" w:color="auto"/>
              <w:bottom w:val="single" w:sz="4" w:space="0" w:color="auto"/>
              <w:right w:val="single" w:sz="4" w:space="0" w:color="auto"/>
            </w:tcBorders>
          </w:tcPr>
          <w:p w14:paraId="70437F6F" w14:textId="77777777" w:rsidR="008B73B8" w:rsidRPr="008B73B8" w:rsidRDefault="008B73B8" w:rsidP="008B73B8">
            <w:pPr>
              <w:rPr>
                <w:rFonts w:ascii="Times New Roman" w:eastAsia="Times New Roman" w:hAnsi="Times New Roman" w:cs="Times New Roman"/>
                <w:b/>
                <w:bCs/>
                <w:color w:val="0000CC"/>
                <w:lang w:val="kk-KZ"/>
              </w:rPr>
            </w:pPr>
          </w:p>
        </w:tc>
      </w:tr>
      <w:tr w:rsidR="008B73B8" w:rsidRPr="008B73B8" w14:paraId="068D4F5D" w14:textId="77777777" w:rsidTr="00347B97">
        <w:trPr>
          <w:gridAfter w:val="1"/>
          <w:wAfter w:w="12" w:type="dxa"/>
        </w:trPr>
        <w:tc>
          <w:tcPr>
            <w:tcW w:w="15439" w:type="dxa"/>
            <w:gridSpan w:val="25"/>
            <w:tcBorders>
              <w:top w:val="single" w:sz="4" w:space="0" w:color="auto"/>
              <w:left w:val="single" w:sz="4" w:space="0" w:color="auto"/>
              <w:bottom w:val="single" w:sz="4" w:space="0" w:color="auto"/>
              <w:right w:val="single" w:sz="4" w:space="0" w:color="auto"/>
            </w:tcBorders>
            <w:hideMark/>
          </w:tcPr>
          <w:p w14:paraId="13FDB173" w14:textId="77777777" w:rsidR="008B73B8" w:rsidRPr="008B73B8" w:rsidRDefault="008B73B8" w:rsidP="008B73B8">
            <w:pPr>
              <w:jc w:val="center"/>
              <w:rPr>
                <w:rFonts w:ascii="Calibri" w:eastAsia="Times New Roman" w:hAnsi="Calibri" w:cs="Times New Roman"/>
                <w:b/>
                <w:color w:val="000000"/>
                <w:sz w:val="24"/>
                <w:szCs w:val="24"/>
                <w:lang w:bidi="en-US"/>
              </w:rPr>
            </w:pPr>
            <w:r w:rsidRPr="008B73B8">
              <w:rPr>
                <w:rFonts w:ascii="Calibri" w:eastAsia="Times New Roman" w:hAnsi="Calibri" w:cs="Times New Roman"/>
                <w:b/>
                <w:color w:val="000099"/>
                <w:sz w:val="24"/>
                <w:szCs w:val="24"/>
              </w:rPr>
              <w:t>2 - ұйымдастырылған іс-әрекет</w:t>
            </w:r>
          </w:p>
        </w:tc>
      </w:tr>
      <w:tr w:rsidR="008B73B8" w:rsidRPr="00367436" w14:paraId="4FAA58F7" w14:textId="77777777" w:rsidTr="00347B97">
        <w:trPr>
          <w:gridAfter w:val="1"/>
          <w:wAfter w:w="12" w:type="dxa"/>
        </w:trPr>
        <w:tc>
          <w:tcPr>
            <w:tcW w:w="1701" w:type="dxa"/>
            <w:gridSpan w:val="2"/>
            <w:tcBorders>
              <w:top w:val="single" w:sz="4" w:space="0" w:color="auto"/>
              <w:left w:val="single" w:sz="4" w:space="0" w:color="auto"/>
              <w:bottom w:val="single" w:sz="4" w:space="0" w:color="auto"/>
              <w:right w:val="single" w:sz="4" w:space="0" w:color="auto"/>
            </w:tcBorders>
          </w:tcPr>
          <w:p w14:paraId="762A5A4E" w14:textId="77777777" w:rsidR="008B73B8" w:rsidRPr="008B73B8" w:rsidRDefault="008B73B8" w:rsidP="008B73B8">
            <w:pPr>
              <w:jc w:val="center"/>
              <w:rPr>
                <w:rFonts w:ascii="Calibri" w:eastAsia="Times New Roman" w:hAnsi="Calibri" w:cs="Times New Roman"/>
                <w:b/>
                <w:color w:val="000000"/>
                <w:sz w:val="24"/>
                <w:szCs w:val="24"/>
                <w:lang w:bidi="en-US"/>
              </w:rPr>
            </w:pPr>
          </w:p>
        </w:tc>
        <w:tc>
          <w:tcPr>
            <w:tcW w:w="3119" w:type="dxa"/>
            <w:gridSpan w:val="3"/>
            <w:tcBorders>
              <w:top w:val="single" w:sz="4" w:space="0" w:color="auto"/>
              <w:left w:val="single" w:sz="4" w:space="0" w:color="auto"/>
              <w:bottom w:val="single" w:sz="4" w:space="0" w:color="auto"/>
              <w:right w:val="single" w:sz="4" w:space="0" w:color="auto"/>
            </w:tcBorders>
          </w:tcPr>
          <w:p w14:paraId="51D75307" w14:textId="77777777" w:rsidR="008B73B8" w:rsidRPr="008B73B8" w:rsidRDefault="008B73B8" w:rsidP="008B73B8">
            <w:pPr>
              <w:rPr>
                <w:rFonts w:ascii="Times New Roman" w:eastAsia="Times New Roman" w:hAnsi="Times New Roman" w:cs="Times New Roman"/>
                <w:b/>
                <w:bCs/>
                <w:sz w:val="24"/>
                <w:szCs w:val="24"/>
                <w:lang w:val="kk-KZ"/>
              </w:rPr>
            </w:pPr>
            <w:r w:rsidRPr="008B73B8">
              <w:rPr>
                <w:rFonts w:ascii="Times New Roman" w:eastAsia="Times New Roman" w:hAnsi="Times New Roman" w:cs="Times New Roman"/>
                <w:b/>
                <w:bCs/>
                <w:sz w:val="24"/>
                <w:szCs w:val="24"/>
                <w:lang w:val="kk-KZ"/>
              </w:rPr>
              <w:t>Математика негіздері</w:t>
            </w:r>
          </w:p>
          <w:p w14:paraId="4C991493" w14:textId="77777777" w:rsidR="008B73B8" w:rsidRPr="008B73B8" w:rsidRDefault="008B73B8" w:rsidP="008B73B8">
            <w:pPr>
              <w:spacing w:line="0" w:lineRule="atLeast"/>
              <w:rPr>
                <w:rFonts w:ascii="Times New Roman" w:eastAsia="Times New Roman" w:hAnsi="Times New Roman" w:cs="Times New Roman"/>
                <w:b/>
                <w:color w:val="000000"/>
                <w:sz w:val="20"/>
                <w:szCs w:val="24"/>
                <w:lang w:val="kk-KZ" w:eastAsia="en-US" w:bidi="en-US"/>
              </w:rPr>
            </w:pPr>
            <w:r w:rsidRPr="008B73B8">
              <w:rPr>
                <w:rFonts w:ascii="Calibri" w:eastAsia="Times New Roman" w:hAnsi="Calibri" w:cs="Times New Roman"/>
                <w:b/>
                <w:lang w:val="kk-KZ"/>
              </w:rPr>
              <w:t>Міндеттері:</w:t>
            </w:r>
            <w:r w:rsidRPr="008B73B8">
              <w:rPr>
                <w:rFonts w:ascii="Calibri" w:eastAsia="Times New Roman" w:hAnsi="Calibri" w:cs="Times New Roman"/>
                <w:lang w:val="kk-KZ"/>
              </w:rPr>
              <w:t xml:space="preserve">  </w:t>
            </w:r>
            <w:r w:rsidRPr="008B73B8">
              <w:rPr>
                <w:rFonts w:ascii="Times New Roman" w:eastAsia="Times New Roman" w:hAnsi="Times New Roman" w:cs="Times New Roman"/>
                <w:b/>
                <w:color w:val="000000"/>
                <w:sz w:val="20"/>
                <w:szCs w:val="24"/>
                <w:lang w:val="kk-KZ" w:eastAsia="en-US" w:bidi="en-US"/>
              </w:rPr>
              <w:t>Математика негіздері</w:t>
            </w:r>
          </w:p>
          <w:p w14:paraId="27B72DDC" w14:textId="77777777" w:rsidR="008B73B8" w:rsidRPr="008B73B8" w:rsidRDefault="008B73B8" w:rsidP="008B73B8">
            <w:pPr>
              <w:spacing w:line="0" w:lineRule="atLeast"/>
              <w:rPr>
                <w:rFonts w:ascii="Times New Roman" w:eastAsia="Times New Roman" w:hAnsi="Times New Roman" w:cs="Times New Roman"/>
                <w:b/>
                <w:sz w:val="18"/>
                <w:szCs w:val="24"/>
                <w:lang w:val="kk-KZ" w:eastAsia="en-US"/>
              </w:rPr>
            </w:pPr>
            <w:r w:rsidRPr="008B73B8">
              <w:rPr>
                <w:rFonts w:ascii="Times New Roman" w:eastAsia="Times New Roman" w:hAnsi="Times New Roman" w:cs="Times New Roman"/>
                <w:sz w:val="20"/>
                <w:lang w:val="kk-KZ"/>
              </w:rPr>
              <w:t xml:space="preserve"> Міндеті: </w:t>
            </w:r>
            <w:r w:rsidRPr="008B73B8">
              <w:rPr>
                <w:rFonts w:ascii="Times New Roman" w:eastAsia="Times New Roman" w:hAnsi="Times New Roman" w:cs="Times New Roman"/>
                <w:b/>
                <w:sz w:val="18"/>
                <w:lang w:val="kk-KZ"/>
              </w:rPr>
              <w:t>Ай атауларын жыл мезгілдері бойынша рет ретімен атауға үйрету,</w:t>
            </w:r>
            <w:r w:rsidRPr="008B73B8">
              <w:rPr>
                <w:rFonts w:ascii="Times New Roman" w:eastAsia="Times New Roman" w:hAnsi="Times New Roman" w:cs="Times New Roman"/>
                <w:b/>
                <w:sz w:val="16"/>
                <w:lang w:val="kk-KZ"/>
              </w:rPr>
              <w:t>олардың ретін білу және атау түсініктерді қалыптастыру, олардың ретін білу және атау</w:t>
            </w:r>
          </w:p>
          <w:p w14:paraId="39671E53" w14:textId="77777777" w:rsidR="008B73B8" w:rsidRPr="008B73B8" w:rsidRDefault="008B73B8" w:rsidP="008B73B8">
            <w:pPr>
              <w:spacing w:line="0" w:lineRule="atLeast"/>
              <w:rPr>
                <w:rFonts w:ascii="Times New Roman" w:eastAsia="Times New Roman" w:hAnsi="Times New Roman" w:cs="Times New Roman"/>
                <w:sz w:val="16"/>
                <w:lang w:val="kk-KZ"/>
              </w:rPr>
            </w:pPr>
            <w:r w:rsidRPr="008B73B8">
              <w:rPr>
                <w:rFonts w:ascii="Times New Roman" w:eastAsia="Times New Roman" w:hAnsi="Times New Roman" w:cs="Times New Roman"/>
                <w:b/>
                <w:sz w:val="20"/>
                <w:szCs w:val="20"/>
                <w:lang w:val="kk-KZ"/>
              </w:rPr>
              <w:t xml:space="preserve">Мақсаты </w:t>
            </w:r>
            <w:r w:rsidRPr="008B73B8">
              <w:rPr>
                <w:rFonts w:ascii="Times New Roman" w:eastAsia="Times New Roman" w:hAnsi="Times New Roman" w:cs="Times New Roman"/>
                <w:sz w:val="18"/>
                <w:szCs w:val="20"/>
                <w:lang w:val="kk-KZ"/>
              </w:rPr>
              <w:t>айлардың атауларын жыл мезгілдеріне қарай таныстыру</w:t>
            </w:r>
            <w:r w:rsidRPr="008B73B8">
              <w:rPr>
                <w:rFonts w:ascii="Times New Roman" w:eastAsia="Times New Roman" w:hAnsi="Times New Roman" w:cs="Times New Roman"/>
                <w:spacing w:val="-2"/>
                <w:sz w:val="16"/>
                <w:lang w:val="kk-KZ"/>
              </w:rPr>
              <w:t xml:space="preserve"> </w:t>
            </w:r>
          </w:p>
          <w:p w14:paraId="440321FB" w14:textId="77777777" w:rsidR="008B73B8" w:rsidRPr="008B73B8" w:rsidRDefault="008B73B8" w:rsidP="008B73B8">
            <w:pPr>
              <w:spacing w:line="0" w:lineRule="atLeast"/>
              <w:rPr>
                <w:rFonts w:ascii="Times New Roman" w:eastAsia="Times New Roman" w:hAnsi="Times New Roman" w:cs="Times New Roman"/>
                <w:sz w:val="16"/>
                <w:lang w:val="kk-KZ"/>
              </w:rPr>
            </w:pPr>
          </w:p>
          <w:p w14:paraId="473B6D21" w14:textId="77777777" w:rsidR="008B73B8" w:rsidRPr="008B73B8" w:rsidRDefault="008B73B8" w:rsidP="008B73B8">
            <w:pPr>
              <w:spacing w:line="0" w:lineRule="atLeast"/>
              <w:rPr>
                <w:rFonts w:ascii="Times New Roman" w:eastAsia="Times New Roman" w:hAnsi="Times New Roman" w:cs="Times New Roman"/>
                <w:b/>
                <w:sz w:val="18"/>
                <w:lang w:val="kk-KZ"/>
              </w:rPr>
            </w:pPr>
            <w:r w:rsidRPr="008B73B8">
              <w:rPr>
                <w:rFonts w:ascii="Times New Roman" w:eastAsia="Times New Roman" w:hAnsi="Times New Roman" w:cs="Times New Roman"/>
                <w:sz w:val="18"/>
                <w:lang w:val="kk-KZ"/>
              </w:rPr>
              <w:t xml:space="preserve"> </w:t>
            </w:r>
            <w:r w:rsidRPr="008B73B8">
              <w:rPr>
                <w:rFonts w:ascii="Times New Roman" w:eastAsia="Times New Roman" w:hAnsi="Times New Roman" w:cs="Times New Roman"/>
                <w:b/>
                <w:sz w:val="18"/>
                <w:lang w:val="kk-KZ"/>
              </w:rPr>
              <w:t>«Жыл бойы»</w:t>
            </w:r>
          </w:p>
          <w:p w14:paraId="4DD667C0" w14:textId="77777777" w:rsidR="008B73B8" w:rsidRPr="008B73B8" w:rsidRDefault="008B73B8" w:rsidP="008B73B8">
            <w:pPr>
              <w:spacing w:line="0" w:lineRule="atLeast"/>
              <w:rPr>
                <w:rFonts w:ascii="Times New Roman" w:eastAsia="Times New Roman" w:hAnsi="Times New Roman" w:cs="Times New Roman"/>
                <w:lang w:val="kk-KZ"/>
              </w:rPr>
            </w:pPr>
            <w:r w:rsidRPr="008B73B8">
              <w:rPr>
                <w:rFonts w:ascii="Times New Roman" w:eastAsia="Times New Roman" w:hAnsi="Times New Roman" w:cs="Times New Roman"/>
                <w:lang w:val="kk-KZ"/>
              </w:rPr>
              <w:t>Педагог допты лақтырып, сұрақ қояды:</w:t>
            </w:r>
          </w:p>
          <w:p w14:paraId="355705A5" w14:textId="77777777" w:rsidR="008B73B8" w:rsidRPr="008B73B8" w:rsidRDefault="008B73B8" w:rsidP="008B73B8">
            <w:pPr>
              <w:spacing w:line="0" w:lineRule="atLeast"/>
              <w:rPr>
                <w:rFonts w:ascii="Times New Roman" w:eastAsia="Times New Roman" w:hAnsi="Times New Roman" w:cs="Times New Roman"/>
                <w:lang w:val="kk-KZ"/>
              </w:rPr>
            </w:pPr>
            <w:r w:rsidRPr="008B73B8">
              <w:rPr>
                <w:rFonts w:ascii="Times New Roman" w:eastAsia="Times New Roman" w:hAnsi="Times New Roman" w:cs="Times New Roman"/>
                <w:lang w:val="kk-KZ"/>
              </w:rPr>
              <w:t>– Ақпан жыл ішінде нешінші ай?</w:t>
            </w:r>
          </w:p>
          <w:p w14:paraId="66805D10" w14:textId="77777777" w:rsidR="008B73B8" w:rsidRPr="008B73B8" w:rsidRDefault="008B73B8" w:rsidP="008B73B8">
            <w:pPr>
              <w:spacing w:line="0" w:lineRule="atLeast"/>
              <w:rPr>
                <w:rFonts w:ascii="Times New Roman" w:eastAsia="Times New Roman" w:hAnsi="Times New Roman" w:cs="Times New Roman"/>
                <w:lang w:val="kk-KZ"/>
              </w:rPr>
            </w:pPr>
            <w:r w:rsidRPr="008B73B8">
              <w:rPr>
                <w:rFonts w:ascii="Times New Roman" w:eastAsia="Times New Roman" w:hAnsi="Times New Roman" w:cs="Times New Roman"/>
                <w:lang w:val="kk-KZ"/>
              </w:rPr>
              <w:t>– Жылдың соңғы айы қандай?</w:t>
            </w:r>
          </w:p>
          <w:p w14:paraId="657F0BA6" w14:textId="77777777" w:rsidR="008B73B8" w:rsidRPr="008B73B8" w:rsidRDefault="008B73B8" w:rsidP="008B73B8">
            <w:pPr>
              <w:spacing w:line="0" w:lineRule="atLeast"/>
              <w:rPr>
                <w:rFonts w:ascii="Times New Roman" w:eastAsia="Times New Roman" w:hAnsi="Times New Roman" w:cs="Times New Roman"/>
                <w:lang w:val="kk-KZ"/>
              </w:rPr>
            </w:pPr>
            <w:r w:rsidRPr="008B73B8">
              <w:rPr>
                <w:rFonts w:ascii="Times New Roman" w:eastAsia="Times New Roman" w:hAnsi="Times New Roman" w:cs="Times New Roman"/>
                <w:lang w:val="kk-KZ"/>
              </w:rPr>
              <w:t>– Қазаннан кейінгі қандай ай?</w:t>
            </w:r>
          </w:p>
          <w:p w14:paraId="55EEBB2A" w14:textId="77777777" w:rsidR="008B73B8" w:rsidRPr="008B73B8" w:rsidRDefault="008B73B8" w:rsidP="008B73B8">
            <w:pPr>
              <w:spacing w:line="0" w:lineRule="atLeast"/>
              <w:rPr>
                <w:rFonts w:ascii="Times New Roman" w:eastAsia="Times New Roman" w:hAnsi="Times New Roman" w:cs="Times New Roman"/>
              </w:rPr>
            </w:pPr>
            <w:r w:rsidRPr="008B73B8">
              <w:rPr>
                <w:rFonts w:ascii="Times New Roman" w:eastAsia="Times New Roman" w:hAnsi="Times New Roman" w:cs="Times New Roman"/>
              </w:rPr>
              <w:t xml:space="preserve">– Жаз айларын ата және т.б. </w:t>
            </w:r>
          </w:p>
          <w:p w14:paraId="428F2E9F" w14:textId="77777777" w:rsidR="008B73B8" w:rsidRPr="008B73B8" w:rsidRDefault="008B73B8" w:rsidP="008B73B8">
            <w:pPr>
              <w:spacing w:line="0" w:lineRule="atLeast"/>
              <w:rPr>
                <w:rFonts w:ascii="Times New Roman" w:eastAsia="Times New Roman" w:hAnsi="Times New Roman" w:cs="Times New Roman"/>
                <w:color w:val="000000"/>
                <w:lang w:bidi="en-US"/>
              </w:rPr>
            </w:pPr>
          </w:p>
          <w:p w14:paraId="09FC66FA" w14:textId="77777777" w:rsidR="008B73B8" w:rsidRPr="008B73B8" w:rsidRDefault="008B73B8" w:rsidP="008B73B8">
            <w:pPr>
              <w:spacing w:line="0" w:lineRule="atLeast"/>
              <w:rPr>
                <w:rFonts w:ascii="Times New Roman" w:eastAsia="Times New Roman" w:hAnsi="Times New Roman" w:cs="Times New Roman"/>
                <w:color w:val="000000"/>
                <w:lang w:bidi="en-US"/>
              </w:rPr>
            </w:pPr>
            <w:r w:rsidRPr="008B73B8">
              <w:rPr>
                <w:rFonts w:ascii="Times New Roman" w:eastAsia="Times New Roman" w:hAnsi="Times New Roman" w:cs="Times New Roman"/>
                <w:color w:val="000000"/>
                <w:lang w:bidi="en-US"/>
              </w:rPr>
              <w:t>Ай аттарын есіңде сақта.</w:t>
            </w:r>
          </w:p>
          <w:p w14:paraId="330736CC" w14:textId="77777777" w:rsidR="008B73B8" w:rsidRPr="008B73B8" w:rsidRDefault="008B73B8" w:rsidP="008B73B8">
            <w:pPr>
              <w:spacing w:line="0" w:lineRule="atLeast"/>
              <w:rPr>
                <w:rFonts w:ascii="Times New Roman" w:eastAsia="Times New Roman" w:hAnsi="Times New Roman" w:cs="Times New Roman"/>
                <w:b/>
                <w:lang w:val="kk-KZ" w:eastAsia="en-US"/>
              </w:rPr>
            </w:pPr>
            <w:r w:rsidRPr="008B73B8">
              <w:rPr>
                <w:rFonts w:ascii="Times New Roman" w:eastAsia="Times New Roman" w:hAnsi="Times New Roman" w:cs="Times New Roman"/>
                <w:color w:val="000000"/>
                <w:lang w:bidi="en-US"/>
              </w:rPr>
              <w:t>– Әр жыл мезгілінде неше ай бар?</w:t>
            </w:r>
          </w:p>
          <w:p w14:paraId="36CE0FDE" w14:textId="77777777" w:rsidR="008B73B8" w:rsidRPr="008B73B8" w:rsidRDefault="008B73B8" w:rsidP="008B73B8">
            <w:pPr>
              <w:spacing w:line="0" w:lineRule="atLeast"/>
              <w:rPr>
                <w:rFonts w:ascii="Times New Roman" w:eastAsia="Times New Roman" w:hAnsi="Times New Roman" w:cs="Times New Roman"/>
                <w:b/>
                <w:sz w:val="18"/>
                <w:lang w:val="kk-KZ" w:eastAsia="en-US"/>
              </w:rPr>
            </w:pPr>
          </w:p>
          <w:p w14:paraId="1A4396BC" w14:textId="77777777" w:rsidR="008B73B8" w:rsidRPr="008B73B8" w:rsidRDefault="008B73B8" w:rsidP="008B73B8">
            <w:pPr>
              <w:rPr>
                <w:rFonts w:ascii="Calibri" w:eastAsia="Times New Roman" w:hAnsi="Calibri" w:cs="Times New Roman"/>
                <w:lang w:val="kk-KZ"/>
              </w:rPr>
            </w:pPr>
          </w:p>
          <w:p w14:paraId="2DFA7108" w14:textId="77777777" w:rsidR="008B73B8" w:rsidRPr="008B73B8" w:rsidRDefault="008B73B8" w:rsidP="008B73B8">
            <w:pPr>
              <w:widowControl w:val="0"/>
              <w:autoSpaceDE w:val="0"/>
              <w:autoSpaceDN w:val="0"/>
              <w:ind w:right="593"/>
              <w:rPr>
                <w:rFonts w:ascii="Times New Roman" w:eastAsia="Times New Roman" w:hAnsi="Times New Roman" w:cs="Times New Roman"/>
                <w:b/>
                <w:sz w:val="20"/>
                <w:szCs w:val="20"/>
                <w:lang w:val="kk-KZ"/>
              </w:rPr>
            </w:pPr>
          </w:p>
        </w:tc>
        <w:tc>
          <w:tcPr>
            <w:tcW w:w="2693" w:type="dxa"/>
            <w:gridSpan w:val="8"/>
            <w:tcBorders>
              <w:top w:val="single" w:sz="4" w:space="0" w:color="auto"/>
              <w:left w:val="single" w:sz="4" w:space="0" w:color="auto"/>
              <w:bottom w:val="single" w:sz="4" w:space="0" w:color="auto"/>
              <w:right w:val="single" w:sz="4" w:space="0" w:color="auto"/>
            </w:tcBorders>
            <w:hideMark/>
          </w:tcPr>
          <w:p w14:paraId="7BCF055D" w14:textId="77777777" w:rsidR="008B73B8" w:rsidRPr="008B73B8" w:rsidRDefault="008B73B8" w:rsidP="008B73B8">
            <w:pPr>
              <w:rPr>
                <w:rFonts w:ascii="Calibri" w:eastAsia="Times New Roman" w:hAnsi="Calibri" w:cs="Times New Roman"/>
                <w:lang w:val="kk-KZ"/>
              </w:rPr>
            </w:pPr>
            <w:r w:rsidRPr="008B73B8">
              <w:rPr>
                <w:rFonts w:ascii="Times New Roman" w:eastAsia="Times New Roman" w:hAnsi="Times New Roman" w:cs="Times New Roman"/>
                <w:b/>
                <w:sz w:val="24"/>
                <w:szCs w:val="24"/>
                <w:lang w:val="kk-KZ"/>
              </w:rPr>
              <w:lastRenderedPageBreak/>
              <w:t>Математика</w:t>
            </w:r>
            <w:r w:rsidRPr="008B73B8">
              <w:rPr>
                <w:rFonts w:ascii="Calibri" w:eastAsia="Times New Roman" w:hAnsi="Calibri" w:cs="Times New Roman"/>
                <w:lang w:val="kk-KZ"/>
              </w:rPr>
              <w:t xml:space="preserve"> </w:t>
            </w:r>
          </w:p>
          <w:p w14:paraId="500DA93C" w14:textId="77777777" w:rsidR="008B73B8" w:rsidRPr="008B73B8" w:rsidRDefault="008B73B8" w:rsidP="008B73B8">
            <w:pPr>
              <w:rPr>
                <w:rFonts w:ascii="Calibri" w:eastAsia="Times New Roman" w:hAnsi="Calibri" w:cs="Times New Roman"/>
                <w:lang w:val="kk-KZ"/>
              </w:rPr>
            </w:pPr>
            <w:r w:rsidRPr="008B73B8">
              <w:rPr>
                <w:rFonts w:ascii="Calibri" w:eastAsia="Times New Roman" w:hAnsi="Calibri" w:cs="Times New Roman"/>
                <w:b/>
                <w:lang w:val="kk-KZ"/>
              </w:rPr>
              <w:t>Міндеті:</w:t>
            </w:r>
            <w:r w:rsidRPr="008B73B8">
              <w:rPr>
                <w:rFonts w:ascii="Calibri" w:eastAsia="Times New Roman" w:hAnsi="Calibri" w:cs="Times New Roman"/>
                <w:lang w:val="kk-KZ"/>
              </w:rPr>
              <w:t xml:space="preserve"> . «жеңіл – ауыр» сөздерін пайдалану арқылы салыстыруға үйрету.</w:t>
            </w:r>
          </w:p>
          <w:p w14:paraId="372244BB" w14:textId="77777777" w:rsidR="008B73B8" w:rsidRPr="008B73B8" w:rsidRDefault="008B73B8" w:rsidP="008B73B8">
            <w:pPr>
              <w:rPr>
                <w:rFonts w:ascii="Calibri" w:eastAsia="Times New Roman" w:hAnsi="Calibri" w:cs="Times New Roman"/>
                <w:lang w:val="kk-KZ"/>
              </w:rPr>
            </w:pPr>
            <w:r w:rsidRPr="008B73B8">
              <w:rPr>
                <w:rFonts w:ascii="Calibri" w:eastAsia="Times New Roman" w:hAnsi="Calibri" w:cs="Times New Roman"/>
                <w:b/>
                <w:lang w:val="kk-KZ"/>
              </w:rPr>
              <w:t>Мақсаты:</w:t>
            </w:r>
            <w:r w:rsidRPr="008B73B8">
              <w:rPr>
                <w:rFonts w:ascii="Calibri" w:eastAsia="Times New Roman" w:hAnsi="Calibri" w:cs="Times New Roman"/>
                <w:lang w:val="kk-KZ"/>
              </w:rPr>
              <w:t xml:space="preserve">заттардың салмағы «жеңіл», «ауыр» </w:t>
            </w:r>
            <w:r w:rsidRPr="008B73B8">
              <w:rPr>
                <w:rFonts w:ascii="Calibri" w:eastAsia="Times New Roman" w:hAnsi="Calibri" w:cs="Times New Roman"/>
                <w:lang w:val="kk-KZ"/>
              </w:rPr>
              <w:lastRenderedPageBreak/>
              <w:t>туралы ұғым қалыптастыру.</w:t>
            </w:r>
          </w:p>
          <w:p w14:paraId="38B37CEC" w14:textId="77777777" w:rsidR="008B73B8" w:rsidRPr="008B73B8" w:rsidRDefault="008B73B8" w:rsidP="008B73B8">
            <w:pPr>
              <w:widowControl w:val="0"/>
              <w:autoSpaceDE w:val="0"/>
              <w:autoSpaceDN w:val="0"/>
              <w:rPr>
                <w:rFonts w:ascii="Times New Roman" w:eastAsia="Times New Roman" w:hAnsi="Times New Roman" w:cs="Times New Roman"/>
                <w:b/>
                <w:color w:val="000000"/>
                <w:sz w:val="20"/>
                <w:szCs w:val="24"/>
                <w:lang w:val="kk-KZ" w:bidi="en-US"/>
              </w:rPr>
            </w:pPr>
            <w:r w:rsidRPr="008B73B8">
              <w:rPr>
                <w:rFonts w:ascii="Calibri" w:eastAsia="Times New Roman" w:hAnsi="Calibri" w:cs="Times New Roman"/>
                <w:lang w:val="kk-KZ"/>
              </w:rPr>
              <w:t xml:space="preserve">Ойын тапсырмасы: </w:t>
            </w:r>
            <w:r w:rsidRPr="008B73B8">
              <w:rPr>
                <w:rFonts w:ascii="Calibri" w:eastAsia="Times New Roman" w:hAnsi="Calibri" w:cs="Times New Roman"/>
                <w:b/>
                <w:lang w:val="kk-KZ"/>
              </w:rPr>
              <w:t>«Ауыр және жеңіл заттарды табу».</w:t>
            </w:r>
            <w:r w:rsidRPr="008B73B8">
              <w:rPr>
                <w:rFonts w:ascii="Calibri" w:eastAsia="Times New Roman" w:hAnsi="Calibri" w:cs="Times New Roman"/>
                <w:lang w:val="kk-KZ"/>
              </w:rPr>
              <w:t xml:space="preserve"> Бөлмеден ауыр және жеңіл заттарды табуды сұрайды, сол арқылы балалардың салмақ туралы ұғымдарын анықтайды. Балалар ауыр және жеңіл заттарды табады: үстел, шкаф, орындықтар</w:t>
            </w:r>
          </w:p>
        </w:tc>
        <w:tc>
          <w:tcPr>
            <w:tcW w:w="2552" w:type="dxa"/>
            <w:gridSpan w:val="2"/>
            <w:tcBorders>
              <w:top w:val="single" w:sz="4" w:space="0" w:color="auto"/>
              <w:left w:val="single" w:sz="4" w:space="0" w:color="auto"/>
              <w:bottom w:val="single" w:sz="4" w:space="0" w:color="auto"/>
              <w:right w:val="single" w:sz="4" w:space="0" w:color="auto"/>
            </w:tcBorders>
            <w:hideMark/>
          </w:tcPr>
          <w:p w14:paraId="58CC2C0B"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b/>
                <w:lang w:val="kk-KZ"/>
              </w:rPr>
              <w:lastRenderedPageBreak/>
              <w:t>Сөйлеуді дамыту</w:t>
            </w:r>
            <w:r w:rsidRPr="008B73B8">
              <w:rPr>
                <w:rFonts w:ascii="Calibri" w:eastAsia="Times New Roman" w:hAnsi="Calibri" w:cs="Times New Roman"/>
                <w:b/>
                <w:bCs/>
                <w:lang w:val="kk-KZ"/>
              </w:rPr>
              <w:t>Міндеттері:</w:t>
            </w:r>
            <w:r w:rsidRPr="008B73B8">
              <w:rPr>
                <w:rFonts w:ascii="Calibri" w:eastAsia="Times New Roman" w:hAnsi="Calibri" w:cs="Times New Roman"/>
                <w:bCs/>
                <w:lang w:val="kk-KZ"/>
              </w:rPr>
              <w:t>Туған өлке, Отанды сүюге баулу.</w:t>
            </w:r>
          </w:p>
          <w:p w14:paraId="2BC298AF" w14:textId="77777777" w:rsidR="008B73B8" w:rsidRPr="008B73B8" w:rsidRDefault="008B73B8" w:rsidP="008B73B8">
            <w:pPr>
              <w:spacing w:line="240" w:lineRule="atLeast"/>
              <w:ind w:right="-113"/>
              <w:rPr>
                <w:rFonts w:ascii="Calibri" w:eastAsia="Times New Roman" w:hAnsi="Calibri" w:cs="Times New Roman"/>
                <w:lang w:val="kk-KZ"/>
              </w:rPr>
            </w:pPr>
            <w:r w:rsidRPr="008B73B8">
              <w:rPr>
                <w:rFonts w:ascii="Calibri" w:eastAsia="Times New Roman" w:hAnsi="Calibri" w:cs="Times New Roman"/>
                <w:b/>
                <w:bCs/>
                <w:lang w:val="kk-KZ"/>
              </w:rPr>
              <w:t>Мақсаты:</w:t>
            </w:r>
            <w:r w:rsidRPr="008B73B8">
              <w:rPr>
                <w:rFonts w:ascii="Calibri" w:eastAsia="Times New Roman" w:hAnsi="Calibri" w:cs="Times New Roman"/>
                <w:lang w:val="kk-KZ"/>
              </w:rPr>
              <w:t xml:space="preserve"> Сөйлем түрлерін ажырата білуге үйрету. дауыс ырғағына қарай оларды ажырата білу іскерлігін дамыту; </w:t>
            </w:r>
          </w:p>
          <w:p w14:paraId="6368409F" w14:textId="77777777" w:rsidR="008B73B8" w:rsidRPr="008B73B8" w:rsidRDefault="008B73B8" w:rsidP="008B73B8">
            <w:pPr>
              <w:spacing w:line="240" w:lineRule="atLeast"/>
              <w:ind w:right="-113"/>
              <w:rPr>
                <w:rFonts w:ascii="Calibri" w:eastAsia="Times New Roman" w:hAnsi="Calibri" w:cs="Times New Roman"/>
                <w:lang w:val="kk-KZ"/>
              </w:rPr>
            </w:pPr>
            <w:r w:rsidRPr="008B73B8">
              <w:rPr>
                <w:rFonts w:ascii="Calibri" w:eastAsia="Times New Roman" w:hAnsi="Calibri" w:cs="Times New Roman"/>
                <w:b/>
                <w:lang w:val="kk-KZ"/>
              </w:rPr>
              <w:lastRenderedPageBreak/>
              <w:t>Дидактикалық ойын: «Қажетті тыныс белгілерін қой».</w:t>
            </w:r>
            <w:r w:rsidRPr="008B73B8">
              <w:rPr>
                <w:rFonts w:ascii="Calibri" w:eastAsia="Times New Roman" w:hAnsi="Calibri" w:cs="Times New Roman"/>
                <w:lang w:val="kk-KZ"/>
              </w:rPr>
              <w:t xml:space="preserve"> Ойын шарты: Берілген суреттердің мағынасына байланысты құрастырылған сөйлемдердің тыныс белгілерін қою.</w:t>
            </w:r>
          </w:p>
          <w:p w14:paraId="318405CE" w14:textId="77777777" w:rsidR="008B73B8" w:rsidRPr="008B73B8" w:rsidRDefault="008B73B8" w:rsidP="008B73B8">
            <w:pPr>
              <w:widowControl w:val="0"/>
              <w:autoSpaceDE w:val="0"/>
              <w:autoSpaceDN w:val="0"/>
              <w:rPr>
                <w:rFonts w:ascii="Times New Roman" w:eastAsia="Times New Roman" w:hAnsi="Times New Roman" w:cs="Times New Roman"/>
                <w:szCs w:val="24"/>
                <w:lang w:val="kk-KZ"/>
              </w:rPr>
            </w:pPr>
          </w:p>
        </w:tc>
        <w:tc>
          <w:tcPr>
            <w:tcW w:w="2693" w:type="dxa"/>
            <w:gridSpan w:val="6"/>
            <w:tcBorders>
              <w:top w:val="single" w:sz="4" w:space="0" w:color="auto"/>
              <w:left w:val="single" w:sz="4" w:space="0" w:color="auto"/>
              <w:bottom w:val="single" w:sz="4" w:space="0" w:color="auto"/>
              <w:right w:val="single" w:sz="4" w:space="0" w:color="auto"/>
            </w:tcBorders>
          </w:tcPr>
          <w:p w14:paraId="30DF74D9"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b/>
                <w:lang w:val="kk-KZ"/>
              </w:rPr>
              <w:lastRenderedPageBreak/>
              <w:t>Қазақ тілі  Міндеттері:</w:t>
            </w:r>
          </w:p>
          <w:p w14:paraId="0792677A"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lang w:val="kk-KZ"/>
              </w:rPr>
              <w:t>Қазақ тіліндегі сөздер мен сөйлемдерді түсініп және күнделікті өмірде қолдана білуге үйрету</w:t>
            </w:r>
          </w:p>
          <w:p w14:paraId="1698611B" w14:textId="77777777" w:rsidR="008B73B8" w:rsidRPr="008B73B8" w:rsidRDefault="008B73B8" w:rsidP="008B73B8">
            <w:pPr>
              <w:rPr>
                <w:rFonts w:ascii="Calibri" w:eastAsia="Times New Roman" w:hAnsi="Calibri" w:cs="Times New Roman"/>
                <w:lang w:val="kk-KZ"/>
              </w:rPr>
            </w:pPr>
            <w:r w:rsidRPr="008B73B8">
              <w:rPr>
                <w:rFonts w:ascii="Calibri" w:eastAsia="Times New Roman" w:hAnsi="Calibri" w:cs="Times New Roman"/>
                <w:b/>
                <w:lang w:val="kk-KZ"/>
              </w:rPr>
              <w:t>Мақсаты:</w:t>
            </w:r>
            <w:r w:rsidRPr="008B73B8">
              <w:rPr>
                <w:rFonts w:ascii="Calibri" w:eastAsia="Times New Roman" w:hAnsi="Calibri" w:cs="Times New Roman"/>
                <w:lang w:val="kk-KZ"/>
              </w:rPr>
              <w:t xml:space="preserve"> әртүрлі мамандық иелері туралы түсіндіру, адамдардың еңбектеріндегі өзара </w:t>
            </w:r>
            <w:r w:rsidRPr="008B73B8">
              <w:rPr>
                <w:rFonts w:ascii="Calibri" w:eastAsia="Times New Roman" w:hAnsi="Calibri" w:cs="Times New Roman"/>
                <w:lang w:val="kk-KZ"/>
              </w:rPr>
              <w:lastRenderedPageBreak/>
              <w:t>байланыстарды байқауға үйрету.</w:t>
            </w:r>
          </w:p>
          <w:p w14:paraId="6ED1FB9C"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b/>
                <w:lang w:val="kk-KZ"/>
              </w:rPr>
              <w:t>Ойын: Кім не істейді?</w:t>
            </w:r>
            <w:r w:rsidRPr="008B73B8">
              <w:rPr>
                <w:rFonts w:ascii="Calibri" w:eastAsia="Times New Roman" w:hAnsi="Calibri" w:cs="Times New Roman"/>
                <w:lang w:val="kk-KZ"/>
              </w:rPr>
              <w:t xml:space="preserve"> Ұшқыш ұшады. Ғарышкер ұшады. Дәрігер емдейді. Құрылысшы үй салады. Сатушы сатады. Балалар сөйлемдерді қайталайды. «Кім болып істейді?» сұрағымен таныстырады. Ата-аналарының кім болып істейтінін сұрайды. – Сенің әкең кім болып істейді? Сенің анаң кім болып істейді? Балалар Менің есімдігін жауаптарында қолданады. Ата-аналарының мамандықтарын атайды. – Менің әкем құрылысшы болып істейді</w:t>
            </w:r>
          </w:p>
          <w:p w14:paraId="08AE6F5C" w14:textId="77777777" w:rsidR="008B73B8" w:rsidRPr="008B73B8" w:rsidRDefault="008B73B8" w:rsidP="008B73B8">
            <w:pPr>
              <w:widowControl w:val="0"/>
              <w:autoSpaceDE w:val="0"/>
              <w:autoSpaceDN w:val="0"/>
              <w:rPr>
                <w:rFonts w:ascii="Times New Roman" w:eastAsia="Times New Roman" w:hAnsi="Times New Roman" w:cs="Times New Roman"/>
                <w:color w:val="000000"/>
                <w:sz w:val="20"/>
                <w:szCs w:val="24"/>
                <w:lang w:val="kk-KZ" w:bidi="en-US"/>
              </w:rPr>
            </w:pPr>
          </w:p>
        </w:tc>
        <w:tc>
          <w:tcPr>
            <w:tcW w:w="2681" w:type="dxa"/>
            <w:gridSpan w:val="4"/>
            <w:tcBorders>
              <w:top w:val="single" w:sz="4" w:space="0" w:color="auto"/>
              <w:left w:val="single" w:sz="4" w:space="0" w:color="auto"/>
              <w:bottom w:val="single" w:sz="4" w:space="0" w:color="auto"/>
              <w:right w:val="single" w:sz="4" w:space="0" w:color="auto"/>
            </w:tcBorders>
          </w:tcPr>
          <w:p w14:paraId="26F2CE40" w14:textId="77777777" w:rsidR="008B73B8" w:rsidRPr="008B73B8" w:rsidRDefault="008B73B8" w:rsidP="008B73B8">
            <w:pPr>
              <w:spacing w:line="240" w:lineRule="atLeast"/>
              <w:ind w:left="-57" w:right="-113"/>
              <w:rPr>
                <w:rFonts w:ascii="Calibri" w:eastAsia="Calibri" w:hAnsi="Calibri" w:cs="Times New Roman"/>
                <w:color w:val="000000"/>
                <w:kern w:val="24"/>
                <w:sz w:val="20"/>
                <w:szCs w:val="20"/>
                <w:lang w:val="kk-KZ" w:eastAsia="zh-CN"/>
              </w:rPr>
            </w:pPr>
            <w:r w:rsidRPr="008B73B8">
              <w:rPr>
                <w:rFonts w:ascii="Calibri" w:eastAsia="Calibri" w:hAnsi="Calibri" w:cs="Times New Roman"/>
                <w:b/>
                <w:kern w:val="24"/>
                <w:lang w:val="kk-KZ" w:eastAsia="zh-CN"/>
              </w:rPr>
              <w:lastRenderedPageBreak/>
              <w:t>Көркем әдебиет</w:t>
            </w:r>
            <w:r w:rsidRPr="008B73B8">
              <w:rPr>
                <w:rFonts w:ascii="Calibri" w:eastAsia="Calibri" w:hAnsi="Calibri" w:cs="Times New Roman"/>
                <w:b/>
                <w:kern w:val="24"/>
                <w:sz w:val="20"/>
                <w:szCs w:val="20"/>
                <w:lang w:val="kk-KZ" w:eastAsia="zh-CN"/>
              </w:rPr>
              <w:t xml:space="preserve">  </w:t>
            </w:r>
            <w:r w:rsidRPr="008B73B8">
              <w:rPr>
                <w:rFonts w:ascii="Calibri" w:eastAsia="Times New Roman" w:hAnsi="Calibri" w:cs="Times New Roman"/>
                <w:b/>
                <w:bCs/>
                <w:lang w:val="kk-KZ"/>
              </w:rPr>
              <w:t>Міндеттері:</w:t>
            </w:r>
            <w:r w:rsidRPr="008B73B8">
              <w:rPr>
                <w:rFonts w:ascii="Calibri" w:eastAsia="Times New Roman" w:hAnsi="Calibri" w:cs="Times New Roman"/>
                <w:bCs/>
                <w:lang w:val="kk-KZ"/>
              </w:rPr>
              <w:t>әңгіменің мағынасын қисынды мазмұндауға жетелеу.</w:t>
            </w:r>
          </w:p>
          <w:p w14:paraId="4BDF3F12" w14:textId="77777777" w:rsidR="008B73B8" w:rsidRPr="008B73B8" w:rsidRDefault="008B73B8" w:rsidP="008B73B8">
            <w:pPr>
              <w:autoSpaceDE w:val="0"/>
              <w:autoSpaceDN w:val="0"/>
              <w:adjustRightInd w:val="0"/>
              <w:spacing w:after="0" w:line="240" w:lineRule="auto"/>
              <w:rPr>
                <w:rFonts w:ascii="Times New Roman" w:eastAsia="Calibri" w:hAnsi="Times New Roman" w:cs="Times New Roman"/>
                <w:color w:val="000000"/>
                <w:sz w:val="24"/>
                <w:szCs w:val="24"/>
                <w:lang w:val="kk-KZ" w:eastAsia="en-US"/>
              </w:rPr>
            </w:pPr>
            <w:r w:rsidRPr="008B73B8">
              <w:rPr>
                <w:rFonts w:ascii="Times New Roman" w:eastAsia="Calibri" w:hAnsi="Times New Roman" w:cs="Times New Roman"/>
                <w:b/>
                <w:color w:val="000000"/>
                <w:sz w:val="24"/>
                <w:szCs w:val="24"/>
                <w:lang w:val="kk-KZ" w:eastAsia="en-US"/>
              </w:rPr>
              <w:t>Мақсаты:</w:t>
            </w:r>
            <w:r w:rsidRPr="008B73B8">
              <w:rPr>
                <w:rFonts w:ascii="Times New Roman" w:eastAsia="Calibri" w:hAnsi="Times New Roman" w:cs="Times New Roman"/>
                <w:color w:val="000000"/>
                <w:sz w:val="24"/>
                <w:szCs w:val="24"/>
                <w:lang w:val="kk-KZ" w:eastAsia="en-US"/>
              </w:rPr>
              <w:t>елін, жерін сүйе білуге</w:t>
            </w:r>
            <w:r w:rsidRPr="008B73B8">
              <w:rPr>
                <w:rFonts w:ascii="Times New Roman" w:eastAsia="Calibri" w:hAnsi="Times New Roman" w:cs="Times New Roman"/>
                <w:b/>
                <w:color w:val="000000"/>
                <w:sz w:val="24"/>
                <w:szCs w:val="24"/>
                <w:lang w:val="kk-KZ" w:eastAsia="en-US"/>
              </w:rPr>
              <w:t xml:space="preserve">  </w:t>
            </w:r>
            <w:r w:rsidRPr="008B73B8">
              <w:rPr>
                <w:rFonts w:ascii="Times New Roman" w:eastAsia="Calibri" w:hAnsi="Times New Roman" w:cs="Times New Roman"/>
                <w:color w:val="000000"/>
                <w:sz w:val="24"/>
                <w:szCs w:val="24"/>
                <w:lang w:val="kk-KZ" w:eastAsia="en-US"/>
              </w:rPr>
              <w:t>жетелеу дағдыландыру.</w:t>
            </w:r>
          </w:p>
          <w:p w14:paraId="4E837CDD" w14:textId="77777777" w:rsidR="008B73B8" w:rsidRPr="008B73B8" w:rsidRDefault="008B73B8" w:rsidP="008B73B8">
            <w:pPr>
              <w:autoSpaceDE w:val="0"/>
              <w:autoSpaceDN w:val="0"/>
              <w:adjustRightInd w:val="0"/>
              <w:spacing w:after="0" w:line="240" w:lineRule="auto"/>
              <w:rPr>
                <w:rFonts w:ascii="Times New Roman" w:eastAsia="Calibri" w:hAnsi="Times New Roman" w:cs="Times New Roman"/>
                <w:color w:val="000000"/>
                <w:lang w:val="kk-KZ" w:eastAsia="en-US"/>
              </w:rPr>
            </w:pPr>
            <w:r w:rsidRPr="008B73B8">
              <w:rPr>
                <w:rFonts w:ascii="Times New Roman" w:eastAsia="Calibri" w:hAnsi="Times New Roman" w:cs="Times New Roman"/>
                <w:color w:val="000000"/>
                <w:lang w:val="kk-KZ" w:eastAsia="en-US"/>
              </w:rPr>
              <w:t>Тәуелсіздік – еркіндік, теңдік, егемендік деген мағынаны білдіреді.</w:t>
            </w:r>
          </w:p>
          <w:p w14:paraId="255A16A2" w14:textId="77777777" w:rsidR="008B73B8" w:rsidRPr="008B73B8" w:rsidRDefault="008B73B8" w:rsidP="008B73B8">
            <w:pPr>
              <w:autoSpaceDE w:val="0"/>
              <w:autoSpaceDN w:val="0"/>
              <w:adjustRightInd w:val="0"/>
              <w:spacing w:after="0" w:line="240" w:lineRule="auto"/>
              <w:rPr>
                <w:rFonts w:ascii="Times New Roman" w:eastAsia="Calibri" w:hAnsi="Times New Roman" w:cs="Times New Roman"/>
                <w:color w:val="000000"/>
                <w:lang w:val="kk-KZ" w:eastAsia="en-US"/>
              </w:rPr>
            </w:pPr>
          </w:p>
          <w:p w14:paraId="0C23115B" w14:textId="77777777" w:rsidR="008B73B8" w:rsidRPr="008B73B8" w:rsidRDefault="008B73B8" w:rsidP="008B73B8">
            <w:pPr>
              <w:autoSpaceDE w:val="0"/>
              <w:autoSpaceDN w:val="0"/>
              <w:adjustRightInd w:val="0"/>
              <w:spacing w:after="0" w:line="240" w:lineRule="auto"/>
              <w:rPr>
                <w:rFonts w:ascii="Times New Roman" w:eastAsia="Calibri" w:hAnsi="Times New Roman" w:cs="Times New Roman"/>
                <w:color w:val="000000"/>
                <w:lang w:val="kk-KZ" w:eastAsia="en-US"/>
              </w:rPr>
            </w:pPr>
            <w:r w:rsidRPr="008B73B8">
              <w:rPr>
                <w:rFonts w:ascii="Times New Roman" w:eastAsia="Calibri" w:hAnsi="Times New Roman" w:cs="Times New Roman"/>
                <w:color w:val="000000"/>
                <w:lang w:val="kk-KZ" w:eastAsia="en-US"/>
              </w:rPr>
              <w:lastRenderedPageBreak/>
              <w:t>Еркіндік – еліміз ешкімге тәуелді емес, өз туы, гимні, елтаңбасы бар.</w:t>
            </w:r>
          </w:p>
          <w:p w14:paraId="385D94FE" w14:textId="77777777" w:rsidR="008B73B8" w:rsidRPr="008B73B8" w:rsidRDefault="008B73B8" w:rsidP="008B73B8">
            <w:pPr>
              <w:autoSpaceDE w:val="0"/>
              <w:autoSpaceDN w:val="0"/>
              <w:adjustRightInd w:val="0"/>
              <w:spacing w:after="0" w:line="240" w:lineRule="auto"/>
              <w:rPr>
                <w:rFonts w:ascii="Times New Roman" w:eastAsia="Calibri" w:hAnsi="Times New Roman" w:cs="Times New Roman"/>
                <w:color w:val="000000"/>
                <w:lang w:val="kk-KZ" w:eastAsia="en-US"/>
              </w:rPr>
            </w:pPr>
            <w:r w:rsidRPr="008B73B8">
              <w:rPr>
                <w:rFonts w:ascii="Times New Roman" w:eastAsia="Calibri" w:hAnsi="Times New Roman" w:cs="Times New Roman"/>
                <w:color w:val="000000"/>
                <w:lang w:val="kk-KZ" w:eastAsia="en-US"/>
              </w:rPr>
              <w:t>Теңге – біздің  ұлттық төл ақшамыз.</w:t>
            </w:r>
          </w:p>
          <w:p w14:paraId="7929B24E" w14:textId="77777777" w:rsidR="008B73B8" w:rsidRPr="008B73B8" w:rsidRDefault="008B73B8" w:rsidP="008B73B8">
            <w:pPr>
              <w:widowControl w:val="0"/>
              <w:autoSpaceDE w:val="0"/>
              <w:autoSpaceDN w:val="0"/>
              <w:rPr>
                <w:rFonts w:ascii="Times New Roman" w:eastAsia="Times New Roman" w:hAnsi="Times New Roman" w:cs="Times New Roman"/>
                <w:color w:val="000000"/>
                <w:sz w:val="20"/>
                <w:szCs w:val="24"/>
                <w:lang w:val="kk-KZ" w:bidi="en-US"/>
              </w:rPr>
            </w:pPr>
          </w:p>
        </w:tc>
      </w:tr>
      <w:tr w:rsidR="008B73B8" w:rsidRPr="008B73B8" w14:paraId="5AA29543" w14:textId="77777777" w:rsidTr="00347B97">
        <w:trPr>
          <w:gridAfter w:val="1"/>
          <w:wAfter w:w="12" w:type="dxa"/>
          <w:trHeight w:val="562"/>
        </w:trPr>
        <w:tc>
          <w:tcPr>
            <w:tcW w:w="15439" w:type="dxa"/>
            <w:gridSpan w:val="25"/>
            <w:tcBorders>
              <w:top w:val="single" w:sz="4" w:space="0" w:color="auto"/>
              <w:left w:val="single" w:sz="4" w:space="0" w:color="auto"/>
              <w:bottom w:val="single" w:sz="4" w:space="0" w:color="auto"/>
              <w:right w:val="single" w:sz="4" w:space="0" w:color="auto"/>
            </w:tcBorders>
            <w:hideMark/>
          </w:tcPr>
          <w:p w14:paraId="5523D4AB" w14:textId="77777777" w:rsidR="008B73B8" w:rsidRPr="008B73B8" w:rsidRDefault="008B73B8" w:rsidP="008B73B8">
            <w:pPr>
              <w:jc w:val="center"/>
              <w:rPr>
                <w:rFonts w:ascii="Calibri" w:eastAsia="Times New Roman" w:hAnsi="Calibri" w:cs="Times New Roman"/>
                <w:b/>
                <w:color w:val="000099"/>
                <w:sz w:val="24"/>
                <w:szCs w:val="24"/>
                <w:lang w:val="kk-KZ" w:bidi="en-US"/>
              </w:rPr>
            </w:pPr>
            <w:r w:rsidRPr="008B73B8">
              <w:rPr>
                <w:rFonts w:ascii="Calibri" w:eastAsia="Times New Roman" w:hAnsi="Calibri" w:cs="Times New Roman"/>
                <w:b/>
                <w:color w:val="000099"/>
                <w:sz w:val="24"/>
                <w:szCs w:val="24"/>
                <w:shd w:val="clear" w:color="auto" w:fill="FFFFFF"/>
                <w:lang w:val="kk-KZ"/>
              </w:rPr>
              <w:lastRenderedPageBreak/>
              <w:t xml:space="preserve">Үзіліс:  </w:t>
            </w:r>
            <w:r w:rsidRPr="008B73B8">
              <w:rPr>
                <w:rFonts w:ascii="Times New Roman" w:eastAsia="Times New Roman" w:hAnsi="Times New Roman" w:cs="Times New Roman"/>
                <w:b/>
                <w:color w:val="000099"/>
                <w:szCs w:val="24"/>
                <w:shd w:val="clear" w:color="auto" w:fill="FFFFFF"/>
                <w:lang w:val="kk-KZ"/>
              </w:rPr>
              <w:t xml:space="preserve"> </w:t>
            </w:r>
            <w:r w:rsidRPr="008B73B8">
              <w:rPr>
                <w:rFonts w:ascii="Calibri" w:eastAsia="Times New Roman" w:hAnsi="Calibri" w:cs="Times New Roman"/>
                <w:color w:val="000099"/>
                <w:szCs w:val="24"/>
                <w:shd w:val="clear" w:color="auto" w:fill="FFFFFF"/>
                <w:lang w:val="kk-KZ"/>
              </w:rPr>
              <w:t> </w:t>
            </w:r>
            <w:r w:rsidRPr="008B73B8">
              <w:rPr>
                <w:rFonts w:ascii="Times New Roman" w:eastAsia="Times New Roman" w:hAnsi="Times New Roman" w:cs="Times New Roman"/>
                <w:b/>
                <w:color w:val="000099"/>
                <w:szCs w:val="24"/>
                <w:shd w:val="clear" w:color="auto" w:fill="FFFFFF"/>
                <w:lang w:val="kk-KZ"/>
              </w:rPr>
              <w:t xml:space="preserve"> </w:t>
            </w:r>
            <w:r w:rsidRPr="008B73B8">
              <w:rPr>
                <w:rFonts w:ascii="Times New Roman" w:eastAsia="Times New Roman" w:hAnsi="Times New Roman" w:cs="Times New Roman"/>
                <w:b/>
                <w:color w:val="000099"/>
                <w:sz w:val="24"/>
                <w:szCs w:val="24"/>
                <w:shd w:val="clear" w:color="auto" w:fill="FFFFFF"/>
                <w:lang w:val="kk-KZ"/>
              </w:rPr>
              <w:t xml:space="preserve"> </w:t>
            </w:r>
            <w:r w:rsidRPr="008B73B8">
              <w:rPr>
                <w:rFonts w:ascii="Times New Roman" w:eastAsia="Times New Roman" w:hAnsi="Times New Roman" w:cs="Times New Roman"/>
                <w:color w:val="000099"/>
                <w:sz w:val="24"/>
                <w:szCs w:val="24"/>
                <w:shd w:val="clear" w:color="auto" w:fill="FFFFFF"/>
                <w:lang w:val="kk-KZ"/>
              </w:rPr>
              <w:t> </w:t>
            </w:r>
            <w:r w:rsidRPr="008B73B8">
              <w:rPr>
                <w:rFonts w:ascii="Calibri" w:eastAsia="Times New Roman" w:hAnsi="Calibri" w:cs="Times New Roman"/>
                <w:b/>
                <w:color w:val="000099"/>
                <w:sz w:val="24"/>
                <w:szCs w:val="24"/>
                <w:shd w:val="clear" w:color="auto" w:fill="FFFFFF"/>
                <w:lang w:val="kk-KZ"/>
              </w:rPr>
              <w:t xml:space="preserve">   </w:t>
            </w:r>
            <w:r w:rsidRPr="008B73B8">
              <w:rPr>
                <w:rFonts w:ascii="Calibri" w:eastAsia="Times New Roman" w:hAnsi="Calibri" w:cs="Times New Roman"/>
                <w:color w:val="000099"/>
                <w:sz w:val="24"/>
                <w:szCs w:val="24"/>
                <w:shd w:val="clear" w:color="auto" w:fill="FFFFFF"/>
                <w:lang w:val="kk-KZ"/>
              </w:rPr>
              <w:t> </w:t>
            </w:r>
          </w:p>
        </w:tc>
      </w:tr>
      <w:tr w:rsidR="008B73B8" w:rsidRPr="008B73B8" w14:paraId="1BF157A6" w14:textId="77777777" w:rsidTr="00347B97">
        <w:trPr>
          <w:trHeight w:val="307"/>
        </w:trPr>
        <w:tc>
          <w:tcPr>
            <w:tcW w:w="10348" w:type="dxa"/>
            <w:gridSpan w:val="18"/>
            <w:tcBorders>
              <w:top w:val="single" w:sz="4" w:space="0" w:color="auto"/>
              <w:left w:val="single" w:sz="4" w:space="0" w:color="auto"/>
              <w:bottom w:val="nil"/>
              <w:right w:val="single" w:sz="4" w:space="0" w:color="auto"/>
            </w:tcBorders>
            <w:hideMark/>
          </w:tcPr>
          <w:p w14:paraId="2A450FD2" w14:textId="77777777" w:rsidR="008B73B8" w:rsidRPr="008B73B8" w:rsidRDefault="008B73B8" w:rsidP="008B73B8">
            <w:pPr>
              <w:shd w:val="clear" w:color="auto" w:fill="FFFFFF"/>
              <w:textAlignment w:val="baseline"/>
              <w:rPr>
                <w:rFonts w:ascii="Times New Roman" w:eastAsia="Times New Roman" w:hAnsi="Times New Roman" w:cs="Times New Roman"/>
                <w:b/>
                <w:color w:val="FF0000"/>
                <w:sz w:val="18"/>
                <w:lang w:val="kk-KZ"/>
              </w:rPr>
            </w:pPr>
            <w:r w:rsidRPr="008B73B8">
              <w:rPr>
                <w:rFonts w:ascii="Times New Roman" w:eastAsia="Times New Roman" w:hAnsi="Times New Roman" w:cs="Times New Roman"/>
                <w:b/>
                <w:bCs/>
                <w:color w:val="000099"/>
                <w:sz w:val="18"/>
                <w:bdr w:val="none" w:sz="0" w:space="0" w:color="auto" w:frame="1"/>
                <w:lang w:val="kk-KZ"/>
              </w:rPr>
              <w:t>Дидактикалық ойын:</w:t>
            </w:r>
            <w:r w:rsidRPr="008B73B8">
              <w:rPr>
                <w:rFonts w:ascii="Times New Roman" w:eastAsia="Times New Roman" w:hAnsi="Times New Roman" w:cs="Times New Roman"/>
                <w:color w:val="000000"/>
                <w:sz w:val="18"/>
                <w:szCs w:val="28"/>
                <w:lang w:val="kk-KZ"/>
              </w:rPr>
              <w:t xml:space="preserve"> </w:t>
            </w:r>
            <w:r w:rsidRPr="008B73B8">
              <w:rPr>
                <w:rFonts w:ascii="Times New Roman" w:eastAsia="Times New Roman" w:hAnsi="Times New Roman" w:cs="Times New Roman"/>
                <w:b/>
                <w:color w:val="FF0000"/>
                <w:sz w:val="18"/>
                <w:lang w:val="kk-KZ"/>
              </w:rPr>
              <w:t>«Кім болғым келеді?»</w:t>
            </w:r>
          </w:p>
          <w:p w14:paraId="367CB505" w14:textId="77777777" w:rsidR="008B73B8" w:rsidRPr="008B73B8" w:rsidRDefault="008B73B8" w:rsidP="008B73B8">
            <w:pPr>
              <w:rPr>
                <w:rFonts w:ascii="Times New Roman" w:eastAsia="Calibri" w:hAnsi="Times New Roman" w:cs="Times New Roman"/>
                <w:sz w:val="18"/>
                <w:lang w:val="kk-KZ"/>
              </w:rPr>
            </w:pPr>
            <w:r w:rsidRPr="008B73B8">
              <w:rPr>
                <w:rFonts w:ascii="Times New Roman" w:eastAsia="Calibri" w:hAnsi="Times New Roman" w:cs="Times New Roman"/>
                <w:b/>
                <w:color w:val="000099"/>
                <w:sz w:val="18"/>
                <w:lang w:val="kk-KZ"/>
              </w:rPr>
              <w:lastRenderedPageBreak/>
              <w:t>Мақсаты:</w:t>
            </w:r>
            <w:r w:rsidRPr="008B73B8">
              <w:rPr>
                <w:rFonts w:ascii="Times New Roman" w:eastAsia="Calibri" w:hAnsi="Times New Roman" w:cs="Times New Roman"/>
                <w:sz w:val="18"/>
                <w:lang w:val="kk-KZ"/>
              </w:rPr>
              <w:t xml:space="preserve"> Мамандықтар туралы білімдерін толықтыру. Сурет бойынша қойылған сұрақтарға толық жауап беруге дағдыландыру арқылы зейіндерін дамыту.Олар қандай заттармен қолданатыны жайлы түсінік беру.</w:t>
            </w:r>
          </w:p>
          <w:p w14:paraId="69395077" w14:textId="77777777" w:rsidR="008B73B8" w:rsidRPr="008B73B8" w:rsidRDefault="008B73B8" w:rsidP="008B73B8">
            <w:pPr>
              <w:rPr>
                <w:rFonts w:ascii="Times New Roman" w:eastAsia="Calibri" w:hAnsi="Times New Roman" w:cs="Times New Roman"/>
                <w:sz w:val="18"/>
                <w:lang w:val="kk-KZ"/>
              </w:rPr>
            </w:pPr>
            <w:r w:rsidRPr="008B73B8">
              <w:rPr>
                <w:rFonts w:ascii="Times New Roman" w:eastAsia="Calibri" w:hAnsi="Times New Roman" w:cs="Times New Roman"/>
                <w:b/>
                <w:sz w:val="18"/>
                <w:lang w:val="kk-KZ"/>
              </w:rPr>
              <w:t>Ойынның шарты:</w:t>
            </w:r>
            <w:r w:rsidRPr="008B73B8">
              <w:rPr>
                <w:rFonts w:ascii="Times New Roman" w:eastAsia="Calibri" w:hAnsi="Times New Roman" w:cs="Times New Roman"/>
                <w:sz w:val="18"/>
                <w:lang w:val="kk-KZ"/>
              </w:rPr>
              <w:t>Тәрбиеші картиналарды көрсете отырып,былай деп сұрайды, «Дәрігер не істейді? Жүргізуші не істейді? Мұғалім не істейді? Тігінші не істейді?» Балалар қай мамандық иесі екенін қандай құралдармен жұмыс істейтін жайлы айтады.</w:t>
            </w:r>
          </w:p>
          <w:p w14:paraId="56D0C24A" w14:textId="77777777" w:rsidR="008B73B8" w:rsidRPr="008B73B8" w:rsidRDefault="008B73B8" w:rsidP="008B73B8">
            <w:pPr>
              <w:rPr>
                <w:rFonts w:ascii="Times New Roman" w:eastAsia="Calibri" w:hAnsi="Times New Roman" w:cs="Times New Roman"/>
                <w:sz w:val="18"/>
                <w:lang w:val="kk-KZ"/>
              </w:rPr>
            </w:pPr>
            <w:r w:rsidRPr="008B73B8">
              <w:rPr>
                <w:rFonts w:ascii="Times New Roman" w:eastAsia="Calibri" w:hAnsi="Times New Roman" w:cs="Times New Roman"/>
                <w:b/>
                <w:sz w:val="18"/>
                <w:lang w:val="kk-KZ"/>
              </w:rPr>
              <w:t>Ықтимал күрделендіру:</w:t>
            </w:r>
            <w:r w:rsidRPr="008B73B8">
              <w:rPr>
                <w:rFonts w:ascii="Times New Roman" w:eastAsia="Calibri" w:hAnsi="Times New Roman" w:cs="Times New Roman"/>
                <w:sz w:val="18"/>
                <w:lang w:val="kk-KZ"/>
              </w:rPr>
              <w:t>тез ойла</w:t>
            </w:r>
          </w:p>
          <w:p w14:paraId="21BA81A7" w14:textId="77777777" w:rsidR="008B73B8" w:rsidRPr="008B73B8" w:rsidRDefault="008B73B8" w:rsidP="008B73B8">
            <w:pPr>
              <w:rPr>
                <w:rFonts w:ascii="Times New Roman" w:eastAsia="Calibri" w:hAnsi="Times New Roman" w:cs="Times New Roman"/>
                <w:sz w:val="18"/>
                <w:lang w:val="kk-KZ"/>
              </w:rPr>
            </w:pPr>
            <w:r w:rsidRPr="008B73B8">
              <w:rPr>
                <w:rFonts w:ascii="Times New Roman" w:eastAsia="Calibri" w:hAnsi="Times New Roman" w:cs="Times New Roman"/>
                <w:b/>
                <w:sz w:val="18"/>
                <w:lang w:val="kk-KZ"/>
              </w:rPr>
              <w:t>Ойынның нұсқаулары:</w:t>
            </w:r>
            <w:r w:rsidRPr="008B73B8">
              <w:rPr>
                <w:rFonts w:ascii="Times New Roman" w:eastAsia="Calibri" w:hAnsi="Times New Roman" w:cs="Times New Roman"/>
                <w:sz w:val="18"/>
                <w:lang w:val="kk-KZ"/>
              </w:rPr>
              <w:t>Балаларға мамандық иелерінің суреттері таратылып беріледі.</w:t>
            </w:r>
          </w:p>
          <w:p w14:paraId="0B0CA54F" w14:textId="77777777" w:rsidR="008B73B8" w:rsidRPr="008B73B8" w:rsidRDefault="008B73B8" w:rsidP="008B73B8">
            <w:pPr>
              <w:shd w:val="clear" w:color="auto" w:fill="FFFFFF"/>
              <w:textAlignment w:val="baseline"/>
              <w:rPr>
                <w:rFonts w:ascii="Times New Roman" w:eastAsia="Times New Roman" w:hAnsi="Times New Roman" w:cs="Times New Roman"/>
                <w:sz w:val="18"/>
                <w:szCs w:val="20"/>
                <w:lang w:val="kk-KZ"/>
              </w:rPr>
            </w:pPr>
            <w:r w:rsidRPr="008B73B8">
              <w:rPr>
                <w:rFonts w:ascii="Times New Roman" w:eastAsia="Times New Roman" w:hAnsi="Times New Roman" w:cs="Times New Roman"/>
                <w:noProof/>
                <w:color w:val="1F497D"/>
                <w:sz w:val="18"/>
                <w:szCs w:val="20"/>
              </w:rPr>
              <w:drawing>
                <wp:inline distT="0" distB="0" distL="0" distR="0" wp14:anchorId="497B78E4" wp14:editId="20D99840">
                  <wp:extent cx="2673905" cy="1936376"/>
                  <wp:effectExtent l="19050" t="0" r="0" b="0"/>
                  <wp:docPr id="378" name="Рисунок 378" descr="http://st.depositphotos.com/1526816/5109/v/950/depositphotos_51098359-stock-illustration-kitchen-utens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depositphotos.com/1526816/5109/v/950/depositphotos_51098359-stock-illustration-kitchen-utensils.jpg"/>
                          <pic:cNvPicPr>
                            <a:picLocks noChangeAspect="1" noChangeArrowheads="1"/>
                          </pic:cNvPicPr>
                        </pic:nvPicPr>
                        <pic:blipFill>
                          <a:blip r:embed="rId181" cstate="print"/>
                          <a:srcRect/>
                          <a:stretch>
                            <a:fillRect/>
                          </a:stretch>
                        </pic:blipFill>
                        <pic:spPr bwMode="auto">
                          <a:xfrm>
                            <a:off x="0" y="0"/>
                            <a:ext cx="2741632" cy="1985422"/>
                          </a:xfrm>
                          <a:prstGeom prst="rect">
                            <a:avLst/>
                          </a:prstGeom>
                          <a:noFill/>
                          <a:ln w="9525">
                            <a:noFill/>
                            <a:miter lim="800000"/>
                            <a:headEnd/>
                            <a:tailEnd/>
                          </a:ln>
                        </pic:spPr>
                      </pic:pic>
                    </a:graphicData>
                  </a:graphic>
                </wp:inline>
              </w:drawing>
            </w:r>
            <w:r w:rsidRPr="008B73B8">
              <w:rPr>
                <w:rFonts w:ascii="Times New Roman" w:eastAsia="Times New Roman" w:hAnsi="Times New Roman" w:cs="Times New Roman"/>
                <w:noProof/>
                <w:color w:val="1F497D"/>
                <w:sz w:val="18"/>
                <w:szCs w:val="20"/>
              </w:rPr>
              <w:drawing>
                <wp:inline distT="0" distB="0" distL="0" distR="0" wp14:anchorId="56B2856C" wp14:editId="19B56697">
                  <wp:extent cx="3000375" cy="1828800"/>
                  <wp:effectExtent l="0" t="0" r="9525" b="0"/>
                  <wp:docPr id="379" name="Рисунок 379" descr="http://static5.depositphotos.com/1011327/405/v/950/depositphotos_4055651-stock-illustration-doctor-equipment-ic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5.depositphotos.com/1011327/405/v/950/depositphotos_4055651-stock-illustration-doctor-equipment-icons.jpg"/>
                          <pic:cNvPicPr>
                            <a:picLocks noChangeAspect="1" noChangeArrowheads="1"/>
                          </pic:cNvPicPr>
                        </pic:nvPicPr>
                        <pic:blipFill>
                          <a:blip r:embed="rId182" cstate="print"/>
                          <a:srcRect b="9908"/>
                          <a:stretch>
                            <a:fillRect/>
                          </a:stretch>
                        </pic:blipFill>
                        <pic:spPr bwMode="auto">
                          <a:xfrm>
                            <a:off x="0" y="0"/>
                            <a:ext cx="3010786" cy="1835146"/>
                          </a:xfrm>
                          <a:prstGeom prst="rect">
                            <a:avLst/>
                          </a:prstGeom>
                          <a:noFill/>
                          <a:ln w="9525">
                            <a:noFill/>
                            <a:miter lim="800000"/>
                            <a:headEnd/>
                            <a:tailEnd/>
                          </a:ln>
                        </pic:spPr>
                      </pic:pic>
                    </a:graphicData>
                  </a:graphic>
                </wp:inline>
              </w:drawing>
            </w:r>
          </w:p>
        </w:tc>
        <w:tc>
          <w:tcPr>
            <w:tcW w:w="5103" w:type="dxa"/>
            <w:gridSpan w:val="8"/>
            <w:tcBorders>
              <w:top w:val="single" w:sz="4" w:space="0" w:color="auto"/>
              <w:left w:val="single" w:sz="4" w:space="0" w:color="auto"/>
              <w:bottom w:val="nil"/>
              <w:right w:val="single" w:sz="4" w:space="0" w:color="auto"/>
            </w:tcBorders>
            <w:hideMark/>
          </w:tcPr>
          <w:p w14:paraId="7F2E7FAB" w14:textId="77777777" w:rsidR="008B73B8" w:rsidRPr="008B73B8" w:rsidRDefault="008B73B8" w:rsidP="008B73B8">
            <w:pPr>
              <w:rPr>
                <w:rFonts w:ascii="Times New Roman" w:eastAsia="Calibri" w:hAnsi="Times New Roman" w:cs="Times New Roman"/>
                <w:b/>
                <w:sz w:val="18"/>
                <w:szCs w:val="20"/>
                <w:lang w:val="kk-KZ"/>
              </w:rPr>
            </w:pPr>
            <w:r w:rsidRPr="008B73B8">
              <w:rPr>
                <w:rFonts w:ascii="Times New Roman" w:eastAsia="Calibri" w:hAnsi="Times New Roman" w:cs="Times New Roman"/>
                <w:b/>
                <w:color w:val="FF0000"/>
                <w:sz w:val="18"/>
                <w:szCs w:val="20"/>
                <w:lang w:val="kk-KZ"/>
              </w:rPr>
              <w:lastRenderedPageBreak/>
              <w:t>Ойын:</w:t>
            </w:r>
            <w:r w:rsidRPr="008B73B8">
              <w:rPr>
                <w:rFonts w:ascii="Times New Roman" w:eastAsia="Calibri" w:hAnsi="Times New Roman" w:cs="Times New Roman"/>
                <w:b/>
                <w:sz w:val="18"/>
                <w:szCs w:val="20"/>
                <w:lang w:val="kk-KZ"/>
              </w:rPr>
              <w:t xml:space="preserve"> </w:t>
            </w:r>
            <w:r w:rsidRPr="008B73B8">
              <w:rPr>
                <w:rFonts w:ascii="Times New Roman" w:eastAsia="Times New Roman" w:hAnsi="Times New Roman" w:cs="Times New Roman"/>
                <w:b/>
                <w:color w:val="0000CC"/>
                <w:sz w:val="18"/>
                <w:szCs w:val="20"/>
                <w:lang w:val="kk-KZ"/>
              </w:rPr>
              <w:t>«Оюларды құрастыр»</w:t>
            </w:r>
          </w:p>
          <w:p w14:paraId="35E4B743" w14:textId="77777777" w:rsidR="008B73B8" w:rsidRPr="008B73B8" w:rsidRDefault="008B73B8" w:rsidP="008B73B8">
            <w:pPr>
              <w:rPr>
                <w:rFonts w:ascii="Times New Roman" w:eastAsia="Calibri" w:hAnsi="Times New Roman" w:cs="Times New Roman"/>
                <w:color w:val="000000"/>
                <w:sz w:val="18"/>
                <w:szCs w:val="20"/>
                <w:lang w:val="kk-KZ"/>
              </w:rPr>
            </w:pPr>
            <w:r w:rsidRPr="008B73B8">
              <w:rPr>
                <w:rFonts w:ascii="Times New Roman" w:eastAsia="Calibri" w:hAnsi="Times New Roman" w:cs="Times New Roman"/>
                <w:b/>
                <w:color w:val="FF0000"/>
                <w:sz w:val="18"/>
                <w:szCs w:val="20"/>
                <w:lang w:val="kk-KZ"/>
              </w:rPr>
              <w:t>Мақсаты:</w:t>
            </w:r>
            <w:r w:rsidRPr="008B73B8">
              <w:rPr>
                <w:rFonts w:ascii="Times New Roman" w:eastAsia="Calibri" w:hAnsi="Times New Roman" w:cs="Times New Roman"/>
                <w:color w:val="000000"/>
                <w:sz w:val="18"/>
                <w:szCs w:val="20"/>
                <w:lang w:val="kk-KZ"/>
              </w:rPr>
              <w:t xml:space="preserve"> </w:t>
            </w:r>
            <w:r w:rsidRPr="008B73B8">
              <w:rPr>
                <w:rFonts w:ascii="Times New Roman" w:eastAsia="Times New Roman" w:hAnsi="Times New Roman" w:cs="Times New Roman"/>
                <w:color w:val="000000"/>
                <w:sz w:val="18"/>
                <w:szCs w:val="20"/>
                <w:lang w:val="kk-KZ"/>
              </w:rPr>
              <w:t xml:space="preserve">Қазақ халқының қолданбалы сәндік өнері туралы балаларға түсінік беру. Ою-өрнектің түрлерімен таныстыру, </w:t>
            </w:r>
            <w:r w:rsidRPr="008B73B8">
              <w:rPr>
                <w:rFonts w:ascii="Times New Roman" w:eastAsia="Times New Roman" w:hAnsi="Times New Roman" w:cs="Times New Roman"/>
                <w:color w:val="000000"/>
                <w:sz w:val="18"/>
                <w:szCs w:val="20"/>
                <w:lang w:val="kk-KZ"/>
              </w:rPr>
              <w:lastRenderedPageBreak/>
              <w:t>ою-өрнектерді құрастыра білуге, түстердің үйлесілімділігін үйрету.Танымдық қабілеттерін арттыруБалалар өз елін, халқын сүюге қазақ өнерін құрметтеуге тәрбиелеу.Ұлттық мақтаныш сезіміз ояту.Эстетикалық талғамын ұштау.</w:t>
            </w:r>
          </w:p>
          <w:p w14:paraId="22574DCC" w14:textId="77777777" w:rsidR="008B73B8" w:rsidRPr="008B73B8" w:rsidRDefault="008B73B8" w:rsidP="008B73B8">
            <w:pPr>
              <w:shd w:val="clear" w:color="auto" w:fill="FFFFFF"/>
              <w:rPr>
                <w:rFonts w:ascii="Times New Roman" w:eastAsia="Times New Roman" w:hAnsi="Times New Roman" w:cs="Times New Roman"/>
                <w:color w:val="000000"/>
                <w:sz w:val="18"/>
                <w:szCs w:val="20"/>
                <w:lang w:val="kk-KZ"/>
              </w:rPr>
            </w:pPr>
            <w:r w:rsidRPr="008B73B8">
              <w:rPr>
                <w:rFonts w:ascii="Times New Roman" w:eastAsia="Times New Roman" w:hAnsi="Times New Roman" w:cs="Times New Roman"/>
                <w:b/>
                <w:bCs/>
                <w:color w:val="FF0000"/>
                <w:sz w:val="18"/>
                <w:szCs w:val="20"/>
                <w:lang w:val="kk-KZ"/>
              </w:rPr>
              <w:t>Қолданатын көрнекіліктер:</w:t>
            </w:r>
            <w:r w:rsidRPr="008B73B8">
              <w:rPr>
                <w:rFonts w:ascii="Times New Roman" w:eastAsia="Times New Roman" w:hAnsi="Times New Roman" w:cs="Times New Roman"/>
                <w:color w:val="000000"/>
                <w:sz w:val="18"/>
                <w:szCs w:val="20"/>
                <w:lang w:val="kk-KZ"/>
              </w:rPr>
              <w:t> Оюлардың қиылған суреттері</w:t>
            </w:r>
          </w:p>
          <w:p w14:paraId="0A505764" w14:textId="77777777" w:rsidR="008B73B8" w:rsidRPr="008B73B8" w:rsidRDefault="008B73B8" w:rsidP="008B73B8">
            <w:pPr>
              <w:shd w:val="clear" w:color="auto" w:fill="FFFFFF"/>
              <w:rPr>
                <w:rFonts w:ascii="Times New Roman" w:eastAsia="Times New Roman" w:hAnsi="Times New Roman" w:cs="Times New Roman"/>
                <w:i/>
                <w:iCs/>
                <w:color w:val="000000"/>
                <w:sz w:val="18"/>
                <w:szCs w:val="20"/>
                <w:lang w:val="kk-KZ"/>
              </w:rPr>
            </w:pPr>
            <w:r w:rsidRPr="008B73B8">
              <w:rPr>
                <w:rFonts w:ascii="Times New Roman" w:eastAsia="Times New Roman" w:hAnsi="Times New Roman" w:cs="Times New Roman"/>
                <w:b/>
                <w:color w:val="FF0000"/>
                <w:sz w:val="18"/>
                <w:szCs w:val="20"/>
                <w:lang w:val="kk-KZ"/>
              </w:rPr>
              <w:t>Ойын шарты:</w:t>
            </w:r>
            <w:r w:rsidRPr="008B73B8">
              <w:rPr>
                <w:rFonts w:ascii="Times New Roman" w:eastAsia="Times New Roman" w:hAnsi="Times New Roman" w:cs="Times New Roman"/>
                <w:i/>
                <w:iCs/>
                <w:color w:val="000000"/>
                <w:sz w:val="18"/>
                <w:szCs w:val="20"/>
                <w:lang w:val="kk-KZ"/>
              </w:rPr>
              <w:t xml:space="preserve"> </w:t>
            </w:r>
            <w:r w:rsidRPr="008B73B8">
              <w:rPr>
                <w:rFonts w:ascii="Times New Roman" w:eastAsia="Times New Roman" w:hAnsi="Times New Roman" w:cs="Times New Roman"/>
                <w:color w:val="333333"/>
                <w:sz w:val="18"/>
                <w:szCs w:val="20"/>
                <w:shd w:val="clear" w:color="auto" w:fill="FFFFFF"/>
                <w:lang w:val="kk-KZ"/>
              </w:rPr>
              <w:t>Қазақтың ұлтық әр түрлі оюлармен сәндей білу,</w:t>
            </w:r>
            <w:r w:rsidRPr="008B73B8">
              <w:rPr>
                <w:rFonts w:ascii="Times New Roman" w:eastAsia="Times New Roman" w:hAnsi="Times New Roman" w:cs="Times New Roman"/>
                <w:color w:val="000000"/>
                <w:sz w:val="18"/>
                <w:szCs w:val="20"/>
                <w:shd w:val="clear" w:color="auto" w:fill="FFFFFF"/>
                <w:lang w:val="kk-KZ"/>
              </w:rPr>
              <w:t>оюларды құрастырып аттарын атау.</w:t>
            </w:r>
          </w:p>
          <w:p w14:paraId="4735475B" w14:textId="77777777" w:rsidR="008B73B8" w:rsidRPr="008B73B8" w:rsidRDefault="008B73B8" w:rsidP="008B73B8">
            <w:pPr>
              <w:rPr>
                <w:rFonts w:ascii="Times New Roman" w:eastAsia="Times New Roman" w:hAnsi="Times New Roman" w:cs="Times New Roman"/>
                <w:sz w:val="18"/>
                <w:szCs w:val="20"/>
                <w:lang w:val="kk-KZ"/>
              </w:rPr>
            </w:pPr>
            <w:r w:rsidRPr="008B73B8">
              <w:rPr>
                <w:rFonts w:ascii="Times New Roman" w:eastAsia="Times New Roman" w:hAnsi="Times New Roman" w:cs="Times New Roman"/>
                <w:color w:val="000000"/>
                <w:sz w:val="18"/>
                <w:szCs w:val="20"/>
                <w:lang w:val="kk-KZ"/>
              </w:rPr>
              <w:t xml:space="preserve"> </w:t>
            </w:r>
            <w:r w:rsidRPr="008B73B8">
              <w:rPr>
                <w:rFonts w:ascii="Times New Roman" w:eastAsia="Times New Roman" w:hAnsi="Times New Roman" w:cs="Times New Roman"/>
                <w:noProof/>
                <w:sz w:val="18"/>
                <w:szCs w:val="20"/>
              </w:rPr>
              <w:drawing>
                <wp:inline distT="0" distB="0" distL="0" distR="0" wp14:anchorId="5F2D66FA" wp14:editId="6BD46088">
                  <wp:extent cx="919805" cy="752475"/>
                  <wp:effectExtent l="0" t="0" r="0" b="0"/>
                  <wp:docPr id="380" name="Рисунок 380" descr="https://avatars.mds.yandex.net/get-pdb/2062405/aeba4590-ca1b-41c1-b75a-ac242769a4df/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avatars.mds.yandex.net/get-pdb/2062405/aeba4590-ca1b-41c1-b75a-ac242769a4df/s1200?webp=false"/>
                          <pic:cNvPicPr>
                            <a:picLocks noChangeAspect="1" noChangeArrowheads="1"/>
                          </pic:cNvPicPr>
                        </pic:nvPicPr>
                        <pic:blipFill>
                          <a:blip r:embed="rId183" cstate="print"/>
                          <a:srcRect/>
                          <a:stretch>
                            <a:fillRect/>
                          </a:stretch>
                        </pic:blipFill>
                        <pic:spPr bwMode="auto">
                          <a:xfrm>
                            <a:off x="0" y="0"/>
                            <a:ext cx="925205" cy="756893"/>
                          </a:xfrm>
                          <a:prstGeom prst="rect">
                            <a:avLst/>
                          </a:prstGeom>
                          <a:noFill/>
                          <a:ln w="9525">
                            <a:noFill/>
                            <a:miter lim="800000"/>
                            <a:headEnd/>
                            <a:tailEnd/>
                          </a:ln>
                        </pic:spPr>
                      </pic:pic>
                    </a:graphicData>
                  </a:graphic>
                </wp:inline>
              </w:drawing>
            </w:r>
            <w:r w:rsidRPr="008B73B8">
              <w:rPr>
                <w:rFonts w:ascii="Times New Roman" w:eastAsia="Times New Roman" w:hAnsi="Times New Roman" w:cs="Times New Roman"/>
                <w:noProof/>
                <w:color w:val="000000"/>
                <w:sz w:val="18"/>
                <w:szCs w:val="20"/>
              </w:rPr>
              <w:drawing>
                <wp:inline distT="0" distB="0" distL="0" distR="0" wp14:anchorId="4D8827D5" wp14:editId="7B6CFBE7">
                  <wp:extent cx="829310" cy="749935"/>
                  <wp:effectExtent l="0" t="0" r="889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829310" cy="749935"/>
                          </a:xfrm>
                          <a:prstGeom prst="rect">
                            <a:avLst/>
                          </a:prstGeom>
                          <a:noFill/>
                        </pic:spPr>
                      </pic:pic>
                    </a:graphicData>
                  </a:graphic>
                </wp:inline>
              </w:drawing>
            </w:r>
            <w:r w:rsidRPr="008B73B8">
              <w:rPr>
                <w:rFonts w:ascii="Times New Roman" w:eastAsia="Times New Roman" w:hAnsi="Times New Roman" w:cs="Times New Roman"/>
                <w:noProof/>
                <w:sz w:val="18"/>
                <w:szCs w:val="20"/>
              </w:rPr>
              <w:drawing>
                <wp:inline distT="0" distB="0" distL="0" distR="0" wp14:anchorId="1F08D1D8" wp14:editId="306707F0">
                  <wp:extent cx="819150" cy="726291"/>
                  <wp:effectExtent l="0" t="0" r="0" b="0"/>
                  <wp:docPr id="382" name="Рисунок 382" descr="http://vishivka-uralsk.kz/uploads/product/1000/1068/ornament9_2019-09-06_18-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vishivka-uralsk.kz/uploads/product/1000/1068/ornament9_2019-09-06_18-28-36.jpg"/>
                          <pic:cNvPicPr>
                            <a:picLocks noChangeAspect="1" noChangeArrowheads="1"/>
                          </pic:cNvPicPr>
                        </pic:nvPicPr>
                        <pic:blipFill>
                          <a:blip r:embed="rId185" cstate="print"/>
                          <a:srcRect l="2662" t="9504" r="4799"/>
                          <a:stretch>
                            <a:fillRect/>
                          </a:stretch>
                        </pic:blipFill>
                        <pic:spPr bwMode="auto">
                          <a:xfrm>
                            <a:off x="0" y="0"/>
                            <a:ext cx="821437" cy="728319"/>
                          </a:xfrm>
                          <a:prstGeom prst="rect">
                            <a:avLst/>
                          </a:prstGeom>
                          <a:noFill/>
                          <a:ln w="9525">
                            <a:noFill/>
                            <a:miter lim="800000"/>
                            <a:headEnd/>
                            <a:tailEnd/>
                          </a:ln>
                        </pic:spPr>
                      </pic:pic>
                    </a:graphicData>
                  </a:graphic>
                </wp:inline>
              </w:drawing>
            </w:r>
          </w:p>
          <w:p w14:paraId="61FF5874" w14:textId="77777777" w:rsidR="008B73B8" w:rsidRPr="008B73B8" w:rsidRDefault="008B73B8" w:rsidP="008B73B8">
            <w:pPr>
              <w:rPr>
                <w:rFonts w:ascii="Calibri" w:eastAsia="Calibri" w:hAnsi="Calibri" w:cs="Times New Roman"/>
                <w:color w:val="000000"/>
                <w:sz w:val="18"/>
                <w:lang w:val="kk-KZ"/>
              </w:rPr>
            </w:pPr>
          </w:p>
        </w:tc>
      </w:tr>
      <w:tr w:rsidR="008B73B8" w:rsidRPr="008B73B8" w14:paraId="0B93CFD8" w14:textId="77777777" w:rsidTr="00347B97">
        <w:trPr>
          <w:gridAfter w:val="1"/>
          <w:wAfter w:w="12" w:type="dxa"/>
          <w:trHeight w:val="70"/>
        </w:trPr>
        <w:tc>
          <w:tcPr>
            <w:tcW w:w="4962" w:type="dxa"/>
            <w:gridSpan w:val="6"/>
            <w:vMerge w:val="restart"/>
            <w:tcBorders>
              <w:top w:val="nil"/>
              <w:left w:val="single" w:sz="4" w:space="0" w:color="auto"/>
              <w:right w:val="nil"/>
            </w:tcBorders>
          </w:tcPr>
          <w:p w14:paraId="14BC384D" w14:textId="77777777" w:rsidR="008B73B8" w:rsidRPr="008B73B8" w:rsidRDefault="008B73B8" w:rsidP="008B73B8">
            <w:pPr>
              <w:rPr>
                <w:rFonts w:ascii="Times New Roman" w:eastAsia="Times New Roman" w:hAnsi="Times New Roman" w:cs="Times New Roman"/>
                <w:b/>
                <w:color w:val="000099"/>
                <w:sz w:val="16"/>
                <w:szCs w:val="20"/>
                <w:lang w:val="kk-KZ"/>
              </w:rPr>
            </w:pPr>
          </w:p>
        </w:tc>
        <w:tc>
          <w:tcPr>
            <w:tcW w:w="5103" w:type="dxa"/>
            <w:gridSpan w:val="9"/>
            <w:tcBorders>
              <w:top w:val="nil"/>
              <w:left w:val="nil"/>
              <w:bottom w:val="nil"/>
              <w:right w:val="nil"/>
            </w:tcBorders>
          </w:tcPr>
          <w:p w14:paraId="13C88FE8" w14:textId="77777777" w:rsidR="008B73B8" w:rsidRPr="008B73B8" w:rsidRDefault="008B73B8" w:rsidP="008B73B8">
            <w:pPr>
              <w:rPr>
                <w:rFonts w:ascii="Times New Roman" w:eastAsia="Calibri" w:hAnsi="Times New Roman" w:cs="Times New Roman"/>
                <w:i/>
                <w:color w:val="FF0000"/>
                <w:sz w:val="16"/>
                <w:szCs w:val="20"/>
                <w:shd w:val="clear" w:color="auto" w:fill="FFFFFF"/>
                <w:lang w:val="kk-KZ"/>
              </w:rPr>
            </w:pPr>
          </w:p>
        </w:tc>
        <w:tc>
          <w:tcPr>
            <w:tcW w:w="283" w:type="dxa"/>
            <w:gridSpan w:val="3"/>
            <w:vMerge w:val="restart"/>
            <w:tcBorders>
              <w:top w:val="nil"/>
              <w:left w:val="nil"/>
              <w:right w:val="single" w:sz="4" w:space="0" w:color="auto"/>
            </w:tcBorders>
          </w:tcPr>
          <w:p w14:paraId="10457806" w14:textId="77777777" w:rsidR="008B73B8" w:rsidRPr="008B73B8" w:rsidRDefault="008B73B8" w:rsidP="008B73B8">
            <w:pPr>
              <w:shd w:val="clear" w:color="auto" w:fill="FFFFFF"/>
              <w:rPr>
                <w:rFonts w:ascii="Times New Roman" w:eastAsia="Times New Roman" w:hAnsi="Times New Roman" w:cs="Times New Roman"/>
                <w:b/>
                <w:i/>
                <w:color w:val="000099"/>
                <w:sz w:val="16"/>
                <w:szCs w:val="20"/>
                <w:lang w:val="kk-KZ"/>
              </w:rPr>
            </w:pPr>
          </w:p>
        </w:tc>
        <w:tc>
          <w:tcPr>
            <w:tcW w:w="5091" w:type="dxa"/>
            <w:gridSpan w:val="7"/>
            <w:vMerge w:val="restart"/>
            <w:tcBorders>
              <w:top w:val="nil"/>
              <w:left w:val="single" w:sz="4" w:space="0" w:color="auto"/>
              <w:right w:val="single" w:sz="4" w:space="0" w:color="auto"/>
            </w:tcBorders>
          </w:tcPr>
          <w:p w14:paraId="541A2F42" w14:textId="77777777" w:rsidR="008B73B8" w:rsidRPr="008B73B8" w:rsidRDefault="008B73B8" w:rsidP="008B73B8">
            <w:pPr>
              <w:rPr>
                <w:rFonts w:ascii="Times New Roman" w:eastAsia="Times New Roman" w:hAnsi="Times New Roman" w:cs="Times New Roman"/>
                <w:b/>
                <w:color w:val="000099"/>
                <w:sz w:val="16"/>
                <w:szCs w:val="20"/>
                <w:lang w:val="kk-KZ"/>
              </w:rPr>
            </w:pPr>
          </w:p>
        </w:tc>
      </w:tr>
      <w:tr w:rsidR="008B73B8" w:rsidRPr="008B73B8" w14:paraId="2F737AA6" w14:textId="77777777" w:rsidTr="00347B97">
        <w:trPr>
          <w:gridAfter w:val="1"/>
          <w:wAfter w:w="12" w:type="dxa"/>
          <w:trHeight w:val="70"/>
        </w:trPr>
        <w:tc>
          <w:tcPr>
            <w:tcW w:w="4962" w:type="dxa"/>
            <w:gridSpan w:val="6"/>
            <w:vMerge/>
            <w:tcBorders>
              <w:top w:val="nil"/>
              <w:left w:val="single" w:sz="4" w:space="0" w:color="auto"/>
              <w:bottom w:val="single" w:sz="4" w:space="0" w:color="auto"/>
              <w:right w:val="nil"/>
            </w:tcBorders>
            <w:hideMark/>
          </w:tcPr>
          <w:p w14:paraId="40995547" w14:textId="77777777" w:rsidR="008B73B8" w:rsidRPr="008B73B8" w:rsidRDefault="008B73B8" w:rsidP="008B73B8">
            <w:pPr>
              <w:jc w:val="center"/>
              <w:rPr>
                <w:rFonts w:ascii="Calibri" w:eastAsia="Times New Roman" w:hAnsi="Calibri" w:cs="Times New Roman"/>
                <w:b/>
                <w:color w:val="000099"/>
                <w:sz w:val="20"/>
                <w:szCs w:val="24"/>
                <w:shd w:val="clear" w:color="auto" w:fill="FFFFFF"/>
                <w:lang w:val="kk-KZ"/>
              </w:rPr>
            </w:pPr>
          </w:p>
        </w:tc>
        <w:tc>
          <w:tcPr>
            <w:tcW w:w="5103" w:type="dxa"/>
            <w:gridSpan w:val="9"/>
            <w:tcBorders>
              <w:top w:val="nil"/>
              <w:left w:val="nil"/>
              <w:bottom w:val="single" w:sz="4" w:space="0" w:color="auto"/>
              <w:right w:val="nil"/>
            </w:tcBorders>
            <w:hideMark/>
          </w:tcPr>
          <w:p w14:paraId="55696D64" w14:textId="77777777" w:rsidR="008B73B8" w:rsidRPr="008B73B8" w:rsidRDefault="008B73B8" w:rsidP="008B73B8">
            <w:pPr>
              <w:rPr>
                <w:rFonts w:ascii="Calibri" w:eastAsia="Times New Roman" w:hAnsi="Calibri" w:cs="Times New Roman"/>
                <w:b/>
                <w:color w:val="000099"/>
                <w:sz w:val="20"/>
                <w:szCs w:val="24"/>
                <w:shd w:val="clear" w:color="auto" w:fill="FFFFFF"/>
                <w:lang w:val="kk-KZ"/>
              </w:rPr>
            </w:pPr>
          </w:p>
          <w:p w14:paraId="4896850C" w14:textId="77777777" w:rsidR="008B73B8" w:rsidRPr="008B73B8" w:rsidRDefault="008B73B8" w:rsidP="008B73B8">
            <w:pPr>
              <w:rPr>
                <w:rFonts w:ascii="Calibri" w:eastAsia="Times New Roman" w:hAnsi="Calibri" w:cs="Times New Roman"/>
                <w:b/>
                <w:color w:val="000099"/>
                <w:sz w:val="20"/>
                <w:szCs w:val="24"/>
                <w:shd w:val="clear" w:color="auto" w:fill="FFFFFF"/>
                <w:lang w:val="kk-KZ"/>
              </w:rPr>
            </w:pPr>
          </w:p>
        </w:tc>
        <w:tc>
          <w:tcPr>
            <w:tcW w:w="283" w:type="dxa"/>
            <w:gridSpan w:val="3"/>
            <w:vMerge/>
            <w:tcBorders>
              <w:top w:val="nil"/>
              <w:left w:val="nil"/>
              <w:bottom w:val="single" w:sz="4" w:space="0" w:color="auto"/>
              <w:right w:val="single" w:sz="4" w:space="0" w:color="auto"/>
            </w:tcBorders>
            <w:hideMark/>
          </w:tcPr>
          <w:p w14:paraId="517AF087" w14:textId="77777777" w:rsidR="008B73B8" w:rsidRPr="008B73B8" w:rsidRDefault="008B73B8" w:rsidP="008B73B8">
            <w:pPr>
              <w:rPr>
                <w:rFonts w:ascii="Calibri" w:eastAsia="Times New Roman" w:hAnsi="Calibri" w:cs="Times New Roman"/>
                <w:sz w:val="20"/>
                <w:lang w:val="kk-KZ"/>
              </w:rPr>
            </w:pPr>
          </w:p>
        </w:tc>
        <w:tc>
          <w:tcPr>
            <w:tcW w:w="5091" w:type="dxa"/>
            <w:gridSpan w:val="7"/>
            <w:vMerge/>
            <w:tcBorders>
              <w:top w:val="nil"/>
              <w:left w:val="single" w:sz="4" w:space="0" w:color="auto"/>
              <w:bottom w:val="single" w:sz="4" w:space="0" w:color="auto"/>
              <w:right w:val="single" w:sz="4" w:space="0" w:color="auto"/>
            </w:tcBorders>
          </w:tcPr>
          <w:p w14:paraId="746A5CB5" w14:textId="77777777" w:rsidR="008B73B8" w:rsidRPr="008B73B8" w:rsidRDefault="008B73B8" w:rsidP="008B73B8">
            <w:pPr>
              <w:rPr>
                <w:rFonts w:ascii="Calibri" w:eastAsia="Times New Roman" w:hAnsi="Calibri" w:cs="Times New Roman"/>
                <w:sz w:val="20"/>
                <w:lang w:val="kk-KZ"/>
              </w:rPr>
            </w:pPr>
          </w:p>
        </w:tc>
      </w:tr>
      <w:tr w:rsidR="008B73B8" w:rsidRPr="008B73B8" w14:paraId="1922C47F" w14:textId="77777777" w:rsidTr="00347B97">
        <w:trPr>
          <w:gridAfter w:val="1"/>
          <w:wAfter w:w="12" w:type="dxa"/>
          <w:trHeight w:val="331"/>
        </w:trPr>
        <w:tc>
          <w:tcPr>
            <w:tcW w:w="15439" w:type="dxa"/>
            <w:gridSpan w:val="25"/>
            <w:tcBorders>
              <w:top w:val="single" w:sz="4" w:space="0" w:color="auto"/>
              <w:left w:val="single" w:sz="4" w:space="0" w:color="auto"/>
              <w:bottom w:val="single" w:sz="4" w:space="0" w:color="auto"/>
              <w:right w:val="single" w:sz="4" w:space="0" w:color="auto"/>
            </w:tcBorders>
            <w:hideMark/>
          </w:tcPr>
          <w:p w14:paraId="7C35058C" w14:textId="77777777" w:rsidR="008B73B8" w:rsidRPr="008B73B8" w:rsidRDefault="008B73B8" w:rsidP="008B73B8">
            <w:pPr>
              <w:jc w:val="center"/>
              <w:rPr>
                <w:rFonts w:ascii="Calibri" w:eastAsia="Times New Roman" w:hAnsi="Calibri" w:cs="Times New Roman"/>
                <w:b/>
                <w:color w:val="000099"/>
                <w:sz w:val="24"/>
                <w:szCs w:val="24"/>
                <w:shd w:val="clear" w:color="auto" w:fill="FFFFFF"/>
              </w:rPr>
            </w:pPr>
            <w:r w:rsidRPr="008B73B8">
              <w:rPr>
                <w:rFonts w:ascii="Calibri" w:eastAsia="Times New Roman" w:hAnsi="Calibri" w:cs="Times New Roman"/>
                <w:b/>
                <w:color w:val="000099"/>
                <w:sz w:val="24"/>
                <w:szCs w:val="24"/>
              </w:rPr>
              <w:t xml:space="preserve">3  - ұйымдастырылған  іс-әрекет              </w:t>
            </w:r>
          </w:p>
        </w:tc>
      </w:tr>
      <w:tr w:rsidR="008B73B8" w:rsidRPr="008B73B8" w14:paraId="5FDD5920" w14:textId="77777777" w:rsidTr="00347B97">
        <w:trPr>
          <w:gridAfter w:val="1"/>
          <w:wAfter w:w="12" w:type="dxa"/>
        </w:trPr>
        <w:tc>
          <w:tcPr>
            <w:tcW w:w="2531" w:type="dxa"/>
            <w:gridSpan w:val="4"/>
            <w:tcBorders>
              <w:top w:val="single" w:sz="4" w:space="0" w:color="auto"/>
              <w:left w:val="single" w:sz="4" w:space="0" w:color="auto"/>
              <w:bottom w:val="single" w:sz="4" w:space="0" w:color="auto"/>
              <w:right w:val="single" w:sz="4" w:space="0" w:color="auto"/>
            </w:tcBorders>
          </w:tcPr>
          <w:p w14:paraId="65D900B2" w14:textId="77777777" w:rsidR="008B73B8" w:rsidRPr="008B73B8" w:rsidRDefault="008B73B8" w:rsidP="008B73B8">
            <w:pPr>
              <w:jc w:val="center"/>
              <w:rPr>
                <w:rFonts w:ascii="Calibri" w:eastAsia="Times New Roman" w:hAnsi="Calibri" w:cs="Times New Roman"/>
                <w:b/>
                <w:color w:val="000000"/>
                <w:sz w:val="24"/>
                <w:szCs w:val="24"/>
                <w:lang w:bidi="en-US"/>
              </w:rPr>
            </w:pPr>
          </w:p>
        </w:tc>
        <w:tc>
          <w:tcPr>
            <w:tcW w:w="2961" w:type="dxa"/>
            <w:gridSpan w:val="6"/>
            <w:tcBorders>
              <w:top w:val="single" w:sz="4" w:space="0" w:color="auto"/>
              <w:left w:val="single" w:sz="4" w:space="0" w:color="auto"/>
              <w:bottom w:val="single" w:sz="4" w:space="0" w:color="auto"/>
              <w:right w:val="single" w:sz="4" w:space="0" w:color="auto"/>
            </w:tcBorders>
            <w:hideMark/>
          </w:tcPr>
          <w:p w14:paraId="50FC8E38"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b/>
                <w:lang w:val="kk-KZ"/>
              </w:rPr>
              <w:t>Қоршаған орта</w:t>
            </w:r>
          </w:p>
          <w:p w14:paraId="03E8E738" w14:textId="77777777" w:rsidR="008B73B8" w:rsidRPr="008B73B8" w:rsidRDefault="008B73B8" w:rsidP="008B73B8">
            <w:pPr>
              <w:rPr>
                <w:rFonts w:ascii="Calibri" w:eastAsia="Times New Roman" w:hAnsi="Calibri" w:cs="Times New Roman"/>
                <w:b/>
                <w:bCs/>
                <w:lang w:val="kk-KZ"/>
              </w:rPr>
            </w:pPr>
            <w:r w:rsidRPr="008B73B8">
              <w:rPr>
                <w:rFonts w:ascii="Calibri" w:eastAsia="Times New Roman" w:hAnsi="Calibri" w:cs="Times New Roman"/>
                <w:b/>
                <w:bCs/>
                <w:lang w:val="kk-KZ"/>
              </w:rPr>
              <w:t>Міндеттері:</w:t>
            </w:r>
            <w:r w:rsidRPr="008B73B8">
              <w:rPr>
                <w:rFonts w:ascii="Calibri" w:eastAsia="Times New Roman" w:hAnsi="Calibri" w:cs="Times New Roman"/>
                <w:lang w:val="kk-KZ"/>
              </w:rPr>
              <w:t xml:space="preserve"> </w:t>
            </w:r>
            <w:r w:rsidRPr="008B73B8">
              <w:rPr>
                <w:rFonts w:ascii="Calibri" w:eastAsia="Times New Roman" w:hAnsi="Calibri" w:cs="Times New Roman"/>
                <w:bCs/>
                <w:lang w:val="kk-KZ"/>
              </w:rPr>
              <w:t xml:space="preserve">Балалардың мекен-жайы туралы,өздері тұратын көшесі туралы білімдерін дамыту. Өз </w:t>
            </w:r>
            <w:r w:rsidRPr="008B73B8">
              <w:rPr>
                <w:rFonts w:ascii="Calibri" w:eastAsia="Times New Roman" w:hAnsi="Calibri" w:cs="Times New Roman"/>
                <w:bCs/>
                <w:lang w:val="kk-KZ"/>
              </w:rPr>
              <w:lastRenderedPageBreak/>
              <w:t>көшелерін таза ұстауға тәрбиелеу.</w:t>
            </w:r>
            <w:r w:rsidRPr="008B73B8">
              <w:rPr>
                <w:rFonts w:ascii="Calibri" w:eastAsia="Times New Roman" w:hAnsi="Calibri" w:cs="Times New Roman"/>
                <w:b/>
                <w:bCs/>
                <w:lang w:val="kk-KZ"/>
              </w:rPr>
              <w:t xml:space="preserve"> </w:t>
            </w:r>
          </w:p>
          <w:p w14:paraId="18FAFFE6" w14:textId="77777777" w:rsidR="008B73B8" w:rsidRPr="008B73B8" w:rsidRDefault="008B73B8" w:rsidP="008B73B8">
            <w:pPr>
              <w:rPr>
                <w:rFonts w:ascii="Times New Roman" w:eastAsia="Times New Roman" w:hAnsi="Times New Roman" w:cs="Times New Roman"/>
                <w:b/>
                <w:color w:val="000000"/>
                <w:lang w:val="kk-KZ"/>
              </w:rPr>
            </w:pPr>
            <w:r w:rsidRPr="008B73B8">
              <w:rPr>
                <w:rFonts w:ascii="Calibri" w:eastAsia="Times New Roman" w:hAnsi="Calibri" w:cs="Times New Roman"/>
                <w:b/>
                <w:bCs/>
                <w:lang w:val="kk-KZ"/>
              </w:rPr>
              <w:t>Мақсаты:</w:t>
            </w:r>
            <w:r w:rsidRPr="008B73B8">
              <w:rPr>
                <w:rFonts w:ascii="Calibri" w:eastAsia="Times New Roman" w:hAnsi="Calibri" w:cs="Times New Roman"/>
                <w:lang w:val="kk-KZ"/>
              </w:rPr>
              <w:t xml:space="preserve"> </w:t>
            </w:r>
            <w:r w:rsidRPr="008B73B8">
              <w:rPr>
                <w:rFonts w:ascii="Calibri" w:eastAsia="Times New Roman" w:hAnsi="Calibri" w:cs="Times New Roman"/>
                <w:b/>
                <w:bCs/>
                <w:lang w:val="kk-KZ"/>
              </w:rPr>
              <w:t>:</w:t>
            </w:r>
            <w:r w:rsidRPr="008B73B8">
              <w:rPr>
                <w:rFonts w:ascii="Calibri" w:eastAsia="Times New Roman" w:hAnsi="Calibri" w:cs="Times New Roman"/>
                <w:bCs/>
                <w:lang w:val="kk-KZ"/>
              </w:rPr>
              <w:t>Балалардың ойлау, есте сақтау және қолдың ұсақ моторикасының қабілеттерін дамыту. Сөздік қорын молайту, байланыстырып сөйлеуін дамыту.</w:t>
            </w:r>
            <w:r w:rsidRPr="008B73B8">
              <w:rPr>
                <w:rFonts w:ascii="Calibri" w:eastAsia="Times New Roman" w:hAnsi="Calibri" w:cs="Times New Roman"/>
                <w:b/>
                <w:bCs/>
                <w:lang w:val="kk-KZ"/>
              </w:rPr>
              <w:t xml:space="preserve"> </w:t>
            </w:r>
            <w:r w:rsidRPr="008B73B8">
              <w:rPr>
                <w:rFonts w:ascii="Calibri" w:eastAsia="Times New Roman" w:hAnsi="Calibri" w:cs="Times New Roman"/>
                <w:b/>
                <w:color w:val="000000"/>
                <w:lang w:val="kk-KZ"/>
              </w:rPr>
              <w:t>Жұмбақ жасыру:</w:t>
            </w:r>
            <w:r w:rsidRPr="008B73B8">
              <w:rPr>
                <w:rFonts w:ascii="Calibri" w:eastAsia="Times New Roman" w:hAnsi="Calibri" w:cs="Times New Roman"/>
                <w:color w:val="000000"/>
                <w:lang w:val="kk-KZ"/>
              </w:rPr>
              <w:t xml:space="preserve"> Бір көзім кідір дейді, Бір көзімжүгір дейді, Бір көзім абайла дейді, Қарап ал маңайға дейді. </w:t>
            </w:r>
            <w:r w:rsidRPr="008B73B8">
              <w:rPr>
                <w:rFonts w:ascii="Times New Roman" w:eastAsia="Times New Roman" w:hAnsi="Times New Roman" w:cs="Times New Roman"/>
                <w:b/>
                <w:color w:val="000000"/>
                <w:lang w:val="kk-KZ"/>
              </w:rPr>
              <w:t xml:space="preserve"> </w:t>
            </w:r>
          </w:p>
          <w:p w14:paraId="7037E901" w14:textId="77777777" w:rsidR="008B73B8" w:rsidRPr="008B73B8" w:rsidRDefault="008B73B8" w:rsidP="008B73B8">
            <w:pPr>
              <w:rPr>
                <w:rFonts w:ascii="Times New Roman" w:eastAsia="Times New Roman" w:hAnsi="Times New Roman" w:cs="Times New Roman"/>
                <w:b/>
                <w:color w:val="000000"/>
                <w:lang w:val="kk-KZ"/>
              </w:rPr>
            </w:pPr>
          </w:p>
          <w:p w14:paraId="2BF2AC06" w14:textId="77777777" w:rsidR="008B73B8" w:rsidRPr="008B73B8" w:rsidRDefault="008B73B8" w:rsidP="008B73B8">
            <w:pPr>
              <w:rPr>
                <w:rFonts w:ascii="Times New Roman" w:eastAsia="Times New Roman" w:hAnsi="Times New Roman" w:cs="Times New Roman"/>
                <w:b/>
                <w:color w:val="000000"/>
                <w:sz w:val="20"/>
                <w:szCs w:val="20"/>
                <w:lang w:val="kk-KZ" w:bidi="en-US"/>
              </w:rPr>
            </w:pPr>
          </w:p>
        </w:tc>
        <w:tc>
          <w:tcPr>
            <w:tcW w:w="2281" w:type="dxa"/>
            <w:gridSpan w:val="4"/>
            <w:tcBorders>
              <w:top w:val="single" w:sz="4" w:space="0" w:color="auto"/>
              <w:left w:val="single" w:sz="4" w:space="0" w:color="auto"/>
              <w:bottom w:val="single" w:sz="4" w:space="0" w:color="auto"/>
              <w:right w:val="single" w:sz="4" w:space="0" w:color="auto"/>
            </w:tcBorders>
          </w:tcPr>
          <w:p w14:paraId="17BE21F2"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b/>
                <w:lang w:val="kk-KZ"/>
              </w:rPr>
              <w:lastRenderedPageBreak/>
              <w:t>Қазақ тілі  Міндеттері:</w:t>
            </w:r>
          </w:p>
          <w:p w14:paraId="74290A7E"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lang w:val="kk-KZ"/>
              </w:rPr>
              <w:t xml:space="preserve">мамандықтардың ерекшелігін түсінд.іріп, </w:t>
            </w:r>
            <w:r w:rsidRPr="008B73B8">
              <w:rPr>
                <w:rFonts w:ascii="Calibri" w:eastAsia="Times New Roman" w:hAnsi="Calibri" w:cs="Times New Roman"/>
                <w:lang w:val="kk-KZ"/>
              </w:rPr>
              <w:lastRenderedPageBreak/>
              <w:t>байланыстырып сөйлеуге, жаңылтпаштар айтуға үйрету.</w:t>
            </w:r>
          </w:p>
          <w:p w14:paraId="65846BD9" w14:textId="77777777" w:rsidR="008B73B8" w:rsidRPr="008B73B8" w:rsidRDefault="008B73B8" w:rsidP="008B73B8">
            <w:pPr>
              <w:rPr>
                <w:rFonts w:ascii="Calibri" w:eastAsia="Times New Roman" w:hAnsi="Calibri" w:cs="Times New Roman"/>
                <w:lang w:val="kk-KZ"/>
              </w:rPr>
            </w:pPr>
            <w:r w:rsidRPr="008B73B8">
              <w:rPr>
                <w:rFonts w:ascii="Calibri" w:eastAsia="Times New Roman" w:hAnsi="Calibri" w:cs="Times New Roman"/>
                <w:b/>
                <w:lang w:val="kk-KZ"/>
              </w:rPr>
              <w:t>Мақсаты:</w:t>
            </w:r>
            <w:r w:rsidRPr="008B73B8">
              <w:rPr>
                <w:rFonts w:ascii="Calibri" w:eastAsia="Times New Roman" w:hAnsi="Calibri" w:cs="Times New Roman"/>
                <w:lang w:val="kk-KZ"/>
              </w:rPr>
              <w:t>әртүрлі мамандық иелері туралы түсіндіру, адамдардың еңбектеріндегі өзара байланыстарды байқауға үйрету.</w:t>
            </w:r>
          </w:p>
          <w:p w14:paraId="242A4936" w14:textId="77777777" w:rsidR="008B73B8" w:rsidRPr="008B73B8" w:rsidRDefault="008B73B8" w:rsidP="008B73B8">
            <w:pPr>
              <w:rPr>
                <w:rFonts w:ascii="Calibri" w:eastAsia="Times New Roman" w:hAnsi="Calibri" w:cs="Times New Roman"/>
                <w:lang w:val="kk-KZ"/>
              </w:rPr>
            </w:pPr>
            <w:r w:rsidRPr="008B73B8">
              <w:rPr>
                <w:rFonts w:ascii="Calibri" w:eastAsia="Times New Roman" w:hAnsi="Calibri" w:cs="Times New Roman"/>
                <w:b/>
                <w:lang w:val="kk-KZ"/>
              </w:rPr>
              <w:t>Дыбыстық жаттығу</w:t>
            </w:r>
            <w:r w:rsidRPr="008B73B8">
              <w:rPr>
                <w:rFonts w:ascii="Calibri" w:eastAsia="Times New Roman" w:hAnsi="Calibri" w:cs="Times New Roman"/>
                <w:lang w:val="kk-KZ"/>
              </w:rPr>
              <w:t xml:space="preserve"> (айнамен орындалады). Ұ-ұ-ұш- ұш-қыш – ұшқыш. Ә-ә-ә-дә-рі-і-і-гер – дәрігер. Қ-қ-қ-ұ-ұ-құ-құр-ыл-ыс-шы – құрылысшы. Ғ-ғ-ғ-ғ- ға-ға-рыш-кер- ғарышкер.</w:t>
            </w:r>
          </w:p>
          <w:p w14:paraId="05476D3E" w14:textId="77777777" w:rsidR="008B73B8" w:rsidRPr="008B73B8" w:rsidRDefault="008B73B8" w:rsidP="008B73B8">
            <w:pPr>
              <w:widowControl w:val="0"/>
              <w:autoSpaceDE w:val="0"/>
              <w:autoSpaceDN w:val="0"/>
              <w:rPr>
                <w:rFonts w:ascii="Times New Roman" w:eastAsia="Times New Roman" w:hAnsi="Times New Roman" w:cs="Times New Roman"/>
                <w:b/>
                <w:sz w:val="28"/>
                <w:szCs w:val="28"/>
                <w:lang w:val="kk-KZ"/>
              </w:rPr>
            </w:pPr>
          </w:p>
        </w:tc>
        <w:tc>
          <w:tcPr>
            <w:tcW w:w="2303" w:type="dxa"/>
            <w:gridSpan w:val="2"/>
            <w:tcBorders>
              <w:top w:val="single" w:sz="4" w:space="0" w:color="auto"/>
              <w:left w:val="single" w:sz="4" w:space="0" w:color="auto"/>
              <w:bottom w:val="single" w:sz="4" w:space="0" w:color="auto"/>
              <w:right w:val="single" w:sz="4" w:space="0" w:color="auto"/>
            </w:tcBorders>
          </w:tcPr>
          <w:p w14:paraId="2036A816" w14:textId="77777777" w:rsidR="008B73B8" w:rsidRPr="008B73B8" w:rsidRDefault="008B73B8" w:rsidP="008B73B8">
            <w:pPr>
              <w:autoSpaceDE w:val="0"/>
              <w:autoSpaceDN w:val="0"/>
              <w:adjustRightInd w:val="0"/>
              <w:spacing w:after="0" w:line="240" w:lineRule="auto"/>
              <w:rPr>
                <w:rFonts w:ascii="Times New Roman" w:eastAsia="Times New Roman" w:hAnsi="Times New Roman" w:cs="Times New Roman"/>
                <w:bCs/>
                <w:sz w:val="20"/>
                <w:szCs w:val="20"/>
                <w:lang w:val="kk-KZ"/>
              </w:rPr>
            </w:pPr>
            <w:r w:rsidRPr="008B73B8">
              <w:rPr>
                <w:rFonts w:ascii="Times New Roman" w:eastAsia="Calibri" w:hAnsi="Times New Roman" w:cs="Times New Roman"/>
                <w:b/>
                <w:color w:val="000000"/>
                <w:kern w:val="24"/>
                <w:lang w:val="kk-KZ" w:eastAsia="zh-CN"/>
              </w:rPr>
              <w:lastRenderedPageBreak/>
              <w:t>Көркем әдебиет</w:t>
            </w:r>
            <w:r w:rsidRPr="008B73B8">
              <w:rPr>
                <w:rFonts w:ascii="Times New Roman" w:eastAsia="Calibri" w:hAnsi="Times New Roman" w:cs="Times New Roman"/>
                <w:b/>
                <w:color w:val="000000"/>
                <w:kern w:val="24"/>
                <w:sz w:val="20"/>
                <w:szCs w:val="20"/>
                <w:lang w:val="kk-KZ" w:eastAsia="zh-CN"/>
              </w:rPr>
              <w:t xml:space="preserve">  </w:t>
            </w:r>
            <w:r w:rsidRPr="008B73B8">
              <w:rPr>
                <w:rFonts w:ascii="Times New Roman" w:eastAsia="Calibri" w:hAnsi="Times New Roman" w:cs="Times New Roman"/>
                <w:b/>
                <w:bCs/>
                <w:color w:val="000000"/>
                <w:sz w:val="24"/>
                <w:szCs w:val="24"/>
                <w:lang w:val="kk-KZ" w:eastAsia="en-US"/>
              </w:rPr>
              <w:t>Міндеттері:</w:t>
            </w:r>
            <w:r w:rsidRPr="008B73B8">
              <w:rPr>
                <w:rFonts w:ascii="Times New Roman" w:eastAsia="Calibri" w:hAnsi="Times New Roman" w:cs="Times New Roman"/>
                <w:color w:val="000000"/>
                <w:sz w:val="24"/>
                <w:szCs w:val="24"/>
                <w:lang w:val="kk-KZ" w:eastAsia="en-US"/>
              </w:rPr>
              <w:t xml:space="preserve"> </w:t>
            </w:r>
            <w:r w:rsidRPr="008B73B8">
              <w:rPr>
                <w:rFonts w:ascii="Times New Roman" w:eastAsia="Times New Roman" w:hAnsi="Times New Roman" w:cs="Times New Roman"/>
                <w:bCs/>
                <w:sz w:val="20"/>
                <w:szCs w:val="20"/>
                <w:lang w:val="kk-KZ"/>
              </w:rPr>
              <w:t xml:space="preserve">        </w:t>
            </w:r>
          </w:p>
          <w:p w14:paraId="6BDB0F2F" w14:textId="77777777" w:rsidR="008B73B8" w:rsidRPr="008B73B8" w:rsidRDefault="008B73B8" w:rsidP="008B73B8">
            <w:pPr>
              <w:rPr>
                <w:rFonts w:ascii="Times New Roman" w:eastAsia="Times New Roman" w:hAnsi="Times New Roman" w:cs="Times New Roman"/>
                <w:bCs/>
                <w:lang w:val="kk-KZ"/>
              </w:rPr>
            </w:pPr>
            <w:r w:rsidRPr="008B73B8">
              <w:rPr>
                <w:rFonts w:ascii="Times New Roman" w:eastAsia="Times New Roman" w:hAnsi="Times New Roman" w:cs="Times New Roman"/>
                <w:bCs/>
                <w:sz w:val="20"/>
                <w:szCs w:val="20"/>
                <w:lang w:val="kk-KZ"/>
              </w:rPr>
              <w:t xml:space="preserve"> </w:t>
            </w:r>
            <w:r w:rsidRPr="008B73B8">
              <w:rPr>
                <w:rFonts w:ascii="Times New Roman" w:eastAsia="Times New Roman" w:hAnsi="Times New Roman" w:cs="Times New Roman"/>
                <w:bCs/>
                <w:lang w:val="kk-KZ"/>
              </w:rPr>
              <w:t>«Мәңгілік ел» жалпы ұлттық идеясына негізделген</w:t>
            </w:r>
          </w:p>
          <w:p w14:paraId="4DE26AF2" w14:textId="77777777" w:rsidR="008B73B8" w:rsidRPr="008B73B8" w:rsidRDefault="008B73B8" w:rsidP="008B73B8">
            <w:pPr>
              <w:rPr>
                <w:rFonts w:ascii="Times New Roman" w:eastAsia="Times New Roman" w:hAnsi="Times New Roman" w:cs="Times New Roman"/>
                <w:bCs/>
                <w:lang w:val="kk-KZ"/>
              </w:rPr>
            </w:pPr>
            <w:r w:rsidRPr="008B73B8">
              <w:rPr>
                <w:rFonts w:ascii="Times New Roman" w:eastAsia="Times New Roman" w:hAnsi="Times New Roman" w:cs="Times New Roman"/>
                <w:bCs/>
                <w:lang w:val="kk-KZ"/>
              </w:rPr>
              <w:lastRenderedPageBreak/>
              <w:t>рухани-адамгершілік жалпы адамзаттық</w:t>
            </w:r>
            <w:r w:rsidRPr="008B73B8">
              <w:rPr>
                <w:rFonts w:ascii="Times New Roman" w:eastAsia="Times New Roman" w:hAnsi="Times New Roman" w:cs="Times New Roman"/>
                <w:bCs/>
                <w:lang w:val="kk-KZ"/>
              </w:rPr>
              <w:tab/>
            </w:r>
          </w:p>
          <w:p w14:paraId="022D9CE9" w14:textId="77777777" w:rsidR="008B73B8" w:rsidRPr="008B73B8" w:rsidRDefault="008B73B8" w:rsidP="008B73B8">
            <w:pPr>
              <w:rPr>
                <w:rFonts w:ascii="Times New Roman" w:eastAsia="Times New Roman" w:hAnsi="Times New Roman" w:cs="Times New Roman"/>
                <w:bCs/>
                <w:lang w:val="kk-KZ"/>
              </w:rPr>
            </w:pPr>
            <w:r w:rsidRPr="008B73B8">
              <w:rPr>
                <w:rFonts w:ascii="Times New Roman" w:eastAsia="Times New Roman" w:hAnsi="Times New Roman" w:cs="Times New Roman"/>
                <w:bCs/>
                <w:lang w:val="kk-KZ"/>
              </w:rPr>
              <w:t>құндылықтарды, патриоттық тәрбие арқылы туған</w:t>
            </w:r>
          </w:p>
          <w:p w14:paraId="2AE945B3" w14:textId="77777777" w:rsidR="008B73B8" w:rsidRPr="008B73B8" w:rsidRDefault="008B73B8" w:rsidP="008B73B8">
            <w:pPr>
              <w:rPr>
                <w:rFonts w:ascii="Calibri" w:eastAsia="Times New Roman" w:hAnsi="Calibri" w:cs="Times New Roman"/>
                <w:b/>
                <w:sz w:val="24"/>
                <w:szCs w:val="24"/>
                <w:lang w:val="kk-KZ"/>
              </w:rPr>
            </w:pPr>
            <w:r w:rsidRPr="008B73B8">
              <w:rPr>
                <w:rFonts w:ascii="Times New Roman" w:eastAsia="Times New Roman" w:hAnsi="Times New Roman" w:cs="Times New Roman"/>
                <w:bCs/>
                <w:lang w:val="kk-KZ"/>
              </w:rPr>
              <w:t>жерге деген сүйіспеншіік сезімдерін дамыту</w:t>
            </w:r>
            <w:r w:rsidRPr="008B73B8">
              <w:rPr>
                <w:rFonts w:ascii="Times New Roman" w:eastAsia="Times New Roman" w:hAnsi="Times New Roman" w:cs="Times New Roman"/>
                <w:bCs/>
                <w:sz w:val="20"/>
                <w:szCs w:val="20"/>
                <w:lang w:val="kk-KZ"/>
              </w:rPr>
              <w:t>.</w:t>
            </w:r>
          </w:p>
          <w:p w14:paraId="5223C091" w14:textId="77777777" w:rsidR="008B73B8" w:rsidRPr="008B73B8" w:rsidRDefault="008B73B8" w:rsidP="008B73B8">
            <w:pPr>
              <w:rPr>
                <w:rFonts w:ascii="Calibri" w:eastAsia="Times New Roman" w:hAnsi="Calibri" w:cs="Times New Roman"/>
                <w:lang w:val="kk-KZ"/>
              </w:rPr>
            </w:pPr>
            <w:r w:rsidRPr="008B73B8">
              <w:rPr>
                <w:rFonts w:ascii="Calibri" w:eastAsia="Times New Roman" w:hAnsi="Calibri" w:cs="Times New Roman"/>
                <w:b/>
                <w:lang w:val="kk-KZ"/>
              </w:rPr>
              <w:t>Мақсаты</w:t>
            </w:r>
            <w:r w:rsidRPr="008B73B8">
              <w:rPr>
                <w:rFonts w:ascii="Calibri" w:eastAsia="Times New Roman" w:hAnsi="Calibri" w:cs="Times New Roman"/>
                <w:lang w:val="kk-KZ"/>
              </w:rPr>
              <w:t>: Туған еліне деген мақтаныш сезімдерін</w:t>
            </w:r>
          </w:p>
          <w:p w14:paraId="409F51AB" w14:textId="77777777" w:rsidR="008B73B8" w:rsidRPr="008B73B8" w:rsidRDefault="008B73B8" w:rsidP="008B73B8">
            <w:pPr>
              <w:rPr>
                <w:rFonts w:ascii="Calibri" w:eastAsia="Times New Roman" w:hAnsi="Calibri" w:cs="Times New Roman"/>
                <w:lang w:val="kk-KZ"/>
              </w:rPr>
            </w:pPr>
            <w:r w:rsidRPr="008B73B8">
              <w:rPr>
                <w:rFonts w:ascii="Calibri" w:eastAsia="Times New Roman" w:hAnsi="Calibri" w:cs="Times New Roman"/>
                <w:lang w:val="kk-KZ"/>
              </w:rPr>
              <w:t>ояту. Өлең – әдеби жанрдың бір түрі екенін</w:t>
            </w:r>
          </w:p>
          <w:p w14:paraId="3B0CE28A" w14:textId="77777777" w:rsidR="008B73B8" w:rsidRPr="008B73B8" w:rsidRDefault="008B73B8" w:rsidP="008B73B8">
            <w:pPr>
              <w:rPr>
                <w:rFonts w:ascii="Calibri" w:eastAsia="Times New Roman" w:hAnsi="Calibri" w:cs="Times New Roman"/>
                <w:lang w:val="kk-KZ"/>
              </w:rPr>
            </w:pPr>
            <w:r w:rsidRPr="008B73B8">
              <w:rPr>
                <w:rFonts w:ascii="Calibri" w:eastAsia="Times New Roman" w:hAnsi="Calibri" w:cs="Times New Roman"/>
                <w:lang w:val="kk-KZ"/>
              </w:rPr>
              <w:t>түсіндіру.</w:t>
            </w:r>
            <w:r w:rsidRPr="008B73B8">
              <w:rPr>
                <w:rFonts w:ascii="Calibri" w:eastAsia="Times New Roman" w:hAnsi="Calibri" w:cs="Times New Roman"/>
              </w:rPr>
              <w:t xml:space="preserve"> </w:t>
            </w:r>
            <w:r w:rsidRPr="008B73B8">
              <w:rPr>
                <w:rFonts w:ascii="Calibri" w:eastAsia="Times New Roman" w:hAnsi="Calibri" w:cs="Times New Roman"/>
                <w:lang w:val="kk-KZ"/>
              </w:rPr>
              <w:t>-</w:t>
            </w:r>
            <w:r w:rsidRPr="008B73B8">
              <w:rPr>
                <w:rFonts w:ascii="Calibri" w:eastAsia="Times New Roman" w:hAnsi="Calibri" w:cs="Times New Roman"/>
                <w:lang w:val="kk-KZ"/>
              </w:rPr>
              <w:tab/>
              <w:t>Суретке қара, не байқадың? Өз ойыңды айт.</w:t>
            </w:r>
          </w:p>
          <w:p w14:paraId="785BA4AB" w14:textId="77777777" w:rsidR="008B73B8" w:rsidRPr="008B73B8" w:rsidRDefault="008B73B8" w:rsidP="008B73B8">
            <w:pPr>
              <w:rPr>
                <w:rFonts w:ascii="Calibri" w:eastAsia="Times New Roman" w:hAnsi="Calibri" w:cs="Times New Roman"/>
                <w:lang w:val="kk-KZ"/>
              </w:rPr>
            </w:pPr>
            <w:r w:rsidRPr="008B73B8">
              <w:rPr>
                <w:rFonts w:ascii="Calibri" w:eastAsia="Times New Roman" w:hAnsi="Calibri" w:cs="Times New Roman"/>
                <w:lang w:val="kk-KZ"/>
              </w:rPr>
              <w:t>-</w:t>
            </w:r>
            <w:r w:rsidRPr="008B73B8">
              <w:rPr>
                <w:rFonts w:ascii="Calibri" w:eastAsia="Times New Roman" w:hAnsi="Calibri" w:cs="Times New Roman"/>
                <w:lang w:val="kk-KZ"/>
              </w:rPr>
              <w:tab/>
              <w:t>Суретте не бейнеленген?</w:t>
            </w:r>
          </w:p>
          <w:p w14:paraId="6EC91A78" w14:textId="77777777" w:rsidR="008B73B8" w:rsidRPr="008B73B8" w:rsidRDefault="008B73B8" w:rsidP="008B73B8">
            <w:pPr>
              <w:rPr>
                <w:rFonts w:ascii="Calibri" w:eastAsia="Times New Roman" w:hAnsi="Calibri" w:cs="Times New Roman"/>
                <w:lang w:val="kk-KZ"/>
              </w:rPr>
            </w:pPr>
            <w:r w:rsidRPr="008B73B8">
              <w:rPr>
                <w:rFonts w:ascii="Calibri" w:eastAsia="Times New Roman" w:hAnsi="Calibri" w:cs="Times New Roman"/>
                <w:lang w:val="kk-KZ"/>
              </w:rPr>
              <w:t>-</w:t>
            </w:r>
            <w:r w:rsidRPr="008B73B8">
              <w:rPr>
                <w:rFonts w:ascii="Calibri" w:eastAsia="Times New Roman" w:hAnsi="Calibri" w:cs="Times New Roman"/>
                <w:lang w:val="kk-KZ"/>
              </w:rPr>
              <w:tab/>
              <w:t>Сен Астананы көрдің бе?</w:t>
            </w:r>
          </w:p>
          <w:p w14:paraId="34097298"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lang w:val="kk-KZ"/>
              </w:rPr>
              <w:t>-</w:t>
            </w:r>
            <w:r w:rsidRPr="008B73B8">
              <w:rPr>
                <w:rFonts w:ascii="Calibri" w:eastAsia="Times New Roman" w:hAnsi="Calibri" w:cs="Times New Roman"/>
                <w:lang w:val="kk-KZ"/>
              </w:rPr>
              <w:tab/>
            </w:r>
            <w:r w:rsidRPr="008B73B8">
              <w:rPr>
                <w:rFonts w:ascii="Calibri" w:eastAsia="Times New Roman" w:hAnsi="Calibri" w:cs="Times New Roman"/>
                <w:b/>
                <w:lang w:val="kk-KZ"/>
              </w:rPr>
              <w:t xml:space="preserve">Мақалдың мағынасын түсініп </w:t>
            </w:r>
            <w:r w:rsidRPr="008B73B8">
              <w:rPr>
                <w:rFonts w:ascii="Calibri" w:eastAsia="Times New Roman" w:hAnsi="Calibri" w:cs="Times New Roman"/>
                <w:b/>
                <w:lang w:val="kk-KZ"/>
              </w:rPr>
              <w:lastRenderedPageBreak/>
              <w:t>ал: «Туған жерге туыңды тік»</w:t>
            </w:r>
          </w:p>
          <w:p w14:paraId="697DF494" w14:textId="77777777" w:rsidR="008B73B8" w:rsidRPr="008B73B8" w:rsidRDefault="008B73B8" w:rsidP="008B73B8">
            <w:pPr>
              <w:rPr>
                <w:rFonts w:ascii="Calibri" w:eastAsia="Times New Roman" w:hAnsi="Calibri" w:cs="Times New Roman"/>
                <w:b/>
                <w:lang w:val="kk-KZ"/>
              </w:rPr>
            </w:pPr>
          </w:p>
          <w:p w14:paraId="201CB6EC" w14:textId="77777777" w:rsidR="008B73B8" w:rsidRPr="008B73B8" w:rsidRDefault="008B73B8" w:rsidP="008B73B8">
            <w:pPr>
              <w:widowControl w:val="0"/>
              <w:autoSpaceDE w:val="0"/>
              <w:autoSpaceDN w:val="0"/>
              <w:rPr>
                <w:rFonts w:ascii="Times New Roman" w:eastAsia="Times New Roman" w:hAnsi="Times New Roman" w:cs="Times New Roman"/>
                <w:b/>
                <w:sz w:val="20"/>
                <w:szCs w:val="20"/>
                <w:lang w:val="kk-KZ"/>
              </w:rPr>
            </w:pPr>
          </w:p>
        </w:tc>
        <w:tc>
          <w:tcPr>
            <w:tcW w:w="2274" w:type="dxa"/>
            <w:gridSpan w:val="4"/>
            <w:tcBorders>
              <w:top w:val="single" w:sz="4" w:space="0" w:color="auto"/>
              <w:left w:val="single" w:sz="4" w:space="0" w:color="auto"/>
              <w:bottom w:val="single" w:sz="4" w:space="0" w:color="auto"/>
              <w:right w:val="single" w:sz="4" w:space="0" w:color="auto"/>
            </w:tcBorders>
          </w:tcPr>
          <w:p w14:paraId="08A23775" w14:textId="77777777" w:rsidR="008B73B8" w:rsidRPr="008B73B8" w:rsidRDefault="008B73B8" w:rsidP="008B73B8">
            <w:pPr>
              <w:spacing w:after="0" w:line="240" w:lineRule="atLeast"/>
              <w:ind w:right="-113"/>
              <w:rPr>
                <w:rFonts w:ascii="Calibri" w:eastAsia="Times New Roman" w:hAnsi="Calibri" w:cs="Times New Roman"/>
                <w:b/>
                <w:lang w:val="kk-KZ"/>
              </w:rPr>
            </w:pPr>
            <w:r w:rsidRPr="008B73B8">
              <w:rPr>
                <w:rFonts w:ascii="Times New Roman" w:eastAsia="Times New Roman" w:hAnsi="Times New Roman" w:cs="Times New Roman"/>
                <w:sz w:val="18"/>
                <w:lang w:val="kk-KZ"/>
              </w:rPr>
              <w:lastRenderedPageBreak/>
              <w:t xml:space="preserve"> </w:t>
            </w:r>
            <w:r w:rsidRPr="008B73B8">
              <w:rPr>
                <w:rFonts w:ascii="Calibri" w:eastAsia="Times New Roman" w:hAnsi="Calibri" w:cs="Times New Roman"/>
                <w:b/>
                <w:lang w:val="kk-KZ"/>
              </w:rPr>
              <w:t>Қоршаған орта.Міндеттері:</w:t>
            </w:r>
          </w:p>
          <w:p w14:paraId="52362E10" w14:textId="77777777" w:rsidR="008B73B8" w:rsidRPr="008B73B8" w:rsidRDefault="008B73B8" w:rsidP="008B73B8">
            <w:pPr>
              <w:spacing w:line="240" w:lineRule="atLeast"/>
              <w:ind w:right="-113"/>
              <w:rPr>
                <w:rFonts w:ascii="Calibri" w:eastAsia="Times New Roman" w:hAnsi="Calibri" w:cs="Times New Roman"/>
                <w:lang w:val="kk-KZ"/>
              </w:rPr>
            </w:pPr>
            <w:r w:rsidRPr="008B73B8">
              <w:rPr>
                <w:rFonts w:ascii="Calibri" w:eastAsia="Times New Roman" w:hAnsi="Calibri" w:cs="Times New Roman"/>
                <w:lang w:val="kk-KZ"/>
              </w:rPr>
              <w:t>Балалардың бөлме өсімдіктері туралы білімдерін бекіту (атауы, құрылысы);</w:t>
            </w:r>
          </w:p>
          <w:p w14:paraId="0391FC40" w14:textId="77777777" w:rsidR="008B73B8" w:rsidRPr="008B73B8" w:rsidRDefault="008B73B8" w:rsidP="008B73B8">
            <w:pPr>
              <w:spacing w:line="240" w:lineRule="atLeast"/>
              <w:ind w:right="-113"/>
              <w:rPr>
                <w:rFonts w:ascii="Calibri" w:eastAsia="Times New Roman" w:hAnsi="Calibri" w:cs="Times New Roman"/>
                <w:lang w:val="kk-KZ"/>
              </w:rPr>
            </w:pPr>
            <w:r w:rsidRPr="008B73B8">
              <w:rPr>
                <w:rFonts w:ascii="Calibri" w:eastAsia="Times New Roman" w:hAnsi="Calibri" w:cs="Times New Roman"/>
                <w:lang w:val="kk-KZ"/>
              </w:rPr>
              <w:lastRenderedPageBreak/>
              <w:t>өсімдіктерді салыстыра білу, олардың айырмашылығы мен ұқсастығын таба алу; олардың</w:t>
            </w:r>
          </w:p>
          <w:p w14:paraId="1286CDF6" w14:textId="77777777" w:rsidR="008B73B8" w:rsidRPr="008B73B8" w:rsidRDefault="008B73B8" w:rsidP="008B73B8">
            <w:pPr>
              <w:spacing w:line="240" w:lineRule="atLeast"/>
              <w:ind w:right="-113"/>
              <w:rPr>
                <w:rFonts w:ascii="Calibri" w:eastAsia="Times New Roman" w:hAnsi="Calibri" w:cs="Times New Roman"/>
                <w:lang w:val="kk-KZ"/>
              </w:rPr>
            </w:pPr>
            <w:r w:rsidRPr="008B73B8">
              <w:rPr>
                <w:rFonts w:ascii="Calibri" w:eastAsia="Times New Roman" w:hAnsi="Calibri" w:cs="Times New Roman"/>
                <w:lang w:val="kk-KZ"/>
              </w:rPr>
              <w:t>өсуіне қажетті жағдаймен таныстыру</w:t>
            </w:r>
          </w:p>
          <w:p w14:paraId="58981E5F" w14:textId="77777777" w:rsidR="008B73B8" w:rsidRPr="008B73B8" w:rsidRDefault="008B73B8" w:rsidP="008B73B8">
            <w:pPr>
              <w:spacing w:line="240" w:lineRule="atLeast"/>
              <w:ind w:left="-57" w:right="-113"/>
              <w:rPr>
                <w:rFonts w:ascii="Calibri" w:eastAsia="Times New Roman" w:hAnsi="Calibri" w:cs="Times New Roman"/>
                <w:lang w:val="kk-KZ"/>
              </w:rPr>
            </w:pPr>
            <w:r w:rsidRPr="008B73B8">
              <w:rPr>
                <w:rFonts w:ascii="Calibri" w:eastAsia="Times New Roman" w:hAnsi="Calibri" w:cs="Times New Roman"/>
                <w:b/>
                <w:lang w:val="kk-KZ"/>
              </w:rPr>
              <w:t>Мақсаты:</w:t>
            </w:r>
            <w:r w:rsidRPr="008B73B8">
              <w:rPr>
                <w:rFonts w:ascii="Calibri" w:eastAsia="Times New Roman" w:hAnsi="Calibri" w:cs="Times New Roman"/>
                <w:lang w:val="kk-KZ"/>
              </w:rPr>
              <w:t>бөлме өсімдіктерін дұрыс күте білуге үйрету.</w:t>
            </w:r>
          </w:p>
          <w:p w14:paraId="5ED211B4" w14:textId="77777777" w:rsidR="008B73B8" w:rsidRPr="008B73B8" w:rsidRDefault="008B73B8" w:rsidP="008B73B8">
            <w:pPr>
              <w:spacing w:line="240" w:lineRule="atLeast"/>
              <w:ind w:left="-57" w:right="-113"/>
              <w:rPr>
                <w:rFonts w:ascii="Calibri" w:eastAsia="Times New Roman" w:hAnsi="Calibri" w:cs="Times New Roman"/>
                <w:b/>
                <w:lang w:val="kk-KZ"/>
              </w:rPr>
            </w:pPr>
          </w:p>
          <w:p w14:paraId="3BFE1583" w14:textId="77777777" w:rsidR="008B73B8" w:rsidRPr="008B73B8" w:rsidRDefault="008B73B8" w:rsidP="008B73B8">
            <w:pPr>
              <w:spacing w:line="240" w:lineRule="atLeast"/>
              <w:ind w:left="-57" w:right="-113"/>
              <w:rPr>
                <w:rFonts w:ascii="Calibri" w:eastAsia="Times New Roman" w:hAnsi="Calibri" w:cs="Times New Roman"/>
                <w:lang w:val="kk-KZ"/>
              </w:rPr>
            </w:pPr>
            <w:r w:rsidRPr="008B73B8">
              <w:rPr>
                <w:rFonts w:ascii="Calibri" w:eastAsia="Times New Roman" w:hAnsi="Calibri" w:cs="Times New Roman"/>
                <w:lang w:val="kk-KZ"/>
              </w:rPr>
              <w:t>– Өсімдік жақсы өсу үшін не керек?</w:t>
            </w:r>
          </w:p>
          <w:p w14:paraId="1D8C0461" w14:textId="77777777" w:rsidR="008B73B8" w:rsidRPr="008B73B8" w:rsidRDefault="008B73B8" w:rsidP="008B73B8">
            <w:pPr>
              <w:spacing w:line="240" w:lineRule="atLeast"/>
              <w:ind w:left="-57" w:right="-113"/>
              <w:rPr>
                <w:rFonts w:ascii="Calibri" w:eastAsia="Times New Roman" w:hAnsi="Calibri" w:cs="Times New Roman"/>
                <w:lang w:val="kk-KZ"/>
              </w:rPr>
            </w:pPr>
            <w:r w:rsidRPr="008B73B8">
              <w:rPr>
                <w:rFonts w:ascii="Calibri" w:eastAsia="Times New Roman" w:hAnsi="Calibri" w:cs="Times New Roman"/>
                <w:lang w:val="kk-KZ"/>
              </w:rPr>
              <w:t>– Өсімдік жақсы өсу үшін ауа, жарық керек.</w:t>
            </w:r>
          </w:p>
          <w:p w14:paraId="1F90C326" w14:textId="77777777" w:rsidR="008B73B8" w:rsidRPr="008B73B8" w:rsidRDefault="008B73B8" w:rsidP="008B73B8">
            <w:pPr>
              <w:spacing w:line="240" w:lineRule="atLeast"/>
              <w:ind w:left="-57" w:right="-113"/>
              <w:rPr>
                <w:rFonts w:ascii="Calibri" w:eastAsia="Times New Roman" w:hAnsi="Calibri" w:cs="Times New Roman"/>
                <w:b/>
                <w:lang w:val="kk-KZ"/>
              </w:rPr>
            </w:pPr>
          </w:p>
          <w:p w14:paraId="0F9B4E57" w14:textId="77777777" w:rsidR="008B73B8" w:rsidRPr="008B73B8" w:rsidRDefault="008B73B8" w:rsidP="008B73B8">
            <w:pPr>
              <w:spacing w:line="240" w:lineRule="atLeast"/>
              <w:ind w:left="-57" w:right="-113"/>
              <w:rPr>
                <w:rFonts w:ascii="Calibri" w:eastAsia="Times New Roman" w:hAnsi="Calibri" w:cs="Times New Roman"/>
                <w:lang w:val="kk-KZ"/>
              </w:rPr>
            </w:pPr>
            <w:r w:rsidRPr="008B73B8">
              <w:rPr>
                <w:rFonts w:ascii="Calibri" w:eastAsia="Times New Roman" w:hAnsi="Calibri" w:cs="Times New Roman"/>
                <w:lang w:val="kk-KZ"/>
              </w:rPr>
              <w:t>1. Топырақты таяқшамен қопсытамыз.</w:t>
            </w:r>
          </w:p>
          <w:p w14:paraId="541928A9" w14:textId="77777777" w:rsidR="008B73B8" w:rsidRPr="008B73B8" w:rsidRDefault="008B73B8" w:rsidP="008B73B8">
            <w:pPr>
              <w:spacing w:line="240" w:lineRule="atLeast"/>
              <w:ind w:left="-57" w:right="-113"/>
              <w:rPr>
                <w:rFonts w:ascii="Calibri" w:eastAsia="Times New Roman" w:hAnsi="Calibri" w:cs="Times New Roman"/>
                <w:lang w:val="kk-KZ"/>
              </w:rPr>
            </w:pPr>
            <w:r w:rsidRPr="008B73B8">
              <w:rPr>
                <w:rFonts w:ascii="Calibri" w:eastAsia="Times New Roman" w:hAnsi="Calibri" w:cs="Times New Roman"/>
                <w:lang w:val="kk-KZ"/>
              </w:rPr>
              <w:t>2. Жапырақтарының шаңын жұмсақ шүберекпен сүртеміз.</w:t>
            </w:r>
          </w:p>
          <w:p w14:paraId="6439B90E" w14:textId="77777777" w:rsidR="008B73B8" w:rsidRPr="008B73B8" w:rsidRDefault="008B73B8" w:rsidP="008B73B8">
            <w:pPr>
              <w:spacing w:line="240" w:lineRule="atLeast"/>
              <w:ind w:left="-57" w:right="-113"/>
              <w:rPr>
                <w:rFonts w:ascii="Calibri" w:eastAsia="Times New Roman" w:hAnsi="Calibri" w:cs="Times New Roman"/>
                <w:lang w:val="kk-KZ"/>
              </w:rPr>
            </w:pPr>
            <w:r w:rsidRPr="008B73B8">
              <w:rPr>
                <w:rFonts w:ascii="Calibri" w:eastAsia="Times New Roman" w:hAnsi="Calibri" w:cs="Times New Roman"/>
                <w:lang w:val="kk-KZ"/>
              </w:rPr>
              <w:t>3. Су құямыз.</w:t>
            </w:r>
          </w:p>
          <w:p w14:paraId="157D29E0" w14:textId="77777777" w:rsidR="008B73B8" w:rsidRPr="008B73B8" w:rsidRDefault="008B73B8" w:rsidP="008B73B8">
            <w:pPr>
              <w:spacing w:line="240" w:lineRule="atLeast"/>
              <w:ind w:left="-57" w:right="-113"/>
              <w:rPr>
                <w:rFonts w:ascii="Calibri" w:eastAsia="Times New Roman" w:hAnsi="Calibri" w:cs="Times New Roman"/>
                <w:lang w:val="kk-KZ"/>
              </w:rPr>
            </w:pPr>
            <w:r w:rsidRPr="008B73B8">
              <w:rPr>
                <w:rFonts w:ascii="Calibri" w:eastAsia="Times New Roman" w:hAnsi="Calibri" w:cs="Times New Roman"/>
                <w:lang w:val="kk-KZ"/>
              </w:rPr>
              <w:t>4. Жапырақтарына су бүркеміз.</w:t>
            </w:r>
          </w:p>
          <w:p w14:paraId="7DBC3D67" w14:textId="77777777" w:rsidR="008B73B8" w:rsidRPr="008B73B8" w:rsidRDefault="008B73B8" w:rsidP="008B73B8">
            <w:pPr>
              <w:spacing w:line="240" w:lineRule="atLeast"/>
              <w:ind w:left="-57" w:right="-113"/>
              <w:rPr>
                <w:rFonts w:ascii="Calibri" w:eastAsia="Times New Roman" w:hAnsi="Calibri" w:cs="Times New Roman"/>
                <w:b/>
                <w:lang w:val="kk-KZ"/>
              </w:rPr>
            </w:pPr>
          </w:p>
          <w:p w14:paraId="398CA01D" w14:textId="77777777" w:rsidR="008B73B8" w:rsidRPr="008B73B8" w:rsidRDefault="008B73B8" w:rsidP="008B73B8">
            <w:pPr>
              <w:widowControl w:val="0"/>
              <w:autoSpaceDE w:val="0"/>
              <w:autoSpaceDN w:val="0"/>
              <w:rPr>
                <w:rFonts w:ascii="Times New Roman" w:eastAsia="Times New Roman" w:hAnsi="Times New Roman" w:cs="Times New Roman"/>
                <w:lang w:val="kk-KZ"/>
              </w:rPr>
            </w:pPr>
          </w:p>
          <w:p w14:paraId="62E75093" w14:textId="77777777" w:rsidR="008B73B8" w:rsidRPr="008B73B8" w:rsidRDefault="008B73B8" w:rsidP="008B73B8">
            <w:pPr>
              <w:widowControl w:val="0"/>
              <w:autoSpaceDE w:val="0"/>
              <w:autoSpaceDN w:val="0"/>
              <w:rPr>
                <w:rFonts w:ascii="Times New Roman" w:eastAsia="Times New Roman" w:hAnsi="Times New Roman" w:cs="Times New Roman"/>
                <w:lang w:val="kk-KZ"/>
              </w:rPr>
            </w:pPr>
          </w:p>
        </w:tc>
        <w:tc>
          <w:tcPr>
            <w:tcW w:w="3089" w:type="dxa"/>
            <w:gridSpan w:val="5"/>
            <w:tcBorders>
              <w:top w:val="single" w:sz="4" w:space="0" w:color="auto"/>
              <w:left w:val="single" w:sz="4" w:space="0" w:color="auto"/>
              <w:bottom w:val="single" w:sz="4" w:space="0" w:color="auto"/>
              <w:right w:val="single" w:sz="4" w:space="0" w:color="auto"/>
            </w:tcBorders>
          </w:tcPr>
          <w:p w14:paraId="5F0B01A6"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b/>
                <w:lang w:val="kk-KZ"/>
              </w:rPr>
              <w:lastRenderedPageBreak/>
              <w:t>Денешынықтыру</w:t>
            </w:r>
          </w:p>
          <w:p w14:paraId="444B2CDF" w14:textId="77777777" w:rsidR="008B73B8" w:rsidRPr="008B73B8" w:rsidRDefault="008B73B8" w:rsidP="008B73B8">
            <w:pPr>
              <w:autoSpaceDE w:val="0"/>
              <w:autoSpaceDN w:val="0"/>
              <w:adjustRightInd w:val="0"/>
              <w:spacing w:after="0" w:line="240" w:lineRule="auto"/>
              <w:rPr>
                <w:rFonts w:ascii="Times New Roman" w:eastAsia="Calibri" w:hAnsi="Times New Roman" w:cs="Times New Roman"/>
                <w:b/>
                <w:color w:val="000000"/>
                <w:sz w:val="24"/>
                <w:szCs w:val="24"/>
                <w:lang w:val="kk-KZ" w:eastAsia="en-US"/>
              </w:rPr>
            </w:pPr>
            <w:r w:rsidRPr="008B73B8">
              <w:rPr>
                <w:rFonts w:ascii="Times New Roman" w:eastAsia="Calibri" w:hAnsi="Times New Roman" w:cs="Times New Roman"/>
                <w:b/>
                <w:color w:val="000000"/>
                <w:sz w:val="24"/>
                <w:szCs w:val="24"/>
                <w:lang w:val="kk-KZ" w:eastAsia="en-US"/>
              </w:rPr>
              <w:t>Міндеттері:</w:t>
            </w:r>
            <w:r w:rsidRPr="008B73B8">
              <w:rPr>
                <w:rFonts w:ascii="Times New Roman" w:eastAsia="Calibri" w:hAnsi="Times New Roman" w:cs="Times New Roman"/>
                <w:color w:val="000000"/>
                <w:sz w:val="24"/>
                <w:szCs w:val="24"/>
                <w:lang w:val="kk-KZ" w:eastAsia="en-US"/>
              </w:rPr>
              <w:t xml:space="preserve"> </w:t>
            </w:r>
            <w:r w:rsidRPr="008B73B8">
              <w:rPr>
                <w:rFonts w:ascii="Times New Roman" w:eastAsia="Calibri" w:hAnsi="Times New Roman" w:cs="Times New Roman"/>
                <w:b/>
                <w:color w:val="000000"/>
                <w:sz w:val="24"/>
                <w:szCs w:val="24"/>
                <w:lang w:val="kk-KZ" w:eastAsia="en-US"/>
              </w:rPr>
              <w:t xml:space="preserve">. </w:t>
            </w:r>
            <w:r w:rsidRPr="008B73B8">
              <w:rPr>
                <w:rFonts w:ascii="Times New Roman" w:eastAsia="Calibri" w:hAnsi="Times New Roman" w:cs="Times New Roman"/>
                <w:color w:val="000000"/>
                <w:sz w:val="24"/>
                <w:szCs w:val="24"/>
                <w:lang w:val="kk-KZ" w:eastAsia="en-US"/>
              </w:rPr>
              <w:t>Асықпен орындалатын ойындарға деген қызығушылықтарын арттыру.</w:t>
            </w:r>
          </w:p>
          <w:p w14:paraId="1305529D" w14:textId="77777777" w:rsidR="008B73B8" w:rsidRPr="008B73B8" w:rsidRDefault="008B73B8" w:rsidP="008B73B8">
            <w:pPr>
              <w:autoSpaceDE w:val="0"/>
              <w:autoSpaceDN w:val="0"/>
              <w:adjustRightInd w:val="0"/>
              <w:spacing w:after="0" w:line="240" w:lineRule="auto"/>
              <w:rPr>
                <w:rFonts w:ascii="Times New Roman" w:eastAsia="Calibri" w:hAnsi="Times New Roman" w:cs="Times New Roman"/>
                <w:color w:val="000000"/>
                <w:sz w:val="24"/>
                <w:szCs w:val="24"/>
                <w:lang w:val="kk-KZ" w:eastAsia="en-US"/>
              </w:rPr>
            </w:pPr>
            <w:r w:rsidRPr="008B73B8">
              <w:rPr>
                <w:rFonts w:ascii="Times New Roman" w:eastAsia="Calibri" w:hAnsi="Times New Roman" w:cs="Times New Roman"/>
                <w:b/>
                <w:color w:val="000000"/>
                <w:sz w:val="24"/>
                <w:szCs w:val="24"/>
                <w:lang w:val="kk-KZ" w:eastAsia="en-US"/>
              </w:rPr>
              <w:lastRenderedPageBreak/>
              <w:t>Мақсаты:</w:t>
            </w:r>
            <w:r w:rsidRPr="008B73B8">
              <w:rPr>
                <w:rFonts w:ascii="Times New Roman" w:eastAsia="Calibri" w:hAnsi="Times New Roman" w:cs="Times New Roman"/>
                <w:color w:val="000000"/>
                <w:sz w:val="24"/>
                <w:szCs w:val="24"/>
                <w:lang w:val="kk-KZ" w:eastAsia="en-US"/>
              </w:rPr>
              <w:t xml:space="preserve"> Түрлі жағдайларда (шу) зейіндерін шоғырландырып,тапсырманы дұрыс орындай білу шеберліктерін (машықтарын) дамыту.</w:t>
            </w:r>
          </w:p>
          <w:p w14:paraId="4E3EFE37" w14:textId="77777777" w:rsidR="008B73B8" w:rsidRPr="008B73B8" w:rsidRDefault="008B73B8" w:rsidP="008B73B8">
            <w:pPr>
              <w:autoSpaceDE w:val="0"/>
              <w:autoSpaceDN w:val="0"/>
              <w:adjustRightInd w:val="0"/>
              <w:spacing w:after="0" w:line="240" w:lineRule="auto"/>
              <w:rPr>
                <w:rFonts w:ascii="Times New Roman" w:eastAsia="Calibri" w:hAnsi="Times New Roman" w:cs="Times New Roman"/>
                <w:b/>
                <w:color w:val="000000"/>
                <w:sz w:val="24"/>
                <w:szCs w:val="24"/>
                <w:lang w:val="kk-KZ" w:eastAsia="en-US"/>
              </w:rPr>
            </w:pPr>
            <w:r w:rsidRPr="008B73B8">
              <w:rPr>
                <w:rFonts w:ascii="Times New Roman" w:eastAsia="Calibri" w:hAnsi="Times New Roman" w:cs="Times New Roman"/>
                <w:b/>
                <w:color w:val="000000"/>
                <w:sz w:val="24"/>
                <w:szCs w:val="24"/>
                <w:lang w:val="kk-KZ" w:eastAsia="en-US"/>
              </w:rPr>
              <w:t>Қимыл-қозғалыс ойыны: «Үшінші артық» (3 рет)</w:t>
            </w:r>
          </w:p>
          <w:p w14:paraId="61AB7220" w14:textId="77777777" w:rsidR="008B73B8" w:rsidRPr="008B73B8" w:rsidRDefault="008B73B8" w:rsidP="008B73B8">
            <w:pPr>
              <w:autoSpaceDE w:val="0"/>
              <w:autoSpaceDN w:val="0"/>
              <w:adjustRightInd w:val="0"/>
              <w:spacing w:after="0" w:line="240" w:lineRule="auto"/>
              <w:rPr>
                <w:rFonts w:ascii="Times New Roman" w:eastAsia="Calibri" w:hAnsi="Times New Roman" w:cs="Times New Roman"/>
                <w:b/>
                <w:color w:val="000000"/>
                <w:sz w:val="24"/>
                <w:szCs w:val="24"/>
                <w:lang w:val="kk-KZ" w:eastAsia="en-US"/>
              </w:rPr>
            </w:pPr>
            <w:r w:rsidRPr="008B73B8">
              <w:rPr>
                <w:rFonts w:ascii="Times New Roman" w:eastAsia="Calibri" w:hAnsi="Times New Roman" w:cs="Times New Roman"/>
                <w:color w:val="000000"/>
                <w:sz w:val="24"/>
                <w:szCs w:val="24"/>
                <w:lang w:val="kk-KZ" w:eastAsia="en-US"/>
              </w:rPr>
              <w:t xml:space="preserve">Бәрі үлкен шеңбер құрып тұрады. </w:t>
            </w:r>
            <w:r w:rsidRPr="008B73B8">
              <w:rPr>
                <w:rFonts w:ascii="Times New Roman" w:eastAsia="Calibri" w:hAnsi="Times New Roman" w:cs="Times New Roman"/>
                <w:b/>
                <w:color w:val="000000"/>
                <w:sz w:val="24"/>
                <w:szCs w:val="24"/>
                <w:lang w:val="kk-KZ" w:eastAsia="en-US"/>
              </w:rPr>
              <w:t>«Артық»</w:t>
            </w:r>
            <w:r w:rsidRPr="008B73B8">
              <w:rPr>
                <w:rFonts w:ascii="Times New Roman" w:eastAsia="Calibri" w:hAnsi="Times New Roman" w:cs="Times New Roman"/>
                <w:color w:val="000000"/>
                <w:sz w:val="24"/>
                <w:szCs w:val="24"/>
                <w:lang w:val="kk-KZ" w:eastAsia="en-US"/>
              </w:rPr>
              <w:t xml:space="preserve"> ойыншы қашады, жүргізуші оны қуады. «Артық» бала кез келген жұптың алдына тұра қалады, енді қатарда үшінші болып тұрған бала қашады. Жүргізушіге ұстатпауға тырысады</w:t>
            </w:r>
            <w:r w:rsidRPr="008B73B8">
              <w:rPr>
                <w:rFonts w:ascii="Times New Roman" w:eastAsia="Calibri" w:hAnsi="Times New Roman" w:cs="Times New Roman"/>
                <w:b/>
                <w:color w:val="000000"/>
                <w:sz w:val="24"/>
                <w:szCs w:val="24"/>
                <w:lang w:val="kk-KZ" w:eastAsia="en-US"/>
              </w:rPr>
              <w:t>.</w:t>
            </w:r>
          </w:p>
          <w:p w14:paraId="09460FEB" w14:textId="77777777" w:rsidR="008B73B8" w:rsidRPr="008B73B8" w:rsidRDefault="008B73B8" w:rsidP="008B73B8">
            <w:pPr>
              <w:rPr>
                <w:rFonts w:ascii="Times New Roman" w:eastAsia="Times New Roman" w:hAnsi="Times New Roman" w:cs="Times New Roman"/>
                <w:b/>
                <w:color w:val="000000"/>
                <w:sz w:val="20"/>
                <w:szCs w:val="20"/>
                <w:lang w:val="kk-KZ" w:bidi="en-US"/>
              </w:rPr>
            </w:pPr>
          </w:p>
        </w:tc>
      </w:tr>
      <w:tr w:rsidR="008B73B8" w:rsidRPr="008B73B8" w14:paraId="5CE4DC10" w14:textId="77777777" w:rsidTr="00347B97">
        <w:trPr>
          <w:gridAfter w:val="1"/>
          <w:wAfter w:w="12" w:type="dxa"/>
          <w:trHeight w:val="181"/>
        </w:trPr>
        <w:tc>
          <w:tcPr>
            <w:tcW w:w="15439" w:type="dxa"/>
            <w:gridSpan w:val="25"/>
            <w:tcBorders>
              <w:top w:val="single" w:sz="4" w:space="0" w:color="auto"/>
              <w:left w:val="single" w:sz="4" w:space="0" w:color="auto"/>
              <w:bottom w:val="single" w:sz="4" w:space="0" w:color="auto"/>
              <w:right w:val="single" w:sz="4" w:space="0" w:color="auto"/>
            </w:tcBorders>
            <w:hideMark/>
          </w:tcPr>
          <w:p w14:paraId="49B107A7" w14:textId="77777777" w:rsidR="008B73B8" w:rsidRPr="008B73B8" w:rsidRDefault="008B73B8" w:rsidP="008B73B8">
            <w:pPr>
              <w:ind w:firstLineChars="400" w:firstLine="964"/>
              <w:jc w:val="center"/>
              <w:rPr>
                <w:rFonts w:ascii="Times New Roman" w:eastAsia="Times New Roman" w:hAnsi="Times New Roman" w:cs="Times New Roman"/>
                <w:b/>
                <w:bCs/>
                <w:i/>
                <w:color w:val="0000CC"/>
                <w:szCs w:val="24"/>
                <w:lang w:val="kk-KZ"/>
              </w:rPr>
            </w:pPr>
            <w:r w:rsidRPr="008B73B8">
              <w:rPr>
                <w:rFonts w:ascii="Calibri" w:eastAsia="Times New Roman" w:hAnsi="Calibri" w:cs="Times New Roman"/>
                <w:b/>
                <w:color w:val="000099"/>
                <w:sz w:val="24"/>
                <w:szCs w:val="24"/>
                <w:shd w:val="clear" w:color="auto" w:fill="FFFFFF"/>
                <w:lang w:val="kk-KZ"/>
              </w:rPr>
              <w:lastRenderedPageBreak/>
              <w:t xml:space="preserve">Үзіліс:  </w:t>
            </w:r>
            <w:r w:rsidRPr="008B73B8">
              <w:rPr>
                <w:rFonts w:ascii="Times New Roman" w:eastAsia="Times New Roman" w:hAnsi="Times New Roman" w:cs="Times New Roman"/>
                <w:b/>
                <w:color w:val="000099"/>
                <w:szCs w:val="24"/>
                <w:shd w:val="clear" w:color="auto" w:fill="FFFFFF"/>
                <w:lang w:val="kk-KZ"/>
              </w:rPr>
              <w:t xml:space="preserve"> </w:t>
            </w:r>
          </w:p>
          <w:p w14:paraId="277F6225" w14:textId="77777777" w:rsidR="008B73B8" w:rsidRPr="008B73B8" w:rsidRDefault="008B73B8" w:rsidP="008B73B8">
            <w:pPr>
              <w:ind w:firstLineChars="400" w:firstLine="964"/>
              <w:jc w:val="center"/>
              <w:rPr>
                <w:rFonts w:ascii="Calibri" w:eastAsia="Times New Roman" w:hAnsi="Calibri" w:cs="Times New Roman"/>
                <w:sz w:val="24"/>
                <w:szCs w:val="24"/>
                <w:lang w:val="kk-KZ"/>
              </w:rPr>
            </w:pPr>
            <w:r w:rsidRPr="008B73B8">
              <w:rPr>
                <w:rFonts w:ascii="Times New Roman" w:eastAsia="Times New Roman" w:hAnsi="Times New Roman" w:cs="Times New Roman"/>
                <w:b/>
                <w:color w:val="000099"/>
                <w:sz w:val="24"/>
                <w:szCs w:val="24"/>
                <w:shd w:val="clear" w:color="auto" w:fill="FFFFFF"/>
                <w:lang w:val="kk-KZ"/>
              </w:rPr>
              <w:t xml:space="preserve"> </w:t>
            </w:r>
            <w:r w:rsidRPr="008B73B8">
              <w:rPr>
                <w:rFonts w:ascii="Calibri" w:eastAsia="Times New Roman" w:hAnsi="Calibri" w:cs="Times New Roman"/>
                <w:b/>
                <w:color w:val="000099"/>
                <w:sz w:val="24"/>
                <w:szCs w:val="24"/>
                <w:shd w:val="clear" w:color="auto" w:fill="FFFFFF"/>
                <w:lang w:val="kk-KZ"/>
              </w:rPr>
              <w:t xml:space="preserve">    </w:t>
            </w:r>
          </w:p>
        </w:tc>
      </w:tr>
      <w:tr w:rsidR="008B73B8" w:rsidRPr="008B73B8" w14:paraId="21AE31AA" w14:textId="77777777" w:rsidTr="00347B97">
        <w:trPr>
          <w:gridAfter w:val="1"/>
          <w:wAfter w:w="12" w:type="dxa"/>
          <w:trHeight w:val="5948"/>
        </w:trPr>
        <w:tc>
          <w:tcPr>
            <w:tcW w:w="6804" w:type="dxa"/>
            <w:gridSpan w:val="11"/>
            <w:tcBorders>
              <w:top w:val="single" w:sz="4" w:space="0" w:color="auto"/>
              <w:left w:val="single" w:sz="4" w:space="0" w:color="auto"/>
              <w:right w:val="single" w:sz="4" w:space="0" w:color="auto"/>
            </w:tcBorders>
          </w:tcPr>
          <w:p w14:paraId="52DB3B9C" w14:textId="77777777" w:rsidR="008B73B8" w:rsidRPr="008B73B8" w:rsidRDefault="008B73B8" w:rsidP="008B73B8">
            <w:pPr>
              <w:shd w:val="clear" w:color="auto" w:fill="FFFFFF"/>
              <w:rPr>
                <w:rFonts w:ascii="Times New Roman" w:eastAsia="Times New Roman" w:hAnsi="Times New Roman" w:cs="Times New Roman"/>
                <w:b/>
                <w:bCs/>
                <w:color w:val="FF0000"/>
                <w:sz w:val="16"/>
                <w:szCs w:val="20"/>
                <w:lang w:val="kk-KZ"/>
              </w:rPr>
            </w:pPr>
            <w:r w:rsidRPr="008B73B8">
              <w:rPr>
                <w:rFonts w:ascii="Times New Roman" w:eastAsia="Times New Roman" w:hAnsi="Times New Roman" w:cs="Times New Roman"/>
                <w:b/>
                <w:bCs/>
                <w:i/>
                <w:color w:val="FF0000"/>
                <w:sz w:val="16"/>
                <w:szCs w:val="20"/>
                <w:lang w:val="kk-KZ"/>
              </w:rPr>
              <w:t>Сюжеттік ойын:</w:t>
            </w:r>
            <w:r w:rsidRPr="008B73B8">
              <w:rPr>
                <w:rFonts w:ascii="Times New Roman" w:eastAsia="Times New Roman" w:hAnsi="Times New Roman" w:cs="Times New Roman"/>
                <w:b/>
                <w:bCs/>
                <w:color w:val="FF0000"/>
                <w:sz w:val="16"/>
                <w:szCs w:val="20"/>
                <w:lang w:val="kk-KZ"/>
              </w:rPr>
              <w:t xml:space="preserve"> </w:t>
            </w:r>
          </w:p>
          <w:p w14:paraId="3F8ABBCB" w14:textId="77777777" w:rsidR="008B73B8" w:rsidRPr="008B73B8" w:rsidRDefault="008B73B8" w:rsidP="008B73B8">
            <w:pPr>
              <w:shd w:val="clear" w:color="auto" w:fill="FFFFFF"/>
              <w:rPr>
                <w:rFonts w:ascii="Times New Roman" w:eastAsia="Times New Roman" w:hAnsi="Times New Roman" w:cs="Times New Roman"/>
                <w:color w:val="000000"/>
                <w:sz w:val="16"/>
                <w:szCs w:val="20"/>
                <w:lang w:val="kk-KZ"/>
              </w:rPr>
            </w:pPr>
            <w:r w:rsidRPr="008B73B8">
              <w:rPr>
                <w:rFonts w:ascii="Times New Roman" w:eastAsia="Times New Roman" w:hAnsi="Times New Roman" w:cs="Times New Roman"/>
                <w:b/>
                <w:bCs/>
                <w:color w:val="FF0000"/>
                <w:sz w:val="16"/>
                <w:szCs w:val="24"/>
                <w:lang w:val="kk-KZ"/>
              </w:rPr>
              <w:t>Тақырыбы:</w:t>
            </w:r>
            <w:r w:rsidRPr="008B73B8">
              <w:rPr>
                <w:rFonts w:ascii="Times New Roman" w:eastAsia="Times New Roman" w:hAnsi="Times New Roman" w:cs="Times New Roman"/>
                <w:b/>
                <w:bCs/>
                <w:color w:val="000099"/>
                <w:sz w:val="16"/>
                <w:szCs w:val="20"/>
                <w:lang w:val="kk-KZ"/>
              </w:rPr>
              <w:t xml:space="preserve"> «Сән ательесі»</w:t>
            </w:r>
          </w:p>
          <w:p w14:paraId="485338B5" w14:textId="77777777" w:rsidR="008B73B8" w:rsidRPr="008B73B8" w:rsidRDefault="008B73B8" w:rsidP="008B73B8">
            <w:pPr>
              <w:shd w:val="clear" w:color="auto" w:fill="FFFFFF"/>
              <w:rPr>
                <w:rFonts w:ascii="Times New Roman" w:eastAsia="Times New Roman" w:hAnsi="Times New Roman" w:cs="Times New Roman"/>
                <w:color w:val="000000"/>
                <w:sz w:val="16"/>
                <w:szCs w:val="20"/>
                <w:lang w:val="kk-KZ"/>
              </w:rPr>
            </w:pPr>
            <w:r w:rsidRPr="008B73B8">
              <w:rPr>
                <w:rFonts w:ascii="Times New Roman" w:eastAsia="Times New Roman" w:hAnsi="Times New Roman" w:cs="Times New Roman"/>
                <w:b/>
                <w:bCs/>
                <w:i/>
                <w:color w:val="FF0000"/>
                <w:sz w:val="16"/>
                <w:szCs w:val="20"/>
                <w:lang w:val="kk-KZ"/>
              </w:rPr>
              <w:t>Мақсаты:</w:t>
            </w:r>
            <w:r w:rsidRPr="008B73B8">
              <w:rPr>
                <w:rFonts w:ascii="Times New Roman" w:eastAsia="Times New Roman" w:hAnsi="Times New Roman" w:cs="Times New Roman"/>
                <w:color w:val="FF0000"/>
                <w:sz w:val="16"/>
                <w:szCs w:val="24"/>
                <w:shd w:val="clear" w:color="auto" w:fill="FFFFFF"/>
                <w:lang w:val="kk-KZ"/>
              </w:rPr>
              <w:t xml:space="preserve"> </w:t>
            </w:r>
            <w:r w:rsidRPr="008B73B8">
              <w:rPr>
                <w:rFonts w:ascii="Times New Roman" w:eastAsia="Times New Roman" w:hAnsi="Times New Roman" w:cs="Times New Roman"/>
                <w:sz w:val="16"/>
                <w:szCs w:val="20"/>
                <w:lang w:val="kk-KZ"/>
              </w:rPr>
              <w:t>Балаларға суреттен көрген киімдердің аттарын атап,киімдер мен ұлтық киімдерді ажыратып топтастыруға баулу, мата түрлерін ажырата алуға үйрету,қайсынан қандай киім тігеді жайлы түсіндіру.</w:t>
            </w:r>
          </w:p>
          <w:p w14:paraId="3BB3490D" w14:textId="77777777" w:rsidR="008B73B8" w:rsidRPr="008B73B8" w:rsidRDefault="008B73B8" w:rsidP="008B73B8">
            <w:pPr>
              <w:shd w:val="clear" w:color="auto" w:fill="FFFFFF"/>
              <w:rPr>
                <w:rFonts w:ascii="Times New Roman" w:eastAsia="Times New Roman" w:hAnsi="Times New Roman" w:cs="Times New Roman"/>
                <w:color w:val="002060"/>
                <w:sz w:val="16"/>
                <w:szCs w:val="20"/>
                <w:lang w:val="kk-KZ"/>
              </w:rPr>
            </w:pPr>
            <w:r w:rsidRPr="008B73B8">
              <w:rPr>
                <w:rFonts w:ascii="Times New Roman" w:eastAsia="Times New Roman" w:hAnsi="Times New Roman" w:cs="Times New Roman"/>
                <w:b/>
                <w:bCs/>
                <w:color w:val="FF0000"/>
                <w:sz w:val="16"/>
                <w:szCs w:val="20"/>
                <w:lang w:val="kk-KZ"/>
              </w:rPr>
              <w:t>Көрнекілік:</w:t>
            </w:r>
            <w:r w:rsidRPr="008B73B8">
              <w:rPr>
                <w:rFonts w:ascii="Times New Roman" w:eastAsia="Times New Roman" w:hAnsi="Times New Roman" w:cs="Times New Roman"/>
                <w:color w:val="FF0000"/>
                <w:sz w:val="16"/>
                <w:szCs w:val="20"/>
                <w:lang w:val="kk-KZ"/>
              </w:rPr>
              <w:t> </w:t>
            </w:r>
            <w:r w:rsidRPr="008B73B8">
              <w:rPr>
                <w:rFonts w:ascii="Times New Roman" w:eastAsia="Times New Roman" w:hAnsi="Times New Roman" w:cs="Times New Roman"/>
                <w:sz w:val="16"/>
                <w:szCs w:val="20"/>
                <w:lang w:val="kk-KZ"/>
              </w:rPr>
              <w:t>жаңаша киімдер,ұлттық киімдер</w:t>
            </w:r>
          </w:p>
          <w:p w14:paraId="680654A2" w14:textId="77777777" w:rsidR="008B73B8" w:rsidRPr="008B73B8" w:rsidRDefault="008B73B8" w:rsidP="008B73B8">
            <w:pPr>
              <w:shd w:val="clear" w:color="auto" w:fill="FFFFFF"/>
              <w:rPr>
                <w:rFonts w:ascii="Times New Roman" w:eastAsia="Times New Roman" w:hAnsi="Times New Roman" w:cs="Times New Roman"/>
                <w:color w:val="002060"/>
                <w:sz w:val="16"/>
                <w:szCs w:val="20"/>
                <w:lang w:val="kk-KZ"/>
              </w:rPr>
            </w:pPr>
            <w:r w:rsidRPr="008B73B8">
              <w:rPr>
                <w:rFonts w:ascii="Times New Roman" w:eastAsia="Times New Roman" w:hAnsi="Times New Roman" w:cs="Times New Roman"/>
                <w:b/>
                <w:bCs/>
                <w:color w:val="FF0000"/>
                <w:sz w:val="16"/>
                <w:szCs w:val="20"/>
                <w:lang w:val="kk-KZ"/>
              </w:rPr>
              <w:t>Ойын барысы </w:t>
            </w:r>
            <w:r w:rsidRPr="008B73B8">
              <w:rPr>
                <w:rFonts w:ascii="Times New Roman" w:eastAsia="Times New Roman" w:hAnsi="Times New Roman" w:cs="Times New Roman"/>
                <w:color w:val="FF0000"/>
                <w:sz w:val="16"/>
                <w:szCs w:val="20"/>
                <w:lang w:val="kk-KZ"/>
              </w:rPr>
              <w:t>:</w:t>
            </w:r>
            <w:r w:rsidRPr="008B73B8">
              <w:rPr>
                <w:rFonts w:ascii="Times New Roman" w:eastAsia="Times New Roman" w:hAnsi="Times New Roman" w:cs="Times New Roman"/>
                <w:color w:val="0070C0"/>
                <w:sz w:val="16"/>
                <w:szCs w:val="20"/>
                <w:lang w:val="kk-KZ"/>
              </w:rPr>
              <w:t> </w:t>
            </w:r>
            <w:r w:rsidRPr="008B73B8">
              <w:rPr>
                <w:rFonts w:ascii="Times New Roman" w:eastAsia="Times New Roman" w:hAnsi="Times New Roman" w:cs="Times New Roman"/>
                <w:sz w:val="16"/>
                <w:szCs w:val="20"/>
                <w:lang w:val="kk-KZ"/>
              </w:rPr>
              <w:t>бірнеше матаның қиықтары алып,қайсысынан қандай киім тігуге болатындығын тауып,суретке бейнеленген киімнің тұсына қоюды ұсынады.</w:t>
            </w:r>
          </w:p>
          <w:p w14:paraId="55E9ADAE" w14:textId="77777777" w:rsidR="008B73B8" w:rsidRPr="008B73B8" w:rsidRDefault="008B73B8" w:rsidP="008B73B8">
            <w:pPr>
              <w:shd w:val="clear" w:color="auto" w:fill="FFFFFF"/>
              <w:rPr>
                <w:rFonts w:ascii="Times New Roman" w:eastAsia="Times New Roman" w:hAnsi="Times New Roman" w:cs="Times New Roman"/>
                <w:color w:val="002060"/>
                <w:sz w:val="16"/>
                <w:szCs w:val="20"/>
                <w:lang w:val="kk-KZ"/>
              </w:rPr>
            </w:pPr>
            <w:r w:rsidRPr="008B73B8">
              <w:rPr>
                <w:rFonts w:ascii="Times New Roman" w:eastAsia="Times New Roman" w:hAnsi="Times New Roman" w:cs="Times New Roman"/>
                <w:noProof/>
                <w:color w:val="002060"/>
                <w:sz w:val="16"/>
                <w:szCs w:val="20"/>
              </w:rPr>
              <w:drawing>
                <wp:inline distT="0" distB="0" distL="0" distR="0" wp14:anchorId="7BA84C10" wp14:editId="027B05C4">
                  <wp:extent cx="1688293" cy="1130157"/>
                  <wp:effectExtent l="19050" t="0" r="7157" b="0"/>
                  <wp:docPr id="383" name="Рисунок 30" descr="hello_html_m714e1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ello_html_m714e1761.jpg"/>
                          <pic:cNvPicPr>
                            <a:picLocks noChangeAspect="1" noChangeArrowheads="1"/>
                          </pic:cNvPicPr>
                        </pic:nvPicPr>
                        <pic:blipFill>
                          <a:blip r:embed="rId186" cstate="print"/>
                          <a:srcRect/>
                          <a:stretch>
                            <a:fillRect/>
                          </a:stretch>
                        </pic:blipFill>
                        <pic:spPr bwMode="auto">
                          <a:xfrm>
                            <a:off x="0" y="0"/>
                            <a:ext cx="1688392" cy="1130223"/>
                          </a:xfrm>
                          <a:prstGeom prst="rect">
                            <a:avLst/>
                          </a:prstGeom>
                          <a:noFill/>
                          <a:ln w="9525">
                            <a:noFill/>
                            <a:miter lim="800000"/>
                            <a:headEnd/>
                            <a:tailEnd/>
                          </a:ln>
                        </pic:spPr>
                      </pic:pic>
                    </a:graphicData>
                  </a:graphic>
                </wp:inline>
              </w:drawing>
            </w:r>
          </w:p>
          <w:p w14:paraId="00B8DC75" w14:textId="77777777" w:rsidR="008B73B8" w:rsidRPr="008B73B8" w:rsidRDefault="008B73B8" w:rsidP="008B73B8">
            <w:pPr>
              <w:shd w:val="clear" w:color="auto" w:fill="FFFFFF"/>
              <w:rPr>
                <w:rFonts w:ascii="Times New Roman" w:eastAsia="Times New Roman" w:hAnsi="Times New Roman" w:cs="Times New Roman"/>
                <w:color w:val="002060"/>
                <w:sz w:val="16"/>
                <w:szCs w:val="20"/>
                <w:lang w:val="kk-KZ"/>
              </w:rPr>
            </w:pPr>
          </w:p>
          <w:p w14:paraId="4EEE2BBA" w14:textId="77777777" w:rsidR="008B73B8" w:rsidRPr="008B73B8" w:rsidRDefault="008B73B8" w:rsidP="008B73B8">
            <w:pPr>
              <w:rPr>
                <w:rFonts w:ascii="Times New Roman" w:eastAsia="Calibri" w:hAnsi="Times New Roman" w:cs="Times New Roman"/>
                <w:color w:val="FF0000"/>
                <w:sz w:val="16"/>
                <w:szCs w:val="24"/>
                <w:shd w:val="clear" w:color="auto" w:fill="FFFFFF"/>
                <w:lang w:val="kk-KZ"/>
              </w:rPr>
            </w:pPr>
            <w:r w:rsidRPr="008B73B8">
              <w:rPr>
                <w:rFonts w:ascii="Times New Roman" w:eastAsia="Calibri" w:hAnsi="Times New Roman" w:cs="Times New Roman"/>
                <w:noProof/>
                <w:color w:val="FF0000"/>
                <w:sz w:val="16"/>
                <w:szCs w:val="24"/>
                <w:shd w:val="clear" w:color="auto" w:fill="FFFFFF"/>
              </w:rPr>
              <w:lastRenderedPageBreak/>
              <w:drawing>
                <wp:inline distT="0" distB="0" distL="0" distR="0" wp14:anchorId="4498DEBC" wp14:editId="37A5A46C">
                  <wp:extent cx="1903791" cy="1130157"/>
                  <wp:effectExtent l="19050" t="0" r="1209" b="0"/>
                  <wp:docPr id="384" name="Рисунок 384" descr="hello_html_3a385f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ello_html_3a385f85.jpg"/>
                          <pic:cNvPicPr>
                            <a:picLocks noChangeAspect="1" noChangeArrowheads="1"/>
                          </pic:cNvPicPr>
                        </pic:nvPicPr>
                        <pic:blipFill>
                          <a:blip r:embed="rId187" cstate="print"/>
                          <a:srcRect/>
                          <a:stretch>
                            <a:fillRect/>
                          </a:stretch>
                        </pic:blipFill>
                        <pic:spPr bwMode="auto">
                          <a:xfrm>
                            <a:off x="0" y="0"/>
                            <a:ext cx="1903725" cy="1130118"/>
                          </a:xfrm>
                          <a:prstGeom prst="rect">
                            <a:avLst/>
                          </a:prstGeom>
                          <a:noFill/>
                          <a:ln w="9525">
                            <a:noFill/>
                            <a:miter lim="800000"/>
                            <a:headEnd/>
                            <a:tailEnd/>
                          </a:ln>
                        </pic:spPr>
                      </pic:pic>
                    </a:graphicData>
                  </a:graphic>
                </wp:inline>
              </w:drawing>
            </w:r>
          </w:p>
        </w:tc>
        <w:tc>
          <w:tcPr>
            <w:tcW w:w="8635" w:type="dxa"/>
            <w:gridSpan w:val="14"/>
            <w:tcBorders>
              <w:top w:val="single" w:sz="4" w:space="0" w:color="auto"/>
              <w:left w:val="single" w:sz="4" w:space="0" w:color="auto"/>
              <w:right w:val="single" w:sz="4" w:space="0" w:color="auto"/>
            </w:tcBorders>
          </w:tcPr>
          <w:p w14:paraId="22105364" w14:textId="77777777" w:rsidR="008B73B8" w:rsidRPr="008B73B8" w:rsidRDefault="008B73B8" w:rsidP="008B73B8">
            <w:pPr>
              <w:shd w:val="clear" w:color="auto" w:fill="FFFFFF"/>
              <w:rPr>
                <w:rFonts w:ascii="Times New Roman" w:eastAsia="Times New Roman" w:hAnsi="Times New Roman" w:cs="Times New Roman"/>
                <w:b/>
                <w:bCs/>
                <w:color w:val="FF0000"/>
                <w:sz w:val="16"/>
                <w:szCs w:val="20"/>
                <w:lang w:val="kk-KZ"/>
              </w:rPr>
            </w:pPr>
            <w:r w:rsidRPr="008B73B8">
              <w:rPr>
                <w:rFonts w:ascii="Times New Roman" w:eastAsia="Times New Roman" w:hAnsi="Times New Roman" w:cs="Times New Roman"/>
                <w:b/>
                <w:bCs/>
                <w:i/>
                <w:color w:val="FF0000"/>
                <w:sz w:val="16"/>
                <w:szCs w:val="20"/>
                <w:lang w:val="kk-KZ"/>
              </w:rPr>
              <w:lastRenderedPageBreak/>
              <w:t>Сюжеттік ойын:</w:t>
            </w:r>
            <w:r w:rsidRPr="008B73B8">
              <w:rPr>
                <w:rFonts w:ascii="Times New Roman" w:eastAsia="Times New Roman" w:hAnsi="Times New Roman" w:cs="Times New Roman"/>
                <w:b/>
                <w:bCs/>
                <w:color w:val="FF0000"/>
                <w:sz w:val="16"/>
                <w:szCs w:val="20"/>
                <w:lang w:val="kk-KZ"/>
              </w:rPr>
              <w:t xml:space="preserve"> </w:t>
            </w:r>
          </w:p>
          <w:p w14:paraId="675BF9F1" w14:textId="77777777" w:rsidR="008B73B8" w:rsidRPr="008B73B8" w:rsidRDefault="008B73B8" w:rsidP="008B73B8">
            <w:pPr>
              <w:rPr>
                <w:rFonts w:ascii="Times New Roman" w:eastAsia="Calibri" w:hAnsi="Times New Roman" w:cs="Times New Roman"/>
                <w:b/>
                <w:i/>
                <w:color w:val="FF0000"/>
                <w:sz w:val="16"/>
                <w:lang w:val="kk-KZ"/>
              </w:rPr>
            </w:pPr>
            <w:r w:rsidRPr="008B73B8">
              <w:rPr>
                <w:rFonts w:ascii="Times New Roman" w:eastAsia="Calibri" w:hAnsi="Times New Roman" w:cs="Times New Roman"/>
                <w:b/>
                <w:bCs/>
                <w:color w:val="FF0000"/>
                <w:sz w:val="16"/>
                <w:lang w:val="kk-KZ"/>
              </w:rPr>
              <w:t xml:space="preserve">Тақырыбы: </w:t>
            </w:r>
            <w:r w:rsidRPr="008B73B8">
              <w:rPr>
                <w:rFonts w:ascii="Times New Roman" w:eastAsia="Calibri" w:hAnsi="Times New Roman" w:cs="Times New Roman"/>
                <w:b/>
                <w:bCs/>
                <w:color w:val="000099"/>
                <w:sz w:val="16"/>
                <w:lang w:val="kk-KZ"/>
              </w:rPr>
              <w:t>«</w:t>
            </w:r>
            <w:r w:rsidRPr="008B73B8">
              <w:rPr>
                <w:rFonts w:ascii="Times New Roman" w:eastAsia="Calibri" w:hAnsi="Times New Roman" w:cs="Times New Roman"/>
                <w:b/>
                <w:bCs/>
                <w:color w:val="000099"/>
                <w:sz w:val="16"/>
                <w:szCs w:val="20"/>
                <w:lang w:val="kk-KZ"/>
              </w:rPr>
              <w:t>Азық</w:t>
            </w:r>
            <w:r w:rsidRPr="008B73B8">
              <w:rPr>
                <w:rFonts w:ascii="Times New Roman" w:eastAsia="Calibri" w:hAnsi="Times New Roman" w:cs="Times New Roman"/>
                <w:color w:val="000099"/>
                <w:sz w:val="16"/>
                <w:szCs w:val="20"/>
                <w:lang w:val="kk-KZ"/>
              </w:rPr>
              <w:t> - </w:t>
            </w:r>
            <w:r w:rsidRPr="008B73B8">
              <w:rPr>
                <w:rFonts w:ascii="Times New Roman" w:eastAsia="Calibri" w:hAnsi="Times New Roman" w:cs="Times New Roman"/>
                <w:b/>
                <w:bCs/>
                <w:color w:val="000099"/>
                <w:sz w:val="16"/>
                <w:szCs w:val="20"/>
                <w:lang w:val="kk-KZ"/>
              </w:rPr>
              <w:t>түлік дүкені»</w:t>
            </w:r>
          </w:p>
          <w:p w14:paraId="4E9091DA" w14:textId="77777777" w:rsidR="008B73B8" w:rsidRPr="008B73B8" w:rsidRDefault="008B73B8" w:rsidP="008B73B8">
            <w:pPr>
              <w:shd w:val="clear" w:color="auto" w:fill="FFFFFF"/>
              <w:spacing w:line="237" w:lineRule="atLeast"/>
              <w:rPr>
                <w:rFonts w:ascii="Times New Roman" w:eastAsia="Times New Roman" w:hAnsi="Times New Roman" w:cs="Times New Roman"/>
                <w:color w:val="000000"/>
                <w:sz w:val="16"/>
                <w:szCs w:val="20"/>
                <w:lang w:val="kk-KZ"/>
              </w:rPr>
            </w:pPr>
            <w:r w:rsidRPr="008B73B8">
              <w:rPr>
                <w:rFonts w:ascii="Times New Roman" w:eastAsia="Times New Roman" w:hAnsi="Times New Roman" w:cs="Times New Roman"/>
                <w:b/>
                <w:bCs/>
                <w:i/>
                <w:color w:val="FF0000"/>
                <w:sz w:val="16"/>
                <w:szCs w:val="20"/>
                <w:lang w:val="kk-KZ"/>
              </w:rPr>
              <w:t>Мақсаты:</w:t>
            </w:r>
            <w:r w:rsidRPr="008B73B8">
              <w:rPr>
                <w:rFonts w:ascii="Times New Roman" w:eastAsia="Times New Roman" w:hAnsi="Times New Roman" w:cs="Times New Roman"/>
                <w:color w:val="000000"/>
                <w:sz w:val="16"/>
                <w:szCs w:val="20"/>
                <w:lang w:val="kk-KZ"/>
              </w:rPr>
              <w:t> Балаларды еңбекке, еңбекті құрметтей білуге, сыпайыгершілікке, ізгілікке, адалдыққа баулу.</w:t>
            </w:r>
          </w:p>
          <w:p w14:paraId="1B384957" w14:textId="77777777" w:rsidR="008B73B8" w:rsidRPr="008B73B8" w:rsidRDefault="008B73B8" w:rsidP="008B73B8">
            <w:pPr>
              <w:shd w:val="clear" w:color="auto" w:fill="FFFFFF"/>
              <w:spacing w:line="237" w:lineRule="atLeast"/>
              <w:rPr>
                <w:rFonts w:ascii="Times New Roman" w:eastAsia="Times New Roman" w:hAnsi="Times New Roman" w:cs="Times New Roman"/>
                <w:color w:val="000000"/>
                <w:sz w:val="16"/>
                <w:szCs w:val="20"/>
                <w:lang w:val="kk-KZ"/>
              </w:rPr>
            </w:pPr>
            <w:r w:rsidRPr="008B73B8">
              <w:rPr>
                <w:rFonts w:ascii="Times New Roman" w:eastAsia="Times New Roman" w:hAnsi="Times New Roman" w:cs="Times New Roman"/>
                <w:b/>
                <w:bCs/>
                <w:color w:val="FF0000"/>
                <w:sz w:val="16"/>
                <w:szCs w:val="20"/>
                <w:lang w:val="kk-KZ"/>
              </w:rPr>
              <w:t>Қажетті атрибуттар:</w:t>
            </w:r>
            <w:r w:rsidRPr="008B73B8">
              <w:rPr>
                <w:rFonts w:ascii="Times New Roman" w:eastAsia="Times New Roman" w:hAnsi="Times New Roman" w:cs="Times New Roman"/>
                <w:color w:val="000000"/>
                <w:sz w:val="16"/>
                <w:szCs w:val="20"/>
                <w:lang w:val="kk-KZ"/>
              </w:rPr>
              <w:t> ойыншықтар, ыдыс-аяқтар, папье-машеден жасалынған тағам түрлері, ақ халат, қалпақ, есеп шот, қағаздан жасалған дөңгелектер.</w:t>
            </w:r>
          </w:p>
          <w:p w14:paraId="59624CB8" w14:textId="77777777" w:rsidR="008B73B8" w:rsidRPr="008B73B8" w:rsidRDefault="008B73B8" w:rsidP="008B73B8">
            <w:pPr>
              <w:shd w:val="clear" w:color="auto" w:fill="FFFFFF"/>
              <w:spacing w:line="237" w:lineRule="atLeast"/>
              <w:rPr>
                <w:rFonts w:ascii="Times New Roman" w:eastAsia="Times New Roman" w:hAnsi="Times New Roman" w:cs="Times New Roman"/>
                <w:color w:val="000000"/>
                <w:sz w:val="16"/>
                <w:szCs w:val="20"/>
                <w:lang w:val="kk-KZ"/>
              </w:rPr>
            </w:pPr>
            <w:r w:rsidRPr="008B73B8">
              <w:rPr>
                <w:rFonts w:ascii="Times New Roman" w:eastAsia="Times New Roman" w:hAnsi="Times New Roman" w:cs="Times New Roman"/>
                <w:b/>
                <w:bCs/>
                <w:color w:val="000000"/>
                <w:sz w:val="16"/>
                <w:szCs w:val="20"/>
                <w:lang w:val="kk-KZ"/>
              </w:rPr>
              <w:t>Ойын шарты.</w:t>
            </w:r>
            <w:r w:rsidRPr="008B73B8">
              <w:rPr>
                <w:rFonts w:ascii="Times New Roman" w:eastAsia="Times New Roman" w:hAnsi="Times New Roman" w:cs="Times New Roman"/>
                <w:color w:val="000000"/>
                <w:sz w:val="16"/>
                <w:szCs w:val="20"/>
                <w:lang w:val="kk-KZ"/>
              </w:rPr>
              <w:t> Бұл ойынды әуелі жеке-жеке ойнатып, әбден жаттыққаннан кейін үш дүкенді қатар ашып ойынды күрделендіру.</w:t>
            </w:r>
          </w:p>
          <w:p w14:paraId="2B261EF0" w14:textId="77777777" w:rsidR="008B73B8" w:rsidRPr="008B73B8" w:rsidRDefault="008B73B8" w:rsidP="008B73B8">
            <w:pPr>
              <w:shd w:val="clear" w:color="auto" w:fill="FFFFFF"/>
              <w:spacing w:line="237" w:lineRule="atLeast"/>
              <w:rPr>
                <w:rFonts w:ascii="Times New Roman" w:eastAsia="Times New Roman" w:hAnsi="Times New Roman" w:cs="Times New Roman"/>
                <w:color w:val="000000"/>
                <w:sz w:val="16"/>
                <w:szCs w:val="20"/>
                <w:lang w:val="kk-KZ"/>
              </w:rPr>
            </w:pPr>
            <w:r w:rsidRPr="008B73B8">
              <w:rPr>
                <w:rFonts w:ascii="Times New Roman" w:eastAsia="Times New Roman" w:hAnsi="Times New Roman" w:cs="Times New Roman"/>
                <w:color w:val="000000"/>
                <w:sz w:val="16"/>
                <w:szCs w:val="20"/>
                <w:lang w:val="kk-KZ"/>
              </w:rPr>
              <w:t>Балаларды рөлдерге бөлу: 2 бала сатушы, 1 бала кассир, қалғандары тұтынушылар.</w:t>
            </w:r>
          </w:p>
          <w:p w14:paraId="707DACD5" w14:textId="77777777" w:rsidR="008B73B8" w:rsidRPr="008B73B8" w:rsidRDefault="008B73B8" w:rsidP="008B73B8">
            <w:pPr>
              <w:shd w:val="clear" w:color="auto" w:fill="FFFFFF"/>
              <w:spacing w:line="237" w:lineRule="atLeast"/>
              <w:rPr>
                <w:rFonts w:ascii="Times New Roman" w:eastAsia="Times New Roman" w:hAnsi="Times New Roman" w:cs="Times New Roman"/>
                <w:color w:val="000000"/>
                <w:sz w:val="16"/>
                <w:szCs w:val="20"/>
                <w:lang w:val="kk-KZ"/>
              </w:rPr>
            </w:pPr>
            <w:r w:rsidRPr="008B73B8">
              <w:rPr>
                <w:rFonts w:ascii="Times New Roman" w:eastAsia="Times New Roman" w:hAnsi="Times New Roman" w:cs="Times New Roman"/>
                <w:color w:val="000000"/>
                <w:sz w:val="16"/>
                <w:szCs w:val="20"/>
                <w:lang w:val="kk-KZ"/>
              </w:rPr>
              <w:t>Тәрбиеші ойын ережесін түсіндіреді. Ереже бойынша сатушылар да, тұтынушылар да бір-бірімен сыпайы сөйлеседі. Бір затты сатып алған соң, рахмет айтуды ұмытпауы керек. Сатушыда өз кезегінде «Тағы да келіп тұрыңыз», - деп ілтипат білдіреді.</w:t>
            </w:r>
          </w:p>
          <w:p w14:paraId="205C6ACE" w14:textId="77777777" w:rsidR="008B73B8" w:rsidRPr="008B73B8" w:rsidRDefault="008B73B8" w:rsidP="008B73B8">
            <w:pPr>
              <w:shd w:val="clear" w:color="auto" w:fill="FFFFFF"/>
              <w:spacing w:line="237" w:lineRule="atLeast"/>
              <w:rPr>
                <w:rFonts w:ascii="Times New Roman" w:eastAsia="Times New Roman" w:hAnsi="Times New Roman" w:cs="Times New Roman"/>
                <w:color w:val="000000"/>
                <w:sz w:val="16"/>
                <w:szCs w:val="20"/>
                <w:lang w:val="kk-KZ"/>
              </w:rPr>
            </w:pPr>
            <w:r w:rsidRPr="008B73B8">
              <w:rPr>
                <w:rFonts w:ascii="Times New Roman" w:eastAsia="Times New Roman" w:hAnsi="Times New Roman" w:cs="Times New Roman"/>
                <w:color w:val="000000"/>
                <w:sz w:val="16"/>
                <w:szCs w:val="20"/>
                <w:lang w:val="kk-KZ"/>
              </w:rPr>
              <w:t>Бірінші ойыншық дүкенін ұйымдастыру. Ойыншық сөресінің жанына үстел қойылып сөреде «Дүкен» деген жазу ілулі тұрады. Кассирдің алдында есепшот, ақша салатын қорап, ақ қағаз, қарындаш. Ойыншық алғысы келген балалар ең әуелі кассирге ақшасын төлейді. Не алғысы келетінін айтады. Кассир чек жазып береді. Чекті алып сатушыға береді. Сатушы «тағы да келіп тұрыңыз» - дейді.</w:t>
            </w:r>
          </w:p>
          <w:p w14:paraId="147A2B64" w14:textId="77777777" w:rsidR="008B73B8" w:rsidRPr="008B73B8" w:rsidRDefault="008B73B8" w:rsidP="008B73B8">
            <w:pPr>
              <w:shd w:val="clear" w:color="auto" w:fill="FFFFFF"/>
              <w:spacing w:line="237" w:lineRule="atLeast"/>
              <w:rPr>
                <w:rFonts w:ascii="Times New Roman" w:eastAsia="Times New Roman" w:hAnsi="Times New Roman" w:cs="Times New Roman"/>
                <w:color w:val="000000"/>
                <w:sz w:val="16"/>
                <w:szCs w:val="20"/>
                <w:lang w:val="kk-KZ"/>
              </w:rPr>
            </w:pPr>
            <w:r w:rsidRPr="008B73B8">
              <w:rPr>
                <w:rFonts w:ascii="Times New Roman" w:eastAsia="Times New Roman" w:hAnsi="Times New Roman" w:cs="Times New Roman"/>
                <w:color w:val="000000"/>
                <w:sz w:val="16"/>
                <w:szCs w:val="20"/>
                <w:lang w:val="kk-KZ"/>
              </w:rPr>
              <w:t>Тәрбиеші ойынға жалпы басшылық жасайды.</w:t>
            </w:r>
          </w:p>
          <w:p w14:paraId="2DDF6AE7" w14:textId="77777777" w:rsidR="008B73B8" w:rsidRPr="008B73B8" w:rsidRDefault="008B73B8" w:rsidP="008B73B8">
            <w:pPr>
              <w:shd w:val="clear" w:color="auto" w:fill="FFFFFF"/>
              <w:spacing w:line="237" w:lineRule="atLeast"/>
              <w:rPr>
                <w:rFonts w:ascii="Times New Roman" w:eastAsia="Times New Roman" w:hAnsi="Times New Roman" w:cs="Times New Roman"/>
                <w:color w:val="000000"/>
                <w:sz w:val="16"/>
                <w:szCs w:val="20"/>
                <w:lang w:val="kk-KZ"/>
              </w:rPr>
            </w:pPr>
            <w:r w:rsidRPr="008B73B8">
              <w:rPr>
                <w:rFonts w:ascii="Times New Roman" w:eastAsia="Times New Roman" w:hAnsi="Times New Roman" w:cs="Times New Roman"/>
                <w:noProof/>
                <w:color w:val="000000"/>
                <w:sz w:val="16"/>
                <w:szCs w:val="20"/>
              </w:rPr>
              <w:lastRenderedPageBreak/>
              <w:drawing>
                <wp:inline distT="0" distB="0" distL="0" distR="0" wp14:anchorId="68A190B5" wp14:editId="193968EA">
                  <wp:extent cx="1514848" cy="1233028"/>
                  <wp:effectExtent l="19050" t="0" r="9152" b="0"/>
                  <wp:docPr id="385" name="Рисунок 385" descr="https://cdn4.vectorstock.com/i/1000x1000/21/43/shop-seller-products-vector-6402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dn4.vectorstock.com/i/1000x1000/21/43/shop-seller-products-vector-6402143.jpg"/>
                          <pic:cNvPicPr>
                            <a:picLocks noChangeAspect="1" noChangeArrowheads="1"/>
                          </pic:cNvPicPr>
                        </pic:nvPicPr>
                        <pic:blipFill>
                          <a:blip r:embed="rId188" cstate="print"/>
                          <a:srcRect t="6694" b="13763"/>
                          <a:stretch>
                            <a:fillRect/>
                          </a:stretch>
                        </pic:blipFill>
                        <pic:spPr bwMode="auto">
                          <a:xfrm>
                            <a:off x="0" y="0"/>
                            <a:ext cx="1518434" cy="1235947"/>
                          </a:xfrm>
                          <a:prstGeom prst="rect">
                            <a:avLst/>
                          </a:prstGeom>
                          <a:noFill/>
                          <a:ln w="9525">
                            <a:noFill/>
                            <a:miter lim="800000"/>
                            <a:headEnd/>
                            <a:tailEnd/>
                          </a:ln>
                        </pic:spPr>
                      </pic:pic>
                    </a:graphicData>
                  </a:graphic>
                </wp:inline>
              </w:drawing>
            </w:r>
            <w:r w:rsidRPr="008B73B8">
              <w:rPr>
                <w:rFonts w:ascii="Times New Roman" w:eastAsia="Times New Roman" w:hAnsi="Times New Roman" w:cs="Times New Roman"/>
                <w:noProof/>
                <w:color w:val="000000"/>
                <w:sz w:val="16"/>
                <w:szCs w:val="20"/>
              </w:rPr>
              <w:t xml:space="preserve">                                          </w:t>
            </w:r>
            <w:r w:rsidRPr="008B73B8">
              <w:rPr>
                <w:rFonts w:ascii="Times New Roman" w:eastAsia="Times New Roman" w:hAnsi="Times New Roman" w:cs="Times New Roman"/>
                <w:noProof/>
                <w:color w:val="000000"/>
                <w:sz w:val="16"/>
                <w:szCs w:val="20"/>
              </w:rPr>
              <w:drawing>
                <wp:inline distT="0" distB="0" distL="0" distR="0" wp14:anchorId="4A7AA7D5" wp14:editId="5E857383">
                  <wp:extent cx="1720011" cy="1228725"/>
                  <wp:effectExtent l="0" t="0" r="0" b="0"/>
                  <wp:docPr id="386" name="Рисунок 386" descr="https://i.ytimg.com/vi/R4EKPHdQKYc/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ytimg.com/vi/R4EKPHdQKYc/maxresdefault.jpg"/>
                          <pic:cNvPicPr>
                            <a:picLocks noChangeAspect="1" noChangeArrowheads="1"/>
                          </pic:cNvPicPr>
                        </pic:nvPicPr>
                        <pic:blipFill>
                          <a:blip r:embed="rId189" cstate="print"/>
                          <a:srcRect/>
                          <a:stretch>
                            <a:fillRect/>
                          </a:stretch>
                        </pic:blipFill>
                        <pic:spPr bwMode="auto">
                          <a:xfrm>
                            <a:off x="0" y="0"/>
                            <a:ext cx="1722952" cy="1230826"/>
                          </a:xfrm>
                          <a:prstGeom prst="rect">
                            <a:avLst/>
                          </a:prstGeom>
                          <a:noFill/>
                          <a:ln w="9525">
                            <a:noFill/>
                            <a:miter lim="800000"/>
                            <a:headEnd/>
                            <a:tailEnd/>
                          </a:ln>
                        </pic:spPr>
                      </pic:pic>
                    </a:graphicData>
                  </a:graphic>
                </wp:inline>
              </w:drawing>
            </w:r>
          </w:p>
          <w:p w14:paraId="6F14F602" w14:textId="77777777" w:rsidR="008B73B8" w:rsidRPr="008B73B8" w:rsidRDefault="008B73B8" w:rsidP="008B73B8">
            <w:pPr>
              <w:shd w:val="clear" w:color="auto" w:fill="FFFFFF"/>
              <w:spacing w:line="237" w:lineRule="atLeast"/>
              <w:rPr>
                <w:rFonts w:ascii="Times New Roman" w:eastAsia="Times New Roman" w:hAnsi="Times New Roman" w:cs="Times New Roman"/>
                <w:color w:val="000000"/>
                <w:sz w:val="16"/>
                <w:szCs w:val="20"/>
                <w:lang w:val="kk-KZ"/>
              </w:rPr>
            </w:pPr>
          </w:p>
          <w:p w14:paraId="122E9F9E" w14:textId="77777777" w:rsidR="008B73B8" w:rsidRPr="008B73B8" w:rsidRDefault="008B73B8" w:rsidP="008B73B8">
            <w:pPr>
              <w:rPr>
                <w:rFonts w:ascii="Times New Roman" w:eastAsia="Calibri" w:hAnsi="Times New Roman" w:cs="Times New Roman"/>
                <w:sz w:val="16"/>
                <w:lang w:val="kk-KZ"/>
              </w:rPr>
            </w:pPr>
          </w:p>
        </w:tc>
      </w:tr>
      <w:tr w:rsidR="008B73B8" w:rsidRPr="008B73B8" w14:paraId="3EC733A2" w14:textId="77777777" w:rsidTr="00347B97">
        <w:trPr>
          <w:gridAfter w:val="1"/>
          <w:wAfter w:w="12" w:type="dxa"/>
          <w:trHeight w:val="264"/>
        </w:trPr>
        <w:tc>
          <w:tcPr>
            <w:tcW w:w="15439" w:type="dxa"/>
            <w:gridSpan w:val="25"/>
            <w:tcBorders>
              <w:top w:val="single" w:sz="4" w:space="0" w:color="auto"/>
              <w:left w:val="single" w:sz="4" w:space="0" w:color="auto"/>
              <w:bottom w:val="single" w:sz="4" w:space="0" w:color="auto"/>
              <w:right w:val="single" w:sz="4" w:space="0" w:color="auto"/>
            </w:tcBorders>
            <w:hideMark/>
          </w:tcPr>
          <w:p w14:paraId="32B40241" w14:textId="77777777" w:rsidR="008B73B8" w:rsidRPr="008B73B8" w:rsidRDefault="008B73B8" w:rsidP="008B73B8">
            <w:pPr>
              <w:jc w:val="center"/>
              <w:rPr>
                <w:rFonts w:ascii="Calibri" w:eastAsia="Times New Roman" w:hAnsi="Calibri" w:cs="Times New Roman"/>
                <w:b/>
                <w:color w:val="000000"/>
                <w:sz w:val="24"/>
                <w:szCs w:val="24"/>
                <w:lang w:bidi="en-US"/>
              </w:rPr>
            </w:pPr>
            <w:r w:rsidRPr="008B73B8">
              <w:rPr>
                <w:rFonts w:ascii="Calibri" w:eastAsia="Times New Roman" w:hAnsi="Calibri" w:cs="Times New Roman"/>
                <w:b/>
                <w:color w:val="000099"/>
                <w:sz w:val="24"/>
                <w:szCs w:val="24"/>
              </w:rPr>
              <w:lastRenderedPageBreak/>
              <w:t>4  - ұйымдастырылған іс-әрекет</w:t>
            </w:r>
          </w:p>
        </w:tc>
      </w:tr>
      <w:tr w:rsidR="008B73B8" w:rsidRPr="00367436" w14:paraId="0B535807" w14:textId="77777777" w:rsidTr="00347B97">
        <w:trPr>
          <w:gridAfter w:val="1"/>
          <w:wAfter w:w="12" w:type="dxa"/>
          <w:trHeight w:val="3822"/>
        </w:trPr>
        <w:tc>
          <w:tcPr>
            <w:tcW w:w="2127" w:type="dxa"/>
            <w:gridSpan w:val="3"/>
            <w:tcBorders>
              <w:top w:val="single" w:sz="4" w:space="0" w:color="auto"/>
              <w:left w:val="single" w:sz="4" w:space="0" w:color="auto"/>
              <w:bottom w:val="nil"/>
              <w:right w:val="single" w:sz="4" w:space="0" w:color="auto"/>
            </w:tcBorders>
          </w:tcPr>
          <w:p w14:paraId="7B149448" w14:textId="77777777" w:rsidR="008B73B8" w:rsidRPr="008B73B8" w:rsidRDefault="008B73B8" w:rsidP="008B73B8">
            <w:pPr>
              <w:jc w:val="center"/>
              <w:rPr>
                <w:rFonts w:ascii="Calibri" w:eastAsia="Times New Roman" w:hAnsi="Calibri" w:cs="Times New Roman"/>
                <w:b/>
                <w:color w:val="000000"/>
                <w:sz w:val="24"/>
                <w:szCs w:val="24"/>
                <w:lang w:bidi="en-US"/>
              </w:rPr>
            </w:pPr>
          </w:p>
        </w:tc>
        <w:tc>
          <w:tcPr>
            <w:tcW w:w="2693" w:type="dxa"/>
            <w:gridSpan w:val="2"/>
            <w:tcBorders>
              <w:top w:val="single" w:sz="4" w:space="0" w:color="auto"/>
              <w:left w:val="single" w:sz="4" w:space="0" w:color="auto"/>
              <w:bottom w:val="nil"/>
              <w:right w:val="single" w:sz="4" w:space="0" w:color="auto"/>
            </w:tcBorders>
          </w:tcPr>
          <w:p w14:paraId="5F898477" w14:textId="77777777" w:rsidR="008B73B8" w:rsidRPr="008B73B8" w:rsidRDefault="008B73B8" w:rsidP="008B73B8">
            <w:pPr>
              <w:rPr>
                <w:rFonts w:ascii="Calibri" w:eastAsia="Times New Roman" w:hAnsi="Calibri" w:cs="Times New Roman"/>
                <w:sz w:val="24"/>
                <w:lang w:val="kk-KZ"/>
              </w:rPr>
            </w:pPr>
            <w:r w:rsidRPr="008B73B8">
              <w:rPr>
                <w:rFonts w:ascii="Times New Roman" w:eastAsia="Times New Roman" w:hAnsi="Times New Roman" w:cs="Times New Roman"/>
                <w:b/>
                <w:color w:val="000000"/>
                <w:lang w:val="kk-KZ"/>
              </w:rPr>
              <w:t>Дене шышықтыру Міндеттері:</w:t>
            </w:r>
            <w:r w:rsidRPr="008B73B8">
              <w:rPr>
                <w:rFonts w:ascii="Calibri" w:eastAsia="Times New Roman" w:hAnsi="Calibri" w:cs="Times New Roman"/>
                <w:sz w:val="24"/>
                <w:lang w:val="kk-KZ"/>
              </w:rPr>
              <w:t xml:space="preserve"> Баланы сезіну (сенсорлы) үдерістері арқылы және қимыл- қозғалыстарын үнемі толықтырып отырып дамытуға жағдай жасау.</w:t>
            </w:r>
          </w:p>
          <w:p w14:paraId="39ABC23E" w14:textId="77777777" w:rsidR="008B73B8" w:rsidRPr="008B73B8" w:rsidRDefault="008B73B8" w:rsidP="008B73B8">
            <w:pPr>
              <w:rPr>
                <w:rFonts w:ascii="Calibri" w:eastAsia="Times New Roman" w:hAnsi="Calibri" w:cs="Times New Roman"/>
                <w:b/>
                <w:sz w:val="24"/>
                <w:lang w:val="kk-KZ"/>
              </w:rPr>
            </w:pPr>
            <w:r w:rsidRPr="008B73B8">
              <w:rPr>
                <w:rFonts w:ascii="Calibri" w:eastAsia="Times New Roman" w:hAnsi="Calibri" w:cs="Times New Roman"/>
                <w:b/>
                <w:sz w:val="24"/>
                <w:lang w:val="kk-KZ"/>
              </w:rPr>
              <w:t>Мақсаты:</w:t>
            </w:r>
            <w:r w:rsidRPr="008B73B8">
              <w:rPr>
                <w:rFonts w:ascii="Calibri" w:eastAsia="Times New Roman" w:hAnsi="Calibri" w:cs="Times New Roman"/>
                <w:lang w:val="kk-KZ"/>
              </w:rPr>
              <w:t xml:space="preserve"> </w:t>
            </w:r>
            <w:r w:rsidRPr="008B73B8">
              <w:rPr>
                <w:rFonts w:ascii="Calibri" w:eastAsia="Times New Roman" w:hAnsi="Calibri" w:cs="Times New Roman"/>
                <w:sz w:val="24"/>
                <w:lang w:val="kk-KZ"/>
              </w:rPr>
              <w:t>Түзу жүріп, допты бір қолмен соғып жүруге жаттықтыруды жалғастыру, доптысоғабілушеберліктерін  бекіту</w:t>
            </w:r>
            <w:r w:rsidRPr="008B73B8">
              <w:rPr>
                <w:rFonts w:ascii="Calibri" w:eastAsia="Times New Roman" w:hAnsi="Calibri" w:cs="Times New Roman"/>
                <w:b/>
                <w:sz w:val="24"/>
                <w:lang w:val="kk-KZ"/>
              </w:rPr>
              <w:t>.</w:t>
            </w:r>
            <w:r w:rsidRPr="008B73B8">
              <w:rPr>
                <w:rFonts w:ascii="Calibri" w:eastAsia="Times New Roman" w:hAnsi="Calibri" w:cs="Times New Roman"/>
                <w:b/>
                <w:lang w:val="kk-KZ"/>
              </w:rPr>
              <w:t xml:space="preserve"> </w:t>
            </w:r>
            <w:r w:rsidRPr="008B73B8">
              <w:rPr>
                <w:rFonts w:ascii="Calibri" w:eastAsia="Times New Roman" w:hAnsi="Calibri" w:cs="Times New Roman"/>
                <w:b/>
                <w:sz w:val="24"/>
                <w:lang w:val="kk-KZ"/>
              </w:rPr>
              <w:t>Қимыл-қозғалыс ойыны:</w:t>
            </w:r>
          </w:p>
          <w:p w14:paraId="0D47856A" w14:textId="77777777" w:rsidR="008B73B8" w:rsidRPr="008B73B8" w:rsidRDefault="008B73B8" w:rsidP="008B73B8">
            <w:pPr>
              <w:rPr>
                <w:rFonts w:ascii="Calibri" w:eastAsia="Times New Roman" w:hAnsi="Calibri" w:cs="Times New Roman"/>
                <w:sz w:val="24"/>
                <w:lang w:val="kk-KZ"/>
              </w:rPr>
            </w:pPr>
            <w:r w:rsidRPr="008B73B8">
              <w:rPr>
                <w:rFonts w:ascii="Calibri" w:eastAsia="Times New Roman" w:hAnsi="Calibri" w:cs="Times New Roman"/>
                <w:b/>
                <w:sz w:val="24"/>
                <w:lang w:val="kk-KZ"/>
              </w:rPr>
              <w:t>«Асық кімде?»</w:t>
            </w:r>
            <w:r w:rsidRPr="008B73B8">
              <w:rPr>
                <w:rFonts w:ascii="Calibri" w:eastAsia="Times New Roman" w:hAnsi="Calibri" w:cs="Times New Roman"/>
                <w:sz w:val="24"/>
                <w:lang w:val="kk-KZ"/>
              </w:rPr>
              <w:t xml:space="preserve"> – малдас құрып отырып, асықты бір-біріне беру. Денелерін түзу ұстауларын қадағалау.</w:t>
            </w:r>
          </w:p>
          <w:p w14:paraId="0BD5F287" w14:textId="77777777" w:rsidR="008B73B8" w:rsidRPr="008B73B8" w:rsidRDefault="008B73B8" w:rsidP="008B73B8">
            <w:pPr>
              <w:widowControl w:val="0"/>
              <w:autoSpaceDE w:val="0"/>
              <w:autoSpaceDN w:val="0"/>
              <w:rPr>
                <w:rFonts w:ascii="Times New Roman" w:eastAsia="Times New Roman" w:hAnsi="Times New Roman" w:cs="Times New Roman"/>
                <w:color w:val="000000"/>
                <w:sz w:val="18"/>
                <w:szCs w:val="20"/>
                <w:lang w:val="kk-KZ" w:bidi="en-US"/>
              </w:rPr>
            </w:pPr>
            <w:r w:rsidRPr="008B73B8">
              <w:rPr>
                <w:rFonts w:ascii="Calibri" w:eastAsia="Times New Roman" w:hAnsi="Calibri" w:cs="Times New Roman"/>
                <w:sz w:val="24"/>
                <w:lang w:val="kk-KZ"/>
              </w:rPr>
              <w:t xml:space="preserve">Малдас құрып шеңбер бойы отырады. Асықты бір-біріне жылдам береді. Жүргізуші </w:t>
            </w:r>
            <w:r w:rsidRPr="008B73B8">
              <w:rPr>
                <w:rFonts w:ascii="Calibri" w:eastAsia="Times New Roman" w:hAnsi="Calibri" w:cs="Times New Roman"/>
                <w:sz w:val="24"/>
                <w:lang w:val="kk-KZ"/>
              </w:rPr>
              <w:lastRenderedPageBreak/>
              <w:t>асықты алып алуға тырысады.</w:t>
            </w:r>
          </w:p>
        </w:tc>
        <w:tc>
          <w:tcPr>
            <w:tcW w:w="2410" w:type="dxa"/>
            <w:gridSpan w:val="7"/>
            <w:tcBorders>
              <w:top w:val="single" w:sz="4" w:space="0" w:color="auto"/>
              <w:left w:val="single" w:sz="4" w:space="0" w:color="auto"/>
              <w:bottom w:val="nil"/>
              <w:right w:val="single" w:sz="4" w:space="0" w:color="auto"/>
            </w:tcBorders>
          </w:tcPr>
          <w:p w14:paraId="29C5CF4E" w14:textId="77777777" w:rsidR="008B73B8" w:rsidRPr="008B73B8" w:rsidRDefault="008B73B8" w:rsidP="008B73B8">
            <w:pPr>
              <w:rPr>
                <w:rFonts w:ascii="Calibri" w:eastAsia="Calibri" w:hAnsi="Calibri" w:cs="Times New Roman"/>
                <w:color w:val="000000"/>
                <w:kern w:val="24"/>
                <w:lang w:val="kk-KZ"/>
              </w:rPr>
            </w:pPr>
            <w:r w:rsidRPr="008B73B8">
              <w:rPr>
                <w:rFonts w:ascii="Calibri" w:eastAsia="Times New Roman" w:hAnsi="Calibri" w:cs="Times New Roman"/>
                <w:b/>
                <w:lang w:val="kk-KZ"/>
              </w:rPr>
              <w:lastRenderedPageBreak/>
              <w:t xml:space="preserve">Музыка </w:t>
            </w:r>
            <w:r w:rsidRPr="008B73B8">
              <w:rPr>
                <w:rFonts w:ascii="Calibri" w:eastAsia="Calibri" w:hAnsi="Calibri" w:cs="Times New Roman"/>
                <w:b/>
                <w:color w:val="000000"/>
                <w:kern w:val="24"/>
                <w:lang w:val="kk-KZ"/>
              </w:rPr>
              <w:t xml:space="preserve"> Міндеттері:</w:t>
            </w:r>
            <w:r w:rsidRPr="008B73B8">
              <w:rPr>
                <w:rFonts w:ascii="Calibri" w:eastAsia="Calibri" w:hAnsi="Calibri" w:cs="Times New Roman"/>
                <w:color w:val="000000"/>
                <w:kern w:val="24"/>
                <w:lang w:val="kk-KZ"/>
              </w:rPr>
              <w:t>Музыкалық   шығармаға   өзінің</w:t>
            </w:r>
          </w:p>
          <w:p w14:paraId="24AEA7E6" w14:textId="77777777" w:rsidR="008B73B8" w:rsidRPr="008B73B8" w:rsidRDefault="008B73B8" w:rsidP="008B73B8">
            <w:pPr>
              <w:rPr>
                <w:rFonts w:ascii="Calibri" w:eastAsia="Calibri" w:hAnsi="Calibri" w:cs="Times New Roman"/>
                <w:color w:val="000000"/>
                <w:kern w:val="24"/>
                <w:lang w:val="kk-KZ"/>
              </w:rPr>
            </w:pPr>
            <w:r w:rsidRPr="008B73B8">
              <w:rPr>
                <w:rFonts w:ascii="Calibri" w:eastAsia="Calibri" w:hAnsi="Calibri" w:cs="Times New Roman"/>
                <w:color w:val="000000"/>
                <w:kern w:val="24"/>
                <w:lang w:val="kk-KZ"/>
              </w:rPr>
              <w:t>қатынасын білдіру.Әуеннің би сипатын сезіну, би қимылдарының</w:t>
            </w:r>
          </w:p>
          <w:p w14:paraId="5B6BDDBF" w14:textId="77777777" w:rsidR="008B73B8" w:rsidRPr="008B73B8" w:rsidRDefault="008B73B8" w:rsidP="008B73B8">
            <w:pPr>
              <w:rPr>
                <w:rFonts w:ascii="Calibri" w:eastAsia="Calibri" w:hAnsi="Calibri" w:cs="Times New Roman"/>
                <w:color w:val="000000"/>
                <w:kern w:val="24"/>
                <w:lang w:val="kk-KZ"/>
              </w:rPr>
            </w:pPr>
            <w:r w:rsidRPr="008B73B8">
              <w:rPr>
                <w:rFonts w:ascii="Calibri" w:eastAsia="Calibri" w:hAnsi="Calibri" w:cs="Times New Roman"/>
                <w:color w:val="000000"/>
                <w:kern w:val="24"/>
                <w:lang w:val="kk-KZ"/>
              </w:rPr>
              <w:t>элементтерін орындау.Балаларды</w:t>
            </w:r>
          </w:p>
          <w:p w14:paraId="5426D542" w14:textId="77777777" w:rsidR="008B73B8" w:rsidRPr="008B73B8" w:rsidRDefault="008B73B8" w:rsidP="008B73B8">
            <w:pPr>
              <w:rPr>
                <w:rFonts w:ascii="Calibri" w:eastAsia="Calibri" w:hAnsi="Calibri" w:cs="Times New Roman"/>
                <w:color w:val="000000"/>
                <w:kern w:val="24"/>
                <w:lang w:val="kk-KZ"/>
              </w:rPr>
            </w:pPr>
            <w:r w:rsidRPr="008B73B8">
              <w:rPr>
                <w:rFonts w:ascii="Calibri" w:eastAsia="Calibri" w:hAnsi="Calibri" w:cs="Times New Roman"/>
                <w:color w:val="000000"/>
                <w:kern w:val="24"/>
                <w:lang w:val="kk-KZ"/>
              </w:rPr>
              <w:t>ойынарқылыұйымшылдыққа,достыққа</w:t>
            </w:r>
          </w:p>
          <w:p w14:paraId="70D01BE4" w14:textId="77777777" w:rsidR="008B73B8" w:rsidRPr="008B73B8" w:rsidRDefault="008B73B8" w:rsidP="008B73B8">
            <w:pPr>
              <w:rPr>
                <w:rFonts w:ascii="Calibri" w:eastAsia="Calibri" w:hAnsi="Calibri" w:cs="Times New Roman"/>
                <w:color w:val="000000"/>
                <w:kern w:val="24"/>
                <w:lang w:val="kk-KZ"/>
              </w:rPr>
            </w:pPr>
            <w:r w:rsidRPr="008B73B8">
              <w:rPr>
                <w:rFonts w:ascii="Calibri" w:eastAsia="Calibri" w:hAnsi="Calibri" w:cs="Times New Roman"/>
                <w:color w:val="000000"/>
                <w:kern w:val="24"/>
                <w:lang w:val="kk-KZ"/>
              </w:rPr>
              <w:t>тәрбиелеу.</w:t>
            </w:r>
            <w:r w:rsidRPr="008B73B8">
              <w:rPr>
                <w:rFonts w:ascii="Calibri" w:eastAsia="Times New Roman" w:hAnsi="Calibri" w:cs="Times New Roman"/>
                <w:lang w:val="kk-KZ"/>
              </w:rPr>
              <w:t xml:space="preserve"> </w:t>
            </w:r>
            <w:r w:rsidRPr="008B73B8">
              <w:rPr>
                <w:rFonts w:ascii="Calibri" w:eastAsia="Calibri" w:hAnsi="Calibri" w:cs="Times New Roman"/>
                <w:b/>
                <w:color w:val="000000"/>
                <w:kern w:val="24"/>
                <w:lang w:val="kk-KZ"/>
              </w:rPr>
              <w:t>Мақсаты:</w:t>
            </w:r>
            <w:r w:rsidRPr="008B73B8">
              <w:rPr>
                <w:rFonts w:ascii="Calibri" w:eastAsia="Calibri" w:hAnsi="Calibri" w:cs="Times New Roman"/>
                <w:color w:val="000000"/>
                <w:kern w:val="24"/>
                <w:lang w:val="kk-KZ"/>
              </w:rPr>
              <w:t xml:space="preserve"> Әннің  сипатын  қабылдау,  дауысын</w:t>
            </w:r>
          </w:p>
          <w:p w14:paraId="7ACAEEA3" w14:textId="77777777" w:rsidR="008B73B8" w:rsidRPr="008B73B8" w:rsidRDefault="008B73B8" w:rsidP="008B73B8">
            <w:pPr>
              <w:rPr>
                <w:rFonts w:ascii="Calibri" w:eastAsia="Calibri" w:hAnsi="Calibri" w:cs="Times New Roman"/>
                <w:color w:val="000000"/>
                <w:kern w:val="24"/>
                <w:lang w:val="kk-KZ"/>
              </w:rPr>
            </w:pPr>
            <w:r w:rsidRPr="008B73B8">
              <w:rPr>
                <w:rFonts w:ascii="Calibri" w:eastAsia="Calibri" w:hAnsi="Calibri" w:cs="Times New Roman"/>
                <w:color w:val="000000"/>
                <w:kern w:val="24"/>
                <w:lang w:val="kk-KZ"/>
              </w:rPr>
              <w:t>дұрыс келтіріп орындау, ырғақтық бейнесі мен</w:t>
            </w:r>
          </w:p>
          <w:p w14:paraId="5631EA4F" w14:textId="77777777" w:rsidR="008B73B8" w:rsidRPr="008B73B8" w:rsidRDefault="008B73B8" w:rsidP="008B73B8">
            <w:pPr>
              <w:rPr>
                <w:rFonts w:ascii="Calibri" w:eastAsia="Calibri" w:hAnsi="Calibri" w:cs="Times New Roman"/>
                <w:color w:val="000000"/>
                <w:kern w:val="24"/>
                <w:lang w:val="kk-KZ"/>
              </w:rPr>
            </w:pPr>
            <w:r w:rsidRPr="008B73B8">
              <w:rPr>
                <w:rFonts w:ascii="Calibri" w:eastAsia="Calibri" w:hAnsi="Calibri" w:cs="Times New Roman"/>
                <w:color w:val="000000"/>
                <w:kern w:val="24"/>
                <w:lang w:val="kk-KZ"/>
              </w:rPr>
              <w:t>динамикасын дәл беру.</w:t>
            </w:r>
          </w:p>
          <w:p w14:paraId="53F6C5B8" w14:textId="77777777" w:rsidR="008B73B8" w:rsidRPr="008B73B8" w:rsidRDefault="008B73B8" w:rsidP="008B73B8">
            <w:pPr>
              <w:rPr>
                <w:rFonts w:ascii="Calibri" w:eastAsia="Calibri" w:hAnsi="Calibri" w:cs="Times New Roman"/>
                <w:b/>
                <w:color w:val="000000"/>
                <w:kern w:val="24"/>
                <w:lang w:val="kk-KZ"/>
              </w:rPr>
            </w:pPr>
            <w:r w:rsidRPr="008B73B8">
              <w:rPr>
                <w:rFonts w:ascii="Calibri" w:eastAsia="Calibri" w:hAnsi="Calibri" w:cs="Times New Roman"/>
                <w:b/>
                <w:color w:val="000000"/>
                <w:kern w:val="24"/>
                <w:lang w:val="kk-KZ"/>
              </w:rPr>
              <w:t>Музыка тыңдау:</w:t>
            </w:r>
            <w:r w:rsidRPr="008B73B8">
              <w:rPr>
                <w:rFonts w:ascii="Calibri" w:eastAsia="Calibri" w:hAnsi="Calibri" w:cs="Times New Roman"/>
                <w:b/>
                <w:color w:val="000000"/>
                <w:kern w:val="24"/>
                <w:lang w:val="kk-KZ"/>
              </w:rPr>
              <w:tab/>
            </w:r>
          </w:p>
          <w:p w14:paraId="3D0C08B3" w14:textId="77777777" w:rsidR="008B73B8" w:rsidRPr="008B73B8" w:rsidRDefault="008B73B8" w:rsidP="008B73B8">
            <w:pPr>
              <w:rPr>
                <w:rFonts w:ascii="Calibri" w:eastAsia="Calibri" w:hAnsi="Calibri" w:cs="Times New Roman"/>
                <w:color w:val="000000"/>
                <w:kern w:val="24"/>
                <w:lang w:val="kk-KZ"/>
              </w:rPr>
            </w:pPr>
            <w:r w:rsidRPr="008B73B8">
              <w:rPr>
                <w:rFonts w:ascii="Calibri" w:eastAsia="Calibri" w:hAnsi="Calibri" w:cs="Times New Roman"/>
                <w:color w:val="000000"/>
                <w:kern w:val="24"/>
                <w:lang w:val="kk-KZ"/>
              </w:rPr>
              <w:t>«Желтоқсан» (П. Чайковский)</w:t>
            </w:r>
            <w:r w:rsidRPr="008B73B8">
              <w:rPr>
                <w:rFonts w:ascii="Calibri" w:eastAsia="Calibri" w:hAnsi="Calibri" w:cs="Times New Roman"/>
                <w:color w:val="000000"/>
                <w:kern w:val="24"/>
                <w:lang w:val="kk-KZ"/>
              </w:rPr>
              <w:tab/>
            </w:r>
          </w:p>
          <w:p w14:paraId="11B6813D" w14:textId="77777777" w:rsidR="008B73B8" w:rsidRPr="008B73B8" w:rsidRDefault="008B73B8" w:rsidP="008B73B8">
            <w:pPr>
              <w:rPr>
                <w:rFonts w:ascii="Calibri" w:eastAsia="Calibri" w:hAnsi="Calibri" w:cs="Times New Roman"/>
                <w:b/>
                <w:color w:val="000000"/>
                <w:kern w:val="24"/>
                <w:lang w:val="kk-KZ"/>
              </w:rPr>
            </w:pPr>
            <w:r w:rsidRPr="008B73B8">
              <w:rPr>
                <w:rFonts w:ascii="Calibri" w:eastAsia="Calibri" w:hAnsi="Calibri" w:cs="Times New Roman"/>
                <w:b/>
                <w:color w:val="000000"/>
                <w:kern w:val="24"/>
                <w:lang w:val="kk-KZ"/>
              </w:rPr>
              <w:t>Ән айту:</w:t>
            </w:r>
            <w:r w:rsidRPr="008B73B8">
              <w:rPr>
                <w:rFonts w:ascii="Calibri" w:eastAsia="Calibri" w:hAnsi="Calibri" w:cs="Times New Roman"/>
                <w:b/>
                <w:color w:val="000000"/>
                <w:kern w:val="24"/>
                <w:lang w:val="kk-KZ"/>
              </w:rPr>
              <w:tab/>
            </w:r>
            <w:r w:rsidRPr="008B73B8">
              <w:rPr>
                <w:rFonts w:ascii="Calibri" w:eastAsia="Calibri" w:hAnsi="Calibri" w:cs="Times New Roman"/>
                <w:b/>
                <w:color w:val="000000"/>
                <w:kern w:val="24"/>
                <w:lang w:val="kk-KZ"/>
              </w:rPr>
              <w:tab/>
            </w:r>
          </w:p>
          <w:p w14:paraId="2188BC35" w14:textId="77777777" w:rsidR="008B73B8" w:rsidRPr="008B73B8" w:rsidRDefault="008B73B8" w:rsidP="008B73B8">
            <w:pPr>
              <w:rPr>
                <w:rFonts w:ascii="Calibri" w:eastAsia="Calibri" w:hAnsi="Calibri" w:cs="Times New Roman"/>
                <w:color w:val="000000"/>
                <w:kern w:val="24"/>
                <w:lang w:val="kk-KZ"/>
              </w:rPr>
            </w:pPr>
            <w:r w:rsidRPr="008B73B8">
              <w:rPr>
                <w:rFonts w:ascii="Calibri" w:eastAsia="Calibri" w:hAnsi="Calibri" w:cs="Times New Roman"/>
                <w:color w:val="000000"/>
                <w:kern w:val="24"/>
                <w:lang w:val="kk-KZ"/>
              </w:rPr>
              <w:lastRenderedPageBreak/>
              <w:t>«Шырша әні»</w:t>
            </w:r>
            <w:r w:rsidRPr="008B73B8">
              <w:rPr>
                <w:rFonts w:ascii="Calibri" w:eastAsia="Calibri" w:hAnsi="Calibri" w:cs="Times New Roman"/>
                <w:color w:val="000000"/>
                <w:kern w:val="24"/>
                <w:lang w:val="kk-KZ"/>
              </w:rPr>
              <w:tab/>
              <w:t>(К. Қуатбаев)</w:t>
            </w:r>
            <w:r w:rsidRPr="008B73B8">
              <w:rPr>
                <w:rFonts w:ascii="Calibri" w:eastAsia="Calibri" w:hAnsi="Calibri" w:cs="Times New Roman"/>
                <w:color w:val="000000"/>
                <w:kern w:val="24"/>
                <w:lang w:val="kk-KZ"/>
              </w:rPr>
              <w:tab/>
            </w:r>
          </w:p>
          <w:p w14:paraId="15A8F5D4" w14:textId="77777777" w:rsidR="008B73B8" w:rsidRPr="008B73B8" w:rsidRDefault="008B73B8" w:rsidP="008B73B8">
            <w:pPr>
              <w:rPr>
                <w:rFonts w:ascii="Calibri" w:eastAsia="Calibri" w:hAnsi="Calibri" w:cs="Times New Roman"/>
                <w:color w:val="000000"/>
                <w:kern w:val="24"/>
                <w:lang w:val="kk-KZ"/>
              </w:rPr>
            </w:pPr>
            <w:r w:rsidRPr="008B73B8">
              <w:rPr>
                <w:rFonts w:ascii="Calibri" w:eastAsia="Calibri" w:hAnsi="Calibri" w:cs="Times New Roman"/>
                <w:color w:val="000000"/>
                <w:kern w:val="24"/>
                <w:lang w:val="kk-KZ"/>
              </w:rPr>
              <w:t>«Қазақтың жері» (Б. Түзелбекова)</w:t>
            </w:r>
          </w:p>
          <w:p w14:paraId="0DEB7ED1" w14:textId="77777777" w:rsidR="008B73B8" w:rsidRPr="008B73B8" w:rsidRDefault="008B73B8" w:rsidP="008B73B8">
            <w:pPr>
              <w:widowControl w:val="0"/>
              <w:autoSpaceDE w:val="0"/>
              <w:autoSpaceDN w:val="0"/>
              <w:rPr>
                <w:rFonts w:ascii="Times New Roman" w:eastAsia="Times New Roman" w:hAnsi="Times New Roman" w:cs="Times New Roman"/>
                <w:lang w:val="kk-KZ"/>
              </w:rPr>
            </w:pPr>
            <w:r w:rsidRPr="008B73B8">
              <w:rPr>
                <w:rFonts w:ascii="Calibri" w:eastAsia="Calibri" w:hAnsi="Calibri" w:cs="Times New Roman"/>
                <w:color w:val="000000"/>
                <w:kern w:val="24"/>
                <w:lang w:val="kk-KZ"/>
              </w:rPr>
              <w:t>Б. Дәлденбай)</w:t>
            </w:r>
            <w:r w:rsidRPr="008B73B8">
              <w:rPr>
                <w:rFonts w:ascii="Calibri" w:eastAsia="Calibri" w:hAnsi="Calibri" w:cs="Times New Roman"/>
                <w:color w:val="000000"/>
                <w:kern w:val="24"/>
                <w:lang w:val="kk-KZ"/>
              </w:rPr>
              <w:tab/>
            </w:r>
            <w:r w:rsidRPr="008B73B8">
              <w:rPr>
                <w:rFonts w:ascii="Calibri" w:eastAsia="Calibri" w:hAnsi="Calibri" w:cs="Times New Roman"/>
                <w:b/>
                <w:color w:val="000000"/>
                <w:kern w:val="24"/>
                <w:lang w:val="kk-KZ"/>
              </w:rPr>
              <w:tab/>
            </w:r>
            <w:r w:rsidRPr="008B73B8">
              <w:rPr>
                <w:rFonts w:ascii="Calibri" w:eastAsia="Calibri" w:hAnsi="Calibri" w:cs="Times New Roman"/>
                <w:b/>
                <w:color w:val="000000"/>
                <w:kern w:val="24"/>
                <w:lang w:val="kk-KZ"/>
              </w:rPr>
              <w:tab/>
            </w:r>
            <w:r w:rsidRPr="008B73B8">
              <w:rPr>
                <w:rFonts w:ascii="Calibri" w:eastAsia="Calibri" w:hAnsi="Calibri" w:cs="Times New Roman"/>
                <w:b/>
                <w:color w:val="000000"/>
                <w:kern w:val="24"/>
                <w:lang w:val="kk-KZ"/>
              </w:rPr>
              <w:tab/>
            </w:r>
          </w:p>
        </w:tc>
        <w:tc>
          <w:tcPr>
            <w:tcW w:w="2835" w:type="dxa"/>
            <w:gridSpan w:val="3"/>
            <w:tcBorders>
              <w:top w:val="single" w:sz="4" w:space="0" w:color="auto"/>
              <w:left w:val="single" w:sz="4" w:space="0" w:color="auto"/>
              <w:bottom w:val="nil"/>
              <w:right w:val="single" w:sz="4" w:space="0" w:color="auto"/>
            </w:tcBorders>
          </w:tcPr>
          <w:p w14:paraId="1E6CBF44" w14:textId="77777777" w:rsidR="008B73B8" w:rsidRPr="008B73B8" w:rsidRDefault="008B73B8" w:rsidP="008B73B8">
            <w:pPr>
              <w:rPr>
                <w:rFonts w:ascii="Calibri" w:eastAsia="Times New Roman" w:hAnsi="Calibri" w:cs="Times New Roman"/>
                <w:b/>
                <w:lang w:val="kk-KZ"/>
              </w:rPr>
            </w:pPr>
            <w:r w:rsidRPr="008B73B8">
              <w:rPr>
                <w:rFonts w:ascii="Calibri" w:eastAsia="Times New Roman" w:hAnsi="Calibri" w:cs="Times New Roman"/>
                <w:b/>
                <w:lang w:val="kk-KZ"/>
              </w:rPr>
              <w:lastRenderedPageBreak/>
              <w:t>Денешынықтыру</w:t>
            </w:r>
          </w:p>
          <w:p w14:paraId="4CF2550A" w14:textId="77777777" w:rsidR="008B73B8" w:rsidRPr="008B73B8" w:rsidRDefault="008B73B8" w:rsidP="008B73B8">
            <w:pPr>
              <w:rPr>
                <w:rFonts w:ascii="Calibri" w:eastAsia="Times New Roman" w:hAnsi="Calibri" w:cs="Times New Roman"/>
                <w:lang w:val="kk-KZ"/>
              </w:rPr>
            </w:pPr>
            <w:r w:rsidRPr="008B73B8">
              <w:rPr>
                <w:rFonts w:ascii="Calibri" w:eastAsia="Times New Roman" w:hAnsi="Calibri" w:cs="Times New Roman"/>
                <w:b/>
                <w:lang w:val="kk-KZ"/>
              </w:rPr>
              <w:t>Міндеттері:</w:t>
            </w:r>
            <w:r w:rsidRPr="008B73B8">
              <w:rPr>
                <w:rFonts w:ascii="Calibri" w:eastAsia="Times New Roman" w:hAnsi="Calibri" w:cs="Times New Roman"/>
                <w:lang w:val="kk-KZ"/>
              </w:rPr>
              <w:t>малдас құра отырып,ұсақ тастарды (асықтарды)лақтырып, оны қайтадан қағып алуға үйрету.</w:t>
            </w:r>
          </w:p>
          <w:p w14:paraId="07B54976" w14:textId="77777777" w:rsidR="008B73B8" w:rsidRPr="008B73B8" w:rsidRDefault="008B73B8" w:rsidP="008B73B8">
            <w:pPr>
              <w:rPr>
                <w:rFonts w:ascii="Calibri" w:eastAsia="Times New Roman" w:hAnsi="Calibri" w:cs="Times New Roman"/>
                <w:lang w:val="kk-KZ"/>
              </w:rPr>
            </w:pPr>
            <w:r w:rsidRPr="008B73B8">
              <w:rPr>
                <w:rFonts w:ascii="Calibri" w:eastAsia="Times New Roman" w:hAnsi="Calibri" w:cs="Times New Roman"/>
                <w:b/>
                <w:lang w:val="kk-KZ"/>
              </w:rPr>
              <w:t>Мақсаты:</w:t>
            </w:r>
            <w:r w:rsidRPr="008B73B8">
              <w:rPr>
                <w:rFonts w:ascii="Calibri" w:eastAsia="Times New Roman" w:hAnsi="Calibri" w:cs="Times New Roman"/>
                <w:lang w:val="kk-KZ"/>
              </w:rPr>
              <w:t xml:space="preserve"> Гимнастикалық орындық үстінде асықтарды алдында, артында ұстап, тепе-теңдік сақтап жүру. Тепе-теңдік – гимнастикалық орындық үстінде тапсырмаларды орындап жүру. (3 рет) Гимнастикалық орындық үстінде асықтарды алдында, артында ұстап, тепе-теңдік сақтап жүру.</w:t>
            </w:r>
          </w:p>
          <w:p w14:paraId="50CFEBC3" w14:textId="77777777" w:rsidR="008B73B8" w:rsidRPr="008B73B8" w:rsidRDefault="008B73B8" w:rsidP="008B73B8">
            <w:pPr>
              <w:rPr>
                <w:rFonts w:ascii="Calibri" w:eastAsia="Times New Roman" w:hAnsi="Calibri" w:cs="Times New Roman"/>
                <w:lang w:val="kk-KZ"/>
              </w:rPr>
            </w:pPr>
          </w:p>
          <w:p w14:paraId="53948502" w14:textId="77777777" w:rsidR="008B73B8" w:rsidRPr="008B73B8" w:rsidRDefault="008B73B8" w:rsidP="008B73B8">
            <w:pPr>
              <w:rPr>
                <w:rFonts w:ascii="Times New Roman" w:eastAsia="Times New Roman" w:hAnsi="Times New Roman" w:cs="Times New Roman"/>
                <w:color w:val="000000"/>
                <w:sz w:val="18"/>
                <w:szCs w:val="20"/>
                <w:lang w:val="kk-KZ" w:bidi="en-US"/>
              </w:rPr>
            </w:pPr>
            <w:r w:rsidRPr="008B73B8">
              <w:rPr>
                <w:rFonts w:ascii="Calibri" w:eastAsia="Times New Roman" w:hAnsi="Calibri" w:cs="Times New Roman"/>
                <w:b/>
                <w:lang w:val="kk-KZ"/>
              </w:rPr>
              <w:t>Ойын:үшінші артық.</w:t>
            </w:r>
            <w:r w:rsidRPr="008B73B8">
              <w:rPr>
                <w:rFonts w:ascii="Calibri" w:eastAsia="Times New Roman" w:hAnsi="Calibri" w:cs="Times New Roman"/>
                <w:lang w:val="kk-KZ"/>
              </w:rPr>
              <w:t>Ортадан бір бала шығып, бір баланы таңдап қуады, қашқан бала бір баланың артына үшінші бала болып тұрады.</w:t>
            </w:r>
          </w:p>
        </w:tc>
        <w:tc>
          <w:tcPr>
            <w:tcW w:w="2976" w:type="dxa"/>
            <w:gridSpan w:val="8"/>
            <w:tcBorders>
              <w:top w:val="single" w:sz="4" w:space="0" w:color="auto"/>
              <w:left w:val="single" w:sz="4" w:space="0" w:color="auto"/>
              <w:bottom w:val="nil"/>
              <w:right w:val="single" w:sz="4" w:space="0" w:color="auto"/>
            </w:tcBorders>
          </w:tcPr>
          <w:p w14:paraId="03BF9085" w14:textId="77777777" w:rsidR="008B73B8" w:rsidRPr="008B73B8" w:rsidRDefault="008B73B8" w:rsidP="008B73B8">
            <w:pPr>
              <w:spacing w:line="240" w:lineRule="atLeast"/>
              <w:ind w:right="-113"/>
              <w:rPr>
                <w:rFonts w:ascii="Calibri" w:eastAsia="Times New Roman" w:hAnsi="Calibri" w:cs="Times New Roman"/>
                <w:b/>
                <w:lang w:val="kk-KZ"/>
              </w:rPr>
            </w:pPr>
            <w:r w:rsidRPr="008B73B8">
              <w:rPr>
                <w:rFonts w:ascii="Calibri" w:eastAsia="Times New Roman" w:hAnsi="Calibri" w:cs="Times New Roman"/>
                <w:b/>
                <w:lang w:val="kk-KZ"/>
              </w:rPr>
              <w:t>Музыка Міндеттері:</w:t>
            </w:r>
          </w:p>
          <w:p w14:paraId="6717FC48" w14:textId="77777777" w:rsidR="008B73B8" w:rsidRPr="008B73B8" w:rsidRDefault="008B73B8" w:rsidP="008B73B8">
            <w:pPr>
              <w:rPr>
                <w:rFonts w:ascii="Calibri" w:eastAsia="Calibri" w:hAnsi="Calibri" w:cs="Times New Roman"/>
                <w:color w:val="000000"/>
                <w:kern w:val="24"/>
                <w:lang w:val="kk-KZ"/>
              </w:rPr>
            </w:pPr>
            <w:r w:rsidRPr="008B73B8">
              <w:rPr>
                <w:rFonts w:ascii="Calibri" w:eastAsia="Calibri" w:hAnsi="Calibri" w:cs="Times New Roman"/>
                <w:color w:val="000000"/>
                <w:kern w:val="24"/>
                <w:lang w:val="kk-KZ"/>
              </w:rPr>
              <w:t>Музыка сипатына сәйкес қол ұстасып шеңберде</w:t>
            </w:r>
          </w:p>
          <w:p w14:paraId="1E363851" w14:textId="77777777" w:rsidR="008B73B8" w:rsidRPr="008B73B8" w:rsidRDefault="008B73B8" w:rsidP="008B73B8">
            <w:pPr>
              <w:rPr>
                <w:rFonts w:ascii="Calibri" w:eastAsia="Calibri" w:hAnsi="Calibri" w:cs="Times New Roman"/>
                <w:color w:val="000000"/>
                <w:kern w:val="24"/>
                <w:lang w:val="kk-KZ"/>
              </w:rPr>
            </w:pPr>
            <w:r w:rsidRPr="008B73B8">
              <w:rPr>
                <w:rFonts w:ascii="Calibri" w:eastAsia="Calibri" w:hAnsi="Calibri" w:cs="Times New Roman"/>
                <w:color w:val="000000"/>
                <w:kern w:val="24"/>
                <w:lang w:val="kk-KZ"/>
              </w:rPr>
              <w:t>айтылатын  әндермен  шеңберді  айналып  жүру.</w:t>
            </w:r>
          </w:p>
          <w:p w14:paraId="211B2CF5" w14:textId="77777777" w:rsidR="008B73B8" w:rsidRPr="008B73B8" w:rsidRDefault="008B73B8" w:rsidP="008B73B8">
            <w:pPr>
              <w:rPr>
                <w:rFonts w:ascii="Calibri" w:eastAsia="Calibri" w:hAnsi="Calibri" w:cs="Times New Roman"/>
                <w:color w:val="000000"/>
                <w:kern w:val="24"/>
                <w:lang w:val="kk-KZ"/>
              </w:rPr>
            </w:pPr>
            <w:r w:rsidRPr="008B73B8">
              <w:rPr>
                <w:rFonts w:ascii="Calibri" w:eastAsia="Calibri" w:hAnsi="Calibri" w:cs="Times New Roman"/>
                <w:color w:val="000000"/>
                <w:kern w:val="24"/>
                <w:lang w:val="kk-KZ"/>
              </w:rPr>
              <w:t>Әуеннің ырғақтық бейнесін ұрмалы аспаптарда</w:t>
            </w:r>
          </w:p>
          <w:p w14:paraId="2A9868F4" w14:textId="77777777" w:rsidR="008B73B8" w:rsidRPr="008B73B8" w:rsidRDefault="008B73B8" w:rsidP="008B73B8">
            <w:pPr>
              <w:spacing w:line="240" w:lineRule="atLeast"/>
              <w:ind w:left="-57" w:right="-113"/>
              <w:rPr>
                <w:rFonts w:ascii="Calibri" w:eastAsia="Calibri" w:hAnsi="Calibri" w:cs="Times New Roman"/>
                <w:color w:val="000000"/>
                <w:kern w:val="24"/>
                <w:lang w:val="kk-KZ"/>
              </w:rPr>
            </w:pPr>
            <w:r w:rsidRPr="008B73B8">
              <w:rPr>
                <w:rFonts w:ascii="Calibri" w:eastAsia="Calibri" w:hAnsi="Calibri" w:cs="Times New Roman"/>
                <w:color w:val="000000"/>
                <w:kern w:val="24"/>
                <w:lang w:val="kk-KZ"/>
              </w:rPr>
              <w:t>жеке немесе кішігірім топпен ойнау.</w:t>
            </w:r>
            <w:r w:rsidRPr="008B73B8">
              <w:rPr>
                <w:rFonts w:ascii="Calibri" w:eastAsia="Times New Roman" w:hAnsi="Calibri" w:cs="Times New Roman"/>
                <w:lang w:val="kk-KZ"/>
              </w:rPr>
              <w:t xml:space="preserve"> </w:t>
            </w:r>
            <w:r w:rsidRPr="008B73B8">
              <w:rPr>
                <w:rFonts w:ascii="Calibri" w:eastAsia="Calibri" w:hAnsi="Calibri" w:cs="Times New Roman"/>
                <w:b/>
                <w:color w:val="000000"/>
                <w:kern w:val="24"/>
                <w:lang w:val="kk-KZ"/>
              </w:rPr>
              <w:t>Мақсаты:</w:t>
            </w:r>
            <w:r w:rsidRPr="008B73B8">
              <w:rPr>
                <w:rFonts w:ascii="Calibri" w:eastAsia="Calibri" w:hAnsi="Calibri" w:cs="Times New Roman"/>
                <w:color w:val="000000"/>
                <w:kern w:val="24"/>
                <w:lang w:val="kk-KZ"/>
              </w:rPr>
              <w:t xml:space="preserve"> Әннің  сипатын  қабылдау,  дауысын</w:t>
            </w:r>
          </w:p>
          <w:p w14:paraId="33FF2A17" w14:textId="77777777" w:rsidR="008B73B8" w:rsidRPr="008B73B8" w:rsidRDefault="008B73B8" w:rsidP="008B73B8">
            <w:pPr>
              <w:spacing w:line="240" w:lineRule="atLeast"/>
              <w:ind w:left="-57" w:right="-113"/>
              <w:rPr>
                <w:rFonts w:ascii="Calibri" w:eastAsia="Calibri" w:hAnsi="Calibri" w:cs="Times New Roman"/>
                <w:color w:val="000000"/>
                <w:kern w:val="24"/>
                <w:lang w:val="kk-KZ"/>
              </w:rPr>
            </w:pPr>
            <w:r w:rsidRPr="008B73B8">
              <w:rPr>
                <w:rFonts w:ascii="Calibri" w:eastAsia="Calibri" w:hAnsi="Calibri" w:cs="Times New Roman"/>
                <w:color w:val="000000"/>
                <w:kern w:val="24"/>
                <w:lang w:val="kk-KZ"/>
              </w:rPr>
              <w:t>дұрыс келтіріп орындау, ырғақтық бейнесі мен</w:t>
            </w:r>
          </w:p>
          <w:p w14:paraId="5EFE78D7" w14:textId="77777777" w:rsidR="008B73B8" w:rsidRPr="008B73B8" w:rsidRDefault="008B73B8" w:rsidP="008B73B8">
            <w:pPr>
              <w:spacing w:line="240" w:lineRule="atLeast"/>
              <w:ind w:left="-57" w:right="-113"/>
              <w:rPr>
                <w:rFonts w:ascii="Calibri" w:eastAsia="Calibri" w:hAnsi="Calibri" w:cs="Times New Roman"/>
                <w:color w:val="000000"/>
                <w:kern w:val="24"/>
                <w:lang w:val="kk-KZ"/>
              </w:rPr>
            </w:pPr>
            <w:r w:rsidRPr="008B73B8">
              <w:rPr>
                <w:rFonts w:ascii="Calibri" w:eastAsia="Calibri" w:hAnsi="Calibri" w:cs="Times New Roman"/>
                <w:color w:val="000000"/>
                <w:kern w:val="24"/>
                <w:lang w:val="kk-KZ"/>
              </w:rPr>
              <w:t>динамикасын дәл беру.</w:t>
            </w:r>
          </w:p>
          <w:p w14:paraId="636EAAB1" w14:textId="77777777" w:rsidR="008B73B8" w:rsidRPr="008B73B8" w:rsidRDefault="008B73B8" w:rsidP="008B73B8">
            <w:pPr>
              <w:rPr>
                <w:rFonts w:ascii="Calibri" w:eastAsia="Calibri" w:hAnsi="Calibri" w:cs="Times New Roman"/>
                <w:b/>
                <w:color w:val="000000"/>
                <w:kern w:val="24"/>
                <w:lang w:val="kk-KZ"/>
              </w:rPr>
            </w:pPr>
            <w:r w:rsidRPr="008B73B8">
              <w:rPr>
                <w:rFonts w:ascii="Calibri" w:eastAsia="Calibri" w:hAnsi="Calibri" w:cs="Times New Roman"/>
                <w:b/>
                <w:color w:val="000000"/>
                <w:kern w:val="24"/>
                <w:lang w:val="kk-KZ"/>
              </w:rPr>
              <w:t>Музыкалық-ырғақтық қимылдар:</w:t>
            </w:r>
          </w:p>
          <w:p w14:paraId="2797394B" w14:textId="77777777" w:rsidR="008B73B8" w:rsidRPr="008B73B8" w:rsidRDefault="008B73B8" w:rsidP="008B73B8">
            <w:pPr>
              <w:spacing w:line="240" w:lineRule="atLeast"/>
              <w:ind w:left="-57" w:right="-113"/>
              <w:rPr>
                <w:rFonts w:ascii="Times New Roman" w:eastAsia="Times New Roman" w:hAnsi="Times New Roman" w:cs="Times New Roman"/>
                <w:b/>
                <w:lang w:val="kk-KZ"/>
              </w:rPr>
            </w:pPr>
            <w:r w:rsidRPr="008B73B8">
              <w:rPr>
                <w:rFonts w:ascii="Times New Roman" w:eastAsia="Times New Roman" w:hAnsi="Times New Roman" w:cs="Times New Roman"/>
                <w:b/>
                <w:lang w:val="kk-KZ"/>
              </w:rPr>
              <w:t>Ойындар, хороводтар:</w:t>
            </w:r>
            <w:r w:rsidRPr="008B73B8">
              <w:rPr>
                <w:rFonts w:ascii="Times New Roman" w:eastAsia="Times New Roman" w:hAnsi="Times New Roman" w:cs="Times New Roman"/>
                <w:b/>
                <w:lang w:val="kk-KZ"/>
              </w:rPr>
              <w:tab/>
            </w:r>
          </w:p>
          <w:p w14:paraId="6F7DC8C9" w14:textId="77777777" w:rsidR="008B73B8" w:rsidRPr="008B73B8" w:rsidRDefault="008B73B8" w:rsidP="008B73B8">
            <w:pPr>
              <w:spacing w:line="240" w:lineRule="atLeast"/>
              <w:ind w:left="-57" w:right="-113"/>
              <w:rPr>
                <w:rFonts w:ascii="Times New Roman" w:eastAsia="Times New Roman" w:hAnsi="Times New Roman" w:cs="Times New Roman"/>
                <w:lang w:val="kk-KZ"/>
              </w:rPr>
            </w:pPr>
            <w:r w:rsidRPr="008B73B8">
              <w:rPr>
                <w:rFonts w:ascii="Times New Roman" w:eastAsia="Times New Roman" w:hAnsi="Times New Roman" w:cs="Times New Roman"/>
                <w:lang w:val="kk-KZ"/>
              </w:rPr>
              <w:t>«Айналмалы дөңгелек»</w:t>
            </w:r>
            <w:r w:rsidRPr="008B73B8">
              <w:rPr>
                <w:rFonts w:ascii="Times New Roman" w:eastAsia="Times New Roman" w:hAnsi="Times New Roman" w:cs="Times New Roman"/>
                <w:lang w:val="kk-KZ"/>
              </w:rPr>
              <w:tab/>
            </w:r>
          </w:p>
          <w:p w14:paraId="478CBF5B" w14:textId="77777777" w:rsidR="008B73B8" w:rsidRPr="008B73B8" w:rsidRDefault="008B73B8" w:rsidP="008B73B8">
            <w:pPr>
              <w:widowControl w:val="0"/>
              <w:autoSpaceDE w:val="0"/>
              <w:autoSpaceDN w:val="0"/>
              <w:rPr>
                <w:rFonts w:ascii="Times New Roman" w:eastAsia="Times New Roman" w:hAnsi="Times New Roman" w:cs="Times New Roman"/>
                <w:b/>
                <w:color w:val="000000"/>
                <w:sz w:val="18"/>
                <w:szCs w:val="20"/>
                <w:lang w:val="kk-KZ" w:bidi="en-US"/>
              </w:rPr>
            </w:pPr>
            <w:r w:rsidRPr="008B73B8">
              <w:rPr>
                <w:rFonts w:ascii="Times New Roman" w:eastAsia="Times New Roman" w:hAnsi="Times New Roman" w:cs="Times New Roman"/>
                <w:lang w:val="kk-KZ"/>
              </w:rPr>
              <w:t>(«Дидактикалық ойындар» жинағы)</w:t>
            </w:r>
            <w:r w:rsidRPr="008B73B8">
              <w:rPr>
                <w:rFonts w:ascii="Calibri" w:eastAsia="Calibri" w:hAnsi="Calibri" w:cs="Times New Roman"/>
                <w:b/>
                <w:color w:val="000000"/>
                <w:kern w:val="24"/>
                <w:lang w:val="kk-KZ"/>
              </w:rPr>
              <w:t xml:space="preserve"> Ән айту:</w:t>
            </w:r>
            <w:r w:rsidRPr="008B73B8">
              <w:rPr>
                <w:rFonts w:ascii="Calibri" w:eastAsia="Calibri" w:hAnsi="Calibri" w:cs="Times New Roman"/>
                <w:b/>
                <w:color w:val="000000"/>
                <w:kern w:val="24"/>
                <w:lang w:val="kk-KZ"/>
              </w:rPr>
              <w:tab/>
            </w:r>
            <w:r w:rsidRPr="008B73B8">
              <w:rPr>
                <w:rFonts w:ascii="Calibri" w:eastAsia="Calibri" w:hAnsi="Calibri" w:cs="Times New Roman"/>
                <w:color w:val="000000"/>
                <w:kern w:val="24"/>
                <w:lang w:val="kk-KZ"/>
              </w:rPr>
              <w:t>«Шырша әні»</w:t>
            </w:r>
            <w:r w:rsidRPr="008B73B8">
              <w:rPr>
                <w:rFonts w:ascii="Calibri" w:eastAsia="Calibri" w:hAnsi="Calibri" w:cs="Times New Roman"/>
                <w:color w:val="000000"/>
                <w:kern w:val="24"/>
                <w:lang w:val="kk-KZ"/>
              </w:rPr>
              <w:tab/>
              <w:t>(К. Қуатбаев)</w:t>
            </w:r>
          </w:p>
        </w:tc>
        <w:tc>
          <w:tcPr>
            <w:tcW w:w="2398" w:type="dxa"/>
            <w:gridSpan w:val="2"/>
            <w:tcBorders>
              <w:top w:val="single" w:sz="4" w:space="0" w:color="auto"/>
              <w:left w:val="single" w:sz="4" w:space="0" w:color="auto"/>
              <w:bottom w:val="nil"/>
              <w:right w:val="single" w:sz="4" w:space="0" w:color="auto"/>
            </w:tcBorders>
          </w:tcPr>
          <w:p w14:paraId="7D95D51B" w14:textId="77777777" w:rsidR="008B73B8" w:rsidRPr="008B73B8" w:rsidRDefault="008B73B8" w:rsidP="008B73B8">
            <w:pPr>
              <w:rPr>
                <w:rFonts w:ascii="Calibri" w:eastAsia="Times New Roman" w:hAnsi="Calibri" w:cs="Times New Roman"/>
                <w:b/>
                <w:lang w:val="kk-KZ" w:eastAsia="en-US"/>
              </w:rPr>
            </w:pPr>
            <w:r w:rsidRPr="008B73B8">
              <w:rPr>
                <w:rFonts w:ascii="Calibri" w:eastAsia="Times New Roman" w:hAnsi="Calibri" w:cs="Times New Roman"/>
                <w:b/>
                <w:lang w:val="kk-KZ" w:eastAsia="en-US"/>
              </w:rPr>
              <w:t>Шығармашылық бейнелеу.Міндеттер:</w:t>
            </w:r>
          </w:p>
          <w:p w14:paraId="781D5ED9" w14:textId="77777777" w:rsidR="008B73B8" w:rsidRPr="008B73B8" w:rsidRDefault="008B73B8" w:rsidP="008B73B8">
            <w:pPr>
              <w:rPr>
                <w:rFonts w:ascii="Calibri" w:eastAsia="Times New Roman" w:hAnsi="Calibri" w:cs="Times New Roman"/>
                <w:lang w:val="kk-KZ" w:eastAsia="en-US"/>
              </w:rPr>
            </w:pPr>
            <w:r w:rsidRPr="008B73B8">
              <w:rPr>
                <w:rFonts w:ascii="Calibri" w:eastAsia="Times New Roman" w:hAnsi="Calibri" w:cs="Times New Roman"/>
                <w:lang w:val="kk-KZ" w:eastAsia="en-US"/>
              </w:rPr>
              <w:t>балаларға мерекелердің мәнін түсіндіру, өз</w:t>
            </w:r>
          </w:p>
          <w:p w14:paraId="19CC965B" w14:textId="77777777" w:rsidR="008B73B8" w:rsidRPr="008B73B8" w:rsidRDefault="008B73B8" w:rsidP="008B73B8">
            <w:pPr>
              <w:rPr>
                <w:rFonts w:ascii="Calibri" w:eastAsia="Times New Roman" w:hAnsi="Calibri" w:cs="Times New Roman"/>
                <w:lang w:val="kk-KZ" w:eastAsia="en-US"/>
              </w:rPr>
            </w:pPr>
            <w:r w:rsidRPr="008B73B8">
              <w:rPr>
                <w:rFonts w:ascii="Calibri" w:eastAsia="Times New Roman" w:hAnsi="Calibri" w:cs="Times New Roman"/>
                <w:lang w:val="kk-KZ" w:eastAsia="en-US"/>
              </w:rPr>
              <w:t>жұмысының нәтижесін бағалу;</w:t>
            </w:r>
          </w:p>
          <w:p w14:paraId="58B0EDB6" w14:textId="77777777" w:rsidR="008B73B8" w:rsidRPr="008B73B8" w:rsidRDefault="008B73B8" w:rsidP="008B73B8">
            <w:pPr>
              <w:rPr>
                <w:rFonts w:ascii="Calibri" w:eastAsia="Times New Roman" w:hAnsi="Calibri" w:cs="Times New Roman"/>
                <w:lang w:val="kk-KZ" w:eastAsia="en-US"/>
              </w:rPr>
            </w:pPr>
            <w:r w:rsidRPr="008B73B8">
              <w:rPr>
                <w:rFonts w:ascii="Calibri" w:eastAsia="Times New Roman" w:hAnsi="Calibri" w:cs="Times New Roman"/>
                <w:b/>
                <w:lang w:val="kk-KZ" w:eastAsia="en-US"/>
              </w:rPr>
              <w:t>Мақсаты:</w:t>
            </w:r>
            <w:r w:rsidRPr="008B73B8">
              <w:rPr>
                <w:rFonts w:ascii="Calibri" w:eastAsia="Times New Roman" w:hAnsi="Calibri" w:cs="Times New Roman"/>
                <w:lang w:val="kk-KZ"/>
              </w:rPr>
              <w:t xml:space="preserve"> </w:t>
            </w:r>
            <w:r w:rsidRPr="008B73B8">
              <w:rPr>
                <w:rFonts w:ascii="Calibri" w:eastAsia="Times New Roman" w:hAnsi="Calibri" w:cs="Times New Roman"/>
                <w:lang w:val="kk-KZ" w:eastAsia="en-US"/>
              </w:rPr>
              <w:t>балаларға салтанатты шерулердің мәнін</w:t>
            </w:r>
          </w:p>
          <w:p w14:paraId="169C31FE" w14:textId="77777777" w:rsidR="008B73B8" w:rsidRPr="008B73B8" w:rsidRDefault="008B73B8" w:rsidP="008B73B8">
            <w:pPr>
              <w:rPr>
                <w:rFonts w:ascii="Calibri" w:eastAsia="Times New Roman" w:hAnsi="Calibri" w:cs="Times New Roman"/>
                <w:lang w:val="kk-KZ" w:eastAsia="en-US"/>
              </w:rPr>
            </w:pPr>
            <w:r w:rsidRPr="008B73B8">
              <w:rPr>
                <w:rFonts w:ascii="Calibri" w:eastAsia="Times New Roman" w:hAnsi="Calibri" w:cs="Times New Roman"/>
                <w:lang w:val="kk-KZ" w:eastAsia="en-US"/>
              </w:rPr>
              <w:t>түсіндіру, мерекелер туралы білімдерін одан әрі жетілдіру,</w:t>
            </w:r>
          </w:p>
          <w:p w14:paraId="01368CB5" w14:textId="77777777" w:rsidR="008B73B8" w:rsidRPr="008B73B8" w:rsidRDefault="008B73B8" w:rsidP="008B73B8">
            <w:pPr>
              <w:rPr>
                <w:rFonts w:ascii="Calibri" w:eastAsia="Times New Roman" w:hAnsi="Calibri" w:cs="Times New Roman"/>
                <w:lang w:val="kk-KZ" w:eastAsia="en-US"/>
              </w:rPr>
            </w:pPr>
            <w:r w:rsidRPr="008B73B8">
              <w:rPr>
                <w:rFonts w:ascii="Calibri" w:eastAsia="Times New Roman" w:hAnsi="Calibri" w:cs="Times New Roman"/>
                <w:lang w:val="kk-KZ" w:eastAsia="en-US"/>
              </w:rPr>
              <w:t>көркемдік талғамдарын дамыту.</w:t>
            </w:r>
          </w:p>
          <w:p w14:paraId="24C0AE68" w14:textId="77777777" w:rsidR="008B73B8" w:rsidRPr="008B73B8" w:rsidRDefault="008B73B8" w:rsidP="008B73B8">
            <w:pPr>
              <w:rPr>
                <w:rFonts w:ascii="Calibri" w:eastAsia="Times New Roman" w:hAnsi="Calibri" w:cs="Times New Roman"/>
                <w:lang w:val="kk-KZ" w:eastAsia="en-US"/>
              </w:rPr>
            </w:pPr>
            <w:r w:rsidRPr="008B73B8">
              <w:rPr>
                <w:rFonts w:ascii="Calibri" w:eastAsia="Times New Roman" w:hAnsi="Calibri" w:cs="Times New Roman"/>
                <w:lang w:val="kk-KZ" w:eastAsia="en-US"/>
              </w:rPr>
              <w:t>Балалар, біздің Отанымыз – Қазақстан Республикасы. Мынау – Мемлекеттік</w:t>
            </w:r>
          </w:p>
          <w:p w14:paraId="0EEF9D88" w14:textId="77777777" w:rsidR="008B73B8" w:rsidRPr="008B73B8" w:rsidRDefault="008B73B8" w:rsidP="008B73B8">
            <w:pPr>
              <w:rPr>
                <w:rFonts w:ascii="Calibri" w:eastAsia="Times New Roman" w:hAnsi="Calibri" w:cs="Times New Roman"/>
                <w:lang w:val="kk-KZ" w:eastAsia="en-US"/>
              </w:rPr>
            </w:pPr>
            <w:r w:rsidRPr="008B73B8">
              <w:rPr>
                <w:rFonts w:ascii="Calibri" w:eastAsia="Times New Roman" w:hAnsi="Calibri" w:cs="Times New Roman"/>
                <w:lang w:val="kk-KZ" w:eastAsia="en-US"/>
              </w:rPr>
              <w:t>Елтаңбамыз. Ондағы басты белгілер қандай? Олар нені</w:t>
            </w:r>
          </w:p>
          <w:p w14:paraId="197B2FE8" w14:textId="77777777" w:rsidR="008B73B8" w:rsidRPr="008B73B8" w:rsidRDefault="008B73B8" w:rsidP="008B73B8">
            <w:pPr>
              <w:rPr>
                <w:rFonts w:ascii="Calibri" w:eastAsia="Times New Roman" w:hAnsi="Calibri" w:cs="Times New Roman"/>
                <w:lang w:val="kk-KZ" w:eastAsia="en-US"/>
              </w:rPr>
            </w:pPr>
            <w:r w:rsidRPr="008B73B8">
              <w:rPr>
                <w:rFonts w:ascii="Calibri" w:eastAsia="Times New Roman" w:hAnsi="Calibri" w:cs="Times New Roman"/>
                <w:lang w:val="kk-KZ" w:eastAsia="en-US"/>
              </w:rPr>
              <w:t xml:space="preserve">байқатады? (Елтаңба туралы мәліметтерді түйіндеп айтады). </w:t>
            </w:r>
            <w:r w:rsidRPr="008B73B8">
              <w:rPr>
                <w:rFonts w:ascii="Calibri" w:eastAsia="Times New Roman" w:hAnsi="Calibri" w:cs="Times New Roman"/>
                <w:lang w:val="kk-KZ" w:eastAsia="en-US"/>
              </w:rPr>
              <w:lastRenderedPageBreak/>
              <w:t>Қазақстан Республикасының</w:t>
            </w:r>
          </w:p>
          <w:p w14:paraId="25E989AC" w14:textId="77777777" w:rsidR="008B73B8" w:rsidRPr="008B73B8" w:rsidRDefault="008B73B8" w:rsidP="008B73B8">
            <w:pPr>
              <w:widowControl w:val="0"/>
              <w:autoSpaceDE w:val="0"/>
              <w:autoSpaceDN w:val="0"/>
              <w:rPr>
                <w:rFonts w:ascii="Times New Roman" w:eastAsia="Times New Roman" w:hAnsi="Times New Roman" w:cs="Times New Roman"/>
                <w:color w:val="000000"/>
                <w:sz w:val="14"/>
                <w:szCs w:val="20"/>
                <w:lang w:val="kk-KZ" w:bidi="en-US"/>
              </w:rPr>
            </w:pPr>
            <w:r w:rsidRPr="008B73B8">
              <w:rPr>
                <w:rFonts w:ascii="Calibri" w:eastAsia="Times New Roman" w:hAnsi="Calibri" w:cs="Times New Roman"/>
                <w:lang w:val="kk-KZ" w:eastAsia="en-US"/>
              </w:rPr>
              <w:t>тәуелсіздік алған күні – 16 желтоқсан</w:t>
            </w:r>
            <w:r w:rsidRPr="008B73B8">
              <w:rPr>
                <w:rFonts w:ascii="Calibri" w:eastAsia="Times New Roman" w:hAnsi="Calibri" w:cs="Times New Roman"/>
                <w:b/>
                <w:lang w:val="kk-KZ" w:eastAsia="en-US"/>
              </w:rPr>
              <w:t>.</w:t>
            </w:r>
          </w:p>
        </w:tc>
      </w:tr>
      <w:tr w:rsidR="008B73B8" w:rsidRPr="00367436" w14:paraId="72D6CF58" w14:textId="77777777" w:rsidTr="00347B97">
        <w:trPr>
          <w:gridAfter w:val="2"/>
          <w:wAfter w:w="19" w:type="dxa"/>
          <w:trHeight w:val="80"/>
        </w:trPr>
        <w:tc>
          <w:tcPr>
            <w:tcW w:w="2127" w:type="dxa"/>
            <w:gridSpan w:val="3"/>
            <w:tcBorders>
              <w:top w:val="nil"/>
              <w:left w:val="single" w:sz="4" w:space="0" w:color="auto"/>
              <w:bottom w:val="nil"/>
              <w:right w:val="single" w:sz="4" w:space="0" w:color="auto"/>
            </w:tcBorders>
          </w:tcPr>
          <w:p w14:paraId="1764B9C8" w14:textId="77777777" w:rsidR="008B73B8" w:rsidRPr="008B73B8" w:rsidRDefault="008B73B8" w:rsidP="008B73B8">
            <w:pPr>
              <w:jc w:val="center"/>
              <w:rPr>
                <w:rFonts w:ascii="Calibri" w:eastAsia="Times New Roman" w:hAnsi="Calibri" w:cs="Times New Roman"/>
                <w:b/>
                <w:sz w:val="20"/>
                <w:szCs w:val="28"/>
                <w:shd w:val="clear" w:color="auto" w:fill="FFFFFF"/>
                <w:lang w:val="kk-KZ"/>
              </w:rPr>
            </w:pPr>
          </w:p>
        </w:tc>
        <w:tc>
          <w:tcPr>
            <w:tcW w:w="2693" w:type="dxa"/>
            <w:gridSpan w:val="2"/>
            <w:tcBorders>
              <w:top w:val="nil"/>
              <w:left w:val="single" w:sz="4" w:space="0" w:color="auto"/>
              <w:bottom w:val="nil"/>
              <w:right w:val="single" w:sz="4" w:space="0" w:color="auto"/>
            </w:tcBorders>
          </w:tcPr>
          <w:p w14:paraId="0E37F674" w14:textId="77777777" w:rsidR="008B73B8" w:rsidRPr="008B73B8" w:rsidRDefault="008B73B8" w:rsidP="008B73B8">
            <w:pPr>
              <w:rPr>
                <w:rFonts w:ascii="Times New Roman" w:eastAsia="Times New Roman" w:hAnsi="Times New Roman" w:cs="Times New Roman"/>
                <w:sz w:val="18"/>
                <w:szCs w:val="28"/>
                <w:shd w:val="clear" w:color="auto" w:fill="FFFFFF"/>
                <w:lang w:val="kk-KZ"/>
              </w:rPr>
            </w:pPr>
          </w:p>
          <w:p w14:paraId="13F6723C" w14:textId="77777777" w:rsidR="008B73B8" w:rsidRPr="008B73B8" w:rsidRDefault="008B73B8" w:rsidP="008B73B8">
            <w:pPr>
              <w:rPr>
                <w:rFonts w:ascii="Times New Roman" w:eastAsia="Times New Roman" w:hAnsi="Times New Roman" w:cs="Times New Roman"/>
                <w:sz w:val="20"/>
                <w:szCs w:val="28"/>
                <w:shd w:val="clear" w:color="auto" w:fill="FFFFFF"/>
                <w:lang w:val="kk-KZ"/>
              </w:rPr>
            </w:pPr>
            <w:r w:rsidRPr="008B73B8">
              <w:rPr>
                <w:rFonts w:ascii="Times New Roman" w:eastAsia="Times New Roman" w:hAnsi="Times New Roman" w:cs="Times New Roman"/>
                <w:sz w:val="18"/>
                <w:szCs w:val="28"/>
                <w:shd w:val="clear" w:color="auto" w:fill="FFFFFF"/>
                <w:lang w:val="kk-KZ"/>
              </w:rPr>
              <w:t xml:space="preserve"> </w:t>
            </w:r>
          </w:p>
        </w:tc>
        <w:tc>
          <w:tcPr>
            <w:tcW w:w="2410" w:type="dxa"/>
            <w:gridSpan w:val="7"/>
            <w:tcBorders>
              <w:top w:val="nil"/>
              <w:left w:val="single" w:sz="4" w:space="0" w:color="auto"/>
              <w:bottom w:val="nil"/>
              <w:right w:val="single" w:sz="4" w:space="0" w:color="auto"/>
            </w:tcBorders>
          </w:tcPr>
          <w:p w14:paraId="70891876" w14:textId="77777777" w:rsidR="008B73B8" w:rsidRPr="008B73B8" w:rsidRDefault="008B73B8" w:rsidP="008B73B8">
            <w:pPr>
              <w:jc w:val="center"/>
              <w:rPr>
                <w:rFonts w:ascii="Calibri" w:eastAsia="Times New Roman" w:hAnsi="Calibri" w:cs="Times New Roman"/>
                <w:b/>
                <w:sz w:val="20"/>
                <w:szCs w:val="28"/>
                <w:shd w:val="clear" w:color="auto" w:fill="FFFFFF"/>
                <w:lang w:val="kk-KZ"/>
              </w:rPr>
            </w:pPr>
          </w:p>
        </w:tc>
        <w:tc>
          <w:tcPr>
            <w:tcW w:w="2835" w:type="dxa"/>
            <w:gridSpan w:val="3"/>
            <w:tcBorders>
              <w:top w:val="nil"/>
              <w:left w:val="single" w:sz="4" w:space="0" w:color="auto"/>
              <w:bottom w:val="nil"/>
              <w:right w:val="single" w:sz="4" w:space="0" w:color="auto"/>
            </w:tcBorders>
          </w:tcPr>
          <w:p w14:paraId="567C52F3" w14:textId="77777777" w:rsidR="008B73B8" w:rsidRPr="008B73B8" w:rsidRDefault="008B73B8" w:rsidP="008B73B8">
            <w:pPr>
              <w:jc w:val="center"/>
              <w:rPr>
                <w:rFonts w:ascii="Calibri" w:eastAsia="Times New Roman" w:hAnsi="Calibri" w:cs="Times New Roman"/>
                <w:b/>
                <w:sz w:val="20"/>
                <w:szCs w:val="28"/>
                <w:shd w:val="clear" w:color="auto" w:fill="FFFFFF"/>
                <w:lang w:val="kk-KZ"/>
              </w:rPr>
            </w:pPr>
          </w:p>
        </w:tc>
        <w:tc>
          <w:tcPr>
            <w:tcW w:w="2976" w:type="dxa"/>
            <w:gridSpan w:val="8"/>
            <w:tcBorders>
              <w:top w:val="nil"/>
              <w:left w:val="single" w:sz="4" w:space="0" w:color="auto"/>
              <w:bottom w:val="nil"/>
              <w:right w:val="single" w:sz="4" w:space="0" w:color="auto"/>
            </w:tcBorders>
          </w:tcPr>
          <w:p w14:paraId="7A87220B" w14:textId="77777777" w:rsidR="008B73B8" w:rsidRPr="008B73B8" w:rsidRDefault="008B73B8" w:rsidP="008B73B8">
            <w:pPr>
              <w:jc w:val="center"/>
              <w:rPr>
                <w:rFonts w:ascii="Calibri" w:eastAsia="Times New Roman" w:hAnsi="Calibri" w:cs="Times New Roman"/>
                <w:b/>
                <w:sz w:val="20"/>
                <w:szCs w:val="28"/>
                <w:shd w:val="clear" w:color="auto" w:fill="FFFFFF"/>
                <w:lang w:val="kk-KZ"/>
              </w:rPr>
            </w:pPr>
          </w:p>
        </w:tc>
        <w:tc>
          <w:tcPr>
            <w:tcW w:w="2391" w:type="dxa"/>
            <w:tcBorders>
              <w:top w:val="nil"/>
              <w:left w:val="single" w:sz="4" w:space="0" w:color="auto"/>
              <w:bottom w:val="nil"/>
              <w:right w:val="single" w:sz="4" w:space="0" w:color="auto"/>
            </w:tcBorders>
          </w:tcPr>
          <w:p w14:paraId="2D32042C" w14:textId="77777777" w:rsidR="008B73B8" w:rsidRPr="008B73B8" w:rsidRDefault="008B73B8" w:rsidP="008B73B8">
            <w:pPr>
              <w:jc w:val="center"/>
              <w:rPr>
                <w:rFonts w:ascii="Calibri" w:eastAsia="Times New Roman" w:hAnsi="Calibri" w:cs="Times New Roman"/>
                <w:b/>
                <w:sz w:val="20"/>
                <w:szCs w:val="28"/>
                <w:shd w:val="clear" w:color="auto" w:fill="FFFFFF"/>
                <w:lang w:val="kk-KZ"/>
              </w:rPr>
            </w:pPr>
          </w:p>
        </w:tc>
      </w:tr>
      <w:tr w:rsidR="008B73B8" w:rsidRPr="00367436" w14:paraId="53B16F7C" w14:textId="77777777" w:rsidTr="00347B97">
        <w:trPr>
          <w:gridAfter w:val="2"/>
          <w:wAfter w:w="19" w:type="dxa"/>
          <w:trHeight w:val="80"/>
        </w:trPr>
        <w:tc>
          <w:tcPr>
            <w:tcW w:w="2127" w:type="dxa"/>
            <w:gridSpan w:val="3"/>
            <w:tcBorders>
              <w:top w:val="nil"/>
              <w:left w:val="single" w:sz="4" w:space="0" w:color="auto"/>
              <w:bottom w:val="single" w:sz="4" w:space="0" w:color="auto"/>
              <w:right w:val="single" w:sz="4" w:space="0" w:color="auto"/>
            </w:tcBorders>
          </w:tcPr>
          <w:p w14:paraId="35DD481F" w14:textId="77777777" w:rsidR="008B73B8" w:rsidRPr="008B73B8" w:rsidRDefault="008B73B8" w:rsidP="008B73B8">
            <w:pPr>
              <w:rPr>
                <w:rFonts w:ascii="Calibri" w:eastAsia="Times New Roman" w:hAnsi="Calibri" w:cs="Times New Roman"/>
                <w:b/>
                <w:i/>
                <w:color w:val="000099"/>
                <w:lang w:val="kk-KZ"/>
              </w:rPr>
            </w:pPr>
          </w:p>
        </w:tc>
        <w:tc>
          <w:tcPr>
            <w:tcW w:w="2693" w:type="dxa"/>
            <w:gridSpan w:val="2"/>
            <w:tcBorders>
              <w:top w:val="nil"/>
              <w:left w:val="single" w:sz="4" w:space="0" w:color="auto"/>
              <w:bottom w:val="single" w:sz="4" w:space="0" w:color="auto"/>
              <w:right w:val="single" w:sz="4" w:space="0" w:color="auto"/>
            </w:tcBorders>
          </w:tcPr>
          <w:p w14:paraId="0524AF7F" w14:textId="77777777" w:rsidR="008B73B8" w:rsidRPr="008B73B8" w:rsidRDefault="008B73B8" w:rsidP="008B73B8">
            <w:pPr>
              <w:rPr>
                <w:rFonts w:ascii="Calibri" w:eastAsia="Times New Roman" w:hAnsi="Calibri" w:cs="Times New Roman"/>
                <w:b/>
                <w:i/>
                <w:color w:val="000099"/>
                <w:lang w:val="kk-KZ"/>
              </w:rPr>
            </w:pPr>
          </w:p>
        </w:tc>
        <w:tc>
          <w:tcPr>
            <w:tcW w:w="2410" w:type="dxa"/>
            <w:gridSpan w:val="7"/>
            <w:tcBorders>
              <w:top w:val="nil"/>
              <w:left w:val="single" w:sz="4" w:space="0" w:color="auto"/>
              <w:bottom w:val="single" w:sz="4" w:space="0" w:color="auto"/>
              <w:right w:val="single" w:sz="4" w:space="0" w:color="auto"/>
            </w:tcBorders>
          </w:tcPr>
          <w:p w14:paraId="6B6D53A1" w14:textId="77777777" w:rsidR="008B73B8" w:rsidRPr="008B73B8" w:rsidRDefault="008B73B8" w:rsidP="008B73B8">
            <w:pPr>
              <w:rPr>
                <w:rFonts w:ascii="Calibri" w:eastAsia="Times New Roman" w:hAnsi="Calibri" w:cs="Times New Roman"/>
                <w:b/>
                <w:i/>
                <w:color w:val="000099"/>
                <w:lang w:val="kk-KZ"/>
              </w:rPr>
            </w:pPr>
          </w:p>
        </w:tc>
        <w:tc>
          <w:tcPr>
            <w:tcW w:w="2835" w:type="dxa"/>
            <w:gridSpan w:val="3"/>
            <w:tcBorders>
              <w:top w:val="nil"/>
              <w:left w:val="single" w:sz="4" w:space="0" w:color="auto"/>
              <w:bottom w:val="single" w:sz="4" w:space="0" w:color="auto"/>
              <w:right w:val="single" w:sz="4" w:space="0" w:color="auto"/>
            </w:tcBorders>
          </w:tcPr>
          <w:p w14:paraId="5C2E460A" w14:textId="77777777" w:rsidR="008B73B8" w:rsidRPr="008B73B8" w:rsidRDefault="008B73B8" w:rsidP="008B73B8">
            <w:pPr>
              <w:rPr>
                <w:rFonts w:ascii="Calibri" w:eastAsia="Times New Roman" w:hAnsi="Calibri" w:cs="Times New Roman"/>
                <w:b/>
                <w:i/>
                <w:color w:val="000099"/>
                <w:lang w:val="kk-KZ"/>
              </w:rPr>
            </w:pPr>
          </w:p>
        </w:tc>
        <w:tc>
          <w:tcPr>
            <w:tcW w:w="2976" w:type="dxa"/>
            <w:gridSpan w:val="8"/>
            <w:tcBorders>
              <w:top w:val="nil"/>
              <w:left w:val="single" w:sz="4" w:space="0" w:color="auto"/>
              <w:bottom w:val="single" w:sz="4" w:space="0" w:color="auto"/>
              <w:right w:val="single" w:sz="4" w:space="0" w:color="auto"/>
            </w:tcBorders>
          </w:tcPr>
          <w:p w14:paraId="7641E5E4" w14:textId="77777777" w:rsidR="008B73B8" w:rsidRPr="008B73B8" w:rsidRDefault="008B73B8" w:rsidP="008B73B8">
            <w:pPr>
              <w:rPr>
                <w:rFonts w:ascii="Calibri" w:eastAsia="Times New Roman" w:hAnsi="Calibri" w:cs="Times New Roman"/>
                <w:b/>
                <w:i/>
                <w:color w:val="000099"/>
                <w:lang w:val="kk-KZ"/>
              </w:rPr>
            </w:pPr>
          </w:p>
        </w:tc>
        <w:tc>
          <w:tcPr>
            <w:tcW w:w="2391" w:type="dxa"/>
            <w:tcBorders>
              <w:top w:val="nil"/>
              <w:left w:val="single" w:sz="4" w:space="0" w:color="auto"/>
              <w:bottom w:val="single" w:sz="4" w:space="0" w:color="auto"/>
              <w:right w:val="single" w:sz="4" w:space="0" w:color="auto"/>
            </w:tcBorders>
          </w:tcPr>
          <w:p w14:paraId="591D4A1F" w14:textId="77777777" w:rsidR="008B73B8" w:rsidRPr="008B73B8" w:rsidRDefault="008B73B8" w:rsidP="008B73B8">
            <w:pPr>
              <w:rPr>
                <w:rFonts w:ascii="Calibri" w:eastAsia="Times New Roman" w:hAnsi="Calibri" w:cs="Times New Roman"/>
                <w:b/>
                <w:i/>
                <w:color w:val="000099"/>
                <w:lang w:val="kk-KZ"/>
              </w:rPr>
            </w:pPr>
          </w:p>
        </w:tc>
      </w:tr>
      <w:tr w:rsidR="008B73B8" w:rsidRPr="00367436" w14:paraId="1C7E6BEF" w14:textId="77777777" w:rsidTr="00347B97">
        <w:trPr>
          <w:trHeight w:val="815"/>
        </w:trPr>
        <w:tc>
          <w:tcPr>
            <w:tcW w:w="2127" w:type="dxa"/>
            <w:gridSpan w:val="3"/>
            <w:tcBorders>
              <w:top w:val="single" w:sz="4" w:space="0" w:color="auto"/>
              <w:left w:val="single" w:sz="4" w:space="0" w:color="auto"/>
              <w:bottom w:val="single" w:sz="4" w:space="0" w:color="auto"/>
              <w:right w:val="single" w:sz="4" w:space="0" w:color="auto"/>
            </w:tcBorders>
          </w:tcPr>
          <w:p w14:paraId="3918DEF4" w14:textId="77777777" w:rsidR="008B73B8" w:rsidRPr="008B73B8" w:rsidRDefault="008B73B8" w:rsidP="008B73B8">
            <w:pPr>
              <w:tabs>
                <w:tab w:val="left" w:pos="4133"/>
              </w:tabs>
              <w:rPr>
                <w:rFonts w:ascii="Times New Roman" w:eastAsia="Times New Roman" w:hAnsi="Times New Roman" w:cs="Times New Roman"/>
                <w:b/>
                <w:sz w:val="20"/>
                <w:szCs w:val="20"/>
                <w:lang w:val="kk-KZ"/>
              </w:rPr>
            </w:pPr>
            <w:r w:rsidRPr="008B73B8">
              <w:rPr>
                <w:rFonts w:ascii="Times New Roman" w:eastAsia="Times New Roman" w:hAnsi="Times New Roman" w:cs="Times New Roman"/>
                <w:b/>
                <w:sz w:val="20"/>
                <w:szCs w:val="20"/>
                <w:lang w:val="kk-KZ"/>
              </w:rPr>
              <w:t>Баламен жеке жұмыс</w:t>
            </w:r>
          </w:p>
        </w:tc>
        <w:tc>
          <w:tcPr>
            <w:tcW w:w="3083" w:type="dxa"/>
            <w:gridSpan w:val="5"/>
            <w:tcBorders>
              <w:top w:val="single" w:sz="4" w:space="0" w:color="auto"/>
              <w:left w:val="single" w:sz="4" w:space="0" w:color="auto"/>
              <w:bottom w:val="single" w:sz="4" w:space="0" w:color="auto"/>
              <w:right w:val="single" w:sz="4" w:space="0" w:color="auto"/>
            </w:tcBorders>
          </w:tcPr>
          <w:p w14:paraId="0A2DF6EF" w14:textId="77777777" w:rsidR="008B73B8" w:rsidRPr="008B73B8" w:rsidRDefault="008B73B8" w:rsidP="008B73B8">
            <w:pPr>
              <w:rPr>
                <w:rFonts w:ascii="Times New Roman" w:eastAsia="Times New Roman" w:hAnsi="Times New Roman" w:cs="Times New Roman"/>
                <w:i/>
                <w:sz w:val="18"/>
                <w:szCs w:val="20"/>
                <w:lang w:val="kk-KZ"/>
              </w:rPr>
            </w:pPr>
            <w:r w:rsidRPr="008B73B8">
              <w:rPr>
                <w:rFonts w:ascii="Calibri" w:eastAsia="Calibri" w:hAnsi="Calibri" w:cs="Times New Roman"/>
                <w:b/>
                <w:color w:val="000000"/>
                <w:sz w:val="24"/>
                <w:szCs w:val="24"/>
                <w:lang w:val="kk-KZ"/>
              </w:rPr>
              <w:t xml:space="preserve">  </w:t>
            </w:r>
            <w:r w:rsidRPr="008B73B8">
              <w:rPr>
                <w:rFonts w:ascii="Calibri" w:eastAsia="Calibri" w:hAnsi="Calibri" w:cs="Times New Roman"/>
                <w:color w:val="000000"/>
                <w:sz w:val="24"/>
                <w:szCs w:val="24"/>
                <w:lang w:val="kk-KZ"/>
              </w:rPr>
              <w:t>Қазақ тілі.</w:t>
            </w:r>
            <w:r w:rsidRPr="008B73B8">
              <w:rPr>
                <w:rFonts w:ascii="Times New Roman" w:eastAsia="Times New Roman" w:hAnsi="Times New Roman" w:cs="Times New Roman"/>
                <w:sz w:val="20"/>
                <w:szCs w:val="20"/>
                <w:lang w:val="kk-KZ"/>
              </w:rPr>
              <w:t xml:space="preserve"> Сөздік қорларын жаңа сөздермен толықтыру, жаңа сөздерді дұрыс айтуға жаттықтыру.</w:t>
            </w:r>
            <w:r w:rsidRPr="008B73B8">
              <w:rPr>
                <w:rFonts w:ascii="Times New Roman" w:eastAsia="Times New Roman" w:hAnsi="Times New Roman" w:cs="Times New Roman"/>
                <w:color w:val="000000"/>
                <w:sz w:val="20"/>
                <w:szCs w:val="20"/>
                <w:lang w:val="kk-KZ" w:bidi="en-US"/>
              </w:rPr>
              <w:t xml:space="preserve"> . – Нұр-Сұлтан – бас қала. – Нұр-Сұлтан – әдемі қала. – Нұр-Сұлтанда көшелер кең. – Нұр-Сұлтанда биік үйлер көп.</w:t>
            </w:r>
          </w:p>
        </w:tc>
        <w:tc>
          <w:tcPr>
            <w:tcW w:w="2020" w:type="dxa"/>
            <w:gridSpan w:val="4"/>
            <w:tcBorders>
              <w:top w:val="single" w:sz="4" w:space="0" w:color="auto"/>
              <w:left w:val="single" w:sz="4" w:space="0" w:color="auto"/>
              <w:bottom w:val="single" w:sz="4" w:space="0" w:color="auto"/>
              <w:right w:val="single" w:sz="4" w:space="0" w:color="auto"/>
            </w:tcBorders>
          </w:tcPr>
          <w:p w14:paraId="2066DC75" w14:textId="77777777" w:rsidR="008B73B8" w:rsidRPr="008B73B8" w:rsidRDefault="008B73B8" w:rsidP="008B73B8">
            <w:pPr>
              <w:shd w:val="clear" w:color="auto" w:fill="FFFFFF"/>
              <w:ind w:right="163"/>
              <w:rPr>
                <w:rFonts w:ascii="Times New Roman" w:eastAsia="Times New Roman" w:hAnsi="Times New Roman" w:cs="Times New Roman"/>
                <w:i/>
                <w:sz w:val="20"/>
                <w:szCs w:val="20"/>
                <w:lang w:val="kk-KZ"/>
              </w:rPr>
            </w:pPr>
            <w:r w:rsidRPr="008B73B8">
              <w:rPr>
                <w:rFonts w:ascii="Times New Roman" w:eastAsia="Times New Roman" w:hAnsi="Times New Roman" w:cs="Times New Roman"/>
                <w:i/>
                <w:sz w:val="20"/>
                <w:szCs w:val="20"/>
                <w:lang w:val="kk-KZ"/>
              </w:rPr>
              <w:t>Шығармаш.іс-әрекет.Қол дағдыларын дамыту.Суретті бояту,Ел рәміздерін бояту,сұрау.</w:t>
            </w:r>
          </w:p>
        </w:tc>
        <w:tc>
          <w:tcPr>
            <w:tcW w:w="2835" w:type="dxa"/>
            <w:gridSpan w:val="3"/>
            <w:tcBorders>
              <w:top w:val="single" w:sz="4" w:space="0" w:color="auto"/>
              <w:left w:val="single" w:sz="4" w:space="0" w:color="auto"/>
              <w:bottom w:val="single" w:sz="4" w:space="0" w:color="auto"/>
              <w:right w:val="single" w:sz="4" w:space="0" w:color="auto"/>
            </w:tcBorders>
          </w:tcPr>
          <w:p w14:paraId="25243FBC" w14:textId="77777777" w:rsidR="008B73B8" w:rsidRPr="008B73B8" w:rsidRDefault="008B73B8" w:rsidP="008B73B8">
            <w:pPr>
              <w:shd w:val="clear" w:color="auto" w:fill="FFFFFF"/>
              <w:ind w:right="163"/>
              <w:rPr>
                <w:rFonts w:ascii="Times New Roman" w:eastAsia="Times New Roman" w:hAnsi="Times New Roman" w:cs="Times New Roman"/>
                <w:sz w:val="18"/>
                <w:szCs w:val="20"/>
                <w:lang w:val="kk-KZ"/>
              </w:rPr>
            </w:pPr>
            <w:r w:rsidRPr="008B73B8">
              <w:rPr>
                <w:rFonts w:ascii="Times New Roman" w:eastAsia="Times New Roman" w:hAnsi="Times New Roman" w:cs="Times New Roman"/>
                <w:sz w:val="18"/>
                <w:szCs w:val="20"/>
                <w:lang w:val="kk-KZ"/>
              </w:rPr>
              <w:t>Матем.нег.</w:t>
            </w:r>
            <w:r w:rsidRPr="008B73B8">
              <w:rPr>
                <w:rFonts w:ascii="Times New Roman" w:eastAsia="Times New Roman" w:hAnsi="Times New Roman" w:cs="Times New Roman"/>
                <w:sz w:val="20"/>
                <w:lang w:val="kk-KZ"/>
              </w:rPr>
              <w:t xml:space="preserve"> Ай атауларын жыл мезгілдері бойынша рет-ретімен атауға үйрету,жаттықтыру.</w:t>
            </w:r>
          </w:p>
        </w:tc>
        <w:tc>
          <w:tcPr>
            <w:tcW w:w="2976" w:type="dxa"/>
            <w:gridSpan w:val="8"/>
            <w:tcBorders>
              <w:top w:val="single" w:sz="4" w:space="0" w:color="auto"/>
              <w:left w:val="single" w:sz="4" w:space="0" w:color="auto"/>
              <w:bottom w:val="single" w:sz="4" w:space="0" w:color="auto"/>
              <w:right w:val="single" w:sz="4" w:space="0" w:color="auto"/>
            </w:tcBorders>
          </w:tcPr>
          <w:p w14:paraId="7AADD0DB" w14:textId="77777777" w:rsidR="008B73B8" w:rsidRPr="008B73B8" w:rsidRDefault="008B73B8" w:rsidP="008B73B8">
            <w:pPr>
              <w:ind w:right="-108"/>
              <w:rPr>
                <w:rFonts w:ascii="Times New Roman" w:eastAsia="Times New Roman" w:hAnsi="Times New Roman" w:cs="Times New Roman"/>
                <w:sz w:val="20"/>
                <w:szCs w:val="20"/>
                <w:lang w:val="kk-KZ"/>
              </w:rPr>
            </w:pPr>
            <w:r w:rsidRPr="008B73B8">
              <w:rPr>
                <w:rFonts w:ascii="Times New Roman" w:eastAsia="Times New Roman" w:hAnsi="Times New Roman" w:cs="Times New Roman"/>
                <w:sz w:val="20"/>
                <w:szCs w:val="20"/>
                <w:lang w:val="kk-KZ"/>
              </w:rPr>
              <w:t>Көркем әдебиет.Тәуелсіздіктуралы түсіндіру.Отан туралы тақпақ жаттату.Мақал-мәтел түсіндіру,Отан туралы.</w:t>
            </w:r>
          </w:p>
        </w:tc>
        <w:tc>
          <w:tcPr>
            <w:tcW w:w="2410" w:type="dxa"/>
            <w:gridSpan w:val="3"/>
            <w:tcBorders>
              <w:top w:val="single" w:sz="4" w:space="0" w:color="auto"/>
              <w:left w:val="single" w:sz="4" w:space="0" w:color="auto"/>
              <w:bottom w:val="single" w:sz="4" w:space="0" w:color="auto"/>
              <w:right w:val="single" w:sz="4" w:space="0" w:color="auto"/>
            </w:tcBorders>
          </w:tcPr>
          <w:p w14:paraId="79325F49" w14:textId="77777777" w:rsidR="008B73B8" w:rsidRPr="008B73B8" w:rsidRDefault="008B73B8" w:rsidP="008B73B8">
            <w:pPr>
              <w:rPr>
                <w:rFonts w:ascii="Times New Roman" w:eastAsia="Times New Roman" w:hAnsi="Times New Roman" w:cs="Times New Roman"/>
                <w:sz w:val="18"/>
                <w:szCs w:val="20"/>
                <w:lang w:val="kk-KZ"/>
              </w:rPr>
            </w:pPr>
            <w:r w:rsidRPr="008B73B8">
              <w:rPr>
                <w:rFonts w:ascii="Times New Roman" w:eastAsia="Times New Roman" w:hAnsi="Times New Roman" w:cs="Times New Roman"/>
                <w:sz w:val="18"/>
                <w:szCs w:val="20"/>
                <w:lang w:val="kk-KZ"/>
              </w:rPr>
              <w:t>Музыка.Әндердің сөздерін тексеру,дұрыс айтпаған сөздерін ,дұрыс айтқызып үйрету.</w:t>
            </w:r>
          </w:p>
        </w:tc>
      </w:tr>
      <w:tr w:rsidR="008B73B8" w:rsidRPr="00367436" w14:paraId="37FBD95F" w14:textId="77777777" w:rsidTr="00347B97">
        <w:trPr>
          <w:trHeight w:val="345"/>
        </w:trPr>
        <w:tc>
          <w:tcPr>
            <w:tcW w:w="15451" w:type="dxa"/>
            <w:gridSpan w:val="26"/>
            <w:tcBorders>
              <w:top w:val="single" w:sz="4" w:space="0" w:color="auto"/>
              <w:left w:val="single" w:sz="4" w:space="0" w:color="auto"/>
              <w:bottom w:val="single" w:sz="4" w:space="0" w:color="auto"/>
              <w:right w:val="single" w:sz="4" w:space="0" w:color="auto"/>
            </w:tcBorders>
            <w:hideMark/>
          </w:tcPr>
          <w:p w14:paraId="38FF5F68" w14:textId="77777777" w:rsidR="008B73B8" w:rsidRPr="008B73B8" w:rsidRDefault="008B73B8" w:rsidP="008B73B8">
            <w:pPr>
              <w:jc w:val="center"/>
              <w:rPr>
                <w:rFonts w:ascii="Times New Roman" w:eastAsia="Times New Roman" w:hAnsi="Times New Roman" w:cs="Times New Roman"/>
                <w:sz w:val="20"/>
                <w:szCs w:val="20"/>
                <w:lang w:val="kk-KZ"/>
              </w:rPr>
            </w:pPr>
            <w:r w:rsidRPr="008B73B8">
              <w:rPr>
                <w:rFonts w:ascii="Times New Roman" w:eastAsia="Times New Roman" w:hAnsi="Times New Roman" w:cs="Times New Roman"/>
                <w:b/>
                <w:color w:val="000099"/>
                <w:sz w:val="24"/>
                <w:szCs w:val="24"/>
                <w:shd w:val="clear" w:color="auto" w:fill="FFFFFF"/>
                <w:lang w:val="kk-KZ"/>
              </w:rPr>
              <w:t xml:space="preserve"> </w:t>
            </w:r>
          </w:p>
        </w:tc>
      </w:tr>
      <w:tr w:rsidR="008B73B8" w:rsidRPr="00367436" w14:paraId="2F4A77FF" w14:textId="77777777" w:rsidTr="00347B97">
        <w:trPr>
          <w:trHeight w:val="2190"/>
        </w:trPr>
        <w:tc>
          <w:tcPr>
            <w:tcW w:w="1556" w:type="dxa"/>
            <w:tcBorders>
              <w:top w:val="single" w:sz="4" w:space="0" w:color="auto"/>
              <w:left w:val="single" w:sz="4" w:space="0" w:color="auto"/>
              <w:bottom w:val="single" w:sz="4" w:space="0" w:color="auto"/>
              <w:right w:val="single" w:sz="4" w:space="0" w:color="auto"/>
            </w:tcBorders>
            <w:hideMark/>
          </w:tcPr>
          <w:p w14:paraId="551B599E" w14:textId="77777777" w:rsidR="008B73B8" w:rsidRPr="008B73B8" w:rsidRDefault="008B73B8" w:rsidP="008B73B8">
            <w:pPr>
              <w:rPr>
                <w:rFonts w:ascii="Calibri" w:eastAsia="Times New Roman" w:hAnsi="Calibri" w:cs="Times New Roman"/>
                <w:b/>
                <w:color w:val="000000"/>
                <w:sz w:val="24"/>
                <w:szCs w:val="24"/>
                <w:lang w:bidi="en-US"/>
              </w:rPr>
            </w:pPr>
            <w:r w:rsidRPr="008B73B8">
              <w:rPr>
                <w:rFonts w:ascii="Calibri" w:eastAsia="Times New Roman" w:hAnsi="Calibri" w:cs="Times New Roman"/>
                <w:b/>
              </w:rPr>
              <w:lastRenderedPageBreak/>
              <w:t xml:space="preserve"> </w:t>
            </w:r>
            <w:r w:rsidRPr="008B73B8">
              <w:rPr>
                <w:rFonts w:ascii="Calibri" w:eastAsia="Times New Roman" w:hAnsi="Calibri" w:cs="Times New Roman"/>
                <w:b/>
                <w:color w:val="000099"/>
                <w:szCs w:val="24"/>
              </w:rPr>
              <w:t>Балаларды үйге қайтару</w:t>
            </w:r>
          </w:p>
        </w:tc>
        <w:tc>
          <w:tcPr>
            <w:tcW w:w="3671" w:type="dxa"/>
            <w:gridSpan w:val="8"/>
            <w:tcBorders>
              <w:top w:val="single" w:sz="4" w:space="0" w:color="auto"/>
              <w:left w:val="single" w:sz="4" w:space="0" w:color="auto"/>
              <w:bottom w:val="single" w:sz="4" w:space="0" w:color="auto"/>
              <w:right w:val="single" w:sz="4" w:space="0" w:color="auto"/>
            </w:tcBorders>
            <w:hideMark/>
          </w:tcPr>
          <w:p w14:paraId="1549D51F" w14:textId="77777777" w:rsidR="008B73B8" w:rsidRPr="008B73B8" w:rsidRDefault="008B73B8" w:rsidP="008B73B8">
            <w:pPr>
              <w:rPr>
                <w:rFonts w:ascii="Calibri" w:eastAsia="Times New Roman" w:hAnsi="Calibri" w:cs="Times New Roman"/>
                <w:i/>
                <w:sz w:val="16"/>
                <w:szCs w:val="20"/>
              </w:rPr>
            </w:pPr>
            <w:r w:rsidRPr="008B73B8">
              <w:rPr>
                <w:rFonts w:ascii="Calibri" w:eastAsia="Times New Roman" w:hAnsi="Calibri" w:cs="Times New Roman"/>
                <w:sz w:val="16"/>
                <w:szCs w:val="20"/>
              </w:rPr>
              <w:t xml:space="preserve"> </w:t>
            </w:r>
            <w:r w:rsidRPr="008B73B8">
              <w:rPr>
                <w:rFonts w:ascii="Calibri" w:eastAsia="Times New Roman" w:hAnsi="Calibri" w:cs="Times New Roman"/>
                <w:b/>
                <w:bCs/>
                <w:i/>
                <w:sz w:val="16"/>
                <w:szCs w:val="20"/>
              </w:rPr>
              <w:t xml:space="preserve"> Ата –аналарға кеңес</w:t>
            </w:r>
          </w:p>
          <w:p w14:paraId="4C81CE1E" w14:textId="77777777" w:rsidR="008B73B8" w:rsidRPr="008B73B8" w:rsidRDefault="008B73B8" w:rsidP="008B73B8">
            <w:pPr>
              <w:rPr>
                <w:rFonts w:ascii="Times New Roman" w:eastAsia="Calibri" w:hAnsi="Times New Roman" w:cs="Times New Roman"/>
                <w:sz w:val="16"/>
                <w:szCs w:val="20"/>
                <w:lang w:val="kk-KZ"/>
              </w:rPr>
            </w:pPr>
            <w:r w:rsidRPr="008B73B8">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p>
          <w:p w14:paraId="2ACD3628" w14:textId="77777777" w:rsidR="008B73B8" w:rsidRPr="008B73B8" w:rsidRDefault="008B73B8" w:rsidP="008B73B8">
            <w:pPr>
              <w:rPr>
                <w:rFonts w:ascii="Times New Roman" w:eastAsia="Calibri" w:hAnsi="Times New Roman" w:cs="Times New Roman"/>
                <w:sz w:val="16"/>
                <w:szCs w:val="20"/>
                <w:lang w:val="kk-KZ"/>
              </w:rPr>
            </w:pPr>
          </w:p>
          <w:p w14:paraId="1DA36D88" w14:textId="77777777" w:rsidR="008B73B8" w:rsidRPr="008B73B8" w:rsidRDefault="008B73B8" w:rsidP="008B73B8">
            <w:pPr>
              <w:rPr>
                <w:rFonts w:ascii="Times New Roman" w:eastAsia="Calibri" w:hAnsi="Times New Roman" w:cs="Times New Roman"/>
                <w:sz w:val="16"/>
                <w:szCs w:val="20"/>
                <w:lang w:val="kk-KZ"/>
              </w:rPr>
            </w:pPr>
          </w:p>
          <w:p w14:paraId="21ADBB72" w14:textId="77777777" w:rsidR="008B73B8" w:rsidRPr="008B73B8" w:rsidRDefault="008B73B8" w:rsidP="008B73B8">
            <w:pPr>
              <w:rPr>
                <w:rFonts w:ascii="Times New Roman" w:eastAsia="Calibri" w:hAnsi="Times New Roman" w:cs="Times New Roman"/>
                <w:sz w:val="16"/>
                <w:szCs w:val="20"/>
                <w:lang w:val="kk-KZ"/>
              </w:rPr>
            </w:pPr>
          </w:p>
          <w:p w14:paraId="20FCD15E" w14:textId="77777777" w:rsidR="008B73B8" w:rsidRPr="008B73B8" w:rsidRDefault="008B73B8" w:rsidP="008B73B8">
            <w:pPr>
              <w:rPr>
                <w:rFonts w:ascii="Times New Roman" w:eastAsia="Calibri" w:hAnsi="Times New Roman" w:cs="Times New Roman"/>
                <w:sz w:val="16"/>
                <w:szCs w:val="20"/>
                <w:lang w:val="kk-KZ"/>
              </w:rPr>
            </w:pPr>
            <w:r w:rsidRPr="008B73B8">
              <w:rPr>
                <w:rFonts w:ascii="Times New Roman" w:eastAsia="Calibri" w:hAnsi="Times New Roman" w:cs="Times New Roman"/>
                <w:sz w:val="16"/>
                <w:szCs w:val="20"/>
                <w:lang w:val="kk-KZ"/>
              </w:rPr>
              <w:t>.</w:t>
            </w:r>
            <w:r w:rsidRPr="008B73B8">
              <w:rPr>
                <w:rFonts w:ascii="Times New Roman" w:eastAsia="Calibri" w:hAnsi="Times New Roman" w:cs="Times New Roman"/>
                <w:sz w:val="16"/>
                <w:szCs w:val="20"/>
                <w:lang w:val="kk-KZ"/>
              </w:rPr>
              <w:br/>
            </w:r>
          </w:p>
        </w:tc>
        <w:tc>
          <w:tcPr>
            <w:tcW w:w="2546" w:type="dxa"/>
            <w:gridSpan w:val="5"/>
            <w:tcBorders>
              <w:top w:val="single" w:sz="4" w:space="0" w:color="auto"/>
              <w:left w:val="single" w:sz="4" w:space="0" w:color="auto"/>
              <w:bottom w:val="single" w:sz="4" w:space="0" w:color="auto"/>
              <w:right w:val="single" w:sz="4" w:space="0" w:color="auto"/>
            </w:tcBorders>
            <w:hideMark/>
          </w:tcPr>
          <w:p w14:paraId="1DF8CB88" w14:textId="77777777" w:rsidR="008B73B8" w:rsidRPr="008B73B8" w:rsidRDefault="008B73B8" w:rsidP="008B73B8">
            <w:pPr>
              <w:rPr>
                <w:rFonts w:ascii="Calibri" w:eastAsia="Times New Roman" w:hAnsi="Calibri" w:cs="Times New Roman"/>
                <w:b/>
                <w:sz w:val="16"/>
                <w:szCs w:val="20"/>
                <w:lang w:val="kk-KZ"/>
              </w:rPr>
            </w:pPr>
            <w:r w:rsidRPr="008B73B8">
              <w:rPr>
                <w:rFonts w:ascii="Calibri" w:eastAsia="Times New Roman" w:hAnsi="Calibri" w:cs="Times New Roman"/>
                <w:b/>
                <w:bCs/>
                <w:sz w:val="16"/>
                <w:szCs w:val="20"/>
                <w:lang w:val="kk-KZ"/>
              </w:rPr>
              <w:t xml:space="preserve"> </w:t>
            </w:r>
            <w:r w:rsidRPr="008B73B8">
              <w:rPr>
                <w:rFonts w:ascii="Calibri" w:eastAsia="Times New Roman" w:hAnsi="Calibri" w:cs="Times New Roman"/>
                <w:b/>
                <w:bCs/>
                <w:i/>
                <w:sz w:val="16"/>
                <w:szCs w:val="20"/>
                <w:lang w:val="kk-KZ"/>
              </w:rPr>
              <w:t xml:space="preserve">  Ата –аналарға кеңес</w:t>
            </w:r>
          </w:p>
          <w:p w14:paraId="6CA4E5B6" w14:textId="77777777" w:rsidR="008B73B8" w:rsidRPr="008B73B8" w:rsidRDefault="008B73B8" w:rsidP="008B73B8">
            <w:pPr>
              <w:rPr>
                <w:rFonts w:ascii="Calibri" w:eastAsia="Times New Roman" w:hAnsi="Calibri" w:cs="Times New Roman"/>
                <w:b/>
                <w:bCs/>
                <w:sz w:val="16"/>
                <w:szCs w:val="20"/>
                <w:lang w:val="kk-KZ"/>
              </w:rPr>
            </w:pPr>
            <w:r w:rsidRPr="008B73B8">
              <w:rPr>
                <w:rFonts w:ascii="Times New Roman" w:eastAsia="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8B73B8">
              <w:rPr>
                <w:rFonts w:ascii="Times New Roman" w:eastAsia="Times New Roman" w:hAnsi="Times New Roman" w:cs="Times New Roman"/>
                <w:sz w:val="16"/>
                <w:szCs w:val="20"/>
                <w:lang w:val="kk-KZ"/>
              </w:rPr>
              <w:br/>
            </w:r>
          </w:p>
        </w:tc>
        <w:tc>
          <w:tcPr>
            <w:tcW w:w="2555" w:type="dxa"/>
            <w:gridSpan w:val="3"/>
            <w:tcBorders>
              <w:top w:val="single" w:sz="4" w:space="0" w:color="auto"/>
              <w:left w:val="single" w:sz="4" w:space="0" w:color="auto"/>
              <w:bottom w:val="single" w:sz="4" w:space="0" w:color="auto"/>
              <w:right w:val="single" w:sz="4" w:space="0" w:color="auto"/>
            </w:tcBorders>
          </w:tcPr>
          <w:p w14:paraId="0D0D77FF" w14:textId="77777777" w:rsidR="008B73B8" w:rsidRPr="008B73B8" w:rsidRDefault="008B73B8" w:rsidP="008B73B8">
            <w:pPr>
              <w:rPr>
                <w:rFonts w:ascii="Calibri" w:eastAsia="Times New Roman" w:hAnsi="Calibri" w:cs="Times New Roman"/>
                <w:sz w:val="16"/>
                <w:szCs w:val="20"/>
                <w:lang w:val="kk-KZ"/>
              </w:rPr>
            </w:pPr>
            <w:r w:rsidRPr="008B73B8">
              <w:rPr>
                <w:rFonts w:ascii="Calibri" w:eastAsia="Times New Roman" w:hAnsi="Calibri" w:cs="Times New Roman"/>
                <w:b/>
                <w:sz w:val="16"/>
                <w:szCs w:val="20"/>
                <w:lang w:val="kk-KZ"/>
              </w:rPr>
              <w:t xml:space="preserve"> </w:t>
            </w:r>
            <w:r w:rsidRPr="008B73B8">
              <w:rPr>
                <w:rFonts w:ascii="Calibri" w:eastAsia="Times New Roman" w:hAnsi="Calibri" w:cs="Times New Roman"/>
                <w:b/>
                <w:bCs/>
                <w:i/>
                <w:sz w:val="16"/>
                <w:szCs w:val="20"/>
                <w:lang w:val="kk-KZ"/>
              </w:rPr>
              <w:t>Ата –аналарға кеңес</w:t>
            </w:r>
          </w:p>
          <w:p w14:paraId="58C1354C" w14:textId="77777777" w:rsidR="008B73B8" w:rsidRPr="008B73B8" w:rsidRDefault="008B73B8" w:rsidP="008B73B8">
            <w:pPr>
              <w:rPr>
                <w:rFonts w:ascii="Times New Roman" w:eastAsia="Calibri" w:hAnsi="Times New Roman" w:cs="Times New Roman"/>
                <w:sz w:val="16"/>
                <w:szCs w:val="20"/>
                <w:lang w:val="kk-KZ"/>
              </w:rPr>
            </w:pPr>
            <w:r w:rsidRPr="008B73B8">
              <w:rPr>
                <w:rFonts w:ascii="Times New Roman" w:eastAsia="Calibri" w:hAnsi="Times New Roman" w:cs="Times New Roman"/>
                <w:sz w:val="16"/>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07267F47" w14:textId="77777777" w:rsidR="008B73B8" w:rsidRPr="008B73B8" w:rsidRDefault="008B73B8" w:rsidP="008B73B8">
            <w:pPr>
              <w:rPr>
                <w:rFonts w:ascii="Times New Roman" w:eastAsia="Calibri" w:hAnsi="Times New Roman" w:cs="Times New Roman"/>
                <w:sz w:val="16"/>
                <w:szCs w:val="20"/>
                <w:lang w:val="kk-KZ"/>
              </w:rPr>
            </w:pPr>
          </w:p>
        </w:tc>
        <w:tc>
          <w:tcPr>
            <w:tcW w:w="2430" w:type="dxa"/>
            <w:gridSpan w:val="4"/>
            <w:tcBorders>
              <w:top w:val="single" w:sz="4" w:space="0" w:color="auto"/>
              <w:left w:val="single" w:sz="4" w:space="0" w:color="auto"/>
              <w:bottom w:val="single" w:sz="4" w:space="0" w:color="auto"/>
              <w:right w:val="single" w:sz="4" w:space="0" w:color="auto"/>
            </w:tcBorders>
          </w:tcPr>
          <w:p w14:paraId="6AED7206" w14:textId="77777777" w:rsidR="008B73B8" w:rsidRPr="008B73B8" w:rsidRDefault="008B73B8" w:rsidP="008B73B8">
            <w:pPr>
              <w:rPr>
                <w:rFonts w:ascii="Calibri" w:eastAsia="Times New Roman" w:hAnsi="Calibri" w:cs="Times New Roman"/>
                <w:b/>
                <w:sz w:val="16"/>
                <w:szCs w:val="20"/>
                <w:lang w:val="kk-KZ"/>
              </w:rPr>
            </w:pPr>
            <w:r w:rsidRPr="008B73B8">
              <w:rPr>
                <w:rFonts w:ascii="Calibri" w:eastAsia="Times New Roman" w:hAnsi="Calibri" w:cs="Times New Roman"/>
                <w:b/>
                <w:sz w:val="16"/>
                <w:szCs w:val="20"/>
                <w:lang w:val="kk-KZ"/>
              </w:rPr>
              <w:t xml:space="preserve"> </w:t>
            </w:r>
            <w:r w:rsidRPr="008B73B8">
              <w:rPr>
                <w:rFonts w:ascii="Calibri" w:eastAsia="Times New Roman" w:hAnsi="Calibri" w:cs="Times New Roman"/>
                <w:b/>
                <w:bCs/>
                <w:i/>
                <w:sz w:val="16"/>
                <w:szCs w:val="20"/>
                <w:lang w:val="kk-KZ"/>
              </w:rPr>
              <w:t>Ата –аналарға кеңес</w:t>
            </w:r>
          </w:p>
          <w:p w14:paraId="323C48F7" w14:textId="77777777" w:rsidR="008B73B8" w:rsidRPr="008B73B8" w:rsidRDefault="008B73B8" w:rsidP="008B73B8">
            <w:pPr>
              <w:rPr>
                <w:rFonts w:ascii="Times New Roman" w:eastAsia="Calibri" w:hAnsi="Times New Roman" w:cs="Times New Roman"/>
                <w:b/>
                <w:sz w:val="16"/>
                <w:szCs w:val="20"/>
                <w:lang w:val="kk-KZ"/>
              </w:rPr>
            </w:pPr>
            <w:r w:rsidRPr="008B73B8">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8B73B8">
              <w:rPr>
                <w:rFonts w:ascii="Times New Roman" w:eastAsia="Calibri" w:hAnsi="Times New Roman" w:cs="Times New Roman"/>
                <w:sz w:val="16"/>
                <w:szCs w:val="20"/>
                <w:lang w:val="kk-KZ"/>
              </w:rPr>
              <w:br/>
            </w:r>
            <w:r w:rsidRPr="008B73B8">
              <w:rPr>
                <w:rFonts w:ascii="Times New Roman" w:eastAsia="Calibri" w:hAnsi="Times New Roman" w:cs="Times New Roman"/>
                <w:sz w:val="16"/>
                <w:szCs w:val="20"/>
                <w:lang w:val="kk-KZ"/>
              </w:rPr>
              <w:br/>
            </w:r>
          </w:p>
        </w:tc>
        <w:tc>
          <w:tcPr>
            <w:tcW w:w="2693" w:type="dxa"/>
            <w:gridSpan w:val="5"/>
            <w:tcBorders>
              <w:top w:val="single" w:sz="4" w:space="0" w:color="auto"/>
              <w:left w:val="single" w:sz="4" w:space="0" w:color="auto"/>
              <w:bottom w:val="single" w:sz="4" w:space="0" w:color="auto"/>
              <w:right w:val="single" w:sz="4" w:space="0" w:color="auto"/>
            </w:tcBorders>
            <w:hideMark/>
          </w:tcPr>
          <w:p w14:paraId="4DC7FE13" w14:textId="77777777" w:rsidR="008B73B8" w:rsidRPr="008B73B8" w:rsidRDefault="008B73B8" w:rsidP="008B73B8">
            <w:pPr>
              <w:rPr>
                <w:rFonts w:ascii="Times New Roman" w:eastAsia="Calibri" w:hAnsi="Times New Roman" w:cs="Times New Roman"/>
                <w:i/>
                <w:sz w:val="16"/>
                <w:szCs w:val="20"/>
                <w:lang w:val="kk-KZ"/>
              </w:rPr>
            </w:pPr>
            <w:r w:rsidRPr="008B73B8">
              <w:rPr>
                <w:rFonts w:ascii="Times New Roman" w:eastAsia="Calibri" w:hAnsi="Times New Roman" w:cs="Times New Roman"/>
                <w:b/>
                <w:bCs/>
                <w:i/>
                <w:sz w:val="16"/>
                <w:szCs w:val="20"/>
                <w:lang w:val="kk-KZ"/>
              </w:rPr>
              <w:t>Ата –аналарға кеңес</w:t>
            </w:r>
          </w:p>
          <w:p w14:paraId="0C6B10A6" w14:textId="77777777" w:rsidR="008B73B8" w:rsidRPr="008B73B8" w:rsidRDefault="008B73B8" w:rsidP="008B73B8">
            <w:pPr>
              <w:rPr>
                <w:rFonts w:ascii="Times New Roman" w:eastAsia="Calibri" w:hAnsi="Times New Roman" w:cs="Times New Roman"/>
                <w:sz w:val="16"/>
                <w:szCs w:val="20"/>
                <w:lang w:val="kk-KZ"/>
              </w:rPr>
            </w:pPr>
            <w:r w:rsidRPr="008B73B8">
              <w:rPr>
                <w:rFonts w:ascii="Times New Roman" w:eastAsia="Calibri" w:hAnsi="Times New Roman" w:cs="Times New Roman"/>
                <w:sz w:val="16"/>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p w14:paraId="026A5972" w14:textId="77777777" w:rsidR="008B73B8" w:rsidRPr="008B73B8" w:rsidRDefault="008B73B8" w:rsidP="008B73B8">
            <w:pPr>
              <w:rPr>
                <w:rFonts w:ascii="Times New Roman" w:eastAsia="Calibri" w:hAnsi="Times New Roman" w:cs="Times New Roman"/>
                <w:sz w:val="16"/>
                <w:szCs w:val="20"/>
                <w:lang w:val="kk-KZ"/>
              </w:rPr>
            </w:pPr>
          </w:p>
          <w:p w14:paraId="44F6132D" w14:textId="77777777" w:rsidR="008B73B8" w:rsidRPr="008B73B8" w:rsidRDefault="008B73B8" w:rsidP="008B73B8">
            <w:pPr>
              <w:rPr>
                <w:rFonts w:ascii="Times New Roman" w:eastAsia="Times New Roman" w:hAnsi="Times New Roman" w:cs="Times New Roman"/>
                <w:b/>
                <w:color w:val="000000"/>
                <w:sz w:val="16"/>
                <w:szCs w:val="24"/>
                <w:lang w:val="kk-KZ" w:bidi="en-US"/>
              </w:rPr>
            </w:pPr>
          </w:p>
        </w:tc>
      </w:tr>
      <w:tr w:rsidR="008B73B8" w:rsidRPr="00367436" w14:paraId="779A5358" w14:textId="77777777" w:rsidTr="00347B97">
        <w:trPr>
          <w:trHeight w:val="210"/>
        </w:trPr>
        <w:tc>
          <w:tcPr>
            <w:tcW w:w="1556" w:type="dxa"/>
            <w:vMerge w:val="restart"/>
            <w:tcBorders>
              <w:top w:val="single" w:sz="4" w:space="0" w:color="auto"/>
              <w:left w:val="single" w:sz="4" w:space="0" w:color="auto"/>
              <w:bottom w:val="single" w:sz="4" w:space="0" w:color="auto"/>
              <w:right w:val="single" w:sz="4" w:space="0" w:color="auto"/>
            </w:tcBorders>
          </w:tcPr>
          <w:p w14:paraId="56EA4987" w14:textId="77777777" w:rsidR="008B73B8" w:rsidRPr="008B73B8" w:rsidRDefault="008B73B8" w:rsidP="008B73B8">
            <w:pPr>
              <w:rPr>
                <w:rFonts w:ascii="Calibri" w:eastAsia="Times New Roman" w:hAnsi="Calibri" w:cs="Times New Roman"/>
                <w:b/>
                <w:lang w:val="kk-KZ"/>
              </w:rPr>
            </w:pPr>
          </w:p>
        </w:tc>
        <w:tc>
          <w:tcPr>
            <w:tcW w:w="3671" w:type="dxa"/>
            <w:gridSpan w:val="8"/>
            <w:vMerge w:val="restart"/>
            <w:tcBorders>
              <w:top w:val="single" w:sz="4" w:space="0" w:color="auto"/>
              <w:left w:val="single" w:sz="4" w:space="0" w:color="auto"/>
              <w:right w:val="single" w:sz="4" w:space="0" w:color="auto"/>
            </w:tcBorders>
          </w:tcPr>
          <w:p w14:paraId="75139C5A" w14:textId="77777777" w:rsidR="008B73B8" w:rsidRPr="008B73B8" w:rsidRDefault="008B73B8" w:rsidP="008B73B8">
            <w:pPr>
              <w:rPr>
                <w:rFonts w:ascii="Calibri" w:eastAsia="Times New Roman" w:hAnsi="Calibri" w:cs="Times New Roman"/>
                <w:sz w:val="16"/>
                <w:szCs w:val="20"/>
                <w:lang w:val="kk-KZ"/>
              </w:rPr>
            </w:pPr>
          </w:p>
        </w:tc>
        <w:tc>
          <w:tcPr>
            <w:tcW w:w="2546" w:type="dxa"/>
            <w:gridSpan w:val="5"/>
            <w:tcBorders>
              <w:top w:val="single" w:sz="4" w:space="0" w:color="auto"/>
              <w:left w:val="single" w:sz="4" w:space="0" w:color="auto"/>
              <w:bottom w:val="nil"/>
              <w:right w:val="single" w:sz="4" w:space="0" w:color="auto"/>
            </w:tcBorders>
          </w:tcPr>
          <w:p w14:paraId="0C622082" w14:textId="77777777" w:rsidR="008B73B8" w:rsidRPr="008B73B8" w:rsidRDefault="008B73B8" w:rsidP="008B73B8">
            <w:pPr>
              <w:rPr>
                <w:rFonts w:ascii="Calibri" w:eastAsia="Times New Roman" w:hAnsi="Calibri" w:cs="Times New Roman"/>
                <w:b/>
                <w:bCs/>
                <w:sz w:val="16"/>
                <w:szCs w:val="20"/>
                <w:lang w:val="kk-KZ"/>
              </w:rPr>
            </w:pPr>
          </w:p>
        </w:tc>
        <w:tc>
          <w:tcPr>
            <w:tcW w:w="2555" w:type="dxa"/>
            <w:gridSpan w:val="3"/>
            <w:tcBorders>
              <w:top w:val="single" w:sz="4" w:space="0" w:color="auto"/>
              <w:left w:val="single" w:sz="4" w:space="0" w:color="auto"/>
              <w:bottom w:val="nil"/>
              <w:right w:val="single" w:sz="4" w:space="0" w:color="auto"/>
            </w:tcBorders>
          </w:tcPr>
          <w:p w14:paraId="2B85DFCA" w14:textId="77777777" w:rsidR="008B73B8" w:rsidRPr="008B73B8" w:rsidRDefault="008B73B8" w:rsidP="008B73B8">
            <w:pPr>
              <w:rPr>
                <w:rFonts w:ascii="Calibri" w:eastAsia="Times New Roman" w:hAnsi="Calibri" w:cs="Times New Roman"/>
                <w:b/>
                <w:sz w:val="16"/>
                <w:szCs w:val="20"/>
                <w:lang w:val="kk-KZ"/>
              </w:rPr>
            </w:pPr>
          </w:p>
        </w:tc>
        <w:tc>
          <w:tcPr>
            <w:tcW w:w="2430" w:type="dxa"/>
            <w:gridSpan w:val="4"/>
            <w:tcBorders>
              <w:top w:val="single" w:sz="4" w:space="0" w:color="auto"/>
              <w:left w:val="single" w:sz="4" w:space="0" w:color="auto"/>
              <w:bottom w:val="nil"/>
              <w:right w:val="single" w:sz="4" w:space="0" w:color="auto"/>
            </w:tcBorders>
          </w:tcPr>
          <w:p w14:paraId="49E70393" w14:textId="77777777" w:rsidR="008B73B8" w:rsidRPr="008B73B8" w:rsidRDefault="008B73B8" w:rsidP="008B73B8">
            <w:pPr>
              <w:rPr>
                <w:rFonts w:ascii="Calibri" w:eastAsia="Times New Roman" w:hAnsi="Calibri" w:cs="Times New Roman"/>
                <w:b/>
                <w:sz w:val="16"/>
                <w:szCs w:val="20"/>
                <w:lang w:val="kk-KZ"/>
              </w:rPr>
            </w:pPr>
          </w:p>
        </w:tc>
        <w:tc>
          <w:tcPr>
            <w:tcW w:w="2693" w:type="dxa"/>
            <w:gridSpan w:val="5"/>
            <w:tcBorders>
              <w:top w:val="single" w:sz="4" w:space="0" w:color="auto"/>
              <w:left w:val="single" w:sz="4" w:space="0" w:color="auto"/>
              <w:bottom w:val="nil"/>
              <w:right w:val="single" w:sz="4" w:space="0" w:color="auto"/>
            </w:tcBorders>
          </w:tcPr>
          <w:p w14:paraId="3E810B46" w14:textId="77777777" w:rsidR="008B73B8" w:rsidRPr="008B73B8" w:rsidRDefault="008B73B8" w:rsidP="008B73B8">
            <w:pPr>
              <w:rPr>
                <w:rFonts w:ascii="Times New Roman" w:eastAsia="Calibri" w:hAnsi="Times New Roman" w:cs="Times New Roman"/>
                <w:b/>
                <w:bCs/>
                <w:i/>
                <w:sz w:val="16"/>
                <w:szCs w:val="20"/>
                <w:lang w:val="kk-KZ"/>
              </w:rPr>
            </w:pPr>
          </w:p>
        </w:tc>
      </w:tr>
      <w:tr w:rsidR="008B73B8" w:rsidRPr="00367436" w14:paraId="15D87AFD" w14:textId="77777777" w:rsidTr="00347B97">
        <w:trPr>
          <w:gridAfter w:val="17"/>
          <w:wAfter w:w="10224" w:type="dxa"/>
          <w:trHeight w:val="537"/>
        </w:trPr>
        <w:tc>
          <w:tcPr>
            <w:tcW w:w="1556" w:type="dxa"/>
            <w:vMerge/>
            <w:tcBorders>
              <w:top w:val="single" w:sz="4" w:space="0" w:color="auto"/>
              <w:left w:val="single" w:sz="4" w:space="0" w:color="auto"/>
              <w:bottom w:val="single" w:sz="4" w:space="0" w:color="auto"/>
              <w:right w:val="single" w:sz="4" w:space="0" w:color="auto"/>
            </w:tcBorders>
            <w:vAlign w:val="center"/>
            <w:hideMark/>
          </w:tcPr>
          <w:p w14:paraId="767C4BC7" w14:textId="77777777" w:rsidR="008B73B8" w:rsidRPr="008B73B8" w:rsidRDefault="008B73B8" w:rsidP="008B73B8">
            <w:pPr>
              <w:rPr>
                <w:rFonts w:ascii="Calibri" w:eastAsia="Times New Roman" w:hAnsi="Calibri" w:cs="Times New Roman"/>
                <w:b/>
                <w:color w:val="000000"/>
                <w:sz w:val="24"/>
                <w:szCs w:val="24"/>
                <w:lang w:val="kk-KZ" w:bidi="en-US"/>
              </w:rPr>
            </w:pPr>
          </w:p>
        </w:tc>
        <w:tc>
          <w:tcPr>
            <w:tcW w:w="3671" w:type="dxa"/>
            <w:gridSpan w:val="8"/>
            <w:vMerge/>
            <w:tcBorders>
              <w:left w:val="single" w:sz="4" w:space="0" w:color="auto"/>
              <w:right w:val="single" w:sz="4" w:space="0" w:color="auto"/>
            </w:tcBorders>
            <w:vAlign w:val="center"/>
            <w:hideMark/>
          </w:tcPr>
          <w:p w14:paraId="19741864" w14:textId="77777777" w:rsidR="008B73B8" w:rsidRPr="008B73B8" w:rsidRDefault="008B73B8" w:rsidP="008B73B8">
            <w:pPr>
              <w:rPr>
                <w:rFonts w:ascii="Times New Roman" w:eastAsia="Calibri" w:hAnsi="Times New Roman" w:cs="Times New Roman"/>
                <w:sz w:val="18"/>
                <w:szCs w:val="20"/>
                <w:lang w:val="kk-KZ"/>
              </w:rPr>
            </w:pPr>
          </w:p>
        </w:tc>
      </w:tr>
    </w:tbl>
    <w:p w14:paraId="092E3975" w14:textId="77777777" w:rsidR="00AC6270" w:rsidRDefault="00AC6270" w:rsidP="0023164F">
      <w:pPr>
        <w:spacing w:after="0" w:line="240" w:lineRule="auto"/>
        <w:rPr>
          <w:rFonts w:ascii="Times New Roman" w:eastAsia="Times New Roman" w:hAnsi="Times New Roman" w:cs="Times New Roman"/>
          <w:b/>
          <w:bCs/>
          <w:color w:val="000000"/>
          <w:lang w:val="kk-KZ"/>
        </w:rPr>
      </w:pPr>
    </w:p>
    <w:p w14:paraId="4D5EE66A" w14:textId="77777777" w:rsidR="00AC6270" w:rsidRDefault="00AC6270" w:rsidP="0023164F">
      <w:pPr>
        <w:spacing w:after="0" w:line="240" w:lineRule="auto"/>
        <w:rPr>
          <w:rFonts w:ascii="Times New Roman" w:eastAsia="Times New Roman" w:hAnsi="Times New Roman" w:cs="Times New Roman"/>
          <w:b/>
          <w:bCs/>
          <w:color w:val="000000"/>
          <w:lang w:val="kk-KZ"/>
        </w:rPr>
      </w:pPr>
    </w:p>
    <w:p w14:paraId="4CBA5117" w14:textId="77777777" w:rsidR="00AC6270" w:rsidRDefault="00AC6270" w:rsidP="0023164F">
      <w:pPr>
        <w:spacing w:after="0" w:line="240" w:lineRule="auto"/>
        <w:rPr>
          <w:rFonts w:ascii="Times New Roman" w:eastAsia="Times New Roman" w:hAnsi="Times New Roman" w:cs="Times New Roman"/>
          <w:b/>
          <w:bCs/>
          <w:color w:val="000000"/>
          <w:lang w:val="kk-KZ"/>
        </w:rPr>
      </w:pPr>
    </w:p>
    <w:p w14:paraId="22C5BE5E" w14:textId="77777777" w:rsidR="00AC6270" w:rsidRDefault="00AC6270" w:rsidP="0023164F">
      <w:pPr>
        <w:spacing w:after="0" w:line="240" w:lineRule="auto"/>
        <w:rPr>
          <w:rFonts w:ascii="Times New Roman" w:eastAsia="Times New Roman" w:hAnsi="Times New Roman" w:cs="Times New Roman"/>
          <w:b/>
          <w:bCs/>
          <w:color w:val="000000"/>
          <w:lang w:val="kk-KZ"/>
        </w:rPr>
      </w:pPr>
    </w:p>
    <w:p w14:paraId="1724DBEA" w14:textId="77777777" w:rsidR="00AC6270" w:rsidRDefault="00AC6270" w:rsidP="0023164F">
      <w:pPr>
        <w:spacing w:after="0" w:line="240" w:lineRule="auto"/>
        <w:rPr>
          <w:rFonts w:ascii="Times New Roman" w:eastAsia="Times New Roman" w:hAnsi="Times New Roman" w:cs="Times New Roman"/>
          <w:b/>
          <w:bCs/>
          <w:color w:val="000000"/>
          <w:lang w:val="kk-KZ"/>
        </w:rPr>
      </w:pPr>
    </w:p>
    <w:p w14:paraId="7C156996" w14:textId="77777777" w:rsidR="00AC6270" w:rsidRDefault="00AC6270" w:rsidP="0023164F">
      <w:pPr>
        <w:spacing w:after="0" w:line="240" w:lineRule="auto"/>
        <w:rPr>
          <w:rFonts w:ascii="Times New Roman" w:eastAsia="Times New Roman" w:hAnsi="Times New Roman" w:cs="Times New Roman"/>
          <w:b/>
          <w:bCs/>
          <w:color w:val="000000"/>
          <w:lang w:val="kk-KZ"/>
        </w:rPr>
      </w:pPr>
    </w:p>
    <w:p w14:paraId="5C808791" w14:textId="77777777" w:rsidR="00AC6270" w:rsidRDefault="00AC6270" w:rsidP="0023164F">
      <w:pPr>
        <w:spacing w:after="0" w:line="240" w:lineRule="auto"/>
        <w:rPr>
          <w:rFonts w:ascii="Times New Roman" w:eastAsia="Times New Roman" w:hAnsi="Times New Roman" w:cs="Times New Roman"/>
          <w:b/>
          <w:bCs/>
          <w:color w:val="000000"/>
          <w:lang w:val="kk-KZ"/>
        </w:rPr>
      </w:pPr>
    </w:p>
    <w:p w14:paraId="753F01D0" w14:textId="77777777" w:rsidR="0023164F" w:rsidRPr="0023164F" w:rsidRDefault="0023164F" w:rsidP="0023164F">
      <w:pPr>
        <w:spacing w:after="0" w:line="240" w:lineRule="auto"/>
        <w:rPr>
          <w:rFonts w:ascii="Calibri" w:eastAsia="Times New Roman" w:hAnsi="Calibri" w:cs="Times New Roman"/>
          <w:lang w:val="kk-KZ"/>
        </w:rPr>
      </w:pPr>
    </w:p>
    <w:p w14:paraId="0D358B3E" w14:textId="77777777" w:rsidR="0023164F" w:rsidRPr="0023164F" w:rsidRDefault="0023164F" w:rsidP="0023164F">
      <w:pPr>
        <w:spacing w:after="0" w:line="240" w:lineRule="auto"/>
        <w:rPr>
          <w:rFonts w:ascii="Calibri" w:eastAsia="Times New Roman" w:hAnsi="Calibri" w:cs="Times New Roman"/>
          <w:lang w:val="kk-KZ"/>
        </w:rPr>
      </w:pPr>
    </w:p>
    <w:p w14:paraId="5A2B749B" w14:textId="77777777" w:rsidR="0023164F" w:rsidRPr="0023164F" w:rsidRDefault="0023164F" w:rsidP="0023164F">
      <w:pPr>
        <w:spacing w:after="0" w:line="240" w:lineRule="auto"/>
        <w:rPr>
          <w:rFonts w:ascii="Calibri" w:eastAsia="Times New Roman" w:hAnsi="Calibri" w:cs="Times New Roman"/>
          <w:lang w:val="kk-KZ"/>
        </w:rPr>
      </w:pPr>
    </w:p>
    <w:p w14:paraId="50254928" w14:textId="77777777" w:rsidR="0023164F" w:rsidRPr="0023164F" w:rsidRDefault="0023164F" w:rsidP="0023164F">
      <w:pPr>
        <w:spacing w:after="0" w:line="240" w:lineRule="auto"/>
        <w:rPr>
          <w:rFonts w:ascii="Calibri" w:eastAsia="Times New Roman" w:hAnsi="Calibri" w:cs="Times New Roman"/>
          <w:lang w:val="kk-KZ"/>
        </w:rPr>
      </w:pPr>
    </w:p>
    <w:p w14:paraId="38A069B0" w14:textId="77777777" w:rsidR="00BB1769" w:rsidRPr="00BB1769" w:rsidRDefault="00BB1769" w:rsidP="00BB1769">
      <w:pPr>
        <w:widowControl w:val="0"/>
        <w:autoSpaceDE w:val="0"/>
        <w:autoSpaceDN w:val="0"/>
        <w:spacing w:before="1" w:after="0" w:line="319" w:lineRule="exact"/>
        <w:ind w:right="535"/>
        <w:outlineLvl w:val="0"/>
        <w:rPr>
          <w:rFonts w:ascii="Times New Roman" w:eastAsia="Times New Roman" w:hAnsi="Times New Roman" w:cs="Times New Roman"/>
          <w:sz w:val="24"/>
          <w:szCs w:val="28"/>
          <w:u w:val="single"/>
          <w:lang w:val="kk-KZ" w:eastAsia="en-US"/>
        </w:rPr>
      </w:pPr>
      <w:r w:rsidRPr="00BB1769">
        <w:rPr>
          <w:rFonts w:ascii="Times New Roman" w:eastAsia="Times New Roman" w:hAnsi="Times New Roman" w:cs="Times New Roman"/>
          <w:b/>
          <w:sz w:val="24"/>
          <w:szCs w:val="28"/>
          <w:lang w:val="kk-KZ" w:eastAsia="en-US"/>
        </w:rPr>
        <w:t>Білім беру ұйымы</w:t>
      </w:r>
      <w:r w:rsidRPr="00BB1769">
        <w:rPr>
          <w:rFonts w:ascii="Times New Roman" w:eastAsia="Times New Roman" w:hAnsi="Times New Roman" w:cs="Times New Roman"/>
          <w:sz w:val="24"/>
          <w:szCs w:val="28"/>
          <w:lang w:val="kk-KZ" w:eastAsia="en-US"/>
        </w:rPr>
        <w:t xml:space="preserve">  </w:t>
      </w:r>
      <w:r w:rsidRPr="00BB1769">
        <w:rPr>
          <w:rFonts w:ascii="Times New Roman" w:eastAsia="Times New Roman" w:hAnsi="Times New Roman" w:cs="Times New Roman"/>
          <w:sz w:val="24"/>
          <w:szCs w:val="28"/>
          <w:u w:val="single"/>
          <w:lang w:val="kk-KZ" w:eastAsia="en-US"/>
        </w:rPr>
        <w:t>Ключи ауылының негізгі  орта мектебі</w:t>
      </w:r>
    </w:p>
    <w:p w14:paraId="7D035316" w14:textId="77777777" w:rsidR="00BB1769" w:rsidRPr="00BB1769" w:rsidRDefault="00BB1769" w:rsidP="00BB1769">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BB1769">
        <w:rPr>
          <w:rFonts w:ascii="Times New Roman" w:eastAsia="Times New Roman" w:hAnsi="Times New Roman" w:cs="Times New Roman"/>
          <w:b/>
          <w:sz w:val="24"/>
          <w:szCs w:val="28"/>
          <w:lang w:val="kk-KZ" w:eastAsia="en-US"/>
        </w:rPr>
        <w:t>Мектепалды даярлық</w:t>
      </w:r>
      <w:r w:rsidRPr="00BB1769">
        <w:rPr>
          <w:rFonts w:ascii="Times New Roman" w:eastAsia="Times New Roman" w:hAnsi="Times New Roman" w:cs="Times New Roman"/>
          <w:sz w:val="24"/>
          <w:szCs w:val="28"/>
          <w:lang w:val="kk-KZ" w:eastAsia="en-US"/>
        </w:rPr>
        <w:t xml:space="preserve"> </w:t>
      </w:r>
      <w:r w:rsidRPr="00BB1769">
        <w:rPr>
          <w:rFonts w:ascii="Times New Roman" w:eastAsia="Times New Roman" w:hAnsi="Times New Roman" w:cs="Times New Roman"/>
          <w:sz w:val="24"/>
          <w:szCs w:val="28"/>
          <w:u w:val="single"/>
          <w:lang w:val="kk-KZ" w:eastAsia="en-US"/>
        </w:rPr>
        <w:t>О сыныбы</w:t>
      </w:r>
    </w:p>
    <w:p w14:paraId="03975E25" w14:textId="77777777" w:rsidR="00BB1769" w:rsidRPr="00BB1769" w:rsidRDefault="00BB1769" w:rsidP="00BB1769">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BB1769">
        <w:rPr>
          <w:rFonts w:ascii="Times New Roman" w:eastAsia="Times New Roman" w:hAnsi="Times New Roman" w:cs="Times New Roman"/>
          <w:b/>
          <w:sz w:val="24"/>
          <w:szCs w:val="28"/>
          <w:lang w:val="kk-KZ" w:eastAsia="en-US"/>
        </w:rPr>
        <w:t>Балалардың жасы</w:t>
      </w:r>
      <w:r w:rsidRPr="00BB1769">
        <w:rPr>
          <w:rFonts w:ascii="Times New Roman" w:eastAsia="Times New Roman" w:hAnsi="Times New Roman" w:cs="Times New Roman"/>
          <w:sz w:val="24"/>
          <w:szCs w:val="28"/>
          <w:lang w:val="kk-KZ" w:eastAsia="en-US"/>
        </w:rPr>
        <w:t xml:space="preserve">   </w:t>
      </w:r>
      <w:r w:rsidRPr="00BB1769">
        <w:rPr>
          <w:rFonts w:ascii="Times New Roman" w:eastAsia="Times New Roman" w:hAnsi="Times New Roman" w:cs="Times New Roman"/>
          <w:sz w:val="24"/>
          <w:szCs w:val="28"/>
          <w:u w:val="single"/>
          <w:lang w:val="kk-KZ" w:eastAsia="en-US"/>
        </w:rPr>
        <w:t>5 жас</w:t>
      </w:r>
    </w:p>
    <w:p w14:paraId="61035B53" w14:textId="77777777" w:rsidR="00BB1769" w:rsidRPr="00BB1769" w:rsidRDefault="00BB1769" w:rsidP="00BB1769">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BB1769">
        <w:rPr>
          <w:rFonts w:ascii="Times New Roman" w:eastAsia="Times New Roman" w:hAnsi="Times New Roman" w:cs="Times New Roman"/>
          <w:b/>
          <w:sz w:val="24"/>
          <w:szCs w:val="28"/>
          <w:lang w:val="kk-KZ" w:eastAsia="en-US"/>
        </w:rPr>
        <w:t>Жоспардың құрылу кезеңі</w:t>
      </w:r>
      <w:r w:rsidRPr="00BB1769">
        <w:rPr>
          <w:rFonts w:ascii="Times New Roman" w:eastAsia="Times New Roman" w:hAnsi="Times New Roman" w:cs="Times New Roman"/>
          <w:sz w:val="24"/>
          <w:szCs w:val="28"/>
          <w:lang w:val="kk-KZ" w:eastAsia="en-US"/>
        </w:rPr>
        <w:t xml:space="preserve">   </w:t>
      </w:r>
      <w:r w:rsidRPr="00BB1769">
        <w:rPr>
          <w:rFonts w:ascii="Times New Roman" w:eastAsia="Times New Roman" w:hAnsi="Times New Roman" w:cs="Times New Roman"/>
          <w:b/>
          <w:sz w:val="24"/>
          <w:szCs w:val="28"/>
          <w:u w:val="single"/>
          <w:lang w:val="kk-KZ" w:eastAsia="en-US"/>
        </w:rPr>
        <w:t>111-апта</w:t>
      </w:r>
      <w:r w:rsidRPr="00BB1769">
        <w:rPr>
          <w:rFonts w:ascii="Times New Roman" w:eastAsia="Times New Roman" w:hAnsi="Times New Roman" w:cs="Times New Roman"/>
          <w:sz w:val="24"/>
          <w:szCs w:val="28"/>
          <w:u w:val="single"/>
          <w:lang w:val="kk-KZ" w:eastAsia="en-US"/>
        </w:rPr>
        <w:t xml:space="preserve">      19 – 23  желтоқсан  2022-2023оқу жылы</w:t>
      </w:r>
    </w:p>
    <w:p w14:paraId="58D36D98" w14:textId="77777777" w:rsidR="00BB1769" w:rsidRPr="00BB1769" w:rsidRDefault="00BB1769" w:rsidP="00BB1769">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320"/>
        <w:tblpPr w:leftFromText="180" w:rightFromText="180" w:vertAnchor="text" w:tblpX="-459" w:tblpY="1"/>
        <w:tblOverlap w:val="never"/>
        <w:tblW w:w="15451" w:type="dxa"/>
        <w:tblLayout w:type="fixed"/>
        <w:tblLook w:val="04A0" w:firstRow="1" w:lastRow="0" w:firstColumn="1" w:lastColumn="0" w:noHBand="0" w:noVBand="1"/>
      </w:tblPr>
      <w:tblGrid>
        <w:gridCol w:w="1134"/>
        <w:gridCol w:w="1134"/>
        <w:gridCol w:w="259"/>
        <w:gridCol w:w="1868"/>
        <w:gridCol w:w="691"/>
        <w:gridCol w:w="120"/>
        <w:gridCol w:w="6"/>
        <w:gridCol w:w="11"/>
        <w:gridCol w:w="164"/>
        <w:gridCol w:w="142"/>
        <w:gridCol w:w="421"/>
        <w:gridCol w:w="1138"/>
        <w:gridCol w:w="425"/>
        <w:gridCol w:w="425"/>
        <w:gridCol w:w="1701"/>
        <w:gridCol w:w="142"/>
        <w:gridCol w:w="291"/>
        <w:gridCol w:w="134"/>
        <w:gridCol w:w="121"/>
        <w:gridCol w:w="17"/>
        <w:gridCol w:w="1989"/>
        <w:gridCol w:w="141"/>
        <w:gridCol w:w="123"/>
        <w:gridCol w:w="444"/>
        <w:gridCol w:w="2389"/>
        <w:gridCol w:w="9"/>
        <w:gridCol w:w="12"/>
      </w:tblGrid>
      <w:tr w:rsidR="00BB1769" w:rsidRPr="00BB1769" w14:paraId="06120E25" w14:textId="77777777" w:rsidTr="00347B97">
        <w:trPr>
          <w:gridAfter w:val="1"/>
          <w:wAfter w:w="12" w:type="dxa"/>
          <w:trHeight w:val="70"/>
        </w:trPr>
        <w:tc>
          <w:tcPr>
            <w:tcW w:w="2527" w:type="dxa"/>
            <w:gridSpan w:val="3"/>
            <w:tcBorders>
              <w:top w:val="single" w:sz="4" w:space="0" w:color="auto"/>
              <w:left w:val="single" w:sz="4" w:space="0" w:color="auto"/>
              <w:bottom w:val="single" w:sz="4" w:space="0" w:color="auto"/>
              <w:right w:val="single" w:sz="4" w:space="0" w:color="auto"/>
            </w:tcBorders>
            <w:hideMark/>
          </w:tcPr>
          <w:p w14:paraId="42205661" w14:textId="77777777" w:rsidR="00BB1769" w:rsidRPr="00BB1769" w:rsidRDefault="00BB1769" w:rsidP="00BB1769">
            <w:pPr>
              <w:tabs>
                <w:tab w:val="right" w:pos="2311"/>
              </w:tabs>
              <w:adjustRightInd w:val="0"/>
              <w:spacing w:after="0" w:line="240" w:lineRule="auto"/>
              <w:rPr>
                <w:rFonts w:ascii="Calibri" w:eastAsia="Times New Roman" w:hAnsi="Calibri" w:cs="Times New Roman"/>
                <w:b/>
                <w:color w:val="000000"/>
                <w:sz w:val="20"/>
                <w:szCs w:val="24"/>
                <w:lang w:eastAsia="en-US" w:bidi="en-US"/>
              </w:rPr>
            </w:pPr>
            <w:r w:rsidRPr="00BB1769">
              <w:rPr>
                <w:rFonts w:ascii="Calibri" w:eastAsia="Times New Roman" w:hAnsi="Calibri" w:cs="Times New Roman"/>
                <w:b/>
                <w:bCs/>
                <w:color w:val="000000"/>
                <w:sz w:val="20"/>
                <w:szCs w:val="24"/>
                <w:lang w:eastAsia="en-US"/>
              </w:rPr>
              <w:t>Күн тәртібі</w:t>
            </w:r>
            <w:r w:rsidRPr="00BB1769">
              <w:rPr>
                <w:rFonts w:ascii="Calibri" w:eastAsia="Times New Roman" w:hAnsi="Calibri" w:cs="Times New Roman"/>
                <w:b/>
                <w:bCs/>
                <w:color w:val="000000"/>
                <w:sz w:val="20"/>
                <w:szCs w:val="24"/>
                <w:lang w:eastAsia="en-US"/>
              </w:rPr>
              <w:tab/>
            </w:r>
          </w:p>
        </w:tc>
        <w:tc>
          <w:tcPr>
            <w:tcW w:w="2679" w:type="dxa"/>
            <w:gridSpan w:val="3"/>
            <w:tcBorders>
              <w:top w:val="single" w:sz="4" w:space="0" w:color="auto"/>
              <w:left w:val="single" w:sz="4" w:space="0" w:color="auto"/>
              <w:bottom w:val="single" w:sz="4" w:space="0" w:color="auto"/>
              <w:right w:val="single" w:sz="4" w:space="0" w:color="auto"/>
            </w:tcBorders>
            <w:hideMark/>
          </w:tcPr>
          <w:p w14:paraId="6D9EB23C" w14:textId="77777777" w:rsidR="00BB1769" w:rsidRPr="00BB1769" w:rsidRDefault="00BB1769" w:rsidP="00BB1769">
            <w:pPr>
              <w:adjustRightInd w:val="0"/>
              <w:spacing w:after="0" w:line="240" w:lineRule="auto"/>
              <w:rPr>
                <w:rFonts w:ascii="Calibri" w:eastAsia="Times New Roman" w:hAnsi="Calibri" w:cs="Times New Roman"/>
                <w:b/>
                <w:color w:val="000000"/>
                <w:sz w:val="20"/>
                <w:szCs w:val="24"/>
                <w:lang w:eastAsia="en-US" w:bidi="en-US"/>
              </w:rPr>
            </w:pPr>
            <w:r w:rsidRPr="00BB1769">
              <w:rPr>
                <w:rFonts w:ascii="Calibri" w:eastAsia="Times New Roman" w:hAnsi="Calibri" w:cs="Times New Roman"/>
                <w:b/>
                <w:bCs/>
                <w:color w:val="000000"/>
                <w:sz w:val="20"/>
                <w:szCs w:val="24"/>
                <w:lang w:eastAsia="en-US"/>
              </w:rPr>
              <w:t>Дүйсенбі</w:t>
            </w:r>
          </w:p>
        </w:tc>
        <w:tc>
          <w:tcPr>
            <w:tcW w:w="2307" w:type="dxa"/>
            <w:gridSpan w:val="7"/>
            <w:tcBorders>
              <w:top w:val="single" w:sz="4" w:space="0" w:color="auto"/>
              <w:left w:val="single" w:sz="4" w:space="0" w:color="auto"/>
              <w:bottom w:val="single" w:sz="4" w:space="0" w:color="auto"/>
              <w:right w:val="single" w:sz="4" w:space="0" w:color="auto"/>
            </w:tcBorders>
            <w:hideMark/>
          </w:tcPr>
          <w:p w14:paraId="7C289052" w14:textId="77777777" w:rsidR="00BB1769" w:rsidRPr="00BB1769" w:rsidRDefault="00BB1769" w:rsidP="00BB1769">
            <w:pPr>
              <w:adjustRightInd w:val="0"/>
              <w:spacing w:after="0" w:line="240" w:lineRule="auto"/>
              <w:rPr>
                <w:rFonts w:ascii="Calibri" w:eastAsia="Times New Roman" w:hAnsi="Calibri" w:cs="Times New Roman"/>
                <w:b/>
                <w:color w:val="000000"/>
                <w:sz w:val="20"/>
                <w:szCs w:val="24"/>
                <w:lang w:eastAsia="en-US" w:bidi="en-US"/>
              </w:rPr>
            </w:pPr>
            <w:r w:rsidRPr="00BB1769">
              <w:rPr>
                <w:rFonts w:ascii="Calibri" w:eastAsia="Times New Roman" w:hAnsi="Calibri" w:cs="Times New Roman"/>
                <w:b/>
                <w:bCs/>
                <w:color w:val="000000"/>
                <w:sz w:val="20"/>
                <w:szCs w:val="24"/>
                <w:lang w:eastAsia="en-US"/>
              </w:rPr>
              <w:t>Сейсенбі</w:t>
            </w:r>
          </w:p>
        </w:tc>
        <w:tc>
          <w:tcPr>
            <w:tcW w:w="2814" w:type="dxa"/>
            <w:gridSpan w:val="6"/>
            <w:tcBorders>
              <w:top w:val="single" w:sz="4" w:space="0" w:color="auto"/>
              <w:left w:val="single" w:sz="4" w:space="0" w:color="auto"/>
              <w:bottom w:val="single" w:sz="4" w:space="0" w:color="auto"/>
              <w:right w:val="single" w:sz="4" w:space="0" w:color="auto"/>
            </w:tcBorders>
          </w:tcPr>
          <w:p w14:paraId="3B35829D" w14:textId="77777777" w:rsidR="00BB1769" w:rsidRPr="00BB1769" w:rsidRDefault="00BB1769" w:rsidP="00BB1769">
            <w:pPr>
              <w:adjustRightInd w:val="0"/>
              <w:spacing w:after="0" w:line="240" w:lineRule="auto"/>
              <w:rPr>
                <w:rFonts w:ascii="Calibri" w:eastAsia="Times New Roman" w:hAnsi="Calibri" w:cs="Times New Roman"/>
                <w:b/>
                <w:bCs/>
                <w:color w:val="000000"/>
                <w:sz w:val="20"/>
                <w:szCs w:val="24"/>
                <w:lang w:eastAsia="en-US"/>
              </w:rPr>
            </w:pPr>
            <w:r w:rsidRPr="00BB1769">
              <w:rPr>
                <w:rFonts w:ascii="Calibri" w:eastAsia="Times New Roman" w:hAnsi="Calibri" w:cs="Times New Roman"/>
                <w:b/>
                <w:bCs/>
                <w:color w:val="000000"/>
                <w:sz w:val="20"/>
                <w:szCs w:val="24"/>
                <w:lang w:eastAsia="en-US"/>
              </w:rPr>
              <w:t>Сәрсенбі</w:t>
            </w:r>
          </w:p>
          <w:p w14:paraId="0EE09F60" w14:textId="77777777" w:rsidR="00BB1769" w:rsidRPr="00BB1769" w:rsidRDefault="00BB1769" w:rsidP="00BB1769">
            <w:pPr>
              <w:adjustRightInd w:val="0"/>
              <w:spacing w:after="0" w:line="240" w:lineRule="auto"/>
              <w:rPr>
                <w:rFonts w:ascii="Calibri" w:eastAsia="Times New Roman" w:hAnsi="Calibri" w:cs="Times New Roman"/>
                <w:b/>
                <w:color w:val="000000"/>
                <w:sz w:val="20"/>
                <w:szCs w:val="24"/>
                <w:lang w:eastAsia="en-US" w:bidi="en-US"/>
              </w:rPr>
            </w:pPr>
          </w:p>
        </w:tc>
        <w:tc>
          <w:tcPr>
            <w:tcW w:w="2270" w:type="dxa"/>
            <w:gridSpan w:val="4"/>
            <w:tcBorders>
              <w:top w:val="single" w:sz="4" w:space="0" w:color="auto"/>
              <w:left w:val="single" w:sz="4" w:space="0" w:color="auto"/>
              <w:bottom w:val="single" w:sz="4" w:space="0" w:color="auto"/>
              <w:right w:val="single" w:sz="4" w:space="0" w:color="auto"/>
            </w:tcBorders>
            <w:hideMark/>
          </w:tcPr>
          <w:p w14:paraId="5A4ECD49" w14:textId="77777777" w:rsidR="00BB1769" w:rsidRPr="00BB1769" w:rsidRDefault="00BB1769" w:rsidP="00BB1769">
            <w:pPr>
              <w:adjustRightInd w:val="0"/>
              <w:spacing w:after="0" w:line="240" w:lineRule="auto"/>
              <w:rPr>
                <w:rFonts w:ascii="Calibri" w:eastAsia="Times New Roman" w:hAnsi="Calibri" w:cs="Times New Roman"/>
                <w:b/>
                <w:color w:val="000000"/>
                <w:sz w:val="20"/>
                <w:szCs w:val="24"/>
                <w:lang w:eastAsia="en-US" w:bidi="en-US"/>
              </w:rPr>
            </w:pPr>
            <w:r w:rsidRPr="00BB1769">
              <w:rPr>
                <w:rFonts w:ascii="Calibri" w:eastAsia="Times New Roman" w:hAnsi="Calibri" w:cs="Times New Roman"/>
                <w:b/>
                <w:bCs/>
                <w:color w:val="000000"/>
                <w:sz w:val="20"/>
                <w:szCs w:val="24"/>
                <w:lang w:eastAsia="en-US"/>
              </w:rPr>
              <w:t>Бейсенбі</w:t>
            </w:r>
          </w:p>
        </w:tc>
        <w:tc>
          <w:tcPr>
            <w:tcW w:w="2842" w:type="dxa"/>
            <w:gridSpan w:val="3"/>
            <w:tcBorders>
              <w:top w:val="single" w:sz="4" w:space="0" w:color="auto"/>
              <w:left w:val="single" w:sz="4" w:space="0" w:color="auto"/>
              <w:bottom w:val="single" w:sz="4" w:space="0" w:color="auto"/>
              <w:right w:val="single" w:sz="4" w:space="0" w:color="auto"/>
            </w:tcBorders>
            <w:hideMark/>
          </w:tcPr>
          <w:p w14:paraId="1C265831" w14:textId="77777777" w:rsidR="00BB1769" w:rsidRPr="00BB1769" w:rsidRDefault="00BB1769" w:rsidP="00BB1769">
            <w:pPr>
              <w:adjustRightInd w:val="0"/>
              <w:spacing w:after="0" w:line="240" w:lineRule="auto"/>
              <w:rPr>
                <w:rFonts w:ascii="Calibri" w:eastAsia="Times New Roman" w:hAnsi="Calibri" w:cs="Times New Roman"/>
                <w:b/>
                <w:color w:val="000000"/>
                <w:sz w:val="20"/>
                <w:szCs w:val="24"/>
                <w:lang w:eastAsia="en-US" w:bidi="en-US"/>
              </w:rPr>
            </w:pPr>
            <w:r w:rsidRPr="00BB1769">
              <w:rPr>
                <w:rFonts w:ascii="Calibri" w:eastAsia="Times New Roman" w:hAnsi="Calibri" w:cs="Times New Roman"/>
                <w:b/>
                <w:bCs/>
                <w:color w:val="000000"/>
                <w:sz w:val="20"/>
                <w:szCs w:val="24"/>
                <w:lang w:eastAsia="en-US"/>
              </w:rPr>
              <w:t>Жұма</w:t>
            </w:r>
          </w:p>
        </w:tc>
      </w:tr>
      <w:tr w:rsidR="00BB1769" w:rsidRPr="00367436" w14:paraId="13F0F8F1" w14:textId="77777777" w:rsidTr="00347B97">
        <w:trPr>
          <w:gridAfter w:val="1"/>
          <w:wAfter w:w="12" w:type="dxa"/>
          <w:trHeight w:val="139"/>
        </w:trPr>
        <w:tc>
          <w:tcPr>
            <w:tcW w:w="2527" w:type="dxa"/>
            <w:gridSpan w:val="3"/>
            <w:vMerge w:val="restart"/>
            <w:tcBorders>
              <w:top w:val="single" w:sz="4" w:space="0" w:color="auto"/>
              <w:left w:val="single" w:sz="4" w:space="0" w:color="auto"/>
              <w:bottom w:val="single" w:sz="4" w:space="0" w:color="auto"/>
              <w:right w:val="single" w:sz="4" w:space="0" w:color="auto"/>
            </w:tcBorders>
            <w:hideMark/>
          </w:tcPr>
          <w:p w14:paraId="7DB559B6" w14:textId="77777777" w:rsidR="00BB1769" w:rsidRPr="00BB1769" w:rsidRDefault="00BB1769" w:rsidP="00BB1769">
            <w:pPr>
              <w:spacing w:after="0" w:line="240" w:lineRule="auto"/>
              <w:rPr>
                <w:rFonts w:ascii="Calibri" w:eastAsia="Times New Roman" w:hAnsi="Calibri" w:cs="Times New Roman"/>
                <w:b/>
                <w:i/>
                <w:lang w:eastAsia="en-US"/>
              </w:rPr>
            </w:pPr>
            <w:r w:rsidRPr="00BB1769">
              <w:rPr>
                <w:rFonts w:ascii="Calibri" w:eastAsia="Times New Roman" w:hAnsi="Calibri" w:cs="Times New Roman"/>
                <w:b/>
                <w:sz w:val="20"/>
                <w:lang w:eastAsia="en-US"/>
              </w:rPr>
              <w:lastRenderedPageBreak/>
              <w:t>Балаларды қабылдау</w:t>
            </w:r>
          </w:p>
        </w:tc>
        <w:tc>
          <w:tcPr>
            <w:tcW w:w="2685" w:type="dxa"/>
            <w:gridSpan w:val="4"/>
            <w:tcBorders>
              <w:top w:val="single" w:sz="4" w:space="0" w:color="auto"/>
              <w:left w:val="single" w:sz="4" w:space="0" w:color="auto"/>
              <w:bottom w:val="nil"/>
              <w:right w:val="single" w:sz="4" w:space="0" w:color="auto"/>
            </w:tcBorders>
          </w:tcPr>
          <w:p w14:paraId="313F84C4" w14:textId="77777777" w:rsidR="00BB1769" w:rsidRPr="00BB1769" w:rsidRDefault="00BB1769" w:rsidP="00BB1769">
            <w:pPr>
              <w:spacing w:after="0" w:line="240" w:lineRule="auto"/>
              <w:rPr>
                <w:rFonts w:ascii="Times New Roman" w:eastAsia="Calibri" w:hAnsi="Times New Roman" w:cs="Times New Roman"/>
                <w:color w:val="000000"/>
                <w:sz w:val="18"/>
                <w:lang w:eastAsia="en-US"/>
              </w:rPr>
            </w:pPr>
            <w:r w:rsidRPr="00BB1769">
              <w:rPr>
                <w:rFonts w:ascii="Times New Roman" w:eastAsia="Calibri" w:hAnsi="Times New Roman" w:cs="Times New Roman"/>
                <w:color w:val="000000"/>
                <w:sz w:val="18"/>
                <w:lang w:eastAsia="en-US"/>
              </w:rPr>
              <w:t>«Түсті табу» дидактикалық ойыны</w:t>
            </w:r>
          </w:p>
          <w:p w14:paraId="6CD53189" w14:textId="77777777" w:rsidR="00BB1769" w:rsidRPr="00BB1769" w:rsidRDefault="00BB1769" w:rsidP="00BB1769">
            <w:pPr>
              <w:spacing w:after="0" w:line="240" w:lineRule="auto"/>
              <w:rPr>
                <w:rFonts w:ascii="Times New Roman" w:eastAsia="Calibri" w:hAnsi="Times New Roman" w:cs="Times New Roman"/>
                <w:color w:val="000000"/>
                <w:sz w:val="18"/>
                <w:lang w:eastAsia="en-US"/>
              </w:rPr>
            </w:pPr>
            <w:r w:rsidRPr="00BB1769">
              <w:rPr>
                <w:rFonts w:ascii="Times New Roman" w:eastAsia="Calibri" w:hAnsi="Times New Roman" w:cs="Times New Roman"/>
                <w:color w:val="000000"/>
                <w:sz w:val="18"/>
                <w:lang w:eastAsia="en-US"/>
              </w:rPr>
              <w:t>Мақсаты: белгілі бір түсті киімдерді табу және атау дағдыларын бекіту</w:t>
            </w:r>
          </w:p>
        </w:tc>
        <w:tc>
          <w:tcPr>
            <w:tcW w:w="2301" w:type="dxa"/>
            <w:gridSpan w:val="6"/>
            <w:tcBorders>
              <w:top w:val="single" w:sz="4" w:space="0" w:color="auto"/>
              <w:left w:val="single" w:sz="4" w:space="0" w:color="auto"/>
              <w:bottom w:val="nil"/>
              <w:right w:val="single" w:sz="4" w:space="0" w:color="auto"/>
            </w:tcBorders>
          </w:tcPr>
          <w:p w14:paraId="49DA48E8" w14:textId="77777777" w:rsidR="00BB1769" w:rsidRPr="00BB1769" w:rsidRDefault="00BB1769" w:rsidP="00BB1769">
            <w:pPr>
              <w:spacing w:after="0" w:line="240" w:lineRule="auto"/>
              <w:rPr>
                <w:rFonts w:ascii="Times New Roman" w:eastAsia="Calibri" w:hAnsi="Times New Roman" w:cs="Times New Roman"/>
                <w:color w:val="000000"/>
                <w:sz w:val="18"/>
                <w:lang w:eastAsia="en-US"/>
              </w:rPr>
            </w:pPr>
            <w:r w:rsidRPr="00BB1769">
              <w:rPr>
                <w:rFonts w:ascii="Times New Roman" w:eastAsia="Calibri" w:hAnsi="Times New Roman" w:cs="Times New Roman"/>
                <w:color w:val="000000"/>
                <w:sz w:val="18"/>
                <w:lang w:eastAsia="en-US"/>
              </w:rPr>
              <w:t>«Ауа-райы қандай?» дидактикалық ойын</w:t>
            </w:r>
          </w:p>
          <w:p w14:paraId="562BDB19" w14:textId="77777777" w:rsidR="00BB1769" w:rsidRPr="00BB1769" w:rsidRDefault="00BB1769" w:rsidP="00BB1769">
            <w:pPr>
              <w:spacing w:after="0" w:line="240" w:lineRule="auto"/>
              <w:rPr>
                <w:rFonts w:ascii="Times New Roman" w:eastAsia="Calibri" w:hAnsi="Times New Roman" w:cs="Times New Roman"/>
                <w:color w:val="000000"/>
                <w:sz w:val="18"/>
                <w:lang w:eastAsia="en-US"/>
              </w:rPr>
            </w:pPr>
            <w:r w:rsidRPr="00BB1769">
              <w:rPr>
                <w:rFonts w:ascii="Times New Roman" w:eastAsia="Calibri" w:hAnsi="Times New Roman" w:cs="Times New Roman"/>
                <w:color w:val="000000"/>
                <w:sz w:val="18"/>
                <w:lang w:eastAsia="en-US"/>
              </w:rPr>
              <w:t>Мақсаты: «Ауа-райы» (қарлы, аязды, суық, күншуақты, желді) сөзінің анықтамасын таңдауға үйрету</w:t>
            </w:r>
          </w:p>
        </w:tc>
        <w:tc>
          <w:tcPr>
            <w:tcW w:w="2814" w:type="dxa"/>
            <w:gridSpan w:val="6"/>
            <w:tcBorders>
              <w:top w:val="single" w:sz="4" w:space="0" w:color="auto"/>
              <w:left w:val="single" w:sz="4" w:space="0" w:color="auto"/>
              <w:bottom w:val="nil"/>
              <w:right w:val="single" w:sz="4" w:space="0" w:color="auto"/>
            </w:tcBorders>
          </w:tcPr>
          <w:p w14:paraId="6B8140B8" w14:textId="77777777" w:rsidR="00BB1769" w:rsidRPr="00BB1769" w:rsidRDefault="00BB1769" w:rsidP="00BB1769">
            <w:pPr>
              <w:spacing w:after="0" w:line="240" w:lineRule="auto"/>
              <w:rPr>
                <w:rFonts w:ascii="Times New Roman" w:eastAsia="Calibri" w:hAnsi="Times New Roman" w:cs="Times New Roman"/>
                <w:color w:val="000000"/>
                <w:sz w:val="18"/>
                <w:lang w:eastAsia="en-US"/>
              </w:rPr>
            </w:pPr>
            <w:r w:rsidRPr="00BB1769">
              <w:rPr>
                <w:rFonts w:ascii="Times New Roman" w:eastAsia="Calibri" w:hAnsi="Times New Roman" w:cs="Times New Roman"/>
                <w:color w:val="000000"/>
                <w:sz w:val="18"/>
                <w:lang w:eastAsia="en-US"/>
              </w:rPr>
              <w:t>«Жақсы-жаман» дидактикалық ойыны</w:t>
            </w:r>
          </w:p>
          <w:p w14:paraId="589CCF99" w14:textId="77777777" w:rsidR="00BB1769" w:rsidRPr="00BB1769" w:rsidRDefault="00BB1769" w:rsidP="00BB1769">
            <w:pPr>
              <w:spacing w:after="0" w:line="240" w:lineRule="auto"/>
              <w:rPr>
                <w:rFonts w:ascii="Times New Roman" w:eastAsia="Calibri" w:hAnsi="Times New Roman" w:cs="Times New Roman"/>
                <w:color w:val="000000"/>
                <w:sz w:val="18"/>
                <w:lang w:eastAsia="en-US"/>
              </w:rPr>
            </w:pPr>
            <w:r w:rsidRPr="00BB1769">
              <w:rPr>
                <w:rFonts w:ascii="Times New Roman" w:eastAsia="Calibri" w:hAnsi="Times New Roman" w:cs="Times New Roman"/>
                <w:color w:val="000000"/>
                <w:sz w:val="18"/>
                <w:lang w:eastAsia="en-US"/>
              </w:rPr>
              <w:t>Мақсаты: балаларды табиғаттағы қайшылықтарды, құбылыстардың екіұштылығын, тірі мен жансыз арасындағы байланысты көруге үйрету; сөйлеуді дамыту.</w:t>
            </w:r>
          </w:p>
        </w:tc>
        <w:tc>
          <w:tcPr>
            <w:tcW w:w="2270" w:type="dxa"/>
            <w:gridSpan w:val="4"/>
            <w:vMerge w:val="restart"/>
            <w:tcBorders>
              <w:top w:val="single" w:sz="4" w:space="0" w:color="auto"/>
              <w:left w:val="single" w:sz="4" w:space="0" w:color="auto"/>
              <w:right w:val="single" w:sz="4" w:space="0" w:color="auto"/>
            </w:tcBorders>
          </w:tcPr>
          <w:p w14:paraId="12D50B0F" w14:textId="77777777" w:rsidR="00BB1769" w:rsidRPr="00BB1769" w:rsidRDefault="00BB1769" w:rsidP="00BB1769">
            <w:pPr>
              <w:spacing w:after="0" w:line="240" w:lineRule="auto"/>
              <w:rPr>
                <w:rFonts w:ascii="Times New Roman" w:eastAsia="Times New Roman" w:hAnsi="Times New Roman" w:cs="Times New Roman"/>
                <w:color w:val="000000"/>
                <w:sz w:val="18"/>
                <w:lang w:val="kk-KZ" w:eastAsia="en-US"/>
              </w:rPr>
            </w:pPr>
            <w:r w:rsidRPr="00BB1769">
              <w:rPr>
                <w:rFonts w:ascii="Times New Roman" w:eastAsia="Times New Roman" w:hAnsi="Times New Roman" w:cs="Times New Roman"/>
                <w:color w:val="000000"/>
                <w:sz w:val="18"/>
                <w:lang w:val="kk-KZ" w:eastAsia="en-US"/>
              </w:rPr>
              <w:t>Жұмбақты тап» дидактикалық ойыны</w:t>
            </w:r>
          </w:p>
          <w:p w14:paraId="1215F633" w14:textId="77777777" w:rsidR="00BB1769" w:rsidRPr="00BB1769" w:rsidRDefault="00BB1769" w:rsidP="00BB1769">
            <w:pPr>
              <w:spacing w:after="0" w:line="240" w:lineRule="auto"/>
              <w:rPr>
                <w:rFonts w:ascii="Times New Roman" w:eastAsia="Times New Roman" w:hAnsi="Times New Roman" w:cs="Times New Roman"/>
                <w:color w:val="000000"/>
                <w:sz w:val="18"/>
                <w:lang w:val="kk-KZ" w:eastAsia="en-US"/>
              </w:rPr>
            </w:pPr>
            <w:r w:rsidRPr="00BB1769">
              <w:rPr>
                <w:rFonts w:ascii="Times New Roman" w:eastAsia="Times New Roman" w:hAnsi="Times New Roman" w:cs="Times New Roman"/>
                <w:color w:val="000000"/>
                <w:sz w:val="18"/>
                <w:lang w:val="kk-KZ" w:eastAsia="en-US"/>
              </w:rPr>
              <w:t>Мақсаты: күздің аяғында жансыз табиғат туралы білімді бекіту; ойлау, шығармашылық қиялды дамыту</w:t>
            </w:r>
          </w:p>
        </w:tc>
        <w:tc>
          <w:tcPr>
            <w:tcW w:w="2842" w:type="dxa"/>
            <w:gridSpan w:val="3"/>
            <w:vMerge w:val="restart"/>
            <w:tcBorders>
              <w:top w:val="single" w:sz="4" w:space="0" w:color="auto"/>
              <w:left w:val="single" w:sz="4" w:space="0" w:color="auto"/>
              <w:right w:val="single" w:sz="4" w:space="0" w:color="auto"/>
            </w:tcBorders>
          </w:tcPr>
          <w:p w14:paraId="6F92BB65" w14:textId="77777777" w:rsidR="00BB1769" w:rsidRPr="00BB1769" w:rsidRDefault="00BB1769" w:rsidP="00BB1769">
            <w:pPr>
              <w:spacing w:after="0" w:line="240" w:lineRule="auto"/>
              <w:rPr>
                <w:rFonts w:ascii="Times New Roman" w:eastAsia="Times New Roman" w:hAnsi="Times New Roman" w:cs="Times New Roman"/>
                <w:color w:val="000000"/>
                <w:sz w:val="18"/>
                <w:lang w:val="kk-KZ" w:eastAsia="en-US"/>
              </w:rPr>
            </w:pPr>
            <w:r w:rsidRPr="00BB1769">
              <w:rPr>
                <w:rFonts w:ascii="Times New Roman" w:eastAsia="Times New Roman" w:hAnsi="Times New Roman" w:cs="Times New Roman"/>
                <w:color w:val="000000"/>
                <w:sz w:val="18"/>
                <w:lang w:val="kk-KZ" w:eastAsia="en-US"/>
              </w:rPr>
              <w:t>«Шуылдақ» деген не?» дидактикалық ойын</w:t>
            </w:r>
          </w:p>
          <w:p w14:paraId="6B2C0CB9" w14:textId="77777777" w:rsidR="00BB1769" w:rsidRPr="00BB1769" w:rsidRDefault="00BB1769" w:rsidP="00BB1769">
            <w:pPr>
              <w:spacing w:after="0" w:line="240" w:lineRule="auto"/>
              <w:rPr>
                <w:rFonts w:ascii="Times New Roman" w:eastAsia="Times New Roman" w:hAnsi="Times New Roman" w:cs="Times New Roman"/>
                <w:color w:val="000000"/>
                <w:sz w:val="18"/>
                <w:lang w:val="kk-KZ" w:eastAsia="en-US"/>
              </w:rPr>
            </w:pPr>
            <w:r w:rsidRPr="00BB1769">
              <w:rPr>
                <w:rFonts w:ascii="Times New Roman" w:eastAsia="Times New Roman" w:hAnsi="Times New Roman" w:cs="Times New Roman"/>
                <w:color w:val="000000"/>
                <w:sz w:val="18"/>
                <w:lang w:val="kk-KZ" w:eastAsia="en-US"/>
              </w:rPr>
              <w:t>Мақсаты: шығармашылық дағдыларды қалыптастыру, заттарды шығармашылық түрлендіруді жүзеге асыру мүмкіндігі</w:t>
            </w:r>
          </w:p>
        </w:tc>
      </w:tr>
      <w:tr w:rsidR="00BB1769" w:rsidRPr="00367436" w14:paraId="77A26764" w14:textId="77777777" w:rsidTr="00347B97">
        <w:trPr>
          <w:gridAfter w:val="1"/>
          <w:wAfter w:w="12" w:type="dxa"/>
          <w:trHeight w:val="70"/>
        </w:trPr>
        <w:tc>
          <w:tcPr>
            <w:tcW w:w="2527" w:type="dxa"/>
            <w:gridSpan w:val="3"/>
            <w:vMerge/>
            <w:tcBorders>
              <w:top w:val="single" w:sz="4" w:space="0" w:color="auto"/>
              <w:left w:val="single" w:sz="4" w:space="0" w:color="auto"/>
              <w:bottom w:val="single" w:sz="4" w:space="0" w:color="auto"/>
              <w:right w:val="single" w:sz="4" w:space="0" w:color="auto"/>
            </w:tcBorders>
            <w:vAlign w:val="center"/>
            <w:hideMark/>
          </w:tcPr>
          <w:p w14:paraId="1E8AE00A" w14:textId="77777777" w:rsidR="00BB1769" w:rsidRPr="00BB1769" w:rsidRDefault="00BB1769" w:rsidP="00BB1769">
            <w:pPr>
              <w:spacing w:after="0" w:line="240" w:lineRule="auto"/>
              <w:rPr>
                <w:rFonts w:ascii="Calibri" w:eastAsia="Times New Roman" w:hAnsi="Calibri" w:cs="Times New Roman"/>
                <w:b/>
                <w:i/>
                <w:lang w:val="kk-KZ" w:eastAsia="en-US"/>
              </w:rPr>
            </w:pPr>
          </w:p>
        </w:tc>
        <w:tc>
          <w:tcPr>
            <w:tcW w:w="2679" w:type="dxa"/>
            <w:gridSpan w:val="3"/>
            <w:tcBorders>
              <w:top w:val="nil"/>
              <w:left w:val="single" w:sz="4" w:space="0" w:color="auto"/>
              <w:bottom w:val="single" w:sz="4" w:space="0" w:color="auto"/>
              <w:right w:val="single" w:sz="4" w:space="0" w:color="auto"/>
            </w:tcBorders>
          </w:tcPr>
          <w:p w14:paraId="50C192BC" w14:textId="77777777" w:rsidR="00BB1769" w:rsidRPr="00BB1769" w:rsidRDefault="00BB1769" w:rsidP="00BB1769">
            <w:pPr>
              <w:spacing w:after="0" w:line="240" w:lineRule="auto"/>
              <w:rPr>
                <w:rFonts w:ascii="Times New Roman" w:eastAsia="Times New Roman" w:hAnsi="Times New Roman" w:cs="Times New Roman"/>
                <w:sz w:val="16"/>
                <w:lang w:val="kk-KZ" w:eastAsia="en-US"/>
              </w:rPr>
            </w:pPr>
          </w:p>
        </w:tc>
        <w:tc>
          <w:tcPr>
            <w:tcW w:w="2307" w:type="dxa"/>
            <w:gridSpan w:val="7"/>
            <w:tcBorders>
              <w:top w:val="nil"/>
              <w:left w:val="single" w:sz="4" w:space="0" w:color="auto"/>
              <w:bottom w:val="single" w:sz="4" w:space="0" w:color="auto"/>
              <w:right w:val="single" w:sz="4" w:space="0" w:color="auto"/>
            </w:tcBorders>
          </w:tcPr>
          <w:p w14:paraId="2D270B7E" w14:textId="77777777" w:rsidR="00BB1769" w:rsidRPr="00BB1769" w:rsidRDefault="00BB1769" w:rsidP="00BB1769">
            <w:pPr>
              <w:spacing w:after="0" w:line="240" w:lineRule="auto"/>
              <w:rPr>
                <w:rFonts w:ascii="Times New Roman" w:eastAsia="Times New Roman" w:hAnsi="Times New Roman" w:cs="Times New Roman"/>
                <w:sz w:val="16"/>
                <w:lang w:val="kk-KZ" w:eastAsia="en-US"/>
              </w:rPr>
            </w:pPr>
          </w:p>
        </w:tc>
        <w:tc>
          <w:tcPr>
            <w:tcW w:w="2814" w:type="dxa"/>
            <w:gridSpan w:val="6"/>
            <w:tcBorders>
              <w:top w:val="nil"/>
              <w:left w:val="single" w:sz="4" w:space="0" w:color="auto"/>
              <w:bottom w:val="single" w:sz="4" w:space="0" w:color="auto"/>
              <w:right w:val="single" w:sz="4" w:space="0" w:color="auto"/>
            </w:tcBorders>
          </w:tcPr>
          <w:p w14:paraId="4DF0A868" w14:textId="77777777" w:rsidR="00BB1769" w:rsidRPr="00BB1769" w:rsidRDefault="00BB1769" w:rsidP="00BB1769">
            <w:pPr>
              <w:spacing w:after="0" w:line="240" w:lineRule="auto"/>
              <w:rPr>
                <w:rFonts w:ascii="Calibri" w:eastAsia="Times New Roman" w:hAnsi="Calibri" w:cs="Times New Roman"/>
                <w:sz w:val="16"/>
                <w:lang w:val="kk-KZ" w:eastAsia="en-US"/>
              </w:rPr>
            </w:pPr>
          </w:p>
        </w:tc>
        <w:tc>
          <w:tcPr>
            <w:tcW w:w="2270" w:type="dxa"/>
            <w:gridSpan w:val="4"/>
            <w:vMerge/>
            <w:tcBorders>
              <w:left w:val="single" w:sz="4" w:space="0" w:color="auto"/>
              <w:bottom w:val="single" w:sz="4" w:space="0" w:color="auto"/>
              <w:right w:val="single" w:sz="4" w:space="0" w:color="auto"/>
            </w:tcBorders>
          </w:tcPr>
          <w:p w14:paraId="24796A23" w14:textId="77777777" w:rsidR="00BB1769" w:rsidRPr="00BB1769" w:rsidRDefault="00BB1769" w:rsidP="00BB1769">
            <w:pPr>
              <w:spacing w:after="0" w:line="240" w:lineRule="auto"/>
              <w:rPr>
                <w:rFonts w:ascii="Times New Roman" w:eastAsia="Times New Roman" w:hAnsi="Times New Roman" w:cs="Times New Roman"/>
                <w:sz w:val="16"/>
                <w:lang w:val="kk-KZ" w:eastAsia="en-US"/>
              </w:rPr>
            </w:pPr>
          </w:p>
        </w:tc>
        <w:tc>
          <w:tcPr>
            <w:tcW w:w="2842" w:type="dxa"/>
            <w:gridSpan w:val="3"/>
            <w:vMerge/>
            <w:tcBorders>
              <w:left w:val="single" w:sz="4" w:space="0" w:color="auto"/>
              <w:bottom w:val="single" w:sz="4" w:space="0" w:color="auto"/>
              <w:right w:val="single" w:sz="4" w:space="0" w:color="auto"/>
            </w:tcBorders>
          </w:tcPr>
          <w:p w14:paraId="60E977B6" w14:textId="77777777" w:rsidR="00BB1769" w:rsidRPr="00BB1769" w:rsidRDefault="00BB1769" w:rsidP="00BB1769">
            <w:pPr>
              <w:spacing w:after="0" w:line="240" w:lineRule="auto"/>
              <w:rPr>
                <w:rFonts w:ascii="Times New Roman" w:eastAsia="Times New Roman" w:hAnsi="Times New Roman" w:cs="Times New Roman"/>
                <w:sz w:val="16"/>
                <w:lang w:val="kk-KZ" w:eastAsia="en-US"/>
              </w:rPr>
            </w:pPr>
          </w:p>
        </w:tc>
      </w:tr>
      <w:tr w:rsidR="00BB1769" w:rsidRPr="00BB1769" w14:paraId="0EBCDE18" w14:textId="77777777" w:rsidTr="00347B97">
        <w:trPr>
          <w:gridAfter w:val="1"/>
          <w:wAfter w:w="12" w:type="dxa"/>
        </w:trPr>
        <w:tc>
          <w:tcPr>
            <w:tcW w:w="2527" w:type="dxa"/>
            <w:gridSpan w:val="3"/>
            <w:tcBorders>
              <w:top w:val="single" w:sz="4" w:space="0" w:color="auto"/>
              <w:left w:val="single" w:sz="4" w:space="0" w:color="auto"/>
              <w:bottom w:val="nil"/>
              <w:right w:val="single" w:sz="4" w:space="0" w:color="auto"/>
            </w:tcBorders>
            <w:hideMark/>
          </w:tcPr>
          <w:p w14:paraId="2C656536" w14:textId="77777777" w:rsidR="00BB1769" w:rsidRPr="00BB1769" w:rsidRDefault="00BB1769" w:rsidP="00BB1769">
            <w:pPr>
              <w:spacing w:after="0" w:line="240" w:lineRule="auto"/>
              <w:rPr>
                <w:rFonts w:ascii="Times New Roman" w:eastAsia="Times New Roman" w:hAnsi="Times New Roman" w:cs="Times New Roman"/>
                <w:b/>
                <w:color w:val="000000"/>
                <w:sz w:val="18"/>
                <w:szCs w:val="24"/>
                <w:lang w:eastAsia="en-US" w:bidi="en-US"/>
              </w:rPr>
            </w:pPr>
            <w:r w:rsidRPr="00BB1769">
              <w:rPr>
                <w:rFonts w:ascii="Times New Roman" w:eastAsia="Times New Roman" w:hAnsi="Times New Roman" w:cs="Times New Roman"/>
                <w:b/>
                <w:color w:val="000000"/>
                <w:sz w:val="18"/>
                <w:szCs w:val="24"/>
                <w:lang w:eastAsia="en-US"/>
              </w:rPr>
              <w:t>Ата-аналармен әңгімелесу, кеңес беру</w:t>
            </w:r>
          </w:p>
        </w:tc>
        <w:tc>
          <w:tcPr>
            <w:tcW w:w="2679" w:type="dxa"/>
            <w:gridSpan w:val="3"/>
            <w:tcBorders>
              <w:top w:val="single" w:sz="4" w:space="0" w:color="auto"/>
              <w:left w:val="single" w:sz="4" w:space="0" w:color="auto"/>
              <w:bottom w:val="nil"/>
              <w:right w:val="single" w:sz="4" w:space="0" w:color="auto"/>
            </w:tcBorders>
          </w:tcPr>
          <w:p w14:paraId="48E88216" w14:textId="77777777" w:rsidR="00BB1769" w:rsidRPr="00BB1769" w:rsidRDefault="00BB1769" w:rsidP="00BB1769">
            <w:pPr>
              <w:adjustRightInd w:val="0"/>
              <w:spacing w:after="0" w:line="240" w:lineRule="auto"/>
              <w:rPr>
                <w:rFonts w:ascii="Times New Roman" w:eastAsia="Times New Roman" w:hAnsi="Times New Roman" w:cs="Times New Roman"/>
                <w:b/>
                <w:color w:val="000000"/>
                <w:sz w:val="18"/>
                <w:szCs w:val="24"/>
                <w:lang w:eastAsia="en-US"/>
              </w:rPr>
            </w:pPr>
            <w:r w:rsidRPr="00BB1769">
              <w:rPr>
                <w:rFonts w:ascii="Times New Roman" w:eastAsia="Times New Roman" w:hAnsi="Times New Roman" w:cs="Times New Roman"/>
                <w:b/>
                <w:color w:val="000000"/>
                <w:sz w:val="18"/>
                <w:szCs w:val="24"/>
                <w:lang w:eastAsia="en-US"/>
              </w:rPr>
              <w:t>Ата-аналармен әңгіме:</w:t>
            </w:r>
          </w:p>
          <w:p w14:paraId="1AD36C0C" w14:textId="77777777" w:rsidR="00BB1769" w:rsidRPr="00BB1769" w:rsidRDefault="00BB1769" w:rsidP="00BB1769">
            <w:pPr>
              <w:adjustRightInd w:val="0"/>
              <w:spacing w:after="0" w:line="240" w:lineRule="auto"/>
              <w:rPr>
                <w:rFonts w:ascii="Times New Roman" w:eastAsia="Times New Roman" w:hAnsi="Times New Roman" w:cs="Times New Roman"/>
                <w:color w:val="000000"/>
                <w:sz w:val="18"/>
                <w:szCs w:val="24"/>
                <w:lang w:eastAsia="en-US"/>
              </w:rPr>
            </w:pPr>
            <w:r w:rsidRPr="00BB1769">
              <w:rPr>
                <w:rFonts w:ascii="Times New Roman" w:eastAsia="Times New Roman" w:hAnsi="Times New Roman" w:cs="Times New Roman"/>
                <w:color w:val="000000"/>
                <w:sz w:val="18"/>
                <w:szCs w:val="24"/>
                <w:lang w:eastAsia="en-US"/>
              </w:rPr>
              <w:t>Балалардың тазалығы жөнінде кеңес беру</w:t>
            </w:r>
          </w:p>
          <w:p w14:paraId="3BE4CAF9" w14:textId="77777777" w:rsidR="00BB1769" w:rsidRPr="00BB1769" w:rsidRDefault="00BB1769" w:rsidP="00BB1769">
            <w:pPr>
              <w:adjustRightInd w:val="0"/>
              <w:spacing w:after="0" w:line="240" w:lineRule="auto"/>
              <w:rPr>
                <w:rFonts w:ascii="Times New Roman" w:eastAsia="Times New Roman" w:hAnsi="Times New Roman" w:cs="Times New Roman"/>
                <w:color w:val="000000"/>
                <w:sz w:val="18"/>
                <w:szCs w:val="24"/>
                <w:lang w:eastAsia="en-US"/>
              </w:rPr>
            </w:pPr>
          </w:p>
        </w:tc>
        <w:tc>
          <w:tcPr>
            <w:tcW w:w="2307" w:type="dxa"/>
            <w:gridSpan w:val="7"/>
            <w:tcBorders>
              <w:top w:val="single" w:sz="4" w:space="0" w:color="auto"/>
              <w:left w:val="single" w:sz="4" w:space="0" w:color="auto"/>
              <w:bottom w:val="nil"/>
              <w:right w:val="single" w:sz="4" w:space="0" w:color="auto"/>
            </w:tcBorders>
          </w:tcPr>
          <w:p w14:paraId="534B784A" w14:textId="77777777" w:rsidR="00BB1769" w:rsidRPr="00BB1769" w:rsidRDefault="00BB1769" w:rsidP="00BB1769">
            <w:pPr>
              <w:adjustRightInd w:val="0"/>
              <w:spacing w:after="0" w:line="240" w:lineRule="auto"/>
              <w:rPr>
                <w:rFonts w:ascii="Times New Roman" w:eastAsia="Times New Roman" w:hAnsi="Times New Roman" w:cs="Times New Roman"/>
                <w:color w:val="000000"/>
                <w:sz w:val="18"/>
                <w:szCs w:val="24"/>
                <w:lang w:eastAsia="en-US"/>
              </w:rPr>
            </w:pPr>
            <w:r w:rsidRPr="00BB1769">
              <w:rPr>
                <w:rFonts w:ascii="Times New Roman" w:eastAsia="Times New Roman" w:hAnsi="Times New Roman" w:cs="Times New Roman"/>
                <w:b/>
                <w:color w:val="000000"/>
                <w:sz w:val="18"/>
                <w:szCs w:val="24"/>
                <w:lang w:eastAsia="en-US"/>
              </w:rPr>
              <w:t>Ата-аналармен әңгіме</w:t>
            </w:r>
            <w:r w:rsidRPr="00BB1769">
              <w:rPr>
                <w:rFonts w:ascii="Times New Roman" w:eastAsia="Times New Roman" w:hAnsi="Times New Roman" w:cs="Times New Roman"/>
                <w:color w:val="000000"/>
                <w:sz w:val="18"/>
                <w:szCs w:val="24"/>
                <w:lang w:eastAsia="en-US"/>
              </w:rPr>
              <w:t>:</w:t>
            </w:r>
            <w:r w:rsidRPr="00BB1769">
              <w:rPr>
                <w:rFonts w:ascii="Times New Roman" w:eastAsia="Calibri" w:hAnsi="Times New Roman" w:cs="Times New Roman"/>
                <w:sz w:val="18"/>
                <w:szCs w:val="24"/>
                <w:lang w:eastAsia="en-US"/>
              </w:rPr>
              <w:t>Ата- аналарға балаларын ертеңгілік жаттығуға үлгертіп алып келулерін ескерту.</w:t>
            </w:r>
          </w:p>
          <w:p w14:paraId="115293D0" w14:textId="77777777" w:rsidR="00BB1769" w:rsidRPr="00BB1769" w:rsidRDefault="00BB1769" w:rsidP="00BB1769">
            <w:pPr>
              <w:adjustRightInd w:val="0"/>
              <w:spacing w:after="0" w:line="240" w:lineRule="auto"/>
              <w:ind w:firstLine="708"/>
              <w:rPr>
                <w:rFonts w:ascii="Times New Roman" w:eastAsia="Times New Roman" w:hAnsi="Times New Roman" w:cs="Times New Roman"/>
                <w:color w:val="000000"/>
                <w:sz w:val="18"/>
                <w:szCs w:val="24"/>
                <w:lang w:eastAsia="en-US"/>
              </w:rPr>
            </w:pPr>
          </w:p>
        </w:tc>
        <w:tc>
          <w:tcPr>
            <w:tcW w:w="2814" w:type="dxa"/>
            <w:gridSpan w:val="6"/>
            <w:tcBorders>
              <w:top w:val="single" w:sz="4" w:space="0" w:color="auto"/>
              <w:left w:val="single" w:sz="4" w:space="0" w:color="auto"/>
              <w:bottom w:val="nil"/>
              <w:right w:val="single" w:sz="4" w:space="0" w:color="auto"/>
            </w:tcBorders>
            <w:hideMark/>
          </w:tcPr>
          <w:p w14:paraId="27FD5FBE" w14:textId="77777777" w:rsidR="00BB1769" w:rsidRPr="00BB1769" w:rsidRDefault="00BB1769" w:rsidP="00BB1769">
            <w:pPr>
              <w:adjustRightInd w:val="0"/>
              <w:spacing w:after="0" w:line="240" w:lineRule="auto"/>
              <w:rPr>
                <w:rFonts w:ascii="Times New Roman" w:eastAsia="Times New Roman" w:hAnsi="Times New Roman" w:cs="Times New Roman"/>
                <w:b/>
                <w:color w:val="000000"/>
                <w:sz w:val="18"/>
                <w:szCs w:val="24"/>
                <w:lang w:eastAsia="en-US"/>
              </w:rPr>
            </w:pPr>
            <w:r w:rsidRPr="00BB1769">
              <w:rPr>
                <w:rFonts w:ascii="Times New Roman" w:eastAsia="Times New Roman" w:hAnsi="Times New Roman" w:cs="Times New Roman"/>
                <w:b/>
                <w:color w:val="000000"/>
                <w:sz w:val="18"/>
                <w:szCs w:val="24"/>
                <w:lang w:eastAsia="en-US"/>
              </w:rPr>
              <w:t>Ата-аналармен әңгіме:</w:t>
            </w:r>
          </w:p>
          <w:p w14:paraId="3E4EB2F2" w14:textId="77777777" w:rsidR="00BB1769" w:rsidRPr="00BB1769" w:rsidRDefault="00BB1769" w:rsidP="00BB1769">
            <w:pPr>
              <w:adjustRightInd w:val="0"/>
              <w:spacing w:after="0" w:line="240" w:lineRule="auto"/>
              <w:rPr>
                <w:rFonts w:ascii="Times New Roman" w:eastAsia="Times New Roman" w:hAnsi="Times New Roman" w:cs="Times New Roman"/>
                <w:color w:val="000000"/>
                <w:sz w:val="18"/>
                <w:szCs w:val="24"/>
                <w:lang w:eastAsia="en-US"/>
              </w:rPr>
            </w:pPr>
            <w:r w:rsidRPr="00BB1769">
              <w:rPr>
                <w:rFonts w:ascii="Times New Roman" w:eastAsia="Times New Roman" w:hAnsi="Times New Roman" w:cs="Times New Roman"/>
                <w:sz w:val="18"/>
                <w:szCs w:val="24"/>
                <w:lang w:eastAsia="en-US"/>
              </w:rPr>
              <w:t>Балалардың жетістік пен дәрежесі үшін емес, сол қалпында сөзсіз қабылдап жақсы көретініңізді сездіріңіз.</w:t>
            </w:r>
          </w:p>
        </w:tc>
        <w:tc>
          <w:tcPr>
            <w:tcW w:w="2270" w:type="dxa"/>
            <w:gridSpan w:val="4"/>
            <w:tcBorders>
              <w:top w:val="single" w:sz="4" w:space="0" w:color="auto"/>
              <w:left w:val="single" w:sz="4" w:space="0" w:color="auto"/>
              <w:bottom w:val="nil"/>
              <w:right w:val="single" w:sz="4" w:space="0" w:color="auto"/>
            </w:tcBorders>
            <w:hideMark/>
          </w:tcPr>
          <w:p w14:paraId="6C33CD38" w14:textId="77777777" w:rsidR="00BB1769" w:rsidRPr="00BB1769" w:rsidRDefault="00BB1769" w:rsidP="00BB1769">
            <w:pPr>
              <w:adjustRightInd w:val="0"/>
              <w:spacing w:after="0" w:line="240" w:lineRule="auto"/>
              <w:rPr>
                <w:rFonts w:ascii="Times New Roman" w:eastAsia="Times New Roman" w:hAnsi="Times New Roman" w:cs="Times New Roman"/>
                <w:b/>
                <w:color w:val="000000"/>
                <w:sz w:val="18"/>
                <w:szCs w:val="24"/>
                <w:lang w:eastAsia="en-US"/>
              </w:rPr>
            </w:pPr>
            <w:r w:rsidRPr="00BB1769">
              <w:rPr>
                <w:rFonts w:ascii="Times New Roman" w:eastAsia="Times New Roman" w:hAnsi="Times New Roman" w:cs="Times New Roman"/>
                <w:b/>
                <w:color w:val="000000"/>
                <w:sz w:val="18"/>
                <w:szCs w:val="24"/>
                <w:lang w:eastAsia="en-US"/>
              </w:rPr>
              <w:t>Ата-аналармен әңгіме:</w:t>
            </w:r>
          </w:p>
          <w:p w14:paraId="1A54DF59" w14:textId="77777777" w:rsidR="00BB1769" w:rsidRPr="00BB1769" w:rsidRDefault="00BB1769" w:rsidP="00BB1769">
            <w:pPr>
              <w:adjustRightInd w:val="0"/>
              <w:spacing w:after="0" w:line="240" w:lineRule="auto"/>
              <w:rPr>
                <w:rFonts w:ascii="Times New Roman" w:eastAsia="Times New Roman" w:hAnsi="Times New Roman" w:cs="Times New Roman"/>
                <w:color w:val="000000"/>
                <w:sz w:val="18"/>
                <w:szCs w:val="24"/>
                <w:lang w:eastAsia="en-US"/>
              </w:rPr>
            </w:pPr>
            <w:r w:rsidRPr="00BB1769">
              <w:rPr>
                <w:rFonts w:ascii="Times New Roman" w:eastAsia="Calibri" w:hAnsi="Times New Roman" w:cs="Times New Roman"/>
                <w:sz w:val="18"/>
                <w:szCs w:val="24"/>
                <w:lang w:eastAsia="en-US"/>
              </w:rPr>
              <w:t>Ата-аналарға балаларды тамақтарын тауысып жеуге үйретулерін ескерту.</w:t>
            </w:r>
          </w:p>
        </w:tc>
        <w:tc>
          <w:tcPr>
            <w:tcW w:w="2842" w:type="dxa"/>
            <w:gridSpan w:val="3"/>
            <w:tcBorders>
              <w:top w:val="single" w:sz="4" w:space="0" w:color="auto"/>
              <w:left w:val="single" w:sz="4" w:space="0" w:color="auto"/>
              <w:bottom w:val="nil"/>
              <w:right w:val="single" w:sz="4" w:space="0" w:color="auto"/>
            </w:tcBorders>
          </w:tcPr>
          <w:p w14:paraId="45091281" w14:textId="77777777" w:rsidR="00BB1769" w:rsidRPr="00BB1769" w:rsidRDefault="00BB1769" w:rsidP="00BB1769">
            <w:pPr>
              <w:spacing w:after="0" w:line="240" w:lineRule="auto"/>
              <w:rPr>
                <w:rFonts w:ascii="Times New Roman" w:eastAsia="Calibri" w:hAnsi="Times New Roman" w:cs="Times New Roman"/>
                <w:sz w:val="18"/>
                <w:szCs w:val="24"/>
                <w:lang w:eastAsia="en-US"/>
              </w:rPr>
            </w:pPr>
            <w:r w:rsidRPr="00BB1769">
              <w:rPr>
                <w:rFonts w:ascii="Times New Roman" w:eastAsia="Calibri" w:hAnsi="Times New Roman" w:cs="Times New Roman"/>
                <w:b/>
                <w:sz w:val="18"/>
                <w:szCs w:val="24"/>
                <w:lang w:eastAsia="en-US"/>
              </w:rPr>
              <w:t>Ата –аналармен әңгіме</w:t>
            </w:r>
            <w:r w:rsidRPr="00BB1769">
              <w:rPr>
                <w:rFonts w:ascii="Times New Roman" w:eastAsia="Calibri" w:hAnsi="Times New Roman" w:cs="Times New Roman"/>
                <w:sz w:val="18"/>
                <w:szCs w:val="24"/>
                <w:lang w:eastAsia="en-US"/>
              </w:rPr>
              <w:t>:  «Дұрыс тамақтануға баулу»</w:t>
            </w:r>
          </w:p>
          <w:p w14:paraId="0817A90C" w14:textId="77777777" w:rsidR="00BB1769" w:rsidRPr="00BB1769" w:rsidRDefault="00BB1769" w:rsidP="00BB1769">
            <w:pPr>
              <w:adjustRightInd w:val="0"/>
              <w:spacing w:after="0" w:line="240" w:lineRule="auto"/>
              <w:rPr>
                <w:rFonts w:ascii="Times New Roman" w:eastAsia="Times New Roman" w:hAnsi="Times New Roman" w:cs="Times New Roman"/>
                <w:color w:val="000000"/>
                <w:sz w:val="18"/>
                <w:szCs w:val="24"/>
                <w:lang w:eastAsia="en-US"/>
              </w:rPr>
            </w:pPr>
          </w:p>
        </w:tc>
      </w:tr>
      <w:tr w:rsidR="00BB1769" w:rsidRPr="00BB1769" w14:paraId="6C9C05AE" w14:textId="77777777" w:rsidTr="00347B97">
        <w:trPr>
          <w:gridAfter w:val="1"/>
          <w:wAfter w:w="12" w:type="dxa"/>
          <w:trHeight w:val="80"/>
        </w:trPr>
        <w:tc>
          <w:tcPr>
            <w:tcW w:w="2527" w:type="dxa"/>
            <w:gridSpan w:val="3"/>
            <w:tcBorders>
              <w:top w:val="nil"/>
              <w:left w:val="single" w:sz="4" w:space="0" w:color="auto"/>
              <w:bottom w:val="single" w:sz="4" w:space="0" w:color="auto"/>
              <w:right w:val="single" w:sz="4" w:space="0" w:color="auto"/>
            </w:tcBorders>
            <w:hideMark/>
          </w:tcPr>
          <w:p w14:paraId="7EA1030D" w14:textId="77777777" w:rsidR="00BB1769" w:rsidRPr="00BB1769" w:rsidRDefault="00BB1769" w:rsidP="00BB1769">
            <w:pPr>
              <w:spacing w:after="0" w:line="240" w:lineRule="auto"/>
              <w:jc w:val="center"/>
              <w:rPr>
                <w:rFonts w:ascii="Calibri" w:eastAsia="Times New Roman" w:hAnsi="Calibri" w:cs="Times New Roman"/>
                <w:b/>
                <w:lang w:eastAsia="en-US"/>
              </w:rPr>
            </w:pPr>
            <w:r w:rsidRPr="00BB1769">
              <w:rPr>
                <w:rFonts w:ascii="Calibri" w:eastAsia="Times New Roman" w:hAnsi="Calibri" w:cs="Times New Roman"/>
                <w:b/>
                <w:lang w:eastAsia="en-US"/>
              </w:rPr>
              <w:t xml:space="preserve">  </w:t>
            </w:r>
          </w:p>
        </w:tc>
        <w:tc>
          <w:tcPr>
            <w:tcW w:w="2679" w:type="dxa"/>
            <w:gridSpan w:val="3"/>
            <w:tcBorders>
              <w:top w:val="nil"/>
              <w:left w:val="single" w:sz="4" w:space="0" w:color="auto"/>
              <w:bottom w:val="single" w:sz="4" w:space="0" w:color="auto"/>
              <w:right w:val="single" w:sz="4" w:space="0" w:color="auto"/>
            </w:tcBorders>
          </w:tcPr>
          <w:p w14:paraId="01FEFCBE" w14:textId="77777777" w:rsidR="00BB1769" w:rsidRPr="00BB1769" w:rsidRDefault="00BB1769" w:rsidP="00BB1769">
            <w:pPr>
              <w:spacing w:after="0" w:line="240" w:lineRule="auto"/>
              <w:rPr>
                <w:rFonts w:ascii="Calibri" w:eastAsia="Times New Roman" w:hAnsi="Calibri" w:cs="Times New Roman"/>
                <w:color w:val="000000"/>
                <w:lang w:eastAsia="en-US"/>
              </w:rPr>
            </w:pPr>
          </w:p>
        </w:tc>
        <w:tc>
          <w:tcPr>
            <w:tcW w:w="2307" w:type="dxa"/>
            <w:gridSpan w:val="7"/>
            <w:tcBorders>
              <w:top w:val="nil"/>
              <w:left w:val="single" w:sz="4" w:space="0" w:color="auto"/>
              <w:bottom w:val="single" w:sz="4" w:space="0" w:color="auto"/>
              <w:right w:val="single" w:sz="4" w:space="0" w:color="auto"/>
            </w:tcBorders>
          </w:tcPr>
          <w:p w14:paraId="2E32B19B" w14:textId="77777777" w:rsidR="00BB1769" w:rsidRPr="00BB1769" w:rsidRDefault="00BB1769" w:rsidP="00BB1769">
            <w:pPr>
              <w:spacing w:after="0" w:line="240" w:lineRule="auto"/>
              <w:rPr>
                <w:rFonts w:ascii="Calibri" w:eastAsia="Times New Roman" w:hAnsi="Calibri" w:cs="Times New Roman"/>
                <w:color w:val="000000"/>
                <w:lang w:eastAsia="en-US"/>
              </w:rPr>
            </w:pPr>
          </w:p>
        </w:tc>
        <w:tc>
          <w:tcPr>
            <w:tcW w:w="2814" w:type="dxa"/>
            <w:gridSpan w:val="6"/>
            <w:tcBorders>
              <w:top w:val="nil"/>
              <w:left w:val="single" w:sz="4" w:space="0" w:color="auto"/>
              <w:bottom w:val="single" w:sz="4" w:space="0" w:color="auto"/>
              <w:right w:val="single" w:sz="4" w:space="0" w:color="auto"/>
            </w:tcBorders>
          </w:tcPr>
          <w:p w14:paraId="69D46412" w14:textId="77777777" w:rsidR="00BB1769" w:rsidRPr="00BB1769" w:rsidRDefault="00BB1769" w:rsidP="00BB1769">
            <w:pPr>
              <w:spacing w:after="0" w:line="240" w:lineRule="auto"/>
              <w:rPr>
                <w:rFonts w:ascii="Calibri" w:eastAsia="Times New Roman" w:hAnsi="Calibri" w:cs="Times New Roman"/>
                <w:color w:val="000000"/>
                <w:lang w:eastAsia="en-US"/>
              </w:rPr>
            </w:pPr>
          </w:p>
        </w:tc>
        <w:tc>
          <w:tcPr>
            <w:tcW w:w="2270" w:type="dxa"/>
            <w:gridSpan w:val="4"/>
            <w:tcBorders>
              <w:top w:val="nil"/>
              <w:left w:val="single" w:sz="4" w:space="0" w:color="auto"/>
              <w:bottom w:val="single" w:sz="4" w:space="0" w:color="auto"/>
              <w:right w:val="single" w:sz="4" w:space="0" w:color="auto"/>
            </w:tcBorders>
          </w:tcPr>
          <w:p w14:paraId="140FF270" w14:textId="77777777" w:rsidR="00BB1769" w:rsidRPr="00BB1769" w:rsidRDefault="00BB1769" w:rsidP="00BB1769">
            <w:pPr>
              <w:spacing w:after="0" w:line="240" w:lineRule="auto"/>
              <w:rPr>
                <w:rFonts w:ascii="Calibri" w:eastAsia="Times New Roman" w:hAnsi="Calibri" w:cs="Times New Roman"/>
                <w:color w:val="000000"/>
                <w:lang w:eastAsia="en-US"/>
              </w:rPr>
            </w:pPr>
          </w:p>
        </w:tc>
        <w:tc>
          <w:tcPr>
            <w:tcW w:w="2842" w:type="dxa"/>
            <w:gridSpan w:val="3"/>
            <w:tcBorders>
              <w:top w:val="nil"/>
              <w:left w:val="single" w:sz="4" w:space="0" w:color="auto"/>
              <w:bottom w:val="single" w:sz="4" w:space="0" w:color="auto"/>
              <w:right w:val="single" w:sz="4" w:space="0" w:color="auto"/>
            </w:tcBorders>
          </w:tcPr>
          <w:p w14:paraId="42D47BBE" w14:textId="77777777" w:rsidR="00BB1769" w:rsidRPr="00BB1769" w:rsidRDefault="00BB1769" w:rsidP="00BB1769">
            <w:pPr>
              <w:spacing w:after="0" w:line="240" w:lineRule="auto"/>
              <w:rPr>
                <w:rFonts w:ascii="Calibri" w:eastAsia="Times New Roman" w:hAnsi="Calibri" w:cs="Times New Roman"/>
                <w:color w:val="000000"/>
                <w:lang w:eastAsia="en-US"/>
              </w:rPr>
            </w:pPr>
          </w:p>
        </w:tc>
      </w:tr>
      <w:tr w:rsidR="00BB1769" w:rsidRPr="00367436" w14:paraId="0C1D3FF3" w14:textId="77777777" w:rsidTr="00347B97">
        <w:trPr>
          <w:gridAfter w:val="1"/>
          <w:wAfter w:w="12" w:type="dxa"/>
          <w:trHeight w:val="70"/>
        </w:trPr>
        <w:tc>
          <w:tcPr>
            <w:tcW w:w="2527" w:type="dxa"/>
            <w:gridSpan w:val="3"/>
            <w:tcBorders>
              <w:top w:val="single" w:sz="4" w:space="0" w:color="auto"/>
              <w:left w:val="single" w:sz="4" w:space="0" w:color="auto"/>
              <w:bottom w:val="single" w:sz="4" w:space="0" w:color="auto"/>
              <w:right w:val="single" w:sz="4" w:space="0" w:color="auto"/>
            </w:tcBorders>
            <w:hideMark/>
          </w:tcPr>
          <w:p w14:paraId="3892E65D" w14:textId="77777777" w:rsidR="00BB1769" w:rsidRPr="00BB1769" w:rsidRDefault="00BB1769" w:rsidP="00BB1769">
            <w:pPr>
              <w:spacing w:after="0" w:line="240" w:lineRule="auto"/>
              <w:rPr>
                <w:rFonts w:ascii="Calibri" w:eastAsia="Times New Roman" w:hAnsi="Calibri" w:cs="Times New Roman"/>
                <w:b/>
                <w:lang w:eastAsia="en-US"/>
              </w:rPr>
            </w:pPr>
            <w:r w:rsidRPr="00BB1769">
              <w:rPr>
                <w:rFonts w:ascii="Calibri" w:eastAsia="Times New Roman" w:hAnsi="Calibri" w:cs="Times New Roman"/>
                <w:b/>
                <w:color w:val="000000"/>
                <w:sz w:val="20"/>
                <w:szCs w:val="24"/>
                <w:lang w:eastAsia="en-US"/>
              </w:rPr>
              <w:t>Балалардың дербес әрекеті (баяу қимылды ойындар, үстел үсті ойындары, бейнелеу әрекеті, кітаптар қарау және тағы басқа әрекеттер)</w:t>
            </w:r>
          </w:p>
        </w:tc>
        <w:tc>
          <w:tcPr>
            <w:tcW w:w="2679" w:type="dxa"/>
            <w:gridSpan w:val="3"/>
            <w:tcBorders>
              <w:top w:val="single" w:sz="4" w:space="0" w:color="auto"/>
              <w:left w:val="single" w:sz="4" w:space="0" w:color="auto"/>
              <w:bottom w:val="single" w:sz="4" w:space="0" w:color="auto"/>
              <w:right w:val="single" w:sz="4" w:space="0" w:color="auto"/>
            </w:tcBorders>
          </w:tcPr>
          <w:p w14:paraId="769C44E4" w14:textId="77777777" w:rsidR="00BB1769" w:rsidRPr="00BB1769" w:rsidRDefault="00BB1769" w:rsidP="00BB1769">
            <w:pPr>
              <w:spacing w:after="0" w:line="240" w:lineRule="auto"/>
              <w:rPr>
                <w:rFonts w:ascii="Times New Roman" w:eastAsia="Times New Roman" w:hAnsi="Times New Roman" w:cs="Times New Roman"/>
                <w:b/>
                <w:sz w:val="18"/>
                <w:lang w:val="kk-KZ" w:eastAsia="en-US"/>
              </w:rPr>
            </w:pPr>
            <w:r w:rsidRPr="00BB1769">
              <w:rPr>
                <w:rFonts w:ascii="Times New Roman" w:eastAsia="Times New Roman" w:hAnsi="Times New Roman" w:cs="Times New Roman"/>
                <w:sz w:val="18"/>
                <w:lang w:val="kk-KZ" w:eastAsia="en-US"/>
              </w:rPr>
              <w:t>«</w:t>
            </w:r>
            <w:r w:rsidRPr="00BB1769">
              <w:rPr>
                <w:rFonts w:ascii="Times New Roman" w:eastAsia="Times New Roman" w:hAnsi="Times New Roman" w:cs="Times New Roman"/>
                <w:b/>
                <w:sz w:val="18"/>
                <w:lang w:val="kk-KZ" w:eastAsia="en-US"/>
              </w:rPr>
              <w:t>Лото» дидактикалық ойыны</w:t>
            </w:r>
          </w:p>
          <w:p w14:paraId="640BC720"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r w:rsidRPr="00BB1769">
              <w:rPr>
                <w:rFonts w:ascii="Times New Roman" w:eastAsia="Times New Roman" w:hAnsi="Times New Roman" w:cs="Times New Roman"/>
                <w:b/>
                <w:sz w:val="18"/>
                <w:lang w:val="kk-KZ" w:eastAsia="en-US"/>
              </w:rPr>
              <w:t>Мақсат</w:t>
            </w:r>
            <w:r w:rsidRPr="00BB1769">
              <w:rPr>
                <w:rFonts w:ascii="Times New Roman" w:eastAsia="Times New Roman" w:hAnsi="Times New Roman" w:cs="Times New Roman"/>
                <w:sz w:val="18"/>
                <w:lang w:val="kk-KZ" w:eastAsia="en-US"/>
              </w:rPr>
              <w:t>ы: үлгі бойынша бірдей пәндерді тауып, оларды айту</w:t>
            </w:r>
          </w:p>
        </w:tc>
        <w:tc>
          <w:tcPr>
            <w:tcW w:w="2307" w:type="dxa"/>
            <w:gridSpan w:val="7"/>
            <w:tcBorders>
              <w:top w:val="single" w:sz="4" w:space="0" w:color="auto"/>
              <w:left w:val="single" w:sz="4" w:space="0" w:color="auto"/>
              <w:bottom w:val="single" w:sz="4" w:space="0" w:color="auto"/>
              <w:right w:val="single" w:sz="4" w:space="0" w:color="auto"/>
            </w:tcBorders>
          </w:tcPr>
          <w:p w14:paraId="32E310D6" w14:textId="77777777" w:rsidR="00BB1769" w:rsidRPr="00BB1769" w:rsidRDefault="00BB1769" w:rsidP="00BB1769">
            <w:pPr>
              <w:spacing w:after="0" w:line="240" w:lineRule="auto"/>
              <w:rPr>
                <w:rFonts w:ascii="Times New Roman" w:eastAsia="Times New Roman" w:hAnsi="Times New Roman" w:cs="Times New Roman"/>
                <w:bCs/>
                <w:sz w:val="18"/>
                <w:lang w:val="kk-KZ" w:eastAsia="en-US"/>
              </w:rPr>
            </w:pPr>
            <w:r w:rsidRPr="00BB1769">
              <w:rPr>
                <w:rFonts w:ascii="Times New Roman" w:eastAsia="Times New Roman" w:hAnsi="Times New Roman" w:cs="Times New Roman"/>
                <w:bCs/>
                <w:sz w:val="18"/>
                <w:lang w:val="kk-KZ" w:eastAsia="en-US"/>
              </w:rPr>
              <w:t>«</w:t>
            </w:r>
            <w:r w:rsidRPr="00BB1769">
              <w:rPr>
                <w:rFonts w:ascii="Times New Roman" w:eastAsia="Times New Roman" w:hAnsi="Times New Roman" w:cs="Times New Roman"/>
                <w:b/>
                <w:bCs/>
                <w:sz w:val="18"/>
                <w:lang w:val="kk-KZ" w:eastAsia="en-US"/>
              </w:rPr>
              <w:t>Болады-болмайды» доп ойыны</w:t>
            </w:r>
          </w:p>
          <w:p w14:paraId="4C099F08" w14:textId="77777777" w:rsidR="00BB1769" w:rsidRPr="00BB1769" w:rsidRDefault="00BB1769" w:rsidP="00BB1769">
            <w:pPr>
              <w:spacing w:after="0" w:line="240" w:lineRule="auto"/>
              <w:rPr>
                <w:rFonts w:ascii="Times New Roman" w:eastAsia="Times New Roman" w:hAnsi="Times New Roman" w:cs="Times New Roman"/>
                <w:bCs/>
                <w:sz w:val="18"/>
                <w:lang w:val="kk-KZ" w:eastAsia="en-US"/>
              </w:rPr>
            </w:pPr>
            <w:r w:rsidRPr="00BB1769">
              <w:rPr>
                <w:rFonts w:ascii="Times New Roman" w:eastAsia="Times New Roman" w:hAnsi="Times New Roman" w:cs="Times New Roman"/>
                <w:b/>
                <w:bCs/>
                <w:sz w:val="18"/>
                <w:lang w:val="kk-KZ" w:eastAsia="en-US"/>
              </w:rPr>
              <w:t>Мақсаты</w:t>
            </w:r>
            <w:r w:rsidRPr="00BB1769">
              <w:rPr>
                <w:rFonts w:ascii="Times New Roman" w:eastAsia="Times New Roman" w:hAnsi="Times New Roman" w:cs="Times New Roman"/>
                <w:bCs/>
                <w:sz w:val="18"/>
                <w:lang w:val="kk-KZ" w:eastAsia="en-US"/>
              </w:rPr>
              <w:t>: есте сақтау, ойлау, реакция жылдамдығын дамыту</w:t>
            </w:r>
          </w:p>
        </w:tc>
        <w:tc>
          <w:tcPr>
            <w:tcW w:w="2814" w:type="dxa"/>
            <w:gridSpan w:val="6"/>
            <w:tcBorders>
              <w:top w:val="single" w:sz="4" w:space="0" w:color="auto"/>
              <w:left w:val="single" w:sz="4" w:space="0" w:color="auto"/>
              <w:bottom w:val="single" w:sz="4" w:space="0" w:color="auto"/>
              <w:right w:val="single" w:sz="4" w:space="0" w:color="auto"/>
            </w:tcBorders>
          </w:tcPr>
          <w:p w14:paraId="2826E613" w14:textId="77777777" w:rsidR="00BB1769" w:rsidRPr="00BB1769" w:rsidRDefault="00BB1769" w:rsidP="00BB1769">
            <w:pPr>
              <w:spacing w:after="0" w:line="240" w:lineRule="auto"/>
              <w:rPr>
                <w:rFonts w:ascii="Times New Roman" w:eastAsia="Times New Roman" w:hAnsi="Times New Roman" w:cs="Times New Roman"/>
                <w:b/>
                <w:bCs/>
                <w:sz w:val="18"/>
                <w:lang w:val="kk-KZ" w:eastAsia="en-US"/>
              </w:rPr>
            </w:pPr>
            <w:r w:rsidRPr="00BB1769">
              <w:rPr>
                <w:rFonts w:ascii="Times New Roman" w:eastAsia="Times New Roman" w:hAnsi="Times New Roman" w:cs="Times New Roman"/>
                <w:bCs/>
                <w:sz w:val="18"/>
                <w:lang w:val="kk-KZ" w:eastAsia="en-US"/>
              </w:rPr>
              <w:t>«</w:t>
            </w:r>
            <w:r w:rsidRPr="00BB1769">
              <w:rPr>
                <w:rFonts w:ascii="Times New Roman" w:eastAsia="Times New Roman" w:hAnsi="Times New Roman" w:cs="Times New Roman"/>
                <w:b/>
                <w:bCs/>
                <w:sz w:val="18"/>
                <w:lang w:val="kk-KZ" w:eastAsia="en-US"/>
              </w:rPr>
              <w:t>Сол формадағы затты тап» дидактикалық ойыны</w:t>
            </w:r>
          </w:p>
          <w:p w14:paraId="77553D84" w14:textId="77777777" w:rsidR="00BB1769" w:rsidRPr="00BB1769" w:rsidRDefault="00BB1769" w:rsidP="00BB1769">
            <w:pPr>
              <w:spacing w:after="0" w:line="240" w:lineRule="auto"/>
              <w:rPr>
                <w:rFonts w:ascii="Times New Roman" w:eastAsia="Times New Roman" w:hAnsi="Times New Roman" w:cs="Times New Roman"/>
                <w:bCs/>
                <w:sz w:val="18"/>
                <w:lang w:val="kk-KZ" w:eastAsia="en-US"/>
              </w:rPr>
            </w:pPr>
            <w:r w:rsidRPr="00BB1769">
              <w:rPr>
                <w:rFonts w:ascii="Times New Roman" w:eastAsia="Times New Roman" w:hAnsi="Times New Roman" w:cs="Times New Roman"/>
                <w:b/>
                <w:bCs/>
                <w:sz w:val="18"/>
                <w:lang w:val="kk-KZ" w:eastAsia="en-US"/>
              </w:rPr>
              <w:t>Мақсаты:</w:t>
            </w:r>
            <w:r w:rsidRPr="00BB1769">
              <w:rPr>
                <w:rFonts w:ascii="Times New Roman" w:eastAsia="Times New Roman" w:hAnsi="Times New Roman" w:cs="Times New Roman"/>
                <w:bCs/>
                <w:sz w:val="18"/>
                <w:lang w:val="kk-KZ" w:eastAsia="en-US"/>
              </w:rPr>
              <w:t xml:space="preserve"> пәндер формасы туралы түсінікті нақтылау</w:t>
            </w:r>
          </w:p>
        </w:tc>
        <w:tc>
          <w:tcPr>
            <w:tcW w:w="2270" w:type="dxa"/>
            <w:gridSpan w:val="4"/>
            <w:tcBorders>
              <w:top w:val="single" w:sz="4" w:space="0" w:color="auto"/>
              <w:left w:val="single" w:sz="4" w:space="0" w:color="auto"/>
              <w:bottom w:val="single" w:sz="4" w:space="0" w:color="auto"/>
              <w:right w:val="single" w:sz="4" w:space="0" w:color="auto"/>
            </w:tcBorders>
          </w:tcPr>
          <w:p w14:paraId="1C25F042" w14:textId="77777777" w:rsidR="00BB1769" w:rsidRPr="00BB1769" w:rsidRDefault="00BB1769" w:rsidP="00BB1769">
            <w:pPr>
              <w:spacing w:after="0" w:line="240" w:lineRule="auto"/>
              <w:rPr>
                <w:rFonts w:ascii="Times New Roman" w:eastAsia="Times New Roman" w:hAnsi="Times New Roman" w:cs="Times New Roman"/>
                <w:b/>
                <w:bCs/>
                <w:sz w:val="18"/>
                <w:lang w:val="kk-KZ" w:eastAsia="en-US"/>
              </w:rPr>
            </w:pPr>
            <w:r w:rsidRPr="00BB1769">
              <w:rPr>
                <w:rFonts w:ascii="Times New Roman" w:eastAsia="Times New Roman" w:hAnsi="Times New Roman" w:cs="Times New Roman"/>
                <w:b/>
                <w:bCs/>
                <w:sz w:val="18"/>
                <w:lang w:val="kk-KZ" w:eastAsia="en-US"/>
              </w:rPr>
              <w:t>«Маймылдар» ойыны</w:t>
            </w:r>
          </w:p>
          <w:p w14:paraId="767EDED4" w14:textId="77777777" w:rsidR="00BB1769" w:rsidRPr="00BB1769" w:rsidRDefault="00BB1769" w:rsidP="00BB1769">
            <w:pPr>
              <w:spacing w:after="0" w:line="240" w:lineRule="auto"/>
              <w:rPr>
                <w:rFonts w:ascii="Times New Roman" w:eastAsia="Times New Roman" w:hAnsi="Times New Roman" w:cs="Times New Roman"/>
                <w:bCs/>
                <w:sz w:val="18"/>
                <w:lang w:val="kk-KZ" w:eastAsia="en-US"/>
              </w:rPr>
            </w:pPr>
            <w:r w:rsidRPr="00BB1769">
              <w:rPr>
                <w:rFonts w:ascii="Times New Roman" w:eastAsia="Times New Roman" w:hAnsi="Times New Roman" w:cs="Times New Roman"/>
                <w:b/>
                <w:bCs/>
                <w:sz w:val="18"/>
                <w:lang w:val="kk-KZ" w:eastAsia="en-US"/>
              </w:rPr>
              <w:t>Мақсаты</w:t>
            </w:r>
            <w:r w:rsidRPr="00BB1769">
              <w:rPr>
                <w:rFonts w:ascii="Times New Roman" w:eastAsia="Times New Roman" w:hAnsi="Times New Roman" w:cs="Times New Roman"/>
                <w:bCs/>
                <w:sz w:val="18"/>
                <w:lang w:val="kk-KZ" w:eastAsia="en-US"/>
              </w:rPr>
              <w:t>: шеңбер бойымен жүруге жаттығу, қозғалыстарды мәтінмен үйлестіру</w:t>
            </w:r>
          </w:p>
        </w:tc>
        <w:tc>
          <w:tcPr>
            <w:tcW w:w="2842" w:type="dxa"/>
            <w:gridSpan w:val="3"/>
            <w:tcBorders>
              <w:top w:val="single" w:sz="4" w:space="0" w:color="auto"/>
              <w:left w:val="single" w:sz="4" w:space="0" w:color="auto"/>
              <w:bottom w:val="single" w:sz="4" w:space="0" w:color="auto"/>
              <w:right w:val="single" w:sz="4" w:space="0" w:color="auto"/>
            </w:tcBorders>
          </w:tcPr>
          <w:p w14:paraId="7C375676" w14:textId="77777777" w:rsidR="00BB1769" w:rsidRPr="00BB1769" w:rsidRDefault="00BB1769" w:rsidP="00BB1769">
            <w:pPr>
              <w:spacing w:after="0" w:line="240" w:lineRule="auto"/>
              <w:rPr>
                <w:rFonts w:ascii="Times New Roman" w:eastAsia="Times New Roman" w:hAnsi="Times New Roman" w:cs="Times New Roman"/>
                <w:b/>
                <w:bCs/>
                <w:sz w:val="18"/>
                <w:lang w:val="kk-KZ" w:eastAsia="en-US"/>
              </w:rPr>
            </w:pPr>
            <w:r w:rsidRPr="00BB1769">
              <w:rPr>
                <w:rFonts w:ascii="Times New Roman" w:eastAsia="Times New Roman" w:hAnsi="Times New Roman" w:cs="Times New Roman"/>
                <w:bCs/>
                <w:sz w:val="18"/>
                <w:lang w:val="kk-KZ" w:eastAsia="en-US"/>
              </w:rPr>
              <w:t>«</w:t>
            </w:r>
            <w:r w:rsidRPr="00BB1769">
              <w:rPr>
                <w:rFonts w:ascii="Times New Roman" w:eastAsia="Times New Roman" w:hAnsi="Times New Roman" w:cs="Times New Roman"/>
                <w:b/>
                <w:bCs/>
                <w:sz w:val="18"/>
                <w:lang w:val="kk-KZ" w:eastAsia="en-US"/>
              </w:rPr>
              <w:t>Ұқсас - ұқсас емес» дидактикалық ойыны</w:t>
            </w:r>
          </w:p>
          <w:p w14:paraId="71FCD8FC" w14:textId="77777777" w:rsidR="00BB1769" w:rsidRPr="00BB1769" w:rsidRDefault="00BB1769" w:rsidP="00BB1769">
            <w:pPr>
              <w:spacing w:after="0" w:line="240" w:lineRule="auto"/>
              <w:rPr>
                <w:rFonts w:ascii="Times New Roman" w:eastAsia="Times New Roman" w:hAnsi="Times New Roman" w:cs="Times New Roman"/>
                <w:bCs/>
                <w:sz w:val="18"/>
                <w:lang w:val="kk-KZ" w:eastAsia="en-US"/>
              </w:rPr>
            </w:pPr>
            <w:r w:rsidRPr="00BB1769">
              <w:rPr>
                <w:rFonts w:ascii="Times New Roman" w:eastAsia="Times New Roman" w:hAnsi="Times New Roman" w:cs="Times New Roman"/>
                <w:b/>
                <w:bCs/>
                <w:sz w:val="18"/>
                <w:lang w:val="kk-KZ" w:eastAsia="en-US"/>
              </w:rPr>
              <w:t>Мақсаты</w:t>
            </w:r>
            <w:r w:rsidRPr="00BB1769">
              <w:rPr>
                <w:rFonts w:ascii="Times New Roman" w:eastAsia="Times New Roman" w:hAnsi="Times New Roman" w:cs="Times New Roman"/>
                <w:bCs/>
                <w:sz w:val="18"/>
                <w:lang w:val="kk-KZ" w:eastAsia="en-US"/>
              </w:rPr>
              <w:t>: заттарды салыстыруға үйрету; олардан айырмашылықтың белгілерін табу; ұқсастық, сипаттама бойынша заттарды тану</w:t>
            </w:r>
          </w:p>
        </w:tc>
      </w:tr>
      <w:tr w:rsidR="00BB1769" w:rsidRPr="00BB1769" w14:paraId="15B7C351" w14:textId="77777777" w:rsidTr="00347B97">
        <w:trPr>
          <w:gridAfter w:val="1"/>
          <w:wAfter w:w="12" w:type="dxa"/>
        </w:trPr>
        <w:tc>
          <w:tcPr>
            <w:tcW w:w="2527" w:type="dxa"/>
            <w:gridSpan w:val="3"/>
            <w:tcBorders>
              <w:top w:val="single" w:sz="4" w:space="0" w:color="auto"/>
              <w:left w:val="single" w:sz="4" w:space="0" w:color="auto"/>
              <w:bottom w:val="single" w:sz="4" w:space="0" w:color="auto"/>
              <w:right w:val="single" w:sz="4" w:space="0" w:color="auto"/>
            </w:tcBorders>
          </w:tcPr>
          <w:p w14:paraId="592AFF41" w14:textId="77777777" w:rsidR="00BB1769" w:rsidRPr="00BB1769" w:rsidRDefault="00BB1769" w:rsidP="00BB1769">
            <w:pPr>
              <w:spacing w:after="0" w:line="240" w:lineRule="auto"/>
              <w:jc w:val="center"/>
              <w:rPr>
                <w:rFonts w:ascii="Times New Roman" w:eastAsia="Times New Roman" w:hAnsi="Times New Roman" w:cs="Times New Roman"/>
                <w:b/>
                <w:lang w:eastAsia="en-US"/>
              </w:rPr>
            </w:pPr>
            <w:r w:rsidRPr="00BB1769">
              <w:rPr>
                <w:rFonts w:ascii="Times New Roman" w:eastAsia="Times New Roman" w:hAnsi="Times New Roman" w:cs="Times New Roman"/>
                <w:b/>
                <w:color w:val="000000"/>
                <w:szCs w:val="24"/>
                <w:lang w:eastAsia="en-US"/>
              </w:rPr>
              <w:t>Таңертеңгі жаттығу</w:t>
            </w:r>
          </w:p>
          <w:p w14:paraId="618F405F" w14:textId="77777777" w:rsidR="00BB1769" w:rsidRPr="00BB1769" w:rsidRDefault="00BB1769" w:rsidP="00BB1769">
            <w:pPr>
              <w:spacing w:after="0" w:line="240" w:lineRule="auto"/>
              <w:jc w:val="center"/>
              <w:rPr>
                <w:rFonts w:ascii="Times New Roman" w:eastAsia="Times New Roman" w:hAnsi="Times New Roman" w:cs="Times New Roman"/>
                <w:b/>
                <w:color w:val="000000"/>
                <w:szCs w:val="24"/>
                <w:lang w:eastAsia="en-US" w:bidi="en-US"/>
              </w:rPr>
            </w:pPr>
          </w:p>
        </w:tc>
        <w:tc>
          <w:tcPr>
            <w:tcW w:w="12912" w:type="dxa"/>
            <w:gridSpan w:val="23"/>
            <w:tcBorders>
              <w:top w:val="single" w:sz="4" w:space="0" w:color="auto"/>
              <w:left w:val="single" w:sz="4" w:space="0" w:color="auto"/>
              <w:bottom w:val="single" w:sz="4" w:space="0" w:color="auto"/>
              <w:right w:val="single" w:sz="4" w:space="0" w:color="auto"/>
            </w:tcBorders>
            <w:hideMark/>
          </w:tcPr>
          <w:p w14:paraId="4FA55B98" w14:textId="77777777" w:rsidR="00BB1769" w:rsidRPr="00BB1769" w:rsidRDefault="00BB1769" w:rsidP="00BB1769">
            <w:pPr>
              <w:spacing w:after="0" w:line="240" w:lineRule="auto"/>
              <w:rPr>
                <w:rFonts w:ascii="Times New Roman" w:eastAsia="Times New Roman" w:hAnsi="Times New Roman" w:cs="Times New Roman"/>
                <w:color w:val="000000"/>
                <w:sz w:val="24"/>
                <w:szCs w:val="24"/>
                <w:lang w:val="kk-KZ" w:eastAsia="en-US" w:bidi="en-US"/>
              </w:rPr>
            </w:pPr>
            <w:r w:rsidRPr="00BB1769">
              <w:rPr>
                <w:rFonts w:ascii="Times New Roman" w:eastAsia="Times New Roman" w:hAnsi="Times New Roman" w:cs="Times New Roman"/>
                <w:b/>
                <w:sz w:val="24"/>
                <w:lang w:eastAsia="en-US"/>
              </w:rPr>
              <w:t xml:space="preserve">                 </w:t>
            </w:r>
            <w:r w:rsidRPr="00BB1769">
              <w:rPr>
                <w:rFonts w:ascii="Times New Roman" w:eastAsia="Times New Roman" w:hAnsi="Times New Roman" w:cs="Times New Roman"/>
                <w:lang w:eastAsia="en-US"/>
              </w:rPr>
              <w:t xml:space="preserve">Таңғы жаттығу кешені № </w:t>
            </w:r>
            <w:r w:rsidRPr="00BB1769">
              <w:rPr>
                <w:rFonts w:ascii="Times New Roman" w:eastAsia="Times New Roman" w:hAnsi="Times New Roman" w:cs="Times New Roman"/>
                <w:lang w:val="kk-KZ" w:eastAsia="en-US"/>
              </w:rPr>
              <w:t>8</w:t>
            </w:r>
          </w:p>
        </w:tc>
      </w:tr>
      <w:tr w:rsidR="00BB1769" w:rsidRPr="00367436" w14:paraId="7781914B" w14:textId="77777777" w:rsidTr="00347B97">
        <w:trPr>
          <w:gridAfter w:val="1"/>
          <w:wAfter w:w="12" w:type="dxa"/>
          <w:trHeight w:val="1473"/>
        </w:trPr>
        <w:tc>
          <w:tcPr>
            <w:tcW w:w="2527" w:type="dxa"/>
            <w:gridSpan w:val="3"/>
            <w:vMerge w:val="restart"/>
            <w:tcBorders>
              <w:top w:val="single" w:sz="4" w:space="0" w:color="auto"/>
              <w:left w:val="single" w:sz="4" w:space="0" w:color="auto"/>
              <w:bottom w:val="single" w:sz="4" w:space="0" w:color="auto"/>
              <w:right w:val="single" w:sz="4" w:space="0" w:color="auto"/>
            </w:tcBorders>
            <w:hideMark/>
          </w:tcPr>
          <w:p w14:paraId="45CCBFE2" w14:textId="77777777" w:rsidR="00BB1769" w:rsidRPr="00BB1769" w:rsidRDefault="00BB1769" w:rsidP="00BB1769">
            <w:pPr>
              <w:spacing w:after="0" w:line="240" w:lineRule="auto"/>
              <w:rPr>
                <w:rFonts w:ascii="Times New Roman" w:eastAsia="Times New Roman" w:hAnsi="Times New Roman" w:cs="Times New Roman"/>
                <w:b/>
                <w:i/>
                <w:lang w:eastAsia="en-US"/>
              </w:rPr>
            </w:pPr>
            <w:r w:rsidRPr="00BB1769">
              <w:rPr>
                <w:rFonts w:ascii="Calibri" w:eastAsia="Times New Roman" w:hAnsi="Calibri" w:cs="Times New Roman"/>
                <w:b/>
                <w:lang w:eastAsia="en-US"/>
              </w:rPr>
              <w:t xml:space="preserve"> </w:t>
            </w:r>
            <w:r w:rsidRPr="00BB1769">
              <w:rPr>
                <w:rFonts w:ascii="Times New Roman" w:eastAsia="Times New Roman" w:hAnsi="Times New Roman" w:cs="Times New Roman"/>
                <w:b/>
                <w:color w:val="000000"/>
                <w:szCs w:val="24"/>
                <w:lang w:eastAsia="en-US"/>
              </w:rPr>
              <w:t>Ұйымдастырылған іс-әрекетке дайындық</w:t>
            </w:r>
          </w:p>
        </w:tc>
        <w:tc>
          <w:tcPr>
            <w:tcW w:w="2679" w:type="dxa"/>
            <w:gridSpan w:val="3"/>
            <w:vMerge w:val="restart"/>
            <w:tcBorders>
              <w:top w:val="single" w:sz="4" w:space="0" w:color="auto"/>
              <w:left w:val="single" w:sz="4" w:space="0" w:color="auto"/>
              <w:bottom w:val="single" w:sz="4" w:space="0" w:color="auto"/>
              <w:right w:val="single" w:sz="4" w:space="0" w:color="auto"/>
            </w:tcBorders>
          </w:tcPr>
          <w:p w14:paraId="5AEA298D"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«Табиғи тісті одан әрі сақтау үшін саған...керек» ойын жағдайлары</w:t>
            </w:r>
          </w:p>
          <w:p w14:paraId="6448E801"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p>
        </w:tc>
        <w:tc>
          <w:tcPr>
            <w:tcW w:w="2307" w:type="dxa"/>
            <w:gridSpan w:val="7"/>
            <w:tcBorders>
              <w:top w:val="single" w:sz="4" w:space="0" w:color="auto"/>
              <w:left w:val="single" w:sz="4" w:space="0" w:color="auto"/>
              <w:bottom w:val="nil"/>
              <w:right w:val="single" w:sz="4" w:space="0" w:color="auto"/>
            </w:tcBorders>
          </w:tcPr>
          <w:p w14:paraId="5BF949C6"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Түспен-эмоциямен «Менің көңіл-күйімді тап» дидактикалық ойыны</w:t>
            </w:r>
          </w:p>
          <w:p w14:paraId="059021DA"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Мақсаты: балаларды өз мінездерімен күресуге үйретуді жалғастыру</w:t>
            </w:r>
          </w:p>
        </w:tc>
        <w:tc>
          <w:tcPr>
            <w:tcW w:w="2559" w:type="dxa"/>
            <w:gridSpan w:val="4"/>
            <w:tcBorders>
              <w:top w:val="single" w:sz="4" w:space="0" w:color="auto"/>
              <w:left w:val="single" w:sz="4" w:space="0" w:color="auto"/>
              <w:bottom w:val="nil"/>
              <w:right w:val="single" w:sz="4" w:space="0" w:color="auto"/>
            </w:tcBorders>
          </w:tcPr>
          <w:p w14:paraId="056F5169"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Табиғаттағы мінез-құлық ережелері туралы альбом қарау</w:t>
            </w:r>
          </w:p>
          <w:p w14:paraId="1A92D8E0"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«Қауіпсіз сөздер» дидактикалық ойыны</w:t>
            </w:r>
          </w:p>
          <w:p w14:paraId="0E96D7E7"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Мақсаты: үш тілде сөз тіркестерін құруды үйрету</w:t>
            </w:r>
          </w:p>
        </w:tc>
        <w:tc>
          <w:tcPr>
            <w:tcW w:w="2525" w:type="dxa"/>
            <w:gridSpan w:val="6"/>
            <w:vMerge w:val="restart"/>
            <w:tcBorders>
              <w:top w:val="single" w:sz="4" w:space="0" w:color="auto"/>
              <w:left w:val="single" w:sz="4" w:space="0" w:color="auto"/>
              <w:bottom w:val="single" w:sz="4" w:space="0" w:color="auto"/>
              <w:right w:val="single" w:sz="4" w:space="0" w:color="auto"/>
            </w:tcBorders>
          </w:tcPr>
          <w:p w14:paraId="4BE57A2E"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«Кір-қожалақ қыз» драма-ойын</w:t>
            </w:r>
          </w:p>
          <w:p w14:paraId="3D8D1891"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Мақсаты: ойын бейнелерінің қимыл мәнерлілігін дамыту</w:t>
            </w:r>
          </w:p>
        </w:tc>
        <w:tc>
          <w:tcPr>
            <w:tcW w:w="2842" w:type="dxa"/>
            <w:gridSpan w:val="3"/>
            <w:vMerge w:val="restart"/>
            <w:tcBorders>
              <w:top w:val="single" w:sz="4" w:space="0" w:color="auto"/>
              <w:left w:val="single" w:sz="4" w:space="0" w:color="auto"/>
              <w:bottom w:val="single" w:sz="4" w:space="0" w:color="auto"/>
              <w:right w:val="single" w:sz="4" w:space="0" w:color="auto"/>
            </w:tcBorders>
          </w:tcPr>
          <w:p w14:paraId="68F4550E"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«Дені сау болу – бұл оңай»  сурет салу</w:t>
            </w:r>
          </w:p>
          <w:p w14:paraId="006FE6E3"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Мақсаты: салауатты өмір салтының алғышарттарын қалыптастыру</w:t>
            </w:r>
          </w:p>
          <w:p w14:paraId="5FF93C0C"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p>
        </w:tc>
      </w:tr>
      <w:tr w:rsidR="00BB1769" w:rsidRPr="00367436" w14:paraId="2CE91020" w14:textId="77777777" w:rsidTr="00347B97">
        <w:trPr>
          <w:gridAfter w:val="1"/>
          <w:wAfter w:w="12" w:type="dxa"/>
          <w:trHeight w:val="70"/>
        </w:trPr>
        <w:tc>
          <w:tcPr>
            <w:tcW w:w="2527" w:type="dxa"/>
            <w:gridSpan w:val="3"/>
            <w:vMerge/>
            <w:tcBorders>
              <w:top w:val="single" w:sz="4" w:space="0" w:color="auto"/>
              <w:left w:val="single" w:sz="4" w:space="0" w:color="auto"/>
              <w:bottom w:val="single" w:sz="4" w:space="0" w:color="auto"/>
              <w:right w:val="single" w:sz="4" w:space="0" w:color="auto"/>
            </w:tcBorders>
            <w:vAlign w:val="center"/>
            <w:hideMark/>
          </w:tcPr>
          <w:p w14:paraId="40AFD5FE" w14:textId="77777777" w:rsidR="00BB1769" w:rsidRPr="00BB1769" w:rsidRDefault="00BB1769" w:rsidP="00BB1769">
            <w:pPr>
              <w:spacing w:after="0" w:line="240" w:lineRule="auto"/>
              <w:rPr>
                <w:rFonts w:ascii="Times New Roman" w:eastAsia="Times New Roman" w:hAnsi="Times New Roman" w:cs="Times New Roman"/>
                <w:b/>
                <w:i/>
                <w:lang w:val="kk-KZ" w:eastAsia="en-US"/>
              </w:rPr>
            </w:pPr>
          </w:p>
        </w:tc>
        <w:tc>
          <w:tcPr>
            <w:tcW w:w="2679" w:type="dxa"/>
            <w:gridSpan w:val="3"/>
            <w:vMerge/>
            <w:tcBorders>
              <w:top w:val="single" w:sz="4" w:space="0" w:color="auto"/>
              <w:left w:val="single" w:sz="4" w:space="0" w:color="auto"/>
              <w:bottom w:val="single" w:sz="4" w:space="0" w:color="auto"/>
              <w:right w:val="single" w:sz="4" w:space="0" w:color="auto"/>
            </w:tcBorders>
            <w:vAlign w:val="center"/>
            <w:hideMark/>
          </w:tcPr>
          <w:p w14:paraId="34B152E8" w14:textId="77777777" w:rsidR="00BB1769" w:rsidRPr="00BB1769" w:rsidRDefault="00BB1769" w:rsidP="00BB1769">
            <w:pPr>
              <w:spacing w:after="0" w:line="240" w:lineRule="auto"/>
              <w:rPr>
                <w:rFonts w:ascii="Times New Roman" w:eastAsia="Times New Roman" w:hAnsi="Times New Roman" w:cs="Times New Roman"/>
                <w:i/>
                <w:sz w:val="20"/>
                <w:lang w:val="kk-KZ" w:eastAsia="en-US"/>
              </w:rPr>
            </w:pPr>
          </w:p>
        </w:tc>
        <w:tc>
          <w:tcPr>
            <w:tcW w:w="2307" w:type="dxa"/>
            <w:gridSpan w:val="7"/>
            <w:tcBorders>
              <w:top w:val="nil"/>
              <w:left w:val="single" w:sz="4" w:space="0" w:color="auto"/>
              <w:bottom w:val="single" w:sz="4" w:space="0" w:color="auto"/>
              <w:right w:val="single" w:sz="4" w:space="0" w:color="auto"/>
            </w:tcBorders>
          </w:tcPr>
          <w:p w14:paraId="11C65BC3" w14:textId="77777777" w:rsidR="00BB1769" w:rsidRPr="00BB1769" w:rsidRDefault="00BB1769" w:rsidP="00BB1769">
            <w:pPr>
              <w:spacing w:after="0" w:line="240" w:lineRule="auto"/>
              <w:jc w:val="center"/>
              <w:rPr>
                <w:rFonts w:ascii="Calibri" w:eastAsia="Times New Roman" w:hAnsi="Calibri" w:cs="Times New Roman"/>
                <w:b/>
                <w:color w:val="000099"/>
                <w:sz w:val="24"/>
                <w:szCs w:val="24"/>
                <w:lang w:val="kk-KZ" w:eastAsia="en-US" w:bidi="en-US"/>
              </w:rPr>
            </w:pPr>
          </w:p>
        </w:tc>
        <w:tc>
          <w:tcPr>
            <w:tcW w:w="2559" w:type="dxa"/>
            <w:gridSpan w:val="4"/>
            <w:tcBorders>
              <w:top w:val="nil"/>
              <w:left w:val="single" w:sz="4" w:space="0" w:color="auto"/>
              <w:bottom w:val="single" w:sz="4" w:space="0" w:color="auto"/>
              <w:right w:val="single" w:sz="4" w:space="0" w:color="auto"/>
            </w:tcBorders>
          </w:tcPr>
          <w:p w14:paraId="01BAF447" w14:textId="77777777" w:rsidR="00BB1769" w:rsidRPr="00BB1769" w:rsidRDefault="00BB1769" w:rsidP="00BB1769">
            <w:pPr>
              <w:spacing w:after="0" w:line="240" w:lineRule="auto"/>
              <w:jc w:val="center"/>
              <w:rPr>
                <w:rFonts w:ascii="Calibri" w:eastAsia="Times New Roman" w:hAnsi="Calibri" w:cs="Times New Roman"/>
                <w:b/>
                <w:color w:val="000099"/>
                <w:sz w:val="24"/>
                <w:szCs w:val="24"/>
                <w:lang w:val="kk-KZ" w:eastAsia="en-US" w:bidi="en-US"/>
              </w:rPr>
            </w:pPr>
          </w:p>
        </w:tc>
        <w:tc>
          <w:tcPr>
            <w:tcW w:w="2525" w:type="dxa"/>
            <w:gridSpan w:val="6"/>
            <w:vMerge/>
            <w:tcBorders>
              <w:top w:val="single" w:sz="4" w:space="0" w:color="auto"/>
              <w:left w:val="single" w:sz="4" w:space="0" w:color="auto"/>
              <w:bottom w:val="single" w:sz="4" w:space="0" w:color="auto"/>
              <w:right w:val="single" w:sz="4" w:space="0" w:color="auto"/>
            </w:tcBorders>
            <w:vAlign w:val="center"/>
            <w:hideMark/>
          </w:tcPr>
          <w:p w14:paraId="7C39F040" w14:textId="77777777" w:rsidR="00BB1769" w:rsidRPr="00BB1769" w:rsidRDefault="00BB1769" w:rsidP="00BB1769">
            <w:pPr>
              <w:spacing w:after="0" w:line="240" w:lineRule="auto"/>
              <w:rPr>
                <w:rFonts w:ascii="Times New Roman" w:eastAsia="Times New Roman" w:hAnsi="Times New Roman" w:cs="Times New Roman"/>
                <w:b/>
                <w:sz w:val="20"/>
                <w:lang w:val="kk-KZ" w:eastAsia="en-US"/>
              </w:rPr>
            </w:pPr>
          </w:p>
        </w:tc>
        <w:tc>
          <w:tcPr>
            <w:tcW w:w="2842" w:type="dxa"/>
            <w:gridSpan w:val="3"/>
            <w:vMerge/>
            <w:tcBorders>
              <w:top w:val="single" w:sz="4" w:space="0" w:color="auto"/>
              <w:left w:val="single" w:sz="4" w:space="0" w:color="auto"/>
              <w:bottom w:val="single" w:sz="4" w:space="0" w:color="auto"/>
              <w:right w:val="single" w:sz="4" w:space="0" w:color="auto"/>
            </w:tcBorders>
            <w:vAlign w:val="center"/>
            <w:hideMark/>
          </w:tcPr>
          <w:p w14:paraId="55C2CAC0" w14:textId="77777777" w:rsidR="00BB1769" w:rsidRPr="00BB1769" w:rsidRDefault="00BB1769" w:rsidP="00BB1769">
            <w:pPr>
              <w:spacing w:after="0" w:line="240" w:lineRule="auto"/>
              <w:rPr>
                <w:rFonts w:ascii="Times New Roman" w:eastAsia="Times New Roman" w:hAnsi="Times New Roman" w:cs="Times New Roman"/>
                <w:b/>
                <w:sz w:val="20"/>
                <w:lang w:val="kk-KZ" w:eastAsia="en-US"/>
              </w:rPr>
            </w:pPr>
          </w:p>
        </w:tc>
      </w:tr>
      <w:tr w:rsidR="00BB1769" w:rsidRPr="00BB1769" w14:paraId="36759190" w14:textId="77777777" w:rsidTr="00347B97">
        <w:trPr>
          <w:gridAfter w:val="1"/>
          <w:wAfter w:w="12" w:type="dxa"/>
          <w:trHeight w:val="382"/>
        </w:trPr>
        <w:tc>
          <w:tcPr>
            <w:tcW w:w="2527" w:type="dxa"/>
            <w:gridSpan w:val="3"/>
            <w:vMerge w:val="restart"/>
            <w:tcBorders>
              <w:top w:val="single" w:sz="4" w:space="0" w:color="auto"/>
              <w:left w:val="single" w:sz="4" w:space="0" w:color="auto"/>
              <w:bottom w:val="single" w:sz="4" w:space="0" w:color="auto"/>
              <w:right w:val="single" w:sz="4" w:space="0" w:color="auto"/>
            </w:tcBorders>
          </w:tcPr>
          <w:p w14:paraId="041C7671" w14:textId="77777777" w:rsidR="00BB1769" w:rsidRPr="00BB1769" w:rsidRDefault="00BB1769" w:rsidP="00BB1769">
            <w:pPr>
              <w:spacing w:after="0" w:line="240" w:lineRule="auto"/>
              <w:rPr>
                <w:rFonts w:ascii="Times New Roman" w:eastAsia="Calibri" w:hAnsi="Times New Roman" w:cs="Times New Roman"/>
                <w:b/>
                <w:sz w:val="20"/>
                <w:lang w:val="kk-KZ" w:eastAsia="en-US"/>
              </w:rPr>
            </w:pPr>
            <w:r w:rsidRPr="00BB1769">
              <w:rPr>
                <w:rFonts w:ascii="Times New Roman" w:eastAsia="Calibri" w:hAnsi="Times New Roman" w:cs="Times New Roman"/>
                <w:b/>
                <w:color w:val="000000"/>
                <w:szCs w:val="24"/>
                <w:lang w:val="kk-KZ" w:eastAsia="en-US"/>
              </w:rPr>
              <w:t>Білім беру ұйымының кестесі бойынша ұйымдастырылған іс-әрекет</w:t>
            </w:r>
          </w:p>
          <w:p w14:paraId="52F88638"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val="kk-KZ" w:eastAsia="en-US" w:bidi="en-US"/>
              </w:rPr>
            </w:pPr>
          </w:p>
        </w:tc>
        <w:tc>
          <w:tcPr>
            <w:tcW w:w="12912" w:type="dxa"/>
            <w:gridSpan w:val="23"/>
            <w:tcBorders>
              <w:top w:val="single" w:sz="4" w:space="0" w:color="auto"/>
              <w:left w:val="single" w:sz="4" w:space="0" w:color="auto"/>
              <w:bottom w:val="single" w:sz="4" w:space="0" w:color="auto"/>
              <w:right w:val="single" w:sz="4" w:space="0" w:color="auto"/>
            </w:tcBorders>
            <w:hideMark/>
          </w:tcPr>
          <w:p w14:paraId="234202E3"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r w:rsidRPr="00BB1769">
              <w:rPr>
                <w:rFonts w:ascii="Calibri" w:eastAsia="Calibri" w:hAnsi="Calibri" w:cs="Times New Roman"/>
                <w:b/>
                <w:color w:val="000099"/>
                <w:sz w:val="24"/>
                <w:szCs w:val="24"/>
                <w:lang w:val="kk-KZ" w:eastAsia="en-US"/>
              </w:rPr>
              <w:t xml:space="preserve">                                                                   1 </w:t>
            </w:r>
            <w:r w:rsidRPr="00BB1769">
              <w:rPr>
                <w:rFonts w:ascii="Calibri" w:eastAsia="Calibri" w:hAnsi="Calibri" w:cs="Times New Roman"/>
                <w:b/>
                <w:color w:val="000099"/>
                <w:sz w:val="24"/>
                <w:szCs w:val="24"/>
                <w:lang w:eastAsia="en-US"/>
              </w:rPr>
              <w:t>- ұйымдастырылған іс-әрекет</w:t>
            </w:r>
          </w:p>
        </w:tc>
      </w:tr>
      <w:tr w:rsidR="00BB1769" w:rsidRPr="00BB1769" w14:paraId="635B2DCE" w14:textId="77777777" w:rsidTr="00347B97">
        <w:trPr>
          <w:gridAfter w:val="1"/>
          <w:wAfter w:w="12" w:type="dxa"/>
          <w:trHeight w:val="70"/>
        </w:trPr>
        <w:tc>
          <w:tcPr>
            <w:tcW w:w="2527" w:type="dxa"/>
            <w:gridSpan w:val="3"/>
            <w:vMerge/>
            <w:tcBorders>
              <w:top w:val="single" w:sz="4" w:space="0" w:color="auto"/>
              <w:left w:val="single" w:sz="4" w:space="0" w:color="auto"/>
              <w:bottom w:val="single" w:sz="4" w:space="0" w:color="auto"/>
              <w:right w:val="single" w:sz="4" w:space="0" w:color="auto"/>
            </w:tcBorders>
            <w:vAlign w:val="center"/>
            <w:hideMark/>
          </w:tcPr>
          <w:p w14:paraId="575E05A5" w14:textId="77777777" w:rsidR="00BB1769" w:rsidRPr="00BB1769" w:rsidRDefault="00BB1769" w:rsidP="00BB1769">
            <w:pPr>
              <w:spacing w:after="0" w:line="240" w:lineRule="auto"/>
              <w:rPr>
                <w:rFonts w:ascii="Calibri" w:eastAsia="Times New Roman" w:hAnsi="Calibri" w:cs="Times New Roman"/>
                <w:b/>
                <w:color w:val="000000"/>
                <w:sz w:val="24"/>
                <w:szCs w:val="24"/>
                <w:lang w:eastAsia="en-US" w:bidi="en-US"/>
              </w:rPr>
            </w:pPr>
          </w:p>
        </w:tc>
        <w:tc>
          <w:tcPr>
            <w:tcW w:w="2559" w:type="dxa"/>
            <w:gridSpan w:val="2"/>
            <w:tcBorders>
              <w:top w:val="single" w:sz="4" w:space="0" w:color="auto"/>
              <w:left w:val="single" w:sz="4" w:space="0" w:color="auto"/>
              <w:bottom w:val="single" w:sz="4" w:space="0" w:color="auto"/>
              <w:right w:val="single" w:sz="4" w:space="0" w:color="auto"/>
            </w:tcBorders>
          </w:tcPr>
          <w:p w14:paraId="4D0B7DF5" w14:textId="77777777" w:rsidR="00BB1769" w:rsidRPr="00BB1769" w:rsidRDefault="00BB1769" w:rsidP="00BB1769">
            <w:pPr>
              <w:spacing w:after="0" w:line="240" w:lineRule="auto"/>
              <w:rPr>
                <w:rFonts w:ascii="Times New Roman" w:eastAsia="Calibri" w:hAnsi="Times New Roman" w:cs="Times New Roman"/>
                <w:b/>
                <w:color w:val="000000"/>
                <w:kern w:val="24"/>
                <w:lang w:val="kk-KZ" w:eastAsia="en-US"/>
              </w:rPr>
            </w:pPr>
            <w:r w:rsidRPr="00BB1769">
              <w:rPr>
                <w:rFonts w:ascii="Times New Roman" w:eastAsia="Times New Roman" w:hAnsi="Times New Roman" w:cs="Times New Roman"/>
                <w:b/>
                <w:sz w:val="18"/>
                <w:szCs w:val="20"/>
                <w:lang w:val="kk-KZ" w:eastAsia="en-US"/>
              </w:rPr>
              <w:t xml:space="preserve"> </w:t>
            </w:r>
            <w:r w:rsidRPr="00BB1769">
              <w:rPr>
                <w:rFonts w:ascii="Times New Roman" w:eastAsia="Calibri" w:hAnsi="Times New Roman" w:cs="Times New Roman"/>
                <w:b/>
                <w:color w:val="000000"/>
                <w:kern w:val="24"/>
                <w:lang w:val="kk-KZ" w:eastAsia="en-US"/>
              </w:rPr>
              <w:t xml:space="preserve"> Сөйлеуді   дамыту</w:t>
            </w:r>
          </w:p>
          <w:p w14:paraId="4CEBF2E0" w14:textId="77777777" w:rsidR="00BB1769" w:rsidRPr="00BB1769" w:rsidRDefault="00BB1769" w:rsidP="00BB1769">
            <w:pPr>
              <w:spacing w:after="0" w:line="240" w:lineRule="auto"/>
              <w:rPr>
                <w:rFonts w:ascii="Times New Roman" w:eastAsia="Calibri" w:hAnsi="Times New Roman" w:cs="Times New Roman"/>
                <w:b/>
                <w:color w:val="000000"/>
                <w:kern w:val="24"/>
                <w:lang w:val="kk-KZ" w:eastAsia="en-US"/>
              </w:rPr>
            </w:pPr>
            <w:r w:rsidRPr="00BB1769">
              <w:rPr>
                <w:rFonts w:ascii="Times New Roman" w:eastAsia="Calibri" w:hAnsi="Times New Roman" w:cs="Times New Roman"/>
                <w:b/>
                <w:color w:val="000000"/>
                <w:kern w:val="24"/>
                <w:lang w:val="kk-KZ" w:eastAsia="zh-CN"/>
              </w:rPr>
              <w:t>Міндеттері:</w:t>
            </w:r>
            <w:r w:rsidRPr="00BB1769">
              <w:rPr>
                <w:rFonts w:ascii="Times New Roman" w:eastAsia="Calibri" w:hAnsi="Times New Roman" w:cs="Times New Roman"/>
                <w:color w:val="000000"/>
                <w:lang w:val="kk-KZ" w:eastAsia="en-US"/>
              </w:rPr>
              <w:t xml:space="preserve">  Кейбір дауыссыз дыбыстардың айтылуындағы ұқсастықтар мен </w:t>
            </w:r>
            <w:r w:rsidRPr="00BB1769">
              <w:rPr>
                <w:rFonts w:ascii="Times New Roman" w:eastAsia="Calibri" w:hAnsi="Times New Roman" w:cs="Times New Roman"/>
                <w:color w:val="000000"/>
                <w:lang w:val="kk-KZ" w:eastAsia="en-US"/>
              </w:rPr>
              <w:lastRenderedPageBreak/>
              <w:t xml:space="preserve">айырмашылықтарды ажырата білуге баулу. </w:t>
            </w:r>
          </w:p>
          <w:p w14:paraId="12D1512C" w14:textId="77777777" w:rsidR="00BB1769" w:rsidRPr="00BB1769" w:rsidRDefault="00BB1769" w:rsidP="00BB1769">
            <w:pPr>
              <w:spacing w:after="0" w:line="240" w:lineRule="auto"/>
              <w:rPr>
                <w:rFonts w:ascii="Times New Roman" w:eastAsia="Calibri" w:hAnsi="Times New Roman" w:cs="Times New Roman"/>
                <w:b/>
                <w:color w:val="000000"/>
                <w:kern w:val="24"/>
                <w:lang w:val="kk-KZ" w:eastAsia="en-US"/>
              </w:rPr>
            </w:pPr>
            <w:r w:rsidRPr="00BB1769">
              <w:rPr>
                <w:rFonts w:ascii="Times New Roman" w:eastAsia="Calibri" w:hAnsi="Times New Roman" w:cs="Times New Roman"/>
                <w:b/>
                <w:color w:val="000000"/>
                <w:lang w:val="kk-KZ" w:eastAsia="en-US"/>
              </w:rPr>
              <w:t>Мақсаты:</w:t>
            </w:r>
            <w:r w:rsidRPr="00BB1769">
              <w:rPr>
                <w:rFonts w:ascii="Times New Roman" w:eastAsia="Calibri" w:hAnsi="Times New Roman" w:cs="Times New Roman"/>
                <w:color w:val="000000"/>
                <w:lang w:val="kk-KZ" w:eastAsia="en-US"/>
              </w:rPr>
              <w:t xml:space="preserve"> «М» – «Н» дыбыстарын салыстыру.</w:t>
            </w:r>
          </w:p>
          <w:p w14:paraId="0323B7A4" w14:textId="77777777" w:rsidR="00BB1769" w:rsidRPr="00BB1769" w:rsidRDefault="00BB1769" w:rsidP="00BB1769">
            <w:pPr>
              <w:spacing w:after="0" w:line="240" w:lineRule="auto"/>
              <w:rPr>
                <w:rFonts w:ascii="Times New Roman" w:eastAsia="Calibri" w:hAnsi="Times New Roman" w:cs="Times New Roman"/>
                <w:b/>
                <w:color w:val="000000"/>
                <w:kern w:val="24"/>
                <w:lang w:val="kk-KZ" w:eastAsia="en-US"/>
              </w:rPr>
            </w:pPr>
            <w:r w:rsidRPr="00BB1769">
              <w:rPr>
                <w:rFonts w:ascii="Times New Roman" w:eastAsia="Calibri" w:hAnsi="Times New Roman" w:cs="Times New Roman"/>
                <w:b/>
                <w:color w:val="000000"/>
                <w:lang w:val="kk-KZ" w:eastAsia="en-US"/>
              </w:rPr>
              <w:t>Дидактик. ойын: «Суретті жалғастыр».</w:t>
            </w:r>
            <w:r w:rsidRPr="00BB1769">
              <w:rPr>
                <w:rFonts w:ascii="Times New Roman" w:eastAsia="Calibri" w:hAnsi="Times New Roman" w:cs="Times New Roman"/>
                <w:color w:val="000000"/>
                <w:lang w:val="kk-KZ" w:eastAsia="en-US"/>
              </w:rPr>
              <w:t xml:space="preserve"> Мақсаты: Салынған суретті тез жалғастыру. Жылдамдыққа үйрету. Ашулы шалдың суретін бірінші болып жалғастырып, аяқта</w:t>
            </w:r>
          </w:p>
          <w:p w14:paraId="0C48B9F7" w14:textId="77777777" w:rsidR="00BB1769" w:rsidRPr="00BB1769" w:rsidRDefault="00BB1769" w:rsidP="00BB1769">
            <w:pPr>
              <w:spacing w:after="0" w:line="240" w:lineRule="auto"/>
              <w:rPr>
                <w:rFonts w:ascii="Times New Roman" w:eastAsia="Calibri" w:hAnsi="Times New Roman" w:cs="Times New Roman"/>
                <w:b/>
                <w:color w:val="000000"/>
                <w:kern w:val="24"/>
                <w:lang w:val="kk-KZ" w:eastAsia="en-US"/>
              </w:rPr>
            </w:pPr>
          </w:p>
          <w:p w14:paraId="5D12F2BA"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b/>
                <w:sz w:val="20"/>
                <w:szCs w:val="20"/>
                <w:lang w:val="kk-KZ" w:eastAsia="en-US"/>
              </w:rPr>
            </w:pPr>
          </w:p>
        </w:tc>
        <w:tc>
          <w:tcPr>
            <w:tcW w:w="2427" w:type="dxa"/>
            <w:gridSpan w:val="8"/>
            <w:tcBorders>
              <w:top w:val="single" w:sz="4" w:space="0" w:color="auto"/>
              <w:left w:val="single" w:sz="4" w:space="0" w:color="auto"/>
              <w:bottom w:val="single" w:sz="4" w:space="0" w:color="auto"/>
              <w:right w:val="single" w:sz="4" w:space="0" w:color="auto"/>
            </w:tcBorders>
          </w:tcPr>
          <w:p w14:paraId="3AF6AAAB" w14:textId="77777777" w:rsidR="00BB1769" w:rsidRPr="00BB1769" w:rsidRDefault="00BB1769" w:rsidP="00BB1769">
            <w:pPr>
              <w:rPr>
                <w:rFonts w:ascii="Calibri" w:eastAsia="Calibri" w:hAnsi="Calibri" w:cs="Times New Roman"/>
                <w:b/>
                <w:lang w:val="kk-KZ" w:eastAsia="en-US"/>
              </w:rPr>
            </w:pPr>
            <w:r w:rsidRPr="00BB1769">
              <w:rPr>
                <w:rFonts w:ascii="Calibri" w:eastAsia="Calibri" w:hAnsi="Calibri" w:cs="Times New Roman"/>
                <w:b/>
                <w:lang w:val="kk-KZ" w:eastAsia="en-US"/>
              </w:rPr>
              <w:lastRenderedPageBreak/>
              <w:t xml:space="preserve">Сауат ашу </w:t>
            </w:r>
          </w:p>
          <w:p w14:paraId="23FE3C43" w14:textId="77777777" w:rsidR="00BB1769" w:rsidRPr="00BB1769" w:rsidRDefault="00BB1769" w:rsidP="00BB1769">
            <w:pPr>
              <w:spacing w:after="0" w:line="240" w:lineRule="auto"/>
              <w:rPr>
                <w:rFonts w:ascii="Times New Roman" w:eastAsia="Calibri" w:hAnsi="Times New Roman" w:cs="Times New Roman"/>
                <w:color w:val="000000"/>
                <w:lang w:val="kk-KZ" w:eastAsia="en-US"/>
              </w:rPr>
            </w:pPr>
            <w:r w:rsidRPr="00BB1769">
              <w:rPr>
                <w:rFonts w:ascii="Times New Roman" w:eastAsia="Calibri" w:hAnsi="Times New Roman" w:cs="Times New Roman"/>
                <w:b/>
                <w:color w:val="000000"/>
                <w:kern w:val="24"/>
                <w:lang w:val="kk-KZ" w:eastAsia="zh-CN"/>
              </w:rPr>
              <w:t>Міндеті:</w:t>
            </w:r>
            <w:r w:rsidRPr="00BB1769">
              <w:rPr>
                <w:rFonts w:ascii="Times New Roman" w:eastAsia="Calibri" w:hAnsi="Times New Roman" w:cs="Times New Roman"/>
                <w:color w:val="000000"/>
                <w:lang w:val="kk-KZ" w:eastAsia="en-US"/>
              </w:rPr>
              <w:t xml:space="preserve"> </w:t>
            </w:r>
            <w:r w:rsidRPr="00BB1769">
              <w:rPr>
                <w:rFonts w:ascii="Times New Roman" w:eastAsia="Calibri" w:hAnsi="Times New Roman" w:cs="Times New Roman"/>
                <w:color w:val="000000"/>
                <w:sz w:val="20"/>
                <w:szCs w:val="20"/>
                <w:lang w:val="kk-KZ" w:eastAsia="en-US"/>
              </w:rPr>
              <w:t xml:space="preserve">Дыбыстар туралы сұрақтарға жауап алу арқылы жылдам ойлауға жəне ойларын </w:t>
            </w:r>
            <w:r w:rsidRPr="00BB1769">
              <w:rPr>
                <w:rFonts w:ascii="Times New Roman" w:eastAsia="Calibri" w:hAnsi="Times New Roman" w:cs="Times New Roman"/>
                <w:color w:val="000000"/>
                <w:sz w:val="20"/>
                <w:szCs w:val="20"/>
                <w:lang w:val="kk-KZ" w:eastAsia="en-US"/>
              </w:rPr>
              <w:lastRenderedPageBreak/>
              <w:t>дұрыс жеткізе алуға жаттықтыру</w:t>
            </w:r>
            <w:r w:rsidRPr="00BB1769">
              <w:rPr>
                <w:rFonts w:ascii="Times New Roman" w:eastAsia="Calibri" w:hAnsi="Times New Roman" w:cs="Times New Roman"/>
                <w:color w:val="000000"/>
                <w:lang w:val="kk-KZ" w:eastAsia="en-US"/>
              </w:rPr>
              <w:t xml:space="preserve">.  </w:t>
            </w:r>
          </w:p>
          <w:p w14:paraId="6B5A9D85" w14:textId="77777777" w:rsidR="00BB1769" w:rsidRPr="00BB1769" w:rsidRDefault="00BB1769" w:rsidP="00BB1769">
            <w:pPr>
              <w:spacing w:after="0" w:line="240" w:lineRule="auto"/>
              <w:rPr>
                <w:rFonts w:ascii="Times New Roman" w:eastAsia="Calibri" w:hAnsi="Times New Roman" w:cs="Times New Roman"/>
                <w:color w:val="000000"/>
                <w:sz w:val="20"/>
                <w:szCs w:val="20"/>
                <w:lang w:val="kk-KZ" w:eastAsia="en-US"/>
              </w:rPr>
            </w:pPr>
            <w:r w:rsidRPr="00BB1769">
              <w:rPr>
                <w:rFonts w:ascii="Times New Roman" w:eastAsia="Calibri" w:hAnsi="Times New Roman" w:cs="Times New Roman"/>
                <w:color w:val="000000"/>
                <w:lang w:val="kk-KZ" w:eastAsia="en-US"/>
              </w:rPr>
              <w:t xml:space="preserve"> </w:t>
            </w:r>
            <w:r w:rsidRPr="00BB1769">
              <w:rPr>
                <w:rFonts w:ascii="Times New Roman" w:eastAsia="Calibri" w:hAnsi="Times New Roman" w:cs="Times New Roman"/>
                <w:b/>
                <w:color w:val="000000"/>
                <w:sz w:val="20"/>
                <w:szCs w:val="20"/>
                <w:lang w:val="kk-KZ" w:eastAsia="en-US"/>
              </w:rPr>
              <w:t>Мақсаты:</w:t>
            </w:r>
            <w:r w:rsidRPr="00BB1769">
              <w:rPr>
                <w:rFonts w:ascii="Times New Roman" w:eastAsia="Calibri" w:hAnsi="Times New Roman" w:cs="Times New Roman"/>
                <w:color w:val="000000"/>
                <w:sz w:val="20"/>
                <w:szCs w:val="20"/>
                <w:lang w:val="kk-KZ" w:eastAsia="en-US"/>
              </w:rPr>
              <w:t xml:space="preserve"> үш дыбысты сөздерге дыбыстық талдау жасауды бекіту.</w:t>
            </w:r>
          </w:p>
          <w:p w14:paraId="0E59E697" w14:textId="77777777" w:rsidR="00BB1769" w:rsidRPr="00BB1769" w:rsidRDefault="00BB1769" w:rsidP="00BB1769">
            <w:pPr>
              <w:spacing w:after="0" w:line="240" w:lineRule="auto"/>
              <w:rPr>
                <w:rFonts w:ascii="Times New Roman" w:eastAsia="Calibri" w:hAnsi="Times New Roman" w:cs="Times New Roman"/>
                <w:color w:val="000000"/>
                <w:sz w:val="20"/>
                <w:szCs w:val="20"/>
                <w:lang w:val="kk-KZ" w:eastAsia="en-US"/>
              </w:rPr>
            </w:pPr>
            <w:r w:rsidRPr="00BB1769">
              <w:rPr>
                <w:rFonts w:ascii="Times New Roman" w:eastAsia="Calibri" w:hAnsi="Times New Roman" w:cs="Times New Roman"/>
                <w:b/>
                <w:color w:val="000000"/>
                <w:sz w:val="20"/>
                <w:szCs w:val="20"/>
                <w:lang w:val="kk-KZ" w:eastAsia="en-US"/>
              </w:rPr>
              <w:t>«Дауысты дыбысты сөз қос» дидактикалық ойыны</w:t>
            </w:r>
            <w:r w:rsidRPr="00BB1769">
              <w:rPr>
                <w:rFonts w:ascii="Times New Roman" w:eastAsia="Calibri" w:hAnsi="Times New Roman" w:cs="Times New Roman"/>
                <w:color w:val="000000"/>
                <w:sz w:val="20"/>
                <w:szCs w:val="20"/>
                <w:lang w:val="kk-KZ" w:eastAsia="en-US"/>
              </w:rPr>
              <w:t xml:space="preserve"> – Мен сөз айтамын, сендер сол сөзге дауысты дыбыстан басталатын сөз жалғауларың керек, мағынасы бойынша ұқсайтын сөз болу керек. Алма ...(үлкен), қой ... (арық), домалық ... ( өрік), жасыл ... (жапырақ), тəтті ... (ірімшік), сары ... (өрік), кішкентай ... (ұлу), əдемі ... (əтеш), жылы ... (етік),</w:t>
            </w:r>
          </w:p>
          <w:p w14:paraId="29EFD84B" w14:textId="77777777" w:rsidR="00BB1769" w:rsidRPr="00BB1769" w:rsidRDefault="00BB1769" w:rsidP="00BB1769">
            <w:pPr>
              <w:spacing w:after="0" w:line="240" w:lineRule="auto"/>
              <w:rPr>
                <w:rFonts w:ascii="Times New Roman" w:eastAsia="Calibri" w:hAnsi="Times New Roman" w:cs="Times New Roman"/>
                <w:color w:val="000000"/>
                <w:lang w:val="kk-KZ" w:eastAsia="en-US"/>
              </w:rPr>
            </w:pPr>
          </w:p>
          <w:p w14:paraId="714979E1" w14:textId="77777777" w:rsidR="00BB1769" w:rsidRPr="00BB1769" w:rsidRDefault="00BB1769" w:rsidP="00BB1769">
            <w:pPr>
              <w:spacing w:after="0" w:line="240" w:lineRule="auto"/>
              <w:rPr>
                <w:rFonts w:ascii="Times New Roman" w:eastAsia="Calibri" w:hAnsi="Times New Roman" w:cs="Times New Roman"/>
                <w:b/>
                <w:color w:val="000000"/>
                <w:kern w:val="24"/>
                <w:lang w:val="kk-KZ" w:eastAsia="en-US"/>
              </w:rPr>
            </w:pPr>
          </w:p>
          <w:p w14:paraId="2AD59544" w14:textId="77777777" w:rsidR="00BB1769" w:rsidRPr="00BB1769" w:rsidRDefault="00BB1769" w:rsidP="00BB1769">
            <w:pPr>
              <w:spacing w:after="0" w:line="240" w:lineRule="auto"/>
              <w:rPr>
                <w:rFonts w:ascii="Times New Roman" w:eastAsia="Times New Roman" w:hAnsi="Times New Roman" w:cs="Times New Roman"/>
                <w:b/>
                <w:sz w:val="20"/>
                <w:szCs w:val="20"/>
                <w:lang w:val="kk-KZ" w:eastAsia="en-US"/>
              </w:rPr>
            </w:pPr>
          </w:p>
        </w:tc>
        <w:tc>
          <w:tcPr>
            <w:tcW w:w="2559" w:type="dxa"/>
            <w:gridSpan w:val="4"/>
            <w:tcBorders>
              <w:top w:val="single" w:sz="4" w:space="0" w:color="auto"/>
              <w:left w:val="single" w:sz="4" w:space="0" w:color="auto"/>
              <w:bottom w:val="single" w:sz="4" w:space="0" w:color="auto"/>
              <w:right w:val="single" w:sz="4" w:space="0" w:color="auto"/>
            </w:tcBorders>
          </w:tcPr>
          <w:p w14:paraId="5ECC142A" w14:textId="77777777" w:rsidR="00BB1769" w:rsidRPr="00BB1769" w:rsidRDefault="00BB1769" w:rsidP="00BB1769">
            <w:pPr>
              <w:spacing w:after="0" w:line="240" w:lineRule="auto"/>
              <w:rPr>
                <w:rFonts w:ascii="Times New Roman" w:eastAsia="Calibri" w:hAnsi="Times New Roman" w:cs="Times New Roman"/>
                <w:b/>
                <w:color w:val="000000"/>
                <w:kern w:val="24"/>
                <w:lang w:val="kk-KZ" w:eastAsia="en-US"/>
              </w:rPr>
            </w:pPr>
            <w:r w:rsidRPr="00BB1769">
              <w:rPr>
                <w:rFonts w:ascii="Times New Roman" w:eastAsia="Calibri" w:hAnsi="Times New Roman" w:cs="Times New Roman"/>
                <w:b/>
                <w:bCs/>
                <w:color w:val="000000"/>
                <w:lang w:val="kk-KZ" w:eastAsia="en-US"/>
              </w:rPr>
              <w:lastRenderedPageBreak/>
              <w:t>Математика негіздері</w:t>
            </w:r>
          </w:p>
          <w:p w14:paraId="562E6D84"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b/>
                <w:color w:val="000000"/>
                <w:kern w:val="24"/>
                <w:lang w:val="kk-KZ" w:eastAsia="zh-CN"/>
              </w:rPr>
              <w:t>Міндеті:</w:t>
            </w:r>
            <w:r w:rsidRPr="00BB1769">
              <w:rPr>
                <w:rFonts w:ascii="Calibri" w:eastAsia="Calibri" w:hAnsi="Calibri" w:cs="Times New Roman"/>
                <w:lang w:val="kk-KZ" w:eastAsia="en-US"/>
              </w:rPr>
              <w:t xml:space="preserve"> заттардың салмағын өлшемі бойынша анықтауды үйрету; заттың салмағы </w:t>
            </w:r>
            <w:r w:rsidRPr="00BB1769">
              <w:rPr>
                <w:rFonts w:ascii="Calibri" w:eastAsia="Calibri" w:hAnsi="Calibri" w:cs="Times New Roman"/>
                <w:lang w:val="kk-KZ" w:eastAsia="en-US"/>
              </w:rPr>
              <w:lastRenderedPageBreak/>
              <w:t>оның өлшеміне байланысты емес, деген ұғым беру.</w:t>
            </w:r>
          </w:p>
          <w:p w14:paraId="4E2C4E20" w14:textId="77777777" w:rsidR="00BB1769" w:rsidRPr="00BB1769" w:rsidRDefault="00BB1769" w:rsidP="00BB1769">
            <w:pPr>
              <w:rPr>
                <w:rFonts w:ascii="Calibri" w:eastAsia="Calibri" w:hAnsi="Calibri" w:cs="Times New Roman"/>
                <w:b/>
                <w:lang w:val="kk-KZ" w:eastAsia="en-US"/>
              </w:rPr>
            </w:pPr>
            <w:r w:rsidRPr="00BB1769">
              <w:rPr>
                <w:rFonts w:ascii="Calibri" w:eastAsia="Calibri" w:hAnsi="Calibri" w:cs="Times New Roman"/>
                <w:b/>
                <w:lang w:val="kk-KZ" w:eastAsia="en-US"/>
              </w:rPr>
              <w:t>Мақсаты:</w:t>
            </w:r>
            <w:r w:rsidRPr="00BB1769">
              <w:rPr>
                <w:rFonts w:ascii="Calibri" w:eastAsia="Calibri" w:hAnsi="Calibri" w:cs="Times New Roman"/>
                <w:lang w:val="kk-KZ" w:eastAsia="en-US"/>
              </w:rPr>
              <w:t xml:space="preserve"> салмағына қарай тең және тең емес заттар туралы білігін жетілдіру.</w:t>
            </w:r>
            <w:r w:rsidRPr="00BB1769">
              <w:rPr>
                <w:rFonts w:ascii="Calibri" w:eastAsia="Calibri" w:hAnsi="Calibri" w:cs="Times New Roman"/>
                <w:b/>
                <w:lang w:val="kk-KZ" w:eastAsia="en-US"/>
              </w:rPr>
              <w:t>Кім жылдам ?ойыны:</w:t>
            </w:r>
          </w:p>
          <w:p w14:paraId="14BDEE0E"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 xml:space="preserve"> Таразыдағы ауыр заттарды айтады. Массасы бойынша заттарды қалай салыстыруға болатынын түсіндіреді.</w:t>
            </w:r>
          </w:p>
          <w:p w14:paraId="55624D0D" w14:textId="77777777" w:rsidR="00BB1769" w:rsidRPr="00BB1769" w:rsidRDefault="00BB1769" w:rsidP="00BB1769">
            <w:pPr>
              <w:spacing w:after="0" w:line="240" w:lineRule="auto"/>
              <w:rPr>
                <w:rFonts w:ascii="Times New Roman" w:eastAsia="Times New Roman" w:hAnsi="Times New Roman" w:cs="Times New Roman"/>
                <w:b/>
                <w:sz w:val="20"/>
                <w:szCs w:val="20"/>
                <w:lang w:val="kk-KZ" w:eastAsia="en-US"/>
              </w:rPr>
            </w:pPr>
          </w:p>
        </w:tc>
        <w:tc>
          <w:tcPr>
            <w:tcW w:w="2525" w:type="dxa"/>
            <w:gridSpan w:val="6"/>
            <w:tcBorders>
              <w:top w:val="single" w:sz="4" w:space="0" w:color="auto"/>
              <w:left w:val="single" w:sz="4" w:space="0" w:color="auto"/>
              <w:bottom w:val="single" w:sz="4" w:space="0" w:color="auto"/>
              <w:right w:val="single" w:sz="4" w:space="0" w:color="auto"/>
            </w:tcBorders>
            <w:hideMark/>
          </w:tcPr>
          <w:p w14:paraId="3732CDE1" w14:textId="77777777" w:rsidR="00BB1769" w:rsidRPr="00BB1769" w:rsidRDefault="00BB1769" w:rsidP="00BB1769">
            <w:pPr>
              <w:rPr>
                <w:rFonts w:ascii="Calibri" w:eastAsia="Calibri" w:hAnsi="Calibri" w:cs="Times New Roman"/>
                <w:b/>
                <w:lang w:val="kk-KZ" w:eastAsia="en-US"/>
              </w:rPr>
            </w:pPr>
            <w:r w:rsidRPr="00BB1769">
              <w:rPr>
                <w:rFonts w:ascii="Calibri" w:eastAsia="Calibri" w:hAnsi="Calibri" w:cs="Times New Roman"/>
                <w:b/>
                <w:lang w:val="kk-KZ" w:eastAsia="en-US"/>
              </w:rPr>
              <w:lastRenderedPageBreak/>
              <w:t>Сауат ашу</w:t>
            </w:r>
          </w:p>
          <w:p w14:paraId="331108A1" w14:textId="77777777" w:rsidR="00BB1769" w:rsidRPr="00BB1769" w:rsidRDefault="00BB1769" w:rsidP="00BB1769">
            <w:pPr>
              <w:rPr>
                <w:rFonts w:ascii="Calibri" w:eastAsia="Calibri" w:hAnsi="Calibri" w:cs="Times New Roman"/>
                <w:sz w:val="20"/>
                <w:szCs w:val="20"/>
                <w:lang w:val="kk-KZ" w:eastAsia="en-US"/>
              </w:rPr>
            </w:pPr>
            <w:r w:rsidRPr="00BB1769">
              <w:rPr>
                <w:rFonts w:ascii="Calibri" w:eastAsia="Calibri" w:hAnsi="Calibri" w:cs="Times New Roman"/>
                <w:b/>
                <w:lang w:val="kk-KZ" w:eastAsia="en-US"/>
              </w:rPr>
              <w:t>Міндеті:</w:t>
            </w:r>
            <w:r w:rsidRPr="00BB1769">
              <w:rPr>
                <w:rFonts w:ascii="Calibri" w:eastAsia="Calibri" w:hAnsi="Calibri" w:cs="Times New Roman"/>
                <w:lang w:val="kk-KZ" w:eastAsia="en-US"/>
              </w:rPr>
              <w:t xml:space="preserve"> </w:t>
            </w:r>
            <w:r w:rsidRPr="00BB1769">
              <w:rPr>
                <w:rFonts w:ascii="Calibri" w:eastAsia="Calibri" w:hAnsi="Calibri" w:cs="Times New Roman"/>
                <w:sz w:val="20"/>
                <w:szCs w:val="20"/>
                <w:lang w:val="kk-KZ" w:eastAsia="en-US"/>
              </w:rPr>
              <w:t xml:space="preserve">Дауысты дыбыстардың түрлерін </w:t>
            </w:r>
            <w:r w:rsidRPr="00BB1769">
              <w:rPr>
                <w:rFonts w:ascii="Calibri" w:eastAsia="Calibri" w:hAnsi="Calibri" w:cs="Times New Roman"/>
                <w:sz w:val="20"/>
                <w:szCs w:val="20"/>
                <w:lang w:val="kk-KZ" w:eastAsia="en-US"/>
              </w:rPr>
              <w:lastRenderedPageBreak/>
              <w:t xml:space="preserve">ажырата алу дағдыларын бекіту. </w:t>
            </w:r>
          </w:p>
          <w:p w14:paraId="2F84E4CD" w14:textId="77777777" w:rsidR="00BB1769" w:rsidRPr="00BB1769" w:rsidRDefault="00BB1769" w:rsidP="00BB1769">
            <w:pPr>
              <w:rPr>
                <w:rFonts w:ascii="Calibri" w:eastAsia="Calibri" w:hAnsi="Calibri" w:cs="Times New Roman"/>
                <w:sz w:val="20"/>
                <w:szCs w:val="20"/>
                <w:lang w:val="kk-KZ" w:eastAsia="en-US"/>
              </w:rPr>
            </w:pPr>
            <w:r w:rsidRPr="00BB1769">
              <w:rPr>
                <w:rFonts w:ascii="Calibri" w:eastAsia="Calibri" w:hAnsi="Calibri" w:cs="Times New Roman"/>
                <w:b/>
                <w:sz w:val="20"/>
                <w:szCs w:val="20"/>
                <w:lang w:val="kk-KZ" w:eastAsia="en-US"/>
              </w:rPr>
              <w:t>Мақсаты:</w:t>
            </w:r>
            <w:r w:rsidRPr="00BB1769">
              <w:rPr>
                <w:rFonts w:ascii="Calibri" w:eastAsia="Calibri" w:hAnsi="Calibri" w:cs="Times New Roman"/>
                <w:sz w:val="20"/>
                <w:szCs w:val="20"/>
                <w:lang w:val="kk-KZ" w:eastAsia="en-US"/>
              </w:rPr>
              <w:t xml:space="preserve"> үш дыбысты сөздерге дыбыстық талдау жасауды бекіту.</w:t>
            </w:r>
          </w:p>
          <w:p w14:paraId="184A5DEC"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b/>
                <w:sz w:val="20"/>
                <w:szCs w:val="20"/>
                <w:lang w:val="kk-KZ" w:eastAsia="en-US"/>
              </w:rPr>
              <w:t>Дидактикалық ойын</w:t>
            </w:r>
            <w:r w:rsidRPr="00BB1769">
              <w:rPr>
                <w:rFonts w:ascii="Calibri" w:eastAsia="Calibri" w:hAnsi="Calibri" w:cs="Times New Roman"/>
                <w:sz w:val="20"/>
                <w:szCs w:val="20"/>
                <w:lang w:val="kk-KZ" w:eastAsia="en-US"/>
              </w:rPr>
              <w:t xml:space="preserve"> </w:t>
            </w:r>
            <w:r w:rsidRPr="00BB1769">
              <w:rPr>
                <w:rFonts w:ascii="Calibri" w:eastAsia="Calibri" w:hAnsi="Calibri" w:cs="Times New Roman"/>
                <w:b/>
                <w:sz w:val="20"/>
                <w:szCs w:val="20"/>
                <w:lang w:val="kk-KZ" w:eastAsia="en-US"/>
              </w:rPr>
              <w:t>«Дұрыс көрсет»</w:t>
            </w:r>
            <w:r w:rsidRPr="00BB1769">
              <w:rPr>
                <w:rFonts w:ascii="Calibri" w:eastAsia="Calibri" w:hAnsi="Calibri" w:cs="Times New Roman"/>
                <w:sz w:val="20"/>
                <w:szCs w:val="20"/>
                <w:lang w:val="kk-KZ" w:eastAsia="en-US"/>
              </w:rPr>
              <w:t xml:space="preserve"> Педагог балаларға дыбыстарды айтады, балалар алдарындағы қызыл, көк түсті белгілерді көрсету арқылы дауысты, дауыссыз дыбыстарды ажыратады. Мысалы: й, ц, к, е, н, г, ш, щ, з, х, ф, ы, в, а, п, р, о, л, д, ж, э, с, м, и, т, б. Педагог балаларға дауысты дыбыстарды айтады, балалар жіңішке дауысты дыбыстарға қызыл, жуан дауысты дыбыс айтылса, қара түсті белгілерді көрсетеді. Мысалы: а, о, ұ, ы, ə, ө, е, э, і, у, и, ү, у</w:t>
            </w:r>
            <w:r w:rsidRPr="00BB1769">
              <w:rPr>
                <w:rFonts w:ascii="Calibri" w:eastAsia="Calibri" w:hAnsi="Calibri" w:cs="Times New Roman"/>
                <w:lang w:val="kk-KZ" w:eastAsia="en-US"/>
              </w:rPr>
              <w:t>.</w:t>
            </w:r>
          </w:p>
          <w:p w14:paraId="7801EB37"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b/>
                <w:sz w:val="20"/>
                <w:szCs w:val="20"/>
                <w:lang w:val="kk-KZ" w:eastAsia="en-US"/>
              </w:rPr>
            </w:pPr>
          </w:p>
        </w:tc>
        <w:tc>
          <w:tcPr>
            <w:tcW w:w="2842" w:type="dxa"/>
            <w:gridSpan w:val="3"/>
            <w:tcBorders>
              <w:top w:val="single" w:sz="4" w:space="0" w:color="auto"/>
              <w:left w:val="single" w:sz="4" w:space="0" w:color="auto"/>
              <w:bottom w:val="single" w:sz="4" w:space="0" w:color="auto"/>
              <w:right w:val="single" w:sz="4" w:space="0" w:color="auto"/>
            </w:tcBorders>
          </w:tcPr>
          <w:p w14:paraId="7CA99DEE" w14:textId="77777777" w:rsidR="00BB1769" w:rsidRPr="00BB1769" w:rsidRDefault="00BB1769" w:rsidP="00BB1769">
            <w:pPr>
              <w:rPr>
                <w:rFonts w:ascii="Calibri" w:eastAsia="Calibri" w:hAnsi="Calibri" w:cs="Times New Roman"/>
                <w:b/>
                <w:lang w:val="kk-KZ" w:eastAsia="en-US"/>
              </w:rPr>
            </w:pPr>
            <w:r w:rsidRPr="00BB1769">
              <w:rPr>
                <w:rFonts w:ascii="Calibri" w:eastAsia="Calibri" w:hAnsi="Calibri" w:cs="Times New Roman"/>
                <w:b/>
                <w:lang w:val="kk-KZ" w:eastAsia="en-US"/>
              </w:rPr>
              <w:lastRenderedPageBreak/>
              <w:t xml:space="preserve">Сауат ашу </w:t>
            </w:r>
          </w:p>
          <w:p w14:paraId="121CA488" w14:textId="77777777" w:rsidR="00BB1769" w:rsidRPr="00BB1769" w:rsidRDefault="00BB1769" w:rsidP="00BB1769">
            <w:pPr>
              <w:rPr>
                <w:rFonts w:ascii="Calibri" w:eastAsia="Calibri" w:hAnsi="Calibri" w:cs="Times New Roman"/>
                <w:b/>
                <w:sz w:val="20"/>
                <w:szCs w:val="20"/>
                <w:lang w:val="kk-KZ" w:eastAsia="en-US"/>
              </w:rPr>
            </w:pPr>
            <w:r w:rsidRPr="00BB1769">
              <w:rPr>
                <w:rFonts w:ascii="Calibri" w:eastAsia="Calibri" w:hAnsi="Calibri" w:cs="Times New Roman"/>
                <w:b/>
                <w:color w:val="000000"/>
                <w:kern w:val="24"/>
                <w:lang w:val="kk-KZ" w:eastAsia="zh-CN"/>
              </w:rPr>
              <w:t>Міндеті:</w:t>
            </w:r>
            <w:r w:rsidRPr="00BB1769">
              <w:rPr>
                <w:rFonts w:ascii="Calibri" w:eastAsia="Calibri" w:hAnsi="Calibri" w:cs="Times New Roman"/>
                <w:lang w:val="kk-KZ" w:eastAsia="en-US"/>
              </w:rPr>
              <w:t xml:space="preserve"> . </w:t>
            </w:r>
            <w:r w:rsidRPr="00BB1769">
              <w:rPr>
                <w:rFonts w:ascii="Calibri" w:eastAsia="Calibri" w:hAnsi="Calibri" w:cs="Times New Roman"/>
                <w:sz w:val="20"/>
                <w:szCs w:val="20"/>
                <w:lang w:val="kk-KZ" w:eastAsia="en-US"/>
              </w:rPr>
              <w:t xml:space="preserve">«Дауыссыз дыбыстан басталатын сөз жалға» ойыны арқылы </w:t>
            </w:r>
            <w:r w:rsidRPr="00BB1769">
              <w:rPr>
                <w:rFonts w:ascii="Calibri" w:eastAsia="Calibri" w:hAnsi="Calibri" w:cs="Times New Roman"/>
                <w:sz w:val="20"/>
                <w:szCs w:val="20"/>
                <w:lang w:val="kk-KZ" w:eastAsia="en-US"/>
              </w:rPr>
              <w:lastRenderedPageBreak/>
              <w:t>логикалық ойлауларын дамыту.</w:t>
            </w:r>
          </w:p>
          <w:p w14:paraId="6FE0ACA0" w14:textId="77777777" w:rsidR="00BB1769" w:rsidRPr="00BB1769" w:rsidRDefault="00BB1769" w:rsidP="00BB1769">
            <w:pPr>
              <w:rPr>
                <w:rFonts w:ascii="Calibri" w:eastAsia="Calibri" w:hAnsi="Calibri" w:cs="Times New Roman"/>
                <w:sz w:val="20"/>
                <w:szCs w:val="20"/>
                <w:lang w:val="kk-KZ" w:eastAsia="en-US"/>
              </w:rPr>
            </w:pPr>
            <w:r w:rsidRPr="00BB1769">
              <w:rPr>
                <w:rFonts w:ascii="Calibri" w:eastAsia="Calibri" w:hAnsi="Calibri" w:cs="Times New Roman"/>
                <w:b/>
                <w:sz w:val="20"/>
                <w:szCs w:val="20"/>
                <w:lang w:val="kk-KZ" w:eastAsia="en-US"/>
              </w:rPr>
              <w:t>Мақсаты:</w:t>
            </w:r>
            <w:r w:rsidRPr="00BB1769">
              <w:rPr>
                <w:rFonts w:ascii="Calibri" w:eastAsia="Calibri" w:hAnsi="Calibri" w:cs="Times New Roman"/>
                <w:sz w:val="20"/>
                <w:szCs w:val="20"/>
                <w:lang w:val="kk-KZ" w:eastAsia="en-US"/>
              </w:rPr>
              <w:t xml:space="preserve"> үш дыбысты сөздерге дыбыстық талдау жасауды бекіту.</w:t>
            </w:r>
          </w:p>
          <w:p w14:paraId="194B714F" w14:textId="77777777" w:rsidR="00BB1769" w:rsidRPr="00BB1769" w:rsidRDefault="00BB1769" w:rsidP="00BB1769">
            <w:pPr>
              <w:rPr>
                <w:rFonts w:ascii="Calibri" w:eastAsia="Calibri" w:hAnsi="Calibri" w:cs="Times New Roman"/>
                <w:b/>
                <w:color w:val="000000"/>
                <w:kern w:val="24"/>
                <w:sz w:val="20"/>
                <w:szCs w:val="20"/>
                <w:lang w:val="kk-KZ" w:eastAsia="zh-CN"/>
              </w:rPr>
            </w:pPr>
            <w:r w:rsidRPr="00BB1769">
              <w:rPr>
                <w:rFonts w:ascii="Calibri" w:eastAsia="Calibri" w:hAnsi="Calibri" w:cs="Times New Roman"/>
                <w:b/>
                <w:sz w:val="20"/>
                <w:szCs w:val="20"/>
                <w:lang w:val="kk-KZ" w:eastAsia="en-US"/>
              </w:rPr>
              <w:t>«Дауыссыз дыбыстан басталатын</w:t>
            </w:r>
            <w:r w:rsidRPr="00BB1769">
              <w:rPr>
                <w:rFonts w:ascii="Calibri" w:eastAsia="Calibri" w:hAnsi="Calibri" w:cs="Times New Roman"/>
                <w:sz w:val="20"/>
                <w:szCs w:val="20"/>
                <w:lang w:val="kk-KZ" w:eastAsia="en-US"/>
              </w:rPr>
              <w:t xml:space="preserve"> </w:t>
            </w:r>
            <w:r w:rsidRPr="00BB1769">
              <w:rPr>
                <w:rFonts w:ascii="Calibri" w:eastAsia="Calibri" w:hAnsi="Calibri" w:cs="Times New Roman"/>
                <w:b/>
                <w:sz w:val="20"/>
                <w:szCs w:val="20"/>
                <w:lang w:val="kk-KZ" w:eastAsia="en-US"/>
              </w:rPr>
              <w:t>сөз жалға» дидактикалық ойыны</w:t>
            </w:r>
            <w:r w:rsidRPr="00BB1769">
              <w:rPr>
                <w:rFonts w:ascii="Calibri" w:eastAsia="Calibri" w:hAnsi="Calibri" w:cs="Times New Roman"/>
                <w:sz w:val="20"/>
                <w:szCs w:val="20"/>
                <w:lang w:val="kk-KZ" w:eastAsia="en-US"/>
              </w:rPr>
              <w:t xml:space="preserve"> Педагог балаларға суреттер көрсетеді де, балалар суретті атайды, сол сөзге дауыссыз дыбыстан басталатын сөз жалғайды. Мысалы: доп ... (қызыл), бал ... (тəтті), ара ... (сары), етік ... (жылы), ет ... (дəмді), мысық ... (сүйкімді), қыз ... (пысық), алма ...(дəмді), құмыра ...(қызыл), ата ... (еңбекқор), қазан ...(қара), жүзім ... (дəмді), ешкі ... (мүйізді), орындық ... (ыңғайлы), ат ... (жүйрік), түйе ... (қоңыр), маса ... (кішкентай),</w:t>
            </w:r>
          </w:p>
          <w:p w14:paraId="7E46AED9" w14:textId="77777777" w:rsidR="00BB1769" w:rsidRPr="00BB1769" w:rsidRDefault="00BB1769" w:rsidP="00BB1769">
            <w:pPr>
              <w:rPr>
                <w:rFonts w:ascii="Calibri" w:eastAsia="Calibri" w:hAnsi="Calibri" w:cs="Times New Roman"/>
                <w:b/>
                <w:kern w:val="24"/>
                <w:sz w:val="20"/>
                <w:szCs w:val="20"/>
                <w:lang w:val="kk-KZ" w:eastAsia="zh-CN"/>
              </w:rPr>
            </w:pPr>
          </w:p>
          <w:p w14:paraId="78AEC226"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sz w:val="20"/>
                <w:szCs w:val="20"/>
                <w:lang w:val="kk-KZ" w:eastAsia="en-US"/>
              </w:rPr>
            </w:pPr>
          </w:p>
        </w:tc>
      </w:tr>
      <w:tr w:rsidR="00BB1769" w:rsidRPr="00BB1769" w14:paraId="5E0261B0" w14:textId="77777777" w:rsidTr="00347B97">
        <w:trPr>
          <w:gridAfter w:val="1"/>
          <w:wAfter w:w="12" w:type="dxa"/>
          <w:trHeight w:val="244"/>
        </w:trPr>
        <w:tc>
          <w:tcPr>
            <w:tcW w:w="15439" w:type="dxa"/>
            <w:gridSpan w:val="26"/>
            <w:tcBorders>
              <w:top w:val="single" w:sz="4" w:space="0" w:color="auto"/>
              <w:left w:val="single" w:sz="4" w:space="0" w:color="auto"/>
              <w:bottom w:val="single" w:sz="4" w:space="0" w:color="auto"/>
              <w:right w:val="single" w:sz="4" w:space="0" w:color="auto"/>
            </w:tcBorders>
            <w:hideMark/>
          </w:tcPr>
          <w:p w14:paraId="3BF9175F" w14:textId="77777777" w:rsidR="00BB1769" w:rsidRPr="00BB1769" w:rsidRDefault="00BB1769" w:rsidP="00BB1769">
            <w:pPr>
              <w:spacing w:after="0" w:line="240" w:lineRule="auto"/>
              <w:rPr>
                <w:rFonts w:ascii="Calibri" w:eastAsia="Times New Roman" w:hAnsi="Calibri" w:cs="Times New Roman"/>
                <w:b/>
                <w:color w:val="000099"/>
                <w:sz w:val="24"/>
                <w:szCs w:val="24"/>
                <w:lang w:val="kk-KZ" w:eastAsia="en-US" w:bidi="en-US"/>
              </w:rPr>
            </w:pPr>
            <w:r w:rsidRPr="00BB1769">
              <w:rPr>
                <w:rFonts w:ascii="Calibri" w:eastAsia="Times New Roman" w:hAnsi="Calibri" w:cs="Times New Roman"/>
                <w:b/>
                <w:color w:val="000099"/>
                <w:sz w:val="24"/>
                <w:szCs w:val="24"/>
                <w:shd w:val="clear" w:color="auto" w:fill="FFFFFF"/>
                <w:lang w:val="kk-KZ" w:eastAsia="en-US"/>
              </w:rPr>
              <w:lastRenderedPageBreak/>
              <w:t xml:space="preserve">                                                                                                                                  Үзіліс  :  </w:t>
            </w:r>
            <w:r w:rsidRPr="00BB1769">
              <w:rPr>
                <w:rFonts w:ascii="Times New Roman" w:eastAsia="Times New Roman" w:hAnsi="Times New Roman" w:cs="Times New Roman"/>
                <w:b/>
                <w:sz w:val="18"/>
                <w:lang w:val="kk-KZ" w:eastAsia="en-US"/>
              </w:rPr>
              <w:t xml:space="preserve"> </w:t>
            </w:r>
            <w:r w:rsidRPr="00BB1769">
              <w:rPr>
                <w:rFonts w:ascii="Calibri" w:eastAsia="Times New Roman" w:hAnsi="Calibri" w:cs="Times New Roman"/>
                <w:b/>
                <w:color w:val="000099"/>
                <w:sz w:val="24"/>
                <w:szCs w:val="24"/>
                <w:shd w:val="clear" w:color="auto" w:fill="FFFFFF"/>
                <w:lang w:val="kk-KZ" w:eastAsia="en-US"/>
              </w:rPr>
              <w:t xml:space="preserve">  </w:t>
            </w:r>
            <w:r w:rsidRPr="00BB1769">
              <w:rPr>
                <w:rFonts w:ascii="Times New Roman" w:eastAsia="Times New Roman" w:hAnsi="Times New Roman" w:cs="Times New Roman"/>
                <w:b/>
                <w:color w:val="000099"/>
                <w:szCs w:val="24"/>
                <w:shd w:val="clear" w:color="auto" w:fill="FFFFFF"/>
                <w:lang w:val="kk-KZ" w:eastAsia="en-US"/>
              </w:rPr>
              <w:t xml:space="preserve"> </w:t>
            </w:r>
            <w:r w:rsidRPr="00BB1769">
              <w:rPr>
                <w:rFonts w:ascii="Calibri" w:eastAsia="Times New Roman" w:hAnsi="Calibri" w:cs="Times New Roman"/>
                <w:color w:val="000099"/>
                <w:szCs w:val="24"/>
                <w:shd w:val="clear" w:color="auto" w:fill="FFFFFF"/>
                <w:lang w:val="kk-KZ" w:eastAsia="en-US"/>
              </w:rPr>
              <w:t> </w:t>
            </w:r>
            <w:r w:rsidRPr="00BB1769">
              <w:rPr>
                <w:rFonts w:ascii="Times New Roman" w:eastAsia="Times New Roman" w:hAnsi="Times New Roman" w:cs="Times New Roman"/>
                <w:b/>
                <w:color w:val="000099"/>
                <w:sz w:val="24"/>
                <w:szCs w:val="24"/>
                <w:shd w:val="clear" w:color="auto" w:fill="FFFFFF"/>
                <w:lang w:val="kk-KZ" w:eastAsia="en-US"/>
              </w:rPr>
              <w:t xml:space="preserve"> </w:t>
            </w:r>
            <w:r w:rsidRPr="00BB1769">
              <w:rPr>
                <w:rFonts w:ascii="Times New Roman" w:eastAsia="Times New Roman" w:hAnsi="Times New Roman" w:cs="Times New Roman"/>
                <w:color w:val="000099"/>
                <w:sz w:val="24"/>
                <w:szCs w:val="24"/>
                <w:shd w:val="clear" w:color="auto" w:fill="FFFFFF"/>
                <w:lang w:val="kk-KZ" w:eastAsia="en-US"/>
              </w:rPr>
              <w:t> </w:t>
            </w:r>
            <w:r w:rsidRPr="00BB1769">
              <w:rPr>
                <w:rFonts w:ascii="Calibri" w:eastAsia="Times New Roman" w:hAnsi="Calibri" w:cs="Times New Roman"/>
                <w:b/>
                <w:color w:val="000099"/>
                <w:sz w:val="24"/>
                <w:szCs w:val="24"/>
                <w:shd w:val="clear" w:color="auto" w:fill="FFFFFF"/>
                <w:lang w:val="kk-KZ" w:eastAsia="en-US"/>
              </w:rPr>
              <w:t xml:space="preserve">  </w:t>
            </w:r>
            <w:r w:rsidRPr="00BB1769">
              <w:rPr>
                <w:rFonts w:ascii="Calibri" w:eastAsia="Times New Roman" w:hAnsi="Calibri" w:cs="Times New Roman"/>
                <w:color w:val="000099"/>
                <w:sz w:val="24"/>
                <w:szCs w:val="24"/>
                <w:shd w:val="clear" w:color="auto" w:fill="FFFFFF"/>
                <w:lang w:val="kk-KZ" w:eastAsia="en-US"/>
              </w:rPr>
              <w:t> </w:t>
            </w:r>
          </w:p>
        </w:tc>
      </w:tr>
      <w:tr w:rsidR="00BB1769" w:rsidRPr="00BB1769" w14:paraId="2AFC1623" w14:textId="77777777" w:rsidTr="00347B97">
        <w:trPr>
          <w:gridAfter w:val="1"/>
          <w:wAfter w:w="12" w:type="dxa"/>
          <w:trHeight w:val="1890"/>
        </w:trPr>
        <w:tc>
          <w:tcPr>
            <w:tcW w:w="5387" w:type="dxa"/>
            <w:gridSpan w:val="9"/>
            <w:tcBorders>
              <w:top w:val="single" w:sz="4" w:space="0" w:color="auto"/>
              <w:left w:val="single" w:sz="4" w:space="0" w:color="auto"/>
              <w:bottom w:val="nil"/>
              <w:right w:val="single" w:sz="4" w:space="0" w:color="auto"/>
            </w:tcBorders>
          </w:tcPr>
          <w:p w14:paraId="1C6A9666" w14:textId="77777777" w:rsidR="00BB1769" w:rsidRPr="00BB1769" w:rsidRDefault="00BB1769" w:rsidP="00BB1769">
            <w:pPr>
              <w:shd w:val="clear" w:color="auto" w:fill="FFFFFF"/>
              <w:spacing w:after="0" w:line="240" w:lineRule="auto"/>
              <w:rPr>
                <w:rFonts w:ascii="Calibri" w:eastAsia="Calibri" w:hAnsi="Calibri" w:cs="Times New Roman"/>
                <w:color w:val="000000"/>
                <w:sz w:val="16"/>
                <w:szCs w:val="20"/>
                <w:lang w:val="kk-KZ" w:eastAsia="en-US"/>
              </w:rPr>
            </w:pPr>
            <w:r w:rsidRPr="00BB1769">
              <w:rPr>
                <w:rFonts w:ascii="Times New Roman" w:eastAsia="Times New Roman" w:hAnsi="Times New Roman" w:cs="Times New Roman"/>
                <w:color w:val="000000"/>
                <w:sz w:val="16"/>
                <w:szCs w:val="20"/>
                <w:lang w:val="kk-KZ" w:eastAsia="en-US"/>
              </w:rPr>
              <w:lastRenderedPageBreak/>
              <w:t>.</w:t>
            </w:r>
          </w:p>
          <w:p w14:paraId="40188B64" w14:textId="77777777" w:rsidR="00BB1769" w:rsidRPr="00BB1769" w:rsidRDefault="00BB1769" w:rsidP="00BB1769">
            <w:pPr>
              <w:spacing w:after="0" w:line="240" w:lineRule="auto"/>
              <w:rPr>
                <w:rFonts w:ascii="Times New Roman" w:eastAsia="Times New Roman" w:hAnsi="Times New Roman" w:cs="Times New Roman"/>
                <w:noProof/>
                <w:color w:val="000000"/>
                <w:sz w:val="16"/>
                <w:szCs w:val="20"/>
                <w:lang w:eastAsia="en-US"/>
              </w:rPr>
            </w:pPr>
            <w:r w:rsidRPr="00BB1769">
              <w:rPr>
                <w:rFonts w:ascii="Calibri" w:eastAsia="Calibri" w:hAnsi="Calibri" w:cs="Times New Roman"/>
                <w:noProof/>
                <w:sz w:val="16"/>
                <w:lang w:eastAsia="en-US"/>
              </w:rPr>
              <w:t xml:space="preserve">      </w:t>
            </w:r>
          </w:p>
          <w:p w14:paraId="08A847FC" w14:textId="77777777" w:rsidR="00BB1769" w:rsidRPr="00BB1769" w:rsidRDefault="00BB1769" w:rsidP="00BB1769">
            <w:pPr>
              <w:spacing w:after="0" w:line="240" w:lineRule="auto"/>
              <w:rPr>
                <w:rFonts w:ascii="Times New Roman" w:eastAsia="Times New Roman" w:hAnsi="Times New Roman" w:cs="Times New Roman"/>
                <w:b/>
                <w:bCs/>
                <w:color w:val="FF0000"/>
                <w:sz w:val="16"/>
                <w:szCs w:val="20"/>
                <w:lang w:val="kk-KZ" w:eastAsia="en-US"/>
              </w:rPr>
            </w:pPr>
            <w:r w:rsidRPr="00BB1769">
              <w:rPr>
                <w:rFonts w:ascii="Times New Roman" w:eastAsia="Times New Roman" w:hAnsi="Times New Roman" w:cs="Times New Roman"/>
                <w:b/>
                <w:bCs/>
                <w:color w:val="FF0000"/>
                <w:sz w:val="16"/>
                <w:szCs w:val="20"/>
                <w:lang w:val="kk-KZ" w:eastAsia="en-US"/>
              </w:rPr>
              <w:t>Ф</w:t>
            </w:r>
            <w:r w:rsidRPr="00BB1769">
              <w:rPr>
                <w:rFonts w:ascii="Times New Roman" w:eastAsia="Times New Roman" w:hAnsi="Times New Roman" w:cs="Times New Roman"/>
                <w:b/>
                <w:bCs/>
                <w:color w:val="FF0000"/>
                <w:sz w:val="16"/>
                <w:szCs w:val="20"/>
                <w:lang w:eastAsia="en-US"/>
              </w:rPr>
              <w:t>онетикалық жаттығулар </w:t>
            </w:r>
          </w:p>
          <w:p w14:paraId="3ADE3B0E" w14:textId="77777777" w:rsidR="00BB1769" w:rsidRPr="00BB1769" w:rsidRDefault="00BB1769" w:rsidP="00BB1769">
            <w:pPr>
              <w:spacing w:after="0" w:line="240" w:lineRule="auto"/>
              <w:rPr>
                <w:rFonts w:ascii="Times New Roman" w:eastAsia="Times New Roman" w:hAnsi="Times New Roman" w:cs="Times New Roman"/>
                <w:b/>
                <w:bCs/>
                <w:color w:val="0000CC"/>
                <w:sz w:val="16"/>
                <w:szCs w:val="20"/>
                <w:shd w:val="clear" w:color="auto" w:fill="FFFFFF"/>
                <w:lang w:val="kk-KZ" w:eastAsia="en-US"/>
              </w:rPr>
            </w:pPr>
            <w:r w:rsidRPr="00BB1769">
              <w:rPr>
                <w:rFonts w:ascii="Times New Roman" w:eastAsia="Times New Roman" w:hAnsi="Times New Roman" w:cs="Times New Roman"/>
                <w:b/>
                <w:bCs/>
                <w:color w:val="FF0000"/>
                <w:sz w:val="16"/>
                <w:szCs w:val="20"/>
                <w:lang w:val="kk-KZ" w:eastAsia="en-US"/>
              </w:rPr>
              <w:t>Мақсаты:</w:t>
            </w:r>
            <w:r w:rsidRPr="00BB1769">
              <w:rPr>
                <w:rFonts w:ascii="Arial" w:eastAsia="Times New Roman" w:hAnsi="Arial" w:cs="Arial"/>
                <w:color w:val="000000"/>
                <w:sz w:val="16"/>
                <w:szCs w:val="27"/>
                <w:lang w:val="kk-KZ" w:eastAsia="en-US"/>
              </w:rPr>
              <w:t xml:space="preserve"> </w:t>
            </w:r>
            <w:r w:rsidRPr="00BB1769">
              <w:rPr>
                <w:rFonts w:ascii="Times New Roman" w:eastAsia="Times New Roman" w:hAnsi="Times New Roman" w:cs="Times New Roman"/>
                <w:color w:val="000000"/>
                <w:sz w:val="16"/>
                <w:szCs w:val="20"/>
                <w:lang w:val="kk-KZ" w:eastAsia="en-US"/>
              </w:rPr>
              <w:t>Фонетикалық жаттығуды орындау барысындағы басты міндетіміз баланың нақты дыбыстарды дыбыстауы барысында дұрыс тыныс алуын және артикуляциясын қадағалау болып табылады.</w:t>
            </w:r>
            <w:r w:rsidRPr="00BB1769">
              <w:rPr>
                <w:rFonts w:ascii="Times New Roman" w:eastAsia="Times New Roman" w:hAnsi="Times New Roman" w:cs="Times New Roman"/>
                <w:b/>
                <w:bCs/>
                <w:color w:val="0000CC"/>
                <w:sz w:val="16"/>
                <w:szCs w:val="20"/>
                <w:shd w:val="clear" w:color="auto" w:fill="FFFFFF"/>
                <w:lang w:val="kk-KZ" w:eastAsia="en-US"/>
              </w:rPr>
              <w:t>1</w:t>
            </w:r>
          </w:p>
          <w:p w14:paraId="7A8C5DE0" w14:textId="77777777" w:rsidR="00BB1769" w:rsidRPr="00BB1769" w:rsidRDefault="00BB1769" w:rsidP="00BB1769">
            <w:pPr>
              <w:spacing w:after="0" w:line="240" w:lineRule="auto"/>
              <w:rPr>
                <w:rFonts w:ascii="Calibri" w:eastAsia="Calibri" w:hAnsi="Calibri" w:cs="Times New Roman"/>
                <w:sz w:val="16"/>
                <w:lang w:val="kk-KZ" w:eastAsia="en-US"/>
              </w:rPr>
            </w:pPr>
            <w:r w:rsidRPr="00BB1769">
              <w:rPr>
                <w:rFonts w:ascii="Times New Roman" w:eastAsia="Times New Roman" w:hAnsi="Times New Roman" w:cs="Times New Roman"/>
                <w:b/>
                <w:bCs/>
                <w:color w:val="0000CC"/>
                <w:sz w:val="16"/>
                <w:szCs w:val="20"/>
                <w:shd w:val="clear" w:color="auto" w:fill="FFFFFF"/>
                <w:lang w:val="kk-KZ" w:eastAsia="en-US"/>
              </w:rPr>
              <w:t xml:space="preserve">.Баудағы кім? </w:t>
            </w:r>
            <w:r w:rsidRPr="00BB1769">
              <w:rPr>
                <w:rFonts w:ascii="Times New Roman" w:eastAsia="Times New Roman" w:hAnsi="Times New Roman" w:cs="Times New Roman"/>
                <w:color w:val="000000"/>
                <w:sz w:val="16"/>
                <w:szCs w:val="20"/>
                <w:lang w:val="kk-KZ" w:eastAsia="en-US"/>
              </w:rPr>
              <w:t>Ара болсаң, ызыңда</w:t>
            </w:r>
            <w:r w:rsidRPr="00BB1769">
              <w:rPr>
                <w:rFonts w:ascii="Times New Roman" w:eastAsia="Times New Roman" w:hAnsi="Times New Roman" w:cs="Times New Roman"/>
                <w:noProof/>
                <w:color w:val="000000"/>
                <w:sz w:val="16"/>
                <w:szCs w:val="20"/>
                <w:lang w:val="kk-KZ" w:eastAsia="en-US"/>
              </w:rPr>
              <w:t xml:space="preserve">                                                                                             </w:t>
            </w:r>
            <w:r w:rsidRPr="00BB1769">
              <w:rPr>
                <w:rFonts w:ascii="Calibri" w:eastAsia="Calibri" w:hAnsi="Calibri" w:cs="Times New Roman"/>
                <w:noProof/>
                <w:sz w:val="16"/>
                <w:lang w:val="kk-KZ" w:eastAsia="en-US"/>
              </w:rPr>
              <w:t xml:space="preserve">                                           </w:t>
            </w:r>
          </w:p>
          <w:p w14:paraId="75FA59C0" w14:textId="77777777" w:rsidR="00BB1769" w:rsidRPr="00BB1769" w:rsidRDefault="00BB1769" w:rsidP="00BB1769">
            <w:pPr>
              <w:spacing w:after="0" w:line="240" w:lineRule="auto"/>
              <w:rPr>
                <w:rFonts w:ascii="Calibri" w:eastAsia="Calibri" w:hAnsi="Calibri" w:cs="Times New Roman"/>
                <w:sz w:val="16"/>
                <w:lang w:val="kk-KZ" w:eastAsia="en-US"/>
              </w:rPr>
            </w:pPr>
          </w:p>
          <w:p w14:paraId="205212DD" w14:textId="77777777" w:rsidR="00BB1769" w:rsidRPr="00BB1769" w:rsidRDefault="00BB1769" w:rsidP="00BB1769">
            <w:pPr>
              <w:spacing w:after="0" w:line="240" w:lineRule="auto"/>
              <w:rPr>
                <w:rFonts w:ascii="Calibri" w:eastAsia="Calibri" w:hAnsi="Calibri" w:cs="Times New Roman"/>
                <w:sz w:val="16"/>
                <w:lang w:val="kk-KZ" w:eastAsia="en-US"/>
              </w:rPr>
            </w:pPr>
          </w:p>
          <w:p w14:paraId="07AA625C" w14:textId="77777777" w:rsidR="00BB1769" w:rsidRPr="00BB1769" w:rsidRDefault="00BB1769" w:rsidP="00BB1769">
            <w:pPr>
              <w:spacing w:after="0" w:line="240" w:lineRule="auto"/>
              <w:rPr>
                <w:rFonts w:ascii="Calibri" w:eastAsia="Calibri" w:hAnsi="Calibri" w:cs="Times New Roman"/>
                <w:sz w:val="16"/>
                <w:lang w:val="kk-KZ" w:eastAsia="en-US"/>
              </w:rPr>
            </w:pPr>
            <w:r w:rsidRPr="00BB1769">
              <w:rPr>
                <w:rFonts w:ascii="Times New Roman" w:eastAsia="Times New Roman" w:hAnsi="Times New Roman" w:cs="Times New Roman"/>
                <w:noProof/>
                <w:color w:val="000000"/>
                <w:sz w:val="16"/>
                <w:szCs w:val="20"/>
              </w:rPr>
              <w:drawing>
                <wp:inline distT="0" distB="0" distL="0" distR="0" wp14:anchorId="756E51EC" wp14:editId="2449C1DF">
                  <wp:extent cx="721485" cy="695325"/>
                  <wp:effectExtent l="0" t="0" r="2540" b="0"/>
                  <wp:docPr id="387" name="Рисунок 1" descr="hello_html_m5bca44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5bca44ea.jpg"/>
                          <pic:cNvPicPr>
                            <a:picLocks noChangeAspect="1" noChangeArrowheads="1"/>
                          </pic:cNvPicPr>
                        </pic:nvPicPr>
                        <pic:blipFill>
                          <a:blip r:embed="rId190" cstate="print"/>
                          <a:srcRect/>
                          <a:stretch>
                            <a:fillRect/>
                          </a:stretch>
                        </pic:blipFill>
                        <pic:spPr bwMode="auto">
                          <a:xfrm>
                            <a:off x="0" y="0"/>
                            <a:ext cx="723062" cy="696845"/>
                          </a:xfrm>
                          <a:prstGeom prst="rect">
                            <a:avLst/>
                          </a:prstGeom>
                          <a:noFill/>
                          <a:ln w="9525">
                            <a:noFill/>
                            <a:miter lim="800000"/>
                            <a:headEnd/>
                            <a:tailEnd/>
                          </a:ln>
                        </pic:spPr>
                      </pic:pic>
                    </a:graphicData>
                  </a:graphic>
                </wp:inline>
              </w:drawing>
            </w:r>
          </w:p>
          <w:p w14:paraId="2E8C0E22"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val="kk-KZ" w:eastAsia="en-US"/>
              </w:rPr>
            </w:pPr>
            <w:r w:rsidRPr="00BB1769">
              <w:rPr>
                <w:rFonts w:ascii="Times New Roman" w:eastAsia="Times New Roman" w:hAnsi="Times New Roman" w:cs="Times New Roman"/>
                <w:b/>
                <w:bCs/>
                <w:color w:val="000000"/>
                <w:sz w:val="16"/>
                <w:szCs w:val="20"/>
                <w:lang w:val="kk-KZ" w:eastAsia="en-US"/>
              </w:rPr>
              <w:t>З-з-з, ж-ж-ж, з- з-з, ж-ж-ж</w:t>
            </w:r>
          </w:p>
          <w:p w14:paraId="4E06F65B"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val="kk-KZ" w:eastAsia="en-US"/>
              </w:rPr>
            </w:pPr>
            <w:r w:rsidRPr="00BB1769">
              <w:rPr>
                <w:rFonts w:ascii="Times New Roman" w:eastAsia="Times New Roman" w:hAnsi="Times New Roman" w:cs="Times New Roman"/>
                <w:color w:val="000000"/>
                <w:sz w:val="16"/>
                <w:szCs w:val="20"/>
                <w:lang w:val="kk-KZ" w:eastAsia="en-US"/>
              </w:rPr>
              <w:t>Жұмыс істе, тығылма.</w:t>
            </w:r>
          </w:p>
          <w:p w14:paraId="7C25F040"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val="kk-KZ" w:eastAsia="en-US"/>
              </w:rPr>
            </w:pPr>
            <w:r w:rsidRPr="00BB1769">
              <w:rPr>
                <w:rFonts w:ascii="Times New Roman" w:eastAsia="Times New Roman" w:hAnsi="Times New Roman" w:cs="Times New Roman"/>
                <w:color w:val="000000"/>
                <w:sz w:val="16"/>
                <w:szCs w:val="20"/>
                <w:lang w:val="kk-KZ" w:eastAsia="en-US"/>
              </w:rPr>
              <w:t>- Ара қалай дыбыстайды?</w:t>
            </w:r>
          </w:p>
          <w:p w14:paraId="567EB65E"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val="kk-KZ" w:eastAsia="en-US"/>
              </w:rPr>
            </w:pPr>
            <w:r w:rsidRPr="00BB1769">
              <w:rPr>
                <w:rFonts w:ascii="Times New Roman" w:eastAsia="Times New Roman" w:hAnsi="Times New Roman" w:cs="Times New Roman"/>
                <w:color w:val="000000"/>
                <w:sz w:val="16"/>
                <w:szCs w:val="20"/>
                <w:lang w:val="kk-KZ" w:eastAsia="en-US"/>
              </w:rPr>
              <w:t>(</w:t>
            </w:r>
            <w:r w:rsidRPr="00BB1769">
              <w:rPr>
                <w:rFonts w:ascii="Times New Roman" w:eastAsia="Times New Roman" w:hAnsi="Times New Roman" w:cs="Times New Roman"/>
                <w:b/>
                <w:bCs/>
                <w:color w:val="000000"/>
                <w:sz w:val="16"/>
                <w:szCs w:val="20"/>
                <w:lang w:val="kk-KZ" w:eastAsia="en-US"/>
              </w:rPr>
              <w:t>з- з-з)</w:t>
            </w:r>
            <w:r w:rsidRPr="00BB1769">
              <w:rPr>
                <w:rFonts w:ascii="Times New Roman" w:eastAsia="Times New Roman" w:hAnsi="Times New Roman" w:cs="Times New Roman"/>
                <w:color w:val="000000"/>
                <w:sz w:val="16"/>
                <w:szCs w:val="20"/>
                <w:lang w:val="kk-KZ" w:eastAsia="en-US"/>
              </w:rPr>
              <w:t> - қатты\жай</w:t>
            </w:r>
          </w:p>
          <w:p w14:paraId="56271C5F"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val="kk-KZ" w:eastAsia="en-US"/>
              </w:rPr>
            </w:pPr>
          </w:p>
          <w:p w14:paraId="35785BC1"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val="kk-KZ" w:eastAsia="en-US"/>
              </w:rPr>
            </w:pPr>
          </w:p>
          <w:p w14:paraId="6564BC86" w14:textId="77777777" w:rsidR="00BB1769" w:rsidRPr="00BB1769" w:rsidRDefault="00BB1769" w:rsidP="00BB1769">
            <w:pPr>
              <w:spacing w:after="0" w:line="240" w:lineRule="auto"/>
              <w:rPr>
                <w:rFonts w:ascii="Times New Roman" w:eastAsia="Times New Roman" w:hAnsi="Times New Roman" w:cs="Times New Roman"/>
                <w:color w:val="0000CC"/>
                <w:sz w:val="16"/>
                <w:szCs w:val="20"/>
                <w:lang w:val="kk-KZ" w:eastAsia="en-US"/>
              </w:rPr>
            </w:pPr>
            <w:r w:rsidRPr="00BB1769">
              <w:rPr>
                <w:rFonts w:ascii="Times New Roman" w:eastAsia="Times New Roman" w:hAnsi="Times New Roman" w:cs="Times New Roman"/>
                <w:b/>
                <w:bCs/>
                <w:color w:val="0000CC"/>
                <w:sz w:val="16"/>
                <w:szCs w:val="20"/>
                <w:shd w:val="clear" w:color="auto" w:fill="FFFFFF"/>
                <w:lang w:val="kk-KZ" w:eastAsia="en-US"/>
              </w:rPr>
              <w:t>2.Жыланның ысылы</w:t>
            </w:r>
            <w:r w:rsidRPr="00BB1769">
              <w:rPr>
                <w:rFonts w:ascii="Times New Roman" w:eastAsia="Times New Roman" w:hAnsi="Times New Roman" w:cs="Times New Roman"/>
                <w:color w:val="0000CC"/>
                <w:sz w:val="16"/>
                <w:szCs w:val="20"/>
                <w:shd w:val="clear" w:color="auto" w:fill="FFFFFF"/>
                <w:lang w:val="kk-KZ" w:eastAsia="en-US"/>
              </w:rPr>
              <w:t>.</w:t>
            </w:r>
          </w:p>
          <w:p w14:paraId="64A15079"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eastAsia="en-US"/>
              </w:rPr>
            </w:pPr>
            <w:r w:rsidRPr="00BB1769">
              <w:rPr>
                <w:rFonts w:ascii="Times New Roman" w:eastAsia="Times New Roman" w:hAnsi="Times New Roman" w:cs="Times New Roman"/>
                <w:color w:val="000000"/>
                <w:sz w:val="16"/>
                <w:szCs w:val="20"/>
                <w:lang w:eastAsia="en-US"/>
              </w:rPr>
              <w:t>Жылан қалай дыбыстайды?     Ыс-с—ыс-сссс....</w:t>
            </w:r>
          </w:p>
          <w:p w14:paraId="1B990C19"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eastAsia="en-US"/>
              </w:rPr>
            </w:pPr>
            <w:r w:rsidRPr="00BB1769">
              <w:rPr>
                <w:rFonts w:ascii="Times New Roman" w:eastAsia="Times New Roman" w:hAnsi="Times New Roman" w:cs="Times New Roman"/>
                <w:noProof/>
                <w:color w:val="000000"/>
                <w:sz w:val="16"/>
                <w:szCs w:val="20"/>
              </w:rPr>
              <w:drawing>
                <wp:inline distT="0" distB="0" distL="0" distR="0" wp14:anchorId="3C9F5AA8" wp14:editId="4865C648">
                  <wp:extent cx="981710" cy="396240"/>
                  <wp:effectExtent l="0" t="0" r="8890" b="381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981710" cy="396240"/>
                          </a:xfrm>
                          <a:prstGeom prst="rect">
                            <a:avLst/>
                          </a:prstGeom>
                          <a:noFill/>
                        </pic:spPr>
                      </pic:pic>
                    </a:graphicData>
                  </a:graphic>
                </wp:inline>
              </w:drawing>
            </w:r>
          </w:p>
          <w:p w14:paraId="5971E243"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eastAsia="en-US"/>
              </w:rPr>
            </w:pPr>
            <w:r w:rsidRPr="00BB1769">
              <w:rPr>
                <w:rFonts w:ascii="Times New Roman" w:eastAsia="Times New Roman" w:hAnsi="Times New Roman" w:cs="Times New Roman"/>
                <w:b/>
                <w:bCs/>
                <w:color w:val="0000CC"/>
                <w:sz w:val="16"/>
                <w:szCs w:val="20"/>
                <w:lang w:val="kk-KZ" w:eastAsia="en-US"/>
              </w:rPr>
              <w:t>3.</w:t>
            </w:r>
            <w:r w:rsidRPr="00BB1769">
              <w:rPr>
                <w:rFonts w:ascii="Times New Roman" w:eastAsia="Times New Roman" w:hAnsi="Times New Roman" w:cs="Times New Roman"/>
                <w:b/>
                <w:bCs/>
                <w:color w:val="0000CC"/>
                <w:sz w:val="16"/>
                <w:szCs w:val="20"/>
                <w:lang w:eastAsia="en-US"/>
              </w:rPr>
              <w:t>Шалқан</w:t>
            </w:r>
            <w:r w:rsidRPr="00BB1769">
              <w:rPr>
                <w:rFonts w:ascii="Times New Roman" w:eastAsia="Times New Roman" w:hAnsi="Times New Roman" w:cs="Times New Roman"/>
                <w:color w:val="0000CC"/>
                <w:sz w:val="16"/>
                <w:szCs w:val="20"/>
                <w:lang w:eastAsia="en-US"/>
              </w:rPr>
              <w:t>.</w:t>
            </w:r>
            <w:r w:rsidRPr="00BB1769">
              <w:rPr>
                <w:rFonts w:ascii="Times New Roman" w:eastAsia="Times New Roman" w:hAnsi="Times New Roman" w:cs="Times New Roman"/>
                <w:color w:val="000000"/>
                <w:sz w:val="16"/>
                <w:szCs w:val="20"/>
                <w:lang w:eastAsia="en-US"/>
              </w:rPr>
              <w:t xml:space="preserve"> Шалқан үлкен болып өсіп қалған екен. Оны көрген атай: «</w:t>
            </w:r>
            <w:r w:rsidRPr="00BB1769">
              <w:rPr>
                <w:rFonts w:ascii="Times New Roman" w:eastAsia="Times New Roman" w:hAnsi="Times New Roman" w:cs="Times New Roman"/>
                <w:b/>
                <w:bCs/>
                <w:color w:val="000000"/>
                <w:sz w:val="16"/>
                <w:szCs w:val="20"/>
                <w:lang w:eastAsia="en-US"/>
              </w:rPr>
              <w:t>О...о...о</w:t>
            </w:r>
            <w:r w:rsidRPr="00BB1769">
              <w:rPr>
                <w:rFonts w:ascii="Times New Roman" w:eastAsia="Times New Roman" w:hAnsi="Times New Roman" w:cs="Times New Roman"/>
                <w:color w:val="000000"/>
                <w:sz w:val="16"/>
                <w:szCs w:val="20"/>
                <w:lang w:eastAsia="en-US"/>
              </w:rPr>
              <w:t>!» деп таң қалды.</w:t>
            </w:r>
          </w:p>
          <w:p w14:paraId="0102139D" w14:textId="77777777" w:rsidR="00BB1769" w:rsidRPr="00BB1769" w:rsidRDefault="00BB1769" w:rsidP="00BB1769">
            <w:pPr>
              <w:spacing w:after="0" w:line="240" w:lineRule="auto"/>
              <w:rPr>
                <w:rFonts w:ascii="Calibri" w:eastAsia="Calibri" w:hAnsi="Calibri" w:cs="Times New Roman"/>
                <w:sz w:val="16"/>
                <w:lang w:eastAsia="en-US"/>
              </w:rPr>
            </w:pPr>
          </w:p>
        </w:tc>
        <w:tc>
          <w:tcPr>
            <w:tcW w:w="4394" w:type="dxa"/>
            <w:gridSpan w:val="7"/>
            <w:vMerge w:val="restart"/>
            <w:tcBorders>
              <w:top w:val="single" w:sz="4" w:space="0" w:color="auto"/>
              <w:left w:val="single" w:sz="4" w:space="0" w:color="auto"/>
              <w:right w:val="single" w:sz="4" w:space="0" w:color="auto"/>
            </w:tcBorders>
          </w:tcPr>
          <w:p w14:paraId="47B71765" w14:textId="77777777" w:rsidR="00BB1769" w:rsidRPr="00BB1769" w:rsidRDefault="00BB1769" w:rsidP="00BB1769">
            <w:pPr>
              <w:spacing w:after="0" w:line="240" w:lineRule="auto"/>
              <w:rPr>
                <w:rFonts w:ascii="Times New Roman" w:eastAsia="Calibri" w:hAnsi="Times New Roman" w:cs="Times New Roman"/>
                <w:b/>
                <w:i/>
                <w:color w:val="FF0000"/>
                <w:sz w:val="16"/>
                <w:szCs w:val="20"/>
                <w:lang w:val="kk-KZ" w:eastAsia="en-US"/>
              </w:rPr>
            </w:pPr>
            <w:r w:rsidRPr="00BB1769">
              <w:rPr>
                <w:rFonts w:ascii="Times New Roman" w:eastAsia="Calibri" w:hAnsi="Times New Roman" w:cs="Times New Roman"/>
                <w:b/>
                <w:i/>
                <w:color w:val="FF0000"/>
                <w:sz w:val="16"/>
                <w:szCs w:val="20"/>
                <w:lang w:val="kk-KZ" w:eastAsia="en-US"/>
              </w:rPr>
              <w:t xml:space="preserve"> </w:t>
            </w:r>
            <w:r w:rsidRPr="00BB1769">
              <w:rPr>
                <w:rFonts w:ascii="Times New Roman" w:eastAsia="Times New Roman" w:hAnsi="Times New Roman" w:cs="Times New Roman"/>
                <w:color w:val="000000"/>
                <w:sz w:val="16"/>
                <w:szCs w:val="20"/>
                <w:lang w:val="kk-KZ" w:eastAsia="en-US"/>
              </w:rPr>
              <w:t xml:space="preserve"> </w:t>
            </w:r>
            <w:r w:rsidRPr="00BB1769">
              <w:rPr>
                <w:rFonts w:ascii="Times New Roman" w:eastAsia="Times New Roman" w:hAnsi="Times New Roman" w:cs="Times New Roman"/>
                <w:b/>
                <w:i/>
                <w:color w:val="FF0000"/>
                <w:sz w:val="16"/>
                <w:szCs w:val="20"/>
                <w:lang w:val="kk-KZ" w:eastAsia="en-US"/>
              </w:rPr>
              <w:t>Артикуляциялық жаттығулар:</w:t>
            </w:r>
          </w:p>
          <w:p w14:paraId="560961B9" w14:textId="77777777" w:rsidR="00BB1769" w:rsidRPr="00BB1769" w:rsidRDefault="00BB1769" w:rsidP="00BB1769">
            <w:pPr>
              <w:shd w:val="clear" w:color="auto" w:fill="FFFFFF"/>
              <w:spacing w:after="0" w:line="240" w:lineRule="auto"/>
              <w:rPr>
                <w:rFonts w:ascii="Times New Roman" w:eastAsia="Times New Roman" w:hAnsi="Times New Roman" w:cs="Times New Roman"/>
                <w:i/>
                <w:color w:val="000000"/>
                <w:sz w:val="16"/>
                <w:szCs w:val="20"/>
                <w:lang w:val="kk-KZ" w:eastAsia="en-US"/>
              </w:rPr>
            </w:pPr>
            <w:r w:rsidRPr="00BB1769">
              <w:rPr>
                <w:rFonts w:ascii="Times New Roman" w:eastAsia="Calibri" w:hAnsi="Times New Roman" w:cs="Times New Roman"/>
                <w:b/>
                <w:i/>
                <w:color w:val="000099"/>
                <w:sz w:val="16"/>
                <w:szCs w:val="20"/>
                <w:lang w:val="kk-KZ" w:eastAsia="en-US"/>
              </w:rPr>
              <w:t>Ойын:</w:t>
            </w:r>
            <w:r w:rsidRPr="00BB1769">
              <w:rPr>
                <w:rFonts w:ascii="Times New Roman" w:eastAsia="Times New Roman" w:hAnsi="Times New Roman" w:cs="Times New Roman"/>
                <w:b/>
                <w:color w:val="FF0000"/>
                <w:sz w:val="16"/>
                <w:szCs w:val="20"/>
                <w:lang w:val="kk-KZ" w:eastAsia="en-US"/>
              </w:rPr>
              <w:t>«</w:t>
            </w:r>
            <w:r w:rsidRPr="00BB1769">
              <w:rPr>
                <w:rFonts w:ascii="Times New Roman" w:eastAsia="Times New Roman" w:hAnsi="Times New Roman" w:cs="Times New Roman"/>
                <w:b/>
                <w:color w:val="FF0000"/>
                <w:sz w:val="16"/>
                <w:szCs w:val="20"/>
                <w:shd w:val="clear" w:color="auto" w:fill="FFFFFF"/>
                <w:lang w:val="kk-KZ" w:eastAsia="en-US"/>
              </w:rPr>
              <w:t xml:space="preserve"> Часы» «Сағат</w:t>
            </w:r>
            <w:r w:rsidRPr="00BB1769">
              <w:rPr>
                <w:rFonts w:ascii="Times New Roman" w:eastAsia="Times New Roman" w:hAnsi="Times New Roman" w:cs="Times New Roman"/>
                <w:b/>
                <w:bCs/>
                <w:color w:val="FF0000"/>
                <w:sz w:val="16"/>
                <w:szCs w:val="20"/>
                <w:lang w:val="kk-KZ" w:eastAsia="en-US"/>
              </w:rPr>
              <w:t>»</w:t>
            </w:r>
          </w:p>
          <w:p w14:paraId="40F6C7F4" w14:textId="77777777" w:rsidR="00BB1769" w:rsidRPr="00BB1769" w:rsidRDefault="00BB1769" w:rsidP="00BB1769">
            <w:pPr>
              <w:shd w:val="clear" w:color="auto" w:fill="FFFFFF"/>
              <w:spacing w:after="0" w:line="240" w:lineRule="auto"/>
              <w:rPr>
                <w:rFonts w:ascii="Times New Roman" w:eastAsia="Times New Roman" w:hAnsi="Times New Roman" w:cs="Times New Roman"/>
                <w:sz w:val="16"/>
                <w:szCs w:val="20"/>
                <w:lang w:val="kk-KZ" w:eastAsia="en-US"/>
              </w:rPr>
            </w:pPr>
            <w:r w:rsidRPr="00BB1769">
              <w:rPr>
                <w:rFonts w:ascii="Times New Roman" w:eastAsia="Times New Roman" w:hAnsi="Times New Roman" w:cs="Times New Roman"/>
                <w:b/>
                <w:bCs/>
                <w:i/>
                <w:iCs/>
                <w:color w:val="000099"/>
                <w:sz w:val="16"/>
                <w:szCs w:val="20"/>
                <w:lang w:val="kk-KZ" w:eastAsia="en-US"/>
              </w:rPr>
              <w:t>Мақсаты:</w:t>
            </w:r>
            <w:r w:rsidRPr="00BB1769">
              <w:rPr>
                <w:rFonts w:ascii="Times New Roman" w:eastAsia="Times New Roman" w:hAnsi="Times New Roman" w:cs="Times New Roman"/>
                <w:sz w:val="16"/>
                <w:szCs w:val="20"/>
                <w:lang w:val="kk-KZ" w:eastAsia="en-US"/>
              </w:rPr>
              <w:t xml:space="preserve"> </w:t>
            </w:r>
            <w:r w:rsidRPr="00BB1769">
              <w:rPr>
                <w:rFonts w:ascii="Times New Roman" w:eastAsia="Times New Roman" w:hAnsi="Times New Roman" w:cs="Times New Roman"/>
                <w:color w:val="000000"/>
                <w:sz w:val="16"/>
                <w:szCs w:val="20"/>
                <w:lang w:val="kk-KZ" w:eastAsia="en-US"/>
              </w:rPr>
              <w:t>Тілдерінде артикуляциялық кемістігі бар балалармен үзбей күнделікті жасау арқылы біз алдымызға қойған мақсатымызға жетеміз. Сабақ үстінде, ойын кезінде қадағалап балалардың тілін дұрыс дамуына бағыт беру.</w:t>
            </w:r>
          </w:p>
          <w:p w14:paraId="5661BBFF" w14:textId="77777777" w:rsidR="00BB1769" w:rsidRPr="00BB1769" w:rsidRDefault="00BB1769" w:rsidP="00BB1769">
            <w:pPr>
              <w:shd w:val="clear" w:color="auto" w:fill="FFFFFF"/>
              <w:spacing w:after="0" w:line="240" w:lineRule="auto"/>
              <w:rPr>
                <w:rFonts w:ascii="Times New Roman" w:eastAsia="Calibri" w:hAnsi="Times New Roman" w:cs="Times New Roman"/>
                <w:color w:val="000000"/>
                <w:sz w:val="16"/>
                <w:szCs w:val="20"/>
                <w:shd w:val="clear" w:color="auto" w:fill="FFFFFF"/>
                <w:lang w:val="kk-KZ" w:eastAsia="en-US"/>
              </w:rPr>
            </w:pPr>
            <w:r w:rsidRPr="00BB1769">
              <w:rPr>
                <w:rFonts w:ascii="Times New Roman" w:eastAsia="Times New Roman" w:hAnsi="Times New Roman" w:cs="Times New Roman"/>
                <w:color w:val="000000"/>
                <w:sz w:val="16"/>
                <w:szCs w:val="20"/>
                <w:lang w:val="kk-KZ" w:eastAsia="en-US"/>
              </w:rPr>
              <w:t>Ата – аналармен бірлесе қарым – қатынас жасай отырып ортақ мақсатымызға жетеміз.</w:t>
            </w:r>
            <w:r w:rsidRPr="00BB1769">
              <w:rPr>
                <w:rFonts w:ascii="Times New Roman" w:eastAsia="Calibri" w:hAnsi="Times New Roman" w:cs="Times New Roman"/>
                <w:color w:val="000000"/>
                <w:sz w:val="16"/>
                <w:szCs w:val="20"/>
                <w:lang w:val="kk-KZ" w:eastAsia="en-US"/>
              </w:rPr>
              <w:br/>
            </w:r>
            <w:r w:rsidRPr="00BB1769">
              <w:rPr>
                <w:rFonts w:ascii="Times New Roman" w:eastAsia="Calibri" w:hAnsi="Times New Roman" w:cs="Times New Roman"/>
                <w:b/>
                <w:i/>
                <w:color w:val="FF0000"/>
                <w:sz w:val="16"/>
                <w:szCs w:val="20"/>
                <w:shd w:val="clear" w:color="auto" w:fill="FFFFFF"/>
                <w:lang w:val="kk-KZ" w:eastAsia="en-US"/>
              </w:rPr>
              <w:t>• «Сағат»</w:t>
            </w:r>
            <w:r w:rsidRPr="00BB1769">
              <w:rPr>
                <w:rFonts w:ascii="Times New Roman" w:eastAsia="Calibri" w:hAnsi="Times New Roman" w:cs="Times New Roman"/>
                <w:color w:val="000000"/>
                <w:sz w:val="16"/>
                <w:szCs w:val="20"/>
                <w:shd w:val="clear" w:color="auto" w:fill="FFFFFF"/>
                <w:lang w:val="kk-KZ" w:eastAsia="en-US"/>
              </w:rPr>
              <w:t xml:space="preserve"> – тілді жіңішкертіп ұстап оңға, солға жайлап қозғау керек. Осылай санап отырып 15 - 20 рет қайталау керек.</w:t>
            </w:r>
            <w:r w:rsidRPr="00BB1769">
              <w:rPr>
                <w:rFonts w:ascii="Times New Roman" w:eastAsia="Calibri" w:hAnsi="Times New Roman" w:cs="Times New Roman"/>
                <w:color w:val="000000"/>
                <w:sz w:val="16"/>
                <w:szCs w:val="20"/>
                <w:lang w:val="kk-KZ" w:eastAsia="en-US"/>
              </w:rPr>
              <w:br/>
            </w:r>
            <w:r w:rsidRPr="00BB1769">
              <w:rPr>
                <w:rFonts w:ascii="Times New Roman" w:eastAsia="Calibri" w:hAnsi="Times New Roman" w:cs="Times New Roman"/>
                <w:b/>
                <w:i/>
                <w:color w:val="FF0000"/>
                <w:sz w:val="16"/>
                <w:szCs w:val="20"/>
                <w:shd w:val="clear" w:color="auto" w:fill="FFFFFF"/>
                <w:lang w:val="kk-KZ" w:eastAsia="en-US"/>
              </w:rPr>
              <w:t>• «Саңырауқұлақ»</w:t>
            </w:r>
            <w:r w:rsidRPr="00BB1769">
              <w:rPr>
                <w:rFonts w:ascii="Times New Roman" w:eastAsia="Calibri" w:hAnsi="Times New Roman" w:cs="Times New Roman"/>
                <w:color w:val="000000"/>
                <w:sz w:val="16"/>
                <w:szCs w:val="20"/>
                <w:shd w:val="clear" w:color="auto" w:fill="FFFFFF"/>
                <w:lang w:val="kk-KZ" w:eastAsia="en-US"/>
              </w:rPr>
              <w:t xml:space="preserve"> - ауызды кең ашып, тілді таңдайға жапсыра ұстап тұрып төменгі жақты басып ауызды кең ашып ұстау.</w:t>
            </w:r>
            <w:r w:rsidRPr="00BB1769">
              <w:rPr>
                <w:rFonts w:ascii="Times New Roman" w:eastAsia="Calibri" w:hAnsi="Times New Roman" w:cs="Times New Roman"/>
                <w:color w:val="000000"/>
                <w:sz w:val="16"/>
                <w:szCs w:val="20"/>
                <w:lang w:val="kk-KZ" w:eastAsia="en-US"/>
              </w:rPr>
              <w:br/>
            </w:r>
            <w:r w:rsidRPr="00BB1769">
              <w:rPr>
                <w:rFonts w:ascii="Times New Roman" w:eastAsia="Calibri" w:hAnsi="Times New Roman" w:cs="Times New Roman"/>
                <w:b/>
                <w:i/>
                <w:color w:val="FF0000"/>
                <w:sz w:val="16"/>
                <w:szCs w:val="20"/>
                <w:shd w:val="clear" w:color="auto" w:fill="FFFFFF"/>
                <w:lang w:val="kk-KZ" w:eastAsia="en-US"/>
              </w:rPr>
              <w:t>«Дәмді тосап»</w:t>
            </w:r>
            <w:r w:rsidRPr="00BB1769">
              <w:rPr>
                <w:rFonts w:ascii="Times New Roman" w:eastAsia="Calibri" w:hAnsi="Times New Roman" w:cs="Times New Roman"/>
                <w:color w:val="000000"/>
                <w:sz w:val="16"/>
                <w:szCs w:val="20"/>
                <w:lang w:val="kk-KZ" w:eastAsia="en-US"/>
              </w:rPr>
              <w:br/>
            </w:r>
            <w:r w:rsidRPr="00BB1769">
              <w:rPr>
                <w:rFonts w:ascii="Times New Roman" w:eastAsia="Calibri" w:hAnsi="Times New Roman" w:cs="Times New Roman"/>
                <w:b/>
                <w:i/>
                <w:color w:val="000099"/>
                <w:sz w:val="16"/>
                <w:szCs w:val="20"/>
                <w:shd w:val="clear" w:color="auto" w:fill="FFFFFF"/>
                <w:lang w:val="kk-KZ" w:eastAsia="en-US"/>
              </w:rPr>
              <w:t>Мақсаты:</w:t>
            </w:r>
            <w:r w:rsidRPr="00BB1769">
              <w:rPr>
                <w:rFonts w:ascii="Times New Roman" w:eastAsia="Calibri" w:hAnsi="Times New Roman" w:cs="Times New Roman"/>
                <w:color w:val="000000"/>
                <w:sz w:val="16"/>
                <w:szCs w:val="20"/>
                <w:shd w:val="clear" w:color="auto" w:fill="FFFFFF"/>
                <w:lang w:val="kk-KZ" w:eastAsia="en-US"/>
              </w:rPr>
              <w:t xml:space="preserve"> жалпақ тілдің ұшының жоғары көтеруін және тілді кесе (ожау) тәрізді қалыпта ұстауын үйрету.</w:t>
            </w:r>
            <w:r w:rsidRPr="00BB1769">
              <w:rPr>
                <w:rFonts w:ascii="Times New Roman" w:eastAsia="Calibri" w:hAnsi="Times New Roman" w:cs="Times New Roman"/>
                <w:color w:val="000000"/>
                <w:sz w:val="16"/>
                <w:szCs w:val="20"/>
                <w:lang w:val="kk-KZ" w:eastAsia="en-US"/>
              </w:rPr>
              <w:br/>
            </w:r>
            <w:r w:rsidRPr="00BB1769">
              <w:rPr>
                <w:rFonts w:ascii="Times New Roman" w:eastAsia="Calibri" w:hAnsi="Times New Roman" w:cs="Times New Roman"/>
                <w:b/>
                <w:i/>
                <w:color w:val="000099"/>
                <w:sz w:val="16"/>
                <w:szCs w:val="20"/>
                <w:shd w:val="clear" w:color="auto" w:fill="FFFFFF"/>
                <w:lang w:val="kk-KZ" w:eastAsia="en-US"/>
              </w:rPr>
              <w:t>Қысқаша сипаттамасы:</w:t>
            </w:r>
            <w:r w:rsidRPr="00BB1769">
              <w:rPr>
                <w:rFonts w:ascii="Times New Roman" w:eastAsia="Calibri" w:hAnsi="Times New Roman" w:cs="Times New Roman"/>
                <w:color w:val="000000"/>
                <w:sz w:val="16"/>
                <w:szCs w:val="20"/>
                <w:shd w:val="clear" w:color="auto" w:fill="FFFFFF"/>
                <w:lang w:val="kk-KZ" w:eastAsia="en-US"/>
              </w:rPr>
              <w:t xml:space="preserve"> Жалпақ тілмен жоғары ерінді жалап, ауыз қуысына кіргізу.</w:t>
            </w:r>
            <w:r w:rsidRPr="00BB1769">
              <w:rPr>
                <w:rFonts w:ascii="Times New Roman" w:eastAsia="Calibri" w:hAnsi="Times New Roman" w:cs="Times New Roman"/>
                <w:color w:val="000000"/>
                <w:sz w:val="16"/>
                <w:szCs w:val="20"/>
                <w:lang w:val="kk-KZ" w:eastAsia="en-US"/>
              </w:rPr>
              <w:br/>
            </w:r>
            <w:r w:rsidRPr="00BB1769">
              <w:rPr>
                <w:rFonts w:ascii="Times New Roman" w:eastAsia="Calibri" w:hAnsi="Times New Roman" w:cs="Times New Roman"/>
                <w:b/>
                <w:i/>
                <w:color w:val="000099"/>
                <w:sz w:val="16"/>
                <w:szCs w:val="20"/>
                <w:shd w:val="clear" w:color="auto" w:fill="FFFFFF"/>
                <w:lang w:val="kk-KZ" w:eastAsia="en-US"/>
              </w:rPr>
              <w:t>Әдістемелік нұсқау.</w:t>
            </w:r>
            <w:r w:rsidRPr="00BB1769">
              <w:rPr>
                <w:rFonts w:ascii="Times New Roman" w:eastAsia="Calibri" w:hAnsi="Times New Roman" w:cs="Times New Roman"/>
                <w:color w:val="000000"/>
                <w:sz w:val="16"/>
                <w:szCs w:val="20"/>
                <w:shd w:val="clear" w:color="auto" w:fill="FFFFFF"/>
                <w:lang w:val="kk-KZ" w:eastAsia="en-US"/>
              </w:rPr>
              <w:t xml:space="preserve"> </w:t>
            </w:r>
          </w:p>
          <w:p w14:paraId="7E76161A" w14:textId="77777777" w:rsidR="00BB1769" w:rsidRPr="00BB1769" w:rsidRDefault="00BB1769" w:rsidP="00BB1769">
            <w:pPr>
              <w:shd w:val="clear" w:color="auto" w:fill="FFFFFF"/>
              <w:spacing w:after="0" w:line="240" w:lineRule="auto"/>
              <w:rPr>
                <w:rFonts w:ascii="Times New Roman" w:eastAsia="Calibri" w:hAnsi="Times New Roman" w:cs="Times New Roman"/>
                <w:color w:val="000000"/>
                <w:sz w:val="16"/>
                <w:szCs w:val="20"/>
                <w:shd w:val="clear" w:color="auto" w:fill="FFFFFF"/>
                <w:lang w:val="kk-KZ" w:eastAsia="en-US"/>
              </w:rPr>
            </w:pPr>
            <w:r w:rsidRPr="00BB1769">
              <w:rPr>
                <w:rFonts w:ascii="Times New Roman" w:eastAsia="Calibri" w:hAnsi="Times New Roman" w:cs="Times New Roman"/>
                <w:color w:val="000000"/>
                <w:sz w:val="16"/>
                <w:szCs w:val="20"/>
                <w:shd w:val="clear" w:color="auto" w:fill="FFFFFF"/>
                <w:lang w:val="kk-KZ" w:eastAsia="en-US"/>
              </w:rPr>
              <w:t xml:space="preserve">1. Жаттығуда орындаған кезде тек тіл жұмыс істеуін, иектің қимылдамауын қадағалау кере. </w:t>
            </w:r>
          </w:p>
          <w:p w14:paraId="133AD5F0" w14:textId="77777777" w:rsidR="00BB1769" w:rsidRPr="00BB1769" w:rsidRDefault="00BB1769" w:rsidP="00BB1769">
            <w:pPr>
              <w:shd w:val="clear" w:color="auto" w:fill="FFFFFF"/>
              <w:spacing w:after="0" w:line="240" w:lineRule="auto"/>
              <w:rPr>
                <w:rFonts w:ascii="Times New Roman" w:eastAsia="Calibri" w:hAnsi="Times New Roman" w:cs="Times New Roman"/>
                <w:color w:val="000000"/>
                <w:sz w:val="16"/>
                <w:szCs w:val="20"/>
                <w:shd w:val="clear" w:color="auto" w:fill="FFFFFF"/>
                <w:lang w:val="kk-KZ" w:eastAsia="en-US"/>
              </w:rPr>
            </w:pPr>
            <w:r w:rsidRPr="00BB1769">
              <w:rPr>
                <w:rFonts w:ascii="Times New Roman" w:eastAsia="Calibri" w:hAnsi="Times New Roman" w:cs="Times New Roman"/>
                <w:color w:val="000000"/>
                <w:sz w:val="16"/>
                <w:szCs w:val="20"/>
                <w:shd w:val="clear" w:color="auto" w:fill="FFFFFF"/>
                <w:lang w:val="kk-KZ" w:eastAsia="en-US"/>
              </w:rPr>
              <w:t>2. Тіл жалпақ болып бүйірлер ауыз бұрыштарына тиіп тұруы керек.</w:t>
            </w:r>
          </w:p>
          <w:p w14:paraId="532E20A4" w14:textId="77777777" w:rsidR="00BB1769" w:rsidRPr="00BB1769" w:rsidRDefault="00BB1769" w:rsidP="00BB1769">
            <w:pPr>
              <w:shd w:val="clear" w:color="auto" w:fill="FFFFFF"/>
              <w:spacing w:after="0" w:line="240" w:lineRule="auto"/>
              <w:rPr>
                <w:rFonts w:ascii="Times New Roman" w:eastAsia="Calibri" w:hAnsi="Times New Roman" w:cs="Times New Roman"/>
                <w:color w:val="000000"/>
                <w:sz w:val="16"/>
                <w:szCs w:val="20"/>
                <w:shd w:val="clear" w:color="auto" w:fill="FFFFFF"/>
                <w:lang w:val="kk-KZ" w:eastAsia="en-US"/>
              </w:rPr>
            </w:pPr>
            <w:r w:rsidRPr="00BB1769">
              <w:rPr>
                <w:rFonts w:ascii="Times New Roman" w:eastAsia="Calibri" w:hAnsi="Times New Roman" w:cs="Times New Roman"/>
                <w:color w:val="000000"/>
                <w:sz w:val="16"/>
                <w:szCs w:val="20"/>
                <w:shd w:val="clear" w:color="auto" w:fill="FFFFFF"/>
                <w:lang w:val="kk-KZ" w:eastAsia="en-US"/>
              </w:rPr>
              <w:t xml:space="preserve"> 3. Тіл оңға - солға емес, тек төмен және жоғары қозғалу керек.</w:t>
            </w:r>
          </w:p>
          <w:p w14:paraId="2BA72638" w14:textId="77777777" w:rsidR="00BB1769" w:rsidRPr="00BB1769" w:rsidRDefault="00BB1769" w:rsidP="00BB1769">
            <w:pPr>
              <w:shd w:val="clear" w:color="auto" w:fill="FFFFFF"/>
              <w:spacing w:after="0" w:line="240" w:lineRule="auto"/>
              <w:rPr>
                <w:rFonts w:ascii="Times New Roman" w:eastAsia="Calibri" w:hAnsi="Times New Roman" w:cs="Times New Roman"/>
                <w:color w:val="000000"/>
                <w:sz w:val="16"/>
                <w:szCs w:val="20"/>
                <w:shd w:val="clear" w:color="auto" w:fill="FFFFFF"/>
                <w:lang w:val="kk-KZ" w:eastAsia="en-US"/>
              </w:rPr>
            </w:pPr>
            <w:r w:rsidRPr="00BB1769">
              <w:rPr>
                <w:rFonts w:ascii="Times New Roman" w:eastAsia="Calibri" w:hAnsi="Times New Roman" w:cs="Times New Roman"/>
                <w:color w:val="000000"/>
                <w:sz w:val="16"/>
                <w:szCs w:val="20"/>
                <w:shd w:val="clear" w:color="auto" w:fill="FFFFFF"/>
                <w:lang w:val="kk-KZ" w:eastAsia="en-US"/>
              </w:rPr>
              <w:t xml:space="preserve"> 4. Егер бала жаттығуды жасай алмай жатса, «пя - пя - пя» жаттығуына оралу қажет. Бала тілін жалпақ қалпына келтірген сон шпательмен тілді жоғары ерінің үстіне қайыру керек.</w:t>
            </w:r>
          </w:p>
          <w:p w14:paraId="467208BC"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val="kk-KZ" w:eastAsia="en-US"/>
              </w:rPr>
            </w:pPr>
            <w:r w:rsidRPr="00BB1769">
              <w:rPr>
                <w:rFonts w:ascii="Times New Roman" w:eastAsia="Calibri" w:hAnsi="Times New Roman" w:cs="Times New Roman"/>
                <w:noProof/>
                <w:color w:val="000000"/>
                <w:sz w:val="16"/>
                <w:szCs w:val="20"/>
                <w:shd w:val="clear" w:color="auto" w:fill="FFFFFF"/>
              </w:rPr>
              <w:drawing>
                <wp:inline distT="0" distB="0" distL="0" distR="0" wp14:anchorId="03749D8A" wp14:editId="2BCC6165">
                  <wp:extent cx="895350" cy="932515"/>
                  <wp:effectExtent l="0" t="0" r="0" b="1270"/>
                  <wp:docPr id="389" name="Рисунок 13" descr="https://img.fruugo.com/product/1/83/138447831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g.fruugo.com/product/1/83/138447831_max.jpg"/>
                          <pic:cNvPicPr>
                            <a:picLocks noChangeAspect="1" noChangeArrowheads="1"/>
                          </pic:cNvPicPr>
                        </pic:nvPicPr>
                        <pic:blipFill>
                          <a:blip r:embed="rId192" cstate="print"/>
                          <a:srcRect l="4158" t="5155" r="4806"/>
                          <a:stretch>
                            <a:fillRect/>
                          </a:stretch>
                        </pic:blipFill>
                        <pic:spPr bwMode="auto">
                          <a:xfrm>
                            <a:off x="0" y="0"/>
                            <a:ext cx="899379" cy="936711"/>
                          </a:xfrm>
                          <a:prstGeom prst="rect">
                            <a:avLst/>
                          </a:prstGeom>
                          <a:noFill/>
                          <a:ln w="9525">
                            <a:noFill/>
                            <a:miter lim="800000"/>
                            <a:headEnd/>
                            <a:tailEnd/>
                          </a:ln>
                        </pic:spPr>
                      </pic:pic>
                    </a:graphicData>
                  </a:graphic>
                </wp:inline>
              </w:drawing>
            </w:r>
          </w:p>
          <w:p w14:paraId="1FC5FEB3"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val="kk-KZ" w:eastAsia="en-US"/>
              </w:rPr>
            </w:pPr>
          </w:p>
          <w:p w14:paraId="09C8C9CF" w14:textId="77777777" w:rsidR="00BB1769" w:rsidRPr="00BB1769" w:rsidRDefault="00BB1769" w:rsidP="00BB1769">
            <w:pPr>
              <w:spacing w:after="0" w:line="240" w:lineRule="auto"/>
              <w:rPr>
                <w:rFonts w:ascii="Calibri" w:eastAsia="Calibri" w:hAnsi="Calibri" w:cs="Times New Roman"/>
                <w:sz w:val="16"/>
                <w:lang w:val="kk-KZ" w:eastAsia="en-US"/>
              </w:rPr>
            </w:pPr>
          </w:p>
          <w:p w14:paraId="76F2C730" w14:textId="77777777" w:rsidR="00BB1769" w:rsidRPr="00BB1769" w:rsidRDefault="00BB1769" w:rsidP="00BB1769">
            <w:pPr>
              <w:spacing w:after="0" w:line="240" w:lineRule="auto"/>
              <w:rPr>
                <w:rFonts w:ascii="Calibri" w:eastAsia="Calibri" w:hAnsi="Calibri" w:cs="Times New Roman"/>
                <w:sz w:val="16"/>
                <w:lang w:val="kk-KZ" w:eastAsia="en-US"/>
              </w:rPr>
            </w:pPr>
          </w:p>
          <w:p w14:paraId="5AD07718" w14:textId="77777777" w:rsidR="00BB1769" w:rsidRPr="00BB1769" w:rsidRDefault="00BB1769" w:rsidP="00BB1769">
            <w:pPr>
              <w:spacing w:after="0" w:line="240" w:lineRule="auto"/>
              <w:rPr>
                <w:rFonts w:ascii="Calibri" w:eastAsia="Calibri" w:hAnsi="Calibri" w:cs="Times New Roman"/>
                <w:sz w:val="16"/>
                <w:lang w:val="kk-KZ" w:eastAsia="en-US"/>
              </w:rPr>
            </w:pPr>
          </w:p>
          <w:p w14:paraId="0A75BAE6"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val="kk-KZ" w:eastAsia="en-US"/>
              </w:rPr>
            </w:pPr>
          </w:p>
        </w:tc>
        <w:tc>
          <w:tcPr>
            <w:tcW w:w="5658" w:type="dxa"/>
            <w:gridSpan w:val="10"/>
            <w:vMerge w:val="restart"/>
            <w:tcBorders>
              <w:top w:val="single" w:sz="4" w:space="0" w:color="auto"/>
              <w:left w:val="single" w:sz="4" w:space="0" w:color="auto"/>
              <w:right w:val="single" w:sz="4" w:space="0" w:color="auto"/>
            </w:tcBorders>
          </w:tcPr>
          <w:p w14:paraId="618FC199"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val="kk-KZ" w:eastAsia="en-US"/>
              </w:rPr>
            </w:pPr>
            <w:r w:rsidRPr="00BB1769">
              <w:rPr>
                <w:rFonts w:ascii="Times New Roman" w:eastAsia="Times New Roman" w:hAnsi="Times New Roman" w:cs="Times New Roman"/>
                <w:b/>
                <w:i/>
                <w:color w:val="FF0000"/>
                <w:sz w:val="16"/>
                <w:szCs w:val="20"/>
                <w:lang w:val="kk-KZ" w:eastAsia="en-US"/>
              </w:rPr>
              <w:t>Саусақ ойыны:</w:t>
            </w:r>
            <w:r w:rsidRPr="00BB1769">
              <w:rPr>
                <w:rFonts w:ascii="Times New Roman" w:eastAsia="Times New Roman" w:hAnsi="Times New Roman" w:cs="Times New Roman"/>
                <w:noProof/>
                <w:color w:val="333333"/>
                <w:sz w:val="16"/>
                <w:szCs w:val="20"/>
                <w:lang w:val="kk-KZ" w:eastAsia="en-US"/>
              </w:rPr>
              <w:t xml:space="preserve"> </w:t>
            </w:r>
            <w:r w:rsidRPr="00BB1769">
              <w:rPr>
                <w:rFonts w:ascii="Times New Roman" w:eastAsia="Times New Roman" w:hAnsi="Times New Roman" w:cs="Times New Roman"/>
                <w:noProof/>
                <w:sz w:val="16"/>
                <w:szCs w:val="24"/>
              </w:rPr>
              <w:drawing>
                <wp:anchor distT="0" distB="0" distL="0" distR="0" simplePos="0" relativeHeight="251714560" behindDoc="0" locked="0" layoutInCell="1" allowOverlap="0" wp14:anchorId="5AC12440" wp14:editId="3E988CCF">
                  <wp:simplePos x="0" y="0"/>
                  <wp:positionH relativeFrom="column">
                    <wp:align>left</wp:align>
                  </wp:positionH>
                  <wp:positionV relativeFrom="line">
                    <wp:posOffset>0</wp:posOffset>
                  </wp:positionV>
                  <wp:extent cx="9525" cy="2628900"/>
                  <wp:effectExtent l="0" t="0" r="0" b="0"/>
                  <wp:wrapSquare wrapText="bothSides"/>
                  <wp:docPr id="390" name="Рисунок 2" descr="https://fsd.kopilkaurokov.ru/up/html/2018/01/25/k_5a69e6b118b26/45251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fsd.kopilkaurokov.ru/up/html/2018/01/25/k_5a69e6b118b26/452513_5.png"/>
                          <pic:cNvPicPr>
                            <a:picLocks noChangeAspect="1" noChangeArrowheads="1"/>
                          </pic:cNvPicPr>
                        </pic:nvPicPr>
                        <pic:blipFill>
                          <a:blip r:embed="rId18"/>
                          <a:srcRect/>
                          <a:stretch>
                            <a:fillRect/>
                          </a:stretch>
                        </pic:blipFill>
                        <pic:spPr bwMode="auto">
                          <a:xfrm>
                            <a:off x="0" y="0"/>
                            <a:ext cx="9525" cy="2628900"/>
                          </a:xfrm>
                          <a:prstGeom prst="rect">
                            <a:avLst/>
                          </a:prstGeom>
                          <a:noFill/>
                        </pic:spPr>
                      </pic:pic>
                    </a:graphicData>
                  </a:graphic>
                </wp:anchor>
              </w:drawing>
            </w:r>
            <w:r w:rsidRPr="00BB1769">
              <w:rPr>
                <w:rFonts w:ascii="Times New Roman" w:eastAsia="Times New Roman" w:hAnsi="Times New Roman" w:cs="Times New Roman"/>
                <w:noProof/>
                <w:color w:val="000099"/>
                <w:sz w:val="16"/>
                <w:szCs w:val="20"/>
                <w:lang w:val="kk-KZ" w:eastAsia="en-US"/>
              </w:rPr>
              <w:t>«</w:t>
            </w:r>
            <w:r w:rsidRPr="00BB1769">
              <w:rPr>
                <w:rFonts w:ascii="Times New Roman" w:eastAsia="Times New Roman" w:hAnsi="Times New Roman" w:cs="Times New Roman"/>
                <w:b/>
                <w:bCs/>
                <w:color w:val="000099"/>
                <w:sz w:val="16"/>
                <w:szCs w:val="20"/>
                <w:lang w:val="kk-KZ" w:eastAsia="en-US"/>
              </w:rPr>
              <w:t xml:space="preserve"> Тасбақа»</w:t>
            </w:r>
            <w:r w:rsidRPr="00BB1769">
              <w:rPr>
                <w:rFonts w:ascii="Times New Roman" w:eastAsia="Times New Roman" w:hAnsi="Times New Roman" w:cs="Times New Roman"/>
                <w:i/>
                <w:sz w:val="16"/>
                <w:szCs w:val="20"/>
                <w:lang w:val="kk-KZ" w:eastAsia="en-US"/>
              </w:rPr>
              <w:t xml:space="preserve"> </w:t>
            </w:r>
          </w:p>
          <w:p w14:paraId="630305B0" w14:textId="77777777" w:rsidR="00BB1769" w:rsidRPr="00BB1769" w:rsidRDefault="00BB1769" w:rsidP="00BB1769">
            <w:pPr>
              <w:shd w:val="clear" w:color="auto" w:fill="FFFFFF"/>
              <w:spacing w:after="0" w:line="240" w:lineRule="auto"/>
              <w:rPr>
                <w:rFonts w:ascii="Times New Roman" w:eastAsia="Times New Roman" w:hAnsi="Times New Roman" w:cs="Times New Roman"/>
                <w:sz w:val="16"/>
                <w:szCs w:val="20"/>
                <w:lang w:val="kk-KZ" w:eastAsia="en-US"/>
              </w:rPr>
            </w:pPr>
            <w:r w:rsidRPr="00BB1769">
              <w:rPr>
                <w:rFonts w:ascii="Times New Roman" w:eastAsia="Times New Roman" w:hAnsi="Times New Roman" w:cs="Times New Roman"/>
                <w:b/>
                <w:bCs/>
                <w:i/>
                <w:iCs/>
                <w:color w:val="000099"/>
                <w:sz w:val="16"/>
                <w:szCs w:val="20"/>
                <w:lang w:val="kk-KZ" w:eastAsia="en-US"/>
              </w:rPr>
              <w:t>Мақсаты:</w:t>
            </w:r>
            <w:r w:rsidRPr="00BB1769">
              <w:rPr>
                <w:rFonts w:ascii="Times New Roman" w:eastAsia="Times New Roman" w:hAnsi="Times New Roman" w:cs="Times New Roman"/>
                <w:sz w:val="16"/>
                <w:szCs w:val="20"/>
                <w:lang w:val="kk-KZ" w:eastAsia="en-US"/>
              </w:rPr>
              <w:t xml:space="preserve"> </w:t>
            </w:r>
            <w:r w:rsidRPr="00BB1769">
              <w:rPr>
                <w:rFonts w:ascii="Times New Roman" w:eastAsia="Times New Roman" w:hAnsi="Times New Roman" w:cs="Times New Roman"/>
                <w:color w:val="000000"/>
                <w:sz w:val="16"/>
                <w:szCs w:val="20"/>
                <w:shd w:val="clear" w:color="auto" w:fill="FFFFFF"/>
                <w:lang w:val="kk-KZ" w:eastAsia="en-US"/>
              </w:rPr>
              <w:t>Ұсақ моториканың қимылдары мен қолдың икемдігі бас миының құрылымының даму деңгейін көрсетеді.</w:t>
            </w:r>
          </w:p>
          <w:p w14:paraId="05FE1B7D"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333333"/>
                <w:sz w:val="16"/>
                <w:szCs w:val="20"/>
                <w:lang w:val="kk-KZ" w:eastAsia="en-US"/>
              </w:rPr>
            </w:pPr>
            <w:r w:rsidRPr="00BB1769">
              <w:rPr>
                <w:rFonts w:ascii="Times New Roman" w:eastAsia="Times New Roman" w:hAnsi="Times New Roman" w:cs="Times New Roman"/>
                <w:color w:val="000000"/>
                <w:sz w:val="16"/>
                <w:szCs w:val="20"/>
                <w:lang w:val="kk-KZ" w:eastAsia="en-US"/>
              </w:rPr>
              <w:t>саусақтардың көмегі арқылы қандай да бір ұйқастырылған тарихты, тақпақтарды, ертегілерді сахналау, қолмен орындау.</w:t>
            </w:r>
          </w:p>
          <w:p w14:paraId="00714921" w14:textId="77777777" w:rsidR="00BB1769" w:rsidRPr="00BB1769" w:rsidRDefault="00BB1769" w:rsidP="00BB1769">
            <w:pPr>
              <w:spacing w:after="0" w:line="240" w:lineRule="auto"/>
              <w:rPr>
                <w:rFonts w:ascii="Times New Roman" w:eastAsia="Times New Roman" w:hAnsi="Times New Roman" w:cs="Times New Roman"/>
                <w:color w:val="0000CC"/>
                <w:sz w:val="16"/>
                <w:szCs w:val="20"/>
                <w:lang w:val="kk-KZ" w:eastAsia="en-US"/>
              </w:rPr>
            </w:pPr>
            <w:r w:rsidRPr="00BB1769">
              <w:rPr>
                <w:rFonts w:ascii="Times New Roman" w:eastAsia="Times New Roman" w:hAnsi="Times New Roman" w:cs="Times New Roman"/>
                <w:b/>
                <w:bCs/>
                <w:color w:val="0000CC"/>
                <w:sz w:val="16"/>
                <w:szCs w:val="20"/>
                <w:shd w:val="clear" w:color="auto" w:fill="FFFFFF"/>
                <w:lang w:val="kk-KZ" w:eastAsia="en-US"/>
              </w:rPr>
              <w:t>1.Тасбақа</w:t>
            </w:r>
          </w:p>
          <w:p w14:paraId="150F2BBE"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val="kk-KZ" w:eastAsia="en-US"/>
              </w:rPr>
            </w:pPr>
            <w:r w:rsidRPr="00BB1769">
              <w:rPr>
                <w:rFonts w:ascii="Times New Roman" w:eastAsia="Times New Roman" w:hAnsi="Times New Roman" w:cs="Times New Roman"/>
                <w:color w:val="000000"/>
                <w:sz w:val="16"/>
                <w:szCs w:val="20"/>
                <w:lang w:val="kk-KZ" w:eastAsia="en-US"/>
              </w:rPr>
              <w:t>Тасбақа, тасбақа,</w:t>
            </w:r>
          </w:p>
          <w:p w14:paraId="020DC6B6"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val="kk-KZ" w:eastAsia="en-US"/>
              </w:rPr>
            </w:pPr>
            <w:r w:rsidRPr="00BB1769">
              <w:rPr>
                <w:rFonts w:ascii="Times New Roman" w:eastAsia="Times New Roman" w:hAnsi="Times New Roman" w:cs="Times New Roman"/>
                <w:color w:val="000000"/>
                <w:sz w:val="16"/>
                <w:szCs w:val="20"/>
                <w:lang w:val="kk-KZ" w:eastAsia="en-US"/>
              </w:rPr>
              <w:t>Тас астында тұрады.</w:t>
            </w:r>
          </w:p>
          <w:p w14:paraId="658CD2F3"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val="kk-KZ" w:eastAsia="en-US"/>
              </w:rPr>
            </w:pPr>
            <w:r w:rsidRPr="00BB1769">
              <w:rPr>
                <w:rFonts w:ascii="Times New Roman" w:eastAsia="Times New Roman" w:hAnsi="Times New Roman" w:cs="Times New Roman"/>
                <w:color w:val="000000"/>
                <w:sz w:val="16"/>
                <w:szCs w:val="20"/>
                <w:lang w:val="kk-KZ" w:eastAsia="en-US"/>
              </w:rPr>
              <w:t>Басын баяу шығарып,</w:t>
            </w:r>
          </w:p>
          <w:p w14:paraId="66859785"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val="kk-KZ" w:eastAsia="en-US"/>
              </w:rPr>
            </w:pPr>
            <w:r w:rsidRPr="00BB1769">
              <w:rPr>
                <w:rFonts w:ascii="Times New Roman" w:eastAsia="Times New Roman" w:hAnsi="Times New Roman" w:cs="Times New Roman"/>
                <w:color w:val="000000"/>
                <w:sz w:val="16"/>
                <w:szCs w:val="20"/>
                <w:lang w:val="kk-KZ" w:eastAsia="en-US"/>
              </w:rPr>
              <w:t>Тиіссең кері тығады.</w:t>
            </w:r>
          </w:p>
          <w:p w14:paraId="2E12BD4F"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val="kk-KZ" w:eastAsia="en-US"/>
              </w:rPr>
            </w:pPr>
          </w:p>
          <w:p w14:paraId="1FF53A12"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6"/>
                <w:szCs w:val="20"/>
                <w:lang w:eastAsia="en-US"/>
              </w:rPr>
            </w:pPr>
            <w:r w:rsidRPr="00BB1769">
              <w:rPr>
                <w:rFonts w:ascii="Times New Roman" w:eastAsia="Times New Roman" w:hAnsi="Times New Roman" w:cs="Times New Roman"/>
                <w:noProof/>
                <w:color w:val="000000"/>
                <w:sz w:val="16"/>
                <w:szCs w:val="20"/>
              </w:rPr>
              <w:drawing>
                <wp:inline distT="0" distB="0" distL="0" distR="0" wp14:anchorId="7D5EA7B4" wp14:editId="3354A1AC">
                  <wp:extent cx="1362075" cy="677836"/>
                  <wp:effectExtent l="0" t="0" r="0" b="8255"/>
                  <wp:docPr id="391" name="Рисунок 7" descr="hello_html_m562c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m562c0419.jpg"/>
                          <pic:cNvPicPr>
                            <a:picLocks noChangeAspect="1" noChangeArrowheads="1"/>
                          </pic:cNvPicPr>
                        </pic:nvPicPr>
                        <pic:blipFill>
                          <a:blip r:embed="rId193" cstate="print"/>
                          <a:srcRect/>
                          <a:stretch>
                            <a:fillRect/>
                          </a:stretch>
                        </pic:blipFill>
                        <pic:spPr bwMode="auto">
                          <a:xfrm>
                            <a:off x="0" y="0"/>
                            <a:ext cx="1373503" cy="683523"/>
                          </a:xfrm>
                          <a:prstGeom prst="rect">
                            <a:avLst/>
                          </a:prstGeom>
                          <a:noFill/>
                          <a:ln w="9525">
                            <a:noFill/>
                            <a:miter lim="800000"/>
                            <a:headEnd/>
                            <a:tailEnd/>
                          </a:ln>
                        </pic:spPr>
                      </pic:pic>
                    </a:graphicData>
                  </a:graphic>
                </wp:inline>
              </w:drawing>
            </w:r>
          </w:p>
          <w:p w14:paraId="1DC18B20" w14:textId="77777777" w:rsidR="00BB1769" w:rsidRPr="00BB1769" w:rsidRDefault="00BB1769" w:rsidP="00BB1769">
            <w:pPr>
              <w:spacing w:after="0" w:line="240" w:lineRule="auto"/>
              <w:rPr>
                <w:rFonts w:ascii="Calibri" w:eastAsia="Calibri" w:hAnsi="Calibri" w:cs="Times New Roman"/>
                <w:sz w:val="16"/>
                <w:lang w:val="kk-KZ" w:eastAsia="en-US"/>
              </w:rPr>
            </w:pPr>
            <w:r w:rsidRPr="00BB1769">
              <w:rPr>
                <w:rFonts w:ascii="Times New Roman" w:eastAsia="Times New Roman" w:hAnsi="Times New Roman" w:cs="Times New Roman"/>
                <w:color w:val="000000"/>
                <w:sz w:val="16"/>
                <w:szCs w:val="20"/>
                <w:lang w:eastAsia="en-US"/>
              </w:rPr>
              <w:t>Жұдырықты түйіп, бас бармақты шығарады да, тасбақаны бейнелейді..</w:t>
            </w:r>
            <w:r w:rsidRPr="00BB1769">
              <w:rPr>
                <w:rFonts w:ascii="Calibri" w:eastAsia="Calibri" w:hAnsi="Calibri" w:cs="Times New Roman"/>
                <w:noProof/>
                <w:sz w:val="16"/>
                <w:lang w:eastAsia="en-US"/>
              </w:rPr>
              <w:t xml:space="preserve">    </w:t>
            </w:r>
          </w:p>
          <w:p w14:paraId="25030226" w14:textId="77777777" w:rsidR="00BB1769" w:rsidRPr="00BB1769" w:rsidRDefault="00BB1769" w:rsidP="00BB1769">
            <w:pPr>
              <w:spacing w:after="0" w:line="240" w:lineRule="auto"/>
              <w:rPr>
                <w:rFonts w:ascii="Calibri" w:eastAsia="Calibri" w:hAnsi="Calibri" w:cs="Times New Roman"/>
                <w:sz w:val="16"/>
                <w:lang w:val="kk-KZ" w:eastAsia="en-US"/>
              </w:rPr>
            </w:pPr>
          </w:p>
          <w:p w14:paraId="7F763621" w14:textId="77777777" w:rsidR="00BB1769" w:rsidRPr="00BB1769" w:rsidRDefault="00BB1769" w:rsidP="00BB1769">
            <w:pPr>
              <w:spacing w:after="0" w:line="240" w:lineRule="auto"/>
              <w:rPr>
                <w:rFonts w:ascii="Calibri" w:eastAsia="Calibri" w:hAnsi="Calibri" w:cs="Times New Roman"/>
                <w:sz w:val="16"/>
                <w:lang w:val="kk-KZ" w:eastAsia="en-US"/>
              </w:rPr>
            </w:pPr>
          </w:p>
          <w:p w14:paraId="75079761" w14:textId="77777777" w:rsidR="00BB1769" w:rsidRPr="00BB1769" w:rsidRDefault="00BB1769" w:rsidP="00BB1769">
            <w:pPr>
              <w:spacing w:after="0" w:line="240" w:lineRule="auto"/>
              <w:rPr>
                <w:rFonts w:ascii="Calibri" w:eastAsia="Calibri" w:hAnsi="Calibri" w:cs="Times New Roman"/>
                <w:sz w:val="16"/>
                <w:lang w:val="kk-KZ" w:eastAsia="en-US"/>
              </w:rPr>
            </w:pPr>
          </w:p>
          <w:p w14:paraId="3F476D22" w14:textId="77777777" w:rsidR="00BB1769" w:rsidRPr="00BB1769" w:rsidRDefault="00BB1769" w:rsidP="00BB1769">
            <w:pPr>
              <w:spacing w:after="0" w:line="240" w:lineRule="auto"/>
              <w:rPr>
                <w:rFonts w:ascii="Calibri" w:eastAsia="Calibri" w:hAnsi="Calibri" w:cs="Times New Roman"/>
                <w:sz w:val="16"/>
                <w:lang w:val="kk-KZ" w:eastAsia="en-US"/>
              </w:rPr>
            </w:pPr>
          </w:p>
          <w:p w14:paraId="323285CC" w14:textId="77777777" w:rsidR="00BB1769" w:rsidRPr="00BB1769" w:rsidRDefault="00BB1769" w:rsidP="00BB1769">
            <w:pPr>
              <w:spacing w:after="0" w:line="240" w:lineRule="auto"/>
              <w:rPr>
                <w:rFonts w:ascii="Calibri" w:eastAsia="Calibri" w:hAnsi="Calibri" w:cs="Times New Roman"/>
                <w:sz w:val="16"/>
                <w:lang w:val="kk-KZ" w:eastAsia="en-US"/>
              </w:rPr>
            </w:pPr>
          </w:p>
          <w:p w14:paraId="5743B1C8" w14:textId="77777777" w:rsidR="00BB1769" w:rsidRPr="00BB1769" w:rsidRDefault="00BB1769" w:rsidP="00BB1769">
            <w:pPr>
              <w:spacing w:after="0" w:line="240" w:lineRule="auto"/>
              <w:rPr>
                <w:rFonts w:ascii="Calibri" w:eastAsia="Calibri" w:hAnsi="Calibri" w:cs="Times New Roman"/>
                <w:sz w:val="16"/>
                <w:lang w:val="kk-KZ" w:eastAsia="en-US"/>
              </w:rPr>
            </w:pPr>
          </w:p>
          <w:p w14:paraId="5B083B38" w14:textId="77777777" w:rsidR="00BB1769" w:rsidRPr="00BB1769" w:rsidRDefault="00BB1769" w:rsidP="00BB1769">
            <w:pPr>
              <w:spacing w:after="0" w:line="240" w:lineRule="auto"/>
              <w:rPr>
                <w:rFonts w:ascii="Calibri" w:eastAsia="Calibri" w:hAnsi="Calibri" w:cs="Times New Roman"/>
                <w:sz w:val="16"/>
                <w:lang w:val="kk-KZ" w:eastAsia="en-US"/>
              </w:rPr>
            </w:pPr>
          </w:p>
          <w:p w14:paraId="65D4ACF5" w14:textId="77777777" w:rsidR="00BB1769" w:rsidRPr="00BB1769" w:rsidRDefault="00BB1769" w:rsidP="00BB1769">
            <w:pPr>
              <w:spacing w:after="0" w:line="240" w:lineRule="auto"/>
              <w:rPr>
                <w:rFonts w:ascii="Times New Roman" w:eastAsia="Calibri" w:hAnsi="Times New Roman" w:cs="Times New Roman"/>
                <w:i/>
                <w:color w:val="FF0000"/>
                <w:sz w:val="16"/>
                <w:szCs w:val="20"/>
                <w:shd w:val="clear" w:color="auto" w:fill="FFFFFF"/>
                <w:lang w:eastAsia="en-US"/>
              </w:rPr>
            </w:pPr>
          </w:p>
        </w:tc>
      </w:tr>
      <w:tr w:rsidR="00BB1769" w:rsidRPr="00BB1769" w14:paraId="1E2E04CD" w14:textId="77777777" w:rsidTr="00347B97">
        <w:trPr>
          <w:gridAfter w:val="1"/>
          <w:wAfter w:w="12" w:type="dxa"/>
          <w:trHeight w:val="70"/>
        </w:trPr>
        <w:tc>
          <w:tcPr>
            <w:tcW w:w="5387" w:type="dxa"/>
            <w:gridSpan w:val="9"/>
            <w:tcBorders>
              <w:top w:val="nil"/>
              <w:left w:val="single" w:sz="4" w:space="0" w:color="auto"/>
              <w:bottom w:val="single" w:sz="4" w:space="0" w:color="auto"/>
              <w:right w:val="single" w:sz="4" w:space="0" w:color="auto"/>
            </w:tcBorders>
          </w:tcPr>
          <w:p w14:paraId="23E9FC1B" w14:textId="77777777" w:rsidR="00BB1769" w:rsidRPr="00BB1769" w:rsidRDefault="00BB1769" w:rsidP="00BB1769">
            <w:pPr>
              <w:spacing w:after="0" w:line="240" w:lineRule="auto"/>
              <w:jc w:val="center"/>
              <w:rPr>
                <w:rFonts w:ascii="Times New Roman" w:eastAsia="Times New Roman" w:hAnsi="Times New Roman" w:cs="Times New Roman"/>
                <w:b/>
                <w:color w:val="000099"/>
                <w:sz w:val="24"/>
                <w:szCs w:val="24"/>
                <w:shd w:val="clear" w:color="auto" w:fill="FFFFFF"/>
                <w:lang w:val="kk-KZ" w:eastAsia="en-US"/>
              </w:rPr>
            </w:pPr>
            <w:r w:rsidRPr="00BB1769">
              <w:rPr>
                <w:rFonts w:ascii="Times New Roman" w:eastAsia="Times New Roman" w:hAnsi="Times New Roman" w:cs="Times New Roman"/>
                <w:b/>
                <w:noProof/>
                <w:color w:val="000099"/>
                <w:sz w:val="24"/>
                <w:szCs w:val="24"/>
                <w:shd w:val="clear" w:color="auto" w:fill="FFFFFF"/>
              </w:rPr>
              <w:drawing>
                <wp:inline distT="0" distB="0" distL="0" distR="0" wp14:anchorId="50CB11EF" wp14:editId="197BDE7C">
                  <wp:extent cx="1152525" cy="774065"/>
                  <wp:effectExtent l="0" t="0" r="9525" b="6985"/>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152525" cy="774065"/>
                          </a:xfrm>
                          <a:prstGeom prst="rect">
                            <a:avLst/>
                          </a:prstGeom>
                          <a:noFill/>
                        </pic:spPr>
                      </pic:pic>
                    </a:graphicData>
                  </a:graphic>
                </wp:inline>
              </w:drawing>
            </w:r>
          </w:p>
        </w:tc>
        <w:tc>
          <w:tcPr>
            <w:tcW w:w="4394" w:type="dxa"/>
            <w:gridSpan w:val="7"/>
            <w:vMerge/>
            <w:tcBorders>
              <w:left w:val="single" w:sz="4" w:space="0" w:color="auto"/>
              <w:bottom w:val="single" w:sz="4" w:space="0" w:color="auto"/>
              <w:right w:val="single" w:sz="4" w:space="0" w:color="auto"/>
            </w:tcBorders>
          </w:tcPr>
          <w:p w14:paraId="627964E8" w14:textId="77777777" w:rsidR="00BB1769" w:rsidRPr="00BB1769" w:rsidRDefault="00BB1769" w:rsidP="00BB1769">
            <w:pPr>
              <w:spacing w:after="0" w:line="240" w:lineRule="auto"/>
              <w:jc w:val="center"/>
              <w:rPr>
                <w:rFonts w:ascii="Times New Roman" w:eastAsia="Times New Roman" w:hAnsi="Times New Roman" w:cs="Times New Roman"/>
                <w:b/>
                <w:color w:val="000099"/>
                <w:sz w:val="24"/>
                <w:szCs w:val="24"/>
                <w:shd w:val="clear" w:color="auto" w:fill="FFFFFF"/>
                <w:lang w:val="kk-KZ" w:eastAsia="en-US"/>
              </w:rPr>
            </w:pPr>
          </w:p>
        </w:tc>
        <w:tc>
          <w:tcPr>
            <w:tcW w:w="5658" w:type="dxa"/>
            <w:gridSpan w:val="10"/>
            <w:vMerge/>
            <w:tcBorders>
              <w:left w:val="single" w:sz="4" w:space="0" w:color="auto"/>
              <w:bottom w:val="single" w:sz="4" w:space="0" w:color="auto"/>
              <w:right w:val="single" w:sz="4" w:space="0" w:color="auto"/>
            </w:tcBorders>
          </w:tcPr>
          <w:p w14:paraId="662114F6" w14:textId="77777777" w:rsidR="00BB1769" w:rsidRPr="00BB1769" w:rsidRDefault="00BB1769" w:rsidP="00BB1769">
            <w:pPr>
              <w:spacing w:after="0" w:line="240" w:lineRule="auto"/>
              <w:rPr>
                <w:rFonts w:ascii="Times New Roman" w:eastAsia="Times New Roman" w:hAnsi="Times New Roman" w:cs="Times New Roman"/>
                <w:b/>
                <w:bCs/>
                <w:color w:val="0000CC"/>
                <w:lang w:val="kk-KZ" w:eastAsia="en-US"/>
              </w:rPr>
            </w:pPr>
          </w:p>
        </w:tc>
      </w:tr>
      <w:tr w:rsidR="00BB1769" w:rsidRPr="00BB1769" w14:paraId="1324DC7F" w14:textId="77777777" w:rsidTr="00347B97">
        <w:trPr>
          <w:gridAfter w:val="1"/>
          <w:wAfter w:w="12" w:type="dxa"/>
        </w:trPr>
        <w:tc>
          <w:tcPr>
            <w:tcW w:w="15439" w:type="dxa"/>
            <w:gridSpan w:val="26"/>
            <w:tcBorders>
              <w:top w:val="single" w:sz="4" w:space="0" w:color="auto"/>
              <w:left w:val="single" w:sz="4" w:space="0" w:color="auto"/>
              <w:bottom w:val="single" w:sz="4" w:space="0" w:color="auto"/>
              <w:right w:val="single" w:sz="4" w:space="0" w:color="auto"/>
            </w:tcBorders>
            <w:hideMark/>
          </w:tcPr>
          <w:p w14:paraId="667AE15F"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eastAsia="en-US" w:bidi="en-US"/>
              </w:rPr>
            </w:pPr>
            <w:r w:rsidRPr="00BB1769">
              <w:rPr>
                <w:rFonts w:ascii="Calibri" w:eastAsia="Times New Roman" w:hAnsi="Calibri" w:cs="Times New Roman"/>
                <w:b/>
                <w:color w:val="000099"/>
                <w:sz w:val="24"/>
                <w:szCs w:val="24"/>
                <w:lang w:eastAsia="en-US"/>
              </w:rPr>
              <w:t>2 - ұйымдастырылған іс-әрекет</w:t>
            </w:r>
          </w:p>
        </w:tc>
      </w:tr>
      <w:tr w:rsidR="00BB1769" w:rsidRPr="00367436" w14:paraId="699BE6AF" w14:textId="77777777" w:rsidTr="00347B97">
        <w:trPr>
          <w:gridAfter w:val="1"/>
          <w:wAfter w:w="12" w:type="dxa"/>
        </w:trPr>
        <w:tc>
          <w:tcPr>
            <w:tcW w:w="2527" w:type="dxa"/>
            <w:gridSpan w:val="3"/>
            <w:tcBorders>
              <w:top w:val="single" w:sz="4" w:space="0" w:color="auto"/>
              <w:left w:val="single" w:sz="4" w:space="0" w:color="auto"/>
              <w:bottom w:val="single" w:sz="4" w:space="0" w:color="auto"/>
              <w:right w:val="single" w:sz="4" w:space="0" w:color="auto"/>
            </w:tcBorders>
          </w:tcPr>
          <w:p w14:paraId="082BA598"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eastAsia="en-US" w:bidi="en-US"/>
              </w:rPr>
            </w:pPr>
          </w:p>
        </w:tc>
        <w:tc>
          <w:tcPr>
            <w:tcW w:w="2679" w:type="dxa"/>
            <w:gridSpan w:val="3"/>
            <w:tcBorders>
              <w:top w:val="single" w:sz="4" w:space="0" w:color="auto"/>
              <w:left w:val="single" w:sz="4" w:space="0" w:color="auto"/>
              <w:bottom w:val="single" w:sz="4" w:space="0" w:color="auto"/>
              <w:right w:val="single" w:sz="4" w:space="0" w:color="auto"/>
            </w:tcBorders>
          </w:tcPr>
          <w:p w14:paraId="0D7C6734" w14:textId="77777777" w:rsidR="00BB1769" w:rsidRPr="00BB1769" w:rsidRDefault="00BB1769" w:rsidP="00BB1769">
            <w:pPr>
              <w:spacing w:after="0" w:line="240" w:lineRule="auto"/>
              <w:rPr>
                <w:rFonts w:ascii="Times New Roman" w:eastAsia="Calibri" w:hAnsi="Times New Roman" w:cs="Times New Roman"/>
                <w:b/>
                <w:color w:val="000000"/>
                <w:kern w:val="24"/>
                <w:lang w:val="kk-KZ" w:eastAsia="en-US"/>
              </w:rPr>
            </w:pPr>
            <w:r w:rsidRPr="00BB1769">
              <w:rPr>
                <w:rFonts w:ascii="Times New Roman" w:eastAsia="Calibri" w:hAnsi="Times New Roman" w:cs="Times New Roman"/>
                <w:b/>
                <w:bCs/>
                <w:color w:val="000000"/>
                <w:lang w:val="kk-KZ" w:eastAsia="en-US"/>
              </w:rPr>
              <w:t>Математика негіздері</w:t>
            </w:r>
          </w:p>
          <w:p w14:paraId="788FE518" w14:textId="77777777" w:rsidR="00BB1769" w:rsidRPr="00BB1769" w:rsidRDefault="00BB1769" w:rsidP="00BB1769">
            <w:pPr>
              <w:spacing w:after="0" w:line="240" w:lineRule="auto"/>
              <w:rPr>
                <w:rFonts w:ascii="Times New Roman" w:eastAsia="Calibri" w:hAnsi="Times New Roman" w:cs="Times New Roman"/>
                <w:b/>
                <w:color w:val="000000"/>
                <w:kern w:val="24"/>
                <w:lang w:val="kk-KZ" w:eastAsia="en-US"/>
              </w:rPr>
            </w:pPr>
            <w:r w:rsidRPr="00BB1769">
              <w:rPr>
                <w:rFonts w:ascii="Times New Roman" w:eastAsia="Calibri" w:hAnsi="Times New Roman" w:cs="Times New Roman"/>
                <w:b/>
                <w:color w:val="000000"/>
                <w:kern w:val="24"/>
                <w:lang w:val="kk-KZ" w:eastAsia="zh-CN"/>
              </w:rPr>
              <w:t>Міндеті:</w:t>
            </w:r>
            <w:r w:rsidRPr="00BB1769">
              <w:rPr>
                <w:rFonts w:ascii="Times New Roman" w:eastAsia="Calibri" w:hAnsi="Times New Roman" w:cs="Times New Roman"/>
                <w:color w:val="000000"/>
                <w:lang w:val="kk-KZ" w:eastAsia="en-US"/>
              </w:rPr>
              <w:t xml:space="preserve">  Логикалық байланыстар мен </w:t>
            </w:r>
            <w:r w:rsidRPr="00BB1769">
              <w:rPr>
                <w:rFonts w:ascii="Times New Roman" w:eastAsia="Calibri" w:hAnsi="Times New Roman" w:cs="Times New Roman"/>
                <w:color w:val="000000"/>
                <w:lang w:val="kk-KZ" w:eastAsia="en-US"/>
              </w:rPr>
              <w:lastRenderedPageBreak/>
              <w:t>заңдылықтарды орнату біліктілігін бекіту.</w:t>
            </w:r>
          </w:p>
          <w:p w14:paraId="4354B431" w14:textId="77777777" w:rsidR="00BB1769" w:rsidRPr="00BB1769" w:rsidRDefault="00BB1769" w:rsidP="00BB1769">
            <w:pPr>
              <w:rPr>
                <w:rFonts w:ascii="Times New Roman" w:eastAsia="Calibri" w:hAnsi="Times New Roman" w:cs="Times New Roman"/>
                <w:b/>
                <w:bCs/>
                <w:lang w:val="kk-KZ" w:eastAsia="en-US"/>
              </w:rPr>
            </w:pPr>
            <w:r w:rsidRPr="00BB1769">
              <w:rPr>
                <w:rFonts w:ascii="Calibri" w:eastAsia="Calibri" w:hAnsi="Calibri" w:cs="Times New Roman"/>
                <w:b/>
                <w:lang w:val="kk-KZ" w:eastAsia="en-US"/>
              </w:rPr>
              <w:t>Мақсаты:</w:t>
            </w:r>
            <w:r w:rsidRPr="00BB1769">
              <w:rPr>
                <w:rFonts w:ascii="Calibri" w:eastAsia="Calibri" w:hAnsi="Calibri" w:cs="Times New Roman"/>
                <w:lang w:val="kk-KZ" w:eastAsia="en-US"/>
              </w:rPr>
              <w:t xml:space="preserve"> заттардың салмағы «жеңіл», «ауыр» туралы ұғымды  бекіту.</w:t>
            </w:r>
          </w:p>
          <w:p w14:paraId="239199FD" w14:textId="77777777" w:rsidR="00BB1769" w:rsidRPr="00BB1769" w:rsidRDefault="00BB1769" w:rsidP="00BB1769">
            <w:pPr>
              <w:rPr>
                <w:rFonts w:ascii="Times New Roman" w:eastAsia="Calibri" w:hAnsi="Times New Roman" w:cs="Times New Roman"/>
                <w:b/>
                <w:bCs/>
                <w:lang w:val="kk-KZ" w:eastAsia="en-US"/>
              </w:rPr>
            </w:pPr>
            <w:r w:rsidRPr="00BB1769">
              <w:rPr>
                <w:rFonts w:ascii="Calibri" w:eastAsia="Calibri" w:hAnsi="Calibri" w:cs="Times New Roman"/>
                <w:lang w:val="kk-KZ" w:eastAsia="en-US"/>
              </w:rPr>
              <w:t xml:space="preserve">Балалар </w:t>
            </w:r>
            <w:r w:rsidRPr="00BB1769">
              <w:rPr>
                <w:rFonts w:ascii="Calibri" w:eastAsia="Calibri" w:hAnsi="Calibri" w:cs="Times New Roman"/>
                <w:b/>
                <w:lang w:val="kk-KZ" w:eastAsia="en-US"/>
              </w:rPr>
              <w:t>суреттерді қарайды</w:t>
            </w:r>
            <w:r w:rsidRPr="00BB1769">
              <w:rPr>
                <w:rFonts w:ascii="Calibri" w:eastAsia="Calibri" w:hAnsi="Calibri" w:cs="Times New Roman"/>
                <w:lang w:val="kk-KZ" w:eastAsia="en-US"/>
              </w:rPr>
              <w:t xml:space="preserve">, не бейнеленгені туралы айтады. -Жүк көліктері туралы не айтуға болады? - Сол жақтағы жүк көлігі ауыр заттарды тасиды. </w:t>
            </w:r>
            <w:r w:rsidRPr="00BB1769">
              <w:rPr>
                <w:rFonts w:ascii="Calibri" w:eastAsia="Calibri" w:hAnsi="Calibri" w:cs="Times New Roman"/>
                <w:b/>
                <w:lang w:val="kk-KZ" w:eastAsia="en-US"/>
              </w:rPr>
              <w:t>Кім жылдам?ойыны:-</w:t>
            </w:r>
            <w:r w:rsidRPr="00BB1769">
              <w:rPr>
                <w:rFonts w:ascii="Calibri" w:eastAsia="Calibri" w:hAnsi="Calibri" w:cs="Times New Roman"/>
                <w:lang w:val="kk-KZ" w:eastAsia="en-US"/>
              </w:rPr>
              <w:t>Оң жақтағы жүк көлігі жеңіл заттарды тасиды. Бір топ (жұп) сол жақтағы жүк мәшинесіне ауыр заттарды, екінші топ (жұп) оң жақтағы мәшинеге жеңіл заттарды тиейді.</w:t>
            </w:r>
          </w:p>
          <w:p w14:paraId="23CD3EC0" w14:textId="77777777" w:rsidR="00BB1769" w:rsidRPr="00BB1769" w:rsidRDefault="00BB1769" w:rsidP="00BB1769">
            <w:pPr>
              <w:spacing w:after="0" w:line="274" w:lineRule="exact"/>
              <w:rPr>
                <w:rFonts w:ascii="Calibri" w:eastAsia="Times New Roman" w:hAnsi="Calibri" w:cs="Times New Roman"/>
                <w:sz w:val="20"/>
                <w:lang w:val="kk-KZ" w:eastAsia="en-US"/>
              </w:rPr>
            </w:pPr>
          </w:p>
          <w:p w14:paraId="13ED1C4D"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tc>
        <w:tc>
          <w:tcPr>
            <w:tcW w:w="2307" w:type="dxa"/>
            <w:gridSpan w:val="7"/>
            <w:tcBorders>
              <w:top w:val="single" w:sz="4" w:space="0" w:color="auto"/>
              <w:left w:val="single" w:sz="4" w:space="0" w:color="auto"/>
              <w:bottom w:val="single" w:sz="4" w:space="0" w:color="auto"/>
              <w:right w:val="single" w:sz="4" w:space="0" w:color="auto"/>
            </w:tcBorders>
            <w:hideMark/>
          </w:tcPr>
          <w:p w14:paraId="0A637391" w14:textId="77777777" w:rsidR="00BB1769" w:rsidRPr="00BB1769" w:rsidRDefault="00BB1769" w:rsidP="00BB1769">
            <w:pPr>
              <w:spacing w:after="0" w:line="240" w:lineRule="auto"/>
              <w:rPr>
                <w:rFonts w:ascii="Times New Roman" w:eastAsia="Calibri" w:hAnsi="Times New Roman" w:cs="Times New Roman"/>
                <w:b/>
                <w:color w:val="000000"/>
                <w:kern w:val="24"/>
                <w:lang w:val="kk-KZ" w:eastAsia="en-US"/>
              </w:rPr>
            </w:pPr>
            <w:r w:rsidRPr="00BB1769">
              <w:rPr>
                <w:rFonts w:ascii="Times New Roman" w:eastAsia="Calibri" w:hAnsi="Times New Roman" w:cs="Times New Roman"/>
                <w:b/>
                <w:bCs/>
                <w:color w:val="000000"/>
                <w:lang w:val="kk-KZ" w:eastAsia="en-US"/>
              </w:rPr>
              <w:lastRenderedPageBreak/>
              <w:t>Математика негіздері</w:t>
            </w:r>
          </w:p>
          <w:p w14:paraId="245540FE"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b/>
                <w:color w:val="000000"/>
                <w:kern w:val="24"/>
                <w:lang w:val="kk-KZ" w:eastAsia="zh-CN"/>
              </w:rPr>
              <w:lastRenderedPageBreak/>
              <w:t>Міндеттері:</w:t>
            </w:r>
            <w:r w:rsidRPr="00BB1769">
              <w:rPr>
                <w:rFonts w:ascii="Calibri" w:eastAsia="Calibri" w:hAnsi="Calibri" w:cs="Times New Roman"/>
                <w:lang w:val="kk-KZ" w:eastAsia="en-US"/>
              </w:rPr>
              <w:t xml:space="preserve"> «жеңіл – ауыр» сөздерін пайдалана отырып, салыстыруды үйрету; </w:t>
            </w:r>
          </w:p>
          <w:p w14:paraId="75AB1667"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b/>
                <w:lang w:val="kk-KZ" w:eastAsia="en-US"/>
              </w:rPr>
              <w:t>Мақсаты:</w:t>
            </w:r>
            <w:r w:rsidRPr="00BB1769">
              <w:rPr>
                <w:rFonts w:ascii="Calibri" w:eastAsia="Calibri" w:hAnsi="Calibri" w:cs="Times New Roman"/>
                <w:lang w:val="kk-KZ" w:eastAsia="en-US"/>
              </w:rPr>
              <w:t xml:space="preserve"> салмағына қарай тең және тең емес заттар туралы білігін қалыптастыру.</w:t>
            </w:r>
          </w:p>
          <w:p w14:paraId="3F876E38" w14:textId="77777777" w:rsidR="00BB1769" w:rsidRPr="00BB1769" w:rsidRDefault="00BB1769" w:rsidP="00BB1769">
            <w:pPr>
              <w:rPr>
                <w:rFonts w:ascii="Calibri" w:eastAsia="Calibri" w:hAnsi="Calibri" w:cs="Times New Roman"/>
                <w:b/>
                <w:color w:val="000000"/>
                <w:kern w:val="24"/>
                <w:lang w:val="kk-KZ" w:eastAsia="en-US"/>
              </w:rPr>
            </w:pPr>
            <w:r w:rsidRPr="00BB1769">
              <w:rPr>
                <w:rFonts w:ascii="Calibri" w:eastAsia="Calibri" w:hAnsi="Calibri" w:cs="Times New Roman"/>
                <w:b/>
                <w:lang w:eastAsia="en-US"/>
              </w:rPr>
              <w:t>«Ауыр – жеңіл», «бірдей» дидактикалық ойыны.</w:t>
            </w:r>
            <w:r w:rsidRPr="00BB1769">
              <w:rPr>
                <w:rFonts w:ascii="Calibri" w:eastAsia="Calibri" w:hAnsi="Calibri" w:cs="Times New Roman"/>
                <w:lang w:eastAsia="en-US"/>
              </w:rPr>
              <w:t xml:space="preserve"> Педагог балаларға сыныпта бар заттарды қолға қойып, салыстырып, заттардың қайсысы жеңілірек, қайсысы ауырлау екенін салыстырып білуді ұсынады: кітап және қарындаш, тас және қағаз парағы, текше және кесек, әуе шары және футбол добы, моншақ және шеге, шеге және дән .</w:t>
            </w:r>
          </w:p>
          <w:p w14:paraId="499C3D79"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09EF30B7"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382C8338"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1EB2D1AA"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4D2223D3"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31C530EB"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74F263FC"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11F2B8BB"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27A58CEA"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151BC294"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65046BE0"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75AB4E7B"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47EECA48"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2ED300E7"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6FD6621A"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0E7E6487"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21E343DF"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26AF77AA" w14:textId="77777777" w:rsidR="00BB1769" w:rsidRPr="00BB1769" w:rsidRDefault="00BB1769" w:rsidP="00BB1769">
            <w:pPr>
              <w:spacing w:after="0" w:line="240" w:lineRule="auto"/>
              <w:rPr>
                <w:rFonts w:ascii="Times New Roman" w:eastAsia="Calibri" w:hAnsi="Times New Roman" w:cs="Times New Roman"/>
                <w:b/>
                <w:color w:val="000000"/>
                <w:sz w:val="20"/>
                <w:szCs w:val="24"/>
                <w:lang w:val="kk-KZ" w:eastAsia="en-US" w:bidi="en-US"/>
              </w:rPr>
            </w:pPr>
            <w:r w:rsidRPr="00BB1769">
              <w:rPr>
                <w:rFonts w:ascii="Times New Roman" w:eastAsia="Calibri" w:hAnsi="Times New Roman" w:cs="Times New Roman"/>
                <w:b/>
                <w:sz w:val="20"/>
                <w:szCs w:val="20"/>
                <w:lang w:val="kk-KZ" w:eastAsia="en-US"/>
              </w:rPr>
              <w:t xml:space="preserve"> </w:t>
            </w:r>
            <w:r w:rsidRPr="00BB1769">
              <w:rPr>
                <w:rFonts w:ascii="Times New Roman" w:eastAsia="Calibri" w:hAnsi="Times New Roman" w:cs="Times New Roman"/>
                <w:sz w:val="18"/>
                <w:lang w:val="kk-KZ" w:eastAsia="en-US"/>
              </w:rPr>
              <w:t xml:space="preserve"> </w:t>
            </w:r>
          </w:p>
        </w:tc>
        <w:tc>
          <w:tcPr>
            <w:tcW w:w="2559" w:type="dxa"/>
            <w:gridSpan w:val="4"/>
            <w:tcBorders>
              <w:top w:val="single" w:sz="4" w:space="0" w:color="auto"/>
              <w:left w:val="single" w:sz="4" w:space="0" w:color="auto"/>
              <w:bottom w:val="single" w:sz="4" w:space="0" w:color="auto"/>
              <w:right w:val="single" w:sz="4" w:space="0" w:color="auto"/>
            </w:tcBorders>
            <w:hideMark/>
          </w:tcPr>
          <w:p w14:paraId="348E6A55" w14:textId="77777777" w:rsidR="00BB1769" w:rsidRPr="00BB1769" w:rsidRDefault="00BB1769" w:rsidP="00BB1769">
            <w:pPr>
              <w:spacing w:after="0" w:line="240" w:lineRule="auto"/>
              <w:rPr>
                <w:rFonts w:ascii="Times New Roman" w:eastAsia="Calibri" w:hAnsi="Times New Roman" w:cs="Times New Roman"/>
                <w:b/>
                <w:color w:val="000000"/>
                <w:kern w:val="24"/>
                <w:lang w:val="kk-KZ" w:eastAsia="en-US"/>
              </w:rPr>
            </w:pPr>
            <w:r w:rsidRPr="00BB1769">
              <w:rPr>
                <w:rFonts w:ascii="Times New Roman" w:eastAsia="Calibri" w:hAnsi="Times New Roman" w:cs="Times New Roman"/>
                <w:b/>
                <w:color w:val="000000"/>
                <w:kern w:val="24"/>
                <w:lang w:val="kk-KZ" w:eastAsia="en-US"/>
              </w:rPr>
              <w:lastRenderedPageBreak/>
              <w:t>Сөйлеуді   дамыту</w:t>
            </w:r>
          </w:p>
          <w:p w14:paraId="569213D9" w14:textId="77777777" w:rsidR="00BB1769" w:rsidRPr="00BB1769" w:rsidRDefault="00BB1769" w:rsidP="00BB1769">
            <w:pPr>
              <w:spacing w:after="0" w:line="240" w:lineRule="auto"/>
              <w:rPr>
                <w:rFonts w:ascii="Times New Roman" w:eastAsia="Calibri" w:hAnsi="Times New Roman" w:cs="Times New Roman"/>
                <w:b/>
                <w:color w:val="000000"/>
                <w:kern w:val="24"/>
                <w:sz w:val="20"/>
                <w:szCs w:val="20"/>
                <w:lang w:val="kk-KZ" w:eastAsia="zh-CN"/>
              </w:rPr>
            </w:pPr>
            <w:r w:rsidRPr="00BB1769">
              <w:rPr>
                <w:rFonts w:ascii="Times New Roman" w:eastAsia="Calibri" w:hAnsi="Times New Roman" w:cs="Times New Roman"/>
                <w:b/>
                <w:color w:val="000000"/>
                <w:kern w:val="24"/>
                <w:lang w:val="kk-KZ" w:eastAsia="zh-CN"/>
              </w:rPr>
              <w:t>Міндеттері:</w:t>
            </w:r>
            <w:r w:rsidRPr="00BB1769">
              <w:rPr>
                <w:rFonts w:ascii="Times New Roman" w:eastAsia="Calibri" w:hAnsi="Times New Roman" w:cs="Times New Roman"/>
                <w:color w:val="000000"/>
                <w:lang w:val="kk-KZ" w:eastAsia="en-US"/>
              </w:rPr>
              <w:t xml:space="preserve"> Мазмұны бойынша әңгімелесуге үйрету; балалардың өз </w:t>
            </w:r>
            <w:r w:rsidRPr="00BB1769">
              <w:rPr>
                <w:rFonts w:ascii="Times New Roman" w:eastAsia="Calibri" w:hAnsi="Times New Roman" w:cs="Times New Roman"/>
                <w:color w:val="000000"/>
                <w:lang w:val="kk-KZ" w:eastAsia="en-US"/>
              </w:rPr>
              <w:lastRenderedPageBreak/>
              <w:t xml:space="preserve">сөзімен суреттеп, сөйлей білу қабілеттерін дамыту. </w:t>
            </w:r>
          </w:p>
          <w:p w14:paraId="3D1044EC" w14:textId="77777777" w:rsidR="00BB1769" w:rsidRPr="00BB1769" w:rsidRDefault="00BB1769" w:rsidP="00BB1769">
            <w:pPr>
              <w:spacing w:after="0" w:line="240" w:lineRule="auto"/>
              <w:rPr>
                <w:rFonts w:ascii="Times New Roman" w:eastAsia="Calibri" w:hAnsi="Times New Roman" w:cs="Times New Roman"/>
                <w:b/>
                <w:color w:val="000000"/>
                <w:kern w:val="24"/>
                <w:sz w:val="20"/>
                <w:szCs w:val="20"/>
                <w:lang w:val="kk-KZ" w:eastAsia="zh-CN"/>
              </w:rPr>
            </w:pPr>
            <w:r w:rsidRPr="00BB1769">
              <w:rPr>
                <w:rFonts w:ascii="Times New Roman" w:eastAsia="Calibri" w:hAnsi="Times New Roman" w:cs="Times New Roman"/>
                <w:b/>
                <w:color w:val="000000"/>
                <w:lang w:val="kk-KZ" w:eastAsia="en-US"/>
              </w:rPr>
              <w:t>Мақсаты:</w:t>
            </w:r>
            <w:r w:rsidRPr="00BB1769">
              <w:rPr>
                <w:rFonts w:ascii="Times New Roman" w:eastAsia="Calibri" w:hAnsi="Times New Roman" w:cs="Times New Roman"/>
                <w:color w:val="000000"/>
                <w:lang w:val="kk-KZ" w:eastAsia="en-US"/>
              </w:rPr>
              <w:t xml:space="preserve"> «М» – «Н» дыбыстарын салыстыру;</w:t>
            </w:r>
          </w:p>
          <w:p w14:paraId="3430EA73" w14:textId="77777777" w:rsidR="00BB1769" w:rsidRPr="00BB1769" w:rsidRDefault="00BB1769" w:rsidP="00BB1769">
            <w:pPr>
              <w:spacing w:after="0" w:line="240" w:lineRule="auto"/>
              <w:rPr>
                <w:rFonts w:ascii="Times New Roman" w:eastAsia="Calibri" w:hAnsi="Times New Roman" w:cs="Times New Roman"/>
                <w:color w:val="000000"/>
                <w:lang w:val="kk-KZ" w:eastAsia="en-US"/>
              </w:rPr>
            </w:pPr>
            <w:r w:rsidRPr="00BB1769">
              <w:rPr>
                <w:rFonts w:ascii="Times New Roman" w:eastAsia="Calibri" w:hAnsi="Times New Roman" w:cs="Times New Roman"/>
                <w:color w:val="000000"/>
                <w:lang w:val="kk-KZ" w:eastAsia="en-US"/>
              </w:rPr>
              <w:t xml:space="preserve">«М» дыбысының дұрыс айтылуын қадағалау. </w:t>
            </w:r>
            <w:r w:rsidRPr="00BB1769">
              <w:rPr>
                <w:rFonts w:ascii="Times New Roman" w:eastAsia="Calibri" w:hAnsi="Times New Roman" w:cs="Times New Roman"/>
                <w:color w:val="000000"/>
                <w:lang w:eastAsia="en-US"/>
              </w:rPr>
              <w:t>Ма-ма-ма – қыс деген бұл шалма. Ма-ма-ма – апорт тәтті</w:t>
            </w:r>
            <w:r w:rsidRPr="00BB1769">
              <w:rPr>
                <w:rFonts w:ascii="Times New Roman" w:eastAsia="Calibri" w:hAnsi="Times New Roman" w:cs="Times New Roman"/>
                <w:color w:val="000000"/>
                <w:lang w:val="kk-KZ" w:eastAsia="en-US"/>
              </w:rPr>
              <w:t xml:space="preserve"> алма.</w:t>
            </w:r>
          </w:p>
          <w:p w14:paraId="539F1A03" w14:textId="77777777" w:rsidR="00BB1769" w:rsidRPr="00BB1769" w:rsidRDefault="00BB1769" w:rsidP="00BB1769">
            <w:pPr>
              <w:spacing w:after="0" w:line="240" w:lineRule="auto"/>
              <w:rPr>
                <w:rFonts w:ascii="Times New Roman" w:eastAsia="Calibri" w:hAnsi="Times New Roman" w:cs="Times New Roman"/>
                <w:color w:val="000000"/>
                <w:lang w:val="kk-KZ" w:eastAsia="en-US"/>
              </w:rPr>
            </w:pPr>
          </w:p>
          <w:p w14:paraId="19B5D5EF"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szCs w:val="24"/>
                <w:lang w:val="kk-KZ" w:eastAsia="en-US"/>
              </w:rPr>
            </w:pPr>
          </w:p>
        </w:tc>
        <w:tc>
          <w:tcPr>
            <w:tcW w:w="2525" w:type="dxa"/>
            <w:gridSpan w:val="6"/>
            <w:tcBorders>
              <w:top w:val="single" w:sz="4" w:space="0" w:color="auto"/>
              <w:left w:val="single" w:sz="4" w:space="0" w:color="auto"/>
              <w:bottom w:val="single" w:sz="4" w:space="0" w:color="auto"/>
              <w:right w:val="single" w:sz="4" w:space="0" w:color="auto"/>
            </w:tcBorders>
          </w:tcPr>
          <w:p w14:paraId="6FDCFA6D" w14:textId="77777777" w:rsidR="00BB1769" w:rsidRPr="00BB1769" w:rsidRDefault="00BB1769" w:rsidP="00BB1769">
            <w:pPr>
              <w:rPr>
                <w:rFonts w:ascii="Calibri" w:eastAsia="Calibri" w:hAnsi="Calibri" w:cs="Times New Roman"/>
                <w:b/>
                <w:color w:val="000000"/>
                <w:kern w:val="24"/>
                <w:lang w:val="kk-KZ" w:eastAsia="en-US"/>
              </w:rPr>
            </w:pPr>
            <w:r w:rsidRPr="00BB1769">
              <w:rPr>
                <w:rFonts w:ascii="Calibri" w:eastAsia="Calibri" w:hAnsi="Calibri" w:cs="Times New Roman"/>
                <w:b/>
                <w:color w:val="000000"/>
                <w:kern w:val="24"/>
                <w:lang w:val="kk-KZ" w:eastAsia="en-US"/>
              </w:rPr>
              <w:lastRenderedPageBreak/>
              <w:t>Қазақ тілі.</w:t>
            </w:r>
          </w:p>
          <w:p w14:paraId="0B80282E" w14:textId="77777777" w:rsidR="00BB1769" w:rsidRPr="00BB1769" w:rsidRDefault="00BB1769" w:rsidP="00BB1769">
            <w:pPr>
              <w:rPr>
                <w:rFonts w:ascii="Calibri" w:eastAsia="Calibri" w:hAnsi="Calibri" w:cs="Times New Roman"/>
                <w:b/>
                <w:color w:val="000000"/>
                <w:kern w:val="24"/>
                <w:lang w:val="kk-KZ" w:eastAsia="en-US"/>
              </w:rPr>
            </w:pPr>
            <w:r w:rsidRPr="00BB1769">
              <w:rPr>
                <w:rFonts w:ascii="Calibri" w:eastAsia="Calibri" w:hAnsi="Calibri" w:cs="Times New Roman"/>
                <w:b/>
                <w:color w:val="000000"/>
                <w:kern w:val="24"/>
                <w:lang w:val="kk-KZ" w:eastAsia="en-US"/>
              </w:rPr>
              <w:t>Міндеттері:</w:t>
            </w:r>
          </w:p>
          <w:p w14:paraId="4E92147F"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lastRenderedPageBreak/>
              <w:t xml:space="preserve">Мақсаты: қазақ тіліндегі сыпайы сөздер мен сөйлемдерді түсінуді және қолдануды үйрету. </w:t>
            </w:r>
            <w:r w:rsidRPr="00BB1769">
              <w:rPr>
                <w:rFonts w:ascii="Calibri" w:eastAsia="Calibri" w:hAnsi="Calibri" w:cs="Times New Roman"/>
                <w:b/>
                <w:lang w:val="kk-KZ" w:eastAsia="en-US"/>
              </w:rPr>
              <w:t>Мақсаты:</w:t>
            </w:r>
            <w:r w:rsidRPr="00BB1769">
              <w:rPr>
                <w:rFonts w:ascii="Calibri" w:eastAsia="Calibri" w:hAnsi="Calibri" w:cs="Times New Roman"/>
                <w:lang w:val="kk-KZ" w:eastAsia="en-US"/>
              </w:rPr>
              <w:t xml:space="preserve"> қазақ тіліндегі сыпайы сөздер мен сөйлемдерді түсінуді және қолдануды үйрету.</w:t>
            </w:r>
          </w:p>
          <w:p w14:paraId="55293749" w14:textId="77777777" w:rsidR="00BB1769" w:rsidRPr="00BB1769" w:rsidRDefault="00BB1769" w:rsidP="00BB1769">
            <w:pPr>
              <w:rPr>
                <w:rFonts w:ascii="Times New Roman" w:eastAsia="Calibri" w:hAnsi="Times New Roman" w:cs="Times New Roman"/>
                <w:b/>
                <w:bCs/>
                <w:lang w:val="kk-KZ" w:eastAsia="en-US"/>
              </w:rPr>
            </w:pPr>
            <w:r w:rsidRPr="00BB1769">
              <w:rPr>
                <w:rFonts w:ascii="Calibri" w:eastAsia="Calibri" w:hAnsi="Calibri" w:cs="Times New Roman"/>
                <w:b/>
                <w:lang w:val="kk-KZ" w:eastAsia="en-US"/>
              </w:rPr>
              <w:t>Ойын: «Ғажайып сөздер»</w:t>
            </w:r>
            <w:r w:rsidRPr="00BB1769">
              <w:rPr>
                <w:rFonts w:ascii="Calibri" w:eastAsia="Calibri" w:hAnsi="Calibri" w:cs="Times New Roman"/>
                <w:lang w:val="kk-KZ" w:eastAsia="en-US"/>
              </w:rPr>
              <w:t xml:space="preserve"> – Сәлеметсіз бе? – Өтінемін. – Рақмет, рақ-мет. – Кешіріңіз</w:t>
            </w:r>
          </w:p>
          <w:p w14:paraId="293ABB9F"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b/>
                <w:color w:val="000000"/>
                <w:sz w:val="20"/>
                <w:szCs w:val="24"/>
                <w:lang w:val="kk-KZ" w:eastAsia="en-US" w:bidi="en-US"/>
              </w:rPr>
            </w:pPr>
          </w:p>
        </w:tc>
        <w:tc>
          <w:tcPr>
            <w:tcW w:w="2842" w:type="dxa"/>
            <w:gridSpan w:val="3"/>
            <w:tcBorders>
              <w:top w:val="single" w:sz="4" w:space="0" w:color="auto"/>
              <w:left w:val="single" w:sz="4" w:space="0" w:color="auto"/>
              <w:bottom w:val="single" w:sz="4" w:space="0" w:color="auto"/>
              <w:right w:val="single" w:sz="4" w:space="0" w:color="auto"/>
            </w:tcBorders>
          </w:tcPr>
          <w:p w14:paraId="4D3C7CE8" w14:textId="77777777" w:rsidR="00BB1769" w:rsidRPr="00BB1769" w:rsidRDefault="00BB1769" w:rsidP="00BB1769">
            <w:pPr>
              <w:spacing w:after="0" w:line="240" w:lineRule="auto"/>
              <w:rPr>
                <w:rFonts w:ascii="Times New Roman" w:eastAsia="Calibri" w:hAnsi="Times New Roman" w:cs="Times New Roman"/>
                <w:b/>
                <w:color w:val="000000"/>
                <w:lang w:val="kk-KZ" w:eastAsia="en-US"/>
              </w:rPr>
            </w:pPr>
            <w:r w:rsidRPr="00BB1769">
              <w:rPr>
                <w:rFonts w:ascii="Times New Roman" w:eastAsia="Calibri" w:hAnsi="Times New Roman" w:cs="Times New Roman"/>
                <w:b/>
                <w:color w:val="000000"/>
                <w:lang w:val="kk-KZ" w:eastAsia="en-US"/>
              </w:rPr>
              <w:lastRenderedPageBreak/>
              <w:t>Көркем әдебиет.Міндеттері:</w:t>
            </w:r>
          </w:p>
          <w:p w14:paraId="2490A853" w14:textId="77777777" w:rsidR="00BB1769" w:rsidRPr="00BB1769" w:rsidRDefault="00BB1769" w:rsidP="00BB1769">
            <w:pPr>
              <w:spacing w:after="0" w:line="240" w:lineRule="auto"/>
              <w:rPr>
                <w:rFonts w:ascii="Open Sans" w:eastAsia="Calibri" w:hAnsi="Open Sans" w:cs="Times New Roman"/>
                <w:color w:val="212121"/>
                <w:sz w:val="21"/>
                <w:szCs w:val="21"/>
                <w:lang w:val="kk-KZ" w:eastAsia="en-US"/>
              </w:rPr>
            </w:pPr>
            <w:r w:rsidRPr="00BB1769">
              <w:rPr>
                <w:rFonts w:ascii="Open Sans" w:eastAsia="Calibri" w:hAnsi="Open Sans" w:cs="Times New Roman"/>
                <w:color w:val="212121"/>
                <w:sz w:val="21"/>
                <w:szCs w:val="21"/>
                <w:lang w:val="kk-KZ" w:eastAsia="en-US"/>
              </w:rPr>
              <w:t>Құстар туралы білімдерін бекіту.</w:t>
            </w:r>
          </w:p>
          <w:p w14:paraId="5C963C09" w14:textId="77777777" w:rsidR="00BB1769" w:rsidRPr="00BB1769" w:rsidRDefault="00BB1769" w:rsidP="00BB1769">
            <w:pPr>
              <w:spacing w:after="0" w:line="240" w:lineRule="auto"/>
              <w:rPr>
                <w:rFonts w:ascii="Calibri" w:eastAsia="Calibri" w:hAnsi="Calibri" w:cs="Times New Roman"/>
                <w:b/>
                <w:color w:val="212121"/>
                <w:sz w:val="21"/>
                <w:szCs w:val="21"/>
                <w:lang w:val="kk-KZ" w:eastAsia="en-US"/>
              </w:rPr>
            </w:pPr>
          </w:p>
          <w:p w14:paraId="0A8A14D7" w14:textId="77777777" w:rsidR="00BB1769" w:rsidRPr="00BB1769" w:rsidRDefault="00BB1769" w:rsidP="00BB1769">
            <w:pPr>
              <w:spacing w:after="0" w:line="240" w:lineRule="auto"/>
              <w:rPr>
                <w:rFonts w:ascii="Open Sans" w:eastAsia="Calibri" w:hAnsi="Open Sans" w:cs="Times New Roman"/>
                <w:color w:val="212121"/>
                <w:sz w:val="21"/>
                <w:szCs w:val="21"/>
                <w:lang w:val="kk-KZ" w:eastAsia="en-US"/>
              </w:rPr>
            </w:pPr>
            <w:r w:rsidRPr="00BB1769">
              <w:rPr>
                <w:rFonts w:ascii="Open Sans" w:eastAsia="Calibri" w:hAnsi="Open Sans" w:cs="Times New Roman"/>
                <w:b/>
                <w:color w:val="212121"/>
                <w:sz w:val="21"/>
                <w:szCs w:val="21"/>
                <w:lang w:val="kk-KZ" w:eastAsia="en-US"/>
              </w:rPr>
              <w:t>Мақсаты:</w:t>
            </w:r>
            <w:r w:rsidRPr="00BB1769">
              <w:rPr>
                <w:rFonts w:ascii="Open Sans" w:eastAsia="Calibri" w:hAnsi="Open Sans" w:cs="Times New Roman"/>
                <w:color w:val="212121"/>
                <w:sz w:val="21"/>
                <w:szCs w:val="21"/>
                <w:lang w:val="kk-KZ" w:eastAsia="en-US"/>
              </w:rPr>
              <w:t xml:space="preserve"> Табиғатты қорғауға,өсімдіктер мен құстарға қамқорлық жасауға дағдыландыру</w:t>
            </w:r>
          </w:p>
          <w:p w14:paraId="6E4E4156" w14:textId="77777777" w:rsidR="00BB1769" w:rsidRPr="00BB1769" w:rsidRDefault="00BB1769" w:rsidP="00BB1769">
            <w:pPr>
              <w:spacing w:after="0" w:line="240" w:lineRule="auto"/>
              <w:rPr>
                <w:rFonts w:ascii="Calibri" w:eastAsia="Calibri" w:hAnsi="Calibri" w:cs="Times New Roman"/>
                <w:color w:val="212121"/>
                <w:sz w:val="21"/>
                <w:szCs w:val="21"/>
                <w:shd w:val="clear" w:color="auto" w:fill="FFFFFF"/>
                <w:lang w:val="kk-KZ" w:eastAsia="en-US"/>
              </w:rPr>
            </w:pPr>
          </w:p>
          <w:p w14:paraId="4B2D7A26" w14:textId="77777777" w:rsidR="00BB1769" w:rsidRPr="00BB1769" w:rsidRDefault="00BB1769" w:rsidP="00BB1769">
            <w:pPr>
              <w:spacing w:after="0" w:line="240" w:lineRule="auto"/>
              <w:rPr>
                <w:rFonts w:ascii="Calibri" w:eastAsia="Calibri" w:hAnsi="Calibri" w:cs="Times New Roman"/>
                <w:color w:val="212121"/>
                <w:shd w:val="clear" w:color="auto" w:fill="FFFFFF"/>
                <w:lang w:val="kk-KZ" w:eastAsia="en-US"/>
              </w:rPr>
            </w:pPr>
            <w:r w:rsidRPr="00BB1769">
              <w:rPr>
                <w:rFonts w:ascii="Open Sans" w:eastAsia="Calibri" w:hAnsi="Open Sans" w:cs="Times New Roman"/>
                <w:b/>
                <w:color w:val="212121"/>
                <w:shd w:val="clear" w:color="auto" w:fill="FFFFFF"/>
                <w:lang w:val="kk-KZ" w:eastAsia="en-US"/>
              </w:rPr>
              <w:t>«Үй құстары» ойыны</w:t>
            </w:r>
            <w:r w:rsidRPr="00BB1769">
              <w:rPr>
                <w:rFonts w:ascii="Open Sans" w:eastAsia="Calibri" w:hAnsi="Open Sans" w:cs="Times New Roman"/>
                <w:color w:val="212121"/>
                <w:shd w:val="clear" w:color="auto" w:fill="FFFFFF"/>
                <w:lang w:val="kk-KZ" w:eastAsia="en-US"/>
              </w:rPr>
              <w:t>.</w:t>
            </w:r>
          </w:p>
          <w:p w14:paraId="2AB3F207" w14:textId="77777777" w:rsidR="00BB1769" w:rsidRPr="00BB1769" w:rsidRDefault="00BB1769" w:rsidP="00BB1769">
            <w:pPr>
              <w:spacing w:after="0" w:line="240" w:lineRule="auto"/>
              <w:rPr>
                <w:rFonts w:ascii="Times New Roman" w:eastAsia="Calibri" w:hAnsi="Times New Roman" w:cs="Times New Roman"/>
                <w:b/>
                <w:color w:val="000000"/>
                <w:lang w:val="kk-KZ" w:eastAsia="en-US"/>
              </w:rPr>
            </w:pPr>
            <w:r w:rsidRPr="00BB1769">
              <w:rPr>
                <w:rFonts w:ascii="Open Sans" w:eastAsia="Calibri" w:hAnsi="Open Sans" w:cs="Times New Roman"/>
                <w:color w:val="212121"/>
                <w:shd w:val="clear" w:color="auto" w:fill="FFFFFF"/>
                <w:lang w:val="kk-KZ" w:eastAsia="en-US"/>
              </w:rPr>
              <w:t>Ойынның шарты:үй құстарын және олардың пайдаларын толық атай білу.</w:t>
            </w:r>
          </w:p>
          <w:p w14:paraId="5458B170"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color w:val="000000"/>
                <w:sz w:val="20"/>
                <w:szCs w:val="24"/>
                <w:lang w:val="kk-KZ" w:eastAsia="en-US" w:bidi="en-US"/>
              </w:rPr>
            </w:pPr>
          </w:p>
        </w:tc>
      </w:tr>
      <w:tr w:rsidR="00BB1769" w:rsidRPr="00BB1769" w14:paraId="655E79C5" w14:textId="77777777" w:rsidTr="00347B97">
        <w:trPr>
          <w:gridAfter w:val="1"/>
          <w:wAfter w:w="12" w:type="dxa"/>
          <w:trHeight w:val="562"/>
        </w:trPr>
        <w:tc>
          <w:tcPr>
            <w:tcW w:w="15439" w:type="dxa"/>
            <w:gridSpan w:val="26"/>
            <w:tcBorders>
              <w:top w:val="single" w:sz="4" w:space="0" w:color="auto"/>
              <w:left w:val="single" w:sz="4" w:space="0" w:color="auto"/>
              <w:bottom w:val="single" w:sz="4" w:space="0" w:color="auto"/>
              <w:right w:val="single" w:sz="4" w:space="0" w:color="auto"/>
            </w:tcBorders>
            <w:hideMark/>
          </w:tcPr>
          <w:p w14:paraId="1CEDAEFA" w14:textId="77777777" w:rsidR="00BB1769" w:rsidRPr="00BB1769" w:rsidRDefault="00BB1769" w:rsidP="00BB1769">
            <w:pPr>
              <w:spacing w:after="0" w:line="240" w:lineRule="auto"/>
              <w:jc w:val="center"/>
              <w:rPr>
                <w:rFonts w:ascii="Calibri" w:eastAsia="Times New Roman" w:hAnsi="Calibri" w:cs="Times New Roman"/>
                <w:b/>
                <w:color w:val="000099"/>
                <w:sz w:val="24"/>
                <w:szCs w:val="24"/>
                <w:lang w:val="kk-KZ" w:eastAsia="en-US" w:bidi="en-US"/>
              </w:rPr>
            </w:pPr>
            <w:r w:rsidRPr="00BB1769">
              <w:rPr>
                <w:rFonts w:ascii="Calibri" w:eastAsia="Times New Roman" w:hAnsi="Calibri" w:cs="Times New Roman"/>
                <w:b/>
                <w:color w:val="000099"/>
                <w:sz w:val="24"/>
                <w:szCs w:val="24"/>
                <w:shd w:val="clear" w:color="auto" w:fill="FFFFFF"/>
                <w:lang w:val="kk-KZ" w:eastAsia="en-US"/>
              </w:rPr>
              <w:lastRenderedPageBreak/>
              <w:t xml:space="preserve">Үзіліс:  </w:t>
            </w:r>
            <w:r w:rsidRPr="00BB1769">
              <w:rPr>
                <w:rFonts w:ascii="Times New Roman" w:eastAsia="Times New Roman" w:hAnsi="Times New Roman" w:cs="Times New Roman"/>
                <w:b/>
                <w:color w:val="000099"/>
                <w:szCs w:val="24"/>
                <w:shd w:val="clear" w:color="auto" w:fill="FFFFFF"/>
                <w:lang w:val="kk-KZ" w:eastAsia="en-US"/>
              </w:rPr>
              <w:t xml:space="preserve"> </w:t>
            </w:r>
            <w:r w:rsidRPr="00BB1769">
              <w:rPr>
                <w:rFonts w:ascii="Calibri" w:eastAsia="Times New Roman" w:hAnsi="Calibri" w:cs="Times New Roman"/>
                <w:color w:val="000099"/>
                <w:szCs w:val="24"/>
                <w:shd w:val="clear" w:color="auto" w:fill="FFFFFF"/>
                <w:lang w:val="kk-KZ" w:eastAsia="en-US"/>
              </w:rPr>
              <w:t> </w:t>
            </w:r>
            <w:r w:rsidRPr="00BB1769">
              <w:rPr>
                <w:rFonts w:ascii="Times New Roman" w:eastAsia="Times New Roman" w:hAnsi="Times New Roman" w:cs="Times New Roman"/>
                <w:b/>
                <w:color w:val="000099"/>
                <w:szCs w:val="24"/>
                <w:shd w:val="clear" w:color="auto" w:fill="FFFFFF"/>
                <w:lang w:val="kk-KZ" w:eastAsia="en-US"/>
              </w:rPr>
              <w:t xml:space="preserve"> </w:t>
            </w:r>
            <w:r w:rsidRPr="00BB1769">
              <w:rPr>
                <w:rFonts w:ascii="Times New Roman" w:eastAsia="Times New Roman" w:hAnsi="Times New Roman" w:cs="Times New Roman"/>
                <w:b/>
                <w:color w:val="000099"/>
                <w:sz w:val="24"/>
                <w:szCs w:val="24"/>
                <w:shd w:val="clear" w:color="auto" w:fill="FFFFFF"/>
                <w:lang w:val="kk-KZ" w:eastAsia="en-US"/>
              </w:rPr>
              <w:t xml:space="preserve"> </w:t>
            </w:r>
            <w:r w:rsidRPr="00BB1769">
              <w:rPr>
                <w:rFonts w:ascii="Times New Roman" w:eastAsia="Times New Roman" w:hAnsi="Times New Roman" w:cs="Times New Roman"/>
                <w:color w:val="000099"/>
                <w:sz w:val="24"/>
                <w:szCs w:val="24"/>
                <w:shd w:val="clear" w:color="auto" w:fill="FFFFFF"/>
                <w:lang w:val="kk-KZ" w:eastAsia="en-US"/>
              </w:rPr>
              <w:t> </w:t>
            </w:r>
            <w:r w:rsidRPr="00BB1769">
              <w:rPr>
                <w:rFonts w:ascii="Calibri" w:eastAsia="Times New Roman" w:hAnsi="Calibri" w:cs="Times New Roman"/>
                <w:b/>
                <w:color w:val="000099"/>
                <w:sz w:val="24"/>
                <w:szCs w:val="24"/>
                <w:shd w:val="clear" w:color="auto" w:fill="FFFFFF"/>
                <w:lang w:val="kk-KZ" w:eastAsia="en-US"/>
              </w:rPr>
              <w:t xml:space="preserve">   </w:t>
            </w:r>
            <w:r w:rsidRPr="00BB1769">
              <w:rPr>
                <w:rFonts w:ascii="Calibri" w:eastAsia="Times New Roman" w:hAnsi="Calibri" w:cs="Times New Roman"/>
                <w:color w:val="000099"/>
                <w:sz w:val="24"/>
                <w:szCs w:val="24"/>
                <w:shd w:val="clear" w:color="auto" w:fill="FFFFFF"/>
                <w:lang w:val="kk-KZ" w:eastAsia="en-US"/>
              </w:rPr>
              <w:t> </w:t>
            </w:r>
          </w:p>
        </w:tc>
      </w:tr>
      <w:tr w:rsidR="00BB1769" w:rsidRPr="00BB1769" w14:paraId="1FB82A88" w14:textId="77777777" w:rsidTr="00347B97">
        <w:trPr>
          <w:trHeight w:val="307"/>
        </w:trPr>
        <w:tc>
          <w:tcPr>
            <w:tcW w:w="5387" w:type="dxa"/>
            <w:gridSpan w:val="9"/>
            <w:vMerge w:val="restart"/>
          </w:tcPr>
          <w:p w14:paraId="7472694F" w14:textId="77777777" w:rsidR="00BB1769" w:rsidRPr="00BB1769" w:rsidRDefault="00BB1769" w:rsidP="00BB1769">
            <w:pPr>
              <w:spacing w:after="0" w:line="240" w:lineRule="auto"/>
              <w:rPr>
                <w:rFonts w:ascii="Times New Roman" w:eastAsia="Calibri" w:hAnsi="Times New Roman" w:cs="Times New Roman"/>
                <w:b/>
                <w:color w:val="000099"/>
                <w:sz w:val="20"/>
                <w:szCs w:val="20"/>
                <w:lang w:val="kk-KZ" w:eastAsia="en-US"/>
              </w:rPr>
            </w:pPr>
            <w:r w:rsidRPr="00BB1769">
              <w:rPr>
                <w:rFonts w:ascii="Times New Roman" w:eastAsia="Calibri" w:hAnsi="Times New Roman" w:cs="Times New Roman"/>
                <w:b/>
                <w:color w:val="000099"/>
                <w:sz w:val="20"/>
                <w:szCs w:val="20"/>
                <w:lang w:val="kk-KZ" w:eastAsia="en-US"/>
              </w:rPr>
              <w:t>Қол  маторикасын  дамытуға  арналған  санамақ</w:t>
            </w:r>
          </w:p>
          <w:p w14:paraId="643EE75F" w14:textId="77777777" w:rsidR="00BB1769" w:rsidRPr="00BB1769" w:rsidRDefault="00BB1769" w:rsidP="00BB1769">
            <w:pPr>
              <w:spacing w:after="0" w:line="240" w:lineRule="auto"/>
              <w:rPr>
                <w:rFonts w:ascii="Times New Roman" w:eastAsia="Calibri" w:hAnsi="Times New Roman" w:cs="Times New Roman"/>
                <w:i/>
                <w:sz w:val="20"/>
                <w:szCs w:val="20"/>
                <w:lang w:val="kk-KZ" w:eastAsia="en-US"/>
              </w:rPr>
            </w:pPr>
            <w:r w:rsidRPr="00BB1769">
              <w:rPr>
                <w:rFonts w:ascii="Times New Roman" w:eastAsia="Calibri" w:hAnsi="Times New Roman" w:cs="Times New Roman"/>
                <w:b/>
                <w:color w:val="FF0000"/>
                <w:sz w:val="20"/>
                <w:szCs w:val="20"/>
                <w:lang w:val="kk-KZ" w:eastAsia="en-US"/>
              </w:rPr>
              <w:t>Ойын:</w:t>
            </w:r>
            <w:r w:rsidRPr="00BB1769">
              <w:rPr>
                <w:rFonts w:ascii="Times New Roman" w:eastAsia="Calibri" w:hAnsi="Times New Roman" w:cs="Times New Roman"/>
                <w:i/>
                <w:sz w:val="20"/>
                <w:szCs w:val="20"/>
                <w:lang w:val="kk-KZ" w:eastAsia="en-US"/>
              </w:rPr>
              <w:t>Жүретін саусақтар.</w:t>
            </w:r>
          </w:p>
          <w:p w14:paraId="5C3F0219"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r w:rsidRPr="00BB1769">
              <w:rPr>
                <w:rFonts w:ascii="Times New Roman" w:eastAsia="Calibri" w:hAnsi="Times New Roman" w:cs="Times New Roman"/>
                <w:b/>
                <w:color w:val="FF0000"/>
                <w:sz w:val="20"/>
                <w:szCs w:val="20"/>
                <w:lang w:val="kk-KZ" w:eastAsia="en-US"/>
              </w:rPr>
              <w:t>Мақсаты:</w:t>
            </w:r>
            <w:r w:rsidRPr="00BB1769">
              <w:rPr>
                <w:rFonts w:ascii="Times New Roman" w:eastAsia="Calibri" w:hAnsi="Times New Roman" w:cs="Times New Roman"/>
                <w:sz w:val="20"/>
                <w:szCs w:val="20"/>
                <w:lang w:val="kk-KZ" w:eastAsia="en-US"/>
              </w:rPr>
              <w:t>Саусақтарын жүргізе отырып,саусақты шынықтыру және заттарды атау үшін логикалық есін ұлғайту.</w:t>
            </w:r>
          </w:p>
          <w:p w14:paraId="78406A12"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r w:rsidRPr="00BB1769">
              <w:rPr>
                <w:rFonts w:ascii="Times New Roman" w:eastAsia="Calibri" w:hAnsi="Times New Roman" w:cs="Times New Roman"/>
                <w:b/>
                <w:color w:val="FF0000"/>
                <w:sz w:val="20"/>
                <w:szCs w:val="20"/>
                <w:lang w:val="kk-KZ" w:eastAsia="en-US"/>
              </w:rPr>
              <w:t>Керекті құралдар:</w:t>
            </w:r>
            <w:r w:rsidRPr="00BB1769">
              <w:rPr>
                <w:rFonts w:ascii="Times New Roman" w:eastAsia="Calibri" w:hAnsi="Times New Roman" w:cs="Times New Roman"/>
                <w:sz w:val="20"/>
                <w:szCs w:val="20"/>
                <w:lang w:val="kk-KZ" w:eastAsia="en-US"/>
              </w:rPr>
              <w:t xml:space="preserve"> Суреттері бар кітапшалар.</w:t>
            </w:r>
          </w:p>
          <w:p w14:paraId="5A323171"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r w:rsidRPr="00BB1769">
              <w:rPr>
                <w:rFonts w:ascii="Times New Roman" w:eastAsia="Calibri" w:hAnsi="Times New Roman" w:cs="Times New Roman"/>
                <w:b/>
                <w:color w:val="FF0000"/>
                <w:sz w:val="20"/>
                <w:szCs w:val="20"/>
                <w:lang w:val="kk-KZ" w:eastAsia="en-US"/>
              </w:rPr>
              <w:t>Шарты:</w:t>
            </w:r>
            <w:r w:rsidRPr="00BB1769">
              <w:rPr>
                <w:rFonts w:ascii="Times New Roman" w:eastAsia="Calibri" w:hAnsi="Times New Roman" w:cs="Times New Roman"/>
                <w:b/>
                <w:sz w:val="20"/>
                <w:szCs w:val="20"/>
                <w:lang w:val="kk-KZ" w:eastAsia="en-US"/>
              </w:rPr>
              <w:t xml:space="preserve"> </w:t>
            </w:r>
            <w:r w:rsidRPr="00BB1769">
              <w:rPr>
                <w:rFonts w:ascii="Times New Roman" w:eastAsia="Calibri" w:hAnsi="Times New Roman" w:cs="Times New Roman"/>
                <w:sz w:val="20"/>
                <w:szCs w:val="20"/>
                <w:lang w:val="kk-KZ" w:eastAsia="en-US"/>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tc>
        <w:tc>
          <w:tcPr>
            <w:tcW w:w="4819" w:type="dxa"/>
            <w:gridSpan w:val="9"/>
            <w:tcBorders>
              <w:bottom w:val="nil"/>
            </w:tcBorders>
          </w:tcPr>
          <w:p w14:paraId="529FB476" w14:textId="77777777" w:rsidR="00BB1769" w:rsidRPr="00BB1769" w:rsidRDefault="00BB1769" w:rsidP="00BB1769">
            <w:pPr>
              <w:spacing w:after="0" w:line="240" w:lineRule="auto"/>
              <w:jc w:val="center"/>
              <w:rPr>
                <w:rFonts w:ascii="Times New Roman" w:eastAsia="Times New Roman" w:hAnsi="Times New Roman" w:cs="Times New Roman"/>
                <w:sz w:val="20"/>
                <w:szCs w:val="20"/>
                <w:lang w:val="kk-KZ" w:eastAsia="en-US"/>
              </w:rPr>
            </w:pPr>
            <w:r w:rsidRPr="00BB1769">
              <w:rPr>
                <w:rFonts w:ascii="Times New Roman" w:eastAsia="Times New Roman" w:hAnsi="Times New Roman" w:cs="Times New Roman"/>
                <w:noProof/>
                <w:sz w:val="20"/>
                <w:szCs w:val="20"/>
              </w:rPr>
              <w:drawing>
                <wp:inline distT="0" distB="0" distL="0" distR="0" wp14:anchorId="4012FAA9" wp14:editId="33270767">
                  <wp:extent cx="1828800" cy="809625"/>
                  <wp:effectExtent l="0" t="0" r="0" b="9525"/>
                  <wp:docPr id="393" name="Рисунок 7" descr="https://xn--80azees4a.xn--p1ai/upload/iblock/f79/f79c86638ce7d04117c11922e6dd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xn--80azees4a.xn--p1ai/upload/iblock/f79/f79c86638ce7d04117c11922e6dd7451.jpg"/>
                          <pic:cNvPicPr>
                            <a:picLocks noChangeAspect="1" noChangeArrowheads="1"/>
                          </pic:cNvPicPr>
                        </pic:nvPicPr>
                        <pic:blipFill>
                          <a:blip r:embed="rId195" cstate="print"/>
                          <a:srcRect l="4029" t="4167"/>
                          <a:stretch>
                            <a:fillRect/>
                          </a:stretch>
                        </pic:blipFill>
                        <pic:spPr bwMode="auto">
                          <a:xfrm>
                            <a:off x="0" y="0"/>
                            <a:ext cx="1831067" cy="810629"/>
                          </a:xfrm>
                          <a:prstGeom prst="rect">
                            <a:avLst/>
                          </a:prstGeom>
                          <a:noFill/>
                          <a:ln w="9525">
                            <a:noFill/>
                            <a:miter lim="800000"/>
                            <a:headEnd/>
                            <a:tailEnd/>
                          </a:ln>
                        </pic:spPr>
                      </pic:pic>
                    </a:graphicData>
                  </a:graphic>
                </wp:inline>
              </w:drawing>
            </w:r>
          </w:p>
        </w:tc>
        <w:tc>
          <w:tcPr>
            <w:tcW w:w="5245" w:type="dxa"/>
            <w:gridSpan w:val="9"/>
            <w:tcBorders>
              <w:bottom w:val="nil"/>
            </w:tcBorders>
          </w:tcPr>
          <w:p w14:paraId="53DAE8BC" w14:textId="77777777" w:rsidR="00BB1769" w:rsidRPr="00BB1769" w:rsidRDefault="00BB1769" w:rsidP="00BB1769">
            <w:pPr>
              <w:spacing w:after="0" w:line="240" w:lineRule="auto"/>
              <w:ind w:firstLineChars="700" w:firstLine="1405"/>
              <w:rPr>
                <w:rFonts w:ascii="Times New Roman" w:eastAsia="Calibri" w:hAnsi="Times New Roman" w:cs="Times New Roman"/>
                <w:b/>
                <w:color w:val="000099"/>
                <w:sz w:val="20"/>
                <w:szCs w:val="20"/>
                <w:lang w:val="kk-KZ" w:eastAsia="en-US"/>
              </w:rPr>
            </w:pPr>
            <w:r w:rsidRPr="00BB1769">
              <w:rPr>
                <w:rFonts w:ascii="Times New Roman" w:eastAsia="Calibri" w:hAnsi="Times New Roman" w:cs="Times New Roman"/>
                <w:b/>
                <w:color w:val="000099"/>
                <w:sz w:val="20"/>
                <w:szCs w:val="20"/>
                <w:lang w:val="kk-KZ" w:eastAsia="en-US"/>
              </w:rPr>
              <w:t>Үстел үстінде ойналатын ойындар.</w:t>
            </w:r>
          </w:p>
          <w:p w14:paraId="101F5449"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r w:rsidRPr="00BB1769">
              <w:rPr>
                <w:rFonts w:ascii="Times New Roman" w:eastAsia="Calibri" w:hAnsi="Times New Roman" w:cs="Times New Roman"/>
                <w:b/>
                <w:color w:val="FF0000"/>
                <w:sz w:val="20"/>
                <w:szCs w:val="20"/>
                <w:lang w:val="kk-KZ" w:eastAsia="en-US"/>
              </w:rPr>
              <w:t xml:space="preserve">Ойын: </w:t>
            </w:r>
            <w:r w:rsidRPr="00BB1769">
              <w:rPr>
                <w:rFonts w:ascii="Times New Roman" w:eastAsia="Calibri" w:hAnsi="Times New Roman" w:cs="Times New Roman"/>
                <w:b/>
                <w:color w:val="000099"/>
                <w:sz w:val="20"/>
                <w:szCs w:val="20"/>
                <w:lang w:val="kk-KZ" w:eastAsia="en-US"/>
              </w:rPr>
              <w:t>«Сарбаздарға не керек?»(</w:t>
            </w:r>
            <w:r w:rsidRPr="00BB1769">
              <w:rPr>
                <w:rFonts w:ascii="Times New Roman" w:eastAsia="Calibri" w:hAnsi="Times New Roman" w:cs="Times New Roman"/>
                <w:sz w:val="20"/>
                <w:szCs w:val="20"/>
                <w:lang w:val="kk-KZ" w:eastAsia="en-US"/>
              </w:rPr>
              <w:t>5-10 мин)</w:t>
            </w:r>
          </w:p>
          <w:p w14:paraId="1CF11BC9"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r w:rsidRPr="00BB1769">
              <w:rPr>
                <w:rFonts w:ascii="Times New Roman" w:eastAsia="Calibri" w:hAnsi="Times New Roman" w:cs="Times New Roman"/>
                <w:b/>
                <w:color w:val="FF0000"/>
                <w:sz w:val="20"/>
                <w:szCs w:val="20"/>
                <w:lang w:val="kk-KZ" w:eastAsia="en-US"/>
              </w:rPr>
              <w:t>Мақсаты:</w:t>
            </w:r>
            <w:r w:rsidRPr="00BB1769">
              <w:rPr>
                <w:rFonts w:ascii="Calibri" w:eastAsia="Calibri" w:hAnsi="Calibri" w:cs="Times New Roman"/>
                <w:color w:val="000000"/>
                <w:sz w:val="20"/>
                <w:shd w:val="clear" w:color="auto" w:fill="F5F5F5"/>
                <w:lang w:val="kk-KZ" w:eastAsia="en-US"/>
              </w:rPr>
              <w:t xml:space="preserve"> </w:t>
            </w:r>
            <w:r w:rsidRPr="00BB1769">
              <w:rPr>
                <w:rFonts w:ascii="Times New Roman" w:eastAsia="Calibri" w:hAnsi="Times New Roman" w:cs="Times New Roman"/>
                <w:color w:val="000000"/>
                <w:sz w:val="20"/>
                <w:szCs w:val="20"/>
                <w:shd w:val="clear" w:color="auto" w:fill="F5F5F5"/>
                <w:lang w:val="kk-KZ" w:eastAsia="en-US"/>
              </w:rPr>
              <w:t>Елін, жерін жаудан қорғай білуге, елінің патриоты болуға тәрбиелеу.</w:t>
            </w:r>
          </w:p>
          <w:p w14:paraId="68C3A863"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r w:rsidRPr="00BB1769">
              <w:rPr>
                <w:rFonts w:ascii="Times New Roman" w:eastAsia="Calibri" w:hAnsi="Times New Roman" w:cs="Times New Roman"/>
                <w:b/>
                <w:color w:val="FF0000"/>
                <w:sz w:val="20"/>
                <w:szCs w:val="20"/>
                <w:lang w:val="kk-KZ" w:eastAsia="en-US"/>
              </w:rPr>
              <w:t>Керекті құралдар:</w:t>
            </w:r>
            <w:r w:rsidRPr="00BB1769">
              <w:rPr>
                <w:rFonts w:ascii="Times New Roman" w:eastAsia="Calibri" w:hAnsi="Times New Roman" w:cs="Times New Roman"/>
                <w:sz w:val="20"/>
                <w:szCs w:val="20"/>
                <w:lang w:val="kk-KZ" w:eastAsia="en-US"/>
              </w:rPr>
              <w:t>ойынға керек ресурстар.</w:t>
            </w:r>
          </w:p>
          <w:p w14:paraId="351FCAE9"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r w:rsidRPr="00BB1769">
              <w:rPr>
                <w:rFonts w:ascii="Times New Roman" w:eastAsia="Calibri" w:hAnsi="Times New Roman" w:cs="Times New Roman"/>
                <w:b/>
                <w:color w:val="FF0000"/>
                <w:sz w:val="20"/>
                <w:szCs w:val="20"/>
                <w:lang w:val="kk-KZ" w:eastAsia="en-US"/>
              </w:rPr>
              <w:t>Мазмұны:</w:t>
            </w:r>
            <w:r w:rsidRPr="00BB1769">
              <w:rPr>
                <w:rFonts w:ascii="Times New Roman" w:eastAsia="Calibri" w:hAnsi="Times New Roman" w:cs="Times New Roman"/>
                <w:b/>
                <w:sz w:val="20"/>
                <w:szCs w:val="20"/>
                <w:lang w:val="kk-KZ" w:eastAsia="en-US"/>
              </w:rPr>
              <w:t xml:space="preserve"> </w:t>
            </w:r>
            <w:r w:rsidRPr="00BB1769">
              <w:rPr>
                <w:rFonts w:ascii="Times New Roman" w:eastAsia="Calibri" w:hAnsi="Times New Roman" w:cs="Times New Roman"/>
                <w:color w:val="000000"/>
                <w:sz w:val="20"/>
                <w:szCs w:val="20"/>
                <w:shd w:val="clear" w:color="auto" w:fill="F5F5F5"/>
                <w:lang w:val="kk-KZ" w:eastAsia="en-US"/>
              </w:rPr>
              <w:t>Ортаға 1 қатысушы шақырылады. Маңдайына сурет қойылады. Бұл суретті қарама – қарсы отырған бала  мимика арқылы қатысушыға көрсетіп, түсіндіреді. Ал ойынға қатысушы оны табу керек болады.</w:t>
            </w:r>
          </w:p>
        </w:tc>
      </w:tr>
      <w:tr w:rsidR="00BB1769" w:rsidRPr="00BB1769" w14:paraId="4F3B2CA4" w14:textId="77777777" w:rsidTr="00347B97">
        <w:trPr>
          <w:gridAfter w:val="1"/>
          <w:wAfter w:w="12" w:type="dxa"/>
          <w:trHeight w:val="70"/>
        </w:trPr>
        <w:tc>
          <w:tcPr>
            <w:tcW w:w="5387" w:type="dxa"/>
            <w:gridSpan w:val="9"/>
            <w:vMerge/>
          </w:tcPr>
          <w:p w14:paraId="77446DBB" w14:textId="77777777" w:rsidR="00BB1769" w:rsidRPr="00BB1769" w:rsidRDefault="00BB1769" w:rsidP="00BB1769">
            <w:pPr>
              <w:shd w:val="clear" w:color="auto" w:fill="FFFFFF"/>
              <w:spacing w:after="0" w:line="240" w:lineRule="auto"/>
              <w:rPr>
                <w:rFonts w:ascii="Times New Roman" w:eastAsia="Times New Roman" w:hAnsi="Times New Roman" w:cs="Times New Roman"/>
                <w:b/>
                <w:color w:val="FF0000"/>
                <w:sz w:val="14"/>
                <w:szCs w:val="20"/>
                <w:lang w:val="kk-KZ" w:eastAsia="en-US"/>
              </w:rPr>
            </w:pPr>
          </w:p>
        </w:tc>
        <w:tc>
          <w:tcPr>
            <w:tcW w:w="563" w:type="dxa"/>
            <w:gridSpan w:val="2"/>
            <w:vMerge w:val="restart"/>
            <w:tcBorders>
              <w:top w:val="nil"/>
              <w:right w:val="nil"/>
            </w:tcBorders>
          </w:tcPr>
          <w:p w14:paraId="1732A655" w14:textId="77777777" w:rsidR="00BB1769" w:rsidRPr="00BB1769" w:rsidRDefault="00BB1769" w:rsidP="00BB1769">
            <w:pPr>
              <w:shd w:val="clear" w:color="auto" w:fill="FFFFFF"/>
              <w:spacing w:after="0" w:line="240" w:lineRule="auto"/>
              <w:rPr>
                <w:rFonts w:ascii="Times New Roman" w:eastAsia="Times New Roman" w:hAnsi="Times New Roman" w:cs="Times New Roman"/>
                <w:b/>
                <w:i/>
                <w:color w:val="FF0000"/>
                <w:sz w:val="14"/>
                <w:szCs w:val="24"/>
                <w:shd w:val="clear" w:color="auto" w:fill="FFFFFF"/>
                <w:lang w:val="kk-KZ" w:eastAsia="en-US"/>
              </w:rPr>
            </w:pPr>
          </w:p>
        </w:tc>
        <w:tc>
          <w:tcPr>
            <w:tcW w:w="4256" w:type="dxa"/>
            <w:gridSpan w:val="7"/>
            <w:tcBorders>
              <w:top w:val="nil"/>
              <w:left w:val="nil"/>
              <w:bottom w:val="nil"/>
              <w:right w:val="single" w:sz="4" w:space="0" w:color="auto"/>
            </w:tcBorders>
          </w:tcPr>
          <w:p w14:paraId="0D23C70D" w14:textId="77777777" w:rsidR="00BB1769" w:rsidRPr="00BB1769" w:rsidRDefault="00BB1769" w:rsidP="00BB1769">
            <w:pPr>
              <w:spacing w:after="0" w:line="240" w:lineRule="auto"/>
              <w:rPr>
                <w:rFonts w:ascii="Times New Roman" w:eastAsia="Calibri" w:hAnsi="Times New Roman" w:cs="Times New Roman"/>
                <w:color w:val="FF0000"/>
                <w:sz w:val="14"/>
                <w:szCs w:val="24"/>
                <w:shd w:val="clear" w:color="auto" w:fill="FFFFFF"/>
                <w:lang w:val="kk-KZ" w:eastAsia="en-US"/>
              </w:rPr>
            </w:pPr>
          </w:p>
        </w:tc>
        <w:tc>
          <w:tcPr>
            <w:tcW w:w="5233" w:type="dxa"/>
            <w:gridSpan w:val="8"/>
            <w:vMerge w:val="restart"/>
            <w:tcBorders>
              <w:top w:val="nil"/>
              <w:left w:val="single" w:sz="4" w:space="0" w:color="auto"/>
              <w:right w:val="single" w:sz="4" w:space="0" w:color="auto"/>
            </w:tcBorders>
          </w:tcPr>
          <w:p w14:paraId="3097EBBB" w14:textId="77777777" w:rsidR="00BB1769" w:rsidRPr="00BB1769" w:rsidRDefault="00BB1769" w:rsidP="00BB1769">
            <w:pPr>
              <w:shd w:val="clear" w:color="auto" w:fill="FFFFFF"/>
              <w:spacing w:after="0" w:line="240" w:lineRule="auto"/>
              <w:rPr>
                <w:rFonts w:ascii="Times New Roman" w:eastAsia="Times New Roman" w:hAnsi="Times New Roman" w:cs="Times New Roman"/>
                <w:i/>
                <w:sz w:val="14"/>
                <w:szCs w:val="24"/>
                <w:lang w:eastAsia="en-US"/>
              </w:rPr>
            </w:pPr>
          </w:p>
        </w:tc>
      </w:tr>
      <w:tr w:rsidR="00BB1769" w:rsidRPr="00BB1769" w14:paraId="16DD6435" w14:textId="77777777" w:rsidTr="00347B97">
        <w:trPr>
          <w:gridAfter w:val="1"/>
          <w:wAfter w:w="12" w:type="dxa"/>
          <w:trHeight w:val="633"/>
        </w:trPr>
        <w:tc>
          <w:tcPr>
            <w:tcW w:w="5387" w:type="dxa"/>
            <w:gridSpan w:val="9"/>
            <w:vMerge/>
            <w:tcBorders>
              <w:bottom w:val="single" w:sz="4" w:space="0" w:color="auto"/>
            </w:tcBorders>
            <w:hideMark/>
          </w:tcPr>
          <w:p w14:paraId="2C2C62E6" w14:textId="77777777" w:rsidR="00BB1769" w:rsidRPr="00BB1769" w:rsidRDefault="00BB1769" w:rsidP="00BB1769">
            <w:pPr>
              <w:spacing w:after="0" w:line="240" w:lineRule="auto"/>
              <w:jc w:val="center"/>
              <w:rPr>
                <w:rFonts w:ascii="Calibri" w:eastAsia="Times New Roman" w:hAnsi="Calibri" w:cs="Times New Roman"/>
                <w:b/>
                <w:color w:val="000099"/>
                <w:sz w:val="20"/>
                <w:szCs w:val="24"/>
                <w:shd w:val="clear" w:color="auto" w:fill="FFFFFF"/>
                <w:lang w:val="kk-KZ" w:eastAsia="en-US"/>
              </w:rPr>
            </w:pPr>
          </w:p>
        </w:tc>
        <w:tc>
          <w:tcPr>
            <w:tcW w:w="563" w:type="dxa"/>
            <w:gridSpan w:val="2"/>
            <w:vMerge/>
            <w:tcBorders>
              <w:top w:val="nil"/>
              <w:bottom w:val="single" w:sz="4" w:space="0" w:color="auto"/>
              <w:right w:val="nil"/>
            </w:tcBorders>
          </w:tcPr>
          <w:p w14:paraId="3DDAEACB" w14:textId="77777777" w:rsidR="00BB1769" w:rsidRPr="00BB1769" w:rsidRDefault="00BB1769" w:rsidP="00BB1769">
            <w:pPr>
              <w:spacing w:after="0" w:line="240" w:lineRule="auto"/>
              <w:jc w:val="center"/>
              <w:rPr>
                <w:rFonts w:ascii="Calibri" w:eastAsia="Times New Roman" w:hAnsi="Calibri" w:cs="Times New Roman"/>
                <w:b/>
                <w:color w:val="000099"/>
                <w:sz w:val="20"/>
                <w:szCs w:val="24"/>
                <w:shd w:val="clear" w:color="auto" w:fill="FFFFFF"/>
                <w:lang w:val="kk-KZ" w:eastAsia="en-US"/>
              </w:rPr>
            </w:pPr>
          </w:p>
        </w:tc>
        <w:tc>
          <w:tcPr>
            <w:tcW w:w="4256" w:type="dxa"/>
            <w:gridSpan w:val="7"/>
            <w:tcBorders>
              <w:top w:val="nil"/>
              <w:left w:val="nil"/>
              <w:bottom w:val="single" w:sz="4" w:space="0" w:color="auto"/>
              <w:right w:val="single" w:sz="4" w:space="0" w:color="auto"/>
            </w:tcBorders>
            <w:hideMark/>
          </w:tcPr>
          <w:p w14:paraId="126E5467" w14:textId="77777777" w:rsidR="00BB1769" w:rsidRPr="00BB1769" w:rsidRDefault="00BB1769" w:rsidP="00BB1769">
            <w:pPr>
              <w:spacing w:after="0" w:line="240" w:lineRule="auto"/>
              <w:rPr>
                <w:rFonts w:ascii="Calibri" w:eastAsia="Times New Roman" w:hAnsi="Calibri" w:cs="Times New Roman"/>
                <w:b/>
                <w:color w:val="000099"/>
                <w:sz w:val="20"/>
                <w:szCs w:val="24"/>
                <w:shd w:val="clear" w:color="auto" w:fill="FFFFFF"/>
                <w:lang w:val="kk-KZ" w:eastAsia="en-US"/>
              </w:rPr>
            </w:pPr>
          </w:p>
          <w:p w14:paraId="2DA8A10D" w14:textId="77777777" w:rsidR="00BB1769" w:rsidRPr="00BB1769" w:rsidRDefault="00BB1769" w:rsidP="00BB1769">
            <w:pPr>
              <w:spacing w:after="0" w:line="240" w:lineRule="auto"/>
              <w:rPr>
                <w:rFonts w:ascii="Calibri" w:eastAsia="Times New Roman" w:hAnsi="Calibri" w:cs="Times New Roman"/>
                <w:b/>
                <w:color w:val="000099"/>
                <w:sz w:val="20"/>
                <w:szCs w:val="24"/>
                <w:shd w:val="clear" w:color="auto" w:fill="FFFFFF"/>
                <w:lang w:val="kk-KZ" w:eastAsia="en-US"/>
              </w:rPr>
            </w:pPr>
          </w:p>
        </w:tc>
        <w:tc>
          <w:tcPr>
            <w:tcW w:w="5233" w:type="dxa"/>
            <w:gridSpan w:val="8"/>
            <w:vMerge/>
            <w:tcBorders>
              <w:top w:val="nil"/>
              <w:left w:val="single" w:sz="4" w:space="0" w:color="auto"/>
              <w:bottom w:val="single" w:sz="4" w:space="0" w:color="auto"/>
              <w:right w:val="single" w:sz="4" w:space="0" w:color="auto"/>
            </w:tcBorders>
            <w:hideMark/>
          </w:tcPr>
          <w:p w14:paraId="39373AF4" w14:textId="77777777" w:rsidR="00BB1769" w:rsidRPr="00BB1769" w:rsidRDefault="00BB1769" w:rsidP="00BB1769">
            <w:pPr>
              <w:spacing w:after="0" w:line="240" w:lineRule="auto"/>
              <w:rPr>
                <w:rFonts w:ascii="Calibri" w:eastAsia="Times New Roman" w:hAnsi="Calibri" w:cs="Times New Roman"/>
                <w:sz w:val="20"/>
                <w:lang w:val="kk-KZ" w:eastAsia="en-US"/>
              </w:rPr>
            </w:pPr>
          </w:p>
        </w:tc>
      </w:tr>
      <w:tr w:rsidR="00BB1769" w:rsidRPr="00BB1769" w14:paraId="044913E1" w14:textId="77777777" w:rsidTr="00347B97">
        <w:trPr>
          <w:gridAfter w:val="1"/>
          <w:wAfter w:w="12" w:type="dxa"/>
          <w:trHeight w:val="331"/>
        </w:trPr>
        <w:tc>
          <w:tcPr>
            <w:tcW w:w="15439" w:type="dxa"/>
            <w:gridSpan w:val="26"/>
            <w:tcBorders>
              <w:top w:val="single" w:sz="4" w:space="0" w:color="auto"/>
              <w:left w:val="single" w:sz="4" w:space="0" w:color="auto"/>
              <w:bottom w:val="single" w:sz="4" w:space="0" w:color="auto"/>
              <w:right w:val="single" w:sz="4" w:space="0" w:color="auto"/>
            </w:tcBorders>
            <w:hideMark/>
          </w:tcPr>
          <w:p w14:paraId="4659F642" w14:textId="77777777" w:rsidR="00BB1769" w:rsidRPr="00BB1769" w:rsidRDefault="00BB1769" w:rsidP="00BB1769">
            <w:pPr>
              <w:spacing w:after="0" w:line="240" w:lineRule="auto"/>
              <w:jc w:val="center"/>
              <w:rPr>
                <w:rFonts w:ascii="Calibri" w:eastAsia="Times New Roman" w:hAnsi="Calibri" w:cs="Times New Roman"/>
                <w:b/>
                <w:color w:val="000099"/>
                <w:sz w:val="24"/>
                <w:szCs w:val="24"/>
                <w:shd w:val="clear" w:color="auto" w:fill="FFFFFF"/>
                <w:lang w:eastAsia="en-US"/>
              </w:rPr>
            </w:pPr>
            <w:r w:rsidRPr="00BB1769">
              <w:rPr>
                <w:rFonts w:ascii="Calibri" w:eastAsia="Times New Roman" w:hAnsi="Calibri" w:cs="Times New Roman"/>
                <w:b/>
                <w:color w:val="000099"/>
                <w:sz w:val="24"/>
                <w:szCs w:val="24"/>
                <w:lang w:eastAsia="en-US"/>
              </w:rPr>
              <w:t xml:space="preserve">3  - ұйымдастырылған  іс-әрекет              </w:t>
            </w:r>
          </w:p>
        </w:tc>
      </w:tr>
      <w:tr w:rsidR="00BB1769" w:rsidRPr="00367436" w14:paraId="531B5E83" w14:textId="77777777" w:rsidTr="00347B97">
        <w:trPr>
          <w:gridAfter w:val="1"/>
          <w:wAfter w:w="12" w:type="dxa"/>
        </w:trPr>
        <w:tc>
          <w:tcPr>
            <w:tcW w:w="2268" w:type="dxa"/>
            <w:gridSpan w:val="2"/>
            <w:tcBorders>
              <w:top w:val="single" w:sz="4" w:space="0" w:color="auto"/>
              <w:left w:val="single" w:sz="4" w:space="0" w:color="auto"/>
              <w:bottom w:val="single" w:sz="4" w:space="0" w:color="auto"/>
              <w:right w:val="single" w:sz="4" w:space="0" w:color="auto"/>
            </w:tcBorders>
          </w:tcPr>
          <w:p w14:paraId="028C404F"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eastAsia="en-US" w:bidi="en-US"/>
              </w:rPr>
            </w:pPr>
          </w:p>
        </w:tc>
        <w:tc>
          <w:tcPr>
            <w:tcW w:w="2127" w:type="dxa"/>
            <w:gridSpan w:val="2"/>
            <w:tcBorders>
              <w:top w:val="single" w:sz="4" w:space="0" w:color="auto"/>
              <w:left w:val="single" w:sz="4" w:space="0" w:color="auto"/>
              <w:bottom w:val="single" w:sz="4" w:space="0" w:color="auto"/>
              <w:right w:val="single" w:sz="4" w:space="0" w:color="auto"/>
            </w:tcBorders>
            <w:hideMark/>
          </w:tcPr>
          <w:p w14:paraId="598BD88F" w14:textId="77777777" w:rsidR="00BB1769" w:rsidRPr="00BB1769" w:rsidRDefault="00BB1769" w:rsidP="00BB1769">
            <w:pPr>
              <w:rPr>
                <w:rFonts w:ascii="Times New Roman" w:eastAsia="Calibri" w:hAnsi="Times New Roman" w:cs="Times New Roman"/>
                <w:b/>
                <w:bCs/>
                <w:lang w:val="kk-KZ" w:eastAsia="en-US"/>
              </w:rPr>
            </w:pPr>
            <w:r w:rsidRPr="00BB1769">
              <w:rPr>
                <w:rFonts w:ascii="Times New Roman" w:eastAsia="Calibri" w:hAnsi="Times New Roman" w:cs="Times New Roman"/>
                <w:b/>
                <w:bCs/>
                <w:lang w:val="kk-KZ" w:eastAsia="en-US"/>
              </w:rPr>
              <w:t>Қоршаған орта</w:t>
            </w:r>
          </w:p>
          <w:p w14:paraId="64FFD930" w14:textId="77777777" w:rsidR="00BB1769" w:rsidRPr="00BB1769" w:rsidRDefault="00BB1769" w:rsidP="00BB1769">
            <w:pPr>
              <w:spacing w:line="240" w:lineRule="atLeast"/>
              <w:ind w:left="-57" w:right="-113"/>
              <w:rPr>
                <w:rFonts w:ascii="Times New Roman" w:eastAsia="Calibri" w:hAnsi="Times New Roman" w:cs="Times New Roman"/>
                <w:bCs/>
                <w:lang w:val="kk-KZ" w:eastAsia="en-US"/>
              </w:rPr>
            </w:pPr>
            <w:r w:rsidRPr="00BB1769">
              <w:rPr>
                <w:rFonts w:ascii="Calibri" w:eastAsia="Calibri" w:hAnsi="Calibri" w:cs="Times New Roman"/>
                <w:b/>
                <w:lang w:val="kk-KZ" w:eastAsia="en-US"/>
              </w:rPr>
              <w:t>Міндеттері:</w:t>
            </w:r>
            <w:r w:rsidRPr="00BB1769">
              <w:rPr>
                <w:rFonts w:ascii="Calibri" w:eastAsia="Calibri" w:hAnsi="Calibri" w:cs="Times New Roman"/>
                <w:lang w:val="kk-KZ" w:eastAsia="en-US"/>
              </w:rPr>
              <w:t xml:space="preserve"> Практикалық жұмыс істеу дағдыларын арттыру; өсімдіктер туралы білімдерін </w:t>
            </w:r>
            <w:r w:rsidRPr="00BB1769">
              <w:rPr>
                <w:rFonts w:ascii="Calibri" w:eastAsia="Calibri" w:hAnsi="Calibri" w:cs="Times New Roman"/>
                <w:lang w:val="kk-KZ" w:eastAsia="en-US"/>
              </w:rPr>
              <w:lastRenderedPageBreak/>
              <w:t>дамыту.</w:t>
            </w:r>
            <w:r w:rsidRPr="00BB1769">
              <w:rPr>
                <w:rFonts w:ascii="Calibri" w:eastAsia="Calibri" w:hAnsi="Calibri" w:cs="Times New Roman"/>
                <w:b/>
                <w:color w:val="000000"/>
                <w:kern w:val="24"/>
                <w:lang w:val="kk-KZ" w:eastAsia="zh-CN"/>
              </w:rPr>
              <w:t xml:space="preserve"> :</w:t>
            </w:r>
            <w:r w:rsidRPr="00BB1769">
              <w:rPr>
                <w:rFonts w:ascii="Calibri" w:eastAsia="Calibri" w:hAnsi="Calibri" w:cs="Times New Roman"/>
                <w:lang w:val="kk-KZ" w:eastAsia="en-US"/>
              </w:rPr>
              <w:t xml:space="preserve"> </w:t>
            </w:r>
            <w:r w:rsidRPr="00BB1769">
              <w:rPr>
                <w:rFonts w:ascii="Calibri" w:eastAsia="Calibri" w:hAnsi="Calibri" w:cs="Times New Roman"/>
                <w:b/>
                <w:lang w:val="kk-KZ" w:eastAsia="en-US"/>
              </w:rPr>
              <w:t xml:space="preserve">Мақсаты: </w:t>
            </w:r>
            <w:r w:rsidRPr="00BB1769">
              <w:rPr>
                <w:rFonts w:ascii="Calibri" w:eastAsia="Calibri" w:hAnsi="Calibri" w:cs="Times New Roman"/>
                <w:lang w:val="kk-KZ" w:eastAsia="en-US"/>
              </w:rPr>
              <w:t>бөлме өсімдіктерін дұрыс күте білуге үйрету.</w:t>
            </w:r>
          </w:p>
          <w:p w14:paraId="463C0537" w14:textId="77777777" w:rsidR="00BB1769" w:rsidRPr="00BB1769" w:rsidRDefault="00BB1769" w:rsidP="00BB1769">
            <w:pPr>
              <w:spacing w:line="240" w:lineRule="atLeast"/>
              <w:ind w:left="-57" w:right="-113"/>
              <w:rPr>
                <w:rFonts w:ascii="Times New Roman" w:eastAsia="Calibri" w:hAnsi="Times New Roman" w:cs="Times New Roman"/>
                <w:bCs/>
                <w:lang w:val="kk-KZ" w:eastAsia="en-US"/>
              </w:rPr>
            </w:pPr>
            <w:r w:rsidRPr="00BB1769">
              <w:rPr>
                <w:rFonts w:ascii="Calibri" w:eastAsia="Calibri" w:hAnsi="Calibri" w:cs="Times New Roman"/>
                <w:lang w:val="kk-KZ" w:eastAsia="en-US"/>
              </w:rPr>
              <w:t>1. Топырақты таяқшамен қопсытамыз. 2. Жапырақтарының шаңын жұмсақ шүберекпен сүртеміз. 3. Су құямыз. 4. Жапырақтарына су бүркеміз.</w:t>
            </w:r>
          </w:p>
          <w:p w14:paraId="07A0F5B6" w14:textId="77777777" w:rsidR="00BB1769" w:rsidRPr="00BB1769" w:rsidRDefault="00BB1769" w:rsidP="00BB1769">
            <w:pPr>
              <w:spacing w:after="0" w:line="240" w:lineRule="auto"/>
              <w:rPr>
                <w:rFonts w:ascii="Times New Roman" w:eastAsia="Times New Roman" w:hAnsi="Times New Roman" w:cs="Times New Roman"/>
                <w:b/>
                <w:color w:val="000000"/>
                <w:sz w:val="20"/>
                <w:szCs w:val="20"/>
                <w:lang w:val="kk-KZ" w:eastAsia="en-US" w:bidi="en-US"/>
              </w:rPr>
            </w:pPr>
          </w:p>
        </w:tc>
        <w:tc>
          <w:tcPr>
            <w:tcW w:w="2693" w:type="dxa"/>
            <w:gridSpan w:val="8"/>
            <w:tcBorders>
              <w:top w:val="single" w:sz="4" w:space="0" w:color="auto"/>
              <w:left w:val="single" w:sz="4" w:space="0" w:color="auto"/>
              <w:bottom w:val="single" w:sz="4" w:space="0" w:color="auto"/>
              <w:right w:val="single" w:sz="4" w:space="0" w:color="auto"/>
            </w:tcBorders>
          </w:tcPr>
          <w:p w14:paraId="44FEFBB8" w14:textId="77777777" w:rsidR="00BB1769" w:rsidRPr="00BB1769" w:rsidRDefault="00BB1769" w:rsidP="00BB1769">
            <w:pPr>
              <w:rPr>
                <w:rFonts w:ascii="Calibri" w:eastAsia="Calibri" w:hAnsi="Calibri" w:cs="Times New Roman"/>
                <w:b/>
                <w:color w:val="000000"/>
                <w:kern w:val="24"/>
                <w:lang w:val="kk-KZ" w:eastAsia="en-US"/>
              </w:rPr>
            </w:pPr>
            <w:r w:rsidRPr="00BB1769">
              <w:rPr>
                <w:rFonts w:ascii="Calibri" w:eastAsia="Calibri" w:hAnsi="Calibri" w:cs="Times New Roman"/>
                <w:b/>
                <w:color w:val="000000"/>
                <w:kern w:val="24"/>
                <w:lang w:val="kk-KZ" w:eastAsia="en-US"/>
              </w:rPr>
              <w:lastRenderedPageBreak/>
              <w:t>Қазақ тілі.</w:t>
            </w:r>
          </w:p>
          <w:p w14:paraId="050B88F4" w14:textId="77777777" w:rsidR="00BB1769" w:rsidRPr="00BB1769" w:rsidRDefault="00BB1769" w:rsidP="00BB1769">
            <w:pPr>
              <w:rPr>
                <w:rFonts w:ascii="Calibri" w:eastAsia="Calibri" w:hAnsi="Calibri" w:cs="Times New Roman"/>
                <w:b/>
                <w:color w:val="000000"/>
                <w:kern w:val="24"/>
                <w:lang w:val="kk-KZ" w:eastAsia="en-US"/>
              </w:rPr>
            </w:pPr>
            <w:r w:rsidRPr="00BB1769">
              <w:rPr>
                <w:rFonts w:ascii="Calibri" w:eastAsia="Calibri" w:hAnsi="Calibri" w:cs="Times New Roman"/>
                <w:b/>
                <w:color w:val="000000"/>
                <w:kern w:val="24"/>
                <w:lang w:val="kk-KZ" w:eastAsia="en-US"/>
              </w:rPr>
              <w:t>Міндеттері:</w:t>
            </w:r>
          </w:p>
          <w:p w14:paraId="2691BA94" w14:textId="77777777" w:rsidR="00BB1769" w:rsidRPr="00BB1769" w:rsidRDefault="00BB1769" w:rsidP="00BB1769">
            <w:pPr>
              <w:rPr>
                <w:rFonts w:ascii="Calibri" w:eastAsia="Calibri" w:hAnsi="Calibri" w:cs="Times New Roman"/>
                <w:b/>
                <w:color w:val="000000"/>
                <w:kern w:val="24"/>
                <w:lang w:val="kk-KZ" w:eastAsia="en-US"/>
              </w:rPr>
            </w:pPr>
            <w:r w:rsidRPr="00BB1769">
              <w:rPr>
                <w:rFonts w:ascii="Calibri" w:eastAsia="Calibri" w:hAnsi="Calibri" w:cs="Times New Roman"/>
                <w:lang w:val="kk-KZ" w:eastAsia="en-US"/>
              </w:rPr>
              <w:t xml:space="preserve">Қазақ тіліндегі сөздер мен сөйлемдерді түсініп </w:t>
            </w:r>
            <w:r w:rsidRPr="00BB1769">
              <w:rPr>
                <w:rFonts w:ascii="Calibri" w:eastAsia="Calibri" w:hAnsi="Calibri" w:cs="Times New Roman"/>
                <w:lang w:val="kk-KZ" w:eastAsia="en-US"/>
              </w:rPr>
              <w:lastRenderedPageBreak/>
              <w:t>және күнделікті өмірде қолдана білуге үйрету</w:t>
            </w:r>
          </w:p>
          <w:p w14:paraId="3FAF939C" w14:textId="77777777" w:rsidR="00BB1769" w:rsidRPr="00BB1769" w:rsidRDefault="00BB1769" w:rsidP="00BB1769">
            <w:pPr>
              <w:spacing w:line="240" w:lineRule="atLeast"/>
              <w:ind w:left="-57" w:right="-113"/>
              <w:rPr>
                <w:rFonts w:ascii="Times New Roman" w:eastAsia="Calibri" w:hAnsi="Times New Roman" w:cs="Times New Roman"/>
                <w:b/>
                <w:lang w:val="kk-KZ" w:eastAsia="en-US"/>
              </w:rPr>
            </w:pPr>
            <w:r w:rsidRPr="00BB1769">
              <w:rPr>
                <w:rFonts w:ascii="Calibri" w:eastAsia="Calibri" w:hAnsi="Calibri" w:cs="Times New Roman"/>
                <w:b/>
                <w:lang w:val="kk-KZ" w:eastAsia="en-US"/>
              </w:rPr>
              <w:t>Мақсаты</w:t>
            </w:r>
            <w:r w:rsidRPr="00BB1769">
              <w:rPr>
                <w:rFonts w:ascii="Calibri" w:eastAsia="Calibri" w:hAnsi="Calibri" w:cs="Times New Roman"/>
                <w:lang w:val="kk-KZ" w:eastAsia="en-US"/>
              </w:rPr>
              <w:t>:адамдардың еңбектеріндегі өзара байланыстарды байқауға үйрету.</w:t>
            </w:r>
          </w:p>
          <w:p w14:paraId="4DBEAB53" w14:textId="77777777" w:rsidR="00BB1769" w:rsidRPr="00BB1769" w:rsidRDefault="00BB1769" w:rsidP="00BB1769">
            <w:pPr>
              <w:spacing w:line="240" w:lineRule="atLeast"/>
              <w:ind w:left="-57" w:right="-113"/>
              <w:rPr>
                <w:rFonts w:ascii="Times New Roman" w:eastAsia="Calibri" w:hAnsi="Times New Roman" w:cs="Times New Roman"/>
                <w:b/>
                <w:lang w:val="kk-KZ" w:eastAsia="en-US"/>
              </w:rPr>
            </w:pPr>
            <w:r w:rsidRPr="00BB1769">
              <w:rPr>
                <w:rFonts w:ascii="Calibri" w:eastAsia="Calibri" w:hAnsi="Calibri" w:cs="Times New Roman"/>
                <w:b/>
                <w:lang w:val="kk-KZ" w:eastAsia="en-US"/>
              </w:rPr>
              <w:t xml:space="preserve">Дыбыстық жаттығу </w:t>
            </w:r>
            <w:r w:rsidRPr="00BB1769">
              <w:rPr>
                <w:rFonts w:ascii="Calibri" w:eastAsia="Calibri" w:hAnsi="Calibri" w:cs="Times New Roman"/>
                <w:lang w:val="kk-KZ" w:eastAsia="en-US"/>
              </w:rPr>
              <w:t>Ұ-ұ-ұш- ұш-қыш – ұшқыш. Ә-ә-ә-дә-рі-і-і-гер – дәрігер. Қ-қ-қ-ұ-ұ-құ-құр-ыл-ыс-шы – құрылысшы. Ғ-ғ-ғ-ғ- ға-ға-рыш-кер- ғарышкер. Ойын: Кім не істейді?</w:t>
            </w:r>
          </w:p>
          <w:p w14:paraId="26BF7F52"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b/>
                <w:sz w:val="20"/>
                <w:szCs w:val="20"/>
                <w:lang w:val="kk-KZ" w:eastAsia="en-US"/>
              </w:rPr>
            </w:pPr>
          </w:p>
        </w:tc>
        <w:tc>
          <w:tcPr>
            <w:tcW w:w="2551" w:type="dxa"/>
            <w:gridSpan w:val="3"/>
            <w:tcBorders>
              <w:top w:val="single" w:sz="4" w:space="0" w:color="auto"/>
              <w:left w:val="single" w:sz="4" w:space="0" w:color="auto"/>
              <w:bottom w:val="single" w:sz="4" w:space="0" w:color="auto"/>
              <w:right w:val="single" w:sz="4" w:space="0" w:color="auto"/>
            </w:tcBorders>
          </w:tcPr>
          <w:p w14:paraId="1B844369" w14:textId="77777777" w:rsidR="00BB1769" w:rsidRPr="00BB1769" w:rsidRDefault="00BB1769" w:rsidP="00BB1769">
            <w:pPr>
              <w:spacing w:after="0" w:line="240" w:lineRule="auto"/>
              <w:rPr>
                <w:rFonts w:ascii="Times New Roman" w:eastAsia="Calibri" w:hAnsi="Times New Roman" w:cs="Times New Roman"/>
                <w:b/>
                <w:color w:val="000000"/>
                <w:lang w:val="kk-KZ" w:eastAsia="en-US"/>
              </w:rPr>
            </w:pPr>
            <w:r w:rsidRPr="00BB1769">
              <w:rPr>
                <w:rFonts w:ascii="Times New Roman" w:eastAsia="Calibri" w:hAnsi="Times New Roman" w:cs="Times New Roman"/>
                <w:b/>
                <w:color w:val="000000"/>
                <w:lang w:val="kk-KZ" w:eastAsia="en-US"/>
              </w:rPr>
              <w:lastRenderedPageBreak/>
              <w:t>Көркем әдебиет.</w:t>
            </w:r>
          </w:p>
          <w:p w14:paraId="3C1AC5B9" w14:textId="77777777" w:rsidR="00BB1769" w:rsidRPr="00BB1769" w:rsidRDefault="00BB1769" w:rsidP="00BB1769">
            <w:pPr>
              <w:spacing w:after="0" w:line="240" w:lineRule="auto"/>
              <w:rPr>
                <w:rFonts w:ascii="Times New Roman" w:eastAsia="Calibri" w:hAnsi="Times New Roman" w:cs="Times New Roman"/>
                <w:b/>
                <w:color w:val="000000"/>
                <w:lang w:val="kk-KZ" w:eastAsia="en-US"/>
              </w:rPr>
            </w:pPr>
            <w:r w:rsidRPr="00BB1769">
              <w:rPr>
                <w:rFonts w:ascii="Times New Roman" w:eastAsia="Calibri" w:hAnsi="Times New Roman" w:cs="Times New Roman"/>
                <w:b/>
                <w:color w:val="000000"/>
                <w:lang w:val="kk-KZ" w:eastAsia="en-US"/>
              </w:rPr>
              <w:t>Міндеттері:</w:t>
            </w:r>
          </w:p>
          <w:p w14:paraId="6A2014FC" w14:textId="77777777" w:rsidR="00BB1769" w:rsidRPr="00BB1769" w:rsidRDefault="00BB1769" w:rsidP="00BB1769">
            <w:pPr>
              <w:shd w:val="clear" w:color="auto" w:fill="FFFFFF"/>
              <w:spacing w:after="360" w:line="240" w:lineRule="auto"/>
              <w:jc w:val="both"/>
              <w:rPr>
                <w:rFonts w:ascii="Open Sans" w:eastAsia="Calibri" w:hAnsi="Open Sans" w:cs="Times New Roman"/>
                <w:color w:val="212121"/>
                <w:sz w:val="21"/>
                <w:szCs w:val="21"/>
                <w:lang w:val="kk-KZ" w:eastAsia="en-US"/>
              </w:rPr>
            </w:pPr>
            <w:r w:rsidRPr="00BB1769">
              <w:rPr>
                <w:rFonts w:ascii="Open Sans" w:eastAsia="Calibri" w:hAnsi="Open Sans" w:cs="Times New Roman"/>
                <w:color w:val="212121"/>
                <w:sz w:val="21"/>
                <w:szCs w:val="21"/>
                <w:lang w:val="kk-KZ" w:eastAsia="en-US"/>
              </w:rPr>
              <w:t>Ормандағы құстар жайлы,олардың пайдасы туралы айту.</w:t>
            </w:r>
            <w:r w:rsidRPr="00BB1769">
              <w:rPr>
                <w:rFonts w:ascii="Open Sans" w:eastAsia="Calibri" w:hAnsi="Open Sans" w:cs="Times New Roman"/>
                <w:b/>
                <w:color w:val="212121"/>
                <w:sz w:val="21"/>
                <w:szCs w:val="21"/>
                <w:lang w:val="kk-KZ" w:eastAsia="en-US"/>
              </w:rPr>
              <w:t>Мақсаты:</w:t>
            </w:r>
            <w:r w:rsidRPr="00BB1769">
              <w:rPr>
                <w:rFonts w:ascii="Open Sans" w:eastAsia="Calibri" w:hAnsi="Open Sans" w:cs="Times New Roman"/>
                <w:color w:val="212121"/>
                <w:sz w:val="21"/>
                <w:szCs w:val="21"/>
                <w:lang w:val="kk-KZ" w:eastAsia="en-US"/>
              </w:rPr>
              <w:t xml:space="preserve"> Табиғатты қорғауға,өсімдіктер мен құстарға қамқорлық </w:t>
            </w:r>
            <w:r w:rsidRPr="00BB1769">
              <w:rPr>
                <w:rFonts w:ascii="Open Sans" w:eastAsia="Calibri" w:hAnsi="Open Sans" w:cs="Times New Roman"/>
                <w:color w:val="212121"/>
                <w:sz w:val="21"/>
                <w:szCs w:val="21"/>
                <w:lang w:val="kk-KZ" w:eastAsia="en-US"/>
              </w:rPr>
              <w:lastRenderedPageBreak/>
              <w:t>жасауға дағдыландыру.</w:t>
            </w:r>
            <w:r w:rsidRPr="00BB1769">
              <w:rPr>
                <w:rFonts w:ascii="Open Sans" w:eastAsia="Calibri" w:hAnsi="Open Sans" w:cs="Times New Roman"/>
                <w:b/>
                <w:color w:val="212121"/>
                <w:sz w:val="21"/>
                <w:szCs w:val="21"/>
                <w:shd w:val="clear" w:color="auto" w:fill="FFFFFF"/>
                <w:lang w:val="kk-KZ" w:eastAsia="en-US"/>
              </w:rPr>
              <w:t>«Орманқұстары» ойыны.</w:t>
            </w:r>
            <w:r w:rsidRPr="00BB1769">
              <w:rPr>
                <w:rFonts w:ascii="Open Sans" w:eastAsia="Calibri" w:hAnsi="Open Sans" w:cs="Times New Roman"/>
                <w:color w:val="212121"/>
                <w:sz w:val="21"/>
                <w:szCs w:val="21"/>
                <w:shd w:val="clear" w:color="auto" w:fill="FFFFFF"/>
                <w:lang w:val="kk-KZ" w:eastAsia="en-US"/>
              </w:rPr>
              <w:t>Ойынның шарты:орман құстарын және олардың пайдаларын толық атай білу.</w:t>
            </w:r>
          </w:p>
          <w:p w14:paraId="6BD1EC06"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b/>
                <w:sz w:val="20"/>
                <w:szCs w:val="20"/>
                <w:lang w:val="kk-KZ" w:eastAsia="en-US"/>
              </w:rPr>
            </w:pPr>
          </w:p>
        </w:tc>
        <w:tc>
          <w:tcPr>
            <w:tcW w:w="2835" w:type="dxa"/>
            <w:gridSpan w:val="7"/>
            <w:tcBorders>
              <w:top w:val="single" w:sz="4" w:space="0" w:color="auto"/>
              <w:left w:val="single" w:sz="4" w:space="0" w:color="auto"/>
              <w:bottom w:val="single" w:sz="4" w:space="0" w:color="auto"/>
              <w:right w:val="single" w:sz="4" w:space="0" w:color="auto"/>
            </w:tcBorders>
          </w:tcPr>
          <w:p w14:paraId="6F589245" w14:textId="77777777" w:rsidR="00BB1769" w:rsidRPr="00BB1769" w:rsidRDefault="00BB1769" w:rsidP="00BB1769">
            <w:pPr>
              <w:rPr>
                <w:rFonts w:ascii="Times New Roman" w:eastAsia="Calibri" w:hAnsi="Times New Roman" w:cs="Times New Roman"/>
                <w:b/>
                <w:bCs/>
                <w:lang w:val="kk-KZ" w:eastAsia="en-US"/>
              </w:rPr>
            </w:pPr>
            <w:r w:rsidRPr="00BB1769">
              <w:rPr>
                <w:rFonts w:ascii="Times New Roman" w:eastAsia="Calibri" w:hAnsi="Times New Roman" w:cs="Times New Roman"/>
                <w:b/>
                <w:bCs/>
                <w:lang w:val="kk-KZ" w:eastAsia="en-US"/>
              </w:rPr>
              <w:lastRenderedPageBreak/>
              <w:t>Қоршаған орта</w:t>
            </w:r>
          </w:p>
          <w:p w14:paraId="33F05714"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b/>
                <w:lang w:val="kk-KZ" w:eastAsia="en-US"/>
              </w:rPr>
              <w:t>Міндеттері:</w:t>
            </w:r>
          </w:p>
          <w:p w14:paraId="26497767" w14:textId="77777777" w:rsidR="00BB1769" w:rsidRPr="00BB1769" w:rsidRDefault="00BB1769" w:rsidP="00BB1769">
            <w:pPr>
              <w:shd w:val="clear" w:color="auto" w:fill="FFFFFF"/>
              <w:rPr>
                <w:rFonts w:ascii="Arial" w:eastAsia="Calibri" w:hAnsi="Arial" w:cs="Arial"/>
                <w:color w:val="181818"/>
                <w:sz w:val="21"/>
                <w:szCs w:val="21"/>
                <w:lang w:val="kk-KZ" w:eastAsia="en-US"/>
              </w:rPr>
            </w:pPr>
            <w:r w:rsidRPr="00BB1769">
              <w:rPr>
                <w:rFonts w:ascii="Times New Roman" w:eastAsia="Calibri" w:hAnsi="Times New Roman" w:cs="Times New Roman"/>
                <w:b/>
                <w:bCs/>
                <w:color w:val="181818"/>
                <w:lang w:val="kk-KZ" w:eastAsia="en-US"/>
              </w:rPr>
              <w:t>Міндеттері:</w:t>
            </w:r>
            <w:r w:rsidRPr="00BB1769">
              <w:rPr>
                <w:rFonts w:ascii="Times New Roman" w:eastAsia="Calibri" w:hAnsi="Times New Roman" w:cs="Times New Roman"/>
                <w:color w:val="181818"/>
                <w:lang w:val="kk-KZ" w:eastAsia="en-US"/>
              </w:rPr>
              <w:t xml:space="preserve">Туған өлке туралы түсінік беру.Өздерінің туған </w:t>
            </w:r>
            <w:r w:rsidRPr="00BB1769">
              <w:rPr>
                <w:rFonts w:ascii="Times New Roman" w:eastAsia="Calibri" w:hAnsi="Times New Roman" w:cs="Times New Roman"/>
                <w:color w:val="181818"/>
                <w:lang w:val="kk-KZ" w:eastAsia="en-US"/>
              </w:rPr>
              <w:lastRenderedPageBreak/>
              <w:t>өлкелері туралы әңгімелеп айтуға үйрету.</w:t>
            </w:r>
          </w:p>
          <w:p w14:paraId="6B767BCA" w14:textId="77777777" w:rsidR="00BB1769" w:rsidRPr="00BB1769" w:rsidRDefault="00BB1769" w:rsidP="00BB1769">
            <w:pPr>
              <w:shd w:val="clear" w:color="auto" w:fill="FFFFFF"/>
              <w:rPr>
                <w:rFonts w:ascii="Arial" w:eastAsia="Calibri" w:hAnsi="Arial" w:cs="Arial"/>
                <w:color w:val="181818"/>
                <w:sz w:val="21"/>
                <w:szCs w:val="21"/>
                <w:lang w:val="kk-KZ" w:eastAsia="en-US"/>
              </w:rPr>
            </w:pPr>
            <w:r w:rsidRPr="00BB1769">
              <w:rPr>
                <w:rFonts w:ascii="Times New Roman" w:eastAsia="Calibri" w:hAnsi="Times New Roman" w:cs="Times New Roman"/>
                <w:b/>
                <w:color w:val="181818"/>
                <w:lang w:val="kk-KZ" w:eastAsia="en-US"/>
              </w:rPr>
              <w:t>Мақсаты:</w:t>
            </w:r>
            <w:r w:rsidRPr="00BB1769">
              <w:rPr>
                <w:rFonts w:ascii="Times New Roman" w:eastAsia="Calibri" w:hAnsi="Times New Roman" w:cs="Times New Roman"/>
                <w:color w:val="181818"/>
                <w:lang w:val="kk-KZ" w:eastAsia="en-US"/>
              </w:rPr>
              <w:t>Туған өлкелеріне деген сүйіспеншіліктерін арттыру.</w:t>
            </w:r>
          </w:p>
          <w:p w14:paraId="3B77D843" w14:textId="77777777" w:rsidR="00BB1769" w:rsidRPr="00BB1769" w:rsidRDefault="00BB1769" w:rsidP="00BB1769">
            <w:pPr>
              <w:shd w:val="clear" w:color="auto" w:fill="FFFFFF"/>
              <w:rPr>
                <w:rFonts w:ascii="Arial" w:eastAsia="Calibri" w:hAnsi="Arial" w:cs="Arial"/>
                <w:color w:val="181818"/>
                <w:sz w:val="21"/>
                <w:szCs w:val="21"/>
                <w:lang w:val="kk-KZ" w:eastAsia="en-US"/>
              </w:rPr>
            </w:pPr>
            <w:r w:rsidRPr="00BB1769">
              <w:rPr>
                <w:rFonts w:ascii="Times New Roman" w:eastAsia="Calibri" w:hAnsi="Times New Roman" w:cs="Times New Roman"/>
                <w:color w:val="181818"/>
                <w:lang w:val="kk-KZ" w:eastAsia="en-US"/>
              </w:rPr>
              <w:t xml:space="preserve">Дана халқымыздың </w:t>
            </w:r>
            <w:r w:rsidRPr="00BB1769">
              <w:rPr>
                <w:rFonts w:ascii="Times New Roman" w:eastAsia="Calibri" w:hAnsi="Times New Roman" w:cs="Times New Roman"/>
                <w:b/>
                <w:color w:val="181818"/>
                <w:lang w:val="kk-KZ" w:eastAsia="en-US"/>
              </w:rPr>
              <w:t>«Отаның-алтын бесігің</w:t>
            </w:r>
            <w:r w:rsidRPr="00BB1769">
              <w:rPr>
                <w:rFonts w:ascii="Times New Roman" w:eastAsia="Calibri" w:hAnsi="Times New Roman" w:cs="Times New Roman"/>
                <w:color w:val="181818"/>
                <w:lang w:val="kk-KZ" w:eastAsia="en-US"/>
              </w:rPr>
              <w:t>» деген сөзі бар.Өз Отанын сүю,өз ана тілін ардақтау-әрбір азаматтың бірінші міндеті.</w:t>
            </w:r>
          </w:p>
          <w:p w14:paraId="7FB0611F" w14:textId="77777777" w:rsidR="00BB1769" w:rsidRPr="00BB1769" w:rsidRDefault="00BB1769" w:rsidP="00BB1769">
            <w:pPr>
              <w:spacing w:after="25" w:line="256" w:lineRule="auto"/>
              <w:ind w:left="3"/>
              <w:rPr>
                <w:rFonts w:ascii="Times New Roman" w:eastAsia="Times New Roman" w:hAnsi="Times New Roman" w:cs="Times New Roman"/>
                <w:lang w:val="kk-KZ" w:eastAsia="en-US"/>
              </w:rPr>
            </w:pPr>
          </w:p>
        </w:tc>
        <w:tc>
          <w:tcPr>
            <w:tcW w:w="2965" w:type="dxa"/>
            <w:gridSpan w:val="4"/>
            <w:tcBorders>
              <w:top w:val="single" w:sz="4" w:space="0" w:color="auto"/>
              <w:left w:val="single" w:sz="4" w:space="0" w:color="auto"/>
              <w:bottom w:val="single" w:sz="4" w:space="0" w:color="auto"/>
              <w:right w:val="single" w:sz="4" w:space="0" w:color="auto"/>
            </w:tcBorders>
          </w:tcPr>
          <w:p w14:paraId="2C8AD9D9" w14:textId="77777777" w:rsidR="00BB1769" w:rsidRPr="00BB1769" w:rsidRDefault="00BB1769" w:rsidP="00BB1769">
            <w:pPr>
              <w:spacing w:after="0" w:line="240" w:lineRule="auto"/>
              <w:rPr>
                <w:rFonts w:ascii="Times New Roman" w:eastAsia="Calibri" w:hAnsi="Times New Roman" w:cs="Times New Roman"/>
                <w:b/>
                <w:color w:val="000000"/>
                <w:lang w:val="kk-KZ" w:eastAsia="en-US"/>
              </w:rPr>
            </w:pPr>
            <w:r w:rsidRPr="00BB1769">
              <w:rPr>
                <w:rFonts w:ascii="Times New Roman" w:eastAsia="Calibri" w:hAnsi="Times New Roman" w:cs="Times New Roman"/>
                <w:b/>
                <w:color w:val="000000"/>
                <w:lang w:val="kk-KZ" w:eastAsia="en-US"/>
              </w:rPr>
              <w:lastRenderedPageBreak/>
              <w:t>Денешынықтыру.</w:t>
            </w:r>
          </w:p>
          <w:p w14:paraId="65D42FC6" w14:textId="77777777" w:rsidR="00BB1769" w:rsidRPr="00BB1769" w:rsidRDefault="00BB1769" w:rsidP="00BB1769">
            <w:pPr>
              <w:spacing w:after="0" w:line="240" w:lineRule="auto"/>
              <w:rPr>
                <w:rFonts w:ascii="Times New Roman" w:eastAsia="Calibri" w:hAnsi="Times New Roman" w:cs="Times New Roman"/>
                <w:b/>
                <w:color w:val="000000"/>
                <w:kern w:val="24"/>
                <w:sz w:val="20"/>
                <w:szCs w:val="20"/>
                <w:lang w:val="kk-KZ" w:eastAsia="zh-CN"/>
              </w:rPr>
            </w:pPr>
            <w:r w:rsidRPr="00BB1769">
              <w:rPr>
                <w:rFonts w:ascii="Times New Roman" w:eastAsia="Calibri" w:hAnsi="Times New Roman" w:cs="Times New Roman"/>
                <w:b/>
                <w:color w:val="000000"/>
                <w:lang w:val="kk-KZ" w:eastAsia="en-US"/>
              </w:rPr>
              <w:t>Міндеттері:</w:t>
            </w:r>
          </w:p>
          <w:p w14:paraId="1839A5E2" w14:textId="77777777" w:rsidR="00BB1769" w:rsidRPr="00BB1769" w:rsidRDefault="00BB1769" w:rsidP="00BB1769">
            <w:pPr>
              <w:rPr>
                <w:rFonts w:ascii="Times New Roman" w:eastAsia="Calibri" w:hAnsi="Times New Roman" w:cs="Times New Roman"/>
                <w:lang w:val="kk-KZ" w:eastAsia="en-US"/>
              </w:rPr>
            </w:pPr>
            <w:r w:rsidRPr="00BB1769">
              <w:rPr>
                <w:rFonts w:ascii="Times New Roman" w:eastAsia="Calibri" w:hAnsi="Times New Roman" w:cs="Times New Roman"/>
                <w:b/>
                <w:bCs/>
                <w:lang w:val="kk-KZ" w:eastAsia="en-US"/>
              </w:rPr>
              <w:t xml:space="preserve"> </w:t>
            </w:r>
            <w:r w:rsidRPr="00BB1769">
              <w:rPr>
                <w:rFonts w:ascii="Times New Roman" w:eastAsia="Calibri" w:hAnsi="Times New Roman" w:cs="Times New Roman"/>
                <w:lang w:val="kk-KZ" w:eastAsia="en-US"/>
              </w:rPr>
              <w:t xml:space="preserve">Түрлі жағдайларда (шу) зейіндерін шоғырландырып, тапсырманы дұрыс орындай білу шеберліктерін (машықтарын) дамыту. </w:t>
            </w:r>
            <w:r w:rsidRPr="00BB1769">
              <w:rPr>
                <w:rFonts w:ascii="Times New Roman" w:eastAsia="Calibri" w:hAnsi="Times New Roman" w:cs="Times New Roman"/>
                <w:lang w:val="kk-KZ" w:eastAsia="en-US"/>
              </w:rPr>
              <w:lastRenderedPageBreak/>
              <w:t>Ұлттық ойындарға деген қызығушылықтарын ояту.</w:t>
            </w:r>
          </w:p>
          <w:p w14:paraId="769D989A" w14:textId="77777777" w:rsidR="00BB1769" w:rsidRPr="00BB1769" w:rsidRDefault="00BB1769" w:rsidP="00BB1769">
            <w:pPr>
              <w:rPr>
                <w:rFonts w:ascii="Times New Roman" w:eastAsia="Calibri" w:hAnsi="Times New Roman" w:cs="Times New Roman"/>
                <w:lang w:val="kk-KZ" w:eastAsia="en-US"/>
              </w:rPr>
            </w:pPr>
            <w:r w:rsidRPr="00BB1769">
              <w:rPr>
                <w:rFonts w:ascii="Calibri" w:eastAsia="Calibri" w:hAnsi="Calibri" w:cs="Times New Roman"/>
                <w:b/>
                <w:lang w:val="kk-KZ" w:eastAsia="en-US"/>
              </w:rPr>
              <w:t>Мақсаты:</w:t>
            </w:r>
            <w:r w:rsidRPr="00BB1769">
              <w:rPr>
                <w:rFonts w:ascii="Calibri" w:eastAsia="Calibri" w:hAnsi="Calibri" w:cs="Times New Roman"/>
                <w:lang w:val="kk-KZ" w:eastAsia="en-US"/>
              </w:rPr>
              <w:t xml:space="preserve"> </w:t>
            </w:r>
            <w:r w:rsidRPr="00BB1769">
              <w:rPr>
                <w:rFonts w:ascii="Times New Roman" w:eastAsia="Calibri" w:hAnsi="Times New Roman" w:cs="Times New Roman"/>
                <w:lang w:val="kk-KZ" w:eastAsia="en-US"/>
              </w:rPr>
              <w:t>Көзмөлшерлеуін, ептілік, төзімділік секілді дене сапаларын дамыту.</w:t>
            </w:r>
          </w:p>
          <w:p w14:paraId="16F4536B" w14:textId="77777777" w:rsidR="00BB1769" w:rsidRPr="00BB1769" w:rsidRDefault="00BB1769" w:rsidP="00BB1769">
            <w:pPr>
              <w:rPr>
                <w:rFonts w:ascii="Times New Roman" w:eastAsia="Calibri" w:hAnsi="Times New Roman" w:cs="Times New Roman"/>
                <w:b/>
                <w:color w:val="000000"/>
                <w:lang w:val="kk-KZ" w:eastAsia="en-US"/>
              </w:rPr>
            </w:pPr>
            <w:r w:rsidRPr="00BB1769">
              <w:rPr>
                <w:rFonts w:ascii="Times New Roman" w:eastAsia="Calibri" w:hAnsi="Times New Roman" w:cs="Times New Roman"/>
                <w:b/>
                <w:color w:val="000000"/>
                <w:lang w:val="kk-KZ" w:eastAsia="en-US"/>
              </w:rPr>
              <w:t>«Үндемес» ойыны (Тәжік халқының ойыны)</w:t>
            </w:r>
          </w:p>
          <w:p w14:paraId="3630F2EF" w14:textId="77777777" w:rsidR="00BB1769" w:rsidRPr="00BB1769" w:rsidRDefault="00BB1769" w:rsidP="00BB1769">
            <w:pPr>
              <w:rPr>
                <w:rFonts w:ascii="Times New Roman" w:eastAsia="Calibri" w:hAnsi="Times New Roman" w:cs="Times New Roman"/>
                <w:color w:val="000000"/>
                <w:lang w:val="kk-KZ" w:eastAsia="en-US"/>
              </w:rPr>
            </w:pPr>
            <w:r w:rsidRPr="00BB1769">
              <w:rPr>
                <w:rFonts w:ascii="Times New Roman" w:eastAsia="Calibri" w:hAnsi="Times New Roman" w:cs="Times New Roman"/>
                <w:color w:val="000000"/>
                <w:lang w:val="kk-KZ" w:eastAsia="en-US"/>
              </w:rPr>
              <w:t>Ойыншылар шеңбер бойында отырады. Жүргізуші өзінің оң немесе сол жағында отырған балаға бір қимыл түрін көрсетеді. Ол өзінен екінші жағында тұрған балаға көрсетеді. Ойын шарты: көршісін сөйлету немесе күлдіру.</w:t>
            </w:r>
          </w:p>
          <w:p w14:paraId="0EE4841B" w14:textId="77777777" w:rsidR="00BB1769" w:rsidRPr="00BB1769" w:rsidRDefault="00BB1769" w:rsidP="00BB1769">
            <w:pPr>
              <w:rPr>
                <w:rFonts w:ascii="Times New Roman" w:eastAsia="Calibri" w:hAnsi="Times New Roman" w:cs="Times New Roman"/>
                <w:color w:val="000000"/>
                <w:lang w:val="kk-KZ" w:eastAsia="en-US"/>
              </w:rPr>
            </w:pPr>
          </w:p>
          <w:p w14:paraId="6FACCC02" w14:textId="77777777" w:rsidR="00BB1769" w:rsidRPr="00BB1769" w:rsidRDefault="00BB1769" w:rsidP="00BB1769">
            <w:pPr>
              <w:spacing w:after="0" w:line="240" w:lineRule="auto"/>
              <w:rPr>
                <w:rFonts w:ascii="Times New Roman" w:eastAsia="Times New Roman" w:hAnsi="Times New Roman" w:cs="Times New Roman"/>
                <w:b/>
                <w:color w:val="000000"/>
                <w:sz w:val="20"/>
                <w:szCs w:val="20"/>
                <w:lang w:val="kk-KZ" w:eastAsia="en-US" w:bidi="en-US"/>
              </w:rPr>
            </w:pPr>
          </w:p>
        </w:tc>
      </w:tr>
      <w:tr w:rsidR="00BB1769" w:rsidRPr="00BB1769" w14:paraId="622826F0" w14:textId="77777777" w:rsidTr="00347B97">
        <w:trPr>
          <w:gridAfter w:val="1"/>
          <w:wAfter w:w="12" w:type="dxa"/>
          <w:trHeight w:val="181"/>
        </w:trPr>
        <w:tc>
          <w:tcPr>
            <w:tcW w:w="15439" w:type="dxa"/>
            <w:gridSpan w:val="26"/>
            <w:tcBorders>
              <w:top w:val="single" w:sz="4" w:space="0" w:color="auto"/>
              <w:left w:val="single" w:sz="4" w:space="0" w:color="auto"/>
              <w:bottom w:val="single" w:sz="4" w:space="0" w:color="auto"/>
              <w:right w:val="single" w:sz="4" w:space="0" w:color="auto"/>
            </w:tcBorders>
            <w:hideMark/>
          </w:tcPr>
          <w:p w14:paraId="5C05B61C" w14:textId="77777777" w:rsidR="00BB1769" w:rsidRPr="00BB1769" w:rsidRDefault="00BB1769" w:rsidP="00BB1769">
            <w:pPr>
              <w:spacing w:after="0" w:line="240" w:lineRule="auto"/>
              <w:ind w:firstLineChars="400" w:firstLine="964"/>
              <w:jc w:val="center"/>
              <w:rPr>
                <w:rFonts w:ascii="Calibri" w:eastAsia="Times New Roman" w:hAnsi="Calibri" w:cs="Times New Roman"/>
                <w:sz w:val="24"/>
                <w:szCs w:val="24"/>
                <w:lang w:val="kk-KZ" w:eastAsia="en-US"/>
              </w:rPr>
            </w:pPr>
            <w:r w:rsidRPr="00BB1769">
              <w:rPr>
                <w:rFonts w:ascii="Calibri" w:eastAsia="Times New Roman" w:hAnsi="Calibri" w:cs="Times New Roman"/>
                <w:b/>
                <w:color w:val="000099"/>
                <w:sz w:val="24"/>
                <w:szCs w:val="24"/>
                <w:shd w:val="clear" w:color="auto" w:fill="FFFFFF"/>
                <w:lang w:val="kk-KZ" w:eastAsia="en-US"/>
              </w:rPr>
              <w:lastRenderedPageBreak/>
              <w:t xml:space="preserve">Үзіліс:  </w:t>
            </w:r>
            <w:r w:rsidRPr="00BB1769">
              <w:rPr>
                <w:rFonts w:ascii="Times New Roman" w:eastAsia="Times New Roman" w:hAnsi="Times New Roman" w:cs="Times New Roman"/>
                <w:b/>
                <w:color w:val="000099"/>
                <w:szCs w:val="24"/>
                <w:shd w:val="clear" w:color="auto" w:fill="FFFFFF"/>
                <w:lang w:val="kk-KZ" w:eastAsia="en-US"/>
              </w:rPr>
              <w:t xml:space="preserve"> </w:t>
            </w:r>
            <w:r w:rsidRPr="00BB1769">
              <w:rPr>
                <w:rFonts w:ascii="Times New Roman" w:eastAsia="Times New Roman" w:hAnsi="Times New Roman" w:cs="Times New Roman"/>
                <w:b/>
                <w:color w:val="000099"/>
                <w:szCs w:val="24"/>
                <w:lang w:val="kk-KZ" w:eastAsia="en-US"/>
              </w:rPr>
              <w:t>.</w:t>
            </w:r>
            <w:r w:rsidRPr="00BB1769">
              <w:rPr>
                <w:rFonts w:ascii="Calibri" w:eastAsia="Times New Roman" w:hAnsi="Calibri" w:cs="Times New Roman"/>
                <w:b/>
                <w:color w:val="000099"/>
                <w:sz w:val="24"/>
                <w:szCs w:val="24"/>
                <w:shd w:val="clear" w:color="auto" w:fill="FFFFFF"/>
                <w:lang w:val="kk-KZ" w:eastAsia="en-US"/>
              </w:rPr>
              <w:t xml:space="preserve">  </w:t>
            </w:r>
            <w:r w:rsidRPr="00BB1769">
              <w:rPr>
                <w:rFonts w:ascii="Times New Roman" w:eastAsia="Times New Roman" w:hAnsi="Times New Roman" w:cs="Times New Roman"/>
                <w:b/>
                <w:color w:val="000099"/>
                <w:sz w:val="24"/>
                <w:szCs w:val="24"/>
                <w:shd w:val="clear" w:color="auto" w:fill="FFFFFF"/>
                <w:lang w:val="kk-KZ" w:eastAsia="en-US"/>
              </w:rPr>
              <w:t xml:space="preserve"> </w:t>
            </w:r>
            <w:r w:rsidRPr="00BB1769">
              <w:rPr>
                <w:rFonts w:ascii="Calibri" w:eastAsia="Times New Roman" w:hAnsi="Calibri" w:cs="Times New Roman"/>
                <w:b/>
                <w:color w:val="000099"/>
                <w:sz w:val="24"/>
                <w:szCs w:val="24"/>
                <w:shd w:val="clear" w:color="auto" w:fill="FFFFFF"/>
                <w:lang w:val="kk-KZ" w:eastAsia="en-US"/>
              </w:rPr>
              <w:t xml:space="preserve">    </w:t>
            </w:r>
          </w:p>
        </w:tc>
      </w:tr>
      <w:tr w:rsidR="00BB1769" w:rsidRPr="00BB1769" w14:paraId="50C2843D" w14:textId="77777777" w:rsidTr="00347B97">
        <w:trPr>
          <w:gridAfter w:val="1"/>
          <w:wAfter w:w="12" w:type="dxa"/>
          <w:trHeight w:val="5948"/>
        </w:trPr>
        <w:tc>
          <w:tcPr>
            <w:tcW w:w="5529" w:type="dxa"/>
            <w:gridSpan w:val="10"/>
            <w:tcBorders>
              <w:top w:val="single" w:sz="4" w:space="0" w:color="auto"/>
              <w:left w:val="single" w:sz="4" w:space="0" w:color="auto"/>
              <w:right w:val="single" w:sz="4" w:space="0" w:color="auto"/>
            </w:tcBorders>
          </w:tcPr>
          <w:p w14:paraId="396AAC11" w14:textId="77777777" w:rsidR="00BB1769" w:rsidRPr="00BB1769" w:rsidRDefault="00BB1769" w:rsidP="00BB1769">
            <w:pPr>
              <w:spacing w:after="0" w:line="240" w:lineRule="auto"/>
              <w:rPr>
                <w:rFonts w:ascii="Times New Roman" w:eastAsia="Calibri" w:hAnsi="Times New Roman" w:cs="Times New Roman"/>
                <w:b/>
                <w:color w:val="FF0000"/>
                <w:sz w:val="18"/>
                <w:szCs w:val="20"/>
                <w:lang w:val="kk-KZ" w:eastAsia="en-US"/>
              </w:rPr>
            </w:pPr>
            <w:r w:rsidRPr="00BB1769">
              <w:rPr>
                <w:rFonts w:ascii="Times New Roman" w:eastAsia="Calibri" w:hAnsi="Times New Roman" w:cs="Times New Roman"/>
                <w:b/>
                <w:color w:val="FF0000"/>
                <w:sz w:val="18"/>
                <w:szCs w:val="20"/>
                <w:lang w:val="kk-KZ" w:eastAsia="en-US"/>
              </w:rPr>
              <w:lastRenderedPageBreak/>
              <w:t>Психологиялық ойын:</w:t>
            </w:r>
          </w:p>
          <w:p w14:paraId="4C57CAB6" w14:textId="77777777" w:rsidR="00BB1769" w:rsidRPr="00BB1769" w:rsidRDefault="00BB1769" w:rsidP="00BB1769">
            <w:pPr>
              <w:spacing w:after="0" w:line="240" w:lineRule="auto"/>
              <w:rPr>
                <w:rFonts w:ascii="Times New Roman" w:eastAsia="Calibri" w:hAnsi="Times New Roman" w:cs="Times New Roman"/>
                <w:b/>
                <w:bCs/>
                <w:iCs/>
                <w:color w:val="000099"/>
                <w:sz w:val="18"/>
                <w:szCs w:val="20"/>
                <w:lang w:val="kk-KZ" w:eastAsia="en-US"/>
              </w:rPr>
            </w:pPr>
            <w:r w:rsidRPr="00BB1769">
              <w:rPr>
                <w:rFonts w:ascii="Times New Roman" w:eastAsia="Calibri" w:hAnsi="Times New Roman" w:cs="Times New Roman"/>
                <w:b/>
                <w:color w:val="FF0000"/>
                <w:sz w:val="18"/>
                <w:szCs w:val="20"/>
                <w:lang w:val="kk-KZ" w:eastAsia="en-US"/>
              </w:rPr>
              <w:t>Ойын:</w:t>
            </w:r>
            <w:r w:rsidRPr="00BB1769">
              <w:rPr>
                <w:rFonts w:ascii="Arial" w:eastAsia="Calibri" w:hAnsi="Arial" w:cs="Arial"/>
                <w:b/>
                <w:bCs/>
                <w:color w:val="000000"/>
                <w:sz w:val="18"/>
                <w:bdr w:val="none" w:sz="0" w:space="0" w:color="auto" w:frame="1"/>
                <w:shd w:val="clear" w:color="auto" w:fill="FFFFFF"/>
                <w:lang w:val="kk-KZ" w:eastAsia="en-US"/>
              </w:rPr>
              <w:t xml:space="preserve"> </w:t>
            </w:r>
            <w:r w:rsidRPr="00BB1769">
              <w:rPr>
                <w:rFonts w:ascii="Times New Roman" w:eastAsia="Calibri" w:hAnsi="Times New Roman" w:cs="Times New Roman"/>
                <w:b/>
                <w:bCs/>
                <w:color w:val="0000CC"/>
                <w:sz w:val="18"/>
                <w:szCs w:val="20"/>
                <w:bdr w:val="none" w:sz="0" w:space="0" w:color="auto" w:frame="1"/>
                <w:shd w:val="clear" w:color="auto" w:fill="FFFFFF"/>
                <w:lang w:val="kk-KZ" w:eastAsia="en-US"/>
              </w:rPr>
              <w:t>«Тыныштықты жақсы көретін патша»</w:t>
            </w:r>
            <w:r w:rsidRPr="00BB1769">
              <w:rPr>
                <w:rFonts w:ascii="Arial" w:eastAsia="Calibri" w:hAnsi="Arial" w:cs="Arial"/>
                <w:color w:val="000000"/>
                <w:sz w:val="18"/>
                <w:shd w:val="clear" w:color="auto" w:fill="FFFFFF"/>
                <w:lang w:val="kk-KZ" w:eastAsia="en-US"/>
              </w:rPr>
              <w:t> </w:t>
            </w:r>
          </w:p>
          <w:p w14:paraId="5F088D58" w14:textId="77777777" w:rsidR="00BB1769" w:rsidRPr="00BB1769" w:rsidRDefault="00BB1769" w:rsidP="00BB1769">
            <w:pPr>
              <w:spacing w:after="0" w:line="240" w:lineRule="auto"/>
              <w:rPr>
                <w:rFonts w:ascii="Times New Roman" w:eastAsia="Calibri" w:hAnsi="Times New Roman" w:cs="Times New Roman"/>
                <w:color w:val="000000"/>
                <w:sz w:val="18"/>
                <w:szCs w:val="20"/>
                <w:lang w:val="kk-KZ" w:eastAsia="en-US"/>
              </w:rPr>
            </w:pPr>
            <w:r w:rsidRPr="00BB1769">
              <w:rPr>
                <w:rFonts w:ascii="Times New Roman" w:eastAsia="Calibri" w:hAnsi="Times New Roman" w:cs="Times New Roman"/>
                <w:b/>
                <w:i/>
                <w:color w:val="000099"/>
                <w:sz w:val="18"/>
                <w:szCs w:val="20"/>
                <w:lang w:val="kk-KZ" w:eastAsia="en-US"/>
              </w:rPr>
              <w:t>Мақсаты:</w:t>
            </w:r>
            <w:r w:rsidRPr="00BB1769">
              <w:rPr>
                <w:rFonts w:ascii="Times New Roman" w:eastAsia="Calibri" w:hAnsi="Times New Roman" w:cs="Times New Roman"/>
                <w:i/>
                <w:color w:val="000099"/>
                <w:sz w:val="18"/>
                <w:szCs w:val="20"/>
                <w:lang w:val="kk-KZ" w:eastAsia="en-US"/>
              </w:rPr>
              <w:t xml:space="preserve"> </w:t>
            </w:r>
            <w:r w:rsidRPr="00BB1769">
              <w:rPr>
                <w:rFonts w:ascii="Times New Roman" w:eastAsia="Calibri" w:hAnsi="Times New Roman" w:cs="Times New Roman"/>
                <w:color w:val="000000"/>
                <w:sz w:val="18"/>
                <w:szCs w:val="20"/>
                <w:shd w:val="clear" w:color="auto" w:fill="FFFFFF"/>
                <w:lang w:val="kk-KZ" w:eastAsia="en-US"/>
              </w:rPr>
              <w:t>Өзін - өзі одан әрі ашу, өзін - өзі тану, өзінің және айналасындағылардың психологиялық мінездемесін анықтау және талдау іскерлігін дамыту.</w:t>
            </w:r>
          </w:p>
          <w:p w14:paraId="66235204" w14:textId="77777777" w:rsidR="00BB1769" w:rsidRPr="00BB1769" w:rsidRDefault="00BB1769" w:rsidP="00BB1769">
            <w:pPr>
              <w:spacing w:after="0" w:line="240" w:lineRule="auto"/>
              <w:rPr>
                <w:rFonts w:ascii="Times New Roman" w:eastAsia="Calibri" w:hAnsi="Times New Roman" w:cs="Times New Roman"/>
                <w:iCs/>
                <w:sz w:val="18"/>
                <w:szCs w:val="20"/>
                <w:lang w:val="kk-KZ" w:eastAsia="en-US"/>
              </w:rPr>
            </w:pPr>
            <w:r w:rsidRPr="00BB1769">
              <w:rPr>
                <w:rFonts w:ascii="Times New Roman" w:eastAsia="Times New Roman" w:hAnsi="Times New Roman" w:cs="Times New Roman"/>
                <w:b/>
                <w:i/>
                <w:color w:val="000099"/>
                <w:sz w:val="18"/>
                <w:szCs w:val="20"/>
                <w:lang w:val="kk-KZ" w:eastAsia="en-US"/>
              </w:rPr>
              <w:t>Ойын шарты:</w:t>
            </w:r>
            <w:r w:rsidRPr="00BB1769">
              <w:rPr>
                <w:rFonts w:ascii="Times New Roman" w:eastAsia="Times New Roman" w:hAnsi="Times New Roman" w:cs="Times New Roman"/>
                <w:sz w:val="18"/>
                <w:szCs w:val="20"/>
                <w:lang w:val="kk-KZ" w:eastAsia="en-US"/>
              </w:rPr>
              <w:t xml:space="preserve"> </w:t>
            </w:r>
          </w:p>
          <w:p w14:paraId="740E569D" w14:textId="77777777" w:rsidR="00BB1769" w:rsidRPr="00BB1769" w:rsidRDefault="00BB1769" w:rsidP="00BB1769">
            <w:pPr>
              <w:spacing w:after="0" w:line="240" w:lineRule="auto"/>
              <w:rPr>
                <w:rFonts w:ascii="Times New Roman" w:eastAsia="Calibri" w:hAnsi="Times New Roman" w:cs="Times New Roman"/>
                <w:color w:val="000000"/>
                <w:sz w:val="18"/>
                <w:szCs w:val="20"/>
                <w:shd w:val="clear" w:color="auto" w:fill="FFFFFF"/>
                <w:lang w:val="kk-KZ" w:eastAsia="en-US"/>
              </w:rPr>
            </w:pPr>
            <w:r w:rsidRPr="00BB1769">
              <w:rPr>
                <w:rFonts w:ascii="Times New Roman" w:eastAsia="Calibri" w:hAnsi="Times New Roman" w:cs="Times New Roman"/>
                <w:color w:val="000000"/>
                <w:sz w:val="18"/>
                <w:szCs w:val="20"/>
                <w:shd w:val="clear" w:color="auto" w:fill="FFFFFF"/>
                <w:lang w:val="kk-KZ" w:eastAsia="en-US"/>
              </w:rPr>
              <w:t>Патша шуды жек көреді, сондықтан ханзаданың көңіл - күйін бұзбау үшін барлығымыз шуламай тыныш қозғаламыз. Патша аяқтың ұшымен жүреді, оның жүрісі жеңіл, баяу. Бұл ролді бір бала атқарады.</w:t>
            </w:r>
            <w:r w:rsidRPr="00BB1769">
              <w:rPr>
                <w:rFonts w:ascii="Times New Roman" w:eastAsia="Calibri" w:hAnsi="Times New Roman" w:cs="Times New Roman"/>
                <w:color w:val="000000"/>
                <w:sz w:val="18"/>
                <w:szCs w:val="20"/>
                <w:lang w:val="kk-KZ" w:eastAsia="en-US"/>
              </w:rPr>
              <w:br/>
            </w:r>
            <w:r w:rsidRPr="00BB1769">
              <w:rPr>
                <w:rFonts w:ascii="Times New Roman" w:eastAsia="Calibri" w:hAnsi="Times New Roman" w:cs="Times New Roman"/>
                <w:color w:val="000000"/>
                <w:sz w:val="18"/>
                <w:szCs w:val="20"/>
                <w:shd w:val="clear" w:color="auto" w:fill="FFFFFF"/>
                <w:lang w:val="kk-KZ" w:eastAsia="en-US"/>
              </w:rPr>
              <w:t>Жүргізуші келесі сөзді айтады: «Барлық балалар, патшадан басқа бөлменің әр жеріне тұра қалады. Патша саусағын ауызына тигізіп, «Ш - ш - ш, ханзада келе жатыр!» деп, бөлмені аралай бастайды. Барлығы «қатып» қалу керек, ал патша әрқайсысын айналып шығады. Кез келген баланың қасына келіп, саусағын баланың мұрнына тигізеді. Сол бала аяқтың ұшымен патшаның артынан жүре бастайды. Келесі балаға жақындаған патша саусағын баланың мұрнына тигізеді, ол бірінші баланың соңына тұрып, аяқтың ұшымен патшаның артынан жүре бастайды. Сол тәртіппен ойын жалғаса береді. Барлық балалар патшаның артына жиналғаннан кейін, патша кез келген артындағы балаға қарап, «Ш - ш - ш» дейді, сонда сол бала өз орнына тыныш, аяқ ұшымен оралады. Барлығы орнына тұрғаннан кейін ойын аяқталады.</w:t>
            </w:r>
            <w:r w:rsidRPr="00BB1769">
              <w:rPr>
                <w:rFonts w:ascii="Times New Roman" w:eastAsia="Calibri" w:hAnsi="Times New Roman" w:cs="Times New Roman"/>
                <w:color w:val="000000"/>
                <w:sz w:val="18"/>
                <w:szCs w:val="20"/>
                <w:lang w:val="kk-KZ" w:eastAsia="en-US"/>
              </w:rPr>
              <w:br/>
            </w:r>
            <w:r w:rsidRPr="00BB1769">
              <w:rPr>
                <w:rFonts w:ascii="Times New Roman" w:eastAsia="Calibri" w:hAnsi="Times New Roman" w:cs="Times New Roman"/>
                <w:color w:val="000000"/>
                <w:sz w:val="18"/>
                <w:szCs w:val="20"/>
                <w:shd w:val="clear" w:color="auto" w:fill="FFFFFF"/>
                <w:lang w:val="kk-KZ" w:eastAsia="en-US"/>
              </w:rPr>
              <w:t>"Қисық сурет" атты суретті жаттығу өткізіліп, оң және сол жарты шарлар басымдылығын анықтауға арналған қысқаша тест, сонымен қатар оптимистік бағдарды анықтауға арналған сауалнама алынды.</w:t>
            </w:r>
          </w:p>
          <w:p w14:paraId="651DCC34" w14:textId="77777777" w:rsidR="00BB1769" w:rsidRPr="00BB1769" w:rsidRDefault="00BB1769" w:rsidP="00BB1769">
            <w:pPr>
              <w:spacing w:after="0" w:line="240" w:lineRule="auto"/>
              <w:rPr>
                <w:rFonts w:ascii="Times New Roman" w:eastAsia="Calibri" w:hAnsi="Times New Roman" w:cs="Times New Roman"/>
                <w:color w:val="000000"/>
                <w:sz w:val="18"/>
                <w:szCs w:val="20"/>
                <w:shd w:val="clear" w:color="auto" w:fill="FFFFFF"/>
                <w:lang w:val="kk-KZ" w:eastAsia="en-US"/>
              </w:rPr>
            </w:pPr>
            <w:r w:rsidRPr="00BB1769">
              <w:rPr>
                <w:rFonts w:ascii="Times New Roman" w:eastAsia="Calibri" w:hAnsi="Times New Roman" w:cs="Times New Roman"/>
                <w:noProof/>
                <w:color w:val="000000"/>
                <w:sz w:val="18"/>
                <w:szCs w:val="20"/>
                <w:shd w:val="clear" w:color="auto" w:fill="FFFFFF"/>
                <w:lang w:val="kk-KZ" w:eastAsia="en-US"/>
              </w:rPr>
              <w:t xml:space="preserve">    </w:t>
            </w:r>
            <w:r w:rsidRPr="00BB1769">
              <w:rPr>
                <w:rFonts w:ascii="Calibri" w:eastAsia="Calibri" w:hAnsi="Calibri" w:cs="Times New Roman"/>
                <w:noProof/>
                <w:sz w:val="18"/>
              </w:rPr>
              <w:drawing>
                <wp:inline distT="0" distB="0" distL="0" distR="0" wp14:anchorId="7B53C45E" wp14:editId="57A15510">
                  <wp:extent cx="628650" cy="720904"/>
                  <wp:effectExtent l="0" t="0" r="0" b="3175"/>
                  <wp:docPr id="394" name="Рисунок 37" descr="https://img-fotki.yandex.ru/get/107473/129574434.c8a/0_21280d_971951d9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fotki.yandex.ru/get/107473/129574434.c8a/0_21280d_971951d9_XL.png"/>
                          <pic:cNvPicPr>
                            <a:picLocks noChangeAspect="1" noChangeArrowheads="1"/>
                          </pic:cNvPicPr>
                        </pic:nvPicPr>
                        <pic:blipFill>
                          <a:blip r:embed="rId196" cstate="print"/>
                          <a:srcRect/>
                          <a:stretch>
                            <a:fillRect/>
                          </a:stretch>
                        </pic:blipFill>
                        <pic:spPr bwMode="auto">
                          <a:xfrm>
                            <a:off x="0" y="0"/>
                            <a:ext cx="631694" cy="724395"/>
                          </a:xfrm>
                          <a:prstGeom prst="rect">
                            <a:avLst/>
                          </a:prstGeom>
                          <a:noFill/>
                          <a:ln w="9525">
                            <a:noFill/>
                            <a:miter lim="800000"/>
                            <a:headEnd/>
                            <a:tailEnd/>
                          </a:ln>
                        </pic:spPr>
                      </pic:pic>
                    </a:graphicData>
                  </a:graphic>
                </wp:inline>
              </w:drawing>
            </w:r>
            <w:r w:rsidRPr="00BB1769">
              <w:rPr>
                <w:rFonts w:ascii="Times New Roman" w:eastAsia="Calibri" w:hAnsi="Times New Roman" w:cs="Times New Roman"/>
                <w:noProof/>
                <w:color w:val="000000"/>
                <w:sz w:val="18"/>
                <w:szCs w:val="20"/>
                <w:shd w:val="clear" w:color="auto" w:fill="FFFFFF"/>
                <w:lang w:eastAsia="en-US"/>
              </w:rPr>
              <w:t xml:space="preserve">              </w:t>
            </w:r>
            <w:r w:rsidRPr="00BB1769">
              <w:rPr>
                <w:rFonts w:ascii="Calibri" w:eastAsia="Calibri" w:hAnsi="Calibri" w:cs="Times New Roman"/>
                <w:noProof/>
                <w:sz w:val="18"/>
              </w:rPr>
              <w:drawing>
                <wp:inline distT="0" distB="0" distL="0" distR="0" wp14:anchorId="63493E06" wp14:editId="0BDD45A6">
                  <wp:extent cx="593504" cy="685800"/>
                  <wp:effectExtent l="0" t="0" r="0" b="0"/>
                  <wp:docPr id="395" name="Рисунок 40" descr="https://cdn1.vectorstock.com/i/1000x1000/96/40/king-vector-3649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dn1.vectorstock.com/i/1000x1000/96/40/king-vector-3649640.jpg"/>
                          <pic:cNvPicPr>
                            <a:picLocks noChangeAspect="1" noChangeArrowheads="1"/>
                          </pic:cNvPicPr>
                        </pic:nvPicPr>
                        <pic:blipFill>
                          <a:blip r:embed="rId197" cstate="print"/>
                          <a:srcRect b="10000"/>
                          <a:stretch>
                            <a:fillRect/>
                          </a:stretch>
                        </pic:blipFill>
                        <pic:spPr bwMode="auto">
                          <a:xfrm>
                            <a:off x="0" y="0"/>
                            <a:ext cx="595641" cy="688270"/>
                          </a:xfrm>
                          <a:prstGeom prst="rect">
                            <a:avLst/>
                          </a:prstGeom>
                          <a:noFill/>
                          <a:ln w="9525">
                            <a:noFill/>
                            <a:miter lim="800000"/>
                            <a:headEnd/>
                            <a:tailEnd/>
                          </a:ln>
                        </pic:spPr>
                      </pic:pic>
                    </a:graphicData>
                  </a:graphic>
                </wp:inline>
              </w:drawing>
            </w:r>
            <w:r w:rsidRPr="00BB1769">
              <w:rPr>
                <w:rFonts w:ascii="Times New Roman" w:eastAsia="Calibri" w:hAnsi="Times New Roman" w:cs="Times New Roman"/>
                <w:noProof/>
                <w:color w:val="000000"/>
                <w:sz w:val="18"/>
                <w:szCs w:val="20"/>
                <w:shd w:val="clear" w:color="auto" w:fill="FFFFFF"/>
                <w:lang w:eastAsia="en-US"/>
              </w:rPr>
              <w:t xml:space="preserve">           </w:t>
            </w:r>
            <w:r w:rsidRPr="00BB1769">
              <w:rPr>
                <w:rFonts w:ascii="Times New Roman" w:eastAsia="Calibri" w:hAnsi="Times New Roman" w:cs="Times New Roman"/>
                <w:noProof/>
                <w:color w:val="000000"/>
                <w:sz w:val="18"/>
                <w:szCs w:val="20"/>
                <w:shd w:val="clear" w:color="auto" w:fill="FFFFFF"/>
              </w:rPr>
              <w:drawing>
                <wp:inline distT="0" distB="0" distL="0" distR="0" wp14:anchorId="42C5A023" wp14:editId="329D2659">
                  <wp:extent cx="626654" cy="723900"/>
                  <wp:effectExtent l="0" t="0" r="2540" b="0"/>
                  <wp:docPr id="396" name="Рисунок 396" descr="https://thumbs.dreamstime.com/b/cartoon-king-walking-beautiful-colorful-illustration-children-66566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thumbs.dreamstime.com/b/cartoon-king-walking-beautiful-colorful-illustration-children-66566315.jpg"/>
                          <pic:cNvPicPr>
                            <a:picLocks noChangeAspect="1" noChangeArrowheads="1"/>
                          </pic:cNvPicPr>
                        </pic:nvPicPr>
                        <pic:blipFill>
                          <a:blip r:embed="rId198" cstate="print"/>
                          <a:srcRect/>
                          <a:stretch>
                            <a:fillRect/>
                          </a:stretch>
                        </pic:blipFill>
                        <pic:spPr bwMode="auto">
                          <a:xfrm>
                            <a:off x="0" y="0"/>
                            <a:ext cx="630579" cy="728435"/>
                          </a:xfrm>
                          <a:prstGeom prst="rect">
                            <a:avLst/>
                          </a:prstGeom>
                          <a:noFill/>
                          <a:ln w="9525">
                            <a:noFill/>
                            <a:miter lim="800000"/>
                            <a:headEnd/>
                            <a:tailEnd/>
                          </a:ln>
                        </pic:spPr>
                      </pic:pic>
                    </a:graphicData>
                  </a:graphic>
                </wp:inline>
              </w:drawing>
            </w:r>
            <w:r w:rsidRPr="00BB1769">
              <w:rPr>
                <w:rFonts w:ascii="Times New Roman" w:eastAsia="Calibri" w:hAnsi="Times New Roman" w:cs="Times New Roman"/>
                <w:noProof/>
                <w:color w:val="000000"/>
                <w:sz w:val="18"/>
                <w:szCs w:val="20"/>
                <w:shd w:val="clear" w:color="auto" w:fill="FFFFFF"/>
                <w:lang w:eastAsia="en-US"/>
              </w:rPr>
              <w:t xml:space="preserve">                                                                          </w:t>
            </w:r>
          </w:p>
          <w:p w14:paraId="432FDACE" w14:textId="77777777" w:rsidR="00BB1769" w:rsidRPr="00BB1769" w:rsidRDefault="00BB1769" w:rsidP="00BB1769">
            <w:pPr>
              <w:spacing w:after="0" w:line="240" w:lineRule="auto"/>
              <w:rPr>
                <w:rFonts w:ascii="Calibri" w:eastAsia="Calibri" w:hAnsi="Calibri" w:cs="Times New Roman"/>
                <w:sz w:val="18"/>
                <w:lang w:val="kk-KZ" w:eastAsia="en-US"/>
              </w:rPr>
            </w:pPr>
          </w:p>
          <w:p w14:paraId="1DE9EA9A" w14:textId="77777777" w:rsidR="00BB1769" w:rsidRPr="00BB1769" w:rsidRDefault="00BB1769" w:rsidP="00BB1769">
            <w:pPr>
              <w:spacing w:after="0" w:line="240" w:lineRule="auto"/>
              <w:rPr>
                <w:rFonts w:ascii="Calibri" w:eastAsia="Calibri" w:hAnsi="Calibri" w:cs="Times New Roman"/>
                <w:sz w:val="18"/>
                <w:lang w:val="kk-KZ" w:eastAsia="en-US"/>
              </w:rPr>
            </w:pPr>
          </w:p>
          <w:p w14:paraId="31D9E0A6" w14:textId="77777777" w:rsidR="00BB1769" w:rsidRPr="00BB1769" w:rsidRDefault="00BB1769" w:rsidP="00BB1769">
            <w:pPr>
              <w:spacing w:after="0" w:line="240" w:lineRule="auto"/>
              <w:rPr>
                <w:rFonts w:ascii="Calibri" w:eastAsia="Calibri" w:hAnsi="Calibri" w:cs="Times New Roman"/>
                <w:sz w:val="18"/>
                <w:lang w:val="kk-KZ" w:eastAsia="en-US"/>
              </w:rPr>
            </w:pPr>
          </w:p>
          <w:p w14:paraId="0E8C1DD2" w14:textId="77777777" w:rsidR="00BB1769" w:rsidRPr="00BB1769" w:rsidRDefault="00BB1769" w:rsidP="00BB1769">
            <w:pPr>
              <w:spacing w:after="0" w:line="240" w:lineRule="auto"/>
              <w:rPr>
                <w:rFonts w:ascii="Calibri" w:eastAsia="Calibri" w:hAnsi="Calibri" w:cs="Times New Roman"/>
                <w:sz w:val="18"/>
                <w:lang w:val="kk-KZ" w:eastAsia="en-US"/>
              </w:rPr>
            </w:pPr>
          </w:p>
          <w:p w14:paraId="3060A8C7" w14:textId="77777777" w:rsidR="00BB1769" w:rsidRPr="00BB1769" w:rsidRDefault="00BB1769" w:rsidP="00BB1769">
            <w:pPr>
              <w:spacing w:after="0" w:line="240" w:lineRule="auto"/>
              <w:rPr>
                <w:rFonts w:ascii="Times New Roman" w:eastAsia="Calibri" w:hAnsi="Times New Roman" w:cs="Times New Roman"/>
                <w:color w:val="000000"/>
                <w:sz w:val="18"/>
                <w:szCs w:val="20"/>
                <w:shd w:val="clear" w:color="auto" w:fill="FFFFFF"/>
                <w:lang w:val="kk-KZ" w:eastAsia="en-US"/>
              </w:rPr>
            </w:pPr>
          </w:p>
        </w:tc>
        <w:tc>
          <w:tcPr>
            <w:tcW w:w="9910" w:type="dxa"/>
            <w:gridSpan w:val="16"/>
            <w:tcBorders>
              <w:top w:val="single" w:sz="4" w:space="0" w:color="auto"/>
              <w:left w:val="single" w:sz="4" w:space="0" w:color="auto"/>
              <w:right w:val="single" w:sz="4" w:space="0" w:color="auto"/>
            </w:tcBorders>
          </w:tcPr>
          <w:p w14:paraId="0737A992"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sz w:val="18"/>
                <w:lang w:val="kk-KZ" w:eastAsia="en-US"/>
              </w:rPr>
            </w:pPr>
            <w:r w:rsidRPr="00BB1769">
              <w:rPr>
                <w:rFonts w:ascii="Times New Roman" w:eastAsia="Times New Roman" w:hAnsi="Times New Roman" w:cs="Times New Roman"/>
                <w:sz w:val="18"/>
                <w:lang w:val="kk-KZ" w:eastAsia="en-US"/>
              </w:rPr>
              <w:t>Аз қимылды ойын:</w:t>
            </w:r>
          </w:p>
          <w:p w14:paraId="7D710041"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sz w:val="18"/>
                <w:lang w:val="kk-KZ" w:eastAsia="en-US"/>
              </w:rPr>
            </w:pPr>
            <w:r w:rsidRPr="00BB1769">
              <w:rPr>
                <w:rFonts w:ascii="Times New Roman" w:eastAsia="Times New Roman" w:hAnsi="Times New Roman" w:cs="Times New Roman"/>
                <w:sz w:val="18"/>
                <w:lang w:val="kk-KZ" w:eastAsia="en-US"/>
              </w:rPr>
              <w:t xml:space="preserve"> Ойын: </w:t>
            </w:r>
            <w:r w:rsidRPr="00BB1769">
              <w:rPr>
                <w:rFonts w:ascii="Times New Roman" w:eastAsia="Times New Roman" w:hAnsi="Times New Roman" w:cs="Times New Roman"/>
                <w:color w:val="000099"/>
                <w:sz w:val="18"/>
                <w:lang w:val="kk-KZ" w:eastAsia="en-US"/>
              </w:rPr>
              <w:t>«</w:t>
            </w:r>
            <w:r w:rsidRPr="00BB1769">
              <w:rPr>
                <w:rFonts w:ascii="Times New Roman" w:eastAsia="Times New Roman" w:hAnsi="Times New Roman" w:cs="Times New Roman"/>
                <w:bCs/>
                <w:color w:val="000099"/>
                <w:sz w:val="18"/>
                <w:shd w:val="clear" w:color="auto" w:fill="FFFFFF"/>
                <w:lang w:val="kk-KZ" w:eastAsia="en-US"/>
              </w:rPr>
              <w:t>Қуғыншыдан құтқару»</w:t>
            </w:r>
            <w:r w:rsidRPr="00BB1769">
              <w:rPr>
                <w:rFonts w:ascii="Times New Roman" w:eastAsia="Times New Roman" w:hAnsi="Times New Roman" w:cs="Times New Roman"/>
                <w:color w:val="000099"/>
                <w:sz w:val="18"/>
                <w:shd w:val="clear" w:color="auto" w:fill="FFFFFF"/>
                <w:lang w:val="kk-KZ" w:eastAsia="en-US"/>
              </w:rPr>
              <w:t> </w:t>
            </w:r>
          </w:p>
          <w:p w14:paraId="7323C2FC"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color w:val="000000"/>
                <w:sz w:val="18"/>
                <w:lang w:val="kk-KZ" w:eastAsia="en-US"/>
              </w:rPr>
            </w:pPr>
            <w:r w:rsidRPr="00BB1769">
              <w:rPr>
                <w:rFonts w:ascii="Times New Roman" w:eastAsia="Times New Roman" w:hAnsi="Times New Roman" w:cs="Times New Roman"/>
                <w:bCs/>
                <w:color w:val="000099"/>
                <w:sz w:val="18"/>
                <w:lang w:val="kk-KZ" w:eastAsia="en-US"/>
              </w:rPr>
              <w:t>Мақсаты:</w:t>
            </w:r>
            <w:r w:rsidRPr="00BB1769">
              <w:rPr>
                <w:rFonts w:ascii="Times New Roman" w:eastAsia="Times New Roman" w:hAnsi="Times New Roman" w:cs="Times New Roman"/>
                <w:color w:val="000000"/>
                <w:sz w:val="18"/>
                <w:lang w:val="kk-KZ" w:eastAsia="en-US"/>
              </w:rPr>
              <w:t> </w:t>
            </w:r>
            <w:r w:rsidRPr="00BB1769">
              <w:rPr>
                <w:rFonts w:ascii="Times New Roman" w:eastAsia="Times New Roman" w:hAnsi="Times New Roman" w:cs="Times New Roman"/>
                <w:color w:val="000000"/>
                <w:sz w:val="18"/>
                <w:shd w:val="clear" w:color="auto" w:fill="FFFFFF"/>
                <w:lang w:val="kk-KZ" w:eastAsia="en-US"/>
              </w:rPr>
              <w:t>балаларға тез бұлтарып жүгіру тәсілдерін меңгерту. </w:t>
            </w:r>
          </w:p>
          <w:p w14:paraId="3DFC23AD"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color w:val="000000"/>
                <w:lang w:val="kk-KZ" w:eastAsia="en-US"/>
              </w:rPr>
            </w:pPr>
            <w:r w:rsidRPr="00BB1769">
              <w:rPr>
                <w:rFonts w:ascii="Times New Roman" w:eastAsia="Times New Roman" w:hAnsi="Times New Roman" w:cs="Times New Roman"/>
                <w:bCs/>
                <w:color w:val="000099"/>
                <w:sz w:val="18"/>
                <w:lang w:val="kk-KZ" w:eastAsia="en-US"/>
              </w:rPr>
              <w:t>Ойын шарты:</w:t>
            </w:r>
            <w:r w:rsidRPr="00BB1769">
              <w:rPr>
                <w:rFonts w:ascii="Times New Roman" w:eastAsia="Times New Roman" w:hAnsi="Times New Roman" w:cs="Times New Roman"/>
                <w:bCs/>
                <w:color w:val="000000"/>
                <w:sz w:val="18"/>
                <w:lang w:val="kk-KZ" w:eastAsia="en-US"/>
              </w:rPr>
              <w:t xml:space="preserve"> </w:t>
            </w:r>
            <w:r w:rsidRPr="00BB1769">
              <w:rPr>
                <w:rFonts w:ascii="Times New Roman" w:eastAsia="Times New Roman" w:hAnsi="Times New Roman" w:cs="Times New Roman"/>
                <w:color w:val="000000"/>
                <w:sz w:val="18"/>
                <w:shd w:val="clear" w:color="auto" w:fill="FFFFFF"/>
                <w:lang w:val="kk-KZ" w:eastAsia="en-US"/>
              </w:rPr>
              <w:br/>
            </w:r>
            <w:r w:rsidRPr="00BB1769">
              <w:rPr>
                <w:rFonts w:ascii="Times New Roman" w:eastAsia="Times New Roman" w:hAnsi="Times New Roman" w:cs="Times New Roman"/>
                <w:color w:val="000099"/>
                <w:sz w:val="18"/>
                <w:shd w:val="clear" w:color="auto" w:fill="FFFFFF"/>
                <w:lang w:val="kk-KZ" w:eastAsia="en-US"/>
              </w:rPr>
              <w:t>Мазмұны:</w:t>
            </w:r>
            <w:r w:rsidRPr="00BB1769">
              <w:rPr>
                <w:rFonts w:ascii="Times New Roman" w:eastAsia="Times New Roman" w:hAnsi="Times New Roman" w:cs="Times New Roman"/>
                <w:color w:val="000000"/>
                <w:sz w:val="18"/>
                <w:shd w:val="clear" w:color="auto" w:fill="FFFFFF"/>
                <w:lang w:val="kk-KZ" w:eastAsia="en-US"/>
              </w:rPr>
              <w:t xml:space="preserve"> Алаңда үлкен шеңбер немесе төртбұрыш сызылып, ойнайтын жер алдын ала дайындалады. Ойыншылардың арасынан санамақ арқылы бір «қуғыншы» сайланады. Ойын алаңнан шықпай, ішінде жүріп ойналады. </w:t>
            </w:r>
            <w:r w:rsidRPr="00BB1769">
              <w:rPr>
                <w:rFonts w:ascii="Times New Roman" w:eastAsia="Times New Roman" w:hAnsi="Times New Roman" w:cs="Times New Roman"/>
                <w:color w:val="000000"/>
                <w:sz w:val="18"/>
                <w:shd w:val="clear" w:color="auto" w:fill="FFFFFF"/>
                <w:lang w:val="kk-KZ" w:eastAsia="en-US"/>
              </w:rPr>
              <w:br/>
              <w:t>Мұғалімнің «Қуғыншы табылды!» деген белгісінен кейін сайланған бала қолын жоғары көтеріп: «Мен қуңыншы»! – деп айқайлайды да, балаларды қуа жөнеледі. </w:t>
            </w:r>
            <w:r w:rsidRPr="00BB1769">
              <w:rPr>
                <w:rFonts w:ascii="Times New Roman" w:eastAsia="Times New Roman" w:hAnsi="Times New Roman" w:cs="Times New Roman"/>
                <w:color w:val="000000"/>
                <w:sz w:val="18"/>
                <w:shd w:val="clear" w:color="auto" w:fill="FFFFFF"/>
                <w:lang w:val="kk-KZ" w:eastAsia="en-US"/>
              </w:rPr>
              <w:br/>
              <w:t>Қуғыншының қолы тиген ойыншы қолын жоғары көтеріп , қуғыншы болғанын білдіреді де, ойынды әрі қарай жалғастырады. </w:t>
            </w:r>
            <w:r w:rsidRPr="00BB1769">
              <w:rPr>
                <w:rFonts w:ascii="Times New Roman" w:eastAsia="Times New Roman" w:hAnsi="Times New Roman" w:cs="Times New Roman"/>
                <w:color w:val="000000"/>
                <w:sz w:val="18"/>
                <w:shd w:val="clear" w:color="auto" w:fill="FFFFFF"/>
                <w:lang w:val="kk-KZ" w:eastAsia="en-US"/>
              </w:rPr>
              <w:br/>
              <w:t>Бірақ ойыншылар қуғыншыдан бір-бірін құтқаруларына болады. Ол үшін : қашып келе жатқан ойыншы мен қуғыншы екеуінің арасынан кесіп жүгіріп өтсе; </w:t>
            </w:r>
            <w:r w:rsidRPr="00BB1769">
              <w:rPr>
                <w:rFonts w:ascii="Times New Roman" w:eastAsia="Times New Roman" w:hAnsi="Times New Roman" w:cs="Times New Roman"/>
                <w:color w:val="000000"/>
                <w:sz w:val="18"/>
                <w:shd w:val="clear" w:color="auto" w:fill="FFFFFF"/>
                <w:lang w:val="kk-KZ" w:eastAsia="en-US"/>
              </w:rPr>
              <w:br/>
              <w:t>Қашып келе жатқан ойыншыға қол тигізсе; </w:t>
            </w:r>
            <w:r w:rsidRPr="00BB1769">
              <w:rPr>
                <w:rFonts w:ascii="Times New Roman" w:eastAsia="Times New Roman" w:hAnsi="Times New Roman" w:cs="Times New Roman"/>
                <w:color w:val="000000"/>
                <w:sz w:val="18"/>
                <w:shd w:val="clear" w:color="auto" w:fill="FFFFFF"/>
                <w:lang w:val="kk-KZ" w:eastAsia="en-US"/>
              </w:rPr>
              <w:br/>
              <w:t>Қашып келе жатқан ойыншымен қол алысса, онда қуғыншы сол ойыншыны қуады. </w:t>
            </w:r>
            <w:r w:rsidRPr="00BB1769">
              <w:rPr>
                <w:rFonts w:ascii="Times New Roman" w:eastAsia="Times New Roman" w:hAnsi="Times New Roman" w:cs="Times New Roman"/>
                <w:color w:val="000000"/>
                <w:sz w:val="18"/>
                <w:shd w:val="clear" w:color="auto" w:fill="FFFFFF"/>
                <w:lang w:val="kk-KZ" w:eastAsia="en-US"/>
              </w:rPr>
              <w:br/>
            </w:r>
            <w:r w:rsidRPr="00BB1769">
              <w:rPr>
                <w:rFonts w:ascii="Times New Roman" w:eastAsia="Times New Roman" w:hAnsi="Times New Roman" w:cs="Times New Roman"/>
                <w:color w:val="000099"/>
                <w:sz w:val="18"/>
                <w:shd w:val="clear" w:color="auto" w:fill="FFFFFF"/>
                <w:lang w:val="kk-KZ" w:eastAsia="en-US"/>
              </w:rPr>
              <w:t>Ойынның ережесі:</w:t>
            </w:r>
            <w:r w:rsidRPr="00BB1769">
              <w:rPr>
                <w:rFonts w:ascii="Times New Roman" w:eastAsia="Times New Roman" w:hAnsi="Times New Roman" w:cs="Times New Roman"/>
                <w:color w:val="000000"/>
                <w:sz w:val="18"/>
                <w:shd w:val="clear" w:color="auto" w:fill="FFFFFF"/>
                <w:lang w:val="kk-KZ" w:eastAsia="en-US"/>
              </w:rPr>
              <w:br/>
              <w:t>1. Қуғыншы қолын көтеріп: «Мен қуғыншы» деп басқаларға ескерткеннен кейін ғана ойыншыларды ұстауына болады. </w:t>
            </w:r>
            <w:r w:rsidRPr="00BB1769">
              <w:rPr>
                <w:rFonts w:ascii="Times New Roman" w:eastAsia="Times New Roman" w:hAnsi="Times New Roman" w:cs="Times New Roman"/>
                <w:color w:val="000000"/>
                <w:sz w:val="18"/>
                <w:shd w:val="clear" w:color="auto" w:fill="FFFFFF"/>
                <w:lang w:val="kk-KZ" w:eastAsia="en-US"/>
              </w:rPr>
              <w:br/>
              <w:t>2. Ойын алаңынан шығып кеткен ойыншы ойыннан шығады. </w:t>
            </w:r>
            <w:r w:rsidRPr="00BB1769">
              <w:rPr>
                <w:rFonts w:ascii="Times New Roman" w:eastAsia="Times New Roman" w:hAnsi="Times New Roman" w:cs="Times New Roman"/>
                <w:color w:val="000000"/>
                <w:sz w:val="18"/>
                <w:shd w:val="clear" w:color="auto" w:fill="FFFFFF"/>
                <w:lang w:val="kk-KZ" w:eastAsia="en-US"/>
              </w:rPr>
              <w:br/>
              <w:t>Әдістемелік нұсқаулар. </w:t>
            </w:r>
            <w:r w:rsidRPr="00BB1769">
              <w:rPr>
                <w:rFonts w:ascii="Times New Roman" w:eastAsia="Times New Roman" w:hAnsi="Times New Roman" w:cs="Times New Roman"/>
                <w:color w:val="000000"/>
                <w:sz w:val="18"/>
                <w:shd w:val="clear" w:color="auto" w:fill="FFFFFF"/>
                <w:lang w:val="kk-KZ" w:eastAsia="en-US"/>
              </w:rPr>
              <w:br/>
              <w:t>Бүл ойынды ұйымдастыру үшін алаңды дұрыс таңдаған жөн. Ойыншылар жүгірген кезде бір-біріне немесе басқа заттарға соғылып қалмау үшін қадағалау керек. </w:t>
            </w:r>
            <w:r w:rsidRPr="00BB1769">
              <w:rPr>
                <w:rFonts w:ascii="Times New Roman" w:eastAsia="Times New Roman" w:hAnsi="Times New Roman" w:cs="Times New Roman"/>
                <w:color w:val="000000"/>
                <w:sz w:val="18"/>
                <w:shd w:val="clear" w:color="auto" w:fill="FFFFFF"/>
                <w:lang w:val="kk-KZ" w:eastAsia="en-US"/>
              </w:rPr>
              <w:br/>
              <w:t>Ойын қызықты өтуі үшін ойынныі мазмұнына әртүрлі қосымша тапсырмалар енгізуге болады. </w:t>
            </w:r>
            <w:r w:rsidRPr="00BB1769">
              <w:rPr>
                <w:rFonts w:ascii="Times New Roman" w:eastAsia="Times New Roman" w:hAnsi="Times New Roman" w:cs="Times New Roman"/>
                <w:color w:val="000000"/>
                <w:sz w:val="18"/>
                <w:shd w:val="clear" w:color="auto" w:fill="FFFFFF"/>
                <w:lang w:val="kk-KZ" w:eastAsia="en-US"/>
              </w:rPr>
              <w:br/>
              <w:t>Бір ойында бір қуғыншы ғана емес, бірнеше қуғыншы сайлауға болады. </w:t>
            </w:r>
            <w:r w:rsidRPr="00BB1769">
              <w:rPr>
                <w:rFonts w:ascii="Times New Roman" w:eastAsia="Times New Roman" w:hAnsi="Times New Roman" w:cs="Times New Roman"/>
                <w:color w:val="000000"/>
                <w:sz w:val="18"/>
                <w:shd w:val="clear" w:color="auto" w:fill="FFFFFF"/>
                <w:lang w:val="kk-KZ" w:eastAsia="en-US"/>
              </w:rPr>
              <w:br/>
              <w:t>Ойынның педагогикалық маңызы. </w:t>
            </w:r>
            <w:r w:rsidRPr="00BB1769">
              <w:rPr>
                <w:rFonts w:ascii="Times New Roman" w:eastAsia="Times New Roman" w:hAnsi="Times New Roman" w:cs="Times New Roman"/>
                <w:color w:val="000000"/>
                <w:sz w:val="18"/>
                <w:shd w:val="clear" w:color="auto" w:fill="FFFFFF"/>
                <w:lang w:val="kk-KZ" w:eastAsia="en-US"/>
              </w:rPr>
              <w:br/>
              <w:t>Ойынның педагогикалық маңызы өте зор. Ойыншылар жолдастықты іс жүзінде көрсете алады. Достары көп болғанның пайдасын көреді.Қауіптен қорықпай, қиыншылыққа қарсы тұруға дағдыланады. </w:t>
            </w:r>
            <w:r w:rsidRPr="00BB1769">
              <w:rPr>
                <w:rFonts w:ascii="Times New Roman" w:eastAsia="Times New Roman" w:hAnsi="Times New Roman" w:cs="Times New Roman"/>
                <w:color w:val="000000"/>
                <w:sz w:val="18"/>
                <w:shd w:val="clear" w:color="auto" w:fill="FFFFFF"/>
                <w:lang w:val="kk-KZ" w:eastAsia="en-US"/>
              </w:rPr>
              <w:br/>
              <w:t>Ойын барысында ойыншылар жүгіру жаттығуларын орындау тәсілдерін жетілдіреді. Өз қимыл –қозғалысын өзгелермен үйлестіруге үіренеді. Шапшаң, епті қимылдауға жаттығады</w:t>
            </w:r>
            <w:r w:rsidRPr="00BB1769">
              <w:rPr>
                <w:rFonts w:ascii="Times New Roman" w:eastAsia="Times New Roman" w:hAnsi="Times New Roman" w:cs="Times New Roman"/>
                <w:color w:val="000000"/>
                <w:shd w:val="clear" w:color="auto" w:fill="FFFFFF"/>
                <w:lang w:val="kk-KZ" w:eastAsia="en-US"/>
              </w:rPr>
              <w:t>. </w:t>
            </w:r>
            <w:r w:rsidRPr="00BB1769">
              <w:rPr>
                <w:rFonts w:ascii="Times New Roman" w:eastAsia="Times New Roman" w:hAnsi="Times New Roman" w:cs="Times New Roman"/>
                <w:color w:val="000000"/>
                <w:shd w:val="clear" w:color="auto" w:fill="FFFFFF"/>
                <w:lang w:val="kk-KZ" w:eastAsia="en-US"/>
              </w:rPr>
              <w:br/>
            </w:r>
          </w:p>
          <w:p w14:paraId="0CF16D81" w14:textId="77777777" w:rsidR="00BB1769" w:rsidRPr="00BB1769" w:rsidRDefault="00BB1769" w:rsidP="00BB1769">
            <w:pPr>
              <w:spacing w:after="0" w:line="240" w:lineRule="auto"/>
              <w:rPr>
                <w:rFonts w:ascii="Calibri" w:eastAsia="Calibri" w:hAnsi="Calibri" w:cs="Times New Roman"/>
                <w:sz w:val="18"/>
                <w:lang w:val="kk-KZ" w:eastAsia="en-US"/>
              </w:rPr>
            </w:pPr>
            <w:r w:rsidRPr="00BB1769">
              <w:rPr>
                <w:rFonts w:ascii="Calibri" w:eastAsia="Calibri" w:hAnsi="Calibri" w:cs="Times New Roman"/>
                <w:noProof/>
                <w:sz w:val="18"/>
              </w:rPr>
              <w:drawing>
                <wp:inline distT="0" distB="0" distL="0" distR="0" wp14:anchorId="51D4F0AF" wp14:editId="712246EF">
                  <wp:extent cx="1476375" cy="1105869"/>
                  <wp:effectExtent l="0" t="0" r="0" b="0"/>
                  <wp:docPr id="397" name="Рисунок 37" descr="https://img.7ya.ru/pub/img/22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7ya.ru/pub/img/22148/1.jpg"/>
                          <pic:cNvPicPr>
                            <a:picLocks noChangeAspect="1" noChangeArrowheads="1"/>
                          </pic:cNvPicPr>
                        </pic:nvPicPr>
                        <pic:blipFill>
                          <a:blip r:embed="rId199" cstate="print"/>
                          <a:srcRect/>
                          <a:stretch>
                            <a:fillRect/>
                          </a:stretch>
                        </pic:blipFill>
                        <pic:spPr bwMode="auto">
                          <a:xfrm>
                            <a:off x="0" y="0"/>
                            <a:ext cx="1474058" cy="1104134"/>
                          </a:xfrm>
                          <a:prstGeom prst="rect">
                            <a:avLst/>
                          </a:prstGeom>
                          <a:noFill/>
                          <a:ln w="9525">
                            <a:noFill/>
                            <a:miter lim="800000"/>
                            <a:headEnd/>
                            <a:tailEnd/>
                          </a:ln>
                        </pic:spPr>
                      </pic:pic>
                    </a:graphicData>
                  </a:graphic>
                </wp:inline>
              </w:drawing>
            </w:r>
            <w:r w:rsidRPr="00BB1769">
              <w:rPr>
                <w:rFonts w:ascii="Calibri" w:eastAsia="Calibri" w:hAnsi="Calibri" w:cs="Times New Roman"/>
                <w:noProof/>
                <w:sz w:val="18"/>
                <w:lang w:eastAsia="en-US"/>
              </w:rPr>
              <w:t xml:space="preserve">                                                               </w:t>
            </w:r>
            <w:r w:rsidRPr="00BB1769">
              <w:rPr>
                <w:rFonts w:ascii="Calibri" w:eastAsia="Calibri" w:hAnsi="Calibri" w:cs="Times New Roman"/>
                <w:noProof/>
                <w:sz w:val="18"/>
              </w:rPr>
              <w:drawing>
                <wp:inline distT="0" distB="0" distL="0" distR="0" wp14:anchorId="4B08251A" wp14:editId="12842E0A">
                  <wp:extent cx="1666875" cy="914400"/>
                  <wp:effectExtent l="0" t="0" r="9525" b="0"/>
                  <wp:docPr id="398" name="Рисунок 398" descr="https://static.vecteezy.com/system/resources/previews/000/369/722/original/boys-and-girls-holding-hands-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tatic.vecteezy.com/system/resources/previews/000/369/722/original/boys-and-girls-holding-hands-vector.jpg"/>
                          <pic:cNvPicPr>
                            <a:picLocks noChangeAspect="1" noChangeArrowheads="1"/>
                          </pic:cNvPicPr>
                        </pic:nvPicPr>
                        <pic:blipFill>
                          <a:blip r:embed="rId200" cstate="print"/>
                          <a:srcRect l="5999" t="3494" r="6724" b="4791"/>
                          <a:stretch>
                            <a:fillRect/>
                          </a:stretch>
                        </pic:blipFill>
                        <pic:spPr bwMode="auto">
                          <a:xfrm>
                            <a:off x="0" y="0"/>
                            <a:ext cx="1667992" cy="915013"/>
                          </a:xfrm>
                          <a:prstGeom prst="rect">
                            <a:avLst/>
                          </a:prstGeom>
                          <a:noFill/>
                          <a:ln w="9525">
                            <a:noFill/>
                            <a:miter lim="800000"/>
                            <a:headEnd/>
                            <a:tailEnd/>
                          </a:ln>
                        </pic:spPr>
                      </pic:pic>
                    </a:graphicData>
                  </a:graphic>
                </wp:inline>
              </w:drawing>
            </w:r>
          </w:p>
          <w:p w14:paraId="2502B68C" w14:textId="77777777" w:rsidR="00BB1769" w:rsidRPr="00BB1769" w:rsidRDefault="00BB1769" w:rsidP="00BB1769">
            <w:pPr>
              <w:spacing w:after="0" w:line="240" w:lineRule="auto"/>
              <w:rPr>
                <w:rFonts w:ascii="Calibri" w:eastAsia="Calibri" w:hAnsi="Calibri" w:cs="Times New Roman"/>
                <w:sz w:val="18"/>
                <w:lang w:val="kk-KZ" w:eastAsia="en-US"/>
              </w:rPr>
            </w:pPr>
          </w:p>
          <w:p w14:paraId="7421D3AD" w14:textId="77777777" w:rsidR="00BB1769" w:rsidRPr="00BB1769" w:rsidRDefault="00BB1769" w:rsidP="00BB1769">
            <w:pPr>
              <w:spacing w:after="0" w:line="240" w:lineRule="auto"/>
              <w:rPr>
                <w:rFonts w:ascii="Times New Roman" w:eastAsia="Times New Roman" w:hAnsi="Times New Roman" w:cs="Times New Roman"/>
                <w:color w:val="000000"/>
                <w:sz w:val="18"/>
                <w:szCs w:val="20"/>
                <w:shd w:val="clear" w:color="auto" w:fill="FFFFFF"/>
                <w:lang w:val="kk-KZ" w:eastAsia="en-US"/>
              </w:rPr>
            </w:pPr>
          </w:p>
        </w:tc>
      </w:tr>
      <w:tr w:rsidR="00BB1769" w:rsidRPr="00BB1769" w14:paraId="38921D27" w14:textId="77777777" w:rsidTr="00347B97">
        <w:trPr>
          <w:gridAfter w:val="1"/>
          <w:wAfter w:w="12" w:type="dxa"/>
          <w:trHeight w:val="264"/>
        </w:trPr>
        <w:tc>
          <w:tcPr>
            <w:tcW w:w="15439" w:type="dxa"/>
            <w:gridSpan w:val="26"/>
            <w:tcBorders>
              <w:top w:val="single" w:sz="4" w:space="0" w:color="auto"/>
              <w:left w:val="single" w:sz="4" w:space="0" w:color="auto"/>
              <w:bottom w:val="single" w:sz="4" w:space="0" w:color="auto"/>
              <w:right w:val="single" w:sz="4" w:space="0" w:color="auto"/>
            </w:tcBorders>
            <w:hideMark/>
          </w:tcPr>
          <w:p w14:paraId="515803AE"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eastAsia="en-US" w:bidi="en-US"/>
              </w:rPr>
            </w:pPr>
            <w:r w:rsidRPr="00BB1769">
              <w:rPr>
                <w:rFonts w:ascii="Calibri" w:eastAsia="Times New Roman" w:hAnsi="Calibri" w:cs="Times New Roman"/>
                <w:b/>
                <w:color w:val="000099"/>
                <w:sz w:val="24"/>
                <w:szCs w:val="24"/>
                <w:lang w:eastAsia="en-US"/>
              </w:rPr>
              <w:t>4  - ұйымдастырылған іс-әрекет</w:t>
            </w:r>
          </w:p>
        </w:tc>
      </w:tr>
      <w:tr w:rsidR="00BB1769" w:rsidRPr="00367436" w14:paraId="0D4FD31B" w14:textId="77777777" w:rsidTr="00347B97">
        <w:trPr>
          <w:gridAfter w:val="1"/>
          <w:wAfter w:w="12" w:type="dxa"/>
          <w:trHeight w:val="271"/>
        </w:trPr>
        <w:tc>
          <w:tcPr>
            <w:tcW w:w="2527" w:type="dxa"/>
            <w:gridSpan w:val="3"/>
            <w:tcBorders>
              <w:top w:val="single" w:sz="4" w:space="0" w:color="auto"/>
              <w:left w:val="single" w:sz="4" w:space="0" w:color="auto"/>
              <w:bottom w:val="nil"/>
              <w:right w:val="single" w:sz="4" w:space="0" w:color="auto"/>
            </w:tcBorders>
          </w:tcPr>
          <w:p w14:paraId="58752D12"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eastAsia="en-US" w:bidi="en-US"/>
              </w:rPr>
            </w:pPr>
          </w:p>
        </w:tc>
        <w:tc>
          <w:tcPr>
            <w:tcW w:w="2860" w:type="dxa"/>
            <w:gridSpan w:val="6"/>
            <w:tcBorders>
              <w:top w:val="single" w:sz="4" w:space="0" w:color="auto"/>
              <w:left w:val="single" w:sz="4" w:space="0" w:color="auto"/>
              <w:bottom w:val="nil"/>
              <w:right w:val="single" w:sz="4" w:space="0" w:color="auto"/>
            </w:tcBorders>
          </w:tcPr>
          <w:p w14:paraId="224EE575" w14:textId="77777777" w:rsidR="00BB1769" w:rsidRPr="00BB1769" w:rsidRDefault="00BB1769" w:rsidP="00BB1769">
            <w:pPr>
              <w:spacing w:after="0" w:line="240" w:lineRule="auto"/>
              <w:ind w:left="105" w:right="105"/>
              <w:jc w:val="both"/>
              <w:rPr>
                <w:rFonts w:ascii="Times New Roman" w:eastAsia="Calibri" w:hAnsi="Times New Roman" w:cs="Times New Roman"/>
                <w:lang w:val="kk-KZ" w:eastAsia="en-US"/>
              </w:rPr>
            </w:pPr>
            <w:r w:rsidRPr="00BB1769">
              <w:rPr>
                <w:rFonts w:ascii="Times New Roman" w:eastAsia="Calibri" w:hAnsi="Times New Roman" w:cs="Times New Roman"/>
                <w:b/>
                <w:bCs/>
                <w:lang w:val="kk-KZ" w:eastAsia="en-US"/>
              </w:rPr>
              <w:t>Дене шынықтыру Міндеттері:</w:t>
            </w:r>
            <w:r w:rsidRPr="00BB1769">
              <w:rPr>
                <w:rFonts w:ascii="Times New Roman" w:eastAsia="Calibri" w:hAnsi="Times New Roman" w:cs="Times New Roman"/>
                <w:lang w:val="kk-KZ" w:eastAsia="en-US"/>
              </w:rPr>
              <w:t xml:space="preserve">Қимыл әрекеттің дұрыс </w:t>
            </w:r>
            <w:r w:rsidRPr="00BB1769">
              <w:rPr>
                <w:rFonts w:ascii="Times New Roman" w:eastAsia="Calibri" w:hAnsi="Times New Roman" w:cs="Times New Roman"/>
                <w:lang w:val="kk-KZ" w:eastAsia="en-US"/>
              </w:rPr>
              <w:lastRenderedPageBreak/>
              <w:t>басталуының кепілі болатын бастапқы қалыпқа дұрыс келуге, шайбаны ілгері бағытта ұшыруға үйрету.</w:t>
            </w:r>
          </w:p>
          <w:p w14:paraId="47C56BC8" w14:textId="77777777" w:rsidR="00BB1769" w:rsidRPr="00BB1769" w:rsidRDefault="00BB1769" w:rsidP="00BB1769">
            <w:pPr>
              <w:spacing w:after="0" w:line="240" w:lineRule="auto"/>
              <w:ind w:left="105" w:right="97"/>
              <w:jc w:val="both"/>
              <w:rPr>
                <w:rFonts w:ascii="Times New Roman" w:eastAsia="Calibri" w:hAnsi="Times New Roman" w:cs="Times New Roman"/>
                <w:lang w:val="kk-KZ" w:eastAsia="en-US"/>
              </w:rPr>
            </w:pPr>
            <w:r w:rsidRPr="00BB1769">
              <w:rPr>
                <w:rFonts w:ascii="Times New Roman" w:eastAsia="Calibri" w:hAnsi="Times New Roman" w:cs="Times New Roman"/>
                <w:b/>
                <w:lang w:val="kk-KZ" w:eastAsia="en-US"/>
              </w:rPr>
              <w:t>Мақсаты:</w:t>
            </w:r>
            <w:r w:rsidRPr="00BB1769">
              <w:rPr>
                <w:rFonts w:ascii="Times New Roman" w:eastAsia="Calibri" w:hAnsi="Times New Roman" w:cs="Times New Roman"/>
                <w:lang w:val="kk-KZ" w:eastAsia="en-US"/>
              </w:rPr>
              <w:t>Жұпта қасына қарай аттау арқылы қозғала отырып заттарды орнынан басқа жерге апаруға, қол мен аяқтың қимылдарын үйлестіруге, түсетін күшті мөлшерлеп бөлуге</w:t>
            </w:r>
            <w:r w:rsidRPr="00BB1769">
              <w:rPr>
                <w:rFonts w:ascii="Times New Roman" w:eastAsia="Calibri" w:hAnsi="Times New Roman" w:cs="Times New Roman"/>
                <w:spacing w:val="-2"/>
                <w:lang w:val="kk-KZ" w:eastAsia="en-US"/>
              </w:rPr>
              <w:t xml:space="preserve"> </w:t>
            </w:r>
            <w:r w:rsidRPr="00BB1769">
              <w:rPr>
                <w:rFonts w:ascii="Times New Roman" w:eastAsia="Calibri" w:hAnsi="Times New Roman" w:cs="Times New Roman"/>
                <w:lang w:val="kk-KZ" w:eastAsia="en-US"/>
              </w:rPr>
              <w:t>жаттықтыру.</w:t>
            </w:r>
          </w:p>
          <w:p w14:paraId="7BC4ACEC" w14:textId="77777777" w:rsidR="00BB1769" w:rsidRPr="00BB1769" w:rsidRDefault="00BB1769" w:rsidP="00BB1769">
            <w:pPr>
              <w:spacing w:line="240" w:lineRule="atLeast"/>
              <w:ind w:right="-113"/>
              <w:rPr>
                <w:rFonts w:ascii="Times New Roman" w:eastAsia="Calibri" w:hAnsi="Times New Roman" w:cs="Times New Roman"/>
                <w:b/>
                <w:bCs/>
                <w:lang w:val="kk-KZ" w:eastAsia="en-US"/>
              </w:rPr>
            </w:pPr>
            <w:r w:rsidRPr="00BB1769">
              <w:rPr>
                <w:rFonts w:ascii="Times New Roman" w:eastAsia="Calibri" w:hAnsi="Times New Roman" w:cs="Times New Roman"/>
                <w:b/>
                <w:bCs/>
                <w:lang w:val="kk-KZ" w:eastAsia="en-US"/>
              </w:rPr>
              <w:t>«Түсіріп алма!»</w:t>
            </w:r>
          </w:p>
          <w:p w14:paraId="432ACEB3" w14:textId="77777777" w:rsidR="00BB1769" w:rsidRPr="00BB1769" w:rsidRDefault="00BB1769" w:rsidP="00BB1769">
            <w:pPr>
              <w:spacing w:line="240" w:lineRule="atLeast"/>
              <w:ind w:left="-57" w:right="-113"/>
              <w:rPr>
                <w:rFonts w:ascii="Times New Roman" w:eastAsia="Calibri" w:hAnsi="Times New Roman" w:cs="Times New Roman"/>
                <w:b/>
                <w:bCs/>
                <w:lang w:val="kk-KZ" w:eastAsia="en-US"/>
              </w:rPr>
            </w:pPr>
            <w:r w:rsidRPr="00BB1769">
              <w:rPr>
                <w:rFonts w:ascii="Calibri" w:eastAsia="Calibri" w:hAnsi="Calibri" w:cs="Times New Roman"/>
                <w:lang w:val="kk-KZ" w:eastAsia="en-US"/>
              </w:rPr>
              <w:t>Жұпта сүйем қадамдар аттап, алаңның бір жағынан екінші жағына заттарды жеткізу ұсынылады</w:t>
            </w:r>
          </w:p>
          <w:p w14:paraId="5C487155" w14:textId="77777777" w:rsidR="00BB1769" w:rsidRPr="00BB1769" w:rsidRDefault="00BB1769" w:rsidP="00BB1769">
            <w:pPr>
              <w:spacing w:line="240" w:lineRule="atLeast"/>
              <w:ind w:left="-57" w:right="-113"/>
              <w:rPr>
                <w:rFonts w:ascii="Calibri" w:eastAsia="Calibri" w:hAnsi="Calibri" w:cs="Times New Roman"/>
                <w:sz w:val="23"/>
                <w:szCs w:val="23"/>
                <w:lang w:val="kk-KZ" w:eastAsia="en-US"/>
              </w:rPr>
            </w:pPr>
            <w:r w:rsidRPr="00BB1769">
              <w:rPr>
                <w:rFonts w:ascii="Calibri" w:eastAsia="Calibri" w:hAnsi="Calibri" w:cs="Times New Roman"/>
                <w:sz w:val="23"/>
                <w:szCs w:val="23"/>
                <w:lang w:val="kk-KZ" w:eastAsia="en-US"/>
              </w:rPr>
              <w:t xml:space="preserve"> </w:t>
            </w:r>
          </w:p>
          <w:p w14:paraId="6230AE95"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p>
        </w:tc>
        <w:tc>
          <w:tcPr>
            <w:tcW w:w="2551" w:type="dxa"/>
            <w:gridSpan w:val="5"/>
            <w:tcBorders>
              <w:top w:val="single" w:sz="4" w:space="0" w:color="auto"/>
              <w:left w:val="single" w:sz="4" w:space="0" w:color="auto"/>
              <w:bottom w:val="nil"/>
              <w:right w:val="single" w:sz="4" w:space="0" w:color="auto"/>
            </w:tcBorders>
          </w:tcPr>
          <w:p w14:paraId="00A668C4" w14:textId="77777777" w:rsidR="00BB1769" w:rsidRPr="00BB1769" w:rsidRDefault="00BB1769" w:rsidP="00BB1769">
            <w:pPr>
              <w:spacing w:line="240" w:lineRule="atLeast"/>
              <w:ind w:left="-57" w:right="-113"/>
              <w:rPr>
                <w:rFonts w:ascii="Times New Roman" w:eastAsia="Calibri" w:hAnsi="Times New Roman" w:cs="Times New Roman"/>
                <w:b/>
                <w:lang w:val="kk-KZ" w:eastAsia="en-US"/>
              </w:rPr>
            </w:pPr>
            <w:r w:rsidRPr="00BB1769">
              <w:rPr>
                <w:rFonts w:ascii="Times New Roman" w:eastAsia="Calibri" w:hAnsi="Times New Roman" w:cs="Times New Roman"/>
                <w:b/>
                <w:lang w:val="kk-KZ" w:eastAsia="en-US"/>
              </w:rPr>
              <w:lastRenderedPageBreak/>
              <w:t>Музыка</w:t>
            </w:r>
          </w:p>
          <w:p w14:paraId="0B0DEA7E" w14:textId="77777777" w:rsidR="00BB1769" w:rsidRPr="00BB1769" w:rsidRDefault="00BB1769" w:rsidP="00BB1769">
            <w:pPr>
              <w:spacing w:after="0" w:line="240" w:lineRule="auto"/>
              <w:ind w:left="107" w:right="-51"/>
              <w:rPr>
                <w:rFonts w:ascii="Times New Roman" w:eastAsia="Calibri" w:hAnsi="Times New Roman" w:cs="Times New Roman"/>
                <w:lang w:val="kk-KZ" w:eastAsia="en-US"/>
              </w:rPr>
            </w:pPr>
            <w:r w:rsidRPr="00BB1769">
              <w:rPr>
                <w:rFonts w:ascii="Times New Roman" w:eastAsia="Calibri" w:hAnsi="Times New Roman" w:cs="Times New Roman"/>
                <w:b/>
                <w:lang w:val="kk-KZ" w:eastAsia="en-US"/>
              </w:rPr>
              <w:t>Міндеттері:</w:t>
            </w:r>
            <w:r w:rsidRPr="00BB1769">
              <w:rPr>
                <w:rFonts w:ascii="Times New Roman" w:eastAsia="Calibri" w:hAnsi="Times New Roman" w:cs="Times New Roman"/>
                <w:b/>
                <w:lang w:val="kk-KZ" w:eastAsia="en-US"/>
              </w:rPr>
              <w:tab/>
            </w:r>
            <w:r w:rsidRPr="00BB1769">
              <w:rPr>
                <w:rFonts w:ascii="Times New Roman" w:eastAsia="Calibri" w:hAnsi="Times New Roman" w:cs="Times New Roman"/>
                <w:lang w:val="kk-KZ" w:eastAsia="en-US"/>
              </w:rPr>
              <w:tab/>
              <w:t>Шығармалардың</w:t>
            </w:r>
          </w:p>
          <w:p w14:paraId="2FE99B99" w14:textId="77777777" w:rsidR="00BB1769" w:rsidRPr="00BB1769" w:rsidRDefault="00BB1769" w:rsidP="00BB1769">
            <w:pPr>
              <w:spacing w:after="0" w:line="240" w:lineRule="auto"/>
              <w:ind w:left="107" w:right="-51"/>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lastRenderedPageBreak/>
              <w:t>мазмұнын,   олардың   сипатын,   көңіл   күйінажырату, әсерлі реңктерін ажырату.</w:t>
            </w:r>
          </w:p>
          <w:p w14:paraId="300307EC" w14:textId="77777777" w:rsidR="00BB1769" w:rsidRPr="00BB1769" w:rsidRDefault="00BB1769" w:rsidP="00BB1769">
            <w:pPr>
              <w:spacing w:after="0" w:line="240" w:lineRule="auto"/>
              <w:ind w:left="107" w:right="-51"/>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әннің  шаттық  көңілін  көңілді  жеткізіп,  жеңіл,</w:t>
            </w:r>
          </w:p>
          <w:p w14:paraId="7F53C7ED" w14:textId="77777777" w:rsidR="00BB1769" w:rsidRPr="00BB1769" w:rsidRDefault="00BB1769" w:rsidP="00BB1769">
            <w:pPr>
              <w:spacing w:after="0" w:line="240" w:lineRule="auto"/>
              <w:ind w:left="107" w:right="-51"/>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ширақ</w:t>
            </w:r>
            <w:r w:rsidRPr="00BB1769">
              <w:rPr>
                <w:rFonts w:ascii="Times New Roman" w:eastAsia="Calibri" w:hAnsi="Times New Roman" w:cs="Times New Roman"/>
                <w:lang w:val="kk-KZ" w:eastAsia="en-US"/>
              </w:rPr>
              <w:tab/>
              <w:t>дауыспен</w:t>
            </w:r>
          </w:p>
          <w:p w14:paraId="4C29D9D4" w14:textId="77777777" w:rsidR="00BB1769" w:rsidRPr="00BB1769" w:rsidRDefault="00BB1769" w:rsidP="00BB1769">
            <w:pPr>
              <w:spacing w:after="0" w:line="240" w:lineRule="auto"/>
              <w:ind w:left="107" w:right="-51"/>
              <w:rPr>
                <w:rFonts w:ascii="Times New Roman" w:eastAsia="Calibri" w:hAnsi="Times New Roman" w:cs="Times New Roman"/>
                <w:b/>
                <w:color w:val="000000"/>
                <w:kern w:val="24"/>
                <w:lang w:val="kk-KZ" w:eastAsia="en-US"/>
              </w:rPr>
            </w:pPr>
            <w:r w:rsidRPr="00BB1769">
              <w:rPr>
                <w:rFonts w:ascii="Times New Roman" w:eastAsia="Calibri" w:hAnsi="Times New Roman" w:cs="Times New Roman"/>
                <w:lang w:val="kk-KZ" w:eastAsia="en-US"/>
              </w:rPr>
              <w:t xml:space="preserve">жұмсартып айту. </w:t>
            </w:r>
          </w:p>
          <w:p w14:paraId="7C966C82" w14:textId="77777777" w:rsidR="00BB1769" w:rsidRPr="00BB1769" w:rsidRDefault="00BB1769" w:rsidP="00BB1769">
            <w:pPr>
              <w:spacing w:after="0" w:line="240" w:lineRule="auto"/>
              <w:ind w:right="-51"/>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 xml:space="preserve"> </w:t>
            </w:r>
            <w:r w:rsidRPr="00BB1769">
              <w:rPr>
                <w:rFonts w:ascii="Times New Roman" w:eastAsia="Calibri" w:hAnsi="Times New Roman" w:cs="Times New Roman"/>
                <w:b/>
                <w:lang w:val="kk-KZ" w:eastAsia="en-US"/>
              </w:rPr>
              <w:t>Мақсаты:</w:t>
            </w:r>
            <w:r w:rsidRPr="00BB1769">
              <w:rPr>
                <w:rFonts w:ascii="Times New Roman" w:eastAsia="Calibri" w:hAnsi="Times New Roman" w:cs="Times New Roman"/>
                <w:lang w:val="kk-KZ" w:eastAsia="en-US"/>
              </w:rPr>
              <w:tab/>
            </w:r>
            <w:r w:rsidRPr="00BB1769">
              <w:rPr>
                <w:rFonts w:ascii="Times New Roman" w:eastAsia="Calibri" w:hAnsi="Times New Roman" w:cs="Times New Roman"/>
                <w:lang w:val="kk-KZ" w:eastAsia="en-US"/>
              </w:rPr>
              <w:tab/>
              <w:t>Дауысы</w:t>
            </w:r>
          </w:p>
          <w:p w14:paraId="31CDB6E8" w14:textId="77777777" w:rsidR="00BB1769" w:rsidRPr="00BB1769" w:rsidRDefault="00BB1769" w:rsidP="00BB1769">
            <w:pPr>
              <w:spacing w:after="0" w:line="240" w:lineRule="auto"/>
              <w:ind w:left="107" w:right="-51"/>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дамытуға арналған жаттығулардан</w:t>
            </w:r>
          </w:p>
          <w:p w14:paraId="3BEEA98A" w14:textId="77777777" w:rsidR="00BB1769" w:rsidRPr="00BB1769" w:rsidRDefault="00BB1769" w:rsidP="00BB1769">
            <w:pPr>
              <w:spacing w:after="0" w:line="240" w:lineRule="auto"/>
              <w:ind w:left="107" w:right="-51"/>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әуендерді  2–3  жақын  үндестікте  дауысын  дәл</w:t>
            </w:r>
          </w:p>
          <w:p w14:paraId="4DEAE301"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келтіріп орындауға үйрету. Музыка тыңдау:</w:t>
            </w:r>
          </w:p>
          <w:p w14:paraId="47138F54"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«Жаңа жыл» (Қ. Шілдебаев)</w:t>
            </w:r>
          </w:p>
          <w:p w14:paraId="546E6DEB"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Ән айту:</w:t>
            </w:r>
          </w:p>
          <w:p w14:paraId="2B7BB97F"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Ақша қар» (Е. Өміров)</w:t>
            </w:r>
          </w:p>
          <w:p w14:paraId="448810E8"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«Шырша әні»  (К. Қуатбаев)</w:t>
            </w:r>
          </w:p>
          <w:p w14:paraId="32FD70F8"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Музыкалық-ырғақтық  қимылдар:</w:t>
            </w:r>
          </w:p>
          <w:p w14:paraId="3FE3A805"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«Сағат» (Е. Андосов)</w:t>
            </w:r>
          </w:p>
          <w:p w14:paraId="1BB19E10" w14:textId="77777777" w:rsidR="00BB1769" w:rsidRPr="00BB1769" w:rsidRDefault="00BB1769" w:rsidP="00BB1769">
            <w:pPr>
              <w:spacing w:after="0" w:line="240" w:lineRule="auto"/>
              <w:ind w:left="107" w:right="-51"/>
              <w:rPr>
                <w:rFonts w:ascii="Times New Roman" w:eastAsia="Calibri" w:hAnsi="Times New Roman" w:cs="Times New Roman"/>
                <w:lang w:val="kk-KZ" w:eastAsia="en-US"/>
              </w:rPr>
            </w:pPr>
          </w:p>
          <w:p w14:paraId="080981EA"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lang w:val="kk-KZ" w:eastAsia="en-US"/>
              </w:rPr>
            </w:pPr>
          </w:p>
        </w:tc>
        <w:tc>
          <w:tcPr>
            <w:tcW w:w="2406" w:type="dxa"/>
            <w:gridSpan w:val="6"/>
            <w:tcBorders>
              <w:top w:val="single" w:sz="4" w:space="0" w:color="auto"/>
              <w:left w:val="single" w:sz="4" w:space="0" w:color="auto"/>
              <w:bottom w:val="nil"/>
              <w:right w:val="single" w:sz="4" w:space="0" w:color="auto"/>
            </w:tcBorders>
          </w:tcPr>
          <w:p w14:paraId="6FC9A707" w14:textId="77777777" w:rsidR="00BB1769" w:rsidRPr="00BB1769" w:rsidRDefault="00BB1769" w:rsidP="00BB1769">
            <w:pPr>
              <w:shd w:val="clear" w:color="auto" w:fill="FFFFFF"/>
              <w:spacing w:after="360" w:line="240" w:lineRule="auto"/>
              <w:jc w:val="both"/>
              <w:rPr>
                <w:rFonts w:ascii="Times New Roman" w:eastAsia="Calibri" w:hAnsi="Times New Roman" w:cs="Times New Roman"/>
                <w:b/>
                <w:lang w:val="kk-KZ" w:eastAsia="en-US"/>
              </w:rPr>
            </w:pPr>
            <w:r w:rsidRPr="00BB1769">
              <w:rPr>
                <w:rFonts w:ascii="Times New Roman" w:eastAsia="Calibri" w:hAnsi="Times New Roman" w:cs="Times New Roman"/>
                <w:b/>
                <w:lang w:val="kk-KZ" w:eastAsia="en-US"/>
              </w:rPr>
              <w:lastRenderedPageBreak/>
              <w:t>Денешынықтыру.</w:t>
            </w:r>
          </w:p>
          <w:p w14:paraId="26199A27" w14:textId="77777777" w:rsidR="00BB1769" w:rsidRPr="00BB1769" w:rsidRDefault="00BB1769" w:rsidP="00BB1769">
            <w:pPr>
              <w:shd w:val="clear" w:color="auto" w:fill="FFFFFF"/>
              <w:spacing w:after="360" w:line="240" w:lineRule="auto"/>
              <w:jc w:val="both"/>
              <w:rPr>
                <w:rFonts w:ascii="Open Sans" w:eastAsia="Calibri" w:hAnsi="Open Sans" w:cs="Times New Roman"/>
                <w:color w:val="212121"/>
                <w:sz w:val="21"/>
                <w:szCs w:val="21"/>
                <w:lang w:val="kk-KZ" w:eastAsia="en-US"/>
              </w:rPr>
            </w:pPr>
            <w:r w:rsidRPr="00BB1769">
              <w:rPr>
                <w:rFonts w:ascii="Times New Roman" w:eastAsia="Calibri" w:hAnsi="Times New Roman" w:cs="Times New Roman"/>
                <w:b/>
                <w:lang w:val="kk-KZ" w:eastAsia="en-US"/>
              </w:rPr>
              <w:lastRenderedPageBreak/>
              <w:t>Міндеттері:</w:t>
            </w:r>
            <w:r w:rsidRPr="00BB1769">
              <w:rPr>
                <w:rFonts w:ascii="Times New Roman" w:eastAsia="Calibri" w:hAnsi="Times New Roman" w:cs="Times New Roman"/>
                <w:lang w:val="kk-KZ" w:eastAsia="en-US"/>
              </w:rPr>
              <w:t>Әртүрлі бағытта бір аяқпен секіре білу шеберліктерін  жетілдіру, табанның алдыңғы жағымен таянып итерілулерін бекіту.</w:t>
            </w:r>
            <w:r w:rsidRPr="00BB1769">
              <w:rPr>
                <w:rFonts w:ascii="Times New Roman" w:eastAsia="Calibri" w:hAnsi="Times New Roman" w:cs="Times New Roman"/>
                <w:b/>
                <w:lang w:val="kk-KZ" w:eastAsia="en-US"/>
              </w:rPr>
              <w:t>Мақсаты:</w:t>
            </w:r>
            <w:r w:rsidRPr="00BB1769">
              <w:rPr>
                <w:rFonts w:ascii="Times New Roman" w:eastAsia="Calibri" w:hAnsi="Times New Roman" w:cs="Times New Roman"/>
                <w:lang w:val="kk-KZ" w:eastAsia="en-US"/>
              </w:rPr>
              <w:t xml:space="preserve">  Өкшемен отырып, ұсақ заттарды (тастарды) лақтырып, оны қайтадан қағып алу шеберліктерін  бекіту. </w:t>
            </w:r>
          </w:p>
          <w:p w14:paraId="3F3B7F25" w14:textId="77777777" w:rsidR="00BB1769" w:rsidRPr="00BB1769" w:rsidRDefault="00BB1769" w:rsidP="00BB1769">
            <w:pPr>
              <w:rPr>
                <w:rFonts w:ascii="Times New Roman" w:eastAsia="Calibri" w:hAnsi="Times New Roman" w:cs="Times New Roman"/>
                <w:b/>
                <w:lang w:val="kk-KZ" w:eastAsia="en-US"/>
              </w:rPr>
            </w:pPr>
            <w:r w:rsidRPr="00BB1769">
              <w:rPr>
                <w:rFonts w:ascii="Times New Roman" w:eastAsia="Calibri" w:hAnsi="Times New Roman" w:cs="Times New Roman"/>
                <w:b/>
                <w:lang w:val="kk-KZ" w:eastAsia="en-US"/>
              </w:rPr>
              <w:t>«Терек» (Қырғыз халқының ойыны).</w:t>
            </w:r>
          </w:p>
          <w:p w14:paraId="68897206" w14:textId="77777777" w:rsidR="00BB1769" w:rsidRPr="00BB1769" w:rsidRDefault="00BB1769" w:rsidP="00BB1769">
            <w:pPr>
              <w:spacing w:after="0" w:line="240" w:lineRule="auto"/>
              <w:rPr>
                <w:rFonts w:ascii="Calibri" w:eastAsia="Times New Roman" w:hAnsi="Calibri" w:cs="Times New Roman"/>
                <w:b/>
                <w:color w:val="000000"/>
                <w:sz w:val="18"/>
                <w:szCs w:val="20"/>
                <w:lang w:val="kk-KZ" w:eastAsia="en-US" w:bidi="en-US"/>
              </w:rPr>
            </w:pPr>
            <w:r w:rsidRPr="00BB1769">
              <w:rPr>
                <w:rFonts w:ascii="Times New Roman" w:eastAsia="Times New Roman" w:hAnsi="Times New Roman" w:cs="Times New Roman"/>
                <w:lang w:val="kk-KZ"/>
              </w:rPr>
              <w:t>Жүргізуші сайлайды. Ол – «терек». Жүргізуші шеңбер ортасында тұрады. Ойыншылар шеңбер бойында тұрып, түрлі қимыл-қозғалыстар жасайды. «Терек!» дегенде, жылдам орындарын ауыстырады. Жүргізуші бос орынның біреуіне жылдам тұруға тырысады. Орынсыз қалған бала жүргізуші болады.</w:t>
            </w:r>
          </w:p>
        </w:tc>
        <w:tc>
          <w:tcPr>
            <w:tcW w:w="2697" w:type="dxa"/>
            <w:gridSpan w:val="4"/>
            <w:tcBorders>
              <w:top w:val="single" w:sz="4" w:space="0" w:color="auto"/>
              <w:left w:val="single" w:sz="4" w:space="0" w:color="auto"/>
              <w:bottom w:val="nil"/>
              <w:right w:val="single" w:sz="4" w:space="0" w:color="auto"/>
            </w:tcBorders>
          </w:tcPr>
          <w:p w14:paraId="7BE84A3C" w14:textId="77777777" w:rsidR="00BB1769" w:rsidRPr="00BB1769" w:rsidRDefault="00BB1769" w:rsidP="00BB1769">
            <w:pPr>
              <w:spacing w:line="240" w:lineRule="atLeast"/>
              <w:ind w:left="-57" w:right="-113"/>
              <w:rPr>
                <w:rFonts w:ascii="Calibri" w:eastAsia="Calibri" w:hAnsi="Calibri" w:cs="Times New Roman"/>
                <w:lang w:val="kk-KZ" w:eastAsia="en-US"/>
              </w:rPr>
            </w:pPr>
            <w:r w:rsidRPr="00BB1769">
              <w:rPr>
                <w:rFonts w:ascii="Times New Roman" w:eastAsia="Calibri" w:hAnsi="Times New Roman" w:cs="Times New Roman"/>
                <w:b/>
                <w:lang w:val="kk-KZ" w:eastAsia="en-US"/>
              </w:rPr>
              <w:lastRenderedPageBreak/>
              <w:t>Музыка</w:t>
            </w:r>
            <w:r w:rsidRPr="00BB1769">
              <w:rPr>
                <w:rFonts w:ascii="Calibri" w:eastAsia="Calibri" w:hAnsi="Calibri" w:cs="Times New Roman"/>
                <w:b/>
                <w:lang w:val="kk-KZ" w:eastAsia="en-US"/>
              </w:rPr>
              <w:t xml:space="preserve"> Міндеттері:</w:t>
            </w:r>
            <w:r w:rsidRPr="00BB1769">
              <w:rPr>
                <w:rFonts w:ascii="Calibri" w:eastAsia="Calibri" w:hAnsi="Calibri" w:cs="Times New Roman"/>
                <w:b/>
                <w:lang w:val="kk-KZ" w:eastAsia="en-US"/>
              </w:rPr>
              <w:tab/>
            </w:r>
            <w:r w:rsidRPr="00BB1769">
              <w:rPr>
                <w:rFonts w:ascii="Calibri" w:eastAsia="Calibri" w:hAnsi="Calibri" w:cs="Times New Roman"/>
                <w:lang w:val="kk-KZ" w:eastAsia="en-US"/>
              </w:rPr>
              <w:tab/>
              <w:t>Мерекелік</w:t>
            </w:r>
          </w:p>
          <w:p w14:paraId="1974DBE1" w14:textId="77777777" w:rsidR="00BB1769" w:rsidRPr="00BB1769" w:rsidRDefault="00BB1769" w:rsidP="00BB1769">
            <w:pPr>
              <w:spacing w:line="240" w:lineRule="atLeast"/>
              <w:ind w:left="-57" w:right="-113"/>
              <w:rPr>
                <w:rFonts w:ascii="Calibri" w:eastAsia="Calibri" w:hAnsi="Calibri" w:cs="Times New Roman"/>
                <w:lang w:val="kk-KZ" w:eastAsia="en-US"/>
              </w:rPr>
            </w:pPr>
            <w:r w:rsidRPr="00BB1769">
              <w:rPr>
                <w:rFonts w:ascii="Calibri" w:eastAsia="Calibri" w:hAnsi="Calibri" w:cs="Times New Roman"/>
                <w:lang w:val="kk-KZ" w:eastAsia="en-US"/>
              </w:rPr>
              <w:lastRenderedPageBreak/>
              <w:t>әннің  шаттық  көңілін  көңілді  жеткізіп,  жеңіл,</w:t>
            </w:r>
          </w:p>
          <w:p w14:paraId="332418C9" w14:textId="77777777" w:rsidR="00BB1769" w:rsidRPr="00BB1769" w:rsidRDefault="00BB1769" w:rsidP="00BB1769">
            <w:pPr>
              <w:spacing w:line="240" w:lineRule="atLeast"/>
              <w:ind w:left="-57" w:right="-113"/>
              <w:rPr>
                <w:rFonts w:ascii="Calibri" w:eastAsia="Calibri" w:hAnsi="Calibri" w:cs="Times New Roman"/>
                <w:lang w:val="kk-KZ" w:eastAsia="en-US"/>
              </w:rPr>
            </w:pPr>
            <w:r w:rsidRPr="00BB1769">
              <w:rPr>
                <w:rFonts w:ascii="Calibri" w:eastAsia="Calibri" w:hAnsi="Calibri" w:cs="Times New Roman"/>
                <w:lang w:val="kk-KZ" w:eastAsia="en-US"/>
              </w:rPr>
              <w:t>дауыспен</w:t>
            </w:r>
            <w:r w:rsidRPr="00BB1769">
              <w:rPr>
                <w:rFonts w:ascii="Calibri" w:eastAsia="Calibri" w:hAnsi="Calibri" w:cs="Times New Roman"/>
                <w:lang w:val="kk-KZ" w:eastAsia="en-US"/>
              </w:rPr>
              <w:tab/>
              <w:t>шумақтардың</w:t>
            </w:r>
            <w:r w:rsidRPr="00BB1769">
              <w:rPr>
                <w:rFonts w:ascii="Calibri" w:eastAsia="Calibri" w:hAnsi="Calibri" w:cs="Times New Roman"/>
                <w:lang w:val="kk-KZ" w:eastAsia="en-US"/>
              </w:rPr>
              <w:tab/>
              <w:t>соңын</w:t>
            </w:r>
          </w:p>
          <w:p w14:paraId="0AD7ACE4" w14:textId="77777777" w:rsidR="00BB1769" w:rsidRPr="00BB1769" w:rsidRDefault="00BB1769" w:rsidP="00BB1769">
            <w:pPr>
              <w:spacing w:line="240" w:lineRule="atLeast"/>
              <w:ind w:left="-57" w:right="-113"/>
              <w:rPr>
                <w:rFonts w:ascii="Times New Roman" w:eastAsia="Calibri" w:hAnsi="Times New Roman" w:cs="Times New Roman"/>
                <w:lang w:val="kk-KZ" w:eastAsia="en-US"/>
              </w:rPr>
            </w:pPr>
            <w:r w:rsidRPr="00BB1769">
              <w:rPr>
                <w:rFonts w:ascii="Calibri" w:eastAsia="Calibri" w:hAnsi="Calibri" w:cs="Times New Roman"/>
                <w:lang w:val="kk-KZ" w:eastAsia="en-US"/>
              </w:rPr>
              <w:t xml:space="preserve">жұмсартып айту. </w:t>
            </w:r>
          </w:p>
          <w:p w14:paraId="0F106074" w14:textId="77777777" w:rsidR="00BB1769" w:rsidRPr="00BB1769" w:rsidRDefault="00BB1769" w:rsidP="00BB1769">
            <w:pPr>
              <w:spacing w:after="0" w:line="240" w:lineRule="auto"/>
              <w:ind w:left="107" w:right="-51"/>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 xml:space="preserve"> </w:t>
            </w:r>
            <w:r w:rsidRPr="00BB1769">
              <w:rPr>
                <w:rFonts w:ascii="Times New Roman" w:eastAsia="Calibri" w:hAnsi="Times New Roman" w:cs="Times New Roman"/>
                <w:b/>
                <w:lang w:val="kk-KZ" w:eastAsia="en-US"/>
              </w:rPr>
              <w:t>Мақсаты:</w:t>
            </w:r>
            <w:r w:rsidRPr="00BB1769">
              <w:rPr>
                <w:rFonts w:ascii="Times New Roman" w:eastAsia="Calibri" w:hAnsi="Times New Roman" w:cs="Times New Roman"/>
                <w:lang w:val="kk-KZ" w:eastAsia="en-US"/>
              </w:rPr>
              <w:tab/>
            </w:r>
            <w:r w:rsidRPr="00BB1769">
              <w:rPr>
                <w:rFonts w:ascii="Times New Roman" w:eastAsia="Calibri" w:hAnsi="Times New Roman" w:cs="Times New Roman"/>
                <w:lang w:val="kk-KZ" w:eastAsia="en-US"/>
              </w:rPr>
              <w:tab/>
              <w:t>Дауысы</w:t>
            </w:r>
          </w:p>
          <w:p w14:paraId="0250E968" w14:textId="77777777" w:rsidR="00BB1769" w:rsidRPr="00BB1769" w:rsidRDefault="00BB1769" w:rsidP="00BB1769">
            <w:pPr>
              <w:spacing w:after="0" w:line="240" w:lineRule="auto"/>
              <w:ind w:left="107" w:right="-51"/>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дамытуға арналған жаттығулардан</w:t>
            </w:r>
          </w:p>
          <w:p w14:paraId="7516F526" w14:textId="77777777" w:rsidR="00BB1769" w:rsidRPr="00BB1769" w:rsidRDefault="00BB1769" w:rsidP="00BB1769">
            <w:pPr>
              <w:spacing w:after="0" w:line="240" w:lineRule="auto"/>
              <w:ind w:left="107" w:right="-51"/>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әуендерді  2–3  жақын  үндестікте  дауысын  дәл</w:t>
            </w:r>
          </w:p>
          <w:p w14:paraId="0CC79FC2" w14:textId="77777777" w:rsidR="00BB1769" w:rsidRPr="00BB1769" w:rsidRDefault="00BB1769" w:rsidP="00BB1769">
            <w:pPr>
              <w:spacing w:after="0" w:line="240" w:lineRule="auto"/>
              <w:ind w:left="107" w:right="-51"/>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келтіріп орындауға үйрету.</w:t>
            </w:r>
          </w:p>
          <w:p w14:paraId="61487DB6" w14:textId="77777777" w:rsidR="00BB1769" w:rsidRPr="00BB1769" w:rsidRDefault="00BB1769" w:rsidP="00BB1769">
            <w:pPr>
              <w:rPr>
                <w:rFonts w:ascii="Calibri" w:eastAsia="Calibri" w:hAnsi="Calibri" w:cs="Times New Roman"/>
                <w:lang w:val="kk-KZ" w:eastAsia="en-US"/>
              </w:rPr>
            </w:pPr>
          </w:p>
          <w:p w14:paraId="350B9DB6"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Музыка тыңдау:</w:t>
            </w:r>
          </w:p>
          <w:p w14:paraId="19AE2CDB"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«Жаңа жыл» (Қ. Шілдебаев)</w:t>
            </w:r>
          </w:p>
          <w:p w14:paraId="49FB89F3"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Ән айту:</w:t>
            </w:r>
          </w:p>
          <w:p w14:paraId="51E8188D"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Ақша қар» (Е. Өміров)</w:t>
            </w:r>
          </w:p>
          <w:p w14:paraId="5002BAEE"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«Шырша әні»  (К. Қуатбаев)</w:t>
            </w:r>
          </w:p>
          <w:p w14:paraId="13CA10E8"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Музыкалық-ырғақтық  қимылдар:</w:t>
            </w:r>
          </w:p>
          <w:p w14:paraId="49F762F5"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«Сағат» (Е. Андосов)</w:t>
            </w:r>
          </w:p>
          <w:p w14:paraId="329C2034"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b/>
                <w:color w:val="000000"/>
                <w:sz w:val="18"/>
                <w:szCs w:val="20"/>
                <w:lang w:val="kk-KZ" w:eastAsia="en-US" w:bidi="en-US"/>
              </w:rPr>
            </w:pPr>
          </w:p>
        </w:tc>
        <w:tc>
          <w:tcPr>
            <w:tcW w:w="2398" w:type="dxa"/>
            <w:gridSpan w:val="2"/>
            <w:tcBorders>
              <w:top w:val="single" w:sz="4" w:space="0" w:color="auto"/>
              <w:left w:val="single" w:sz="4" w:space="0" w:color="auto"/>
              <w:bottom w:val="nil"/>
              <w:right w:val="single" w:sz="4" w:space="0" w:color="auto"/>
            </w:tcBorders>
          </w:tcPr>
          <w:p w14:paraId="2A8C4482" w14:textId="77777777" w:rsidR="00BB1769" w:rsidRPr="00BB1769" w:rsidRDefault="00BB1769" w:rsidP="00BB1769">
            <w:pPr>
              <w:rPr>
                <w:rFonts w:ascii="Times New Roman" w:eastAsia="Calibri" w:hAnsi="Times New Roman" w:cs="Times New Roman"/>
                <w:b/>
                <w:color w:val="000000"/>
                <w:lang w:val="kk-KZ" w:eastAsia="en-US"/>
              </w:rPr>
            </w:pPr>
            <w:r w:rsidRPr="00BB1769">
              <w:rPr>
                <w:rFonts w:ascii="Times New Roman" w:eastAsia="Calibri" w:hAnsi="Times New Roman" w:cs="Times New Roman"/>
                <w:b/>
                <w:color w:val="000000"/>
                <w:lang w:val="kk-KZ" w:eastAsia="en-US"/>
              </w:rPr>
              <w:lastRenderedPageBreak/>
              <w:t>Шығармашылық бейнелеу</w:t>
            </w:r>
          </w:p>
          <w:p w14:paraId="622CEBFE" w14:textId="77777777" w:rsidR="00BB1769" w:rsidRPr="00BB1769" w:rsidRDefault="00BB1769" w:rsidP="00BB1769">
            <w:pPr>
              <w:rPr>
                <w:rFonts w:ascii="Times New Roman" w:eastAsia="Calibri" w:hAnsi="Times New Roman" w:cs="Times New Roman"/>
                <w:b/>
                <w:color w:val="000000"/>
                <w:lang w:val="kk-KZ" w:eastAsia="en-US"/>
              </w:rPr>
            </w:pPr>
            <w:r w:rsidRPr="00BB1769">
              <w:rPr>
                <w:rFonts w:ascii="Times New Roman" w:eastAsia="Calibri" w:hAnsi="Times New Roman" w:cs="Times New Roman"/>
                <w:b/>
                <w:color w:val="000000"/>
                <w:lang w:val="kk-KZ" w:eastAsia="en-US"/>
              </w:rPr>
              <w:lastRenderedPageBreak/>
              <w:t>Міндеттері:</w:t>
            </w:r>
            <w:r w:rsidRPr="00BB1769">
              <w:rPr>
                <w:rFonts w:ascii="Calibri" w:eastAsia="Calibri" w:hAnsi="Calibri" w:cs="Times New Roman"/>
                <w:lang w:val="kk-KZ" w:eastAsia="en-US"/>
              </w:rPr>
              <w:t xml:space="preserve"> балаларға мерекелердің мәнін түсіндіру, өз жұмысының нәтижесін бағалу; Жаңа жыл мерекесі туралы түсініктерін арттыру;</w:t>
            </w:r>
          </w:p>
          <w:p w14:paraId="70665506"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b/>
                <w:lang w:val="kk-KZ" w:eastAsia="en-US"/>
              </w:rPr>
              <w:t>Мақсаты:</w:t>
            </w:r>
            <w:r w:rsidRPr="00BB1769">
              <w:rPr>
                <w:rFonts w:ascii="Calibri" w:eastAsia="Calibri" w:hAnsi="Calibri" w:cs="Times New Roman"/>
                <w:lang w:val="kk-KZ" w:eastAsia="en-US"/>
              </w:rPr>
              <w:t xml:space="preserve"> балаларға салтанатты шерулердің мәнін түсіндіру. Жаңа жыл мерекесі туралы түсінік беру.</w:t>
            </w:r>
          </w:p>
          <w:p w14:paraId="20D8BAA5"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«Отшашау» балалар орындарынан тұрып, қолдарын жоғары көтеріп отшашуды бейнелейді, қолдарын жоғары көтеріп, саусақтарын шашыратып отшашуды бейнелейді.</w:t>
            </w:r>
          </w:p>
          <w:p w14:paraId="357D2256"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r w:rsidRPr="00BB1769">
              <w:rPr>
                <w:rFonts w:ascii="Calibri" w:eastAsia="Times New Roman" w:hAnsi="Calibri" w:cs="Times New Roman"/>
                <w:lang w:val="kk-KZ"/>
              </w:rPr>
              <w:t>Кел, Жаңа жыл! Аспан жерге төгеді Ақ күмісін уыстап. Жаңа жыл да келеді, Бізге қарай жылыстап.</w:t>
            </w:r>
          </w:p>
          <w:p w14:paraId="1C9B0148"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018CD7F0"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1344CF2F"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51CCEC01"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3D86D4F7"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78A4EDC8"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6A42FAA1"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2695DEC3"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5E8FA45F"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47A1BFEE"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234CEB20"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58E4E00C"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5F7419C1"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040CE273"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7D580760"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351FF785"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266776B8"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6A423CAB"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0A1E656F"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p w14:paraId="4B2609B9" w14:textId="77777777" w:rsidR="00BB1769" w:rsidRPr="00BB1769" w:rsidRDefault="00BB1769" w:rsidP="00BB1769">
            <w:pPr>
              <w:spacing w:after="0" w:line="240" w:lineRule="auto"/>
              <w:rPr>
                <w:rFonts w:ascii="Times New Roman" w:eastAsia="Times New Roman" w:hAnsi="Times New Roman" w:cs="Times New Roman"/>
                <w:color w:val="000000"/>
                <w:sz w:val="14"/>
                <w:szCs w:val="20"/>
                <w:lang w:val="kk-KZ" w:eastAsia="en-US" w:bidi="en-US"/>
              </w:rPr>
            </w:pPr>
          </w:p>
        </w:tc>
      </w:tr>
      <w:tr w:rsidR="00BB1769" w:rsidRPr="00367436" w14:paraId="2D1E0578" w14:textId="77777777" w:rsidTr="00347B97">
        <w:trPr>
          <w:gridAfter w:val="2"/>
          <w:wAfter w:w="21" w:type="dxa"/>
          <w:trHeight w:val="80"/>
        </w:trPr>
        <w:tc>
          <w:tcPr>
            <w:tcW w:w="2527" w:type="dxa"/>
            <w:gridSpan w:val="3"/>
            <w:tcBorders>
              <w:top w:val="nil"/>
              <w:left w:val="single" w:sz="4" w:space="0" w:color="auto"/>
              <w:bottom w:val="nil"/>
              <w:right w:val="single" w:sz="4" w:space="0" w:color="auto"/>
            </w:tcBorders>
          </w:tcPr>
          <w:p w14:paraId="4A625E91" w14:textId="77777777" w:rsidR="00BB1769" w:rsidRPr="00BB1769" w:rsidRDefault="00BB1769" w:rsidP="00BB1769">
            <w:pPr>
              <w:spacing w:after="0" w:line="240" w:lineRule="auto"/>
              <w:rPr>
                <w:rFonts w:ascii="Calibri" w:eastAsia="Times New Roman" w:hAnsi="Calibri" w:cs="Times New Roman"/>
                <w:b/>
                <w:sz w:val="20"/>
                <w:szCs w:val="28"/>
                <w:shd w:val="clear" w:color="auto" w:fill="FFFFFF"/>
                <w:lang w:val="kk-KZ" w:eastAsia="en-US"/>
              </w:rPr>
            </w:pPr>
            <w:r w:rsidRPr="00BB1769">
              <w:rPr>
                <w:rFonts w:ascii="Calibri" w:eastAsia="Times New Roman" w:hAnsi="Calibri" w:cs="Times New Roman"/>
                <w:b/>
                <w:sz w:val="20"/>
                <w:szCs w:val="28"/>
                <w:shd w:val="clear" w:color="auto" w:fill="FFFFFF"/>
                <w:lang w:val="kk-KZ" w:eastAsia="en-US"/>
              </w:rPr>
              <w:lastRenderedPageBreak/>
              <w:t>Баламен жеке жұмыс</w:t>
            </w:r>
          </w:p>
        </w:tc>
        <w:tc>
          <w:tcPr>
            <w:tcW w:w="2860" w:type="dxa"/>
            <w:gridSpan w:val="6"/>
            <w:tcBorders>
              <w:top w:val="nil"/>
              <w:left w:val="single" w:sz="4" w:space="0" w:color="auto"/>
              <w:bottom w:val="nil"/>
              <w:right w:val="single" w:sz="4" w:space="0" w:color="auto"/>
            </w:tcBorders>
          </w:tcPr>
          <w:p w14:paraId="3AD2BD83" w14:textId="77777777" w:rsidR="00BB1769" w:rsidRPr="00BB1769" w:rsidRDefault="00BB1769" w:rsidP="00BB1769">
            <w:pPr>
              <w:spacing w:after="0" w:line="240" w:lineRule="auto"/>
              <w:rPr>
                <w:rFonts w:ascii="Calibri" w:eastAsia="Times New Roman" w:hAnsi="Calibri" w:cs="Times New Roman"/>
                <w:b/>
                <w:sz w:val="20"/>
                <w:szCs w:val="28"/>
                <w:shd w:val="clear" w:color="auto" w:fill="FFFFFF"/>
                <w:lang w:val="kk-KZ" w:eastAsia="en-US"/>
              </w:rPr>
            </w:pPr>
            <w:r w:rsidRPr="00BB1769">
              <w:rPr>
                <w:rFonts w:ascii="Calibri" w:eastAsia="Calibri" w:hAnsi="Calibri" w:cs="Times New Roman"/>
                <w:b/>
                <w:sz w:val="20"/>
                <w:szCs w:val="20"/>
                <w:lang w:val="kk-KZ" w:eastAsia="en-US"/>
              </w:rPr>
              <w:t>Кім жылдам?ойыны:-</w:t>
            </w:r>
            <w:r w:rsidRPr="00BB1769">
              <w:rPr>
                <w:rFonts w:ascii="Calibri" w:eastAsia="Calibri" w:hAnsi="Calibri" w:cs="Times New Roman"/>
                <w:sz w:val="20"/>
                <w:szCs w:val="20"/>
                <w:lang w:val="kk-KZ" w:eastAsia="en-US"/>
              </w:rPr>
              <w:t>Оң жақтағы жүк көлігі жеңіл заттарды тасиды. Бір топ (жұп) сол жақтағы жүк мәшинесіне ауыр заттарды, екінші топ (жұп) оң жақтағы мәшинеге жеңіл заттарды тиейді</w:t>
            </w:r>
            <w:r w:rsidRPr="00BB1769">
              <w:rPr>
                <w:rFonts w:ascii="Calibri" w:eastAsia="Calibri" w:hAnsi="Calibri" w:cs="Times New Roman"/>
                <w:lang w:val="kk-KZ" w:eastAsia="en-US"/>
              </w:rPr>
              <w:t>.</w:t>
            </w:r>
          </w:p>
        </w:tc>
        <w:tc>
          <w:tcPr>
            <w:tcW w:w="2551" w:type="dxa"/>
            <w:gridSpan w:val="5"/>
            <w:tcBorders>
              <w:top w:val="nil"/>
              <w:left w:val="single" w:sz="4" w:space="0" w:color="auto"/>
              <w:bottom w:val="nil"/>
              <w:right w:val="single" w:sz="4" w:space="0" w:color="auto"/>
            </w:tcBorders>
          </w:tcPr>
          <w:p w14:paraId="41BD2674" w14:textId="77777777" w:rsidR="00BB1769" w:rsidRPr="00BB1769" w:rsidRDefault="00BB1769" w:rsidP="00BB1769">
            <w:pPr>
              <w:spacing w:after="0" w:line="240" w:lineRule="auto"/>
              <w:jc w:val="center"/>
              <w:rPr>
                <w:rFonts w:ascii="Calibri" w:eastAsia="Times New Roman" w:hAnsi="Calibri" w:cs="Times New Roman"/>
                <w:b/>
                <w:sz w:val="20"/>
                <w:szCs w:val="28"/>
                <w:shd w:val="clear" w:color="auto" w:fill="FFFFFF"/>
                <w:lang w:val="kk-KZ" w:eastAsia="en-US"/>
              </w:rPr>
            </w:pPr>
          </w:p>
        </w:tc>
        <w:tc>
          <w:tcPr>
            <w:tcW w:w="2406" w:type="dxa"/>
            <w:gridSpan w:val="6"/>
            <w:tcBorders>
              <w:top w:val="nil"/>
              <w:left w:val="single" w:sz="4" w:space="0" w:color="auto"/>
              <w:bottom w:val="nil"/>
              <w:right w:val="single" w:sz="4" w:space="0" w:color="auto"/>
            </w:tcBorders>
          </w:tcPr>
          <w:p w14:paraId="1078FE25" w14:textId="77777777" w:rsidR="00BB1769" w:rsidRPr="00BB1769" w:rsidRDefault="00BB1769" w:rsidP="00BB1769">
            <w:pPr>
              <w:spacing w:after="0" w:line="240" w:lineRule="auto"/>
              <w:jc w:val="center"/>
              <w:rPr>
                <w:rFonts w:ascii="Calibri" w:eastAsia="Times New Roman" w:hAnsi="Calibri" w:cs="Times New Roman"/>
                <w:b/>
                <w:sz w:val="20"/>
                <w:szCs w:val="28"/>
                <w:shd w:val="clear" w:color="auto" w:fill="FFFFFF"/>
                <w:lang w:val="kk-KZ" w:eastAsia="en-US"/>
              </w:rPr>
            </w:pPr>
          </w:p>
        </w:tc>
        <w:tc>
          <w:tcPr>
            <w:tcW w:w="2697" w:type="dxa"/>
            <w:gridSpan w:val="4"/>
            <w:tcBorders>
              <w:top w:val="nil"/>
              <w:left w:val="single" w:sz="4" w:space="0" w:color="auto"/>
              <w:bottom w:val="nil"/>
              <w:right w:val="single" w:sz="4" w:space="0" w:color="auto"/>
            </w:tcBorders>
          </w:tcPr>
          <w:p w14:paraId="0CBA884B" w14:textId="77777777" w:rsidR="00BB1769" w:rsidRPr="00BB1769" w:rsidRDefault="00BB1769" w:rsidP="00BB1769">
            <w:pPr>
              <w:spacing w:after="0" w:line="240" w:lineRule="auto"/>
              <w:jc w:val="center"/>
              <w:rPr>
                <w:rFonts w:ascii="Calibri" w:eastAsia="Times New Roman" w:hAnsi="Calibri" w:cs="Times New Roman"/>
                <w:b/>
                <w:sz w:val="20"/>
                <w:szCs w:val="28"/>
                <w:shd w:val="clear" w:color="auto" w:fill="FFFFFF"/>
                <w:lang w:val="kk-KZ" w:eastAsia="en-US"/>
              </w:rPr>
            </w:pPr>
          </w:p>
        </w:tc>
        <w:tc>
          <w:tcPr>
            <w:tcW w:w="2389" w:type="dxa"/>
            <w:tcBorders>
              <w:top w:val="nil"/>
              <w:left w:val="single" w:sz="4" w:space="0" w:color="auto"/>
              <w:bottom w:val="nil"/>
              <w:right w:val="single" w:sz="4" w:space="0" w:color="auto"/>
            </w:tcBorders>
          </w:tcPr>
          <w:p w14:paraId="6B0B5739" w14:textId="77777777" w:rsidR="00BB1769" w:rsidRPr="00BB1769" w:rsidRDefault="00BB1769" w:rsidP="00BB1769">
            <w:pPr>
              <w:spacing w:after="0" w:line="240" w:lineRule="auto"/>
              <w:jc w:val="center"/>
              <w:rPr>
                <w:rFonts w:ascii="Calibri" w:eastAsia="Times New Roman" w:hAnsi="Calibri" w:cs="Times New Roman"/>
                <w:b/>
                <w:sz w:val="20"/>
                <w:szCs w:val="28"/>
                <w:shd w:val="clear" w:color="auto" w:fill="FFFFFF"/>
                <w:lang w:val="kk-KZ" w:eastAsia="en-US"/>
              </w:rPr>
            </w:pPr>
          </w:p>
        </w:tc>
      </w:tr>
      <w:tr w:rsidR="00BB1769" w:rsidRPr="00367436" w14:paraId="460E162B" w14:textId="77777777" w:rsidTr="00347B97">
        <w:trPr>
          <w:gridAfter w:val="2"/>
          <w:wAfter w:w="21" w:type="dxa"/>
          <w:trHeight w:val="80"/>
        </w:trPr>
        <w:tc>
          <w:tcPr>
            <w:tcW w:w="2527" w:type="dxa"/>
            <w:gridSpan w:val="3"/>
            <w:tcBorders>
              <w:top w:val="nil"/>
              <w:left w:val="single" w:sz="4" w:space="0" w:color="auto"/>
              <w:bottom w:val="single" w:sz="4" w:space="0" w:color="auto"/>
              <w:right w:val="single" w:sz="4" w:space="0" w:color="auto"/>
            </w:tcBorders>
          </w:tcPr>
          <w:p w14:paraId="73C48576" w14:textId="77777777" w:rsidR="00BB1769" w:rsidRPr="00BB1769" w:rsidRDefault="00BB1769" w:rsidP="00BB1769">
            <w:pPr>
              <w:spacing w:after="0" w:line="240" w:lineRule="auto"/>
              <w:rPr>
                <w:rFonts w:ascii="Calibri" w:eastAsia="Times New Roman" w:hAnsi="Calibri" w:cs="Times New Roman"/>
                <w:b/>
                <w:i/>
                <w:color w:val="000099"/>
                <w:lang w:val="kk-KZ" w:eastAsia="en-US"/>
              </w:rPr>
            </w:pPr>
          </w:p>
        </w:tc>
        <w:tc>
          <w:tcPr>
            <w:tcW w:w="2860" w:type="dxa"/>
            <w:gridSpan w:val="6"/>
            <w:tcBorders>
              <w:top w:val="nil"/>
              <w:left w:val="single" w:sz="4" w:space="0" w:color="auto"/>
              <w:bottom w:val="single" w:sz="4" w:space="0" w:color="auto"/>
              <w:right w:val="single" w:sz="4" w:space="0" w:color="auto"/>
            </w:tcBorders>
          </w:tcPr>
          <w:p w14:paraId="5540FAE6" w14:textId="77777777" w:rsidR="00BB1769" w:rsidRPr="00BB1769" w:rsidRDefault="00BB1769" w:rsidP="00BB1769">
            <w:pPr>
              <w:spacing w:after="0" w:line="240" w:lineRule="auto"/>
              <w:rPr>
                <w:rFonts w:ascii="Calibri" w:eastAsia="Times New Roman" w:hAnsi="Calibri" w:cs="Times New Roman"/>
                <w:b/>
                <w:i/>
                <w:color w:val="000099"/>
                <w:lang w:val="kk-KZ" w:eastAsia="en-US"/>
              </w:rPr>
            </w:pPr>
          </w:p>
        </w:tc>
        <w:tc>
          <w:tcPr>
            <w:tcW w:w="2551" w:type="dxa"/>
            <w:gridSpan w:val="5"/>
            <w:tcBorders>
              <w:top w:val="nil"/>
              <w:left w:val="single" w:sz="4" w:space="0" w:color="auto"/>
              <w:bottom w:val="single" w:sz="4" w:space="0" w:color="auto"/>
              <w:right w:val="single" w:sz="4" w:space="0" w:color="auto"/>
            </w:tcBorders>
          </w:tcPr>
          <w:p w14:paraId="38E62D49"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sz w:val="18"/>
                <w:szCs w:val="20"/>
                <w:lang w:val="kk-KZ" w:eastAsia="en-US"/>
              </w:rPr>
            </w:pPr>
            <w:r w:rsidRPr="00BB1769">
              <w:rPr>
                <w:rFonts w:ascii="Times New Roman" w:eastAsia="Times New Roman" w:hAnsi="Times New Roman" w:cs="Times New Roman"/>
                <w:b/>
                <w:bCs/>
                <w:i/>
                <w:iCs/>
                <w:sz w:val="18"/>
                <w:szCs w:val="20"/>
                <w:lang w:val="kk-KZ" w:eastAsia="en-US"/>
              </w:rPr>
              <w:t>Музыкалық-ырғақтық қимылдар</w:t>
            </w:r>
            <w:r w:rsidRPr="00BB1769">
              <w:rPr>
                <w:rFonts w:ascii="Times New Roman" w:eastAsia="Times New Roman" w:hAnsi="Times New Roman" w:cs="Times New Roman"/>
                <w:i/>
                <w:iCs/>
                <w:sz w:val="18"/>
                <w:szCs w:val="20"/>
                <w:lang w:val="kk-KZ" w:eastAsia="en-US"/>
              </w:rPr>
              <w:t>:</w:t>
            </w:r>
            <w:r w:rsidRPr="00BB1769">
              <w:rPr>
                <w:rFonts w:ascii="Times New Roman" w:eastAsia="Times New Roman" w:hAnsi="Times New Roman" w:cs="Times New Roman"/>
                <w:b/>
                <w:bCs/>
                <w:i/>
                <w:iCs/>
                <w:sz w:val="18"/>
                <w:szCs w:val="20"/>
                <w:lang w:val="kk-KZ" w:eastAsia="en-US"/>
              </w:rPr>
              <w:t xml:space="preserve">  </w:t>
            </w:r>
            <w:r w:rsidRPr="00BB1769">
              <w:rPr>
                <w:rFonts w:ascii="Times New Roman" w:eastAsia="Times New Roman" w:hAnsi="Times New Roman" w:cs="Times New Roman"/>
                <w:sz w:val="18"/>
                <w:szCs w:val="20"/>
                <w:lang w:val="kk-KZ" w:eastAsia="en-US"/>
              </w:rPr>
              <w:t>«Құстар» (Т. Ломова)жасап үйрету.</w:t>
            </w:r>
          </w:p>
          <w:p w14:paraId="71641A4A" w14:textId="77777777" w:rsidR="00BB1769" w:rsidRPr="00BB1769" w:rsidRDefault="00BB1769" w:rsidP="00BB1769">
            <w:pPr>
              <w:spacing w:after="0" w:line="240" w:lineRule="auto"/>
              <w:rPr>
                <w:rFonts w:ascii="Calibri" w:eastAsia="Times New Roman" w:hAnsi="Calibri" w:cs="Times New Roman"/>
                <w:b/>
                <w:i/>
                <w:color w:val="000099"/>
                <w:lang w:val="kk-KZ" w:eastAsia="en-US"/>
              </w:rPr>
            </w:pPr>
          </w:p>
        </w:tc>
        <w:tc>
          <w:tcPr>
            <w:tcW w:w="2406" w:type="dxa"/>
            <w:gridSpan w:val="6"/>
            <w:tcBorders>
              <w:top w:val="nil"/>
              <w:left w:val="single" w:sz="4" w:space="0" w:color="auto"/>
              <w:bottom w:val="single" w:sz="4" w:space="0" w:color="auto"/>
              <w:right w:val="single" w:sz="4" w:space="0" w:color="auto"/>
            </w:tcBorders>
          </w:tcPr>
          <w:p w14:paraId="285181BE" w14:textId="77777777" w:rsidR="00BB1769" w:rsidRPr="00BB1769" w:rsidRDefault="00BB1769" w:rsidP="00BB1769">
            <w:pPr>
              <w:shd w:val="clear" w:color="auto" w:fill="FFFFFF"/>
              <w:spacing w:after="360" w:line="240" w:lineRule="auto"/>
              <w:jc w:val="both"/>
              <w:rPr>
                <w:rFonts w:ascii="Open Sans" w:eastAsia="Calibri" w:hAnsi="Open Sans" w:cs="Times New Roman"/>
                <w:color w:val="212121"/>
                <w:sz w:val="21"/>
                <w:szCs w:val="21"/>
                <w:lang w:val="kk-KZ" w:eastAsia="en-US"/>
              </w:rPr>
            </w:pPr>
            <w:r w:rsidRPr="00BB1769">
              <w:rPr>
                <w:rFonts w:ascii="Open Sans" w:eastAsia="Calibri" w:hAnsi="Open Sans" w:cs="Times New Roman"/>
                <w:color w:val="212121"/>
                <w:sz w:val="21"/>
                <w:szCs w:val="21"/>
                <w:lang w:val="kk-KZ" w:eastAsia="en-US"/>
              </w:rPr>
              <w:t>.</w:t>
            </w:r>
            <w:r w:rsidRPr="00BB1769">
              <w:rPr>
                <w:rFonts w:ascii="Open Sans" w:eastAsia="Calibri" w:hAnsi="Open Sans" w:cs="Times New Roman"/>
                <w:b/>
                <w:color w:val="212121"/>
                <w:sz w:val="21"/>
                <w:szCs w:val="21"/>
                <w:shd w:val="clear" w:color="auto" w:fill="FFFFFF"/>
                <w:lang w:val="kk-KZ" w:eastAsia="en-US"/>
              </w:rPr>
              <w:t>«Орманқұстары» ойыны.</w:t>
            </w:r>
            <w:r w:rsidRPr="00BB1769">
              <w:rPr>
                <w:rFonts w:ascii="Open Sans" w:eastAsia="Calibri" w:hAnsi="Open Sans" w:cs="Times New Roman"/>
                <w:color w:val="212121"/>
                <w:sz w:val="21"/>
                <w:szCs w:val="21"/>
                <w:shd w:val="clear" w:color="auto" w:fill="FFFFFF"/>
                <w:lang w:val="kk-KZ" w:eastAsia="en-US"/>
              </w:rPr>
              <w:t>Ойынның шарты:орман құстарын және олардың пайдаларын толық атай білу.</w:t>
            </w:r>
          </w:p>
          <w:p w14:paraId="59EB2F69" w14:textId="77777777" w:rsidR="00BB1769" w:rsidRPr="00BB1769" w:rsidRDefault="00BB1769" w:rsidP="00BB1769">
            <w:pPr>
              <w:spacing w:after="0" w:line="240" w:lineRule="auto"/>
              <w:rPr>
                <w:rFonts w:ascii="Calibri" w:eastAsia="Times New Roman" w:hAnsi="Calibri" w:cs="Times New Roman"/>
                <w:b/>
                <w:i/>
                <w:color w:val="000099"/>
                <w:lang w:val="kk-KZ" w:eastAsia="en-US"/>
              </w:rPr>
            </w:pPr>
          </w:p>
        </w:tc>
        <w:tc>
          <w:tcPr>
            <w:tcW w:w="2697" w:type="dxa"/>
            <w:gridSpan w:val="4"/>
            <w:tcBorders>
              <w:top w:val="nil"/>
              <w:left w:val="single" w:sz="4" w:space="0" w:color="auto"/>
              <w:bottom w:val="single" w:sz="4" w:space="0" w:color="auto"/>
              <w:right w:val="single" w:sz="4" w:space="0" w:color="auto"/>
            </w:tcBorders>
          </w:tcPr>
          <w:p w14:paraId="2E86C3BC" w14:textId="77777777" w:rsidR="00BB1769" w:rsidRPr="00BB1769" w:rsidRDefault="00BB1769" w:rsidP="00BB1769">
            <w:pPr>
              <w:rPr>
                <w:rFonts w:ascii="Times New Roman" w:eastAsia="Calibri" w:hAnsi="Times New Roman" w:cs="Times New Roman"/>
                <w:b/>
                <w:bCs/>
                <w:lang w:val="kk-KZ" w:eastAsia="en-US"/>
              </w:rPr>
            </w:pPr>
            <w:r w:rsidRPr="00BB1769">
              <w:rPr>
                <w:rFonts w:ascii="Calibri" w:eastAsia="Calibri" w:hAnsi="Calibri" w:cs="Times New Roman"/>
                <w:b/>
                <w:lang w:val="kk-KZ" w:eastAsia="en-US"/>
              </w:rPr>
              <w:t>Ойын: «Ғажайып сөздер»</w:t>
            </w:r>
            <w:r w:rsidRPr="00BB1769">
              <w:rPr>
                <w:rFonts w:ascii="Calibri" w:eastAsia="Calibri" w:hAnsi="Calibri" w:cs="Times New Roman"/>
                <w:lang w:val="kk-KZ" w:eastAsia="en-US"/>
              </w:rPr>
              <w:t xml:space="preserve"> – Сәлеметсіз бе? – Өтінемін. – Рақмет, рақ-мет. – Кешіріңіз</w:t>
            </w:r>
          </w:p>
          <w:p w14:paraId="030FCF0E" w14:textId="77777777" w:rsidR="00BB1769" w:rsidRPr="00BB1769" w:rsidRDefault="00BB1769" w:rsidP="00BB1769">
            <w:pPr>
              <w:spacing w:after="0" w:line="240" w:lineRule="auto"/>
              <w:rPr>
                <w:rFonts w:ascii="Calibri" w:eastAsia="Times New Roman" w:hAnsi="Calibri" w:cs="Times New Roman"/>
                <w:b/>
                <w:i/>
                <w:color w:val="000099"/>
                <w:lang w:val="kk-KZ" w:eastAsia="en-US"/>
              </w:rPr>
            </w:pPr>
          </w:p>
        </w:tc>
        <w:tc>
          <w:tcPr>
            <w:tcW w:w="2389" w:type="dxa"/>
            <w:tcBorders>
              <w:top w:val="nil"/>
              <w:left w:val="single" w:sz="4" w:space="0" w:color="auto"/>
              <w:bottom w:val="single" w:sz="4" w:space="0" w:color="auto"/>
              <w:right w:val="single" w:sz="4" w:space="0" w:color="auto"/>
            </w:tcBorders>
          </w:tcPr>
          <w:p w14:paraId="1086F1B4"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r w:rsidRPr="00BB1769">
              <w:rPr>
                <w:rFonts w:ascii="Times New Roman" w:eastAsia="Times New Roman" w:hAnsi="Times New Roman" w:cs="Times New Roman"/>
                <w:color w:val="000000"/>
                <w:sz w:val="16"/>
                <w:szCs w:val="20"/>
                <w:lang w:val="kk-KZ" w:eastAsia="en-US" w:bidi="en-US"/>
              </w:rPr>
              <w:t>Бейнені кескіні бойынша қию үшін қайшыны қолдану.</w:t>
            </w:r>
          </w:p>
          <w:p w14:paraId="23F340EA" w14:textId="77777777" w:rsidR="00BB1769" w:rsidRPr="00BB1769" w:rsidRDefault="00BB1769" w:rsidP="00BB1769">
            <w:pPr>
              <w:spacing w:after="0" w:line="240" w:lineRule="auto"/>
              <w:rPr>
                <w:rFonts w:ascii="Calibri" w:eastAsia="Times New Roman" w:hAnsi="Calibri" w:cs="Times New Roman"/>
                <w:b/>
                <w:i/>
                <w:color w:val="000099"/>
                <w:lang w:val="kk-KZ" w:eastAsia="en-US"/>
              </w:rPr>
            </w:pPr>
          </w:p>
        </w:tc>
      </w:tr>
      <w:tr w:rsidR="00BB1769" w:rsidRPr="00367436" w14:paraId="68115EC4" w14:textId="77777777" w:rsidTr="00347B97">
        <w:tc>
          <w:tcPr>
            <w:tcW w:w="1134" w:type="dxa"/>
            <w:vMerge w:val="restart"/>
            <w:tcBorders>
              <w:top w:val="single" w:sz="4" w:space="0" w:color="auto"/>
              <w:left w:val="single" w:sz="4" w:space="0" w:color="auto"/>
              <w:bottom w:val="single" w:sz="4" w:space="0" w:color="auto"/>
              <w:right w:val="single" w:sz="4" w:space="0" w:color="auto"/>
            </w:tcBorders>
            <w:hideMark/>
          </w:tcPr>
          <w:p w14:paraId="1FECE0E1" w14:textId="77777777" w:rsidR="00BB1769" w:rsidRPr="00BB1769" w:rsidRDefault="00BB1769" w:rsidP="00BB1769">
            <w:pPr>
              <w:spacing w:after="0" w:line="240" w:lineRule="auto"/>
              <w:rPr>
                <w:rFonts w:ascii="Times New Roman" w:eastAsia="Times New Roman" w:hAnsi="Times New Roman" w:cs="Times New Roman"/>
                <w:b/>
                <w:color w:val="000000"/>
                <w:sz w:val="24"/>
                <w:szCs w:val="24"/>
                <w:lang w:eastAsia="en-US" w:bidi="en-US"/>
              </w:rPr>
            </w:pPr>
            <w:r w:rsidRPr="00BB1769">
              <w:rPr>
                <w:rFonts w:ascii="Calibri" w:eastAsia="Times New Roman" w:hAnsi="Calibri" w:cs="Times New Roman"/>
                <w:b/>
                <w:lang w:eastAsia="en-US"/>
              </w:rPr>
              <w:t xml:space="preserve"> </w:t>
            </w:r>
            <w:r w:rsidRPr="00BB1769">
              <w:rPr>
                <w:rFonts w:ascii="Times New Roman" w:eastAsia="Times New Roman" w:hAnsi="Times New Roman" w:cs="Times New Roman"/>
                <w:b/>
                <w:color w:val="000099"/>
                <w:szCs w:val="24"/>
                <w:lang w:eastAsia="en-US"/>
              </w:rPr>
              <w:t>Балаларды үйге қайтару</w:t>
            </w:r>
          </w:p>
        </w:tc>
        <w:tc>
          <w:tcPr>
            <w:tcW w:w="4089" w:type="dxa"/>
            <w:gridSpan w:val="7"/>
            <w:vMerge w:val="restart"/>
            <w:tcBorders>
              <w:top w:val="single" w:sz="4" w:space="0" w:color="auto"/>
              <w:left w:val="single" w:sz="4" w:space="0" w:color="auto"/>
              <w:bottom w:val="nil"/>
              <w:right w:val="single" w:sz="4" w:space="0" w:color="auto"/>
            </w:tcBorders>
            <w:hideMark/>
          </w:tcPr>
          <w:p w14:paraId="5D7BE417" w14:textId="77777777" w:rsidR="00BB1769" w:rsidRPr="00BB1769" w:rsidRDefault="00BB1769" w:rsidP="00BB1769">
            <w:pPr>
              <w:spacing w:after="0" w:line="240" w:lineRule="auto"/>
              <w:rPr>
                <w:rFonts w:ascii="Calibri" w:eastAsia="Times New Roman" w:hAnsi="Calibri" w:cs="Times New Roman"/>
                <w:i/>
                <w:sz w:val="16"/>
                <w:szCs w:val="20"/>
                <w:lang w:eastAsia="en-US"/>
              </w:rPr>
            </w:pPr>
            <w:r w:rsidRPr="00BB1769">
              <w:rPr>
                <w:rFonts w:ascii="Calibri" w:eastAsia="Times New Roman" w:hAnsi="Calibri" w:cs="Times New Roman"/>
                <w:sz w:val="16"/>
                <w:szCs w:val="20"/>
                <w:lang w:eastAsia="en-US"/>
              </w:rPr>
              <w:t xml:space="preserve"> </w:t>
            </w:r>
            <w:r w:rsidRPr="00BB1769">
              <w:rPr>
                <w:rFonts w:ascii="Calibri" w:eastAsia="Times New Roman" w:hAnsi="Calibri" w:cs="Times New Roman"/>
                <w:b/>
                <w:bCs/>
                <w:i/>
                <w:sz w:val="16"/>
                <w:szCs w:val="20"/>
                <w:lang w:eastAsia="en-US"/>
              </w:rPr>
              <w:t xml:space="preserve"> Ата –аналарға кеңес</w:t>
            </w:r>
          </w:p>
          <w:p w14:paraId="74EA23B7" w14:textId="77777777" w:rsidR="00BB1769" w:rsidRPr="00BB1769" w:rsidRDefault="00BB1769" w:rsidP="00BB1769">
            <w:pPr>
              <w:spacing w:after="0" w:line="240" w:lineRule="auto"/>
              <w:rPr>
                <w:rFonts w:ascii="Times New Roman" w:eastAsia="Calibri" w:hAnsi="Times New Roman" w:cs="Times New Roman"/>
                <w:sz w:val="16"/>
                <w:szCs w:val="20"/>
                <w:lang w:val="kk-KZ" w:eastAsia="en-US"/>
              </w:rPr>
            </w:pPr>
            <w:r w:rsidRPr="00BB1769">
              <w:rPr>
                <w:rFonts w:ascii="Times New Roman" w:eastAsia="Calibri" w:hAnsi="Times New Roman" w:cs="Times New Roman"/>
                <w:sz w:val="16"/>
                <w:szCs w:val="20"/>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B1769">
              <w:rPr>
                <w:rFonts w:ascii="Times New Roman" w:eastAsia="Calibri" w:hAnsi="Times New Roman" w:cs="Times New Roman"/>
                <w:sz w:val="16"/>
                <w:szCs w:val="20"/>
                <w:lang w:val="kk-KZ" w:eastAsia="en-US"/>
              </w:rPr>
              <w:br/>
            </w:r>
          </w:p>
        </w:tc>
        <w:tc>
          <w:tcPr>
            <w:tcW w:w="2290" w:type="dxa"/>
            <w:gridSpan w:val="5"/>
            <w:tcBorders>
              <w:top w:val="single" w:sz="4" w:space="0" w:color="auto"/>
              <w:left w:val="single" w:sz="4" w:space="0" w:color="auto"/>
              <w:bottom w:val="nil"/>
              <w:right w:val="single" w:sz="4" w:space="0" w:color="auto"/>
            </w:tcBorders>
            <w:hideMark/>
          </w:tcPr>
          <w:p w14:paraId="556909C2" w14:textId="77777777" w:rsidR="00BB1769" w:rsidRPr="00BB1769" w:rsidRDefault="00BB1769" w:rsidP="00BB1769">
            <w:pPr>
              <w:spacing w:after="0" w:line="240" w:lineRule="auto"/>
              <w:rPr>
                <w:rFonts w:ascii="Calibri" w:eastAsia="Times New Roman" w:hAnsi="Calibri" w:cs="Times New Roman"/>
                <w:b/>
                <w:sz w:val="16"/>
                <w:szCs w:val="20"/>
                <w:lang w:val="kk-KZ" w:eastAsia="en-US"/>
              </w:rPr>
            </w:pPr>
            <w:r w:rsidRPr="00BB1769">
              <w:rPr>
                <w:rFonts w:ascii="Calibri" w:eastAsia="Times New Roman" w:hAnsi="Calibri" w:cs="Times New Roman"/>
                <w:b/>
                <w:bCs/>
                <w:sz w:val="16"/>
                <w:szCs w:val="20"/>
                <w:lang w:val="kk-KZ" w:eastAsia="en-US"/>
              </w:rPr>
              <w:t xml:space="preserve"> </w:t>
            </w:r>
            <w:r w:rsidRPr="00BB1769">
              <w:rPr>
                <w:rFonts w:ascii="Calibri" w:eastAsia="Times New Roman" w:hAnsi="Calibri" w:cs="Times New Roman"/>
                <w:b/>
                <w:bCs/>
                <w:i/>
                <w:sz w:val="16"/>
                <w:szCs w:val="20"/>
                <w:lang w:eastAsia="en-US"/>
              </w:rPr>
              <w:t xml:space="preserve">  </w:t>
            </w:r>
            <w:r w:rsidRPr="00BB1769">
              <w:rPr>
                <w:rFonts w:ascii="Calibri" w:eastAsia="Times New Roman" w:hAnsi="Calibri" w:cs="Times New Roman"/>
                <w:b/>
                <w:bCs/>
                <w:i/>
                <w:sz w:val="16"/>
                <w:szCs w:val="20"/>
                <w:lang w:val="kk-KZ" w:eastAsia="en-US"/>
              </w:rPr>
              <w:t>Ата –аналарға кеңес</w:t>
            </w:r>
          </w:p>
          <w:p w14:paraId="39A82F12" w14:textId="77777777" w:rsidR="00BB1769" w:rsidRPr="00BB1769" w:rsidRDefault="00BB1769" w:rsidP="00BB1769">
            <w:pPr>
              <w:spacing w:after="0" w:line="240" w:lineRule="auto"/>
              <w:rPr>
                <w:rFonts w:ascii="Calibri" w:eastAsia="Times New Roman" w:hAnsi="Calibri" w:cs="Times New Roman"/>
                <w:b/>
                <w:bCs/>
                <w:sz w:val="16"/>
                <w:szCs w:val="20"/>
                <w:lang w:val="kk-KZ" w:eastAsia="en-US"/>
              </w:rPr>
            </w:pPr>
            <w:r w:rsidRPr="00BB1769">
              <w:rPr>
                <w:rFonts w:ascii="Times New Roman" w:eastAsia="Times New Roman" w:hAnsi="Times New Roman" w:cs="Times New Roman"/>
                <w:sz w:val="16"/>
                <w:szCs w:val="20"/>
                <w:lang w:val="kk-KZ" w:eastAsia="en-US"/>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w:t>
            </w:r>
            <w:r w:rsidRPr="00BB1769">
              <w:rPr>
                <w:rFonts w:ascii="Times New Roman" w:eastAsia="Times New Roman" w:hAnsi="Times New Roman" w:cs="Times New Roman"/>
                <w:sz w:val="16"/>
                <w:szCs w:val="20"/>
                <w:lang w:val="kk-KZ" w:eastAsia="en-US"/>
              </w:rPr>
              <w:lastRenderedPageBreak/>
              <w:t>мейрімді болса мектепке  келген күннен бастап – ақ үйреніп кететіне сеніңіз.</w:t>
            </w:r>
            <w:r w:rsidRPr="00BB1769">
              <w:rPr>
                <w:rFonts w:ascii="Times New Roman" w:eastAsia="Times New Roman" w:hAnsi="Times New Roman" w:cs="Times New Roman"/>
                <w:sz w:val="16"/>
                <w:szCs w:val="20"/>
                <w:lang w:val="kk-KZ" w:eastAsia="en-US"/>
              </w:rPr>
              <w:br/>
            </w:r>
          </w:p>
        </w:tc>
        <w:tc>
          <w:tcPr>
            <w:tcW w:w="2814" w:type="dxa"/>
            <w:gridSpan w:val="6"/>
            <w:tcBorders>
              <w:top w:val="single" w:sz="4" w:space="0" w:color="auto"/>
              <w:left w:val="single" w:sz="4" w:space="0" w:color="auto"/>
              <w:bottom w:val="nil"/>
              <w:right w:val="single" w:sz="4" w:space="0" w:color="auto"/>
            </w:tcBorders>
          </w:tcPr>
          <w:p w14:paraId="042285FB" w14:textId="77777777" w:rsidR="00BB1769" w:rsidRPr="00BB1769" w:rsidRDefault="00BB1769" w:rsidP="00BB1769">
            <w:pPr>
              <w:spacing w:after="0" w:line="240" w:lineRule="auto"/>
              <w:rPr>
                <w:rFonts w:ascii="Calibri" w:eastAsia="Times New Roman" w:hAnsi="Calibri" w:cs="Times New Roman"/>
                <w:sz w:val="16"/>
                <w:szCs w:val="20"/>
                <w:lang w:val="kk-KZ" w:eastAsia="en-US"/>
              </w:rPr>
            </w:pPr>
            <w:r w:rsidRPr="00BB1769">
              <w:rPr>
                <w:rFonts w:ascii="Calibri" w:eastAsia="Times New Roman" w:hAnsi="Calibri" w:cs="Times New Roman"/>
                <w:b/>
                <w:sz w:val="16"/>
                <w:szCs w:val="20"/>
                <w:lang w:val="kk-KZ" w:eastAsia="en-US"/>
              </w:rPr>
              <w:lastRenderedPageBreak/>
              <w:t xml:space="preserve"> </w:t>
            </w:r>
            <w:r w:rsidRPr="00BB1769">
              <w:rPr>
                <w:rFonts w:ascii="Calibri" w:eastAsia="Times New Roman" w:hAnsi="Calibri" w:cs="Times New Roman"/>
                <w:b/>
                <w:bCs/>
                <w:i/>
                <w:sz w:val="16"/>
                <w:szCs w:val="20"/>
                <w:lang w:val="kk-KZ" w:eastAsia="en-US"/>
              </w:rPr>
              <w:t>Ата –аналарға кеңес</w:t>
            </w:r>
          </w:p>
          <w:p w14:paraId="3B7AA9C1" w14:textId="77777777" w:rsidR="00BB1769" w:rsidRPr="00BB1769" w:rsidRDefault="00BB1769" w:rsidP="00BB1769">
            <w:pPr>
              <w:spacing w:after="0" w:line="240" w:lineRule="auto"/>
              <w:rPr>
                <w:rFonts w:ascii="Times New Roman" w:eastAsia="Calibri" w:hAnsi="Times New Roman" w:cs="Times New Roman"/>
                <w:sz w:val="16"/>
                <w:szCs w:val="20"/>
                <w:lang w:val="kk-KZ" w:eastAsia="en-US"/>
              </w:rPr>
            </w:pPr>
            <w:r w:rsidRPr="00BB1769">
              <w:rPr>
                <w:rFonts w:ascii="Times New Roman" w:eastAsia="Calibri" w:hAnsi="Times New Roman" w:cs="Times New Roman"/>
                <w:sz w:val="16"/>
                <w:szCs w:val="20"/>
                <w:lang w:val="kk-KZ" w:eastAsia="en-US"/>
              </w:rPr>
              <w:t xml:space="preserve">-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w:t>
            </w:r>
            <w:r w:rsidRPr="00BB1769">
              <w:rPr>
                <w:rFonts w:ascii="Times New Roman" w:eastAsia="Calibri" w:hAnsi="Times New Roman" w:cs="Times New Roman"/>
                <w:sz w:val="16"/>
                <w:szCs w:val="20"/>
                <w:lang w:val="kk-KZ" w:eastAsia="en-US"/>
              </w:rPr>
              <w:lastRenderedPageBreak/>
              <w:t>түрде өзіне ыңғайлы болуы шарт: шалбар не болмаса шорты замоксыз, белдеушесіз.</w:t>
            </w:r>
          </w:p>
          <w:p w14:paraId="6BCF1419" w14:textId="77777777" w:rsidR="00BB1769" w:rsidRPr="00BB1769" w:rsidRDefault="00BB1769" w:rsidP="00BB1769">
            <w:pPr>
              <w:spacing w:after="0" w:line="240" w:lineRule="auto"/>
              <w:rPr>
                <w:rFonts w:ascii="Times New Roman" w:eastAsia="Calibri" w:hAnsi="Times New Roman" w:cs="Times New Roman"/>
                <w:sz w:val="16"/>
                <w:szCs w:val="20"/>
                <w:lang w:val="kk-KZ" w:eastAsia="en-US"/>
              </w:rPr>
            </w:pPr>
          </w:p>
        </w:tc>
        <w:tc>
          <w:tcPr>
            <w:tcW w:w="2006" w:type="dxa"/>
            <w:gridSpan w:val="2"/>
            <w:tcBorders>
              <w:top w:val="single" w:sz="4" w:space="0" w:color="auto"/>
              <w:left w:val="single" w:sz="4" w:space="0" w:color="auto"/>
              <w:bottom w:val="nil"/>
              <w:right w:val="single" w:sz="4" w:space="0" w:color="auto"/>
            </w:tcBorders>
          </w:tcPr>
          <w:p w14:paraId="0242EBC3" w14:textId="77777777" w:rsidR="00BB1769" w:rsidRPr="00BB1769" w:rsidRDefault="00BB1769" w:rsidP="00BB1769">
            <w:pPr>
              <w:spacing w:after="0" w:line="240" w:lineRule="auto"/>
              <w:rPr>
                <w:rFonts w:ascii="Calibri" w:eastAsia="Times New Roman" w:hAnsi="Calibri" w:cs="Times New Roman"/>
                <w:b/>
                <w:sz w:val="16"/>
                <w:szCs w:val="20"/>
                <w:lang w:val="kk-KZ" w:eastAsia="en-US"/>
              </w:rPr>
            </w:pPr>
            <w:r w:rsidRPr="00BB1769">
              <w:rPr>
                <w:rFonts w:ascii="Calibri" w:eastAsia="Times New Roman" w:hAnsi="Calibri" w:cs="Times New Roman"/>
                <w:b/>
                <w:sz w:val="16"/>
                <w:szCs w:val="20"/>
                <w:lang w:val="kk-KZ" w:eastAsia="en-US"/>
              </w:rPr>
              <w:lastRenderedPageBreak/>
              <w:t xml:space="preserve"> </w:t>
            </w:r>
            <w:r w:rsidRPr="00BB1769">
              <w:rPr>
                <w:rFonts w:ascii="Calibri" w:eastAsia="Times New Roman" w:hAnsi="Calibri" w:cs="Times New Roman"/>
                <w:b/>
                <w:bCs/>
                <w:i/>
                <w:sz w:val="16"/>
                <w:szCs w:val="20"/>
                <w:lang w:val="kk-KZ" w:eastAsia="en-US"/>
              </w:rPr>
              <w:t>Ата –аналарға кеңес</w:t>
            </w:r>
          </w:p>
          <w:p w14:paraId="5C5B41E0" w14:textId="77777777" w:rsidR="00BB1769" w:rsidRPr="00BB1769" w:rsidRDefault="00BB1769" w:rsidP="00BB1769">
            <w:pPr>
              <w:spacing w:after="0" w:line="240" w:lineRule="auto"/>
              <w:rPr>
                <w:rFonts w:ascii="Times New Roman" w:eastAsia="Calibri" w:hAnsi="Times New Roman" w:cs="Times New Roman"/>
                <w:sz w:val="16"/>
                <w:szCs w:val="20"/>
                <w:lang w:val="kk-KZ" w:eastAsia="en-US"/>
              </w:rPr>
            </w:pPr>
            <w:r w:rsidRPr="00BB1769">
              <w:rPr>
                <w:rFonts w:ascii="Times New Roman" w:eastAsia="Calibri" w:hAnsi="Times New Roman" w:cs="Times New Roman"/>
                <w:sz w:val="16"/>
                <w:szCs w:val="20"/>
                <w:lang w:val="kk-KZ" w:eastAsia="en-US"/>
              </w:rPr>
              <w:t xml:space="preserve">Егер Сіздің балаңыз көпшіл, өз-жақындарыңыз бен бірге бөтен адамдарды жатырқамаса, ойын кезінде өздігімен ойнай </w:t>
            </w:r>
            <w:r w:rsidRPr="00BB1769">
              <w:rPr>
                <w:rFonts w:ascii="Times New Roman" w:eastAsia="Calibri" w:hAnsi="Times New Roman" w:cs="Times New Roman"/>
                <w:sz w:val="16"/>
                <w:szCs w:val="20"/>
                <w:lang w:val="kk-KZ" w:eastAsia="en-US"/>
              </w:rPr>
              <w:lastRenderedPageBreak/>
              <w:t>білсе, мінезі ашық, өз құрдастарымен мейрімді болса мектепке  келген күннен бастап – ақ үйреніп кететіне сеніңіз.</w:t>
            </w:r>
            <w:r w:rsidRPr="00BB1769">
              <w:rPr>
                <w:rFonts w:ascii="Times New Roman" w:eastAsia="Calibri" w:hAnsi="Times New Roman" w:cs="Times New Roman"/>
                <w:sz w:val="16"/>
                <w:szCs w:val="20"/>
                <w:lang w:val="kk-KZ" w:eastAsia="en-US"/>
              </w:rPr>
              <w:br/>
            </w:r>
            <w:r w:rsidRPr="00BB1769">
              <w:rPr>
                <w:rFonts w:ascii="Times New Roman" w:eastAsia="Calibri" w:hAnsi="Times New Roman" w:cs="Times New Roman"/>
                <w:sz w:val="16"/>
                <w:szCs w:val="20"/>
                <w:lang w:val="kk-KZ" w:eastAsia="en-US"/>
              </w:rPr>
              <w:br/>
            </w:r>
          </w:p>
          <w:p w14:paraId="33FB0465" w14:textId="77777777" w:rsidR="00BB1769" w:rsidRPr="00BB1769" w:rsidRDefault="00BB1769" w:rsidP="00BB1769">
            <w:pPr>
              <w:spacing w:after="0" w:line="240" w:lineRule="auto"/>
              <w:rPr>
                <w:rFonts w:ascii="Times New Roman" w:eastAsia="Calibri" w:hAnsi="Times New Roman" w:cs="Times New Roman"/>
                <w:b/>
                <w:sz w:val="16"/>
                <w:szCs w:val="20"/>
                <w:lang w:val="kk-KZ" w:eastAsia="en-US"/>
              </w:rPr>
            </w:pPr>
          </w:p>
        </w:tc>
        <w:tc>
          <w:tcPr>
            <w:tcW w:w="3118" w:type="dxa"/>
            <w:gridSpan w:val="6"/>
            <w:tcBorders>
              <w:top w:val="single" w:sz="4" w:space="0" w:color="auto"/>
              <w:left w:val="single" w:sz="4" w:space="0" w:color="auto"/>
              <w:bottom w:val="nil"/>
              <w:right w:val="single" w:sz="4" w:space="0" w:color="auto"/>
            </w:tcBorders>
            <w:hideMark/>
          </w:tcPr>
          <w:p w14:paraId="3FE47540" w14:textId="77777777" w:rsidR="00BB1769" w:rsidRPr="00BB1769" w:rsidRDefault="00BB1769" w:rsidP="00BB1769">
            <w:pPr>
              <w:spacing w:after="0" w:line="240" w:lineRule="auto"/>
              <w:rPr>
                <w:rFonts w:ascii="Times New Roman" w:eastAsia="Calibri" w:hAnsi="Times New Roman" w:cs="Times New Roman"/>
                <w:i/>
                <w:sz w:val="16"/>
                <w:szCs w:val="20"/>
                <w:lang w:val="kk-KZ" w:eastAsia="en-US"/>
              </w:rPr>
            </w:pPr>
            <w:r w:rsidRPr="00BB1769">
              <w:rPr>
                <w:rFonts w:ascii="Times New Roman" w:eastAsia="Calibri" w:hAnsi="Times New Roman" w:cs="Times New Roman"/>
                <w:b/>
                <w:bCs/>
                <w:i/>
                <w:sz w:val="16"/>
                <w:szCs w:val="20"/>
                <w:lang w:val="kk-KZ" w:eastAsia="en-US"/>
              </w:rPr>
              <w:lastRenderedPageBreak/>
              <w:t>Ата –аналарға кеңес</w:t>
            </w:r>
          </w:p>
          <w:p w14:paraId="3A72FAEE" w14:textId="77777777" w:rsidR="00BB1769" w:rsidRPr="00BB1769" w:rsidRDefault="00BB1769" w:rsidP="00BB1769">
            <w:pPr>
              <w:spacing w:after="0" w:line="240" w:lineRule="auto"/>
              <w:rPr>
                <w:rFonts w:ascii="Times New Roman" w:eastAsia="Times New Roman" w:hAnsi="Times New Roman" w:cs="Times New Roman"/>
                <w:b/>
                <w:color w:val="000000"/>
                <w:sz w:val="16"/>
                <w:szCs w:val="24"/>
                <w:lang w:val="kk-KZ" w:eastAsia="en-US" w:bidi="en-US"/>
              </w:rPr>
            </w:pPr>
            <w:r w:rsidRPr="00BB1769">
              <w:rPr>
                <w:rFonts w:ascii="Times New Roman" w:eastAsia="Calibri" w:hAnsi="Times New Roman" w:cs="Times New Roman"/>
                <w:sz w:val="16"/>
                <w:szCs w:val="20"/>
                <w:lang w:val="kk-KZ" w:eastAsia="en-US"/>
              </w:rPr>
              <w:t xml:space="preserve">-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w:t>
            </w:r>
            <w:r w:rsidRPr="00BB1769">
              <w:rPr>
                <w:rFonts w:ascii="Times New Roman" w:eastAsia="Calibri" w:hAnsi="Times New Roman" w:cs="Times New Roman"/>
                <w:sz w:val="16"/>
                <w:szCs w:val="20"/>
                <w:lang w:val="kk-KZ" w:eastAsia="en-US"/>
              </w:rPr>
              <w:lastRenderedPageBreak/>
              <w:t>көзінше мектеп туралы өзіңізді толғандыратын мәселені айтудан аулақ болыңыз.</w:t>
            </w:r>
          </w:p>
        </w:tc>
      </w:tr>
      <w:tr w:rsidR="00BB1769" w:rsidRPr="00367436" w14:paraId="67AB07C5" w14:textId="77777777" w:rsidTr="00347B97">
        <w:trPr>
          <w:trHeight w:val="7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7D6D6B07" w14:textId="77777777" w:rsidR="00BB1769" w:rsidRPr="00BB1769" w:rsidRDefault="00BB1769" w:rsidP="00BB1769">
            <w:pPr>
              <w:spacing w:after="0" w:line="240" w:lineRule="auto"/>
              <w:rPr>
                <w:rFonts w:ascii="Calibri" w:eastAsia="Times New Roman" w:hAnsi="Calibri" w:cs="Times New Roman"/>
                <w:b/>
                <w:color w:val="000000"/>
                <w:sz w:val="24"/>
                <w:szCs w:val="24"/>
                <w:lang w:val="kk-KZ" w:eastAsia="en-US" w:bidi="en-US"/>
              </w:rPr>
            </w:pPr>
          </w:p>
        </w:tc>
        <w:tc>
          <w:tcPr>
            <w:tcW w:w="4089" w:type="dxa"/>
            <w:gridSpan w:val="7"/>
            <w:vMerge/>
            <w:tcBorders>
              <w:top w:val="single" w:sz="4" w:space="0" w:color="auto"/>
              <w:left w:val="single" w:sz="4" w:space="0" w:color="auto"/>
              <w:bottom w:val="nil"/>
              <w:right w:val="single" w:sz="4" w:space="0" w:color="auto"/>
            </w:tcBorders>
            <w:vAlign w:val="center"/>
            <w:hideMark/>
          </w:tcPr>
          <w:p w14:paraId="69AFE5F9" w14:textId="77777777" w:rsidR="00BB1769" w:rsidRPr="00BB1769" w:rsidRDefault="00BB1769" w:rsidP="00BB1769">
            <w:pPr>
              <w:spacing w:after="0" w:line="240" w:lineRule="auto"/>
              <w:rPr>
                <w:rFonts w:ascii="Times New Roman" w:eastAsia="Calibri" w:hAnsi="Times New Roman" w:cs="Times New Roman"/>
                <w:sz w:val="18"/>
                <w:szCs w:val="20"/>
                <w:lang w:val="kk-KZ" w:eastAsia="en-US"/>
              </w:rPr>
            </w:pPr>
          </w:p>
        </w:tc>
        <w:tc>
          <w:tcPr>
            <w:tcW w:w="2290" w:type="dxa"/>
            <w:gridSpan w:val="5"/>
            <w:tcBorders>
              <w:top w:val="nil"/>
              <w:left w:val="single" w:sz="4" w:space="0" w:color="auto"/>
              <w:bottom w:val="nil"/>
              <w:right w:val="single" w:sz="4" w:space="0" w:color="auto"/>
            </w:tcBorders>
          </w:tcPr>
          <w:p w14:paraId="1C167A2B"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val="kk-KZ" w:eastAsia="en-US" w:bidi="en-US"/>
              </w:rPr>
            </w:pPr>
          </w:p>
        </w:tc>
        <w:tc>
          <w:tcPr>
            <w:tcW w:w="2831" w:type="dxa"/>
            <w:gridSpan w:val="7"/>
            <w:tcBorders>
              <w:top w:val="nil"/>
              <w:left w:val="single" w:sz="4" w:space="0" w:color="auto"/>
              <w:bottom w:val="nil"/>
              <w:right w:val="single" w:sz="4" w:space="0" w:color="auto"/>
            </w:tcBorders>
          </w:tcPr>
          <w:p w14:paraId="25598F00"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val="kk-KZ" w:eastAsia="en-US" w:bidi="en-US"/>
              </w:rPr>
            </w:pPr>
          </w:p>
        </w:tc>
        <w:tc>
          <w:tcPr>
            <w:tcW w:w="1989" w:type="dxa"/>
            <w:tcBorders>
              <w:top w:val="nil"/>
              <w:left w:val="single" w:sz="4" w:space="0" w:color="auto"/>
              <w:bottom w:val="nil"/>
              <w:right w:val="single" w:sz="4" w:space="0" w:color="auto"/>
            </w:tcBorders>
          </w:tcPr>
          <w:p w14:paraId="77CFC27F"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val="kk-KZ" w:eastAsia="en-US" w:bidi="en-US"/>
              </w:rPr>
            </w:pPr>
          </w:p>
        </w:tc>
        <w:tc>
          <w:tcPr>
            <w:tcW w:w="3118" w:type="dxa"/>
            <w:gridSpan w:val="6"/>
            <w:tcBorders>
              <w:top w:val="nil"/>
              <w:left w:val="single" w:sz="4" w:space="0" w:color="auto"/>
              <w:bottom w:val="nil"/>
              <w:right w:val="single" w:sz="4" w:space="0" w:color="auto"/>
            </w:tcBorders>
            <w:vAlign w:val="center"/>
            <w:hideMark/>
          </w:tcPr>
          <w:p w14:paraId="7865779F" w14:textId="77777777" w:rsidR="00BB1769" w:rsidRPr="00BB1769" w:rsidRDefault="00BB1769" w:rsidP="00BB1769">
            <w:pPr>
              <w:spacing w:after="0" w:line="240" w:lineRule="auto"/>
              <w:rPr>
                <w:rFonts w:ascii="Times New Roman" w:eastAsia="Times New Roman" w:hAnsi="Times New Roman" w:cs="Times New Roman"/>
                <w:b/>
                <w:color w:val="000000"/>
                <w:sz w:val="18"/>
                <w:szCs w:val="24"/>
                <w:lang w:val="kk-KZ" w:eastAsia="en-US" w:bidi="en-US"/>
              </w:rPr>
            </w:pPr>
          </w:p>
        </w:tc>
      </w:tr>
      <w:tr w:rsidR="00BB1769" w:rsidRPr="00367436" w14:paraId="044A8835" w14:textId="77777777" w:rsidTr="00347B97">
        <w:trPr>
          <w:trHeight w:val="7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755F7E5" w14:textId="77777777" w:rsidR="00BB1769" w:rsidRPr="00BB1769" w:rsidRDefault="00BB1769" w:rsidP="00BB1769">
            <w:pPr>
              <w:spacing w:after="0" w:line="240" w:lineRule="auto"/>
              <w:rPr>
                <w:rFonts w:ascii="Calibri" w:eastAsia="Times New Roman" w:hAnsi="Calibri" w:cs="Times New Roman"/>
                <w:b/>
                <w:color w:val="000000"/>
                <w:sz w:val="24"/>
                <w:szCs w:val="24"/>
                <w:lang w:val="kk-KZ" w:eastAsia="en-US" w:bidi="en-US"/>
              </w:rPr>
            </w:pPr>
          </w:p>
        </w:tc>
        <w:tc>
          <w:tcPr>
            <w:tcW w:w="4089" w:type="dxa"/>
            <w:gridSpan w:val="7"/>
            <w:tcBorders>
              <w:top w:val="nil"/>
              <w:left w:val="single" w:sz="4" w:space="0" w:color="auto"/>
              <w:bottom w:val="single" w:sz="4" w:space="0" w:color="auto"/>
              <w:right w:val="single" w:sz="4" w:space="0" w:color="auto"/>
            </w:tcBorders>
          </w:tcPr>
          <w:p w14:paraId="2813D22D"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p>
        </w:tc>
        <w:tc>
          <w:tcPr>
            <w:tcW w:w="2290" w:type="dxa"/>
            <w:gridSpan w:val="5"/>
            <w:tcBorders>
              <w:top w:val="nil"/>
              <w:left w:val="single" w:sz="4" w:space="0" w:color="auto"/>
              <w:bottom w:val="single" w:sz="4" w:space="0" w:color="auto"/>
              <w:right w:val="single" w:sz="4" w:space="0" w:color="auto"/>
            </w:tcBorders>
          </w:tcPr>
          <w:p w14:paraId="1B72D4DA" w14:textId="77777777" w:rsidR="00BB1769" w:rsidRPr="00BB1769" w:rsidRDefault="00BB1769" w:rsidP="00BB1769">
            <w:pPr>
              <w:spacing w:after="0" w:line="240" w:lineRule="auto"/>
              <w:rPr>
                <w:rFonts w:ascii="Calibri" w:eastAsia="Times New Roman" w:hAnsi="Calibri" w:cs="Times New Roman"/>
                <w:b/>
                <w:bCs/>
                <w:sz w:val="20"/>
                <w:szCs w:val="20"/>
                <w:lang w:val="kk-KZ" w:eastAsia="en-US"/>
              </w:rPr>
            </w:pPr>
          </w:p>
        </w:tc>
        <w:tc>
          <w:tcPr>
            <w:tcW w:w="2831" w:type="dxa"/>
            <w:gridSpan w:val="7"/>
            <w:tcBorders>
              <w:top w:val="nil"/>
              <w:left w:val="single" w:sz="4" w:space="0" w:color="auto"/>
              <w:bottom w:val="single" w:sz="4" w:space="0" w:color="auto"/>
              <w:right w:val="single" w:sz="4" w:space="0" w:color="auto"/>
            </w:tcBorders>
          </w:tcPr>
          <w:p w14:paraId="1F5C7422"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p>
        </w:tc>
        <w:tc>
          <w:tcPr>
            <w:tcW w:w="1989" w:type="dxa"/>
            <w:tcBorders>
              <w:top w:val="nil"/>
              <w:left w:val="single" w:sz="4" w:space="0" w:color="auto"/>
              <w:bottom w:val="single" w:sz="4" w:space="0" w:color="auto"/>
              <w:right w:val="single" w:sz="4" w:space="0" w:color="auto"/>
            </w:tcBorders>
          </w:tcPr>
          <w:p w14:paraId="38DFF406"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tc>
        <w:tc>
          <w:tcPr>
            <w:tcW w:w="3118" w:type="dxa"/>
            <w:gridSpan w:val="6"/>
            <w:tcBorders>
              <w:top w:val="nil"/>
              <w:left w:val="single" w:sz="4" w:space="0" w:color="auto"/>
              <w:bottom w:val="single" w:sz="4" w:space="0" w:color="auto"/>
              <w:right w:val="single" w:sz="4" w:space="0" w:color="auto"/>
            </w:tcBorders>
          </w:tcPr>
          <w:p w14:paraId="02A16273" w14:textId="77777777" w:rsidR="00BB1769" w:rsidRPr="00BB1769" w:rsidRDefault="00BB1769" w:rsidP="00BB1769">
            <w:pPr>
              <w:spacing w:after="0" w:line="240" w:lineRule="auto"/>
              <w:rPr>
                <w:rFonts w:ascii="Times New Roman" w:eastAsia="Times New Roman" w:hAnsi="Times New Roman" w:cs="Times New Roman"/>
                <w:b/>
                <w:color w:val="000000"/>
                <w:sz w:val="24"/>
                <w:szCs w:val="24"/>
                <w:lang w:val="kk-KZ" w:eastAsia="en-US" w:bidi="en-US"/>
              </w:rPr>
            </w:pPr>
          </w:p>
        </w:tc>
      </w:tr>
    </w:tbl>
    <w:p w14:paraId="3A581619" w14:textId="77777777" w:rsidR="00BB1769" w:rsidRPr="00BB1769" w:rsidRDefault="00BB1769" w:rsidP="00BB1769">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r w:rsidRPr="00BB1769">
        <w:rPr>
          <w:rFonts w:ascii="Times New Roman" w:eastAsia="Times New Roman" w:hAnsi="Times New Roman" w:cs="Times New Roman"/>
          <w:b/>
          <w:bCs/>
          <w:sz w:val="28"/>
          <w:szCs w:val="28"/>
          <w:lang w:val="kk-KZ" w:eastAsia="en-US"/>
        </w:rPr>
        <w:br w:type="textWrapping" w:clear="all"/>
      </w:r>
    </w:p>
    <w:p w14:paraId="60549A6F" w14:textId="77777777" w:rsidR="00BB1769" w:rsidRPr="00BB1769" w:rsidRDefault="00BB1769" w:rsidP="00BB1769">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28B56B51" w14:textId="77777777" w:rsidR="00BB1769" w:rsidRPr="00BB1769" w:rsidRDefault="00BB1769" w:rsidP="00BB1769">
      <w:pPr>
        <w:rPr>
          <w:rFonts w:ascii="Calibri" w:eastAsia="Times New Roman" w:hAnsi="Calibri" w:cs="Times New Roman"/>
          <w:b/>
          <w:sz w:val="24"/>
          <w:szCs w:val="24"/>
          <w:lang w:val="kk-KZ"/>
        </w:rPr>
      </w:pPr>
    </w:p>
    <w:p w14:paraId="52E2D7D8" w14:textId="77777777" w:rsidR="00BB1769" w:rsidRPr="00BB1769" w:rsidRDefault="00BB1769" w:rsidP="00BB1769">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BB1769">
        <w:rPr>
          <w:rFonts w:ascii="Times New Roman" w:eastAsia="Times New Roman" w:hAnsi="Times New Roman" w:cs="Times New Roman"/>
          <w:b/>
          <w:bCs/>
          <w:sz w:val="28"/>
          <w:szCs w:val="28"/>
          <w:lang w:val="kk-KZ" w:eastAsia="en-US"/>
        </w:rPr>
        <w:t>Тәрбиелеу-білім беру процесінің циклограммасы</w:t>
      </w:r>
    </w:p>
    <w:p w14:paraId="637F5601" w14:textId="77777777" w:rsidR="00BB1769" w:rsidRPr="00BB1769" w:rsidRDefault="00BB1769" w:rsidP="00BB1769">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BB1769">
        <w:rPr>
          <w:rFonts w:ascii="Times New Roman" w:eastAsia="Times New Roman" w:hAnsi="Times New Roman" w:cs="Times New Roman"/>
          <w:b/>
          <w:sz w:val="24"/>
          <w:szCs w:val="28"/>
          <w:lang w:val="kk-KZ" w:eastAsia="en-US"/>
        </w:rPr>
        <w:t>Білім беру ұйымы</w:t>
      </w:r>
      <w:r w:rsidRPr="00BB1769">
        <w:rPr>
          <w:rFonts w:ascii="Times New Roman" w:eastAsia="Times New Roman" w:hAnsi="Times New Roman" w:cs="Times New Roman"/>
          <w:sz w:val="24"/>
          <w:szCs w:val="28"/>
          <w:lang w:val="kk-KZ" w:eastAsia="en-US"/>
        </w:rPr>
        <w:t xml:space="preserve">  </w:t>
      </w:r>
      <w:r w:rsidRPr="00BB1769">
        <w:rPr>
          <w:rFonts w:ascii="Times New Roman" w:eastAsia="Times New Roman" w:hAnsi="Times New Roman" w:cs="Times New Roman"/>
          <w:sz w:val="24"/>
          <w:szCs w:val="28"/>
          <w:u w:val="single"/>
          <w:lang w:val="kk-KZ" w:eastAsia="en-US"/>
        </w:rPr>
        <w:t>Ключи ауылының негізгі  орта мектебі</w:t>
      </w:r>
    </w:p>
    <w:p w14:paraId="27134AB8" w14:textId="77777777" w:rsidR="00BB1769" w:rsidRPr="00BB1769" w:rsidRDefault="00BB1769" w:rsidP="00BB1769">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BB1769">
        <w:rPr>
          <w:rFonts w:ascii="Times New Roman" w:eastAsia="Times New Roman" w:hAnsi="Times New Roman" w:cs="Times New Roman"/>
          <w:b/>
          <w:sz w:val="24"/>
          <w:szCs w:val="28"/>
          <w:lang w:val="kk-KZ" w:eastAsia="en-US"/>
        </w:rPr>
        <w:t>Мектепалды даярлық</w:t>
      </w:r>
      <w:r w:rsidRPr="00BB1769">
        <w:rPr>
          <w:rFonts w:ascii="Times New Roman" w:eastAsia="Times New Roman" w:hAnsi="Times New Roman" w:cs="Times New Roman"/>
          <w:sz w:val="24"/>
          <w:szCs w:val="28"/>
          <w:lang w:val="kk-KZ" w:eastAsia="en-US"/>
        </w:rPr>
        <w:t xml:space="preserve"> </w:t>
      </w:r>
      <w:r w:rsidRPr="00BB1769">
        <w:rPr>
          <w:rFonts w:ascii="Times New Roman" w:eastAsia="Times New Roman" w:hAnsi="Times New Roman" w:cs="Times New Roman"/>
          <w:sz w:val="24"/>
          <w:szCs w:val="28"/>
          <w:u w:val="single"/>
          <w:lang w:val="kk-KZ" w:eastAsia="en-US"/>
        </w:rPr>
        <w:t>О  сыныбы</w:t>
      </w:r>
    </w:p>
    <w:p w14:paraId="2A262CF7" w14:textId="77777777" w:rsidR="00BB1769" w:rsidRPr="00BB1769" w:rsidRDefault="00BB1769" w:rsidP="00BB1769">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BB1769">
        <w:rPr>
          <w:rFonts w:ascii="Times New Roman" w:eastAsia="Times New Roman" w:hAnsi="Times New Roman" w:cs="Times New Roman"/>
          <w:b/>
          <w:sz w:val="24"/>
          <w:szCs w:val="28"/>
          <w:lang w:val="kk-KZ" w:eastAsia="en-US"/>
        </w:rPr>
        <w:t>Балалардың жасы</w:t>
      </w:r>
      <w:r w:rsidRPr="00BB1769">
        <w:rPr>
          <w:rFonts w:ascii="Times New Roman" w:eastAsia="Times New Roman" w:hAnsi="Times New Roman" w:cs="Times New Roman"/>
          <w:sz w:val="24"/>
          <w:szCs w:val="28"/>
          <w:lang w:val="kk-KZ" w:eastAsia="en-US"/>
        </w:rPr>
        <w:t xml:space="preserve">   </w:t>
      </w:r>
      <w:r w:rsidRPr="00BB1769">
        <w:rPr>
          <w:rFonts w:ascii="Times New Roman" w:eastAsia="Times New Roman" w:hAnsi="Times New Roman" w:cs="Times New Roman"/>
          <w:sz w:val="24"/>
          <w:szCs w:val="28"/>
          <w:u w:val="single"/>
          <w:lang w:val="kk-KZ" w:eastAsia="en-US"/>
        </w:rPr>
        <w:t>5 жас</w:t>
      </w:r>
    </w:p>
    <w:p w14:paraId="1597DB72" w14:textId="77777777" w:rsidR="00BB1769" w:rsidRPr="00BB1769" w:rsidRDefault="00BB1769" w:rsidP="00BB1769">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BB1769">
        <w:rPr>
          <w:rFonts w:ascii="Times New Roman" w:eastAsia="Times New Roman" w:hAnsi="Times New Roman" w:cs="Times New Roman"/>
          <w:b/>
          <w:sz w:val="24"/>
          <w:szCs w:val="28"/>
          <w:lang w:val="kk-KZ" w:eastAsia="en-US"/>
        </w:rPr>
        <w:t>Жоспардың құрылу кезеңі</w:t>
      </w:r>
      <w:r w:rsidRPr="00BB1769">
        <w:rPr>
          <w:rFonts w:ascii="Times New Roman" w:eastAsia="Times New Roman" w:hAnsi="Times New Roman" w:cs="Times New Roman"/>
          <w:sz w:val="24"/>
          <w:szCs w:val="28"/>
          <w:lang w:val="kk-KZ" w:eastAsia="en-US"/>
        </w:rPr>
        <w:t xml:space="preserve">   </w:t>
      </w:r>
      <w:r w:rsidRPr="00BB1769">
        <w:rPr>
          <w:rFonts w:ascii="Times New Roman" w:eastAsia="Times New Roman" w:hAnsi="Times New Roman" w:cs="Times New Roman"/>
          <w:sz w:val="24"/>
          <w:szCs w:val="28"/>
          <w:u w:val="single"/>
          <w:lang w:val="kk-KZ" w:eastAsia="en-US"/>
        </w:rPr>
        <w:t>V</w:t>
      </w:r>
      <w:r w:rsidRPr="00BB1769">
        <w:rPr>
          <w:rFonts w:ascii="Times New Roman" w:eastAsia="Times New Roman" w:hAnsi="Times New Roman" w:cs="Times New Roman"/>
          <w:b/>
          <w:sz w:val="24"/>
          <w:szCs w:val="28"/>
          <w:u w:val="single"/>
          <w:lang w:val="kk-KZ" w:eastAsia="en-US"/>
        </w:rPr>
        <w:t>1-апта</w:t>
      </w:r>
      <w:r w:rsidRPr="00BB1769">
        <w:rPr>
          <w:rFonts w:ascii="Times New Roman" w:eastAsia="Times New Roman" w:hAnsi="Times New Roman" w:cs="Times New Roman"/>
          <w:sz w:val="24"/>
          <w:szCs w:val="28"/>
          <w:u w:val="single"/>
          <w:lang w:val="kk-KZ" w:eastAsia="en-US"/>
        </w:rPr>
        <w:t xml:space="preserve">  26 - 30  желтоқсан  2022-2023 оқу жылы</w:t>
      </w:r>
    </w:p>
    <w:p w14:paraId="7DCA6479" w14:textId="77777777" w:rsidR="00BB1769" w:rsidRPr="00BB1769" w:rsidRDefault="00BB1769" w:rsidP="00BB1769">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320"/>
        <w:tblW w:w="15593" w:type="dxa"/>
        <w:tblInd w:w="-459" w:type="dxa"/>
        <w:tblLayout w:type="fixed"/>
        <w:tblLook w:val="04A0" w:firstRow="1" w:lastRow="0" w:firstColumn="1" w:lastColumn="0" w:noHBand="0" w:noVBand="1"/>
      </w:tblPr>
      <w:tblGrid>
        <w:gridCol w:w="1556"/>
        <w:gridCol w:w="571"/>
        <w:gridCol w:w="404"/>
        <w:gridCol w:w="2289"/>
        <w:gridCol w:w="142"/>
        <w:gridCol w:w="128"/>
        <w:gridCol w:w="120"/>
        <w:gridCol w:w="17"/>
        <w:gridCol w:w="18"/>
        <w:gridCol w:w="247"/>
        <w:gridCol w:w="37"/>
        <w:gridCol w:w="708"/>
        <w:gridCol w:w="1418"/>
        <w:gridCol w:w="118"/>
        <w:gridCol w:w="11"/>
        <w:gridCol w:w="580"/>
        <w:gridCol w:w="1701"/>
        <w:gridCol w:w="11"/>
        <w:gridCol w:w="252"/>
        <w:gridCol w:w="20"/>
        <w:gridCol w:w="284"/>
        <w:gridCol w:w="283"/>
        <w:gridCol w:w="547"/>
        <w:gridCol w:w="888"/>
        <w:gridCol w:w="248"/>
        <w:gridCol w:w="18"/>
        <w:gridCol w:w="16"/>
        <w:gridCol w:w="268"/>
        <w:gridCol w:w="141"/>
        <w:gridCol w:w="2552"/>
      </w:tblGrid>
      <w:tr w:rsidR="00BB1769" w:rsidRPr="00BB1769" w14:paraId="61D8B928" w14:textId="77777777" w:rsidTr="00347B97">
        <w:trPr>
          <w:trHeight w:val="70"/>
        </w:trPr>
        <w:tc>
          <w:tcPr>
            <w:tcW w:w="2127" w:type="dxa"/>
            <w:gridSpan w:val="2"/>
            <w:tcBorders>
              <w:top w:val="single" w:sz="4" w:space="0" w:color="auto"/>
              <w:left w:val="single" w:sz="4" w:space="0" w:color="auto"/>
              <w:bottom w:val="single" w:sz="4" w:space="0" w:color="auto"/>
              <w:right w:val="single" w:sz="4" w:space="0" w:color="auto"/>
            </w:tcBorders>
            <w:hideMark/>
          </w:tcPr>
          <w:p w14:paraId="587D81C6" w14:textId="77777777" w:rsidR="00BB1769" w:rsidRPr="00BB1769" w:rsidRDefault="00BB1769" w:rsidP="00BB1769">
            <w:pPr>
              <w:adjustRightInd w:val="0"/>
              <w:spacing w:after="0" w:line="240" w:lineRule="auto"/>
              <w:rPr>
                <w:rFonts w:ascii="Calibri" w:eastAsia="Times New Roman" w:hAnsi="Calibri" w:cs="Times New Roman"/>
                <w:b/>
                <w:color w:val="000000"/>
                <w:sz w:val="20"/>
                <w:szCs w:val="24"/>
                <w:lang w:eastAsia="en-US" w:bidi="en-US"/>
              </w:rPr>
            </w:pPr>
            <w:r w:rsidRPr="00BB1769">
              <w:rPr>
                <w:rFonts w:ascii="Calibri" w:eastAsia="Times New Roman" w:hAnsi="Calibri" w:cs="Times New Roman"/>
                <w:b/>
                <w:bCs/>
                <w:color w:val="000000"/>
                <w:sz w:val="20"/>
                <w:szCs w:val="24"/>
                <w:lang w:eastAsia="en-US"/>
              </w:rPr>
              <w:t>Күн тәртібі</w:t>
            </w:r>
          </w:p>
        </w:tc>
        <w:tc>
          <w:tcPr>
            <w:tcW w:w="3083" w:type="dxa"/>
            <w:gridSpan w:val="5"/>
            <w:tcBorders>
              <w:top w:val="single" w:sz="4" w:space="0" w:color="auto"/>
              <w:left w:val="single" w:sz="4" w:space="0" w:color="auto"/>
              <w:bottom w:val="single" w:sz="4" w:space="0" w:color="auto"/>
              <w:right w:val="single" w:sz="4" w:space="0" w:color="auto"/>
            </w:tcBorders>
            <w:hideMark/>
          </w:tcPr>
          <w:p w14:paraId="61E860AB" w14:textId="77777777" w:rsidR="00BB1769" w:rsidRPr="00BB1769" w:rsidRDefault="00BB1769" w:rsidP="00BB1769">
            <w:pPr>
              <w:adjustRightInd w:val="0"/>
              <w:spacing w:after="0" w:line="240" w:lineRule="auto"/>
              <w:rPr>
                <w:rFonts w:ascii="Calibri" w:eastAsia="Times New Roman" w:hAnsi="Calibri" w:cs="Times New Roman"/>
                <w:b/>
                <w:color w:val="000000"/>
                <w:sz w:val="20"/>
                <w:szCs w:val="24"/>
                <w:lang w:eastAsia="en-US" w:bidi="en-US"/>
              </w:rPr>
            </w:pPr>
            <w:r w:rsidRPr="00BB1769">
              <w:rPr>
                <w:rFonts w:ascii="Calibri" w:eastAsia="Times New Roman" w:hAnsi="Calibri" w:cs="Times New Roman"/>
                <w:b/>
                <w:bCs/>
                <w:color w:val="000000"/>
                <w:sz w:val="20"/>
                <w:szCs w:val="24"/>
                <w:lang w:eastAsia="en-US"/>
              </w:rPr>
              <w:t>Дүйсенбі</w:t>
            </w:r>
          </w:p>
        </w:tc>
        <w:tc>
          <w:tcPr>
            <w:tcW w:w="2563" w:type="dxa"/>
            <w:gridSpan w:val="7"/>
            <w:tcBorders>
              <w:top w:val="single" w:sz="4" w:space="0" w:color="auto"/>
              <w:left w:val="single" w:sz="4" w:space="0" w:color="auto"/>
              <w:bottom w:val="single" w:sz="4" w:space="0" w:color="auto"/>
              <w:right w:val="single" w:sz="4" w:space="0" w:color="auto"/>
            </w:tcBorders>
            <w:hideMark/>
          </w:tcPr>
          <w:p w14:paraId="2AD174DC" w14:textId="77777777" w:rsidR="00BB1769" w:rsidRPr="00BB1769" w:rsidRDefault="00BB1769" w:rsidP="00BB1769">
            <w:pPr>
              <w:adjustRightInd w:val="0"/>
              <w:spacing w:after="0" w:line="240" w:lineRule="auto"/>
              <w:rPr>
                <w:rFonts w:ascii="Calibri" w:eastAsia="Times New Roman" w:hAnsi="Calibri" w:cs="Times New Roman"/>
                <w:b/>
                <w:color w:val="000000"/>
                <w:sz w:val="20"/>
                <w:szCs w:val="24"/>
                <w:lang w:eastAsia="en-US" w:bidi="en-US"/>
              </w:rPr>
            </w:pPr>
            <w:r w:rsidRPr="00BB1769">
              <w:rPr>
                <w:rFonts w:ascii="Calibri" w:eastAsia="Times New Roman" w:hAnsi="Calibri" w:cs="Times New Roman"/>
                <w:b/>
                <w:bCs/>
                <w:color w:val="000000"/>
                <w:sz w:val="20"/>
                <w:szCs w:val="24"/>
                <w:lang w:eastAsia="en-US"/>
              </w:rPr>
              <w:t>Сейсенбі</w:t>
            </w:r>
          </w:p>
        </w:tc>
        <w:tc>
          <w:tcPr>
            <w:tcW w:w="2555" w:type="dxa"/>
            <w:gridSpan w:val="5"/>
            <w:tcBorders>
              <w:top w:val="single" w:sz="4" w:space="0" w:color="auto"/>
              <w:left w:val="single" w:sz="4" w:space="0" w:color="auto"/>
              <w:bottom w:val="single" w:sz="4" w:space="0" w:color="auto"/>
              <w:right w:val="single" w:sz="4" w:space="0" w:color="auto"/>
            </w:tcBorders>
          </w:tcPr>
          <w:p w14:paraId="407CF59D" w14:textId="77777777" w:rsidR="00BB1769" w:rsidRPr="00BB1769" w:rsidRDefault="00BB1769" w:rsidP="00BB1769">
            <w:pPr>
              <w:adjustRightInd w:val="0"/>
              <w:spacing w:after="0" w:line="240" w:lineRule="auto"/>
              <w:rPr>
                <w:rFonts w:ascii="Calibri" w:eastAsia="Times New Roman" w:hAnsi="Calibri" w:cs="Times New Roman"/>
                <w:b/>
                <w:bCs/>
                <w:color w:val="000000"/>
                <w:sz w:val="20"/>
                <w:szCs w:val="24"/>
                <w:lang w:eastAsia="en-US"/>
              </w:rPr>
            </w:pPr>
            <w:r w:rsidRPr="00BB1769">
              <w:rPr>
                <w:rFonts w:ascii="Calibri" w:eastAsia="Times New Roman" w:hAnsi="Calibri" w:cs="Times New Roman"/>
                <w:b/>
                <w:bCs/>
                <w:color w:val="000000"/>
                <w:sz w:val="20"/>
                <w:szCs w:val="24"/>
                <w:lang w:eastAsia="en-US"/>
              </w:rPr>
              <w:t>Сәрсенбі</w:t>
            </w:r>
          </w:p>
          <w:p w14:paraId="14E74BC6" w14:textId="77777777" w:rsidR="00BB1769" w:rsidRPr="00BB1769" w:rsidRDefault="00BB1769" w:rsidP="00BB1769">
            <w:pPr>
              <w:adjustRightInd w:val="0"/>
              <w:spacing w:after="0" w:line="240" w:lineRule="auto"/>
              <w:rPr>
                <w:rFonts w:ascii="Calibri" w:eastAsia="Times New Roman" w:hAnsi="Calibri" w:cs="Times New Roman"/>
                <w:b/>
                <w:color w:val="000000"/>
                <w:sz w:val="20"/>
                <w:szCs w:val="24"/>
                <w:lang w:eastAsia="en-US" w:bidi="en-US"/>
              </w:rPr>
            </w:pPr>
          </w:p>
        </w:tc>
        <w:tc>
          <w:tcPr>
            <w:tcW w:w="2270" w:type="dxa"/>
            <w:gridSpan w:val="6"/>
            <w:tcBorders>
              <w:top w:val="single" w:sz="4" w:space="0" w:color="auto"/>
              <w:left w:val="single" w:sz="4" w:space="0" w:color="auto"/>
              <w:bottom w:val="single" w:sz="4" w:space="0" w:color="auto"/>
              <w:right w:val="single" w:sz="4" w:space="0" w:color="auto"/>
            </w:tcBorders>
            <w:hideMark/>
          </w:tcPr>
          <w:p w14:paraId="0852A634" w14:textId="77777777" w:rsidR="00BB1769" w:rsidRPr="00BB1769" w:rsidRDefault="00BB1769" w:rsidP="00BB1769">
            <w:pPr>
              <w:adjustRightInd w:val="0"/>
              <w:spacing w:after="0" w:line="240" w:lineRule="auto"/>
              <w:rPr>
                <w:rFonts w:ascii="Calibri" w:eastAsia="Times New Roman" w:hAnsi="Calibri" w:cs="Times New Roman"/>
                <w:b/>
                <w:color w:val="000000"/>
                <w:sz w:val="20"/>
                <w:szCs w:val="24"/>
                <w:lang w:val="kk-KZ" w:eastAsia="en-US" w:bidi="en-US"/>
              </w:rPr>
            </w:pPr>
            <w:r w:rsidRPr="00BB1769">
              <w:rPr>
                <w:rFonts w:ascii="Calibri" w:eastAsia="Times New Roman" w:hAnsi="Calibri" w:cs="Times New Roman"/>
                <w:b/>
                <w:bCs/>
                <w:color w:val="000000"/>
                <w:sz w:val="20"/>
                <w:szCs w:val="24"/>
                <w:lang w:eastAsia="en-US"/>
              </w:rPr>
              <w:t>Бейсенбі</w:t>
            </w:r>
            <w:r w:rsidRPr="00BB1769">
              <w:rPr>
                <w:rFonts w:ascii="Calibri" w:eastAsia="Times New Roman" w:hAnsi="Calibri" w:cs="Times New Roman"/>
                <w:b/>
                <w:bCs/>
                <w:color w:val="000000"/>
                <w:sz w:val="20"/>
                <w:szCs w:val="24"/>
                <w:lang w:val="en-US" w:eastAsia="en-US"/>
              </w:rPr>
              <w:t xml:space="preserve">   01</w:t>
            </w:r>
            <w:r w:rsidRPr="00BB1769">
              <w:rPr>
                <w:rFonts w:ascii="Calibri" w:eastAsia="Times New Roman" w:hAnsi="Calibri" w:cs="Times New Roman"/>
                <w:b/>
                <w:bCs/>
                <w:color w:val="000000"/>
                <w:sz w:val="20"/>
                <w:szCs w:val="24"/>
                <w:lang w:val="kk-KZ" w:eastAsia="en-US"/>
              </w:rPr>
              <w:t>.12</w:t>
            </w:r>
          </w:p>
        </w:tc>
        <w:tc>
          <w:tcPr>
            <w:tcW w:w="2995" w:type="dxa"/>
            <w:gridSpan w:val="5"/>
            <w:tcBorders>
              <w:top w:val="single" w:sz="4" w:space="0" w:color="auto"/>
              <w:left w:val="single" w:sz="4" w:space="0" w:color="auto"/>
              <w:bottom w:val="single" w:sz="4" w:space="0" w:color="auto"/>
              <w:right w:val="single" w:sz="4" w:space="0" w:color="auto"/>
            </w:tcBorders>
            <w:hideMark/>
          </w:tcPr>
          <w:p w14:paraId="65BEC000" w14:textId="77777777" w:rsidR="00BB1769" w:rsidRPr="00BB1769" w:rsidRDefault="00BB1769" w:rsidP="00BB1769">
            <w:pPr>
              <w:adjustRightInd w:val="0"/>
              <w:spacing w:after="0" w:line="240" w:lineRule="auto"/>
              <w:rPr>
                <w:rFonts w:ascii="Calibri" w:eastAsia="Times New Roman" w:hAnsi="Calibri" w:cs="Times New Roman"/>
                <w:b/>
                <w:color w:val="000000"/>
                <w:sz w:val="20"/>
                <w:szCs w:val="24"/>
                <w:lang w:val="kk-KZ" w:eastAsia="en-US" w:bidi="en-US"/>
              </w:rPr>
            </w:pPr>
            <w:r w:rsidRPr="00BB1769">
              <w:rPr>
                <w:rFonts w:ascii="Calibri" w:eastAsia="Times New Roman" w:hAnsi="Calibri" w:cs="Times New Roman"/>
                <w:b/>
                <w:bCs/>
                <w:color w:val="000000"/>
                <w:sz w:val="20"/>
                <w:szCs w:val="24"/>
                <w:lang w:eastAsia="en-US"/>
              </w:rPr>
              <w:t>Жұма</w:t>
            </w:r>
            <w:r w:rsidRPr="00BB1769">
              <w:rPr>
                <w:rFonts w:ascii="Calibri" w:eastAsia="Times New Roman" w:hAnsi="Calibri" w:cs="Times New Roman"/>
                <w:b/>
                <w:bCs/>
                <w:color w:val="000000"/>
                <w:sz w:val="20"/>
                <w:szCs w:val="24"/>
                <w:lang w:val="kk-KZ" w:eastAsia="en-US"/>
              </w:rPr>
              <w:t xml:space="preserve">   02.12</w:t>
            </w:r>
          </w:p>
        </w:tc>
      </w:tr>
      <w:tr w:rsidR="00BB1769" w:rsidRPr="00BB1769" w14:paraId="3A68298E" w14:textId="77777777" w:rsidTr="00347B97">
        <w:trPr>
          <w:trHeight w:val="541"/>
        </w:trPr>
        <w:tc>
          <w:tcPr>
            <w:tcW w:w="2127" w:type="dxa"/>
            <w:gridSpan w:val="2"/>
            <w:vMerge w:val="restart"/>
            <w:tcBorders>
              <w:top w:val="single" w:sz="4" w:space="0" w:color="auto"/>
              <w:left w:val="single" w:sz="4" w:space="0" w:color="auto"/>
              <w:bottom w:val="single" w:sz="4" w:space="0" w:color="auto"/>
              <w:right w:val="single" w:sz="4" w:space="0" w:color="auto"/>
            </w:tcBorders>
            <w:hideMark/>
          </w:tcPr>
          <w:p w14:paraId="524428B8" w14:textId="77777777" w:rsidR="00BB1769" w:rsidRPr="00BB1769" w:rsidRDefault="00BB1769" w:rsidP="00BB1769">
            <w:pPr>
              <w:spacing w:after="0" w:line="240" w:lineRule="auto"/>
              <w:rPr>
                <w:rFonts w:ascii="Calibri" w:eastAsia="Times New Roman" w:hAnsi="Calibri" w:cs="Times New Roman"/>
                <w:b/>
                <w:i/>
                <w:lang w:eastAsia="en-US"/>
              </w:rPr>
            </w:pPr>
            <w:r w:rsidRPr="00BB1769">
              <w:rPr>
                <w:rFonts w:ascii="Calibri" w:eastAsia="Times New Roman" w:hAnsi="Calibri" w:cs="Times New Roman"/>
                <w:b/>
                <w:sz w:val="20"/>
                <w:lang w:eastAsia="en-US"/>
              </w:rPr>
              <w:t>Балаларды қабылдау</w:t>
            </w:r>
          </w:p>
        </w:tc>
        <w:tc>
          <w:tcPr>
            <w:tcW w:w="13466" w:type="dxa"/>
            <w:gridSpan w:val="28"/>
            <w:tcBorders>
              <w:top w:val="single" w:sz="4" w:space="0" w:color="auto"/>
              <w:left w:val="single" w:sz="4" w:space="0" w:color="auto"/>
              <w:bottom w:val="single" w:sz="4" w:space="0" w:color="auto"/>
              <w:right w:val="single" w:sz="4" w:space="0" w:color="auto"/>
            </w:tcBorders>
            <w:hideMark/>
          </w:tcPr>
          <w:p w14:paraId="1BDAF7FB" w14:textId="77777777" w:rsidR="00BB1769" w:rsidRPr="00BB1769" w:rsidRDefault="00BB1769" w:rsidP="00BB1769">
            <w:pPr>
              <w:spacing w:after="0" w:line="240" w:lineRule="auto"/>
              <w:rPr>
                <w:rFonts w:ascii="Calibri" w:eastAsia="Calibri" w:hAnsi="Calibri" w:cs="Times New Roman"/>
                <w:color w:val="000000"/>
                <w:sz w:val="18"/>
                <w:lang w:eastAsia="en-US"/>
              </w:rPr>
            </w:pPr>
            <w:r w:rsidRPr="00BB1769">
              <w:rPr>
                <w:rFonts w:ascii="Times New Roman" w:eastAsia="Times New Roman" w:hAnsi="Times New Roman" w:cs="Times New Roman"/>
                <w:color w:val="000000"/>
                <w:sz w:val="18"/>
                <w:lang w:val="kk-KZ" w:eastAsia="en-US"/>
              </w:rPr>
              <w:t xml:space="preserve"> </w:t>
            </w:r>
            <w:r w:rsidRPr="00BB1769">
              <w:rPr>
                <w:rFonts w:ascii="Times New Roman" w:eastAsia="Calibri" w:hAnsi="Times New Roman" w:cs="Times New Roman"/>
                <w:sz w:val="20"/>
                <w:lang w:val="kk-KZ" w:eastAsia="en-US"/>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BB1769" w:rsidRPr="00367436" w14:paraId="261751E5" w14:textId="77777777" w:rsidTr="00347B97">
        <w:trPr>
          <w:trHeight w:val="1437"/>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14:paraId="490F1077" w14:textId="77777777" w:rsidR="00BB1769" w:rsidRPr="00BB1769" w:rsidRDefault="00BB1769" w:rsidP="00BB1769">
            <w:pPr>
              <w:spacing w:after="0" w:line="240" w:lineRule="auto"/>
              <w:rPr>
                <w:rFonts w:ascii="Calibri" w:eastAsia="Times New Roman" w:hAnsi="Calibri" w:cs="Times New Roman"/>
                <w:b/>
                <w:i/>
                <w:lang w:eastAsia="en-US"/>
              </w:rPr>
            </w:pPr>
          </w:p>
        </w:tc>
        <w:tc>
          <w:tcPr>
            <w:tcW w:w="2835" w:type="dxa"/>
            <w:gridSpan w:val="3"/>
            <w:tcBorders>
              <w:top w:val="single" w:sz="4" w:space="0" w:color="auto"/>
              <w:left w:val="single" w:sz="4" w:space="0" w:color="auto"/>
              <w:bottom w:val="single" w:sz="4" w:space="0" w:color="auto"/>
              <w:right w:val="single" w:sz="4" w:space="0" w:color="auto"/>
            </w:tcBorders>
          </w:tcPr>
          <w:p w14:paraId="61F783F0"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«Ұннан жасалған тағамды ата» дидактикалық ойыны</w:t>
            </w:r>
          </w:p>
          <w:p w14:paraId="6F8D7ECD" w14:textId="77777777" w:rsidR="00BB1769" w:rsidRPr="00BB1769" w:rsidRDefault="00BB1769" w:rsidP="00BB1769">
            <w:pPr>
              <w:spacing w:after="0" w:line="240" w:lineRule="auto"/>
              <w:rPr>
                <w:rFonts w:ascii="Times New Roman" w:eastAsia="Calibri" w:hAnsi="Times New Roman" w:cs="Times New Roman"/>
                <w:sz w:val="18"/>
                <w:szCs w:val="24"/>
                <w:highlight w:val="yellow"/>
                <w:lang w:val="kk-KZ" w:eastAsia="en-US"/>
              </w:rPr>
            </w:pPr>
            <w:r w:rsidRPr="00BB1769">
              <w:rPr>
                <w:rFonts w:ascii="Times New Roman" w:eastAsia="Calibri" w:hAnsi="Times New Roman" w:cs="Times New Roman"/>
                <w:sz w:val="18"/>
                <w:szCs w:val="24"/>
                <w:lang w:val="kk-KZ" w:eastAsia="en-US"/>
              </w:rPr>
              <w:t>Мақсаты: нан-тоқаш өнімдері туралы білімдерін бекіту; нанға ұқыпты қарауға тәрбиелеу</w:t>
            </w:r>
          </w:p>
        </w:tc>
        <w:tc>
          <w:tcPr>
            <w:tcW w:w="2811" w:type="dxa"/>
            <w:gridSpan w:val="9"/>
            <w:tcBorders>
              <w:top w:val="single" w:sz="4" w:space="0" w:color="auto"/>
              <w:left w:val="single" w:sz="4" w:space="0" w:color="auto"/>
              <w:bottom w:val="single" w:sz="4" w:space="0" w:color="auto"/>
              <w:right w:val="single" w:sz="4" w:space="0" w:color="auto"/>
            </w:tcBorders>
          </w:tcPr>
          <w:p w14:paraId="22467EE7"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«Төртінші артық» дидактикалық ойыны</w:t>
            </w:r>
          </w:p>
          <w:p w14:paraId="057F2449"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Мақсаты: артық затты (азық-түлік) табуға үйрету және себебін түсіндіру</w:t>
            </w:r>
          </w:p>
          <w:p w14:paraId="799FB91E"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ab/>
            </w:r>
          </w:p>
          <w:p w14:paraId="7F8DA15D"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ab/>
            </w:r>
          </w:p>
          <w:p w14:paraId="77747B85"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ab/>
            </w:r>
          </w:p>
          <w:p w14:paraId="4AB39E91"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p>
        </w:tc>
        <w:tc>
          <w:tcPr>
            <w:tcW w:w="2292" w:type="dxa"/>
            <w:gridSpan w:val="3"/>
            <w:tcBorders>
              <w:top w:val="single" w:sz="4" w:space="0" w:color="auto"/>
              <w:left w:val="single" w:sz="4" w:space="0" w:color="auto"/>
              <w:bottom w:val="single" w:sz="4" w:space="0" w:color="auto"/>
              <w:right w:val="single" w:sz="4" w:space="0" w:color="auto"/>
            </w:tcBorders>
          </w:tcPr>
          <w:p w14:paraId="67D70740"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 xml:space="preserve">Жаңылтпаш </w:t>
            </w:r>
          </w:p>
          <w:p w14:paraId="3F3E15A4"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«Сіз бізді іздемеңіз ана:</w:t>
            </w:r>
          </w:p>
          <w:p w14:paraId="4BD103ED"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Біз қымыздықты қырыққабат сорпасына қосамыз»</w:t>
            </w:r>
          </w:p>
          <w:p w14:paraId="2C9082A6"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Мақсаты: барлық дыбысты айту арқылы жаңылтпашты анық айтуға үйрету</w:t>
            </w:r>
          </w:p>
          <w:p w14:paraId="3EF0F531"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p>
        </w:tc>
        <w:tc>
          <w:tcPr>
            <w:tcW w:w="2835" w:type="dxa"/>
            <w:gridSpan w:val="11"/>
            <w:tcBorders>
              <w:top w:val="single" w:sz="4" w:space="0" w:color="auto"/>
              <w:left w:val="single" w:sz="4" w:space="0" w:color="auto"/>
              <w:bottom w:val="single" w:sz="4" w:space="0" w:color="auto"/>
              <w:right w:val="single" w:sz="4" w:space="0" w:color="auto"/>
            </w:tcBorders>
          </w:tcPr>
          <w:p w14:paraId="3CFB3F4E"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«Табиғат және адам» дидактикалық ойыны</w:t>
            </w:r>
          </w:p>
          <w:p w14:paraId="0DB85966" w14:textId="77777777" w:rsidR="00BB1769" w:rsidRPr="00BB1769" w:rsidRDefault="00BB1769" w:rsidP="00BB1769">
            <w:pPr>
              <w:spacing w:after="0" w:line="240" w:lineRule="auto"/>
              <w:rPr>
                <w:rFonts w:ascii="Times New Roman" w:eastAsia="Calibri" w:hAnsi="Times New Roman" w:cs="Times New Roman"/>
                <w:sz w:val="18"/>
                <w:szCs w:val="24"/>
                <w:highlight w:val="yellow"/>
                <w:lang w:val="kk-KZ" w:eastAsia="en-US"/>
              </w:rPr>
            </w:pPr>
            <w:r w:rsidRPr="00BB1769">
              <w:rPr>
                <w:rFonts w:ascii="Times New Roman" w:eastAsia="Calibri" w:hAnsi="Times New Roman" w:cs="Times New Roman"/>
                <w:sz w:val="18"/>
                <w:szCs w:val="24"/>
                <w:lang w:val="kk-KZ" w:eastAsia="en-US"/>
              </w:rPr>
              <w:t>Мақсаты: адам жасаған және табиғат адамға не беретіні туралы білімді жүйелеу: балық, ет, көкөніс, жеміс, жидек, тұқым, жаңғақ</w:t>
            </w:r>
          </w:p>
        </w:tc>
        <w:tc>
          <w:tcPr>
            <w:tcW w:w="2693" w:type="dxa"/>
            <w:gridSpan w:val="2"/>
            <w:tcBorders>
              <w:top w:val="single" w:sz="4" w:space="0" w:color="auto"/>
              <w:left w:val="single" w:sz="4" w:space="0" w:color="auto"/>
              <w:bottom w:val="single" w:sz="4" w:space="0" w:color="auto"/>
              <w:right w:val="single" w:sz="4" w:space="0" w:color="auto"/>
            </w:tcBorders>
          </w:tcPr>
          <w:p w14:paraId="744A4B29"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«Сипаттама арқылы біл» дидактикалық ойыны</w:t>
            </w:r>
          </w:p>
          <w:p w14:paraId="61324B12" w14:textId="77777777" w:rsidR="00BB1769" w:rsidRPr="00BB1769" w:rsidRDefault="00BB1769" w:rsidP="00BB1769">
            <w:pPr>
              <w:spacing w:after="0" w:line="240" w:lineRule="auto"/>
              <w:rPr>
                <w:rFonts w:ascii="Times New Roman" w:eastAsia="Calibri" w:hAnsi="Times New Roman" w:cs="Times New Roman"/>
                <w:sz w:val="18"/>
                <w:szCs w:val="24"/>
                <w:highlight w:val="yellow"/>
                <w:lang w:val="kk-KZ" w:eastAsia="en-US"/>
              </w:rPr>
            </w:pPr>
            <w:r w:rsidRPr="00BB1769">
              <w:rPr>
                <w:rFonts w:ascii="Times New Roman" w:eastAsia="Calibri" w:hAnsi="Times New Roman" w:cs="Times New Roman"/>
                <w:sz w:val="18"/>
                <w:szCs w:val="24"/>
                <w:lang w:val="kk-KZ" w:eastAsia="en-US"/>
              </w:rPr>
              <w:t>Мақсаты: сипаттама бойынша тамақ өнімдерін тануға үйрету</w:t>
            </w:r>
          </w:p>
          <w:p w14:paraId="6176D006" w14:textId="77777777" w:rsidR="00BB1769" w:rsidRPr="00BB1769" w:rsidRDefault="00BB1769" w:rsidP="00BB1769">
            <w:pPr>
              <w:spacing w:after="0" w:line="240" w:lineRule="auto"/>
              <w:rPr>
                <w:rFonts w:ascii="Times New Roman" w:eastAsia="Calibri" w:hAnsi="Times New Roman" w:cs="Times New Roman"/>
                <w:sz w:val="18"/>
                <w:szCs w:val="24"/>
                <w:highlight w:val="yellow"/>
                <w:lang w:val="kk-KZ" w:eastAsia="en-US"/>
              </w:rPr>
            </w:pPr>
          </w:p>
        </w:tc>
      </w:tr>
      <w:tr w:rsidR="00BB1769" w:rsidRPr="00BB1769" w14:paraId="2DCE2D9A" w14:textId="77777777" w:rsidTr="00347B97">
        <w:tc>
          <w:tcPr>
            <w:tcW w:w="2127" w:type="dxa"/>
            <w:gridSpan w:val="2"/>
            <w:tcBorders>
              <w:top w:val="single" w:sz="4" w:space="0" w:color="auto"/>
              <w:left w:val="single" w:sz="4" w:space="0" w:color="auto"/>
              <w:bottom w:val="nil"/>
              <w:right w:val="single" w:sz="4" w:space="0" w:color="auto"/>
            </w:tcBorders>
            <w:hideMark/>
          </w:tcPr>
          <w:p w14:paraId="67AD7E41" w14:textId="77777777" w:rsidR="00BB1769" w:rsidRPr="00BB1769" w:rsidRDefault="00BB1769" w:rsidP="00BB1769">
            <w:pPr>
              <w:spacing w:after="0" w:line="240" w:lineRule="auto"/>
              <w:rPr>
                <w:rFonts w:ascii="Times New Roman" w:eastAsia="Times New Roman" w:hAnsi="Times New Roman" w:cs="Times New Roman"/>
                <w:b/>
                <w:color w:val="000000"/>
                <w:sz w:val="18"/>
                <w:szCs w:val="24"/>
                <w:lang w:eastAsia="en-US" w:bidi="en-US"/>
              </w:rPr>
            </w:pPr>
            <w:r w:rsidRPr="00BB1769">
              <w:rPr>
                <w:rFonts w:ascii="Times New Roman" w:eastAsia="Times New Roman" w:hAnsi="Times New Roman" w:cs="Times New Roman"/>
                <w:b/>
                <w:color w:val="000000"/>
                <w:sz w:val="18"/>
                <w:szCs w:val="24"/>
                <w:lang w:eastAsia="en-US"/>
              </w:rPr>
              <w:t>Ата-аналармен әңгімелесу, кеңес беру</w:t>
            </w:r>
          </w:p>
        </w:tc>
        <w:tc>
          <w:tcPr>
            <w:tcW w:w="2835" w:type="dxa"/>
            <w:gridSpan w:val="3"/>
            <w:tcBorders>
              <w:top w:val="single" w:sz="4" w:space="0" w:color="auto"/>
              <w:left w:val="single" w:sz="4" w:space="0" w:color="auto"/>
              <w:bottom w:val="nil"/>
              <w:right w:val="single" w:sz="4" w:space="0" w:color="auto"/>
            </w:tcBorders>
          </w:tcPr>
          <w:p w14:paraId="05D16912" w14:textId="77777777" w:rsidR="00BB1769" w:rsidRPr="00BB1769" w:rsidRDefault="00BB1769" w:rsidP="00BB1769">
            <w:pPr>
              <w:adjustRightInd w:val="0"/>
              <w:spacing w:after="0" w:line="240" w:lineRule="auto"/>
              <w:rPr>
                <w:rFonts w:ascii="Times New Roman" w:eastAsia="Times New Roman" w:hAnsi="Times New Roman" w:cs="Times New Roman"/>
                <w:b/>
                <w:color w:val="000000"/>
                <w:sz w:val="18"/>
                <w:szCs w:val="24"/>
                <w:lang w:eastAsia="en-US"/>
              </w:rPr>
            </w:pPr>
            <w:r w:rsidRPr="00BB1769">
              <w:rPr>
                <w:rFonts w:ascii="Times New Roman" w:eastAsia="Times New Roman" w:hAnsi="Times New Roman" w:cs="Times New Roman"/>
                <w:b/>
                <w:color w:val="000000"/>
                <w:sz w:val="18"/>
                <w:szCs w:val="24"/>
                <w:lang w:eastAsia="en-US"/>
              </w:rPr>
              <w:t>Ата-аналармен әңгіме:</w:t>
            </w:r>
          </w:p>
          <w:p w14:paraId="4DB888C4" w14:textId="77777777" w:rsidR="00BB1769" w:rsidRPr="00BB1769" w:rsidRDefault="00BB1769" w:rsidP="00BB1769">
            <w:pPr>
              <w:adjustRightInd w:val="0"/>
              <w:spacing w:after="0" w:line="240" w:lineRule="auto"/>
              <w:rPr>
                <w:rFonts w:ascii="Times New Roman" w:eastAsia="Times New Roman" w:hAnsi="Times New Roman" w:cs="Times New Roman"/>
                <w:color w:val="000000"/>
                <w:sz w:val="18"/>
                <w:szCs w:val="24"/>
                <w:lang w:eastAsia="en-US"/>
              </w:rPr>
            </w:pPr>
            <w:r w:rsidRPr="00BB1769">
              <w:rPr>
                <w:rFonts w:ascii="Times New Roman" w:eastAsia="Times New Roman" w:hAnsi="Times New Roman" w:cs="Times New Roman"/>
                <w:color w:val="000000"/>
                <w:sz w:val="18"/>
                <w:szCs w:val="24"/>
                <w:lang w:eastAsia="en-US"/>
              </w:rPr>
              <w:t>Балалардың тазалығы жөнінде кеңес беру</w:t>
            </w:r>
          </w:p>
          <w:p w14:paraId="3B63AE01" w14:textId="77777777" w:rsidR="00BB1769" w:rsidRPr="00BB1769" w:rsidRDefault="00BB1769" w:rsidP="00BB1769">
            <w:pPr>
              <w:adjustRightInd w:val="0"/>
              <w:spacing w:after="0" w:line="240" w:lineRule="auto"/>
              <w:rPr>
                <w:rFonts w:ascii="Times New Roman" w:eastAsia="Times New Roman" w:hAnsi="Times New Roman" w:cs="Times New Roman"/>
                <w:color w:val="000000"/>
                <w:sz w:val="18"/>
                <w:szCs w:val="24"/>
                <w:lang w:eastAsia="en-US"/>
              </w:rPr>
            </w:pPr>
          </w:p>
        </w:tc>
        <w:tc>
          <w:tcPr>
            <w:tcW w:w="2811" w:type="dxa"/>
            <w:gridSpan w:val="9"/>
            <w:tcBorders>
              <w:top w:val="single" w:sz="4" w:space="0" w:color="auto"/>
              <w:left w:val="single" w:sz="4" w:space="0" w:color="auto"/>
              <w:bottom w:val="nil"/>
              <w:right w:val="single" w:sz="4" w:space="0" w:color="auto"/>
            </w:tcBorders>
          </w:tcPr>
          <w:p w14:paraId="7A173E4B" w14:textId="77777777" w:rsidR="00BB1769" w:rsidRPr="00BB1769" w:rsidRDefault="00BB1769" w:rsidP="00BB1769">
            <w:pPr>
              <w:adjustRightInd w:val="0"/>
              <w:spacing w:after="0" w:line="240" w:lineRule="auto"/>
              <w:rPr>
                <w:rFonts w:ascii="Times New Roman" w:eastAsia="Times New Roman" w:hAnsi="Times New Roman" w:cs="Times New Roman"/>
                <w:color w:val="000000"/>
                <w:sz w:val="18"/>
                <w:szCs w:val="24"/>
                <w:lang w:eastAsia="en-US"/>
              </w:rPr>
            </w:pPr>
            <w:r w:rsidRPr="00BB1769">
              <w:rPr>
                <w:rFonts w:ascii="Times New Roman" w:eastAsia="Times New Roman" w:hAnsi="Times New Roman" w:cs="Times New Roman"/>
                <w:b/>
                <w:color w:val="000000"/>
                <w:sz w:val="18"/>
                <w:szCs w:val="24"/>
                <w:lang w:eastAsia="en-US"/>
              </w:rPr>
              <w:t>Ата-аналармен әңгіме</w:t>
            </w:r>
            <w:r w:rsidRPr="00BB1769">
              <w:rPr>
                <w:rFonts w:ascii="Times New Roman" w:eastAsia="Times New Roman" w:hAnsi="Times New Roman" w:cs="Times New Roman"/>
                <w:color w:val="000000"/>
                <w:sz w:val="18"/>
                <w:szCs w:val="24"/>
                <w:lang w:eastAsia="en-US"/>
              </w:rPr>
              <w:t>:</w:t>
            </w:r>
            <w:r w:rsidRPr="00BB1769">
              <w:rPr>
                <w:rFonts w:ascii="Times New Roman" w:eastAsia="Calibri" w:hAnsi="Times New Roman" w:cs="Times New Roman"/>
                <w:sz w:val="18"/>
                <w:szCs w:val="24"/>
                <w:lang w:eastAsia="en-US"/>
              </w:rPr>
              <w:t>Ата- аналарға балаларын ертеңгілік жаттығуға үлгертіп алып келулерін ескерту.</w:t>
            </w:r>
          </w:p>
          <w:p w14:paraId="68BDAC98" w14:textId="77777777" w:rsidR="00BB1769" w:rsidRPr="00BB1769" w:rsidRDefault="00BB1769" w:rsidP="00BB1769">
            <w:pPr>
              <w:adjustRightInd w:val="0"/>
              <w:spacing w:after="0" w:line="240" w:lineRule="auto"/>
              <w:ind w:firstLine="708"/>
              <w:rPr>
                <w:rFonts w:ascii="Times New Roman" w:eastAsia="Times New Roman" w:hAnsi="Times New Roman" w:cs="Times New Roman"/>
                <w:color w:val="000000"/>
                <w:sz w:val="18"/>
                <w:szCs w:val="24"/>
                <w:lang w:eastAsia="en-US"/>
              </w:rPr>
            </w:pPr>
          </w:p>
        </w:tc>
        <w:tc>
          <w:tcPr>
            <w:tcW w:w="2292" w:type="dxa"/>
            <w:gridSpan w:val="3"/>
            <w:tcBorders>
              <w:top w:val="single" w:sz="4" w:space="0" w:color="auto"/>
              <w:left w:val="single" w:sz="4" w:space="0" w:color="auto"/>
              <w:bottom w:val="nil"/>
              <w:right w:val="single" w:sz="4" w:space="0" w:color="auto"/>
            </w:tcBorders>
            <w:hideMark/>
          </w:tcPr>
          <w:p w14:paraId="4F932C0B" w14:textId="77777777" w:rsidR="00BB1769" w:rsidRPr="00BB1769" w:rsidRDefault="00BB1769" w:rsidP="00BB1769">
            <w:pPr>
              <w:adjustRightInd w:val="0"/>
              <w:spacing w:after="0" w:line="240" w:lineRule="auto"/>
              <w:rPr>
                <w:rFonts w:ascii="Times New Roman" w:eastAsia="Times New Roman" w:hAnsi="Times New Roman" w:cs="Times New Roman"/>
                <w:b/>
                <w:color w:val="000000"/>
                <w:sz w:val="18"/>
                <w:szCs w:val="24"/>
                <w:lang w:eastAsia="en-US"/>
              </w:rPr>
            </w:pPr>
            <w:r w:rsidRPr="00BB1769">
              <w:rPr>
                <w:rFonts w:ascii="Times New Roman" w:eastAsia="Times New Roman" w:hAnsi="Times New Roman" w:cs="Times New Roman"/>
                <w:b/>
                <w:color w:val="000000"/>
                <w:sz w:val="18"/>
                <w:szCs w:val="24"/>
                <w:lang w:eastAsia="en-US"/>
              </w:rPr>
              <w:lastRenderedPageBreak/>
              <w:t>Ата-аналармен әңгіме:</w:t>
            </w:r>
          </w:p>
          <w:p w14:paraId="5C0D8041" w14:textId="77777777" w:rsidR="00BB1769" w:rsidRPr="00BB1769" w:rsidRDefault="00BB1769" w:rsidP="00BB1769">
            <w:pPr>
              <w:adjustRightInd w:val="0"/>
              <w:spacing w:after="0" w:line="240" w:lineRule="auto"/>
              <w:rPr>
                <w:rFonts w:ascii="Times New Roman" w:eastAsia="Times New Roman" w:hAnsi="Times New Roman" w:cs="Times New Roman"/>
                <w:color w:val="000000"/>
                <w:sz w:val="18"/>
                <w:szCs w:val="24"/>
                <w:lang w:eastAsia="en-US"/>
              </w:rPr>
            </w:pPr>
            <w:r w:rsidRPr="00BB1769">
              <w:rPr>
                <w:rFonts w:ascii="Times New Roman" w:eastAsia="Times New Roman" w:hAnsi="Times New Roman" w:cs="Times New Roman"/>
                <w:sz w:val="18"/>
                <w:szCs w:val="24"/>
                <w:lang w:eastAsia="en-US"/>
              </w:rPr>
              <w:t xml:space="preserve">Балалардың жетістік пен дәрежесі үшін емес, сол қалпында сөзсіз қабылдап </w:t>
            </w:r>
            <w:r w:rsidRPr="00BB1769">
              <w:rPr>
                <w:rFonts w:ascii="Times New Roman" w:eastAsia="Times New Roman" w:hAnsi="Times New Roman" w:cs="Times New Roman"/>
                <w:sz w:val="18"/>
                <w:szCs w:val="24"/>
                <w:lang w:eastAsia="en-US"/>
              </w:rPr>
              <w:lastRenderedPageBreak/>
              <w:t>жақсы көретініңізді сездіріңіз.</w:t>
            </w:r>
          </w:p>
        </w:tc>
        <w:tc>
          <w:tcPr>
            <w:tcW w:w="2835" w:type="dxa"/>
            <w:gridSpan w:val="11"/>
            <w:tcBorders>
              <w:top w:val="single" w:sz="4" w:space="0" w:color="auto"/>
              <w:left w:val="single" w:sz="4" w:space="0" w:color="auto"/>
              <w:bottom w:val="nil"/>
              <w:right w:val="single" w:sz="4" w:space="0" w:color="auto"/>
            </w:tcBorders>
            <w:hideMark/>
          </w:tcPr>
          <w:p w14:paraId="0CFE2ACA" w14:textId="77777777" w:rsidR="00BB1769" w:rsidRPr="00BB1769" w:rsidRDefault="00BB1769" w:rsidP="00BB1769">
            <w:pPr>
              <w:adjustRightInd w:val="0"/>
              <w:spacing w:after="0" w:line="240" w:lineRule="auto"/>
              <w:rPr>
                <w:rFonts w:ascii="Times New Roman" w:eastAsia="Times New Roman" w:hAnsi="Times New Roman" w:cs="Times New Roman"/>
                <w:b/>
                <w:color w:val="000000"/>
                <w:sz w:val="18"/>
                <w:szCs w:val="24"/>
                <w:lang w:eastAsia="en-US"/>
              </w:rPr>
            </w:pPr>
            <w:r w:rsidRPr="00BB1769">
              <w:rPr>
                <w:rFonts w:ascii="Times New Roman" w:eastAsia="Times New Roman" w:hAnsi="Times New Roman" w:cs="Times New Roman"/>
                <w:b/>
                <w:color w:val="000000"/>
                <w:sz w:val="18"/>
                <w:szCs w:val="24"/>
                <w:lang w:eastAsia="en-US"/>
              </w:rPr>
              <w:lastRenderedPageBreak/>
              <w:t>Ата-аналармен әңгіме:</w:t>
            </w:r>
          </w:p>
          <w:p w14:paraId="0DBC2D73" w14:textId="77777777" w:rsidR="00BB1769" w:rsidRPr="00BB1769" w:rsidRDefault="00BB1769" w:rsidP="00BB1769">
            <w:pPr>
              <w:adjustRightInd w:val="0"/>
              <w:spacing w:after="0" w:line="240" w:lineRule="auto"/>
              <w:rPr>
                <w:rFonts w:ascii="Times New Roman" w:eastAsia="Times New Roman" w:hAnsi="Times New Roman" w:cs="Times New Roman"/>
                <w:color w:val="000000"/>
                <w:sz w:val="18"/>
                <w:szCs w:val="24"/>
                <w:lang w:eastAsia="en-US"/>
              </w:rPr>
            </w:pPr>
            <w:r w:rsidRPr="00BB1769">
              <w:rPr>
                <w:rFonts w:ascii="Times New Roman" w:eastAsia="Calibri" w:hAnsi="Times New Roman" w:cs="Times New Roman"/>
                <w:sz w:val="18"/>
                <w:szCs w:val="24"/>
                <w:lang w:eastAsia="en-US"/>
              </w:rPr>
              <w:t>Ата-аналарға балаларды тамақтарын тауысып жеуге үйретулерін ескерту.</w:t>
            </w:r>
          </w:p>
        </w:tc>
        <w:tc>
          <w:tcPr>
            <w:tcW w:w="2693" w:type="dxa"/>
            <w:gridSpan w:val="2"/>
            <w:tcBorders>
              <w:top w:val="single" w:sz="4" w:space="0" w:color="auto"/>
              <w:left w:val="single" w:sz="4" w:space="0" w:color="auto"/>
              <w:bottom w:val="nil"/>
              <w:right w:val="single" w:sz="4" w:space="0" w:color="auto"/>
            </w:tcBorders>
          </w:tcPr>
          <w:p w14:paraId="072852BF" w14:textId="77777777" w:rsidR="00BB1769" w:rsidRPr="00BB1769" w:rsidRDefault="00BB1769" w:rsidP="00BB1769">
            <w:pPr>
              <w:spacing w:after="0" w:line="240" w:lineRule="auto"/>
              <w:rPr>
                <w:rFonts w:ascii="Times New Roman" w:eastAsia="Calibri" w:hAnsi="Times New Roman" w:cs="Times New Roman"/>
                <w:sz w:val="18"/>
                <w:szCs w:val="24"/>
                <w:lang w:eastAsia="en-US"/>
              </w:rPr>
            </w:pPr>
            <w:r w:rsidRPr="00BB1769">
              <w:rPr>
                <w:rFonts w:ascii="Times New Roman" w:eastAsia="Calibri" w:hAnsi="Times New Roman" w:cs="Times New Roman"/>
                <w:b/>
                <w:sz w:val="18"/>
                <w:szCs w:val="24"/>
                <w:lang w:eastAsia="en-US"/>
              </w:rPr>
              <w:t>Ата –аналармен әңгіме</w:t>
            </w:r>
            <w:r w:rsidRPr="00BB1769">
              <w:rPr>
                <w:rFonts w:ascii="Times New Roman" w:eastAsia="Calibri" w:hAnsi="Times New Roman" w:cs="Times New Roman"/>
                <w:sz w:val="18"/>
                <w:szCs w:val="24"/>
                <w:lang w:eastAsia="en-US"/>
              </w:rPr>
              <w:t>:  «Дұрыс тамақтануға баулу»</w:t>
            </w:r>
          </w:p>
          <w:p w14:paraId="30FB252E" w14:textId="77777777" w:rsidR="00BB1769" w:rsidRPr="00BB1769" w:rsidRDefault="00BB1769" w:rsidP="00BB1769">
            <w:pPr>
              <w:adjustRightInd w:val="0"/>
              <w:spacing w:after="0" w:line="240" w:lineRule="auto"/>
              <w:rPr>
                <w:rFonts w:ascii="Times New Roman" w:eastAsia="Times New Roman" w:hAnsi="Times New Roman" w:cs="Times New Roman"/>
                <w:color w:val="000000"/>
                <w:sz w:val="18"/>
                <w:szCs w:val="24"/>
                <w:lang w:eastAsia="en-US"/>
              </w:rPr>
            </w:pPr>
          </w:p>
        </w:tc>
      </w:tr>
      <w:tr w:rsidR="00BB1769" w:rsidRPr="00BB1769" w14:paraId="786F070B" w14:textId="77777777" w:rsidTr="00347B97">
        <w:trPr>
          <w:trHeight w:val="75"/>
        </w:trPr>
        <w:tc>
          <w:tcPr>
            <w:tcW w:w="2127" w:type="dxa"/>
            <w:gridSpan w:val="2"/>
            <w:tcBorders>
              <w:top w:val="nil"/>
              <w:left w:val="single" w:sz="4" w:space="0" w:color="auto"/>
              <w:bottom w:val="single" w:sz="4" w:space="0" w:color="auto"/>
              <w:right w:val="single" w:sz="4" w:space="0" w:color="auto"/>
            </w:tcBorders>
            <w:hideMark/>
          </w:tcPr>
          <w:p w14:paraId="59B84941" w14:textId="77777777" w:rsidR="00BB1769" w:rsidRPr="00BB1769" w:rsidRDefault="00BB1769" w:rsidP="00BB1769">
            <w:pPr>
              <w:spacing w:after="0" w:line="240" w:lineRule="auto"/>
              <w:jc w:val="center"/>
              <w:rPr>
                <w:rFonts w:ascii="Calibri" w:eastAsia="Times New Roman" w:hAnsi="Calibri" w:cs="Times New Roman"/>
                <w:b/>
                <w:lang w:eastAsia="en-US"/>
              </w:rPr>
            </w:pPr>
            <w:r w:rsidRPr="00BB1769">
              <w:rPr>
                <w:rFonts w:ascii="Calibri" w:eastAsia="Times New Roman" w:hAnsi="Calibri" w:cs="Times New Roman"/>
                <w:b/>
                <w:lang w:eastAsia="en-US"/>
              </w:rPr>
              <w:t xml:space="preserve">  </w:t>
            </w:r>
          </w:p>
        </w:tc>
        <w:tc>
          <w:tcPr>
            <w:tcW w:w="2835" w:type="dxa"/>
            <w:gridSpan w:val="3"/>
            <w:tcBorders>
              <w:top w:val="nil"/>
              <w:left w:val="single" w:sz="4" w:space="0" w:color="auto"/>
              <w:bottom w:val="single" w:sz="4" w:space="0" w:color="auto"/>
              <w:right w:val="single" w:sz="4" w:space="0" w:color="auto"/>
            </w:tcBorders>
          </w:tcPr>
          <w:p w14:paraId="0DDF3A6D" w14:textId="77777777" w:rsidR="00BB1769" w:rsidRPr="00BB1769" w:rsidRDefault="00BB1769" w:rsidP="00BB1769">
            <w:pPr>
              <w:spacing w:after="0" w:line="240" w:lineRule="auto"/>
              <w:rPr>
                <w:rFonts w:ascii="Calibri" w:eastAsia="Times New Roman" w:hAnsi="Calibri" w:cs="Times New Roman"/>
                <w:color w:val="000000"/>
                <w:lang w:eastAsia="en-US"/>
              </w:rPr>
            </w:pPr>
          </w:p>
        </w:tc>
        <w:tc>
          <w:tcPr>
            <w:tcW w:w="2811" w:type="dxa"/>
            <w:gridSpan w:val="9"/>
            <w:tcBorders>
              <w:top w:val="nil"/>
              <w:left w:val="single" w:sz="4" w:space="0" w:color="auto"/>
              <w:bottom w:val="single" w:sz="4" w:space="0" w:color="auto"/>
              <w:right w:val="single" w:sz="4" w:space="0" w:color="auto"/>
            </w:tcBorders>
          </w:tcPr>
          <w:p w14:paraId="47D12C15" w14:textId="77777777" w:rsidR="00BB1769" w:rsidRPr="00BB1769" w:rsidRDefault="00BB1769" w:rsidP="00BB1769">
            <w:pPr>
              <w:spacing w:after="0" w:line="240" w:lineRule="auto"/>
              <w:rPr>
                <w:rFonts w:ascii="Calibri" w:eastAsia="Times New Roman" w:hAnsi="Calibri" w:cs="Times New Roman"/>
                <w:color w:val="000000"/>
                <w:lang w:eastAsia="en-US"/>
              </w:rPr>
            </w:pPr>
          </w:p>
        </w:tc>
        <w:tc>
          <w:tcPr>
            <w:tcW w:w="2292" w:type="dxa"/>
            <w:gridSpan w:val="3"/>
            <w:tcBorders>
              <w:top w:val="nil"/>
              <w:left w:val="single" w:sz="4" w:space="0" w:color="auto"/>
              <w:bottom w:val="single" w:sz="4" w:space="0" w:color="auto"/>
              <w:right w:val="single" w:sz="4" w:space="0" w:color="auto"/>
            </w:tcBorders>
          </w:tcPr>
          <w:p w14:paraId="3E94FC38" w14:textId="77777777" w:rsidR="00BB1769" w:rsidRPr="00BB1769" w:rsidRDefault="00BB1769" w:rsidP="00BB1769">
            <w:pPr>
              <w:spacing w:after="0" w:line="240" w:lineRule="auto"/>
              <w:rPr>
                <w:rFonts w:ascii="Calibri" w:eastAsia="Times New Roman" w:hAnsi="Calibri" w:cs="Times New Roman"/>
                <w:color w:val="000000"/>
                <w:lang w:eastAsia="en-US"/>
              </w:rPr>
            </w:pPr>
          </w:p>
        </w:tc>
        <w:tc>
          <w:tcPr>
            <w:tcW w:w="2835" w:type="dxa"/>
            <w:gridSpan w:val="11"/>
            <w:tcBorders>
              <w:top w:val="nil"/>
              <w:left w:val="single" w:sz="4" w:space="0" w:color="auto"/>
              <w:bottom w:val="single" w:sz="4" w:space="0" w:color="auto"/>
              <w:right w:val="single" w:sz="4" w:space="0" w:color="auto"/>
            </w:tcBorders>
          </w:tcPr>
          <w:p w14:paraId="749CBAF8" w14:textId="77777777" w:rsidR="00BB1769" w:rsidRPr="00BB1769" w:rsidRDefault="00BB1769" w:rsidP="00BB1769">
            <w:pPr>
              <w:spacing w:after="0" w:line="240" w:lineRule="auto"/>
              <w:rPr>
                <w:rFonts w:ascii="Calibri" w:eastAsia="Times New Roman" w:hAnsi="Calibri" w:cs="Times New Roman"/>
                <w:color w:val="000000"/>
                <w:lang w:eastAsia="en-US"/>
              </w:rPr>
            </w:pPr>
          </w:p>
        </w:tc>
        <w:tc>
          <w:tcPr>
            <w:tcW w:w="2693" w:type="dxa"/>
            <w:gridSpan w:val="2"/>
            <w:tcBorders>
              <w:top w:val="nil"/>
              <w:left w:val="single" w:sz="4" w:space="0" w:color="auto"/>
              <w:bottom w:val="single" w:sz="4" w:space="0" w:color="auto"/>
              <w:right w:val="single" w:sz="4" w:space="0" w:color="auto"/>
            </w:tcBorders>
          </w:tcPr>
          <w:p w14:paraId="3BBDB900" w14:textId="77777777" w:rsidR="00BB1769" w:rsidRPr="00BB1769" w:rsidRDefault="00BB1769" w:rsidP="00BB1769">
            <w:pPr>
              <w:spacing w:after="0" w:line="240" w:lineRule="auto"/>
              <w:rPr>
                <w:rFonts w:ascii="Calibri" w:eastAsia="Times New Roman" w:hAnsi="Calibri" w:cs="Times New Roman"/>
                <w:color w:val="000000"/>
                <w:lang w:eastAsia="en-US"/>
              </w:rPr>
            </w:pPr>
          </w:p>
        </w:tc>
      </w:tr>
      <w:tr w:rsidR="00BB1769" w:rsidRPr="00367436" w14:paraId="3A325BE2" w14:textId="77777777" w:rsidTr="00347B97">
        <w:trPr>
          <w:trHeight w:val="70"/>
        </w:trPr>
        <w:tc>
          <w:tcPr>
            <w:tcW w:w="2127" w:type="dxa"/>
            <w:gridSpan w:val="2"/>
            <w:tcBorders>
              <w:top w:val="single" w:sz="4" w:space="0" w:color="auto"/>
              <w:left w:val="single" w:sz="4" w:space="0" w:color="auto"/>
              <w:bottom w:val="single" w:sz="4" w:space="0" w:color="auto"/>
              <w:right w:val="single" w:sz="4" w:space="0" w:color="auto"/>
            </w:tcBorders>
            <w:hideMark/>
          </w:tcPr>
          <w:p w14:paraId="566E2D3A" w14:textId="77777777" w:rsidR="00BB1769" w:rsidRPr="00BB1769" w:rsidRDefault="00BB1769" w:rsidP="00BB1769">
            <w:pPr>
              <w:spacing w:after="0" w:line="240" w:lineRule="auto"/>
              <w:rPr>
                <w:rFonts w:ascii="Calibri" w:eastAsia="Times New Roman" w:hAnsi="Calibri" w:cs="Times New Roman"/>
                <w:b/>
                <w:lang w:eastAsia="en-US"/>
              </w:rPr>
            </w:pPr>
            <w:r w:rsidRPr="00BB1769">
              <w:rPr>
                <w:rFonts w:ascii="Calibri" w:eastAsia="Times New Roman" w:hAnsi="Calibri" w:cs="Times New Roman"/>
                <w:b/>
                <w:color w:val="000000"/>
                <w:sz w:val="20"/>
                <w:szCs w:val="24"/>
                <w:lang w:eastAsia="en-US"/>
              </w:rPr>
              <w:t>Балалардың дербес әрекеті (баяу қимылды ойындар, үстел үсті ойындары, бейнелеу әрекеті, кітаптар қарау және тағы басқа әрекеттер)</w:t>
            </w:r>
          </w:p>
        </w:tc>
        <w:tc>
          <w:tcPr>
            <w:tcW w:w="2835" w:type="dxa"/>
            <w:gridSpan w:val="3"/>
            <w:tcBorders>
              <w:top w:val="single" w:sz="4" w:space="0" w:color="auto"/>
              <w:left w:val="single" w:sz="4" w:space="0" w:color="auto"/>
              <w:bottom w:val="single" w:sz="4" w:space="0" w:color="auto"/>
              <w:right w:val="single" w:sz="4" w:space="0" w:color="auto"/>
            </w:tcBorders>
          </w:tcPr>
          <w:p w14:paraId="5BC9EA34"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«Тазалықтың денсаулық үшін маңызы» әңгімелесу (үй-жайды дымқыл тазалау, өз бөлмесін ретке келтіру қажеттілігі туралы)</w:t>
            </w:r>
          </w:p>
        </w:tc>
        <w:tc>
          <w:tcPr>
            <w:tcW w:w="2811" w:type="dxa"/>
            <w:gridSpan w:val="9"/>
            <w:tcBorders>
              <w:top w:val="single" w:sz="4" w:space="0" w:color="auto"/>
              <w:left w:val="single" w:sz="4" w:space="0" w:color="auto"/>
              <w:bottom w:val="single" w:sz="4" w:space="0" w:color="auto"/>
              <w:right w:val="single" w:sz="4" w:space="0" w:color="auto"/>
            </w:tcBorders>
          </w:tcPr>
          <w:p w14:paraId="6C2AA873"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 xml:space="preserve">«Тәні саудың жаны сау» әңгімелесу </w:t>
            </w:r>
          </w:p>
          <w:p w14:paraId="3B8D42A2"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Мақсаты: мәдени-гигиеналық дағдыларын қалыптастыру</w:t>
            </w:r>
          </w:p>
        </w:tc>
        <w:tc>
          <w:tcPr>
            <w:tcW w:w="2292" w:type="dxa"/>
            <w:gridSpan w:val="3"/>
            <w:tcBorders>
              <w:top w:val="single" w:sz="4" w:space="0" w:color="auto"/>
              <w:left w:val="single" w:sz="4" w:space="0" w:color="auto"/>
              <w:bottom w:val="single" w:sz="4" w:space="0" w:color="auto"/>
              <w:right w:val="single" w:sz="4" w:space="0" w:color="auto"/>
            </w:tcBorders>
          </w:tcPr>
          <w:p w14:paraId="35420842"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«Күн сайын ... тәртібі бойынша» ойлану-әңгімелесу (режимді сақтаудың мәні туралы)</w:t>
            </w:r>
          </w:p>
          <w:p w14:paraId="4143A9C9"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әңгімелесу</w:t>
            </w:r>
          </w:p>
        </w:tc>
        <w:tc>
          <w:tcPr>
            <w:tcW w:w="2835" w:type="dxa"/>
            <w:gridSpan w:val="11"/>
            <w:tcBorders>
              <w:top w:val="single" w:sz="4" w:space="0" w:color="auto"/>
              <w:left w:val="single" w:sz="4" w:space="0" w:color="auto"/>
              <w:bottom w:val="single" w:sz="4" w:space="0" w:color="auto"/>
              <w:right w:val="single" w:sz="4" w:space="0" w:color="auto"/>
            </w:tcBorders>
          </w:tcPr>
          <w:p w14:paraId="5BD56DBE"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«Біз гимнастиканы не үшін жасаймыз» әңгімелесу</w:t>
            </w:r>
          </w:p>
          <w:p w14:paraId="25DFF72E"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(таңертеңгі гимнастиканың маңызы туралы)</w:t>
            </w:r>
          </w:p>
        </w:tc>
        <w:tc>
          <w:tcPr>
            <w:tcW w:w="2693" w:type="dxa"/>
            <w:gridSpan w:val="2"/>
            <w:tcBorders>
              <w:top w:val="single" w:sz="4" w:space="0" w:color="auto"/>
              <w:left w:val="single" w:sz="4" w:space="0" w:color="auto"/>
              <w:bottom w:val="single" w:sz="4" w:space="0" w:color="auto"/>
              <w:right w:val="single" w:sz="4" w:space="0" w:color="auto"/>
            </w:tcBorders>
          </w:tcPr>
          <w:p w14:paraId="1C1A5B6E" w14:textId="77777777" w:rsidR="00BB1769" w:rsidRPr="00BB1769" w:rsidRDefault="00BB1769" w:rsidP="00BB1769">
            <w:pPr>
              <w:spacing w:after="0" w:line="240" w:lineRule="auto"/>
              <w:rPr>
                <w:rFonts w:ascii="Times New Roman" w:eastAsia="Calibri" w:hAnsi="Times New Roman" w:cs="Times New Roman"/>
                <w:sz w:val="18"/>
                <w:szCs w:val="24"/>
                <w:lang w:val="kk-KZ" w:eastAsia="en-US"/>
              </w:rPr>
            </w:pPr>
            <w:r w:rsidRPr="00BB1769">
              <w:rPr>
                <w:rFonts w:ascii="Times New Roman" w:eastAsia="Calibri" w:hAnsi="Times New Roman" w:cs="Times New Roman"/>
                <w:sz w:val="18"/>
                <w:szCs w:val="24"/>
                <w:lang w:val="kk-KZ" w:eastAsia="en-US"/>
              </w:rPr>
              <w:t>«Бұлар қауіпті заттар» әңгімелесу. Қауіптер туралы иллюстрация қарау</w:t>
            </w:r>
          </w:p>
        </w:tc>
      </w:tr>
      <w:tr w:rsidR="00BB1769" w:rsidRPr="00BB1769" w14:paraId="0D62F827" w14:textId="77777777" w:rsidTr="00347B97">
        <w:tc>
          <w:tcPr>
            <w:tcW w:w="2127" w:type="dxa"/>
            <w:gridSpan w:val="2"/>
            <w:tcBorders>
              <w:top w:val="single" w:sz="4" w:space="0" w:color="auto"/>
              <w:left w:val="single" w:sz="4" w:space="0" w:color="auto"/>
              <w:bottom w:val="single" w:sz="4" w:space="0" w:color="auto"/>
              <w:right w:val="single" w:sz="4" w:space="0" w:color="auto"/>
            </w:tcBorders>
          </w:tcPr>
          <w:p w14:paraId="38FBCD89" w14:textId="77777777" w:rsidR="00BB1769" w:rsidRPr="00BB1769" w:rsidRDefault="00BB1769" w:rsidP="00BB1769">
            <w:pPr>
              <w:spacing w:after="0" w:line="240" w:lineRule="auto"/>
              <w:jc w:val="center"/>
              <w:rPr>
                <w:rFonts w:ascii="Times New Roman" w:eastAsia="Times New Roman" w:hAnsi="Times New Roman" w:cs="Times New Roman"/>
                <w:b/>
                <w:lang w:eastAsia="en-US"/>
              </w:rPr>
            </w:pPr>
            <w:r w:rsidRPr="00BB1769">
              <w:rPr>
                <w:rFonts w:ascii="Times New Roman" w:eastAsia="Times New Roman" w:hAnsi="Times New Roman" w:cs="Times New Roman"/>
                <w:b/>
                <w:color w:val="000000"/>
                <w:szCs w:val="24"/>
                <w:lang w:eastAsia="en-US"/>
              </w:rPr>
              <w:t>Таңертеңгі жаттығу</w:t>
            </w:r>
          </w:p>
          <w:p w14:paraId="2F08D1D8" w14:textId="77777777" w:rsidR="00BB1769" w:rsidRPr="00BB1769" w:rsidRDefault="00BB1769" w:rsidP="00BB1769">
            <w:pPr>
              <w:spacing w:after="0" w:line="240" w:lineRule="auto"/>
              <w:jc w:val="center"/>
              <w:rPr>
                <w:rFonts w:ascii="Times New Roman" w:eastAsia="Times New Roman" w:hAnsi="Times New Roman" w:cs="Times New Roman"/>
                <w:b/>
                <w:color w:val="000000"/>
                <w:szCs w:val="24"/>
                <w:lang w:eastAsia="en-US" w:bidi="en-US"/>
              </w:rPr>
            </w:pPr>
          </w:p>
        </w:tc>
        <w:tc>
          <w:tcPr>
            <w:tcW w:w="13466" w:type="dxa"/>
            <w:gridSpan w:val="28"/>
            <w:tcBorders>
              <w:top w:val="single" w:sz="4" w:space="0" w:color="auto"/>
              <w:left w:val="single" w:sz="4" w:space="0" w:color="auto"/>
              <w:bottom w:val="single" w:sz="4" w:space="0" w:color="auto"/>
              <w:right w:val="single" w:sz="4" w:space="0" w:color="auto"/>
            </w:tcBorders>
            <w:hideMark/>
          </w:tcPr>
          <w:p w14:paraId="0067137B" w14:textId="77777777" w:rsidR="00BB1769" w:rsidRPr="00BB1769" w:rsidRDefault="00BB1769" w:rsidP="00BB1769">
            <w:pPr>
              <w:spacing w:after="0" w:line="240" w:lineRule="auto"/>
              <w:rPr>
                <w:rFonts w:ascii="Times New Roman" w:eastAsia="Times New Roman" w:hAnsi="Times New Roman" w:cs="Times New Roman"/>
                <w:b/>
                <w:color w:val="000000"/>
                <w:sz w:val="24"/>
                <w:szCs w:val="24"/>
                <w:lang w:val="kk-KZ" w:eastAsia="en-US" w:bidi="en-US"/>
              </w:rPr>
            </w:pPr>
            <w:r w:rsidRPr="00BB1769">
              <w:rPr>
                <w:rFonts w:ascii="Times New Roman" w:eastAsia="Times New Roman" w:hAnsi="Times New Roman" w:cs="Times New Roman"/>
                <w:b/>
                <w:sz w:val="24"/>
                <w:lang w:eastAsia="en-US"/>
              </w:rPr>
              <w:t xml:space="preserve">                 </w:t>
            </w:r>
            <w:r w:rsidRPr="00BB1769">
              <w:rPr>
                <w:rFonts w:ascii="Times New Roman" w:eastAsia="Times New Roman" w:hAnsi="Times New Roman" w:cs="Times New Roman"/>
                <w:b/>
                <w:lang w:eastAsia="en-US"/>
              </w:rPr>
              <w:t>Таңғы жаттығу кешені № 8</w:t>
            </w:r>
          </w:p>
        </w:tc>
      </w:tr>
      <w:tr w:rsidR="00BB1769" w:rsidRPr="00BB1769" w14:paraId="55BE1260" w14:textId="77777777" w:rsidTr="00347B97">
        <w:trPr>
          <w:trHeight w:val="1473"/>
        </w:trPr>
        <w:tc>
          <w:tcPr>
            <w:tcW w:w="2127" w:type="dxa"/>
            <w:gridSpan w:val="2"/>
            <w:vMerge w:val="restart"/>
            <w:tcBorders>
              <w:top w:val="single" w:sz="4" w:space="0" w:color="auto"/>
              <w:left w:val="single" w:sz="4" w:space="0" w:color="auto"/>
              <w:bottom w:val="single" w:sz="4" w:space="0" w:color="auto"/>
              <w:right w:val="single" w:sz="4" w:space="0" w:color="auto"/>
            </w:tcBorders>
            <w:hideMark/>
          </w:tcPr>
          <w:p w14:paraId="28D6B8ED" w14:textId="77777777" w:rsidR="00BB1769" w:rsidRPr="00BB1769" w:rsidRDefault="00BB1769" w:rsidP="00BB1769">
            <w:pPr>
              <w:spacing w:after="0" w:line="240" w:lineRule="auto"/>
              <w:rPr>
                <w:rFonts w:ascii="Times New Roman" w:eastAsia="Times New Roman" w:hAnsi="Times New Roman" w:cs="Times New Roman"/>
                <w:b/>
                <w:i/>
                <w:lang w:eastAsia="en-US"/>
              </w:rPr>
            </w:pPr>
            <w:r w:rsidRPr="00BB1769">
              <w:rPr>
                <w:rFonts w:ascii="Calibri" w:eastAsia="Times New Roman" w:hAnsi="Calibri" w:cs="Times New Roman"/>
                <w:b/>
                <w:lang w:eastAsia="en-US"/>
              </w:rPr>
              <w:t xml:space="preserve"> </w:t>
            </w:r>
            <w:r w:rsidRPr="00BB1769">
              <w:rPr>
                <w:rFonts w:ascii="Times New Roman" w:eastAsia="Times New Roman" w:hAnsi="Times New Roman" w:cs="Times New Roman"/>
                <w:b/>
                <w:color w:val="000000"/>
                <w:szCs w:val="24"/>
                <w:lang w:eastAsia="en-US"/>
              </w:rPr>
              <w:t>Ұйымдастырылған іс-әрекетке дайындық</w:t>
            </w:r>
          </w:p>
        </w:tc>
        <w:tc>
          <w:tcPr>
            <w:tcW w:w="3083" w:type="dxa"/>
            <w:gridSpan w:val="5"/>
            <w:vMerge w:val="restart"/>
            <w:tcBorders>
              <w:top w:val="single" w:sz="4" w:space="0" w:color="auto"/>
              <w:left w:val="single" w:sz="4" w:space="0" w:color="auto"/>
              <w:bottom w:val="single" w:sz="4" w:space="0" w:color="auto"/>
              <w:right w:val="single" w:sz="4" w:space="0" w:color="auto"/>
            </w:tcBorders>
          </w:tcPr>
          <w:p w14:paraId="50812C40"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tc>
        <w:tc>
          <w:tcPr>
            <w:tcW w:w="2563" w:type="dxa"/>
            <w:gridSpan w:val="7"/>
            <w:tcBorders>
              <w:top w:val="single" w:sz="4" w:space="0" w:color="auto"/>
              <w:left w:val="single" w:sz="4" w:space="0" w:color="auto"/>
              <w:bottom w:val="nil"/>
              <w:right w:val="single" w:sz="4" w:space="0" w:color="auto"/>
            </w:tcBorders>
          </w:tcPr>
          <w:p w14:paraId="068B8299"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tc>
        <w:tc>
          <w:tcPr>
            <w:tcW w:w="2303" w:type="dxa"/>
            <w:gridSpan w:val="4"/>
            <w:tcBorders>
              <w:top w:val="single" w:sz="4" w:space="0" w:color="auto"/>
              <w:left w:val="single" w:sz="4" w:space="0" w:color="auto"/>
              <w:bottom w:val="nil"/>
              <w:right w:val="single" w:sz="4" w:space="0" w:color="auto"/>
            </w:tcBorders>
          </w:tcPr>
          <w:p w14:paraId="311DD7E9"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tc>
        <w:tc>
          <w:tcPr>
            <w:tcW w:w="2522" w:type="dxa"/>
            <w:gridSpan w:val="7"/>
            <w:vMerge w:val="restart"/>
            <w:tcBorders>
              <w:top w:val="single" w:sz="4" w:space="0" w:color="auto"/>
              <w:left w:val="single" w:sz="4" w:space="0" w:color="auto"/>
              <w:bottom w:val="single" w:sz="4" w:space="0" w:color="auto"/>
              <w:right w:val="single" w:sz="4" w:space="0" w:color="auto"/>
            </w:tcBorders>
          </w:tcPr>
          <w:p w14:paraId="60F0E58D"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tc>
        <w:tc>
          <w:tcPr>
            <w:tcW w:w="2995" w:type="dxa"/>
            <w:gridSpan w:val="5"/>
            <w:vMerge w:val="restart"/>
            <w:tcBorders>
              <w:top w:val="single" w:sz="4" w:space="0" w:color="auto"/>
              <w:left w:val="single" w:sz="4" w:space="0" w:color="auto"/>
              <w:bottom w:val="single" w:sz="4" w:space="0" w:color="auto"/>
              <w:right w:val="single" w:sz="4" w:space="0" w:color="auto"/>
            </w:tcBorders>
          </w:tcPr>
          <w:p w14:paraId="14A33F3F" w14:textId="77777777" w:rsidR="00BB1769" w:rsidRPr="00BB1769" w:rsidRDefault="00BB1769" w:rsidP="00BB1769">
            <w:pPr>
              <w:spacing w:after="0" w:line="240" w:lineRule="auto"/>
              <w:rPr>
                <w:rFonts w:ascii="Times New Roman" w:eastAsia="Times New Roman" w:hAnsi="Times New Roman" w:cs="Times New Roman"/>
                <w:sz w:val="18"/>
                <w:lang w:val="kk-KZ" w:eastAsia="en-US"/>
              </w:rPr>
            </w:pPr>
          </w:p>
        </w:tc>
      </w:tr>
      <w:tr w:rsidR="00BB1769" w:rsidRPr="00BB1769" w14:paraId="344CC6BB" w14:textId="77777777" w:rsidTr="00347B97">
        <w:trPr>
          <w:trHeight w:val="70"/>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14:paraId="77D3D971" w14:textId="77777777" w:rsidR="00BB1769" w:rsidRPr="00BB1769" w:rsidRDefault="00BB1769" w:rsidP="00BB1769">
            <w:pPr>
              <w:spacing w:after="0" w:line="240" w:lineRule="auto"/>
              <w:rPr>
                <w:rFonts w:ascii="Times New Roman" w:eastAsia="Times New Roman" w:hAnsi="Times New Roman" w:cs="Times New Roman"/>
                <w:b/>
                <w:i/>
                <w:lang w:val="kk-KZ" w:eastAsia="en-US"/>
              </w:rPr>
            </w:pPr>
          </w:p>
        </w:tc>
        <w:tc>
          <w:tcPr>
            <w:tcW w:w="3083" w:type="dxa"/>
            <w:gridSpan w:val="5"/>
            <w:vMerge/>
            <w:tcBorders>
              <w:top w:val="single" w:sz="4" w:space="0" w:color="auto"/>
              <w:left w:val="single" w:sz="4" w:space="0" w:color="auto"/>
              <w:bottom w:val="single" w:sz="4" w:space="0" w:color="auto"/>
              <w:right w:val="single" w:sz="4" w:space="0" w:color="auto"/>
            </w:tcBorders>
            <w:vAlign w:val="center"/>
            <w:hideMark/>
          </w:tcPr>
          <w:p w14:paraId="1549CBD3" w14:textId="77777777" w:rsidR="00BB1769" w:rsidRPr="00BB1769" w:rsidRDefault="00BB1769" w:rsidP="00BB1769">
            <w:pPr>
              <w:spacing w:after="0" w:line="240" w:lineRule="auto"/>
              <w:rPr>
                <w:rFonts w:ascii="Times New Roman" w:eastAsia="Times New Roman" w:hAnsi="Times New Roman" w:cs="Times New Roman"/>
                <w:i/>
                <w:sz w:val="20"/>
                <w:lang w:val="kk-KZ" w:eastAsia="en-US"/>
              </w:rPr>
            </w:pPr>
          </w:p>
        </w:tc>
        <w:tc>
          <w:tcPr>
            <w:tcW w:w="2563" w:type="dxa"/>
            <w:gridSpan w:val="7"/>
            <w:tcBorders>
              <w:top w:val="nil"/>
              <w:left w:val="single" w:sz="4" w:space="0" w:color="auto"/>
              <w:bottom w:val="single" w:sz="4" w:space="0" w:color="auto"/>
              <w:right w:val="single" w:sz="4" w:space="0" w:color="auto"/>
            </w:tcBorders>
          </w:tcPr>
          <w:p w14:paraId="4B1D1639" w14:textId="77777777" w:rsidR="00BB1769" w:rsidRPr="00BB1769" w:rsidRDefault="00BB1769" w:rsidP="00BB1769">
            <w:pPr>
              <w:spacing w:after="0" w:line="240" w:lineRule="auto"/>
              <w:jc w:val="center"/>
              <w:rPr>
                <w:rFonts w:ascii="Calibri" w:eastAsia="Times New Roman" w:hAnsi="Calibri" w:cs="Times New Roman"/>
                <w:b/>
                <w:color w:val="000099"/>
                <w:sz w:val="24"/>
                <w:szCs w:val="24"/>
                <w:lang w:val="kk-KZ" w:eastAsia="en-US" w:bidi="en-US"/>
              </w:rPr>
            </w:pPr>
          </w:p>
        </w:tc>
        <w:tc>
          <w:tcPr>
            <w:tcW w:w="2303" w:type="dxa"/>
            <w:gridSpan w:val="4"/>
            <w:tcBorders>
              <w:top w:val="nil"/>
              <w:left w:val="single" w:sz="4" w:space="0" w:color="auto"/>
              <w:bottom w:val="single" w:sz="4" w:space="0" w:color="auto"/>
              <w:right w:val="single" w:sz="4" w:space="0" w:color="auto"/>
            </w:tcBorders>
          </w:tcPr>
          <w:p w14:paraId="35EA67DE" w14:textId="77777777" w:rsidR="00BB1769" w:rsidRPr="00BB1769" w:rsidRDefault="00BB1769" w:rsidP="00BB1769">
            <w:pPr>
              <w:spacing w:after="0" w:line="240" w:lineRule="auto"/>
              <w:jc w:val="center"/>
              <w:rPr>
                <w:rFonts w:ascii="Calibri" w:eastAsia="Times New Roman" w:hAnsi="Calibri" w:cs="Times New Roman"/>
                <w:b/>
                <w:color w:val="000099"/>
                <w:sz w:val="24"/>
                <w:szCs w:val="24"/>
                <w:lang w:val="kk-KZ" w:eastAsia="en-US" w:bidi="en-US"/>
              </w:rPr>
            </w:pPr>
          </w:p>
        </w:tc>
        <w:tc>
          <w:tcPr>
            <w:tcW w:w="2522" w:type="dxa"/>
            <w:gridSpan w:val="7"/>
            <w:vMerge/>
            <w:tcBorders>
              <w:top w:val="single" w:sz="4" w:space="0" w:color="auto"/>
              <w:left w:val="single" w:sz="4" w:space="0" w:color="auto"/>
              <w:bottom w:val="single" w:sz="4" w:space="0" w:color="auto"/>
              <w:right w:val="single" w:sz="4" w:space="0" w:color="auto"/>
            </w:tcBorders>
            <w:vAlign w:val="center"/>
            <w:hideMark/>
          </w:tcPr>
          <w:p w14:paraId="7C9F7D59" w14:textId="77777777" w:rsidR="00BB1769" w:rsidRPr="00BB1769" w:rsidRDefault="00BB1769" w:rsidP="00BB1769">
            <w:pPr>
              <w:spacing w:after="0" w:line="240" w:lineRule="auto"/>
              <w:rPr>
                <w:rFonts w:ascii="Times New Roman" w:eastAsia="Times New Roman" w:hAnsi="Times New Roman" w:cs="Times New Roman"/>
                <w:b/>
                <w:sz w:val="20"/>
                <w:lang w:val="kk-KZ" w:eastAsia="en-US"/>
              </w:rPr>
            </w:pPr>
          </w:p>
        </w:tc>
        <w:tc>
          <w:tcPr>
            <w:tcW w:w="2995" w:type="dxa"/>
            <w:gridSpan w:val="5"/>
            <w:vMerge/>
            <w:tcBorders>
              <w:top w:val="single" w:sz="4" w:space="0" w:color="auto"/>
              <w:left w:val="single" w:sz="4" w:space="0" w:color="auto"/>
              <w:bottom w:val="single" w:sz="4" w:space="0" w:color="auto"/>
              <w:right w:val="single" w:sz="4" w:space="0" w:color="auto"/>
            </w:tcBorders>
            <w:vAlign w:val="center"/>
            <w:hideMark/>
          </w:tcPr>
          <w:p w14:paraId="0D98A709" w14:textId="77777777" w:rsidR="00BB1769" w:rsidRPr="00BB1769" w:rsidRDefault="00BB1769" w:rsidP="00BB1769">
            <w:pPr>
              <w:spacing w:after="0" w:line="240" w:lineRule="auto"/>
              <w:rPr>
                <w:rFonts w:ascii="Times New Roman" w:eastAsia="Times New Roman" w:hAnsi="Times New Roman" w:cs="Times New Roman"/>
                <w:b/>
                <w:sz w:val="20"/>
                <w:lang w:val="kk-KZ" w:eastAsia="en-US"/>
              </w:rPr>
            </w:pPr>
          </w:p>
        </w:tc>
      </w:tr>
      <w:tr w:rsidR="00BB1769" w:rsidRPr="00BB1769" w14:paraId="1DEC77EF" w14:textId="77777777" w:rsidTr="00347B97">
        <w:trPr>
          <w:trHeight w:val="382"/>
        </w:trPr>
        <w:tc>
          <w:tcPr>
            <w:tcW w:w="2127" w:type="dxa"/>
            <w:gridSpan w:val="2"/>
            <w:vMerge w:val="restart"/>
            <w:tcBorders>
              <w:top w:val="single" w:sz="4" w:space="0" w:color="auto"/>
              <w:left w:val="single" w:sz="4" w:space="0" w:color="auto"/>
              <w:bottom w:val="single" w:sz="4" w:space="0" w:color="auto"/>
              <w:right w:val="single" w:sz="4" w:space="0" w:color="auto"/>
            </w:tcBorders>
          </w:tcPr>
          <w:p w14:paraId="0070D233" w14:textId="77777777" w:rsidR="00BB1769" w:rsidRPr="00BB1769" w:rsidRDefault="00BB1769" w:rsidP="00BB1769">
            <w:pPr>
              <w:spacing w:after="0" w:line="240" w:lineRule="auto"/>
              <w:rPr>
                <w:rFonts w:ascii="Times New Roman" w:eastAsia="Calibri" w:hAnsi="Times New Roman" w:cs="Times New Roman"/>
                <w:b/>
                <w:sz w:val="20"/>
                <w:lang w:val="kk-KZ" w:eastAsia="en-US"/>
              </w:rPr>
            </w:pPr>
            <w:r w:rsidRPr="00BB1769">
              <w:rPr>
                <w:rFonts w:ascii="Times New Roman" w:eastAsia="Calibri" w:hAnsi="Times New Roman" w:cs="Times New Roman"/>
                <w:b/>
                <w:color w:val="000000"/>
                <w:szCs w:val="24"/>
                <w:lang w:val="kk-KZ" w:eastAsia="en-US"/>
              </w:rPr>
              <w:t>Білім беру ұйымының кестесі бойынша ұйымдастырылған іс-әрекет</w:t>
            </w:r>
          </w:p>
          <w:p w14:paraId="033C8EFA"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val="kk-KZ" w:eastAsia="en-US" w:bidi="en-US"/>
              </w:rPr>
            </w:pPr>
          </w:p>
        </w:tc>
        <w:tc>
          <w:tcPr>
            <w:tcW w:w="13466" w:type="dxa"/>
            <w:gridSpan w:val="28"/>
            <w:tcBorders>
              <w:top w:val="single" w:sz="4" w:space="0" w:color="auto"/>
              <w:left w:val="single" w:sz="4" w:space="0" w:color="auto"/>
              <w:bottom w:val="single" w:sz="4" w:space="0" w:color="auto"/>
              <w:right w:val="single" w:sz="4" w:space="0" w:color="auto"/>
            </w:tcBorders>
            <w:hideMark/>
          </w:tcPr>
          <w:p w14:paraId="4545B2E3"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r w:rsidRPr="00BB1769">
              <w:rPr>
                <w:rFonts w:ascii="Calibri" w:eastAsia="Calibri" w:hAnsi="Calibri" w:cs="Times New Roman"/>
                <w:b/>
                <w:color w:val="000099"/>
                <w:sz w:val="24"/>
                <w:szCs w:val="24"/>
                <w:lang w:val="kk-KZ" w:eastAsia="en-US"/>
              </w:rPr>
              <w:t xml:space="preserve">                                                                   1 </w:t>
            </w:r>
            <w:r w:rsidRPr="00BB1769">
              <w:rPr>
                <w:rFonts w:ascii="Calibri" w:eastAsia="Calibri" w:hAnsi="Calibri" w:cs="Times New Roman"/>
                <w:b/>
                <w:color w:val="000099"/>
                <w:sz w:val="24"/>
                <w:szCs w:val="24"/>
                <w:lang w:eastAsia="en-US"/>
              </w:rPr>
              <w:t>- ұйымдастырылған іс-әрекет</w:t>
            </w:r>
          </w:p>
        </w:tc>
      </w:tr>
      <w:tr w:rsidR="00BB1769" w:rsidRPr="00BB1769" w14:paraId="19266034" w14:textId="77777777" w:rsidTr="00347B97">
        <w:trPr>
          <w:trHeight w:val="70"/>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14:paraId="13C1BF4E" w14:textId="77777777" w:rsidR="00BB1769" w:rsidRPr="00BB1769" w:rsidRDefault="00BB1769" w:rsidP="00BB1769">
            <w:pPr>
              <w:spacing w:after="0" w:line="240" w:lineRule="auto"/>
              <w:rPr>
                <w:rFonts w:ascii="Calibri" w:eastAsia="Times New Roman" w:hAnsi="Calibri" w:cs="Times New Roman"/>
                <w:b/>
                <w:color w:val="000000"/>
                <w:sz w:val="24"/>
                <w:szCs w:val="24"/>
                <w:lang w:eastAsia="en-US" w:bidi="en-US"/>
              </w:rPr>
            </w:pPr>
          </w:p>
        </w:tc>
        <w:tc>
          <w:tcPr>
            <w:tcW w:w="2963" w:type="dxa"/>
            <w:gridSpan w:val="4"/>
            <w:tcBorders>
              <w:top w:val="single" w:sz="4" w:space="0" w:color="auto"/>
              <w:left w:val="single" w:sz="4" w:space="0" w:color="auto"/>
              <w:bottom w:val="single" w:sz="4" w:space="0" w:color="auto"/>
              <w:right w:val="single" w:sz="4" w:space="0" w:color="auto"/>
            </w:tcBorders>
          </w:tcPr>
          <w:p w14:paraId="0AD4BEA6" w14:textId="77777777" w:rsidR="00BB1769" w:rsidRPr="00BB1769" w:rsidRDefault="00BB1769" w:rsidP="00BB1769">
            <w:pPr>
              <w:rPr>
                <w:rFonts w:ascii="Calibri" w:eastAsia="Calibri" w:hAnsi="Calibri" w:cs="Times New Roman"/>
                <w:b/>
                <w:lang w:val="kk-KZ" w:eastAsia="en-US"/>
              </w:rPr>
            </w:pPr>
            <w:r w:rsidRPr="00BB1769">
              <w:rPr>
                <w:rFonts w:ascii="Calibri" w:eastAsia="Calibri" w:hAnsi="Calibri" w:cs="Times New Roman"/>
                <w:b/>
                <w:lang w:val="kk-KZ" w:eastAsia="en-US"/>
              </w:rPr>
              <w:t>Сөйлеуді дамыту</w:t>
            </w:r>
          </w:p>
          <w:p w14:paraId="1EA29955" w14:textId="77777777" w:rsidR="00BB1769" w:rsidRPr="00BB1769" w:rsidRDefault="00BB1769" w:rsidP="00BB1769">
            <w:pPr>
              <w:rPr>
                <w:rFonts w:ascii="Calibri" w:eastAsia="Calibri" w:hAnsi="Calibri" w:cs="Times New Roman"/>
                <w:b/>
                <w:lang w:val="kk-KZ" w:eastAsia="en-US"/>
              </w:rPr>
            </w:pPr>
            <w:r w:rsidRPr="00BB1769">
              <w:rPr>
                <w:rFonts w:ascii="Calibri" w:eastAsia="Calibri" w:hAnsi="Calibri" w:cs="Times New Roman"/>
                <w:b/>
                <w:lang w:val="kk-KZ" w:eastAsia="en-US"/>
              </w:rPr>
              <w:t>Міндеттері:</w:t>
            </w:r>
            <w:r w:rsidRPr="00BB1769">
              <w:rPr>
                <w:rFonts w:ascii="Calibri" w:eastAsia="Calibri" w:hAnsi="Calibri" w:cs="Times New Roman"/>
                <w:lang w:val="kk-KZ" w:eastAsia="en-US"/>
              </w:rPr>
              <w:t xml:space="preserve"> : «Ажарлы қыс» үлгі суреті бойынша әңгіме құрауға үйрету. </w:t>
            </w:r>
          </w:p>
          <w:p w14:paraId="5EE1201A"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b/>
                <w:lang w:val="kk-KZ" w:eastAsia="en-US"/>
              </w:rPr>
              <w:t>Мақсаты:</w:t>
            </w:r>
            <w:r w:rsidRPr="00BB1769">
              <w:rPr>
                <w:rFonts w:ascii="Calibri" w:eastAsia="Calibri" w:hAnsi="Calibri" w:cs="Times New Roman"/>
                <w:lang w:val="kk-KZ" w:eastAsia="en-US"/>
              </w:rPr>
              <w:t xml:space="preserve"> «Сөз», «Сөйлем» деген не екенін түсіндіру.</w:t>
            </w:r>
          </w:p>
          <w:p w14:paraId="7D99778F"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BB1769">
              <w:rPr>
                <w:rFonts w:ascii="Calibri" w:eastAsia="Times New Roman" w:hAnsi="Calibri" w:cs="Times New Roman"/>
                <w:b/>
                <w:lang w:val="kk-KZ"/>
              </w:rPr>
              <w:t>«Айырмашылығын тап».</w:t>
            </w:r>
            <w:r w:rsidRPr="00BB1769">
              <w:rPr>
                <w:rFonts w:ascii="Calibri" w:eastAsia="Times New Roman" w:hAnsi="Calibri" w:cs="Times New Roman"/>
                <w:lang w:val="kk-KZ"/>
              </w:rPr>
              <w:t xml:space="preserve"> Екі аққаланың суреті беріледі. Суретке қарап, аққалалардың </w:t>
            </w:r>
            <w:r w:rsidRPr="00BB1769">
              <w:rPr>
                <w:rFonts w:ascii="Calibri" w:eastAsia="Times New Roman" w:hAnsi="Calibri" w:cs="Times New Roman"/>
                <w:lang w:val="kk-KZ"/>
              </w:rPr>
              <w:lastRenderedPageBreak/>
              <w:t>айырмашылығын табу керек</w:t>
            </w:r>
          </w:p>
        </w:tc>
        <w:tc>
          <w:tcPr>
            <w:tcW w:w="2683" w:type="dxa"/>
            <w:gridSpan w:val="8"/>
            <w:tcBorders>
              <w:top w:val="single" w:sz="4" w:space="0" w:color="auto"/>
              <w:left w:val="single" w:sz="4" w:space="0" w:color="auto"/>
              <w:bottom w:val="single" w:sz="4" w:space="0" w:color="auto"/>
              <w:right w:val="single" w:sz="4" w:space="0" w:color="auto"/>
            </w:tcBorders>
          </w:tcPr>
          <w:p w14:paraId="038C9B4B" w14:textId="77777777" w:rsidR="00BB1769" w:rsidRPr="00BB1769" w:rsidRDefault="00BB1769" w:rsidP="00BB1769">
            <w:pPr>
              <w:rPr>
                <w:rFonts w:ascii="Calibri" w:eastAsia="Calibri" w:hAnsi="Calibri" w:cs="Times New Roman"/>
                <w:b/>
                <w:color w:val="000000"/>
                <w:kern w:val="24"/>
                <w:lang w:val="kk-KZ" w:eastAsia="en-US"/>
              </w:rPr>
            </w:pPr>
            <w:r w:rsidRPr="00BB1769">
              <w:rPr>
                <w:rFonts w:ascii="Calibri" w:eastAsia="Calibri" w:hAnsi="Calibri" w:cs="Times New Roman"/>
                <w:b/>
                <w:color w:val="000000"/>
                <w:kern w:val="24"/>
                <w:lang w:val="kk-KZ" w:eastAsia="en-US"/>
              </w:rPr>
              <w:lastRenderedPageBreak/>
              <w:t>Сауат ашу.Міндеті:</w:t>
            </w:r>
          </w:p>
          <w:p w14:paraId="442E46EA" w14:textId="77777777" w:rsidR="00BB1769" w:rsidRPr="00BB1769" w:rsidRDefault="00BB1769" w:rsidP="00BB1769">
            <w:pPr>
              <w:rPr>
                <w:rFonts w:ascii="Calibri" w:eastAsia="Calibri" w:hAnsi="Calibri" w:cs="Times New Roman"/>
                <w:sz w:val="20"/>
                <w:szCs w:val="20"/>
                <w:lang w:val="kk-KZ" w:eastAsia="en-US"/>
              </w:rPr>
            </w:pPr>
            <w:r w:rsidRPr="00BB1769">
              <w:rPr>
                <w:rFonts w:ascii="Calibri" w:eastAsia="Calibri" w:hAnsi="Calibri" w:cs="Times New Roman"/>
                <w:sz w:val="20"/>
                <w:szCs w:val="20"/>
                <w:lang w:val="kk-KZ" w:eastAsia="en-US"/>
              </w:rPr>
              <w:t>Берілген дыбысқа сөз ойлап айта білуге жаттықтыру.</w:t>
            </w:r>
          </w:p>
          <w:p w14:paraId="3E636177" w14:textId="77777777" w:rsidR="00BB1769" w:rsidRPr="00BB1769" w:rsidRDefault="00BB1769" w:rsidP="00BB1769">
            <w:pPr>
              <w:rPr>
                <w:rFonts w:ascii="Calibri" w:eastAsia="Calibri" w:hAnsi="Calibri" w:cs="Times New Roman"/>
                <w:sz w:val="20"/>
                <w:szCs w:val="20"/>
                <w:lang w:val="kk-KZ" w:eastAsia="en-US"/>
              </w:rPr>
            </w:pPr>
            <w:r w:rsidRPr="00BB1769">
              <w:rPr>
                <w:rFonts w:ascii="Calibri" w:eastAsia="Calibri" w:hAnsi="Calibri" w:cs="Times New Roman"/>
                <w:sz w:val="20"/>
                <w:szCs w:val="20"/>
                <w:lang w:val="kk-KZ" w:eastAsia="en-US"/>
              </w:rPr>
              <w:t xml:space="preserve"> Дауысты, дауыссыз дыбыстар туралы білімдерін бекіту. </w:t>
            </w:r>
          </w:p>
          <w:p w14:paraId="059EDFA3" w14:textId="77777777" w:rsidR="00BB1769" w:rsidRPr="00BB1769" w:rsidRDefault="00BB1769" w:rsidP="00BB1769">
            <w:pPr>
              <w:rPr>
                <w:rFonts w:ascii="Calibri" w:eastAsia="Calibri" w:hAnsi="Calibri" w:cs="Times New Roman"/>
                <w:sz w:val="20"/>
                <w:szCs w:val="20"/>
                <w:lang w:val="kk-KZ" w:eastAsia="en-US"/>
              </w:rPr>
            </w:pPr>
            <w:r w:rsidRPr="00BB1769">
              <w:rPr>
                <w:rFonts w:ascii="Calibri" w:eastAsia="Calibri" w:hAnsi="Calibri" w:cs="Times New Roman"/>
                <w:b/>
                <w:sz w:val="20"/>
                <w:szCs w:val="20"/>
                <w:lang w:val="kk-KZ" w:eastAsia="en-US"/>
              </w:rPr>
              <w:t>Мақсаты:</w:t>
            </w:r>
            <w:r w:rsidRPr="00BB1769">
              <w:rPr>
                <w:rFonts w:ascii="Calibri" w:eastAsia="Calibri" w:hAnsi="Calibri" w:cs="Times New Roman"/>
                <w:sz w:val="20"/>
                <w:szCs w:val="20"/>
                <w:lang w:val="kk-KZ" w:eastAsia="en-US"/>
              </w:rPr>
              <w:t>дыбыстық талдау жасай алу дағдыларын жетілдіру.</w:t>
            </w:r>
          </w:p>
          <w:p w14:paraId="3AF615AE" w14:textId="77777777" w:rsidR="00BB1769" w:rsidRPr="00BB1769" w:rsidRDefault="00BB1769" w:rsidP="00BB1769">
            <w:pPr>
              <w:rPr>
                <w:rFonts w:ascii="Calibri" w:eastAsia="Calibri" w:hAnsi="Calibri" w:cs="Times New Roman"/>
                <w:sz w:val="20"/>
                <w:szCs w:val="20"/>
                <w:lang w:val="kk-KZ" w:eastAsia="en-US"/>
              </w:rPr>
            </w:pPr>
            <w:r w:rsidRPr="00BB1769">
              <w:rPr>
                <w:rFonts w:ascii="Calibri" w:eastAsia="Calibri" w:hAnsi="Calibri" w:cs="Times New Roman"/>
                <w:b/>
                <w:sz w:val="20"/>
                <w:szCs w:val="20"/>
                <w:lang w:val="kk-KZ" w:eastAsia="en-US"/>
              </w:rPr>
              <w:lastRenderedPageBreak/>
              <w:t>«Дұрыс көрсет» дидактикалық ойыны</w:t>
            </w:r>
            <w:r w:rsidRPr="00BB1769">
              <w:rPr>
                <w:rFonts w:ascii="Calibri" w:eastAsia="Calibri" w:hAnsi="Calibri" w:cs="Times New Roman"/>
                <w:sz w:val="20"/>
                <w:szCs w:val="20"/>
                <w:lang w:val="kk-KZ" w:eastAsia="en-US"/>
              </w:rPr>
              <w:t xml:space="preserve"> Педагог дыбыстарды айтады, ал балалар дыбысқа тиісті түстерді көрсетеді (қызыл, көк). Сөздермен жаттығулар. «Бірінші дыбысты анықта» дидактикалық ойыны –Балалар, мен суреттерді көрсетемін, сендер суретте бейнеленгендердің атындағы бірінші дыбысты айтасыңдар. </w:t>
            </w:r>
            <w:r w:rsidRPr="00BB1769">
              <w:rPr>
                <w:rFonts w:ascii="Calibri" w:eastAsia="Calibri" w:hAnsi="Calibri" w:cs="Times New Roman"/>
                <w:sz w:val="20"/>
                <w:szCs w:val="20"/>
                <w:lang w:eastAsia="en-US"/>
              </w:rPr>
              <w:t>Мысалы: ана(а), əке(ə), етік(е), нан(н), гүл(г), ыдыс(ы), алма(а), есек(е)</w:t>
            </w:r>
            <w:r w:rsidRPr="00BB1769">
              <w:rPr>
                <w:rFonts w:ascii="Calibri" w:eastAsia="Calibri" w:hAnsi="Calibri" w:cs="Times New Roman"/>
                <w:sz w:val="20"/>
                <w:szCs w:val="20"/>
                <w:lang w:val="kk-KZ" w:eastAsia="en-US"/>
              </w:rPr>
              <w:t>.</w:t>
            </w:r>
          </w:p>
          <w:p w14:paraId="0DAA8729" w14:textId="77777777" w:rsidR="00BB1769" w:rsidRPr="00BB1769" w:rsidRDefault="00BB1769" w:rsidP="00BB1769">
            <w:pPr>
              <w:spacing w:after="0" w:line="240" w:lineRule="auto"/>
              <w:rPr>
                <w:rFonts w:ascii="Times New Roman" w:eastAsia="Times New Roman" w:hAnsi="Times New Roman" w:cs="Times New Roman"/>
                <w:b/>
                <w:sz w:val="20"/>
                <w:szCs w:val="20"/>
                <w:lang w:val="kk-KZ" w:eastAsia="en-US"/>
              </w:rPr>
            </w:pPr>
          </w:p>
        </w:tc>
        <w:tc>
          <w:tcPr>
            <w:tcW w:w="2303" w:type="dxa"/>
            <w:gridSpan w:val="4"/>
            <w:tcBorders>
              <w:top w:val="single" w:sz="4" w:space="0" w:color="auto"/>
              <w:left w:val="single" w:sz="4" w:space="0" w:color="auto"/>
              <w:bottom w:val="single" w:sz="4" w:space="0" w:color="auto"/>
              <w:right w:val="single" w:sz="4" w:space="0" w:color="auto"/>
            </w:tcBorders>
          </w:tcPr>
          <w:p w14:paraId="620FE64A" w14:textId="77777777" w:rsidR="00BB1769" w:rsidRPr="00BB1769" w:rsidRDefault="00BB1769" w:rsidP="00BB1769">
            <w:pPr>
              <w:rPr>
                <w:rFonts w:ascii="Calibri" w:eastAsia="Calibri" w:hAnsi="Calibri" w:cs="Times New Roman"/>
                <w:b/>
                <w:lang w:val="kk-KZ" w:eastAsia="en-US"/>
              </w:rPr>
            </w:pPr>
            <w:r w:rsidRPr="00BB1769">
              <w:rPr>
                <w:rFonts w:ascii="Calibri" w:eastAsia="Calibri" w:hAnsi="Calibri" w:cs="Times New Roman"/>
                <w:b/>
                <w:lang w:val="kk-KZ" w:eastAsia="en-US"/>
              </w:rPr>
              <w:lastRenderedPageBreak/>
              <w:t>Математика</w:t>
            </w:r>
          </w:p>
          <w:p w14:paraId="1702A025" w14:textId="77777777" w:rsidR="00BB1769" w:rsidRPr="00BB1769" w:rsidRDefault="00BB1769" w:rsidP="00BB1769">
            <w:pPr>
              <w:rPr>
                <w:rFonts w:ascii="Calibri" w:eastAsia="Calibri" w:hAnsi="Calibri" w:cs="Times New Roman"/>
                <w:b/>
                <w:lang w:val="kk-KZ" w:eastAsia="en-US"/>
              </w:rPr>
            </w:pPr>
            <w:r w:rsidRPr="00BB1769">
              <w:rPr>
                <w:rFonts w:ascii="Calibri" w:eastAsia="Calibri" w:hAnsi="Calibri" w:cs="Times New Roman"/>
                <w:b/>
                <w:lang w:val="kk-KZ" w:eastAsia="en-US"/>
              </w:rPr>
              <w:t>Міндеті:</w:t>
            </w:r>
            <w:r w:rsidRPr="00BB1769">
              <w:rPr>
                <w:rFonts w:ascii="Calibri" w:eastAsia="Calibri" w:hAnsi="Calibri" w:cs="Times New Roman"/>
                <w:lang w:val="kk-KZ" w:eastAsia="en-US"/>
              </w:rPr>
              <w:t xml:space="preserve">«+», « – » таңбасымен таныстыру білігін қалыптастыруды жалғастыру; сандарды санау, салыстыру, цифрларды тануға </w:t>
            </w:r>
            <w:r w:rsidRPr="00BB1769">
              <w:rPr>
                <w:rFonts w:ascii="Calibri" w:eastAsia="Calibri" w:hAnsi="Calibri" w:cs="Times New Roman"/>
                <w:lang w:val="kk-KZ" w:eastAsia="en-US"/>
              </w:rPr>
              <w:lastRenderedPageBreak/>
              <w:t>және атау қабілеттерін бекіту.</w:t>
            </w:r>
          </w:p>
          <w:p w14:paraId="5AC65733"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b/>
                <w:lang w:val="kk-KZ" w:eastAsia="en-US"/>
              </w:rPr>
              <w:t>Мақсаты:</w:t>
            </w:r>
            <w:r w:rsidRPr="00BB1769">
              <w:rPr>
                <w:rFonts w:ascii="Calibri" w:eastAsia="Calibri" w:hAnsi="Calibri" w:cs="Times New Roman"/>
                <w:lang w:val="kk-KZ" w:eastAsia="en-US"/>
              </w:rPr>
              <w:t xml:space="preserve"> «бүтін және бөлік» туралы ұғымын бекіту.</w:t>
            </w:r>
          </w:p>
          <w:p w14:paraId="060C1C5E" w14:textId="77777777" w:rsidR="00BB1769" w:rsidRPr="00BB1769" w:rsidRDefault="00BB1769" w:rsidP="00BB1769">
            <w:pPr>
              <w:spacing w:after="0" w:line="240" w:lineRule="auto"/>
              <w:rPr>
                <w:rFonts w:ascii="Times New Roman" w:eastAsia="Times New Roman" w:hAnsi="Times New Roman" w:cs="Times New Roman"/>
                <w:b/>
                <w:sz w:val="20"/>
                <w:szCs w:val="20"/>
                <w:lang w:val="kk-KZ" w:eastAsia="en-US"/>
              </w:rPr>
            </w:pPr>
            <w:r w:rsidRPr="00BB1769">
              <w:rPr>
                <w:rFonts w:ascii="Calibri" w:eastAsia="Times New Roman" w:hAnsi="Calibri" w:cs="Times New Roman"/>
                <w:b/>
                <w:lang w:val="kk-KZ"/>
              </w:rPr>
              <w:t>«Қай сан жоғалды?» дидактикалық ойыны.</w:t>
            </w:r>
            <w:r w:rsidRPr="00BB1769">
              <w:rPr>
                <w:rFonts w:ascii="Calibri" w:eastAsia="Times New Roman" w:hAnsi="Calibri" w:cs="Times New Roman"/>
                <w:lang w:val="kk-KZ"/>
              </w:rPr>
              <w:t xml:space="preserve"> Таныс цифрдан сандық қатар құрылады. Балалар көздерін жұмған кезде, бір сан алынады (түн). Балалар сандарға қарап, қай сан жоғалғанын айтады</w:t>
            </w:r>
          </w:p>
        </w:tc>
        <w:tc>
          <w:tcPr>
            <w:tcW w:w="2522" w:type="dxa"/>
            <w:gridSpan w:val="7"/>
            <w:tcBorders>
              <w:top w:val="single" w:sz="4" w:space="0" w:color="auto"/>
              <w:left w:val="single" w:sz="4" w:space="0" w:color="auto"/>
              <w:bottom w:val="single" w:sz="4" w:space="0" w:color="auto"/>
              <w:right w:val="single" w:sz="4" w:space="0" w:color="auto"/>
            </w:tcBorders>
            <w:hideMark/>
          </w:tcPr>
          <w:p w14:paraId="19A8F7A6" w14:textId="77777777" w:rsidR="00BB1769" w:rsidRPr="00BB1769" w:rsidRDefault="00BB1769" w:rsidP="00BB1769">
            <w:pPr>
              <w:rPr>
                <w:rFonts w:ascii="Calibri" w:eastAsia="Calibri" w:hAnsi="Calibri" w:cs="Times New Roman"/>
                <w:b/>
                <w:color w:val="000000"/>
                <w:kern w:val="24"/>
                <w:lang w:val="kk-KZ" w:eastAsia="en-US"/>
              </w:rPr>
            </w:pPr>
            <w:r w:rsidRPr="00BB1769">
              <w:rPr>
                <w:rFonts w:ascii="Calibri" w:eastAsia="Calibri" w:hAnsi="Calibri" w:cs="Times New Roman"/>
                <w:b/>
                <w:color w:val="000000"/>
                <w:kern w:val="24"/>
                <w:lang w:val="kk-KZ" w:eastAsia="en-US"/>
              </w:rPr>
              <w:lastRenderedPageBreak/>
              <w:t>Сауат ашу.Міндеті:</w:t>
            </w:r>
          </w:p>
          <w:p w14:paraId="0231694F" w14:textId="77777777" w:rsidR="00BB1769" w:rsidRPr="00BB1769" w:rsidRDefault="00BB1769" w:rsidP="00BB1769">
            <w:pPr>
              <w:rPr>
                <w:rFonts w:ascii="Calibri" w:eastAsia="Calibri" w:hAnsi="Calibri" w:cs="Times New Roman"/>
                <w:sz w:val="20"/>
                <w:szCs w:val="20"/>
                <w:lang w:val="kk-KZ" w:eastAsia="en-US"/>
              </w:rPr>
            </w:pPr>
            <w:r w:rsidRPr="00BB1769">
              <w:rPr>
                <w:rFonts w:ascii="Calibri" w:eastAsia="Calibri" w:hAnsi="Calibri" w:cs="Times New Roman"/>
                <w:lang w:val="kk-KZ" w:eastAsia="en-US"/>
              </w:rPr>
              <w:t xml:space="preserve">  </w:t>
            </w:r>
            <w:r w:rsidRPr="00BB1769">
              <w:rPr>
                <w:rFonts w:ascii="Calibri" w:eastAsia="Calibri" w:hAnsi="Calibri" w:cs="Times New Roman"/>
                <w:sz w:val="20"/>
                <w:szCs w:val="20"/>
                <w:lang w:val="kk-KZ" w:eastAsia="en-US"/>
              </w:rPr>
              <w:t xml:space="preserve">Сөздерді буынға бөлуді жалғастыру, берілген буынға сөз құрауды үйрету. </w:t>
            </w:r>
          </w:p>
          <w:p w14:paraId="3CA1B28C" w14:textId="77777777" w:rsidR="00BB1769" w:rsidRPr="00BB1769" w:rsidRDefault="00BB1769" w:rsidP="00BB1769">
            <w:pPr>
              <w:rPr>
                <w:rFonts w:ascii="Calibri" w:eastAsia="Calibri" w:hAnsi="Calibri" w:cs="Times New Roman"/>
                <w:sz w:val="20"/>
                <w:szCs w:val="20"/>
                <w:lang w:val="kk-KZ" w:eastAsia="en-US"/>
              </w:rPr>
            </w:pPr>
            <w:r w:rsidRPr="00BB1769">
              <w:rPr>
                <w:rFonts w:ascii="Calibri" w:eastAsia="Calibri" w:hAnsi="Calibri" w:cs="Times New Roman"/>
                <w:b/>
                <w:sz w:val="20"/>
                <w:szCs w:val="20"/>
                <w:lang w:val="kk-KZ" w:eastAsia="en-US"/>
              </w:rPr>
              <w:t>Мақсаты:</w:t>
            </w:r>
            <w:r w:rsidRPr="00BB1769">
              <w:rPr>
                <w:rFonts w:ascii="Calibri" w:eastAsia="Calibri" w:hAnsi="Calibri" w:cs="Times New Roman"/>
                <w:sz w:val="20"/>
                <w:szCs w:val="20"/>
                <w:lang w:val="kk-KZ" w:eastAsia="en-US"/>
              </w:rPr>
              <w:t xml:space="preserve"> сөзді буынға бөле алу дағдыларын бекіту.</w:t>
            </w:r>
          </w:p>
          <w:p w14:paraId="224B7D34"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b/>
                <w:sz w:val="20"/>
                <w:szCs w:val="20"/>
                <w:lang w:val="kk-KZ" w:eastAsia="en-US"/>
              </w:rPr>
              <w:t>«Кім білгіш?» дидакикалық ойыны</w:t>
            </w:r>
            <w:r w:rsidRPr="00BB1769">
              <w:rPr>
                <w:rFonts w:ascii="Calibri" w:eastAsia="Calibri" w:hAnsi="Calibri" w:cs="Times New Roman"/>
                <w:sz w:val="20"/>
                <w:szCs w:val="20"/>
                <w:lang w:val="kk-KZ" w:eastAsia="en-US"/>
              </w:rPr>
              <w:t xml:space="preserve"> Мысалы: б, л, р, ө, т, и, м, </w:t>
            </w:r>
            <w:r w:rsidRPr="00BB1769">
              <w:rPr>
                <w:rFonts w:ascii="Calibri" w:eastAsia="Calibri" w:hAnsi="Calibri" w:cs="Times New Roman"/>
                <w:sz w:val="20"/>
                <w:szCs w:val="20"/>
                <w:lang w:val="kk-KZ" w:eastAsia="en-US"/>
              </w:rPr>
              <w:lastRenderedPageBreak/>
              <w:t>с, о, г, н, е, щ, у, ш, д, ж, з, с, ч, і, з, в, ы, ф, й, ц, у, к, а, н. Педагог дыбыстарды айтады, балалар дөңгелектерді көтеру арқылы дауысты немесе дауыссыз дыбыс екенін ажыратады. - Дауысты дыбыстарға қызыл текшені; - дауыссыз дыбыстарға көк текшені көтеру арқылы ажыратады</w:t>
            </w:r>
            <w:r w:rsidRPr="00BB1769">
              <w:rPr>
                <w:rFonts w:ascii="Calibri" w:eastAsia="Calibri" w:hAnsi="Calibri" w:cs="Times New Roman"/>
                <w:lang w:val="kk-KZ" w:eastAsia="en-US"/>
              </w:rPr>
              <w:t>.</w:t>
            </w:r>
          </w:p>
          <w:p w14:paraId="450F044A" w14:textId="77777777" w:rsidR="00BB1769" w:rsidRPr="00BB1769" w:rsidRDefault="00BB1769" w:rsidP="00BB1769">
            <w:pPr>
              <w:rPr>
                <w:rFonts w:ascii="Calibri" w:eastAsia="Calibri" w:hAnsi="Calibri" w:cs="Times New Roman"/>
                <w:lang w:val="kk-KZ" w:eastAsia="en-US"/>
              </w:rPr>
            </w:pPr>
          </w:p>
          <w:p w14:paraId="6C2460E6" w14:textId="77777777" w:rsidR="00BB1769" w:rsidRPr="00BB1769" w:rsidRDefault="00BB1769" w:rsidP="00BB1769">
            <w:pPr>
              <w:rPr>
                <w:rFonts w:ascii="Times New Roman" w:eastAsia="Calibri" w:hAnsi="Times New Roman" w:cs="Times New Roman"/>
                <w:b/>
                <w:color w:val="000000"/>
                <w:shd w:val="clear" w:color="auto" w:fill="FFFFFF"/>
                <w:lang w:val="kk-KZ" w:eastAsia="en-US"/>
              </w:rPr>
            </w:pPr>
          </w:p>
          <w:p w14:paraId="4AA64579"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b/>
                <w:sz w:val="20"/>
                <w:szCs w:val="20"/>
                <w:lang w:val="kk-KZ" w:eastAsia="en-US"/>
              </w:rPr>
            </w:pPr>
          </w:p>
        </w:tc>
        <w:tc>
          <w:tcPr>
            <w:tcW w:w="2995" w:type="dxa"/>
            <w:gridSpan w:val="5"/>
            <w:tcBorders>
              <w:top w:val="single" w:sz="4" w:space="0" w:color="auto"/>
              <w:left w:val="single" w:sz="4" w:space="0" w:color="auto"/>
              <w:bottom w:val="single" w:sz="4" w:space="0" w:color="auto"/>
              <w:right w:val="single" w:sz="4" w:space="0" w:color="auto"/>
            </w:tcBorders>
          </w:tcPr>
          <w:p w14:paraId="67C41EC7" w14:textId="77777777" w:rsidR="00BB1769" w:rsidRPr="00BB1769" w:rsidRDefault="00BB1769" w:rsidP="00BB1769">
            <w:pPr>
              <w:rPr>
                <w:rFonts w:ascii="Calibri" w:eastAsia="Calibri" w:hAnsi="Calibri" w:cs="Times New Roman"/>
                <w:b/>
                <w:color w:val="000000"/>
                <w:kern w:val="24"/>
                <w:lang w:val="kk-KZ" w:eastAsia="en-US"/>
              </w:rPr>
            </w:pPr>
            <w:r w:rsidRPr="00BB1769">
              <w:rPr>
                <w:rFonts w:ascii="Calibri" w:eastAsia="Calibri" w:hAnsi="Calibri" w:cs="Times New Roman"/>
                <w:b/>
                <w:color w:val="000000"/>
                <w:kern w:val="24"/>
                <w:lang w:val="kk-KZ" w:eastAsia="en-US"/>
              </w:rPr>
              <w:lastRenderedPageBreak/>
              <w:t>Сауат ашу.Міндеті:</w:t>
            </w:r>
          </w:p>
          <w:p w14:paraId="69DDA0BE" w14:textId="77777777" w:rsidR="00BB1769" w:rsidRPr="00BB1769" w:rsidRDefault="00BB1769" w:rsidP="00BB1769">
            <w:pPr>
              <w:rPr>
                <w:rFonts w:ascii="Calibri" w:eastAsia="Calibri" w:hAnsi="Calibri" w:cs="Times New Roman"/>
                <w:sz w:val="20"/>
                <w:szCs w:val="20"/>
                <w:lang w:val="kk-KZ" w:eastAsia="en-US"/>
              </w:rPr>
            </w:pPr>
            <w:r w:rsidRPr="00BB1769">
              <w:rPr>
                <w:rFonts w:ascii="Calibri" w:eastAsia="Calibri" w:hAnsi="Calibri" w:cs="Times New Roman"/>
                <w:sz w:val="20"/>
                <w:szCs w:val="20"/>
                <w:lang w:val="kk-KZ" w:eastAsia="en-US"/>
              </w:rPr>
              <w:t>Дауысты, дауыссыз дыбыстар туралы білімдерін бекітуге арналған тапсырмаларды орындату арқылы логикалық ойлау қабілеттерін дамыту.</w:t>
            </w:r>
          </w:p>
          <w:p w14:paraId="766C7ACD" w14:textId="77777777" w:rsidR="00BB1769" w:rsidRPr="00BB1769" w:rsidRDefault="00BB1769" w:rsidP="00BB1769">
            <w:pPr>
              <w:rPr>
                <w:rFonts w:ascii="Calibri" w:eastAsia="Calibri" w:hAnsi="Calibri" w:cs="Times New Roman"/>
                <w:sz w:val="20"/>
                <w:szCs w:val="20"/>
                <w:lang w:val="kk-KZ" w:eastAsia="en-US"/>
              </w:rPr>
            </w:pPr>
            <w:r w:rsidRPr="00BB1769">
              <w:rPr>
                <w:rFonts w:ascii="Calibri" w:eastAsia="Calibri" w:hAnsi="Calibri" w:cs="Times New Roman"/>
                <w:b/>
                <w:sz w:val="20"/>
                <w:szCs w:val="20"/>
                <w:lang w:val="kk-KZ" w:eastAsia="en-US"/>
              </w:rPr>
              <w:t>Мақсаты:</w:t>
            </w:r>
            <w:r w:rsidRPr="00BB1769">
              <w:rPr>
                <w:rFonts w:ascii="Calibri" w:eastAsia="Calibri" w:hAnsi="Calibri" w:cs="Times New Roman"/>
                <w:sz w:val="20"/>
                <w:szCs w:val="20"/>
                <w:lang w:val="kk-KZ" w:eastAsia="en-US"/>
              </w:rPr>
              <w:t xml:space="preserve"> сөзді буынға бөле алу дағдыларын бекіту.</w:t>
            </w:r>
          </w:p>
          <w:p w14:paraId="3AB00C40" w14:textId="77777777" w:rsidR="00BB1769" w:rsidRPr="00BB1769" w:rsidRDefault="00BB1769" w:rsidP="00BB1769">
            <w:pPr>
              <w:spacing w:after="0" w:line="240" w:lineRule="auto"/>
              <w:rPr>
                <w:rFonts w:ascii="Times New Roman" w:eastAsia="Calibri" w:hAnsi="Times New Roman" w:cs="Times New Roman"/>
                <w:b/>
                <w:color w:val="000000"/>
                <w:kern w:val="24"/>
                <w:sz w:val="20"/>
                <w:szCs w:val="20"/>
                <w:lang w:val="kk-KZ" w:eastAsia="zh-CN"/>
              </w:rPr>
            </w:pPr>
            <w:r w:rsidRPr="00BB1769">
              <w:rPr>
                <w:rFonts w:ascii="Times New Roman" w:eastAsia="Calibri" w:hAnsi="Times New Roman" w:cs="Times New Roman"/>
                <w:b/>
                <w:color w:val="000000"/>
                <w:sz w:val="20"/>
                <w:szCs w:val="20"/>
                <w:lang w:val="kk-KZ" w:eastAsia="en-US"/>
              </w:rPr>
              <w:t>«Буынды айтып сөз құра» дидакикалық ойыны</w:t>
            </w:r>
            <w:r w:rsidRPr="00BB1769">
              <w:rPr>
                <w:rFonts w:ascii="Times New Roman" w:eastAsia="Calibri" w:hAnsi="Times New Roman" w:cs="Times New Roman"/>
                <w:color w:val="000000"/>
                <w:sz w:val="20"/>
                <w:szCs w:val="20"/>
                <w:lang w:val="kk-KZ" w:eastAsia="en-US"/>
              </w:rPr>
              <w:t xml:space="preserve"> Ойын шарты: педагог айтқан буынға </w:t>
            </w:r>
            <w:r w:rsidRPr="00BB1769">
              <w:rPr>
                <w:rFonts w:ascii="Times New Roman" w:eastAsia="Calibri" w:hAnsi="Times New Roman" w:cs="Times New Roman"/>
                <w:color w:val="000000"/>
                <w:sz w:val="20"/>
                <w:szCs w:val="20"/>
                <w:lang w:val="kk-KZ" w:eastAsia="en-US"/>
              </w:rPr>
              <w:lastRenderedPageBreak/>
              <w:t xml:space="preserve">балалар сөз құрап айтады. </w:t>
            </w:r>
            <w:r w:rsidRPr="00BB1769">
              <w:rPr>
                <w:rFonts w:ascii="Times New Roman" w:eastAsia="Calibri" w:hAnsi="Times New Roman" w:cs="Times New Roman"/>
                <w:color w:val="000000"/>
                <w:sz w:val="20"/>
                <w:szCs w:val="20"/>
                <w:lang w:eastAsia="en-US"/>
              </w:rPr>
              <w:t>Мысалы: На... , та... , қа..., жа..., ал..., мон..., ке..., те..., шал...,қар..., қа..., пи.., бə... т.б</w:t>
            </w:r>
          </w:p>
          <w:p w14:paraId="0ED2BDCF" w14:textId="77777777" w:rsidR="00BB1769" w:rsidRPr="00BB1769" w:rsidRDefault="00BB1769" w:rsidP="00BB1769">
            <w:pPr>
              <w:spacing w:after="0" w:line="240" w:lineRule="auto"/>
              <w:rPr>
                <w:rFonts w:ascii="Times New Roman" w:eastAsia="Calibri" w:hAnsi="Times New Roman" w:cs="Times New Roman"/>
                <w:b/>
                <w:color w:val="000000"/>
                <w:kern w:val="24"/>
                <w:sz w:val="20"/>
                <w:szCs w:val="20"/>
                <w:lang w:val="kk-KZ" w:eastAsia="zh-CN"/>
              </w:rPr>
            </w:pPr>
          </w:p>
          <w:p w14:paraId="45C85769" w14:textId="77777777" w:rsidR="00BB1769" w:rsidRPr="00BB1769" w:rsidRDefault="00BB1769" w:rsidP="00BB1769">
            <w:pPr>
              <w:spacing w:after="0" w:line="240" w:lineRule="auto"/>
              <w:rPr>
                <w:rFonts w:ascii="Times New Roman" w:eastAsia="Calibri" w:hAnsi="Times New Roman" w:cs="Times New Roman"/>
                <w:b/>
                <w:color w:val="000000"/>
                <w:kern w:val="24"/>
                <w:sz w:val="20"/>
                <w:szCs w:val="20"/>
                <w:lang w:val="kk-KZ" w:eastAsia="zh-CN"/>
              </w:rPr>
            </w:pPr>
          </w:p>
          <w:p w14:paraId="31CE2D3D" w14:textId="77777777" w:rsidR="00BB1769" w:rsidRPr="00BB1769" w:rsidRDefault="00BB1769" w:rsidP="00BB1769">
            <w:pPr>
              <w:spacing w:after="0" w:line="240" w:lineRule="auto"/>
              <w:rPr>
                <w:rFonts w:ascii="Times New Roman" w:eastAsia="Calibri" w:hAnsi="Times New Roman" w:cs="Times New Roman"/>
                <w:b/>
                <w:sz w:val="20"/>
                <w:szCs w:val="20"/>
                <w:lang w:val="kk-KZ" w:eastAsia="en-US"/>
              </w:rPr>
            </w:pPr>
          </w:p>
          <w:p w14:paraId="4DAA4BAF"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b/>
                <w:sz w:val="20"/>
                <w:szCs w:val="20"/>
                <w:lang w:val="kk-KZ" w:eastAsia="en-US"/>
              </w:rPr>
            </w:pPr>
          </w:p>
        </w:tc>
      </w:tr>
      <w:tr w:rsidR="00BB1769" w:rsidRPr="00367436" w14:paraId="31759FFC" w14:textId="77777777" w:rsidTr="00347B97">
        <w:trPr>
          <w:trHeight w:val="244"/>
        </w:trPr>
        <w:tc>
          <w:tcPr>
            <w:tcW w:w="15593" w:type="dxa"/>
            <w:gridSpan w:val="30"/>
            <w:tcBorders>
              <w:top w:val="single" w:sz="4" w:space="0" w:color="auto"/>
              <w:left w:val="single" w:sz="4" w:space="0" w:color="auto"/>
              <w:bottom w:val="single" w:sz="4" w:space="0" w:color="auto"/>
              <w:right w:val="single" w:sz="4" w:space="0" w:color="auto"/>
            </w:tcBorders>
            <w:hideMark/>
          </w:tcPr>
          <w:p w14:paraId="70456662" w14:textId="77777777" w:rsidR="00BB1769" w:rsidRPr="00BB1769" w:rsidRDefault="00BB1769" w:rsidP="00BB1769">
            <w:pPr>
              <w:spacing w:after="0" w:line="240" w:lineRule="auto"/>
              <w:rPr>
                <w:rFonts w:ascii="Times New Roman" w:eastAsia="Times New Roman" w:hAnsi="Times New Roman" w:cs="Times New Roman"/>
                <w:b/>
                <w:color w:val="000099"/>
                <w:sz w:val="24"/>
                <w:szCs w:val="24"/>
                <w:lang w:val="kk-KZ" w:eastAsia="en-US" w:bidi="en-US"/>
              </w:rPr>
            </w:pPr>
            <w:r w:rsidRPr="00BB1769">
              <w:rPr>
                <w:rFonts w:ascii="Times New Roman" w:eastAsia="Times New Roman" w:hAnsi="Times New Roman" w:cs="Times New Roman"/>
                <w:b/>
                <w:color w:val="000099"/>
                <w:sz w:val="18"/>
                <w:szCs w:val="24"/>
                <w:shd w:val="clear" w:color="auto" w:fill="FFFFFF"/>
                <w:lang w:val="kk-KZ" w:eastAsia="en-US"/>
              </w:rPr>
              <w:lastRenderedPageBreak/>
              <w:t xml:space="preserve">                                                                     Үзіліс  :  </w:t>
            </w:r>
            <w:r w:rsidRPr="00BB1769">
              <w:rPr>
                <w:rFonts w:ascii="Times New Roman" w:eastAsia="Times New Roman" w:hAnsi="Times New Roman" w:cs="Times New Roman"/>
                <w:b/>
                <w:sz w:val="12"/>
                <w:lang w:val="kk-KZ" w:eastAsia="en-US"/>
              </w:rPr>
              <w:t xml:space="preserve"> </w:t>
            </w:r>
            <w:r w:rsidRPr="00BB1769">
              <w:rPr>
                <w:rFonts w:ascii="Times New Roman" w:eastAsia="Times New Roman" w:hAnsi="Times New Roman" w:cs="Times New Roman"/>
                <w:b/>
                <w:color w:val="000099"/>
                <w:sz w:val="18"/>
                <w:szCs w:val="24"/>
                <w:shd w:val="clear" w:color="auto" w:fill="FFFFFF"/>
                <w:lang w:val="kk-KZ" w:eastAsia="en-US"/>
              </w:rPr>
              <w:t xml:space="preserve"> Затты лақтыру мен қағып алуға арналған ойындар «Допты қуып жет» </w:t>
            </w:r>
            <w:r w:rsidRPr="00BB1769">
              <w:rPr>
                <w:rFonts w:ascii="Times New Roman" w:eastAsia="Times New Roman" w:hAnsi="Times New Roman" w:cs="Times New Roman"/>
                <w:b/>
                <w:color w:val="000099"/>
                <w:sz w:val="16"/>
                <w:szCs w:val="24"/>
                <w:shd w:val="clear" w:color="auto" w:fill="FFFFFF"/>
                <w:lang w:val="kk-KZ" w:eastAsia="en-US"/>
              </w:rPr>
              <w:t xml:space="preserve"> </w:t>
            </w:r>
            <w:r w:rsidRPr="00BB1769">
              <w:rPr>
                <w:rFonts w:ascii="Times New Roman" w:eastAsia="Times New Roman" w:hAnsi="Times New Roman" w:cs="Times New Roman"/>
                <w:color w:val="000099"/>
                <w:sz w:val="16"/>
                <w:szCs w:val="24"/>
                <w:shd w:val="clear" w:color="auto" w:fill="FFFFFF"/>
                <w:lang w:val="kk-KZ" w:eastAsia="en-US"/>
              </w:rPr>
              <w:t xml:space="preserve">  </w:t>
            </w:r>
            <w:r w:rsidRPr="00BB1769">
              <w:rPr>
                <w:rFonts w:ascii="Times New Roman" w:eastAsia="Times New Roman" w:hAnsi="Times New Roman" w:cs="Times New Roman"/>
                <w:b/>
                <w:color w:val="000099"/>
                <w:sz w:val="18"/>
                <w:szCs w:val="24"/>
                <w:shd w:val="clear" w:color="auto" w:fill="FFFFFF"/>
                <w:lang w:val="kk-KZ" w:eastAsia="en-US"/>
              </w:rPr>
              <w:t xml:space="preserve"> </w:t>
            </w:r>
            <w:r w:rsidRPr="00BB1769">
              <w:rPr>
                <w:rFonts w:ascii="Times New Roman" w:eastAsia="Times New Roman" w:hAnsi="Times New Roman" w:cs="Times New Roman"/>
                <w:color w:val="000099"/>
                <w:sz w:val="18"/>
                <w:szCs w:val="24"/>
                <w:shd w:val="clear" w:color="auto" w:fill="FFFFFF"/>
                <w:lang w:val="kk-KZ" w:eastAsia="en-US"/>
              </w:rPr>
              <w:t> </w:t>
            </w:r>
            <w:r w:rsidRPr="00BB1769">
              <w:rPr>
                <w:rFonts w:ascii="Times New Roman" w:eastAsia="Times New Roman" w:hAnsi="Times New Roman" w:cs="Times New Roman"/>
                <w:b/>
                <w:color w:val="000099"/>
                <w:sz w:val="18"/>
                <w:szCs w:val="24"/>
                <w:shd w:val="clear" w:color="auto" w:fill="FFFFFF"/>
                <w:lang w:val="kk-KZ" w:eastAsia="en-US"/>
              </w:rPr>
              <w:t xml:space="preserve">  </w:t>
            </w:r>
            <w:r w:rsidRPr="00BB1769">
              <w:rPr>
                <w:rFonts w:ascii="Times New Roman" w:eastAsia="Times New Roman" w:hAnsi="Times New Roman" w:cs="Times New Roman"/>
                <w:color w:val="000099"/>
                <w:sz w:val="18"/>
                <w:szCs w:val="24"/>
                <w:shd w:val="clear" w:color="auto" w:fill="FFFFFF"/>
                <w:lang w:val="kk-KZ" w:eastAsia="en-US"/>
              </w:rPr>
              <w:t> </w:t>
            </w:r>
          </w:p>
        </w:tc>
      </w:tr>
      <w:tr w:rsidR="00BB1769" w:rsidRPr="00BB1769" w14:paraId="6327C52E" w14:textId="77777777" w:rsidTr="00347B97">
        <w:trPr>
          <w:trHeight w:val="1890"/>
        </w:trPr>
        <w:tc>
          <w:tcPr>
            <w:tcW w:w="5529" w:type="dxa"/>
            <w:gridSpan w:val="11"/>
            <w:tcBorders>
              <w:top w:val="single" w:sz="4" w:space="0" w:color="auto"/>
              <w:left w:val="single" w:sz="4" w:space="0" w:color="auto"/>
              <w:bottom w:val="nil"/>
              <w:right w:val="single" w:sz="4" w:space="0" w:color="auto"/>
            </w:tcBorders>
          </w:tcPr>
          <w:p w14:paraId="08874D0F" w14:textId="77777777" w:rsidR="00BB1769" w:rsidRPr="00BB1769" w:rsidRDefault="00BB1769" w:rsidP="00BB1769">
            <w:pPr>
              <w:spacing w:after="0" w:line="240" w:lineRule="auto"/>
              <w:rPr>
                <w:rFonts w:ascii="Times New Roman" w:eastAsia="Times New Roman" w:hAnsi="Times New Roman" w:cs="Times New Roman"/>
                <w:b/>
                <w:color w:val="000000"/>
                <w:sz w:val="16"/>
                <w:szCs w:val="20"/>
                <w:lang w:val="kk-KZ" w:eastAsia="en-US"/>
              </w:rPr>
            </w:pPr>
            <w:r w:rsidRPr="00BB1769">
              <w:rPr>
                <w:rFonts w:ascii="Times New Roman" w:eastAsia="Times New Roman" w:hAnsi="Times New Roman" w:cs="Times New Roman"/>
                <w:b/>
                <w:color w:val="000000"/>
                <w:sz w:val="16"/>
                <w:szCs w:val="20"/>
                <w:lang w:val="kk-KZ" w:eastAsia="en-US"/>
              </w:rPr>
              <w:t>Тынымсыз Тіл туралы ертегі жаттығулары:</w:t>
            </w:r>
          </w:p>
          <w:p w14:paraId="49A3E901" w14:textId="77777777" w:rsidR="00BB1769" w:rsidRPr="00BB1769" w:rsidRDefault="00BB1769" w:rsidP="00BB1769">
            <w:pPr>
              <w:spacing w:after="0" w:line="240" w:lineRule="auto"/>
              <w:rPr>
                <w:rFonts w:ascii="Times New Roman" w:eastAsia="Times New Roman" w:hAnsi="Times New Roman" w:cs="Times New Roman"/>
                <w:sz w:val="16"/>
                <w:szCs w:val="24"/>
                <w:lang w:val="kk-KZ" w:eastAsia="en-US"/>
              </w:rPr>
            </w:pPr>
            <w:r w:rsidRPr="00BB1769">
              <w:rPr>
                <w:rFonts w:ascii="Times New Roman" w:eastAsia="Times New Roman" w:hAnsi="Times New Roman" w:cs="Times New Roman"/>
                <w:sz w:val="16"/>
                <w:szCs w:val="24"/>
                <w:lang w:val="kk-KZ" w:eastAsia="en-US"/>
              </w:rPr>
              <w:t>Сыйқырлы айнаға қарап отырып, араның масаның , шегірткенің, жыланның дыбыстарын салып көр. Осы дыбыстарды Тынымсыз Тіл ұнатады ма соны байқа.</w:t>
            </w:r>
          </w:p>
          <w:p w14:paraId="302E99D1" w14:textId="77777777" w:rsidR="00BB1769" w:rsidRPr="00BB1769" w:rsidRDefault="00BB1769" w:rsidP="00BB1769">
            <w:pPr>
              <w:spacing w:after="0" w:line="240" w:lineRule="auto"/>
              <w:rPr>
                <w:rFonts w:ascii="Times New Roman" w:eastAsia="Times New Roman" w:hAnsi="Times New Roman" w:cs="Times New Roman"/>
                <w:sz w:val="16"/>
                <w:szCs w:val="24"/>
                <w:lang w:val="kk-KZ" w:eastAsia="en-US"/>
              </w:rPr>
            </w:pPr>
            <w:r w:rsidRPr="00BB1769">
              <w:rPr>
                <w:rFonts w:ascii="Times New Roman" w:eastAsia="Times New Roman" w:hAnsi="Times New Roman" w:cs="Times New Roman"/>
                <w:sz w:val="16"/>
                <w:szCs w:val="24"/>
                <w:lang w:val="kk-KZ" w:eastAsia="en-US"/>
              </w:rPr>
              <w:t>Ағайынды аралар.</w:t>
            </w:r>
          </w:p>
          <w:p w14:paraId="06CFA139" w14:textId="77777777" w:rsidR="00BB1769" w:rsidRPr="00BB1769" w:rsidRDefault="00BB1769" w:rsidP="00BB1769">
            <w:pPr>
              <w:spacing w:after="0" w:line="240" w:lineRule="auto"/>
              <w:rPr>
                <w:rFonts w:ascii="Times New Roman" w:eastAsia="Times New Roman" w:hAnsi="Times New Roman" w:cs="Times New Roman"/>
                <w:sz w:val="16"/>
                <w:szCs w:val="24"/>
                <w:lang w:val="kk-KZ" w:eastAsia="en-US"/>
              </w:rPr>
            </w:pPr>
            <w:r w:rsidRPr="00BB1769">
              <w:rPr>
                <w:rFonts w:ascii="Times New Roman" w:eastAsia="Times New Roman" w:hAnsi="Times New Roman" w:cs="Times New Roman"/>
                <w:sz w:val="16"/>
                <w:szCs w:val="24"/>
                <w:lang w:val="kk-KZ" w:eastAsia="en-US"/>
              </w:rPr>
              <w:t>Ағайында арарармыз,</w:t>
            </w:r>
          </w:p>
          <w:p w14:paraId="6668C752" w14:textId="77777777" w:rsidR="00BB1769" w:rsidRPr="00BB1769" w:rsidRDefault="00BB1769" w:rsidP="00BB1769">
            <w:pPr>
              <w:spacing w:after="0" w:line="240" w:lineRule="auto"/>
              <w:rPr>
                <w:rFonts w:ascii="Times New Roman" w:eastAsia="Times New Roman" w:hAnsi="Times New Roman" w:cs="Times New Roman"/>
                <w:sz w:val="16"/>
                <w:szCs w:val="24"/>
                <w:lang w:val="kk-KZ" w:eastAsia="en-US"/>
              </w:rPr>
            </w:pPr>
            <w:r w:rsidRPr="00BB1769">
              <w:rPr>
                <w:rFonts w:ascii="Times New Roman" w:eastAsia="Times New Roman" w:hAnsi="Times New Roman" w:cs="Times New Roman"/>
                <w:sz w:val="16"/>
                <w:szCs w:val="24"/>
                <w:lang w:val="kk-KZ" w:eastAsia="en-US"/>
              </w:rPr>
              <w:t>Еңбек үшін жаралғанбыз.</w:t>
            </w:r>
          </w:p>
          <w:p w14:paraId="5CB376CB" w14:textId="77777777" w:rsidR="00BB1769" w:rsidRPr="00BB1769" w:rsidRDefault="00BB1769" w:rsidP="00BB1769">
            <w:pPr>
              <w:spacing w:after="0" w:line="240" w:lineRule="auto"/>
              <w:rPr>
                <w:rFonts w:ascii="Times New Roman" w:eastAsia="Times New Roman" w:hAnsi="Times New Roman" w:cs="Times New Roman"/>
                <w:sz w:val="16"/>
                <w:szCs w:val="24"/>
                <w:lang w:val="kk-KZ" w:eastAsia="en-US"/>
              </w:rPr>
            </w:pPr>
            <w:r w:rsidRPr="00BB1769">
              <w:rPr>
                <w:rFonts w:ascii="Times New Roman" w:eastAsia="Times New Roman" w:hAnsi="Times New Roman" w:cs="Times New Roman"/>
                <w:sz w:val="16"/>
                <w:szCs w:val="24"/>
                <w:lang w:val="kk-KZ" w:eastAsia="en-US"/>
              </w:rPr>
              <w:t>-з-з-з-з-з</w:t>
            </w:r>
          </w:p>
          <w:p w14:paraId="6BE13A10" w14:textId="77777777" w:rsidR="00BB1769" w:rsidRPr="00BB1769" w:rsidRDefault="00BB1769" w:rsidP="00BB1769">
            <w:pPr>
              <w:spacing w:after="0" w:line="240" w:lineRule="auto"/>
              <w:rPr>
                <w:rFonts w:ascii="Times New Roman" w:eastAsia="Times New Roman" w:hAnsi="Times New Roman" w:cs="Times New Roman"/>
                <w:sz w:val="16"/>
                <w:szCs w:val="24"/>
                <w:lang w:val="kk-KZ" w:eastAsia="en-US"/>
              </w:rPr>
            </w:pPr>
            <w:r w:rsidRPr="00BB1769">
              <w:rPr>
                <w:rFonts w:ascii="Times New Roman" w:eastAsia="Times New Roman" w:hAnsi="Times New Roman" w:cs="Times New Roman"/>
                <w:sz w:val="16"/>
                <w:szCs w:val="24"/>
                <w:lang w:val="kk-KZ" w:eastAsia="en-US"/>
              </w:rPr>
              <w:t>Шырын іздеп күні бойы</w:t>
            </w:r>
          </w:p>
          <w:p w14:paraId="3A7D5C5E" w14:textId="77777777" w:rsidR="00BB1769" w:rsidRPr="00BB1769" w:rsidRDefault="00BB1769" w:rsidP="00BB1769">
            <w:pPr>
              <w:spacing w:after="0" w:line="240" w:lineRule="auto"/>
              <w:rPr>
                <w:rFonts w:ascii="Times New Roman" w:eastAsia="Times New Roman" w:hAnsi="Times New Roman" w:cs="Times New Roman"/>
                <w:sz w:val="16"/>
                <w:szCs w:val="24"/>
                <w:lang w:val="kk-KZ" w:eastAsia="en-US"/>
              </w:rPr>
            </w:pPr>
            <w:r w:rsidRPr="00BB1769">
              <w:rPr>
                <w:rFonts w:ascii="Times New Roman" w:eastAsia="Times New Roman" w:hAnsi="Times New Roman" w:cs="Times New Roman"/>
                <w:sz w:val="16"/>
                <w:szCs w:val="24"/>
                <w:lang w:val="kk-KZ" w:eastAsia="en-US"/>
              </w:rPr>
              <w:t>Гүл бақшаны аралаймыз</w:t>
            </w:r>
          </w:p>
          <w:p w14:paraId="764D52FE" w14:textId="77777777" w:rsidR="00BB1769" w:rsidRPr="00BB1769" w:rsidRDefault="00BB1769" w:rsidP="00BB1769">
            <w:pPr>
              <w:spacing w:after="0" w:line="240" w:lineRule="auto"/>
              <w:rPr>
                <w:rFonts w:ascii="Times New Roman" w:eastAsia="Times New Roman" w:hAnsi="Times New Roman" w:cs="Times New Roman"/>
                <w:sz w:val="16"/>
                <w:szCs w:val="24"/>
                <w:lang w:val="kk-KZ" w:eastAsia="en-US"/>
              </w:rPr>
            </w:pPr>
            <w:r w:rsidRPr="00BB1769">
              <w:rPr>
                <w:rFonts w:ascii="Times New Roman" w:eastAsia="Times New Roman" w:hAnsi="Times New Roman" w:cs="Times New Roman"/>
                <w:sz w:val="16"/>
                <w:szCs w:val="24"/>
                <w:lang w:val="kk-KZ" w:eastAsia="en-US"/>
              </w:rPr>
              <w:t>-з-з-з-з-з</w:t>
            </w:r>
          </w:p>
          <w:p w14:paraId="0F75DA1B" w14:textId="77777777" w:rsidR="00BB1769" w:rsidRPr="00BB1769" w:rsidRDefault="00BB1769" w:rsidP="00BB1769">
            <w:pPr>
              <w:spacing w:after="0" w:line="240" w:lineRule="auto"/>
              <w:rPr>
                <w:rFonts w:ascii="Times New Roman" w:eastAsia="Times New Roman" w:hAnsi="Times New Roman" w:cs="Times New Roman"/>
                <w:sz w:val="16"/>
                <w:szCs w:val="24"/>
                <w:lang w:val="kk-KZ" w:eastAsia="en-US"/>
              </w:rPr>
            </w:pPr>
            <w:r w:rsidRPr="00BB1769">
              <w:rPr>
                <w:rFonts w:ascii="Times New Roman" w:eastAsia="Times New Roman" w:hAnsi="Times New Roman" w:cs="Times New Roman"/>
                <w:sz w:val="16"/>
                <w:szCs w:val="24"/>
                <w:lang w:val="kk-KZ" w:eastAsia="en-US"/>
              </w:rPr>
              <w:t>(Үш саусағыңды түйістіріп, ұшып жүрген араларға ұқсат, әрбір екі жолдан кейін аралардың ызылдағанын сал.)</w:t>
            </w:r>
          </w:p>
          <w:p w14:paraId="373CECCA" w14:textId="77777777" w:rsidR="00BB1769" w:rsidRPr="00BB1769" w:rsidRDefault="00BB1769" w:rsidP="00BB1769">
            <w:pPr>
              <w:spacing w:after="0" w:line="240" w:lineRule="auto"/>
              <w:rPr>
                <w:rFonts w:ascii="Times New Roman" w:eastAsia="Times New Roman" w:hAnsi="Times New Roman" w:cs="Times New Roman"/>
                <w:sz w:val="16"/>
                <w:szCs w:val="24"/>
                <w:lang w:val="kk-KZ" w:eastAsia="en-US"/>
              </w:rPr>
            </w:pPr>
            <w:r w:rsidRPr="00BB1769">
              <w:rPr>
                <w:rFonts w:ascii="Times New Roman" w:eastAsia="Times New Roman" w:hAnsi="Times New Roman" w:cs="Times New Roman"/>
                <w:sz w:val="16"/>
                <w:szCs w:val="24"/>
                <w:lang w:val="kk-KZ" w:eastAsia="en-US"/>
              </w:rPr>
              <w:t>Жаман ара</w:t>
            </w:r>
          </w:p>
          <w:p w14:paraId="3754D6F4" w14:textId="77777777" w:rsidR="00BB1769" w:rsidRPr="00BB1769" w:rsidRDefault="00BB1769" w:rsidP="00BB1769">
            <w:pPr>
              <w:spacing w:after="0" w:line="240" w:lineRule="auto"/>
              <w:rPr>
                <w:rFonts w:ascii="Times New Roman" w:eastAsia="Times New Roman" w:hAnsi="Times New Roman" w:cs="Times New Roman"/>
                <w:sz w:val="16"/>
                <w:szCs w:val="24"/>
                <w:lang w:val="kk-KZ" w:eastAsia="en-US"/>
              </w:rPr>
            </w:pPr>
            <w:r w:rsidRPr="00BB1769">
              <w:rPr>
                <w:rFonts w:ascii="Times New Roman" w:eastAsia="Times New Roman" w:hAnsi="Times New Roman" w:cs="Times New Roman"/>
                <w:sz w:val="16"/>
                <w:szCs w:val="24"/>
                <w:lang w:val="kk-KZ" w:eastAsia="en-US"/>
              </w:rPr>
              <w:t>Қалмай ұшып соңынан,</w:t>
            </w:r>
          </w:p>
          <w:p w14:paraId="4CC712C0" w14:textId="77777777" w:rsidR="00BB1769" w:rsidRPr="00BB1769" w:rsidRDefault="00BB1769" w:rsidP="00BB1769">
            <w:pPr>
              <w:spacing w:after="0" w:line="240" w:lineRule="auto"/>
              <w:rPr>
                <w:rFonts w:ascii="Times New Roman" w:eastAsia="Times New Roman" w:hAnsi="Times New Roman" w:cs="Times New Roman"/>
                <w:sz w:val="16"/>
                <w:szCs w:val="24"/>
                <w:lang w:val="kk-KZ" w:eastAsia="en-US"/>
              </w:rPr>
            </w:pPr>
            <w:r w:rsidRPr="00BB1769">
              <w:rPr>
                <w:rFonts w:ascii="Times New Roman" w:eastAsia="Times New Roman" w:hAnsi="Times New Roman" w:cs="Times New Roman"/>
                <w:sz w:val="16"/>
                <w:szCs w:val="24"/>
                <w:lang w:val="kk-KZ" w:eastAsia="en-US"/>
              </w:rPr>
              <w:t>Ара қуды Мұратты.</w:t>
            </w:r>
          </w:p>
          <w:p w14:paraId="0C272DDD" w14:textId="77777777" w:rsidR="00BB1769" w:rsidRPr="00BB1769" w:rsidRDefault="00BB1769" w:rsidP="00BB1769">
            <w:pPr>
              <w:spacing w:after="0" w:line="240" w:lineRule="auto"/>
              <w:rPr>
                <w:rFonts w:ascii="Times New Roman" w:eastAsia="Times New Roman" w:hAnsi="Times New Roman" w:cs="Times New Roman"/>
                <w:sz w:val="16"/>
                <w:szCs w:val="24"/>
                <w:lang w:val="kk-KZ" w:eastAsia="en-US"/>
              </w:rPr>
            </w:pPr>
            <w:r w:rsidRPr="00BB1769">
              <w:rPr>
                <w:rFonts w:ascii="Times New Roman" w:eastAsia="Times New Roman" w:hAnsi="Times New Roman" w:cs="Times New Roman"/>
                <w:sz w:val="16"/>
                <w:szCs w:val="24"/>
                <w:lang w:val="kk-KZ" w:eastAsia="en-US"/>
              </w:rPr>
              <w:t>-з-з-з-з</w:t>
            </w:r>
          </w:p>
          <w:p w14:paraId="56173028" w14:textId="77777777" w:rsidR="00BB1769" w:rsidRPr="00BB1769" w:rsidRDefault="00BB1769" w:rsidP="00BB1769">
            <w:pPr>
              <w:spacing w:after="0" w:line="240" w:lineRule="auto"/>
              <w:rPr>
                <w:rFonts w:ascii="Times New Roman" w:eastAsia="Times New Roman" w:hAnsi="Times New Roman" w:cs="Times New Roman"/>
                <w:sz w:val="16"/>
                <w:szCs w:val="24"/>
                <w:lang w:val="kk-KZ" w:eastAsia="en-US"/>
              </w:rPr>
            </w:pPr>
            <w:r w:rsidRPr="00BB1769">
              <w:rPr>
                <w:rFonts w:ascii="Times New Roman" w:eastAsia="Times New Roman" w:hAnsi="Times New Roman" w:cs="Times New Roman"/>
                <w:sz w:val="16"/>
                <w:szCs w:val="24"/>
                <w:lang w:val="kk-KZ" w:eastAsia="en-US"/>
              </w:rPr>
              <w:t>Шағып алып қолынан,</w:t>
            </w:r>
          </w:p>
          <w:p w14:paraId="529F4333" w14:textId="77777777" w:rsidR="00BB1769" w:rsidRPr="00BB1769" w:rsidRDefault="00BB1769" w:rsidP="00BB1769">
            <w:pPr>
              <w:spacing w:after="0" w:line="240" w:lineRule="auto"/>
              <w:rPr>
                <w:rFonts w:ascii="Times New Roman" w:eastAsia="Times New Roman" w:hAnsi="Times New Roman" w:cs="Times New Roman"/>
                <w:sz w:val="16"/>
                <w:szCs w:val="24"/>
                <w:lang w:val="kk-KZ" w:eastAsia="en-US"/>
              </w:rPr>
            </w:pPr>
            <w:r w:rsidRPr="00BB1769">
              <w:rPr>
                <w:rFonts w:ascii="Times New Roman" w:eastAsia="Times New Roman" w:hAnsi="Times New Roman" w:cs="Times New Roman"/>
                <w:sz w:val="16"/>
                <w:szCs w:val="24"/>
                <w:lang w:val="kk-KZ" w:eastAsia="en-US"/>
              </w:rPr>
              <w:t>Досымызды жылатты.</w:t>
            </w:r>
          </w:p>
          <w:p w14:paraId="42E1DF1B" w14:textId="77777777" w:rsidR="00BB1769" w:rsidRPr="00BB1769" w:rsidRDefault="00BB1769" w:rsidP="00BB1769">
            <w:pPr>
              <w:spacing w:after="0" w:line="240" w:lineRule="auto"/>
              <w:rPr>
                <w:rFonts w:ascii="Times New Roman" w:eastAsia="Times New Roman" w:hAnsi="Times New Roman" w:cs="Times New Roman"/>
                <w:sz w:val="16"/>
                <w:szCs w:val="24"/>
                <w:lang w:eastAsia="en-US"/>
              </w:rPr>
            </w:pPr>
            <w:r w:rsidRPr="00BB1769">
              <w:rPr>
                <w:rFonts w:ascii="Times New Roman" w:eastAsia="Times New Roman" w:hAnsi="Times New Roman" w:cs="Times New Roman"/>
                <w:sz w:val="16"/>
                <w:szCs w:val="24"/>
                <w:lang w:eastAsia="en-US"/>
              </w:rPr>
              <w:t>-у-у-у-у</w:t>
            </w:r>
          </w:p>
          <w:p w14:paraId="6E38F801" w14:textId="77777777" w:rsidR="00BB1769" w:rsidRPr="00BB1769" w:rsidRDefault="00BB1769" w:rsidP="00BB1769">
            <w:pPr>
              <w:spacing w:after="0" w:line="240" w:lineRule="auto"/>
              <w:rPr>
                <w:rFonts w:ascii="Times New Roman" w:eastAsia="Times New Roman" w:hAnsi="Times New Roman" w:cs="Times New Roman"/>
                <w:sz w:val="16"/>
                <w:szCs w:val="24"/>
                <w:lang w:eastAsia="en-US"/>
              </w:rPr>
            </w:pPr>
            <w:r w:rsidRPr="00BB1769">
              <w:rPr>
                <w:rFonts w:ascii="Times New Roman" w:eastAsia="Times New Roman" w:hAnsi="Times New Roman" w:cs="Times New Roman"/>
                <w:sz w:val="16"/>
                <w:szCs w:val="24"/>
                <w:lang w:eastAsia="en-US"/>
              </w:rPr>
              <w:t>(Араның дауысы мен баланың ара шаққандағы дауысын сал)</w:t>
            </w:r>
          </w:p>
          <w:p w14:paraId="1A8F3F78" w14:textId="77777777" w:rsidR="00BB1769" w:rsidRPr="00BB1769" w:rsidRDefault="00BB1769" w:rsidP="00BB1769">
            <w:pPr>
              <w:spacing w:after="0" w:line="240" w:lineRule="auto"/>
              <w:rPr>
                <w:rFonts w:ascii="Times New Roman" w:eastAsia="Times New Roman" w:hAnsi="Times New Roman" w:cs="Times New Roman"/>
                <w:b/>
                <w:color w:val="000000"/>
                <w:sz w:val="16"/>
                <w:szCs w:val="20"/>
                <w:lang w:eastAsia="en-US"/>
              </w:rPr>
            </w:pPr>
          </w:p>
          <w:p w14:paraId="048290E0" w14:textId="77777777" w:rsidR="00BB1769" w:rsidRPr="00BB1769" w:rsidRDefault="00BB1769" w:rsidP="00BB1769">
            <w:pPr>
              <w:shd w:val="clear" w:color="auto" w:fill="FFFFFF"/>
              <w:spacing w:after="0" w:line="240" w:lineRule="auto"/>
              <w:rPr>
                <w:rFonts w:ascii="Times New Roman" w:eastAsia="Times New Roman" w:hAnsi="Times New Roman" w:cs="Times New Roman"/>
                <w:b/>
                <w:color w:val="000099"/>
                <w:sz w:val="16"/>
                <w:szCs w:val="24"/>
                <w:shd w:val="clear" w:color="auto" w:fill="FFFFFF"/>
                <w:lang w:eastAsia="en-US"/>
              </w:rPr>
            </w:pPr>
          </w:p>
        </w:tc>
        <w:tc>
          <w:tcPr>
            <w:tcW w:w="5933" w:type="dxa"/>
            <w:gridSpan w:val="12"/>
            <w:vMerge w:val="restart"/>
            <w:tcBorders>
              <w:top w:val="single" w:sz="4" w:space="0" w:color="auto"/>
              <w:left w:val="single" w:sz="4" w:space="0" w:color="auto"/>
              <w:right w:val="single" w:sz="4" w:space="0" w:color="auto"/>
            </w:tcBorders>
          </w:tcPr>
          <w:p w14:paraId="1FFC9048" w14:textId="77777777" w:rsidR="00BB1769" w:rsidRPr="00BB1769" w:rsidRDefault="00BB1769" w:rsidP="00BB1769">
            <w:pPr>
              <w:spacing w:after="0" w:line="240" w:lineRule="auto"/>
              <w:rPr>
                <w:rFonts w:ascii="Times New Roman" w:eastAsia="Calibri" w:hAnsi="Times New Roman" w:cs="Times New Roman"/>
                <w:color w:val="000099"/>
                <w:sz w:val="16"/>
                <w:szCs w:val="24"/>
                <w:shd w:val="clear" w:color="auto" w:fill="FFFFFF"/>
                <w:lang w:val="kk-KZ" w:eastAsia="en-US"/>
              </w:rPr>
            </w:pPr>
            <w:r w:rsidRPr="00BB1769">
              <w:rPr>
                <w:rFonts w:ascii="Times New Roman" w:eastAsia="Calibri" w:hAnsi="Times New Roman" w:cs="Times New Roman"/>
                <w:noProof/>
                <w:color w:val="000099"/>
                <w:sz w:val="16"/>
              </w:rPr>
              <w:lastRenderedPageBreak/>
              <w:drawing>
                <wp:inline distT="0" distB="0" distL="0" distR="0" wp14:anchorId="73E6F611" wp14:editId="7E7AF278">
                  <wp:extent cx="1200150" cy="835121"/>
                  <wp:effectExtent l="0" t="0" r="0" b="3175"/>
                  <wp:docPr id="399" name="Рисунок 1" descr="https://1.bp.blogspot.com/-iLYr51hvsa8/XeYeeS5XFdI/AAAAAAAAC0A/mCCQhhI0ugAsAwdHAJFl4boHSpJXl9pUACPcBGAYYCw/s1600/may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iLYr51hvsa8/XeYeeS5XFdI/AAAAAAAAC0A/mCCQhhI0ugAsAwdHAJFl4boHSpJXl9pUACPcBGAYYCw/s1600/maychi.jpg"/>
                          <pic:cNvPicPr>
                            <a:picLocks noChangeAspect="1" noChangeArrowheads="1"/>
                          </pic:cNvPicPr>
                        </pic:nvPicPr>
                        <pic:blipFill>
                          <a:blip r:embed="rId201" cstate="print"/>
                          <a:srcRect/>
                          <a:stretch>
                            <a:fillRect/>
                          </a:stretch>
                        </pic:blipFill>
                        <pic:spPr bwMode="auto">
                          <a:xfrm>
                            <a:off x="0" y="0"/>
                            <a:ext cx="1200150" cy="835121"/>
                          </a:xfrm>
                          <a:prstGeom prst="rect">
                            <a:avLst/>
                          </a:prstGeom>
                          <a:noFill/>
                          <a:ln w="9525">
                            <a:noFill/>
                            <a:miter lim="800000"/>
                            <a:headEnd/>
                            <a:tailEnd/>
                          </a:ln>
                        </pic:spPr>
                      </pic:pic>
                    </a:graphicData>
                  </a:graphic>
                </wp:inline>
              </w:drawing>
            </w:r>
            <w:r w:rsidRPr="00BB1769">
              <w:rPr>
                <w:rFonts w:ascii="Times New Roman" w:eastAsia="Calibri" w:hAnsi="Times New Roman" w:cs="Times New Roman"/>
                <w:noProof/>
                <w:color w:val="000099"/>
                <w:sz w:val="16"/>
                <w:lang w:eastAsia="en-US"/>
              </w:rPr>
              <w:t xml:space="preserve">                   </w:t>
            </w:r>
            <w:r w:rsidRPr="00BB1769">
              <w:rPr>
                <w:rFonts w:ascii="Times New Roman" w:eastAsia="Calibri" w:hAnsi="Times New Roman" w:cs="Times New Roman"/>
                <w:noProof/>
                <w:color w:val="000099"/>
                <w:sz w:val="16"/>
              </w:rPr>
              <w:drawing>
                <wp:inline distT="0" distB="0" distL="0" distR="0" wp14:anchorId="4DB4CF04" wp14:editId="2C76BC2C">
                  <wp:extent cx="1800225" cy="838200"/>
                  <wp:effectExtent l="0" t="0" r="9525" b="0"/>
                  <wp:docPr id="400" name="Рисунок 2" descr="https://w7.pngwing.com/pngs/272/117/png-transparent-bucket-ball-2-kick-balls-balls-bounce-ball-game-sports-thro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7.pngwing.com/pngs/272/117/png-transparent-bucket-ball-2-kick-balls-balls-bounce-ball-game-sports-throwing.png"/>
                          <pic:cNvPicPr>
                            <a:picLocks noChangeAspect="1" noChangeArrowheads="1"/>
                          </pic:cNvPicPr>
                        </pic:nvPicPr>
                        <pic:blipFill>
                          <a:blip r:embed="rId202" cstate="print"/>
                          <a:srcRect l="21260" r="21469"/>
                          <a:stretch>
                            <a:fillRect/>
                          </a:stretch>
                        </pic:blipFill>
                        <pic:spPr bwMode="auto">
                          <a:xfrm>
                            <a:off x="0" y="0"/>
                            <a:ext cx="1808060" cy="841848"/>
                          </a:xfrm>
                          <a:prstGeom prst="rect">
                            <a:avLst/>
                          </a:prstGeom>
                          <a:noFill/>
                          <a:ln w="9525">
                            <a:noFill/>
                            <a:miter lim="800000"/>
                            <a:headEnd/>
                            <a:tailEnd/>
                          </a:ln>
                        </pic:spPr>
                      </pic:pic>
                    </a:graphicData>
                  </a:graphic>
                </wp:inline>
              </w:drawing>
            </w:r>
          </w:p>
          <w:p w14:paraId="3737E8C2" w14:textId="77777777" w:rsidR="00BB1769" w:rsidRPr="00BB1769" w:rsidRDefault="00BB1769" w:rsidP="00BB1769">
            <w:pPr>
              <w:spacing w:after="0" w:line="240" w:lineRule="auto"/>
              <w:rPr>
                <w:rFonts w:ascii="Times New Roman" w:eastAsia="Calibri" w:hAnsi="Times New Roman" w:cs="Times New Roman"/>
                <w:color w:val="000099"/>
                <w:sz w:val="16"/>
                <w:szCs w:val="24"/>
                <w:shd w:val="clear" w:color="auto" w:fill="FFFFFF"/>
                <w:lang w:val="kk-KZ" w:eastAsia="en-US"/>
              </w:rPr>
            </w:pPr>
          </w:p>
          <w:p w14:paraId="76E922B4" w14:textId="77777777" w:rsidR="00BB1769" w:rsidRPr="00BB1769" w:rsidRDefault="00BB1769" w:rsidP="00BB1769">
            <w:pPr>
              <w:spacing w:after="0" w:line="240" w:lineRule="auto"/>
              <w:rPr>
                <w:rFonts w:ascii="Times New Roman" w:eastAsia="Calibri" w:hAnsi="Times New Roman" w:cs="Times New Roman"/>
                <w:color w:val="000099"/>
                <w:sz w:val="16"/>
                <w:szCs w:val="24"/>
                <w:shd w:val="clear" w:color="auto" w:fill="FFFFFF"/>
                <w:lang w:val="kk-KZ" w:eastAsia="en-US"/>
              </w:rPr>
            </w:pPr>
          </w:p>
          <w:p w14:paraId="68E5577D" w14:textId="77777777" w:rsidR="00BB1769" w:rsidRPr="00BB1769" w:rsidRDefault="00BB1769" w:rsidP="00BB1769">
            <w:pPr>
              <w:spacing w:after="0" w:line="240" w:lineRule="auto"/>
              <w:rPr>
                <w:rFonts w:ascii="Calibri" w:eastAsia="Calibri" w:hAnsi="Calibri" w:cs="Times New Roman"/>
                <w:b/>
                <w:sz w:val="16"/>
                <w:lang w:eastAsia="en-US"/>
              </w:rPr>
            </w:pPr>
            <w:r w:rsidRPr="00BB1769">
              <w:rPr>
                <w:rFonts w:ascii="Calibri" w:eastAsia="Calibri" w:hAnsi="Calibri" w:cs="Times New Roman"/>
                <w:b/>
                <w:noProof/>
                <w:sz w:val="16"/>
              </w:rPr>
              <w:drawing>
                <wp:inline distT="0" distB="0" distL="0" distR="0" wp14:anchorId="621DB727" wp14:editId="290844D6">
                  <wp:extent cx="2628900" cy="1130549"/>
                  <wp:effectExtent l="0" t="0" r="0" b="0"/>
                  <wp:docPr id="401" name="Рисунок 10" descr="https://ds05.infourok.ru/uploads/ex/0fa7/0012248e-28ecc775/hello_html_m31de1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ds05.infourok.ru/uploads/ex/0fa7/0012248e-28ecc775/hello_html_m31de11d7.jpg"/>
                          <pic:cNvPicPr>
                            <a:picLocks noChangeAspect="1" noChangeArrowheads="1"/>
                          </pic:cNvPicPr>
                        </pic:nvPicPr>
                        <pic:blipFill>
                          <a:blip r:embed="rId203" cstate="print"/>
                          <a:srcRect/>
                          <a:stretch>
                            <a:fillRect/>
                          </a:stretch>
                        </pic:blipFill>
                        <pic:spPr bwMode="auto">
                          <a:xfrm>
                            <a:off x="0" y="0"/>
                            <a:ext cx="2630194" cy="1131106"/>
                          </a:xfrm>
                          <a:prstGeom prst="rect">
                            <a:avLst/>
                          </a:prstGeom>
                          <a:noFill/>
                          <a:ln w="9525">
                            <a:noFill/>
                            <a:miter lim="800000"/>
                            <a:headEnd/>
                            <a:tailEnd/>
                          </a:ln>
                        </pic:spPr>
                      </pic:pic>
                    </a:graphicData>
                  </a:graphic>
                </wp:inline>
              </w:drawing>
            </w:r>
          </w:p>
        </w:tc>
        <w:tc>
          <w:tcPr>
            <w:tcW w:w="4131" w:type="dxa"/>
            <w:gridSpan w:val="7"/>
            <w:vMerge w:val="restart"/>
            <w:tcBorders>
              <w:top w:val="single" w:sz="4" w:space="0" w:color="auto"/>
              <w:left w:val="single" w:sz="4" w:space="0" w:color="auto"/>
              <w:right w:val="single" w:sz="4" w:space="0" w:color="auto"/>
            </w:tcBorders>
          </w:tcPr>
          <w:p w14:paraId="415A393E" w14:textId="77777777" w:rsidR="00BB1769" w:rsidRPr="00BB1769" w:rsidRDefault="00BB1769" w:rsidP="00BB1769">
            <w:pPr>
              <w:spacing w:after="0" w:line="240" w:lineRule="auto"/>
              <w:rPr>
                <w:rFonts w:ascii="Times New Roman" w:eastAsia="Calibri" w:hAnsi="Times New Roman" w:cs="Times New Roman"/>
                <w:b/>
                <w:bCs/>
                <w:sz w:val="16"/>
                <w:szCs w:val="20"/>
                <w:lang w:val="kk-KZ" w:eastAsia="en-US"/>
              </w:rPr>
            </w:pPr>
            <w:r w:rsidRPr="00BB1769">
              <w:rPr>
                <w:rFonts w:ascii="Times New Roman" w:eastAsia="Calibri" w:hAnsi="Times New Roman" w:cs="Times New Roman"/>
                <w:b/>
                <w:color w:val="FF0000"/>
                <w:sz w:val="16"/>
                <w:szCs w:val="20"/>
                <w:lang w:val="kk-KZ" w:eastAsia="en-US"/>
              </w:rPr>
              <w:t>Ойын:</w:t>
            </w:r>
            <w:r w:rsidRPr="00BB1769">
              <w:rPr>
                <w:rFonts w:ascii="Times New Roman" w:eastAsia="Calibri" w:hAnsi="Times New Roman" w:cs="Times New Roman"/>
                <w:b/>
                <w:i/>
                <w:color w:val="000099"/>
                <w:sz w:val="16"/>
                <w:szCs w:val="20"/>
                <w:shd w:val="clear" w:color="auto" w:fill="FFFFFF"/>
                <w:lang w:val="kk-KZ" w:eastAsia="en-US"/>
              </w:rPr>
              <w:t xml:space="preserve"> «</w:t>
            </w:r>
            <w:r w:rsidRPr="00BB1769">
              <w:rPr>
                <w:rFonts w:ascii="Times New Roman" w:eastAsia="Calibri" w:hAnsi="Times New Roman" w:cs="Times New Roman"/>
                <w:b/>
                <w:bCs/>
                <w:i/>
                <w:color w:val="000099"/>
                <w:sz w:val="16"/>
                <w:szCs w:val="20"/>
                <w:lang w:val="kk-KZ" w:eastAsia="en-US"/>
              </w:rPr>
              <w:t>Допты қуып жет</w:t>
            </w:r>
            <w:r w:rsidRPr="00BB1769">
              <w:rPr>
                <w:rFonts w:ascii="Times New Roman" w:eastAsia="Calibri" w:hAnsi="Times New Roman" w:cs="Times New Roman"/>
                <w:b/>
                <w:i/>
                <w:color w:val="000099"/>
                <w:sz w:val="16"/>
                <w:szCs w:val="20"/>
                <w:shd w:val="clear" w:color="auto" w:fill="FFFFFF"/>
                <w:lang w:val="kk-KZ" w:eastAsia="en-US"/>
              </w:rPr>
              <w:t>»</w:t>
            </w:r>
            <w:r w:rsidRPr="00BB1769">
              <w:rPr>
                <w:rFonts w:ascii="Times New Roman" w:eastAsia="Calibri" w:hAnsi="Times New Roman" w:cs="Times New Roman"/>
                <w:color w:val="000099"/>
                <w:sz w:val="16"/>
                <w:shd w:val="clear" w:color="auto" w:fill="FFFFFF"/>
                <w:lang w:val="kk-KZ" w:eastAsia="en-US"/>
              </w:rPr>
              <w:t> </w:t>
            </w:r>
            <w:r w:rsidRPr="00BB1769">
              <w:rPr>
                <w:rFonts w:ascii="Times New Roman" w:eastAsia="Calibri" w:hAnsi="Times New Roman" w:cs="Times New Roman"/>
                <w:b/>
                <w:i/>
                <w:color w:val="000099"/>
                <w:sz w:val="16"/>
                <w:szCs w:val="20"/>
                <w:shd w:val="clear" w:color="auto" w:fill="FFFFFF"/>
                <w:lang w:val="kk-KZ" w:eastAsia="en-US"/>
              </w:rPr>
              <w:t xml:space="preserve"> </w:t>
            </w:r>
            <w:r w:rsidRPr="00BB1769">
              <w:rPr>
                <w:rFonts w:ascii="Times New Roman" w:eastAsia="Calibri" w:hAnsi="Times New Roman" w:cs="Times New Roman"/>
                <w:color w:val="000099"/>
                <w:sz w:val="16"/>
                <w:shd w:val="clear" w:color="auto" w:fill="FFFFFF"/>
                <w:lang w:val="kk-KZ" w:eastAsia="en-US"/>
              </w:rPr>
              <w:t> </w:t>
            </w:r>
          </w:p>
          <w:p w14:paraId="3D52C967" w14:textId="77777777" w:rsidR="00BB1769" w:rsidRPr="00BB1769" w:rsidRDefault="00BB1769" w:rsidP="00BB1769">
            <w:pPr>
              <w:spacing w:after="0" w:line="240" w:lineRule="auto"/>
              <w:rPr>
                <w:rFonts w:ascii="Times New Roman" w:eastAsia="Times New Roman" w:hAnsi="Times New Roman" w:cs="Times New Roman"/>
                <w:b/>
                <w:bCs/>
                <w:color w:val="000000"/>
                <w:sz w:val="16"/>
                <w:szCs w:val="20"/>
                <w:lang w:val="kk-KZ" w:eastAsia="en-US"/>
              </w:rPr>
            </w:pPr>
            <w:r w:rsidRPr="00BB1769">
              <w:rPr>
                <w:rFonts w:ascii="Times New Roman" w:eastAsia="Calibri" w:hAnsi="Times New Roman" w:cs="Times New Roman"/>
                <w:b/>
                <w:bCs/>
                <w:color w:val="FF0000"/>
                <w:sz w:val="16"/>
                <w:szCs w:val="20"/>
                <w:lang w:val="kk-KZ" w:eastAsia="en-US"/>
              </w:rPr>
              <w:t>Мақсаты:</w:t>
            </w:r>
            <w:r w:rsidRPr="00BB1769">
              <w:rPr>
                <w:rFonts w:ascii="Times New Roman" w:eastAsia="Calibri" w:hAnsi="Times New Roman" w:cs="Times New Roman"/>
                <w:sz w:val="16"/>
                <w:szCs w:val="20"/>
                <w:lang w:val="kk-KZ" w:eastAsia="en-US"/>
              </w:rPr>
              <w:t xml:space="preserve">  </w:t>
            </w:r>
            <w:r w:rsidRPr="00BB1769">
              <w:rPr>
                <w:rFonts w:ascii="Times New Roman" w:eastAsia="Calibri" w:hAnsi="Times New Roman" w:cs="Times New Roman"/>
                <w:color w:val="000000"/>
                <w:sz w:val="16"/>
                <w:szCs w:val="20"/>
                <w:lang w:val="kk-KZ" w:eastAsia="en-US"/>
              </w:rPr>
              <w:t>Балаларды ептіліке,шапшаңдыққа тәрбиелеу.Тәрбиешінің берген белгісін мұқият тыңдай білуге үйрету. </w:t>
            </w:r>
            <w:r w:rsidRPr="00BB1769">
              <w:rPr>
                <w:rFonts w:ascii="Times New Roman" w:eastAsia="Calibri" w:hAnsi="Times New Roman" w:cs="Times New Roman"/>
                <w:sz w:val="16"/>
                <w:szCs w:val="20"/>
                <w:lang w:val="kk-KZ" w:eastAsia="en-US"/>
              </w:rPr>
              <w:br/>
            </w:r>
            <w:r w:rsidRPr="00BB1769">
              <w:rPr>
                <w:rFonts w:ascii="Times New Roman" w:eastAsia="Calibri" w:hAnsi="Times New Roman" w:cs="Times New Roman"/>
                <w:b/>
                <w:bCs/>
                <w:color w:val="FF0000"/>
                <w:sz w:val="16"/>
                <w:szCs w:val="20"/>
                <w:lang w:val="kk-KZ" w:eastAsia="en-US"/>
              </w:rPr>
              <w:t>Ойынның шарты:</w:t>
            </w:r>
            <w:r w:rsidRPr="00BB1769">
              <w:rPr>
                <w:rFonts w:ascii="Times New Roman" w:eastAsia="Calibri" w:hAnsi="Times New Roman" w:cs="Times New Roman"/>
                <w:sz w:val="16"/>
                <w:szCs w:val="20"/>
                <w:lang w:val="kk-KZ" w:eastAsia="en-US"/>
              </w:rPr>
              <w:t> </w:t>
            </w:r>
            <w:r w:rsidRPr="00BB1769">
              <w:rPr>
                <w:rFonts w:ascii="Times New Roman" w:eastAsia="Times New Roman" w:hAnsi="Times New Roman" w:cs="Times New Roman"/>
                <w:b/>
                <w:bCs/>
                <w:color w:val="000000"/>
                <w:sz w:val="16"/>
                <w:szCs w:val="20"/>
                <w:lang w:val="kk-KZ" w:eastAsia="en-US"/>
              </w:rPr>
              <w:t xml:space="preserve"> </w:t>
            </w:r>
            <w:r w:rsidRPr="00BB1769">
              <w:rPr>
                <w:rFonts w:ascii="Times New Roman" w:eastAsia="Times New Roman" w:hAnsi="Times New Roman" w:cs="Times New Roman"/>
                <w:b/>
                <w:bCs/>
                <w:color w:val="000000"/>
                <w:sz w:val="16"/>
                <w:szCs w:val="20"/>
                <w:lang w:val="kk-KZ" w:eastAsia="en-US"/>
              </w:rPr>
              <w:br/>
            </w:r>
            <w:r w:rsidRPr="00BB1769">
              <w:rPr>
                <w:rFonts w:ascii="Times New Roman" w:eastAsia="Times New Roman" w:hAnsi="Times New Roman" w:cs="Times New Roman"/>
                <w:color w:val="000000"/>
                <w:sz w:val="16"/>
                <w:szCs w:val="20"/>
                <w:shd w:val="clear" w:color="auto" w:fill="FFFFFF"/>
                <w:lang w:val="kk-KZ" w:eastAsia="en-US"/>
              </w:rPr>
              <w:t>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Балалар доптарға жүгіреді, оларды алып кәрзеңкеге салады. Ойын қайталанады.</w:t>
            </w:r>
            <w:r w:rsidRPr="00BB1769">
              <w:rPr>
                <w:rFonts w:ascii="Times New Roman" w:eastAsia="Times New Roman" w:hAnsi="Times New Roman" w:cs="Times New Roman"/>
                <w:color w:val="000000"/>
                <w:sz w:val="16"/>
                <w:szCs w:val="20"/>
                <w:lang w:val="kk-KZ" w:eastAsia="en-US"/>
              </w:rPr>
              <w:br/>
            </w:r>
            <w:r w:rsidRPr="00BB1769">
              <w:rPr>
                <w:rFonts w:ascii="Times New Roman" w:eastAsia="Times New Roman" w:hAnsi="Times New Roman" w:cs="Times New Roman"/>
                <w:color w:val="000000"/>
                <w:sz w:val="16"/>
                <w:szCs w:val="20"/>
                <w:shd w:val="clear" w:color="auto" w:fill="FFFFFF"/>
                <w:lang w:val="kk-KZ" w:eastAsia="en-US"/>
              </w:rPr>
              <w:t>Балалар қанша болса, доп та сонша болуы керек.</w:t>
            </w:r>
            <w:r w:rsidRPr="00BB1769">
              <w:rPr>
                <w:rFonts w:ascii="Times New Roman" w:eastAsia="Times New Roman" w:hAnsi="Times New Roman" w:cs="Times New Roman"/>
                <w:color w:val="000000"/>
                <w:sz w:val="16"/>
                <w:szCs w:val="20"/>
                <w:lang w:val="kk-KZ" w:eastAsia="en-US"/>
              </w:rPr>
              <w:t> </w:t>
            </w:r>
            <w:r w:rsidRPr="00BB1769">
              <w:rPr>
                <w:rFonts w:ascii="Times New Roman" w:eastAsia="Times New Roman" w:hAnsi="Times New Roman" w:cs="Times New Roman"/>
                <w:color w:val="000000"/>
                <w:sz w:val="16"/>
                <w:szCs w:val="20"/>
                <w:shd w:val="clear" w:color="auto" w:fill="FFFFFF"/>
                <w:lang w:eastAsia="en-US"/>
              </w:rPr>
              <w:t>Олардың әрқайсысы допты қуып жетіп, кәрзеңкеге салатын болсын.</w:t>
            </w:r>
          </w:p>
          <w:p w14:paraId="2C055201" w14:textId="77777777" w:rsidR="00BB1769" w:rsidRPr="00BB1769" w:rsidRDefault="00BB1769" w:rsidP="00BB1769">
            <w:pPr>
              <w:spacing w:after="0" w:line="240" w:lineRule="auto"/>
              <w:rPr>
                <w:rFonts w:ascii="Times New Roman" w:eastAsia="Calibri" w:hAnsi="Times New Roman" w:cs="Times New Roman"/>
                <w:b/>
                <w:color w:val="000099"/>
                <w:sz w:val="16"/>
                <w:szCs w:val="24"/>
                <w:shd w:val="clear" w:color="auto" w:fill="FFFFFF"/>
                <w:lang w:val="kk-KZ" w:eastAsia="en-US"/>
              </w:rPr>
            </w:pPr>
          </w:p>
        </w:tc>
      </w:tr>
      <w:tr w:rsidR="00BB1769" w:rsidRPr="00BB1769" w14:paraId="1A92F16E" w14:textId="77777777" w:rsidTr="00347B97">
        <w:trPr>
          <w:trHeight w:val="70"/>
        </w:trPr>
        <w:tc>
          <w:tcPr>
            <w:tcW w:w="5529" w:type="dxa"/>
            <w:gridSpan w:val="11"/>
            <w:tcBorders>
              <w:top w:val="nil"/>
              <w:left w:val="single" w:sz="4" w:space="0" w:color="auto"/>
              <w:bottom w:val="single" w:sz="4" w:space="0" w:color="auto"/>
              <w:right w:val="single" w:sz="4" w:space="0" w:color="auto"/>
            </w:tcBorders>
          </w:tcPr>
          <w:p w14:paraId="07C4673B" w14:textId="77777777" w:rsidR="00BB1769" w:rsidRPr="00BB1769" w:rsidRDefault="00BB1769" w:rsidP="00BB1769">
            <w:pPr>
              <w:spacing w:after="0" w:line="240" w:lineRule="auto"/>
              <w:jc w:val="center"/>
              <w:rPr>
                <w:rFonts w:ascii="Times New Roman" w:eastAsia="Times New Roman" w:hAnsi="Times New Roman" w:cs="Times New Roman"/>
                <w:b/>
                <w:color w:val="000099"/>
                <w:sz w:val="24"/>
                <w:szCs w:val="24"/>
                <w:shd w:val="clear" w:color="auto" w:fill="FFFFFF"/>
                <w:lang w:val="kk-KZ" w:eastAsia="en-US"/>
              </w:rPr>
            </w:pPr>
          </w:p>
        </w:tc>
        <w:tc>
          <w:tcPr>
            <w:tcW w:w="5933" w:type="dxa"/>
            <w:gridSpan w:val="12"/>
            <w:vMerge/>
            <w:tcBorders>
              <w:left w:val="single" w:sz="4" w:space="0" w:color="auto"/>
              <w:bottom w:val="single" w:sz="4" w:space="0" w:color="auto"/>
              <w:right w:val="single" w:sz="4" w:space="0" w:color="auto"/>
            </w:tcBorders>
          </w:tcPr>
          <w:p w14:paraId="14B8FD08" w14:textId="77777777" w:rsidR="00BB1769" w:rsidRPr="00BB1769" w:rsidRDefault="00BB1769" w:rsidP="00BB1769">
            <w:pPr>
              <w:spacing w:after="0" w:line="240" w:lineRule="auto"/>
              <w:jc w:val="center"/>
              <w:rPr>
                <w:rFonts w:ascii="Times New Roman" w:eastAsia="Times New Roman" w:hAnsi="Times New Roman" w:cs="Times New Roman"/>
                <w:b/>
                <w:color w:val="000099"/>
                <w:sz w:val="24"/>
                <w:szCs w:val="24"/>
                <w:shd w:val="clear" w:color="auto" w:fill="FFFFFF"/>
                <w:lang w:val="kk-KZ" w:eastAsia="en-US"/>
              </w:rPr>
            </w:pPr>
          </w:p>
        </w:tc>
        <w:tc>
          <w:tcPr>
            <w:tcW w:w="4131" w:type="dxa"/>
            <w:gridSpan w:val="7"/>
            <w:vMerge/>
            <w:tcBorders>
              <w:left w:val="single" w:sz="4" w:space="0" w:color="auto"/>
              <w:bottom w:val="single" w:sz="4" w:space="0" w:color="auto"/>
              <w:right w:val="single" w:sz="4" w:space="0" w:color="auto"/>
            </w:tcBorders>
          </w:tcPr>
          <w:p w14:paraId="17CFD108" w14:textId="77777777" w:rsidR="00BB1769" w:rsidRPr="00BB1769" w:rsidRDefault="00BB1769" w:rsidP="00BB1769">
            <w:pPr>
              <w:spacing w:after="0" w:line="240" w:lineRule="auto"/>
              <w:rPr>
                <w:rFonts w:ascii="Times New Roman" w:eastAsia="Times New Roman" w:hAnsi="Times New Roman" w:cs="Times New Roman"/>
                <w:b/>
                <w:bCs/>
                <w:color w:val="0000CC"/>
                <w:lang w:val="kk-KZ" w:eastAsia="en-US"/>
              </w:rPr>
            </w:pPr>
          </w:p>
        </w:tc>
      </w:tr>
      <w:tr w:rsidR="00BB1769" w:rsidRPr="00BB1769" w14:paraId="7595BCF9" w14:textId="77777777" w:rsidTr="00347B97">
        <w:tc>
          <w:tcPr>
            <w:tcW w:w="15593" w:type="dxa"/>
            <w:gridSpan w:val="30"/>
            <w:tcBorders>
              <w:top w:val="single" w:sz="4" w:space="0" w:color="auto"/>
              <w:left w:val="single" w:sz="4" w:space="0" w:color="auto"/>
              <w:bottom w:val="single" w:sz="4" w:space="0" w:color="auto"/>
              <w:right w:val="single" w:sz="4" w:space="0" w:color="auto"/>
            </w:tcBorders>
            <w:hideMark/>
          </w:tcPr>
          <w:p w14:paraId="1244D46B"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eastAsia="en-US" w:bidi="en-US"/>
              </w:rPr>
            </w:pPr>
            <w:r w:rsidRPr="00BB1769">
              <w:rPr>
                <w:rFonts w:ascii="Calibri" w:eastAsia="Times New Roman" w:hAnsi="Calibri" w:cs="Times New Roman"/>
                <w:b/>
                <w:color w:val="000099"/>
                <w:sz w:val="24"/>
                <w:szCs w:val="24"/>
                <w:lang w:eastAsia="en-US"/>
              </w:rPr>
              <w:t>2 - ұйымдастырылған іс-әрекет</w:t>
            </w:r>
          </w:p>
        </w:tc>
      </w:tr>
      <w:tr w:rsidR="00BB1769" w:rsidRPr="00367436" w14:paraId="5040661F" w14:textId="77777777" w:rsidTr="00347B97">
        <w:trPr>
          <w:trHeight w:val="1695"/>
        </w:trPr>
        <w:tc>
          <w:tcPr>
            <w:tcW w:w="2531" w:type="dxa"/>
            <w:gridSpan w:val="3"/>
            <w:tcBorders>
              <w:top w:val="single" w:sz="4" w:space="0" w:color="auto"/>
              <w:left w:val="single" w:sz="4" w:space="0" w:color="auto"/>
              <w:bottom w:val="single" w:sz="4" w:space="0" w:color="auto"/>
              <w:right w:val="single" w:sz="4" w:space="0" w:color="auto"/>
            </w:tcBorders>
          </w:tcPr>
          <w:p w14:paraId="0C7F8DD4"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eastAsia="en-US" w:bidi="en-US"/>
              </w:rPr>
            </w:pPr>
          </w:p>
        </w:tc>
        <w:tc>
          <w:tcPr>
            <w:tcW w:w="2289" w:type="dxa"/>
            <w:tcBorders>
              <w:top w:val="single" w:sz="4" w:space="0" w:color="auto"/>
              <w:left w:val="single" w:sz="4" w:space="0" w:color="auto"/>
              <w:bottom w:val="single" w:sz="4" w:space="0" w:color="auto"/>
              <w:right w:val="single" w:sz="4" w:space="0" w:color="auto"/>
            </w:tcBorders>
          </w:tcPr>
          <w:p w14:paraId="1470AAC0" w14:textId="77777777" w:rsidR="00BB1769" w:rsidRPr="00BB1769" w:rsidRDefault="00BB1769" w:rsidP="00BB1769">
            <w:pPr>
              <w:spacing w:after="0" w:line="240" w:lineRule="auto"/>
              <w:rPr>
                <w:rFonts w:ascii="Calibri" w:eastAsia="Calibri" w:hAnsi="Calibri" w:cs="Times New Roman"/>
                <w:b/>
                <w:lang w:val="kk-KZ" w:eastAsia="en-US"/>
              </w:rPr>
            </w:pPr>
            <w:r w:rsidRPr="00BB1769">
              <w:rPr>
                <w:rFonts w:ascii="Times New Roman" w:eastAsia="Calibri" w:hAnsi="Times New Roman" w:cs="Times New Roman"/>
                <w:sz w:val="20"/>
                <w:szCs w:val="20"/>
                <w:lang w:val="kk-KZ" w:eastAsia="en-US"/>
              </w:rPr>
              <w:t xml:space="preserve"> </w:t>
            </w:r>
            <w:r w:rsidRPr="00BB1769">
              <w:rPr>
                <w:rFonts w:ascii="Calibri" w:eastAsia="Calibri" w:hAnsi="Calibri" w:cs="Times New Roman"/>
                <w:b/>
                <w:lang w:val="kk-KZ" w:eastAsia="en-US"/>
              </w:rPr>
              <w:t>Математика</w:t>
            </w:r>
          </w:p>
          <w:p w14:paraId="41534C16"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b/>
                <w:lang w:val="kk-KZ" w:eastAsia="en-US"/>
              </w:rPr>
              <w:t>Міндеті:</w:t>
            </w:r>
            <w:r w:rsidRPr="00BB1769">
              <w:rPr>
                <w:rFonts w:ascii="Calibri" w:eastAsia="Calibri" w:hAnsi="Calibri" w:cs="Times New Roman"/>
                <w:lang w:val="kk-KZ" w:eastAsia="en-US"/>
              </w:rPr>
              <w:t xml:space="preserve"> Логикалық байланыстар мен заңдылықтарды орнату білігін бекіту.</w:t>
            </w:r>
          </w:p>
          <w:p w14:paraId="339AB4A5" w14:textId="77777777" w:rsidR="00BB1769" w:rsidRPr="00BB1769" w:rsidRDefault="00BB1769" w:rsidP="00BB1769">
            <w:pPr>
              <w:spacing w:line="240" w:lineRule="atLeast"/>
              <w:ind w:left="-57" w:right="-113"/>
              <w:rPr>
                <w:rFonts w:ascii="Calibri" w:eastAsia="Calibri" w:hAnsi="Calibri" w:cs="Times New Roman"/>
                <w:b/>
                <w:lang w:val="kk-KZ" w:eastAsia="en-US"/>
              </w:rPr>
            </w:pPr>
            <w:r w:rsidRPr="00BB1769">
              <w:rPr>
                <w:rFonts w:ascii="Calibri" w:eastAsia="Calibri" w:hAnsi="Calibri" w:cs="Times New Roman"/>
                <w:b/>
                <w:sz w:val="32"/>
                <w:szCs w:val="32"/>
                <w:vertAlign w:val="superscript"/>
                <w:lang w:val="kk-KZ" w:eastAsia="en-US"/>
              </w:rPr>
              <w:t>Мақсаты:</w:t>
            </w:r>
            <w:r w:rsidRPr="00BB1769">
              <w:rPr>
                <w:rFonts w:ascii="Calibri" w:eastAsia="Calibri" w:hAnsi="Calibri" w:cs="Times New Roman"/>
                <w:lang w:val="kk-KZ" w:eastAsia="en-US"/>
              </w:rPr>
              <w:t xml:space="preserve"> салмағына қарай тең және тең емес заттар туралы білігінбекіту.</w:t>
            </w:r>
            <w:r w:rsidRPr="00BB1769">
              <w:rPr>
                <w:rFonts w:ascii="Calibri" w:eastAsia="Calibri" w:hAnsi="Calibri" w:cs="Times New Roman"/>
                <w:b/>
                <w:lang w:val="kk-KZ" w:eastAsia="en-US"/>
              </w:rPr>
              <w:t>Ауыр, жеңіл ойыны:</w:t>
            </w:r>
          </w:p>
          <w:p w14:paraId="5110F0D0" w14:textId="77777777" w:rsidR="00BB1769" w:rsidRPr="00BB1769" w:rsidRDefault="00BB1769" w:rsidP="00BB1769">
            <w:pPr>
              <w:spacing w:line="240" w:lineRule="atLeast"/>
              <w:ind w:left="-57" w:right="-113"/>
              <w:rPr>
                <w:rFonts w:ascii="Calibri" w:eastAsia="Calibri" w:hAnsi="Calibri" w:cs="Times New Roman"/>
                <w:b/>
                <w:lang w:val="kk-KZ" w:eastAsia="en-US"/>
              </w:rPr>
            </w:pPr>
            <w:r w:rsidRPr="00BB1769">
              <w:rPr>
                <w:rFonts w:ascii="Calibri" w:eastAsia="Calibri" w:hAnsi="Calibri" w:cs="Times New Roman"/>
                <w:lang w:val="kk-KZ" w:eastAsia="en-US"/>
              </w:rPr>
              <w:t xml:space="preserve">Алдымен педагог сол жақтағы суретте не зат ауыр екенін, таразының табақшасы қалай орналасқанын түсіндіруді сұрайды (балалар алақанда көрсетеді). Содан кейін оң жақ суреттегі таразының орналасуына назар аударылады. - </w:t>
            </w:r>
            <w:r w:rsidRPr="00BB1769">
              <w:rPr>
                <w:rFonts w:ascii="Calibri" w:eastAsia="Calibri" w:hAnsi="Calibri" w:cs="Times New Roman"/>
                <w:lang w:val="kk-KZ" w:eastAsia="en-US"/>
              </w:rPr>
              <w:lastRenderedPageBreak/>
              <w:t>Таразының бос табақшасындағы зат қандай болуы тиіс? (жеңіл).</w:t>
            </w:r>
          </w:p>
          <w:p w14:paraId="11F3315C" w14:textId="77777777" w:rsidR="00BB1769" w:rsidRPr="00BB1769" w:rsidRDefault="00BB1769" w:rsidP="00BB1769">
            <w:pPr>
              <w:spacing w:after="0" w:line="274" w:lineRule="exact"/>
              <w:rPr>
                <w:rFonts w:ascii="Times New Roman" w:eastAsia="Calibri" w:hAnsi="Times New Roman" w:cs="Times New Roman"/>
                <w:b/>
                <w:sz w:val="20"/>
                <w:szCs w:val="20"/>
                <w:lang w:val="kk-KZ" w:eastAsia="en-US"/>
              </w:rPr>
            </w:pPr>
          </w:p>
        </w:tc>
        <w:tc>
          <w:tcPr>
            <w:tcW w:w="3544" w:type="dxa"/>
            <w:gridSpan w:val="12"/>
            <w:tcBorders>
              <w:top w:val="single" w:sz="4" w:space="0" w:color="auto"/>
              <w:left w:val="single" w:sz="4" w:space="0" w:color="auto"/>
              <w:bottom w:val="single" w:sz="4" w:space="0" w:color="auto"/>
              <w:right w:val="single" w:sz="4" w:space="0" w:color="auto"/>
            </w:tcBorders>
            <w:hideMark/>
          </w:tcPr>
          <w:p w14:paraId="39B94913" w14:textId="77777777" w:rsidR="00BB1769" w:rsidRPr="00BB1769" w:rsidRDefault="00BB1769" w:rsidP="00BB1769">
            <w:pPr>
              <w:rPr>
                <w:rFonts w:ascii="Calibri" w:eastAsia="Calibri" w:hAnsi="Calibri" w:cs="Times New Roman"/>
                <w:b/>
                <w:color w:val="000000"/>
                <w:kern w:val="24"/>
                <w:lang w:val="kk-KZ" w:eastAsia="en-US"/>
              </w:rPr>
            </w:pPr>
            <w:r w:rsidRPr="00BB1769">
              <w:rPr>
                <w:rFonts w:ascii="Calibri" w:eastAsia="Calibri" w:hAnsi="Calibri" w:cs="Times New Roman"/>
                <w:b/>
                <w:color w:val="000000"/>
                <w:kern w:val="24"/>
                <w:lang w:val="kk-KZ" w:eastAsia="en-US"/>
              </w:rPr>
              <w:lastRenderedPageBreak/>
              <w:t>Математика</w:t>
            </w:r>
          </w:p>
          <w:p w14:paraId="14352FA7" w14:textId="77777777" w:rsidR="00BB1769" w:rsidRPr="00BB1769" w:rsidRDefault="00BB1769" w:rsidP="00BB1769">
            <w:pPr>
              <w:rPr>
                <w:rFonts w:ascii="Calibri" w:eastAsia="Calibri" w:hAnsi="Calibri" w:cs="Times New Roman"/>
                <w:b/>
                <w:color w:val="000000"/>
                <w:kern w:val="24"/>
                <w:lang w:val="kk-KZ" w:eastAsia="en-US"/>
              </w:rPr>
            </w:pPr>
            <w:r w:rsidRPr="00BB1769">
              <w:rPr>
                <w:rFonts w:ascii="Calibri" w:eastAsia="Calibri" w:hAnsi="Calibri" w:cs="Times New Roman"/>
                <w:b/>
                <w:lang w:val="kk-KZ" w:eastAsia="en-US"/>
              </w:rPr>
              <w:t>Міндеті:</w:t>
            </w:r>
            <w:r w:rsidRPr="00BB1769">
              <w:rPr>
                <w:rFonts w:ascii="Calibri" w:eastAsia="Calibri" w:hAnsi="Calibri" w:cs="Times New Roman"/>
                <w:lang w:val="kk-KZ" w:eastAsia="en-US"/>
              </w:rPr>
              <w:t xml:space="preserve">  Бөліктерден бүтінді құрастыруға және бүтінді бөліктерге бөлуге үйрету. Түпкілікті жиын мен оның құрамдас бөліктерінің арасындағы қатынастын анықтау білігін дамыту; бүтін өзінің бөлшегінен үлкен сандарды салыстыру. </w:t>
            </w:r>
          </w:p>
          <w:p w14:paraId="5771D3A9" w14:textId="77777777" w:rsidR="00BB1769" w:rsidRPr="00BB1769" w:rsidRDefault="00BB1769" w:rsidP="00BB1769">
            <w:pPr>
              <w:spacing w:line="240" w:lineRule="atLeast"/>
              <w:ind w:left="-57" w:right="-113"/>
              <w:rPr>
                <w:rFonts w:ascii="Calibri" w:eastAsia="Calibri" w:hAnsi="Calibri" w:cs="Times New Roman"/>
                <w:b/>
                <w:lang w:val="kk-KZ" w:eastAsia="en-US"/>
              </w:rPr>
            </w:pPr>
            <w:r w:rsidRPr="00BB1769">
              <w:rPr>
                <w:rFonts w:ascii="Calibri" w:eastAsia="Calibri" w:hAnsi="Calibri" w:cs="Times New Roman"/>
                <w:b/>
                <w:lang w:val="kk-KZ" w:eastAsia="en-US"/>
              </w:rPr>
              <w:t>Мақсаты:</w:t>
            </w:r>
            <w:r w:rsidRPr="00BB1769">
              <w:rPr>
                <w:rFonts w:ascii="Calibri" w:eastAsia="Calibri" w:hAnsi="Calibri" w:cs="Times New Roman"/>
                <w:lang w:val="kk-KZ" w:eastAsia="en-US"/>
              </w:rPr>
              <w:t xml:space="preserve"> «бүтін және бөлік» туралы ұғым қалыптастыру.</w:t>
            </w:r>
          </w:p>
          <w:p w14:paraId="44D1EADD" w14:textId="77777777" w:rsidR="00BB1769" w:rsidRPr="00BB1769" w:rsidRDefault="00BB1769" w:rsidP="00BB1769">
            <w:pPr>
              <w:spacing w:line="240" w:lineRule="atLeast"/>
              <w:ind w:left="-57" w:right="-113"/>
              <w:rPr>
                <w:rFonts w:ascii="Calibri" w:eastAsia="Calibri" w:hAnsi="Calibri" w:cs="Times New Roman"/>
                <w:b/>
                <w:lang w:val="kk-KZ" w:eastAsia="en-US"/>
              </w:rPr>
            </w:pPr>
            <w:r w:rsidRPr="00BB1769">
              <w:rPr>
                <w:rFonts w:ascii="Calibri" w:eastAsia="Calibri" w:hAnsi="Calibri" w:cs="Times New Roman"/>
                <w:b/>
                <w:lang w:val="kk-KZ" w:eastAsia="en-US"/>
              </w:rPr>
              <w:t>Ойын жаттығуы: «Дұрыс ата»</w:t>
            </w:r>
            <w:r w:rsidRPr="00BB1769">
              <w:rPr>
                <w:rFonts w:ascii="Calibri" w:eastAsia="Calibri" w:hAnsi="Calibri" w:cs="Times New Roman"/>
                <w:lang w:val="kk-KZ" w:eastAsia="en-US"/>
              </w:rPr>
              <w:t xml:space="preserve"> Педагог суреттерді көрсетеді, балалар бүтін немесе бөлік деп айтады. Бүтін алманы, текшелер жиынтығын көрсетеді, содан соң бөліктерін-жарты, төрттен бір бөлігін. Балалар атайды.</w:t>
            </w:r>
          </w:p>
          <w:p w14:paraId="442BEC6A" w14:textId="77777777" w:rsidR="00BB1769" w:rsidRPr="00BB1769" w:rsidRDefault="00BB1769" w:rsidP="00BB1769">
            <w:pPr>
              <w:spacing w:after="0" w:line="240" w:lineRule="auto"/>
              <w:rPr>
                <w:rFonts w:ascii="Times New Roman" w:eastAsia="Calibri" w:hAnsi="Times New Roman" w:cs="Times New Roman"/>
                <w:b/>
                <w:color w:val="000000"/>
                <w:sz w:val="20"/>
                <w:szCs w:val="24"/>
                <w:lang w:val="kk-KZ" w:eastAsia="en-US" w:bidi="en-US"/>
              </w:rPr>
            </w:pPr>
          </w:p>
        </w:tc>
        <w:tc>
          <w:tcPr>
            <w:tcW w:w="2268" w:type="dxa"/>
            <w:gridSpan w:val="5"/>
            <w:tcBorders>
              <w:top w:val="single" w:sz="4" w:space="0" w:color="auto"/>
              <w:left w:val="single" w:sz="4" w:space="0" w:color="auto"/>
              <w:bottom w:val="single" w:sz="4" w:space="0" w:color="auto"/>
              <w:right w:val="single" w:sz="4" w:space="0" w:color="auto"/>
            </w:tcBorders>
            <w:hideMark/>
          </w:tcPr>
          <w:p w14:paraId="641966F6" w14:textId="77777777" w:rsidR="00BB1769" w:rsidRPr="00BB1769" w:rsidRDefault="00BB1769" w:rsidP="00BB1769">
            <w:pPr>
              <w:rPr>
                <w:rFonts w:ascii="Calibri" w:eastAsia="Calibri" w:hAnsi="Calibri" w:cs="Times New Roman"/>
                <w:b/>
                <w:lang w:val="kk-KZ" w:eastAsia="en-US"/>
              </w:rPr>
            </w:pPr>
            <w:r w:rsidRPr="00BB1769">
              <w:rPr>
                <w:rFonts w:ascii="Calibri" w:eastAsia="Calibri" w:hAnsi="Calibri" w:cs="Times New Roman"/>
                <w:b/>
                <w:lang w:val="kk-KZ" w:eastAsia="en-US"/>
              </w:rPr>
              <w:t>Сөйлеуді дамыту</w:t>
            </w:r>
          </w:p>
          <w:p w14:paraId="3D8FDE02" w14:textId="77777777" w:rsidR="00BB1769" w:rsidRPr="00BB1769" w:rsidRDefault="00BB1769" w:rsidP="00BB1769">
            <w:pPr>
              <w:rPr>
                <w:rFonts w:ascii="Calibri" w:eastAsia="Calibri" w:hAnsi="Calibri" w:cs="Times New Roman"/>
                <w:b/>
                <w:lang w:val="kk-KZ" w:eastAsia="en-US"/>
              </w:rPr>
            </w:pPr>
            <w:r w:rsidRPr="00BB1769">
              <w:rPr>
                <w:rFonts w:ascii="Calibri" w:eastAsia="Calibri" w:hAnsi="Calibri" w:cs="Times New Roman"/>
                <w:b/>
                <w:lang w:val="kk-KZ" w:eastAsia="en-US"/>
              </w:rPr>
              <w:t>Міндеттері:</w:t>
            </w:r>
            <w:r w:rsidRPr="00BB1769">
              <w:rPr>
                <w:rFonts w:ascii="Calibri" w:eastAsia="Calibri" w:hAnsi="Calibri" w:cs="Times New Roman"/>
                <w:lang w:val="kk-KZ" w:eastAsia="en-US"/>
              </w:rPr>
              <w:t xml:space="preserve"> : 2. Әртүрлі ойын арқылы, балалардың қимыл-қозғалысын дамыту.</w:t>
            </w:r>
          </w:p>
          <w:p w14:paraId="5344C91E" w14:textId="77777777" w:rsidR="00BB1769" w:rsidRPr="00BB1769" w:rsidRDefault="00BB1769" w:rsidP="00BB1769">
            <w:pPr>
              <w:rPr>
                <w:rFonts w:ascii="Calibri" w:eastAsia="Calibri" w:hAnsi="Calibri" w:cs="Times New Roman"/>
                <w:b/>
                <w:lang w:val="kk-KZ" w:eastAsia="en-US"/>
              </w:rPr>
            </w:pPr>
            <w:r w:rsidRPr="00BB1769">
              <w:rPr>
                <w:rFonts w:ascii="Calibri" w:eastAsia="Calibri" w:hAnsi="Calibri" w:cs="Times New Roman"/>
                <w:b/>
                <w:lang w:val="kk-KZ" w:eastAsia="en-US"/>
              </w:rPr>
              <w:t>Мақсаты:</w:t>
            </w:r>
            <w:r w:rsidRPr="00BB1769">
              <w:rPr>
                <w:rFonts w:ascii="Calibri" w:eastAsia="Calibri" w:hAnsi="Calibri" w:cs="Times New Roman"/>
                <w:lang w:val="kk-KZ" w:eastAsia="en-US"/>
              </w:rPr>
              <w:t xml:space="preserve"> «Сөз», «Сөйлем» деген не екенін түсіндіру</w:t>
            </w:r>
          </w:p>
          <w:p w14:paraId="10E46E4D" w14:textId="77777777" w:rsidR="00BB1769" w:rsidRPr="00BB1769" w:rsidRDefault="00BB1769" w:rsidP="00BB1769">
            <w:pPr>
              <w:rPr>
                <w:rFonts w:ascii="Calibri" w:eastAsia="Calibri" w:hAnsi="Calibri" w:cs="Times New Roman"/>
                <w:b/>
                <w:lang w:val="kk-KZ" w:eastAsia="en-US"/>
              </w:rPr>
            </w:pPr>
            <w:r w:rsidRPr="00BB1769">
              <w:rPr>
                <w:rFonts w:ascii="Calibri" w:eastAsia="Calibri" w:hAnsi="Calibri" w:cs="Times New Roman"/>
                <w:lang w:val="kk-KZ" w:eastAsia="en-US"/>
              </w:rPr>
              <w:t>Отан – оттан да ыстық. – Балалар, қыс мезгілінің қандай ерекшеліктері бар?</w:t>
            </w:r>
          </w:p>
          <w:p w14:paraId="266830C1"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Қыста ғана болады,</w:t>
            </w:r>
          </w:p>
          <w:p w14:paraId="0623191C"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Ұстасаң қолың тоңады.Қар.</w:t>
            </w:r>
          </w:p>
          <w:p w14:paraId="0B86F51B" w14:textId="77777777" w:rsidR="00BB1769" w:rsidRPr="00BB1769" w:rsidRDefault="00BB1769" w:rsidP="00BB1769">
            <w:pPr>
              <w:spacing w:after="0" w:line="240" w:lineRule="auto"/>
              <w:ind w:left="105" w:right="306"/>
              <w:rPr>
                <w:rFonts w:ascii="Times New Roman" w:eastAsia="Calibri" w:hAnsi="Times New Roman" w:cs="Times New Roman"/>
                <w:bCs/>
                <w:lang w:val="kk-KZ" w:eastAsia="en-US"/>
              </w:rPr>
            </w:pPr>
            <w:r w:rsidRPr="00BB1769">
              <w:rPr>
                <w:rFonts w:ascii="Times New Roman" w:eastAsia="Calibri" w:hAnsi="Times New Roman" w:cs="Times New Roman"/>
                <w:bCs/>
                <w:sz w:val="20"/>
                <w:szCs w:val="20"/>
                <w:lang w:val="kk-KZ" w:eastAsia="en-US"/>
              </w:rPr>
              <w:t xml:space="preserve"> </w:t>
            </w:r>
            <w:r w:rsidRPr="00BB1769">
              <w:rPr>
                <w:rFonts w:ascii="Times New Roman" w:eastAsia="Calibri" w:hAnsi="Times New Roman" w:cs="Times New Roman"/>
                <w:lang w:val="kk-KZ" w:eastAsia="en-US"/>
              </w:rPr>
              <w:t xml:space="preserve"> </w:t>
            </w:r>
            <w:r w:rsidRPr="00BB1769">
              <w:rPr>
                <w:rFonts w:ascii="Times New Roman" w:eastAsia="Calibri" w:hAnsi="Times New Roman" w:cs="Times New Roman"/>
                <w:b/>
                <w:bCs/>
                <w:lang w:val="kk-KZ" w:eastAsia="en-US"/>
              </w:rPr>
              <w:t xml:space="preserve"> </w:t>
            </w:r>
            <w:r w:rsidRPr="00BB1769">
              <w:rPr>
                <w:rFonts w:ascii="Times New Roman" w:eastAsia="Calibri" w:hAnsi="Times New Roman" w:cs="Times New Roman"/>
                <w:bCs/>
                <w:lang w:val="kk-KZ" w:eastAsia="en-US"/>
              </w:rPr>
              <w:t xml:space="preserve"> </w:t>
            </w:r>
          </w:p>
          <w:p w14:paraId="5375CD8C"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sz w:val="20"/>
                <w:szCs w:val="20"/>
                <w:lang w:val="kk-KZ" w:eastAsia="en-US"/>
              </w:rPr>
            </w:pPr>
          </w:p>
        </w:tc>
        <w:tc>
          <w:tcPr>
            <w:tcW w:w="2268" w:type="dxa"/>
            <w:gridSpan w:val="7"/>
            <w:tcBorders>
              <w:top w:val="single" w:sz="4" w:space="0" w:color="auto"/>
              <w:left w:val="single" w:sz="4" w:space="0" w:color="auto"/>
              <w:bottom w:val="single" w:sz="4" w:space="0" w:color="auto"/>
              <w:right w:val="single" w:sz="4" w:space="0" w:color="auto"/>
            </w:tcBorders>
          </w:tcPr>
          <w:p w14:paraId="695B4B4C" w14:textId="77777777" w:rsidR="00BB1769" w:rsidRPr="00BB1769" w:rsidRDefault="00BB1769" w:rsidP="00BB1769">
            <w:pPr>
              <w:spacing w:line="240" w:lineRule="atLeast"/>
              <w:ind w:left="-57" w:right="-113"/>
              <w:rPr>
                <w:rFonts w:ascii="Times New Roman" w:eastAsia="Calibri" w:hAnsi="Times New Roman" w:cs="Times New Roman"/>
                <w:b/>
                <w:color w:val="000000"/>
                <w:shd w:val="clear" w:color="auto" w:fill="FFFFFF"/>
                <w:lang w:val="kk-KZ" w:eastAsia="en-US"/>
              </w:rPr>
            </w:pPr>
            <w:r w:rsidRPr="00BB1769">
              <w:rPr>
                <w:rFonts w:ascii="Times New Roman" w:eastAsia="Calibri" w:hAnsi="Times New Roman" w:cs="Times New Roman"/>
                <w:b/>
                <w:color w:val="000000"/>
                <w:shd w:val="clear" w:color="auto" w:fill="FFFFFF"/>
                <w:lang w:val="kk-KZ" w:eastAsia="en-US"/>
              </w:rPr>
              <w:lastRenderedPageBreak/>
              <w:t>Қазақ тілі.Міндеттері:</w:t>
            </w:r>
          </w:p>
          <w:p w14:paraId="6E64A1D6" w14:textId="77777777" w:rsidR="00BB1769" w:rsidRPr="00BB1769" w:rsidRDefault="00BB1769" w:rsidP="00BB1769">
            <w:pPr>
              <w:spacing w:line="240" w:lineRule="atLeast"/>
              <w:ind w:left="-57" w:right="-113"/>
              <w:rPr>
                <w:rFonts w:ascii="Times New Roman" w:eastAsia="Calibri" w:hAnsi="Times New Roman" w:cs="Times New Roman"/>
                <w:b/>
                <w:color w:val="000000"/>
                <w:shd w:val="clear" w:color="auto" w:fill="FFFFFF"/>
                <w:lang w:val="kk-KZ" w:eastAsia="en-US"/>
              </w:rPr>
            </w:pPr>
            <w:r w:rsidRPr="00BB1769">
              <w:rPr>
                <w:rFonts w:ascii="Times New Roman" w:eastAsia="Calibri" w:hAnsi="Times New Roman" w:cs="Times New Roman"/>
                <w:color w:val="000000"/>
                <w:shd w:val="clear" w:color="auto" w:fill="FFFFFF"/>
                <w:lang w:val="kk-KZ" w:eastAsia="en-US"/>
              </w:rPr>
              <w:t>Қазақ тіліне тән дыбыстарды дұрысайтуға жаттықтыру.</w:t>
            </w:r>
          </w:p>
          <w:p w14:paraId="25A178EB"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b/>
                <w:lang w:val="kk-KZ" w:eastAsia="en-US"/>
              </w:rPr>
              <w:t>Мақсаты</w:t>
            </w:r>
            <w:r w:rsidRPr="00BB1769">
              <w:rPr>
                <w:rFonts w:ascii="Calibri" w:eastAsia="Calibri" w:hAnsi="Calibri" w:cs="Times New Roman"/>
                <w:lang w:val="kk-KZ" w:eastAsia="en-US"/>
              </w:rPr>
              <w:t>: қазақ тіліндегі сыпайы сөздер мен</w:t>
            </w:r>
          </w:p>
          <w:p w14:paraId="3EA891AF"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сөйлемдерді түсінуді және қолдануды үйрету.</w:t>
            </w:r>
          </w:p>
          <w:p w14:paraId="63E9B6E5" w14:textId="77777777" w:rsidR="00BB1769" w:rsidRPr="00BB1769" w:rsidRDefault="00BB1769" w:rsidP="00BB1769">
            <w:pPr>
              <w:rPr>
                <w:rFonts w:ascii="Calibri" w:eastAsia="Calibri" w:hAnsi="Calibri" w:cs="Times New Roman"/>
                <w:b/>
                <w:lang w:val="kk-KZ" w:eastAsia="en-US"/>
              </w:rPr>
            </w:pPr>
            <w:r w:rsidRPr="00BB1769">
              <w:rPr>
                <w:rFonts w:ascii="Calibri" w:eastAsia="Calibri" w:hAnsi="Calibri" w:cs="Times New Roman"/>
                <w:lang w:val="kk-KZ" w:eastAsia="en-US"/>
              </w:rPr>
              <w:t>ортамен таныстыру.</w:t>
            </w:r>
            <w:r w:rsidRPr="00BB1769">
              <w:rPr>
                <w:rFonts w:ascii="Calibri" w:eastAsia="Calibri" w:hAnsi="Calibri" w:cs="Times New Roman"/>
                <w:b/>
                <w:lang w:val="kk-KZ" w:eastAsia="en-US"/>
              </w:rPr>
              <w:t xml:space="preserve"> </w:t>
            </w:r>
          </w:p>
          <w:p w14:paraId="181A649B" w14:textId="77777777" w:rsidR="00BB1769" w:rsidRPr="00BB1769" w:rsidRDefault="00BB1769" w:rsidP="00BB1769">
            <w:pPr>
              <w:rPr>
                <w:rFonts w:ascii="Calibri" w:eastAsia="Calibri" w:hAnsi="Calibri" w:cs="Times New Roman"/>
                <w:b/>
                <w:lang w:val="kk-KZ" w:eastAsia="en-US"/>
              </w:rPr>
            </w:pPr>
            <w:r w:rsidRPr="00BB1769">
              <w:rPr>
                <w:rFonts w:ascii="Calibri" w:eastAsia="Calibri" w:hAnsi="Calibri" w:cs="Times New Roman"/>
                <w:b/>
                <w:lang w:val="kk-KZ" w:eastAsia="en-US"/>
              </w:rPr>
              <w:t>у. Ойын «Кім көп біледі?»</w:t>
            </w:r>
          </w:p>
          <w:p w14:paraId="479259FC"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 xml:space="preserve">Мазмұны: балалардың әрбір айтқан сөз, сөйлеміне фишка </w:t>
            </w:r>
            <w:r w:rsidRPr="00BB1769">
              <w:rPr>
                <w:rFonts w:ascii="Calibri" w:eastAsia="Calibri" w:hAnsi="Calibri" w:cs="Times New Roman"/>
                <w:lang w:val="kk-KZ" w:eastAsia="en-US"/>
              </w:rPr>
              <w:lastRenderedPageBreak/>
              <w:t>беріледі. Соңында фишкалар</w:t>
            </w:r>
          </w:p>
          <w:p w14:paraId="549303EB"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саналып, жеңімпазды анықталады.</w:t>
            </w:r>
          </w:p>
          <w:p w14:paraId="270A3360"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 Қандай мамандықтарды білесіңдер? (Ғарышкер, құрылысшы, сатушы, дәрігер).</w:t>
            </w:r>
          </w:p>
          <w:p w14:paraId="4D61BE05" w14:textId="77777777" w:rsidR="00BB1769" w:rsidRPr="00BB1769" w:rsidRDefault="00BB1769" w:rsidP="00BB1769">
            <w:pPr>
              <w:rPr>
                <w:rFonts w:ascii="Calibri" w:eastAsia="Calibri" w:hAnsi="Calibri" w:cs="Times New Roman"/>
                <w:lang w:val="kk-KZ" w:eastAsia="en-US"/>
              </w:rPr>
            </w:pPr>
            <w:r w:rsidRPr="00BB1769">
              <w:rPr>
                <w:rFonts w:ascii="Calibri" w:eastAsia="Calibri" w:hAnsi="Calibri" w:cs="Times New Roman"/>
                <w:lang w:val="kk-KZ" w:eastAsia="en-US"/>
              </w:rPr>
              <w:t>– Балабақшада кімдер жұмыс істейді? (Тәрбиеші, аспаз, мейірбике т.б)</w:t>
            </w:r>
            <w:r w:rsidRPr="00BB1769">
              <w:rPr>
                <w:rFonts w:ascii="Calibri" w:eastAsia="Calibri" w:hAnsi="Calibri" w:cs="Times New Roman"/>
                <w:lang w:val="kk-KZ" w:eastAsia="en-US"/>
              </w:rPr>
              <w:cr/>
            </w:r>
          </w:p>
          <w:p w14:paraId="39C39EFB"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b/>
                <w:color w:val="000000"/>
                <w:sz w:val="20"/>
                <w:szCs w:val="24"/>
                <w:lang w:val="kk-KZ" w:eastAsia="en-US" w:bidi="en-US"/>
              </w:rPr>
            </w:pPr>
          </w:p>
        </w:tc>
        <w:tc>
          <w:tcPr>
            <w:tcW w:w="2693" w:type="dxa"/>
            <w:gridSpan w:val="2"/>
            <w:tcBorders>
              <w:top w:val="single" w:sz="4" w:space="0" w:color="auto"/>
              <w:left w:val="single" w:sz="4" w:space="0" w:color="auto"/>
              <w:bottom w:val="single" w:sz="4" w:space="0" w:color="auto"/>
              <w:right w:val="single" w:sz="4" w:space="0" w:color="auto"/>
            </w:tcBorders>
          </w:tcPr>
          <w:p w14:paraId="20B6E2DF" w14:textId="77777777" w:rsidR="00BB1769" w:rsidRPr="00BB1769" w:rsidRDefault="00BB1769" w:rsidP="00BB1769">
            <w:pPr>
              <w:spacing w:after="0" w:line="240" w:lineRule="auto"/>
              <w:rPr>
                <w:rFonts w:ascii="Times New Roman" w:eastAsia="Calibri" w:hAnsi="Times New Roman" w:cs="Times New Roman"/>
                <w:b/>
                <w:color w:val="000000"/>
                <w:kern w:val="24"/>
                <w:sz w:val="20"/>
                <w:szCs w:val="20"/>
                <w:lang w:val="kk-KZ" w:eastAsia="zh-CN"/>
              </w:rPr>
            </w:pPr>
            <w:r w:rsidRPr="00BB1769">
              <w:rPr>
                <w:rFonts w:ascii="Times New Roman" w:eastAsia="Calibri" w:hAnsi="Times New Roman" w:cs="Times New Roman"/>
                <w:b/>
                <w:color w:val="000000"/>
                <w:kern w:val="24"/>
                <w:sz w:val="20"/>
                <w:szCs w:val="20"/>
                <w:lang w:val="kk-KZ" w:eastAsia="zh-CN"/>
              </w:rPr>
              <w:lastRenderedPageBreak/>
              <w:t>Көркем әдебиет.Міндеттері:</w:t>
            </w:r>
          </w:p>
          <w:p w14:paraId="232A36C4" w14:textId="77777777" w:rsidR="00BB1769" w:rsidRPr="00BB1769" w:rsidRDefault="00BB1769" w:rsidP="00BB1769">
            <w:pPr>
              <w:spacing w:after="0" w:line="240" w:lineRule="auto"/>
              <w:rPr>
                <w:rFonts w:ascii="Times New Roman" w:eastAsia="Calibri" w:hAnsi="Times New Roman" w:cs="Times New Roman"/>
                <w:b/>
                <w:color w:val="000000"/>
                <w:kern w:val="24"/>
                <w:sz w:val="20"/>
                <w:szCs w:val="20"/>
                <w:lang w:val="kk-KZ" w:eastAsia="zh-CN"/>
              </w:rPr>
            </w:pPr>
          </w:p>
          <w:p w14:paraId="2583C80F" w14:textId="77777777" w:rsidR="00BB1769" w:rsidRPr="00BB1769" w:rsidRDefault="00BB1769" w:rsidP="00BB1769">
            <w:pPr>
              <w:spacing w:after="0" w:line="240" w:lineRule="auto"/>
              <w:ind w:left="105" w:right="306"/>
              <w:rPr>
                <w:rFonts w:ascii="Times New Roman" w:eastAsia="Calibri" w:hAnsi="Times New Roman" w:cs="Times New Roman"/>
                <w:bCs/>
                <w:lang w:val="kk-KZ" w:eastAsia="en-US"/>
              </w:rPr>
            </w:pPr>
            <w:r w:rsidRPr="00BB1769">
              <w:rPr>
                <w:rFonts w:ascii="Times New Roman" w:eastAsia="Calibri" w:hAnsi="Times New Roman" w:cs="Times New Roman"/>
                <w:bCs/>
                <w:lang w:val="kk-KZ" w:eastAsia="en-US"/>
              </w:rPr>
              <w:t xml:space="preserve">Өлеңді дауыс ырғағымен мәнерлейоқи отырып, </w:t>
            </w:r>
          </w:p>
          <w:p w14:paraId="4B9EAC88" w14:textId="77777777" w:rsidR="00BB1769" w:rsidRPr="00BB1769" w:rsidRDefault="00BB1769" w:rsidP="00BB1769">
            <w:pPr>
              <w:spacing w:after="0" w:line="240" w:lineRule="auto"/>
              <w:ind w:left="105" w:right="306"/>
              <w:rPr>
                <w:rFonts w:ascii="Times New Roman" w:eastAsia="Calibri" w:hAnsi="Times New Roman" w:cs="Times New Roman"/>
                <w:bCs/>
                <w:lang w:val="kk-KZ" w:eastAsia="en-US"/>
              </w:rPr>
            </w:pPr>
            <w:r w:rsidRPr="00BB1769">
              <w:rPr>
                <w:rFonts w:ascii="Times New Roman" w:eastAsia="Calibri" w:hAnsi="Times New Roman" w:cs="Times New Roman"/>
                <w:bCs/>
                <w:lang w:val="kk-KZ" w:eastAsia="en-US"/>
              </w:rPr>
              <w:t>көтеріңкі көңіл күймен жатқа айтуға</w:t>
            </w:r>
          </w:p>
          <w:p w14:paraId="214DC961" w14:textId="77777777" w:rsidR="00BB1769" w:rsidRPr="00BB1769" w:rsidRDefault="00BB1769" w:rsidP="00BB1769">
            <w:pPr>
              <w:spacing w:after="0" w:line="240" w:lineRule="auto"/>
              <w:ind w:left="105" w:right="306"/>
              <w:rPr>
                <w:rFonts w:ascii="Times New Roman" w:eastAsia="Calibri" w:hAnsi="Times New Roman" w:cs="Times New Roman"/>
                <w:bCs/>
                <w:lang w:val="kk-KZ" w:eastAsia="en-US"/>
              </w:rPr>
            </w:pPr>
            <w:r w:rsidRPr="00BB1769">
              <w:rPr>
                <w:rFonts w:ascii="Times New Roman" w:eastAsia="Calibri" w:hAnsi="Times New Roman" w:cs="Times New Roman"/>
                <w:bCs/>
                <w:lang w:val="kk-KZ" w:eastAsia="en-US"/>
              </w:rPr>
              <w:t>үйрету.</w:t>
            </w:r>
            <w:r w:rsidRPr="00BB1769">
              <w:rPr>
                <w:rFonts w:ascii="Times New Roman" w:eastAsia="Calibri" w:hAnsi="Times New Roman" w:cs="Times New Roman"/>
                <w:bCs/>
                <w:lang w:val="kk-KZ" w:eastAsia="en-US"/>
              </w:rPr>
              <w:tab/>
            </w:r>
            <w:r w:rsidRPr="00BB1769">
              <w:rPr>
                <w:rFonts w:ascii="Times New Roman" w:eastAsia="Calibri" w:hAnsi="Times New Roman" w:cs="Times New Roman"/>
                <w:bCs/>
                <w:lang w:val="kk-KZ" w:eastAsia="en-US"/>
              </w:rPr>
              <w:tab/>
            </w:r>
            <w:r w:rsidRPr="00BB1769">
              <w:rPr>
                <w:rFonts w:ascii="Times New Roman" w:eastAsia="Calibri" w:hAnsi="Times New Roman" w:cs="Times New Roman"/>
                <w:bCs/>
                <w:lang w:val="kk-KZ" w:eastAsia="en-US"/>
              </w:rPr>
              <w:tab/>
            </w:r>
          </w:p>
          <w:p w14:paraId="40335E43" w14:textId="77777777" w:rsidR="00BB1769" w:rsidRPr="00BB1769" w:rsidRDefault="00BB1769" w:rsidP="00BB1769">
            <w:pPr>
              <w:spacing w:after="0" w:line="240" w:lineRule="auto"/>
              <w:ind w:left="105" w:right="306"/>
              <w:rPr>
                <w:rFonts w:ascii="Times New Roman" w:eastAsia="Calibri" w:hAnsi="Times New Roman" w:cs="Times New Roman"/>
                <w:bCs/>
                <w:lang w:val="kk-KZ" w:eastAsia="en-US"/>
              </w:rPr>
            </w:pPr>
            <w:r w:rsidRPr="00BB1769">
              <w:rPr>
                <w:rFonts w:ascii="Times New Roman" w:eastAsia="Calibri" w:hAnsi="Times New Roman" w:cs="Times New Roman"/>
                <w:b/>
                <w:kern w:val="24"/>
                <w:sz w:val="20"/>
                <w:szCs w:val="20"/>
                <w:lang w:val="kk-KZ" w:eastAsia="zh-CN"/>
              </w:rPr>
              <w:t>Мақсаты:</w:t>
            </w:r>
            <w:r w:rsidRPr="00BB1769">
              <w:rPr>
                <w:rFonts w:ascii="Times New Roman" w:eastAsia="Calibri" w:hAnsi="Times New Roman" w:cs="Times New Roman"/>
                <w:bCs/>
                <w:lang w:val="kk-KZ" w:eastAsia="en-US"/>
              </w:rPr>
              <w:t xml:space="preserve"> Өлең мазмұны бойынша сұрақтарға жауап беруге</w:t>
            </w:r>
          </w:p>
          <w:p w14:paraId="0DB409E2" w14:textId="77777777" w:rsidR="00BB1769" w:rsidRPr="00BB1769" w:rsidRDefault="00BB1769" w:rsidP="00BB1769">
            <w:pPr>
              <w:spacing w:after="0" w:line="240" w:lineRule="auto"/>
              <w:ind w:left="105" w:right="306"/>
              <w:rPr>
                <w:rFonts w:ascii="Times New Roman" w:eastAsia="Calibri" w:hAnsi="Times New Roman" w:cs="Times New Roman"/>
                <w:bCs/>
                <w:lang w:val="kk-KZ" w:eastAsia="en-US"/>
              </w:rPr>
            </w:pPr>
            <w:r w:rsidRPr="00BB1769">
              <w:rPr>
                <w:rFonts w:ascii="Times New Roman" w:eastAsia="Calibri" w:hAnsi="Times New Roman" w:cs="Times New Roman"/>
                <w:bCs/>
                <w:lang w:val="kk-KZ" w:eastAsia="en-US"/>
              </w:rPr>
              <w:t>дағдыландыру. Әдеби жанрдың бір түрі өлең</w:t>
            </w:r>
          </w:p>
          <w:p w14:paraId="4EEBD8E6" w14:textId="77777777" w:rsidR="00BB1769" w:rsidRPr="00BB1769" w:rsidRDefault="00BB1769" w:rsidP="00BB1769">
            <w:pPr>
              <w:spacing w:after="0" w:line="240" w:lineRule="auto"/>
              <w:ind w:left="105" w:right="306"/>
              <w:rPr>
                <w:rFonts w:ascii="Times New Roman" w:eastAsia="Calibri" w:hAnsi="Times New Roman" w:cs="Times New Roman"/>
                <w:bCs/>
                <w:lang w:val="kk-KZ" w:eastAsia="en-US"/>
              </w:rPr>
            </w:pPr>
            <w:r w:rsidRPr="00BB1769">
              <w:rPr>
                <w:rFonts w:ascii="Times New Roman" w:eastAsia="Calibri" w:hAnsi="Times New Roman" w:cs="Times New Roman"/>
                <w:bCs/>
                <w:lang w:val="kk-KZ" w:eastAsia="en-US"/>
              </w:rPr>
              <w:t>екенін бекіту.</w:t>
            </w:r>
            <w:r w:rsidRPr="00BB1769">
              <w:rPr>
                <w:rFonts w:ascii="Times New Roman" w:eastAsia="Calibri" w:hAnsi="Times New Roman" w:cs="Times New Roman"/>
                <w:bCs/>
                <w:lang w:val="kk-KZ" w:eastAsia="en-US"/>
              </w:rPr>
              <w:tab/>
            </w:r>
            <w:r w:rsidRPr="00BB1769">
              <w:rPr>
                <w:rFonts w:ascii="Times New Roman" w:eastAsia="Calibri" w:hAnsi="Times New Roman" w:cs="Times New Roman"/>
                <w:bCs/>
                <w:lang w:val="kk-KZ" w:eastAsia="en-US"/>
              </w:rPr>
              <w:tab/>
            </w:r>
            <w:r w:rsidRPr="00BB1769">
              <w:rPr>
                <w:rFonts w:ascii="Times New Roman" w:eastAsia="Calibri" w:hAnsi="Times New Roman" w:cs="Times New Roman"/>
                <w:b/>
                <w:bCs/>
                <w:lang w:val="kk-KZ" w:eastAsia="en-US"/>
              </w:rPr>
              <w:t>Кім жылдам жауап береді?</w:t>
            </w:r>
            <w:r w:rsidRPr="00BB1769">
              <w:rPr>
                <w:rFonts w:ascii="Times New Roman" w:eastAsia="Calibri" w:hAnsi="Times New Roman" w:cs="Times New Roman"/>
                <w:bCs/>
                <w:lang w:val="kk-KZ" w:eastAsia="en-US"/>
              </w:rPr>
              <w:t>ойыны:</w:t>
            </w:r>
            <w:r w:rsidRPr="00BB1769">
              <w:rPr>
                <w:rFonts w:ascii="Times New Roman" w:eastAsia="Calibri" w:hAnsi="Times New Roman" w:cs="Times New Roman"/>
                <w:lang w:val="kk-KZ" w:eastAsia="en-US"/>
              </w:rPr>
              <w:t xml:space="preserve"> </w:t>
            </w:r>
            <w:r w:rsidRPr="00BB1769">
              <w:rPr>
                <w:rFonts w:ascii="Times New Roman" w:eastAsia="Calibri" w:hAnsi="Times New Roman" w:cs="Times New Roman"/>
                <w:bCs/>
                <w:lang w:val="kk-KZ" w:eastAsia="en-US"/>
              </w:rPr>
              <w:t>-</w:t>
            </w:r>
            <w:r w:rsidRPr="00BB1769">
              <w:rPr>
                <w:rFonts w:ascii="Times New Roman" w:eastAsia="Calibri" w:hAnsi="Times New Roman" w:cs="Times New Roman"/>
                <w:bCs/>
                <w:lang w:val="kk-KZ" w:eastAsia="en-US"/>
              </w:rPr>
              <w:tab/>
              <w:t>Суретте балалар не істеп жатыр деп ойлайсың?</w:t>
            </w:r>
          </w:p>
          <w:p w14:paraId="48ECD96E" w14:textId="77777777" w:rsidR="00BB1769" w:rsidRPr="00BB1769" w:rsidRDefault="00BB1769" w:rsidP="00BB1769">
            <w:pPr>
              <w:spacing w:after="0" w:line="240" w:lineRule="auto"/>
              <w:ind w:left="105" w:right="306"/>
              <w:rPr>
                <w:rFonts w:ascii="Times New Roman" w:eastAsia="Calibri" w:hAnsi="Times New Roman" w:cs="Times New Roman"/>
                <w:bCs/>
                <w:lang w:val="kk-KZ" w:eastAsia="en-US"/>
              </w:rPr>
            </w:pPr>
            <w:r w:rsidRPr="00BB1769">
              <w:rPr>
                <w:rFonts w:ascii="Times New Roman" w:eastAsia="Calibri" w:hAnsi="Times New Roman" w:cs="Times New Roman"/>
                <w:bCs/>
                <w:lang w:val="kk-KZ" w:eastAsia="en-US"/>
              </w:rPr>
              <w:t>-</w:t>
            </w:r>
            <w:r w:rsidRPr="00BB1769">
              <w:rPr>
                <w:rFonts w:ascii="Times New Roman" w:eastAsia="Calibri" w:hAnsi="Times New Roman" w:cs="Times New Roman"/>
                <w:bCs/>
                <w:lang w:val="kk-KZ" w:eastAsia="en-US"/>
              </w:rPr>
              <w:tab/>
              <w:t xml:space="preserve">Әр балаға ат қойып, олардың </w:t>
            </w:r>
            <w:r w:rsidRPr="00BB1769">
              <w:rPr>
                <w:rFonts w:ascii="Times New Roman" w:eastAsia="Calibri" w:hAnsi="Times New Roman" w:cs="Times New Roman"/>
                <w:bCs/>
                <w:lang w:val="kk-KZ" w:eastAsia="en-US"/>
              </w:rPr>
              <w:lastRenderedPageBreak/>
              <w:t>немен айналысқанын әңгімеле.</w:t>
            </w:r>
          </w:p>
          <w:p w14:paraId="415E1DB0" w14:textId="77777777" w:rsidR="00BB1769" w:rsidRPr="00BB1769" w:rsidRDefault="00BB1769" w:rsidP="00BB1769">
            <w:pPr>
              <w:spacing w:after="0" w:line="240" w:lineRule="auto"/>
              <w:ind w:left="105" w:right="306"/>
              <w:rPr>
                <w:rFonts w:ascii="Times New Roman" w:eastAsia="Calibri" w:hAnsi="Times New Roman" w:cs="Times New Roman"/>
                <w:bCs/>
                <w:lang w:val="kk-KZ" w:eastAsia="en-US"/>
              </w:rPr>
            </w:pPr>
            <w:r w:rsidRPr="00BB1769">
              <w:rPr>
                <w:rFonts w:ascii="Times New Roman" w:eastAsia="Calibri" w:hAnsi="Times New Roman" w:cs="Times New Roman"/>
                <w:bCs/>
                <w:lang w:val="kk-KZ" w:eastAsia="en-US"/>
              </w:rPr>
              <w:t>-</w:t>
            </w:r>
            <w:r w:rsidRPr="00BB1769">
              <w:rPr>
                <w:rFonts w:ascii="Times New Roman" w:eastAsia="Calibri" w:hAnsi="Times New Roman" w:cs="Times New Roman"/>
                <w:bCs/>
                <w:lang w:val="kk-KZ" w:eastAsia="en-US"/>
              </w:rPr>
              <w:tab/>
              <w:t>Балалардың көңіл күйі қандай?</w:t>
            </w:r>
          </w:p>
          <w:p w14:paraId="52A5C2C7" w14:textId="77777777" w:rsidR="00BB1769" w:rsidRPr="00BB1769" w:rsidRDefault="00BB1769" w:rsidP="00BB1769">
            <w:pPr>
              <w:spacing w:after="0" w:line="240" w:lineRule="auto"/>
              <w:ind w:left="105" w:right="306"/>
              <w:rPr>
                <w:rFonts w:ascii="Times New Roman" w:eastAsia="Calibri" w:hAnsi="Times New Roman" w:cs="Times New Roman"/>
                <w:bCs/>
                <w:lang w:val="kk-KZ" w:eastAsia="en-US"/>
              </w:rPr>
            </w:pPr>
            <w:r w:rsidRPr="00BB1769">
              <w:rPr>
                <w:rFonts w:ascii="Times New Roman" w:eastAsia="Calibri" w:hAnsi="Times New Roman" w:cs="Times New Roman"/>
                <w:bCs/>
                <w:lang w:val="kk-KZ" w:eastAsia="en-US"/>
              </w:rPr>
              <w:t>-</w:t>
            </w:r>
            <w:r w:rsidRPr="00BB1769">
              <w:rPr>
                <w:rFonts w:ascii="Times New Roman" w:eastAsia="Calibri" w:hAnsi="Times New Roman" w:cs="Times New Roman"/>
                <w:bCs/>
                <w:lang w:val="kk-KZ" w:eastAsia="en-US"/>
              </w:rPr>
              <w:tab/>
              <w:t>Жаңа жылды қарсы алу үшін шыршаға қандай ойыншықтар дайындайды?</w:t>
            </w:r>
            <w:r w:rsidRPr="00BB1769">
              <w:rPr>
                <w:rFonts w:ascii="Times New Roman" w:eastAsia="Calibri" w:hAnsi="Times New Roman" w:cs="Times New Roman"/>
                <w:bCs/>
                <w:lang w:val="kk-KZ" w:eastAsia="en-US"/>
              </w:rPr>
              <w:tab/>
            </w:r>
          </w:p>
          <w:p w14:paraId="3C2E1DF7"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color w:val="000000"/>
                <w:sz w:val="20"/>
                <w:szCs w:val="24"/>
                <w:lang w:val="kk-KZ" w:eastAsia="en-US" w:bidi="en-US"/>
              </w:rPr>
            </w:pPr>
          </w:p>
        </w:tc>
      </w:tr>
      <w:tr w:rsidR="00BB1769" w:rsidRPr="00BB1769" w14:paraId="061D6B3D" w14:textId="77777777" w:rsidTr="00347B97">
        <w:trPr>
          <w:trHeight w:val="562"/>
        </w:trPr>
        <w:tc>
          <w:tcPr>
            <w:tcW w:w="15593" w:type="dxa"/>
            <w:gridSpan w:val="30"/>
            <w:tcBorders>
              <w:top w:val="single" w:sz="4" w:space="0" w:color="auto"/>
              <w:left w:val="single" w:sz="4" w:space="0" w:color="auto"/>
              <w:bottom w:val="single" w:sz="4" w:space="0" w:color="auto"/>
              <w:right w:val="single" w:sz="4" w:space="0" w:color="auto"/>
            </w:tcBorders>
            <w:hideMark/>
          </w:tcPr>
          <w:p w14:paraId="519A817C" w14:textId="77777777" w:rsidR="00BB1769" w:rsidRPr="00BB1769" w:rsidRDefault="00BB1769" w:rsidP="00BB1769">
            <w:pPr>
              <w:spacing w:after="0" w:line="240" w:lineRule="auto"/>
              <w:jc w:val="center"/>
              <w:rPr>
                <w:rFonts w:ascii="Calibri" w:eastAsia="Times New Roman" w:hAnsi="Calibri" w:cs="Times New Roman"/>
                <w:b/>
                <w:color w:val="000099"/>
                <w:sz w:val="24"/>
                <w:szCs w:val="24"/>
                <w:shd w:val="clear" w:color="auto" w:fill="FFFFFF"/>
                <w:lang w:val="kk-KZ" w:eastAsia="en-US"/>
              </w:rPr>
            </w:pPr>
          </w:p>
          <w:p w14:paraId="2F66642A" w14:textId="77777777" w:rsidR="00BB1769" w:rsidRPr="00BB1769" w:rsidRDefault="00BB1769" w:rsidP="00BB1769">
            <w:pPr>
              <w:spacing w:after="0" w:line="240" w:lineRule="auto"/>
              <w:jc w:val="center"/>
              <w:rPr>
                <w:rFonts w:ascii="Calibri" w:eastAsia="Times New Roman" w:hAnsi="Calibri" w:cs="Times New Roman"/>
                <w:b/>
                <w:color w:val="000099"/>
                <w:sz w:val="24"/>
                <w:szCs w:val="24"/>
                <w:lang w:val="kk-KZ" w:eastAsia="en-US" w:bidi="en-US"/>
              </w:rPr>
            </w:pPr>
            <w:r w:rsidRPr="00BB1769">
              <w:rPr>
                <w:rFonts w:ascii="Calibri" w:eastAsia="Times New Roman" w:hAnsi="Calibri" w:cs="Times New Roman"/>
                <w:b/>
                <w:color w:val="000099"/>
                <w:sz w:val="24"/>
                <w:szCs w:val="24"/>
                <w:shd w:val="clear" w:color="auto" w:fill="FFFFFF"/>
                <w:lang w:val="kk-KZ" w:eastAsia="en-US"/>
              </w:rPr>
              <w:t xml:space="preserve">Үзіліс:   </w:t>
            </w:r>
            <w:r w:rsidRPr="00BB1769">
              <w:rPr>
                <w:rFonts w:ascii="Times New Roman" w:eastAsia="Times New Roman" w:hAnsi="Times New Roman" w:cs="Times New Roman"/>
                <w:b/>
                <w:color w:val="000099"/>
                <w:szCs w:val="24"/>
                <w:shd w:val="clear" w:color="auto" w:fill="FFFFFF"/>
                <w:lang w:val="kk-KZ" w:eastAsia="en-US"/>
              </w:rPr>
              <w:t xml:space="preserve"> </w:t>
            </w:r>
            <w:r w:rsidRPr="00BB1769">
              <w:rPr>
                <w:rFonts w:ascii="Calibri" w:eastAsia="Times New Roman" w:hAnsi="Calibri" w:cs="Times New Roman"/>
                <w:color w:val="000099"/>
                <w:szCs w:val="24"/>
                <w:shd w:val="clear" w:color="auto" w:fill="FFFFFF"/>
                <w:lang w:val="kk-KZ" w:eastAsia="en-US"/>
              </w:rPr>
              <w:t> </w:t>
            </w:r>
            <w:r w:rsidRPr="00BB1769">
              <w:rPr>
                <w:rFonts w:ascii="Times New Roman" w:eastAsia="Times New Roman" w:hAnsi="Times New Roman" w:cs="Times New Roman"/>
                <w:b/>
                <w:color w:val="000099"/>
                <w:szCs w:val="24"/>
                <w:shd w:val="clear" w:color="auto" w:fill="FFFFFF"/>
                <w:lang w:val="kk-KZ" w:eastAsia="en-US"/>
              </w:rPr>
              <w:t xml:space="preserve"> </w:t>
            </w:r>
            <w:r w:rsidRPr="00BB1769">
              <w:rPr>
                <w:rFonts w:ascii="Times New Roman" w:eastAsia="Times New Roman" w:hAnsi="Times New Roman" w:cs="Times New Roman"/>
                <w:b/>
                <w:color w:val="000099"/>
                <w:sz w:val="24"/>
                <w:szCs w:val="24"/>
                <w:shd w:val="clear" w:color="auto" w:fill="FFFFFF"/>
                <w:lang w:val="kk-KZ" w:eastAsia="en-US"/>
              </w:rPr>
              <w:t xml:space="preserve"> </w:t>
            </w:r>
            <w:r w:rsidRPr="00BB1769">
              <w:rPr>
                <w:rFonts w:ascii="Times New Roman" w:eastAsia="Times New Roman" w:hAnsi="Times New Roman" w:cs="Times New Roman"/>
                <w:color w:val="000099"/>
                <w:sz w:val="24"/>
                <w:szCs w:val="24"/>
                <w:shd w:val="clear" w:color="auto" w:fill="FFFFFF"/>
                <w:lang w:val="kk-KZ" w:eastAsia="en-US"/>
              </w:rPr>
              <w:t> </w:t>
            </w:r>
            <w:r w:rsidRPr="00BB1769">
              <w:rPr>
                <w:rFonts w:ascii="Calibri" w:eastAsia="Times New Roman" w:hAnsi="Calibri" w:cs="Times New Roman"/>
                <w:b/>
                <w:color w:val="000099"/>
                <w:sz w:val="24"/>
                <w:szCs w:val="24"/>
                <w:shd w:val="clear" w:color="auto" w:fill="FFFFFF"/>
                <w:lang w:val="kk-KZ" w:eastAsia="en-US"/>
              </w:rPr>
              <w:t xml:space="preserve">   </w:t>
            </w:r>
            <w:r w:rsidRPr="00BB1769">
              <w:rPr>
                <w:rFonts w:ascii="Calibri" w:eastAsia="Times New Roman" w:hAnsi="Calibri" w:cs="Times New Roman"/>
                <w:color w:val="000099"/>
                <w:sz w:val="24"/>
                <w:szCs w:val="24"/>
                <w:shd w:val="clear" w:color="auto" w:fill="FFFFFF"/>
                <w:lang w:val="kk-KZ" w:eastAsia="en-US"/>
              </w:rPr>
              <w:t> </w:t>
            </w:r>
          </w:p>
        </w:tc>
      </w:tr>
      <w:tr w:rsidR="00BB1769" w:rsidRPr="00367436" w14:paraId="1A82FD7F" w14:textId="77777777" w:rsidTr="00347B97">
        <w:trPr>
          <w:trHeight w:val="70"/>
        </w:trPr>
        <w:tc>
          <w:tcPr>
            <w:tcW w:w="4820" w:type="dxa"/>
            <w:gridSpan w:val="4"/>
            <w:vMerge w:val="restart"/>
            <w:tcBorders>
              <w:top w:val="single" w:sz="4" w:space="0" w:color="auto"/>
              <w:left w:val="single" w:sz="4" w:space="0" w:color="auto"/>
              <w:right w:val="single" w:sz="4" w:space="0" w:color="auto"/>
            </w:tcBorders>
          </w:tcPr>
          <w:p w14:paraId="31A7BDAE" w14:textId="77777777" w:rsidR="00BB1769" w:rsidRPr="00BB1769" w:rsidRDefault="00BB1769" w:rsidP="00BB1769">
            <w:pPr>
              <w:spacing w:after="0" w:line="240" w:lineRule="auto"/>
              <w:rPr>
                <w:rFonts w:ascii="Times New Roman" w:eastAsia="Calibri" w:hAnsi="Times New Roman" w:cs="Times New Roman"/>
                <w:b/>
                <w:i/>
                <w:color w:val="FF0000"/>
                <w:sz w:val="20"/>
                <w:szCs w:val="20"/>
                <w:lang w:val="kk-KZ" w:eastAsia="en-US"/>
              </w:rPr>
            </w:pPr>
            <w:r w:rsidRPr="00BB1769">
              <w:rPr>
                <w:rFonts w:ascii="Times New Roman" w:eastAsia="Calibri" w:hAnsi="Times New Roman" w:cs="Times New Roman"/>
                <w:b/>
                <w:i/>
                <w:color w:val="FF0000"/>
                <w:sz w:val="20"/>
                <w:szCs w:val="20"/>
                <w:lang w:val="kk-KZ" w:eastAsia="en-US"/>
              </w:rPr>
              <w:t>Саусақ ойындары</w:t>
            </w:r>
          </w:p>
          <w:p w14:paraId="0B2490BC" w14:textId="77777777" w:rsidR="00BB1769" w:rsidRPr="00BB1769" w:rsidRDefault="00BB1769" w:rsidP="00BB1769">
            <w:pPr>
              <w:spacing w:after="0" w:line="240" w:lineRule="auto"/>
              <w:rPr>
                <w:rFonts w:ascii="Calibri" w:eastAsia="Calibri" w:hAnsi="Calibri" w:cs="Times New Roman"/>
                <w:b/>
                <w:sz w:val="28"/>
                <w:szCs w:val="28"/>
                <w:lang w:val="kk-KZ" w:eastAsia="en-US"/>
              </w:rPr>
            </w:pPr>
            <w:r w:rsidRPr="00BB1769">
              <w:rPr>
                <w:rFonts w:ascii="Times New Roman" w:eastAsia="Calibri" w:hAnsi="Times New Roman" w:cs="Times New Roman"/>
                <w:color w:val="1F497D"/>
                <w:sz w:val="20"/>
                <w:szCs w:val="20"/>
                <w:lang w:val="kk-KZ" w:eastAsia="en-US"/>
              </w:rPr>
              <w:t xml:space="preserve"> </w:t>
            </w:r>
            <w:r w:rsidRPr="00BB1769">
              <w:rPr>
                <w:rFonts w:ascii="Times New Roman" w:eastAsia="Calibri" w:hAnsi="Times New Roman" w:cs="Times New Roman"/>
                <w:b/>
                <w:color w:val="000099"/>
                <w:sz w:val="20"/>
                <w:szCs w:val="20"/>
                <w:lang w:val="kk-KZ" w:eastAsia="en-US"/>
              </w:rPr>
              <w:t>Ойын:</w:t>
            </w:r>
            <w:r w:rsidRPr="00BB1769">
              <w:rPr>
                <w:rFonts w:ascii="Times New Roman" w:eastAsia="Calibri" w:hAnsi="Times New Roman" w:cs="Times New Roman"/>
                <w:b/>
                <w:i/>
                <w:color w:val="FF0000"/>
                <w:sz w:val="20"/>
                <w:szCs w:val="20"/>
                <w:lang w:val="kk-KZ" w:eastAsia="en-US"/>
              </w:rPr>
              <w:t>Су толтыру.</w:t>
            </w:r>
          </w:p>
          <w:p w14:paraId="14D12B94"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r w:rsidRPr="00BB1769">
              <w:rPr>
                <w:rFonts w:ascii="Times New Roman" w:eastAsia="Calibri" w:hAnsi="Times New Roman" w:cs="Times New Roman"/>
                <w:b/>
                <w:color w:val="000099"/>
                <w:sz w:val="20"/>
                <w:szCs w:val="20"/>
                <w:lang w:val="kk-KZ" w:eastAsia="en-US"/>
              </w:rPr>
              <w:t>Мақсаты:</w:t>
            </w:r>
            <w:r w:rsidRPr="00BB1769">
              <w:rPr>
                <w:rFonts w:ascii="Times New Roman" w:eastAsia="Calibri" w:hAnsi="Times New Roman" w:cs="Times New Roman"/>
                <w:sz w:val="20"/>
                <w:szCs w:val="20"/>
                <w:lang w:val="kk-KZ" w:eastAsia="en-US"/>
              </w:rPr>
              <w:t>Қол ептілігін дамыту,ас ішкенде қалай отырып,қасықты қалай ұстайтынын,ыдыстар қалай тұратынын үйрету.</w:t>
            </w:r>
          </w:p>
          <w:p w14:paraId="378197D8"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r w:rsidRPr="00BB1769">
              <w:rPr>
                <w:rFonts w:ascii="Times New Roman" w:eastAsia="Calibri" w:hAnsi="Times New Roman" w:cs="Times New Roman"/>
                <w:b/>
                <w:color w:val="000099"/>
                <w:sz w:val="20"/>
                <w:szCs w:val="20"/>
                <w:lang w:val="kk-KZ" w:eastAsia="en-US"/>
              </w:rPr>
              <w:t>Керекті құралдар:</w:t>
            </w:r>
            <w:r w:rsidRPr="00BB1769">
              <w:rPr>
                <w:rFonts w:ascii="Times New Roman" w:eastAsia="Calibri" w:hAnsi="Times New Roman" w:cs="Times New Roman"/>
                <w:sz w:val="20"/>
                <w:szCs w:val="20"/>
                <w:lang w:val="kk-KZ" w:eastAsia="en-US"/>
              </w:rPr>
              <w:t>шұңқыр қасық,шұңқыр тәрелке мен күрешке.</w:t>
            </w:r>
          </w:p>
          <w:p w14:paraId="01AB1376"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r w:rsidRPr="00BB1769">
              <w:rPr>
                <w:rFonts w:ascii="Times New Roman" w:eastAsia="Calibri" w:hAnsi="Times New Roman" w:cs="Times New Roman"/>
                <w:b/>
                <w:color w:val="000099"/>
                <w:sz w:val="20"/>
                <w:szCs w:val="20"/>
                <w:lang w:val="kk-KZ" w:eastAsia="en-US"/>
              </w:rPr>
              <w:t>Мазмұны:</w:t>
            </w:r>
            <w:r w:rsidRPr="00BB1769">
              <w:rPr>
                <w:rFonts w:ascii="Times New Roman" w:eastAsia="Calibri" w:hAnsi="Times New Roman" w:cs="Times New Roman"/>
                <w:sz w:val="20"/>
                <w:szCs w:val="20"/>
                <w:lang w:val="kk-KZ" w:eastAsia="en-US"/>
              </w:rPr>
              <w:t xml:space="preserve"> Үстел үстіне шұңқыр ыдысқа су құйып қоямыз.Одан кейін 1-ші тәрбиеші өзі көрсетеді.Ыдыстағы суды қасықпен алып,ақырын </w:t>
            </w:r>
            <w:r w:rsidRPr="00BB1769">
              <w:rPr>
                <w:rFonts w:ascii="Times New Roman" w:eastAsia="Calibri" w:hAnsi="Times New Roman" w:cs="Times New Roman"/>
                <w:sz w:val="20"/>
                <w:szCs w:val="20"/>
                <w:lang w:val="kk-KZ" w:eastAsia="en-US"/>
              </w:rPr>
              <w:lastRenderedPageBreak/>
              <w:t>төгіп алмай күрешкеге құямыз.Осы іс-әрекет бірнеше рет қайталанады.</w:t>
            </w:r>
          </w:p>
          <w:p w14:paraId="1B164F1D" w14:textId="77777777" w:rsidR="00BB1769" w:rsidRPr="00BB1769" w:rsidRDefault="00BB1769" w:rsidP="00BB1769">
            <w:pPr>
              <w:spacing w:after="0" w:line="240" w:lineRule="auto"/>
              <w:rPr>
                <w:rFonts w:ascii="Times New Roman" w:eastAsia="Calibri" w:hAnsi="Times New Roman" w:cs="Times New Roman"/>
                <w:color w:val="1F497D"/>
                <w:sz w:val="20"/>
                <w:szCs w:val="20"/>
                <w:lang w:val="kk-KZ" w:eastAsia="en-US"/>
              </w:rPr>
            </w:pPr>
          </w:p>
          <w:p w14:paraId="41E5DCAF"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p>
        </w:tc>
        <w:tc>
          <w:tcPr>
            <w:tcW w:w="5508" w:type="dxa"/>
            <w:gridSpan w:val="15"/>
            <w:tcBorders>
              <w:top w:val="single" w:sz="4" w:space="0" w:color="auto"/>
              <w:left w:val="single" w:sz="4" w:space="0" w:color="auto"/>
              <w:bottom w:val="nil"/>
              <w:right w:val="single" w:sz="4" w:space="0" w:color="auto"/>
            </w:tcBorders>
          </w:tcPr>
          <w:p w14:paraId="2A500B8E" w14:textId="77777777" w:rsidR="00BB1769" w:rsidRPr="00BB1769" w:rsidRDefault="00BB1769" w:rsidP="00BB1769">
            <w:pPr>
              <w:spacing w:after="0" w:line="240" w:lineRule="auto"/>
              <w:rPr>
                <w:rFonts w:ascii="Times New Roman" w:eastAsia="Calibri" w:hAnsi="Times New Roman" w:cs="Times New Roman"/>
                <w:i/>
                <w:sz w:val="20"/>
                <w:szCs w:val="20"/>
                <w:lang w:val="kk-KZ" w:eastAsia="en-US"/>
              </w:rPr>
            </w:pPr>
            <w:r w:rsidRPr="00BB1769">
              <w:rPr>
                <w:rFonts w:ascii="Times New Roman" w:eastAsia="Calibri" w:hAnsi="Times New Roman" w:cs="Times New Roman"/>
                <w:b/>
                <w:i/>
                <w:color w:val="FF0000"/>
                <w:sz w:val="20"/>
                <w:szCs w:val="20"/>
                <w:lang w:val="kk-KZ" w:eastAsia="en-US"/>
              </w:rPr>
              <w:lastRenderedPageBreak/>
              <w:t>Саусақ ойыны:</w:t>
            </w:r>
            <w:r w:rsidRPr="00BB1769">
              <w:rPr>
                <w:rFonts w:ascii="Calibri" w:eastAsia="Calibri" w:hAnsi="Calibri" w:cs="Times New Roman"/>
                <w:i/>
                <w:sz w:val="28"/>
                <w:szCs w:val="28"/>
                <w:lang w:val="kk-KZ" w:eastAsia="en-US"/>
              </w:rPr>
              <w:t xml:space="preserve"> </w:t>
            </w:r>
            <w:r w:rsidRPr="00BB1769">
              <w:rPr>
                <w:rFonts w:ascii="Times New Roman" w:eastAsia="Calibri" w:hAnsi="Times New Roman" w:cs="Times New Roman"/>
                <w:b/>
                <w:i/>
                <w:color w:val="FF0000"/>
                <w:sz w:val="20"/>
                <w:szCs w:val="20"/>
                <w:lang w:val="kk-KZ" w:eastAsia="en-US"/>
              </w:rPr>
              <w:t>Жүретін саусақтар.</w:t>
            </w:r>
          </w:p>
          <w:p w14:paraId="5BD8023A"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r w:rsidRPr="00BB1769">
              <w:rPr>
                <w:rFonts w:ascii="Times New Roman" w:eastAsia="Calibri" w:hAnsi="Times New Roman" w:cs="Times New Roman"/>
                <w:b/>
                <w:color w:val="000099"/>
                <w:sz w:val="20"/>
                <w:szCs w:val="20"/>
                <w:lang w:val="kk-KZ" w:eastAsia="en-US"/>
              </w:rPr>
              <w:t>Мақсаты:</w:t>
            </w:r>
            <w:r w:rsidRPr="00BB1769">
              <w:rPr>
                <w:rFonts w:ascii="Times New Roman" w:eastAsia="Calibri" w:hAnsi="Times New Roman" w:cs="Times New Roman"/>
                <w:sz w:val="20"/>
                <w:szCs w:val="20"/>
                <w:lang w:val="kk-KZ" w:eastAsia="en-US"/>
              </w:rPr>
              <w:t>Саусақтарын жүргізе отырып,саусақты шынықтыру және заттарды атау үшін логикалық есін ұлғайту.</w:t>
            </w:r>
          </w:p>
          <w:p w14:paraId="08DA5B64"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r w:rsidRPr="00BB1769">
              <w:rPr>
                <w:rFonts w:ascii="Times New Roman" w:eastAsia="Calibri" w:hAnsi="Times New Roman" w:cs="Times New Roman"/>
                <w:b/>
                <w:color w:val="000099"/>
                <w:sz w:val="20"/>
                <w:szCs w:val="20"/>
                <w:lang w:val="kk-KZ" w:eastAsia="en-US"/>
              </w:rPr>
              <w:t>Керекті құралдар:</w:t>
            </w:r>
            <w:r w:rsidRPr="00BB1769">
              <w:rPr>
                <w:rFonts w:ascii="Times New Roman" w:eastAsia="Calibri" w:hAnsi="Times New Roman" w:cs="Times New Roman"/>
                <w:sz w:val="20"/>
                <w:szCs w:val="20"/>
                <w:lang w:val="kk-KZ" w:eastAsia="en-US"/>
              </w:rPr>
              <w:t xml:space="preserve"> Суреттері бар кітапшалар.</w:t>
            </w:r>
          </w:p>
          <w:p w14:paraId="3BF0C985"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r w:rsidRPr="00BB1769">
              <w:rPr>
                <w:rFonts w:ascii="Times New Roman" w:eastAsia="Calibri" w:hAnsi="Times New Roman" w:cs="Times New Roman"/>
                <w:b/>
                <w:color w:val="000099"/>
                <w:sz w:val="20"/>
                <w:szCs w:val="20"/>
                <w:lang w:val="kk-KZ" w:eastAsia="en-US"/>
              </w:rPr>
              <w:t>Шарты:</w:t>
            </w:r>
            <w:r w:rsidRPr="00BB1769">
              <w:rPr>
                <w:rFonts w:ascii="Times New Roman" w:eastAsia="Calibri" w:hAnsi="Times New Roman" w:cs="Times New Roman"/>
                <w:b/>
                <w:sz w:val="20"/>
                <w:szCs w:val="20"/>
                <w:lang w:val="kk-KZ" w:eastAsia="en-US"/>
              </w:rPr>
              <w:t xml:space="preserve"> </w:t>
            </w:r>
            <w:r w:rsidRPr="00BB1769">
              <w:rPr>
                <w:rFonts w:ascii="Times New Roman" w:eastAsia="Calibri" w:hAnsi="Times New Roman" w:cs="Times New Roman"/>
                <w:sz w:val="20"/>
                <w:szCs w:val="20"/>
                <w:lang w:val="kk-KZ" w:eastAsia="en-US"/>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p w14:paraId="1F6FC404" w14:textId="77777777" w:rsidR="00BB1769" w:rsidRPr="00BB1769" w:rsidRDefault="00BB1769" w:rsidP="00BB1769">
            <w:pPr>
              <w:spacing w:after="0" w:line="240" w:lineRule="auto"/>
              <w:rPr>
                <w:rFonts w:ascii="Times New Roman" w:eastAsia="Calibri" w:hAnsi="Times New Roman" w:cs="Times New Roman"/>
                <w:color w:val="1F497D"/>
                <w:sz w:val="20"/>
                <w:szCs w:val="20"/>
                <w:lang w:val="kk-KZ" w:eastAsia="en-US"/>
              </w:rPr>
            </w:pPr>
          </w:p>
          <w:p w14:paraId="1DBF98FC"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p>
          <w:p w14:paraId="5A5CB29E" w14:textId="77777777" w:rsidR="00BB1769" w:rsidRPr="00BB1769" w:rsidRDefault="00BB1769" w:rsidP="00BB1769">
            <w:pPr>
              <w:spacing w:after="0" w:line="240" w:lineRule="auto"/>
              <w:rPr>
                <w:rFonts w:ascii="Times New Roman" w:eastAsia="Calibri" w:hAnsi="Times New Roman" w:cs="Times New Roman"/>
                <w:sz w:val="20"/>
                <w:szCs w:val="20"/>
                <w:lang w:val="kk-KZ" w:eastAsia="en-US"/>
              </w:rPr>
            </w:pPr>
          </w:p>
          <w:p w14:paraId="313D44A5" w14:textId="77777777" w:rsidR="00BB1769" w:rsidRPr="00BB1769" w:rsidRDefault="00BB1769" w:rsidP="00BB1769">
            <w:pPr>
              <w:spacing w:after="0" w:line="240" w:lineRule="auto"/>
              <w:rPr>
                <w:rFonts w:ascii="Times New Roman" w:eastAsia="Calibri" w:hAnsi="Times New Roman" w:cs="Times New Roman"/>
                <w:i/>
                <w:color w:val="FF0000"/>
                <w:sz w:val="20"/>
                <w:szCs w:val="20"/>
                <w:shd w:val="clear" w:color="auto" w:fill="FFFFFF"/>
                <w:lang w:val="kk-KZ" w:eastAsia="en-US"/>
              </w:rPr>
            </w:pPr>
          </w:p>
        </w:tc>
        <w:tc>
          <w:tcPr>
            <w:tcW w:w="5265" w:type="dxa"/>
            <w:gridSpan w:val="11"/>
            <w:vMerge w:val="restart"/>
            <w:tcBorders>
              <w:top w:val="single" w:sz="4" w:space="0" w:color="auto"/>
              <w:left w:val="single" w:sz="4" w:space="0" w:color="auto"/>
              <w:right w:val="single" w:sz="4" w:space="0" w:color="auto"/>
            </w:tcBorders>
          </w:tcPr>
          <w:p w14:paraId="167F4157" w14:textId="77777777" w:rsidR="00BB1769" w:rsidRPr="00BB1769" w:rsidRDefault="00BB1769" w:rsidP="00BB1769">
            <w:pPr>
              <w:spacing w:after="0" w:line="240" w:lineRule="auto"/>
              <w:rPr>
                <w:rFonts w:ascii="OpenSans" w:eastAsia="Calibri" w:hAnsi="OpenSans" w:cs="Times New Roman"/>
                <w:b/>
                <w:bCs/>
                <w:color w:val="FF0000"/>
                <w:sz w:val="21"/>
                <w:szCs w:val="21"/>
                <w:lang w:val="kk-KZ" w:eastAsia="en-US"/>
              </w:rPr>
            </w:pPr>
            <w:r w:rsidRPr="00BB1769">
              <w:rPr>
                <w:rFonts w:ascii="OpenSans" w:eastAsia="Calibri" w:hAnsi="OpenSans" w:cs="Times New Roman"/>
                <w:b/>
                <w:bCs/>
                <w:color w:val="FF0000"/>
                <w:sz w:val="21"/>
                <w:szCs w:val="21"/>
                <w:lang w:val="kk-KZ" w:eastAsia="en-US"/>
              </w:rPr>
              <w:lastRenderedPageBreak/>
              <w:t>Дидактикалық ойын:</w:t>
            </w:r>
          </w:p>
          <w:p w14:paraId="2AFA6074" w14:textId="77777777" w:rsidR="00BB1769" w:rsidRPr="00BB1769" w:rsidRDefault="00BB1769" w:rsidP="00BB1769">
            <w:pPr>
              <w:shd w:val="clear" w:color="auto" w:fill="FFFFFF"/>
              <w:spacing w:after="0" w:line="240" w:lineRule="auto"/>
              <w:jc w:val="center"/>
              <w:rPr>
                <w:rFonts w:ascii="Times New Roman" w:eastAsia="Times New Roman" w:hAnsi="Times New Roman" w:cs="Times New Roman"/>
                <w:color w:val="000099"/>
                <w:sz w:val="20"/>
                <w:szCs w:val="20"/>
                <w:lang w:val="kk-KZ" w:eastAsia="en-US"/>
              </w:rPr>
            </w:pPr>
            <w:r w:rsidRPr="00BB1769">
              <w:rPr>
                <w:rFonts w:ascii="Times New Roman" w:eastAsia="Times New Roman" w:hAnsi="Times New Roman" w:cs="Times New Roman"/>
                <w:b/>
                <w:bCs/>
                <w:i/>
                <w:iCs/>
                <w:color w:val="000099"/>
                <w:sz w:val="20"/>
                <w:szCs w:val="20"/>
                <w:lang w:val="kk-KZ" w:eastAsia="en-US"/>
              </w:rPr>
              <w:t>«Домино»</w:t>
            </w:r>
          </w:p>
          <w:p w14:paraId="6252FE4E"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20"/>
                <w:szCs w:val="20"/>
                <w:lang w:val="kk-KZ" w:eastAsia="en-US"/>
              </w:rPr>
            </w:pPr>
            <w:r w:rsidRPr="00BB1769">
              <w:rPr>
                <w:rFonts w:ascii="Times New Roman" w:eastAsia="Times New Roman" w:hAnsi="Times New Roman" w:cs="Times New Roman"/>
                <w:b/>
                <w:bCs/>
                <w:color w:val="000099"/>
                <w:sz w:val="20"/>
                <w:szCs w:val="20"/>
                <w:lang w:val="kk-KZ" w:eastAsia="en-US"/>
              </w:rPr>
              <w:t>Мақсаты</w:t>
            </w:r>
            <w:r w:rsidRPr="00BB1769">
              <w:rPr>
                <w:rFonts w:ascii="Times New Roman" w:eastAsia="Times New Roman" w:hAnsi="Times New Roman" w:cs="Times New Roman"/>
                <w:b/>
                <w:bCs/>
                <w:color w:val="000000"/>
                <w:sz w:val="20"/>
                <w:szCs w:val="20"/>
                <w:lang w:val="kk-KZ" w:eastAsia="en-US"/>
              </w:rPr>
              <w:t>:</w:t>
            </w:r>
            <w:r w:rsidRPr="00BB1769">
              <w:rPr>
                <w:rFonts w:ascii="Times New Roman" w:eastAsia="Times New Roman" w:hAnsi="Times New Roman" w:cs="Times New Roman"/>
                <w:color w:val="000000"/>
                <w:sz w:val="20"/>
                <w:szCs w:val="20"/>
                <w:lang w:val="kk-KZ" w:eastAsia="en-US"/>
              </w:rPr>
              <w:t> «Баланың көліктер жайлы білімдерін дамыту, пысықтау. Сәйкес көлікті тауып дұрыс атату, оның атқаратын қызметімен таныстыру.</w:t>
            </w:r>
          </w:p>
          <w:p w14:paraId="24F2F112"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20"/>
                <w:szCs w:val="20"/>
                <w:lang w:val="kk-KZ" w:eastAsia="en-US"/>
              </w:rPr>
            </w:pPr>
            <w:r w:rsidRPr="00BB1769">
              <w:rPr>
                <w:rFonts w:ascii="Times New Roman" w:eastAsia="Times New Roman" w:hAnsi="Times New Roman" w:cs="Times New Roman"/>
                <w:b/>
                <w:bCs/>
                <w:color w:val="000099"/>
                <w:sz w:val="20"/>
                <w:szCs w:val="20"/>
                <w:lang w:val="kk-KZ" w:eastAsia="en-US"/>
              </w:rPr>
              <w:t>Ойын шарты:</w:t>
            </w:r>
            <w:r w:rsidRPr="00BB1769">
              <w:rPr>
                <w:rFonts w:ascii="Times New Roman" w:eastAsia="Times New Roman" w:hAnsi="Times New Roman" w:cs="Times New Roman"/>
                <w:color w:val="000000"/>
                <w:sz w:val="20"/>
                <w:szCs w:val="20"/>
                <w:lang w:val="kk-KZ" w:eastAsia="en-US"/>
              </w:rPr>
              <w:t> Суреттері сәйкес келетін карточкаларды біріне қатарлап тізіп қою, кім бұрын барлық карточкаларын қояды, сол жеңіп шығады.</w:t>
            </w:r>
          </w:p>
          <w:p w14:paraId="17170740"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20"/>
                <w:szCs w:val="20"/>
                <w:lang w:val="kk-KZ" w:eastAsia="en-US"/>
              </w:rPr>
            </w:pPr>
            <w:r w:rsidRPr="00BB1769">
              <w:rPr>
                <w:rFonts w:ascii="Times New Roman" w:eastAsia="Times New Roman" w:hAnsi="Times New Roman" w:cs="Times New Roman"/>
                <w:b/>
                <w:bCs/>
                <w:color w:val="000099"/>
                <w:sz w:val="20"/>
                <w:szCs w:val="20"/>
                <w:lang w:val="kk-KZ" w:eastAsia="en-US"/>
              </w:rPr>
              <w:t>Қажетті құралдар</w:t>
            </w:r>
            <w:r w:rsidRPr="00BB1769">
              <w:rPr>
                <w:rFonts w:ascii="Times New Roman" w:eastAsia="Times New Roman" w:hAnsi="Times New Roman" w:cs="Times New Roman"/>
                <w:color w:val="000099"/>
                <w:sz w:val="20"/>
                <w:szCs w:val="20"/>
                <w:lang w:val="kk-KZ" w:eastAsia="en-US"/>
              </w:rPr>
              <w:t>:</w:t>
            </w:r>
            <w:r w:rsidRPr="00BB1769">
              <w:rPr>
                <w:rFonts w:ascii="Times New Roman" w:eastAsia="Times New Roman" w:hAnsi="Times New Roman" w:cs="Times New Roman"/>
                <w:color w:val="000000"/>
                <w:sz w:val="20"/>
                <w:szCs w:val="20"/>
                <w:lang w:val="kk-KZ" w:eastAsia="en-US"/>
              </w:rPr>
              <w:t xml:space="preserve"> Бірдей қос суреттер, әртүрлі көліктер бейнеленген көлімдері 5×6см карточкалар.</w:t>
            </w:r>
          </w:p>
          <w:p w14:paraId="697DCF34"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FF0000"/>
                <w:sz w:val="20"/>
                <w:szCs w:val="20"/>
                <w:lang w:val="kk-KZ" w:eastAsia="en-US"/>
              </w:rPr>
            </w:pPr>
          </w:p>
        </w:tc>
      </w:tr>
      <w:tr w:rsidR="00BB1769" w:rsidRPr="00367436" w14:paraId="7AE3575A" w14:textId="77777777" w:rsidTr="00347B97">
        <w:trPr>
          <w:trHeight w:val="633"/>
        </w:trPr>
        <w:tc>
          <w:tcPr>
            <w:tcW w:w="4820" w:type="dxa"/>
            <w:gridSpan w:val="4"/>
            <w:vMerge/>
            <w:tcBorders>
              <w:left w:val="single" w:sz="4" w:space="0" w:color="auto"/>
              <w:bottom w:val="single" w:sz="4" w:space="0" w:color="auto"/>
              <w:right w:val="single" w:sz="4" w:space="0" w:color="auto"/>
            </w:tcBorders>
            <w:hideMark/>
          </w:tcPr>
          <w:p w14:paraId="2E43B16D" w14:textId="77777777" w:rsidR="00BB1769" w:rsidRPr="00BB1769" w:rsidRDefault="00BB1769" w:rsidP="00BB1769">
            <w:pPr>
              <w:spacing w:after="0" w:line="240" w:lineRule="auto"/>
              <w:jc w:val="center"/>
              <w:rPr>
                <w:rFonts w:ascii="Calibri" w:eastAsia="Times New Roman" w:hAnsi="Calibri" w:cs="Times New Roman"/>
                <w:b/>
                <w:color w:val="000099"/>
                <w:sz w:val="20"/>
                <w:szCs w:val="24"/>
                <w:shd w:val="clear" w:color="auto" w:fill="FFFFFF"/>
                <w:lang w:val="kk-KZ" w:eastAsia="en-US"/>
              </w:rPr>
            </w:pPr>
          </w:p>
        </w:tc>
        <w:tc>
          <w:tcPr>
            <w:tcW w:w="5508" w:type="dxa"/>
            <w:gridSpan w:val="15"/>
            <w:tcBorders>
              <w:top w:val="nil"/>
              <w:left w:val="single" w:sz="4" w:space="0" w:color="auto"/>
              <w:bottom w:val="single" w:sz="4" w:space="0" w:color="auto"/>
              <w:right w:val="single" w:sz="4" w:space="0" w:color="auto"/>
            </w:tcBorders>
            <w:hideMark/>
          </w:tcPr>
          <w:p w14:paraId="75FA7697" w14:textId="77777777" w:rsidR="00BB1769" w:rsidRPr="00BB1769" w:rsidRDefault="00BB1769" w:rsidP="00BB1769">
            <w:pPr>
              <w:spacing w:after="0" w:line="240" w:lineRule="auto"/>
              <w:rPr>
                <w:rFonts w:ascii="Calibri" w:eastAsia="Times New Roman" w:hAnsi="Calibri" w:cs="Times New Roman"/>
                <w:b/>
                <w:color w:val="000099"/>
                <w:sz w:val="20"/>
                <w:szCs w:val="24"/>
                <w:shd w:val="clear" w:color="auto" w:fill="FFFFFF"/>
                <w:lang w:val="kk-KZ" w:eastAsia="en-US"/>
              </w:rPr>
            </w:pPr>
          </w:p>
          <w:p w14:paraId="24A47073" w14:textId="77777777" w:rsidR="00BB1769" w:rsidRPr="00BB1769" w:rsidRDefault="00BB1769" w:rsidP="00BB1769">
            <w:pPr>
              <w:spacing w:after="0" w:line="240" w:lineRule="auto"/>
              <w:rPr>
                <w:rFonts w:ascii="Calibri" w:eastAsia="Times New Roman" w:hAnsi="Calibri" w:cs="Times New Roman"/>
                <w:b/>
                <w:color w:val="000099"/>
                <w:sz w:val="20"/>
                <w:szCs w:val="24"/>
                <w:shd w:val="clear" w:color="auto" w:fill="FFFFFF"/>
                <w:lang w:val="kk-KZ" w:eastAsia="en-US"/>
              </w:rPr>
            </w:pPr>
          </w:p>
          <w:p w14:paraId="537AAD57" w14:textId="77777777" w:rsidR="00BB1769" w:rsidRPr="00BB1769" w:rsidRDefault="00BB1769" w:rsidP="00BB1769">
            <w:pPr>
              <w:spacing w:after="0" w:line="240" w:lineRule="auto"/>
              <w:rPr>
                <w:rFonts w:ascii="Calibri" w:eastAsia="Times New Roman" w:hAnsi="Calibri" w:cs="Times New Roman"/>
                <w:b/>
                <w:color w:val="000099"/>
                <w:sz w:val="20"/>
                <w:szCs w:val="24"/>
                <w:shd w:val="clear" w:color="auto" w:fill="FFFFFF"/>
                <w:lang w:val="kk-KZ" w:eastAsia="en-US"/>
              </w:rPr>
            </w:pPr>
          </w:p>
        </w:tc>
        <w:tc>
          <w:tcPr>
            <w:tcW w:w="5265" w:type="dxa"/>
            <w:gridSpan w:val="11"/>
            <w:vMerge/>
            <w:tcBorders>
              <w:left w:val="single" w:sz="4" w:space="0" w:color="auto"/>
              <w:bottom w:val="single" w:sz="4" w:space="0" w:color="auto"/>
              <w:right w:val="single" w:sz="4" w:space="0" w:color="auto"/>
            </w:tcBorders>
            <w:hideMark/>
          </w:tcPr>
          <w:p w14:paraId="2458B9F9" w14:textId="77777777" w:rsidR="00BB1769" w:rsidRPr="00BB1769" w:rsidRDefault="00BB1769" w:rsidP="00BB1769">
            <w:pPr>
              <w:spacing w:after="0" w:line="240" w:lineRule="auto"/>
              <w:rPr>
                <w:rFonts w:ascii="Calibri" w:eastAsia="Times New Roman" w:hAnsi="Calibri" w:cs="Times New Roman"/>
                <w:sz w:val="20"/>
                <w:lang w:val="kk-KZ" w:eastAsia="en-US"/>
              </w:rPr>
            </w:pPr>
          </w:p>
        </w:tc>
      </w:tr>
      <w:tr w:rsidR="00BB1769" w:rsidRPr="00BB1769" w14:paraId="1C41A323" w14:textId="77777777" w:rsidTr="00347B97">
        <w:trPr>
          <w:trHeight w:val="331"/>
        </w:trPr>
        <w:tc>
          <w:tcPr>
            <w:tcW w:w="15593" w:type="dxa"/>
            <w:gridSpan w:val="30"/>
            <w:tcBorders>
              <w:top w:val="single" w:sz="4" w:space="0" w:color="auto"/>
              <w:left w:val="single" w:sz="4" w:space="0" w:color="auto"/>
              <w:bottom w:val="single" w:sz="4" w:space="0" w:color="auto"/>
              <w:right w:val="single" w:sz="4" w:space="0" w:color="auto"/>
            </w:tcBorders>
            <w:hideMark/>
          </w:tcPr>
          <w:p w14:paraId="7E9B05FC" w14:textId="77777777" w:rsidR="00BB1769" w:rsidRPr="00BB1769" w:rsidRDefault="00BB1769" w:rsidP="00BB1769">
            <w:pPr>
              <w:spacing w:after="0" w:line="240" w:lineRule="auto"/>
              <w:jc w:val="center"/>
              <w:rPr>
                <w:rFonts w:ascii="Calibri" w:eastAsia="Times New Roman" w:hAnsi="Calibri" w:cs="Times New Roman"/>
                <w:b/>
                <w:color w:val="000099"/>
                <w:sz w:val="24"/>
                <w:szCs w:val="24"/>
                <w:shd w:val="clear" w:color="auto" w:fill="FFFFFF"/>
                <w:lang w:eastAsia="en-US"/>
              </w:rPr>
            </w:pPr>
            <w:r w:rsidRPr="00BB1769">
              <w:rPr>
                <w:rFonts w:ascii="Calibri" w:eastAsia="Times New Roman" w:hAnsi="Calibri" w:cs="Times New Roman"/>
                <w:b/>
                <w:color w:val="000099"/>
                <w:sz w:val="24"/>
                <w:szCs w:val="24"/>
                <w:lang w:eastAsia="en-US"/>
              </w:rPr>
              <w:t xml:space="preserve">3  - ұйымдастырылған  іс-әрекет              </w:t>
            </w:r>
          </w:p>
        </w:tc>
      </w:tr>
      <w:tr w:rsidR="00BB1769" w:rsidRPr="00367436" w14:paraId="570BE960" w14:textId="77777777" w:rsidTr="00347B97">
        <w:tc>
          <w:tcPr>
            <w:tcW w:w="2531" w:type="dxa"/>
            <w:gridSpan w:val="3"/>
            <w:tcBorders>
              <w:top w:val="single" w:sz="4" w:space="0" w:color="auto"/>
              <w:left w:val="single" w:sz="4" w:space="0" w:color="auto"/>
              <w:bottom w:val="single" w:sz="4" w:space="0" w:color="auto"/>
              <w:right w:val="single" w:sz="4" w:space="0" w:color="auto"/>
            </w:tcBorders>
          </w:tcPr>
          <w:p w14:paraId="1D1C42AB"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eastAsia="en-US" w:bidi="en-US"/>
              </w:rPr>
            </w:pPr>
          </w:p>
        </w:tc>
        <w:tc>
          <w:tcPr>
            <w:tcW w:w="2961" w:type="dxa"/>
            <w:gridSpan w:val="7"/>
            <w:tcBorders>
              <w:top w:val="single" w:sz="4" w:space="0" w:color="auto"/>
              <w:left w:val="single" w:sz="4" w:space="0" w:color="auto"/>
              <w:bottom w:val="single" w:sz="4" w:space="0" w:color="auto"/>
              <w:right w:val="single" w:sz="4" w:space="0" w:color="auto"/>
            </w:tcBorders>
            <w:hideMark/>
          </w:tcPr>
          <w:p w14:paraId="60366280" w14:textId="77777777" w:rsidR="00BB1769" w:rsidRPr="00BB1769" w:rsidRDefault="00BB1769" w:rsidP="00BB1769">
            <w:pPr>
              <w:rPr>
                <w:rFonts w:ascii="Calibri" w:eastAsia="Calibri" w:hAnsi="Calibri" w:cs="Times New Roman"/>
                <w:sz w:val="36"/>
                <w:szCs w:val="36"/>
                <w:vertAlign w:val="superscript"/>
                <w:lang w:val="kk-KZ" w:eastAsia="en-US"/>
              </w:rPr>
            </w:pPr>
            <w:r w:rsidRPr="00BB1769">
              <w:rPr>
                <w:rFonts w:ascii="Calibri" w:eastAsia="Calibri" w:hAnsi="Calibri" w:cs="Times New Roman"/>
                <w:b/>
                <w:sz w:val="32"/>
                <w:szCs w:val="32"/>
                <w:vertAlign w:val="superscript"/>
                <w:lang w:val="kk-KZ" w:eastAsia="en-US"/>
              </w:rPr>
              <w:t>Қоршаған ортамен таныстыру. Міндеттері:</w:t>
            </w:r>
            <w:r w:rsidRPr="00BB1769">
              <w:rPr>
                <w:rFonts w:ascii="Calibri" w:eastAsia="Calibri" w:hAnsi="Calibri" w:cs="Times New Roman"/>
                <w:vertAlign w:val="superscript"/>
                <w:lang w:val="kk-KZ" w:eastAsia="en-US"/>
              </w:rPr>
              <w:t xml:space="preserve"> </w:t>
            </w:r>
            <w:r w:rsidRPr="00BB1769">
              <w:rPr>
                <w:rFonts w:ascii="Calibri" w:eastAsia="Calibri" w:hAnsi="Calibri" w:cs="Times New Roman"/>
                <w:sz w:val="36"/>
                <w:szCs w:val="36"/>
                <w:vertAlign w:val="superscript"/>
                <w:lang w:val="kk-KZ" w:eastAsia="en-US"/>
              </w:rPr>
              <w:t>Туған жерлеріңнің</w:t>
            </w:r>
          </w:p>
          <w:p w14:paraId="216DB42D" w14:textId="77777777" w:rsidR="00BB1769" w:rsidRPr="00BB1769" w:rsidRDefault="00BB1769" w:rsidP="00BB1769">
            <w:pPr>
              <w:rPr>
                <w:rFonts w:ascii="Calibri" w:eastAsia="Calibri" w:hAnsi="Calibri" w:cs="Times New Roman"/>
                <w:b/>
                <w:vertAlign w:val="superscript"/>
                <w:lang w:val="kk-KZ" w:eastAsia="en-US"/>
              </w:rPr>
            </w:pPr>
            <w:r w:rsidRPr="00BB1769">
              <w:rPr>
                <w:rFonts w:ascii="Calibri" w:eastAsia="Calibri" w:hAnsi="Calibri" w:cs="Times New Roman"/>
                <w:sz w:val="36"/>
                <w:szCs w:val="36"/>
                <w:vertAlign w:val="superscript"/>
                <w:lang w:val="kk-KZ" w:eastAsia="en-US"/>
              </w:rPr>
              <w:t>көрнекті жерлері ,табиғаты</w:t>
            </w:r>
            <w:r w:rsidRPr="00BB1769">
              <w:rPr>
                <w:rFonts w:ascii="Calibri" w:eastAsia="Calibri" w:hAnsi="Calibri" w:cs="Times New Roman"/>
                <w:vertAlign w:val="superscript"/>
                <w:lang w:val="kk-KZ" w:eastAsia="en-US"/>
              </w:rPr>
              <w:t xml:space="preserve"> </w:t>
            </w:r>
            <w:r w:rsidRPr="00BB1769">
              <w:rPr>
                <w:rFonts w:ascii="Calibri" w:eastAsia="Calibri" w:hAnsi="Calibri" w:cs="Times New Roman"/>
                <w:sz w:val="32"/>
                <w:szCs w:val="32"/>
                <w:vertAlign w:val="superscript"/>
                <w:lang w:val="kk-KZ" w:eastAsia="en-US"/>
              </w:rPr>
              <w:t>туралы білімдерін бекіту.</w:t>
            </w:r>
            <w:r w:rsidRPr="00BB1769">
              <w:rPr>
                <w:rFonts w:ascii="Calibri" w:eastAsia="Calibri" w:hAnsi="Calibri" w:cs="Times New Roman"/>
                <w:b/>
                <w:sz w:val="32"/>
                <w:szCs w:val="32"/>
                <w:vertAlign w:val="superscript"/>
                <w:lang w:val="kk-KZ" w:eastAsia="en-US"/>
              </w:rPr>
              <w:t>Мақсаты:</w:t>
            </w:r>
            <w:r w:rsidRPr="00BB1769">
              <w:rPr>
                <w:rFonts w:ascii="Calibri" w:eastAsia="Calibri" w:hAnsi="Calibri" w:cs="Times New Roman"/>
                <w:color w:val="181818"/>
                <w:shd w:val="clear" w:color="auto" w:fill="FFFFFF"/>
                <w:lang w:val="kk-KZ" w:eastAsia="en-US"/>
              </w:rPr>
              <w:t>Өздерінің туған өлкелері туралы әңгімелеп айтуға үйрету.</w:t>
            </w:r>
          </w:p>
          <w:p w14:paraId="08A5D680" w14:textId="77777777" w:rsidR="00BB1769" w:rsidRPr="00BB1769" w:rsidRDefault="00BB1769" w:rsidP="00BB1769">
            <w:pPr>
              <w:spacing w:after="0" w:line="240" w:lineRule="auto"/>
              <w:rPr>
                <w:rFonts w:ascii="Times New Roman" w:eastAsia="Times New Roman" w:hAnsi="Times New Roman" w:cs="Times New Roman"/>
                <w:b/>
                <w:color w:val="000000"/>
                <w:sz w:val="20"/>
                <w:szCs w:val="20"/>
                <w:lang w:val="kk-KZ" w:eastAsia="en-US" w:bidi="en-US"/>
              </w:rPr>
            </w:pPr>
            <w:r w:rsidRPr="00BB1769">
              <w:rPr>
                <w:rFonts w:ascii="Calibri" w:eastAsia="Times New Roman" w:hAnsi="Calibri" w:cs="Times New Roman"/>
                <w:b/>
                <w:color w:val="181818"/>
                <w:shd w:val="clear" w:color="auto" w:fill="FFFFFF"/>
                <w:lang w:val="kk-KZ"/>
              </w:rPr>
              <w:t>Дана халқымыздың «Отаның-алтын бесігің»</w:t>
            </w:r>
            <w:r w:rsidRPr="00BB1769">
              <w:rPr>
                <w:rFonts w:ascii="Calibri" w:eastAsia="Times New Roman" w:hAnsi="Calibri" w:cs="Times New Roman"/>
                <w:color w:val="181818"/>
                <w:shd w:val="clear" w:color="auto" w:fill="FFFFFF"/>
                <w:lang w:val="kk-KZ"/>
              </w:rPr>
              <w:t xml:space="preserve"> деген сөзі бар.Өз Отанын сүю,өз ана тілін ардақтау-әрбір азаматтың бірінші міндеті</w:t>
            </w:r>
          </w:p>
        </w:tc>
        <w:tc>
          <w:tcPr>
            <w:tcW w:w="2281" w:type="dxa"/>
            <w:gridSpan w:val="4"/>
            <w:tcBorders>
              <w:top w:val="single" w:sz="4" w:space="0" w:color="auto"/>
              <w:left w:val="single" w:sz="4" w:space="0" w:color="auto"/>
              <w:bottom w:val="single" w:sz="4" w:space="0" w:color="auto"/>
              <w:right w:val="single" w:sz="4" w:space="0" w:color="auto"/>
            </w:tcBorders>
          </w:tcPr>
          <w:p w14:paraId="5D22B029" w14:textId="77777777" w:rsidR="00BB1769" w:rsidRPr="00BB1769" w:rsidRDefault="00BB1769" w:rsidP="00BB1769">
            <w:pPr>
              <w:spacing w:line="240" w:lineRule="atLeast"/>
              <w:ind w:left="-57" w:right="-113"/>
              <w:rPr>
                <w:rFonts w:ascii="Calibri" w:eastAsia="Calibri" w:hAnsi="Calibri" w:cs="Times New Roman"/>
                <w:b/>
                <w:lang w:val="kk-KZ" w:eastAsia="en-US"/>
              </w:rPr>
            </w:pPr>
            <w:r w:rsidRPr="00BB1769">
              <w:rPr>
                <w:rFonts w:ascii="Calibri" w:eastAsia="Calibri" w:hAnsi="Calibri" w:cs="Times New Roman"/>
                <w:b/>
                <w:lang w:val="kk-KZ" w:eastAsia="en-US"/>
              </w:rPr>
              <w:t>Қазақ тілі.</w:t>
            </w:r>
          </w:p>
          <w:p w14:paraId="16CCEF90" w14:textId="77777777" w:rsidR="00BB1769" w:rsidRPr="00BB1769" w:rsidRDefault="00BB1769" w:rsidP="00BB1769">
            <w:pPr>
              <w:spacing w:line="240" w:lineRule="atLeast"/>
              <w:ind w:left="-57" w:right="-113"/>
              <w:rPr>
                <w:rFonts w:ascii="Calibri" w:eastAsia="Calibri" w:hAnsi="Calibri" w:cs="Times New Roman"/>
                <w:lang w:val="kk-KZ" w:eastAsia="en-US"/>
              </w:rPr>
            </w:pPr>
            <w:r w:rsidRPr="00BB1769">
              <w:rPr>
                <w:rFonts w:ascii="Calibri" w:eastAsia="Calibri" w:hAnsi="Calibri" w:cs="Times New Roman"/>
                <w:b/>
                <w:lang w:val="kk-KZ" w:eastAsia="en-US"/>
              </w:rPr>
              <w:t>Міндеттері:</w:t>
            </w:r>
          </w:p>
          <w:p w14:paraId="4F0F128C" w14:textId="77777777" w:rsidR="00BB1769" w:rsidRPr="00BB1769" w:rsidRDefault="00BB1769" w:rsidP="00BB1769">
            <w:pPr>
              <w:rPr>
                <w:rFonts w:ascii="Calibri" w:eastAsia="Calibri" w:hAnsi="Calibri" w:cs="Times New Roman"/>
                <w:sz w:val="18"/>
                <w:szCs w:val="18"/>
                <w:lang w:val="kk-KZ" w:eastAsia="en-US"/>
              </w:rPr>
            </w:pPr>
            <w:r w:rsidRPr="00BB1769">
              <w:rPr>
                <w:rFonts w:ascii="Calibri" w:eastAsia="Calibri" w:hAnsi="Calibri" w:cs="Times New Roman"/>
                <w:sz w:val="18"/>
                <w:szCs w:val="18"/>
                <w:lang w:val="kk-KZ" w:eastAsia="en-US"/>
              </w:rPr>
              <w:t>Сыпайылықты білдіретін сөздермен</w:t>
            </w:r>
          </w:p>
          <w:p w14:paraId="10475749" w14:textId="77777777" w:rsidR="00BB1769" w:rsidRPr="00BB1769" w:rsidRDefault="00BB1769" w:rsidP="00BB1769">
            <w:pPr>
              <w:rPr>
                <w:rFonts w:ascii="Calibri" w:eastAsia="Calibri" w:hAnsi="Calibri" w:cs="Times New Roman"/>
                <w:sz w:val="18"/>
                <w:szCs w:val="18"/>
                <w:lang w:val="kk-KZ" w:eastAsia="en-US"/>
              </w:rPr>
            </w:pPr>
            <w:r w:rsidRPr="00BB1769">
              <w:rPr>
                <w:rFonts w:ascii="Calibri" w:eastAsia="Calibri" w:hAnsi="Calibri" w:cs="Times New Roman"/>
                <w:sz w:val="18"/>
                <w:szCs w:val="18"/>
                <w:lang w:val="kk-KZ" w:eastAsia="en-US"/>
              </w:rPr>
              <w:t>сөздік қорларын толықтыру, оларды күнделікті өмірде</w:t>
            </w:r>
          </w:p>
          <w:p w14:paraId="1BEC3781" w14:textId="77777777" w:rsidR="00BB1769" w:rsidRPr="00BB1769" w:rsidRDefault="00BB1769" w:rsidP="00BB1769">
            <w:pPr>
              <w:rPr>
                <w:rFonts w:ascii="Calibri" w:eastAsia="Calibri" w:hAnsi="Calibri" w:cs="Times New Roman"/>
                <w:sz w:val="18"/>
                <w:szCs w:val="18"/>
                <w:lang w:val="kk-KZ" w:eastAsia="en-US"/>
              </w:rPr>
            </w:pPr>
            <w:r w:rsidRPr="00BB1769">
              <w:rPr>
                <w:rFonts w:ascii="Calibri" w:eastAsia="Calibri" w:hAnsi="Calibri" w:cs="Times New Roman"/>
                <w:sz w:val="18"/>
                <w:szCs w:val="18"/>
                <w:lang w:val="kk-KZ" w:eastAsia="en-US"/>
              </w:rPr>
              <w:t>қолдана білуге дағдыландыру.</w:t>
            </w:r>
          </w:p>
          <w:p w14:paraId="501A1B3E" w14:textId="77777777" w:rsidR="00BB1769" w:rsidRPr="00BB1769" w:rsidRDefault="00BB1769" w:rsidP="00BB1769">
            <w:pPr>
              <w:spacing w:line="240" w:lineRule="atLeast"/>
              <w:ind w:left="-57" w:right="-113"/>
              <w:rPr>
                <w:rFonts w:ascii="Times New Roman" w:eastAsia="Calibri" w:hAnsi="Times New Roman" w:cs="Times New Roman"/>
                <w:color w:val="000000"/>
                <w:shd w:val="clear" w:color="auto" w:fill="FFFFFF"/>
                <w:lang w:val="kk-KZ" w:eastAsia="en-US"/>
              </w:rPr>
            </w:pPr>
            <w:r w:rsidRPr="00BB1769">
              <w:rPr>
                <w:rFonts w:ascii="Times New Roman" w:eastAsia="Calibri" w:hAnsi="Times New Roman" w:cs="Times New Roman"/>
                <w:b/>
                <w:color w:val="000000"/>
                <w:shd w:val="clear" w:color="auto" w:fill="FFFFFF"/>
                <w:lang w:val="kk-KZ" w:eastAsia="en-US"/>
              </w:rPr>
              <w:t>Мақсаты:</w:t>
            </w:r>
            <w:r w:rsidRPr="00BB1769">
              <w:rPr>
                <w:rFonts w:ascii="Times New Roman" w:eastAsia="Calibri" w:hAnsi="Times New Roman" w:cs="Times New Roman"/>
                <w:color w:val="000000"/>
                <w:shd w:val="clear" w:color="auto" w:fill="FFFFFF"/>
                <w:lang w:val="kk-KZ" w:eastAsia="en-US"/>
              </w:rPr>
              <w:t xml:space="preserve"> қазақ тіліндегі сыпайы сөздер мен</w:t>
            </w:r>
          </w:p>
          <w:p w14:paraId="1493E906" w14:textId="77777777" w:rsidR="00BB1769" w:rsidRPr="00BB1769" w:rsidRDefault="00BB1769" w:rsidP="00BB1769">
            <w:pPr>
              <w:spacing w:line="240" w:lineRule="atLeast"/>
              <w:ind w:left="-57" w:right="-113"/>
              <w:rPr>
                <w:rFonts w:ascii="Times New Roman" w:eastAsia="Calibri" w:hAnsi="Times New Roman" w:cs="Times New Roman"/>
                <w:color w:val="000000"/>
                <w:shd w:val="clear" w:color="auto" w:fill="FFFFFF"/>
                <w:lang w:val="kk-KZ" w:eastAsia="en-US"/>
              </w:rPr>
            </w:pPr>
            <w:r w:rsidRPr="00BB1769">
              <w:rPr>
                <w:rFonts w:ascii="Times New Roman" w:eastAsia="Calibri" w:hAnsi="Times New Roman" w:cs="Times New Roman"/>
                <w:color w:val="000000"/>
                <w:shd w:val="clear" w:color="auto" w:fill="FFFFFF"/>
                <w:lang w:val="kk-KZ" w:eastAsia="en-US"/>
              </w:rPr>
              <w:t>сөйлемдерді түсінуді және қолдануды үйрету.</w:t>
            </w:r>
          </w:p>
          <w:p w14:paraId="095F5A4F" w14:textId="77777777" w:rsidR="00BB1769" w:rsidRPr="00BB1769" w:rsidRDefault="00BB1769" w:rsidP="00BB1769">
            <w:pPr>
              <w:spacing w:line="240" w:lineRule="atLeast"/>
              <w:ind w:left="-57" w:right="-113"/>
              <w:rPr>
                <w:rFonts w:ascii="Times New Roman" w:eastAsia="Calibri" w:hAnsi="Times New Roman" w:cs="Times New Roman"/>
                <w:color w:val="000000"/>
                <w:shd w:val="clear" w:color="auto" w:fill="FFFFFF"/>
                <w:lang w:val="kk-KZ" w:eastAsia="en-US"/>
              </w:rPr>
            </w:pPr>
            <w:r w:rsidRPr="00BB1769">
              <w:rPr>
                <w:rFonts w:ascii="Times New Roman" w:eastAsia="Calibri" w:hAnsi="Times New Roman" w:cs="Times New Roman"/>
                <w:color w:val="000000"/>
                <w:shd w:val="clear" w:color="auto" w:fill="FFFFFF"/>
                <w:lang w:val="kk-KZ" w:eastAsia="en-US"/>
              </w:rPr>
              <w:t>Дидактикалық ойын: «Не деу керек?»</w:t>
            </w:r>
          </w:p>
          <w:p w14:paraId="2A1834FC" w14:textId="77777777" w:rsidR="00BB1769" w:rsidRPr="00BB1769" w:rsidRDefault="00BB1769" w:rsidP="00BB1769">
            <w:pPr>
              <w:spacing w:line="240" w:lineRule="atLeast"/>
              <w:ind w:left="-57" w:right="-113"/>
              <w:rPr>
                <w:rFonts w:ascii="Times New Roman" w:eastAsia="Calibri" w:hAnsi="Times New Roman" w:cs="Times New Roman"/>
                <w:color w:val="000000"/>
                <w:shd w:val="clear" w:color="auto" w:fill="FFFFFF"/>
                <w:lang w:val="kk-KZ" w:eastAsia="en-US"/>
              </w:rPr>
            </w:pPr>
            <w:r w:rsidRPr="00BB1769">
              <w:rPr>
                <w:rFonts w:ascii="Times New Roman" w:eastAsia="Calibri" w:hAnsi="Times New Roman" w:cs="Times New Roman"/>
                <w:color w:val="000000"/>
                <w:shd w:val="clear" w:color="auto" w:fill="FFFFFF"/>
                <w:lang w:val="kk-KZ" w:eastAsia="en-US"/>
              </w:rPr>
              <w:t>– Тақпақтарды тыңдап, назар аударамыз. Қай жауабы дұрыс?</w:t>
            </w:r>
          </w:p>
          <w:p w14:paraId="7DB5686E" w14:textId="77777777" w:rsidR="00BB1769" w:rsidRPr="00BB1769" w:rsidRDefault="00BB1769" w:rsidP="00BB1769">
            <w:pPr>
              <w:spacing w:line="240" w:lineRule="atLeast"/>
              <w:ind w:left="-57" w:right="-113"/>
              <w:rPr>
                <w:rFonts w:ascii="Times New Roman" w:eastAsia="Calibri" w:hAnsi="Times New Roman" w:cs="Times New Roman"/>
                <w:color w:val="000000"/>
                <w:shd w:val="clear" w:color="auto" w:fill="FFFFFF"/>
                <w:lang w:val="kk-KZ" w:eastAsia="en-US"/>
              </w:rPr>
            </w:pPr>
            <w:r w:rsidRPr="00BB1769">
              <w:rPr>
                <w:rFonts w:ascii="Times New Roman" w:eastAsia="Calibri" w:hAnsi="Times New Roman" w:cs="Times New Roman"/>
                <w:color w:val="000000"/>
                <w:shd w:val="clear" w:color="auto" w:fill="FFFFFF"/>
                <w:lang w:val="kk-KZ" w:eastAsia="en-US"/>
              </w:rPr>
              <w:t>Апаң сенің базардан</w:t>
            </w:r>
          </w:p>
          <w:p w14:paraId="33744FB4" w14:textId="77777777" w:rsidR="00BB1769" w:rsidRPr="00BB1769" w:rsidRDefault="00BB1769" w:rsidP="00BB1769">
            <w:pPr>
              <w:spacing w:line="240" w:lineRule="atLeast"/>
              <w:ind w:left="-57" w:right="-113"/>
              <w:rPr>
                <w:rFonts w:ascii="Times New Roman" w:eastAsia="Calibri" w:hAnsi="Times New Roman" w:cs="Times New Roman"/>
                <w:color w:val="000000"/>
                <w:shd w:val="clear" w:color="auto" w:fill="FFFFFF"/>
                <w:lang w:val="kk-KZ" w:eastAsia="en-US"/>
              </w:rPr>
            </w:pPr>
            <w:r w:rsidRPr="00BB1769">
              <w:rPr>
                <w:rFonts w:ascii="Times New Roman" w:eastAsia="Calibri" w:hAnsi="Times New Roman" w:cs="Times New Roman"/>
                <w:color w:val="000000"/>
                <w:shd w:val="clear" w:color="auto" w:fill="FFFFFF"/>
                <w:lang w:val="kk-KZ" w:eastAsia="en-US"/>
              </w:rPr>
              <w:lastRenderedPageBreak/>
              <w:t>Алма сатып әкелді.</w:t>
            </w:r>
          </w:p>
          <w:p w14:paraId="10227D17" w14:textId="77777777" w:rsidR="00BB1769" w:rsidRPr="00BB1769" w:rsidRDefault="00BB1769" w:rsidP="00BB1769">
            <w:pPr>
              <w:spacing w:line="240" w:lineRule="atLeast"/>
              <w:ind w:left="-57" w:right="-113"/>
              <w:rPr>
                <w:rFonts w:ascii="Times New Roman" w:eastAsia="Calibri" w:hAnsi="Times New Roman" w:cs="Times New Roman"/>
                <w:color w:val="000000"/>
                <w:shd w:val="clear" w:color="auto" w:fill="FFFFFF"/>
                <w:lang w:val="kk-KZ" w:eastAsia="en-US"/>
              </w:rPr>
            </w:pPr>
            <w:r w:rsidRPr="00BB1769">
              <w:rPr>
                <w:rFonts w:ascii="Times New Roman" w:eastAsia="Calibri" w:hAnsi="Times New Roman" w:cs="Times New Roman"/>
                <w:color w:val="000000"/>
                <w:shd w:val="clear" w:color="auto" w:fill="FFFFFF"/>
                <w:lang w:val="kk-KZ" w:eastAsia="en-US"/>
              </w:rPr>
              <w:t>Ең үлкенін, жақсысын</w:t>
            </w:r>
          </w:p>
          <w:p w14:paraId="1625A6E3" w14:textId="77777777" w:rsidR="00BB1769" w:rsidRPr="00BB1769" w:rsidRDefault="00BB1769" w:rsidP="00BB1769">
            <w:pPr>
              <w:spacing w:line="240" w:lineRule="atLeast"/>
              <w:ind w:left="-57" w:right="-113"/>
              <w:rPr>
                <w:rFonts w:ascii="Times New Roman" w:eastAsia="Calibri" w:hAnsi="Times New Roman" w:cs="Times New Roman"/>
                <w:color w:val="000000"/>
                <w:shd w:val="clear" w:color="auto" w:fill="FFFFFF"/>
                <w:lang w:val="kk-KZ" w:eastAsia="en-US"/>
              </w:rPr>
            </w:pPr>
            <w:r w:rsidRPr="00BB1769">
              <w:rPr>
                <w:rFonts w:ascii="Times New Roman" w:eastAsia="Calibri" w:hAnsi="Times New Roman" w:cs="Times New Roman"/>
                <w:color w:val="000000"/>
                <w:shd w:val="clear" w:color="auto" w:fill="FFFFFF"/>
                <w:lang w:val="kk-KZ" w:eastAsia="en-US"/>
              </w:rPr>
              <w:t>Саған таңдап әперді.</w:t>
            </w:r>
          </w:p>
          <w:p w14:paraId="3D80098A" w14:textId="77777777" w:rsidR="00BB1769" w:rsidRPr="00BB1769" w:rsidRDefault="00BB1769" w:rsidP="00BB1769">
            <w:pPr>
              <w:spacing w:line="240" w:lineRule="atLeast"/>
              <w:ind w:left="-57" w:right="-113"/>
              <w:rPr>
                <w:rFonts w:ascii="Times New Roman" w:eastAsia="Calibri" w:hAnsi="Times New Roman" w:cs="Times New Roman"/>
                <w:color w:val="000000"/>
                <w:shd w:val="clear" w:color="auto" w:fill="FFFFFF"/>
                <w:lang w:val="kk-KZ" w:eastAsia="en-US"/>
              </w:rPr>
            </w:pPr>
            <w:r w:rsidRPr="00BB1769">
              <w:rPr>
                <w:rFonts w:ascii="Times New Roman" w:eastAsia="Calibri" w:hAnsi="Times New Roman" w:cs="Times New Roman"/>
                <w:color w:val="000000"/>
                <w:shd w:val="clear" w:color="auto" w:fill="FFFFFF"/>
                <w:lang w:val="kk-KZ" w:eastAsia="en-US"/>
              </w:rPr>
              <w:t>Не деп айтып жеу керек?</w:t>
            </w:r>
          </w:p>
          <w:p w14:paraId="73FABA03" w14:textId="77777777" w:rsidR="00BB1769" w:rsidRPr="00BB1769" w:rsidRDefault="00BB1769" w:rsidP="00BB1769">
            <w:pPr>
              <w:spacing w:line="240" w:lineRule="atLeast"/>
              <w:ind w:left="-57" w:right="-113"/>
              <w:rPr>
                <w:rFonts w:ascii="Times New Roman" w:eastAsia="Calibri" w:hAnsi="Times New Roman" w:cs="Times New Roman"/>
                <w:color w:val="000000"/>
                <w:shd w:val="clear" w:color="auto" w:fill="FFFFFF"/>
                <w:lang w:val="kk-KZ" w:eastAsia="en-US"/>
              </w:rPr>
            </w:pPr>
            <w:r w:rsidRPr="00BB1769">
              <w:rPr>
                <w:rFonts w:ascii="Times New Roman" w:eastAsia="Calibri" w:hAnsi="Times New Roman" w:cs="Times New Roman"/>
                <w:color w:val="000000"/>
                <w:shd w:val="clear" w:color="auto" w:fill="FFFFFF"/>
                <w:lang w:val="kk-KZ" w:eastAsia="en-US"/>
              </w:rPr>
              <w:t>«Рақмет, апа!» – деу керек.</w:t>
            </w:r>
            <w:r w:rsidRPr="00BB1769">
              <w:rPr>
                <w:rFonts w:ascii="Times New Roman" w:eastAsia="Calibri" w:hAnsi="Times New Roman" w:cs="Times New Roman"/>
                <w:color w:val="000000"/>
                <w:shd w:val="clear" w:color="auto" w:fill="FFFFFF"/>
                <w:lang w:val="kk-KZ" w:eastAsia="en-US"/>
              </w:rPr>
              <w:cr/>
            </w:r>
          </w:p>
          <w:p w14:paraId="74BEFED8" w14:textId="77777777" w:rsidR="00BB1769" w:rsidRPr="00BB1769" w:rsidRDefault="00BB1769" w:rsidP="00BB1769">
            <w:pPr>
              <w:spacing w:after="0" w:line="240" w:lineRule="auto"/>
              <w:rPr>
                <w:rFonts w:ascii="Times New Roman" w:eastAsia="Times New Roman" w:hAnsi="Times New Roman" w:cs="Times New Roman"/>
                <w:lang w:val="kk-KZ" w:eastAsia="en-US"/>
              </w:rPr>
            </w:pPr>
          </w:p>
        </w:tc>
        <w:tc>
          <w:tcPr>
            <w:tcW w:w="2303" w:type="dxa"/>
            <w:gridSpan w:val="4"/>
            <w:tcBorders>
              <w:top w:val="single" w:sz="4" w:space="0" w:color="auto"/>
              <w:left w:val="single" w:sz="4" w:space="0" w:color="auto"/>
              <w:bottom w:val="single" w:sz="4" w:space="0" w:color="auto"/>
              <w:right w:val="single" w:sz="4" w:space="0" w:color="auto"/>
            </w:tcBorders>
          </w:tcPr>
          <w:p w14:paraId="5E43AB1D" w14:textId="77777777" w:rsidR="00BB1769" w:rsidRPr="00BB1769" w:rsidRDefault="00BB1769" w:rsidP="00BB1769">
            <w:pPr>
              <w:spacing w:after="0" w:line="240" w:lineRule="auto"/>
              <w:rPr>
                <w:rFonts w:ascii="Times New Roman" w:eastAsia="Calibri" w:hAnsi="Times New Roman" w:cs="Times New Roman"/>
                <w:b/>
                <w:color w:val="000000"/>
                <w:lang w:val="kk-KZ" w:eastAsia="en-US"/>
              </w:rPr>
            </w:pPr>
            <w:r w:rsidRPr="00BB1769">
              <w:rPr>
                <w:rFonts w:ascii="Times New Roman" w:eastAsia="Calibri" w:hAnsi="Times New Roman" w:cs="Times New Roman"/>
                <w:b/>
                <w:color w:val="000000"/>
                <w:lang w:val="kk-KZ" w:eastAsia="en-US"/>
              </w:rPr>
              <w:lastRenderedPageBreak/>
              <w:t>Көркем әдебиет.</w:t>
            </w:r>
          </w:p>
          <w:p w14:paraId="6508611B" w14:textId="77777777" w:rsidR="00BB1769" w:rsidRPr="00BB1769" w:rsidRDefault="00BB1769" w:rsidP="00BB1769">
            <w:pPr>
              <w:spacing w:after="0" w:line="240" w:lineRule="auto"/>
              <w:rPr>
                <w:rFonts w:ascii="Times New Roman" w:eastAsia="Calibri" w:hAnsi="Times New Roman" w:cs="Times New Roman"/>
                <w:b/>
                <w:color w:val="000000"/>
                <w:lang w:val="kk-KZ" w:eastAsia="en-US"/>
              </w:rPr>
            </w:pPr>
            <w:r w:rsidRPr="00BB1769">
              <w:rPr>
                <w:rFonts w:ascii="Times New Roman" w:eastAsia="Calibri" w:hAnsi="Times New Roman" w:cs="Times New Roman"/>
                <w:b/>
                <w:color w:val="000000"/>
                <w:lang w:val="kk-KZ" w:eastAsia="en-US"/>
              </w:rPr>
              <w:t>Міндеттері:</w:t>
            </w:r>
          </w:p>
          <w:p w14:paraId="0D824664" w14:textId="77777777" w:rsidR="00BB1769" w:rsidRPr="00BB1769" w:rsidRDefault="00BB1769" w:rsidP="00BB1769">
            <w:pPr>
              <w:spacing w:after="0" w:line="240" w:lineRule="auto"/>
              <w:ind w:left="105" w:right="306"/>
              <w:rPr>
                <w:rFonts w:ascii="Times New Roman" w:eastAsia="Calibri" w:hAnsi="Times New Roman" w:cs="Times New Roman"/>
                <w:bCs/>
                <w:lang w:val="kk-KZ" w:eastAsia="en-US"/>
              </w:rPr>
            </w:pPr>
            <w:r w:rsidRPr="00BB1769">
              <w:rPr>
                <w:rFonts w:ascii="Times New Roman" w:eastAsia="Calibri" w:hAnsi="Times New Roman" w:cs="Times New Roman"/>
                <w:bCs/>
                <w:lang w:val="kk-KZ" w:eastAsia="en-US"/>
              </w:rPr>
              <w:t>Өлеңді дауыс ырғағымен мәнерлей</w:t>
            </w:r>
          </w:p>
          <w:p w14:paraId="59D32E49" w14:textId="77777777" w:rsidR="00BB1769" w:rsidRPr="00BB1769" w:rsidRDefault="00BB1769" w:rsidP="00BB1769">
            <w:pPr>
              <w:spacing w:after="0" w:line="240" w:lineRule="auto"/>
              <w:ind w:left="105" w:right="306"/>
              <w:rPr>
                <w:rFonts w:ascii="Times New Roman" w:eastAsia="Calibri" w:hAnsi="Times New Roman" w:cs="Times New Roman"/>
                <w:bCs/>
                <w:lang w:val="kk-KZ" w:eastAsia="en-US"/>
              </w:rPr>
            </w:pPr>
            <w:r w:rsidRPr="00BB1769">
              <w:rPr>
                <w:rFonts w:ascii="Times New Roman" w:eastAsia="Calibri" w:hAnsi="Times New Roman" w:cs="Times New Roman"/>
                <w:bCs/>
                <w:lang w:val="kk-KZ" w:eastAsia="en-US"/>
              </w:rPr>
              <w:t>оқи отырып, логикалық екпінмен, үзілістермен</w:t>
            </w:r>
          </w:p>
          <w:p w14:paraId="15A39D0F" w14:textId="77777777" w:rsidR="00BB1769" w:rsidRPr="00BB1769" w:rsidRDefault="00BB1769" w:rsidP="00BB1769">
            <w:pPr>
              <w:spacing w:after="0" w:line="240" w:lineRule="auto"/>
              <w:ind w:left="105" w:right="306"/>
              <w:rPr>
                <w:rFonts w:ascii="Times New Roman" w:eastAsia="Calibri" w:hAnsi="Times New Roman" w:cs="Times New Roman"/>
                <w:bCs/>
                <w:lang w:val="kk-KZ" w:eastAsia="en-US"/>
              </w:rPr>
            </w:pPr>
            <w:r w:rsidRPr="00BB1769">
              <w:rPr>
                <w:rFonts w:ascii="Times New Roman" w:eastAsia="Calibri" w:hAnsi="Times New Roman" w:cs="Times New Roman"/>
                <w:bCs/>
                <w:lang w:val="kk-KZ" w:eastAsia="en-US"/>
              </w:rPr>
              <w:t>жаттату,</w:t>
            </w:r>
          </w:p>
          <w:p w14:paraId="40CD0990" w14:textId="77777777" w:rsidR="00BB1769" w:rsidRPr="00BB1769" w:rsidRDefault="00BB1769" w:rsidP="00BB1769">
            <w:pPr>
              <w:spacing w:after="0" w:line="240" w:lineRule="auto"/>
              <w:ind w:left="105" w:right="306"/>
              <w:rPr>
                <w:rFonts w:ascii="Times New Roman" w:eastAsia="Calibri" w:hAnsi="Times New Roman" w:cs="Times New Roman"/>
                <w:bCs/>
                <w:lang w:val="kk-KZ" w:eastAsia="en-US"/>
              </w:rPr>
            </w:pPr>
            <w:r w:rsidRPr="00BB1769">
              <w:rPr>
                <w:rFonts w:ascii="Times New Roman" w:eastAsia="Calibri" w:hAnsi="Times New Roman" w:cs="Times New Roman"/>
                <w:b/>
                <w:bCs/>
                <w:lang w:val="kk-KZ" w:eastAsia="en-US"/>
              </w:rPr>
              <w:t>Мақсаты:</w:t>
            </w:r>
            <w:r w:rsidRPr="00BB1769">
              <w:rPr>
                <w:rFonts w:ascii="Times New Roman" w:eastAsia="Calibri" w:hAnsi="Times New Roman" w:cs="Times New Roman"/>
                <w:bCs/>
                <w:lang w:val="kk-KZ" w:eastAsia="en-US"/>
              </w:rPr>
              <w:t xml:space="preserve"> Жаңа жыл туралы түсініктерін кеңейту.</w:t>
            </w:r>
          </w:p>
          <w:p w14:paraId="14F4AD3C" w14:textId="77777777" w:rsidR="00BB1769" w:rsidRPr="00BB1769" w:rsidRDefault="00BB1769" w:rsidP="00BB1769">
            <w:pPr>
              <w:spacing w:after="0" w:line="240" w:lineRule="auto"/>
              <w:ind w:left="105" w:right="306"/>
              <w:rPr>
                <w:rFonts w:ascii="Times New Roman" w:eastAsia="Calibri" w:hAnsi="Times New Roman" w:cs="Times New Roman"/>
                <w:b/>
                <w:bCs/>
                <w:lang w:val="kk-KZ" w:eastAsia="en-US"/>
              </w:rPr>
            </w:pPr>
            <w:r w:rsidRPr="00BB1769">
              <w:rPr>
                <w:rFonts w:ascii="Times New Roman" w:eastAsia="Calibri" w:hAnsi="Times New Roman" w:cs="Times New Roman"/>
                <w:b/>
                <w:bCs/>
                <w:lang w:val="kk-KZ" w:eastAsia="en-US"/>
              </w:rPr>
              <w:t>Дидакт. ойын: «Кім жылдам?»</w:t>
            </w:r>
            <w:r w:rsidRPr="00BB1769">
              <w:rPr>
                <w:rFonts w:ascii="Times New Roman" w:eastAsia="Calibri" w:hAnsi="Times New Roman" w:cs="Times New Roman"/>
                <w:bCs/>
                <w:lang w:val="kk-KZ" w:eastAsia="en-US"/>
              </w:rPr>
              <w:t>Ойын шарты: екі үлкен шырша қойылады. Балалар екі топқа бөлінеді. Шыршаны ойыншықтармен безендіру. Қай топ тез безендірсе, сол топ жеңімпаз атанады.</w:t>
            </w:r>
          </w:p>
          <w:p w14:paraId="09A69B0F"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sz w:val="20"/>
                <w:szCs w:val="20"/>
                <w:lang w:val="kk-KZ" w:eastAsia="en-US"/>
              </w:rPr>
            </w:pPr>
          </w:p>
        </w:tc>
        <w:tc>
          <w:tcPr>
            <w:tcW w:w="2274" w:type="dxa"/>
            <w:gridSpan w:val="6"/>
            <w:tcBorders>
              <w:top w:val="single" w:sz="4" w:space="0" w:color="auto"/>
              <w:left w:val="single" w:sz="4" w:space="0" w:color="auto"/>
              <w:bottom w:val="single" w:sz="4" w:space="0" w:color="auto"/>
              <w:right w:val="single" w:sz="4" w:space="0" w:color="auto"/>
            </w:tcBorders>
          </w:tcPr>
          <w:p w14:paraId="57975422" w14:textId="77777777" w:rsidR="00BB1769" w:rsidRPr="00BB1769" w:rsidRDefault="00BB1769" w:rsidP="00BB1769">
            <w:pPr>
              <w:rPr>
                <w:rFonts w:ascii="Calibri" w:eastAsia="Calibri" w:hAnsi="Calibri" w:cs="Times New Roman"/>
                <w:b/>
                <w:lang w:val="kk-KZ" w:eastAsia="en-US"/>
              </w:rPr>
            </w:pPr>
            <w:r w:rsidRPr="00BB1769">
              <w:rPr>
                <w:rFonts w:ascii="Calibri" w:eastAsia="Calibri" w:hAnsi="Calibri" w:cs="Times New Roman"/>
                <w:b/>
                <w:lang w:val="kk-KZ" w:eastAsia="en-US"/>
              </w:rPr>
              <w:lastRenderedPageBreak/>
              <w:t>Қоршаған ортамен таныстыру.</w:t>
            </w:r>
          </w:p>
          <w:p w14:paraId="63837357" w14:textId="77777777" w:rsidR="00BB1769" w:rsidRPr="00BB1769" w:rsidRDefault="00BB1769" w:rsidP="00BB1769">
            <w:pPr>
              <w:rPr>
                <w:rFonts w:ascii="Calibri" w:eastAsia="Calibri" w:hAnsi="Calibri" w:cs="Times New Roman"/>
                <w:b/>
                <w:lang w:val="kk-KZ" w:eastAsia="en-US"/>
              </w:rPr>
            </w:pPr>
            <w:r w:rsidRPr="00BB1769">
              <w:rPr>
                <w:rFonts w:ascii="Calibri" w:eastAsia="Calibri" w:hAnsi="Calibri" w:cs="Times New Roman"/>
                <w:b/>
                <w:lang w:val="kk-KZ" w:eastAsia="en-US"/>
              </w:rPr>
              <w:t>Міндеттері:</w:t>
            </w:r>
            <w:r w:rsidRPr="00BB1769">
              <w:rPr>
                <w:rFonts w:ascii="Calibri" w:eastAsia="Calibri" w:hAnsi="Calibri" w:cs="Times New Roman"/>
                <w:lang w:val="kk-KZ" w:eastAsia="en-US"/>
              </w:rPr>
              <w:t xml:space="preserve">  </w:t>
            </w:r>
          </w:p>
          <w:p w14:paraId="44ECCC63" w14:textId="77777777" w:rsidR="00BB1769" w:rsidRPr="00BB1769" w:rsidRDefault="00BB1769" w:rsidP="00BB1769">
            <w:pPr>
              <w:rPr>
                <w:rFonts w:ascii="Times New Roman" w:eastAsia="Calibri" w:hAnsi="Times New Roman" w:cs="Times New Roman"/>
                <w:b/>
                <w:sz w:val="20"/>
                <w:szCs w:val="20"/>
                <w:lang w:val="kk-KZ" w:eastAsia="en-US"/>
              </w:rPr>
            </w:pPr>
            <w:r w:rsidRPr="00BB1769">
              <w:rPr>
                <w:rFonts w:ascii="Calibri" w:eastAsia="Calibri" w:hAnsi="Calibri" w:cs="Times New Roman"/>
                <w:lang w:val="kk-KZ" w:eastAsia="en-US"/>
              </w:rPr>
              <w:t xml:space="preserve">Жанды табиғат бұрышын мекендеушілер, оларға күтім жасау жолдарымен таныстыру. </w:t>
            </w:r>
            <w:r w:rsidRPr="00BB1769">
              <w:rPr>
                <w:rFonts w:ascii="Calibri" w:eastAsia="Calibri" w:hAnsi="Calibri" w:cs="Times New Roman"/>
                <w:b/>
                <w:lang w:val="kk-KZ" w:eastAsia="en-US"/>
              </w:rPr>
              <w:t>Мақсаты:</w:t>
            </w:r>
            <w:r w:rsidRPr="00BB1769">
              <w:rPr>
                <w:rFonts w:ascii="Calibri" w:eastAsia="Calibri" w:hAnsi="Calibri" w:cs="Times New Roman"/>
                <w:lang w:val="kk-KZ" w:eastAsia="en-US"/>
              </w:rPr>
              <w:t xml:space="preserve"> табиғат бұрышын мекендейтін жануарлар тіршілігіндегі ерекшелікті білу, оларға күтім жасай алу.</w:t>
            </w:r>
          </w:p>
          <w:p w14:paraId="4B69CE80" w14:textId="77777777" w:rsidR="00BB1769" w:rsidRPr="00BB1769" w:rsidRDefault="00BB1769" w:rsidP="00BB1769">
            <w:pPr>
              <w:rPr>
                <w:rFonts w:ascii="Times New Roman" w:eastAsia="Calibri" w:hAnsi="Times New Roman" w:cs="Times New Roman"/>
                <w:b/>
                <w:bCs/>
                <w:sz w:val="20"/>
                <w:szCs w:val="20"/>
                <w:lang w:val="kk-KZ" w:eastAsia="en-US"/>
              </w:rPr>
            </w:pPr>
            <w:r w:rsidRPr="00BB1769">
              <w:rPr>
                <w:rFonts w:ascii="Calibri" w:eastAsia="Calibri" w:hAnsi="Calibri" w:cs="Times New Roman"/>
                <w:lang w:val="kk-KZ" w:eastAsia="en-US"/>
              </w:rPr>
              <w:t xml:space="preserve">– Аквариумда оларға суқоймаларындағыдай жағдай жасалған. – Балықтарды қалай күту керек? Аквариумда не </w:t>
            </w:r>
            <w:r w:rsidRPr="00BB1769">
              <w:rPr>
                <w:rFonts w:ascii="Calibri" w:eastAsia="Calibri" w:hAnsi="Calibri" w:cs="Times New Roman"/>
                <w:lang w:val="kk-KZ" w:eastAsia="en-US"/>
              </w:rPr>
              <w:lastRenderedPageBreak/>
              <w:t>болуы тиіс? – Құм, ұсақ тастар, балдырлар. – Балдыр не үшін керек? – Балдыр таза оттегі бөледі</w:t>
            </w:r>
            <w:r w:rsidRPr="00BB1769">
              <w:rPr>
                <w:rFonts w:ascii="Times New Roman" w:eastAsia="Calibri" w:hAnsi="Times New Roman" w:cs="Times New Roman"/>
                <w:b/>
                <w:bCs/>
                <w:sz w:val="20"/>
                <w:szCs w:val="20"/>
                <w:lang w:val="kk-KZ" w:eastAsia="en-US"/>
              </w:rPr>
              <w:t xml:space="preserve"> .</w:t>
            </w:r>
          </w:p>
          <w:p w14:paraId="3523EADA" w14:textId="77777777" w:rsidR="00BB1769" w:rsidRPr="00BB1769" w:rsidRDefault="00BB1769" w:rsidP="00BB1769">
            <w:pPr>
              <w:rPr>
                <w:rFonts w:ascii="Times New Roman" w:eastAsia="Calibri" w:hAnsi="Times New Roman" w:cs="Times New Roman"/>
                <w:b/>
                <w:bCs/>
                <w:sz w:val="20"/>
                <w:szCs w:val="20"/>
                <w:lang w:val="kk-KZ" w:eastAsia="en-US"/>
              </w:rPr>
            </w:pPr>
          </w:p>
          <w:p w14:paraId="3DF58BAE" w14:textId="77777777" w:rsidR="00BB1769" w:rsidRPr="00BB1769" w:rsidRDefault="00BB1769" w:rsidP="00BB1769">
            <w:pPr>
              <w:rPr>
                <w:rFonts w:ascii="Times New Roman" w:eastAsia="Times New Roman" w:hAnsi="Times New Roman" w:cs="Times New Roman"/>
                <w:lang w:val="kk-KZ" w:eastAsia="en-US"/>
              </w:rPr>
            </w:pPr>
          </w:p>
        </w:tc>
        <w:tc>
          <w:tcPr>
            <w:tcW w:w="3243" w:type="dxa"/>
            <w:gridSpan w:val="6"/>
            <w:tcBorders>
              <w:top w:val="single" w:sz="4" w:space="0" w:color="auto"/>
              <w:left w:val="single" w:sz="4" w:space="0" w:color="auto"/>
              <w:bottom w:val="single" w:sz="4" w:space="0" w:color="auto"/>
              <w:right w:val="single" w:sz="4" w:space="0" w:color="auto"/>
            </w:tcBorders>
          </w:tcPr>
          <w:p w14:paraId="0FFC6DED" w14:textId="77777777" w:rsidR="00BB1769" w:rsidRPr="00BB1769" w:rsidRDefault="00BB1769" w:rsidP="00BB1769">
            <w:pPr>
              <w:spacing w:after="0" w:line="240" w:lineRule="auto"/>
              <w:ind w:left="105"/>
              <w:rPr>
                <w:rFonts w:ascii="Times New Roman" w:eastAsia="Calibri" w:hAnsi="Times New Roman" w:cs="Times New Roman"/>
                <w:lang w:val="kk-KZ" w:eastAsia="en-US"/>
              </w:rPr>
            </w:pPr>
            <w:r w:rsidRPr="00BB1769">
              <w:rPr>
                <w:rFonts w:ascii="Times New Roman" w:eastAsia="Calibri" w:hAnsi="Times New Roman" w:cs="Times New Roman"/>
                <w:bCs/>
                <w:sz w:val="20"/>
                <w:szCs w:val="20"/>
                <w:lang w:val="kk-KZ" w:eastAsia="en-US"/>
              </w:rPr>
              <w:lastRenderedPageBreak/>
              <w:t xml:space="preserve"> </w:t>
            </w:r>
            <w:r w:rsidRPr="00BB1769">
              <w:rPr>
                <w:rFonts w:ascii="Times New Roman" w:eastAsia="Calibri" w:hAnsi="Times New Roman" w:cs="Times New Roman"/>
                <w:b/>
                <w:color w:val="000000"/>
                <w:kern w:val="24"/>
                <w:lang w:val="kk-KZ" w:eastAsia="en-US"/>
              </w:rPr>
              <w:t xml:space="preserve"> </w:t>
            </w:r>
            <w:r w:rsidRPr="00BB1769">
              <w:rPr>
                <w:rFonts w:ascii="Times New Roman" w:eastAsia="Calibri" w:hAnsi="Times New Roman" w:cs="Times New Roman"/>
                <w:bCs/>
                <w:lang w:val="kk-KZ" w:eastAsia="en-US"/>
              </w:rPr>
              <w:t xml:space="preserve"> </w:t>
            </w:r>
            <w:r w:rsidRPr="00BB1769">
              <w:rPr>
                <w:rFonts w:ascii="Times New Roman" w:eastAsia="Calibri" w:hAnsi="Times New Roman" w:cs="Times New Roman"/>
                <w:b/>
                <w:bCs/>
                <w:lang w:val="kk-KZ" w:eastAsia="en-US"/>
              </w:rPr>
              <w:t>Денешынықтыру.</w:t>
            </w:r>
            <w:r w:rsidRPr="00BB1769">
              <w:rPr>
                <w:rFonts w:ascii="Times New Roman" w:eastAsia="Calibri" w:hAnsi="Times New Roman" w:cs="Times New Roman"/>
                <w:b/>
                <w:sz w:val="32"/>
                <w:szCs w:val="32"/>
                <w:vertAlign w:val="superscript"/>
                <w:lang w:val="kk-KZ" w:eastAsia="en-US"/>
              </w:rPr>
              <w:t xml:space="preserve"> Міндеттері:</w:t>
            </w:r>
            <w:r w:rsidRPr="00BB1769">
              <w:rPr>
                <w:rFonts w:ascii="Times New Roman" w:eastAsia="Calibri" w:hAnsi="Times New Roman" w:cs="Times New Roman"/>
                <w:lang w:val="kk-KZ" w:eastAsia="en-US"/>
              </w:rPr>
              <w:t xml:space="preserve"> Баланың денсаулығын нығайтуға арналған жұмыстарды жалғастыру.</w:t>
            </w:r>
            <w:r w:rsidRPr="00BB1769">
              <w:rPr>
                <w:rFonts w:ascii="Times New Roman" w:eastAsia="Calibri" w:hAnsi="Times New Roman" w:cs="Times New Roman"/>
                <w:b/>
                <w:lang w:val="kk-KZ" w:eastAsia="en-US"/>
              </w:rPr>
              <w:t>Мақсаты:</w:t>
            </w:r>
            <w:r w:rsidRPr="00BB1769">
              <w:rPr>
                <w:rFonts w:ascii="Times New Roman" w:eastAsia="Calibri" w:hAnsi="Times New Roman" w:cs="Times New Roman"/>
                <w:lang w:val="kk-KZ" w:eastAsia="en-US"/>
              </w:rPr>
              <w:t>Баланың әлеуметтік құзыреттілігін қалыптастыру және адамгершілікке, экологиялық</w:t>
            </w:r>
          </w:p>
          <w:p w14:paraId="6211DD29" w14:textId="77777777" w:rsidR="00BB1769" w:rsidRPr="00BB1769" w:rsidRDefault="00BB1769" w:rsidP="00BB1769">
            <w:pPr>
              <w:spacing w:line="240" w:lineRule="atLeast"/>
              <w:ind w:left="-57" w:right="-113"/>
              <w:rPr>
                <w:rFonts w:ascii="Calibri" w:eastAsia="Calibri" w:hAnsi="Calibri" w:cs="Times New Roman"/>
                <w:lang w:val="kk-KZ" w:eastAsia="en-US"/>
              </w:rPr>
            </w:pPr>
            <w:r w:rsidRPr="00BB1769">
              <w:rPr>
                <w:rFonts w:ascii="Calibri" w:eastAsia="Calibri" w:hAnsi="Calibri" w:cs="Times New Roman"/>
                <w:lang w:val="kk-KZ" w:eastAsia="en-US"/>
              </w:rPr>
              <w:t>мәдениеттілікке тәрбиелеу.</w:t>
            </w:r>
          </w:p>
          <w:p w14:paraId="625E5358" w14:textId="77777777" w:rsidR="00BB1769" w:rsidRPr="00BB1769" w:rsidRDefault="00BB1769" w:rsidP="00BB1769">
            <w:pPr>
              <w:spacing w:line="240" w:lineRule="atLeast"/>
              <w:ind w:left="-57" w:right="-113"/>
              <w:rPr>
                <w:rFonts w:ascii="Times New Roman" w:eastAsia="Calibri" w:hAnsi="Times New Roman" w:cs="Times New Roman"/>
                <w:b/>
                <w:lang w:val="kk-KZ" w:eastAsia="en-US"/>
              </w:rPr>
            </w:pPr>
            <w:r w:rsidRPr="00BB1769">
              <w:rPr>
                <w:rFonts w:ascii="Times New Roman" w:eastAsia="Calibri" w:hAnsi="Times New Roman" w:cs="Times New Roman"/>
                <w:b/>
                <w:lang w:val="kk-KZ" w:eastAsia="en-US"/>
              </w:rPr>
              <w:t>«Тастар» ойыны</w:t>
            </w:r>
          </w:p>
          <w:p w14:paraId="57B054EC" w14:textId="77777777" w:rsidR="00BB1769" w:rsidRPr="00BB1769" w:rsidRDefault="00BB1769" w:rsidP="00BB1769">
            <w:pPr>
              <w:spacing w:line="240" w:lineRule="atLeast"/>
              <w:ind w:left="-57" w:right="-113"/>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«Өкшемен отырып» бастапқы қалпы бойынша ұсақ заттарды (тастарды) лақтыру, жоғары лақтыру.</w:t>
            </w:r>
          </w:p>
          <w:p w14:paraId="22B6C88A" w14:textId="77777777" w:rsidR="00BB1769" w:rsidRPr="00BB1769" w:rsidRDefault="00BB1769" w:rsidP="00BB1769">
            <w:pPr>
              <w:spacing w:line="240" w:lineRule="atLeast"/>
              <w:ind w:left="-57" w:right="-113"/>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Өкшемен отырып, ұсақ тастарды жоғары лақтырып, оны алақандарымен қағып алады. Ал келесі лақтырғанда алақандарын теріс қойып, тастарды қағып алуға тырысады.</w:t>
            </w:r>
          </w:p>
          <w:p w14:paraId="593811B3" w14:textId="77777777" w:rsidR="00BB1769" w:rsidRPr="00BB1769" w:rsidRDefault="00BB1769" w:rsidP="00BB1769">
            <w:pPr>
              <w:spacing w:after="0" w:line="240" w:lineRule="auto"/>
              <w:rPr>
                <w:rFonts w:ascii="Times New Roman" w:eastAsia="Times New Roman" w:hAnsi="Times New Roman" w:cs="Times New Roman"/>
                <w:b/>
                <w:color w:val="000000"/>
                <w:sz w:val="20"/>
                <w:szCs w:val="20"/>
                <w:lang w:val="kk-KZ" w:eastAsia="en-US" w:bidi="en-US"/>
              </w:rPr>
            </w:pPr>
          </w:p>
        </w:tc>
      </w:tr>
      <w:tr w:rsidR="00BB1769" w:rsidRPr="00BB1769" w14:paraId="704CC6E8" w14:textId="77777777" w:rsidTr="00347B97">
        <w:trPr>
          <w:trHeight w:val="181"/>
        </w:trPr>
        <w:tc>
          <w:tcPr>
            <w:tcW w:w="15593" w:type="dxa"/>
            <w:gridSpan w:val="30"/>
            <w:tcBorders>
              <w:top w:val="single" w:sz="4" w:space="0" w:color="auto"/>
              <w:left w:val="single" w:sz="4" w:space="0" w:color="auto"/>
              <w:bottom w:val="single" w:sz="4" w:space="0" w:color="auto"/>
              <w:right w:val="single" w:sz="4" w:space="0" w:color="auto"/>
            </w:tcBorders>
            <w:hideMark/>
          </w:tcPr>
          <w:p w14:paraId="7F04F08C" w14:textId="77777777" w:rsidR="00BB1769" w:rsidRPr="00BB1769" w:rsidRDefault="00BB1769" w:rsidP="00BB1769">
            <w:pPr>
              <w:spacing w:after="0" w:line="240" w:lineRule="auto"/>
              <w:ind w:firstLineChars="400" w:firstLine="964"/>
              <w:jc w:val="center"/>
              <w:rPr>
                <w:rFonts w:ascii="Times New Roman" w:eastAsia="Times New Roman" w:hAnsi="Times New Roman" w:cs="Times New Roman"/>
                <w:b/>
                <w:bCs/>
                <w:i/>
                <w:color w:val="0000CC"/>
                <w:szCs w:val="24"/>
                <w:lang w:val="kk-KZ" w:eastAsia="en-US"/>
              </w:rPr>
            </w:pPr>
            <w:r w:rsidRPr="00BB1769">
              <w:rPr>
                <w:rFonts w:ascii="Calibri" w:eastAsia="Times New Roman" w:hAnsi="Calibri" w:cs="Times New Roman"/>
                <w:b/>
                <w:color w:val="000099"/>
                <w:sz w:val="24"/>
                <w:szCs w:val="24"/>
                <w:shd w:val="clear" w:color="auto" w:fill="FFFFFF"/>
                <w:lang w:val="kk-KZ" w:eastAsia="en-US"/>
              </w:rPr>
              <w:lastRenderedPageBreak/>
              <w:t xml:space="preserve">Үзіліс:  </w:t>
            </w:r>
            <w:r w:rsidRPr="00BB1769">
              <w:rPr>
                <w:rFonts w:ascii="Times New Roman" w:eastAsia="Times New Roman" w:hAnsi="Times New Roman" w:cs="Times New Roman"/>
                <w:b/>
                <w:color w:val="000099"/>
                <w:szCs w:val="24"/>
                <w:shd w:val="clear" w:color="auto" w:fill="FFFFFF"/>
                <w:lang w:val="kk-KZ" w:eastAsia="en-US"/>
              </w:rPr>
              <w:t xml:space="preserve"> </w:t>
            </w:r>
            <w:r w:rsidRPr="00BB1769">
              <w:rPr>
                <w:rFonts w:ascii="Times New Roman" w:eastAsia="Times New Roman" w:hAnsi="Times New Roman" w:cs="Times New Roman"/>
                <w:b/>
                <w:color w:val="000099"/>
                <w:szCs w:val="24"/>
                <w:lang w:val="kk-KZ" w:eastAsia="en-US"/>
              </w:rPr>
              <w:t xml:space="preserve"> </w:t>
            </w:r>
            <w:r w:rsidRPr="00BB1769">
              <w:rPr>
                <w:rFonts w:ascii="Times New Roman" w:eastAsia="Times New Roman" w:hAnsi="Times New Roman" w:cs="Times New Roman"/>
                <w:b/>
                <w:bCs/>
                <w:color w:val="0000CC"/>
                <w:szCs w:val="24"/>
                <w:lang w:val="kk-KZ" w:eastAsia="en-US"/>
              </w:rPr>
              <w:t xml:space="preserve"> </w:t>
            </w:r>
            <w:r w:rsidRPr="00BB1769">
              <w:rPr>
                <w:rFonts w:ascii="Times New Roman" w:eastAsia="Times New Roman" w:hAnsi="Times New Roman" w:cs="Times New Roman"/>
                <w:b/>
                <w:bCs/>
                <w:i/>
                <w:color w:val="0000CC"/>
                <w:szCs w:val="24"/>
                <w:lang w:val="kk-KZ" w:eastAsia="en-US"/>
              </w:rPr>
              <w:t xml:space="preserve"> </w:t>
            </w:r>
          </w:p>
          <w:p w14:paraId="7B8D218B" w14:textId="77777777" w:rsidR="00BB1769" w:rsidRPr="00BB1769" w:rsidRDefault="00BB1769" w:rsidP="00BB1769">
            <w:pPr>
              <w:spacing w:after="0" w:line="240" w:lineRule="auto"/>
              <w:ind w:firstLineChars="400" w:firstLine="964"/>
              <w:jc w:val="center"/>
              <w:rPr>
                <w:rFonts w:ascii="Calibri" w:eastAsia="Times New Roman" w:hAnsi="Calibri" w:cs="Times New Roman"/>
                <w:sz w:val="24"/>
                <w:szCs w:val="24"/>
                <w:lang w:val="kk-KZ" w:eastAsia="en-US"/>
              </w:rPr>
            </w:pPr>
            <w:r w:rsidRPr="00BB1769">
              <w:rPr>
                <w:rFonts w:ascii="Times New Roman" w:eastAsia="Times New Roman" w:hAnsi="Times New Roman" w:cs="Times New Roman"/>
                <w:b/>
                <w:color w:val="000099"/>
                <w:sz w:val="24"/>
                <w:szCs w:val="24"/>
                <w:shd w:val="clear" w:color="auto" w:fill="FFFFFF"/>
                <w:lang w:val="kk-KZ" w:eastAsia="en-US"/>
              </w:rPr>
              <w:t xml:space="preserve"> </w:t>
            </w:r>
            <w:r w:rsidRPr="00BB1769">
              <w:rPr>
                <w:rFonts w:ascii="Calibri" w:eastAsia="Times New Roman" w:hAnsi="Calibri" w:cs="Times New Roman"/>
                <w:b/>
                <w:color w:val="000099"/>
                <w:sz w:val="24"/>
                <w:szCs w:val="24"/>
                <w:shd w:val="clear" w:color="auto" w:fill="FFFFFF"/>
                <w:lang w:val="kk-KZ" w:eastAsia="en-US"/>
              </w:rPr>
              <w:t xml:space="preserve">    </w:t>
            </w:r>
          </w:p>
        </w:tc>
      </w:tr>
      <w:tr w:rsidR="00BB1769" w:rsidRPr="00BB1769" w14:paraId="6501B620" w14:textId="77777777" w:rsidTr="00347B97">
        <w:trPr>
          <w:trHeight w:val="4247"/>
        </w:trPr>
        <w:tc>
          <w:tcPr>
            <w:tcW w:w="6237" w:type="dxa"/>
            <w:gridSpan w:val="12"/>
            <w:tcBorders>
              <w:top w:val="single" w:sz="4" w:space="0" w:color="auto"/>
              <w:left w:val="single" w:sz="4" w:space="0" w:color="auto"/>
              <w:right w:val="single" w:sz="4" w:space="0" w:color="auto"/>
            </w:tcBorders>
          </w:tcPr>
          <w:p w14:paraId="4C77A466" w14:textId="77777777" w:rsidR="00BB1769" w:rsidRPr="00BB1769" w:rsidRDefault="00BB1769" w:rsidP="00BB1769">
            <w:pPr>
              <w:shd w:val="clear" w:color="auto" w:fill="FFFFFF"/>
              <w:spacing w:after="0" w:line="240" w:lineRule="auto"/>
              <w:jc w:val="center"/>
              <w:rPr>
                <w:rFonts w:ascii="Times New Roman" w:eastAsia="Times New Roman" w:hAnsi="Times New Roman" w:cs="Times New Roman"/>
                <w:b/>
                <w:color w:val="000000"/>
                <w:sz w:val="18"/>
                <w:szCs w:val="20"/>
                <w:lang w:val="kk-KZ" w:eastAsia="en-US"/>
              </w:rPr>
            </w:pPr>
            <w:r w:rsidRPr="00BB1769">
              <w:rPr>
                <w:rFonts w:ascii="Times New Roman" w:eastAsia="Times New Roman" w:hAnsi="Times New Roman" w:cs="Times New Roman"/>
                <w:b/>
                <w:bCs/>
                <w:color w:val="FF0000"/>
                <w:sz w:val="18"/>
                <w:szCs w:val="20"/>
                <w:lang w:val="kk-KZ" w:eastAsia="en-US"/>
              </w:rPr>
              <w:t>«Гүлдерді күтеміз»</w:t>
            </w:r>
            <w:r w:rsidRPr="00BB1769">
              <w:rPr>
                <w:rFonts w:ascii="Times New Roman" w:eastAsia="Times New Roman" w:hAnsi="Times New Roman" w:cs="Times New Roman"/>
                <w:b/>
                <w:bCs/>
                <w:color w:val="000099"/>
                <w:sz w:val="18"/>
                <w:szCs w:val="20"/>
                <w:lang w:val="kk-KZ" w:eastAsia="en-US"/>
              </w:rPr>
              <w:t>ойыны</w:t>
            </w:r>
          </w:p>
          <w:p w14:paraId="24EAA91C" w14:textId="77777777" w:rsidR="00BB1769" w:rsidRPr="00BB1769" w:rsidRDefault="00BB1769" w:rsidP="00BB1769">
            <w:pPr>
              <w:shd w:val="clear" w:color="auto" w:fill="FFFFFF"/>
              <w:spacing w:after="0" w:line="240" w:lineRule="auto"/>
              <w:rPr>
                <w:rFonts w:ascii="Times New Roman" w:eastAsia="Times New Roman" w:hAnsi="Times New Roman" w:cs="Times New Roman"/>
                <w:color w:val="000000"/>
                <w:sz w:val="18"/>
                <w:szCs w:val="20"/>
                <w:lang w:val="kk-KZ" w:eastAsia="en-US"/>
              </w:rPr>
            </w:pPr>
            <w:r w:rsidRPr="00BB1769">
              <w:rPr>
                <w:rFonts w:ascii="Times New Roman" w:eastAsia="Times New Roman" w:hAnsi="Times New Roman" w:cs="Times New Roman"/>
                <w:b/>
                <w:bCs/>
                <w:color w:val="000099"/>
                <w:sz w:val="18"/>
                <w:szCs w:val="20"/>
                <w:shd w:val="clear" w:color="auto" w:fill="FFFFFF"/>
                <w:lang w:val="kk-KZ" w:eastAsia="en-US"/>
              </w:rPr>
              <w:t>Мақсаты:</w:t>
            </w:r>
            <w:r w:rsidRPr="00BB1769">
              <w:rPr>
                <w:rFonts w:ascii="Times New Roman" w:eastAsia="Times New Roman" w:hAnsi="Times New Roman" w:cs="Times New Roman"/>
                <w:sz w:val="18"/>
                <w:szCs w:val="20"/>
                <w:shd w:val="clear" w:color="auto" w:fill="FFFFFF"/>
                <w:lang w:val="kk-KZ" w:eastAsia="en-US"/>
              </w:rPr>
              <w:t>балалардың табиғатты рухани бағалау мәдениетін, гүлдерді дұрыс күтіп-баптау, яғни суару, қопсыту дағдыларын қалыптастыру. Гүлдердің түрлерін (көпжылдық, біржылдық, пияз тұқымдас, шөптекті, тұқымдас гүлдерді) ажырата білуге үйрету. Гүлдер сұлулық белгісі екенін, оларды күтіп-баптап, қамқорлыққа алу керектігін түсінеді.</w:t>
            </w:r>
          </w:p>
          <w:p w14:paraId="596658A8" w14:textId="77777777" w:rsidR="00BB1769" w:rsidRPr="00BB1769" w:rsidRDefault="00BB1769" w:rsidP="00BB1769">
            <w:pPr>
              <w:shd w:val="clear" w:color="auto" w:fill="FFFFFF"/>
              <w:spacing w:after="0" w:line="240" w:lineRule="auto"/>
              <w:rPr>
                <w:rFonts w:ascii="Times New Roman" w:eastAsia="Times New Roman" w:hAnsi="Times New Roman" w:cs="Times New Roman"/>
                <w:sz w:val="18"/>
                <w:szCs w:val="20"/>
                <w:lang w:val="kk-KZ" w:eastAsia="en-US"/>
              </w:rPr>
            </w:pPr>
            <w:r w:rsidRPr="00BB1769">
              <w:rPr>
                <w:rFonts w:ascii="Times New Roman" w:eastAsia="Times New Roman" w:hAnsi="Times New Roman" w:cs="Times New Roman"/>
                <w:b/>
                <w:bCs/>
                <w:color w:val="000099"/>
                <w:sz w:val="18"/>
                <w:szCs w:val="20"/>
                <w:shd w:val="clear" w:color="auto" w:fill="FFFFFF"/>
                <w:lang w:val="kk-KZ" w:eastAsia="en-US"/>
              </w:rPr>
              <w:t>Ойын шарты:</w:t>
            </w:r>
            <w:r w:rsidRPr="00BB1769">
              <w:rPr>
                <w:rFonts w:ascii="Times New Roman" w:eastAsia="Times New Roman" w:hAnsi="Times New Roman" w:cs="Times New Roman"/>
                <w:color w:val="0070C0"/>
                <w:sz w:val="18"/>
                <w:szCs w:val="20"/>
                <w:lang w:val="kk-KZ" w:eastAsia="en-US"/>
              </w:rPr>
              <w:t> </w:t>
            </w:r>
            <w:r w:rsidRPr="00BB1769">
              <w:rPr>
                <w:rFonts w:ascii="Times New Roman" w:eastAsia="Times New Roman" w:hAnsi="Times New Roman" w:cs="Times New Roman"/>
                <w:sz w:val="18"/>
                <w:szCs w:val="20"/>
                <w:lang w:val="kk-KZ" w:eastAsia="en-US"/>
              </w:rPr>
              <w:t>гүлдерді екіге бөлу,дала гүлдерін газонның қасына іліп,ал бөлме гүлдерін үйдің қасына қою , суреттер бойынша әнгімелету.</w:t>
            </w:r>
          </w:p>
          <w:p w14:paraId="46641BCB" w14:textId="77777777" w:rsidR="00BB1769" w:rsidRPr="00BB1769" w:rsidRDefault="00BB1769" w:rsidP="00BB1769">
            <w:pPr>
              <w:spacing w:after="0" w:line="240" w:lineRule="auto"/>
              <w:rPr>
                <w:rFonts w:ascii="Times New Roman" w:eastAsia="Calibri" w:hAnsi="Times New Roman" w:cs="Times New Roman"/>
                <w:sz w:val="18"/>
                <w:szCs w:val="20"/>
                <w:lang w:val="kk-KZ" w:eastAsia="en-US"/>
              </w:rPr>
            </w:pPr>
            <w:r w:rsidRPr="00BB1769">
              <w:rPr>
                <w:rFonts w:ascii="Times New Roman" w:eastAsia="Calibri" w:hAnsi="Times New Roman" w:cs="Times New Roman"/>
                <w:noProof/>
                <w:sz w:val="18"/>
                <w:szCs w:val="20"/>
              </w:rPr>
              <w:drawing>
                <wp:inline distT="0" distB="0" distL="0" distR="0" wp14:anchorId="3D458E46" wp14:editId="306FE6AD">
                  <wp:extent cx="2647950" cy="1276350"/>
                  <wp:effectExtent l="0" t="0" r="0" b="0"/>
                  <wp:docPr id="402" name="Рисунок 36" descr="hello_html_2f63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ello_html_2f631040.jpg"/>
                          <pic:cNvPicPr>
                            <a:picLocks noChangeAspect="1" noChangeArrowheads="1"/>
                          </pic:cNvPicPr>
                        </pic:nvPicPr>
                        <pic:blipFill>
                          <a:blip r:embed="rId204" cstate="print"/>
                          <a:srcRect/>
                          <a:stretch>
                            <a:fillRect/>
                          </a:stretch>
                        </pic:blipFill>
                        <pic:spPr bwMode="auto">
                          <a:xfrm>
                            <a:off x="0" y="0"/>
                            <a:ext cx="2658844" cy="1281601"/>
                          </a:xfrm>
                          <a:prstGeom prst="rect">
                            <a:avLst/>
                          </a:prstGeom>
                          <a:noFill/>
                          <a:ln w="9525">
                            <a:noFill/>
                            <a:miter lim="800000"/>
                            <a:headEnd/>
                            <a:tailEnd/>
                          </a:ln>
                        </pic:spPr>
                      </pic:pic>
                    </a:graphicData>
                  </a:graphic>
                </wp:inline>
              </w:drawing>
            </w:r>
          </w:p>
          <w:p w14:paraId="098B10C4" w14:textId="77777777" w:rsidR="00BB1769" w:rsidRPr="00BB1769" w:rsidRDefault="00BB1769" w:rsidP="00BB1769">
            <w:pPr>
              <w:spacing w:after="0" w:line="240" w:lineRule="auto"/>
              <w:rPr>
                <w:rFonts w:ascii="Times New Roman" w:eastAsia="Calibri" w:hAnsi="Times New Roman" w:cs="Times New Roman"/>
                <w:i/>
                <w:color w:val="FF0000"/>
                <w:sz w:val="18"/>
                <w:szCs w:val="20"/>
                <w:shd w:val="clear" w:color="auto" w:fill="FFFFFF"/>
                <w:lang w:val="kk-KZ" w:eastAsia="en-US"/>
              </w:rPr>
            </w:pPr>
          </w:p>
        </w:tc>
        <w:tc>
          <w:tcPr>
            <w:tcW w:w="4678" w:type="dxa"/>
            <w:gridSpan w:val="10"/>
            <w:tcBorders>
              <w:top w:val="single" w:sz="4" w:space="0" w:color="auto"/>
              <w:left w:val="single" w:sz="4" w:space="0" w:color="auto"/>
              <w:right w:val="single" w:sz="4" w:space="0" w:color="auto"/>
            </w:tcBorders>
          </w:tcPr>
          <w:p w14:paraId="370EF6C3" w14:textId="77777777" w:rsidR="00BB1769" w:rsidRPr="00BB1769" w:rsidRDefault="00BB1769" w:rsidP="00BB1769">
            <w:pPr>
              <w:spacing w:after="0" w:line="240" w:lineRule="auto"/>
              <w:rPr>
                <w:rFonts w:ascii="Times New Roman" w:eastAsia="Calibri" w:hAnsi="Times New Roman" w:cs="Times New Roman"/>
                <w:b/>
                <w:i/>
                <w:color w:val="FF0000"/>
                <w:sz w:val="18"/>
                <w:szCs w:val="20"/>
                <w:shd w:val="clear" w:color="auto" w:fill="FFFFFF"/>
                <w:lang w:val="kk-KZ" w:eastAsia="en-US"/>
              </w:rPr>
            </w:pPr>
            <w:r w:rsidRPr="00BB1769">
              <w:rPr>
                <w:rFonts w:ascii="Times New Roman" w:eastAsia="Calibri" w:hAnsi="Times New Roman" w:cs="Times New Roman"/>
                <w:b/>
                <w:i/>
                <w:color w:val="FF0000"/>
                <w:sz w:val="18"/>
                <w:szCs w:val="20"/>
                <w:shd w:val="clear" w:color="auto" w:fill="FFFFFF"/>
                <w:lang w:val="kk-KZ" w:eastAsia="en-US"/>
              </w:rPr>
              <w:t>Қимылды ойын:</w:t>
            </w:r>
            <w:r w:rsidRPr="00BB1769">
              <w:rPr>
                <w:rFonts w:ascii="Times New Roman" w:eastAsia="Calibri" w:hAnsi="Times New Roman" w:cs="Times New Roman"/>
                <w:b/>
                <w:color w:val="000099"/>
                <w:sz w:val="18"/>
                <w:szCs w:val="20"/>
                <w:lang w:val="kk-KZ" w:eastAsia="en-US"/>
              </w:rPr>
              <w:t>«Ту».</w:t>
            </w:r>
          </w:p>
          <w:p w14:paraId="541D5C39" w14:textId="77777777" w:rsidR="00BB1769" w:rsidRPr="00BB1769" w:rsidRDefault="00BB1769" w:rsidP="00BB1769">
            <w:pPr>
              <w:spacing w:after="0" w:line="240" w:lineRule="auto"/>
              <w:rPr>
                <w:rFonts w:ascii="Times New Roman" w:eastAsia="Calibri" w:hAnsi="Times New Roman" w:cs="Times New Roman"/>
                <w:sz w:val="18"/>
                <w:szCs w:val="20"/>
                <w:lang w:val="kk-KZ" w:eastAsia="en-US"/>
              </w:rPr>
            </w:pPr>
            <w:r w:rsidRPr="00BB1769">
              <w:rPr>
                <w:rFonts w:ascii="Times New Roman" w:eastAsia="Calibri" w:hAnsi="Times New Roman" w:cs="Times New Roman"/>
                <w:b/>
                <w:color w:val="000099"/>
                <w:sz w:val="18"/>
                <w:szCs w:val="20"/>
                <w:lang w:val="kk-KZ" w:eastAsia="en-US"/>
              </w:rPr>
              <w:t>Мақсаты:</w:t>
            </w:r>
            <w:r w:rsidRPr="00BB1769">
              <w:rPr>
                <w:rFonts w:ascii="Times New Roman" w:eastAsia="Calibri" w:hAnsi="Times New Roman" w:cs="Times New Roman"/>
                <w:b/>
                <w:sz w:val="18"/>
                <w:szCs w:val="20"/>
                <w:lang w:val="kk-KZ" w:eastAsia="en-US"/>
              </w:rPr>
              <w:t xml:space="preserve"> </w:t>
            </w:r>
            <w:r w:rsidRPr="00BB1769">
              <w:rPr>
                <w:rFonts w:ascii="Times New Roman" w:eastAsia="Calibri" w:hAnsi="Times New Roman" w:cs="Times New Roman"/>
                <w:sz w:val="18"/>
                <w:szCs w:val="20"/>
                <w:lang w:val="kk-KZ" w:eastAsia="en-US"/>
              </w:rPr>
              <w:t>Топтағы қарым-қатынасты нығайту.</w:t>
            </w:r>
          </w:p>
          <w:p w14:paraId="0567D831" w14:textId="77777777" w:rsidR="00BB1769" w:rsidRPr="00BB1769" w:rsidRDefault="00BB1769" w:rsidP="00BB1769">
            <w:pPr>
              <w:spacing w:after="0" w:line="240" w:lineRule="auto"/>
              <w:rPr>
                <w:rFonts w:ascii="Times New Roman" w:eastAsia="Calibri" w:hAnsi="Times New Roman" w:cs="Times New Roman"/>
                <w:sz w:val="18"/>
                <w:szCs w:val="20"/>
                <w:lang w:val="kk-KZ" w:eastAsia="en-US"/>
              </w:rPr>
            </w:pPr>
            <w:r w:rsidRPr="00BB1769">
              <w:rPr>
                <w:rFonts w:ascii="Times New Roman" w:eastAsia="Calibri" w:hAnsi="Times New Roman" w:cs="Times New Roman"/>
                <w:b/>
                <w:color w:val="000099"/>
                <w:sz w:val="18"/>
                <w:szCs w:val="20"/>
                <w:lang w:val="kk-KZ" w:eastAsia="en-US"/>
              </w:rPr>
              <w:t>Ойынның шарты:</w:t>
            </w:r>
            <w:r w:rsidRPr="00BB1769">
              <w:rPr>
                <w:rFonts w:ascii="Times New Roman" w:eastAsia="Calibri" w:hAnsi="Times New Roman" w:cs="Times New Roman"/>
                <w:sz w:val="18"/>
                <w:szCs w:val="20"/>
                <w:lang w:val="kk-KZ" w:eastAsia="en-US"/>
              </w:rPr>
              <w:t xml:space="preserve">   Балалар 3-4 топқа  бөлінеді.Әр  топтың  ортасында 1 бала   ту  ұстап  тұрады. Тәрбиешінің  бұйрығы  бойынша ойыншылар  жан-жаққа  жүгіріп,  көздерін   жұмып  тұрады. Тәрбиешінің  бұйрығы  бойынша  ту  ұстаған  балалар  орындарын  ауыстырады. Тәрбиеші «Өз  туларыңды  табыңдар»  дегенде  ойыншылар өз  туларына  қарай  жүгіреді.  Қай  топ тез  жиналады, сол топ  жеңеді.( Тулардың  түстері  әр түрлі болу  керек)</w:t>
            </w:r>
          </w:p>
          <w:p w14:paraId="7BDD8F56" w14:textId="77777777" w:rsidR="00BB1769" w:rsidRPr="00BB1769" w:rsidRDefault="00BB1769" w:rsidP="00BB1769">
            <w:pPr>
              <w:spacing w:after="0" w:line="240" w:lineRule="auto"/>
              <w:rPr>
                <w:rFonts w:ascii="Times New Roman" w:eastAsia="Calibri" w:hAnsi="Times New Roman" w:cs="Times New Roman"/>
                <w:sz w:val="18"/>
                <w:szCs w:val="20"/>
                <w:shd w:val="clear" w:color="auto" w:fill="FFFFFF"/>
                <w:lang w:val="kk-KZ" w:eastAsia="en-US"/>
              </w:rPr>
            </w:pPr>
          </w:p>
        </w:tc>
        <w:tc>
          <w:tcPr>
            <w:tcW w:w="4678" w:type="dxa"/>
            <w:gridSpan w:val="8"/>
            <w:tcBorders>
              <w:top w:val="single" w:sz="4" w:space="0" w:color="auto"/>
              <w:left w:val="single" w:sz="4" w:space="0" w:color="auto"/>
              <w:right w:val="single" w:sz="4" w:space="0" w:color="auto"/>
            </w:tcBorders>
          </w:tcPr>
          <w:p w14:paraId="7DD0D7A4" w14:textId="77777777" w:rsidR="00BB1769" w:rsidRPr="00BB1769" w:rsidRDefault="00BB1769" w:rsidP="00BB1769">
            <w:pPr>
              <w:spacing w:after="0" w:line="240" w:lineRule="auto"/>
              <w:rPr>
                <w:rFonts w:ascii="Times New Roman" w:eastAsia="Calibri" w:hAnsi="Times New Roman" w:cs="Times New Roman"/>
                <w:b/>
                <w:i/>
                <w:color w:val="FF0000"/>
                <w:sz w:val="18"/>
                <w:szCs w:val="20"/>
                <w:shd w:val="clear" w:color="auto" w:fill="FFFFFF"/>
                <w:lang w:val="kk-KZ" w:eastAsia="en-US"/>
              </w:rPr>
            </w:pPr>
            <w:r w:rsidRPr="00BB1769">
              <w:rPr>
                <w:rFonts w:ascii="Times New Roman" w:eastAsia="Calibri" w:hAnsi="Times New Roman" w:cs="Times New Roman"/>
                <w:b/>
                <w:i/>
                <w:color w:val="FF0000"/>
                <w:sz w:val="18"/>
                <w:szCs w:val="20"/>
                <w:shd w:val="clear" w:color="auto" w:fill="FFFFFF"/>
                <w:lang w:val="kk-KZ" w:eastAsia="en-US"/>
              </w:rPr>
              <w:t>Қимылды ойын:</w:t>
            </w:r>
          </w:p>
          <w:p w14:paraId="4FEDA317" w14:textId="77777777" w:rsidR="00BB1769" w:rsidRPr="00BB1769" w:rsidRDefault="00BB1769" w:rsidP="00BB1769">
            <w:pPr>
              <w:spacing w:after="0" w:line="240" w:lineRule="auto"/>
              <w:rPr>
                <w:rFonts w:ascii="Times New Roman" w:eastAsia="Calibri" w:hAnsi="Times New Roman" w:cs="Times New Roman"/>
                <w:b/>
                <w:i/>
                <w:color w:val="000099"/>
                <w:sz w:val="18"/>
                <w:szCs w:val="20"/>
                <w:lang w:val="kk-KZ" w:eastAsia="en-US"/>
              </w:rPr>
            </w:pPr>
            <w:r w:rsidRPr="00BB1769">
              <w:rPr>
                <w:rFonts w:ascii="Times New Roman" w:eastAsia="Calibri" w:hAnsi="Times New Roman" w:cs="Times New Roman"/>
                <w:sz w:val="18"/>
                <w:szCs w:val="20"/>
                <w:lang w:val="kk-KZ" w:eastAsia="en-US"/>
              </w:rPr>
              <w:t xml:space="preserve"> </w:t>
            </w:r>
            <w:r w:rsidRPr="00BB1769">
              <w:rPr>
                <w:rFonts w:ascii="Times New Roman" w:eastAsia="Calibri" w:hAnsi="Times New Roman" w:cs="Times New Roman"/>
                <w:b/>
                <w:color w:val="000099"/>
                <w:sz w:val="18"/>
                <w:szCs w:val="20"/>
                <w:lang w:val="kk-KZ" w:eastAsia="en-US"/>
              </w:rPr>
              <w:t>«Шұңқырдағы  қасқырлар»</w:t>
            </w:r>
          </w:p>
          <w:p w14:paraId="6A969493" w14:textId="77777777" w:rsidR="00BB1769" w:rsidRPr="00BB1769" w:rsidRDefault="00BB1769" w:rsidP="00BB1769">
            <w:pPr>
              <w:spacing w:after="0" w:line="240" w:lineRule="auto"/>
              <w:rPr>
                <w:rFonts w:ascii="Times New Roman" w:eastAsia="Calibri" w:hAnsi="Times New Roman" w:cs="Times New Roman"/>
                <w:sz w:val="18"/>
                <w:szCs w:val="20"/>
                <w:lang w:val="kk-KZ" w:eastAsia="en-US"/>
              </w:rPr>
            </w:pPr>
            <w:r w:rsidRPr="00BB1769">
              <w:rPr>
                <w:rFonts w:ascii="Times New Roman" w:eastAsia="Calibri" w:hAnsi="Times New Roman" w:cs="Times New Roman"/>
                <w:b/>
                <w:color w:val="000099"/>
                <w:sz w:val="18"/>
                <w:szCs w:val="20"/>
                <w:lang w:val="kk-KZ" w:eastAsia="en-US"/>
              </w:rPr>
              <w:t>Мақсаты:</w:t>
            </w:r>
            <w:r w:rsidRPr="00BB1769">
              <w:rPr>
                <w:rFonts w:ascii="Times New Roman" w:eastAsia="Calibri" w:hAnsi="Times New Roman" w:cs="Times New Roman"/>
                <w:b/>
                <w:sz w:val="18"/>
                <w:szCs w:val="20"/>
                <w:lang w:val="kk-KZ" w:eastAsia="en-US"/>
              </w:rPr>
              <w:t xml:space="preserve"> </w:t>
            </w:r>
            <w:r w:rsidRPr="00BB1769">
              <w:rPr>
                <w:rFonts w:ascii="Times New Roman" w:eastAsia="Calibri" w:hAnsi="Times New Roman" w:cs="Times New Roman"/>
                <w:sz w:val="18"/>
                <w:szCs w:val="20"/>
                <w:lang w:val="kk-KZ" w:eastAsia="en-US"/>
              </w:rPr>
              <w:t xml:space="preserve"> Балаларды  шапшаңдыққа, жылдамдыққа  баулу.</w:t>
            </w:r>
          </w:p>
          <w:p w14:paraId="2DCEC8D5" w14:textId="77777777" w:rsidR="00BB1769" w:rsidRPr="00BB1769" w:rsidRDefault="00BB1769" w:rsidP="00BB1769">
            <w:pPr>
              <w:spacing w:after="0" w:line="240" w:lineRule="auto"/>
              <w:rPr>
                <w:rFonts w:ascii="Times New Roman" w:eastAsia="Calibri" w:hAnsi="Times New Roman" w:cs="Times New Roman"/>
                <w:sz w:val="18"/>
                <w:szCs w:val="20"/>
                <w:lang w:val="kk-KZ" w:eastAsia="en-US"/>
              </w:rPr>
            </w:pPr>
            <w:r w:rsidRPr="00BB1769">
              <w:rPr>
                <w:rFonts w:ascii="Times New Roman" w:eastAsia="Calibri" w:hAnsi="Times New Roman" w:cs="Times New Roman"/>
                <w:b/>
                <w:color w:val="000099"/>
                <w:sz w:val="18"/>
                <w:szCs w:val="20"/>
                <w:lang w:val="kk-KZ" w:eastAsia="en-US"/>
              </w:rPr>
              <w:t>Ойынның шарты:</w:t>
            </w:r>
            <w:r w:rsidRPr="00BB1769">
              <w:rPr>
                <w:rFonts w:ascii="Times New Roman" w:eastAsia="Calibri" w:hAnsi="Times New Roman" w:cs="Times New Roman"/>
                <w:sz w:val="18"/>
                <w:szCs w:val="20"/>
                <w:lang w:val="kk-KZ" w:eastAsia="en-US"/>
              </w:rPr>
              <w:t>Алаңның  ортасында  ұзын  шұңқыр  салынды.(1-</w:t>
            </w:r>
            <w:smartTag w:uri="urn:schemas-microsoft-com:office:smarttags" w:element="metricconverter">
              <w:smartTagPr>
                <w:attr w:name="ProductID" w:val="1,5 метр"/>
              </w:smartTagPr>
              <w:r w:rsidRPr="00BB1769">
                <w:rPr>
                  <w:rFonts w:ascii="Times New Roman" w:eastAsia="Calibri" w:hAnsi="Times New Roman" w:cs="Times New Roman"/>
                  <w:sz w:val="18"/>
                  <w:szCs w:val="20"/>
                  <w:lang w:val="kk-KZ" w:eastAsia="en-US"/>
                </w:rPr>
                <w:t>1,5 метр</w:t>
              </w:r>
            </w:smartTag>
            <w:r w:rsidRPr="00BB1769">
              <w:rPr>
                <w:rFonts w:ascii="Times New Roman" w:eastAsia="Calibri" w:hAnsi="Times New Roman" w:cs="Times New Roman"/>
                <w:sz w:val="18"/>
                <w:szCs w:val="20"/>
                <w:lang w:val="kk-KZ" w:eastAsia="en-US"/>
              </w:rPr>
              <w:t xml:space="preserve">)Шұңқырдың  ортасында  екі  қасқыр  тұрады.  Қалған  ойыншылар ешкі болады. Ешкілер алаңның  бір  жақ  шетінде  үйлерінде  тұрады.Тәрбиешінің  бұйрығы  бойынша  ешкілер  үйлерінен  шығып,  шұңқырдан  секіріп  өтіп,  жайылымға  барады.  Қасқырлар  шұңқырдан  шықпай  ешкілерді  ұстап алу  керек. </w:t>
            </w:r>
          </w:p>
          <w:p w14:paraId="70FB6FC3" w14:textId="77777777" w:rsidR="00BB1769" w:rsidRPr="00BB1769" w:rsidRDefault="00BB1769" w:rsidP="00BB1769">
            <w:pPr>
              <w:spacing w:after="0" w:line="240" w:lineRule="auto"/>
              <w:rPr>
                <w:rFonts w:ascii="Calibri" w:eastAsia="Calibri" w:hAnsi="Calibri" w:cs="Times New Roman"/>
                <w:sz w:val="18"/>
                <w:szCs w:val="20"/>
                <w:lang w:val="kk-KZ" w:eastAsia="en-US"/>
              </w:rPr>
            </w:pPr>
            <w:r w:rsidRPr="00BB1769">
              <w:rPr>
                <w:rFonts w:ascii="Calibri" w:eastAsia="Calibri" w:hAnsi="Calibri" w:cs="Times New Roman"/>
                <w:sz w:val="18"/>
                <w:szCs w:val="20"/>
                <w:lang w:val="kk-KZ" w:eastAsia="en-US"/>
              </w:rPr>
              <w:t xml:space="preserve"> </w:t>
            </w:r>
          </w:p>
          <w:p w14:paraId="78FB8A9E" w14:textId="77777777" w:rsidR="00BB1769" w:rsidRPr="00BB1769" w:rsidRDefault="00BB1769" w:rsidP="00BB1769">
            <w:pPr>
              <w:spacing w:after="0" w:line="240" w:lineRule="auto"/>
              <w:rPr>
                <w:rFonts w:ascii="Times New Roman" w:eastAsia="Calibri" w:hAnsi="Times New Roman" w:cs="Times New Roman"/>
                <w:sz w:val="18"/>
                <w:szCs w:val="20"/>
                <w:shd w:val="clear" w:color="auto" w:fill="FFFFFF"/>
                <w:lang w:val="kk-KZ" w:eastAsia="en-US"/>
              </w:rPr>
            </w:pPr>
          </w:p>
        </w:tc>
      </w:tr>
      <w:tr w:rsidR="00BB1769" w:rsidRPr="00BB1769" w14:paraId="6AE97BD5" w14:textId="77777777" w:rsidTr="00347B97">
        <w:trPr>
          <w:trHeight w:val="264"/>
        </w:trPr>
        <w:tc>
          <w:tcPr>
            <w:tcW w:w="15593" w:type="dxa"/>
            <w:gridSpan w:val="30"/>
            <w:tcBorders>
              <w:top w:val="single" w:sz="4" w:space="0" w:color="auto"/>
              <w:left w:val="single" w:sz="4" w:space="0" w:color="auto"/>
              <w:bottom w:val="single" w:sz="4" w:space="0" w:color="auto"/>
              <w:right w:val="single" w:sz="4" w:space="0" w:color="auto"/>
            </w:tcBorders>
            <w:hideMark/>
          </w:tcPr>
          <w:p w14:paraId="0DB4C4AB"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eastAsia="en-US" w:bidi="en-US"/>
              </w:rPr>
            </w:pPr>
            <w:r w:rsidRPr="00BB1769">
              <w:rPr>
                <w:rFonts w:ascii="Calibri" w:eastAsia="Times New Roman" w:hAnsi="Calibri" w:cs="Times New Roman"/>
                <w:b/>
                <w:color w:val="000099"/>
                <w:sz w:val="24"/>
                <w:szCs w:val="24"/>
                <w:lang w:eastAsia="en-US"/>
              </w:rPr>
              <w:t>4  - ұйымдастырылған іс-әрекет</w:t>
            </w:r>
          </w:p>
        </w:tc>
      </w:tr>
      <w:tr w:rsidR="00BB1769" w:rsidRPr="00367436" w14:paraId="0F0AA8EA" w14:textId="77777777" w:rsidTr="00347B97">
        <w:trPr>
          <w:trHeight w:val="4672"/>
        </w:trPr>
        <w:tc>
          <w:tcPr>
            <w:tcW w:w="2531" w:type="dxa"/>
            <w:gridSpan w:val="3"/>
            <w:tcBorders>
              <w:top w:val="single" w:sz="4" w:space="0" w:color="auto"/>
              <w:left w:val="single" w:sz="4" w:space="0" w:color="auto"/>
              <w:bottom w:val="nil"/>
              <w:right w:val="single" w:sz="4" w:space="0" w:color="auto"/>
            </w:tcBorders>
          </w:tcPr>
          <w:p w14:paraId="1A407E90"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eastAsia="en-US" w:bidi="en-US"/>
              </w:rPr>
            </w:pPr>
          </w:p>
        </w:tc>
        <w:tc>
          <w:tcPr>
            <w:tcW w:w="2714" w:type="dxa"/>
            <w:gridSpan w:val="6"/>
            <w:tcBorders>
              <w:top w:val="single" w:sz="4" w:space="0" w:color="auto"/>
              <w:left w:val="single" w:sz="4" w:space="0" w:color="auto"/>
              <w:bottom w:val="nil"/>
              <w:right w:val="single" w:sz="4" w:space="0" w:color="auto"/>
            </w:tcBorders>
          </w:tcPr>
          <w:p w14:paraId="3744083F" w14:textId="77777777" w:rsidR="00BB1769" w:rsidRPr="00BB1769" w:rsidRDefault="00BB1769" w:rsidP="00BB1769">
            <w:pPr>
              <w:spacing w:after="0" w:line="240" w:lineRule="auto"/>
              <w:ind w:left="105" w:right="133"/>
              <w:rPr>
                <w:rFonts w:ascii="Times New Roman" w:eastAsia="Calibri" w:hAnsi="Times New Roman" w:cs="Times New Roman"/>
                <w:lang w:val="kk-KZ" w:eastAsia="en-US"/>
              </w:rPr>
            </w:pPr>
            <w:r w:rsidRPr="00BB1769">
              <w:rPr>
                <w:rFonts w:ascii="Times New Roman" w:eastAsia="Calibri" w:hAnsi="Times New Roman" w:cs="Times New Roman"/>
                <w:b/>
                <w:bCs/>
                <w:lang w:val="kk-KZ" w:eastAsia="en-US"/>
              </w:rPr>
              <w:t>Денешынықтыру.</w:t>
            </w:r>
            <w:r w:rsidRPr="00BB1769">
              <w:rPr>
                <w:rFonts w:ascii="Times New Roman" w:eastAsia="Calibri" w:hAnsi="Times New Roman" w:cs="Times New Roman"/>
                <w:b/>
                <w:sz w:val="32"/>
                <w:szCs w:val="32"/>
                <w:vertAlign w:val="superscript"/>
                <w:lang w:val="kk-KZ" w:eastAsia="en-US"/>
              </w:rPr>
              <w:t xml:space="preserve"> Міндеттері:</w:t>
            </w:r>
            <w:r w:rsidRPr="00BB1769">
              <w:rPr>
                <w:rFonts w:ascii="Times New Roman" w:eastAsia="Calibri" w:hAnsi="Times New Roman" w:cs="Times New Roman"/>
                <w:b/>
                <w:lang w:val="kk-KZ" w:eastAsia="en-US"/>
              </w:rPr>
              <w:t xml:space="preserve"> </w:t>
            </w:r>
            <w:r w:rsidRPr="00BB1769">
              <w:rPr>
                <w:rFonts w:ascii="Times New Roman" w:eastAsia="Calibri" w:hAnsi="Times New Roman" w:cs="Times New Roman"/>
                <w:lang w:val="kk-KZ" w:eastAsia="en-US"/>
              </w:rPr>
              <w:t>2.5 м арақашықтықта бір-біріне доп лақтырып, доптың ұшуын бақылауға, ұшып келе жатқан допты қолды бүккен күйде қағып алуға үйрету.</w:t>
            </w:r>
            <w:r w:rsidRPr="00BB1769">
              <w:rPr>
                <w:rFonts w:ascii="Times New Roman" w:eastAsia="Calibri" w:hAnsi="Times New Roman" w:cs="Times New Roman"/>
                <w:b/>
                <w:lang w:val="kk-KZ" w:eastAsia="en-US"/>
              </w:rPr>
              <w:t xml:space="preserve">Мақсаты: </w:t>
            </w:r>
            <w:r w:rsidRPr="00BB1769">
              <w:rPr>
                <w:rFonts w:ascii="Times New Roman" w:eastAsia="Calibri" w:hAnsi="Times New Roman" w:cs="Times New Roman"/>
                <w:lang w:val="kk-KZ" w:eastAsia="en-US"/>
              </w:rPr>
              <w:t xml:space="preserve">Баланың кинестикалық (көру мен тыңдау арқылы қабылдауы) қабілеттерін дамыту. </w:t>
            </w:r>
          </w:p>
          <w:p w14:paraId="47FD19A0" w14:textId="77777777" w:rsidR="00BB1769" w:rsidRPr="00BB1769" w:rsidRDefault="00BB1769" w:rsidP="00BB1769">
            <w:pPr>
              <w:rPr>
                <w:rFonts w:ascii="Times New Roman" w:eastAsia="Calibri" w:hAnsi="Times New Roman" w:cs="Times New Roman"/>
                <w:bCs/>
                <w:lang w:val="kk-KZ" w:eastAsia="en-US"/>
              </w:rPr>
            </w:pPr>
            <w:r w:rsidRPr="00BB1769">
              <w:rPr>
                <w:rFonts w:ascii="Times New Roman" w:eastAsia="Calibri" w:hAnsi="Times New Roman" w:cs="Times New Roman"/>
                <w:bCs/>
                <w:lang w:val="kk-KZ" w:eastAsia="en-US"/>
              </w:rPr>
              <w:t>I.</w:t>
            </w:r>
            <w:r w:rsidRPr="00BB1769">
              <w:rPr>
                <w:rFonts w:ascii="Times New Roman" w:eastAsia="Calibri" w:hAnsi="Times New Roman" w:cs="Times New Roman"/>
                <w:bCs/>
                <w:lang w:val="kk-KZ" w:eastAsia="en-US"/>
              </w:rPr>
              <w:tab/>
              <w:t>«Қарда жүргіш мәшие»: бір тізбекпен жүреді.</w:t>
            </w:r>
          </w:p>
          <w:p w14:paraId="53CCE691"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b/>
                <w:color w:val="000000"/>
                <w:sz w:val="18"/>
                <w:szCs w:val="20"/>
                <w:lang w:val="kk-KZ" w:eastAsia="en-US" w:bidi="en-US"/>
              </w:rPr>
            </w:pPr>
            <w:r w:rsidRPr="00BB1769">
              <w:rPr>
                <w:rFonts w:ascii="Times New Roman" w:eastAsia="Calibri" w:hAnsi="Times New Roman" w:cs="Times New Roman"/>
                <w:bCs/>
                <w:lang w:val="kk-KZ"/>
              </w:rPr>
              <w:t>«Орман тұрғындары» жаттығулары: тізбекпен қоян, қасқыр, түлкінің жүрістерін салып жүреді</w:t>
            </w:r>
          </w:p>
        </w:tc>
        <w:tc>
          <w:tcPr>
            <w:tcW w:w="2410" w:type="dxa"/>
            <w:gridSpan w:val="4"/>
            <w:tcBorders>
              <w:top w:val="single" w:sz="4" w:space="0" w:color="auto"/>
              <w:left w:val="single" w:sz="4" w:space="0" w:color="auto"/>
              <w:bottom w:val="nil"/>
              <w:right w:val="single" w:sz="4" w:space="0" w:color="auto"/>
            </w:tcBorders>
          </w:tcPr>
          <w:p w14:paraId="76B6218A" w14:textId="77777777" w:rsidR="00BB1769" w:rsidRPr="00BB1769" w:rsidRDefault="00BB1769" w:rsidP="00BB1769">
            <w:pPr>
              <w:spacing w:line="240" w:lineRule="atLeast"/>
              <w:ind w:left="-57" w:right="-113"/>
              <w:rPr>
                <w:rFonts w:ascii="Times New Roman" w:eastAsia="Calibri" w:hAnsi="Times New Roman" w:cs="Times New Roman"/>
                <w:b/>
                <w:color w:val="000000"/>
                <w:shd w:val="clear" w:color="auto" w:fill="FFFFFF"/>
                <w:lang w:val="kk-KZ" w:eastAsia="en-US"/>
              </w:rPr>
            </w:pPr>
            <w:r w:rsidRPr="00BB1769">
              <w:rPr>
                <w:rFonts w:ascii="Times New Roman" w:eastAsia="Calibri" w:hAnsi="Times New Roman" w:cs="Times New Roman"/>
                <w:b/>
                <w:color w:val="000000"/>
                <w:shd w:val="clear" w:color="auto" w:fill="FFFFFF"/>
                <w:lang w:val="kk-KZ" w:eastAsia="en-US"/>
              </w:rPr>
              <w:t>Музыка</w:t>
            </w:r>
          </w:p>
          <w:p w14:paraId="4431954E" w14:textId="77777777" w:rsidR="00BB1769" w:rsidRPr="00BB1769" w:rsidRDefault="00BB1769" w:rsidP="00BB1769">
            <w:pPr>
              <w:spacing w:line="240" w:lineRule="atLeast"/>
              <w:ind w:left="-57" w:right="-113"/>
              <w:rPr>
                <w:rFonts w:ascii="Times New Roman" w:eastAsia="Calibri" w:hAnsi="Times New Roman" w:cs="Times New Roman"/>
                <w:color w:val="000000"/>
                <w:shd w:val="clear" w:color="auto" w:fill="FFFFFF"/>
                <w:lang w:val="kk-KZ" w:eastAsia="en-US"/>
              </w:rPr>
            </w:pPr>
            <w:r w:rsidRPr="00BB1769">
              <w:rPr>
                <w:rFonts w:ascii="Times New Roman" w:eastAsia="Calibri" w:hAnsi="Times New Roman" w:cs="Times New Roman"/>
                <w:b/>
                <w:color w:val="000000"/>
                <w:shd w:val="clear" w:color="auto" w:fill="FFFFFF"/>
                <w:lang w:val="kk-KZ" w:eastAsia="en-US"/>
              </w:rPr>
              <w:t>Міндеттері:</w:t>
            </w:r>
            <w:r w:rsidRPr="00BB1769">
              <w:rPr>
                <w:rFonts w:ascii="Times New Roman" w:eastAsia="Calibri" w:hAnsi="Times New Roman" w:cs="Times New Roman"/>
                <w:color w:val="000000"/>
                <w:shd w:val="clear" w:color="auto" w:fill="FFFFFF"/>
                <w:lang w:val="kk-KZ" w:eastAsia="en-US"/>
              </w:rPr>
              <w:tab/>
            </w:r>
            <w:r w:rsidRPr="00BB1769">
              <w:rPr>
                <w:rFonts w:ascii="Calibri" w:eastAsia="Calibri" w:hAnsi="Calibri" w:cs="Times New Roman"/>
                <w:lang w:val="kk-KZ" w:eastAsia="en-US"/>
              </w:rPr>
              <w:t xml:space="preserve"> </w:t>
            </w:r>
          </w:p>
          <w:p w14:paraId="3D39BA03" w14:textId="77777777" w:rsidR="00BB1769" w:rsidRPr="00BB1769" w:rsidRDefault="00BB1769" w:rsidP="00BB1769">
            <w:pPr>
              <w:spacing w:line="240" w:lineRule="atLeast"/>
              <w:ind w:left="-57" w:right="-113"/>
              <w:rPr>
                <w:rFonts w:ascii="Times New Roman" w:eastAsia="Calibri" w:hAnsi="Times New Roman" w:cs="Times New Roman"/>
                <w:color w:val="000000"/>
                <w:shd w:val="clear" w:color="auto" w:fill="FFFFFF"/>
                <w:lang w:val="kk-KZ" w:eastAsia="en-US"/>
              </w:rPr>
            </w:pPr>
            <w:r w:rsidRPr="00BB1769">
              <w:rPr>
                <w:rFonts w:ascii="Times New Roman" w:eastAsia="Calibri" w:hAnsi="Times New Roman" w:cs="Times New Roman"/>
                <w:color w:val="000000"/>
                <w:shd w:val="clear" w:color="auto" w:fill="FFFFFF"/>
                <w:lang w:val="kk-KZ" w:eastAsia="en-US"/>
              </w:rPr>
              <w:t xml:space="preserve">Шығармалардың эмоциялық мазмұнын, олардың сипатын, көңіл күйін ажырату. </w:t>
            </w:r>
          </w:p>
          <w:p w14:paraId="6AA1D569" w14:textId="77777777" w:rsidR="00BB1769" w:rsidRPr="00BB1769" w:rsidRDefault="00BB1769" w:rsidP="00BB1769">
            <w:pPr>
              <w:spacing w:line="240" w:lineRule="atLeast"/>
              <w:ind w:left="-57" w:right="-113"/>
              <w:rPr>
                <w:rFonts w:ascii="Times New Roman" w:eastAsia="Calibri" w:hAnsi="Times New Roman" w:cs="Times New Roman"/>
                <w:color w:val="000000"/>
                <w:shd w:val="clear" w:color="auto" w:fill="FFFFFF"/>
                <w:lang w:val="kk-KZ" w:eastAsia="en-US"/>
              </w:rPr>
            </w:pPr>
            <w:r w:rsidRPr="00BB1769">
              <w:rPr>
                <w:rFonts w:ascii="Times New Roman" w:eastAsia="Calibri" w:hAnsi="Times New Roman" w:cs="Times New Roman"/>
                <w:b/>
                <w:color w:val="000000"/>
                <w:shd w:val="clear" w:color="auto" w:fill="FFFFFF"/>
                <w:lang w:val="kk-KZ" w:eastAsia="en-US"/>
              </w:rPr>
              <w:t>Мақсаты:</w:t>
            </w:r>
            <w:r w:rsidRPr="00BB1769">
              <w:rPr>
                <w:rFonts w:ascii="Times New Roman" w:eastAsia="Calibri" w:hAnsi="Times New Roman" w:cs="Times New Roman"/>
                <w:color w:val="000000"/>
                <w:shd w:val="clear" w:color="auto" w:fill="FFFFFF"/>
                <w:lang w:val="kk-KZ" w:eastAsia="en-US"/>
              </w:rPr>
              <w:t xml:space="preserve"> Музыкалық тіркестерге сәйкес қимылдарды өзгерту, жылдамдық пен ептілікті білдіру.</w:t>
            </w:r>
          </w:p>
          <w:p w14:paraId="5D85128E"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lang w:val="kk-KZ" w:eastAsia="en-US"/>
              </w:rPr>
            </w:pPr>
            <w:r w:rsidRPr="00BB1769">
              <w:rPr>
                <w:rFonts w:ascii="Times New Roman" w:eastAsia="Times New Roman" w:hAnsi="Times New Roman" w:cs="Times New Roman"/>
                <w:color w:val="000000"/>
                <w:shd w:val="clear" w:color="auto" w:fill="FFFFFF"/>
                <w:lang w:val="kk-KZ"/>
              </w:rPr>
              <w:t>Ойындар, хороводтар: «Жылдам құрастыр» ойыны, музыка аяқталғанша бөлшектерден суреттерді құрастыру. Педагог ойын шартын түсіндіреді.</w:t>
            </w:r>
          </w:p>
        </w:tc>
        <w:tc>
          <w:tcPr>
            <w:tcW w:w="2693" w:type="dxa"/>
            <w:gridSpan w:val="7"/>
            <w:tcBorders>
              <w:top w:val="single" w:sz="4" w:space="0" w:color="auto"/>
              <w:left w:val="single" w:sz="4" w:space="0" w:color="auto"/>
              <w:bottom w:val="nil"/>
              <w:right w:val="single" w:sz="4" w:space="0" w:color="auto"/>
            </w:tcBorders>
          </w:tcPr>
          <w:p w14:paraId="5525C3A0" w14:textId="77777777" w:rsidR="00BB1769" w:rsidRPr="00BB1769" w:rsidRDefault="00BB1769" w:rsidP="00BB1769">
            <w:pPr>
              <w:spacing w:after="0" w:line="240" w:lineRule="auto"/>
              <w:ind w:left="105" w:right="306"/>
              <w:rPr>
                <w:rFonts w:ascii="Times New Roman" w:eastAsia="Calibri" w:hAnsi="Times New Roman" w:cs="Times New Roman"/>
                <w:lang w:val="kk-KZ" w:eastAsia="en-US"/>
              </w:rPr>
            </w:pPr>
            <w:r w:rsidRPr="00BB1769">
              <w:rPr>
                <w:rFonts w:ascii="Times New Roman" w:eastAsia="Calibri" w:hAnsi="Times New Roman" w:cs="Times New Roman"/>
                <w:b/>
                <w:bCs/>
                <w:lang w:val="kk-KZ" w:eastAsia="en-US"/>
              </w:rPr>
              <w:t>Денешынықтыру.</w:t>
            </w:r>
            <w:r w:rsidRPr="00BB1769">
              <w:rPr>
                <w:rFonts w:ascii="Times New Roman" w:eastAsia="Calibri" w:hAnsi="Times New Roman" w:cs="Times New Roman"/>
                <w:b/>
                <w:sz w:val="32"/>
                <w:szCs w:val="32"/>
                <w:vertAlign w:val="superscript"/>
                <w:lang w:val="kk-KZ" w:eastAsia="en-US"/>
              </w:rPr>
              <w:t xml:space="preserve"> Міндеттері:</w:t>
            </w:r>
            <w:r w:rsidRPr="00BB1769">
              <w:rPr>
                <w:rFonts w:ascii="Times New Roman" w:eastAsia="Calibri" w:hAnsi="Times New Roman" w:cs="Times New Roman"/>
                <w:lang w:val="kk-KZ" w:eastAsia="en-US"/>
              </w:rPr>
              <w:t xml:space="preserve"> Із салынған суреттің үстін басып жүруге жаттықтыруды жалғастыру. </w:t>
            </w:r>
            <w:r w:rsidRPr="00BB1769">
              <w:rPr>
                <w:rFonts w:ascii="Times New Roman" w:eastAsia="Calibri" w:hAnsi="Times New Roman" w:cs="Times New Roman"/>
                <w:b/>
                <w:lang w:val="kk-KZ" w:eastAsia="en-US"/>
              </w:rPr>
              <w:t>Мақсаты:</w:t>
            </w:r>
            <w:r w:rsidRPr="00BB1769">
              <w:rPr>
                <w:rFonts w:ascii="Times New Roman" w:eastAsia="Calibri" w:hAnsi="Times New Roman" w:cs="Times New Roman"/>
                <w:lang w:val="kk-KZ" w:eastAsia="en-US"/>
              </w:rPr>
              <w:t xml:space="preserve"> Бөрене үстінде төрттағандан еңбектеуге үйретуді жалғастыру, қол мен аяқты үйлестіріп қозғай білу шеберліктерін (машықтарын) дамыту. </w:t>
            </w:r>
          </w:p>
          <w:p w14:paraId="24CEBC80" w14:textId="77777777" w:rsidR="00BB1769" w:rsidRPr="00BB1769" w:rsidRDefault="00BB1769" w:rsidP="00BB1769">
            <w:pPr>
              <w:spacing w:after="0" w:line="240" w:lineRule="auto"/>
              <w:ind w:left="105" w:right="306"/>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Қимыл-қозғалыс ойыны: «Қасқыр мен лақтар». (3 рет)</w:t>
            </w:r>
          </w:p>
          <w:p w14:paraId="2A223924" w14:textId="77777777" w:rsidR="00BB1769" w:rsidRPr="00BB1769" w:rsidRDefault="00BB1769" w:rsidP="00BB1769">
            <w:pPr>
              <w:spacing w:after="0" w:line="240" w:lineRule="auto"/>
              <w:ind w:left="105" w:right="306"/>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Ойын шартын естеріне түсіреді. Қарама-қарсы жаққа тек белгіден кейін ғана жүгіреді. Залдың бір шетінде тұрады. Зал ортасында «қасқыр» тұрады.</w:t>
            </w:r>
          </w:p>
          <w:p w14:paraId="7DF6EE38"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b/>
                <w:lang w:val="kk-KZ" w:eastAsia="en-US" w:bidi="en-US"/>
              </w:rPr>
            </w:pPr>
            <w:r w:rsidRPr="00BB1769">
              <w:rPr>
                <w:rFonts w:ascii="Calibri" w:eastAsia="Times New Roman" w:hAnsi="Calibri" w:cs="Times New Roman"/>
                <w:lang w:val="kk-KZ"/>
              </w:rPr>
              <w:t>Белгіден кейін залдың екінші шетіне «лақтар» жүгіреді, «қасқыр» оларды ұстап алуға тырысады.</w:t>
            </w:r>
          </w:p>
        </w:tc>
        <w:tc>
          <w:tcPr>
            <w:tcW w:w="2693" w:type="dxa"/>
            <w:gridSpan w:val="9"/>
            <w:tcBorders>
              <w:top w:val="single" w:sz="4" w:space="0" w:color="auto"/>
              <w:left w:val="single" w:sz="4" w:space="0" w:color="auto"/>
              <w:bottom w:val="nil"/>
              <w:right w:val="single" w:sz="4" w:space="0" w:color="auto"/>
            </w:tcBorders>
          </w:tcPr>
          <w:p w14:paraId="051DD9E0" w14:textId="77777777" w:rsidR="00BB1769" w:rsidRPr="00BB1769" w:rsidRDefault="00BB1769" w:rsidP="00BB1769">
            <w:pPr>
              <w:rPr>
                <w:rFonts w:ascii="Times New Roman" w:eastAsia="Calibri" w:hAnsi="Times New Roman" w:cs="Times New Roman"/>
                <w:bCs/>
                <w:sz w:val="20"/>
                <w:szCs w:val="20"/>
                <w:lang w:val="kk-KZ" w:eastAsia="en-US"/>
              </w:rPr>
            </w:pPr>
            <w:r w:rsidRPr="00BB1769">
              <w:rPr>
                <w:rFonts w:ascii="Times New Roman" w:eastAsia="Calibri" w:hAnsi="Times New Roman" w:cs="Times New Roman"/>
                <w:b/>
                <w:bCs/>
                <w:sz w:val="20"/>
                <w:szCs w:val="20"/>
                <w:lang w:val="kk-KZ" w:eastAsia="en-US"/>
              </w:rPr>
              <w:t>Музыка:Міндеттері:</w:t>
            </w:r>
            <w:r w:rsidRPr="00BB1769">
              <w:rPr>
                <w:rFonts w:ascii="Calibri" w:eastAsia="Calibri" w:hAnsi="Calibri" w:cs="Times New Roman"/>
                <w:lang w:val="kk-KZ" w:eastAsia="en-US"/>
              </w:rPr>
              <w:t xml:space="preserve"> </w:t>
            </w:r>
            <w:r w:rsidRPr="00BB1769">
              <w:rPr>
                <w:rFonts w:ascii="Times New Roman" w:eastAsia="Calibri" w:hAnsi="Times New Roman" w:cs="Times New Roman"/>
                <w:bCs/>
                <w:sz w:val="20"/>
                <w:szCs w:val="20"/>
                <w:lang w:val="kk-KZ" w:eastAsia="en-US"/>
              </w:rPr>
              <w:t>Қолмен музыка бағытын (жоғары-төмен) көрсете отырып, әуеннің жоғарғы-төменгі қозғалысын ажырату, әнмен шеңберді айналып жүру.</w:t>
            </w:r>
          </w:p>
          <w:p w14:paraId="653C1FD8" w14:textId="77777777" w:rsidR="00BB1769" w:rsidRPr="00BB1769" w:rsidRDefault="00BB1769" w:rsidP="00BB1769">
            <w:pPr>
              <w:rPr>
                <w:rFonts w:ascii="Times New Roman" w:eastAsia="Calibri" w:hAnsi="Times New Roman" w:cs="Times New Roman"/>
                <w:lang w:val="kk-KZ" w:eastAsia="en-US"/>
              </w:rPr>
            </w:pPr>
            <w:r w:rsidRPr="00BB1769">
              <w:rPr>
                <w:rFonts w:ascii="Times New Roman" w:eastAsia="Calibri" w:hAnsi="Times New Roman" w:cs="Times New Roman"/>
                <w:b/>
                <w:lang w:val="kk-KZ" w:eastAsia="en-US"/>
              </w:rPr>
              <w:t>Мақсаты:</w:t>
            </w:r>
            <w:r w:rsidRPr="00BB1769">
              <w:rPr>
                <w:rFonts w:ascii="Times New Roman" w:eastAsia="Calibri" w:hAnsi="Times New Roman" w:cs="Times New Roman"/>
                <w:lang w:val="kk-KZ" w:eastAsia="en-US"/>
              </w:rPr>
              <w:t xml:space="preserve"> Музыкалық тіркестерге сәйкес қимылдарды өзгерту, жылдамдық пен ептілікті білдіру.</w:t>
            </w:r>
          </w:p>
          <w:p w14:paraId="4E9E8785" w14:textId="77777777" w:rsidR="00BB1769" w:rsidRPr="00BB1769" w:rsidRDefault="00BB1769" w:rsidP="00BB1769">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BB1769">
              <w:rPr>
                <w:rFonts w:ascii="Times New Roman" w:eastAsia="Times New Roman" w:hAnsi="Times New Roman" w:cs="Times New Roman"/>
                <w:lang w:val="kk-KZ"/>
              </w:rPr>
              <w:t>Музыкалық-ырғақтық қимылдар: «Шеңберге тұр» (Л. Бетховен). Көңілді әуен ырғағына сәйкес шеңбер бойында – шырша айналасында би қимылдарын орындау.</w:t>
            </w:r>
          </w:p>
        </w:tc>
        <w:tc>
          <w:tcPr>
            <w:tcW w:w="2552" w:type="dxa"/>
            <w:tcBorders>
              <w:top w:val="single" w:sz="4" w:space="0" w:color="auto"/>
              <w:left w:val="single" w:sz="4" w:space="0" w:color="auto"/>
              <w:bottom w:val="nil"/>
              <w:right w:val="single" w:sz="4" w:space="0" w:color="auto"/>
            </w:tcBorders>
          </w:tcPr>
          <w:p w14:paraId="32C1E24B" w14:textId="77777777" w:rsidR="00BB1769" w:rsidRPr="00BB1769" w:rsidRDefault="00BB1769" w:rsidP="00BB1769">
            <w:pPr>
              <w:spacing w:line="240" w:lineRule="atLeast"/>
              <w:ind w:left="-57" w:right="-113"/>
              <w:rPr>
                <w:rFonts w:ascii="Times New Roman" w:eastAsia="Calibri" w:hAnsi="Times New Roman" w:cs="Times New Roman"/>
                <w:b/>
                <w:lang w:val="kk-KZ" w:eastAsia="en-US"/>
              </w:rPr>
            </w:pPr>
            <w:r w:rsidRPr="00BB1769">
              <w:rPr>
                <w:rFonts w:ascii="Times New Roman" w:eastAsia="Calibri" w:hAnsi="Times New Roman" w:cs="Times New Roman"/>
                <w:b/>
                <w:lang w:val="kk-KZ" w:eastAsia="en-US"/>
              </w:rPr>
              <w:t>Шығармашылық бейнелеу</w:t>
            </w:r>
          </w:p>
          <w:p w14:paraId="53131D14" w14:textId="77777777" w:rsidR="00BB1769" w:rsidRPr="00BB1769" w:rsidRDefault="00BB1769" w:rsidP="00BB1769">
            <w:pPr>
              <w:spacing w:line="240" w:lineRule="atLeast"/>
              <w:ind w:right="-113"/>
              <w:rPr>
                <w:rFonts w:ascii="Times New Roman" w:eastAsia="Calibri" w:hAnsi="Times New Roman" w:cs="Times New Roman"/>
                <w:b/>
                <w:lang w:val="kk-KZ" w:eastAsia="en-US"/>
              </w:rPr>
            </w:pPr>
            <w:r w:rsidRPr="00BB1769">
              <w:rPr>
                <w:rFonts w:ascii="Times New Roman" w:eastAsia="Calibri" w:hAnsi="Times New Roman" w:cs="Times New Roman"/>
                <w:b/>
                <w:lang w:val="kk-KZ" w:eastAsia="en-US"/>
              </w:rPr>
              <w:t>Міндеттері:</w:t>
            </w:r>
          </w:p>
          <w:p w14:paraId="1F4F6D32" w14:textId="77777777" w:rsidR="00BB1769" w:rsidRPr="00BB1769" w:rsidRDefault="00BB1769" w:rsidP="00BB1769">
            <w:pPr>
              <w:spacing w:line="240" w:lineRule="atLeast"/>
              <w:ind w:left="-57" w:right="-113"/>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Жаңа жыл кешінің аса сыйлы қонағы –</w:t>
            </w:r>
          </w:p>
          <w:p w14:paraId="451CE457" w14:textId="77777777" w:rsidR="00BB1769" w:rsidRPr="00BB1769" w:rsidRDefault="00BB1769" w:rsidP="00BB1769">
            <w:pPr>
              <w:spacing w:line="240" w:lineRule="atLeast"/>
              <w:ind w:left="-57" w:right="-113"/>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Аязатаның қалай пайда болғанымен таныстыру;</w:t>
            </w:r>
          </w:p>
          <w:p w14:paraId="0070BAE5" w14:textId="77777777" w:rsidR="00BB1769" w:rsidRPr="00BB1769" w:rsidRDefault="00BB1769" w:rsidP="00BB1769">
            <w:pPr>
              <w:spacing w:line="240" w:lineRule="atLeast"/>
              <w:ind w:left="-57" w:right="-113"/>
              <w:rPr>
                <w:rFonts w:ascii="Times New Roman" w:eastAsia="Calibri" w:hAnsi="Times New Roman" w:cs="Times New Roman"/>
                <w:lang w:val="kk-KZ" w:eastAsia="en-US"/>
              </w:rPr>
            </w:pPr>
            <w:r w:rsidRPr="00BB1769">
              <w:rPr>
                <w:rFonts w:ascii="Times New Roman" w:eastAsia="Calibri" w:hAnsi="Times New Roman" w:cs="Times New Roman"/>
                <w:b/>
                <w:lang w:val="kk-KZ" w:eastAsia="en-US"/>
              </w:rPr>
              <w:t xml:space="preserve">Мақсаты: </w:t>
            </w:r>
            <w:r w:rsidRPr="00BB1769">
              <w:rPr>
                <w:rFonts w:ascii="Times New Roman" w:eastAsia="Calibri" w:hAnsi="Times New Roman" w:cs="Times New Roman"/>
                <w:lang w:val="kk-KZ" w:eastAsia="en-US"/>
              </w:rPr>
              <w:t>қоршаған ортадағы болмысты елестеу арқылы</w:t>
            </w:r>
          </w:p>
          <w:p w14:paraId="7FBE9C22" w14:textId="77777777" w:rsidR="00BB1769" w:rsidRPr="00BB1769" w:rsidRDefault="00BB1769" w:rsidP="00BB1769">
            <w:pPr>
              <w:spacing w:line="240" w:lineRule="atLeast"/>
              <w:ind w:left="-57" w:right="-113"/>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сурет салу дағдыларны қалыптастыру. Олардың</w:t>
            </w:r>
          </w:p>
          <w:p w14:paraId="4E78C65A" w14:textId="77777777" w:rsidR="00BB1769" w:rsidRPr="00BB1769" w:rsidRDefault="00BB1769" w:rsidP="00BB1769">
            <w:pPr>
              <w:spacing w:line="240" w:lineRule="atLeast"/>
              <w:ind w:left="-57" w:right="-113"/>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сипаттамалық белгілерін байқауға үйрету. Аязатаның</w:t>
            </w:r>
          </w:p>
          <w:p w14:paraId="0A5E55C5" w14:textId="77777777" w:rsidR="00BB1769" w:rsidRPr="00BB1769" w:rsidRDefault="00BB1769" w:rsidP="00BB1769">
            <w:pPr>
              <w:spacing w:line="240" w:lineRule="atLeast"/>
              <w:ind w:left="-57" w:right="-113"/>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бейнесін салуды үйрету</w:t>
            </w:r>
            <w:r w:rsidRPr="00BB1769">
              <w:rPr>
                <w:rFonts w:ascii="Times New Roman" w:eastAsia="Calibri" w:hAnsi="Times New Roman" w:cs="Times New Roman"/>
                <w:b/>
                <w:lang w:val="kk-KZ" w:eastAsia="en-US"/>
              </w:rPr>
              <w:t>.Кім жылдам?</w:t>
            </w:r>
            <w:r w:rsidRPr="00BB1769">
              <w:rPr>
                <w:rFonts w:ascii="Calibri" w:eastAsia="Calibri" w:hAnsi="Calibri" w:cs="Times New Roman"/>
                <w:lang w:val="kk-KZ" w:eastAsia="en-US"/>
              </w:rPr>
              <w:t xml:space="preserve"> </w:t>
            </w:r>
            <w:r w:rsidRPr="00BB1769">
              <w:rPr>
                <w:rFonts w:ascii="Times New Roman" w:eastAsia="Calibri" w:hAnsi="Times New Roman" w:cs="Times New Roman"/>
                <w:b/>
                <w:lang w:val="kk-KZ" w:eastAsia="en-US"/>
              </w:rPr>
              <w:t xml:space="preserve">– </w:t>
            </w:r>
            <w:r w:rsidRPr="00BB1769">
              <w:rPr>
                <w:rFonts w:ascii="Times New Roman" w:eastAsia="Calibri" w:hAnsi="Times New Roman" w:cs="Times New Roman"/>
                <w:lang w:val="kk-KZ" w:eastAsia="en-US"/>
              </w:rPr>
              <w:t>Балалар, қазір жылдың қай мезгілі?</w:t>
            </w:r>
          </w:p>
          <w:p w14:paraId="600D2FB2" w14:textId="77777777" w:rsidR="00BB1769" w:rsidRPr="00BB1769" w:rsidRDefault="00BB1769" w:rsidP="00BB1769">
            <w:pPr>
              <w:spacing w:line="240" w:lineRule="atLeast"/>
              <w:ind w:left="-57" w:right="-113"/>
              <w:rPr>
                <w:rFonts w:ascii="Times New Roman" w:eastAsia="Calibri" w:hAnsi="Times New Roman" w:cs="Times New Roman"/>
                <w:lang w:val="kk-KZ" w:eastAsia="en-US"/>
              </w:rPr>
            </w:pPr>
            <w:r w:rsidRPr="00BB1769">
              <w:rPr>
                <w:rFonts w:ascii="Times New Roman" w:eastAsia="Calibri" w:hAnsi="Times New Roman" w:cs="Times New Roman"/>
                <w:lang w:val="kk-KZ" w:eastAsia="en-US"/>
              </w:rPr>
              <w:t>– Қыс мезгілі сендерге неліктен ұнайды?</w:t>
            </w:r>
          </w:p>
          <w:p w14:paraId="74EBA44A" w14:textId="77777777" w:rsidR="00BB1769" w:rsidRPr="00BB1769" w:rsidRDefault="00BB1769" w:rsidP="00BB1769">
            <w:pPr>
              <w:spacing w:after="0" w:line="240" w:lineRule="auto"/>
              <w:rPr>
                <w:rFonts w:ascii="Times New Roman" w:eastAsia="Times New Roman" w:hAnsi="Times New Roman" w:cs="Times New Roman"/>
                <w:color w:val="000000"/>
                <w:sz w:val="14"/>
                <w:szCs w:val="20"/>
                <w:lang w:val="kk-KZ" w:eastAsia="en-US" w:bidi="en-US"/>
              </w:rPr>
            </w:pPr>
            <w:r w:rsidRPr="00BB1769">
              <w:rPr>
                <w:rFonts w:ascii="Times New Roman" w:eastAsia="Times New Roman" w:hAnsi="Times New Roman" w:cs="Times New Roman"/>
                <w:lang w:val="kk-KZ"/>
              </w:rPr>
              <w:t>– Балалар, сендер Аязатаның қалай пайда болғанын білесіңдер ме?</w:t>
            </w:r>
          </w:p>
        </w:tc>
      </w:tr>
      <w:tr w:rsidR="00BB1769" w:rsidRPr="00367436" w14:paraId="6701C99E" w14:textId="77777777" w:rsidTr="00347B97">
        <w:trPr>
          <w:trHeight w:val="80"/>
        </w:trPr>
        <w:tc>
          <w:tcPr>
            <w:tcW w:w="2531" w:type="dxa"/>
            <w:gridSpan w:val="3"/>
            <w:tcBorders>
              <w:top w:val="nil"/>
              <w:left w:val="single" w:sz="4" w:space="0" w:color="auto"/>
              <w:bottom w:val="nil"/>
              <w:right w:val="single" w:sz="4" w:space="0" w:color="auto"/>
            </w:tcBorders>
          </w:tcPr>
          <w:p w14:paraId="26FEE091" w14:textId="77777777" w:rsidR="00BB1769" w:rsidRPr="00BB1769" w:rsidRDefault="00BB1769" w:rsidP="00BB1769">
            <w:pPr>
              <w:spacing w:after="0" w:line="240" w:lineRule="auto"/>
              <w:jc w:val="center"/>
              <w:rPr>
                <w:rFonts w:ascii="Calibri" w:eastAsia="Times New Roman" w:hAnsi="Calibri" w:cs="Times New Roman"/>
                <w:b/>
                <w:sz w:val="20"/>
                <w:szCs w:val="28"/>
                <w:shd w:val="clear" w:color="auto" w:fill="FFFFFF"/>
                <w:lang w:val="kk-KZ" w:eastAsia="en-US"/>
              </w:rPr>
            </w:pPr>
          </w:p>
        </w:tc>
        <w:tc>
          <w:tcPr>
            <w:tcW w:w="2714" w:type="dxa"/>
            <w:gridSpan w:val="6"/>
            <w:tcBorders>
              <w:top w:val="nil"/>
              <w:left w:val="single" w:sz="4" w:space="0" w:color="auto"/>
              <w:bottom w:val="nil"/>
              <w:right w:val="single" w:sz="4" w:space="0" w:color="auto"/>
            </w:tcBorders>
          </w:tcPr>
          <w:p w14:paraId="1AF9E010" w14:textId="77777777" w:rsidR="00BB1769" w:rsidRPr="00BB1769" w:rsidRDefault="00BB1769" w:rsidP="00BB1769">
            <w:pPr>
              <w:spacing w:after="0" w:line="240" w:lineRule="auto"/>
              <w:jc w:val="center"/>
              <w:rPr>
                <w:rFonts w:ascii="Calibri" w:eastAsia="Times New Roman" w:hAnsi="Calibri" w:cs="Times New Roman"/>
                <w:b/>
                <w:sz w:val="20"/>
                <w:szCs w:val="28"/>
                <w:shd w:val="clear" w:color="auto" w:fill="FFFFFF"/>
                <w:lang w:val="kk-KZ" w:eastAsia="en-US"/>
              </w:rPr>
            </w:pPr>
          </w:p>
        </w:tc>
        <w:tc>
          <w:tcPr>
            <w:tcW w:w="2410" w:type="dxa"/>
            <w:gridSpan w:val="4"/>
            <w:tcBorders>
              <w:top w:val="nil"/>
              <w:left w:val="single" w:sz="4" w:space="0" w:color="auto"/>
              <w:bottom w:val="nil"/>
              <w:right w:val="single" w:sz="4" w:space="0" w:color="auto"/>
            </w:tcBorders>
          </w:tcPr>
          <w:p w14:paraId="7F1580ED" w14:textId="77777777" w:rsidR="00BB1769" w:rsidRPr="00BB1769" w:rsidRDefault="00BB1769" w:rsidP="00BB1769">
            <w:pPr>
              <w:spacing w:after="0" w:line="240" w:lineRule="auto"/>
              <w:jc w:val="center"/>
              <w:rPr>
                <w:rFonts w:ascii="Calibri" w:eastAsia="Times New Roman" w:hAnsi="Calibri" w:cs="Times New Roman"/>
                <w:b/>
                <w:sz w:val="20"/>
                <w:szCs w:val="28"/>
                <w:shd w:val="clear" w:color="auto" w:fill="FFFFFF"/>
                <w:lang w:val="kk-KZ" w:eastAsia="en-US"/>
              </w:rPr>
            </w:pPr>
          </w:p>
        </w:tc>
        <w:tc>
          <w:tcPr>
            <w:tcW w:w="2693" w:type="dxa"/>
            <w:gridSpan w:val="7"/>
            <w:tcBorders>
              <w:top w:val="nil"/>
              <w:left w:val="single" w:sz="4" w:space="0" w:color="auto"/>
              <w:bottom w:val="nil"/>
              <w:right w:val="single" w:sz="4" w:space="0" w:color="auto"/>
            </w:tcBorders>
          </w:tcPr>
          <w:p w14:paraId="7700105C" w14:textId="77777777" w:rsidR="00BB1769" w:rsidRPr="00BB1769" w:rsidRDefault="00BB1769" w:rsidP="00BB1769">
            <w:pPr>
              <w:spacing w:after="0" w:line="240" w:lineRule="auto"/>
              <w:jc w:val="center"/>
              <w:rPr>
                <w:rFonts w:ascii="Calibri" w:eastAsia="Times New Roman" w:hAnsi="Calibri" w:cs="Times New Roman"/>
                <w:b/>
                <w:sz w:val="20"/>
                <w:szCs w:val="28"/>
                <w:shd w:val="clear" w:color="auto" w:fill="FFFFFF"/>
                <w:lang w:val="kk-KZ" w:eastAsia="en-US"/>
              </w:rPr>
            </w:pPr>
          </w:p>
        </w:tc>
        <w:tc>
          <w:tcPr>
            <w:tcW w:w="2693" w:type="dxa"/>
            <w:gridSpan w:val="9"/>
            <w:tcBorders>
              <w:top w:val="nil"/>
              <w:left w:val="single" w:sz="4" w:space="0" w:color="auto"/>
              <w:bottom w:val="nil"/>
              <w:right w:val="single" w:sz="4" w:space="0" w:color="auto"/>
            </w:tcBorders>
          </w:tcPr>
          <w:p w14:paraId="58809AD2" w14:textId="77777777" w:rsidR="00BB1769" w:rsidRPr="00BB1769" w:rsidRDefault="00BB1769" w:rsidP="00BB1769">
            <w:pPr>
              <w:spacing w:after="0" w:line="240" w:lineRule="auto"/>
              <w:jc w:val="center"/>
              <w:rPr>
                <w:rFonts w:ascii="Calibri" w:eastAsia="Times New Roman" w:hAnsi="Calibri" w:cs="Times New Roman"/>
                <w:b/>
                <w:sz w:val="20"/>
                <w:szCs w:val="28"/>
                <w:shd w:val="clear" w:color="auto" w:fill="FFFFFF"/>
                <w:lang w:val="kk-KZ" w:eastAsia="en-US"/>
              </w:rPr>
            </w:pPr>
          </w:p>
        </w:tc>
        <w:tc>
          <w:tcPr>
            <w:tcW w:w="2552" w:type="dxa"/>
            <w:tcBorders>
              <w:top w:val="nil"/>
              <w:left w:val="single" w:sz="4" w:space="0" w:color="auto"/>
              <w:bottom w:val="nil"/>
              <w:right w:val="single" w:sz="4" w:space="0" w:color="auto"/>
            </w:tcBorders>
          </w:tcPr>
          <w:p w14:paraId="58C05ECD" w14:textId="77777777" w:rsidR="00BB1769" w:rsidRPr="00BB1769" w:rsidRDefault="00BB1769" w:rsidP="00BB1769">
            <w:pPr>
              <w:spacing w:after="0" w:line="240" w:lineRule="auto"/>
              <w:jc w:val="center"/>
              <w:rPr>
                <w:rFonts w:ascii="Calibri" w:eastAsia="Times New Roman" w:hAnsi="Calibri" w:cs="Times New Roman"/>
                <w:b/>
                <w:sz w:val="20"/>
                <w:szCs w:val="28"/>
                <w:shd w:val="clear" w:color="auto" w:fill="FFFFFF"/>
                <w:lang w:val="kk-KZ" w:eastAsia="en-US"/>
              </w:rPr>
            </w:pPr>
          </w:p>
        </w:tc>
      </w:tr>
      <w:tr w:rsidR="00BB1769" w:rsidRPr="00367436" w14:paraId="081A0535" w14:textId="77777777" w:rsidTr="00347B97">
        <w:trPr>
          <w:trHeight w:val="80"/>
        </w:trPr>
        <w:tc>
          <w:tcPr>
            <w:tcW w:w="2531" w:type="dxa"/>
            <w:gridSpan w:val="3"/>
            <w:tcBorders>
              <w:top w:val="nil"/>
              <w:left w:val="single" w:sz="4" w:space="0" w:color="auto"/>
              <w:bottom w:val="single" w:sz="4" w:space="0" w:color="auto"/>
              <w:right w:val="single" w:sz="4" w:space="0" w:color="auto"/>
            </w:tcBorders>
          </w:tcPr>
          <w:p w14:paraId="4AA0A8DC" w14:textId="77777777" w:rsidR="00BB1769" w:rsidRPr="00BB1769" w:rsidRDefault="00BB1769" w:rsidP="00BB1769">
            <w:pPr>
              <w:spacing w:after="0" w:line="240" w:lineRule="auto"/>
              <w:rPr>
                <w:rFonts w:ascii="Calibri" w:eastAsia="Times New Roman" w:hAnsi="Calibri" w:cs="Times New Roman"/>
                <w:b/>
                <w:i/>
                <w:color w:val="000099"/>
                <w:lang w:val="kk-KZ" w:eastAsia="en-US"/>
              </w:rPr>
            </w:pPr>
          </w:p>
        </w:tc>
        <w:tc>
          <w:tcPr>
            <w:tcW w:w="2714" w:type="dxa"/>
            <w:gridSpan w:val="6"/>
            <w:tcBorders>
              <w:top w:val="nil"/>
              <w:left w:val="single" w:sz="4" w:space="0" w:color="auto"/>
              <w:bottom w:val="single" w:sz="4" w:space="0" w:color="auto"/>
              <w:right w:val="single" w:sz="4" w:space="0" w:color="auto"/>
            </w:tcBorders>
          </w:tcPr>
          <w:p w14:paraId="107AE06F" w14:textId="77777777" w:rsidR="00BB1769" w:rsidRPr="00BB1769" w:rsidRDefault="00BB1769" w:rsidP="00BB1769">
            <w:pPr>
              <w:spacing w:after="0" w:line="240" w:lineRule="auto"/>
              <w:rPr>
                <w:rFonts w:ascii="Calibri" w:eastAsia="Times New Roman" w:hAnsi="Calibri" w:cs="Times New Roman"/>
                <w:b/>
                <w:i/>
                <w:color w:val="000099"/>
                <w:lang w:val="kk-KZ" w:eastAsia="en-US"/>
              </w:rPr>
            </w:pPr>
          </w:p>
        </w:tc>
        <w:tc>
          <w:tcPr>
            <w:tcW w:w="2410" w:type="dxa"/>
            <w:gridSpan w:val="4"/>
            <w:tcBorders>
              <w:top w:val="nil"/>
              <w:left w:val="single" w:sz="4" w:space="0" w:color="auto"/>
              <w:bottom w:val="single" w:sz="4" w:space="0" w:color="auto"/>
              <w:right w:val="single" w:sz="4" w:space="0" w:color="auto"/>
            </w:tcBorders>
          </w:tcPr>
          <w:p w14:paraId="5500B400" w14:textId="77777777" w:rsidR="00BB1769" w:rsidRPr="00BB1769" w:rsidRDefault="00BB1769" w:rsidP="00BB1769">
            <w:pPr>
              <w:spacing w:after="0" w:line="240" w:lineRule="auto"/>
              <w:rPr>
                <w:rFonts w:ascii="Calibri" w:eastAsia="Times New Roman" w:hAnsi="Calibri" w:cs="Times New Roman"/>
                <w:b/>
                <w:i/>
                <w:color w:val="000099"/>
                <w:lang w:val="kk-KZ" w:eastAsia="en-US"/>
              </w:rPr>
            </w:pPr>
          </w:p>
        </w:tc>
        <w:tc>
          <w:tcPr>
            <w:tcW w:w="2693" w:type="dxa"/>
            <w:gridSpan w:val="7"/>
            <w:tcBorders>
              <w:top w:val="nil"/>
              <w:left w:val="single" w:sz="4" w:space="0" w:color="auto"/>
              <w:bottom w:val="single" w:sz="4" w:space="0" w:color="auto"/>
              <w:right w:val="single" w:sz="4" w:space="0" w:color="auto"/>
            </w:tcBorders>
          </w:tcPr>
          <w:p w14:paraId="17064E40" w14:textId="77777777" w:rsidR="00BB1769" w:rsidRPr="00BB1769" w:rsidRDefault="00BB1769" w:rsidP="00BB1769">
            <w:pPr>
              <w:spacing w:after="0" w:line="240" w:lineRule="auto"/>
              <w:rPr>
                <w:rFonts w:ascii="Calibri" w:eastAsia="Times New Roman" w:hAnsi="Calibri" w:cs="Times New Roman"/>
                <w:b/>
                <w:i/>
                <w:color w:val="000099"/>
                <w:lang w:val="kk-KZ" w:eastAsia="en-US"/>
              </w:rPr>
            </w:pPr>
          </w:p>
        </w:tc>
        <w:tc>
          <w:tcPr>
            <w:tcW w:w="2693" w:type="dxa"/>
            <w:gridSpan w:val="9"/>
            <w:tcBorders>
              <w:top w:val="nil"/>
              <w:left w:val="single" w:sz="4" w:space="0" w:color="auto"/>
              <w:bottom w:val="single" w:sz="4" w:space="0" w:color="auto"/>
              <w:right w:val="single" w:sz="4" w:space="0" w:color="auto"/>
            </w:tcBorders>
          </w:tcPr>
          <w:p w14:paraId="67F4B674" w14:textId="77777777" w:rsidR="00BB1769" w:rsidRPr="00BB1769" w:rsidRDefault="00BB1769" w:rsidP="00BB1769">
            <w:pPr>
              <w:spacing w:after="0" w:line="240" w:lineRule="auto"/>
              <w:rPr>
                <w:rFonts w:ascii="Calibri" w:eastAsia="Times New Roman" w:hAnsi="Calibri" w:cs="Times New Roman"/>
                <w:b/>
                <w:i/>
                <w:color w:val="000099"/>
                <w:lang w:val="kk-KZ" w:eastAsia="en-US"/>
              </w:rPr>
            </w:pPr>
          </w:p>
        </w:tc>
        <w:tc>
          <w:tcPr>
            <w:tcW w:w="2552" w:type="dxa"/>
            <w:tcBorders>
              <w:top w:val="nil"/>
              <w:left w:val="single" w:sz="4" w:space="0" w:color="auto"/>
              <w:bottom w:val="single" w:sz="4" w:space="0" w:color="auto"/>
              <w:right w:val="single" w:sz="4" w:space="0" w:color="auto"/>
            </w:tcBorders>
          </w:tcPr>
          <w:p w14:paraId="32086BBD" w14:textId="77777777" w:rsidR="00BB1769" w:rsidRPr="00BB1769" w:rsidRDefault="00BB1769" w:rsidP="00BB1769">
            <w:pPr>
              <w:spacing w:after="0" w:line="240" w:lineRule="auto"/>
              <w:rPr>
                <w:rFonts w:ascii="Calibri" w:eastAsia="Times New Roman" w:hAnsi="Calibri" w:cs="Times New Roman"/>
                <w:b/>
                <w:i/>
                <w:color w:val="000099"/>
                <w:lang w:val="kk-KZ" w:eastAsia="en-US"/>
              </w:rPr>
            </w:pPr>
          </w:p>
        </w:tc>
      </w:tr>
      <w:tr w:rsidR="00BB1769" w:rsidRPr="00BB1769" w14:paraId="35E7A2BB" w14:textId="77777777" w:rsidTr="00347B97">
        <w:trPr>
          <w:trHeight w:val="815"/>
        </w:trPr>
        <w:tc>
          <w:tcPr>
            <w:tcW w:w="2531" w:type="dxa"/>
            <w:gridSpan w:val="3"/>
            <w:tcBorders>
              <w:top w:val="single" w:sz="4" w:space="0" w:color="auto"/>
              <w:left w:val="single" w:sz="4" w:space="0" w:color="auto"/>
              <w:bottom w:val="single" w:sz="4" w:space="0" w:color="auto"/>
              <w:right w:val="single" w:sz="4" w:space="0" w:color="auto"/>
            </w:tcBorders>
            <w:hideMark/>
          </w:tcPr>
          <w:p w14:paraId="69468A08" w14:textId="77777777" w:rsidR="00BB1769" w:rsidRPr="00BB1769" w:rsidRDefault="00BB1769" w:rsidP="00BB1769">
            <w:pPr>
              <w:tabs>
                <w:tab w:val="left" w:pos="4133"/>
              </w:tabs>
              <w:spacing w:after="0" w:line="240" w:lineRule="auto"/>
              <w:rPr>
                <w:rFonts w:ascii="Times New Roman" w:eastAsia="Times New Roman" w:hAnsi="Times New Roman" w:cs="Times New Roman"/>
                <w:b/>
                <w:sz w:val="20"/>
                <w:szCs w:val="20"/>
                <w:lang w:val="kk-KZ" w:eastAsia="en-US"/>
              </w:rPr>
            </w:pPr>
            <w:r w:rsidRPr="00BB1769">
              <w:rPr>
                <w:rFonts w:ascii="Times New Roman" w:eastAsia="Times New Roman" w:hAnsi="Times New Roman" w:cs="Times New Roman"/>
                <w:b/>
                <w:sz w:val="20"/>
                <w:szCs w:val="20"/>
                <w:lang w:eastAsia="en-US"/>
              </w:rPr>
              <w:lastRenderedPageBreak/>
              <w:t xml:space="preserve">Баламен </w:t>
            </w:r>
            <w:r w:rsidRPr="00BB1769">
              <w:rPr>
                <w:rFonts w:ascii="Times New Roman" w:eastAsia="Times New Roman" w:hAnsi="Times New Roman" w:cs="Times New Roman"/>
                <w:b/>
                <w:sz w:val="20"/>
                <w:szCs w:val="20"/>
                <w:lang w:val="kk-KZ" w:eastAsia="en-US"/>
              </w:rPr>
              <w:t>жеке жұмыс</w:t>
            </w:r>
          </w:p>
        </w:tc>
        <w:tc>
          <w:tcPr>
            <w:tcW w:w="2679" w:type="dxa"/>
            <w:gridSpan w:val="4"/>
            <w:tcBorders>
              <w:top w:val="single" w:sz="4" w:space="0" w:color="auto"/>
              <w:left w:val="single" w:sz="4" w:space="0" w:color="auto"/>
              <w:bottom w:val="single" w:sz="4" w:space="0" w:color="auto"/>
              <w:right w:val="single" w:sz="4" w:space="0" w:color="auto"/>
            </w:tcBorders>
            <w:hideMark/>
          </w:tcPr>
          <w:p w14:paraId="522A558F" w14:textId="77777777" w:rsidR="00BB1769" w:rsidRPr="00BB1769" w:rsidRDefault="00BB1769" w:rsidP="00BB1769">
            <w:pPr>
              <w:spacing w:after="0" w:line="240" w:lineRule="auto"/>
              <w:rPr>
                <w:rFonts w:ascii="Times New Roman" w:eastAsia="Times New Roman" w:hAnsi="Times New Roman" w:cs="Times New Roman"/>
                <w:sz w:val="18"/>
                <w:szCs w:val="20"/>
                <w:lang w:eastAsia="en-US"/>
              </w:rPr>
            </w:pPr>
            <w:r w:rsidRPr="00BB1769">
              <w:rPr>
                <w:rFonts w:ascii="Times New Roman" w:eastAsia="Times New Roman" w:hAnsi="Times New Roman" w:cs="Times New Roman"/>
                <w:i/>
                <w:sz w:val="18"/>
                <w:szCs w:val="20"/>
                <w:lang w:eastAsia="en-US"/>
              </w:rPr>
              <w:t xml:space="preserve"> </w:t>
            </w:r>
            <w:r w:rsidRPr="00BB1769">
              <w:rPr>
                <w:rFonts w:ascii="Times New Roman" w:eastAsia="Times New Roman" w:hAnsi="Times New Roman" w:cs="Times New Roman"/>
                <w:b/>
                <w:sz w:val="20"/>
                <w:szCs w:val="20"/>
                <w:lang w:eastAsia="en-US"/>
              </w:rPr>
              <w:t>«Ауыр – жеңіл», «бірдей» дидактикалық ойыны</w:t>
            </w:r>
            <w:r w:rsidRPr="00BB1769">
              <w:rPr>
                <w:rFonts w:ascii="Times New Roman" w:eastAsia="Times New Roman" w:hAnsi="Times New Roman" w:cs="Times New Roman"/>
                <w:sz w:val="20"/>
                <w:szCs w:val="20"/>
                <w:lang w:eastAsia="en-US"/>
              </w:rPr>
              <w:t>. М</w:t>
            </w:r>
            <w:r w:rsidRPr="00BB1769">
              <w:rPr>
                <w:rFonts w:ascii="Times New Roman" w:eastAsia="Times New Roman" w:hAnsi="Times New Roman" w:cs="Times New Roman"/>
                <w:sz w:val="20"/>
                <w:szCs w:val="20"/>
                <w:lang w:val="kk-KZ" w:eastAsia="en-US"/>
              </w:rPr>
              <w:t xml:space="preserve">ұғалім </w:t>
            </w:r>
            <w:r w:rsidRPr="00BB1769">
              <w:rPr>
                <w:rFonts w:ascii="Times New Roman" w:eastAsia="Times New Roman" w:hAnsi="Times New Roman" w:cs="Times New Roman"/>
                <w:sz w:val="20"/>
                <w:szCs w:val="20"/>
                <w:lang w:eastAsia="en-US"/>
              </w:rPr>
              <w:t xml:space="preserve"> балаларға сыныпта бар заттарды қолға қойып, салыстырып, заттардың қайсысы жеңілірек, қайсысы ауырлау екенін салыстырып білуді ұсынады: кітап және қарындаш,</w:t>
            </w:r>
          </w:p>
        </w:tc>
        <w:tc>
          <w:tcPr>
            <w:tcW w:w="2445" w:type="dxa"/>
            <w:gridSpan w:val="6"/>
            <w:tcBorders>
              <w:top w:val="single" w:sz="4" w:space="0" w:color="auto"/>
              <w:left w:val="single" w:sz="4" w:space="0" w:color="auto"/>
              <w:bottom w:val="single" w:sz="4" w:space="0" w:color="auto"/>
              <w:right w:val="single" w:sz="4" w:space="0" w:color="auto"/>
            </w:tcBorders>
            <w:hideMark/>
          </w:tcPr>
          <w:p w14:paraId="3D212411" w14:textId="77777777" w:rsidR="00BB1769" w:rsidRPr="00BB1769" w:rsidRDefault="00BB1769" w:rsidP="00BB1769">
            <w:pPr>
              <w:shd w:val="clear" w:color="auto" w:fill="FFFFFF"/>
              <w:spacing w:after="0" w:line="240" w:lineRule="auto"/>
              <w:ind w:right="163"/>
              <w:rPr>
                <w:rFonts w:ascii="Times New Roman" w:eastAsia="Times New Roman" w:hAnsi="Times New Roman" w:cs="Times New Roman"/>
                <w:i/>
                <w:sz w:val="18"/>
                <w:szCs w:val="20"/>
                <w:lang w:val="kk-KZ" w:eastAsia="en-US"/>
              </w:rPr>
            </w:pPr>
            <w:r w:rsidRPr="00BB1769">
              <w:rPr>
                <w:rFonts w:ascii="Times New Roman" w:eastAsia="Times New Roman" w:hAnsi="Times New Roman" w:cs="Times New Roman"/>
                <w:i/>
                <w:sz w:val="18"/>
                <w:szCs w:val="20"/>
                <w:lang w:eastAsia="en-US"/>
              </w:rPr>
              <w:t xml:space="preserve"> </w:t>
            </w:r>
            <w:r w:rsidRPr="00BB1769">
              <w:rPr>
                <w:rFonts w:ascii="Times New Roman" w:eastAsia="Times New Roman" w:hAnsi="Times New Roman" w:cs="Times New Roman"/>
                <w:i/>
                <w:sz w:val="18"/>
                <w:szCs w:val="20"/>
                <w:lang w:val="kk-KZ" w:eastAsia="en-US"/>
              </w:rPr>
              <w:t xml:space="preserve">Жаңа жыл шыршасына </w:t>
            </w:r>
            <w:r w:rsidRPr="00BB1769">
              <w:rPr>
                <w:rFonts w:ascii="Times New Roman" w:eastAsia="Times New Roman" w:hAnsi="Times New Roman" w:cs="Times New Roman"/>
                <w:b/>
                <w:i/>
                <w:sz w:val="18"/>
                <w:szCs w:val="20"/>
                <w:lang w:val="kk-KZ" w:eastAsia="en-US"/>
              </w:rPr>
              <w:t>«Шырша</w:t>
            </w:r>
            <w:r w:rsidRPr="00BB1769">
              <w:rPr>
                <w:rFonts w:ascii="Times New Roman" w:eastAsia="Times New Roman" w:hAnsi="Times New Roman" w:cs="Times New Roman"/>
                <w:i/>
                <w:sz w:val="18"/>
                <w:szCs w:val="20"/>
                <w:lang w:val="kk-KZ" w:eastAsia="en-US"/>
              </w:rPr>
              <w:t>»әнін айтып үйрету.</w:t>
            </w:r>
          </w:p>
        </w:tc>
        <w:tc>
          <w:tcPr>
            <w:tcW w:w="2693" w:type="dxa"/>
            <w:gridSpan w:val="7"/>
            <w:tcBorders>
              <w:top w:val="single" w:sz="4" w:space="0" w:color="auto"/>
              <w:left w:val="single" w:sz="4" w:space="0" w:color="auto"/>
              <w:bottom w:val="single" w:sz="4" w:space="0" w:color="auto"/>
              <w:right w:val="single" w:sz="4" w:space="0" w:color="auto"/>
            </w:tcBorders>
            <w:hideMark/>
          </w:tcPr>
          <w:p w14:paraId="3B718734" w14:textId="77777777" w:rsidR="00BB1769" w:rsidRPr="00BB1769" w:rsidRDefault="00BB1769" w:rsidP="00BB1769">
            <w:pPr>
              <w:shd w:val="clear" w:color="auto" w:fill="FFFFFF"/>
              <w:spacing w:after="0" w:line="240" w:lineRule="auto"/>
              <w:ind w:right="163"/>
              <w:rPr>
                <w:rFonts w:ascii="Times New Roman" w:eastAsia="Times New Roman" w:hAnsi="Times New Roman" w:cs="Times New Roman"/>
                <w:b/>
                <w:i/>
                <w:sz w:val="18"/>
                <w:szCs w:val="20"/>
                <w:lang w:val="kk-KZ" w:eastAsia="en-US"/>
              </w:rPr>
            </w:pPr>
            <w:r w:rsidRPr="00BB1769">
              <w:rPr>
                <w:rFonts w:ascii="Times New Roman" w:eastAsia="Times New Roman" w:hAnsi="Times New Roman" w:cs="Times New Roman"/>
                <w:b/>
                <w:sz w:val="20"/>
                <w:szCs w:val="20"/>
                <w:lang w:val="kk-KZ" w:eastAsia="en-US"/>
              </w:rPr>
              <w:t xml:space="preserve">Дидактикалық ойын: «Не артық?». </w:t>
            </w:r>
            <w:r w:rsidRPr="00BB1769">
              <w:rPr>
                <w:rFonts w:ascii="Times New Roman" w:eastAsia="Times New Roman" w:hAnsi="Times New Roman" w:cs="Times New Roman"/>
                <w:sz w:val="20"/>
                <w:szCs w:val="20"/>
                <w:lang w:val="kk-KZ" w:eastAsia="en-US"/>
              </w:rPr>
              <w:t>Тақтадағы суреттерді атап, ондағы артық суретті табады</w:t>
            </w:r>
          </w:p>
        </w:tc>
        <w:tc>
          <w:tcPr>
            <w:tcW w:w="2693" w:type="dxa"/>
            <w:gridSpan w:val="9"/>
            <w:tcBorders>
              <w:top w:val="single" w:sz="4" w:space="0" w:color="auto"/>
              <w:left w:val="single" w:sz="4" w:space="0" w:color="auto"/>
              <w:bottom w:val="single" w:sz="4" w:space="0" w:color="auto"/>
              <w:right w:val="single" w:sz="4" w:space="0" w:color="auto"/>
            </w:tcBorders>
          </w:tcPr>
          <w:p w14:paraId="0D5CA65E" w14:textId="77777777" w:rsidR="00BB1769" w:rsidRPr="00BB1769" w:rsidRDefault="00BB1769" w:rsidP="00BB1769">
            <w:pPr>
              <w:spacing w:after="0" w:line="240" w:lineRule="auto"/>
              <w:rPr>
                <w:rFonts w:ascii="Times New Roman" w:eastAsia="Times New Roman" w:hAnsi="Times New Roman" w:cs="Times New Roman"/>
                <w:b/>
                <w:sz w:val="20"/>
                <w:szCs w:val="20"/>
                <w:lang w:val="kk-KZ" w:eastAsia="en-US"/>
              </w:rPr>
            </w:pPr>
            <w:r w:rsidRPr="00BB1769">
              <w:rPr>
                <w:rFonts w:ascii="Times New Roman" w:eastAsia="Times New Roman" w:hAnsi="Times New Roman" w:cs="Times New Roman"/>
                <w:b/>
                <w:sz w:val="20"/>
                <w:szCs w:val="20"/>
                <w:lang w:val="kk-KZ" w:eastAsia="en-US"/>
              </w:rPr>
              <w:t>Есіңе сақта:</w:t>
            </w:r>
          </w:p>
          <w:p w14:paraId="36671AC6" w14:textId="77777777" w:rsidR="00BB1769" w:rsidRPr="00BB1769" w:rsidRDefault="00BB1769" w:rsidP="00BB1769">
            <w:pPr>
              <w:spacing w:after="0" w:line="240" w:lineRule="auto"/>
              <w:rPr>
                <w:rFonts w:ascii="Times New Roman" w:eastAsia="Times New Roman" w:hAnsi="Times New Roman" w:cs="Times New Roman"/>
                <w:sz w:val="20"/>
                <w:szCs w:val="20"/>
                <w:lang w:val="kk-KZ" w:eastAsia="en-US"/>
              </w:rPr>
            </w:pPr>
            <w:r w:rsidRPr="00BB1769">
              <w:rPr>
                <w:rFonts w:ascii="Times New Roman" w:eastAsia="Times New Roman" w:hAnsi="Times New Roman" w:cs="Times New Roman"/>
                <w:sz w:val="20"/>
                <w:szCs w:val="20"/>
                <w:lang w:val="kk-KZ" w:eastAsia="en-US"/>
              </w:rPr>
              <w:t>«Болғың келсе жақсы адам,</w:t>
            </w:r>
          </w:p>
          <w:p w14:paraId="2C7AE15E" w14:textId="77777777" w:rsidR="00BB1769" w:rsidRPr="00BB1769" w:rsidRDefault="00BB1769" w:rsidP="00BB1769">
            <w:pPr>
              <w:spacing w:after="0" w:line="240" w:lineRule="auto"/>
              <w:rPr>
                <w:rFonts w:ascii="Times New Roman" w:eastAsia="Times New Roman" w:hAnsi="Times New Roman" w:cs="Times New Roman"/>
                <w:sz w:val="20"/>
                <w:szCs w:val="20"/>
                <w:lang w:val="kk-KZ" w:eastAsia="en-US"/>
              </w:rPr>
            </w:pPr>
          </w:p>
          <w:p w14:paraId="012498E9" w14:textId="77777777" w:rsidR="00BB1769" w:rsidRPr="00BB1769" w:rsidRDefault="00BB1769" w:rsidP="00BB1769">
            <w:pPr>
              <w:spacing w:after="0" w:line="240" w:lineRule="auto"/>
              <w:rPr>
                <w:rFonts w:ascii="Times New Roman" w:eastAsia="Times New Roman" w:hAnsi="Times New Roman" w:cs="Times New Roman"/>
                <w:i/>
                <w:sz w:val="18"/>
                <w:szCs w:val="20"/>
                <w:lang w:val="kk-KZ" w:eastAsia="en-US"/>
              </w:rPr>
            </w:pPr>
            <w:r w:rsidRPr="00BB1769">
              <w:rPr>
                <w:rFonts w:ascii="Times New Roman" w:eastAsia="Times New Roman" w:hAnsi="Times New Roman" w:cs="Times New Roman"/>
                <w:sz w:val="20"/>
                <w:szCs w:val="20"/>
                <w:lang w:val="kk-KZ" w:eastAsia="en-US"/>
              </w:rPr>
              <w:t>Жақсылық жаса әрқашан».</w:t>
            </w:r>
          </w:p>
          <w:p w14:paraId="740ADA3D" w14:textId="77777777" w:rsidR="00BB1769" w:rsidRPr="00BB1769" w:rsidRDefault="00BB1769" w:rsidP="00BB1769">
            <w:pPr>
              <w:spacing w:after="0" w:line="240" w:lineRule="auto"/>
              <w:rPr>
                <w:rFonts w:ascii="Times New Roman" w:eastAsia="Times New Roman" w:hAnsi="Times New Roman" w:cs="Times New Roman"/>
                <w:b/>
                <w:i/>
                <w:sz w:val="18"/>
                <w:szCs w:val="20"/>
                <w:lang w:val="kk-KZ" w:eastAsia="en-US"/>
              </w:rPr>
            </w:pPr>
            <w:r w:rsidRPr="00BB1769">
              <w:rPr>
                <w:rFonts w:ascii="Times New Roman" w:eastAsia="Times New Roman" w:hAnsi="Times New Roman" w:cs="Times New Roman"/>
                <w:b/>
                <w:i/>
                <w:sz w:val="18"/>
                <w:szCs w:val="20"/>
                <w:lang w:val="kk-KZ" w:eastAsia="en-US"/>
              </w:rPr>
              <w:t>Әрдайым жақсылық жасай білуге үйрету.</w:t>
            </w:r>
          </w:p>
        </w:tc>
        <w:tc>
          <w:tcPr>
            <w:tcW w:w="2552" w:type="dxa"/>
            <w:tcBorders>
              <w:top w:val="single" w:sz="4" w:space="0" w:color="auto"/>
              <w:left w:val="single" w:sz="4" w:space="0" w:color="auto"/>
              <w:bottom w:val="single" w:sz="4" w:space="0" w:color="auto"/>
              <w:right w:val="single" w:sz="4" w:space="0" w:color="auto"/>
            </w:tcBorders>
          </w:tcPr>
          <w:p w14:paraId="5F634DD2" w14:textId="77777777" w:rsidR="00BB1769" w:rsidRPr="00BB1769" w:rsidRDefault="00BB1769" w:rsidP="00BB1769">
            <w:pPr>
              <w:spacing w:line="240" w:lineRule="atLeast"/>
              <w:ind w:left="-57" w:right="-113"/>
              <w:rPr>
                <w:rFonts w:ascii="Times New Roman" w:eastAsia="Calibri" w:hAnsi="Times New Roman" w:cs="Times New Roman"/>
                <w:sz w:val="20"/>
                <w:szCs w:val="20"/>
                <w:lang w:val="kk-KZ" w:eastAsia="en-US"/>
              </w:rPr>
            </w:pPr>
            <w:r w:rsidRPr="00BB1769">
              <w:rPr>
                <w:rFonts w:ascii="Times New Roman" w:eastAsia="Calibri" w:hAnsi="Times New Roman" w:cs="Times New Roman"/>
                <w:b/>
                <w:sz w:val="20"/>
                <w:szCs w:val="20"/>
                <w:lang w:val="kk-KZ" w:eastAsia="en-US"/>
              </w:rPr>
              <w:t>Кім жылдам?</w:t>
            </w:r>
            <w:r w:rsidRPr="00BB1769">
              <w:rPr>
                <w:rFonts w:ascii="Calibri" w:eastAsia="Calibri" w:hAnsi="Calibri" w:cs="Times New Roman"/>
                <w:sz w:val="20"/>
                <w:szCs w:val="20"/>
                <w:lang w:val="kk-KZ" w:eastAsia="en-US"/>
              </w:rPr>
              <w:t xml:space="preserve"> </w:t>
            </w:r>
            <w:r w:rsidRPr="00BB1769">
              <w:rPr>
                <w:rFonts w:ascii="Times New Roman" w:eastAsia="Calibri" w:hAnsi="Times New Roman" w:cs="Times New Roman"/>
                <w:b/>
                <w:sz w:val="20"/>
                <w:szCs w:val="20"/>
                <w:lang w:val="kk-KZ" w:eastAsia="en-US"/>
              </w:rPr>
              <w:t xml:space="preserve">– </w:t>
            </w:r>
            <w:r w:rsidRPr="00BB1769">
              <w:rPr>
                <w:rFonts w:ascii="Times New Roman" w:eastAsia="Calibri" w:hAnsi="Times New Roman" w:cs="Times New Roman"/>
                <w:sz w:val="20"/>
                <w:szCs w:val="20"/>
                <w:lang w:val="kk-KZ" w:eastAsia="en-US"/>
              </w:rPr>
              <w:t>Балалар, қазір жылдың қай мезгілі?</w:t>
            </w:r>
          </w:p>
          <w:p w14:paraId="7FAD59CF" w14:textId="77777777" w:rsidR="00BB1769" w:rsidRPr="00BB1769" w:rsidRDefault="00BB1769" w:rsidP="00BB1769">
            <w:pPr>
              <w:spacing w:line="240" w:lineRule="atLeast"/>
              <w:ind w:left="-57" w:right="-113"/>
              <w:rPr>
                <w:rFonts w:ascii="Times New Roman" w:eastAsia="Calibri" w:hAnsi="Times New Roman" w:cs="Times New Roman"/>
                <w:sz w:val="20"/>
                <w:szCs w:val="20"/>
                <w:lang w:val="kk-KZ" w:eastAsia="en-US"/>
              </w:rPr>
            </w:pPr>
            <w:r w:rsidRPr="00BB1769">
              <w:rPr>
                <w:rFonts w:ascii="Times New Roman" w:eastAsia="Calibri" w:hAnsi="Times New Roman" w:cs="Times New Roman"/>
                <w:sz w:val="20"/>
                <w:szCs w:val="20"/>
                <w:lang w:val="kk-KZ" w:eastAsia="en-US"/>
              </w:rPr>
              <w:t>– Қыс мезгілі сендерге неліктен ұнайды?</w:t>
            </w:r>
          </w:p>
          <w:p w14:paraId="385B6950" w14:textId="77777777" w:rsidR="00BB1769" w:rsidRPr="00BB1769" w:rsidRDefault="00BB1769" w:rsidP="00BB1769">
            <w:pPr>
              <w:spacing w:after="0" w:line="240" w:lineRule="auto"/>
              <w:rPr>
                <w:rFonts w:ascii="Times New Roman" w:eastAsia="Times New Roman" w:hAnsi="Times New Roman" w:cs="Times New Roman"/>
                <w:i/>
                <w:sz w:val="20"/>
                <w:szCs w:val="20"/>
                <w:lang w:val="kk-KZ" w:eastAsia="en-US"/>
              </w:rPr>
            </w:pPr>
            <w:r w:rsidRPr="00BB1769">
              <w:rPr>
                <w:rFonts w:ascii="Times New Roman" w:eastAsia="Times New Roman" w:hAnsi="Times New Roman" w:cs="Times New Roman"/>
                <w:sz w:val="20"/>
                <w:szCs w:val="20"/>
                <w:lang w:val="kk-KZ"/>
              </w:rPr>
              <w:t>– Балалар, сендер Аязатқайдан, қалай келеді?</w:t>
            </w:r>
          </w:p>
          <w:p w14:paraId="25E3F981" w14:textId="77777777" w:rsidR="00BB1769" w:rsidRPr="00BB1769" w:rsidRDefault="00BB1769" w:rsidP="00BB1769">
            <w:pPr>
              <w:spacing w:after="0" w:line="240" w:lineRule="auto"/>
              <w:rPr>
                <w:rFonts w:ascii="Times New Roman" w:eastAsia="Times New Roman" w:hAnsi="Times New Roman" w:cs="Times New Roman"/>
                <w:i/>
                <w:sz w:val="18"/>
                <w:szCs w:val="20"/>
                <w:lang w:val="kk-KZ" w:eastAsia="en-US"/>
              </w:rPr>
            </w:pPr>
          </w:p>
        </w:tc>
      </w:tr>
      <w:tr w:rsidR="00BB1769" w:rsidRPr="00367436" w14:paraId="03DE1827" w14:textId="77777777" w:rsidTr="00347B97">
        <w:tc>
          <w:tcPr>
            <w:tcW w:w="1556" w:type="dxa"/>
            <w:vMerge w:val="restart"/>
            <w:tcBorders>
              <w:top w:val="single" w:sz="4" w:space="0" w:color="auto"/>
              <w:left w:val="single" w:sz="4" w:space="0" w:color="auto"/>
              <w:bottom w:val="single" w:sz="4" w:space="0" w:color="auto"/>
              <w:right w:val="single" w:sz="4" w:space="0" w:color="auto"/>
            </w:tcBorders>
            <w:hideMark/>
          </w:tcPr>
          <w:p w14:paraId="7DB62B82" w14:textId="77777777" w:rsidR="00BB1769" w:rsidRPr="00BB1769" w:rsidRDefault="00BB1769" w:rsidP="00BB1769">
            <w:pPr>
              <w:spacing w:after="0" w:line="240" w:lineRule="auto"/>
              <w:rPr>
                <w:rFonts w:ascii="Calibri" w:eastAsia="Times New Roman" w:hAnsi="Calibri" w:cs="Times New Roman"/>
                <w:b/>
                <w:color w:val="000000"/>
                <w:sz w:val="24"/>
                <w:szCs w:val="24"/>
                <w:lang w:eastAsia="en-US" w:bidi="en-US"/>
              </w:rPr>
            </w:pPr>
            <w:r w:rsidRPr="00BB1769">
              <w:rPr>
                <w:rFonts w:ascii="Calibri" w:eastAsia="Times New Roman" w:hAnsi="Calibri" w:cs="Times New Roman"/>
                <w:b/>
                <w:lang w:eastAsia="en-US"/>
              </w:rPr>
              <w:t xml:space="preserve"> </w:t>
            </w:r>
            <w:r w:rsidRPr="00BB1769">
              <w:rPr>
                <w:rFonts w:ascii="Calibri" w:eastAsia="Times New Roman" w:hAnsi="Calibri" w:cs="Times New Roman"/>
                <w:b/>
                <w:color w:val="000099"/>
                <w:szCs w:val="24"/>
                <w:lang w:eastAsia="en-US"/>
              </w:rPr>
              <w:t>Балаларды үйге қайтару</w:t>
            </w:r>
          </w:p>
        </w:tc>
        <w:tc>
          <w:tcPr>
            <w:tcW w:w="3671" w:type="dxa"/>
            <w:gridSpan w:val="7"/>
            <w:vMerge w:val="restart"/>
            <w:tcBorders>
              <w:top w:val="single" w:sz="4" w:space="0" w:color="auto"/>
              <w:left w:val="single" w:sz="4" w:space="0" w:color="auto"/>
              <w:bottom w:val="nil"/>
              <w:right w:val="single" w:sz="4" w:space="0" w:color="auto"/>
            </w:tcBorders>
            <w:hideMark/>
          </w:tcPr>
          <w:p w14:paraId="50B01509" w14:textId="77777777" w:rsidR="00BB1769" w:rsidRPr="00BB1769" w:rsidRDefault="00BB1769" w:rsidP="00BB1769">
            <w:pPr>
              <w:spacing w:after="0" w:line="240" w:lineRule="auto"/>
              <w:rPr>
                <w:rFonts w:ascii="Calibri" w:eastAsia="Times New Roman" w:hAnsi="Calibri" w:cs="Times New Roman"/>
                <w:i/>
                <w:sz w:val="16"/>
                <w:szCs w:val="20"/>
                <w:lang w:eastAsia="en-US"/>
              </w:rPr>
            </w:pPr>
            <w:r w:rsidRPr="00BB1769">
              <w:rPr>
                <w:rFonts w:ascii="Calibri" w:eastAsia="Times New Roman" w:hAnsi="Calibri" w:cs="Times New Roman"/>
                <w:sz w:val="16"/>
                <w:szCs w:val="20"/>
                <w:lang w:eastAsia="en-US"/>
              </w:rPr>
              <w:t xml:space="preserve"> </w:t>
            </w:r>
            <w:r w:rsidRPr="00BB1769">
              <w:rPr>
                <w:rFonts w:ascii="Calibri" w:eastAsia="Times New Roman" w:hAnsi="Calibri" w:cs="Times New Roman"/>
                <w:b/>
                <w:bCs/>
                <w:i/>
                <w:sz w:val="16"/>
                <w:szCs w:val="20"/>
                <w:lang w:eastAsia="en-US"/>
              </w:rPr>
              <w:t xml:space="preserve"> Ата –аналарға кеңес</w:t>
            </w:r>
          </w:p>
          <w:p w14:paraId="0E23C906" w14:textId="77777777" w:rsidR="00BB1769" w:rsidRPr="00BB1769" w:rsidRDefault="00BB1769" w:rsidP="00BB1769">
            <w:pPr>
              <w:spacing w:after="0" w:line="240" w:lineRule="auto"/>
              <w:rPr>
                <w:rFonts w:ascii="Times New Roman" w:eastAsia="Calibri" w:hAnsi="Times New Roman" w:cs="Times New Roman"/>
                <w:sz w:val="16"/>
                <w:szCs w:val="20"/>
                <w:lang w:val="kk-KZ" w:eastAsia="en-US"/>
              </w:rPr>
            </w:pPr>
            <w:r w:rsidRPr="00BB1769">
              <w:rPr>
                <w:rFonts w:ascii="Times New Roman" w:eastAsia="Calibri" w:hAnsi="Times New Roman" w:cs="Times New Roman"/>
                <w:sz w:val="16"/>
                <w:szCs w:val="20"/>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B1769">
              <w:rPr>
                <w:rFonts w:ascii="Times New Roman" w:eastAsia="Calibri" w:hAnsi="Times New Roman" w:cs="Times New Roman"/>
                <w:sz w:val="16"/>
                <w:szCs w:val="20"/>
                <w:lang w:val="kk-KZ" w:eastAsia="en-US"/>
              </w:rPr>
              <w:br/>
            </w:r>
          </w:p>
        </w:tc>
        <w:tc>
          <w:tcPr>
            <w:tcW w:w="2546" w:type="dxa"/>
            <w:gridSpan w:val="6"/>
            <w:tcBorders>
              <w:top w:val="single" w:sz="4" w:space="0" w:color="auto"/>
              <w:left w:val="single" w:sz="4" w:space="0" w:color="auto"/>
              <w:bottom w:val="nil"/>
              <w:right w:val="single" w:sz="4" w:space="0" w:color="auto"/>
            </w:tcBorders>
            <w:hideMark/>
          </w:tcPr>
          <w:p w14:paraId="0DE39AFD" w14:textId="77777777" w:rsidR="00BB1769" w:rsidRPr="00BB1769" w:rsidRDefault="00BB1769" w:rsidP="00BB1769">
            <w:pPr>
              <w:spacing w:after="0" w:line="240" w:lineRule="auto"/>
              <w:rPr>
                <w:rFonts w:ascii="Calibri" w:eastAsia="Times New Roman" w:hAnsi="Calibri" w:cs="Times New Roman"/>
                <w:b/>
                <w:sz w:val="16"/>
                <w:szCs w:val="20"/>
                <w:lang w:val="kk-KZ" w:eastAsia="en-US"/>
              </w:rPr>
            </w:pPr>
            <w:r w:rsidRPr="00BB1769">
              <w:rPr>
                <w:rFonts w:ascii="Calibri" w:eastAsia="Times New Roman" w:hAnsi="Calibri" w:cs="Times New Roman"/>
                <w:b/>
                <w:bCs/>
                <w:sz w:val="16"/>
                <w:szCs w:val="20"/>
                <w:lang w:val="kk-KZ" w:eastAsia="en-US"/>
              </w:rPr>
              <w:t xml:space="preserve"> </w:t>
            </w:r>
            <w:r w:rsidRPr="00BB1769">
              <w:rPr>
                <w:rFonts w:ascii="Calibri" w:eastAsia="Times New Roman" w:hAnsi="Calibri" w:cs="Times New Roman"/>
                <w:b/>
                <w:bCs/>
                <w:i/>
                <w:sz w:val="16"/>
                <w:szCs w:val="20"/>
                <w:lang w:eastAsia="en-US"/>
              </w:rPr>
              <w:t xml:space="preserve">  </w:t>
            </w:r>
            <w:r w:rsidRPr="00BB1769">
              <w:rPr>
                <w:rFonts w:ascii="Calibri" w:eastAsia="Times New Roman" w:hAnsi="Calibri" w:cs="Times New Roman"/>
                <w:b/>
                <w:bCs/>
                <w:i/>
                <w:sz w:val="16"/>
                <w:szCs w:val="20"/>
                <w:lang w:val="kk-KZ" w:eastAsia="en-US"/>
              </w:rPr>
              <w:t>Ата –аналарға кеңес</w:t>
            </w:r>
          </w:p>
          <w:p w14:paraId="6FBD8B0A" w14:textId="77777777" w:rsidR="00BB1769" w:rsidRPr="00BB1769" w:rsidRDefault="00BB1769" w:rsidP="00BB1769">
            <w:pPr>
              <w:spacing w:after="0" w:line="240" w:lineRule="auto"/>
              <w:rPr>
                <w:rFonts w:ascii="Calibri" w:eastAsia="Times New Roman" w:hAnsi="Calibri" w:cs="Times New Roman"/>
                <w:b/>
                <w:bCs/>
                <w:sz w:val="16"/>
                <w:szCs w:val="20"/>
                <w:lang w:val="kk-KZ" w:eastAsia="en-US"/>
              </w:rPr>
            </w:pPr>
            <w:r w:rsidRPr="00BB1769">
              <w:rPr>
                <w:rFonts w:ascii="Times New Roman" w:eastAsia="Times New Roman" w:hAnsi="Times New Roman" w:cs="Times New Roman"/>
                <w:sz w:val="16"/>
                <w:szCs w:val="20"/>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B1769">
              <w:rPr>
                <w:rFonts w:ascii="Times New Roman" w:eastAsia="Times New Roman" w:hAnsi="Times New Roman" w:cs="Times New Roman"/>
                <w:sz w:val="16"/>
                <w:szCs w:val="20"/>
                <w:lang w:val="kk-KZ" w:eastAsia="en-US"/>
              </w:rPr>
              <w:br/>
            </w:r>
          </w:p>
        </w:tc>
        <w:tc>
          <w:tcPr>
            <w:tcW w:w="2555" w:type="dxa"/>
            <w:gridSpan w:val="5"/>
            <w:tcBorders>
              <w:top w:val="single" w:sz="4" w:space="0" w:color="auto"/>
              <w:left w:val="single" w:sz="4" w:space="0" w:color="auto"/>
              <w:bottom w:val="nil"/>
              <w:right w:val="single" w:sz="4" w:space="0" w:color="auto"/>
            </w:tcBorders>
          </w:tcPr>
          <w:p w14:paraId="558BE223" w14:textId="77777777" w:rsidR="00BB1769" w:rsidRPr="00BB1769" w:rsidRDefault="00BB1769" w:rsidP="00BB1769">
            <w:pPr>
              <w:spacing w:after="0" w:line="240" w:lineRule="auto"/>
              <w:rPr>
                <w:rFonts w:ascii="Calibri" w:eastAsia="Times New Roman" w:hAnsi="Calibri" w:cs="Times New Roman"/>
                <w:sz w:val="16"/>
                <w:szCs w:val="20"/>
                <w:lang w:val="kk-KZ" w:eastAsia="en-US"/>
              </w:rPr>
            </w:pPr>
            <w:r w:rsidRPr="00BB1769">
              <w:rPr>
                <w:rFonts w:ascii="Calibri" w:eastAsia="Times New Roman" w:hAnsi="Calibri" w:cs="Times New Roman"/>
                <w:b/>
                <w:sz w:val="16"/>
                <w:szCs w:val="20"/>
                <w:lang w:val="kk-KZ" w:eastAsia="en-US"/>
              </w:rPr>
              <w:t xml:space="preserve"> </w:t>
            </w:r>
            <w:r w:rsidRPr="00BB1769">
              <w:rPr>
                <w:rFonts w:ascii="Calibri" w:eastAsia="Times New Roman" w:hAnsi="Calibri" w:cs="Times New Roman"/>
                <w:b/>
                <w:bCs/>
                <w:i/>
                <w:sz w:val="16"/>
                <w:szCs w:val="20"/>
                <w:lang w:val="kk-KZ" w:eastAsia="en-US"/>
              </w:rPr>
              <w:t>Ата –аналарға кеңес</w:t>
            </w:r>
          </w:p>
          <w:p w14:paraId="726F3AF1" w14:textId="77777777" w:rsidR="00BB1769" w:rsidRPr="00BB1769" w:rsidRDefault="00BB1769" w:rsidP="00BB1769">
            <w:pPr>
              <w:spacing w:after="0" w:line="240" w:lineRule="auto"/>
              <w:rPr>
                <w:rFonts w:ascii="Times New Roman" w:eastAsia="Calibri" w:hAnsi="Times New Roman" w:cs="Times New Roman"/>
                <w:sz w:val="16"/>
                <w:szCs w:val="20"/>
                <w:lang w:val="kk-KZ" w:eastAsia="en-US"/>
              </w:rPr>
            </w:pPr>
            <w:r w:rsidRPr="00BB1769">
              <w:rPr>
                <w:rFonts w:ascii="Times New Roman" w:eastAsia="Calibri" w:hAnsi="Times New Roman" w:cs="Times New Roman"/>
                <w:sz w:val="16"/>
                <w:szCs w:val="20"/>
                <w:lang w:val="kk-KZ" w:eastAsia="en-US"/>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303534C6" w14:textId="77777777" w:rsidR="00BB1769" w:rsidRPr="00BB1769" w:rsidRDefault="00BB1769" w:rsidP="00BB1769">
            <w:pPr>
              <w:spacing w:after="0" w:line="240" w:lineRule="auto"/>
              <w:rPr>
                <w:rFonts w:ascii="Times New Roman" w:eastAsia="Calibri" w:hAnsi="Times New Roman" w:cs="Times New Roman"/>
                <w:sz w:val="16"/>
                <w:szCs w:val="20"/>
                <w:lang w:val="kk-KZ" w:eastAsia="en-US"/>
              </w:rPr>
            </w:pPr>
          </w:p>
        </w:tc>
        <w:tc>
          <w:tcPr>
            <w:tcW w:w="2288" w:type="dxa"/>
            <w:gridSpan w:val="7"/>
            <w:tcBorders>
              <w:top w:val="single" w:sz="4" w:space="0" w:color="auto"/>
              <w:left w:val="single" w:sz="4" w:space="0" w:color="auto"/>
              <w:bottom w:val="nil"/>
              <w:right w:val="single" w:sz="4" w:space="0" w:color="auto"/>
            </w:tcBorders>
          </w:tcPr>
          <w:p w14:paraId="04366846" w14:textId="77777777" w:rsidR="00BB1769" w:rsidRPr="00BB1769" w:rsidRDefault="00BB1769" w:rsidP="00BB1769">
            <w:pPr>
              <w:spacing w:after="0" w:line="240" w:lineRule="auto"/>
              <w:rPr>
                <w:rFonts w:ascii="Calibri" w:eastAsia="Times New Roman" w:hAnsi="Calibri" w:cs="Times New Roman"/>
                <w:b/>
                <w:sz w:val="16"/>
                <w:szCs w:val="20"/>
                <w:lang w:val="kk-KZ" w:eastAsia="en-US"/>
              </w:rPr>
            </w:pPr>
            <w:r w:rsidRPr="00BB1769">
              <w:rPr>
                <w:rFonts w:ascii="Calibri" w:eastAsia="Times New Roman" w:hAnsi="Calibri" w:cs="Times New Roman"/>
                <w:b/>
                <w:sz w:val="16"/>
                <w:szCs w:val="20"/>
                <w:lang w:val="kk-KZ" w:eastAsia="en-US"/>
              </w:rPr>
              <w:t xml:space="preserve"> </w:t>
            </w:r>
            <w:r w:rsidRPr="00BB1769">
              <w:rPr>
                <w:rFonts w:ascii="Calibri" w:eastAsia="Times New Roman" w:hAnsi="Calibri" w:cs="Times New Roman"/>
                <w:b/>
                <w:bCs/>
                <w:i/>
                <w:sz w:val="16"/>
                <w:szCs w:val="20"/>
                <w:lang w:val="kk-KZ" w:eastAsia="en-US"/>
              </w:rPr>
              <w:t>Ата –аналарға кеңес</w:t>
            </w:r>
          </w:p>
          <w:p w14:paraId="364AFED3" w14:textId="77777777" w:rsidR="00BB1769" w:rsidRPr="00BB1769" w:rsidRDefault="00BB1769" w:rsidP="00BB1769">
            <w:pPr>
              <w:spacing w:after="0" w:line="240" w:lineRule="auto"/>
              <w:rPr>
                <w:rFonts w:ascii="Times New Roman" w:eastAsia="Calibri" w:hAnsi="Times New Roman" w:cs="Times New Roman"/>
                <w:sz w:val="16"/>
                <w:szCs w:val="20"/>
                <w:lang w:val="kk-KZ" w:eastAsia="en-US"/>
              </w:rPr>
            </w:pPr>
            <w:r w:rsidRPr="00BB1769">
              <w:rPr>
                <w:rFonts w:ascii="Times New Roman" w:eastAsia="Calibri" w:hAnsi="Times New Roman" w:cs="Times New Roman"/>
                <w:sz w:val="16"/>
                <w:szCs w:val="20"/>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B1769">
              <w:rPr>
                <w:rFonts w:ascii="Times New Roman" w:eastAsia="Calibri" w:hAnsi="Times New Roman" w:cs="Times New Roman"/>
                <w:sz w:val="16"/>
                <w:szCs w:val="20"/>
                <w:lang w:val="kk-KZ" w:eastAsia="en-US"/>
              </w:rPr>
              <w:br/>
            </w:r>
            <w:r w:rsidRPr="00BB1769">
              <w:rPr>
                <w:rFonts w:ascii="Times New Roman" w:eastAsia="Calibri" w:hAnsi="Times New Roman" w:cs="Times New Roman"/>
                <w:sz w:val="16"/>
                <w:szCs w:val="20"/>
                <w:lang w:val="kk-KZ" w:eastAsia="en-US"/>
              </w:rPr>
              <w:br/>
            </w:r>
          </w:p>
          <w:p w14:paraId="761EC3BC" w14:textId="77777777" w:rsidR="00BB1769" w:rsidRPr="00BB1769" w:rsidRDefault="00BB1769" w:rsidP="00BB1769">
            <w:pPr>
              <w:spacing w:after="0" w:line="240" w:lineRule="auto"/>
              <w:rPr>
                <w:rFonts w:ascii="Times New Roman" w:eastAsia="Calibri" w:hAnsi="Times New Roman" w:cs="Times New Roman"/>
                <w:b/>
                <w:sz w:val="16"/>
                <w:szCs w:val="20"/>
                <w:lang w:val="kk-KZ" w:eastAsia="en-US"/>
              </w:rPr>
            </w:pPr>
          </w:p>
        </w:tc>
        <w:tc>
          <w:tcPr>
            <w:tcW w:w="2977" w:type="dxa"/>
            <w:gridSpan w:val="4"/>
            <w:tcBorders>
              <w:top w:val="single" w:sz="4" w:space="0" w:color="auto"/>
              <w:left w:val="single" w:sz="4" w:space="0" w:color="auto"/>
              <w:bottom w:val="nil"/>
              <w:right w:val="single" w:sz="4" w:space="0" w:color="auto"/>
            </w:tcBorders>
            <w:hideMark/>
          </w:tcPr>
          <w:p w14:paraId="1547F065" w14:textId="77777777" w:rsidR="00BB1769" w:rsidRPr="00BB1769" w:rsidRDefault="00BB1769" w:rsidP="00BB1769">
            <w:pPr>
              <w:spacing w:after="0" w:line="240" w:lineRule="auto"/>
              <w:rPr>
                <w:rFonts w:ascii="Times New Roman" w:eastAsia="Times New Roman" w:hAnsi="Times New Roman" w:cs="Times New Roman"/>
                <w:b/>
                <w:color w:val="000000"/>
                <w:sz w:val="16"/>
                <w:szCs w:val="24"/>
                <w:lang w:val="kk-KZ" w:eastAsia="en-US" w:bidi="en-US"/>
              </w:rPr>
            </w:pPr>
          </w:p>
        </w:tc>
      </w:tr>
      <w:tr w:rsidR="00BB1769" w:rsidRPr="00367436" w14:paraId="0CE0E8DA" w14:textId="77777777" w:rsidTr="00347B97">
        <w:trPr>
          <w:trHeight w:val="70"/>
        </w:trPr>
        <w:tc>
          <w:tcPr>
            <w:tcW w:w="1556" w:type="dxa"/>
            <w:vMerge/>
            <w:tcBorders>
              <w:top w:val="single" w:sz="4" w:space="0" w:color="auto"/>
              <w:left w:val="single" w:sz="4" w:space="0" w:color="auto"/>
              <w:bottom w:val="single" w:sz="4" w:space="0" w:color="auto"/>
              <w:right w:val="single" w:sz="4" w:space="0" w:color="auto"/>
            </w:tcBorders>
            <w:vAlign w:val="center"/>
            <w:hideMark/>
          </w:tcPr>
          <w:p w14:paraId="7A515240" w14:textId="77777777" w:rsidR="00BB1769" w:rsidRPr="00BB1769" w:rsidRDefault="00BB1769" w:rsidP="00BB1769">
            <w:pPr>
              <w:spacing w:after="0" w:line="240" w:lineRule="auto"/>
              <w:rPr>
                <w:rFonts w:ascii="Calibri" w:eastAsia="Times New Roman" w:hAnsi="Calibri" w:cs="Times New Roman"/>
                <w:b/>
                <w:color w:val="000000"/>
                <w:sz w:val="24"/>
                <w:szCs w:val="24"/>
                <w:lang w:val="kk-KZ" w:eastAsia="en-US" w:bidi="en-US"/>
              </w:rPr>
            </w:pPr>
          </w:p>
        </w:tc>
        <w:tc>
          <w:tcPr>
            <w:tcW w:w="3671" w:type="dxa"/>
            <w:gridSpan w:val="7"/>
            <w:vMerge/>
            <w:tcBorders>
              <w:top w:val="single" w:sz="4" w:space="0" w:color="auto"/>
              <w:left w:val="single" w:sz="4" w:space="0" w:color="auto"/>
              <w:bottom w:val="nil"/>
              <w:right w:val="single" w:sz="4" w:space="0" w:color="auto"/>
            </w:tcBorders>
            <w:vAlign w:val="center"/>
            <w:hideMark/>
          </w:tcPr>
          <w:p w14:paraId="1CCD6966" w14:textId="77777777" w:rsidR="00BB1769" w:rsidRPr="00BB1769" w:rsidRDefault="00BB1769" w:rsidP="00BB1769">
            <w:pPr>
              <w:spacing w:after="0" w:line="240" w:lineRule="auto"/>
              <w:rPr>
                <w:rFonts w:ascii="Times New Roman" w:eastAsia="Calibri" w:hAnsi="Times New Roman" w:cs="Times New Roman"/>
                <w:sz w:val="18"/>
                <w:szCs w:val="20"/>
                <w:lang w:val="kk-KZ" w:eastAsia="en-US"/>
              </w:rPr>
            </w:pPr>
          </w:p>
        </w:tc>
        <w:tc>
          <w:tcPr>
            <w:tcW w:w="2557" w:type="dxa"/>
            <w:gridSpan w:val="7"/>
            <w:tcBorders>
              <w:top w:val="nil"/>
              <w:left w:val="single" w:sz="4" w:space="0" w:color="auto"/>
              <w:bottom w:val="nil"/>
              <w:right w:val="single" w:sz="4" w:space="0" w:color="auto"/>
            </w:tcBorders>
          </w:tcPr>
          <w:p w14:paraId="0F51232F"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val="kk-KZ" w:eastAsia="en-US" w:bidi="en-US"/>
              </w:rPr>
            </w:pPr>
          </w:p>
        </w:tc>
        <w:tc>
          <w:tcPr>
            <w:tcW w:w="2564" w:type="dxa"/>
            <w:gridSpan w:val="5"/>
            <w:tcBorders>
              <w:top w:val="nil"/>
              <w:left w:val="single" w:sz="4" w:space="0" w:color="auto"/>
              <w:bottom w:val="nil"/>
              <w:right w:val="single" w:sz="4" w:space="0" w:color="auto"/>
            </w:tcBorders>
          </w:tcPr>
          <w:p w14:paraId="36BF6D3C"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val="kk-KZ" w:eastAsia="en-US" w:bidi="en-US"/>
              </w:rPr>
            </w:pPr>
          </w:p>
        </w:tc>
        <w:tc>
          <w:tcPr>
            <w:tcW w:w="2284" w:type="dxa"/>
            <w:gridSpan w:val="7"/>
            <w:tcBorders>
              <w:top w:val="nil"/>
              <w:left w:val="single" w:sz="4" w:space="0" w:color="auto"/>
              <w:bottom w:val="nil"/>
              <w:right w:val="single" w:sz="4" w:space="0" w:color="auto"/>
            </w:tcBorders>
          </w:tcPr>
          <w:p w14:paraId="68CE623F" w14:textId="77777777" w:rsidR="00BB1769" w:rsidRPr="00BB1769" w:rsidRDefault="00BB1769" w:rsidP="00BB1769">
            <w:pPr>
              <w:spacing w:after="0" w:line="240" w:lineRule="auto"/>
              <w:jc w:val="center"/>
              <w:rPr>
                <w:rFonts w:ascii="Calibri" w:eastAsia="Times New Roman" w:hAnsi="Calibri" w:cs="Times New Roman"/>
                <w:b/>
                <w:color w:val="000000"/>
                <w:sz w:val="24"/>
                <w:szCs w:val="24"/>
                <w:lang w:val="kk-KZ" w:eastAsia="en-US" w:bidi="en-US"/>
              </w:rPr>
            </w:pPr>
          </w:p>
        </w:tc>
        <w:tc>
          <w:tcPr>
            <w:tcW w:w="2961" w:type="dxa"/>
            <w:gridSpan w:val="3"/>
            <w:tcBorders>
              <w:top w:val="nil"/>
              <w:left w:val="single" w:sz="4" w:space="0" w:color="auto"/>
              <w:bottom w:val="nil"/>
              <w:right w:val="single" w:sz="4" w:space="0" w:color="auto"/>
            </w:tcBorders>
            <w:vAlign w:val="center"/>
            <w:hideMark/>
          </w:tcPr>
          <w:p w14:paraId="509C07B7" w14:textId="77777777" w:rsidR="00BB1769" w:rsidRPr="00BB1769" w:rsidRDefault="00BB1769" w:rsidP="00BB1769">
            <w:pPr>
              <w:spacing w:after="0" w:line="240" w:lineRule="auto"/>
              <w:rPr>
                <w:rFonts w:ascii="Times New Roman" w:eastAsia="Times New Roman" w:hAnsi="Times New Roman" w:cs="Times New Roman"/>
                <w:b/>
                <w:color w:val="000000"/>
                <w:sz w:val="18"/>
                <w:szCs w:val="24"/>
                <w:lang w:val="kk-KZ" w:eastAsia="en-US" w:bidi="en-US"/>
              </w:rPr>
            </w:pPr>
          </w:p>
        </w:tc>
      </w:tr>
    </w:tbl>
    <w:p w14:paraId="2B519FDB" w14:textId="77777777" w:rsidR="00BB1769" w:rsidRPr="00BB1769" w:rsidRDefault="00BB1769" w:rsidP="00BB1769">
      <w:pPr>
        <w:spacing w:after="160" w:line="259" w:lineRule="auto"/>
        <w:rPr>
          <w:rFonts w:ascii="Calibri" w:eastAsia="Calibri" w:hAnsi="Calibri" w:cs="Times New Roman"/>
          <w:lang w:val="kk-KZ" w:eastAsia="en-US"/>
        </w:rPr>
      </w:pPr>
    </w:p>
    <w:p w14:paraId="41745E1F" w14:textId="77777777" w:rsidR="0023164F" w:rsidRPr="0023164F" w:rsidRDefault="0023164F" w:rsidP="0023164F">
      <w:pPr>
        <w:spacing w:after="0" w:line="240" w:lineRule="auto"/>
        <w:rPr>
          <w:rFonts w:ascii="Calibri" w:eastAsia="Times New Roman" w:hAnsi="Calibri" w:cs="Times New Roman"/>
          <w:lang w:val="kk-KZ"/>
        </w:rPr>
      </w:pPr>
    </w:p>
    <w:p w14:paraId="537D4923" w14:textId="40AD6053" w:rsidR="0023164F" w:rsidRPr="0023164F" w:rsidRDefault="0023164F" w:rsidP="008B73B8">
      <w:pPr>
        <w:spacing w:after="0" w:line="240" w:lineRule="auto"/>
        <w:rPr>
          <w:rFonts w:ascii="Times New Roman" w:eastAsia="Times New Roman" w:hAnsi="Times New Roman" w:cs="Times New Roman"/>
          <w:b/>
          <w:bCs/>
          <w:color w:val="000000"/>
          <w:lang w:val="kk-KZ"/>
        </w:rPr>
      </w:pPr>
      <w:r w:rsidRPr="0023164F">
        <w:rPr>
          <w:rFonts w:ascii="Calibri" w:eastAsia="Times New Roman" w:hAnsi="Calibri" w:cs="Times New Roman"/>
          <w:lang w:val="kk-KZ"/>
        </w:rPr>
        <w:t xml:space="preserve">                                         </w:t>
      </w:r>
      <w:r w:rsidRPr="0023164F">
        <w:rPr>
          <w:rFonts w:ascii="Times New Roman" w:eastAsia="Times New Roman" w:hAnsi="Times New Roman" w:cs="Times New Roman"/>
          <w:b/>
          <w:bCs/>
          <w:color w:val="000000"/>
          <w:lang w:val="kk-KZ"/>
        </w:rPr>
        <w:t xml:space="preserve"> </w:t>
      </w:r>
    </w:p>
    <w:p w14:paraId="086BA593" w14:textId="77777777" w:rsidR="0023164F" w:rsidRPr="0023164F" w:rsidRDefault="0023164F" w:rsidP="0023164F">
      <w:pPr>
        <w:spacing w:after="0" w:line="240" w:lineRule="auto"/>
        <w:rPr>
          <w:rFonts w:ascii="Times New Roman" w:eastAsia="Times New Roman" w:hAnsi="Times New Roman" w:cs="Times New Roman"/>
          <w:b/>
          <w:bCs/>
          <w:color w:val="000000"/>
          <w:lang w:val="kk-KZ"/>
        </w:rPr>
      </w:pPr>
    </w:p>
    <w:p w14:paraId="28D3A23C" w14:textId="77777777" w:rsidR="0023164F" w:rsidRPr="0023164F" w:rsidRDefault="0023164F" w:rsidP="0023164F">
      <w:pPr>
        <w:spacing w:after="0" w:line="240" w:lineRule="auto"/>
        <w:rPr>
          <w:rFonts w:ascii="Times New Roman" w:eastAsia="Times New Roman" w:hAnsi="Times New Roman" w:cs="Times New Roman"/>
          <w:b/>
          <w:bCs/>
          <w:color w:val="000000"/>
          <w:lang w:val="kk-KZ"/>
        </w:rPr>
      </w:pPr>
    </w:p>
    <w:p w14:paraId="5A03AF76" w14:textId="77777777" w:rsidR="0023164F" w:rsidRPr="0023164F" w:rsidRDefault="0023164F" w:rsidP="0023164F">
      <w:pPr>
        <w:spacing w:after="0" w:line="240" w:lineRule="auto"/>
        <w:rPr>
          <w:rFonts w:ascii="Times New Roman" w:eastAsia="Times New Roman" w:hAnsi="Times New Roman" w:cs="Times New Roman"/>
          <w:b/>
          <w:bCs/>
          <w:color w:val="000000"/>
          <w:lang w:val="kk-KZ"/>
        </w:rPr>
      </w:pPr>
    </w:p>
    <w:p w14:paraId="1D393E20" w14:textId="635E341A" w:rsidR="0023164F" w:rsidRPr="0023164F" w:rsidRDefault="0023164F" w:rsidP="00BB1769">
      <w:pPr>
        <w:spacing w:after="0" w:line="240" w:lineRule="auto"/>
        <w:rPr>
          <w:rFonts w:ascii="Times New Roman" w:eastAsia="Times New Roman" w:hAnsi="Times New Roman" w:cs="Times New Roman"/>
          <w:b/>
          <w:bCs/>
          <w:color w:val="000000"/>
          <w:lang w:val="kk-KZ"/>
        </w:rPr>
      </w:pPr>
      <w:r w:rsidRPr="0023164F">
        <w:rPr>
          <w:rFonts w:ascii="Times New Roman" w:eastAsia="Times New Roman" w:hAnsi="Times New Roman" w:cs="Times New Roman"/>
          <w:b/>
          <w:bCs/>
          <w:color w:val="000000"/>
          <w:lang w:val="kk-KZ"/>
        </w:rPr>
        <w:t xml:space="preserve">                                </w:t>
      </w:r>
    </w:p>
    <w:p w14:paraId="38110A92" w14:textId="77777777" w:rsidR="0023164F" w:rsidRPr="0023164F" w:rsidRDefault="0023164F" w:rsidP="0023164F">
      <w:pPr>
        <w:spacing w:after="0" w:line="240" w:lineRule="auto"/>
        <w:rPr>
          <w:rFonts w:ascii="Times New Roman" w:eastAsia="Times New Roman" w:hAnsi="Times New Roman" w:cs="Times New Roman"/>
          <w:b/>
          <w:bCs/>
          <w:color w:val="000000"/>
          <w:lang w:val="kk-KZ"/>
        </w:rPr>
      </w:pPr>
    </w:p>
    <w:p w14:paraId="00CF5EAE" w14:textId="77777777" w:rsidR="0023164F" w:rsidRPr="0023164F" w:rsidRDefault="0023164F" w:rsidP="0023164F">
      <w:pPr>
        <w:spacing w:after="0" w:line="240" w:lineRule="auto"/>
        <w:rPr>
          <w:rFonts w:ascii="Times New Roman" w:eastAsia="Times New Roman" w:hAnsi="Times New Roman" w:cs="Times New Roman"/>
          <w:b/>
          <w:bCs/>
          <w:color w:val="000000"/>
          <w:lang w:val="kk-KZ"/>
        </w:rPr>
      </w:pPr>
    </w:p>
    <w:p w14:paraId="524FE29E" w14:textId="77777777" w:rsidR="008944B7" w:rsidRPr="008944B7" w:rsidRDefault="0023164F" w:rsidP="008944B7">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23164F">
        <w:rPr>
          <w:rFonts w:ascii="Times New Roman" w:eastAsia="Times New Roman" w:hAnsi="Times New Roman" w:cs="Times New Roman"/>
          <w:b/>
          <w:bCs/>
          <w:color w:val="000000"/>
          <w:lang w:val="kk-KZ"/>
        </w:rPr>
        <w:t xml:space="preserve"> </w:t>
      </w:r>
      <w:r w:rsidR="008944B7" w:rsidRPr="008944B7">
        <w:rPr>
          <w:rFonts w:ascii="Times New Roman" w:eastAsia="Times New Roman" w:hAnsi="Times New Roman" w:cs="Times New Roman"/>
          <w:b/>
          <w:bCs/>
          <w:sz w:val="28"/>
          <w:szCs w:val="28"/>
          <w:lang w:val="kk-KZ" w:eastAsia="en-US"/>
        </w:rPr>
        <w:t>Тәрбиелеу-білім беру процесінің циклограммасы</w:t>
      </w:r>
    </w:p>
    <w:p w14:paraId="5DB5B11F" w14:textId="77777777" w:rsidR="008944B7" w:rsidRPr="008944B7" w:rsidRDefault="008944B7" w:rsidP="008944B7">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8944B7">
        <w:rPr>
          <w:rFonts w:ascii="Times New Roman" w:eastAsia="Times New Roman" w:hAnsi="Times New Roman" w:cs="Times New Roman"/>
          <w:b/>
          <w:sz w:val="24"/>
          <w:szCs w:val="28"/>
          <w:lang w:val="kk-KZ" w:eastAsia="en-US"/>
        </w:rPr>
        <w:t xml:space="preserve">Білім беру ұйымының аты </w:t>
      </w:r>
      <w:r w:rsidRPr="008944B7">
        <w:rPr>
          <w:rFonts w:ascii="Times New Roman" w:eastAsia="Times New Roman" w:hAnsi="Times New Roman" w:cs="Times New Roman"/>
          <w:sz w:val="24"/>
          <w:szCs w:val="28"/>
          <w:lang w:val="kk-KZ" w:eastAsia="en-US"/>
        </w:rPr>
        <w:t>Ключи ауылының негізгі орта мектебі</w:t>
      </w:r>
      <w:r w:rsidRPr="008944B7">
        <w:rPr>
          <w:rFonts w:ascii="Times New Roman" w:eastAsia="Times New Roman" w:hAnsi="Times New Roman" w:cs="Times New Roman"/>
          <w:sz w:val="24"/>
          <w:szCs w:val="28"/>
          <w:u w:val="single"/>
          <w:lang w:val="kk-KZ" w:eastAsia="en-US"/>
        </w:rPr>
        <w:t xml:space="preserve"> </w:t>
      </w:r>
    </w:p>
    <w:p w14:paraId="1E58D76B" w14:textId="77777777" w:rsidR="008944B7" w:rsidRPr="008944B7" w:rsidRDefault="008944B7" w:rsidP="008944B7">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8944B7">
        <w:rPr>
          <w:rFonts w:ascii="Times New Roman" w:eastAsia="Times New Roman" w:hAnsi="Times New Roman" w:cs="Times New Roman"/>
          <w:b/>
          <w:sz w:val="24"/>
          <w:szCs w:val="28"/>
          <w:lang w:val="kk-KZ" w:eastAsia="en-US"/>
        </w:rPr>
        <w:t>Мектепалды даярлық</w:t>
      </w:r>
      <w:r w:rsidRPr="008944B7">
        <w:rPr>
          <w:rFonts w:ascii="Times New Roman" w:eastAsia="Times New Roman" w:hAnsi="Times New Roman" w:cs="Times New Roman"/>
          <w:sz w:val="24"/>
          <w:szCs w:val="28"/>
          <w:lang w:val="kk-KZ" w:eastAsia="en-US"/>
        </w:rPr>
        <w:t xml:space="preserve"> </w:t>
      </w:r>
      <w:r w:rsidRPr="008944B7">
        <w:rPr>
          <w:rFonts w:ascii="Times New Roman" w:eastAsia="Times New Roman" w:hAnsi="Times New Roman" w:cs="Times New Roman"/>
          <w:sz w:val="24"/>
          <w:szCs w:val="28"/>
          <w:u w:val="single"/>
          <w:lang w:val="kk-KZ" w:eastAsia="en-US"/>
        </w:rPr>
        <w:t>О сыныбы</w:t>
      </w:r>
    </w:p>
    <w:p w14:paraId="514CDF97" w14:textId="77777777" w:rsidR="008944B7" w:rsidRPr="008944B7" w:rsidRDefault="008944B7" w:rsidP="008944B7">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8944B7">
        <w:rPr>
          <w:rFonts w:ascii="Times New Roman" w:eastAsia="Times New Roman" w:hAnsi="Times New Roman" w:cs="Times New Roman"/>
          <w:b/>
          <w:sz w:val="24"/>
          <w:szCs w:val="28"/>
          <w:lang w:val="kk-KZ" w:eastAsia="en-US"/>
        </w:rPr>
        <w:t>Балалардың жасы</w:t>
      </w:r>
      <w:r w:rsidRPr="008944B7">
        <w:rPr>
          <w:rFonts w:ascii="Times New Roman" w:eastAsia="Times New Roman" w:hAnsi="Times New Roman" w:cs="Times New Roman"/>
          <w:sz w:val="24"/>
          <w:szCs w:val="28"/>
          <w:lang w:val="kk-KZ" w:eastAsia="en-US"/>
        </w:rPr>
        <w:t xml:space="preserve">   </w:t>
      </w:r>
      <w:r w:rsidRPr="008944B7">
        <w:rPr>
          <w:rFonts w:ascii="Times New Roman" w:eastAsia="Times New Roman" w:hAnsi="Times New Roman" w:cs="Times New Roman"/>
          <w:sz w:val="24"/>
          <w:szCs w:val="28"/>
          <w:u w:val="single"/>
          <w:lang w:val="kk-KZ" w:eastAsia="en-US"/>
        </w:rPr>
        <w:t>5-6 жас</w:t>
      </w:r>
    </w:p>
    <w:p w14:paraId="0D2A74C8" w14:textId="77777777" w:rsidR="008944B7" w:rsidRPr="008944B7" w:rsidRDefault="008944B7" w:rsidP="008944B7">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8944B7">
        <w:rPr>
          <w:rFonts w:ascii="Times New Roman" w:eastAsia="Times New Roman" w:hAnsi="Times New Roman" w:cs="Times New Roman"/>
          <w:b/>
          <w:sz w:val="24"/>
          <w:szCs w:val="28"/>
          <w:lang w:val="kk-KZ" w:eastAsia="en-US"/>
        </w:rPr>
        <w:t>Жоспардың құрылу кезеңі</w:t>
      </w:r>
      <w:r w:rsidRPr="008944B7">
        <w:rPr>
          <w:rFonts w:ascii="Times New Roman" w:eastAsia="Times New Roman" w:hAnsi="Times New Roman" w:cs="Times New Roman"/>
          <w:sz w:val="24"/>
          <w:szCs w:val="28"/>
          <w:lang w:val="kk-KZ" w:eastAsia="en-US"/>
        </w:rPr>
        <w:t xml:space="preserve">   </w:t>
      </w:r>
      <w:r w:rsidRPr="008944B7">
        <w:rPr>
          <w:rFonts w:ascii="Times New Roman" w:eastAsia="Times New Roman" w:hAnsi="Times New Roman" w:cs="Times New Roman"/>
          <w:b/>
          <w:sz w:val="24"/>
          <w:szCs w:val="28"/>
          <w:u w:val="single"/>
          <w:lang w:val="kk-KZ" w:eastAsia="en-US"/>
        </w:rPr>
        <w:t>1-апта</w:t>
      </w:r>
      <w:r w:rsidRPr="008944B7">
        <w:rPr>
          <w:rFonts w:ascii="Times New Roman" w:eastAsia="Times New Roman" w:hAnsi="Times New Roman" w:cs="Times New Roman"/>
          <w:sz w:val="24"/>
          <w:szCs w:val="28"/>
          <w:u w:val="single"/>
          <w:lang w:val="kk-KZ" w:eastAsia="en-US"/>
        </w:rPr>
        <w:t xml:space="preserve">      9 – 13  қаңтар   2022-2023 оқу жылы</w:t>
      </w:r>
    </w:p>
    <w:p w14:paraId="30CED6BA" w14:textId="77777777" w:rsidR="008944B7" w:rsidRPr="008944B7" w:rsidRDefault="008944B7" w:rsidP="008944B7">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a3"/>
        <w:tblW w:w="15168" w:type="dxa"/>
        <w:tblInd w:w="-459" w:type="dxa"/>
        <w:tblLayout w:type="fixed"/>
        <w:tblLook w:val="04A0" w:firstRow="1" w:lastRow="0" w:firstColumn="1" w:lastColumn="0" w:noHBand="0" w:noVBand="1"/>
      </w:tblPr>
      <w:tblGrid>
        <w:gridCol w:w="1134"/>
        <w:gridCol w:w="1134"/>
        <w:gridCol w:w="259"/>
        <w:gridCol w:w="1868"/>
        <w:gridCol w:w="691"/>
        <w:gridCol w:w="17"/>
        <w:gridCol w:w="103"/>
        <w:gridCol w:w="17"/>
        <w:gridCol w:w="1865"/>
        <w:gridCol w:w="681"/>
        <w:gridCol w:w="169"/>
        <w:gridCol w:w="1701"/>
        <w:gridCol w:w="402"/>
        <w:gridCol w:w="31"/>
        <w:gridCol w:w="134"/>
        <w:gridCol w:w="121"/>
        <w:gridCol w:w="17"/>
        <w:gridCol w:w="1705"/>
        <w:gridCol w:w="284"/>
        <w:gridCol w:w="141"/>
        <w:gridCol w:w="123"/>
        <w:gridCol w:w="444"/>
        <w:gridCol w:w="2127"/>
      </w:tblGrid>
      <w:tr w:rsidR="008944B7" w:rsidRPr="008944B7" w14:paraId="79795804" w14:textId="77777777" w:rsidTr="008944B7">
        <w:trPr>
          <w:trHeight w:val="70"/>
        </w:trPr>
        <w:tc>
          <w:tcPr>
            <w:tcW w:w="2527" w:type="dxa"/>
            <w:gridSpan w:val="3"/>
            <w:tcBorders>
              <w:top w:val="single" w:sz="4" w:space="0" w:color="auto"/>
              <w:left w:val="single" w:sz="4" w:space="0" w:color="auto"/>
              <w:bottom w:val="single" w:sz="4" w:space="0" w:color="auto"/>
              <w:right w:val="single" w:sz="4" w:space="0" w:color="auto"/>
            </w:tcBorders>
            <w:hideMark/>
          </w:tcPr>
          <w:p w14:paraId="0A106EA5" w14:textId="77777777" w:rsidR="008944B7" w:rsidRPr="008944B7" w:rsidRDefault="008944B7" w:rsidP="008944B7">
            <w:pPr>
              <w:adjustRightInd w:val="0"/>
              <w:spacing w:after="0" w:line="240" w:lineRule="auto"/>
              <w:rPr>
                <w:rFonts w:ascii="Times New Roman" w:eastAsia="Times New Roman" w:hAnsi="Times New Roman" w:cs="Times New Roman"/>
                <w:b/>
                <w:color w:val="7030A0"/>
                <w:sz w:val="20"/>
                <w:szCs w:val="24"/>
                <w:lang w:bidi="en-US"/>
              </w:rPr>
            </w:pPr>
            <w:r w:rsidRPr="008944B7">
              <w:rPr>
                <w:rFonts w:ascii="Times New Roman" w:eastAsia="Times New Roman" w:hAnsi="Times New Roman" w:cs="Times New Roman"/>
                <w:b/>
                <w:bCs/>
                <w:color w:val="7030A0"/>
                <w:sz w:val="20"/>
                <w:szCs w:val="24"/>
              </w:rPr>
              <w:lastRenderedPageBreak/>
              <w:t>Күн тәртібі</w:t>
            </w:r>
          </w:p>
        </w:tc>
        <w:tc>
          <w:tcPr>
            <w:tcW w:w="2679" w:type="dxa"/>
            <w:gridSpan w:val="4"/>
            <w:tcBorders>
              <w:top w:val="single" w:sz="4" w:space="0" w:color="auto"/>
              <w:left w:val="single" w:sz="4" w:space="0" w:color="auto"/>
              <w:bottom w:val="single" w:sz="4" w:space="0" w:color="auto"/>
              <w:right w:val="single" w:sz="4" w:space="0" w:color="auto"/>
            </w:tcBorders>
            <w:hideMark/>
          </w:tcPr>
          <w:p w14:paraId="337177F3" w14:textId="77777777" w:rsidR="008944B7" w:rsidRPr="008944B7" w:rsidRDefault="008944B7" w:rsidP="008944B7">
            <w:pPr>
              <w:adjustRightInd w:val="0"/>
              <w:spacing w:after="0" w:line="240" w:lineRule="auto"/>
              <w:rPr>
                <w:rFonts w:ascii="Calibri" w:eastAsia="Times New Roman" w:hAnsi="Calibri" w:cs="Times New Roman"/>
                <w:b/>
                <w:color w:val="7030A0"/>
                <w:sz w:val="20"/>
                <w:szCs w:val="24"/>
                <w:lang w:bidi="en-US"/>
              </w:rPr>
            </w:pPr>
            <w:r w:rsidRPr="008944B7">
              <w:rPr>
                <w:rFonts w:ascii="Calibri" w:eastAsia="Times New Roman" w:hAnsi="Calibri" w:cs="Times New Roman"/>
                <w:b/>
                <w:bCs/>
                <w:color w:val="7030A0"/>
                <w:sz w:val="20"/>
                <w:szCs w:val="24"/>
              </w:rPr>
              <w:t>Дүйсенбі</w:t>
            </w:r>
          </w:p>
        </w:tc>
        <w:tc>
          <w:tcPr>
            <w:tcW w:w="2563" w:type="dxa"/>
            <w:gridSpan w:val="3"/>
            <w:tcBorders>
              <w:top w:val="single" w:sz="4" w:space="0" w:color="auto"/>
              <w:left w:val="single" w:sz="4" w:space="0" w:color="auto"/>
              <w:bottom w:val="single" w:sz="4" w:space="0" w:color="auto"/>
              <w:right w:val="single" w:sz="4" w:space="0" w:color="auto"/>
            </w:tcBorders>
            <w:hideMark/>
          </w:tcPr>
          <w:p w14:paraId="23136E1C" w14:textId="77777777" w:rsidR="008944B7" w:rsidRPr="008944B7" w:rsidRDefault="008944B7" w:rsidP="008944B7">
            <w:pPr>
              <w:adjustRightInd w:val="0"/>
              <w:spacing w:after="0" w:line="240" w:lineRule="auto"/>
              <w:rPr>
                <w:rFonts w:ascii="Calibri" w:eastAsia="Times New Roman" w:hAnsi="Calibri" w:cs="Times New Roman"/>
                <w:b/>
                <w:color w:val="7030A0"/>
                <w:sz w:val="20"/>
                <w:szCs w:val="24"/>
                <w:lang w:bidi="en-US"/>
              </w:rPr>
            </w:pPr>
            <w:r w:rsidRPr="008944B7">
              <w:rPr>
                <w:rFonts w:ascii="Calibri" w:eastAsia="Times New Roman" w:hAnsi="Calibri" w:cs="Times New Roman"/>
                <w:b/>
                <w:bCs/>
                <w:color w:val="7030A0"/>
                <w:sz w:val="20"/>
                <w:szCs w:val="24"/>
              </w:rPr>
              <w:t>Сейсенбі</w:t>
            </w:r>
          </w:p>
        </w:tc>
        <w:tc>
          <w:tcPr>
            <w:tcW w:w="2558" w:type="dxa"/>
            <w:gridSpan w:val="6"/>
            <w:tcBorders>
              <w:top w:val="single" w:sz="4" w:space="0" w:color="auto"/>
              <w:left w:val="single" w:sz="4" w:space="0" w:color="auto"/>
              <w:bottom w:val="single" w:sz="4" w:space="0" w:color="auto"/>
              <w:right w:val="single" w:sz="4" w:space="0" w:color="auto"/>
            </w:tcBorders>
          </w:tcPr>
          <w:p w14:paraId="3B73F0EE" w14:textId="77777777" w:rsidR="008944B7" w:rsidRPr="008944B7" w:rsidRDefault="008944B7" w:rsidP="008944B7">
            <w:pPr>
              <w:adjustRightInd w:val="0"/>
              <w:spacing w:after="0" w:line="240" w:lineRule="auto"/>
              <w:rPr>
                <w:rFonts w:ascii="Calibri" w:eastAsia="Times New Roman" w:hAnsi="Calibri" w:cs="Times New Roman"/>
                <w:b/>
                <w:bCs/>
                <w:color w:val="7030A0"/>
                <w:sz w:val="20"/>
                <w:szCs w:val="24"/>
              </w:rPr>
            </w:pPr>
            <w:r w:rsidRPr="008944B7">
              <w:rPr>
                <w:rFonts w:ascii="Calibri" w:eastAsia="Times New Roman" w:hAnsi="Calibri" w:cs="Times New Roman"/>
                <w:b/>
                <w:bCs/>
                <w:color w:val="7030A0"/>
                <w:sz w:val="20"/>
                <w:szCs w:val="24"/>
              </w:rPr>
              <w:t>Сәрсенбі</w:t>
            </w:r>
          </w:p>
          <w:p w14:paraId="69EE9C3F" w14:textId="77777777" w:rsidR="008944B7" w:rsidRPr="008944B7" w:rsidRDefault="008944B7" w:rsidP="008944B7">
            <w:pPr>
              <w:adjustRightInd w:val="0"/>
              <w:spacing w:after="0" w:line="240" w:lineRule="auto"/>
              <w:rPr>
                <w:rFonts w:ascii="Calibri" w:eastAsia="Times New Roman" w:hAnsi="Calibri" w:cs="Times New Roman"/>
                <w:b/>
                <w:color w:val="7030A0"/>
                <w:sz w:val="20"/>
                <w:szCs w:val="24"/>
                <w:lang w:bidi="en-US"/>
              </w:rPr>
            </w:pPr>
          </w:p>
        </w:tc>
        <w:tc>
          <w:tcPr>
            <w:tcW w:w="2270" w:type="dxa"/>
            <w:gridSpan w:val="5"/>
            <w:tcBorders>
              <w:top w:val="single" w:sz="4" w:space="0" w:color="auto"/>
              <w:left w:val="single" w:sz="4" w:space="0" w:color="auto"/>
              <w:bottom w:val="single" w:sz="4" w:space="0" w:color="auto"/>
              <w:right w:val="single" w:sz="4" w:space="0" w:color="auto"/>
            </w:tcBorders>
            <w:hideMark/>
          </w:tcPr>
          <w:p w14:paraId="01ED092A" w14:textId="77777777" w:rsidR="008944B7" w:rsidRPr="008944B7" w:rsidRDefault="008944B7" w:rsidP="008944B7">
            <w:pPr>
              <w:adjustRightInd w:val="0"/>
              <w:spacing w:after="0" w:line="240" w:lineRule="auto"/>
              <w:rPr>
                <w:rFonts w:ascii="Calibri" w:eastAsia="Times New Roman" w:hAnsi="Calibri" w:cs="Times New Roman"/>
                <w:b/>
                <w:color w:val="7030A0"/>
                <w:sz w:val="20"/>
                <w:szCs w:val="24"/>
                <w:lang w:bidi="en-US"/>
              </w:rPr>
            </w:pPr>
            <w:r w:rsidRPr="008944B7">
              <w:rPr>
                <w:rFonts w:ascii="Calibri" w:eastAsia="Times New Roman" w:hAnsi="Calibri" w:cs="Times New Roman"/>
                <w:b/>
                <w:bCs/>
                <w:color w:val="7030A0"/>
                <w:sz w:val="20"/>
                <w:szCs w:val="24"/>
              </w:rPr>
              <w:t>Бейсенбі</w:t>
            </w:r>
          </w:p>
        </w:tc>
        <w:tc>
          <w:tcPr>
            <w:tcW w:w="2571" w:type="dxa"/>
            <w:gridSpan w:val="2"/>
            <w:tcBorders>
              <w:top w:val="single" w:sz="4" w:space="0" w:color="auto"/>
              <w:left w:val="single" w:sz="4" w:space="0" w:color="auto"/>
              <w:bottom w:val="single" w:sz="4" w:space="0" w:color="auto"/>
              <w:right w:val="single" w:sz="4" w:space="0" w:color="auto"/>
            </w:tcBorders>
            <w:hideMark/>
          </w:tcPr>
          <w:p w14:paraId="7D852F6D" w14:textId="77777777" w:rsidR="008944B7" w:rsidRPr="008944B7" w:rsidRDefault="008944B7" w:rsidP="008944B7">
            <w:pPr>
              <w:adjustRightInd w:val="0"/>
              <w:spacing w:after="0" w:line="240" w:lineRule="auto"/>
              <w:rPr>
                <w:rFonts w:ascii="Calibri" w:eastAsia="Times New Roman" w:hAnsi="Calibri" w:cs="Times New Roman"/>
                <w:b/>
                <w:color w:val="7030A0"/>
                <w:sz w:val="20"/>
                <w:szCs w:val="24"/>
                <w:lang w:bidi="en-US"/>
              </w:rPr>
            </w:pPr>
            <w:r w:rsidRPr="008944B7">
              <w:rPr>
                <w:rFonts w:ascii="Calibri" w:eastAsia="Times New Roman" w:hAnsi="Calibri" w:cs="Times New Roman"/>
                <w:b/>
                <w:bCs/>
                <w:color w:val="7030A0"/>
                <w:sz w:val="20"/>
                <w:szCs w:val="24"/>
              </w:rPr>
              <w:t>Жұма</w:t>
            </w:r>
          </w:p>
        </w:tc>
      </w:tr>
      <w:tr w:rsidR="008944B7" w:rsidRPr="008944B7" w14:paraId="68111E7D" w14:textId="77777777" w:rsidTr="008944B7">
        <w:trPr>
          <w:trHeight w:val="1033"/>
        </w:trPr>
        <w:tc>
          <w:tcPr>
            <w:tcW w:w="2527" w:type="dxa"/>
            <w:gridSpan w:val="3"/>
            <w:tcBorders>
              <w:top w:val="single" w:sz="4" w:space="0" w:color="auto"/>
              <w:left w:val="single" w:sz="4" w:space="0" w:color="auto"/>
              <w:bottom w:val="single" w:sz="4" w:space="0" w:color="auto"/>
              <w:right w:val="single" w:sz="4" w:space="0" w:color="auto"/>
            </w:tcBorders>
            <w:hideMark/>
          </w:tcPr>
          <w:p w14:paraId="3F32861E" w14:textId="77777777" w:rsidR="008944B7" w:rsidRPr="008944B7" w:rsidRDefault="008944B7" w:rsidP="008944B7">
            <w:pPr>
              <w:spacing w:after="0" w:line="240" w:lineRule="auto"/>
              <w:rPr>
                <w:rFonts w:ascii="Times New Roman" w:eastAsia="Times New Roman" w:hAnsi="Times New Roman" w:cs="Times New Roman"/>
                <w:b/>
                <w:i/>
                <w:color w:val="7030A0"/>
              </w:rPr>
            </w:pPr>
            <w:r w:rsidRPr="008944B7">
              <w:rPr>
                <w:rFonts w:ascii="Times New Roman" w:eastAsia="Times New Roman" w:hAnsi="Times New Roman" w:cs="Times New Roman"/>
                <w:b/>
                <w:color w:val="7030A0"/>
                <w:sz w:val="20"/>
              </w:rPr>
              <w:t>Балаларды қабылдау</w:t>
            </w:r>
          </w:p>
        </w:tc>
        <w:tc>
          <w:tcPr>
            <w:tcW w:w="12641" w:type="dxa"/>
            <w:gridSpan w:val="20"/>
            <w:tcBorders>
              <w:top w:val="single" w:sz="4" w:space="0" w:color="auto"/>
              <w:left w:val="single" w:sz="4" w:space="0" w:color="auto"/>
              <w:right w:val="single" w:sz="4" w:space="0" w:color="auto"/>
            </w:tcBorders>
          </w:tcPr>
          <w:p w14:paraId="104FFFB3" w14:textId="77777777" w:rsidR="008944B7" w:rsidRPr="008944B7" w:rsidRDefault="008944B7" w:rsidP="008944B7">
            <w:pPr>
              <w:spacing w:after="0" w:line="240" w:lineRule="auto"/>
              <w:rPr>
                <w:rFonts w:ascii="Times New Roman" w:eastAsia="Times New Roman" w:hAnsi="Times New Roman" w:cs="Times New Roman"/>
                <w:color w:val="000000"/>
                <w:sz w:val="18"/>
                <w:lang w:val="kk-KZ"/>
              </w:rPr>
            </w:pPr>
            <w:r w:rsidRPr="008944B7">
              <w:rPr>
                <w:rFonts w:ascii="Times New Roman" w:eastAsia="Calibri" w:hAnsi="Times New Roman" w:cs="Times New Roman"/>
                <w:color w:val="000000"/>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8944B7" w:rsidRPr="008944B7" w14:paraId="69AF5882" w14:textId="77777777" w:rsidTr="008944B7">
        <w:trPr>
          <w:trHeight w:val="1035"/>
        </w:trPr>
        <w:tc>
          <w:tcPr>
            <w:tcW w:w="2527" w:type="dxa"/>
            <w:gridSpan w:val="3"/>
            <w:tcBorders>
              <w:top w:val="single" w:sz="4" w:space="0" w:color="auto"/>
              <w:left w:val="single" w:sz="4" w:space="0" w:color="auto"/>
              <w:right w:val="single" w:sz="4" w:space="0" w:color="auto"/>
            </w:tcBorders>
            <w:hideMark/>
          </w:tcPr>
          <w:p w14:paraId="73CB7E8B" w14:textId="77777777" w:rsidR="008944B7" w:rsidRPr="008944B7" w:rsidRDefault="008944B7" w:rsidP="008944B7">
            <w:pPr>
              <w:spacing w:after="0" w:line="240" w:lineRule="auto"/>
              <w:rPr>
                <w:rFonts w:ascii="Times New Roman" w:eastAsia="Times New Roman" w:hAnsi="Times New Roman" w:cs="Times New Roman"/>
                <w:b/>
                <w:color w:val="7030A0"/>
                <w:sz w:val="18"/>
                <w:szCs w:val="24"/>
                <w:lang w:val="kk-KZ" w:bidi="en-US"/>
              </w:rPr>
            </w:pPr>
            <w:r w:rsidRPr="008944B7">
              <w:rPr>
                <w:rFonts w:ascii="Times New Roman" w:eastAsia="Times New Roman" w:hAnsi="Times New Roman" w:cs="Times New Roman"/>
                <w:b/>
                <w:color w:val="7030A0"/>
                <w:sz w:val="18"/>
                <w:szCs w:val="24"/>
              </w:rPr>
              <w:t>Ата-аналармен</w:t>
            </w:r>
            <w:r w:rsidRPr="008944B7">
              <w:rPr>
                <w:rFonts w:ascii="Times New Roman" w:eastAsia="Times New Roman" w:hAnsi="Times New Roman" w:cs="Times New Roman"/>
                <w:b/>
                <w:color w:val="7030A0"/>
                <w:sz w:val="18"/>
                <w:szCs w:val="24"/>
                <w:lang w:val="kk-KZ"/>
              </w:rPr>
              <w:t xml:space="preserve"> немесе баланың басқа заңды өкілдерімен</w:t>
            </w:r>
            <w:r w:rsidRPr="008944B7">
              <w:rPr>
                <w:rFonts w:ascii="Times New Roman" w:eastAsia="Times New Roman" w:hAnsi="Times New Roman" w:cs="Times New Roman"/>
                <w:b/>
                <w:color w:val="7030A0"/>
                <w:sz w:val="18"/>
                <w:szCs w:val="24"/>
              </w:rPr>
              <w:t xml:space="preserve"> </w:t>
            </w:r>
            <w:r w:rsidRPr="008944B7">
              <w:rPr>
                <w:rFonts w:ascii="Times New Roman" w:eastAsia="Times New Roman" w:hAnsi="Times New Roman" w:cs="Times New Roman"/>
                <w:b/>
                <w:color w:val="7030A0"/>
                <w:sz w:val="18"/>
                <w:szCs w:val="24"/>
                <w:lang w:val="kk-KZ"/>
              </w:rPr>
              <w:t xml:space="preserve"> </w:t>
            </w:r>
            <w:r w:rsidRPr="008944B7">
              <w:rPr>
                <w:rFonts w:ascii="Times New Roman" w:eastAsia="Times New Roman" w:hAnsi="Times New Roman" w:cs="Times New Roman"/>
                <w:b/>
                <w:color w:val="7030A0"/>
                <w:sz w:val="18"/>
                <w:szCs w:val="24"/>
              </w:rPr>
              <w:t xml:space="preserve">кеңес </w:t>
            </w:r>
            <w:r w:rsidRPr="008944B7">
              <w:rPr>
                <w:rFonts w:ascii="Times New Roman" w:eastAsia="Times New Roman" w:hAnsi="Times New Roman" w:cs="Times New Roman"/>
                <w:b/>
                <w:color w:val="7030A0"/>
                <w:sz w:val="18"/>
                <w:szCs w:val="24"/>
                <w:lang w:val="kk-KZ"/>
              </w:rPr>
              <w:t>,</w:t>
            </w:r>
            <w:r w:rsidRPr="008944B7">
              <w:rPr>
                <w:rFonts w:ascii="Calibri" w:eastAsia="Calibri" w:hAnsi="Calibri" w:cs="Times New Roman"/>
                <w:lang w:eastAsia="en-US"/>
              </w:rPr>
              <w:t xml:space="preserve"> </w:t>
            </w:r>
            <w:r w:rsidRPr="008944B7">
              <w:rPr>
                <w:rFonts w:ascii="Times New Roman" w:eastAsia="Times New Roman" w:hAnsi="Times New Roman" w:cs="Times New Roman"/>
                <w:b/>
                <w:color w:val="7030A0"/>
                <w:sz w:val="18"/>
                <w:szCs w:val="24"/>
                <w:lang w:val="kk-KZ"/>
              </w:rPr>
              <w:t>әңгімелесу</w:t>
            </w:r>
          </w:p>
          <w:p w14:paraId="60C2923B" w14:textId="77777777" w:rsidR="008944B7" w:rsidRPr="008944B7" w:rsidRDefault="008944B7" w:rsidP="008944B7">
            <w:pPr>
              <w:spacing w:after="0" w:line="240" w:lineRule="auto"/>
              <w:jc w:val="center"/>
              <w:rPr>
                <w:rFonts w:ascii="Times New Roman" w:eastAsia="Times New Roman" w:hAnsi="Times New Roman" w:cs="Times New Roman"/>
                <w:b/>
                <w:color w:val="7030A0"/>
                <w:sz w:val="18"/>
                <w:szCs w:val="24"/>
                <w:lang w:bidi="en-US"/>
              </w:rPr>
            </w:pPr>
            <w:r w:rsidRPr="008944B7">
              <w:rPr>
                <w:rFonts w:ascii="Times New Roman" w:eastAsia="Times New Roman" w:hAnsi="Times New Roman" w:cs="Times New Roman"/>
                <w:b/>
                <w:color w:val="7030A0"/>
              </w:rPr>
              <w:t xml:space="preserve">  </w:t>
            </w:r>
          </w:p>
        </w:tc>
        <w:tc>
          <w:tcPr>
            <w:tcW w:w="2679" w:type="dxa"/>
            <w:gridSpan w:val="4"/>
            <w:tcBorders>
              <w:top w:val="single" w:sz="4" w:space="0" w:color="auto"/>
              <w:left w:val="single" w:sz="4" w:space="0" w:color="auto"/>
              <w:right w:val="single" w:sz="4" w:space="0" w:color="auto"/>
            </w:tcBorders>
          </w:tcPr>
          <w:p w14:paraId="2370C577" w14:textId="77777777" w:rsidR="008944B7" w:rsidRPr="008944B7" w:rsidRDefault="008944B7" w:rsidP="008944B7">
            <w:pPr>
              <w:adjustRightInd w:val="0"/>
              <w:spacing w:after="0" w:line="240" w:lineRule="auto"/>
              <w:rPr>
                <w:rFonts w:ascii="Times New Roman" w:eastAsia="Times New Roman" w:hAnsi="Times New Roman" w:cs="Times New Roman"/>
                <w:b/>
                <w:color w:val="000000"/>
                <w:sz w:val="18"/>
                <w:szCs w:val="24"/>
              </w:rPr>
            </w:pPr>
            <w:r w:rsidRPr="008944B7">
              <w:rPr>
                <w:rFonts w:ascii="Times New Roman" w:eastAsia="Times New Roman" w:hAnsi="Times New Roman" w:cs="Times New Roman"/>
                <w:b/>
                <w:color w:val="000000"/>
                <w:sz w:val="18"/>
                <w:szCs w:val="24"/>
              </w:rPr>
              <w:t>Ата-аналармен әңгіме:</w:t>
            </w:r>
          </w:p>
          <w:p w14:paraId="38542C84" w14:textId="77777777" w:rsidR="008944B7" w:rsidRPr="008944B7" w:rsidRDefault="008944B7" w:rsidP="008944B7">
            <w:pPr>
              <w:adjustRightInd w:val="0"/>
              <w:spacing w:after="0" w:line="240" w:lineRule="auto"/>
              <w:rPr>
                <w:rFonts w:ascii="Times New Roman" w:eastAsia="Times New Roman" w:hAnsi="Times New Roman" w:cs="Times New Roman"/>
                <w:color w:val="000000"/>
                <w:sz w:val="18"/>
                <w:szCs w:val="24"/>
              </w:rPr>
            </w:pPr>
            <w:r w:rsidRPr="008944B7">
              <w:rPr>
                <w:rFonts w:ascii="Times New Roman" w:eastAsia="Times New Roman" w:hAnsi="Times New Roman" w:cs="Times New Roman"/>
                <w:color w:val="000000"/>
                <w:sz w:val="18"/>
                <w:szCs w:val="24"/>
              </w:rPr>
              <w:t>Балалардың тазалығы жөнінде кеңес беру</w:t>
            </w:r>
          </w:p>
          <w:p w14:paraId="103C85F8" w14:textId="77777777" w:rsidR="008944B7" w:rsidRPr="008944B7" w:rsidRDefault="008944B7" w:rsidP="008944B7">
            <w:pPr>
              <w:adjustRightInd w:val="0"/>
              <w:spacing w:after="0" w:line="240" w:lineRule="auto"/>
              <w:rPr>
                <w:rFonts w:ascii="Times New Roman" w:eastAsia="Times New Roman" w:hAnsi="Times New Roman" w:cs="Times New Roman"/>
                <w:color w:val="000000"/>
                <w:sz w:val="18"/>
                <w:szCs w:val="24"/>
              </w:rPr>
            </w:pPr>
          </w:p>
        </w:tc>
        <w:tc>
          <w:tcPr>
            <w:tcW w:w="2563" w:type="dxa"/>
            <w:gridSpan w:val="3"/>
            <w:tcBorders>
              <w:top w:val="single" w:sz="4" w:space="0" w:color="auto"/>
              <w:left w:val="single" w:sz="4" w:space="0" w:color="auto"/>
              <w:right w:val="single" w:sz="4" w:space="0" w:color="auto"/>
            </w:tcBorders>
          </w:tcPr>
          <w:p w14:paraId="7CEC2F8A" w14:textId="77777777" w:rsidR="008944B7" w:rsidRPr="008944B7" w:rsidRDefault="008944B7" w:rsidP="008944B7">
            <w:pPr>
              <w:adjustRightInd w:val="0"/>
              <w:spacing w:after="0" w:line="240" w:lineRule="auto"/>
              <w:rPr>
                <w:rFonts w:ascii="Times New Roman" w:eastAsia="Times New Roman" w:hAnsi="Times New Roman" w:cs="Times New Roman"/>
                <w:color w:val="000000"/>
                <w:sz w:val="18"/>
                <w:szCs w:val="24"/>
              </w:rPr>
            </w:pPr>
            <w:r w:rsidRPr="008944B7">
              <w:rPr>
                <w:rFonts w:ascii="Times New Roman" w:eastAsia="Times New Roman" w:hAnsi="Times New Roman" w:cs="Times New Roman"/>
                <w:b/>
                <w:color w:val="000000"/>
                <w:sz w:val="18"/>
                <w:szCs w:val="24"/>
              </w:rPr>
              <w:t>Ата-аналармен әңгіме</w:t>
            </w:r>
            <w:r w:rsidRPr="008944B7">
              <w:rPr>
                <w:rFonts w:ascii="Times New Roman" w:eastAsia="Times New Roman" w:hAnsi="Times New Roman" w:cs="Times New Roman"/>
                <w:color w:val="000000"/>
                <w:sz w:val="18"/>
                <w:szCs w:val="24"/>
              </w:rPr>
              <w:t>:</w:t>
            </w:r>
            <w:r w:rsidRPr="008944B7">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0BE8C708" w14:textId="77777777" w:rsidR="008944B7" w:rsidRPr="008944B7" w:rsidRDefault="008944B7" w:rsidP="008944B7">
            <w:pPr>
              <w:adjustRightInd w:val="0"/>
              <w:spacing w:after="0" w:line="240" w:lineRule="auto"/>
              <w:ind w:firstLine="708"/>
              <w:rPr>
                <w:rFonts w:ascii="Times New Roman" w:eastAsia="Times New Roman" w:hAnsi="Times New Roman" w:cs="Times New Roman"/>
                <w:color w:val="000000"/>
                <w:sz w:val="18"/>
                <w:szCs w:val="24"/>
              </w:rPr>
            </w:pPr>
          </w:p>
        </w:tc>
        <w:tc>
          <w:tcPr>
            <w:tcW w:w="2558" w:type="dxa"/>
            <w:gridSpan w:val="6"/>
            <w:tcBorders>
              <w:top w:val="single" w:sz="4" w:space="0" w:color="auto"/>
              <w:left w:val="single" w:sz="4" w:space="0" w:color="auto"/>
              <w:right w:val="single" w:sz="4" w:space="0" w:color="auto"/>
            </w:tcBorders>
            <w:hideMark/>
          </w:tcPr>
          <w:p w14:paraId="7C284828" w14:textId="77777777" w:rsidR="008944B7" w:rsidRPr="008944B7" w:rsidRDefault="008944B7" w:rsidP="008944B7">
            <w:pPr>
              <w:adjustRightInd w:val="0"/>
              <w:spacing w:after="0" w:line="240" w:lineRule="auto"/>
              <w:rPr>
                <w:rFonts w:ascii="Times New Roman" w:eastAsia="Times New Roman" w:hAnsi="Times New Roman" w:cs="Times New Roman"/>
                <w:b/>
                <w:color w:val="000000"/>
                <w:sz w:val="18"/>
                <w:szCs w:val="24"/>
              </w:rPr>
            </w:pPr>
            <w:r w:rsidRPr="008944B7">
              <w:rPr>
                <w:rFonts w:ascii="Times New Roman" w:eastAsia="Times New Roman" w:hAnsi="Times New Roman" w:cs="Times New Roman"/>
                <w:b/>
                <w:color w:val="000000"/>
                <w:sz w:val="18"/>
                <w:szCs w:val="24"/>
              </w:rPr>
              <w:t>Ата-аналармен әңгіме:</w:t>
            </w:r>
          </w:p>
          <w:p w14:paraId="306526F6" w14:textId="77777777" w:rsidR="008944B7" w:rsidRPr="008944B7" w:rsidRDefault="008944B7" w:rsidP="008944B7">
            <w:pPr>
              <w:adjustRightInd w:val="0"/>
              <w:spacing w:after="0" w:line="240" w:lineRule="auto"/>
              <w:rPr>
                <w:rFonts w:ascii="Times New Roman" w:eastAsia="Times New Roman" w:hAnsi="Times New Roman" w:cs="Times New Roman"/>
                <w:color w:val="000000"/>
                <w:sz w:val="18"/>
                <w:szCs w:val="24"/>
              </w:rPr>
            </w:pPr>
            <w:r w:rsidRPr="008944B7">
              <w:rPr>
                <w:rFonts w:ascii="Times New Roman" w:eastAsia="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270" w:type="dxa"/>
            <w:gridSpan w:val="5"/>
            <w:tcBorders>
              <w:top w:val="single" w:sz="4" w:space="0" w:color="auto"/>
              <w:left w:val="single" w:sz="4" w:space="0" w:color="auto"/>
              <w:right w:val="single" w:sz="4" w:space="0" w:color="auto"/>
            </w:tcBorders>
            <w:hideMark/>
          </w:tcPr>
          <w:p w14:paraId="33946BBB" w14:textId="77777777" w:rsidR="008944B7" w:rsidRPr="008944B7" w:rsidRDefault="008944B7" w:rsidP="008944B7">
            <w:pPr>
              <w:adjustRightInd w:val="0"/>
              <w:spacing w:after="0" w:line="240" w:lineRule="auto"/>
              <w:rPr>
                <w:rFonts w:ascii="Times New Roman" w:eastAsia="Times New Roman" w:hAnsi="Times New Roman" w:cs="Times New Roman"/>
                <w:b/>
                <w:color w:val="000000"/>
                <w:sz w:val="18"/>
                <w:szCs w:val="24"/>
              </w:rPr>
            </w:pPr>
            <w:r w:rsidRPr="008944B7">
              <w:rPr>
                <w:rFonts w:ascii="Times New Roman" w:eastAsia="Times New Roman" w:hAnsi="Times New Roman" w:cs="Times New Roman"/>
                <w:b/>
                <w:color w:val="000000"/>
                <w:sz w:val="18"/>
                <w:szCs w:val="24"/>
              </w:rPr>
              <w:t>Ата-аналармен әңгіме:</w:t>
            </w:r>
          </w:p>
          <w:p w14:paraId="5FF5BFE5" w14:textId="77777777" w:rsidR="008944B7" w:rsidRPr="008944B7" w:rsidRDefault="008944B7" w:rsidP="008944B7">
            <w:pPr>
              <w:adjustRightInd w:val="0"/>
              <w:spacing w:after="0" w:line="240" w:lineRule="auto"/>
              <w:rPr>
                <w:rFonts w:ascii="Times New Roman" w:eastAsia="Times New Roman" w:hAnsi="Times New Roman" w:cs="Times New Roman"/>
                <w:color w:val="000000"/>
                <w:sz w:val="18"/>
                <w:szCs w:val="24"/>
              </w:rPr>
            </w:pPr>
            <w:r w:rsidRPr="008944B7">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571" w:type="dxa"/>
            <w:gridSpan w:val="2"/>
            <w:tcBorders>
              <w:top w:val="single" w:sz="4" w:space="0" w:color="auto"/>
              <w:left w:val="single" w:sz="4" w:space="0" w:color="auto"/>
              <w:right w:val="single" w:sz="4" w:space="0" w:color="auto"/>
            </w:tcBorders>
          </w:tcPr>
          <w:p w14:paraId="71CFA1A9" w14:textId="77777777" w:rsidR="008944B7" w:rsidRPr="008944B7" w:rsidRDefault="008944B7" w:rsidP="008944B7">
            <w:pPr>
              <w:spacing w:after="0" w:line="240" w:lineRule="auto"/>
              <w:rPr>
                <w:rFonts w:ascii="Times New Roman" w:eastAsia="Calibri" w:hAnsi="Times New Roman" w:cs="Times New Roman"/>
                <w:sz w:val="18"/>
                <w:szCs w:val="24"/>
              </w:rPr>
            </w:pPr>
            <w:r w:rsidRPr="008944B7">
              <w:rPr>
                <w:rFonts w:ascii="Times New Roman" w:eastAsia="Calibri" w:hAnsi="Times New Roman" w:cs="Times New Roman"/>
                <w:b/>
                <w:sz w:val="18"/>
                <w:szCs w:val="24"/>
              </w:rPr>
              <w:t>Ата –аналармен әңгіме</w:t>
            </w:r>
            <w:r w:rsidRPr="008944B7">
              <w:rPr>
                <w:rFonts w:ascii="Times New Roman" w:eastAsia="Calibri" w:hAnsi="Times New Roman" w:cs="Times New Roman"/>
                <w:sz w:val="18"/>
                <w:szCs w:val="24"/>
              </w:rPr>
              <w:t>:  «Дұрыс тамақтануға баулу»</w:t>
            </w:r>
          </w:p>
          <w:p w14:paraId="4579B8B2" w14:textId="77777777" w:rsidR="008944B7" w:rsidRPr="008944B7" w:rsidRDefault="008944B7" w:rsidP="008944B7">
            <w:pPr>
              <w:adjustRightInd w:val="0"/>
              <w:spacing w:after="0" w:line="240" w:lineRule="auto"/>
              <w:rPr>
                <w:rFonts w:ascii="Times New Roman" w:eastAsia="Times New Roman" w:hAnsi="Times New Roman" w:cs="Times New Roman"/>
                <w:color w:val="000000"/>
                <w:sz w:val="18"/>
                <w:szCs w:val="24"/>
              </w:rPr>
            </w:pPr>
          </w:p>
        </w:tc>
      </w:tr>
      <w:tr w:rsidR="008944B7" w:rsidRPr="00367436" w14:paraId="160D788E" w14:textId="77777777" w:rsidTr="008944B7">
        <w:trPr>
          <w:trHeight w:val="70"/>
        </w:trPr>
        <w:tc>
          <w:tcPr>
            <w:tcW w:w="2527" w:type="dxa"/>
            <w:gridSpan w:val="3"/>
            <w:tcBorders>
              <w:top w:val="single" w:sz="4" w:space="0" w:color="auto"/>
              <w:left w:val="single" w:sz="4" w:space="0" w:color="auto"/>
              <w:bottom w:val="single" w:sz="4" w:space="0" w:color="auto"/>
              <w:right w:val="single" w:sz="4" w:space="0" w:color="auto"/>
            </w:tcBorders>
            <w:hideMark/>
          </w:tcPr>
          <w:p w14:paraId="06E356E3" w14:textId="77777777" w:rsidR="008944B7" w:rsidRPr="008944B7" w:rsidRDefault="008944B7" w:rsidP="008944B7">
            <w:pPr>
              <w:spacing w:after="0" w:line="240" w:lineRule="auto"/>
              <w:rPr>
                <w:rFonts w:ascii="Times New Roman" w:eastAsia="Times New Roman" w:hAnsi="Times New Roman" w:cs="Times New Roman"/>
                <w:b/>
                <w:color w:val="7030A0"/>
              </w:rPr>
            </w:pPr>
            <w:r w:rsidRPr="008944B7">
              <w:rPr>
                <w:rFonts w:ascii="Times New Roman" w:eastAsia="Times New Roman" w:hAnsi="Times New Roman" w:cs="Times New Roman"/>
                <w:b/>
                <w:color w:val="7030A0"/>
                <w:sz w:val="20"/>
                <w:szCs w:val="24"/>
              </w:rPr>
              <w:t>Балалардың дербес әрекеті (</w:t>
            </w:r>
            <w:r w:rsidRPr="008944B7">
              <w:rPr>
                <w:rFonts w:ascii="Times New Roman" w:eastAsia="Times New Roman" w:hAnsi="Times New Roman" w:cs="Times New Roman"/>
                <w:b/>
                <w:color w:val="7030A0"/>
                <w:sz w:val="20"/>
                <w:szCs w:val="24"/>
                <w:lang w:val="kk-KZ"/>
              </w:rPr>
              <w:t xml:space="preserve">аз </w:t>
            </w:r>
            <w:r w:rsidRPr="008944B7">
              <w:rPr>
                <w:rFonts w:ascii="Times New Roman" w:eastAsia="Times New Roman" w:hAnsi="Times New Roman" w:cs="Times New Roman"/>
                <w:b/>
                <w:color w:val="7030A0"/>
                <w:sz w:val="20"/>
                <w:szCs w:val="24"/>
              </w:rPr>
              <w:t xml:space="preserve">қимылды ойындар, үстел үсті ойындары, бейнелеу </w:t>
            </w:r>
            <w:r w:rsidRPr="008944B7">
              <w:rPr>
                <w:rFonts w:ascii="Times New Roman" w:eastAsia="Times New Roman" w:hAnsi="Times New Roman" w:cs="Times New Roman"/>
                <w:b/>
                <w:color w:val="7030A0"/>
                <w:sz w:val="20"/>
                <w:szCs w:val="24"/>
                <w:lang w:val="kk-KZ"/>
              </w:rPr>
              <w:t xml:space="preserve">іс- </w:t>
            </w:r>
            <w:r w:rsidRPr="008944B7">
              <w:rPr>
                <w:rFonts w:ascii="Times New Roman" w:eastAsia="Times New Roman" w:hAnsi="Times New Roman" w:cs="Times New Roman"/>
                <w:b/>
                <w:color w:val="7030A0"/>
                <w:sz w:val="20"/>
                <w:szCs w:val="24"/>
              </w:rPr>
              <w:t>әрекеті, кітаптар</w:t>
            </w:r>
            <w:r w:rsidRPr="008944B7">
              <w:rPr>
                <w:rFonts w:ascii="Times New Roman" w:eastAsia="Times New Roman" w:hAnsi="Times New Roman" w:cs="Times New Roman"/>
                <w:b/>
                <w:color w:val="7030A0"/>
                <w:sz w:val="20"/>
                <w:szCs w:val="24"/>
                <w:lang w:val="kk-KZ"/>
              </w:rPr>
              <w:t>ды</w:t>
            </w:r>
            <w:r w:rsidRPr="008944B7">
              <w:rPr>
                <w:rFonts w:ascii="Times New Roman" w:eastAsia="Times New Roman" w:hAnsi="Times New Roman" w:cs="Times New Roman"/>
                <w:b/>
                <w:color w:val="7030A0"/>
                <w:sz w:val="20"/>
                <w:szCs w:val="24"/>
              </w:rPr>
              <w:t xml:space="preserve"> қарау және  басқа</w:t>
            </w:r>
            <w:r w:rsidRPr="008944B7">
              <w:rPr>
                <w:rFonts w:ascii="Times New Roman" w:eastAsia="Times New Roman" w:hAnsi="Times New Roman" w:cs="Times New Roman"/>
                <w:b/>
                <w:color w:val="7030A0"/>
                <w:sz w:val="20"/>
                <w:szCs w:val="24"/>
                <w:lang w:val="kk-KZ"/>
              </w:rPr>
              <w:t>лар</w:t>
            </w:r>
            <w:r w:rsidRPr="008944B7">
              <w:rPr>
                <w:rFonts w:ascii="Times New Roman" w:eastAsia="Times New Roman" w:hAnsi="Times New Roman" w:cs="Times New Roman"/>
                <w:b/>
                <w:color w:val="7030A0"/>
                <w:sz w:val="20"/>
                <w:szCs w:val="24"/>
              </w:rPr>
              <w:t>)</w:t>
            </w:r>
          </w:p>
        </w:tc>
        <w:tc>
          <w:tcPr>
            <w:tcW w:w="2679" w:type="dxa"/>
            <w:gridSpan w:val="4"/>
            <w:tcBorders>
              <w:top w:val="single" w:sz="4" w:space="0" w:color="000000"/>
              <w:left w:val="single" w:sz="4" w:space="0" w:color="000000"/>
              <w:bottom w:val="single" w:sz="4" w:space="0" w:color="000000"/>
              <w:right w:val="single" w:sz="4" w:space="0" w:color="000000"/>
            </w:tcBorders>
            <w:shd w:val="clear" w:color="auto" w:fill="FFFFFF"/>
          </w:tcPr>
          <w:p w14:paraId="5A88E5E8" w14:textId="77777777" w:rsidR="008944B7" w:rsidRPr="008944B7" w:rsidRDefault="008944B7" w:rsidP="008944B7">
            <w:pPr>
              <w:spacing w:after="0" w:line="240" w:lineRule="auto"/>
              <w:rPr>
                <w:rFonts w:ascii="Times New Roman" w:eastAsia="Times New Roman" w:hAnsi="Times New Roman" w:cs="Times New Roman"/>
                <w:b/>
                <w:iCs/>
                <w:color w:val="000000"/>
                <w:sz w:val="18"/>
                <w:szCs w:val="24"/>
                <w:lang w:val="kk-KZ"/>
              </w:rPr>
            </w:pPr>
            <w:r w:rsidRPr="008944B7">
              <w:rPr>
                <w:rFonts w:ascii="Times New Roman" w:eastAsia="Times New Roman" w:hAnsi="Times New Roman" w:cs="Times New Roman"/>
                <w:b/>
                <w:sz w:val="18"/>
                <w:szCs w:val="24"/>
                <w:lang w:val="kk-KZ"/>
              </w:rPr>
              <w:t>Д/ойын:</w:t>
            </w:r>
            <w:r w:rsidRPr="008944B7">
              <w:rPr>
                <w:rFonts w:ascii="Times New Roman" w:eastAsia="Times New Roman" w:hAnsi="Times New Roman" w:cs="Times New Roman"/>
                <w:iCs/>
                <w:color w:val="000000"/>
                <w:sz w:val="18"/>
                <w:szCs w:val="24"/>
                <w:lang w:val="kk-KZ"/>
              </w:rPr>
              <w:t xml:space="preserve">  «</w:t>
            </w:r>
            <w:r w:rsidRPr="008944B7">
              <w:rPr>
                <w:rFonts w:ascii="Times New Roman" w:eastAsia="Times New Roman" w:hAnsi="Times New Roman" w:cs="Times New Roman"/>
                <w:b/>
                <w:iCs/>
                <w:color w:val="000000"/>
                <w:sz w:val="18"/>
                <w:szCs w:val="24"/>
                <w:lang w:val="kk-KZ"/>
              </w:rPr>
              <w:t>Қарап ал</w:t>
            </w:r>
          </w:p>
          <w:p w14:paraId="50E8CBE6" w14:textId="77777777" w:rsidR="008944B7" w:rsidRPr="008944B7" w:rsidRDefault="008944B7" w:rsidP="008944B7">
            <w:pPr>
              <w:spacing w:after="0" w:line="240" w:lineRule="auto"/>
              <w:rPr>
                <w:rFonts w:ascii="Open Sans" w:eastAsia="Times New Roman" w:hAnsi="Open Sans" w:cs="Times New Roman"/>
                <w:b/>
                <w:color w:val="000000"/>
                <w:sz w:val="18"/>
                <w:szCs w:val="24"/>
                <w:lang w:val="kk-KZ"/>
              </w:rPr>
            </w:pPr>
            <w:r w:rsidRPr="008944B7">
              <w:rPr>
                <w:rFonts w:ascii="Times New Roman" w:eastAsia="Times New Roman" w:hAnsi="Times New Roman" w:cs="Times New Roman"/>
                <w:b/>
                <w:iCs/>
                <w:color w:val="000000"/>
                <w:sz w:val="18"/>
                <w:szCs w:val="24"/>
                <w:lang w:val="kk-KZ"/>
              </w:rPr>
              <w:t>да есіңе сақта»</w:t>
            </w:r>
          </w:p>
          <w:p w14:paraId="0DE30F7F" w14:textId="77777777" w:rsidR="008944B7" w:rsidRPr="008944B7" w:rsidRDefault="008944B7" w:rsidP="008944B7">
            <w:pPr>
              <w:spacing w:after="0" w:line="240" w:lineRule="auto"/>
              <w:rPr>
                <w:rFonts w:ascii="Times New Roman" w:eastAsia="Times New Roman" w:hAnsi="Times New Roman" w:cs="Times New Roman"/>
                <w:color w:val="000000"/>
                <w:sz w:val="18"/>
                <w:szCs w:val="24"/>
                <w:lang w:val="kk-KZ"/>
              </w:rPr>
            </w:pPr>
            <w:r w:rsidRPr="008944B7">
              <w:rPr>
                <w:rFonts w:ascii="Times New Roman" w:eastAsia="Times New Roman" w:hAnsi="Times New Roman" w:cs="Times New Roman"/>
                <w:b/>
                <w:bCs/>
                <w:i/>
                <w:iCs/>
                <w:color w:val="000000"/>
                <w:sz w:val="18"/>
                <w:szCs w:val="24"/>
                <w:lang w:val="kk-KZ"/>
              </w:rPr>
              <w:t>Мақсаты:</w:t>
            </w:r>
            <w:r w:rsidRPr="008944B7">
              <w:rPr>
                <w:rFonts w:ascii="Times New Roman" w:eastAsia="Times New Roman" w:hAnsi="Times New Roman" w:cs="Times New Roman"/>
                <w:b/>
                <w:bCs/>
                <w:color w:val="000000"/>
                <w:sz w:val="18"/>
                <w:szCs w:val="24"/>
                <w:lang w:val="kk-KZ"/>
              </w:rPr>
              <w:t> </w:t>
            </w:r>
            <w:r w:rsidRPr="008944B7">
              <w:rPr>
                <w:rFonts w:ascii="Times New Roman" w:eastAsia="Times New Roman" w:hAnsi="Times New Roman" w:cs="Times New Roman"/>
                <w:color w:val="000000"/>
                <w:sz w:val="18"/>
                <w:szCs w:val="24"/>
                <w:lang w:val="kk-KZ"/>
              </w:rPr>
              <w:t>балаларды көрген суреттерді есі</w:t>
            </w:r>
          </w:p>
          <w:p w14:paraId="5AD645EA" w14:textId="77777777" w:rsidR="008944B7" w:rsidRPr="008944B7" w:rsidRDefault="008944B7" w:rsidP="008944B7">
            <w:pPr>
              <w:spacing w:after="0" w:line="240" w:lineRule="auto"/>
              <w:rPr>
                <w:rFonts w:ascii="Times New Roman" w:eastAsia="Times New Roman" w:hAnsi="Times New Roman" w:cs="Times New Roman"/>
                <w:color w:val="000000"/>
                <w:sz w:val="18"/>
                <w:szCs w:val="24"/>
                <w:lang w:val="kk-KZ"/>
              </w:rPr>
            </w:pPr>
            <w:r w:rsidRPr="008944B7">
              <w:rPr>
                <w:rFonts w:ascii="Times New Roman" w:eastAsia="Times New Roman" w:hAnsi="Times New Roman" w:cs="Times New Roman"/>
                <w:color w:val="000000"/>
                <w:sz w:val="18"/>
                <w:szCs w:val="24"/>
                <w:lang w:val="kk-KZ"/>
              </w:rPr>
              <w:t>не сақтап,көз алдына елестете отырып ,әр қайсысын ретімен атап шығуға ,үй жану-</w:t>
            </w:r>
          </w:p>
          <w:p w14:paraId="6945067C" w14:textId="77777777" w:rsidR="008944B7" w:rsidRPr="008944B7" w:rsidRDefault="008944B7" w:rsidP="008944B7">
            <w:pPr>
              <w:spacing w:after="0" w:line="240" w:lineRule="auto"/>
              <w:rPr>
                <w:rFonts w:ascii="Times New Roman" w:eastAsia="Times New Roman" w:hAnsi="Times New Roman" w:cs="Times New Roman"/>
                <w:color w:val="000000"/>
                <w:sz w:val="18"/>
                <w:szCs w:val="24"/>
                <w:lang w:val="kk-KZ"/>
              </w:rPr>
            </w:pPr>
            <w:r w:rsidRPr="008944B7">
              <w:rPr>
                <w:rFonts w:ascii="Times New Roman" w:eastAsia="Times New Roman" w:hAnsi="Times New Roman" w:cs="Times New Roman"/>
                <w:color w:val="000000"/>
                <w:sz w:val="18"/>
                <w:szCs w:val="24"/>
                <w:lang w:val="kk-KZ"/>
              </w:rPr>
              <w:t>арларының,аңдардын және құстардың жал-</w:t>
            </w:r>
          </w:p>
          <w:p w14:paraId="1816B324" w14:textId="77777777" w:rsidR="008944B7" w:rsidRPr="008944B7" w:rsidRDefault="008944B7" w:rsidP="008944B7">
            <w:pPr>
              <w:spacing w:after="0" w:line="240" w:lineRule="auto"/>
              <w:rPr>
                <w:rFonts w:ascii="Times New Roman" w:eastAsia="Times New Roman" w:hAnsi="Times New Roman" w:cs="Times New Roman"/>
                <w:color w:val="000000"/>
                <w:sz w:val="18"/>
                <w:szCs w:val="24"/>
                <w:lang w:val="kk-KZ"/>
              </w:rPr>
            </w:pPr>
            <w:r w:rsidRPr="008944B7">
              <w:rPr>
                <w:rFonts w:ascii="Times New Roman" w:eastAsia="Times New Roman" w:hAnsi="Times New Roman" w:cs="Times New Roman"/>
                <w:color w:val="000000"/>
                <w:sz w:val="18"/>
                <w:szCs w:val="24"/>
                <w:lang w:val="kk-KZ"/>
              </w:rPr>
              <w:t>пы аттарын айтқызу.</w:t>
            </w:r>
          </w:p>
          <w:p w14:paraId="39E33BBA" w14:textId="77777777" w:rsidR="008944B7" w:rsidRPr="008944B7" w:rsidRDefault="008944B7" w:rsidP="008944B7">
            <w:pPr>
              <w:spacing w:after="0" w:line="240" w:lineRule="auto"/>
              <w:rPr>
                <w:rFonts w:ascii="Open Sans" w:eastAsia="Times New Roman" w:hAnsi="Open Sans" w:cs="Times New Roman"/>
                <w:color w:val="000000"/>
                <w:sz w:val="18"/>
                <w:szCs w:val="24"/>
                <w:lang w:val="kk-KZ"/>
              </w:rPr>
            </w:pPr>
            <w:r w:rsidRPr="008944B7">
              <w:rPr>
                <w:rFonts w:ascii="Times New Roman" w:eastAsia="Times New Roman" w:hAnsi="Times New Roman" w:cs="Times New Roman"/>
                <w:color w:val="000000"/>
                <w:sz w:val="18"/>
                <w:szCs w:val="24"/>
                <w:lang w:val="kk-KZ"/>
              </w:rPr>
              <w:t>Оларды қорғауға қамқоршы болуға тәрбиелеу.</w:t>
            </w:r>
          </w:p>
          <w:p w14:paraId="5D772BA1" w14:textId="77777777" w:rsidR="008944B7" w:rsidRPr="008944B7" w:rsidRDefault="008944B7" w:rsidP="008944B7">
            <w:pPr>
              <w:spacing w:after="0" w:line="240" w:lineRule="auto"/>
              <w:rPr>
                <w:rFonts w:ascii="Times New Roman" w:eastAsia="Times New Roman" w:hAnsi="Times New Roman" w:cs="Times New Roman"/>
                <w:sz w:val="18"/>
                <w:szCs w:val="24"/>
                <w:lang w:val="kk-KZ"/>
              </w:rPr>
            </w:pPr>
            <w:r w:rsidRPr="008944B7">
              <w:rPr>
                <w:rFonts w:ascii="Times New Roman" w:eastAsia="Times New Roman" w:hAnsi="Times New Roman" w:cs="Times New Roman"/>
                <w:b/>
                <w:bCs/>
                <w:i/>
                <w:iCs/>
                <w:color w:val="000000"/>
                <w:sz w:val="18"/>
                <w:szCs w:val="24"/>
                <w:lang w:val="kk-KZ"/>
              </w:rPr>
              <w:t>Көрнекіліктер</w:t>
            </w:r>
            <w:r w:rsidRPr="008944B7">
              <w:rPr>
                <w:rFonts w:ascii="Times New Roman" w:eastAsia="Times New Roman" w:hAnsi="Times New Roman" w:cs="Times New Roman"/>
                <w:color w:val="000000"/>
                <w:sz w:val="18"/>
                <w:szCs w:val="24"/>
                <w:lang w:val="kk-KZ"/>
              </w:rPr>
              <w:t>: үй жануарлары,аңдардың,құстардың суреттері.</w:t>
            </w:r>
          </w:p>
          <w:p w14:paraId="3FD1B041" w14:textId="77777777" w:rsidR="008944B7" w:rsidRPr="008944B7" w:rsidRDefault="008944B7" w:rsidP="008944B7">
            <w:pPr>
              <w:spacing w:after="0" w:line="240" w:lineRule="auto"/>
              <w:rPr>
                <w:rFonts w:ascii="Times New Roman" w:eastAsia="Times New Roman" w:hAnsi="Times New Roman" w:cs="Times New Roman"/>
                <w:sz w:val="18"/>
                <w:lang w:val="kk-KZ"/>
              </w:rPr>
            </w:pPr>
          </w:p>
        </w:tc>
        <w:tc>
          <w:tcPr>
            <w:tcW w:w="2563" w:type="dxa"/>
            <w:gridSpan w:val="3"/>
            <w:tcBorders>
              <w:top w:val="single" w:sz="4" w:space="0" w:color="000000"/>
              <w:left w:val="single" w:sz="4" w:space="0" w:color="000000"/>
              <w:bottom w:val="single" w:sz="4" w:space="0" w:color="000000"/>
              <w:right w:val="single" w:sz="4" w:space="0" w:color="000000"/>
            </w:tcBorders>
            <w:shd w:val="clear" w:color="auto" w:fill="FFFFFF"/>
          </w:tcPr>
          <w:p w14:paraId="6A63959D" w14:textId="77777777" w:rsidR="008944B7" w:rsidRPr="008944B7" w:rsidRDefault="008944B7" w:rsidP="008944B7">
            <w:pPr>
              <w:shd w:val="clear" w:color="auto" w:fill="FFFFFF"/>
              <w:spacing w:after="0" w:line="240" w:lineRule="auto"/>
              <w:rPr>
                <w:rFonts w:ascii="OpenSans" w:eastAsia="Times New Roman" w:hAnsi="OpenSans" w:cs="Times New Roman"/>
                <w:color w:val="000000"/>
                <w:sz w:val="18"/>
                <w:szCs w:val="24"/>
                <w:lang w:val="kk-KZ"/>
              </w:rPr>
            </w:pPr>
            <w:r w:rsidRPr="008944B7">
              <w:rPr>
                <w:rFonts w:ascii="OpenSans" w:eastAsia="Times New Roman" w:hAnsi="OpenSans" w:cs="Times New Roman"/>
                <w:b/>
                <w:bCs/>
                <w:iCs/>
                <w:color w:val="000000"/>
                <w:sz w:val="18"/>
                <w:szCs w:val="24"/>
                <w:lang w:val="kk-KZ"/>
              </w:rPr>
              <w:t>Д\ойын «Ғажайып қоржын»</w:t>
            </w:r>
          </w:p>
          <w:p w14:paraId="096F8660" w14:textId="77777777" w:rsidR="008944B7" w:rsidRPr="008944B7" w:rsidRDefault="008944B7" w:rsidP="008944B7">
            <w:pPr>
              <w:shd w:val="clear" w:color="auto" w:fill="FFFFFF"/>
              <w:spacing w:after="0" w:line="240" w:lineRule="auto"/>
              <w:rPr>
                <w:rFonts w:ascii="OpenSans" w:eastAsia="Times New Roman" w:hAnsi="OpenSans" w:cs="Times New Roman"/>
                <w:color w:val="000000"/>
                <w:sz w:val="18"/>
                <w:szCs w:val="24"/>
                <w:lang w:val="kk-KZ"/>
              </w:rPr>
            </w:pPr>
            <w:r w:rsidRPr="008944B7">
              <w:rPr>
                <w:rFonts w:ascii="OpenSans" w:eastAsia="Times New Roman" w:hAnsi="OpenSans" w:cs="Times New Roman"/>
                <w:b/>
                <w:bCs/>
                <w:color w:val="000000"/>
                <w:sz w:val="18"/>
                <w:szCs w:val="24"/>
                <w:lang w:val="kk-KZ"/>
              </w:rPr>
              <w:t>Мақсаты:</w:t>
            </w:r>
            <w:r w:rsidRPr="008944B7">
              <w:rPr>
                <w:rFonts w:ascii="OpenSans" w:eastAsia="Times New Roman" w:hAnsi="OpenSans" w:cs="Times New Roman"/>
                <w:color w:val="000000"/>
                <w:sz w:val="18"/>
                <w:szCs w:val="24"/>
                <w:lang w:val="kk-KZ"/>
              </w:rPr>
              <w:t> Балаларды заттарды тиісті қасиеттеріне қарай ажырата білуге үйрету.</w:t>
            </w:r>
          </w:p>
          <w:p w14:paraId="1682B84A" w14:textId="77777777" w:rsidR="008944B7" w:rsidRPr="008944B7" w:rsidRDefault="008944B7" w:rsidP="008944B7">
            <w:pPr>
              <w:shd w:val="clear" w:color="auto" w:fill="FFFFFF"/>
              <w:spacing w:after="0" w:line="240" w:lineRule="auto"/>
              <w:rPr>
                <w:rFonts w:ascii="OpenSans" w:eastAsia="Times New Roman" w:hAnsi="OpenSans" w:cs="Times New Roman"/>
                <w:color w:val="000000"/>
                <w:sz w:val="18"/>
                <w:szCs w:val="24"/>
                <w:lang w:val="kk-KZ"/>
              </w:rPr>
            </w:pPr>
            <w:r w:rsidRPr="008944B7">
              <w:rPr>
                <w:rFonts w:ascii="OpenSans" w:eastAsia="Times New Roman" w:hAnsi="OpenSans" w:cs="Times New Roman"/>
                <w:b/>
                <w:bCs/>
                <w:color w:val="000000"/>
                <w:sz w:val="18"/>
                <w:szCs w:val="24"/>
                <w:lang w:val="kk-KZ"/>
              </w:rPr>
              <w:t>Ойын шарты</w:t>
            </w:r>
            <w:r w:rsidRPr="008944B7">
              <w:rPr>
                <w:rFonts w:ascii="OpenSans" w:eastAsia="Times New Roman" w:hAnsi="OpenSans" w:cs="Times New Roman"/>
                <w:color w:val="000000"/>
                <w:sz w:val="18"/>
                <w:szCs w:val="24"/>
                <w:lang w:val="kk-KZ"/>
              </w:rPr>
              <w:t>: Қоржындағы затты сипап біліп атау. Бала затты дұрыс сипаттап бергеннен соң ғана зат қаптан алынып, балаларға көрсетіледі, ал дұрыс аталмаса қаптан алынбайды.</w:t>
            </w:r>
          </w:p>
          <w:p w14:paraId="2FE4B731" w14:textId="77777777" w:rsidR="008944B7" w:rsidRPr="008944B7" w:rsidRDefault="008944B7" w:rsidP="008944B7">
            <w:pPr>
              <w:shd w:val="clear" w:color="auto" w:fill="FFFFFF"/>
              <w:spacing w:after="0" w:line="240" w:lineRule="auto"/>
              <w:rPr>
                <w:rFonts w:ascii="OpenSans" w:eastAsia="Times New Roman" w:hAnsi="OpenSans" w:cs="Times New Roman"/>
                <w:color w:val="000000"/>
                <w:sz w:val="18"/>
                <w:szCs w:val="24"/>
                <w:lang w:val="kk-KZ"/>
              </w:rPr>
            </w:pPr>
            <w:r w:rsidRPr="008944B7">
              <w:rPr>
                <w:rFonts w:ascii="OpenSans" w:eastAsia="Times New Roman" w:hAnsi="OpenSans" w:cs="Times New Roman"/>
                <w:b/>
                <w:bCs/>
                <w:color w:val="000000"/>
                <w:sz w:val="18"/>
                <w:szCs w:val="24"/>
                <w:lang w:val="kk-KZ"/>
              </w:rPr>
              <w:t>қажетті құралдар</w:t>
            </w:r>
            <w:r w:rsidRPr="008944B7">
              <w:rPr>
                <w:rFonts w:ascii="OpenSans" w:eastAsia="Times New Roman" w:hAnsi="OpenSans" w:cs="Times New Roman"/>
                <w:color w:val="000000"/>
                <w:sz w:val="18"/>
                <w:szCs w:val="24"/>
                <w:lang w:val="kk-KZ"/>
              </w:rPr>
              <w:t>: Ғажайып қоржын. Балалар санына сәйкес, таныс ойыншықтар.</w:t>
            </w:r>
          </w:p>
          <w:p w14:paraId="74549123" w14:textId="77777777" w:rsidR="008944B7" w:rsidRPr="008944B7" w:rsidRDefault="008944B7" w:rsidP="008944B7">
            <w:pPr>
              <w:spacing w:after="0" w:line="240" w:lineRule="auto"/>
              <w:rPr>
                <w:rFonts w:ascii="Times New Roman" w:eastAsia="Times New Roman" w:hAnsi="Times New Roman" w:cs="Times New Roman"/>
                <w:bCs/>
                <w:sz w:val="18"/>
                <w:lang w:val="kk-KZ"/>
              </w:rPr>
            </w:pPr>
          </w:p>
        </w:tc>
        <w:tc>
          <w:tcPr>
            <w:tcW w:w="2558" w:type="dxa"/>
            <w:gridSpan w:val="6"/>
            <w:tcBorders>
              <w:top w:val="single" w:sz="4" w:space="0" w:color="000000"/>
              <w:left w:val="single" w:sz="4" w:space="0" w:color="000000"/>
              <w:bottom w:val="single" w:sz="4" w:space="0" w:color="000000"/>
              <w:right w:val="single" w:sz="4" w:space="0" w:color="000000"/>
            </w:tcBorders>
            <w:shd w:val="clear" w:color="auto" w:fill="FFFFFF"/>
          </w:tcPr>
          <w:p w14:paraId="6B50F0B6" w14:textId="77777777" w:rsidR="008944B7" w:rsidRPr="008944B7" w:rsidRDefault="008944B7" w:rsidP="008944B7">
            <w:pPr>
              <w:shd w:val="clear" w:color="auto" w:fill="FFFFFF"/>
              <w:spacing w:after="0" w:line="240" w:lineRule="auto"/>
              <w:rPr>
                <w:rFonts w:ascii="OpenSans" w:eastAsia="Times New Roman" w:hAnsi="OpenSans" w:cs="Times New Roman"/>
                <w:color w:val="000000"/>
                <w:sz w:val="18"/>
                <w:szCs w:val="24"/>
                <w:lang w:val="kk-KZ"/>
              </w:rPr>
            </w:pPr>
            <w:r w:rsidRPr="008944B7">
              <w:rPr>
                <w:rFonts w:ascii="Times New Roman" w:eastAsia="Times New Roman" w:hAnsi="Times New Roman" w:cs="Times New Roman"/>
                <w:b/>
                <w:sz w:val="18"/>
                <w:szCs w:val="24"/>
                <w:lang w:val="kk-KZ"/>
              </w:rPr>
              <w:t>Д/ойын:</w:t>
            </w:r>
            <w:r w:rsidRPr="008944B7">
              <w:rPr>
                <w:rFonts w:ascii="OpenSans" w:eastAsia="Times New Roman" w:hAnsi="OpenSans" w:cs="Times New Roman"/>
                <w:b/>
                <w:bCs/>
                <w:color w:val="000000"/>
                <w:sz w:val="18"/>
                <w:szCs w:val="24"/>
                <w:lang w:val="kk-KZ"/>
              </w:rPr>
              <w:t>«Экологиялық пирамида».</w:t>
            </w:r>
          </w:p>
          <w:p w14:paraId="1B2F5FD8" w14:textId="77777777" w:rsidR="008944B7" w:rsidRPr="008944B7" w:rsidRDefault="008944B7" w:rsidP="008944B7">
            <w:pPr>
              <w:shd w:val="clear" w:color="auto" w:fill="FFFFFF"/>
              <w:spacing w:after="0" w:line="240" w:lineRule="auto"/>
              <w:rPr>
                <w:rFonts w:ascii="OpenSans" w:eastAsia="Times New Roman" w:hAnsi="OpenSans" w:cs="Times New Roman"/>
                <w:color w:val="000000"/>
                <w:sz w:val="18"/>
                <w:szCs w:val="24"/>
                <w:lang w:val="kk-KZ"/>
              </w:rPr>
            </w:pPr>
            <w:r w:rsidRPr="008944B7">
              <w:rPr>
                <w:rFonts w:ascii="OpenSans" w:eastAsia="Times New Roman" w:hAnsi="OpenSans" w:cs="Times New Roman"/>
                <w:b/>
                <w:bCs/>
                <w:color w:val="000000"/>
                <w:sz w:val="18"/>
                <w:szCs w:val="24"/>
                <w:lang w:val="kk-KZ"/>
              </w:rPr>
              <w:t>Мақсаты</w:t>
            </w:r>
            <w:r w:rsidRPr="008944B7">
              <w:rPr>
                <w:rFonts w:ascii="OpenSans" w:eastAsia="Times New Roman" w:hAnsi="OpenSans" w:cs="Times New Roman"/>
                <w:color w:val="000000"/>
                <w:sz w:val="18"/>
                <w:szCs w:val="24"/>
                <w:lang w:val="kk-KZ"/>
              </w:rPr>
              <w:t>: Балаларды логикалық ойлай білуге, әр сатыны таңдауын негіздей отырып, экол</w:t>
            </w:r>
            <w:r w:rsidRPr="008944B7">
              <w:rPr>
                <w:rFonts w:ascii="Calibri" w:eastAsia="Times New Roman" w:hAnsi="Calibri" w:cs="Times New Roman"/>
                <w:color w:val="000000"/>
                <w:sz w:val="18"/>
                <w:szCs w:val="24"/>
                <w:lang w:val="kk-KZ"/>
              </w:rPr>
              <w:t>о</w:t>
            </w:r>
            <w:r w:rsidRPr="008944B7">
              <w:rPr>
                <w:rFonts w:ascii="OpenSans" w:eastAsia="Times New Roman" w:hAnsi="OpenSans" w:cs="Times New Roman"/>
                <w:color w:val="000000"/>
                <w:sz w:val="18"/>
                <w:szCs w:val="24"/>
                <w:lang w:val="kk-KZ"/>
              </w:rPr>
              <w:t>гиялық пирамида құрастыруға үйрету. Табиғаттағы барлық нысандардың өзара байланысын көре білуге баулу.</w:t>
            </w:r>
          </w:p>
          <w:p w14:paraId="037CA056" w14:textId="77777777" w:rsidR="008944B7" w:rsidRPr="008944B7" w:rsidRDefault="008944B7" w:rsidP="008944B7">
            <w:pPr>
              <w:spacing w:after="0" w:line="240" w:lineRule="auto"/>
              <w:rPr>
                <w:rFonts w:ascii="Times New Roman" w:eastAsia="Times New Roman" w:hAnsi="Times New Roman" w:cs="Times New Roman"/>
                <w:sz w:val="18"/>
                <w:szCs w:val="24"/>
                <w:lang w:val="kk-KZ"/>
              </w:rPr>
            </w:pPr>
          </w:p>
          <w:p w14:paraId="5F1FC5ED" w14:textId="77777777" w:rsidR="008944B7" w:rsidRPr="008944B7" w:rsidRDefault="008944B7" w:rsidP="008944B7">
            <w:pPr>
              <w:spacing w:after="0" w:line="240" w:lineRule="auto"/>
              <w:rPr>
                <w:rFonts w:ascii="Times New Roman" w:eastAsia="Times New Roman" w:hAnsi="Times New Roman" w:cs="Times New Roman"/>
                <w:bCs/>
                <w:sz w:val="18"/>
                <w:lang w:val="kk-KZ"/>
              </w:rPr>
            </w:pPr>
          </w:p>
        </w:tc>
        <w:tc>
          <w:tcPr>
            <w:tcW w:w="2270" w:type="dxa"/>
            <w:gridSpan w:val="5"/>
            <w:tcBorders>
              <w:top w:val="single" w:sz="4" w:space="0" w:color="000000"/>
              <w:left w:val="single" w:sz="4" w:space="0" w:color="000000"/>
              <w:bottom w:val="single" w:sz="4" w:space="0" w:color="000000"/>
              <w:right w:val="single" w:sz="4" w:space="0" w:color="000000"/>
            </w:tcBorders>
            <w:shd w:val="clear" w:color="auto" w:fill="FFFFFF"/>
          </w:tcPr>
          <w:p w14:paraId="60F90843" w14:textId="77777777" w:rsidR="008944B7" w:rsidRPr="008944B7" w:rsidRDefault="008944B7" w:rsidP="008944B7">
            <w:pPr>
              <w:shd w:val="clear" w:color="auto" w:fill="FFFFFF"/>
              <w:spacing w:after="0" w:line="240" w:lineRule="auto"/>
              <w:rPr>
                <w:rFonts w:ascii="OpenSans" w:eastAsia="Times New Roman" w:hAnsi="OpenSans" w:cs="Times New Roman"/>
                <w:color w:val="000000"/>
                <w:sz w:val="18"/>
                <w:szCs w:val="24"/>
                <w:lang w:val="kk-KZ"/>
              </w:rPr>
            </w:pPr>
            <w:r w:rsidRPr="008944B7">
              <w:rPr>
                <w:rFonts w:ascii="Times New Roman" w:eastAsia="Times New Roman" w:hAnsi="Times New Roman" w:cs="Times New Roman"/>
                <w:b/>
                <w:bCs/>
                <w:color w:val="000000"/>
                <w:sz w:val="18"/>
                <w:szCs w:val="24"/>
                <w:lang w:val="kk-KZ"/>
              </w:rPr>
              <w:t>Д/ойын:</w:t>
            </w:r>
            <w:r w:rsidRPr="008944B7">
              <w:rPr>
                <w:rFonts w:ascii="OpenSans" w:eastAsia="Times New Roman" w:hAnsi="OpenSans" w:cs="Times New Roman"/>
                <w:b/>
                <w:bCs/>
                <w:color w:val="000000"/>
                <w:sz w:val="18"/>
                <w:szCs w:val="24"/>
                <w:lang w:val="kk-KZ"/>
              </w:rPr>
              <w:t xml:space="preserve"> «Зоологиялық домино».</w:t>
            </w:r>
          </w:p>
          <w:p w14:paraId="4CBED326" w14:textId="77777777" w:rsidR="008944B7" w:rsidRPr="008944B7" w:rsidRDefault="008944B7" w:rsidP="008944B7">
            <w:pPr>
              <w:shd w:val="clear" w:color="auto" w:fill="FFFFFF"/>
              <w:spacing w:after="0" w:line="240" w:lineRule="auto"/>
              <w:rPr>
                <w:rFonts w:ascii="OpenSans" w:eastAsia="Times New Roman" w:hAnsi="OpenSans" w:cs="Times New Roman"/>
                <w:color w:val="000000"/>
                <w:sz w:val="18"/>
                <w:szCs w:val="24"/>
                <w:lang w:val="kk-KZ"/>
              </w:rPr>
            </w:pPr>
            <w:r w:rsidRPr="008944B7">
              <w:rPr>
                <w:rFonts w:ascii="OpenSans" w:eastAsia="Times New Roman" w:hAnsi="OpenSans" w:cs="Times New Roman"/>
                <w:b/>
                <w:bCs/>
                <w:color w:val="000000"/>
                <w:sz w:val="18"/>
                <w:szCs w:val="24"/>
                <w:lang w:val="kk-KZ"/>
              </w:rPr>
              <w:t>Мақсаты: </w:t>
            </w:r>
            <w:r w:rsidRPr="008944B7">
              <w:rPr>
                <w:rFonts w:ascii="OpenSans" w:eastAsia="Times New Roman" w:hAnsi="OpenSans" w:cs="Times New Roman"/>
                <w:color w:val="000000"/>
                <w:sz w:val="18"/>
                <w:szCs w:val="24"/>
                <w:lang w:val="kk-KZ"/>
              </w:rPr>
              <w:t>Балалардың жабайы және үй жануарлары туралы білімдерін бекіту; ұғымталдыққа, зейін қоюшылыққа баулу.</w:t>
            </w:r>
          </w:p>
          <w:p w14:paraId="4FB7265B" w14:textId="77777777" w:rsidR="008944B7" w:rsidRPr="008944B7" w:rsidRDefault="008944B7" w:rsidP="008944B7">
            <w:pPr>
              <w:shd w:val="clear" w:color="auto" w:fill="FFFFFF"/>
              <w:spacing w:after="0" w:line="240" w:lineRule="auto"/>
              <w:rPr>
                <w:rFonts w:ascii="Calibri" w:eastAsia="Times New Roman" w:hAnsi="Calibri" w:cs="Times New Roman"/>
                <w:b/>
                <w:bCs/>
                <w:color w:val="000000"/>
                <w:sz w:val="18"/>
                <w:szCs w:val="24"/>
                <w:lang w:val="kk-KZ"/>
              </w:rPr>
            </w:pPr>
            <w:r w:rsidRPr="008944B7">
              <w:rPr>
                <w:rFonts w:ascii="OpenSans" w:eastAsia="Times New Roman" w:hAnsi="OpenSans" w:cs="Times New Roman"/>
                <w:b/>
                <w:bCs/>
                <w:color w:val="000000"/>
                <w:sz w:val="18"/>
                <w:szCs w:val="24"/>
                <w:lang w:val="kk-KZ"/>
              </w:rPr>
              <w:t>Ойын ережелері:</w:t>
            </w:r>
          </w:p>
          <w:p w14:paraId="40474AD3" w14:textId="77777777" w:rsidR="008944B7" w:rsidRPr="008944B7" w:rsidRDefault="008944B7" w:rsidP="008944B7">
            <w:pPr>
              <w:shd w:val="clear" w:color="auto" w:fill="FFFFFF"/>
              <w:spacing w:after="0" w:line="240" w:lineRule="auto"/>
              <w:rPr>
                <w:rFonts w:ascii="OpenSans" w:eastAsia="Times New Roman" w:hAnsi="OpenSans" w:cs="Times New Roman"/>
                <w:color w:val="000000"/>
                <w:sz w:val="18"/>
                <w:szCs w:val="24"/>
                <w:lang w:val="kk-KZ"/>
              </w:rPr>
            </w:pPr>
            <w:r w:rsidRPr="008944B7">
              <w:rPr>
                <w:rFonts w:ascii="OpenSans" w:eastAsia="Times New Roman" w:hAnsi="OpenSans" w:cs="Times New Roman"/>
                <w:b/>
                <w:bCs/>
                <w:color w:val="000000"/>
                <w:sz w:val="18"/>
                <w:szCs w:val="24"/>
                <w:lang w:val="kk-KZ"/>
              </w:rPr>
              <w:t> </w:t>
            </w:r>
            <w:r w:rsidRPr="008944B7">
              <w:rPr>
                <w:rFonts w:ascii="OpenSans" w:eastAsia="Times New Roman" w:hAnsi="OpenSans" w:cs="Times New Roman"/>
                <w:color w:val="000000"/>
                <w:sz w:val="18"/>
                <w:szCs w:val="24"/>
                <w:lang w:val="kk-KZ"/>
              </w:rPr>
              <w:t>Кімде-кім өз карточкаларын бірінші болып қойса, сол жеңімпаз болады. Жүрісті жіберіп алмай, карточканы дер кезінде қойып, мұқият болу.</w:t>
            </w:r>
          </w:p>
          <w:p w14:paraId="0A0E4B5C" w14:textId="77777777" w:rsidR="008944B7" w:rsidRPr="008944B7" w:rsidRDefault="008944B7" w:rsidP="008944B7">
            <w:pPr>
              <w:spacing w:after="0" w:line="240" w:lineRule="auto"/>
              <w:rPr>
                <w:rFonts w:ascii="Times New Roman" w:eastAsia="Times New Roman" w:hAnsi="Times New Roman" w:cs="Times New Roman"/>
                <w:bCs/>
                <w:sz w:val="18"/>
                <w:lang w:val="kk-KZ"/>
              </w:rPr>
            </w:pPr>
          </w:p>
        </w:tc>
        <w:tc>
          <w:tcPr>
            <w:tcW w:w="2571" w:type="dxa"/>
            <w:gridSpan w:val="2"/>
            <w:tcBorders>
              <w:top w:val="single" w:sz="4" w:space="0" w:color="000000"/>
              <w:left w:val="single" w:sz="4" w:space="0" w:color="000000"/>
              <w:bottom w:val="single" w:sz="4" w:space="0" w:color="000000"/>
              <w:right w:val="single" w:sz="4" w:space="0" w:color="000000"/>
            </w:tcBorders>
            <w:shd w:val="clear" w:color="auto" w:fill="FFFFFF"/>
          </w:tcPr>
          <w:p w14:paraId="616DBF91" w14:textId="77777777" w:rsidR="008944B7" w:rsidRPr="008944B7" w:rsidRDefault="008944B7" w:rsidP="008944B7">
            <w:pPr>
              <w:spacing w:after="169" w:line="240" w:lineRule="auto"/>
              <w:rPr>
                <w:rFonts w:ascii="Open Sans" w:eastAsia="Times New Roman" w:hAnsi="Open Sans" w:cs="Times New Roman"/>
                <w:b/>
                <w:color w:val="000000"/>
                <w:sz w:val="18"/>
                <w:szCs w:val="24"/>
                <w:lang w:val="kk-KZ"/>
              </w:rPr>
            </w:pPr>
            <w:r w:rsidRPr="008944B7">
              <w:rPr>
                <w:rFonts w:ascii="Times New Roman" w:eastAsia="Times New Roman" w:hAnsi="Times New Roman" w:cs="Times New Roman"/>
                <w:b/>
                <w:iCs/>
                <w:color w:val="000000"/>
                <w:sz w:val="18"/>
                <w:szCs w:val="24"/>
                <w:lang w:val="kk-KZ"/>
              </w:rPr>
              <w:t>Д/ ойын:Не артық?</w:t>
            </w:r>
          </w:p>
          <w:p w14:paraId="4A5B11E4" w14:textId="77777777" w:rsidR="008944B7" w:rsidRPr="008944B7" w:rsidRDefault="008944B7" w:rsidP="008944B7">
            <w:pPr>
              <w:spacing w:after="169" w:line="240" w:lineRule="auto"/>
              <w:rPr>
                <w:rFonts w:ascii="Open Sans" w:eastAsia="Times New Roman" w:hAnsi="Open Sans" w:cs="Times New Roman"/>
                <w:color w:val="000000"/>
                <w:sz w:val="18"/>
                <w:szCs w:val="24"/>
                <w:lang w:val="kk-KZ"/>
              </w:rPr>
            </w:pPr>
            <w:r w:rsidRPr="008944B7">
              <w:rPr>
                <w:rFonts w:ascii="Times New Roman" w:eastAsia="Times New Roman" w:hAnsi="Times New Roman" w:cs="Times New Roman"/>
                <w:b/>
                <w:bCs/>
                <w:iCs/>
                <w:color w:val="000000"/>
                <w:sz w:val="18"/>
                <w:szCs w:val="24"/>
                <w:lang w:val="kk-KZ"/>
              </w:rPr>
              <w:t>Мақсаты</w:t>
            </w:r>
            <w:r w:rsidRPr="008944B7">
              <w:rPr>
                <w:rFonts w:ascii="Times New Roman" w:eastAsia="Times New Roman" w:hAnsi="Times New Roman" w:cs="Times New Roman"/>
                <w:iCs/>
                <w:color w:val="000000"/>
                <w:sz w:val="18"/>
                <w:szCs w:val="24"/>
                <w:lang w:val="kk-KZ"/>
              </w:rPr>
              <w:t>:</w:t>
            </w:r>
            <w:r w:rsidRPr="008944B7">
              <w:rPr>
                <w:rFonts w:ascii="Times New Roman" w:eastAsia="Times New Roman" w:hAnsi="Times New Roman" w:cs="Times New Roman"/>
                <w:color w:val="000000"/>
                <w:sz w:val="18"/>
                <w:szCs w:val="24"/>
                <w:lang w:val="kk-KZ"/>
              </w:rPr>
              <w:t> Балаларды суретке қарап,оларды топтастыруға үйрету. Құстар мен жануарлардың жеке және жалпы аттарын айтқызу. Оларды қорғауға қамқоршы болуға тәрбиелеу.</w:t>
            </w:r>
          </w:p>
          <w:p w14:paraId="22CA271B" w14:textId="77777777" w:rsidR="008944B7" w:rsidRPr="008944B7" w:rsidRDefault="008944B7" w:rsidP="008944B7">
            <w:pPr>
              <w:spacing w:after="169" w:line="240" w:lineRule="auto"/>
              <w:rPr>
                <w:rFonts w:ascii="Open Sans" w:eastAsia="Times New Roman" w:hAnsi="Open Sans" w:cs="Times New Roman"/>
                <w:color w:val="000000"/>
                <w:sz w:val="18"/>
                <w:szCs w:val="24"/>
                <w:lang w:val="kk-KZ"/>
              </w:rPr>
            </w:pPr>
            <w:r w:rsidRPr="008944B7">
              <w:rPr>
                <w:rFonts w:ascii="Times New Roman" w:eastAsia="Times New Roman" w:hAnsi="Times New Roman" w:cs="Times New Roman"/>
                <w:b/>
                <w:bCs/>
                <w:iCs/>
                <w:color w:val="000000"/>
                <w:sz w:val="18"/>
                <w:szCs w:val="24"/>
                <w:lang w:val="kk-KZ"/>
              </w:rPr>
              <w:t>Көрнекіліктер</w:t>
            </w:r>
            <w:r w:rsidRPr="008944B7">
              <w:rPr>
                <w:rFonts w:ascii="Times New Roman" w:eastAsia="Times New Roman" w:hAnsi="Times New Roman" w:cs="Times New Roman"/>
                <w:iCs/>
                <w:color w:val="000000"/>
                <w:sz w:val="18"/>
                <w:szCs w:val="24"/>
                <w:lang w:val="kk-KZ"/>
              </w:rPr>
              <w:t>:</w:t>
            </w:r>
            <w:r w:rsidRPr="008944B7">
              <w:rPr>
                <w:rFonts w:ascii="Times New Roman" w:eastAsia="Times New Roman" w:hAnsi="Times New Roman" w:cs="Times New Roman"/>
                <w:color w:val="000000"/>
                <w:sz w:val="18"/>
                <w:szCs w:val="24"/>
                <w:lang w:val="kk-KZ"/>
              </w:rPr>
              <w:t>әр түрлі құстар мен үй жануарлары бейнеленген суреттер.</w:t>
            </w:r>
          </w:p>
          <w:p w14:paraId="404AF107" w14:textId="77777777" w:rsidR="008944B7" w:rsidRPr="008944B7" w:rsidRDefault="008944B7" w:rsidP="008944B7">
            <w:pPr>
              <w:spacing w:after="0" w:line="240" w:lineRule="auto"/>
              <w:rPr>
                <w:rFonts w:ascii="Times New Roman" w:eastAsia="Times New Roman" w:hAnsi="Times New Roman" w:cs="Times New Roman"/>
                <w:bCs/>
                <w:sz w:val="18"/>
                <w:lang w:val="kk-KZ"/>
              </w:rPr>
            </w:pPr>
          </w:p>
        </w:tc>
      </w:tr>
      <w:tr w:rsidR="008944B7" w:rsidRPr="008944B7" w14:paraId="2155FC2B" w14:textId="77777777" w:rsidTr="008944B7">
        <w:tc>
          <w:tcPr>
            <w:tcW w:w="2527" w:type="dxa"/>
            <w:gridSpan w:val="3"/>
            <w:tcBorders>
              <w:top w:val="single" w:sz="4" w:space="0" w:color="auto"/>
              <w:left w:val="single" w:sz="4" w:space="0" w:color="auto"/>
              <w:bottom w:val="single" w:sz="4" w:space="0" w:color="auto"/>
              <w:right w:val="single" w:sz="4" w:space="0" w:color="auto"/>
            </w:tcBorders>
          </w:tcPr>
          <w:p w14:paraId="1DD69F5A" w14:textId="77777777" w:rsidR="008944B7" w:rsidRPr="008944B7" w:rsidRDefault="008944B7" w:rsidP="008944B7">
            <w:pPr>
              <w:spacing w:after="0" w:line="240" w:lineRule="auto"/>
              <w:jc w:val="center"/>
              <w:rPr>
                <w:rFonts w:ascii="Times New Roman" w:eastAsia="Times New Roman" w:hAnsi="Times New Roman" w:cs="Times New Roman"/>
                <w:b/>
                <w:color w:val="7030A0"/>
              </w:rPr>
            </w:pPr>
            <w:r w:rsidRPr="008944B7">
              <w:rPr>
                <w:rFonts w:ascii="Times New Roman" w:eastAsia="Times New Roman" w:hAnsi="Times New Roman" w:cs="Times New Roman"/>
                <w:b/>
                <w:color w:val="7030A0"/>
                <w:szCs w:val="24"/>
                <w:lang w:val="kk-KZ"/>
              </w:rPr>
              <w:t xml:space="preserve">Ертеңгілік </w:t>
            </w:r>
            <w:r w:rsidRPr="008944B7">
              <w:rPr>
                <w:rFonts w:ascii="Times New Roman" w:eastAsia="Times New Roman" w:hAnsi="Times New Roman" w:cs="Times New Roman"/>
                <w:b/>
                <w:color w:val="7030A0"/>
                <w:szCs w:val="24"/>
              </w:rPr>
              <w:t>жаттығу</w:t>
            </w:r>
          </w:p>
          <w:p w14:paraId="4DAC0946" w14:textId="77777777" w:rsidR="008944B7" w:rsidRPr="008944B7" w:rsidRDefault="008944B7" w:rsidP="008944B7">
            <w:pPr>
              <w:spacing w:after="0" w:line="240" w:lineRule="auto"/>
              <w:jc w:val="center"/>
              <w:rPr>
                <w:rFonts w:ascii="Times New Roman" w:eastAsia="Times New Roman" w:hAnsi="Times New Roman" w:cs="Times New Roman"/>
                <w:b/>
                <w:color w:val="7030A0"/>
                <w:szCs w:val="24"/>
                <w:lang w:bidi="en-US"/>
              </w:rPr>
            </w:pPr>
          </w:p>
        </w:tc>
        <w:tc>
          <w:tcPr>
            <w:tcW w:w="12641" w:type="dxa"/>
            <w:gridSpan w:val="20"/>
            <w:tcBorders>
              <w:top w:val="single" w:sz="4" w:space="0" w:color="auto"/>
              <w:left w:val="single" w:sz="4" w:space="0" w:color="auto"/>
              <w:bottom w:val="single" w:sz="4" w:space="0" w:color="auto"/>
              <w:right w:val="single" w:sz="4" w:space="0" w:color="auto"/>
            </w:tcBorders>
            <w:hideMark/>
          </w:tcPr>
          <w:p w14:paraId="5BECAA81" w14:textId="77777777" w:rsidR="008944B7" w:rsidRPr="008944B7" w:rsidRDefault="008944B7" w:rsidP="008944B7">
            <w:pPr>
              <w:spacing w:after="0" w:line="240" w:lineRule="auto"/>
              <w:rPr>
                <w:rFonts w:ascii="Times New Roman" w:eastAsia="Times New Roman" w:hAnsi="Times New Roman" w:cs="Times New Roman"/>
                <w:color w:val="000000"/>
                <w:sz w:val="24"/>
                <w:szCs w:val="24"/>
                <w:lang w:val="kk-KZ" w:bidi="en-US"/>
              </w:rPr>
            </w:pPr>
            <w:r w:rsidRPr="008944B7">
              <w:rPr>
                <w:rFonts w:ascii="Times New Roman" w:eastAsia="Times New Roman" w:hAnsi="Times New Roman" w:cs="Times New Roman"/>
                <w:b/>
                <w:sz w:val="24"/>
              </w:rPr>
              <w:t xml:space="preserve">                 </w:t>
            </w:r>
          </w:p>
        </w:tc>
      </w:tr>
      <w:tr w:rsidR="008944B7" w:rsidRPr="00367436" w14:paraId="4B81E72A" w14:textId="77777777" w:rsidTr="008944B7">
        <w:trPr>
          <w:trHeight w:val="2404"/>
        </w:trPr>
        <w:tc>
          <w:tcPr>
            <w:tcW w:w="2527" w:type="dxa"/>
            <w:gridSpan w:val="3"/>
            <w:tcBorders>
              <w:top w:val="single" w:sz="4" w:space="0" w:color="auto"/>
              <w:left w:val="single" w:sz="4" w:space="0" w:color="auto"/>
              <w:bottom w:val="single" w:sz="4" w:space="0" w:color="auto"/>
              <w:right w:val="single" w:sz="4" w:space="0" w:color="auto"/>
            </w:tcBorders>
            <w:hideMark/>
          </w:tcPr>
          <w:p w14:paraId="7AB7C746" w14:textId="77777777" w:rsidR="008944B7" w:rsidRPr="008944B7" w:rsidRDefault="008944B7" w:rsidP="008944B7">
            <w:pPr>
              <w:spacing w:after="0" w:line="240" w:lineRule="auto"/>
              <w:rPr>
                <w:rFonts w:ascii="Times New Roman" w:eastAsia="Times New Roman" w:hAnsi="Times New Roman" w:cs="Times New Roman"/>
                <w:b/>
                <w:i/>
                <w:color w:val="7030A0"/>
                <w:lang w:val="kk-KZ"/>
              </w:rPr>
            </w:pPr>
            <w:r w:rsidRPr="008944B7">
              <w:rPr>
                <w:rFonts w:ascii="Calibri" w:eastAsia="Times New Roman" w:hAnsi="Calibri" w:cs="Times New Roman"/>
                <w:b/>
                <w:color w:val="7030A0"/>
              </w:rPr>
              <w:t xml:space="preserve"> </w:t>
            </w:r>
            <w:r w:rsidRPr="008944B7">
              <w:rPr>
                <w:rFonts w:ascii="Times New Roman" w:eastAsia="Times New Roman" w:hAnsi="Times New Roman" w:cs="Times New Roman"/>
                <w:b/>
                <w:color w:val="7030A0"/>
                <w:szCs w:val="24"/>
              </w:rPr>
              <w:t>Ұйымдастырылған іс-әрекетке дайындық</w:t>
            </w:r>
            <w:r w:rsidRPr="008944B7">
              <w:rPr>
                <w:rFonts w:ascii="Times New Roman" w:eastAsia="Times New Roman" w:hAnsi="Times New Roman" w:cs="Times New Roman"/>
                <w:b/>
                <w:color w:val="7030A0"/>
                <w:szCs w:val="24"/>
                <w:lang w:val="kk-KZ"/>
              </w:rPr>
              <w:t xml:space="preserve"> (бұдан әрі-ҰІӘ)</w:t>
            </w:r>
          </w:p>
        </w:tc>
        <w:tc>
          <w:tcPr>
            <w:tcW w:w="2679" w:type="dxa"/>
            <w:gridSpan w:val="4"/>
            <w:tcBorders>
              <w:top w:val="single" w:sz="4" w:space="0" w:color="000000"/>
              <w:left w:val="single" w:sz="4" w:space="0" w:color="000000"/>
              <w:bottom w:val="single" w:sz="4" w:space="0" w:color="000000"/>
              <w:right w:val="single" w:sz="4" w:space="0" w:color="000000"/>
            </w:tcBorders>
            <w:shd w:val="clear" w:color="auto" w:fill="FFFFFF"/>
          </w:tcPr>
          <w:p w14:paraId="7764B778" w14:textId="77777777" w:rsidR="008944B7" w:rsidRPr="008944B7" w:rsidRDefault="008944B7" w:rsidP="008944B7">
            <w:pPr>
              <w:spacing w:after="0" w:line="240" w:lineRule="auto"/>
              <w:rPr>
                <w:rFonts w:ascii="Times New Roman" w:eastAsia="Calibri" w:hAnsi="Times New Roman" w:cs="Times New Roman"/>
                <w:sz w:val="18"/>
                <w:szCs w:val="24"/>
                <w:lang w:val="kk-KZ" w:eastAsia="en-US"/>
              </w:rPr>
            </w:pPr>
            <w:r w:rsidRPr="008944B7">
              <w:rPr>
                <w:rFonts w:ascii="Times New Roman" w:eastAsia="Calibri" w:hAnsi="Times New Roman" w:cs="Times New Roman"/>
                <w:color w:val="333333"/>
                <w:sz w:val="18"/>
                <w:szCs w:val="24"/>
                <w:shd w:val="clear" w:color="auto" w:fill="FFFFFF"/>
                <w:lang w:eastAsia="en-US"/>
              </w:rPr>
              <w:t>Табиғатым тамаша,</w:t>
            </w:r>
            <w:r w:rsidRPr="008944B7">
              <w:rPr>
                <w:rFonts w:ascii="Calibri" w:eastAsia="Calibri" w:hAnsi="Calibri" w:cs="Times New Roman"/>
                <w:color w:val="333333"/>
                <w:sz w:val="18"/>
                <w:szCs w:val="24"/>
                <w:shd w:val="clear" w:color="auto" w:fill="FFFFFF"/>
                <w:lang w:eastAsia="en-US"/>
              </w:rPr>
              <w:t> </w:t>
            </w:r>
            <w:r w:rsidRPr="008944B7">
              <w:rPr>
                <w:rFonts w:ascii="Times New Roman" w:eastAsia="Calibri" w:hAnsi="Times New Roman" w:cs="Times New Roman"/>
                <w:color w:val="333333"/>
                <w:sz w:val="18"/>
                <w:szCs w:val="24"/>
                <w:lang w:eastAsia="en-US"/>
              </w:rPr>
              <w:br/>
            </w:r>
            <w:r w:rsidRPr="008944B7">
              <w:rPr>
                <w:rFonts w:ascii="Times New Roman" w:eastAsia="Calibri" w:hAnsi="Times New Roman" w:cs="Times New Roman"/>
                <w:color w:val="333333"/>
                <w:sz w:val="18"/>
                <w:szCs w:val="24"/>
                <w:shd w:val="clear" w:color="auto" w:fill="FFFFFF"/>
                <w:lang w:eastAsia="en-US"/>
              </w:rPr>
              <w:t>Көз тоймайды қараса.</w:t>
            </w:r>
            <w:r w:rsidRPr="008944B7">
              <w:rPr>
                <w:rFonts w:ascii="Calibri" w:eastAsia="Calibri" w:hAnsi="Calibri" w:cs="Times New Roman"/>
                <w:color w:val="333333"/>
                <w:sz w:val="18"/>
                <w:szCs w:val="24"/>
                <w:shd w:val="clear" w:color="auto" w:fill="FFFFFF"/>
                <w:lang w:eastAsia="en-US"/>
              </w:rPr>
              <w:t> </w:t>
            </w:r>
            <w:r w:rsidRPr="008944B7">
              <w:rPr>
                <w:rFonts w:ascii="Times New Roman" w:eastAsia="Calibri" w:hAnsi="Times New Roman" w:cs="Times New Roman"/>
                <w:color w:val="333333"/>
                <w:sz w:val="18"/>
                <w:szCs w:val="24"/>
                <w:lang w:eastAsia="en-US"/>
              </w:rPr>
              <w:br/>
            </w:r>
            <w:r w:rsidRPr="008944B7">
              <w:rPr>
                <w:rFonts w:ascii="Times New Roman" w:eastAsia="Calibri" w:hAnsi="Times New Roman" w:cs="Times New Roman"/>
                <w:color w:val="333333"/>
                <w:sz w:val="18"/>
                <w:szCs w:val="24"/>
                <w:shd w:val="clear" w:color="auto" w:fill="FFFFFF"/>
                <w:lang w:eastAsia="en-US"/>
              </w:rPr>
              <w:t>Табиғатты аялап,</w:t>
            </w:r>
            <w:r w:rsidRPr="008944B7">
              <w:rPr>
                <w:rFonts w:ascii="Calibri" w:eastAsia="Calibri" w:hAnsi="Calibri" w:cs="Times New Roman"/>
                <w:color w:val="333333"/>
                <w:sz w:val="18"/>
                <w:szCs w:val="24"/>
                <w:shd w:val="clear" w:color="auto" w:fill="FFFFFF"/>
                <w:lang w:eastAsia="en-US"/>
              </w:rPr>
              <w:t> </w:t>
            </w:r>
            <w:r w:rsidRPr="008944B7">
              <w:rPr>
                <w:rFonts w:ascii="Times New Roman" w:eastAsia="Calibri" w:hAnsi="Times New Roman" w:cs="Times New Roman"/>
                <w:color w:val="333333"/>
                <w:sz w:val="18"/>
                <w:szCs w:val="24"/>
                <w:lang w:eastAsia="en-US"/>
              </w:rPr>
              <w:br/>
            </w:r>
            <w:r w:rsidRPr="008944B7">
              <w:rPr>
                <w:rFonts w:ascii="Times New Roman" w:eastAsia="Calibri" w:hAnsi="Times New Roman" w:cs="Times New Roman"/>
                <w:color w:val="333333"/>
                <w:sz w:val="18"/>
                <w:szCs w:val="24"/>
                <w:shd w:val="clear" w:color="auto" w:fill="FFFFFF"/>
                <w:lang w:eastAsia="en-US"/>
              </w:rPr>
              <w:t>Сәлем саған-Жер ана!</w:t>
            </w:r>
            <w:r w:rsidRPr="008944B7">
              <w:rPr>
                <w:rFonts w:ascii="Calibri" w:eastAsia="Calibri" w:hAnsi="Calibri" w:cs="Times New Roman"/>
                <w:color w:val="333333"/>
                <w:sz w:val="18"/>
                <w:szCs w:val="24"/>
                <w:shd w:val="clear" w:color="auto" w:fill="FFFFFF"/>
                <w:lang w:eastAsia="en-US"/>
              </w:rPr>
              <w:t> </w:t>
            </w:r>
            <w:r w:rsidRPr="008944B7">
              <w:rPr>
                <w:rFonts w:ascii="Times New Roman" w:eastAsia="Calibri" w:hAnsi="Times New Roman" w:cs="Times New Roman"/>
                <w:color w:val="333333"/>
                <w:sz w:val="18"/>
                <w:szCs w:val="24"/>
                <w:lang w:eastAsia="en-US"/>
              </w:rPr>
              <w:br/>
            </w:r>
            <w:r w:rsidRPr="008944B7">
              <w:rPr>
                <w:rFonts w:ascii="Times New Roman" w:eastAsia="Calibri" w:hAnsi="Times New Roman" w:cs="Times New Roman"/>
                <w:color w:val="333333"/>
                <w:sz w:val="18"/>
                <w:szCs w:val="24"/>
                <w:shd w:val="clear" w:color="auto" w:fill="FFFFFF"/>
                <w:lang w:eastAsia="en-US"/>
              </w:rPr>
              <w:t>Сәлем саған-Нұрлы күн!</w:t>
            </w:r>
            <w:r w:rsidRPr="008944B7">
              <w:rPr>
                <w:rFonts w:ascii="Calibri" w:eastAsia="Calibri" w:hAnsi="Calibri" w:cs="Times New Roman"/>
                <w:color w:val="333333"/>
                <w:sz w:val="18"/>
                <w:szCs w:val="24"/>
                <w:shd w:val="clear" w:color="auto" w:fill="FFFFFF"/>
                <w:lang w:eastAsia="en-US"/>
              </w:rPr>
              <w:t> </w:t>
            </w:r>
            <w:r w:rsidRPr="008944B7">
              <w:rPr>
                <w:rFonts w:ascii="Times New Roman" w:eastAsia="Calibri" w:hAnsi="Times New Roman" w:cs="Times New Roman"/>
                <w:color w:val="333333"/>
                <w:sz w:val="18"/>
                <w:szCs w:val="24"/>
                <w:lang w:eastAsia="en-US"/>
              </w:rPr>
              <w:br/>
            </w:r>
            <w:r w:rsidRPr="008944B7">
              <w:rPr>
                <w:rFonts w:ascii="Times New Roman" w:eastAsia="Calibri" w:hAnsi="Times New Roman" w:cs="Times New Roman"/>
                <w:color w:val="333333"/>
                <w:sz w:val="18"/>
                <w:szCs w:val="24"/>
                <w:shd w:val="clear" w:color="auto" w:fill="FFFFFF"/>
                <w:lang w:eastAsia="en-US"/>
              </w:rPr>
              <w:t>Аман-есен болайық,</w:t>
            </w:r>
            <w:r w:rsidRPr="008944B7">
              <w:rPr>
                <w:rFonts w:ascii="Calibri" w:eastAsia="Calibri" w:hAnsi="Calibri" w:cs="Times New Roman"/>
                <w:color w:val="333333"/>
                <w:sz w:val="18"/>
                <w:szCs w:val="24"/>
                <w:shd w:val="clear" w:color="auto" w:fill="FFFFFF"/>
                <w:lang w:eastAsia="en-US"/>
              </w:rPr>
              <w:t> </w:t>
            </w:r>
            <w:r w:rsidRPr="008944B7">
              <w:rPr>
                <w:rFonts w:ascii="Times New Roman" w:eastAsia="Calibri" w:hAnsi="Times New Roman" w:cs="Times New Roman"/>
                <w:color w:val="333333"/>
                <w:sz w:val="18"/>
                <w:szCs w:val="24"/>
                <w:lang w:eastAsia="en-US"/>
              </w:rPr>
              <w:br/>
            </w:r>
            <w:r w:rsidRPr="008944B7">
              <w:rPr>
                <w:rFonts w:ascii="Times New Roman" w:eastAsia="Calibri" w:hAnsi="Times New Roman" w:cs="Times New Roman"/>
                <w:color w:val="333333"/>
                <w:sz w:val="18"/>
                <w:szCs w:val="24"/>
                <w:shd w:val="clear" w:color="auto" w:fill="FFFFFF"/>
                <w:lang w:eastAsia="en-US"/>
              </w:rPr>
              <w:t>Бейбітшілік қалайық.</w:t>
            </w:r>
            <w:r w:rsidRPr="008944B7">
              <w:rPr>
                <w:rFonts w:ascii="Calibri" w:eastAsia="Calibri" w:hAnsi="Calibri" w:cs="Times New Roman"/>
                <w:color w:val="333333"/>
                <w:sz w:val="18"/>
                <w:szCs w:val="24"/>
                <w:shd w:val="clear" w:color="auto" w:fill="FFFFFF"/>
                <w:lang w:eastAsia="en-US"/>
              </w:rPr>
              <w:t> </w:t>
            </w:r>
            <w:r w:rsidRPr="008944B7">
              <w:rPr>
                <w:rFonts w:ascii="Times New Roman" w:eastAsia="Calibri" w:hAnsi="Times New Roman" w:cs="Times New Roman"/>
                <w:color w:val="333333"/>
                <w:sz w:val="18"/>
                <w:szCs w:val="24"/>
                <w:lang w:eastAsia="en-US"/>
              </w:rPr>
              <w:br/>
            </w:r>
            <w:r w:rsidRPr="008944B7">
              <w:rPr>
                <w:rFonts w:ascii="Times New Roman" w:eastAsia="Calibri" w:hAnsi="Times New Roman" w:cs="Times New Roman"/>
                <w:color w:val="333333"/>
                <w:sz w:val="18"/>
                <w:szCs w:val="24"/>
                <w:shd w:val="clear" w:color="auto" w:fill="FFFFFF"/>
                <w:lang w:eastAsia="en-US"/>
              </w:rPr>
              <w:t>Біз әдепті баламыз,</w:t>
            </w:r>
            <w:r w:rsidRPr="008944B7">
              <w:rPr>
                <w:rFonts w:ascii="Calibri" w:eastAsia="Calibri" w:hAnsi="Calibri" w:cs="Times New Roman"/>
                <w:color w:val="333333"/>
                <w:sz w:val="18"/>
                <w:szCs w:val="24"/>
                <w:shd w:val="clear" w:color="auto" w:fill="FFFFFF"/>
                <w:lang w:eastAsia="en-US"/>
              </w:rPr>
              <w:t> </w:t>
            </w:r>
            <w:r w:rsidRPr="008944B7">
              <w:rPr>
                <w:rFonts w:ascii="Times New Roman" w:eastAsia="Calibri" w:hAnsi="Times New Roman" w:cs="Times New Roman"/>
                <w:color w:val="333333"/>
                <w:sz w:val="18"/>
                <w:szCs w:val="24"/>
                <w:lang w:eastAsia="en-US"/>
              </w:rPr>
              <w:br/>
            </w:r>
            <w:r w:rsidRPr="008944B7">
              <w:rPr>
                <w:rFonts w:ascii="Times New Roman" w:eastAsia="Calibri" w:hAnsi="Times New Roman" w:cs="Times New Roman"/>
                <w:color w:val="333333"/>
                <w:sz w:val="18"/>
                <w:szCs w:val="24"/>
                <w:shd w:val="clear" w:color="auto" w:fill="FFFFFF"/>
                <w:lang w:eastAsia="en-US"/>
              </w:rPr>
              <w:t>Біз ерекше баламыз,</w:t>
            </w:r>
            <w:r w:rsidRPr="008944B7">
              <w:rPr>
                <w:rFonts w:ascii="Calibri" w:eastAsia="Calibri" w:hAnsi="Calibri" w:cs="Times New Roman"/>
                <w:color w:val="333333"/>
                <w:sz w:val="18"/>
                <w:szCs w:val="24"/>
                <w:shd w:val="clear" w:color="auto" w:fill="FFFFFF"/>
                <w:lang w:eastAsia="en-US"/>
              </w:rPr>
              <w:t> </w:t>
            </w:r>
            <w:r w:rsidRPr="008944B7">
              <w:rPr>
                <w:rFonts w:ascii="Times New Roman" w:eastAsia="Calibri" w:hAnsi="Times New Roman" w:cs="Times New Roman"/>
                <w:color w:val="333333"/>
                <w:sz w:val="18"/>
                <w:szCs w:val="24"/>
                <w:lang w:eastAsia="en-US"/>
              </w:rPr>
              <w:br/>
            </w:r>
            <w:r w:rsidRPr="008944B7">
              <w:rPr>
                <w:rFonts w:ascii="Times New Roman" w:eastAsia="Calibri" w:hAnsi="Times New Roman" w:cs="Times New Roman"/>
                <w:color w:val="333333"/>
                <w:sz w:val="18"/>
                <w:szCs w:val="24"/>
                <w:shd w:val="clear" w:color="auto" w:fill="FFFFFF"/>
                <w:lang w:eastAsia="en-US"/>
              </w:rPr>
              <w:t>Қонақтарды көргенде</w:t>
            </w:r>
            <w:r w:rsidRPr="008944B7">
              <w:rPr>
                <w:rFonts w:ascii="Calibri" w:eastAsia="Calibri" w:hAnsi="Calibri" w:cs="Times New Roman"/>
                <w:color w:val="333333"/>
                <w:sz w:val="18"/>
                <w:szCs w:val="24"/>
                <w:shd w:val="clear" w:color="auto" w:fill="FFFFFF"/>
                <w:lang w:eastAsia="en-US"/>
              </w:rPr>
              <w:t> </w:t>
            </w:r>
            <w:r w:rsidRPr="008944B7">
              <w:rPr>
                <w:rFonts w:ascii="Times New Roman" w:eastAsia="Calibri" w:hAnsi="Times New Roman" w:cs="Times New Roman"/>
                <w:color w:val="333333"/>
                <w:sz w:val="18"/>
                <w:szCs w:val="24"/>
                <w:lang w:eastAsia="en-US"/>
              </w:rPr>
              <w:br/>
            </w:r>
            <w:r w:rsidRPr="008944B7">
              <w:rPr>
                <w:rFonts w:ascii="Times New Roman" w:eastAsia="Calibri" w:hAnsi="Times New Roman" w:cs="Times New Roman"/>
                <w:color w:val="333333"/>
                <w:sz w:val="18"/>
                <w:szCs w:val="24"/>
                <w:shd w:val="clear" w:color="auto" w:fill="FFFFFF"/>
                <w:lang w:eastAsia="en-US"/>
              </w:rPr>
              <w:t>Амандасып аламыз.</w:t>
            </w:r>
          </w:p>
        </w:tc>
        <w:tc>
          <w:tcPr>
            <w:tcW w:w="2563" w:type="dxa"/>
            <w:gridSpan w:val="3"/>
            <w:tcBorders>
              <w:top w:val="single" w:sz="4" w:space="0" w:color="000000"/>
              <w:left w:val="single" w:sz="4" w:space="0" w:color="000000"/>
              <w:right w:val="single" w:sz="4" w:space="0" w:color="000000"/>
            </w:tcBorders>
            <w:shd w:val="clear" w:color="auto" w:fill="FFFFFF"/>
          </w:tcPr>
          <w:p w14:paraId="6DDF7E49" w14:textId="77777777" w:rsidR="008944B7" w:rsidRPr="008944B7" w:rsidRDefault="008944B7" w:rsidP="008944B7">
            <w:pPr>
              <w:tabs>
                <w:tab w:val="left" w:pos="7938"/>
              </w:tabs>
              <w:spacing w:after="0" w:line="240" w:lineRule="auto"/>
              <w:contextualSpacing/>
              <w:rPr>
                <w:rFonts w:ascii="Times New Roman" w:eastAsia="Calibri" w:hAnsi="Times New Roman" w:cs="Times New Roman"/>
                <w:sz w:val="18"/>
                <w:szCs w:val="24"/>
                <w:lang w:val="kk-KZ" w:eastAsia="en-US"/>
              </w:rPr>
            </w:pPr>
            <w:r w:rsidRPr="008944B7">
              <w:rPr>
                <w:rFonts w:ascii="Times New Roman" w:eastAsia="Calibri" w:hAnsi="Times New Roman" w:cs="Times New Roman"/>
                <w:sz w:val="18"/>
                <w:szCs w:val="24"/>
                <w:lang w:val="kk-KZ" w:eastAsia="en-US"/>
              </w:rPr>
              <w:t>Табиғат  қандай тамаша,</w:t>
            </w:r>
          </w:p>
          <w:p w14:paraId="31FCB4ED" w14:textId="77777777" w:rsidR="008944B7" w:rsidRPr="008944B7" w:rsidRDefault="008944B7" w:rsidP="008944B7">
            <w:pPr>
              <w:tabs>
                <w:tab w:val="left" w:pos="7938"/>
              </w:tabs>
              <w:spacing w:after="0" w:line="240" w:lineRule="auto"/>
              <w:contextualSpacing/>
              <w:rPr>
                <w:rFonts w:ascii="Times New Roman" w:eastAsia="Calibri" w:hAnsi="Times New Roman" w:cs="Times New Roman"/>
                <w:sz w:val="18"/>
                <w:szCs w:val="24"/>
                <w:lang w:val="kk-KZ" w:eastAsia="en-US"/>
              </w:rPr>
            </w:pPr>
            <w:r w:rsidRPr="008944B7">
              <w:rPr>
                <w:rFonts w:ascii="Times New Roman" w:eastAsia="Calibri" w:hAnsi="Times New Roman" w:cs="Times New Roman"/>
                <w:sz w:val="18"/>
                <w:szCs w:val="24"/>
                <w:lang w:val="kk-KZ" w:eastAsia="en-US"/>
              </w:rPr>
              <w:t>Тоймаймыз біз де тамсана.</w:t>
            </w:r>
          </w:p>
          <w:p w14:paraId="46B5AC0F" w14:textId="77777777" w:rsidR="008944B7" w:rsidRPr="008944B7" w:rsidRDefault="008944B7" w:rsidP="008944B7">
            <w:pPr>
              <w:tabs>
                <w:tab w:val="left" w:pos="7938"/>
              </w:tabs>
              <w:spacing w:after="0" w:line="240" w:lineRule="auto"/>
              <w:contextualSpacing/>
              <w:rPr>
                <w:rFonts w:ascii="Times New Roman" w:eastAsia="Calibri" w:hAnsi="Times New Roman" w:cs="Times New Roman"/>
                <w:sz w:val="18"/>
                <w:szCs w:val="24"/>
                <w:lang w:val="kk-KZ" w:eastAsia="en-US"/>
              </w:rPr>
            </w:pPr>
            <w:r w:rsidRPr="008944B7">
              <w:rPr>
                <w:rFonts w:ascii="Times New Roman" w:eastAsia="Calibri" w:hAnsi="Times New Roman" w:cs="Times New Roman"/>
                <w:sz w:val="18"/>
                <w:szCs w:val="24"/>
                <w:lang w:val="kk-KZ" w:eastAsia="en-US"/>
              </w:rPr>
              <w:t>Балықтар шіркін жүзеді,</w:t>
            </w:r>
          </w:p>
          <w:p w14:paraId="42968B9F" w14:textId="77777777" w:rsidR="008944B7" w:rsidRPr="008944B7" w:rsidRDefault="008944B7" w:rsidP="008944B7">
            <w:pPr>
              <w:tabs>
                <w:tab w:val="left" w:pos="7938"/>
              </w:tabs>
              <w:spacing w:after="0" w:line="240" w:lineRule="auto"/>
              <w:contextualSpacing/>
              <w:rPr>
                <w:rFonts w:ascii="Times New Roman" w:eastAsia="Calibri" w:hAnsi="Times New Roman" w:cs="Times New Roman"/>
                <w:sz w:val="18"/>
                <w:szCs w:val="24"/>
                <w:lang w:val="kk-KZ" w:eastAsia="en-US"/>
              </w:rPr>
            </w:pPr>
            <w:r w:rsidRPr="008944B7">
              <w:rPr>
                <w:rFonts w:ascii="Times New Roman" w:eastAsia="Calibri" w:hAnsi="Times New Roman" w:cs="Times New Roman"/>
                <w:sz w:val="18"/>
                <w:szCs w:val="24"/>
                <w:lang w:val="kk-KZ" w:eastAsia="en-US"/>
              </w:rPr>
              <w:t>Табиғаттың жыры  көп,</w:t>
            </w:r>
          </w:p>
          <w:p w14:paraId="24773A3D" w14:textId="77777777" w:rsidR="008944B7" w:rsidRPr="008944B7" w:rsidRDefault="008944B7" w:rsidP="008944B7">
            <w:pPr>
              <w:tabs>
                <w:tab w:val="left" w:pos="7938"/>
              </w:tabs>
              <w:spacing w:after="0" w:line="240" w:lineRule="auto"/>
              <w:contextualSpacing/>
              <w:rPr>
                <w:rFonts w:ascii="Times New Roman" w:eastAsia="Calibri" w:hAnsi="Times New Roman" w:cs="Times New Roman"/>
                <w:sz w:val="18"/>
                <w:szCs w:val="24"/>
                <w:lang w:val="kk-KZ" w:eastAsia="en-US"/>
              </w:rPr>
            </w:pPr>
            <w:r w:rsidRPr="008944B7">
              <w:rPr>
                <w:rFonts w:ascii="Times New Roman" w:eastAsia="Calibri" w:hAnsi="Times New Roman" w:cs="Times New Roman"/>
                <w:sz w:val="18"/>
                <w:szCs w:val="24"/>
                <w:lang w:val="kk-KZ" w:eastAsia="en-US"/>
              </w:rPr>
              <w:t>Табиғаттың сыры көп.</w:t>
            </w:r>
          </w:p>
          <w:p w14:paraId="0D020A15" w14:textId="77777777" w:rsidR="008944B7" w:rsidRPr="008944B7" w:rsidRDefault="008944B7" w:rsidP="008944B7">
            <w:pPr>
              <w:spacing w:after="0" w:line="240" w:lineRule="auto"/>
              <w:rPr>
                <w:rFonts w:ascii="Times New Roman" w:eastAsia="Calibri" w:hAnsi="Times New Roman" w:cs="Times New Roman"/>
                <w:sz w:val="18"/>
                <w:szCs w:val="24"/>
                <w:lang w:val="kk-KZ" w:eastAsia="en-US"/>
              </w:rPr>
            </w:pPr>
          </w:p>
        </w:tc>
        <w:tc>
          <w:tcPr>
            <w:tcW w:w="2303" w:type="dxa"/>
            <w:gridSpan w:val="4"/>
            <w:tcBorders>
              <w:top w:val="single" w:sz="4" w:space="0" w:color="000000"/>
              <w:left w:val="single" w:sz="4" w:space="0" w:color="000000"/>
              <w:right w:val="single" w:sz="4" w:space="0" w:color="000000"/>
            </w:tcBorders>
            <w:shd w:val="clear" w:color="auto" w:fill="FFFFFF"/>
          </w:tcPr>
          <w:p w14:paraId="22498BE4" w14:textId="77777777" w:rsidR="008944B7" w:rsidRPr="008944B7" w:rsidRDefault="008944B7" w:rsidP="008944B7">
            <w:pPr>
              <w:spacing w:after="0" w:line="240" w:lineRule="auto"/>
              <w:rPr>
                <w:rFonts w:ascii="Open Sans" w:eastAsia="Calibri" w:hAnsi="Open Sans" w:cs="Times New Roman"/>
                <w:color w:val="000000"/>
                <w:sz w:val="18"/>
                <w:szCs w:val="24"/>
                <w:shd w:val="clear" w:color="auto" w:fill="FFFFFF"/>
                <w:lang w:val="kk-KZ" w:eastAsia="en-US"/>
              </w:rPr>
            </w:pPr>
            <w:r w:rsidRPr="008944B7">
              <w:rPr>
                <w:rFonts w:ascii="Times New Roman" w:eastAsia="Calibri" w:hAnsi="Times New Roman" w:cs="Times New Roman"/>
                <w:color w:val="000000"/>
                <w:sz w:val="18"/>
                <w:szCs w:val="24"/>
                <w:shd w:val="clear" w:color="auto" w:fill="FFFFFF"/>
                <w:lang w:val="kk-KZ" w:eastAsia="en-US"/>
              </w:rPr>
              <w:t>Табиғат, сен тіршілік тұнып тұрған.</w:t>
            </w:r>
            <w:r w:rsidRPr="008944B7">
              <w:rPr>
                <w:rFonts w:ascii="Times New Roman" w:eastAsia="Calibri" w:hAnsi="Times New Roman" w:cs="Times New Roman"/>
                <w:color w:val="000000"/>
                <w:sz w:val="18"/>
                <w:szCs w:val="24"/>
                <w:lang w:val="kk-KZ" w:eastAsia="en-US"/>
              </w:rPr>
              <w:br/>
            </w:r>
            <w:r w:rsidRPr="008944B7">
              <w:rPr>
                <w:rFonts w:ascii="Times New Roman" w:eastAsia="Calibri" w:hAnsi="Times New Roman" w:cs="Times New Roman"/>
                <w:color w:val="000000"/>
                <w:sz w:val="18"/>
                <w:szCs w:val="24"/>
                <w:shd w:val="clear" w:color="auto" w:fill="FFFFFF"/>
                <w:lang w:val="kk-KZ" w:eastAsia="en-US"/>
              </w:rPr>
              <w:t>Сен күнсің көтерілген күліп қырдан.</w:t>
            </w:r>
            <w:r w:rsidRPr="008944B7">
              <w:rPr>
                <w:rFonts w:ascii="Times New Roman" w:eastAsia="Calibri" w:hAnsi="Times New Roman" w:cs="Times New Roman"/>
                <w:color w:val="000000"/>
                <w:sz w:val="18"/>
                <w:szCs w:val="24"/>
                <w:lang w:val="kk-KZ" w:eastAsia="en-US"/>
              </w:rPr>
              <w:br/>
            </w:r>
            <w:r w:rsidRPr="008944B7">
              <w:rPr>
                <w:rFonts w:ascii="Times New Roman" w:eastAsia="Calibri" w:hAnsi="Times New Roman" w:cs="Times New Roman"/>
                <w:color w:val="000000"/>
                <w:sz w:val="18"/>
                <w:szCs w:val="24"/>
                <w:shd w:val="clear" w:color="auto" w:fill="FFFFFF"/>
                <w:lang w:val="kk-KZ" w:eastAsia="en-US"/>
              </w:rPr>
              <w:t>Сен көлсің, сен ормансың.</w:t>
            </w:r>
            <w:r w:rsidRPr="008944B7">
              <w:rPr>
                <w:rFonts w:ascii="Times New Roman" w:eastAsia="Calibri" w:hAnsi="Times New Roman" w:cs="Times New Roman"/>
                <w:color w:val="000000"/>
                <w:sz w:val="18"/>
                <w:szCs w:val="24"/>
                <w:lang w:val="kk-KZ" w:eastAsia="en-US"/>
              </w:rPr>
              <w:br/>
            </w:r>
            <w:r w:rsidRPr="008944B7">
              <w:rPr>
                <w:rFonts w:ascii="Times New Roman" w:eastAsia="Calibri" w:hAnsi="Times New Roman" w:cs="Times New Roman"/>
                <w:color w:val="000000"/>
                <w:sz w:val="18"/>
                <w:szCs w:val="24"/>
                <w:shd w:val="clear" w:color="auto" w:fill="FFFFFF"/>
                <w:lang w:val="kk-KZ" w:eastAsia="en-US"/>
              </w:rPr>
              <w:t>Сен - бұлбұлсың,</w:t>
            </w:r>
            <w:r w:rsidRPr="008944B7">
              <w:rPr>
                <w:rFonts w:ascii="Times New Roman" w:eastAsia="Calibri" w:hAnsi="Times New Roman" w:cs="Times New Roman"/>
                <w:color w:val="000000"/>
                <w:sz w:val="18"/>
                <w:szCs w:val="24"/>
                <w:lang w:val="kk-KZ" w:eastAsia="en-US"/>
              </w:rPr>
              <w:br/>
            </w:r>
            <w:r w:rsidRPr="008944B7">
              <w:rPr>
                <w:rFonts w:ascii="Times New Roman" w:eastAsia="Calibri" w:hAnsi="Times New Roman" w:cs="Times New Roman"/>
                <w:color w:val="000000"/>
                <w:sz w:val="18"/>
                <w:szCs w:val="24"/>
                <w:shd w:val="clear" w:color="auto" w:fill="FFFFFF"/>
                <w:lang w:val="kk-KZ" w:eastAsia="en-US"/>
              </w:rPr>
              <w:t>Адамға сұлулықты шын ұқтырған</w:t>
            </w:r>
            <w:r w:rsidRPr="008944B7">
              <w:rPr>
                <w:rFonts w:ascii="Open Sans" w:eastAsia="Calibri" w:hAnsi="Open Sans" w:cs="Times New Roman"/>
                <w:color w:val="000000"/>
                <w:sz w:val="18"/>
                <w:szCs w:val="24"/>
                <w:shd w:val="clear" w:color="auto" w:fill="FFFFFF"/>
                <w:lang w:val="kk-KZ" w:eastAsia="en-US"/>
              </w:rPr>
              <w:t>!</w:t>
            </w:r>
          </w:p>
          <w:p w14:paraId="7A886F82" w14:textId="77777777" w:rsidR="008944B7" w:rsidRPr="008944B7" w:rsidRDefault="008944B7" w:rsidP="008944B7">
            <w:pPr>
              <w:spacing w:after="0" w:line="240" w:lineRule="auto"/>
              <w:rPr>
                <w:rFonts w:ascii="Times New Roman" w:eastAsia="Calibri" w:hAnsi="Times New Roman" w:cs="Times New Roman"/>
                <w:sz w:val="18"/>
                <w:szCs w:val="24"/>
                <w:lang w:val="kk-KZ" w:eastAsia="en-US"/>
              </w:rPr>
            </w:pPr>
          </w:p>
        </w:tc>
        <w:tc>
          <w:tcPr>
            <w:tcW w:w="2525" w:type="dxa"/>
            <w:gridSpan w:val="7"/>
            <w:tcBorders>
              <w:top w:val="single" w:sz="4" w:space="0" w:color="000000"/>
              <w:left w:val="single" w:sz="4" w:space="0" w:color="000000"/>
              <w:bottom w:val="single" w:sz="4" w:space="0" w:color="000000"/>
              <w:right w:val="single" w:sz="4" w:space="0" w:color="000000"/>
            </w:tcBorders>
            <w:shd w:val="clear" w:color="auto" w:fill="FFFFFF"/>
          </w:tcPr>
          <w:p w14:paraId="5F2ACB94" w14:textId="77777777" w:rsidR="008944B7" w:rsidRPr="008944B7" w:rsidRDefault="008944B7" w:rsidP="008944B7">
            <w:pPr>
              <w:shd w:val="clear" w:color="auto" w:fill="EEEEEE"/>
              <w:spacing w:after="0" w:line="240" w:lineRule="auto"/>
              <w:rPr>
                <w:rFonts w:ascii="Times New Roman" w:eastAsia="Times New Roman" w:hAnsi="Times New Roman" w:cs="Times New Roman"/>
                <w:color w:val="000000"/>
                <w:sz w:val="18"/>
                <w:szCs w:val="24"/>
                <w:lang w:val="kk-KZ" w:eastAsia="en-US"/>
              </w:rPr>
            </w:pPr>
            <w:r w:rsidRPr="008944B7">
              <w:rPr>
                <w:rFonts w:ascii="Times New Roman" w:eastAsia="Times New Roman" w:hAnsi="Times New Roman" w:cs="Times New Roman"/>
                <w:color w:val="000000"/>
                <w:sz w:val="18"/>
                <w:szCs w:val="24"/>
                <w:lang w:val="kk-KZ" w:eastAsia="en-US"/>
              </w:rPr>
              <w:t>Табиғатқа қамқор боп,</w:t>
            </w:r>
          </w:p>
          <w:p w14:paraId="07D0E8A0" w14:textId="77777777" w:rsidR="008944B7" w:rsidRPr="008944B7" w:rsidRDefault="008944B7" w:rsidP="008944B7">
            <w:pPr>
              <w:shd w:val="clear" w:color="auto" w:fill="EEEEEE"/>
              <w:spacing w:after="0" w:line="240" w:lineRule="auto"/>
              <w:rPr>
                <w:rFonts w:ascii="Times New Roman" w:eastAsia="Times New Roman" w:hAnsi="Times New Roman" w:cs="Times New Roman"/>
                <w:color w:val="000000"/>
                <w:sz w:val="18"/>
                <w:szCs w:val="24"/>
                <w:lang w:val="kk-KZ" w:eastAsia="en-US"/>
              </w:rPr>
            </w:pPr>
            <w:r w:rsidRPr="008944B7">
              <w:rPr>
                <w:rFonts w:ascii="Times New Roman" w:eastAsia="Times New Roman" w:hAnsi="Times New Roman" w:cs="Times New Roman"/>
                <w:color w:val="000000"/>
                <w:sz w:val="18"/>
                <w:szCs w:val="24"/>
                <w:lang w:val="kk-KZ" w:eastAsia="en-US"/>
              </w:rPr>
              <w:t>Байлығын біз қорғайық.</w:t>
            </w:r>
          </w:p>
          <w:p w14:paraId="7478FF43" w14:textId="77777777" w:rsidR="008944B7" w:rsidRPr="008944B7" w:rsidRDefault="008944B7" w:rsidP="008944B7">
            <w:pPr>
              <w:shd w:val="clear" w:color="auto" w:fill="EEEEEE"/>
              <w:spacing w:after="0" w:line="240" w:lineRule="auto"/>
              <w:rPr>
                <w:rFonts w:ascii="Times New Roman" w:eastAsia="Times New Roman" w:hAnsi="Times New Roman" w:cs="Times New Roman"/>
                <w:color w:val="000000"/>
                <w:sz w:val="18"/>
                <w:szCs w:val="24"/>
                <w:lang w:val="kk-KZ" w:eastAsia="en-US"/>
              </w:rPr>
            </w:pPr>
            <w:r w:rsidRPr="008944B7">
              <w:rPr>
                <w:rFonts w:ascii="Times New Roman" w:eastAsia="Times New Roman" w:hAnsi="Times New Roman" w:cs="Times New Roman"/>
                <w:color w:val="000000"/>
                <w:sz w:val="18"/>
                <w:szCs w:val="24"/>
                <w:lang w:val="kk-KZ" w:eastAsia="en-US"/>
              </w:rPr>
              <w:t>Әдепті да, тәртіпті боп,</w:t>
            </w:r>
          </w:p>
          <w:p w14:paraId="60E5B5EF" w14:textId="77777777" w:rsidR="008944B7" w:rsidRPr="008944B7" w:rsidRDefault="008944B7" w:rsidP="008944B7">
            <w:pPr>
              <w:shd w:val="clear" w:color="auto" w:fill="EEEEEE"/>
              <w:spacing w:after="0" w:line="240" w:lineRule="auto"/>
              <w:rPr>
                <w:rFonts w:ascii="Times New Roman" w:eastAsia="Times New Roman" w:hAnsi="Times New Roman" w:cs="Times New Roman"/>
                <w:color w:val="000000"/>
                <w:sz w:val="18"/>
                <w:szCs w:val="24"/>
                <w:lang w:val="kk-KZ" w:eastAsia="en-US"/>
              </w:rPr>
            </w:pPr>
            <w:r w:rsidRPr="008944B7">
              <w:rPr>
                <w:rFonts w:ascii="Times New Roman" w:eastAsia="Times New Roman" w:hAnsi="Times New Roman" w:cs="Times New Roman"/>
                <w:color w:val="000000"/>
                <w:sz w:val="18"/>
                <w:szCs w:val="24"/>
                <w:lang w:val="kk-KZ" w:eastAsia="en-US"/>
              </w:rPr>
              <w:t>Жақсылығын қолдайық.</w:t>
            </w:r>
          </w:p>
          <w:p w14:paraId="678170C2" w14:textId="77777777" w:rsidR="008944B7" w:rsidRPr="008944B7" w:rsidRDefault="008944B7" w:rsidP="008944B7">
            <w:pPr>
              <w:shd w:val="clear" w:color="auto" w:fill="EEEEEE"/>
              <w:spacing w:before="100" w:beforeAutospacing="1" w:after="100" w:afterAutospacing="1" w:line="240" w:lineRule="auto"/>
              <w:rPr>
                <w:rFonts w:ascii="Times New Roman" w:eastAsia="Times New Roman" w:hAnsi="Times New Roman" w:cs="Times New Roman"/>
                <w:sz w:val="18"/>
                <w:szCs w:val="24"/>
                <w:lang w:val="kk-KZ" w:eastAsia="en-US"/>
              </w:rPr>
            </w:pPr>
          </w:p>
          <w:p w14:paraId="6BCFA1A2" w14:textId="77777777" w:rsidR="008944B7" w:rsidRPr="008944B7" w:rsidRDefault="008944B7" w:rsidP="008944B7">
            <w:pPr>
              <w:spacing w:after="0" w:line="240" w:lineRule="auto"/>
              <w:rPr>
                <w:rFonts w:ascii="Times New Roman" w:eastAsia="Calibri" w:hAnsi="Times New Roman" w:cs="Times New Roman"/>
                <w:sz w:val="18"/>
                <w:szCs w:val="24"/>
                <w:lang w:val="kk-KZ" w:eastAsia="en-US"/>
              </w:rPr>
            </w:pPr>
          </w:p>
        </w:tc>
        <w:tc>
          <w:tcPr>
            <w:tcW w:w="2571" w:type="dxa"/>
            <w:gridSpan w:val="2"/>
            <w:tcBorders>
              <w:top w:val="single" w:sz="4" w:space="0" w:color="000000"/>
              <w:left w:val="single" w:sz="4" w:space="0" w:color="000000"/>
              <w:bottom w:val="single" w:sz="4" w:space="0" w:color="000000"/>
              <w:right w:val="single" w:sz="4" w:space="0" w:color="000000"/>
            </w:tcBorders>
            <w:shd w:val="clear" w:color="auto" w:fill="FFFFFF"/>
          </w:tcPr>
          <w:p w14:paraId="1778B7EB" w14:textId="77777777" w:rsidR="008944B7" w:rsidRPr="008944B7" w:rsidRDefault="008944B7" w:rsidP="008944B7">
            <w:pPr>
              <w:shd w:val="clear" w:color="auto" w:fill="EEEEEE"/>
              <w:spacing w:after="0" w:line="240" w:lineRule="auto"/>
              <w:rPr>
                <w:rFonts w:ascii="Times New Roman" w:eastAsia="Times New Roman" w:hAnsi="Times New Roman" w:cs="Times New Roman"/>
                <w:color w:val="000000"/>
                <w:sz w:val="18"/>
                <w:szCs w:val="24"/>
                <w:lang w:val="kk-KZ" w:eastAsia="en-US"/>
              </w:rPr>
            </w:pPr>
            <w:r w:rsidRPr="008944B7">
              <w:rPr>
                <w:rFonts w:ascii="Times New Roman" w:eastAsia="Times New Roman" w:hAnsi="Times New Roman" w:cs="Times New Roman"/>
                <w:color w:val="000000"/>
                <w:sz w:val="18"/>
                <w:szCs w:val="24"/>
                <w:lang w:val="kk-KZ" w:eastAsia="en-US"/>
              </w:rPr>
              <w:t>Біз балдырған тең басқан,</w:t>
            </w:r>
          </w:p>
          <w:p w14:paraId="0D3473C9" w14:textId="77777777" w:rsidR="008944B7" w:rsidRPr="008944B7" w:rsidRDefault="008944B7" w:rsidP="008944B7">
            <w:pPr>
              <w:shd w:val="clear" w:color="auto" w:fill="EEEEEE"/>
              <w:spacing w:after="0" w:line="240" w:lineRule="auto"/>
              <w:rPr>
                <w:rFonts w:ascii="Times New Roman" w:eastAsia="Times New Roman" w:hAnsi="Times New Roman" w:cs="Times New Roman"/>
                <w:color w:val="000000"/>
                <w:sz w:val="18"/>
                <w:szCs w:val="24"/>
                <w:lang w:val="kk-KZ" w:eastAsia="en-US"/>
              </w:rPr>
            </w:pPr>
            <w:r w:rsidRPr="008944B7">
              <w:rPr>
                <w:rFonts w:ascii="Times New Roman" w:eastAsia="Times New Roman" w:hAnsi="Times New Roman" w:cs="Times New Roman"/>
                <w:color w:val="000000"/>
                <w:sz w:val="18"/>
                <w:szCs w:val="24"/>
                <w:lang w:val="kk-KZ" w:eastAsia="en-US"/>
              </w:rPr>
              <w:t>Дос құшағын елге ашқан.</w:t>
            </w:r>
          </w:p>
          <w:p w14:paraId="304AAF73" w14:textId="77777777" w:rsidR="008944B7" w:rsidRPr="008944B7" w:rsidRDefault="008944B7" w:rsidP="008944B7">
            <w:pPr>
              <w:shd w:val="clear" w:color="auto" w:fill="EEEEEE"/>
              <w:spacing w:after="0" w:line="240" w:lineRule="auto"/>
              <w:rPr>
                <w:rFonts w:ascii="Times New Roman" w:eastAsia="Times New Roman" w:hAnsi="Times New Roman" w:cs="Times New Roman"/>
                <w:color w:val="000000"/>
                <w:sz w:val="18"/>
                <w:szCs w:val="24"/>
                <w:lang w:val="kk-KZ" w:eastAsia="en-US"/>
              </w:rPr>
            </w:pPr>
            <w:r w:rsidRPr="008944B7">
              <w:rPr>
                <w:rFonts w:ascii="Times New Roman" w:eastAsia="Times New Roman" w:hAnsi="Times New Roman" w:cs="Times New Roman"/>
                <w:color w:val="000000"/>
                <w:sz w:val="18"/>
                <w:szCs w:val="24"/>
                <w:lang w:val="kk-KZ" w:eastAsia="en-US"/>
              </w:rPr>
              <w:t>Тілегіміз тыныштық,</w:t>
            </w:r>
          </w:p>
          <w:p w14:paraId="3C39A8EB" w14:textId="77777777" w:rsidR="008944B7" w:rsidRPr="008944B7" w:rsidRDefault="008944B7" w:rsidP="008944B7">
            <w:pPr>
              <w:shd w:val="clear" w:color="auto" w:fill="EEEEEE"/>
              <w:spacing w:after="0" w:line="240" w:lineRule="auto"/>
              <w:rPr>
                <w:rFonts w:ascii="Times New Roman" w:eastAsia="Times New Roman" w:hAnsi="Times New Roman" w:cs="Times New Roman"/>
                <w:color w:val="000000"/>
                <w:sz w:val="18"/>
                <w:szCs w:val="24"/>
                <w:lang w:val="kk-KZ" w:eastAsia="en-US"/>
              </w:rPr>
            </w:pPr>
            <w:r w:rsidRPr="008944B7">
              <w:rPr>
                <w:rFonts w:ascii="Times New Roman" w:eastAsia="Times New Roman" w:hAnsi="Times New Roman" w:cs="Times New Roman"/>
                <w:color w:val="000000"/>
                <w:sz w:val="18"/>
                <w:szCs w:val="24"/>
                <w:lang w:val="kk-KZ" w:eastAsia="en-US"/>
              </w:rPr>
              <w:t>Ашық болсын көк аспан.</w:t>
            </w:r>
          </w:p>
          <w:p w14:paraId="0B12068E" w14:textId="77777777" w:rsidR="008944B7" w:rsidRPr="008944B7" w:rsidRDefault="008944B7" w:rsidP="008944B7">
            <w:pPr>
              <w:shd w:val="clear" w:color="auto" w:fill="EEEEEE"/>
              <w:spacing w:after="0" w:line="240" w:lineRule="auto"/>
              <w:rPr>
                <w:rFonts w:ascii="Times New Roman" w:eastAsia="Times New Roman" w:hAnsi="Times New Roman" w:cs="Times New Roman"/>
                <w:color w:val="000000"/>
                <w:sz w:val="18"/>
                <w:szCs w:val="24"/>
                <w:lang w:val="kk-KZ" w:eastAsia="en-US"/>
              </w:rPr>
            </w:pPr>
            <w:r w:rsidRPr="008944B7">
              <w:rPr>
                <w:rFonts w:ascii="Times New Roman" w:eastAsia="Times New Roman" w:hAnsi="Times New Roman" w:cs="Times New Roman"/>
                <w:color w:val="000000"/>
                <w:sz w:val="18"/>
                <w:szCs w:val="24"/>
                <w:lang w:val="kk-KZ" w:eastAsia="en-US"/>
              </w:rPr>
              <w:t>Мықты болсын іргеміз,</w:t>
            </w:r>
          </w:p>
          <w:p w14:paraId="4D923E7E" w14:textId="77777777" w:rsidR="008944B7" w:rsidRPr="008944B7" w:rsidRDefault="008944B7" w:rsidP="008944B7">
            <w:pPr>
              <w:shd w:val="clear" w:color="auto" w:fill="EEEEEE"/>
              <w:spacing w:after="0" w:line="240" w:lineRule="auto"/>
              <w:rPr>
                <w:rFonts w:ascii="Times New Roman" w:eastAsia="Times New Roman" w:hAnsi="Times New Roman" w:cs="Times New Roman"/>
                <w:color w:val="000000"/>
                <w:sz w:val="18"/>
                <w:szCs w:val="24"/>
                <w:lang w:val="kk-KZ" w:eastAsia="en-US"/>
              </w:rPr>
            </w:pPr>
            <w:r w:rsidRPr="008944B7">
              <w:rPr>
                <w:rFonts w:ascii="Times New Roman" w:eastAsia="Times New Roman" w:hAnsi="Times New Roman" w:cs="Times New Roman"/>
                <w:color w:val="000000"/>
                <w:sz w:val="18"/>
                <w:szCs w:val="24"/>
                <w:lang w:val="kk-KZ" w:eastAsia="en-US"/>
              </w:rPr>
              <w:t>Бәріміз де біргеміз.</w:t>
            </w:r>
          </w:p>
          <w:p w14:paraId="7E74377E" w14:textId="77777777" w:rsidR="008944B7" w:rsidRPr="008944B7" w:rsidRDefault="008944B7" w:rsidP="008944B7">
            <w:pPr>
              <w:spacing w:after="0" w:line="240" w:lineRule="auto"/>
              <w:rPr>
                <w:rFonts w:ascii="Times New Roman" w:eastAsia="Calibri" w:hAnsi="Times New Roman" w:cs="Times New Roman"/>
                <w:sz w:val="18"/>
                <w:szCs w:val="24"/>
                <w:lang w:val="kk-KZ" w:eastAsia="en-US"/>
              </w:rPr>
            </w:pPr>
          </w:p>
        </w:tc>
      </w:tr>
      <w:tr w:rsidR="008944B7" w:rsidRPr="008944B7" w14:paraId="1A410730" w14:textId="77777777" w:rsidTr="008944B7">
        <w:trPr>
          <w:trHeight w:val="382"/>
        </w:trPr>
        <w:tc>
          <w:tcPr>
            <w:tcW w:w="2527" w:type="dxa"/>
            <w:gridSpan w:val="3"/>
            <w:vMerge w:val="restart"/>
            <w:tcBorders>
              <w:top w:val="single" w:sz="4" w:space="0" w:color="auto"/>
              <w:left w:val="single" w:sz="4" w:space="0" w:color="auto"/>
              <w:bottom w:val="single" w:sz="4" w:space="0" w:color="auto"/>
              <w:right w:val="single" w:sz="4" w:space="0" w:color="auto"/>
            </w:tcBorders>
          </w:tcPr>
          <w:p w14:paraId="518E22FA" w14:textId="77777777" w:rsidR="008944B7" w:rsidRPr="008944B7" w:rsidRDefault="008944B7" w:rsidP="008944B7">
            <w:pPr>
              <w:spacing w:after="0" w:line="240" w:lineRule="auto"/>
              <w:rPr>
                <w:rFonts w:ascii="Times New Roman" w:eastAsia="Calibri" w:hAnsi="Times New Roman" w:cs="Times New Roman"/>
                <w:b/>
                <w:color w:val="7030A0"/>
                <w:sz w:val="20"/>
                <w:lang w:val="kk-KZ"/>
              </w:rPr>
            </w:pPr>
            <w:r w:rsidRPr="008944B7">
              <w:rPr>
                <w:rFonts w:ascii="Times New Roman" w:eastAsia="Calibri" w:hAnsi="Times New Roman" w:cs="Times New Roman"/>
                <w:b/>
                <w:color w:val="7030A0"/>
                <w:szCs w:val="24"/>
                <w:lang w:val="kk-KZ"/>
              </w:rPr>
              <w:lastRenderedPageBreak/>
              <w:t>Мектепке дейінгі ұйым кестесі бойынша  ҰІӘ</w:t>
            </w:r>
          </w:p>
          <w:p w14:paraId="54E0C02A" w14:textId="77777777" w:rsidR="008944B7" w:rsidRPr="008944B7" w:rsidRDefault="008944B7" w:rsidP="008944B7">
            <w:pPr>
              <w:spacing w:after="0" w:line="240" w:lineRule="auto"/>
              <w:jc w:val="center"/>
              <w:rPr>
                <w:rFonts w:ascii="Calibri" w:eastAsia="Times New Roman" w:hAnsi="Calibri" w:cs="Times New Roman"/>
                <w:b/>
                <w:color w:val="7030A0"/>
                <w:sz w:val="24"/>
                <w:szCs w:val="24"/>
                <w:lang w:val="kk-KZ" w:bidi="en-US"/>
              </w:rPr>
            </w:pPr>
          </w:p>
        </w:tc>
        <w:tc>
          <w:tcPr>
            <w:tcW w:w="12641" w:type="dxa"/>
            <w:gridSpan w:val="20"/>
            <w:tcBorders>
              <w:top w:val="single" w:sz="4" w:space="0" w:color="auto"/>
              <w:left w:val="single" w:sz="4" w:space="0" w:color="auto"/>
              <w:bottom w:val="single" w:sz="4" w:space="0" w:color="auto"/>
              <w:right w:val="single" w:sz="4" w:space="0" w:color="auto"/>
            </w:tcBorders>
            <w:hideMark/>
          </w:tcPr>
          <w:p w14:paraId="4D38E1F3" w14:textId="77777777" w:rsidR="008944B7" w:rsidRPr="008944B7" w:rsidRDefault="008944B7" w:rsidP="008944B7">
            <w:pPr>
              <w:spacing w:after="0" w:line="240" w:lineRule="auto"/>
              <w:rPr>
                <w:rFonts w:ascii="Times New Roman" w:eastAsia="Calibri" w:hAnsi="Times New Roman" w:cs="Times New Roman"/>
                <w:sz w:val="20"/>
                <w:szCs w:val="20"/>
                <w:lang w:val="kk-KZ"/>
              </w:rPr>
            </w:pPr>
            <w:r w:rsidRPr="008944B7">
              <w:rPr>
                <w:rFonts w:ascii="Calibri" w:eastAsia="Calibri" w:hAnsi="Calibri" w:cs="Times New Roman"/>
                <w:b/>
                <w:color w:val="000099"/>
                <w:sz w:val="24"/>
                <w:szCs w:val="24"/>
                <w:lang w:val="kk-KZ"/>
              </w:rPr>
              <w:t xml:space="preserve">                                                                   1 </w:t>
            </w:r>
            <w:r w:rsidRPr="008944B7">
              <w:rPr>
                <w:rFonts w:ascii="Calibri" w:eastAsia="Calibri" w:hAnsi="Calibri" w:cs="Times New Roman"/>
                <w:b/>
                <w:color w:val="000099"/>
                <w:sz w:val="24"/>
                <w:szCs w:val="24"/>
              </w:rPr>
              <w:t>- ұйымдастырылған іс-әрекет</w:t>
            </w:r>
          </w:p>
        </w:tc>
      </w:tr>
      <w:tr w:rsidR="008944B7" w:rsidRPr="008944B7" w14:paraId="14B00244" w14:textId="77777777" w:rsidTr="008944B7">
        <w:trPr>
          <w:trHeight w:val="1550"/>
        </w:trPr>
        <w:tc>
          <w:tcPr>
            <w:tcW w:w="2527" w:type="dxa"/>
            <w:gridSpan w:val="3"/>
            <w:vMerge/>
            <w:tcBorders>
              <w:top w:val="single" w:sz="4" w:space="0" w:color="auto"/>
              <w:left w:val="single" w:sz="4" w:space="0" w:color="auto"/>
              <w:bottom w:val="single" w:sz="4" w:space="0" w:color="auto"/>
              <w:right w:val="single" w:sz="4" w:space="0" w:color="auto"/>
            </w:tcBorders>
            <w:vAlign w:val="center"/>
            <w:hideMark/>
          </w:tcPr>
          <w:p w14:paraId="4BBD8318" w14:textId="77777777" w:rsidR="008944B7" w:rsidRPr="008944B7" w:rsidRDefault="008944B7" w:rsidP="008944B7">
            <w:pPr>
              <w:spacing w:after="0" w:line="240" w:lineRule="auto"/>
              <w:rPr>
                <w:rFonts w:ascii="Calibri" w:eastAsia="Times New Roman" w:hAnsi="Calibri" w:cs="Times New Roman"/>
                <w:b/>
                <w:color w:val="000000"/>
                <w:sz w:val="24"/>
                <w:szCs w:val="24"/>
                <w:lang w:bidi="en-US"/>
              </w:rPr>
            </w:pPr>
          </w:p>
        </w:tc>
        <w:tc>
          <w:tcPr>
            <w:tcW w:w="2559" w:type="dxa"/>
            <w:gridSpan w:val="2"/>
            <w:tcBorders>
              <w:top w:val="single" w:sz="4" w:space="0" w:color="auto"/>
              <w:left w:val="single" w:sz="4" w:space="0" w:color="auto"/>
              <w:bottom w:val="single" w:sz="4" w:space="0" w:color="auto"/>
              <w:right w:val="single" w:sz="4" w:space="0" w:color="auto"/>
            </w:tcBorders>
          </w:tcPr>
          <w:p w14:paraId="405B1493" w14:textId="77777777" w:rsidR="008944B7" w:rsidRPr="008944B7" w:rsidRDefault="008944B7" w:rsidP="008944B7">
            <w:pPr>
              <w:spacing w:after="0" w:line="240" w:lineRule="auto"/>
              <w:rPr>
                <w:rFonts w:ascii="Times New Roman" w:eastAsia="Times New Roman" w:hAnsi="Times New Roman" w:cs="Times New Roman"/>
                <w:b/>
                <w:sz w:val="20"/>
                <w:szCs w:val="20"/>
                <w:lang w:val="kk-KZ"/>
              </w:rPr>
            </w:pPr>
            <w:r w:rsidRPr="008944B7">
              <w:rPr>
                <w:rFonts w:ascii="Times New Roman" w:eastAsia="Times New Roman" w:hAnsi="Times New Roman" w:cs="Times New Roman"/>
                <w:b/>
                <w:sz w:val="20"/>
                <w:szCs w:val="20"/>
                <w:lang w:val="kk-KZ"/>
              </w:rPr>
              <w:t xml:space="preserve">Сөйлеуді дамыту  </w:t>
            </w:r>
          </w:p>
          <w:p w14:paraId="0131119D" w14:textId="77777777" w:rsidR="008944B7" w:rsidRPr="008944B7" w:rsidRDefault="008944B7" w:rsidP="008944B7">
            <w:pPr>
              <w:tabs>
                <w:tab w:val="left" w:pos="765"/>
                <w:tab w:val="left" w:pos="766"/>
              </w:tabs>
              <w:spacing w:before="1" w:after="0" w:line="240" w:lineRule="auto"/>
              <w:rPr>
                <w:rFonts w:ascii="Times New Roman" w:eastAsia="Times New Roman" w:hAnsi="Times New Roman" w:cs="Times New Roman"/>
                <w:b/>
                <w:sz w:val="18"/>
                <w:lang w:val="kk-KZ"/>
              </w:rPr>
            </w:pPr>
            <w:r w:rsidRPr="008944B7">
              <w:rPr>
                <w:rFonts w:ascii="Times New Roman" w:eastAsia="Times New Roman" w:hAnsi="Times New Roman" w:cs="Times New Roman"/>
                <w:b/>
                <w:sz w:val="18"/>
                <w:lang w:val="kk-KZ"/>
              </w:rPr>
              <w:t>Міндеті:</w:t>
            </w:r>
            <w:r w:rsidRPr="008944B7">
              <w:rPr>
                <w:rFonts w:ascii="Calibri" w:eastAsia="Times New Roman" w:hAnsi="Calibri" w:cs="Times New Roman"/>
              </w:rPr>
              <w:t xml:space="preserve"> </w:t>
            </w:r>
            <w:r w:rsidRPr="008944B7">
              <w:rPr>
                <w:rFonts w:ascii="Times New Roman" w:eastAsia="Times New Roman" w:hAnsi="Times New Roman" w:cs="Times New Roman"/>
                <w:sz w:val="16"/>
                <w:lang w:val="kk-KZ"/>
              </w:rPr>
              <w:t xml:space="preserve">  -Алуан түрлі заттарды сипаттауға, қарым-қатынас жасауға қажетті сөздерді қолдану</w:t>
            </w:r>
          </w:p>
          <w:p w14:paraId="527D6F1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szCs w:val="24"/>
                <w:lang w:val="kk-KZ" w:eastAsia="en-US"/>
              </w:rPr>
            </w:pPr>
            <w:r w:rsidRPr="008944B7">
              <w:rPr>
                <w:rFonts w:ascii="Times New Roman" w:eastAsia="Times New Roman" w:hAnsi="Times New Roman" w:cs="Times New Roman"/>
                <w:b/>
                <w:sz w:val="20"/>
                <w:szCs w:val="20"/>
                <w:lang w:val="kk-KZ" w:eastAsia="en-US"/>
              </w:rPr>
              <w:t xml:space="preserve">Мақсаты </w:t>
            </w:r>
            <w:r w:rsidRPr="008944B7">
              <w:rPr>
                <w:rFonts w:ascii="Times New Roman" w:eastAsia="Times New Roman" w:hAnsi="Times New Roman" w:cs="Times New Roman"/>
                <w:sz w:val="16"/>
                <w:lang w:val="kk-KZ" w:eastAsia="en-US"/>
              </w:rPr>
              <w:t>:</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sz w:val="18"/>
                <w:szCs w:val="24"/>
                <w:lang w:val="kk-KZ" w:eastAsia="en-US"/>
              </w:rPr>
              <w:t>Әңгімемен   таныстырып, мазмұнын айтуға үйрету</w:t>
            </w:r>
          </w:p>
          <w:p w14:paraId="311B313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7B3B5C2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 xml:space="preserve">–Бүгін қай күн? </w:t>
            </w:r>
          </w:p>
          <w:p w14:paraId="2F4B09D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 xml:space="preserve">–Кеше қандай күн болды? </w:t>
            </w:r>
          </w:p>
          <w:p w14:paraId="6CC5C75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 xml:space="preserve">–Ертең қандай күн болады? </w:t>
            </w:r>
          </w:p>
          <w:p w14:paraId="7A7D1198"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 xml:space="preserve">–Бүгін ауа райы қандай? </w:t>
            </w:r>
          </w:p>
          <w:p w14:paraId="2B18EF0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–Табиғат өзгерістерін атайық</w:t>
            </w:r>
          </w:p>
          <w:p w14:paraId="4A18CC1B" w14:textId="77777777" w:rsidR="00E8085D" w:rsidRPr="00E8085D" w:rsidRDefault="00E8085D" w:rsidP="00E8085D">
            <w:pPr>
              <w:widowControl w:val="0"/>
              <w:autoSpaceDE w:val="0"/>
              <w:autoSpaceDN w:val="0"/>
              <w:rPr>
                <w:rFonts w:ascii="Times New Roman" w:eastAsia="Times New Roman" w:hAnsi="Times New Roman" w:cs="Times New Roman"/>
                <w:sz w:val="16"/>
                <w:lang w:val="kk-KZ" w:eastAsia="en-US"/>
              </w:rPr>
            </w:pPr>
            <w:r w:rsidRPr="00E8085D">
              <w:rPr>
                <w:rFonts w:ascii="Times New Roman" w:eastAsia="Times New Roman" w:hAnsi="Times New Roman" w:cs="Times New Roman"/>
                <w:sz w:val="16"/>
                <w:lang w:val="kk-KZ" w:eastAsia="en-US"/>
              </w:rPr>
              <w:t xml:space="preserve">Мақал-мәтелдер: </w:t>
            </w:r>
          </w:p>
          <w:p w14:paraId="345AF98E" w14:textId="77777777" w:rsidR="00E8085D" w:rsidRPr="00E8085D" w:rsidRDefault="00E8085D" w:rsidP="00E8085D">
            <w:pPr>
              <w:widowControl w:val="0"/>
              <w:autoSpaceDE w:val="0"/>
              <w:autoSpaceDN w:val="0"/>
              <w:rPr>
                <w:rFonts w:ascii="Times New Roman" w:eastAsia="Times New Roman" w:hAnsi="Times New Roman" w:cs="Times New Roman"/>
                <w:sz w:val="16"/>
                <w:lang w:val="kk-KZ" w:eastAsia="en-US"/>
              </w:rPr>
            </w:pPr>
            <w:r w:rsidRPr="00E8085D">
              <w:rPr>
                <w:rFonts w:ascii="Times New Roman" w:eastAsia="Times New Roman" w:hAnsi="Times New Roman" w:cs="Times New Roman"/>
                <w:sz w:val="16"/>
                <w:lang w:val="kk-KZ" w:eastAsia="en-US"/>
              </w:rPr>
              <w:t xml:space="preserve">1.Ағаш – тамырымен, адам – достарымен мықты. </w:t>
            </w:r>
          </w:p>
          <w:p w14:paraId="21249CF2" w14:textId="77777777" w:rsidR="00E8085D" w:rsidRPr="00E8085D" w:rsidRDefault="00E8085D" w:rsidP="00E8085D">
            <w:pPr>
              <w:widowControl w:val="0"/>
              <w:autoSpaceDE w:val="0"/>
              <w:autoSpaceDN w:val="0"/>
              <w:rPr>
                <w:rFonts w:ascii="Times New Roman" w:eastAsia="Times New Roman" w:hAnsi="Times New Roman" w:cs="Times New Roman"/>
                <w:sz w:val="16"/>
                <w:lang w:val="kk-KZ" w:eastAsia="en-US"/>
              </w:rPr>
            </w:pPr>
            <w:r w:rsidRPr="00E8085D">
              <w:rPr>
                <w:rFonts w:ascii="Times New Roman" w:eastAsia="Times New Roman" w:hAnsi="Times New Roman" w:cs="Times New Roman"/>
                <w:sz w:val="16"/>
                <w:lang w:val="kk-KZ" w:eastAsia="en-US"/>
              </w:rPr>
              <w:t xml:space="preserve">2.Адамға үш нәрсе көмек: шөл далада қазылған құдық, салынған көпір және жол бойына егілген ағаш. </w:t>
            </w:r>
          </w:p>
          <w:p w14:paraId="14A5BA05" w14:textId="77777777" w:rsidR="00E8085D" w:rsidRPr="00E8085D" w:rsidRDefault="00E8085D" w:rsidP="00E8085D">
            <w:pPr>
              <w:widowControl w:val="0"/>
              <w:autoSpaceDE w:val="0"/>
              <w:autoSpaceDN w:val="0"/>
              <w:rPr>
                <w:rFonts w:ascii="Times New Roman" w:eastAsia="Times New Roman" w:hAnsi="Times New Roman" w:cs="Times New Roman"/>
                <w:sz w:val="16"/>
                <w:lang w:val="kk-KZ" w:eastAsia="en-US"/>
              </w:rPr>
            </w:pPr>
            <w:r w:rsidRPr="00E8085D">
              <w:rPr>
                <w:rFonts w:ascii="Times New Roman" w:eastAsia="Times New Roman" w:hAnsi="Times New Roman" w:cs="Times New Roman"/>
                <w:sz w:val="16"/>
                <w:lang w:val="kk-KZ" w:eastAsia="en-US"/>
              </w:rPr>
              <w:t xml:space="preserve">3.Қарағайға қарап – тал өсер, Қатарына қарап – бала өсер. </w:t>
            </w:r>
          </w:p>
          <w:p w14:paraId="651F7EFB"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 xml:space="preserve">– Балалар, сендер ертегі тыңдағанды ұнатасыңдар ма? </w:t>
            </w:r>
          </w:p>
          <w:p w14:paraId="04575AB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 xml:space="preserve">Тақтаға ертегі  мазмұнына байланысты сурет ілінеді. </w:t>
            </w:r>
          </w:p>
          <w:p w14:paraId="263F2DA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Алдымен балаларды екі топқа бөліп, бір топқа «шыршаның», екінші топқа «қайыңның» сөзін педагогтің соңынан қайталап отыруды ұсынысады. Педагог М.Төрежановтың «Біз де ойнаймыз» әңгімесін оқып береді.</w:t>
            </w:r>
          </w:p>
          <w:p w14:paraId="60C6B149"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418C2D0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39A7B0B8"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71335A82"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5A241AFF"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362C868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65318D02"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38FB66C2"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1FA202EF"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2557583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22E074E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17F16E81"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2429014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54223C3C"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406D9BEB"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4803633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p>
          <w:p w14:paraId="4501C41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rPr>
            </w:pPr>
          </w:p>
        </w:tc>
        <w:tc>
          <w:tcPr>
            <w:tcW w:w="2683" w:type="dxa"/>
            <w:gridSpan w:val="5"/>
            <w:tcBorders>
              <w:top w:val="single" w:sz="4" w:space="0" w:color="auto"/>
              <w:left w:val="single" w:sz="4" w:space="0" w:color="auto"/>
              <w:bottom w:val="single" w:sz="4" w:space="0" w:color="auto"/>
              <w:right w:val="single" w:sz="4" w:space="0" w:color="auto"/>
            </w:tcBorders>
          </w:tcPr>
          <w:p w14:paraId="6FCD80E5" w14:textId="77777777" w:rsidR="008944B7" w:rsidRPr="008944B7" w:rsidRDefault="008944B7" w:rsidP="008944B7">
            <w:pPr>
              <w:spacing w:after="0" w:line="240" w:lineRule="auto"/>
              <w:rPr>
                <w:rFonts w:ascii="Times New Roman" w:eastAsia="Times New Roman" w:hAnsi="Times New Roman" w:cs="Times New Roman"/>
                <w:b/>
                <w:sz w:val="20"/>
                <w:szCs w:val="20"/>
                <w:lang w:val="kk-KZ"/>
              </w:rPr>
            </w:pPr>
            <w:r w:rsidRPr="008944B7">
              <w:rPr>
                <w:rFonts w:ascii="Times New Roman" w:eastAsia="Times New Roman" w:hAnsi="Times New Roman" w:cs="Times New Roman"/>
                <w:b/>
                <w:sz w:val="20"/>
                <w:szCs w:val="20"/>
                <w:lang w:val="kk-KZ"/>
              </w:rPr>
              <w:lastRenderedPageBreak/>
              <w:t xml:space="preserve">Сауат ашу негіздері </w:t>
            </w:r>
          </w:p>
          <w:p w14:paraId="39D6D4C4" w14:textId="77777777" w:rsidR="008944B7" w:rsidRPr="008944B7" w:rsidRDefault="008944B7" w:rsidP="008944B7">
            <w:pPr>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b/>
                <w:sz w:val="20"/>
                <w:szCs w:val="20"/>
                <w:lang w:val="kk-KZ"/>
              </w:rPr>
              <w:t xml:space="preserve"> Міндеті:</w:t>
            </w:r>
            <w:r w:rsidRPr="008944B7">
              <w:rPr>
                <w:rFonts w:ascii="Calibri" w:eastAsia="Calibri" w:hAnsi="Calibri" w:cs="Times New Roman"/>
                <w:sz w:val="20"/>
                <w:szCs w:val="20"/>
                <w:lang w:val="kk-KZ" w:eastAsia="en-US"/>
              </w:rPr>
              <w:t xml:space="preserve"> Берілген буынға сөз құрай алу дағдыларын жетілдіру. </w:t>
            </w:r>
          </w:p>
          <w:p w14:paraId="01AD3B8C" w14:textId="77777777" w:rsidR="008944B7" w:rsidRPr="008944B7" w:rsidRDefault="008944B7" w:rsidP="008944B7">
            <w:pPr>
              <w:spacing w:after="0" w:line="240" w:lineRule="auto"/>
              <w:rPr>
                <w:rFonts w:ascii="Times New Roman" w:eastAsia="Times New Roman" w:hAnsi="Times New Roman" w:cs="Times New Roman"/>
                <w:b/>
                <w:sz w:val="20"/>
                <w:szCs w:val="20"/>
                <w:lang w:val="kk-KZ"/>
              </w:rPr>
            </w:pPr>
            <w:r w:rsidRPr="008944B7">
              <w:rPr>
                <w:rFonts w:ascii="Times New Roman" w:eastAsia="Times New Roman" w:hAnsi="Times New Roman" w:cs="Times New Roman"/>
                <w:sz w:val="18"/>
                <w:lang w:val="kk-KZ"/>
              </w:rPr>
              <w:t xml:space="preserve"> </w:t>
            </w:r>
            <w:r w:rsidRPr="008944B7">
              <w:rPr>
                <w:rFonts w:ascii="Times New Roman" w:eastAsia="Times New Roman" w:hAnsi="Times New Roman" w:cs="Times New Roman"/>
                <w:b/>
                <w:sz w:val="18"/>
                <w:lang w:val="kk-KZ"/>
              </w:rPr>
              <w:t>Мақсаты:</w:t>
            </w:r>
            <w:r w:rsidRPr="008944B7">
              <w:rPr>
                <w:rFonts w:ascii="Calibri" w:eastAsia="Calibri" w:hAnsi="Calibri" w:cs="Times New Roman"/>
                <w:sz w:val="20"/>
                <w:szCs w:val="20"/>
                <w:lang w:val="kk-KZ" w:eastAsia="en-US"/>
              </w:rPr>
              <w:t>сызба бойынша сөздерді буынға бөлу, буындарды ретімен атай білу дағдыларын бекіту.</w:t>
            </w:r>
          </w:p>
          <w:p w14:paraId="6DD22341" w14:textId="77777777" w:rsidR="008944B7" w:rsidRPr="008944B7" w:rsidRDefault="008944B7" w:rsidP="008944B7">
            <w:pPr>
              <w:spacing w:after="0" w:line="240" w:lineRule="auto"/>
              <w:rPr>
                <w:rFonts w:ascii="Times New Roman" w:eastAsia="Times New Roman" w:hAnsi="Times New Roman" w:cs="Times New Roman"/>
                <w:b/>
                <w:sz w:val="20"/>
                <w:szCs w:val="20"/>
                <w:lang w:val="kk-KZ"/>
              </w:rPr>
            </w:pPr>
            <w:r w:rsidRPr="008944B7">
              <w:rPr>
                <w:rFonts w:ascii="Times New Roman" w:eastAsia="Times New Roman" w:hAnsi="Times New Roman" w:cs="Times New Roman"/>
                <w:b/>
                <w:sz w:val="20"/>
                <w:szCs w:val="20"/>
                <w:lang w:val="kk-KZ"/>
              </w:rPr>
              <w:t>«Сөздерді буынға бөл» дидактикалық жаттығуы</w:t>
            </w:r>
          </w:p>
          <w:p w14:paraId="319F53B3" w14:textId="77777777" w:rsidR="008944B7" w:rsidRPr="008944B7" w:rsidRDefault="008944B7" w:rsidP="008944B7">
            <w:pPr>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 Мен сендерге заттардың атын айтамын, сендер қол шапалақтау арқылы буынға</w:t>
            </w:r>
          </w:p>
          <w:p w14:paraId="485AD7C3" w14:textId="77777777" w:rsidR="008944B7" w:rsidRPr="008944B7" w:rsidRDefault="008944B7" w:rsidP="008944B7">
            <w:pPr>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бөліңдер.</w:t>
            </w:r>
          </w:p>
          <w:p w14:paraId="60143698" w14:textId="77777777" w:rsidR="008944B7" w:rsidRPr="008944B7" w:rsidRDefault="008944B7" w:rsidP="008944B7">
            <w:pPr>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Мысалы: са-ғат, жас-тық, сө-ре, қа-лам, көр-пе, көй-лек, ал-тын, сыр-ға, құ-лақ, қол-ғап,</w:t>
            </w:r>
          </w:p>
          <w:p w14:paraId="027F4E7F" w14:textId="77777777" w:rsidR="008944B7" w:rsidRPr="008944B7" w:rsidRDefault="008944B7" w:rsidP="008944B7">
            <w:pPr>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си-ыр, қас-қыр, жыл-қы, май-мыл, қо-ян, та-уық, үс-тел, тыш-қан, қа-сық, ав-то-бус, қа-лам,</w:t>
            </w:r>
          </w:p>
          <w:p w14:paraId="68F3197A" w14:textId="77777777" w:rsidR="008944B7" w:rsidRPr="008944B7" w:rsidRDefault="008944B7" w:rsidP="008944B7">
            <w:pPr>
              <w:spacing w:after="0" w:line="240" w:lineRule="auto"/>
              <w:rPr>
                <w:rFonts w:ascii="Times New Roman" w:eastAsia="Times New Roman" w:hAnsi="Times New Roman" w:cs="Times New Roman"/>
                <w:b/>
                <w:sz w:val="20"/>
                <w:szCs w:val="20"/>
                <w:lang w:val="kk-KZ"/>
              </w:rPr>
            </w:pPr>
            <w:r w:rsidRPr="008944B7">
              <w:rPr>
                <w:rFonts w:ascii="Times New Roman" w:eastAsia="Times New Roman" w:hAnsi="Times New Roman" w:cs="Times New Roman"/>
                <w:sz w:val="20"/>
                <w:szCs w:val="20"/>
                <w:lang w:val="kk-KZ"/>
              </w:rPr>
              <w:t>те-ле-фон, қа-рын-даш, ар-ба, тор-ғай, то-ты-құс, ұ-шақ, ба-ра-бан, сый-лық, тас-ба-қа т.б.</w:t>
            </w:r>
          </w:p>
        </w:tc>
        <w:tc>
          <w:tcPr>
            <w:tcW w:w="2303" w:type="dxa"/>
            <w:gridSpan w:val="4"/>
            <w:tcBorders>
              <w:top w:val="single" w:sz="4" w:space="0" w:color="auto"/>
              <w:left w:val="single" w:sz="4" w:space="0" w:color="auto"/>
              <w:bottom w:val="single" w:sz="4" w:space="0" w:color="auto"/>
              <w:right w:val="single" w:sz="4" w:space="0" w:color="auto"/>
            </w:tcBorders>
          </w:tcPr>
          <w:p w14:paraId="51255821" w14:textId="77777777" w:rsidR="008944B7" w:rsidRPr="008944B7" w:rsidRDefault="008944B7" w:rsidP="008944B7">
            <w:pPr>
              <w:spacing w:after="0" w:line="240" w:lineRule="auto"/>
              <w:rPr>
                <w:rFonts w:ascii="Times New Roman" w:eastAsia="Times New Roman" w:hAnsi="Times New Roman" w:cs="Times New Roman"/>
                <w:b/>
                <w:sz w:val="20"/>
                <w:szCs w:val="20"/>
                <w:lang w:val="kk-KZ"/>
              </w:rPr>
            </w:pPr>
            <w:r w:rsidRPr="008944B7">
              <w:rPr>
                <w:rFonts w:ascii="Times New Roman" w:eastAsia="Times New Roman" w:hAnsi="Times New Roman" w:cs="Times New Roman"/>
                <w:b/>
                <w:sz w:val="20"/>
                <w:szCs w:val="20"/>
                <w:lang w:val="kk-KZ"/>
              </w:rPr>
              <w:t>Математика негіздері</w:t>
            </w:r>
          </w:p>
          <w:p w14:paraId="20B2CFAB" w14:textId="77777777" w:rsidR="008944B7" w:rsidRPr="008944B7" w:rsidRDefault="008944B7" w:rsidP="008944B7">
            <w:pPr>
              <w:spacing w:after="0" w:line="240" w:lineRule="auto"/>
              <w:rPr>
                <w:rFonts w:ascii="Times New Roman" w:eastAsia="Calibri" w:hAnsi="Times New Roman" w:cs="Times New Roman"/>
                <w:sz w:val="18"/>
                <w:szCs w:val="18"/>
                <w:lang w:val="kk-KZ"/>
              </w:rPr>
            </w:pPr>
            <w:r w:rsidRPr="008944B7">
              <w:rPr>
                <w:rFonts w:ascii="Times New Roman" w:eastAsia="Times New Roman" w:hAnsi="Times New Roman" w:cs="Times New Roman"/>
                <w:b/>
                <w:sz w:val="20"/>
                <w:szCs w:val="20"/>
                <w:lang w:val="kk-KZ"/>
              </w:rPr>
              <w:t xml:space="preserve"> Міндеті:</w:t>
            </w:r>
            <w:r w:rsidRPr="008944B7">
              <w:rPr>
                <w:rFonts w:ascii="Times New Roman" w:eastAsia="Calibri" w:hAnsi="Times New Roman" w:cs="Times New Roman"/>
                <w:sz w:val="18"/>
                <w:szCs w:val="18"/>
                <w:lang w:val="kk-KZ"/>
              </w:rPr>
              <w:t xml:space="preserve"> санау, салыстыру, санды цифрмен</w:t>
            </w:r>
          </w:p>
          <w:p w14:paraId="06D59942" w14:textId="77777777" w:rsidR="008944B7" w:rsidRPr="008944B7" w:rsidRDefault="008944B7" w:rsidP="008944B7">
            <w:pPr>
              <w:spacing w:after="0" w:line="240" w:lineRule="auto"/>
              <w:rPr>
                <w:rFonts w:ascii="Times New Roman" w:eastAsia="Times New Roman" w:hAnsi="Times New Roman" w:cs="Times New Roman"/>
                <w:b/>
                <w:sz w:val="20"/>
                <w:szCs w:val="20"/>
                <w:lang w:val="kk-KZ"/>
              </w:rPr>
            </w:pPr>
            <w:r w:rsidRPr="008944B7">
              <w:rPr>
                <w:rFonts w:ascii="Times New Roman" w:eastAsia="Calibri" w:hAnsi="Times New Roman" w:cs="Times New Roman"/>
                <w:sz w:val="18"/>
                <w:szCs w:val="18"/>
                <w:lang w:val="kk-KZ"/>
              </w:rPr>
              <w:t>белгілеу біліктілігін бекіту.</w:t>
            </w:r>
          </w:p>
          <w:p w14:paraId="4B652D0D" w14:textId="77777777" w:rsidR="008944B7" w:rsidRPr="008944B7" w:rsidRDefault="008944B7" w:rsidP="008944B7">
            <w:pPr>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b/>
                <w:sz w:val="20"/>
                <w:szCs w:val="20"/>
                <w:lang w:val="kk-KZ"/>
              </w:rPr>
              <w:t xml:space="preserve">Мақсаты: </w:t>
            </w:r>
            <w:r w:rsidRPr="008944B7">
              <w:rPr>
                <w:rFonts w:ascii="Times New Roman" w:eastAsia="Times New Roman" w:hAnsi="Times New Roman" w:cs="Times New Roman"/>
                <w:sz w:val="20"/>
                <w:szCs w:val="20"/>
                <w:lang w:val="kk-KZ"/>
              </w:rPr>
              <w:t>«артық», «кем», «тең» ұғымдарын қалыптастыру.</w:t>
            </w:r>
          </w:p>
          <w:p w14:paraId="037E2EC8" w14:textId="77777777" w:rsidR="008944B7" w:rsidRPr="008944B7" w:rsidRDefault="008944B7" w:rsidP="008944B7">
            <w:pPr>
              <w:spacing w:after="0" w:line="240" w:lineRule="auto"/>
              <w:rPr>
                <w:rFonts w:ascii="Times New Roman" w:eastAsia="Calibri" w:hAnsi="Times New Roman" w:cs="Times New Roman"/>
                <w:sz w:val="20"/>
                <w:szCs w:val="20"/>
                <w:lang w:val="kk-KZ"/>
              </w:rPr>
            </w:pPr>
            <w:r w:rsidRPr="008944B7">
              <w:rPr>
                <w:rFonts w:ascii="Calibri" w:eastAsia="Calibri" w:hAnsi="Calibri" w:cs="Times New Roman"/>
                <w:b/>
                <w:sz w:val="20"/>
                <w:szCs w:val="20"/>
                <w:lang w:val="kk-KZ" w:eastAsia="en-US"/>
              </w:rPr>
              <w:t>Ойын жаттығуы: «Сана»</w:t>
            </w:r>
            <w:r w:rsidRPr="008944B7">
              <w:rPr>
                <w:rFonts w:ascii="Calibri" w:eastAsia="Calibri" w:hAnsi="Calibri" w:cs="Times New Roman"/>
                <w:sz w:val="20"/>
                <w:szCs w:val="20"/>
                <w:lang w:val="kk-KZ" w:eastAsia="en-US"/>
              </w:rPr>
              <w:t xml:space="preserve"> Педагог цифрлар және теңдік таңбасы бейнеленген карточкаларды, сондай-ақ нүктелер және сандық суреттер бейнеленген карточкаларды таратады. Бес нүкте бейнеленген карточканы шығаруды сұрайды. Бес зат бейнеленген карточканы шығаруды сұрайды. – Осы карточкалар туралы не айтуға болады? – Нүктелер санын, суреттегі заттардың санын белгілейтін карточканы салыңдар. Қандай цифрларды алдыңдар? Олар бірдей ме? Демек, 5=5, яғни нүктелер саны карточкада </w:t>
            </w:r>
            <w:r w:rsidRPr="008944B7">
              <w:rPr>
                <w:rFonts w:ascii="Calibri" w:eastAsia="Calibri" w:hAnsi="Calibri" w:cs="Times New Roman"/>
                <w:sz w:val="20"/>
                <w:szCs w:val="20"/>
                <w:lang w:val="kk-KZ" w:eastAsia="en-US"/>
              </w:rPr>
              <w:lastRenderedPageBreak/>
              <w:t>бейнеленген заттар санына тең деп айтуға болады</w:t>
            </w:r>
            <w:r w:rsidRPr="008944B7">
              <w:rPr>
                <w:rFonts w:ascii="Calibri" w:eastAsia="Calibri" w:hAnsi="Calibri" w:cs="Times New Roman"/>
                <w:lang w:val="kk-KZ" w:eastAsia="en-US"/>
              </w:rPr>
              <w:t>.</w:t>
            </w:r>
          </w:p>
          <w:p w14:paraId="1AD56714" w14:textId="77777777" w:rsidR="008944B7" w:rsidRPr="008944B7" w:rsidRDefault="008944B7" w:rsidP="008944B7">
            <w:pPr>
              <w:spacing w:after="0" w:line="240" w:lineRule="auto"/>
              <w:rPr>
                <w:rFonts w:ascii="Times New Roman" w:eastAsia="Calibri" w:hAnsi="Times New Roman" w:cs="Times New Roman"/>
                <w:b/>
                <w:sz w:val="20"/>
                <w:szCs w:val="20"/>
                <w:lang w:val="kk-KZ"/>
              </w:rPr>
            </w:pPr>
          </w:p>
          <w:p w14:paraId="07E03B7E" w14:textId="77777777" w:rsidR="008944B7" w:rsidRPr="008944B7" w:rsidRDefault="008944B7" w:rsidP="008944B7">
            <w:pPr>
              <w:spacing w:after="0" w:line="240" w:lineRule="auto"/>
              <w:rPr>
                <w:rFonts w:ascii="Times New Roman" w:eastAsia="Times New Roman" w:hAnsi="Times New Roman" w:cs="Times New Roman"/>
                <w:b/>
                <w:sz w:val="20"/>
                <w:szCs w:val="20"/>
                <w:lang w:val="kk-KZ"/>
              </w:rPr>
            </w:pPr>
          </w:p>
        </w:tc>
        <w:tc>
          <w:tcPr>
            <w:tcW w:w="2525" w:type="dxa"/>
            <w:gridSpan w:val="7"/>
            <w:tcBorders>
              <w:top w:val="single" w:sz="4" w:space="0" w:color="auto"/>
              <w:left w:val="single" w:sz="4" w:space="0" w:color="auto"/>
              <w:bottom w:val="single" w:sz="4" w:space="0" w:color="auto"/>
              <w:right w:val="single" w:sz="4" w:space="0" w:color="auto"/>
            </w:tcBorders>
            <w:hideMark/>
          </w:tcPr>
          <w:p w14:paraId="4057005A" w14:textId="77777777" w:rsidR="008944B7" w:rsidRPr="008944B7" w:rsidRDefault="008944B7" w:rsidP="008944B7">
            <w:pPr>
              <w:spacing w:after="0" w:line="240" w:lineRule="auto"/>
              <w:rPr>
                <w:rFonts w:ascii="Times New Roman" w:eastAsia="Calibri" w:hAnsi="Times New Roman" w:cs="Times New Roman"/>
                <w:b/>
                <w:sz w:val="20"/>
                <w:szCs w:val="20"/>
                <w:lang w:val="kk-KZ"/>
              </w:rPr>
            </w:pPr>
            <w:r w:rsidRPr="008944B7">
              <w:rPr>
                <w:rFonts w:ascii="Times New Roman" w:eastAsia="Calibri" w:hAnsi="Times New Roman" w:cs="Times New Roman"/>
                <w:b/>
                <w:sz w:val="20"/>
                <w:szCs w:val="20"/>
                <w:lang w:val="kk-KZ"/>
              </w:rPr>
              <w:lastRenderedPageBreak/>
              <w:t>Сауат ашу негіздері</w:t>
            </w:r>
          </w:p>
          <w:p w14:paraId="64B563A5" w14:textId="77777777" w:rsidR="008944B7" w:rsidRPr="008944B7" w:rsidRDefault="008944B7" w:rsidP="008944B7">
            <w:pPr>
              <w:spacing w:after="0" w:line="240" w:lineRule="auto"/>
              <w:rPr>
                <w:rFonts w:ascii="Times New Roman" w:eastAsia="Times New Roman" w:hAnsi="Times New Roman" w:cs="Times New Roman"/>
                <w:sz w:val="18"/>
                <w:lang w:val="kk-KZ"/>
              </w:rPr>
            </w:pPr>
            <w:r w:rsidRPr="008944B7">
              <w:rPr>
                <w:rFonts w:ascii="Times New Roman" w:eastAsia="Times New Roman" w:hAnsi="Times New Roman" w:cs="Times New Roman"/>
                <w:b/>
                <w:sz w:val="20"/>
                <w:szCs w:val="20"/>
                <w:lang w:val="kk-KZ"/>
              </w:rPr>
              <w:t xml:space="preserve"> Міндеті</w:t>
            </w:r>
            <w:r w:rsidRPr="008944B7">
              <w:rPr>
                <w:rFonts w:ascii="Times New Roman" w:eastAsia="Times New Roman" w:hAnsi="Times New Roman" w:cs="Times New Roman"/>
                <w:sz w:val="20"/>
                <w:szCs w:val="20"/>
                <w:lang w:val="kk-KZ"/>
              </w:rPr>
              <w:t>:</w:t>
            </w:r>
            <w:r w:rsidRPr="008944B7">
              <w:rPr>
                <w:rFonts w:ascii="Calibri" w:eastAsia="Times New Roman" w:hAnsi="Calibri" w:cs="Times New Roman"/>
                <w:lang w:val="kk-KZ"/>
              </w:rPr>
              <w:t xml:space="preserve"> </w:t>
            </w:r>
            <w:r w:rsidRPr="008944B7">
              <w:rPr>
                <w:rFonts w:ascii="Times New Roman" w:eastAsia="Times New Roman" w:hAnsi="Times New Roman" w:cs="Times New Roman"/>
                <w:sz w:val="20"/>
                <w:szCs w:val="20"/>
                <w:lang w:val="kk-KZ"/>
              </w:rPr>
              <w:t xml:space="preserve"> «Кері іс-əрекетті айт» ойыны арқылы сөйлем құрату арқылы шығармашылықпен ойлауларын дамыту.</w:t>
            </w:r>
          </w:p>
          <w:p w14:paraId="1DBCA0D0"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b/>
                <w:sz w:val="18"/>
                <w:lang w:val="kk-KZ"/>
              </w:rPr>
              <w:t>Мақсаты:</w:t>
            </w:r>
            <w:r w:rsidRPr="008944B7">
              <w:rPr>
                <w:rFonts w:ascii="Calibri" w:eastAsia="Calibri" w:hAnsi="Calibri" w:cs="Times New Roman"/>
                <w:sz w:val="20"/>
                <w:szCs w:val="20"/>
                <w:lang w:val="kk-KZ" w:eastAsia="en-US"/>
              </w:rPr>
              <w:t>сызба бойынша сөздерді буынға бөлу, буындарды ретімен атай білу дағдыларын бекіту.</w:t>
            </w:r>
          </w:p>
          <w:p w14:paraId="6872064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b/>
                <w:sz w:val="20"/>
                <w:szCs w:val="20"/>
                <w:lang w:val="kk-KZ" w:eastAsia="en-US"/>
              </w:rPr>
              <w:t xml:space="preserve"> «Сөз ойла» дидактикалық жаттығуы</w:t>
            </w:r>
          </w:p>
          <w:p w14:paraId="7968C7C2"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(Əр дұрыс жауапқа педагог балаларға фишка беріп отырады)</w:t>
            </w:r>
          </w:p>
          <w:p w14:paraId="43C44D1F"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–Айсұлу бізге -та буынынан басталатын сөздер ойлап айтуымызды сұрапты.</w:t>
            </w:r>
          </w:p>
          <w:p w14:paraId="5CCF6A9D"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 xml:space="preserve">Мысалы: тарақ, тамыз, тал, табыс, тап, тапқыр, </w:t>
            </w:r>
          </w:p>
          <w:p w14:paraId="1C39E66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т.б.</w:t>
            </w:r>
          </w:p>
          <w:p w14:paraId="744896F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-ба буынынан басталатын сөздер ойлап айтуымызды сұрапты.</w:t>
            </w:r>
          </w:p>
          <w:p w14:paraId="1FD47F9D"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 xml:space="preserve">Мысалы: балық, батпақ, бақа, бағдат, бақ, бақ-бақ, </w:t>
            </w:r>
          </w:p>
          <w:p w14:paraId="36306382"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байлық, базар, Базаргүл, балшық т.б.</w:t>
            </w:r>
          </w:p>
          <w:p w14:paraId="796631E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-са буынынан басталатын сөздер ойлап айтуымызды сұрапты.</w:t>
            </w:r>
          </w:p>
          <w:p w14:paraId="6095C6FB"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sz w:val="20"/>
                <w:szCs w:val="20"/>
                <w:lang w:val="kk-KZ" w:eastAsia="en-US"/>
              </w:rPr>
              <w:t>Мысалы: сағыз, сабын, салт, Самал.</w:t>
            </w:r>
          </w:p>
        </w:tc>
        <w:tc>
          <w:tcPr>
            <w:tcW w:w="2571" w:type="dxa"/>
            <w:gridSpan w:val="2"/>
            <w:tcBorders>
              <w:top w:val="single" w:sz="4" w:space="0" w:color="auto"/>
              <w:left w:val="single" w:sz="4" w:space="0" w:color="auto"/>
              <w:bottom w:val="single" w:sz="4" w:space="0" w:color="auto"/>
              <w:right w:val="single" w:sz="4" w:space="0" w:color="auto"/>
            </w:tcBorders>
          </w:tcPr>
          <w:p w14:paraId="6CFF7774" w14:textId="77777777" w:rsidR="008944B7" w:rsidRPr="008944B7" w:rsidRDefault="008944B7" w:rsidP="008944B7">
            <w:pPr>
              <w:spacing w:after="0" w:line="240" w:lineRule="auto"/>
              <w:rPr>
                <w:rFonts w:ascii="Times New Roman" w:eastAsia="Calibri" w:hAnsi="Times New Roman" w:cs="Times New Roman"/>
                <w:b/>
                <w:sz w:val="20"/>
                <w:szCs w:val="20"/>
                <w:lang w:val="kk-KZ"/>
              </w:rPr>
            </w:pPr>
            <w:r w:rsidRPr="008944B7">
              <w:rPr>
                <w:rFonts w:ascii="Times New Roman" w:eastAsia="Calibri" w:hAnsi="Times New Roman" w:cs="Times New Roman"/>
                <w:b/>
                <w:sz w:val="20"/>
                <w:szCs w:val="20"/>
                <w:lang w:val="kk-KZ"/>
              </w:rPr>
              <w:t>Сауат ашу негіздері</w:t>
            </w:r>
          </w:p>
          <w:p w14:paraId="1F96890A" w14:textId="77777777" w:rsidR="008944B7" w:rsidRPr="008944B7" w:rsidRDefault="008944B7" w:rsidP="008944B7">
            <w:pPr>
              <w:spacing w:after="0" w:line="240" w:lineRule="auto"/>
              <w:rPr>
                <w:rFonts w:ascii="Times New Roman" w:eastAsia="Times New Roman" w:hAnsi="Times New Roman" w:cs="Times New Roman"/>
                <w:sz w:val="18"/>
                <w:lang w:val="kk-KZ"/>
              </w:rPr>
            </w:pPr>
            <w:r w:rsidRPr="008944B7">
              <w:rPr>
                <w:rFonts w:ascii="Times New Roman" w:eastAsia="Times New Roman" w:hAnsi="Times New Roman" w:cs="Times New Roman"/>
                <w:b/>
                <w:sz w:val="20"/>
                <w:szCs w:val="20"/>
                <w:lang w:val="kk-KZ"/>
              </w:rPr>
              <w:t xml:space="preserve"> Міндеті:</w:t>
            </w:r>
            <w:r w:rsidRPr="008944B7">
              <w:rPr>
                <w:rFonts w:ascii="Times New Roman" w:eastAsia="Times New Roman" w:hAnsi="Times New Roman" w:cs="Times New Roman"/>
                <w:bCs/>
                <w:sz w:val="16"/>
                <w:szCs w:val="18"/>
                <w:lang w:val="kk-KZ"/>
              </w:rPr>
              <w:t xml:space="preserve"> . Балаларды дыбыстың сөздегі орнын таба білуге үйрету.</w:t>
            </w:r>
          </w:p>
          <w:p w14:paraId="6D140DAF" w14:textId="77777777" w:rsidR="008944B7" w:rsidRPr="008944B7" w:rsidRDefault="008944B7" w:rsidP="008944B7">
            <w:pPr>
              <w:spacing w:after="0" w:line="240" w:lineRule="auto"/>
              <w:rPr>
                <w:rFonts w:ascii="Times New Roman" w:eastAsia="Calibri" w:hAnsi="Times New Roman" w:cs="Times New Roman"/>
                <w:sz w:val="20"/>
                <w:szCs w:val="20"/>
                <w:lang w:val="kk-KZ"/>
              </w:rPr>
            </w:pPr>
            <w:r w:rsidRPr="008944B7">
              <w:rPr>
                <w:rFonts w:ascii="Times New Roman" w:eastAsia="Times New Roman" w:hAnsi="Times New Roman" w:cs="Times New Roman"/>
                <w:b/>
                <w:sz w:val="20"/>
                <w:szCs w:val="20"/>
                <w:lang w:val="kk-KZ" w:eastAsia="en-US"/>
              </w:rPr>
              <w:t>Мақсаты:</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sz w:val="20"/>
                <w:szCs w:val="20"/>
                <w:lang w:val="kk-KZ" w:eastAsia="en-US"/>
              </w:rPr>
              <w:t>əр дыбыстың сөздегі орны аса маңызды екенін түсіндіру.</w:t>
            </w:r>
          </w:p>
          <w:p w14:paraId="355DF699" w14:textId="77777777" w:rsidR="008944B7" w:rsidRPr="008944B7" w:rsidRDefault="008944B7" w:rsidP="008944B7">
            <w:pPr>
              <w:spacing w:after="0" w:line="240" w:lineRule="auto"/>
              <w:rPr>
                <w:rFonts w:ascii="Times New Roman" w:eastAsia="Calibri" w:hAnsi="Times New Roman" w:cs="Times New Roman"/>
                <w:b/>
                <w:sz w:val="20"/>
                <w:szCs w:val="20"/>
                <w:lang w:val="kk-KZ"/>
              </w:rPr>
            </w:pPr>
            <w:r w:rsidRPr="008944B7">
              <w:rPr>
                <w:rFonts w:ascii="Times New Roman" w:eastAsia="Calibri" w:hAnsi="Times New Roman" w:cs="Times New Roman"/>
                <w:b/>
                <w:sz w:val="20"/>
                <w:szCs w:val="20"/>
                <w:lang w:val="kk-KZ"/>
              </w:rPr>
              <w:t>«Сөз тізбек» дидактикалық ойыны</w:t>
            </w:r>
          </w:p>
          <w:p w14:paraId="70CA2784" w14:textId="77777777" w:rsidR="008944B7" w:rsidRPr="008944B7" w:rsidRDefault="008944B7" w:rsidP="008944B7">
            <w:pPr>
              <w:spacing w:after="0" w:line="240" w:lineRule="auto"/>
              <w:rPr>
                <w:rFonts w:ascii="Times New Roman" w:eastAsia="Calibri" w:hAnsi="Times New Roman" w:cs="Times New Roman"/>
                <w:sz w:val="20"/>
                <w:szCs w:val="20"/>
                <w:lang w:val="kk-KZ"/>
              </w:rPr>
            </w:pPr>
            <w:r w:rsidRPr="008944B7">
              <w:rPr>
                <w:rFonts w:ascii="Times New Roman" w:eastAsia="Calibri" w:hAnsi="Times New Roman" w:cs="Times New Roman"/>
                <w:sz w:val="20"/>
                <w:szCs w:val="20"/>
                <w:lang w:val="kk-KZ"/>
              </w:rPr>
              <w:t>Педагог қандай да бір сөзді айтып, допты бір балаға береді, сөз аяқталған дыбыстан бала</w:t>
            </w:r>
          </w:p>
          <w:p w14:paraId="165AEE4A" w14:textId="77777777" w:rsidR="008944B7" w:rsidRPr="008944B7" w:rsidRDefault="008944B7" w:rsidP="008944B7">
            <w:pPr>
              <w:spacing w:after="0" w:line="240" w:lineRule="auto"/>
              <w:rPr>
                <w:rFonts w:ascii="Times New Roman" w:eastAsia="Calibri" w:hAnsi="Times New Roman" w:cs="Times New Roman"/>
                <w:sz w:val="20"/>
                <w:szCs w:val="20"/>
                <w:lang w:val="kk-KZ"/>
              </w:rPr>
            </w:pPr>
            <w:r w:rsidRPr="008944B7">
              <w:rPr>
                <w:rFonts w:ascii="Times New Roman" w:eastAsia="Calibri" w:hAnsi="Times New Roman" w:cs="Times New Roman"/>
                <w:sz w:val="20"/>
                <w:szCs w:val="20"/>
                <w:lang w:val="kk-KZ"/>
              </w:rPr>
              <w:t>бір сөз айтып, допты келесі балаға береді.</w:t>
            </w:r>
          </w:p>
          <w:p w14:paraId="39743FC3" w14:textId="77777777" w:rsidR="008944B7" w:rsidRPr="008944B7" w:rsidRDefault="008944B7" w:rsidP="008944B7">
            <w:pPr>
              <w:spacing w:after="0" w:line="240" w:lineRule="auto"/>
              <w:rPr>
                <w:rFonts w:ascii="Times New Roman" w:eastAsia="Calibri" w:hAnsi="Times New Roman" w:cs="Times New Roman"/>
                <w:sz w:val="20"/>
                <w:szCs w:val="20"/>
                <w:lang w:val="kk-KZ"/>
              </w:rPr>
            </w:pPr>
            <w:r w:rsidRPr="008944B7">
              <w:rPr>
                <w:rFonts w:ascii="Times New Roman" w:eastAsia="Calibri" w:hAnsi="Times New Roman" w:cs="Times New Roman"/>
                <w:sz w:val="20"/>
                <w:szCs w:val="20"/>
                <w:lang w:val="kk-KZ"/>
              </w:rPr>
              <w:t>Мысалы: бақа-алма-алмұрт- темір-рауғаш-шахмат-тал-лақ т.б.</w:t>
            </w:r>
          </w:p>
          <w:p w14:paraId="3BBEDC21" w14:textId="77777777" w:rsidR="008944B7" w:rsidRPr="008944B7" w:rsidRDefault="008944B7" w:rsidP="008944B7">
            <w:pPr>
              <w:spacing w:after="0" w:line="240" w:lineRule="auto"/>
              <w:rPr>
                <w:rFonts w:ascii="Times New Roman" w:eastAsia="Calibri" w:hAnsi="Times New Roman" w:cs="Times New Roman"/>
                <w:sz w:val="20"/>
                <w:szCs w:val="20"/>
                <w:lang w:val="kk-KZ"/>
              </w:rPr>
            </w:pPr>
            <w:r w:rsidRPr="008944B7">
              <w:rPr>
                <w:rFonts w:ascii="Times New Roman" w:eastAsia="Calibri" w:hAnsi="Times New Roman" w:cs="Times New Roman"/>
                <w:sz w:val="20"/>
                <w:szCs w:val="20"/>
                <w:lang w:val="kk-KZ"/>
              </w:rPr>
              <w:t>Ойын өстіп жалғасын табады. Сөздегі бірінші дыбыс пен соңғы дыбысты айқынырақ</w:t>
            </w:r>
          </w:p>
          <w:p w14:paraId="240FB1FC" w14:textId="77777777" w:rsidR="008944B7" w:rsidRPr="008944B7" w:rsidRDefault="008944B7" w:rsidP="008944B7">
            <w:pPr>
              <w:spacing w:after="0" w:line="240" w:lineRule="auto"/>
              <w:rPr>
                <w:rFonts w:ascii="Times New Roman" w:eastAsia="Calibri" w:hAnsi="Times New Roman" w:cs="Times New Roman"/>
                <w:sz w:val="20"/>
                <w:szCs w:val="20"/>
                <w:lang w:val="kk-KZ"/>
              </w:rPr>
            </w:pPr>
            <w:r w:rsidRPr="008944B7">
              <w:rPr>
                <w:rFonts w:ascii="Times New Roman" w:eastAsia="Calibri" w:hAnsi="Times New Roman" w:cs="Times New Roman"/>
                <w:sz w:val="20"/>
                <w:szCs w:val="20"/>
                <w:lang w:val="kk-KZ"/>
              </w:rPr>
              <w:t>айтып отыру керек.</w:t>
            </w:r>
          </w:p>
          <w:p w14:paraId="092BDBC7" w14:textId="77777777" w:rsidR="008944B7" w:rsidRPr="008944B7" w:rsidRDefault="008944B7" w:rsidP="008944B7">
            <w:pPr>
              <w:spacing w:after="0" w:line="240" w:lineRule="auto"/>
              <w:rPr>
                <w:rFonts w:ascii="Times New Roman" w:eastAsia="Calibri" w:hAnsi="Times New Roman" w:cs="Times New Roman"/>
                <w:sz w:val="20"/>
                <w:szCs w:val="20"/>
                <w:lang w:val="kk-KZ"/>
              </w:rPr>
            </w:pPr>
          </w:p>
          <w:p w14:paraId="729B22DA" w14:textId="77777777" w:rsidR="008944B7" w:rsidRPr="008944B7" w:rsidRDefault="008944B7" w:rsidP="008944B7">
            <w:pPr>
              <w:spacing w:after="0" w:line="240" w:lineRule="auto"/>
              <w:rPr>
                <w:rFonts w:ascii="Times New Roman" w:eastAsia="Calibri" w:hAnsi="Times New Roman" w:cs="Times New Roman"/>
                <w:sz w:val="20"/>
                <w:szCs w:val="20"/>
                <w:lang w:val="kk-KZ"/>
              </w:rPr>
            </w:pPr>
            <w:r w:rsidRPr="008944B7">
              <w:rPr>
                <w:rFonts w:ascii="Times New Roman" w:eastAsia="Calibri" w:hAnsi="Times New Roman" w:cs="Times New Roman"/>
                <w:sz w:val="20"/>
                <w:szCs w:val="20"/>
                <w:lang w:val="kk-KZ"/>
              </w:rPr>
              <w:t>– Сөз тізбегін ойнау барысында сендер нені көңіл бөліп тыңдауды үйрендіңдер?</w:t>
            </w:r>
          </w:p>
          <w:p w14:paraId="449502ED" w14:textId="77777777" w:rsidR="008944B7" w:rsidRPr="008944B7" w:rsidRDefault="008944B7" w:rsidP="008944B7">
            <w:pPr>
              <w:spacing w:after="0" w:line="240" w:lineRule="auto"/>
              <w:rPr>
                <w:rFonts w:ascii="Times New Roman" w:eastAsia="Calibri" w:hAnsi="Times New Roman" w:cs="Times New Roman"/>
                <w:b/>
                <w:sz w:val="20"/>
                <w:szCs w:val="20"/>
                <w:lang w:val="kk-KZ"/>
              </w:rPr>
            </w:pPr>
            <w:r w:rsidRPr="008944B7">
              <w:rPr>
                <w:rFonts w:ascii="Times New Roman" w:eastAsia="Calibri" w:hAnsi="Times New Roman" w:cs="Times New Roman"/>
                <w:sz w:val="20"/>
                <w:szCs w:val="20"/>
                <w:lang w:val="kk-KZ"/>
              </w:rPr>
              <w:t>(Дыбыстарды</w:t>
            </w:r>
            <w:r w:rsidRPr="008944B7">
              <w:rPr>
                <w:rFonts w:ascii="Times New Roman" w:eastAsia="Calibri" w:hAnsi="Times New Roman" w:cs="Times New Roman"/>
                <w:b/>
                <w:sz w:val="20"/>
                <w:szCs w:val="20"/>
                <w:lang w:val="kk-KZ"/>
              </w:rPr>
              <w:t>).</w:t>
            </w:r>
          </w:p>
          <w:p w14:paraId="239E1025" w14:textId="77777777" w:rsidR="008944B7" w:rsidRPr="008944B7" w:rsidRDefault="008944B7" w:rsidP="008944B7">
            <w:pPr>
              <w:spacing w:after="0" w:line="240" w:lineRule="auto"/>
              <w:rPr>
                <w:rFonts w:ascii="Times New Roman" w:eastAsia="Calibri" w:hAnsi="Times New Roman" w:cs="Times New Roman"/>
                <w:b/>
                <w:sz w:val="20"/>
                <w:szCs w:val="20"/>
                <w:lang w:val="kk-KZ"/>
              </w:rPr>
            </w:pPr>
          </w:p>
          <w:p w14:paraId="01DE3150" w14:textId="77777777" w:rsidR="008944B7" w:rsidRPr="008944B7" w:rsidRDefault="008944B7" w:rsidP="008944B7">
            <w:pPr>
              <w:spacing w:after="0" w:line="240" w:lineRule="auto"/>
              <w:rPr>
                <w:rFonts w:ascii="Times New Roman" w:eastAsia="Calibri" w:hAnsi="Times New Roman" w:cs="Times New Roman"/>
                <w:b/>
                <w:sz w:val="20"/>
                <w:szCs w:val="20"/>
                <w:lang w:val="kk-KZ"/>
              </w:rPr>
            </w:pPr>
          </w:p>
          <w:p w14:paraId="441683AF" w14:textId="77777777" w:rsidR="008944B7" w:rsidRPr="008944B7" w:rsidRDefault="008944B7" w:rsidP="008944B7">
            <w:pPr>
              <w:spacing w:after="0" w:line="240" w:lineRule="auto"/>
              <w:rPr>
                <w:rFonts w:ascii="Times New Roman" w:eastAsia="Calibri" w:hAnsi="Times New Roman" w:cs="Times New Roman"/>
                <w:b/>
                <w:sz w:val="20"/>
                <w:szCs w:val="20"/>
                <w:lang w:val="kk-KZ"/>
              </w:rPr>
            </w:pPr>
          </w:p>
          <w:p w14:paraId="2EC69E3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p>
        </w:tc>
      </w:tr>
      <w:tr w:rsidR="008944B7" w:rsidRPr="008944B7" w14:paraId="07694B0F" w14:textId="77777777" w:rsidTr="008944B7">
        <w:trPr>
          <w:trHeight w:val="244"/>
        </w:trPr>
        <w:tc>
          <w:tcPr>
            <w:tcW w:w="15168" w:type="dxa"/>
            <w:gridSpan w:val="23"/>
            <w:tcBorders>
              <w:top w:val="single" w:sz="4" w:space="0" w:color="auto"/>
              <w:left w:val="single" w:sz="4" w:space="0" w:color="auto"/>
              <w:bottom w:val="single" w:sz="4" w:space="0" w:color="auto"/>
              <w:right w:val="single" w:sz="4" w:space="0" w:color="auto"/>
            </w:tcBorders>
            <w:hideMark/>
          </w:tcPr>
          <w:p w14:paraId="3F53A838" w14:textId="77777777" w:rsidR="008944B7" w:rsidRPr="008944B7" w:rsidRDefault="008944B7" w:rsidP="008944B7">
            <w:pPr>
              <w:spacing w:after="0" w:line="240" w:lineRule="auto"/>
              <w:rPr>
                <w:rFonts w:ascii="Calibri" w:eastAsia="Times New Roman" w:hAnsi="Calibri" w:cs="Times New Roman"/>
                <w:b/>
                <w:color w:val="000099"/>
                <w:sz w:val="24"/>
                <w:szCs w:val="24"/>
                <w:lang w:val="kk-KZ" w:bidi="en-US"/>
              </w:rPr>
            </w:pPr>
            <w:r w:rsidRPr="008944B7">
              <w:rPr>
                <w:rFonts w:ascii="Times New Roman" w:eastAsia="Calibri" w:hAnsi="Times New Roman" w:cs="Times New Roman"/>
                <w:b/>
                <w:color w:val="000099"/>
                <w:sz w:val="24"/>
                <w:szCs w:val="24"/>
                <w:shd w:val="clear" w:color="auto" w:fill="FFFFFF"/>
                <w:lang w:val="kk-KZ" w:eastAsia="en-US"/>
              </w:rPr>
              <w:t xml:space="preserve">                                                                                </w:t>
            </w:r>
            <w:r w:rsidRPr="008944B7">
              <w:rPr>
                <w:rFonts w:ascii="Times New Roman" w:eastAsia="Calibri" w:hAnsi="Times New Roman" w:cs="Times New Roman"/>
                <w:b/>
                <w:color w:val="000099"/>
                <w:sz w:val="18"/>
                <w:szCs w:val="18"/>
                <w:shd w:val="clear" w:color="auto" w:fill="FFFFFF"/>
                <w:lang w:val="kk-KZ" w:eastAsia="en-US"/>
              </w:rPr>
              <w:t>Үзіліс:Затты лақтыру мен қағып алуға арналған ойындар</w:t>
            </w:r>
            <w:r w:rsidRPr="008944B7">
              <w:rPr>
                <w:rFonts w:ascii="Times New Roman" w:eastAsia="Calibri" w:hAnsi="Times New Roman" w:cs="Times New Roman"/>
                <w:color w:val="000099"/>
                <w:sz w:val="18"/>
                <w:szCs w:val="18"/>
                <w:shd w:val="clear" w:color="auto" w:fill="FFFFFF"/>
                <w:lang w:val="kk-KZ" w:eastAsia="en-US"/>
              </w:rPr>
              <w:t> </w:t>
            </w:r>
            <w:r w:rsidRPr="008944B7">
              <w:rPr>
                <w:rFonts w:ascii="Times New Roman" w:eastAsia="Calibri" w:hAnsi="Times New Roman" w:cs="Times New Roman"/>
                <w:b/>
                <w:color w:val="000099"/>
                <w:sz w:val="18"/>
                <w:szCs w:val="18"/>
                <w:lang w:val="kk-KZ" w:eastAsia="en-US"/>
              </w:rPr>
              <w:br/>
            </w:r>
            <w:r w:rsidRPr="008944B7">
              <w:rPr>
                <w:rFonts w:ascii="Times New Roman" w:eastAsia="Calibri" w:hAnsi="Times New Roman" w:cs="Times New Roman"/>
                <w:b/>
                <w:i/>
                <w:color w:val="000099"/>
                <w:sz w:val="18"/>
                <w:szCs w:val="18"/>
                <w:shd w:val="clear" w:color="auto" w:fill="FFFFFF"/>
                <w:lang w:val="kk-KZ" w:eastAsia="en-US"/>
              </w:rPr>
              <w:t xml:space="preserve">                                                                                                                   «</w:t>
            </w:r>
            <w:r w:rsidRPr="008944B7">
              <w:rPr>
                <w:rFonts w:ascii="Times New Roman" w:eastAsia="Calibri" w:hAnsi="Times New Roman" w:cs="Times New Roman"/>
                <w:b/>
                <w:bCs/>
                <w:i/>
                <w:color w:val="000099"/>
                <w:sz w:val="18"/>
                <w:szCs w:val="18"/>
                <w:lang w:val="kk-KZ" w:eastAsia="en-US"/>
              </w:rPr>
              <w:t>Допты қуып жет</w:t>
            </w:r>
            <w:r w:rsidRPr="008944B7">
              <w:rPr>
                <w:rFonts w:ascii="Times New Roman" w:eastAsia="Calibri" w:hAnsi="Times New Roman" w:cs="Times New Roman"/>
                <w:b/>
                <w:i/>
                <w:color w:val="000099"/>
                <w:sz w:val="18"/>
                <w:szCs w:val="18"/>
                <w:shd w:val="clear" w:color="auto" w:fill="FFFFFF"/>
                <w:lang w:val="kk-KZ" w:eastAsia="en-US"/>
              </w:rPr>
              <w:t>»</w:t>
            </w:r>
            <w:r w:rsidRPr="008944B7">
              <w:rPr>
                <w:rFonts w:ascii="Times New Roman" w:eastAsia="Calibri" w:hAnsi="Times New Roman" w:cs="Times New Roman"/>
                <w:color w:val="000099"/>
                <w:sz w:val="18"/>
                <w:szCs w:val="18"/>
                <w:shd w:val="clear" w:color="auto" w:fill="FFFFFF"/>
                <w:lang w:val="kk-KZ" w:eastAsia="en-US"/>
              </w:rPr>
              <w:t xml:space="preserve">  </w:t>
            </w:r>
          </w:p>
        </w:tc>
      </w:tr>
      <w:tr w:rsidR="008944B7" w:rsidRPr="008944B7" w14:paraId="72A3D67F" w14:textId="77777777" w:rsidTr="008944B7">
        <w:trPr>
          <w:trHeight w:val="1890"/>
        </w:trPr>
        <w:tc>
          <w:tcPr>
            <w:tcW w:w="5103" w:type="dxa"/>
            <w:gridSpan w:val="6"/>
            <w:tcBorders>
              <w:top w:val="single" w:sz="4" w:space="0" w:color="auto"/>
              <w:left w:val="single" w:sz="4" w:space="0" w:color="auto"/>
              <w:bottom w:val="nil"/>
              <w:right w:val="single" w:sz="4" w:space="0" w:color="auto"/>
            </w:tcBorders>
          </w:tcPr>
          <w:p w14:paraId="6D712256" w14:textId="77777777" w:rsidR="008944B7" w:rsidRPr="008944B7" w:rsidRDefault="008944B7" w:rsidP="008944B7">
            <w:pPr>
              <w:spacing w:after="0" w:line="240" w:lineRule="auto"/>
              <w:rPr>
                <w:rFonts w:ascii="Times New Roman" w:eastAsia="Times New Roman" w:hAnsi="Times New Roman" w:cs="Times New Roman"/>
                <w:b/>
                <w:color w:val="7030A0"/>
                <w:sz w:val="18"/>
                <w:szCs w:val="20"/>
                <w:lang w:val="kk-KZ"/>
              </w:rPr>
            </w:pPr>
            <w:r w:rsidRPr="008944B7">
              <w:rPr>
                <w:rFonts w:ascii="Times New Roman" w:eastAsia="Times New Roman" w:hAnsi="Times New Roman" w:cs="Times New Roman"/>
                <w:b/>
                <w:color w:val="C0504D"/>
                <w:sz w:val="18"/>
                <w:szCs w:val="20"/>
                <w:lang w:val="kk-KZ"/>
              </w:rPr>
              <w:t>Тынымсыз Тіл туралы ертегі жаттығулары</w:t>
            </w:r>
            <w:r w:rsidRPr="008944B7">
              <w:rPr>
                <w:rFonts w:ascii="Times New Roman" w:eastAsia="Times New Roman" w:hAnsi="Times New Roman" w:cs="Times New Roman"/>
                <w:b/>
                <w:color w:val="7030A0"/>
                <w:sz w:val="18"/>
                <w:szCs w:val="20"/>
                <w:lang w:val="kk-KZ"/>
              </w:rPr>
              <w:t>:</w:t>
            </w:r>
          </w:p>
          <w:p w14:paraId="283F3DAC" w14:textId="77777777" w:rsidR="008944B7" w:rsidRPr="008944B7" w:rsidRDefault="008944B7" w:rsidP="008944B7">
            <w:pPr>
              <w:spacing w:after="0" w:line="240" w:lineRule="auto"/>
              <w:rPr>
                <w:rFonts w:ascii="Times New Roman" w:eastAsia="Times New Roman" w:hAnsi="Times New Roman" w:cs="Times New Roman"/>
                <w:color w:val="7030A0"/>
                <w:sz w:val="18"/>
                <w:szCs w:val="20"/>
                <w:lang w:val="kk-KZ"/>
              </w:rPr>
            </w:pPr>
            <w:r w:rsidRPr="008944B7">
              <w:rPr>
                <w:rFonts w:ascii="Times New Roman" w:eastAsia="Times New Roman" w:hAnsi="Times New Roman" w:cs="Times New Roman"/>
                <w:color w:val="7030A0"/>
                <w:sz w:val="18"/>
                <w:szCs w:val="20"/>
                <w:lang w:val="kk-KZ"/>
              </w:rPr>
              <w:t>Сыйқырлы айнаға қарап отырып, араның масаның , шегірткенің, жыланның дыбыстарын салып көр. Осы дыбыстарды Тынымсыз Тіл ұнатады ма соны байқа.</w:t>
            </w:r>
          </w:p>
          <w:p w14:paraId="1D2DAFDA" w14:textId="77777777" w:rsidR="008944B7" w:rsidRPr="008944B7" w:rsidRDefault="008944B7" w:rsidP="008944B7">
            <w:pPr>
              <w:spacing w:after="0" w:line="240" w:lineRule="auto"/>
              <w:rPr>
                <w:rFonts w:ascii="Times New Roman" w:eastAsia="Times New Roman" w:hAnsi="Times New Roman" w:cs="Times New Roman"/>
                <w:color w:val="7030A0"/>
                <w:sz w:val="18"/>
                <w:szCs w:val="20"/>
                <w:lang w:val="kk-KZ"/>
              </w:rPr>
            </w:pPr>
            <w:r w:rsidRPr="008944B7">
              <w:rPr>
                <w:rFonts w:ascii="Times New Roman" w:eastAsia="Times New Roman" w:hAnsi="Times New Roman" w:cs="Times New Roman"/>
                <w:color w:val="7030A0"/>
                <w:sz w:val="18"/>
                <w:szCs w:val="20"/>
                <w:lang w:val="kk-KZ"/>
              </w:rPr>
              <w:t>Ағайынды аралар.</w:t>
            </w:r>
          </w:p>
          <w:p w14:paraId="7CBFF2CB" w14:textId="77777777" w:rsidR="008944B7" w:rsidRPr="008944B7" w:rsidRDefault="008944B7" w:rsidP="008944B7">
            <w:pPr>
              <w:spacing w:after="0" w:line="240" w:lineRule="auto"/>
              <w:rPr>
                <w:rFonts w:ascii="Times New Roman" w:eastAsia="Times New Roman" w:hAnsi="Times New Roman" w:cs="Times New Roman"/>
                <w:color w:val="7030A0"/>
                <w:sz w:val="18"/>
                <w:szCs w:val="20"/>
                <w:lang w:val="kk-KZ"/>
              </w:rPr>
            </w:pPr>
            <w:r w:rsidRPr="008944B7">
              <w:rPr>
                <w:rFonts w:ascii="Times New Roman" w:eastAsia="Times New Roman" w:hAnsi="Times New Roman" w:cs="Times New Roman"/>
                <w:color w:val="7030A0"/>
                <w:sz w:val="18"/>
                <w:szCs w:val="20"/>
                <w:lang w:val="kk-KZ"/>
              </w:rPr>
              <w:t>Ағайында арарармыз,</w:t>
            </w:r>
          </w:p>
          <w:p w14:paraId="6AD24337" w14:textId="77777777" w:rsidR="008944B7" w:rsidRPr="008944B7" w:rsidRDefault="008944B7" w:rsidP="008944B7">
            <w:pPr>
              <w:spacing w:after="0" w:line="240" w:lineRule="auto"/>
              <w:rPr>
                <w:rFonts w:ascii="Times New Roman" w:eastAsia="Times New Roman" w:hAnsi="Times New Roman" w:cs="Times New Roman"/>
                <w:color w:val="7030A0"/>
                <w:sz w:val="18"/>
                <w:szCs w:val="20"/>
                <w:lang w:val="kk-KZ"/>
              </w:rPr>
            </w:pPr>
            <w:r w:rsidRPr="008944B7">
              <w:rPr>
                <w:rFonts w:ascii="Times New Roman" w:eastAsia="Times New Roman" w:hAnsi="Times New Roman" w:cs="Times New Roman"/>
                <w:color w:val="7030A0"/>
                <w:sz w:val="18"/>
                <w:szCs w:val="20"/>
                <w:lang w:val="kk-KZ"/>
              </w:rPr>
              <w:t>Еңбек үшін жаралғанбыз.</w:t>
            </w:r>
          </w:p>
          <w:p w14:paraId="1F697D5C" w14:textId="77777777" w:rsidR="008944B7" w:rsidRPr="008944B7" w:rsidRDefault="008944B7" w:rsidP="008944B7">
            <w:pPr>
              <w:spacing w:after="0" w:line="240" w:lineRule="auto"/>
              <w:rPr>
                <w:rFonts w:ascii="Times New Roman" w:eastAsia="Times New Roman" w:hAnsi="Times New Roman" w:cs="Times New Roman"/>
                <w:color w:val="7030A0"/>
                <w:sz w:val="18"/>
                <w:szCs w:val="20"/>
                <w:lang w:val="kk-KZ"/>
              </w:rPr>
            </w:pPr>
            <w:r w:rsidRPr="008944B7">
              <w:rPr>
                <w:rFonts w:ascii="Times New Roman" w:eastAsia="Times New Roman" w:hAnsi="Times New Roman" w:cs="Times New Roman"/>
                <w:color w:val="7030A0"/>
                <w:sz w:val="18"/>
                <w:szCs w:val="20"/>
                <w:lang w:val="kk-KZ"/>
              </w:rPr>
              <w:t>-з-з-з-з-з</w:t>
            </w:r>
          </w:p>
          <w:p w14:paraId="2CFAE6F3" w14:textId="77777777" w:rsidR="008944B7" w:rsidRPr="008944B7" w:rsidRDefault="008944B7" w:rsidP="008944B7">
            <w:pPr>
              <w:spacing w:after="0" w:line="240" w:lineRule="auto"/>
              <w:rPr>
                <w:rFonts w:ascii="Times New Roman" w:eastAsia="Times New Roman" w:hAnsi="Times New Roman" w:cs="Times New Roman"/>
                <w:color w:val="7030A0"/>
                <w:sz w:val="18"/>
                <w:szCs w:val="20"/>
                <w:lang w:val="kk-KZ"/>
              </w:rPr>
            </w:pPr>
            <w:r w:rsidRPr="008944B7">
              <w:rPr>
                <w:rFonts w:ascii="Times New Roman" w:eastAsia="Times New Roman" w:hAnsi="Times New Roman" w:cs="Times New Roman"/>
                <w:color w:val="7030A0"/>
                <w:sz w:val="18"/>
                <w:szCs w:val="20"/>
                <w:lang w:val="kk-KZ"/>
              </w:rPr>
              <w:t>Шырын іздеп күні бойы</w:t>
            </w:r>
          </w:p>
          <w:p w14:paraId="307AB86B" w14:textId="77777777" w:rsidR="008944B7" w:rsidRPr="008944B7" w:rsidRDefault="008944B7" w:rsidP="008944B7">
            <w:pPr>
              <w:spacing w:after="0" w:line="240" w:lineRule="auto"/>
              <w:rPr>
                <w:rFonts w:ascii="Times New Roman" w:eastAsia="Times New Roman" w:hAnsi="Times New Roman" w:cs="Times New Roman"/>
                <w:color w:val="7030A0"/>
                <w:sz w:val="18"/>
                <w:szCs w:val="20"/>
                <w:lang w:val="kk-KZ"/>
              </w:rPr>
            </w:pPr>
            <w:r w:rsidRPr="008944B7">
              <w:rPr>
                <w:rFonts w:ascii="Times New Roman" w:eastAsia="Times New Roman" w:hAnsi="Times New Roman" w:cs="Times New Roman"/>
                <w:color w:val="7030A0"/>
                <w:sz w:val="18"/>
                <w:szCs w:val="20"/>
                <w:lang w:val="kk-KZ"/>
              </w:rPr>
              <w:t>Гүл бақшаны аралаймыз</w:t>
            </w:r>
          </w:p>
          <w:p w14:paraId="6F01A6ED" w14:textId="77777777" w:rsidR="008944B7" w:rsidRPr="008944B7" w:rsidRDefault="008944B7" w:rsidP="008944B7">
            <w:pPr>
              <w:spacing w:after="0" w:line="240" w:lineRule="auto"/>
              <w:rPr>
                <w:rFonts w:ascii="Times New Roman" w:eastAsia="Times New Roman" w:hAnsi="Times New Roman" w:cs="Times New Roman"/>
                <w:color w:val="7030A0"/>
                <w:sz w:val="18"/>
                <w:szCs w:val="20"/>
                <w:lang w:val="kk-KZ"/>
              </w:rPr>
            </w:pPr>
            <w:r w:rsidRPr="008944B7">
              <w:rPr>
                <w:rFonts w:ascii="Times New Roman" w:eastAsia="Times New Roman" w:hAnsi="Times New Roman" w:cs="Times New Roman"/>
                <w:color w:val="7030A0"/>
                <w:sz w:val="18"/>
                <w:szCs w:val="20"/>
                <w:lang w:val="kk-KZ"/>
              </w:rPr>
              <w:t>-з-з-з-з-з</w:t>
            </w:r>
          </w:p>
          <w:p w14:paraId="2D6DCBEF" w14:textId="77777777" w:rsidR="008944B7" w:rsidRPr="008944B7" w:rsidRDefault="008944B7" w:rsidP="008944B7">
            <w:pPr>
              <w:spacing w:after="0" w:line="240" w:lineRule="auto"/>
              <w:rPr>
                <w:rFonts w:ascii="Times New Roman" w:eastAsia="Times New Roman" w:hAnsi="Times New Roman" w:cs="Times New Roman"/>
                <w:color w:val="7030A0"/>
                <w:sz w:val="18"/>
                <w:szCs w:val="20"/>
                <w:lang w:val="kk-KZ"/>
              </w:rPr>
            </w:pPr>
            <w:r w:rsidRPr="008944B7">
              <w:rPr>
                <w:rFonts w:ascii="Times New Roman" w:eastAsia="Times New Roman" w:hAnsi="Times New Roman" w:cs="Times New Roman"/>
                <w:color w:val="7030A0"/>
                <w:sz w:val="18"/>
                <w:szCs w:val="20"/>
                <w:lang w:val="kk-KZ"/>
              </w:rPr>
              <w:t>(Үш саусағыңды түйістіріп, ұшып жүрген араларға ұқсат, әрбір екі жолдан кейін аралардың ызылдағанын сал.)</w:t>
            </w:r>
          </w:p>
          <w:p w14:paraId="683550C9" w14:textId="77777777" w:rsidR="008944B7" w:rsidRPr="008944B7" w:rsidRDefault="008944B7" w:rsidP="008944B7">
            <w:pPr>
              <w:spacing w:after="0" w:line="240" w:lineRule="auto"/>
              <w:rPr>
                <w:rFonts w:ascii="Times New Roman" w:eastAsia="Times New Roman" w:hAnsi="Times New Roman" w:cs="Times New Roman"/>
                <w:color w:val="7030A0"/>
                <w:sz w:val="18"/>
                <w:szCs w:val="20"/>
                <w:lang w:val="kk-KZ"/>
              </w:rPr>
            </w:pPr>
            <w:r w:rsidRPr="008944B7">
              <w:rPr>
                <w:rFonts w:ascii="Times New Roman" w:eastAsia="Times New Roman" w:hAnsi="Times New Roman" w:cs="Times New Roman"/>
                <w:color w:val="7030A0"/>
                <w:sz w:val="18"/>
                <w:szCs w:val="20"/>
                <w:lang w:val="kk-KZ"/>
              </w:rPr>
              <w:t>Жаман ара</w:t>
            </w:r>
          </w:p>
          <w:p w14:paraId="60691B5D" w14:textId="77777777" w:rsidR="008944B7" w:rsidRPr="008944B7" w:rsidRDefault="008944B7" w:rsidP="008944B7">
            <w:pPr>
              <w:spacing w:after="0" w:line="240" w:lineRule="auto"/>
              <w:rPr>
                <w:rFonts w:ascii="Times New Roman" w:eastAsia="Times New Roman" w:hAnsi="Times New Roman" w:cs="Times New Roman"/>
                <w:color w:val="7030A0"/>
                <w:sz w:val="18"/>
                <w:szCs w:val="20"/>
                <w:lang w:val="kk-KZ"/>
              </w:rPr>
            </w:pPr>
            <w:r w:rsidRPr="008944B7">
              <w:rPr>
                <w:rFonts w:ascii="Times New Roman" w:eastAsia="Times New Roman" w:hAnsi="Times New Roman" w:cs="Times New Roman"/>
                <w:color w:val="7030A0"/>
                <w:sz w:val="18"/>
                <w:szCs w:val="20"/>
                <w:lang w:val="kk-KZ"/>
              </w:rPr>
              <w:t>Қалмай ұшып соңынан,</w:t>
            </w:r>
          </w:p>
          <w:p w14:paraId="3B4BB1A7" w14:textId="77777777" w:rsidR="008944B7" w:rsidRPr="008944B7" w:rsidRDefault="008944B7" w:rsidP="008944B7">
            <w:pPr>
              <w:spacing w:after="0" w:line="240" w:lineRule="auto"/>
              <w:rPr>
                <w:rFonts w:ascii="Times New Roman" w:eastAsia="Times New Roman" w:hAnsi="Times New Roman" w:cs="Times New Roman"/>
                <w:color w:val="7030A0"/>
                <w:sz w:val="18"/>
                <w:szCs w:val="20"/>
                <w:lang w:val="kk-KZ"/>
              </w:rPr>
            </w:pPr>
            <w:r w:rsidRPr="008944B7">
              <w:rPr>
                <w:rFonts w:ascii="Times New Roman" w:eastAsia="Times New Roman" w:hAnsi="Times New Roman" w:cs="Times New Roman"/>
                <w:color w:val="7030A0"/>
                <w:sz w:val="18"/>
                <w:szCs w:val="20"/>
                <w:lang w:val="kk-KZ"/>
              </w:rPr>
              <w:t>Ара қуды Мұратты.</w:t>
            </w:r>
          </w:p>
          <w:p w14:paraId="61EB189A" w14:textId="77777777" w:rsidR="008944B7" w:rsidRPr="008944B7" w:rsidRDefault="008944B7" w:rsidP="008944B7">
            <w:pPr>
              <w:spacing w:after="0" w:line="240" w:lineRule="auto"/>
              <w:rPr>
                <w:rFonts w:ascii="Times New Roman" w:eastAsia="Times New Roman" w:hAnsi="Times New Roman" w:cs="Times New Roman"/>
                <w:color w:val="7030A0"/>
                <w:sz w:val="18"/>
                <w:szCs w:val="20"/>
                <w:lang w:val="kk-KZ"/>
              </w:rPr>
            </w:pPr>
            <w:r w:rsidRPr="008944B7">
              <w:rPr>
                <w:rFonts w:ascii="Times New Roman" w:eastAsia="Times New Roman" w:hAnsi="Times New Roman" w:cs="Times New Roman"/>
                <w:color w:val="7030A0"/>
                <w:sz w:val="18"/>
                <w:szCs w:val="20"/>
                <w:lang w:val="kk-KZ"/>
              </w:rPr>
              <w:t>-з-з-з-з</w:t>
            </w:r>
          </w:p>
          <w:p w14:paraId="131BA9FC" w14:textId="77777777" w:rsidR="008944B7" w:rsidRPr="008944B7" w:rsidRDefault="008944B7" w:rsidP="008944B7">
            <w:pPr>
              <w:spacing w:after="0" w:line="240" w:lineRule="auto"/>
              <w:rPr>
                <w:rFonts w:ascii="Times New Roman" w:eastAsia="Times New Roman" w:hAnsi="Times New Roman" w:cs="Times New Roman"/>
                <w:color w:val="7030A0"/>
                <w:sz w:val="18"/>
                <w:szCs w:val="20"/>
                <w:lang w:val="kk-KZ"/>
              </w:rPr>
            </w:pPr>
            <w:r w:rsidRPr="008944B7">
              <w:rPr>
                <w:rFonts w:ascii="Times New Roman" w:eastAsia="Times New Roman" w:hAnsi="Times New Roman" w:cs="Times New Roman"/>
                <w:color w:val="7030A0"/>
                <w:sz w:val="18"/>
                <w:szCs w:val="20"/>
                <w:lang w:val="kk-KZ"/>
              </w:rPr>
              <w:t>Шағып алып қолынан,</w:t>
            </w:r>
          </w:p>
          <w:p w14:paraId="2754DA73" w14:textId="77777777" w:rsidR="008944B7" w:rsidRPr="008944B7" w:rsidRDefault="008944B7" w:rsidP="008944B7">
            <w:pPr>
              <w:spacing w:after="0" w:line="240" w:lineRule="auto"/>
              <w:rPr>
                <w:rFonts w:ascii="Times New Roman" w:eastAsia="Times New Roman" w:hAnsi="Times New Roman" w:cs="Times New Roman"/>
                <w:color w:val="7030A0"/>
                <w:sz w:val="18"/>
                <w:szCs w:val="20"/>
                <w:lang w:val="kk-KZ"/>
              </w:rPr>
            </w:pPr>
            <w:r w:rsidRPr="008944B7">
              <w:rPr>
                <w:rFonts w:ascii="Times New Roman" w:eastAsia="Times New Roman" w:hAnsi="Times New Roman" w:cs="Times New Roman"/>
                <w:color w:val="7030A0"/>
                <w:sz w:val="18"/>
                <w:szCs w:val="20"/>
                <w:lang w:val="kk-KZ"/>
              </w:rPr>
              <w:t>Досымызды жылатты.</w:t>
            </w:r>
          </w:p>
          <w:p w14:paraId="7D4D4690" w14:textId="77777777" w:rsidR="008944B7" w:rsidRPr="008944B7" w:rsidRDefault="008944B7" w:rsidP="008944B7">
            <w:pPr>
              <w:spacing w:after="0" w:line="240" w:lineRule="auto"/>
              <w:rPr>
                <w:rFonts w:ascii="Times New Roman" w:eastAsia="Times New Roman" w:hAnsi="Times New Roman" w:cs="Times New Roman"/>
                <w:color w:val="7030A0"/>
                <w:sz w:val="18"/>
                <w:szCs w:val="20"/>
              </w:rPr>
            </w:pPr>
            <w:r w:rsidRPr="008944B7">
              <w:rPr>
                <w:rFonts w:ascii="Times New Roman" w:eastAsia="Times New Roman" w:hAnsi="Times New Roman" w:cs="Times New Roman"/>
                <w:color w:val="7030A0"/>
                <w:sz w:val="18"/>
                <w:szCs w:val="20"/>
              </w:rPr>
              <w:t>-у-у-у-у</w:t>
            </w:r>
          </w:p>
          <w:p w14:paraId="18990BE2" w14:textId="77777777" w:rsidR="008944B7" w:rsidRPr="008944B7" w:rsidRDefault="008944B7" w:rsidP="008944B7">
            <w:pPr>
              <w:spacing w:after="0" w:line="240" w:lineRule="auto"/>
              <w:rPr>
                <w:rFonts w:ascii="Times New Roman" w:eastAsia="Times New Roman" w:hAnsi="Times New Roman" w:cs="Times New Roman"/>
                <w:color w:val="7030A0"/>
                <w:sz w:val="18"/>
                <w:szCs w:val="20"/>
              </w:rPr>
            </w:pPr>
            <w:r w:rsidRPr="008944B7">
              <w:rPr>
                <w:rFonts w:ascii="Times New Roman" w:eastAsia="Times New Roman" w:hAnsi="Times New Roman" w:cs="Times New Roman"/>
                <w:color w:val="7030A0"/>
                <w:sz w:val="18"/>
                <w:szCs w:val="20"/>
              </w:rPr>
              <w:t>(Араның дауысы мен баланың ара шаққандағы дауысын сал)</w:t>
            </w:r>
          </w:p>
          <w:p w14:paraId="4269A376" w14:textId="77777777" w:rsidR="008944B7" w:rsidRPr="008944B7" w:rsidRDefault="008944B7" w:rsidP="008944B7">
            <w:pPr>
              <w:spacing w:after="0" w:line="240" w:lineRule="auto"/>
              <w:rPr>
                <w:rFonts w:ascii="Times New Roman" w:eastAsia="Times New Roman" w:hAnsi="Times New Roman" w:cs="Times New Roman"/>
                <w:b/>
                <w:color w:val="7030A0"/>
                <w:sz w:val="18"/>
                <w:szCs w:val="20"/>
              </w:rPr>
            </w:pPr>
          </w:p>
          <w:p w14:paraId="69B0AED8" w14:textId="77777777" w:rsidR="008944B7" w:rsidRPr="008944B7" w:rsidRDefault="008944B7" w:rsidP="008944B7">
            <w:pPr>
              <w:spacing w:after="0" w:line="240" w:lineRule="auto"/>
              <w:rPr>
                <w:rFonts w:ascii="Calibri" w:eastAsia="Calibri" w:hAnsi="Calibri" w:cs="Times New Roman"/>
                <w:color w:val="7030A0"/>
                <w:sz w:val="16"/>
                <w:lang w:val="kk-KZ" w:eastAsia="en-US"/>
              </w:rPr>
            </w:pPr>
          </w:p>
        </w:tc>
        <w:tc>
          <w:tcPr>
            <w:tcW w:w="6946" w:type="dxa"/>
            <w:gridSpan w:val="12"/>
            <w:tcBorders>
              <w:top w:val="single" w:sz="4" w:space="0" w:color="auto"/>
              <w:left w:val="single" w:sz="4" w:space="0" w:color="auto"/>
              <w:bottom w:val="nil"/>
              <w:right w:val="single" w:sz="4" w:space="0" w:color="auto"/>
            </w:tcBorders>
          </w:tcPr>
          <w:p w14:paraId="3A309186" w14:textId="77777777" w:rsidR="008944B7" w:rsidRPr="008944B7" w:rsidRDefault="008944B7" w:rsidP="008944B7">
            <w:pPr>
              <w:spacing w:after="0" w:line="240" w:lineRule="auto"/>
              <w:rPr>
                <w:rFonts w:ascii="Times New Roman" w:eastAsia="Calibri" w:hAnsi="Times New Roman" w:cs="Times New Roman"/>
                <w:color w:val="000099"/>
                <w:sz w:val="24"/>
                <w:szCs w:val="24"/>
                <w:shd w:val="clear" w:color="auto" w:fill="FFFFFF"/>
                <w:lang w:val="kk-KZ" w:eastAsia="en-US"/>
              </w:rPr>
            </w:pPr>
            <w:r w:rsidRPr="008944B7">
              <w:rPr>
                <w:rFonts w:ascii="Times New Roman" w:eastAsia="Calibri" w:hAnsi="Times New Roman" w:cs="Times New Roman"/>
                <w:noProof/>
                <w:color w:val="000099"/>
                <w:lang w:eastAsia="en-US"/>
              </w:rPr>
              <w:t xml:space="preserve">       </w:t>
            </w:r>
            <w:r w:rsidRPr="008944B7">
              <w:rPr>
                <w:rFonts w:ascii="Times New Roman" w:eastAsia="Calibri" w:hAnsi="Times New Roman" w:cs="Times New Roman"/>
                <w:noProof/>
                <w:color w:val="000099"/>
              </w:rPr>
              <w:drawing>
                <wp:inline distT="0" distB="0" distL="0" distR="0" wp14:anchorId="05B09875" wp14:editId="62D56C8F">
                  <wp:extent cx="1181100" cy="876235"/>
                  <wp:effectExtent l="0" t="0" r="0" b="635"/>
                  <wp:docPr id="107" name="Рисунок 1" descr="https://1.bp.blogspot.com/-iLYr51hvsa8/XeYeeS5XFdI/AAAAAAAAC0A/mCCQhhI0ugAsAwdHAJFl4boHSpJXl9pUACPcBGAYYCw/s1600/may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iLYr51hvsa8/XeYeeS5XFdI/AAAAAAAAC0A/mCCQhhI0ugAsAwdHAJFl4boHSpJXl9pUACPcBGAYYCw/s1600/maychi.jpg"/>
                          <pic:cNvPicPr>
                            <a:picLocks noChangeAspect="1" noChangeArrowheads="1"/>
                          </pic:cNvPicPr>
                        </pic:nvPicPr>
                        <pic:blipFill>
                          <a:blip r:embed="rId201" cstate="print"/>
                          <a:srcRect/>
                          <a:stretch>
                            <a:fillRect/>
                          </a:stretch>
                        </pic:blipFill>
                        <pic:spPr bwMode="auto">
                          <a:xfrm>
                            <a:off x="0" y="0"/>
                            <a:ext cx="1191286" cy="883792"/>
                          </a:xfrm>
                          <a:prstGeom prst="rect">
                            <a:avLst/>
                          </a:prstGeom>
                          <a:noFill/>
                          <a:ln w="9525">
                            <a:noFill/>
                            <a:miter lim="800000"/>
                            <a:headEnd/>
                            <a:tailEnd/>
                          </a:ln>
                        </pic:spPr>
                      </pic:pic>
                    </a:graphicData>
                  </a:graphic>
                </wp:inline>
              </w:drawing>
            </w:r>
            <w:r w:rsidRPr="008944B7">
              <w:rPr>
                <w:rFonts w:ascii="Times New Roman" w:eastAsia="Calibri" w:hAnsi="Times New Roman" w:cs="Times New Roman"/>
                <w:noProof/>
                <w:color w:val="000099"/>
                <w:lang w:eastAsia="en-US"/>
              </w:rPr>
              <w:t xml:space="preserve">            </w:t>
            </w:r>
            <w:r w:rsidRPr="008944B7">
              <w:rPr>
                <w:rFonts w:ascii="Times New Roman" w:eastAsia="Calibri" w:hAnsi="Times New Roman" w:cs="Times New Roman"/>
                <w:noProof/>
                <w:color w:val="000099"/>
              </w:rPr>
              <w:drawing>
                <wp:inline distT="0" distB="0" distL="0" distR="0" wp14:anchorId="30B2A2A9" wp14:editId="5016F8C6">
                  <wp:extent cx="1123780" cy="1089660"/>
                  <wp:effectExtent l="0" t="0" r="635" b="0"/>
                  <wp:docPr id="108" name="Рисунок 2" descr="https://w7.pngwing.com/pngs/272/117/png-transparent-bucket-ball-2-kick-balls-balls-bounce-ball-game-sports-thro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7.pngwing.com/pngs/272/117/png-transparent-bucket-ball-2-kick-balls-balls-bounce-ball-game-sports-throwing.png"/>
                          <pic:cNvPicPr>
                            <a:picLocks noChangeAspect="1" noChangeArrowheads="1"/>
                          </pic:cNvPicPr>
                        </pic:nvPicPr>
                        <pic:blipFill>
                          <a:blip r:embed="rId202" cstate="print"/>
                          <a:srcRect l="21260" r="21469"/>
                          <a:stretch>
                            <a:fillRect/>
                          </a:stretch>
                        </pic:blipFill>
                        <pic:spPr bwMode="auto">
                          <a:xfrm>
                            <a:off x="0" y="0"/>
                            <a:ext cx="1126392" cy="1092193"/>
                          </a:xfrm>
                          <a:prstGeom prst="rect">
                            <a:avLst/>
                          </a:prstGeom>
                          <a:noFill/>
                          <a:ln w="9525">
                            <a:noFill/>
                            <a:miter lim="800000"/>
                            <a:headEnd/>
                            <a:tailEnd/>
                          </a:ln>
                        </pic:spPr>
                      </pic:pic>
                    </a:graphicData>
                  </a:graphic>
                </wp:inline>
              </w:drawing>
            </w:r>
          </w:p>
          <w:p w14:paraId="744BA196" w14:textId="77777777" w:rsidR="008944B7" w:rsidRPr="008944B7" w:rsidRDefault="008944B7" w:rsidP="008944B7">
            <w:pPr>
              <w:spacing w:after="0" w:line="240" w:lineRule="auto"/>
              <w:rPr>
                <w:rFonts w:ascii="Times New Roman" w:eastAsia="Calibri" w:hAnsi="Times New Roman" w:cs="Times New Roman"/>
                <w:color w:val="000099"/>
                <w:sz w:val="24"/>
                <w:szCs w:val="24"/>
                <w:shd w:val="clear" w:color="auto" w:fill="FFFFFF"/>
                <w:lang w:val="kk-KZ" w:eastAsia="en-US"/>
              </w:rPr>
            </w:pPr>
            <w:r w:rsidRPr="008944B7">
              <w:rPr>
                <w:rFonts w:ascii="Times New Roman" w:eastAsia="Calibri" w:hAnsi="Times New Roman" w:cs="Times New Roman"/>
                <w:noProof/>
                <w:color w:val="000099"/>
                <w:lang w:eastAsia="en-US"/>
              </w:rPr>
              <w:t xml:space="preserve">                    </w:t>
            </w:r>
          </w:p>
          <w:p w14:paraId="1482E484" w14:textId="77777777" w:rsidR="008944B7" w:rsidRPr="008944B7" w:rsidRDefault="008944B7" w:rsidP="008944B7">
            <w:pPr>
              <w:spacing w:after="0" w:line="240" w:lineRule="auto"/>
              <w:rPr>
                <w:rFonts w:ascii="Times New Roman" w:eastAsia="Calibri" w:hAnsi="Times New Roman" w:cs="Times New Roman"/>
                <w:color w:val="000099"/>
                <w:sz w:val="24"/>
                <w:szCs w:val="24"/>
                <w:shd w:val="clear" w:color="auto" w:fill="FFFFFF"/>
                <w:lang w:val="kk-KZ" w:eastAsia="en-US"/>
              </w:rPr>
            </w:pPr>
          </w:p>
          <w:p w14:paraId="7C855A84" w14:textId="77777777" w:rsidR="008944B7" w:rsidRPr="008944B7" w:rsidRDefault="008944B7" w:rsidP="008944B7">
            <w:pPr>
              <w:shd w:val="clear" w:color="auto" w:fill="FFFFFF"/>
              <w:spacing w:after="0" w:line="240" w:lineRule="auto"/>
              <w:rPr>
                <w:rFonts w:ascii="Times New Roman" w:eastAsia="Times New Roman" w:hAnsi="Times New Roman" w:cs="Times New Roman"/>
                <w:color w:val="000000"/>
                <w:sz w:val="16"/>
                <w:szCs w:val="20"/>
                <w:lang w:val="kk-KZ"/>
              </w:rPr>
            </w:pPr>
            <w:r w:rsidRPr="008944B7">
              <w:rPr>
                <w:rFonts w:ascii="Calibri" w:eastAsia="Calibri" w:hAnsi="Calibri" w:cs="Times New Roman"/>
                <w:b/>
                <w:noProof/>
                <w:lang w:eastAsia="en-US"/>
              </w:rPr>
              <w:t xml:space="preserve">                        </w:t>
            </w:r>
            <w:r w:rsidRPr="008944B7">
              <w:rPr>
                <w:rFonts w:ascii="Calibri" w:eastAsia="Calibri" w:hAnsi="Calibri" w:cs="Times New Roman"/>
                <w:b/>
                <w:noProof/>
              </w:rPr>
              <w:drawing>
                <wp:inline distT="0" distB="0" distL="0" distR="0" wp14:anchorId="1C52936E" wp14:editId="26EEB216">
                  <wp:extent cx="1674061" cy="937260"/>
                  <wp:effectExtent l="0" t="0" r="2540" b="0"/>
                  <wp:docPr id="109" name="Рисунок 10" descr="https://ds05.infourok.ru/uploads/ex/0fa7/0012248e-28ecc775/hello_html_m31de1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ds05.infourok.ru/uploads/ex/0fa7/0012248e-28ecc775/hello_html_m31de11d7.jpg"/>
                          <pic:cNvPicPr>
                            <a:picLocks noChangeAspect="1" noChangeArrowheads="1"/>
                          </pic:cNvPicPr>
                        </pic:nvPicPr>
                        <pic:blipFill>
                          <a:blip r:embed="rId203" cstate="print"/>
                          <a:srcRect/>
                          <a:stretch>
                            <a:fillRect/>
                          </a:stretch>
                        </pic:blipFill>
                        <pic:spPr bwMode="auto">
                          <a:xfrm>
                            <a:off x="0" y="0"/>
                            <a:ext cx="1676852" cy="938823"/>
                          </a:xfrm>
                          <a:prstGeom prst="rect">
                            <a:avLst/>
                          </a:prstGeom>
                          <a:noFill/>
                          <a:ln w="9525">
                            <a:noFill/>
                            <a:miter lim="800000"/>
                            <a:headEnd/>
                            <a:tailEnd/>
                          </a:ln>
                        </pic:spPr>
                      </pic:pic>
                    </a:graphicData>
                  </a:graphic>
                </wp:inline>
              </w:drawing>
            </w:r>
          </w:p>
        </w:tc>
        <w:tc>
          <w:tcPr>
            <w:tcW w:w="3119" w:type="dxa"/>
            <w:gridSpan w:val="5"/>
            <w:tcBorders>
              <w:top w:val="single" w:sz="4" w:space="0" w:color="auto"/>
              <w:left w:val="single" w:sz="4" w:space="0" w:color="auto"/>
              <w:bottom w:val="nil"/>
              <w:right w:val="single" w:sz="4" w:space="0" w:color="auto"/>
            </w:tcBorders>
          </w:tcPr>
          <w:p w14:paraId="22EE6D7F" w14:textId="77777777" w:rsidR="008944B7" w:rsidRPr="008944B7" w:rsidRDefault="008944B7" w:rsidP="008944B7">
            <w:pPr>
              <w:spacing w:after="0" w:line="240" w:lineRule="auto"/>
              <w:rPr>
                <w:rFonts w:ascii="Times New Roman" w:eastAsia="Calibri" w:hAnsi="Times New Roman" w:cs="Times New Roman"/>
                <w:b/>
                <w:bCs/>
                <w:sz w:val="18"/>
                <w:szCs w:val="18"/>
                <w:lang w:val="kk-KZ" w:eastAsia="en-US"/>
              </w:rPr>
            </w:pPr>
            <w:r w:rsidRPr="008944B7">
              <w:rPr>
                <w:rFonts w:ascii="Times New Roman" w:eastAsia="Calibri" w:hAnsi="Times New Roman" w:cs="Times New Roman"/>
                <w:b/>
                <w:color w:val="FF0000"/>
                <w:sz w:val="18"/>
                <w:szCs w:val="18"/>
                <w:lang w:val="kk-KZ" w:eastAsia="en-US"/>
              </w:rPr>
              <w:t>Ойын:</w:t>
            </w:r>
            <w:r w:rsidRPr="008944B7">
              <w:rPr>
                <w:rFonts w:ascii="Times New Roman" w:eastAsia="Calibri" w:hAnsi="Times New Roman" w:cs="Times New Roman"/>
                <w:b/>
                <w:i/>
                <w:color w:val="000099"/>
                <w:sz w:val="18"/>
                <w:szCs w:val="18"/>
                <w:shd w:val="clear" w:color="auto" w:fill="FFFFFF"/>
                <w:lang w:val="kk-KZ" w:eastAsia="en-US"/>
              </w:rPr>
              <w:t xml:space="preserve"> «</w:t>
            </w:r>
            <w:r w:rsidRPr="008944B7">
              <w:rPr>
                <w:rFonts w:ascii="Times New Roman" w:eastAsia="Calibri" w:hAnsi="Times New Roman" w:cs="Times New Roman"/>
                <w:b/>
                <w:bCs/>
                <w:i/>
                <w:color w:val="000099"/>
                <w:sz w:val="18"/>
                <w:szCs w:val="18"/>
                <w:lang w:val="kk-KZ" w:eastAsia="en-US"/>
              </w:rPr>
              <w:t>Допты қуып жет</w:t>
            </w:r>
            <w:r w:rsidRPr="008944B7">
              <w:rPr>
                <w:rFonts w:ascii="Times New Roman" w:eastAsia="Calibri" w:hAnsi="Times New Roman" w:cs="Times New Roman"/>
                <w:b/>
                <w:i/>
                <w:color w:val="000099"/>
                <w:sz w:val="18"/>
                <w:szCs w:val="18"/>
                <w:shd w:val="clear" w:color="auto" w:fill="FFFFFF"/>
                <w:lang w:val="kk-KZ" w:eastAsia="en-US"/>
              </w:rPr>
              <w:t>»</w:t>
            </w:r>
            <w:r w:rsidRPr="008944B7">
              <w:rPr>
                <w:rFonts w:ascii="Times New Roman" w:eastAsia="Calibri" w:hAnsi="Times New Roman" w:cs="Times New Roman"/>
                <w:color w:val="000099"/>
                <w:sz w:val="18"/>
                <w:szCs w:val="20"/>
                <w:shd w:val="clear" w:color="auto" w:fill="FFFFFF"/>
                <w:lang w:val="kk-KZ" w:eastAsia="en-US"/>
              </w:rPr>
              <w:t> </w:t>
            </w:r>
            <w:r w:rsidRPr="008944B7">
              <w:rPr>
                <w:rFonts w:ascii="Times New Roman" w:eastAsia="Calibri" w:hAnsi="Times New Roman" w:cs="Times New Roman"/>
                <w:b/>
                <w:i/>
                <w:color w:val="000099"/>
                <w:sz w:val="18"/>
                <w:szCs w:val="18"/>
                <w:shd w:val="clear" w:color="auto" w:fill="FFFFFF"/>
                <w:lang w:val="kk-KZ" w:eastAsia="en-US"/>
              </w:rPr>
              <w:t xml:space="preserve"> </w:t>
            </w:r>
            <w:r w:rsidRPr="008944B7">
              <w:rPr>
                <w:rFonts w:ascii="Times New Roman" w:eastAsia="Calibri" w:hAnsi="Times New Roman" w:cs="Times New Roman"/>
                <w:color w:val="000099"/>
                <w:sz w:val="18"/>
                <w:szCs w:val="20"/>
                <w:shd w:val="clear" w:color="auto" w:fill="FFFFFF"/>
                <w:lang w:val="kk-KZ" w:eastAsia="en-US"/>
              </w:rPr>
              <w:t> </w:t>
            </w:r>
          </w:p>
          <w:p w14:paraId="2FEB5836" w14:textId="77777777" w:rsidR="008944B7" w:rsidRPr="008944B7" w:rsidRDefault="008944B7" w:rsidP="008944B7">
            <w:pPr>
              <w:spacing w:after="0" w:line="240" w:lineRule="auto"/>
              <w:rPr>
                <w:rFonts w:ascii="Times New Roman" w:eastAsia="Times New Roman" w:hAnsi="Times New Roman" w:cs="Times New Roman"/>
                <w:b/>
                <w:bCs/>
                <w:color w:val="8064A2"/>
                <w:sz w:val="18"/>
                <w:szCs w:val="18"/>
                <w:lang w:val="kk-KZ"/>
              </w:rPr>
            </w:pPr>
            <w:r w:rsidRPr="008944B7">
              <w:rPr>
                <w:rFonts w:ascii="Times New Roman" w:eastAsia="Calibri" w:hAnsi="Times New Roman" w:cs="Times New Roman"/>
                <w:b/>
                <w:bCs/>
                <w:color w:val="FF0000"/>
                <w:sz w:val="18"/>
                <w:szCs w:val="18"/>
                <w:lang w:val="kk-KZ" w:eastAsia="en-US"/>
              </w:rPr>
              <w:t>Мақсаты:</w:t>
            </w:r>
            <w:r w:rsidRPr="008944B7">
              <w:rPr>
                <w:rFonts w:ascii="Times New Roman" w:eastAsia="Calibri" w:hAnsi="Times New Roman" w:cs="Times New Roman"/>
                <w:sz w:val="18"/>
                <w:szCs w:val="18"/>
                <w:lang w:val="kk-KZ" w:eastAsia="en-US"/>
              </w:rPr>
              <w:t xml:space="preserve">  </w:t>
            </w:r>
            <w:r w:rsidRPr="008944B7">
              <w:rPr>
                <w:rFonts w:ascii="Times New Roman" w:eastAsia="Calibri" w:hAnsi="Times New Roman" w:cs="Times New Roman"/>
                <w:color w:val="8064A2"/>
                <w:sz w:val="18"/>
                <w:szCs w:val="18"/>
                <w:lang w:val="kk-KZ" w:eastAsia="en-US"/>
              </w:rPr>
              <w:t>Балаларды ептіліке,шапшаңдыққа тәрбиелеу.Тәрбиешінің берген белгісін мұқият тыңдай білуге үйрету</w:t>
            </w:r>
            <w:r w:rsidRPr="008944B7">
              <w:rPr>
                <w:rFonts w:ascii="Times New Roman" w:eastAsia="Calibri" w:hAnsi="Times New Roman" w:cs="Times New Roman"/>
                <w:color w:val="000000"/>
                <w:sz w:val="18"/>
                <w:szCs w:val="18"/>
                <w:lang w:val="kk-KZ" w:eastAsia="en-US"/>
              </w:rPr>
              <w:t>. </w:t>
            </w:r>
            <w:r w:rsidRPr="008944B7">
              <w:rPr>
                <w:rFonts w:ascii="Times New Roman" w:eastAsia="Calibri" w:hAnsi="Times New Roman" w:cs="Times New Roman"/>
                <w:sz w:val="18"/>
                <w:szCs w:val="18"/>
                <w:lang w:val="kk-KZ" w:eastAsia="en-US"/>
              </w:rPr>
              <w:br/>
            </w:r>
            <w:r w:rsidRPr="008944B7">
              <w:rPr>
                <w:rFonts w:ascii="Times New Roman" w:eastAsia="Calibri" w:hAnsi="Times New Roman" w:cs="Times New Roman"/>
                <w:b/>
                <w:bCs/>
                <w:color w:val="FF0000"/>
                <w:sz w:val="18"/>
                <w:szCs w:val="18"/>
                <w:lang w:val="kk-KZ" w:eastAsia="en-US"/>
              </w:rPr>
              <w:t>Ойынның шарты:</w:t>
            </w:r>
            <w:r w:rsidRPr="008944B7">
              <w:rPr>
                <w:rFonts w:ascii="Times New Roman" w:eastAsia="Calibri" w:hAnsi="Times New Roman" w:cs="Times New Roman"/>
                <w:sz w:val="18"/>
                <w:szCs w:val="18"/>
                <w:lang w:val="kk-KZ" w:eastAsia="en-US"/>
              </w:rPr>
              <w:t> </w:t>
            </w:r>
            <w:r w:rsidRPr="008944B7">
              <w:rPr>
                <w:rFonts w:ascii="Times New Roman" w:eastAsia="Times New Roman" w:hAnsi="Times New Roman" w:cs="Times New Roman"/>
                <w:b/>
                <w:bCs/>
                <w:color w:val="000000"/>
                <w:sz w:val="18"/>
                <w:szCs w:val="18"/>
                <w:lang w:val="kk-KZ"/>
              </w:rPr>
              <w:t xml:space="preserve"> </w:t>
            </w:r>
            <w:r w:rsidRPr="008944B7">
              <w:rPr>
                <w:rFonts w:ascii="Times New Roman" w:eastAsia="Times New Roman" w:hAnsi="Times New Roman" w:cs="Times New Roman"/>
                <w:b/>
                <w:bCs/>
                <w:color w:val="000000"/>
                <w:sz w:val="18"/>
                <w:szCs w:val="18"/>
                <w:lang w:val="kk-KZ"/>
              </w:rPr>
              <w:br/>
            </w:r>
            <w:r w:rsidRPr="008944B7">
              <w:rPr>
                <w:rFonts w:ascii="Times New Roman" w:eastAsia="Times New Roman" w:hAnsi="Times New Roman" w:cs="Times New Roman"/>
                <w:color w:val="8064A2"/>
                <w:sz w:val="18"/>
                <w:szCs w:val="18"/>
                <w:shd w:val="clear" w:color="auto" w:fill="FFFFFF"/>
                <w:lang w:val="kk-KZ"/>
              </w:rPr>
              <w:t>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Балалар доптарға жүгіреді, оларды алып кәрзеңкеге салады. Ойын қайталанады.</w:t>
            </w:r>
            <w:r w:rsidRPr="008944B7">
              <w:rPr>
                <w:rFonts w:ascii="Times New Roman" w:eastAsia="Times New Roman" w:hAnsi="Times New Roman" w:cs="Times New Roman"/>
                <w:color w:val="8064A2"/>
                <w:sz w:val="18"/>
                <w:szCs w:val="18"/>
                <w:lang w:val="kk-KZ"/>
              </w:rPr>
              <w:br/>
            </w:r>
            <w:r w:rsidRPr="008944B7">
              <w:rPr>
                <w:rFonts w:ascii="Times New Roman" w:eastAsia="Times New Roman" w:hAnsi="Times New Roman" w:cs="Times New Roman"/>
                <w:color w:val="8064A2"/>
                <w:sz w:val="18"/>
                <w:szCs w:val="18"/>
                <w:shd w:val="clear" w:color="auto" w:fill="FFFFFF"/>
                <w:lang w:val="kk-KZ"/>
              </w:rPr>
              <w:t>Балалар қанша болса, доп та сонша болуы керек.</w:t>
            </w:r>
            <w:r w:rsidRPr="008944B7">
              <w:rPr>
                <w:rFonts w:ascii="Times New Roman" w:eastAsia="Times New Roman" w:hAnsi="Times New Roman" w:cs="Times New Roman"/>
                <w:color w:val="8064A2"/>
                <w:sz w:val="18"/>
                <w:szCs w:val="18"/>
                <w:lang w:val="kk-KZ"/>
              </w:rPr>
              <w:t> </w:t>
            </w:r>
            <w:r w:rsidRPr="008944B7">
              <w:rPr>
                <w:rFonts w:ascii="Times New Roman" w:eastAsia="Times New Roman" w:hAnsi="Times New Roman" w:cs="Times New Roman"/>
                <w:color w:val="8064A2"/>
                <w:sz w:val="18"/>
                <w:szCs w:val="18"/>
                <w:shd w:val="clear" w:color="auto" w:fill="FFFFFF"/>
              </w:rPr>
              <w:t>Олардың әрқайсысы допты қуып жетіп, кәрзеңкеге салатын болсын.</w:t>
            </w:r>
          </w:p>
        </w:tc>
      </w:tr>
      <w:tr w:rsidR="008944B7" w:rsidRPr="008944B7" w14:paraId="6D858BC0" w14:textId="77777777" w:rsidTr="008944B7">
        <w:trPr>
          <w:trHeight w:val="56"/>
        </w:trPr>
        <w:tc>
          <w:tcPr>
            <w:tcW w:w="5103" w:type="dxa"/>
            <w:gridSpan w:val="6"/>
            <w:tcBorders>
              <w:top w:val="nil"/>
              <w:left w:val="single" w:sz="4" w:space="0" w:color="auto"/>
              <w:bottom w:val="single" w:sz="4" w:space="0" w:color="auto"/>
              <w:right w:val="single" w:sz="4" w:space="0" w:color="auto"/>
            </w:tcBorders>
          </w:tcPr>
          <w:p w14:paraId="1268BFE6" w14:textId="77777777" w:rsidR="008944B7" w:rsidRPr="008944B7" w:rsidRDefault="008944B7" w:rsidP="008944B7">
            <w:pPr>
              <w:shd w:val="clear" w:color="auto" w:fill="FFFFFF"/>
              <w:spacing w:after="0" w:line="240" w:lineRule="auto"/>
              <w:rPr>
                <w:rFonts w:ascii="Times New Roman" w:eastAsia="Times New Roman" w:hAnsi="Times New Roman" w:cs="Times New Roman"/>
                <w:b/>
                <w:color w:val="000099"/>
                <w:sz w:val="24"/>
                <w:szCs w:val="24"/>
                <w:shd w:val="clear" w:color="auto" w:fill="FFFFFF"/>
              </w:rPr>
            </w:pPr>
          </w:p>
        </w:tc>
        <w:tc>
          <w:tcPr>
            <w:tcW w:w="6946" w:type="dxa"/>
            <w:gridSpan w:val="12"/>
            <w:tcBorders>
              <w:top w:val="nil"/>
              <w:left w:val="single" w:sz="4" w:space="0" w:color="auto"/>
              <w:bottom w:val="single" w:sz="4" w:space="0" w:color="auto"/>
              <w:right w:val="single" w:sz="4" w:space="0" w:color="auto"/>
            </w:tcBorders>
          </w:tcPr>
          <w:p w14:paraId="57969479" w14:textId="77777777" w:rsidR="008944B7" w:rsidRPr="008944B7" w:rsidRDefault="008944B7" w:rsidP="008944B7">
            <w:pPr>
              <w:spacing w:after="0" w:line="240" w:lineRule="auto"/>
              <w:rPr>
                <w:rFonts w:ascii="Calibri" w:eastAsia="Calibri" w:hAnsi="Calibri" w:cs="Times New Roman"/>
                <w:b/>
                <w:lang w:eastAsia="en-US"/>
              </w:rPr>
            </w:pPr>
          </w:p>
        </w:tc>
        <w:tc>
          <w:tcPr>
            <w:tcW w:w="3119" w:type="dxa"/>
            <w:gridSpan w:val="5"/>
            <w:tcBorders>
              <w:top w:val="nil"/>
              <w:left w:val="single" w:sz="4" w:space="0" w:color="auto"/>
              <w:bottom w:val="single" w:sz="4" w:space="0" w:color="auto"/>
              <w:right w:val="single" w:sz="4" w:space="0" w:color="auto"/>
            </w:tcBorders>
          </w:tcPr>
          <w:p w14:paraId="46CACF75" w14:textId="77777777" w:rsidR="008944B7" w:rsidRPr="008944B7" w:rsidRDefault="008944B7" w:rsidP="008944B7">
            <w:pPr>
              <w:spacing w:after="0" w:line="240" w:lineRule="auto"/>
              <w:rPr>
                <w:rFonts w:ascii="Times New Roman" w:eastAsia="Calibri" w:hAnsi="Times New Roman" w:cs="Times New Roman"/>
                <w:b/>
                <w:color w:val="000099"/>
                <w:sz w:val="24"/>
                <w:szCs w:val="24"/>
                <w:shd w:val="clear" w:color="auto" w:fill="FFFFFF"/>
                <w:lang w:val="kk-KZ" w:eastAsia="en-US"/>
              </w:rPr>
            </w:pPr>
          </w:p>
        </w:tc>
      </w:tr>
      <w:tr w:rsidR="008944B7" w:rsidRPr="008944B7" w14:paraId="6C9AC83D" w14:textId="77777777" w:rsidTr="008944B7">
        <w:trPr>
          <w:trHeight w:val="46"/>
        </w:trPr>
        <w:tc>
          <w:tcPr>
            <w:tcW w:w="5103" w:type="dxa"/>
            <w:gridSpan w:val="6"/>
            <w:tcBorders>
              <w:top w:val="nil"/>
              <w:left w:val="single" w:sz="4" w:space="0" w:color="auto"/>
              <w:bottom w:val="single" w:sz="4" w:space="0" w:color="auto"/>
              <w:right w:val="single" w:sz="4" w:space="0" w:color="auto"/>
            </w:tcBorders>
          </w:tcPr>
          <w:p w14:paraId="374F3332" w14:textId="77777777" w:rsidR="008944B7" w:rsidRPr="008944B7" w:rsidRDefault="008944B7" w:rsidP="008944B7">
            <w:pPr>
              <w:spacing w:after="0" w:line="240" w:lineRule="auto"/>
              <w:jc w:val="center"/>
              <w:rPr>
                <w:rFonts w:ascii="Times New Roman" w:eastAsia="Times New Roman" w:hAnsi="Times New Roman" w:cs="Times New Roman"/>
                <w:b/>
                <w:color w:val="000099"/>
                <w:sz w:val="24"/>
                <w:szCs w:val="24"/>
                <w:shd w:val="clear" w:color="auto" w:fill="FFFFFF"/>
                <w:lang w:val="kk-KZ"/>
              </w:rPr>
            </w:pPr>
          </w:p>
        </w:tc>
        <w:tc>
          <w:tcPr>
            <w:tcW w:w="6946" w:type="dxa"/>
            <w:gridSpan w:val="12"/>
            <w:tcBorders>
              <w:top w:val="nil"/>
              <w:left w:val="single" w:sz="4" w:space="0" w:color="auto"/>
              <w:bottom w:val="single" w:sz="4" w:space="0" w:color="auto"/>
              <w:right w:val="single" w:sz="4" w:space="0" w:color="auto"/>
            </w:tcBorders>
          </w:tcPr>
          <w:p w14:paraId="746BD51C" w14:textId="77777777" w:rsidR="008944B7" w:rsidRPr="008944B7" w:rsidRDefault="008944B7" w:rsidP="008944B7">
            <w:pPr>
              <w:spacing w:after="0" w:line="240" w:lineRule="auto"/>
              <w:jc w:val="center"/>
              <w:rPr>
                <w:rFonts w:ascii="Times New Roman" w:eastAsia="Times New Roman" w:hAnsi="Times New Roman" w:cs="Times New Roman"/>
                <w:b/>
                <w:color w:val="000099"/>
                <w:sz w:val="24"/>
                <w:szCs w:val="24"/>
                <w:shd w:val="clear" w:color="auto" w:fill="FFFFFF"/>
                <w:lang w:val="kk-KZ"/>
              </w:rPr>
            </w:pPr>
          </w:p>
        </w:tc>
        <w:tc>
          <w:tcPr>
            <w:tcW w:w="3119" w:type="dxa"/>
            <w:gridSpan w:val="5"/>
            <w:tcBorders>
              <w:top w:val="nil"/>
              <w:left w:val="single" w:sz="4" w:space="0" w:color="auto"/>
              <w:bottom w:val="single" w:sz="4" w:space="0" w:color="auto"/>
              <w:right w:val="single" w:sz="4" w:space="0" w:color="auto"/>
            </w:tcBorders>
          </w:tcPr>
          <w:p w14:paraId="67DB8C1B" w14:textId="77777777" w:rsidR="008944B7" w:rsidRPr="008944B7" w:rsidRDefault="008944B7" w:rsidP="008944B7">
            <w:pPr>
              <w:spacing w:after="0" w:line="240" w:lineRule="auto"/>
              <w:rPr>
                <w:rFonts w:ascii="Times New Roman" w:eastAsia="Times New Roman" w:hAnsi="Times New Roman" w:cs="Times New Roman"/>
                <w:b/>
                <w:bCs/>
                <w:color w:val="0000CC"/>
                <w:lang w:val="kk-KZ"/>
              </w:rPr>
            </w:pPr>
          </w:p>
        </w:tc>
      </w:tr>
      <w:tr w:rsidR="008944B7" w:rsidRPr="008944B7" w14:paraId="7D5C8CBC" w14:textId="77777777" w:rsidTr="008944B7">
        <w:tc>
          <w:tcPr>
            <w:tcW w:w="15168" w:type="dxa"/>
            <w:gridSpan w:val="23"/>
            <w:tcBorders>
              <w:top w:val="single" w:sz="4" w:space="0" w:color="auto"/>
              <w:left w:val="single" w:sz="4" w:space="0" w:color="auto"/>
              <w:bottom w:val="single" w:sz="4" w:space="0" w:color="auto"/>
              <w:right w:val="single" w:sz="4" w:space="0" w:color="auto"/>
            </w:tcBorders>
            <w:hideMark/>
          </w:tcPr>
          <w:p w14:paraId="0900C399" w14:textId="77777777" w:rsidR="008944B7" w:rsidRPr="008944B7" w:rsidRDefault="008944B7" w:rsidP="008944B7">
            <w:pPr>
              <w:spacing w:after="0" w:line="240" w:lineRule="auto"/>
              <w:jc w:val="center"/>
              <w:rPr>
                <w:rFonts w:ascii="Calibri" w:eastAsia="Times New Roman" w:hAnsi="Calibri" w:cs="Times New Roman"/>
                <w:b/>
                <w:color w:val="000000"/>
                <w:sz w:val="24"/>
                <w:szCs w:val="24"/>
                <w:lang w:bidi="en-US"/>
              </w:rPr>
            </w:pPr>
            <w:r w:rsidRPr="008944B7">
              <w:rPr>
                <w:rFonts w:ascii="Calibri" w:eastAsia="Times New Roman" w:hAnsi="Calibri" w:cs="Times New Roman"/>
                <w:b/>
                <w:color w:val="000099"/>
                <w:sz w:val="24"/>
                <w:szCs w:val="24"/>
              </w:rPr>
              <w:t>2 - ұйымдастырылған іс-әрекет</w:t>
            </w:r>
          </w:p>
        </w:tc>
      </w:tr>
      <w:tr w:rsidR="008944B7" w:rsidRPr="008944B7" w14:paraId="4B8602C1" w14:textId="77777777" w:rsidTr="008944B7">
        <w:trPr>
          <w:trHeight w:val="4668"/>
        </w:trPr>
        <w:tc>
          <w:tcPr>
            <w:tcW w:w="2527" w:type="dxa"/>
            <w:gridSpan w:val="3"/>
            <w:tcBorders>
              <w:top w:val="single" w:sz="4" w:space="0" w:color="auto"/>
              <w:left w:val="single" w:sz="4" w:space="0" w:color="auto"/>
              <w:bottom w:val="single" w:sz="4" w:space="0" w:color="auto"/>
              <w:right w:val="single" w:sz="4" w:space="0" w:color="auto"/>
            </w:tcBorders>
          </w:tcPr>
          <w:p w14:paraId="6290056D" w14:textId="77777777" w:rsidR="008944B7" w:rsidRPr="008944B7" w:rsidRDefault="008944B7" w:rsidP="008944B7">
            <w:pPr>
              <w:spacing w:after="0" w:line="240" w:lineRule="auto"/>
              <w:jc w:val="center"/>
              <w:rPr>
                <w:rFonts w:ascii="Calibri" w:eastAsia="Times New Roman" w:hAnsi="Calibri" w:cs="Times New Roman"/>
                <w:b/>
                <w:color w:val="000000"/>
                <w:sz w:val="24"/>
                <w:szCs w:val="24"/>
                <w:lang w:bidi="en-US"/>
              </w:rPr>
            </w:pPr>
          </w:p>
        </w:tc>
        <w:tc>
          <w:tcPr>
            <w:tcW w:w="2679" w:type="dxa"/>
            <w:gridSpan w:val="4"/>
            <w:tcBorders>
              <w:top w:val="single" w:sz="4" w:space="0" w:color="auto"/>
              <w:left w:val="single" w:sz="4" w:space="0" w:color="auto"/>
              <w:bottom w:val="single" w:sz="4" w:space="0" w:color="auto"/>
              <w:right w:val="single" w:sz="4" w:space="0" w:color="auto"/>
            </w:tcBorders>
          </w:tcPr>
          <w:p w14:paraId="4A2D0DA0" w14:textId="77777777" w:rsidR="008944B7" w:rsidRPr="008944B7" w:rsidRDefault="008944B7" w:rsidP="008944B7">
            <w:pPr>
              <w:spacing w:after="0" w:line="240" w:lineRule="auto"/>
              <w:rPr>
                <w:rFonts w:ascii="Times New Roman" w:eastAsia="Calibri" w:hAnsi="Times New Roman" w:cs="Times New Roman"/>
                <w:b/>
                <w:sz w:val="20"/>
                <w:szCs w:val="20"/>
                <w:lang w:val="kk-KZ"/>
              </w:rPr>
            </w:pPr>
            <w:r w:rsidRPr="008944B7">
              <w:rPr>
                <w:rFonts w:ascii="Times New Roman" w:eastAsia="Calibri" w:hAnsi="Times New Roman" w:cs="Times New Roman"/>
                <w:b/>
                <w:sz w:val="20"/>
                <w:szCs w:val="20"/>
                <w:lang w:val="kk-KZ"/>
              </w:rPr>
              <w:t>Математика негіздері</w:t>
            </w:r>
          </w:p>
          <w:p w14:paraId="3D708399" w14:textId="77777777" w:rsidR="008944B7" w:rsidRPr="008944B7" w:rsidRDefault="008944B7" w:rsidP="008944B7">
            <w:pPr>
              <w:spacing w:after="0" w:line="240" w:lineRule="auto"/>
              <w:rPr>
                <w:rFonts w:ascii="Times New Roman" w:eastAsia="Calibri" w:hAnsi="Times New Roman" w:cs="Times New Roman"/>
                <w:sz w:val="20"/>
                <w:szCs w:val="20"/>
                <w:lang w:val="kk-KZ"/>
              </w:rPr>
            </w:pPr>
            <w:r w:rsidRPr="008944B7">
              <w:rPr>
                <w:rFonts w:ascii="Times New Roman" w:eastAsia="Calibri" w:hAnsi="Times New Roman" w:cs="Times New Roman"/>
                <w:b/>
                <w:sz w:val="20"/>
                <w:szCs w:val="20"/>
                <w:lang w:val="kk-KZ"/>
              </w:rPr>
              <w:t xml:space="preserve"> Міндеті</w:t>
            </w:r>
            <w:r w:rsidRPr="008944B7">
              <w:rPr>
                <w:rFonts w:ascii="Times New Roman" w:eastAsia="Calibri" w:hAnsi="Times New Roman" w:cs="Times New Roman"/>
                <w:sz w:val="20"/>
                <w:szCs w:val="20"/>
                <w:lang w:val="kk-KZ"/>
              </w:rPr>
              <w:t xml:space="preserve">:  Балаларды «=» белгісімен, оның мәнімен таныстыру. </w:t>
            </w:r>
          </w:p>
          <w:p w14:paraId="20756192" w14:textId="77777777" w:rsidR="008944B7" w:rsidRPr="008944B7" w:rsidRDefault="008944B7" w:rsidP="008944B7">
            <w:pPr>
              <w:spacing w:after="0" w:line="240" w:lineRule="auto"/>
              <w:rPr>
                <w:rFonts w:ascii="Times New Roman" w:eastAsia="Calibri" w:hAnsi="Times New Roman" w:cs="Times New Roman"/>
                <w:b/>
                <w:sz w:val="20"/>
                <w:szCs w:val="20"/>
                <w:lang w:val="kk-KZ"/>
              </w:rPr>
            </w:pPr>
            <w:r w:rsidRPr="008944B7">
              <w:rPr>
                <w:rFonts w:ascii="Times New Roman" w:eastAsia="Calibri" w:hAnsi="Times New Roman" w:cs="Times New Roman"/>
                <w:b/>
                <w:sz w:val="20"/>
                <w:szCs w:val="20"/>
                <w:lang w:val="kk-KZ"/>
              </w:rPr>
              <w:t>Мақсаты</w:t>
            </w:r>
            <w:r w:rsidRPr="008944B7">
              <w:rPr>
                <w:rFonts w:ascii="Times New Roman" w:eastAsia="Calibri" w:hAnsi="Times New Roman" w:cs="Times New Roman"/>
                <w:sz w:val="20"/>
                <w:szCs w:val="20"/>
                <w:lang w:val="kk-KZ"/>
              </w:rPr>
              <w:t>:</w:t>
            </w:r>
            <w:r w:rsidRPr="008944B7">
              <w:rPr>
                <w:rFonts w:ascii="Calibri" w:eastAsia="Calibri" w:hAnsi="Calibri" w:cs="Times New Roman"/>
                <w:sz w:val="20"/>
                <w:szCs w:val="20"/>
                <w:lang w:val="kk-KZ" w:eastAsia="en-US"/>
              </w:rPr>
              <w:t xml:space="preserve"> </w:t>
            </w:r>
            <w:r w:rsidRPr="008944B7">
              <w:rPr>
                <w:rFonts w:ascii="Times New Roman" w:eastAsia="Calibri" w:hAnsi="Times New Roman" w:cs="Times New Roman"/>
                <w:sz w:val="20"/>
                <w:szCs w:val="20"/>
                <w:lang w:val="kk-KZ"/>
              </w:rPr>
              <w:t>«артық», «кем», «тең» ұғымдарын қалыптастыру.</w:t>
            </w:r>
          </w:p>
          <w:p w14:paraId="522CE179" w14:textId="77777777" w:rsidR="008944B7" w:rsidRPr="008944B7" w:rsidRDefault="008944B7" w:rsidP="008944B7">
            <w:pPr>
              <w:spacing w:after="0" w:line="240" w:lineRule="auto"/>
              <w:rPr>
                <w:rFonts w:ascii="Times New Roman" w:eastAsia="Calibri" w:hAnsi="Times New Roman" w:cs="Times New Roman"/>
                <w:b/>
                <w:sz w:val="20"/>
                <w:szCs w:val="20"/>
                <w:lang w:val="kk-KZ"/>
              </w:rPr>
            </w:pPr>
          </w:p>
          <w:p w14:paraId="1ED2CB15" w14:textId="77777777" w:rsidR="008944B7" w:rsidRPr="008944B7" w:rsidRDefault="008944B7" w:rsidP="008944B7">
            <w:pPr>
              <w:widowControl w:val="0"/>
              <w:autoSpaceDE w:val="0"/>
              <w:autoSpaceDN w:val="0"/>
              <w:spacing w:after="0" w:line="240" w:lineRule="auto"/>
              <w:ind w:right="593"/>
              <w:jc w:val="both"/>
              <w:rPr>
                <w:rFonts w:ascii="Times New Roman" w:eastAsia="Times New Roman" w:hAnsi="Times New Roman" w:cs="Times New Roman"/>
                <w:sz w:val="20"/>
                <w:szCs w:val="20"/>
                <w:lang w:val="kk-KZ"/>
              </w:rPr>
            </w:pPr>
            <w:r w:rsidRPr="008944B7">
              <w:rPr>
                <w:rFonts w:ascii="Calibri" w:eastAsia="Calibri" w:hAnsi="Calibri" w:cs="Times New Roman"/>
                <w:b/>
                <w:sz w:val="20"/>
                <w:szCs w:val="20"/>
                <w:lang w:eastAsia="en-US"/>
              </w:rPr>
              <w:t>Ойын жағдаяты</w:t>
            </w:r>
            <w:r w:rsidRPr="008944B7">
              <w:rPr>
                <w:rFonts w:ascii="Calibri" w:eastAsia="Calibri" w:hAnsi="Calibri" w:cs="Times New Roman"/>
                <w:sz w:val="20"/>
                <w:szCs w:val="20"/>
                <w:lang w:eastAsia="en-US"/>
              </w:rPr>
              <w:t>. Әлия мен Сырым печенье пісірді. Олар печеньелерді қораптарға орналастыруға көмек сұрайды. Қораптардың әрқайсысында печеньенің түрлері (пішін) белгіленген. Педагог балаларды печеньені (көлемі шамамен бірдей, түрлі түсті үшбұрыштар, дөңгелектер, сопақшалар, шаршылар 22-кестеде) қораптарға салуға көмектесуге шақырады. Балалар печеньемен жүргізілетін ойынға тартылады</w:t>
            </w:r>
            <w:r w:rsidRPr="008944B7">
              <w:rPr>
                <w:rFonts w:ascii="Calibri" w:eastAsia="Calibri" w:hAnsi="Calibri" w:cs="Times New Roman"/>
                <w:sz w:val="20"/>
                <w:szCs w:val="20"/>
                <w:lang w:val="kk-KZ" w:eastAsia="en-US"/>
              </w:rPr>
              <w:t>.Қандай пішінді печеньелер көп,қандай печенье түрлері аз.</w:t>
            </w:r>
          </w:p>
        </w:tc>
        <w:tc>
          <w:tcPr>
            <w:tcW w:w="2563" w:type="dxa"/>
            <w:gridSpan w:val="3"/>
            <w:tcBorders>
              <w:top w:val="single" w:sz="4" w:space="0" w:color="auto"/>
              <w:left w:val="single" w:sz="4" w:space="0" w:color="auto"/>
              <w:bottom w:val="single" w:sz="4" w:space="0" w:color="auto"/>
              <w:right w:val="single" w:sz="4" w:space="0" w:color="auto"/>
            </w:tcBorders>
            <w:hideMark/>
          </w:tcPr>
          <w:p w14:paraId="17C59C3A" w14:textId="77777777" w:rsidR="008944B7" w:rsidRPr="008944B7" w:rsidRDefault="008944B7" w:rsidP="008944B7">
            <w:pPr>
              <w:spacing w:after="0" w:line="240" w:lineRule="auto"/>
              <w:rPr>
                <w:rFonts w:ascii="Times New Roman" w:eastAsia="Times New Roman" w:hAnsi="Times New Roman" w:cs="Times New Roman"/>
                <w:b/>
                <w:color w:val="000000"/>
                <w:sz w:val="20"/>
                <w:szCs w:val="20"/>
                <w:lang w:val="kk-KZ" w:bidi="en-US"/>
              </w:rPr>
            </w:pPr>
            <w:r w:rsidRPr="008944B7">
              <w:rPr>
                <w:rFonts w:ascii="Times New Roman" w:eastAsia="Times New Roman" w:hAnsi="Times New Roman" w:cs="Times New Roman"/>
                <w:b/>
                <w:color w:val="000000"/>
                <w:sz w:val="20"/>
                <w:szCs w:val="20"/>
                <w:lang w:val="kk-KZ" w:bidi="en-US"/>
              </w:rPr>
              <w:t>Математика негіздері</w:t>
            </w:r>
          </w:p>
          <w:p w14:paraId="13072E5F" w14:textId="77777777" w:rsidR="008944B7" w:rsidRPr="008944B7" w:rsidRDefault="008944B7" w:rsidP="008944B7">
            <w:pPr>
              <w:spacing w:after="0" w:line="240" w:lineRule="auto"/>
              <w:rPr>
                <w:rFonts w:ascii="Times New Roman" w:eastAsia="Calibri" w:hAnsi="Times New Roman" w:cs="Times New Roman"/>
                <w:sz w:val="20"/>
                <w:szCs w:val="20"/>
                <w:lang w:val="kk-KZ"/>
              </w:rPr>
            </w:pPr>
            <w:r w:rsidRPr="008944B7">
              <w:rPr>
                <w:rFonts w:ascii="Times New Roman" w:eastAsia="Times New Roman" w:hAnsi="Times New Roman" w:cs="Times New Roman"/>
                <w:b/>
                <w:bCs/>
                <w:sz w:val="20"/>
                <w:szCs w:val="20"/>
                <w:lang w:val="kk-KZ" w:eastAsia="en-US"/>
              </w:rPr>
              <w:t xml:space="preserve"> Міндеті</w:t>
            </w:r>
            <w:r w:rsidRPr="008944B7">
              <w:rPr>
                <w:rFonts w:ascii="Times New Roman" w:eastAsia="Calibri" w:hAnsi="Times New Roman" w:cs="Times New Roman"/>
                <w:sz w:val="20"/>
                <w:szCs w:val="20"/>
                <w:lang w:val="kk-KZ"/>
              </w:rPr>
              <w:t xml:space="preserve"> саны бойынша бірдей бөліктердің</w:t>
            </w:r>
          </w:p>
          <w:p w14:paraId="158AA910" w14:textId="77777777" w:rsidR="008944B7" w:rsidRPr="008944B7" w:rsidRDefault="008944B7" w:rsidP="008944B7">
            <w:pPr>
              <w:spacing w:after="0" w:line="240" w:lineRule="auto"/>
              <w:rPr>
                <w:rFonts w:ascii="Times New Roman" w:eastAsia="Calibri" w:hAnsi="Times New Roman" w:cs="Times New Roman"/>
                <w:b/>
                <w:sz w:val="20"/>
                <w:szCs w:val="20"/>
                <w:lang w:val="kk-KZ"/>
              </w:rPr>
            </w:pPr>
            <w:r w:rsidRPr="008944B7">
              <w:rPr>
                <w:rFonts w:ascii="Times New Roman" w:eastAsia="Calibri" w:hAnsi="Times New Roman" w:cs="Times New Roman"/>
                <w:sz w:val="20"/>
                <w:szCs w:val="20"/>
                <w:lang w:val="kk-KZ"/>
              </w:rPr>
              <w:t>арасындағы өзара бірмәнді сәйкестікті анықтау.</w:t>
            </w:r>
          </w:p>
          <w:p w14:paraId="03848749" w14:textId="77777777" w:rsidR="008944B7" w:rsidRPr="008944B7" w:rsidRDefault="008944B7" w:rsidP="008944B7">
            <w:pPr>
              <w:spacing w:after="0" w:line="240" w:lineRule="auto"/>
              <w:rPr>
                <w:rFonts w:ascii="Times New Roman" w:eastAsia="Calibri" w:hAnsi="Times New Roman" w:cs="Times New Roman"/>
                <w:sz w:val="20"/>
                <w:szCs w:val="20"/>
                <w:lang w:val="kk-KZ"/>
              </w:rPr>
            </w:pPr>
            <w:r w:rsidRPr="008944B7">
              <w:rPr>
                <w:rFonts w:ascii="Times New Roman" w:eastAsia="Calibri" w:hAnsi="Times New Roman" w:cs="Times New Roman"/>
                <w:b/>
                <w:sz w:val="20"/>
                <w:szCs w:val="20"/>
                <w:lang w:val="kk-KZ"/>
              </w:rPr>
              <w:t xml:space="preserve">Мақсаты: </w:t>
            </w:r>
            <w:r w:rsidRPr="008944B7">
              <w:rPr>
                <w:rFonts w:ascii="Times New Roman" w:eastAsia="Calibri" w:hAnsi="Times New Roman" w:cs="Times New Roman"/>
                <w:sz w:val="20"/>
                <w:szCs w:val="20"/>
                <w:lang w:val="kk-KZ"/>
              </w:rPr>
              <w:t>«артық», «кем», «тең» ұғымдарын қалыптастыру.</w:t>
            </w:r>
          </w:p>
          <w:p w14:paraId="0E469F0A" w14:textId="77777777" w:rsidR="008944B7" w:rsidRPr="008944B7" w:rsidRDefault="008944B7" w:rsidP="008944B7">
            <w:pPr>
              <w:spacing w:after="0" w:line="240" w:lineRule="auto"/>
              <w:rPr>
                <w:rFonts w:ascii="Times New Roman" w:eastAsia="Calibri" w:hAnsi="Times New Roman" w:cs="Times New Roman"/>
                <w:b/>
                <w:sz w:val="20"/>
                <w:szCs w:val="20"/>
                <w:lang w:val="kk-KZ"/>
              </w:rPr>
            </w:pPr>
          </w:p>
          <w:p w14:paraId="464FF9DB" w14:textId="77777777" w:rsidR="008944B7" w:rsidRPr="008944B7" w:rsidRDefault="008944B7" w:rsidP="008944B7">
            <w:pPr>
              <w:spacing w:after="0" w:line="240" w:lineRule="auto"/>
              <w:rPr>
                <w:rFonts w:ascii="Times New Roman" w:eastAsia="Calibri" w:hAnsi="Times New Roman" w:cs="Times New Roman"/>
                <w:b/>
                <w:sz w:val="20"/>
                <w:szCs w:val="20"/>
                <w:lang w:val="kk-KZ"/>
              </w:rPr>
            </w:pPr>
            <w:r w:rsidRPr="008944B7">
              <w:rPr>
                <w:rFonts w:ascii="Arial" w:eastAsia="Calibri" w:hAnsi="Arial" w:cs="Arial"/>
                <w:color w:val="000000"/>
                <w:sz w:val="20"/>
                <w:szCs w:val="20"/>
                <w:shd w:val="clear" w:color="auto" w:fill="FFFFFF"/>
                <w:lang w:val="kk-KZ" w:eastAsia="en-US"/>
              </w:rPr>
              <w:t>«</w:t>
            </w:r>
            <w:r w:rsidRPr="008944B7">
              <w:rPr>
                <w:rFonts w:ascii="Arial" w:eastAsia="Calibri" w:hAnsi="Arial" w:cs="Arial"/>
                <w:b/>
                <w:color w:val="000000"/>
                <w:sz w:val="20"/>
                <w:szCs w:val="20"/>
                <w:shd w:val="clear" w:color="auto" w:fill="FFFFFF"/>
                <w:lang w:val="kk-KZ" w:eastAsia="en-US"/>
              </w:rPr>
              <w:t>Геометриялық пішіндерді ата және артық, кем, теңін анықта»</w:t>
            </w:r>
            <w:r w:rsidRPr="008944B7">
              <w:rPr>
                <w:rFonts w:ascii="Arial" w:eastAsia="Calibri" w:hAnsi="Arial" w:cs="Arial"/>
                <w:color w:val="000000"/>
                <w:sz w:val="20"/>
                <w:szCs w:val="20"/>
                <w:lang w:val="kk-KZ" w:eastAsia="en-US"/>
              </w:rPr>
              <w:br/>
            </w:r>
            <w:r w:rsidRPr="008944B7">
              <w:rPr>
                <w:rFonts w:ascii="Arial" w:eastAsia="Calibri" w:hAnsi="Arial" w:cs="Arial"/>
                <w:color w:val="000000"/>
                <w:sz w:val="20"/>
                <w:szCs w:val="20"/>
                <w:shd w:val="clear" w:color="auto" w:fill="FFFFFF"/>
                <w:lang w:val="kk-KZ" w:eastAsia="en-US"/>
              </w:rPr>
              <w:t xml:space="preserve">Қалташадан бір үшбұрыш аламыз да сол туралы сұрақтар қоямыз. Енді дөңгелек алып сол туралы да бірнеше сұрақтар қоямыз. Тағы да үшбұрыш алып шығып, пішіндерді санату. </w:t>
            </w:r>
            <w:r w:rsidRPr="008944B7">
              <w:rPr>
                <w:rFonts w:ascii="Arial" w:eastAsia="Calibri" w:hAnsi="Arial" w:cs="Arial"/>
                <w:color w:val="000000"/>
                <w:sz w:val="20"/>
                <w:szCs w:val="20"/>
                <w:shd w:val="clear" w:color="auto" w:fill="FFFFFF"/>
                <w:lang w:eastAsia="en-US"/>
              </w:rPr>
              <w:t>Қайсысы артық, қайсысы кем? Сұрақтарын қою.</w:t>
            </w:r>
          </w:p>
          <w:p w14:paraId="05311B62" w14:textId="77777777" w:rsidR="008944B7" w:rsidRPr="008944B7" w:rsidRDefault="008944B7" w:rsidP="008944B7">
            <w:pPr>
              <w:spacing w:after="0" w:line="240" w:lineRule="auto"/>
              <w:rPr>
                <w:rFonts w:ascii="Times New Roman" w:eastAsia="Calibri" w:hAnsi="Times New Roman" w:cs="Times New Roman"/>
                <w:b/>
                <w:sz w:val="20"/>
                <w:szCs w:val="20"/>
                <w:lang w:val="kk-KZ"/>
              </w:rPr>
            </w:pPr>
          </w:p>
          <w:p w14:paraId="47F42364" w14:textId="77777777" w:rsidR="008944B7" w:rsidRPr="008944B7" w:rsidRDefault="008944B7" w:rsidP="008944B7">
            <w:pPr>
              <w:spacing w:after="0" w:line="240" w:lineRule="auto"/>
              <w:rPr>
                <w:rFonts w:ascii="Times New Roman" w:eastAsia="Calibri" w:hAnsi="Times New Roman" w:cs="Times New Roman"/>
                <w:b/>
                <w:sz w:val="20"/>
                <w:szCs w:val="20"/>
                <w:lang w:val="kk-KZ"/>
              </w:rPr>
            </w:pPr>
          </w:p>
          <w:p w14:paraId="7BFE9448" w14:textId="77777777" w:rsidR="008944B7" w:rsidRPr="008944B7" w:rsidRDefault="008944B7" w:rsidP="008944B7">
            <w:pPr>
              <w:spacing w:after="0" w:line="240" w:lineRule="auto"/>
              <w:rPr>
                <w:rFonts w:ascii="Times New Roman" w:eastAsia="Calibri" w:hAnsi="Times New Roman" w:cs="Times New Roman"/>
                <w:b/>
                <w:sz w:val="20"/>
                <w:szCs w:val="20"/>
                <w:lang w:val="kk-KZ"/>
              </w:rPr>
            </w:pPr>
          </w:p>
          <w:p w14:paraId="708B9001" w14:textId="77777777" w:rsidR="008944B7" w:rsidRPr="008944B7" w:rsidRDefault="008944B7" w:rsidP="008944B7">
            <w:pPr>
              <w:spacing w:after="0" w:line="240" w:lineRule="auto"/>
              <w:rPr>
                <w:rFonts w:ascii="Times New Roman" w:eastAsia="Calibri" w:hAnsi="Times New Roman" w:cs="Times New Roman"/>
                <w:b/>
                <w:sz w:val="20"/>
                <w:szCs w:val="20"/>
                <w:lang w:val="kk-KZ"/>
              </w:rPr>
            </w:pPr>
          </w:p>
          <w:p w14:paraId="35206E53" w14:textId="77777777" w:rsidR="008944B7" w:rsidRPr="008944B7" w:rsidRDefault="008944B7" w:rsidP="008944B7">
            <w:pPr>
              <w:spacing w:after="0" w:line="240" w:lineRule="auto"/>
              <w:rPr>
                <w:rFonts w:ascii="Times New Roman" w:eastAsia="Calibri" w:hAnsi="Times New Roman" w:cs="Times New Roman"/>
                <w:b/>
                <w:sz w:val="20"/>
                <w:szCs w:val="20"/>
                <w:lang w:val="kk-KZ"/>
              </w:rPr>
            </w:pPr>
          </w:p>
          <w:p w14:paraId="383538A6" w14:textId="77777777" w:rsidR="008944B7" w:rsidRPr="008944B7" w:rsidRDefault="008944B7" w:rsidP="008944B7">
            <w:pPr>
              <w:spacing w:after="0" w:line="240" w:lineRule="auto"/>
              <w:rPr>
                <w:rFonts w:ascii="Times New Roman" w:eastAsia="Calibri" w:hAnsi="Times New Roman" w:cs="Times New Roman"/>
                <w:b/>
                <w:sz w:val="20"/>
                <w:szCs w:val="20"/>
                <w:lang w:val="kk-KZ"/>
              </w:rPr>
            </w:pPr>
          </w:p>
          <w:p w14:paraId="6CCB119E" w14:textId="77777777" w:rsidR="008944B7" w:rsidRPr="008944B7" w:rsidRDefault="008944B7" w:rsidP="008944B7">
            <w:pPr>
              <w:spacing w:after="0" w:line="240" w:lineRule="auto"/>
              <w:rPr>
                <w:rFonts w:ascii="Times New Roman" w:eastAsia="Calibri" w:hAnsi="Times New Roman" w:cs="Times New Roman"/>
                <w:b/>
                <w:color w:val="000000"/>
                <w:sz w:val="20"/>
                <w:szCs w:val="20"/>
                <w:lang w:val="kk-KZ" w:bidi="en-US"/>
              </w:rPr>
            </w:pPr>
            <w:r w:rsidRPr="008944B7">
              <w:rPr>
                <w:rFonts w:ascii="Times New Roman" w:eastAsia="Calibri" w:hAnsi="Times New Roman" w:cs="Times New Roman"/>
                <w:b/>
                <w:sz w:val="20"/>
                <w:szCs w:val="20"/>
                <w:lang w:val="kk-KZ"/>
              </w:rPr>
              <w:t xml:space="preserve"> </w:t>
            </w:r>
            <w:r w:rsidRPr="008944B7">
              <w:rPr>
                <w:rFonts w:ascii="Times New Roman" w:eastAsia="Calibri" w:hAnsi="Times New Roman" w:cs="Times New Roman"/>
                <w:sz w:val="20"/>
                <w:szCs w:val="20"/>
                <w:lang w:val="kk-KZ"/>
              </w:rPr>
              <w:t xml:space="preserve"> </w:t>
            </w:r>
          </w:p>
        </w:tc>
        <w:tc>
          <w:tcPr>
            <w:tcW w:w="2303" w:type="dxa"/>
            <w:gridSpan w:val="4"/>
            <w:tcBorders>
              <w:top w:val="single" w:sz="4" w:space="0" w:color="auto"/>
              <w:left w:val="single" w:sz="4" w:space="0" w:color="auto"/>
              <w:bottom w:val="single" w:sz="4" w:space="0" w:color="auto"/>
              <w:right w:val="single" w:sz="4" w:space="0" w:color="auto"/>
            </w:tcBorders>
            <w:hideMark/>
          </w:tcPr>
          <w:p w14:paraId="456FC80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b/>
                <w:sz w:val="20"/>
                <w:szCs w:val="20"/>
                <w:lang w:val="kk-KZ" w:eastAsia="en-US"/>
              </w:rPr>
              <w:t xml:space="preserve">Сөйлеуді дамыту  </w:t>
            </w:r>
          </w:p>
          <w:p w14:paraId="6C5937C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b/>
                <w:sz w:val="20"/>
                <w:szCs w:val="20"/>
                <w:lang w:val="kk-KZ" w:eastAsia="en-US"/>
              </w:rPr>
              <w:t>Міндеті:</w:t>
            </w:r>
            <w:r w:rsidRPr="008944B7">
              <w:rPr>
                <w:rFonts w:ascii="Calibri" w:eastAsia="Calibri" w:hAnsi="Calibri" w:cs="Times New Roman"/>
                <w:sz w:val="20"/>
                <w:szCs w:val="20"/>
                <w:lang w:val="kk-KZ" w:eastAsia="en-US"/>
              </w:rPr>
              <w:t xml:space="preserve"> </w:t>
            </w:r>
            <w:r w:rsidRPr="008944B7">
              <w:rPr>
                <w:rFonts w:ascii="Times New Roman" w:eastAsia="Times New Roman" w:hAnsi="Times New Roman" w:cs="Times New Roman"/>
                <w:sz w:val="20"/>
                <w:szCs w:val="20"/>
                <w:lang w:val="kk-KZ" w:eastAsia="en-US"/>
              </w:rPr>
              <w:t>«Ақсақ құлан» аңызын мазмұны бойынша әңгімелету.</w:t>
            </w:r>
          </w:p>
          <w:p w14:paraId="35BD2CC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Балалардың тілдік қорларын байыту, аңшылық туралы ұғымдарын кеңейту.</w:t>
            </w:r>
          </w:p>
          <w:p w14:paraId="356B885D"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b/>
                <w:sz w:val="20"/>
                <w:szCs w:val="20"/>
                <w:lang w:val="kk-KZ" w:eastAsia="en-US"/>
              </w:rPr>
              <w:t>Мақсаты :</w:t>
            </w:r>
            <w:r w:rsidRPr="008944B7">
              <w:rPr>
                <w:rFonts w:ascii="Calibri" w:eastAsia="Calibri" w:hAnsi="Calibri" w:cs="Times New Roman"/>
                <w:sz w:val="20"/>
                <w:szCs w:val="20"/>
                <w:lang w:eastAsia="en-US"/>
              </w:rPr>
              <w:t xml:space="preserve"> </w:t>
            </w:r>
            <w:r w:rsidRPr="008944B7">
              <w:rPr>
                <w:rFonts w:ascii="Times New Roman" w:eastAsia="Times New Roman" w:hAnsi="Times New Roman" w:cs="Times New Roman"/>
                <w:sz w:val="20"/>
                <w:szCs w:val="20"/>
                <w:lang w:val="kk-KZ" w:eastAsia="en-US"/>
              </w:rPr>
              <w:t>«Л» – «Р» дыбыстарын үйрету.</w:t>
            </w:r>
          </w:p>
          <w:p w14:paraId="795B28DB" w14:textId="77777777" w:rsidR="008944B7" w:rsidRPr="008944B7" w:rsidRDefault="008944B7" w:rsidP="008944B7">
            <w:pPr>
              <w:spacing w:after="0" w:line="240" w:lineRule="auto"/>
              <w:jc w:val="center"/>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w:t>
            </w:r>
          </w:p>
          <w:p w14:paraId="393B47EE" w14:textId="77777777" w:rsidR="008944B7" w:rsidRPr="008944B7" w:rsidRDefault="008944B7" w:rsidP="008944B7">
            <w:pPr>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 "Л" дыбысының буын арасында кездесуі.</w:t>
            </w:r>
          </w:p>
          <w:p w14:paraId="32433E5E" w14:textId="77777777" w:rsidR="008944B7" w:rsidRPr="008944B7" w:rsidRDefault="008944B7" w:rsidP="008944B7">
            <w:pPr>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Ла-ла-ла – лақ.</w:t>
            </w:r>
          </w:p>
          <w:p w14:paraId="58BC6BDF" w14:textId="77777777" w:rsidR="008944B7" w:rsidRPr="008944B7" w:rsidRDefault="008944B7" w:rsidP="008944B7">
            <w:pPr>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Лә-лә-лә – Ләззәт.</w:t>
            </w:r>
          </w:p>
          <w:p w14:paraId="4F832E0A" w14:textId="77777777" w:rsidR="008944B7" w:rsidRPr="008944B7" w:rsidRDefault="008944B7" w:rsidP="008944B7">
            <w:pPr>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Да-да-да – дала.</w:t>
            </w:r>
          </w:p>
          <w:p w14:paraId="768A2247" w14:textId="77777777" w:rsidR="008944B7" w:rsidRPr="008944B7" w:rsidRDefault="008944B7" w:rsidP="008944B7">
            <w:pPr>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До-до-до – долана.</w:t>
            </w:r>
          </w:p>
          <w:p w14:paraId="2C51E62B" w14:textId="77777777" w:rsidR="008944B7" w:rsidRPr="008944B7" w:rsidRDefault="008944B7" w:rsidP="008944B7">
            <w:pPr>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Құ-лан.</w:t>
            </w:r>
          </w:p>
          <w:p w14:paraId="5CF7DA82" w14:textId="77777777" w:rsidR="008944B7" w:rsidRPr="008944B7" w:rsidRDefault="008944B7" w:rsidP="008944B7">
            <w:pPr>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Құ-лақ.</w:t>
            </w:r>
          </w:p>
          <w:p w14:paraId="2B8693BB" w14:textId="77777777" w:rsidR="008944B7" w:rsidRPr="008944B7" w:rsidRDefault="008944B7" w:rsidP="008944B7">
            <w:pPr>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 Аңызда не туралы айтылған?</w:t>
            </w:r>
          </w:p>
          <w:p w14:paraId="64DE32FD" w14:textId="77777777" w:rsidR="008944B7" w:rsidRPr="008944B7" w:rsidRDefault="008944B7" w:rsidP="008944B7">
            <w:pPr>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 Ашуына тиген құлан әңгісі балаға не істеді?</w:t>
            </w:r>
          </w:p>
          <w:p w14:paraId="3B570DBF" w14:textId="77777777" w:rsidR="008944B7" w:rsidRPr="008944B7" w:rsidRDefault="008944B7" w:rsidP="008944B7">
            <w:pPr>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 Міне, балалар, аң екеш аңға да зәбір көрсетіп, қорлауға болмайды екен.</w:t>
            </w:r>
          </w:p>
          <w:p w14:paraId="15B71934" w14:textId="77777777" w:rsidR="008944B7" w:rsidRPr="008944B7" w:rsidRDefault="008944B7" w:rsidP="008944B7">
            <w:pPr>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 Аңыз әңгімедегі құлан сөзі орыс тілінде «кулан» деп айтылады.</w:t>
            </w:r>
          </w:p>
          <w:p w14:paraId="2C4E97F0" w14:textId="77777777" w:rsidR="008944B7" w:rsidRPr="008944B7" w:rsidRDefault="008944B7" w:rsidP="008944B7">
            <w:pPr>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Әңгі – үйірді басқаратын, бастап жүретін айғыры</w:t>
            </w:r>
          </w:p>
        </w:tc>
        <w:tc>
          <w:tcPr>
            <w:tcW w:w="2525" w:type="dxa"/>
            <w:gridSpan w:val="7"/>
            <w:tcBorders>
              <w:top w:val="single" w:sz="4" w:space="0" w:color="auto"/>
              <w:left w:val="single" w:sz="4" w:space="0" w:color="auto"/>
              <w:bottom w:val="single" w:sz="4" w:space="0" w:color="auto"/>
              <w:right w:val="single" w:sz="4" w:space="0" w:color="auto"/>
            </w:tcBorders>
          </w:tcPr>
          <w:p w14:paraId="5E27A6E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 xml:space="preserve"> </w:t>
            </w:r>
            <w:r w:rsidRPr="008944B7">
              <w:rPr>
                <w:rFonts w:ascii="Times New Roman" w:eastAsia="Times New Roman" w:hAnsi="Times New Roman" w:cs="Times New Roman"/>
                <w:b/>
                <w:color w:val="000000"/>
                <w:sz w:val="20"/>
                <w:szCs w:val="20"/>
                <w:lang w:val="kk-KZ" w:eastAsia="en-US" w:bidi="en-US"/>
              </w:rPr>
              <w:t>Қазақ тілі</w:t>
            </w:r>
          </w:p>
          <w:p w14:paraId="323BE30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b/>
                <w:color w:val="000000"/>
                <w:sz w:val="20"/>
                <w:szCs w:val="20"/>
                <w:lang w:val="kk-KZ" w:eastAsia="en-US" w:bidi="en-US"/>
              </w:rPr>
              <w:t xml:space="preserve">Міндеті: </w:t>
            </w:r>
            <w:r w:rsidRPr="008944B7">
              <w:rPr>
                <w:rFonts w:ascii="Times New Roman" w:eastAsia="Times New Roman" w:hAnsi="Times New Roman" w:cs="Times New Roman"/>
                <w:color w:val="000000"/>
                <w:sz w:val="20"/>
                <w:szCs w:val="20"/>
                <w:lang w:val="kk-KZ" w:eastAsia="en-US" w:bidi="en-US"/>
              </w:rPr>
              <w:t>қазақ тіліндегі сөздер мен сөйлемдерді түсініп және күнделікті өмірде</w:t>
            </w:r>
          </w:p>
          <w:p w14:paraId="3E80A8C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қолдана білуге үйрету. Жай сөйлемдер құра білу дағдыларын қалыптастыру.</w:t>
            </w:r>
          </w:p>
          <w:p w14:paraId="68D8C1F2"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b/>
                <w:color w:val="000000"/>
                <w:sz w:val="20"/>
                <w:szCs w:val="20"/>
                <w:lang w:val="kk-KZ" w:eastAsia="en-US" w:bidi="en-US"/>
              </w:rPr>
              <w:t>Мақсаты</w:t>
            </w:r>
            <w:r w:rsidRPr="008944B7">
              <w:rPr>
                <w:rFonts w:ascii="Times New Roman" w:eastAsia="Times New Roman" w:hAnsi="Times New Roman" w:cs="Times New Roman"/>
                <w:color w:val="000000"/>
                <w:sz w:val="20"/>
                <w:szCs w:val="20"/>
                <w:lang w:val="kk-KZ" w:eastAsia="en-US" w:bidi="en-US"/>
              </w:rPr>
              <w:t>: ұлттық киімдермен таныстыру, олардың қазақша атауларын айтқызып, тілдерін</w:t>
            </w:r>
          </w:p>
          <w:p w14:paraId="5E955C52"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жаттықтыру.</w:t>
            </w:r>
          </w:p>
          <w:p w14:paraId="230395D9"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b/>
                <w:color w:val="000000"/>
                <w:sz w:val="20"/>
                <w:szCs w:val="20"/>
                <w:lang w:val="kk-KZ" w:eastAsia="en-US" w:bidi="en-US"/>
              </w:rPr>
              <w:t>Сөздерді бекітуге арналған ойын: «Ата, көрсет, қайтала»</w:t>
            </w:r>
            <w:r w:rsidRPr="008944B7">
              <w:rPr>
                <w:rFonts w:ascii="Times New Roman" w:eastAsia="Times New Roman" w:hAnsi="Times New Roman" w:cs="Times New Roman"/>
                <w:color w:val="000000"/>
                <w:sz w:val="20"/>
                <w:szCs w:val="20"/>
                <w:lang w:val="kk-KZ" w:eastAsia="en-US" w:bidi="en-US"/>
              </w:rPr>
              <w:t xml:space="preserve"> (мультимедиа арқылы тексеру).</w:t>
            </w:r>
          </w:p>
          <w:p w14:paraId="5B987A6D"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Өткенді қайталауға, сөздерді бекітуге ойын «Менде, сенде...». Балалар алдарындағы</w:t>
            </w:r>
          </w:p>
          <w:p w14:paraId="039D843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суреттегі киімді атайды, көршісінде қандай киім екенін сұрайды. Мысалы: Менде шапан</w:t>
            </w:r>
          </w:p>
          <w:p w14:paraId="4CE5D29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бар. Сенде не бар?</w:t>
            </w:r>
          </w:p>
          <w:p w14:paraId="27CC2BC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Балалар ата және әжемен коштасады.</w:t>
            </w:r>
          </w:p>
        </w:tc>
        <w:tc>
          <w:tcPr>
            <w:tcW w:w="2571" w:type="dxa"/>
            <w:gridSpan w:val="2"/>
            <w:tcBorders>
              <w:top w:val="single" w:sz="4" w:space="0" w:color="auto"/>
              <w:left w:val="single" w:sz="4" w:space="0" w:color="auto"/>
              <w:bottom w:val="single" w:sz="4" w:space="0" w:color="auto"/>
              <w:right w:val="single" w:sz="4" w:space="0" w:color="auto"/>
            </w:tcBorders>
          </w:tcPr>
          <w:p w14:paraId="5EB7DA4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20"/>
                <w:szCs w:val="20"/>
                <w:lang w:val="kk-KZ" w:eastAsia="en-US" w:bidi="en-US"/>
              </w:rPr>
            </w:pPr>
            <w:r w:rsidRPr="008944B7">
              <w:rPr>
                <w:rFonts w:ascii="Times New Roman" w:eastAsia="Times New Roman" w:hAnsi="Times New Roman" w:cs="Times New Roman"/>
                <w:b/>
                <w:color w:val="000000"/>
                <w:sz w:val="20"/>
                <w:szCs w:val="20"/>
                <w:lang w:val="kk-KZ" w:eastAsia="en-US" w:bidi="en-US"/>
              </w:rPr>
              <w:t>Көркем әдебиет</w:t>
            </w:r>
          </w:p>
          <w:p w14:paraId="4E3E2BC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b/>
                <w:color w:val="000000"/>
                <w:sz w:val="20"/>
                <w:szCs w:val="20"/>
                <w:lang w:val="kk-KZ" w:eastAsia="en-US" w:bidi="en-US"/>
              </w:rPr>
              <w:t>Міндеті:</w:t>
            </w:r>
            <w:r w:rsidRPr="008944B7">
              <w:rPr>
                <w:rFonts w:ascii="Calibri" w:eastAsia="Calibri" w:hAnsi="Calibri" w:cs="Times New Roman"/>
                <w:sz w:val="20"/>
                <w:szCs w:val="20"/>
                <w:lang w:val="kk-KZ" w:eastAsia="en-US"/>
              </w:rPr>
              <w:t xml:space="preserve"> </w:t>
            </w:r>
            <w:r w:rsidRPr="008944B7">
              <w:rPr>
                <w:rFonts w:ascii="Times New Roman" w:eastAsia="Times New Roman" w:hAnsi="Times New Roman" w:cs="Times New Roman"/>
                <w:color w:val="000000"/>
                <w:sz w:val="20"/>
                <w:szCs w:val="20"/>
                <w:lang w:val="kk-KZ" w:eastAsia="en-US" w:bidi="en-US"/>
              </w:rPr>
              <w:t>Сурет бойынша әңгіме құрастыруда эмоциялық-бейнелік мазмұнды баяндау, суреттегі кейіпкерлерді атау, оларға сипаттама беру.</w:t>
            </w:r>
          </w:p>
          <w:p w14:paraId="4222B53B"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b/>
                <w:color w:val="000000"/>
                <w:sz w:val="20"/>
                <w:szCs w:val="20"/>
                <w:lang w:val="kk-KZ" w:eastAsia="en-US" w:bidi="en-US"/>
              </w:rPr>
              <w:t>Мақсаты</w:t>
            </w:r>
            <w:r w:rsidRPr="008944B7">
              <w:rPr>
                <w:rFonts w:ascii="Times New Roman" w:eastAsia="Times New Roman" w:hAnsi="Times New Roman" w:cs="Times New Roman"/>
                <w:color w:val="000000"/>
                <w:sz w:val="20"/>
                <w:szCs w:val="20"/>
                <w:lang w:val="kk-KZ" w:eastAsia="en-US" w:bidi="en-US"/>
              </w:rPr>
              <w:t>:</w:t>
            </w:r>
            <w:r w:rsidRPr="008944B7">
              <w:rPr>
                <w:rFonts w:ascii="Calibri" w:eastAsia="Calibri" w:hAnsi="Calibri" w:cs="Times New Roman"/>
                <w:sz w:val="20"/>
                <w:szCs w:val="20"/>
                <w:lang w:val="kk-KZ" w:eastAsia="en-US"/>
              </w:rPr>
              <w:t xml:space="preserve"> </w:t>
            </w:r>
            <w:r w:rsidRPr="008944B7">
              <w:rPr>
                <w:rFonts w:ascii="Times New Roman" w:eastAsia="Times New Roman" w:hAnsi="Times New Roman" w:cs="Times New Roman"/>
                <w:color w:val="000000"/>
                <w:sz w:val="20"/>
                <w:szCs w:val="20"/>
                <w:lang w:val="kk-KZ" w:eastAsia="en-US" w:bidi="en-US"/>
              </w:rPr>
              <w:t>Жақсы мен жаман туралы түсініктерін кеңейту. Өлең – әдеби жанрдың бір түрі екенін түсіндіру.</w:t>
            </w:r>
          </w:p>
          <w:p w14:paraId="488F71E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20"/>
                <w:szCs w:val="20"/>
                <w:lang w:val="kk-KZ" w:eastAsia="en-US" w:bidi="en-US"/>
              </w:rPr>
            </w:pPr>
            <w:r w:rsidRPr="008944B7">
              <w:rPr>
                <w:rFonts w:ascii="Times New Roman" w:eastAsia="Times New Roman" w:hAnsi="Times New Roman" w:cs="Times New Roman"/>
                <w:b/>
                <w:color w:val="000000"/>
                <w:sz w:val="20"/>
                <w:szCs w:val="20"/>
                <w:lang w:val="kk-KZ" w:eastAsia="en-US" w:bidi="en-US"/>
              </w:rPr>
              <w:t>Есіңе сақта:</w:t>
            </w:r>
          </w:p>
          <w:p w14:paraId="421159C0"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20"/>
                <w:szCs w:val="20"/>
                <w:lang w:val="kk-KZ" w:eastAsia="en-US" w:bidi="en-US"/>
              </w:rPr>
            </w:pPr>
            <w:r w:rsidRPr="008944B7">
              <w:rPr>
                <w:rFonts w:ascii="Times New Roman" w:eastAsia="Times New Roman" w:hAnsi="Times New Roman" w:cs="Times New Roman"/>
                <w:b/>
                <w:color w:val="000000"/>
                <w:sz w:val="20"/>
                <w:szCs w:val="20"/>
                <w:lang w:val="kk-KZ" w:eastAsia="en-US" w:bidi="en-US"/>
              </w:rPr>
              <w:t>«Болғың келсе жақсы адам,</w:t>
            </w:r>
          </w:p>
          <w:p w14:paraId="2EACE262"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20"/>
                <w:szCs w:val="20"/>
                <w:lang w:val="kk-KZ" w:eastAsia="en-US" w:bidi="en-US"/>
              </w:rPr>
            </w:pPr>
          </w:p>
          <w:p w14:paraId="397595F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20"/>
                <w:szCs w:val="20"/>
                <w:lang w:val="kk-KZ" w:eastAsia="en-US" w:bidi="en-US"/>
              </w:rPr>
            </w:pPr>
            <w:r w:rsidRPr="008944B7">
              <w:rPr>
                <w:rFonts w:ascii="Times New Roman" w:eastAsia="Times New Roman" w:hAnsi="Times New Roman" w:cs="Times New Roman"/>
                <w:b/>
                <w:color w:val="000000"/>
                <w:sz w:val="20"/>
                <w:szCs w:val="20"/>
                <w:lang w:val="kk-KZ" w:eastAsia="en-US" w:bidi="en-US"/>
              </w:rPr>
              <w:t>Жақсылық жаса әрқашан».</w:t>
            </w:r>
          </w:p>
          <w:p w14:paraId="6F068F00"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w:t>
            </w:r>
            <w:r w:rsidRPr="008944B7">
              <w:rPr>
                <w:rFonts w:ascii="Times New Roman" w:eastAsia="Times New Roman" w:hAnsi="Times New Roman" w:cs="Times New Roman"/>
                <w:color w:val="000000"/>
                <w:sz w:val="20"/>
                <w:szCs w:val="20"/>
                <w:lang w:val="kk-KZ" w:eastAsia="en-US" w:bidi="en-US"/>
              </w:rPr>
              <w:tab/>
              <w:t>Өлең қалай аталады, не туралы айтылған?</w:t>
            </w:r>
          </w:p>
          <w:p w14:paraId="69A8D94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w:t>
            </w:r>
            <w:r w:rsidRPr="008944B7">
              <w:rPr>
                <w:rFonts w:ascii="Times New Roman" w:eastAsia="Times New Roman" w:hAnsi="Times New Roman" w:cs="Times New Roman"/>
                <w:color w:val="000000"/>
                <w:sz w:val="20"/>
                <w:szCs w:val="20"/>
                <w:lang w:val="kk-KZ" w:eastAsia="en-US" w:bidi="en-US"/>
              </w:rPr>
              <w:tab/>
              <w:t>Сендерге ұнады ма?</w:t>
            </w:r>
          </w:p>
          <w:p w14:paraId="0DA4506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w:t>
            </w:r>
            <w:r w:rsidRPr="008944B7">
              <w:rPr>
                <w:rFonts w:ascii="Times New Roman" w:eastAsia="Times New Roman" w:hAnsi="Times New Roman" w:cs="Times New Roman"/>
                <w:color w:val="000000"/>
                <w:sz w:val="20"/>
                <w:szCs w:val="20"/>
                <w:lang w:val="kk-KZ" w:eastAsia="en-US" w:bidi="en-US"/>
              </w:rPr>
              <w:tab/>
              <w:t>Жақсы бала деп қандай баланы айтамыз?</w:t>
            </w:r>
          </w:p>
          <w:p w14:paraId="73ACA66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w:t>
            </w:r>
            <w:r w:rsidRPr="008944B7">
              <w:rPr>
                <w:rFonts w:ascii="Times New Roman" w:eastAsia="Times New Roman" w:hAnsi="Times New Roman" w:cs="Times New Roman"/>
                <w:color w:val="000000"/>
                <w:sz w:val="20"/>
                <w:szCs w:val="20"/>
                <w:lang w:val="kk-KZ" w:eastAsia="en-US" w:bidi="en-US"/>
              </w:rPr>
              <w:tab/>
              <w:t>Жаман бала деп кімді айтамыз?</w:t>
            </w:r>
          </w:p>
          <w:p w14:paraId="41789F59"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w:t>
            </w:r>
            <w:r w:rsidRPr="008944B7">
              <w:rPr>
                <w:rFonts w:ascii="Times New Roman" w:eastAsia="Times New Roman" w:hAnsi="Times New Roman" w:cs="Times New Roman"/>
                <w:color w:val="000000"/>
                <w:sz w:val="20"/>
                <w:szCs w:val="20"/>
                <w:lang w:val="kk-KZ" w:eastAsia="en-US" w:bidi="en-US"/>
              </w:rPr>
              <w:tab/>
              <w:t>Сен қандай бала болғың келеді?</w:t>
            </w:r>
          </w:p>
        </w:tc>
      </w:tr>
      <w:tr w:rsidR="008944B7" w:rsidRPr="008944B7" w14:paraId="2BB8663E" w14:textId="77777777" w:rsidTr="008944B7">
        <w:trPr>
          <w:trHeight w:val="562"/>
        </w:trPr>
        <w:tc>
          <w:tcPr>
            <w:tcW w:w="15168" w:type="dxa"/>
            <w:gridSpan w:val="23"/>
            <w:tcBorders>
              <w:top w:val="single" w:sz="4" w:space="0" w:color="auto"/>
              <w:left w:val="single" w:sz="4" w:space="0" w:color="auto"/>
              <w:bottom w:val="single" w:sz="4" w:space="0" w:color="auto"/>
              <w:right w:val="single" w:sz="4" w:space="0" w:color="auto"/>
            </w:tcBorders>
            <w:hideMark/>
          </w:tcPr>
          <w:p w14:paraId="6F2495C1" w14:textId="77777777" w:rsidR="008944B7" w:rsidRPr="008944B7" w:rsidRDefault="008944B7" w:rsidP="008944B7">
            <w:pPr>
              <w:spacing w:after="0" w:line="240" w:lineRule="auto"/>
              <w:jc w:val="center"/>
              <w:rPr>
                <w:rFonts w:ascii="Times New Roman" w:eastAsia="Times New Roman" w:hAnsi="Times New Roman" w:cs="Times New Roman"/>
                <w:b/>
                <w:color w:val="000099"/>
                <w:szCs w:val="24"/>
                <w:shd w:val="clear" w:color="auto" w:fill="FFFFFF"/>
                <w:lang w:val="kk-KZ"/>
              </w:rPr>
            </w:pPr>
            <w:r w:rsidRPr="008944B7">
              <w:rPr>
                <w:rFonts w:ascii="Calibri" w:eastAsia="Times New Roman" w:hAnsi="Calibri" w:cs="Times New Roman"/>
                <w:b/>
                <w:color w:val="000099"/>
                <w:sz w:val="24"/>
                <w:szCs w:val="24"/>
                <w:shd w:val="clear" w:color="auto" w:fill="FFFFFF"/>
                <w:lang w:val="kk-KZ"/>
              </w:rPr>
              <w:t xml:space="preserve">Үзіліс: Үстел үстінде ойналатын ойындар. </w:t>
            </w:r>
            <w:r w:rsidRPr="008944B7">
              <w:rPr>
                <w:rFonts w:ascii="Times New Roman" w:eastAsia="Times New Roman" w:hAnsi="Times New Roman" w:cs="Times New Roman"/>
                <w:b/>
                <w:color w:val="000099"/>
                <w:szCs w:val="24"/>
                <w:shd w:val="clear" w:color="auto" w:fill="FFFFFF"/>
                <w:lang w:val="kk-KZ"/>
              </w:rPr>
              <w:t xml:space="preserve"> </w:t>
            </w:r>
          </w:p>
          <w:p w14:paraId="6991FFAD" w14:textId="77777777" w:rsidR="008944B7" w:rsidRPr="008944B7" w:rsidRDefault="008944B7" w:rsidP="008944B7">
            <w:pPr>
              <w:spacing w:after="0" w:line="240" w:lineRule="auto"/>
              <w:jc w:val="center"/>
              <w:rPr>
                <w:rFonts w:ascii="Times New Roman" w:eastAsia="Times New Roman" w:hAnsi="Times New Roman" w:cs="Times New Roman"/>
                <w:b/>
                <w:color w:val="000099"/>
                <w:szCs w:val="24"/>
                <w:shd w:val="clear" w:color="auto" w:fill="FFFFFF"/>
                <w:lang w:val="kk-KZ"/>
              </w:rPr>
            </w:pPr>
          </w:p>
          <w:p w14:paraId="210A85B6" w14:textId="77777777" w:rsidR="008944B7" w:rsidRPr="008944B7" w:rsidRDefault="008944B7" w:rsidP="008944B7">
            <w:pPr>
              <w:spacing w:after="0" w:line="240" w:lineRule="auto"/>
              <w:jc w:val="center"/>
              <w:rPr>
                <w:rFonts w:ascii="Calibri" w:eastAsia="Times New Roman" w:hAnsi="Calibri" w:cs="Times New Roman"/>
                <w:b/>
                <w:color w:val="000099"/>
                <w:sz w:val="24"/>
                <w:szCs w:val="24"/>
                <w:lang w:val="kk-KZ" w:bidi="en-US"/>
              </w:rPr>
            </w:pPr>
            <w:r w:rsidRPr="008944B7">
              <w:rPr>
                <w:rFonts w:ascii="Calibri" w:eastAsia="Times New Roman" w:hAnsi="Calibri" w:cs="Times New Roman"/>
                <w:color w:val="000099"/>
                <w:szCs w:val="24"/>
                <w:shd w:val="clear" w:color="auto" w:fill="FFFFFF"/>
                <w:lang w:val="kk-KZ"/>
              </w:rPr>
              <w:lastRenderedPageBreak/>
              <w:t> </w:t>
            </w:r>
            <w:r w:rsidRPr="008944B7">
              <w:rPr>
                <w:rFonts w:ascii="Times New Roman" w:eastAsia="Times New Roman" w:hAnsi="Times New Roman" w:cs="Times New Roman"/>
                <w:b/>
                <w:color w:val="000099"/>
                <w:szCs w:val="24"/>
                <w:shd w:val="clear" w:color="auto" w:fill="FFFFFF"/>
                <w:lang w:val="kk-KZ"/>
              </w:rPr>
              <w:t xml:space="preserve"> </w:t>
            </w:r>
            <w:r w:rsidRPr="008944B7">
              <w:rPr>
                <w:rFonts w:ascii="Times New Roman" w:eastAsia="Times New Roman" w:hAnsi="Times New Roman" w:cs="Times New Roman"/>
                <w:b/>
                <w:color w:val="000099"/>
                <w:sz w:val="24"/>
                <w:szCs w:val="24"/>
                <w:shd w:val="clear" w:color="auto" w:fill="FFFFFF"/>
                <w:lang w:val="kk-KZ"/>
              </w:rPr>
              <w:t xml:space="preserve"> </w:t>
            </w:r>
            <w:r w:rsidRPr="008944B7">
              <w:rPr>
                <w:rFonts w:ascii="Times New Roman" w:eastAsia="Times New Roman" w:hAnsi="Times New Roman" w:cs="Times New Roman"/>
                <w:color w:val="000099"/>
                <w:sz w:val="24"/>
                <w:szCs w:val="24"/>
                <w:shd w:val="clear" w:color="auto" w:fill="FFFFFF"/>
                <w:lang w:val="kk-KZ"/>
              </w:rPr>
              <w:t> </w:t>
            </w:r>
            <w:r w:rsidRPr="008944B7">
              <w:rPr>
                <w:rFonts w:ascii="Calibri" w:eastAsia="Times New Roman" w:hAnsi="Calibri" w:cs="Times New Roman"/>
                <w:b/>
                <w:color w:val="000099"/>
                <w:sz w:val="24"/>
                <w:szCs w:val="24"/>
                <w:shd w:val="clear" w:color="auto" w:fill="FFFFFF"/>
                <w:lang w:val="kk-KZ"/>
              </w:rPr>
              <w:t xml:space="preserve">   </w:t>
            </w:r>
            <w:r w:rsidRPr="008944B7">
              <w:rPr>
                <w:rFonts w:ascii="Calibri" w:eastAsia="Times New Roman" w:hAnsi="Calibri" w:cs="Times New Roman"/>
                <w:color w:val="000099"/>
                <w:sz w:val="24"/>
                <w:szCs w:val="24"/>
                <w:shd w:val="clear" w:color="auto" w:fill="FFFFFF"/>
                <w:lang w:val="kk-KZ"/>
              </w:rPr>
              <w:t> </w:t>
            </w:r>
          </w:p>
        </w:tc>
      </w:tr>
      <w:tr w:rsidR="008944B7" w:rsidRPr="008944B7" w14:paraId="27B586E0" w14:textId="77777777" w:rsidTr="008944B7">
        <w:trPr>
          <w:trHeight w:val="307"/>
        </w:trPr>
        <w:tc>
          <w:tcPr>
            <w:tcW w:w="5103" w:type="dxa"/>
            <w:gridSpan w:val="6"/>
            <w:vMerge w:val="restart"/>
          </w:tcPr>
          <w:p w14:paraId="5C372B2B" w14:textId="77777777" w:rsidR="008944B7" w:rsidRPr="008944B7" w:rsidRDefault="008944B7" w:rsidP="008944B7">
            <w:pPr>
              <w:spacing w:after="0" w:line="240" w:lineRule="auto"/>
              <w:rPr>
                <w:rFonts w:ascii="Times New Roman" w:eastAsia="Calibri" w:hAnsi="Times New Roman" w:cs="Times New Roman"/>
                <w:b/>
                <w:color w:val="000099"/>
                <w:sz w:val="20"/>
                <w:szCs w:val="20"/>
                <w:lang w:val="kk-KZ" w:eastAsia="en-US"/>
              </w:rPr>
            </w:pPr>
            <w:r w:rsidRPr="008944B7">
              <w:rPr>
                <w:rFonts w:ascii="Times New Roman" w:eastAsia="Calibri" w:hAnsi="Times New Roman" w:cs="Times New Roman"/>
                <w:b/>
                <w:color w:val="000099"/>
                <w:sz w:val="20"/>
                <w:szCs w:val="20"/>
                <w:lang w:val="kk-KZ" w:eastAsia="en-US"/>
              </w:rPr>
              <w:lastRenderedPageBreak/>
              <w:t>Қол  маторикасын  дамытуға  арналған  санамақ</w:t>
            </w:r>
          </w:p>
          <w:p w14:paraId="4B7FF7DF" w14:textId="77777777" w:rsidR="008944B7" w:rsidRPr="008944B7" w:rsidRDefault="008944B7" w:rsidP="008944B7">
            <w:pPr>
              <w:spacing w:after="0" w:line="240" w:lineRule="auto"/>
              <w:rPr>
                <w:rFonts w:ascii="Times New Roman" w:eastAsia="Calibri" w:hAnsi="Times New Roman" w:cs="Times New Roman"/>
                <w:i/>
                <w:sz w:val="20"/>
                <w:szCs w:val="20"/>
                <w:lang w:val="kk-KZ" w:eastAsia="en-US"/>
              </w:rPr>
            </w:pPr>
            <w:r w:rsidRPr="008944B7">
              <w:rPr>
                <w:rFonts w:ascii="Times New Roman" w:eastAsia="Calibri" w:hAnsi="Times New Roman" w:cs="Times New Roman"/>
                <w:b/>
                <w:color w:val="FF0000"/>
                <w:sz w:val="20"/>
                <w:szCs w:val="20"/>
                <w:lang w:val="kk-KZ" w:eastAsia="en-US"/>
              </w:rPr>
              <w:t>Ойын:</w:t>
            </w:r>
            <w:r w:rsidRPr="008944B7">
              <w:rPr>
                <w:rFonts w:ascii="Times New Roman" w:eastAsia="Calibri" w:hAnsi="Times New Roman" w:cs="Times New Roman"/>
                <w:i/>
                <w:sz w:val="20"/>
                <w:szCs w:val="20"/>
                <w:lang w:val="kk-KZ" w:eastAsia="en-US"/>
              </w:rPr>
              <w:t>Жүретін саусақтар.</w:t>
            </w:r>
          </w:p>
          <w:p w14:paraId="07550B65" w14:textId="77777777" w:rsidR="008944B7" w:rsidRPr="008944B7" w:rsidRDefault="008944B7" w:rsidP="008944B7">
            <w:pPr>
              <w:spacing w:after="0" w:line="240" w:lineRule="auto"/>
              <w:rPr>
                <w:rFonts w:ascii="Times New Roman" w:eastAsia="Calibri" w:hAnsi="Times New Roman" w:cs="Times New Roman"/>
                <w:sz w:val="20"/>
                <w:szCs w:val="20"/>
                <w:lang w:val="kk-KZ" w:eastAsia="en-US"/>
              </w:rPr>
            </w:pPr>
            <w:r w:rsidRPr="008944B7">
              <w:rPr>
                <w:rFonts w:ascii="Times New Roman" w:eastAsia="Calibri" w:hAnsi="Times New Roman" w:cs="Times New Roman"/>
                <w:b/>
                <w:color w:val="FF0000"/>
                <w:sz w:val="20"/>
                <w:szCs w:val="20"/>
                <w:lang w:val="kk-KZ" w:eastAsia="en-US"/>
              </w:rPr>
              <w:t>Мақсаты:</w:t>
            </w:r>
            <w:r w:rsidRPr="008944B7">
              <w:rPr>
                <w:rFonts w:ascii="Times New Roman" w:eastAsia="Calibri" w:hAnsi="Times New Roman" w:cs="Times New Roman"/>
                <w:sz w:val="20"/>
                <w:szCs w:val="20"/>
                <w:lang w:val="kk-KZ" w:eastAsia="en-US"/>
              </w:rPr>
              <w:t>Саусақтарын жүргізе отырып,саусақты шынықтыру және заттарды атау үшін логикалық есін ұлғайту.</w:t>
            </w:r>
          </w:p>
          <w:p w14:paraId="64A2CBF3" w14:textId="77777777" w:rsidR="008944B7" w:rsidRPr="008944B7" w:rsidRDefault="008944B7" w:rsidP="008944B7">
            <w:pPr>
              <w:spacing w:after="0" w:line="240" w:lineRule="auto"/>
              <w:rPr>
                <w:rFonts w:ascii="Times New Roman" w:eastAsia="Calibri" w:hAnsi="Times New Roman" w:cs="Times New Roman"/>
                <w:sz w:val="20"/>
                <w:szCs w:val="20"/>
                <w:lang w:val="kk-KZ" w:eastAsia="en-US"/>
              </w:rPr>
            </w:pPr>
            <w:r w:rsidRPr="008944B7">
              <w:rPr>
                <w:rFonts w:ascii="Times New Roman" w:eastAsia="Calibri" w:hAnsi="Times New Roman" w:cs="Times New Roman"/>
                <w:b/>
                <w:color w:val="FF0000"/>
                <w:sz w:val="20"/>
                <w:szCs w:val="20"/>
                <w:lang w:val="kk-KZ" w:eastAsia="en-US"/>
              </w:rPr>
              <w:t>Керекті құралдар:</w:t>
            </w:r>
            <w:r w:rsidRPr="008944B7">
              <w:rPr>
                <w:rFonts w:ascii="Times New Roman" w:eastAsia="Calibri" w:hAnsi="Times New Roman" w:cs="Times New Roman"/>
                <w:sz w:val="20"/>
                <w:szCs w:val="20"/>
                <w:lang w:val="kk-KZ" w:eastAsia="en-US"/>
              </w:rPr>
              <w:t xml:space="preserve"> Суреттері бар кітапшалар.</w:t>
            </w:r>
          </w:p>
          <w:p w14:paraId="54771433" w14:textId="77777777" w:rsidR="008944B7" w:rsidRPr="008944B7" w:rsidRDefault="008944B7" w:rsidP="008944B7">
            <w:pPr>
              <w:spacing w:after="0" w:line="240" w:lineRule="auto"/>
              <w:rPr>
                <w:rFonts w:ascii="Times New Roman" w:eastAsia="Calibri" w:hAnsi="Times New Roman" w:cs="Times New Roman"/>
                <w:sz w:val="20"/>
                <w:szCs w:val="20"/>
                <w:lang w:val="kk-KZ" w:eastAsia="en-US"/>
              </w:rPr>
            </w:pPr>
            <w:r w:rsidRPr="008944B7">
              <w:rPr>
                <w:rFonts w:ascii="Times New Roman" w:eastAsia="Calibri" w:hAnsi="Times New Roman" w:cs="Times New Roman"/>
                <w:b/>
                <w:color w:val="FF0000"/>
                <w:sz w:val="20"/>
                <w:szCs w:val="20"/>
                <w:lang w:val="kk-KZ" w:eastAsia="en-US"/>
              </w:rPr>
              <w:t>Шарты:</w:t>
            </w:r>
            <w:r w:rsidRPr="008944B7">
              <w:rPr>
                <w:rFonts w:ascii="Times New Roman" w:eastAsia="Calibri" w:hAnsi="Times New Roman" w:cs="Times New Roman"/>
                <w:b/>
                <w:sz w:val="20"/>
                <w:szCs w:val="20"/>
                <w:lang w:val="kk-KZ" w:eastAsia="en-US"/>
              </w:rPr>
              <w:t xml:space="preserve"> </w:t>
            </w:r>
            <w:r w:rsidRPr="008944B7">
              <w:rPr>
                <w:rFonts w:ascii="Times New Roman" w:eastAsia="Calibri" w:hAnsi="Times New Roman" w:cs="Times New Roman"/>
                <w:sz w:val="20"/>
                <w:szCs w:val="20"/>
                <w:lang w:val="kk-KZ" w:eastAsia="en-US"/>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tc>
        <w:tc>
          <w:tcPr>
            <w:tcW w:w="5103" w:type="dxa"/>
            <w:gridSpan w:val="9"/>
            <w:vMerge w:val="restart"/>
          </w:tcPr>
          <w:p w14:paraId="774ECA15" w14:textId="77777777" w:rsidR="008944B7" w:rsidRPr="008944B7" w:rsidRDefault="008944B7" w:rsidP="008944B7">
            <w:pPr>
              <w:spacing w:after="0" w:line="240" w:lineRule="auto"/>
              <w:jc w:val="center"/>
              <w:rPr>
                <w:rFonts w:ascii="Times New Roman" w:eastAsia="Times New Roman" w:hAnsi="Times New Roman" w:cs="Times New Roman"/>
                <w:sz w:val="20"/>
                <w:szCs w:val="20"/>
                <w:lang w:val="kk-KZ"/>
              </w:rPr>
            </w:pPr>
            <w:r w:rsidRPr="008944B7">
              <w:rPr>
                <w:rFonts w:ascii="Times New Roman" w:eastAsia="Times New Roman" w:hAnsi="Times New Roman" w:cs="Times New Roman"/>
                <w:noProof/>
                <w:sz w:val="20"/>
                <w:szCs w:val="20"/>
              </w:rPr>
              <w:drawing>
                <wp:inline distT="0" distB="0" distL="0" distR="0" wp14:anchorId="2E32C8A4" wp14:editId="6D47FC77">
                  <wp:extent cx="1828800" cy="809625"/>
                  <wp:effectExtent l="0" t="0" r="0" b="9525"/>
                  <wp:docPr id="110" name="Рисунок 7" descr="https://xn--80azees4a.xn--p1ai/upload/iblock/f79/f79c86638ce7d04117c11922e6dd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xn--80azees4a.xn--p1ai/upload/iblock/f79/f79c86638ce7d04117c11922e6dd7451.jpg"/>
                          <pic:cNvPicPr>
                            <a:picLocks noChangeAspect="1" noChangeArrowheads="1"/>
                          </pic:cNvPicPr>
                        </pic:nvPicPr>
                        <pic:blipFill>
                          <a:blip r:embed="rId195" cstate="print"/>
                          <a:srcRect l="4029" t="4167"/>
                          <a:stretch>
                            <a:fillRect/>
                          </a:stretch>
                        </pic:blipFill>
                        <pic:spPr bwMode="auto">
                          <a:xfrm>
                            <a:off x="0" y="0"/>
                            <a:ext cx="1831067" cy="810629"/>
                          </a:xfrm>
                          <a:prstGeom prst="rect">
                            <a:avLst/>
                          </a:prstGeom>
                          <a:noFill/>
                          <a:ln w="9525">
                            <a:noFill/>
                            <a:miter lim="800000"/>
                            <a:headEnd/>
                            <a:tailEnd/>
                          </a:ln>
                        </pic:spPr>
                      </pic:pic>
                    </a:graphicData>
                  </a:graphic>
                </wp:inline>
              </w:drawing>
            </w:r>
          </w:p>
          <w:p w14:paraId="24AB7480" w14:textId="77777777" w:rsidR="008944B7" w:rsidRPr="008944B7" w:rsidRDefault="008944B7" w:rsidP="008944B7">
            <w:pPr>
              <w:spacing w:after="0" w:line="240" w:lineRule="auto"/>
              <w:rPr>
                <w:rFonts w:ascii="Calibri" w:eastAsia="Times New Roman" w:hAnsi="Calibri" w:cs="Times New Roman"/>
                <w:b/>
                <w:color w:val="000099"/>
                <w:sz w:val="20"/>
                <w:szCs w:val="24"/>
                <w:shd w:val="clear" w:color="auto" w:fill="FFFFFF"/>
                <w:lang w:val="kk-KZ"/>
              </w:rPr>
            </w:pPr>
          </w:p>
          <w:p w14:paraId="60A1297D" w14:textId="77777777" w:rsidR="008944B7" w:rsidRPr="008944B7" w:rsidRDefault="008944B7" w:rsidP="008944B7">
            <w:pPr>
              <w:spacing w:after="0" w:line="240" w:lineRule="auto"/>
              <w:rPr>
                <w:rFonts w:ascii="Times New Roman" w:eastAsia="Times New Roman" w:hAnsi="Times New Roman" w:cs="Times New Roman"/>
                <w:sz w:val="20"/>
                <w:szCs w:val="20"/>
                <w:lang w:val="kk-KZ"/>
              </w:rPr>
            </w:pPr>
          </w:p>
        </w:tc>
        <w:tc>
          <w:tcPr>
            <w:tcW w:w="4962" w:type="dxa"/>
            <w:gridSpan w:val="8"/>
            <w:tcBorders>
              <w:bottom w:val="nil"/>
            </w:tcBorders>
          </w:tcPr>
          <w:p w14:paraId="21C19C32" w14:textId="77777777" w:rsidR="008944B7" w:rsidRPr="008944B7" w:rsidRDefault="008944B7" w:rsidP="008944B7">
            <w:pPr>
              <w:spacing w:after="0" w:line="240" w:lineRule="auto"/>
              <w:ind w:firstLineChars="700" w:firstLine="1405"/>
              <w:rPr>
                <w:rFonts w:ascii="Times New Roman" w:eastAsia="Calibri" w:hAnsi="Times New Roman" w:cs="Times New Roman"/>
                <w:b/>
                <w:color w:val="000099"/>
                <w:sz w:val="20"/>
                <w:szCs w:val="20"/>
                <w:lang w:val="kk-KZ" w:eastAsia="en-US"/>
              </w:rPr>
            </w:pPr>
            <w:r w:rsidRPr="008944B7">
              <w:rPr>
                <w:rFonts w:ascii="Times New Roman" w:eastAsia="Calibri" w:hAnsi="Times New Roman" w:cs="Times New Roman"/>
                <w:b/>
                <w:color w:val="000099"/>
                <w:sz w:val="20"/>
                <w:szCs w:val="20"/>
                <w:lang w:val="kk-KZ" w:eastAsia="en-US"/>
              </w:rPr>
              <w:t xml:space="preserve"> </w:t>
            </w:r>
          </w:p>
          <w:p w14:paraId="1B91E057" w14:textId="77777777" w:rsidR="008944B7" w:rsidRPr="008944B7" w:rsidRDefault="008944B7" w:rsidP="008944B7">
            <w:pPr>
              <w:spacing w:after="0" w:line="240" w:lineRule="auto"/>
              <w:rPr>
                <w:rFonts w:ascii="Times New Roman" w:eastAsia="Calibri" w:hAnsi="Times New Roman" w:cs="Times New Roman"/>
                <w:sz w:val="20"/>
                <w:szCs w:val="20"/>
                <w:lang w:val="kk-KZ" w:eastAsia="en-US"/>
              </w:rPr>
            </w:pPr>
            <w:r w:rsidRPr="008944B7">
              <w:rPr>
                <w:rFonts w:ascii="Times New Roman" w:eastAsia="Calibri" w:hAnsi="Times New Roman" w:cs="Times New Roman"/>
                <w:b/>
                <w:color w:val="FF0000"/>
                <w:sz w:val="20"/>
                <w:szCs w:val="20"/>
                <w:lang w:val="kk-KZ" w:eastAsia="en-US"/>
              </w:rPr>
              <w:t xml:space="preserve">Ойын: </w:t>
            </w:r>
            <w:r w:rsidRPr="008944B7">
              <w:rPr>
                <w:rFonts w:ascii="Times New Roman" w:eastAsia="Calibri" w:hAnsi="Times New Roman" w:cs="Times New Roman"/>
                <w:b/>
                <w:color w:val="000099"/>
                <w:sz w:val="20"/>
                <w:szCs w:val="20"/>
                <w:lang w:val="kk-KZ" w:eastAsia="en-US"/>
              </w:rPr>
              <w:t>«Сарбаздарға не керек?»(</w:t>
            </w:r>
            <w:r w:rsidRPr="008944B7">
              <w:rPr>
                <w:rFonts w:ascii="Times New Roman" w:eastAsia="Calibri" w:hAnsi="Times New Roman" w:cs="Times New Roman"/>
                <w:sz w:val="20"/>
                <w:szCs w:val="20"/>
                <w:lang w:val="kk-KZ" w:eastAsia="en-US"/>
              </w:rPr>
              <w:t>5-10 мин)</w:t>
            </w:r>
          </w:p>
          <w:p w14:paraId="46582998" w14:textId="77777777" w:rsidR="008944B7" w:rsidRPr="008944B7" w:rsidRDefault="008944B7" w:rsidP="008944B7">
            <w:pPr>
              <w:spacing w:after="0" w:line="240" w:lineRule="auto"/>
              <w:rPr>
                <w:rFonts w:ascii="Times New Roman" w:eastAsia="Calibri" w:hAnsi="Times New Roman" w:cs="Times New Roman"/>
                <w:sz w:val="20"/>
                <w:szCs w:val="20"/>
                <w:lang w:val="kk-KZ" w:eastAsia="en-US"/>
              </w:rPr>
            </w:pPr>
            <w:r w:rsidRPr="008944B7">
              <w:rPr>
                <w:rFonts w:ascii="Times New Roman" w:eastAsia="Calibri" w:hAnsi="Times New Roman" w:cs="Times New Roman"/>
                <w:b/>
                <w:color w:val="FF0000"/>
                <w:sz w:val="20"/>
                <w:szCs w:val="20"/>
                <w:lang w:val="kk-KZ" w:eastAsia="en-US"/>
              </w:rPr>
              <w:t>Мақсаты:</w:t>
            </w:r>
            <w:r w:rsidRPr="008944B7">
              <w:rPr>
                <w:rFonts w:ascii="Calibri" w:eastAsia="Calibri" w:hAnsi="Calibri" w:cs="Times New Roman"/>
                <w:color w:val="000000"/>
                <w:sz w:val="20"/>
                <w:shd w:val="clear" w:color="auto" w:fill="F5F5F5"/>
                <w:lang w:val="kk-KZ" w:eastAsia="en-US"/>
              </w:rPr>
              <w:t xml:space="preserve"> </w:t>
            </w:r>
            <w:r w:rsidRPr="008944B7">
              <w:rPr>
                <w:rFonts w:ascii="Times New Roman" w:eastAsia="Calibri" w:hAnsi="Times New Roman" w:cs="Times New Roman"/>
                <w:color w:val="000000"/>
                <w:sz w:val="20"/>
                <w:szCs w:val="20"/>
                <w:shd w:val="clear" w:color="auto" w:fill="F5F5F5"/>
                <w:lang w:val="kk-KZ" w:eastAsia="en-US"/>
              </w:rPr>
              <w:t>Елін, жерін жаудан қорғай білуге, елінің патриоты болуға тәрбиелеу.</w:t>
            </w:r>
          </w:p>
          <w:p w14:paraId="3F408AB4" w14:textId="77777777" w:rsidR="008944B7" w:rsidRPr="008944B7" w:rsidRDefault="008944B7" w:rsidP="008944B7">
            <w:pPr>
              <w:spacing w:after="0" w:line="240" w:lineRule="auto"/>
              <w:rPr>
                <w:rFonts w:ascii="Times New Roman" w:eastAsia="Calibri" w:hAnsi="Times New Roman" w:cs="Times New Roman"/>
                <w:sz w:val="20"/>
                <w:szCs w:val="20"/>
                <w:lang w:val="kk-KZ" w:eastAsia="en-US"/>
              </w:rPr>
            </w:pPr>
            <w:r w:rsidRPr="008944B7">
              <w:rPr>
                <w:rFonts w:ascii="Times New Roman" w:eastAsia="Calibri" w:hAnsi="Times New Roman" w:cs="Times New Roman"/>
                <w:b/>
                <w:color w:val="FF0000"/>
                <w:sz w:val="20"/>
                <w:szCs w:val="20"/>
                <w:lang w:val="kk-KZ" w:eastAsia="en-US"/>
              </w:rPr>
              <w:t>Керекті құралдар:</w:t>
            </w:r>
            <w:r w:rsidRPr="008944B7">
              <w:rPr>
                <w:rFonts w:ascii="Times New Roman" w:eastAsia="Calibri" w:hAnsi="Times New Roman" w:cs="Times New Roman"/>
                <w:sz w:val="20"/>
                <w:szCs w:val="20"/>
                <w:lang w:val="kk-KZ" w:eastAsia="en-US"/>
              </w:rPr>
              <w:t>ойынға керек ресурстар.</w:t>
            </w:r>
          </w:p>
          <w:p w14:paraId="2A15F71B" w14:textId="77777777" w:rsidR="008944B7" w:rsidRPr="008944B7" w:rsidRDefault="008944B7" w:rsidP="008944B7">
            <w:pPr>
              <w:spacing w:after="0" w:line="240" w:lineRule="auto"/>
              <w:rPr>
                <w:rFonts w:ascii="Times New Roman" w:eastAsia="Calibri" w:hAnsi="Times New Roman" w:cs="Times New Roman"/>
                <w:sz w:val="20"/>
                <w:szCs w:val="20"/>
                <w:lang w:val="kk-KZ" w:eastAsia="en-US"/>
              </w:rPr>
            </w:pPr>
            <w:r w:rsidRPr="008944B7">
              <w:rPr>
                <w:rFonts w:ascii="Times New Roman" w:eastAsia="Calibri" w:hAnsi="Times New Roman" w:cs="Times New Roman"/>
                <w:b/>
                <w:color w:val="FF0000"/>
                <w:sz w:val="20"/>
                <w:szCs w:val="20"/>
                <w:lang w:val="kk-KZ" w:eastAsia="en-US"/>
              </w:rPr>
              <w:t>Мазмұны:</w:t>
            </w:r>
            <w:r w:rsidRPr="008944B7">
              <w:rPr>
                <w:rFonts w:ascii="Times New Roman" w:eastAsia="Calibri" w:hAnsi="Times New Roman" w:cs="Times New Roman"/>
                <w:b/>
                <w:sz w:val="20"/>
                <w:szCs w:val="20"/>
                <w:lang w:val="kk-KZ" w:eastAsia="en-US"/>
              </w:rPr>
              <w:t xml:space="preserve"> </w:t>
            </w:r>
            <w:r w:rsidRPr="008944B7">
              <w:rPr>
                <w:rFonts w:ascii="Times New Roman" w:eastAsia="Calibri" w:hAnsi="Times New Roman" w:cs="Times New Roman"/>
                <w:color w:val="000000"/>
                <w:sz w:val="20"/>
                <w:szCs w:val="20"/>
                <w:shd w:val="clear" w:color="auto" w:fill="F5F5F5"/>
                <w:lang w:val="kk-KZ" w:eastAsia="en-US"/>
              </w:rPr>
              <w:t>Ортаға 1 қатысушы шақырылады. Маңдайына сурет қойылады. Бұл суретті қарама – қарсы отырған бала  мимика арқылы қатысушыға көрсетіп, түсіндіреді. Ал ойынға қатысушы оны табу керек болады.</w:t>
            </w:r>
          </w:p>
        </w:tc>
      </w:tr>
      <w:tr w:rsidR="008944B7" w:rsidRPr="008944B7" w14:paraId="2EE0B929" w14:textId="77777777" w:rsidTr="008944B7">
        <w:trPr>
          <w:trHeight w:val="804"/>
        </w:trPr>
        <w:tc>
          <w:tcPr>
            <w:tcW w:w="5103" w:type="dxa"/>
            <w:gridSpan w:val="6"/>
            <w:vMerge/>
          </w:tcPr>
          <w:p w14:paraId="7A03FE76" w14:textId="77777777" w:rsidR="008944B7" w:rsidRPr="008944B7" w:rsidRDefault="008944B7" w:rsidP="008944B7">
            <w:pPr>
              <w:shd w:val="clear" w:color="auto" w:fill="FFFFFF"/>
              <w:spacing w:after="0" w:line="240" w:lineRule="auto"/>
              <w:rPr>
                <w:rFonts w:ascii="Times New Roman" w:eastAsia="Times New Roman" w:hAnsi="Times New Roman" w:cs="Times New Roman"/>
                <w:b/>
                <w:color w:val="FF0000"/>
                <w:sz w:val="14"/>
                <w:szCs w:val="20"/>
                <w:lang w:val="kk-KZ"/>
              </w:rPr>
            </w:pPr>
          </w:p>
        </w:tc>
        <w:tc>
          <w:tcPr>
            <w:tcW w:w="5103" w:type="dxa"/>
            <w:gridSpan w:val="9"/>
            <w:vMerge/>
          </w:tcPr>
          <w:p w14:paraId="0645F2D3" w14:textId="77777777" w:rsidR="008944B7" w:rsidRPr="008944B7" w:rsidRDefault="008944B7" w:rsidP="008944B7">
            <w:pPr>
              <w:spacing w:after="0" w:line="240" w:lineRule="auto"/>
              <w:rPr>
                <w:rFonts w:ascii="Times New Roman" w:eastAsia="Calibri" w:hAnsi="Times New Roman" w:cs="Times New Roman"/>
                <w:color w:val="FF0000"/>
                <w:sz w:val="14"/>
                <w:szCs w:val="24"/>
                <w:shd w:val="clear" w:color="auto" w:fill="FFFFFF"/>
                <w:lang w:val="kk-KZ"/>
              </w:rPr>
            </w:pPr>
          </w:p>
        </w:tc>
        <w:tc>
          <w:tcPr>
            <w:tcW w:w="4962" w:type="dxa"/>
            <w:gridSpan w:val="8"/>
            <w:tcBorders>
              <w:top w:val="nil"/>
              <w:right w:val="single" w:sz="4" w:space="0" w:color="auto"/>
            </w:tcBorders>
          </w:tcPr>
          <w:p w14:paraId="4481492A" w14:textId="77777777" w:rsidR="008944B7" w:rsidRPr="008944B7" w:rsidRDefault="008944B7" w:rsidP="008944B7">
            <w:pPr>
              <w:shd w:val="clear" w:color="auto" w:fill="FFFFFF"/>
              <w:spacing w:after="0" w:line="240" w:lineRule="auto"/>
              <w:rPr>
                <w:rFonts w:ascii="Times New Roman" w:eastAsia="Times New Roman" w:hAnsi="Times New Roman" w:cs="Times New Roman"/>
                <w:i/>
                <w:sz w:val="14"/>
                <w:szCs w:val="24"/>
              </w:rPr>
            </w:pPr>
          </w:p>
        </w:tc>
      </w:tr>
      <w:tr w:rsidR="008944B7" w:rsidRPr="008944B7" w14:paraId="7CBEB386" w14:textId="77777777" w:rsidTr="008944B7">
        <w:trPr>
          <w:trHeight w:val="331"/>
        </w:trPr>
        <w:tc>
          <w:tcPr>
            <w:tcW w:w="15168" w:type="dxa"/>
            <w:gridSpan w:val="23"/>
            <w:tcBorders>
              <w:top w:val="single" w:sz="4" w:space="0" w:color="auto"/>
              <w:left w:val="single" w:sz="4" w:space="0" w:color="auto"/>
              <w:bottom w:val="single" w:sz="4" w:space="0" w:color="auto"/>
              <w:right w:val="single" w:sz="4" w:space="0" w:color="auto"/>
            </w:tcBorders>
            <w:hideMark/>
          </w:tcPr>
          <w:p w14:paraId="7E2C18C2" w14:textId="77777777" w:rsidR="008944B7" w:rsidRPr="008944B7" w:rsidRDefault="008944B7" w:rsidP="008944B7">
            <w:pPr>
              <w:spacing w:after="0" w:line="240" w:lineRule="auto"/>
              <w:jc w:val="center"/>
              <w:rPr>
                <w:rFonts w:ascii="Calibri" w:eastAsia="Times New Roman" w:hAnsi="Calibri" w:cs="Times New Roman"/>
                <w:b/>
                <w:color w:val="000099"/>
                <w:sz w:val="24"/>
                <w:szCs w:val="24"/>
                <w:shd w:val="clear" w:color="auto" w:fill="FFFFFF"/>
              </w:rPr>
            </w:pPr>
            <w:r w:rsidRPr="008944B7">
              <w:rPr>
                <w:rFonts w:ascii="Calibri" w:eastAsia="Times New Roman" w:hAnsi="Calibri" w:cs="Times New Roman"/>
                <w:b/>
                <w:color w:val="000099"/>
                <w:sz w:val="24"/>
                <w:szCs w:val="24"/>
              </w:rPr>
              <w:t xml:space="preserve">3  - ұйымдастырылған  іс-әрекет              </w:t>
            </w:r>
          </w:p>
        </w:tc>
      </w:tr>
      <w:tr w:rsidR="008944B7" w:rsidRPr="008944B7" w14:paraId="2CC10CDE" w14:textId="77777777" w:rsidTr="008944B7">
        <w:tc>
          <w:tcPr>
            <w:tcW w:w="2268" w:type="dxa"/>
            <w:gridSpan w:val="2"/>
            <w:tcBorders>
              <w:top w:val="single" w:sz="4" w:space="0" w:color="auto"/>
              <w:left w:val="single" w:sz="4" w:space="0" w:color="auto"/>
              <w:bottom w:val="single" w:sz="4" w:space="0" w:color="auto"/>
              <w:right w:val="single" w:sz="4" w:space="0" w:color="auto"/>
            </w:tcBorders>
          </w:tcPr>
          <w:p w14:paraId="3AFA0EFF" w14:textId="77777777" w:rsidR="008944B7" w:rsidRPr="008944B7" w:rsidRDefault="008944B7" w:rsidP="008944B7">
            <w:pPr>
              <w:spacing w:after="0" w:line="240" w:lineRule="auto"/>
              <w:jc w:val="center"/>
              <w:rPr>
                <w:rFonts w:ascii="Calibri" w:eastAsia="Times New Roman" w:hAnsi="Calibri" w:cs="Times New Roman"/>
                <w:b/>
                <w:color w:val="000000"/>
                <w:sz w:val="24"/>
                <w:szCs w:val="24"/>
                <w:lang w:bidi="en-US"/>
              </w:rPr>
            </w:pPr>
          </w:p>
        </w:tc>
        <w:tc>
          <w:tcPr>
            <w:tcW w:w="2127" w:type="dxa"/>
            <w:gridSpan w:val="2"/>
            <w:tcBorders>
              <w:top w:val="single" w:sz="4" w:space="0" w:color="auto"/>
              <w:left w:val="single" w:sz="4" w:space="0" w:color="auto"/>
              <w:bottom w:val="single" w:sz="4" w:space="0" w:color="auto"/>
              <w:right w:val="single" w:sz="4" w:space="0" w:color="auto"/>
            </w:tcBorders>
            <w:hideMark/>
          </w:tcPr>
          <w:p w14:paraId="261E1518" w14:textId="77777777" w:rsidR="008944B7" w:rsidRPr="008944B7" w:rsidRDefault="008944B7" w:rsidP="008944B7">
            <w:pPr>
              <w:spacing w:after="0" w:line="240" w:lineRule="auto"/>
              <w:rPr>
                <w:rFonts w:ascii="Times New Roman" w:eastAsia="Times New Roman" w:hAnsi="Times New Roman" w:cs="Times New Roman"/>
                <w:b/>
                <w:color w:val="000000"/>
                <w:sz w:val="18"/>
                <w:szCs w:val="18"/>
                <w:lang w:val="kk-KZ" w:bidi="en-US"/>
              </w:rPr>
            </w:pPr>
            <w:r w:rsidRPr="008944B7">
              <w:rPr>
                <w:rFonts w:ascii="Times New Roman" w:eastAsia="Times New Roman" w:hAnsi="Times New Roman" w:cs="Times New Roman"/>
                <w:b/>
                <w:color w:val="000000"/>
                <w:sz w:val="18"/>
                <w:szCs w:val="18"/>
                <w:lang w:val="kk-KZ" w:bidi="en-US"/>
              </w:rPr>
              <w:t>Қоршаған орта</w:t>
            </w:r>
          </w:p>
          <w:p w14:paraId="6B1C05FE" w14:textId="77777777" w:rsidR="008944B7" w:rsidRPr="008944B7" w:rsidRDefault="008944B7" w:rsidP="008944B7">
            <w:pPr>
              <w:spacing w:after="0" w:line="240" w:lineRule="auto"/>
              <w:rPr>
                <w:rFonts w:ascii="Times New Roman" w:eastAsia="Times New Roman" w:hAnsi="Times New Roman" w:cs="Times New Roman"/>
                <w:bCs/>
                <w:color w:val="000000"/>
                <w:sz w:val="16"/>
                <w:szCs w:val="16"/>
                <w:lang w:val="kk-KZ" w:eastAsia="en-US" w:bidi="en-US"/>
              </w:rPr>
            </w:pPr>
            <w:r w:rsidRPr="008944B7">
              <w:rPr>
                <w:rFonts w:ascii="Times New Roman" w:eastAsia="Times New Roman" w:hAnsi="Times New Roman" w:cs="Times New Roman"/>
                <w:b/>
                <w:bCs/>
                <w:color w:val="000000"/>
                <w:sz w:val="18"/>
                <w:szCs w:val="18"/>
                <w:lang w:val="kk-KZ" w:eastAsia="en-US" w:bidi="en-US"/>
              </w:rPr>
              <w:t xml:space="preserve"> Міндеті: </w:t>
            </w:r>
            <w:r w:rsidRPr="008944B7">
              <w:rPr>
                <w:rFonts w:ascii="Times New Roman" w:eastAsia="Times New Roman" w:hAnsi="Times New Roman" w:cs="Times New Roman"/>
                <w:bCs/>
                <w:color w:val="000000"/>
                <w:sz w:val="16"/>
                <w:szCs w:val="16"/>
                <w:lang w:val="kk-KZ" w:eastAsia="en-US" w:bidi="en-US"/>
              </w:rPr>
              <w:t>гүлдейтін шөптесін өсімдіктердің</w:t>
            </w:r>
          </w:p>
          <w:p w14:paraId="2D1EDE08" w14:textId="77777777" w:rsidR="008944B7" w:rsidRPr="008944B7" w:rsidRDefault="008944B7" w:rsidP="008944B7">
            <w:pPr>
              <w:spacing w:after="0" w:line="240" w:lineRule="auto"/>
              <w:rPr>
                <w:rFonts w:ascii="Times New Roman" w:eastAsia="Times New Roman" w:hAnsi="Times New Roman" w:cs="Times New Roman"/>
                <w:bCs/>
                <w:color w:val="000000"/>
                <w:sz w:val="16"/>
                <w:szCs w:val="16"/>
                <w:lang w:val="kk-KZ" w:eastAsia="en-US" w:bidi="en-US"/>
              </w:rPr>
            </w:pPr>
            <w:r w:rsidRPr="008944B7">
              <w:rPr>
                <w:rFonts w:ascii="Times New Roman" w:eastAsia="Times New Roman" w:hAnsi="Times New Roman" w:cs="Times New Roman"/>
                <w:bCs/>
                <w:color w:val="000000"/>
                <w:sz w:val="16"/>
                <w:szCs w:val="16"/>
                <w:lang w:val="kk-KZ" w:eastAsia="en-US" w:bidi="en-US"/>
              </w:rPr>
              <w:t>өздеріне тəн белгілеріне қарай атын атап, тану</w:t>
            </w:r>
          </w:p>
          <w:p w14:paraId="14389D05" w14:textId="77777777" w:rsidR="008944B7" w:rsidRPr="008944B7" w:rsidRDefault="008944B7" w:rsidP="008944B7">
            <w:pPr>
              <w:spacing w:after="0" w:line="240" w:lineRule="auto"/>
              <w:rPr>
                <w:rFonts w:ascii="Calibri" w:eastAsia="Calibri" w:hAnsi="Calibri" w:cs="Times New Roman"/>
                <w:sz w:val="16"/>
                <w:szCs w:val="16"/>
                <w:lang w:val="kk-KZ" w:eastAsia="en-US"/>
              </w:rPr>
            </w:pPr>
            <w:r w:rsidRPr="008944B7">
              <w:rPr>
                <w:rFonts w:ascii="Times New Roman" w:eastAsia="Times New Roman" w:hAnsi="Times New Roman" w:cs="Times New Roman"/>
                <w:bCs/>
                <w:color w:val="000000"/>
                <w:sz w:val="16"/>
                <w:szCs w:val="16"/>
                <w:lang w:val="kk-KZ" w:eastAsia="en-US" w:bidi="en-US"/>
              </w:rPr>
              <w:t>қабілетін дамыту.</w:t>
            </w:r>
          </w:p>
          <w:p w14:paraId="5AEC8090" w14:textId="77777777" w:rsidR="008944B7" w:rsidRPr="008944B7" w:rsidRDefault="008944B7" w:rsidP="008944B7">
            <w:pPr>
              <w:spacing w:after="0" w:line="240" w:lineRule="auto"/>
              <w:rPr>
                <w:rFonts w:ascii="Times New Roman" w:eastAsia="Calibri" w:hAnsi="Times New Roman" w:cs="Times New Roman"/>
                <w:sz w:val="16"/>
                <w:szCs w:val="16"/>
                <w:lang w:val="kk-KZ" w:eastAsia="en-US"/>
              </w:rPr>
            </w:pPr>
            <w:r w:rsidRPr="008944B7">
              <w:rPr>
                <w:rFonts w:ascii="Times New Roman" w:eastAsia="Times New Roman" w:hAnsi="Times New Roman" w:cs="Times New Roman"/>
                <w:b/>
                <w:bCs/>
                <w:color w:val="000000"/>
                <w:sz w:val="18"/>
                <w:szCs w:val="18"/>
                <w:lang w:val="kk-KZ" w:bidi="en-US"/>
              </w:rPr>
              <w:t>Мақсаты</w:t>
            </w:r>
            <w:r w:rsidRPr="008944B7">
              <w:rPr>
                <w:rFonts w:ascii="Times New Roman" w:eastAsia="Times New Roman" w:hAnsi="Times New Roman" w:cs="Times New Roman"/>
                <w:bCs/>
                <w:color w:val="000000"/>
                <w:sz w:val="18"/>
                <w:szCs w:val="18"/>
                <w:lang w:val="kk-KZ" w:bidi="en-US"/>
              </w:rPr>
              <w:t>:</w:t>
            </w:r>
            <w:r w:rsidRPr="008944B7">
              <w:rPr>
                <w:rFonts w:ascii="Calibri" w:eastAsia="Calibri" w:hAnsi="Calibri" w:cs="Times New Roman"/>
                <w:lang w:val="kk-KZ" w:eastAsia="en-US"/>
              </w:rPr>
              <w:t xml:space="preserve"> </w:t>
            </w:r>
            <w:r w:rsidRPr="008944B7">
              <w:rPr>
                <w:rFonts w:ascii="Times New Roman" w:eastAsia="Calibri" w:hAnsi="Times New Roman" w:cs="Times New Roman"/>
                <w:sz w:val="16"/>
                <w:szCs w:val="16"/>
                <w:lang w:val="kk-KZ" w:eastAsia="en-US"/>
              </w:rPr>
              <w:t>Балалардың бойында дəрілік өсімдіктердің кейбір</w:t>
            </w:r>
          </w:p>
          <w:p w14:paraId="3E0CF38C" w14:textId="77777777" w:rsidR="008944B7" w:rsidRPr="008944B7" w:rsidRDefault="008944B7" w:rsidP="008944B7">
            <w:pPr>
              <w:spacing w:after="0" w:line="240" w:lineRule="auto"/>
              <w:rPr>
                <w:rFonts w:ascii="Times New Roman" w:eastAsia="Calibri" w:hAnsi="Times New Roman" w:cs="Times New Roman"/>
                <w:sz w:val="16"/>
                <w:szCs w:val="16"/>
                <w:lang w:val="kk-KZ" w:eastAsia="en-US"/>
              </w:rPr>
            </w:pPr>
            <w:r w:rsidRPr="008944B7">
              <w:rPr>
                <w:rFonts w:ascii="Times New Roman" w:eastAsia="Calibri" w:hAnsi="Times New Roman" w:cs="Times New Roman"/>
                <w:sz w:val="16"/>
                <w:szCs w:val="16"/>
                <w:lang w:val="kk-KZ" w:eastAsia="en-US"/>
              </w:rPr>
              <w:t>түрлері жəне олардың емдік қасиеттері туралы түсінік қалыптастыру.</w:t>
            </w:r>
          </w:p>
          <w:p w14:paraId="11E81688" w14:textId="77777777" w:rsidR="008944B7" w:rsidRPr="008944B7" w:rsidRDefault="008944B7" w:rsidP="008944B7">
            <w:pPr>
              <w:spacing w:after="0" w:line="240" w:lineRule="auto"/>
              <w:rPr>
                <w:rFonts w:ascii="Times New Roman" w:eastAsia="Times New Roman" w:hAnsi="Times New Roman" w:cs="Times New Roman"/>
                <w:color w:val="000000"/>
                <w:sz w:val="20"/>
                <w:szCs w:val="20"/>
                <w:lang w:val="kk-KZ" w:bidi="en-US"/>
              </w:rPr>
            </w:pPr>
            <w:r w:rsidRPr="008944B7">
              <w:rPr>
                <w:rFonts w:ascii="Times New Roman" w:eastAsia="Times New Roman" w:hAnsi="Times New Roman" w:cs="Times New Roman"/>
                <w:color w:val="000000"/>
                <w:sz w:val="20"/>
                <w:szCs w:val="20"/>
                <w:lang w:val="kk-KZ" w:bidi="en-US"/>
              </w:rPr>
              <w:t>Табиғаттың адамдарға жасаған сыйы көп. Көптеген ауруларды емдеуге</w:t>
            </w:r>
          </w:p>
          <w:p w14:paraId="0FB51CA0" w14:textId="77777777" w:rsidR="008944B7" w:rsidRPr="008944B7" w:rsidRDefault="008944B7" w:rsidP="008944B7">
            <w:pPr>
              <w:spacing w:after="0" w:line="240" w:lineRule="auto"/>
              <w:rPr>
                <w:rFonts w:ascii="Times New Roman" w:eastAsia="Times New Roman" w:hAnsi="Times New Roman" w:cs="Times New Roman"/>
                <w:color w:val="000000"/>
                <w:sz w:val="20"/>
                <w:szCs w:val="20"/>
                <w:lang w:val="kk-KZ" w:bidi="en-US"/>
              </w:rPr>
            </w:pPr>
            <w:r w:rsidRPr="008944B7">
              <w:rPr>
                <w:rFonts w:ascii="Times New Roman" w:eastAsia="Times New Roman" w:hAnsi="Times New Roman" w:cs="Times New Roman"/>
                <w:color w:val="000000"/>
                <w:sz w:val="20"/>
                <w:szCs w:val="20"/>
                <w:lang w:val="kk-KZ" w:bidi="en-US"/>
              </w:rPr>
              <w:t>көмектесетін дəрілер бар. Тек оларды тани білуіміз жəне қолдана білуіміз керек. Адамдар</w:t>
            </w:r>
          </w:p>
          <w:p w14:paraId="3217E8F6" w14:textId="77777777" w:rsidR="008944B7" w:rsidRPr="008944B7" w:rsidRDefault="008944B7" w:rsidP="008944B7">
            <w:pPr>
              <w:spacing w:after="0" w:line="240" w:lineRule="auto"/>
              <w:rPr>
                <w:rFonts w:ascii="Times New Roman" w:eastAsia="Times New Roman" w:hAnsi="Times New Roman" w:cs="Times New Roman"/>
                <w:color w:val="000000"/>
                <w:sz w:val="16"/>
                <w:szCs w:val="16"/>
                <w:lang w:val="kk-KZ" w:bidi="en-US"/>
              </w:rPr>
            </w:pPr>
            <w:r w:rsidRPr="008944B7">
              <w:rPr>
                <w:rFonts w:ascii="Times New Roman" w:eastAsia="Times New Roman" w:hAnsi="Times New Roman" w:cs="Times New Roman"/>
                <w:color w:val="000000"/>
                <w:sz w:val="20"/>
                <w:szCs w:val="20"/>
                <w:lang w:val="kk-KZ" w:bidi="en-US"/>
              </w:rPr>
              <w:t xml:space="preserve">аңдардың бəрінің шөптермен емделетінін ерте </w:t>
            </w:r>
            <w:r w:rsidRPr="008944B7">
              <w:rPr>
                <w:rFonts w:ascii="Times New Roman" w:eastAsia="Times New Roman" w:hAnsi="Times New Roman" w:cs="Times New Roman"/>
                <w:color w:val="000000"/>
                <w:sz w:val="20"/>
                <w:szCs w:val="20"/>
                <w:lang w:val="kk-KZ" w:bidi="en-US"/>
              </w:rPr>
              <w:lastRenderedPageBreak/>
              <w:t xml:space="preserve">замандарда байқаған. </w:t>
            </w:r>
            <w:r w:rsidRPr="008944B7">
              <w:rPr>
                <w:rFonts w:ascii="Times New Roman" w:eastAsia="Times New Roman" w:hAnsi="Times New Roman" w:cs="Times New Roman"/>
                <w:color w:val="000000"/>
                <w:sz w:val="16"/>
                <w:szCs w:val="16"/>
                <w:lang w:val="kk-KZ" w:bidi="en-US"/>
              </w:rPr>
              <w:t>Əртүрлі</w:t>
            </w:r>
          </w:p>
          <w:p w14:paraId="5A51001B" w14:textId="77777777" w:rsidR="008944B7" w:rsidRPr="008944B7" w:rsidRDefault="008944B7" w:rsidP="008944B7">
            <w:pPr>
              <w:spacing w:after="0" w:line="240" w:lineRule="auto"/>
              <w:rPr>
                <w:rFonts w:ascii="Times New Roman" w:eastAsia="Times New Roman" w:hAnsi="Times New Roman" w:cs="Times New Roman"/>
                <w:color w:val="000000"/>
                <w:sz w:val="16"/>
                <w:szCs w:val="16"/>
                <w:lang w:val="kk-KZ" w:bidi="en-US"/>
              </w:rPr>
            </w:pPr>
            <w:r w:rsidRPr="008944B7">
              <w:rPr>
                <w:rFonts w:ascii="Times New Roman" w:eastAsia="Times New Roman" w:hAnsi="Times New Roman" w:cs="Times New Roman"/>
                <w:color w:val="000000"/>
                <w:sz w:val="16"/>
                <w:szCs w:val="16"/>
                <w:lang w:val="kk-KZ" w:bidi="en-US"/>
              </w:rPr>
              <w:t>өсімдіктерəртүрлі ауруларға ем. Қалақайдың адамдар үшін пайдасы көп. Одан</w:t>
            </w:r>
          </w:p>
          <w:p w14:paraId="707DE45F" w14:textId="77777777" w:rsidR="008944B7" w:rsidRPr="008944B7" w:rsidRDefault="008944B7" w:rsidP="008944B7">
            <w:pPr>
              <w:spacing w:after="0" w:line="240" w:lineRule="auto"/>
              <w:rPr>
                <w:rFonts w:ascii="Times New Roman" w:eastAsia="Times New Roman" w:hAnsi="Times New Roman" w:cs="Times New Roman"/>
                <w:color w:val="000000"/>
                <w:sz w:val="16"/>
                <w:szCs w:val="16"/>
                <w:lang w:val="kk-KZ" w:bidi="en-US"/>
              </w:rPr>
            </w:pPr>
            <w:r w:rsidRPr="008944B7">
              <w:rPr>
                <w:rFonts w:ascii="Times New Roman" w:eastAsia="Times New Roman" w:hAnsi="Times New Roman" w:cs="Times New Roman"/>
                <w:color w:val="000000"/>
                <w:sz w:val="16"/>
                <w:szCs w:val="16"/>
                <w:lang w:val="kk-KZ" w:bidi="en-US"/>
              </w:rPr>
              <w:t>салат пен щи дайындауға болады. Қалақайдың құрамында микробтарды өлтіретін заттар</w:t>
            </w:r>
          </w:p>
          <w:p w14:paraId="28AF052D" w14:textId="77777777" w:rsidR="008944B7" w:rsidRPr="008944B7" w:rsidRDefault="008944B7" w:rsidP="008944B7">
            <w:pPr>
              <w:spacing w:after="0" w:line="240" w:lineRule="auto"/>
              <w:rPr>
                <w:rFonts w:ascii="Times New Roman" w:eastAsia="Times New Roman" w:hAnsi="Times New Roman" w:cs="Times New Roman"/>
                <w:color w:val="000000"/>
                <w:sz w:val="16"/>
                <w:szCs w:val="16"/>
                <w:lang w:val="kk-KZ" w:bidi="en-US"/>
              </w:rPr>
            </w:pPr>
            <w:r w:rsidRPr="008944B7">
              <w:rPr>
                <w:rFonts w:ascii="Times New Roman" w:eastAsia="Times New Roman" w:hAnsi="Times New Roman" w:cs="Times New Roman"/>
                <w:color w:val="000000"/>
                <w:sz w:val="16"/>
                <w:szCs w:val="16"/>
                <w:lang w:val="kk-KZ" w:bidi="en-US"/>
              </w:rPr>
              <w:t>бар. Сонымен қатар қалақай қанды тоқтатады жəне шаштың түбін нығайтады. Адамдар</w:t>
            </w:r>
          </w:p>
          <w:p w14:paraId="5D666224" w14:textId="77777777" w:rsidR="008944B7" w:rsidRPr="008944B7" w:rsidRDefault="008944B7" w:rsidP="008944B7">
            <w:pPr>
              <w:spacing w:after="0" w:line="240" w:lineRule="auto"/>
              <w:rPr>
                <w:rFonts w:ascii="Times New Roman" w:eastAsia="Times New Roman" w:hAnsi="Times New Roman" w:cs="Times New Roman"/>
                <w:color w:val="000000"/>
                <w:sz w:val="16"/>
                <w:szCs w:val="16"/>
                <w:lang w:val="kk-KZ" w:bidi="en-US"/>
              </w:rPr>
            </w:pPr>
            <w:r w:rsidRPr="008944B7">
              <w:rPr>
                <w:rFonts w:ascii="Times New Roman" w:eastAsia="Times New Roman" w:hAnsi="Times New Roman" w:cs="Times New Roman"/>
                <w:color w:val="000000"/>
                <w:sz w:val="16"/>
                <w:szCs w:val="16"/>
                <w:lang w:val="kk-KZ" w:bidi="en-US"/>
              </w:rPr>
              <w:t>жолжелкенді ерте замандардан бері пайдаланған. Ол жараны жазуға, асқазан ауырғанда</w:t>
            </w:r>
          </w:p>
          <w:p w14:paraId="3BCFF444" w14:textId="77777777" w:rsidR="008944B7" w:rsidRPr="008944B7" w:rsidRDefault="008944B7" w:rsidP="008944B7">
            <w:pPr>
              <w:spacing w:after="0" w:line="240" w:lineRule="auto"/>
              <w:rPr>
                <w:rFonts w:ascii="Times New Roman" w:eastAsia="Times New Roman" w:hAnsi="Times New Roman" w:cs="Times New Roman"/>
                <w:color w:val="000000"/>
                <w:sz w:val="16"/>
                <w:szCs w:val="16"/>
                <w:lang w:val="kk-KZ" w:bidi="en-US"/>
              </w:rPr>
            </w:pPr>
            <w:r w:rsidRPr="008944B7">
              <w:rPr>
                <w:rFonts w:ascii="Times New Roman" w:eastAsia="Times New Roman" w:hAnsi="Times New Roman" w:cs="Times New Roman"/>
                <w:color w:val="000000"/>
                <w:sz w:val="16"/>
                <w:szCs w:val="16"/>
                <w:lang w:val="kk-KZ" w:bidi="en-US"/>
              </w:rPr>
              <w:t>жəне суық тигенде жақсы көмектеседі. Дəрілік өсімдіктердің көбі орманда, далада,</w:t>
            </w:r>
          </w:p>
          <w:p w14:paraId="33DAB1D7" w14:textId="77777777" w:rsidR="008944B7" w:rsidRPr="008944B7" w:rsidRDefault="008944B7" w:rsidP="008944B7">
            <w:pPr>
              <w:spacing w:after="0" w:line="240" w:lineRule="auto"/>
              <w:rPr>
                <w:rFonts w:ascii="Times New Roman" w:eastAsia="Times New Roman" w:hAnsi="Times New Roman" w:cs="Times New Roman"/>
                <w:b/>
                <w:color w:val="000000"/>
                <w:sz w:val="20"/>
                <w:szCs w:val="20"/>
                <w:lang w:val="kk-KZ" w:bidi="en-US"/>
              </w:rPr>
            </w:pPr>
            <w:r w:rsidRPr="008944B7">
              <w:rPr>
                <w:rFonts w:ascii="Times New Roman" w:eastAsia="Times New Roman" w:hAnsi="Times New Roman" w:cs="Times New Roman"/>
                <w:color w:val="000000"/>
                <w:sz w:val="16"/>
                <w:szCs w:val="16"/>
                <w:lang w:val="kk-KZ" w:bidi="en-US"/>
              </w:rPr>
              <w:t>көгалдарда, су жағасында кездеседі.</w:t>
            </w:r>
          </w:p>
        </w:tc>
        <w:tc>
          <w:tcPr>
            <w:tcW w:w="2693" w:type="dxa"/>
            <w:gridSpan w:val="5"/>
            <w:tcBorders>
              <w:top w:val="single" w:sz="4" w:space="0" w:color="auto"/>
              <w:left w:val="single" w:sz="4" w:space="0" w:color="auto"/>
              <w:bottom w:val="single" w:sz="4" w:space="0" w:color="auto"/>
              <w:right w:val="single" w:sz="4" w:space="0" w:color="auto"/>
            </w:tcBorders>
          </w:tcPr>
          <w:p w14:paraId="67E5567A" w14:textId="77777777" w:rsidR="008944B7" w:rsidRPr="008944B7" w:rsidRDefault="008944B7" w:rsidP="008944B7">
            <w:pPr>
              <w:spacing w:after="0" w:line="240" w:lineRule="auto"/>
              <w:rPr>
                <w:rFonts w:ascii="Times New Roman" w:eastAsia="Times New Roman" w:hAnsi="Times New Roman" w:cs="Times New Roman"/>
                <w:b/>
                <w:color w:val="000000"/>
                <w:sz w:val="18"/>
                <w:szCs w:val="18"/>
                <w:lang w:val="kk-KZ" w:bidi="en-US"/>
              </w:rPr>
            </w:pPr>
            <w:r w:rsidRPr="008944B7">
              <w:rPr>
                <w:rFonts w:ascii="Times New Roman" w:eastAsia="Times New Roman" w:hAnsi="Times New Roman" w:cs="Times New Roman"/>
                <w:b/>
                <w:color w:val="000000"/>
                <w:sz w:val="18"/>
                <w:szCs w:val="18"/>
                <w:lang w:val="kk-KZ" w:bidi="en-US"/>
              </w:rPr>
              <w:lastRenderedPageBreak/>
              <w:t>Қазақ тілі</w:t>
            </w:r>
          </w:p>
          <w:p w14:paraId="64336A33"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b/>
                <w:color w:val="000000"/>
                <w:sz w:val="18"/>
                <w:szCs w:val="18"/>
                <w:lang w:val="kk-KZ" w:bidi="en-US"/>
              </w:rPr>
              <w:t xml:space="preserve"> Міндеті :</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color w:val="000000"/>
                <w:sz w:val="18"/>
                <w:szCs w:val="18"/>
                <w:lang w:val="kk-KZ" w:bidi="en-US"/>
              </w:rPr>
              <w:t>2-3 сөйлеммен затты сипаттай білу дағдыларын дамыту. Сөздер мен</w:t>
            </w:r>
          </w:p>
          <w:p w14:paraId="237E053D"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color w:val="000000"/>
                <w:sz w:val="18"/>
                <w:szCs w:val="18"/>
                <w:lang w:val="kk-KZ" w:bidi="en-US"/>
              </w:rPr>
              <w:t xml:space="preserve">сөйлемдерді түсінуді және қолдануды үйрету. </w:t>
            </w:r>
          </w:p>
          <w:p w14:paraId="349BBF6A"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b/>
                <w:color w:val="000000"/>
                <w:sz w:val="18"/>
                <w:szCs w:val="18"/>
                <w:lang w:val="kk-KZ" w:bidi="en-US"/>
              </w:rPr>
              <w:t>Мақсаты</w:t>
            </w:r>
            <w:r w:rsidRPr="008944B7">
              <w:rPr>
                <w:rFonts w:ascii="Times New Roman" w:eastAsia="Times New Roman" w:hAnsi="Times New Roman" w:cs="Times New Roman"/>
                <w:color w:val="000000"/>
                <w:sz w:val="18"/>
                <w:szCs w:val="18"/>
                <w:lang w:val="kk-KZ" w:bidi="en-US"/>
              </w:rPr>
              <w:t>:</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color w:val="000000"/>
                <w:sz w:val="18"/>
                <w:szCs w:val="18"/>
                <w:lang w:val="kk-KZ" w:bidi="en-US"/>
              </w:rPr>
              <w:t>қысты киімінің қазақша атауларымен таныстыруды жалғастыру; оларды топтай</w:t>
            </w:r>
          </w:p>
          <w:p w14:paraId="560B1F92" w14:textId="77777777" w:rsidR="008944B7" w:rsidRPr="008944B7" w:rsidRDefault="008944B7" w:rsidP="008944B7">
            <w:pPr>
              <w:spacing w:after="0" w:line="240" w:lineRule="auto"/>
              <w:rPr>
                <w:rFonts w:ascii="Times New Roman" w:eastAsia="Times New Roman" w:hAnsi="Times New Roman" w:cs="Times New Roman"/>
                <w:sz w:val="18"/>
                <w:lang w:val="kk-KZ"/>
              </w:rPr>
            </w:pPr>
            <w:r w:rsidRPr="008944B7">
              <w:rPr>
                <w:rFonts w:ascii="Times New Roman" w:eastAsia="Times New Roman" w:hAnsi="Times New Roman" w:cs="Times New Roman"/>
                <w:color w:val="000000"/>
                <w:sz w:val="18"/>
                <w:szCs w:val="18"/>
                <w:lang w:val="kk-KZ" w:bidi="en-US"/>
              </w:rPr>
              <w:t>алуға үйрету.</w:t>
            </w:r>
          </w:p>
          <w:p w14:paraId="03C70A9F"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b/>
                <w:sz w:val="20"/>
                <w:szCs w:val="20"/>
                <w:lang w:val="kk-KZ" w:eastAsia="en-US"/>
              </w:rPr>
              <w:t>Қима суреттермен жұмыс. Дидактикалық ойын:</w:t>
            </w:r>
            <w:r w:rsidRPr="008944B7">
              <w:rPr>
                <w:rFonts w:ascii="Times New Roman" w:eastAsia="Times New Roman" w:hAnsi="Times New Roman" w:cs="Times New Roman"/>
                <w:sz w:val="20"/>
                <w:szCs w:val="20"/>
                <w:lang w:val="kk-KZ" w:eastAsia="en-US"/>
              </w:rPr>
              <w:t xml:space="preserve"> «Қайтала, көрсет».</w:t>
            </w:r>
          </w:p>
          <w:p w14:paraId="05EF1C6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Педагог киімдерді атайды, балалар сөзді қайталап суретін көрсетеді.</w:t>
            </w:r>
          </w:p>
          <w:p w14:paraId="412250F2"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Тақпақ жаттау: педагог киімдерді қайталап, тақпақ жаттауды ұсынады.</w:t>
            </w:r>
          </w:p>
          <w:p w14:paraId="5C883B7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Мен естияр баламын,</w:t>
            </w:r>
          </w:p>
          <w:p w14:paraId="715E1F1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Өзім кие аламын.</w:t>
            </w:r>
          </w:p>
          <w:p w14:paraId="42DCA86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Көйлегімді, күртемді,</w:t>
            </w:r>
          </w:p>
          <w:p w14:paraId="26353D7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Аяқкиім, пәлтемді.</w:t>
            </w:r>
          </w:p>
          <w:p w14:paraId="638444C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lastRenderedPageBreak/>
              <w:t>Інімді де үйретем,</w:t>
            </w:r>
          </w:p>
          <w:p w14:paraId="644FE08F"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8"/>
                <w:szCs w:val="28"/>
                <w:lang w:val="kk-KZ" w:eastAsia="en-US"/>
              </w:rPr>
            </w:pPr>
            <w:r w:rsidRPr="008944B7">
              <w:rPr>
                <w:rFonts w:ascii="Times New Roman" w:eastAsia="Times New Roman" w:hAnsi="Times New Roman" w:cs="Times New Roman"/>
                <w:sz w:val="20"/>
                <w:szCs w:val="20"/>
                <w:lang w:val="kk-KZ" w:eastAsia="en-US"/>
              </w:rPr>
              <w:t>Жөн жобамды көрсетем.</w:t>
            </w:r>
          </w:p>
        </w:tc>
        <w:tc>
          <w:tcPr>
            <w:tcW w:w="2551" w:type="dxa"/>
            <w:gridSpan w:val="3"/>
            <w:tcBorders>
              <w:top w:val="single" w:sz="4" w:space="0" w:color="auto"/>
              <w:left w:val="single" w:sz="4" w:space="0" w:color="auto"/>
              <w:bottom w:val="single" w:sz="4" w:space="0" w:color="auto"/>
              <w:right w:val="single" w:sz="4" w:space="0" w:color="auto"/>
            </w:tcBorders>
          </w:tcPr>
          <w:p w14:paraId="6766AC5B"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b/>
                <w:sz w:val="20"/>
                <w:szCs w:val="20"/>
                <w:lang w:val="kk-KZ" w:eastAsia="en-US"/>
              </w:rPr>
              <w:lastRenderedPageBreak/>
              <w:t>Көркем әдебиет</w:t>
            </w:r>
          </w:p>
          <w:p w14:paraId="68EF1A2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b/>
                <w:sz w:val="20"/>
                <w:szCs w:val="20"/>
                <w:lang w:val="kk-KZ" w:eastAsia="en-US"/>
              </w:rPr>
              <w:t>Міндеті:</w:t>
            </w:r>
            <w:r w:rsidRPr="008944B7">
              <w:rPr>
                <w:rFonts w:ascii="Times New Roman" w:eastAsia="Times New Roman" w:hAnsi="Times New Roman" w:cs="Times New Roman"/>
                <w:sz w:val="20"/>
                <w:szCs w:val="20"/>
                <w:lang w:val="kk-KZ" w:eastAsia="en-US"/>
              </w:rPr>
              <w:t xml:space="preserve"> Өлеңді мәнерлей оқи отырып, логикалық екпінмен, үзілістермен жаттауға үйрету. Сурет бойынша әңгіме атау, оларға сипаттама беру.</w:t>
            </w:r>
          </w:p>
          <w:p w14:paraId="37CBA7CF"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b/>
                <w:sz w:val="20"/>
                <w:szCs w:val="20"/>
                <w:lang w:val="kk-KZ" w:eastAsia="en-US"/>
              </w:rPr>
              <w:t>Мақсаты:</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b/>
                <w:sz w:val="20"/>
                <w:szCs w:val="20"/>
                <w:lang w:val="kk-KZ" w:eastAsia="en-US"/>
              </w:rPr>
              <w:t xml:space="preserve"> </w:t>
            </w:r>
            <w:r w:rsidRPr="008944B7">
              <w:rPr>
                <w:rFonts w:ascii="Times New Roman" w:eastAsia="Times New Roman" w:hAnsi="Times New Roman" w:cs="Times New Roman"/>
                <w:sz w:val="20"/>
                <w:szCs w:val="20"/>
                <w:lang w:val="kk-KZ" w:eastAsia="en-US"/>
              </w:rPr>
              <w:t xml:space="preserve">Жақсы мен жаман туралы түсініктерін кеңейту. </w:t>
            </w:r>
          </w:p>
          <w:p w14:paraId="1AF16EEB"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Өлең – әдеби жанрдың бір түрі екенін түсіндіру.</w:t>
            </w:r>
          </w:p>
          <w:p w14:paraId="3B38E21F"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b/>
                <w:sz w:val="20"/>
                <w:szCs w:val="20"/>
                <w:lang w:val="kk-KZ" w:eastAsia="en-US"/>
              </w:rPr>
              <w:t>-</w:t>
            </w:r>
            <w:r w:rsidRPr="008944B7">
              <w:rPr>
                <w:rFonts w:ascii="Times New Roman" w:eastAsia="Times New Roman" w:hAnsi="Times New Roman" w:cs="Times New Roman"/>
                <w:b/>
                <w:sz w:val="20"/>
                <w:szCs w:val="20"/>
                <w:lang w:val="kk-KZ" w:eastAsia="en-US"/>
              </w:rPr>
              <w:tab/>
            </w:r>
            <w:r w:rsidRPr="008944B7">
              <w:rPr>
                <w:rFonts w:ascii="Times New Roman" w:eastAsia="Times New Roman" w:hAnsi="Times New Roman" w:cs="Times New Roman"/>
                <w:sz w:val="20"/>
                <w:szCs w:val="20"/>
                <w:lang w:val="kk-KZ" w:eastAsia="en-US"/>
              </w:rPr>
              <w:t>Өлең – әдеби жанрдың бір түрі екенін түсіндіру. Өлең сөз адамның жан тебіренісін әсерлі етіп жеткізеді. Айрықша сезімдерді ұйқас сөздермен суреттейді.</w:t>
            </w:r>
          </w:p>
          <w:p w14:paraId="1047944F"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p>
          <w:p w14:paraId="2511546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sz w:val="20"/>
                <w:szCs w:val="20"/>
                <w:lang w:val="kk-KZ" w:eastAsia="en-US"/>
              </w:rPr>
              <w:t xml:space="preserve">Жақсы бала ол анық, Істемейді шалалық. Тап-таза боп жуынып, Алады </w:t>
            </w:r>
            <w:r w:rsidRPr="008944B7">
              <w:rPr>
                <w:rFonts w:ascii="Times New Roman" w:eastAsia="Times New Roman" w:hAnsi="Times New Roman" w:cs="Times New Roman"/>
                <w:sz w:val="20"/>
                <w:szCs w:val="20"/>
                <w:lang w:val="kk-KZ" w:eastAsia="en-US"/>
              </w:rPr>
              <w:lastRenderedPageBreak/>
              <w:t>ол таранып.</w:t>
            </w:r>
          </w:p>
        </w:tc>
        <w:tc>
          <w:tcPr>
            <w:tcW w:w="2835" w:type="dxa"/>
            <w:gridSpan w:val="8"/>
            <w:tcBorders>
              <w:top w:val="single" w:sz="4" w:space="0" w:color="auto"/>
              <w:left w:val="single" w:sz="4" w:space="0" w:color="auto"/>
              <w:bottom w:val="single" w:sz="4" w:space="0" w:color="auto"/>
              <w:right w:val="single" w:sz="4" w:space="0" w:color="auto"/>
            </w:tcBorders>
          </w:tcPr>
          <w:p w14:paraId="24DF7B4A" w14:textId="77777777" w:rsidR="008944B7" w:rsidRPr="008944B7" w:rsidRDefault="008944B7" w:rsidP="008944B7">
            <w:pPr>
              <w:spacing w:after="25" w:line="256" w:lineRule="auto"/>
              <w:ind w:left="3"/>
              <w:rPr>
                <w:rFonts w:ascii="Times New Roman" w:eastAsia="Times New Roman" w:hAnsi="Times New Roman" w:cs="Times New Roman"/>
                <w:b/>
                <w:sz w:val="20"/>
                <w:szCs w:val="20"/>
                <w:lang w:val="kk-KZ"/>
              </w:rPr>
            </w:pPr>
            <w:r w:rsidRPr="008944B7">
              <w:rPr>
                <w:rFonts w:ascii="Times New Roman" w:eastAsia="Times New Roman" w:hAnsi="Times New Roman" w:cs="Times New Roman"/>
                <w:b/>
                <w:sz w:val="20"/>
                <w:szCs w:val="20"/>
                <w:lang w:val="kk-KZ"/>
              </w:rPr>
              <w:lastRenderedPageBreak/>
              <w:t>Қоршаған орта</w:t>
            </w:r>
          </w:p>
          <w:p w14:paraId="2C897C22" w14:textId="77777777" w:rsidR="008944B7" w:rsidRPr="008944B7" w:rsidRDefault="008944B7" w:rsidP="008944B7">
            <w:pPr>
              <w:spacing w:after="25" w:line="256" w:lineRule="auto"/>
              <w:ind w:left="3"/>
              <w:rPr>
                <w:rFonts w:ascii="Calibri" w:eastAsia="Calibri" w:hAnsi="Calibri" w:cs="Times New Roman"/>
                <w:sz w:val="16"/>
                <w:szCs w:val="16"/>
                <w:lang w:val="kk-KZ" w:eastAsia="en-US"/>
              </w:rPr>
            </w:pPr>
            <w:r w:rsidRPr="008944B7">
              <w:rPr>
                <w:rFonts w:ascii="Times New Roman" w:eastAsia="Times New Roman" w:hAnsi="Times New Roman" w:cs="Times New Roman"/>
                <w:sz w:val="20"/>
                <w:szCs w:val="20"/>
                <w:lang w:val="kk-KZ"/>
              </w:rPr>
              <w:t xml:space="preserve"> </w:t>
            </w:r>
            <w:r w:rsidRPr="008944B7">
              <w:rPr>
                <w:rFonts w:ascii="Times New Roman" w:eastAsia="Times New Roman" w:hAnsi="Times New Roman" w:cs="Times New Roman"/>
                <w:b/>
                <w:sz w:val="20"/>
                <w:szCs w:val="20"/>
                <w:lang w:val="kk-KZ"/>
              </w:rPr>
              <w:t>Міндеті:</w:t>
            </w:r>
            <w:r w:rsidRPr="008944B7">
              <w:rPr>
                <w:rFonts w:ascii="Calibri" w:eastAsia="Calibri" w:hAnsi="Calibri" w:cs="Times New Roman"/>
                <w:lang w:val="kk-KZ" w:eastAsia="en-US"/>
              </w:rPr>
              <w:t xml:space="preserve"> </w:t>
            </w:r>
            <w:r w:rsidRPr="008944B7">
              <w:rPr>
                <w:rFonts w:ascii="Calibri" w:eastAsia="Calibri" w:hAnsi="Calibri" w:cs="Times New Roman"/>
                <w:sz w:val="16"/>
                <w:szCs w:val="16"/>
                <w:lang w:val="kk-KZ" w:eastAsia="en-US"/>
              </w:rPr>
              <w:t>өсімдіктердің емдік қасиеттері туралы түсінік қалыптастыру;</w:t>
            </w:r>
          </w:p>
          <w:p w14:paraId="316BEB4F" w14:textId="77777777" w:rsidR="008944B7" w:rsidRPr="008944B7" w:rsidRDefault="008944B7" w:rsidP="008944B7">
            <w:pPr>
              <w:spacing w:after="25" w:line="256" w:lineRule="auto"/>
              <w:ind w:left="3"/>
              <w:rPr>
                <w:rFonts w:ascii="Times New Roman" w:eastAsia="Times New Roman" w:hAnsi="Times New Roman" w:cs="Times New Roman"/>
                <w:sz w:val="20"/>
                <w:szCs w:val="20"/>
                <w:lang w:val="kk-KZ"/>
              </w:rPr>
            </w:pPr>
            <w:r w:rsidRPr="008944B7">
              <w:rPr>
                <w:rFonts w:ascii="Times New Roman" w:eastAsia="Times New Roman" w:hAnsi="Times New Roman" w:cs="Times New Roman"/>
                <w:b/>
                <w:sz w:val="20"/>
                <w:szCs w:val="20"/>
                <w:lang w:val="kk-KZ"/>
              </w:rPr>
              <w:t>Мақсаты:</w:t>
            </w:r>
            <w:r w:rsidRPr="008944B7">
              <w:rPr>
                <w:rFonts w:ascii="Times New Roman" w:eastAsia="Times New Roman" w:hAnsi="Times New Roman" w:cs="Times New Roman"/>
                <w:sz w:val="20"/>
                <w:szCs w:val="20"/>
                <w:lang w:val="kk-KZ"/>
              </w:rPr>
              <w:t xml:space="preserve"> гүлдейтін шөптесін өсімдіктердің өздеріне тəн белгілеріне қарай атын атап, тану қабілетін дамыту.</w:t>
            </w:r>
          </w:p>
          <w:p w14:paraId="142F1011" w14:textId="77777777" w:rsidR="008944B7" w:rsidRPr="008944B7" w:rsidRDefault="008944B7" w:rsidP="008944B7">
            <w:pPr>
              <w:spacing w:after="25" w:line="256" w:lineRule="auto"/>
              <w:ind w:left="3"/>
              <w:rPr>
                <w:rFonts w:ascii="Times New Roman" w:eastAsia="Times New Roman" w:hAnsi="Times New Roman" w:cs="Times New Roman"/>
                <w:sz w:val="20"/>
                <w:szCs w:val="20"/>
                <w:lang w:val="kk-KZ"/>
              </w:rPr>
            </w:pPr>
          </w:p>
          <w:p w14:paraId="6C8811E6" w14:textId="77777777" w:rsidR="008944B7" w:rsidRPr="008944B7" w:rsidRDefault="008944B7" w:rsidP="008944B7">
            <w:pPr>
              <w:spacing w:after="25" w:line="256" w:lineRule="auto"/>
              <w:ind w:left="3"/>
              <w:rPr>
                <w:rFonts w:ascii="Times New Roman" w:eastAsia="Times New Roman" w:hAnsi="Times New Roman" w:cs="Times New Roman"/>
                <w:sz w:val="18"/>
                <w:szCs w:val="18"/>
                <w:lang w:val="kk-KZ"/>
              </w:rPr>
            </w:pPr>
            <w:r w:rsidRPr="008944B7">
              <w:rPr>
                <w:rFonts w:ascii="Times New Roman" w:eastAsia="Times New Roman" w:hAnsi="Times New Roman" w:cs="Times New Roman"/>
                <w:sz w:val="18"/>
                <w:szCs w:val="18"/>
                <w:lang w:val="kk-KZ"/>
              </w:rPr>
              <w:t>Есте сақтап қалады: Тəбетің дұрыс болмаса, бақбақ тамырының, асқазаның</w:t>
            </w:r>
          </w:p>
          <w:p w14:paraId="3B238776" w14:textId="77777777" w:rsidR="008944B7" w:rsidRPr="008944B7" w:rsidRDefault="008944B7" w:rsidP="008944B7">
            <w:pPr>
              <w:spacing w:after="25" w:line="256" w:lineRule="auto"/>
              <w:ind w:left="3"/>
              <w:rPr>
                <w:rFonts w:ascii="Times New Roman" w:eastAsia="Times New Roman" w:hAnsi="Times New Roman" w:cs="Times New Roman"/>
                <w:sz w:val="18"/>
                <w:szCs w:val="18"/>
                <w:lang w:val="kk-KZ"/>
              </w:rPr>
            </w:pPr>
            <w:r w:rsidRPr="008944B7">
              <w:rPr>
                <w:rFonts w:ascii="Times New Roman" w:eastAsia="Times New Roman" w:hAnsi="Times New Roman" w:cs="Times New Roman"/>
                <w:sz w:val="18"/>
                <w:szCs w:val="18"/>
                <w:lang w:val="kk-KZ"/>
              </w:rPr>
              <w:t>ауырса, мыңжапырақтың, суық тисе, киікотының, жөтелсең, өгейшөптің, аяғың күйіп</w:t>
            </w:r>
          </w:p>
          <w:p w14:paraId="5D108AB7" w14:textId="77777777" w:rsidR="008944B7" w:rsidRPr="008944B7" w:rsidRDefault="008944B7" w:rsidP="008944B7">
            <w:pPr>
              <w:spacing w:after="25" w:line="256" w:lineRule="auto"/>
              <w:ind w:left="3"/>
              <w:rPr>
                <w:rFonts w:ascii="Times New Roman" w:eastAsia="Times New Roman" w:hAnsi="Times New Roman" w:cs="Times New Roman"/>
                <w:sz w:val="18"/>
                <w:szCs w:val="18"/>
                <w:lang w:val="kk-KZ"/>
              </w:rPr>
            </w:pPr>
            <w:r w:rsidRPr="008944B7">
              <w:rPr>
                <w:rFonts w:ascii="Times New Roman" w:eastAsia="Times New Roman" w:hAnsi="Times New Roman" w:cs="Times New Roman"/>
                <w:sz w:val="18"/>
                <w:szCs w:val="18"/>
                <w:lang w:val="kk-KZ"/>
              </w:rPr>
              <w:t>қалса, сүйелшөптің қайнатпасымен емдейді. Терідегі дақты да сүйелшөп кетіреді.</w:t>
            </w:r>
          </w:p>
          <w:p w14:paraId="5EA667F1" w14:textId="77777777" w:rsidR="008944B7" w:rsidRPr="008944B7" w:rsidRDefault="008944B7" w:rsidP="008944B7">
            <w:pPr>
              <w:spacing w:after="25" w:line="256" w:lineRule="auto"/>
              <w:ind w:left="3"/>
              <w:rPr>
                <w:rFonts w:ascii="Times New Roman" w:eastAsia="Times New Roman" w:hAnsi="Times New Roman" w:cs="Times New Roman"/>
                <w:sz w:val="16"/>
                <w:szCs w:val="16"/>
                <w:lang w:val="kk-KZ"/>
              </w:rPr>
            </w:pPr>
            <w:r w:rsidRPr="008944B7">
              <w:rPr>
                <w:rFonts w:ascii="Times New Roman" w:eastAsia="Times New Roman" w:hAnsi="Times New Roman" w:cs="Times New Roman"/>
                <w:sz w:val="18"/>
                <w:szCs w:val="18"/>
                <w:lang w:val="kk-KZ"/>
              </w:rPr>
              <w:t>Тамағың ауырса, дала түймедағымен, жараны қырмызыгүлмен емдейді</w:t>
            </w:r>
            <w:r w:rsidRPr="008944B7">
              <w:rPr>
                <w:rFonts w:ascii="Times New Roman" w:eastAsia="Times New Roman" w:hAnsi="Times New Roman" w:cs="Times New Roman"/>
                <w:lang w:val="kk-KZ"/>
              </w:rPr>
              <w:t>.</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lang w:val="kk-KZ"/>
              </w:rPr>
              <w:lastRenderedPageBreak/>
              <w:t xml:space="preserve">Дəрілік өсімдіктерді күн </w:t>
            </w:r>
            <w:r w:rsidRPr="008944B7">
              <w:rPr>
                <w:rFonts w:ascii="Times New Roman" w:eastAsia="Times New Roman" w:hAnsi="Times New Roman" w:cs="Times New Roman"/>
                <w:sz w:val="16"/>
                <w:szCs w:val="16"/>
                <w:lang w:val="kk-KZ"/>
              </w:rPr>
              <w:t>ашықта, таңертең, шық кепкен кезде жинайды.</w:t>
            </w:r>
          </w:p>
          <w:p w14:paraId="30EE841C" w14:textId="77777777" w:rsidR="008944B7" w:rsidRPr="008944B7" w:rsidRDefault="008944B7" w:rsidP="008944B7">
            <w:pPr>
              <w:spacing w:after="25" w:line="256" w:lineRule="auto"/>
              <w:ind w:left="3"/>
              <w:rPr>
                <w:rFonts w:ascii="Times New Roman" w:eastAsia="Times New Roman" w:hAnsi="Times New Roman" w:cs="Times New Roman"/>
                <w:sz w:val="16"/>
                <w:szCs w:val="16"/>
                <w:lang w:val="kk-KZ"/>
              </w:rPr>
            </w:pPr>
            <w:r w:rsidRPr="008944B7">
              <w:rPr>
                <w:rFonts w:ascii="Times New Roman" w:eastAsia="Times New Roman" w:hAnsi="Times New Roman" w:cs="Times New Roman"/>
                <w:sz w:val="16"/>
                <w:szCs w:val="16"/>
                <w:lang w:val="kk-KZ"/>
              </w:rPr>
              <w:t>3. Қалада, жолға жақын жерлердегі өсімдіктерді теруге болмайды. Неге?</w:t>
            </w:r>
          </w:p>
          <w:p w14:paraId="494EEDCE" w14:textId="77777777" w:rsidR="008944B7" w:rsidRPr="008944B7" w:rsidRDefault="008944B7" w:rsidP="008944B7">
            <w:pPr>
              <w:spacing w:after="25" w:line="256" w:lineRule="auto"/>
              <w:ind w:left="3"/>
              <w:rPr>
                <w:rFonts w:ascii="Times New Roman" w:eastAsia="Times New Roman" w:hAnsi="Times New Roman" w:cs="Times New Roman"/>
                <w:sz w:val="16"/>
                <w:szCs w:val="16"/>
                <w:lang w:val="kk-KZ"/>
              </w:rPr>
            </w:pPr>
            <w:r w:rsidRPr="008944B7">
              <w:rPr>
                <w:rFonts w:ascii="Times New Roman" w:eastAsia="Times New Roman" w:hAnsi="Times New Roman" w:cs="Times New Roman"/>
                <w:sz w:val="16"/>
                <w:szCs w:val="16"/>
                <w:lang w:val="kk-KZ"/>
              </w:rPr>
              <w:t>4. Өсімдіктерді жинаған кезде езіліп, шырыны шығып кетпес үшін кеңірек себетке салу</w:t>
            </w:r>
          </w:p>
          <w:p w14:paraId="7405C42F" w14:textId="77777777" w:rsidR="008944B7" w:rsidRPr="008944B7" w:rsidRDefault="008944B7" w:rsidP="008944B7">
            <w:pPr>
              <w:spacing w:after="25" w:line="256" w:lineRule="auto"/>
              <w:ind w:left="3"/>
              <w:rPr>
                <w:rFonts w:ascii="Times New Roman" w:eastAsia="Times New Roman" w:hAnsi="Times New Roman" w:cs="Times New Roman"/>
                <w:sz w:val="16"/>
                <w:szCs w:val="16"/>
                <w:lang w:val="kk-KZ"/>
              </w:rPr>
            </w:pPr>
            <w:r w:rsidRPr="008944B7">
              <w:rPr>
                <w:rFonts w:ascii="Times New Roman" w:eastAsia="Times New Roman" w:hAnsi="Times New Roman" w:cs="Times New Roman"/>
                <w:sz w:val="16"/>
                <w:szCs w:val="16"/>
                <w:lang w:val="kk-KZ"/>
              </w:rPr>
              <w:t>қажет.</w:t>
            </w:r>
          </w:p>
          <w:p w14:paraId="1C4442CD" w14:textId="77777777" w:rsidR="008944B7" w:rsidRPr="008944B7" w:rsidRDefault="008944B7" w:rsidP="008944B7">
            <w:pPr>
              <w:spacing w:after="25" w:line="256" w:lineRule="auto"/>
              <w:ind w:left="3"/>
              <w:rPr>
                <w:rFonts w:ascii="Times New Roman" w:eastAsia="Times New Roman" w:hAnsi="Times New Roman" w:cs="Times New Roman"/>
                <w:sz w:val="16"/>
                <w:szCs w:val="16"/>
                <w:lang w:val="kk-KZ"/>
              </w:rPr>
            </w:pPr>
            <w:r w:rsidRPr="008944B7">
              <w:rPr>
                <w:rFonts w:ascii="Times New Roman" w:eastAsia="Times New Roman" w:hAnsi="Times New Roman" w:cs="Times New Roman"/>
                <w:sz w:val="16"/>
                <w:szCs w:val="16"/>
                <w:lang w:val="kk-KZ"/>
              </w:rPr>
              <w:t>5.Өсімдіктерді күнге емес, көлеңкеге қойып кептіреміз.</w:t>
            </w:r>
          </w:p>
          <w:p w14:paraId="01C3728A" w14:textId="77777777" w:rsidR="008944B7" w:rsidRPr="008944B7" w:rsidRDefault="008944B7" w:rsidP="008944B7">
            <w:pPr>
              <w:spacing w:after="25" w:line="256" w:lineRule="auto"/>
              <w:ind w:left="3"/>
              <w:rPr>
                <w:rFonts w:ascii="Times New Roman" w:eastAsia="Times New Roman" w:hAnsi="Times New Roman" w:cs="Times New Roman"/>
                <w:sz w:val="16"/>
                <w:szCs w:val="16"/>
                <w:lang w:val="kk-KZ"/>
              </w:rPr>
            </w:pPr>
            <w:r w:rsidRPr="008944B7">
              <w:rPr>
                <w:rFonts w:ascii="Times New Roman" w:eastAsia="Times New Roman" w:hAnsi="Times New Roman" w:cs="Times New Roman"/>
                <w:sz w:val="16"/>
                <w:szCs w:val="16"/>
                <w:lang w:val="kk-KZ"/>
              </w:rPr>
              <w:t>6. Жинаған кезде өсімдіктерді басуға, тамырымен бірге жұлуға, біткенше жинауға</w:t>
            </w:r>
          </w:p>
          <w:p w14:paraId="420DD739" w14:textId="77777777" w:rsidR="008944B7" w:rsidRPr="008944B7" w:rsidRDefault="008944B7" w:rsidP="008944B7">
            <w:pPr>
              <w:spacing w:after="25" w:line="256" w:lineRule="auto"/>
              <w:ind w:left="3"/>
              <w:rPr>
                <w:rFonts w:ascii="Times New Roman" w:eastAsia="Times New Roman" w:hAnsi="Times New Roman" w:cs="Times New Roman"/>
                <w:lang w:val="kk-KZ"/>
              </w:rPr>
            </w:pPr>
            <w:r w:rsidRPr="008944B7">
              <w:rPr>
                <w:rFonts w:ascii="Times New Roman" w:eastAsia="Times New Roman" w:hAnsi="Times New Roman" w:cs="Times New Roman"/>
                <w:sz w:val="16"/>
                <w:szCs w:val="16"/>
                <w:lang w:val="kk-KZ"/>
              </w:rPr>
              <w:t>болмайды.</w:t>
            </w:r>
          </w:p>
        </w:tc>
        <w:tc>
          <w:tcPr>
            <w:tcW w:w="2694" w:type="dxa"/>
            <w:gridSpan w:val="3"/>
            <w:tcBorders>
              <w:top w:val="single" w:sz="4" w:space="0" w:color="auto"/>
              <w:left w:val="single" w:sz="4" w:space="0" w:color="auto"/>
              <w:bottom w:val="single" w:sz="4" w:space="0" w:color="auto"/>
              <w:right w:val="single" w:sz="4" w:space="0" w:color="auto"/>
            </w:tcBorders>
          </w:tcPr>
          <w:p w14:paraId="28067D4D" w14:textId="77777777" w:rsidR="008944B7" w:rsidRPr="008944B7" w:rsidRDefault="008944B7" w:rsidP="008944B7">
            <w:pPr>
              <w:spacing w:after="0" w:line="240" w:lineRule="auto"/>
              <w:rPr>
                <w:rFonts w:ascii="Times New Roman" w:eastAsia="Times New Roman" w:hAnsi="Times New Roman" w:cs="Times New Roman"/>
                <w:b/>
                <w:color w:val="000000"/>
                <w:sz w:val="20"/>
                <w:szCs w:val="20"/>
                <w:lang w:val="kk-KZ" w:bidi="en-US"/>
              </w:rPr>
            </w:pPr>
            <w:r w:rsidRPr="008944B7">
              <w:rPr>
                <w:rFonts w:ascii="Times New Roman" w:eastAsia="Times New Roman" w:hAnsi="Times New Roman" w:cs="Times New Roman"/>
                <w:b/>
                <w:color w:val="000000"/>
                <w:sz w:val="20"/>
                <w:szCs w:val="20"/>
                <w:lang w:val="kk-KZ" w:bidi="en-US"/>
              </w:rPr>
              <w:lastRenderedPageBreak/>
              <w:t>Дене шынықтыру</w:t>
            </w:r>
          </w:p>
          <w:p w14:paraId="1C01CA6B" w14:textId="77777777" w:rsidR="008944B7" w:rsidRPr="008944B7" w:rsidRDefault="008944B7" w:rsidP="008944B7">
            <w:pPr>
              <w:spacing w:after="0" w:line="240" w:lineRule="auto"/>
              <w:rPr>
                <w:rFonts w:ascii="Times New Roman" w:eastAsia="Times New Roman" w:hAnsi="Times New Roman" w:cs="Times New Roman"/>
                <w:color w:val="000000"/>
                <w:sz w:val="20"/>
                <w:szCs w:val="20"/>
                <w:lang w:val="kk-KZ" w:bidi="en-US"/>
              </w:rPr>
            </w:pPr>
            <w:r w:rsidRPr="008944B7">
              <w:rPr>
                <w:rFonts w:ascii="Times New Roman" w:eastAsia="Times New Roman" w:hAnsi="Times New Roman" w:cs="Times New Roman"/>
                <w:b/>
                <w:color w:val="000000"/>
                <w:sz w:val="20"/>
                <w:szCs w:val="20"/>
                <w:lang w:val="kk-KZ" w:bidi="en-US"/>
              </w:rPr>
              <w:t>Міндеті:</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color w:val="000000"/>
                <w:sz w:val="20"/>
                <w:szCs w:val="20"/>
                <w:lang w:val="kk-KZ" w:bidi="en-US"/>
              </w:rPr>
              <w:t>қолды алдыға, жоғары созып, ширақ сермеп, доптың ұшу траекториясын дұрыс беру және бастапқы қалыпқа қайтадан тұра білу шеберліктерін (машықтарын) қалыптастыру.</w:t>
            </w:r>
          </w:p>
          <w:p w14:paraId="0BBF1D60" w14:textId="77777777" w:rsidR="008944B7" w:rsidRPr="008944B7" w:rsidRDefault="008944B7" w:rsidP="008944B7">
            <w:pPr>
              <w:spacing w:after="0" w:line="240" w:lineRule="auto"/>
              <w:rPr>
                <w:rFonts w:ascii="Times New Roman" w:eastAsia="Times New Roman" w:hAnsi="Times New Roman" w:cs="Times New Roman"/>
                <w:color w:val="000000"/>
                <w:sz w:val="20"/>
                <w:szCs w:val="20"/>
                <w:lang w:val="kk-KZ" w:bidi="en-US"/>
              </w:rPr>
            </w:pPr>
            <w:r w:rsidRPr="008944B7">
              <w:rPr>
                <w:rFonts w:ascii="Times New Roman" w:eastAsia="Times New Roman" w:hAnsi="Times New Roman" w:cs="Times New Roman"/>
                <w:b/>
                <w:color w:val="000000"/>
                <w:sz w:val="20"/>
                <w:szCs w:val="20"/>
                <w:lang w:val="kk-KZ" w:bidi="en-US"/>
              </w:rPr>
              <w:t>Мақсаты:</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color w:val="000000"/>
                <w:sz w:val="20"/>
                <w:szCs w:val="20"/>
                <w:lang w:val="kk-KZ" w:bidi="en-US"/>
              </w:rPr>
              <w:t>Іші толтырылған допты алысқа бір қолмен лақтыруға үйрету.</w:t>
            </w:r>
          </w:p>
          <w:p w14:paraId="3DD6AFB0" w14:textId="77777777" w:rsidR="008944B7" w:rsidRPr="008944B7" w:rsidRDefault="008944B7" w:rsidP="008944B7">
            <w:pPr>
              <w:spacing w:after="0" w:line="240" w:lineRule="auto"/>
              <w:rPr>
                <w:rFonts w:ascii="Times New Roman" w:eastAsia="Times New Roman" w:hAnsi="Times New Roman" w:cs="Times New Roman"/>
                <w:b/>
                <w:color w:val="000000"/>
                <w:sz w:val="20"/>
                <w:szCs w:val="20"/>
                <w:lang w:val="kk-KZ" w:bidi="en-US"/>
              </w:rPr>
            </w:pPr>
            <w:r w:rsidRPr="008944B7">
              <w:rPr>
                <w:rFonts w:ascii="Times New Roman" w:eastAsia="Times New Roman" w:hAnsi="Times New Roman" w:cs="Times New Roman"/>
                <w:b/>
                <w:color w:val="000000"/>
                <w:sz w:val="20"/>
                <w:szCs w:val="20"/>
                <w:lang w:val="kk-KZ" w:bidi="en-US"/>
              </w:rPr>
              <w:t>«Пингвиндер» ойын-жаттығуы</w:t>
            </w:r>
          </w:p>
          <w:p w14:paraId="701EB52C" w14:textId="77777777" w:rsidR="008944B7" w:rsidRPr="008944B7" w:rsidRDefault="008944B7" w:rsidP="008944B7">
            <w:pPr>
              <w:spacing w:after="0" w:line="240" w:lineRule="auto"/>
              <w:rPr>
                <w:rFonts w:ascii="Times New Roman" w:eastAsia="Times New Roman" w:hAnsi="Times New Roman" w:cs="Times New Roman"/>
                <w:color w:val="000000"/>
                <w:sz w:val="20"/>
                <w:szCs w:val="20"/>
                <w:lang w:val="kk-KZ" w:bidi="en-US"/>
              </w:rPr>
            </w:pPr>
            <w:r w:rsidRPr="008944B7">
              <w:rPr>
                <w:rFonts w:ascii="Times New Roman" w:eastAsia="Times New Roman" w:hAnsi="Times New Roman" w:cs="Times New Roman"/>
                <w:color w:val="000000"/>
                <w:sz w:val="20"/>
                <w:szCs w:val="20"/>
                <w:lang w:val="kk-KZ" w:bidi="en-US"/>
              </w:rPr>
              <w:t xml:space="preserve">Екі тіземен допты қысып алып жүру. Екі топқа бөлінеді. Екі топ екі тізбек болып тұрады. Бастаушы балалар екі тізе ортасына допты қысып, белгіленген жерге екі аяқпен секіріп барып, кері жүгіріп келіп, </w:t>
            </w:r>
            <w:r w:rsidRPr="008944B7">
              <w:rPr>
                <w:rFonts w:ascii="Times New Roman" w:eastAsia="Times New Roman" w:hAnsi="Times New Roman" w:cs="Times New Roman"/>
                <w:color w:val="000000"/>
                <w:sz w:val="20"/>
                <w:szCs w:val="20"/>
                <w:lang w:val="kk-KZ" w:bidi="en-US"/>
              </w:rPr>
              <w:lastRenderedPageBreak/>
              <w:t>тізбектің соңына тұрады. Ойын осылай жалғаса береді.</w:t>
            </w:r>
          </w:p>
          <w:p w14:paraId="651948B3" w14:textId="77777777" w:rsidR="008944B7" w:rsidRPr="008944B7" w:rsidRDefault="008944B7" w:rsidP="008944B7">
            <w:pPr>
              <w:spacing w:after="0" w:line="240" w:lineRule="auto"/>
              <w:rPr>
                <w:rFonts w:ascii="Times New Roman" w:eastAsia="Times New Roman" w:hAnsi="Times New Roman" w:cs="Times New Roman"/>
                <w:b/>
                <w:color w:val="000000"/>
                <w:sz w:val="20"/>
                <w:szCs w:val="20"/>
                <w:lang w:val="kk-KZ" w:bidi="en-US"/>
              </w:rPr>
            </w:pPr>
          </w:p>
          <w:p w14:paraId="1606F4A4" w14:textId="77777777" w:rsidR="008944B7" w:rsidRPr="008944B7" w:rsidRDefault="008944B7" w:rsidP="008944B7">
            <w:pPr>
              <w:spacing w:after="0" w:line="240" w:lineRule="auto"/>
              <w:rPr>
                <w:rFonts w:ascii="Times New Roman" w:eastAsia="Times New Roman" w:hAnsi="Times New Roman" w:cs="Times New Roman"/>
                <w:b/>
                <w:sz w:val="18"/>
                <w:lang w:val="kk-KZ"/>
              </w:rPr>
            </w:pPr>
          </w:p>
          <w:p w14:paraId="23E3E37D" w14:textId="77777777" w:rsidR="008944B7" w:rsidRPr="008944B7" w:rsidRDefault="008944B7" w:rsidP="008944B7">
            <w:pPr>
              <w:spacing w:after="0" w:line="240" w:lineRule="auto"/>
              <w:rPr>
                <w:rFonts w:ascii="Times New Roman" w:eastAsia="Times New Roman" w:hAnsi="Times New Roman" w:cs="Times New Roman"/>
                <w:b/>
                <w:sz w:val="18"/>
                <w:lang w:val="kk-KZ"/>
              </w:rPr>
            </w:pPr>
          </w:p>
          <w:p w14:paraId="789AF6D1" w14:textId="77777777" w:rsidR="008944B7" w:rsidRPr="008944B7" w:rsidRDefault="008944B7" w:rsidP="008944B7">
            <w:pPr>
              <w:spacing w:after="0" w:line="240" w:lineRule="auto"/>
              <w:rPr>
                <w:rFonts w:ascii="Times New Roman" w:eastAsia="Times New Roman" w:hAnsi="Times New Roman" w:cs="Times New Roman"/>
                <w:b/>
                <w:sz w:val="18"/>
                <w:lang w:val="kk-KZ"/>
              </w:rPr>
            </w:pPr>
          </w:p>
          <w:p w14:paraId="6BFBA9E8" w14:textId="77777777" w:rsidR="008944B7" w:rsidRPr="008944B7" w:rsidRDefault="008944B7" w:rsidP="008944B7">
            <w:pPr>
              <w:spacing w:after="0" w:line="240" w:lineRule="auto"/>
              <w:rPr>
                <w:rFonts w:ascii="Times New Roman" w:eastAsia="Times New Roman" w:hAnsi="Times New Roman" w:cs="Times New Roman"/>
                <w:b/>
                <w:sz w:val="18"/>
                <w:lang w:val="kk-KZ"/>
              </w:rPr>
            </w:pPr>
          </w:p>
          <w:p w14:paraId="30B21E65" w14:textId="77777777" w:rsidR="008944B7" w:rsidRPr="008944B7" w:rsidRDefault="008944B7" w:rsidP="008944B7">
            <w:pPr>
              <w:spacing w:after="0" w:line="240" w:lineRule="auto"/>
              <w:rPr>
                <w:rFonts w:ascii="Times New Roman" w:eastAsia="Times New Roman" w:hAnsi="Times New Roman" w:cs="Times New Roman"/>
                <w:b/>
                <w:sz w:val="18"/>
                <w:lang w:val="kk-KZ"/>
              </w:rPr>
            </w:pPr>
          </w:p>
          <w:p w14:paraId="3C44DEEF" w14:textId="77777777" w:rsidR="008944B7" w:rsidRPr="008944B7" w:rsidRDefault="008944B7" w:rsidP="008944B7">
            <w:pPr>
              <w:spacing w:after="0" w:line="240" w:lineRule="auto"/>
              <w:rPr>
                <w:rFonts w:ascii="Times New Roman" w:eastAsia="Times New Roman" w:hAnsi="Times New Roman" w:cs="Times New Roman"/>
                <w:b/>
                <w:sz w:val="18"/>
                <w:lang w:val="kk-KZ"/>
              </w:rPr>
            </w:pPr>
          </w:p>
          <w:p w14:paraId="39295349" w14:textId="77777777" w:rsidR="008944B7" w:rsidRPr="008944B7" w:rsidRDefault="008944B7" w:rsidP="008944B7">
            <w:pPr>
              <w:spacing w:after="0" w:line="240" w:lineRule="auto"/>
              <w:rPr>
                <w:rFonts w:ascii="Times New Roman" w:eastAsia="Times New Roman" w:hAnsi="Times New Roman" w:cs="Times New Roman"/>
                <w:b/>
                <w:sz w:val="18"/>
                <w:lang w:val="kk-KZ"/>
              </w:rPr>
            </w:pPr>
          </w:p>
          <w:p w14:paraId="016CF6E8" w14:textId="77777777" w:rsidR="008944B7" w:rsidRPr="008944B7" w:rsidRDefault="008944B7" w:rsidP="008944B7">
            <w:pPr>
              <w:spacing w:after="0" w:line="240" w:lineRule="auto"/>
              <w:rPr>
                <w:rFonts w:ascii="Times New Roman" w:eastAsia="Times New Roman" w:hAnsi="Times New Roman" w:cs="Times New Roman"/>
                <w:b/>
                <w:sz w:val="18"/>
                <w:lang w:val="kk-KZ"/>
              </w:rPr>
            </w:pPr>
          </w:p>
          <w:p w14:paraId="4C48DE86" w14:textId="77777777" w:rsidR="008944B7" w:rsidRPr="008944B7" w:rsidRDefault="008944B7" w:rsidP="008944B7">
            <w:pPr>
              <w:spacing w:after="0" w:line="240" w:lineRule="auto"/>
              <w:rPr>
                <w:rFonts w:ascii="Times New Roman" w:eastAsia="Times New Roman" w:hAnsi="Times New Roman" w:cs="Times New Roman"/>
                <w:b/>
                <w:sz w:val="18"/>
                <w:lang w:val="kk-KZ"/>
              </w:rPr>
            </w:pPr>
          </w:p>
          <w:p w14:paraId="228D9605" w14:textId="77777777" w:rsidR="008944B7" w:rsidRPr="008944B7" w:rsidRDefault="008944B7" w:rsidP="008944B7">
            <w:pPr>
              <w:spacing w:after="0" w:line="240" w:lineRule="auto"/>
              <w:rPr>
                <w:rFonts w:ascii="Times New Roman" w:eastAsia="Times New Roman" w:hAnsi="Times New Roman" w:cs="Times New Roman"/>
                <w:b/>
                <w:color w:val="000000"/>
                <w:sz w:val="20"/>
                <w:szCs w:val="20"/>
                <w:lang w:val="kk-KZ" w:bidi="en-US"/>
              </w:rPr>
            </w:pPr>
          </w:p>
        </w:tc>
      </w:tr>
      <w:tr w:rsidR="008944B7" w:rsidRPr="008944B7" w14:paraId="6EA39786" w14:textId="77777777" w:rsidTr="008944B7">
        <w:trPr>
          <w:trHeight w:val="181"/>
        </w:trPr>
        <w:tc>
          <w:tcPr>
            <w:tcW w:w="15168" w:type="dxa"/>
            <w:gridSpan w:val="23"/>
            <w:tcBorders>
              <w:top w:val="single" w:sz="4" w:space="0" w:color="auto"/>
              <w:left w:val="single" w:sz="4" w:space="0" w:color="auto"/>
              <w:bottom w:val="single" w:sz="4" w:space="0" w:color="auto"/>
              <w:right w:val="single" w:sz="4" w:space="0" w:color="auto"/>
            </w:tcBorders>
            <w:hideMark/>
          </w:tcPr>
          <w:p w14:paraId="05176C54" w14:textId="77777777" w:rsidR="008944B7" w:rsidRPr="008944B7" w:rsidRDefault="008944B7" w:rsidP="008944B7">
            <w:pPr>
              <w:spacing w:after="0" w:line="240" w:lineRule="auto"/>
              <w:ind w:firstLineChars="400" w:firstLine="723"/>
              <w:rPr>
                <w:rFonts w:ascii="Times New Roman" w:eastAsia="Times New Roman" w:hAnsi="Times New Roman" w:cs="Times New Roman"/>
                <w:sz w:val="18"/>
                <w:szCs w:val="18"/>
                <w:lang w:val="kk-KZ"/>
              </w:rPr>
            </w:pPr>
            <w:r w:rsidRPr="008944B7">
              <w:rPr>
                <w:rFonts w:ascii="Times New Roman" w:eastAsia="Times New Roman" w:hAnsi="Times New Roman" w:cs="Times New Roman"/>
                <w:b/>
                <w:color w:val="000099"/>
                <w:sz w:val="18"/>
                <w:szCs w:val="18"/>
                <w:shd w:val="clear" w:color="auto" w:fill="FFFFFF"/>
                <w:lang w:val="kk-KZ"/>
              </w:rPr>
              <w:lastRenderedPageBreak/>
              <w:t xml:space="preserve">                                                                         Үзіліс:   </w:t>
            </w:r>
            <w:r w:rsidRPr="008944B7">
              <w:rPr>
                <w:rFonts w:ascii="Times New Roman" w:eastAsia="Times New Roman" w:hAnsi="Times New Roman" w:cs="Times New Roman"/>
                <w:b/>
                <w:color w:val="000099"/>
                <w:sz w:val="18"/>
                <w:szCs w:val="18"/>
                <w:lang w:val="kk-KZ"/>
              </w:rPr>
              <w:t>.</w:t>
            </w:r>
            <w:r w:rsidRPr="008944B7">
              <w:rPr>
                <w:rFonts w:ascii="Times New Roman" w:eastAsia="Times New Roman" w:hAnsi="Times New Roman" w:cs="Times New Roman"/>
                <w:b/>
                <w:color w:val="000099"/>
                <w:sz w:val="18"/>
                <w:szCs w:val="18"/>
                <w:shd w:val="clear" w:color="auto" w:fill="FFFFFF"/>
                <w:lang w:val="kk-KZ"/>
              </w:rPr>
              <w:t xml:space="preserve">       Қозғалмалы зерек ойындар  «Өзен»ойыны</w:t>
            </w:r>
          </w:p>
        </w:tc>
      </w:tr>
      <w:tr w:rsidR="008944B7" w:rsidRPr="00367436" w14:paraId="3996CE92" w14:textId="77777777" w:rsidTr="008944B7">
        <w:trPr>
          <w:trHeight w:val="2400"/>
        </w:trPr>
        <w:tc>
          <w:tcPr>
            <w:tcW w:w="5103" w:type="dxa"/>
            <w:gridSpan w:val="6"/>
            <w:tcBorders>
              <w:top w:val="single" w:sz="4" w:space="0" w:color="auto"/>
              <w:left w:val="single" w:sz="4" w:space="0" w:color="auto"/>
              <w:bottom w:val="single" w:sz="4" w:space="0" w:color="auto"/>
              <w:right w:val="single" w:sz="4" w:space="0" w:color="auto"/>
            </w:tcBorders>
          </w:tcPr>
          <w:p w14:paraId="14F8D4B0" w14:textId="77777777" w:rsidR="008944B7" w:rsidRPr="008944B7" w:rsidRDefault="008944B7" w:rsidP="008944B7">
            <w:pPr>
              <w:spacing w:after="0" w:line="240" w:lineRule="auto"/>
              <w:rPr>
                <w:rFonts w:ascii="Times New Roman" w:eastAsia="Calibri" w:hAnsi="Times New Roman" w:cs="Times New Roman"/>
                <w:sz w:val="20"/>
                <w:szCs w:val="20"/>
                <w:lang w:val="kk-KZ" w:eastAsia="en-US"/>
              </w:rPr>
            </w:pPr>
            <w:r w:rsidRPr="008944B7">
              <w:rPr>
                <w:rFonts w:ascii="Times New Roman" w:eastAsia="Calibri" w:hAnsi="Times New Roman" w:cs="Times New Roman"/>
                <w:b/>
                <w:bCs/>
                <w:color w:val="0000CC"/>
                <w:sz w:val="20"/>
                <w:szCs w:val="20"/>
                <w:lang w:val="kk-KZ" w:eastAsia="en-US"/>
              </w:rPr>
              <w:t>Еліктеу ойындары:</w:t>
            </w:r>
            <w:r w:rsidRPr="008944B7">
              <w:rPr>
                <w:rFonts w:ascii="Times New Roman" w:eastAsia="Calibri" w:hAnsi="Times New Roman" w:cs="Times New Roman"/>
                <w:b/>
                <w:bCs/>
                <w:sz w:val="20"/>
                <w:szCs w:val="20"/>
                <w:lang w:val="kk-KZ" w:eastAsia="en-US"/>
              </w:rPr>
              <w:br/>
            </w:r>
            <w:r w:rsidRPr="008944B7">
              <w:rPr>
                <w:rFonts w:ascii="Times New Roman" w:eastAsia="Calibri" w:hAnsi="Times New Roman" w:cs="Times New Roman"/>
                <w:color w:val="FF0000"/>
                <w:sz w:val="20"/>
                <w:szCs w:val="20"/>
                <w:lang w:val="kk-KZ" w:eastAsia="en-US"/>
              </w:rPr>
              <w:t>“Кім жақсы айтады”</w:t>
            </w:r>
          </w:p>
          <w:p w14:paraId="290411B8" w14:textId="77777777" w:rsidR="008944B7" w:rsidRPr="008944B7" w:rsidRDefault="008944B7" w:rsidP="008944B7">
            <w:pPr>
              <w:spacing w:after="0" w:line="240" w:lineRule="auto"/>
              <w:rPr>
                <w:rFonts w:ascii="Times New Roman" w:eastAsia="Calibri" w:hAnsi="Times New Roman" w:cs="Times New Roman"/>
                <w:b/>
                <w:bCs/>
                <w:sz w:val="20"/>
                <w:szCs w:val="20"/>
                <w:lang w:val="kk-KZ" w:eastAsia="en-US"/>
              </w:rPr>
            </w:pPr>
            <w:r w:rsidRPr="008944B7">
              <w:rPr>
                <w:rFonts w:ascii="Times New Roman" w:eastAsia="Calibri" w:hAnsi="Times New Roman" w:cs="Times New Roman"/>
                <w:b/>
                <w:bCs/>
                <w:sz w:val="20"/>
                <w:szCs w:val="20"/>
                <w:lang w:val="kk-KZ" w:eastAsia="en-US"/>
              </w:rPr>
              <w:t xml:space="preserve">Р-р-р-ррр                                               Ы-ы-ыы-ыыы </w:t>
            </w:r>
          </w:p>
          <w:p w14:paraId="1C289903" w14:textId="77777777" w:rsidR="008944B7" w:rsidRPr="008944B7" w:rsidRDefault="008944B7" w:rsidP="008944B7">
            <w:pPr>
              <w:spacing w:after="0" w:line="240" w:lineRule="auto"/>
              <w:rPr>
                <w:rFonts w:ascii="Calibri" w:eastAsia="Calibri" w:hAnsi="Calibri" w:cs="Times New Roman"/>
                <w:b/>
                <w:bCs/>
                <w:lang w:val="kk-KZ" w:eastAsia="en-US"/>
              </w:rPr>
            </w:pPr>
            <w:r w:rsidRPr="008944B7">
              <w:rPr>
                <w:rFonts w:ascii="Times New Roman" w:eastAsia="Calibri" w:hAnsi="Times New Roman" w:cs="Times New Roman"/>
                <w:b/>
                <w:noProof/>
                <w:sz w:val="20"/>
                <w:szCs w:val="20"/>
              </w:rPr>
              <w:drawing>
                <wp:inline distT="0" distB="0" distL="0" distR="0" wp14:anchorId="7DAD469B" wp14:editId="7B7A9F5E">
                  <wp:extent cx="1150717" cy="681942"/>
                  <wp:effectExtent l="76200" t="76200" r="125730" b="137795"/>
                  <wp:docPr id="111" name="Рисунок 1"/>
                  <wp:cNvGraphicFramePr/>
                  <a:graphic xmlns:a="http://schemas.openxmlformats.org/drawingml/2006/main">
                    <a:graphicData uri="http://schemas.openxmlformats.org/drawingml/2006/picture">
                      <pic:pic xmlns:pic="http://schemas.openxmlformats.org/drawingml/2006/picture">
                        <pic:nvPicPr>
                          <pic:cNvPr id="1026" name="Picture 2" descr="D:\Мои рисунки\Мир животных\Собачки\собачки (32).gif"/>
                          <pic:cNvPicPr>
                            <a:picLocks noGrp="1" noChangeAspect="1" noChangeArrowheads="1" noCrop="1"/>
                          </pic:cNvPicPr>
                        </pic:nvPicPr>
                        <pic:blipFill>
                          <a:blip r:embed="rId205" cstate="print"/>
                          <a:srcRect/>
                          <a:stretch>
                            <a:fillRect/>
                          </a:stretch>
                        </pic:blipFill>
                        <pic:spPr>
                          <a:xfrm>
                            <a:off x="0" y="0"/>
                            <a:ext cx="1041279" cy="617086"/>
                          </a:xfrm>
                          <a:prstGeom prst="rect">
                            <a:avLst/>
                          </a:prstGeom>
                          <a:solidFill>
                            <a:srgbClr val="0000CC"/>
                          </a:solidFill>
                          <a:ln w="38100" cap="sq">
                            <a:solidFill>
                              <a:srgbClr val="0000CC"/>
                            </a:solidFill>
                            <a:prstDash val="solid"/>
                            <a:miter lim="800000"/>
                          </a:ln>
                          <a:effectLst>
                            <a:outerShdw blurRad="50800" dist="38100" dir="2700000" algn="tl" rotWithShape="0">
                              <a:srgbClr val="000000">
                                <a:alpha val="43000"/>
                              </a:srgbClr>
                            </a:outerShdw>
                          </a:effectLst>
                        </pic:spPr>
                      </pic:pic>
                    </a:graphicData>
                  </a:graphic>
                </wp:inline>
              </w:drawing>
            </w:r>
            <w:r w:rsidRPr="008944B7">
              <w:rPr>
                <w:rFonts w:ascii="Calibri" w:eastAsia="Calibri" w:hAnsi="Calibri" w:cs="Times New Roman"/>
                <w:b/>
                <w:bCs/>
                <w:lang w:val="kk-KZ" w:eastAsia="en-US"/>
              </w:rPr>
              <w:t xml:space="preserve">           </w:t>
            </w:r>
            <w:r w:rsidRPr="008944B7">
              <w:rPr>
                <w:rFonts w:ascii="Times New Roman" w:eastAsia="Calibri" w:hAnsi="Times New Roman" w:cs="Times New Roman"/>
                <w:noProof/>
                <w:sz w:val="20"/>
                <w:szCs w:val="20"/>
              </w:rPr>
              <w:drawing>
                <wp:inline distT="0" distB="0" distL="0" distR="0" wp14:anchorId="2A40CB1E" wp14:editId="12BCFC04">
                  <wp:extent cx="1039069" cy="610806"/>
                  <wp:effectExtent l="95250" t="95250" r="85090" b="94615"/>
                  <wp:docPr id="112" name="Рисунок 2"/>
                  <wp:cNvGraphicFramePr/>
                  <a:graphic xmlns:a="http://schemas.openxmlformats.org/drawingml/2006/main">
                    <a:graphicData uri="http://schemas.openxmlformats.org/drawingml/2006/picture">
                      <pic:pic xmlns:pic="http://schemas.openxmlformats.org/drawingml/2006/picture">
                        <pic:nvPicPr>
                          <pic:cNvPr id="1027" name="Picture 3" descr="D:\Мои рисунки\Медведи\87267_Mishki_23_122_331lo.jpg"/>
                          <pic:cNvPicPr>
                            <a:picLocks noChangeAspect="1" noChangeArrowheads="1"/>
                          </pic:cNvPicPr>
                        </pic:nvPicPr>
                        <pic:blipFill>
                          <a:blip r:embed="rId206" cstate="print"/>
                          <a:srcRect/>
                          <a:stretch>
                            <a:fillRect/>
                          </a:stretch>
                        </pic:blipFill>
                        <pic:spPr bwMode="auto">
                          <a:xfrm>
                            <a:off x="0" y="0"/>
                            <a:ext cx="916707" cy="538877"/>
                          </a:xfrm>
                          <a:prstGeom prst="rect">
                            <a:avLst/>
                          </a:prstGeom>
                          <a:ln w="88900" cap="sq" cmpd="thickThin">
                            <a:solidFill>
                              <a:srgbClr val="0000CC"/>
                            </a:solidFill>
                            <a:prstDash val="solid"/>
                            <a:miter lim="800000"/>
                          </a:ln>
                          <a:effectLst>
                            <a:innerShdw blurRad="76200">
                              <a:srgbClr val="000000"/>
                            </a:innerShdw>
                          </a:effectLst>
                        </pic:spPr>
                      </pic:pic>
                    </a:graphicData>
                  </a:graphic>
                </wp:inline>
              </w:drawing>
            </w:r>
          </w:p>
          <w:p w14:paraId="5C82C169" w14:textId="77777777" w:rsidR="008944B7" w:rsidRPr="008944B7" w:rsidRDefault="008944B7" w:rsidP="008944B7">
            <w:pPr>
              <w:spacing w:after="0" w:line="240" w:lineRule="auto"/>
              <w:rPr>
                <w:rFonts w:ascii="Times New Roman" w:eastAsia="Calibri" w:hAnsi="Times New Roman" w:cs="Times New Roman"/>
                <w:b/>
                <w:bCs/>
                <w:sz w:val="20"/>
                <w:szCs w:val="20"/>
                <w:lang w:val="kk-KZ" w:eastAsia="en-US"/>
              </w:rPr>
            </w:pPr>
            <w:r w:rsidRPr="008944B7">
              <w:rPr>
                <w:rFonts w:ascii="Times New Roman" w:eastAsia="Calibri" w:hAnsi="Times New Roman" w:cs="Times New Roman"/>
                <w:b/>
                <w:bCs/>
                <w:sz w:val="20"/>
                <w:szCs w:val="20"/>
                <w:lang w:val="kk-KZ" w:eastAsia="en-US"/>
              </w:rPr>
              <w:t xml:space="preserve"> </w:t>
            </w:r>
          </w:p>
          <w:p w14:paraId="1F42B143" w14:textId="77777777" w:rsidR="008944B7" w:rsidRPr="008944B7" w:rsidRDefault="008944B7" w:rsidP="008944B7">
            <w:pPr>
              <w:spacing w:after="0" w:line="240" w:lineRule="auto"/>
              <w:rPr>
                <w:rFonts w:ascii="Times New Roman" w:eastAsia="Calibri" w:hAnsi="Times New Roman" w:cs="Times New Roman"/>
                <w:sz w:val="20"/>
                <w:szCs w:val="20"/>
                <w:lang w:val="kk-KZ" w:eastAsia="en-US"/>
              </w:rPr>
            </w:pPr>
          </w:p>
          <w:p w14:paraId="5C972231" w14:textId="77777777" w:rsidR="008944B7" w:rsidRPr="008944B7" w:rsidRDefault="008944B7" w:rsidP="008944B7">
            <w:pPr>
              <w:spacing w:after="0" w:line="240" w:lineRule="auto"/>
              <w:rPr>
                <w:rFonts w:ascii="Times New Roman" w:eastAsia="Calibri" w:hAnsi="Times New Roman" w:cs="Times New Roman"/>
                <w:color w:val="000000"/>
                <w:sz w:val="18"/>
                <w:szCs w:val="20"/>
                <w:shd w:val="clear" w:color="auto" w:fill="FFFFFF"/>
                <w:lang w:val="kk-KZ" w:eastAsia="en-US"/>
              </w:rPr>
            </w:pPr>
          </w:p>
        </w:tc>
        <w:tc>
          <w:tcPr>
            <w:tcW w:w="4938" w:type="dxa"/>
            <w:gridSpan w:val="7"/>
            <w:tcBorders>
              <w:top w:val="single" w:sz="4" w:space="0" w:color="auto"/>
              <w:left w:val="single" w:sz="4" w:space="0" w:color="auto"/>
              <w:bottom w:val="single" w:sz="4" w:space="0" w:color="auto"/>
              <w:right w:val="single" w:sz="4" w:space="0" w:color="auto"/>
            </w:tcBorders>
          </w:tcPr>
          <w:p w14:paraId="2D079D40" w14:textId="77777777" w:rsidR="008944B7" w:rsidRPr="008944B7" w:rsidRDefault="008944B7" w:rsidP="008944B7">
            <w:pPr>
              <w:spacing w:after="0" w:line="240" w:lineRule="auto"/>
              <w:rPr>
                <w:rFonts w:ascii="Times New Roman" w:eastAsia="Calibri" w:hAnsi="Times New Roman" w:cs="Times New Roman"/>
                <w:b/>
                <w:color w:val="000099"/>
                <w:lang w:eastAsia="en-US"/>
              </w:rPr>
            </w:pPr>
            <w:r w:rsidRPr="008944B7">
              <w:rPr>
                <w:rFonts w:ascii="Times New Roman" w:eastAsia="Calibri" w:hAnsi="Times New Roman" w:cs="Times New Roman"/>
                <w:b/>
                <w:i/>
                <w:color w:val="FF0000"/>
                <w:sz w:val="18"/>
                <w:szCs w:val="18"/>
                <w:lang w:val="kk-KZ" w:eastAsia="en-US"/>
              </w:rPr>
              <w:t>Гүлдерді иіскейік.</w:t>
            </w:r>
            <w:r w:rsidRPr="008944B7">
              <w:rPr>
                <w:rFonts w:ascii="Times New Roman" w:eastAsia="Calibri" w:hAnsi="Times New Roman" w:cs="Times New Roman"/>
                <w:sz w:val="18"/>
                <w:szCs w:val="18"/>
                <w:lang w:val="kk-KZ" w:eastAsia="en-US"/>
              </w:rPr>
              <w:t xml:space="preserve"> Балалар, біз өзімізді гүлдер бағында жүрміз деп елестетейік. Гүлдер әдемі және хош иісті болады. Кәне, гүлдерді иіскеп көрейікші. Жаттығу 2-3 рет қайталанады.</w:t>
            </w:r>
          </w:p>
          <w:p w14:paraId="182865DC" w14:textId="77777777" w:rsidR="008944B7" w:rsidRPr="008944B7" w:rsidRDefault="008944B7" w:rsidP="008944B7">
            <w:pPr>
              <w:spacing w:after="0" w:line="240" w:lineRule="auto"/>
              <w:rPr>
                <w:rFonts w:ascii="Times New Roman" w:eastAsia="Calibri" w:hAnsi="Times New Roman" w:cs="Times New Roman"/>
                <w:b/>
                <w:color w:val="000099"/>
                <w:lang w:val="kk-KZ" w:eastAsia="en-US"/>
              </w:rPr>
            </w:pPr>
          </w:p>
          <w:p w14:paraId="60D878F2" w14:textId="77777777" w:rsidR="008944B7" w:rsidRPr="008944B7" w:rsidRDefault="008944B7" w:rsidP="008944B7">
            <w:pPr>
              <w:spacing w:after="0" w:line="240" w:lineRule="auto"/>
              <w:rPr>
                <w:rFonts w:ascii="Times New Roman" w:eastAsia="Times New Roman" w:hAnsi="Times New Roman" w:cs="Times New Roman"/>
                <w:color w:val="000000"/>
                <w:sz w:val="18"/>
                <w:szCs w:val="20"/>
                <w:shd w:val="clear" w:color="auto" w:fill="FFFFFF"/>
                <w:lang w:val="kk-KZ"/>
              </w:rPr>
            </w:pPr>
          </w:p>
        </w:tc>
        <w:tc>
          <w:tcPr>
            <w:tcW w:w="5127" w:type="dxa"/>
            <w:gridSpan w:val="10"/>
            <w:tcBorders>
              <w:top w:val="single" w:sz="4" w:space="0" w:color="auto"/>
              <w:left w:val="single" w:sz="4" w:space="0" w:color="auto"/>
              <w:bottom w:val="single" w:sz="4" w:space="0" w:color="auto"/>
              <w:right w:val="single" w:sz="4" w:space="0" w:color="auto"/>
            </w:tcBorders>
          </w:tcPr>
          <w:p w14:paraId="6BA4B573" w14:textId="77777777" w:rsidR="008944B7" w:rsidRPr="008944B7" w:rsidRDefault="008944B7" w:rsidP="008944B7">
            <w:pPr>
              <w:shd w:val="clear" w:color="auto" w:fill="FFFFFF"/>
              <w:spacing w:after="0" w:line="240" w:lineRule="auto"/>
              <w:rPr>
                <w:rFonts w:ascii="Times New Roman" w:eastAsia="Times New Roman" w:hAnsi="Times New Roman" w:cs="Times New Roman"/>
                <w:b/>
                <w:color w:val="0000CC"/>
                <w:sz w:val="18"/>
                <w:szCs w:val="20"/>
                <w:lang w:val="kk-KZ"/>
              </w:rPr>
            </w:pPr>
            <w:r w:rsidRPr="008944B7">
              <w:rPr>
                <w:rFonts w:ascii="Times New Roman" w:eastAsia="Calibri" w:hAnsi="Times New Roman" w:cs="Times New Roman"/>
                <w:b/>
                <w:bCs/>
                <w:i/>
                <w:iCs/>
                <w:color w:val="0000CC"/>
                <w:sz w:val="18"/>
                <w:szCs w:val="20"/>
                <w:lang w:val="kk-KZ" w:eastAsia="en-US"/>
              </w:rPr>
              <w:t>Ойын: «Өзен»</w:t>
            </w:r>
            <w:r w:rsidRPr="008944B7">
              <w:rPr>
                <w:rFonts w:ascii="Times New Roman" w:eastAsia="Times New Roman" w:hAnsi="Times New Roman" w:cs="Times New Roman"/>
                <w:b/>
                <w:color w:val="0000CC"/>
                <w:sz w:val="18"/>
                <w:szCs w:val="20"/>
                <w:lang w:val="kk-KZ"/>
              </w:rPr>
              <w:t xml:space="preserve"> </w:t>
            </w:r>
          </w:p>
          <w:p w14:paraId="28D1FF4E" w14:textId="77777777" w:rsidR="008944B7" w:rsidRPr="008944B7" w:rsidRDefault="008944B7" w:rsidP="008944B7">
            <w:pPr>
              <w:shd w:val="clear" w:color="auto" w:fill="FFFFFF"/>
              <w:spacing w:after="0" w:line="240" w:lineRule="auto"/>
              <w:rPr>
                <w:rFonts w:ascii="Times New Roman" w:eastAsia="Times New Roman" w:hAnsi="Times New Roman" w:cs="Times New Roman"/>
                <w:b/>
                <w:color w:val="0000CC"/>
                <w:sz w:val="18"/>
                <w:szCs w:val="20"/>
                <w:lang w:val="kk-KZ"/>
              </w:rPr>
            </w:pPr>
            <w:r w:rsidRPr="008944B7">
              <w:rPr>
                <w:rFonts w:ascii="Times New Roman" w:eastAsia="Times New Roman" w:hAnsi="Times New Roman" w:cs="Times New Roman"/>
                <w:b/>
                <w:bCs/>
                <w:color w:val="0000CC"/>
                <w:sz w:val="18"/>
                <w:szCs w:val="20"/>
                <w:shd w:val="clear" w:color="auto" w:fill="FFFFFF"/>
                <w:lang w:val="kk-KZ"/>
              </w:rPr>
              <w:t>Кішкене өзен арқылы.</w:t>
            </w:r>
          </w:p>
          <w:p w14:paraId="1B3C1700" w14:textId="77777777" w:rsidR="008944B7" w:rsidRPr="008944B7" w:rsidRDefault="008944B7" w:rsidP="008944B7">
            <w:pPr>
              <w:shd w:val="clear" w:color="auto" w:fill="FFFFFF"/>
              <w:spacing w:after="0" w:line="240" w:lineRule="auto"/>
              <w:rPr>
                <w:rFonts w:ascii="Times New Roman" w:eastAsia="Times New Roman" w:hAnsi="Times New Roman" w:cs="Times New Roman"/>
                <w:color w:val="000000"/>
                <w:sz w:val="18"/>
                <w:szCs w:val="20"/>
                <w:lang w:val="kk-KZ"/>
              </w:rPr>
            </w:pPr>
            <w:r w:rsidRPr="008944B7">
              <w:rPr>
                <w:rFonts w:ascii="Times New Roman" w:eastAsia="Times New Roman" w:hAnsi="Times New Roman" w:cs="Times New Roman"/>
                <w:b/>
                <w:bCs/>
                <w:color w:val="FF0000"/>
                <w:sz w:val="18"/>
                <w:szCs w:val="20"/>
                <w:lang w:val="kk-KZ"/>
              </w:rPr>
              <w:t>Мақсаты:</w:t>
            </w:r>
            <w:r w:rsidRPr="008944B7">
              <w:rPr>
                <w:rFonts w:ascii="Times New Roman" w:eastAsia="Times New Roman" w:hAnsi="Times New Roman" w:cs="Times New Roman"/>
                <w:color w:val="000000"/>
                <w:sz w:val="18"/>
                <w:szCs w:val="20"/>
                <w:lang w:val="kk-KZ"/>
              </w:rPr>
              <w:t> </w:t>
            </w:r>
            <w:r w:rsidRPr="008944B7">
              <w:rPr>
                <w:rFonts w:ascii="Times New Roman" w:eastAsia="Times New Roman" w:hAnsi="Times New Roman" w:cs="Times New Roman"/>
                <w:b/>
                <w:sz w:val="16"/>
                <w:szCs w:val="18"/>
                <w:lang w:val="kk-KZ"/>
              </w:rPr>
              <w:t>б</w:t>
            </w:r>
            <w:r w:rsidRPr="008944B7">
              <w:rPr>
                <w:rFonts w:ascii="Times New Roman" w:eastAsia="Times New Roman" w:hAnsi="Times New Roman" w:cs="Times New Roman"/>
                <w:sz w:val="16"/>
                <w:szCs w:val="18"/>
                <w:lang w:val="kk-KZ"/>
              </w:rPr>
              <w:t>алаларды   ұйымшылдыққа тәрбиелейді. Бірі бәрі  үшін, Бәрі  бір  үшін. Сезімін  қалыптастырады  және  достыққа  тәрбиелейді.</w:t>
            </w:r>
          </w:p>
          <w:p w14:paraId="6B4B0F4C" w14:textId="77777777" w:rsidR="008944B7" w:rsidRPr="008944B7" w:rsidRDefault="008944B7" w:rsidP="008944B7">
            <w:pPr>
              <w:spacing w:after="0" w:line="240" w:lineRule="auto"/>
              <w:rPr>
                <w:rFonts w:ascii="Times New Roman" w:eastAsia="Times New Roman" w:hAnsi="Times New Roman" w:cs="Times New Roman"/>
                <w:color w:val="000000"/>
                <w:sz w:val="18"/>
                <w:szCs w:val="20"/>
                <w:shd w:val="clear" w:color="auto" w:fill="FFFFFF"/>
                <w:lang w:val="kk-KZ"/>
              </w:rPr>
            </w:pPr>
            <w:r w:rsidRPr="008944B7">
              <w:rPr>
                <w:rFonts w:ascii="Times New Roman" w:eastAsia="Times New Roman" w:hAnsi="Times New Roman" w:cs="Times New Roman"/>
                <w:b/>
                <w:color w:val="FF0000"/>
                <w:sz w:val="18"/>
                <w:szCs w:val="20"/>
                <w:lang w:val="kk-KZ"/>
              </w:rPr>
              <w:t>Көрнекіліктер:</w:t>
            </w:r>
            <w:r w:rsidRPr="008944B7">
              <w:rPr>
                <w:rFonts w:ascii="Times New Roman" w:eastAsia="Times New Roman" w:hAnsi="Times New Roman" w:cs="Times New Roman"/>
                <w:color w:val="000000"/>
                <w:sz w:val="18"/>
                <w:szCs w:val="20"/>
                <w:lang w:val="kk-KZ"/>
              </w:rPr>
              <w:t>тақтай,жіп.</w:t>
            </w:r>
            <w:r w:rsidRPr="008944B7">
              <w:rPr>
                <w:rFonts w:ascii="Calibri" w:eastAsia="Calibri" w:hAnsi="Calibri" w:cs="Times New Roman"/>
                <w:color w:val="000000"/>
                <w:sz w:val="18"/>
                <w:szCs w:val="20"/>
                <w:lang w:val="kk-KZ" w:eastAsia="en-US"/>
              </w:rPr>
              <w:br/>
            </w:r>
            <w:r w:rsidRPr="008944B7">
              <w:rPr>
                <w:rFonts w:ascii="Times New Roman" w:eastAsia="Calibri" w:hAnsi="Times New Roman" w:cs="Times New Roman"/>
                <w:b/>
                <w:bCs/>
                <w:color w:val="FF0000"/>
                <w:sz w:val="18"/>
                <w:szCs w:val="20"/>
                <w:lang w:val="kk-KZ" w:eastAsia="en-US"/>
              </w:rPr>
              <w:t>Шарты:</w:t>
            </w:r>
            <w:r w:rsidRPr="008944B7">
              <w:rPr>
                <w:rFonts w:ascii="Times New Roman" w:eastAsia="Times New Roman" w:hAnsi="Times New Roman" w:cs="Times New Roman"/>
                <w:color w:val="000000"/>
                <w:sz w:val="16"/>
                <w:szCs w:val="18"/>
                <w:shd w:val="clear" w:color="auto" w:fill="FFFFFF"/>
                <w:lang w:val="kk-KZ"/>
              </w:rPr>
              <w:t xml:space="preserve"> Тәрбиеші екі сызық сызады да (үйдің ішінде жіпті пайдалануға болады) балаларға: мынау – «өзен», - дейді; оның үстіне тақтайдан көпір (ұзындығы 2-3м, ені 25-30см) салады да балаларға: «Көпір арқылы жүруді үйренейік», - деп ұсынады. Балалардың бір-біріне соқтығыспай тек тақтайдың үстімен ғана жүруін бақылай отырып, тәрбиеші балаларға суға құлап кетпеуі үшін жай жүру керек деп ескертеді: балалар тақтаймен ары-бері 2-3 рет жүріп өтеді</w:t>
            </w:r>
            <w:r w:rsidRPr="008944B7">
              <w:rPr>
                <w:rFonts w:ascii="Times New Roman" w:eastAsia="Times New Roman" w:hAnsi="Times New Roman" w:cs="Times New Roman"/>
                <w:color w:val="000000"/>
                <w:sz w:val="18"/>
                <w:szCs w:val="20"/>
                <w:shd w:val="clear" w:color="auto" w:fill="FFFFFF"/>
                <w:lang w:val="kk-KZ"/>
              </w:rPr>
              <w:t>.</w:t>
            </w:r>
          </w:p>
        </w:tc>
      </w:tr>
      <w:tr w:rsidR="008944B7" w:rsidRPr="008944B7" w14:paraId="5CCC2615" w14:textId="77777777" w:rsidTr="008944B7">
        <w:trPr>
          <w:trHeight w:val="264"/>
        </w:trPr>
        <w:tc>
          <w:tcPr>
            <w:tcW w:w="15168" w:type="dxa"/>
            <w:gridSpan w:val="23"/>
            <w:tcBorders>
              <w:top w:val="single" w:sz="4" w:space="0" w:color="auto"/>
              <w:left w:val="single" w:sz="4" w:space="0" w:color="auto"/>
              <w:bottom w:val="single" w:sz="4" w:space="0" w:color="auto"/>
              <w:right w:val="single" w:sz="4" w:space="0" w:color="auto"/>
            </w:tcBorders>
            <w:hideMark/>
          </w:tcPr>
          <w:p w14:paraId="697F8988" w14:textId="77777777" w:rsidR="008944B7" w:rsidRPr="008944B7" w:rsidRDefault="008944B7" w:rsidP="008944B7">
            <w:pPr>
              <w:spacing w:after="0" w:line="240" w:lineRule="auto"/>
              <w:jc w:val="center"/>
              <w:rPr>
                <w:rFonts w:ascii="Calibri" w:eastAsia="Times New Roman" w:hAnsi="Calibri" w:cs="Times New Roman"/>
                <w:b/>
                <w:color w:val="000000"/>
                <w:sz w:val="24"/>
                <w:szCs w:val="24"/>
                <w:lang w:bidi="en-US"/>
              </w:rPr>
            </w:pPr>
            <w:r w:rsidRPr="008944B7">
              <w:rPr>
                <w:rFonts w:ascii="Calibri" w:eastAsia="Times New Roman" w:hAnsi="Calibri" w:cs="Times New Roman"/>
                <w:b/>
                <w:color w:val="000099"/>
                <w:sz w:val="24"/>
                <w:szCs w:val="24"/>
              </w:rPr>
              <w:t>4  - ұйымдастырылған іс-әрекет</w:t>
            </w:r>
          </w:p>
        </w:tc>
      </w:tr>
      <w:tr w:rsidR="008944B7" w:rsidRPr="00367436" w14:paraId="0DB3876E" w14:textId="77777777" w:rsidTr="008944B7">
        <w:trPr>
          <w:trHeight w:val="271"/>
        </w:trPr>
        <w:tc>
          <w:tcPr>
            <w:tcW w:w="2527" w:type="dxa"/>
            <w:gridSpan w:val="3"/>
            <w:vMerge w:val="restart"/>
            <w:tcBorders>
              <w:top w:val="single" w:sz="4" w:space="0" w:color="auto"/>
              <w:left w:val="single" w:sz="4" w:space="0" w:color="auto"/>
              <w:right w:val="single" w:sz="4" w:space="0" w:color="auto"/>
            </w:tcBorders>
          </w:tcPr>
          <w:p w14:paraId="1EDDE140" w14:textId="77777777" w:rsidR="008944B7" w:rsidRPr="008944B7" w:rsidRDefault="008944B7" w:rsidP="008944B7">
            <w:pPr>
              <w:spacing w:after="0" w:line="240" w:lineRule="auto"/>
              <w:jc w:val="center"/>
              <w:rPr>
                <w:rFonts w:ascii="Calibri" w:eastAsia="Times New Roman" w:hAnsi="Calibri" w:cs="Times New Roman"/>
                <w:b/>
                <w:color w:val="000000"/>
                <w:sz w:val="24"/>
                <w:szCs w:val="24"/>
                <w:lang w:bidi="en-US"/>
              </w:rPr>
            </w:pPr>
          </w:p>
        </w:tc>
        <w:tc>
          <w:tcPr>
            <w:tcW w:w="2576" w:type="dxa"/>
            <w:gridSpan w:val="3"/>
            <w:vMerge w:val="restart"/>
            <w:tcBorders>
              <w:top w:val="single" w:sz="4" w:space="0" w:color="auto"/>
              <w:left w:val="single" w:sz="4" w:space="0" w:color="auto"/>
              <w:right w:val="single" w:sz="4" w:space="0" w:color="auto"/>
            </w:tcBorders>
          </w:tcPr>
          <w:p w14:paraId="41172420" w14:textId="77777777" w:rsidR="008944B7" w:rsidRPr="008944B7" w:rsidRDefault="008944B7" w:rsidP="008944B7">
            <w:pPr>
              <w:spacing w:after="0" w:line="240" w:lineRule="auto"/>
              <w:rPr>
                <w:rFonts w:ascii="Times New Roman" w:eastAsia="Times New Roman" w:hAnsi="Times New Roman" w:cs="Times New Roman"/>
                <w:b/>
                <w:color w:val="000000"/>
                <w:sz w:val="18"/>
                <w:szCs w:val="20"/>
                <w:lang w:val="kk-KZ" w:bidi="en-US"/>
              </w:rPr>
            </w:pPr>
            <w:r w:rsidRPr="008944B7">
              <w:rPr>
                <w:rFonts w:ascii="Times New Roman" w:eastAsia="Times New Roman" w:hAnsi="Times New Roman" w:cs="Times New Roman"/>
                <w:b/>
                <w:color w:val="000000"/>
                <w:sz w:val="18"/>
                <w:szCs w:val="20"/>
                <w:lang w:val="kk-KZ" w:bidi="en-US"/>
              </w:rPr>
              <w:t>Дене шынықтыру</w:t>
            </w:r>
          </w:p>
          <w:p w14:paraId="2FD1AB3B" w14:textId="77777777" w:rsidR="008944B7" w:rsidRPr="008944B7" w:rsidRDefault="008944B7" w:rsidP="008944B7">
            <w:pPr>
              <w:spacing w:after="0" w:line="240" w:lineRule="auto"/>
              <w:rPr>
                <w:rFonts w:ascii="Times New Roman" w:eastAsia="Times New Roman" w:hAnsi="Times New Roman" w:cs="Times New Roman"/>
                <w:color w:val="000000"/>
                <w:sz w:val="18"/>
                <w:szCs w:val="20"/>
                <w:lang w:val="kk-KZ" w:bidi="en-US"/>
              </w:rPr>
            </w:pPr>
            <w:r w:rsidRPr="008944B7">
              <w:rPr>
                <w:rFonts w:ascii="Times New Roman" w:eastAsia="Times New Roman" w:hAnsi="Times New Roman" w:cs="Times New Roman"/>
                <w:b/>
                <w:color w:val="000000"/>
                <w:sz w:val="18"/>
                <w:szCs w:val="20"/>
                <w:lang w:val="kk-KZ" w:bidi="en-US"/>
              </w:rPr>
              <w:t>Міндеті:</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color w:val="000000"/>
                <w:sz w:val="18"/>
                <w:szCs w:val="20"/>
                <w:lang w:val="kk-KZ" w:bidi="en-US"/>
              </w:rPr>
              <w:t xml:space="preserve">Білек пен тізелерімен таянып еңбектеу шеберліктерін (машықтарын) бекіту, қол мен аяқ </w:t>
            </w:r>
            <w:r w:rsidRPr="008944B7">
              <w:rPr>
                <w:rFonts w:ascii="Times New Roman" w:eastAsia="Times New Roman" w:hAnsi="Times New Roman" w:cs="Times New Roman"/>
                <w:color w:val="000000"/>
                <w:sz w:val="18"/>
                <w:szCs w:val="20"/>
                <w:lang w:val="kk-KZ" w:bidi="en-US"/>
              </w:rPr>
              <w:lastRenderedPageBreak/>
              <w:t>қозғалысын үйлесімді қозғау қабілеттерін жетілдіру.</w:t>
            </w:r>
          </w:p>
          <w:p w14:paraId="19A2B47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lang w:val="kk-KZ" w:eastAsia="en-US"/>
              </w:rPr>
            </w:pPr>
            <w:r w:rsidRPr="008944B7">
              <w:rPr>
                <w:rFonts w:ascii="Times New Roman" w:eastAsia="Times New Roman" w:hAnsi="Times New Roman" w:cs="Times New Roman"/>
                <w:b/>
                <w:color w:val="000000"/>
                <w:sz w:val="18"/>
                <w:szCs w:val="20"/>
                <w:lang w:val="kk-KZ" w:eastAsia="en-US" w:bidi="en-US"/>
              </w:rPr>
              <w:t>Мақсаты:</w:t>
            </w:r>
            <w:r w:rsidRPr="008944B7">
              <w:rPr>
                <w:rFonts w:ascii="Times New Roman" w:eastAsia="Times New Roman" w:hAnsi="Times New Roman" w:cs="Times New Roman"/>
                <w:lang w:val="kk-KZ" w:eastAsia="en-US"/>
              </w:rPr>
              <w:t xml:space="preserve"> </w:t>
            </w:r>
            <w:r w:rsidRPr="008944B7">
              <w:rPr>
                <w:rFonts w:ascii="Times New Roman" w:eastAsia="Times New Roman" w:hAnsi="Times New Roman" w:cs="Times New Roman"/>
                <w:sz w:val="18"/>
                <w:lang w:val="kk-KZ" w:eastAsia="en-US"/>
              </w:rPr>
              <w:t xml:space="preserve"> Отырған күйде допты екі қолмен бастан асыра лақтыруға үйрету. Доп ұстаған қолды бастан асыра артқа жіберіп, доптың траекториясы алдыға, жоғары дұрыс ұшу үшін,</w:t>
            </w:r>
          </w:p>
          <w:p w14:paraId="11F26F1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lang w:val="kk-KZ" w:eastAsia="en-US"/>
              </w:rPr>
            </w:pPr>
            <w:r w:rsidRPr="008944B7">
              <w:rPr>
                <w:rFonts w:ascii="Times New Roman" w:eastAsia="Times New Roman" w:hAnsi="Times New Roman" w:cs="Times New Roman"/>
                <w:sz w:val="18"/>
                <w:lang w:val="kk-KZ" w:eastAsia="en-US"/>
              </w:rPr>
              <w:t>бүгілген қолды түзу ұстап, допты лақтыру шеберліктерін (машықтарын) қалыптастыру.</w:t>
            </w:r>
          </w:p>
          <w:p w14:paraId="1C9C4C6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lang w:val="kk-KZ" w:eastAsia="en-US"/>
              </w:rPr>
            </w:pPr>
            <w:r w:rsidRPr="008944B7">
              <w:rPr>
                <w:rFonts w:ascii="Times New Roman" w:eastAsia="Times New Roman" w:hAnsi="Times New Roman" w:cs="Times New Roman"/>
                <w:sz w:val="18"/>
                <w:lang w:val="kk-KZ" w:eastAsia="en-US"/>
              </w:rPr>
              <w:t xml:space="preserve"> </w:t>
            </w:r>
          </w:p>
          <w:p w14:paraId="332BC1B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18"/>
                <w:szCs w:val="20"/>
                <w:lang w:val="kk-KZ" w:eastAsia="en-US" w:bidi="en-US"/>
              </w:rPr>
            </w:pPr>
            <w:r w:rsidRPr="008944B7">
              <w:rPr>
                <w:rFonts w:ascii="Times New Roman" w:eastAsia="Times New Roman" w:hAnsi="Times New Roman" w:cs="Times New Roman"/>
                <w:b/>
                <w:color w:val="000000"/>
                <w:sz w:val="18"/>
                <w:szCs w:val="20"/>
                <w:lang w:val="kk-KZ" w:eastAsia="en-US" w:bidi="en-US"/>
              </w:rPr>
              <w:t>«Ыстық елдің жануарлары»:</w:t>
            </w:r>
          </w:p>
          <w:p w14:paraId="30B463F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Қол-қол – мынау – қолтырауын. (Балалар ұйықтап жатқан қолтырауынды салады). Мот-мот-мот – пайда болды бегемот. (Ауыздарын кең ашып, бегемот сияқты жүреді.) Ке-ке-ке – мойны ұзын керік. (Керік сияқты аспанға созылады).</w:t>
            </w:r>
          </w:p>
          <w:p w14:paraId="136B378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Пі-пі-пі – су шашады піл. (Піл сияқты су шашады: ұрттарын толтырып, су бүркіген сияқты қимылдайды.)</w:t>
            </w:r>
          </w:p>
          <w:p w14:paraId="133DC5C8"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Май-май-май – маймылды қара, пай-пай! (Секіріп жүрген маймылды салады).</w:t>
            </w:r>
          </w:p>
          <w:p w14:paraId="43D942AD"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p>
        </w:tc>
        <w:tc>
          <w:tcPr>
            <w:tcW w:w="2835" w:type="dxa"/>
            <w:gridSpan w:val="5"/>
            <w:vMerge w:val="restart"/>
            <w:tcBorders>
              <w:top w:val="single" w:sz="4" w:space="0" w:color="auto"/>
              <w:left w:val="single" w:sz="4" w:space="0" w:color="auto"/>
              <w:right w:val="single" w:sz="4" w:space="0" w:color="auto"/>
            </w:tcBorders>
          </w:tcPr>
          <w:p w14:paraId="00DFC975" w14:textId="77777777" w:rsidR="008944B7" w:rsidRPr="008944B7" w:rsidRDefault="008944B7" w:rsidP="008944B7">
            <w:pPr>
              <w:spacing w:after="0" w:line="240" w:lineRule="auto"/>
              <w:rPr>
                <w:rFonts w:ascii="Times New Roman" w:eastAsia="Calibri" w:hAnsi="Times New Roman" w:cs="Times New Roman"/>
                <w:b/>
                <w:sz w:val="18"/>
                <w:szCs w:val="20"/>
                <w:lang w:val="kk-KZ"/>
              </w:rPr>
            </w:pPr>
            <w:r w:rsidRPr="008944B7">
              <w:rPr>
                <w:rFonts w:ascii="Times New Roman" w:eastAsia="Calibri" w:hAnsi="Times New Roman" w:cs="Times New Roman"/>
                <w:b/>
                <w:sz w:val="18"/>
                <w:szCs w:val="20"/>
                <w:lang w:val="kk-KZ"/>
              </w:rPr>
              <w:lastRenderedPageBreak/>
              <w:t>Музыка</w:t>
            </w:r>
          </w:p>
          <w:p w14:paraId="2440427B" w14:textId="77777777" w:rsidR="008944B7" w:rsidRPr="008944B7" w:rsidRDefault="008944B7" w:rsidP="008944B7">
            <w:pPr>
              <w:spacing w:after="0" w:line="240" w:lineRule="auto"/>
              <w:rPr>
                <w:rFonts w:ascii="Times New Roman" w:eastAsia="Times New Roman" w:hAnsi="Times New Roman" w:cs="Times New Roman"/>
                <w:sz w:val="18"/>
                <w:lang w:val="kk-KZ"/>
              </w:rPr>
            </w:pPr>
            <w:r w:rsidRPr="008944B7">
              <w:rPr>
                <w:rFonts w:ascii="Times New Roman" w:eastAsia="Times New Roman" w:hAnsi="Times New Roman" w:cs="Times New Roman"/>
                <w:b/>
                <w:sz w:val="18"/>
                <w:szCs w:val="20"/>
                <w:lang w:val="kk-KZ"/>
              </w:rPr>
              <w:t>Міндеті:</w:t>
            </w:r>
            <w:r w:rsidRPr="008944B7">
              <w:rPr>
                <w:rFonts w:ascii="Times New Roman" w:eastAsia="Times New Roman" w:hAnsi="Times New Roman" w:cs="Times New Roman"/>
                <w:sz w:val="18"/>
                <w:lang w:val="kk-KZ"/>
              </w:rPr>
              <w:t xml:space="preserve"> Бесік жыры арқылы балаларды имандылыққа</w:t>
            </w:r>
          </w:p>
          <w:p w14:paraId="50432C45" w14:textId="77777777" w:rsidR="008944B7" w:rsidRPr="008944B7" w:rsidRDefault="008944B7" w:rsidP="008944B7">
            <w:pPr>
              <w:spacing w:after="0" w:line="240" w:lineRule="auto"/>
              <w:rPr>
                <w:rFonts w:ascii="Times New Roman" w:eastAsia="Times New Roman" w:hAnsi="Times New Roman" w:cs="Times New Roman"/>
                <w:b/>
                <w:sz w:val="20"/>
                <w:lang w:val="kk-KZ"/>
              </w:rPr>
            </w:pPr>
            <w:r w:rsidRPr="008944B7">
              <w:rPr>
                <w:rFonts w:ascii="Times New Roman" w:eastAsia="Times New Roman" w:hAnsi="Times New Roman" w:cs="Times New Roman"/>
                <w:sz w:val="18"/>
                <w:lang w:val="kk-KZ"/>
              </w:rPr>
              <w:t>тәрбиелеу.</w:t>
            </w:r>
          </w:p>
          <w:p w14:paraId="3C063243" w14:textId="77777777" w:rsidR="008944B7" w:rsidRPr="008944B7" w:rsidRDefault="008944B7" w:rsidP="008944B7">
            <w:pPr>
              <w:widowControl w:val="0"/>
              <w:autoSpaceDE w:val="0"/>
              <w:autoSpaceDN w:val="0"/>
              <w:spacing w:after="0" w:line="240" w:lineRule="auto"/>
              <w:rPr>
                <w:rFonts w:ascii="Calibri" w:eastAsia="Calibri" w:hAnsi="Calibri" w:cs="Times New Roman"/>
                <w:sz w:val="20"/>
                <w:szCs w:val="20"/>
                <w:lang w:val="kk-KZ" w:eastAsia="en-US"/>
              </w:rPr>
            </w:pPr>
            <w:r w:rsidRPr="008944B7">
              <w:rPr>
                <w:rFonts w:ascii="Times New Roman" w:eastAsia="Times New Roman" w:hAnsi="Times New Roman" w:cs="Times New Roman"/>
                <w:b/>
                <w:sz w:val="18"/>
                <w:szCs w:val="20"/>
                <w:lang w:val="kk-KZ" w:eastAsia="en-US"/>
              </w:rPr>
              <w:t>Мақсаты</w:t>
            </w:r>
            <w:r w:rsidRPr="008944B7">
              <w:rPr>
                <w:rFonts w:ascii="Calibri" w:eastAsia="Calibri" w:hAnsi="Calibri" w:cs="Times New Roman"/>
                <w:lang w:val="kk-KZ" w:eastAsia="en-US"/>
              </w:rPr>
              <w:t xml:space="preserve"> : </w:t>
            </w:r>
            <w:r w:rsidRPr="008944B7">
              <w:rPr>
                <w:rFonts w:ascii="Calibri" w:eastAsia="Calibri" w:hAnsi="Calibri" w:cs="Times New Roman"/>
                <w:sz w:val="20"/>
                <w:szCs w:val="20"/>
                <w:lang w:val="kk-KZ" w:eastAsia="en-US"/>
              </w:rPr>
              <w:t>Музыка тыңдай отырып сол</w:t>
            </w:r>
          </w:p>
          <w:p w14:paraId="54C318B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Calibri" w:eastAsia="Calibri" w:hAnsi="Calibri" w:cs="Times New Roman"/>
                <w:sz w:val="20"/>
                <w:szCs w:val="20"/>
                <w:lang w:val="kk-KZ" w:eastAsia="en-US"/>
              </w:rPr>
              <w:lastRenderedPageBreak/>
              <w:t>музыканың мағынасын ұғынуға үйрету.</w:t>
            </w:r>
          </w:p>
          <w:p w14:paraId="5B991A2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b/>
                <w:sz w:val="20"/>
                <w:szCs w:val="20"/>
                <w:lang w:val="kk-KZ" w:eastAsia="en-US"/>
              </w:rPr>
              <w:t>Музыкалық-ырғақтық қимылдар: «Қоян», «Аю» (Е. Тиличеева</w:t>
            </w:r>
            <w:r w:rsidRPr="008944B7">
              <w:rPr>
                <w:rFonts w:ascii="Times New Roman" w:eastAsia="Times New Roman" w:hAnsi="Times New Roman" w:cs="Times New Roman"/>
                <w:sz w:val="20"/>
                <w:szCs w:val="20"/>
                <w:lang w:val="kk-KZ" w:eastAsia="en-US"/>
              </w:rPr>
              <w:t>).</w:t>
            </w:r>
          </w:p>
          <w:p w14:paraId="1B8CF79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Балалар шеңбер бойында тұрып, қосаяқтап қоянша секіреді де, музыка өзгергенде аюдың жүрісін салып, қорбаңдап жүреді.</w:t>
            </w:r>
          </w:p>
          <w:p w14:paraId="0A029F18"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b/>
                <w:sz w:val="20"/>
                <w:szCs w:val="20"/>
                <w:lang w:val="kk-KZ" w:eastAsia="en-US"/>
              </w:rPr>
              <w:t>Музыка тыңдау: «Бесік жыры» (Ш. Мұхамеджанов).</w:t>
            </w:r>
          </w:p>
          <w:p w14:paraId="219E0348"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w:t>
            </w:r>
            <w:r w:rsidRPr="008944B7">
              <w:rPr>
                <w:rFonts w:ascii="Times New Roman" w:eastAsia="Times New Roman" w:hAnsi="Times New Roman" w:cs="Times New Roman"/>
                <w:sz w:val="20"/>
                <w:szCs w:val="20"/>
                <w:lang w:val="kk-KZ" w:eastAsia="en-US"/>
              </w:rPr>
              <w:tab/>
              <w:t>Бесік жыры қалай орындалады?</w:t>
            </w:r>
          </w:p>
          <w:p w14:paraId="45F0B76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p>
          <w:p w14:paraId="3EB8A08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w:t>
            </w:r>
            <w:r w:rsidRPr="008944B7">
              <w:rPr>
                <w:rFonts w:ascii="Times New Roman" w:eastAsia="Times New Roman" w:hAnsi="Times New Roman" w:cs="Times New Roman"/>
                <w:sz w:val="20"/>
                <w:szCs w:val="20"/>
                <w:lang w:val="kk-KZ" w:eastAsia="en-US"/>
              </w:rPr>
              <w:tab/>
              <w:t>Бесік  жыры күннің қай мезгілінде орындалады?</w:t>
            </w:r>
          </w:p>
          <w:p w14:paraId="4BF2C75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p>
          <w:p w14:paraId="3BD610D9"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Ән айтар алдында дауыс жаттығуын жасап, әуенді таза айтуға ұмтылу.</w:t>
            </w:r>
          </w:p>
          <w:p w14:paraId="1E51302C"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b/>
                <w:sz w:val="20"/>
                <w:szCs w:val="20"/>
                <w:lang w:val="kk-KZ" w:eastAsia="en-US"/>
              </w:rPr>
              <w:t>Ән айту:</w:t>
            </w:r>
            <w:r w:rsidRPr="008944B7">
              <w:rPr>
                <w:rFonts w:ascii="Times New Roman" w:eastAsia="Times New Roman" w:hAnsi="Times New Roman" w:cs="Times New Roman"/>
                <w:b/>
                <w:sz w:val="20"/>
                <w:szCs w:val="20"/>
                <w:lang w:val="kk-KZ" w:eastAsia="en-US"/>
              </w:rPr>
              <w:tab/>
              <w:t>«Бесік жыры» (И. Нүсіпбаев).</w:t>
            </w:r>
          </w:p>
          <w:p w14:paraId="2BB1CB92"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b/>
                <w:sz w:val="20"/>
                <w:szCs w:val="20"/>
                <w:lang w:val="kk-KZ" w:eastAsia="en-US"/>
              </w:rPr>
              <w:t>Көлеңке»</w:t>
            </w:r>
            <w:r w:rsidRPr="008944B7">
              <w:rPr>
                <w:rFonts w:ascii="Times New Roman" w:eastAsia="Times New Roman" w:hAnsi="Times New Roman" w:cs="Times New Roman"/>
                <w:sz w:val="20"/>
                <w:szCs w:val="20"/>
                <w:lang w:val="kk-KZ" w:eastAsia="en-US"/>
              </w:rPr>
              <w:t xml:space="preserve"> (К. Қуатбаев).</w:t>
            </w:r>
          </w:p>
          <w:p w14:paraId="5EDB73BB"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lang w:val="kk-KZ" w:eastAsia="en-US"/>
              </w:rPr>
            </w:pPr>
            <w:r w:rsidRPr="008944B7">
              <w:rPr>
                <w:rFonts w:ascii="Times New Roman" w:eastAsia="Times New Roman" w:hAnsi="Times New Roman" w:cs="Times New Roman"/>
                <w:sz w:val="20"/>
                <w:szCs w:val="20"/>
                <w:lang w:val="kk-KZ" w:eastAsia="en-US"/>
              </w:rPr>
              <w:t>Педагог</w:t>
            </w:r>
            <w:r w:rsidRPr="008944B7">
              <w:rPr>
                <w:rFonts w:ascii="Times New Roman" w:eastAsia="Times New Roman" w:hAnsi="Times New Roman" w:cs="Times New Roman"/>
                <w:b/>
                <w:sz w:val="20"/>
                <w:szCs w:val="20"/>
                <w:lang w:val="kk-KZ" w:eastAsia="en-US"/>
              </w:rPr>
              <w:t xml:space="preserve"> ойын</w:t>
            </w:r>
            <w:r w:rsidRPr="008944B7">
              <w:rPr>
                <w:rFonts w:ascii="Times New Roman" w:eastAsia="Times New Roman" w:hAnsi="Times New Roman" w:cs="Times New Roman"/>
                <w:sz w:val="20"/>
                <w:szCs w:val="20"/>
                <w:lang w:val="kk-KZ" w:eastAsia="en-US"/>
              </w:rPr>
              <w:t xml:space="preserve"> шартын түсіндіреді. Балалар шеңбер бойымен тұрады</w:t>
            </w:r>
          </w:p>
        </w:tc>
        <w:tc>
          <w:tcPr>
            <w:tcW w:w="2406" w:type="dxa"/>
            <w:gridSpan w:val="6"/>
            <w:vMerge w:val="restart"/>
            <w:tcBorders>
              <w:top w:val="single" w:sz="4" w:space="0" w:color="auto"/>
              <w:left w:val="single" w:sz="4" w:space="0" w:color="auto"/>
              <w:right w:val="single" w:sz="4" w:space="0" w:color="auto"/>
            </w:tcBorders>
          </w:tcPr>
          <w:p w14:paraId="23F3C904" w14:textId="77777777" w:rsidR="008944B7" w:rsidRPr="008944B7" w:rsidRDefault="008944B7" w:rsidP="008944B7">
            <w:pPr>
              <w:spacing w:after="0" w:line="240" w:lineRule="auto"/>
              <w:rPr>
                <w:rFonts w:ascii="Times New Roman" w:eastAsia="Times New Roman" w:hAnsi="Times New Roman" w:cs="Times New Roman"/>
                <w:b/>
                <w:color w:val="000000"/>
                <w:sz w:val="18"/>
                <w:szCs w:val="20"/>
                <w:lang w:val="kk-KZ" w:bidi="en-US"/>
              </w:rPr>
            </w:pPr>
            <w:r w:rsidRPr="008944B7">
              <w:rPr>
                <w:rFonts w:ascii="Times New Roman" w:eastAsia="Times New Roman" w:hAnsi="Times New Roman" w:cs="Times New Roman"/>
                <w:b/>
                <w:color w:val="000000"/>
                <w:sz w:val="18"/>
                <w:szCs w:val="20"/>
                <w:lang w:val="kk-KZ" w:bidi="en-US"/>
              </w:rPr>
              <w:lastRenderedPageBreak/>
              <w:t>Дене шынықтыру</w:t>
            </w:r>
          </w:p>
          <w:p w14:paraId="5A737080" w14:textId="77777777" w:rsidR="008944B7" w:rsidRPr="008944B7" w:rsidRDefault="008944B7" w:rsidP="008944B7">
            <w:pPr>
              <w:spacing w:after="0" w:line="240" w:lineRule="auto"/>
              <w:rPr>
                <w:rFonts w:ascii="Times New Roman" w:eastAsia="Calibri" w:hAnsi="Times New Roman" w:cs="Times New Roman"/>
                <w:b/>
                <w:color w:val="000000"/>
                <w:sz w:val="18"/>
                <w:szCs w:val="20"/>
                <w:lang w:val="kk-KZ" w:bidi="en-US"/>
              </w:rPr>
            </w:pPr>
            <w:r w:rsidRPr="008944B7">
              <w:rPr>
                <w:rFonts w:ascii="Times New Roman" w:eastAsia="Calibri" w:hAnsi="Times New Roman" w:cs="Times New Roman"/>
                <w:b/>
                <w:color w:val="000000"/>
                <w:sz w:val="18"/>
                <w:szCs w:val="20"/>
                <w:lang w:val="kk-KZ" w:bidi="en-US"/>
              </w:rPr>
              <w:t>Міндеті:</w:t>
            </w:r>
            <w:r w:rsidRPr="008944B7">
              <w:rPr>
                <w:rFonts w:ascii="Calibri" w:eastAsia="Calibri" w:hAnsi="Calibri" w:cs="Times New Roman"/>
                <w:lang w:val="kk-KZ" w:eastAsia="en-US"/>
              </w:rPr>
              <w:t xml:space="preserve"> </w:t>
            </w:r>
            <w:r w:rsidRPr="008944B7">
              <w:rPr>
                <w:rFonts w:ascii="Times New Roman" w:eastAsia="Calibri" w:hAnsi="Times New Roman" w:cs="Times New Roman"/>
                <w:color w:val="000000"/>
                <w:sz w:val="18"/>
                <w:szCs w:val="20"/>
                <w:lang w:val="kk-KZ" w:bidi="en-US"/>
              </w:rPr>
              <w:t>Өмірге, қоршаған ортаға деген жағымды көзқарастарын қалыптастыру.</w:t>
            </w:r>
          </w:p>
          <w:p w14:paraId="19AFB45F" w14:textId="77777777" w:rsidR="008944B7" w:rsidRPr="008944B7" w:rsidRDefault="008944B7" w:rsidP="008944B7">
            <w:pPr>
              <w:spacing w:after="0" w:line="240" w:lineRule="auto"/>
              <w:rPr>
                <w:rFonts w:ascii="Calibri" w:eastAsia="Calibri" w:hAnsi="Calibri" w:cs="Times New Roman"/>
                <w:sz w:val="20"/>
                <w:szCs w:val="20"/>
                <w:lang w:val="kk-KZ" w:eastAsia="en-US"/>
              </w:rPr>
            </w:pPr>
            <w:r w:rsidRPr="008944B7">
              <w:rPr>
                <w:rFonts w:ascii="Times New Roman" w:eastAsia="Calibri" w:hAnsi="Times New Roman" w:cs="Times New Roman"/>
                <w:b/>
                <w:color w:val="000000"/>
                <w:sz w:val="18"/>
                <w:szCs w:val="20"/>
                <w:lang w:val="kk-KZ" w:bidi="en-US"/>
              </w:rPr>
              <w:lastRenderedPageBreak/>
              <w:t>Мақсаты:</w:t>
            </w:r>
            <w:r w:rsidRPr="008944B7">
              <w:rPr>
                <w:rFonts w:ascii="Calibri" w:eastAsia="Calibri" w:hAnsi="Calibri" w:cs="Times New Roman"/>
                <w:lang w:val="kk-KZ" w:eastAsia="en-US"/>
              </w:rPr>
              <w:t xml:space="preserve"> </w:t>
            </w:r>
            <w:r w:rsidRPr="008944B7">
              <w:rPr>
                <w:rFonts w:ascii="Calibri" w:eastAsia="Calibri" w:hAnsi="Calibri" w:cs="Times New Roman"/>
                <w:sz w:val="20"/>
                <w:szCs w:val="20"/>
                <w:lang w:val="kk-KZ" w:eastAsia="en-US"/>
              </w:rPr>
              <w:t>Қимыл-қозғалыс қабілеттерін, жалпы шыдамдылықтарын, дұрыс тыныс ала білулерін дамыту.</w:t>
            </w:r>
          </w:p>
          <w:p w14:paraId="04A75A23" w14:textId="77777777" w:rsidR="008944B7" w:rsidRPr="008944B7" w:rsidRDefault="008944B7" w:rsidP="008944B7">
            <w:pPr>
              <w:spacing w:after="0" w:line="240" w:lineRule="auto"/>
              <w:rPr>
                <w:rFonts w:ascii="Calibri" w:eastAsia="Times New Roman" w:hAnsi="Calibri" w:cs="Times New Roman"/>
                <w:b/>
                <w:color w:val="000000"/>
                <w:sz w:val="18"/>
                <w:szCs w:val="20"/>
                <w:lang w:val="kk-KZ" w:bidi="en-US"/>
              </w:rPr>
            </w:pPr>
            <w:r w:rsidRPr="008944B7">
              <w:rPr>
                <w:rFonts w:ascii="Calibri" w:eastAsia="Times New Roman" w:hAnsi="Calibri" w:cs="Times New Roman"/>
                <w:b/>
                <w:color w:val="000000"/>
                <w:sz w:val="18"/>
                <w:szCs w:val="20"/>
                <w:lang w:val="kk-KZ" w:bidi="en-US"/>
              </w:rPr>
              <w:t>«Кім алысқа секіреді?» ойын-жаттығуы.</w:t>
            </w:r>
          </w:p>
          <w:p w14:paraId="233997FB" w14:textId="77777777" w:rsidR="008944B7" w:rsidRPr="008944B7" w:rsidRDefault="008944B7" w:rsidP="008944B7">
            <w:pPr>
              <w:spacing w:after="0" w:line="240" w:lineRule="auto"/>
              <w:rPr>
                <w:rFonts w:ascii="Calibri" w:eastAsia="Times New Roman" w:hAnsi="Calibri" w:cs="Times New Roman"/>
                <w:color w:val="000000"/>
                <w:sz w:val="18"/>
                <w:szCs w:val="20"/>
                <w:lang w:val="kk-KZ" w:bidi="en-US"/>
              </w:rPr>
            </w:pPr>
            <w:r w:rsidRPr="008944B7">
              <w:rPr>
                <w:rFonts w:ascii="Calibri" w:eastAsia="Times New Roman" w:hAnsi="Calibri" w:cs="Times New Roman"/>
                <w:color w:val="000000"/>
                <w:sz w:val="18"/>
                <w:szCs w:val="20"/>
                <w:lang w:val="kk-KZ" w:bidi="en-US"/>
              </w:rPr>
              <w:t>Екі сапқа тұрады. Екі аяқтарымен бір мезгілде итеріліп секіреді. Қолдарын ширақ сермейді. Барынша алысқа секіруге тырысады.</w:t>
            </w:r>
          </w:p>
          <w:p w14:paraId="7388328D" w14:textId="77777777" w:rsidR="008944B7" w:rsidRPr="008944B7" w:rsidRDefault="008944B7" w:rsidP="008944B7">
            <w:pPr>
              <w:spacing w:after="0" w:line="240" w:lineRule="auto"/>
              <w:rPr>
                <w:rFonts w:ascii="Calibri" w:eastAsia="Times New Roman" w:hAnsi="Calibri" w:cs="Times New Roman"/>
                <w:b/>
                <w:color w:val="000000"/>
                <w:sz w:val="18"/>
                <w:szCs w:val="20"/>
                <w:lang w:val="kk-KZ" w:bidi="en-US"/>
              </w:rPr>
            </w:pPr>
            <w:r w:rsidRPr="008944B7">
              <w:rPr>
                <w:rFonts w:ascii="Calibri" w:eastAsia="Times New Roman" w:hAnsi="Calibri" w:cs="Times New Roman"/>
                <w:color w:val="000000"/>
                <w:sz w:val="18"/>
                <w:szCs w:val="20"/>
                <w:lang w:val="kk-KZ" w:bidi="en-US"/>
              </w:rPr>
              <w:t>Алдымен топ болып секіру (алдымен итеріліп, сонан соң аяқтарын түзу алдыға созу) шеберліктерін (машықтарын) бекіту.</w:t>
            </w:r>
          </w:p>
        </w:tc>
        <w:tc>
          <w:tcPr>
            <w:tcW w:w="2697" w:type="dxa"/>
            <w:gridSpan w:val="5"/>
            <w:vMerge w:val="restart"/>
            <w:tcBorders>
              <w:top w:val="single" w:sz="4" w:space="0" w:color="auto"/>
              <w:left w:val="single" w:sz="4" w:space="0" w:color="auto"/>
              <w:right w:val="single" w:sz="4" w:space="0" w:color="auto"/>
            </w:tcBorders>
          </w:tcPr>
          <w:p w14:paraId="4B08382B"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20"/>
                <w:szCs w:val="20"/>
                <w:lang w:val="kk-KZ" w:eastAsia="en-US" w:bidi="en-US"/>
              </w:rPr>
            </w:pPr>
            <w:r w:rsidRPr="008944B7">
              <w:rPr>
                <w:rFonts w:ascii="Times New Roman" w:eastAsia="Times New Roman" w:hAnsi="Times New Roman" w:cs="Times New Roman"/>
                <w:b/>
                <w:color w:val="000000"/>
                <w:sz w:val="16"/>
                <w:szCs w:val="20"/>
                <w:lang w:val="kk-KZ" w:eastAsia="en-US" w:bidi="en-US"/>
              </w:rPr>
              <w:lastRenderedPageBreak/>
              <w:t xml:space="preserve"> </w:t>
            </w:r>
            <w:r w:rsidRPr="008944B7">
              <w:rPr>
                <w:rFonts w:ascii="Times New Roman" w:eastAsia="Times New Roman" w:hAnsi="Times New Roman" w:cs="Times New Roman"/>
                <w:b/>
                <w:color w:val="000000"/>
                <w:sz w:val="20"/>
                <w:szCs w:val="20"/>
                <w:lang w:val="kk-KZ" w:eastAsia="en-US" w:bidi="en-US"/>
              </w:rPr>
              <w:t>Музыка</w:t>
            </w:r>
          </w:p>
          <w:p w14:paraId="155FA7A9"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b/>
                <w:color w:val="000000"/>
                <w:sz w:val="20"/>
                <w:szCs w:val="20"/>
                <w:lang w:val="kk-KZ" w:eastAsia="en-US" w:bidi="en-US"/>
              </w:rPr>
              <w:t>Міндет: і</w:t>
            </w:r>
            <w:r w:rsidRPr="008944B7">
              <w:rPr>
                <w:rFonts w:ascii="Times New Roman" w:eastAsia="Times New Roman" w:hAnsi="Times New Roman" w:cs="Times New Roman"/>
                <w:color w:val="000000"/>
                <w:sz w:val="20"/>
                <w:szCs w:val="20"/>
                <w:lang w:val="kk-KZ" w:eastAsia="en-US" w:bidi="en-US"/>
              </w:rPr>
              <w:t>Бесік жыры арқылы балаларды имандылыққа</w:t>
            </w:r>
          </w:p>
          <w:p w14:paraId="11AFB04D"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тәрбиелеу.:</w:t>
            </w:r>
            <w:r w:rsidRPr="008944B7">
              <w:rPr>
                <w:rFonts w:ascii="Times New Roman" w:eastAsia="Times New Roman" w:hAnsi="Times New Roman" w:cs="Times New Roman"/>
                <w:b/>
                <w:color w:val="000000"/>
                <w:sz w:val="20"/>
                <w:szCs w:val="20"/>
                <w:lang w:val="kk-KZ" w:eastAsia="en-US" w:bidi="en-US"/>
              </w:rPr>
              <w:t xml:space="preserve">  </w:t>
            </w:r>
          </w:p>
          <w:p w14:paraId="1C0B2C6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b/>
                <w:color w:val="000000"/>
                <w:sz w:val="20"/>
                <w:szCs w:val="20"/>
                <w:lang w:val="kk-KZ" w:eastAsia="en-US" w:bidi="en-US"/>
              </w:rPr>
              <w:t>Мақсаты:</w:t>
            </w:r>
            <w:r w:rsidRPr="008944B7">
              <w:rPr>
                <w:rFonts w:ascii="Calibri" w:eastAsia="Calibri" w:hAnsi="Calibri" w:cs="Times New Roman"/>
                <w:sz w:val="20"/>
                <w:szCs w:val="20"/>
                <w:lang w:val="kk-KZ" w:eastAsia="en-US"/>
              </w:rPr>
              <w:t xml:space="preserve"> </w:t>
            </w:r>
            <w:r w:rsidRPr="008944B7">
              <w:rPr>
                <w:rFonts w:ascii="Times New Roman" w:eastAsia="Times New Roman" w:hAnsi="Times New Roman" w:cs="Times New Roman"/>
                <w:color w:val="000000"/>
                <w:sz w:val="20"/>
                <w:szCs w:val="20"/>
                <w:lang w:val="kk-KZ" w:eastAsia="en-US" w:bidi="en-US"/>
              </w:rPr>
              <w:t xml:space="preserve">Мақсаты: </w:t>
            </w:r>
            <w:r w:rsidRPr="008944B7">
              <w:rPr>
                <w:rFonts w:ascii="Times New Roman" w:eastAsia="Times New Roman" w:hAnsi="Times New Roman" w:cs="Times New Roman"/>
                <w:color w:val="000000"/>
                <w:sz w:val="20"/>
                <w:szCs w:val="20"/>
                <w:lang w:val="kk-KZ" w:eastAsia="en-US" w:bidi="en-US"/>
              </w:rPr>
              <w:lastRenderedPageBreak/>
              <w:t>Музыка тыңдай отырып сол</w:t>
            </w:r>
          </w:p>
          <w:p w14:paraId="73B32842"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музыканың мағынасын ұғынуға үйрету.</w:t>
            </w:r>
          </w:p>
          <w:p w14:paraId="3B1C58B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18"/>
                <w:szCs w:val="20"/>
                <w:lang w:val="kk-KZ" w:eastAsia="en-US" w:bidi="en-US"/>
              </w:rPr>
            </w:pPr>
            <w:r w:rsidRPr="008944B7">
              <w:rPr>
                <w:rFonts w:ascii="Times New Roman" w:eastAsia="Times New Roman" w:hAnsi="Times New Roman" w:cs="Times New Roman"/>
                <w:b/>
                <w:color w:val="000000"/>
                <w:sz w:val="18"/>
                <w:szCs w:val="20"/>
                <w:lang w:val="kk-KZ" w:eastAsia="en-US" w:bidi="en-US"/>
              </w:rPr>
              <w:t>Ойындар, хороводтар:  «Көлеңке» (К. Қуатбаев).</w:t>
            </w:r>
          </w:p>
          <w:p w14:paraId="4983941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Педагог ойын шартын түсіндіреді. Балалар шеңбер бойымен тұрады.</w:t>
            </w:r>
          </w:p>
          <w:p w14:paraId="57D4C74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Педагог топ ішінен бойы ұзын бір баланы және бойы аласа баланы таңдап алады.</w:t>
            </w:r>
          </w:p>
          <w:p w14:paraId="18EE3DAC"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Бойы қысқа баланың  «көлеңке» болатынын түсіндіреді.</w:t>
            </w:r>
          </w:p>
          <w:p w14:paraId="06C0B68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18"/>
                <w:szCs w:val="20"/>
                <w:lang w:val="kk-KZ" w:eastAsia="en-US" w:bidi="en-US"/>
              </w:rPr>
            </w:pPr>
          </w:p>
          <w:p w14:paraId="2A26C749"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Яғни, әнді айта жүріп, бойы ұзын бала қандай қимыл жасаса, «көлеңке» соның қимылын шатаспай қайталауы тиіс. Ойын шарты бұзылса, айып ретінде тақпақ немесе ән орындап береді.</w:t>
            </w:r>
          </w:p>
          <w:p w14:paraId="2CB8137D"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18"/>
                <w:szCs w:val="20"/>
                <w:lang w:val="kk-KZ" w:eastAsia="en-US" w:bidi="en-US"/>
              </w:rPr>
            </w:pPr>
            <w:r w:rsidRPr="008944B7">
              <w:rPr>
                <w:rFonts w:ascii="Times New Roman" w:eastAsia="Times New Roman" w:hAnsi="Times New Roman" w:cs="Times New Roman"/>
                <w:b/>
                <w:color w:val="000000"/>
                <w:sz w:val="18"/>
                <w:szCs w:val="20"/>
                <w:lang w:val="kk-KZ" w:eastAsia="en-US" w:bidi="en-US"/>
              </w:rPr>
              <w:t>Музыка тыңдау: «Бесік жыры» (Ш. Мұхамеджанов).</w:t>
            </w:r>
          </w:p>
          <w:p w14:paraId="2CD05F5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b/>
                <w:color w:val="000000"/>
                <w:sz w:val="18"/>
                <w:szCs w:val="20"/>
                <w:lang w:val="kk-KZ" w:eastAsia="en-US" w:bidi="en-US"/>
              </w:rPr>
              <w:t>-</w:t>
            </w:r>
            <w:r w:rsidRPr="008944B7">
              <w:rPr>
                <w:rFonts w:ascii="Times New Roman" w:eastAsia="Times New Roman" w:hAnsi="Times New Roman" w:cs="Times New Roman"/>
                <w:b/>
                <w:color w:val="000000"/>
                <w:sz w:val="18"/>
                <w:szCs w:val="20"/>
                <w:lang w:val="kk-KZ" w:eastAsia="en-US" w:bidi="en-US"/>
              </w:rPr>
              <w:tab/>
            </w:r>
            <w:r w:rsidRPr="008944B7">
              <w:rPr>
                <w:rFonts w:ascii="Times New Roman" w:eastAsia="Times New Roman" w:hAnsi="Times New Roman" w:cs="Times New Roman"/>
                <w:color w:val="000000"/>
                <w:sz w:val="18"/>
                <w:szCs w:val="20"/>
                <w:lang w:val="kk-KZ" w:eastAsia="en-US" w:bidi="en-US"/>
              </w:rPr>
              <w:t>Бесік жыры қалай орындалады?</w:t>
            </w:r>
          </w:p>
          <w:p w14:paraId="50E5E6D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p>
          <w:p w14:paraId="1ED5B15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w:t>
            </w:r>
            <w:r w:rsidRPr="008944B7">
              <w:rPr>
                <w:rFonts w:ascii="Times New Roman" w:eastAsia="Times New Roman" w:hAnsi="Times New Roman" w:cs="Times New Roman"/>
                <w:color w:val="000000"/>
                <w:sz w:val="18"/>
                <w:szCs w:val="20"/>
                <w:lang w:val="kk-KZ" w:eastAsia="en-US" w:bidi="en-US"/>
              </w:rPr>
              <w:tab/>
              <w:t>Бесік  жыры күннің қай мезгілінде орындалады?</w:t>
            </w:r>
          </w:p>
          <w:p w14:paraId="0700BA9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p>
          <w:p w14:paraId="4202C28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Ән айтар алдында дауыс жаттығуын жасап, әуенді таза айтуға ұмтылу.</w:t>
            </w:r>
          </w:p>
          <w:p w14:paraId="7EED1A5D"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Ән айту:</w:t>
            </w:r>
            <w:r w:rsidRPr="008944B7">
              <w:rPr>
                <w:rFonts w:ascii="Times New Roman" w:eastAsia="Times New Roman" w:hAnsi="Times New Roman" w:cs="Times New Roman"/>
                <w:color w:val="000000"/>
                <w:sz w:val="18"/>
                <w:szCs w:val="20"/>
                <w:lang w:val="kk-KZ" w:eastAsia="en-US" w:bidi="en-US"/>
              </w:rPr>
              <w:tab/>
              <w:t>«Бесік жыры» (И. Нүсіпбаев).</w:t>
            </w:r>
          </w:p>
        </w:tc>
        <w:tc>
          <w:tcPr>
            <w:tcW w:w="2127" w:type="dxa"/>
            <w:tcBorders>
              <w:top w:val="single" w:sz="4" w:space="0" w:color="auto"/>
              <w:left w:val="single" w:sz="4" w:space="0" w:color="auto"/>
              <w:bottom w:val="nil"/>
              <w:right w:val="single" w:sz="4" w:space="0" w:color="auto"/>
            </w:tcBorders>
          </w:tcPr>
          <w:p w14:paraId="69196EDF" w14:textId="77777777" w:rsidR="008944B7" w:rsidRPr="008944B7" w:rsidRDefault="008944B7" w:rsidP="008944B7">
            <w:pPr>
              <w:spacing w:after="0" w:line="240" w:lineRule="auto"/>
              <w:rPr>
                <w:rFonts w:ascii="Times New Roman" w:eastAsia="Times New Roman" w:hAnsi="Times New Roman" w:cs="Times New Roman"/>
                <w:b/>
                <w:color w:val="000000"/>
                <w:sz w:val="20"/>
                <w:szCs w:val="20"/>
                <w:lang w:val="kk-KZ" w:bidi="en-US"/>
              </w:rPr>
            </w:pPr>
            <w:r w:rsidRPr="008944B7">
              <w:rPr>
                <w:rFonts w:ascii="Times New Roman" w:eastAsia="Times New Roman" w:hAnsi="Times New Roman" w:cs="Times New Roman"/>
                <w:b/>
                <w:color w:val="000000"/>
                <w:sz w:val="20"/>
                <w:szCs w:val="20"/>
                <w:lang w:val="kk-KZ" w:bidi="en-US"/>
              </w:rPr>
              <w:lastRenderedPageBreak/>
              <w:t>Шығармашылық бейнелеу әрекеті</w:t>
            </w:r>
          </w:p>
          <w:p w14:paraId="0FBF626B" w14:textId="77777777" w:rsidR="008944B7" w:rsidRPr="008944B7" w:rsidRDefault="008944B7" w:rsidP="008944B7">
            <w:pPr>
              <w:spacing w:after="0" w:line="240" w:lineRule="auto"/>
              <w:rPr>
                <w:rFonts w:ascii="Times New Roman" w:eastAsia="Times New Roman" w:hAnsi="Times New Roman" w:cs="Times New Roman"/>
                <w:color w:val="000000"/>
                <w:sz w:val="20"/>
                <w:szCs w:val="20"/>
                <w:lang w:val="kk-KZ" w:bidi="en-US"/>
              </w:rPr>
            </w:pPr>
            <w:r w:rsidRPr="008944B7">
              <w:rPr>
                <w:rFonts w:ascii="Times New Roman" w:eastAsia="Times New Roman" w:hAnsi="Times New Roman" w:cs="Times New Roman"/>
                <w:b/>
                <w:color w:val="000000"/>
                <w:sz w:val="20"/>
                <w:szCs w:val="20"/>
                <w:lang w:val="kk-KZ" w:bidi="en-US"/>
              </w:rPr>
              <w:t xml:space="preserve"> Міндеті:</w:t>
            </w:r>
            <w:r w:rsidRPr="008944B7">
              <w:rPr>
                <w:rFonts w:ascii="Calibri" w:eastAsia="Calibri" w:hAnsi="Calibri" w:cs="Times New Roman"/>
                <w:sz w:val="20"/>
                <w:szCs w:val="20"/>
                <w:lang w:val="kk-KZ" w:eastAsia="en-US"/>
              </w:rPr>
              <w:t xml:space="preserve"> </w:t>
            </w:r>
            <w:r w:rsidRPr="008944B7">
              <w:rPr>
                <w:rFonts w:ascii="Times New Roman" w:eastAsia="Times New Roman" w:hAnsi="Times New Roman" w:cs="Times New Roman"/>
                <w:color w:val="000000"/>
                <w:sz w:val="20"/>
                <w:szCs w:val="20"/>
                <w:lang w:val="kk-KZ" w:bidi="en-US"/>
              </w:rPr>
              <w:t>балаларды қазақтың қонақжайлылығымен</w:t>
            </w:r>
          </w:p>
          <w:p w14:paraId="3C2F4A95" w14:textId="77777777" w:rsidR="008944B7" w:rsidRPr="008944B7" w:rsidRDefault="008944B7" w:rsidP="008944B7">
            <w:pPr>
              <w:spacing w:after="0" w:line="240" w:lineRule="auto"/>
              <w:rPr>
                <w:rFonts w:ascii="Times New Roman" w:eastAsia="Times New Roman" w:hAnsi="Times New Roman" w:cs="Times New Roman"/>
                <w:color w:val="000000"/>
                <w:sz w:val="20"/>
                <w:szCs w:val="20"/>
                <w:lang w:val="kk-KZ" w:bidi="en-US"/>
              </w:rPr>
            </w:pPr>
            <w:r w:rsidRPr="008944B7">
              <w:rPr>
                <w:rFonts w:ascii="Times New Roman" w:eastAsia="Times New Roman" w:hAnsi="Times New Roman" w:cs="Times New Roman"/>
                <w:color w:val="000000"/>
                <w:sz w:val="20"/>
                <w:szCs w:val="20"/>
                <w:lang w:val="kk-KZ" w:bidi="en-US"/>
              </w:rPr>
              <w:t xml:space="preserve">таныстыру;    </w:t>
            </w:r>
          </w:p>
          <w:p w14:paraId="7D4D1A4E" w14:textId="77777777" w:rsidR="008944B7" w:rsidRPr="008944B7" w:rsidRDefault="008944B7" w:rsidP="008944B7">
            <w:pPr>
              <w:spacing w:after="0" w:line="240" w:lineRule="auto"/>
              <w:rPr>
                <w:rFonts w:ascii="Times New Roman" w:eastAsia="Times New Roman" w:hAnsi="Times New Roman" w:cs="Times New Roman"/>
                <w:color w:val="000000"/>
                <w:sz w:val="20"/>
                <w:szCs w:val="20"/>
                <w:lang w:val="kk-KZ" w:bidi="en-US"/>
              </w:rPr>
            </w:pPr>
            <w:r w:rsidRPr="008944B7">
              <w:rPr>
                <w:rFonts w:ascii="Times New Roman" w:eastAsia="Times New Roman" w:hAnsi="Times New Roman" w:cs="Times New Roman"/>
                <w:b/>
                <w:color w:val="000000"/>
                <w:sz w:val="20"/>
                <w:szCs w:val="20"/>
                <w:lang w:val="kk-KZ" w:bidi="en-US"/>
              </w:rPr>
              <w:lastRenderedPageBreak/>
              <w:t xml:space="preserve">Мақсаты:- </w:t>
            </w:r>
            <w:r w:rsidRPr="008944B7">
              <w:rPr>
                <w:rFonts w:ascii="Times New Roman" w:eastAsia="Times New Roman" w:hAnsi="Times New Roman" w:cs="Times New Roman"/>
                <w:color w:val="000000"/>
                <w:sz w:val="20"/>
                <w:szCs w:val="20"/>
                <w:lang w:val="kk-KZ" w:bidi="en-US"/>
              </w:rPr>
              <w:t>қазақтың дастарқаны, қонақ күту рәсімі туралы</w:t>
            </w:r>
          </w:p>
          <w:p w14:paraId="11F71CEC" w14:textId="77777777" w:rsidR="008944B7" w:rsidRPr="008944B7" w:rsidRDefault="008944B7" w:rsidP="008944B7">
            <w:pPr>
              <w:spacing w:after="0" w:line="240" w:lineRule="auto"/>
              <w:rPr>
                <w:rFonts w:ascii="Times New Roman" w:eastAsia="Times New Roman" w:hAnsi="Times New Roman" w:cs="Times New Roman"/>
                <w:color w:val="000000"/>
                <w:sz w:val="20"/>
                <w:szCs w:val="20"/>
                <w:lang w:val="kk-KZ" w:bidi="en-US"/>
              </w:rPr>
            </w:pPr>
            <w:r w:rsidRPr="008944B7">
              <w:rPr>
                <w:rFonts w:ascii="Times New Roman" w:eastAsia="Times New Roman" w:hAnsi="Times New Roman" w:cs="Times New Roman"/>
                <w:color w:val="000000"/>
                <w:sz w:val="20"/>
                <w:szCs w:val="20"/>
                <w:lang w:val="kk-KZ" w:bidi="en-US"/>
              </w:rPr>
              <w:t>түсініктерін жетілдіру. Іс-әрекет барысында өз ойын</w:t>
            </w:r>
          </w:p>
          <w:p w14:paraId="501D4381" w14:textId="77777777" w:rsidR="008944B7" w:rsidRPr="008944B7" w:rsidRDefault="008944B7" w:rsidP="008944B7">
            <w:pPr>
              <w:spacing w:after="0" w:line="240" w:lineRule="auto"/>
              <w:rPr>
                <w:rFonts w:ascii="Times New Roman" w:eastAsia="Times New Roman" w:hAnsi="Times New Roman" w:cs="Times New Roman"/>
                <w:color w:val="000000"/>
                <w:sz w:val="14"/>
                <w:szCs w:val="20"/>
                <w:lang w:val="kk-KZ" w:bidi="en-US"/>
              </w:rPr>
            </w:pPr>
            <w:r w:rsidRPr="008944B7">
              <w:rPr>
                <w:rFonts w:ascii="Times New Roman" w:eastAsia="Times New Roman" w:hAnsi="Times New Roman" w:cs="Times New Roman"/>
                <w:color w:val="000000"/>
                <w:sz w:val="20"/>
                <w:szCs w:val="20"/>
                <w:lang w:val="kk-KZ" w:bidi="en-US"/>
              </w:rPr>
              <w:t>толық жеткізе әңгімелеу арқылы тілін дамыту.</w:t>
            </w:r>
          </w:p>
        </w:tc>
      </w:tr>
      <w:tr w:rsidR="008944B7" w:rsidRPr="00367436" w14:paraId="4C553A67" w14:textId="77777777" w:rsidTr="008944B7">
        <w:trPr>
          <w:trHeight w:val="244"/>
        </w:trPr>
        <w:tc>
          <w:tcPr>
            <w:tcW w:w="2527" w:type="dxa"/>
            <w:gridSpan w:val="3"/>
            <w:vMerge/>
            <w:tcBorders>
              <w:left w:val="single" w:sz="4" w:space="0" w:color="auto"/>
              <w:bottom w:val="nil"/>
              <w:right w:val="single" w:sz="4" w:space="0" w:color="auto"/>
            </w:tcBorders>
          </w:tcPr>
          <w:p w14:paraId="3B5F3917" w14:textId="77777777" w:rsidR="008944B7" w:rsidRPr="008944B7" w:rsidRDefault="008944B7" w:rsidP="008944B7">
            <w:pPr>
              <w:spacing w:after="0" w:line="240" w:lineRule="auto"/>
              <w:jc w:val="center"/>
              <w:rPr>
                <w:rFonts w:ascii="Calibri" w:eastAsia="Times New Roman" w:hAnsi="Calibri" w:cs="Times New Roman"/>
                <w:b/>
                <w:sz w:val="20"/>
                <w:szCs w:val="28"/>
                <w:shd w:val="clear" w:color="auto" w:fill="FFFFFF"/>
                <w:lang w:val="kk-KZ"/>
              </w:rPr>
            </w:pPr>
          </w:p>
        </w:tc>
        <w:tc>
          <w:tcPr>
            <w:tcW w:w="2576" w:type="dxa"/>
            <w:gridSpan w:val="3"/>
            <w:vMerge/>
            <w:tcBorders>
              <w:left w:val="single" w:sz="4" w:space="0" w:color="auto"/>
              <w:right w:val="single" w:sz="4" w:space="0" w:color="auto"/>
            </w:tcBorders>
          </w:tcPr>
          <w:p w14:paraId="4F1DEEB0" w14:textId="77777777" w:rsidR="008944B7" w:rsidRPr="008944B7" w:rsidRDefault="008944B7" w:rsidP="008944B7">
            <w:pPr>
              <w:spacing w:after="0" w:line="240" w:lineRule="auto"/>
              <w:jc w:val="center"/>
              <w:rPr>
                <w:rFonts w:ascii="Calibri" w:eastAsia="Times New Roman" w:hAnsi="Calibri" w:cs="Times New Roman"/>
                <w:b/>
                <w:sz w:val="20"/>
                <w:szCs w:val="28"/>
                <w:shd w:val="clear" w:color="auto" w:fill="FFFFFF"/>
                <w:lang w:val="kk-KZ"/>
              </w:rPr>
            </w:pPr>
          </w:p>
        </w:tc>
        <w:tc>
          <w:tcPr>
            <w:tcW w:w="2835" w:type="dxa"/>
            <w:gridSpan w:val="5"/>
            <w:vMerge/>
            <w:tcBorders>
              <w:left w:val="single" w:sz="4" w:space="0" w:color="auto"/>
              <w:right w:val="single" w:sz="4" w:space="0" w:color="auto"/>
            </w:tcBorders>
          </w:tcPr>
          <w:p w14:paraId="4A5AACC7" w14:textId="77777777" w:rsidR="008944B7" w:rsidRPr="008944B7" w:rsidRDefault="008944B7" w:rsidP="008944B7">
            <w:pPr>
              <w:spacing w:after="0" w:line="240" w:lineRule="auto"/>
              <w:jc w:val="center"/>
              <w:rPr>
                <w:rFonts w:ascii="Calibri" w:eastAsia="Times New Roman" w:hAnsi="Calibri" w:cs="Times New Roman"/>
                <w:b/>
                <w:sz w:val="20"/>
                <w:szCs w:val="28"/>
                <w:shd w:val="clear" w:color="auto" w:fill="FFFFFF"/>
                <w:lang w:val="kk-KZ"/>
              </w:rPr>
            </w:pPr>
          </w:p>
        </w:tc>
        <w:tc>
          <w:tcPr>
            <w:tcW w:w="2406" w:type="dxa"/>
            <w:gridSpan w:val="6"/>
            <w:vMerge/>
            <w:tcBorders>
              <w:left w:val="single" w:sz="4" w:space="0" w:color="auto"/>
              <w:right w:val="single" w:sz="4" w:space="0" w:color="auto"/>
            </w:tcBorders>
          </w:tcPr>
          <w:p w14:paraId="13A33C24" w14:textId="77777777" w:rsidR="008944B7" w:rsidRPr="008944B7" w:rsidRDefault="008944B7" w:rsidP="008944B7">
            <w:pPr>
              <w:spacing w:after="0" w:line="240" w:lineRule="auto"/>
              <w:jc w:val="center"/>
              <w:rPr>
                <w:rFonts w:ascii="Calibri" w:eastAsia="Times New Roman" w:hAnsi="Calibri" w:cs="Times New Roman"/>
                <w:b/>
                <w:sz w:val="20"/>
                <w:szCs w:val="28"/>
                <w:shd w:val="clear" w:color="auto" w:fill="FFFFFF"/>
                <w:lang w:val="kk-KZ"/>
              </w:rPr>
            </w:pPr>
          </w:p>
        </w:tc>
        <w:tc>
          <w:tcPr>
            <w:tcW w:w="2697" w:type="dxa"/>
            <w:gridSpan w:val="5"/>
            <w:vMerge/>
            <w:tcBorders>
              <w:left w:val="single" w:sz="4" w:space="0" w:color="auto"/>
              <w:right w:val="single" w:sz="4" w:space="0" w:color="auto"/>
            </w:tcBorders>
          </w:tcPr>
          <w:p w14:paraId="7846EF7E" w14:textId="77777777" w:rsidR="008944B7" w:rsidRPr="008944B7" w:rsidRDefault="008944B7" w:rsidP="008944B7">
            <w:pPr>
              <w:spacing w:after="0" w:line="240" w:lineRule="auto"/>
              <w:jc w:val="center"/>
              <w:rPr>
                <w:rFonts w:ascii="Calibri" w:eastAsia="Times New Roman" w:hAnsi="Calibri" w:cs="Times New Roman"/>
                <w:b/>
                <w:sz w:val="20"/>
                <w:szCs w:val="28"/>
                <w:shd w:val="clear" w:color="auto" w:fill="FFFFFF"/>
                <w:lang w:val="kk-KZ"/>
              </w:rPr>
            </w:pPr>
          </w:p>
        </w:tc>
        <w:tc>
          <w:tcPr>
            <w:tcW w:w="2127" w:type="dxa"/>
            <w:vMerge w:val="restart"/>
            <w:tcBorders>
              <w:top w:val="nil"/>
              <w:left w:val="single" w:sz="4" w:space="0" w:color="auto"/>
              <w:right w:val="single" w:sz="4" w:space="0" w:color="auto"/>
            </w:tcBorders>
          </w:tcPr>
          <w:p w14:paraId="545E9A60" w14:textId="77777777" w:rsidR="008944B7" w:rsidRPr="008944B7" w:rsidRDefault="008944B7" w:rsidP="008944B7">
            <w:pPr>
              <w:spacing w:after="0" w:line="240" w:lineRule="auto"/>
              <w:jc w:val="center"/>
              <w:rPr>
                <w:rFonts w:ascii="Calibri" w:eastAsia="Times New Roman" w:hAnsi="Calibri" w:cs="Times New Roman"/>
                <w:b/>
                <w:sz w:val="20"/>
                <w:szCs w:val="28"/>
                <w:shd w:val="clear" w:color="auto" w:fill="FFFFFF"/>
                <w:lang w:val="kk-KZ"/>
              </w:rPr>
            </w:pPr>
            <w:r w:rsidRPr="008944B7">
              <w:rPr>
                <w:rFonts w:ascii="Calibri" w:eastAsia="Times New Roman" w:hAnsi="Calibri" w:cs="Times New Roman"/>
                <w:sz w:val="20"/>
                <w:szCs w:val="28"/>
                <w:shd w:val="clear" w:color="auto" w:fill="FFFFFF"/>
                <w:lang w:val="kk-KZ"/>
              </w:rPr>
              <w:t>Дастарқанды бір түсті бояумен салайық. Көркем сөз: Алға жайып тұз-дәмін, Келтіреді үй сәнін. Ол халқымның ақ наны, Кең пейілді, арайлы, Осы жерден тарайды. Педагог дастарқанды әшекейлеу жолдарын көрсетеді, салып түсіндіреді. Өрнектерді салу жолдарын көрсетеді. – Тік төртбұрышты дастарқанның шеттеріне, бұрыштарына, ортасына түрлі түсті «қызғалдақ», «қошқармүйіз» өрнектерін үйлестіре салайық.</w:t>
            </w:r>
          </w:p>
        </w:tc>
      </w:tr>
      <w:tr w:rsidR="008944B7" w:rsidRPr="00367436" w14:paraId="5505B2CA" w14:textId="77777777" w:rsidTr="008944B7">
        <w:trPr>
          <w:trHeight w:val="80"/>
        </w:trPr>
        <w:tc>
          <w:tcPr>
            <w:tcW w:w="2527" w:type="dxa"/>
            <w:gridSpan w:val="3"/>
            <w:tcBorders>
              <w:top w:val="nil"/>
              <w:left w:val="single" w:sz="4" w:space="0" w:color="auto"/>
              <w:bottom w:val="single" w:sz="4" w:space="0" w:color="auto"/>
              <w:right w:val="single" w:sz="4" w:space="0" w:color="auto"/>
            </w:tcBorders>
          </w:tcPr>
          <w:p w14:paraId="7CAE5FF9" w14:textId="77777777" w:rsidR="008944B7" w:rsidRPr="008944B7" w:rsidRDefault="008944B7" w:rsidP="008944B7">
            <w:pPr>
              <w:spacing w:after="0" w:line="240" w:lineRule="auto"/>
              <w:rPr>
                <w:rFonts w:ascii="Calibri" w:eastAsia="Times New Roman" w:hAnsi="Calibri" w:cs="Times New Roman"/>
                <w:b/>
                <w:i/>
                <w:color w:val="000099"/>
                <w:lang w:val="kk-KZ"/>
              </w:rPr>
            </w:pPr>
          </w:p>
        </w:tc>
        <w:tc>
          <w:tcPr>
            <w:tcW w:w="2576" w:type="dxa"/>
            <w:gridSpan w:val="3"/>
            <w:vMerge/>
            <w:tcBorders>
              <w:left w:val="single" w:sz="4" w:space="0" w:color="auto"/>
              <w:bottom w:val="single" w:sz="4" w:space="0" w:color="auto"/>
              <w:right w:val="single" w:sz="4" w:space="0" w:color="auto"/>
            </w:tcBorders>
          </w:tcPr>
          <w:p w14:paraId="48A4DC80" w14:textId="77777777" w:rsidR="008944B7" w:rsidRPr="008944B7" w:rsidRDefault="008944B7" w:rsidP="008944B7">
            <w:pPr>
              <w:spacing w:after="0" w:line="240" w:lineRule="auto"/>
              <w:rPr>
                <w:rFonts w:ascii="Calibri" w:eastAsia="Times New Roman" w:hAnsi="Calibri" w:cs="Times New Roman"/>
                <w:b/>
                <w:i/>
                <w:color w:val="000099"/>
                <w:lang w:val="kk-KZ"/>
              </w:rPr>
            </w:pPr>
          </w:p>
        </w:tc>
        <w:tc>
          <w:tcPr>
            <w:tcW w:w="2835" w:type="dxa"/>
            <w:gridSpan w:val="5"/>
            <w:vMerge/>
            <w:tcBorders>
              <w:left w:val="single" w:sz="4" w:space="0" w:color="auto"/>
              <w:bottom w:val="single" w:sz="4" w:space="0" w:color="auto"/>
              <w:right w:val="single" w:sz="4" w:space="0" w:color="auto"/>
            </w:tcBorders>
          </w:tcPr>
          <w:p w14:paraId="77ABFCE1" w14:textId="77777777" w:rsidR="008944B7" w:rsidRPr="008944B7" w:rsidRDefault="008944B7" w:rsidP="008944B7">
            <w:pPr>
              <w:spacing w:after="0" w:line="240" w:lineRule="auto"/>
              <w:rPr>
                <w:rFonts w:ascii="Calibri" w:eastAsia="Times New Roman" w:hAnsi="Calibri" w:cs="Times New Roman"/>
                <w:b/>
                <w:i/>
                <w:color w:val="000099"/>
                <w:lang w:val="kk-KZ"/>
              </w:rPr>
            </w:pPr>
          </w:p>
        </w:tc>
        <w:tc>
          <w:tcPr>
            <w:tcW w:w="2406" w:type="dxa"/>
            <w:gridSpan w:val="6"/>
            <w:vMerge/>
            <w:tcBorders>
              <w:left w:val="single" w:sz="4" w:space="0" w:color="auto"/>
              <w:bottom w:val="single" w:sz="4" w:space="0" w:color="auto"/>
              <w:right w:val="single" w:sz="4" w:space="0" w:color="auto"/>
            </w:tcBorders>
          </w:tcPr>
          <w:p w14:paraId="1C113089" w14:textId="77777777" w:rsidR="008944B7" w:rsidRPr="008944B7" w:rsidRDefault="008944B7" w:rsidP="008944B7">
            <w:pPr>
              <w:spacing w:after="0" w:line="240" w:lineRule="auto"/>
              <w:rPr>
                <w:rFonts w:ascii="Calibri" w:eastAsia="Times New Roman" w:hAnsi="Calibri" w:cs="Times New Roman"/>
                <w:b/>
                <w:i/>
                <w:color w:val="000099"/>
                <w:lang w:val="kk-KZ"/>
              </w:rPr>
            </w:pPr>
          </w:p>
        </w:tc>
        <w:tc>
          <w:tcPr>
            <w:tcW w:w="2697" w:type="dxa"/>
            <w:gridSpan w:val="5"/>
            <w:vMerge/>
            <w:tcBorders>
              <w:left w:val="single" w:sz="4" w:space="0" w:color="auto"/>
              <w:bottom w:val="single" w:sz="4" w:space="0" w:color="auto"/>
              <w:right w:val="single" w:sz="4" w:space="0" w:color="auto"/>
            </w:tcBorders>
          </w:tcPr>
          <w:p w14:paraId="5A7FC7B7" w14:textId="77777777" w:rsidR="008944B7" w:rsidRPr="008944B7" w:rsidRDefault="008944B7" w:rsidP="008944B7">
            <w:pPr>
              <w:spacing w:after="0" w:line="240" w:lineRule="auto"/>
              <w:rPr>
                <w:rFonts w:ascii="Calibri" w:eastAsia="Times New Roman" w:hAnsi="Calibri" w:cs="Times New Roman"/>
                <w:b/>
                <w:i/>
                <w:color w:val="000099"/>
                <w:lang w:val="kk-KZ"/>
              </w:rPr>
            </w:pPr>
          </w:p>
        </w:tc>
        <w:tc>
          <w:tcPr>
            <w:tcW w:w="2127" w:type="dxa"/>
            <w:vMerge/>
            <w:tcBorders>
              <w:left w:val="single" w:sz="4" w:space="0" w:color="auto"/>
              <w:bottom w:val="single" w:sz="4" w:space="0" w:color="auto"/>
              <w:right w:val="single" w:sz="4" w:space="0" w:color="auto"/>
            </w:tcBorders>
          </w:tcPr>
          <w:p w14:paraId="731DB069" w14:textId="77777777" w:rsidR="008944B7" w:rsidRPr="008944B7" w:rsidRDefault="008944B7" w:rsidP="008944B7">
            <w:pPr>
              <w:spacing w:after="0" w:line="240" w:lineRule="auto"/>
              <w:rPr>
                <w:rFonts w:ascii="Calibri" w:eastAsia="Times New Roman" w:hAnsi="Calibri" w:cs="Times New Roman"/>
                <w:b/>
                <w:i/>
                <w:color w:val="000099"/>
                <w:lang w:val="kk-KZ"/>
              </w:rPr>
            </w:pPr>
          </w:p>
        </w:tc>
      </w:tr>
      <w:tr w:rsidR="008944B7" w:rsidRPr="00367436" w14:paraId="7FD5F180" w14:textId="77777777" w:rsidTr="008944B7">
        <w:trPr>
          <w:trHeight w:val="815"/>
        </w:trPr>
        <w:tc>
          <w:tcPr>
            <w:tcW w:w="2527" w:type="dxa"/>
            <w:gridSpan w:val="3"/>
            <w:tcBorders>
              <w:top w:val="single" w:sz="4" w:space="0" w:color="auto"/>
              <w:left w:val="single" w:sz="4" w:space="0" w:color="auto"/>
              <w:bottom w:val="single" w:sz="4" w:space="0" w:color="auto"/>
              <w:right w:val="single" w:sz="4" w:space="0" w:color="auto"/>
            </w:tcBorders>
            <w:hideMark/>
          </w:tcPr>
          <w:p w14:paraId="56A8D8F5" w14:textId="4DD44365" w:rsidR="008944B7" w:rsidRPr="00E8085D" w:rsidRDefault="00E8085D" w:rsidP="008944B7">
            <w:pPr>
              <w:tabs>
                <w:tab w:val="left" w:pos="4133"/>
              </w:tabs>
              <w:spacing w:after="0" w:line="240" w:lineRule="auto"/>
              <w:rPr>
                <w:rFonts w:ascii="Times New Roman" w:eastAsia="Times New Roman" w:hAnsi="Times New Roman" w:cs="Times New Roman"/>
                <w:b/>
                <w:sz w:val="20"/>
                <w:szCs w:val="20"/>
                <w:lang w:val="kk-KZ"/>
              </w:rPr>
            </w:pPr>
            <w:r>
              <w:rPr>
                <w:rFonts w:ascii="Times New Roman" w:eastAsia="Times New Roman" w:hAnsi="Times New Roman" w:cs="Times New Roman"/>
                <w:b/>
                <w:sz w:val="20"/>
                <w:szCs w:val="20"/>
                <w:lang w:val="kk-KZ"/>
              </w:rPr>
              <w:t>Баламен жеке жұмыс</w:t>
            </w:r>
          </w:p>
        </w:tc>
        <w:tc>
          <w:tcPr>
            <w:tcW w:w="2679" w:type="dxa"/>
            <w:gridSpan w:val="4"/>
            <w:tcBorders>
              <w:top w:val="single" w:sz="4" w:space="0" w:color="auto"/>
              <w:left w:val="single" w:sz="4" w:space="0" w:color="auto"/>
              <w:bottom w:val="single" w:sz="4" w:space="0" w:color="auto"/>
              <w:right w:val="single" w:sz="4" w:space="0" w:color="auto"/>
            </w:tcBorders>
            <w:hideMark/>
          </w:tcPr>
          <w:p w14:paraId="648229C9" w14:textId="77777777" w:rsidR="00E8085D" w:rsidRPr="00E8085D" w:rsidRDefault="00E8085D" w:rsidP="00E8085D">
            <w:pPr>
              <w:widowControl w:val="0"/>
              <w:autoSpaceDE w:val="0"/>
              <w:autoSpaceDN w:val="0"/>
              <w:rPr>
                <w:rFonts w:ascii="Times New Roman" w:eastAsia="Times New Roman" w:hAnsi="Times New Roman" w:cs="Times New Roman"/>
                <w:sz w:val="16"/>
                <w:lang w:val="kk-KZ" w:eastAsia="en-US"/>
              </w:rPr>
            </w:pPr>
            <w:r w:rsidRPr="00E8085D">
              <w:rPr>
                <w:rFonts w:ascii="Times New Roman" w:eastAsia="Times New Roman" w:hAnsi="Times New Roman" w:cs="Times New Roman"/>
                <w:sz w:val="16"/>
                <w:lang w:val="kk-KZ" w:eastAsia="en-US"/>
              </w:rPr>
              <w:t xml:space="preserve">Мақал-мәтелдер: </w:t>
            </w:r>
          </w:p>
          <w:p w14:paraId="708A00C6" w14:textId="77777777" w:rsidR="00E8085D" w:rsidRPr="00E8085D" w:rsidRDefault="00E8085D" w:rsidP="00E8085D">
            <w:pPr>
              <w:widowControl w:val="0"/>
              <w:autoSpaceDE w:val="0"/>
              <w:autoSpaceDN w:val="0"/>
              <w:rPr>
                <w:rFonts w:ascii="Times New Roman" w:eastAsia="Times New Roman" w:hAnsi="Times New Roman" w:cs="Times New Roman"/>
                <w:sz w:val="16"/>
                <w:lang w:val="kk-KZ" w:eastAsia="en-US"/>
              </w:rPr>
            </w:pPr>
            <w:r w:rsidRPr="00E8085D">
              <w:rPr>
                <w:rFonts w:ascii="Times New Roman" w:eastAsia="Times New Roman" w:hAnsi="Times New Roman" w:cs="Times New Roman"/>
                <w:sz w:val="16"/>
                <w:lang w:val="kk-KZ" w:eastAsia="en-US"/>
              </w:rPr>
              <w:t xml:space="preserve">1.Ағаш – тамырымен, адам – достарымен мықты. </w:t>
            </w:r>
          </w:p>
          <w:p w14:paraId="0A2FEBA9" w14:textId="5370DD21" w:rsidR="00E8085D" w:rsidRPr="00E8085D" w:rsidRDefault="00E8085D" w:rsidP="00E8085D">
            <w:pPr>
              <w:widowControl w:val="0"/>
              <w:autoSpaceDE w:val="0"/>
              <w:autoSpaceDN w:val="0"/>
              <w:rPr>
                <w:rFonts w:ascii="Times New Roman" w:eastAsia="Times New Roman" w:hAnsi="Times New Roman" w:cs="Times New Roman"/>
                <w:sz w:val="16"/>
                <w:lang w:val="kk-KZ" w:eastAsia="en-US"/>
              </w:rPr>
            </w:pPr>
            <w:r>
              <w:rPr>
                <w:rFonts w:ascii="Times New Roman" w:eastAsia="Times New Roman" w:hAnsi="Times New Roman" w:cs="Times New Roman"/>
                <w:sz w:val="16"/>
                <w:lang w:val="kk-KZ" w:eastAsia="en-US"/>
              </w:rPr>
              <w:t>2.</w:t>
            </w:r>
            <w:r w:rsidRPr="00E8085D">
              <w:rPr>
                <w:rFonts w:ascii="Times New Roman" w:eastAsia="Times New Roman" w:hAnsi="Times New Roman" w:cs="Times New Roman"/>
                <w:sz w:val="16"/>
                <w:lang w:val="kk-KZ" w:eastAsia="en-US"/>
              </w:rPr>
              <w:t xml:space="preserve">.Қарағайға қарап – тал өсер, </w:t>
            </w:r>
            <w:r w:rsidRPr="00E8085D">
              <w:rPr>
                <w:rFonts w:ascii="Times New Roman" w:eastAsia="Times New Roman" w:hAnsi="Times New Roman" w:cs="Times New Roman"/>
                <w:sz w:val="16"/>
                <w:lang w:val="kk-KZ" w:eastAsia="en-US"/>
              </w:rPr>
              <w:lastRenderedPageBreak/>
              <w:t xml:space="preserve">Қатарына қарап – бала өсер. </w:t>
            </w:r>
          </w:p>
          <w:p w14:paraId="26980639" w14:textId="338DD4DA" w:rsidR="008944B7" w:rsidRPr="00E8085D" w:rsidRDefault="008944B7" w:rsidP="008944B7">
            <w:pPr>
              <w:spacing w:after="0" w:line="240" w:lineRule="auto"/>
              <w:rPr>
                <w:rFonts w:ascii="Times New Roman" w:eastAsia="Times New Roman" w:hAnsi="Times New Roman" w:cs="Times New Roman"/>
                <w:sz w:val="18"/>
                <w:szCs w:val="20"/>
                <w:lang w:val="kk-KZ"/>
              </w:rPr>
            </w:pPr>
          </w:p>
        </w:tc>
        <w:tc>
          <w:tcPr>
            <w:tcW w:w="2732" w:type="dxa"/>
            <w:gridSpan w:val="4"/>
            <w:tcBorders>
              <w:top w:val="single" w:sz="4" w:space="0" w:color="auto"/>
              <w:left w:val="single" w:sz="4" w:space="0" w:color="auto"/>
              <w:bottom w:val="single" w:sz="4" w:space="0" w:color="auto"/>
              <w:right w:val="single" w:sz="4" w:space="0" w:color="auto"/>
            </w:tcBorders>
            <w:hideMark/>
          </w:tcPr>
          <w:p w14:paraId="448345B6" w14:textId="77777777" w:rsidR="00E8085D" w:rsidRPr="008944B7" w:rsidRDefault="00E8085D" w:rsidP="00E8085D">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b/>
                <w:sz w:val="20"/>
                <w:szCs w:val="20"/>
                <w:lang w:val="kk-KZ" w:eastAsia="en-US"/>
              </w:rPr>
              <w:lastRenderedPageBreak/>
              <w:t>Дидактикалық ойын:</w:t>
            </w:r>
            <w:r w:rsidRPr="008944B7">
              <w:rPr>
                <w:rFonts w:ascii="Times New Roman" w:eastAsia="Times New Roman" w:hAnsi="Times New Roman" w:cs="Times New Roman"/>
                <w:sz w:val="20"/>
                <w:szCs w:val="20"/>
                <w:lang w:val="kk-KZ" w:eastAsia="en-US"/>
              </w:rPr>
              <w:t xml:space="preserve"> «Қайтала, көрсет».</w:t>
            </w:r>
          </w:p>
          <w:p w14:paraId="7B1638E5" w14:textId="77777777" w:rsidR="00E8085D" w:rsidRPr="008944B7" w:rsidRDefault="00E8085D" w:rsidP="00E8085D">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Педагог киімдерді атайды, балалар сөзді қайталап суретін көрсетеді.</w:t>
            </w:r>
          </w:p>
          <w:p w14:paraId="31337CAB" w14:textId="632B8416" w:rsidR="008944B7" w:rsidRPr="00E8085D" w:rsidRDefault="008944B7" w:rsidP="008944B7">
            <w:pPr>
              <w:shd w:val="clear" w:color="auto" w:fill="FFFFFF"/>
              <w:spacing w:after="0" w:line="240" w:lineRule="auto"/>
              <w:ind w:right="163"/>
              <w:rPr>
                <w:rFonts w:ascii="Times New Roman" w:eastAsia="Times New Roman" w:hAnsi="Times New Roman" w:cs="Times New Roman"/>
                <w:i/>
                <w:sz w:val="18"/>
                <w:szCs w:val="20"/>
                <w:lang w:val="kk-KZ"/>
              </w:rPr>
            </w:pPr>
          </w:p>
        </w:tc>
        <w:tc>
          <w:tcPr>
            <w:tcW w:w="2406" w:type="dxa"/>
            <w:gridSpan w:val="6"/>
            <w:tcBorders>
              <w:top w:val="single" w:sz="4" w:space="0" w:color="auto"/>
              <w:left w:val="single" w:sz="4" w:space="0" w:color="auto"/>
              <w:bottom w:val="single" w:sz="4" w:space="0" w:color="auto"/>
              <w:right w:val="single" w:sz="4" w:space="0" w:color="auto"/>
            </w:tcBorders>
            <w:hideMark/>
          </w:tcPr>
          <w:p w14:paraId="1F427C4C" w14:textId="2BE01E1F" w:rsidR="008944B7" w:rsidRPr="00E8085D" w:rsidRDefault="00E8085D" w:rsidP="00E8085D">
            <w:pPr>
              <w:shd w:val="clear" w:color="auto" w:fill="FFFFFF"/>
              <w:spacing w:after="0" w:line="240" w:lineRule="auto"/>
              <w:ind w:right="163"/>
              <w:rPr>
                <w:rFonts w:ascii="Times New Roman" w:eastAsia="Times New Roman" w:hAnsi="Times New Roman" w:cs="Times New Roman"/>
                <w:i/>
                <w:sz w:val="18"/>
                <w:szCs w:val="20"/>
                <w:lang w:val="kk-KZ"/>
              </w:rPr>
            </w:pPr>
            <w:r w:rsidRPr="00E8085D">
              <w:rPr>
                <w:rFonts w:ascii="Times New Roman" w:eastAsia="Times New Roman" w:hAnsi="Times New Roman" w:cs="Times New Roman"/>
                <w:i/>
                <w:sz w:val="18"/>
                <w:szCs w:val="20"/>
                <w:lang w:val="kk-KZ"/>
              </w:rPr>
              <w:t>Сурет бойынша әңгімелетіп айтқызып үйрету.</w:t>
            </w:r>
          </w:p>
        </w:tc>
        <w:tc>
          <w:tcPr>
            <w:tcW w:w="2697" w:type="dxa"/>
            <w:gridSpan w:val="5"/>
            <w:tcBorders>
              <w:top w:val="single" w:sz="4" w:space="0" w:color="auto"/>
              <w:left w:val="single" w:sz="4" w:space="0" w:color="auto"/>
              <w:bottom w:val="single" w:sz="4" w:space="0" w:color="auto"/>
              <w:right w:val="single" w:sz="4" w:space="0" w:color="auto"/>
            </w:tcBorders>
          </w:tcPr>
          <w:p w14:paraId="336F9F40" w14:textId="413043E3" w:rsidR="008944B7" w:rsidRPr="00E8085D" w:rsidRDefault="00E8085D" w:rsidP="005F2A96">
            <w:pPr>
              <w:widowControl w:val="0"/>
              <w:autoSpaceDE w:val="0"/>
              <w:autoSpaceDN w:val="0"/>
              <w:spacing w:after="0" w:line="240" w:lineRule="auto"/>
              <w:rPr>
                <w:rFonts w:ascii="Times New Roman" w:eastAsia="Times New Roman" w:hAnsi="Times New Roman" w:cs="Times New Roman"/>
                <w:b/>
                <w:i/>
                <w:sz w:val="18"/>
                <w:szCs w:val="20"/>
                <w:lang w:val="kk-KZ"/>
              </w:rPr>
            </w:pPr>
            <w:r w:rsidRPr="008944B7">
              <w:rPr>
                <w:rFonts w:ascii="Times New Roman" w:eastAsia="Times New Roman" w:hAnsi="Times New Roman" w:cs="Times New Roman"/>
                <w:b/>
                <w:color w:val="000000"/>
                <w:sz w:val="20"/>
                <w:szCs w:val="20"/>
                <w:lang w:val="kk-KZ" w:eastAsia="en-US" w:bidi="en-US"/>
              </w:rPr>
              <w:t>Сөздерді бекітуге арналған ойын: «Ата, көрсет, қайтала»</w:t>
            </w:r>
            <w:r w:rsidRPr="008944B7">
              <w:rPr>
                <w:rFonts w:ascii="Times New Roman" w:eastAsia="Times New Roman" w:hAnsi="Times New Roman" w:cs="Times New Roman"/>
                <w:color w:val="000000"/>
                <w:sz w:val="20"/>
                <w:szCs w:val="20"/>
                <w:lang w:val="kk-KZ" w:eastAsia="en-US" w:bidi="en-US"/>
              </w:rPr>
              <w:t xml:space="preserve"> Өткенді қайталауға, сөздерді бекітуге</w:t>
            </w:r>
            <w:r w:rsidR="005F2A96">
              <w:rPr>
                <w:rFonts w:ascii="Times New Roman" w:eastAsia="Times New Roman" w:hAnsi="Times New Roman" w:cs="Times New Roman"/>
                <w:color w:val="000000"/>
                <w:sz w:val="20"/>
                <w:szCs w:val="20"/>
                <w:lang w:val="kk-KZ" w:eastAsia="en-US" w:bidi="en-US"/>
              </w:rPr>
              <w:t>.</w:t>
            </w:r>
          </w:p>
        </w:tc>
        <w:tc>
          <w:tcPr>
            <w:tcW w:w="2127" w:type="dxa"/>
            <w:tcBorders>
              <w:top w:val="single" w:sz="4" w:space="0" w:color="auto"/>
              <w:left w:val="single" w:sz="4" w:space="0" w:color="auto"/>
              <w:bottom w:val="single" w:sz="4" w:space="0" w:color="auto"/>
              <w:right w:val="single" w:sz="4" w:space="0" w:color="auto"/>
            </w:tcBorders>
          </w:tcPr>
          <w:p w14:paraId="12B8E7E8" w14:textId="77777777" w:rsidR="00E8085D" w:rsidRPr="008944B7" w:rsidRDefault="00E8085D" w:rsidP="00E8085D">
            <w:pPr>
              <w:spacing w:after="0" w:line="240" w:lineRule="auto"/>
              <w:rPr>
                <w:rFonts w:ascii="Times New Roman" w:eastAsia="Times New Roman" w:hAnsi="Times New Roman" w:cs="Times New Roman"/>
                <w:b/>
                <w:color w:val="000000"/>
                <w:sz w:val="20"/>
                <w:szCs w:val="20"/>
                <w:lang w:val="kk-KZ" w:bidi="en-US"/>
              </w:rPr>
            </w:pPr>
            <w:r w:rsidRPr="008944B7">
              <w:rPr>
                <w:rFonts w:ascii="Times New Roman" w:eastAsia="Times New Roman" w:hAnsi="Times New Roman" w:cs="Times New Roman"/>
                <w:b/>
                <w:color w:val="000000"/>
                <w:sz w:val="20"/>
                <w:szCs w:val="20"/>
                <w:lang w:val="kk-KZ" w:bidi="en-US"/>
              </w:rPr>
              <w:t>«Пингвиндер» ойын-жаттығуы</w:t>
            </w:r>
          </w:p>
          <w:p w14:paraId="61832958" w14:textId="17DB665B" w:rsidR="008944B7" w:rsidRPr="00E8085D" w:rsidRDefault="00E8085D" w:rsidP="00E8085D">
            <w:pPr>
              <w:spacing w:after="0" w:line="240" w:lineRule="auto"/>
              <w:rPr>
                <w:rFonts w:ascii="Times New Roman" w:eastAsia="Times New Roman" w:hAnsi="Times New Roman" w:cs="Times New Roman"/>
                <w:i/>
                <w:sz w:val="18"/>
                <w:szCs w:val="20"/>
                <w:lang w:val="kk-KZ"/>
              </w:rPr>
            </w:pPr>
            <w:r w:rsidRPr="008944B7">
              <w:rPr>
                <w:rFonts w:ascii="Times New Roman" w:eastAsia="Times New Roman" w:hAnsi="Times New Roman" w:cs="Times New Roman"/>
                <w:color w:val="000000"/>
                <w:sz w:val="20"/>
                <w:szCs w:val="20"/>
                <w:lang w:val="kk-KZ" w:bidi="en-US"/>
              </w:rPr>
              <w:t>Екі тіземен допты қысып алып жүру</w:t>
            </w:r>
            <w:r>
              <w:rPr>
                <w:rFonts w:ascii="Times New Roman" w:eastAsia="Times New Roman" w:hAnsi="Times New Roman" w:cs="Times New Roman"/>
                <w:color w:val="000000"/>
                <w:sz w:val="20"/>
                <w:szCs w:val="20"/>
                <w:lang w:val="kk-KZ" w:bidi="en-US"/>
              </w:rPr>
              <w:t>ді үйрету.</w:t>
            </w:r>
          </w:p>
        </w:tc>
      </w:tr>
      <w:tr w:rsidR="008944B7" w:rsidRPr="00367436" w14:paraId="6429ABD4" w14:textId="77777777" w:rsidTr="008944B7">
        <w:tc>
          <w:tcPr>
            <w:tcW w:w="1134" w:type="dxa"/>
            <w:vMerge w:val="restart"/>
            <w:tcBorders>
              <w:top w:val="single" w:sz="4" w:space="0" w:color="auto"/>
              <w:left w:val="single" w:sz="4" w:space="0" w:color="auto"/>
              <w:bottom w:val="single" w:sz="4" w:space="0" w:color="auto"/>
              <w:right w:val="single" w:sz="4" w:space="0" w:color="auto"/>
            </w:tcBorders>
            <w:hideMark/>
          </w:tcPr>
          <w:p w14:paraId="2D171F61" w14:textId="77777777" w:rsidR="008944B7" w:rsidRPr="008944B7" w:rsidRDefault="008944B7" w:rsidP="008944B7">
            <w:pPr>
              <w:spacing w:after="0" w:line="240" w:lineRule="auto"/>
              <w:rPr>
                <w:rFonts w:ascii="Times New Roman" w:eastAsia="Times New Roman" w:hAnsi="Times New Roman" w:cs="Times New Roman"/>
                <w:b/>
                <w:color w:val="000000"/>
                <w:sz w:val="24"/>
                <w:szCs w:val="24"/>
                <w:lang w:val="kk-KZ" w:bidi="en-US"/>
              </w:rPr>
            </w:pPr>
            <w:r w:rsidRPr="008944B7">
              <w:rPr>
                <w:rFonts w:ascii="Calibri" w:eastAsia="Times New Roman" w:hAnsi="Calibri" w:cs="Times New Roman"/>
                <w:b/>
              </w:rPr>
              <w:t xml:space="preserve"> </w:t>
            </w:r>
            <w:r w:rsidRPr="008944B7">
              <w:rPr>
                <w:rFonts w:ascii="Times New Roman" w:eastAsia="Times New Roman" w:hAnsi="Times New Roman" w:cs="Times New Roman"/>
                <w:b/>
                <w:color w:val="000099"/>
                <w:szCs w:val="24"/>
              </w:rPr>
              <w:t>Балаларды</w:t>
            </w:r>
            <w:r w:rsidRPr="008944B7">
              <w:rPr>
                <w:rFonts w:ascii="Times New Roman" w:eastAsia="Times New Roman" w:hAnsi="Times New Roman" w:cs="Times New Roman"/>
                <w:b/>
                <w:color w:val="000099"/>
                <w:szCs w:val="24"/>
                <w:lang w:val="kk-KZ"/>
              </w:rPr>
              <w:t>ң</w:t>
            </w:r>
            <w:r w:rsidRPr="008944B7">
              <w:rPr>
                <w:rFonts w:ascii="Times New Roman" w:eastAsia="Times New Roman" w:hAnsi="Times New Roman" w:cs="Times New Roman"/>
                <w:b/>
                <w:color w:val="000099"/>
                <w:szCs w:val="24"/>
              </w:rPr>
              <w:t xml:space="preserve"> үйге қайт</w:t>
            </w:r>
            <w:r w:rsidRPr="008944B7">
              <w:rPr>
                <w:rFonts w:ascii="Times New Roman" w:eastAsia="Times New Roman" w:hAnsi="Times New Roman" w:cs="Times New Roman"/>
                <w:b/>
                <w:color w:val="000099"/>
                <w:szCs w:val="24"/>
                <w:lang w:val="kk-KZ"/>
              </w:rPr>
              <w:t>уы</w:t>
            </w:r>
          </w:p>
        </w:tc>
        <w:tc>
          <w:tcPr>
            <w:tcW w:w="4089" w:type="dxa"/>
            <w:gridSpan w:val="7"/>
            <w:vMerge w:val="restart"/>
            <w:tcBorders>
              <w:top w:val="single" w:sz="4" w:space="0" w:color="auto"/>
              <w:left w:val="single" w:sz="4" w:space="0" w:color="auto"/>
              <w:bottom w:val="nil"/>
              <w:right w:val="single" w:sz="4" w:space="0" w:color="auto"/>
            </w:tcBorders>
            <w:hideMark/>
          </w:tcPr>
          <w:p w14:paraId="6B1BA494" w14:textId="77777777" w:rsidR="008944B7" w:rsidRPr="008944B7" w:rsidRDefault="008944B7" w:rsidP="008944B7">
            <w:pPr>
              <w:spacing w:after="0" w:line="240" w:lineRule="auto"/>
              <w:rPr>
                <w:rFonts w:ascii="Calibri" w:eastAsia="Times New Roman" w:hAnsi="Calibri" w:cs="Times New Roman"/>
                <w:i/>
                <w:sz w:val="16"/>
                <w:szCs w:val="20"/>
                <w:lang w:val="kk-KZ"/>
              </w:rPr>
            </w:pPr>
            <w:r w:rsidRPr="008944B7">
              <w:rPr>
                <w:rFonts w:ascii="Calibri" w:eastAsia="Times New Roman" w:hAnsi="Calibri" w:cs="Times New Roman"/>
                <w:sz w:val="16"/>
                <w:szCs w:val="20"/>
                <w:lang w:val="kk-KZ"/>
              </w:rPr>
              <w:t xml:space="preserve"> </w:t>
            </w:r>
            <w:r w:rsidRPr="008944B7">
              <w:rPr>
                <w:rFonts w:ascii="Calibri" w:eastAsia="Times New Roman" w:hAnsi="Calibri" w:cs="Times New Roman"/>
                <w:b/>
                <w:bCs/>
                <w:i/>
                <w:sz w:val="16"/>
                <w:szCs w:val="20"/>
                <w:lang w:val="kk-KZ"/>
              </w:rPr>
              <w:t xml:space="preserve"> Ата –аналарға кеңес</w:t>
            </w:r>
          </w:p>
          <w:p w14:paraId="1E85A187" w14:textId="77777777" w:rsidR="008944B7" w:rsidRPr="008944B7" w:rsidRDefault="008944B7" w:rsidP="008944B7">
            <w:pPr>
              <w:spacing w:after="0" w:line="240" w:lineRule="auto"/>
              <w:rPr>
                <w:rFonts w:ascii="Times New Roman" w:eastAsia="Calibri" w:hAnsi="Times New Roman" w:cs="Times New Roman"/>
                <w:sz w:val="16"/>
                <w:szCs w:val="20"/>
                <w:lang w:val="kk-KZ"/>
              </w:rPr>
            </w:pPr>
            <w:r w:rsidRPr="008944B7">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8944B7">
              <w:rPr>
                <w:rFonts w:ascii="Times New Roman" w:eastAsia="Calibri" w:hAnsi="Times New Roman" w:cs="Times New Roman"/>
                <w:sz w:val="16"/>
                <w:szCs w:val="20"/>
                <w:lang w:val="kk-KZ"/>
              </w:rPr>
              <w:br/>
            </w:r>
          </w:p>
        </w:tc>
        <w:tc>
          <w:tcPr>
            <w:tcW w:w="2546" w:type="dxa"/>
            <w:gridSpan w:val="2"/>
            <w:tcBorders>
              <w:top w:val="single" w:sz="4" w:space="0" w:color="auto"/>
              <w:left w:val="single" w:sz="4" w:space="0" w:color="auto"/>
              <w:bottom w:val="nil"/>
              <w:right w:val="single" w:sz="4" w:space="0" w:color="auto"/>
            </w:tcBorders>
            <w:hideMark/>
          </w:tcPr>
          <w:p w14:paraId="079270EB" w14:textId="77777777" w:rsidR="008944B7" w:rsidRPr="008944B7" w:rsidRDefault="008944B7" w:rsidP="008944B7">
            <w:pPr>
              <w:spacing w:after="0" w:line="240" w:lineRule="auto"/>
              <w:rPr>
                <w:rFonts w:ascii="Calibri" w:eastAsia="Times New Roman" w:hAnsi="Calibri" w:cs="Times New Roman"/>
                <w:b/>
                <w:sz w:val="16"/>
                <w:szCs w:val="20"/>
                <w:lang w:val="kk-KZ"/>
              </w:rPr>
            </w:pPr>
            <w:r w:rsidRPr="008944B7">
              <w:rPr>
                <w:rFonts w:ascii="Calibri" w:eastAsia="Times New Roman" w:hAnsi="Calibri" w:cs="Times New Roman"/>
                <w:b/>
                <w:bCs/>
                <w:sz w:val="16"/>
                <w:szCs w:val="20"/>
                <w:lang w:val="kk-KZ"/>
              </w:rPr>
              <w:t xml:space="preserve"> </w:t>
            </w:r>
            <w:r w:rsidRPr="008944B7">
              <w:rPr>
                <w:rFonts w:ascii="Calibri" w:eastAsia="Times New Roman" w:hAnsi="Calibri" w:cs="Times New Roman"/>
                <w:b/>
                <w:bCs/>
                <w:i/>
                <w:sz w:val="16"/>
                <w:szCs w:val="20"/>
                <w:lang w:val="kk-KZ"/>
              </w:rPr>
              <w:t xml:space="preserve">  Ата –аналарға кеңес</w:t>
            </w:r>
          </w:p>
          <w:p w14:paraId="180295AE" w14:textId="77777777" w:rsidR="008944B7" w:rsidRPr="008944B7" w:rsidRDefault="008944B7" w:rsidP="008944B7">
            <w:pPr>
              <w:spacing w:after="0" w:line="240" w:lineRule="auto"/>
              <w:rPr>
                <w:rFonts w:ascii="Calibri" w:eastAsia="Times New Roman" w:hAnsi="Calibri" w:cs="Times New Roman"/>
                <w:b/>
                <w:bCs/>
                <w:sz w:val="16"/>
                <w:szCs w:val="20"/>
                <w:lang w:val="kk-KZ"/>
              </w:rPr>
            </w:pPr>
            <w:r w:rsidRPr="008944B7">
              <w:rPr>
                <w:rFonts w:ascii="Times New Roman" w:eastAsia="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8944B7">
              <w:rPr>
                <w:rFonts w:ascii="Times New Roman" w:eastAsia="Times New Roman" w:hAnsi="Times New Roman" w:cs="Times New Roman"/>
                <w:sz w:val="16"/>
                <w:szCs w:val="20"/>
                <w:lang w:val="kk-KZ"/>
              </w:rPr>
              <w:br/>
            </w:r>
          </w:p>
        </w:tc>
        <w:tc>
          <w:tcPr>
            <w:tcW w:w="2558" w:type="dxa"/>
            <w:gridSpan w:val="6"/>
            <w:tcBorders>
              <w:top w:val="single" w:sz="4" w:space="0" w:color="auto"/>
              <w:left w:val="single" w:sz="4" w:space="0" w:color="auto"/>
              <w:bottom w:val="nil"/>
              <w:right w:val="single" w:sz="4" w:space="0" w:color="auto"/>
            </w:tcBorders>
          </w:tcPr>
          <w:p w14:paraId="3634F16E" w14:textId="77777777" w:rsidR="008944B7" w:rsidRPr="008944B7" w:rsidRDefault="008944B7" w:rsidP="008944B7">
            <w:pPr>
              <w:spacing w:after="0" w:line="240" w:lineRule="auto"/>
              <w:rPr>
                <w:rFonts w:ascii="Calibri" w:eastAsia="Times New Roman" w:hAnsi="Calibri" w:cs="Times New Roman"/>
                <w:sz w:val="16"/>
                <w:szCs w:val="20"/>
                <w:lang w:val="kk-KZ"/>
              </w:rPr>
            </w:pPr>
            <w:r w:rsidRPr="008944B7">
              <w:rPr>
                <w:rFonts w:ascii="Calibri" w:eastAsia="Times New Roman" w:hAnsi="Calibri" w:cs="Times New Roman"/>
                <w:b/>
                <w:sz w:val="16"/>
                <w:szCs w:val="20"/>
                <w:lang w:val="kk-KZ"/>
              </w:rPr>
              <w:t xml:space="preserve"> </w:t>
            </w:r>
            <w:r w:rsidRPr="008944B7">
              <w:rPr>
                <w:rFonts w:ascii="Calibri" w:eastAsia="Times New Roman" w:hAnsi="Calibri" w:cs="Times New Roman"/>
                <w:b/>
                <w:bCs/>
                <w:i/>
                <w:sz w:val="16"/>
                <w:szCs w:val="20"/>
                <w:lang w:val="kk-KZ"/>
              </w:rPr>
              <w:t>Ата –аналарға кеңес</w:t>
            </w:r>
          </w:p>
          <w:p w14:paraId="281ECBCC" w14:textId="77777777" w:rsidR="008944B7" w:rsidRPr="008944B7" w:rsidRDefault="008944B7" w:rsidP="008944B7">
            <w:pPr>
              <w:spacing w:after="0" w:line="240" w:lineRule="auto"/>
              <w:rPr>
                <w:rFonts w:ascii="Times New Roman" w:eastAsia="Calibri" w:hAnsi="Times New Roman" w:cs="Times New Roman"/>
                <w:sz w:val="16"/>
                <w:szCs w:val="20"/>
                <w:lang w:val="kk-KZ"/>
              </w:rPr>
            </w:pPr>
            <w:r w:rsidRPr="008944B7">
              <w:rPr>
                <w:rFonts w:ascii="Times New Roman" w:eastAsia="Calibri" w:hAnsi="Times New Roman" w:cs="Times New Roman"/>
                <w:sz w:val="16"/>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407D2BD9" w14:textId="77777777" w:rsidR="008944B7" w:rsidRPr="008944B7" w:rsidRDefault="008944B7" w:rsidP="008944B7">
            <w:pPr>
              <w:spacing w:after="0" w:line="240" w:lineRule="auto"/>
              <w:rPr>
                <w:rFonts w:ascii="Times New Roman" w:eastAsia="Calibri" w:hAnsi="Times New Roman" w:cs="Times New Roman"/>
                <w:sz w:val="16"/>
                <w:szCs w:val="20"/>
                <w:lang w:val="kk-KZ"/>
              </w:rPr>
            </w:pPr>
          </w:p>
        </w:tc>
        <w:tc>
          <w:tcPr>
            <w:tcW w:w="2006" w:type="dxa"/>
            <w:gridSpan w:val="3"/>
            <w:tcBorders>
              <w:top w:val="single" w:sz="4" w:space="0" w:color="auto"/>
              <w:left w:val="single" w:sz="4" w:space="0" w:color="auto"/>
              <w:bottom w:val="nil"/>
              <w:right w:val="single" w:sz="4" w:space="0" w:color="auto"/>
            </w:tcBorders>
          </w:tcPr>
          <w:p w14:paraId="1D07FC66" w14:textId="77777777" w:rsidR="008944B7" w:rsidRPr="008944B7" w:rsidRDefault="008944B7" w:rsidP="008944B7">
            <w:pPr>
              <w:spacing w:after="0" w:line="240" w:lineRule="auto"/>
              <w:rPr>
                <w:rFonts w:ascii="Calibri" w:eastAsia="Times New Roman" w:hAnsi="Calibri" w:cs="Times New Roman"/>
                <w:b/>
                <w:sz w:val="16"/>
                <w:szCs w:val="20"/>
                <w:lang w:val="kk-KZ"/>
              </w:rPr>
            </w:pPr>
            <w:r w:rsidRPr="008944B7">
              <w:rPr>
                <w:rFonts w:ascii="Calibri" w:eastAsia="Times New Roman" w:hAnsi="Calibri" w:cs="Times New Roman"/>
                <w:b/>
                <w:sz w:val="16"/>
                <w:szCs w:val="20"/>
                <w:lang w:val="kk-KZ"/>
              </w:rPr>
              <w:t xml:space="preserve"> </w:t>
            </w:r>
            <w:r w:rsidRPr="008944B7">
              <w:rPr>
                <w:rFonts w:ascii="Calibri" w:eastAsia="Times New Roman" w:hAnsi="Calibri" w:cs="Times New Roman"/>
                <w:b/>
                <w:bCs/>
                <w:i/>
                <w:sz w:val="16"/>
                <w:szCs w:val="20"/>
                <w:lang w:val="kk-KZ"/>
              </w:rPr>
              <w:t>Ата –аналарға кеңес</w:t>
            </w:r>
          </w:p>
          <w:p w14:paraId="566AA35B" w14:textId="77777777" w:rsidR="008944B7" w:rsidRPr="008944B7" w:rsidRDefault="008944B7" w:rsidP="008944B7">
            <w:pPr>
              <w:spacing w:after="0" w:line="240" w:lineRule="auto"/>
              <w:rPr>
                <w:rFonts w:ascii="Times New Roman" w:eastAsia="Calibri" w:hAnsi="Times New Roman" w:cs="Times New Roman"/>
                <w:sz w:val="16"/>
                <w:szCs w:val="20"/>
                <w:lang w:val="kk-KZ"/>
              </w:rPr>
            </w:pPr>
            <w:r w:rsidRPr="008944B7">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8944B7">
              <w:rPr>
                <w:rFonts w:ascii="Times New Roman" w:eastAsia="Calibri" w:hAnsi="Times New Roman" w:cs="Times New Roman"/>
                <w:sz w:val="16"/>
                <w:szCs w:val="20"/>
                <w:lang w:val="kk-KZ"/>
              </w:rPr>
              <w:br/>
            </w:r>
            <w:r w:rsidRPr="008944B7">
              <w:rPr>
                <w:rFonts w:ascii="Times New Roman" w:eastAsia="Calibri" w:hAnsi="Times New Roman" w:cs="Times New Roman"/>
                <w:sz w:val="16"/>
                <w:szCs w:val="20"/>
                <w:lang w:val="kk-KZ"/>
              </w:rPr>
              <w:br/>
            </w:r>
          </w:p>
          <w:p w14:paraId="5409ACC7" w14:textId="77777777" w:rsidR="008944B7" w:rsidRPr="008944B7" w:rsidRDefault="008944B7" w:rsidP="008944B7">
            <w:pPr>
              <w:spacing w:after="0" w:line="240" w:lineRule="auto"/>
              <w:rPr>
                <w:rFonts w:ascii="Times New Roman" w:eastAsia="Calibri" w:hAnsi="Times New Roman" w:cs="Times New Roman"/>
                <w:b/>
                <w:sz w:val="16"/>
                <w:szCs w:val="20"/>
                <w:lang w:val="kk-KZ"/>
              </w:rPr>
            </w:pPr>
          </w:p>
        </w:tc>
        <w:tc>
          <w:tcPr>
            <w:tcW w:w="2835" w:type="dxa"/>
            <w:gridSpan w:val="4"/>
            <w:tcBorders>
              <w:top w:val="single" w:sz="4" w:space="0" w:color="auto"/>
              <w:left w:val="single" w:sz="4" w:space="0" w:color="auto"/>
              <w:bottom w:val="nil"/>
              <w:right w:val="single" w:sz="4" w:space="0" w:color="auto"/>
            </w:tcBorders>
            <w:hideMark/>
          </w:tcPr>
          <w:p w14:paraId="12363C84" w14:textId="77777777" w:rsidR="008944B7" w:rsidRPr="008944B7" w:rsidRDefault="008944B7" w:rsidP="008944B7">
            <w:pPr>
              <w:spacing w:after="0" w:line="240" w:lineRule="auto"/>
              <w:rPr>
                <w:rFonts w:ascii="Times New Roman" w:eastAsia="Calibri" w:hAnsi="Times New Roman" w:cs="Times New Roman"/>
                <w:i/>
                <w:sz w:val="16"/>
                <w:szCs w:val="20"/>
                <w:lang w:val="kk-KZ"/>
              </w:rPr>
            </w:pPr>
            <w:r w:rsidRPr="008944B7">
              <w:rPr>
                <w:rFonts w:ascii="Times New Roman" w:eastAsia="Calibri" w:hAnsi="Times New Roman" w:cs="Times New Roman"/>
                <w:b/>
                <w:bCs/>
                <w:i/>
                <w:sz w:val="16"/>
                <w:szCs w:val="20"/>
                <w:lang w:val="kk-KZ"/>
              </w:rPr>
              <w:t>Ата –аналарға кеңес</w:t>
            </w:r>
          </w:p>
          <w:p w14:paraId="45BC4ED9" w14:textId="77777777" w:rsidR="008944B7" w:rsidRPr="008944B7" w:rsidRDefault="008944B7" w:rsidP="008944B7">
            <w:pPr>
              <w:spacing w:after="0" w:line="240" w:lineRule="auto"/>
              <w:rPr>
                <w:rFonts w:ascii="Times New Roman" w:eastAsia="Times New Roman" w:hAnsi="Times New Roman" w:cs="Times New Roman"/>
                <w:b/>
                <w:color w:val="000000"/>
                <w:sz w:val="16"/>
                <w:szCs w:val="24"/>
                <w:lang w:val="kk-KZ" w:bidi="en-US"/>
              </w:rPr>
            </w:pPr>
            <w:r w:rsidRPr="008944B7">
              <w:rPr>
                <w:rFonts w:ascii="Times New Roman" w:eastAsia="Calibri" w:hAnsi="Times New Roman" w:cs="Times New Roman"/>
                <w:sz w:val="16"/>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8944B7" w:rsidRPr="00367436" w14:paraId="54BB2B08" w14:textId="77777777" w:rsidTr="008944B7">
        <w:trPr>
          <w:gridAfter w:val="15"/>
          <w:wAfter w:w="9945" w:type="dxa"/>
          <w:trHeight w:val="45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DB1CB6B" w14:textId="77777777" w:rsidR="008944B7" w:rsidRPr="008944B7" w:rsidRDefault="008944B7" w:rsidP="008944B7">
            <w:pPr>
              <w:spacing w:after="0" w:line="240" w:lineRule="auto"/>
              <w:rPr>
                <w:rFonts w:ascii="Calibri" w:eastAsia="Times New Roman" w:hAnsi="Calibri" w:cs="Times New Roman"/>
                <w:b/>
                <w:color w:val="000000"/>
                <w:sz w:val="24"/>
                <w:szCs w:val="24"/>
                <w:lang w:val="kk-KZ" w:bidi="en-US"/>
              </w:rPr>
            </w:pPr>
          </w:p>
        </w:tc>
        <w:tc>
          <w:tcPr>
            <w:tcW w:w="4089" w:type="dxa"/>
            <w:gridSpan w:val="7"/>
            <w:vMerge/>
            <w:tcBorders>
              <w:top w:val="single" w:sz="4" w:space="0" w:color="auto"/>
              <w:left w:val="single" w:sz="4" w:space="0" w:color="auto"/>
              <w:bottom w:val="nil"/>
              <w:right w:val="single" w:sz="4" w:space="0" w:color="auto"/>
            </w:tcBorders>
            <w:vAlign w:val="center"/>
            <w:hideMark/>
          </w:tcPr>
          <w:p w14:paraId="18D594D3" w14:textId="77777777" w:rsidR="008944B7" w:rsidRPr="008944B7" w:rsidRDefault="008944B7" w:rsidP="008944B7">
            <w:pPr>
              <w:spacing w:after="0" w:line="240" w:lineRule="auto"/>
              <w:rPr>
                <w:rFonts w:ascii="Times New Roman" w:eastAsia="Calibri" w:hAnsi="Times New Roman" w:cs="Times New Roman"/>
                <w:sz w:val="18"/>
                <w:szCs w:val="20"/>
                <w:lang w:val="kk-KZ"/>
              </w:rPr>
            </w:pPr>
          </w:p>
        </w:tc>
      </w:tr>
      <w:tr w:rsidR="008944B7" w:rsidRPr="00367436" w14:paraId="087CDAD2" w14:textId="77777777" w:rsidTr="008944B7">
        <w:trPr>
          <w:gridAfter w:val="15"/>
          <w:wAfter w:w="9945" w:type="dxa"/>
          <w:trHeight w:val="7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B6EBD94" w14:textId="77777777" w:rsidR="008944B7" w:rsidRPr="008944B7" w:rsidRDefault="008944B7" w:rsidP="008944B7">
            <w:pPr>
              <w:spacing w:after="0" w:line="240" w:lineRule="auto"/>
              <w:rPr>
                <w:rFonts w:ascii="Calibri" w:eastAsia="Times New Roman" w:hAnsi="Calibri" w:cs="Times New Roman"/>
                <w:b/>
                <w:color w:val="000000"/>
                <w:sz w:val="24"/>
                <w:szCs w:val="24"/>
                <w:lang w:val="kk-KZ" w:bidi="en-US"/>
              </w:rPr>
            </w:pPr>
          </w:p>
        </w:tc>
        <w:tc>
          <w:tcPr>
            <w:tcW w:w="4089" w:type="dxa"/>
            <w:gridSpan w:val="7"/>
            <w:tcBorders>
              <w:top w:val="nil"/>
              <w:left w:val="single" w:sz="4" w:space="0" w:color="auto"/>
              <w:bottom w:val="single" w:sz="4" w:space="0" w:color="auto"/>
              <w:right w:val="single" w:sz="4" w:space="0" w:color="auto"/>
            </w:tcBorders>
          </w:tcPr>
          <w:p w14:paraId="526BB147" w14:textId="77777777" w:rsidR="008944B7" w:rsidRPr="008944B7" w:rsidRDefault="008944B7" w:rsidP="008944B7">
            <w:pPr>
              <w:spacing w:after="0" w:line="240" w:lineRule="auto"/>
              <w:rPr>
                <w:rFonts w:ascii="Times New Roman" w:eastAsia="Calibri" w:hAnsi="Times New Roman" w:cs="Times New Roman"/>
                <w:sz w:val="20"/>
                <w:szCs w:val="20"/>
                <w:lang w:val="kk-KZ"/>
              </w:rPr>
            </w:pPr>
          </w:p>
        </w:tc>
      </w:tr>
    </w:tbl>
    <w:p w14:paraId="38E35E97" w14:textId="77777777" w:rsidR="008944B7" w:rsidRPr="008944B7" w:rsidRDefault="008944B7" w:rsidP="008944B7">
      <w:pPr>
        <w:rPr>
          <w:rFonts w:ascii="Calibri" w:eastAsia="Calibri" w:hAnsi="Calibri" w:cs="Times New Roman"/>
          <w:lang w:val="kk-KZ" w:eastAsia="en-US"/>
        </w:rPr>
      </w:pPr>
    </w:p>
    <w:p w14:paraId="6B0C544D" w14:textId="77777777" w:rsidR="008944B7" w:rsidRPr="008944B7" w:rsidRDefault="008944B7" w:rsidP="008944B7">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8944B7">
        <w:rPr>
          <w:rFonts w:ascii="Times New Roman" w:eastAsia="Times New Roman" w:hAnsi="Times New Roman" w:cs="Times New Roman"/>
          <w:b/>
          <w:bCs/>
          <w:sz w:val="28"/>
          <w:szCs w:val="28"/>
          <w:lang w:val="kk-KZ" w:eastAsia="en-US"/>
        </w:rPr>
        <w:t>Тәрбиелеу-білім беру процесінің циклограммасы</w:t>
      </w:r>
    </w:p>
    <w:p w14:paraId="530AFA65" w14:textId="77777777" w:rsidR="008944B7" w:rsidRPr="008944B7" w:rsidRDefault="008944B7" w:rsidP="008944B7">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8944B7">
        <w:rPr>
          <w:rFonts w:ascii="Times New Roman" w:eastAsia="Times New Roman" w:hAnsi="Times New Roman" w:cs="Times New Roman"/>
          <w:b/>
          <w:sz w:val="24"/>
          <w:szCs w:val="28"/>
          <w:lang w:val="kk-KZ" w:eastAsia="en-US"/>
        </w:rPr>
        <w:t>Білім беру ұйымы</w:t>
      </w:r>
      <w:r w:rsidRPr="008944B7">
        <w:rPr>
          <w:rFonts w:ascii="Times New Roman" w:eastAsia="Times New Roman" w:hAnsi="Times New Roman" w:cs="Times New Roman"/>
          <w:sz w:val="24"/>
          <w:szCs w:val="28"/>
          <w:lang w:val="kk-KZ" w:eastAsia="en-US"/>
        </w:rPr>
        <w:t xml:space="preserve">  Ключи ауылының негізгі орта мектебі</w:t>
      </w:r>
    </w:p>
    <w:p w14:paraId="6734C83C" w14:textId="77777777" w:rsidR="008944B7" w:rsidRPr="008944B7" w:rsidRDefault="008944B7" w:rsidP="008944B7">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8944B7">
        <w:rPr>
          <w:rFonts w:ascii="Times New Roman" w:eastAsia="Times New Roman" w:hAnsi="Times New Roman" w:cs="Times New Roman"/>
          <w:b/>
          <w:sz w:val="24"/>
          <w:szCs w:val="28"/>
          <w:lang w:val="kk-KZ" w:eastAsia="en-US"/>
        </w:rPr>
        <w:t>Мектепалды даярлық</w:t>
      </w:r>
      <w:r w:rsidRPr="008944B7">
        <w:rPr>
          <w:rFonts w:ascii="Times New Roman" w:eastAsia="Times New Roman" w:hAnsi="Times New Roman" w:cs="Times New Roman"/>
          <w:sz w:val="24"/>
          <w:szCs w:val="28"/>
          <w:lang w:val="kk-KZ" w:eastAsia="en-US"/>
        </w:rPr>
        <w:t xml:space="preserve"> </w:t>
      </w:r>
      <w:r w:rsidRPr="008944B7">
        <w:rPr>
          <w:rFonts w:ascii="Times New Roman" w:eastAsia="Times New Roman" w:hAnsi="Times New Roman" w:cs="Times New Roman"/>
          <w:sz w:val="24"/>
          <w:szCs w:val="28"/>
          <w:u w:val="single"/>
          <w:lang w:val="kk-KZ" w:eastAsia="en-US"/>
        </w:rPr>
        <w:t>О  сыныбы</w:t>
      </w:r>
    </w:p>
    <w:p w14:paraId="6EF293F0" w14:textId="77777777" w:rsidR="008944B7" w:rsidRPr="008944B7" w:rsidRDefault="008944B7" w:rsidP="008944B7">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8944B7">
        <w:rPr>
          <w:rFonts w:ascii="Times New Roman" w:eastAsia="Times New Roman" w:hAnsi="Times New Roman" w:cs="Times New Roman"/>
          <w:b/>
          <w:sz w:val="24"/>
          <w:szCs w:val="28"/>
          <w:lang w:val="kk-KZ" w:eastAsia="en-US"/>
        </w:rPr>
        <w:t>Балалардың жасы</w:t>
      </w:r>
      <w:r w:rsidRPr="008944B7">
        <w:rPr>
          <w:rFonts w:ascii="Times New Roman" w:eastAsia="Times New Roman" w:hAnsi="Times New Roman" w:cs="Times New Roman"/>
          <w:sz w:val="24"/>
          <w:szCs w:val="28"/>
          <w:lang w:val="kk-KZ" w:eastAsia="en-US"/>
        </w:rPr>
        <w:t xml:space="preserve">   </w:t>
      </w:r>
      <w:r w:rsidRPr="008944B7">
        <w:rPr>
          <w:rFonts w:ascii="Times New Roman" w:eastAsia="Times New Roman" w:hAnsi="Times New Roman" w:cs="Times New Roman"/>
          <w:sz w:val="24"/>
          <w:szCs w:val="28"/>
          <w:u w:val="single"/>
          <w:lang w:val="kk-KZ" w:eastAsia="en-US"/>
        </w:rPr>
        <w:t>5-6 жас</w:t>
      </w:r>
    </w:p>
    <w:p w14:paraId="6B225ED6" w14:textId="77777777" w:rsidR="008944B7" w:rsidRPr="008944B7" w:rsidRDefault="008944B7" w:rsidP="008944B7">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8944B7">
        <w:rPr>
          <w:rFonts w:ascii="Times New Roman" w:eastAsia="Times New Roman" w:hAnsi="Times New Roman" w:cs="Times New Roman"/>
          <w:b/>
          <w:sz w:val="24"/>
          <w:szCs w:val="28"/>
          <w:lang w:val="kk-KZ" w:eastAsia="en-US"/>
        </w:rPr>
        <w:t>Жоспардың құрылу кезеңі</w:t>
      </w:r>
      <w:r w:rsidRPr="008944B7">
        <w:rPr>
          <w:rFonts w:ascii="Times New Roman" w:eastAsia="Times New Roman" w:hAnsi="Times New Roman" w:cs="Times New Roman"/>
          <w:sz w:val="24"/>
          <w:szCs w:val="28"/>
          <w:lang w:val="kk-KZ" w:eastAsia="en-US"/>
        </w:rPr>
        <w:t xml:space="preserve">   </w:t>
      </w:r>
      <w:r w:rsidRPr="008944B7">
        <w:rPr>
          <w:rFonts w:ascii="Times New Roman" w:eastAsia="Times New Roman" w:hAnsi="Times New Roman" w:cs="Times New Roman"/>
          <w:b/>
          <w:sz w:val="24"/>
          <w:szCs w:val="28"/>
          <w:u w:val="single"/>
          <w:lang w:val="kk-KZ" w:eastAsia="en-US"/>
        </w:rPr>
        <w:t>II-апта</w:t>
      </w:r>
      <w:r w:rsidRPr="008944B7">
        <w:rPr>
          <w:rFonts w:ascii="Times New Roman" w:eastAsia="Times New Roman" w:hAnsi="Times New Roman" w:cs="Times New Roman"/>
          <w:sz w:val="24"/>
          <w:szCs w:val="28"/>
          <w:u w:val="single"/>
          <w:lang w:val="kk-KZ" w:eastAsia="en-US"/>
        </w:rPr>
        <w:t xml:space="preserve">      16 – 20 қаңтар  2022-2023 оқу жылы</w:t>
      </w:r>
    </w:p>
    <w:p w14:paraId="209D334D" w14:textId="77777777" w:rsidR="008944B7" w:rsidRPr="008944B7" w:rsidRDefault="008944B7" w:rsidP="008944B7">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a3"/>
        <w:tblW w:w="15451" w:type="dxa"/>
        <w:tblInd w:w="-459" w:type="dxa"/>
        <w:tblLayout w:type="fixed"/>
        <w:tblLook w:val="04A0" w:firstRow="1" w:lastRow="0" w:firstColumn="1" w:lastColumn="0" w:noHBand="0" w:noVBand="1"/>
      </w:tblPr>
      <w:tblGrid>
        <w:gridCol w:w="1134"/>
        <w:gridCol w:w="851"/>
        <w:gridCol w:w="283"/>
        <w:gridCol w:w="1134"/>
        <w:gridCol w:w="993"/>
        <w:gridCol w:w="283"/>
        <w:gridCol w:w="1985"/>
        <w:gridCol w:w="425"/>
        <w:gridCol w:w="283"/>
        <w:gridCol w:w="2127"/>
        <w:gridCol w:w="2835"/>
        <w:gridCol w:w="141"/>
        <w:gridCol w:w="709"/>
        <w:gridCol w:w="2247"/>
        <w:gridCol w:w="9"/>
        <w:gridCol w:w="12"/>
      </w:tblGrid>
      <w:tr w:rsidR="008944B7" w:rsidRPr="008944B7" w14:paraId="3DD12927" w14:textId="77777777" w:rsidTr="008944B7">
        <w:trPr>
          <w:gridAfter w:val="1"/>
          <w:wAfter w:w="12" w:type="dxa"/>
          <w:trHeight w:val="70"/>
        </w:trPr>
        <w:tc>
          <w:tcPr>
            <w:tcW w:w="1985" w:type="dxa"/>
            <w:gridSpan w:val="2"/>
            <w:tcBorders>
              <w:top w:val="single" w:sz="4" w:space="0" w:color="auto"/>
              <w:left w:val="single" w:sz="4" w:space="0" w:color="auto"/>
              <w:bottom w:val="single" w:sz="4" w:space="0" w:color="auto"/>
              <w:right w:val="single" w:sz="4" w:space="0" w:color="auto"/>
            </w:tcBorders>
            <w:hideMark/>
          </w:tcPr>
          <w:p w14:paraId="49C5D8AE" w14:textId="77777777" w:rsidR="008944B7" w:rsidRPr="008944B7" w:rsidRDefault="008944B7" w:rsidP="008944B7">
            <w:pPr>
              <w:adjustRightInd w:val="0"/>
              <w:spacing w:after="0" w:line="240" w:lineRule="auto"/>
              <w:rPr>
                <w:rFonts w:ascii="Calibri" w:eastAsia="Times New Roman" w:hAnsi="Calibri" w:cs="Times New Roman"/>
                <w:b/>
                <w:color w:val="000000"/>
                <w:sz w:val="20"/>
                <w:szCs w:val="24"/>
                <w:lang w:bidi="en-US"/>
              </w:rPr>
            </w:pPr>
            <w:r w:rsidRPr="008944B7">
              <w:rPr>
                <w:rFonts w:ascii="Calibri" w:eastAsia="Times New Roman" w:hAnsi="Calibri" w:cs="Times New Roman"/>
                <w:b/>
                <w:bCs/>
                <w:color w:val="000000"/>
                <w:sz w:val="20"/>
                <w:szCs w:val="24"/>
              </w:rPr>
              <w:t>Күн тәртібі</w:t>
            </w:r>
          </w:p>
        </w:tc>
        <w:tc>
          <w:tcPr>
            <w:tcW w:w="2693" w:type="dxa"/>
            <w:gridSpan w:val="4"/>
            <w:tcBorders>
              <w:top w:val="single" w:sz="4" w:space="0" w:color="auto"/>
              <w:left w:val="single" w:sz="4" w:space="0" w:color="auto"/>
              <w:bottom w:val="single" w:sz="4" w:space="0" w:color="auto"/>
              <w:right w:val="single" w:sz="4" w:space="0" w:color="auto"/>
            </w:tcBorders>
            <w:hideMark/>
          </w:tcPr>
          <w:p w14:paraId="46165E88" w14:textId="77777777" w:rsidR="008944B7" w:rsidRPr="008944B7" w:rsidRDefault="008944B7" w:rsidP="008944B7">
            <w:pPr>
              <w:adjustRightInd w:val="0"/>
              <w:spacing w:after="0" w:line="240" w:lineRule="auto"/>
              <w:rPr>
                <w:rFonts w:ascii="Calibri" w:eastAsia="Times New Roman" w:hAnsi="Calibri" w:cs="Times New Roman"/>
                <w:b/>
                <w:color w:val="000000"/>
                <w:sz w:val="20"/>
                <w:szCs w:val="24"/>
                <w:lang w:bidi="en-US"/>
              </w:rPr>
            </w:pPr>
            <w:r w:rsidRPr="008944B7">
              <w:rPr>
                <w:rFonts w:ascii="Calibri" w:eastAsia="Times New Roman" w:hAnsi="Calibri" w:cs="Times New Roman"/>
                <w:b/>
                <w:bCs/>
                <w:color w:val="000000"/>
                <w:sz w:val="20"/>
                <w:szCs w:val="24"/>
              </w:rPr>
              <w:t>Дүйсенбі</w:t>
            </w:r>
          </w:p>
        </w:tc>
        <w:tc>
          <w:tcPr>
            <w:tcW w:w="2693" w:type="dxa"/>
            <w:gridSpan w:val="3"/>
            <w:tcBorders>
              <w:top w:val="single" w:sz="4" w:space="0" w:color="auto"/>
              <w:left w:val="single" w:sz="4" w:space="0" w:color="auto"/>
              <w:bottom w:val="single" w:sz="4" w:space="0" w:color="auto"/>
              <w:right w:val="single" w:sz="4" w:space="0" w:color="auto"/>
            </w:tcBorders>
            <w:hideMark/>
          </w:tcPr>
          <w:p w14:paraId="633560A5" w14:textId="77777777" w:rsidR="008944B7" w:rsidRPr="008944B7" w:rsidRDefault="008944B7" w:rsidP="008944B7">
            <w:pPr>
              <w:adjustRightInd w:val="0"/>
              <w:spacing w:after="0" w:line="240" w:lineRule="auto"/>
              <w:rPr>
                <w:rFonts w:ascii="Calibri" w:eastAsia="Times New Roman" w:hAnsi="Calibri" w:cs="Times New Roman"/>
                <w:b/>
                <w:color w:val="000000"/>
                <w:sz w:val="20"/>
                <w:szCs w:val="24"/>
                <w:lang w:bidi="en-US"/>
              </w:rPr>
            </w:pPr>
            <w:r w:rsidRPr="008944B7">
              <w:rPr>
                <w:rFonts w:ascii="Calibri" w:eastAsia="Times New Roman" w:hAnsi="Calibri" w:cs="Times New Roman"/>
                <w:b/>
                <w:bCs/>
                <w:color w:val="000000"/>
                <w:sz w:val="20"/>
                <w:szCs w:val="24"/>
              </w:rPr>
              <w:t>Сейсенбі</w:t>
            </w:r>
          </w:p>
        </w:tc>
        <w:tc>
          <w:tcPr>
            <w:tcW w:w="2127" w:type="dxa"/>
            <w:tcBorders>
              <w:top w:val="single" w:sz="4" w:space="0" w:color="auto"/>
              <w:left w:val="single" w:sz="4" w:space="0" w:color="auto"/>
              <w:bottom w:val="single" w:sz="4" w:space="0" w:color="auto"/>
              <w:right w:val="single" w:sz="4" w:space="0" w:color="auto"/>
            </w:tcBorders>
          </w:tcPr>
          <w:p w14:paraId="11C98099" w14:textId="77777777" w:rsidR="008944B7" w:rsidRPr="008944B7" w:rsidRDefault="008944B7" w:rsidP="008944B7">
            <w:pPr>
              <w:adjustRightInd w:val="0"/>
              <w:spacing w:after="0" w:line="240" w:lineRule="auto"/>
              <w:rPr>
                <w:rFonts w:ascii="Calibri" w:eastAsia="Times New Roman" w:hAnsi="Calibri" w:cs="Times New Roman"/>
                <w:b/>
                <w:bCs/>
                <w:color w:val="000000"/>
                <w:sz w:val="20"/>
                <w:szCs w:val="24"/>
              </w:rPr>
            </w:pPr>
            <w:r w:rsidRPr="008944B7">
              <w:rPr>
                <w:rFonts w:ascii="Calibri" w:eastAsia="Times New Roman" w:hAnsi="Calibri" w:cs="Times New Roman"/>
                <w:b/>
                <w:bCs/>
                <w:color w:val="000000"/>
                <w:sz w:val="20"/>
                <w:szCs w:val="24"/>
              </w:rPr>
              <w:t>Сәрсенбі</w:t>
            </w:r>
          </w:p>
          <w:p w14:paraId="7A571B36" w14:textId="77777777" w:rsidR="008944B7" w:rsidRPr="008944B7" w:rsidRDefault="008944B7" w:rsidP="008944B7">
            <w:pPr>
              <w:adjustRightInd w:val="0"/>
              <w:spacing w:after="0" w:line="240" w:lineRule="auto"/>
              <w:rPr>
                <w:rFonts w:ascii="Calibri" w:eastAsia="Times New Roman" w:hAnsi="Calibri" w:cs="Times New Roman"/>
                <w:b/>
                <w:color w:val="000000"/>
                <w:sz w:val="20"/>
                <w:szCs w:val="24"/>
                <w:lang w:bidi="en-US"/>
              </w:rPr>
            </w:pPr>
          </w:p>
        </w:tc>
        <w:tc>
          <w:tcPr>
            <w:tcW w:w="2976" w:type="dxa"/>
            <w:gridSpan w:val="2"/>
            <w:tcBorders>
              <w:top w:val="single" w:sz="4" w:space="0" w:color="auto"/>
              <w:left w:val="single" w:sz="4" w:space="0" w:color="auto"/>
              <w:bottom w:val="single" w:sz="4" w:space="0" w:color="auto"/>
              <w:right w:val="single" w:sz="4" w:space="0" w:color="auto"/>
            </w:tcBorders>
            <w:hideMark/>
          </w:tcPr>
          <w:p w14:paraId="7ABBD835" w14:textId="77777777" w:rsidR="008944B7" w:rsidRPr="008944B7" w:rsidRDefault="008944B7" w:rsidP="008944B7">
            <w:pPr>
              <w:adjustRightInd w:val="0"/>
              <w:spacing w:after="0" w:line="240" w:lineRule="auto"/>
              <w:rPr>
                <w:rFonts w:ascii="Calibri" w:eastAsia="Times New Roman" w:hAnsi="Calibri" w:cs="Times New Roman"/>
                <w:b/>
                <w:color w:val="000000"/>
                <w:sz w:val="20"/>
                <w:szCs w:val="24"/>
                <w:lang w:bidi="en-US"/>
              </w:rPr>
            </w:pPr>
            <w:r w:rsidRPr="008944B7">
              <w:rPr>
                <w:rFonts w:ascii="Calibri" w:eastAsia="Times New Roman" w:hAnsi="Calibri" w:cs="Times New Roman"/>
                <w:b/>
                <w:bCs/>
                <w:color w:val="000000"/>
                <w:sz w:val="20"/>
                <w:szCs w:val="24"/>
              </w:rPr>
              <w:t>Бейсенбі</w:t>
            </w:r>
          </w:p>
        </w:tc>
        <w:tc>
          <w:tcPr>
            <w:tcW w:w="2965" w:type="dxa"/>
            <w:gridSpan w:val="3"/>
            <w:tcBorders>
              <w:top w:val="single" w:sz="4" w:space="0" w:color="auto"/>
              <w:left w:val="single" w:sz="4" w:space="0" w:color="auto"/>
              <w:bottom w:val="single" w:sz="4" w:space="0" w:color="auto"/>
              <w:right w:val="single" w:sz="4" w:space="0" w:color="auto"/>
            </w:tcBorders>
            <w:hideMark/>
          </w:tcPr>
          <w:p w14:paraId="1362512F" w14:textId="77777777" w:rsidR="008944B7" w:rsidRPr="008944B7" w:rsidRDefault="008944B7" w:rsidP="008944B7">
            <w:pPr>
              <w:adjustRightInd w:val="0"/>
              <w:spacing w:after="0" w:line="240" w:lineRule="auto"/>
              <w:rPr>
                <w:rFonts w:ascii="Calibri" w:eastAsia="Times New Roman" w:hAnsi="Calibri" w:cs="Times New Roman"/>
                <w:b/>
                <w:color w:val="000000"/>
                <w:sz w:val="20"/>
                <w:szCs w:val="24"/>
                <w:lang w:bidi="en-US"/>
              </w:rPr>
            </w:pPr>
            <w:r w:rsidRPr="008944B7">
              <w:rPr>
                <w:rFonts w:ascii="Calibri" w:eastAsia="Times New Roman" w:hAnsi="Calibri" w:cs="Times New Roman"/>
                <w:b/>
                <w:bCs/>
                <w:color w:val="000000"/>
                <w:sz w:val="20"/>
                <w:szCs w:val="24"/>
              </w:rPr>
              <w:t>Жұма</w:t>
            </w:r>
          </w:p>
        </w:tc>
      </w:tr>
      <w:tr w:rsidR="008944B7" w:rsidRPr="008944B7" w14:paraId="0CF636DE" w14:textId="77777777" w:rsidTr="008944B7">
        <w:trPr>
          <w:gridAfter w:val="1"/>
          <w:wAfter w:w="12" w:type="dxa"/>
          <w:trHeight w:val="317"/>
        </w:trPr>
        <w:tc>
          <w:tcPr>
            <w:tcW w:w="1985" w:type="dxa"/>
            <w:gridSpan w:val="2"/>
            <w:tcBorders>
              <w:top w:val="single" w:sz="4" w:space="0" w:color="auto"/>
              <w:left w:val="single" w:sz="4" w:space="0" w:color="auto"/>
              <w:bottom w:val="single" w:sz="4" w:space="0" w:color="auto"/>
              <w:right w:val="single" w:sz="4" w:space="0" w:color="auto"/>
            </w:tcBorders>
            <w:hideMark/>
          </w:tcPr>
          <w:p w14:paraId="1C249609" w14:textId="77777777" w:rsidR="008944B7" w:rsidRPr="008944B7" w:rsidRDefault="008944B7" w:rsidP="008944B7">
            <w:pPr>
              <w:spacing w:after="0" w:line="240" w:lineRule="auto"/>
              <w:rPr>
                <w:rFonts w:ascii="Calibri" w:eastAsia="Times New Roman" w:hAnsi="Calibri" w:cs="Times New Roman"/>
                <w:b/>
                <w:i/>
              </w:rPr>
            </w:pPr>
            <w:r w:rsidRPr="008944B7">
              <w:rPr>
                <w:rFonts w:ascii="Calibri" w:eastAsia="Times New Roman" w:hAnsi="Calibri" w:cs="Times New Roman"/>
                <w:b/>
                <w:sz w:val="20"/>
              </w:rPr>
              <w:t>Балаларды қабылдау</w:t>
            </w:r>
          </w:p>
        </w:tc>
        <w:tc>
          <w:tcPr>
            <w:tcW w:w="13454" w:type="dxa"/>
            <w:gridSpan w:val="13"/>
            <w:tcBorders>
              <w:top w:val="single" w:sz="4" w:space="0" w:color="auto"/>
              <w:left w:val="single" w:sz="4" w:space="0" w:color="auto"/>
              <w:right w:val="single" w:sz="4" w:space="0" w:color="auto"/>
            </w:tcBorders>
          </w:tcPr>
          <w:p w14:paraId="429C9B14" w14:textId="77777777" w:rsidR="008944B7" w:rsidRPr="008944B7" w:rsidRDefault="008944B7" w:rsidP="008944B7">
            <w:pPr>
              <w:spacing w:after="0" w:line="240" w:lineRule="auto"/>
              <w:rPr>
                <w:rFonts w:ascii="Times New Roman" w:eastAsia="Times New Roman" w:hAnsi="Times New Roman" w:cs="Times New Roman"/>
                <w:color w:val="000000"/>
                <w:sz w:val="18"/>
                <w:lang w:val="kk-KZ"/>
              </w:rPr>
            </w:pPr>
            <w:r w:rsidRPr="008944B7">
              <w:rPr>
                <w:rFonts w:ascii="Times New Roman" w:eastAsia="Calibri" w:hAnsi="Times New Roman" w:cs="Times New Roman"/>
                <w:color w:val="000000"/>
                <w:sz w:val="18"/>
              </w:rPr>
              <w:t>Балаларды көтеріңкі көңіл-күймен қарсы алу. Балалар үшін жайлы жағдай жасау. Балаларға жыл мезгілдеріндегі өзгерістерді, жыл айларын, апта күндерін ажыратып айта алады</w:t>
            </w:r>
          </w:p>
        </w:tc>
      </w:tr>
      <w:tr w:rsidR="008944B7" w:rsidRPr="008944B7" w14:paraId="7213A56E" w14:textId="77777777" w:rsidTr="008944B7">
        <w:trPr>
          <w:gridAfter w:val="1"/>
          <w:wAfter w:w="12" w:type="dxa"/>
          <w:trHeight w:val="182"/>
        </w:trPr>
        <w:tc>
          <w:tcPr>
            <w:tcW w:w="1985" w:type="dxa"/>
            <w:gridSpan w:val="2"/>
            <w:tcBorders>
              <w:top w:val="single" w:sz="4" w:space="0" w:color="auto"/>
              <w:left w:val="single" w:sz="4" w:space="0" w:color="auto"/>
              <w:right w:val="single" w:sz="4" w:space="0" w:color="auto"/>
            </w:tcBorders>
            <w:hideMark/>
          </w:tcPr>
          <w:p w14:paraId="5CA3AC00" w14:textId="77777777" w:rsidR="008944B7" w:rsidRPr="008944B7" w:rsidRDefault="008944B7" w:rsidP="008944B7">
            <w:pPr>
              <w:spacing w:after="0" w:line="240" w:lineRule="auto"/>
              <w:rPr>
                <w:rFonts w:ascii="Times New Roman" w:eastAsia="Times New Roman" w:hAnsi="Times New Roman" w:cs="Times New Roman"/>
                <w:b/>
                <w:color w:val="000000"/>
                <w:sz w:val="18"/>
                <w:szCs w:val="24"/>
                <w:lang w:bidi="en-US"/>
              </w:rPr>
            </w:pPr>
            <w:r w:rsidRPr="008944B7">
              <w:rPr>
                <w:rFonts w:ascii="Times New Roman" w:eastAsia="Times New Roman" w:hAnsi="Times New Roman" w:cs="Times New Roman"/>
                <w:b/>
                <w:color w:val="000000"/>
                <w:sz w:val="18"/>
                <w:szCs w:val="24"/>
                <w:lang w:bidi="en-US"/>
              </w:rPr>
              <w:t>Ата-аналармен немесе баланың басқа заңды өкілдерімен  кеңес , әңгімелесу</w:t>
            </w:r>
          </w:p>
          <w:p w14:paraId="0E0A7589" w14:textId="77777777" w:rsidR="008944B7" w:rsidRPr="008944B7" w:rsidRDefault="008944B7" w:rsidP="008944B7">
            <w:pPr>
              <w:spacing w:after="0" w:line="240" w:lineRule="auto"/>
              <w:jc w:val="center"/>
              <w:rPr>
                <w:rFonts w:ascii="Times New Roman" w:eastAsia="Times New Roman" w:hAnsi="Times New Roman" w:cs="Times New Roman"/>
                <w:b/>
                <w:color w:val="000000"/>
                <w:sz w:val="18"/>
                <w:szCs w:val="24"/>
                <w:lang w:bidi="en-US"/>
              </w:rPr>
            </w:pPr>
            <w:r w:rsidRPr="008944B7">
              <w:rPr>
                <w:rFonts w:ascii="Calibri" w:eastAsia="Times New Roman" w:hAnsi="Calibri" w:cs="Times New Roman"/>
                <w:b/>
              </w:rPr>
              <w:t xml:space="preserve">  </w:t>
            </w:r>
          </w:p>
        </w:tc>
        <w:tc>
          <w:tcPr>
            <w:tcW w:w="13454" w:type="dxa"/>
            <w:gridSpan w:val="13"/>
            <w:tcBorders>
              <w:top w:val="single" w:sz="4" w:space="0" w:color="auto"/>
              <w:left w:val="single" w:sz="4" w:space="0" w:color="auto"/>
              <w:right w:val="single" w:sz="4" w:space="0" w:color="auto"/>
            </w:tcBorders>
          </w:tcPr>
          <w:p w14:paraId="424BD413" w14:textId="77777777" w:rsidR="008944B7" w:rsidRPr="008944B7" w:rsidRDefault="008944B7" w:rsidP="008944B7">
            <w:pPr>
              <w:adjustRightInd w:val="0"/>
              <w:spacing w:after="0" w:line="240" w:lineRule="auto"/>
              <w:rPr>
                <w:rFonts w:ascii="Times New Roman" w:eastAsia="Times New Roman" w:hAnsi="Times New Roman" w:cs="Times New Roman"/>
                <w:color w:val="000000"/>
                <w:sz w:val="18"/>
                <w:szCs w:val="24"/>
              </w:rPr>
            </w:pPr>
            <w:r w:rsidRPr="008944B7">
              <w:rPr>
                <w:rFonts w:ascii="Times New Roman" w:eastAsia="Times New Roman" w:hAnsi="Times New Roman" w:cs="Times New Roman"/>
                <w:color w:val="000000"/>
                <w:sz w:val="18"/>
                <w:szCs w:val="24"/>
              </w:rPr>
              <w:t>Балалардың тазалығы жөнінде кеңес беру</w:t>
            </w:r>
          </w:p>
        </w:tc>
      </w:tr>
      <w:tr w:rsidR="008944B7" w:rsidRPr="00367436" w14:paraId="7E383D6D" w14:textId="77777777" w:rsidTr="008944B7">
        <w:trPr>
          <w:gridAfter w:val="1"/>
          <w:wAfter w:w="12" w:type="dxa"/>
          <w:trHeight w:val="64"/>
        </w:trPr>
        <w:tc>
          <w:tcPr>
            <w:tcW w:w="1985" w:type="dxa"/>
            <w:gridSpan w:val="2"/>
            <w:tcBorders>
              <w:top w:val="single" w:sz="4" w:space="0" w:color="auto"/>
              <w:left w:val="single" w:sz="4" w:space="0" w:color="auto"/>
              <w:bottom w:val="single" w:sz="4" w:space="0" w:color="auto"/>
              <w:right w:val="single" w:sz="4" w:space="0" w:color="auto"/>
            </w:tcBorders>
            <w:hideMark/>
          </w:tcPr>
          <w:p w14:paraId="76BE6691" w14:textId="77777777" w:rsidR="008944B7" w:rsidRPr="008944B7" w:rsidRDefault="008944B7" w:rsidP="008944B7">
            <w:pPr>
              <w:spacing w:after="0" w:line="240" w:lineRule="auto"/>
              <w:rPr>
                <w:rFonts w:ascii="Calibri" w:eastAsia="Times New Roman" w:hAnsi="Calibri" w:cs="Times New Roman"/>
                <w:b/>
                <w:lang w:val="kk-KZ"/>
              </w:rPr>
            </w:pPr>
            <w:r w:rsidRPr="008944B7">
              <w:rPr>
                <w:rFonts w:ascii="Calibri" w:eastAsia="Times New Roman" w:hAnsi="Calibri" w:cs="Times New Roman"/>
                <w:b/>
                <w:color w:val="000000"/>
                <w:sz w:val="20"/>
                <w:szCs w:val="24"/>
                <w:lang w:val="kk-KZ"/>
              </w:rPr>
              <w:t xml:space="preserve"> Балалардың дербес әрекеті (аз </w:t>
            </w:r>
            <w:r w:rsidRPr="008944B7">
              <w:rPr>
                <w:rFonts w:ascii="Calibri" w:eastAsia="Times New Roman" w:hAnsi="Calibri" w:cs="Times New Roman"/>
                <w:b/>
                <w:color w:val="000000"/>
                <w:sz w:val="20"/>
                <w:szCs w:val="24"/>
                <w:lang w:val="kk-KZ"/>
              </w:rPr>
              <w:lastRenderedPageBreak/>
              <w:t>қимылды ойындар, үстел үсті ойындары, бейнелеу іс- әрекеті, кітаптарды қарау және  басқалар)</w:t>
            </w:r>
          </w:p>
        </w:tc>
        <w:tc>
          <w:tcPr>
            <w:tcW w:w="2693" w:type="dxa"/>
            <w:gridSpan w:val="4"/>
            <w:tcBorders>
              <w:top w:val="single" w:sz="4" w:space="0" w:color="000000"/>
              <w:left w:val="single" w:sz="4" w:space="0" w:color="000000"/>
              <w:bottom w:val="single" w:sz="4" w:space="0" w:color="000000"/>
              <w:right w:val="single" w:sz="4" w:space="0" w:color="000000"/>
            </w:tcBorders>
            <w:shd w:val="clear" w:color="auto" w:fill="FFFFFF"/>
          </w:tcPr>
          <w:p w14:paraId="0171C164" w14:textId="77777777" w:rsidR="008944B7" w:rsidRPr="008944B7" w:rsidRDefault="008944B7" w:rsidP="008944B7">
            <w:pPr>
              <w:spacing w:after="0" w:line="240" w:lineRule="auto"/>
              <w:rPr>
                <w:rFonts w:ascii="Times New Roman" w:eastAsia="Times New Roman" w:hAnsi="Times New Roman" w:cs="Times New Roman"/>
                <w:b/>
                <w:iCs/>
                <w:color w:val="000000"/>
                <w:sz w:val="18"/>
                <w:szCs w:val="24"/>
                <w:lang w:val="kk-KZ"/>
              </w:rPr>
            </w:pPr>
            <w:r w:rsidRPr="008944B7">
              <w:rPr>
                <w:rFonts w:ascii="Times New Roman" w:eastAsia="Times New Roman" w:hAnsi="Times New Roman" w:cs="Times New Roman"/>
                <w:b/>
                <w:sz w:val="18"/>
                <w:szCs w:val="24"/>
                <w:lang w:val="kk-KZ"/>
              </w:rPr>
              <w:lastRenderedPageBreak/>
              <w:t>Д/ойын:</w:t>
            </w:r>
            <w:r w:rsidRPr="008944B7">
              <w:rPr>
                <w:rFonts w:ascii="OpenSans" w:eastAsia="Times New Roman" w:hAnsi="OpenSans" w:cs="Times New Roman"/>
                <w:b/>
                <w:bCs/>
                <w:iCs/>
                <w:color w:val="000000"/>
                <w:sz w:val="18"/>
                <w:szCs w:val="21"/>
                <w:lang w:val="kk-KZ"/>
              </w:rPr>
              <w:t>«Ғажайып қоржын»</w:t>
            </w:r>
          </w:p>
          <w:p w14:paraId="0414BE6C" w14:textId="77777777" w:rsidR="008944B7" w:rsidRPr="008944B7" w:rsidRDefault="008944B7" w:rsidP="008944B7">
            <w:pPr>
              <w:shd w:val="clear" w:color="auto" w:fill="FFFFFF"/>
              <w:spacing w:after="0" w:line="240" w:lineRule="auto"/>
              <w:rPr>
                <w:rFonts w:ascii="OpenSans" w:eastAsia="Times New Roman" w:hAnsi="OpenSans" w:cs="Times New Roman"/>
                <w:color w:val="000000"/>
                <w:sz w:val="18"/>
                <w:szCs w:val="21"/>
                <w:lang w:val="kk-KZ"/>
              </w:rPr>
            </w:pPr>
            <w:r w:rsidRPr="008944B7">
              <w:rPr>
                <w:rFonts w:ascii="OpenSans" w:eastAsia="Times New Roman" w:hAnsi="OpenSans" w:cs="Times New Roman"/>
                <w:b/>
                <w:bCs/>
                <w:color w:val="000000"/>
                <w:sz w:val="18"/>
                <w:szCs w:val="21"/>
                <w:lang w:val="kk-KZ"/>
              </w:rPr>
              <w:lastRenderedPageBreak/>
              <w:t>Мақсаты:</w:t>
            </w:r>
            <w:r w:rsidRPr="008944B7">
              <w:rPr>
                <w:rFonts w:ascii="OpenSans" w:eastAsia="Times New Roman" w:hAnsi="OpenSans" w:cs="Times New Roman"/>
                <w:color w:val="000000"/>
                <w:sz w:val="18"/>
                <w:szCs w:val="21"/>
                <w:lang w:val="kk-KZ"/>
              </w:rPr>
              <w:t xml:space="preserve"> Балаларды заттарды </w:t>
            </w:r>
            <w:r w:rsidRPr="008944B7">
              <w:rPr>
                <w:rFonts w:ascii="Times New Roman" w:eastAsia="Times New Roman" w:hAnsi="Times New Roman" w:cs="Times New Roman"/>
                <w:color w:val="000000"/>
                <w:sz w:val="18"/>
                <w:szCs w:val="21"/>
                <w:lang w:val="kk-KZ"/>
              </w:rPr>
              <w:t>қолдарымен, сипап</w:t>
            </w:r>
            <w:r w:rsidRPr="008944B7">
              <w:rPr>
                <w:rFonts w:ascii="OpenSans" w:eastAsia="Times New Roman" w:hAnsi="OpenSans" w:cs="Times New Roman"/>
                <w:color w:val="000000"/>
                <w:sz w:val="18"/>
                <w:szCs w:val="21"/>
                <w:lang w:val="kk-KZ"/>
              </w:rPr>
              <w:t>тиісті қасиеттеріне қарай ажырата білуге үйрету.</w:t>
            </w:r>
          </w:p>
          <w:p w14:paraId="2AD9E557" w14:textId="77777777" w:rsidR="008944B7" w:rsidRPr="008944B7" w:rsidRDefault="008944B7" w:rsidP="008944B7">
            <w:pPr>
              <w:shd w:val="clear" w:color="auto" w:fill="FFFFFF"/>
              <w:spacing w:after="0" w:line="240" w:lineRule="auto"/>
              <w:rPr>
                <w:rFonts w:ascii="Calibri" w:eastAsia="Times New Roman" w:hAnsi="Calibri" w:cs="Times New Roman"/>
                <w:color w:val="000000"/>
                <w:sz w:val="18"/>
                <w:szCs w:val="21"/>
                <w:lang w:val="kk-KZ"/>
              </w:rPr>
            </w:pPr>
            <w:r w:rsidRPr="008944B7">
              <w:rPr>
                <w:rFonts w:ascii="OpenSans" w:eastAsia="Times New Roman" w:hAnsi="OpenSans" w:cs="Times New Roman"/>
                <w:b/>
                <w:bCs/>
                <w:color w:val="000000"/>
                <w:sz w:val="18"/>
                <w:szCs w:val="21"/>
                <w:lang w:val="kk-KZ"/>
              </w:rPr>
              <w:t>қажетті құралдар</w:t>
            </w:r>
            <w:r w:rsidRPr="008944B7">
              <w:rPr>
                <w:rFonts w:ascii="OpenSans" w:eastAsia="Times New Roman" w:hAnsi="OpenSans" w:cs="Times New Roman"/>
                <w:color w:val="000000"/>
                <w:sz w:val="18"/>
                <w:szCs w:val="21"/>
                <w:lang w:val="kk-KZ"/>
              </w:rPr>
              <w:t>: Ғажайып қоржын. Балалар санына сәйкес, таныс ойыншықтар.</w:t>
            </w:r>
          </w:p>
          <w:p w14:paraId="0440111C" w14:textId="77777777" w:rsidR="008944B7" w:rsidRPr="008944B7" w:rsidRDefault="008944B7" w:rsidP="008944B7">
            <w:pPr>
              <w:spacing w:after="0" w:line="240" w:lineRule="auto"/>
              <w:rPr>
                <w:rFonts w:ascii="Times New Roman" w:eastAsia="Times New Roman" w:hAnsi="Times New Roman" w:cs="Times New Roman"/>
                <w:sz w:val="18"/>
                <w:lang w:val="kk-KZ"/>
              </w:rPr>
            </w:pPr>
          </w:p>
        </w:tc>
        <w:tc>
          <w:tcPr>
            <w:tcW w:w="2693" w:type="dxa"/>
            <w:gridSpan w:val="3"/>
            <w:tcBorders>
              <w:top w:val="single" w:sz="4" w:space="0" w:color="000000"/>
              <w:left w:val="single" w:sz="4" w:space="0" w:color="000000"/>
              <w:bottom w:val="single" w:sz="4" w:space="0" w:color="000000"/>
              <w:right w:val="single" w:sz="4" w:space="0" w:color="000000"/>
            </w:tcBorders>
            <w:shd w:val="clear" w:color="auto" w:fill="FFFFFF"/>
          </w:tcPr>
          <w:p w14:paraId="28DD12D6" w14:textId="77777777" w:rsidR="008944B7" w:rsidRPr="008944B7" w:rsidRDefault="008944B7" w:rsidP="008944B7">
            <w:pPr>
              <w:shd w:val="clear" w:color="auto" w:fill="FFFFFF"/>
              <w:spacing w:after="0" w:line="240" w:lineRule="auto"/>
              <w:rPr>
                <w:rFonts w:ascii="OpenSans" w:eastAsia="Times New Roman" w:hAnsi="OpenSans" w:cs="Times New Roman"/>
                <w:color w:val="000000"/>
                <w:sz w:val="18"/>
                <w:szCs w:val="24"/>
              </w:rPr>
            </w:pPr>
            <w:r w:rsidRPr="008944B7">
              <w:rPr>
                <w:rFonts w:ascii="OpenSans" w:eastAsia="Times New Roman" w:hAnsi="OpenSans" w:cs="Times New Roman"/>
                <w:b/>
                <w:bCs/>
                <w:iCs/>
                <w:color w:val="000000"/>
                <w:sz w:val="18"/>
                <w:szCs w:val="24"/>
              </w:rPr>
              <w:lastRenderedPageBreak/>
              <w:t>Д\ойын«Бұл қай кезде болады»</w:t>
            </w:r>
          </w:p>
          <w:p w14:paraId="44286BA7" w14:textId="77777777" w:rsidR="008944B7" w:rsidRPr="008944B7" w:rsidRDefault="008944B7" w:rsidP="008944B7">
            <w:pPr>
              <w:shd w:val="clear" w:color="auto" w:fill="FFFFFF"/>
              <w:spacing w:after="0" w:line="240" w:lineRule="auto"/>
              <w:rPr>
                <w:rFonts w:ascii="OpenSans" w:eastAsia="Times New Roman" w:hAnsi="OpenSans" w:cs="Times New Roman"/>
                <w:color w:val="000000"/>
                <w:sz w:val="18"/>
                <w:szCs w:val="24"/>
              </w:rPr>
            </w:pPr>
            <w:r w:rsidRPr="008944B7">
              <w:rPr>
                <w:rFonts w:ascii="OpenSans" w:eastAsia="Times New Roman" w:hAnsi="OpenSans" w:cs="Times New Roman"/>
                <w:b/>
                <w:bCs/>
                <w:color w:val="000000"/>
                <w:sz w:val="18"/>
                <w:szCs w:val="24"/>
              </w:rPr>
              <w:lastRenderedPageBreak/>
              <w:t>Мақсаты:</w:t>
            </w:r>
            <w:r w:rsidRPr="008944B7">
              <w:rPr>
                <w:rFonts w:ascii="OpenSans" w:eastAsia="Times New Roman" w:hAnsi="OpenSans" w:cs="Times New Roman"/>
                <w:color w:val="000000"/>
                <w:sz w:val="18"/>
                <w:szCs w:val="24"/>
              </w:rPr>
              <w:t> Баланың жыл мезгілдері жайлы білімдерін тиянақтау пысықтау тиісті белгілерін атату, тілдерін жетілдіру, танымдылықтарын, ұстамдылықтарын дамыту.</w:t>
            </w:r>
          </w:p>
          <w:p w14:paraId="5DB6C7EF" w14:textId="77777777" w:rsidR="008944B7" w:rsidRPr="008944B7" w:rsidRDefault="008944B7" w:rsidP="008944B7">
            <w:pPr>
              <w:shd w:val="clear" w:color="auto" w:fill="FFFFFF"/>
              <w:spacing w:after="0" w:line="240" w:lineRule="auto"/>
              <w:rPr>
                <w:rFonts w:ascii="OpenSans" w:eastAsia="Times New Roman" w:hAnsi="OpenSans" w:cs="Times New Roman"/>
                <w:color w:val="000000"/>
                <w:sz w:val="18"/>
                <w:szCs w:val="24"/>
              </w:rPr>
            </w:pPr>
            <w:r w:rsidRPr="008944B7">
              <w:rPr>
                <w:rFonts w:ascii="OpenSans" w:eastAsia="Times New Roman" w:hAnsi="OpenSans" w:cs="Times New Roman"/>
                <w:b/>
                <w:bCs/>
                <w:color w:val="000000"/>
                <w:sz w:val="18"/>
                <w:szCs w:val="24"/>
              </w:rPr>
              <w:t>Қажетті құралдар</w:t>
            </w:r>
            <w:r w:rsidRPr="008944B7">
              <w:rPr>
                <w:rFonts w:ascii="OpenSans" w:eastAsia="Times New Roman" w:hAnsi="OpenSans" w:cs="Times New Roman"/>
                <w:b/>
                <w:color w:val="000000"/>
                <w:sz w:val="18"/>
                <w:szCs w:val="24"/>
              </w:rPr>
              <w:t>:</w:t>
            </w:r>
            <w:r w:rsidRPr="008944B7">
              <w:rPr>
                <w:rFonts w:ascii="OpenSans" w:eastAsia="Times New Roman" w:hAnsi="OpenSans" w:cs="Times New Roman"/>
                <w:color w:val="000000"/>
                <w:sz w:val="18"/>
                <w:szCs w:val="24"/>
              </w:rPr>
              <w:t xml:space="preserve"> Жыл мезгілдеріне байланысты 3-4 сурет </w:t>
            </w:r>
          </w:p>
          <w:p w14:paraId="48211150" w14:textId="77777777" w:rsidR="008944B7" w:rsidRPr="008944B7" w:rsidRDefault="008944B7" w:rsidP="008944B7">
            <w:pPr>
              <w:shd w:val="clear" w:color="auto" w:fill="FFFFFF"/>
              <w:spacing w:after="0" w:line="240" w:lineRule="auto"/>
              <w:rPr>
                <w:rFonts w:ascii="OpenSans" w:eastAsia="Times New Roman" w:hAnsi="OpenSans" w:cs="Times New Roman"/>
                <w:color w:val="000000"/>
                <w:sz w:val="18"/>
                <w:szCs w:val="21"/>
              </w:rPr>
            </w:pPr>
            <w:r w:rsidRPr="008944B7">
              <w:rPr>
                <w:rFonts w:ascii="OpenSans" w:eastAsia="Times New Roman" w:hAnsi="OpenSans" w:cs="Times New Roman"/>
                <w:color w:val="000000"/>
                <w:sz w:val="18"/>
                <w:szCs w:val="24"/>
              </w:rPr>
              <w:br/>
            </w:r>
          </w:p>
          <w:p w14:paraId="37A1FCB6" w14:textId="77777777" w:rsidR="008944B7" w:rsidRPr="008944B7" w:rsidRDefault="008944B7" w:rsidP="008944B7">
            <w:pPr>
              <w:spacing w:after="0" w:line="240" w:lineRule="auto"/>
              <w:rPr>
                <w:rFonts w:ascii="Times New Roman" w:eastAsia="Times New Roman" w:hAnsi="Times New Roman" w:cs="Times New Roman"/>
                <w:bCs/>
                <w:sz w:val="18"/>
              </w:rPr>
            </w:pPr>
          </w:p>
        </w:tc>
        <w:tc>
          <w:tcPr>
            <w:tcW w:w="2127" w:type="dxa"/>
            <w:tcBorders>
              <w:top w:val="single" w:sz="4" w:space="0" w:color="000000"/>
              <w:left w:val="single" w:sz="4" w:space="0" w:color="000000"/>
              <w:bottom w:val="single" w:sz="4" w:space="0" w:color="000000"/>
              <w:right w:val="single" w:sz="4" w:space="0" w:color="000000"/>
            </w:tcBorders>
            <w:shd w:val="clear" w:color="auto" w:fill="FFFFFF"/>
          </w:tcPr>
          <w:p w14:paraId="5C689301" w14:textId="77777777" w:rsidR="008944B7" w:rsidRPr="008944B7" w:rsidRDefault="008944B7" w:rsidP="008944B7">
            <w:pPr>
              <w:shd w:val="clear" w:color="auto" w:fill="FFFFFF"/>
              <w:spacing w:after="0" w:line="240" w:lineRule="auto"/>
              <w:rPr>
                <w:rFonts w:ascii="Calibri" w:eastAsia="Times New Roman" w:hAnsi="Calibri" w:cs="Times New Roman"/>
                <w:color w:val="000000"/>
                <w:sz w:val="18"/>
                <w:szCs w:val="28"/>
                <w:lang w:val="kk-KZ"/>
              </w:rPr>
            </w:pPr>
            <w:r w:rsidRPr="008944B7">
              <w:rPr>
                <w:rFonts w:ascii="Times New Roman" w:eastAsia="Times New Roman" w:hAnsi="Times New Roman" w:cs="Times New Roman"/>
                <w:b/>
                <w:sz w:val="18"/>
                <w:szCs w:val="24"/>
                <w:lang w:val="kk-KZ"/>
              </w:rPr>
              <w:lastRenderedPageBreak/>
              <w:t>Д/ойын:</w:t>
            </w:r>
            <w:r w:rsidRPr="008944B7">
              <w:rPr>
                <w:rFonts w:ascii="OpenSans" w:eastAsia="Times New Roman" w:hAnsi="OpenSans" w:cs="Times New Roman"/>
                <w:b/>
                <w:bCs/>
                <w:color w:val="000000"/>
                <w:sz w:val="18"/>
                <w:szCs w:val="28"/>
                <w:lang w:val="kk-KZ"/>
              </w:rPr>
              <w:t>« Өз жұбыңды тап</w:t>
            </w:r>
            <w:r w:rsidRPr="008944B7">
              <w:rPr>
                <w:rFonts w:ascii="Calibri" w:eastAsia="Times New Roman" w:hAnsi="Calibri" w:cs="Times New Roman"/>
                <w:b/>
                <w:bCs/>
                <w:color w:val="000000"/>
                <w:sz w:val="18"/>
                <w:szCs w:val="28"/>
                <w:lang w:val="kk-KZ"/>
              </w:rPr>
              <w:t>»</w:t>
            </w:r>
          </w:p>
          <w:p w14:paraId="32DC72BE" w14:textId="77777777" w:rsidR="008944B7" w:rsidRPr="008944B7" w:rsidRDefault="008944B7" w:rsidP="008944B7">
            <w:pPr>
              <w:shd w:val="clear" w:color="auto" w:fill="FFFFFF"/>
              <w:spacing w:after="0" w:line="240" w:lineRule="auto"/>
              <w:rPr>
                <w:rFonts w:ascii="Calibri" w:eastAsia="Times New Roman" w:hAnsi="Calibri" w:cs="Times New Roman"/>
                <w:color w:val="000000"/>
                <w:sz w:val="18"/>
                <w:szCs w:val="28"/>
                <w:lang w:val="kk-KZ"/>
              </w:rPr>
            </w:pPr>
            <w:r w:rsidRPr="008944B7">
              <w:rPr>
                <w:rFonts w:ascii="OpenSans" w:eastAsia="Times New Roman" w:hAnsi="OpenSans" w:cs="Times New Roman"/>
                <w:b/>
                <w:bCs/>
                <w:color w:val="000000"/>
                <w:sz w:val="18"/>
                <w:szCs w:val="28"/>
                <w:lang w:val="kk-KZ"/>
              </w:rPr>
              <w:lastRenderedPageBreak/>
              <w:t>Мақсаты:</w:t>
            </w:r>
            <w:r w:rsidRPr="008944B7">
              <w:rPr>
                <w:rFonts w:ascii="OpenSans" w:eastAsia="Times New Roman" w:hAnsi="OpenSans" w:cs="Times New Roman"/>
                <w:color w:val="000000"/>
                <w:sz w:val="18"/>
                <w:szCs w:val="28"/>
                <w:lang w:val="kk-KZ"/>
              </w:rPr>
              <w:t> Санды көру, есту және қимыл арқылы қабылдау қабілеттерін пысықтау.</w:t>
            </w:r>
          </w:p>
          <w:p w14:paraId="4E2AB3A5" w14:textId="77777777" w:rsidR="008944B7" w:rsidRPr="008944B7" w:rsidRDefault="008944B7" w:rsidP="008944B7">
            <w:pPr>
              <w:shd w:val="clear" w:color="auto" w:fill="FFFFFF"/>
              <w:spacing w:after="0" w:line="240" w:lineRule="auto"/>
              <w:rPr>
                <w:rFonts w:ascii="Calibri" w:eastAsia="Times New Roman" w:hAnsi="Calibri" w:cs="Times New Roman"/>
                <w:b/>
                <w:bCs/>
                <w:color w:val="000000"/>
                <w:sz w:val="18"/>
                <w:szCs w:val="24"/>
                <w:lang w:val="kk-KZ"/>
              </w:rPr>
            </w:pPr>
            <w:r w:rsidRPr="008944B7">
              <w:rPr>
                <w:rFonts w:ascii="OpenSans" w:eastAsia="Times New Roman" w:hAnsi="OpenSans" w:cs="Times New Roman"/>
                <w:b/>
                <w:bCs/>
                <w:color w:val="000000"/>
                <w:sz w:val="18"/>
                <w:szCs w:val="24"/>
              </w:rPr>
              <w:t>Қажетті құралдар</w:t>
            </w:r>
            <w:r w:rsidRPr="008944B7">
              <w:rPr>
                <w:rFonts w:ascii="Calibri" w:eastAsia="Times New Roman" w:hAnsi="Calibri" w:cs="Times New Roman"/>
                <w:b/>
                <w:bCs/>
                <w:color w:val="000000"/>
                <w:sz w:val="18"/>
                <w:szCs w:val="24"/>
                <w:lang w:val="kk-KZ"/>
              </w:rPr>
              <w:t>:</w:t>
            </w:r>
          </w:p>
          <w:p w14:paraId="573AABDD" w14:textId="77777777" w:rsidR="008944B7" w:rsidRPr="008944B7" w:rsidRDefault="008944B7" w:rsidP="008944B7">
            <w:pPr>
              <w:shd w:val="clear" w:color="auto" w:fill="FFFFFF"/>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color w:val="000000"/>
                <w:sz w:val="18"/>
                <w:szCs w:val="24"/>
                <w:lang w:val="kk-KZ"/>
              </w:rPr>
              <w:t xml:space="preserve">Цифрлар бала санына </w:t>
            </w:r>
          </w:p>
          <w:p w14:paraId="00E01ED9" w14:textId="77777777" w:rsidR="008944B7" w:rsidRPr="008944B7" w:rsidRDefault="008944B7" w:rsidP="008944B7">
            <w:pPr>
              <w:spacing w:after="0" w:line="240" w:lineRule="auto"/>
              <w:rPr>
                <w:rFonts w:ascii="Times New Roman" w:eastAsia="Times New Roman" w:hAnsi="Times New Roman" w:cs="Times New Roman"/>
                <w:bCs/>
                <w:sz w:val="18"/>
                <w:lang w:val="kk-KZ"/>
              </w:rPr>
            </w:pP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FFFFFF"/>
          </w:tcPr>
          <w:p w14:paraId="310C0AFA" w14:textId="77777777" w:rsidR="008944B7" w:rsidRPr="008944B7" w:rsidRDefault="008944B7" w:rsidP="008944B7">
            <w:pPr>
              <w:shd w:val="clear" w:color="auto" w:fill="FFFFFF"/>
              <w:spacing w:after="0" w:line="240" w:lineRule="auto"/>
              <w:rPr>
                <w:rFonts w:ascii="OpenSans" w:eastAsia="Times New Roman" w:hAnsi="OpenSans" w:cs="Times New Roman"/>
                <w:color w:val="000000"/>
                <w:sz w:val="18"/>
                <w:szCs w:val="28"/>
                <w:lang w:val="kk-KZ"/>
              </w:rPr>
            </w:pPr>
            <w:r w:rsidRPr="008944B7">
              <w:rPr>
                <w:rFonts w:ascii="Times New Roman" w:eastAsia="Times New Roman" w:hAnsi="Times New Roman" w:cs="Times New Roman"/>
                <w:b/>
                <w:bCs/>
                <w:color w:val="000000"/>
                <w:sz w:val="18"/>
                <w:szCs w:val="24"/>
                <w:lang w:val="kk-KZ"/>
              </w:rPr>
              <w:lastRenderedPageBreak/>
              <w:t>Д/ойын:</w:t>
            </w:r>
            <w:r w:rsidRPr="008944B7">
              <w:rPr>
                <w:rFonts w:ascii="OpenSans" w:eastAsia="Times New Roman" w:hAnsi="OpenSans" w:cs="Times New Roman"/>
                <w:b/>
                <w:bCs/>
                <w:color w:val="000000"/>
                <w:sz w:val="18"/>
                <w:szCs w:val="28"/>
                <w:lang w:val="kk-KZ"/>
              </w:rPr>
              <w:t>«Қателесіп қалма?».</w:t>
            </w:r>
          </w:p>
          <w:p w14:paraId="360DEFBD" w14:textId="77777777" w:rsidR="008944B7" w:rsidRPr="008944B7" w:rsidRDefault="008944B7" w:rsidP="008944B7">
            <w:pPr>
              <w:shd w:val="clear" w:color="auto" w:fill="FFFFFF"/>
              <w:spacing w:after="0" w:line="240" w:lineRule="auto"/>
              <w:rPr>
                <w:rFonts w:ascii="OpenSans" w:eastAsia="Times New Roman" w:hAnsi="OpenSans" w:cs="Times New Roman"/>
                <w:color w:val="000000"/>
                <w:sz w:val="18"/>
                <w:szCs w:val="28"/>
                <w:lang w:val="kk-KZ"/>
              </w:rPr>
            </w:pPr>
            <w:r w:rsidRPr="008944B7">
              <w:rPr>
                <w:rFonts w:ascii="OpenSans" w:eastAsia="Times New Roman" w:hAnsi="OpenSans" w:cs="Times New Roman"/>
                <w:b/>
                <w:bCs/>
                <w:color w:val="000000"/>
                <w:sz w:val="18"/>
                <w:szCs w:val="28"/>
                <w:lang w:val="kk-KZ"/>
              </w:rPr>
              <w:lastRenderedPageBreak/>
              <w:t>Мақсаты</w:t>
            </w:r>
            <w:r w:rsidRPr="008944B7">
              <w:rPr>
                <w:rFonts w:ascii="OpenSans" w:eastAsia="Times New Roman" w:hAnsi="OpenSans" w:cs="Times New Roman"/>
                <w:color w:val="000000"/>
                <w:sz w:val="18"/>
                <w:szCs w:val="28"/>
                <w:lang w:val="kk-KZ"/>
              </w:rPr>
              <w:t>: Жылдам ойлау қабілеттерін дамыту, балалардың күннің әр түрлі мезгілінде не істейтін туралы біліктерін нығайту.</w:t>
            </w:r>
          </w:p>
          <w:p w14:paraId="4FB2FF9C" w14:textId="77777777" w:rsidR="008944B7" w:rsidRPr="008944B7" w:rsidRDefault="008944B7" w:rsidP="008944B7">
            <w:pPr>
              <w:shd w:val="clear" w:color="auto" w:fill="FFFFFF"/>
              <w:spacing w:after="0" w:line="240" w:lineRule="auto"/>
              <w:rPr>
                <w:rFonts w:ascii="Calibri" w:eastAsia="Times New Roman" w:hAnsi="Calibri" w:cs="Times New Roman"/>
                <w:b/>
                <w:bCs/>
                <w:color w:val="000000"/>
                <w:sz w:val="18"/>
                <w:szCs w:val="24"/>
                <w:lang w:val="kk-KZ"/>
              </w:rPr>
            </w:pPr>
            <w:r w:rsidRPr="008944B7">
              <w:rPr>
                <w:rFonts w:ascii="OpenSans" w:eastAsia="Times New Roman" w:hAnsi="OpenSans" w:cs="Times New Roman"/>
                <w:b/>
                <w:bCs/>
                <w:color w:val="000000"/>
                <w:sz w:val="18"/>
                <w:szCs w:val="24"/>
              </w:rPr>
              <w:t>Қажетті құралдар</w:t>
            </w:r>
            <w:r w:rsidRPr="008944B7">
              <w:rPr>
                <w:rFonts w:ascii="Calibri" w:eastAsia="Times New Roman" w:hAnsi="Calibri" w:cs="Times New Roman"/>
                <w:b/>
                <w:bCs/>
                <w:color w:val="000000"/>
                <w:sz w:val="18"/>
                <w:szCs w:val="24"/>
                <w:lang w:val="kk-KZ"/>
              </w:rPr>
              <w:t>:</w:t>
            </w:r>
          </w:p>
          <w:p w14:paraId="2104F304" w14:textId="77777777" w:rsidR="008944B7" w:rsidRPr="008944B7" w:rsidRDefault="008944B7" w:rsidP="008944B7">
            <w:pPr>
              <w:spacing w:after="0" w:line="240" w:lineRule="auto"/>
              <w:rPr>
                <w:rFonts w:ascii="Times New Roman" w:eastAsia="Times New Roman" w:hAnsi="Times New Roman" w:cs="Times New Roman"/>
                <w:bCs/>
                <w:sz w:val="18"/>
                <w:lang w:val="kk-KZ"/>
              </w:rPr>
            </w:pPr>
            <w:r w:rsidRPr="008944B7">
              <w:rPr>
                <w:rFonts w:ascii="Calibri" w:eastAsia="Calibri" w:hAnsi="Calibri" w:cs="Times New Roman"/>
                <w:sz w:val="18"/>
                <w:lang w:val="kk-KZ" w:eastAsia="en-US"/>
              </w:rPr>
              <w:t>текше</w:t>
            </w:r>
          </w:p>
        </w:tc>
        <w:tc>
          <w:tcPr>
            <w:tcW w:w="2965" w:type="dxa"/>
            <w:gridSpan w:val="3"/>
            <w:tcBorders>
              <w:top w:val="single" w:sz="4" w:space="0" w:color="auto"/>
              <w:left w:val="single" w:sz="4" w:space="0" w:color="auto"/>
              <w:bottom w:val="single" w:sz="4" w:space="0" w:color="auto"/>
              <w:right w:val="single" w:sz="4" w:space="0" w:color="auto"/>
            </w:tcBorders>
          </w:tcPr>
          <w:p w14:paraId="55EBB725" w14:textId="77777777" w:rsidR="008944B7" w:rsidRPr="008944B7" w:rsidRDefault="008944B7" w:rsidP="008944B7">
            <w:pPr>
              <w:spacing w:after="0" w:line="240" w:lineRule="auto"/>
              <w:rPr>
                <w:rFonts w:ascii="Times New Roman" w:eastAsia="Times New Roman" w:hAnsi="Times New Roman" w:cs="Times New Roman"/>
                <w:bCs/>
                <w:sz w:val="18"/>
                <w:lang w:val="kk-KZ"/>
              </w:rPr>
            </w:pPr>
            <w:r w:rsidRPr="008944B7">
              <w:rPr>
                <w:rFonts w:ascii="Times New Roman" w:eastAsia="Times New Roman" w:hAnsi="Times New Roman" w:cs="Times New Roman"/>
                <w:bCs/>
                <w:sz w:val="18"/>
                <w:lang w:val="kk-KZ"/>
              </w:rPr>
              <w:lastRenderedPageBreak/>
              <w:t>Д/ ойын:</w:t>
            </w:r>
          </w:p>
          <w:p w14:paraId="4EDDE659" w14:textId="77777777" w:rsidR="008944B7" w:rsidRPr="008944B7" w:rsidRDefault="008944B7" w:rsidP="008944B7">
            <w:pPr>
              <w:spacing w:after="0" w:line="240" w:lineRule="auto"/>
              <w:rPr>
                <w:rFonts w:ascii="Times New Roman" w:eastAsia="Times New Roman" w:hAnsi="Times New Roman" w:cs="Times New Roman"/>
                <w:bCs/>
                <w:sz w:val="18"/>
                <w:lang w:val="kk-KZ"/>
              </w:rPr>
            </w:pPr>
            <w:r w:rsidRPr="008944B7">
              <w:rPr>
                <w:rFonts w:ascii="Times New Roman" w:eastAsia="Times New Roman" w:hAnsi="Times New Roman" w:cs="Times New Roman"/>
                <w:bCs/>
                <w:sz w:val="18"/>
                <w:lang w:val="kk-KZ"/>
              </w:rPr>
              <w:t>«Гүл шоғын құрастыр».</w:t>
            </w:r>
          </w:p>
          <w:p w14:paraId="31DAD15B" w14:textId="77777777" w:rsidR="008944B7" w:rsidRPr="008944B7" w:rsidRDefault="008944B7" w:rsidP="008944B7">
            <w:pPr>
              <w:spacing w:after="0" w:line="240" w:lineRule="auto"/>
              <w:rPr>
                <w:rFonts w:ascii="Times New Roman" w:eastAsia="Times New Roman" w:hAnsi="Times New Roman" w:cs="Times New Roman"/>
                <w:bCs/>
                <w:sz w:val="18"/>
                <w:lang w:val="kk-KZ"/>
              </w:rPr>
            </w:pPr>
            <w:r w:rsidRPr="008944B7">
              <w:rPr>
                <w:rFonts w:ascii="Times New Roman" w:eastAsia="Times New Roman" w:hAnsi="Times New Roman" w:cs="Times New Roman"/>
                <w:bCs/>
                <w:sz w:val="18"/>
                <w:lang w:val="kk-KZ"/>
              </w:rPr>
              <w:lastRenderedPageBreak/>
              <w:t>Мақсаты: Бақшада, далада, орманда өсетін гүлдерді дұрыс тауып, аттарын есте сақтауға үйрету.</w:t>
            </w:r>
          </w:p>
          <w:p w14:paraId="329E4E8D" w14:textId="77777777" w:rsidR="008944B7" w:rsidRPr="008944B7" w:rsidRDefault="008944B7" w:rsidP="008944B7">
            <w:pPr>
              <w:spacing w:after="0" w:line="240" w:lineRule="auto"/>
              <w:rPr>
                <w:rFonts w:ascii="Times New Roman" w:eastAsia="Times New Roman" w:hAnsi="Times New Roman" w:cs="Times New Roman"/>
                <w:bCs/>
                <w:sz w:val="18"/>
                <w:lang w:val="kk-KZ"/>
              </w:rPr>
            </w:pPr>
            <w:r w:rsidRPr="008944B7">
              <w:rPr>
                <w:rFonts w:ascii="Times New Roman" w:eastAsia="Times New Roman" w:hAnsi="Times New Roman" w:cs="Times New Roman"/>
                <w:bCs/>
                <w:sz w:val="18"/>
                <w:lang w:val="kk-KZ"/>
              </w:rPr>
              <w:t>Ойынның ережелері. Гүлдің кімге арналғанын, Қайда өсетінің және қалай аталатынын көрсету.</w:t>
            </w:r>
          </w:p>
        </w:tc>
      </w:tr>
      <w:tr w:rsidR="008944B7" w:rsidRPr="008944B7" w14:paraId="364F823C" w14:textId="77777777" w:rsidTr="008944B7">
        <w:trPr>
          <w:gridAfter w:val="1"/>
          <w:wAfter w:w="12" w:type="dxa"/>
        </w:trPr>
        <w:tc>
          <w:tcPr>
            <w:tcW w:w="1985" w:type="dxa"/>
            <w:gridSpan w:val="2"/>
            <w:tcBorders>
              <w:top w:val="single" w:sz="4" w:space="0" w:color="auto"/>
              <w:left w:val="single" w:sz="4" w:space="0" w:color="auto"/>
              <w:bottom w:val="single" w:sz="4" w:space="0" w:color="auto"/>
              <w:right w:val="single" w:sz="4" w:space="0" w:color="auto"/>
            </w:tcBorders>
          </w:tcPr>
          <w:p w14:paraId="4E99865E" w14:textId="77777777" w:rsidR="008944B7" w:rsidRPr="008944B7" w:rsidRDefault="008944B7" w:rsidP="008944B7">
            <w:pPr>
              <w:spacing w:after="0" w:line="240" w:lineRule="auto"/>
              <w:jc w:val="center"/>
              <w:rPr>
                <w:rFonts w:ascii="Times New Roman" w:eastAsia="Times New Roman" w:hAnsi="Times New Roman" w:cs="Times New Roman"/>
                <w:b/>
              </w:rPr>
            </w:pPr>
            <w:r w:rsidRPr="008944B7">
              <w:rPr>
                <w:rFonts w:ascii="Times New Roman" w:eastAsia="Times New Roman" w:hAnsi="Times New Roman" w:cs="Times New Roman"/>
                <w:b/>
                <w:color w:val="000000"/>
                <w:szCs w:val="24"/>
                <w:lang w:val="kk-KZ"/>
              </w:rPr>
              <w:lastRenderedPageBreak/>
              <w:t xml:space="preserve">Ертеңгілік </w:t>
            </w:r>
            <w:r w:rsidRPr="008944B7">
              <w:rPr>
                <w:rFonts w:ascii="Times New Roman" w:eastAsia="Times New Roman" w:hAnsi="Times New Roman" w:cs="Times New Roman"/>
                <w:b/>
                <w:color w:val="000000"/>
                <w:szCs w:val="24"/>
              </w:rPr>
              <w:t>жаттығу</w:t>
            </w:r>
          </w:p>
          <w:p w14:paraId="72C4A314" w14:textId="77777777" w:rsidR="008944B7" w:rsidRPr="008944B7" w:rsidRDefault="008944B7" w:rsidP="008944B7">
            <w:pPr>
              <w:spacing w:after="0" w:line="240" w:lineRule="auto"/>
              <w:jc w:val="center"/>
              <w:rPr>
                <w:rFonts w:ascii="Times New Roman" w:eastAsia="Times New Roman" w:hAnsi="Times New Roman" w:cs="Times New Roman"/>
                <w:b/>
                <w:color w:val="000000"/>
                <w:szCs w:val="24"/>
                <w:lang w:bidi="en-US"/>
              </w:rPr>
            </w:pPr>
          </w:p>
        </w:tc>
        <w:tc>
          <w:tcPr>
            <w:tcW w:w="13454" w:type="dxa"/>
            <w:gridSpan w:val="13"/>
            <w:tcBorders>
              <w:top w:val="single" w:sz="4" w:space="0" w:color="auto"/>
              <w:left w:val="single" w:sz="4" w:space="0" w:color="auto"/>
              <w:bottom w:val="single" w:sz="4" w:space="0" w:color="auto"/>
              <w:right w:val="single" w:sz="4" w:space="0" w:color="auto"/>
            </w:tcBorders>
            <w:hideMark/>
          </w:tcPr>
          <w:p w14:paraId="7CB13BC9" w14:textId="77777777" w:rsidR="008944B7" w:rsidRPr="008944B7" w:rsidRDefault="008944B7" w:rsidP="008944B7">
            <w:pPr>
              <w:spacing w:after="0" w:line="240" w:lineRule="auto"/>
              <w:rPr>
                <w:rFonts w:ascii="Times New Roman" w:eastAsia="Times New Roman" w:hAnsi="Times New Roman" w:cs="Times New Roman"/>
                <w:color w:val="000000"/>
                <w:sz w:val="24"/>
                <w:szCs w:val="24"/>
                <w:lang w:val="kk-KZ" w:bidi="en-US"/>
              </w:rPr>
            </w:pPr>
            <w:r w:rsidRPr="008944B7">
              <w:rPr>
                <w:rFonts w:ascii="Times New Roman" w:eastAsia="Times New Roman" w:hAnsi="Times New Roman" w:cs="Times New Roman"/>
                <w:b/>
                <w:sz w:val="24"/>
              </w:rPr>
              <w:t xml:space="preserve">                 </w:t>
            </w:r>
            <w:r w:rsidRPr="008944B7">
              <w:rPr>
                <w:rFonts w:ascii="Times New Roman" w:eastAsia="Times New Roman" w:hAnsi="Times New Roman" w:cs="Times New Roman"/>
              </w:rPr>
              <w:t xml:space="preserve">Таңғы жаттығу кешені № </w:t>
            </w:r>
            <w:r w:rsidRPr="008944B7">
              <w:rPr>
                <w:rFonts w:ascii="Times New Roman" w:eastAsia="Times New Roman" w:hAnsi="Times New Roman" w:cs="Times New Roman"/>
                <w:lang w:val="kk-KZ"/>
              </w:rPr>
              <w:t>9</w:t>
            </w:r>
          </w:p>
        </w:tc>
      </w:tr>
      <w:tr w:rsidR="008944B7" w:rsidRPr="00367436" w14:paraId="64C86F02" w14:textId="77777777" w:rsidTr="008944B7">
        <w:trPr>
          <w:gridAfter w:val="1"/>
          <w:wAfter w:w="12" w:type="dxa"/>
          <w:trHeight w:val="2179"/>
        </w:trPr>
        <w:tc>
          <w:tcPr>
            <w:tcW w:w="1985" w:type="dxa"/>
            <w:gridSpan w:val="2"/>
            <w:tcBorders>
              <w:top w:val="single" w:sz="4" w:space="0" w:color="auto"/>
              <w:left w:val="single" w:sz="4" w:space="0" w:color="auto"/>
              <w:bottom w:val="single" w:sz="4" w:space="0" w:color="auto"/>
              <w:right w:val="single" w:sz="4" w:space="0" w:color="auto"/>
            </w:tcBorders>
          </w:tcPr>
          <w:p w14:paraId="23440726" w14:textId="77777777" w:rsidR="008944B7" w:rsidRPr="008944B7" w:rsidRDefault="008944B7" w:rsidP="008944B7">
            <w:pPr>
              <w:spacing w:after="0" w:line="240" w:lineRule="auto"/>
              <w:rPr>
                <w:rFonts w:ascii="Times New Roman" w:eastAsia="Times New Roman" w:hAnsi="Times New Roman" w:cs="Times New Roman"/>
                <w:b/>
                <w:i/>
              </w:rPr>
            </w:pPr>
            <w:r w:rsidRPr="008944B7">
              <w:rPr>
                <w:rFonts w:ascii="Calibri" w:eastAsia="Times New Roman" w:hAnsi="Calibri" w:cs="Times New Roman"/>
                <w:b/>
                <w:color w:val="7030A0"/>
              </w:rPr>
              <w:t xml:space="preserve"> </w:t>
            </w:r>
            <w:r w:rsidRPr="008944B7">
              <w:rPr>
                <w:rFonts w:ascii="Times New Roman" w:eastAsia="Times New Roman" w:hAnsi="Times New Roman" w:cs="Times New Roman"/>
                <w:b/>
                <w:color w:val="7030A0"/>
                <w:szCs w:val="24"/>
              </w:rPr>
              <w:t>Ұйымдастырылған іс-әрекетке дайындық</w:t>
            </w:r>
            <w:r w:rsidRPr="008944B7">
              <w:rPr>
                <w:rFonts w:ascii="Times New Roman" w:eastAsia="Times New Roman" w:hAnsi="Times New Roman" w:cs="Times New Roman"/>
                <w:b/>
                <w:color w:val="7030A0"/>
                <w:szCs w:val="24"/>
                <w:lang w:val="kk-KZ"/>
              </w:rPr>
              <w:t xml:space="preserve"> (бұдан әрі-ҰІӘ)</w:t>
            </w:r>
          </w:p>
        </w:tc>
        <w:tc>
          <w:tcPr>
            <w:tcW w:w="2693" w:type="dxa"/>
            <w:gridSpan w:val="4"/>
            <w:tcBorders>
              <w:top w:val="single" w:sz="4" w:space="0" w:color="000000"/>
              <w:left w:val="single" w:sz="4" w:space="0" w:color="000000"/>
              <w:bottom w:val="single" w:sz="4" w:space="0" w:color="000000"/>
              <w:right w:val="single" w:sz="4" w:space="0" w:color="000000"/>
            </w:tcBorders>
            <w:shd w:val="clear" w:color="auto" w:fill="FFFFFF"/>
          </w:tcPr>
          <w:p w14:paraId="03D2FDFF" w14:textId="77777777" w:rsidR="008944B7" w:rsidRPr="008944B7" w:rsidRDefault="008944B7" w:rsidP="008944B7">
            <w:pPr>
              <w:spacing w:after="0" w:line="240" w:lineRule="auto"/>
              <w:rPr>
                <w:rFonts w:ascii="Times New Roman" w:eastAsia="Times New Roman" w:hAnsi="Times New Roman" w:cs="Times New Roman"/>
                <w:bCs/>
                <w:iCs/>
                <w:color w:val="000000"/>
                <w:sz w:val="18"/>
                <w:szCs w:val="28"/>
                <w:lang w:val="kk-KZ"/>
              </w:rPr>
            </w:pPr>
            <w:r w:rsidRPr="008944B7">
              <w:rPr>
                <w:rFonts w:ascii="Times New Roman" w:eastAsia="Times New Roman" w:hAnsi="Times New Roman" w:cs="Times New Roman"/>
                <w:bCs/>
                <w:iCs/>
                <w:color w:val="000000"/>
                <w:sz w:val="18"/>
                <w:szCs w:val="28"/>
                <w:lang w:val="kk-KZ"/>
              </w:rPr>
              <w:t>Жер-Ана, сағанмыңалғыс,</w:t>
            </w:r>
          </w:p>
          <w:p w14:paraId="5066D429"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Сыйлайсыңбізгеқуаныш.</w:t>
            </w:r>
          </w:p>
          <w:p w14:paraId="13E60F66"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Жазда, күзде, қыста да,</w:t>
            </w:r>
          </w:p>
          <w:p w14:paraId="7BE9821C" w14:textId="77777777" w:rsidR="008944B7" w:rsidRPr="008944B7" w:rsidRDefault="008944B7" w:rsidP="008944B7">
            <w:pPr>
              <w:spacing w:after="0" w:line="240" w:lineRule="auto"/>
              <w:rPr>
                <w:rFonts w:ascii="Times New Roman" w:eastAsia="Times New Roman" w:hAnsi="Times New Roman" w:cs="Times New Roman"/>
                <w:bCs/>
                <w:iCs/>
                <w:color w:val="000000"/>
                <w:sz w:val="18"/>
                <w:szCs w:val="28"/>
                <w:lang w:val="en-US"/>
              </w:rPr>
            </w:pPr>
            <w:r w:rsidRPr="008944B7">
              <w:rPr>
                <w:rFonts w:ascii="Times New Roman" w:eastAsia="Times New Roman" w:hAnsi="Times New Roman" w:cs="Times New Roman"/>
                <w:bCs/>
                <w:iCs/>
                <w:color w:val="000000"/>
                <w:sz w:val="18"/>
                <w:szCs w:val="28"/>
              </w:rPr>
              <w:t>Көркемсің көктем тұста да!</w:t>
            </w:r>
          </w:p>
          <w:p w14:paraId="48316601" w14:textId="77777777" w:rsidR="008944B7" w:rsidRPr="008944B7" w:rsidRDefault="008944B7" w:rsidP="008944B7">
            <w:pPr>
              <w:spacing w:after="0" w:line="240" w:lineRule="auto"/>
              <w:jc w:val="center"/>
              <w:rPr>
                <w:rFonts w:ascii="Times New Roman" w:eastAsia="Times New Roman" w:hAnsi="Times New Roman" w:cs="Times New Roman"/>
                <w:bCs/>
                <w:iCs/>
                <w:color w:val="000000"/>
                <w:sz w:val="18"/>
                <w:szCs w:val="28"/>
                <w:lang w:val="en-US"/>
              </w:rPr>
            </w:pPr>
          </w:p>
          <w:p w14:paraId="2A231BB1" w14:textId="77777777" w:rsidR="008944B7" w:rsidRPr="008944B7" w:rsidRDefault="008944B7" w:rsidP="008944B7">
            <w:pPr>
              <w:spacing w:after="0" w:line="240" w:lineRule="auto"/>
              <w:rPr>
                <w:rFonts w:ascii="Times New Roman" w:eastAsia="Calibri" w:hAnsi="Times New Roman" w:cs="Times New Roman"/>
                <w:sz w:val="18"/>
                <w:szCs w:val="24"/>
                <w:lang w:val="kk-KZ" w:eastAsia="en-US"/>
              </w:rPr>
            </w:pPr>
          </w:p>
        </w:tc>
        <w:tc>
          <w:tcPr>
            <w:tcW w:w="2693" w:type="dxa"/>
            <w:gridSpan w:val="3"/>
            <w:tcBorders>
              <w:top w:val="single" w:sz="4" w:space="0" w:color="000000"/>
              <w:left w:val="single" w:sz="4" w:space="0" w:color="000000"/>
              <w:right w:val="single" w:sz="4" w:space="0" w:color="000000"/>
            </w:tcBorders>
            <w:shd w:val="clear" w:color="auto" w:fill="FFFFFF"/>
          </w:tcPr>
          <w:p w14:paraId="1FEA1B49"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Көк аспанда күнкүлсін,</w:t>
            </w:r>
          </w:p>
          <w:p w14:paraId="73258C05" w14:textId="77777777" w:rsidR="008944B7" w:rsidRPr="008944B7" w:rsidRDefault="008944B7" w:rsidP="008944B7">
            <w:pPr>
              <w:spacing w:after="0" w:line="240" w:lineRule="auto"/>
              <w:rPr>
                <w:rFonts w:ascii="Times New Roman" w:eastAsia="Times New Roman" w:hAnsi="Times New Roman" w:cs="Times New Roman"/>
                <w:bCs/>
                <w:iCs/>
                <w:color w:val="000000"/>
                <w:sz w:val="18"/>
                <w:szCs w:val="28"/>
                <w:lang w:val="kk-KZ"/>
              </w:rPr>
            </w:pPr>
            <w:r w:rsidRPr="008944B7">
              <w:rPr>
                <w:rFonts w:ascii="Times New Roman" w:eastAsia="Times New Roman" w:hAnsi="Times New Roman" w:cs="Times New Roman"/>
                <w:bCs/>
                <w:iCs/>
                <w:color w:val="000000"/>
                <w:sz w:val="18"/>
                <w:szCs w:val="28"/>
                <w:lang w:val="kk-KZ"/>
              </w:rPr>
              <w:t>Бірге күлсін бүлдіршін.</w:t>
            </w:r>
          </w:p>
          <w:p w14:paraId="0279871E"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Көк аспанда күн күлсін,</w:t>
            </w:r>
          </w:p>
          <w:p w14:paraId="0B414193"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Жерге ұдайы нұр құйсын.</w:t>
            </w:r>
          </w:p>
          <w:p w14:paraId="617D564E"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Көк аспанда күн күлсін,</w:t>
            </w:r>
          </w:p>
          <w:p w14:paraId="2064DE1F"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Ұл қолында ту жүрсін.</w:t>
            </w:r>
          </w:p>
          <w:p w14:paraId="58AA161D" w14:textId="77777777" w:rsidR="008944B7" w:rsidRPr="008944B7" w:rsidRDefault="008944B7" w:rsidP="008944B7">
            <w:pPr>
              <w:spacing w:after="0" w:line="240" w:lineRule="auto"/>
              <w:rPr>
                <w:rFonts w:ascii="Times New Roman" w:eastAsia="Times New Roman" w:hAnsi="Times New Roman" w:cs="Times New Roman"/>
                <w:bCs/>
                <w:iCs/>
                <w:color w:val="000000"/>
                <w:sz w:val="18"/>
                <w:szCs w:val="28"/>
                <w:lang w:val="kk-KZ"/>
              </w:rPr>
            </w:pPr>
            <w:r w:rsidRPr="008944B7">
              <w:rPr>
                <w:rFonts w:ascii="Times New Roman" w:eastAsia="Times New Roman" w:hAnsi="Times New Roman" w:cs="Times New Roman"/>
                <w:bCs/>
                <w:iCs/>
                <w:color w:val="000000"/>
                <w:sz w:val="18"/>
                <w:szCs w:val="28"/>
                <w:lang w:val="kk-KZ"/>
              </w:rPr>
              <w:t>Қыз қолында гүл жүрсін,</w:t>
            </w:r>
          </w:p>
          <w:p w14:paraId="101F41FC"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Көк аспанда күн күлсін,</w:t>
            </w:r>
          </w:p>
          <w:p w14:paraId="1A332628" w14:textId="77777777" w:rsidR="008944B7" w:rsidRPr="008944B7" w:rsidRDefault="008944B7" w:rsidP="008944B7">
            <w:pPr>
              <w:spacing w:after="0" w:line="240" w:lineRule="auto"/>
              <w:rPr>
                <w:rFonts w:ascii="Times New Roman" w:eastAsia="Calibri" w:hAnsi="Times New Roman" w:cs="Times New Roman"/>
                <w:sz w:val="18"/>
                <w:szCs w:val="24"/>
                <w:lang w:val="kk-KZ" w:eastAsia="en-US"/>
              </w:rPr>
            </w:pPr>
            <w:r w:rsidRPr="008944B7">
              <w:rPr>
                <w:rFonts w:ascii="Calibri" w:eastAsia="Calibri" w:hAnsi="Calibri" w:cs="Times New Roman"/>
                <w:bCs/>
                <w:iCs/>
                <w:color w:val="000000"/>
                <w:sz w:val="18"/>
                <w:szCs w:val="28"/>
                <w:lang w:eastAsia="en-US"/>
              </w:rPr>
              <w:t>Бірге күлсін бүлдіршін.</w:t>
            </w:r>
          </w:p>
        </w:tc>
        <w:tc>
          <w:tcPr>
            <w:tcW w:w="2127" w:type="dxa"/>
            <w:tcBorders>
              <w:top w:val="single" w:sz="4" w:space="0" w:color="000000"/>
              <w:left w:val="single" w:sz="4" w:space="0" w:color="000000"/>
              <w:right w:val="single" w:sz="4" w:space="0" w:color="000000"/>
            </w:tcBorders>
            <w:shd w:val="clear" w:color="auto" w:fill="FFFFFF"/>
          </w:tcPr>
          <w:p w14:paraId="374B9C8E"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Күндей жадырап,</w:t>
            </w:r>
          </w:p>
          <w:p w14:paraId="6AC1CD1F"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Айдай арайлап,</w:t>
            </w:r>
          </w:p>
          <w:p w14:paraId="27E720CA"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Жұлдыздай жарқырап,</w:t>
            </w:r>
          </w:p>
          <w:p w14:paraId="68E1A8E4"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Судай мөлдір таза көңілмен</w:t>
            </w:r>
          </w:p>
          <w:p w14:paraId="341925EB"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Бүгінгі күнді бастайық.</w:t>
            </w:r>
          </w:p>
          <w:p w14:paraId="43D08236" w14:textId="77777777" w:rsidR="008944B7" w:rsidRPr="008944B7" w:rsidRDefault="008944B7" w:rsidP="008944B7">
            <w:pPr>
              <w:spacing w:after="0" w:line="240" w:lineRule="auto"/>
              <w:rPr>
                <w:rFonts w:ascii="Times New Roman" w:eastAsia="Calibri" w:hAnsi="Times New Roman" w:cs="Times New Roman"/>
                <w:sz w:val="18"/>
                <w:szCs w:val="24"/>
                <w:lang w:val="kk-KZ" w:eastAsia="en-US"/>
              </w:rPr>
            </w:pP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FFFFFF"/>
          </w:tcPr>
          <w:p w14:paraId="3120234A"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Жарқырап,күн де ашылды</w:t>
            </w:r>
          </w:p>
          <w:p w14:paraId="38F6A746"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Айналаға гүл шашылды.</w:t>
            </w:r>
          </w:p>
          <w:p w14:paraId="697BF6A7" w14:textId="77777777" w:rsidR="008944B7" w:rsidRPr="008944B7" w:rsidRDefault="008944B7" w:rsidP="008944B7">
            <w:pPr>
              <w:spacing w:after="0" w:line="240" w:lineRule="auto"/>
              <w:rPr>
                <w:rFonts w:ascii="Times New Roman" w:eastAsia="Times New Roman" w:hAnsi="Times New Roman" w:cs="Times New Roman"/>
                <w:bCs/>
                <w:iCs/>
                <w:color w:val="000000"/>
                <w:sz w:val="18"/>
                <w:szCs w:val="28"/>
                <w:lang w:val="kk-KZ"/>
              </w:rPr>
            </w:pPr>
            <w:r w:rsidRPr="008944B7">
              <w:rPr>
                <w:rFonts w:ascii="Times New Roman" w:eastAsia="Times New Roman" w:hAnsi="Times New Roman" w:cs="Times New Roman"/>
                <w:bCs/>
                <w:iCs/>
                <w:color w:val="000000"/>
                <w:sz w:val="18"/>
                <w:szCs w:val="28"/>
                <w:lang w:val="kk-KZ"/>
              </w:rPr>
              <w:t xml:space="preserve">Қайырлы күн! </w:t>
            </w:r>
          </w:p>
          <w:p w14:paraId="53B256C8"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Біз көңілді баламыз!</w:t>
            </w:r>
          </w:p>
          <w:p w14:paraId="7BB828FE" w14:textId="77777777" w:rsidR="008944B7" w:rsidRPr="008944B7" w:rsidRDefault="008944B7" w:rsidP="008944B7">
            <w:pPr>
              <w:spacing w:after="0" w:line="240" w:lineRule="auto"/>
              <w:rPr>
                <w:rFonts w:ascii="Times New Roman" w:eastAsia="Times New Roman" w:hAnsi="Times New Roman" w:cs="Times New Roman"/>
                <w:bCs/>
                <w:iCs/>
                <w:color w:val="000000"/>
                <w:sz w:val="18"/>
                <w:szCs w:val="28"/>
                <w:lang w:val="kk-KZ"/>
              </w:rPr>
            </w:pPr>
            <w:r w:rsidRPr="008944B7">
              <w:rPr>
                <w:rFonts w:ascii="Times New Roman" w:eastAsia="Times New Roman" w:hAnsi="Times New Roman" w:cs="Times New Roman"/>
                <w:bCs/>
                <w:iCs/>
                <w:color w:val="000000"/>
                <w:sz w:val="18"/>
                <w:szCs w:val="28"/>
              </w:rPr>
              <w:t>Қайырлыкүн</w:t>
            </w:r>
            <w:r w:rsidRPr="008944B7">
              <w:rPr>
                <w:rFonts w:ascii="Times New Roman" w:eastAsia="Times New Roman" w:hAnsi="Times New Roman" w:cs="Times New Roman"/>
                <w:bCs/>
                <w:iCs/>
                <w:color w:val="000000"/>
                <w:sz w:val="18"/>
                <w:szCs w:val="28"/>
                <w:lang w:val="en-US"/>
              </w:rPr>
              <w:t xml:space="preserve">! </w:t>
            </w:r>
            <w:r w:rsidRPr="008944B7">
              <w:rPr>
                <w:rFonts w:ascii="Times New Roman" w:eastAsia="Times New Roman" w:hAnsi="Times New Roman" w:cs="Times New Roman"/>
                <w:bCs/>
                <w:iCs/>
                <w:color w:val="000000"/>
                <w:sz w:val="18"/>
                <w:szCs w:val="28"/>
              </w:rPr>
              <w:t>Бізсүйкімдібаламыз</w:t>
            </w:r>
          </w:p>
          <w:p w14:paraId="63099F84" w14:textId="77777777" w:rsidR="008944B7" w:rsidRPr="008944B7" w:rsidRDefault="008944B7" w:rsidP="008944B7">
            <w:pPr>
              <w:spacing w:after="0" w:line="240" w:lineRule="auto"/>
              <w:rPr>
                <w:rFonts w:ascii="Times New Roman" w:eastAsia="Times New Roman" w:hAnsi="Times New Roman" w:cs="Times New Roman"/>
                <w:bCs/>
                <w:iCs/>
                <w:color w:val="000000"/>
                <w:sz w:val="18"/>
                <w:szCs w:val="28"/>
                <w:lang w:val="kk-KZ"/>
              </w:rPr>
            </w:pPr>
          </w:p>
          <w:p w14:paraId="033985EA" w14:textId="77777777" w:rsidR="008944B7" w:rsidRPr="008944B7" w:rsidRDefault="008944B7" w:rsidP="008944B7">
            <w:pPr>
              <w:spacing w:after="0" w:line="240" w:lineRule="auto"/>
              <w:jc w:val="center"/>
              <w:rPr>
                <w:rFonts w:ascii="Times New Roman" w:eastAsia="Times New Roman" w:hAnsi="Times New Roman" w:cs="Times New Roman"/>
                <w:bCs/>
                <w:iCs/>
                <w:color w:val="000000"/>
                <w:sz w:val="18"/>
                <w:szCs w:val="28"/>
                <w:lang w:val="kk-KZ"/>
              </w:rPr>
            </w:pPr>
          </w:p>
          <w:p w14:paraId="50D31841" w14:textId="77777777" w:rsidR="008944B7" w:rsidRPr="008944B7" w:rsidRDefault="008944B7" w:rsidP="008944B7">
            <w:pPr>
              <w:spacing w:after="0" w:line="240" w:lineRule="auto"/>
              <w:rPr>
                <w:rFonts w:ascii="Times New Roman" w:eastAsia="Calibri" w:hAnsi="Times New Roman" w:cs="Times New Roman"/>
                <w:sz w:val="18"/>
                <w:szCs w:val="24"/>
                <w:lang w:val="kk-KZ" w:eastAsia="en-US"/>
              </w:rPr>
            </w:pPr>
          </w:p>
        </w:tc>
        <w:tc>
          <w:tcPr>
            <w:tcW w:w="2965" w:type="dxa"/>
            <w:gridSpan w:val="3"/>
            <w:tcBorders>
              <w:top w:val="single" w:sz="4" w:space="0" w:color="000000"/>
              <w:left w:val="single" w:sz="4" w:space="0" w:color="000000"/>
              <w:bottom w:val="single" w:sz="4" w:space="0" w:color="000000"/>
              <w:right w:val="single" w:sz="4" w:space="0" w:color="000000"/>
            </w:tcBorders>
            <w:shd w:val="clear" w:color="auto" w:fill="FFFFFF"/>
          </w:tcPr>
          <w:p w14:paraId="4D5662EF" w14:textId="77777777" w:rsidR="008944B7" w:rsidRPr="008944B7" w:rsidRDefault="008944B7" w:rsidP="008944B7">
            <w:pPr>
              <w:spacing w:after="0" w:line="240" w:lineRule="auto"/>
              <w:rPr>
                <w:rFonts w:ascii="Times New Roman" w:eastAsia="Times New Roman" w:hAnsi="Times New Roman" w:cs="Times New Roman"/>
                <w:bCs/>
                <w:iCs/>
                <w:color w:val="000000"/>
                <w:sz w:val="18"/>
                <w:szCs w:val="28"/>
                <w:lang w:val="kk-KZ"/>
              </w:rPr>
            </w:pPr>
            <w:r w:rsidRPr="008944B7">
              <w:rPr>
                <w:rFonts w:ascii="Times New Roman" w:eastAsia="Times New Roman" w:hAnsi="Times New Roman" w:cs="Times New Roman"/>
                <w:bCs/>
                <w:iCs/>
                <w:color w:val="000000"/>
                <w:sz w:val="18"/>
                <w:szCs w:val="28"/>
                <w:lang w:val="kk-KZ"/>
              </w:rPr>
              <w:t>Армысың шапағатты Күн-Ана!</w:t>
            </w:r>
          </w:p>
          <w:p w14:paraId="061E5C32"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Армысың қайырымды Аспан-Ана!</w:t>
            </w:r>
          </w:p>
          <w:p w14:paraId="55C396D2"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Армысың мейірімді Жер-Ана!</w:t>
            </w:r>
          </w:p>
          <w:p w14:paraId="4B7DDA05" w14:textId="77777777" w:rsidR="008944B7" w:rsidRPr="008944B7" w:rsidRDefault="008944B7" w:rsidP="008944B7">
            <w:pPr>
              <w:spacing w:after="0" w:line="240" w:lineRule="auto"/>
              <w:rPr>
                <w:rFonts w:ascii="Times New Roman" w:eastAsia="Times New Roman" w:hAnsi="Times New Roman" w:cs="Times New Roman"/>
                <w:color w:val="000000"/>
                <w:sz w:val="18"/>
                <w:szCs w:val="28"/>
                <w:lang w:val="kk-KZ"/>
              </w:rPr>
            </w:pPr>
            <w:r w:rsidRPr="008944B7">
              <w:rPr>
                <w:rFonts w:ascii="Times New Roman" w:eastAsia="Times New Roman" w:hAnsi="Times New Roman" w:cs="Times New Roman"/>
                <w:bCs/>
                <w:iCs/>
                <w:color w:val="000000"/>
                <w:sz w:val="18"/>
                <w:szCs w:val="28"/>
                <w:lang w:val="kk-KZ"/>
              </w:rPr>
              <w:t>Құт дарыт, бар әлемді жарылқа!</w:t>
            </w:r>
          </w:p>
          <w:p w14:paraId="3621C297" w14:textId="77777777" w:rsidR="008944B7" w:rsidRPr="008944B7" w:rsidRDefault="008944B7" w:rsidP="008944B7">
            <w:pPr>
              <w:spacing w:after="0" w:line="240" w:lineRule="auto"/>
              <w:rPr>
                <w:rFonts w:ascii="Times New Roman" w:eastAsia="Calibri" w:hAnsi="Times New Roman" w:cs="Times New Roman"/>
                <w:sz w:val="18"/>
                <w:szCs w:val="28"/>
                <w:lang w:val="kk-KZ" w:eastAsia="en-US"/>
              </w:rPr>
            </w:pPr>
          </w:p>
          <w:p w14:paraId="4832ED5A" w14:textId="77777777" w:rsidR="008944B7" w:rsidRPr="008944B7" w:rsidRDefault="008944B7" w:rsidP="008944B7">
            <w:pPr>
              <w:spacing w:after="0" w:line="240" w:lineRule="auto"/>
              <w:rPr>
                <w:rFonts w:ascii="Times New Roman" w:eastAsia="Calibri" w:hAnsi="Times New Roman" w:cs="Times New Roman"/>
                <w:sz w:val="18"/>
                <w:szCs w:val="24"/>
                <w:lang w:val="kk-KZ" w:eastAsia="en-US"/>
              </w:rPr>
            </w:pPr>
          </w:p>
        </w:tc>
      </w:tr>
      <w:tr w:rsidR="008944B7" w:rsidRPr="008944B7" w14:paraId="6C1758B4" w14:textId="77777777" w:rsidTr="008944B7">
        <w:trPr>
          <w:gridAfter w:val="1"/>
          <w:wAfter w:w="12" w:type="dxa"/>
          <w:trHeight w:val="382"/>
        </w:trPr>
        <w:tc>
          <w:tcPr>
            <w:tcW w:w="1985" w:type="dxa"/>
            <w:gridSpan w:val="2"/>
            <w:vMerge w:val="restart"/>
            <w:tcBorders>
              <w:top w:val="single" w:sz="4" w:space="0" w:color="auto"/>
              <w:left w:val="single" w:sz="4" w:space="0" w:color="auto"/>
              <w:bottom w:val="single" w:sz="4" w:space="0" w:color="auto"/>
              <w:right w:val="single" w:sz="4" w:space="0" w:color="auto"/>
            </w:tcBorders>
          </w:tcPr>
          <w:p w14:paraId="78578D58" w14:textId="77777777" w:rsidR="008944B7" w:rsidRPr="008944B7" w:rsidRDefault="008944B7" w:rsidP="008944B7">
            <w:pPr>
              <w:spacing w:after="0" w:line="240" w:lineRule="auto"/>
              <w:rPr>
                <w:rFonts w:ascii="Times New Roman" w:eastAsia="Calibri" w:hAnsi="Times New Roman" w:cs="Times New Roman"/>
                <w:b/>
                <w:color w:val="7030A0"/>
                <w:sz w:val="20"/>
                <w:lang w:val="kk-KZ"/>
              </w:rPr>
            </w:pPr>
            <w:r w:rsidRPr="008944B7">
              <w:rPr>
                <w:rFonts w:ascii="Times New Roman" w:eastAsia="Calibri" w:hAnsi="Times New Roman" w:cs="Times New Roman"/>
                <w:b/>
                <w:color w:val="7030A0"/>
                <w:szCs w:val="24"/>
                <w:lang w:val="kk-KZ"/>
              </w:rPr>
              <w:t>Мектепке дейінгі ұйым кестесі бойынша  ҰІӘ</w:t>
            </w:r>
          </w:p>
          <w:p w14:paraId="51D65F34" w14:textId="77777777" w:rsidR="008944B7" w:rsidRPr="008944B7" w:rsidRDefault="008944B7" w:rsidP="008944B7">
            <w:pPr>
              <w:spacing w:after="0" w:line="240" w:lineRule="auto"/>
              <w:jc w:val="center"/>
              <w:rPr>
                <w:rFonts w:ascii="Calibri" w:eastAsia="Times New Roman" w:hAnsi="Calibri" w:cs="Times New Roman"/>
                <w:b/>
                <w:color w:val="000000"/>
                <w:sz w:val="24"/>
                <w:szCs w:val="24"/>
                <w:lang w:val="kk-KZ" w:bidi="en-US"/>
              </w:rPr>
            </w:pPr>
          </w:p>
        </w:tc>
        <w:tc>
          <w:tcPr>
            <w:tcW w:w="13454" w:type="dxa"/>
            <w:gridSpan w:val="13"/>
            <w:tcBorders>
              <w:top w:val="single" w:sz="4" w:space="0" w:color="auto"/>
              <w:left w:val="single" w:sz="4" w:space="0" w:color="auto"/>
              <w:bottom w:val="single" w:sz="4" w:space="0" w:color="auto"/>
              <w:right w:val="single" w:sz="4" w:space="0" w:color="auto"/>
            </w:tcBorders>
            <w:hideMark/>
          </w:tcPr>
          <w:p w14:paraId="280F4002" w14:textId="77777777" w:rsidR="008944B7" w:rsidRPr="008944B7" w:rsidRDefault="008944B7" w:rsidP="008944B7">
            <w:pPr>
              <w:spacing w:after="0" w:line="240" w:lineRule="auto"/>
              <w:rPr>
                <w:rFonts w:ascii="Times New Roman" w:eastAsia="Calibri" w:hAnsi="Times New Roman" w:cs="Times New Roman"/>
                <w:sz w:val="20"/>
                <w:szCs w:val="20"/>
                <w:lang w:val="kk-KZ"/>
              </w:rPr>
            </w:pPr>
            <w:r w:rsidRPr="008944B7">
              <w:rPr>
                <w:rFonts w:ascii="Calibri" w:eastAsia="Calibri" w:hAnsi="Calibri" w:cs="Times New Roman"/>
                <w:b/>
                <w:color w:val="000099"/>
                <w:sz w:val="24"/>
                <w:szCs w:val="24"/>
                <w:lang w:val="kk-KZ"/>
              </w:rPr>
              <w:t xml:space="preserve">                                                                   1 </w:t>
            </w:r>
            <w:r w:rsidRPr="008944B7">
              <w:rPr>
                <w:rFonts w:ascii="Calibri" w:eastAsia="Calibri" w:hAnsi="Calibri" w:cs="Times New Roman"/>
                <w:b/>
                <w:color w:val="000099"/>
                <w:sz w:val="24"/>
                <w:szCs w:val="24"/>
              </w:rPr>
              <w:t>- ұйымдастырылған іс-әрекет</w:t>
            </w:r>
          </w:p>
        </w:tc>
      </w:tr>
      <w:tr w:rsidR="008944B7" w:rsidRPr="008944B7" w14:paraId="05EE1EF9" w14:textId="77777777" w:rsidTr="008944B7">
        <w:trPr>
          <w:gridAfter w:val="1"/>
          <w:wAfter w:w="12" w:type="dxa"/>
          <w:trHeight w:val="70"/>
        </w:trPr>
        <w:tc>
          <w:tcPr>
            <w:tcW w:w="1985" w:type="dxa"/>
            <w:gridSpan w:val="2"/>
            <w:vMerge/>
            <w:tcBorders>
              <w:top w:val="single" w:sz="4" w:space="0" w:color="auto"/>
              <w:left w:val="single" w:sz="4" w:space="0" w:color="auto"/>
              <w:bottom w:val="single" w:sz="4" w:space="0" w:color="auto"/>
              <w:right w:val="single" w:sz="4" w:space="0" w:color="auto"/>
            </w:tcBorders>
            <w:vAlign w:val="center"/>
          </w:tcPr>
          <w:p w14:paraId="56B2D246" w14:textId="77777777" w:rsidR="008944B7" w:rsidRPr="008944B7" w:rsidRDefault="008944B7" w:rsidP="008944B7">
            <w:pPr>
              <w:spacing w:after="0" w:line="240" w:lineRule="auto"/>
              <w:rPr>
                <w:rFonts w:ascii="Calibri" w:eastAsia="Times New Roman" w:hAnsi="Calibri" w:cs="Times New Roman"/>
                <w:b/>
                <w:color w:val="000000"/>
                <w:sz w:val="24"/>
                <w:szCs w:val="24"/>
                <w:lang w:bidi="en-US"/>
              </w:rPr>
            </w:pPr>
          </w:p>
        </w:tc>
        <w:tc>
          <w:tcPr>
            <w:tcW w:w="2693" w:type="dxa"/>
            <w:gridSpan w:val="4"/>
            <w:tcBorders>
              <w:top w:val="single" w:sz="4" w:space="0" w:color="auto"/>
              <w:left w:val="single" w:sz="4" w:space="0" w:color="auto"/>
              <w:bottom w:val="single" w:sz="4" w:space="0" w:color="auto"/>
              <w:right w:val="single" w:sz="4" w:space="0" w:color="auto"/>
            </w:tcBorders>
          </w:tcPr>
          <w:p w14:paraId="25399C07" w14:textId="77777777" w:rsidR="008944B7" w:rsidRPr="008944B7" w:rsidRDefault="008944B7" w:rsidP="008944B7">
            <w:pPr>
              <w:spacing w:after="0" w:line="240" w:lineRule="auto"/>
              <w:rPr>
                <w:rFonts w:ascii="Times New Roman" w:eastAsia="Times New Roman" w:hAnsi="Times New Roman" w:cs="Times New Roman"/>
                <w:b/>
                <w:sz w:val="20"/>
                <w:szCs w:val="20"/>
                <w:lang w:val="kk-KZ"/>
              </w:rPr>
            </w:pPr>
            <w:r w:rsidRPr="008944B7">
              <w:rPr>
                <w:rFonts w:ascii="Times New Roman" w:eastAsia="Times New Roman" w:hAnsi="Times New Roman" w:cs="Times New Roman"/>
                <w:b/>
                <w:sz w:val="20"/>
                <w:szCs w:val="20"/>
                <w:lang w:val="kk-KZ"/>
              </w:rPr>
              <w:t xml:space="preserve">Сөйлеуді дамыту  </w:t>
            </w:r>
          </w:p>
          <w:p w14:paraId="2E236ECB" w14:textId="77777777" w:rsidR="008944B7" w:rsidRPr="008944B7" w:rsidRDefault="008944B7" w:rsidP="008944B7">
            <w:pPr>
              <w:tabs>
                <w:tab w:val="left" w:pos="765"/>
                <w:tab w:val="left" w:pos="766"/>
              </w:tabs>
              <w:spacing w:before="1" w:after="0" w:line="240" w:lineRule="auto"/>
              <w:rPr>
                <w:rFonts w:ascii="Times New Roman" w:eastAsia="Times New Roman" w:hAnsi="Times New Roman" w:cs="Times New Roman"/>
                <w:b/>
                <w:sz w:val="20"/>
                <w:szCs w:val="20"/>
                <w:lang w:val="kk-KZ"/>
              </w:rPr>
            </w:pPr>
            <w:r w:rsidRPr="008944B7">
              <w:rPr>
                <w:rFonts w:ascii="Times New Roman" w:eastAsia="Times New Roman" w:hAnsi="Times New Roman" w:cs="Times New Roman"/>
                <w:b/>
                <w:sz w:val="20"/>
                <w:szCs w:val="20"/>
                <w:lang w:val="kk-KZ"/>
              </w:rPr>
              <w:t>Міндеті</w:t>
            </w:r>
            <w:r w:rsidRPr="008944B7">
              <w:rPr>
                <w:rFonts w:ascii="Times New Roman" w:eastAsia="Times New Roman" w:hAnsi="Times New Roman" w:cs="Times New Roman"/>
                <w:sz w:val="20"/>
                <w:szCs w:val="20"/>
                <w:lang w:val="kk-KZ"/>
              </w:rPr>
              <w:t xml:space="preserve"> :</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sz w:val="20"/>
                <w:szCs w:val="20"/>
                <w:lang w:val="kk-KZ"/>
              </w:rPr>
              <w:t>Әңгімені оқып, сұраққа жауап беруге үйрету.</w:t>
            </w:r>
          </w:p>
          <w:p w14:paraId="205E28B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b/>
                <w:sz w:val="20"/>
                <w:szCs w:val="20"/>
                <w:lang w:val="kk-KZ"/>
              </w:rPr>
              <w:t>Мақсаты : «</w:t>
            </w:r>
            <w:r w:rsidRPr="008944B7">
              <w:rPr>
                <w:rFonts w:ascii="Times New Roman" w:eastAsia="Times New Roman" w:hAnsi="Times New Roman" w:cs="Times New Roman"/>
                <w:sz w:val="20"/>
                <w:szCs w:val="20"/>
                <w:lang w:val="kk-KZ"/>
              </w:rPr>
              <w:t>Ж» – «Ш» дыбыстарын таныстыру.</w:t>
            </w:r>
          </w:p>
          <w:p w14:paraId="574C5BC1"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b/>
                <w:sz w:val="20"/>
                <w:szCs w:val="20"/>
                <w:lang w:val="kk-KZ"/>
              </w:rPr>
              <w:t xml:space="preserve">«Торғайлар мен мысық» ойыны. </w:t>
            </w:r>
            <w:r w:rsidRPr="008944B7">
              <w:rPr>
                <w:rFonts w:ascii="Times New Roman" w:eastAsia="Times New Roman" w:hAnsi="Times New Roman" w:cs="Times New Roman"/>
                <w:sz w:val="20"/>
                <w:szCs w:val="20"/>
                <w:lang w:val="kk-KZ"/>
              </w:rPr>
              <w:t>Мұғалім – «мысық», ал қалғандары «торғайлар» болады.</w:t>
            </w:r>
          </w:p>
          <w:p w14:paraId="2768D73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Бөлмеде жағымды баяу әуен ойналады. «Торғайлар» алаңқайда секіріп, ұшып-қонып</w:t>
            </w:r>
          </w:p>
          <w:p w14:paraId="7C14A26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 xml:space="preserve">жүреді. Мысықтың дауысын </w:t>
            </w:r>
            <w:r w:rsidRPr="008944B7">
              <w:rPr>
                <w:rFonts w:ascii="Times New Roman" w:eastAsia="Times New Roman" w:hAnsi="Times New Roman" w:cs="Times New Roman"/>
                <w:sz w:val="20"/>
                <w:szCs w:val="20"/>
                <w:lang w:val="kk-KZ"/>
              </w:rPr>
              <w:lastRenderedPageBreak/>
              <w:t>естісімен «торғайлар» өз ұяларына ұша жөнеледі. Ұсталған</w:t>
            </w:r>
          </w:p>
          <w:p w14:paraId="3EA84D2C"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rPr>
            </w:pPr>
            <w:r w:rsidRPr="008944B7">
              <w:rPr>
                <w:rFonts w:ascii="Times New Roman" w:eastAsia="Times New Roman" w:hAnsi="Times New Roman" w:cs="Times New Roman"/>
                <w:sz w:val="20"/>
                <w:szCs w:val="20"/>
                <w:lang w:val="kk-KZ"/>
              </w:rPr>
              <w:t>«торғай» «мысық» болып ауысады. Ойын осылай жалғаса береді</w:t>
            </w:r>
            <w:r w:rsidRPr="008944B7">
              <w:rPr>
                <w:rFonts w:ascii="Times New Roman" w:eastAsia="Times New Roman" w:hAnsi="Times New Roman" w:cs="Times New Roman"/>
                <w:b/>
                <w:sz w:val="20"/>
                <w:szCs w:val="20"/>
                <w:lang w:val="kk-KZ"/>
              </w:rPr>
              <w:t>.</w:t>
            </w:r>
          </w:p>
          <w:p w14:paraId="59A56A8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М.Зверевтің «Су торғайы» атты әңгімесін мәнерлеп оқып беремін.</w:t>
            </w:r>
          </w:p>
          <w:p w14:paraId="39F472D8"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Әңгімені мәнерлеп оқиды.</w:t>
            </w:r>
          </w:p>
          <w:p w14:paraId="71E68BF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rPr>
            </w:pPr>
            <w:r w:rsidRPr="008944B7">
              <w:rPr>
                <w:rFonts w:ascii="Times New Roman" w:eastAsia="Times New Roman" w:hAnsi="Times New Roman" w:cs="Times New Roman"/>
                <w:b/>
                <w:sz w:val="20"/>
                <w:szCs w:val="20"/>
                <w:lang w:val="kk-KZ"/>
              </w:rPr>
              <w:t>Жаңылтпаш айту.</w:t>
            </w:r>
          </w:p>
          <w:p w14:paraId="3494E8E9"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Жоғалды бес шыбыш,</w:t>
            </w:r>
          </w:p>
          <w:p w14:paraId="4FB80C7C"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Жоқ әлі еш сыбыс.</w:t>
            </w:r>
          </w:p>
          <w:p w14:paraId="62C3C2B8"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Жоқ әлі еш сыбыс,</w:t>
            </w:r>
          </w:p>
          <w:p w14:paraId="0B11E63D"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Жоғалды бес шыбыш.</w:t>
            </w:r>
          </w:p>
          <w:p w14:paraId="48BA5A0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rPr>
            </w:pPr>
            <w:r w:rsidRPr="008944B7">
              <w:rPr>
                <w:rFonts w:ascii="Times New Roman" w:eastAsia="Times New Roman" w:hAnsi="Times New Roman" w:cs="Times New Roman"/>
                <w:sz w:val="20"/>
                <w:szCs w:val="20"/>
                <w:lang w:val="kk-KZ"/>
              </w:rPr>
              <w:t xml:space="preserve"> (Қ.Мырза Әли)</w:t>
            </w:r>
          </w:p>
        </w:tc>
        <w:tc>
          <w:tcPr>
            <w:tcW w:w="2693" w:type="dxa"/>
            <w:gridSpan w:val="3"/>
            <w:tcBorders>
              <w:top w:val="single" w:sz="4" w:space="0" w:color="auto"/>
              <w:left w:val="single" w:sz="4" w:space="0" w:color="auto"/>
              <w:bottom w:val="single" w:sz="4" w:space="0" w:color="auto"/>
              <w:right w:val="single" w:sz="4" w:space="0" w:color="auto"/>
            </w:tcBorders>
          </w:tcPr>
          <w:p w14:paraId="301C63EF" w14:textId="77777777" w:rsidR="008944B7" w:rsidRPr="008944B7" w:rsidRDefault="008944B7" w:rsidP="008944B7">
            <w:pPr>
              <w:spacing w:after="0" w:line="240" w:lineRule="auto"/>
              <w:rPr>
                <w:rFonts w:ascii="Times New Roman" w:eastAsia="Times New Roman" w:hAnsi="Times New Roman" w:cs="Times New Roman"/>
                <w:b/>
                <w:sz w:val="18"/>
                <w:szCs w:val="18"/>
                <w:lang w:val="kk-KZ"/>
              </w:rPr>
            </w:pPr>
            <w:r w:rsidRPr="008944B7">
              <w:rPr>
                <w:rFonts w:ascii="Times New Roman" w:eastAsia="Times New Roman" w:hAnsi="Times New Roman" w:cs="Times New Roman"/>
                <w:b/>
                <w:sz w:val="18"/>
                <w:szCs w:val="18"/>
                <w:lang w:val="kk-KZ"/>
              </w:rPr>
              <w:lastRenderedPageBreak/>
              <w:t xml:space="preserve">Сауат ашу негіздері </w:t>
            </w:r>
          </w:p>
          <w:p w14:paraId="4C3293CD" w14:textId="77777777" w:rsidR="008944B7" w:rsidRPr="008944B7" w:rsidRDefault="008944B7" w:rsidP="008944B7">
            <w:pPr>
              <w:spacing w:after="0" w:line="240" w:lineRule="auto"/>
              <w:rPr>
                <w:rFonts w:ascii="Calibri" w:eastAsia="Calibri" w:hAnsi="Calibri" w:cs="Times New Roman"/>
                <w:bCs/>
                <w:sz w:val="18"/>
                <w:szCs w:val="18"/>
                <w:lang w:val="kk-KZ" w:eastAsia="en-US"/>
              </w:rPr>
            </w:pPr>
            <w:r w:rsidRPr="008944B7">
              <w:rPr>
                <w:rFonts w:ascii="Times New Roman" w:eastAsia="Times New Roman" w:hAnsi="Times New Roman" w:cs="Times New Roman"/>
                <w:b/>
                <w:sz w:val="18"/>
                <w:szCs w:val="18"/>
                <w:lang w:val="kk-KZ"/>
              </w:rPr>
              <w:t xml:space="preserve"> Міндеті</w:t>
            </w:r>
            <w:r w:rsidRPr="008944B7">
              <w:rPr>
                <w:rFonts w:ascii="Times New Roman" w:eastAsia="Times New Roman" w:hAnsi="Times New Roman" w:cs="Times New Roman"/>
                <w:bCs/>
                <w:sz w:val="16"/>
                <w:szCs w:val="16"/>
                <w:lang w:val="kk-KZ"/>
              </w:rPr>
              <w:t>:</w:t>
            </w:r>
            <w:r w:rsidRPr="008944B7">
              <w:rPr>
                <w:rFonts w:ascii="Calibri" w:eastAsia="Calibri" w:hAnsi="Calibri" w:cs="Times New Roman"/>
                <w:bCs/>
                <w:sz w:val="20"/>
                <w:szCs w:val="20"/>
                <w:lang w:val="kk-KZ" w:eastAsia="en-US"/>
              </w:rPr>
              <w:t xml:space="preserve"> </w:t>
            </w:r>
            <w:r w:rsidRPr="008944B7">
              <w:rPr>
                <w:rFonts w:ascii="Calibri" w:eastAsia="Calibri" w:hAnsi="Calibri" w:cs="Times New Roman"/>
                <w:bCs/>
                <w:sz w:val="18"/>
                <w:szCs w:val="18"/>
                <w:lang w:val="kk-KZ" w:eastAsia="en-US"/>
              </w:rPr>
              <w:t>Сөздерді буынға бөлу, буындарды ретімен айту жəне сызбамен белгілей</w:t>
            </w:r>
          </w:p>
          <w:p w14:paraId="4B5D005B" w14:textId="77777777" w:rsidR="008944B7" w:rsidRPr="008944B7" w:rsidRDefault="008944B7" w:rsidP="008944B7">
            <w:pPr>
              <w:spacing w:after="0" w:line="240" w:lineRule="auto"/>
              <w:rPr>
                <w:rFonts w:ascii="Times New Roman" w:eastAsia="Times New Roman" w:hAnsi="Times New Roman" w:cs="Times New Roman"/>
                <w:sz w:val="18"/>
                <w:szCs w:val="18"/>
                <w:lang w:val="kk-KZ"/>
              </w:rPr>
            </w:pPr>
            <w:r w:rsidRPr="008944B7">
              <w:rPr>
                <w:rFonts w:ascii="Calibri" w:eastAsia="Calibri" w:hAnsi="Calibri" w:cs="Times New Roman"/>
                <w:bCs/>
                <w:sz w:val="18"/>
                <w:szCs w:val="18"/>
                <w:lang w:val="kk-KZ" w:eastAsia="en-US"/>
              </w:rPr>
              <w:t>алу дағдыларын бекіту.</w:t>
            </w:r>
          </w:p>
          <w:p w14:paraId="49E37794" w14:textId="77777777" w:rsidR="008944B7" w:rsidRPr="008944B7" w:rsidRDefault="008944B7" w:rsidP="008944B7">
            <w:pPr>
              <w:spacing w:after="0" w:line="240" w:lineRule="auto"/>
              <w:rPr>
                <w:rFonts w:ascii="Times New Roman" w:eastAsia="Times New Roman" w:hAnsi="Times New Roman" w:cs="Times New Roman"/>
                <w:sz w:val="16"/>
                <w:szCs w:val="18"/>
                <w:lang w:val="kk-KZ"/>
              </w:rPr>
            </w:pPr>
            <w:r w:rsidRPr="008944B7">
              <w:rPr>
                <w:rFonts w:ascii="Times New Roman" w:eastAsia="Times New Roman" w:hAnsi="Times New Roman" w:cs="Times New Roman"/>
                <w:sz w:val="16"/>
                <w:szCs w:val="20"/>
                <w:lang w:val="kk-KZ"/>
              </w:rPr>
              <w:t xml:space="preserve"> </w:t>
            </w:r>
            <w:r w:rsidRPr="008944B7">
              <w:rPr>
                <w:rFonts w:ascii="Times New Roman" w:eastAsia="Times New Roman" w:hAnsi="Times New Roman" w:cs="Times New Roman"/>
                <w:b/>
                <w:sz w:val="18"/>
                <w:szCs w:val="18"/>
                <w:lang w:val="kk-KZ"/>
              </w:rPr>
              <w:t xml:space="preserve">Мақсаты </w:t>
            </w:r>
            <w:r w:rsidRPr="008944B7">
              <w:rPr>
                <w:rFonts w:ascii="Times New Roman" w:eastAsia="Times New Roman" w:hAnsi="Times New Roman" w:cs="Times New Roman"/>
                <w:sz w:val="16"/>
                <w:szCs w:val="18"/>
                <w:lang w:val="kk-KZ"/>
              </w:rPr>
              <w:t>:</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sz w:val="16"/>
                <w:szCs w:val="18"/>
                <w:lang w:val="kk-KZ"/>
              </w:rPr>
              <w:t>өткен тақырыптарда алған білімдерін пысықтау.</w:t>
            </w:r>
          </w:p>
          <w:p w14:paraId="366F3E69" w14:textId="77777777" w:rsidR="008944B7" w:rsidRPr="008944B7" w:rsidRDefault="008944B7" w:rsidP="008944B7">
            <w:pPr>
              <w:spacing w:after="0" w:line="240" w:lineRule="auto"/>
              <w:rPr>
                <w:rFonts w:ascii="Times New Roman" w:eastAsia="Times New Roman" w:hAnsi="Times New Roman" w:cs="Times New Roman"/>
                <w:b/>
                <w:sz w:val="20"/>
                <w:szCs w:val="20"/>
                <w:lang w:val="kk-KZ"/>
              </w:rPr>
            </w:pPr>
            <w:r w:rsidRPr="008944B7">
              <w:rPr>
                <w:rFonts w:ascii="Times New Roman" w:eastAsia="Times New Roman" w:hAnsi="Times New Roman" w:cs="Times New Roman"/>
                <w:b/>
                <w:sz w:val="20"/>
                <w:szCs w:val="20"/>
                <w:lang w:val="kk-KZ"/>
              </w:rPr>
              <w:t>«Жалпы атауын айт» дидактикалық ойыны.</w:t>
            </w:r>
          </w:p>
          <w:p w14:paraId="64BA0D39" w14:textId="77777777" w:rsidR="008944B7" w:rsidRPr="008944B7" w:rsidRDefault="008944B7" w:rsidP="008944B7">
            <w:pPr>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1.Тəрелке, құмыра, кесе, шанышқы – ... (ыдыстар).</w:t>
            </w:r>
          </w:p>
          <w:p w14:paraId="509A1DB2" w14:textId="77777777" w:rsidR="008944B7" w:rsidRPr="008944B7" w:rsidRDefault="008944B7" w:rsidP="008944B7">
            <w:pPr>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2. Басбармақ, балаң үйрек, ортан терек, кішкене бөбек, шылдыр шүмек – ... (саусақтар)</w:t>
            </w:r>
          </w:p>
          <w:p w14:paraId="43721546" w14:textId="77777777" w:rsidR="008944B7" w:rsidRPr="008944B7" w:rsidRDefault="008944B7" w:rsidP="008944B7">
            <w:pPr>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lastRenderedPageBreak/>
              <w:t>3. Күрте, пальто, тон, плащ – ... (киім).</w:t>
            </w:r>
          </w:p>
          <w:p w14:paraId="0AA6EF95" w14:textId="77777777" w:rsidR="008944B7" w:rsidRPr="008944B7" w:rsidRDefault="008944B7" w:rsidP="008944B7">
            <w:pPr>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4. Құлақшын, қалпақ, малақай – ... (баскиім).</w:t>
            </w:r>
          </w:p>
          <w:p w14:paraId="4141CFBE" w14:textId="77777777" w:rsidR="008944B7" w:rsidRPr="008944B7" w:rsidRDefault="008944B7" w:rsidP="008944B7">
            <w:pPr>
              <w:spacing w:after="0" w:line="240" w:lineRule="auto"/>
              <w:rPr>
                <w:rFonts w:ascii="Times New Roman" w:eastAsia="Times New Roman" w:hAnsi="Times New Roman" w:cs="Times New Roman"/>
                <w:b/>
                <w:sz w:val="18"/>
                <w:szCs w:val="18"/>
                <w:lang w:val="kk-KZ"/>
              </w:rPr>
            </w:pPr>
            <w:r w:rsidRPr="008944B7">
              <w:rPr>
                <w:rFonts w:ascii="Times New Roman" w:eastAsia="Times New Roman" w:hAnsi="Times New Roman" w:cs="Times New Roman"/>
                <w:b/>
                <w:sz w:val="20"/>
                <w:szCs w:val="20"/>
                <w:lang w:val="kk-KZ"/>
              </w:rPr>
              <w:t>«</w:t>
            </w:r>
            <w:r w:rsidRPr="008944B7">
              <w:rPr>
                <w:rFonts w:ascii="Times New Roman" w:eastAsia="Times New Roman" w:hAnsi="Times New Roman" w:cs="Times New Roman"/>
                <w:b/>
                <w:sz w:val="18"/>
                <w:szCs w:val="18"/>
                <w:lang w:val="kk-KZ"/>
              </w:rPr>
              <w:t>Буынды қос» дидактикалық ойыны (доппен)</w:t>
            </w:r>
          </w:p>
          <w:p w14:paraId="14CB70BC" w14:textId="77777777" w:rsidR="008944B7" w:rsidRPr="008944B7" w:rsidRDefault="008944B7" w:rsidP="008944B7">
            <w:pPr>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 Балалар, шеңберге тұрайық. Мен буынды айтып, бір балаға допты лақтырамын, бала</w:t>
            </w:r>
          </w:p>
          <w:p w14:paraId="5BB0A56D" w14:textId="77777777" w:rsidR="008944B7" w:rsidRPr="008944B7" w:rsidRDefault="008944B7" w:rsidP="008944B7">
            <w:pPr>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допты ұстап алып, бір немесе бірнеше буынды қосып, сөзді жалғастырады. Кім дұрыс айта</w:t>
            </w:r>
          </w:p>
          <w:p w14:paraId="22C72B3A" w14:textId="77777777" w:rsidR="008944B7" w:rsidRPr="008944B7" w:rsidRDefault="008944B7" w:rsidP="008944B7">
            <w:pPr>
              <w:spacing w:after="0" w:line="240" w:lineRule="auto"/>
              <w:rPr>
                <w:rFonts w:ascii="Times New Roman" w:eastAsia="Times New Roman" w:hAnsi="Times New Roman" w:cs="Times New Roman"/>
                <w:sz w:val="20"/>
                <w:szCs w:val="20"/>
                <w:lang w:val="kk-KZ"/>
              </w:rPr>
            </w:pPr>
            <w:r w:rsidRPr="008944B7">
              <w:rPr>
                <w:rFonts w:ascii="Times New Roman" w:eastAsia="Times New Roman" w:hAnsi="Times New Roman" w:cs="Times New Roman"/>
                <w:sz w:val="20"/>
                <w:szCs w:val="20"/>
                <w:lang w:val="kk-KZ"/>
              </w:rPr>
              <w:t>алмаса немесе тез буынды айтпаса, айыбын өтейді.</w:t>
            </w:r>
          </w:p>
          <w:p w14:paraId="4DD227BC" w14:textId="77777777" w:rsidR="008944B7" w:rsidRPr="008944B7" w:rsidRDefault="008944B7" w:rsidP="008944B7">
            <w:pPr>
              <w:spacing w:after="0" w:line="240" w:lineRule="auto"/>
              <w:rPr>
                <w:rFonts w:ascii="Times New Roman" w:eastAsia="Times New Roman" w:hAnsi="Times New Roman" w:cs="Times New Roman"/>
                <w:b/>
                <w:sz w:val="20"/>
                <w:szCs w:val="20"/>
                <w:lang w:val="kk-KZ"/>
              </w:rPr>
            </w:pPr>
            <w:r w:rsidRPr="008944B7">
              <w:rPr>
                <w:rFonts w:ascii="Times New Roman" w:eastAsia="Times New Roman" w:hAnsi="Times New Roman" w:cs="Times New Roman"/>
                <w:sz w:val="20"/>
                <w:szCs w:val="20"/>
                <w:lang w:val="kk-KZ"/>
              </w:rPr>
              <w:t>Мысалы: ( ас+паз, кі+тап, ба+лық, ба+ла). Ойынды өзгертуге болады</w:t>
            </w:r>
          </w:p>
        </w:tc>
        <w:tc>
          <w:tcPr>
            <w:tcW w:w="2127" w:type="dxa"/>
            <w:tcBorders>
              <w:top w:val="single" w:sz="4" w:space="0" w:color="auto"/>
              <w:left w:val="single" w:sz="4" w:space="0" w:color="auto"/>
              <w:bottom w:val="single" w:sz="4" w:space="0" w:color="auto"/>
              <w:right w:val="single" w:sz="4" w:space="0" w:color="auto"/>
            </w:tcBorders>
          </w:tcPr>
          <w:p w14:paraId="124B4512" w14:textId="77777777" w:rsidR="008944B7" w:rsidRPr="008944B7" w:rsidRDefault="008944B7" w:rsidP="008944B7">
            <w:pPr>
              <w:spacing w:after="0" w:line="240" w:lineRule="auto"/>
              <w:rPr>
                <w:rFonts w:ascii="Times New Roman" w:eastAsia="Times New Roman" w:hAnsi="Times New Roman" w:cs="Times New Roman"/>
                <w:b/>
                <w:sz w:val="18"/>
                <w:szCs w:val="18"/>
                <w:lang w:val="kk-KZ"/>
              </w:rPr>
            </w:pPr>
            <w:r w:rsidRPr="008944B7">
              <w:rPr>
                <w:rFonts w:ascii="Times New Roman" w:eastAsia="Times New Roman" w:hAnsi="Times New Roman" w:cs="Times New Roman"/>
                <w:b/>
                <w:sz w:val="18"/>
                <w:szCs w:val="18"/>
                <w:lang w:val="kk-KZ"/>
              </w:rPr>
              <w:lastRenderedPageBreak/>
              <w:t>Математика негіздері</w:t>
            </w:r>
          </w:p>
          <w:p w14:paraId="6CA57AFC" w14:textId="77777777" w:rsidR="008944B7" w:rsidRPr="008944B7" w:rsidRDefault="008944B7" w:rsidP="008944B7">
            <w:pPr>
              <w:spacing w:after="0" w:line="240" w:lineRule="auto"/>
              <w:rPr>
                <w:rFonts w:ascii="Times New Roman" w:eastAsia="Times New Roman" w:hAnsi="Times New Roman" w:cs="Times New Roman"/>
                <w:b/>
                <w:sz w:val="18"/>
                <w:szCs w:val="18"/>
                <w:lang w:val="kk-KZ"/>
              </w:rPr>
            </w:pPr>
            <w:r w:rsidRPr="008944B7">
              <w:rPr>
                <w:rFonts w:ascii="Times New Roman" w:eastAsia="Times New Roman" w:hAnsi="Times New Roman" w:cs="Times New Roman"/>
                <w:b/>
                <w:sz w:val="18"/>
                <w:szCs w:val="18"/>
                <w:lang w:val="kk-KZ"/>
              </w:rPr>
              <w:t xml:space="preserve"> Міндеті: </w:t>
            </w:r>
            <w:r w:rsidRPr="008944B7">
              <w:rPr>
                <w:rFonts w:ascii="Calibri" w:eastAsia="Calibri" w:hAnsi="Calibri" w:cs="Times New Roman"/>
                <w:sz w:val="18"/>
                <w:szCs w:val="18"/>
                <w:lang w:val="kk-KZ" w:eastAsia="en-US"/>
              </w:rPr>
              <w:t>Сандық кесіндіден 1-ді қосу және 1-ді азайту арқылы мысалдар шығару ұғымдарын қалыптастыру. 1-ді қосу және азайтуды үйрету.</w:t>
            </w:r>
          </w:p>
          <w:p w14:paraId="236BFF46" w14:textId="77777777" w:rsidR="008944B7" w:rsidRPr="008944B7" w:rsidRDefault="008944B7" w:rsidP="008944B7">
            <w:pPr>
              <w:spacing w:after="0" w:line="240" w:lineRule="auto"/>
              <w:rPr>
                <w:rFonts w:ascii="Times New Roman" w:eastAsia="Times New Roman" w:hAnsi="Times New Roman" w:cs="Times New Roman"/>
                <w:sz w:val="18"/>
                <w:szCs w:val="18"/>
                <w:lang w:val="kk-KZ"/>
              </w:rPr>
            </w:pPr>
            <w:r w:rsidRPr="008944B7">
              <w:rPr>
                <w:rFonts w:ascii="Times New Roman" w:eastAsia="Times New Roman" w:hAnsi="Times New Roman" w:cs="Times New Roman"/>
                <w:b/>
                <w:sz w:val="18"/>
                <w:szCs w:val="18"/>
                <w:lang w:val="kk-KZ"/>
              </w:rPr>
              <w:t xml:space="preserve">Мақсаты : </w:t>
            </w:r>
            <w:r w:rsidRPr="008944B7">
              <w:rPr>
                <w:rFonts w:ascii="Times New Roman" w:eastAsia="Times New Roman" w:hAnsi="Times New Roman" w:cs="Times New Roman"/>
                <w:sz w:val="18"/>
                <w:szCs w:val="18"/>
                <w:lang w:val="kk-KZ"/>
              </w:rPr>
              <w:t>10 көлемінде тура және кері санау дағдысын қалыптастыру. «</w:t>
            </w:r>
            <w:r w:rsidRPr="008944B7">
              <w:rPr>
                <w:rFonts w:ascii="Times New Roman" w:eastAsia="Times New Roman" w:hAnsi="Times New Roman" w:cs="Times New Roman"/>
                <w:b/>
                <w:sz w:val="18"/>
                <w:szCs w:val="18"/>
                <w:lang w:val="kk-KZ"/>
              </w:rPr>
              <w:t>Кім жылдам ойыны».</w:t>
            </w:r>
          </w:p>
          <w:p w14:paraId="012CDF4C" w14:textId="77777777" w:rsidR="008944B7" w:rsidRPr="008944B7" w:rsidRDefault="008944B7" w:rsidP="008944B7">
            <w:pPr>
              <w:spacing w:after="0" w:line="240" w:lineRule="auto"/>
              <w:rPr>
                <w:rFonts w:ascii="Calibri" w:eastAsia="Calibri" w:hAnsi="Calibri" w:cs="Times New Roman"/>
                <w:sz w:val="20"/>
                <w:szCs w:val="20"/>
                <w:lang w:val="kk-KZ" w:eastAsia="en-US"/>
              </w:rPr>
            </w:pPr>
            <w:r w:rsidRPr="008944B7">
              <w:rPr>
                <w:rFonts w:ascii="Calibri" w:eastAsia="Calibri" w:hAnsi="Calibri" w:cs="Times New Roman"/>
                <w:sz w:val="20"/>
                <w:szCs w:val="20"/>
                <w:lang w:val="kk-KZ" w:eastAsia="en-US"/>
              </w:rPr>
              <w:lastRenderedPageBreak/>
              <w:t>1 -ден 10-ға дейін сандар қатары ретімен тұрады.</w:t>
            </w:r>
          </w:p>
          <w:p w14:paraId="317F294C" w14:textId="77777777" w:rsidR="008944B7" w:rsidRPr="008944B7" w:rsidRDefault="008944B7" w:rsidP="008944B7">
            <w:pPr>
              <w:spacing w:after="0" w:line="240" w:lineRule="auto"/>
              <w:rPr>
                <w:rFonts w:ascii="Calibri" w:eastAsia="Calibri" w:hAnsi="Calibri" w:cs="Times New Roman"/>
                <w:sz w:val="20"/>
                <w:szCs w:val="20"/>
                <w:lang w:val="kk-KZ" w:eastAsia="en-US"/>
              </w:rPr>
            </w:pPr>
            <w:r w:rsidRPr="008944B7">
              <w:rPr>
                <w:rFonts w:ascii="Calibri" w:eastAsia="Calibri" w:hAnsi="Calibri" w:cs="Times New Roman"/>
                <w:sz w:val="20"/>
                <w:szCs w:val="20"/>
                <w:lang w:val="kk-KZ" w:eastAsia="en-US"/>
              </w:rPr>
              <w:t>Топтан екі баланы шақырады, олар цифрды тез және дұрыс қояды, тура және кері</w:t>
            </w:r>
          </w:p>
          <w:p w14:paraId="76601569" w14:textId="77777777" w:rsidR="008944B7" w:rsidRPr="008944B7" w:rsidRDefault="008944B7" w:rsidP="008944B7">
            <w:pPr>
              <w:spacing w:after="0" w:line="240" w:lineRule="auto"/>
              <w:rPr>
                <w:rFonts w:ascii="Calibri" w:eastAsia="Calibri" w:hAnsi="Calibri" w:cs="Times New Roman"/>
                <w:sz w:val="20"/>
                <w:szCs w:val="20"/>
                <w:lang w:val="kk-KZ" w:eastAsia="en-US"/>
              </w:rPr>
            </w:pPr>
            <w:r w:rsidRPr="008944B7">
              <w:rPr>
                <w:rFonts w:ascii="Calibri" w:eastAsia="Calibri" w:hAnsi="Calibri" w:cs="Times New Roman"/>
                <w:sz w:val="20"/>
                <w:szCs w:val="20"/>
                <w:lang w:val="kk-KZ" w:eastAsia="en-US"/>
              </w:rPr>
              <w:t>санайды. Бір бала санауды бастайды, екіншісі жалғастырады деген тәсілді пайдаланамыз.</w:t>
            </w:r>
          </w:p>
          <w:p w14:paraId="5F224974" w14:textId="77777777" w:rsidR="008944B7" w:rsidRPr="008944B7" w:rsidRDefault="008944B7" w:rsidP="008944B7">
            <w:pPr>
              <w:spacing w:after="0" w:line="240" w:lineRule="auto"/>
              <w:rPr>
                <w:rFonts w:ascii="Calibri" w:eastAsia="Calibri" w:hAnsi="Calibri" w:cs="Times New Roman"/>
                <w:sz w:val="20"/>
                <w:szCs w:val="20"/>
                <w:lang w:val="kk-KZ" w:eastAsia="en-US"/>
              </w:rPr>
            </w:pPr>
            <w:r w:rsidRPr="008944B7">
              <w:rPr>
                <w:rFonts w:ascii="Calibri" w:eastAsia="Calibri" w:hAnsi="Calibri" w:cs="Times New Roman"/>
                <w:sz w:val="20"/>
                <w:szCs w:val="20"/>
                <w:lang w:val="kk-KZ" w:eastAsia="en-US"/>
              </w:rPr>
              <w:t>Сурет бойынша:</w:t>
            </w:r>
          </w:p>
          <w:p w14:paraId="4168C361" w14:textId="77777777" w:rsidR="008944B7" w:rsidRPr="008944B7" w:rsidRDefault="008944B7" w:rsidP="008944B7">
            <w:pPr>
              <w:spacing w:after="0" w:line="240" w:lineRule="auto"/>
              <w:rPr>
                <w:rFonts w:ascii="Calibri" w:eastAsia="Calibri" w:hAnsi="Calibri" w:cs="Times New Roman"/>
                <w:sz w:val="20"/>
                <w:szCs w:val="20"/>
                <w:lang w:val="kk-KZ" w:eastAsia="en-US"/>
              </w:rPr>
            </w:pPr>
            <w:r w:rsidRPr="008944B7">
              <w:rPr>
                <w:rFonts w:ascii="Calibri" w:eastAsia="Calibri" w:hAnsi="Calibri" w:cs="Times New Roman"/>
                <w:sz w:val="20"/>
                <w:szCs w:val="20"/>
                <w:lang w:val="kk-KZ" w:eastAsia="en-US"/>
              </w:rPr>
              <w:t xml:space="preserve">- Қандай вагондардың нөмірі жоқ? </w:t>
            </w:r>
          </w:p>
          <w:p w14:paraId="6B1C2AB7" w14:textId="77777777" w:rsidR="008944B7" w:rsidRPr="008944B7" w:rsidRDefault="008944B7" w:rsidP="008944B7">
            <w:pPr>
              <w:spacing w:after="0" w:line="240" w:lineRule="auto"/>
              <w:rPr>
                <w:rFonts w:ascii="Times New Roman" w:eastAsia="Times New Roman" w:hAnsi="Times New Roman" w:cs="Times New Roman"/>
                <w:b/>
                <w:sz w:val="20"/>
                <w:szCs w:val="20"/>
                <w:lang w:val="kk-KZ"/>
              </w:rPr>
            </w:pPr>
          </w:p>
        </w:tc>
        <w:tc>
          <w:tcPr>
            <w:tcW w:w="2976" w:type="dxa"/>
            <w:gridSpan w:val="2"/>
            <w:tcBorders>
              <w:top w:val="single" w:sz="4" w:space="0" w:color="auto"/>
              <w:left w:val="single" w:sz="4" w:space="0" w:color="auto"/>
              <w:bottom w:val="single" w:sz="4" w:space="0" w:color="auto"/>
              <w:right w:val="single" w:sz="4" w:space="0" w:color="auto"/>
            </w:tcBorders>
            <w:hideMark/>
          </w:tcPr>
          <w:p w14:paraId="329F9D73" w14:textId="77777777" w:rsidR="008944B7" w:rsidRPr="008944B7" w:rsidRDefault="008944B7" w:rsidP="008944B7">
            <w:pPr>
              <w:spacing w:after="0" w:line="240" w:lineRule="auto"/>
              <w:rPr>
                <w:rFonts w:ascii="Times New Roman" w:eastAsia="Calibri" w:hAnsi="Times New Roman" w:cs="Times New Roman"/>
                <w:b/>
                <w:sz w:val="18"/>
                <w:szCs w:val="18"/>
                <w:lang w:val="kk-KZ"/>
              </w:rPr>
            </w:pPr>
            <w:r w:rsidRPr="008944B7">
              <w:rPr>
                <w:rFonts w:ascii="Times New Roman" w:eastAsia="Calibri" w:hAnsi="Times New Roman" w:cs="Times New Roman"/>
                <w:b/>
                <w:sz w:val="18"/>
                <w:szCs w:val="18"/>
                <w:lang w:val="kk-KZ"/>
              </w:rPr>
              <w:lastRenderedPageBreak/>
              <w:t>Сауат ашу негіздері</w:t>
            </w:r>
          </w:p>
          <w:p w14:paraId="30681F11" w14:textId="77777777" w:rsidR="008944B7" w:rsidRPr="008944B7" w:rsidRDefault="008944B7" w:rsidP="008944B7">
            <w:pPr>
              <w:spacing w:after="0" w:line="240" w:lineRule="auto"/>
              <w:rPr>
                <w:rFonts w:ascii="Times New Roman" w:eastAsia="Times New Roman" w:hAnsi="Times New Roman" w:cs="Times New Roman"/>
                <w:sz w:val="16"/>
                <w:szCs w:val="20"/>
                <w:lang w:val="kk-KZ"/>
              </w:rPr>
            </w:pPr>
            <w:r w:rsidRPr="008944B7">
              <w:rPr>
                <w:rFonts w:ascii="Times New Roman" w:eastAsia="Times New Roman" w:hAnsi="Times New Roman" w:cs="Times New Roman"/>
                <w:b/>
                <w:sz w:val="18"/>
                <w:szCs w:val="18"/>
                <w:lang w:val="kk-KZ"/>
              </w:rPr>
              <w:t xml:space="preserve"> Міндеті:</w:t>
            </w:r>
            <w:r w:rsidRPr="008944B7">
              <w:rPr>
                <w:rFonts w:ascii="Calibri" w:eastAsia="Times New Roman" w:hAnsi="Calibri" w:cs="Times New Roman"/>
                <w:sz w:val="20"/>
                <w:szCs w:val="20"/>
                <w:lang w:val="kk-KZ"/>
              </w:rPr>
              <w:t xml:space="preserve"> </w:t>
            </w:r>
            <w:r w:rsidRPr="008944B7">
              <w:rPr>
                <w:rFonts w:ascii="Times New Roman" w:eastAsia="Times New Roman" w:hAnsi="Times New Roman" w:cs="Times New Roman"/>
                <w:b/>
                <w:sz w:val="18"/>
                <w:szCs w:val="18"/>
                <w:lang w:val="kk-KZ"/>
              </w:rPr>
              <w:t xml:space="preserve"> </w:t>
            </w:r>
            <w:r w:rsidRPr="008944B7">
              <w:rPr>
                <w:rFonts w:ascii="Times New Roman" w:eastAsia="Times New Roman" w:hAnsi="Times New Roman" w:cs="Times New Roman"/>
                <w:sz w:val="18"/>
                <w:szCs w:val="18"/>
                <w:lang w:val="kk-KZ"/>
              </w:rPr>
              <w:t xml:space="preserve">Сөздерді буынға бөлу дағдыларын жетілдіру. </w:t>
            </w:r>
            <w:r w:rsidRPr="008944B7">
              <w:rPr>
                <w:rFonts w:ascii="Times New Roman" w:eastAsia="Times New Roman" w:hAnsi="Times New Roman" w:cs="Times New Roman"/>
                <w:sz w:val="18"/>
                <w:szCs w:val="18"/>
                <w:lang w:val="kk-KZ"/>
              </w:rPr>
              <w:cr/>
            </w:r>
          </w:p>
          <w:p w14:paraId="257CA44C"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8944B7">
              <w:rPr>
                <w:rFonts w:ascii="Times New Roman" w:eastAsia="Times New Roman" w:hAnsi="Times New Roman" w:cs="Times New Roman"/>
                <w:b/>
                <w:sz w:val="18"/>
                <w:szCs w:val="18"/>
                <w:lang w:val="kk-KZ" w:eastAsia="en-US"/>
              </w:rPr>
              <w:t xml:space="preserve">Мақсаты: </w:t>
            </w:r>
            <w:r w:rsidRPr="008944B7">
              <w:rPr>
                <w:rFonts w:ascii="Times New Roman" w:eastAsia="Times New Roman" w:hAnsi="Times New Roman" w:cs="Times New Roman"/>
                <w:sz w:val="18"/>
                <w:szCs w:val="18"/>
                <w:lang w:val="kk-KZ" w:eastAsia="en-US"/>
              </w:rPr>
              <w:t>балалардың білімін бекіту.</w:t>
            </w:r>
          </w:p>
          <w:p w14:paraId="39B7B84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b/>
                <w:sz w:val="20"/>
                <w:szCs w:val="20"/>
                <w:lang w:val="kk-KZ" w:eastAsia="en-US"/>
              </w:rPr>
              <w:t>«Кім көп сөз ойлап айтады?» дидактикалық ойыны</w:t>
            </w:r>
          </w:p>
          <w:p w14:paraId="582525E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p>
          <w:p w14:paraId="242BEBE8"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 Н дыбысынан басталатын сөздер ойлаңдар, сөздерді шапалақпен буынға бөліндер,</w:t>
            </w:r>
          </w:p>
          <w:p w14:paraId="4405E6B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қанша буын атасындар.</w:t>
            </w:r>
          </w:p>
          <w:p w14:paraId="3170E69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 xml:space="preserve">– Нан, нар, ну, нарын, немене, не, неге, нағыз, Нұрлан, </w:t>
            </w:r>
            <w:r w:rsidRPr="008944B7">
              <w:rPr>
                <w:rFonts w:ascii="Times New Roman" w:eastAsia="Times New Roman" w:hAnsi="Times New Roman" w:cs="Times New Roman"/>
                <w:sz w:val="20"/>
                <w:szCs w:val="20"/>
                <w:lang w:val="kk-KZ" w:eastAsia="en-US"/>
              </w:rPr>
              <w:lastRenderedPageBreak/>
              <w:t>Нұргүл, неке, нақ, неліктен.</w:t>
            </w:r>
          </w:p>
          <w:p w14:paraId="534B7FE8"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–Р дыбысынан басталатын сөз ойлаңдар. Кім көп сөз ойласа, соған бір фишкадан беріліп</w:t>
            </w:r>
          </w:p>
          <w:p w14:paraId="1276B89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отырады.</w:t>
            </w:r>
          </w:p>
          <w:p w14:paraId="6F93E2AD"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–Радио, рауғаш, рас, рет, резеңке, рең.</w:t>
            </w:r>
          </w:p>
          <w:p w14:paraId="176BE9A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sz w:val="20"/>
                <w:szCs w:val="20"/>
                <w:lang w:val="kk-KZ" w:eastAsia="en-US"/>
              </w:rPr>
              <w:t>Ойын соңында фишкаларды санап, жеңімпазды анықтайды</w:t>
            </w:r>
            <w:r w:rsidRPr="008944B7">
              <w:rPr>
                <w:rFonts w:ascii="Times New Roman" w:eastAsia="Times New Roman" w:hAnsi="Times New Roman" w:cs="Times New Roman"/>
                <w:b/>
                <w:sz w:val="20"/>
                <w:szCs w:val="20"/>
                <w:lang w:val="kk-KZ" w:eastAsia="en-US"/>
              </w:rPr>
              <w:t>.</w:t>
            </w:r>
          </w:p>
          <w:p w14:paraId="21F0822B"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b/>
                <w:sz w:val="20"/>
                <w:szCs w:val="20"/>
                <w:lang w:val="kk-KZ" w:eastAsia="en-US"/>
              </w:rPr>
              <w:t>«Сөздерді буынға бөл» дидактикалық жаттығуы</w:t>
            </w:r>
          </w:p>
          <w:p w14:paraId="22BE69D0"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b/>
                <w:sz w:val="20"/>
                <w:szCs w:val="20"/>
                <w:lang w:val="kk-KZ" w:eastAsia="en-US"/>
              </w:rPr>
              <w:t xml:space="preserve">– </w:t>
            </w:r>
            <w:r w:rsidRPr="008944B7">
              <w:rPr>
                <w:rFonts w:ascii="Times New Roman" w:eastAsia="Times New Roman" w:hAnsi="Times New Roman" w:cs="Times New Roman"/>
                <w:sz w:val="20"/>
                <w:szCs w:val="20"/>
                <w:lang w:val="kk-KZ" w:eastAsia="en-US"/>
              </w:rPr>
              <w:t>Мен сендерге заттардың атын айтамын, сендер қол шапалақтау арқылы буынға</w:t>
            </w:r>
          </w:p>
          <w:p w14:paraId="7DEE2142"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бөліңдер.</w:t>
            </w:r>
          </w:p>
          <w:p w14:paraId="337ED2D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sz w:val="20"/>
                <w:szCs w:val="20"/>
                <w:lang w:val="kk-KZ" w:eastAsia="en-US"/>
              </w:rPr>
              <w:t>Мысалы: са-ғат, жас-тық, сө-ре, қа-лам.</w:t>
            </w:r>
          </w:p>
        </w:tc>
        <w:tc>
          <w:tcPr>
            <w:tcW w:w="2965" w:type="dxa"/>
            <w:gridSpan w:val="3"/>
            <w:tcBorders>
              <w:top w:val="single" w:sz="4" w:space="0" w:color="auto"/>
              <w:left w:val="single" w:sz="4" w:space="0" w:color="auto"/>
              <w:bottom w:val="single" w:sz="4" w:space="0" w:color="auto"/>
              <w:right w:val="single" w:sz="4" w:space="0" w:color="auto"/>
            </w:tcBorders>
          </w:tcPr>
          <w:p w14:paraId="236C6C1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18"/>
                <w:szCs w:val="20"/>
                <w:lang w:val="kk-KZ" w:eastAsia="en-US"/>
              </w:rPr>
            </w:pPr>
            <w:r w:rsidRPr="008944B7">
              <w:rPr>
                <w:rFonts w:ascii="Times New Roman" w:eastAsia="Times New Roman" w:hAnsi="Times New Roman" w:cs="Times New Roman"/>
                <w:sz w:val="18"/>
                <w:szCs w:val="20"/>
                <w:lang w:val="kk-KZ" w:eastAsia="en-US"/>
              </w:rPr>
              <w:lastRenderedPageBreak/>
              <w:t xml:space="preserve"> </w:t>
            </w:r>
            <w:r w:rsidRPr="008944B7">
              <w:rPr>
                <w:rFonts w:ascii="Times New Roman" w:eastAsia="Times New Roman" w:hAnsi="Times New Roman" w:cs="Times New Roman"/>
                <w:b/>
                <w:sz w:val="18"/>
                <w:szCs w:val="20"/>
                <w:lang w:val="kk-KZ" w:eastAsia="en-US"/>
              </w:rPr>
              <w:t>Сауат ашу негіздері</w:t>
            </w:r>
          </w:p>
          <w:p w14:paraId="117B4EE1"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18"/>
                <w:szCs w:val="20"/>
                <w:lang w:val="kk-KZ" w:eastAsia="en-US"/>
              </w:rPr>
            </w:pPr>
            <w:r w:rsidRPr="008944B7">
              <w:rPr>
                <w:rFonts w:ascii="Times New Roman" w:eastAsia="Times New Roman" w:hAnsi="Times New Roman" w:cs="Times New Roman"/>
                <w:b/>
                <w:sz w:val="18"/>
                <w:szCs w:val="20"/>
                <w:lang w:val="kk-KZ" w:eastAsia="en-US"/>
              </w:rPr>
              <w:t xml:space="preserve"> Міндеті:</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sz w:val="18"/>
                <w:szCs w:val="20"/>
                <w:lang w:val="kk-KZ" w:eastAsia="en-US"/>
              </w:rPr>
              <w:t>Сөздерге дыбыстық талдау жасату үйрету.</w:t>
            </w:r>
            <w:r w:rsidRPr="008944B7">
              <w:rPr>
                <w:rFonts w:ascii="Times New Roman" w:eastAsia="Times New Roman" w:hAnsi="Times New Roman" w:cs="Times New Roman"/>
                <w:b/>
                <w:sz w:val="18"/>
                <w:szCs w:val="20"/>
                <w:lang w:val="kk-KZ" w:eastAsia="en-US"/>
              </w:rPr>
              <w:t xml:space="preserve">  </w:t>
            </w:r>
          </w:p>
          <w:p w14:paraId="428DBAC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szCs w:val="20"/>
                <w:lang w:val="kk-KZ" w:eastAsia="en-US"/>
              </w:rPr>
            </w:pPr>
            <w:r w:rsidRPr="008944B7">
              <w:rPr>
                <w:rFonts w:ascii="Times New Roman" w:eastAsia="Times New Roman" w:hAnsi="Times New Roman" w:cs="Times New Roman"/>
                <w:b/>
                <w:sz w:val="18"/>
                <w:szCs w:val="20"/>
                <w:lang w:val="kk-KZ" w:eastAsia="en-US"/>
              </w:rPr>
              <w:t>Мақсаты:</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sz w:val="18"/>
                <w:szCs w:val="20"/>
                <w:lang w:val="kk-KZ" w:eastAsia="en-US"/>
              </w:rPr>
              <w:t xml:space="preserve">дыбыстық талдау жасауды меңгертуді жалғастыру.  </w:t>
            </w:r>
          </w:p>
          <w:p w14:paraId="5242F7C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b/>
                <w:sz w:val="20"/>
                <w:szCs w:val="20"/>
                <w:lang w:val="kk-KZ" w:eastAsia="en-US"/>
              </w:rPr>
              <w:t>«Артығын тап» ойыны.</w:t>
            </w:r>
          </w:p>
          <w:p w14:paraId="6E28497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1. Бас, қол, көз, қас, тас. (тас)</w:t>
            </w:r>
          </w:p>
          <w:p w14:paraId="1A97083D"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2. Алма, алмұрт, шие, бие. (бие)</w:t>
            </w:r>
          </w:p>
          <w:p w14:paraId="2F23D40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3. Шахмат, хоккей, футбол, волейбол, бокс, фокус. (фокус)</w:t>
            </w:r>
          </w:p>
          <w:p w14:paraId="0C897EB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4. Пияз, қияр, қызанақ, сəбіз, жүзім. (жүзім)</w:t>
            </w:r>
          </w:p>
          <w:p w14:paraId="11CEDD1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5. Балға, балта, ара, егеу, шеге, терезе. (терезе)</w:t>
            </w:r>
          </w:p>
          <w:p w14:paraId="480588F0"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b/>
                <w:sz w:val="20"/>
                <w:szCs w:val="20"/>
                <w:lang w:val="kk-KZ" w:eastAsia="en-US"/>
              </w:rPr>
              <w:t xml:space="preserve">«Тізбекті жалғастыр» </w:t>
            </w:r>
            <w:r w:rsidRPr="008944B7">
              <w:rPr>
                <w:rFonts w:ascii="Times New Roman" w:eastAsia="Times New Roman" w:hAnsi="Times New Roman" w:cs="Times New Roman"/>
                <w:b/>
                <w:sz w:val="20"/>
                <w:szCs w:val="20"/>
                <w:lang w:val="kk-KZ" w:eastAsia="en-US"/>
              </w:rPr>
              <w:lastRenderedPageBreak/>
              <w:t>дидактикалық жаттығуы</w:t>
            </w:r>
          </w:p>
          <w:p w14:paraId="17632C2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 Балалар, мен бір сөз айтып, допты біреуіңе беремін, мен айтқан сөз қандай дыбыспен</w:t>
            </w:r>
          </w:p>
          <w:p w14:paraId="52A1297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аяқталса, ол сол дыбыстан басталатын сөз ойлап айтады да, келесі балаға допты береді.</w:t>
            </w:r>
          </w:p>
          <w:p w14:paraId="0BC0592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Мысалы: қала – алмұрт – тарақ – қымыз – зəкір – рауғаш – шопан - нан - нақыл – лақ</w:t>
            </w:r>
          </w:p>
          <w:p w14:paraId="6D29EDDC"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 қала – алма – алтын – нар – нəзік – кəмпит – табақ – қант – тоқ – қоңыз т.б.</w:t>
            </w:r>
          </w:p>
          <w:p w14:paraId="7C96FAF1"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b/>
                <w:sz w:val="20"/>
                <w:szCs w:val="20"/>
                <w:lang w:val="kk-KZ" w:eastAsia="en-US"/>
              </w:rPr>
              <w:t>«Берілген дыбысқа сөз ойла» дидактикалық жаттығуы</w:t>
            </w:r>
          </w:p>
          <w:p w14:paraId="4725F0A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Мұғалім сөз ойлап айтқан балаларға жұлдызша беріп отырады, кімде көп жұлдызша</w:t>
            </w:r>
          </w:p>
          <w:p w14:paraId="158E0F50"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болса, сол жеңімпаз атанады.</w:t>
            </w:r>
          </w:p>
        </w:tc>
      </w:tr>
      <w:tr w:rsidR="008944B7" w:rsidRPr="008944B7" w14:paraId="3D3A1AE5" w14:textId="77777777" w:rsidTr="008944B7">
        <w:trPr>
          <w:gridAfter w:val="1"/>
          <w:wAfter w:w="12" w:type="dxa"/>
          <w:trHeight w:val="244"/>
        </w:trPr>
        <w:tc>
          <w:tcPr>
            <w:tcW w:w="15439" w:type="dxa"/>
            <w:gridSpan w:val="15"/>
            <w:tcBorders>
              <w:top w:val="single" w:sz="4" w:space="0" w:color="auto"/>
              <w:left w:val="single" w:sz="4" w:space="0" w:color="auto"/>
              <w:bottom w:val="single" w:sz="4" w:space="0" w:color="auto"/>
              <w:right w:val="single" w:sz="4" w:space="0" w:color="auto"/>
            </w:tcBorders>
            <w:hideMark/>
          </w:tcPr>
          <w:p w14:paraId="1B26DEB2" w14:textId="77777777" w:rsidR="008944B7" w:rsidRPr="008944B7" w:rsidRDefault="008944B7" w:rsidP="008944B7">
            <w:pPr>
              <w:spacing w:after="0" w:line="240" w:lineRule="auto"/>
              <w:rPr>
                <w:rFonts w:ascii="Calibri" w:eastAsia="Times New Roman" w:hAnsi="Calibri" w:cs="Times New Roman"/>
                <w:b/>
                <w:color w:val="000099"/>
                <w:sz w:val="24"/>
                <w:szCs w:val="24"/>
                <w:lang w:val="kk-KZ" w:bidi="en-US"/>
              </w:rPr>
            </w:pPr>
            <w:r w:rsidRPr="008944B7">
              <w:rPr>
                <w:rFonts w:ascii="Calibri" w:eastAsia="Times New Roman" w:hAnsi="Calibri" w:cs="Times New Roman"/>
                <w:b/>
                <w:color w:val="000099"/>
                <w:sz w:val="24"/>
                <w:szCs w:val="24"/>
                <w:shd w:val="clear" w:color="auto" w:fill="FFFFFF"/>
                <w:lang w:val="kk-KZ"/>
              </w:rPr>
              <w:lastRenderedPageBreak/>
              <w:t xml:space="preserve">                                                                                                                                  Үзіліс  :  </w:t>
            </w:r>
            <w:r w:rsidRPr="008944B7">
              <w:rPr>
                <w:rFonts w:ascii="Times New Roman" w:eastAsia="Times New Roman" w:hAnsi="Times New Roman" w:cs="Times New Roman"/>
                <w:b/>
                <w:sz w:val="18"/>
                <w:lang w:val="kk-KZ"/>
              </w:rPr>
              <w:t xml:space="preserve"> </w:t>
            </w:r>
            <w:r w:rsidRPr="008944B7">
              <w:rPr>
                <w:rFonts w:ascii="Calibri" w:eastAsia="Times New Roman" w:hAnsi="Calibri" w:cs="Times New Roman"/>
                <w:b/>
                <w:color w:val="000099"/>
                <w:sz w:val="24"/>
                <w:szCs w:val="24"/>
                <w:shd w:val="clear" w:color="auto" w:fill="FFFFFF"/>
                <w:lang w:val="kk-KZ"/>
              </w:rPr>
              <w:t xml:space="preserve">  </w:t>
            </w:r>
            <w:r w:rsidRPr="008944B7">
              <w:rPr>
                <w:rFonts w:ascii="Times New Roman" w:eastAsia="Times New Roman" w:hAnsi="Times New Roman" w:cs="Times New Roman"/>
                <w:b/>
                <w:color w:val="000099"/>
                <w:szCs w:val="24"/>
                <w:shd w:val="clear" w:color="auto" w:fill="FFFFFF"/>
                <w:lang w:val="kk-KZ"/>
              </w:rPr>
              <w:t xml:space="preserve"> </w:t>
            </w:r>
            <w:r w:rsidRPr="008944B7">
              <w:rPr>
                <w:rFonts w:ascii="Calibri" w:eastAsia="Times New Roman" w:hAnsi="Calibri" w:cs="Times New Roman"/>
                <w:color w:val="000099"/>
                <w:szCs w:val="24"/>
                <w:shd w:val="clear" w:color="auto" w:fill="FFFFFF"/>
                <w:lang w:val="kk-KZ"/>
              </w:rPr>
              <w:t> </w:t>
            </w:r>
            <w:r w:rsidRPr="008944B7">
              <w:rPr>
                <w:rFonts w:ascii="Times New Roman" w:eastAsia="Times New Roman" w:hAnsi="Times New Roman" w:cs="Times New Roman"/>
                <w:b/>
                <w:color w:val="000099"/>
                <w:sz w:val="24"/>
                <w:szCs w:val="24"/>
                <w:shd w:val="clear" w:color="auto" w:fill="FFFFFF"/>
                <w:lang w:val="kk-KZ"/>
              </w:rPr>
              <w:t xml:space="preserve"> </w:t>
            </w:r>
            <w:r w:rsidRPr="008944B7">
              <w:rPr>
                <w:rFonts w:ascii="Times New Roman" w:eastAsia="Times New Roman" w:hAnsi="Times New Roman" w:cs="Times New Roman"/>
                <w:color w:val="000099"/>
                <w:sz w:val="24"/>
                <w:szCs w:val="24"/>
                <w:shd w:val="clear" w:color="auto" w:fill="FFFFFF"/>
                <w:lang w:val="kk-KZ"/>
              </w:rPr>
              <w:t> </w:t>
            </w:r>
            <w:r w:rsidRPr="008944B7">
              <w:rPr>
                <w:rFonts w:ascii="Calibri" w:eastAsia="Times New Roman" w:hAnsi="Calibri" w:cs="Times New Roman"/>
                <w:b/>
                <w:color w:val="000099"/>
                <w:sz w:val="24"/>
                <w:szCs w:val="24"/>
                <w:shd w:val="clear" w:color="auto" w:fill="FFFFFF"/>
                <w:lang w:val="kk-KZ"/>
              </w:rPr>
              <w:t xml:space="preserve">  </w:t>
            </w:r>
            <w:r w:rsidRPr="008944B7">
              <w:rPr>
                <w:rFonts w:ascii="Calibri" w:eastAsia="Times New Roman" w:hAnsi="Calibri" w:cs="Times New Roman"/>
                <w:color w:val="000099"/>
                <w:sz w:val="24"/>
                <w:szCs w:val="24"/>
                <w:shd w:val="clear" w:color="auto" w:fill="FFFFFF"/>
                <w:lang w:val="kk-KZ"/>
              </w:rPr>
              <w:t> </w:t>
            </w:r>
          </w:p>
        </w:tc>
      </w:tr>
      <w:tr w:rsidR="008944B7" w:rsidRPr="00367436" w14:paraId="2487B728" w14:textId="77777777" w:rsidTr="008944B7">
        <w:trPr>
          <w:gridAfter w:val="1"/>
          <w:wAfter w:w="12" w:type="dxa"/>
          <w:trHeight w:val="1448"/>
        </w:trPr>
        <w:tc>
          <w:tcPr>
            <w:tcW w:w="7088" w:type="dxa"/>
            <w:gridSpan w:val="8"/>
            <w:tcBorders>
              <w:top w:val="single" w:sz="4" w:space="0" w:color="auto"/>
              <w:left w:val="single" w:sz="4" w:space="0" w:color="auto"/>
              <w:bottom w:val="single" w:sz="4" w:space="0" w:color="auto"/>
              <w:right w:val="single" w:sz="4" w:space="0" w:color="auto"/>
            </w:tcBorders>
          </w:tcPr>
          <w:p w14:paraId="7926A0EC" w14:textId="77777777" w:rsidR="008944B7" w:rsidRPr="008944B7" w:rsidRDefault="008944B7" w:rsidP="008944B7">
            <w:pPr>
              <w:spacing w:after="0" w:line="240" w:lineRule="auto"/>
              <w:rPr>
                <w:rFonts w:ascii="Times New Roman" w:eastAsia="Calibri" w:hAnsi="Times New Roman" w:cs="Times New Roman"/>
                <w:b/>
                <w:i/>
                <w:color w:val="FF0000"/>
                <w:sz w:val="18"/>
                <w:szCs w:val="18"/>
                <w:lang w:val="kk-KZ" w:eastAsia="en-US"/>
              </w:rPr>
            </w:pPr>
            <w:r w:rsidRPr="008944B7">
              <w:rPr>
                <w:rFonts w:ascii="Times New Roman" w:eastAsia="Calibri" w:hAnsi="Times New Roman" w:cs="Times New Roman"/>
                <w:b/>
                <w:i/>
                <w:color w:val="FF0000"/>
                <w:sz w:val="18"/>
                <w:szCs w:val="18"/>
                <w:lang w:val="kk-KZ" w:eastAsia="en-US"/>
              </w:rPr>
              <w:t>Саусақ ойындары</w:t>
            </w:r>
          </w:p>
          <w:p w14:paraId="59F886DA" w14:textId="77777777" w:rsidR="008944B7" w:rsidRPr="008944B7" w:rsidRDefault="008944B7" w:rsidP="008944B7">
            <w:pPr>
              <w:spacing w:after="0" w:line="240" w:lineRule="auto"/>
              <w:rPr>
                <w:rFonts w:ascii="Calibri" w:eastAsia="Calibri" w:hAnsi="Calibri" w:cs="Times New Roman"/>
                <w:b/>
                <w:sz w:val="18"/>
                <w:szCs w:val="18"/>
                <w:lang w:val="kk-KZ" w:eastAsia="en-US"/>
              </w:rPr>
            </w:pPr>
            <w:r w:rsidRPr="008944B7">
              <w:rPr>
                <w:rFonts w:ascii="Times New Roman" w:eastAsia="Calibri" w:hAnsi="Times New Roman" w:cs="Times New Roman"/>
                <w:color w:val="1F497D"/>
                <w:sz w:val="18"/>
                <w:szCs w:val="18"/>
                <w:lang w:val="kk-KZ" w:eastAsia="en-US"/>
              </w:rPr>
              <w:t xml:space="preserve"> </w:t>
            </w:r>
            <w:r w:rsidRPr="008944B7">
              <w:rPr>
                <w:rFonts w:ascii="Times New Roman" w:eastAsia="Calibri" w:hAnsi="Times New Roman" w:cs="Times New Roman"/>
                <w:b/>
                <w:color w:val="000099"/>
                <w:sz w:val="18"/>
                <w:szCs w:val="18"/>
                <w:lang w:val="kk-KZ" w:eastAsia="en-US"/>
              </w:rPr>
              <w:t>Ойын:</w:t>
            </w:r>
            <w:r w:rsidRPr="008944B7">
              <w:rPr>
                <w:rFonts w:ascii="Times New Roman" w:eastAsia="Calibri" w:hAnsi="Times New Roman" w:cs="Times New Roman"/>
                <w:b/>
                <w:i/>
                <w:color w:val="FF0000"/>
                <w:sz w:val="18"/>
                <w:szCs w:val="18"/>
                <w:lang w:val="kk-KZ" w:eastAsia="en-US"/>
              </w:rPr>
              <w:t>Су толтыру.</w:t>
            </w:r>
          </w:p>
          <w:p w14:paraId="2E5A429F" w14:textId="77777777" w:rsidR="008944B7" w:rsidRPr="008944B7" w:rsidRDefault="008944B7" w:rsidP="008944B7">
            <w:pPr>
              <w:spacing w:after="0" w:line="240" w:lineRule="auto"/>
              <w:rPr>
                <w:rFonts w:ascii="Times New Roman" w:eastAsia="Calibri" w:hAnsi="Times New Roman" w:cs="Times New Roman"/>
                <w:sz w:val="18"/>
                <w:szCs w:val="18"/>
                <w:lang w:val="kk-KZ" w:eastAsia="en-US"/>
              </w:rPr>
            </w:pPr>
            <w:r w:rsidRPr="008944B7">
              <w:rPr>
                <w:rFonts w:ascii="Times New Roman" w:eastAsia="Calibri" w:hAnsi="Times New Roman" w:cs="Times New Roman"/>
                <w:b/>
                <w:color w:val="000099"/>
                <w:sz w:val="18"/>
                <w:szCs w:val="18"/>
                <w:lang w:val="kk-KZ" w:eastAsia="en-US"/>
              </w:rPr>
              <w:t>Мақсаты:</w:t>
            </w:r>
            <w:r w:rsidRPr="008944B7">
              <w:rPr>
                <w:rFonts w:ascii="Times New Roman" w:eastAsia="Calibri" w:hAnsi="Times New Roman" w:cs="Times New Roman"/>
                <w:sz w:val="18"/>
                <w:szCs w:val="18"/>
                <w:lang w:val="kk-KZ" w:eastAsia="en-US"/>
              </w:rPr>
              <w:t>Қол ептілігін дамыту,ас ішкенде қалай отырып,қасықты қалай ұстайтынын,ыдыстар қалай тұратынын үйрету.</w:t>
            </w:r>
          </w:p>
          <w:p w14:paraId="57BA970A" w14:textId="77777777" w:rsidR="008944B7" w:rsidRPr="008944B7" w:rsidRDefault="008944B7" w:rsidP="008944B7">
            <w:pPr>
              <w:spacing w:after="0" w:line="240" w:lineRule="auto"/>
              <w:rPr>
                <w:rFonts w:ascii="Times New Roman" w:eastAsia="Calibri" w:hAnsi="Times New Roman" w:cs="Times New Roman"/>
                <w:sz w:val="18"/>
                <w:szCs w:val="18"/>
                <w:lang w:val="kk-KZ" w:eastAsia="en-US"/>
              </w:rPr>
            </w:pPr>
            <w:r w:rsidRPr="008944B7">
              <w:rPr>
                <w:rFonts w:ascii="Times New Roman" w:eastAsia="Calibri" w:hAnsi="Times New Roman" w:cs="Times New Roman"/>
                <w:b/>
                <w:color w:val="000099"/>
                <w:sz w:val="18"/>
                <w:szCs w:val="18"/>
                <w:lang w:val="kk-KZ" w:eastAsia="en-US"/>
              </w:rPr>
              <w:t>Керекті құралдар:</w:t>
            </w:r>
            <w:r w:rsidRPr="008944B7">
              <w:rPr>
                <w:rFonts w:ascii="Times New Roman" w:eastAsia="Calibri" w:hAnsi="Times New Roman" w:cs="Times New Roman"/>
                <w:sz w:val="18"/>
                <w:szCs w:val="18"/>
                <w:lang w:val="kk-KZ" w:eastAsia="en-US"/>
              </w:rPr>
              <w:t>шұңқыр қасық,шұңқыр тәрелке мен күрешке.</w:t>
            </w:r>
          </w:p>
          <w:p w14:paraId="2C414D33" w14:textId="77777777" w:rsidR="008944B7" w:rsidRPr="008944B7" w:rsidRDefault="008944B7" w:rsidP="008944B7">
            <w:pPr>
              <w:spacing w:after="0" w:line="240" w:lineRule="auto"/>
              <w:rPr>
                <w:rFonts w:ascii="Times New Roman" w:eastAsia="Calibri" w:hAnsi="Times New Roman" w:cs="Times New Roman"/>
                <w:sz w:val="18"/>
                <w:szCs w:val="18"/>
                <w:lang w:val="kk-KZ" w:eastAsia="en-US"/>
              </w:rPr>
            </w:pPr>
            <w:r w:rsidRPr="008944B7">
              <w:rPr>
                <w:rFonts w:ascii="Times New Roman" w:eastAsia="Calibri" w:hAnsi="Times New Roman" w:cs="Times New Roman"/>
                <w:b/>
                <w:color w:val="000099"/>
                <w:sz w:val="18"/>
                <w:szCs w:val="18"/>
                <w:lang w:val="kk-KZ" w:eastAsia="en-US"/>
              </w:rPr>
              <w:t>Мазмұны:</w:t>
            </w:r>
            <w:r w:rsidRPr="008944B7">
              <w:rPr>
                <w:rFonts w:ascii="Times New Roman" w:eastAsia="Calibri" w:hAnsi="Times New Roman" w:cs="Times New Roman"/>
                <w:sz w:val="18"/>
                <w:szCs w:val="18"/>
                <w:lang w:val="kk-KZ" w:eastAsia="en-US"/>
              </w:rPr>
              <w:t xml:space="preserve"> Үстел үстіне шұңқыр ыдысқа су құйып қоямыз.Одан кейін 1-ші тәрбиеші өзі көрсетеді.Ыдыстағы суды қасықпен алып,ақырын төгіп алмай күрешкеге құямыз.Осы іс-әрекет бірнеше рет қайталанады.</w:t>
            </w:r>
          </w:p>
          <w:p w14:paraId="603B6CF3" w14:textId="77777777" w:rsidR="008944B7" w:rsidRPr="008944B7" w:rsidRDefault="008944B7" w:rsidP="008944B7">
            <w:pPr>
              <w:spacing w:after="0" w:line="240" w:lineRule="auto"/>
              <w:rPr>
                <w:rFonts w:ascii="Times New Roman" w:eastAsia="Calibri" w:hAnsi="Times New Roman" w:cs="Times New Roman"/>
                <w:color w:val="1F497D"/>
                <w:sz w:val="18"/>
                <w:szCs w:val="18"/>
                <w:lang w:val="kk-KZ" w:eastAsia="en-US"/>
              </w:rPr>
            </w:pPr>
          </w:p>
          <w:p w14:paraId="62CF94CB" w14:textId="77777777" w:rsidR="008944B7" w:rsidRPr="008944B7" w:rsidRDefault="008944B7" w:rsidP="008944B7">
            <w:pPr>
              <w:shd w:val="clear" w:color="auto" w:fill="FFFFFF"/>
              <w:spacing w:after="0" w:line="240" w:lineRule="auto"/>
              <w:rPr>
                <w:rFonts w:ascii="Times New Roman" w:eastAsia="Times New Roman" w:hAnsi="Times New Roman" w:cs="Times New Roman"/>
                <w:color w:val="000000"/>
                <w:sz w:val="18"/>
                <w:szCs w:val="18"/>
                <w:lang w:val="kk-KZ"/>
              </w:rPr>
            </w:pPr>
          </w:p>
          <w:p w14:paraId="508C2CE0" w14:textId="77777777" w:rsidR="008944B7" w:rsidRPr="008944B7" w:rsidRDefault="008944B7" w:rsidP="008944B7">
            <w:pPr>
              <w:spacing w:after="0" w:line="240" w:lineRule="auto"/>
              <w:rPr>
                <w:rFonts w:ascii="Times New Roman" w:eastAsia="Times New Roman" w:hAnsi="Times New Roman" w:cs="Times New Roman"/>
                <w:sz w:val="18"/>
                <w:szCs w:val="18"/>
                <w:lang w:val="kk-KZ"/>
              </w:rPr>
            </w:pPr>
          </w:p>
          <w:p w14:paraId="2CA27441" w14:textId="77777777" w:rsidR="008944B7" w:rsidRPr="008944B7" w:rsidRDefault="008944B7" w:rsidP="008944B7">
            <w:pPr>
              <w:spacing w:after="0" w:line="240" w:lineRule="auto"/>
              <w:rPr>
                <w:rFonts w:ascii="Times New Roman" w:eastAsia="Times New Roman" w:hAnsi="Times New Roman" w:cs="Times New Roman"/>
                <w:sz w:val="18"/>
                <w:szCs w:val="18"/>
                <w:lang w:val="kk-KZ"/>
              </w:rPr>
            </w:pPr>
          </w:p>
        </w:tc>
        <w:tc>
          <w:tcPr>
            <w:tcW w:w="8351" w:type="dxa"/>
            <w:gridSpan w:val="7"/>
            <w:tcBorders>
              <w:top w:val="single" w:sz="4" w:space="0" w:color="auto"/>
              <w:left w:val="single" w:sz="4" w:space="0" w:color="auto"/>
              <w:bottom w:val="single" w:sz="4" w:space="0" w:color="auto"/>
              <w:right w:val="single" w:sz="4" w:space="0" w:color="auto"/>
            </w:tcBorders>
          </w:tcPr>
          <w:p w14:paraId="6F52A426" w14:textId="77777777" w:rsidR="008944B7" w:rsidRPr="008944B7" w:rsidRDefault="008944B7" w:rsidP="008944B7">
            <w:pPr>
              <w:spacing w:after="0" w:line="240" w:lineRule="auto"/>
              <w:rPr>
                <w:rFonts w:ascii="Times New Roman" w:eastAsia="Calibri" w:hAnsi="Times New Roman" w:cs="Times New Roman"/>
                <w:i/>
                <w:sz w:val="18"/>
                <w:szCs w:val="18"/>
                <w:lang w:val="kk-KZ" w:eastAsia="en-US"/>
              </w:rPr>
            </w:pPr>
            <w:r w:rsidRPr="008944B7">
              <w:rPr>
                <w:rFonts w:ascii="Times New Roman" w:eastAsia="Calibri" w:hAnsi="Times New Roman" w:cs="Times New Roman"/>
                <w:b/>
                <w:i/>
                <w:color w:val="FF0000"/>
                <w:sz w:val="18"/>
                <w:szCs w:val="18"/>
                <w:lang w:val="kk-KZ" w:eastAsia="en-US"/>
              </w:rPr>
              <w:t>Саусақ ойыны:</w:t>
            </w:r>
            <w:r w:rsidRPr="008944B7">
              <w:rPr>
                <w:rFonts w:ascii="Calibri" w:eastAsia="Calibri" w:hAnsi="Calibri" w:cs="Times New Roman"/>
                <w:i/>
                <w:sz w:val="18"/>
                <w:szCs w:val="18"/>
                <w:lang w:val="kk-KZ" w:eastAsia="en-US"/>
              </w:rPr>
              <w:t xml:space="preserve"> </w:t>
            </w:r>
            <w:r w:rsidRPr="008944B7">
              <w:rPr>
                <w:rFonts w:ascii="Times New Roman" w:eastAsia="Calibri" w:hAnsi="Times New Roman" w:cs="Times New Roman"/>
                <w:b/>
                <w:i/>
                <w:color w:val="FF0000"/>
                <w:sz w:val="18"/>
                <w:szCs w:val="18"/>
                <w:lang w:val="kk-KZ" w:eastAsia="en-US"/>
              </w:rPr>
              <w:t>Жүретін саусақтар.</w:t>
            </w:r>
          </w:p>
          <w:p w14:paraId="50702B08" w14:textId="77777777" w:rsidR="008944B7" w:rsidRPr="008944B7" w:rsidRDefault="008944B7" w:rsidP="008944B7">
            <w:pPr>
              <w:spacing w:after="0" w:line="240" w:lineRule="auto"/>
              <w:rPr>
                <w:rFonts w:ascii="Times New Roman" w:eastAsia="Calibri" w:hAnsi="Times New Roman" w:cs="Times New Roman"/>
                <w:sz w:val="18"/>
                <w:szCs w:val="18"/>
                <w:lang w:val="kk-KZ" w:eastAsia="en-US"/>
              </w:rPr>
            </w:pPr>
            <w:r w:rsidRPr="008944B7">
              <w:rPr>
                <w:rFonts w:ascii="Times New Roman" w:eastAsia="Calibri" w:hAnsi="Times New Roman" w:cs="Times New Roman"/>
                <w:b/>
                <w:color w:val="000099"/>
                <w:sz w:val="18"/>
                <w:szCs w:val="18"/>
                <w:lang w:val="kk-KZ" w:eastAsia="en-US"/>
              </w:rPr>
              <w:t>Мақсаты:</w:t>
            </w:r>
            <w:r w:rsidRPr="008944B7">
              <w:rPr>
                <w:rFonts w:ascii="Times New Roman" w:eastAsia="Calibri" w:hAnsi="Times New Roman" w:cs="Times New Roman"/>
                <w:sz w:val="18"/>
                <w:szCs w:val="18"/>
                <w:lang w:val="kk-KZ" w:eastAsia="en-US"/>
              </w:rPr>
              <w:t>Саусақтарын жүргізе отырып,саусақты шынықтыру және заттарды атау үшін логикалық есін ұлғайту.</w:t>
            </w:r>
          </w:p>
          <w:p w14:paraId="7A2FBB07" w14:textId="77777777" w:rsidR="008944B7" w:rsidRPr="008944B7" w:rsidRDefault="008944B7" w:rsidP="008944B7">
            <w:pPr>
              <w:spacing w:after="0" w:line="240" w:lineRule="auto"/>
              <w:rPr>
                <w:rFonts w:ascii="Times New Roman" w:eastAsia="Calibri" w:hAnsi="Times New Roman" w:cs="Times New Roman"/>
                <w:sz w:val="18"/>
                <w:szCs w:val="18"/>
                <w:lang w:val="kk-KZ" w:eastAsia="en-US"/>
              </w:rPr>
            </w:pPr>
            <w:r w:rsidRPr="008944B7">
              <w:rPr>
                <w:rFonts w:ascii="Times New Roman" w:eastAsia="Calibri" w:hAnsi="Times New Roman" w:cs="Times New Roman"/>
                <w:b/>
                <w:color w:val="000099"/>
                <w:sz w:val="18"/>
                <w:szCs w:val="18"/>
                <w:lang w:val="kk-KZ" w:eastAsia="en-US"/>
              </w:rPr>
              <w:t>Керекті құралдар:</w:t>
            </w:r>
            <w:r w:rsidRPr="008944B7">
              <w:rPr>
                <w:rFonts w:ascii="Times New Roman" w:eastAsia="Calibri" w:hAnsi="Times New Roman" w:cs="Times New Roman"/>
                <w:sz w:val="18"/>
                <w:szCs w:val="18"/>
                <w:lang w:val="kk-KZ" w:eastAsia="en-US"/>
              </w:rPr>
              <w:t xml:space="preserve"> Суреттері бар кітапшалар.</w:t>
            </w:r>
          </w:p>
          <w:p w14:paraId="1426F5AE" w14:textId="77777777" w:rsidR="008944B7" w:rsidRPr="008944B7" w:rsidRDefault="008944B7" w:rsidP="008944B7">
            <w:pPr>
              <w:spacing w:after="0" w:line="240" w:lineRule="auto"/>
              <w:rPr>
                <w:rFonts w:ascii="Times New Roman" w:eastAsia="Calibri" w:hAnsi="Times New Roman" w:cs="Times New Roman"/>
                <w:sz w:val="18"/>
                <w:szCs w:val="18"/>
                <w:lang w:val="kk-KZ" w:eastAsia="en-US"/>
              </w:rPr>
            </w:pPr>
            <w:r w:rsidRPr="008944B7">
              <w:rPr>
                <w:rFonts w:ascii="Times New Roman" w:eastAsia="Calibri" w:hAnsi="Times New Roman" w:cs="Times New Roman"/>
                <w:b/>
                <w:color w:val="000099"/>
                <w:sz w:val="18"/>
                <w:szCs w:val="18"/>
                <w:lang w:val="kk-KZ" w:eastAsia="en-US"/>
              </w:rPr>
              <w:t>Шарты:</w:t>
            </w:r>
            <w:r w:rsidRPr="008944B7">
              <w:rPr>
                <w:rFonts w:ascii="Times New Roman" w:eastAsia="Calibri" w:hAnsi="Times New Roman" w:cs="Times New Roman"/>
                <w:b/>
                <w:sz w:val="18"/>
                <w:szCs w:val="18"/>
                <w:lang w:val="kk-KZ" w:eastAsia="en-US"/>
              </w:rPr>
              <w:t xml:space="preserve"> </w:t>
            </w:r>
            <w:r w:rsidRPr="008944B7">
              <w:rPr>
                <w:rFonts w:ascii="Times New Roman" w:eastAsia="Calibri" w:hAnsi="Times New Roman" w:cs="Times New Roman"/>
                <w:sz w:val="18"/>
                <w:szCs w:val="18"/>
                <w:lang w:val="kk-KZ" w:eastAsia="en-US"/>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p w14:paraId="35ABCAAF" w14:textId="77777777" w:rsidR="008944B7" w:rsidRPr="008944B7" w:rsidRDefault="008944B7" w:rsidP="008944B7">
            <w:pPr>
              <w:spacing w:after="0" w:line="240" w:lineRule="auto"/>
              <w:rPr>
                <w:rFonts w:ascii="Times New Roman" w:eastAsia="Calibri" w:hAnsi="Times New Roman" w:cs="Times New Roman"/>
                <w:color w:val="1F497D"/>
                <w:sz w:val="18"/>
                <w:szCs w:val="18"/>
                <w:lang w:val="kk-KZ" w:eastAsia="en-US"/>
              </w:rPr>
            </w:pPr>
          </w:p>
          <w:p w14:paraId="1A8B7770" w14:textId="77777777" w:rsidR="008944B7" w:rsidRPr="008944B7" w:rsidRDefault="008944B7" w:rsidP="008944B7">
            <w:pPr>
              <w:spacing w:after="0" w:line="240" w:lineRule="auto"/>
              <w:rPr>
                <w:rFonts w:ascii="Times New Roman" w:eastAsia="Calibri" w:hAnsi="Times New Roman" w:cs="Times New Roman"/>
                <w:sz w:val="18"/>
                <w:szCs w:val="18"/>
                <w:lang w:val="kk-KZ" w:eastAsia="en-US"/>
              </w:rPr>
            </w:pPr>
          </w:p>
          <w:p w14:paraId="7371D1AF" w14:textId="77777777" w:rsidR="008944B7" w:rsidRPr="008944B7" w:rsidRDefault="008944B7" w:rsidP="008944B7">
            <w:pPr>
              <w:spacing w:after="0" w:line="240" w:lineRule="auto"/>
              <w:rPr>
                <w:rFonts w:ascii="Times New Roman" w:eastAsia="Calibri" w:hAnsi="Times New Roman" w:cs="Times New Roman"/>
                <w:sz w:val="18"/>
                <w:szCs w:val="18"/>
                <w:lang w:val="kk-KZ" w:eastAsia="en-US"/>
              </w:rPr>
            </w:pPr>
          </w:p>
          <w:p w14:paraId="70862A25" w14:textId="77777777" w:rsidR="008944B7" w:rsidRPr="008944B7" w:rsidRDefault="008944B7" w:rsidP="008944B7">
            <w:pPr>
              <w:spacing w:after="0" w:line="240" w:lineRule="auto"/>
              <w:rPr>
                <w:rFonts w:ascii="Times New Roman" w:eastAsia="Calibri" w:hAnsi="Times New Roman" w:cs="Times New Roman"/>
                <w:i/>
                <w:color w:val="FF0000"/>
                <w:sz w:val="18"/>
                <w:szCs w:val="18"/>
                <w:shd w:val="clear" w:color="auto" w:fill="FFFFFF"/>
                <w:lang w:val="kk-KZ" w:eastAsia="en-US"/>
              </w:rPr>
            </w:pPr>
          </w:p>
          <w:p w14:paraId="660BCC25" w14:textId="77777777" w:rsidR="008944B7" w:rsidRPr="008944B7" w:rsidRDefault="008944B7" w:rsidP="008944B7">
            <w:pPr>
              <w:spacing w:after="0" w:line="240" w:lineRule="auto"/>
              <w:rPr>
                <w:rFonts w:ascii="Times New Roman" w:eastAsia="Calibri" w:hAnsi="Times New Roman" w:cs="Times New Roman"/>
                <w:i/>
                <w:color w:val="FF0000"/>
                <w:sz w:val="18"/>
                <w:szCs w:val="18"/>
                <w:shd w:val="clear" w:color="auto" w:fill="FFFFFF"/>
                <w:lang w:val="kk-KZ" w:eastAsia="en-US"/>
              </w:rPr>
            </w:pPr>
          </w:p>
          <w:p w14:paraId="6DA38746" w14:textId="77777777" w:rsidR="008944B7" w:rsidRPr="008944B7" w:rsidRDefault="008944B7" w:rsidP="008944B7">
            <w:pPr>
              <w:spacing w:after="0" w:line="240" w:lineRule="auto"/>
              <w:rPr>
                <w:rFonts w:ascii="Times New Roman" w:eastAsia="Calibri" w:hAnsi="Times New Roman" w:cs="Times New Roman"/>
                <w:i/>
                <w:color w:val="FF0000"/>
                <w:sz w:val="18"/>
                <w:szCs w:val="18"/>
                <w:shd w:val="clear" w:color="auto" w:fill="FFFFFF"/>
                <w:lang w:val="kk-KZ" w:eastAsia="en-US"/>
              </w:rPr>
            </w:pPr>
          </w:p>
          <w:p w14:paraId="35896E7C" w14:textId="77777777" w:rsidR="008944B7" w:rsidRPr="008944B7" w:rsidRDefault="008944B7" w:rsidP="008944B7">
            <w:pPr>
              <w:spacing w:after="0" w:line="240" w:lineRule="auto"/>
              <w:rPr>
                <w:rFonts w:ascii="Times New Roman" w:eastAsia="Calibri" w:hAnsi="Times New Roman" w:cs="Times New Roman"/>
                <w:i/>
                <w:color w:val="FF0000"/>
                <w:sz w:val="18"/>
                <w:szCs w:val="18"/>
                <w:shd w:val="clear" w:color="auto" w:fill="FFFFFF"/>
                <w:lang w:val="kk-KZ" w:eastAsia="en-US"/>
              </w:rPr>
            </w:pPr>
          </w:p>
          <w:p w14:paraId="74604DCE" w14:textId="77777777" w:rsidR="008944B7" w:rsidRPr="008944B7" w:rsidRDefault="008944B7" w:rsidP="008944B7">
            <w:pPr>
              <w:spacing w:after="0" w:line="240" w:lineRule="auto"/>
              <w:rPr>
                <w:rFonts w:ascii="Times New Roman" w:eastAsia="Calibri" w:hAnsi="Times New Roman" w:cs="Times New Roman"/>
                <w:i/>
                <w:color w:val="FF0000"/>
                <w:sz w:val="18"/>
                <w:szCs w:val="18"/>
                <w:shd w:val="clear" w:color="auto" w:fill="FFFFFF"/>
                <w:lang w:val="kk-KZ" w:eastAsia="en-US"/>
              </w:rPr>
            </w:pPr>
          </w:p>
          <w:p w14:paraId="2D95D1F8" w14:textId="77777777" w:rsidR="008944B7" w:rsidRPr="008944B7" w:rsidRDefault="008944B7" w:rsidP="008944B7">
            <w:pPr>
              <w:spacing w:after="0" w:line="240" w:lineRule="auto"/>
              <w:rPr>
                <w:rFonts w:ascii="Times New Roman" w:eastAsia="Calibri" w:hAnsi="Times New Roman" w:cs="Times New Roman"/>
                <w:i/>
                <w:color w:val="FF0000"/>
                <w:sz w:val="18"/>
                <w:szCs w:val="18"/>
                <w:shd w:val="clear" w:color="auto" w:fill="FFFFFF"/>
                <w:lang w:val="kk-KZ" w:eastAsia="en-US"/>
              </w:rPr>
            </w:pPr>
          </w:p>
          <w:p w14:paraId="67A4F3EE" w14:textId="77777777" w:rsidR="008944B7" w:rsidRPr="008944B7" w:rsidRDefault="008944B7" w:rsidP="008944B7">
            <w:pPr>
              <w:spacing w:after="0" w:line="240" w:lineRule="auto"/>
              <w:rPr>
                <w:rFonts w:ascii="Times New Roman" w:eastAsia="Calibri" w:hAnsi="Times New Roman" w:cs="Times New Roman"/>
                <w:i/>
                <w:color w:val="FF0000"/>
                <w:sz w:val="18"/>
                <w:szCs w:val="18"/>
                <w:shd w:val="clear" w:color="auto" w:fill="FFFFFF"/>
                <w:lang w:val="kk-KZ" w:eastAsia="en-US"/>
              </w:rPr>
            </w:pPr>
          </w:p>
          <w:p w14:paraId="3E2ECD53" w14:textId="77777777" w:rsidR="008944B7" w:rsidRPr="008944B7" w:rsidRDefault="008944B7" w:rsidP="008944B7">
            <w:pPr>
              <w:spacing w:after="0" w:line="240" w:lineRule="auto"/>
              <w:rPr>
                <w:rFonts w:ascii="Times New Roman" w:eastAsia="Calibri" w:hAnsi="Times New Roman" w:cs="Times New Roman"/>
                <w:i/>
                <w:color w:val="FF0000"/>
                <w:sz w:val="18"/>
                <w:szCs w:val="18"/>
                <w:shd w:val="clear" w:color="auto" w:fill="FFFFFF"/>
                <w:lang w:val="kk-KZ" w:eastAsia="en-US"/>
              </w:rPr>
            </w:pPr>
          </w:p>
        </w:tc>
      </w:tr>
      <w:tr w:rsidR="008944B7" w:rsidRPr="008944B7" w14:paraId="216ED195" w14:textId="77777777" w:rsidTr="008944B7">
        <w:trPr>
          <w:gridAfter w:val="1"/>
          <w:wAfter w:w="12" w:type="dxa"/>
          <w:trHeight w:val="495"/>
        </w:trPr>
        <w:tc>
          <w:tcPr>
            <w:tcW w:w="15439" w:type="dxa"/>
            <w:gridSpan w:val="15"/>
            <w:tcBorders>
              <w:top w:val="single" w:sz="4" w:space="0" w:color="auto"/>
              <w:left w:val="single" w:sz="4" w:space="0" w:color="auto"/>
              <w:bottom w:val="single" w:sz="4" w:space="0" w:color="auto"/>
              <w:right w:val="single" w:sz="4" w:space="0" w:color="auto"/>
            </w:tcBorders>
            <w:hideMark/>
          </w:tcPr>
          <w:p w14:paraId="058A3062" w14:textId="77777777" w:rsidR="008944B7" w:rsidRPr="008944B7" w:rsidRDefault="008944B7" w:rsidP="008944B7">
            <w:pPr>
              <w:spacing w:after="0" w:line="240" w:lineRule="auto"/>
              <w:jc w:val="center"/>
              <w:rPr>
                <w:rFonts w:ascii="Calibri" w:eastAsia="Times New Roman" w:hAnsi="Calibri" w:cs="Times New Roman"/>
                <w:b/>
                <w:color w:val="000000"/>
                <w:sz w:val="24"/>
                <w:szCs w:val="24"/>
                <w:lang w:bidi="en-US"/>
              </w:rPr>
            </w:pPr>
            <w:r w:rsidRPr="008944B7">
              <w:rPr>
                <w:rFonts w:ascii="Calibri" w:eastAsia="Times New Roman" w:hAnsi="Calibri" w:cs="Times New Roman"/>
                <w:b/>
                <w:color w:val="000099"/>
                <w:sz w:val="24"/>
                <w:szCs w:val="24"/>
              </w:rPr>
              <w:t>2 - ұйымдастырылған іс-әрекет</w:t>
            </w:r>
          </w:p>
        </w:tc>
      </w:tr>
      <w:tr w:rsidR="008944B7" w:rsidRPr="00367436" w14:paraId="00AB8A9F" w14:textId="77777777" w:rsidTr="008944B7">
        <w:trPr>
          <w:gridAfter w:val="1"/>
          <w:wAfter w:w="12" w:type="dxa"/>
          <w:trHeight w:val="1837"/>
        </w:trPr>
        <w:tc>
          <w:tcPr>
            <w:tcW w:w="1985" w:type="dxa"/>
            <w:gridSpan w:val="2"/>
            <w:tcBorders>
              <w:top w:val="single" w:sz="4" w:space="0" w:color="auto"/>
              <w:left w:val="single" w:sz="4" w:space="0" w:color="auto"/>
              <w:bottom w:val="single" w:sz="4" w:space="0" w:color="auto"/>
              <w:right w:val="single" w:sz="4" w:space="0" w:color="auto"/>
            </w:tcBorders>
          </w:tcPr>
          <w:p w14:paraId="336AFA86" w14:textId="77777777" w:rsidR="008944B7" w:rsidRPr="008944B7" w:rsidRDefault="008944B7" w:rsidP="008944B7">
            <w:pPr>
              <w:spacing w:after="0" w:line="240" w:lineRule="auto"/>
              <w:jc w:val="center"/>
              <w:rPr>
                <w:rFonts w:ascii="Calibri" w:eastAsia="Times New Roman" w:hAnsi="Calibri" w:cs="Times New Roman"/>
                <w:b/>
                <w:color w:val="000000"/>
                <w:sz w:val="24"/>
                <w:szCs w:val="24"/>
                <w:lang w:bidi="en-US"/>
              </w:rPr>
            </w:pPr>
          </w:p>
        </w:tc>
        <w:tc>
          <w:tcPr>
            <w:tcW w:w="2693" w:type="dxa"/>
            <w:gridSpan w:val="4"/>
            <w:tcBorders>
              <w:top w:val="single" w:sz="4" w:space="0" w:color="auto"/>
              <w:left w:val="single" w:sz="4" w:space="0" w:color="auto"/>
              <w:bottom w:val="single" w:sz="4" w:space="0" w:color="auto"/>
              <w:right w:val="single" w:sz="4" w:space="0" w:color="auto"/>
            </w:tcBorders>
          </w:tcPr>
          <w:p w14:paraId="2A19C5C4" w14:textId="77777777" w:rsidR="008944B7" w:rsidRPr="008944B7" w:rsidRDefault="008944B7" w:rsidP="008944B7">
            <w:pPr>
              <w:spacing w:after="0" w:line="240" w:lineRule="auto"/>
              <w:rPr>
                <w:rFonts w:ascii="Times New Roman" w:eastAsia="Times New Roman" w:hAnsi="Times New Roman" w:cs="Times New Roman"/>
                <w:b/>
                <w:color w:val="000000"/>
                <w:sz w:val="20"/>
                <w:szCs w:val="24"/>
                <w:lang w:val="kk-KZ" w:bidi="en-US"/>
              </w:rPr>
            </w:pPr>
            <w:r w:rsidRPr="008944B7">
              <w:rPr>
                <w:rFonts w:ascii="Times New Roman" w:eastAsia="Times New Roman" w:hAnsi="Times New Roman" w:cs="Times New Roman"/>
                <w:b/>
                <w:color w:val="000000"/>
                <w:sz w:val="20"/>
                <w:szCs w:val="24"/>
                <w:lang w:val="kk-KZ" w:bidi="en-US"/>
              </w:rPr>
              <w:t>Математика негіздері</w:t>
            </w:r>
          </w:p>
          <w:p w14:paraId="39C4B6F0" w14:textId="77777777" w:rsidR="008944B7" w:rsidRPr="008944B7" w:rsidRDefault="008944B7" w:rsidP="008944B7">
            <w:pPr>
              <w:widowControl w:val="0"/>
              <w:autoSpaceDE w:val="0"/>
              <w:autoSpaceDN w:val="0"/>
              <w:spacing w:after="0" w:line="274" w:lineRule="exact"/>
              <w:outlineLvl w:val="1"/>
              <w:rPr>
                <w:rFonts w:ascii="Times New Roman" w:eastAsia="Times New Roman" w:hAnsi="Times New Roman" w:cs="Times New Roman"/>
                <w:bCs/>
                <w:sz w:val="20"/>
                <w:szCs w:val="20"/>
                <w:lang w:val="kk-KZ" w:eastAsia="en-US"/>
              </w:rPr>
            </w:pPr>
            <w:r w:rsidRPr="008944B7">
              <w:rPr>
                <w:rFonts w:ascii="Times New Roman" w:eastAsia="Times New Roman" w:hAnsi="Times New Roman" w:cs="Times New Roman"/>
                <w:b/>
                <w:bCs/>
                <w:sz w:val="20"/>
                <w:szCs w:val="20"/>
                <w:lang w:val="kk-KZ" w:eastAsia="en-US"/>
              </w:rPr>
              <w:t xml:space="preserve"> Міндеті</w:t>
            </w:r>
            <w:r w:rsidRPr="008944B7">
              <w:rPr>
                <w:rFonts w:ascii="Times New Roman" w:eastAsia="Times New Roman" w:hAnsi="Times New Roman" w:cs="Times New Roman"/>
                <w:bCs/>
                <w:sz w:val="20"/>
                <w:szCs w:val="20"/>
                <w:lang w:val="kk-KZ" w:eastAsia="en-US"/>
              </w:rPr>
              <w:t>: Келесі санды 1-ді қосу арқылы және 1-ді азайту арқылы алу тәсілімен таныстыру.</w:t>
            </w:r>
          </w:p>
          <w:p w14:paraId="4AAADAA5" w14:textId="77777777" w:rsidR="008944B7" w:rsidRPr="008944B7" w:rsidRDefault="008944B7" w:rsidP="008944B7">
            <w:pPr>
              <w:widowControl w:val="0"/>
              <w:autoSpaceDE w:val="0"/>
              <w:autoSpaceDN w:val="0"/>
              <w:spacing w:after="0" w:line="274" w:lineRule="exact"/>
              <w:outlineLvl w:val="1"/>
              <w:rPr>
                <w:rFonts w:ascii="Times New Roman" w:eastAsia="Times New Roman" w:hAnsi="Times New Roman" w:cs="Times New Roman"/>
                <w:sz w:val="18"/>
                <w:lang w:val="kk-KZ" w:eastAsia="en-US"/>
              </w:rPr>
            </w:pPr>
            <w:r w:rsidRPr="008944B7">
              <w:rPr>
                <w:rFonts w:ascii="Times New Roman" w:eastAsia="Times New Roman" w:hAnsi="Times New Roman" w:cs="Times New Roman"/>
                <w:bCs/>
                <w:sz w:val="18"/>
                <w:szCs w:val="24"/>
                <w:lang w:val="kk-KZ" w:eastAsia="en-US"/>
              </w:rPr>
              <w:t xml:space="preserve"> </w:t>
            </w:r>
            <w:r w:rsidRPr="008944B7">
              <w:rPr>
                <w:rFonts w:ascii="Times New Roman" w:eastAsia="Times New Roman" w:hAnsi="Times New Roman" w:cs="Times New Roman"/>
                <w:b/>
                <w:sz w:val="20"/>
                <w:szCs w:val="20"/>
                <w:lang w:val="kk-KZ" w:eastAsia="en-US"/>
              </w:rPr>
              <w:t>Мақсаты</w:t>
            </w:r>
            <w:r w:rsidRPr="008944B7">
              <w:rPr>
                <w:rFonts w:ascii="Times New Roman" w:eastAsia="Times New Roman" w:hAnsi="Times New Roman" w:cs="Times New Roman"/>
                <w:lang w:val="kk-KZ" w:eastAsia="en-US"/>
              </w:rPr>
              <w:t xml:space="preserve"> </w:t>
            </w:r>
            <w:r w:rsidRPr="008944B7">
              <w:rPr>
                <w:rFonts w:ascii="Times New Roman" w:eastAsia="Times New Roman" w:hAnsi="Times New Roman" w:cs="Times New Roman"/>
                <w:sz w:val="18"/>
                <w:lang w:val="kk-KZ" w:eastAsia="en-US"/>
              </w:rPr>
              <w:t>:</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sz w:val="18"/>
                <w:lang w:val="kk-KZ" w:eastAsia="en-US"/>
              </w:rPr>
              <w:t>10 көлемінде тура және кері санау дағдысын қалыптастыру.</w:t>
            </w:r>
          </w:p>
          <w:p w14:paraId="1792D465" w14:textId="77777777" w:rsidR="008944B7" w:rsidRPr="008944B7" w:rsidRDefault="008944B7" w:rsidP="008944B7">
            <w:pPr>
              <w:widowControl w:val="0"/>
              <w:autoSpaceDE w:val="0"/>
              <w:autoSpaceDN w:val="0"/>
              <w:spacing w:after="0" w:line="274" w:lineRule="exact"/>
              <w:outlineLvl w:val="1"/>
              <w:rPr>
                <w:rFonts w:ascii="Times New Roman" w:eastAsia="Calibri" w:hAnsi="Times New Roman" w:cs="Times New Roman"/>
                <w:b/>
                <w:sz w:val="20"/>
                <w:szCs w:val="20"/>
                <w:lang w:val="kk-KZ"/>
              </w:rPr>
            </w:pPr>
            <w:r w:rsidRPr="008944B7">
              <w:rPr>
                <w:rFonts w:ascii="Times New Roman" w:eastAsia="Times New Roman" w:hAnsi="Times New Roman" w:cs="Times New Roman"/>
                <w:sz w:val="20"/>
                <w:szCs w:val="20"/>
                <w:lang w:val="kk-KZ" w:eastAsia="en-US"/>
              </w:rPr>
              <w:t xml:space="preserve"> </w:t>
            </w:r>
            <w:r w:rsidRPr="008944B7">
              <w:rPr>
                <w:rFonts w:ascii="Calibri" w:eastAsia="Calibri" w:hAnsi="Calibri" w:cs="Times New Roman"/>
                <w:b/>
                <w:sz w:val="20"/>
                <w:szCs w:val="20"/>
                <w:lang w:val="kk-KZ" w:eastAsia="en-US"/>
              </w:rPr>
              <w:t>Ойын жағдаяты</w:t>
            </w:r>
            <w:r w:rsidRPr="008944B7">
              <w:rPr>
                <w:rFonts w:ascii="Calibri" w:eastAsia="Calibri" w:hAnsi="Calibri" w:cs="Times New Roman"/>
                <w:sz w:val="20"/>
                <w:szCs w:val="20"/>
                <w:lang w:val="kk-KZ" w:eastAsia="en-US"/>
              </w:rPr>
              <w:t>. Әлия мен Сырым балаларға пойызбен саяхат жасауды ұсынады. Мұғалім балаларды вагондар болуға шақырады. Он бала бір-біріне тіркесіп, пойыздың қозғалысын еліктейді. Балаларға 1-ден 10-ға дейін цифр жазылған карточкалар таратылады. Мұғалім  басқа балаларға вагондарды 1-ден 10-ға дейін тура және кері санауды сұрайды</w:t>
            </w:r>
            <w:r w:rsidRPr="008944B7">
              <w:rPr>
                <w:rFonts w:ascii="Times New Roman" w:eastAsia="Times New Roman" w:hAnsi="Times New Roman" w:cs="Times New Roman"/>
                <w:sz w:val="20"/>
                <w:szCs w:val="20"/>
                <w:lang w:val="kk-KZ" w:eastAsia="en-US"/>
              </w:rPr>
              <w:t xml:space="preserve"> .</w:t>
            </w:r>
          </w:p>
        </w:tc>
        <w:tc>
          <w:tcPr>
            <w:tcW w:w="2693" w:type="dxa"/>
            <w:gridSpan w:val="3"/>
            <w:tcBorders>
              <w:top w:val="single" w:sz="4" w:space="0" w:color="auto"/>
              <w:left w:val="single" w:sz="4" w:space="0" w:color="auto"/>
              <w:bottom w:val="single" w:sz="4" w:space="0" w:color="auto"/>
              <w:right w:val="single" w:sz="4" w:space="0" w:color="auto"/>
            </w:tcBorders>
            <w:hideMark/>
          </w:tcPr>
          <w:p w14:paraId="76EAE21B" w14:textId="77777777" w:rsidR="008944B7" w:rsidRPr="008944B7" w:rsidRDefault="008944B7" w:rsidP="008944B7">
            <w:pPr>
              <w:spacing w:after="0" w:line="240" w:lineRule="auto"/>
              <w:rPr>
                <w:rFonts w:ascii="Times New Roman" w:eastAsia="Times New Roman" w:hAnsi="Times New Roman" w:cs="Times New Roman"/>
                <w:b/>
                <w:color w:val="000000"/>
                <w:sz w:val="20"/>
                <w:szCs w:val="24"/>
                <w:lang w:val="kk-KZ" w:bidi="en-US"/>
              </w:rPr>
            </w:pPr>
            <w:r w:rsidRPr="008944B7">
              <w:rPr>
                <w:rFonts w:ascii="Times New Roman" w:eastAsia="Times New Roman" w:hAnsi="Times New Roman" w:cs="Times New Roman"/>
                <w:b/>
                <w:color w:val="000000"/>
                <w:sz w:val="20"/>
                <w:szCs w:val="24"/>
                <w:lang w:val="kk-KZ" w:bidi="en-US"/>
              </w:rPr>
              <w:t>Математика негіздері</w:t>
            </w:r>
          </w:p>
          <w:p w14:paraId="2BF12796" w14:textId="77777777" w:rsidR="008944B7" w:rsidRPr="008944B7" w:rsidRDefault="008944B7" w:rsidP="008944B7">
            <w:pPr>
              <w:widowControl w:val="0"/>
              <w:autoSpaceDE w:val="0"/>
              <w:autoSpaceDN w:val="0"/>
              <w:spacing w:after="0" w:line="240" w:lineRule="auto"/>
              <w:rPr>
                <w:rFonts w:ascii="Calibri" w:eastAsia="Calibri" w:hAnsi="Calibri" w:cs="Times New Roman"/>
                <w:sz w:val="20"/>
                <w:szCs w:val="20"/>
                <w:lang w:val="kk-KZ" w:eastAsia="en-US"/>
              </w:rPr>
            </w:pPr>
            <w:r w:rsidRPr="008944B7">
              <w:rPr>
                <w:rFonts w:ascii="Times New Roman" w:eastAsia="Times New Roman" w:hAnsi="Times New Roman" w:cs="Times New Roman"/>
                <w:b/>
                <w:bCs/>
                <w:sz w:val="20"/>
                <w:szCs w:val="20"/>
                <w:lang w:val="kk-KZ" w:eastAsia="en-US"/>
              </w:rPr>
              <w:t xml:space="preserve"> Міндеті</w:t>
            </w:r>
            <w:r w:rsidRPr="008944B7">
              <w:rPr>
                <w:rFonts w:ascii="Calibri" w:eastAsia="Calibri" w:hAnsi="Calibri" w:cs="Times New Roman"/>
                <w:lang w:val="kk-KZ" w:eastAsia="en-US"/>
              </w:rPr>
              <w:t xml:space="preserve"> :</w:t>
            </w:r>
            <w:r w:rsidRPr="008944B7">
              <w:rPr>
                <w:rFonts w:ascii="Calibri" w:eastAsia="Calibri" w:hAnsi="Calibri" w:cs="Times New Roman"/>
                <w:sz w:val="20"/>
                <w:szCs w:val="20"/>
                <w:lang w:val="kk-KZ" w:eastAsia="en-US"/>
              </w:rPr>
              <w:t>Сандық кесіндіден 1-ді қосу және 1-ді азайту арқылы мысалдар шығару ұғымдарын қалыптастыру. 1-ді қосу және азайтуды үйрету.</w:t>
            </w:r>
          </w:p>
          <w:p w14:paraId="5D88700B" w14:textId="77777777" w:rsidR="008944B7" w:rsidRPr="008944B7" w:rsidRDefault="008944B7" w:rsidP="008944B7">
            <w:pPr>
              <w:widowControl w:val="0"/>
              <w:autoSpaceDE w:val="0"/>
              <w:autoSpaceDN w:val="0"/>
              <w:spacing w:after="0" w:line="240" w:lineRule="auto"/>
              <w:rPr>
                <w:rFonts w:ascii="Times New Roman" w:eastAsia="Calibri" w:hAnsi="Times New Roman" w:cs="Times New Roman"/>
                <w:bCs/>
                <w:sz w:val="16"/>
                <w:szCs w:val="16"/>
                <w:lang w:val="kk-KZ"/>
              </w:rPr>
            </w:pP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b/>
                <w:sz w:val="20"/>
                <w:szCs w:val="20"/>
                <w:lang w:val="kk-KZ" w:eastAsia="en-US"/>
              </w:rPr>
              <w:t>Мақсаты</w:t>
            </w:r>
            <w:r w:rsidRPr="008944B7">
              <w:rPr>
                <w:rFonts w:ascii="Times New Roman" w:eastAsia="Times New Roman" w:hAnsi="Times New Roman" w:cs="Times New Roman"/>
                <w:lang w:val="kk-KZ" w:eastAsia="en-US"/>
              </w:rPr>
              <w:t xml:space="preserve"> :</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lang w:val="kk-KZ" w:eastAsia="en-US"/>
              </w:rPr>
              <w:t>10 көлемінде тура және кері санау дағдысын қалыптастыру.</w:t>
            </w:r>
          </w:p>
          <w:p w14:paraId="563F4BEF" w14:textId="77777777" w:rsidR="008944B7" w:rsidRPr="008944B7" w:rsidRDefault="008944B7" w:rsidP="008944B7">
            <w:pPr>
              <w:spacing w:after="0" w:line="240" w:lineRule="auto"/>
              <w:rPr>
                <w:rFonts w:ascii="Times New Roman" w:eastAsia="Calibri" w:hAnsi="Times New Roman" w:cs="Times New Roman"/>
                <w:b/>
                <w:sz w:val="20"/>
                <w:szCs w:val="20"/>
                <w:lang w:val="kk-KZ"/>
              </w:rPr>
            </w:pPr>
          </w:p>
          <w:p w14:paraId="5550E5EA" w14:textId="77777777" w:rsidR="008944B7" w:rsidRPr="008944B7" w:rsidRDefault="008944B7" w:rsidP="008944B7">
            <w:pPr>
              <w:spacing w:after="0" w:line="240" w:lineRule="auto"/>
              <w:rPr>
                <w:rFonts w:ascii="Calibri" w:eastAsia="Calibri" w:hAnsi="Calibri" w:cs="Times New Roman"/>
                <w:sz w:val="20"/>
                <w:szCs w:val="20"/>
                <w:lang w:val="kk-KZ" w:eastAsia="en-US"/>
              </w:rPr>
            </w:pPr>
            <w:r w:rsidRPr="008944B7">
              <w:rPr>
                <w:rFonts w:ascii="Calibri" w:eastAsia="Calibri" w:hAnsi="Calibri" w:cs="Times New Roman"/>
                <w:b/>
                <w:sz w:val="20"/>
                <w:szCs w:val="20"/>
                <w:lang w:val="kk-KZ" w:eastAsia="en-US"/>
              </w:rPr>
              <w:t>Вагондармен көрініс ойнатылады</w:t>
            </w:r>
            <w:r w:rsidRPr="008944B7">
              <w:rPr>
                <w:rFonts w:ascii="Calibri" w:eastAsia="Calibri" w:hAnsi="Calibri" w:cs="Times New Roman"/>
                <w:sz w:val="20"/>
                <w:szCs w:val="20"/>
                <w:lang w:val="kk-KZ" w:eastAsia="en-US"/>
              </w:rPr>
              <w:t>. Мұғалімвагондардың бір-бірден туннельге қарай кетіп жатқанын хабарлайды. Сандық сәуле бойынша педагог 1-ге азайту амалын көрсетеді. Сонымен</w:t>
            </w:r>
          </w:p>
          <w:p w14:paraId="1B9136E6" w14:textId="77777777" w:rsidR="008944B7" w:rsidRPr="008944B7" w:rsidRDefault="008944B7" w:rsidP="008944B7">
            <w:pPr>
              <w:spacing w:after="0" w:line="240" w:lineRule="auto"/>
              <w:rPr>
                <w:rFonts w:ascii="Calibri" w:eastAsia="Calibri" w:hAnsi="Calibri" w:cs="Times New Roman"/>
                <w:sz w:val="20"/>
                <w:szCs w:val="20"/>
                <w:lang w:val="kk-KZ" w:eastAsia="en-US"/>
              </w:rPr>
            </w:pPr>
            <w:r w:rsidRPr="008944B7">
              <w:rPr>
                <w:rFonts w:ascii="Calibri" w:eastAsia="Calibri" w:hAnsi="Calibri" w:cs="Times New Roman"/>
                <w:sz w:val="20"/>
                <w:szCs w:val="20"/>
                <w:lang w:val="kk-KZ" w:eastAsia="en-US"/>
              </w:rPr>
              <w:t xml:space="preserve"> 10 – 1 = 9</w:t>
            </w:r>
          </w:p>
          <w:p w14:paraId="2CF3D6D2" w14:textId="77777777" w:rsidR="008944B7" w:rsidRPr="008944B7" w:rsidRDefault="008944B7" w:rsidP="008944B7">
            <w:pPr>
              <w:spacing w:after="0" w:line="240" w:lineRule="auto"/>
              <w:rPr>
                <w:rFonts w:ascii="Calibri" w:eastAsia="Calibri" w:hAnsi="Calibri" w:cs="Times New Roman"/>
                <w:sz w:val="20"/>
                <w:szCs w:val="20"/>
                <w:lang w:val="kk-KZ" w:eastAsia="en-US"/>
              </w:rPr>
            </w:pPr>
            <w:r w:rsidRPr="008944B7">
              <w:rPr>
                <w:rFonts w:ascii="Calibri" w:eastAsia="Calibri" w:hAnsi="Calibri" w:cs="Times New Roman"/>
                <w:sz w:val="20"/>
                <w:szCs w:val="20"/>
                <w:lang w:val="kk-KZ" w:eastAsia="en-US"/>
              </w:rPr>
              <w:t xml:space="preserve"> 9 –1 = 8</w:t>
            </w:r>
          </w:p>
          <w:p w14:paraId="2184F1C9" w14:textId="77777777" w:rsidR="008944B7" w:rsidRPr="008944B7" w:rsidRDefault="008944B7" w:rsidP="008944B7">
            <w:pPr>
              <w:spacing w:after="0" w:line="240" w:lineRule="auto"/>
              <w:rPr>
                <w:rFonts w:ascii="Calibri" w:eastAsia="Calibri" w:hAnsi="Calibri" w:cs="Times New Roman"/>
                <w:sz w:val="20"/>
                <w:szCs w:val="20"/>
                <w:lang w:val="kk-KZ" w:eastAsia="en-US"/>
              </w:rPr>
            </w:pPr>
            <w:r w:rsidRPr="008944B7">
              <w:rPr>
                <w:rFonts w:ascii="Calibri" w:eastAsia="Calibri" w:hAnsi="Calibri" w:cs="Times New Roman"/>
                <w:sz w:val="20"/>
                <w:szCs w:val="20"/>
                <w:lang w:val="kk-KZ" w:eastAsia="en-US"/>
              </w:rPr>
              <w:t xml:space="preserve"> 8 – 1 = 7 </w:t>
            </w:r>
          </w:p>
          <w:p w14:paraId="043C680B" w14:textId="77777777" w:rsidR="008944B7" w:rsidRPr="008944B7" w:rsidRDefault="008944B7" w:rsidP="008944B7">
            <w:pPr>
              <w:spacing w:after="0" w:line="240" w:lineRule="auto"/>
              <w:rPr>
                <w:rFonts w:ascii="Calibri" w:eastAsia="Calibri" w:hAnsi="Calibri" w:cs="Times New Roman"/>
                <w:sz w:val="20"/>
                <w:szCs w:val="20"/>
                <w:lang w:val="kk-KZ" w:eastAsia="en-US"/>
              </w:rPr>
            </w:pPr>
            <w:r w:rsidRPr="008944B7">
              <w:rPr>
                <w:rFonts w:ascii="Calibri" w:eastAsia="Calibri" w:hAnsi="Calibri" w:cs="Times New Roman"/>
                <w:sz w:val="20"/>
                <w:szCs w:val="20"/>
                <w:lang w:val="kk-KZ" w:eastAsia="en-US"/>
              </w:rPr>
              <w:t xml:space="preserve">7 – 1 = 6 </w:t>
            </w:r>
          </w:p>
          <w:p w14:paraId="1C700E11" w14:textId="77777777" w:rsidR="008944B7" w:rsidRPr="008944B7" w:rsidRDefault="008944B7" w:rsidP="008944B7">
            <w:pPr>
              <w:spacing w:after="0" w:line="240" w:lineRule="auto"/>
              <w:rPr>
                <w:rFonts w:ascii="Times New Roman" w:eastAsia="Calibri" w:hAnsi="Times New Roman" w:cs="Times New Roman"/>
                <w:b/>
                <w:sz w:val="20"/>
                <w:szCs w:val="20"/>
                <w:lang w:val="kk-KZ"/>
              </w:rPr>
            </w:pPr>
            <w:r w:rsidRPr="008944B7">
              <w:rPr>
                <w:rFonts w:ascii="Calibri" w:eastAsia="Calibri" w:hAnsi="Calibri" w:cs="Times New Roman"/>
                <w:sz w:val="20"/>
                <w:szCs w:val="20"/>
                <w:lang w:val="kk-KZ" w:eastAsia="en-US"/>
              </w:rPr>
              <w:t xml:space="preserve">Натурал сандар қатарын (немесе сызықшаны) көрсетуіне болады. Одан кейін педагог вагондардың бір-бірден туннельден шығып жатқанын хабарлайды. </w:t>
            </w:r>
            <w:r w:rsidRPr="008944B7">
              <w:rPr>
                <w:rFonts w:ascii="Calibri" w:eastAsia="Calibri" w:hAnsi="Calibri" w:cs="Times New Roman"/>
                <w:sz w:val="20"/>
                <w:szCs w:val="20"/>
                <w:lang w:eastAsia="en-US"/>
              </w:rPr>
              <w:t>Біз оларды қалай санаймыз?</w:t>
            </w:r>
          </w:p>
          <w:p w14:paraId="11D87221" w14:textId="77777777" w:rsidR="008944B7" w:rsidRPr="008944B7" w:rsidRDefault="008944B7" w:rsidP="008944B7">
            <w:pPr>
              <w:spacing w:after="0" w:line="240" w:lineRule="auto"/>
              <w:rPr>
                <w:rFonts w:ascii="Times New Roman" w:eastAsia="Calibri" w:hAnsi="Times New Roman" w:cs="Times New Roman"/>
                <w:b/>
                <w:color w:val="000000"/>
                <w:sz w:val="20"/>
                <w:szCs w:val="24"/>
                <w:lang w:val="kk-KZ" w:bidi="en-US"/>
              </w:rPr>
            </w:pPr>
          </w:p>
        </w:tc>
        <w:tc>
          <w:tcPr>
            <w:tcW w:w="2127" w:type="dxa"/>
            <w:tcBorders>
              <w:top w:val="single" w:sz="4" w:space="0" w:color="auto"/>
              <w:left w:val="single" w:sz="4" w:space="0" w:color="auto"/>
              <w:bottom w:val="single" w:sz="4" w:space="0" w:color="auto"/>
              <w:right w:val="single" w:sz="4" w:space="0" w:color="auto"/>
            </w:tcBorders>
            <w:hideMark/>
          </w:tcPr>
          <w:p w14:paraId="379F0832" w14:textId="77777777" w:rsidR="008944B7" w:rsidRPr="008944B7" w:rsidRDefault="008944B7" w:rsidP="008944B7">
            <w:pPr>
              <w:spacing w:after="0" w:line="240" w:lineRule="auto"/>
              <w:rPr>
                <w:rFonts w:ascii="Times New Roman" w:eastAsia="Times New Roman" w:hAnsi="Times New Roman" w:cs="Times New Roman"/>
                <w:b/>
                <w:color w:val="000000"/>
                <w:sz w:val="18"/>
                <w:lang w:val="kk-KZ" w:bidi="en-US"/>
              </w:rPr>
            </w:pPr>
            <w:r w:rsidRPr="008944B7">
              <w:rPr>
                <w:rFonts w:ascii="Times New Roman" w:eastAsia="Times New Roman" w:hAnsi="Times New Roman" w:cs="Times New Roman"/>
                <w:b/>
                <w:color w:val="000000"/>
                <w:sz w:val="18"/>
                <w:lang w:val="kk-KZ" w:bidi="en-US"/>
              </w:rPr>
              <w:t xml:space="preserve">Сөйлеуді дамыту  </w:t>
            </w:r>
          </w:p>
          <w:p w14:paraId="6B0A4672" w14:textId="77777777" w:rsidR="008944B7" w:rsidRPr="008944B7" w:rsidRDefault="008944B7" w:rsidP="008944B7">
            <w:pPr>
              <w:spacing w:after="0" w:line="240" w:lineRule="auto"/>
              <w:rPr>
                <w:rFonts w:ascii="Times New Roman" w:eastAsia="Times New Roman" w:hAnsi="Times New Roman" w:cs="Times New Roman"/>
                <w:b/>
                <w:color w:val="000000"/>
                <w:sz w:val="20"/>
                <w:szCs w:val="20"/>
                <w:lang w:val="kk-KZ" w:bidi="en-US"/>
              </w:rPr>
            </w:pPr>
            <w:r w:rsidRPr="008944B7">
              <w:rPr>
                <w:rFonts w:ascii="Times New Roman" w:eastAsia="Times New Roman" w:hAnsi="Times New Roman" w:cs="Times New Roman"/>
                <w:b/>
                <w:color w:val="000000"/>
                <w:sz w:val="18"/>
                <w:lang w:val="kk-KZ" w:bidi="en-US"/>
              </w:rPr>
              <w:t>Міндеті :</w:t>
            </w:r>
            <w:r w:rsidRPr="008944B7">
              <w:rPr>
                <w:rFonts w:ascii="Calibri" w:eastAsia="Calibri" w:hAnsi="Calibri" w:cs="Times New Roman"/>
                <w:lang w:val="kk-KZ" w:eastAsia="en-US"/>
              </w:rPr>
              <w:t xml:space="preserve"> </w:t>
            </w:r>
            <w:r w:rsidRPr="008944B7">
              <w:rPr>
                <w:rFonts w:ascii="Calibri" w:eastAsia="Calibri" w:hAnsi="Calibri" w:cs="Times New Roman"/>
                <w:sz w:val="20"/>
                <w:szCs w:val="20"/>
                <w:lang w:val="kk-KZ" w:eastAsia="en-US"/>
              </w:rPr>
              <w:t>сұраққа жауап беруге үйрету,</w:t>
            </w:r>
            <w:r w:rsidRPr="008944B7">
              <w:rPr>
                <w:rFonts w:ascii="Times New Roman" w:eastAsia="Times New Roman" w:hAnsi="Times New Roman" w:cs="Times New Roman"/>
                <w:color w:val="000000"/>
                <w:sz w:val="20"/>
                <w:szCs w:val="20"/>
                <w:lang w:val="kk-KZ" w:bidi="en-US"/>
              </w:rPr>
              <w:t>дыбыстарды дұрыс айта білуін дамыту.</w:t>
            </w:r>
          </w:p>
          <w:p w14:paraId="043D6CEB" w14:textId="77777777" w:rsidR="008944B7" w:rsidRPr="008944B7" w:rsidRDefault="008944B7" w:rsidP="008944B7">
            <w:pPr>
              <w:spacing w:after="0" w:line="240" w:lineRule="auto"/>
              <w:rPr>
                <w:rFonts w:ascii="Times New Roman" w:eastAsia="Times New Roman" w:hAnsi="Times New Roman" w:cs="Times New Roman"/>
                <w:color w:val="000000"/>
                <w:sz w:val="18"/>
                <w:lang w:val="kk-KZ" w:bidi="en-US"/>
              </w:rPr>
            </w:pPr>
            <w:r w:rsidRPr="008944B7">
              <w:rPr>
                <w:rFonts w:ascii="Times New Roman" w:eastAsia="Times New Roman" w:hAnsi="Times New Roman" w:cs="Times New Roman"/>
                <w:b/>
                <w:color w:val="000000"/>
                <w:sz w:val="18"/>
                <w:lang w:val="kk-KZ" w:bidi="en-US"/>
              </w:rPr>
              <w:t>Мақсаты :</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b/>
                <w:color w:val="000000"/>
                <w:sz w:val="18"/>
                <w:lang w:val="kk-KZ" w:bidi="en-US"/>
              </w:rPr>
              <w:t xml:space="preserve"> </w:t>
            </w:r>
            <w:r w:rsidRPr="008944B7">
              <w:rPr>
                <w:rFonts w:ascii="Times New Roman" w:eastAsia="Times New Roman" w:hAnsi="Times New Roman" w:cs="Times New Roman"/>
                <w:color w:val="000000"/>
                <w:sz w:val="18"/>
                <w:lang w:val="kk-KZ" w:bidi="en-US"/>
              </w:rPr>
              <w:t>«Ж» – «Ш» дыбыстарын жаттықтыру айтқызып..</w:t>
            </w:r>
          </w:p>
          <w:p w14:paraId="43881D42" w14:textId="77777777" w:rsidR="008944B7" w:rsidRPr="008944B7" w:rsidRDefault="008944B7" w:rsidP="008944B7">
            <w:pPr>
              <w:spacing w:after="0" w:line="240" w:lineRule="auto"/>
              <w:rPr>
                <w:rFonts w:ascii="Times New Roman" w:eastAsia="Times New Roman" w:hAnsi="Times New Roman" w:cs="Times New Roman"/>
                <w:color w:val="000000"/>
                <w:sz w:val="18"/>
                <w:lang w:val="kk-KZ" w:bidi="en-US"/>
              </w:rPr>
            </w:pPr>
          </w:p>
          <w:p w14:paraId="57D7350E" w14:textId="77777777" w:rsidR="008944B7" w:rsidRPr="008944B7" w:rsidRDefault="008944B7" w:rsidP="008944B7">
            <w:pPr>
              <w:spacing w:after="0" w:line="240" w:lineRule="auto"/>
              <w:rPr>
                <w:rFonts w:ascii="Times New Roman" w:eastAsia="Times New Roman" w:hAnsi="Times New Roman" w:cs="Times New Roman"/>
                <w:b/>
                <w:color w:val="000000"/>
                <w:sz w:val="18"/>
                <w:lang w:val="kk-KZ" w:bidi="en-US"/>
              </w:rPr>
            </w:pPr>
            <w:r w:rsidRPr="008944B7">
              <w:rPr>
                <w:rFonts w:ascii="Times New Roman" w:eastAsia="Times New Roman" w:hAnsi="Times New Roman" w:cs="Times New Roman"/>
                <w:b/>
                <w:color w:val="000000"/>
                <w:sz w:val="18"/>
                <w:lang w:val="kk-KZ" w:bidi="en-US"/>
              </w:rPr>
              <w:t>Дидактикалық ойын: «Не жақсы, не жаман?»</w:t>
            </w:r>
          </w:p>
          <w:p w14:paraId="761B503F" w14:textId="77777777" w:rsidR="008944B7" w:rsidRPr="008944B7" w:rsidRDefault="008944B7" w:rsidP="008944B7">
            <w:pPr>
              <w:spacing w:after="0" w:line="240" w:lineRule="auto"/>
              <w:rPr>
                <w:rFonts w:ascii="Times New Roman" w:eastAsia="Times New Roman" w:hAnsi="Times New Roman" w:cs="Times New Roman"/>
                <w:color w:val="000000"/>
                <w:sz w:val="18"/>
                <w:lang w:val="kk-KZ" w:bidi="en-US"/>
              </w:rPr>
            </w:pPr>
            <w:r w:rsidRPr="008944B7">
              <w:rPr>
                <w:rFonts w:ascii="Times New Roman" w:eastAsia="Times New Roman" w:hAnsi="Times New Roman" w:cs="Times New Roman"/>
                <w:color w:val="000000"/>
                <w:sz w:val="18"/>
                <w:lang w:val="kk-KZ" w:bidi="en-US"/>
              </w:rPr>
              <w:t>Ойын шарты: Берілген суреттерден жақсы және жаман істерді тауып көрсету керек.</w:t>
            </w:r>
          </w:p>
          <w:p w14:paraId="10E26BE3" w14:textId="77777777" w:rsidR="008944B7" w:rsidRPr="008944B7" w:rsidRDefault="008944B7" w:rsidP="008944B7">
            <w:pPr>
              <w:spacing w:after="0" w:line="240" w:lineRule="auto"/>
              <w:rPr>
                <w:rFonts w:ascii="Times New Roman" w:eastAsia="Times New Roman" w:hAnsi="Times New Roman" w:cs="Times New Roman"/>
                <w:b/>
                <w:color w:val="000000"/>
                <w:sz w:val="18"/>
                <w:lang w:val="kk-KZ" w:bidi="en-US"/>
              </w:rPr>
            </w:pPr>
            <w:r w:rsidRPr="008944B7">
              <w:rPr>
                <w:rFonts w:ascii="Times New Roman" w:eastAsia="Times New Roman" w:hAnsi="Times New Roman" w:cs="Times New Roman"/>
                <w:b/>
                <w:color w:val="000000"/>
                <w:sz w:val="18"/>
                <w:lang w:val="kk-KZ" w:bidi="en-US"/>
              </w:rPr>
              <w:t>Жаңылтпаш айту.</w:t>
            </w:r>
          </w:p>
          <w:p w14:paraId="5951A5A0" w14:textId="77777777" w:rsidR="008944B7" w:rsidRPr="008944B7" w:rsidRDefault="008944B7" w:rsidP="008944B7">
            <w:pPr>
              <w:spacing w:after="0" w:line="240" w:lineRule="auto"/>
              <w:rPr>
                <w:rFonts w:ascii="Times New Roman" w:eastAsia="Times New Roman" w:hAnsi="Times New Roman" w:cs="Times New Roman"/>
                <w:color w:val="000000"/>
                <w:sz w:val="18"/>
                <w:lang w:val="kk-KZ" w:bidi="en-US"/>
              </w:rPr>
            </w:pPr>
            <w:r w:rsidRPr="008944B7">
              <w:rPr>
                <w:rFonts w:ascii="Times New Roman" w:eastAsia="Times New Roman" w:hAnsi="Times New Roman" w:cs="Times New Roman"/>
                <w:color w:val="000000"/>
                <w:sz w:val="18"/>
                <w:lang w:val="kk-KZ" w:bidi="en-US"/>
              </w:rPr>
              <w:t>Жоғалды бес шыбыш,</w:t>
            </w:r>
          </w:p>
          <w:p w14:paraId="2C4BD3E0" w14:textId="77777777" w:rsidR="008944B7" w:rsidRPr="008944B7" w:rsidRDefault="008944B7" w:rsidP="008944B7">
            <w:pPr>
              <w:spacing w:after="0" w:line="240" w:lineRule="auto"/>
              <w:rPr>
                <w:rFonts w:ascii="Times New Roman" w:eastAsia="Times New Roman" w:hAnsi="Times New Roman" w:cs="Times New Roman"/>
                <w:color w:val="000000"/>
                <w:sz w:val="18"/>
                <w:lang w:val="kk-KZ" w:bidi="en-US"/>
              </w:rPr>
            </w:pPr>
            <w:r w:rsidRPr="008944B7">
              <w:rPr>
                <w:rFonts w:ascii="Times New Roman" w:eastAsia="Times New Roman" w:hAnsi="Times New Roman" w:cs="Times New Roman"/>
                <w:color w:val="000000"/>
                <w:sz w:val="18"/>
                <w:lang w:val="kk-KZ" w:bidi="en-US"/>
              </w:rPr>
              <w:t>Жоқ әлі еш сыбыс.</w:t>
            </w:r>
          </w:p>
          <w:p w14:paraId="740C0FAA" w14:textId="77777777" w:rsidR="008944B7" w:rsidRPr="008944B7" w:rsidRDefault="008944B7" w:rsidP="008944B7">
            <w:pPr>
              <w:spacing w:after="0" w:line="240" w:lineRule="auto"/>
              <w:rPr>
                <w:rFonts w:ascii="Times New Roman" w:eastAsia="Times New Roman" w:hAnsi="Times New Roman" w:cs="Times New Roman"/>
                <w:color w:val="000000"/>
                <w:sz w:val="18"/>
                <w:lang w:val="kk-KZ" w:bidi="en-US"/>
              </w:rPr>
            </w:pPr>
            <w:r w:rsidRPr="008944B7">
              <w:rPr>
                <w:rFonts w:ascii="Times New Roman" w:eastAsia="Times New Roman" w:hAnsi="Times New Roman" w:cs="Times New Roman"/>
                <w:color w:val="000000"/>
                <w:sz w:val="18"/>
                <w:lang w:val="kk-KZ" w:bidi="en-US"/>
              </w:rPr>
              <w:t>Жоқ әлі еш сыбыс,</w:t>
            </w:r>
          </w:p>
          <w:p w14:paraId="0DC1DE0E" w14:textId="77777777" w:rsidR="008944B7" w:rsidRPr="008944B7" w:rsidRDefault="008944B7" w:rsidP="008944B7">
            <w:pPr>
              <w:spacing w:after="0" w:line="240" w:lineRule="auto"/>
              <w:rPr>
                <w:rFonts w:ascii="Times New Roman" w:eastAsia="Times New Roman" w:hAnsi="Times New Roman" w:cs="Times New Roman"/>
                <w:color w:val="000000"/>
                <w:sz w:val="18"/>
                <w:lang w:val="kk-KZ" w:bidi="en-US"/>
              </w:rPr>
            </w:pPr>
            <w:r w:rsidRPr="008944B7">
              <w:rPr>
                <w:rFonts w:ascii="Times New Roman" w:eastAsia="Times New Roman" w:hAnsi="Times New Roman" w:cs="Times New Roman"/>
                <w:color w:val="000000"/>
                <w:sz w:val="18"/>
                <w:lang w:val="kk-KZ" w:bidi="en-US"/>
              </w:rPr>
              <w:t>Жоғалды бес шыбыш.</w:t>
            </w:r>
          </w:p>
          <w:p w14:paraId="617064C6" w14:textId="77777777" w:rsidR="008944B7" w:rsidRPr="008944B7" w:rsidRDefault="008944B7" w:rsidP="008944B7">
            <w:pPr>
              <w:spacing w:after="0" w:line="240" w:lineRule="auto"/>
              <w:rPr>
                <w:rFonts w:ascii="Times New Roman" w:eastAsia="Times New Roman" w:hAnsi="Times New Roman" w:cs="Times New Roman"/>
                <w:color w:val="000000"/>
                <w:sz w:val="18"/>
                <w:lang w:val="kk-KZ" w:bidi="en-US"/>
              </w:rPr>
            </w:pPr>
            <w:r w:rsidRPr="008944B7">
              <w:rPr>
                <w:rFonts w:ascii="Times New Roman" w:eastAsia="Times New Roman" w:hAnsi="Times New Roman" w:cs="Times New Roman"/>
                <w:color w:val="000000"/>
                <w:sz w:val="18"/>
                <w:lang w:val="kk-KZ" w:bidi="en-US"/>
              </w:rPr>
              <w:t xml:space="preserve"> (Қ.Мырза Әли)</w:t>
            </w:r>
          </w:p>
          <w:p w14:paraId="2FD6E7C8" w14:textId="77777777" w:rsidR="008944B7" w:rsidRPr="008944B7" w:rsidRDefault="008944B7" w:rsidP="008944B7">
            <w:pPr>
              <w:spacing w:after="0" w:line="240" w:lineRule="auto"/>
              <w:rPr>
                <w:rFonts w:ascii="Times New Roman" w:eastAsia="Times New Roman" w:hAnsi="Times New Roman" w:cs="Times New Roman"/>
                <w:color w:val="000000"/>
                <w:sz w:val="18"/>
                <w:lang w:val="kk-KZ" w:bidi="en-US"/>
              </w:rPr>
            </w:pPr>
          </w:p>
          <w:p w14:paraId="6286B40D"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sz w:val="16"/>
                <w:szCs w:val="18"/>
                <w:lang w:val="kk-KZ" w:eastAsia="en-US"/>
              </w:rPr>
              <w:t xml:space="preserve">Санайды. </w:t>
            </w:r>
          </w:p>
          <w:p w14:paraId="64B6531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Cs w:val="24"/>
                <w:lang w:val="kk-KZ" w:eastAsia="en-US"/>
              </w:rPr>
            </w:pPr>
            <w:r w:rsidRPr="008944B7">
              <w:rPr>
                <w:rFonts w:ascii="Times New Roman" w:eastAsia="Times New Roman" w:hAnsi="Times New Roman" w:cs="Times New Roman"/>
                <w:sz w:val="16"/>
                <w:szCs w:val="18"/>
                <w:lang w:val="kk-KZ" w:eastAsia="en-US"/>
              </w:rPr>
              <w:t>Осы кесіндінің неше шартты белгіге тең екенін санауды ұсынады. Кәдінің ұзындығын кім өлшейді? Кәді неше шартты өлшемге тең?</w:t>
            </w:r>
          </w:p>
        </w:tc>
        <w:tc>
          <w:tcPr>
            <w:tcW w:w="2976" w:type="dxa"/>
            <w:gridSpan w:val="2"/>
            <w:tcBorders>
              <w:top w:val="single" w:sz="4" w:space="0" w:color="auto"/>
              <w:left w:val="single" w:sz="4" w:space="0" w:color="auto"/>
              <w:bottom w:val="single" w:sz="4" w:space="0" w:color="auto"/>
              <w:right w:val="single" w:sz="4" w:space="0" w:color="auto"/>
            </w:tcBorders>
          </w:tcPr>
          <w:p w14:paraId="419EFA5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18"/>
                <w:szCs w:val="18"/>
                <w:lang w:val="kk-KZ" w:eastAsia="en-US" w:bidi="en-US"/>
              </w:rPr>
            </w:pPr>
            <w:r w:rsidRPr="008944B7">
              <w:rPr>
                <w:rFonts w:ascii="Times New Roman" w:eastAsia="Times New Roman" w:hAnsi="Times New Roman" w:cs="Times New Roman"/>
                <w:b/>
                <w:color w:val="000000"/>
                <w:sz w:val="18"/>
                <w:szCs w:val="18"/>
                <w:lang w:val="kk-KZ" w:eastAsia="en-US" w:bidi="en-US"/>
              </w:rPr>
              <w:t>Қазақ тілі</w:t>
            </w:r>
          </w:p>
          <w:p w14:paraId="0AF7AD89"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18"/>
                <w:lang w:val="kk-KZ" w:eastAsia="en-US" w:bidi="en-US"/>
              </w:rPr>
            </w:pPr>
            <w:r w:rsidRPr="008944B7">
              <w:rPr>
                <w:rFonts w:ascii="Times New Roman" w:eastAsia="Times New Roman" w:hAnsi="Times New Roman" w:cs="Times New Roman"/>
                <w:b/>
                <w:color w:val="000000"/>
                <w:sz w:val="18"/>
                <w:szCs w:val="18"/>
                <w:lang w:val="kk-KZ" w:eastAsia="en-US" w:bidi="en-US"/>
              </w:rPr>
              <w:t xml:space="preserve"> Міндеті:</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color w:val="000000"/>
                <w:sz w:val="18"/>
                <w:szCs w:val="18"/>
                <w:lang w:val="kk-KZ" w:eastAsia="en-US" w:bidi="en-US"/>
              </w:rPr>
              <w:t>тазалыққа байланысты сөздердің қазақша атауларын және осы сөздерді</w:t>
            </w:r>
          </w:p>
          <w:p w14:paraId="5AC91BE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18"/>
                <w:szCs w:val="18"/>
                <w:lang w:val="kk-KZ" w:eastAsia="en-US" w:bidi="en-US"/>
              </w:rPr>
            </w:pPr>
            <w:r w:rsidRPr="008944B7">
              <w:rPr>
                <w:rFonts w:ascii="Times New Roman" w:eastAsia="Times New Roman" w:hAnsi="Times New Roman" w:cs="Times New Roman"/>
                <w:color w:val="000000"/>
                <w:sz w:val="18"/>
                <w:szCs w:val="18"/>
                <w:lang w:val="kk-KZ" w:eastAsia="en-US" w:bidi="en-US"/>
              </w:rPr>
              <w:t xml:space="preserve">қатыстырып, сөйлем құрауға үйрету. </w:t>
            </w:r>
          </w:p>
          <w:p w14:paraId="703FB95D"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18"/>
                <w:lang w:val="kk-KZ" w:eastAsia="en-US" w:bidi="en-US"/>
              </w:rPr>
            </w:pPr>
            <w:r w:rsidRPr="008944B7">
              <w:rPr>
                <w:rFonts w:ascii="Times New Roman" w:eastAsia="Times New Roman" w:hAnsi="Times New Roman" w:cs="Times New Roman"/>
                <w:b/>
                <w:color w:val="000000"/>
                <w:sz w:val="18"/>
                <w:szCs w:val="18"/>
                <w:lang w:val="kk-KZ" w:eastAsia="en-US" w:bidi="en-US"/>
              </w:rPr>
              <w:t xml:space="preserve">Мақсаты  : </w:t>
            </w:r>
            <w:r w:rsidRPr="008944B7">
              <w:rPr>
                <w:rFonts w:ascii="Times New Roman" w:eastAsia="Times New Roman" w:hAnsi="Times New Roman" w:cs="Times New Roman"/>
                <w:color w:val="000000"/>
                <w:sz w:val="18"/>
                <w:szCs w:val="18"/>
                <w:lang w:val="kk-KZ" w:eastAsia="en-US" w:bidi="en-US"/>
              </w:rPr>
              <w:t>заттың атын, қимылын білдіретін сөздердің мағынасын түсіну және ауызекі тілде</w:t>
            </w:r>
          </w:p>
          <w:p w14:paraId="57B7262F"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18"/>
                <w:lang w:val="kk-KZ" w:eastAsia="en-US" w:bidi="en-US"/>
              </w:rPr>
            </w:pPr>
            <w:r w:rsidRPr="008944B7">
              <w:rPr>
                <w:rFonts w:ascii="Times New Roman" w:eastAsia="Times New Roman" w:hAnsi="Times New Roman" w:cs="Times New Roman"/>
                <w:color w:val="000000"/>
                <w:sz w:val="18"/>
                <w:szCs w:val="18"/>
                <w:lang w:val="kk-KZ" w:eastAsia="en-US" w:bidi="en-US"/>
              </w:rPr>
              <w:t>қолдануды дағдыландыру.</w:t>
            </w:r>
          </w:p>
          <w:p w14:paraId="2840CD9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18"/>
                <w:szCs w:val="18"/>
                <w:lang w:val="kk-KZ" w:eastAsia="en-US" w:bidi="en-US"/>
              </w:rPr>
            </w:pPr>
            <w:r w:rsidRPr="008944B7">
              <w:rPr>
                <w:rFonts w:ascii="Times New Roman" w:eastAsia="Times New Roman" w:hAnsi="Times New Roman" w:cs="Times New Roman"/>
                <w:b/>
                <w:color w:val="000000"/>
                <w:sz w:val="18"/>
                <w:szCs w:val="18"/>
                <w:lang w:val="kk-KZ" w:eastAsia="en-US" w:bidi="en-US"/>
              </w:rPr>
              <w:t>Дидактикалық ойын: «Сөйлемді аяқта»</w:t>
            </w:r>
          </w:p>
          <w:p w14:paraId="591BDEA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18"/>
                <w:lang w:val="kk-KZ" w:eastAsia="en-US" w:bidi="en-US"/>
              </w:rPr>
            </w:pPr>
            <w:r w:rsidRPr="008944B7">
              <w:rPr>
                <w:rFonts w:ascii="Times New Roman" w:eastAsia="Times New Roman" w:hAnsi="Times New Roman" w:cs="Times New Roman"/>
                <w:color w:val="000000"/>
                <w:sz w:val="18"/>
                <w:szCs w:val="18"/>
                <w:lang w:val="kk-KZ" w:eastAsia="en-US" w:bidi="en-US"/>
              </w:rPr>
              <w:t>– Тазалықты....... (сүйеміз) .</w:t>
            </w:r>
          </w:p>
          <w:p w14:paraId="1D3909A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18"/>
                <w:lang w:val="kk-KZ" w:eastAsia="en-US" w:bidi="en-US"/>
              </w:rPr>
            </w:pPr>
            <w:r w:rsidRPr="008944B7">
              <w:rPr>
                <w:rFonts w:ascii="Times New Roman" w:eastAsia="Times New Roman" w:hAnsi="Times New Roman" w:cs="Times New Roman"/>
                <w:color w:val="000000"/>
                <w:sz w:val="18"/>
                <w:szCs w:val="18"/>
                <w:lang w:val="kk-KZ" w:eastAsia="en-US" w:bidi="en-US"/>
              </w:rPr>
              <w:t>– Сабын, жөкемен...... (денемізді жуамыз).</w:t>
            </w:r>
          </w:p>
          <w:p w14:paraId="3035125B"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18"/>
                <w:lang w:val="kk-KZ" w:eastAsia="en-US" w:bidi="en-US"/>
              </w:rPr>
            </w:pPr>
            <w:r w:rsidRPr="008944B7">
              <w:rPr>
                <w:rFonts w:ascii="Times New Roman" w:eastAsia="Times New Roman" w:hAnsi="Times New Roman" w:cs="Times New Roman"/>
                <w:color w:val="000000"/>
                <w:sz w:val="18"/>
                <w:szCs w:val="18"/>
                <w:lang w:val="kk-KZ" w:eastAsia="en-US" w:bidi="en-US"/>
              </w:rPr>
              <w:t>– Сүлгімен..... (денемізді сүртеміз).</w:t>
            </w:r>
          </w:p>
          <w:p w14:paraId="7F0E0519"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18"/>
                <w:lang w:val="kk-KZ" w:eastAsia="en-US" w:bidi="en-US"/>
              </w:rPr>
            </w:pPr>
            <w:r w:rsidRPr="008944B7">
              <w:rPr>
                <w:rFonts w:ascii="Times New Roman" w:eastAsia="Times New Roman" w:hAnsi="Times New Roman" w:cs="Times New Roman"/>
                <w:color w:val="000000"/>
                <w:sz w:val="18"/>
                <w:szCs w:val="18"/>
                <w:lang w:val="kk-KZ" w:eastAsia="en-US" w:bidi="en-US"/>
              </w:rPr>
              <w:t>– Тарақпен .... (шашымызды тараймыз).</w:t>
            </w:r>
          </w:p>
          <w:p w14:paraId="57E67A5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4"/>
                <w:lang w:val="kk-KZ" w:eastAsia="en-US" w:bidi="en-US"/>
              </w:rPr>
            </w:pPr>
            <w:r w:rsidRPr="008944B7">
              <w:rPr>
                <w:rFonts w:ascii="Times New Roman" w:eastAsia="Times New Roman" w:hAnsi="Times New Roman" w:cs="Times New Roman"/>
                <w:b/>
                <w:color w:val="000000"/>
                <w:sz w:val="20"/>
                <w:szCs w:val="24"/>
                <w:lang w:val="kk-KZ" w:eastAsia="en-US" w:bidi="en-US"/>
              </w:rPr>
              <w:t xml:space="preserve">Ойын жаттығуы: </w:t>
            </w:r>
            <w:r w:rsidRPr="008944B7">
              <w:rPr>
                <w:rFonts w:ascii="Times New Roman" w:eastAsia="Times New Roman" w:hAnsi="Times New Roman" w:cs="Times New Roman"/>
                <w:color w:val="000000"/>
                <w:sz w:val="20"/>
                <w:szCs w:val="24"/>
                <w:lang w:val="kk-KZ" w:eastAsia="en-US" w:bidi="en-US"/>
              </w:rPr>
              <w:t>«Не үшін керек?»</w:t>
            </w:r>
          </w:p>
          <w:p w14:paraId="3FEFD83C"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4"/>
                <w:lang w:val="kk-KZ" w:eastAsia="en-US" w:bidi="en-US"/>
              </w:rPr>
            </w:pPr>
            <w:r w:rsidRPr="008944B7">
              <w:rPr>
                <w:rFonts w:ascii="Times New Roman" w:eastAsia="Times New Roman" w:hAnsi="Times New Roman" w:cs="Times New Roman"/>
                <w:color w:val="000000"/>
                <w:sz w:val="20"/>
                <w:szCs w:val="24"/>
                <w:lang w:val="kk-KZ" w:eastAsia="en-US" w:bidi="en-US"/>
              </w:rPr>
              <w:t>Педагог суретті көрсетіп, олардың аттарын айтады және сұрақ қояды.</w:t>
            </w:r>
          </w:p>
          <w:p w14:paraId="6F4748F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4"/>
                <w:lang w:val="kk-KZ" w:eastAsia="en-US" w:bidi="en-US"/>
              </w:rPr>
            </w:pPr>
            <w:r w:rsidRPr="008944B7">
              <w:rPr>
                <w:rFonts w:ascii="Times New Roman" w:eastAsia="Times New Roman" w:hAnsi="Times New Roman" w:cs="Times New Roman"/>
                <w:color w:val="000000"/>
                <w:sz w:val="20"/>
                <w:szCs w:val="24"/>
                <w:lang w:val="kk-KZ" w:eastAsia="en-US" w:bidi="en-US"/>
              </w:rPr>
              <w:t>– Мынау – қол. Қол не үшін керек?</w:t>
            </w:r>
          </w:p>
          <w:p w14:paraId="1CC71D6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4"/>
                <w:lang w:val="kk-KZ" w:eastAsia="en-US" w:bidi="en-US"/>
              </w:rPr>
            </w:pPr>
            <w:r w:rsidRPr="008944B7">
              <w:rPr>
                <w:rFonts w:ascii="Times New Roman" w:eastAsia="Times New Roman" w:hAnsi="Times New Roman" w:cs="Times New Roman"/>
                <w:color w:val="000000"/>
                <w:sz w:val="20"/>
                <w:szCs w:val="24"/>
                <w:lang w:val="kk-KZ" w:eastAsia="en-US" w:bidi="en-US"/>
              </w:rPr>
              <w:t>Балалар әр дұрыс жауап үшін бір фишкадан алады, ойын соңында фишкалар саналып,</w:t>
            </w:r>
          </w:p>
          <w:p w14:paraId="1DBF9AA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20"/>
                <w:szCs w:val="24"/>
                <w:lang w:val="kk-KZ" w:eastAsia="en-US" w:bidi="en-US"/>
              </w:rPr>
            </w:pPr>
            <w:r w:rsidRPr="008944B7">
              <w:rPr>
                <w:rFonts w:ascii="Times New Roman" w:eastAsia="Times New Roman" w:hAnsi="Times New Roman" w:cs="Times New Roman"/>
                <w:color w:val="000000"/>
                <w:sz w:val="20"/>
                <w:szCs w:val="24"/>
                <w:lang w:val="kk-KZ" w:eastAsia="en-US" w:bidi="en-US"/>
              </w:rPr>
              <w:t>жеңімпаз анықталады</w:t>
            </w:r>
          </w:p>
        </w:tc>
        <w:tc>
          <w:tcPr>
            <w:tcW w:w="2965" w:type="dxa"/>
            <w:gridSpan w:val="3"/>
            <w:tcBorders>
              <w:top w:val="single" w:sz="4" w:space="0" w:color="auto"/>
              <w:left w:val="single" w:sz="4" w:space="0" w:color="auto"/>
              <w:bottom w:val="single" w:sz="4" w:space="0" w:color="auto"/>
              <w:right w:val="single" w:sz="4" w:space="0" w:color="auto"/>
            </w:tcBorders>
          </w:tcPr>
          <w:p w14:paraId="5A9D1F9B"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18"/>
                <w:szCs w:val="18"/>
                <w:lang w:val="kk-KZ" w:eastAsia="en-US" w:bidi="en-US"/>
              </w:rPr>
            </w:pPr>
            <w:r w:rsidRPr="008944B7">
              <w:rPr>
                <w:rFonts w:ascii="Times New Roman" w:eastAsia="Times New Roman" w:hAnsi="Times New Roman" w:cs="Times New Roman"/>
                <w:color w:val="000000"/>
                <w:sz w:val="14"/>
                <w:lang w:val="kk-KZ" w:eastAsia="en-US" w:bidi="en-US"/>
              </w:rPr>
              <w:t xml:space="preserve"> </w:t>
            </w:r>
            <w:r w:rsidRPr="008944B7">
              <w:rPr>
                <w:rFonts w:ascii="Times New Roman" w:eastAsia="Times New Roman" w:hAnsi="Times New Roman" w:cs="Times New Roman"/>
                <w:b/>
                <w:color w:val="000000"/>
                <w:sz w:val="18"/>
                <w:szCs w:val="18"/>
                <w:lang w:val="kk-KZ" w:eastAsia="en-US" w:bidi="en-US"/>
              </w:rPr>
              <w:t xml:space="preserve">Көркем әдебиет </w:t>
            </w:r>
          </w:p>
          <w:p w14:paraId="58D271D2"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18"/>
                <w:lang w:val="kk-KZ" w:eastAsia="en-US" w:bidi="en-US"/>
              </w:rPr>
            </w:pPr>
            <w:r w:rsidRPr="008944B7">
              <w:rPr>
                <w:rFonts w:ascii="Times New Roman" w:eastAsia="Times New Roman" w:hAnsi="Times New Roman" w:cs="Times New Roman"/>
                <w:b/>
                <w:color w:val="000000"/>
                <w:sz w:val="18"/>
                <w:szCs w:val="18"/>
                <w:lang w:val="kk-KZ" w:eastAsia="en-US" w:bidi="en-US"/>
              </w:rPr>
              <w:t xml:space="preserve">Міндеті: </w:t>
            </w:r>
            <w:r w:rsidRPr="008944B7">
              <w:rPr>
                <w:rFonts w:ascii="Times New Roman" w:eastAsia="Times New Roman" w:hAnsi="Times New Roman" w:cs="Times New Roman"/>
                <w:color w:val="000000"/>
                <w:sz w:val="18"/>
                <w:szCs w:val="18"/>
                <w:lang w:val="kk-KZ" w:eastAsia="en-US" w:bidi="en-US"/>
              </w:rPr>
              <w:t>Мейірімділікке адамгершілікке тәрбиелеу.</w:t>
            </w:r>
          </w:p>
          <w:p w14:paraId="1C657070"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18"/>
                <w:lang w:val="kk-KZ" w:eastAsia="en-US" w:bidi="en-US"/>
              </w:rPr>
            </w:pPr>
            <w:r w:rsidRPr="008944B7">
              <w:rPr>
                <w:rFonts w:ascii="Times New Roman" w:eastAsia="Times New Roman" w:hAnsi="Times New Roman" w:cs="Times New Roman"/>
                <w:b/>
                <w:color w:val="000000"/>
                <w:sz w:val="18"/>
                <w:szCs w:val="18"/>
                <w:lang w:val="kk-KZ" w:eastAsia="en-US" w:bidi="en-US"/>
              </w:rPr>
              <w:t>Мақсаты:</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b/>
                <w:color w:val="000000"/>
                <w:sz w:val="18"/>
                <w:szCs w:val="18"/>
                <w:lang w:val="kk-KZ" w:eastAsia="en-US" w:bidi="en-US"/>
              </w:rPr>
              <w:t xml:space="preserve"> </w:t>
            </w:r>
            <w:r w:rsidRPr="008944B7">
              <w:rPr>
                <w:rFonts w:ascii="Times New Roman" w:eastAsia="Times New Roman" w:hAnsi="Times New Roman" w:cs="Times New Roman"/>
                <w:color w:val="000000"/>
                <w:sz w:val="18"/>
                <w:szCs w:val="18"/>
                <w:lang w:val="kk-KZ" w:eastAsia="en-US" w:bidi="en-US"/>
              </w:rPr>
              <w:t xml:space="preserve">Ертегі кейіпкерлерінің іс - әрекетіне назар аудара отырып, ертегіні түсінуге қабылдауға сезінуге жетелеу және де түстерді, пішіндерді ажырата білуге үйрету. </w:t>
            </w:r>
          </w:p>
          <w:p w14:paraId="7A9748C8"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 xml:space="preserve"> Балалар ертегі сіздерге ұнады ма?</w:t>
            </w:r>
          </w:p>
          <w:p w14:paraId="18D02788"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Балалар: Ұнады.</w:t>
            </w:r>
          </w:p>
          <w:p w14:paraId="04893E1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Бұл ертегіде қандай кейіпкерлер бар?</w:t>
            </w:r>
          </w:p>
          <w:p w14:paraId="201F95E1"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Балалар: Ата, әже, тауық, тышқан.</w:t>
            </w:r>
          </w:p>
          <w:p w14:paraId="76C5A1F1"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Қандай тауық?</w:t>
            </w:r>
          </w:p>
          <w:p w14:paraId="16E2862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Балалар: Шұбар тауық.</w:t>
            </w:r>
          </w:p>
          <w:p w14:paraId="0B41335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Шұбар тауық қандай жұмыртқа салады?</w:t>
            </w:r>
          </w:p>
          <w:p w14:paraId="5F5BCB7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Балалар: Алтын жұмыртқа, ақ жұмыртқа.</w:t>
            </w:r>
          </w:p>
          <w:p w14:paraId="5F99E19B"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8944B7">
              <w:rPr>
                <w:rFonts w:ascii="Times New Roman" w:eastAsia="Times New Roman" w:hAnsi="Times New Roman" w:cs="Times New Roman"/>
                <w:color w:val="000000"/>
                <w:sz w:val="20"/>
                <w:szCs w:val="20"/>
                <w:lang w:val="kk-KZ" w:eastAsia="en-US" w:bidi="en-US"/>
              </w:rPr>
              <w:t>Ал жұмыртқадан не шығады?</w:t>
            </w:r>
          </w:p>
          <w:p w14:paraId="2D70F2CB"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4"/>
                <w:lang w:val="kk-KZ" w:eastAsia="en-US" w:bidi="en-US"/>
              </w:rPr>
            </w:pPr>
            <w:r w:rsidRPr="008944B7">
              <w:rPr>
                <w:rFonts w:ascii="Times New Roman" w:eastAsia="Times New Roman" w:hAnsi="Times New Roman" w:cs="Times New Roman"/>
                <w:color w:val="000000"/>
                <w:sz w:val="20"/>
                <w:szCs w:val="20"/>
                <w:lang w:val="kk-KZ" w:eastAsia="en-US" w:bidi="en-US"/>
              </w:rPr>
              <w:t>Балалар: Жұмыртқадан балапан шығады</w:t>
            </w:r>
            <w:r w:rsidRPr="008944B7">
              <w:rPr>
                <w:rFonts w:ascii="Times New Roman" w:eastAsia="Times New Roman" w:hAnsi="Times New Roman" w:cs="Times New Roman"/>
                <w:color w:val="000000"/>
                <w:sz w:val="14"/>
                <w:lang w:val="kk-KZ" w:eastAsia="en-US" w:bidi="en-US"/>
              </w:rPr>
              <w:t>.</w:t>
            </w:r>
          </w:p>
          <w:p w14:paraId="611F1668"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16"/>
                <w:szCs w:val="16"/>
                <w:lang w:val="kk-KZ" w:eastAsia="en-US" w:bidi="en-US"/>
              </w:rPr>
            </w:pPr>
            <w:r w:rsidRPr="008944B7">
              <w:rPr>
                <w:rFonts w:ascii="Times New Roman" w:eastAsia="Times New Roman" w:hAnsi="Times New Roman" w:cs="Times New Roman"/>
                <w:b/>
                <w:color w:val="000000"/>
                <w:sz w:val="16"/>
                <w:szCs w:val="16"/>
                <w:lang w:val="kk-KZ" w:eastAsia="en-US" w:bidi="en-US"/>
              </w:rPr>
              <w:t>Жұмыртқа  салу ойыны:</w:t>
            </w:r>
            <w:r w:rsidRPr="008944B7">
              <w:rPr>
                <w:rFonts w:ascii="Times New Roman" w:eastAsia="Times New Roman" w:hAnsi="Times New Roman" w:cs="Times New Roman"/>
                <w:color w:val="000000"/>
                <w:sz w:val="16"/>
                <w:szCs w:val="16"/>
                <w:lang w:val="kk-KZ" w:eastAsia="en-US" w:bidi="en-US"/>
              </w:rPr>
              <w:t>Жұмыртқада берілген сұрақтарға жауап береміз.Сұрақтарға жауап берсе , тауықтың астына жұмыртқа салады.</w:t>
            </w:r>
          </w:p>
        </w:tc>
      </w:tr>
      <w:tr w:rsidR="008944B7" w:rsidRPr="008944B7" w14:paraId="056F1568" w14:textId="77777777" w:rsidTr="008944B7">
        <w:trPr>
          <w:gridAfter w:val="1"/>
          <w:wAfter w:w="12" w:type="dxa"/>
          <w:trHeight w:val="562"/>
        </w:trPr>
        <w:tc>
          <w:tcPr>
            <w:tcW w:w="15439" w:type="dxa"/>
            <w:gridSpan w:val="15"/>
            <w:tcBorders>
              <w:top w:val="single" w:sz="4" w:space="0" w:color="auto"/>
              <w:left w:val="single" w:sz="4" w:space="0" w:color="auto"/>
              <w:bottom w:val="single" w:sz="4" w:space="0" w:color="auto"/>
              <w:right w:val="single" w:sz="4" w:space="0" w:color="auto"/>
            </w:tcBorders>
            <w:hideMark/>
          </w:tcPr>
          <w:p w14:paraId="4FF1AC62" w14:textId="77777777" w:rsidR="008944B7" w:rsidRPr="008944B7" w:rsidRDefault="008944B7" w:rsidP="008944B7">
            <w:pPr>
              <w:spacing w:after="0" w:line="240" w:lineRule="auto"/>
              <w:jc w:val="center"/>
              <w:rPr>
                <w:rFonts w:ascii="Calibri" w:eastAsia="Times New Roman" w:hAnsi="Calibri" w:cs="Times New Roman"/>
                <w:b/>
                <w:color w:val="000099"/>
                <w:sz w:val="24"/>
                <w:szCs w:val="24"/>
                <w:lang w:val="kk-KZ" w:bidi="en-US"/>
              </w:rPr>
            </w:pPr>
            <w:r w:rsidRPr="008944B7">
              <w:rPr>
                <w:rFonts w:ascii="Calibri" w:eastAsia="Times New Roman" w:hAnsi="Calibri" w:cs="Times New Roman"/>
                <w:b/>
                <w:color w:val="000099"/>
                <w:sz w:val="24"/>
                <w:szCs w:val="24"/>
                <w:shd w:val="clear" w:color="auto" w:fill="FFFFFF"/>
                <w:lang w:val="kk-KZ"/>
              </w:rPr>
              <w:t xml:space="preserve">Үзіліс:  </w:t>
            </w:r>
            <w:r w:rsidRPr="008944B7">
              <w:rPr>
                <w:rFonts w:ascii="Times New Roman" w:eastAsia="Times New Roman" w:hAnsi="Times New Roman" w:cs="Times New Roman"/>
                <w:b/>
                <w:color w:val="000099"/>
                <w:szCs w:val="24"/>
                <w:shd w:val="clear" w:color="auto" w:fill="FFFFFF"/>
                <w:lang w:val="kk-KZ"/>
              </w:rPr>
              <w:t xml:space="preserve"> </w:t>
            </w:r>
            <w:r w:rsidRPr="008944B7">
              <w:rPr>
                <w:rFonts w:ascii="Calibri" w:eastAsia="Times New Roman" w:hAnsi="Calibri" w:cs="Times New Roman"/>
                <w:color w:val="000099"/>
                <w:szCs w:val="24"/>
                <w:shd w:val="clear" w:color="auto" w:fill="FFFFFF"/>
                <w:lang w:val="kk-KZ"/>
              </w:rPr>
              <w:t> </w:t>
            </w:r>
            <w:r w:rsidRPr="008944B7">
              <w:rPr>
                <w:rFonts w:ascii="Times New Roman" w:eastAsia="Times New Roman" w:hAnsi="Times New Roman" w:cs="Times New Roman"/>
                <w:b/>
                <w:color w:val="000099"/>
                <w:szCs w:val="24"/>
                <w:shd w:val="clear" w:color="auto" w:fill="FFFFFF"/>
                <w:lang w:val="kk-KZ"/>
              </w:rPr>
              <w:t xml:space="preserve"> </w:t>
            </w:r>
            <w:r w:rsidRPr="008944B7">
              <w:rPr>
                <w:rFonts w:ascii="Times New Roman" w:eastAsia="Times New Roman" w:hAnsi="Times New Roman" w:cs="Times New Roman"/>
                <w:b/>
                <w:color w:val="000099"/>
                <w:sz w:val="24"/>
                <w:szCs w:val="24"/>
                <w:shd w:val="clear" w:color="auto" w:fill="FFFFFF"/>
                <w:lang w:val="kk-KZ"/>
              </w:rPr>
              <w:t xml:space="preserve"> </w:t>
            </w:r>
            <w:r w:rsidRPr="008944B7">
              <w:rPr>
                <w:rFonts w:ascii="Times New Roman" w:eastAsia="Times New Roman" w:hAnsi="Times New Roman" w:cs="Times New Roman"/>
                <w:color w:val="000099"/>
                <w:sz w:val="24"/>
                <w:szCs w:val="24"/>
                <w:shd w:val="clear" w:color="auto" w:fill="FFFFFF"/>
                <w:lang w:val="kk-KZ"/>
              </w:rPr>
              <w:t> </w:t>
            </w:r>
            <w:r w:rsidRPr="008944B7">
              <w:rPr>
                <w:rFonts w:ascii="Calibri" w:eastAsia="Times New Roman" w:hAnsi="Calibri" w:cs="Times New Roman"/>
                <w:b/>
                <w:color w:val="000099"/>
                <w:sz w:val="24"/>
                <w:szCs w:val="24"/>
                <w:shd w:val="clear" w:color="auto" w:fill="FFFFFF"/>
                <w:lang w:val="kk-KZ"/>
              </w:rPr>
              <w:t xml:space="preserve">   </w:t>
            </w:r>
            <w:r w:rsidRPr="008944B7">
              <w:rPr>
                <w:rFonts w:ascii="Calibri" w:eastAsia="Times New Roman" w:hAnsi="Calibri" w:cs="Times New Roman"/>
                <w:color w:val="000099"/>
                <w:sz w:val="24"/>
                <w:szCs w:val="24"/>
                <w:shd w:val="clear" w:color="auto" w:fill="FFFFFF"/>
                <w:lang w:val="kk-KZ"/>
              </w:rPr>
              <w:t> </w:t>
            </w:r>
          </w:p>
        </w:tc>
      </w:tr>
      <w:tr w:rsidR="008944B7" w:rsidRPr="00367436" w14:paraId="1CCBAA9C" w14:textId="77777777" w:rsidTr="008944B7">
        <w:trPr>
          <w:trHeight w:val="307"/>
        </w:trPr>
        <w:tc>
          <w:tcPr>
            <w:tcW w:w="6663" w:type="dxa"/>
            <w:gridSpan w:val="7"/>
            <w:vMerge w:val="restart"/>
            <w:tcBorders>
              <w:top w:val="single" w:sz="4" w:space="0" w:color="auto"/>
              <w:left w:val="single" w:sz="4" w:space="0" w:color="auto"/>
              <w:bottom w:val="single" w:sz="4" w:space="0" w:color="auto"/>
              <w:right w:val="single" w:sz="4" w:space="0" w:color="auto"/>
            </w:tcBorders>
          </w:tcPr>
          <w:p w14:paraId="1194E1A5" w14:textId="77777777" w:rsidR="008944B7" w:rsidRPr="008944B7" w:rsidRDefault="008944B7" w:rsidP="008944B7">
            <w:pPr>
              <w:spacing w:after="0" w:line="240" w:lineRule="auto"/>
              <w:rPr>
                <w:rFonts w:ascii="OpenSans" w:eastAsia="Calibri" w:hAnsi="OpenSans" w:cs="Times New Roman"/>
                <w:b/>
                <w:bCs/>
                <w:color w:val="FF0000"/>
                <w:sz w:val="19"/>
                <w:szCs w:val="20"/>
                <w:lang w:val="kk-KZ" w:eastAsia="en-US"/>
              </w:rPr>
            </w:pPr>
            <w:r w:rsidRPr="008944B7">
              <w:rPr>
                <w:rFonts w:ascii="OpenSans" w:eastAsia="Calibri" w:hAnsi="OpenSans" w:cs="Times New Roman"/>
                <w:b/>
                <w:bCs/>
                <w:color w:val="FF0000"/>
                <w:sz w:val="19"/>
                <w:szCs w:val="20"/>
                <w:lang w:val="kk-KZ" w:eastAsia="en-US"/>
              </w:rPr>
              <w:t>Дидактикалық ойын:</w:t>
            </w:r>
          </w:p>
          <w:p w14:paraId="17A12686" w14:textId="77777777" w:rsidR="008944B7" w:rsidRPr="008944B7" w:rsidRDefault="008944B7" w:rsidP="008944B7">
            <w:pPr>
              <w:shd w:val="clear" w:color="auto" w:fill="FFFFFF"/>
              <w:spacing w:after="0" w:line="240" w:lineRule="auto"/>
              <w:jc w:val="center"/>
              <w:rPr>
                <w:rFonts w:ascii="Times New Roman" w:eastAsia="Times New Roman" w:hAnsi="Times New Roman" w:cs="Times New Roman"/>
                <w:color w:val="000099"/>
                <w:sz w:val="19"/>
                <w:szCs w:val="20"/>
                <w:lang w:val="kk-KZ"/>
              </w:rPr>
            </w:pPr>
            <w:r w:rsidRPr="008944B7">
              <w:rPr>
                <w:rFonts w:ascii="Times New Roman" w:eastAsia="Times New Roman" w:hAnsi="Times New Roman" w:cs="Times New Roman"/>
                <w:b/>
                <w:bCs/>
                <w:i/>
                <w:iCs/>
                <w:color w:val="000099"/>
                <w:sz w:val="19"/>
                <w:szCs w:val="20"/>
                <w:lang w:val="kk-KZ"/>
              </w:rPr>
              <w:t>«Домино»</w:t>
            </w:r>
          </w:p>
          <w:p w14:paraId="1C4FA345" w14:textId="77777777" w:rsidR="008944B7" w:rsidRPr="008944B7" w:rsidRDefault="008944B7" w:rsidP="008944B7">
            <w:pPr>
              <w:shd w:val="clear" w:color="auto" w:fill="FFFFFF"/>
              <w:spacing w:after="0" w:line="240" w:lineRule="auto"/>
              <w:rPr>
                <w:rFonts w:ascii="Times New Roman" w:eastAsia="Times New Roman" w:hAnsi="Times New Roman" w:cs="Times New Roman"/>
                <w:color w:val="000000"/>
                <w:sz w:val="19"/>
                <w:szCs w:val="20"/>
                <w:lang w:val="kk-KZ"/>
              </w:rPr>
            </w:pPr>
            <w:r w:rsidRPr="008944B7">
              <w:rPr>
                <w:rFonts w:ascii="Times New Roman" w:eastAsia="Times New Roman" w:hAnsi="Times New Roman" w:cs="Times New Roman"/>
                <w:b/>
                <w:bCs/>
                <w:color w:val="000099"/>
                <w:sz w:val="19"/>
                <w:szCs w:val="20"/>
                <w:lang w:val="kk-KZ"/>
              </w:rPr>
              <w:t>Мақсаты</w:t>
            </w:r>
            <w:r w:rsidRPr="008944B7">
              <w:rPr>
                <w:rFonts w:ascii="Times New Roman" w:eastAsia="Times New Roman" w:hAnsi="Times New Roman" w:cs="Times New Roman"/>
                <w:b/>
                <w:bCs/>
                <w:color w:val="000000"/>
                <w:sz w:val="19"/>
                <w:szCs w:val="20"/>
                <w:lang w:val="kk-KZ"/>
              </w:rPr>
              <w:t>:</w:t>
            </w:r>
            <w:r w:rsidRPr="008944B7">
              <w:rPr>
                <w:rFonts w:ascii="Times New Roman" w:eastAsia="Times New Roman" w:hAnsi="Times New Roman" w:cs="Times New Roman"/>
                <w:color w:val="000000"/>
                <w:sz w:val="19"/>
                <w:szCs w:val="20"/>
                <w:lang w:val="kk-KZ"/>
              </w:rPr>
              <w:t> «Баланың көліктер жайлы білімдерін дамыту, пысықтау. Сәйкес көлікті тауып дұрыс атату, оның атқаратын қызметімен таныстыру.</w:t>
            </w:r>
          </w:p>
          <w:p w14:paraId="36375792" w14:textId="77777777" w:rsidR="008944B7" w:rsidRPr="008944B7" w:rsidRDefault="008944B7" w:rsidP="008944B7">
            <w:pPr>
              <w:shd w:val="clear" w:color="auto" w:fill="FFFFFF"/>
              <w:spacing w:after="0" w:line="240" w:lineRule="auto"/>
              <w:rPr>
                <w:rFonts w:ascii="Times New Roman" w:eastAsia="Times New Roman" w:hAnsi="Times New Roman" w:cs="Times New Roman"/>
                <w:color w:val="000000"/>
                <w:sz w:val="19"/>
                <w:szCs w:val="20"/>
                <w:lang w:val="kk-KZ"/>
              </w:rPr>
            </w:pPr>
            <w:r w:rsidRPr="008944B7">
              <w:rPr>
                <w:rFonts w:ascii="Times New Roman" w:eastAsia="Times New Roman" w:hAnsi="Times New Roman" w:cs="Times New Roman"/>
                <w:b/>
                <w:bCs/>
                <w:color w:val="000099"/>
                <w:sz w:val="19"/>
                <w:szCs w:val="20"/>
                <w:lang w:val="kk-KZ"/>
              </w:rPr>
              <w:lastRenderedPageBreak/>
              <w:t>Ойын шарты:</w:t>
            </w:r>
            <w:r w:rsidRPr="008944B7">
              <w:rPr>
                <w:rFonts w:ascii="Times New Roman" w:eastAsia="Times New Roman" w:hAnsi="Times New Roman" w:cs="Times New Roman"/>
                <w:color w:val="000000"/>
                <w:sz w:val="19"/>
                <w:szCs w:val="20"/>
                <w:lang w:val="kk-KZ"/>
              </w:rPr>
              <w:t> Суреттері сәйкес келетін карточкаларды біріне қатарлап тізіп қою, кім бұрын барлық карточкаларын қояды, сол жеңіп шығады.</w:t>
            </w:r>
          </w:p>
          <w:p w14:paraId="04275D26" w14:textId="77777777" w:rsidR="008944B7" w:rsidRPr="008944B7" w:rsidRDefault="008944B7" w:rsidP="008944B7">
            <w:pPr>
              <w:shd w:val="clear" w:color="auto" w:fill="FFFFFF"/>
              <w:spacing w:after="0" w:line="240" w:lineRule="auto"/>
              <w:rPr>
                <w:rFonts w:ascii="Times New Roman" w:eastAsia="Times New Roman" w:hAnsi="Times New Roman" w:cs="Times New Roman"/>
                <w:color w:val="000000"/>
                <w:sz w:val="19"/>
                <w:szCs w:val="20"/>
                <w:lang w:val="kk-KZ"/>
              </w:rPr>
            </w:pPr>
            <w:r w:rsidRPr="008944B7">
              <w:rPr>
                <w:rFonts w:ascii="Times New Roman" w:eastAsia="Times New Roman" w:hAnsi="Times New Roman" w:cs="Times New Roman"/>
                <w:b/>
                <w:bCs/>
                <w:color w:val="000099"/>
                <w:sz w:val="19"/>
                <w:szCs w:val="20"/>
                <w:lang w:val="kk-KZ"/>
              </w:rPr>
              <w:t>Қажетті құралдар</w:t>
            </w:r>
            <w:r w:rsidRPr="008944B7">
              <w:rPr>
                <w:rFonts w:ascii="Times New Roman" w:eastAsia="Times New Roman" w:hAnsi="Times New Roman" w:cs="Times New Roman"/>
                <w:color w:val="000099"/>
                <w:sz w:val="19"/>
                <w:szCs w:val="20"/>
                <w:lang w:val="kk-KZ"/>
              </w:rPr>
              <w:t>:</w:t>
            </w:r>
            <w:r w:rsidRPr="008944B7">
              <w:rPr>
                <w:rFonts w:ascii="Times New Roman" w:eastAsia="Times New Roman" w:hAnsi="Times New Roman" w:cs="Times New Roman"/>
                <w:color w:val="000000"/>
                <w:sz w:val="19"/>
                <w:szCs w:val="20"/>
                <w:lang w:val="kk-KZ"/>
              </w:rPr>
              <w:t xml:space="preserve"> Бірдей қос суреттер, әртүрлі көліктер бейнеленген көлімдері 5×6см карточкалар.</w:t>
            </w:r>
          </w:p>
          <w:p w14:paraId="752D3DDD" w14:textId="77777777" w:rsidR="008944B7" w:rsidRPr="008944B7" w:rsidRDefault="008944B7" w:rsidP="008944B7">
            <w:pPr>
              <w:spacing w:after="0" w:line="240" w:lineRule="auto"/>
              <w:rPr>
                <w:rFonts w:ascii="Times New Roman" w:eastAsia="Times New Roman" w:hAnsi="Times New Roman" w:cs="Times New Roman"/>
                <w:sz w:val="19"/>
                <w:szCs w:val="20"/>
                <w:lang w:val="kk-KZ"/>
              </w:rPr>
            </w:pPr>
          </w:p>
        </w:tc>
        <w:tc>
          <w:tcPr>
            <w:tcW w:w="8788" w:type="dxa"/>
            <w:gridSpan w:val="9"/>
            <w:tcBorders>
              <w:top w:val="single" w:sz="4" w:space="0" w:color="auto"/>
              <w:left w:val="single" w:sz="4" w:space="0" w:color="auto"/>
              <w:bottom w:val="nil"/>
              <w:right w:val="single" w:sz="4" w:space="0" w:color="auto"/>
            </w:tcBorders>
          </w:tcPr>
          <w:p w14:paraId="63AB36ED" w14:textId="77777777" w:rsidR="008944B7" w:rsidRPr="008944B7" w:rsidRDefault="008944B7" w:rsidP="008944B7">
            <w:pPr>
              <w:shd w:val="clear" w:color="auto" w:fill="FFFFFF"/>
              <w:spacing w:after="0" w:line="240" w:lineRule="auto"/>
              <w:rPr>
                <w:rFonts w:ascii="Times New Roman" w:eastAsia="Times New Roman" w:hAnsi="Times New Roman" w:cs="Times New Roman"/>
                <w:color w:val="FF0000"/>
                <w:sz w:val="19"/>
                <w:szCs w:val="20"/>
                <w:lang w:val="kk-KZ"/>
              </w:rPr>
            </w:pPr>
            <w:r w:rsidRPr="008944B7">
              <w:rPr>
                <w:rFonts w:ascii="Times New Roman" w:eastAsia="Times New Roman" w:hAnsi="Times New Roman" w:cs="Times New Roman"/>
                <w:b/>
                <w:bCs/>
                <w:color w:val="FF0000"/>
                <w:sz w:val="19"/>
                <w:szCs w:val="20"/>
                <w:lang w:val="kk-KZ"/>
              </w:rPr>
              <w:lastRenderedPageBreak/>
              <w:t>«Сүйікті қаламызға саяхат»</w:t>
            </w:r>
          </w:p>
          <w:p w14:paraId="3A6714D0" w14:textId="77777777" w:rsidR="008944B7" w:rsidRPr="008944B7" w:rsidRDefault="008944B7" w:rsidP="008944B7">
            <w:pPr>
              <w:shd w:val="clear" w:color="auto" w:fill="FFFFFF"/>
              <w:spacing w:after="0" w:line="240" w:lineRule="auto"/>
              <w:rPr>
                <w:rFonts w:ascii="Times New Roman" w:eastAsia="Times New Roman" w:hAnsi="Times New Roman" w:cs="Times New Roman"/>
                <w:color w:val="000000"/>
                <w:sz w:val="19"/>
                <w:szCs w:val="20"/>
                <w:lang w:val="kk-KZ"/>
              </w:rPr>
            </w:pPr>
            <w:r w:rsidRPr="008944B7">
              <w:rPr>
                <w:rFonts w:ascii="Times New Roman" w:eastAsia="Times New Roman" w:hAnsi="Times New Roman" w:cs="Times New Roman"/>
                <w:b/>
                <w:bCs/>
                <w:color w:val="000099"/>
                <w:sz w:val="19"/>
                <w:szCs w:val="20"/>
                <w:lang w:val="kk-KZ"/>
              </w:rPr>
              <w:t>Мақсаты</w:t>
            </w:r>
            <w:r w:rsidRPr="008944B7">
              <w:rPr>
                <w:rFonts w:ascii="Times New Roman" w:eastAsia="Times New Roman" w:hAnsi="Times New Roman" w:cs="Times New Roman"/>
                <w:color w:val="000099"/>
                <w:sz w:val="19"/>
                <w:szCs w:val="20"/>
                <w:lang w:val="kk-KZ"/>
              </w:rPr>
              <w:t>:</w:t>
            </w:r>
            <w:r w:rsidRPr="008944B7">
              <w:rPr>
                <w:rFonts w:ascii="Times New Roman" w:eastAsia="Times New Roman" w:hAnsi="Times New Roman" w:cs="Times New Roman"/>
                <w:color w:val="000000"/>
                <w:sz w:val="19"/>
                <w:szCs w:val="20"/>
                <w:lang w:val="kk-KZ"/>
              </w:rPr>
              <w:t>Туып -өскен қаласы туралы білімдерін бекіту;үлкендер еңбегі,автокөліктер.</w:t>
            </w:r>
          </w:p>
          <w:p w14:paraId="1F964CED" w14:textId="77777777" w:rsidR="008944B7" w:rsidRPr="008944B7" w:rsidRDefault="008944B7" w:rsidP="008944B7">
            <w:pPr>
              <w:shd w:val="clear" w:color="auto" w:fill="FFFFFF"/>
              <w:spacing w:after="0" w:line="240" w:lineRule="auto"/>
              <w:rPr>
                <w:rFonts w:ascii="Times New Roman" w:eastAsia="Times New Roman" w:hAnsi="Times New Roman" w:cs="Times New Roman"/>
                <w:color w:val="000000"/>
                <w:sz w:val="19"/>
                <w:szCs w:val="20"/>
                <w:lang w:val="kk-KZ"/>
              </w:rPr>
            </w:pPr>
            <w:r w:rsidRPr="008944B7">
              <w:rPr>
                <w:rFonts w:ascii="Times New Roman" w:eastAsia="Times New Roman" w:hAnsi="Times New Roman" w:cs="Times New Roman"/>
                <w:b/>
                <w:bCs/>
                <w:color w:val="000099"/>
                <w:sz w:val="19"/>
                <w:szCs w:val="20"/>
                <w:lang w:val="kk-KZ"/>
              </w:rPr>
              <w:t>Ойынның барысы</w:t>
            </w:r>
            <w:r w:rsidRPr="008944B7">
              <w:rPr>
                <w:rFonts w:ascii="Times New Roman" w:eastAsia="Times New Roman" w:hAnsi="Times New Roman" w:cs="Times New Roman"/>
                <w:color w:val="000099"/>
                <w:sz w:val="19"/>
                <w:szCs w:val="20"/>
                <w:lang w:val="kk-KZ"/>
              </w:rPr>
              <w:t>:</w:t>
            </w:r>
            <w:r w:rsidRPr="008944B7">
              <w:rPr>
                <w:rFonts w:ascii="Times New Roman" w:eastAsia="Times New Roman" w:hAnsi="Times New Roman" w:cs="Times New Roman"/>
                <w:color w:val="000000"/>
                <w:sz w:val="19"/>
                <w:szCs w:val="20"/>
                <w:lang w:val="kk-KZ"/>
              </w:rPr>
              <w:t xml:space="preserve">Тәрбиеші балаларды үш топқа бөліп,карточкаларды таратады.Содан соң қаланың көрікті жерлері,үлкендер еңбегі,автокөліктер туралы әңгімелеуге тапсырма береді.Балалар </w:t>
            </w:r>
            <w:r w:rsidRPr="008944B7">
              <w:rPr>
                <w:rFonts w:ascii="Times New Roman" w:eastAsia="Times New Roman" w:hAnsi="Times New Roman" w:cs="Times New Roman"/>
                <w:color w:val="000000"/>
                <w:sz w:val="19"/>
                <w:szCs w:val="20"/>
                <w:lang w:val="kk-KZ"/>
              </w:rPr>
              <w:lastRenderedPageBreak/>
              <w:t>қолдарындағы карточка бойынша әңгіме құрастырады. Әңгімені мазмұнды айтқан топ жіңішке жетеді. Топтар қағаздарын алмастырып, ойынды әрі қарай жалғастырады.</w:t>
            </w:r>
          </w:p>
          <w:p w14:paraId="6411E002" w14:textId="77777777" w:rsidR="008944B7" w:rsidRPr="008944B7" w:rsidRDefault="008944B7" w:rsidP="008944B7">
            <w:pPr>
              <w:spacing w:after="0" w:line="240" w:lineRule="auto"/>
              <w:rPr>
                <w:rFonts w:ascii="Times New Roman" w:eastAsia="Calibri" w:hAnsi="Times New Roman" w:cs="Times New Roman"/>
                <w:sz w:val="19"/>
                <w:szCs w:val="20"/>
                <w:lang w:val="kk-KZ" w:eastAsia="en-US"/>
              </w:rPr>
            </w:pPr>
          </w:p>
        </w:tc>
      </w:tr>
      <w:tr w:rsidR="008944B7" w:rsidRPr="00367436" w14:paraId="4F2DD5F6" w14:textId="77777777" w:rsidTr="008944B7">
        <w:trPr>
          <w:gridAfter w:val="1"/>
          <w:wAfter w:w="12" w:type="dxa"/>
          <w:trHeight w:val="804"/>
        </w:trPr>
        <w:tc>
          <w:tcPr>
            <w:tcW w:w="6663" w:type="dxa"/>
            <w:gridSpan w:val="7"/>
            <w:vMerge/>
            <w:tcBorders>
              <w:right w:val="single" w:sz="4" w:space="0" w:color="auto"/>
            </w:tcBorders>
          </w:tcPr>
          <w:p w14:paraId="4C5CDC24" w14:textId="77777777" w:rsidR="008944B7" w:rsidRPr="008944B7" w:rsidRDefault="008944B7" w:rsidP="008944B7">
            <w:pPr>
              <w:spacing w:after="0" w:line="240" w:lineRule="auto"/>
              <w:rPr>
                <w:rFonts w:ascii="Times New Roman" w:eastAsia="Calibri" w:hAnsi="Times New Roman" w:cs="Times New Roman"/>
                <w:color w:val="FF0000"/>
                <w:sz w:val="14"/>
                <w:szCs w:val="24"/>
                <w:shd w:val="clear" w:color="auto" w:fill="FFFFFF"/>
                <w:lang w:val="kk-KZ"/>
              </w:rPr>
            </w:pPr>
          </w:p>
        </w:tc>
        <w:tc>
          <w:tcPr>
            <w:tcW w:w="8776" w:type="dxa"/>
            <w:gridSpan w:val="8"/>
            <w:tcBorders>
              <w:top w:val="nil"/>
              <w:left w:val="single" w:sz="4" w:space="0" w:color="auto"/>
              <w:right w:val="single" w:sz="4" w:space="0" w:color="auto"/>
            </w:tcBorders>
          </w:tcPr>
          <w:p w14:paraId="21763722" w14:textId="77777777" w:rsidR="008944B7" w:rsidRPr="008944B7" w:rsidRDefault="008944B7" w:rsidP="008944B7">
            <w:pPr>
              <w:shd w:val="clear" w:color="auto" w:fill="FFFFFF"/>
              <w:spacing w:after="0" w:line="240" w:lineRule="auto"/>
              <w:rPr>
                <w:rFonts w:ascii="Times New Roman" w:eastAsia="Times New Roman" w:hAnsi="Times New Roman" w:cs="Times New Roman"/>
                <w:i/>
                <w:sz w:val="14"/>
                <w:szCs w:val="24"/>
                <w:lang w:val="kk-KZ"/>
              </w:rPr>
            </w:pPr>
          </w:p>
        </w:tc>
      </w:tr>
      <w:tr w:rsidR="008944B7" w:rsidRPr="008944B7" w14:paraId="4C4BBB3E" w14:textId="77777777" w:rsidTr="008944B7">
        <w:trPr>
          <w:gridAfter w:val="1"/>
          <w:wAfter w:w="12" w:type="dxa"/>
          <w:trHeight w:val="331"/>
        </w:trPr>
        <w:tc>
          <w:tcPr>
            <w:tcW w:w="15439" w:type="dxa"/>
            <w:gridSpan w:val="15"/>
            <w:tcBorders>
              <w:top w:val="single" w:sz="4" w:space="0" w:color="auto"/>
              <w:left w:val="single" w:sz="4" w:space="0" w:color="auto"/>
              <w:bottom w:val="single" w:sz="4" w:space="0" w:color="auto"/>
              <w:right w:val="single" w:sz="4" w:space="0" w:color="auto"/>
            </w:tcBorders>
            <w:hideMark/>
          </w:tcPr>
          <w:p w14:paraId="2C762A91" w14:textId="77777777" w:rsidR="008944B7" w:rsidRPr="008944B7" w:rsidRDefault="008944B7" w:rsidP="008944B7">
            <w:pPr>
              <w:spacing w:after="0" w:line="240" w:lineRule="auto"/>
              <w:jc w:val="center"/>
              <w:rPr>
                <w:rFonts w:ascii="Calibri" w:eastAsia="Times New Roman" w:hAnsi="Calibri" w:cs="Times New Roman"/>
                <w:b/>
                <w:color w:val="000099"/>
                <w:sz w:val="24"/>
                <w:szCs w:val="24"/>
                <w:shd w:val="clear" w:color="auto" w:fill="FFFFFF"/>
              </w:rPr>
            </w:pPr>
            <w:r w:rsidRPr="008944B7">
              <w:rPr>
                <w:rFonts w:ascii="Calibri" w:eastAsia="Times New Roman" w:hAnsi="Calibri" w:cs="Times New Roman"/>
                <w:b/>
                <w:color w:val="000099"/>
                <w:sz w:val="24"/>
                <w:szCs w:val="24"/>
              </w:rPr>
              <w:t xml:space="preserve">3  - ұйымдастырылған  іс-әрекет              </w:t>
            </w:r>
          </w:p>
        </w:tc>
      </w:tr>
      <w:tr w:rsidR="008944B7" w:rsidRPr="00367436" w14:paraId="2C57DB5D" w14:textId="77777777" w:rsidTr="008944B7">
        <w:trPr>
          <w:gridAfter w:val="1"/>
          <w:wAfter w:w="12" w:type="dxa"/>
        </w:trPr>
        <w:tc>
          <w:tcPr>
            <w:tcW w:w="2268" w:type="dxa"/>
            <w:gridSpan w:val="3"/>
            <w:tcBorders>
              <w:top w:val="single" w:sz="4" w:space="0" w:color="auto"/>
              <w:left w:val="single" w:sz="4" w:space="0" w:color="auto"/>
              <w:bottom w:val="single" w:sz="4" w:space="0" w:color="auto"/>
              <w:right w:val="single" w:sz="4" w:space="0" w:color="auto"/>
            </w:tcBorders>
          </w:tcPr>
          <w:p w14:paraId="105B06B4" w14:textId="77777777" w:rsidR="008944B7" w:rsidRPr="008944B7" w:rsidRDefault="008944B7" w:rsidP="008944B7">
            <w:pPr>
              <w:spacing w:after="0" w:line="240" w:lineRule="auto"/>
              <w:jc w:val="center"/>
              <w:rPr>
                <w:rFonts w:ascii="Calibri" w:eastAsia="Times New Roman" w:hAnsi="Calibri" w:cs="Times New Roman"/>
                <w:b/>
                <w:color w:val="000000"/>
                <w:sz w:val="24"/>
                <w:szCs w:val="24"/>
                <w:lang w:bidi="en-US"/>
              </w:rPr>
            </w:pPr>
          </w:p>
        </w:tc>
        <w:tc>
          <w:tcPr>
            <w:tcW w:w="2410" w:type="dxa"/>
            <w:gridSpan w:val="3"/>
            <w:tcBorders>
              <w:top w:val="single" w:sz="4" w:space="0" w:color="auto"/>
              <w:left w:val="single" w:sz="4" w:space="0" w:color="auto"/>
              <w:bottom w:val="single" w:sz="4" w:space="0" w:color="auto"/>
              <w:right w:val="single" w:sz="4" w:space="0" w:color="auto"/>
            </w:tcBorders>
            <w:hideMark/>
          </w:tcPr>
          <w:p w14:paraId="0F1CDE51" w14:textId="77777777" w:rsidR="008944B7" w:rsidRPr="008944B7" w:rsidRDefault="008944B7" w:rsidP="008944B7">
            <w:pPr>
              <w:spacing w:after="0" w:line="240" w:lineRule="auto"/>
              <w:rPr>
                <w:rFonts w:ascii="Times New Roman" w:eastAsia="Times New Roman" w:hAnsi="Times New Roman" w:cs="Times New Roman"/>
                <w:b/>
                <w:sz w:val="18"/>
                <w:lang w:val="kk-KZ"/>
              </w:rPr>
            </w:pPr>
            <w:r w:rsidRPr="008944B7">
              <w:rPr>
                <w:rFonts w:ascii="Times New Roman" w:eastAsia="Times New Roman" w:hAnsi="Times New Roman" w:cs="Times New Roman"/>
                <w:sz w:val="18"/>
                <w:lang w:val="kk-KZ"/>
              </w:rPr>
              <w:t xml:space="preserve"> </w:t>
            </w:r>
            <w:r w:rsidRPr="008944B7">
              <w:rPr>
                <w:rFonts w:ascii="Times New Roman" w:eastAsia="Times New Roman" w:hAnsi="Times New Roman" w:cs="Times New Roman"/>
                <w:b/>
                <w:sz w:val="18"/>
                <w:lang w:val="kk-KZ"/>
              </w:rPr>
              <w:t>Қоршаған орта</w:t>
            </w:r>
          </w:p>
          <w:p w14:paraId="6189825F" w14:textId="77777777" w:rsidR="008944B7" w:rsidRPr="008944B7" w:rsidRDefault="008944B7" w:rsidP="008944B7">
            <w:pPr>
              <w:spacing w:after="0" w:line="240" w:lineRule="auto"/>
              <w:rPr>
                <w:rFonts w:ascii="Times New Roman" w:eastAsia="Times New Roman" w:hAnsi="Times New Roman" w:cs="Times New Roman"/>
                <w:sz w:val="18"/>
                <w:lang w:val="kk-KZ"/>
              </w:rPr>
            </w:pPr>
            <w:r w:rsidRPr="008944B7">
              <w:rPr>
                <w:rFonts w:ascii="Times New Roman" w:eastAsia="Times New Roman" w:hAnsi="Times New Roman" w:cs="Times New Roman"/>
                <w:b/>
                <w:sz w:val="18"/>
                <w:lang w:val="kk-KZ"/>
              </w:rPr>
              <w:t>Міндеті:</w:t>
            </w:r>
            <w:r w:rsidRPr="008944B7">
              <w:rPr>
                <w:rFonts w:ascii="Times New Roman" w:eastAsia="Times New Roman" w:hAnsi="Times New Roman" w:cs="Times New Roman"/>
                <w:sz w:val="18"/>
                <w:lang w:val="kk-KZ"/>
              </w:rPr>
              <w:t xml:space="preserve"> Қыстыкүні қар тоқтатудың пайдасын меңгерту.  </w:t>
            </w:r>
          </w:p>
          <w:p w14:paraId="735B5225" w14:textId="77777777" w:rsidR="008944B7" w:rsidRPr="008944B7" w:rsidRDefault="008944B7" w:rsidP="008944B7">
            <w:pPr>
              <w:spacing w:after="0" w:line="240" w:lineRule="auto"/>
              <w:rPr>
                <w:rFonts w:ascii="Times New Roman" w:eastAsia="Times New Roman" w:hAnsi="Times New Roman" w:cs="Times New Roman"/>
                <w:sz w:val="18"/>
                <w:lang w:val="kk-KZ"/>
              </w:rPr>
            </w:pPr>
            <w:r w:rsidRPr="008944B7">
              <w:rPr>
                <w:rFonts w:ascii="Times New Roman" w:eastAsia="Times New Roman" w:hAnsi="Times New Roman" w:cs="Times New Roman"/>
                <w:b/>
                <w:sz w:val="18"/>
                <w:lang w:val="kk-KZ"/>
              </w:rPr>
              <w:t xml:space="preserve">  Мақсаты:</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sz w:val="18"/>
                <w:lang w:val="kk-KZ"/>
              </w:rPr>
              <w:t>Балалардың қыс мезгілінде  орындалатын еңбектің бір түрі қар тоқтату туралы түсіндіру.</w:t>
            </w:r>
          </w:p>
          <w:p w14:paraId="116B5B44" w14:textId="77777777" w:rsidR="008944B7" w:rsidRPr="008944B7" w:rsidRDefault="008944B7" w:rsidP="008944B7">
            <w:pPr>
              <w:spacing w:after="0" w:line="240" w:lineRule="auto"/>
              <w:rPr>
                <w:rFonts w:ascii="Times New Roman" w:eastAsia="Times New Roman" w:hAnsi="Times New Roman" w:cs="Times New Roman"/>
                <w:b/>
                <w:sz w:val="18"/>
                <w:lang w:val="kk-KZ"/>
              </w:rPr>
            </w:pPr>
            <w:r w:rsidRPr="008944B7">
              <w:rPr>
                <w:rFonts w:ascii="Times New Roman" w:eastAsia="Times New Roman" w:hAnsi="Times New Roman" w:cs="Times New Roman"/>
                <w:b/>
                <w:sz w:val="18"/>
                <w:lang w:val="kk-KZ"/>
              </w:rPr>
              <w:t>«Қар кесек» ойыны.</w:t>
            </w:r>
          </w:p>
          <w:p w14:paraId="5E990310"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b/>
                <w:color w:val="000000"/>
                <w:sz w:val="20"/>
                <w:szCs w:val="20"/>
                <w:lang w:val="kk-KZ" w:bidi="en-US"/>
              </w:rPr>
              <w:t>-</w:t>
            </w:r>
            <w:r w:rsidRPr="008944B7">
              <w:rPr>
                <w:rFonts w:ascii="Times New Roman" w:eastAsia="Times New Roman" w:hAnsi="Times New Roman" w:cs="Times New Roman"/>
                <w:color w:val="000000"/>
                <w:sz w:val="18"/>
                <w:szCs w:val="18"/>
                <w:lang w:val="kk-KZ" w:bidi="en-US"/>
              </w:rPr>
              <w:t>Қыстыгүні көше мен аулалардың қарын күреп тазалау, ал ауылда егістік алқаптарында қар тоқтату жұмыстары жүргізіледі. Қала көшелерінде машиналардың жеңіл әрі жылдам жүруі үшін адамдар арнайы машиналармен қарды күреп тазалайды. Құрғақшылық жиі кездесетін аймақтарда қар тоқтату әдісі қолданылады. Қар тоқтату – топырақта ылғалдық біршама қорын жинап, егіс өнімділігін арттыратын жұмыс түрі.</w:t>
            </w:r>
          </w:p>
          <w:p w14:paraId="2F1761F8"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p>
          <w:p w14:paraId="2F1622D0" w14:textId="77777777" w:rsidR="008944B7" w:rsidRPr="008944B7" w:rsidRDefault="008944B7" w:rsidP="008944B7">
            <w:pPr>
              <w:spacing w:after="0" w:line="240" w:lineRule="auto"/>
              <w:rPr>
                <w:rFonts w:ascii="Times New Roman" w:eastAsia="Times New Roman" w:hAnsi="Times New Roman" w:cs="Times New Roman"/>
                <w:b/>
                <w:color w:val="000000"/>
                <w:sz w:val="20"/>
                <w:szCs w:val="20"/>
                <w:lang w:val="kk-KZ" w:bidi="en-US"/>
              </w:rPr>
            </w:pPr>
            <w:r w:rsidRPr="008944B7">
              <w:rPr>
                <w:rFonts w:ascii="Times New Roman" w:eastAsia="Times New Roman" w:hAnsi="Times New Roman" w:cs="Times New Roman"/>
                <w:color w:val="000000"/>
                <w:sz w:val="18"/>
                <w:szCs w:val="18"/>
                <w:lang w:val="kk-KZ" w:bidi="en-US"/>
              </w:rPr>
              <w:t>Қар күреу, қар тоқтату, құрғақшылық, ылғал</w:t>
            </w:r>
          </w:p>
        </w:tc>
        <w:tc>
          <w:tcPr>
            <w:tcW w:w="2410" w:type="dxa"/>
            <w:gridSpan w:val="2"/>
            <w:tcBorders>
              <w:top w:val="single" w:sz="4" w:space="0" w:color="auto"/>
              <w:left w:val="single" w:sz="4" w:space="0" w:color="auto"/>
              <w:bottom w:val="single" w:sz="4" w:space="0" w:color="auto"/>
              <w:right w:val="single" w:sz="4" w:space="0" w:color="auto"/>
            </w:tcBorders>
          </w:tcPr>
          <w:p w14:paraId="7F42567B" w14:textId="77777777" w:rsidR="008944B7" w:rsidRPr="008944B7" w:rsidRDefault="008944B7" w:rsidP="008944B7">
            <w:pPr>
              <w:spacing w:after="0" w:line="240" w:lineRule="auto"/>
              <w:rPr>
                <w:rFonts w:ascii="Times New Roman" w:eastAsia="Times New Roman" w:hAnsi="Times New Roman" w:cs="Times New Roman"/>
                <w:b/>
                <w:color w:val="000000"/>
                <w:sz w:val="18"/>
                <w:szCs w:val="18"/>
                <w:lang w:val="kk-KZ" w:bidi="en-US"/>
              </w:rPr>
            </w:pPr>
            <w:r w:rsidRPr="008944B7">
              <w:rPr>
                <w:rFonts w:ascii="Times New Roman" w:eastAsia="Times New Roman" w:hAnsi="Times New Roman" w:cs="Times New Roman"/>
                <w:b/>
                <w:color w:val="000000"/>
                <w:sz w:val="18"/>
                <w:szCs w:val="18"/>
                <w:lang w:val="kk-KZ" w:bidi="en-US"/>
              </w:rPr>
              <w:t>Қазақ тілі</w:t>
            </w:r>
          </w:p>
          <w:p w14:paraId="2EFCB37B"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b/>
                <w:color w:val="000000"/>
                <w:sz w:val="18"/>
                <w:szCs w:val="18"/>
                <w:lang w:val="kk-KZ" w:bidi="en-US"/>
              </w:rPr>
              <w:t xml:space="preserve"> Міндеті :</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color w:val="000000"/>
                <w:sz w:val="18"/>
                <w:szCs w:val="18"/>
                <w:lang w:val="kk-KZ" w:bidi="en-US"/>
              </w:rPr>
              <w:t>қазақ тіліндегі сөздер мен сөйлемдерді түсініп және күнделікті өмірде</w:t>
            </w:r>
          </w:p>
          <w:p w14:paraId="2F7E46D5"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color w:val="000000"/>
                <w:sz w:val="18"/>
                <w:szCs w:val="18"/>
                <w:lang w:val="kk-KZ" w:bidi="en-US"/>
              </w:rPr>
              <w:t>қолдана білуге үйрету.</w:t>
            </w:r>
          </w:p>
          <w:p w14:paraId="1A70285B" w14:textId="77777777" w:rsidR="008944B7" w:rsidRPr="008944B7" w:rsidRDefault="008944B7" w:rsidP="008944B7">
            <w:pPr>
              <w:spacing w:after="0" w:line="240" w:lineRule="auto"/>
              <w:rPr>
                <w:rFonts w:ascii="Times New Roman" w:eastAsia="Times New Roman" w:hAnsi="Times New Roman" w:cs="Times New Roman"/>
                <w:sz w:val="16"/>
                <w:szCs w:val="20"/>
                <w:lang w:val="kk-KZ"/>
              </w:rPr>
            </w:pPr>
            <w:r w:rsidRPr="008944B7">
              <w:rPr>
                <w:rFonts w:ascii="Times New Roman" w:eastAsia="Times New Roman" w:hAnsi="Times New Roman" w:cs="Times New Roman"/>
                <w:b/>
                <w:color w:val="000000"/>
                <w:sz w:val="18"/>
                <w:szCs w:val="18"/>
                <w:lang w:val="kk-KZ" w:bidi="en-US"/>
              </w:rPr>
              <w:t>Мақсаты:</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color w:val="000000"/>
                <w:sz w:val="18"/>
                <w:szCs w:val="18"/>
                <w:lang w:val="kk-KZ" w:bidi="en-US"/>
              </w:rPr>
              <w:t>дене мүшелерінің атқаратын қызметін айта алуға үйрету.</w:t>
            </w:r>
          </w:p>
          <w:p w14:paraId="5BC8EFC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18"/>
                <w:szCs w:val="18"/>
                <w:lang w:val="kk-KZ" w:eastAsia="en-US"/>
              </w:rPr>
            </w:pPr>
            <w:r w:rsidRPr="008944B7">
              <w:rPr>
                <w:rFonts w:ascii="Times New Roman" w:eastAsia="Times New Roman" w:hAnsi="Times New Roman" w:cs="Times New Roman"/>
                <w:b/>
                <w:sz w:val="18"/>
                <w:szCs w:val="18"/>
                <w:lang w:val="kk-KZ" w:eastAsia="en-US"/>
              </w:rPr>
              <w:t>Дидактикалық ойын: «Не көріп тұрсың?»</w:t>
            </w:r>
          </w:p>
          <w:p w14:paraId="46A321B2"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8944B7">
              <w:rPr>
                <w:rFonts w:ascii="Times New Roman" w:eastAsia="Times New Roman" w:hAnsi="Times New Roman" w:cs="Times New Roman"/>
                <w:sz w:val="18"/>
                <w:szCs w:val="18"/>
                <w:lang w:val="kk-KZ" w:eastAsia="en-US"/>
              </w:rPr>
              <w:t>– Қуыршақтың дене мүшелерін атаймыз.</w:t>
            </w:r>
          </w:p>
          <w:p w14:paraId="7B508E4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8944B7">
              <w:rPr>
                <w:rFonts w:ascii="Times New Roman" w:eastAsia="Times New Roman" w:hAnsi="Times New Roman" w:cs="Times New Roman"/>
                <w:sz w:val="18"/>
                <w:szCs w:val="18"/>
                <w:lang w:val="kk-KZ" w:eastAsia="en-US"/>
              </w:rPr>
              <w:t>Мынау – басы. Мынау – қолы. Мынау – аяғы. Бұлар – дене мүшелері.</w:t>
            </w:r>
          </w:p>
          <w:p w14:paraId="5C6FAAE9"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8944B7">
              <w:rPr>
                <w:rFonts w:ascii="Times New Roman" w:eastAsia="Times New Roman" w:hAnsi="Times New Roman" w:cs="Times New Roman"/>
                <w:sz w:val="18"/>
                <w:szCs w:val="18"/>
                <w:lang w:val="kk-KZ" w:eastAsia="en-US"/>
              </w:rPr>
              <w:t>Жаңа сөздермен таныстыру.</w:t>
            </w:r>
          </w:p>
          <w:p w14:paraId="42FC9A91"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b/>
                <w:sz w:val="20"/>
                <w:szCs w:val="20"/>
                <w:lang w:val="kk-KZ" w:eastAsia="en-US"/>
              </w:rPr>
              <w:t>Дидактикалық ойын: «Мұрын, мұрын, мұрын....»</w:t>
            </w:r>
          </w:p>
          <w:p w14:paraId="6FC2720F"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Мұрын, мұрын, мұрын – бас.</w:t>
            </w:r>
          </w:p>
          <w:p w14:paraId="119E8AEF"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Мұрын, мұрын, мұрын – қол.</w:t>
            </w:r>
          </w:p>
          <w:p w14:paraId="0A44B271"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Мұрын, мұрын, мұрын – аяқ.</w:t>
            </w:r>
          </w:p>
          <w:p w14:paraId="087E54B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20"/>
                <w:szCs w:val="20"/>
                <w:lang w:val="kk-KZ" w:eastAsia="en-US"/>
              </w:rPr>
            </w:pPr>
            <w:r w:rsidRPr="008944B7">
              <w:rPr>
                <w:rFonts w:ascii="Times New Roman" w:eastAsia="Times New Roman" w:hAnsi="Times New Roman" w:cs="Times New Roman"/>
                <w:sz w:val="20"/>
                <w:szCs w:val="20"/>
                <w:lang w:val="kk-KZ" w:eastAsia="en-US"/>
              </w:rPr>
              <w:t>Балаларды шатастырып, басқа дене мүшелерін көрсетуге болады.</w:t>
            </w:r>
          </w:p>
          <w:p w14:paraId="7183FA9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8944B7">
              <w:rPr>
                <w:rFonts w:ascii="Times New Roman" w:eastAsia="Times New Roman" w:hAnsi="Times New Roman" w:cs="Times New Roman"/>
                <w:sz w:val="18"/>
                <w:szCs w:val="18"/>
                <w:lang w:val="kk-KZ" w:eastAsia="en-US"/>
              </w:rPr>
              <w:t>Тақпақты жаттау.</w:t>
            </w:r>
          </w:p>
          <w:p w14:paraId="6F3263F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8944B7">
              <w:rPr>
                <w:rFonts w:ascii="Times New Roman" w:eastAsia="Times New Roman" w:hAnsi="Times New Roman" w:cs="Times New Roman"/>
                <w:sz w:val="18"/>
                <w:szCs w:val="18"/>
                <w:lang w:val="kk-KZ" w:eastAsia="en-US"/>
              </w:rPr>
              <w:t xml:space="preserve"> Не үшін?</w:t>
            </w:r>
          </w:p>
          <w:p w14:paraId="7B31587C"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8944B7">
              <w:rPr>
                <w:rFonts w:ascii="Times New Roman" w:eastAsia="Times New Roman" w:hAnsi="Times New Roman" w:cs="Times New Roman"/>
                <w:sz w:val="18"/>
                <w:szCs w:val="18"/>
                <w:lang w:val="kk-KZ" w:eastAsia="en-US"/>
              </w:rPr>
              <w:t>– Екі көзің не үшін керек?</w:t>
            </w:r>
          </w:p>
          <w:p w14:paraId="2F1C8CF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8944B7">
              <w:rPr>
                <w:rFonts w:ascii="Times New Roman" w:eastAsia="Times New Roman" w:hAnsi="Times New Roman" w:cs="Times New Roman"/>
                <w:sz w:val="18"/>
                <w:szCs w:val="18"/>
                <w:lang w:val="kk-KZ" w:eastAsia="en-US"/>
              </w:rPr>
              <w:t>– Жақсыларды көру үшін.</w:t>
            </w:r>
          </w:p>
          <w:p w14:paraId="7558228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8944B7">
              <w:rPr>
                <w:rFonts w:ascii="Times New Roman" w:eastAsia="Times New Roman" w:hAnsi="Times New Roman" w:cs="Times New Roman"/>
                <w:sz w:val="18"/>
                <w:szCs w:val="18"/>
                <w:lang w:val="kk-KZ" w:eastAsia="en-US"/>
              </w:rPr>
              <w:t>– Екі қолың не үшін керек?</w:t>
            </w:r>
          </w:p>
          <w:p w14:paraId="5130EC6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8944B7">
              <w:rPr>
                <w:rFonts w:ascii="Times New Roman" w:eastAsia="Times New Roman" w:hAnsi="Times New Roman" w:cs="Times New Roman"/>
                <w:sz w:val="18"/>
                <w:szCs w:val="18"/>
                <w:lang w:val="kk-KZ" w:eastAsia="en-US"/>
              </w:rPr>
              <w:lastRenderedPageBreak/>
              <w:t>– Елге көмек беру үшін.</w:t>
            </w:r>
          </w:p>
          <w:p w14:paraId="5CEB271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8944B7">
              <w:rPr>
                <w:rFonts w:ascii="Times New Roman" w:eastAsia="Times New Roman" w:hAnsi="Times New Roman" w:cs="Times New Roman"/>
                <w:sz w:val="18"/>
                <w:szCs w:val="18"/>
                <w:lang w:val="kk-KZ" w:eastAsia="en-US"/>
              </w:rPr>
              <w:t>– Құлақ деген не үшін керек?</w:t>
            </w:r>
          </w:p>
          <w:p w14:paraId="4447126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8944B7">
              <w:rPr>
                <w:rFonts w:ascii="Times New Roman" w:eastAsia="Times New Roman" w:hAnsi="Times New Roman" w:cs="Times New Roman"/>
                <w:sz w:val="18"/>
                <w:szCs w:val="18"/>
                <w:lang w:val="kk-KZ" w:eastAsia="en-US"/>
              </w:rPr>
              <w:t>– Ақыл-кеңес тыңдау үшін.</w:t>
            </w:r>
          </w:p>
          <w:p w14:paraId="759A58C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8"/>
                <w:szCs w:val="28"/>
                <w:lang w:val="kk-KZ" w:eastAsia="en-US"/>
              </w:rPr>
            </w:pPr>
            <w:r w:rsidRPr="008944B7">
              <w:rPr>
                <w:rFonts w:ascii="Times New Roman" w:eastAsia="Times New Roman" w:hAnsi="Times New Roman" w:cs="Times New Roman"/>
                <w:sz w:val="18"/>
                <w:szCs w:val="18"/>
                <w:lang w:val="kk-KZ" w:eastAsia="en-US"/>
              </w:rPr>
              <w:t xml:space="preserve"> (Қадыр Мырза Әли)</w:t>
            </w:r>
          </w:p>
        </w:tc>
        <w:tc>
          <w:tcPr>
            <w:tcW w:w="2410" w:type="dxa"/>
            <w:gridSpan w:val="2"/>
            <w:tcBorders>
              <w:top w:val="single" w:sz="4" w:space="0" w:color="auto"/>
              <w:left w:val="single" w:sz="4" w:space="0" w:color="auto"/>
              <w:bottom w:val="single" w:sz="4" w:space="0" w:color="auto"/>
              <w:right w:val="single" w:sz="4" w:space="0" w:color="auto"/>
            </w:tcBorders>
          </w:tcPr>
          <w:p w14:paraId="3D4CB631"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18"/>
                <w:szCs w:val="18"/>
                <w:lang w:val="kk-KZ" w:eastAsia="en-US"/>
              </w:rPr>
            </w:pPr>
            <w:r w:rsidRPr="008944B7">
              <w:rPr>
                <w:rFonts w:ascii="Times New Roman" w:eastAsia="Times New Roman" w:hAnsi="Times New Roman" w:cs="Times New Roman"/>
                <w:sz w:val="16"/>
                <w:lang w:val="kk-KZ" w:eastAsia="en-US"/>
              </w:rPr>
              <w:lastRenderedPageBreak/>
              <w:t xml:space="preserve"> </w:t>
            </w:r>
            <w:r w:rsidRPr="008944B7">
              <w:rPr>
                <w:rFonts w:ascii="Times New Roman" w:eastAsia="Times New Roman" w:hAnsi="Times New Roman" w:cs="Times New Roman"/>
                <w:b/>
                <w:sz w:val="18"/>
                <w:szCs w:val="18"/>
                <w:lang w:val="kk-KZ" w:eastAsia="en-US"/>
              </w:rPr>
              <w:t xml:space="preserve">Көркем әдебиет </w:t>
            </w:r>
          </w:p>
          <w:p w14:paraId="42F63EDB"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8944B7">
              <w:rPr>
                <w:rFonts w:ascii="Times New Roman" w:eastAsia="Times New Roman" w:hAnsi="Times New Roman" w:cs="Times New Roman"/>
                <w:b/>
                <w:sz w:val="18"/>
                <w:szCs w:val="18"/>
                <w:lang w:val="kk-KZ" w:eastAsia="en-US"/>
              </w:rPr>
              <w:t>Міндеті:</w:t>
            </w:r>
            <w:r w:rsidRPr="008944B7">
              <w:rPr>
                <w:rFonts w:ascii="Times New Roman" w:eastAsia="Times New Roman" w:hAnsi="Times New Roman" w:cs="Times New Roman"/>
                <w:sz w:val="18"/>
                <w:szCs w:val="18"/>
                <w:lang w:val="kk-KZ" w:eastAsia="en-US"/>
              </w:rPr>
              <w:t xml:space="preserve"> Мейірімділікке адамгершілікке тәрбиелеу. </w:t>
            </w:r>
          </w:p>
          <w:p w14:paraId="7BD6353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18"/>
                <w:szCs w:val="18"/>
                <w:lang w:val="kk-KZ" w:eastAsia="en-US"/>
              </w:rPr>
            </w:pPr>
            <w:r w:rsidRPr="008944B7">
              <w:rPr>
                <w:rFonts w:ascii="Times New Roman" w:eastAsia="Times New Roman" w:hAnsi="Times New Roman" w:cs="Times New Roman"/>
                <w:b/>
                <w:sz w:val="18"/>
                <w:szCs w:val="18"/>
                <w:lang w:val="kk-KZ" w:eastAsia="en-US"/>
              </w:rPr>
              <w:t>Мақсаты</w:t>
            </w:r>
            <w:r w:rsidRPr="008944B7">
              <w:rPr>
                <w:rFonts w:ascii="Times New Roman" w:eastAsia="Times New Roman" w:hAnsi="Times New Roman" w:cs="Times New Roman"/>
                <w:sz w:val="18"/>
                <w:szCs w:val="18"/>
                <w:lang w:val="kk-KZ" w:eastAsia="en-US"/>
              </w:rPr>
              <w:t>:</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sz w:val="18"/>
                <w:szCs w:val="18"/>
                <w:lang w:val="kk-KZ" w:eastAsia="en-US"/>
              </w:rPr>
              <w:t>Ертегі  арқылы балалардың сөйлеуін тілдерінің дұрыс жетілуіне ықпал ету. Ертегі кейіпкерлерінің іс - әрекетіне назар аудара отырып, ертегіні түсінуге</w:t>
            </w:r>
          </w:p>
          <w:p w14:paraId="63C48121"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16"/>
                <w:lang w:val="kk-KZ" w:eastAsia="en-US"/>
              </w:rPr>
            </w:pPr>
            <w:r w:rsidRPr="008944B7">
              <w:rPr>
                <w:rFonts w:ascii="Times New Roman" w:eastAsia="Times New Roman" w:hAnsi="Times New Roman" w:cs="Times New Roman"/>
                <w:b/>
                <w:sz w:val="16"/>
                <w:lang w:val="kk-KZ" w:eastAsia="en-US"/>
              </w:rPr>
              <w:t xml:space="preserve">  </w:t>
            </w:r>
          </w:p>
          <w:p w14:paraId="049ABC7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16"/>
                <w:lang w:val="kk-KZ" w:eastAsia="en-US"/>
              </w:rPr>
            </w:pPr>
            <w:r w:rsidRPr="008944B7">
              <w:rPr>
                <w:rFonts w:ascii="Times New Roman" w:eastAsia="Times New Roman" w:hAnsi="Times New Roman" w:cs="Times New Roman"/>
                <w:b/>
                <w:sz w:val="16"/>
                <w:lang w:val="kk-KZ" w:eastAsia="en-US"/>
              </w:rPr>
              <w:t>«Бөлігін тап» ойыны.</w:t>
            </w:r>
          </w:p>
          <w:p w14:paraId="3F3CBCC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Балалар жұмыртқаның бөлігін тауып құрастырады.</w:t>
            </w:r>
          </w:p>
          <w:p w14:paraId="1823FEAF"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 Балалар біз нені құрастырдық? (Жұмыртқаны)</w:t>
            </w:r>
          </w:p>
          <w:p w14:paraId="37EE3CD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 Жұмыртқаның түсі қандай? (Ақ)</w:t>
            </w:r>
          </w:p>
          <w:p w14:paraId="49A1DA7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 Пішіні қандай? (Сопақша)</w:t>
            </w:r>
          </w:p>
          <w:p w14:paraId="61466AC2"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 Енді жұмыртқаның бөлігінің түсін айтамыз.</w:t>
            </w:r>
          </w:p>
          <w:p w14:paraId="657A6D6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Балалар жұмыртқа бөлігінің түстерін айтады. Құрастырып болған соң жұмыртқаны шұбар тауыққа береді. Шұбар тауық ризашылығын білдіріп рақмет айтады.</w:t>
            </w:r>
          </w:p>
          <w:p w14:paraId="24C46CA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Балалар бүгін бізге шұбар тауық қонаққа келді, ал біз қонаққа құрмет көрсетуіміз керек. Ал сендер білесіңдер ме тауық не жейді?</w:t>
            </w:r>
          </w:p>
          <w:p w14:paraId="1E8900C9"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Балалар: Дән жейді.</w:t>
            </w:r>
          </w:p>
          <w:p w14:paraId="08EFE8C1"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Қандай дәндерді жақсы көреді?</w:t>
            </w:r>
          </w:p>
          <w:p w14:paraId="76C0DD6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sz w:val="20"/>
                <w:szCs w:val="20"/>
                <w:lang w:val="kk-KZ" w:eastAsia="en-US"/>
              </w:rPr>
            </w:pPr>
            <w:r w:rsidRPr="008944B7">
              <w:rPr>
                <w:rFonts w:ascii="Times New Roman" w:eastAsia="Times New Roman" w:hAnsi="Times New Roman" w:cs="Times New Roman"/>
                <w:sz w:val="16"/>
                <w:lang w:val="kk-KZ" w:eastAsia="en-US"/>
              </w:rPr>
              <w:t>Балалар: Тарыны жақсы көреді.</w:t>
            </w:r>
          </w:p>
        </w:tc>
        <w:tc>
          <w:tcPr>
            <w:tcW w:w="3685" w:type="dxa"/>
            <w:gridSpan w:val="3"/>
            <w:tcBorders>
              <w:top w:val="single" w:sz="4" w:space="0" w:color="auto"/>
              <w:left w:val="single" w:sz="4" w:space="0" w:color="auto"/>
              <w:bottom w:val="single" w:sz="4" w:space="0" w:color="auto"/>
              <w:right w:val="single" w:sz="4" w:space="0" w:color="auto"/>
            </w:tcBorders>
          </w:tcPr>
          <w:p w14:paraId="5FFA6F1D" w14:textId="77777777" w:rsidR="008944B7" w:rsidRPr="008944B7" w:rsidRDefault="008944B7" w:rsidP="008944B7">
            <w:pPr>
              <w:spacing w:after="0" w:line="240" w:lineRule="auto"/>
              <w:rPr>
                <w:rFonts w:ascii="Times New Roman" w:eastAsia="Times New Roman" w:hAnsi="Times New Roman" w:cs="Times New Roman"/>
                <w:b/>
                <w:color w:val="000000"/>
                <w:sz w:val="18"/>
                <w:szCs w:val="18"/>
                <w:lang w:val="kk-KZ" w:bidi="en-US"/>
              </w:rPr>
            </w:pPr>
            <w:r w:rsidRPr="008944B7">
              <w:rPr>
                <w:rFonts w:ascii="Times New Roman" w:eastAsia="Times New Roman" w:hAnsi="Times New Roman" w:cs="Times New Roman"/>
                <w:b/>
                <w:color w:val="000000"/>
                <w:sz w:val="18"/>
                <w:szCs w:val="18"/>
                <w:lang w:val="kk-KZ" w:bidi="en-US"/>
              </w:rPr>
              <w:t>Қоршаған орта</w:t>
            </w:r>
          </w:p>
          <w:p w14:paraId="25859C74"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b/>
                <w:color w:val="000000"/>
                <w:sz w:val="18"/>
                <w:szCs w:val="18"/>
                <w:lang w:val="kk-KZ" w:bidi="en-US"/>
              </w:rPr>
              <w:t xml:space="preserve">Міндеті: </w:t>
            </w:r>
            <w:r w:rsidRPr="008944B7">
              <w:rPr>
                <w:rFonts w:ascii="Times New Roman" w:eastAsia="Times New Roman" w:hAnsi="Times New Roman" w:cs="Times New Roman"/>
                <w:color w:val="000000"/>
                <w:sz w:val="18"/>
                <w:szCs w:val="18"/>
                <w:lang w:val="kk-KZ" w:bidi="en-US"/>
              </w:rPr>
              <w:t xml:space="preserve">Қысқы еңбектің пайдасын түсіндіру арқылы еңбексүйгіштікке баулу.   </w:t>
            </w:r>
          </w:p>
          <w:p w14:paraId="11CFDDB8"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b/>
                <w:color w:val="000000"/>
                <w:sz w:val="18"/>
                <w:szCs w:val="18"/>
                <w:lang w:val="kk-KZ" w:bidi="en-US"/>
              </w:rPr>
              <w:t xml:space="preserve">  Мақсаты:</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color w:val="000000"/>
                <w:sz w:val="18"/>
                <w:szCs w:val="18"/>
                <w:lang w:val="kk-KZ" w:bidi="en-US"/>
              </w:rPr>
              <w:t xml:space="preserve"> Қыс мезгілінде  орындалатын еңбектің бір түрі қар тоқтату туралы түсініктерін толықтыру.</w:t>
            </w:r>
          </w:p>
          <w:p w14:paraId="6E798B92"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p>
          <w:p w14:paraId="47EC54ED" w14:textId="77777777" w:rsidR="008944B7" w:rsidRPr="008944B7" w:rsidRDefault="008944B7" w:rsidP="008944B7">
            <w:pPr>
              <w:spacing w:after="0" w:line="240" w:lineRule="auto"/>
              <w:rPr>
                <w:rFonts w:ascii="Times New Roman" w:eastAsia="Times New Roman" w:hAnsi="Times New Roman" w:cs="Times New Roman"/>
                <w:b/>
                <w:color w:val="000000"/>
                <w:sz w:val="18"/>
                <w:szCs w:val="18"/>
                <w:lang w:val="kk-KZ" w:bidi="en-US"/>
              </w:rPr>
            </w:pPr>
            <w:r w:rsidRPr="008944B7">
              <w:rPr>
                <w:rFonts w:ascii="Times New Roman" w:eastAsia="Times New Roman" w:hAnsi="Times New Roman" w:cs="Times New Roman"/>
                <w:b/>
                <w:color w:val="000000"/>
                <w:sz w:val="18"/>
                <w:szCs w:val="18"/>
                <w:lang w:val="kk-KZ" w:bidi="en-US"/>
              </w:rPr>
              <w:t>-«Еңбек»туралы мақал жатттау.</w:t>
            </w:r>
          </w:p>
          <w:p w14:paraId="5082EFB9" w14:textId="77777777" w:rsidR="008944B7" w:rsidRPr="008944B7" w:rsidRDefault="008944B7" w:rsidP="008944B7">
            <w:pPr>
              <w:spacing w:after="0" w:line="240" w:lineRule="auto"/>
              <w:rPr>
                <w:rFonts w:ascii="Times New Roman" w:eastAsia="Times New Roman" w:hAnsi="Times New Roman" w:cs="Times New Roman"/>
                <w:b/>
                <w:color w:val="000000"/>
                <w:sz w:val="18"/>
                <w:szCs w:val="18"/>
                <w:lang w:val="kk-KZ" w:bidi="en-US"/>
              </w:rPr>
            </w:pPr>
          </w:p>
          <w:p w14:paraId="4A336E10"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b/>
                <w:color w:val="000000"/>
                <w:sz w:val="18"/>
                <w:szCs w:val="18"/>
                <w:lang w:val="kk-KZ" w:bidi="en-US"/>
              </w:rPr>
              <w:t>«</w:t>
            </w:r>
            <w:r w:rsidRPr="008944B7">
              <w:rPr>
                <w:rFonts w:ascii="Times New Roman" w:eastAsia="Times New Roman" w:hAnsi="Times New Roman" w:cs="Times New Roman"/>
                <w:color w:val="000000"/>
                <w:sz w:val="18"/>
                <w:szCs w:val="18"/>
                <w:lang w:val="kk-KZ" w:bidi="en-US"/>
              </w:rPr>
              <w:t>Еңбек етсең-ерінбей,</w:t>
            </w:r>
          </w:p>
          <w:p w14:paraId="32123E32"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p>
          <w:p w14:paraId="00E8CA9A"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color w:val="000000"/>
                <w:sz w:val="18"/>
                <w:szCs w:val="18"/>
                <w:lang w:val="kk-KZ" w:bidi="en-US"/>
              </w:rPr>
              <w:t>Тояды қарның тіленбей»</w:t>
            </w:r>
          </w:p>
          <w:p w14:paraId="7DB11F87" w14:textId="77777777" w:rsidR="008944B7" w:rsidRPr="008944B7" w:rsidRDefault="008944B7" w:rsidP="008944B7">
            <w:pPr>
              <w:spacing w:after="0" w:line="240" w:lineRule="auto"/>
              <w:rPr>
                <w:rFonts w:ascii="Times New Roman" w:eastAsia="Times New Roman" w:hAnsi="Times New Roman" w:cs="Times New Roman"/>
                <w:b/>
                <w:color w:val="000000"/>
                <w:sz w:val="18"/>
                <w:szCs w:val="18"/>
                <w:lang w:val="kk-KZ" w:bidi="en-US"/>
              </w:rPr>
            </w:pPr>
          </w:p>
          <w:p w14:paraId="0F1376FB"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b/>
                <w:color w:val="000000"/>
                <w:sz w:val="18"/>
                <w:szCs w:val="18"/>
                <w:lang w:val="kk-KZ" w:bidi="en-US"/>
              </w:rPr>
              <w:t xml:space="preserve"> «Артығын тап» ойынының шарты: </w:t>
            </w:r>
            <w:r w:rsidRPr="008944B7">
              <w:rPr>
                <w:rFonts w:ascii="Times New Roman" w:eastAsia="Times New Roman" w:hAnsi="Times New Roman" w:cs="Times New Roman"/>
                <w:color w:val="000000"/>
                <w:sz w:val="18"/>
                <w:szCs w:val="18"/>
                <w:lang w:val="kk-KZ" w:bidi="en-US"/>
              </w:rPr>
              <w:t>суреттен еңбек құралдарын тауып, оларды қоршап сызады. Артық заттарды тауып айтады.</w:t>
            </w:r>
          </w:p>
          <w:p w14:paraId="78C840A4"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color w:val="000000"/>
                <w:sz w:val="18"/>
                <w:szCs w:val="18"/>
                <w:lang w:val="kk-KZ" w:bidi="en-US"/>
              </w:rPr>
              <w:t>Заттардың не үшін артық екенін айтып дәлелдейді.</w:t>
            </w:r>
          </w:p>
          <w:p w14:paraId="3564BC07" w14:textId="77777777" w:rsidR="008944B7" w:rsidRPr="008944B7" w:rsidRDefault="008944B7" w:rsidP="008944B7">
            <w:pPr>
              <w:spacing w:after="0" w:line="240" w:lineRule="auto"/>
              <w:rPr>
                <w:rFonts w:ascii="Times New Roman" w:eastAsia="Times New Roman" w:hAnsi="Times New Roman" w:cs="Times New Roman"/>
                <w:b/>
                <w:color w:val="000000"/>
                <w:sz w:val="18"/>
                <w:szCs w:val="18"/>
                <w:lang w:val="kk-KZ" w:bidi="en-US"/>
              </w:rPr>
            </w:pPr>
            <w:r w:rsidRPr="008944B7">
              <w:rPr>
                <w:rFonts w:ascii="Times New Roman" w:eastAsia="Times New Roman" w:hAnsi="Times New Roman" w:cs="Times New Roman"/>
                <w:b/>
                <w:color w:val="000000"/>
                <w:sz w:val="18"/>
                <w:szCs w:val="18"/>
                <w:lang w:val="kk-KZ" w:bidi="en-US"/>
              </w:rPr>
              <w:t>Көркем әдебиет</w:t>
            </w:r>
          </w:p>
          <w:p w14:paraId="748E3A79" w14:textId="77777777" w:rsidR="008944B7" w:rsidRPr="008944B7" w:rsidRDefault="008944B7" w:rsidP="008944B7">
            <w:pPr>
              <w:spacing w:after="0" w:line="240" w:lineRule="auto"/>
              <w:rPr>
                <w:rFonts w:ascii="Times New Roman" w:eastAsia="Times New Roman" w:hAnsi="Times New Roman" w:cs="Times New Roman"/>
                <w:b/>
                <w:color w:val="000000"/>
                <w:sz w:val="20"/>
                <w:szCs w:val="20"/>
                <w:lang w:val="kk-KZ" w:bidi="en-US"/>
              </w:rPr>
            </w:pPr>
            <w:r w:rsidRPr="008944B7">
              <w:rPr>
                <w:rFonts w:ascii="Times New Roman" w:eastAsia="Times New Roman" w:hAnsi="Times New Roman" w:cs="Times New Roman"/>
                <w:b/>
                <w:color w:val="000000"/>
                <w:sz w:val="18"/>
                <w:szCs w:val="18"/>
                <w:lang w:val="kk-KZ" w:bidi="en-US"/>
              </w:rPr>
              <w:t xml:space="preserve"> Міндеті</w:t>
            </w:r>
            <w:r w:rsidRPr="008944B7">
              <w:rPr>
                <w:rFonts w:ascii="Times New Roman" w:eastAsia="Times New Roman" w:hAnsi="Times New Roman" w:cs="Times New Roman"/>
                <w:b/>
                <w:color w:val="000000"/>
                <w:sz w:val="20"/>
                <w:szCs w:val="20"/>
                <w:lang w:val="kk-KZ" w:bidi="en-US"/>
              </w:rPr>
              <w:t>: -</w:t>
            </w:r>
            <w:r w:rsidRPr="008944B7">
              <w:rPr>
                <w:rFonts w:ascii="Times New Roman" w:eastAsia="Times New Roman" w:hAnsi="Times New Roman" w:cs="Times New Roman"/>
                <w:color w:val="000000"/>
                <w:sz w:val="18"/>
                <w:szCs w:val="20"/>
                <w:lang w:val="kk-KZ" w:bidi="en-US"/>
              </w:rPr>
              <w:t xml:space="preserve"> Сахналық қойылымдарға қатысуға баулу</w:t>
            </w:r>
          </w:p>
          <w:p w14:paraId="0F661D4F" w14:textId="77777777" w:rsidR="008944B7" w:rsidRPr="008944B7" w:rsidRDefault="008944B7" w:rsidP="008944B7">
            <w:pPr>
              <w:spacing w:after="25" w:line="256" w:lineRule="auto"/>
              <w:ind w:left="3"/>
              <w:rPr>
                <w:rFonts w:ascii="Times New Roman" w:eastAsia="Times New Roman" w:hAnsi="Times New Roman" w:cs="Times New Roman"/>
                <w:sz w:val="16"/>
                <w:lang w:val="kk-KZ"/>
              </w:rPr>
            </w:pPr>
            <w:r w:rsidRPr="008944B7">
              <w:rPr>
                <w:rFonts w:ascii="Times New Roman" w:eastAsia="Times New Roman" w:hAnsi="Times New Roman" w:cs="Times New Roman"/>
                <w:b/>
                <w:sz w:val="18"/>
                <w:szCs w:val="20"/>
                <w:lang w:val="kk-KZ"/>
              </w:rPr>
              <w:t>Мақсаты</w:t>
            </w:r>
            <w:r w:rsidRPr="008944B7">
              <w:rPr>
                <w:rFonts w:ascii="Times New Roman" w:eastAsia="Times New Roman" w:hAnsi="Times New Roman" w:cs="Times New Roman"/>
                <w:b/>
                <w:sz w:val="16"/>
                <w:szCs w:val="20"/>
                <w:lang w:val="kk-KZ"/>
              </w:rPr>
              <w:t xml:space="preserve"> </w:t>
            </w:r>
            <w:r w:rsidRPr="008944B7">
              <w:rPr>
                <w:rFonts w:ascii="Times New Roman" w:eastAsia="Times New Roman" w:hAnsi="Times New Roman" w:cs="Times New Roman"/>
                <w:sz w:val="18"/>
                <w:szCs w:val="20"/>
                <w:lang w:val="kk-KZ"/>
              </w:rPr>
              <w:t xml:space="preserve"> Кейіпкерлердің іс-əрекетіне өз пікірін айта білуге баулу</w:t>
            </w:r>
            <w:r w:rsidRPr="008944B7">
              <w:rPr>
                <w:rFonts w:ascii="Times New Roman" w:eastAsia="Times New Roman" w:hAnsi="Times New Roman" w:cs="Times New Roman"/>
                <w:sz w:val="16"/>
                <w:lang w:val="kk-KZ"/>
              </w:rPr>
              <w:t xml:space="preserve"> </w:t>
            </w:r>
          </w:p>
          <w:p w14:paraId="5B7F2229" w14:textId="77777777" w:rsidR="008944B7" w:rsidRPr="008944B7" w:rsidRDefault="008944B7" w:rsidP="008944B7">
            <w:pPr>
              <w:spacing w:after="25" w:line="256" w:lineRule="auto"/>
              <w:ind w:left="3"/>
              <w:rPr>
                <w:rFonts w:ascii="Times New Roman" w:eastAsia="Times New Roman" w:hAnsi="Times New Roman" w:cs="Times New Roman"/>
                <w:sz w:val="18"/>
                <w:szCs w:val="18"/>
                <w:lang w:val="kk-KZ"/>
              </w:rPr>
            </w:pPr>
            <w:r w:rsidRPr="008944B7">
              <w:rPr>
                <w:rFonts w:ascii="Times New Roman" w:eastAsia="Times New Roman" w:hAnsi="Times New Roman" w:cs="Times New Roman"/>
                <w:sz w:val="18"/>
                <w:szCs w:val="18"/>
                <w:lang w:val="kk-KZ"/>
              </w:rPr>
              <w:t xml:space="preserve">Педагог қорапшаның ішінен бір сурет алып шығады. – Суреттен нені көріп тұрсыңдар? (Балта) – Бұл не деп ойлайсыңдар? </w:t>
            </w:r>
          </w:p>
          <w:p w14:paraId="374E5D28" w14:textId="77777777" w:rsidR="008944B7" w:rsidRPr="008944B7" w:rsidRDefault="008944B7" w:rsidP="008944B7">
            <w:pPr>
              <w:spacing w:after="25" w:line="256" w:lineRule="auto"/>
              <w:ind w:left="3"/>
              <w:rPr>
                <w:rFonts w:ascii="Times New Roman" w:eastAsia="Times New Roman" w:hAnsi="Times New Roman" w:cs="Times New Roman"/>
                <w:sz w:val="18"/>
                <w:szCs w:val="18"/>
                <w:lang w:val="kk-KZ"/>
              </w:rPr>
            </w:pPr>
            <w:r w:rsidRPr="008944B7">
              <w:rPr>
                <w:rFonts w:ascii="Times New Roman" w:eastAsia="Times New Roman" w:hAnsi="Times New Roman" w:cs="Times New Roman"/>
                <w:sz w:val="18"/>
                <w:szCs w:val="18"/>
                <w:lang w:val="kk-KZ"/>
              </w:rPr>
              <w:t>–Ол не үшін керек? Мұндай затты көргендерің бар ма?</w:t>
            </w:r>
          </w:p>
          <w:p w14:paraId="54588E56" w14:textId="77777777" w:rsidR="008944B7" w:rsidRPr="008944B7" w:rsidRDefault="008944B7" w:rsidP="008944B7">
            <w:pPr>
              <w:spacing w:after="25" w:line="256" w:lineRule="auto"/>
              <w:ind w:left="3"/>
              <w:rPr>
                <w:rFonts w:ascii="Times New Roman" w:eastAsia="Times New Roman" w:hAnsi="Times New Roman" w:cs="Times New Roman"/>
                <w:sz w:val="18"/>
                <w:szCs w:val="18"/>
                <w:lang w:val="kk-KZ"/>
              </w:rPr>
            </w:pPr>
            <w:r w:rsidRPr="008944B7">
              <w:rPr>
                <w:rFonts w:ascii="Times New Roman" w:eastAsia="Times New Roman" w:hAnsi="Times New Roman" w:cs="Times New Roman"/>
                <w:lang w:val="kk-KZ"/>
              </w:rPr>
              <w:t>–</w:t>
            </w:r>
            <w:r w:rsidRPr="008944B7">
              <w:rPr>
                <w:rFonts w:ascii="Times New Roman" w:eastAsia="Times New Roman" w:hAnsi="Times New Roman" w:cs="Times New Roman"/>
                <w:sz w:val="18"/>
                <w:szCs w:val="18"/>
                <w:lang w:val="kk-KZ"/>
              </w:rPr>
              <w:t xml:space="preserve">Балалар, бүгін «Алтын балта» орыс халық ертегісімен танысамыз. </w:t>
            </w:r>
          </w:p>
          <w:p w14:paraId="64596C08" w14:textId="77777777" w:rsidR="008944B7" w:rsidRPr="008944B7" w:rsidRDefault="008944B7" w:rsidP="008944B7">
            <w:pPr>
              <w:spacing w:after="25" w:line="256" w:lineRule="auto"/>
              <w:ind w:left="3"/>
              <w:rPr>
                <w:rFonts w:ascii="Times New Roman" w:eastAsia="Times New Roman" w:hAnsi="Times New Roman" w:cs="Times New Roman"/>
                <w:sz w:val="18"/>
                <w:szCs w:val="18"/>
                <w:lang w:val="kk-KZ"/>
              </w:rPr>
            </w:pPr>
            <w:r w:rsidRPr="008944B7">
              <w:rPr>
                <w:rFonts w:ascii="Times New Roman" w:eastAsia="Times New Roman" w:hAnsi="Times New Roman" w:cs="Times New Roman"/>
                <w:sz w:val="18"/>
                <w:szCs w:val="18"/>
                <w:lang w:val="kk-KZ"/>
              </w:rPr>
              <w:t>Ертегі – əдеби жанрдың бір түрі екенін естеріне түсіру. Ертегі ойдан, қиялдан туады</w:t>
            </w:r>
          </w:p>
          <w:p w14:paraId="5592533C" w14:textId="77777777" w:rsidR="008944B7" w:rsidRPr="008944B7" w:rsidRDefault="008944B7" w:rsidP="008944B7">
            <w:pPr>
              <w:spacing w:after="25" w:line="256" w:lineRule="auto"/>
              <w:ind w:left="3"/>
              <w:rPr>
                <w:rFonts w:ascii="Times New Roman" w:eastAsia="Times New Roman" w:hAnsi="Times New Roman" w:cs="Times New Roman"/>
                <w:sz w:val="18"/>
                <w:szCs w:val="18"/>
                <w:lang w:val="kk-KZ"/>
              </w:rPr>
            </w:pPr>
            <w:r w:rsidRPr="008944B7">
              <w:rPr>
                <w:rFonts w:ascii="Times New Roman" w:eastAsia="Times New Roman" w:hAnsi="Times New Roman" w:cs="Times New Roman"/>
                <w:sz w:val="18"/>
                <w:szCs w:val="18"/>
                <w:lang w:val="kk-KZ"/>
              </w:rPr>
              <w:t xml:space="preserve">Ертегі мазмұны бойынша сұрақтар: </w:t>
            </w:r>
          </w:p>
          <w:p w14:paraId="699006F3" w14:textId="77777777" w:rsidR="008944B7" w:rsidRPr="008944B7" w:rsidRDefault="008944B7" w:rsidP="008944B7">
            <w:pPr>
              <w:spacing w:after="25" w:line="256" w:lineRule="auto"/>
              <w:ind w:left="3"/>
              <w:rPr>
                <w:rFonts w:ascii="Times New Roman" w:eastAsia="Times New Roman" w:hAnsi="Times New Roman" w:cs="Times New Roman"/>
                <w:sz w:val="18"/>
                <w:szCs w:val="18"/>
                <w:lang w:val="kk-KZ"/>
              </w:rPr>
            </w:pPr>
            <w:r w:rsidRPr="008944B7">
              <w:rPr>
                <w:rFonts w:ascii="Times New Roman" w:eastAsia="Times New Roman" w:hAnsi="Times New Roman" w:cs="Times New Roman"/>
                <w:sz w:val="18"/>
                <w:szCs w:val="18"/>
                <w:lang w:val="kk-KZ"/>
              </w:rPr>
              <w:lastRenderedPageBreak/>
              <w:t xml:space="preserve">–Ертегі қалай аталады? </w:t>
            </w:r>
          </w:p>
          <w:p w14:paraId="55679688" w14:textId="77777777" w:rsidR="008944B7" w:rsidRPr="008944B7" w:rsidRDefault="008944B7" w:rsidP="008944B7">
            <w:pPr>
              <w:spacing w:after="25" w:line="256" w:lineRule="auto"/>
              <w:ind w:left="3"/>
              <w:rPr>
                <w:rFonts w:ascii="Times New Roman" w:eastAsia="Times New Roman" w:hAnsi="Times New Roman" w:cs="Times New Roman"/>
                <w:sz w:val="18"/>
                <w:szCs w:val="18"/>
                <w:lang w:val="kk-KZ"/>
              </w:rPr>
            </w:pPr>
            <w:r w:rsidRPr="008944B7">
              <w:rPr>
                <w:rFonts w:ascii="Times New Roman" w:eastAsia="Times New Roman" w:hAnsi="Times New Roman" w:cs="Times New Roman"/>
                <w:sz w:val="18"/>
                <w:szCs w:val="18"/>
                <w:lang w:val="kk-KZ"/>
              </w:rPr>
              <w:t xml:space="preserve">–Кедей қайда барды? </w:t>
            </w:r>
          </w:p>
          <w:p w14:paraId="0206BBB9" w14:textId="77777777" w:rsidR="008944B7" w:rsidRPr="008944B7" w:rsidRDefault="008944B7" w:rsidP="008944B7">
            <w:pPr>
              <w:spacing w:after="25" w:line="256" w:lineRule="auto"/>
              <w:ind w:left="3"/>
              <w:rPr>
                <w:rFonts w:ascii="Times New Roman" w:eastAsia="Times New Roman" w:hAnsi="Times New Roman" w:cs="Times New Roman"/>
                <w:sz w:val="18"/>
                <w:szCs w:val="18"/>
                <w:lang w:val="kk-KZ"/>
              </w:rPr>
            </w:pPr>
            <w:r w:rsidRPr="008944B7">
              <w:rPr>
                <w:rFonts w:ascii="Times New Roman" w:eastAsia="Times New Roman" w:hAnsi="Times New Roman" w:cs="Times New Roman"/>
                <w:sz w:val="18"/>
                <w:szCs w:val="18"/>
                <w:lang w:val="kk-KZ"/>
              </w:rPr>
              <w:t xml:space="preserve">–Балта қайда түсіп кетті? </w:t>
            </w:r>
          </w:p>
          <w:p w14:paraId="575C534A" w14:textId="77777777" w:rsidR="008944B7" w:rsidRPr="008944B7" w:rsidRDefault="008944B7" w:rsidP="008944B7">
            <w:pPr>
              <w:spacing w:after="25" w:line="256" w:lineRule="auto"/>
              <w:ind w:left="3"/>
              <w:rPr>
                <w:rFonts w:ascii="Times New Roman" w:eastAsia="Times New Roman" w:hAnsi="Times New Roman" w:cs="Times New Roman"/>
                <w:sz w:val="18"/>
                <w:szCs w:val="18"/>
                <w:lang w:val="kk-KZ"/>
              </w:rPr>
            </w:pPr>
            <w:r w:rsidRPr="008944B7">
              <w:rPr>
                <w:rFonts w:ascii="Times New Roman" w:eastAsia="Times New Roman" w:hAnsi="Times New Roman" w:cs="Times New Roman"/>
                <w:sz w:val="18"/>
                <w:szCs w:val="18"/>
                <w:lang w:val="kk-KZ"/>
              </w:rPr>
              <w:t xml:space="preserve">–Балта не үшін қажет? </w:t>
            </w:r>
          </w:p>
          <w:p w14:paraId="0BF428BD" w14:textId="77777777" w:rsidR="008944B7" w:rsidRPr="008944B7" w:rsidRDefault="008944B7" w:rsidP="008944B7">
            <w:pPr>
              <w:spacing w:after="25" w:line="256" w:lineRule="auto"/>
              <w:ind w:left="3"/>
              <w:rPr>
                <w:rFonts w:ascii="Times New Roman" w:eastAsia="Times New Roman" w:hAnsi="Times New Roman" w:cs="Times New Roman"/>
                <w:sz w:val="18"/>
                <w:szCs w:val="18"/>
                <w:lang w:val="kk-KZ"/>
              </w:rPr>
            </w:pPr>
            <w:r w:rsidRPr="008944B7">
              <w:rPr>
                <w:rFonts w:ascii="Times New Roman" w:eastAsia="Times New Roman" w:hAnsi="Times New Roman" w:cs="Times New Roman"/>
                <w:sz w:val="18"/>
                <w:szCs w:val="18"/>
                <w:lang w:val="kk-KZ"/>
              </w:rPr>
              <w:t xml:space="preserve">–Диірменші қандай балталар ұсынды? </w:t>
            </w:r>
          </w:p>
          <w:p w14:paraId="30CB7F87" w14:textId="77777777" w:rsidR="008944B7" w:rsidRPr="008944B7" w:rsidRDefault="008944B7" w:rsidP="008944B7">
            <w:pPr>
              <w:spacing w:after="25" w:line="256" w:lineRule="auto"/>
              <w:ind w:left="3"/>
              <w:rPr>
                <w:rFonts w:ascii="Times New Roman" w:eastAsia="Times New Roman" w:hAnsi="Times New Roman" w:cs="Times New Roman"/>
                <w:sz w:val="18"/>
                <w:szCs w:val="18"/>
                <w:lang w:val="kk-KZ"/>
              </w:rPr>
            </w:pPr>
            <w:r w:rsidRPr="008944B7">
              <w:rPr>
                <w:rFonts w:ascii="Times New Roman" w:eastAsia="Times New Roman" w:hAnsi="Times New Roman" w:cs="Times New Roman"/>
                <w:sz w:val="18"/>
                <w:szCs w:val="18"/>
                <w:lang w:val="kk-KZ"/>
              </w:rPr>
              <w:t xml:space="preserve">–Диірменші неліктен кедейге алтын балтаны берді? </w:t>
            </w:r>
          </w:p>
          <w:p w14:paraId="09E81F9C" w14:textId="77777777" w:rsidR="008944B7" w:rsidRPr="008944B7" w:rsidRDefault="008944B7" w:rsidP="008944B7">
            <w:pPr>
              <w:spacing w:after="25" w:line="256" w:lineRule="auto"/>
              <w:ind w:left="3"/>
              <w:rPr>
                <w:rFonts w:ascii="Times New Roman" w:eastAsia="Times New Roman" w:hAnsi="Times New Roman" w:cs="Times New Roman"/>
                <w:sz w:val="18"/>
                <w:szCs w:val="18"/>
                <w:lang w:val="kk-KZ"/>
              </w:rPr>
            </w:pPr>
            <w:r w:rsidRPr="008944B7">
              <w:rPr>
                <w:rFonts w:ascii="Times New Roman" w:eastAsia="Times New Roman" w:hAnsi="Times New Roman" w:cs="Times New Roman"/>
                <w:lang w:val="kk-KZ"/>
              </w:rPr>
              <w:t>–</w:t>
            </w:r>
            <w:r w:rsidRPr="008944B7">
              <w:rPr>
                <w:rFonts w:ascii="Times New Roman" w:eastAsia="Times New Roman" w:hAnsi="Times New Roman" w:cs="Times New Roman"/>
                <w:sz w:val="18"/>
                <w:szCs w:val="18"/>
                <w:lang w:val="kk-KZ"/>
              </w:rPr>
              <w:t xml:space="preserve">Бай не істеді? </w:t>
            </w:r>
          </w:p>
          <w:p w14:paraId="291154AD" w14:textId="77777777" w:rsidR="008944B7" w:rsidRPr="008944B7" w:rsidRDefault="008944B7" w:rsidP="008944B7">
            <w:pPr>
              <w:spacing w:after="25" w:line="256" w:lineRule="auto"/>
              <w:ind w:left="3"/>
              <w:rPr>
                <w:rFonts w:ascii="Times New Roman" w:eastAsia="Times New Roman" w:hAnsi="Times New Roman" w:cs="Times New Roman"/>
                <w:lang w:val="kk-KZ"/>
              </w:rPr>
            </w:pPr>
            <w:r w:rsidRPr="008944B7">
              <w:rPr>
                <w:rFonts w:ascii="Times New Roman" w:eastAsia="Times New Roman" w:hAnsi="Times New Roman" w:cs="Times New Roman"/>
                <w:sz w:val="18"/>
                <w:szCs w:val="18"/>
                <w:lang w:val="kk-KZ"/>
              </w:rPr>
              <w:t>–Ертегі қалай аяқталды</w:t>
            </w:r>
            <w:r w:rsidRPr="008944B7">
              <w:rPr>
                <w:rFonts w:ascii="Times New Roman" w:eastAsia="Times New Roman" w:hAnsi="Times New Roman" w:cs="Times New Roman"/>
                <w:lang w:val="kk-KZ"/>
              </w:rPr>
              <w:t>?</w:t>
            </w:r>
          </w:p>
        </w:tc>
        <w:tc>
          <w:tcPr>
            <w:tcW w:w="2256" w:type="dxa"/>
            <w:gridSpan w:val="2"/>
            <w:tcBorders>
              <w:top w:val="single" w:sz="4" w:space="0" w:color="auto"/>
              <w:left w:val="single" w:sz="4" w:space="0" w:color="auto"/>
              <w:bottom w:val="single" w:sz="4" w:space="0" w:color="auto"/>
              <w:right w:val="single" w:sz="4" w:space="0" w:color="auto"/>
            </w:tcBorders>
          </w:tcPr>
          <w:p w14:paraId="18EA42BF" w14:textId="77777777" w:rsidR="008944B7" w:rsidRPr="008944B7" w:rsidRDefault="008944B7" w:rsidP="008944B7">
            <w:pPr>
              <w:spacing w:after="0" w:line="240" w:lineRule="auto"/>
              <w:rPr>
                <w:rFonts w:ascii="Times New Roman" w:eastAsia="Times New Roman" w:hAnsi="Times New Roman" w:cs="Times New Roman"/>
                <w:b/>
                <w:color w:val="000000"/>
                <w:sz w:val="18"/>
                <w:szCs w:val="18"/>
                <w:lang w:val="kk-KZ" w:bidi="en-US"/>
              </w:rPr>
            </w:pPr>
            <w:r w:rsidRPr="008944B7">
              <w:rPr>
                <w:rFonts w:ascii="Times New Roman" w:eastAsia="Times New Roman" w:hAnsi="Times New Roman" w:cs="Times New Roman"/>
                <w:b/>
                <w:color w:val="000000"/>
                <w:sz w:val="18"/>
                <w:szCs w:val="18"/>
                <w:lang w:val="kk-KZ" w:bidi="en-US"/>
              </w:rPr>
              <w:lastRenderedPageBreak/>
              <w:t>Дене шынықтыру</w:t>
            </w:r>
          </w:p>
          <w:p w14:paraId="6E0F6151"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b/>
                <w:color w:val="000000"/>
                <w:sz w:val="18"/>
                <w:szCs w:val="18"/>
                <w:lang w:val="kk-KZ" w:bidi="en-US"/>
              </w:rPr>
              <w:t xml:space="preserve">Міндеті:  </w:t>
            </w:r>
            <w:r w:rsidRPr="008944B7">
              <w:rPr>
                <w:rFonts w:ascii="Times New Roman" w:eastAsia="Times New Roman" w:hAnsi="Times New Roman" w:cs="Times New Roman"/>
                <w:color w:val="000000"/>
                <w:sz w:val="18"/>
                <w:szCs w:val="18"/>
                <w:lang w:val="kk-KZ" w:bidi="en-US"/>
              </w:rPr>
              <w:t>Өзіне, өзгелерге, қоршаған ортаға деген қамқорлық, батылдық пен тәртіптілік туралы түсініктерін кеңейту.</w:t>
            </w:r>
          </w:p>
          <w:p w14:paraId="5F1548A6"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b/>
                <w:color w:val="000000"/>
                <w:sz w:val="18"/>
                <w:szCs w:val="18"/>
                <w:lang w:val="kk-KZ" w:bidi="en-US"/>
              </w:rPr>
              <w:t>Мақсаты:</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b/>
                <w:color w:val="000000"/>
                <w:sz w:val="18"/>
                <w:szCs w:val="18"/>
                <w:lang w:val="kk-KZ" w:bidi="en-US"/>
              </w:rPr>
              <w:t xml:space="preserve"> </w:t>
            </w:r>
            <w:r w:rsidRPr="008944B7">
              <w:rPr>
                <w:rFonts w:ascii="Times New Roman" w:eastAsia="Times New Roman" w:hAnsi="Times New Roman" w:cs="Times New Roman"/>
                <w:color w:val="000000"/>
                <w:sz w:val="18"/>
                <w:szCs w:val="18"/>
                <w:lang w:val="kk-KZ" w:bidi="en-US"/>
              </w:rPr>
              <w:t>Сапты бұзбай бірінші-екінші деп саналуға үйрету. Бір қолмен допты еденге соғуды үйретуді жалғастыру, допты алақанды ашып қағып алу.</w:t>
            </w:r>
          </w:p>
          <w:p w14:paraId="4E90FB9E" w14:textId="77777777" w:rsidR="008944B7" w:rsidRPr="008944B7" w:rsidRDefault="008944B7" w:rsidP="008944B7">
            <w:pPr>
              <w:spacing w:after="0" w:line="240" w:lineRule="auto"/>
              <w:rPr>
                <w:rFonts w:ascii="Times New Roman" w:eastAsia="Times New Roman" w:hAnsi="Times New Roman" w:cs="Times New Roman"/>
                <w:b/>
                <w:color w:val="000000"/>
                <w:sz w:val="20"/>
                <w:szCs w:val="20"/>
                <w:lang w:val="kk-KZ" w:bidi="en-US"/>
              </w:rPr>
            </w:pPr>
            <w:r w:rsidRPr="008944B7">
              <w:rPr>
                <w:rFonts w:ascii="Times New Roman" w:eastAsia="Times New Roman" w:hAnsi="Times New Roman" w:cs="Times New Roman"/>
                <w:b/>
                <w:color w:val="000000"/>
                <w:sz w:val="20"/>
                <w:szCs w:val="20"/>
                <w:lang w:val="kk-KZ" w:bidi="en-US"/>
              </w:rPr>
              <w:t>«Секектегіш» ғаламшары.</w:t>
            </w:r>
          </w:p>
          <w:p w14:paraId="2B11CB25" w14:textId="77777777" w:rsidR="008944B7" w:rsidRPr="008944B7" w:rsidRDefault="008944B7" w:rsidP="008944B7">
            <w:pPr>
              <w:spacing w:after="0" w:line="240" w:lineRule="auto"/>
              <w:rPr>
                <w:rFonts w:ascii="Times New Roman" w:eastAsia="Times New Roman" w:hAnsi="Times New Roman" w:cs="Times New Roman"/>
                <w:color w:val="000000"/>
                <w:sz w:val="20"/>
                <w:szCs w:val="20"/>
                <w:lang w:val="kk-KZ" w:bidi="en-US"/>
              </w:rPr>
            </w:pPr>
            <w:r w:rsidRPr="008944B7">
              <w:rPr>
                <w:rFonts w:ascii="Times New Roman" w:eastAsia="Times New Roman" w:hAnsi="Times New Roman" w:cs="Times New Roman"/>
                <w:color w:val="000000"/>
                <w:sz w:val="20"/>
                <w:szCs w:val="20"/>
                <w:lang w:val="kk-KZ" w:bidi="en-US"/>
              </w:rPr>
              <w:t>Бұл ғаламшарда балалар секіріп жүреді. Екі аяқтап биіктігі 20-30см заттардан аттап секіру.</w:t>
            </w:r>
          </w:p>
          <w:p w14:paraId="64AB0FC0" w14:textId="77777777" w:rsidR="008944B7" w:rsidRPr="008944B7" w:rsidRDefault="008944B7" w:rsidP="008944B7">
            <w:pPr>
              <w:spacing w:after="0" w:line="240" w:lineRule="auto"/>
              <w:rPr>
                <w:rFonts w:ascii="Times New Roman" w:eastAsia="Times New Roman" w:hAnsi="Times New Roman" w:cs="Times New Roman"/>
                <w:color w:val="000000"/>
                <w:sz w:val="20"/>
                <w:szCs w:val="20"/>
                <w:lang w:val="kk-KZ" w:bidi="en-US"/>
              </w:rPr>
            </w:pPr>
          </w:p>
          <w:p w14:paraId="11881344" w14:textId="77777777" w:rsidR="008944B7" w:rsidRPr="008944B7" w:rsidRDefault="008944B7" w:rsidP="008944B7">
            <w:pPr>
              <w:spacing w:after="0" w:line="240" w:lineRule="auto"/>
              <w:rPr>
                <w:rFonts w:ascii="Times New Roman" w:eastAsia="Times New Roman" w:hAnsi="Times New Roman" w:cs="Times New Roman"/>
                <w:color w:val="000000"/>
                <w:sz w:val="20"/>
                <w:szCs w:val="20"/>
                <w:lang w:val="kk-KZ" w:bidi="en-US"/>
              </w:rPr>
            </w:pPr>
            <w:r w:rsidRPr="008944B7">
              <w:rPr>
                <w:rFonts w:ascii="Times New Roman" w:eastAsia="Times New Roman" w:hAnsi="Times New Roman" w:cs="Times New Roman"/>
                <w:color w:val="000000"/>
                <w:sz w:val="20"/>
                <w:szCs w:val="20"/>
                <w:lang w:val="kk-KZ" w:bidi="en-US"/>
              </w:rPr>
              <w:t>«Түрлі түсті ғаламшар» – бұл ғаламшардың тұрғындары түрлі түсті доптарды жақсы көреді. Допты еденге бір қолмен соғып, алақан жайып қайта саусақтың басымен қарсы алып, қайтарып, аяқтың жанына қарай еденге соғу.</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b/>
                <w:color w:val="000000"/>
                <w:sz w:val="20"/>
                <w:szCs w:val="20"/>
                <w:lang w:val="kk-KZ" w:bidi="en-US"/>
              </w:rPr>
              <w:lastRenderedPageBreak/>
              <w:t xml:space="preserve">«Сиқырлы ғаламшар» </w:t>
            </w:r>
            <w:r w:rsidRPr="008944B7">
              <w:rPr>
                <w:rFonts w:ascii="Times New Roman" w:eastAsia="Times New Roman" w:hAnsi="Times New Roman" w:cs="Times New Roman"/>
                <w:color w:val="000000"/>
                <w:sz w:val="20"/>
                <w:szCs w:val="20"/>
                <w:lang w:val="kk-KZ" w:bidi="en-US"/>
              </w:rPr>
              <w:t>– бұл ғаламшардың тұрғындары алыптардан қортықтарға айнала алады. «Алыптар мен қортықтар» қимыл-қозғалыс ойыны.</w:t>
            </w:r>
          </w:p>
        </w:tc>
      </w:tr>
      <w:tr w:rsidR="008944B7" w:rsidRPr="00367436" w14:paraId="31EDCF4C" w14:textId="77777777" w:rsidTr="008944B7">
        <w:trPr>
          <w:gridAfter w:val="1"/>
          <w:wAfter w:w="12" w:type="dxa"/>
          <w:trHeight w:val="181"/>
        </w:trPr>
        <w:tc>
          <w:tcPr>
            <w:tcW w:w="15439" w:type="dxa"/>
            <w:gridSpan w:val="15"/>
            <w:tcBorders>
              <w:top w:val="single" w:sz="4" w:space="0" w:color="auto"/>
              <w:left w:val="single" w:sz="4" w:space="0" w:color="auto"/>
              <w:bottom w:val="single" w:sz="4" w:space="0" w:color="auto"/>
              <w:right w:val="single" w:sz="4" w:space="0" w:color="auto"/>
            </w:tcBorders>
            <w:hideMark/>
          </w:tcPr>
          <w:p w14:paraId="41875973" w14:textId="77777777" w:rsidR="008944B7" w:rsidRPr="008944B7" w:rsidRDefault="008944B7" w:rsidP="008944B7">
            <w:pPr>
              <w:spacing w:after="0" w:line="240" w:lineRule="auto"/>
              <w:ind w:firstLineChars="400" w:firstLine="964"/>
              <w:jc w:val="center"/>
              <w:rPr>
                <w:rFonts w:ascii="Calibri" w:eastAsia="Times New Roman" w:hAnsi="Calibri" w:cs="Times New Roman"/>
                <w:b/>
                <w:color w:val="000099"/>
                <w:sz w:val="24"/>
                <w:szCs w:val="24"/>
                <w:shd w:val="clear" w:color="auto" w:fill="FFFFFF"/>
                <w:lang w:val="kk-KZ"/>
              </w:rPr>
            </w:pPr>
            <w:r w:rsidRPr="008944B7">
              <w:rPr>
                <w:rFonts w:ascii="Calibri" w:eastAsia="Times New Roman" w:hAnsi="Calibri" w:cs="Times New Roman"/>
                <w:b/>
                <w:color w:val="000099"/>
                <w:sz w:val="24"/>
                <w:szCs w:val="24"/>
                <w:shd w:val="clear" w:color="auto" w:fill="FFFFFF"/>
                <w:lang w:val="kk-KZ"/>
              </w:rPr>
              <w:lastRenderedPageBreak/>
              <w:t xml:space="preserve">Үзіліс:  </w:t>
            </w:r>
            <w:r w:rsidRPr="008944B7">
              <w:rPr>
                <w:rFonts w:ascii="Times New Roman" w:eastAsia="Times New Roman" w:hAnsi="Times New Roman" w:cs="Times New Roman"/>
                <w:b/>
                <w:color w:val="000099"/>
                <w:szCs w:val="24"/>
                <w:shd w:val="clear" w:color="auto" w:fill="FFFFFF"/>
                <w:lang w:val="kk-KZ"/>
              </w:rPr>
              <w:t xml:space="preserve"> </w:t>
            </w:r>
            <w:r w:rsidRPr="008944B7">
              <w:rPr>
                <w:rFonts w:ascii="Times New Roman" w:eastAsia="Times New Roman" w:hAnsi="Times New Roman" w:cs="Times New Roman"/>
                <w:b/>
                <w:color w:val="000099"/>
                <w:szCs w:val="24"/>
                <w:lang w:val="kk-KZ"/>
              </w:rPr>
              <w:t>.</w:t>
            </w:r>
            <w:r w:rsidRPr="008944B7">
              <w:rPr>
                <w:rFonts w:ascii="Calibri" w:eastAsia="Times New Roman" w:hAnsi="Calibri" w:cs="Times New Roman"/>
                <w:b/>
                <w:color w:val="000099"/>
                <w:sz w:val="24"/>
                <w:szCs w:val="24"/>
                <w:shd w:val="clear" w:color="auto" w:fill="FFFFFF"/>
                <w:lang w:val="kk-KZ"/>
              </w:rPr>
              <w:t xml:space="preserve"> Жүгіруге арналған ойындар </w:t>
            </w:r>
          </w:p>
          <w:p w14:paraId="007F6261" w14:textId="77777777" w:rsidR="008944B7" w:rsidRPr="008944B7" w:rsidRDefault="008944B7" w:rsidP="008944B7">
            <w:pPr>
              <w:spacing w:after="0" w:line="240" w:lineRule="auto"/>
              <w:ind w:firstLineChars="400" w:firstLine="964"/>
              <w:jc w:val="center"/>
              <w:rPr>
                <w:rFonts w:ascii="Calibri" w:eastAsia="Times New Roman" w:hAnsi="Calibri" w:cs="Times New Roman"/>
                <w:sz w:val="24"/>
                <w:szCs w:val="24"/>
                <w:lang w:val="kk-KZ"/>
              </w:rPr>
            </w:pPr>
            <w:r w:rsidRPr="008944B7">
              <w:rPr>
                <w:rFonts w:ascii="Calibri" w:eastAsia="Times New Roman" w:hAnsi="Calibri" w:cs="Times New Roman"/>
                <w:b/>
                <w:color w:val="000099"/>
                <w:sz w:val="24"/>
                <w:szCs w:val="24"/>
                <w:shd w:val="clear" w:color="auto" w:fill="FFFFFF"/>
                <w:lang w:val="kk-KZ"/>
              </w:rPr>
              <w:t>«Торғайларп мен мысық»</w:t>
            </w:r>
          </w:p>
        </w:tc>
      </w:tr>
      <w:tr w:rsidR="008944B7" w:rsidRPr="00367436" w14:paraId="543F6251" w14:textId="77777777" w:rsidTr="008944B7">
        <w:trPr>
          <w:gridAfter w:val="1"/>
          <w:wAfter w:w="12" w:type="dxa"/>
          <w:trHeight w:val="2117"/>
        </w:trPr>
        <w:tc>
          <w:tcPr>
            <w:tcW w:w="3402" w:type="dxa"/>
            <w:gridSpan w:val="4"/>
            <w:tcBorders>
              <w:top w:val="single" w:sz="4" w:space="0" w:color="auto"/>
              <w:left w:val="single" w:sz="4" w:space="0" w:color="auto"/>
              <w:bottom w:val="single" w:sz="4" w:space="0" w:color="auto"/>
              <w:right w:val="single" w:sz="4" w:space="0" w:color="auto"/>
            </w:tcBorders>
          </w:tcPr>
          <w:p w14:paraId="0B3668F6" w14:textId="77777777" w:rsidR="008944B7" w:rsidRPr="008944B7" w:rsidRDefault="008944B7" w:rsidP="008944B7">
            <w:pPr>
              <w:spacing w:after="0" w:line="240" w:lineRule="auto"/>
              <w:rPr>
                <w:rFonts w:ascii="Times New Roman" w:eastAsia="Calibri" w:hAnsi="Times New Roman" w:cs="Times New Roman"/>
                <w:color w:val="000000"/>
                <w:sz w:val="18"/>
                <w:szCs w:val="20"/>
                <w:shd w:val="clear" w:color="auto" w:fill="FFFFFF"/>
                <w:lang w:val="kk-KZ" w:eastAsia="en-US"/>
              </w:rPr>
            </w:pPr>
            <w:r w:rsidRPr="008944B7">
              <w:rPr>
                <w:rFonts w:ascii="Times New Roman" w:eastAsia="Calibri" w:hAnsi="Times New Roman" w:cs="Times New Roman"/>
                <w:b/>
                <w:noProof/>
                <w:color w:val="000099"/>
                <w:sz w:val="24"/>
                <w:szCs w:val="24"/>
                <w:shd w:val="clear" w:color="auto" w:fill="FFFFFF"/>
              </w:rPr>
              <w:drawing>
                <wp:inline distT="0" distB="0" distL="0" distR="0" wp14:anchorId="3B959467" wp14:editId="746B1160">
                  <wp:extent cx="1614311" cy="1205067"/>
                  <wp:effectExtent l="0" t="0" r="5080" b="0"/>
                  <wp:docPr id="113" name="Рисунок 1" descr="Птички и кошка (II младшая группа) - Мой детский 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тички и кошка (II младшая группа) - Мой детский сад"/>
                          <pic:cNvPicPr>
                            <a:picLocks noChangeAspect="1" noChangeArrowheads="1"/>
                          </pic:cNvPicPr>
                        </pic:nvPicPr>
                        <pic:blipFill>
                          <a:blip r:embed="rId71"/>
                          <a:srcRect/>
                          <a:stretch>
                            <a:fillRect/>
                          </a:stretch>
                        </pic:blipFill>
                        <pic:spPr bwMode="auto">
                          <a:xfrm>
                            <a:off x="0" y="0"/>
                            <a:ext cx="1624310" cy="1212531"/>
                          </a:xfrm>
                          <a:prstGeom prst="rect">
                            <a:avLst/>
                          </a:prstGeom>
                          <a:noFill/>
                          <a:ln w="9525">
                            <a:noFill/>
                            <a:miter lim="800000"/>
                            <a:headEnd/>
                            <a:tailEnd/>
                          </a:ln>
                        </pic:spPr>
                      </pic:pic>
                    </a:graphicData>
                  </a:graphic>
                </wp:inline>
              </w:drawing>
            </w:r>
          </w:p>
        </w:tc>
        <w:tc>
          <w:tcPr>
            <w:tcW w:w="6096" w:type="dxa"/>
            <w:gridSpan w:val="6"/>
            <w:tcBorders>
              <w:top w:val="single" w:sz="4" w:space="0" w:color="auto"/>
              <w:left w:val="single" w:sz="4" w:space="0" w:color="auto"/>
              <w:bottom w:val="single" w:sz="4" w:space="0" w:color="auto"/>
              <w:right w:val="single" w:sz="4" w:space="0" w:color="auto"/>
            </w:tcBorders>
          </w:tcPr>
          <w:p w14:paraId="416555E2" w14:textId="77777777" w:rsidR="008944B7" w:rsidRPr="008944B7" w:rsidRDefault="008944B7" w:rsidP="008944B7">
            <w:pPr>
              <w:spacing w:after="0" w:line="240" w:lineRule="auto"/>
              <w:jc w:val="center"/>
              <w:rPr>
                <w:rFonts w:ascii="Times New Roman" w:eastAsia="Calibri" w:hAnsi="Times New Roman" w:cs="Times New Roman"/>
                <w:b/>
                <w:color w:val="000099"/>
                <w:sz w:val="24"/>
                <w:szCs w:val="24"/>
                <w:shd w:val="clear" w:color="auto" w:fill="FFFFFF"/>
                <w:lang w:val="kk-KZ" w:eastAsia="en-US"/>
              </w:rPr>
            </w:pPr>
          </w:p>
          <w:p w14:paraId="679C9D3F" w14:textId="77777777" w:rsidR="008944B7" w:rsidRPr="008944B7" w:rsidRDefault="008944B7" w:rsidP="008944B7">
            <w:pPr>
              <w:spacing w:after="0" w:line="240" w:lineRule="auto"/>
              <w:jc w:val="center"/>
              <w:rPr>
                <w:rFonts w:ascii="Times New Roman" w:eastAsia="Calibri" w:hAnsi="Times New Roman" w:cs="Times New Roman"/>
                <w:b/>
                <w:color w:val="000099"/>
                <w:sz w:val="24"/>
                <w:szCs w:val="24"/>
                <w:shd w:val="clear" w:color="auto" w:fill="FFFFFF"/>
                <w:lang w:val="kk-KZ" w:eastAsia="en-US"/>
              </w:rPr>
            </w:pPr>
          </w:p>
          <w:p w14:paraId="7E496FD2" w14:textId="77777777" w:rsidR="008944B7" w:rsidRPr="008944B7" w:rsidRDefault="008944B7" w:rsidP="008944B7">
            <w:pPr>
              <w:spacing w:after="0" w:line="240" w:lineRule="auto"/>
              <w:rPr>
                <w:rFonts w:ascii="Times New Roman" w:eastAsia="Calibri" w:hAnsi="Times New Roman" w:cs="Times New Roman"/>
                <w:color w:val="000000"/>
                <w:sz w:val="18"/>
                <w:szCs w:val="20"/>
                <w:shd w:val="clear" w:color="auto" w:fill="FFFFFF"/>
                <w:lang w:val="kk-KZ" w:eastAsia="en-US"/>
              </w:rPr>
            </w:pPr>
            <w:r w:rsidRPr="008944B7">
              <w:rPr>
                <w:rFonts w:ascii="Times New Roman" w:eastAsia="Calibri" w:hAnsi="Times New Roman" w:cs="Times New Roman"/>
                <w:b/>
                <w:noProof/>
                <w:color w:val="000099"/>
                <w:sz w:val="24"/>
                <w:szCs w:val="24"/>
                <w:shd w:val="clear" w:color="auto" w:fill="FFFFFF"/>
              </w:rPr>
              <w:drawing>
                <wp:inline distT="0" distB="0" distL="0" distR="0" wp14:anchorId="4A868789" wp14:editId="260A6FC2">
                  <wp:extent cx="2037644" cy="796535"/>
                  <wp:effectExtent l="0" t="0" r="1270" b="3810"/>
                  <wp:docPr id="114" name="Рисунок 10" descr="Оригинал - Схема вышивки «Кот и воробей» - Автор «vesnyshka63» - Авторы -  Вышивка крес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ригинал - Схема вышивки «Кот и воробей» - Автор «vesnyshka63» - Авторы -  Вышивка крестом"/>
                          <pic:cNvPicPr>
                            <a:picLocks noChangeAspect="1" noChangeArrowheads="1"/>
                          </pic:cNvPicPr>
                        </pic:nvPicPr>
                        <pic:blipFill>
                          <a:blip r:embed="rId72"/>
                          <a:srcRect/>
                          <a:stretch>
                            <a:fillRect/>
                          </a:stretch>
                        </pic:blipFill>
                        <pic:spPr bwMode="auto">
                          <a:xfrm>
                            <a:off x="0" y="0"/>
                            <a:ext cx="2068070" cy="808429"/>
                          </a:xfrm>
                          <a:prstGeom prst="rect">
                            <a:avLst/>
                          </a:prstGeom>
                          <a:noFill/>
                          <a:ln w="9525">
                            <a:noFill/>
                            <a:miter lim="800000"/>
                            <a:headEnd/>
                            <a:tailEnd/>
                          </a:ln>
                        </pic:spPr>
                      </pic:pic>
                    </a:graphicData>
                  </a:graphic>
                </wp:inline>
              </w:drawing>
            </w:r>
          </w:p>
        </w:tc>
        <w:tc>
          <w:tcPr>
            <w:tcW w:w="5941" w:type="dxa"/>
            <w:gridSpan w:val="5"/>
            <w:vMerge w:val="restart"/>
            <w:tcBorders>
              <w:top w:val="single" w:sz="4" w:space="0" w:color="auto"/>
              <w:left w:val="single" w:sz="4" w:space="0" w:color="auto"/>
              <w:right w:val="single" w:sz="4" w:space="0" w:color="auto"/>
            </w:tcBorders>
          </w:tcPr>
          <w:p w14:paraId="6253C7BE" w14:textId="77777777" w:rsidR="008944B7" w:rsidRPr="008944B7" w:rsidRDefault="008944B7" w:rsidP="008944B7">
            <w:pPr>
              <w:spacing w:after="0" w:line="240" w:lineRule="auto"/>
              <w:rPr>
                <w:rFonts w:ascii="Times New Roman" w:eastAsia="Times New Roman" w:hAnsi="Times New Roman" w:cs="Times New Roman"/>
                <w:color w:val="C0504D"/>
                <w:sz w:val="18"/>
                <w:szCs w:val="20"/>
                <w:shd w:val="clear" w:color="auto" w:fill="FFFFFF"/>
                <w:lang w:val="kk-KZ"/>
              </w:rPr>
            </w:pPr>
            <w:r w:rsidRPr="008944B7">
              <w:rPr>
                <w:rFonts w:ascii="Times New Roman" w:eastAsia="Times New Roman" w:hAnsi="Times New Roman" w:cs="Times New Roman"/>
                <w:color w:val="C0504D"/>
                <w:sz w:val="18"/>
                <w:szCs w:val="20"/>
                <w:shd w:val="clear" w:color="auto" w:fill="FFFFFF"/>
                <w:lang w:val="kk-KZ"/>
              </w:rPr>
              <w:t>Ойын: «Торғайлар мен мысық»</w:t>
            </w:r>
          </w:p>
          <w:p w14:paraId="4322B8FD" w14:textId="77777777" w:rsidR="008944B7" w:rsidRPr="008944B7" w:rsidRDefault="008944B7" w:rsidP="008944B7">
            <w:pPr>
              <w:spacing w:after="0" w:line="240" w:lineRule="auto"/>
              <w:rPr>
                <w:rFonts w:ascii="Times New Roman" w:eastAsia="Times New Roman" w:hAnsi="Times New Roman" w:cs="Times New Roman"/>
                <w:color w:val="1F497D"/>
                <w:sz w:val="18"/>
                <w:szCs w:val="20"/>
                <w:shd w:val="clear" w:color="auto" w:fill="FFFFFF"/>
                <w:lang w:val="kk-KZ"/>
              </w:rPr>
            </w:pPr>
            <w:r w:rsidRPr="008944B7">
              <w:rPr>
                <w:rFonts w:ascii="Times New Roman" w:eastAsia="Times New Roman" w:hAnsi="Times New Roman" w:cs="Times New Roman"/>
                <w:color w:val="C0504D"/>
                <w:sz w:val="18"/>
                <w:szCs w:val="20"/>
                <w:shd w:val="clear" w:color="auto" w:fill="FFFFFF"/>
                <w:lang w:val="kk-KZ"/>
              </w:rPr>
              <w:t>Мақсаты</w:t>
            </w:r>
            <w:r w:rsidRPr="008944B7">
              <w:rPr>
                <w:rFonts w:ascii="Times New Roman" w:eastAsia="Times New Roman" w:hAnsi="Times New Roman" w:cs="Times New Roman"/>
                <w:color w:val="1F497D"/>
                <w:sz w:val="18"/>
                <w:szCs w:val="20"/>
                <w:shd w:val="clear" w:color="auto" w:fill="FFFFFF"/>
                <w:lang w:val="kk-KZ"/>
              </w:rPr>
              <w:t xml:space="preserve">: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14:paraId="261F8A25" w14:textId="77777777" w:rsidR="008944B7" w:rsidRPr="008944B7" w:rsidRDefault="008944B7" w:rsidP="008944B7">
            <w:pPr>
              <w:spacing w:after="0" w:line="240" w:lineRule="auto"/>
              <w:rPr>
                <w:rFonts w:ascii="Times New Roman" w:eastAsia="Times New Roman" w:hAnsi="Times New Roman" w:cs="Times New Roman"/>
                <w:color w:val="1F497D"/>
                <w:sz w:val="18"/>
                <w:szCs w:val="20"/>
                <w:shd w:val="clear" w:color="auto" w:fill="FFFFFF"/>
                <w:lang w:val="kk-KZ"/>
              </w:rPr>
            </w:pPr>
            <w:r w:rsidRPr="008944B7">
              <w:rPr>
                <w:rFonts w:ascii="Times New Roman" w:eastAsia="Times New Roman" w:hAnsi="Times New Roman" w:cs="Times New Roman"/>
                <w:color w:val="C0504D"/>
                <w:sz w:val="18"/>
                <w:szCs w:val="20"/>
                <w:shd w:val="clear" w:color="auto" w:fill="FFFFFF"/>
                <w:lang w:val="kk-KZ"/>
              </w:rPr>
              <w:t>Шарты</w:t>
            </w:r>
            <w:r w:rsidRPr="008944B7">
              <w:rPr>
                <w:rFonts w:ascii="Times New Roman" w:eastAsia="Times New Roman" w:hAnsi="Times New Roman" w:cs="Times New Roman"/>
                <w:color w:val="1F497D"/>
                <w:sz w:val="18"/>
                <w:szCs w:val="20"/>
                <w:shd w:val="clear" w:color="auto" w:fill="FFFFFF"/>
                <w:lang w:val="kk-KZ"/>
              </w:rPr>
              <w:t xml:space="preserve">:Жерді шеңбермен белгілеу керек /5-6м.диаметрмен/. Ортада тәрбиешімен тағайындалған бала жүреді – ол мысық. Қалған балалар шеңбердің сыртында- олар торғайлар. Мысық ұйықтап қалады.Торғайлар шеңбердің ішіне дән жеуге кіреді. Мысық оянып кетеді де, торғайларды көріп, оларды ұстай бастайды. Торғайлар шеңберден шығуға асығады. Шеңбердің ішінен мысыққа ұсталған торғайлар, шеңбердің ортасында қалады. Мысық 2-3 торғайды ұстаған соң, тәрбиеші жаңа мысықты таңдайды. Ұсталған торғайлар басқа ойынаушыларға қосылады. Ойын 4-5 рет қайталанады. </w:t>
            </w:r>
          </w:p>
          <w:p w14:paraId="230364D1" w14:textId="77777777" w:rsidR="008944B7" w:rsidRPr="008944B7" w:rsidRDefault="008944B7" w:rsidP="008944B7">
            <w:pPr>
              <w:spacing w:after="0" w:line="240" w:lineRule="auto"/>
              <w:rPr>
                <w:rFonts w:ascii="Times New Roman" w:eastAsia="Times New Roman" w:hAnsi="Times New Roman" w:cs="Times New Roman"/>
                <w:color w:val="000000"/>
                <w:sz w:val="18"/>
                <w:szCs w:val="20"/>
                <w:shd w:val="clear" w:color="auto" w:fill="FFFFFF"/>
                <w:lang w:val="kk-KZ"/>
              </w:rPr>
            </w:pPr>
            <w:r w:rsidRPr="008944B7">
              <w:rPr>
                <w:rFonts w:ascii="Times New Roman" w:eastAsia="Times New Roman" w:hAnsi="Times New Roman" w:cs="Times New Roman"/>
                <w:color w:val="C0504D"/>
                <w:sz w:val="18"/>
                <w:szCs w:val="20"/>
                <w:shd w:val="clear" w:color="auto" w:fill="FFFFFF"/>
                <w:lang w:val="kk-KZ"/>
              </w:rPr>
              <w:t xml:space="preserve">Ұсыныс: </w:t>
            </w:r>
            <w:r w:rsidRPr="008944B7">
              <w:rPr>
                <w:rFonts w:ascii="Times New Roman" w:eastAsia="Times New Roman" w:hAnsi="Times New Roman" w:cs="Times New Roman"/>
                <w:color w:val="1F497D"/>
                <w:sz w:val="18"/>
                <w:szCs w:val="20"/>
                <w:shd w:val="clear" w:color="auto" w:fill="FFFFFF"/>
                <w:lang w:val="kk-KZ"/>
              </w:rPr>
              <w:t>мысық ақырын барыпторғайларды ұстайды (қатты ұстамай, ақырын ғана қолын тигізеді)</w:t>
            </w:r>
          </w:p>
        </w:tc>
      </w:tr>
      <w:tr w:rsidR="008944B7" w:rsidRPr="008944B7" w14:paraId="0228D9B4" w14:textId="77777777" w:rsidTr="008944B7">
        <w:trPr>
          <w:gridAfter w:val="1"/>
          <w:wAfter w:w="12" w:type="dxa"/>
          <w:trHeight w:val="3076"/>
        </w:trPr>
        <w:tc>
          <w:tcPr>
            <w:tcW w:w="3402" w:type="dxa"/>
            <w:gridSpan w:val="4"/>
            <w:tcBorders>
              <w:top w:val="single" w:sz="4" w:space="0" w:color="auto"/>
              <w:left w:val="single" w:sz="4" w:space="0" w:color="auto"/>
              <w:bottom w:val="single" w:sz="4" w:space="0" w:color="auto"/>
              <w:right w:val="single" w:sz="4" w:space="0" w:color="auto"/>
            </w:tcBorders>
          </w:tcPr>
          <w:p w14:paraId="1EABA6B4" w14:textId="77777777" w:rsidR="008944B7" w:rsidRPr="008944B7" w:rsidRDefault="008944B7" w:rsidP="008944B7">
            <w:pPr>
              <w:spacing w:after="0" w:line="240" w:lineRule="auto"/>
              <w:rPr>
                <w:rFonts w:ascii="Times New Roman" w:eastAsia="Calibri" w:hAnsi="Times New Roman" w:cs="Times New Roman"/>
                <w:color w:val="000000"/>
                <w:sz w:val="18"/>
                <w:szCs w:val="20"/>
                <w:shd w:val="clear" w:color="auto" w:fill="FFFFFF"/>
                <w:lang w:val="kk-KZ" w:eastAsia="en-US"/>
              </w:rPr>
            </w:pPr>
            <w:r w:rsidRPr="008944B7">
              <w:rPr>
                <w:rFonts w:ascii="Times New Roman" w:eastAsia="Calibri" w:hAnsi="Times New Roman" w:cs="Times New Roman"/>
                <w:noProof/>
                <w:color w:val="000099"/>
                <w:sz w:val="24"/>
                <w:szCs w:val="24"/>
                <w:shd w:val="clear" w:color="auto" w:fill="FFFFFF"/>
              </w:rPr>
              <w:drawing>
                <wp:inline distT="0" distB="0" distL="0" distR="0" wp14:anchorId="796E28E9" wp14:editId="12245EC5">
                  <wp:extent cx="1823085" cy="1388533"/>
                  <wp:effectExtent l="0" t="0" r="5715" b="2540"/>
                  <wp:docPr id="115" name="Рисунок 4" descr="Сюжетные игры для детей четвертого года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южетные игры для детей четвертого года жизни"/>
                          <pic:cNvPicPr>
                            <a:picLocks noChangeAspect="1" noChangeArrowheads="1"/>
                          </pic:cNvPicPr>
                        </pic:nvPicPr>
                        <pic:blipFill>
                          <a:blip r:embed="rId81"/>
                          <a:srcRect/>
                          <a:stretch>
                            <a:fillRect/>
                          </a:stretch>
                        </pic:blipFill>
                        <pic:spPr bwMode="auto">
                          <a:xfrm>
                            <a:off x="0" y="0"/>
                            <a:ext cx="1845400" cy="1405529"/>
                          </a:xfrm>
                          <a:prstGeom prst="rect">
                            <a:avLst/>
                          </a:prstGeom>
                          <a:noFill/>
                          <a:ln w="9525">
                            <a:noFill/>
                            <a:miter lim="800000"/>
                            <a:headEnd/>
                            <a:tailEnd/>
                          </a:ln>
                        </pic:spPr>
                      </pic:pic>
                    </a:graphicData>
                  </a:graphic>
                </wp:inline>
              </w:drawing>
            </w:r>
          </w:p>
        </w:tc>
        <w:tc>
          <w:tcPr>
            <w:tcW w:w="6096" w:type="dxa"/>
            <w:gridSpan w:val="6"/>
            <w:tcBorders>
              <w:top w:val="single" w:sz="4" w:space="0" w:color="auto"/>
              <w:left w:val="single" w:sz="4" w:space="0" w:color="auto"/>
              <w:bottom w:val="single" w:sz="4" w:space="0" w:color="auto"/>
              <w:right w:val="single" w:sz="4" w:space="0" w:color="auto"/>
            </w:tcBorders>
          </w:tcPr>
          <w:p w14:paraId="3A2702BC" w14:textId="77777777" w:rsidR="008944B7" w:rsidRPr="008944B7" w:rsidRDefault="008944B7" w:rsidP="008944B7">
            <w:pPr>
              <w:spacing w:after="0" w:line="240" w:lineRule="auto"/>
              <w:rPr>
                <w:rFonts w:ascii="Times New Roman" w:eastAsia="Calibri" w:hAnsi="Times New Roman" w:cs="Times New Roman"/>
                <w:color w:val="000000"/>
                <w:sz w:val="18"/>
                <w:szCs w:val="20"/>
                <w:shd w:val="clear" w:color="auto" w:fill="FFFFFF"/>
                <w:lang w:val="kk-KZ" w:eastAsia="en-US"/>
              </w:rPr>
            </w:pPr>
            <w:r w:rsidRPr="008944B7">
              <w:rPr>
                <w:rFonts w:ascii="Times New Roman" w:eastAsia="Calibri" w:hAnsi="Times New Roman" w:cs="Times New Roman"/>
                <w:noProof/>
                <w:color w:val="000099"/>
                <w:sz w:val="24"/>
                <w:szCs w:val="24"/>
                <w:shd w:val="clear" w:color="auto" w:fill="FFFFFF"/>
              </w:rPr>
              <w:drawing>
                <wp:inline distT="0" distB="0" distL="0" distR="0" wp14:anchorId="1854633E" wp14:editId="786FF36C">
                  <wp:extent cx="1940824" cy="1563511"/>
                  <wp:effectExtent l="0" t="0" r="2540" b="0"/>
                  <wp:docPr id="116" name="Рисунок 7" descr="Подвижные игры &amp;quot;Перелет птиц&amp;quot;, &amp;quot;Птица и птенчики&amp;quot;, &amp;quot;Птички в гнездах&amp;quot; -  забавы для сплочения коллект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движные игры &amp;quot;Перелет птиц&amp;quot;, &amp;quot;Птица и птенчики&amp;quot;, &amp;quot;Птички в гнездах&amp;quot; -  забавы для сплочения коллектива"/>
                          <pic:cNvPicPr>
                            <a:picLocks noChangeAspect="1" noChangeArrowheads="1"/>
                          </pic:cNvPicPr>
                        </pic:nvPicPr>
                        <pic:blipFill>
                          <a:blip r:embed="rId82"/>
                          <a:srcRect/>
                          <a:stretch>
                            <a:fillRect/>
                          </a:stretch>
                        </pic:blipFill>
                        <pic:spPr bwMode="auto">
                          <a:xfrm>
                            <a:off x="0" y="0"/>
                            <a:ext cx="1965759" cy="1583599"/>
                          </a:xfrm>
                          <a:prstGeom prst="rect">
                            <a:avLst/>
                          </a:prstGeom>
                          <a:noFill/>
                          <a:ln w="9525">
                            <a:noFill/>
                            <a:miter lim="800000"/>
                            <a:headEnd/>
                            <a:tailEnd/>
                          </a:ln>
                        </pic:spPr>
                      </pic:pic>
                    </a:graphicData>
                  </a:graphic>
                </wp:inline>
              </w:drawing>
            </w:r>
          </w:p>
        </w:tc>
        <w:tc>
          <w:tcPr>
            <w:tcW w:w="5941" w:type="dxa"/>
            <w:gridSpan w:val="5"/>
            <w:vMerge/>
            <w:tcBorders>
              <w:left w:val="single" w:sz="4" w:space="0" w:color="auto"/>
              <w:right w:val="single" w:sz="4" w:space="0" w:color="auto"/>
            </w:tcBorders>
          </w:tcPr>
          <w:p w14:paraId="05A0BABF" w14:textId="77777777" w:rsidR="008944B7" w:rsidRPr="008944B7" w:rsidRDefault="008944B7" w:rsidP="008944B7">
            <w:pPr>
              <w:spacing w:after="0" w:line="240" w:lineRule="auto"/>
              <w:rPr>
                <w:rFonts w:ascii="Times New Roman" w:eastAsia="Times New Roman" w:hAnsi="Times New Roman" w:cs="Times New Roman"/>
                <w:color w:val="000000"/>
                <w:sz w:val="18"/>
                <w:szCs w:val="20"/>
                <w:shd w:val="clear" w:color="auto" w:fill="FFFFFF"/>
                <w:lang w:val="kk-KZ"/>
              </w:rPr>
            </w:pPr>
          </w:p>
        </w:tc>
      </w:tr>
      <w:tr w:rsidR="008944B7" w:rsidRPr="008944B7" w14:paraId="1BCEC5B0" w14:textId="77777777" w:rsidTr="008944B7">
        <w:trPr>
          <w:gridAfter w:val="1"/>
          <w:wAfter w:w="12" w:type="dxa"/>
          <w:trHeight w:val="264"/>
        </w:trPr>
        <w:tc>
          <w:tcPr>
            <w:tcW w:w="15439" w:type="dxa"/>
            <w:gridSpan w:val="15"/>
            <w:tcBorders>
              <w:top w:val="single" w:sz="4" w:space="0" w:color="auto"/>
              <w:left w:val="single" w:sz="4" w:space="0" w:color="auto"/>
              <w:bottom w:val="single" w:sz="4" w:space="0" w:color="auto"/>
              <w:right w:val="single" w:sz="4" w:space="0" w:color="auto"/>
            </w:tcBorders>
            <w:hideMark/>
          </w:tcPr>
          <w:p w14:paraId="74347739" w14:textId="77777777" w:rsidR="008944B7" w:rsidRPr="008944B7" w:rsidRDefault="008944B7" w:rsidP="008944B7">
            <w:pPr>
              <w:spacing w:after="0" w:line="240" w:lineRule="auto"/>
              <w:jc w:val="center"/>
              <w:rPr>
                <w:rFonts w:ascii="Calibri" w:eastAsia="Times New Roman" w:hAnsi="Calibri" w:cs="Times New Roman"/>
                <w:b/>
                <w:color w:val="000000"/>
                <w:sz w:val="24"/>
                <w:szCs w:val="24"/>
                <w:lang w:bidi="en-US"/>
              </w:rPr>
            </w:pPr>
            <w:r w:rsidRPr="008944B7">
              <w:rPr>
                <w:rFonts w:ascii="Calibri" w:eastAsia="Times New Roman" w:hAnsi="Calibri" w:cs="Times New Roman"/>
                <w:b/>
                <w:color w:val="000099"/>
                <w:sz w:val="24"/>
                <w:szCs w:val="24"/>
              </w:rPr>
              <w:t>4  - ұйымдастырылған іс-әрекет</w:t>
            </w:r>
          </w:p>
        </w:tc>
      </w:tr>
      <w:tr w:rsidR="008944B7" w:rsidRPr="008944B7" w14:paraId="71547A22" w14:textId="77777777" w:rsidTr="008944B7">
        <w:trPr>
          <w:gridAfter w:val="1"/>
          <w:wAfter w:w="12" w:type="dxa"/>
          <w:trHeight w:val="271"/>
        </w:trPr>
        <w:tc>
          <w:tcPr>
            <w:tcW w:w="1985" w:type="dxa"/>
            <w:gridSpan w:val="2"/>
            <w:tcBorders>
              <w:top w:val="single" w:sz="4" w:space="0" w:color="auto"/>
              <w:left w:val="single" w:sz="4" w:space="0" w:color="auto"/>
              <w:bottom w:val="nil"/>
              <w:right w:val="single" w:sz="4" w:space="0" w:color="auto"/>
            </w:tcBorders>
          </w:tcPr>
          <w:p w14:paraId="6682C4C8" w14:textId="77777777" w:rsidR="008944B7" w:rsidRPr="008944B7" w:rsidRDefault="008944B7" w:rsidP="008944B7">
            <w:pPr>
              <w:spacing w:after="0" w:line="240" w:lineRule="auto"/>
              <w:jc w:val="center"/>
              <w:rPr>
                <w:rFonts w:ascii="Calibri" w:eastAsia="Times New Roman" w:hAnsi="Calibri" w:cs="Times New Roman"/>
                <w:b/>
                <w:color w:val="000000"/>
                <w:sz w:val="24"/>
                <w:szCs w:val="24"/>
                <w:lang w:bidi="en-US"/>
              </w:rPr>
            </w:pPr>
          </w:p>
        </w:tc>
        <w:tc>
          <w:tcPr>
            <w:tcW w:w="2410" w:type="dxa"/>
            <w:gridSpan w:val="3"/>
            <w:tcBorders>
              <w:top w:val="single" w:sz="4" w:space="0" w:color="auto"/>
              <w:left w:val="single" w:sz="4" w:space="0" w:color="auto"/>
              <w:bottom w:val="nil"/>
              <w:right w:val="single" w:sz="4" w:space="0" w:color="auto"/>
            </w:tcBorders>
          </w:tcPr>
          <w:p w14:paraId="41C41050" w14:textId="77777777" w:rsidR="008944B7" w:rsidRPr="008944B7" w:rsidRDefault="008944B7" w:rsidP="008944B7">
            <w:pPr>
              <w:spacing w:after="0" w:line="240" w:lineRule="auto"/>
              <w:rPr>
                <w:rFonts w:ascii="Times New Roman" w:eastAsia="Times New Roman" w:hAnsi="Times New Roman" w:cs="Times New Roman"/>
                <w:b/>
                <w:color w:val="000000"/>
                <w:sz w:val="18"/>
                <w:szCs w:val="20"/>
                <w:lang w:val="kk-KZ" w:bidi="en-US"/>
              </w:rPr>
            </w:pPr>
            <w:r w:rsidRPr="008944B7">
              <w:rPr>
                <w:rFonts w:ascii="Times New Roman" w:eastAsia="Times New Roman" w:hAnsi="Times New Roman" w:cs="Times New Roman"/>
                <w:b/>
                <w:color w:val="000000"/>
                <w:sz w:val="18"/>
                <w:szCs w:val="20"/>
                <w:lang w:val="kk-KZ" w:bidi="en-US"/>
              </w:rPr>
              <w:t>Дене шынықтыру</w:t>
            </w:r>
          </w:p>
          <w:p w14:paraId="19B296DF" w14:textId="77777777" w:rsidR="008944B7" w:rsidRPr="008944B7" w:rsidRDefault="008944B7" w:rsidP="008944B7">
            <w:pPr>
              <w:spacing w:after="0" w:line="240" w:lineRule="auto"/>
              <w:rPr>
                <w:rFonts w:ascii="Times New Roman" w:eastAsia="Times New Roman" w:hAnsi="Times New Roman" w:cs="Times New Roman"/>
                <w:color w:val="000000"/>
                <w:sz w:val="18"/>
                <w:szCs w:val="20"/>
                <w:lang w:val="kk-KZ" w:bidi="en-US"/>
              </w:rPr>
            </w:pPr>
            <w:r w:rsidRPr="008944B7">
              <w:rPr>
                <w:rFonts w:ascii="Times New Roman" w:eastAsia="Times New Roman" w:hAnsi="Times New Roman" w:cs="Times New Roman"/>
                <w:b/>
                <w:color w:val="000000"/>
                <w:sz w:val="18"/>
                <w:szCs w:val="20"/>
                <w:lang w:val="kk-KZ" w:bidi="en-US"/>
              </w:rPr>
              <w:t>Міндеті</w:t>
            </w:r>
            <w:r w:rsidRPr="008944B7">
              <w:rPr>
                <w:rFonts w:ascii="Times New Roman" w:eastAsia="Times New Roman" w:hAnsi="Times New Roman" w:cs="Times New Roman"/>
                <w:color w:val="000000"/>
                <w:sz w:val="18"/>
                <w:szCs w:val="20"/>
                <w:lang w:val="kk-KZ" w:bidi="en-US"/>
              </w:rPr>
              <w:t xml:space="preserve"> :</w:t>
            </w:r>
            <w:r w:rsidRPr="008944B7">
              <w:rPr>
                <w:rFonts w:ascii="Calibri" w:eastAsia="Calibri" w:hAnsi="Calibri" w:cs="Times New Roman"/>
                <w:lang w:val="kk-KZ" w:eastAsia="en-US"/>
              </w:rPr>
              <w:t xml:space="preserve"> </w:t>
            </w:r>
            <w:r w:rsidRPr="008944B7">
              <w:rPr>
                <w:rFonts w:ascii="Calibri" w:eastAsia="Calibri" w:hAnsi="Calibri" w:cs="Times New Roman"/>
                <w:sz w:val="18"/>
                <w:szCs w:val="18"/>
                <w:lang w:val="kk-KZ" w:eastAsia="en-US"/>
              </w:rPr>
              <w:t xml:space="preserve">Гимнастикалық қабырғада қол мен аяқ қозғалыстарын үйлестіріп </w:t>
            </w:r>
            <w:r w:rsidRPr="008944B7">
              <w:rPr>
                <w:rFonts w:ascii="Calibri" w:eastAsia="Calibri" w:hAnsi="Calibri" w:cs="Times New Roman"/>
                <w:sz w:val="18"/>
                <w:szCs w:val="18"/>
                <w:lang w:val="kk-KZ" w:eastAsia="en-US"/>
              </w:rPr>
              <w:lastRenderedPageBreak/>
              <w:t>өрмелеуге жаттықтыруды жалғастыру.</w:t>
            </w:r>
          </w:p>
          <w:p w14:paraId="73529943" w14:textId="77777777" w:rsidR="008944B7" w:rsidRPr="008944B7" w:rsidRDefault="008944B7" w:rsidP="008944B7">
            <w:pPr>
              <w:spacing w:after="0" w:line="240" w:lineRule="auto"/>
              <w:rPr>
                <w:rFonts w:ascii="Times New Roman" w:eastAsia="Times New Roman" w:hAnsi="Times New Roman" w:cs="Times New Roman"/>
                <w:b/>
                <w:color w:val="000000"/>
                <w:sz w:val="18"/>
                <w:szCs w:val="20"/>
                <w:lang w:val="kk-KZ" w:bidi="en-US"/>
              </w:rPr>
            </w:pPr>
            <w:r w:rsidRPr="008944B7">
              <w:rPr>
                <w:rFonts w:ascii="Times New Roman" w:eastAsia="Times New Roman" w:hAnsi="Times New Roman" w:cs="Times New Roman"/>
                <w:color w:val="000000"/>
                <w:sz w:val="18"/>
                <w:szCs w:val="20"/>
                <w:lang w:val="kk-KZ" w:bidi="en-US"/>
              </w:rPr>
              <w:t>қабілеттерін дамыту.</w:t>
            </w:r>
          </w:p>
          <w:p w14:paraId="42CE9EA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b/>
                <w:color w:val="000000"/>
                <w:sz w:val="18"/>
                <w:szCs w:val="20"/>
                <w:lang w:val="kk-KZ" w:eastAsia="en-US" w:bidi="en-US"/>
              </w:rPr>
              <w:t>Мақсаты</w:t>
            </w:r>
            <w:r w:rsidRPr="008944B7">
              <w:rPr>
                <w:rFonts w:ascii="Times New Roman" w:eastAsia="Times New Roman" w:hAnsi="Times New Roman" w:cs="Times New Roman"/>
                <w:b/>
                <w:color w:val="000000"/>
                <w:sz w:val="18"/>
                <w:szCs w:val="18"/>
                <w:lang w:val="kk-KZ" w:eastAsia="en-US" w:bidi="en-US"/>
              </w:rPr>
              <w:t>:</w:t>
            </w:r>
            <w:r w:rsidRPr="008944B7">
              <w:rPr>
                <w:rFonts w:ascii="Calibri" w:eastAsia="Calibri" w:hAnsi="Calibri" w:cs="Times New Roman"/>
                <w:sz w:val="18"/>
                <w:szCs w:val="18"/>
                <w:lang w:val="kk-KZ" w:eastAsia="en-US"/>
              </w:rPr>
              <w:t xml:space="preserve"> Қозғалыс міндеттерін шешуде қимыл-қозғалыстарын үйлестіре білу шеберліктерін қалыптастыру</w:t>
            </w:r>
          </w:p>
          <w:p w14:paraId="0BA8EACC"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II.</w:t>
            </w:r>
            <w:r w:rsidRPr="008944B7">
              <w:rPr>
                <w:rFonts w:ascii="Times New Roman" w:eastAsia="Times New Roman" w:hAnsi="Times New Roman" w:cs="Times New Roman"/>
                <w:color w:val="000000"/>
                <w:sz w:val="18"/>
                <w:szCs w:val="20"/>
                <w:lang w:val="kk-KZ" w:eastAsia="en-US" w:bidi="en-US"/>
              </w:rPr>
              <w:tab/>
            </w:r>
            <w:r w:rsidRPr="008944B7">
              <w:rPr>
                <w:rFonts w:ascii="Times New Roman" w:eastAsia="Times New Roman" w:hAnsi="Times New Roman" w:cs="Times New Roman"/>
                <w:b/>
                <w:color w:val="000000"/>
                <w:sz w:val="18"/>
                <w:szCs w:val="20"/>
                <w:lang w:val="kk-KZ" w:eastAsia="en-US" w:bidi="en-US"/>
              </w:rPr>
              <w:t>«Қатып қал!» ойын жаттығуы</w:t>
            </w:r>
            <w:r w:rsidRPr="008944B7">
              <w:rPr>
                <w:rFonts w:ascii="Times New Roman" w:eastAsia="Times New Roman" w:hAnsi="Times New Roman" w:cs="Times New Roman"/>
                <w:color w:val="000000"/>
                <w:sz w:val="18"/>
                <w:szCs w:val="20"/>
                <w:lang w:val="kk-KZ" w:eastAsia="en-US" w:bidi="en-US"/>
              </w:rPr>
              <w:t>. Шашырап жүру, жүгіру. «Қатып қал!» бұйрығы бойынша бір орындарында қатып қалады.</w:t>
            </w:r>
          </w:p>
          <w:p w14:paraId="6A445931"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18"/>
                <w:szCs w:val="20"/>
                <w:lang w:val="kk-KZ" w:eastAsia="en-US" w:bidi="en-US"/>
              </w:rPr>
            </w:pPr>
            <w:r w:rsidRPr="008944B7">
              <w:rPr>
                <w:rFonts w:ascii="Times New Roman" w:eastAsia="Times New Roman" w:hAnsi="Times New Roman" w:cs="Times New Roman"/>
                <w:b/>
                <w:color w:val="000000"/>
                <w:sz w:val="18"/>
                <w:szCs w:val="20"/>
                <w:lang w:val="kk-KZ" w:eastAsia="en-US" w:bidi="en-US"/>
              </w:rPr>
              <w:t>«Пингвиндер» ойын-жаттығуы</w:t>
            </w:r>
          </w:p>
          <w:p w14:paraId="5B1E98C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Екі тіземен допты қысып алып жүру. Екі топқа бөлінеді. Екі топ екі тізбек болып тұрады. Бастаушы балалар екі тізе ортасына допты қысып, белгіленген жерге екі аяқпен секіріп барып, кері жүгіріп келіп, тізбектің соңына тұрады. Ойын осылай жалғаса береді.</w:t>
            </w:r>
          </w:p>
        </w:tc>
        <w:tc>
          <w:tcPr>
            <w:tcW w:w="2268" w:type="dxa"/>
            <w:gridSpan w:val="2"/>
            <w:tcBorders>
              <w:top w:val="single" w:sz="4" w:space="0" w:color="auto"/>
              <w:left w:val="single" w:sz="4" w:space="0" w:color="auto"/>
              <w:bottom w:val="nil"/>
              <w:right w:val="single" w:sz="4" w:space="0" w:color="auto"/>
            </w:tcBorders>
          </w:tcPr>
          <w:p w14:paraId="3FD7B3F4" w14:textId="77777777" w:rsidR="008944B7" w:rsidRPr="008944B7" w:rsidRDefault="008944B7" w:rsidP="008944B7">
            <w:pPr>
              <w:spacing w:after="0" w:line="240" w:lineRule="auto"/>
              <w:rPr>
                <w:rFonts w:ascii="Times New Roman" w:eastAsia="Calibri" w:hAnsi="Times New Roman" w:cs="Times New Roman"/>
                <w:b/>
                <w:sz w:val="16"/>
                <w:szCs w:val="18"/>
                <w:lang w:val="kk-KZ"/>
              </w:rPr>
            </w:pPr>
            <w:r w:rsidRPr="008944B7">
              <w:rPr>
                <w:rFonts w:ascii="Times New Roman" w:eastAsia="Calibri" w:hAnsi="Times New Roman" w:cs="Times New Roman"/>
                <w:b/>
                <w:sz w:val="16"/>
                <w:szCs w:val="18"/>
                <w:lang w:val="kk-KZ"/>
              </w:rPr>
              <w:lastRenderedPageBreak/>
              <w:t>Музыка</w:t>
            </w:r>
          </w:p>
          <w:p w14:paraId="511F712E" w14:textId="77777777" w:rsidR="008944B7" w:rsidRPr="008944B7" w:rsidRDefault="008944B7" w:rsidP="008944B7">
            <w:pPr>
              <w:spacing w:after="0" w:line="240" w:lineRule="auto"/>
              <w:rPr>
                <w:rFonts w:ascii="Times New Roman" w:eastAsia="Times New Roman" w:hAnsi="Times New Roman" w:cs="Times New Roman"/>
                <w:sz w:val="16"/>
                <w:szCs w:val="18"/>
                <w:lang w:val="kk-KZ"/>
              </w:rPr>
            </w:pPr>
            <w:r w:rsidRPr="008944B7">
              <w:rPr>
                <w:rFonts w:ascii="Times New Roman" w:eastAsia="Times New Roman" w:hAnsi="Times New Roman" w:cs="Times New Roman"/>
                <w:b/>
                <w:sz w:val="16"/>
                <w:szCs w:val="18"/>
                <w:lang w:val="kk-KZ"/>
              </w:rPr>
              <w:t>Міндеті</w:t>
            </w:r>
            <w:r w:rsidRPr="008944B7">
              <w:rPr>
                <w:rFonts w:ascii="Times New Roman" w:eastAsia="Times New Roman" w:hAnsi="Times New Roman" w:cs="Times New Roman"/>
                <w:sz w:val="16"/>
                <w:szCs w:val="18"/>
                <w:lang w:val="kk-KZ"/>
              </w:rPr>
              <w:t xml:space="preserve"> : Сезіммен, ырғаққа сәйкес,ырғақтық бейнесін сақтай отырып, сөздерді</w:t>
            </w:r>
          </w:p>
          <w:p w14:paraId="3E45CDE0" w14:textId="77777777" w:rsidR="008944B7" w:rsidRPr="008944B7" w:rsidRDefault="008944B7" w:rsidP="008944B7">
            <w:pPr>
              <w:spacing w:after="0" w:line="240" w:lineRule="auto"/>
              <w:rPr>
                <w:rFonts w:ascii="Times New Roman" w:eastAsia="Times New Roman" w:hAnsi="Times New Roman" w:cs="Times New Roman"/>
                <w:b/>
                <w:sz w:val="16"/>
                <w:szCs w:val="18"/>
                <w:lang w:val="kk-KZ"/>
              </w:rPr>
            </w:pPr>
            <w:r w:rsidRPr="008944B7">
              <w:rPr>
                <w:rFonts w:ascii="Times New Roman" w:eastAsia="Times New Roman" w:hAnsi="Times New Roman" w:cs="Times New Roman"/>
                <w:sz w:val="16"/>
                <w:szCs w:val="18"/>
                <w:lang w:val="kk-KZ"/>
              </w:rPr>
              <w:lastRenderedPageBreak/>
              <w:t>анық және таза тыныс алып, бастап айту.</w:t>
            </w:r>
          </w:p>
          <w:p w14:paraId="16F7CDE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b/>
                <w:sz w:val="16"/>
                <w:szCs w:val="18"/>
                <w:lang w:val="kk-KZ" w:eastAsia="en-US"/>
              </w:rPr>
              <w:t>Мақсаты</w:t>
            </w:r>
            <w:r w:rsidRPr="008944B7">
              <w:rPr>
                <w:rFonts w:ascii="Times New Roman" w:eastAsia="Times New Roman" w:hAnsi="Times New Roman" w:cs="Times New Roman"/>
                <w:sz w:val="16"/>
                <w:szCs w:val="18"/>
                <w:lang w:val="kk-KZ" w:eastAsia="en-US"/>
              </w:rPr>
              <w:t>:  Музыкалық-ырғақты  қимылдарды</w:t>
            </w:r>
          </w:p>
          <w:p w14:paraId="3BA24A31"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sz w:val="16"/>
                <w:szCs w:val="18"/>
                <w:lang w:val="kk-KZ" w:eastAsia="en-US"/>
              </w:rPr>
              <w:t>бірге жасау дағдыларын қалыптастыру.</w:t>
            </w:r>
          </w:p>
          <w:p w14:paraId="5C0513A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sz w:val="16"/>
                <w:szCs w:val="18"/>
                <w:lang w:val="kk-KZ" w:eastAsia="en-US"/>
              </w:rPr>
              <w:t>Музыка тыңдау:</w:t>
            </w:r>
          </w:p>
          <w:p w14:paraId="49CF4C40"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sz w:val="16"/>
                <w:szCs w:val="18"/>
                <w:lang w:val="kk-KZ" w:eastAsia="en-US"/>
              </w:rPr>
              <w:t>«Ақ әжем» (К. Қуатбаев)</w:t>
            </w:r>
          </w:p>
          <w:p w14:paraId="30AD0CA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sz w:val="16"/>
                <w:szCs w:val="18"/>
                <w:lang w:val="kk-KZ" w:eastAsia="en-US"/>
              </w:rPr>
              <w:t>Ән айту:</w:t>
            </w:r>
          </w:p>
          <w:p w14:paraId="79CABDCD"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sz w:val="16"/>
                <w:szCs w:val="18"/>
                <w:lang w:val="kk-KZ" w:eastAsia="en-US"/>
              </w:rPr>
              <w:t>«Әже тілегі» (Т. Қоңыратбай)</w:t>
            </w:r>
          </w:p>
          <w:p w14:paraId="71E0539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sz w:val="16"/>
                <w:szCs w:val="18"/>
                <w:lang w:val="kk-KZ" w:eastAsia="en-US"/>
              </w:rPr>
              <w:t>«Екеуміз әйбат баламыз»</w:t>
            </w:r>
          </w:p>
          <w:p w14:paraId="45F393E8"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sz w:val="16"/>
                <w:szCs w:val="18"/>
                <w:lang w:val="kk-KZ" w:eastAsia="en-US"/>
              </w:rPr>
              <w:t>(И. Нүсіпбаев)</w:t>
            </w:r>
          </w:p>
          <w:p w14:paraId="2C7E1335"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sz w:val="16"/>
                <w:szCs w:val="18"/>
                <w:lang w:val="kk-KZ" w:eastAsia="en-US"/>
              </w:rPr>
              <w:t>Музыкалық-ырғақтық қимылдар:</w:t>
            </w:r>
          </w:p>
          <w:p w14:paraId="7BB3AF9E"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sz w:val="16"/>
                <w:szCs w:val="18"/>
                <w:lang w:val="kk-KZ" w:eastAsia="en-US"/>
              </w:rPr>
              <w:t>«Сағат» (Е. Андосов)</w:t>
            </w:r>
          </w:p>
          <w:p w14:paraId="376538A9"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sz w:val="16"/>
                <w:szCs w:val="18"/>
                <w:lang w:val="kk-KZ" w:eastAsia="en-US"/>
              </w:rPr>
              <w:t>Билер:</w:t>
            </w:r>
          </w:p>
          <w:p w14:paraId="413B736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sz w:val="16"/>
                <w:szCs w:val="18"/>
                <w:lang w:val="kk-KZ" w:eastAsia="en-US"/>
              </w:rPr>
              <w:t>«Полька» эстон халық биі</w:t>
            </w:r>
          </w:p>
          <w:p w14:paraId="20C6FF40"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sz w:val="16"/>
                <w:szCs w:val="18"/>
                <w:lang w:val="kk-KZ" w:eastAsia="en-US"/>
              </w:rPr>
              <w:t>Ойындар, хороводтар:</w:t>
            </w:r>
          </w:p>
          <w:p w14:paraId="0D3B0302"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sz w:val="16"/>
                <w:szCs w:val="18"/>
                <w:lang w:val="kk-KZ" w:eastAsia="en-US"/>
              </w:rPr>
              <w:t>«Қоянды ұстаңдар» (К. Қуатбаев)</w:t>
            </w:r>
          </w:p>
          <w:p w14:paraId="2BEF258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sz w:val="16"/>
                <w:szCs w:val="18"/>
                <w:lang w:val="kk-KZ" w:eastAsia="en-US"/>
              </w:rPr>
              <w:t>Музыкалық аспапта ойнау:</w:t>
            </w:r>
          </w:p>
          <w:p w14:paraId="107EFEDD"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r w:rsidRPr="008944B7">
              <w:rPr>
                <w:rFonts w:ascii="Times New Roman" w:eastAsia="Times New Roman" w:hAnsi="Times New Roman" w:cs="Times New Roman"/>
                <w:sz w:val="16"/>
                <w:szCs w:val="18"/>
                <w:lang w:val="kk-KZ" w:eastAsia="en-US"/>
              </w:rPr>
              <w:t>«Янка» беларусь халық биі</w:t>
            </w:r>
          </w:p>
          <w:p w14:paraId="730429D1"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sz w:val="16"/>
                <w:szCs w:val="18"/>
                <w:lang w:val="kk-KZ" w:eastAsia="en-US"/>
              </w:rPr>
            </w:pPr>
          </w:p>
        </w:tc>
        <w:tc>
          <w:tcPr>
            <w:tcW w:w="2835" w:type="dxa"/>
            <w:gridSpan w:val="3"/>
            <w:tcBorders>
              <w:top w:val="single" w:sz="4" w:space="0" w:color="auto"/>
              <w:left w:val="single" w:sz="4" w:space="0" w:color="auto"/>
              <w:bottom w:val="nil"/>
              <w:right w:val="single" w:sz="4" w:space="0" w:color="auto"/>
            </w:tcBorders>
          </w:tcPr>
          <w:p w14:paraId="01C52659" w14:textId="77777777" w:rsidR="008944B7" w:rsidRPr="008944B7" w:rsidRDefault="008944B7" w:rsidP="008944B7">
            <w:pPr>
              <w:spacing w:after="0" w:line="240" w:lineRule="auto"/>
              <w:rPr>
                <w:rFonts w:ascii="Times New Roman" w:eastAsia="Times New Roman" w:hAnsi="Times New Roman" w:cs="Times New Roman"/>
                <w:b/>
                <w:color w:val="000000"/>
                <w:sz w:val="18"/>
                <w:szCs w:val="20"/>
                <w:lang w:val="kk-KZ" w:bidi="en-US"/>
              </w:rPr>
            </w:pPr>
            <w:r w:rsidRPr="008944B7">
              <w:rPr>
                <w:rFonts w:ascii="Times New Roman" w:eastAsia="Times New Roman" w:hAnsi="Times New Roman" w:cs="Times New Roman"/>
                <w:b/>
                <w:color w:val="000000"/>
                <w:sz w:val="18"/>
                <w:szCs w:val="20"/>
                <w:lang w:val="kk-KZ" w:bidi="en-US"/>
              </w:rPr>
              <w:lastRenderedPageBreak/>
              <w:t>Дене шынықтыру</w:t>
            </w:r>
          </w:p>
          <w:p w14:paraId="035CDBB5" w14:textId="77777777" w:rsidR="008944B7" w:rsidRPr="008944B7" w:rsidRDefault="008944B7" w:rsidP="008944B7">
            <w:pPr>
              <w:spacing w:after="0" w:line="240" w:lineRule="auto"/>
              <w:rPr>
                <w:rFonts w:ascii="Times New Roman" w:eastAsia="Calibri" w:hAnsi="Times New Roman" w:cs="Times New Roman"/>
                <w:b/>
                <w:sz w:val="20"/>
                <w:lang w:val="kk-KZ"/>
              </w:rPr>
            </w:pPr>
            <w:r w:rsidRPr="008944B7">
              <w:rPr>
                <w:rFonts w:ascii="Times New Roman" w:eastAsia="Calibri" w:hAnsi="Times New Roman" w:cs="Times New Roman"/>
                <w:b/>
                <w:color w:val="000000"/>
                <w:sz w:val="18"/>
                <w:szCs w:val="20"/>
                <w:lang w:val="kk-KZ" w:bidi="en-US"/>
              </w:rPr>
              <w:t xml:space="preserve">Міндеті: </w:t>
            </w:r>
            <w:r w:rsidRPr="008944B7">
              <w:rPr>
                <w:rFonts w:ascii="Times New Roman" w:eastAsia="Calibri" w:hAnsi="Times New Roman" w:cs="Times New Roman"/>
                <w:color w:val="000000"/>
                <w:sz w:val="18"/>
                <w:szCs w:val="20"/>
                <w:lang w:val="kk-KZ" w:bidi="en-US"/>
              </w:rPr>
              <w:t>Өз бетінше қозғалыс белсенділігін дамыту, салауатты өмір салтында қимыл-</w:t>
            </w:r>
            <w:r w:rsidRPr="008944B7">
              <w:rPr>
                <w:rFonts w:ascii="Times New Roman" w:eastAsia="Calibri" w:hAnsi="Times New Roman" w:cs="Times New Roman"/>
                <w:color w:val="000000"/>
                <w:sz w:val="18"/>
                <w:szCs w:val="20"/>
                <w:lang w:val="kk-KZ" w:bidi="en-US"/>
              </w:rPr>
              <w:lastRenderedPageBreak/>
              <w:t>қозғалыстың маңызын саналы түсінуін қалыптастыру</w:t>
            </w:r>
            <w:r w:rsidRPr="008944B7">
              <w:rPr>
                <w:rFonts w:ascii="Times New Roman" w:eastAsia="Calibri" w:hAnsi="Times New Roman" w:cs="Times New Roman"/>
                <w:b/>
                <w:color w:val="000000"/>
                <w:sz w:val="18"/>
                <w:szCs w:val="20"/>
                <w:lang w:val="kk-KZ" w:bidi="en-US"/>
              </w:rPr>
              <w:t>.</w:t>
            </w:r>
          </w:p>
          <w:p w14:paraId="1C656B27" w14:textId="77777777" w:rsidR="008944B7" w:rsidRPr="008944B7" w:rsidRDefault="008944B7" w:rsidP="008944B7">
            <w:pPr>
              <w:spacing w:after="0" w:line="240" w:lineRule="auto"/>
              <w:rPr>
                <w:rFonts w:ascii="Times New Roman" w:eastAsia="Times New Roman" w:hAnsi="Times New Roman" w:cs="Times New Roman"/>
                <w:color w:val="000000"/>
                <w:sz w:val="18"/>
                <w:szCs w:val="20"/>
                <w:lang w:val="kk-KZ" w:bidi="en-US"/>
              </w:rPr>
            </w:pPr>
            <w:r w:rsidRPr="008944B7">
              <w:rPr>
                <w:rFonts w:ascii="Times New Roman" w:eastAsia="Times New Roman" w:hAnsi="Times New Roman" w:cs="Times New Roman"/>
                <w:b/>
                <w:color w:val="000000"/>
                <w:sz w:val="18"/>
                <w:szCs w:val="20"/>
                <w:lang w:val="kk-KZ" w:bidi="en-US"/>
              </w:rPr>
              <w:t>Мақсаты :</w:t>
            </w:r>
            <w:r w:rsidRPr="008944B7">
              <w:rPr>
                <w:rFonts w:ascii="Times New Roman" w:eastAsia="Times New Roman" w:hAnsi="Times New Roman" w:cs="Times New Roman"/>
                <w:color w:val="000000"/>
                <w:sz w:val="18"/>
                <w:szCs w:val="20"/>
                <w:lang w:val="kk-KZ" w:bidi="en-US"/>
              </w:rPr>
              <w:t>Дене қимыл жаттығуларын біртіндеп көбейте отырып, төзімділік пен жаттыққандықты арттыру.</w:t>
            </w:r>
          </w:p>
          <w:p w14:paraId="79CC6AB5" w14:textId="77777777" w:rsidR="008944B7" w:rsidRPr="008944B7" w:rsidRDefault="008944B7" w:rsidP="008944B7">
            <w:pPr>
              <w:spacing w:after="0" w:line="240" w:lineRule="auto"/>
              <w:rPr>
                <w:rFonts w:ascii="Times New Roman" w:eastAsia="Times New Roman" w:hAnsi="Times New Roman" w:cs="Times New Roman"/>
                <w:b/>
                <w:color w:val="000000"/>
                <w:sz w:val="18"/>
                <w:szCs w:val="20"/>
                <w:lang w:val="kk-KZ" w:bidi="en-US"/>
              </w:rPr>
            </w:pPr>
            <w:r w:rsidRPr="008944B7">
              <w:rPr>
                <w:rFonts w:ascii="Times New Roman" w:eastAsia="Times New Roman" w:hAnsi="Times New Roman" w:cs="Times New Roman"/>
                <w:color w:val="000000"/>
                <w:sz w:val="18"/>
                <w:szCs w:val="20"/>
                <w:lang w:val="kk-KZ" w:bidi="en-US"/>
              </w:rPr>
              <w:t xml:space="preserve"> </w:t>
            </w:r>
            <w:r w:rsidRPr="008944B7">
              <w:rPr>
                <w:rFonts w:ascii="Times New Roman" w:eastAsia="Times New Roman" w:hAnsi="Times New Roman" w:cs="Times New Roman"/>
                <w:b/>
                <w:color w:val="000000"/>
                <w:sz w:val="18"/>
                <w:szCs w:val="20"/>
                <w:lang w:val="kk-KZ" w:bidi="en-US"/>
              </w:rPr>
              <w:t>«Дегелек» жаттығуы.</w:t>
            </w:r>
          </w:p>
          <w:p w14:paraId="32269183" w14:textId="77777777" w:rsidR="008944B7" w:rsidRPr="008944B7" w:rsidRDefault="008944B7" w:rsidP="008944B7">
            <w:pPr>
              <w:spacing w:after="0" w:line="240" w:lineRule="auto"/>
              <w:rPr>
                <w:rFonts w:ascii="Times New Roman" w:eastAsia="Times New Roman" w:hAnsi="Times New Roman" w:cs="Times New Roman"/>
                <w:color w:val="000000"/>
                <w:sz w:val="18"/>
                <w:szCs w:val="20"/>
                <w:lang w:val="kk-KZ" w:bidi="en-US"/>
              </w:rPr>
            </w:pPr>
            <w:r w:rsidRPr="008944B7">
              <w:rPr>
                <w:rFonts w:ascii="Times New Roman" w:eastAsia="Times New Roman" w:hAnsi="Times New Roman" w:cs="Times New Roman"/>
                <w:color w:val="000000"/>
                <w:sz w:val="18"/>
                <w:szCs w:val="20"/>
                <w:lang w:val="kk-KZ" w:bidi="en-US"/>
              </w:rPr>
              <w:t xml:space="preserve"> </w:t>
            </w:r>
          </w:p>
          <w:p w14:paraId="0CA9121B" w14:textId="77777777" w:rsidR="008944B7" w:rsidRPr="008944B7" w:rsidRDefault="008944B7" w:rsidP="008944B7">
            <w:pPr>
              <w:spacing w:after="0" w:line="240" w:lineRule="auto"/>
              <w:rPr>
                <w:rFonts w:ascii="Times New Roman" w:eastAsia="Times New Roman" w:hAnsi="Times New Roman" w:cs="Times New Roman"/>
                <w:color w:val="000000"/>
                <w:sz w:val="18"/>
                <w:szCs w:val="20"/>
                <w:lang w:val="kk-KZ" w:bidi="en-US"/>
              </w:rPr>
            </w:pPr>
            <w:r w:rsidRPr="008944B7">
              <w:rPr>
                <w:rFonts w:ascii="Times New Roman" w:eastAsia="Times New Roman" w:hAnsi="Times New Roman" w:cs="Times New Roman"/>
                <w:color w:val="000000"/>
                <w:sz w:val="18"/>
                <w:szCs w:val="20"/>
                <w:lang w:val="kk-KZ" w:bidi="en-US"/>
              </w:rPr>
              <w:t>Тізелерін аздап бүгіп, иығын аздап алдыға еңкейтіп, қолдарын төмен салбыратып, алдыға қарап тұру.</w:t>
            </w:r>
          </w:p>
          <w:p w14:paraId="4D283C2C" w14:textId="77777777" w:rsidR="008944B7" w:rsidRPr="008944B7" w:rsidRDefault="008944B7" w:rsidP="008944B7">
            <w:pPr>
              <w:spacing w:after="0" w:line="240" w:lineRule="auto"/>
              <w:rPr>
                <w:rFonts w:ascii="Times New Roman" w:eastAsia="Times New Roman" w:hAnsi="Times New Roman" w:cs="Times New Roman"/>
                <w:color w:val="000000"/>
                <w:sz w:val="18"/>
                <w:szCs w:val="20"/>
                <w:lang w:val="kk-KZ" w:bidi="en-US"/>
              </w:rPr>
            </w:pPr>
            <w:r w:rsidRPr="008944B7">
              <w:rPr>
                <w:rFonts w:ascii="Times New Roman" w:eastAsia="Times New Roman" w:hAnsi="Times New Roman" w:cs="Times New Roman"/>
                <w:color w:val="000000"/>
                <w:sz w:val="18"/>
                <w:szCs w:val="20"/>
                <w:lang w:val="kk-KZ" w:bidi="en-US"/>
              </w:rPr>
              <w:t>Тізесін бүккен бір аяғын көтереді де, шаңғыны көлденең ұстап, кідіріс жасайды.</w:t>
            </w:r>
          </w:p>
          <w:p w14:paraId="1B993DD3" w14:textId="77777777" w:rsidR="008944B7" w:rsidRPr="008944B7" w:rsidRDefault="008944B7" w:rsidP="008944B7">
            <w:pPr>
              <w:spacing w:after="0" w:line="240" w:lineRule="auto"/>
              <w:rPr>
                <w:rFonts w:ascii="Calibri" w:eastAsia="Times New Roman" w:hAnsi="Calibri" w:cs="Times New Roman"/>
                <w:b/>
                <w:color w:val="000000"/>
                <w:sz w:val="18"/>
                <w:szCs w:val="20"/>
                <w:lang w:val="kk-KZ" w:bidi="en-US"/>
              </w:rPr>
            </w:pPr>
            <w:r w:rsidRPr="008944B7">
              <w:rPr>
                <w:rFonts w:ascii="Calibri" w:eastAsia="Times New Roman" w:hAnsi="Calibri" w:cs="Times New Roman"/>
                <w:b/>
                <w:color w:val="000000"/>
                <w:sz w:val="18"/>
                <w:szCs w:val="20"/>
                <w:lang w:val="kk-KZ" w:bidi="en-US"/>
              </w:rPr>
              <w:t>Қимыл-қозғалыс ойыны: «Алшақ бас!».</w:t>
            </w:r>
          </w:p>
          <w:p w14:paraId="60E59953" w14:textId="77777777" w:rsidR="008944B7" w:rsidRPr="008944B7" w:rsidRDefault="008944B7" w:rsidP="008944B7">
            <w:pPr>
              <w:spacing w:after="0" w:line="240" w:lineRule="auto"/>
              <w:rPr>
                <w:rFonts w:ascii="Calibri" w:eastAsia="Times New Roman" w:hAnsi="Calibri" w:cs="Times New Roman"/>
                <w:color w:val="000000"/>
                <w:sz w:val="18"/>
                <w:szCs w:val="20"/>
                <w:lang w:val="kk-KZ" w:bidi="en-US"/>
              </w:rPr>
            </w:pPr>
            <w:r w:rsidRPr="008944B7">
              <w:rPr>
                <w:rFonts w:ascii="Calibri" w:eastAsia="Times New Roman" w:hAnsi="Calibri" w:cs="Times New Roman"/>
                <w:color w:val="000000"/>
                <w:sz w:val="18"/>
                <w:szCs w:val="20"/>
                <w:lang w:val="kk-KZ" w:bidi="en-US"/>
              </w:rPr>
              <w:t>Нұсқау – алшақ адымдар тек аяғымен жақсы итерілу, қолын екпінмен дұрыс сермеу, аздап бүгілген аяқпен барынша ұзаққа сырғығанда ғана мүмкін болатынына басты назар аудару керек.</w:t>
            </w:r>
          </w:p>
        </w:tc>
        <w:tc>
          <w:tcPr>
            <w:tcW w:w="3685" w:type="dxa"/>
            <w:gridSpan w:val="3"/>
            <w:tcBorders>
              <w:top w:val="single" w:sz="4" w:space="0" w:color="auto"/>
              <w:left w:val="single" w:sz="4" w:space="0" w:color="auto"/>
              <w:bottom w:val="nil"/>
              <w:right w:val="single" w:sz="4" w:space="0" w:color="auto"/>
            </w:tcBorders>
          </w:tcPr>
          <w:p w14:paraId="6337DE8A" w14:textId="77777777" w:rsidR="008944B7" w:rsidRPr="008944B7" w:rsidRDefault="008944B7" w:rsidP="008944B7">
            <w:pPr>
              <w:spacing w:after="0" w:line="240" w:lineRule="auto"/>
              <w:rPr>
                <w:rFonts w:ascii="Times New Roman" w:eastAsia="Times New Roman" w:hAnsi="Times New Roman" w:cs="Times New Roman"/>
                <w:color w:val="000000"/>
                <w:sz w:val="16"/>
                <w:szCs w:val="20"/>
                <w:lang w:val="kk-KZ" w:eastAsia="en-US" w:bidi="en-US"/>
              </w:rPr>
            </w:pPr>
            <w:r w:rsidRPr="008944B7">
              <w:rPr>
                <w:rFonts w:ascii="Times New Roman" w:eastAsia="Times New Roman" w:hAnsi="Times New Roman" w:cs="Times New Roman"/>
                <w:color w:val="000000"/>
                <w:sz w:val="18"/>
                <w:szCs w:val="20"/>
                <w:lang w:val="kk-KZ" w:eastAsia="en-US" w:bidi="en-US"/>
              </w:rPr>
              <w:lastRenderedPageBreak/>
              <w:t xml:space="preserve"> </w:t>
            </w:r>
            <w:r w:rsidRPr="008944B7">
              <w:rPr>
                <w:rFonts w:ascii="Times New Roman" w:eastAsia="Times New Roman" w:hAnsi="Times New Roman" w:cs="Times New Roman"/>
                <w:b/>
                <w:color w:val="000000"/>
                <w:sz w:val="18"/>
                <w:szCs w:val="20"/>
                <w:lang w:val="kk-KZ" w:eastAsia="en-US" w:bidi="en-US"/>
              </w:rPr>
              <w:t>Музыка</w:t>
            </w:r>
          </w:p>
          <w:p w14:paraId="716148B8"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b/>
                <w:color w:val="000000"/>
                <w:sz w:val="18"/>
                <w:szCs w:val="20"/>
                <w:lang w:val="kk-KZ" w:eastAsia="en-US" w:bidi="en-US"/>
              </w:rPr>
              <w:t xml:space="preserve">Міндеті:  </w:t>
            </w:r>
            <w:r w:rsidRPr="008944B7">
              <w:rPr>
                <w:rFonts w:ascii="Times New Roman" w:eastAsia="Times New Roman" w:hAnsi="Times New Roman" w:cs="Times New Roman"/>
                <w:color w:val="000000"/>
                <w:sz w:val="18"/>
                <w:szCs w:val="20"/>
                <w:lang w:val="kk-KZ" w:eastAsia="en-US" w:bidi="en-US"/>
              </w:rPr>
              <w:t>Музыкаға сәйкес қозғалыс бағытын жеңіл, еркін</w:t>
            </w:r>
          </w:p>
          <w:p w14:paraId="3C2FACF6"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және нақты ауыстыра отырып орындау.</w:t>
            </w:r>
          </w:p>
          <w:p w14:paraId="0C0B256C"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b/>
                <w:color w:val="000000"/>
                <w:sz w:val="18"/>
                <w:szCs w:val="20"/>
                <w:lang w:val="kk-KZ" w:eastAsia="en-US" w:bidi="en-US"/>
              </w:rPr>
              <w:lastRenderedPageBreak/>
              <w:t>Мақсаты</w:t>
            </w:r>
            <w:r w:rsidRPr="008944B7">
              <w:rPr>
                <w:rFonts w:ascii="Times New Roman" w:eastAsia="Times New Roman" w:hAnsi="Times New Roman" w:cs="Times New Roman"/>
                <w:color w:val="000000"/>
                <w:sz w:val="18"/>
                <w:szCs w:val="20"/>
                <w:lang w:val="kk-KZ" w:eastAsia="en-US" w:bidi="en-US"/>
              </w:rPr>
              <w:t>:</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color w:val="000000"/>
                <w:sz w:val="18"/>
                <w:szCs w:val="20"/>
                <w:lang w:val="kk-KZ" w:eastAsia="en-US" w:bidi="en-US"/>
              </w:rPr>
              <w:t>Мақсаты:   Музыкалық-ырғақты  қимылдарды бірге жасау дағдыларын қалыптастыру.</w:t>
            </w:r>
          </w:p>
          <w:p w14:paraId="22A761B9"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18"/>
                <w:szCs w:val="20"/>
                <w:lang w:val="kk-KZ" w:eastAsia="en-US" w:bidi="en-US"/>
              </w:rPr>
            </w:pPr>
            <w:r w:rsidRPr="008944B7">
              <w:rPr>
                <w:rFonts w:ascii="Times New Roman" w:eastAsia="Times New Roman" w:hAnsi="Times New Roman" w:cs="Times New Roman"/>
                <w:b/>
                <w:color w:val="000000"/>
                <w:sz w:val="18"/>
                <w:szCs w:val="20"/>
                <w:lang w:val="kk-KZ" w:eastAsia="en-US" w:bidi="en-US"/>
              </w:rPr>
              <w:t>Музыкалық-ырғақтық қимылдар: «Сағат» (Е. Андосов).</w:t>
            </w:r>
          </w:p>
          <w:p w14:paraId="0A5CC69C"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b/>
                <w:color w:val="000000"/>
                <w:sz w:val="18"/>
                <w:szCs w:val="20"/>
                <w:lang w:val="kk-KZ" w:eastAsia="en-US" w:bidi="en-US"/>
              </w:rPr>
            </w:pPr>
          </w:p>
          <w:p w14:paraId="243BFE5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Балалар шеңбер бойында жүріп, қолды белге қойып, сағат тілі секілді оңға, солға иіліп, сол ырғақпен ортаға жиналып, кері қайтып, қимылдар жасайды.</w:t>
            </w:r>
          </w:p>
          <w:p w14:paraId="2C98A41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p>
          <w:p w14:paraId="76DB3248"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Музыка тыңдау: «Ақ әжем» (К. Қуатбаев).</w:t>
            </w:r>
          </w:p>
          <w:p w14:paraId="5224FC00"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w:t>
            </w:r>
            <w:r w:rsidRPr="008944B7">
              <w:rPr>
                <w:rFonts w:ascii="Times New Roman" w:eastAsia="Times New Roman" w:hAnsi="Times New Roman" w:cs="Times New Roman"/>
                <w:color w:val="000000"/>
                <w:sz w:val="18"/>
                <w:szCs w:val="20"/>
                <w:lang w:val="kk-KZ" w:eastAsia="en-US" w:bidi="en-US"/>
              </w:rPr>
              <w:tab/>
              <w:t>Әнде кім туралы айтылып отыр?</w:t>
            </w:r>
          </w:p>
          <w:p w14:paraId="6FE471FA"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w:t>
            </w:r>
            <w:r w:rsidRPr="008944B7">
              <w:rPr>
                <w:rFonts w:ascii="Times New Roman" w:eastAsia="Times New Roman" w:hAnsi="Times New Roman" w:cs="Times New Roman"/>
                <w:color w:val="000000"/>
                <w:sz w:val="18"/>
                <w:szCs w:val="20"/>
                <w:lang w:val="kk-KZ" w:eastAsia="en-US" w:bidi="en-US"/>
              </w:rPr>
              <w:tab/>
              <w:t>Ән қандай көңіл күйде жазылған?</w:t>
            </w:r>
          </w:p>
          <w:p w14:paraId="29F565D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Әжелерің сендерді қалай еркелетеді?</w:t>
            </w:r>
          </w:p>
          <w:p w14:paraId="46503FF8"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Ән айтар алдында дауыс жаттығуын жасап, әуенді таза айтуға ұмтылу.</w:t>
            </w:r>
          </w:p>
          <w:p w14:paraId="0FB2F1A7"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Ән айту:  «Әже тілегі» (Т. Қоңыратбай).</w:t>
            </w:r>
          </w:p>
          <w:p w14:paraId="5EED3E00"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p>
          <w:p w14:paraId="4E7077E4"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color w:val="000000"/>
                <w:sz w:val="18"/>
                <w:szCs w:val="20"/>
                <w:lang w:val="kk-KZ" w:eastAsia="en-US" w:bidi="en-US"/>
              </w:rPr>
              <w:t>Әннің мәтінін балаларға түсіндіріп, әуенін үйрету. Ән айту кезіндегі ережелерді еске түсіріп, бір-бірін тыңдай отырып, қатты айғайламай, мәнерлеп айту.</w:t>
            </w:r>
          </w:p>
          <w:p w14:paraId="4BB44343" w14:textId="77777777" w:rsidR="008944B7" w:rsidRPr="008944B7" w:rsidRDefault="008944B7" w:rsidP="008944B7">
            <w:pPr>
              <w:widowControl w:val="0"/>
              <w:autoSpaceDE w:val="0"/>
              <w:autoSpaceDN w:val="0"/>
              <w:spacing w:after="0" w:line="240" w:lineRule="auto"/>
              <w:rPr>
                <w:rFonts w:ascii="Times New Roman" w:eastAsia="Times New Roman" w:hAnsi="Times New Roman" w:cs="Times New Roman"/>
                <w:color w:val="000000"/>
                <w:sz w:val="18"/>
                <w:szCs w:val="20"/>
                <w:lang w:val="kk-KZ" w:eastAsia="en-US" w:bidi="en-US"/>
              </w:rPr>
            </w:pPr>
            <w:r w:rsidRPr="008944B7">
              <w:rPr>
                <w:rFonts w:ascii="Times New Roman" w:eastAsia="Times New Roman" w:hAnsi="Times New Roman" w:cs="Times New Roman"/>
                <w:b/>
                <w:color w:val="000000"/>
                <w:sz w:val="18"/>
                <w:szCs w:val="20"/>
                <w:lang w:val="kk-KZ" w:eastAsia="en-US" w:bidi="en-US"/>
              </w:rPr>
              <w:t>Ойындар, хороводтар</w:t>
            </w:r>
            <w:r w:rsidRPr="008944B7">
              <w:rPr>
                <w:rFonts w:ascii="Times New Roman" w:eastAsia="Times New Roman" w:hAnsi="Times New Roman" w:cs="Times New Roman"/>
                <w:color w:val="000000"/>
                <w:sz w:val="18"/>
                <w:szCs w:val="20"/>
                <w:lang w:val="kk-KZ" w:eastAsia="en-US" w:bidi="en-US"/>
              </w:rPr>
              <w:t>:  «Қоянды ұстаңдар» (К. Қуатбаев).</w:t>
            </w:r>
          </w:p>
        </w:tc>
        <w:tc>
          <w:tcPr>
            <w:tcW w:w="2256" w:type="dxa"/>
            <w:gridSpan w:val="2"/>
            <w:tcBorders>
              <w:top w:val="single" w:sz="4" w:space="0" w:color="auto"/>
              <w:left w:val="single" w:sz="4" w:space="0" w:color="auto"/>
              <w:bottom w:val="nil"/>
              <w:right w:val="single" w:sz="4" w:space="0" w:color="auto"/>
            </w:tcBorders>
          </w:tcPr>
          <w:p w14:paraId="5D854E95" w14:textId="77777777" w:rsidR="008944B7" w:rsidRPr="008944B7" w:rsidRDefault="008944B7" w:rsidP="008944B7">
            <w:pPr>
              <w:spacing w:after="0" w:line="240" w:lineRule="auto"/>
              <w:rPr>
                <w:rFonts w:ascii="Times New Roman" w:eastAsia="Times New Roman" w:hAnsi="Times New Roman" w:cs="Times New Roman"/>
                <w:b/>
                <w:color w:val="000000"/>
                <w:sz w:val="18"/>
                <w:szCs w:val="18"/>
                <w:lang w:val="kk-KZ" w:bidi="en-US"/>
              </w:rPr>
            </w:pPr>
            <w:r w:rsidRPr="008944B7">
              <w:rPr>
                <w:rFonts w:ascii="Times New Roman" w:eastAsia="Times New Roman" w:hAnsi="Times New Roman" w:cs="Times New Roman"/>
                <w:b/>
                <w:color w:val="000000"/>
                <w:sz w:val="18"/>
                <w:szCs w:val="18"/>
                <w:lang w:val="kk-KZ" w:bidi="en-US"/>
              </w:rPr>
              <w:lastRenderedPageBreak/>
              <w:t>Шығармашылық бейнелеу әрекеті</w:t>
            </w:r>
          </w:p>
          <w:p w14:paraId="5E24A3E3"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b/>
                <w:color w:val="000000"/>
                <w:sz w:val="18"/>
                <w:szCs w:val="18"/>
                <w:lang w:val="kk-KZ" w:bidi="en-US"/>
              </w:rPr>
              <w:lastRenderedPageBreak/>
              <w:t xml:space="preserve"> Міндеті:</w:t>
            </w:r>
            <w:r w:rsidRPr="008944B7">
              <w:rPr>
                <w:rFonts w:ascii="Calibri" w:eastAsia="Calibri" w:hAnsi="Calibri" w:cs="Times New Roman"/>
                <w:lang w:val="kk-KZ" w:eastAsia="en-US"/>
              </w:rPr>
              <w:t xml:space="preserve"> </w:t>
            </w:r>
            <w:r w:rsidRPr="008944B7">
              <w:rPr>
                <w:rFonts w:ascii="Times New Roman" w:eastAsia="Times New Roman" w:hAnsi="Times New Roman" w:cs="Times New Roman"/>
                <w:color w:val="000000"/>
                <w:sz w:val="18"/>
                <w:szCs w:val="18"/>
                <w:lang w:val="kk-KZ" w:bidi="en-US"/>
              </w:rPr>
              <w:t>балалардың қайың ағашы туралы білімдерін</w:t>
            </w:r>
          </w:p>
          <w:p w14:paraId="3EB01BAC"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color w:val="000000"/>
                <w:sz w:val="18"/>
                <w:szCs w:val="18"/>
                <w:lang w:val="kk-KZ" w:bidi="en-US"/>
              </w:rPr>
              <w:t>Арттыру.</w:t>
            </w:r>
          </w:p>
          <w:p w14:paraId="05227805"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b/>
                <w:color w:val="000000"/>
                <w:sz w:val="18"/>
                <w:szCs w:val="18"/>
                <w:lang w:val="kk-KZ" w:bidi="en-US"/>
              </w:rPr>
              <w:t>Мақсаты:</w:t>
            </w:r>
            <w:r w:rsidRPr="008944B7">
              <w:rPr>
                <w:rFonts w:ascii="Calibri" w:eastAsia="Calibri" w:hAnsi="Calibri" w:cs="Times New Roman"/>
                <w:sz w:val="18"/>
                <w:szCs w:val="18"/>
                <w:lang w:val="kk-KZ" w:eastAsia="en-US"/>
              </w:rPr>
              <w:t xml:space="preserve"> </w:t>
            </w:r>
            <w:r w:rsidRPr="008944B7">
              <w:rPr>
                <w:rFonts w:ascii="Times New Roman" w:eastAsia="Times New Roman" w:hAnsi="Times New Roman" w:cs="Times New Roman"/>
                <w:color w:val="000000"/>
                <w:sz w:val="18"/>
                <w:szCs w:val="18"/>
                <w:lang w:val="kk-KZ" w:bidi="en-US"/>
              </w:rPr>
              <w:t>серуен кезіндегі бақылаудан кейін алған</w:t>
            </w:r>
          </w:p>
          <w:p w14:paraId="166305D3"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color w:val="000000"/>
                <w:sz w:val="18"/>
                <w:szCs w:val="18"/>
                <w:lang w:val="kk-KZ" w:bidi="en-US"/>
              </w:rPr>
              <w:t>әсерлерін суретте бейнелеу. Қыстағы жапырақсыз аққайың</w:t>
            </w:r>
          </w:p>
          <w:p w14:paraId="6FE3375B" w14:textId="77777777" w:rsidR="008944B7" w:rsidRPr="008944B7" w:rsidRDefault="008944B7" w:rsidP="008944B7">
            <w:pPr>
              <w:spacing w:after="0" w:line="240" w:lineRule="auto"/>
              <w:rPr>
                <w:rFonts w:ascii="Times New Roman" w:eastAsia="Times New Roman" w:hAnsi="Times New Roman" w:cs="Times New Roman"/>
                <w:b/>
                <w:color w:val="000000"/>
                <w:sz w:val="18"/>
                <w:szCs w:val="18"/>
                <w:lang w:val="kk-KZ" w:bidi="en-US"/>
              </w:rPr>
            </w:pPr>
            <w:r w:rsidRPr="008944B7">
              <w:rPr>
                <w:rFonts w:ascii="Times New Roman" w:eastAsia="Times New Roman" w:hAnsi="Times New Roman" w:cs="Times New Roman"/>
                <w:color w:val="000000"/>
                <w:sz w:val="18"/>
                <w:szCs w:val="18"/>
                <w:lang w:val="kk-KZ" w:bidi="en-US"/>
              </w:rPr>
              <w:t>бейнесін бере білуді үйрету</w:t>
            </w:r>
            <w:r w:rsidRPr="008944B7">
              <w:rPr>
                <w:rFonts w:ascii="Times New Roman" w:eastAsia="Times New Roman" w:hAnsi="Times New Roman" w:cs="Times New Roman"/>
                <w:b/>
                <w:color w:val="000000"/>
                <w:sz w:val="18"/>
                <w:szCs w:val="18"/>
                <w:lang w:val="kk-KZ" w:bidi="en-US"/>
              </w:rPr>
              <w:t>.</w:t>
            </w:r>
            <w:r w:rsidRPr="008944B7">
              <w:rPr>
                <w:rFonts w:ascii="Times New Roman" w:eastAsia="Times New Roman" w:hAnsi="Times New Roman" w:cs="Times New Roman"/>
                <w:b/>
                <w:color w:val="000000"/>
                <w:sz w:val="18"/>
                <w:szCs w:val="18"/>
                <w:lang w:val="kk-KZ" w:bidi="en-US"/>
              </w:rPr>
              <w:cr/>
            </w:r>
          </w:p>
          <w:p w14:paraId="7ACF97BD" w14:textId="77777777" w:rsidR="008944B7" w:rsidRPr="008944B7" w:rsidRDefault="008944B7" w:rsidP="008944B7">
            <w:pPr>
              <w:spacing w:after="0" w:line="240" w:lineRule="auto"/>
              <w:rPr>
                <w:rFonts w:ascii="Times New Roman" w:eastAsia="Times New Roman" w:hAnsi="Times New Roman" w:cs="Times New Roman"/>
                <w:b/>
                <w:color w:val="000000"/>
                <w:sz w:val="18"/>
                <w:szCs w:val="18"/>
                <w:lang w:val="kk-KZ" w:bidi="en-US"/>
              </w:rPr>
            </w:pPr>
            <w:r w:rsidRPr="008944B7">
              <w:rPr>
                <w:rFonts w:ascii="Times New Roman" w:eastAsia="Times New Roman" w:hAnsi="Times New Roman" w:cs="Times New Roman"/>
                <w:b/>
                <w:color w:val="000000"/>
                <w:sz w:val="18"/>
                <w:szCs w:val="18"/>
                <w:lang w:val="kk-KZ" w:bidi="en-US"/>
              </w:rPr>
              <w:t>Жұмбақ шешу:</w:t>
            </w:r>
          </w:p>
          <w:p w14:paraId="08FD2D44"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color w:val="000000"/>
                <w:sz w:val="18"/>
                <w:szCs w:val="18"/>
                <w:lang w:val="kk-KZ" w:bidi="en-US"/>
              </w:rPr>
              <w:t>Аяғы жалғыз,</w:t>
            </w:r>
          </w:p>
          <w:p w14:paraId="73BE4A10"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color w:val="000000"/>
                <w:sz w:val="18"/>
                <w:szCs w:val="18"/>
                <w:lang w:val="kk-KZ" w:bidi="en-US"/>
              </w:rPr>
              <w:t>Қолы сансыз.</w:t>
            </w:r>
          </w:p>
          <w:p w14:paraId="662C4923"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color w:val="000000"/>
                <w:sz w:val="18"/>
                <w:szCs w:val="18"/>
                <w:lang w:val="kk-KZ" w:bidi="en-US"/>
              </w:rPr>
              <w:t>Ол не?</w:t>
            </w:r>
          </w:p>
          <w:p w14:paraId="4BFEB156"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b/>
                <w:color w:val="000000"/>
                <w:sz w:val="18"/>
                <w:szCs w:val="18"/>
                <w:lang w:val="kk-KZ" w:bidi="en-US"/>
              </w:rPr>
              <w:t xml:space="preserve">– </w:t>
            </w:r>
            <w:r w:rsidRPr="008944B7">
              <w:rPr>
                <w:rFonts w:ascii="Times New Roman" w:eastAsia="Times New Roman" w:hAnsi="Times New Roman" w:cs="Times New Roman"/>
                <w:color w:val="000000"/>
                <w:sz w:val="18"/>
                <w:szCs w:val="18"/>
                <w:lang w:val="kk-KZ" w:bidi="en-US"/>
              </w:rPr>
              <w:t>Балалар, қазір жылдың қай мезгілі?</w:t>
            </w:r>
          </w:p>
          <w:p w14:paraId="04E6001F"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color w:val="000000"/>
                <w:sz w:val="18"/>
                <w:szCs w:val="18"/>
                <w:lang w:val="kk-KZ" w:bidi="en-US"/>
              </w:rPr>
              <w:t>– Біз қандай белгілерге қарап қыстың келгенін байқаймыз?</w:t>
            </w:r>
          </w:p>
          <w:p w14:paraId="069F4A81"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color w:val="000000"/>
                <w:sz w:val="18"/>
                <w:szCs w:val="18"/>
                <w:lang w:val="kk-KZ" w:bidi="en-US"/>
              </w:rPr>
              <w:t>– Қыста ағаштардың күйі қандай болады?</w:t>
            </w:r>
          </w:p>
          <w:p w14:paraId="27F9F4E8"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color w:val="000000"/>
                <w:sz w:val="18"/>
                <w:szCs w:val="18"/>
                <w:lang w:val="kk-KZ" w:bidi="en-US"/>
              </w:rPr>
              <w:t>– Мына суретте не көріп тұрсыңдар?</w:t>
            </w:r>
          </w:p>
          <w:p w14:paraId="3B352B0B"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color w:val="000000"/>
                <w:sz w:val="18"/>
                <w:szCs w:val="18"/>
                <w:lang w:val="kk-KZ" w:bidi="en-US"/>
              </w:rPr>
              <w:t>– Айнала неге оранған?</w:t>
            </w:r>
          </w:p>
          <w:p w14:paraId="01C118C5"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color w:val="000000"/>
                <w:sz w:val="18"/>
                <w:szCs w:val="18"/>
                <w:lang w:val="kk-KZ" w:bidi="en-US"/>
              </w:rPr>
              <w:t>– Балалар, қыстағы ағаштардың күйі осындай. Жапырақтары түсіп, бұтақтары ғана</w:t>
            </w:r>
          </w:p>
          <w:p w14:paraId="67DFF3E3"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color w:val="000000"/>
                <w:sz w:val="18"/>
                <w:szCs w:val="18"/>
                <w:lang w:val="kk-KZ" w:bidi="en-US"/>
              </w:rPr>
              <w:t>қалады. Қар жауғанда қардан тон киеді.</w:t>
            </w:r>
          </w:p>
          <w:p w14:paraId="159C3FC2" w14:textId="77777777" w:rsidR="008944B7" w:rsidRPr="008944B7" w:rsidRDefault="008944B7" w:rsidP="008944B7">
            <w:pPr>
              <w:spacing w:after="0" w:line="240" w:lineRule="auto"/>
              <w:rPr>
                <w:rFonts w:ascii="Times New Roman" w:eastAsia="Times New Roman" w:hAnsi="Times New Roman" w:cs="Times New Roman"/>
                <w:color w:val="000000"/>
                <w:sz w:val="18"/>
                <w:szCs w:val="18"/>
                <w:lang w:val="kk-KZ" w:bidi="en-US"/>
              </w:rPr>
            </w:pPr>
          </w:p>
          <w:p w14:paraId="2646BC5C" w14:textId="77777777" w:rsidR="008944B7" w:rsidRPr="008944B7" w:rsidRDefault="008944B7" w:rsidP="008944B7">
            <w:pPr>
              <w:spacing w:after="0" w:line="240" w:lineRule="auto"/>
              <w:rPr>
                <w:rFonts w:ascii="Times New Roman" w:eastAsia="Times New Roman" w:hAnsi="Times New Roman" w:cs="Times New Roman"/>
                <w:b/>
                <w:color w:val="000000"/>
                <w:sz w:val="18"/>
                <w:szCs w:val="18"/>
                <w:lang w:val="kk-KZ" w:bidi="en-US"/>
              </w:rPr>
            </w:pPr>
          </w:p>
          <w:p w14:paraId="02B4E8D2" w14:textId="77777777" w:rsidR="008944B7" w:rsidRPr="008944B7" w:rsidRDefault="008944B7" w:rsidP="008944B7">
            <w:pPr>
              <w:spacing w:after="0" w:line="240" w:lineRule="auto"/>
              <w:rPr>
                <w:rFonts w:ascii="Times New Roman" w:eastAsia="Times New Roman" w:hAnsi="Times New Roman" w:cs="Times New Roman"/>
                <w:color w:val="000000"/>
                <w:sz w:val="14"/>
                <w:szCs w:val="20"/>
                <w:lang w:val="kk-KZ" w:bidi="en-US"/>
              </w:rPr>
            </w:pPr>
            <w:r w:rsidRPr="008944B7">
              <w:rPr>
                <w:rFonts w:ascii="Times New Roman" w:eastAsia="Times New Roman" w:hAnsi="Times New Roman" w:cs="Times New Roman"/>
                <w:color w:val="000000"/>
                <w:sz w:val="18"/>
                <w:szCs w:val="18"/>
                <w:lang w:val="kk-KZ" w:bidi="en-US"/>
              </w:rPr>
              <w:t>Топтық жұмыс</w:t>
            </w:r>
          </w:p>
        </w:tc>
      </w:tr>
      <w:tr w:rsidR="008944B7" w:rsidRPr="008944B7" w14:paraId="3A6DCF3A" w14:textId="77777777" w:rsidTr="008944B7">
        <w:trPr>
          <w:gridAfter w:val="2"/>
          <w:wAfter w:w="21" w:type="dxa"/>
          <w:trHeight w:val="80"/>
        </w:trPr>
        <w:tc>
          <w:tcPr>
            <w:tcW w:w="1985" w:type="dxa"/>
            <w:gridSpan w:val="2"/>
            <w:tcBorders>
              <w:top w:val="nil"/>
              <w:left w:val="single" w:sz="4" w:space="0" w:color="auto"/>
              <w:bottom w:val="nil"/>
              <w:right w:val="single" w:sz="4" w:space="0" w:color="auto"/>
            </w:tcBorders>
          </w:tcPr>
          <w:p w14:paraId="50DE4CE2" w14:textId="77777777" w:rsidR="008944B7" w:rsidRPr="008944B7" w:rsidRDefault="008944B7" w:rsidP="008944B7">
            <w:pPr>
              <w:spacing w:after="0" w:line="240" w:lineRule="auto"/>
              <w:jc w:val="center"/>
              <w:rPr>
                <w:rFonts w:ascii="Calibri" w:eastAsia="Times New Roman" w:hAnsi="Calibri" w:cs="Times New Roman"/>
                <w:b/>
                <w:sz w:val="20"/>
                <w:szCs w:val="28"/>
                <w:shd w:val="clear" w:color="auto" w:fill="FFFFFF"/>
                <w:lang w:val="kk-KZ"/>
              </w:rPr>
            </w:pPr>
          </w:p>
        </w:tc>
        <w:tc>
          <w:tcPr>
            <w:tcW w:w="2410" w:type="dxa"/>
            <w:gridSpan w:val="3"/>
            <w:tcBorders>
              <w:top w:val="nil"/>
              <w:left w:val="single" w:sz="4" w:space="0" w:color="auto"/>
              <w:bottom w:val="nil"/>
              <w:right w:val="single" w:sz="4" w:space="0" w:color="auto"/>
            </w:tcBorders>
          </w:tcPr>
          <w:p w14:paraId="7B386578" w14:textId="77777777" w:rsidR="008944B7" w:rsidRPr="008944B7" w:rsidRDefault="008944B7" w:rsidP="008944B7">
            <w:pPr>
              <w:spacing w:after="0" w:line="240" w:lineRule="auto"/>
              <w:jc w:val="center"/>
              <w:rPr>
                <w:rFonts w:ascii="Calibri" w:eastAsia="Times New Roman" w:hAnsi="Calibri" w:cs="Times New Roman"/>
                <w:b/>
                <w:sz w:val="20"/>
                <w:szCs w:val="28"/>
                <w:shd w:val="clear" w:color="auto" w:fill="FFFFFF"/>
                <w:lang w:val="kk-KZ"/>
              </w:rPr>
            </w:pPr>
          </w:p>
        </w:tc>
        <w:tc>
          <w:tcPr>
            <w:tcW w:w="2268" w:type="dxa"/>
            <w:gridSpan w:val="2"/>
            <w:tcBorders>
              <w:top w:val="nil"/>
              <w:left w:val="single" w:sz="4" w:space="0" w:color="auto"/>
              <w:bottom w:val="nil"/>
              <w:right w:val="single" w:sz="4" w:space="0" w:color="auto"/>
            </w:tcBorders>
          </w:tcPr>
          <w:p w14:paraId="3D99B7F6" w14:textId="77777777" w:rsidR="008944B7" w:rsidRPr="008944B7" w:rsidRDefault="008944B7" w:rsidP="008944B7">
            <w:pPr>
              <w:spacing w:after="0" w:line="240" w:lineRule="auto"/>
              <w:jc w:val="center"/>
              <w:rPr>
                <w:rFonts w:ascii="Calibri" w:eastAsia="Times New Roman" w:hAnsi="Calibri" w:cs="Times New Roman"/>
                <w:b/>
                <w:sz w:val="20"/>
                <w:szCs w:val="28"/>
                <w:shd w:val="clear" w:color="auto" w:fill="FFFFFF"/>
                <w:lang w:val="kk-KZ"/>
              </w:rPr>
            </w:pPr>
          </w:p>
        </w:tc>
        <w:tc>
          <w:tcPr>
            <w:tcW w:w="2835" w:type="dxa"/>
            <w:gridSpan w:val="3"/>
            <w:tcBorders>
              <w:top w:val="nil"/>
              <w:left w:val="single" w:sz="4" w:space="0" w:color="auto"/>
              <w:bottom w:val="nil"/>
              <w:right w:val="single" w:sz="4" w:space="0" w:color="auto"/>
            </w:tcBorders>
          </w:tcPr>
          <w:p w14:paraId="4D332C83" w14:textId="77777777" w:rsidR="008944B7" w:rsidRPr="008944B7" w:rsidRDefault="008944B7" w:rsidP="008944B7">
            <w:pPr>
              <w:spacing w:after="0" w:line="240" w:lineRule="auto"/>
              <w:jc w:val="center"/>
              <w:rPr>
                <w:rFonts w:ascii="Calibri" w:eastAsia="Times New Roman" w:hAnsi="Calibri" w:cs="Times New Roman"/>
                <w:b/>
                <w:sz w:val="20"/>
                <w:szCs w:val="28"/>
                <w:shd w:val="clear" w:color="auto" w:fill="FFFFFF"/>
                <w:lang w:val="kk-KZ"/>
              </w:rPr>
            </w:pPr>
          </w:p>
        </w:tc>
        <w:tc>
          <w:tcPr>
            <w:tcW w:w="3685" w:type="dxa"/>
            <w:gridSpan w:val="3"/>
            <w:tcBorders>
              <w:top w:val="nil"/>
              <w:left w:val="single" w:sz="4" w:space="0" w:color="auto"/>
              <w:bottom w:val="nil"/>
              <w:right w:val="single" w:sz="4" w:space="0" w:color="auto"/>
            </w:tcBorders>
          </w:tcPr>
          <w:p w14:paraId="3F3F76C1" w14:textId="77777777" w:rsidR="008944B7" w:rsidRPr="008944B7" w:rsidRDefault="008944B7" w:rsidP="008944B7">
            <w:pPr>
              <w:spacing w:after="0" w:line="240" w:lineRule="auto"/>
              <w:jc w:val="center"/>
              <w:rPr>
                <w:rFonts w:ascii="Calibri" w:eastAsia="Times New Roman" w:hAnsi="Calibri" w:cs="Times New Roman"/>
                <w:b/>
                <w:sz w:val="20"/>
                <w:szCs w:val="28"/>
                <w:shd w:val="clear" w:color="auto" w:fill="FFFFFF"/>
                <w:lang w:val="kk-KZ"/>
              </w:rPr>
            </w:pPr>
          </w:p>
        </w:tc>
        <w:tc>
          <w:tcPr>
            <w:tcW w:w="2247" w:type="dxa"/>
            <w:tcBorders>
              <w:top w:val="nil"/>
              <w:left w:val="single" w:sz="4" w:space="0" w:color="auto"/>
              <w:bottom w:val="nil"/>
              <w:right w:val="single" w:sz="4" w:space="0" w:color="auto"/>
            </w:tcBorders>
          </w:tcPr>
          <w:p w14:paraId="00BBA9CD" w14:textId="77777777" w:rsidR="008944B7" w:rsidRPr="008944B7" w:rsidRDefault="008944B7" w:rsidP="008944B7">
            <w:pPr>
              <w:spacing w:after="0" w:line="240" w:lineRule="auto"/>
              <w:jc w:val="center"/>
              <w:rPr>
                <w:rFonts w:ascii="Calibri" w:eastAsia="Times New Roman" w:hAnsi="Calibri" w:cs="Times New Roman"/>
                <w:b/>
                <w:sz w:val="20"/>
                <w:szCs w:val="28"/>
                <w:shd w:val="clear" w:color="auto" w:fill="FFFFFF"/>
                <w:lang w:val="kk-KZ"/>
              </w:rPr>
            </w:pPr>
          </w:p>
        </w:tc>
      </w:tr>
      <w:tr w:rsidR="008944B7" w:rsidRPr="008944B7" w14:paraId="73A2C1CA" w14:textId="77777777" w:rsidTr="005F2A96">
        <w:trPr>
          <w:gridAfter w:val="2"/>
          <w:wAfter w:w="21" w:type="dxa"/>
          <w:trHeight w:val="86"/>
        </w:trPr>
        <w:tc>
          <w:tcPr>
            <w:tcW w:w="1985" w:type="dxa"/>
            <w:gridSpan w:val="2"/>
            <w:tcBorders>
              <w:top w:val="nil"/>
              <w:left w:val="single" w:sz="4" w:space="0" w:color="auto"/>
              <w:bottom w:val="single" w:sz="4" w:space="0" w:color="auto"/>
              <w:right w:val="single" w:sz="4" w:space="0" w:color="auto"/>
            </w:tcBorders>
          </w:tcPr>
          <w:p w14:paraId="21B3AEED" w14:textId="77777777" w:rsidR="008944B7" w:rsidRPr="008944B7" w:rsidRDefault="008944B7" w:rsidP="008944B7">
            <w:pPr>
              <w:spacing w:after="0" w:line="240" w:lineRule="auto"/>
              <w:rPr>
                <w:rFonts w:ascii="Calibri" w:eastAsia="Times New Roman" w:hAnsi="Calibri" w:cs="Times New Roman"/>
                <w:b/>
                <w:i/>
                <w:color w:val="000099"/>
                <w:lang w:val="kk-KZ"/>
              </w:rPr>
            </w:pPr>
          </w:p>
        </w:tc>
        <w:tc>
          <w:tcPr>
            <w:tcW w:w="2410" w:type="dxa"/>
            <w:gridSpan w:val="3"/>
            <w:tcBorders>
              <w:top w:val="nil"/>
              <w:left w:val="single" w:sz="4" w:space="0" w:color="auto"/>
              <w:bottom w:val="single" w:sz="4" w:space="0" w:color="auto"/>
              <w:right w:val="single" w:sz="4" w:space="0" w:color="auto"/>
            </w:tcBorders>
          </w:tcPr>
          <w:p w14:paraId="054A8AA6" w14:textId="77777777" w:rsidR="008944B7" w:rsidRPr="008944B7" w:rsidRDefault="008944B7" w:rsidP="008944B7">
            <w:pPr>
              <w:spacing w:after="0" w:line="240" w:lineRule="auto"/>
              <w:rPr>
                <w:rFonts w:ascii="Calibri" w:eastAsia="Times New Roman" w:hAnsi="Calibri" w:cs="Times New Roman"/>
                <w:b/>
                <w:i/>
                <w:color w:val="000099"/>
                <w:lang w:val="kk-KZ"/>
              </w:rPr>
            </w:pPr>
          </w:p>
        </w:tc>
        <w:tc>
          <w:tcPr>
            <w:tcW w:w="2268" w:type="dxa"/>
            <w:gridSpan w:val="2"/>
            <w:tcBorders>
              <w:top w:val="nil"/>
              <w:left w:val="single" w:sz="4" w:space="0" w:color="auto"/>
              <w:bottom w:val="single" w:sz="4" w:space="0" w:color="auto"/>
              <w:right w:val="single" w:sz="4" w:space="0" w:color="auto"/>
            </w:tcBorders>
          </w:tcPr>
          <w:p w14:paraId="17B5BFE6" w14:textId="77777777" w:rsidR="008944B7" w:rsidRPr="008944B7" w:rsidRDefault="008944B7" w:rsidP="008944B7">
            <w:pPr>
              <w:spacing w:after="0" w:line="240" w:lineRule="auto"/>
              <w:rPr>
                <w:rFonts w:ascii="Calibri" w:eastAsia="Times New Roman" w:hAnsi="Calibri" w:cs="Times New Roman"/>
                <w:b/>
                <w:i/>
                <w:color w:val="000099"/>
                <w:lang w:val="kk-KZ"/>
              </w:rPr>
            </w:pPr>
          </w:p>
        </w:tc>
        <w:tc>
          <w:tcPr>
            <w:tcW w:w="2835" w:type="dxa"/>
            <w:gridSpan w:val="3"/>
            <w:tcBorders>
              <w:top w:val="nil"/>
              <w:left w:val="single" w:sz="4" w:space="0" w:color="auto"/>
              <w:bottom w:val="single" w:sz="4" w:space="0" w:color="auto"/>
              <w:right w:val="single" w:sz="4" w:space="0" w:color="auto"/>
            </w:tcBorders>
          </w:tcPr>
          <w:p w14:paraId="328F99DF" w14:textId="77777777" w:rsidR="008944B7" w:rsidRPr="008944B7" w:rsidRDefault="008944B7" w:rsidP="008944B7">
            <w:pPr>
              <w:spacing w:after="0" w:line="240" w:lineRule="auto"/>
              <w:rPr>
                <w:rFonts w:ascii="Calibri" w:eastAsia="Times New Roman" w:hAnsi="Calibri" w:cs="Times New Roman"/>
                <w:b/>
                <w:i/>
                <w:color w:val="000099"/>
                <w:lang w:val="kk-KZ"/>
              </w:rPr>
            </w:pPr>
          </w:p>
        </w:tc>
        <w:tc>
          <w:tcPr>
            <w:tcW w:w="3685" w:type="dxa"/>
            <w:gridSpan w:val="3"/>
            <w:tcBorders>
              <w:top w:val="nil"/>
              <w:left w:val="single" w:sz="4" w:space="0" w:color="auto"/>
              <w:bottom w:val="single" w:sz="4" w:space="0" w:color="auto"/>
              <w:right w:val="single" w:sz="4" w:space="0" w:color="auto"/>
            </w:tcBorders>
          </w:tcPr>
          <w:p w14:paraId="4A0EC625" w14:textId="77777777" w:rsidR="008944B7" w:rsidRPr="008944B7" w:rsidRDefault="008944B7" w:rsidP="008944B7">
            <w:pPr>
              <w:spacing w:after="0" w:line="240" w:lineRule="auto"/>
              <w:rPr>
                <w:rFonts w:ascii="Calibri" w:eastAsia="Times New Roman" w:hAnsi="Calibri" w:cs="Times New Roman"/>
                <w:b/>
                <w:i/>
                <w:color w:val="000099"/>
                <w:lang w:val="kk-KZ"/>
              </w:rPr>
            </w:pPr>
          </w:p>
        </w:tc>
        <w:tc>
          <w:tcPr>
            <w:tcW w:w="2247" w:type="dxa"/>
            <w:tcBorders>
              <w:top w:val="nil"/>
              <w:left w:val="single" w:sz="4" w:space="0" w:color="auto"/>
              <w:bottom w:val="single" w:sz="4" w:space="0" w:color="auto"/>
              <w:right w:val="single" w:sz="4" w:space="0" w:color="auto"/>
            </w:tcBorders>
          </w:tcPr>
          <w:p w14:paraId="33D453E2" w14:textId="77777777" w:rsidR="008944B7" w:rsidRPr="008944B7" w:rsidRDefault="008944B7" w:rsidP="008944B7">
            <w:pPr>
              <w:spacing w:after="0" w:line="240" w:lineRule="auto"/>
              <w:rPr>
                <w:rFonts w:ascii="Calibri" w:eastAsia="Times New Roman" w:hAnsi="Calibri" w:cs="Times New Roman"/>
                <w:b/>
                <w:i/>
                <w:color w:val="000099"/>
                <w:lang w:val="kk-KZ"/>
              </w:rPr>
            </w:pPr>
          </w:p>
        </w:tc>
      </w:tr>
      <w:tr w:rsidR="008944B7" w:rsidRPr="00367436" w14:paraId="2F61DB3E" w14:textId="77777777" w:rsidTr="008944B7">
        <w:trPr>
          <w:trHeight w:val="815"/>
        </w:trPr>
        <w:tc>
          <w:tcPr>
            <w:tcW w:w="1985" w:type="dxa"/>
            <w:gridSpan w:val="2"/>
            <w:tcBorders>
              <w:top w:val="single" w:sz="4" w:space="0" w:color="auto"/>
              <w:left w:val="single" w:sz="4" w:space="0" w:color="auto"/>
              <w:bottom w:val="single" w:sz="4" w:space="0" w:color="auto"/>
              <w:right w:val="single" w:sz="4" w:space="0" w:color="auto"/>
            </w:tcBorders>
            <w:hideMark/>
          </w:tcPr>
          <w:p w14:paraId="45F16788" w14:textId="5CE6FB8E" w:rsidR="005F2A96" w:rsidRDefault="005F2A96" w:rsidP="008944B7">
            <w:pPr>
              <w:tabs>
                <w:tab w:val="left" w:pos="4133"/>
              </w:tabs>
              <w:spacing w:after="0" w:line="240" w:lineRule="auto"/>
              <w:rPr>
                <w:rFonts w:ascii="Times New Roman" w:eastAsia="Times New Roman" w:hAnsi="Times New Roman" w:cs="Times New Roman"/>
                <w:b/>
                <w:sz w:val="20"/>
                <w:szCs w:val="20"/>
              </w:rPr>
            </w:pPr>
          </w:p>
          <w:p w14:paraId="244D59F1" w14:textId="7B37BF7A" w:rsidR="005F2A96" w:rsidRPr="005F2A96" w:rsidRDefault="005F2A96" w:rsidP="005F2A96">
            <w:pPr>
              <w:rPr>
                <w:rFonts w:ascii="Times New Roman" w:eastAsia="Times New Roman" w:hAnsi="Times New Roman" w:cs="Times New Roman"/>
                <w:b/>
                <w:sz w:val="20"/>
                <w:szCs w:val="20"/>
                <w:lang w:val="kk-KZ"/>
              </w:rPr>
            </w:pPr>
            <w:r w:rsidRPr="005F2A96">
              <w:rPr>
                <w:rFonts w:ascii="Times New Roman" w:eastAsia="Times New Roman" w:hAnsi="Times New Roman" w:cs="Times New Roman"/>
                <w:b/>
                <w:sz w:val="20"/>
                <w:szCs w:val="20"/>
                <w:lang w:val="kk-KZ"/>
              </w:rPr>
              <w:t>Баламен жеке жұмыс</w:t>
            </w:r>
          </w:p>
          <w:p w14:paraId="422AB392" w14:textId="77777777" w:rsidR="008944B7" w:rsidRPr="005F2A96" w:rsidRDefault="008944B7" w:rsidP="005F2A96">
            <w:pPr>
              <w:rPr>
                <w:rFonts w:ascii="Times New Roman" w:eastAsia="Times New Roman" w:hAnsi="Times New Roman" w:cs="Times New Roman"/>
                <w:sz w:val="20"/>
                <w:szCs w:val="20"/>
              </w:rPr>
            </w:pPr>
          </w:p>
        </w:tc>
        <w:tc>
          <w:tcPr>
            <w:tcW w:w="2693" w:type="dxa"/>
            <w:gridSpan w:val="4"/>
            <w:tcBorders>
              <w:top w:val="single" w:sz="4" w:space="0" w:color="auto"/>
              <w:left w:val="single" w:sz="4" w:space="0" w:color="auto"/>
              <w:bottom w:val="single" w:sz="4" w:space="0" w:color="auto"/>
              <w:right w:val="single" w:sz="4" w:space="0" w:color="auto"/>
            </w:tcBorders>
            <w:hideMark/>
          </w:tcPr>
          <w:p w14:paraId="74ED065D" w14:textId="77777777" w:rsidR="005F2A96" w:rsidRPr="008944B7" w:rsidRDefault="005F2A96" w:rsidP="005F2A96">
            <w:pPr>
              <w:widowControl w:val="0"/>
              <w:autoSpaceDE w:val="0"/>
              <w:autoSpaceDN w:val="0"/>
              <w:spacing w:after="0" w:line="240" w:lineRule="auto"/>
              <w:rPr>
                <w:rFonts w:ascii="Times New Roman" w:eastAsia="Times New Roman" w:hAnsi="Times New Roman" w:cs="Times New Roman"/>
                <w:b/>
                <w:color w:val="000000"/>
                <w:sz w:val="18"/>
                <w:szCs w:val="20"/>
                <w:lang w:val="kk-KZ" w:eastAsia="en-US" w:bidi="en-US"/>
              </w:rPr>
            </w:pPr>
            <w:r w:rsidRPr="008944B7">
              <w:rPr>
                <w:rFonts w:ascii="Times New Roman" w:eastAsia="Times New Roman" w:hAnsi="Times New Roman" w:cs="Times New Roman"/>
                <w:b/>
                <w:color w:val="000000"/>
                <w:sz w:val="18"/>
                <w:szCs w:val="20"/>
                <w:lang w:val="kk-KZ" w:eastAsia="en-US" w:bidi="en-US"/>
              </w:rPr>
              <w:lastRenderedPageBreak/>
              <w:t>«Пингвиндер» ойын-жаттығуы</w:t>
            </w:r>
          </w:p>
          <w:p w14:paraId="591D9DB4" w14:textId="441A08B5" w:rsidR="008944B7" w:rsidRPr="005F2A96" w:rsidRDefault="005F2A96" w:rsidP="005F2A96">
            <w:pPr>
              <w:spacing w:after="0" w:line="240" w:lineRule="auto"/>
              <w:rPr>
                <w:rFonts w:ascii="Times New Roman" w:eastAsia="Times New Roman" w:hAnsi="Times New Roman" w:cs="Times New Roman"/>
                <w:sz w:val="18"/>
                <w:szCs w:val="20"/>
                <w:lang w:val="kk-KZ"/>
              </w:rPr>
            </w:pPr>
            <w:r w:rsidRPr="008944B7">
              <w:rPr>
                <w:rFonts w:ascii="Times New Roman" w:eastAsia="Times New Roman" w:hAnsi="Times New Roman" w:cs="Times New Roman"/>
                <w:color w:val="000000"/>
                <w:sz w:val="18"/>
                <w:szCs w:val="20"/>
                <w:lang w:val="kk-KZ" w:eastAsia="en-US" w:bidi="en-US"/>
              </w:rPr>
              <w:t>Екі тіземен допты қысып алып жүру</w:t>
            </w:r>
          </w:p>
        </w:tc>
        <w:tc>
          <w:tcPr>
            <w:tcW w:w="1985" w:type="dxa"/>
            <w:tcBorders>
              <w:top w:val="single" w:sz="4" w:space="0" w:color="auto"/>
              <w:left w:val="single" w:sz="4" w:space="0" w:color="auto"/>
              <w:bottom w:val="single" w:sz="4" w:space="0" w:color="auto"/>
              <w:right w:val="single" w:sz="4" w:space="0" w:color="auto"/>
            </w:tcBorders>
            <w:hideMark/>
          </w:tcPr>
          <w:p w14:paraId="7238A9AE" w14:textId="77777777" w:rsidR="005F2A96" w:rsidRPr="008944B7" w:rsidRDefault="005F2A96" w:rsidP="005F2A96">
            <w:pPr>
              <w:widowControl w:val="0"/>
              <w:autoSpaceDE w:val="0"/>
              <w:autoSpaceDN w:val="0"/>
              <w:spacing w:after="0" w:line="240" w:lineRule="auto"/>
              <w:rPr>
                <w:rFonts w:ascii="Times New Roman" w:eastAsia="Times New Roman" w:hAnsi="Times New Roman" w:cs="Times New Roman"/>
                <w:b/>
                <w:sz w:val="18"/>
                <w:szCs w:val="18"/>
                <w:lang w:val="kk-KZ" w:eastAsia="en-US"/>
              </w:rPr>
            </w:pPr>
            <w:r w:rsidRPr="008944B7">
              <w:rPr>
                <w:rFonts w:ascii="Times New Roman" w:eastAsia="Times New Roman" w:hAnsi="Times New Roman" w:cs="Times New Roman"/>
                <w:b/>
                <w:sz w:val="18"/>
                <w:szCs w:val="18"/>
                <w:lang w:val="kk-KZ" w:eastAsia="en-US"/>
              </w:rPr>
              <w:t>Дидактикалық ойын: «Не көріп тұрсың?»</w:t>
            </w:r>
          </w:p>
          <w:p w14:paraId="02D27F16" w14:textId="77777777" w:rsidR="005F2A96" w:rsidRPr="008944B7" w:rsidRDefault="005F2A96" w:rsidP="005F2A96">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8944B7">
              <w:rPr>
                <w:rFonts w:ascii="Times New Roman" w:eastAsia="Times New Roman" w:hAnsi="Times New Roman" w:cs="Times New Roman"/>
                <w:sz w:val="18"/>
                <w:szCs w:val="18"/>
                <w:lang w:val="kk-KZ" w:eastAsia="en-US"/>
              </w:rPr>
              <w:t>– Қуыршақтың дене мүшелерін атаймыз.</w:t>
            </w:r>
          </w:p>
          <w:p w14:paraId="606220AB" w14:textId="77777777" w:rsidR="005F2A96" w:rsidRPr="008944B7" w:rsidRDefault="005F2A96" w:rsidP="005F2A96">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8944B7">
              <w:rPr>
                <w:rFonts w:ascii="Times New Roman" w:eastAsia="Times New Roman" w:hAnsi="Times New Roman" w:cs="Times New Roman"/>
                <w:sz w:val="18"/>
                <w:szCs w:val="18"/>
                <w:lang w:val="kk-KZ" w:eastAsia="en-US"/>
              </w:rPr>
              <w:t xml:space="preserve">Мынау – басы. Мынау </w:t>
            </w:r>
            <w:r w:rsidRPr="008944B7">
              <w:rPr>
                <w:rFonts w:ascii="Times New Roman" w:eastAsia="Times New Roman" w:hAnsi="Times New Roman" w:cs="Times New Roman"/>
                <w:sz w:val="18"/>
                <w:szCs w:val="18"/>
                <w:lang w:val="kk-KZ" w:eastAsia="en-US"/>
              </w:rPr>
              <w:lastRenderedPageBreak/>
              <w:t>– қолы. Мынау – аяғы. Бұлар – дене мүшелері.</w:t>
            </w:r>
          </w:p>
          <w:p w14:paraId="6037DF4D" w14:textId="3886A04E" w:rsidR="008944B7" w:rsidRPr="005F2A96" w:rsidRDefault="008944B7" w:rsidP="005F2A96">
            <w:pPr>
              <w:widowControl w:val="0"/>
              <w:autoSpaceDE w:val="0"/>
              <w:autoSpaceDN w:val="0"/>
              <w:spacing w:after="0" w:line="240" w:lineRule="auto"/>
              <w:rPr>
                <w:rFonts w:ascii="Times New Roman" w:eastAsia="Times New Roman" w:hAnsi="Times New Roman" w:cs="Times New Roman"/>
                <w:i/>
                <w:sz w:val="18"/>
                <w:szCs w:val="20"/>
                <w:lang w:val="kk-KZ"/>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4E0A15FB" w14:textId="77777777" w:rsidR="005F2A96" w:rsidRPr="008944B7" w:rsidRDefault="005F2A96" w:rsidP="005F2A96">
            <w:pPr>
              <w:widowControl w:val="0"/>
              <w:autoSpaceDE w:val="0"/>
              <w:autoSpaceDN w:val="0"/>
              <w:spacing w:after="0" w:line="240" w:lineRule="auto"/>
              <w:rPr>
                <w:rFonts w:ascii="Times New Roman" w:eastAsia="Times New Roman" w:hAnsi="Times New Roman" w:cs="Times New Roman"/>
                <w:b/>
                <w:sz w:val="16"/>
                <w:lang w:val="kk-KZ" w:eastAsia="en-US"/>
              </w:rPr>
            </w:pPr>
            <w:r w:rsidRPr="008944B7">
              <w:rPr>
                <w:rFonts w:ascii="Times New Roman" w:eastAsia="Times New Roman" w:hAnsi="Times New Roman" w:cs="Times New Roman"/>
                <w:b/>
                <w:sz w:val="16"/>
                <w:lang w:val="kk-KZ" w:eastAsia="en-US"/>
              </w:rPr>
              <w:lastRenderedPageBreak/>
              <w:t>«Бөлігін тап» ойыны.</w:t>
            </w:r>
          </w:p>
          <w:p w14:paraId="73FA1519" w14:textId="77777777" w:rsidR="005F2A96" w:rsidRPr="008944B7" w:rsidRDefault="005F2A96" w:rsidP="005F2A96">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Балалар жұмыртқаның бөлігін тауып құрастырады.</w:t>
            </w:r>
          </w:p>
          <w:p w14:paraId="5C0854E5" w14:textId="77777777" w:rsidR="005F2A96" w:rsidRPr="008944B7" w:rsidRDefault="005F2A96" w:rsidP="005F2A96">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 Балалар біз нені құрастырдық? (Жұмыртқаны)</w:t>
            </w:r>
          </w:p>
          <w:p w14:paraId="46ADB5EC" w14:textId="77777777" w:rsidR="005F2A96" w:rsidRPr="008944B7" w:rsidRDefault="005F2A96" w:rsidP="005F2A96">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 Жұмыртқаның түсі қандай? (Ақ)</w:t>
            </w:r>
          </w:p>
          <w:p w14:paraId="11290BAF" w14:textId="77777777" w:rsidR="005F2A96" w:rsidRPr="008944B7" w:rsidRDefault="005F2A96" w:rsidP="005F2A96">
            <w:pPr>
              <w:widowControl w:val="0"/>
              <w:autoSpaceDE w:val="0"/>
              <w:autoSpaceDN w:val="0"/>
              <w:spacing w:after="0" w:line="240" w:lineRule="auto"/>
              <w:rPr>
                <w:rFonts w:ascii="Times New Roman" w:eastAsia="Times New Roman" w:hAnsi="Times New Roman" w:cs="Times New Roman"/>
                <w:sz w:val="16"/>
                <w:lang w:val="kk-KZ" w:eastAsia="en-US"/>
              </w:rPr>
            </w:pPr>
            <w:r w:rsidRPr="008944B7">
              <w:rPr>
                <w:rFonts w:ascii="Times New Roman" w:eastAsia="Times New Roman" w:hAnsi="Times New Roman" w:cs="Times New Roman"/>
                <w:sz w:val="16"/>
                <w:lang w:val="kk-KZ" w:eastAsia="en-US"/>
              </w:rPr>
              <w:t>- Пішіні қандай? (Сопақша)</w:t>
            </w:r>
          </w:p>
          <w:p w14:paraId="5A7E6FCD" w14:textId="6EB1F018" w:rsidR="008944B7" w:rsidRPr="005F2A96" w:rsidRDefault="005F2A96" w:rsidP="005F2A96">
            <w:pPr>
              <w:shd w:val="clear" w:color="auto" w:fill="FFFFFF"/>
              <w:spacing w:after="0" w:line="240" w:lineRule="auto"/>
              <w:ind w:right="163"/>
              <w:rPr>
                <w:rFonts w:ascii="Times New Roman" w:eastAsia="Times New Roman" w:hAnsi="Times New Roman" w:cs="Times New Roman"/>
                <w:b/>
                <w:i/>
                <w:sz w:val="18"/>
                <w:szCs w:val="20"/>
                <w:lang w:val="kk-KZ"/>
              </w:rPr>
            </w:pPr>
            <w:r w:rsidRPr="008944B7">
              <w:rPr>
                <w:rFonts w:ascii="Times New Roman" w:eastAsia="Times New Roman" w:hAnsi="Times New Roman" w:cs="Times New Roman"/>
                <w:sz w:val="16"/>
                <w:lang w:val="kk-KZ" w:eastAsia="en-US"/>
              </w:rPr>
              <w:lastRenderedPageBreak/>
              <w:t>- Енді жұмыртқаның бөлігінің түсін айтамыз</w:t>
            </w:r>
          </w:p>
        </w:tc>
        <w:tc>
          <w:tcPr>
            <w:tcW w:w="3685" w:type="dxa"/>
            <w:gridSpan w:val="3"/>
            <w:tcBorders>
              <w:top w:val="single" w:sz="4" w:space="0" w:color="auto"/>
              <w:left w:val="single" w:sz="4" w:space="0" w:color="auto"/>
              <w:bottom w:val="single" w:sz="4" w:space="0" w:color="auto"/>
              <w:right w:val="single" w:sz="4" w:space="0" w:color="auto"/>
            </w:tcBorders>
          </w:tcPr>
          <w:p w14:paraId="3A03E698" w14:textId="77777777" w:rsidR="005F2A96" w:rsidRPr="008944B7" w:rsidRDefault="005F2A96" w:rsidP="005F2A96">
            <w:pPr>
              <w:spacing w:after="0" w:line="240" w:lineRule="auto"/>
              <w:rPr>
                <w:rFonts w:ascii="Times New Roman" w:eastAsia="Times New Roman" w:hAnsi="Times New Roman" w:cs="Times New Roman"/>
                <w:color w:val="000000"/>
                <w:sz w:val="18"/>
                <w:szCs w:val="18"/>
                <w:lang w:val="kk-KZ" w:bidi="en-US"/>
              </w:rPr>
            </w:pPr>
            <w:r w:rsidRPr="008944B7">
              <w:rPr>
                <w:rFonts w:ascii="Times New Roman" w:eastAsia="Times New Roman" w:hAnsi="Times New Roman" w:cs="Times New Roman"/>
                <w:b/>
                <w:color w:val="000000"/>
                <w:sz w:val="18"/>
                <w:szCs w:val="18"/>
                <w:lang w:val="kk-KZ" w:bidi="en-US"/>
              </w:rPr>
              <w:lastRenderedPageBreak/>
              <w:t xml:space="preserve">«Артығын тап» ойынының шарты: </w:t>
            </w:r>
            <w:r w:rsidRPr="008944B7">
              <w:rPr>
                <w:rFonts w:ascii="Times New Roman" w:eastAsia="Times New Roman" w:hAnsi="Times New Roman" w:cs="Times New Roman"/>
                <w:color w:val="000000"/>
                <w:sz w:val="18"/>
                <w:szCs w:val="18"/>
                <w:lang w:val="kk-KZ" w:bidi="en-US"/>
              </w:rPr>
              <w:t>суреттен еңбек құралдарын тауып, оларды қоршап сызады. Артық заттарды тауып айтады.</w:t>
            </w:r>
          </w:p>
          <w:p w14:paraId="2B2C7911" w14:textId="77777777" w:rsidR="008944B7" w:rsidRPr="005F2A96" w:rsidRDefault="008944B7" w:rsidP="008944B7">
            <w:pPr>
              <w:spacing w:after="0" w:line="240" w:lineRule="auto"/>
              <w:rPr>
                <w:rFonts w:ascii="Times New Roman" w:eastAsia="Times New Roman" w:hAnsi="Times New Roman" w:cs="Times New Roman"/>
                <w:b/>
                <w:i/>
                <w:sz w:val="18"/>
                <w:szCs w:val="20"/>
                <w:lang w:val="kk-KZ"/>
              </w:rPr>
            </w:pPr>
          </w:p>
          <w:p w14:paraId="642D55FE" w14:textId="77777777" w:rsidR="008944B7" w:rsidRPr="005F2A96" w:rsidRDefault="008944B7" w:rsidP="008944B7">
            <w:pPr>
              <w:spacing w:after="0" w:line="240" w:lineRule="auto"/>
              <w:rPr>
                <w:rFonts w:ascii="Times New Roman" w:eastAsia="Times New Roman" w:hAnsi="Times New Roman" w:cs="Times New Roman"/>
                <w:b/>
                <w:i/>
                <w:sz w:val="18"/>
                <w:szCs w:val="20"/>
                <w:lang w:val="kk-KZ"/>
              </w:rPr>
            </w:pPr>
          </w:p>
        </w:tc>
        <w:tc>
          <w:tcPr>
            <w:tcW w:w="2268" w:type="dxa"/>
            <w:gridSpan w:val="3"/>
            <w:tcBorders>
              <w:top w:val="single" w:sz="4" w:space="0" w:color="auto"/>
              <w:left w:val="single" w:sz="4" w:space="0" w:color="auto"/>
              <w:bottom w:val="single" w:sz="4" w:space="0" w:color="auto"/>
              <w:right w:val="single" w:sz="4" w:space="0" w:color="auto"/>
            </w:tcBorders>
          </w:tcPr>
          <w:p w14:paraId="19314058" w14:textId="36D99D41" w:rsidR="008944B7" w:rsidRPr="005F2A96" w:rsidRDefault="005F2A96" w:rsidP="008944B7">
            <w:pPr>
              <w:spacing w:after="0" w:line="240" w:lineRule="auto"/>
              <w:rPr>
                <w:rFonts w:ascii="Times New Roman" w:eastAsia="Times New Roman" w:hAnsi="Times New Roman" w:cs="Times New Roman"/>
                <w:i/>
                <w:sz w:val="18"/>
                <w:szCs w:val="20"/>
                <w:lang w:val="kk-KZ"/>
              </w:rPr>
            </w:pPr>
            <w:r w:rsidRPr="008944B7">
              <w:rPr>
                <w:rFonts w:ascii="Times New Roman" w:eastAsia="Times New Roman" w:hAnsi="Times New Roman" w:cs="Times New Roman"/>
                <w:b/>
                <w:color w:val="000000"/>
                <w:sz w:val="16"/>
                <w:szCs w:val="16"/>
                <w:lang w:val="kk-KZ" w:eastAsia="en-US" w:bidi="en-US"/>
              </w:rPr>
              <w:t>Жұмыртқа  салу ойыны:</w:t>
            </w:r>
            <w:r w:rsidRPr="008944B7">
              <w:rPr>
                <w:rFonts w:ascii="Times New Roman" w:eastAsia="Times New Roman" w:hAnsi="Times New Roman" w:cs="Times New Roman"/>
                <w:color w:val="000000"/>
                <w:sz w:val="16"/>
                <w:szCs w:val="16"/>
                <w:lang w:val="kk-KZ" w:eastAsia="en-US" w:bidi="en-US"/>
              </w:rPr>
              <w:t>Жұмыртқада берілген сұрақтарға жауап береміз.Сұрақтарға жауап берсе , тауықтың астына жұмыртқа салады.</w:t>
            </w:r>
          </w:p>
          <w:p w14:paraId="117E2519" w14:textId="77777777" w:rsidR="008944B7" w:rsidRPr="005F2A96" w:rsidRDefault="008944B7" w:rsidP="008944B7">
            <w:pPr>
              <w:spacing w:after="0" w:line="240" w:lineRule="auto"/>
              <w:rPr>
                <w:rFonts w:ascii="Times New Roman" w:eastAsia="Times New Roman" w:hAnsi="Times New Roman" w:cs="Times New Roman"/>
                <w:i/>
                <w:sz w:val="18"/>
                <w:szCs w:val="20"/>
                <w:lang w:val="kk-KZ"/>
              </w:rPr>
            </w:pPr>
          </w:p>
        </w:tc>
      </w:tr>
      <w:tr w:rsidR="008944B7" w:rsidRPr="00367436" w14:paraId="1A835B96" w14:textId="77777777" w:rsidTr="008944B7">
        <w:tc>
          <w:tcPr>
            <w:tcW w:w="1134" w:type="dxa"/>
            <w:vMerge w:val="restart"/>
            <w:tcBorders>
              <w:top w:val="single" w:sz="4" w:space="0" w:color="auto"/>
              <w:left w:val="single" w:sz="4" w:space="0" w:color="auto"/>
              <w:bottom w:val="single" w:sz="4" w:space="0" w:color="auto"/>
              <w:right w:val="single" w:sz="4" w:space="0" w:color="auto"/>
            </w:tcBorders>
            <w:hideMark/>
          </w:tcPr>
          <w:p w14:paraId="471C5041" w14:textId="77777777" w:rsidR="008944B7" w:rsidRPr="008944B7" w:rsidRDefault="008944B7" w:rsidP="008944B7">
            <w:pPr>
              <w:spacing w:after="0" w:line="240" w:lineRule="auto"/>
              <w:rPr>
                <w:rFonts w:ascii="Times New Roman" w:eastAsia="Times New Roman" w:hAnsi="Times New Roman" w:cs="Times New Roman"/>
                <w:b/>
                <w:color w:val="000000"/>
                <w:sz w:val="24"/>
                <w:szCs w:val="24"/>
                <w:lang w:val="kk-KZ" w:bidi="en-US"/>
              </w:rPr>
            </w:pPr>
            <w:r w:rsidRPr="008944B7">
              <w:rPr>
                <w:rFonts w:ascii="Calibri" w:eastAsia="Times New Roman" w:hAnsi="Calibri" w:cs="Times New Roman"/>
                <w:b/>
              </w:rPr>
              <w:t xml:space="preserve"> </w:t>
            </w:r>
            <w:r w:rsidRPr="008944B7">
              <w:rPr>
                <w:rFonts w:ascii="Times New Roman" w:eastAsia="Times New Roman" w:hAnsi="Times New Roman" w:cs="Times New Roman"/>
                <w:b/>
                <w:color w:val="000099"/>
                <w:szCs w:val="24"/>
              </w:rPr>
              <w:t>Балаларды</w:t>
            </w:r>
            <w:r w:rsidRPr="008944B7">
              <w:rPr>
                <w:rFonts w:ascii="Times New Roman" w:eastAsia="Times New Roman" w:hAnsi="Times New Roman" w:cs="Times New Roman"/>
                <w:b/>
                <w:color w:val="000099"/>
                <w:szCs w:val="24"/>
                <w:lang w:val="kk-KZ"/>
              </w:rPr>
              <w:t>ң</w:t>
            </w:r>
            <w:r w:rsidRPr="008944B7">
              <w:rPr>
                <w:rFonts w:ascii="Times New Roman" w:eastAsia="Times New Roman" w:hAnsi="Times New Roman" w:cs="Times New Roman"/>
                <w:b/>
                <w:color w:val="000099"/>
                <w:szCs w:val="24"/>
              </w:rPr>
              <w:t xml:space="preserve"> үйге қайт</w:t>
            </w:r>
            <w:r w:rsidRPr="008944B7">
              <w:rPr>
                <w:rFonts w:ascii="Times New Roman" w:eastAsia="Times New Roman" w:hAnsi="Times New Roman" w:cs="Times New Roman"/>
                <w:b/>
                <w:color w:val="000099"/>
                <w:szCs w:val="24"/>
                <w:lang w:val="kk-KZ"/>
              </w:rPr>
              <w:t>уы</w:t>
            </w:r>
          </w:p>
        </w:tc>
        <w:tc>
          <w:tcPr>
            <w:tcW w:w="3544" w:type="dxa"/>
            <w:gridSpan w:val="5"/>
            <w:vMerge w:val="restart"/>
            <w:tcBorders>
              <w:top w:val="single" w:sz="4" w:space="0" w:color="auto"/>
              <w:left w:val="single" w:sz="4" w:space="0" w:color="auto"/>
              <w:bottom w:val="nil"/>
              <w:right w:val="single" w:sz="4" w:space="0" w:color="auto"/>
            </w:tcBorders>
            <w:hideMark/>
          </w:tcPr>
          <w:p w14:paraId="243F97B8" w14:textId="77777777" w:rsidR="008944B7" w:rsidRPr="008944B7" w:rsidRDefault="008944B7" w:rsidP="008944B7">
            <w:pPr>
              <w:spacing w:after="0" w:line="240" w:lineRule="auto"/>
              <w:rPr>
                <w:rFonts w:ascii="Calibri" w:eastAsia="Times New Roman" w:hAnsi="Calibri" w:cs="Times New Roman"/>
                <w:i/>
                <w:sz w:val="16"/>
                <w:szCs w:val="20"/>
                <w:lang w:val="kk-KZ"/>
              </w:rPr>
            </w:pPr>
            <w:r w:rsidRPr="008944B7">
              <w:rPr>
                <w:rFonts w:ascii="Calibri" w:eastAsia="Times New Roman" w:hAnsi="Calibri" w:cs="Times New Roman"/>
                <w:sz w:val="16"/>
                <w:szCs w:val="20"/>
                <w:lang w:val="kk-KZ"/>
              </w:rPr>
              <w:t xml:space="preserve"> </w:t>
            </w:r>
            <w:r w:rsidRPr="008944B7">
              <w:rPr>
                <w:rFonts w:ascii="Calibri" w:eastAsia="Times New Roman" w:hAnsi="Calibri" w:cs="Times New Roman"/>
                <w:b/>
                <w:bCs/>
                <w:i/>
                <w:sz w:val="16"/>
                <w:szCs w:val="20"/>
                <w:lang w:val="kk-KZ"/>
              </w:rPr>
              <w:t xml:space="preserve"> Ата –аналарға кеңес</w:t>
            </w:r>
          </w:p>
          <w:p w14:paraId="36AC39F9" w14:textId="77777777" w:rsidR="008944B7" w:rsidRPr="008944B7" w:rsidRDefault="008944B7" w:rsidP="008944B7">
            <w:pPr>
              <w:spacing w:after="0" w:line="240" w:lineRule="auto"/>
              <w:rPr>
                <w:rFonts w:ascii="Times New Roman" w:eastAsia="Calibri" w:hAnsi="Times New Roman" w:cs="Times New Roman"/>
                <w:sz w:val="16"/>
                <w:szCs w:val="20"/>
                <w:lang w:val="kk-KZ"/>
              </w:rPr>
            </w:pPr>
            <w:r w:rsidRPr="008944B7">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8944B7">
              <w:rPr>
                <w:rFonts w:ascii="Times New Roman" w:eastAsia="Calibri" w:hAnsi="Times New Roman" w:cs="Times New Roman"/>
                <w:sz w:val="16"/>
                <w:szCs w:val="20"/>
                <w:lang w:val="kk-KZ"/>
              </w:rPr>
              <w:br/>
            </w:r>
          </w:p>
        </w:tc>
        <w:tc>
          <w:tcPr>
            <w:tcW w:w="2693" w:type="dxa"/>
            <w:gridSpan w:val="3"/>
            <w:tcBorders>
              <w:top w:val="single" w:sz="4" w:space="0" w:color="auto"/>
              <w:left w:val="single" w:sz="4" w:space="0" w:color="auto"/>
              <w:bottom w:val="nil"/>
              <w:right w:val="single" w:sz="4" w:space="0" w:color="auto"/>
            </w:tcBorders>
            <w:hideMark/>
          </w:tcPr>
          <w:p w14:paraId="0838CDEB" w14:textId="77777777" w:rsidR="008944B7" w:rsidRPr="008944B7" w:rsidRDefault="008944B7" w:rsidP="008944B7">
            <w:pPr>
              <w:spacing w:after="0" w:line="240" w:lineRule="auto"/>
              <w:rPr>
                <w:rFonts w:ascii="Calibri" w:eastAsia="Times New Roman" w:hAnsi="Calibri" w:cs="Times New Roman"/>
                <w:b/>
                <w:sz w:val="16"/>
                <w:szCs w:val="20"/>
                <w:lang w:val="kk-KZ"/>
              </w:rPr>
            </w:pPr>
            <w:r w:rsidRPr="008944B7">
              <w:rPr>
                <w:rFonts w:ascii="Calibri" w:eastAsia="Times New Roman" w:hAnsi="Calibri" w:cs="Times New Roman"/>
                <w:b/>
                <w:bCs/>
                <w:sz w:val="16"/>
                <w:szCs w:val="20"/>
                <w:lang w:val="kk-KZ"/>
              </w:rPr>
              <w:t xml:space="preserve"> </w:t>
            </w:r>
            <w:r w:rsidRPr="008944B7">
              <w:rPr>
                <w:rFonts w:ascii="Calibri" w:eastAsia="Times New Roman" w:hAnsi="Calibri" w:cs="Times New Roman"/>
                <w:b/>
                <w:bCs/>
                <w:i/>
                <w:sz w:val="16"/>
                <w:szCs w:val="20"/>
                <w:lang w:val="kk-KZ"/>
              </w:rPr>
              <w:t xml:space="preserve">  Ата –аналарға кеңес</w:t>
            </w:r>
          </w:p>
          <w:p w14:paraId="0640564A" w14:textId="77777777" w:rsidR="008944B7" w:rsidRPr="008944B7" w:rsidRDefault="008944B7" w:rsidP="008944B7">
            <w:pPr>
              <w:spacing w:after="0" w:line="240" w:lineRule="auto"/>
              <w:rPr>
                <w:rFonts w:ascii="Calibri" w:eastAsia="Times New Roman" w:hAnsi="Calibri" w:cs="Times New Roman"/>
                <w:b/>
                <w:bCs/>
                <w:sz w:val="16"/>
                <w:szCs w:val="20"/>
                <w:lang w:val="kk-KZ"/>
              </w:rPr>
            </w:pPr>
            <w:r w:rsidRPr="008944B7">
              <w:rPr>
                <w:rFonts w:ascii="Times New Roman" w:eastAsia="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8944B7">
              <w:rPr>
                <w:rFonts w:ascii="Times New Roman" w:eastAsia="Times New Roman" w:hAnsi="Times New Roman" w:cs="Times New Roman"/>
                <w:sz w:val="16"/>
                <w:szCs w:val="20"/>
                <w:lang w:val="kk-KZ"/>
              </w:rPr>
              <w:br/>
            </w:r>
          </w:p>
        </w:tc>
        <w:tc>
          <w:tcPr>
            <w:tcW w:w="2127" w:type="dxa"/>
            <w:tcBorders>
              <w:top w:val="single" w:sz="4" w:space="0" w:color="auto"/>
              <w:left w:val="single" w:sz="4" w:space="0" w:color="auto"/>
              <w:bottom w:val="nil"/>
              <w:right w:val="single" w:sz="4" w:space="0" w:color="auto"/>
            </w:tcBorders>
          </w:tcPr>
          <w:p w14:paraId="6D3B04E9" w14:textId="77777777" w:rsidR="008944B7" w:rsidRPr="008944B7" w:rsidRDefault="008944B7" w:rsidP="008944B7">
            <w:pPr>
              <w:spacing w:after="0" w:line="240" w:lineRule="auto"/>
              <w:rPr>
                <w:rFonts w:ascii="Calibri" w:eastAsia="Times New Roman" w:hAnsi="Calibri" w:cs="Times New Roman"/>
                <w:sz w:val="16"/>
                <w:szCs w:val="20"/>
                <w:lang w:val="kk-KZ"/>
              </w:rPr>
            </w:pPr>
            <w:r w:rsidRPr="008944B7">
              <w:rPr>
                <w:rFonts w:ascii="Calibri" w:eastAsia="Times New Roman" w:hAnsi="Calibri" w:cs="Times New Roman"/>
                <w:b/>
                <w:sz w:val="16"/>
                <w:szCs w:val="20"/>
                <w:lang w:val="kk-KZ"/>
              </w:rPr>
              <w:t xml:space="preserve"> </w:t>
            </w:r>
            <w:r w:rsidRPr="008944B7">
              <w:rPr>
                <w:rFonts w:ascii="Calibri" w:eastAsia="Times New Roman" w:hAnsi="Calibri" w:cs="Times New Roman"/>
                <w:b/>
                <w:bCs/>
                <w:i/>
                <w:sz w:val="16"/>
                <w:szCs w:val="20"/>
                <w:lang w:val="kk-KZ"/>
              </w:rPr>
              <w:t>Ата –аналарға кеңес</w:t>
            </w:r>
          </w:p>
          <w:p w14:paraId="0C38490C" w14:textId="77777777" w:rsidR="008944B7" w:rsidRPr="008944B7" w:rsidRDefault="008944B7" w:rsidP="008944B7">
            <w:pPr>
              <w:spacing w:after="0" w:line="240" w:lineRule="auto"/>
              <w:rPr>
                <w:rFonts w:ascii="Times New Roman" w:eastAsia="Calibri" w:hAnsi="Times New Roman" w:cs="Times New Roman"/>
                <w:sz w:val="16"/>
                <w:szCs w:val="20"/>
                <w:lang w:val="kk-KZ"/>
              </w:rPr>
            </w:pPr>
            <w:r w:rsidRPr="008944B7">
              <w:rPr>
                <w:rFonts w:ascii="Times New Roman" w:eastAsia="Calibri" w:hAnsi="Times New Roman" w:cs="Times New Roman"/>
                <w:sz w:val="16"/>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66570223" w14:textId="77777777" w:rsidR="008944B7" w:rsidRPr="008944B7" w:rsidRDefault="008944B7" w:rsidP="008944B7">
            <w:pPr>
              <w:spacing w:after="0" w:line="240" w:lineRule="auto"/>
              <w:rPr>
                <w:rFonts w:ascii="Times New Roman" w:eastAsia="Calibri" w:hAnsi="Times New Roman" w:cs="Times New Roman"/>
                <w:sz w:val="16"/>
                <w:szCs w:val="20"/>
                <w:lang w:val="kk-KZ"/>
              </w:rPr>
            </w:pPr>
          </w:p>
        </w:tc>
        <w:tc>
          <w:tcPr>
            <w:tcW w:w="2835" w:type="dxa"/>
            <w:tcBorders>
              <w:top w:val="single" w:sz="4" w:space="0" w:color="auto"/>
              <w:left w:val="single" w:sz="4" w:space="0" w:color="auto"/>
              <w:bottom w:val="nil"/>
              <w:right w:val="single" w:sz="4" w:space="0" w:color="auto"/>
            </w:tcBorders>
          </w:tcPr>
          <w:p w14:paraId="32F9DC12" w14:textId="77777777" w:rsidR="008944B7" w:rsidRPr="008944B7" w:rsidRDefault="008944B7" w:rsidP="008944B7">
            <w:pPr>
              <w:spacing w:after="0" w:line="240" w:lineRule="auto"/>
              <w:rPr>
                <w:rFonts w:ascii="Calibri" w:eastAsia="Times New Roman" w:hAnsi="Calibri" w:cs="Times New Roman"/>
                <w:b/>
                <w:sz w:val="16"/>
                <w:szCs w:val="20"/>
                <w:lang w:val="kk-KZ"/>
              </w:rPr>
            </w:pPr>
            <w:r w:rsidRPr="008944B7">
              <w:rPr>
                <w:rFonts w:ascii="Calibri" w:eastAsia="Times New Roman" w:hAnsi="Calibri" w:cs="Times New Roman"/>
                <w:b/>
                <w:sz w:val="16"/>
                <w:szCs w:val="20"/>
                <w:lang w:val="kk-KZ"/>
              </w:rPr>
              <w:t xml:space="preserve"> </w:t>
            </w:r>
            <w:r w:rsidRPr="008944B7">
              <w:rPr>
                <w:rFonts w:ascii="Calibri" w:eastAsia="Times New Roman" w:hAnsi="Calibri" w:cs="Times New Roman"/>
                <w:b/>
                <w:bCs/>
                <w:i/>
                <w:sz w:val="16"/>
                <w:szCs w:val="20"/>
                <w:lang w:val="kk-KZ"/>
              </w:rPr>
              <w:t>Ата –аналарға кеңес</w:t>
            </w:r>
          </w:p>
          <w:p w14:paraId="367C72D6" w14:textId="77777777" w:rsidR="008944B7" w:rsidRPr="008944B7" w:rsidRDefault="008944B7" w:rsidP="008944B7">
            <w:pPr>
              <w:spacing w:after="0" w:line="240" w:lineRule="auto"/>
              <w:rPr>
                <w:rFonts w:ascii="Times New Roman" w:eastAsia="Calibri" w:hAnsi="Times New Roman" w:cs="Times New Roman"/>
                <w:sz w:val="16"/>
                <w:szCs w:val="20"/>
                <w:lang w:val="kk-KZ"/>
              </w:rPr>
            </w:pPr>
            <w:r w:rsidRPr="008944B7">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8944B7">
              <w:rPr>
                <w:rFonts w:ascii="Times New Roman" w:eastAsia="Calibri" w:hAnsi="Times New Roman" w:cs="Times New Roman"/>
                <w:sz w:val="16"/>
                <w:szCs w:val="20"/>
                <w:lang w:val="kk-KZ"/>
              </w:rPr>
              <w:br/>
            </w:r>
            <w:r w:rsidRPr="008944B7">
              <w:rPr>
                <w:rFonts w:ascii="Times New Roman" w:eastAsia="Calibri" w:hAnsi="Times New Roman" w:cs="Times New Roman"/>
                <w:sz w:val="16"/>
                <w:szCs w:val="20"/>
                <w:lang w:val="kk-KZ"/>
              </w:rPr>
              <w:br/>
            </w:r>
          </w:p>
          <w:p w14:paraId="5F4E3C7B" w14:textId="77777777" w:rsidR="008944B7" w:rsidRPr="008944B7" w:rsidRDefault="008944B7" w:rsidP="008944B7">
            <w:pPr>
              <w:spacing w:after="0" w:line="240" w:lineRule="auto"/>
              <w:rPr>
                <w:rFonts w:ascii="Times New Roman" w:eastAsia="Calibri" w:hAnsi="Times New Roman" w:cs="Times New Roman"/>
                <w:b/>
                <w:sz w:val="16"/>
                <w:szCs w:val="20"/>
                <w:lang w:val="kk-KZ"/>
              </w:rPr>
            </w:pPr>
          </w:p>
        </w:tc>
        <w:tc>
          <w:tcPr>
            <w:tcW w:w="3118" w:type="dxa"/>
            <w:gridSpan w:val="5"/>
            <w:tcBorders>
              <w:top w:val="single" w:sz="4" w:space="0" w:color="auto"/>
              <w:left w:val="single" w:sz="4" w:space="0" w:color="auto"/>
              <w:bottom w:val="nil"/>
              <w:right w:val="single" w:sz="4" w:space="0" w:color="auto"/>
            </w:tcBorders>
            <w:hideMark/>
          </w:tcPr>
          <w:p w14:paraId="57731220" w14:textId="77777777" w:rsidR="008944B7" w:rsidRPr="008944B7" w:rsidRDefault="008944B7" w:rsidP="008944B7">
            <w:pPr>
              <w:spacing w:after="0" w:line="240" w:lineRule="auto"/>
              <w:rPr>
                <w:rFonts w:ascii="Times New Roman" w:eastAsia="Calibri" w:hAnsi="Times New Roman" w:cs="Times New Roman"/>
                <w:i/>
                <w:sz w:val="16"/>
                <w:szCs w:val="20"/>
                <w:lang w:val="kk-KZ"/>
              </w:rPr>
            </w:pPr>
            <w:r w:rsidRPr="008944B7">
              <w:rPr>
                <w:rFonts w:ascii="Times New Roman" w:eastAsia="Calibri" w:hAnsi="Times New Roman" w:cs="Times New Roman"/>
                <w:b/>
                <w:bCs/>
                <w:i/>
                <w:sz w:val="16"/>
                <w:szCs w:val="20"/>
                <w:lang w:val="kk-KZ"/>
              </w:rPr>
              <w:t>Ата –аналарға кеңес</w:t>
            </w:r>
          </w:p>
          <w:p w14:paraId="748B2E7D" w14:textId="77777777" w:rsidR="008944B7" w:rsidRPr="008944B7" w:rsidRDefault="008944B7" w:rsidP="008944B7">
            <w:pPr>
              <w:spacing w:after="0" w:line="240" w:lineRule="auto"/>
              <w:rPr>
                <w:rFonts w:ascii="Times New Roman" w:eastAsia="Times New Roman" w:hAnsi="Times New Roman" w:cs="Times New Roman"/>
                <w:b/>
                <w:color w:val="000000"/>
                <w:sz w:val="16"/>
                <w:szCs w:val="24"/>
                <w:lang w:val="kk-KZ" w:bidi="en-US"/>
              </w:rPr>
            </w:pPr>
            <w:r w:rsidRPr="008944B7">
              <w:rPr>
                <w:rFonts w:ascii="Times New Roman" w:eastAsia="Calibri" w:hAnsi="Times New Roman" w:cs="Times New Roman"/>
                <w:sz w:val="16"/>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8944B7" w:rsidRPr="00367436" w14:paraId="515C1B0C" w14:textId="77777777" w:rsidTr="008944B7">
        <w:trPr>
          <w:trHeight w:val="7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3C5D4BCE" w14:textId="77777777" w:rsidR="008944B7" w:rsidRPr="008944B7" w:rsidRDefault="008944B7" w:rsidP="008944B7">
            <w:pPr>
              <w:spacing w:after="0" w:line="240" w:lineRule="auto"/>
              <w:rPr>
                <w:rFonts w:ascii="Calibri" w:eastAsia="Times New Roman" w:hAnsi="Calibri" w:cs="Times New Roman"/>
                <w:b/>
                <w:color w:val="000000"/>
                <w:sz w:val="24"/>
                <w:szCs w:val="24"/>
                <w:lang w:val="kk-KZ" w:bidi="en-US"/>
              </w:rPr>
            </w:pPr>
          </w:p>
        </w:tc>
        <w:tc>
          <w:tcPr>
            <w:tcW w:w="3544" w:type="dxa"/>
            <w:gridSpan w:val="5"/>
            <w:vMerge/>
            <w:tcBorders>
              <w:top w:val="single" w:sz="4" w:space="0" w:color="auto"/>
              <w:left w:val="single" w:sz="4" w:space="0" w:color="auto"/>
              <w:bottom w:val="nil"/>
              <w:right w:val="single" w:sz="4" w:space="0" w:color="auto"/>
            </w:tcBorders>
            <w:vAlign w:val="center"/>
            <w:hideMark/>
          </w:tcPr>
          <w:p w14:paraId="6231EE28" w14:textId="77777777" w:rsidR="008944B7" w:rsidRPr="008944B7" w:rsidRDefault="008944B7" w:rsidP="008944B7">
            <w:pPr>
              <w:spacing w:after="0" w:line="240" w:lineRule="auto"/>
              <w:rPr>
                <w:rFonts w:ascii="Times New Roman" w:eastAsia="Calibri" w:hAnsi="Times New Roman" w:cs="Times New Roman"/>
                <w:sz w:val="18"/>
                <w:szCs w:val="20"/>
                <w:lang w:val="kk-KZ"/>
              </w:rPr>
            </w:pPr>
          </w:p>
        </w:tc>
        <w:tc>
          <w:tcPr>
            <w:tcW w:w="2693" w:type="dxa"/>
            <w:gridSpan w:val="3"/>
            <w:tcBorders>
              <w:top w:val="nil"/>
              <w:left w:val="single" w:sz="4" w:space="0" w:color="auto"/>
              <w:bottom w:val="nil"/>
              <w:right w:val="single" w:sz="4" w:space="0" w:color="auto"/>
            </w:tcBorders>
          </w:tcPr>
          <w:p w14:paraId="308A69F2" w14:textId="77777777" w:rsidR="008944B7" w:rsidRPr="008944B7" w:rsidRDefault="008944B7" w:rsidP="008944B7">
            <w:pPr>
              <w:spacing w:after="0" w:line="240" w:lineRule="auto"/>
              <w:jc w:val="center"/>
              <w:rPr>
                <w:rFonts w:ascii="Calibri" w:eastAsia="Times New Roman" w:hAnsi="Calibri" w:cs="Times New Roman"/>
                <w:b/>
                <w:color w:val="000000"/>
                <w:sz w:val="24"/>
                <w:szCs w:val="24"/>
                <w:lang w:val="kk-KZ" w:bidi="en-US"/>
              </w:rPr>
            </w:pPr>
          </w:p>
        </w:tc>
        <w:tc>
          <w:tcPr>
            <w:tcW w:w="2127" w:type="dxa"/>
            <w:tcBorders>
              <w:top w:val="nil"/>
              <w:left w:val="single" w:sz="4" w:space="0" w:color="auto"/>
              <w:bottom w:val="nil"/>
              <w:right w:val="single" w:sz="4" w:space="0" w:color="auto"/>
            </w:tcBorders>
          </w:tcPr>
          <w:p w14:paraId="490F3497" w14:textId="77777777" w:rsidR="008944B7" w:rsidRPr="008944B7" w:rsidRDefault="008944B7" w:rsidP="008944B7">
            <w:pPr>
              <w:spacing w:after="0" w:line="240" w:lineRule="auto"/>
              <w:jc w:val="center"/>
              <w:rPr>
                <w:rFonts w:ascii="Calibri" w:eastAsia="Times New Roman" w:hAnsi="Calibri" w:cs="Times New Roman"/>
                <w:b/>
                <w:color w:val="000000"/>
                <w:sz w:val="24"/>
                <w:szCs w:val="24"/>
                <w:lang w:val="kk-KZ" w:bidi="en-US"/>
              </w:rPr>
            </w:pPr>
          </w:p>
        </w:tc>
        <w:tc>
          <w:tcPr>
            <w:tcW w:w="2835" w:type="dxa"/>
            <w:tcBorders>
              <w:top w:val="nil"/>
              <w:left w:val="single" w:sz="4" w:space="0" w:color="auto"/>
              <w:bottom w:val="nil"/>
              <w:right w:val="single" w:sz="4" w:space="0" w:color="auto"/>
            </w:tcBorders>
          </w:tcPr>
          <w:p w14:paraId="6761703A" w14:textId="77777777" w:rsidR="008944B7" w:rsidRPr="008944B7" w:rsidRDefault="008944B7" w:rsidP="008944B7">
            <w:pPr>
              <w:spacing w:after="0" w:line="240" w:lineRule="auto"/>
              <w:jc w:val="center"/>
              <w:rPr>
                <w:rFonts w:ascii="Calibri" w:eastAsia="Times New Roman" w:hAnsi="Calibri" w:cs="Times New Roman"/>
                <w:b/>
                <w:color w:val="000000"/>
                <w:sz w:val="24"/>
                <w:szCs w:val="24"/>
                <w:lang w:val="kk-KZ" w:bidi="en-US"/>
              </w:rPr>
            </w:pPr>
          </w:p>
        </w:tc>
        <w:tc>
          <w:tcPr>
            <w:tcW w:w="3118" w:type="dxa"/>
            <w:gridSpan w:val="5"/>
            <w:tcBorders>
              <w:top w:val="nil"/>
              <w:left w:val="single" w:sz="4" w:space="0" w:color="auto"/>
              <w:bottom w:val="nil"/>
              <w:right w:val="single" w:sz="4" w:space="0" w:color="auto"/>
            </w:tcBorders>
            <w:vAlign w:val="center"/>
            <w:hideMark/>
          </w:tcPr>
          <w:p w14:paraId="201B4613" w14:textId="77777777" w:rsidR="008944B7" w:rsidRPr="008944B7" w:rsidRDefault="008944B7" w:rsidP="008944B7">
            <w:pPr>
              <w:spacing w:after="0" w:line="240" w:lineRule="auto"/>
              <w:rPr>
                <w:rFonts w:ascii="Times New Roman" w:eastAsia="Times New Roman" w:hAnsi="Times New Roman" w:cs="Times New Roman"/>
                <w:b/>
                <w:color w:val="000000"/>
                <w:sz w:val="18"/>
                <w:szCs w:val="24"/>
                <w:lang w:val="kk-KZ" w:bidi="en-US"/>
              </w:rPr>
            </w:pPr>
          </w:p>
        </w:tc>
      </w:tr>
      <w:tr w:rsidR="008944B7" w:rsidRPr="00367436" w14:paraId="78F7E893" w14:textId="77777777" w:rsidTr="008944B7">
        <w:trPr>
          <w:trHeight w:val="7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55867486" w14:textId="77777777" w:rsidR="008944B7" w:rsidRPr="008944B7" w:rsidRDefault="008944B7" w:rsidP="008944B7">
            <w:pPr>
              <w:spacing w:after="0" w:line="240" w:lineRule="auto"/>
              <w:rPr>
                <w:rFonts w:ascii="Calibri" w:eastAsia="Times New Roman" w:hAnsi="Calibri" w:cs="Times New Roman"/>
                <w:b/>
                <w:color w:val="000000"/>
                <w:sz w:val="24"/>
                <w:szCs w:val="24"/>
                <w:lang w:val="kk-KZ" w:bidi="en-US"/>
              </w:rPr>
            </w:pPr>
          </w:p>
        </w:tc>
        <w:tc>
          <w:tcPr>
            <w:tcW w:w="3544" w:type="dxa"/>
            <w:gridSpan w:val="5"/>
            <w:tcBorders>
              <w:top w:val="nil"/>
              <w:left w:val="single" w:sz="4" w:space="0" w:color="auto"/>
              <w:bottom w:val="single" w:sz="4" w:space="0" w:color="auto"/>
              <w:right w:val="single" w:sz="4" w:space="0" w:color="auto"/>
            </w:tcBorders>
          </w:tcPr>
          <w:p w14:paraId="2231185E" w14:textId="77777777" w:rsidR="008944B7" w:rsidRPr="008944B7" w:rsidRDefault="008944B7" w:rsidP="008944B7">
            <w:pPr>
              <w:spacing w:after="0" w:line="240" w:lineRule="auto"/>
              <w:rPr>
                <w:rFonts w:ascii="Times New Roman" w:eastAsia="Calibri" w:hAnsi="Times New Roman" w:cs="Times New Roman"/>
                <w:sz w:val="20"/>
                <w:szCs w:val="20"/>
                <w:lang w:val="kk-KZ"/>
              </w:rPr>
            </w:pPr>
          </w:p>
        </w:tc>
        <w:tc>
          <w:tcPr>
            <w:tcW w:w="2693" w:type="dxa"/>
            <w:gridSpan w:val="3"/>
            <w:tcBorders>
              <w:top w:val="nil"/>
              <w:left w:val="single" w:sz="4" w:space="0" w:color="auto"/>
              <w:bottom w:val="single" w:sz="4" w:space="0" w:color="auto"/>
              <w:right w:val="single" w:sz="4" w:space="0" w:color="auto"/>
            </w:tcBorders>
          </w:tcPr>
          <w:p w14:paraId="50807FE6" w14:textId="77777777" w:rsidR="008944B7" w:rsidRPr="008944B7" w:rsidRDefault="008944B7" w:rsidP="008944B7">
            <w:pPr>
              <w:spacing w:after="0" w:line="240" w:lineRule="auto"/>
              <w:rPr>
                <w:rFonts w:ascii="Calibri" w:eastAsia="Times New Roman" w:hAnsi="Calibri" w:cs="Times New Roman"/>
                <w:b/>
                <w:bCs/>
                <w:sz w:val="20"/>
                <w:szCs w:val="20"/>
                <w:lang w:val="kk-KZ"/>
              </w:rPr>
            </w:pPr>
          </w:p>
        </w:tc>
        <w:tc>
          <w:tcPr>
            <w:tcW w:w="2127" w:type="dxa"/>
            <w:tcBorders>
              <w:top w:val="nil"/>
              <w:left w:val="single" w:sz="4" w:space="0" w:color="auto"/>
              <w:bottom w:val="single" w:sz="4" w:space="0" w:color="auto"/>
              <w:right w:val="single" w:sz="4" w:space="0" w:color="auto"/>
            </w:tcBorders>
          </w:tcPr>
          <w:p w14:paraId="6CB78BC5" w14:textId="77777777" w:rsidR="008944B7" w:rsidRPr="008944B7" w:rsidRDefault="008944B7" w:rsidP="008944B7">
            <w:pPr>
              <w:spacing w:after="0" w:line="240" w:lineRule="auto"/>
              <w:rPr>
                <w:rFonts w:ascii="Times New Roman" w:eastAsia="Calibri" w:hAnsi="Times New Roman" w:cs="Times New Roman"/>
                <w:sz w:val="20"/>
                <w:szCs w:val="20"/>
                <w:lang w:val="kk-KZ"/>
              </w:rPr>
            </w:pPr>
          </w:p>
        </w:tc>
        <w:tc>
          <w:tcPr>
            <w:tcW w:w="2835" w:type="dxa"/>
            <w:tcBorders>
              <w:top w:val="nil"/>
              <w:left w:val="single" w:sz="4" w:space="0" w:color="auto"/>
              <w:bottom w:val="single" w:sz="4" w:space="0" w:color="auto"/>
              <w:right w:val="single" w:sz="4" w:space="0" w:color="auto"/>
            </w:tcBorders>
          </w:tcPr>
          <w:p w14:paraId="5879F003" w14:textId="77777777" w:rsidR="008944B7" w:rsidRPr="008944B7" w:rsidRDefault="008944B7" w:rsidP="008944B7">
            <w:pPr>
              <w:spacing w:after="0" w:line="240" w:lineRule="auto"/>
              <w:rPr>
                <w:rFonts w:ascii="Times New Roman" w:eastAsia="Calibri" w:hAnsi="Times New Roman" w:cs="Times New Roman"/>
                <w:b/>
                <w:sz w:val="20"/>
                <w:szCs w:val="20"/>
                <w:lang w:val="kk-KZ"/>
              </w:rPr>
            </w:pPr>
          </w:p>
        </w:tc>
        <w:tc>
          <w:tcPr>
            <w:tcW w:w="3118" w:type="dxa"/>
            <w:gridSpan w:val="5"/>
            <w:tcBorders>
              <w:top w:val="nil"/>
              <w:left w:val="single" w:sz="4" w:space="0" w:color="auto"/>
              <w:bottom w:val="single" w:sz="4" w:space="0" w:color="auto"/>
              <w:right w:val="single" w:sz="4" w:space="0" w:color="auto"/>
            </w:tcBorders>
          </w:tcPr>
          <w:p w14:paraId="58F98F36" w14:textId="77777777" w:rsidR="008944B7" w:rsidRPr="008944B7" w:rsidRDefault="008944B7" w:rsidP="008944B7">
            <w:pPr>
              <w:spacing w:after="0" w:line="240" w:lineRule="auto"/>
              <w:rPr>
                <w:rFonts w:ascii="Times New Roman" w:eastAsia="Times New Roman" w:hAnsi="Times New Roman" w:cs="Times New Roman"/>
                <w:b/>
                <w:color w:val="000000"/>
                <w:sz w:val="24"/>
                <w:szCs w:val="24"/>
                <w:lang w:val="kk-KZ" w:bidi="en-US"/>
              </w:rPr>
            </w:pPr>
          </w:p>
        </w:tc>
      </w:tr>
    </w:tbl>
    <w:p w14:paraId="59A24710" w14:textId="77777777" w:rsidR="008944B7" w:rsidRPr="008944B7" w:rsidRDefault="008944B7" w:rsidP="008944B7">
      <w:pPr>
        <w:jc w:val="center"/>
        <w:rPr>
          <w:rFonts w:ascii="Calibri" w:eastAsia="Times New Roman" w:hAnsi="Calibri" w:cs="Times New Roman"/>
          <w:b/>
          <w:sz w:val="24"/>
          <w:szCs w:val="24"/>
          <w:lang w:val="kk-KZ"/>
        </w:rPr>
      </w:pPr>
    </w:p>
    <w:p w14:paraId="77441E9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0"/>
          <w:szCs w:val="20"/>
          <w:lang w:val="kk-KZ" w:eastAsia="en-US"/>
        </w:rPr>
      </w:pPr>
      <w:r w:rsidRPr="00D94CD5">
        <w:rPr>
          <w:rFonts w:ascii="Times New Roman" w:eastAsia="Times New Roman" w:hAnsi="Times New Roman" w:cs="Times New Roman"/>
          <w:b/>
          <w:bCs/>
          <w:lang w:val="kk-KZ" w:eastAsia="en-US"/>
        </w:rPr>
        <w:t xml:space="preserve">                                                                                  </w:t>
      </w:r>
      <w:bookmarkStart w:id="1" w:name="_Hlk124179238"/>
      <w:r w:rsidRPr="00D94CD5">
        <w:rPr>
          <w:rFonts w:ascii="Times New Roman" w:eastAsia="Times New Roman" w:hAnsi="Times New Roman" w:cs="Times New Roman"/>
          <w:b/>
          <w:bCs/>
          <w:lang w:val="kk-KZ" w:eastAsia="en-US"/>
        </w:rPr>
        <w:t xml:space="preserve">Тәрбиелеу-білім беру процесінің циклограмма                                                                                              </w:t>
      </w:r>
      <w:r w:rsidRPr="00D94CD5">
        <w:rPr>
          <w:rFonts w:ascii="Times New Roman" w:eastAsia="Times New Roman" w:hAnsi="Times New Roman" w:cs="Times New Roman"/>
          <w:b/>
          <w:bCs/>
          <w:sz w:val="20"/>
          <w:szCs w:val="20"/>
          <w:lang w:val="kk-KZ" w:eastAsia="en-US"/>
        </w:rPr>
        <w:t xml:space="preserve">Білім беру ұйымы :Ключи ауылының негізгі орта мектебі </w:t>
      </w:r>
    </w:p>
    <w:p w14:paraId="0B5651F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0"/>
          <w:szCs w:val="20"/>
          <w:u w:val="single"/>
          <w:lang w:val="kk-KZ" w:eastAsia="en-US"/>
        </w:rPr>
      </w:pPr>
      <w:r w:rsidRPr="00D94CD5">
        <w:rPr>
          <w:rFonts w:ascii="Times New Roman" w:eastAsia="Times New Roman" w:hAnsi="Times New Roman" w:cs="Times New Roman"/>
          <w:b/>
          <w:bCs/>
          <w:sz w:val="20"/>
          <w:szCs w:val="20"/>
          <w:lang w:val="kk-KZ" w:eastAsia="en-US"/>
        </w:rPr>
        <w:t xml:space="preserve">Мектепалды даярлық </w:t>
      </w:r>
      <w:r w:rsidRPr="00D94CD5">
        <w:rPr>
          <w:rFonts w:ascii="Times New Roman" w:eastAsia="Times New Roman" w:hAnsi="Times New Roman" w:cs="Times New Roman"/>
          <w:b/>
          <w:bCs/>
          <w:sz w:val="20"/>
          <w:szCs w:val="20"/>
          <w:u w:val="single"/>
          <w:lang w:val="kk-KZ" w:eastAsia="en-US"/>
        </w:rPr>
        <w:t>О сыныбы</w:t>
      </w:r>
    </w:p>
    <w:p w14:paraId="099217F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0"/>
          <w:szCs w:val="20"/>
          <w:u w:val="single"/>
          <w:lang w:val="kk-KZ" w:eastAsia="en-US"/>
        </w:rPr>
      </w:pPr>
      <w:r w:rsidRPr="00D94CD5">
        <w:rPr>
          <w:rFonts w:ascii="Times New Roman" w:eastAsia="Times New Roman" w:hAnsi="Times New Roman" w:cs="Times New Roman"/>
          <w:b/>
          <w:bCs/>
          <w:sz w:val="20"/>
          <w:szCs w:val="20"/>
          <w:lang w:val="kk-KZ" w:eastAsia="en-US"/>
        </w:rPr>
        <w:t xml:space="preserve">Балалардың жасы   </w:t>
      </w:r>
      <w:r w:rsidRPr="00D94CD5">
        <w:rPr>
          <w:rFonts w:ascii="Times New Roman" w:eastAsia="Times New Roman" w:hAnsi="Times New Roman" w:cs="Times New Roman"/>
          <w:b/>
          <w:bCs/>
          <w:sz w:val="20"/>
          <w:szCs w:val="20"/>
          <w:u w:val="single"/>
          <w:lang w:val="kk-KZ" w:eastAsia="en-US"/>
        </w:rPr>
        <w:t>5 жас</w:t>
      </w:r>
    </w:p>
    <w:p w14:paraId="44AE25E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0"/>
          <w:szCs w:val="20"/>
          <w:u w:val="single"/>
          <w:lang w:val="kk-KZ" w:eastAsia="en-US"/>
        </w:rPr>
      </w:pPr>
      <w:r w:rsidRPr="00D94CD5">
        <w:rPr>
          <w:rFonts w:ascii="Times New Roman" w:eastAsia="Times New Roman" w:hAnsi="Times New Roman" w:cs="Times New Roman"/>
          <w:b/>
          <w:bCs/>
          <w:sz w:val="20"/>
          <w:szCs w:val="20"/>
          <w:lang w:val="kk-KZ" w:eastAsia="en-US"/>
        </w:rPr>
        <w:t xml:space="preserve">Жоспардың құрылу кезеңі   </w:t>
      </w:r>
      <w:r w:rsidRPr="00D94CD5">
        <w:rPr>
          <w:rFonts w:ascii="Times New Roman" w:eastAsia="Times New Roman" w:hAnsi="Times New Roman" w:cs="Times New Roman"/>
          <w:b/>
          <w:bCs/>
          <w:sz w:val="20"/>
          <w:szCs w:val="20"/>
          <w:u w:val="single"/>
          <w:lang w:val="kk-KZ" w:eastAsia="en-US"/>
        </w:rPr>
        <w:t>1-апта      23– 27  қаңтар   2022-2023 оқу жылы</w:t>
      </w:r>
    </w:p>
    <w:p w14:paraId="67F14AE9" w14:textId="77777777" w:rsidR="00D94CD5" w:rsidRPr="00D94CD5" w:rsidRDefault="00D94CD5" w:rsidP="00D94CD5">
      <w:pPr>
        <w:rPr>
          <w:rFonts w:ascii="Times New Roman" w:eastAsia="Calibri" w:hAnsi="Times New Roman" w:cs="Times New Roman"/>
          <w:sz w:val="18"/>
          <w:szCs w:val="18"/>
          <w:lang w:val="kk-KZ" w:eastAsia="en-US"/>
        </w:rPr>
      </w:pPr>
    </w:p>
    <w:tbl>
      <w:tblPr>
        <w:tblStyle w:val="23"/>
        <w:tblW w:w="15168" w:type="dxa"/>
        <w:tblInd w:w="-459" w:type="dxa"/>
        <w:tblLayout w:type="fixed"/>
        <w:tblLook w:val="04A0" w:firstRow="1" w:lastRow="0" w:firstColumn="1" w:lastColumn="0" w:noHBand="0" w:noVBand="1"/>
      </w:tblPr>
      <w:tblGrid>
        <w:gridCol w:w="1134"/>
        <w:gridCol w:w="1134"/>
        <w:gridCol w:w="259"/>
        <w:gridCol w:w="2009"/>
        <w:gridCol w:w="426"/>
        <w:gridCol w:w="124"/>
        <w:gridCol w:w="17"/>
        <w:gridCol w:w="1701"/>
        <w:gridCol w:w="851"/>
        <w:gridCol w:w="1701"/>
        <w:gridCol w:w="567"/>
        <w:gridCol w:w="142"/>
        <w:gridCol w:w="262"/>
        <w:gridCol w:w="17"/>
        <w:gridCol w:w="1705"/>
        <w:gridCol w:w="548"/>
        <w:gridCol w:w="161"/>
        <w:gridCol w:w="283"/>
        <w:gridCol w:w="2127"/>
      </w:tblGrid>
      <w:tr w:rsidR="00D94CD5" w:rsidRPr="00D94CD5" w14:paraId="25C5A176" w14:textId="77777777" w:rsidTr="00367436">
        <w:trPr>
          <w:trHeight w:val="70"/>
        </w:trPr>
        <w:tc>
          <w:tcPr>
            <w:tcW w:w="2527" w:type="dxa"/>
            <w:gridSpan w:val="3"/>
            <w:tcBorders>
              <w:top w:val="single" w:sz="4" w:space="0" w:color="auto"/>
              <w:left w:val="single" w:sz="4" w:space="0" w:color="auto"/>
              <w:bottom w:val="single" w:sz="4" w:space="0" w:color="auto"/>
              <w:right w:val="single" w:sz="4" w:space="0" w:color="auto"/>
            </w:tcBorders>
          </w:tcPr>
          <w:p w14:paraId="2ED3C2BC" w14:textId="77777777" w:rsidR="00D94CD5" w:rsidRPr="00D94CD5" w:rsidRDefault="00D94CD5" w:rsidP="00D94CD5">
            <w:pPr>
              <w:spacing w:after="0" w:line="240" w:lineRule="auto"/>
              <w:rPr>
                <w:rFonts w:ascii="Times New Roman" w:eastAsia="Calibri" w:hAnsi="Times New Roman" w:cs="Times New Roman"/>
                <w:color w:val="0070C0"/>
                <w:sz w:val="16"/>
                <w:szCs w:val="16"/>
                <w:lang w:eastAsia="en-US"/>
              </w:rPr>
            </w:pPr>
            <w:r w:rsidRPr="00D94CD5">
              <w:rPr>
                <w:rFonts w:ascii="Times New Roman" w:eastAsia="Calibri" w:hAnsi="Times New Roman" w:cs="Times New Roman"/>
                <w:color w:val="0070C0"/>
                <w:sz w:val="16"/>
                <w:szCs w:val="16"/>
                <w:lang w:eastAsia="en-US"/>
              </w:rPr>
              <w:t>Күн тәртібі</w:t>
            </w:r>
          </w:p>
        </w:tc>
        <w:tc>
          <w:tcPr>
            <w:tcW w:w="2435" w:type="dxa"/>
            <w:gridSpan w:val="2"/>
            <w:tcBorders>
              <w:top w:val="single" w:sz="4" w:space="0" w:color="auto"/>
              <w:left w:val="single" w:sz="4" w:space="0" w:color="auto"/>
              <w:bottom w:val="single" w:sz="4" w:space="0" w:color="auto"/>
              <w:right w:val="single" w:sz="4" w:space="0" w:color="auto"/>
            </w:tcBorders>
          </w:tcPr>
          <w:p w14:paraId="0CE263F7" w14:textId="77777777" w:rsidR="00D94CD5" w:rsidRPr="00D94CD5" w:rsidRDefault="00D94CD5" w:rsidP="00D94CD5">
            <w:pPr>
              <w:spacing w:after="0" w:line="240" w:lineRule="auto"/>
              <w:rPr>
                <w:rFonts w:ascii="Times New Roman" w:eastAsia="Calibri" w:hAnsi="Times New Roman" w:cs="Times New Roman"/>
                <w:sz w:val="16"/>
                <w:szCs w:val="16"/>
                <w:lang w:eastAsia="en-US"/>
              </w:rPr>
            </w:pPr>
            <w:r w:rsidRPr="00D94CD5">
              <w:rPr>
                <w:rFonts w:ascii="Times New Roman" w:eastAsia="Calibri" w:hAnsi="Times New Roman" w:cs="Times New Roman"/>
                <w:sz w:val="16"/>
                <w:szCs w:val="16"/>
                <w:lang w:eastAsia="en-US"/>
              </w:rPr>
              <w:t>Дүйсенбі</w:t>
            </w:r>
          </w:p>
        </w:tc>
        <w:tc>
          <w:tcPr>
            <w:tcW w:w="2693" w:type="dxa"/>
            <w:gridSpan w:val="4"/>
            <w:tcBorders>
              <w:top w:val="single" w:sz="4" w:space="0" w:color="auto"/>
              <w:left w:val="single" w:sz="4" w:space="0" w:color="auto"/>
              <w:bottom w:val="single" w:sz="4" w:space="0" w:color="auto"/>
              <w:right w:val="single" w:sz="4" w:space="0" w:color="auto"/>
            </w:tcBorders>
          </w:tcPr>
          <w:p w14:paraId="6421C103" w14:textId="77777777" w:rsidR="00D94CD5" w:rsidRPr="00D94CD5" w:rsidRDefault="00D94CD5" w:rsidP="00D94CD5">
            <w:pPr>
              <w:spacing w:after="0" w:line="240" w:lineRule="auto"/>
              <w:rPr>
                <w:rFonts w:ascii="Times New Roman" w:eastAsia="Calibri" w:hAnsi="Times New Roman" w:cs="Times New Roman"/>
                <w:sz w:val="16"/>
                <w:szCs w:val="16"/>
                <w:lang w:eastAsia="en-US"/>
              </w:rPr>
            </w:pPr>
            <w:r w:rsidRPr="00D94CD5">
              <w:rPr>
                <w:rFonts w:ascii="Times New Roman" w:eastAsia="Calibri" w:hAnsi="Times New Roman" w:cs="Times New Roman"/>
                <w:sz w:val="16"/>
                <w:szCs w:val="16"/>
                <w:lang w:eastAsia="en-US"/>
              </w:rPr>
              <w:t>Сейсенбі</w:t>
            </w:r>
          </w:p>
        </w:tc>
        <w:tc>
          <w:tcPr>
            <w:tcW w:w="2672" w:type="dxa"/>
            <w:gridSpan w:val="4"/>
            <w:tcBorders>
              <w:top w:val="single" w:sz="4" w:space="0" w:color="auto"/>
              <w:left w:val="single" w:sz="4" w:space="0" w:color="auto"/>
              <w:bottom w:val="single" w:sz="4" w:space="0" w:color="auto"/>
              <w:right w:val="single" w:sz="4" w:space="0" w:color="auto"/>
            </w:tcBorders>
          </w:tcPr>
          <w:p w14:paraId="7DF67876" w14:textId="77777777" w:rsidR="00D94CD5" w:rsidRPr="00D94CD5" w:rsidRDefault="00D94CD5" w:rsidP="00D94CD5">
            <w:pPr>
              <w:spacing w:after="0" w:line="240" w:lineRule="auto"/>
              <w:rPr>
                <w:rFonts w:ascii="Times New Roman" w:eastAsia="Calibri" w:hAnsi="Times New Roman" w:cs="Times New Roman"/>
                <w:sz w:val="16"/>
                <w:szCs w:val="16"/>
                <w:lang w:eastAsia="en-US"/>
              </w:rPr>
            </w:pPr>
            <w:r w:rsidRPr="00D94CD5">
              <w:rPr>
                <w:rFonts w:ascii="Times New Roman" w:eastAsia="Calibri" w:hAnsi="Times New Roman" w:cs="Times New Roman"/>
                <w:sz w:val="16"/>
                <w:szCs w:val="16"/>
                <w:lang w:eastAsia="en-US"/>
              </w:rPr>
              <w:t>Сәрсенбі</w:t>
            </w:r>
          </w:p>
          <w:p w14:paraId="7378480A" w14:textId="77777777" w:rsidR="00D94CD5" w:rsidRPr="00D94CD5" w:rsidRDefault="00D94CD5" w:rsidP="00D94CD5">
            <w:pPr>
              <w:spacing w:after="0" w:line="240" w:lineRule="auto"/>
              <w:rPr>
                <w:rFonts w:ascii="Times New Roman" w:eastAsia="Calibri" w:hAnsi="Times New Roman" w:cs="Times New Roman"/>
                <w:sz w:val="16"/>
                <w:szCs w:val="16"/>
                <w:lang w:eastAsia="en-US"/>
              </w:rPr>
            </w:pPr>
          </w:p>
        </w:tc>
        <w:tc>
          <w:tcPr>
            <w:tcW w:w="2270" w:type="dxa"/>
            <w:gridSpan w:val="3"/>
            <w:tcBorders>
              <w:top w:val="single" w:sz="4" w:space="0" w:color="auto"/>
              <w:left w:val="single" w:sz="4" w:space="0" w:color="auto"/>
              <w:bottom w:val="single" w:sz="4" w:space="0" w:color="auto"/>
              <w:right w:val="single" w:sz="4" w:space="0" w:color="auto"/>
            </w:tcBorders>
          </w:tcPr>
          <w:p w14:paraId="6870AD87" w14:textId="77777777" w:rsidR="00D94CD5" w:rsidRPr="00D94CD5" w:rsidRDefault="00D94CD5" w:rsidP="00D94CD5">
            <w:pPr>
              <w:spacing w:after="0" w:line="240" w:lineRule="auto"/>
              <w:rPr>
                <w:rFonts w:ascii="Times New Roman" w:eastAsia="Calibri" w:hAnsi="Times New Roman" w:cs="Times New Roman"/>
                <w:sz w:val="16"/>
                <w:szCs w:val="16"/>
                <w:lang w:eastAsia="en-US"/>
              </w:rPr>
            </w:pPr>
            <w:r w:rsidRPr="00D94CD5">
              <w:rPr>
                <w:rFonts w:ascii="Times New Roman" w:eastAsia="Calibri" w:hAnsi="Times New Roman" w:cs="Times New Roman"/>
                <w:sz w:val="16"/>
                <w:szCs w:val="16"/>
                <w:lang w:eastAsia="en-US"/>
              </w:rPr>
              <w:t>Бейсенбі</w:t>
            </w:r>
          </w:p>
        </w:tc>
        <w:tc>
          <w:tcPr>
            <w:tcW w:w="2571" w:type="dxa"/>
            <w:gridSpan w:val="3"/>
            <w:tcBorders>
              <w:top w:val="single" w:sz="4" w:space="0" w:color="auto"/>
              <w:left w:val="single" w:sz="4" w:space="0" w:color="auto"/>
              <w:bottom w:val="single" w:sz="4" w:space="0" w:color="auto"/>
              <w:right w:val="single" w:sz="4" w:space="0" w:color="auto"/>
            </w:tcBorders>
          </w:tcPr>
          <w:p w14:paraId="45BE04A9" w14:textId="77777777" w:rsidR="00D94CD5" w:rsidRPr="00D94CD5" w:rsidRDefault="00D94CD5" w:rsidP="00D94CD5">
            <w:pPr>
              <w:spacing w:after="0" w:line="240" w:lineRule="auto"/>
              <w:rPr>
                <w:rFonts w:ascii="Times New Roman" w:eastAsia="Calibri" w:hAnsi="Times New Roman" w:cs="Times New Roman"/>
                <w:sz w:val="16"/>
                <w:szCs w:val="16"/>
                <w:lang w:eastAsia="en-US"/>
              </w:rPr>
            </w:pPr>
            <w:r w:rsidRPr="00D94CD5">
              <w:rPr>
                <w:rFonts w:ascii="Times New Roman" w:eastAsia="Calibri" w:hAnsi="Times New Roman" w:cs="Times New Roman"/>
                <w:sz w:val="16"/>
                <w:szCs w:val="16"/>
                <w:lang w:eastAsia="en-US"/>
              </w:rPr>
              <w:t>Жұма</w:t>
            </w:r>
          </w:p>
        </w:tc>
      </w:tr>
      <w:tr w:rsidR="00D94CD5" w:rsidRPr="00D94CD5" w14:paraId="37593262" w14:textId="77777777" w:rsidTr="00367436">
        <w:trPr>
          <w:trHeight w:val="396"/>
        </w:trPr>
        <w:tc>
          <w:tcPr>
            <w:tcW w:w="2527" w:type="dxa"/>
            <w:gridSpan w:val="3"/>
            <w:tcBorders>
              <w:top w:val="single" w:sz="4" w:space="0" w:color="auto"/>
              <w:left w:val="single" w:sz="4" w:space="0" w:color="auto"/>
              <w:bottom w:val="single" w:sz="4" w:space="0" w:color="auto"/>
              <w:right w:val="single" w:sz="4" w:space="0" w:color="auto"/>
            </w:tcBorders>
          </w:tcPr>
          <w:p w14:paraId="29CFEC15" w14:textId="77777777" w:rsidR="00D94CD5" w:rsidRPr="00D94CD5" w:rsidRDefault="00D94CD5" w:rsidP="00D94CD5">
            <w:pPr>
              <w:spacing w:after="0" w:line="240" w:lineRule="auto"/>
              <w:rPr>
                <w:rFonts w:ascii="Times New Roman" w:eastAsia="Calibri" w:hAnsi="Times New Roman" w:cs="Times New Roman"/>
                <w:i/>
                <w:color w:val="0070C0"/>
                <w:sz w:val="16"/>
                <w:szCs w:val="16"/>
                <w:lang w:eastAsia="en-US"/>
              </w:rPr>
            </w:pPr>
            <w:r w:rsidRPr="00D94CD5">
              <w:rPr>
                <w:rFonts w:ascii="Times New Roman" w:eastAsia="Calibri" w:hAnsi="Times New Roman" w:cs="Times New Roman"/>
                <w:color w:val="0070C0"/>
                <w:sz w:val="16"/>
                <w:szCs w:val="16"/>
                <w:lang w:eastAsia="en-US"/>
              </w:rPr>
              <w:t>Балаларды қабылдау</w:t>
            </w:r>
          </w:p>
        </w:tc>
        <w:tc>
          <w:tcPr>
            <w:tcW w:w="12641" w:type="dxa"/>
            <w:gridSpan w:val="16"/>
            <w:tcBorders>
              <w:top w:val="single" w:sz="4" w:space="0" w:color="auto"/>
              <w:left w:val="single" w:sz="4" w:space="0" w:color="auto"/>
              <w:right w:val="single" w:sz="4" w:space="0" w:color="auto"/>
            </w:tcBorders>
          </w:tcPr>
          <w:p w14:paraId="28A0AEA8"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eastAsia="en-US"/>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D94CD5" w:rsidRPr="00367436" w14:paraId="1E4A68AB" w14:textId="77777777" w:rsidTr="00367436">
        <w:trPr>
          <w:trHeight w:val="1035"/>
        </w:trPr>
        <w:tc>
          <w:tcPr>
            <w:tcW w:w="2527" w:type="dxa"/>
            <w:gridSpan w:val="3"/>
            <w:tcBorders>
              <w:top w:val="single" w:sz="4" w:space="0" w:color="auto"/>
              <w:left w:val="single" w:sz="4" w:space="0" w:color="auto"/>
              <w:right w:val="single" w:sz="4" w:space="0" w:color="auto"/>
            </w:tcBorders>
          </w:tcPr>
          <w:p w14:paraId="73EE9AC9" w14:textId="77777777" w:rsidR="00D94CD5" w:rsidRPr="00D94CD5" w:rsidRDefault="00D94CD5" w:rsidP="00D94CD5">
            <w:pPr>
              <w:spacing w:after="0" w:line="240" w:lineRule="auto"/>
              <w:rPr>
                <w:rFonts w:ascii="Times New Roman" w:eastAsia="Calibri" w:hAnsi="Times New Roman" w:cs="Times New Roman"/>
                <w:color w:val="0070C0"/>
                <w:sz w:val="16"/>
                <w:szCs w:val="16"/>
                <w:lang w:val="kk-KZ" w:eastAsia="en-US"/>
              </w:rPr>
            </w:pPr>
            <w:r w:rsidRPr="00D94CD5">
              <w:rPr>
                <w:rFonts w:ascii="Times New Roman" w:eastAsia="Calibri" w:hAnsi="Times New Roman" w:cs="Times New Roman"/>
                <w:color w:val="0070C0"/>
                <w:sz w:val="16"/>
                <w:szCs w:val="16"/>
                <w:lang w:eastAsia="en-US"/>
              </w:rPr>
              <w:t>Ата-аналармен</w:t>
            </w:r>
            <w:r w:rsidRPr="00D94CD5">
              <w:rPr>
                <w:rFonts w:ascii="Times New Roman" w:eastAsia="Calibri" w:hAnsi="Times New Roman" w:cs="Times New Roman"/>
                <w:color w:val="0070C0"/>
                <w:sz w:val="16"/>
                <w:szCs w:val="16"/>
                <w:lang w:val="kk-KZ" w:eastAsia="en-US"/>
              </w:rPr>
              <w:t xml:space="preserve"> немесе баланың басқа заңды өкілдерімен</w:t>
            </w:r>
            <w:r w:rsidRPr="00D94CD5">
              <w:rPr>
                <w:rFonts w:ascii="Times New Roman" w:eastAsia="Calibri" w:hAnsi="Times New Roman" w:cs="Times New Roman"/>
                <w:color w:val="0070C0"/>
                <w:sz w:val="16"/>
                <w:szCs w:val="16"/>
                <w:lang w:eastAsia="en-US"/>
              </w:rPr>
              <w:t xml:space="preserve"> </w:t>
            </w:r>
            <w:r w:rsidRPr="00D94CD5">
              <w:rPr>
                <w:rFonts w:ascii="Times New Roman" w:eastAsia="Calibri" w:hAnsi="Times New Roman" w:cs="Times New Roman"/>
                <w:color w:val="0070C0"/>
                <w:sz w:val="16"/>
                <w:szCs w:val="16"/>
                <w:lang w:val="kk-KZ" w:eastAsia="en-US"/>
              </w:rPr>
              <w:t xml:space="preserve"> </w:t>
            </w:r>
            <w:r w:rsidRPr="00D94CD5">
              <w:rPr>
                <w:rFonts w:ascii="Times New Roman" w:eastAsia="Calibri" w:hAnsi="Times New Roman" w:cs="Times New Roman"/>
                <w:color w:val="0070C0"/>
                <w:sz w:val="16"/>
                <w:szCs w:val="16"/>
                <w:lang w:eastAsia="en-US"/>
              </w:rPr>
              <w:t xml:space="preserve">кеңес </w:t>
            </w:r>
            <w:r w:rsidRPr="00D94CD5">
              <w:rPr>
                <w:rFonts w:ascii="Times New Roman" w:eastAsia="Calibri" w:hAnsi="Times New Roman" w:cs="Times New Roman"/>
                <w:color w:val="0070C0"/>
                <w:sz w:val="16"/>
                <w:szCs w:val="16"/>
                <w:lang w:val="kk-KZ" w:eastAsia="en-US"/>
              </w:rPr>
              <w:t>,</w:t>
            </w:r>
            <w:r w:rsidRPr="00D94CD5">
              <w:rPr>
                <w:rFonts w:ascii="Times New Roman" w:eastAsia="Calibri" w:hAnsi="Times New Roman" w:cs="Times New Roman"/>
                <w:color w:val="0070C0"/>
                <w:sz w:val="16"/>
                <w:szCs w:val="16"/>
                <w:lang w:eastAsia="en-US"/>
              </w:rPr>
              <w:t xml:space="preserve"> </w:t>
            </w:r>
            <w:r w:rsidRPr="00D94CD5">
              <w:rPr>
                <w:rFonts w:ascii="Times New Roman" w:eastAsia="Calibri" w:hAnsi="Times New Roman" w:cs="Times New Roman"/>
                <w:color w:val="0070C0"/>
                <w:sz w:val="16"/>
                <w:szCs w:val="16"/>
                <w:lang w:val="kk-KZ" w:eastAsia="en-US"/>
              </w:rPr>
              <w:t>әңгімелесу</w:t>
            </w:r>
          </w:p>
          <w:p w14:paraId="23B51246" w14:textId="77777777" w:rsidR="00D94CD5" w:rsidRPr="00D94CD5" w:rsidRDefault="00D94CD5" w:rsidP="00D94CD5">
            <w:pPr>
              <w:spacing w:after="0" w:line="240" w:lineRule="auto"/>
              <w:rPr>
                <w:rFonts w:ascii="Times New Roman" w:eastAsia="Calibri" w:hAnsi="Times New Roman" w:cs="Times New Roman"/>
                <w:color w:val="0070C0"/>
                <w:sz w:val="16"/>
                <w:szCs w:val="16"/>
                <w:lang w:eastAsia="en-US"/>
              </w:rPr>
            </w:pPr>
            <w:r w:rsidRPr="00D94CD5">
              <w:rPr>
                <w:rFonts w:ascii="Times New Roman" w:eastAsia="Calibri" w:hAnsi="Times New Roman" w:cs="Times New Roman"/>
                <w:color w:val="0070C0"/>
                <w:sz w:val="16"/>
                <w:szCs w:val="16"/>
                <w:lang w:eastAsia="en-US"/>
              </w:rPr>
              <w:t xml:space="preserve">  </w:t>
            </w:r>
          </w:p>
        </w:tc>
        <w:tc>
          <w:tcPr>
            <w:tcW w:w="2435" w:type="dxa"/>
            <w:gridSpan w:val="2"/>
          </w:tcPr>
          <w:p w14:paraId="748AC7A4" w14:textId="77777777" w:rsidR="00D94CD5" w:rsidRPr="00D94CD5" w:rsidRDefault="00D94CD5" w:rsidP="00D94CD5">
            <w:pPr>
              <w:autoSpaceDE w:val="0"/>
              <w:autoSpaceDN w:val="0"/>
              <w:adjustRightInd w:val="0"/>
              <w:spacing w:after="0" w:line="240" w:lineRule="auto"/>
              <w:rPr>
                <w:rFonts w:ascii="Times New Roman" w:eastAsia="Calibri" w:hAnsi="Times New Roman" w:cs="Times New Roman"/>
                <w:b/>
                <w:color w:val="000000"/>
                <w:sz w:val="16"/>
                <w:szCs w:val="16"/>
                <w:lang w:val="kk-KZ" w:eastAsia="en-US"/>
              </w:rPr>
            </w:pPr>
            <w:r w:rsidRPr="00D94CD5">
              <w:rPr>
                <w:rFonts w:ascii="Times New Roman" w:eastAsia="Calibri" w:hAnsi="Times New Roman" w:cs="Times New Roman"/>
                <w:b/>
                <w:color w:val="000000"/>
                <w:sz w:val="16"/>
                <w:szCs w:val="16"/>
                <w:lang w:val="kk-KZ" w:eastAsia="en-US"/>
              </w:rPr>
              <w:t>Ата-аналармен әңгіме:</w:t>
            </w:r>
          </w:p>
          <w:p w14:paraId="0B19D1F9"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Times New Roman" w:hAnsi="Times New Roman" w:cs="Times New Roman"/>
                <w:color w:val="000000"/>
                <w:sz w:val="16"/>
                <w:szCs w:val="16"/>
                <w:lang w:val="kk-KZ" w:eastAsia="en-US"/>
              </w:rPr>
              <w:t>Балалардың көңіл күйі, денсаулығы жайында ата –анамен  әңгімелесу. Ата –аналармен қарым –қатынас мәдениетін орнату. Күн тәртібін сақтауға дағдылану.</w:t>
            </w:r>
          </w:p>
        </w:tc>
        <w:tc>
          <w:tcPr>
            <w:tcW w:w="2693" w:type="dxa"/>
            <w:gridSpan w:val="4"/>
          </w:tcPr>
          <w:p w14:paraId="7898E671" w14:textId="77777777" w:rsidR="00D94CD5" w:rsidRPr="00D94CD5" w:rsidRDefault="00D94CD5" w:rsidP="00D94CD5">
            <w:pPr>
              <w:autoSpaceDE w:val="0"/>
              <w:autoSpaceDN w:val="0"/>
              <w:adjustRightInd w:val="0"/>
              <w:spacing w:after="0" w:line="240" w:lineRule="auto"/>
              <w:rPr>
                <w:rFonts w:ascii="Times New Roman" w:eastAsia="Calibri" w:hAnsi="Times New Roman" w:cs="Times New Roman"/>
                <w:color w:val="000000"/>
                <w:sz w:val="16"/>
                <w:szCs w:val="16"/>
                <w:lang w:val="kk-KZ" w:eastAsia="en-US"/>
              </w:rPr>
            </w:pPr>
            <w:r w:rsidRPr="00D94CD5">
              <w:rPr>
                <w:rFonts w:ascii="Times New Roman" w:eastAsia="Calibri" w:hAnsi="Times New Roman" w:cs="Times New Roman"/>
                <w:b/>
                <w:color w:val="000000"/>
                <w:sz w:val="16"/>
                <w:szCs w:val="16"/>
                <w:lang w:val="kk-KZ" w:eastAsia="en-US"/>
              </w:rPr>
              <w:t>Ата-аналармен әңгіме</w:t>
            </w:r>
            <w:r w:rsidRPr="00D94CD5">
              <w:rPr>
                <w:rFonts w:ascii="Times New Roman" w:eastAsia="Calibri" w:hAnsi="Times New Roman" w:cs="Times New Roman"/>
                <w:color w:val="000000"/>
                <w:sz w:val="16"/>
                <w:szCs w:val="16"/>
                <w:lang w:val="kk-KZ" w:eastAsia="en-US"/>
              </w:rPr>
              <w:t xml:space="preserve">:    </w:t>
            </w:r>
            <w:r w:rsidRPr="00D94CD5">
              <w:rPr>
                <w:rFonts w:ascii="Times New Roman" w:eastAsia="Calibri" w:hAnsi="Times New Roman" w:cs="Times New Roman"/>
                <w:sz w:val="16"/>
                <w:szCs w:val="16"/>
                <w:lang w:val="kk-KZ" w:eastAsia="en-US"/>
              </w:rPr>
              <w:t>Ата- аналарға балаларын таңертеңгілік жаттығуға үлгертіп алып келулерін ескерту.</w:t>
            </w:r>
          </w:p>
          <w:p w14:paraId="1CCD649B"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2672" w:type="dxa"/>
            <w:gridSpan w:val="4"/>
          </w:tcPr>
          <w:p w14:paraId="0E9942FD" w14:textId="77777777" w:rsidR="00D94CD5" w:rsidRPr="00D94CD5" w:rsidRDefault="00D94CD5" w:rsidP="00D94CD5">
            <w:pPr>
              <w:autoSpaceDE w:val="0"/>
              <w:autoSpaceDN w:val="0"/>
              <w:adjustRightInd w:val="0"/>
              <w:spacing w:after="0" w:line="240" w:lineRule="auto"/>
              <w:rPr>
                <w:rFonts w:ascii="Times New Roman" w:eastAsia="Calibri" w:hAnsi="Times New Roman" w:cs="Times New Roman"/>
                <w:b/>
                <w:color w:val="000000"/>
                <w:sz w:val="16"/>
                <w:szCs w:val="16"/>
                <w:lang w:val="kk-KZ" w:eastAsia="en-US"/>
              </w:rPr>
            </w:pPr>
            <w:r w:rsidRPr="00D94CD5">
              <w:rPr>
                <w:rFonts w:ascii="Times New Roman" w:eastAsia="Calibri" w:hAnsi="Times New Roman" w:cs="Times New Roman"/>
                <w:b/>
                <w:color w:val="000000"/>
                <w:sz w:val="16"/>
                <w:szCs w:val="16"/>
                <w:lang w:val="kk-KZ" w:eastAsia="en-US"/>
              </w:rPr>
              <w:t>Ата-аналармен әңгіме:</w:t>
            </w:r>
          </w:p>
          <w:p w14:paraId="28AB8BA0" w14:textId="77777777" w:rsidR="00D94CD5" w:rsidRPr="00D94CD5" w:rsidRDefault="00D94CD5" w:rsidP="00D94CD5">
            <w:pPr>
              <w:autoSpaceDE w:val="0"/>
              <w:autoSpaceDN w:val="0"/>
              <w:adjustRightInd w:val="0"/>
              <w:spacing w:after="0" w:line="240" w:lineRule="auto"/>
              <w:rPr>
                <w:rFonts w:ascii="Times New Roman" w:eastAsia="Calibri" w:hAnsi="Times New Roman" w:cs="Times New Roman"/>
                <w:color w:val="000000"/>
                <w:sz w:val="16"/>
                <w:szCs w:val="16"/>
                <w:lang w:val="kk-KZ" w:eastAsia="en-US"/>
              </w:rPr>
            </w:pPr>
            <w:r w:rsidRPr="00D94CD5">
              <w:rPr>
                <w:rFonts w:ascii="Times New Roman" w:eastAsia="Calibri" w:hAnsi="Times New Roman" w:cs="Times New Roman"/>
                <w:color w:val="000000"/>
                <w:sz w:val="16"/>
                <w:szCs w:val="16"/>
                <w:lang w:val="kk-KZ" w:eastAsia="en-US"/>
              </w:rPr>
              <w:t>Балалардың тазалығы жөнінде кеңес беру.</w:t>
            </w:r>
          </w:p>
          <w:p w14:paraId="581836F1"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2270" w:type="dxa"/>
            <w:gridSpan w:val="3"/>
          </w:tcPr>
          <w:p w14:paraId="34008FC5" w14:textId="77777777" w:rsidR="00D94CD5" w:rsidRPr="00D94CD5" w:rsidRDefault="00D94CD5" w:rsidP="00D94CD5">
            <w:pPr>
              <w:autoSpaceDE w:val="0"/>
              <w:autoSpaceDN w:val="0"/>
              <w:adjustRightInd w:val="0"/>
              <w:spacing w:after="0" w:line="240" w:lineRule="auto"/>
              <w:rPr>
                <w:rFonts w:ascii="Times New Roman" w:eastAsia="Calibri" w:hAnsi="Times New Roman" w:cs="Times New Roman"/>
                <w:b/>
                <w:color w:val="000000"/>
                <w:sz w:val="16"/>
                <w:szCs w:val="16"/>
                <w:lang w:val="kk-KZ" w:eastAsia="en-US"/>
              </w:rPr>
            </w:pPr>
            <w:r w:rsidRPr="00D94CD5">
              <w:rPr>
                <w:rFonts w:ascii="Times New Roman" w:eastAsia="Calibri" w:hAnsi="Times New Roman" w:cs="Times New Roman"/>
                <w:b/>
                <w:color w:val="000000"/>
                <w:sz w:val="16"/>
                <w:szCs w:val="16"/>
                <w:lang w:val="kk-KZ" w:eastAsia="en-US"/>
              </w:rPr>
              <w:t>Ата-аналармен әңгіме:</w:t>
            </w:r>
          </w:p>
          <w:p w14:paraId="149858B4"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Times New Roman" w:hAnsi="Times New Roman" w:cs="Times New Roman"/>
                <w:color w:val="000000"/>
                <w:sz w:val="16"/>
                <w:szCs w:val="16"/>
                <w:lang w:val="kk-KZ" w:eastAsia="en-US"/>
              </w:rPr>
              <w:t>Ата –аналарға  баланың денсаулығын сақтау жөнінде кеңес беру.</w:t>
            </w:r>
          </w:p>
        </w:tc>
        <w:tc>
          <w:tcPr>
            <w:tcW w:w="2571" w:type="dxa"/>
            <w:gridSpan w:val="3"/>
          </w:tcPr>
          <w:p w14:paraId="338FA697" w14:textId="77777777" w:rsidR="00D94CD5" w:rsidRPr="00D94CD5" w:rsidRDefault="00D94CD5" w:rsidP="00D94CD5">
            <w:pPr>
              <w:autoSpaceDE w:val="0"/>
              <w:autoSpaceDN w:val="0"/>
              <w:adjustRightInd w:val="0"/>
              <w:spacing w:after="0" w:line="240" w:lineRule="auto"/>
              <w:rPr>
                <w:rFonts w:ascii="Times New Roman" w:eastAsia="Calibri" w:hAnsi="Times New Roman" w:cs="Times New Roman"/>
                <w:b/>
                <w:color w:val="000000"/>
                <w:sz w:val="16"/>
                <w:szCs w:val="16"/>
                <w:lang w:val="kk-KZ" w:eastAsia="en-US"/>
              </w:rPr>
            </w:pPr>
            <w:r w:rsidRPr="00D94CD5">
              <w:rPr>
                <w:rFonts w:ascii="Times New Roman" w:eastAsia="Calibri" w:hAnsi="Times New Roman" w:cs="Times New Roman"/>
                <w:b/>
                <w:color w:val="000000"/>
                <w:sz w:val="16"/>
                <w:szCs w:val="16"/>
                <w:lang w:val="kk-KZ" w:eastAsia="en-US"/>
              </w:rPr>
              <w:t>Ата-аналармен әңгіме:</w:t>
            </w:r>
          </w:p>
          <w:p w14:paraId="28F6C759"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t>Ата –аналарға керекті құрал –жабдықтарды әкелуін өтіну.</w:t>
            </w:r>
          </w:p>
        </w:tc>
      </w:tr>
      <w:tr w:rsidR="00D94CD5" w:rsidRPr="00367436" w14:paraId="7E1A7A66" w14:textId="77777777" w:rsidTr="00367436">
        <w:trPr>
          <w:trHeight w:val="70"/>
        </w:trPr>
        <w:tc>
          <w:tcPr>
            <w:tcW w:w="2527" w:type="dxa"/>
            <w:gridSpan w:val="3"/>
            <w:tcBorders>
              <w:top w:val="single" w:sz="4" w:space="0" w:color="auto"/>
              <w:left w:val="single" w:sz="4" w:space="0" w:color="auto"/>
              <w:bottom w:val="single" w:sz="4" w:space="0" w:color="auto"/>
              <w:right w:val="single" w:sz="4" w:space="0" w:color="auto"/>
            </w:tcBorders>
          </w:tcPr>
          <w:p w14:paraId="279E189A" w14:textId="77777777" w:rsidR="00D94CD5" w:rsidRPr="00D94CD5" w:rsidRDefault="00D94CD5" w:rsidP="00D94CD5">
            <w:pPr>
              <w:spacing w:after="0" w:line="240" w:lineRule="auto"/>
              <w:rPr>
                <w:rFonts w:ascii="Times New Roman" w:eastAsia="Calibri" w:hAnsi="Times New Roman" w:cs="Times New Roman"/>
                <w:color w:val="0070C0"/>
                <w:sz w:val="16"/>
                <w:szCs w:val="16"/>
                <w:lang w:val="kk-KZ" w:eastAsia="en-US"/>
              </w:rPr>
            </w:pPr>
            <w:r w:rsidRPr="00D94CD5">
              <w:rPr>
                <w:rFonts w:ascii="Times New Roman" w:eastAsia="Calibri" w:hAnsi="Times New Roman" w:cs="Times New Roman"/>
                <w:color w:val="0070C0"/>
                <w:sz w:val="16"/>
                <w:szCs w:val="16"/>
                <w:lang w:val="kk-KZ" w:eastAsia="en-US"/>
              </w:rPr>
              <w:t>Балалардың дербес әрекеті (аз қимылды ойындар, үстел үсті ойындары, бейнелеу іс- әрекеті, кітаптарды қарау және  басқалар)</w:t>
            </w:r>
          </w:p>
        </w:tc>
        <w:tc>
          <w:tcPr>
            <w:tcW w:w="2435" w:type="dxa"/>
            <w:gridSpan w:val="2"/>
          </w:tcPr>
          <w:p w14:paraId="7722936D"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t xml:space="preserve"> </w:t>
            </w:r>
            <w:r w:rsidRPr="00D94CD5">
              <w:rPr>
                <w:rFonts w:ascii="Times New Roman" w:eastAsia="Calibri" w:hAnsi="Times New Roman" w:cs="Times New Roman"/>
                <w:b/>
                <w:sz w:val="16"/>
                <w:szCs w:val="16"/>
                <w:lang w:val="kk-KZ" w:eastAsia="en-US"/>
              </w:rPr>
              <w:t>Қимылды ойын</w:t>
            </w:r>
            <w:r w:rsidRPr="00D94CD5">
              <w:rPr>
                <w:rFonts w:ascii="Times New Roman" w:eastAsia="Calibri" w:hAnsi="Times New Roman" w:cs="Times New Roman"/>
                <w:sz w:val="16"/>
                <w:szCs w:val="16"/>
                <w:lang w:val="kk-KZ" w:eastAsia="en-US"/>
              </w:rPr>
              <w:t xml:space="preserve"> «Ұшты-ұшты»   </w:t>
            </w:r>
            <w:r w:rsidRPr="00D94CD5">
              <w:rPr>
                <w:rFonts w:ascii="Times New Roman" w:eastAsia="Calibri" w:hAnsi="Times New Roman" w:cs="Times New Roman"/>
                <w:b/>
                <w:sz w:val="16"/>
                <w:szCs w:val="16"/>
                <w:lang w:val="kk-KZ" w:eastAsia="en-US"/>
              </w:rPr>
              <w:t>Мақсаты:</w:t>
            </w:r>
            <w:r w:rsidRPr="00D94CD5">
              <w:rPr>
                <w:rFonts w:ascii="Times New Roman" w:eastAsia="Calibri" w:hAnsi="Times New Roman" w:cs="Times New Roman"/>
                <w:sz w:val="16"/>
                <w:szCs w:val="16"/>
                <w:lang w:val="kk-KZ" w:eastAsia="en-US"/>
              </w:rPr>
              <w:t xml:space="preserve"> Балаларға әуеде ұшатын заттарды ажырата алуға үйрету. </w:t>
            </w:r>
            <w:r w:rsidRPr="00D94CD5">
              <w:rPr>
                <w:rFonts w:ascii="Times New Roman" w:eastAsia="Calibri" w:hAnsi="Times New Roman" w:cs="Times New Roman"/>
                <w:b/>
                <w:sz w:val="16"/>
                <w:szCs w:val="16"/>
                <w:lang w:val="kk-KZ" w:eastAsia="en-US"/>
              </w:rPr>
              <w:lastRenderedPageBreak/>
              <w:t>Қоршаған ортамен таныстыру</w:t>
            </w:r>
          </w:p>
        </w:tc>
        <w:tc>
          <w:tcPr>
            <w:tcW w:w="2693" w:type="dxa"/>
            <w:gridSpan w:val="4"/>
          </w:tcPr>
          <w:p w14:paraId="047EA161"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b/>
                <w:sz w:val="16"/>
                <w:szCs w:val="16"/>
                <w:lang w:val="kk-KZ" w:eastAsia="en-US"/>
              </w:rPr>
              <w:lastRenderedPageBreak/>
              <w:t>Сюжеттік ойын</w:t>
            </w:r>
            <w:r w:rsidRPr="00D94CD5">
              <w:rPr>
                <w:rFonts w:ascii="Times New Roman" w:eastAsia="Calibri" w:hAnsi="Times New Roman" w:cs="Times New Roman"/>
                <w:sz w:val="16"/>
                <w:szCs w:val="16"/>
                <w:lang w:val="kk-KZ" w:eastAsia="en-US"/>
              </w:rPr>
              <w:t xml:space="preserve">       «Мен дәрігер боламын» </w:t>
            </w:r>
            <w:r w:rsidRPr="00D94CD5">
              <w:rPr>
                <w:rFonts w:ascii="Times New Roman" w:eastAsia="Calibri" w:hAnsi="Times New Roman" w:cs="Times New Roman"/>
                <w:b/>
                <w:sz w:val="16"/>
                <w:szCs w:val="16"/>
                <w:lang w:val="kk-KZ" w:eastAsia="en-US"/>
              </w:rPr>
              <w:t>Мақсаты:</w:t>
            </w:r>
            <w:r w:rsidRPr="00D94CD5">
              <w:rPr>
                <w:rFonts w:ascii="Times New Roman" w:eastAsia="Calibri" w:hAnsi="Times New Roman" w:cs="Times New Roman"/>
                <w:sz w:val="16"/>
                <w:szCs w:val="16"/>
                <w:lang w:val="kk-KZ" w:eastAsia="en-US"/>
              </w:rPr>
              <w:t xml:space="preserve"> Балалар бір -бірімен ойнау арқылы өздерін дәрігер сезіне алады.                               </w:t>
            </w:r>
            <w:r w:rsidRPr="00D94CD5">
              <w:rPr>
                <w:rFonts w:ascii="Times New Roman" w:eastAsia="Calibri" w:hAnsi="Times New Roman" w:cs="Times New Roman"/>
                <w:b/>
                <w:sz w:val="16"/>
                <w:szCs w:val="16"/>
                <w:lang w:val="kk-KZ" w:eastAsia="en-US"/>
              </w:rPr>
              <w:t>Сөйлеуді дамыту</w:t>
            </w:r>
          </w:p>
        </w:tc>
        <w:tc>
          <w:tcPr>
            <w:tcW w:w="2672" w:type="dxa"/>
            <w:gridSpan w:val="4"/>
          </w:tcPr>
          <w:p w14:paraId="0901C58E" w14:textId="77777777" w:rsidR="00D94CD5" w:rsidRPr="00D94CD5" w:rsidRDefault="00D94CD5" w:rsidP="00D94CD5">
            <w:pPr>
              <w:spacing w:after="0" w:line="240" w:lineRule="auto"/>
              <w:rPr>
                <w:rFonts w:ascii="Times New Roman" w:eastAsia="Calibri" w:hAnsi="Times New Roman" w:cs="Times New Roman"/>
                <w:b/>
                <w:sz w:val="16"/>
                <w:szCs w:val="16"/>
                <w:lang w:val="kk-KZ" w:eastAsia="en-US"/>
              </w:rPr>
            </w:pPr>
            <w:r w:rsidRPr="00D94CD5">
              <w:rPr>
                <w:rFonts w:ascii="Times New Roman" w:eastAsia="Calibri" w:hAnsi="Times New Roman" w:cs="Times New Roman"/>
                <w:b/>
                <w:sz w:val="16"/>
                <w:szCs w:val="16"/>
                <w:lang w:val="kk-KZ" w:eastAsia="en-US"/>
              </w:rPr>
              <w:t>Үстел-үсті ойын</w:t>
            </w:r>
            <w:r w:rsidRPr="00D94CD5">
              <w:rPr>
                <w:rFonts w:ascii="Times New Roman" w:eastAsia="Calibri" w:hAnsi="Times New Roman" w:cs="Times New Roman"/>
                <w:sz w:val="16"/>
                <w:szCs w:val="16"/>
                <w:lang w:val="kk-KZ" w:eastAsia="en-US"/>
              </w:rPr>
              <w:t xml:space="preserve">       «Әдемі үйшік» </w:t>
            </w:r>
            <w:r w:rsidRPr="00D94CD5">
              <w:rPr>
                <w:rFonts w:ascii="Times New Roman" w:eastAsia="Calibri" w:hAnsi="Times New Roman" w:cs="Times New Roman"/>
                <w:b/>
                <w:sz w:val="16"/>
                <w:szCs w:val="16"/>
                <w:lang w:val="kk-KZ" w:eastAsia="en-US"/>
              </w:rPr>
              <w:t>Мақсаты</w:t>
            </w:r>
            <w:r w:rsidRPr="00D94CD5">
              <w:rPr>
                <w:rFonts w:ascii="Times New Roman" w:eastAsia="Calibri" w:hAnsi="Times New Roman" w:cs="Times New Roman"/>
                <w:sz w:val="16"/>
                <w:szCs w:val="16"/>
                <w:lang w:val="kk-KZ" w:eastAsia="en-US"/>
              </w:rPr>
              <w:t xml:space="preserve">:Балалар өз еріктерімен  үйшікті  құрастыра алады  </w:t>
            </w:r>
            <w:r w:rsidRPr="00D94CD5">
              <w:rPr>
                <w:rFonts w:ascii="Times New Roman" w:eastAsia="Calibri" w:hAnsi="Times New Roman" w:cs="Times New Roman"/>
                <w:b/>
                <w:sz w:val="16"/>
                <w:szCs w:val="16"/>
                <w:lang w:val="kk-KZ" w:eastAsia="en-US"/>
              </w:rPr>
              <w:t>Құрастыру</w:t>
            </w:r>
          </w:p>
          <w:p w14:paraId="24049EB9"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2270" w:type="dxa"/>
            <w:gridSpan w:val="3"/>
          </w:tcPr>
          <w:p w14:paraId="6049D348"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b/>
                <w:sz w:val="16"/>
                <w:szCs w:val="16"/>
                <w:lang w:val="kk-KZ" w:eastAsia="en-US"/>
              </w:rPr>
              <w:t>Сюжеттік ойын</w:t>
            </w:r>
            <w:r w:rsidRPr="00D94CD5">
              <w:rPr>
                <w:rFonts w:ascii="Times New Roman" w:eastAsia="Calibri" w:hAnsi="Times New Roman" w:cs="Times New Roman"/>
                <w:sz w:val="16"/>
                <w:szCs w:val="16"/>
                <w:lang w:val="kk-KZ" w:eastAsia="en-US"/>
              </w:rPr>
              <w:t xml:space="preserve"> «Шаштараз» </w:t>
            </w:r>
            <w:r w:rsidRPr="00D94CD5">
              <w:rPr>
                <w:rFonts w:ascii="Times New Roman" w:eastAsia="Calibri" w:hAnsi="Times New Roman" w:cs="Times New Roman"/>
                <w:b/>
                <w:sz w:val="16"/>
                <w:szCs w:val="16"/>
                <w:lang w:val="kk-KZ" w:eastAsia="en-US"/>
              </w:rPr>
              <w:t>Мақсаты:</w:t>
            </w:r>
            <w:r w:rsidRPr="00D94CD5">
              <w:rPr>
                <w:rFonts w:ascii="Times New Roman" w:eastAsia="Calibri" w:hAnsi="Times New Roman" w:cs="Times New Roman"/>
                <w:sz w:val="16"/>
                <w:szCs w:val="16"/>
                <w:lang w:val="kk-KZ" w:eastAsia="en-US"/>
              </w:rPr>
              <w:t xml:space="preserve">Балалар ойын арқылы шаш қиюшының </w:t>
            </w:r>
            <w:r w:rsidRPr="00D94CD5">
              <w:rPr>
                <w:rFonts w:ascii="Times New Roman" w:eastAsia="Calibri" w:hAnsi="Times New Roman" w:cs="Times New Roman"/>
                <w:sz w:val="16"/>
                <w:szCs w:val="16"/>
                <w:lang w:val="kk-KZ" w:eastAsia="en-US"/>
              </w:rPr>
              <w:lastRenderedPageBreak/>
              <w:t xml:space="preserve">еңбегін түсінеді.                     </w:t>
            </w:r>
            <w:r w:rsidRPr="00D94CD5">
              <w:rPr>
                <w:rFonts w:ascii="Times New Roman" w:eastAsia="Calibri" w:hAnsi="Times New Roman" w:cs="Times New Roman"/>
                <w:b/>
                <w:sz w:val="16"/>
                <w:szCs w:val="16"/>
                <w:lang w:val="kk-KZ" w:eastAsia="en-US"/>
              </w:rPr>
              <w:t>Көркем әдебиет</w:t>
            </w:r>
            <w:r w:rsidRPr="00D94CD5">
              <w:rPr>
                <w:rFonts w:ascii="Times New Roman" w:eastAsia="Calibri" w:hAnsi="Times New Roman" w:cs="Times New Roman"/>
                <w:sz w:val="16"/>
                <w:szCs w:val="16"/>
                <w:lang w:val="kk-KZ" w:eastAsia="en-US"/>
              </w:rPr>
              <w:t xml:space="preserve"> </w:t>
            </w:r>
          </w:p>
        </w:tc>
        <w:tc>
          <w:tcPr>
            <w:tcW w:w="2571" w:type="dxa"/>
            <w:gridSpan w:val="3"/>
          </w:tcPr>
          <w:p w14:paraId="0B3B5437"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b/>
                <w:sz w:val="16"/>
                <w:szCs w:val="16"/>
                <w:lang w:val="kk-KZ" w:eastAsia="en-US"/>
              </w:rPr>
              <w:lastRenderedPageBreak/>
              <w:t xml:space="preserve">Дидактикалық ойын «Сандар тізбегі»             </w:t>
            </w:r>
            <w:r w:rsidRPr="00D94CD5">
              <w:rPr>
                <w:rFonts w:ascii="Times New Roman" w:eastAsia="Calibri" w:hAnsi="Times New Roman" w:cs="Times New Roman"/>
                <w:sz w:val="16"/>
                <w:szCs w:val="16"/>
                <w:lang w:val="kk-KZ" w:eastAsia="en-US"/>
              </w:rPr>
              <w:t xml:space="preserve">                  </w:t>
            </w:r>
            <w:r w:rsidRPr="00D94CD5">
              <w:rPr>
                <w:rFonts w:ascii="Times New Roman" w:eastAsia="Calibri" w:hAnsi="Times New Roman" w:cs="Times New Roman"/>
                <w:b/>
                <w:sz w:val="16"/>
                <w:szCs w:val="16"/>
                <w:lang w:val="kk-KZ" w:eastAsia="en-US"/>
              </w:rPr>
              <w:t>Мақсаты:</w:t>
            </w:r>
            <w:r w:rsidRPr="00D94CD5">
              <w:rPr>
                <w:rFonts w:ascii="Times New Roman" w:eastAsia="Calibri" w:hAnsi="Times New Roman" w:cs="Times New Roman"/>
                <w:sz w:val="16"/>
                <w:szCs w:val="16"/>
                <w:lang w:val="kk-KZ" w:eastAsia="en-US"/>
              </w:rPr>
              <w:t xml:space="preserve"> Сандарды тура және кері санай білуге үйрету                  </w:t>
            </w:r>
            <w:r w:rsidRPr="00D94CD5">
              <w:rPr>
                <w:rFonts w:ascii="Times New Roman" w:eastAsia="Calibri" w:hAnsi="Times New Roman" w:cs="Times New Roman"/>
                <w:b/>
                <w:sz w:val="16"/>
                <w:szCs w:val="16"/>
                <w:lang w:val="kk-KZ" w:eastAsia="en-US"/>
              </w:rPr>
              <w:t>Математика негіздері</w:t>
            </w:r>
          </w:p>
        </w:tc>
      </w:tr>
      <w:tr w:rsidR="00D94CD5" w:rsidRPr="00D94CD5" w14:paraId="4FC7CC92" w14:textId="77777777" w:rsidTr="00367436">
        <w:tc>
          <w:tcPr>
            <w:tcW w:w="2527" w:type="dxa"/>
            <w:gridSpan w:val="3"/>
            <w:tcBorders>
              <w:top w:val="single" w:sz="4" w:space="0" w:color="auto"/>
              <w:left w:val="single" w:sz="4" w:space="0" w:color="auto"/>
              <w:bottom w:val="single" w:sz="4" w:space="0" w:color="auto"/>
              <w:right w:val="single" w:sz="4" w:space="0" w:color="auto"/>
            </w:tcBorders>
          </w:tcPr>
          <w:p w14:paraId="58D692A4" w14:textId="77777777" w:rsidR="00D94CD5" w:rsidRPr="00D94CD5" w:rsidRDefault="00D94CD5" w:rsidP="00D94CD5">
            <w:pPr>
              <w:spacing w:after="0" w:line="240" w:lineRule="auto"/>
              <w:rPr>
                <w:rFonts w:ascii="Times New Roman" w:eastAsia="Calibri" w:hAnsi="Times New Roman" w:cs="Times New Roman"/>
                <w:color w:val="0070C0"/>
                <w:sz w:val="16"/>
                <w:szCs w:val="16"/>
                <w:lang w:eastAsia="en-US"/>
              </w:rPr>
            </w:pPr>
            <w:r w:rsidRPr="00D94CD5">
              <w:rPr>
                <w:rFonts w:ascii="Times New Roman" w:eastAsia="Calibri" w:hAnsi="Times New Roman" w:cs="Times New Roman"/>
                <w:color w:val="0070C0"/>
                <w:sz w:val="16"/>
                <w:szCs w:val="16"/>
                <w:lang w:val="kk-KZ" w:eastAsia="en-US"/>
              </w:rPr>
              <w:t xml:space="preserve">Ертеңгілік </w:t>
            </w:r>
            <w:r w:rsidRPr="00D94CD5">
              <w:rPr>
                <w:rFonts w:ascii="Times New Roman" w:eastAsia="Calibri" w:hAnsi="Times New Roman" w:cs="Times New Roman"/>
                <w:color w:val="0070C0"/>
                <w:sz w:val="16"/>
                <w:szCs w:val="16"/>
                <w:lang w:eastAsia="en-US"/>
              </w:rPr>
              <w:t>жаттығу</w:t>
            </w:r>
          </w:p>
          <w:p w14:paraId="3AC47386" w14:textId="77777777" w:rsidR="00D94CD5" w:rsidRPr="00D94CD5" w:rsidRDefault="00D94CD5" w:rsidP="00D94CD5">
            <w:pPr>
              <w:spacing w:after="0" w:line="240" w:lineRule="auto"/>
              <w:rPr>
                <w:rFonts w:ascii="Times New Roman" w:eastAsia="Calibri" w:hAnsi="Times New Roman" w:cs="Times New Roman"/>
                <w:color w:val="0070C0"/>
                <w:sz w:val="16"/>
                <w:szCs w:val="16"/>
                <w:lang w:eastAsia="en-US"/>
              </w:rPr>
            </w:pPr>
          </w:p>
        </w:tc>
        <w:tc>
          <w:tcPr>
            <w:tcW w:w="12641" w:type="dxa"/>
            <w:gridSpan w:val="16"/>
            <w:tcBorders>
              <w:top w:val="single" w:sz="4" w:space="0" w:color="auto"/>
              <w:left w:val="single" w:sz="4" w:space="0" w:color="auto"/>
              <w:bottom w:val="single" w:sz="4" w:space="0" w:color="auto"/>
              <w:right w:val="single" w:sz="4" w:space="0" w:color="auto"/>
            </w:tcBorders>
          </w:tcPr>
          <w:p w14:paraId="1D909C45"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eastAsia="en-US"/>
              </w:rPr>
              <w:t xml:space="preserve">                 Таңғы жаттығу кешені № 10</w:t>
            </w:r>
          </w:p>
        </w:tc>
      </w:tr>
      <w:tr w:rsidR="00D94CD5" w:rsidRPr="00367436" w14:paraId="70C1400C" w14:textId="77777777" w:rsidTr="00367436">
        <w:trPr>
          <w:trHeight w:val="1785"/>
        </w:trPr>
        <w:tc>
          <w:tcPr>
            <w:tcW w:w="2527" w:type="dxa"/>
            <w:gridSpan w:val="3"/>
            <w:tcBorders>
              <w:top w:val="single" w:sz="4" w:space="0" w:color="auto"/>
              <w:left w:val="single" w:sz="4" w:space="0" w:color="auto"/>
              <w:bottom w:val="single" w:sz="4" w:space="0" w:color="auto"/>
              <w:right w:val="single" w:sz="4" w:space="0" w:color="auto"/>
            </w:tcBorders>
          </w:tcPr>
          <w:p w14:paraId="3EFFDE26" w14:textId="77777777" w:rsidR="00D94CD5" w:rsidRPr="00D94CD5" w:rsidRDefault="00D94CD5" w:rsidP="00D94CD5">
            <w:pPr>
              <w:spacing w:after="0" w:line="240" w:lineRule="auto"/>
              <w:rPr>
                <w:rFonts w:ascii="Times New Roman" w:eastAsia="Calibri" w:hAnsi="Times New Roman" w:cs="Times New Roman"/>
                <w:i/>
                <w:color w:val="0070C0"/>
                <w:sz w:val="16"/>
                <w:szCs w:val="16"/>
                <w:lang w:val="kk-KZ" w:eastAsia="en-US"/>
              </w:rPr>
            </w:pPr>
            <w:r w:rsidRPr="00D94CD5">
              <w:rPr>
                <w:rFonts w:ascii="Times New Roman" w:eastAsia="Calibri" w:hAnsi="Times New Roman" w:cs="Times New Roman"/>
                <w:color w:val="0070C0"/>
                <w:sz w:val="16"/>
                <w:szCs w:val="16"/>
                <w:lang w:eastAsia="en-US"/>
              </w:rPr>
              <w:t xml:space="preserve"> Ұйымдастырылған іс-әрекетке дайындық</w:t>
            </w:r>
            <w:r w:rsidRPr="00D94CD5">
              <w:rPr>
                <w:rFonts w:ascii="Times New Roman" w:eastAsia="Calibri" w:hAnsi="Times New Roman" w:cs="Times New Roman"/>
                <w:color w:val="0070C0"/>
                <w:sz w:val="16"/>
                <w:szCs w:val="16"/>
                <w:lang w:val="kk-KZ" w:eastAsia="en-US"/>
              </w:rPr>
              <w:t xml:space="preserve"> (бұдан әрі-ҰІӘ)</w:t>
            </w:r>
          </w:p>
        </w:tc>
        <w:tc>
          <w:tcPr>
            <w:tcW w:w="2435" w:type="dxa"/>
            <w:gridSpan w:val="2"/>
            <w:tcBorders>
              <w:top w:val="single" w:sz="4" w:space="0" w:color="000000"/>
              <w:left w:val="single" w:sz="4" w:space="0" w:color="000000"/>
              <w:bottom w:val="single" w:sz="4" w:space="0" w:color="000000"/>
              <w:right w:val="single" w:sz="4" w:space="0" w:color="000000"/>
            </w:tcBorders>
            <w:shd w:val="clear" w:color="auto" w:fill="FFFFFF"/>
          </w:tcPr>
          <w:p w14:paraId="78FA1ADD" w14:textId="77777777" w:rsidR="00D94CD5" w:rsidRPr="00D94CD5" w:rsidRDefault="00D94CD5" w:rsidP="00D94CD5">
            <w:pPr>
              <w:spacing w:after="0" w:line="240" w:lineRule="auto"/>
              <w:rPr>
                <w:rFonts w:ascii="Times New Roman" w:eastAsia="Times New Roman" w:hAnsi="Times New Roman" w:cs="Times New Roman"/>
                <w:b/>
                <w:iCs/>
                <w:color w:val="000000"/>
                <w:sz w:val="16"/>
                <w:lang w:val="kk-KZ"/>
              </w:rPr>
            </w:pPr>
            <w:r w:rsidRPr="00D94CD5">
              <w:rPr>
                <w:rFonts w:ascii="Times New Roman" w:eastAsia="Times New Roman" w:hAnsi="Times New Roman" w:cs="Times New Roman"/>
                <w:b/>
                <w:sz w:val="16"/>
                <w:lang w:val="kk-KZ"/>
              </w:rPr>
              <w:t>Д/ойын:</w:t>
            </w:r>
            <w:r w:rsidRPr="00D94CD5">
              <w:rPr>
                <w:rFonts w:ascii="OpenSans" w:eastAsia="Times New Roman" w:hAnsi="OpenSans" w:cs="Times New Roman"/>
                <w:b/>
                <w:bCs/>
                <w:iCs/>
                <w:color w:val="000000"/>
                <w:sz w:val="16"/>
                <w:lang w:val="kk-KZ"/>
              </w:rPr>
              <w:t>«Ғажайып қоржын»</w:t>
            </w:r>
          </w:p>
          <w:p w14:paraId="2DE57FEE" w14:textId="77777777" w:rsidR="00D94CD5" w:rsidRPr="00D94CD5" w:rsidRDefault="00D94CD5" w:rsidP="00D94CD5">
            <w:pPr>
              <w:shd w:val="clear" w:color="auto" w:fill="FFFFFF"/>
              <w:spacing w:after="0" w:line="240" w:lineRule="auto"/>
              <w:rPr>
                <w:rFonts w:ascii="OpenSans" w:eastAsia="Times New Roman" w:hAnsi="OpenSans" w:cs="Times New Roman"/>
                <w:color w:val="000000"/>
                <w:sz w:val="16"/>
                <w:lang w:val="kk-KZ"/>
              </w:rPr>
            </w:pPr>
            <w:r w:rsidRPr="00D94CD5">
              <w:rPr>
                <w:rFonts w:ascii="OpenSans" w:eastAsia="Times New Roman" w:hAnsi="OpenSans" w:cs="Times New Roman"/>
                <w:b/>
                <w:bCs/>
                <w:color w:val="000000"/>
                <w:sz w:val="16"/>
                <w:lang w:val="kk-KZ"/>
              </w:rPr>
              <w:t>Мақсаты:</w:t>
            </w:r>
            <w:r w:rsidRPr="00D94CD5">
              <w:rPr>
                <w:rFonts w:ascii="OpenSans" w:eastAsia="Times New Roman" w:hAnsi="OpenSans" w:cs="Times New Roman"/>
                <w:color w:val="000000"/>
                <w:sz w:val="16"/>
                <w:lang w:val="kk-KZ"/>
              </w:rPr>
              <w:t xml:space="preserve"> Балаларды заттарды </w:t>
            </w:r>
            <w:r w:rsidRPr="00D94CD5">
              <w:rPr>
                <w:rFonts w:ascii="Times New Roman" w:eastAsia="Times New Roman" w:hAnsi="Times New Roman" w:cs="Times New Roman"/>
                <w:color w:val="000000"/>
                <w:sz w:val="16"/>
                <w:lang w:val="kk-KZ"/>
              </w:rPr>
              <w:t>қолдарымен, сипап</w:t>
            </w:r>
            <w:r w:rsidRPr="00D94CD5">
              <w:rPr>
                <w:rFonts w:ascii="OpenSans" w:eastAsia="Times New Roman" w:hAnsi="OpenSans" w:cs="Times New Roman"/>
                <w:color w:val="000000"/>
                <w:sz w:val="16"/>
                <w:lang w:val="kk-KZ"/>
              </w:rPr>
              <w:t>тиісті қасиеттеріне қарай ажырата білуге үйрету.</w:t>
            </w:r>
          </w:p>
          <w:p w14:paraId="586999D0" w14:textId="77777777" w:rsidR="00D94CD5" w:rsidRPr="00D94CD5" w:rsidRDefault="00D94CD5" w:rsidP="00D94CD5">
            <w:pPr>
              <w:shd w:val="clear" w:color="auto" w:fill="FFFFFF"/>
              <w:spacing w:after="0" w:line="240" w:lineRule="auto"/>
              <w:rPr>
                <w:rFonts w:ascii="Calibri" w:eastAsia="Times New Roman" w:hAnsi="Calibri" w:cs="Times New Roman"/>
                <w:color w:val="000000"/>
                <w:sz w:val="16"/>
                <w:lang w:val="kk-KZ"/>
              </w:rPr>
            </w:pPr>
            <w:r w:rsidRPr="00D94CD5">
              <w:rPr>
                <w:rFonts w:ascii="OpenSans" w:eastAsia="Times New Roman" w:hAnsi="OpenSans" w:cs="Times New Roman"/>
                <w:b/>
                <w:bCs/>
                <w:color w:val="000000"/>
                <w:sz w:val="16"/>
                <w:lang w:val="kk-KZ"/>
              </w:rPr>
              <w:t>қажетті құралдар</w:t>
            </w:r>
            <w:r w:rsidRPr="00D94CD5">
              <w:rPr>
                <w:rFonts w:ascii="OpenSans" w:eastAsia="Times New Roman" w:hAnsi="OpenSans" w:cs="Times New Roman"/>
                <w:color w:val="000000"/>
                <w:sz w:val="16"/>
                <w:lang w:val="kk-KZ"/>
              </w:rPr>
              <w:t>: Ғажайып қоржын. Балалар санына сәйкес, таныс ойыншықтар.</w:t>
            </w:r>
          </w:p>
          <w:p w14:paraId="663E9DEC" w14:textId="77777777" w:rsidR="00D94CD5" w:rsidRPr="00D94CD5" w:rsidRDefault="00D94CD5" w:rsidP="00D94CD5">
            <w:pPr>
              <w:spacing w:after="0" w:line="240" w:lineRule="auto"/>
              <w:rPr>
                <w:rFonts w:ascii="Times New Roman" w:eastAsia="Calibri" w:hAnsi="Times New Roman" w:cs="Times New Roman"/>
                <w:sz w:val="16"/>
                <w:lang w:val="kk-KZ" w:eastAsia="en-US"/>
              </w:rPr>
            </w:pPr>
          </w:p>
          <w:p w14:paraId="0B3D4D04" w14:textId="77777777" w:rsidR="00D94CD5" w:rsidRPr="00D94CD5" w:rsidRDefault="00D94CD5" w:rsidP="00D94CD5">
            <w:pPr>
              <w:spacing w:after="0" w:line="240" w:lineRule="auto"/>
              <w:rPr>
                <w:rFonts w:ascii="Times New Roman" w:eastAsia="Calibri" w:hAnsi="Times New Roman" w:cs="Times New Roman"/>
                <w:sz w:val="16"/>
                <w:lang w:val="kk-KZ" w:eastAsia="en-US"/>
              </w:rPr>
            </w:pPr>
          </w:p>
        </w:tc>
        <w:tc>
          <w:tcPr>
            <w:tcW w:w="2693" w:type="dxa"/>
            <w:gridSpan w:val="4"/>
            <w:tcBorders>
              <w:top w:val="single" w:sz="4" w:space="0" w:color="000000"/>
              <w:left w:val="single" w:sz="4" w:space="0" w:color="000000"/>
              <w:bottom w:val="single" w:sz="4" w:space="0" w:color="000000"/>
              <w:right w:val="single" w:sz="4" w:space="0" w:color="000000"/>
            </w:tcBorders>
            <w:shd w:val="clear" w:color="auto" w:fill="FFFFFF"/>
          </w:tcPr>
          <w:p w14:paraId="49C0439B" w14:textId="77777777" w:rsidR="00D94CD5" w:rsidRPr="00D94CD5" w:rsidRDefault="00D94CD5" w:rsidP="00D94CD5">
            <w:pPr>
              <w:shd w:val="clear" w:color="auto" w:fill="FFFFFF"/>
              <w:spacing w:after="0" w:line="240" w:lineRule="auto"/>
              <w:rPr>
                <w:rFonts w:ascii="OpenSans" w:eastAsia="Times New Roman" w:hAnsi="OpenSans" w:cs="Times New Roman"/>
                <w:color w:val="000000"/>
                <w:sz w:val="16"/>
              </w:rPr>
            </w:pPr>
            <w:r w:rsidRPr="00D94CD5">
              <w:rPr>
                <w:rFonts w:ascii="OpenSans" w:eastAsia="Times New Roman" w:hAnsi="OpenSans" w:cs="Times New Roman"/>
                <w:b/>
                <w:bCs/>
                <w:iCs/>
                <w:color w:val="000000"/>
                <w:sz w:val="16"/>
              </w:rPr>
              <w:t>Д\ойын«Бұл қай кезде болады»</w:t>
            </w:r>
          </w:p>
          <w:p w14:paraId="6FEE7124" w14:textId="77777777" w:rsidR="00D94CD5" w:rsidRPr="00D94CD5" w:rsidRDefault="00D94CD5" w:rsidP="00D94CD5">
            <w:pPr>
              <w:shd w:val="clear" w:color="auto" w:fill="FFFFFF"/>
              <w:spacing w:after="0" w:line="240" w:lineRule="auto"/>
              <w:rPr>
                <w:rFonts w:ascii="OpenSans" w:eastAsia="Times New Roman" w:hAnsi="OpenSans" w:cs="Times New Roman"/>
                <w:color w:val="000000"/>
                <w:sz w:val="16"/>
              </w:rPr>
            </w:pPr>
            <w:r w:rsidRPr="00D94CD5">
              <w:rPr>
                <w:rFonts w:ascii="OpenSans" w:eastAsia="Times New Roman" w:hAnsi="OpenSans" w:cs="Times New Roman"/>
                <w:b/>
                <w:bCs/>
                <w:color w:val="000000"/>
                <w:sz w:val="16"/>
              </w:rPr>
              <w:t>Мақсаты:</w:t>
            </w:r>
            <w:r w:rsidRPr="00D94CD5">
              <w:rPr>
                <w:rFonts w:ascii="OpenSans" w:eastAsia="Times New Roman" w:hAnsi="OpenSans" w:cs="Times New Roman"/>
                <w:color w:val="000000"/>
                <w:sz w:val="16"/>
              </w:rPr>
              <w:t> Баланың жыл мезгілдері жайлы білімдерін тиянақтау пысықтау тиісті белгілерін атату, тілдерін жетілдіру, танымдылықтарын, ұстамдылықтарын дамыту.</w:t>
            </w:r>
          </w:p>
          <w:p w14:paraId="29775822" w14:textId="77777777" w:rsidR="00D94CD5" w:rsidRPr="00D94CD5" w:rsidRDefault="00D94CD5" w:rsidP="00D94CD5">
            <w:pPr>
              <w:shd w:val="clear" w:color="auto" w:fill="FFFFFF"/>
              <w:spacing w:after="0" w:line="240" w:lineRule="auto"/>
              <w:rPr>
                <w:rFonts w:ascii="OpenSans" w:eastAsia="Times New Roman" w:hAnsi="OpenSans" w:cs="Times New Roman"/>
                <w:color w:val="000000"/>
                <w:sz w:val="16"/>
              </w:rPr>
            </w:pPr>
            <w:r w:rsidRPr="00D94CD5">
              <w:rPr>
                <w:rFonts w:ascii="OpenSans" w:eastAsia="Times New Roman" w:hAnsi="OpenSans" w:cs="Times New Roman"/>
                <w:b/>
                <w:bCs/>
                <w:color w:val="000000"/>
                <w:sz w:val="16"/>
              </w:rPr>
              <w:t>Қажетті құралдар</w:t>
            </w:r>
            <w:r w:rsidRPr="00D94CD5">
              <w:rPr>
                <w:rFonts w:ascii="OpenSans" w:eastAsia="Times New Roman" w:hAnsi="OpenSans" w:cs="Times New Roman"/>
                <w:b/>
                <w:color w:val="000000"/>
                <w:sz w:val="16"/>
              </w:rPr>
              <w:t>:</w:t>
            </w:r>
            <w:r w:rsidRPr="00D94CD5">
              <w:rPr>
                <w:rFonts w:ascii="OpenSans" w:eastAsia="Times New Roman" w:hAnsi="OpenSans" w:cs="Times New Roman"/>
                <w:color w:val="000000"/>
                <w:sz w:val="16"/>
              </w:rPr>
              <w:t xml:space="preserve"> Жыл мезгілдеріне байланысты 3-4 сурет </w:t>
            </w:r>
          </w:p>
          <w:p w14:paraId="627CD31C" w14:textId="77777777" w:rsidR="00D94CD5" w:rsidRPr="00D94CD5" w:rsidRDefault="00D94CD5" w:rsidP="00D94CD5">
            <w:pPr>
              <w:shd w:val="clear" w:color="auto" w:fill="FFFFFF"/>
              <w:spacing w:after="0" w:line="240" w:lineRule="auto"/>
              <w:rPr>
                <w:rFonts w:ascii="OpenSans" w:eastAsia="Times New Roman" w:hAnsi="OpenSans" w:cs="Times New Roman"/>
                <w:color w:val="000000"/>
                <w:sz w:val="16"/>
              </w:rPr>
            </w:pPr>
            <w:r w:rsidRPr="00D94CD5">
              <w:rPr>
                <w:rFonts w:ascii="OpenSans" w:eastAsia="Times New Roman" w:hAnsi="OpenSans" w:cs="Times New Roman"/>
                <w:color w:val="000000"/>
                <w:sz w:val="16"/>
              </w:rPr>
              <w:br/>
            </w:r>
          </w:p>
          <w:p w14:paraId="69BBD34E" w14:textId="77777777" w:rsidR="00D94CD5" w:rsidRPr="00D94CD5" w:rsidRDefault="00D94CD5" w:rsidP="00D94CD5">
            <w:pPr>
              <w:spacing w:after="0" w:line="240" w:lineRule="auto"/>
              <w:rPr>
                <w:rFonts w:ascii="Times New Roman" w:eastAsia="Calibri" w:hAnsi="Times New Roman" w:cs="Times New Roman"/>
                <w:sz w:val="16"/>
                <w:lang w:val="kk-KZ" w:eastAsia="en-US"/>
              </w:rPr>
            </w:pP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FFFFFF"/>
          </w:tcPr>
          <w:p w14:paraId="65A63405" w14:textId="77777777" w:rsidR="00D94CD5" w:rsidRPr="00D94CD5" w:rsidRDefault="00D94CD5" w:rsidP="00D94CD5">
            <w:pPr>
              <w:shd w:val="clear" w:color="auto" w:fill="FFFFFF"/>
              <w:spacing w:after="0" w:line="240" w:lineRule="auto"/>
              <w:rPr>
                <w:rFonts w:ascii="Calibri" w:eastAsia="Times New Roman" w:hAnsi="Calibri" w:cs="Times New Roman"/>
                <w:color w:val="000000"/>
                <w:sz w:val="16"/>
                <w:lang w:val="kk-KZ"/>
              </w:rPr>
            </w:pPr>
            <w:r w:rsidRPr="00D94CD5">
              <w:rPr>
                <w:rFonts w:ascii="Times New Roman" w:eastAsia="Times New Roman" w:hAnsi="Times New Roman" w:cs="Times New Roman"/>
                <w:b/>
                <w:sz w:val="16"/>
                <w:lang w:val="kk-KZ"/>
              </w:rPr>
              <w:t>Д/ойын:</w:t>
            </w:r>
            <w:r w:rsidRPr="00D94CD5">
              <w:rPr>
                <w:rFonts w:ascii="OpenSans" w:eastAsia="Times New Roman" w:hAnsi="OpenSans" w:cs="Times New Roman"/>
                <w:b/>
                <w:bCs/>
                <w:color w:val="000000"/>
                <w:sz w:val="16"/>
                <w:lang w:val="kk-KZ"/>
              </w:rPr>
              <w:t>« Өз жұбыңды тап</w:t>
            </w:r>
            <w:r w:rsidRPr="00D94CD5">
              <w:rPr>
                <w:rFonts w:ascii="Calibri" w:eastAsia="Times New Roman" w:hAnsi="Calibri" w:cs="Times New Roman"/>
                <w:b/>
                <w:bCs/>
                <w:color w:val="000000"/>
                <w:sz w:val="16"/>
                <w:lang w:val="kk-KZ"/>
              </w:rPr>
              <w:t>»</w:t>
            </w:r>
          </w:p>
          <w:p w14:paraId="3426981B" w14:textId="77777777" w:rsidR="00D94CD5" w:rsidRPr="00D94CD5" w:rsidRDefault="00D94CD5" w:rsidP="00D94CD5">
            <w:pPr>
              <w:shd w:val="clear" w:color="auto" w:fill="FFFFFF"/>
              <w:spacing w:after="0" w:line="240" w:lineRule="auto"/>
              <w:rPr>
                <w:rFonts w:ascii="Calibri" w:eastAsia="Times New Roman" w:hAnsi="Calibri" w:cs="Times New Roman"/>
                <w:color w:val="000000"/>
                <w:sz w:val="16"/>
                <w:lang w:val="kk-KZ"/>
              </w:rPr>
            </w:pPr>
            <w:r w:rsidRPr="00D94CD5">
              <w:rPr>
                <w:rFonts w:ascii="OpenSans" w:eastAsia="Times New Roman" w:hAnsi="OpenSans" w:cs="Times New Roman"/>
                <w:b/>
                <w:bCs/>
                <w:color w:val="000000"/>
                <w:sz w:val="16"/>
                <w:lang w:val="kk-KZ"/>
              </w:rPr>
              <w:t>Мақсаты:</w:t>
            </w:r>
            <w:r w:rsidRPr="00D94CD5">
              <w:rPr>
                <w:rFonts w:ascii="OpenSans" w:eastAsia="Times New Roman" w:hAnsi="OpenSans" w:cs="Times New Roman"/>
                <w:color w:val="000000"/>
                <w:sz w:val="16"/>
                <w:lang w:val="kk-KZ"/>
              </w:rPr>
              <w:t> Санды көру, есту және қимыл арқылы қабылдау қабілеттерін пысықтау.</w:t>
            </w:r>
          </w:p>
          <w:p w14:paraId="47A61A0D" w14:textId="77777777" w:rsidR="00D94CD5" w:rsidRPr="00D94CD5" w:rsidRDefault="00D94CD5" w:rsidP="00D94CD5">
            <w:pPr>
              <w:shd w:val="clear" w:color="auto" w:fill="FFFFFF"/>
              <w:spacing w:after="0" w:line="240" w:lineRule="auto"/>
              <w:rPr>
                <w:rFonts w:ascii="Calibri" w:eastAsia="Times New Roman" w:hAnsi="Calibri" w:cs="Times New Roman"/>
                <w:b/>
                <w:bCs/>
                <w:color w:val="000000"/>
                <w:sz w:val="16"/>
                <w:lang w:val="kk-KZ"/>
              </w:rPr>
            </w:pPr>
            <w:r w:rsidRPr="00D94CD5">
              <w:rPr>
                <w:rFonts w:ascii="OpenSans" w:eastAsia="Times New Roman" w:hAnsi="OpenSans" w:cs="Times New Roman"/>
                <w:b/>
                <w:bCs/>
                <w:color w:val="000000"/>
                <w:sz w:val="16"/>
              </w:rPr>
              <w:t>Қажетті құралдар</w:t>
            </w:r>
            <w:r w:rsidRPr="00D94CD5">
              <w:rPr>
                <w:rFonts w:ascii="Calibri" w:eastAsia="Times New Roman" w:hAnsi="Calibri" w:cs="Times New Roman"/>
                <w:b/>
                <w:bCs/>
                <w:color w:val="000000"/>
                <w:sz w:val="16"/>
                <w:lang w:val="kk-KZ"/>
              </w:rPr>
              <w:t>:</w:t>
            </w:r>
          </w:p>
          <w:p w14:paraId="4A42412F" w14:textId="77777777" w:rsidR="00D94CD5" w:rsidRPr="00D94CD5" w:rsidRDefault="00D94CD5" w:rsidP="00D94CD5">
            <w:pPr>
              <w:shd w:val="clear" w:color="auto" w:fill="FFFFFF"/>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color w:val="000000"/>
                <w:sz w:val="16"/>
                <w:lang w:val="kk-KZ"/>
              </w:rPr>
              <w:t xml:space="preserve">Цифрлар бала санына </w:t>
            </w:r>
          </w:p>
          <w:p w14:paraId="6ACB8775" w14:textId="77777777" w:rsidR="00D94CD5" w:rsidRPr="00D94CD5" w:rsidRDefault="00D94CD5" w:rsidP="00D94CD5">
            <w:pPr>
              <w:spacing w:after="0" w:line="240" w:lineRule="auto"/>
              <w:rPr>
                <w:rFonts w:ascii="Times New Roman" w:eastAsia="Calibri" w:hAnsi="Times New Roman" w:cs="Times New Roman"/>
                <w:sz w:val="16"/>
                <w:lang w:val="kk-KZ" w:eastAsia="en-US"/>
              </w:rPr>
            </w:pPr>
          </w:p>
        </w:tc>
        <w:tc>
          <w:tcPr>
            <w:tcW w:w="2674" w:type="dxa"/>
            <w:gridSpan w:val="5"/>
            <w:tcBorders>
              <w:top w:val="single" w:sz="4" w:space="0" w:color="000000"/>
              <w:left w:val="single" w:sz="4" w:space="0" w:color="000000"/>
              <w:bottom w:val="single" w:sz="4" w:space="0" w:color="000000"/>
              <w:right w:val="single" w:sz="4" w:space="0" w:color="000000"/>
            </w:tcBorders>
            <w:shd w:val="clear" w:color="auto" w:fill="FFFFFF"/>
          </w:tcPr>
          <w:p w14:paraId="1D18761D" w14:textId="77777777" w:rsidR="00D94CD5" w:rsidRPr="00D94CD5" w:rsidRDefault="00D94CD5" w:rsidP="00D94CD5">
            <w:pPr>
              <w:shd w:val="clear" w:color="auto" w:fill="FFFFFF"/>
              <w:spacing w:after="0" w:line="240" w:lineRule="auto"/>
              <w:rPr>
                <w:rFonts w:ascii="OpenSans" w:eastAsia="Times New Roman" w:hAnsi="OpenSans" w:cs="Times New Roman"/>
                <w:color w:val="000000"/>
                <w:sz w:val="16"/>
                <w:lang w:val="kk-KZ"/>
              </w:rPr>
            </w:pPr>
            <w:r w:rsidRPr="00D94CD5">
              <w:rPr>
                <w:rFonts w:ascii="Times New Roman" w:eastAsia="Times New Roman" w:hAnsi="Times New Roman" w:cs="Times New Roman"/>
                <w:b/>
                <w:bCs/>
                <w:color w:val="000000"/>
                <w:sz w:val="16"/>
                <w:lang w:val="kk-KZ"/>
              </w:rPr>
              <w:t>Д/ойын:</w:t>
            </w:r>
            <w:r w:rsidRPr="00D94CD5">
              <w:rPr>
                <w:rFonts w:ascii="OpenSans" w:eastAsia="Times New Roman" w:hAnsi="OpenSans" w:cs="Times New Roman"/>
                <w:b/>
                <w:bCs/>
                <w:color w:val="000000"/>
                <w:sz w:val="16"/>
                <w:lang w:val="kk-KZ"/>
              </w:rPr>
              <w:t>«Қателесіп қалма?».</w:t>
            </w:r>
          </w:p>
          <w:p w14:paraId="4E77EB82" w14:textId="77777777" w:rsidR="00D94CD5" w:rsidRPr="00D94CD5" w:rsidRDefault="00D94CD5" w:rsidP="00D94CD5">
            <w:pPr>
              <w:shd w:val="clear" w:color="auto" w:fill="FFFFFF"/>
              <w:spacing w:after="0" w:line="240" w:lineRule="auto"/>
              <w:rPr>
                <w:rFonts w:ascii="OpenSans" w:eastAsia="Times New Roman" w:hAnsi="OpenSans" w:cs="Times New Roman"/>
                <w:color w:val="000000"/>
                <w:sz w:val="16"/>
                <w:lang w:val="kk-KZ"/>
              </w:rPr>
            </w:pPr>
            <w:r w:rsidRPr="00D94CD5">
              <w:rPr>
                <w:rFonts w:ascii="OpenSans" w:eastAsia="Times New Roman" w:hAnsi="OpenSans" w:cs="Times New Roman"/>
                <w:b/>
                <w:bCs/>
                <w:color w:val="000000"/>
                <w:sz w:val="16"/>
                <w:lang w:val="kk-KZ"/>
              </w:rPr>
              <w:t>Мақсаты</w:t>
            </w:r>
            <w:r w:rsidRPr="00D94CD5">
              <w:rPr>
                <w:rFonts w:ascii="OpenSans" w:eastAsia="Times New Roman" w:hAnsi="OpenSans" w:cs="Times New Roman"/>
                <w:color w:val="000000"/>
                <w:sz w:val="16"/>
                <w:lang w:val="kk-KZ"/>
              </w:rPr>
              <w:t>: Жылдам ойлау қабілеттерін дамыту, балалардың күннің әр түрлі мезгілінде не істейтін туралы біліктерін нығайту.</w:t>
            </w:r>
          </w:p>
          <w:p w14:paraId="6992C42C" w14:textId="77777777" w:rsidR="00D94CD5" w:rsidRPr="00D94CD5" w:rsidRDefault="00D94CD5" w:rsidP="00D94CD5">
            <w:pPr>
              <w:shd w:val="clear" w:color="auto" w:fill="FFFFFF"/>
              <w:spacing w:after="0" w:line="240" w:lineRule="auto"/>
              <w:rPr>
                <w:rFonts w:ascii="Calibri" w:eastAsia="Times New Roman" w:hAnsi="Calibri" w:cs="Times New Roman"/>
                <w:b/>
                <w:bCs/>
                <w:color w:val="000000"/>
                <w:sz w:val="16"/>
                <w:lang w:val="kk-KZ"/>
              </w:rPr>
            </w:pPr>
            <w:r w:rsidRPr="00D94CD5">
              <w:rPr>
                <w:rFonts w:ascii="OpenSans" w:eastAsia="Times New Roman" w:hAnsi="OpenSans" w:cs="Times New Roman"/>
                <w:b/>
                <w:bCs/>
                <w:color w:val="000000"/>
                <w:sz w:val="16"/>
              </w:rPr>
              <w:t>Қажетті құралдар</w:t>
            </w:r>
            <w:r w:rsidRPr="00D94CD5">
              <w:rPr>
                <w:rFonts w:ascii="Calibri" w:eastAsia="Times New Roman" w:hAnsi="Calibri" w:cs="Times New Roman"/>
                <w:b/>
                <w:bCs/>
                <w:color w:val="000000"/>
                <w:sz w:val="16"/>
                <w:lang w:val="kk-KZ"/>
              </w:rPr>
              <w:t>:</w:t>
            </w:r>
          </w:p>
          <w:p w14:paraId="3E7CC60B" w14:textId="77777777" w:rsidR="00D94CD5" w:rsidRPr="00D94CD5" w:rsidRDefault="00D94CD5" w:rsidP="00D94CD5">
            <w:pPr>
              <w:spacing w:after="0" w:line="240" w:lineRule="auto"/>
              <w:rPr>
                <w:rFonts w:ascii="Times New Roman" w:eastAsia="Calibri" w:hAnsi="Times New Roman" w:cs="Times New Roman"/>
                <w:sz w:val="16"/>
                <w:lang w:val="kk-KZ" w:eastAsia="en-US"/>
              </w:rPr>
            </w:pPr>
            <w:r w:rsidRPr="00D94CD5">
              <w:rPr>
                <w:rFonts w:ascii="Calibri" w:eastAsia="Calibri" w:hAnsi="Calibri" w:cs="Times New Roman"/>
                <w:sz w:val="16"/>
                <w:lang w:val="kk-KZ" w:eastAsia="en-US"/>
              </w:rPr>
              <w:t>текше</w:t>
            </w:r>
          </w:p>
        </w:tc>
        <w:tc>
          <w:tcPr>
            <w:tcW w:w="2571" w:type="dxa"/>
            <w:gridSpan w:val="3"/>
            <w:tcBorders>
              <w:top w:val="single" w:sz="4" w:space="0" w:color="000000"/>
              <w:left w:val="single" w:sz="4" w:space="0" w:color="000000"/>
              <w:bottom w:val="single" w:sz="4" w:space="0" w:color="000000"/>
              <w:right w:val="single" w:sz="4" w:space="0" w:color="000000"/>
            </w:tcBorders>
            <w:shd w:val="clear" w:color="auto" w:fill="FFFFFF"/>
          </w:tcPr>
          <w:p w14:paraId="53C669B7" w14:textId="77777777" w:rsidR="00D94CD5" w:rsidRPr="00D94CD5" w:rsidRDefault="00D94CD5" w:rsidP="00D94CD5">
            <w:pPr>
              <w:shd w:val="clear" w:color="auto" w:fill="FFFFFF"/>
              <w:spacing w:after="0" w:line="240" w:lineRule="auto"/>
              <w:rPr>
                <w:rFonts w:ascii="Calibri" w:eastAsia="Times New Roman" w:hAnsi="Calibri" w:cs="Times New Roman"/>
                <w:b/>
                <w:bCs/>
                <w:color w:val="000000"/>
                <w:sz w:val="16"/>
                <w:lang w:val="kk-KZ"/>
              </w:rPr>
            </w:pPr>
            <w:r w:rsidRPr="00D94CD5">
              <w:rPr>
                <w:rFonts w:ascii="Times New Roman" w:eastAsia="Times New Roman" w:hAnsi="Times New Roman" w:cs="Times New Roman"/>
                <w:b/>
                <w:iCs/>
                <w:color w:val="000000"/>
                <w:sz w:val="16"/>
                <w:lang w:val="kk-KZ"/>
              </w:rPr>
              <w:t>Д/ ойын:</w:t>
            </w:r>
          </w:p>
          <w:p w14:paraId="7DD26386" w14:textId="77777777" w:rsidR="00D94CD5" w:rsidRPr="00D94CD5" w:rsidRDefault="00D94CD5" w:rsidP="00D94CD5">
            <w:pPr>
              <w:shd w:val="clear" w:color="auto" w:fill="FFFFFF"/>
              <w:spacing w:after="0" w:line="240" w:lineRule="auto"/>
              <w:rPr>
                <w:rFonts w:ascii="OpenSans" w:eastAsia="Times New Roman" w:hAnsi="OpenSans" w:cs="Times New Roman"/>
                <w:color w:val="000000"/>
                <w:sz w:val="16"/>
                <w:lang w:val="kk-KZ"/>
              </w:rPr>
            </w:pPr>
            <w:r w:rsidRPr="00D94CD5">
              <w:rPr>
                <w:rFonts w:ascii="OpenSans" w:eastAsia="Times New Roman" w:hAnsi="OpenSans" w:cs="Times New Roman"/>
                <w:b/>
                <w:bCs/>
                <w:color w:val="000000"/>
                <w:sz w:val="16"/>
                <w:lang w:val="kk-KZ"/>
              </w:rPr>
              <w:t>«Гүл шоғын құрастыр».</w:t>
            </w:r>
          </w:p>
          <w:p w14:paraId="0B4107EA" w14:textId="77777777" w:rsidR="00D94CD5" w:rsidRPr="00D94CD5" w:rsidRDefault="00D94CD5" w:rsidP="00D94CD5">
            <w:pPr>
              <w:shd w:val="clear" w:color="auto" w:fill="FFFFFF"/>
              <w:spacing w:after="0" w:line="240" w:lineRule="auto"/>
              <w:rPr>
                <w:rFonts w:ascii="OpenSans" w:eastAsia="Times New Roman" w:hAnsi="OpenSans" w:cs="Times New Roman"/>
                <w:color w:val="000000"/>
                <w:sz w:val="16"/>
                <w:lang w:val="kk-KZ"/>
              </w:rPr>
            </w:pPr>
            <w:r w:rsidRPr="00D94CD5">
              <w:rPr>
                <w:rFonts w:ascii="OpenSans" w:eastAsia="Times New Roman" w:hAnsi="OpenSans" w:cs="Times New Roman"/>
                <w:b/>
                <w:bCs/>
                <w:color w:val="000000"/>
                <w:sz w:val="16"/>
                <w:lang w:val="kk-KZ"/>
              </w:rPr>
              <w:t>Мақсаты</w:t>
            </w:r>
            <w:r w:rsidRPr="00D94CD5">
              <w:rPr>
                <w:rFonts w:ascii="OpenSans" w:eastAsia="Times New Roman" w:hAnsi="OpenSans" w:cs="Times New Roman"/>
                <w:color w:val="000000"/>
                <w:sz w:val="16"/>
                <w:lang w:val="kk-KZ"/>
              </w:rPr>
              <w:t>: Бақшада, далада, орманда өсетін гүлдерді дұрыс тауып, аттарын есте сақтауға үйрету.</w:t>
            </w:r>
          </w:p>
          <w:p w14:paraId="58D955C7" w14:textId="77777777" w:rsidR="00D94CD5" w:rsidRPr="00D94CD5" w:rsidRDefault="00D94CD5" w:rsidP="00D94CD5">
            <w:pPr>
              <w:shd w:val="clear" w:color="auto" w:fill="FFFFFF"/>
              <w:spacing w:after="0" w:line="240" w:lineRule="auto"/>
              <w:rPr>
                <w:rFonts w:ascii="OpenSans" w:eastAsia="Times New Roman" w:hAnsi="OpenSans" w:cs="Times New Roman"/>
                <w:color w:val="000000"/>
                <w:sz w:val="16"/>
                <w:lang w:val="kk-KZ"/>
              </w:rPr>
            </w:pPr>
            <w:r w:rsidRPr="00D94CD5">
              <w:rPr>
                <w:rFonts w:ascii="OpenSans" w:eastAsia="Times New Roman" w:hAnsi="OpenSans" w:cs="Times New Roman"/>
                <w:b/>
                <w:bCs/>
                <w:color w:val="000000"/>
                <w:sz w:val="16"/>
                <w:lang w:val="kk-KZ"/>
              </w:rPr>
              <w:t>Ойынның ережелері. </w:t>
            </w:r>
            <w:r w:rsidRPr="00D94CD5">
              <w:rPr>
                <w:rFonts w:ascii="OpenSans" w:eastAsia="Times New Roman" w:hAnsi="OpenSans" w:cs="Times New Roman"/>
                <w:color w:val="000000"/>
                <w:sz w:val="16"/>
                <w:lang w:val="kk-KZ"/>
              </w:rPr>
              <w:t>Гүлдің кімге арналғанын, Қайда өсетінің және қалай аталатынын көрсету.</w:t>
            </w:r>
          </w:p>
          <w:p w14:paraId="24BC8EDB" w14:textId="77777777" w:rsidR="00D94CD5" w:rsidRPr="00D94CD5" w:rsidRDefault="00D94CD5" w:rsidP="00D94CD5">
            <w:pPr>
              <w:spacing w:after="0" w:line="240" w:lineRule="auto"/>
              <w:rPr>
                <w:rFonts w:ascii="Times New Roman" w:eastAsia="Calibri" w:hAnsi="Times New Roman" w:cs="Times New Roman"/>
                <w:sz w:val="16"/>
                <w:lang w:val="kk-KZ" w:eastAsia="en-US"/>
              </w:rPr>
            </w:pPr>
          </w:p>
        </w:tc>
      </w:tr>
      <w:tr w:rsidR="00D94CD5" w:rsidRPr="00D94CD5" w14:paraId="67DB9854" w14:textId="77777777" w:rsidTr="00367436">
        <w:trPr>
          <w:trHeight w:val="382"/>
        </w:trPr>
        <w:tc>
          <w:tcPr>
            <w:tcW w:w="2527" w:type="dxa"/>
            <w:gridSpan w:val="3"/>
            <w:vMerge w:val="restart"/>
            <w:tcBorders>
              <w:top w:val="single" w:sz="4" w:space="0" w:color="auto"/>
              <w:left w:val="single" w:sz="4" w:space="0" w:color="auto"/>
              <w:bottom w:val="single" w:sz="4" w:space="0" w:color="auto"/>
              <w:right w:val="single" w:sz="4" w:space="0" w:color="auto"/>
            </w:tcBorders>
          </w:tcPr>
          <w:p w14:paraId="40C2FA0E" w14:textId="77777777" w:rsidR="00D94CD5" w:rsidRPr="00D94CD5" w:rsidRDefault="00D94CD5" w:rsidP="00D94CD5">
            <w:pPr>
              <w:spacing w:after="0" w:line="240" w:lineRule="auto"/>
              <w:rPr>
                <w:rFonts w:ascii="Times New Roman" w:eastAsia="Calibri" w:hAnsi="Times New Roman" w:cs="Times New Roman"/>
                <w:color w:val="0070C0"/>
                <w:sz w:val="16"/>
                <w:szCs w:val="16"/>
                <w:lang w:val="kk-KZ" w:eastAsia="en-US"/>
              </w:rPr>
            </w:pPr>
            <w:r w:rsidRPr="00D94CD5">
              <w:rPr>
                <w:rFonts w:ascii="Times New Roman" w:eastAsia="Calibri" w:hAnsi="Times New Roman" w:cs="Times New Roman"/>
                <w:color w:val="0070C0"/>
                <w:sz w:val="16"/>
                <w:szCs w:val="16"/>
                <w:lang w:val="kk-KZ" w:eastAsia="en-US"/>
              </w:rPr>
              <w:t>Мектепке дейінгі ұйым кестесі бойынша  ҰІӘ</w:t>
            </w:r>
          </w:p>
          <w:p w14:paraId="12FFC1EE" w14:textId="77777777" w:rsidR="00D94CD5" w:rsidRPr="00D94CD5" w:rsidRDefault="00D94CD5" w:rsidP="00D94CD5">
            <w:pPr>
              <w:spacing w:after="0" w:line="240" w:lineRule="auto"/>
              <w:rPr>
                <w:rFonts w:ascii="Times New Roman" w:eastAsia="Calibri" w:hAnsi="Times New Roman" w:cs="Times New Roman"/>
                <w:color w:val="0070C0"/>
                <w:sz w:val="16"/>
                <w:szCs w:val="16"/>
                <w:lang w:val="kk-KZ" w:eastAsia="en-US"/>
              </w:rPr>
            </w:pPr>
          </w:p>
        </w:tc>
        <w:tc>
          <w:tcPr>
            <w:tcW w:w="12641" w:type="dxa"/>
            <w:gridSpan w:val="16"/>
            <w:tcBorders>
              <w:top w:val="single" w:sz="4" w:space="0" w:color="auto"/>
              <w:left w:val="single" w:sz="4" w:space="0" w:color="auto"/>
              <w:bottom w:val="single" w:sz="4" w:space="0" w:color="auto"/>
              <w:right w:val="single" w:sz="4" w:space="0" w:color="auto"/>
            </w:tcBorders>
          </w:tcPr>
          <w:p w14:paraId="78BF8EF0"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t xml:space="preserve">                                                                   1 </w:t>
            </w:r>
            <w:r w:rsidRPr="00D94CD5">
              <w:rPr>
                <w:rFonts w:ascii="Times New Roman" w:eastAsia="Calibri" w:hAnsi="Times New Roman" w:cs="Times New Roman"/>
                <w:sz w:val="16"/>
                <w:szCs w:val="16"/>
                <w:lang w:eastAsia="en-US"/>
              </w:rPr>
              <w:t>- ұйымдастырылған іс-әрекет</w:t>
            </w:r>
          </w:p>
        </w:tc>
      </w:tr>
      <w:tr w:rsidR="00D94CD5" w:rsidRPr="00367436" w14:paraId="2742DEF7" w14:textId="77777777" w:rsidTr="00367436">
        <w:trPr>
          <w:trHeight w:val="132"/>
        </w:trPr>
        <w:tc>
          <w:tcPr>
            <w:tcW w:w="2527" w:type="dxa"/>
            <w:gridSpan w:val="3"/>
            <w:vMerge/>
            <w:tcBorders>
              <w:top w:val="single" w:sz="4" w:space="0" w:color="auto"/>
              <w:left w:val="single" w:sz="4" w:space="0" w:color="auto"/>
              <w:bottom w:val="single" w:sz="4" w:space="0" w:color="auto"/>
              <w:right w:val="single" w:sz="4" w:space="0" w:color="auto"/>
            </w:tcBorders>
            <w:vAlign w:val="center"/>
          </w:tcPr>
          <w:p w14:paraId="6E6FB431" w14:textId="77777777" w:rsidR="00D94CD5" w:rsidRPr="00D94CD5" w:rsidRDefault="00D94CD5" w:rsidP="00D94CD5">
            <w:pPr>
              <w:spacing w:after="0" w:line="240" w:lineRule="auto"/>
              <w:rPr>
                <w:rFonts w:ascii="Times New Roman" w:eastAsia="Calibri" w:hAnsi="Times New Roman" w:cs="Times New Roman"/>
                <w:sz w:val="16"/>
                <w:szCs w:val="16"/>
                <w:lang w:eastAsia="en-US"/>
              </w:rPr>
            </w:pPr>
          </w:p>
        </w:tc>
        <w:tc>
          <w:tcPr>
            <w:tcW w:w="2559" w:type="dxa"/>
            <w:gridSpan w:val="3"/>
            <w:tcBorders>
              <w:top w:val="single" w:sz="4" w:space="0" w:color="auto"/>
              <w:left w:val="single" w:sz="4" w:space="0" w:color="auto"/>
              <w:bottom w:val="single" w:sz="4" w:space="0" w:color="auto"/>
              <w:right w:val="single" w:sz="4" w:space="0" w:color="auto"/>
            </w:tcBorders>
          </w:tcPr>
          <w:p w14:paraId="4E60A84C" w14:textId="77777777" w:rsidR="00D94CD5" w:rsidRPr="00D94CD5" w:rsidRDefault="00D94CD5" w:rsidP="00D94CD5">
            <w:pPr>
              <w:spacing w:after="0" w:line="240" w:lineRule="auto"/>
              <w:rPr>
                <w:rFonts w:ascii="Times New Roman" w:eastAsia="Calibri" w:hAnsi="Times New Roman" w:cs="Times New Roman"/>
                <w:b/>
                <w:sz w:val="18"/>
                <w:szCs w:val="18"/>
                <w:lang w:eastAsia="en-US"/>
              </w:rPr>
            </w:pPr>
            <w:r w:rsidRPr="00D94CD5">
              <w:rPr>
                <w:rFonts w:ascii="Times New Roman" w:eastAsia="Calibri" w:hAnsi="Times New Roman" w:cs="Times New Roman"/>
                <w:sz w:val="16"/>
                <w:szCs w:val="14"/>
                <w:lang w:eastAsia="en-US"/>
              </w:rPr>
              <w:t xml:space="preserve"> </w:t>
            </w:r>
            <w:r w:rsidRPr="00D94CD5">
              <w:rPr>
                <w:rFonts w:ascii="Times New Roman" w:eastAsia="Calibri" w:hAnsi="Times New Roman" w:cs="Times New Roman"/>
                <w:b/>
                <w:sz w:val="18"/>
                <w:szCs w:val="18"/>
                <w:lang w:eastAsia="en-US"/>
              </w:rPr>
              <w:t>1.Сөйлеуді дамыту</w:t>
            </w:r>
          </w:p>
          <w:p w14:paraId="6D25460C" w14:textId="77777777" w:rsidR="00D94CD5" w:rsidRPr="00D94CD5" w:rsidRDefault="00D94CD5" w:rsidP="00D94CD5">
            <w:pPr>
              <w:spacing w:after="0" w:line="240" w:lineRule="auto"/>
              <w:rPr>
                <w:rFonts w:ascii="Times New Roman" w:eastAsia="Calibri" w:hAnsi="Times New Roman" w:cs="Times New Roman"/>
                <w:sz w:val="18"/>
                <w:szCs w:val="18"/>
                <w:lang w:eastAsia="en-US"/>
              </w:rPr>
            </w:pPr>
            <w:r w:rsidRPr="00D94CD5">
              <w:rPr>
                <w:rFonts w:ascii="Times New Roman" w:eastAsia="Calibri" w:hAnsi="Times New Roman" w:cs="Times New Roman"/>
                <w:b/>
                <w:sz w:val="18"/>
                <w:szCs w:val="18"/>
                <w:lang w:eastAsia="en-US"/>
              </w:rPr>
              <w:t xml:space="preserve"> Міндеті:</w:t>
            </w:r>
            <w:r w:rsidRPr="00D94CD5">
              <w:rPr>
                <w:rFonts w:ascii="Times New Roman" w:eastAsia="Calibri" w:hAnsi="Times New Roman" w:cs="Times New Roman"/>
                <w:sz w:val="18"/>
                <w:szCs w:val="18"/>
                <w:lang w:eastAsia="en-US"/>
              </w:rPr>
              <w:t xml:space="preserve"> Қыс белгілері жайлы әңгімелесу.</w:t>
            </w:r>
          </w:p>
          <w:p w14:paraId="49FD1D6A" w14:textId="77777777" w:rsidR="00D94CD5" w:rsidRPr="00D94CD5" w:rsidRDefault="00D94CD5" w:rsidP="00D94CD5">
            <w:pPr>
              <w:spacing w:after="0" w:line="240" w:lineRule="auto"/>
              <w:rPr>
                <w:rFonts w:ascii="Times New Roman" w:eastAsia="Calibri" w:hAnsi="Times New Roman" w:cs="Times New Roman"/>
                <w:sz w:val="18"/>
                <w:szCs w:val="18"/>
                <w:lang w:eastAsia="en-US"/>
              </w:rPr>
            </w:pPr>
            <w:r w:rsidRPr="00D94CD5">
              <w:rPr>
                <w:rFonts w:ascii="Times New Roman" w:eastAsia="Calibri" w:hAnsi="Times New Roman" w:cs="Times New Roman"/>
                <w:b/>
                <w:sz w:val="18"/>
                <w:szCs w:val="18"/>
                <w:lang w:eastAsia="en-US"/>
              </w:rPr>
              <w:t>Мақсаты:</w:t>
            </w:r>
            <w:r w:rsidRPr="00D94CD5">
              <w:rPr>
                <w:rFonts w:ascii="Times New Roman" w:eastAsia="Calibri" w:hAnsi="Times New Roman" w:cs="Times New Roman"/>
                <w:sz w:val="18"/>
                <w:szCs w:val="18"/>
                <w:lang w:eastAsia="en-US"/>
              </w:rPr>
              <w:t xml:space="preserve"> Дыбыстық талдау жасауды үйрету.</w:t>
            </w:r>
          </w:p>
          <w:p w14:paraId="0E5E4A72" w14:textId="77777777" w:rsidR="00D94CD5" w:rsidRPr="00D94CD5" w:rsidRDefault="00D94CD5" w:rsidP="00D94CD5">
            <w:pPr>
              <w:spacing w:after="0" w:line="240" w:lineRule="auto"/>
              <w:rPr>
                <w:rFonts w:ascii="Times New Roman" w:eastAsia="Calibri" w:hAnsi="Times New Roman" w:cs="Times New Roman"/>
                <w:b/>
                <w:sz w:val="18"/>
                <w:szCs w:val="18"/>
                <w:lang w:eastAsia="en-US"/>
              </w:rPr>
            </w:pPr>
            <w:r w:rsidRPr="00D94CD5">
              <w:rPr>
                <w:rFonts w:ascii="Times New Roman" w:eastAsia="Calibri" w:hAnsi="Times New Roman" w:cs="Times New Roman"/>
                <w:b/>
                <w:sz w:val="18"/>
                <w:szCs w:val="18"/>
                <w:lang w:eastAsia="en-US"/>
              </w:rPr>
              <w:t>Дидактикалық ойын:</w:t>
            </w:r>
          </w:p>
          <w:p w14:paraId="525AB035" w14:textId="77777777" w:rsidR="00D94CD5" w:rsidRPr="00D94CD5" w:rsidRDefault="00D94CD5" w:rsidP="00D94CD5">
            <w:pPr>
              <w:spacing w:after="0" w:line="240" w:lineRule="auto"/>
              <w:rPr>
                <w:rFonts w:ascii="Times New Roman" w:eastAsia="Calibri" w:hAnsi="Times New Roman" w:cs="Times New Roman"/>
                <w:b/>
                <w:sz w:val="18"/>
                <w:szCs w:val="18"/>
                <w:lang w:eastAsia="en-US"/>
              </w:rPr>
            </w:pPr>
            <w:r w:rsidRPr="00D94CD5">
              <w:rPr>
                <w:rFonts w:ascii="Times New Roman" w:eastAsia="Calibri" w:hAnsi="Times New Roman" w:cs="Times New Roman"/>
                <w:b/>
                <w:sz w:val="18"/>
                <w:szCs w:val="18"/>
                <w:lang w:eastAsia="en-US"/>
              </w:rPr>
              <w:t>«Қай мезгілде ойнаймыз?»</w:t>
            </w:r>
          </w:p>
          <w:p w14:paraId="7C26D551" w14:textId="77777777" w:rsidR="00D94CD5" w:rsidRPr="00D94CD5" w:rsidRDefault="00D94CD5" w:rsidP="00D94CD5">
            <w:pPr>
              <w:spacing w:after="0" w:line="240" w:lineRule="auto"/>
              <w:rPr>
                <w:rFonts w:ascii="Times New Roman" w:eastAsia="Calibri" w:hAnsi="Times New Roman" w:cs="Times New Roman"/>
                <w:sz w:val="18"/>
                <w:szCs w:val="18"/>
                <w:lang w:eastAsia="en-US"/>
              </w:rPr>
            </w:pPr>
            <w:r w:rsidRPr="00D94CD5">
              <w:rPr>
                <w:rFonts w:ascii="Times New Roman" w:eastAsia="Calibri" w:hAnsi="Times New Roman" w:cs="Times New Roman"/>
                <w:sz w:val="18"/>
                <w:szCs w:val="18"/>
                <w:lang w:eastAsia="en-US"/>
              </w:rPr>
              <w:t>Ойын шарты: Шаңғы, асық, шана, доп, хоккей, секіргіш жіп суреттеріне қарап, қай</w:t>
            </w:r>
          </w:p>
          <w:p w14:paraId="78D26C20" w14:textId="77777777" w:rsidR="00D94CD5" w:rsidRPr="00D94CD5" w:rsidRDefault="00D94CD5" w:rsidP="00D94CD5">
            <w:pPr>
              <w:spacing w:after="0" w:line="240" w:lineRule="auto"/>
              <w:rPr>
                <w:rFonts w:ascii="Times New Roman" w:eastAsia="Calibri" w:hAnsi="Times New Roman" w:cs="Times New Roman"/>
                <w:sz w:val="18"/>
                <w:szCs w:val="18"/>
                <w:lang w:eastAsia="en-US"/>
              </w:rPr>
            </w:pPr>
            <w:r w:rsidRPr="00D94CD5">
              <w:rPr>
                <w:rFonts w:ascii="Times New Roman" w:eastAsia="Calibri" w:hAnsi="Times New Roman" w:cs="Times New Roman"/>
                <w:sz w:val="18"/>
                <w:szCs w:val="18"/>
                <w:lang w:eastAsia="en-US"/>
              </w:rPr>
              <w:t>мезгілде ойнайтынын айту.</w:t>
            </w:r>
          </w:p>
          <w:p w14:paraId="3B8AF073" w14:textId="77777777" w:rsidR="00D94CD5" w:rsidRPr="00D94CD5" w:rsidRDefault="00D94CD5" w:rsidP="00D94CD5">
            <w:pPr>
              <w:spacing w:after="0" w:line="240" w:lineRule="auto"/>
              <w:rPr>
                <w:rFonts w:ascii="Times New Roman" w:eastAsia="Calibri" w:hAnsi="Times New Roman" w:cs="Times New Roman"/>
                <w:sz w:val="14"/>
                <w:szCs w:val="14"/>
                <w:lang w:eastAsia="en-US"/>
              </w:rPr>
            </w:pPr>
          </w:p>
        </w:tc>
        <w:tc>
          <w:tcPr>
            <w:tcW w:w="2569" w:type="dxa"/>
            <w:gridSpan w:val="3"/>
            <w:tcBorders>
              <w:top w:val="single" w:sz="4" w:space="0" w:color="auto"/>
              <w:left w:val="single" w:sz="4" w:space="0" w:color="auto"/>
              <w:bottom w:val="single" w:sz="4" w:space="0" w:color="auto"/>
              <w:right w:val="single" w:sz="4" w:space="0" w:color="auto"/>
            </w:tcBorders>
          </w:tcPr>
          <w:p w14:paraId="5C374A1C" w14:textId="77777777" w:rsidR="00D94CD5" w:rsidRPr="00D94CD5" w:rsidRDefault="00D94CD5" w:rsidP="00D94CD5">
            <w:pPr>
              <w:spacing w:line="240" w:lineRule="auto"/>
              <w:rPr>
                <w:rFonts w:ascii="Times New Roman" w:eastAsia="Times New Roman" w:hAnsi="Times New Roman" w:cs="Times New Roman"/>
                <w:b/>
                <w:sz w:val="18"/>
                <w:szCs w:val="18"/>
                <w:lang w:val="kk-KZ"/>
              </w:rPr>
            </w:pPr>
            <w:r w:rsidRPr="00D94CD5">
              <w:rPr>
                <w:rFonts w:ascii="Times New Roman" w:eastAsia="Times New Roman" w:hAnsi="Times New Roman" w:cs="Times New Roman"/>
                <w:b/>
                <w:sz w:val="18"/>
                <w:szCs w:val="18"/>
                <w:lang w:val="kk-KZ"/>
              </w:rPr>
              <w:t>Сауат ашу негіздері</w:t>
            </w:r>
          </w:p>
          <w:p w14:paraId="5023084F" w14:textId="77777777" w:rsidR="00D94CD5" w:rsidRPr="00D94CD5" w:rsidRDefault="00D94CD5" w:rsidP="00D94CD5">
            <w:pPr>
              <w:spacing w:line="240" w:lineRule="auto"/>
              <w:rPr>
                <w:rFonts w:ascii="Times New Roman" w:eastAsia="Times New Roman" w:hAnsi="Times New Roman" w:cs="Times New Roman"/>
                <w:b/>
                <w:sz w:val="18"/>
                <w:szCs w:val="18"/>
                <w:lang w:val="kk-KZ"/>
              </w:rPr>
            </w:pPr>
            <w:r w:rsidRPr="00D94CD5">
              <w:rPr>
                <w:rFonts w:ascii="Times New Roman" w:eastAsia="Times New Roman" w:hAnsi="Times New Roman" w:cs="Times New Roman"/>
                <w:b/>
                <w:sz w:val="18"/>
                <w:szCs w:val="18"/>
                <w:lang w:val="kk-KZ"/>
              </w:rPr>
              <w:t>Міндеті:</w:t>
            </w:r>
            <w:r w:rsidRPr="00D94CD5">
              <w:rPr>
                <w:rFonts w:ascii="Calibri" w:eastAsia="Times New Roman" w:hAnsi="Calibri" w:cs="Times New Roman"/>
                <w:sz w:val="18"/>
                <w:szCs w:val="18"/>
                <w:lang w:val="kk-KZ"/>
              </w:rPr>
              <w:t xml:space="preserve"> </w:t>
            </w:r>
            <w:r w:rsidRPr="00D94CD5">
              <w:rPr>
                <w:rFonts w:ascii="Times New Roman" w:eastAsia="Times New Roman" w:hAnsi="Times New Roman" w:cs="Times New Roman"/>
                <w:sz w:val="18"/>
                <w:szCs w:val="18"/>
                <w:lang w:val="kk-KZ"/>
              </w:rPr>
              <w:t>Дауыссыз, дауысты дыбыстарды ажыратуға жаттығулар жасату.</w:t>
            </w:r>
          </w:p>
          <w:p w14:paraId="6B02AD5E" w14:textId="77777777" w:rsidR="00D94CD5" w:rsidRPr="00D94CD5" w:rsidRDefault="00D94CD5" w:rsidP="00D94CD5">
            <w:pPr>
              <w:spacing w:line="240" w:lineRule="auto"/>
              <w:rPr>
                <w:rFonts w:ascii="Times New Roman" w:eastAsia="Times New Roman" w:hAnsi="Times New Roman" w:cs="Times New Roman"/>
                <w:b/>
                <w:sz w:val="18"/>
                <w:szCs w:val="18"/>
                <w:lang w:val="kk-KZ"/>
              </w:rPr>
            </w:pPr>
            <w:r w:rsidRPr="00D94CD5">
              <w:rPr>
                <w:rFonts w:ascii="Times New Roman" w:eastAsia="Times New Roman" w:hAnsi="Times New Roman" w:cs="Times New Roman"/>
                <w:b/>
                <w:sz w:val="18"/>
                <w:szCs w:val="18"/>
                <w:lang w:val="kk-KZ"/>
              </w:rPr>
              <w:t>Мақсаты:</w:t>
            </w:r>
            <w:r w:rsidRPr="00D94CD5">
              <w:rPr>
                <w:rFonts w:ascii="Calibri" w:eastAsia="Times New Roman" w:hAnsi="Calibri" w:cs="Times New Roman"/>
                <w:sz w:val="18"/>
                <w:szCs w:val="18"/>
                <w:lang w:val="kk-KZ"/>
              </w:rPr>
              <w:t xml:space="preserve"> </w:t>
            </w:r>
            <w:r w:rsidRPr="00D94CD5">
              <w:rPr>
                <w:rFonts w:ascii="Times New Roman" w:eastAsia="Times New Roman" w:hAnsi="Times New Roman" w:cs="Times New Roman"/>
                <w:sz w:val="18"/>
                <w:szCs w:val="18"/>
                <w:lang w:val="kk-KZ"/>
              </w:rPr>
              <w:t>төрт дыбысты сөздерге дыбыстық талдау жасауды түсініктерін.</w:t>
            </w:r>
          </w:p>
          <w:p w14:paraId="60C1D3DA" w14:textId="77777777" w:rsidR="00D94CD5" w:rsidRPr="00D94CD5" w:rsidRDefault="00D94CD5" w:rsidP="00D94CD5">
            <w:pPr>
              <w:spacing w:line="240" w:lineRule="auto"/>
              <w:rPr>
                <w:rFonts w:ascii="Times New Roman" w:eastAsia="Times New Roman" w:hAnsi="Times New Roman" w:cs="Times New Roman"/>
                <w:b/>
                <w:sz w:val="18"/>
                <w:szCs w:val="18"/>
                <w:lang w:val="kk-KZ"/>
              </w:rPr>
            </w:pPr>
            <w:r w:rsidRPr="00D94CD5">
              <w:rPr>
                <w:rFonts w:ascii="Times New Roman" w:eastAsia="Times New Roman" w:hAnsi="Times New Roman" w:cs="Times New Roman"/>
                <w:b/>
                <w:sz w:val="18"/>
                <w:szCs w:val="18"/>
                <w:lang w:val="kk-KZ"/>
              </w:rPr>
              <w:t>«Дауыссыз дыбыстан басталатын сөз жалға» дидактикалық жаттығуы.</w:t>
            </w:r>
          </w:p>
          <w:p w14:paraId="06E930D5" w14:textId="77777777" w:rsidR="00D94CD5" w:rsidRPr="00D94CD5" w:rsidRDefault="00D94CD5" w:rsidP="00D94CD5">
            <w:pPr>
              <w:spacing w:line="240" w:lineRule="auto"/>
              <w:rPr>
                <w:rFonts w:ascii="Times New Roman" w:eastAsia="Times New Roman" w:hAnsi="Times New Roman" w:cs="Times New Roman"/>
                <w:sz w:val="18"/>
                <w:szCs w:val="18"/>
                <w:lang w:val="kk-KZ"/>
              </w:rPr>
            </w:pPr>
            <w:r w:rsidRPr="00D94CD5">
              <w:rPr>
                <w:rFonts w:ascii="Times New Roman" w:eastAsia="Times New Roman" w:hAnsi="Times New Roman" w:cs="Times New Roman"/>
                <w:sz w:val="18"/>
                <w:szCs w:val="18"/>
                <w:lang w:val="kk-KZ"/>
              </w:rPr>
              <w:t>Мұғалім балаларға суреттер көрсетеді, балалар сол суреттің мағынасына келетін,</w:t>
            </w:r>
          </w:p>
          <w:p w14:paraId="3B031EAA" w14:textId="77777777" w:rsidR="00D94CD5" w:rsidRPr="00D94CD5" w:rsidRDefault="00D94CD5" w:rsidP="00D94CD5">
            <w:pPr>
              <w:spacing w:line="240" w:lineRule="auto"/>
              <w:rPr>
                <w:rFonts w:ascii="Times New Roman" w:eastAsia="Times New Roman" w:hAnsi="Times New Roman" w:cs="Times New Roman"/>
                <w:sz w:val="18"/>
                <w:szCs w:val="18"/>
                <w:lang w:val="kk-KZ"/>
              </w:rPr>
            </w:pPr>
            <w:r w:rsidRPr="00D94CD5">
              <w:rPr>
                <w:rFonts w:ascii="Times New Roman" w:eastAsia="Times New Roman" w:hAnsi="Times New Roman" w:cs="Times New Roman"/>
                <w:sz w:val="18"/>
                <w:szCs w:val="18"/>
                <w:lang w:val="kk-KZ"/>
              </w:rPr>
              <w:t>дауыссыз дыбыстан басталатын сөздер жалғаулары керек.</w:t>
            </w:r>
          </w:p>
          <w:p w14:paraId="01BC3DF2" w14:textId="77777777" w:rsidR="00D94CD5" w:rsidRPr="00D94CD5" w:rsidRDefault="00D94CD5" w:rsidP="00D94CD5">
            <w:pPr>
              <w:spacing w:line="240" w:lineRule="auto"/>
              <w:rPr>
                <w:rFonts w:ascii="Times New Roman" w:eastAsia="Times New Roman" w:hAnsi="Times New Roman" w:cs="Times New Roman"/>
                <w:sz w:val="18"/>
                <w:szCs w:val="18"/>
                <w:lang w:val="kk-KZ"/>
              </w:rPr>
            </w:pPr>
            <w:r w:rsidRPr="00D94CD5">
              <w:rPr>
                <w:rFonts w:ascii="Times New Roman" w:eastAsia="Times New Roman" w:hAnsi="Times New Roman" w:cs="Times New Roman"/>
                <w:sz w:val="18"/>
                <w:szCs w:val="18"/>
                <w:lang w:val="kk-KZ"/>
              </w:rPr>
              <w:t>Мысалы: қызанақ ... (қызыл), қияр ... (жасыл), балмұздақ ... (тəтті), кітап ... (қызық),</w:t>
            </w:r>
          </w:p>
          <w:p w14:paraId="2DA12CC1" w14:textId="77777777" w:rsidR="00D94CD5" w:rsidRPr="00D94CD5" w:rsidRDefault="00D94CD5" w:rsidP="00D94CD5">
            <w:pPr>
              <w:spacing w:line="240" w:lineRule="auto"/>
              <w:rPr>
                <w:rFonts w:ascii="Times New Roman" w:eastAsia="Times New Roman" w:hAnsi="Times New Roman" w:cs="Times New Roman"/>
                <w:sz w:val="18"/>
                <w:szCs w:val="18"/>
                <w:lang w:val="kk-KZ"/>
              </w:rPr>
            </w:pPr>
            <w:r w:rsidRPr="00D94CD5">
              <w:rPr>
                <w:rFonts w:ascii="Times New Roman" w:eastAsia="Times New Roman" w:hAnsi="Times New Roman" w:cs="Times New Roman"/>
                <w:sz w:val="18"/>
                <w:szCs w:val="18"/>
                <w:lang w:val="kk-KZ"/>
              </w:rPr>
              <w:lastRenderedPageBreak/>
              <w:t>шалбар ... (қалың), су ... (суық), домбыра ... (кішкентай).</w:t>
            </w:r>
          </w:p>
          <w:p w14:paraId="1B3EB8AB"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2268" w:type="dxa"/>
            <w:gridSpan w:val="2"/>
            <w:tcBorders>
              <w:top w:val="single" w:sz="4" w:space="0" w:color="auto"/>
              <w:left w:val="single" w:sz="4" w:space="0" w:color="auto"/>
              <w:bottom w:val="single" w:sz="4" w:space="0" w:color="auto"/>
              <w:right w:val="single" w:sz="4" w:space="0" w:color="auto"/>
            </w:tcBorders>
          </w:tcPr>
          <w:p w14:paraId="503F265A" w14:textId="77777777" w:rsidR="00D94CD5" w:rsidRPr="00D94CD5" w:rsidRDefault="00D94CD5" w:rsidP="00D94CD5">
            <w:pPr>
              <w:spacing w:line="240" w:lineRule="auto"/>
              <w:rPr>
                <w:rFonts w:ascii="Times New Roman" w:eastAsia="Times New Roman" w:hAnsi="Times New Roman" w:cs="Times New Roman"/>
                <w:b/>
                <w:sz w:val="18"/>
                <w:szCs w:val="18"/>
                <w:lang w:val="kk-KZ"/>
              </w:rPr>
            </w:pPr>
            <w:r w:rsidRPr="00D94CD5">
              <w:rPr>
                <w:rFonts w:ascii="Times New Roman" w:eastAsia="Times New Roman" w:hAnsi="Times New Roman" w:cs="Times New Roman"/>
                <w:b/>
                <w:sz w:val="18"/>
                <w:szCs w:val="18"/>
                <w:lang w:val="kk-KZ"/>
              </w:rPr>
              <w:lastRenderedPageBreak/>
              <w:t xml:space="preserve">Математика негіздері </w:t>
            </w:r>
          </w:p>
          <w:p w14:paraId="21AF274F" w14:textId="77777777" w:rsidR="00D94CD5" w:rsidRPr="00D94CD5" w:rsidRDefault="00D94CD5" w:rsidP="00D94CD5">
            <w:pPr>
              <w:spacing w:line="240" w:lineRule="auto"/>
              <w:rPr>
                <w:rFonts w:ascii="Times New Roman" w:eastAsia="Times New Roman" w:hAnsi="Times New Roman" w:cs="Times New Roman"/>
                <w:sz w:val="18"/>
                <w:szCs w:val="18"/>
                <w:lang w:val="kk-KZ"/>
              </w:rPr>
            </w:pPr>
            <w:r w:rsidRPr="00D94CD5">
              <w:rPr>
                <w:rFonts w:ascii="Times New Roman" w:eastAsia="Times New Roman" w:hAnsi="Times New Roman" w:cs="Times New Roman"/>
                <w:b/>
                <w:sz w:val="18"/>
                <w:szCs w:val="18"/>
                <w:lang w:val="kk-KZ"/>
              </w:rPr>
              <w:t>Міндеті:</w:t>
            </w:r>
            <w:r w:rsidRPr="00D94CD5">
              <w:rPr>
                <w:rFonts w:ascii="Calibri" w:eastAsia="Times New Roman" w:hAnsi="Calibri" w:cs="Times New Roman"/>
                <w:sz w:val="18"/>
                <w:szCs w:val="18"/>
                <w:lang w:val="kk-KZ"/>
              </w:rPr>
              <w:t xml:space="preserve"> </w:t>
            </w:r>
            <w:r w:rsidRPr="00D94CD5">
              <w:rPr>
                <w:rFonts w:ascii="Times New Roman" w:eastAsia="Times New Roman" w:hAnsi="Times New Roman" w:cs="Times New Roman"/>
                <w:sz w:val="18"/>
                <w:szCs w:val="18"/>
                <w:lang w:val="kk-KZ"/>
              </w:rPr>
              <w:t>10-ға дейін санауды; заттарды белгілі бір ерекшелігіне қарай топтастыруды бекіту.</w:t>
            </w:r>
          </w:p>
          <w:p w14:paraId="5783C8A8" w14:textId="77777777" w:rsidR="00D94CD5" w:rsidRPr="00D94CD5" w:rsidRDefault="00D94CD5" w:rsidP="00D94CD5">
            <w:pPr>
              <w:spacing w:line="240" w:lineRule="auto"/>
              <w:rPr>
                <w:rFonts w:ascii="Times New Roman" w:eastAsia="Times New Roman" w:hAnsi="Times New Roman" w:cs="Times New Roman"/>
                <w:b/>
                <w:sz w:val="18"/>
                <w:szCs w:val="18"/>
                <w:lang w:val="kk-KZ"/>
              </w:rPr>
            </w:pPr>
            <w:r w:rsidRPr="00D94CD5">
              <w:rPr>
                <w:rFonts w:ascii="Times New Roman" w:eastAsia="Times New Roman" w:hAnsi="Times New Roman" w:cs="Times New Roman"/>
                <w:b/>
                <w:sz w:val="18"/>
                <w:szCs w:val="18"/>
                <w:lang w:val="kk-KZ"/>
              </w:rPr>
              <w:t xml:space="preserve">Мақсаты: </w:t>
            </w:r>
            <w:r w:rsidRPr="00D94CD5">
              <w:rPr>
                <w:rFonts w:ascii="Times New Roman" w:eastAsia="Times New Roman" w:hAnsi="Times New Roman" w:cs="Times New Roman"/>
                <w:sz w:val="18"/>
                <w:szCs w:val="18"/>
                <w:lang w:val="kk-KZ"/>
              </w:rPr>
              <w:t>теңдік және теңсіздік туралы ұғым қалыптастыру</w:t>
            </w:r>
            <w:r w:rsidRPr="00D94CD5">
              <w:rPr>
                <w:rFonts w:ascii="Times New Roman" w:eastAsia="Times New Roman" w:hAnsi="Times New Roman" w:cs="Times New Roman"/>
                <w:b/>
                <w:sz w:val="18"/>
                <w:szCs w:val="18"/>
                <w:lang w:val="kk-KZ"/>
              </w:rPr>
              <w:t>.Дидактикалық ойын: «Жете ме?»-</w:t>
            </w:r>
            <w:r w:rsidRPr="00D94CD5">
              <w:rPr>
                <w:rFonts w:ascii="Times New Roman" w:eastAsia="Times New Roman" w:hAnsi="Times New Roman" w:cs="Times New Roman"/>
                <w:sz w:val="18"/>
                <w:szCs w:val="18"/>
                <w:lang w:val="kk-KZ"/>
              </w:rPr>
              <w:t xml:space="preserve"> Суреттегі қонжықтар көңілсіз сияқты.</w:t>
            </w:r>
            <w:r w:rsidRPr="00D94CD5">
              <w:rPr>
                <w:rFonts w:ascii="Times New Roman" w:eastAsia="Times New Roman" w:hAnsi="Times New Roman" w:cs="Times New Roman"/>
                <w:lang w:val="kk-KZ"/>
              </w:rPr>
              <w:t xml:space="preserve"> Балалар қараңдаршы, мына жерде неше қонжықты көріп тұрсыңдар? Санайықшы, төрт қонжық.Ал мына бөшкелерді санайық, нешеу екен?- Бөшкелер үшеу.Қонжықтардың әрқайсысына бөшкенің жеткен жетпегенін қайдан білеміз?- Қонжықтарға бөшкелер жетті ме?- Олар бірдей болу үшін не істеу </w:t>
            </w:r>
            <w:r w:rsidRPr="00D94CD5">
              <w:rPr>
                <w:rFonts w:ascii="Times New Roman" w:eastAsia="Times New Roman" w:hAnsi="Times New Roman" w:cs="Times New Roman"/>
                <w:lang w:val="kk-KZ"/>
              </w:rPr>
              <w:lastRenderedPageBreak/>
              <w:t>керек?Тағы бір бөшке керек.- Қайсысы көбірек: қонжықтар ма, әлде бөшкелер ме?- Бірдей болды</w:t>
            </w:r>
            <w:r w:rsidRPr="00D94CD5">
              <w:rPr>
                <w:rFonts w:ascii="Times New Roman" w:eastAsia="Times New Roman" w:hAnsi="Times New Roman" w:cs="Times New Roman"/>
                <w:b/>
                <w:lang w:val="kk-KZ"/>
              </w:rPr>
              <w:t>.</w:t>
            </w:r>
          </w:p>
          <w:p w14:paraId="75B5AF64"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p w14:paraId="561691C7"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tc>
        <w:tc>
          <w:tcPr>
            <w:tcW w:w="2674" w:type="dxa"/>
            <w:gridSpan w:val="5"/>
            <w:tcBorders>
              <w:top w:val="single" w:sz="4" w:space="0" w:color="auto"/>
              <w:left w:val="single" w:sz="4" w:space="0" w:color="auto"/>
              <w:bottom w:val="single" w:sz="4" w:space="0" w:color="auto"/>
              <w:right w:val="single" w:sz="4" w:space="0" w:color="auto"/>
            </w:tcBorders>
          </w:tcPr>
          <w:p w14:paraId="3AE36246"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r w:rsidRPr="00D94CD5">
              <w:rPr>
                <w:rFonts w:ascii="Times New Roman" w:eastAsia="Calibri" w:hAnsi="Times New Roman" w:cs="Times New Roman"/>
                <w:b/>
                <w:bCs/>
                <w:sz w:val="16"/>
                <w:szCs w:val="16"/>
                <w:lang w:val="kk-KZ" w:eastAsia="en-US"/>
              </w:rPr>
              <w:lastRenderedPageBreak/>
              <w:t>Сауат ашу негіздері</w:t>
            </w:r>
          </w:p>
          <w:p w14:paraId="403DEF3F" w14:textId="77777777" w:rsidR="00D94CD5" w:rsidRPr="00D94CD5" w:rsidRDefault="00D94CD5" w:rsidP="00D94CD5">
            <w:pPr>
              <w:spacing w:after="0" w:line="240" w:lineRule="auto"/>
              <w:rPr>
                <w:rFonts w:ascii="Times New Roman" w:eastAsia="Calibri" w:hAnsi="Times New Roman" w:cs="Times New Roman"/>
                <w:bCs/>
                <w:sz w:val="16"/>
                <w:szCs w:val="16"/>
                <w:lang w:val="kk-KZ" w:eastAsia="en-US"/>
              </w:rPr>
            </w:pPr>
            <w:r w:rsidRPr="00D94CD5">
              <w:rPr>
                <w:rFonts w:ascii="Times New Roman" w:eastAsia="Calibri" w:hAnsi="Times New Roman" w:cs="Times New Roman"/>
                <w:b/>
                <w:bCs/>
                <w:sz w:val="16"/>
                <w:szCs w:val="16"/>
                <w:lang w:val="kk-KZ" w:eastAsia="en-US"/>
              </w:rPr>
              <w:t xml:space="preserve">Міндеті: </w:t>
            </w:r>
            <w:r w:rsidRPr="00D94CD5">
              <w:rPr>
                <w:rFonts w:ascii="Times New Roman" w:eastAsia="Calibri" w:hAnsi="Times New Roman" w:cs="Times New Roman"/>
                <w:bCs/>
                <w:sz w:val="16"/>
                <w:szCs w:val="16"/>
                <w:lang w:val="kk-KZ" w:eastAsia="en-US"/>
              </w:rPr>
              <w:t>Өз ойын еркін жеткізе білуге жағдай жасау, сұраққа толық, тиянақты, нақты жауап</w:t>
            </w:r>
          </w:p>
          <w:p w14:paraId="2310193B" w14:textId="77777777" w:rsidR="00D94CD5" w:rsidRPr="00D94CD5" w:rsidRDefault="00D94CD5" w:rsidP="00D94CD5">
            <w:pPr>
              <w:spacing w:after="0" w:line="240" w:lineRule="auto"/>
              <w:rPr>
                <w:rFonts w:ascii="Times New Roman" w:eastAsia="Calibri" w:hAnsi="Times New Roman" w:cs="Times New Roman"/>
                <w:bCs/>
                <w:sz w:val="16"/>
                <w:szCs w:val="16"/>
                <w:lang w:val="kk-KZ" w:eastAsia="en-US"/>
              </w:rPr>
            </w:pPr>
            <w:r w:rsidRPr="00D94CD5">
              <w:rPr>
                <w:rFonts w:ascii="Times New Roman" w:eastAsia="Calibri" w:hAnsi="Times New Roman" w:cs="Times New Roman"/>
                <w:bCs/>
                <w:sz w:val="16"/>
                <w:szCs w:val="16"/>
                <w:lang w:val="kk-KZ" w:eastAsia="en-US"/>
              </w:rPr>
              <w:t>беруге үйрету, сөздерді дұрыс айтуға қалыптастыру</w:t>
            </w:r>
          </w:p>
          <w:p w14:paraId="3BA4C201"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r w:rsidRPr="00D94CD5">
              <w:rPr>
                <w:rFonts w:ascii="Times New Roman" w:eastAsia="Calibri" w:hAnsi="Times New Roman" w:cs="Times New Roman"/>
                <w:b/>
                <w:bCs/>
                <w:sz w:val="16"/>
                <w:szCs w:val="16"/>
                <w:lang w:val="kk-KZ" w:eastAsia="en-US"/>
              </w:rPr>
              <w:t xml:space="preserve">Мақсаты: </w:t>
            </w:r>
            <w:r w:rsidRPr="00D94CD5">
              <w:rPr>
                <w:rFonts w:ascii="Times New Roman" w:eastAsia="Calibri" w:hAnsi="Times New Roman" w:cs="Times New Roman"/>
                <w:bCs/>
                <w:sz w:val="16"/>
                <w:szCs w:val="16"/>
                <w:lang w:val="kk-KZ" w:eastAsia="en-US"/>
              </w:rPr>
              <w:t>төрт дыбысты сөздерге дыбыстық талдау жасауды түсіндіру..</w:t>
            </w:r>
          </w:p>
          <w:p w14:paraId="3AB36479"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r w:rsidRPr="00D94CD5">
              <w:rPr>
                <w:rFonts w:ascii="Times New Roman" w:eastAsia="Calibri" w:hAnsi="Times New Roman" w:cs="Times New Roman"/>
                <w:b/>
                <w:bCs/>
                <w:sz w:val="16"/>
                <w:szCs w:val="16"/>
                <w:lang w:val="kk-KZ" w:eastAsia="en-US"/>
              </w:rPr>
              <w:t>«Сөзді аяқта» дидактикалық жаттығуы.</w:t>
            </w:r>
          </w:p>
          <w:p w14:paraId="0F225412" w14:textId="77777777" w:rsidR="00D94CD5" w:rsidRPr="00D94CD5" w:rsidRDefault="00D94CD5" w:rsidP="00D94CD5">
            <w:pPr>
              <w:spacing w:after="0" w:line="240" w:lineRule="auto"/>
              <w:rPr>
                <w:rFonts w:ascii="Times New Roman" w:eastAsia="Calibri" w:hAnsi="Times New Roman" w:cs="Times New Roman"/>
                <w:bCs/>
                <w:sz w:val="16"/>
                <w:szCs w:val="16"/>
                <w:lang w:val="kk-KZ" w:eastAsia="en-US"/>
              </w:rPr>
            </w:pPr>
            <w:r w:rsidRPr="00D94CD5">
              <w:rPr>
                <w:rFonts w:ascii="Times New Roman" w:eastAsia="Calibri" w:hAnsi="Times New Roman" w:cs="Times New Roman"/>
                <w:bCs/>
                <w:sz w:val="16"/>
                <w:szCs w:val="16"/>
                <w:lang w:val="kk-KZ" w:eastAsia="en-US"/>
              </w:rPr>
              <w:t>Балалар мен сендерге соңғы буынын айтпай сөздер айтамын, сендер буынды қосып, сөзді</w:t>
            </w:r>
          </w:p>
          <w:p w14:paraId="32FFEF69" w14:textId="77777777" w:rsidR="00D94CD5" w:rsidRPr="00D94CD5" w:rsidRDefault="00D94CD5" w:rsidP="00D94CD5">
            <w:pPr>
              <w:spacing w:after="0" w:line="240" w:lineRule="auto"/>
              <w:rPr>
                <w:rFonts w:ascii="Times New Roman" w:eastAsia="Calibri" w:hAnsi="Times New Roman" w:cs="Times New Roman"/>
                <w:bCs/>
                <w:sz w:val="16"/>
                <w:szCs w:val="16"/>
                <w:lang w:val="kk-KZ" w:eastAsia="en-US"/>
              </w:rPr>
            </w:pPr>
            <w:r w:rsidRPr="00D94CD5">
              <w:rPr>
                <w:rFonts w:ascii="Times New Roman" w:eastAsia="Calibri" w:hAnsi="Times New Roman" w:cs="Times New Roman"/>
                <w:bCs/>
                <w:sz w:val="16"/>
                <w:szCs w:val="16"/>
                <w:lang w:val="kk-KZ" w:eastAsia="en-US"/>
              </w:rPr>
              <w:t>айтасыңдар.</w:t>
            </w:r>
          </w:p>
          <w:p w14:paraId="1F9063D1" w14:textId="77777777" w:rsidR="00D94CD5" w:rsidRPr="00D94CD5" w:rsidRDefault="00D94CD5" w:rsidP="00D94CD5">
            <w:pPr>
              <w:spacing w:after="0" w:line="240" w:lineRule="auto"/>
              <w:rPr>
                <w:rFonts w:ascii="Times New Roman" w:eastAsia="Calibri" w:hAnsi="Times New Roman" w:cs="Times New Roman"/>
                <w:bCs/>
                <w:sz w:val="16"/>
                <w:szCs w:val="16"/>
                <w:lang w:val="kk-KZ" w:eastAsia="en-US"/>
              </w:rPr>
            </w:pPr>
            <w:r w:rsidRPr="00D94CD5">
              <w:rPr>
                <w:rFonts w:ascii="Times New Roman" w:eastAsia="Calibri" w:hAnsi="Times New Roman" w:cs="Times New Roman"/>
                <w:bCs/>
                <w:sz w:val="16"/>
                <w:szCs w:val="16"/>
                <w:lang w:val="kk-KZ" w:eastAsia="en-US"/>
              </w:rPr>
              <w:t>Мысалы: кү...шік, көбе...лек, ба...нан, алжап...қыш, жұлдыз...ша, жылқы...шы,</w:t>
            </w:r>
          </w:p>
          <w:p w14:paraId="01520625" w14:textId="77777777" w:rsidR="00D94CD5" w:rsidRPr="00D94CD5" w:rsidRDefault="00D94CD5" w:rsidP="00D94CD5">
            <w:pPr>
              <w:spacing w:after="0" w:line="240" w:lineRule="auto"/>
              <w:rPr>
                <w:rFonts w:ascii="Times New Roman" w:eastAsia="Calibri" w:hAnsi="Times New Roman" w:cs="Times New Roman"/>
                <w:bCs/>
                <w:sz w:val="16"/>
                <w:szCs w:val="16"/>
                <w:lang w:val="kk-KZ" w:eastAsia="en-US"/>
              </w:rPr>
            </w:pPr>
            <w:r w:rsidRPr="00D94CD5">
              <w:rPr>
                <w:rFonts w:ascii="Times New Roman" w:eastAsia="Calibri" w:hAnsi="Times New Roman" w:cs="Times New Roman"/>
                <w:bCs/>
                <w:sz w:val="16"/>
                <w:szCs w:val="16"/>
                <w:lang w:val="kk-KZ" w:eastAsia="en-US"/>
              </w:rPr>
              <w:t>шах...мат, ине...лік, жолба...рыс, жас...тық, ағаш..тар, бақта..шы, береке...лі, күлкі...лі,</w:t>
            </w:r>
          </w:p>
          <w:p w14:paraId="42C27C47" w14:textId="77777777" w:rsidR="00D94CD5" w:rsidRPr="00D94CD5" w:rsidRDefault="00D94CD5" w:rsidP="00D94CD5">
            <w:pPr>
              <w:spacing w:after="0" w:line="240" w:lineRule="auto"/>
              <w:rPr>
                <w:rFonts w:ascii="Times New Roman" w:eastAsia="Calibri" w:hAnsi="Times New Roman" w:cs="Times New Roman"/>
                <w:bCs/>
                <w:sz w:val="16"/>
                <w:szCs w:val="16"/>
                <w:lang w:val="kk-KZ" w:eastAsia="en-US"/>
              </w:rPr>
            </w:pPr>
          </w:p>
          <w:p w14:paraId="3A268A88" w14:textId="77777777" w:rsidR="00D94CD5" w:rsidRPr="00D94CD5" w:rsidRDefault="00D94CD5" w:rsidP="00D94CD5">
            <w:pPr>
              <w:spacing w:after="0" w:line="240" w:lineRule="auto"/>
              <w:rPr>
                <w:rFonts w:ascii="Times New Roman" w:eastAsia="Calibri" w:hAnsi="Times New Roman" w:cs="Times New Roman"/>
                <w:bCs/>
                <w:sz w:val="16"/>
                <w:szCs w:val="16"/>
                <w:lang w:val="kk-KZ" w:eastAsia="en-US"/>
              </w:rPr>
            </w:pPr>
          </w:p>
          <w:p w14:paraId="739D676F"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r w:rsidRPr="00D94CD5">
              <w:rPr>
                <w:rFonts w:ascii="Times New Roman" w:eastAsia="Calibri" w:hAnsi="Times New Roman" w:cs="Times New Roman"/>
                <w:bCs/>
                <w:sz w:val="16"/>
                <w:szCs w:val="16"/>
                <w:lang w:val="kk-KZ" w:eastAsia="en-US"/>
              </w:rPr>
              <w:t>күнба...ғыс, қабыр...ға, қам...шы.</w:t>
            </w:r>
          </w:p>
        </w:tc>
        <w:tc>
          <w:tcPr>
            <w:tcW w:w="2571" w:type="dxa"/>
            <w:gridSpan w:val="3"/>
            <w:tcBorders>
              <w:top w:val="single" w:sz="4" w:space="0" w:color="auto"/>
              <w:left w:val="single" w:sz="4" w:space="0" w:color="auto"/>
              <w:bottom w:val="single" w:sz="4" w:space="0" w:color="auto"/>
              <w:right w:val="single" w:sz="4" w:space="0" w:color="auto"/>
            </w:tcBorders>
          </w:tcPr>
          <w:p w14:paraId="7895F9F8" w14:textId="77777777" w:rsidR="00D94CD5" w:rsidRPr="00D94CD5" w:rsidRDefault="00D94CD5" w:rsidP="00D94CD5">
            <w:pPr>
              <w:spacing w:after="0" w:line="240" w:lineRule="auto"/>
              <w:rPr>
                <w:rFonts w:ascii="Times New Roman" w:eastAsia="Calibri" w:hAnsi="Times New Roman" w:cs="Times New Roman"/>
                <w:b/>
                <w:sz w:val="18"/>
                <w:szCs w:val="18"/>
                <w:lang w:val="kk-KZ" w:eastAsia="en-US"/>
              </w:rPr>
            </w:pPr>
            <w:r w:rsidRPr="00D94CD5">
              <w:rPr>
                <w:rFonts w:ascii="Times New Roman" w:eastAsia="Calibri" w:hAnsi="Times New Roman" w:cs="Times New Roman"/>
                <w:b/>
                <w:sz w:val="18"/>
                <w:szCs w:val="18"/>
                <w:lang w:val="kk-KZ" w:eastAsia="en-US"/>
              </w:rPr>
              <w:t>Сауат ашу негіздері</w:t>
            </w:r>
          </w:p>
          <w:p w14:paraId="2CA3879F" w14:textId="77777777" w:rsidR="00D94CD5" w:rsidRPr="00D94CD5" w:rsidRDefault="00D94CD5" w:rsidP="00D94CD5">
            <w:pPr>
              <w:spacing w:line="240" w:lineRule="auto"/>
              <w:rPr>
                <w:rFonts w:ascii="Calibri" w:eastAsia="Times New Roman" w:hAnsi="Calibri" w:cs="Times New Roman"/>
                <w:sz w:val="18"/>
                <w:szCs w:val="18"/>
                <w:lang w:val="kk-KZ"/>
              </w:rPr>
            </w:pPr>
            <w:r w:rsidRPr="00D94CD5">
              <w:rPr>
                <w:rFonts w:ascii="Times New Roman" w:eastAsia="Times New Roman" w:hAnsi="Times New Roman" w:cs="Times New Roman"/>
                <w:b/>
                <w:sz w:val="18"/>
                <w:szCs w:val="18"/>
                <w:lang w:val="kk-KZ"/>
              </w:rPr>
              <w:t>Міндеті:</w:t>
            </w:r>
            <w:r w:rsidRPr="00D94CD5">
              <w:rPr>
                <w:rFonts w:ascii="Calibri" w:eastAsia="Times New Roman" w:hAnsi="Calibri" w:cs="Times New Roman"/>
                <w:lang w:val="kk-KZ"/>
              </w:rPr>
              <w:t xml:space="preserve"> </w:t>
            </w:r>
            <w:r w:rsidRPr="00D94CD5">
              <w:rPr>
                <w:rFonts w:ascii="Calibri" w:eastAsia="Times New Roman" w:hAnsi="Calibri" w:cs="Times New Roman"/>
                <w:sz w:val="18"/>
                <w:szCs w:val="18"/>
                <w:lang w:val="kk-KZ"/>
              </w:rPr>
              <w:t>Дауыссыз, дауысты дыбыстарды ажыратуға жаттығулар жасатуға жаттықтыру.</w:t>
            </w:r>
          </w:p>
          <w:p w14:paraId="1896A13A" w14:textId="77777777" w:rsidR="00D94CD5" w:rsidRPr="00D94CD5" w:rsidRDefault="00D94CD5" w:rsidP="00D94CD5">
            <w:pPr>
              <w:spacing w:line="240" w:lineRule="auto"/>
              <w:rPr>
                <w:rFonts w:ascii="Times New Roman" w:eastAsia="Times New Roman" w:hAnsi="Times New Roman" w:cs="Times New Roman"/>
                <w:b/>
                <w:sz w:val="18"/>
                <w:szCs w:val="18"/>
                <w:lang w:val="kk-KZ"/>
              </w:rPr>
            </w:pPr>
            <w:r w:rsidRPr="00D94CD5">
              <w:rPr>
                <w:rFonts w:ascii="Times New Roman" w:eastAsia="Times New Roman" w:hAnsi="Times New Roman" w:cs="Times New Roman"/>
                <w:b/>
                <w:sz w:val="18"/>
                <w:szCs w:val="18"/>
                <w:lang w:val="kk-KZ"/>
              </w:rPr>
              <w:t>Мақсаты:</w:t>
            </w:r>
            <w:r w:rsidRPr="00D94CD5">
              <w:rPr>
                <w:rFonts w:ascii="Times New Roman" w:eastAsia="Times New Roman" w:hAnsi="Times New Roman" w:cs="Times New Roman"/>
                <w:sz w:val="18"/>
                <w:szCs w:val="18"/>
                <w:lang w:val="kk-KZ"/>
              </w:rPr>
              <w:t xml:space="preserve"> дыбыстық талдау жасауды жетілдіру. </w:t>
            </w:r>
            <w:r w:rsidRPr="00D94CD5">
              <w:rPr>
                <w:rFonts w:ascii="Times New Roman" w:eastAsia="Times New Roman" w:hAnsi="Times New Roman" w:cs="Times New Roman"/>
                <w:sz w:val="18"/>
                <w:szCs w:val="18"/>
                <w:lang w:val="kk-KZ"/>
              </w:rPr>
              <w:cr/>
            </w:r>
            <w:r w:rsidRPr="00D94CD5">
              <w:rPr>
                <w:rFonts w:ascii="Calibri" w:eastAsia="Times New Roman" w:hAnsi="Calibri" w:cs="Times New Roman"/>
                <w:lang w:val="kk-KZ"/>
              </w:rPr>
              <w:t xml:space="preserve"> </w:t>
            </w:r>
            <w:r w:rsidRPr="00D94CD5">
              <w:rPr>
                <w:rFonts w:ascii="Times New Roman" w:eastAsia="Times New Roman" w:hAnsi="Times New Roman" w:cs="Times New Roman"/>
                <w:b/>
                <w:sz w:val="18"/>
                <w:szCs w:val="18"/>
                <w:lang w:val="kk-KZ"/>
              </w:rPr>
              <w:t>«Дыбысты балға» дидактикалық жаттығуы</w:t>
            </w:r>
          </w:p>
          <w:p w14:paraId="65B3E5F7" w14:textId="77777777" w:rsidR="00D94CD5" w:rsidRPr="00D94CD5" w:rsidRDefault="00D94CD5" w:rsidP="00D94CD5">
            <w:pPr>
              <w:spacing w:line="240" w:lineRule="auto"/>
              <w:rPr>
                <w:rFonts w:ascii="Times New Roman" w:eastAsia="Times New Roman" w:hAnsi="Times New Roman" w:cs="Times New Roman"/>
                <w:sz w:val="18"/>
                <w:szCs w:val="18"/>
                <w:lang w:val="kk-KZ"/>
              </w:rPr>
            </w:pPr>
            <w:r w:rsidRPr="00D94CD5">
              <w:rPr>
                <w:rFonts w:ascii="Times New Roman" w:eastAsia="Times New Roman" w:hAnsi="Times New Roman" w:cs="Times New Roman"/>
                <w:sz w:val="18"/>
                <w:szCs w:val="18"/>
                <w:lang w:val="kk-KZ"/>
              </w:rPr>
              <w:t>– Мен сендерге қатаң дауыссыз, ұяң дауыссыз дыбыстардан басталатын сөздер</w:t>
            </w:r>
          </w:p>
          <w:p w14:paraId="418A21E7" w14:textId="77777777" w:rsidR="00D94CD5" w:rsidRPr="00D94CD5" w:rsidRDefault="00D94CD5" w:rsidP="00D94CD5">
            <w:pPr>
              <w:spacing w:line="240" w:lineRule="auto"/>
              <w:rPr>
                <w:rFonts w:ascii="Times New Roman" w:eastAsia="Times New Roman" w:hAnsi="Times New Roman" w:cs="Times New Roman"/>
                <w:sz w:val="18"/>
                <w:szCs w:val="18"/>
                <w:lang w:val="kk-KZ"/>
              </w:rPr>
            </w:pPr>
            <w:r w:rsidRPr="00D94CD5">
              <w:rPr>
                <w:rFonts w:ascii="Times New Roman" w:eastAsia="Times New Roman" w:hAnsi="Times New Roman" w:cs="Times New Roman"/>
                <w:sz w:val="18"/>
                <w:szCs w:val="18"/>
                <w:lang w:val="kk-KZ"/>
              </w:rPr>
              <w:t>айтамын, сендер қатаң дауыссыз дыбыстан басталатын сөз естісеңдер, партаны бір ретжұдырықтарыңмен ұрасыңдар, ал ұяң дауыссыз дыбыстан басталатын сөз естісеңдер, бір рет</w:t>
            </w:r>
          </w:p>
          <w:p w14:paraId="6B436758" w14:textId="77777777" w:rsidR="00D94CD5" w:rsidRPr="00D94CD5" w:rsidRDefault="00D94CD5" w:rsidP="00D94CD5">
            <w:pPr>
              <w:spacing w:line="240" w:lineRule="auto"/>
              <w:rPr>
                <w:rFonts w:ascii="Times New Roman" w:eastAsia="Times New Roman" w:hAnsi="Times New Roman" w:cs="Times New Roman"/>
                <w:sz w:val="18"/>
                <w:szCs w:val="18"/>
                <w:lang w:val="kk-KZ"/>
              </w:rPr>
            </w:pPr>
            <w:r w:rsidRPr="00D94CD5">
              <w:rPr>
                <w:rFonts w:ascii="Times New Roman" w:eastAsia="Times New Roman" w:hAnsi="Times New Roman" w:cs="Times New Roman"/>
                <w:sz w:val="18"/>
                <w:szCs w:val="18"/>
                <w:lang w:val="kk-KZ"/>
              </w:rPr>
              <w:t>шапалақ ұрасыңдар.</w:t>
            </w:r>
          </w:p>
          <w:p w14:paraId="13E07F4D" w14:textId="77777777" w:rsidR="00D94CD5" w:rsidRPr="00D94CD5" w:rsidRDefault="00D94CD5" w:rsidP="00D94CD5">
            <w:pPr>
              <w:spacing w:line="240" w:lineRule="auto"/>
              <w:rPr>
                <w:rFonts w:ascii="Times New Roman" w:eastAsia="Times New Roman" w:hAnsi="Times New Roman" w:cs="Times New Roman"/>
                <w:sz w:val="18"/>
                <w:szCs w:val="18"/>
                <w:lang w:val="kk-KZ"/>
              </w:rPr>
            </w:pPr>
            <w:r w:rsidRPr="00D94CD5">
              <w:rPr>
                <w:rFonts w:ascii="Times New Roman" w:eastAsia="Times New Roman" w:hAnsi="Times New Roman" w:cs="Times New Roman"/>
                <w:sz w:val="18"/>
                <w:szCs w:val="18"/>
                <w:lang w:val="kk-KZ"/>
              </w:rPr>
              <w:lastRenderedPageBreak/>
              <w:t>–Мысалы: парта, ферма, бидон, вагон, кітап, Камшат, гүл, ғалым, қайшы.</w:t>
            </w:r>
          </w:p>
          <w:p w14:paraId="268068D8"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tc>
      </w:tr>
      <w:tr w:rsidR="00D94CD5" w:rsidRPr="00D94CD5" w14:paraId="36350C8F" w14:textId="77777777" w:rsidTr="00367436">
        <w:trPr>
          <w:trHeight w:val="244"/>
        </w:trPr>
        <w:tc>
          <w:tcPr>
            <w:tcW w:w="15168" w:type="dxa"/>
            <w:gridSpan w:val="19"/>
            <w:tcBorders>
              <w:top w:val="single" w:sz="4" w:space="0" w:color="auto"/>
              <w:left w:val="single" w:sz="4" w:space="0" w:color="auto"/>
              <w:bottom w:val="single" w:sz="4" w:space="0" w:color="auto"/>
              <w:right w:val="single" w:sz="4" w:space="0" w:color="auto"/>
            </w:tcBorders>
          </w:tcPr>
          <w:p w14:paraId="4B7081EC"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lastRenderedPageBreak/>
              <w:t xml:space="preserve">                                                                                Үзіліс:</w:t>
            </w:r>
            <w:r w:rsidRPr="00D94CD5">
              <w:rPr>
                <w:rFonts w:ascii="Times New Roman" w:eastAsia="Calibri" w:hAnsi="Times New Roman" w:cs="Times New Roman"/>
                <w:sz w:val="16"/>
                <w:szCs w:val="16"/>
                <w:lang w:val="en-US" w:eastAsia="en-US"/>
              </w:rPr>
              <w:t xml:space="preserve"> </w:t>
            </w:r>
            <w:r w:rsidRPr="00D94CD5">
              <w:rPr>
                <w:rFonts w:ascii="Times New Roman" w:eastAsia="Calibri" w:hAnsi="Times New Roman" w:cs="Times New Roman"/>
                <w:sz w:val="16"/>
                <w:szCs w:val="16"/>
                <w:lang w:val="kk-KZ" w:eastAsia="en-US"/>
              </w:rPr>
              <w:t xml:space="preserve">  </w:t>
            </w:r>
          </w:p>
        </w:tc>
      </w:tr>
      <w:tr w:rsidR="00D94CD5" w:rsidRPr="00D94CD5" w14:paraId="6B8A54D8" w14:textId="77777777" w:rsidTr="00367436">
        <w:trPr>
          <w:trHeight w:val="1890"/>
        </w:trPr>
        <w:tc>
          <w:tcPr>
            <w:tcW w:w="4536" w:type="dxa"/>
            <w:gridSpan w:val="4"/>
            <w:tcBorders>
              <w:top w:val="single" w:sz="4" w:space="0" w:color="auto"/>
              <w:left w:val="single" w:sz="4" w:space="0" w:color="auto"/>
              <w:bottom w:val="nil"/>
              <w:right w:val="single" w:sz="4" w:space="0" w:color="auto"/>
            </w:tcBorders>
          </w:tcPr>
          <w:p w14:paraId="2C2F8AE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color w:val="FF0000"/>
                <w:sz w:val="18"/>
                <w:lang w:val="kk-KZ" w:eastAsia="en-US"/>
              </w:rPr>
            </w:pPr>
            <w:r w:rsidRPr="00D94CD5">
              <w:rPr>
                <w:rFonts w:ascii="Times New Roman" w:eastAsia="Times New Roman" w:hAnsi="Times New Roman" w:cs="Times New Roman"/>
                <w:color w:val="FF0000"/>
                <w:sz w:val="18"/>
                <w:lang w:val="kk-KZ" w:eastAsia="en-US"/>
              </w:rPr>
              <w:t>Қимылды ойын</w:t>
            </w:r>
            <w:r w:rsidRPr="00D94CD5">
              <w:rPr>
                <w:rFonts w:ascii="Times New Roman" w:eastAsia="Times New Roman" w:hAnsi="Times New Roman" w:cs="Times New Roman"/>
                <w:sz w:val="18"/>
                <w:lang w:val="kk-KZ" w:eastAsia="en-US"/>
              </w:rPr>
              <w:t>:</w:t>
            </w:r>
          </w:p>
          <w:p w14:paraId="36F0F8F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99"/>
                <w:sz w:val="18"/>
                <w:lang w:val="kk-KZ"/>
              </w:rPr>
            </w:pPr>
            <w:r w:rsidRPr="00D94CD5">
              <w:rPr>
                <w:rFonts w:ascii="Times New Roman" w:eastAsia="Times New Roman" w:hAnsi="Times New Roman" w:cs="Times New Roman"/>
                <w:b/>
                <w:bCs/>
                <w:color w:val="FF0000"/>
                <w:sz w:val="18"/>
                <w:lang w:val="kk-KZ" w:eastAsia="en-US"/>
              </w:rPr>
              <w:t xml:space="preserve"> </w:t>
            </w:r>
            <w:r w:rsidRPr="00D94CD5">
              <w:rPr>
                <w:rFonts w:ascii="Times New Roman" w:eastAsia="Times New Roman" w:hAnsi="Times New Roman" w:cs="Times New Roman"/>
                <w:color w:val="000099"/>
                <w:sz w:val="18"/>
                <w:lang w:val="kk-KZ"/>
              </w:rPr>
              <w:t xml:space="preserve">« Күн мен түн » </w:t>
            </w:r>
          </w:p>
          <w:p w14:paraId="558CF4C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99"/>
                <w:sz w:val="18"/>
                <w:lang w:val="kk-KZ"/>
              </w:rPr>
              <w:t>Мақсаты:</w:t>
            </w:r>
            <w:r w:rsidRPr="00D94CD5">
              <w:rPr>
                <w:rFonts w:ascii="Times New Roman" w:eastAsia="Times New Roman" w:hAnsi="Times New Roman" w:cs="Times New Roman"/>
                <w:color w:val="00000A"/>
                <w:sz w:val="18"/>
                <w:lang w:val="kk-KZ"/>
              </w:rPr>
              <w:t> Балаларды ептілікке, жылдамдыққа, ажыратуға баулу.</w:t>
            </w:r>
          </w:p>
          <w:p w14:paraId="1B973B3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99"/>
                <w:sz w:val="18"/>
                <w:lang w:val="kk-KZ"/>
              </w:rPr>
            </w:pPr>
            <w:r w:rsidRPr="00D94CD5">
              <w:rPr>
                <w:rFonts w:ascii="Times New Roman" w:eastAsia="Times New Roman" w:hAnsi="Times New Roman" w:cs="Times New Roman"/>
                <w:color w:val="000099"/>
                <w:sz w:val="18"/>
                <w:lang w:val="kk-KZ"/>
              </w:rPr>
              <w:t>Ойын мазмұны: </w:t>
            </w:r>
          </w:p>
          <w:p w14:paraId="13C7FE1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Балалар бірі « Күн», екіншісі « Түн» тобы болып екіге бөлінеді. Олардың бір-бірінен бөлек, өз үйлері болады. Тәрбиешінің көрсетуі бойынша екі команда да жаттығулар жасап тұрады. Тәрбиеші « Күн» деп белгі берген кезде, сол топтың балалары үйіне жеткізбей қуып жетулері керек. Қолға түскен балалар қуушылар қатарына қосылады. Сөйтіп, ойын осылайша алма-кезек жүріп отырады. Көп бала ұстаған команда жеңіске жетеді.</w:t>
            </w:r>
          </w:p>
          <w:p w14:paraId="7A6C2A1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222222"/>
                <w:sz w:val="18"/>
                <w:shd w:val="clear" w:color="auto" w:fill="FFFFFF"/>
                <w:lang w:val="kk-KZ" w:eastAsia="en-US"/>
              </w:rPr>
            </w:pPr>
          </w:p>
          <w:p w14:paraId="2296F3B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lang w:val="kk-KZ"/>
              </w:rPr>
            </w:pPr>
            <w:r w:rsidRPr="00D94CD5">
              <w:rPr>
                <w:rFonts w:ascii="Times New Roman" w:eastAsia="Times New Roman" w:hAnsi="Times New Roman" w:cs="Times New Roman"/>
                <w:color w:val="222222"/>
                <w:sz w:val="18"/>
                <w:shd w:val="clear" w:color="auto" w:fill="FFFFFF"/>
                <w:lang w:val="kk-KZ" w:eastAsia="en-US"/>
              </w:rPr>
              <w:t xml:space="preserve"> </w:t>
            </w:r>
          </w:p>
        </w:tc>
        <w:tc>
          <w:tcPr>
            <w:tcW w:w="5529" w:type="dxa"/>
            <w:gridSpan w:val="8"/>
            <w:tcBorders>
              <w:top w:val="single" w:sz="4" w:space="0" w:color="auto"/>
              <w:left w:val="single" w:sz="4" w:space="0" w:color="auto"/>
              <w:bottom w:val="nil"/>
              <w:right w:val="single" w:sz="4" w:space="0" w:color="auto"/>
            </w:tcBorders>
          </w:tcPr>
          <w:p w14:paraId="140FB09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lang w:val="kk-KZ" w:eastAsia="en-US"/>
              </w:rPr>
            </w:pPr>
            <w:r w:rsidRPr="00D94CD5">
              <w:rPr>
                <w:rFonts w:ascii="Times New Roman" w:eastAsia="Times New Roman" w:hAnsi="Times New Roman" w:cs="Times New Roman"/>
                <w:i/>
                <w:iCs/>
                <w:sz w:val="18"/>
                <w:shd w:val="clear" w:color="auto" w:fill="FFFFFF"/>
                <w:lang w:val="kk-KZ" w:eastAsia="en-US"/>
              </w:rPr>
              <w:t xml:space="preserve"> </w:t>
            </w:r>
            <w:r w:rsidRPr="00D94CD5">
              <w:rPr>
                <w:rFonts w:ascii="Times New Roman" w:eastAsia="Times New Roman" w:hAnsi="Times New Roman" w:cs="Times New Roman"/>
                <w:color w:val="FF0000"/>
                <w:sz w:val="18"/>
                <w:lang w:val="kk-KZ" w:eastAsia="en-US"/>
              </w:rPr>
              <w:t>Қимылды ойын:«</w:t>
            </w:r>
            <w:r w:rsidRPr="00D94CD5">
              <w:rPr>
                <w:rFonts w:ascii="Times New Roman" w:eastAsia="Times New Roman" w:hAnsi="Times New Roman" w:cs="Times New Roman"/>
                <w:color w:val="000099"/>
                <w:sz w:val="18"/>
                <w:lang w:val="kk-KZ" w:eastAsia="en-US"/>
              </w:rPr>
              <w:t xml:space="preserve"> Көги-гөк » </w:t>
            </w:r>
          </w:p>
          <w:p w14:paraId="38F6117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99"/>
                <w:sz w:val="18"/>
                <w:lang w:val="kk-KZ"/>
              </w:rPr>
              <w:t>Мақсаты:</w:t>
            </w:r>
            <w:r w:rsidRPr="00D94CD5">
              <w:rPr>
                <w:rFonts w:ascii="Times New Roman" w:eastAsia="Times New Roman" w:hAnsi="Times New Roman" w:cs="Times New Roman"/>
                <w:color w:val="00000A"/>
                <w:sz w:val="18"/>
                <w:lang w:val="kk-KZ"/>
              </w:rPr>
              <w:t> Шапшаңдыққа, ептілікке баулу.</w:t>
            </w:r>
          </w:p>
          <w:p w14:paraId="53087A5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99"/>
                <w:sz w:val="18"/>
                <w:lang w:val="kk-KZ"/>
              </w:rPr>
              <w:t>Ойын мазмұны:</w:t>
            </w:r>
            <w:r w:rsidRPr="00D94CD5">
              <w:rPr>
                <w:rFonts w:ascii="Times New Roman" w:eastAsia="Times New Roman" w:hAnsi="Times New Roman" w:cs="Times New Roman"/>
                <w:color w:val="00000A"/>
                <w:sz w:val="18"/>
                <w:lang w:val="kk-KZ"/>
              </w:rPr>
              <w:t> Тақпақ айтып, бір қызды « кемпір» етіп сайлайды. Қалғандары қаз болады. « Кемпір» шетке шығып тұрады, басқа ойыншылар қаздай тізіліп, бірінің соңынан бірі ұстап:</w:t>
            </w:r>
          </w:p>
          <w:p w14:paraId="074B18D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Гөк, гөк, көги көк,</w:t>
            </w:r>
          </w:p>
          <w:p w14:paraId="67053F9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Гөк, гөк, көги гөк.</w:t>
            </w:r>
          </w:p>
          <w:p w14:paraId="4F650F8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Гөк, гөк, көги гөк,-деп қаздың жүрісіне еліктей ақырын оң мен солға шайқалып, « кемпірдің» қасына келеді.</w:t>
            </w:r>
          </w:p>
          <w:p w14:paraId="73122E3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Бірінші келген балаға беріп: « Жоғалтпаңдар!»-деп тапсырады.</w:t>
            </w:r>
          </w:p>
          <w:p w14:paraId="1B841BA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Балалар айнала жүріп, қайтадан қаздай тізіліп « кемпірге» келеді.</w:t>
            </w:r>
          </w:p>
          <w:p w14:paraId="36265CB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 Кемпір»</w:t>
            </w:r>
          </w:p>
          <w:p w14:paraId="78C0B4E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Әлгің қайда?</w:t>
            </w:r>
          </w:p>
          <w:p w14:paraId="13E8A72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Қалды сайда!-деп сұрайды.</w:t>
            </w:r>
          </w:p>
          <w:p w14:paraId="5F618E0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Балалар бәрі бірдей.</w:t>
            </w:r>
          </w:p>
          <w:p w14:paraId="3C91D2D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Әлгің қайда?-</w:t>
            </w:r>
          </w:p>
          <w:p w14:paraId="415191F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Қалды сайда!-деп жауап береді. Олай болса сендердің біріңді алып қаламын, деп « кемпір» балаларға бас салады. Балалар тізбегін жазбай қаша жөнелуі керек. Қолға түскен біреуін « кемпір» қасына алып қала береді. Ойын барлық балаларды түгел ұстап болғанша қайта жалғаса береді.</w:t>
            </w:r>
          </w:p>
          <w:p w14:paraId="7158813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222222"/>
                <w:sz w:val="18"/>
                <w:shd w:val="clear" w:color="auto" w:fill="FFFFFF"/>
                <w:lang w:val="kk-KZ" w:eastAsia="en-US"/>
              </w:rPr>
            </w:pPr>
          </w:p>
          <w:p w14:paraId="6B633EA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i/>
                <w:sz w:val="18"/>
                <w:szCs w:val="24"/>
                <w:shd w:val="clear" w:color="auto" w:fill="FFFFFF"/>
                <w:lang w:val="kk-KZ" w:eastAsia="en-US"/>
              </w:rPr>
            </w:pPr>
            <w:r w:rsidRPr="00D94CD5">
              <w:rPr>
                <w:rFonts w:ascii="Times New Roman" w:eastAsia="Times New Roman" w:hAnsi="Times New Roman" w:cs="Times New Roman"/>
                <w:color w:val="222222"/>
                <w:sz w:val="18"/>
                <w:shd w:val="clear" w:color="auto" w:fill="FFFFFF"/>
                <w:lang w:val="kk-KZ" w:eastAsia="en-US"/>
              </w:rPr>
              <w:t xml:space="preserve"> </w:t>
            </w:r>
          </w:p>
        </w:tc>
        <w:tc>
          <w:tcPr>
            <w:tcW w:w="5103" w:type="dxa"/>
            <w:gridSpan w:val="7"/>
            <w:tcBorders>
              <w:top w:val="single" w:sz="4" w:space="0" w:color="auto"/>
              <w:left w:val="single" w:sz="4" w:space="0" w:color="auto"/>
              <w:bottom w:val="nil"/>
              <w:right w:val="single" w:sz="4" w:space="0" w:color="auto"/>
            </w:tcBorders>
          </w:tcPr>
          <w:p w14:paraId="596774B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lang w:val="kk-KZ" w:eastAsia="en-US"/>
              </w:rPr>
            </w:pPr>
            <w:r w:rsidRPr="00D94CD5">
              <w:rPr>
                <w:rFonts w:ascii="Times New Roman" w:eastAsia="Times New Roman" w:hAnsi="Times New Roman" w:cs="Times New Roman"/>
                <w:i/>
                <w:iCs/>
                <w:color w:val="FF0000"/>
                <w:sz w:val="18"/>
                <w:shd w:val="clear" w:color="auto" w:fill="FFFFFF"/>
                <w:lang w:val="kk-KZ" w:eastAsia="en-US"/>
              </w:rPr>
              <w:t xml:space="preserve"> </w:t>
            </w:r>
            <w:r w:rsidRPr="00D94CD5">
              <w:rPr>
                <w:rFonts w:ascii="Times New Roman" w:eastAsia="Times New Roman" w:hAnsi="Times New Roman" w:cs="Times New Roman"/>
                <w:color w:val="FF0000"/>
                <w:sz w:val="18"/>
                <w:lang w:val="kk-KZ" w:eastAsia="en-US"/>
              </w:rPr>
              <w:t>Қимылды ойын</w:t>
            </w:r>
            <w:r w:rsidRPr="00D94CD5">
              <w:rPr>
                <w:rFonts w:ascii="Times New Roman" w:eastAsia="Times New Roman" w:hAnsi="Times New Roman" w:cs="Times New Roman"/>
                <w:sz w:val="18"/>
                <w:lang w:val="kk-KZ" w:eastAsia="en-US"/>
              </w:rPr>
              <w:t>:</w:t>
            </w:r>
          </w:p>
          <w:p w14:paraId="70F6826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99"/>
                <w:sz w:val="18"/>
                <w:lang w:val="kk-KZ" w:eastAsia="en-US"/>
              </w:rPr>
            </w:pPr>
            <w:r w:rsidRPr="00D94CD5">
              <w:rPr>
                <w:rFonts w:ascii="Times New Roman" w:eastAsia="Times New Roman" w:hAnsi="Times New Roman" w:cs="Times New Roman"/>
                <w:color w:val="000099"/>
                <w:sz w:val="18"/>
                <w:lang w:val="kk-KZ" w:eastAsia="en-US"/>
              </w:rPr>
              <w:t>« Аққу-қаздар »</w:t>
            </w:r>
          </w:p>
          <w:p w14:paraId="3BF57A0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99"/>
                <w:sz w:val="18"/>
                <w:lang w:val="kk-KZ"/>
              </w:rPr>
              <w:t>Мақсаты:</w:t>
            </w:r>
            <w:r w:rsidRPr="00D94CD5">
              <w:rPr>
                <w:rFonts w:ascii="Times New Roman" w:eastAsia="Times New Roman" w:hAnsi="Times New Roman" w:cs="Times New Roman"/>
                <w:color w:val="00000A"/>
                <w:sz w:val="18"/>
                <w:lang w:val="kk-KZ"/>
              </w:rPr>
              <w:t> Балаларды шапшаңдыққа, аңғарымпаздыққа тәрбиелеу.</w:t>
            </w:r>
          </w:p>
          <w:p w14:paraId="5357BC8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99"/>
                <w:sz w:val="18"/>
                <w:lang w:val="kk-KZ"/>
              </w:rPr>
              <w:t>Ойын мазмұны:</w:t>
            </w:r>
            <w:r w:rsidRPr="00D94CD5">
              <w:rPr>
                <w:rFonts w:ascii="Times New Roman" w:eastAsia="Times New Roman" w:hAnsi="Times New Roman" w:cs="Times New Roman"/>
                <w:color w:val="00000A"/>
                <w:sz w:val="18"/>
                <w:lang w:val="kk-KZ"/>
              </w:rPr>
              <w:t> Алаңның бір шетіне қаздар тұратын үй белгіленеді, қарсы шетіне бақташы тұрады. Үйдің бір жақ бүйірінде қасқыр тұратын үңгір болады. Алаңның қалған жері жайылым болады. Бақташы қаздарды жайылымға қуып шығады, олар жайылып жүреді.</w:t>
            </w:r>
          </w:p>
          <w:p w14:paraId="67E9752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Бақташы: Қаздар, қаздар, қаңқылдап,</w:t>
            </w:r>
          </w:p>
          <w:p w14:paraId="023FD2F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Барасыңдар қай жаққа.</w:t>
            </w:r>
          </w:p>
          <w:p w14:paraId="658C8B3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Қаздар: Айна көлі жалтылдап,</w:t>
            </w:r>
          </w:p>
          <w:p w14:paraId="5BC4CB9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Жатқан жасыл аймаққа.</w:t>
            </w:r>
          </w:p>
          <w:p w14:paraId="27C43DB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Бақташы: Біздің жерге түсе кет,</w:t>
            </w:r>
          </w:p>
          <w:p w14:paraId="2E7FB29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Түсіп сусын іше кет.</w:t>
            </w:r>
          </w:p>
          <w:p w14:paraId="73F2943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Қаздар: Сіздің жерге түсеміз</w:t>
            </w:r>
          </w:p>
          <w:p w14:paraId="3C2D8BA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Түсіп сусын ішеміз.</w:t>
            </w:r>
          </w:p>
          <w:p w14:paraId="3A54499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Бақташы: Болсын онда жол жайлы!</w:t>
            </w:r>
          </w:p>
          <w:p w14:paraId="4E97BBE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Қаздар: Бізге ол жаққа болмайды,</w:t>
            </w:r>
          </w:p>
          <w:p w14:paraId="2E0FB66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Жолды тосып тұр сұр қасқыр.</w:t>
            </w:r>
          </w:p>
          <w:p w14:paraId="2BD4629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Бақташы: Олай болса, қалаған,</w:t>
            </w:r>
          </w:p>
          <w:p w14:paraId="0DD6C29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Жақтарыңа бар аман.</w:t>
            </w:r>
          </w:p>
          <w:p w14:paraId="02F3501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A"/>
                <w:sz w:val="18"/>
                <w:lang w:val="kk-KZ"/>
              </w:rPr>
              <w:t>Қаздар қанаттарын жайып, жайылым арқылы үйлеріне ұшады, ал қасқыр үңгіршек жүгіріп шығып, оларды ұстауға тырысады. Ұсталған қаздар қасқырдың үңгіріне қарай жүреді. Бірнеше рет жүгірістен кейін қасқырдың ұстаған қаздарфын санайды. Ойын 3-4 рет қайталанады.</w:t>
            </w:r>
          </w:p>
          <w:p w14:paraId="4B53DE7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shd w:val="clear" w:color="auto" w:fill="FFFFFF"/>
                <w:lang w:val="kk-KZ" w:eastAsia="en-US"/>
              </w:rPr>
            </w:pPr>
          </w:p>
        </w:tc>
      </w:tr>
      <w:tr w:rsidR="00D94CD5" w:rsidRPr="00D94CD5" w14:paraId="2CEC7C78" w14:textId="77777777" w:rsidTr="00367436">
        <w:trPr>
          <w:trHeight w:val="56"/>
        </w:trPr>
        <w:tc>
          <w:tcPr>
            <w:tcW w:w="4536" w:type="dxa"/>
            <w:gridSpan w:val="4"/>
            <w:tcBorders>
              <w:top w:val="nil"/>
              <w:left w:val="single" w:sz="4" w:space="0" w:color="auto"/>
              <w:bottom w:val="single" w:sz="4" w:space="0" w:color="auto"/>
              <w:right w:val="single" w:sz="4" w:space="0" w:color="auto"/>
            </w:tcBorders>
          </w:tcPr>
          <w:p w14:paraId="34E5DC9A" w14:textId="77777777" w:rsidR="00D94CD5" w:rsidRPr="00D94CD5" w:rsidRDefault="00D94CD5" w:rsidP="00D94CD5">
            <w:pPr>
              <w:spacing w:after="0" w:line="240" w:lineRule="auto"/>
              <w:rPr>
                <w:rFonts w:ascii="Times New Roman" w:eastAsia="Calibri" w:hAnsi="Times New Roman" w:cs="Times New Roman"/>
                <w:sz w:val="16"/>
                <w:szCs w:val="16"/>
                <w:lang w:eastAsia="en-US"/>
              </w:rPr>
            </w:pPr>
          </w:p>
        </w:tc>
        <w:tc>
          <w:tcPr>
            <w:tcW w:w="5529" w:type="dxa"/>
            <w:gridSpan w:val="8"/>
            <w:tcBorders>
              <w:top w:val="nil"/>
              <w:left w:val="single" w:sz="4" w:space="0" w:color="auto"/>
              <w:bottom w:val="single" w:sz="4" w:space="0" w:color="auto"/>
              <w:right w:val="single" w:sz="4" w:space="0" w:color="auto"/>
            </w:tcBorders>
          </w:tcPr>
          <w:p w14:paraId="714CDCC7" w14:textId="77777777" w:rsidR="00D94CD5" w:rsidRPr="00D94CD5" w:rsidRDefault="00D94CD5" w:rsidP="00D94CD5">
            <w:pPr>
              <w:spacing w:after="0" w:line="240" w:lineRule="auto"/>
              <w:rPr>
                <w:rFonts w:ascii="Times New Roman" w:eastAsia="Calibri" w:hAnsi="Times New Roman" w:cs="Times New Roman"/>
                <w:sz w:val="16"/>
                <w:szCs w:val="16"/>
                <w:lang w:eastAsia="en-US"/>
              </w:rPr>
            </w:pPr>
          </w:p>
        </w:tc>
        <w:tc>
          <w:tcPr>
            <w:tcW w:w="5103" w:type="dxa"/>
            <w:gridSpan w:val="7"/>
            <w:tcBorders>
              <w:top w:val="nil"/>
              <w:left w:val="single" w:sz="4" w:space="0" w:color="auto"/>
              <w:bottom w:val="single" w:sz="4" w:space="0" w:color="auto"/>
              <w:right w:val="single" w:sz="4" w:space="0" w:color="auto"/>
            </w:tcBorders>
          </w:tcPr>
          <w:p w14:paraId="2CBEC085"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r>
      <w:tr w:rsidR="00D94CD5" w:rsidRPr="00D94CD5" w14:paraId="473451CA" w14:textId="77777777" w:rsidTr="00367436">
        <w:trPr>
          <w:trHeight w:val="46"/>
        </w:trPr>
        <w:tc>
          <w:tcPr>
            <w:tcW w:w="4536" w:type="dxa"/>
            <w:gridSpan w:val="4"/>
            <w:tcBorders>
              <w:top w:val="nil"/>
              <w:left w:val="single" w:sz="4" w:space="0" w:color="auto"/>
              <w:bottom w:val="single" w:sz="4" w:space="0" w:color="auto"/>
              <w:right w:val="single" w:sz="4" w:space="0" w:color="auto"/>
            </w:tcBorders>
          </w:tcPr>
          <w:p w14:paraId="076FCC62"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5529" w:type="dxa"/>
            <w:gridSpan w:val="8"/>
            <w:tcBorders>
              <w:top w:val="nil"/>
              <w:left w:val="single" w:sz="4" w:space="0" w:color="auto"/>
              <w:bottom w:val="single" w:sz="4" w:space="0" w:color="auto"/>
              <w:right w:val="single" w:sz="4" w:space="0" w:color="auto"/>
            </w:tcBorders>
          </w:tcPr>
          <w:p w14:paraId="67007556"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5103" w:type="dxa"/>
            <w:gridSpan w:val="7"/>
            <w:tcBorders>
              <w:top w:val="nil"/>
              <w:left w:val="single" w:sz="4" w:space="0" w:color="auto"/>
              <w:bottom w:val="single" w:sz="4" w:space="0" w:color="auto"/>
              <w:right w:val="single" w:sz="4" w:space="0" w:color="auto"/>
            </w:tcBorders>
          </w:tcPr>
          <w:p w14:paraId="17A244C1"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r>
      <w:tr w:rsidR="00D94CD5" w:rsidRPr="00D94CD5" w14:paraId="59AFBC0E" w14:textId="77777777" w:rsidTr="00367436">
        <w:tc>
          <w:tcPr>
            <w:tcW w:w="15168" w:type="dxa"/>
            <w:gridSpan w:val="19"/>
            <w:tcBorders>
              <w:top w:val="single" w:sz="4" w:space="0" w:color="auto"/>
              <w:left w:val="single" w:sz="4" w:space="0" w:color="auto"/>
              <w:bottom w:val="single" w:sz="4" w:space="0" w:color="auto"/>
              <w:right w:val="single" w:sz="4" w:space="0" w:color="auto"/>
            </w:tcBorders>
          </w:tcPr>
          <w:p w14:paraId="3D329CA2" w14:textId="77777777" w:rsidR="00D94CD5" w:rsidRPr="00D94CD5" w:rsidRDefault="00D94CD5" w:rsidP="00D94CD5">
            <w:pPr>
              <w:spacing w:after="0" w:line="240" w:lineRule="auto"/>
              <w:rPr>
                <w:rFonts w:ascii="Times New Roman" w:eastAsia="Calibri" w:hAnsi="Times New Roman" w:cs="Times New Roman"/>
                <w:sz w:val="16"/>
                <w:szCs w:val="16"/>
                <w:lang w:eastAsia="en-US"/>
              </w:rPr>
            </w:pPr>
            <w:r w:rsidRPr="00D94CD5">
              <w:rPr>
                <w:rFonts w:ascii="Times New Roman" w:eastAsia="Calibri" w:hAnsi="Times New Roman" w:cs="Times New Roman"/>
                <w:sz w:val="16"/>
                <w:szCs w:val="16"/>
                <w:lang w:val="en-US" w:eastAsia="en-US"/>
              </w:rPr>
              <w:t xml:space="preserve">                                                                                                                                  </w:t>
            </w:r>
            <w:r w:rsidRPr="00D94CD5">
              <w:rPr>
                <w:rFonts w:ascii="Times New Roman" w:eastAsia="Calibri" w:hAnsi="Times New Roman" w:cs="Times New Roman"/>
                <w:sz w:val="16"/>
                <w:szCs w:val="16"/>
                <w:lang w:eastAsia="en-US"/>
              </w:rPr>
              <w:t>2 - ұйымдастырылған іс-әрекет</w:t>
            </w:r>
          </w:p>
        </w:tc>
      </w:tr>
      <w:tr w:rsidR="00D94CD5" w:rsidRPr="00367436" w14:paraId="1E173423" w14:textId="77777777" w:rsidTr="00367436">
        <w:trPr>
          <w:trHeight w:val="70"/>
        </w:trPr>
        <w:tc>
          <w:tcPr>
            <w:tcW w:w="2527" w:type="dxa"/>
            <w:gridSpan w:val="3"/>
            <w:tcBorders>
              <w:top w:val="single" w:sz="4" w:space="0" w:color="auto"/>
              <w:left w:val="single" w:sz="4" w:space="0" w:color="auto"/>
              <w:bottom w:val="single" w:sz="4" w:space="0" w:color="auto"/>
              <w:right w:val="single" w:sz="4" w:space="0" w:color="auto"/>
            </w:tcBorders>
          </w:tcPr>
          <w:p w14:paraId="45CE50AF" w14:textId="77777777" w:rsidR="00D94CD5" w:rsidRPr="00D94CD5" w:rsidRDefault="00D94CD5" w:rsidP="00D94CD5">
            <w:pPr>
              <w:spacing w:after="0" w:line="240" w:lineRule="auto"/>
              <w:rPr>
                <w:rFonts w:ascii="Times New Roman" w:eastAsia="Calibri" w:hAnsi="Times New Roman" w:cs="Times New Roman"/>
                <w:sz w:val="16"/>
                <w:szCs w:val="16"/>
                <w:lang w:eastAsia="en-US"/>
              </w:rPr>
            </w:pPr>
          </w:p>
        </w:tc>
        <w:tc>
          <w:tcPr>
            <w:tcW w:w="2435" w:type="dxa"/>
            <w:gridSpan w:val="2"/>
            <w:tcBorders>
              <w:top w:val="single" w:sz="4" w:space="0" w:color="auto"/>
              <w:left w:val="single" w:sz="4" w:space="0" w:color="auto"/>
              <w:bottom w:val="single" w:sz="4" w:space="0" w:color="auto"/>
              <w:right w:val="single" w:sz="4" w:space="0" w:color="auto"/>
            </w:tcBorders>
          </w:tcPr>
          <w:p w14:paraId="16FA1D1F" w14:textId="77777777" w:rsidR="00D94CD5" w:rsidRPr="00D94CD5" w:rsidRDefault="00D94CD5" w:rsidP="00D94CD5">
            <w:pPr>
              <w:spacing w:line="240" w:lineRule="auto"/>
              <w:rPr>
                <w:rFonts w:ascii="Times New Roman" w:eastAsia="Times New Roman" w:hAnsi="Times New Roman" w:cs="Times New Roman"/>
                <w:b/>
                <w:color w:val="000000"/>
                <w:lang w:val="kk-KZ" w:bidi="en-US"/>
              </w:rPr>
            </w:pPr>
            <w:r w:rsidRPr="00D94CD5">
              <w:rPr>
                <w:rFonts w:ascii="Times New Roman" w:eastAsia="Times New Roman" w:hAnsi="Times New Roman" w:cs="Times New Roman"/>
                <w:b/>
                <w:color w:val="000000"/>
                <w:lang w:val="kk-KZ" w:bidi="en-US"/>
              </w:rPr>
              <w:t xml:space="preserve">Математика негіздері </w:t>
            </w:r>
          </w:p>
          <w:p w14:paraId="143BF60C" w14:textId="77777777" w:rsidR="00D94CD5" w:rsidRPr="00D94CD5" w:rsidRDefault="00D94CD5" w:rsidP="00D94CD5">
            <w:pPr>
              <w:spacing w:line="240" w:lineRule="auto"/>
              <w:rPr>
                <w:rFonts w:ascii="Times New Roman" w:eastAsia="Times New Roman" w:hAnsi="Times New Roman" w:cs="Times New Roman"/>
                <w:color w:val="000000"/>
                <w:lang w:val="kk-KZ" w:bidi="en-US"/>
              </w:rPr>
            </w:pPr>
            <w:r w:rsidRPr="00D94CD5">
              <w:rPr>
                <w:rFonts w:ascii="Times New Roman" w:eastAsia="Times New Roman" w:hAnsi="Times New Roman" w:cs="Times New Roman"/>
                <w:b/>
                <w:color w:val="000000"/>
                <w:lang w:val="kk-KZ" w:bidi="en-US"/>
              </w:rPr>
              <w:lastRenderedPageBreak/>
              <w:t>Міндеті:</w:t>
            </w:r>
            <w:r w:rsidRPr="00D94CD5">
              <w:rPr>
                <w:rFonts w:ascii="Calibri" w:eastAsia="Times New Roman" w:hAnsi="Calibri" w:cs="Times New Roman"/>
                <w:lang w:val="kk-KZ"/>
              </w:rPr>
              <w:t xml:space="preserve"> </w:t>
            </w:r>
            <w:r w:rsidRPr="00D94CD5">
              <w:rPr>
                <w:rFonts w:ascii="Times New Roman" w:eastAsia="Times New Roman" w:hAnsi="Times New Roman" w:cs="Times New Roman"/>
                <w:color w:val="000000"/>
                <w:lang w:val="kk-KZ" w:bidi="en-US"/>
              </w:rPr>
              <w:t>10-ға дейін тура және кері санауды</w:t>
            </w:r>
          </w:p>
          <w:p w14:paraId="5B5ADE49" w14:textId="77777777" w:rsidR="00D94CD5" w:rsidRPr="00D94CD5" w:rsidRDefault="00D94CD5" w:rsidP="00D94CD5">
            <w:pPr>
              <w:spacing w:line="240" w:lineRule="auto"/>
              <w:rPr>
                <w:rFonts w:ascii="Times New Roman" w:eastAsia="Times New Roman" w:hAnsi="Times New Roman" w:cs="Times New Roman"/>
                <w:color w:val="000000"/>
                <w:lang w:val="kk-KZ" w:bidi="en-US"/>
              </w:rPr>
            </w:pPr>
            <w:r w:rsidRPr="00D94CD5">
              <w:rPr>
                <w:rFonts w:ascii="Times New Roman" w:eastAsia="Times New Roman" w:hAnsi="Times New Roman" w:cs="Times New Roman"/>
                <w:color w:val="000000"/>
                <w:lang w:val="kk-KZ" w:bidi="en-US"/>
              </w:rPr>
              <w:t>жүргізу. Талдау, салыстыру, қарапайым тұжырымдар жасауды үйрету.</w:t>
            </w:r>
          </w:p>
          <w:p w14:paraId="480E6BA3" w14:textId="77777777" w:rsidR="00D94CD5" w:rsidRPr="00D94CD5" w:rsidRDefault="00D94CD5" w:rsidP="00D94CD5">
            <w:pPr>
              <w:spacing w:line="240" w:lineRule="auto"/>
              <w:rPr>
                <w:rFonts w:ascii="Times New Roman" w:eastAsia="Times New Roman" w:hAnsi="Times New Roman" w:cs="Times New Roman"/>
                <w:color w:val="000000"/>
                <w:lang w:val="kk-KZ" w:bidi="en-US"/>
              </w:rPr>
            </w:pPr>
            <w:r w:rsidRPr="00D94CD5">
              <w:rPr>
                <w:rFonts w:ascii="Times New Roman" w:eastAsia="Times New Roman" w:hAnsi="Times New Roman" w:cs="Times New Roman"/>
                <w:b/>
                <w:lang w:val="kk-KZ"/>
              </w:rPr>
              <w:t>Мақсаты:</w:t>
            </w:r>
            <w:r w:rsidRPr="00D94CD5">
              <w:rPr>
                <w:rFonts w:ascii="Times New Roman" w:eastAsia="Times New Roman" w:hAnsi="Times New Roman" w:cs="Times New Roman"/>
                <w:lang w:val="kk-KZ"/>
              </w:rPr>
              <w:t xml:space="preserve"> 10 көлемінде тура және кері санау дағдысын қалыптастыру. </w:t>
            </w:r>
          </w:p>
          <w:p w14:paraId="6C44333D" w14:textId="77777777" w:rsidR="00D94CD5" w:rsidRPr="00D94CD5" w:rsidRDefault="00D94CD5" w:rsidP="00D94CD5">
            <w:pPr>
              <w:spacing w:line="240" w:lineRule="auto"/>
              <w:rPr>
                <w:rFonts w:ascii="Times New Roman" w:eastAsia="Times New Roman" w:hAnsi="Times New Roman" w:cs="Times New Roman"/>
                <w:b/>
                <w:color w:val="000000"/>
                <w:lang w:val="kk-KZ" w:bidi="en-US"/>
              </w:rPr>
            </w:pPr>
            <w:r w:rsidRPr="00D94CD5">
              <w:rPr>
                <w:rFonts w:ascii="Times New Roman" w:eastAsia="Times New Roman" w:hAnsi="Times New Roman" w:cs="Times New Roman"/>
                <w:b/>
                <w:color w:val="000000"/>
                <w:lang w:val="kk-KZ" w:bidi="en-US"/>
              </w:rPr>
              <w:t>Ойын: «Қалт етпей қағып ал, Жауабын тауып ал».</w:t>
            </w:r>
          </w:p>
          <w:p w14:paraId="0F6EA200" w14:textId="77777777" w:rsidR="00D94CD5" w:rsidRPr="00D94CD5" w:rsidRDefault="00D94CD5" w:rsidP="00D94CD5">
            <w:pPr>
              <w:spacing w:line="240" w:lineRule="auto"/>
              <w:rPr>
                <w:rFonts w:ascii="Times New Roman" w:eastAsia="Times New Roman" w:hAnsi="Times New Roman" w:cs="Times New Roman"/>
                <w:color w:val="000000"/>
                <w:lang w:val="kk-KZ" w:bidi="en-US"/>
              </w:rPr>
            </w:pPr>
            <w:r w:rsidRPr="00D94CD5">
              <w:rPr>
                <w:rFonts w:ascii="Times New Roman" w:eastAsia="Times New Roman" w:hAnsi="Times New Roman" w:cs="Times New Roman"/>
                <w:color w:val="000000"/>
                <w:lang w:val="kk-KZ" w:bidi="en-US"/>
              </w:rPr>
              <w:t>Шарты: Балалар дөңгелене турады. Ортада турған мұғалім: «Қалт етпей қағып ал, жауабын тауып ал»,</w:t>
            </w:r>
            <w:r w:rsidRPr="00D94CD5">
              <w:rPr>
                <w:rFonts w:ascii="Times New Roman" w:eastAsia="Times New Roman" w:hAnsi="Times New Roman" w:cs="Times New Roman"/>
                <w:b/>
                <w:color w:val="000000"/>
                <w:lang w:val="kk-KZ" w:bidi="en-US"/>
              </w:rPr>
              <w:t xml:space="preserve"> </w:t>
            </w:r>
            <w:r w:rsidRPr="00D94CD5">
              <w:rPr>
                <w:rFonts w:ascii="Times New Roman" w:eastAsia="Times New Roman" w:hAnsi="Times New Roman" w:cs="Times New Roman"/>
                <w:color w:val="000000"/>
                <w:lang w:val="kk-KZ" w:bidi="en-US"/>
              </w:rPr>
              <w:t>«5 көршілері» - деп бір балаға допты лақтырады. Допты қағып алған бала «4 пен 6» деп, допты мұғалімге қайтарады.</w:t>
            </w:r>
          </w:p>
          <w:p w14:paraId="224990C6"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tc>
        <w:tc>
          <w:tcPr>
            <w:tcW w:w="2693" w:type="dxa"/>
            <w:gridSpan w:val="4"/>
            <w:tcBorders>
              <w:top w:val="single" w:sz="4" w:space="0" w:color="auto"/>
              <w:left w:val="single" w:sz="4" w:space="0" w:color="auto"/>
              <w:bottom w:val="single" w:sz="4" w:space="0" w:color="auto"/>
              <w:right w:val="single" w:sz="4" w:space="0" w:color="auto"/>
            </w:tcBorders>
          </w:tcPr>
          <w:p w14:paraId="7B43CD4C" w14:textId="77777777" w:rsidR="00D94CD5" w:rsidRPr="00D94CD5" w:rsidRDefault="00D94CD5" w:rsidP="00D94CD5">
            <w:pPr>
              <w:spacing w:line="240" w:lineRule="auto"/>
              <w:rPr>
                <w:rFonts w:ascii="Times New Roman" w:eastAsia="Times New Roman" w:hAnsi="Times New Roman" w:cs="Times New Roman"/>
                <w:b/>
                <w:sz w:val="18"/>
                <w:szCs w:val="18"/>
                <w:lang w:val="kk-KZ"/>
              </w:rPr>
            </w:pPr>
            <w:r w:rsidRPr="00D94CD5">
              <w:rPr>
                <w:rFonts w:ascii="Times New Roman" w:eastAsia="Times New Roman" w:hAnsi="Times New Roman" w:cs="Times New Roman"/>
                <w:b/>
                <w:sz w:val="18"/>
                <w:szCs w:val="18"/>
                <w:lang w:val="kk-KZ"/>
              </w:rPr>
              <w:lastRenderedPageBreak/>
              <w:t xml:space="preserve">Математика негіздері </w:t>
            </w:r>
          </w:p>
          <w:p w14:paraId="7327E6D9" w14:textId="77777777" w:rsidR="00D94CD5" w:rsidRPr="00D94CD5" w:rsidRDefault="00D94CD5" w:rsidP="00D94CD5">
            <w:pPr>
              <w:spacing w:line="240" w:lineRule="auto"/>
              <w:rPr>
                <w:rFonts w:ascii="Times New Roman" w:eastAsia="Times New Roman" w:hAnsi="Times New Roman" w:cs="Times New Roman"/>
                <w:sz w:val="18"/>
                <w:szCs w:val="18"/>
                <w:lang w:val="kk-KZ"/>
              </w:rPr>
            </w:pPr>
            <w:r w:rsidRPr="00D94CD5">
              <w:rPr>
                <w:rFonts w:ascii="Times New Roman" w:eastAsia="Times New Roman" w:hAnsi="Times New Roman" w:cs="Times New Roman"/>
                <w:b/>
                <w:sz w:val="18"/>
                <w:szCs w:val="18"/>
                <w:lang w:val="kk-KZ"/>
              </w:rPr>
              <w:t>Міндеті:</w:t>
            </w:r>
            <w:r w:rsidRPr="00D94CD5">
              <w:rPr>
                <w:rFonts w:ascii="Calibri" w:eastAsia="Times New Roman" w:hAnsi="Calibri" w:cs="Times New Roman"/>
                <w:sz w:val="18"/>
                <w:szCs w:val="18"/>
                <w:lang w:val="kk-KZ"/>
              </w:rPr>
              <w:t xml:space="preserve"> </w:t>
            </w:r>
            <w:r w:rsidRPr="00D94CD5">
              <w:rPr>
                <w:rFonts w:ascii="Times New Roman" w:eastAsia="Times New Roman" w:hAnsi="Times New Roman" w:cs="Times New Roman"/>
                <w:sz w:val="18"/>
                <w:szCs w:val="18"/>
                <w:lang w:val="kk-KZ"/>
              </w:rPr>
              <w:t xml:space="preserve">Топтарда заттардың тең және тең емес санын </w:t>
            </w:r>
            <w:r w:rsidRPr="00D94CD5">
              <w:rPr>
                <w:rFonts w:ascii="Times New Roman" w:eastAsia="Times New Roman" w:hAnsi="Times New Roman" w:cs="Times New Roman"/>
                <w:sz w:val="18"/>
                <w:szCs w:val="18"/>
                <w:lang w:val="kk-KZ"/>
              </w:rPr>
              <w:lastRenderedPageBreak/>
              <w:t>анықтауға, санау және топтардысалыстыру негізінде сандық мәндерді дұрыс қорытындылау; талдау, салыстыру,қарапайым тұжырымдар жасауға үйрету.</w:t>
            </w:r>
          </w:p>
          <w:p w14:paraId="5CD017FA" w14:textId="77777777" w:rsidR="00D94CD5" w:rsidRPr="00D94CD5" w:rsidRDefault="00D94CD5" w:rsidP="00D94CD5">
            <w:pPr>
              <w:spacing w:line="240" w:lineRule="auto"/>
              <w:rPr>
                <w:rFonts w:ascii="Times New Roman" w:eastAsia="Times New Roman" w:hAnsi="Times New Roman" w:cs="Times New Roman"/>
                <w:lang w:val="kk-KZ"/>
              </w:rPr>
            </w:pPr>
            <w:r w:rsidRPr="00D94CD5">
              <w:rPr>
                <w:rFonts w:ascii="Times New Roman" w:eastAsia="Times New Roman" w:hAnsi="Times New Roman" w:cs="Times New Roman"/>
                <w:b/>
                <w:sz w:val="18"/>
                <w:szCs w:val="18"/>
                <w:lang w:val="kk-KZ"/>
              </w:rPr>
              <w:t>Мақсаты:</w:t>
            </w:r>
            <w:r w:rsidRPr="00D94CD5">
              <w:rPr>
                <w:rFonts w:ascii="Calibri" w:eastAsia="Times New Roman" w:hAnsi="Calibri" w:cs="Times New Roman"/>
                <w:sz w:val="18"/>
                <w:szCs w:val="18"/>
                <w:lang w:val="kk-KZ"/>
              </w:rPr>
              <w:t xml:space="preserve"> </w:t>
            </w:r>
            <w:r w:rsidRPr="00D94CD5">
              <w:rPr>
                <w:rFonts w:ascii="Times New Roman" w:eastAsia="Times New Roman" w:hAnsi="Times New Roman" w:cs="Times New Roman"/>
                <w:sz w:val="18"/>
                <w:szCs w:val="18"/>
                <w:lang w:val="kk-KZ"/>
              </w:rPr>
              <w:t>теңдік және теңсіздік туралы ұғым қалыптастыру.</w:t>
            </w:r>
            <w:r w:rsidRPr="00D94CD5">
              <w:rPr>
                <w:rFonts w:ascii="Times New Roman" w:eastAsia="Times New Roman" w:hAnsi="Times New Roman" w:cs="Times New Roman"/>
                <w:b/>
                <w:sz w:val="18"/>
                <w:szCs w:val="18"/>
                <w:lang w:val="kk-KZ"/>
              </w:rPr>
              <w:t>«Сонша жина» дидактикалық ойыны</w:t>
            </w:r>
            <w:r w:rsidRPr="00D94CD5">
              <w:rPr>
                <w:rFonts w:ascii="Times New Roman" w:eastAsia="Times New Roman" w:hAnsi="Times New Roman" w:cs="Times New Roman"/>
                <w:sz w:val="18"/>
                <w:szCs w:val="18"/>
                <w:lang w:val="kk-KZ"/>
              </w:rPr>
              <w:t>.</w:t>
            </w:r>
            <w:r w:rsidRPr="00D94CD5">
              <w:rPr>
                <w:rFonts w:ascii="Times New Roman" w:eastAsia="Times New Roman" w:hAnsi="Times New Roman" w:cs="Times New Roman"/>
                <w:lang w:val="kk-KZ"/>
              </w:rPr>
              <w:t xml:space="preserve"> Балалар топқа бөлінеді. Әр топта үстелде біртекті заттар жиынтығы бар (текшелер, «Лего»бөлшектері, геометриялық фигуралар, </w:t>
            </w:r>
            <w:r w:rsidRPr="00D94CD5">
              <w:rPr>
                <w:rFonts w:ascii="Times New Roman" w:eastAsia="Times New Roman" w:hAnsi="Times New Roman" w:cs="Times New Roman"/>
                <w:sz w:val="18"/>
                <w:szCs w:val="18"/>
                <w:lang w:val="kk-KZ"/>
              </w:rPr>
              <w:t>бұршақтар, қыстырғыш немесе басқа материалдар).Ойынды былай түрлендіруге болады, жүргізуші көзін жұмып, саны бар карточканышығарады, содан кейін кез-келген топтағы заттарды санайды және нөмірін атайды.Балалардың бірі – жүргізуші 1-ден 10-ға дейінгі карточканы көрсетеді, балалар сонша</w:t>
            </w:r>
            <w:r w:rsidRPr="00D94CD5">
              <w:rPr>
                <w:rFonts w:ascii="Times New Roman" w:eastAsia="Times New Roman" w:hAnsi="Times New Roman" w:cs="Times New Roman"/>
                <w:lang w:val="kk-KZ"/>
              </w:rPr>
              <w:t xml:space="preserve"> </w:t>
            </w:r>
            <w:r w:rsidRPr="00D94CD5">
              <w:rPr>
                <w:rFonts w:ascii="Times New Roman" w:eastAsia="Times New Roman" w:hAnsi="Times New Roman" w:cs="Times New Roman"/>
                <w:sz w:val="18"/>
                <w:szCs w:val="18"/>
                <w:lang w:val="kk-KZ"/>
              </w:rPr>
              <w:t>заттарды орналастырады</w:t>
            </w:r>
            <w:r w:rsidRPr="00D94CD5">
              <w:rPr>
                <w:rFonts w:ascii="Times New Roman" w:eastAsia="Times New Roman" w:hAnsi="Times New Roman" w:cs="Times New Roman"/>
                <w:lang w:val="kk-KZ"/>
              </w:rPr>
              <w:t>.</w:t>
            </w:r>
          </w:p>
        </w:tc>
        <w:tc>
          <w:tcPr>
            <w:tcW w:w="2268" w:type="dxa"/>
            <w:gridSpan w:val="2"/>
            <w:tcBorders>
              <w:top w:val="single" w:sz="4" w:space="0" w:color="auto"/>
              <w:left w:val="single" w:sz="4" w:space="0" w:color="auto"/>
              <w:bottom w:val="single" w:sz="4" w:space="0" w:color="auto"/>
              <w:right w:val="single" w:sz="4" w:space="0" w:color="auto"/>
            </w:tcBorders>
          </w:tcPr>
          <w:p w14:paraId="3634C97B" w14:textId="77777777" w:rsidR="00D94CD5" w:rsidRPr="00D94CD5" w:rsidRDefault="00D94CD5" w:rsidP="00D94CD5">
            <w:pPr>
              <w:spacing w:line="240" w:lineRule="auto"/>
              <w:rPr>
                <w:rFonts w:ascii="Times New Roman" w:eastAsia="Times New Roman" w:hAnsi="Times New Roman" w:cs="Times New Roman"/>
                <w:b/>
                <w:lang w:val="kk-KZ"/>
              </w:rPr>
            </w:pPr>
            <w:r w:rsidRPr="00D94CD5">
              <w:rPr>
                <w:rFonts w:ascii="Times New Roman" w:eastAsia="Times New Roman" w:hAnsi="Times New Roman" w:cs="Times New Roman"/>
                <w:b/>
                <w:color w:val="000000"/>
                <w:sz w:val="18"/>
                <w:szCs w:val="18"/>
                <w:lang w:val="kk-KZ" w:bidi="en-US"/>
              </w:rPr>
              <w:lastRenderedPageBreak/>
              <w:t>Сөйлеуді дамыту</w:t>
            </w:r>
            <w:r w:rsidRPr="00D94CD5">
              <w:rPr>
                <w:rFonts w:ascii="Times New Roman" w:eastAsia="Times New Roman" w:hAnsi="Times New Roman" w:cs="Times New Roman"/>
                <w:b/>
                <w:color w:val="000000"/>
                <w:lang w:val="kk-KZ" w:bidi="en-US"/>
              </w:rPr>
              <w:t xml:space="preserve"> Міндеті:</w:t>
            </w:r>
            <w:r w:rsidRPr="00D94CD5">
              <w:rPr>
                <w:rFonts w:ascii="Calibri" w:eastAsia="Times New Roman" w:hAnsi="Calibri" w:cs="Times New Roman"/>
                <w:lang w:val="kk-KZ"/>
              </w:rPr>
              <w:t xml:space="preserve"> </w:t>
            </w:r>
            <w:r w:rsidRPr="00D94CD5">
              <w:rPr>
                <w:rFonts w:ascii="Times New Roman" w:eastAsia="Times New Roman" w:hAnsi="Times New Roman" w:cs="Times New Roman"/>
                <w:color w:val="000000"/>
                <w:lang w:val="kk-KZ" w:bidi="en-US"/>
              </w:rPr>
              <w:t xml:space="preserve">Балалардың </w:t>
            </w:r>
            <w:r w:rsidRPr="00D94CD5">
              <w:rPr>
                <w:rFonts w:ascii="Times New Roman" w:eastAsia="Times New Roman" w:hAnsi="Times New Roman" w:cs="Times New Roman"/>
                <w:color w:val="000000"/>
                <w:lang w:val="kk-KZ" w:bidi="en-US"/>
              </w:rPr>
              <w:lastRenderedPageBreak/>
              <w:t>қыс мезгілі жайлы білімдерін дамыту.</w:t>
            </w:r>
          </w:p>
          <w:p w14:paraId="22225099" w14:textId="77777777" w:rsidR="00D94CD5" w:rsidRPr="00D94CD5" w:rsidRDefault="00D94CD5" w:rsidP="00D94CD5">
            <w:pPr>
              <w:spacing w:line="240" w:lineRule="auto"/>
              <w:rPr>
                <w:rFonts w:ascii="Times New Roman" w:eastAsia="Times New Roman" w:hAnsi="Times New Roman" w:cs="Times New Roman"/>
                <w:color w:val="000000"/>
                <w:lang w:val="kk-KZ" w:bidi="en-US"/>
              </w:rPr>
            </w:pPr>
            <w:r w:rsidRPr="00D94CD5">
              <w:rPr>
                <w:rFonts w:ascii="Times New Roman" w:eastAsia="Times New Roman" w:hAnsi="Times New Roman" w:cs="Times New Roman"/>
                <w:b/>
                <w:color w:val="000000"/>
                <w:lang w:val="kk-KZ" w:bidi="en-US"/>
              </w:rPr>
              <w:t xml:space="preserve">Мақсаты: </w:t>
            </w:r>
            <w:r w:rsidRPr="00D94CD5">
              <w:rPr>
                <w:rFonts w:ascii="Times New Roman" w:eastAsia="Times New Roman" w:hAnsi="Times New Roman" w:cs="Times New Roman"/>
                <w:color w:val="000000"/>
                <w:lang w:val="kk-KZ" w:bidi="en-US"/>
              </w:rPr>
              <w:t>Дыбыстық талдау жасауды үйрету.</w:t>
            </w:r>
          </w:p>
          <w:p w14:paraId="197ABA0D" w14:textId="77777777" w:rsidR="00D94CD5" w:rsidRPr="00D94CD5" w:rsidRDefault="00D94CD5" w:rsidP="00D94CD5">
            <w:pPr>
              <w:spacing w:line="240" w:lineRule="auto"/>
              <w:rPr>
                <w:rFonts w:ascii="Times New Roman" w:eastAsia="Times New Roman" w:hAnsi="Times New Roman" w:cs="Times New Roman"/>
                <w:b/>
                <w:color w:val="000000"/>
                <w:lang w:val="kk-KZ" w:bidi="en-US"/>
              </w:rPr>
            </w:pPr>
            <w:r w:rsidRPr="00D94CD5">
              <w:rPr>
                <w:rFonts w:ascii="Times New Roman" w:eastAsia="Times New Roman" w:hAnsi="Times New Roman" w:cs="Times New Roman"/>
                <w:b/>
                <w:color w:val="000000"/>
                <w:lang w:val="kk-KZ" w:bidi="en-US"/>
              </w:rPr>
              <w:t>«Аққала» дидактикалық ойыны.</w:t>
            </w:r>
          </w:p>
          <w:p w14:paraId="14404E9B" w14:textId="77777777" w:rsidR="00D94CD5" w:rsidRPr="00D94CD5" w:rsidRDefault="00D94CD5" w:rsidP="00D94CD5">
            <w:pPr>
              <w:spacing w:line="240" w:lineRule="auto"/>
              <w:rPr>
                <w:rFonts w:ascii="Times New Roman" w:eastAsia="Times New Roman" w:hAnsi="Times New Roman" w:cs="Times New Roman"/>
                <w:color w:val="000000"/>
                <w:lang w:val="kk-KZ" w:bidi="en-US"/>
              </w:rPr>
            </w:pPr>
            <w:r w:rsidRPr="00D94CD5">
              <w:rPr>
                <w:rFonts w:ascii="Times New Roman" w:eastAsia="Times New Roman" w:hAnsi="Times New Roman" w:cs="Times New Roman"/>
                <w:color w:val="000000"/>
                <w:lang w:val="kk-KZ" w:bidi="en-US"/>
              </w:rPr>
              <w:t>Ойын шарты: үстел үстінде жартылай қиылып жасалған аққала бөліктері ілінеді. Үстел үстінде қалған бөліктері: басына киетін шелегі, аузы, қолы, сыпырғышы, ілгегі сияқты суреттері жатады. Балалар осы бөліктерді алып, артындағы сұраққа жауап беріп іледі.</w:t>
            </w:r>
          </w:p>
          <w:p w14:paraId="02144789" w14:textId="77777777" w:rsidR="00D94CD5" w:rsidRPr="00D94CD5" w:rsidRDefault="00D94CD5" w:rsidP="00D94CD5">
            <w:pPr>
              <w:spacing w:line="240" w:lineRule="auto"/>
              <w:rPr>
                <w:rFonts w:ascii="Times New Roman" w:eastAsia="Times New Roman" w:hAnsi="Times New Roman" w:cs="Times New Roman"/>
                <w:color w:val="000000"/>
                <w:sz w:val="18"/>
                <w:szCs w:val="18"/>
                <w:lang w:val="kk-KZ" w:bidi="en-US"/>
              </w:rPr>
            </w:pPr>
            <w:r w:rsidRPr="00D94CD5">
              <w:rPr>
                <w:rFonts w:ascii="Times New Roman" w:eastAsia="Times New Roman" w:hAnsi="Times New Roman" w:cs="Times New Roman"/>
                <w:color w:val="000000"/>
                <w:sz w:val="18"/>
                <w:szCs w:val="18"/>
                <w:lang w:val="kk-KZ" w:bidi="en-US"/>
              </w:rPr>
              <w:t>Аққаланың неше бөліктен тұратынын, қандай геометриялық фигуралардан құралғанын, оны неден жасайтынын айтады.</w:t>
            </w:r>
          </w:p>
          <w:p w14:paraId="5F090139"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tc>
        <w:tc>
          <w:tcPr>
            <w:tcW w:w="2674" w:type="dxa"/>
            <w:gridSpan w:val="5"/>
            <w:tcBorders>
              <w:top w:val="single" w:sz="4" w:space="0" w:color="auto"/>
              <w:left w:val="single" w:sz="4" w:space="0" w:color="auto"/>
              <w:bottom w:val="single" w:sz="4" w:space="0" w:color="auto"/>
              <w:right w:val="single" w:sz="4" w:space="0" w:color="auto"/>
            </w:tcBorders>
          </w:tcPr>
          <w:p w14:paraId="7780D939" w14:textId="77777777" w:rsidR="00D94CD5" w:rsidRPr="00D94CD5" w:rsidRDefault="00D94CD5" w:rsidP="00D94CD5">
            <w:pPr>
              <w:spacing w:after="0" w:line="240" w:lineRule="auto"/>
              <w:rPr>
                <w:rFonts w:ascii="Times New Roman" w:eastAsia="Calibri" w:hAnsi="Times New Roman" w:cs="Times New Roman"/>
                <w:b/>
                <w:lang w:val="kk-KZ" w:eastAsia="en-US"/>
              </w:rPr>
            </w:pPr>
            <w:r w:rsidRPr="00D94CD5">
              <w:rPr>
                <w:rFonts w:ascii="Times New Roman" w:eastAsia="Calibri" w:hAnsi="Times New Roman" w:cs="Times New Roman"/>
                <w:b/>
                <w:lang w:val="kk-KZ" w:eastAsia="en-US"/>
              </w:rPr>
              <w:lastRenderedPageBreak/>
              <w:t xml:space="preserve">Қазақ тілі      </w:t>
            </w:r>
          </w:p>
          <w:p w14:paraId="251A57AB"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b/>
                <w:lang w:val="kk-KZ" w:eastAsia="en-US"/>
              </w:rPr>
              <w:t>Міндеті:</w:t>
            </w:r>
            <w:r w:rsidRPr="00D94CD5">
              <w:rPr>
                <w:rFonts w:ascii="Calibri" w:eastAsia="Calibri" w:hAnsi="Calibri" w:cs="Times New Roman"/>
                <w:lang w:val="kk-KZ" w:eastAsia="en-US"/>
              </w:rPr>
              <w:t xml:space="preserve"> </w:t>
            </w:r>
            <w:r w:rsidRPr="00D94CD5">
              <w:rPr>
                <w:rFonts w:ascii="Times New Roman" w:eastAsia="Calibri" w:hAnsi="Times New Roman" w:cs="Times New Roman"/>
                <w:lang w:val="kk-KZ" w:eastAsia="en-US"/>
              </w:rPr>
              <w:t>өз іс-әрекеттерін айта алуға үйрету. Қазақ тіліндегі сөздер мен</w:t>
            </w:r>
          </w:p>
          <w:p w14:paraId="7EA20D9D"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lastRenderedPageBreak/>
              <w:t>сөйлемдерді түсініп және күнделікті өмірде қолдана білуге үйрету.</w:t>
            </w:r>
            <w:r w:rsidRPr="00D94CD5">
              <w:rPr>
                <w:rFonts w:ascii="Times New Roman" w:eastAsia="Calibri" w:hAnsi="Times New Roman" w:cs="Times New Roman"/>
                <w:b/>
                <w:lang w:val="kk-KZ" w:eastAsia="en-US"/>
              </w:rPr>
              <w:t xml:space="preserve">                       Мақсаты:</w:t>
            </w:r>
            <w:r w:rsidRPr="00D94CD5">
              <w:rPr>
                <w:rFonts w:ascii="Calibri" w:eastAsia="Calibri" w:hAnsi="Calibri" w:cs="Times New Roman"/>
                <w:lang w:val="kk-KZ" w:eastAsia="en-US"/>
              </w:rPr>
              <w:t xml:space="preserve"> </w:t>
            </w:r>
            <w:r w:rsidRPr="00D94CD5">
              <w:rPr>
                <w:rFonts w:ascii="Times New Roman" w:eastAsia="Calibri" w:hAnsi="Times New Roman" w:cs="Times New Roman"/>
                <w:lang w:val="kk-KZ" w:eastAsia="en-US"/>
              </w:rPr>
              <w:t>сөздерді сөз тіркесімен айтуға, сөйлем құрауға жаттықтыру.</w:t>
            </w:r>
          </w:p>
          <w:p w14:paraId="29F13FB7" w14:textId="77777777" w:rsidR="00D94CD5" w:rsidRPr="00D94CD5" w:rsidRDefault="00D94CD5" w:rsidP="00D94CD5">
            <w:pPr>
              <w:spacing w:after="0" w:line="240" w:lineRule="auto"/>
              <w:rPr>
                <w:rFonts w:ascii="Times New Roman" w:eastAsia="Calibri" w:hAnsi="Times New Roman" w:cs="Times New Roman"/>
                <w:b/>
                <w:lang w:val="kk-KZ" w:eastAsia="en-US"/>
              </w:rPr>
            </w:pPr>
          </w:p>
          <w:p w14:paraId="272616BD"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b/>
                <w:lang w:val="kk-KZ" w:eastAsia="en-US"/>
              </w:rPr>
              <w:t xml:space="preserve">Сөздік ойын: «Жалғасын тап». </w:t>
            </w:r>
            <w:r w:rsidRPr="00D94CD5">
              <w:rPr>
                <w:rFonts w:ascii="Times New Roman" w:eastAsia="Calibri" w:hAnsi="Times New Roman" w:cs="Times New Roman"/>
                <w:lang w:val="kk-KZ" w:eastAsia="en-US"/>
              </w:rPr>
              <w:t>Үлестірмелі материалдардың көмегімен сөйлемді</w:t>
            </w:r>
          </w:p>
          <w:p w14:paraId="7B432088"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толықтырады.</w:t>
            </w:r>
          </w:p>
          <w:p w14:paraId="5943F35F"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Таңертең ... (тұрамын).</w:t>
            </w:r>
          </w:p>
          <w:p w14:paraId="1EDC67FE"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Бетімді ... (жуамын).</w:t>
            </w:r>
          </w:p>
          <w:p w14:paraId="088E4502"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Тісімді ... (тазалаймын).</w:t>
            </w:r>
          </w:p>
          <w:p w14:paraId="54FA0703"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Жаттығу ... (жасаймын).</w:t>
            </w:r>
          </w:p>
          <w:p w14:paraId="16EBDB27"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Шашымды ... (тараймын).</w:t>
            </w:r>
          </w:p>
          <w:p w14:paraId="71433192"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Киімімді ... (киемін).</w:t>
            </w:r>
          </w:p>
          <w:p w14:paraId="39D1960A"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Балабақшаға ... (барамын).</w:t>
            </w:r>
            <w:r w:rsidRPr="00D94CD5">
              <w:rPr>
                <w:rFonts w:ascii="Times New Roman" w:eastAsia="Calibri" w:hAnsi="Times New Roman" w:cs="Times New Roman"/>
                <w:b/>
                <w:lang w:val="kk-KZ" w:eastAsia="en-US"/>
              </w:rPr>
              <w:cr/>
              <w:t>Ойын: «Мен не істегенімді айтпаймын, көрсетемін».</w:t>
            </w:r>
            <w:r w:rsidRPr="00D94CD5">
              <w:rPr>
                <w:rFonts w:ascii="Times New Roman" w:eastAsia="Calibri" w:hAnsi="Times New Roman" w:cs="Times New Roman"/>
                <w:lang w:val="kk-KZ" w:eastAsia="en-US"/>
              </w:rPr>
              <w:t>Мұғалім  жаттығу жасау, тамақ ішу, ән</w:t>
            </w:r>
          </w:p>
          <w:p w14:paraId="3875DBF8"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айту, билеу, сурет салу, ұйықтау дегендерді қимылмен көрсетеді, балалар не істегенін</w:t>
            </w:r>
          </w:p>
          <w:p w14:paraId="1C8486DF"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айтады.</w:t>
            </w:r>
          </w:p>
          <w:p w14:paraId="2336E152"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tc>
        <w:tc>
          <w:tcPr>
            <w:tcW w:w="2571" w:type="dxa"/>
            <w:gridSpan w:val="3"/>
            <w:tcBorders>
              <w:top w:val="single" w:sz="4" w:space="0" w:color="auto"/>
              <w:left w:val="single" w:sz="4" w:space="0" w:color="auto"/>
              <w:bottom w:val="single" w:sz="4" w:space="0" w:color="auto"/>
              <w:right w:val="single" w:sz="4" w:space="0" w:color="auto"/>
            </w:tcBorders>
          </w:tcPr>
          <w:p w14:paraId="0B6EC522" w14:textId="77777777" w:rsidR="00D94CD5" w:rsidRPr="00D94CD5" w:rsidRDefault="00D94CD5" w:rsidP="00D94CD5">
            <w:pPr>
              <w:spacing w:after="5" w:line="240" w:lineRule="auto"/>
              <w:rPr>
                <w:rFonts w:ascii="Times New Roman" w:eastAsia="Times New Roman" w:hAnsi="Times New Roman" w:cs="Times New Roman"/>
                <w:b/>
                <w:lang w:val="kk-KZ"/>
              </w:rPr>
            </w:pPr>
            <w:r w:rsidRPr="00D94CD5">
              <w:rPr>
                <w:rFonts w:ascii="Times New Roman" w:eastAsia="Times New Roman" w:hAnsi="Times New Roman" w:cs="Times New Roman"/>
                <w:b/>
                <w:lang w:val="kk-KZ"/>
              </w:rPr>
              <w:lastRenderedPageBreak/>
              <w:t>Көркем әдебиет</w:t>
            </w:r>
          </w:p>
          <w:p w14:paraId="338D61A0" w14:textId="77777777" w:rsidR="00D94CD5" w:rsidRPr="00D94CD5" w:rsidRDefault="00D94CD5" w:rsidP="00D94CD5">
            <w:pPr>
              <w:spacing w:after="5" w:line="240" w:lineRule="auto"/>
              <w:rPr>
                <w:rFonts w:ascii="Times New Roman" w:eastAsia="Times New Roman" w:hAnsi="Times New Roman" w:cs="Times New Roman"/>
                <w:sz w:val="24"/>
                <w:szCs w:val="24"/>
                <w:lang w:val="kk-KZ"/>
              </w:rPr>
            </w:pPr>
            <w:r w:rsidRPr="00D94CD5">
              <w:rPr>
                <w:rFonts w:ascii="Times New Roman" w:eastAsia="Times New Roman" w:hAnsi="Times New Roman" w:cs="Times New Roman"/>
                <w:b/>
                <w:lang w:val="kk-KZ"/>
              </w:rPr>
              <w:t>Міндеті:</w:t>
            </w:r>
            <w:r w:rsidRPr="00D94CD5">
              <w:rPr>
                <w:rFonts w:ascii="Times New Roman" w:eastAsia="Times New Roman" w:hAnsi="Times New Roman" w:cs="Times New Roman"/>
                <w:sz w:val="24"/>
                <w:szCs w:val="24"/>
                <w:lang w:val="kk-KZ"/>
              </w:rPr>
              <w:t>Сахнада еркін қимылдап</w:t>
            </w:r>
            <w:r w:rsidRPr="00D94CD5">
              <w:rPr>
                <w:rFonts w:ascii="Times New Roman" w:eastAsia="Times New Roman" w:hAnsi="Times New Roman" w:cs="Times New Roman"/>
                <w:b/>
                <w:sz w:val="24"/>
                <w:szCs w:val="24"/>
                <w:lang w:val="kk-KZ"/>
              </w:rPr>
              <w:t>,</w:t>
            </w:r>
            <w:r w:rsidRPr="00D94CD5">
              <w:rPr>
                <w:rFonts w:ascii="Times New Roman" w:eastAsia="Times New Roman" w:hAnsi="Times New Roman" w:cs="Times New Roman"/>
                <w:sz w:val="24"/>
                <w:szCs w:val="24"/>
                <w:lang w:val="kk-KZ"/>
              </w:rPr>
              <w:t xml:space="preserve">өз ойын </w:t>
            </w:r>
            <w:r w:rsidRPr="00D94CD5">
              <w:rPr>
                <w:rFonts w:ascii="Times New Roman" w:eastAsia="Times New Roman" w:hAnsi="Times New Roman" w:cs="Times New Roman"/>
                <w:sz w:val="24"/>
                <w:szCs w:val="24"/>
                <w:lang w:val="kk-KZ"/>
              </w:rPr>
              <w:lastRenderedPageBreak/>
              <w:t>толық жеткізе білуге үйрету.</w:t>
            </w:r>
          </w:p>
          <w:p w14:paraId="51E6FA69" w14:textId="77777777" w:rsidR="00D94CD5" w:rsidRPr="00D94CD5" w:rsidRDefault="00D94CD5" w:rsidP="00D94CD5">
            <w:pPr>
              <w:spacing w:after="5" w:line="240" w:lineRule="auto"/>
              <w:rPr>
                <w:rFonts w:ascii="Times New Roman" w:eastAsia="Times New Roman" w:hAnsi="Times New Roman" w:cs="Times New Roman"/>
                <w:b/>
                <w:sz w:val="24"/>
                <w:szCs w:val="24"/>
                <w:lang w:val="kk-KZ"/>
              </w:rPr>
            </w:pPr>
            <w:r w:rsidRPr="00D94CD5">
              <w:rPr>
                <w:rFonts w:ascii="Times New Roman" w:eastAsia="Times New Roman" w:hAnsi="Times New Roman" w:cs="Times New Roman"/>
                <w:b/>
                <w:sz w:val="24"/>
                <w:szCs w:val="24"/>
                <w:lang w:val="kk-KZ"/>
              </w:rPr>
              <w:t>Мақсаты:</w:t>
            </w:r>
            <w:r w:rsidRPr="00D94CD5">
              <w:rPr>
                <w:rFonts w:ascii="Times New Roman" w:eastAsia="Times New Roman" w:hAnsi="Times New Roman" w:cs="Times New Roman"/>
                <w:sz w:val="24"/>
                <w:szCs w:val="24"/>
                <w:lang w:val="kk-KZ"/>
              </w:rPr>
              <w:t>Дұрыс сөйлеу мәдениетін қалыптастыру.</w:t>
            </w:r>
          </w:p>
          <w:p w14:paraId="25216C55" w14:textId="77777777" w:rsidR="00D94CD5" w:rsidRPr="00D94CD5" w:rsidRDefault="00D94CD5" w:rsidP="00D94CD5">
            <w:pPr>
              <w:spacing w:after="0" w:line="240" w:lineRule="auto"/>
              <w:rPr>
                <w:rFonts w:ascii="Times New Roman" w:eastAsia="Calibri" w:hAnsi="Times New Roman" w:cs="Times New Roman"/>
                <w:b/>
                <w:sz w:val="24"/>
                <w:szCs w:val="24"/>
                <w:lang w:val="kk-KZ" w:eastAsia="en-US"/>
              </w:rPr>
            </w:pPr>
            <w:r w:rsidRPr="00D94CD5">
              <w:rPr>
                <w:rFonts w:ascii="Times New Roman" w:eastAsia="Calibri" w:hAnsi="Times New Roman" w:cs="Times New Roman"/>
                <w:b/>
                <w:sz w:val="24"/>
                <w:szCs w:val="24"/>
                <w:lang w:val="kk-KZ" w:eastAsia="en-US"/>
              </w:rPr>
              <w:t>Ойын сабақ.</w:t>
            </w:r>
          </w:p>
          <w:p w14:paraId="0E45B8B9" w14:textId="77777777" w:rsidR="00D94CD5" w:rsidRPr="00D94CD5" w:rsidRDefault="00D94CD5" w:rsidP="00D94CD5">
            <w:pPr>
              <w:spacing w:after="0" w:line="240" w:lineRule="auto"/>
              <w:rPr>
                <w:rFonts w:ascii="Times New Roman" w:eastAsia="Calibri" w:hAnsi="Times New Roman" w:cs="Times New Roman"/>
                <w:sz w:val="24"/>
                <w:szCs w:val="24"/>
                <w:lang w:val="kk-KZ" w:eastAsia="en-US"/>
              </w:rPr>
            </w:pPr>
            <w:r w:rsidRPr="00D94CD5">
              <w:rPr>
                <w:rFonts w:ascii="Times New Roman" w:eastAsia="Calibri" w:hAnsi="Times New Roman" w:cs="Times New Roman"/>
                <w:sz w:val="24"/>
                <w:szCs w:val="24"/>
                <w:lang w:val="kk-KZ" w:eastAsia="en-US"/>
              </w:rPr>
              <w:t>Ұшты, ұшты,</w:t>
            </w:r>
          </w:p>
          <w:p w14:paraId="23CC3B65" w14:textId="77777777" w:rsidR="00D94CD5" w:rsidRPr="00D94CD5" w:rsidRDefault="00D94CD5" w:rsidP="00D94CD5">
            <w:pPr>
              <w:spacing w:after="0" w:line="240" w:lineRule="auto"/>
              <w:rPr>
                <w:rFonts w:ascii="Times New Roman" w:eastAsia="Calibri" w:hAnsi="Times New Roman" w:cs="Times New Roman"/>
                <w:sz w:val="24"/>
                <w:szCs w:val="24"/>
                <w:lang w:val="kk-KZ" w:eastAsia="en-US"/>
              </w:rPr>
            </w:pPr>
            <w:r w:rsidRPr="00D94CD5">
              <w:rPr>
                <w:rFonts w:ascii="Times New Roman" w:eastAsia="Calibri" w:hAnsi="Times New Roman" w:cs="Times New Roman"/>
                <w:sz w:val="24"/>
                <w:szCs w:val="24"/>
                <w:lang w:val="kk-KZ" w:eastAsia="en-US"/>
              </w:rPr>
              <w:t>Қарға ұшты.</w:t>
            </w:r>
          </w:p>
          <w:p w14:paraId="6D0F4F48" w14:textId="77777777" w:rsidR="00D94CD5" w:rsidRPr="00D94CD5" w:rsidRDefault="00D94CD5" w:rsidP="00D94CD5">
            <w:pPr>
              <w:spacing w:after="0" w:line="240" w:lineRule="auto"/>
              <w:rPr>
                <w:rFonts w:ascii="Times New Roman" w:eastAsia="Calibri" w:hAnsi="Times New Roman" w:cs="Times New Roman"/>
                <w:sz w:val="24"/>
                <w:szCs w:val="24"/>
                <w:lang w:val="kk-KZ" w:eastAsia="en-US"/>
              </w:rPr>
            </w:pPr>
            <w:r w:rsidRPr="00D94CD5">
              <w:rPr>
                <w:rFonts w:ascii="Times New Roman" w:eastAsia="Calibri" w:hAnsi="Times New Roman" w:cs="Times New Roman"/>
                <w:sz w:val="24"/>
                <w:szCs w:val="24"/>
                <w:lang w:val="kk-KZ" w:eastAsia="en-US"/>
              </w:rPr>
              <w:t>Ұшты, ұшты,</w:t>
            </w:r>
          </w:p>
          <w:p w14:paraId="7F6162D5" w14:textId="77777777" w:rsidR="00D94CD5" w:rsidRPr="00D94CD5" w:rsidRDefault="00D94CD5" w:rsidP="00D94CD5">
            <w:pPr>
              <w:spacing w:after="0" w:line="240" w:lineRule="auto"/>
              <w:rPr>
                <w:rFonts w:ascii="Times New Roman" w:eastAsia="Calibri" w:hAnsi="Times New Roman" w:cs="Times New Roman"/>
                <w:sz w:val="24"/>
                <w:szCs w:val="24"/>
                <w:lang w:val="kk-KZ" w:eastAsia="en-US"/>
              </w:rPr>
            </w:pPr>
            <w:r w:rsidRPr="00D94CD5">
              <w:rPr>
                <w:rFonts w:ascii="Times New Roman" w:eastAsia="Calibri" w:hAnsi="Times New Roman" w:cs="Times New Roman"/>
                <w:sz w:val="24"/>
                <w:szCs w:val="24"/>
                <w:lang w:val="kk-KZ" w:eastAsia="en-US"/>
              </w:rPr>
              <w:t>Алма ұшты.</w:t>
            </w:r>
          </w:p>
          <w:p w14:paraId="561971F3" w14:textId="77777777" w:rsidR="00D94CD5" w:rsidRPr="00D94CD5" w:rsidRDefault="00D94CD5" w:rsidP="00D94CD5">
            <w:pPr>
              <w:spacing w:after="0" w:line="240" w:lineRule="auto"/>
              <w:rPr>
                <w:rFonts w:ascii="Times New Roman" w:eastAsia="Calibri" w:hAnsi="Times New Roman" w:cs="Times New Roman"/>
                <w:sz w:val="24"/>
                <w:szCs w:val="24"/>
                <w:lang w:val="kk-KZ" w:eastAsia="en-US"/>
              </w:rPr>
            </w:pPr>
          </w:p>
          <w:p w14:paraId="293558C3" w14:textId="77777777" w:rsidR="00D94CD5" w:rsidRPr="00D94CD5" w:rsidRDefault="00D94CD5" w:rsidP="00D94CD5">
            <w:pPr>
              <w:spacing w:after="0" w:line="240" w:lineRule="auto"/>
              <w:rPr>
                <w:rFonts w:ascii="Times New Roman" w:eastAsia="Calibri" w:hAnsi="Times New Roman" w:cs="Times New Roman"/>
                <w:sz w:val="24"/>
                <w:szCs w:val="24"/>
                <w:lang w:val="kk-KZ" w:eastAsia="en-US"/>
              </w:rPr>
            </w:pPr>
            <w:r w:rsidRPr="00D94CD5">
              <w:rPr>
                <w:rFonts w:ascii="Times New Roman" w:eastAsia="Calibri" w:hAnsi="Times New Roman" w:cs="Times New Roman"/>
                <w:sz w:val="24"/>
                <w:szCs w:val="24"/>
                <w:lang w:val="kk-KZ" w:eastAsia="en-US"/>
              </w:rPr>
              <w:t>Ұшты, ұшты,</w:t>
            </w:r>
          </w:p>
          <w:p w14:paraId="7E9AF060" w14:textId="77777777" w:rsidR="00D94CD5" w:rsidRPr="00D94CD5" w:rsidRDefault="00D94CD5" w:rsidP="00D94CD5">
            <w:pPr>
              <w:spacing w:after="0" w:line="240" w:lineRule="auto"/>
              <w:rPr>
                <w:rFonts w:ascii="Times New Roman" w:eastAsia="Calibri" w:hAnsi="Times New Roman" w:cs="Times New Roman"/>
                <w:sz w:val="24"/>
                <w:szCs w:val="24"/>
                <w:lang w:val="kk-KZ" w:eastAsia="en-US"/>
              </w:rPr>
            </w:pPr>
            <w:r w:rsidRPr="00D94CD5">
              <w:rPr>
                <w:rFonts w:ascii="Times New Roman" w:eastAsia="Calibri" w:hAnsi="Times New Roman" w:cs="Times New Roman"/>
                <w:sz w:val="24"/>
                <w:szCs w:val="24"/>
                <w:lang w:val="kk-KZ" w:eastAsia="en-US"/>
              </w:rPr>
              <w:t>Тырма ұшты.</w:t>
            </w:r>
          </w:p>
          <w:p w14:paraId="19049447" w14:textId="77777777" w:rsidR="00D94CD5" w:rsidRPr="00D94CD5" w:rsidRDefault="00D94CD5" w:rsidP="00D94CD5">
            <w:pPr>
              <w:spacing w:after="0" w:line="240" w:lineRule="auto"/>
              <w:rPr>
                <w:rFonts w:ascii="Times New Roman" w:eastAsia="Calibri" w:hAnsi="Times New Roman" w:cs="Times New Roman"/>
                <w:sz w:val="24"/>
                <w:szCs w:val="24"/>
                <w:lang w:val="kk-KZ" w:eastAsia="en-US"/>
              </w:rPr>
            </w:pPr>
            <w:r w:rsidRPr="00D94CD5">
              <w:rPr>
                <w:rFonts w:ascii="Times New Roman" w:eastAsia="Calibri" w:hAnsi="Times New Roman" w:cs="Times New Roman"/>
                <w:sz w:val="24"/>
                <w:szCs w:val="24"/>
                <w:lang w:val="kk-KZ" w:eastAsia="en-US"/>
              </w:rPr>
              <w:t>Ұшты, ұшты,</w:t>
            </w:r>
          </w:p>
          <w:p w14:paraId="5FB935F1"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sz w:val="24"/>
                <w:szCs w:val="24"/>
                <w:lang w:val="kk-KZ" w:eastAsia="en-US"/>
              </w:rPr>
              <w:t>Тырна ұшты</w:t>
            </w:r>
            <w:r w:rsidRPr="00D94CD5">
              <w:rPr>
                <w:rFonts w:ascii="Times New Roman" w:eastAsia="Calibri" w:hAnsi="Times New Roman" w:cs="Times New Roman"/>
                <w:lang w:val="kk-KZ" w:eastAsia="en-US"/>
              </w:rPr>
              <w:t>.</w:t>
            </w:r>
          </w:p>
          <w:p w14:paraId="5F5749B2" w14:textId="77777777" w:rsidR="00D94CD5" w:rsidRPr="00D94CD5" w:rsidRDefault="00D94CD5" w:rsidP="00D94CD5">
            <w:pPr>
              <w:spacing w:line="240" w:lineRule="auto"/>
              <w:rPr>
                <w:rFonts w:ascii="Times New Roman" w:eastAsia="Times New Roman" w:hAnsi="Times New Roman" w:cs="Times New Roman"/>
                <w:b/>
                <w:color w:val="000000"/>
                <w:lang w:val="kk-KZ" w:bidi="en-US"/>
              </w:rPr>
            </w:pPr>
          </w:p>
          <w:p w14:paraId="32B32820"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tc>
      </w:tr>
      <w:tr w:rsidR="00D94CD5" w:rsidRPr="00D94CD5" w14:paraId="64DBED6E" w14:textId="77777777" w:rsidTr="00367436">
        <w:trPr>
          <w:trHeight w:val="562"/>
        </w:trPr>
        <w:tc>
          <w:tcPr>
            <w:tcW w:w="15168" w:type="dxa"/>
            <w:gridSpan w:val="19"/>
            <w:tcBorders>
              <w:top w:val="single" w:sz="4" w:space="0" w:color="auto"/>
              <w:left w:val="single" w:sz="4" w:space="0" w:color="auto"/>
              <w:bottom w:val="single" w:sz="4" w:space="0" w:color="auto"/>
              <w:right w:val="single" w:sz="4" w:space="0" w:color="auto"/>
            </w:tcBorders>
          </w:tcPr>
          <w:p w14:paraId="7B37D464"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lastRenderedPageBreak/>
              <w:t xml:space="preserve">                                                                                                                      Үзіліс: </w:t>
            </w:r>
          </w:p>
          <w:p w14:paraId="27DBEA94"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p w14:paraId="3AC2F91F"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t>        </w:t>
            </w:r>
          </w:p>
        </w:tc>
      </w:tr>
      <w:tr w:rsidR="00D94CD5" w:rsidRPr="00367436" w14:paraId="439AEE01" w14:textId="77777777" w:rsidTr="00367436">
        <w:trPr>
          <w:trHeight w:val="307"/>
        </w:trPr>
        <w:tc>
          <w:tcPr>
            <w:tcW w:w="4962" w:type="dxa"/>
            <w:gridSpan w:val="5"/>
            <w:vMerge w:val="restart"/>
          </w:tcPr>
          <w:p w14:paraId="643086A0" w14:textId="77777777" w:rsidR="00D94CD5" w:rsidRPr="00D94CD5" w:rsidRDefault="00D94CD5" w:rsidP="00D94CD5">
            <w:pPr>
              <w:shd w:val="clear" w:color="auto" w:fill="FFFFFF"/>
              <w:spacing w:after="0" w:line="240" w:lineRule="auto"/>
              <w:rPr>
                <w:rFonts w:ascii="Times New Roman" w:eastAsia="Times New Roman" w:hAnsi="Times New Roman" w:cs="Times New Roman"/>
                <w:color w:val="000000"/>
                <w:lang w:val="kk-KZ"/>
              </w:rPr>
            </w:pPr>
            <w:r w:rsidRPr="00D94CD5">
              <w:rPr>
                <w:rFonts w:ascii="Times New Roman" w:eastAsia="Times New Roman" w:hAnsi="Times New Roman" w:cs="Times New Roman"/>
                <w:b/>
                <w:bCs/>
                <w:color w:val="FF0000"/>
                <w:lang w:val="kk-KZ"/>
              </w:rPr>
              <w:t xml:space="preserve"> </w:t>
            </w:r>
            <w:r w:rsidRPr="00D94CD5">
              <w:rPr>
                <w:rFonts w:ascii="Times New Roman" w:eastAsia="Times New Roman" w:hAnsi="Times New Roman" w:cs="Times New Roman"/>
                <w:color w:val="000000"/>
                <w:sz w:val="28"/>
                <w:szCs w:val="28"/>
                <w:lang w:val="kk-KZ"/>
              </w:rPr>
              <w:t xml:space="preserve"> </w:t>
            </w:r>
            <w:r w:rsidRPr="00D94CD5">
              <w:rPr>
                <w:rFonts w:ascii="Times New Roman" w:eastAsia="Times New Roman" w:hAnsi="Times New Roman" w:cs="Times New Roman"/>
                <w:b/>
                <w:bCs/>
                <w:color w:val="FF0000"/>
                <w:lang w:val="kk-KZ"/>
              </w:rPr>
              <w:t>Қимылды ойын:</w:t>
            </w:r>
          </w:p>
          <w:p w14:paraId="34A99705" w14:textId="77777777" w:rsidR="00D94CD5" w:rsidRPr="00D94CD5" w:rsidRDefault="00D94CD5" w:rsidP="00D94CD5">
            <w:pPr>
              <w:shd w:val="clear" w:color="auto" w:fill="FFFFFF"/>
              <w:rPr>
                <w:rFonts w:ascii="Times New Roman" w:eastAsia="Times New Roman" w:hAnsi="Times New Roman" w:cs="Times New Roman"/>
                <w:b/>
                <w:bCs/>
                <w:color w:val="000099"/>
                <w:lang w:val="kk-KZ"/>
              </w:rPr>
            </w:pPr>
            <w:r w:rsidRPr="00D94CD5">
              <w:rPr>
                <w:rFonts w:ascii="Times New Roman" w:eastAsia="Times New Roman" w:hAnsi="Times New Roman" w:cs="Times New Roman"/>
                <w:b/>
                <w:bCs/>
                <w:color w:val="000099"/>
                <w:lang w:val="kk-KZ"/>
              </w:rPr>
              <w:t>« Шарлармен алмасу »</w:t>
            </w:r>
          </w:p>
          <w:p w14:paraId="69136E0F" w14:textId="77777777" w:rsidR="00D94CD5" w:rsidRPr="00D94CD5" w:rsidRDefault="00D94CD5" w:rsidP="00D94CD5">
            <w:pPr>
              <w:shd w:val="clear" w:color="auto" w:fill="FFFFFF"/>
              <w:rPr>
                <w:rFonts w:ascii="Times New Roman" w:eastAsia="Times New Roman" w:hAnsi="Times New Roman" w:cs="Times New Roman"/>
                <w:color w:val="000000"/>
                <w:lang w:val="kk-KZ"/>
              </w:rPr>
            </w:pPr>
            <w:r w:rsidRPr="00D94CD5">
              <w:rPr>
                <w:rFonts w:ascii="Times New Roman" w:eastAsia="Times New Roman" w:hAnsi="Times New Roman" w:cs="Times New Roman"/>
                <w:b/>
                <w:bCs/>
                <w:color w:val="000099"/>
                <w:lang w:val="kk-KZ"/>
              </w:rPr>
              <w:t>Мақсаты:</w:t>
            </w:r>
            <w:r w:rsidRPr="00D94CD5">
              <w:rPr>
                <w:rFonts w:ascii="Times New Roman" w:eastAsia="Times New Roman" w:hAnsi="Times New Roman" w:cs="Times New Roman"/>
                <w:b/>
                <w:bCs/>
                <w:color w:val="00000A"/>
                <w:lang w:val="kk-KZ"/>
              </w:rPr>
              <w:t> </w:t>
            </w:r>
            <w:r w:rsidRPr="00D94CD5">
              <w:rPr>
                <w:rFonts w:ascii="Times New Roman" w:eastAsia="Times New Roman" w:hAnsi="Times New Roman" w:cs="Times New Roman"/>
                <w:color w:val="00000A"/>
                <w:lang w:val="kk-KZ"/>
              </w:rPr>
              <w:t>Балаларды ептілікке, жылдамдыққа, ажыратуға баулу.</w:t>
            </w:r>
          </w:p>
          <w:p w14:paraId="29722E16" w14:textId="77777777" w:rsidR="00D94CD5" w:rsidRPr="00D94CD5" w:rsidRDefault="00D94CD5" w:rsidP="00D94CD5">
            <w:pPr>
              <w:shd w:val="clear" w:color="auto" w:fill="FFFFFF"/>
              <w:rPr>
                <w:rFonts w:ascii="Times New Roman" w:eastAsia="Times New Roman" w:hAnsi="Times New Roman" w:cs="Times New Roman"/>
                <w:b/>
                <w:bCs/>
                <w:color w:val="000099"/>
                <w:lang w:val="kk-KZ"/>
              </w:rPr>
            </w:pPr>
            <w:r w:rsidRPr="00D94CD5">
              <w:rPr>
                <w:rFonts w:ascii="Times New Roman" w:eastAsia="Times New Roman" w:hAnsi="Times New Roman" w:cs="Times New Roman"/>
                <w:b/>
                <w:bCs/>
                <w:color w:val="000099"/>
                <w:lang w:val="kk-KZ"/>
              </w:rPr>
              <w:lastRenderedPageBreak/>
              <w:t>Ойын мазмұны: </w:t>
            </w:r>
          </w:p>
          <w:p w14:paraId="1C5EC667" w14:textId="77777777" w:rsidR="00D94CD5" w:rsidRPr="00D94CD5" w:rsidRDefault="00D94CD5" w:rsidP="00D94CD5">
            <w:pPr>
              <w:shd w:val="clear" w:color="auto" w:fill="FFFFFF"/>
              <w:rPr>
                <w:rFonts w:ascii="Times New Roman" w:eastAsia="Times New Roman" w:hAnsi="Times New Roman" w:cs="Times New Roman"/>
                <w:color w:val="000000"/>
                <w:lang w:val="kk-KZ"/>
              </w:rPr>
            </w:pPr>
            <w:r w:rsidRPr="00D94CD5">
              <w:rPr>
                <w:rFonts w:ascii="Times New Roman" w:eastAsia="Times New Roman" w:hAnsi="Times New Roman" w:cs="Times New Roman"/>
                <w:color w:val="00000A"/>
                <w:lang w:val="kk-KZ"/>
              </w:rPr>
              <w:t>Балалар орындықтарда дөңгеленіп отырады. Тәрбиеші қатар отырған екі балаға бір-бірден шар береді де ары қарай басқаларға ауыстырады ( біреуі оңға, біреуі солға ұсынады ). Шарлар бір-бірімен екі жақтан кездескенде балалар « Соқтығысты» деген сөзбен оларды соқтықтырады. Одан кейін балалар орындарынан тұрып, дөңгелекті айналып, қарсы жаққа барады, қалғандары орындықтарынан тұрып: « Жүгірдік, жүгірдік...,» деп дауыстайды. Балалар өз орындықтарына жүгіріп келіп: « Ол шарды басқа балаларға береді де ойын қайталанады.</w:t>
            </w:r>
          </w:p>
          <w:p w14:paraId="7AEE3109" w14:textId="77777777" w:rsidR="00D94CD5" w:rsidRPr="00D94CD5" w:rsidRDefault="00D94CD5" w:rsidP="00D94CD5">
            <w:pPr>
              <w:shd w:val="clear" w:color="auto" w:fill="FFFFFF"/>
              <w:rPr>
                <w:rFonts w:ascii="Times New Roman" w:eastAsia="Calibri" w:hAnsi="Times New Roman" w:cs="Times New Roman"/>
                <w:color w:val="FF0000"/>
                <w:szCs w:val="24"/>
                <w:shd w:val="clear" w:color="auto" w:fill="FFFFFF"/>
                <w:lang w:val="kk-KZ" w:eastAsia="en-US"/>
              </w:rPr>
            </w:pPr>
          </w:p>
        </w:tc>
        <w:tc>
          <w:tcPr>
            <w:tcW w:w="4394" w:type="dxa"/>
            <w:gridSpan w:val="5"/>
            <w:vMerge w:val="restart"/>
            <w:tcBorders>
              <w:right w:val="nil"/>
            </w:tcBorders>
          </w:tcPr>
          <w:p w14:paraId="1EDC1B6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FF0000"/>
                <w:lang w:val="kk-KZ" w:eastAsia="en-US"/>
              </w:rPr>
            </w:pPr>
            <w:r w:rsidRPr="00D94CD5">
              <w:rPr>
                <w:rFonts w:ascii="Times New Roman" w:eastAsia="Times New Roman" w:hAnsi="Times New Roman" w:cs="Times New Roman"/>
                <w:b/>
                <w:color w:val="FF0000"/>
                <w:lang w:val="kk-KZ" w:eastAsia="en-US"/>
              </w:rPr>
              <w:lastRenderedPageBreak/>
              <w:t xml:space="preserve"> </w:t>
            </w:r>
            <w:r w:rsidRPr="00D94CD5">
              <w:rPr>
                <w:rFonts w:ascii="Times New Roman" w:eastAsia="Times New Roman" w:hAnsi="Times New Roman" w:cs="Times New Roman"/>
                <w:color w:val="FF0000"/>
                <w:lang w:val="kk-KZ" w:eastAsia="en-US"/>
              </w:rPr>
              <w:t xml:space="preserve">Қимылды ойын: </w:t>
            </w:r>
          </w:p>
          <w:p w14:paraId="7D1354D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FF0000"/>
                <w:lang w:val="kk-KZ" w:eastAsia="en-US"/>
              </w:rPr>
            </w:pPr>
            <w:r w:rsidRPr="00D94CD5">
              <w:rPr>
                <w:rFonts w:ascii="Times New Roman" w:eastAsia="Times New Roman" w:hAnsi="Times New Roman" w:cs="Times New Roman"/>
                <w:color w:val="FF0000"/>
                <w:lang w:val="kk-KZ" w:eastAsia="en-US"/>
              </w:rPr>
              <w:t>« Кішкене өзен арқылы »</w:t>
            </w:r>
          </w:p>
          <w:p w14:paraId="69AABEE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lang w:val="kk-KZ" w:eastAsia="en-US"/>
              </w:rPr>
            </w:pPr>
            <w:r w:rsidRPr="00D94CD5">
              <w:rPr>
                <w:rFonts w:ascii="Times New Roman" w:eastAsia="Times New Roman" w:hAnsi="Times New Roman" w:cs="Times New Roman"/>
                <w:color w:val="FF0000"/>
                <w:lang w:val="kk-KZ" w:eastAsia="en-US"/>
              </w:rPr>
              <w:t>Мақсаты</w:t>
            </w:r>
            <w:r w:rsidRPr="00D94CD5">
              <w:rPr>
                <w:rFonts w:ascii="Times New Roman" w:eastAsia="Times New Roman" w:hAnsi="Times New Roman" w:cs="Times New Roman"/>
                <w:lang w:val="kk-KZ" w:eastAsia="en-US"/>
              </w:rPr>
              <w:t>:</w:t>
            </w:r>
          </w:p>
          <w:p w14:paraId="566B8FF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lang w:val="kk-KZ" w:eastAsia="en-US"/>
              </w:rPr>
            </w:pPr>
            <w:r w:rsidRPr="00D94CD5">
              <w:rPr>
                <w:rFonts w:ascii="Times New Roman" w:eastAsia="Times New Roman" w:hAnsi="Times New Roman" w:cs="Times New Roman"/>
                <w:lang w:val="kk-KZ" w:eastAsia="en-US"/>
              </w:rPr>
              <w:t>Балаларды қырағылыққа, байқампаздыққа үйрету,бірлікке,татулыққа тәрбиелеу</w:t>
            </w:r>
          </w:p>
          <w:p w14:paraId="777FF3D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lang w:val="kk-KZ" w:eastAsia="en-US"/>
              </w:rPr>
            </w:pPr>
            <w:r w:rsidRPr="00D94CD5">
              <w:rPr>
                <w:rFonts w:ascii="Times New Roman" w:eastAsia="Times New Roman" w:hAnsi="Times New Roman" w:cs="Times New Roman"/>
                <w:lang w:val="kk-KZ" w:eastAsia="en-US"/>
              </w:rPr>
              <w:t>Ойының шарты: </w:t>
            </w:r>
          </w:p>
          <w:p w14:paraId="02B96C0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lang w:val="kk-KZ" w:eastAsia="en-US"/>
              </w:rPr>
            </w:pPr>
            <w:r w:rsidRPr="00D94CD5">
              <w:rPr>
                <w:rFonts w:ascii="Times New Roman" w:eastAsia="Times New Roman" w:hAnsi="Times New Roman" w:cs="Times New Roman"/>
                <w:lang w:val="kk-KZ" w:eastAsia="en-US"/>
              </w:rPr>
              <w:lastRenderedPageBreak/>
              <w:t>Ойынға бір топ (6 адамнан) бала тартылады. Алаңда бір-бірінен 1,5-2м қашықтықта екі сызық сызылады. Бұл өзен.</w:t>
            </w:r>
          </w:p>
          <w:p w14:paraId="1E71E69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lang w:val="kk-KZ" w:eastAsia="en-US"/>
              </w:rPr>
            </w:pPr>
            <w:r w:rsidRPr="00D94CD5">
              <w:rPr>
                <w:rFonts w:ascii="Times New Roman" w:eastAsia="Times New Roman" w:hAnsi="Times New Roman" w:cs="Times New Roman"/>
                <w:lang w:val="kk-KZ" w:eastAsia="en-US"/>
              </w:rPr>
              <w:t>Ойнаушылар сызықтың жанында-өзеннің жағасында тұрады. Олар өзеннен анық сызылған дөңгелектер арқылы аяғын суламай, тастан-тасқа секіріп өтуі керек. Дөңгелектердің арасының қашықтығы балалардың оларға бірінен-біріне секіре алатындай болуы керек. Өзеннен қатарынан 2-3 бала өтеді, ал қалғандары тәрбиешімен бірге оларды бақылап тұрады. Секіре алмай, аяғын сулап алғандары оны күнге кептіруге кетеді-орындыққа отырады. Кейін олар ойынға қайтып араласады, тәрбиеші оларды қалай болса да мақтап, жағаның екінші жағына өтуге көмектеседі.</w:t>
            </w:r>
          </w:p>
          <w:p w14:paraId="12A8027B" w14:textId="77777777" w:rsidR="00D94CD5" w:rsidRPr="00D94CD5" w:rsidRDefault="00D94CD5" w:rsidP="00D94CD5">
            <w:pPr>
              <w:shd w:val="clear" w:color="auto" w:fill="FFFFFF"/>
              <w:spacing w:after="0" w:line="240" w:lineRule="auto"/>
              <w:rPr>
                <w:rFonts w:ascii="Times New Roman" w:eastAsia="Times New Roman" w:hAnsi="Times New Roman" w:cs="Times New Roman"/>
                <w:i/>
                <w:szCs w:val="24"/>
                <w:lang w:val="kk-KZ"/>
              </w:rPr>
            </w:pPr>
          </w:p>
        </w:tc>
        <w:tc>
          <w:tcPr>
            <w:tcW w:w="5812" w:type="dxa"/>
            <w:gridSpan w:val="9"/>
            <w:tcBorders>
              <w:left w:val="nil"/>
              <w:bottom w:val="nil"/>
            </w:tcBorders>
          </w:tcPr>
          <w:p w14:paraId="5273E812"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r>
      <w:tr w:rsidR="00D94CD5" w:rsidRPr="00367436" w14:paraId="4CAE7116" w14:textId="77777777" w:rsidTr="00367436">
        <w:trPr>
          <w:trHeight w:val="804"/>
        </w:trPr>
        <w:tc>
          <w:tcPr>
            <w:tcW w:w="4962" w:type="dxa"/>
            <w:gridSpan w:val="5"/>
            <w:vMerge/>
          </w:tcPr>
          <w:p w14:paraId="29A972AF"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4394" w:type="dxa"/>
            <w:gridSpan w:val="5"/>
            <w:vMerge/>
            <w:tcBorders>
              <w:right w:val="nil"/>
            </w:tcBorders>
          </w:tcPr>
          <w:p w14:paraId="64A160A4"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5812" w:type="dxa"/>
            <w:gridSpan w:val="9"/>
            <w:tcBorders>
              <w:top w:val="nil"/>
              <w:left w:val="nil"/>
              <w:right w:val="single" w:sz="4" w:space="0" w:color="auto"/>
            </w:tcBorders>
          </w:tcPr>
          <w:p w14:paraId="1E054ED8" w14:textId="77777777" w:rsidR="00D94CD5" w:rsidRPr="00D94CD5" w:rsidRDefault="00D94CD5" w:rsidP="00D94CD5">
            <w:pPr>
              <w:spacing w:after="0" w:line="240" w:lineRule="auto"/>
              <w:rPr>
                <w:rFonts w:ascii="Times New Roman" w:eastAsia="Calibri" w:hAnsi="Times New Roman" w:cs="Times New Roman"/>
                <w:i/>
                <w:sz w:val="16"/>
                <w:szCs w:val="16"/>
                <w:lang w:val="kk-KZ" w:eastAsia="en-US"/>
              </w:rPr>
            </w:pPr>
          </w:p>
        </w:tc>
      </w:tr>
      <w:tr w:rsidR="00D94CD5" w:rsidRPr="00D94CD5" w14:paraId="229E4A8B" w14:textId="77777777" w:rsidTr="00367436">
        <w:trPr>
          <w:trHeight w:val="331"/>
        </w:trPr>
        <w:tc>
          <w:tcPr>
            <w:tcW w:w="15168" w:type="dxa"/>
            <w:gridSpan w:val="19"/>
            <w:tcBorders>
              <w:top w:val="single" w:sz="4" w:space="0" w:color="auto"/>
              <w:left w:val="single" w:sz="4" w:space="0" w:color="auto"/>
              <w:bottom w:val="single" w:sz="4" w:space="0" w:color="auto"/>
              <w:right w:val="single" w:sz="4" w:space="0" w:color="auto"/>
            </w:tcBorders>
          </w:tcPr>
          <w:p w14:paraId="5B3530CF" w14:textId="77777777" w:rsidR="00D94CD5" w:rsidRPr="00D94CD5" w:rsidRDefault="00D94CD5" w:rsidP="00D94CD5">
            <w:pPr>
              <w:spacing w:after="0" w:line="240" w:lineRule="auto"/>
              <w:rPr>
                <w:rFonts w:ascii="Times New Roman" w:eastAsia="Calibri" w:hAnsi="Times New Roman" w:cs="Times New Roman"/>
                <w:sz w:val="16"/>
                <w:szCs w:val="16"/>
                <w:lang w:eastAsia="en-US"/>
              </w:rPr>
            </w:pPr>
            <w:r w:rsidRPr="00D94CD5">
              <w:rPr>
                <w:rFonts w:ascii="Times New Roman" w:eastAsia="Calibri" w:hAnsi="Times New Roman" w:cs="Times New Roman"/>
                <w:sz w:val="16"/>
                <w:szCs w:val="16"/>
                <w:lang w:val="kk-KZ" w:eastAsia="en-US"/>
              </w:rPr>
              <w:t xml:space="preserve">                                                                                                                                                                            </w:t>
            </w:r>
            <w:r w:rsidRPr="00D94CD5">
              <w:rPr>
                <w:rFonts w:ascii="Times New Roman" w:eastAsia="Calibri" w:hAnsi="Times New Roman" w:cs="Times New Roman"/>
                <w:sz w:val="16"/>
                <w:szCs w:val="16"/>
                <w:lang w:eastAsia="en-US"/>
              </w:rPr>
              <w:t xml:space="preserve">3  - ұйымдастырылған  іс-әрекет              </w:t>
            </w:r>
          </w:p>
        </w:tc>
      </w:tr>
      <w:tr w:rsidR="00D94CD5" w:rsidRPr="00D94CD5" w14:paraId="7F199056" w14:textId="77777777" w:rsidTr="00367436">
        <w:trPr>
          <w:trHeight w:val="274"/>
        </w:trPr>
        <w:tc>
          <w:tcPr>
            <w:tcW w:w="2268" w:type="dxa"/>
            <w:gridSpan w:val="2"/>
            <w:tcBorders>
              <w:top w:val="single" w:sz="4" w:space="0" w:color="auto"/>
              <w:left w:val="single" w:sz="4" w:space="0" w:color="auto"/>
              <w:bottom w:val="single" w:sz="4" w:space="0" w:color="auto"/>
              <w:right w:val="single" w:sz="4" w:space="0" w:color="auto"/>
            </w:tcBorders>
          </w:tcPr>
          <w:p w14:paraId="2D9E8C11" w14:textId="77777777" w:rsidR="00D94CD5" w:rsidRPr="00D94CD5" w:rsidRDefault="00D94CD5" w:rsidP="00D94CD5">
            <w:pPr>
              <w:spacing w:after="0" w:line="240" w:lineRule="auto"/>
              <w:rPr>
                <w:rFonts w:ascii="Times New Roman" w:eastAsia="Calibri" w:hAnsi="Times New Roman" w:cs="Times New Roman"/>
                <w:sz w:val="16"/>
                <w:szCs w:val="16"/>
                <w:lang w:eastAsia="en-US"/>
              </w:rPr>
            </w:pPr>
          </w:p>
        </w:tc>
        <w:tc>
          <w:tcPr>
            <w:tcW w:w="2268" w:type="dxa"/>
            <w:gridSpan w:val="2"/>
            <w:tcBorders>
              <w:top w:val="single" w:sz="4" w:space="0" w:color="auto"/>
              <w:left w:val="single" w:sz="4" w:space="0" w:color="auto"/>
              <w:bottom w:val="single" w:sz="4" w:space="0" w:color="auto"/>
              <w:right w:val="single" w:sz="4" w:space="0" w:color="auto"/>
            </w:tcBorders>
          </w:tcPr>
          <w:p w14:paraId="36702C49" w14:textId="77777777" w:rsidR="00D94CD5" w:rsidRPr="00D94CD5" w:rsidRDefault="00D94CD5" w:rsidP="00D94CD5">
            <w:pPr>
              <w:spacing w:line="240" w:lineRule="auto"/>
              <w:rPr>
                <w:rFonts w:ascii="Times New Roman" w:eastAsia="Times New Roman" w:hAnsi="Times New Roman" w:cs="Times New Roman"/>
                <w:b/>
                <w:color w:val="000000"/>
                <w:lang w:val="kk-KZ" w:bidi="en-US"/>
              </w:rPr>
            </w:pPr>
            <w:r w:rsidRPr="00D94CD5">
              <w:rPr>
                <w:rFonts w:ascii="Times New Roman" w:eastAsia="Times New Roman" w:hAnsi="Times New Roman" w:cs="Times New Roman"/>
                <w:b/>
                <w:color w:val="000000"/>
                <w:lang w:val="kk-KZ" w:bidi="en-US"/>
              </w:rPr>
              <w:t>Қоршаған орта</w:t>
            </w:r>
          </w:p>
          <w:p w14:paraId="085FCAA2" w14:textId="77777777" w:rsidR="00D94CD5" w:rsidRPr="00D94CD5" w:rsidRDefault="00D94CD5" w:rsidP="00D94CD5">
            <w:pPr>
              <w:spacing w:line="240" w:lineRule="auto"/>
              <w:rPr>
                <w:rFonts w:ascii="Times New Roman" w:eastAsia="Times New Roman" w:hAnsi="Times New Roman" w:cs="Times New Roman"/>
                <w:color w:val="000000"/>
                <w:lang w:val="kk-KZ" w:bidi="en-US"/>
              </w:rPr>
            </w:pPr>
            <w:r w:rsidRPr="00D94CD5">
              <w:rPr>
                <w:rFonts w:ascii="Times New Roman" w:eastAsia="Times New Roman" w:hAnsi="Times New Roman" w:cs="Times New Roman"/>
                <w:b/>
                <w:color w:val="000000"/>
                <w:lang w:val="kk-KZ" w:bidi="en-US"/>
              </w:rPr>
              <w:t>Міндеті:</w:t>
            </w:r>
            <w:r w:rsidRPr="00D94CD5">
              <w:rPr>
                <w:rFonts w:ascii="Calibri" w:eastAsia="Times New Roman" w:hAnsi="Calibri" w:cs="Times New Roman"/>
                <w:lang w:val="kk-KZ"/>
              </w:rPr>
              <w:t xml:space="preserve"> </w:t>
            </w:r>
            <w:r w:rsidRPr="00D94CD5">
              <w:rPr>
                <w:rFonts w:ascii="Times New Roman" w:eastAsia="Times New Roman" w:hAnsi="Times New Roman" w:cs="Times New Roman"/>
                <w:color w:val="000000"/>
                <w:lang w:val="kk-KZ" w:bidi="en-US"/>
              </w:rPr>
              <w:t>Үй жануарлары мен олардың төлдері; олардың адамға əкелетін пайдасы туралы түсініктерін жинақтау.</w:t>
            </w:r>
          </w:p>
          <w:p w14:paraId="5DED61B8" w14:textId="77777777" w:rsidR="00D94CD5" w:rsidRPr="00D94CD5" w:rsidRDefault="00D94CD5" w:rsidP="00D94CD5">
            <w:pPr>
              <w:spacing w:line="240" w:lineRule="auto"/>
              <w:rPr>
                <w:rFonts w:ascii="Calibri" w:eastAsia="Times New Roman" w:hAnsi="Calibri" w:cs="Times New Roman"/>
                <w:sz w:val="18"/>
                <w:szCs w:val="18"/>
              </w:rPr>
            </w:pPr>
            <w:r w:rsidRPr="00D94CD5">
              <w:rPr>
                <w:rFonts w:ascii="Times New Roman" w:eastAsia="Times New Roman" w:hAnsi="Times New Roman" w:cs="Times New Roman"/>
                <w:b/>
                <w:color w:val="000000"/>
                <w:lang w:val="kk-KZ" w:bidi="en-US"/>
              </w:rPr>
              <w:t>Мақсаты:</w:t>
            </w:r>
            <w:r w:rsidRPr="00D94CD5">
              <w:rPr>
                <w:rFonts w:ascii="Calibri" w:eastAsia="Times New Roman" w:hAnsi="Calibri" w:cs="Times New Roman"/>
                <w:lang w:val="kk-KZ"/>
              </w:rPr>
              <w:t xml:space="preserve"> </w:t>
            </w:r>
            <w:r w:rsidRPr="00D94CD5">
              <w:rPr>
                <w:rFonts w:ascii="Times New Roman" w:eastAsia="Times New Roman" w:hAnsi="Times New Roman" w:cs="Times New Roman"/>
                <w:color w:val="000000"/>
                <w:lang w:val="kk-KZ" w:bidi="en-US"/>
              </w:rPr>
              <w:t>үй жануарлары мен жабайы аңдардың атын атап, оларды бір-бірінен айыра білуге үйрету.</w:t>
            </w:r>
            <w:r w:rsidRPr="00D94CD5">
              <w:rPr>
                <w:rFonts w:ascii="Calibri" w:eastAsia="Times New Roman" w:hAnsi="Calibri" w:cs="Times New Roman"/>
                <w:b/>
                <w:lang w:val="kk-KZ"/>
              </w:rPr>
              <w:t>«Ой-пой-пой» дидактикалық ойыны.</w:t>
            </w:r>
            <w:r w:rsidRPr="00D94CD5">
              <w:rPr>
                <w:rFonts w:ascii="Calibri" w:eastAsia="Times New Roman" w:hAnsi="Calibri" w:cs="Times New Roman"/>
                <w:lang w:val="kk-KZ"/>
              </w:rPr>
              <w:t xml:space="preserve"> </w:t>
            </w:r>
            <w:r w:rsidRPr="00D94CD5">
              <w:rPr>
                <w:rFonts w:ascii="Calibri" w:eastAsia="Times New Roman" w:hAnsi="Calibri" w:cs="Times New Roman"/>
                <w:sz w:val="18"/>
                <w:szCs w:val="18"/>
                <w:lang w:val="kk-KZ"/>
              </w:rPr>
              <w:t xml:space="preserve">Мұғалім  мынадай жағдайларды мысалға келтіреді: Үй жануарлары орманда тіршілік ете </w:t>
            </w:r>
            <w:r w:rsidRPr="00D94CD5">
              <w:rPr>
                <w:rFonts w:ascii="Calibri" w:eastAsia="Times New Roman" w:hAnsi="Calibri" w:cs="Times New Roman"/>
                <w:sz w:val="18"/>
                <w:szCs w:val="18"/>
                <w:lang w:val="kk-KZ"/>
              </w:rPr>
              <w:lastRenderedPageBreak/>
              <w:t xml:space="preserve">алады. Адам үй жануарларын бағады. Шошқа бағушы жылқыға күтім жасайды. Жылқыларға арнап жылқы қора салады. Егер балалар мұғалімнің айтқанымен келіссе: «Ой-пой-пой, дəл солай!» – деп жауап береді. </w:t>
            </w:r>
            <w:r w:rsidRPr="00D94CD5">
              <w:rPr>
                <w:rFonts w:ascii="Calibri" w:eastAsia="Times New Roman" w:hAnsi="Calibri" w:cs="Times New Roman"/>
                <w:sz w:val="18"/>
                <w:szCs w:val="18"/>
              </w:rPr>
              <w:t>Егер келіспейтін болса: «Ой-пой-пой, олай емес!» – деп жауап береді.</w:t>
            </w:r>
          </w:p>
          <w:p w14:paraId="76CACADF"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tc>
        <w:tc>
          <w:tcPr>
            <w:tcW w:w="2268" w:type="dxa"/>
            <w:gridSpan w:val="4"/>
            <w:tcBorders>
              <w:top w:val="single" w:sz="4" w:space="0" w:color="auto"/>
              <w:left w:val="single" w:sz="4" w:space="0" w:color="auto"/>
              <w:bottom w:val="single" w:sz="4" w:space="0" w:color="auto"/>
              <w:right w:val="single" w:sz="4" w:space="0" w:color="auto"/>
            </w:tcBorders>
          </w:tcPr>
          <w:p w14:paraId="5CD5D6F4" w14:textId="77777777" w:rsidR="00D94CD5" w:rsidRPr="00D94CD5" w:rsidRDefault="00D94CD5" w:rsidP="00D94CD5">
            <w:pPr>
              <w:spacing w:line="240" w:lineRule="auto"/>
              <w:rPr>
                <w:rFonts w:ascii="Times New Roman" w:eastAsia="Times New Roman" w:hAnsi="Times New Roman" w:cs="Times New Roman"/>
                <w:b/>
                <w:lang w:val="kk-KZ"/>
              </w:rPr>
            </w:pPr>
            <w:r w:rsidRPr="00D94CD5">
              <w:rPr>
                <w:rFonts w:ascii="Times New Roman" w:eastAsia="Calibri" w:hAnsi="Times New Roman" w:cs="Times New Roman"/>
                <w:b/>
                <w:bCs/>
                <w:sz w:val="16"/>
                <w:szCs w:val="16"/>
                <w:lang w:val="kk-KZ" w:eastAsia="en-US"/>
              </w:rPr>
              <w:lastRenderedPageBreak/>
              <w:t xml:space="preserve"> </w:t>
            </w:r>
            <w:r w:rsidRPr="00D94CD5">
              <w:rPr>
                <w:rFonts w:ascii="Times New Roman" w:eastAsia="Times New Roman" w:hAnsi="Times New Roman" w:cs="Times New Roman"/>
                <w:b/>
                <w:lang w:val="kk-KZ"/>
              </w:rPr>
              <w:t xml:space="preserve">Қазақ тілі      </w:t>
            </w:r>
          </w:p>
          <w:p w14:paraId="12A437EB" w14:textId="77777777" w:rsidR="00D94CD5" w:rsidRPr="00D94CD5" w:rsidRDefault="00D94CD5" w:rsidP="00D94CD5">
            <w:pPr>
              <w:spacing w:line="240" w:lineRule="auto"/>
              <w:rPr>
                <w:rFonts w:ascii="Times New Roman" w:eastAsia="Times New Roman" w:hAnsi="Times New Roman" w:cs="Times New Roman"/>
                <w:lang w:val="kk-KZ"/>
              </w:rPr>
            </w:pPr>
            <w:r w:rsidRPr="00D94CD5">
              <w:rPr>
                <w:rFonts w:ascii="Times New Roman" w:eastAsia="Times New Roman" w:hAnsi="Times New Roman" w:cs="Times New Roman"/>
                <w:b/>
                <w:lang w:val="kk-KZ"/>
              </w:rPr>
              <w:t xml:space="preserve">Міндеті:  </w:t>
            </w:r>
            <w:r w:rsidRPr="00D94CD5">
              <w:rPr>
                <w:rFonts w:ascii="Times New Roman" w:eastAsia="Times New Roman" w:hAnsi="Times New Roman" w:cs="Times New Roman"/>
                <w:lang w:val="kk-KZ"/>
              </w:rPr>
              <w:t>тазалыққа байланысты сөздердің қазақша атауларын және осы сөздерді қатыстырып,</w:t>
            </w:r>
          </w:p>
          <w:p w14:paraId="4101EDB7" w14:textId="77777777" w:rsidR="00D94CD5" w:rsidRPr="00D94CD5" w:rsidRDefault="00D94CD5" w:rsidP="00D94CD5">
            <w:pPr>
              <w:spacing w:line="240" w:lineRule="auto"/>
              <w:rPr>
                <w:rFonts w:ascii="Times New Roman" w:eastAsia="Times New Roman" w:hAnsi="Times New Roman" w:cs="Times New Roman"/>
                <w:lang w:val="kk-KZ"/>
              </w:rPr>
            </w:pPr>
            <w:r w:rsidRPr="00D94CD5">
              <w:rPr>
                <w:rFonts w:ascii="Times New Roman" w:eastAsia="Times New Roman" w:hAnsi="Times New Roman" w:cs="Times New Roman"/>
                <w:lang w:val="kk-KZ"/>
              </w:rPr>
              <w:t>сөйлем құрауға үйрету.</w:t>
            </w:r>
            <w:r w:rsidRPr="00D94CD5">
              <w:rPr>
                <w:rFonts w:ascii="Times New Roman" w:eastAsia="Times New Roman" w:hAnsi="Times New Roman" w:cs="Times New Roman"/>
                <w:b/>
                <w:lang w:val="kk-KZ"/>
              </w:rPr>
              <w:t xml:space="preserve">                    </w:t>
            </w:r>
            <w:r w:rsidRPr="00D94CD5">
              <w:rPr>
                <w:rFonts w:ascii="Times New Roman" w:eastAsia="Times New Roman" w:hAnsi="Times New Roman" w:cs="Times New Roman"/>
                <w:b/>
                <w:sz w:val="18"/>
                <w:szCs w:val="18"/>
                <w:lang w:val="kk-KZ"/>
              </w:rPr>
              <w:t>Мақсаты:</w:t>
            </w:r>
            <w:r w:rsidRPr="00D94CD5">
              <w:rPr>
                <w:rFonts w:ascii="Calibri" w:eastAsia="Times New Roman" w:hAnsi="Calibri" w:cs="Times New Roman"/>
                <w:sz w:val="18"/>
                <w:szCs w:val="18"/>
                <w:lang w:val="kk-KZ"/>
              </w:rPr>
              <w:t xml:space="preserve"> </w:t>
            </w:r>
            <w:r w:rsidRPr="00D94CD5">
              <w:rPr>
                <w:rFonts w:ascii="Times New Roman" w:eastAsia="Times New Roman" w:hAnsi="Times New Roman" w:cs="Times New Roman"/>
                <w:sz w:val="18"/>
                <w:szCs w:val="18"/>
                <w:lang w:val="kk-KZ"/>
              </w:rPr>
              <w:t>заттың атын, қимылын білдіретін сөздердің мағынасын түсіну және ауызекі тілде қолдануды дағдыландыру</w:t>
            </w:r>
            <w:r w:rsidRPr="00D94CD5">
              <w:rPr>
                <w:rFonts w:ascii="Times New Roman" w:eastAsia="Times New Roman" w:hAnsi="Times New Roman" w:cs="Times New Roman"/>
                <w:lang w:val="kk-KZ"/>
              </w:rPr>
              <w:t>.</w:t>
            </w:r>
          </w:p>
          <w:p w14:paraId="020959EE" w14:textId="77777777" w:rsidR="00D94CD5" w:rsidRPr="00D94CD5" w:rsidRDefault="00D94CD5" w:rsidP="00D94CD5">
            <w:pPr>
              <w:spacing w:line="240" w:lineRule="auto"/>
              <w:rPr>
                <w:rFonts w:ascii="Times New Roman" w:eastAsia="Times New Roman" w:hAnsi="Times New Roman" w:cs="Times New Roman"/>
                <w:lang w:val="kk-KZ"/>
              </w:rPr>
            </w:pPr>
            <w:r w:rsidRPr="00D94CD5">
              <w:rPr>
                <w:rFonts w:ascii="Times New Roman" w:eastAsia="Times New Roman" w:hAnsi="Times New Roman" w:cs="Times New Roman"/>
                <w:b/>
                <w:bCs/>
                <w:i/>
                <w:iCs/>
                <w:lang w:val="kk-KZ"/>
              </w:rPr>
              <w:t>Ойын жаттығуы: «Не үшін керек?»</w:t>
            </w:r>
            <w:r w:rsidRPr="00D94CD5">
              <w:rPr>
                <w:rFonts w:ascii="Times New Roman" w:eastAsia="Times New Roman" w:hAnsi="Times New Roman" w:cs="Times New Roman"/>
                <w:bCs/>
                <w:i/>
                <w:iCs/>
                <w:lang w:val="kk-KZ"/>
              </w:rPr>
              <w:t xml:space="preserve">Мұғалім суретті көрсетіп, олардың аттарын айтады және сұрақ қояды.– Мынау – қол. </w:t>
            </w:r>
            <w:r w:rsidRPr="00D94CD5">
              <w:rPr>
                <w:rFonts w:ascii="Times New Roman" w:eastAsia="Times New Roman" w:hAnsi="Times New Roman" w:cs="Times New Roman"/>
                <w:bCs/>
                <w:i/>
                <w:iCs/>
                <w:lang w:val="kk-KZ"/>
              </w:rPr>
              <w:lastRenderedPageBreak/>
              <w:t xml:space="preserve">Қол не үшін керек?Сәуле мен Арман тазалық заттарын алып келеді.– Сәуле, не әкелдіңдер?– Тазалық заттарын. Олар бізге таза жүру үшін керек.  </w:t>
            </w:r>
          </w:p>
          <w:p w14:paraId="3BCBA7C6"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tc>
        <w:tc>
          <w:tcPr>
            <w:tcW w:w="3119" w:type="dxa"/>
            <w:gridSpan w:val="3"/>
            <w:tcBorders>
              <w:top w:val="single" w:sz="4" w:space="0" w:color="auto"/>
              <w:left w:val="single" w:sz="4" w:space="0" w:color="auto"/>
              <w:bottom w:val="single" w:sz="4" w:space="0" w:color="auto"/>
              <w:right w:val="single" w:sz="4" w:space="0" w:color="auto"/>
            </w:tcBorders>
          </w:tcPr>
          <w:p w14:paraId="0EF02622" w14:textId="77777777" w:rsidR="00D94CD5" w:rsidRPr="00D94CD5" w:rsidRDefault="00D94CD5" w:rsidP="00D94CD5">
            <w:pPr>
              <w:spacing w:line="240" w:lineRule="auto"/>
              <w:rPr>
                <w:rFonts w:ascii="Times New Roman" w:eastAsia="Times New Roman" w:hAnsi="Times New Roman" w:cs="Times New Roman"/>
                <w:b/>
                <w:color w:val="000000"/>
                <w:lang w:val="kk-KZ" w:bidi="en-US"/>
              </w:rPr>
            </w:pPr>
            <w:r w:rsidRPr="00D94CD5">
              <w:rPr>
                <w:rFonts w:ascii="Times New Roman" w:eastAsia="Times New Roman" w:hAnsi="Times New Roman" w:cs="Times New Roman"/>
                <w:b/>
                <w:color w:val="000000"/>
                <w:lang w:val="kk-KZ" w:bidi="en-US"/>
              </w:rPr>
              <w:lastRenderedPageBreak/>
              <w:t>Көркем әдебиет</w:t>
            </w:r>
          </w:p>
          <w:p w14:paraId="2DF3B09B" w14:textId="77777777" w:rsidR="00D94CD5" w:rsidRPr="00D94CD5" w:rsidRDefault="00D94CD5" w:rsidP="00D94CD5">
            <w:pPr>
              <w:spacing w:line="240" w:lineRule="auto"/>
              <w:rPr>
                <w:rFonts w:ascii="Times New Roman" w:eastAsia="Times New Roman" w:hAnsi="Times New Roman" w:cs="Times New Roman"/>
                <w:color w:val="000000"/>
                <w:lang w:val="kk-KZ" w:bidi="en-US"/>
              </w:rPr>
            </w:pPr>
            <w:r w:rsidRPr="00D94CD5">
              <w:rPr>
                <w:rFonts w:ascii="Times New Roman" w:eastAsia="Times New Roman" w:hAnsi="Times New Roman" w:cs="Times New Roman"/>
                <w:b/>
                <w:color w:val="000000"/>
                <w:lang w:val="kk-KZ" w:bidi="en-US"/>
              </w:rPr>
              <w:t>Міндеті:</w:t>
            </w:r>
            <w:r w:rsidRPr="00D94CD5">
              <w:rPr>
                <w:rFonts w:ascii="Times New Roman" w:eastAsia="Times New Roman" w:hAnsi="Times New Roman" w:cs="Times New Roman"/>
                <w:color w:val="000000"/>
                <w:lang w:val="kk-KZ" w:bidi="en-US"/>
              </w:rPr>
              <w:t>Өз ойын толық жеткізе білуге үйрету.</w:t>
            </w:r>
          </w:p>
          <w:p w14:paraId="78CB045F" w14:textId="77777777" w:rsidR="00D94CD5" w:rsidRPr="00D94CD5" w:rsidRDefault="00D94CD5" w:rsidP="00D94CD5">
            <w:pPr>
              <w:spacing w:line="240" w:lineRule="auto"/>
              <w:rPr>
                <w:rFonts w:ascii="Times New Roman" w:eastAsia="Times New Roman" w:hAnsi="Times New Roman" w:cs="Times New Roman"/>
                <w:lang w:val="kk-KZ"/>
              </w:rPr>
            </w:pPr>
            <w:r w:rsidRPr="00D94CD5">
              <w:rPr>
                <w:rFonts w:ascii="Times New Roman" w:eastAsia="Times New Roman" w:hAnsi="Times New Roman" w:cs="Times New Roman"/>
                <w:b/>
                <w:color w:val="000000"/>
                <w:lang w:val="kk-KZ" w:bidi="en-US"/>
              </w:rPr>
              <w:t xml:space="preserve">Мақсаты:   </w:t>
            </w:r>
            <w:r w:rsidRPr="00D94CD5">
              <w:rPr>
                <w:rFonts w:ascii="Times New Roman" w:eastAsia="Times New Roman" w:hAnsi="Times New Roman" w:cs="Times New Roman"/>
                <w:color w:val="000000"/>
                <w:lang w:val="kk-KZ" w:bidi="en-US"/>
              </w:rPr>
              <w:t xml:space="preserve">Ертегіні үн таспадан тыңдау арқылы балалардың ой-қиялын жетілдіру, шығармашылық қабілетін шыңдау. </w:t>
            </w:r>
          </w:p>
          <w:p w14:paraId="1F739717" w14:textId="77777777" w:rsidR="00D94CD5" w:rsidRPr="00D94CD5" w:rsidRDefault="00D94CD5" w:rsidP="00D94CD5">
            <w:pPr>
              <w:spacing w:line="240" w:lineRule="auto"/>
              <w:rPr>
                <w:rFonts w:ascii="Times New Roman" w:eastAsia="Times New Roman" w:hAnsi="Times New Roman" w:cs="Times New Roman"/>
                <w:b/>
                <w:lang w:val="kk-KZ"/>
              </w:rPr>
            </w:pPr>
            <w:r w:rsidRPr="00D94CD5">
              <w:rPr>
                <w:rFonts w:ascii="Times New Roman" w:eastAsia="Times New Roman" w:hAnsi="Times New Roman" w:cs="Times New Roman"/>
                <w:b/>
                <w:lang w:val="kk-KZ"/>
              </w:rPr>
              <w:t>Ойын: «Қай құс қайда мекендейді?»</w:t>
            </w:r>
          </w:p>
          <w:p w14:paraId="30781A75" w14:textId="77777777" w:rsidR="00D94CD5" w:rsidRPr="00D94CD5" w:rsidRDefault="00D94CD5" w:rsidP="00D94CD5">
            <w:pPr>
              <w:spacing w:line="240" w:lineRule="auto"/>
              <w:rPr>
                <w:rFonts w:ascii="Times New Roman" w:eastAsia="Times New Roman" w:hAnsi="Times New Roman" w:cs="Times New Roman"/>
                <w:lang w:val="kk-KZ"/>
              </w:rPr>
            </w:pPr>
            <w:r w:rsidRPr="00D94CD5">
              <w:rPr>
                <w:rFonts w:ascii="Times New Roman" w:eastAsia="Times New Roman" w:hAnsi="Times New Roman" w:cs="Times New Roman"/>
                <w:lang w:val="kk-KZ"/>
              </w:rPr>
              <w:t>Балалар, құстарды мекен ететін жеріне орналастыруыңыз керек.</w:t>
            </w:r>
          </w:p>
          <w:p w14:paraId="0A9BD0D3" w14:textId="77777777" w:rsidR="00D94CD5" w:rsidRPr="00D94CD5" w:rsidRDefault="00D94CD5" w:rsidP="00D94CD5">
            <w:pPr>
              <w:spacing w:line="240" w:lineRule="auto"/>
              <w:rPr>
                <w:rFonts w:ascii="Times New Roman" w:eastAsia="Times New Roman" w:hAnsi="Times New Roman" w:cs="Times New Roman"/>
                <w:lang w:val="kk-KZ"/>
              </w:rPr>
            </w:pPr>
          </w:p>
          <w:p w14:paraId="16A6EBB9" w14:textId="77777777" w:rsidR="00D94CD5" w:rsidRPr="00D94CD5" w:rsidRDefault="00D94CD5" w:rsidP="00D94CD5">
            <w:pPr>
              <w:spacing w:line="240" w:lineRule="auto"/>
              <w:rPr>
                <w:rFonts w:ascii="Times New Roman" w:eastAsia="Times New Roman" w:hAnsi="Times New Roman" w:cs="Times New Roman"/>
                <w:lang w:val="kk-KZ"/>
              </w:rPr>
            </w:pPr>
            <w:r w:rsidRPr="00D94CD5">
              <w:rPr>
                <w:rFonts w:ascii="Times New Roman" w:eastAsia="Times New Roman" w:hAnsi="Times New Roman" w:cs="Times New Roman"/>
                <w:lang w:val="kk-KZ"/>
              </w:rPr>
              <w:t>Үй құстарын орналастыру.</w:t>
            </w:r>
          </w:p>
          <w:p w14:paraId="1CADCD1C" w14:textId="77777777" w:rsidR="00D94CD5" w:rsidRPr="00D94CD5" w:rsidRDefault="00D94CD5" w:rsidP="00D94CD5">
            <w:pPr>
              <w:spacing w:line="240" w:lineRule="auto"/>
              <w:rPr>
                <w:rFonts w:ascii="Times New Roman" w:eastAsia="Times New Roman" w:hAnsi="Times New Roman" w:cs="Times New Roman"/>
                <w:lang w:val="kk-KZ"/>
              </w:rPr>
            </w:pPr>
            <w:r w:rsidRPr="00D94CD5">
              <w:rPr>
                <w:rFonts w:ascii="Times New Roman" w:eastAsia="Times New Roman" w:hAnsi="Times New Roman" w:cs="Times New Roman"/>
                <w:lang w:val="kk-KZ"/>
              </w:rPr>
              <w:lastRenderedPageBreak/>
              <w:t>Дала құстарын орналастыру.</w:t>
            </w:r>
          </w:p>
          <w:p w14:paraId="52A267CA"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tc>
        <w:tc>
          <w:tcPr>
            <w:tcW w:w="2835" w:type="dxa"/>
            <w:gridSpan w:val="6"/>
            <w:tcBorders>
              <w:top w:val="single" w:sz="4" w:space="0" w:color="auto"/>
              <w:left w:val="single" w:sz="4" w:space="0" w:color="auto"/>
              <w:bottom w:val="single" w:sz="4" w:space="0" w:color="auto"/>
              <w:right w:val="single" w:sz="4" w:space="0" w:color="auto"/>
            </w:tcBorders>
          </w:tcPr>
          <w:p w14:paraId="3B748833" w14:textId="77777777" w:rsidR="00D94CD5" w:rsidRPr="00D94CD5" w:rsidRDefault="00D94CD5" w:rsidP="00D94CD5">
            <w:pPr>
              <w:spacing w:after="0" w:line="240" w:lineRule="auto"/>
              <w:rPr>
                <w:rFonts w:ascii="Times New Roman" w:eastAsia="Calibri" w:hAnsi="Times New Roman" w:cs="Times New Roman"/>
                <w:b/>
                <w:lang w:val="kk-KZ" w:eastAsia="en-US"/>
              </w:rPr>
            </w:pPr>
            <w:r w:rsidRPr="00D94CD5">
              <w:rPr>
                <w:rFonts w:ascii="Times New Roman" w:eastAsia="Calibri" w:hAnsi="Times New Roman" w:cs="Times New Roman"/>
                <w:b/>
                <w:lang w:val="kk-KZ" w:eastAsia="en-US"/>
              </w:rPr>
              <w:lastRenderedPageBreak/>
              <w:t>Қоршаған орта</w:t>
            </w:r>
          </w:p>
          <w:p w14:paraId="0099E1E0" w14:textId="77777777" w:rsidR="00D94CD5" w:rsidRPr="00D94CD5" w:rsidRDefault="00D94CD5" w:rsidP="00D94CD5">
            <w:pPr>
              <w:spacing w:line="240" w:lineRule="auto"/>
              <w:rPr>
                <w:rFonts w:ascii="Times New Roman" w:eastAsia="Times New Roman" w:hAnsi="Times New Roman" w:cs="Times New Roman"/>
                <w:color w:val="000000"/>
                <w:lang w:val="kk-KZ" w:bidi="en-US"/>
              </w:rPr>
            </w:pPr>
            <w:r w:rsidRPr="00D94CD5">
              <w:rPr>
                <w:rFonts w:ascii="Times New Roman" w:eastAsia="Times New Roman" w:hAnsi="Times New Roman" w:cs="Times New Roman"/>
                <w:b/>
                <w:lang w:val="kk-KZ"/>
              </w:rPr>
              <w:t>Міндеті:</w:t>
            </w:r>
            <w:r w:rsidRPr="00D94CD5">
              <w:rPr>
                <w:rFonts w:ascii="Times New Roman" w:eastAsia="Times New Roman" w:hAnsi="Times New Roman" w:cs="Times New Roman"/>
                <w:color w:val="000000"/>
                <w:lang w:val="kk-KZ" w:bidi="en-US"/>
              </w:rPr>
              <w:t xml:space="preserve"> үй жануарлары мен жабайы аңдардың атын атап, оларды бір-бірінен айыра білулерін бекіту.</w:t>
            </w:r>
          </w:p>
          <w:p w14:paraId="2A7AFD95" w14:textId="77777777" w:rsidR="00D94CD5" w:rsidRPr="00D94CD5" w:rsidRDefault="00D94CD5" w:rsidP="00D94CD5">
            <w:pPr>
              <w:spacing w:after="0" w:line="240" w:lineRule="auto"/>
              <w:rPr>
                <w:rFonts w:ascii="Times New Roman" w:eastAsia="Calibri" w:hAnsi="Times New Roman" w:cs="Times New Roman"/>
                <w:b/>
                <w:lang w:val="kk-KZ" w:eastAsia="en-US"/>
              </w:rPr>
            </w:pPr>
          </w:p>
          <w:p w14:paraId="4B5F013D" w14:textId="77777777" w:rsidR="00D94CD5" w:rsidRPr="00D94CD5" w:rsidRDefault="00D94CD5" w:rsidP="00D94CD5">
            <w:pPr>
              <w:autoSpaceDE w:val="0"/>
              <w:autoSpaceDN w:val="0"/>
              <w:adjustRightInd w:val="0"/>
              <w:spacing w:after="0" w:line="240" w:lineRule="auto"/>
              <w:rPr>
                <w:rFonts w:ascii="Times New Roman" w:eastAsia="Times New Roman" w:hAnsi="Times New Roman" w:cs="Times New Roman"/>
                <w:color w:val="000000"/>
                <w:lang w:val="kk-KZ"/>
              </w:rPr>
            </w:pPr>
            <w:r w:rsidRPr="00D94CD5">
              <w:rPr>
                <w:rFonts w:ascii="Times New Roman" w:eastAsia="Times New Roman" w:hAnsi="Times New Roman" w:cs="Times New Roman"/>
                <w:b/>
                <w:color w:val="000000"/>
                <w:lang w:val="kk-KZ"/>
              </w:rPr>
              <w:t>Мақсаты:</w:t>
            </w:r>
            <w:r w:rsidRPr="00D94CD5">
              <w:rPr>
                <w:rFonts w:ascii="Times New Roman" w:eastAsia="Times New Roman" w:hAnsi="Times New Roman" w:cs="Times New Roman"/>
                <w:color w:val="000000"/>
                <w:lang w:val="kk-KZ"/>
              </w:rPr>
              <w:t xml:space="preserve"> Үй жануарлары мен олардың төлдері; олардың адамға əкелетін пайдасы</w:t>
            </w:r>
          </w:p>
          <w:p w14:paraId="16BF6AC6" w14:textId="77777777" w:rsidR="00D94CD5" w:rsidRPr="00D94CD5" w:rsidRDefault="00D94CD5" w:rsidP="00D94CD5">
            <w:pPr>
              <w:autoSpaceDE w:val="0"/>
              <w:autoSpaceDN w:val="0"/>
              <w:adjustRightInd w:val="0"/>
              <w:spacing w:after="0" w:line="240" w:lineRule="auto"/>
              <w:rPr>
                <w:rFonts w:ascii="Times New Roman" w:eastAsia="Times New Roman" w:hAnsi="Times New Roman" w:cs="Times New Roman"/>
                <w:color w:val="000000"/>
                <w:lang w:val="kk-KZ"/>
              </w:rPr>
            </w:pPr>
            <w:r w:rsidRPr="00D94CD5">
              <w:rPr>
                <w:rFonts w:ascii="Times New Roman" w:eastAsia="Times New Roman" w:hAnsi="Times New Roman" w:cs="Times New Roman"/>
                <w:color w:val="000000"/>
                <w:lang w:val="kk-KZ"/>
              </w:rPr>
              <w:t>туралы түсініктерін жинақтау.</w:t>
            </w:r>
          </w:p>
          <w:p w14:paraId="486FF569" w14:textId="77777777" w:rsidR="00D94CD5" w:rsidRPr="00D94CD5" w:rsidRDefault="00D94CD5" w:rsidP="00D94CD5">
            <w:pPr>
              <w:spacing w:after="0" w:line="240" w:lineRule="auto"/>
              <w:rPr>
                <w:rFonts w:ascii="Times New Roman" w:eastAsia="Calibri" w:hAnsi="Times New Roman" w:cs="Times New Roman"/>
                <w:b/>
                <w:lang w:val="kk-KZ" w:eastAsia="en-US"/>
              </w:rPr>
            </w:pPr>
            <w:r w:rsidRPr="00D94CD5">
              <w:rPr>
                <w:rFonts w:ascii="Times New Roman" w:eastAsia="Calibri" w:hAnsi="Times New Roman" w:cs="Times New Roman"/>
                <w:b/>
                <w:lang w:val="kk-KZ" w:eastAsia="en-US"/>
              </w:rPr>
              <w:t>Тыйым сөдер</w:t>
            </w:r>
          </w:p>
          <w:p w14:paraId="0A26A1ED"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1.Малды ұруға болмайды</w:t>
            </w:r>
          </w:p>
          <w:p w14:paraId="071EC057"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2.Ақты төкпе</w:t>
            </w:r>
          </w:p>
          <w:p w14:paraId="41C588C5"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3.Малды теріс мінбе.</w:t>
            </w:r>
          </w:p>
          <w:p w14:paraId="521CCC20"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4.Құстардың ұясын бұзба</w:t>
            </w:r>
          </w:p>
          <w:p w14:paraId="35CFCA4E"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5.Кендірмен байлама,</w:t>
            </w:r>
          </w:p>
          <w:p w14:paraId="7F90F4A3" w14:textId="77777777" w:rsidR="00D94CD5" w:rsidRPr="00D94CD5" w:rsidRDefault="00D94CD5" w:rsidP="00D94CD5">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 xml:space="preserve"> Жыңгылмен айдама.</w:t>
            </w:r>
          </w:p>
          <w:p w14:paraId="77061D67" w14:textId="77777777" w:rsidR="00D94CD5" w:rsidRPr="00D94CD5" w:rsidRDefault="00D94CD5" w:rsidP="00D94CD5">
            <w:pPr>
              <w:spacing w:after="0" w:line="240" w:lineRule="auto"/>
              <w:rPr>
                <w:rFonts w:ascii="Times New Roman" w:eastAsia="Calibri" w:hAnsi="Times New Roman" w:cs="Times New Roman"/>
                <w:b/>
                <w:lang w:val="kk-KZ" w:eastAsia="en-US"/>
              </w:rPr>
            </w:pPr>
            <w:r w:rsidRPr="00D94CD5">
              <w:rPr>
                <w:rFonts w:ascii="Times New Roman" w:eastAsia="Calibri" w:hAnsi="Times New Roman" w:cs="Times New Roman"/>
                <w:b/>
                <w:lang w:val="kk-KZ" w:eastAsia="en-US"/>
              </w:rPr>
              <w:t>Дидакт. Ойын: «Адаспай тап.»</w:t>
            </w:r>
          </w:p>
          <w:p w14:paraId="40A2F2E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lang w:val="kk-KZ"/>
              </w:rPr>
            </w:pPr>
            <w:r w:rsidRPr="00D94CD5">
              <w:rPr>
                <w:rFonts w:ascii="Times New Roman" w:eastAsia="Times New Roman" w:hAnsi="Times New Roman" w:cs="Times New Roman"/>
                <w:b/>
                <w:lang w:val="kk-KZ"/>
              </w:rPr>
              <w:lastRenderedPageBreak/>
              <w:t>Дидакт. Ойын:»Мекеніне апар»</w:t>
            </w:r>
          </w:p>
          <w:p w14:paraId="464E4756"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tc>
        <w:tc>
          <w:tcPr>
            <w:tcW w:w="2410" w:type="dxa"/>
            <w:gridSpan w:val="2"/>
            <w:tcBorders>
              <w:top w:val="single" w:sz="4" w:space="0" w:color="auto"/>
              <w:left w:val="single" w:sz="4" w:space="0" w:color="auto"/>
              <w:bottom w:val="single" w:sz="4" w:space="0" w:color="auto"/>
              <w:right w:val="single" w:sz="4" w:space="0" w:color="auto"/>
            </w:tcBorders>
          </w:tcPr>
          <w:p w14:paraId="441394E5" w14:textId="77777777" w:rsidR="00D94CD5" w:rsidRPr="00D94CD5" w:rsidRDefault="00D94CD5" w:rsidP="00D94CD5">
            <w:pPr>
              <w:spacing w:line="240" w:lineRule="auto"/>
              <w:rPr>
                <w:rFonts w:ascii="Times New Roman" w:eastAsia="Times New Roman" w:hAnsi="Times New Roman" w:cs="Times New Roman"/>
                <w:b/>
                <w:color w:val="000000"/>
                <w:lang w:val="kk-KZ" w:bidi="en-US"/>
              </w:rPr>
            </w:pPr>
            <w:r w:rsidRPr="00D94CD5">
              <w:rPr>
                <w:rFonts w:ascii="Times New Roman" w:eastAsia="Times New Roman" w:hAnsi="Times New Roman" w:cs="Times New Roman"/>
                <w:b/>
                <w:color w:val="000000"/>
                <w:lang w:val="kk-KZ" w:bidi="en-US"/>
              </w:rPr>
              <w:lastRenderedPageBreak/>
              <w:t xml:space="preserve">Дене шынықтыру </w:t>
            </w:r>
          </w:p>
          <w:p w14:paraId="3E43E930" w14:textId="77777777" w:rsidR="00D94CD5" w:rsidRPr="00D94CD5" w:rsidRDefault="00D94CD5" w:rsidP="00D94CD5">
            <w:pPr>
              <w:spacing w:line="240" w:lineRule="auto"/>
              <w:rPr>
                <w:rFonts w:ascii="Times New Roman" w:eastAsia="Times New Roman" w:hAnsi="Times New Roman" w:cs="Times New Roman"/>
                <w:b/>
                <w:color w:val="000000"/>
                <w:lang w:val="kk-KZ" w:bidi="en-US"/>
              </w:rPr>
            </w:pPr>
            <w:r w:rsidRPr="00D94CD5">
              <w:rPr>
                <w:rFonts w:ascii="Times New Roman" w:eastAsia="Times New Roman" w:hAnsi="Times New Roman" w:cs="Times New Roman"/>
                <w:b/>
                <w:color w:val="000000"/>
                <w:lang w:val="kk-KZ" w:bidi="en-US"/>
              </w:rPr>
              <w:t xml:space="preserve">Міндеті:  </w:t>
            </w:r>
            <w:r w:rsidRPr="00D94CD5">
              <w:rPr>
                <w:rFonts w:ascii="Times New Roman" w:eastAsia="Times New Roman" w:hAnsi="Times New Roman" w:cs="Times New Roman"/>
                <w:color w:val="000000"/>
                <w:lang w:val="kk-KZ" w:bidi="en-US"/>
              </w:rPr>
              <w:t>Қол мен аяқтың қимыл үйлесімдігін дамыту.</w:t>
            </w:r>
            <w:r w:rsidRPr="00D94CD5">
              <w:rPr>
                <w:rFonts w:ascii="Times New Roman" w:eastAsia="Times New Roman" w:hAnsi="Times New Roman" w:cs="Times New Roman"/>
                <w:b/>
                <w:color w:val="000000"/>
                <w:lang w:val="kk-KZ" w:bidi="en-US"/>
              </w:rPr>
              <w:t xml:space="preserve">            </w:t>
            </w:r>
            <w:r w:rsidRPr="00D94CD5">
              <w:rPr>
                <w:rFonts w:ascii="Times New Roman" w:eastAsia="Times New Roman" w:hAnsi="Times New Roman" w:cs="Times New Roman"/>
                <w:lang w:val="kk-KZ"/>
              </w:rPr>
              <w:t xml:space="preserve">                            </w:t>
            </w:r>
            <w:r w:rsidRPr="00D94CD5">
              <w:rPr>
                <w:rFonts w:ascii="Times New Roman" w:eastAsia="Times New Roman" w:hAnsi="Times New Roman" w:cs="Times New Roman"/>
                <w:b/>
                <w:i/>
                <w:lang w:val="kk-KZ"/>
              </w:rPr>
              <w:t>Мақсаты:</w:t>
            </w:r>
            <w:r w:rsidRPr="00D94CD5">
              <w:rPr>
                <w:rFonts w:ascii="Times New Roman" w:eastAsia="Times New Roman" w:hAnsi="Times New Roman" w:cs="Times New Roman"/>
                <w:lang w:val="kk-KZ"/>
              </w:rPr>
              <w:t xml:space="preserve"> Тік баспалдақ сатыларымен жорғалауға жаттығу.</w:t>
            </w:r>
          </w:p>
          <w:p w14:paraId="4E55A1AA" w14:textId="77777777" w:rsidR="00D94CD5" w:rsidRPr="00D94CD5" w:rsidRDefault="00D94CD5" w:rsidP="00D94CD5">
            <w:pPr>
              <w:spacing w:line="240" w:lineRule="auto"/>
              <w:rPr>
                <w:rFonts w:ascii="Times New Roman" w:eastAsia="Times New Roman" w:hAnsi="Times New Roman" w:cs="Times New Roman"/>
                <w:color w:val="000000"/>
                <w:lang w:val="kk-KZ" w:bidi="en-US"/>
              </w:rPr>
            </w:pPr>
            <w:r w:rsidRPr="00D94CD5">
              <w:rPr>
                <w:rFonts w:ascii="Times New Roman" w:eastAsia="Times New Roman" w:hAnsi="Times New Roman" w:cs="Times New Roman"/>
                <w:b/>
                <w:color w:val="000000"/>
                <w:lang w:val="kk-KZ" w:bidi="en-US"/>
              </w:rPr>
              <w:t xml:space="preserve">«Ең ептілер». </w:t>
            </w:r>
            <w:r w:rsidRPr="00D94CD5">
              <w:rPr>
                <w:rFonts w:ascii="Times New Roman" w:eastAsia="Times New Roman" w:hAnsi="Times New Roman" w:cs="Times New Roman"/>
                <w:color w:val="000000"/>
                <w:lang w:val="kk-KZ" w:bidi="en-US"/>
              </w:rPr>
              <w:t>Баспалдақ сатыларының арасымен жорғалау. (2рет)</w:t>
            </w:r>
          </w:p>
          <w:p w14:paraId="4627DEAF" w14:textId="77777777" w:rsidR="00D94CD5" w:rsidRPr="00D94CD5" w:rsidRDefault="00D94CD5" w:rsidP="00D94CD5">
            <w:pPr>
              <w:spacing w:line="240" w:lineRule="auto"/>
              <w:rPr>
                <w:rFonts w:ascii="Times New Roman" w:eastAsia="Times New Roman" w:hAnsi="Times New Roman" w:cs="Times New Roman"/>
                <w:color w:val="000000"/>
                <w:lang w:val="kk-KZ" w:bidi="en-US"/>
              </w:rPr>
            </w:pPr>
            <w:r w:rsidRPr="00D94CD5">
              <w:rPr>
                <w:rFonts w:ascii="Times New Roman" w:eastAsia="Times New Roman" w:hAnsi="Times New Roman" w:cs="Times New Roman"/>
                <w:color w:val="000000"/>
                <w:lang w:val="kk-KZ" w:bidi="en-US"/>
              </w:rPr>
              <w:t xml:space="preserve">Белгі бойынша алғашқы ойыншы баспалдақ сатыларының арасымен жорғалайды, модульды айналып өтіп дәл сол тәсілмен қайта қайтып, қолындағы қамшыны </w:t>
            </w:r>
            <w:r w:rsidRPr="00D94CD5">
              <w:rPr>
                <w:rFonts w:ascii="Times New Roman" w:eastAsia="Times New Roman" w:hAnsi="Times New Roman" w:cs="Times New Roman"/>
                <w:color w:val="000000"/>
                <w:lang w:val="kk-KZ" w:bidi="en-US"/>
              </w:rPr>
              <w:lastRenderedPageBreak/>
              <w:t>келесі ойыншыға береді. Ойын жалғаса береді.</w:t>
            </w:r>
          </w:p>
          <w:p w14:paraId="0296B6F2"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p w14:paraId="6AF50D72"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p w14:paraId="5611BCB6"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p w14:paraId="01816B10"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p w14:paraId="5CF4E93A"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p w14:paraId="3AA43A8D"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p w14:paraId="4967086A"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p w14:paraId="10BAB881"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p w14:paraId="6644F937" w14:textId="77777777" w:rsidR="00D94CD5" w:rsidRPr="00D94CD5" w:rsidRDefault="00D94CD5" w:rsidP="00D94CD5">
            <w:pPr>
              <w:spacing w:after="0" w:line="240" w:lineRule="auto"/>
              <w:rPr>
                <w:rFonts w:ascii="Times New Roman" w:eastAsia="Calibri" w:hAnsi="Times New Roman" w:cs="Times New Roman"/>
                <w:b/>
                <w:bCs/>
                <w:sz w:val="16"/>
                <w:szCs w:val="16"/>
                <w:lang w:val="kk-KZ" w:eastAsia="en-US"/>
              </w:rPr>
            </w:pPr>
          </w:p>
        </w:tc>
      </w:tr>
      <w:tr w:rsidR="00D94CD5" w:rsidRPr="00D94CD5" w14:paraId="677698B1" w14:textId="77777777" w:rsidTr="00367436">
        <w:trPr>
          <w:trHeight w:val="181"/>
        </w:trPr>
        <w:tc>
          <w:tcPr>
            <w:tcW w:w="15168" w:type="dxa"/>
            <w:gridSpan w:val="19"/>
            <w:tcBorders>
              <w:top w:val="single" w:sz="4" w:space="0" w:color="auto"/>
              <w:left w:val="single" w:sz="4" w:space="0" w:color="auto"/>
              <w:bottom w:val="single" w:sz="4" w:space="0" w:color="auto"/>
              <w:right w:val="single" w:sz="4" w:space="0" w:color="auto"/>
            </w:tcBorders>
          </w:tcPr>
          <w:p w14:paraId="12C33FE3"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lastRenderedPageBreak/>
              <w:t xml:space="preserve">                                                                                                                              Үзіліс:   .   </w:t>
            </w:r>
          </w:p>
        </w:tc>
      </w:tr>
      <w:tr w:rsidR="00D94CD5" w:rsidRPr="00D94CD5" w14:paraId="528FF22B" w14:textId="77777777" w:rsidTr="00367436">
        <w:trPr>
          <w:trHeight w:val="7847"/>
        </w:trPr>
        <w:tc>
          <w:tcPr>
            <w:tcW w:w="5103" w:type="dxa"/>
            <w:gridSpan w:val="7"/>
            <w:tcBorders>
              <w:top w:val="single" w:sz="4" w:space="0" w:color="auto"/>
              <w:left w:val="single" w:sz="4" w:space="0" w:color="auto"/>
              <w:bottom w:val="single" w:sz="4" w:space="0" w:color="auto"/>
              <w:right w:val="single" w:sz="4" w:space="0" w:color="auto"/>
            </w:tcBorders>
          </w:tcPr>
          <w:p w14:paraId="4BCCA51A" w14:textId="77777777" w:rsidR="00D94CD5" w:rsidRPr="00D94CD5" w:rsidRDefault="00D94CD5" w:rsidP="00D94CD5">
            <w:pPr>
              <w:shd w:val="clear" w:color="auto" w:fill="FFFFFF"/>
              <w:rPr>
                <w:rFonts w:ascii="Times New Roman" w:eastAsia="Times New Roman" w:hAnsi="Times New Roman" w:cs="Times New Roman"/>
                <w:color w:val="000000"/>
                <w:sz w:val="18"/>
                <w:lang w:val="kk-KZ"/>
              </w:rPr>
            </w:pPr>
          </w:p>
          <w:p w14:paraId="04E6B861" w14:textId="77777777" w:rsidR="00D94CD5" w:rsidRPr="00D94CD5" w:rsidRDefault="00D94CD5" w:rsidP="00D94CD5">
            <w:pPr>
              <w:jc w:val="center"/>
              <w:rPr>
                <w:rFonts w:ascii="Times New Roman" w:eastAsia="Times New Roman" w:hAnsi="Times New Roman" w:cs="Times New Roman"/>
                <w:color w:val="FF0000"/>
                <w:sz w:val="18"/>
                <w:szCs w:val="24"/>
                <w:lang w:val="kk-KZ"/>
              </w:rPr>
            </w:pPr>
            <w:r w:rsidRPr="00D94CD5">
              <w:rPr>
                <w:rFonts w:ascii="Times New Roman" w:eastAsia="Times New Roman" w:hAnsi="Times New Roman" w:cs="Times New Roman"/>
                <w:b/>
                <w:bCs/>
                <w:color w:val="FF0000"/>
                <w:sz w:val="18"/>
                <w:szCs w:val="24"/>
                <w:lang w:val="kk-KZ"/>
              </w:rPr>
              <w:t>Тіл дамытуға арналған жаттығулардың мақсаты:</w:t>
            </w:r>
          </w:p>
          <w:p w14:paraId="223C243A" w14:textId="77777777" w:rsidR="00D94CD5" w:rsidRPr="00D94CD5" w:rsidRDefault="00D94CD5" w:rsidP="00D94CD5">
            <w:pPr>
              <w:rPr>
                <w:rFonts w:ascii="Times New Roman" w:eastAsia="Times New Roman" w:hAnsi="Times New Roman" w:cs="Times New Roman"/>
                <w:color w:val="000000"/>
                <w:sz w:val="18"/>
                <w:szCs w:val="24"/>
                <w:lang w:val="kk-KZ"/>
              </w:rPr>
            </w:pPr>
            <w:r w:rsidRPr="00D94CD5">
              <w:rPr>
                <w:rFonts w:ascii="Times New Roman" w:eastAsia="Times New Roman" w:hAnsi="Times New Roman" w:cs="Times New Roman"/>
                <w:color w:val="000000"/>
                <w:sz w:val="18"/>
                <w:szCs w:val="24"/>
                <w:lang w:val="kk-KZ"/>
              </w:rPr>
              <w:t>Балалардың дыбысты дұрыс айтуын түзету, тілін дамыту</w:t>
            </w:r>
          </w:p>
          <w:p w14:paraId="78468761" w14:textId="77777777" w:rsidR="00D94CD5" w:rsidRPr="00D94CD5" w:rsidRDefault="00D94CD5" w:rsidP="00D94CD5">
            <w:pPr>
              <w:shd w:val="clear" w:color="auto" w:fill="FFFFFF"/>
              <w:ind w:right="216"/>
              <w:rPr>
                <w:rFonts w:ascii="Times New Roman" w:eastAsia="Times New Roman" w:hAnsi="Times New Roman" w:cs="Times New Roman"/>
                <w:color w:val="000000"/>
                <w:sz w:val="18"/>
              </w:rPr>
            </w:pPr>
            <w:r w:rsidRPr="00D94CD5">
              <w:rPr>
                <w:rFonts w:ascii="Times New Roman" w:eastAsia="Times New Roman" w:hAnsi="Times New Roman" w:cs="Times New Roman"/>
                <w:b/>
                <w:bCs/>
                <w:color w:val="000099"/>
                <w:sz w:val="18"/>
                <w:szCs w:val="24"/>
                <w:lang w:val="kk-KZ"/>
              </w:rPr>
              <w:t>Шалқан:</w:t>
            </w:r>
            <w:r w:rsidRPr="00D94CD5">
              <w:rPr>
                <w:rFonts w:ascii="Times New Roman" w:eastAsia="Times New Roman" w:hAnsi="Times New Roman" w:cs="Times New Roman"/>
                <w:color w:val="000000"/>
                <w:sz w:val="18"/>
                <w:szCs w:val="24"/>
                <w:lang w:val="kk-KZ"/>
              </w:rPr>
              <w:t> Шалқан үлкен болып өсіп қалған екен. Оны көрген атай: </w:t>
            </w:r>
            <w:r w:rsidRPr="00D94CD5">
              <w:rPr>
                <w:rFonts w:ascii="Times New Roman" w:eastAsia="Times New Roman" w:hAnsi="Times New Roman" w:cs="Times New Roman"/>
                <w:b/>
                <w:bCs/>
                <w:color w:val="000000"/>
                <w:sz w:val="18"/>
                <w:szCs w:val="24"/>
                <w:lang w:val="kk-KZ"/>
              </w:rPr>
              <w:t>«О...о...о!»</w:t>
            </w:r>
            <w:r w:rsidRPr="00D94CD5">
              <w:rPr>
                <w:rFonts w:ascii="Times New Roman" w:eastAsia="Times New Roman" w:hAnsi="Times New Roman" w:cs="Times New Roman"/>
                <w:color w:val="000000"/>
                <w:sz w:val="18"/>
                <w:szCs w:val="24"/>
                <w:lang w:val="kk-KZ"/>
              </w:rPr>
              <w:t xml:space="preserve"> деп таң қалды. </w:t>
            </w:r>
            <w:r w:rsidRPr="00D94CD5">
              <w:rPr>
                <w:rFonts w:ascii="Times New Roman" w:eastAsia="Times New Roman" w:hAnsi="Times New Roman" w:cs="Times New Roman"/>
                <w:color w:val="000000"/>
                <w:sz w:val="18"/>
                <w:szCs w:val="24"/>
              </w:rPr>
              <w:t>Кәне, бізде айтып</w:t>
            </w:r>
          </w:p>
          <w:p w14:paraId="44C48AED" w14:textId="77777777" w:rsidR="00D94CD5" w:rsidRPr="00D94CD5" w:rsidRDefault="00D94CD5" w:rsidP="00D94CD5">
            <w:pPr>
              <w:rPr>
                <w:rFonts w:ascii="Times New Roman" w:eastAsia="Calibri" w:hAnsi="Times New Roman" w:cs="Times New Roman"/>
                <w:color w:val="000099"/>
                <w:sz w:val="18"/>
                <w:szCs w:val="24"/>
                <w:shd w:val="clear" w:color="auto" w:fill="FFFFFF"/>
                <w:lang w:val="kk-KZ" w:eastAsia="en-US"/>
              </w:rPr>
            </w:pPr>
            <w:r w:rsidRPr="00D94CD5">
              <w:rPr>
                <w:rFonts w:ascii="Times New Roman" w:eastAsia="Calibri" w:hAnsi="Times New Roman" w:cs="Times New Roman"/>
                <w:noProof/>
                <w:color w:val="000099"/>
                <w:sz w:val="18"/>
                <w:szCs w:val="24"/>
                <w:shd w:val="clear" w:color="auto" w:fill="FFFFFF"/>
              </w:rPr>
              <w:drawing>
                <wp:inline distT="0" distB="0" distL="0" distR="0" wp14:anchorId="157914FF" wp14:editId="612738D3">
                  <wp:extent cx="2424224" cy="1011945"/>
                  <wp:effectExtent l="0" t="0" r="0" b="0"/>
                  <wp:docPr id="117" name="Рисунок 4" descr="https://ust.kz/materials/docx/image/2019/december/d05/1575556095_html_63b9dc1c43627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st.kz/materials/docx/image/2019/december/d05/1575556095_html_63b9dc1c43627956.jpg"/>
                          <pic:cNvPicPr>
                            <a:picLocks noChangeAspect="1" noChangeArrowheads="1"/>
                          </pic:cNvPicPr>
                        </pic:nvPicPr>
                        <pic:blipFill>
                          <a:blip r:embed="rId153" cstate="print"/>
                          <a:srcRect/>
                          <a:stretch>
                            <a:fillRect/>
                          </a:stretch>
                        </pic:blipFill>
                        <pic:spPr bwMode="auto">
                          <a:xfrm>
                            <a:off x="0" y="0"/>
                            <a:ext cx="2431458" cy="1014965"/>
                          </a:xfrm>
                          <a:prstGeom prst="rect">
                            <a:avLst/>
                          </a:prstGeom>
                          <a:noFill/>
                          <a:ln w="9525">
                            <a:noFill/>
                            <a:miter lim="800000"/>
                            <a:headEnd/>
                            <a:tailEnd/>
                          </a:ln>
                        </pic:spPr>
                      </pic:pic>
                    </a:graphicData>
                  </a:graphic>
                </wp:inline>
              </w:drawing>
            </w:r>
          </w:p>
          <w:p w14:paraId="43127526" w14:textId="77777777" w:rsidR="00D94CD5" w:rsidRPr="00D94CD5" w:rsidRDefault="00D94CD5" w:rsidP="00D94CD5">
            <w:pPr>
              <w:shd w:val="clear" w:color="auto" w:fill="FFFFFF"/>
              <w:rPr>
                <w:rFonts w:ascii="Verdana" w:eastAsia="Times New Roman" w:hAnsi="Verdana" w:cs="Times New Roman"/>
                <w:color w:val="000000"/>
                <w:sz w:val="18"/>
                <w:lang w:val="kk-KZ"/>
              </w:rPr>
            </w:pPr>
          </w:p>
          <w:p w14:paraId="3624FE7C" w14:textId="77777777" w:rsidR="00D94CD5" w:rsidRPr="00D94CD5" w:rsidRDefault="00D94CD5" w:rsidP="00D94CD5">
            <w:pPr>
              <w:shd w:val="clear" w:color="auto" w:fill="FFFFFF"/>
              <w:rPr>
                <w:rFonts w:ascii="Times New Roman" w:eastAsia="Times New Roman" w:hAnsi="Times New Roman" w:cs="Times New Roman"/>
                <w:color w:val="000000"/>
                <w:sz w:val="18"/>
                <w:szCs w:val="24"/>
                <w:lang w:val="kk-KZ"/>
              </w:rPr>
            </w:pPr>
            <w:r w:rsidRPr="00D94CD5">
              <w:rPr>
                <w:rFonts w:ascii="Times New Roman" w:eastAsia="Times New Roman" w:hAnsi="Times New Roman" w:cs="Times New Roman"/>
                <w:b/>
                <w:bCs/>
                <w:color w:val="000099"/>
                <w:sz w:val="18"/>
                <w:szCs w:val="24"/>
                <w:lang w:val="kk-KZ"/>
              </w:rPr>
              <w:t>Жыланның ысылы:</w:t>
            </w:r>
            <w:r w:rsidRPr="00D94CD5">
              <w:rPr>
                <w:rFonts w:ascii="Times New Roman" w:eastAsia="Times New Roman" w:hAnsi="Times New Roman" w:cs="Times New Roman"/>
                <w:color w:val="000000"/>
                <w:sz w:val="18"/>
                <w:szCs w:val="24"/>
                <w:lang w:val="kk-KZ"/>
              </w:rPr>
              <w:t> Жылан қалай дыбыстайды?</w:t>
            </w:r>
          </w:p>
          <w:p w14:paraId="4443A00E" w14:textId="77777777" w:rsidR="00D94CD5" w:rsidRPr="00D94CD5" w:rsidRDefault="00D94CD5" w:rsidP="00D94CD5">
            <w:pPr>
              <w:shd w:val="clear" w:color="auto" w:fill="FFFFFF"/>
              <w:rPr>
                <w:rFonts w:ascii="Times New Roman" w:eastAsia="Times New Roman" w:hAnsi="Times New Roman" w:cs="Times New Roman"/>
                <w:color w:val="000000"/>
                <w:sz w:val="18"/>
                <w:szCs w:val="24"/>
                <w:lang w:val="kk-KZ"/>
              </w:rPr>
            </w:pPr>
            <w:r w:rsidRPr="00D94CD5">
              <w:rPr>
                <w:rFonts w:ascii="Times New Roman" w:eastAsia="Times New Roman" w:hAnsi="Times New Roman" w:cs="Times New Roman"/>
                <w:color w:val="000000"/>
                <w:sz w:val="18"/>
                <w:szCs w:val="24"/>
                <w:lang w:val="kk-KZ"/>
              </w:rPr>
              <w:t>Ыы..</w:t>
            </w:r>
            <w:r w:rsidRPr="00D94CD5">
              <w:rPr>
                <w:rFonts w:ascii="Times New Roman" w:eastAsia="Times New Roman" w:hAnsi="Times New Roman" w:cs="Times New Roman"/>
                <w:noProof/>
                <w:color w:val="000000"/>
                <w:sz w:val="18"/>
                <w:szCs w:val="24"/>
              </w:rPr>
              <w:drawing>
                <wp:anchor distT="0" distB="0" distL="114300" distR="114300" simplePos="0" relativeHeight="251667456" behindDoc="0" locked="0" layoutInCell="1" allowOverlap="0" wp14:anchorId="38BBEDB7" wp14:editId="1C9B5103">
                  <wp:simplePos x="0" y="0"/>
                  <wp:positionH relativeFrom="column">
                    <wp:posOffset>-34925</wp:posOffset>
                  </wp:positionH>
                  <wp:positionV relativeFrom="line">
                    <wp:posOffset>189865</wp:posOffset>
                  </wp:positionV>
                  <wp:extent cx="1334135" cy="973455"/>
                  <wp:effectExtent l="19050" t="0" r="0" b="0"/>
                  <wp:wrapSquare wrapText="bothSides"/>
                  <wp:docPr id="118" name="Рисунок 6" descr="https://ust.kz/materials/docx/image/2019/december/d05/1575556095_html_124b9c198a430d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st.kz/materials/docx/image/2019/december/d05/1575556095_html_124b9c198a430d06.jpg"/>
                          <pic:cNvPicPr>
                            <a:picLocks noChangeAspect="1" noChangeArrowheads="1"/>
                          </pic:cNvPicPr>
                        </pic:nvPicPr>
                        <pic:blipFill>
                          <a:blip r:embed="rId207" cstate="print"/>
                          <a:srcRect/>
                          <a:stretch>
                            <a:fillRect/>
                          </a:stretch>
                        </pic:blipFill>
                        <pic:spPr bwMode="auto">
                          <a:xfrm>
                            <a:off x="0" y="0"/>
                            <a:ext cx="1334135" cy="973455"/>
                          </a:xfrm>
                          <a:prstGeom prst="rect">
                            <a:avLst/>
                          </a:prstGeom>
                          <a:noFill/>
                          <a:ln w="9525">
                            <a:noFill/>
                            <a:miter lim="800000"/>
                            <a:headEnd/>
                            <a:tailEnd/>
                          </a:ln>
                        </pic:spPr>
                      </pic:pic>
                    </a:graphicData>
                  </a:graphic>
                </wp:anchor>
              </w:drawing>
            </w:r>
            <w:r w:rsidRPr="00D94CD5">
              <w:rPr>
                <w:rFonts w:ascii="Times New Roman" w:eastAsia="Times New Roman" w:hAnsi="Times New Roman" w:cs="Times New Roman"/>
                <w:color w:val="000000"/>
                <w:sz w:val="18"/>
                <w:szCs w:val="24"/>
                <w:lang w:val="kk-KZ"/>
              </w:rPr>
              <w:t>....Ыс – с – сссс</w:t>
            </w:r>
          </w:p>
          <w:p w14:paraId="71601E16" w14:textId="77777777" w:rsidR="00D94CD5" w:rsidRPr="00D94CD5" w:rsidRDefault="00D94CD5" w:rsidP="00D94CD5">
            <w:pPr>
              <w:shd w:val="clear" w:color="auto" w:fill="FFFFFF"/>
              <w:spacing w:after="259"/>
              <w:rPr>
                <w:rFonts w:ascii="Times New Roman" w:eastAsia="Times New Roman" w:hAnsi="Times New Roman" w:cs="Times New Roman"/>
                <w:color w:val="000000"/>
                <w:sz w:val="18"/>
                <w:lang w:val="kk-KZ"/>
              </w:rPr>
            </w:pPr>
          </w:p>
          <w:p w14:paraId="0F6F2C81" w14:textId="77777777" w:rsidR="00D94CD5" w:rsidRPr="00D94CD5" w:rsidRDefault="00D94CD5" w:rsidP="00D94CD5">
            <w:pPr>
              <w:shd w:val="clear" w:color="auto" w:fill="FFFFFF"/>
              <w:spacing w:after="259"/>
              <w:rPr>
                <w:rFonts w:ascii="Times New Roman" w:eastAsia="Times New Roman" w:hAnsi="Times New Roman" w:cs="Times New Roman"/>
                <w:color w:val="000000"/>
                <w:sz w:val="18"/>
                <w:lang w:val="kk-KZ"/>
              </w:rPr>
            </w:pPr>
          </w:p>
          <w:p w14:paraId="370B03BE" w14:textId="77777777" w:rsidR="00D94CD5" w:rsidRPr="00D94CD5" w:rsidRDefault="00D94CD5" w:rsidP="00D94CD5">
            <w:pPr>
              <w:shd w:val="clear" w:color="auto" w:fill="FFFFFF"/>
              <w:spacing w:after="259"/>
              <w:rPr>
                <w:rFonts w:ascii="Times New Roman" w:eastAsia="Times New Roman" w:hAnsi="Times New Roman" w:cs="Times New Roman"/>
                <w:color w:val="000000"/>
                <w:sz w:val="18"/>
                <w:lang w:val="kk-KZ"/>
              </w:rPr>
            </w:pPr>
          </w:p>
          <w:p w14:paraId="3C9B5050" w14:textId="77777777" w:rsidR="00D94CD5" w:rsidRPr="00D94CD5" w:rsidRDefault="00D94CD5" w:rsidP="00D94CD5">
            <w:pPr>
              <w:shd w:val="clear" w:color="auto" w:fill="FFFFFF"/>
              <w:spacing w:after="259"/>
              <w:rPr>
                <w:rFonts w:ascii="Times New Roman" w:eastAsia="Times New Roman" w:hAnsi="Times New Roman" w:cs="Times New Roman"/>
                <w:color w:val="000000"/>
                <w:sz w:val="18"/>
                <w:lang w:val="kk-KZ"/>
              </w:rPr>
            </w:pPr>
          </w:p>
          <w:p w14:paraId="2D64E10F" w14:textId="77777777" w:rsidR="00D94CD5" w:rsidRPr="00D94CD5" w:rsidRDefault="00D94CD5" w:rsidP="00D94CD5">
            <w:pPr>
              <w:shd w:val="clear" w:color="auto" w:fill="FFFFFF"/>
              <w:spacing w:after="259"/>
              <w:rPr>
                <w:rFonts w:ascii="Times New Roman" w:eastAsia="Times New Roman" w:hAnsi="Times New Roman" w:cs="Times New Roman"/>
                <w:color w:val="000000"/>
                <w:sz w:val="18"/>
                <w:lang w:val="kk-KZ"/>
              </w:rPr>
            </w:pPr>
          </w:p>
          <w:p w14:paraId="121AC7AE" w14:textId="77777777" w:rsidR="00D94CD5" w:rsidRPr="00D94CD5" w:rsidRDefault="00D94CD5" w:rsidP="00D94CD5">
            <w:pPr>
              <w:jc w:val="center"/>
              <w:rPr>
                <w:rFonts w:ascii="Times New Roman" w:eastAsia="Calibri" w:hAnsi="Times New Roman" w:cs="Times New Roman"/>
                <w:b/>
                <w:color w:val="000099"/>
                <w:sz w:val="18"/>
                <w:szCs w:val="24"/>
                <w:shd w:val="clear" w:color="auto" w:fill="FFFFFF"/>
                <w:lang w:val="kk-KZ" w:eastAsia="en-US"/>
              </w:rPr>
            </w:pPr>
          </w:p>
        </w:tc>
        <w:tc>
          <w:tcPr>
            <w:tcW w:w="4253" w:type="dxa"/>
            <w:gridSpan w:val="3"/>
            <w:tcBorders>
              <w:top w:val="single" w:sz="4" w:space="0" w:color="auto"/>
              <w:left w:val="single" w:sz="4" w:space="0" w:color="auto"/>
              <w:bottom w:val="single" w:sz="4" w:space="0" w:color="auto"/>
              <w:right w:val="single" w:sz="4" w:space="0" w:color="auto"/>
            </w:tcBorders>
          </w:tcPr>
          <w:p w14:paraId="286B1FC6" w14:textId="77777777" w:rsidR="00D94CD5" w:rsidRPr="00D94CD5" w:rsidRDefault="00D94CD5" w:rsidP="00D94CD5">
            <w:pPr>
              <w:rPr>
                <w:rFonts w:ascii="Times New Roman" w:eastAsia="Calibri" w:hAnsi="Times New Roman" w:cs="Times New Roman"/>
                <w:color w:val="000099"/>
                <w:sz w:val="18"/>
                <w:szCs w:val="24"/>
                <w:shd w:val="clear" w:color="auto" w:fill="FFFFFF"/>
                <w:lang w:val="kk-KZ" w:eastAsia="en-US"/>
              </w:rPr>
            </w:pPr>
          </w:p>
          <w:p w14:paraId="30AEC64C" w14:textId="77777777" w:rsidR="00D94CD5" w:rsidRPr="00D94CD5" w:rsidRDefault="00D94CD5" w:rsidP="00D94CD5">
            <w:pPr>
              <w:rPr>
                <w:rFonts w:ascii="Times New Roman" w:eastAsia="Calibri" w:hAnsi="Times New Roman" w:cs="Times New Roman"/>
                <w:color w:val="000099"/>
                <w:sz w:val="18"/>
                <w:szCs w:val="24"/>
                <w:shd w:val="clear" w:color="auto" w:fill="FFFFFF"/>
                <w:lang w:val="kk-KZ" w:eastAsia="en-US"/>
              </w:rPr>
            </w:pPr>
            <w:r w:rsidRPr="00D94CD5">
              <w:rPr>
                <w:rFonts w:ascii="Times New Roman" w:eastAsia="Calibri" w:hAnsi="Times New Roman" w:cs="Times New Roman"/>
                <w:noProof/>
                <w:color w:val="000099"/>
                <w:sz w:val="18"/>
                <w:szCs w:val="24"/>
                <w:shd w:val="clear" w:color="auto" w:fill="FFFFFF"/>
                <w:lang w:val="kk-KZ"/>
              </w:rPr>
              <w:t xml:space="preserve">  </w:t>
            </w:r>
            <w:r w:rsidRPr="00D94CD5">
              <w:rPr>
                <w:rFonts w:ascii="Times New Roman" w:eastAsia="Calibri" w:hAnsi="Times New Roman" w:cs="Times New Roman"/>
                <w:noProof/>
                <w:color w:val="000099"/>
                <w:sz w:val="18"/>
                <w:szCs w:val="24"/>
                <w:shd w:val="clear" w:color="auto" w:fill="FFFFFF"/>
              </w:rPr>
              <w:drawing>
                <wp:inline distT="0" distB="0" distL="0" distR="0" wp14:anchorId="0D7F972A" wp14:editId="72D6ED23">
                  <wp:extent cx="1436914" cy="809236"/>
                  <wp:effectExtent l="0" t="0" r="0" b="0"/>
                  <wp:docPr id="119" name="Рисунок 13" descr="https://i.ytimg.com/vi/Kx5WTJ_ZZm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ytimg.com/vi/Kx5WTJ_ZZms/maxresdefault.jpg"/>
                          <pic:cNvPicPr>
                            <a:picLocks noChangeAspect="1" noChangeArrowheads="1"/>
                          </pic:cNvPicPr>
                        </pic:nvPicPr>
                        <pic:blipFill>
                          <a:blip r:embed="rId208" cstate="print"/>
                          <a:srcRect/>
                          <a:stretch>
                            <a:fillRect/>
                          </a:stretch>
                        </pic:blipFill>
                        <pic:spPr bwMode="auto">
                          <a:xfrm>
                            <a:off x="0" y="0"/>
                            <a:ext cx="1450273" cy="816760"/>
                          </a:xfrm>
                          <a:prstGeom prst="rect">
                            <a:avLst/>
                          </a:prstGeom>
                          <a:noFill/>
                          <a:ln w="9525">
                            <a:noFill/>
                            <a:miter lim="800000"/>
                            <a:headEnd/>
                            <a:tailEnd/>
                          </a:ln>
                        </pic:spPr>
                      </pic:pic>
                    </a:graphicData>
                  </a:graphic>
                </wp:inline>
              </w:drawing>
            </w:r>
            <w:r w:rsidRPr="00D94CD5">
              <w:rPr>
                <w:rFonts w:ascii="Times New Roman" w:eastAsia="Calibri" w:hAnsi="Times New Roman" w:cs="Times New Roman"/>
                <w:noProof/>
                <w:color w:val="000099"/>
                <w:sz w:val="18"/>
                <w:szCs w:val="24"/>
                <w:shd w:val="clear" w:color="auto" w:fill="FFFFFF"/>
                <w:lang w:val="kk-KZ"/>
              </w:rPr>
              <w:t xml:space="preserve">   </w:t>
            </w:r>
            <w:r w:rsidRPr="00D94CD5">
              <w:rPr>
                <w:rFonts w:ascii="Times New Roman" w:eastAsia="Calibri" w:hAnsi="Times New Roman" w:cs="Times New Roman"/>
                <w:noProof/>
                <w:color w:val="000099"/>
                <w:sz w:val="18"/>
                <w:szCs w:val="24"/>
                <w:shd w:val="clear" w:color="auto" w:fill="FFFFFF"/>
              </w:rPr>
              <w:drawing>
                <wp:inline distT="0" distB="0" distL="0" distR="0" wp14:anchorId="3A545179" wp14:editId="4FC66F3D">
                  <wp:extent cx="1116594" cy="870858"/>
                  <wp:effectExtent l="0" t="0" r="7620" b="5715"/>
                  <wp:docPr id="120" name="Рисунок 16" descr="https://cdn4.vectorstock.com/i/1000x1000/49/33/a-teacher-inside-the-empty-classroom-vector-164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dn4.vectorstock.com/i/1000x1000/49/33/a-teacher-inside-the-empty-classroom-vector-1644933.jpg"/>
                          <pic:cNvPicPr>
                            <a:picLocks noChangeAspect="1" noChangeArrowheads="1"/>
                          </pic:cNvPicPr>
                        </pic:nvPicPr>
                        <pic:blipFill>
                          <a:blip r:embed="rId209" cstate="print"/>
                          <a:srcRect b="11605"/>
                          <a:stretch>
                            <a:fillRect/>
                          </a:stretch>
                        </pic:blipFill>
                        <pic:spPr bwMode="auto">
                          <a:xfrm>
                            <a:off x="0" y="0"/>
                            <a:ext cx="1115360" cy="869895"/>
                          </a:xfrm>
                          <a:prstGeom prst="rect">
                            <a:avLst/>
                          </a:prstGeom>
                          <a:noFill/>
                          <a:ln w="9525">
                            <a:noFill/>
                            <a:miter lim="800000"/>
                            <a:headEnd/>
                            <a:tailEnd/>
                          </a:ln>
                        </pic:spPr>
                      </pic:pic>
                    </a:graphicData>
                  </a:graphic>
                </wp:inline>
              </w:drawing>
            </w:r>
          </w:p>
          <w:p w14:paraId="3BFA2382" w14:textId="77777777" w:rsidR="00D94CD5" w:rsidRPr="00D94CD5" w:rsidRDefault="00D94CD5" w:rsidP="00D94CD5">
            <w:pPr>
              <w:rPr>
                <w:rFonts w:ascii="Times New Roman" w:eastAsia="Calibri" w:hAnsi="Times New Roman" w:cs="Times New Roman"/>
                <w:color w:val="000099"/>
                <w:sz w:val="18"/>
                <w:szCs w:val="24"/>
                <w:shd w:val="clear" w:color="auto" w:fill="FFFFFF"/>
                <w:lang w:val="kk-KZ" w:eastAsia="en-US"/>
              </w:rPr>
            </w:pPr>
          </w:p>
          <w:p w14:paraId="0630FA29" w14:textId="77777777" w:rsidR="00D94CD5" w:rsidRPr="00D94CD5" w:rsidRDefault="00D94CD5" w:rsidP="00D94CD5">
            <w:pPr>
              <w:rPr>
                <w:rFonts w:ascii="Times New Roman" w:eastAsia="Calibri" w:hAnsi="Times New Roman" w:cs="Times New Roman"/>
                <w:color w:val="000099"/>
                <w:sz w:val="18"/>
                <w:szCs w:val="24"/>
                <w:shd w:val="clear" w:color="auto" w:fill="FFFFFF"/>
                <w:lang w:val="kk-KZ" w:eastAsia="en-US"/>
              </w:rPr>
            </w:pPr>
          </w:p>
          <w:p w14:paraId="1FF9B8C2" w14:textId="77777777" w:rsidR="00D94CD5" w:rsidRPr="00D94CD5" w:rsidRDefault="00D94CD5" w:rsidP="00D94CD5">
            <w:pPr>
              <w:rPr>
                <w:rFonts w:ascii="Times New Roman" w:eastAsia="Calibri" w:hAnsi="Times New Roman" w:cs="Times New Roman"/>
                <w:color w:val="000099"/>
                <w:sz w:val="18"/>
                <w:szCs w:val="24"/>
                <w:shd w:val="clear" w:color="auto" w:fill="FFFFFF"/>
                <w:lang w:val="kk-KZ" w:eastAsia="en-US"/>
              </w:rPr>
            </w:pPr>
            <w:r w:rsidRPr="00D94CD5">
              <w:rPr>
                <w:rFonts w:ascii="Times New Roman" w:eastAsia="Calibri" w:hAnsi="Times New Roman" w:cs="Times New Roman"/>
                <w:b/>
                <w:noProof/>
                <w:color w:val="000099"/>
                <w:sz w:val="18"/>
                <w:szCs w:val="24"/>
                <w:shd w:val="clear" w:color="auto" w:fill="FFFFFF"/>
              </w:rPr>
              <w:drawing>
                <wp:inline distT="0" distB="0" distL="0" distR="0" wp14:anchorId="0AA660AA" wp14:editId="2BD703A5">
                  <wp:extent cx="2373085" cy="1182111"/>
                  <wp:effectExtent l="0" t="0" r="8255" b="0"/>
                  <wp:docPr id="121" name="Рисунок 31" descr="https://stihi.ru/pics/2020/06/12/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ihi.ru/pics/2020/06/12/4547.jpg"/>
                          <pic:cNvPicPr>
                            <a:picLocks noChangeAspect="1" noChangeArrowheads="1"/>
                          </pic:cNvPicPr>
                        </pic:nvPicPr>
                        <pic:blipFill>
                          <a:blip r:embed="rId210" cstate="print"/>
                          <a:srcRect/>
                          <a:stretch>
                            <a:fillRect/>
                          </a:stretch>
                        </pic:blipFill>
                        <pic:spPr bwMode="auto">
                          <a:xfrm>
                            <a:off x="0" y="0"/>
                            <a:ext cx="2384764" cy="1187929"/>
                          </a:xfrm>
                          <a:prstGeom prst="rect">
                            <a:avLst/>
                          </a:prstGeom>
                          <a:noFill/>
                          <a:ln w="9525">
                            <a:noFill/>
                            <a:miter lim="800000"/>
                            <a:headEnd/>
                            <a:tailEnd/>
                          </a:ln>
                        </pic:spPr>
                      </pic:pic>
                    </a:graphicData>
                  </a:graphic>
                </wp:inline>
              </w:drawing>
            </w:r>
          </w:p>
          <w:p w14:paraId="4A31B75A" w14:textId="77777777" w:rsidR="00D94CD5" w:rsidRPr="00D94CD5" w:rsidRDefault="00D94CD5" w:rsidP="00D94CD5">
            <w:pPr>
              <w:rPr>
                <w:rFonts w:ascii="Times New Roman" w:eastAsia="Calibri" w:hAnsi="Times New Roman" w:cs="Times New Roman"/>
                <w:sz w:val="18"/>
                <w:szCs w:val="24"/>
                <w:lang w:val="kk-KZ" w:eastAsia="en-US"/>
              </w:rPr>
            </w:pPr>
          </w:p>
          <w:p w14:paraId="7053DF78" w14:textId="77777777" w:rsidR="00D94CD5" w:rsidRPr="00D94CD5" w:rsidRDefault="00D94CD5" w:rsidP="00D94CD5">
            <w:pPr>
              <w:rPr>
                <w:rFonts w:ascii="Times New Roman" w:eastAsia="Calibri" w:hAnsi="Times New Roman" w:cs="Times New Roman"/>
                <w:sz w:val="18"/>
                <w:szCs w:val="24"/>
                <w:lang w:val="kk-KZ" w:eastAsia="en-US"/>
              </w:rPr>
            </w:pPr>
          </w:p>
          <w:p w14:paraId="5CB0EE63" w14:textId="77777777" w:rsidR="00D94CD5" w:rsidRPr="00D94CD5" w:rsidRDefault="00D94CD5" w:rsidP="00D94CD5">
            <w:pPr>
              <w:jc w:val="right"/>
              <w:rPr>
                <w:rFonts w:ascii="Times New Roman" w:eastAsia="Calibri" w:hAnsi="Times New Roman" w:cs="Times New Roman"/>
                <w:sz w:val="18"/>
                <w:szCs w:val="24"/>
                <w:lang w:val="kk-KZ" w:eastAsia="en-US"/>
              </w:rPr>
            </w:pPr>
          </w:p>
        </w:tc>
        <w:tc>
          <w:tcPr>
            <w:tcW w:w="5812" w:type="dxa"/>
            <w:gridSpan w:val="9"/>
            <w:tcBorders>
              <w:top w:val="single" w:sz="4" w:space="0" w:color="auto"/>
              <w:left w:val="single" w:sz="4" w:space="0" w:color="auto"/>
              <w:bottom w:val="single" w:sz="4" w:space="0" w:color="auto"/>
              <w:right w:val="single" w:sz="4" w:space="0" w:color="auto"/>
            </w:tcBorders>
          </w:tcPr>
          <w:p w14:paraId="0AB6261B" w14:textId="77777777" w:rsidR="00D94CD5" w:rsidRPr="00D94CD5" w:rsidRDefault="00D94CD5" w:rsidP="00D94CD5">
            <w:pPr>
              <w:shd w:val="clear" w:color="auto" w:fill="FFFFFF"/>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b/>
                <w:color w:val="FF0000"/>
                <w:sz w:val="18"/>
                <w:shd w:val="clear" w:color="auto" w:fill="FFFFFF"/>
                <w:lang w:val="kk-KZ"/>
              </w:rPr>
              <w:t>Жүгіруге арналған ойын:</w:t>
            </w:r>
            <w:r w:rsidRPr="00D94CD5">
              <w:rPr>
                <w:rFonts w:ascii="Times New Roman" w:eastAsia="Times New Roman" w:hAnsi="Times New Roman" w:cs="Times New Roman"/>
                <w:color w:val="222222"/>
                <w:sz w:val="18"/>
                <w:shd w:val="clear" w:color="auto" w:fill="FFFFFF"/>
                <w:lang w:val="kk-KZ"/>
              </w:rPr>
              <w:t xml:space="preserve"> </w:t>
            </w:r>
            <w:r w:rsidRPr="00D94CD5">
              <w:rPr>
                <w:rFonts w:ascii="Times New Roman" w:eastAsia="Times New Roman" w:hAnsi="Times New Roman" w:cs="Times New Roman"/>
                <w:b/>
                <w:color w:val="000099"/>
                <w:sz w:val="18"/>
                <w:shd w:val="clear" w:color="auto" w:fill="FFFFFF"/>
                <w:lang w:val="kk-KZ"/>
              </w:rPr>
              <w:t xml:space="preserve"> «</w:t>
            </w:r>
            <w:r w:rsidRPr="00D94CD5">
              <w:rPr>
                <w:rFonts w:ascii="Times New Roman" w:eastAsia="Times New Roman" w:hAnsi="Times New Roman" w:cs="Times New Roman"/>
                <w:b/>
                <w:bCs/>
                <w:color w:val="000099"/>
                <w:sz w:val="18"/>
                <w:lang w:val="kk-KZ"/>
              </w:rPr>
              <w:t>Қайда жасырылғанын тап»</w:t>
            </w:r>
          </w:p>
          <w:p w14:paraId="08E0A0FF" w14:textId="77777777" w:rsidR="00D94CD5" w:rsidRPr="00D94CD5" w:rsidRDefault="00D94CD5" w:rsidP="00D94CD5">
            <w:pPr>
              <w:shd w:val="clear" w:color="auto" w:fill="FFFFFF"/>
              <w:spacing w:after="0" w:line="240" w:lineRule="auto"/>
              <w:rPr>
                <w:rFonts w:ascii="Times New Roman" w:eastAsia="Times New Roman" w:hAnsi="Times New Roman" w:cs="Times New Roman"/>
                <w:color w:val="000099"/>
                <w:sz w:val="18"/>
                <w:lang w:val="kk-KZ"/>
              </w:rPr>
            </w:pPr>
            <w:r w:rsidRPr="00D94CD5">
              <w:rPr>
                <w:rFonts w:ascii="Times New Roman" w:eastAsia="Times New Roman" w:hAnsi="Times New Roman" w:cs="Times New Roman"/>
                <w:b/>
                <w:bCs/>
                <w:color w:val="000099"/>
                <w:sz w:val="18"/>
                <w:lang w:val="kk-KZ"/>
              </w:rPr>
              <w:t>Мақсаты:</w:t>
            </w:r>
          </w:p>
          <w:p w14:paraId="2C8CF92E" w14:textId="77777777" w:rsidR="00D94CD5" w:rsidRPr="00D94CD5" w:rsidRDefault="00D94CD5" w:rsidP="00D94CD5">
            <w:pPr>
              <w:shd w:val="clear" w:color="auto" w:fill="FFFFFF"/>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0"/>
                <w:sz w:val="18"/>
                <w:lang w:val="kk-KZ"/>
              </w:rPr>
              <w:t>Балаларды қырағылыққа, байқампаздыққа үйрету,бірлікке,татулыққа тәрбиелеу</w:t>
            </w:r>
          </w:p>
          <w:p w14:paraId="3740296F" w14:textId="77777777" w:rsidR="00D94CD5" w:rsidRPr="00D94CD5" w:rsidRDefault="00D94CD5" w:rsidP="00D94CD5">
            <w:pPr>
              <w:shd w:val="clear" w:color="auto" w:fill="FFFFFF"/>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b/>
                <w:bCs/>
                <w:color w:val="000099"/>
                <w:sz w:val="18"/>
                <w:lang w:val="kk-KZ"/>
              </w:rPr>
              <w:t>Ойының шарты:</w:t>
            </w:r>
            <w:r w:rsidRPr="00D94CD5">
              <w:rPr>
                <w:rFonts w:ascii="Times New Roman" w:eastAsia="Times New Roman" w:hAnsi="Times New Roman" w:cs="Times New Roman"/>
                <w:color w:val="000000"/>
                <w:sz w:val="18"/>
                <w:lang w:val="kk-KZ"/>
              </w:rPr>
              <w:t> Балалар бөлменің бұрышында тұрады.</w:t>
            </w:r>
          </w:p>
          <w:p w14:paraId="33826B5B" w14:textId="77777777" w:rsidR="00D94CD5" w:rsidRPr="00D94CD5" w:rsidRDefault="00D94CD5" w:rsidP="00D94CD5">
            <w:pPr>
              <w:shd w:val="clear" w:color="auto" w:fill="FFFFFF"/>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color w:val="000000"/>
                <w:sz w:val="18"/>
                <w:lang w:val="kk-KZ"/>
              </w:rPr>
              <w:t>Тәрбиеші жалаушаны тығатынын айтады. Балалар теріс қарап көзін жұмады,тәрбиеші жалаушаны тығып қояды да «болды» ,деген де балалар жалаушаны іздейді.Тапқан бала жалаушаны тығады.Ойын 2-3 рет қайталанады.</w:t>
            </w:r>
          </w:p>
          <w:p w14:paraId="2D5D4858" w14:textId="77777777" w:rsidR="00D94CD5" w:rsidRPr="00D94CD5" w:rsidRDefault="00D94CD5" w:rsidP="00D94CD5">
            <w:pPr>
              <w:shd w:val="clear" w:color="auto" w:fill="FFFFFF"/>
              <w:spacing w:after="0" w:line="240" w:lineRule="auto"/>
              <w:rPr>
                <w:rFonts w:ascii="Times New Roman" w:eastAsia="Times New Roman" w:hAnsi="Times New Roman" w:cs="Times New Roman"/>
                <w:color w:val="000000"/>
                <w:sz w:val="18"/>
                <w:lang w:val="kk-KZ"/>
              </w:rPr>
            </w:pPr>
            <w:r w:rsidRPr="00D94CD5">
              <w:rPr>
                <w:rFonts w:ascii="Times New Roman" w:eastAsia="Times New Roman" w:hAnsi="Times New Roman" w:cs="Times New Roman"/>
                <w:b/>
                <w:color w:val="FF0000"/>
                <w:sz w:val="18"/>
                <w:shd w:val="clear" w:color="auto" w:fill="FFFFFF"/>
                <w:lang w:val="kk-KZ"/>
              </w:rPr>
              <w:t>Жүгіруге арналған ойын:</w:t>
            </w:r>
            <w:r w:rsidRPr="00D94CD5">
              <w:rPr>
                <w:rFonts w:ascii="Times New Roman" w:eastAsia="Times New Roman" w:hAnsi="Times New Roman" w:cs="Times New Roman"/>
                <w:color w:val="222222"/>
                <w:sz w:val="18"/>
                <w:shd w:val="clear" w:color="auto" w:fill="FFFFFF"/>
                <w:lang w:val="kk-KZ"/>
              </w:rPr>
              <w:t xml:space="preserve"> </w:t>
            </w:r>
            <w:r w:rsidRPr="00D94CD5">
              <w:rPr>
                <w:rFonts w:ascii="Times New Roman" w:eastAsia="Times New Roman" w:hAnsi="Times New Roman" w:cs="Times New Roman"/>
                <w:b/>
                <w:color w:val="000099"/>
                <w:sz w:val="18"/>
                <w:shd w:val="clear" w:color="auto" w:fill="FFFFFF"/>
                <w:lang w:val="kk-KZ"/>
              </w:rPr>
              <w:t xml:space="preserve"> </w:t>
            </w:r>
            <w:r w:rsidRPr="00D94CD5">
              <w:rPr>
                <w:rFonts w:ascii="Times New Roman" w:eastAsia="Times New Roman" w:hAnsi="Times New Roman" w:cs="Times New Roman"/>
                <w:color w:val="000099"/>
                <w:sz w:val="18"/>
                <w:lang w:val="kk-KZ"/>
              </w:rPr>
              <w:t>«</w:t>
            </w:r>
            <w:r w:rsidRPr="00D94CD5">
              <w:rPr>
                <w:rFonts w:ascii="Times New Roman" w:eastAsia="Times New Roman" w:hAnsi="Times New Roman" w:cs="Times New Roman"/>
                <w:b/>
                <w:bCs/>
                <w:color w:val="000099"/>
                <w:sz w:val="18"/>
                <w:lang w:val="kk-KZ"/>
              </w:rPr>
              <w:t>Мысықтар мен балалар</w:t>
            </w:r>
            <w:r w:rsidRPr="00D94CD5">
              <w:rPr>
                <w:rFonts w:ascii="Times New Roman" w:eastAsia="Times New Roman" w:hAnsi="Times New Roman" w:cs="Times New Roman"/>
                <w:color w:val="000099"/>
                <w:sz w:val="18"/>
                <w:lang w:val="kk-KZ"/>
              </w:rPr>
              <w:t>»</w:t>
            </w:r>
            <w:r w:rsidRPr="00D94CD5">
              <w:rPr>
                <w:rFonts w:ascii="Times New Roman" w:eastAsia="Times New Roman" w:hAnsi="Times New Roman" w:cs="Times New Roman"/>
                <w:color w:val="333333"/>
                <w:sz w:val="18"/>
                <w:lang w:val="kk-KZ"/>
              </w:rPr>
              <w:br/>
            </w:r>
            <w:r w:rsidRPr="00D94CD5">
              <w:rPr>
                <w:rFonts w:ascii="Times New Roman" w:eastAsia="Times New Roman" w:hAnsi="Times New Roman" w:cs="Times New Roman"/>
                <w:b/>
                <w:bCs/>
                <w:color w:val="000099"/>
                <w:sz w:val="18"/>
                <w:lang w:val="kk-KZ"/>
              </w:rPr>
              <w:t>Мақсаты:</w:t>
            </w:r>
            <w:r w:rsidRPr="00D94CD5">
              <w:rPr>
                <w:rFonts w:ascii="Times New Roman" w:eastAsia="Times New Roman" w:hAnsi="Times New Roman" w:cs="Times New Roman"/>
                <w:color w:val="333333"/>
                <w:sz w:val="18"/>
                <w:lang w:val="kk-KZ"/>
              </w:rPr>
              <w:t> </w:t>
            </w:r>
            <w:r w:rsidRPr="00D94CD5">
              <w:rPr>
                <w:rFonts w:ascii="Times New Roman" w:eastAsia="Times New Roman" w:hAnsi="Times New Roman" w:cs="Times New Roman"/>
                <w:sz w:val="18"/>
                <w:lang w:val="kk-KZ"/>
              </w:rPr>
              <w:t>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w:t>
            </w:r>
            <w:r w:rsidRPr="00D94CD5">
              <w:rPr>
                <w:rFonts w:ascii="Times New Roman" w:eastAsia="Times New Roman" w:hAnsi="Times New Roman" w:cs="Times New Roman"/>
                <w:color w:val="333333"/>
                <w:sz w:val="18"/>
                <w:lang w:val="kk-KZ"/>
              </w:rPr>
              <w:t> </w:t>
            </w:r>
            <w:r w:rsidRPr="00D94CD5">
              <w:rPr>
                <w:rFonts w:ascii="Times New Roman" w:eastAsia="Times New Roman" w:hAnsi="Times New Roman" w:cs="Times New Roman"/>
                <w:color w:val="333333"/>
                <w:sz w:val="18"/>
                <w:lang w:val="kk-KZ"/>
              </w:rPr>
              <w:br/>
            </w:r>
            <w:r w:rsidRPr="00D94CD5">
              <w:rPr>
                <w:rFonts w:ascii="Times New Roman" w:eastAsia="Times New Roman" w:hAnsi="Times New Roman" w:cs="Times New Roman"/>
                <w:b/>
                <w:bCs/>
                <w:color w:val="000099"/>
                <w:sz w:val="18"/>
                <w:lang w:val="kk-KZ"/>
              </w:rPr>
              <w:t>Ойынның шарты:</w:t>
            </w:r>
            <w:r w:rsidRPr="00D94CD5">
              <w:rPr>
                <w:rFonts w:ascii="Times New Roman" w:eastAsia="Times New Roman" w:hAnsi="Times New Roman" w:cs="Times New Roman"/>
                <w:color w:val="333333"/>
                <w:sz w:val="18"/>
                <w:lang w:val="kk-KZ"/>
              </w:rPr>
              <w:t> </w:t>
            </w:r>
            <w:r w:rsidRPr="00D94CD5">
              <w:rPr>
                <w:rFonts w:ascii="Times New Roman" w:eastAsia="Times New Roman" w:hAnsi="Times New Roman" w:cs="Times New Roman"/>
                <w:sz w:val="18"/>
                <w:lang w:val="kk-KZ"/>
              </w:rPr>
              <w:t>Балалардың жартысы мысықтар болады, ал жартысы олардың иесі болады. Мысықтар баспалдақта отырады, олардың иелері жүрелерінен алаңның екінші жағында отырады. </w:t>
            </w:r>
            <w:r w:rsidRPr="00D94CD5">
              <w:rPr>
                <w:rFonts w:ascii="Times New Roman" w:eastAsia="Times New Roman" w:hAnsi="Times New Roman" w:cs="Times New Roman"/>
                <w:sz w:val="18"/>
                <w:lang w:val="kk-KZ"/>
              </w:rPr>
              <w:br/>
              <w:t>Тәрбиеші сүт кімге керек деп сүт құйғандай болады.Балалар «кис-кис», деп шақырады.Мысықтар жақындаған да балалар алаңның екінші жағына қашып шығады. </w:t>
            </w:r>
            <w:r w:rsidRPr="00D94CD5">
              <w:rPr>
                <w:rFonts w:ascii="Times New Roman" w:eastAsia="Times New Roman" w:hAnsi="Times New Roman" w:cs="Times New Roman"/>
                <w:sz w:val="18"/>
                <w:lang w:val="kk-KZ"/>
              </w:rPr>
              <w:br/>
            </w:r>
            <w:r w:rsidRPr="00D94CD5">
              <w:rPr>
                <w:rFonts w:ascii="Times New Roman" w:eastAsia="Times New Roman" w:hAnsi="Times New Roman" w:cs="Times New Roman"/>
                <w:sz w:val="18"/>
              </w:rPr>
              <w:t>Ойын 2-3 рет қайталанады.</w:t>
            </w:r>
            <w:r w:rsidRPr="00D94CD5">
              <w:rPr>
                <w:rFonts w:ascii="Times New Roman" w:eastAsia="Times New Roman" w:hAnsi="Times New Roman" w:cs="Times New Roman"/>
                <w:color w:val="333333"/>
                <w:sz w:val="18"/>
              </w:rPr>
              <w:t> </w:t>
            </w:r>
          </w:p>
          <w:p w14:paraId="6EAD19FA" w14:textId="77777777" w:rsidR="00D94CD5" w:rsidRPr="00D94CD5" w:rsidRDefault="00D94CD5" w:rsidP="00D94CD5">
            <w:pPr>
              <w:rPr>
                <w:rFonts w:ascii="Times New Roman" w:eastAsia="Calibri" w:hAnsi="Times New Roman" w:cs="Times New Roman"/>
                <w:color w:val="000099"/>
                <w:sz w:val="18"/>
                <w:szCs w:val="24"/>
                <w:shd w:val="clear" w:color="auto" w:fill="FFFFFF"/>
                <w:lang w:val="kk-KZ" w:eastAsia="en-US"/>
              </w:rPr>
            </w:pPr>
            <w:r w:rsidRPr="00D94CD5">
              <w:rPr>
                <w:rFonts w:ascii="Times New Roman" w:eastAsia="Calibri" w:hAnsi="Times New Roman" w:cs="Times New Roman"/>
                <w:noProof/>
                <w:color w:val="000099"/>
                <w:sz w:val="18"/>
                <w:szCs w:val="24"/>
                <w:shd w:val="clear" w:color="auto" w:fill="FFFFFF"/>
              </w:rPr>
              <w:drawing>
                <wp:inline distT="0" distB="0" distL="0" distR="0" wp14:anchorId="72B39905" wp14:editId="6F024AFA">
                  <wp:extent cx="1097085" cy="830317"/>
                  <wp:effectExtent l="19050" t="0" r="7815" b="0"/>
                  <wp:docPr id="122" name="Рисунок 19" descr="https://thumbs.dreamstime.com/z/cartoon-cute-cat-set-mascot-vector-mascot-set-isolated-cartoon-cute-cat-set-mascot-vector-15539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humbs.dreamstime.com/z/cartoon-cute-cat-set-mascot-vector-mascot-set-isolated-cartoon-cute-cat-set-mascot-vector-155392834.jpg"/>
                          <pic:cNvPicPr>
                            <a:picLocks noChangeAspect="1" noChangeArrowheads="1"/>
                          </pic:cNvPicPr>
                        </pic:nvPicPr>
                        <pic:blipFill>
                          <a:blip r:embed="rId211" cstate="print"/>
                          <a:srcRect l="6155" r="5071" b="9455"/>
                          <a:stretch>
                            <a:fillRect/>
                          </a:stretch>
                        </pic:blipFill>
                        <pic:spPr bwMode="auto">
                          <a:xfrm>
                            <a:off x="0" y="0"/>
                            <a:ext cx="1099038" cy="831795"/>
                          </a:xfrm>
                          <a:prstGeom prst="rect">
                            <a:avLst/>
                          </a:prstGeom>
                          <a:noFill/>
                          <a:ln w="9525">
                            <a:noFill/>
                            <a:miter lim="800000"/>
                            <a:headEnd/>
                            <a:tailEnd/>
                          </a:ln>
                        </pic:spPr>
                      </pic:pic>
                    </a:graphicData>
                  </a:graphic>
                </wp:inline>
              </w:drawing>
            </w:r>
            <w:r w:rsidRPr="00D94CD5">
              <w:rPr>
                <w:rFonts w:ascii="Times New Roman" w:eastAsia="Calibri" w:hAnsi="Times New Roman" w:cs="Times New Roman"/>
                <w:noProof/>
                <w:color w:val="000099"/>
                <w:sz w:val="18"/>
                <w:szCs w:val="24"/>
                <w:shd w:val="clear" w:color="auto" w:fill="FFFFFF"/>
              </w:rPr>
              <w:drawing>
                <wp:inline distT="0" distB="0" distL="0" distR="0" wp14:anchorId="460343E5" wp14:editId="06507166">
                  <wp:extent cx="1662545" cy="848616"/>
                  <wp:effectExtent l="19050" t="0" r="0" b="0"/>
                  <wp:docPr id="123" name="Рисунок 25" descr="https://pbs.twimg.com/media/EGZcrkxX0AAEX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bs.twimg.com/media/EGZcrkxX0AAEXeQ.jpg"/>
                          <pic:cNvPicPr>
                            <a:picLocks noChangeAspect="1" noChangeArrowheads="1"/>
                          </pic:cNvPicPr>
                        </pic:nvPicPr>
                        <pic:blipFill>
                          <a:blip r:embed="rId212" cstate="print"/>
                          <a:srcRect t="12629" b="13098"/>
                          <a:stretch>
                            <a:fillRect/>
                          </a:stretch>
                        </pic:blipFill>
                        <pic:spPr bwMode="auto">
                          <a:xfrm>
                            <a:off x="0" y="0"/>
                            <a:ext cx="1664435" cy="849581"/>
                          </a:xfrm>
                          <a:prstGeom prst="rect">
                            <a:avLst/>
                          </a:prstGeom>
                          <a:noFill/>
                          <a:ln w="9525">
                            <a:noFill/>
                            <a:miter lim="800000"/>
                            <a:headEnd/>
                            <a:tailEnd/>
                          </a:ln>
                        </pic:spPr>
                      </pic:pic>
                    </a:graphicData>
                  </a:graphic>
                </wp:inline>
              </w:drawing>
            </w:r>
          </w:p>
          <w:p w14:paraId="01CA8D00" w14:textId="77777777" w:rsidR="00D94CD5" w:rsidRPr="00D94CD5" w:rsidRDefault="00D94CD5" w:rsidP="00D94CD5">
            <w:pPr>
              <w:jc w:val="center"/>
              <w:rPr>
                <w:rFonts w:ascii="Times New Roman" w:eastAsia="Calibri" w:hAnsi="Times New Roman" w:cs="Times New Roman"/>
                <w:b/>
                <w:color w:val="000099"/>
                <w:sz w:val="18"/>
                <w:szCs w:val="24"/>
                <w:shd w:val="clear" w:color="auto" w:fill="FFFFFF"/>
                <w:lang w:val="kk-KZ" w:eastAsia="en-US"/>
              </w:rPr>
            </w:pPr>
          </w:p>
        </w:tc>
      </w:tr>
      <w:tr w:rsidR="00D94CD5" w:rsidRPr="00D94CD5" w14:paraId="7858D15A" w14:textId="77777777" w:rsidTr="00367436">
        <w:trPr>
          <w:trHeight w:val="264"/>
        </w:trPr>
        <w:tc>
          <w:tcPr>
            <w:tcW w:w="15168" w:type="dxa"/>
            <w:gridSpan w:val="19"/>
            <w:tcBorders>
              <w:top w:val="single" w:sz="4" w:space="0" w:color="auto"/>
              <w:left w:val="single" w:sz="4" w:space="0" w:color="auto"/>
              <w:bottom w:val="single" w:sz="4" w:space="0" w:color="auto"/>
              <w:right w:val="single" w:sz="4" w:space="0" w:color="auto"/>
            </w:tcBorders>
          </w:tcPr>
          <w:p w14:paraId="774A4C2A" w14:textId="77777777" w:rsidR="00D94CD5" w:rsidRPr="00D94CD5" w:rsidRDefault="00D94CD5" w:rsidP="00D94CD5">
            <w:pPr>
              <w:spacing w:after="0" w:line="240" w:lineRule="auto"/>
              <w:rPr>
                <w:rFonts w:ascii="Times New Roman" w:eastAsia="Calibri" w:hAnsi="Times New Roman" w:cs="Times New Roman"/>
                <w:sz w:val="16"/>
                <w:szCs w:val="16"/>
                <w:lang w:eastAsia="en-US"/>
              </w:rPr>
            </w:pPr>
            <w:r w:rsidRPr="00D94CD5">
              <w:rPr>
                <w:rFonts w:ascii="Times New Roman" w:eastAsia="Calibri" w:hAnsi="Times New Roman" w:cs="Times New Roman"/>
                <w:sz w:val="16"/>
                <w:szCs w:val="16"/>
                <w:lang w:val="en-US" w:eastAsia="en-US"/>
              </w:rPr>
              <w:t xml:space="preserve">                                                                                                                                    </w:t>
            </w:r>
            <w:r w:rsidRPr="00D94CD5">
              <w:rPr>
                <w:rFonts w:ascii="Times New Roman" w:eastAsia="Calibri" w:hAnsi="Times New Roman" w:cs="Times New Roman"/>
                <w:sz w:val="16"/>
                <w:szCs w:val="16"/>
                <w:lang w:eastAsia="en-US"/>
              </w:rPr>
              <w:t>4  - ұйымдастырылған іс-әрекет</w:t>
            </w:r>
          </w:p>
        </w:tc>
      </w:tr>
      <w:tr w:rsidR="00D94CD5" w:rsidRPr="00367436" w14:paraId="03C94B97" w14:textId="77777777" w:rsidTr="00367436">
        <w:trPr>
          <w:trHeight w:val="271"/>
        </w:trPr>
        <w:tc>
          <w:tcPr>
            <w:tcW w:w="2527" w:type="dxa"/>
            <w:gridSpan w:val="3"/>
            <w:vMerge w:val="restart"/>
            <w:tcBorders>
              <w:top w:val="single" w:sz="4" w:space="0" w:color="auto"/>
              <w:left w:val="single" w:sz="4" w:space="0" w:color="auto"/>
              <w:right w:val="single" w:sz="4" w:space="0" w:color="auto"/>
            </w:tcBorders>
          </w:tcPr>
          <w:p w14:paraId="026471B2" w14:textId="77777777" w:rsidR="00D94CD5" w:rsidRPr="00D94CD5" w:rsidRDefault="00D94CD5" w:rsidP="00D94CD5">
            <w:pPr>
              <w:spacing w:after="0" w:line="240" w:lineRule="auto"/>
              <w:rPr>
                <w:rFonts w:ascii="Times New Roman" w:eastAsia="Calibri" w:hAnsi="Times New Roman" w:cs="Times New Roman"/>
                <w:sz w:val="16"/>
                <w:szCs w:val="16"/>
                <w:lang w:eastAsia="en-US"/>
              </w:rPr>
            </w:pPr>
          </w:p>
        </w:tc>
        <w:tc>
          <w:tcPr>
            <w:tcW w:w="2576" w:type="dxa"/>
            <w:gridSpan w:val="4"/>
            <w:vMerge w:val="restart"/>
            <w:tcBorders>
              <w:top w:val="single" w:sz="4" w:space="0" w:color="auto"/>
              <w:left w:val="single" w:sz="4" w:space="0" w:color="auto"/>
              <w:right w:val="single" w:sz="4" w:space="0" w:color="auto"/>
            </w:tcBorders>
          </w:tcPr>
          <w:p w14:paraId="626A60DA" w14:textId="77777777" w:rsidR="00D94CD5" w:rsidRPr="00D94CD5" w:rsidRDefault="00D94CD5" w:rsidP="00D94CD5">
            <w:pPr>
              <w:spacing w:line="240" w:lineRule="auto"/>
              <w:rPr>
                <w:rFonts w:ascii="Times New Roman" w:eastAsia="Times New Roman" w:hAnsi="Times New Roman" w:cs="Times New Roman"/>
                <w:b/>
                <w:color w:val="000000"/>
                <w:lang w:val="kk-KZ" w:bidi="en-US"/>
              </w:rPr>
            </w:pPr>
            <w:r w:rsidRPr="00D94CD5">
              <w:rPr>
                <w:rFonts w:ascii="Times New Roman" w:eastAsia="Times New Roman" w:hAnsi="Times New Roman" w:cs="Times New Roman"/>
                <w:b/>
                <w:color w:val="000000"/>
                <w:lang w:val="kk-KZ" w:bidi="en-US"/>
              </w:rPr>
              <w:t xml:space="preserve">Дене шынықтыру </w:t>
            </w:r>
          </w:p>
          <w:p w14:paraId="261264F7" w14:textId="77777777" w:rsidR="00D94CD5" w:rsidRPr="00D94CD5" w:rsidRDefault="00D94CD5" w:rsidP="00D94CD5">
            <w:pPr>
              <w:spacing w:line="240" w:lineRule="auto"/>
              <w:rPr>
                <w:rFonts w:ascii="Times New Roman" w:eastAsia="Times New Roman" w:hAnsi="Times New Roman" w:cs="Times New Roman"/>
                <w:b/>
                <w:color w:val="000000"/>
                <w:sz w:val="18"/>
                <w:szCs w:val="18"/>
                <w:lang w:val="kk-KZ" w:bidi="en-US"/>
              </w:rPr>
            </w:pPr>
            <w:r w:rsidRPr="00D94CD5">
              <w:rPr>
                <w:rFonts w:ascii="Times New Roman" w:eastAsia="Times New Roman" w:hAnsi="Times New Roman" w:cs="Times New Roman"/>
                <w:b/>
                <w:color w:val="000000"/>
                <w:lang w:val="kk-KZ" w:bidi="en-US"/>
              </w:rPr>
              <w:lastRenderedPageBreak/>
              <w:t>Міндеті</w:t>
            </w:r>
            <w:r w:rsidRPr="00D94CD5">
              <w:rPr>
                <w:rFonts w:ascii="Times New Roman" w:eastAsia="Times New Roman" w:hAnsi="Times New Roman" w:cs="Times New Roman"/>
                <w:b/>
                <w:color w:val="000000"/>
                <w:sz w:val="18"/>
                <w:szCs w:val="18"/>
                <w:lang w:val="kk-KZ" w:bidi="en-US"/>
              </w:rPr>
              <w:t>:</w:t>
            </w:r>
            <w:r w:rsidRPr="00D94CD5">
              <w:rPr>
                <w:rFonts w:ascii="Calibri" w:eastAsia="Times New Roman" w:hAnsi="Calibri" w:cs="Times New Roman"/>
                <w:sz w:val="18"/>
                <w:szCs w:val="18"/>
                <w:lang w:val="kk-KZ"/>
              </w:rPr>
              <w:t xml:space="preserve"> </w:t>
            </w:r>
            <w:r w:rsidRPr="00D94CD5">
              <w:rPr>
                <w:rFonts w:ascii="Times New Roman" w:eastAsia="Times New Roman" w:hAnsi="Times New Roman" w:cs="Times New Roman"/>
                <w:color w:val="000000"/>
                <w:sz w:val="18"/>
                <w:szCs w:val="18"/>
                <w:lang w:val="kk-KZ" w:bidi="en-US"/>
              </w:rPr>
              <w:t>Өзіне, өзгелерге, қоршаған ортаға деген қамқорлық, батылдық пен тәртіптілік туралы түсініктерін кеңейту</w:t>
            </w:r>
            <w:r w:rsidRPr="00D94CD5">
              <w:rPr>
                <w:rFonts w:ascii="Times New Roman" w:eastAsia="Times New Roman" w:hAnsi="Times New Roman" w:cs="Times New Roman"/>
                <w:b/>
                <w:color w:val="000000"/>
                <w:sz w:val="18"/>
                <w:szCs w:val="18"/>
                <w:lang w:val="kk-KZ" w:bidi="en-US"/>
              </w:rPr>
              <w:t>.</w:t>
            </w:r>
            <w:r w:rsidRPr="00D94CD5">
              <w:rPr>
                <w:rFonts w:ascii="Times New Roman" w:eastAsia="Times New Roman" w:hAnsi="Times New Roman" w:cs="Times New Roman"/>
                <w:b/>
                <w:color w:val="000000"/>
                <w:lang w:val="kk-KZ" w:bidi="en-US"/>
              </w:rPr>
              <w:t>Мақсаты</w:t>
            </w:r>
            <w:r w:rsidRPr="00D94CD5">
              <w:rPr>
                <w:rFonts w:ascii="Times New Roman" w:eastAsia="Times New Roman" w:hAnsi="Times New Roman" w:cs="Times New Roman"/>
                <w:b/>
                <w:color w:val="000000"/>
                <w:sz w:val="18"/>
                <w:szCs w:val="18"/>
                <w:lang w:val="kk-KZ" w:bidi="en-US"/>
              </w:rPr>
              <w:t>:</w:t>
            </w:r>
            <w:r w:rsidRPr="00D94CD5">
              <w:rPr>
                <w:rFonts w:ascii="Times New Roman" w:eastAsia="Times New Roman" w:hAnsi="Times New Roman" w:cs="Times New Roman"/>
                <w:sz w:val="18"/>
                <w:szCs w:val="18"/>
                <w:lang w:val="kk-KZ"/>
              </w:rPr>
              <w:t xml:space="preserve"> Сапты бұзбай бірінші-екінші деп саналуға үйрету. Бір қолмен допты еденге соғуды үйретуді жалғастыру, допты алақанды ашып қағып</w:t>
            </w:r>
            <w:r w:rsidRPr="00D94CD5">
              <w:rPr>
                <w:rFonts w:ascii="Times New Roman" w:eastAsia="Times New Roman" w:hAnsi="Times New Roman" w:cs="Times New Roman"/>
                <w:lang w:val="kk-KZ"/>
              </w:rPr>
              <w:t xml:space="preserve"> </w:t>
            </w:r>
            <w:r w:rsidRPr="00D94CD5">
              <w:rPr>
                <w:rFonts w:ascii="Times New Roman" w:eastAsia="Times New Roman" w:hAnsi="Times New Roman" w:cs="Times New Roman"/>
                <w:b/>
                <w:lang w:val="kk-KZ"/>
              </w:rPr>
              <w:t>«Секектегіш» ғаламшары</w:t>
            </w:r>
            <w:r w:rsidRPr="00D94CD5">
              <w:rPr>
                <w:rFonts w:ascii="Times New Roman" w:eastAsia="Times New Roman" w:hAnsi="Times New Roman" w:cs="Times New Roman"/>
                <w:lang w:val="kk-KZ"/>
              </w:rPr>
              <w:t xml:space="preserve">.Бұл </w:t>
            </w:r>
            <w:r w:rsidRPr="00D94CD5">
              <w:rPr>
                <w:rFonts w:ascii="Times New Roman" w:eastAsia="Times New Roman" w:hAnsi="Times New Roman" w:cs="Times New Roman"/>
                <w:sz w:val="18"/>
                <w:szCs w:val="18"/>
                <w:lang w:val="kk-KZ"/>
              </w:rPr>
              <w:t>ғаламшарда балалар секіріп жүреді. Екі аяқтап биіктігі 20-30см заттардан аттап секіру.«Түрлі түсті ғаламшар» – бұл ғаламшардың тұрғындары түрлі түсті доптарды жақсы көреді. Допты еденге бір қолмен соғып, алақан жайып қайта саусақтың басымен қарсы алып, қайтарып, аяқтың жанына қарай еденге соғу.Себеттен түрлі доптарды алып, қалауынша тұра қалады. Допты еденге бір қолмен соғып, алақан жайып, саусақтың басымен қарсы алып, қайта қайтарып аяқтың жанына қарайеденге соғуға тырысады</w:t>
            </w:r>
            <w:r w:rsidRPr="00D94CD5">
              <w:rPr>
                <w:rFonts w:ascii="Times New Roman" w:eastAsia="Times New Roman" w:hAnsi="Times New Roman" w:cs="Times New Roman"/>
                <w:lang w:val="kk-KZ"/>
              </w:rPr>
              <w:t xml:space="preserve"> .</w:t>
            </w:r>
          </w:p>
          <w:p w14:paraId="2AB8131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lang w:val="kk-KZ" w:eastAsia="en-US"/>
              </w:rPr>
            </w:pPr>
          </w:p>
          <w:p w14:paraId="72C0945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eastAsia="en-US" w:bidi="en-US"/>
              </w:rPr>
            </w:pPr>
          </w:p>
        </w:tc>
        <w:tc>
          <w:tcPr>
            <w:tcW w:w="2552" w:type="dxa"/>
            <w:gridSpan w:val="2"/>
            <w:vMerge w:val="restart"/>
            <w:tcBorders>
              <w:top w:val="single" w:sz="4" w:space="0" w:color="auto"/>
              <w:left w:val="single" w:sz="4" w:space="0" w:color="auto"/>
              <w:right w:val="single" w:sz="4" w:space="0" w:color="auto"/>
            </w:tcBorders>
          </w:tcPr>
          <w:p w14:paraId="6107E90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lang w:val="kk-KZ" w:eastAsia="en-US"/>
              </w:rPr>
            </w:pPr>
            <w:r w:rsidRPr="00D94CD5">
              <w:rPr>
                <w:rFonts w:ascii="Times New Roman" w:eastAsia="Times New Roman" w:hAnsi="Times New Roman" w:cs="Times New Roman"/>
                <w:b/>
                <w:lang w:val="kk-KZ" w:eastAsia="en-US"/>
              </w:rPr>
              <w:lastRenderedPageBreak/>
              <w:t xml:space="preserve">Музыка </w:t>
            </w:r>
          </w:p>
          <w:p w14:paraId="0782C11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lang w:val="kk-KZ" w:eastAsia="en-US"/>
              </w:rPr>
            </w:pPr>
            <w:r w:rsidRPr="00D94CD5">
              <w:rPr>
                <w:rFonts w:ascii="Times New Roman" w:eastAsia="Times New Roman" w:hAnsi="Times New Roman" w:cs="Times New Roman"/>
                <w:b/>
                <w:lang w:val="kk-KZ" w:eastAsia="en-US"/>
              </w:rPr>
              <w:t>Міндеті:</w:t>
            </w:r>
            <w:r w:rsidRPr="00D94CD5">
              <w:rPr>
                <w:rFonts w:ascii="Times New Roman" w:eastAsia="Times New Roman" w:hAnsi="Times New Roman" w:cs="Times New Roman"/>
                <w:lang w:val="kk-KZ" w:eastAsia="en-US"/>
              </w:rPr>
              <w:t xml:space="preserve"> Музыкалық </w:t>
            </w:r>
            <w:r w:rsidRPr="00D94CD5">
              <w:rPr>
                <w:rFonts w:ascii="Times New Roman" w:eastAsia="Times New Roman" w:hAnsi="Times New Roman" w:cs="Times New Roman"/>
                <w:lang w:val="kk-KZ" w:eastAsia="en-US"/>
              </w:rPr>
              <w:lastRenderedPageBreak/>
              <w:t>мәнерлілік құралдары</w:t>
            </w:r>
          </w:p>
          <w:p w14:paraId="3E35DD7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lang w:val="kk-KZ" w:eastAsia="en-US"/>
              </w:rPr>
            </w:pPr>
            <w:r w:rsidRPr="00D94CD5">
              <w:rPr>
                <w:rFonts w:ascii="Times New Roman" w:eastAsia="Times New Roman" w:hAnsi="Times New Roman" w:cs="Times New Roman"/>
                <w:lang w:val="kk-KZ" w:eastAsia="en-US"/>
              </w:rPr>
              <w:t>мен сипатын егжей-тегжейлі ажырату қабілетін</w:t>
            </w:r>
          </w:p>
          <w:p w14:paraId="337D860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lang w:val="kk-KZ" w:eastAsia="en-US"/>
              </w:rPr>
            </w:pPr>
            <w:r w:rsidRPr="00D94CD5">
              <w:rPr>
                <w:rFonts w:ascii="Times New Roman" w:eastAsia="Times New Roman" w:hAnsi="Times New Roman" w:cs="Times New Roman"/>
                <w:lang w:val="kk-KZ" w:eastAsia="en-US"/>
              </w:rPr>
              <w:t xml:space="preserve">дамыту. </w:t>
            </w:r>
          </w:p>
          <w:p w14:paraId="718BA10B" w14:textId="77777777" w:rsidR="00D94CD5" w:rsidRPr="00D94CD5" w:rsidRDefault="00D94CD5" w:rsidP="00D94CD5">
            <w:pPr>
              <w:autoSpaceDE w:val="0"/>
              <w:autoSpaceDN w:val="0"/>
              <w:adjustRightInd w:val="0"/>
              <w:spacing w:after="0" w:line="240" w:lineRule="auto"/>
              <w:rPr>
                <w:rFonts w:ascii="Times New Roman" w:eastAsia="Times New Roman" w:hAnsi="Times New Roman" w:cs="Times New Roman"/>
                <w:color w:val="000000"/>
                <w:lang w:val="kk-KZ"/>
              </w:rPr>
            </w:pPr>
            <w:r w:rsidRPr="00D94CD5">
              <w:rPr>
                <w:rFonts w:ascii="Times New Roman" w:eastAsia="Times New Roman" w:hAnsi="Times New Roman" w:cs="Times New Roman"/>
                <w:b/>
                <w:color w:val="000000"/>
                <w:lang w:val="kk-KZ"/>
              </w:rPr>
              <w:t>Мақсаты:</w:t>
            </w:r>
            <w:r w:rsidRPr="00D94CD5">
              <w:rPr>
                <w:rFonts w:ascii="Times New Roman" w:eastAsia="Times New Roman" w:hAnsi="Times New Roman" w:cs="Times New Roman"/>
                <w:color w:val="000000"/>
                <w:lang w:val="kk-KZ"/>
              </w:rPr>
              <w:t>Әлемдегі ең асыл жан – анаға деген</w:t>
            </w:r>
          </w:p>
          <w:p w14:paraId="14AE0F6C" w14:textId="77777777" w:rsidR="00D94CD5" w:rsidRPr="00D94CD5" w:rsidRDefault="00D94CD5" w:rsidP="00D94CD5">
            <w:pPr>
              <w:autoSpaceDE w:val="0"/>
              <w:autoSpaceDN w:val="0"/>
              <w:adjustRightInd w:val="0"/>
              <w:spacing w:after="0" w:line="240" w:lineRule="auto"/>
              <w:rPr>
                <w:rFonts w:ascii="Times New Roman" w:eastAsia="Times New Roman" w:hAnsi="Times New Roman" w:cs="Times New Roman"/>
                <w:color w:val="000000"/>
                <w:lang w:val="kk-KZ"/>
              </w:rPr>
            </w:pPr>
            <w:r w:rsidRPr="00D94CD5">
              <w:rPr>
                <w:rFonts w:ascii="Times New Roman" w:eastAsia="Times New Roman" w:hAnsi="Times New Roman" w:cs="Times New Roman"/>
                <w:color w:val="000000"/>
                <w:lang w:val="kk-KZ"/>
              </w:rPr>
              <w:t>сүйіспеншіліктерін музыка арқылы жеткізе</w:t>
            </w:r>
          </w:p>
          <w:p w14:paraId="74924F6A" w14:textId="77777777" w:rsidR="00D94CD5" w:rsidRPr="00D94CD5" w:rsidRDefault="00D94CD5" w:rsidP="00D94CD5">
            <w:pPr>
              <w:autoSpaceDE w:val="0"/>
              <w:autoSpaceDN w:val="0"/>
              <w:adjustRightInd w:val="0"/>
              <w:spacing w:after="0" w:line="240" w:lineRule="auto"/>
              <w:rPr>
                <w:rFonts w:ascii="Times New Roman" w:eastAsia="Times New Roman" w:hAnsi="Times New Roman" w:cs="Times New Roman"/>
                <w:color w:val="000000"/>
                <w:lang w:val="kk-KZ"/>
              </w:rPr>
            </w:pPr>
            <w:r w:rsidRPr="00D94CD5">
              <w:rPr>
                <w:rFonts w:ascii="Times New Roman" w:eastAsia="Times New Roman" w:hAnsi="Times New Roman" w:cs="Times New Roman"/>
                <w:color w:val="000000"/>
                <w:lang w:val="kk-KZ"/>
              </w:rPr>
              <w:t>білуге үйрету.</w:t>
            </w:r>
          </w:p>
          <w:p w14:paraId="2BFD83A7" w14:textId="77777777" w:rsidR="00D94CD5" w:rsidRPr="00D94CD5" w:rsidRDefault="00D94CD5" w:rsidP="00D94CD5">
            <w:pPr>
              <w:spacing w:line="240" w:lineRule="auto"/>
              <w:rPr>
                <w:rFonts w:ascii="Times New Roman" w:eastAsia="Times New Roman" w:hAnsi="Times New Roman" w:cs="Times New Roman"/>
                <w:lang w:val="kk-KZ"/>
              </w:rPr>
            </w:pPr>
            <w:r w:rsidRPr="00D94CD5">
              <w:rPr>
                <w:rFonts w:ascii="Times New Roman" w:eastAsia="Times New Roman" w:hAnsi="Times New Roman" w:cs="Times New Roman"/>
                <w:b/>
                <w:lang w:val="kk-KZ"/>
              </w:rPr>
              <w:t xml:space="preserve">Музыкалық-ырғақтық қимылдар: </w:t>
            </w:r>
            <w:r w:rsidRPr="00D94CD5">
              <w:rPr>
                <w:rFonts w:ascii="Times New Roman" w:eastAsia="Times New Roman" w:hAnsi="Times New Roman" w:cs="Times New Roman"/>
                <w:lang w:val="kk-KZ"/>
              </w:rPr>
              <w:t>«Ленталармен жаттығу» (В. Моцарт). Балалар шеңбер бойында, қолдарына лента ұстап, сол ленталармен музыкаға ілесіп қимылдар жасайды, екі қолды кезек кезек көтеріп, бастан жоғары ұстап, айналады.</w:t>
            </w:r>
          </w:p>
          <w:p w14:paraId="37B0781B" w14:textId="77777777" w:rsidR="00D94CD5" w:rsidRPr="00D94CD5" w:rsidRDefault="00D94CD5" w:rsidP="00D94CD5">
            <w:pPr>
              <w:spacing w:line="240" w:lineRule="auto"/>
              <w:rPr>
                <w:rFonts w:ascii="Times New Roman" w:eastAsia="Times New Roman" w:hAnsi="Times New Roman" w:cs="Times New Roman"/>
                <w:lang w:val="kk-KZ"/>
              </w:rPr>
            </w:pPr>
            <w:r w:rsidRPr="00D94CD5">
              <w:rPr>
                <w:rFonts w:ascii="Times New Roman" w:eastAsia="Times New Roman" w:hAnsi="Times New Roman" w:cs="Times New Roman"/>
                <w:lang w:val="kk-KZ"/>
              </w:rPr>
              <w:t>Балалармен ана туралы әңгіме өткізу, өз сезімдері, ой-пікірлері туралы сұхбаттасу.</w:t>
            </w:r>
          </w:p>
          <w:p w14:paraId="07FC86D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8"/>
                <w:lang w:val="kk-KZ" w:eastAsia="en-US"/>
              </w:rPr>
            </w:pPr>
          </w:p>
        </w:tc>
        <w:tc>
          <w:tcPr>
            <w:tcW w:w="2689" w:type="dxa"/>
            <w:gridSpan w:val="5"/>
            <w:vMerge w:val="restart"/>
            <w:tcBorders>
              <w:top w:val="single" w:sz="4" w:space="0" w:color="auto"/>
              <w:left w:val="single" w:sz="4" w:space="0" w:color="auto"/>
              <w:right w:val="single" w:sz="4" w:space="0" w:color="auto"/>
            </w:tcBorders>
          </w:tcPr>
          <w:p w14:paraId="7DCEAB11" w14:textId="77777777" w:rsidR="00D94CD5" w:rsidRPr="00D94CD5" w:rsidRDefault="00D94CD5" w:rsidP="00D94CD5">
            <w:pPr>
              <w:spacing w:line="240" w:lineRule="auto"/>
              <w:rPr>
                <w:rFonts w:ascii="Times New Roman" w:eastAsia="Times New Roman" w:hAnsi="Times New Roman" w:cs="Times New Roman"/>
                <w:b/>
                <w:color w:val="000000"/>
                <w:lang w:val="kk-KZ" w:bidi="en-US"/>
              </w:rPr>
            </w:pPr>
            <w:r w:rsidRPr="00D94CD5">
              <w:rPr>
                <w:rFonts w:ascii="Times New Roman" w:eastAsia="Times New Roman" w:hAnsi="Times New Roman" w:cs="Times New Roman"/>
                <w:b/>
                <w:color w:val="000000"/>
                <w:lang w:val="kk-KZ" w:bidi="en-US"/>
              </w:rPr>
              <w:lastRenderedPageBreak/>
              <w:t xml:space="preserve">Дене шынықтыру  </w:t>
            </w:r>
          </w:p>
          <w:p w14:paraId="7C85A2C2" w14:textId="77777777" w:rsidR="00D94CD5" w:rsidRPr="00D94CD5" w:rsidRDefault="00D94CD5" w:rsidP="00D94CD5">
            <w:pPr>
              <w:spacing w:line="240" w:lineRule="auto"/>
              <w:rPr>
                <w:rFonts w:ascii="Times New Roman" w:eastAsia="Times New Roman" w:hAnsi="Times New Roman" w:cs="Times New Roman"/>
                <w:color w:val="000000"/>
                <w:lang w:val="kk-KZ" w:bidi="en-US"/>
              </w:rPr>
            </w:pPr>
            <w:r w:rsidRPr="00D94CD5">
              <w:rPr>
                <w:rFonts w:ascii="Times New Roman" w:eastAsia="Times New Roman" w:hAnsi="Times New Roman" w:cs="Times New Roman"/>
                <w:b/>
                <w:color w:val="000000"/>
                <w:lang w:val="kk-KZ" w:bidi="en-US"/>
              </w:rPr>
              <w:lastRenderedPageBreak/>
              <w:t xml:space="preserve">Міндеті: </w:t>
            </w:r>
            <w:r w:rsidRPr="00D94CD5">
              <w:rPr>
                <w:rFonts w:ascii="Times New Roman" w:eastAsia="Times New Roman" w:hAnsi="Times New Roman" w:cs="Times New Roman"/>
                <w:color w:val="000000"/>
                <w:lang w:val="kk-KZ" w:bidi="en-US"/>
              </w:rPr>
              <w:t>Қолды жоғары, алға белсенді шығара отырып, айналдыра қимылдату арқылы сермеп лақтыруға дағдыландыру.</w:t>
            </w:r>
          </w:p>
          <w:p w14:paraId="2DC1E8C9" w14:textId="77777777" w:rsidR="00D94CD5" w:rsidRPr="00D94CD5" w:rsidRDefault="00D94CD5" w:rsidP="00D94CD5">
            <w:pPr>
              <w:spacing w:line="240" w:lineRule="auto"/>
              <w:rPr>
                <w:rFonts w:ascii="Times New Roman" w:eastAsia="Times New Roman" w:hAnsi="Times New Roman" w:cs="Times New Roman"/>
                <w:lang w:val="kk-KZ"/>
              </w:rPr>
            </w:pPr>
            <w:r w:rsidRPr="00D94CD5">
              <w:rPr>
                <w:rFonts w:ascii="Times New Roman" w:eastAsia="Times New Roman" w:hAnsi="Times New Roman" w:cs="Times New Roman"/>
                <w:b/>
                <w:lang w:val="kk-KZ"/>
              </w:rPr>
              <w:t>Мақсаты:</w:t>
            </w:r>
            <w:r w:rsidRPr="00D94CD5">
              <w:rPr>
                <w:rFonts w:ascii="Calibri" w:eastAsia="Times New Roman" w:hAnsi="Calibri" w:cs="Times New Roman"/>
                <w:lang w:val="kk-KZ"/>
              </w:rPr>
              <w:t xml:space="preserve"> </w:t>
            </w:r>
            <w:r w:rsidRPr="00D94CD5">
              <w:rPr>
                <w:rFonts w:ascii="Times New Roman" w:eastAsia="Times New Roman" w:hAnsi="Times New Roman" w:cs="Times New Roman"/>
                <w:lang w:val="kk-KZ"/>
              </w:rPr>
              <w:t xml:space="preserve">Қар кесегін көлденең нысанаға лақтыруды үйрету.    </w:t>
            </w:r>
          </w:p>
          <w:p w14:paraId="030C27B0" w14:textId="77777777" w:rsidR="00D94CD5" w:rsidRPr="00D94CD5" w:rsidRDefault="00D94CD5" w:rsidP="00D94CD5">
            <w:pPr>
              <w:spacing w:line="240" w:lineRule="auto"/>
              <w:rPr>
                <w:rFonts w:ascii="Times New Roman" w:eastAsia="Times New Roman" w:hAnsi="Times New Roman" w:cs="Times New Roman"/>
                <w:b/>
                <w:color w:val="000000"/>
                <w:lang w:val="kk-KZ" w:bidi="en-US"/>
              </w:rPr>
            </w:pPr>
            <w:r w:rsidRPr="00D94CD5">
              <w:rPr>
                <w:rFonts w:ascii="Times New Roman" w:eastAsia="Times New Roman" w:hAnsi="Times New Roman" w:cs="Times New Roman"/>
                <w:b/>
                <w:lang w:val="kk-KZ"/>
              </w:rPr>
              <w:t xml:space="preserve">Ойын «Кім  жылдам»!                      </w:t>
            </w:r>
          </w:p>
          <w:p w14:paraId="045B350D" w14:textId="77777777" w:rsidR="00D94CD5" w:rsidRPr="00D94CD5" w:rsidRDefault="00D94CD5" w:rsidP="00D94CD5">
            <w:pPr>
              <w:spacing w:line="240" w:lineRule="auto"/>
              <w:rPr>
                <w:rFonts w:ascii="Times New Roman" w:eastAsia="Times New Roman" w:hAnsi="Times New Roman" w:cs="Times New Roman"/>
                <w:color w:val="000000"/>
                <w:lang w:val="kk-KZ" w:bidi="en-US"/>
              </w:rPr>
            </w:pPr>
            <w:r w:rsidRPr="00D94CD5">
              <w:rPr>
                <w:rFonts w:ascii="Times New Roman" w:eastAsia="Times New Roman" w:hAnsi="Times New Roman" w:cs="Times New Roman"/>
                <w:color w:val="000000"/>
                <w:lang w:val="kk-KZ" w:bidi="en-US"/>
              </w:rPr>
              <w:t>Қар кесегін көлденең нысанаға лақтыру. Қолды екпінді қарқынмен жоғары, алға шығара отырып, айналдыра қимылдату арқылы сермеп лақтыру.</w:t>
            </w:r>
          </w:p>
          <w:p w14:paraId="3A0EEA59" w14:textId="77777777" w:rsidR="00D94CD5" w:rsidRPr="00D94CD5" w:rsidRDefault="00D94CD5" w:rsidP="00D94CD5">
            <w:pPr>
              <w:rPr>
                <w:rFonts w:ascii="Times New Roman" w:eastAsia="SimSun" w:hAnsi="Times New Roman" w:cs="Times New Roman"/>
                <w:color w:val="000000"/>
                <w:sz w:val="18"/>
                <w:lang w:val="kk-KZ" w:bidi="en-US"/>
              </w:rPr>
            </w:pPr>
          </w:p>
        </w:tc>
        <w:tc>
          <w:tcPr>
            <w:tcW w:w="2697" w:type="dxa"/>
            <w:gridSpan w:val="4"/>
            <w:vMerge w:val="restart"/>
            <w:tcBorders>
              <w:top w:val="single" w:sz="4" w:space="0" w:color="auto"/>
              <w:left w:val="single" w:sz="4" w:space="0" w:color="auto"/>
              <w:right w:val="single" w:sz="4" w:space="0" w:color="auto"/>
            </w:tcBorders>
          </w:tcPr>
          <w:p w14:paraId="694132C2" w14:textId="77777777" w:rsidR="00D94CD5" w:rsidRPr="00D94CD5" w:rsidRDefault="00D94CD5" w:rsidP="00D94CD5">
            <w:pPr>
              <w:spacing w:after="0" w:line="240" w:lineRule="auto"/>
              <w:rPr>
                <w:rFonts w:ascii="Times New Roman" w:eastAsia="Times New Roman" w:hAnsi="Times New Roman" w:cs="Times New Roman"/>
                <w:b/>
                <w:color w:val="000000"/>
                <w:lang w:val="kk-KZ" w:eastAsia="en-US" w:bidi="en-US"/>
              </w:rPr>
            </w:pPr>
            <w:r w:rsidRPr="00D94CD5">
              <w:rPr>
                <w:rFonts w:ascii="Times New Roman" w:eastAsia="Times New Roman" w:hAnsi="Times New Roman" w:cs="Times New Roman"/>
                <w:b/>
                <w:color w:val="000000"/>
                <w:lang w:val="kk-KZ" w:eastAsia="en-US" w:bidi="en-US"/>
              </w:rPr>
              <w:lastRenderedPageBreak/>
              <w:t>Музыка</w:t>
            </w:r>
          </w:p>
          <w:p w14:paraId="0545369D" w14:textId="77777777" w:rsidR="00D94CD5" w:rsidRPr="00D94CD5" w:rsidRDefault="00D94CD5" w:rsidP="00D94CD5">
            <w:pPr>
              <w:widowControl w:val="0"/>
              <w:autoSpaceDE w:val="0"/>
              <w:autoSpaceDN w:val="0"/>
              <w:spacing w:after="0" w:line="240" w:lineRule="auto"/>
              <w:ind w:right="91"/>
              <w:rPr>
                <w:rFonts w:ascii="Times New Roman" w:eastAsia="Times New Roman" w:hAnsi="Times New Roman" w:cs="Times New Roman"/>
                <w:lang w:val="kk-KZ" w:eastAsia="en-US"/>
              </w:rPr>
            </w:pPr>
            <w:r w:rsidRPr="00D94CD5">
              <w:rPr>
                <w:rFonts w:ascii="Times New Roman" w:eastAsia="Times New Roman" w:hAnsi="Times New Roman" w:cs="Times New Roman"/>
                <w:b/>
                <w:lang w:val="kk-KZ" w:eastAsia="en-US"/>
              </w:rPr>
              <w:t>Міндеті:</w:t>
            </w:r>
            <w:r w:rsidRPr="00D94CD5">
              <w:rPr>
                <w:rFonts w:ascii="Times New Roman" w:eastAsia="Times New Roman" w:hAnsi="Times New Roman" w:cs="Times New Roman"/>
                <w:lang w:val="kk-KZ" w:eastAsia="en-US"/>
              </w:rPr>
              <w:t xml:space="preserve"> Музыкалық </w:t>
            </w:r>
            <w:r w:rsidRPr="00D94CD5">
              <w:rPr>
                <w:rFonts w:ascii="Times New Roman" w:eastAsia="Times New Roman" w:hAnsi="Times New Roman" w:cs="Times New Roman"/>
                <w:lang w:val="kk-KZ" w:eastAsia="en-US"/>
              </w:rPr>
              <w:lastRenderedPageBreak/>
              <w:t>мәнерлілік құралдары мен сипатын егжей-тегжейлі ажырату қабілетін дамыту.</w:t>
            </w:r>
            <w:r w:rsidRPr="00D94CD5">
              <w:rPr>
                <w:rFonts w:ascii="Times New Roman" w:eastAsia="Times New Roman" w:hAnsi="Times New Roman" w:cs="Times New Roman"/>
                <w:b/>
                <w:lang w:val="kk-KZ" w:eastAsia="en-US"/>
              </w:rPr>
              <w:t xml:space="preserve"> Мақсаты:</w:t>
            </w:r>
            <w:r w:rsidRPr="00D94CD5">
              <w:rPr>
                <w:rFonts w:ascii="Times New Roman" w:eastAsia="Times New Roman" w:hAnsi="Times New Roman" w:cs="Times New Roman"/>
                <w:lang w:val="kk-KZ" w:eastAsia="en-US"/>
              </w:rPr>
              <w:t xml:space="preserve"> Әлемдегі ең асыл жан – анаға деген</w:t>
            </w:r>
            <w:r w:rsidRPr="00D94CD5">
              <w:rPr>
                <w:rFonts w:ascii="Times New Roman" w:eastAsia="Times New Roman" w:hAnsi="Times New Roman" w:cs="Times New Roman"/>
                <w:spacing w:val="-57"/>
                <w:lang w:val="kk-KZ" w:eastAsia="en-US"/>
              </w:rPr>
              <w:t xml:space="preserve"> </w:t>
            </w:r>
            <w:r w:rsidRPr="00D94CD5">
              <w:rPr>
                <w:rFonts w:ascii="Times New Roman" w:eastAsia="Times New Roman" w:hAnsi="Times New Roman" w:cs="Times New Roman"/>
                <w:lang w:val="kk-KZ" w:eastAsia="en-US"/>
              </w:rPr>
              <w:t>сүйіспеншіліктерін музыка арқылы жеткізе</w:t>
            </w:r>
            <w:r w:rsidRPr="00D94CD5">
              <w:rPr>
                <w:rFonts w:ascii="Times New Roman" w:eastAsia="Times New Roman" w:hAnsi="Times New Roman" w:cs="Times New Roman"/>
                <w:spacing w:val="1"/>
                <w:lang w:val="kk-KZ" w:eastAsia="en-US"/>
              </w:rPr>
              <w:t xml:space="preserve"> </w:t>
            </w:r>
            <w:r w:rsidRPr="00D94CD5">
              <w:rPr>
                <w:rFonts w:ascii="Times New Roman" w:eastAsia="Times New Roman" w:hAnsi="Times New Roman" w:cs="Times New Roman"/>
                <w:lang w:val="kk-KZ" w:eastAsia="en-US"/>
              </w:rPr>
              <w:t>білуге</w:t>
            </w:r>
            <w:r w:rsidRPr="00D94CD5">
              <w:rPr>
                <w:rFonts w:ascii="Times New Roman" w:eastAsia="Times New Roman" w:hAnsi="Times New Roman" w:cs="Times New Roman"/>
                <w:spacing w:val="-1"/>
                <w:lang w:val="kk-KZ" w:eastAsia="en-US"/>
              </w:rPr>
              <w:t xml:space="preserve"> </w:t>
            </w:r>
            <w:r w:rsidRPr="00D94CD5">
              <w:rPr>
                <w:rFonts w:ascii="Times New Roman" w:eastAsia="Times New Roman" w:hAnsi="Times New Roman" w:cs="Times New Roman"/>
                <w:lang w:val="kk-KZ" w:eastAsia="en-US"/>
              </w:rPr>
              <w:t>үйрету.</w:t>
            </w:r>
          </w:p>
          <w:p w14:paraId="4B4CDB5C" w14:textId="77777777" w:rsidR="00D94CD5" w:rsidRPr="00D94CD5" w:rsidRDefault="00D94CD5" w:rsidP="00D94CD5">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D94CD5">
              <w:rPr>
                <w:rFonts w:ascii="Times New Roman" w:eastAsia="Times New Roman" w:hAnsi="Times New Roman" w:cs="Times New Roman"/>
                <w:b/>
                <w:color w:val="000000"/>
                <w:sz w:val="24"/>
                <w:szCs w:val="24"/>
                <w:lang w:val="kk-KZ"/>
              </w:rPr>
              <w:t xml:space="preserve">Ойындар, хороводтар: </w:t>
            </w:r>
            <w:r w:rsidRPr="00D94CD5">
              <w:rPr>
                <w:rFonts w:ascii="Times New Roman" w:eastAsia="Times New Roman" w:hAnsi="Times New Roman" w:cs="Times New Roman"/>
                <w:color w:val="000000"/>
                <w:sz w:val="24"/>
                <w:szCs w:val="24"/>
                <w:lang w:val="kk-KZ"/>
              </w:rPr>
              <w:t>«Балақан да алақан» (Ө. Байділдаев). Педагог ойын шартын түсіндіреді.</w:t>
            </w:r>
          </w:p>
          <w:p w14:paraId="5E882659" w14:textId="77777777" w:rsidR="00D94CD5" w:rsidRPr="00D94CD5" w:rsidRDefault="00D94CD5" w:rsidP="00D94CD5">
            <w:pPr>
              <w:autoSpaceDE w:val="0"/>
              <w:autoSpaceDN w:val="0"/>
              <w:adjustRightInd w:val="0"/>
              <w:spacing w:after="0" w:line="240" w:lineRule="auto"/>
              <w:rPr>
                <w:rFonts w:ascii="Times New Roman" w:eastAsia="Times New Roman" w:hAnsi="Times New Roman" w:cs="Times New Roman"/>
                <w:color w:val="000000"/>
                <w:sz w:val="24"/>
                <w:szCs w:val="24"/>
                <w:lang w:val="kk-KZ"/>
              </w:rPr>
            </w:pPr>
          </w:p>
          <w:p w14:paraId="2833FA94" w14:textId="77777777" w:rsidR="00D94CD5" w:rsidRPr="00D94CD5" w:rsidRDefault="00D94CD5" w:rsidP="00D94CD5">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D94CD5">
              <w:rPr>
                <w:rFonts w:ascii="Times New Roman" w:eastAsia="Times New Roman" w:hAnsi="Times New Roman" w:cs="Times New Roman"/>
                <w:color w:val="000000"/>
                <w:sz w:val="24"/>
                <w:szCs w:val="24"/>
                <w:lang w:val="kk-KZ"/>
              </w:rPr>
              <w:t>Шеңберде тұрып, ырғаққа ілесіп шапалақпен қимылдар жасайды.</w:t>
            </w:r>
          </w:p>
          <w:p w14:paraId="6D20B5DD" w14:textId="77777777" w:rsidR="00D94CD5" w:rsidRPr="00D94CD5" w:rsidRDefault="00D94CD5" w:rsidP="00D94CD5">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D94CD5">
              <w:rPr>
                <w:rFonts w:ascii="Times New Roman" w:eastAsia="Times New Roman" w:hAnsi="Times New Roman" w:cs="Times New Roman"/>
                <w:color w:val="000000"/>
                <w:sz w:val="24"/>
                <w:szCs w:val="24"/>
                <w:lang w:val="kk-KZ"/>
              </w:rPr>
              <w:t>Ән айту:  «Анашым» (Е. Хасанғалиев).</w:t>
            </w:r>
          </w:p>
          <w:p w14:paraId="1AEDBEAC" w14:textId="77777777" w:rsidR="00D94CD5" w:rsidRPr="00D94CD5" w:rsidRDefault="00D94CD5" w:rsidP="00D94CD5">
            <w:pPr>
              <w:autoSpaceDE w:val="0"/>
              <w:autoSpaceDN w:val="0"/>
              <w:adjustRightInd w:val="0"/>
              <w:spacing w:after="0" w:line="240" w:lineRule="auto"/>
              <w:rPr>
                <w:rFonts w:ascii="Times New Roman" w:eastAsia="Times New Roman" w:hAnsi="Times New Roman" w:cs="Times New Roman"/>
                <w:color w:val="000000"/>
                <w:sz w:val="24"/>
                <w:szCs w:val="24"/>
                <w:lang w:val="kk-KZ"/>
              </w:rPr>
            </w:pPr>
            <w:r w:rsidRPr="00D94CD5">
              <w:rPr>
                <w:rFonts w:ascii="Times New Roman" w:eastAsia="Times New Roman" w:hAnsi="Times New Roman" w:cs="Times New Roman"/>
                <w:color w:val="000000"/>
                <w:sz w:val="24"/>
                <w:szCs w:val="24"/>
                <w:lang w:val="kk-KZ"/>
              </w:rPr>
              <w:t>-</w:t>
            </w:r>
            <w:r w:rsidRPr="00D94CD5">
              <w:rPr>
                <w:rFonts w:ascii="Times New Roman" w:eastAsia="Times New Roman" w:hAnsi="Times New Roman" w:cs="Times New Roman"/>
                <w:color w:val="000000"/>
                <w:sz w:val="24"/>
                <w:szCs w:val="24"/>
                <w:lang w:val="kk-KZ"/>
              </w:rPr>
              <w:tab/>
              <w:t>Әнді тыңдағанда қандай әсерде болдыңдар?</w:t>
            </w:r>
          </w:p>
          <w:p w14:paraId="2DB888CE" w14:textId="77777777" w:rsidR="00D94CD5" w:rsidRPr="00D94CD5" w:rsidRDefault="00D94CD5" w:rsidP="00D94CD5">
            <w:pPr>
              <w:autoSpaceDE w:val="0"/>
              <w:autoSpaceDN w:val="0"/>
              <w:adjustRightInd w:val="0"/>
              <w:spacing w:after="0" w:line="240" w:lineRule="auto"/>
              <w:rPr>
                <w:rFonts w:ascii="Times New Roman" w:eastAsia="Times New Roman" w:hAnsi="Times New Roman" w:cs="Times New Roman"/>
                <w:color w:val="000000"/>
                <w:sz w:val="24"/>
                <w:szCs w:val="24"/>
                <w:lang w:val="kk-KZ"/>
              </w:rPr>
            </w:pPr>
          </w:p>
          <w:p w14:paraId="1B6502C8" w14:textId="77777777" w:rsidR="00D94CD5" w:rsidRPr="00D94CD5" w:rsidRDefault="00D94CD5" w:rsidP="00D94CD5">
            <w:pPr>
              <w:rPr>
                <w:rFonts w:ascii="Times New Roman" w:eastAsia="Times New Roman" w:hAnsi="Times New Roman" w:cs="Times New Roman"/>
                <w:b/>
                <w:color w:val="000000"/>
                <w:sz w:val="18"/>
                <w:lang w:val="kk-KZ" w:eastAsia="en-US" w:bidi="en-US"/>
              </w:rPr>
            </w:pPr>
            <w:r w:rsidRPr="00D94CD5">
              <w:rPr>
                <w:rFonts w:ascii="Calibri" w:eastAsia="Times New Roman" w:hAnsi="Calibri" w:cs="Times New Roman"/>
                <w:lang w:val="kk-KZ"/>
              </w:rPr>
              <w:t>-</w:t>
            </w:r>
            <w:r w:rsidRPr="00D94CD5">
              <w:rPr>
                <w:rFonts w:ascii="Calibri" w:eastAsia="Times New Roman" w:hAnsi="Calibri" w:cs="Times New Roman"/>
                <w:lang w:val="kk-KZ"/>
              </w:rPr>
              <w:tab/>
              <w:t>Әннің көңіл күйі қандай?</w:t>
            </w:r>
          </w:p>
        </w:tc>
        <w:tc>
          <w:tcPr>
            <w:tcW w:w="2127" w:type="dxa"/>
            <w:tcBorders>
              <w:top w:val="single" w:sz="4" w:space="0" w:color="auto"/>
              <w:left w:val="single" w:sz="4" w:space="0" w:color="auto"/>
              <w:bottom w:val="nil"/>
              <w:right w:val="single" w:sz="4" w:space="0" w:color="auto"/>
            </w:tcBorders>
          </w:tcPr>
          <w:p w14:paraId="0D287220" w14:textId="77777777" w:rsidR="00D94CD5" w:rsidRPr="00D94CD5" w:rsidRDefault="00D94CD5" w:rsidP="00D94CD5">
            <w:pPr>
              <w:spacing w:line="240" w:lineRule="auto"/>
              <w:rPr>
                <w:rFonts w:ascii="Times New Roman" w:eastAsia="Times New Roman" w:hAnsi="Times New Roman" w:cs="Times New Roman"/>
                <w:b/>
                <w:color w:val="000000"/>
                <w:lang w:val="kk-KZ" w:bidi="en-US"/>
              </w:rPr>
            </w:pPr>
            <w:r w:rsidRPr="00D94CD5">
              <w:rPr>
                <w:rFonts w:ascii="Times New Roman" w:eastAsia="Times New Roman" w:hAnsi="Times New Roman" w:cs="Times New Roman"/>
                <w:color w:val="000000"/>
                <w:sz w:val="14"/>
                <w:lang w:val="kk-KZ" w:bidi="en-US"/>
              </w:rPr>
              <w:lastRenderedPageBreak/>
              <w:t xml:space="preserve"> </w:t>
            </w:r>
            <w:r w:rsidRPr="00D94CD5">
              <w:rPr>
                <w:rFonts w:ascii="Times New Roman" w:eastAsia="Times New Roman" w:hAnsi="Times New Roman" w:cs="Times New Roman"/>
                <w:b/>
                <w:color w:val="000000"/>
                <w:lang w:val="kk-KZ" w:bidi="en-US"/>
              </w:rPr>
              <w:t>Шығармашылық бейнелеу әрекеті</w:t>
            </w:r>
          </w:p>
          <w:p w14:paraId="63AEE354" w14:textId="77777777" w:rsidR="00D94CD5" w:rsidRPr="00D94CD5" w:rsidRDefault="00D94CD5" w:rsidP="00D94CD5">
            <w:pPr>
              <w:spacing w:line="240" w:lineRule="auto"/>
              <w:rPr>
                <w:rFonts w:ascii="Times New Roman" w:eastAsia="Times New Roman" w:hAnsi="Times New Roman" w:cs="Times New Roman"/>
                <w:color w:val="000000"/>
                <w:lang w:val="kk-KZ" w:bidi="en-US"/>
              </w:rPr>
            </w:pPr>
            <w:r w:rsidRPr="00D94CD5">
              <w:rPr>
                <w:rFonts w:ascii="Times New Roman" w:eastAsia="Times New Roman" w:hAnsi="Times New Roman" w:cs="Times New Roman"/>
                <w:b/>
                <w:color w:val="000000"/>
                <w:lang w:val="kk-KZ" w:bidi="en-US"/>
              </w:rPr>
              <w:lastRenderedPageBreak/>
              <w:t xml:space="preserve">Міндеті:   </w:t>
            </w:r>
            <w:r w:rsidRPr="00D94CD5">
              <w:rPr>
                <w:rFonts w:ascii="Times New Roman" w:eastAsia="Times New Roman" w:hAnsi="Times New Roman" w:cs="Times New Roman"/>
                <w:color w:val="000000"/>
                <w:lang w:val="kk-KZ" w:bidi="en-US"/>
              </w:rPr>
              <w:t>балалардың шығармашылық қабілетін дамыту.</w:t>
            </w:r>
            <w:r w:rsidRPr="00D94CD5">
              <w:rPr>
                <w:rFonts w:ascii="Times New Roman" w:eastAsia="Times New Roman" w:hAnsi="Times New Roman" w:cs="Times New Roman"/>
                <w:b/>
                <w:color w:val="000000"/>
                <w:lang w:val="kk-KZ" w:bidi="en-US"/>
              </w:rPr>
              <w:t xml:space="preserve">          </w:t>
            </w:r>
          </w:p>
          <w:p w14:paraId="47540613" w14:textId="77777777" w:rsidR="00D94CD5" w:rsidRPr="00D94CD5" w:rsidRDefault="00D94CD5" w:rsidP="00D94CD5">
            <w:pPr>
              <w:spacing w:line="240" w:lineRule="auto"/>
              <w:rPr>
                <w:rFonts w:ascii="Times New Roman" w:eastAsia="Times New Roman" w:hAnsi="Times New Roman" w:cs="Times New Roman"/>
                <w:color w:val="000000"/>
                <w:lang w:val="kk-KZ" w:bidi="en-US"/>
              </w:rPr>
            </w:pPr>
            <w:r w:rsidRPr="00D94CD5">
              <w:rPr>
                <w:rFonts w:ascii="Times New Roman" w:eastAsia="Times New Roman" w:hAnsi="Times New Roman" w:cs="Times New Roman"/>
                <w:b/>
                <w:color w:val="000000"/>
                <w:lang w:val="kk-KZ" w:bidi="en-US"/>
              </w:rPr>
              <w:t xml:space="preserve">Мақсаты: </w:t>
            </w:r>
            <w:r w:rsidRPr="00D94CD5">
              <w:rPr>
                <w:rFonts w:ascii="Times New Roman" w:eastAsia="Times New Roman" w:hAnsi="Times New Roman" w:cs="Times New Roman"/>
                <w:color w:val="000000"/>
                <w:lang w:val="kk-KZ" w:bidi="en-US"/>
              </w:rPr>
              <w:t xml:space="preserve">қыс қызығымен таныстыру, қысқа табиғат,құбылыстарын сезіне білуге, қардың «аппақ ұлпа»,«мамықтай» жұмсақ болатынын түсіндіру, балаларғадербес түрде қар кесегін салуды үйрету. </w:t>
            </w:r>
          </w:p>
          <w:p w14:paraId="7D79EAB4" w14:textId="77777777" w:rsidR="00D94CD5" w:rsidRPr="00D94CD5" w:rsidRDefault="00D94CD5" w:rsidP="00D94CD5">
            <w:pPr>
              <w:spacing w:line="240" w:lineRule="auto"/>
              <w:rPr>
                <w:rFonts w:ascii="Times New Roman" w:eastAsia="Times New Roman" w:hAnsi="Times New Roman" w:cs="Times New Roman"/>
                <w:lang w:val="kk-KZ"/>
              </w:rPr>
            </w:pPr>
            <w:r w:rsidRPr="00D94CD5">
              <w:rPr>
                <w:rFonts w:ascii="Times New Roman" w:eastAsia="Times New Roman" w:hAnsi="Times New Roman" w:cs="Times New Roman"/>
                <w:lang w:val="kk-KZ"/>
              </w:rPr>
              <w:t>Балалар, енді біз қар кесегінен жасалған аққаланың суретін салып көрейікші.</w:t>
            </w:r>
          </w:p>
          <w:p w14:paraId="492DF97F" w14:textId="77777777" w:rsidR="00D94CD5" w:rsidRPr="00D94CD5" w:rsidRDefault="00D94CD5" w:rsidP="00D94CD5">
            <w:pPr>
              <w:spacing w:after="0" w:line="240" w:lineRule="auto"/>
              <w:rPr>
                <w:rFonts w:ascii="Times New Roman" w:eastAsia="Times New Roman" w:hAnsi="Times New Roman" w:cs="Times New Roman"/>
                <w:color w:val="000000"/>
                <w:sz w:val="14"/>
                <w:lang w:val="kk-KZ" w:bidi="en-US"/>
              </w:rPr>
            </w:pPr>
            <w:r w:rsidRPr="00D94CD5">
              <w:rPr>
                <w:rFonts w:ascii="Times New Roman" w:eastAsia="Times New Roman" w:hAnsi="Times New Roman" w:cs="Times New Roman"/>
                <w:lang w:val="kk-KZ"/>
              </w:rPr>
              <w:t>Аққаланың баскиімі қандай фигураға ұқсайтынын, мұрнын қалай салу керектігін атап айту</w:t>
            </w:r>
          </w:p>
        </w:tc>
      </w:tr>
      <w:tr w:rsidR="00D94CD5" w:rsidRPr="00367436" w14:paraId="40FCC99A" w14:textId="77777777" w:rsidTr="00367436">
        <w:trPr>
          <w:trHeight w:val="509"/>
        </w:trPr>
        <w:tc>
          <w:tcPr>
            <w:tcW w:w="2527" w:type="dxa"/>
            <w:gridSpan w:val="3"/>
            <w:vMerge/>
            <w:tcBorders>
              <w:left w:val="single" w:sz="4" w:space="0" w:color="auto"/>
              <w:bottom w:val="nil"/>
              <w:right w:val="single" w:sz="4" w:space="0" w:color="auto"/>
            </w:tcBorders>
          </w:tcPr>
          <w:p w14:paraId="5C659A26"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2576" w:type="dxa"/>
            <w:gridSpan w:val="4"/>
            <w:vMerge/>
            <w:tcBorders>
              <w:left w:val="single" w:sz="4" w:space="0" w:color="auto"/>
              <w:right w:val="single" w:sz="4" w:space="0" w:color="auto"/>
            </w:tcBorders>
          </w:tcPr>
          <w:p w14:paraId="40D789C8"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2552" w:type="dxa"/>
            <w:gridSpan w:val="2"/>
            <w:vMerge/>
            <w:tcBorders>
              <w:left w:val="single" w:sz="4" w:space="0" w:color="auto"/>
              <w:right w:val="single" w:sz="4" w:space="0" w:color="auto"/>
            </w:tcBorders>
          </w:tcPr>
          <w:p w14:paraId="27CD9FAA"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2689" w:type="dxa"/>
            <w:gridSpan w:val="5"/>
            <w:vMerge/>
            <w:tcBorders>
              <w:left w:val="single" w:sz="4" w:space="0" w:color="auto"/>
              <w:right w:val="single" w:sz="4" w:space="0" w:color="auto"/>
            </w:tcBorders>
          </w:tcPr>
          <w:p w14:paraId="167306B7"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2697" w:type="dxa"/>
            <w:gridSpan w:val="4"/>
            <w:vMerge/>
            <w:tcBorders>
              <w:left w:val="single" w:sz="4" w:space="0" w:color="auto"/>
              <w:right w:val="single" w:sz="4" w:space="0" w:color="auto"/>
            </w:tcBorders>
          </w:tcPr>
          <w:p w14:paraId="55D558AC"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2127" w:type="dxa"/>
            <w:vMerge w:val="restart"/>
            <w:tcBorders>
              <w:top w:val="nil"/>
              <w:left w:val="single" w:sz="4" w:space="0" w:color="auto"/>
              <w:right w:val="single" w:sz="4" w:space="0" w:color="auto"/>
            </w:tcBorders>
          </w:tcPr>
          <w:p w14:paraId="74B78F2E"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r>
      <w:tr w:rsidR="00D94CD5" w:rsidRPr="00367436" w14:paraId="26E9657E" w14:textId="77777777" w:rsidTr="00367436">
        <w:trPr>
          <w:trHeight w:val="80"/>
        </w:trPr>
        <w:tc>
          <w:tcPr>
            <w:tcW w:w="2527" w:type="dxa"/>
            <w:gridSpan w:val="3"/>
            <w:tcBorders>
              <w:top w:val="nil"/>
              <w:left w:val="single" w:sz="4" w:space="0" w:color="auto"/>
              <w:bottom w:val="single" w:sz="4" w:space="0" w:color="auto"/>
              <w:right w:val="single" w:sz="4" w:space="0" w:color="auto"/>
            </w:tcBorders>
          </w:tcPr>
          <w:p w14:paraId="3CCEF662" w14:textId="77777777" w:rsidR="00D94CD5" w:rsidRPr="00D94CD5" w:rsidRDefault="00D94CD5" w:rsidP="00D94CD5">
            <w:pPr>
              <w:spacing w:after="0" w:line="240" w:lineRule="auto"/>
              <w:rPr>
                <w:rFonts w:ascii="Times New Roman" w:eastAsia="Calibri" w:hAnsi="Times New Roman" w:cs="Times New Roman"/>
                <w:i/>
                <w:sz w:val="16"/>
                <w:szCs w:val="16"/>
                <w:lang w:val="kk-KZ" w:eastAsia="en-US"/>
              </w:rPr>
            </w:pPr>
          </w:p>
        </w:tc>
        <w:tc>
          <w:tcPr>
            <w:tcW w:w="2576" w:type="dxa"/>
            <w:gridSpan w:val="4"/>
            <w:vMerge/>
            <w:tcBorders>
              <w:left w:val="single" w:sz="4" w:space="0" w:color="auto"/>
              <w:bottom w:val="single" w:sz="4" w:space="0" w:color="auto"/>
              <w:right w:val="single" w:sz="4" w:space="0" w:color="auto"/>
            </w:tcBorders>
          </w:tcPr>
          <w:p w14:paraId="6ACED47B" w14:textId="77777777" w:rsidR="00D94CD5" w:rsidRPr="00D94CD5" w:rsidRDefault="00D94CD5" w:rsidP="00D94CD5">
            <w:pPr>
              <w:spacing w:after="0" w:line="240" w:lineRule="auto"/>
              <w:rPr>
                <w:rFonts w:ascii="Times New Roman" w:eastAsia="Calibri" w:hAnsi="Times New Roman" w:cs="Times New Roman"/>
                <w:i/>
                <w:sz w:val="16"/>
                <w:szCs w:val="16"/>
                <w:lang w:val="kk-KZ" w:eastAsia="en-US"/>
              </w:rPr>
            </w:pPr>
          </w:p>
        </w:tc>
        <w:tc>
          <w:tcPr>
            <w:tcW w:w="2552" w:type="dxa"/>
            <w:gridSpan w:val="2"/>
            <w:vMerge/>
            <w:tcBorders>
              <w:left w:val="single" w:sz="4" w:space="0" w:color="auto"/>
              <w:bottom w:val="single" w:sz="4" w:space="0" w:color="auto"/>
              <w:right w:val="single" w:sz="4" w:space="0" w:color="auto"/>
            </w:tcBorders>
          </w:tcPr>
          <w:p w14:paraId="1BBA6C72" w14:textId="77777777" w:rsidR="00D94CD5" w:rsidRPr="00D94CD5" w:rsidRDefault="00D94CD5" w:rsidP="00D94CD5">
            <w:pPr>
              <w:spacing w:after="0" w:line="240" w:lineRule="auto"/>
              <w:rPr>
                <w:rFonts w:ascii="Times New Roman" w:eastAsia="Calibri" w:hAnsi="Times New Roman" w:cs="Times New Roman"/>
                <w:i/>
                <w:sz w:val="16"/>
                <w:szCs w:val="16"/>
                <w:lang w:val="kk-KZ" w:eastAsia="en-US"/>
              </w:rPr>
            </w:pPr>
          </w:p>
        </w:tc>
        <w:tc>
          <w:tcPr>
            <w:tcW w:w="2689" w:type="dxa"/>
            <w:gridSpan w:val="5"/>
            <w:vMerge/>
            <w:tcBorders>
              <w:left w:val="single" w:sz="4" w:space="0" w:color="auto"/>
              <w:bottom w:val="single" w:sz="4" w:space="0" w:color="auto"/>
              <w:right w:val="single" w:sz="4" w:space="0" w:color="auto"/>
            </w:tcBorders>
          </w:tcPr>
          <w:p w14:paraId="59DF0B55" w14:textId="77777777" w:rsidR="00D94CD5" w:rsidRPr="00D94CD5" w:rsidRDefault="00D94CD5" w:rsidP="00D94CD5">
            <w:pPr>
              <w:spacing w:after="0" w:line="240" w:lineRule="auto"/>
              <w:rPr>
                <w:rFonts w:ascii="Times New Roman" w:eastAsia="Calibri" w:hAnsi="Times New Roman" w:cs="Times New Roman"/>
                <w:i/>
                <w:sz w:val="16"/>
                <w:szCs w:val="16"/>
                <w:lang w:val="kk-KZ" w:eastAsia="en-US"/>
              </w:rPr>
            </w:pPr>
          </w:p>
        </w:tc>
        <w:tc>
          <w:tcPr>
            <w:tcW w:w="2697" w:type="dxa"/>
            <w:gridSpan w:val="4"/>
            <w:vMerge/>
            <w:tcBorders>
              <w:left w:val="single" w:sz="4" w:space="0" w:color="auto"/>
              <w:bottom w:val="single" w:sz="4" w:space="0" w:color="auto"/>
              <w:right w:val="single" w:sz="4" w:space="0" w:color="auto"/>
            </w:tcBorders>
          </w:tcPr>
          <w:p w14:paraId="5CC2A560" w14:textId="77777777" w:rsidR="00D94CD5" w:rsidRPr="00D94CD5" w:rsidRDefault="00D94CD5" w:rsidP="00D94CD5">
            <w:pPr>
              <w:spacing w:after="0" w:line="240" w:lineRule="auto"/>
              <w:rPr>
                <w:rFonts w:ascii="Times New Roman" w:eastAsia="Calibri" w:hAnsi="Times New Roman" w:cs="Times New Roman"/>
                <w:i/>
                <w:sz w:val="16"/>
                <w:szCs w:val="16"/>
                <w:lang w:val="kk-KZ" w:eastAsia="en-US"/>
              </w:rPr>
            </w:pPr>
          </w:p>
        </w:tc>
        <w:tc>
          <w:tcPr>
            <w:tcW w:w="2127" w:type="dxa"/>
            <w:vMerge/>
            <w:tcBorders>
              <w:left w:val="single" w:sz="4" w:space="0" w:color="auto"/>
              <w:bottom w:val="single" w:sz="4" w:space="0" w:color="auto"/>
              <w:right w:val="single" w:sz="4" w:space="0" w:color="auto"/>
            </w:tcBorders>
          </w:tcPr>
          <w:p w14:paraId="324F4A7D" w14:textId="77777777" w:rsidR="00D94CD5" w:rsidRPr="00D94CD5" w:rsidRDefault="00D94CD5" w:rsidP="00D94CD5">
            <w:pPr>
              <w:spacing w:after="0" w:line="240" w:lineRule="auto"/>
              <w:rPr>
                <w:rFonts w:ascii="Times New Roman" w:eastAsia="Calibri" w:hAnsi="Times New Roman" w:cs="Times New Roman"/>
                <w:i/>
                <w:sz w:val="16"/>
                <w:szCs w:val="16"/>
                <w:lang w:val="kk-KZ" w:eastAsia="en-US"/>
              </w:rPr>
            </w:pPr>
          </w:p>
        </w:tc>
      </w:tr>
      <w:tr w:rsidR="00D94CD5" w:rsidRPr="00D94CD5" w14:paraId="298C1B31" w14:textId="77777777" w:rsidTr="00367436">
        <w:trPr>
          <w:trHeight w:val="815"/>
        </w:trPr>
        <w:tc>
          <w:tcPr>
            <w:tcW w:w="2527" w:type="dxa"/>
            <w:gridSpan w:val="3"/>
            <w:tcBorders>
              <w:top w:val="single" w:sz="4" w:space="0" w:color="auto"/>
              <w:left w:val="single" w:sz="4" w:space="0" w:color="auto"/>
              <w:bottom w:val="single" w:sz="4" w:space="0" w:color="auto"/>
              <w:right w:val="single" w:sz="4" w:space="0" w:color="auto"/>
            </w:tcBorders>
          </w:tcPr>
          <w:p w14:paraId="62E76292" w14:textId="39A40760" w:rsidR="00D94CD5" w:rsidRPr="005F2A96" w:rsidRDefault="005F2A96" w:rsidP="00D94CD5">
            <w:pPr>
              <w:spacing w:after="0" w:line="240" w:lineRule="auto"/>
              <w:rPr>
                <w:rFonts w:ascii="Times New Roman" w:eastAsia="Calibri" w:hAnsi="Times New Roman" w:cs="Times New Roman"/>
                <w:color w:val="0070C0"/>
                <w:sz w:val="16"/>
                <w:szCs w:val="16"/>
                <w:lang w:val="kk-KZ" w:eastAsia="en-US"/>
              </w:rPr>
            </w:pPr>
            <w:r>
              <w:rPr>
                <w:rFonts w:ascii="Times New Roman" w:eastAsia="Calibri" w:hAnsi="Times New Roman" w:cs="Times New Roman"/>
                <w:color w:val="0070C0"/>
                <w:sz w:val="16"/>
                <w:szCs w:val="16"/>
                <w:lang w:val="kk-KZ" w:eastAsia="en-US"/>
              </w:rPr>
              <w:t>Баламен жеке жұмыс</w:t>
            </w:r>
          </w:p>
        </w:tc>
        <w:tc>
          <w:tcPr>
            <w:tcW w:w="2435" w:type="dxa"/>
            <w:gridSpan w:val="2"/>
            <w:tcBorders>
              <w:top w:val="single" w:sz="4" w:space="0" w:color="auto"/>
              <w:left w:val="single" w:sz="4" w:space="0" w:color="auto"/>
              <w:bottom w:val="single" w:sz="4" w:space="0" w:color="auto"/>
              <w:right w:val="single" w:sz="4" w:space="0" w:color="auto"/>
            </w:tcBorders>
          </w:tcPr>
          <w:p w14:paraId="61BD6609" w14:textId="683E9728" w:rsidR="00D94CD5" w:rsidRPr="00D94CD5" w:rsidRDefault="00A40087" w:rsidP="00D94CD5">
            <w:pPr>
              <w:spacing w:after="0" w:line="240" w:lineRule="auto"/>
              <w:rPr>
                <w:rFonts w:ascii="Times New Roman" w:eastAsia="Calibri" w:hAnsi="Times New Roman" w:cs="Times New Roman"/>
                <w:sz w:val="16"/>
                <w:szCs w:val="16"/>
                <w:lang w:eastAsia="en-US"/>
              </w:rPr>
            </w:pPr>
            <w:r w:rsidRPr="00A40087">
              <w:rPr>
                <w:rFonts w:ascii="Times New Roman" w:eastAsia="Times New Roman" w:hAnsi="Times New Roman" w:cs="Times New Roman"/>
                <w:b/>
                <w:color w:val="000000"/>
                <w:lang w:val="kk-KZ" w:bidi="en-US"/>
              </w:rPr>
              <w:t>«Қалт етпей қағып ал, жауабын тауып ал»,</w:t>
            </w:r>
            <w:r w:rsidRPr="00D94CD5">
              <w:rPr>
                <w:rFonts w:ascii="Times New Roman" w:eastAsia="Times New Roman" w:hAnsi="Times New Roman" w:cs="Times New Roman"/>
                <w:b/>
                <w:color w:val="000000"/>
                <w:lang w:val="kk-KZ" w:bidi="en-US"/>
              </w:rPr>
              <w:t xml:space="preserve"> </w:t>
            </w:r>
            <w:r w:rsidRPr="00D94CD5">
              <w:rPr>
                <w:rFonts w:ascii="Times New Roman" w:eastAsia="Times New Roman" w:hAnsi="Times New Roman" w:cs="Times New Roman"/>
                <w:color w:val="000000"/>
                <w:lang w:val="kk-KZ" w:bidi="en-US"/>
              </w:rPr>
              <w:t>«5 көршілері» - деп бір балаға допты лақтырады. Допты қағып алған бала «4 пен 6» деп, допты мұғалімге қайтарады</w:t>
            </w:r>
          </w:p>
        </w:tc>
        <w:tc>
          <w:tcPr>
            <w:tcW w:w="2693" w:type="dxa"/>
            <w:gridSpan w:val="4"/>
            <w:tcBorders>
              <w:top w:val="single" w:sz="4" w:space="0" w:color="auto"/>
              <w:left w:val="single" w:sz="4" w:space="0" w:color="auto"/>
              <w:bottom w:val="single" w:sz="4" w:space="0" w:color="auto"/>
              <w:right w:val="single" w:sz="4" w:space="0" w:color="auto"/>
            </w:tcBorders>
          </w:tcPr>
          <w:p w14:paraId="3A004FCC" w14:textId="61FA95E7" w:rsidR="00D94CD5" w:rsidRPr="00D94CD5" w:rsidRDefault="005F2A96" w:rsidP="00D94CD5">
            <w:pPr>
              <w:spacing w:after="0" w:line="240" w:lineRule="auto"/>
              <w:rPr>
                <w:rFonts w:ascii="Times New Roman" w:eastAsia="Calibri" w:hAnsi="Times New Roman" w:cs="Times New Roman"/>
                <w:i/>
                <w:sz w:val="16"/>
                <w:szCs w:val="16"/>
                <w:lang w:eastAsia="en-US"/>
              </w:rPr>
            </w:pPr>
            <w:r w:rsidRPr="00D94CD5">
              <w:rPr>
                <w:rFonts w:ascii="Times New Roman" w:eastAsia="Times New Roman" w:hAnsi="Times New Roman" w:cs="Times New Roman"/>
                <w:b/>
                <w:bCs/>
                <w:i/>
                <w:iCs/>
                <w:lang w:val="kk-KZ"/>
              </w:rPr>
              <w:t>Ойын жаттығуы: «Не үшін керек?»</w:t>
            </w:r>
            <w:r w:rsidRPr="00D94CD5">
              <w:rPr>
                <w:rFonts w:ascii="Times New Roman" w:eastAsia="Times New Roman" w:hAnsi="Times New Roman" w:cs="Times New Roman"/>
                <w:bCs/>
                <w:i/>
                <w:iCs/>
                <w:lang w:val="kk-KZ"/>
              </w:rPr>
              <w:t>Мұғалім суретті көрсетіп, олардың аттарын айтады және сұрақ қояды.– Мынау – қол. Қол не үшін керек</w:t>
            </w:r>
          </w:p>
        </w:tc>
        <w:tc>
          <w:tcPr>
            <w:tcW w:w="2689" w:type="dxa"/>
            <w:gridSpan w:val="5"/>
            <w:tcBorders>
              <w:top w:val="single" w:sz="4" w:space="0" w:color="auto"/>
              <w:left w:val="single" w:sz="4" w:space="0" w:color="auto"/>
              <w:bottom w:val="single" w:sz="4" w:space="0" w:color="auto"/>
              <w:right w:val="single" w:sz="4" w:space="0" w:color="auto"/>
            </w:tcBorders>
          </w:tcPr>
          <w:p w14:paraId="7F1BA72A" w14:textId="77777777" w:rsidR="00A40087" w:rsidRPr="00D94CD5" w:rsidRDefault="00A40087" w:rsidP="00A40087">
            <w:pPr>
              <w:spacing w:line="240" w:lineRule="auto"/>
              <w:rPr>
                <w:rFonts w:ascii="Times New Roman" w:eastAsia="Times New Roman" w:hAnsi="Times New Roman" w:cs="Times New Roman"/>
                <w:b/>
                <w:lang w:val="kk-KZ"/>
              </w:rPr>
            </w:pPr>
            <w:r w:rsidRPr="00D94CD5">
              <w:rPr>
                <w:rFonts w:ascii="Times New Roman" w:eastAsia="Times New Roman" w:hAnsi="Times New Roman" w:cs="Times New Roman"/>
                <w:b/>
                <w:lang w:val="kk-KZ"/>
              </w:rPr>
              <w:t>Ойын: «Қай құс қайда мекендейді?»</w:t>
            </w:r>
          </w:p>
          <w:p w14:paraId="62E8E53A" w14:textId="77777777" w:rsidR="00A40087" w:rsidRPr="00D94CD5" w:rsidRDefault="00A40087" w:rsidP="00A40087">
            <w:pPr>
              <w:spacing w:line="240" w:lineRule="auto"/>
              <w:rPr>
                <w:rFonts w:ascii="Times New Roman" w:eastAsia="Times New Roman" w:hAnsi="Times New Roman" w:cs="Times New Roman"/>
                <w:lang w:val="kk-KZ"/>
              </w:rPr>
            </w:pPr>
            <w:r w:rsidRPr="00D94CD5">
              <w:rPr>
                <w:rFonts w:ascii="Times New Roman" w:eastAsia="Times New Roman" w:hAnsi="Times New Roman" w:cs="Times New Roman"/>
                <w:lang w:val="kk-KZ"/>
              </w:rPr>
              <w:t>Балалар, құстарды мекен ететін жеріне орналастыруыңыз керек.</w:t>
            </w:r>
          </w:p>
          <w:p w14:paraId="1BAEBC5D" w14:textId="77777777" w:rsidR="00A40087" w:rsidRPr="00D94CD5" w:rsidRDefault="00A40087" w:rsidP="00A40087">
            <w:pPr>
              <w:spacing w:line="240" w:lineRule="auto"/>
              <w:rPr>
                <w:rFonts w:ascii="Times New Roman" w:eastAsia="Times New Roman" w:hAnsi="Times New Roman" w:cs="Times New Roman"/>
                <w:lang w:val="kk-KZ"/>
              </w:rPr>
            </w:pPr>
          </w:p>
          <w:p w14:paraId="3902077F" w14:textId="62FEE67F" w:rsidR="00D94CD5" w:rsidRPr="00A40087" w:rsidRDefault="00D94CD5" w:rsidP="00D94CD5">
            <w:pPr>
              <w:spacing w:after="0" w:line="240" w:lineRule="auto"/>
              <w:rPr>
                <w:rFonts w:ascii="Times New Roman" w:eastAsia="Calibri" w:hAnsi="Times New Roman" w:cs="Times New Roman"/>
                <w:i/>
                <w:sz w:val="16"/>
                <w:szCs w:val="16"/>
                <w:lang w:val="kk-KZ" w:eastAsia="en-US"/>
              </w:rPr>
            </w:pPr>
          </w:p>
        </w:tc>
        <w:tc>
          <w:tcPr>
            <w:tcW w:w="2697" w:type="dxa"/>
            <w:gridSpan w:val="4"/>
            <w:tcBorders>
              <w:top w:val="single" w:sz="4" w:space="0" w:color="auto"/>
              <w:left w:val="single" w:sz="4" w:space="0" w:color="auto"/>
              <w:bottom w:val="single" w:sz="4" w:space="0" w:color="auto"/>
              <w:right w:val="single" w:sz="4" w:space="0" w:color="auto"/>
            </w:tcBorders>
          </w:tcPr>
          <w:p w14:paraId="4F0CD99F" w14:textId="77777777" w:rsidR="005F2A96" w:rsidRPr="00D94CD5" w:rsidRDefault="005F2A96" w:rsidP="005F2A96">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b/>
                <w:lang w:val="kk-KZ" w:eastAsia="en-US"/>
              </w:rPr>
              <w:lastRenderedPageBreak/>
              <w:t xml:space="preserve">Сөздік ойын: «Жалғасын тап». </w:t>
            </w:r>
            <w:r w:rsidRPr="00D94CD5">
              <w:rPr>
                <w:rFonts w:ascii="Times New Roman" w:eastAsia="Calibri" w:hAnsi="Times New Roman" w:cs="Times New Roman"/>
                <w:lang w:val="kk-KZ" w:eastAsia="en-US"/>
              </w:rPr>
              <w:t>Үлестірмелі материалдардың көмегімен сөйлемді</w:t>
            </w:r>
          </w:p>
          <w:p w14:paraId="3B059841" w14:textId="77777777" w:rsidR="005F2A96" w:rsidRPr="00D94CD5" w:rsidRDefault="005F2A96" w:rsidP="005F2A96">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толықтырады.</w:t>
            </w:r>
          </w:p>
          <w:p w14:paraId="60AEDA3E" w14:textId="77777777" w:rsidR="005F2A96" w:rsidRPr="00D94CD5" w:rsidRDefault="005F2A96" w:rsidP="005F2A96">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Таңертең ... (тұрамын).</w:t>
            </w:r>
          </w:p>
          <w:p w14:paraId="2EF75431" w14:textId="77777777" w:rsidR="005F2A96" w:rsidRPr="00D94CD5" w:rsidRDefault="005F2A96" w:rsidP="005F2A96">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Бетімді ... (жуамын).</w:t>
            </w:r>
          </w:p>
          <w:p w14:paraId="6165A335" w14:textId="77777777" w:rsidR="005F2A96" w:rsidRPr="00D94CD5" w:rsidRDefault="005F2A96" w:rsidP="005F2A96">
            <w:pPr>
              <w:spacing w:after="0" w:line="240" w:lineRule="auto"/>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Тісімді ... (тазалаймын).</w:t>
            </w:r>
          </w:p>
          <w:p w14:paraId="2B8DC8E4" w14:textId="77777777" w:rsidR="00D94CD5" w:rsidRPr="00D94CD5" w:rsidRDefault="00D94CD5" w:rsidP="00D94CD5">
            <w:pPr>
              <w:spacing w:after="0" w:line="240" w:lineRule="auto"/>
              <w:rPr>
                <w:rFonts w:ascii="Times New Roman" w:eastAsia="Calibri" w:hAnsi="Times New Roman" w:cs="Times New Roman"/>
                <w:i/>
                <w:sz w:val="16"/>
                <w:szCs w:val="16"/>
                <w:lang w:eastAsia="en-US"/>
              </w:rPr>
            </w:pPr>
          </w:p>
          <w:p w14:paraId="79609EE1" w14:textId="77777777" w:rsidR="00D94CD5" w:rsidRPr="00D94CD5" w:rsidRDefault="00D94CD5" w:rsidP="00D94CD5">
            <w:pPr>
              <w:spacing w:after="0" w:line="240" w:lineRule="auto"/>
              <w:rPr>
                <w:rFonts w:ascii="Times New Roman" w:eastAsia="Calibri" w:hAnsi="Times New Roman" w:cs="Times New Roman"/>
                <w:i/>
                <w:sz w:val="16"/>
                <w:szCs w:val="16"/>
                <w:lang w:eastAsia="en-US"/>
              </w:rPr>
            </w:pPr>
          </w:p>
        </w:tc>
        <w:tc>
          <w:tcPr>
            <w:tcW w:w="2127" w:type="dxa"/>
            <w:tcBorders>
              <w:top w:val="single" w:sz="4" w:space="0" w:color="auto"/>
              <w:left w:val="single" w:sz="4" w:space="0" w:color="auto"/>
              <w:bottom w:val="single" w:sz="4" w:space="0" w:color="auto"/>
              <w:right w:val="single" w:sz="4" w:space="0" w:color="auto"/>
            </w:tcBorders>
          </w:tcPr>
          <w:p w14:paraId="37231EEE" w14:textId="4891BB6E" w:rsidR="00A40087" w:rsidRPr="00A40087" w:rsidRDefault="00A40087" w:rsidP="00A40087">
            <w:pPr>
              <w:spacing w:after="0" w:line="240" w:lineRule="auto"/>
              <w:rPr>
                <w:rFonts w:ascii="Times New Roman" w:eastAsia="Calibri" w:hAnsi="Times New Roman" w:cs="Times New Roman"/>
                <w:b/>
                <w:lang w:val="kk-KZ" w:eastAsia="en-US"/>
              </w:rPr>
            </w:pPr>
            <w:r w:rsidRPr="00A40087">
              <w:rPr>
                <w:rFonts w:ascii="Times New Roman" w:eastAsia="Calibri" w:hAnsi="Times New Roman" w:cs="Times New Roman"/>
                <w:b/>
                <w:lang w:val="kk-KZ" w:eastAsia="en-US"/>
              </w:rPr>
              <w:lastRenderedPageBreak/>
              <w:t>Ойын .</w:t>
            </w:r>
          </w:p>
          <w:p w14:paraId="59666E0C" w14:textId="77777777" w:rsidR="00A40087" w:rsidRPr="00A40087" w:rsidRDefault="00A40087" w:rsidP="00A40087">
            <w:pPr>
              <w:spacing w:after="0" w:line="240" w:lineRule="auto"/>
              <w:rPr>
                <w:rFonts w:ascii="Times New Roman" w:eastAsia="Calibri" w:hAnsi="Times New Roman" w:cs="Times New Roman"/>
                <w:lang w:val="kk-KZ" w:eastAsia="en-US"/>
              </w:rPr>
            </w:pPr>
            <w:r w:rsidRPr="00A40087">
              <w:rPr>
                <w:rFonts w:ascii="Times New Roman" w:eastAsia="Calibri" w:hAnsi="Times New Roman" w:cs="Times New Roman"/>
                <w:lang w:val="kk-KZ" w:eastAsia="en-US"/>
              </w:rPr>
              <w:t>Ұшты, ұшты,</w:t>
            </w:r>
          </w:p>
          <w:p w14:paraId="4998972E" w14:textId="77777777" w:rsidR="00A40087" w:rsidRPr="00A40087" w:rsidRDefault="00A40087" w:rsidP="00A40087">
            <w:pPr>
              <w:spacing w:after="0" w:line="240" w:lineRule="auto"/>
              <w:rPr>
                <w:rFonts w:ascii="Times New Roman" w:eastAsia="Calibri" w:hAnsi="Times New Roman" w:cs="Times New Roman"/>
                <w:lang w:val="kk-KZ" w:eastAsia="en-US"/>
              </w:rPr>
            </w:pPr>
            <w:r w:rsidRPr="00A40087">
              <w:rPr>
                <w:rFonts w:ascii="Times New Roman" w:eastAsia="Calibri" w:hAnsi="Times New Roman" w:cs="Times New Roman"/>
                <w:lang w:val="kk-KZ" w:eastAsia="en-US"/>
              </w:rPr>
              <w:t>Қарға ұшты.</w:t>
            </w:r>
          </w:p>
          <w:p w14:paraId="7DEC8ADC" w14:textId="77777777" w:rsidR="00A40087" w:rsidRPr="00A40087" w:rsidRDefault="00A40087" w:rsidP="00A40087">
            <w:pPr>
              <w:spacing w:after="0" w:line="240" w:lineRule="auto"/>
              <w:rPr>
                <w:rFonts w:ascii="Times New Roman" w:eastAsia="Calibri" w:hAnsi="Times New Roman" w:cs="Times New Roman"/>
                <w:lang w:val="kk-KZ" w:eastAsia="en-US"/>
              </w:rPr>
            </w:pPr>
            <w:r w:rsidRPr="00A40087">
              <w:rPr>
                <w:rFonts w:ascii="Times New Roman" w:eastAsia="Calibri" w:hAnsi="Times New Roman" w:cs="Times New Roman"/>
                <w:lang w:val="kk-KZ" w:eastAsia="en-US"/>
              </w:rPr>
              <w:t>Ұшты, ұшты,</w:t>
            </w:r>
          </w:p>
          <w:p w14:paraId="6A2F4267" w14:textId="7698213D" w:rsidR="00D94CD5" w:rsidRPr="00A40087" w:rsidRDefault="00A40087" w:rsidP="00A40087">
            <w:pPr>
              <w:spacing w:after="0" w:line="240" w:lineRule="auto"/>
              <w:rPr>
                <w:rFonts w:ascii="Times New Roman" w:eastAsia="Calibri" w:hAnsi="Times New Roman" w:cs="Times New Roman"/>
                <w:i/>
                <w:lang w:eastAsia="en-US"/>
              </w:rPr>
            </w:pPr>
            <w:r w:rsidRPr="00A40087">
              <w:rPr>
                <w:rFonts w:ascii="Times New Roman" w:eastAsia="Calibri" w:hAnsi="Times New Roman" w:cs="Times New Roman"/>
                <w:lang w:val="kk-KZ" w:eastAsia="en-US"/>
              </w:rPr>
              <w:t>Алма ұшты</w:t>
            </w:r>
          </w:p>
          <w:p w14:paraId="32134D60" w14:textId="77777777" w:rsidR="00D94CD5" w:rsidRPr="00D94CD5" w:rsidRDefault="00D94CD5" w:rsidP="00D94CD5">
            <w:pPr>
              <w:spacing w:after="0" w:line="240" w:lineRule="auto"/>
              <w:rPr>
                <w:rFonts w:ascii="Times New Roman" w:eastAsia="Calibri" w:hAnsi="Times New Roman" w:cs="Times New Roman"/>
                <w:i/>
                <w:sz w:val="16"/>
                <w:szCs w:val="16"/>
                <w:lang w:eastAsia="en-US"/>
              </w:rPr>
            </w:pPr>
          </w:p>
        </w:tc>
      </w:tr>
      <w:tr w:rsidR="00D94CD5" w:rsidRPr="00367436" w14:paraId="486317DF" w14:textId="77777777" w:rsidTr="00367436">
        <w:tc>
          <w:tcPr>
            <w:tcW w:w="1134" w:type="dxa"/>
            <w:vMerge w:val="restart"/>
            <w:tcBorders>
              <w:top w:val="single" w:sz="4" w:space="0" w:color="auto"/>
              <w:left w:val="single" w:sz="4" w:space="0" w:color="auto"/>
              <w:bottom w:val="single" w:sz="4" w:space="0" w:color="auto"/>
              <w:right w:val="single" w:sz="4" w:space="0" w:color="auto"/>
            </w:tcBorders>
          </w:tcPr>
          <w:p w14:paraId="7A5C1820" w14:textId="77777777" w:rsidR="00D94CD5" w:rsidRPr="00D94CD5" w:rsidRDefault="00D94CD5" w:rsidP="00D94CD5">
            <w:pPr>
              <w:spacing w:after="0" w:line="240" w:lineRule="auto"/>
              <w:rPr>
                <w:rFonts w:ascii="Times New Roman" w:eastAsia="Calibri" w:hAnsi="Times New Roman" w:cs="Times New Roman"/>
                <w:color w:val="0070C0"/>
                <w:sz w:val="16"/>
                <w:szCs w:val="16"/>
                <w:lang w:val="kk-KZ" w:eastAsia="en-US"/>
              </w:rPr>
            </w:pPr>
            <w:r w:rsidRPr="00D94CD5">
              <w:rPr>
                <w:rFonts w:ascii="Times New Roman" w:eastAsia="Calibri" w:hAnsi="Times New Roman" w:cs="Times New Roman"/>
                <w:color w:val="0070C0"/>
                <w:sz w:val="16"/>
                <w:szCs w:val="16"/>
                <w:lang w:val="kk-KZ" w:eastAsia="en-US"/>
              </w:rPr>
              <w:t xml:space="preserve"> </w:t>
            </w:r>
            <w:r w:rsidRPr="00D94CD5">
              <w:rPr>
                <w:rFonts w:ascii="Times New Roman" w:eastAsia="Calibri" w:hAnsi="Times New Roman" w:cs="Times New Roman"/>
                <w:color w:val="0070C0"/>
                <w:sz w:val="16"/>
                <w:szCs w:val="16"/>
                <w:lang w:eastAsia="en-US"/>
              </w:rPr>
              <w:t>Балаларды</w:t>
            </w:r>
            <w:r w:rsidRPr="00D94CD5">
              <w:rPr>
                <w:rFonts w:ascii="Times New Roman" w:eastAsia="Calibri" w:hAnsi="Times New Roman" w:cs="Times New Roman"/>
                <w:color w:val="0070C0"/>
                <w:sz w:val="16"/>
                <w:szCs w:val="16"/>
                <w:lang w:val="kk-KZ" w:eastAsia="en-US"/>
              </w:rPr>
              <w:t>ң</w:t>
            </w:r>
            <w:r w:rsidRPr="00D94CD5">
              <w:rPr>
                <w:rFonts w:ascii="Times New Roman" w:eastAsia="Calibri" w:hAnsi="Times New Roman" w:cs="Times New Roman"/>
                <w:color w:val="0070C0"/>
                <w:sz w:val="16"/>
                <w:szCs w:val="16"/>
                <w:lang w:eastAsia="en-US"/>
              </w:rPr>
              <w:t xml:space="preserve"> үйге қайт</w:t>
            </w:r>
            <w:r w:rsidRPr="00D94CD5">
              <w:rPr>
                <w:rFonts w:ascii="Times New Roman" w:eastAsia="Calibri" w:hAnsi="Times New Roman" w:cs="Times New Roman"/>
                <w:color w:val="0070C0"/>
                <w:sz w:val="16"/>
                <w:szCs w:val="16"/>
                <w:lang w:val="kk-KZ" w:eastAsia="en-US"/>
              </w:rPr>
              <w:t>уы</w:t>
            </w:r>
          </w:p>
        </w:tc>
        <w:tc>
          <w:tcPr>
            <w:tcW w:w="3828" w:type="dxa"/>
            <w:gridSpan w:val="4"/>
            <w:vMerge w:val="restart"/>
            <w:tcBorders>
              <w:top w:val="single" w:sz="4" w:space="0" w:color="auto"/>
              <w:left w:val="single" w:sz="4" w:space="0" w:color="auto"/>
              <w:bottom w:val="nil"/>
              <w:right w:val="single" w:sz="4" w:space="0" w:color="auto"/>
            </w:tcBorders>
          </w:tcPr>
          <w:p w14:paraId="3A1688A0" w14:textId="77777777" w:rsidR="00D94CD5" w:rsidRPr="00D94CD5" w:rsidRDefault="00D94CD5" w:rsidP="00D94CD5">
            <w:pPr>
              <w:spacing w:after="0" w:line="240" w:lineRule="auto"/>
              <w:rPr>
                <w:rFonts w:ascii="Times New Roman" w:eastAsia="Calibri" w:hAnsi="Times New Roman" w:cs="Times New Roman"/>
                <w:i/>
                <w:sz w:val="16"/>
                <w:szCs w:val="16"/>
                <w:lang w:val="kk-KZ" w:eastAsia="en-US"/>
              </w:rPr>
            </w:pPr>
            <w:r w:rsidRPr="00D94CD5">
              <w:rPr>
                <w:rFonts w:ascii="Times New Roman" w:eastAsia="Calibri" w:hAnsi="Times New Roman" w:cs="Times New Roman"/>
                <w:sz w:val="16"/>
                <w:szCs w:val="16"/>
                <w:lang w:val="kk-KZ" w:eastAsia="en-US"/>
              </w:rPr>
              <w:t xml:space="preserve"> </w:t>
            </w:r>
            <w:r w:rsidRPr="00D94CD5">
              <w:rPr>
                <w:rFonts w:ascii="Times New Roman" w:eastAsia="Calibri" w:hAnsi="Times New Roman" w:cs="Times New Roman"/>
                <w:i/>
                <w:sz w:val="16"/>
                <w:szCs w:val="16"/>
                <w:lang w:val="kk-KZ" w:eastAsia="en-US"/>
              </w:rPr>
              <w:t xml:space="preserve"> Ата –аналарға кеңес</w:t>
            </w:r>
          </w:p>
          <w:p w14:paraId="0D84257D"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94CD5">
              <w:rPr>
                <w:rFonts w:ascii="Times New Roman" w:eastAsia="Calibri" w:hAnsi="Times New Roman" w:cs="Times New Roman"/>
                <w:sz w:val="16"/>
                <w:szCs w:val="16"/>
                <w:lang w:val="kk-KZ" w:eastAsia="en-US"/>
              </w:rPr>
              <w:br/>
            </w:r>
          </w:p>
        </w:tc>
        <w:tc>
          <w:tcPr>
            <w:tcW w:w="2693" w:type="dxa"/>
            <w:gridSpan w:val="4"/>
            <w:tcBorders>
              <w:top w:val="single" w:sz="4" w:space="0" w:color="auto"/>
              <w:left w:val="single" w:sz="4" w:space="0" w:color="auto"/>
              <w:bottom w:val="nil"/>
              <w:right w:val="single" w:sz="4" w:space="0" w:color="auto"/>
            </w:tcBorders>
          </w:tcPr>
          <w:p w14:paraId="219EEB34"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t xml:space="preserve"> </w:t>
            </w:r>
            <w:r w:rsidRPr="00D94CD5">
              <w:rPr>
                <w:rFonts w:ascii="Times New Roman" w:eastAsia="Calibri" w:hAnsi="Times New Roman" w:cs="Times New Roman"/>
                <w:i/>
                <w:sz w:val="16"/>
                <w:szCs w:val="16"/>
                <w:lang w:val="kk-KZ" w:eastAsia="en-US"/>
              </w:rPr>
              <w:t xml:space="preserve">  Ата –аналарға кеңес</w:t>
            </w:r>
          </w:p>
          <w:p w14:paraId="68B1E59B"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94CD5">
              <w:rPr>
                <w:rFonts w:ascii="Times New Roman" w:eastAsia="Calibri" w:hAnsi="Times New Roman" w:cs="Times New Roman"/>
                <w:sz w:val="16"/>
                <w:szCs w:val="16"/>
                <w:lang w:val="kk-KZ" w:eastAsia="en-US"/>
              </w:rPr>
              <w:br/>
            </w:r>
          </w:p>
        </w:tc>
        <w:tc>
          <w:tcPr>
            <w:tcW w:w="2672" w:type="dxa"/>
            <w:gridSpan w:val="4"/>
            <w:tcBorders>
              <w:top w:val="single" w:sz="4" w:space="0" w:color="auto"/>
              <w:left w:val="single" w:sz="4" w:space="0" w:color="auto"/>
              <w:bottom w:val="nil"/>
              <w:right w:val="single" w:sz="4" w:space="0" w:color="auto"/>
            </w:tcBorders>
          </w:tcPr>
          <w:p w14:paraId="0BC26299"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t xml:space="preserve"> </w:t>
            </w:r>
            <w:r w:rsidRPr="00D94CD5">
              <w:rPr>
                <w:rFonts w:ascii="Times New Roman" w:eastAsia="Calibri" w:hAnsi="Times New Roman" w:cs="Times New Roman"/>
                <w:i/>
                <w:sz w:val="16"/>
                <w:szCs w:val="16"/>
                <w:lang w:val="kk-KZ" w:eastAsia="en-US"/>
              </w:rPr>
              <w:t>Ата –аналарға кеңес</w:t>
            </w:r>
          </w:p>
          <w:p w14:paraId="3B4D41A7"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1DDC74BE"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1722" w:type="dxa"/>
            <w:gridSpan w:val="2"/>
            <w:tcBorders>
              <w:top w:val="single" w:sz="4" w:space="0" w:color="auto"/>
              <w:left w:val="single" w:sz="4" w:space="0" w:color="auto"/>
              <w:bottom w:val="nil"/>
              <w:right w:val="single" w:sz="4" w:space="0" w:color="auto"/>
            </w:tcBorders>
          </w:tcPr>
          <w:p w14:paraId="2D776508"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t xml:space="preserve"> </w:t>
            </w:r>
            <w:r w:rsidRPr="00D94CD5">
              <w:rPr>
                <w:rFonts w:ascii="Times New Roman" w:eastAsia="Calibri" w:hAnsi="Times New Roman" w:cs="Times New Roman"/>
                <w:i/>
                <w:sz w:val="16"/>
                <w:szCs w:val="16"/>
                <w:lang w:val="kk-KZ" w:eastAsia="en-US"/>
              </w:rPr>
              <w:t>Ата –аналарға кеңес</w:t>
            </w:r>
          </w:p>
          <w:p w14:paraId="586BACBC"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94CD5">
              <w:rPr>
                <w:rFonts w:ascii="Times New Roman" w:eastAsia="Calibri" w:hAnsi="Times New Roman" w:cs="Times New Roman"/>
                <w:sz w:val="16"/>
                <w:szCs w:val="16"/>
                <w:lang w:val="kk-KZ" w:eastAsia="en-US"/>
              </w:rPr>
              <w:br/>
            </w:r>
            <w:r w:rsidRPr="00D94CD5">
              <w:rPr>
                <w:rFonts w:ascii="Times New Roman" w:eastAsia="Calibri" w:hAnsi="Times New Roman" w:cs="Times New Roman"/>
                <w:sz w:val="16"/>
                <w:szCs w:val="16"/>
                <w:lang w:val="kk-KZ" w:eastAsia="en-US"/>
              </w:rPr>
              <w:br/>
            </w:r>
          </w:p>
          <w:p w14:paraId="35CE976B"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3119" w:type="dxa"/>
            <w:gridSpan w:val="4"/>
            <w:tcBorders>
              <w:top w:val="single" w:sz="4" w:space="0" w:color="auto"/>
              <w:left w:val="single" w:sz="4" w:space="0" w:color="auto"/>
              <w:bottom w:val="nil"/>
              <w:right w:val="single" w:sz="4" w:space="0" w:color="auto"/>
            </w:tcBorders>
          </w:tcPr>
          <w:p w14:paraId="5193A5A8" w14:textId="77777777" w:rsidR="00D94CD5" w:rsidRPr="00D94CD5" w:rsidRDefault="00D94CD5" w:rsidP="00D94CD5">
            <w:pPr>
              <w:spacing w:after="0" w:line="240" w:lineRule="auto"/>
              <w:rPr>
                <w:rFonts w:ascii="Times New Roman" w:eastAsia="Calibri" w:hAnsi="Times New Roman" w:cs="Times New Roman"/>
                <w:i/>
                <w:sz w:val="16"/>
                <w:szCs w:val="16"/>
                <w:lang w:val="kk-KZ" w:eastAsia="en-US"/>
              </w:rPr>
            </w:pPr>
            <w:r w:rsidRPr="00D94CD5">
              <w:rPr>
                <w:rFonts w:ascii="Times New Roman" w:eastAsia="Calibri" w:hAnsi="Times New Roman" w:cs="Times New Roman"/>
                <w:i/>
                <w:sz w:val="16"/>
                <w:szCs w:val="16"/>
                <w:lang w:val="kk-KZ" w:eastAsia="en-US"/>
              </w:rPr>
              <w:t>Ата –аналарға кеңес</w:t>
            </w:r>
          </w:p>
          <w:p w14:paraId="28470A4E"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D94CD5" w:rsidRPr="00367436" w14:paraId="3DE8F224" w14:textId="77777777" w:rsidTr="00367436">
        <w:trPr>
          <w:trHeight w:val="70"/>
        </w:trPr>
        <w:tc>
          <w:tcPr>
            <w:tcW w:w="1134" w:type="dxa"/>
            <w:vMerge/>
            <w:tcBorders>
              <w:top w:val="single" w:sz="4" w:space="0" w:color="auto"/>
              <w:left w:val="single" w:sz="4" w:space="0" w:color="auto"/>
              <w:bottom w:val="single" w:sz="4" w:space="0" w:color="auto"/>
              <w:right w:val="single" w:sz="4" w:space="0" w:color="auto"/>
            </w:tcBorders>
            <w:vAlign w:val="center"/>
          </w:tcPr>
          <w:p w14:paraId="1C978F12"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3828" w:type="dxa"/>
            <w:gridSpan w:val="4"/>
            <w:vMerge/>
            <w:tcBorders>
              <w:top w:val="single" w:sz="4" w:space="0" w:color="auto"/>
              <w:left w:val="single" w:sz="4" w:space="0" w:color="auto"/>
              <w:bottom w:val="nil"/>
              <w:right w:val="single" w:sz="4" w:space="0" w:color="auto"/>
            </w:tcBorders>
            <w:vAlign w:val="center"/>
          </w:tcPr>
          <w:p w14:paraId="7D585CD5"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2693" w:type="dxa"/>
            <w:gridSpan w:val="4"/>
            <w:tcBorders>
              <w:top w:val="nil"/>
              <w:left w:val="single" w:sz="4" w:space="0" w:color="auto"/>
              <w:bottom w:val="nil"/>
              <w:right w:val="single" w:sz="4" w:space="0" w:color="auto"/>
            </w:tcBorders>
          </w:tcPr>
          <w:p w14:paraId="41EE5988"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2689" w:type="dxa"/>
            <w:gridSpan w:val="5"/>
            <w:tcBorders>
              <w:top w:val="nil"/>
              <w:left w:val="single" w:sz="4" w:space="0" w:color="auto"/>
              <w:bottom w:val="nil"/>
              <w:right w:val="single" w:sz="4" w:space="0" w:color="auto"/>
            </w:tcBorders>
          </w:tcPr>
          <w:p w14:paraId="6FED7D83"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1705" w:type="dxa"/>
            <w:tcBorders>
              <w:top w:val="nil"/>
              <w:left w:val="single" w:sz="4" w:space="0" w:color="auto"/>
              <w:bottom w:val="nil"/>
              <w:right w:val="single" w:sz="4" w:space="0" w:color="auto"/>
            </w:tcBorders>
          </w:tcPr>
          <w:p w14:paraId="04F4F2E5"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3119" w:type="dxa"/>
            <w:gridSpan w:val="4"/>
            <w:tcBorders>
              <w:top w:val="nil"/>
              <w:left w:val="single" w:sz="4" w:space="0" w:color="auto"/>
              <w:bottom w:val="nil"/>
              <w:right w:val="single" w:sz="4" w:space="0" w:color="auto"/>
            </w:tcBorders>
            <w:vAlign w:val="center"/>
          </w:tcPr>
          <w:p w14:paraId="4416E8AC"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r>
      <w:tr w:rsidR="00D94CD5" w:rsidRPr="00367436" w14:paraId="2B425624" w14:textId="77777777" w:rsidTr="00367436">
        <w:trPr>
          <w:trHeight w:val="70"/>
        </w:trPr>
        <w:tc>
          <w:tcPr>
            <w:tcW w:w="1134" w:type="dxa"/>
            <w:vMerge/>
            <w:tcBorders>
              <w:top w:val="single" w:sz="4" w:space="0" w:color="auto"/>
              <w:left w:val="single" w:sz="4" w:space="0" w:color="auto"/>
              <w:bottom w:val="single" w:sz="4" w:space="0" w:color="auto"/>
              <w:right w:val="single" w:sz="4" w:space="0" w:color="auto"/>
            </w:tcBorders>
            <w:vAlign w:val="center"/>
          </w:tcPr>
          <w:p w14:paraId="2C9E18E2"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3828" w:type="dxa"/>
            <w:gridSpan w:val="4"/>
            <w:tcBorders>
              <w:top w:val="nil"/>
              <w:left w:val="single" w:sz="4" w:space="0" w:color="auto"/>
              <w:bottom w:val="single" w:sz="4" w:space="0" w:color="auto"/>
              <w:right w:val="single" w:sz="4" w:space="0" w:color="auto"/>
            </w:tcBorders>
          </w:tcPr>
          <w:p w14:paraId="482D6CB8"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2693" w:type="dxa"/>
            <w:gridSpan w:val="4"/>
            <w:tcBorders>
              <w:top w:val="nil"/>
              <w:left w:val="single" w:sz="4" w:space="0" w:color="auto"/>
              <w:bottom w:val="single" w:sz="4" w:space="0" w:color="auto"/>
              <w:right w:val="single" w:sz="4" w:space="0" w:color="auto"/>
            </w:tcBorders>
          </w:tcPr>
          <w:p w14:paraId="11B0A7C9"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2689" w:type="dxa"/>
            <w:gridSpan w:val="5"/>
            <w:tcBorders>
              <w:top w:val="nil"/>
              <w:left w:val="single" w:sz="4" w:space="0" w:color="auto"/>
              <w:bottom w:val="single" w:sz="4" w:space="0" w:color="auto"/>
              <w:right w:val="single" w:sz="4" w:space="0" w:color="auto"/>
            </w:tcBorders>
          </w:tcPr>
          <w:p w14:paraId="412194CC"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1705" w:type="dxa"/>
            <w:tcBorders>
              <w:top w:val="nil"/>
              <w:left w:val="single" w:sz="4" w:space="0" w:color="auto"/>
              <w:bottom w:val="single" w:sz="4" w:space="0" w:color="auto"/>
              <w:right w:val="single" w:sz="4" w:space="0" w:color="auto"/>
            </w:tcBorders>
          </w:tcPr>
          <w:p w14:paraId="40563A97"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c>
          <w:tcPr>
            <w:tcW w:w="3119" w:type="dxa"/>
            <w:gridSpan w:val="4"/>
            <w:tcBorders>
              <w:top w:val="nil"/>
              <w:left w:val="single" w:sz="4" w:space="0" w:color="auto"/>
              <w:bottom w:val="single" w:sz="4" w:space="0" w:color="auto"/>
              <w:right w:val="single" w:sz="4" w:space="0" w:color="auto"/>
            </w:tcBorders>
          </w:tcPr>
          <w:p w14:paraId="47127C96"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p>
        </w:tc>
      </w:tr>
    </w:tbl>
    <w:p w14:paraId="2AEF8024" w14:textId="77777777" w:rsidR="00D94CD5" w:rsidRPr="00D94CD5" w:rsidRDefault="00D94CD5" w:rsidP="00D94CD5">
      <w:pPr>
        <w:rPr>
          <w:rFonts w:ascii="Times New Roman" w:eastAsia="Calibri" w:hAnsi="Times New Roman" w:cs="Times New Roman"/>
          <w:sz w:val="16"/>
          <w:szCs w:val="16"/>
          <w:lang w:val="kk-KZ" w:eastAsia="en-US"/>
        </w:rPr>
      </w:pPr>
    </w:p>
    <w:p w14:paraId="4113AF7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
          <w:bCs/>
          <w:sz w:val="16"/>
          <w:szCs w:val="16"/>
          <w:lang w:val="kk-KZ" w:eastAsia="en-US"/>
        </w:rPr>
        <w:t xml:space="preserve">                                                                                  </w:t>
      </w:r>
    </w:p>
    <w:p w14:paraId="2B3FE9B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4DF4BCE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4100046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38B66B8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494871D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
          <w:bCs/>
          <w:sz w:val="16"/>
          <w:szCs w:val="16"/>
          <w:lang w:val="kk-KZ" w:eastAsia="en-US"/>
        </w:rPr>
        <w:t xml:space="preserve">    </w:t>
      </w:r>
    </w:p>
    <w:p w14:paraId="7B43FD6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7A5C358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3E7E340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0A9E4B4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75BBBE9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3E8C474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269667B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731504C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0864724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1081B62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5B351F1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1FF6FFB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61BDC09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47922CE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4DD1A82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7F2BF0B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53BFCBC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7FF90C1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1052ED0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4"/>
          <w:szCs w:val="24"/>
          <w:lang w:val="kk-KZ" w:eastAsia="en-US"/>
        </w:rPr>
      </w:pPr>
      <w:r w:rsidRPr="00D94CD5">
        <w:rPr>
          <w:rFonts w:ascii="Times New Roman" w:eastAsia="Times New Roman" w:hAnsi="Times New Roman" w:cs="Times New Roman"/>
          <w:b/>
          <w:bCs/>
          <w:sz w:val="24"/>
          <w:szCs w:val="24"/>
          <w:lang w:val="kk-KZ" w:eastAsia="en-US"/>
        </w:rPr>
        <w:t xml:space="preserve">                                </w:t>
      </w:r>
    </w:p>
    <w:p w14:paraId="585B475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4"/>
          <w:szCs w:val="24"/>
          <w:lang w:val="kk-KZ" w:eastAsia="en-US"/>
        </w:rPr>
      </w:pPr>
    </w:p>
    <w:p w14:paraId="40CD61E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4"/>
          <w:szCs w:val="24"/>
          <w:lang w:val="kk-KZ" w:eastAsia="en-US"/>
        </w:rPr>
      </w:pPr>
    </w:p>
    <w:p w14:paraId="2231875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4"/>
          <w:szCs w:val="24"/>
          <w:lang w:val="kk-KZ" w:eastAsia="en-US"/>
        </w:rPr>
      </w:pPr>
    </w:p>
    <w:p w14:paraId="6122568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4"/>
          <w:szCs w:val="24"/>
          <w:lang w:val="kk-KZ" w:eastAsia="en-US"/>
        </w:rPr>
      </w:pPr>
    </w:p>
    <w:p w14:paraId="7D5E097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4"/>
          <w:szCs w:val="24"/>
          <w:lang w:val="kk-KZ" w:eastAsia="en-US"/>
        </w:rPr>
      </w:pPr>
    </w:p>
    <w:p w14:paraId="1B9D788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4"/>
          <w:szCs w:val="24"/>
          <w:lang w:val="kk-KZ" w:eastAsia="en-US"/>
        </w:rPr>
      </w:pPr>
    </w:p>
    <w:p w14:paraId="03251DA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4"/>
          <w:szCs w:val="24"/>
          <w:lang w:val="kk-KZ" w:eastAsia="en-US"/>
        </w:rPr>
      </w:pPr>
    </w:p>
    <w:p w14:paraId="41EE230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4"/>
          <w:szCs w:val="24"/>
          <w:lang w:val="kk-KZ" w:eastAsia="en-US"/>
        </w:rPr>
      </w:pPr>
    </w:p>
    <w:p w14:paraId="67C3455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4"/>
          <w:szCs w:val="24"/>
          <w:lang w:val="kk-KZ" w:eastAsia="en-US"/>
        </w:rPr>
      </w:pPr>
    </w:p>
    <w:p w14:paraId="49493F5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4"/>
          <w:szCs w:val="24"/>
          <w:lang w:val="kk-KZ" w:eastAsia="en-US"/>
        </w:rPr>
      </w:pPr>
    </w:p>
    <w:p w14:paraId="1A0F4FF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4"/>
          <w:szCs w:val="24"/>
          <w:lang w:val="kk-KZ" w:eastAsia="en-US"/>
        </w:rPr>
      </w:pPr>
    </w:p>
    <w:p w14:paraId="587C418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4"/>
          <w:szCs w:val="24"/>
          <w:lang w:val="kk-KZ" w:eastAsia="en-US"/>
        </w:rPr>
      </w:pPr>
    </w:p>
    <w:p w14:paraId="31EB913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24"/>
          <w:szCs w:val="24"/>
          <w:lang w:val="kk-KZ" w:eastAsia="en-US"/>
        </w:rPr>
      </w:pPr>
    </w:p>
    <w:p w14:paraId="352FDB4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
          <w:bCs/>
          <w:sz w:val="24"/>
          <w:szCs w:val="24"/>
          <w:lang w:val="kk-KZ" w:eastAsia="en-US"/>
        </w:rPr>
        <w:t xml:space="preserve">  Тәрбиелеу-білім беру процесінің циклограммасы</w:t>
      </w:r>
    </w:p>
    <w:p w14:paraId="07FB1D6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lang w:val="kk-KZ" w:eastAsia="en-US"/>
        </w:rPr>
      </w:pPr>
      <w:r w:rsidRPr="00D94CD5">
        <w:rPr>
          <w:rFonts w:ascii="Times New Roman" w:eastAsia="Times New Roman" w:hAnsi="Times New Roman" w:cs="Times New Roman"/>
          <w:b/>
          <w:bCs/>
          <w:lang w:val="kk-KZ" w:eastAsia="en-US"/>
        </w:rPr>
        <w:t>Білім беру ұйымы  Ключи ауылының негізгі орта мектебі</w:t>
      </w:r>
    </w:p>
    <w:p w14:paraId="47A3317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u w:val="single"/>
          <w:lang w:val="kk-KZ" w:eastAsia="en-US"/>
        </w:rPr>
      </w:pPr>
    </w:p>
    <w:p w14:paraId="5AAD552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u w:val="single"/>
          <w:lang w:val="kk-KZ" w:eastAsia="en-US"/>
        </w:rPr>
      </w:pPr>
      <w:r w:rsidRPr="00D94CD5">
        <w:rPr>
          <w:rFonts w:ascii="Times New Roman" w:eastAsia="Times New Roman" w:hAnsi="Times New Roman" w:cs="Times New Roman"/>
          <w:b/>
          <w:bCs/>
          <w:lang w:val="kk-KZ" w:eastAsia="en-US"/>
        </w:rPr>
        <w:t xml:space="preserve">Мектепалды даярлық </w:t>
      </w:r>
      <w:r w:rsidRPr="00D94CD5">
        <w:rPr>
          <w:rFonts w:ascii="Times New Roman" w:eastAsia="Times New Roman" w:hAnsi="Times New Roman" w:cs="Times New Roman"/>
          <w:b/>
          <w:bCs/>
          <w:u w:val="single"/>
          <w:lang w:val="kk-KZ" w:eastAsia="en-US"/>
        </w:rPr>
        <w:t>О сыныбы</w:t>
      </w:r>
    </w:p>
    <w:p w14:paraId="46A9B35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u w:val="single"/>
          <w:lang w:val="kk-KZ" w:eastAsia="en-US"/>
        </w:rPr>
      </w:pPr>
      <w:r w:rsidRPr="00D94CD5">
        <w:rPr>
          <w:rFonts w:ascii="Times New Roman" w:eastAsia="Times New Roman" w:hAnsi="Times New Roman" w:cs="Times New Roman"/>
          <w:b/>
          <w:bCs/>
          <w:lang w:val="kk-KZ" w:eastAsia="en-US"/>
        </w:rPr>
        <w:t xml:space="preserve">Балалардың жасы   </w:t>
      </w:r>
      <w:r w:rsidRPr="00D94CD5">
        <w:rPr>
          <w:rFonts w:ascii="Times New Roman" w:eastAsia="Times New Roman" w:hAnsi="Times New Roman" w:cs="Times New Roman"/>
          <w:b/>
          <w:bCs/>
          <w:u w:val="single"/>
          <w:lang w:val="kk-KZ" w:eastAsia="en-US"/>
        </w:rPr>
        <w:t>5 жас</w:t>
      </w:r>
    </w:p>
    <w:p w14:paraId="775193C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u w:val="single"/>
          <w:lang w:val="kk-KZ" w:eastAsia="en-US"/>
        </w:rPr>
      </w:pPr>
      <w:r w:rsidRPr="00D94CD5">
        <w:rPr>
          <w:rFonts w:ascii="Times New Roman" w:eastAsia="Times New Roman" w:hAnsi="Times New Roman" w:cs="Times New Roman"/>
          <w:b/>
          <w:bCs/>
          <w:lang w:val="kk-KZ" w:eastAsia="en-US"/>
        </w:rPr>
        <w:t xml:space="preserve">Жоспардың құрылу кезеңі   </w:t>
      </w:r>
      <w:r w:rsidRPr="00D94CD5">
        <w:rPr>
          <w:rFonts w:ascii="Times New Roman" w:eastAsia="Times New Roman" w:hAnsi="Times New Roman" w:cs="Times New Roman"/>
          <w:b/>
          <w:bCs/>
          <w:u w:val="single"/>
          <w:lang w:val="kk-KZ" w:eastAsia="en-US"/>
        </w:rPr>
        <w:t>1-апта      30– 31  қаңтар  1-3 ақпан  2022-2023 оқу жылы</w:t>
      </w:r>
    </w:p>
    <w:p w14:paraId="0F9E1EB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tbl>
      <w:tblPr>
        <w:tblStyle w:val="23"/>
        <w:tblW w:w="15413" w:type="dxa"/>
        <w:tblInd w:w="-459" w:type="dxa"/>
        <w:tblLayout w:type="fixed"/>
        <w:tblLook w:val="04A0" w:firstRow="1" w:lastRow="0" w:firstColumn="1" w:lastColumn="0" w:noHBand="0" w:noVBand="1"/>
      </w:tblPr>
      <w:tblGrid>
        <w:gridCol w:w="1134"/>
        <w:gridCol w:w="993"/>
        <w:gridCol w:w="141"/>
        <w:gridCol w:w="259"/>
        <w:gridCol w:w="1868"/>
        <w:gridCol w:w="803"/>
        <w:gridCol w:w="331"/>
        <w:gridCol w:w="283"/>
        <w:gridCol w:w="851"/>
        <w:gridCol w:w="1275"/>
        <w:gridCol w:w="142"/>
        <w:gridCol w:w="142"/>
        <w:gridCol w:w="425"/>
        <w:gridCol w:w="1237"/>
        <w:gridCol w:w="181"/>
        <w:gridCol w:w="283"/>
        <w:gridCol w:w="94"/>
        <w:gridCol w:w="48"/>
        <w:gridCol w:w="73"/>
        <w:gridCol w:w="17"/>
        <w:gridCol w:w="193"/>
        <w:gridCol w:w="1796"/>
        <w:gridCol w:w="150"/>
        <w:gridCol w:w="39"/>
        <w:gridCol w:w="75"/>
        <w:gridCol w:w="444"/>
        <w:gridCol w:w="2127"/>
        <w:gridCol w:w="9"/>
      </w:tblGrid>
      <w:tr w:rsidR="00D94CD5" w:rsidRPr="00D94CD5" w14:paraId="1964094A" w14:textId="77777777" w:rsidTr="0042421F">
        <w:trPr>
          <w:gridAfter w:val="1"/>
          <w:wAfter w:w="9" w:type="dxa"/>
          <w:trHeight w:val="70"/>
        </w:trPr>
        <w:tc>
          <w:tcPr>
            <w:tcW w:w="2127" w:type="dxa"/>
            <w:gridSpan w:val="2"/>
            <w:tcBorders>
              <w:top w:val="single" w:sz="4" w:space="0" w:color="auto"/>
              <w:left w:val="single" w:sz="4" w:space="0" w:color="auto"/>
              <w:bottom w:val="single" w:sz="4" w:space="0" w:color="auto"/>
              <w:right w:val="single" w:sz="4" w:space="0" w:color="auto"/>
            </w:tcBorders>
          </w:tcPr>
          <w:p w14:paraId="400D36F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eastAsia="en-US"/>
              </w:rPr>
            </w:pPr>
            <w:r w:rsidRPr="00D94CD5">
              <w:rPr>
                <w:rFonts w:ascii="Times New Roman" w:eastAsia="Times New Roman" w:hAnsi="Times New Roman" w:cs="Times New Roman"/>
                <w:b/>
                <w:bCs/>
                <w:sz w:val="16"/>
                <w:szCs w:val="16"/>
                <w:lang w:eastAsia="en-US"/>
              </w:rPr>
              <w:t>Күн тәртібі</w:t>
            </w:r>
          </w:p>
        </w:tc>
        <w:tc>
          <w:tcPr>
            <w:tcW w:w="3071" w:type="dxa"/>
            <w:gridSpan w:val="4"/>
            <w:tcBorders>
              <w:top w:val="single" w:sz="4" w:space="0" w:color="auto"/>
              <w:left w:val="single" w:sz="4" w:space="0" w:color="auto"/>
              <w:bottom w:val="single" w:sz="4" w:space="0" w:color="auto"/>
              <w:right w:val="single" w:sz="4" w:space="0" w:color="auto"/>
            </w:tcBorders>
          </w:tcPr>
          <w:p w14:paraId="5602451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eastAsia="en-US"/>
              </w:rPr>
            </w:pPr>
            <w:r w:rsidRPr="00D94CD5">
              <w:rPr>
                <w:rFonts w:ascii="Times New Roman" w:eastAsia="Times New Roman" w:hAnsi="Times New Roman" w:cs="Times New Roman"/>
                <w:b/>
                <w:bCs/>
                <w:sz w:val="16"/>
                <w:szCs w:val="16"/>
                <w:lang w:eastAsia="en-US"/>
              </w:rPr>
              <w:t>Дүйсенбі</w:t>
            </w:r>
          </w:p>
        </w:tc>
        <w:tc>
          <w:tcPr>
            <w:tcW w:w="3449" w:type="dxa"/>
            <w:gridSpan w:val="7"/>
            <w:tcBorders>
              <w:top w:val="single" w:sz="4" w:space="0" w:color="auto"/>
              <w:left w:val="single" w:sz="4" w:space="0" w:color="auto"/>
              <w:bottom w:val="single" w:sz="4" w:space="0" w:color="auto"/>
              <w:right w:val="single" w:sz="4" w:space="0" w:color="auto"/>
            </w:tcBorders>
          </w:tcPr>
          <w:p w14:paraId="30219FB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eastAsia="en-US"/>
              </w:rPr>
            </w:pPr>
            <w:r w:rsidRPr="00D94CD5">
              <w:rPr>
                <w:rFonts w:ascii="Times New Roman" w:eastAsia="Times New Roman" w:hAnsi="Times New Roman" w:cs="Times New Roman"/>
                <w:b/>
                <w:bCs/>
                <w:sz w:val="16"/>
                <w:szCs w:val="16"/>
                <w:lang w:eastAsia="en-US"/>
              </w:rPr>
              <w:t>Сейсенбі</w:t>
            </w:r>
          </w:p>
        </w:tc>
        <w:tc>
          <w:tcPr>
            <w:tcW w:w="1916" w:type="dxa"/>
            <w:gridSpan w:val="6"/>
            <w:tcBorders>
              <w:top w:val="single" w:sz="4" w:space="0" w:color="auto"/>
              <w:left w:val="single" w:sz="4" w:space="0" w:color="auto"/>
              <w:bottom w:val="single" w:sz="4" w:space="0" w:color="auto"/>
              <w:right w:val="single" w:sz="4" w:space="0" w:color="auto"/>
            </w:tcBorders>
          </w:tcPr>
          <w:p w14:paraId="14F9A5F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eastAsia="en-US"/>
              </w:rPr>
            </w:pPr>
            <w:r w:rsidRPr="00D94CD5">
              <w:rPr>
                <w:rFonts w:ascii="Times New Roman" w:eastAsia="Times New Roman" w:hAnsi="Times New Roman" w:cs="Times New Roman"/>
                <w:b/>
                <w:bCs/>
                <w:sz w:val="16"/>
                <w:szCs w:val="16"/>
                <w:lang w:eastAsia="en-US"/>
              </w:rPr>
              <w:t>Сәрсенбі</w:t>
            </w:r>
          </w:p>
          <w:p w14:paraId="4861F20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eastAsia="en-US"/>
              </w:rPr>
            </w:pPr>
          </w:p>
        </w:tc>
        <w:tc>
          <w:tcPr>
            <w:tcW w:w="2270" w:type="dxa"/>
            <w:gridSpan w:val="6"/>
            <w:tcBorders>
              <w:top w:val="single" w:sz="4" w:space="0" w:color="auto"/>
              <w:left w:val="single" w:sz="4" w:space="0" w:color="auto"/>
              <w:bottom w:val="single" w:sz="4" w:space="0" w:color="auto"/>
              <w:right w:val="single" w:sz="4" w:space="0" w:color="auto"/>
            </w:tcBorders>
          </w:tcPr>
          <w:p w14:paraId="708F51A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eastAsia="en-US"/>
              </w:rPr>
            </w:pPr>
            <w:r w:rsidRPr="00D94CD5">
              <w:rPr>
                <w:rFonts w:ascii="Times New Roman" w:eastAsia="Times New Roman" w:hAnsi="Times New Roman" w:cs="Times New Roman"/>
                <w:b/>
                <w:bCs/>
                <w:sz w:val="16"/>
                <w:szCs w:val="16"/>
                <w:lang w:eastAsia="en-US"/>
              </w:rPr>
              <w:t>Бейсенбі</w:t>
            </w:r>
          </w:p>
        </w:tc>
        <w:tc>
          <w:tcPr>
            <w:tcW w:w="2571" w:type="dxa"/>
            <w:gridSpan w:val="2"/>
            <w:tcBorders>
              <w:top w:val="single" w:sz="4" w:space="0" w:color="auto"/>
              <w:left w:val="single" w:sz="4" w:space="0" w:color="auto"/>
              <w:bottom w:val="single" w:sz="4" w:space="0" w:color="auto"/>
              <w:right w:val="single" w:sz="4" w:space="0" w:color="auto"/>
            </w:tcBorders>
          </w:tcPr>
          <w:p w14:paraId="453B923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eastAsia="en-US"/>
              </w:rPr>
            </w:pPr>
            <w:r w:rsidRPr="00D94CD5">
              <w:rPr>
                <w:rFonts w:ascii="Times New Roman" w:eastAsia="Times New Roman" w:hAnsi="Times New Roman" w:cs="Times New Roman"/>
                <w:b/>
                <w:bCs/>
                <w:sz w:val="16"/>
                <w:szCs w:val="16"/>
                <w:lang w:eastAsia="en-US"/>
              </w:rPr>
              <w:t>Жұма</w:t>
            </w:r>
          </w:p>
        </w:tc>
      </w:tr>
      <w:tr w:rsidR="00D94CD5" w:rsidRPr="00D94CD5" w14:paraId="5393FD8B" w14:textId="77777777" w:rsidTr="0042421F">
        <w:trPr>
          <w:trHeight w:val="1033"/>
        </w:trPr>
        <w:tc>
          <w:tcPr>
            <w:tcW w:w="2127" w:type="dxa"/>
            <w:gridSpan w:val="2"/>
            <w:tcBorders>
              <w:top w:val="single" w:sz="4" w:space="0" w:color="auto"/>
              <w:left w:val="single" w:sz="4" w:space="0" w:color="auto"/>
              <w:bottom w:val="single" w:sz="4" w:space="0" w:color="auto"/>
              <w:right w:val="single" w:sz="4" w:space="0" w:color="auto"/>
            </w:tcBorders>
          </w:tcPr>
          <w:p w14:paraId="2DC52B2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i/>
                <w:color w:val="0070C0"/>
                <w:sz w:val="16"/>
                <w:szCs w:val="16"/>
                <w:lang w:eastAsia="en-US"/>
              </w:rPr>
            </w:pPr>
            <w:r w:rsidRPr="00D94CD5">
              <w:rPr>
                <w:rFonts w:ascii="Times New Roman" w:eastAsia="Times New Roman" w:hAnsi="Times New Roman" w:cs="Times New Roman"/>
                <w:color w:val="0070C0"/>
                <w:sz w:val="16"/>
                <w:szCs w:val="16"/>
                <w:lang w:eastAsia="en-US"/>
              </w:rPr>
              <w:t>Балаларды қабылдау</w:t>
            </w:r>
          </w:p>
        </w:tc>
        <w:tc>
          <w:tcPr>
            <w:tcW w:w="13286" w:type="dxa"/>
            <w:gridSpan w:val="26"/>
            <w:tcBorders>
              <w:top w:val="single" w:sz="4" w:space="0" w:color="auto"/>
              <w:left w:val="single" w:sz="4" w:space="0" w:color="auto"/>
              <w:right w:val="single" w:sz="4" w:space="0" w:color="auto"/>
            </w:tcBorders>
          </w:tcPr>
          <w:p w14:paraId="00157E1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eastAsia="en-US"/>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D94CD5" w:rsidRPr="00367436" w14:paraId="7D66AB13" w14:textId="77777777" w:rsidTr="0042421F">
        <w:trPr>
          <w:gridAfter w:val="1"/>
          <w:wAfter w:w="9" w:type="dxa"/>
          <w:trHeight w:val="1035"/>
        </w:trPr>
        <w:tc>
          <w:tcPr>
            <w:tcW w:w="2127" w:type="dxa"/>
            <w:gridSpan w:val="2"/>
            <w:tcBorders>
              <w:top w:val="single" w:sz="4" w:space="0" w:color="auto"/>
              <w:left w:val="single" w:sz="4" w:space="0" w:color="auto"/>
              <w:right w:val="single" w:sz="4" w:space="0" w:color="auto"/>
            </w:tcBorders>
          </w:tcPr>
          <w:p w14:paraId="6F72A39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70C0"/>
                <w:sz w:val="16"/>
                <w:szCs w:val="16"/>
                <w:lang w:val="kk-KZ" w:eastAsia="en-US"/>
              </w:rPr>
            </w:pPr>
            <w:r w:rsidRPr="00D94CD5">
              <w:rPr>
                <w:rFonts w:ascii="Times New Roman" w:eastAsia="Times New Roman" w:hAnsi="Times New Roman" w:cs="Times New Roman"/>
                <w:color w:val="0070C0"/>
                <w:sz w:val="16"/>
                <w:szCs w:val="16"/>
                <w:lang w:eastAsia="en-US"/>
              </w:rPr>
              <w:t>Ата-аналармен</w:t>
            </w:r>
            <w:r w:rsidRPr="00D94CD5">
              <w:rPr>
                <w:rFonts w:ascii="Times New Roman" w:eastAsia="Times New Roman" w:hAnsi="Times New Roman" w:cs="Times New Roman"/>
                <w:color w:val="0070C0"/>
                <w:sz w:val="16"/>
                <w:szCs w:val="16"/>
                <w:lang w:val="kk-KZ" w:eastAsia="en-US"/>
              </w:rPr>
              <w:t xml:space="preserve"> немесе баланың басқа заңды өкілдерімен</w:t>
            </w:r>
            <w:r w:rsidRPr="00D94CD5">
              <w:rPr>
                <w:rFonts w:ascii="Times New Roman" w:eastAsia="Times New Roman" w:hAnsi="Times New Roman" w:cs="Times New Roman"/>
                <w:color w:val="0070C0"/>
                <w:sz w:val="16"/>
                <w:szCs w:val="16"/>
                <w:lang w:eastAsia="en-US"/>
              </w:rPr>
              <w:t xml:space="preserve"> </w:t>
            </w:r>
            <w:r w:rsidRPr="00D94CD5">
              <w:rPr>
                <w:rFonts w:ascii="Times New Roman" w:eastAsia="Times New Roman" w:hAnsi="Times New Roman" w:cs="Times New Roman"/>
                <w:color w:val="0070C0"/>
                <w:sz w:val="16"/>
                <w:szCs w:val="16"/>
                <w:lang w:val="kk-KZ" w:eastAsia="en-US"/>
              </w:rPr>
              <w:t xml:space="preserve"> </w:t>
            </w:r>
            <w:r w:rsidRPr="00D94CD5">
              <w:rPr>
                <w:rFonts w:ascii="Times New Roman" w:eastAsia="Times New Roman" w:hAnsi="Times New Roman" w:cs="Times New Roman"/>
                <w:color w:val="0070C0"/>
                <w:sz w:val="16"/>
                <w:szCs w:val="16"/>
                <w:lang w:eastAsia="en-US"/>
              </w:rPr>
              <w:t xml:space="preserve">кеңес </w:t>
            </w:r>
            <w:r w:rsidRPr="00D94CD5">
              <w:rPr>
                <w:rFonts w:ascii="Times New Roman" w:eastAsia="Times New Roman" w:hAnsi="Times New Roman" w:cs="Times New Roman"/>
                <w:color w:val="0070C0"/>
                <w:sz w:val="16"/>
                <w:szCs w:val="16"/>
                <w:lang w:val="kk-KZ" w:eastAsia="en-US"/>
              </w:rPr>
              <w:t>,</w:t>
            </w:r>
            <w:r w:rsidRPr="00D94CD5">
              <w:rPr>
                <w:rFonts w:ascii="Times New Roman" w:eastAsia="Times New Roman" w:hAnsi="Times New Roman" w:cs="Times New Roman"/>
                <w:color w:val="0070C0"/>
                <w:sz w:val="16"/>
                <w:szCs w:val="16"/>
                <w:lang w:eastAsia="en-US"/>
              </w:rPr>
              <w:t xml:space="preserve"> </w:t>
            </w:r>
            <w:r w:rsidRPr="00D94CD5">
              <w:rPr>
                <w:rFonts w:ascii="Times New Roman" w:eastAsia="Times New Roman" w:hAnsi="Times New Roman" w:cs="Times New Roman"/>
                <w:color w:val="0070C0"/>
                <w:sz w:val="16"/>
                <w:szCs w:val="16"/>
                <w:lang w:val="kk-KZ" w:eastAsia="en-US"/>
              </w:rPr>
              <w:t>әңгімелесу</w:t>
            </w:r>
          </w:p>
          <w:p w14:paraId="1BFC085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70C0"/>
                <w:sz w:val="16"/>
                <w:szCs w:val="16"/>
                <w:lang w:eastAsia="en-US"/>
              </w:rPr>
            </w:pPr>
            <w:r w:rsidRPr="00D94CD5">
              <w:rPr>
                <w:rFonts w:ascii="Times New Roman" w:eastAsia="Times New Roman" w:hAnsi="Times New Roman" w:cs="Times New Roman"/>
                <w:color w:val="0070C0"/>
                <w:sz w:val="16"/>
                <w:szCs w:val="16"/>
                <w:lang w:eastAsia="en-US"/>
              </w:rPr>
              <w:t xml:space="preserve">  </w:t>
            </w:r>
          </w:p>
        </w:tc>
        <w:tc>
          <w:tcPr>
            <w:tcW w:w="3071" w:type="dxa"/>
            <w:gridSpan w:val="4"/>
          </w:tcPr>
          <w:p w14:paraId="2ED8DBEE" w14:textId="77777777" w:rsidR="00D94CD5" w:rsidRPr="00D94CD5" w:rsidRDefault="00D94CD5" w:rsidP="00D94CD5">
            <w:pPr>
              <w:autoSpaceDE w:val="0"/>
              <w:autoSpaceDN w:val="0"/>
              <w:adjustRightInd w:val="0"/>
              <w:spacing w:after="0" w:line="240" w:lineRule="auto"/>
              <w:rPr>
                <w:rFonts w:ascii="Times New Roman" w:eastAsia="Calibri" w:hAnsi="Times New Roman" w:cs="Times New Roman"/>
                <w:b/>
                <w:color w:val="000000"/>
                <w:sz w:val="16"/>
                <w:szCs w:val="16"/>
                <w:lang w:val="kk-KZ" w:eastAsia="en-US"/>
              </w:rPr>
            </w:pPr>
            <w:r w:rsidRPr="00D94CD5">
              <w:rPr>
                <w:rFonts w:ascii="Times New Roman" w:eastAsia="Calibri" w:hAnsi="Times New Roman" w:cs="Times New Roman"/>
                <w:b/>
                <w:color w:val="000000"/>
                <w:sz w:val="16"/>
                <w:szCs w:val="16"/>
                <w:lang w:val="kk-KZ" w:eastAsia="en-US"/>
              </w:rPr>
              <w:t>Ата-аналармен әңгіме:</w:t>
            </w:r>
          </w:p>
          <w:p w14:paraId="507A09A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color w:val="000000"/>
                <w:sz w:val="16"/>
                <w:szCs w:val="16"/>
                <w:lang w:val="kk-KZ" w:eastAsia="en-US"/>
              </w:rPr>
              <w:t>Балалардың көңіл күйі, денсаулығы жайында ата –анамен  әңгімелесу. Ата –аналармен қарым –қатынас мәдениетін орнату. Күн тәртібін сақтауға дағдылану.</w:t>
            </w:r>
          </w:p>
        </w:tc>
        <w:tc>
          <w:tcPr>
            <w:tcW w:w="3449" w:type="dxa"/>
            <w:gridSpan w:val="7"/>
          </w:tcPr>
          <w:p w14:paraId="74D07353" w14:textId="77777777" w:rsidR="00D94CD5" w:rsidRPr="00D94CD5" w:rsidRDefault="00D94CD5" w:rsidP="00D94CD5">
            <w:pPr>
              <w:autoSpaceDE w:val="0"/>
              <w:autoSpaceDN w:val="0"/>
              <w:adjustRightInd w:val="0"/>
              <w:spacing w:after="0" w:line="240" w:lineRule="auto"/>
              <w:rPr>
                <w:rFonts w:ascii="Times New Roman" w:eastAsia="Calibri" w:hAnsi="Times New Roman" w:cs="Times New Roman"/>
                <w:color w:val="000000"/>
                <w:sz w:val="16"/>
                <w:szCs w:val="16"/>
                <w:lang w:val="kk-KZ" w:eastAsia="en-US"/>
              </w:rPr>
            </w:pPr>
            <w:r w:rsidRPr="00D94CD5">
              <w:rPr>
                <w:rFonts w:ascii="Times New Roman" w:eastAsia="Calibri" w:hAnsi="Times New Roman" w:cs="Times New Roman"/>
                <w:b/>
                <w:color w:val="000000"/>
                <w:sz w:val="16"/>
                <w:szCs w:val="16"/>
                <w:lang w:val="kk-KZ" w:eastAsia="en-US"/>
              </w:rPr>
              <w:t>Ата-аналармен әңгіме</w:t>
            </w:r>
            <w:r w:rsidRPr="00D94CD5">
              <w:rPr>
                <w:rFonts w:ascii="Times New Roman" w:eastAsia="Calibri" w:hAnsi="Times New Roman" w:cs="Times New Roman"/>
                <w:color w:val="000000"/>
                <w:sz w:val="16"/>
                <w:szCs w:val="16"/>
                <w:lang w:val="kk-KZ" w:eastAsia="en-US"/>
              </w:rPr>
              <w:t xml:space="preserve">:    </w:t>
            </w:r>
            <w:r w:rsidRPr="00D94CD5">
              <w:rPr>
                <w:rFonts w:ascii="Times New Roman" w:eastAsia="Calibri" w:hAnsi="Times New Roman" w:cs="Times New Roman"/>
                <w:sz w:val="16"/>
                <w:szCs w:val="16"/>
                <w:lang w:val="kk-KZ" w:eastAsia="en-US"/>
              </w:rPr>
              <w:t>Ата- аналарға балаларын таңертеңгілік жаттығуға үлгертіп алып келулерін ескерту.</w:t>
            </w:r>
          </w:p>
          <w:p w14:paraId="7BE5316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1916" w:type="dxa"/>
            <w:gridSpan w:val="6"/>
          </w:tcPr>
          <w:p w14:paraId="22A659F3" w14:textId="77777777" w:rsidR="00D94CD5" w:rsidRPr="00D94CD5" w:rsidRDefault="00D94CD5" w:rsidP="00D94CD5">
            <w:pPr>
              <w:autoSpaceDE w:val="0"/>
              <w:autoSpaceDN w:val="0"/>
              <w:adjustRightInd w:val="0"/>
              <w:spacing w:after="0" w:line="240" w:lineRule="auto"/>
              <w:rPr>
                <w:rFonts w:ascii="Times New Roman" w:eastAsia="Calibri" w:hAnsi="Times New Roman" w:cs="Times New Roman"/>
                <w:b/>
                <w:color w:val="000000"/>
                <w:sz w:val="16"/>
                <w:szCs w:val="16"/>
                <w:lang w:val="kk-KZ" w:eastAsia="en-US"/>
              </w:rPr>
            </w:pPr>
            <w:r w:rsidRPr="00D94CD5">
              <w:rPr>
                <w:rFonts w:ascii="Times New Roman" w:eastAsia="Calibri" w:hAnsi="Times New Roman" w:cs="Times New Roman"/>
                <w:b/>
                <w:color w:val="000000"/>
                <w:sz w:val="16"/>
                <w:szCs w:val="16"/>
                <w:lang w:val="kk-KZ" w:eastAsia="en-US"/>
              </w:rPr>
              <w:t>Ата-аналармен әңгіме:</w:t>
            </w:r>
          </w:p>
          <w:p w14:paraId="62D58509" w14:textId="77777777" w:rsidR="00D94CD5" w:rsidRPr="00D94CD5" w:rsidRDefault="00D94CD5" w:rsidP="00D94CD5">
            <w:pPr>
              <w:autoSpaceDE w:val="0"/>
              <w:autoSpaceDN w:val="0"/>
              <w:adjustRightInd w:val="0"/>
              <w:spacing w:after="0" w:line="240" w:lineRule="auto"/>
              <w:rPr>
                <w:rFonts w:ascii="Times New Roman" w:eastAsia="Calibri" w:hAnsi="Times New Roman" w:cs="Times New Roman"/>
                <w:color w:val="000000"/>
                <w:sz w:val="16"/>
                <w:szCs w:val="16"/>
                <w:lang w:val="kk-KZ" w:eastAsia="en-US"/>
              </w:rPr>
            </w:pPr>
            <w:r w:rsidRPr="00D94CD5">
              <w:rPr>
                <w:rFonts w:ascii="Times New Roman" w:eastAsia="Calibri" w:hAnsi="Times New Roman" w:cs="Times New Roman"/>
                <w:color w:val="000000"/>
                <w:sz w:val="16"/>
                <w:szCs w:val="16"/>
                <w:lang w:val="kk-KZ" w:eastAsia="en-US"/>
              </w:rPr>
              <w:t>Балалардың тазалығы жөнінде кеңес беру.</w:t>
            </w:r>
          </w:p>
          <w:p w14:paraId="345D883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2270" w:type="dxa"/>
            <w:gridSpan w:val="6"/>
          </w:tcPr>
          <w:p w14:paraId="034010BC" w14:textId="77777777" w:rsidR="00D94CD5" w:rsidRPr="00D94CD5" w:rsidRDefault="00D94CD5" w:rsidP="00D94CD5">
            <w:pPr>
              <w:autoSpaceDE w:val="0"/>
              <w:autoSpaceDN w:val="0"/>
              <w:adjustRightInd w:val="0"/>
              <w:spacing w:after="0" w:line="240" w:lineRule="auto"/>
              <w:rPr>
                <w:rFonts w:ascii="Times New Roman" w:eastAsia="Calibri" w:hAnsi="Times New Roman" w:cs="Times New Roman"/>
                <w:b/>
                <w:color w:val="000000"/>
                <w:sz w:val="16"/>
                <w:szCs w:val="16"/>
                <w:lang w:val="kk-KZ" w:eastAsia="en-US"/>
              </w:rPr>
            </w:pPr>
            <w:r w:rsidRPr="00D94CD5">
              <w:rPr>
                <w:rFonts w:ascii="Times New Roman" w:eastAsia="Calibri" w:hAnsi="Times New Roman" w:cs="Times New Roman"/>
                <w:b/>
                <w:color w:val="000000"/>
                <w:sz w:val="16"/>
                <w:szCs w:val="16"/>
                <w:lang w:val="kk-KZ" w:eastAsia="en-US"/>
              </w:rPr>
              <w:t>Ата-аналармен әңгіме:</w:t>
            </w:r>
          </w:p>
          <w:p w14:paraId="4BCEB2D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color w:val="000000"/>
                <w:sz w:val="16"/>
                <w:szCs w:val="16"/>
                <w:lang w:val="kk-KZ" w:eastAsia="en-US"/>
              </w:rPr>
              <w:t>Ата –аналарға  баланың денсаулығын сақтау жөнінде кеңес беру.</w:t>
            </w:r>
          </w:p>
        </w:tc>
        <w:tc>
          <w:tcPr>
            <w:tcW w:w="2571" w:type="dxa"/>
            <w:gridSpan w:val="2"/>
          </w:tcPr>
          <w:p w14:paraId="53AFEB4D" w14:textId="77777777" w:rsidR="00D94CD5" w:rsidRPr="00D94CD5" w:rsidRDefault="00D94CD5" w:rsidP="00D94CD5">
            <w:pPr>
              <w:autoSpaceDE w:val="0"/>
              <w:autoSpaceDN w:val="0"/>
              <w:adjustRightInd w:val="0"/>
              <w:spacing w:after="0" w:line="240" w:lineRule="auto"/>
              <w:rPr>
                <w:rFonts w:ascii="Times New Roman" w:eastAsia="Calibri" w:hAnsi="Times New Roman" w:cs="Times New Roman"/>
                <w:b/>
                <w:color w:val="000000"/>
                <w:sz w:val="16"/>
                <w:szCs w:val="16"/>
                <w:lang w:val="kk-KZ" w:eastAsia="en-US"/>
              </w:rPr>
            </w:pPr>
            <w:r w:rsidRPr="00D94CD5">
              <w:rPr>
                <w:rFonts w:ascii="Times New Roman" w:eastAsia="Calibri" w:hAnsi="Times New Roman" w:cs="Times New Roman"/>
                <w:b/>
                <w:color w:val="000000"/>
                <w:sz w:val="16"/>
                <w:szCs w:val="16"/>
                <w:lang w:val="kk-KZ" w:eastAsia="en-US"/>
              </w:rPr>
              <w:t>Ата-аналармен әңгіме:</w:t>
            </w:r>
          </w:p>
          <w:p w14:paraId="1EE2C9D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Ата –аналарға керекті құрал –жабдықтарды әкелуін өтіну.</w:t>
            </w:r>
          </w:p>
        </w:tc>
      </w:tr>
      <w:tr w:rsidR="00D94CD5" w:rsidRPr="00367436" w14:paraId="6E900966" w14:textId="77777777" w:rsidTr="0042421F">
        <w:trPr>
          <w:gridAfter w:val="1"/>
          <w:wAfter w:w="9" w:type="dxa"/>
          <w:trHeight w:val="70"/>
        </w:trPr>
        <w:tc>
          <w:tcPr>
            <w:tcW w:w="2127" w:type="dxa"/>
            <w:gridSpan w:val="2"/>
            <w:tcBorders>
              <w:top w:val="single" w:sz="4" w:space="0" w:color="auto"/>
              <w:left w:val="single" w:sz="4" w:space="0" w:color="auto"/>
              <w:bottom w:val="single" w:sz="4" w:space="0" w:color="auto"/>
              <w:right w:val="single" w:sz="4" w:space="0" w:color="auto"/>
            </w:tcBorders>
          </w:tcPr>
          <w:p w14:paraId="66BDF3E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70C0"/>
                <w:sz w:val="16"/>
                <w:szCs w:val="16"/>
                <w:lang w:val="kk-KZ" w:eastAsia="en-US"/>
              </w:rPr>
            </w:pPr>
            <w:r w:rsidRPr="00D94CD5">
              <w:rPr>
                <w:rFonts w:ascii="Times New Roman" w:eastAsia="Times New Roman" w:hAnsi="Times New Roman" w:cs="Times New Roman"/>
                <w:color w:val="0070C0"/>
                <w:sz w:val="16"/>
                <w:szCs w:val="16"/>
                <w:lang w:val="kk-KZ" w:eastAsia="en-US"/>
              </w:rPr>
              <w:t xml:space="preserve">Балалардың дербес әрекеті (аз қимылды ойындар, үстел үсті ойындары, бейнелеу іс- әрекеті, </w:t>
            </w:r>
            <w:r w:rsidRPr="00D94CD5">
              <w:rPr>
                <w:rFonts w:ascii="Times New Roman" w:eastAsia="Times New Roman" w:hAnsi="Times New Roman" w:cs="Times New Roman"/>
                <w:color w:val="0070C0"/>
                <w:sz w:val="16"/>
                <w:szCs w:val="16"/>
                <w:lang w:val="kk-KZ" w:eastAsia="en-US"/>
              </w:rPr>
              <w:lastRenderedPageBreak/>
              <w:t>кітаптарды қарау және  басқалар)</w:t>
            </w:r>
          </w:p>
        </w:tc>
        <w:tc>
          <w:tcPr>
            <w:tcW w:w="3071" w:type="dxa"/>
            <w:gridSpan w:val="4"/>
          </w:tcPr>
          <w:p w14:paraId="2042FCCD" w14:textId="77777777" w:rsidR="00D94CD5" w:rsidRPr="00D94CD5" w:rsidRDefault="00D94CD5" w:rsidP="00D94CD5">
            <w:pPr>
              <w:spacing w:after="0" w:line="240" w:lineRule="auto"/>
              <w:rPr>
                <w:rFonts w:ascii="Times New Roman" w:eastAsia="Calibri" w:hAnsi="Times New Roman" w:cs="Times New Roman"/>
                <w:b/>
                <w:sz w:val="16"/>
                <w:szCs w:val="16"/>
                <w:lang w:val="kk-KZ" w:eastAsia="en-US"/>
              </w:rPr>
            </w:pPr>
            <w:r w:rsidRPr="00D94CD5">
              <w:rPr>
                <w:rFonts w:ascii="Times New Roman" w:eastAsia="Calibri" w:hAnsi="Times New Roman" w:cs="Times New Roman"/>
                <w:b/>
                <w:sz w:val="16"/>
                <w:szCs w:val="16"/>
                <w:lang w:val="kk-KZ" w:eastAsia="en-US"/>
              </w:rPr>
              <w:lastRenderedPageBreak/>
              <w:t xml:space="preserve">«Менің балабақшам» </w:t>
            </w:r>
          </w:p>
          <w:p w14:paraId="44E8FF11"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t>Суреттер әлеміне саяхат</w:t>
            </w:r>
          </w:p>
          <w:p w14:paraId="398E0AA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3449" w:type="dxa"/>
            <w:gridSpan w:val="7"/>
          </w:tcPr>
          <w:p w14:paraId="193BED48" w14:textId="77777777" w:rsidR="00D94CD5" w:rsidRPr="00D94CD5" w:rsidRDefault="00D94CD5" w:rsidP="00D94CD5">
            <w:pPr>
              <w:spacing w:after="0" w:line="240" w:lineRule="auto"/>
              <w:rPr>
                <w:rFonts w:ascii="Times New Roman" w:eastAsia="Calibri" w:hAnsi="Times New Roman" w:cs="Times New Roman"/>
                <w:b/>
                <w:sz w:val="16"/>
                <w:szCs w:val="16"/>
                <w:lang w:val="kk-KZ" w:eastAsia="en-US"/>
              </w:rPr>
            </w:pPr>
            <w:r w:rsidRPr="00D94CD5">
              <w:rPr>
                <w:rFonts w:ascii="Times New Roman" w:eastAsia="Calibri" w:hAnsi="Times New Roman" w:cs="Times New Roman"/>
                <w:b/>
                <w:sz w:val="16"/>
                <w:szCs w:val="16"/>
                <w:lang w:val="kk-KZ" w:eastAsia="en-US"/>
              </w:rPr>
              <w:t>«Пішіндерді орналастыр және суретін сал» ойыны</w:t>
            </w:r>
          </w:p>
          <w:p w14:paraId="2B0AAE9C"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lastRenderedPageBreak/>
              <w:t>Мақсаты: Пішіндерді ұяшықтарға түстеріне және көлеміне сәйкес орналастырады. Дөңгелек пішінді мүсіндеу.</w:t>
            </w:r>
          </w:p>
          <w:p w14:paraId="53D96D2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xml:space="preserve"> </w:t>
            </w:r>
          </w:p>
        </w:tc>
        <w:tc>
          <w:tcPr>
            <w:tcW w:w="1916" w:type="dxa"/>
            <w:gridSpan w:val="6"/>
          </w:tcPr>
          <w:p w14:paraId="573CC915" w14:textId="77777777" w:rsidR="00D94CD5" w:rsidRPr="00D94CD5" w:rsidRDefault="00D94CD5" w:rsidP="00D94CD5">
            <w:pPr>
              <w:spacing w:after="0" w:line="240" w:lineRule="auto"/>
              <w:rPr>
                <w:rFonts w:ascii="Times New Roman" w:eastAsia="Calibri" w:hAnsi="Times New Roman" w:cs="Times New Roman"/>
                <w:b/>
                <w:sz w:val="16"/>
                <w:szCs w:val="16"/>
                <w:lang w:val="kk-KZ" w:eastAsia="en-US"/>
              </w:rPr>
            </w:pPr>
            <w:r w:rsidRPr="00D94CD5">
              <w:rPr>
                <w:rFonts w:ascii="Times New Roman" w:eastAsia="Calibri" w:hAnsi="Times New Roman" w:cs="Times New Roman"/>
                <w:b/>
                <w:sz w:val="16"/>
                <w:szCs w:val="16"/>
                <w:lang w:val="kk-KZ" w:eastAsia="en-US"/>
              </w:rPr>
              <w:lastRenderedPageBreak/>
              <w:t>«Өз үйін тап» ойыны</w:t>
            </w:r>
          </w:p>
          <w:p w14:paraId="51FAFDA6"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t>Мақсаты: үлкен – кіші ұғымдары туралы түсінік беру.</w:t>
            </w:r>
          </w:p>
          <w:p w14:paraId="24E1AD0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2270" w:type="dxa"/>
            <w:gridSpan w:val="6"/>
          </w:tcPr>
          <w:p w14:paraId="00B8030C" w14:textId="77777777" w:rsidR="00D94CD5" w:rsidRPr="00D94CD5" w:rsidRDefault="00D94CD5" w:rsidP="00D94CD5">
            <w:pPr>
              <w:spacing w:after="0" w:line="240" w:lineRule="auto"/>
              <w:rPr>
                <w:rFonts w:ascii="Times New Roman" w:eastAsia="Calibri" w:hAnsi="Times New Roman" w:cs="Times New Roman"/>
                <w:b/>
                <w:sz w:val="16"/>
                <w:szCs w:val="16"/>
                <w:lang w:val="kk-KZ" w:eastAsia="en-US"/>
              </w:rPr>
            </w:pPr>
            <w:r w:rsidRPr="00D94CD5">
              <w:rPr>
                <w:rFonts w:ascii="Times New Roman" w:eastAsia="Calibri" w:hAnsi="Times New Roman" w:cs="Times New Roman"/>
                <w:b/>
                <w:sz w:val="16"/>
                <w:szCs w:val="16"/>
                <w:lang w:val="kk-KZ" w:eastAsia="en-US"/>
              </w:rPr>
              <w:lastRenderedPageBreak/>
              <w:t>«Өз орнын тап» ойыны</w:t>
            </w:r>
          </w:p>
          <w:p w14:paraId="2E598F7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Мақсаты: түстерді тануға үйрету.</w:t>
            </w:r>
          </w:p>
        </w:tc>
        <w:tc>
          <w:tcPr>
            <w:tcW w:w="2571" w:type="dxa"/>
            <w:gridSpan w:val="2"/>
          </w:tcPr>
          <w:p w14:paraId="3CE2AE17" w14:textId="77777777" w:rsidR="00D94CD5" w:rsidRPr="00D94CD5" w:rsidRDefault="00D94CD5" w:rsidP="00D94CD5">
            <w:pPr>
              <w:spacing w:after="0" w:line="240" w:lineRule="auto"/>
              <w:rPr>
                <w:rFonts w:ascii="Times New Roman" w:eastAsia="Calibri" w:hAnsi="Times New Roman" w:cs="Times New Roman"/>
                <w:b/>
                <w:sz w:val="16"/>
                <w:szCs w:val="16"/>
                <w:lang w:val="kk-KZ" w:eastAsia="en-US"/>
              </w:rPr>
            </w:pPr>
            <w:r w:rsidRPr="00D94CD5">
              <w:rPr>
                <w:rFonts w:ascii="Times New Roman" w:eastAsia="Calibri" w:hAnsi="Times New Roman" w:cs="Times New Roman"/>
                <w:sz w:val="16"/>
                <w:szCs w:val="16"/>
                <w:lang w:val="kk-KZ" w:eastAsia="en-US"/>
              </w:rPr>
              <w:t>Үстел -үсті ойыны пазл:</w:t>
            </w:r>
            <w:r w:rsidRPr="00D94CD5">
              <w:rPr>
                <w:rFonts w:ascii="Times New Roman" w:eastAsia="Calibri" w:hAnsi="Times New Roman" w:cs="Times New Roman"/>
                <w:b/>
                <w:sz w:val="16"/>
                <w:szCs w:val="16"/>
                <w:lang w:val="kk-KZ" w:eastAsia="en-US"/>
              </w:rPr>
              <w:t xml:space="preserve"> «Үйшік құрастыр»</w:t>
            </w:r>
          </w:p>
          <w:p w14:paraId="5F3D7B1D" w14:textId="77777777" w:rsidR="00D94CD5" w:rsidRPr="00D94CD5" w:rsidRDefault="00D94CD5" w:rsidP="00D94CD5">
            <w:pPr>
              <w:spacing w:after="0" w:line="240" w:lineRule="auto"/>
              <w:rPr>
                <w:rFonts w:ascii="Times New Roman" w:eastAsia="Calibri" w:hAnsi="Times New Roman" w:cs="Times New Roman"/>
                <w:sz w:val="16"/>
                <w:szCs w:val="16"/>
                <w:lang w:val="kk-KZ" w:eastAsia="en-US"/>
              </w:rPr>
            </w:pPr>
            <w:r w:rsidRPr="00D94CD5">
              <w:rPr>
                <w:rFonts w:ascii="Times New Roman" w:eastAsia="Calibri" w:hAnsi="Times New Roman" w:cs="Times New Roman"/>
                <w:sz w:val="16"/>
                <w:szCs w:val="16"/>
                <w:lang w:val="kk-KZ" w:eastAsia="en-US"/>
              </w:rPr>
              <w:t>Мақсаты: логикалық ойлау қабілетін дамыту.</w:t>
            </w:r>
          </w:p>
          <w:p w14:paraId="54A8E61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r>
      <w:tr w:rsidR="00D94CD5" w:rsidRPr="00D94CD5" w14:paraId="23A19223" w14:textId="77777777" w:rsidTr="0042421F">
        <w:tc>
          <w:tcPr>
            <w:tcW w:w="2127" w:type="dxa"/>
            <w:gridSpan w:val="2"/>
            <w:tcBorders>
              <w:top w:val="single" w:sz="4" w:space="0" w:color="auto"/>
              <w:left w:val="single" w:sz="4" w:space="0" w:color="auto"/>
              <w:bottom w:val="single" w:sz="4" w:space="0" w:color="auto"/>
              <w:right w:val="single" w:sz="4" w:space="0" w:color="auto"/>
            </w:tcBorders>
          </w:tcPr>
          <w:p w14:paraId="26C5705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70C0"/>
                <w:sz w:val="16"/>
                <w:szCs w:val="16"/>
                <w:lang w:eastAsia="en-US"/>
              </w:rPr>
            </w:pPr>
            <w:r w:rsidRPr="00D94CD5">
              <w:rPr>
                <w:rFonts w:ascii="Times New Roman" w:eastAsia="Times New Roman" w:hAnsi="Times New Roman" w:cs="Times New Roman"/>
                <w:color w:val="0070C0"/>
                <w:sz w:val="16"/>
                <w:szCs w:val="16"/>
                <w:lang w:val="kk-KZ" w:eastAsia="en-US"/>
              </w:rPr>
              <w:lastRenderedPageBreak/>
              <w:t xml:space="preserve">Ертеңгілік </w:t>
            </w:r>
            <w:r w:rsidRPr="00D94CD5">
              <w:rPr>
                <w:rFonts w:ascii="Times New Roman" w:eastAsia="Times New Roman" w:hAnsi="Times New Roman" w:cs="Times New Roman"/>
                <w:color w:val="0070C0"/>
                <w:sz w:val="16"/>
                <w:szCs w:val="16"/>
                <w:lang w:eastAsia="en-US"/>
              </w:rPr>
              <w:t>жаттығу</w:t>
            </w:r>
          </w:p>
          <w:p w14:paraId="7F745F3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70C0"/>
                <w:sz w:val="16"/>
                <w:szCs w:val="16"/>
                <w:lang w:eastAsia="en-US"/>
              </w:rPr>
            </w:pPr>
          </w:p>
        </w:tc>
        <w:tc>
          <w:tcPr>
            <w:tcW w:w="13286" w:type="dxa"/>
            <w:gridSpan w:val="26"/>
            <w:tcBorders>
              <w:top w:val="single" w:sz="4" w:space="0" w:color="auto"/>
              <w:left w:val="single" w:sz="4" w:space="0" w:color="auto"/>
              <w:bottom w:val="single" w:sz="4" w:space="0" w:color="auto"/>
              <w:right w:val="single" w:sz="4" w:space="0" w:color="auto"/>
            </w:tcBorders>
          </w:tcPr>
          <w:p w14:paraId="2E76EE5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eastAsia="en-US"/>
              </w:rPr>
              <w:t xml:space="preserve">                 Таңғы жаттығу кешені № 10</w:t>
            </w:r>
          </w:p>
        </w:tc>
      </w:tr>
      <w:tr w:rsidR="00D94CD5" w:rsidRPr="00367436" w14:paraId="48A6F9E1" w14:textId="77777777" w:rsidTr="0042421F">
        <w:trPr>
          <w:gridAfter w:val="1"/>
          <w:wAfter w:w="9" w:type="dxa"/>
          <w:trHeight w:val="1327"/>
        </w:trPr>
        <w:tc>
          <w:tcPr>
            <w:tcW w:w="2127" w:type="dxa"/>
            <w:gridSpan w:val="2"/>
            <w:tcBorders>
              <w:top w:val="single" w:sz="4" w:space="0" w:color="auto"/>
              <w:left w:val="single" w:sz="4" w:space="0" w:color="auto"/>
              <w:bottom w:val="single" w:sz="4" w:space="0" w:color="auto"/>
              <w:right w:val="single" w:sz="4" w:space="0" w:color="auto"/>
            </w:tcBorders>
          </w:tcPr>
          <w:p w14:paraId="0870141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i/>
                <w:color w:val="0070C0"/>
                <w:sz w:val="16"/>
                <w:szCs w:val="16"/>
                <w:lang w:val="kk-KZ" w:eastAsia="en-US"/>
              </w:rPr>
            </w:pPr>
            <w:r w:rsidRPr="00D94CD5">
              <w:rPr>
                <w:rFonts w:ascii="Times New Roman" w:eastAsia="Times New Roman" w:hAnsi="Times New Roman" w:cs="Times New Roman"/>
                <w:color w:val="0070C0"/>
                <w:sz w:val="16"/>
                <w:szCs w:val="16"/>
                <w:lang w:eastAsia="en-US"/>
              </w:rPr>
              <w:t xml:space="preserve"> Ұйымдастырылған іс-әрекетке дайындық</w:t>
            </w:r>
            <w:r w:rsidRPr="00D94CD5">
              <w:rPr>
                <w:rFonts w:ascii="Times New Roman" w:eastAsia="Times New Roman" w:hAnsi="Times New Roman" w:cs="Times New Roman"/>
                <w:color w:val="0070C0"/>
                <w:sz w:val="16"/>
                <w:szCs w:val="16"/>
                <w:lang w:val="kk-KZ" w:eastAsia="en-US"/>
              </w:rPr>
              <w:t xml:space="preserve"> (бұдан әрі-ҰІӘ)</w:t>
            </w:r>
          </w:p>
        </w:tc>
        <w:tc>
          <w:tcPr>
            <w:tcW w:w="3071" w:type="dxa"/>
            <w:gridSpan w:val="4"/>
            <w:tcBorders>
              <w:top w:val="single" w:sz="4" w:space="0" w:color="000000"/>
              <w:left w:val="single" w:sz="4" w:space="0" w:color="000000"/>
              <w:bottom w:val="single" w:sz="4" w:space="0" w:color="000000"/>
              <w:right w:val="single" w:sz="4" w:space="0" w:color="000000"/>
            </w:tcBorders>
            <w:shd w:val="clear" w:color="auto" w:fill="FFFFFF"/>
          </w:tcPr>
          <w:p w14:paraId="4EBFAC38" w14:textId="77777777" w:rsidR="00D94CD5" w:rsidRPr="00D94CD5" w:rsidRDefault="00D94CD5" w:rsidP="00D94CD5">
            <w:pPr>
              <w:spacing w:after="0" w:line="240" w:lineRule="auto"/>
              <w:rPr>
                <w:rFonts w:ascii="Times New Roman" w:eastAsia="Times New Roman" w:hAnsi="Times New Roman" w:cs="Times New Roman"/>
                <w:bCs/>
                <w:iCs/>
                <w:color w:val="000000"/>
                <w:sz w:val="16"/>
                <w:lang w:val="kk-KZ"/>
              </w:rPr>
            </w:pPr>
            <w:r w:rsidRPr="00D94CD5">
              <w:rPr>
                <w:rFonts w:ascii="Times New Roman" w:eastAsia="Times New Roman" w:hAnsi="Times New Roman" w:cs="Times New Roman"/>
                <w:bCs/>
                <w:iCs/>
                <w:color w:val="000000"/>
                <w:sz w:val="16"/>
                <w:lang w:val="kk-KZ"/>
              </w:rPr>
              <w:t>Жер-Ана, сағанмыңалғыс,</w:t>
            </w:r>
          </w:p>
          <w:p w14:paraId="2A3EAF78"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Сыйлайсыңбізгеқуаныш.</w:t>
            </w:r>
          </w:p>
          <w:p w14:paraId="41DE613D"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Жазда, күзде, қыста да,</w:t>
            </w:r>
          </w:p>
          <w:p w14:paraId="0B45486A" w14:textId="77777777" w:rsidR="00D94CD5" w:rsidRPr="00D94CD5" w:rsidRDefault="00D94CD5" w:rsidP="00D94CD5">
            <w:pPr>
              <w:spacing w:after="0" w:line="240" w:lineRule="auto"/>
              <w:rPr>
                <w:rFonts w:ascii="Times New Roman" w:eastAsia="Times New Roman" w:hAnsi="Times New Roman" w:cs="Times New Roman"/>
                <w:bCs/>
                <w:iCs/>
                <w:color w:val="000000"/>
                <w:sz w:val="16"/>
                <w:lang w:val="en-US"/>
              </w:rPr>
            </w:pPr>
            <w:r w:rsidRPr="00D94CD5">
              <w:rPr>
                <w:rFonts w:ascii="Times New Roman" w:eastAsia="Times New Roman" w:hAnsi="Times New Roman" w:cs="Times New Roman"/>
                <w:bCs/>
                <w:iCs/>
                <w:color w:val="000000"/>
                <w:sz w:val="16"/>
              </w:rPr>
              <w:t>Көркемсің көктем тұста да!</w:t>
            </w:r>
          </w:p>
          <w:p w14:paraId="7BF7C985" w14:textId="77777777" w:rsidR="00D94CD5" w:rsidRPr="00D94CD5" w:rsidRDefault="00D94CD5" w:rsidP="00D94CD5">
            <w:pPr>
              <w:spacing w:after="0" w:line="240" w:lineRule="auto"/>
              <w:jc w:val="center"/>
              <w:rPr>
                <w:rFonts w:ascii="Times New Roman" w:eastAsia="Times New Roman" w:hAnsi="Times New Roman" w:cs="Times New Roman"/>
                <w:bCs/>
                <w:iCs/>
                <w:color w:val="000000"/>
                <w:sz w:val="16"/>
                <w:lang w:val="en-US"/>
              </w:rPr>
            </w:pPr>
          </w:p>
          <w:p w14:paraId="6BFAEA4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lang w:val="kk-KZ" w:eastAsia="en-US"/>
              </w:rPr>
            </w:pPr>
          </w:p>
        </w:tc>
        <w:tc>
          <w:tcPr>
            <w:tcW w:w="3449" w:type="dxa"/>
            <w:gridSpan w:val="7"/>
            <w:tcBorders>
              <w:top w:val="single" w:sz="4" w:space="0" w:color="000000"/>
              <w:left w:val="single" w:sz="4" w:space="0" w:color="000000"/>
              <w:bottom w:val="single" w:sz="4" w:space="0" w:color="000000"/>
              <w:right w:val="single" w:sz="4" w:space="0" w:color="000000"/>
            </w:tcBorders>
            <w:shd w:val="clear" w:color="auto" w:fill="FFFFFF"/>
          </w:tcPr>
          <w:p w14:paraId="13FB76E6"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Көк аспанда күнкүлсін,</w:t>
            </w:r>
          </w:p>
          <w:p w14:paraId="310D10D3" w14:textId="77777777" w:rsidR="00D94CD5" w:rsidRPr="00D94CD5" w:rsidRDefault="00D94CD5" w:rsidP="00D94CD5">
            <w:pPr>
              <w:spacing w:after="0" w:line="240" w:lineRule="auto"/>
              <w:rPr>
                <w:rFonts w:ascii="Times New Roman" w:eastAsia="Times New Roman" w:hAnsi="Times New Roman" w:cs="Times New Roman"/>
                <w:bCs/>
                <w:iCs/>
                <w:color w:val="000000"/>
                <w:sz w:val="16"/>
                <w:lang w:val="kk-KZ"/>
              </w:rPr>
            </w:pPr>
            <w:r w:rsidRPr="00D94CD5">
              <w:rPr>
                <w:rFonts w:ascii="Times New Roman" w:eastAsia="Times New Roman" w:hAnsi="Times New Roman" w:cs="Times New Roman"/>
                <w:bCs/>
                <w:iCs/>
                <w:color w:val="000000"/>
                <w:sz w:val="16"/>
                <w:lang w:val="kk-KZ"/>
              </w:rPr>
              <w:t>Бірге күлсін бүлдіршін.</w:t>
            </w:r>
          </w:p>
          <w:p w14:paraId="5D4B3C20"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Көк аспанда күн күлсін,</w:t>
            </w:r>
          </w:p>
          <w:p w14:paraId="2A4E90C9"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Жерге ұдайы нұр құйсын.</w:t>
            </w:r>
          </w:p>
          <w:p w14:paraId="23153DD9"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Көк аспанда күн күлсін,</w:t>
            </w:r>
          </w:p>
          <w:p w14:paraId="00F2649C"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Ұл қолында ту жүрсін.</w:t>
            </w:r>
          </w:p>
          <w:p w14:paraId="6E0A5FAE" w14:textId="77777777" w:rsidR="00D94CD5" w:rsidRPr="00D94CD5" w:rsidRDefault="00D94CD5" w:rsidP="00D94CD5">
            <w:pPr>
              <w:spacing w:after="0" w:line="240" w:lineRule="auto"/>
              <w:rPr>
                <w:rFonts w:ascii="Times New Roman" w:eastAsia="Times New Roman" w:hAnsi="Times New Roman" w:cs="Times New Roman"/>
                <w:bCs/>
                <w:iCs/>
                <w:color w:val="000000"/>
                <w:sz w:val="16"/>
                <w:lang w:val="kk-KZ"/>
              </w:rPr>
            </w:pPr>
            <w:r w:rsidRPr="00D94CD5">
              <w:rPr>
                <w:rFonts w:ascii="Times New Roman" w:eastAsia="Times New Roman" w:hAnsi="Times New Roman" w:cs="Times New Roman"/>
                <w:bCs/>
                <w:iCs/>
                <w:color w:val="000000"/>
                <w:sz w:val="16"/>
                <w:lang w:val="kk-KZ"/>
              </w:rPr>
              <w:t>Қыз қолында гүл жүрсін,</w:t>
            </w:r>
          </w:p>
          <w:p w14:paraId="1F057A18"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Көк аспанда күн күлсін,</w:t>
            </w:r>
          </w:p>
          <w:p w14:paraId="3029AEA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lang w:val="kk-KZ" w:eastAsia="en-US"/>
              </w:rPr>
            </w:pPr>
            <w:r w:rsidRPr="00D94CD5">
              <w:rPr>
                <w:rFonts w:ascii="Times New Roman" w:eastAsia="Times New Roman" w:hAnsi="Times New Roman" w:cs="Times New Roman"/>
                <w:bCs/>
                <w:iCs/>
                <w:color w:val="000000"/>
                <w:sz w:val="16"/>
                <w:lang w:val="kk-KZ" w:eastAsia="en-US"/>
              </w:rPr>
              <w:t>Бірге күлсін бүлдіршін.</w:t>
            </w:r>
          </w:p>
        </w:tc>
        <w:tc>
          <w:tcPr>
            <w:tcW w:w="2126" w:type="dxa"/>
            <w:gridSpan w:val="8"/>
            <w:tcBorders>
              <w:top w:val="single" w:sz="4" w:space="0" w:color="000000"/>
              <w:left w:val="single" w:sz="4" w:space="0" w:color="000000"/>
              <w:bottom w:val="single" w:sz="4" w:space="0" w:color="000000"/>
              <w:right w:val="single" w:sz="4" w:space="0" w:color="000000"/>
            </w:tcBorders>
            <w:shd w:val="clear" w:color="auto" w:fill="FFFFFF"/>
          </w:tcPr>
          <w:p w14:paraId="4A1F1962"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Күндей жадырап,</w:t>
            </w:r>
          </w:p>
          <w:p w14:paraId="261DAC14"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Айдай арайлап,</w:t>
            </w:r>
          </w:p>
          <w:p w14:paraId="5B5F4F2F"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Жұлдыздай жарқырап,</w:t>
            </w:r>
          </w:p>
          <w:p w14:paraId="726DA8B2"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Судай мөлдір таза көңілмен</w:t>
            </w:r>
          </w:p>
          <w:p w14:paraId="73EDA0B5"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Бүгінгі күнді бастайық.</w:t>
            </w:r>
          </w:p>
          <w:p w14:paraId="7E3B3D4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lang w:val="kk-KZ" w:eastAsia="en-US"/>
              </w:rPr>
            </w:pPr>
          </w:p>
        </w:tc>
        <w:tc>
          <w:tcPr>
            <w:tcW w:w="2060" w:type="dxa"/>
            <w:gridSpan w:val="4"/>
            <w:tcBorders>
              <w:top w:val="single" w:sz="4" w:space="0" w:color="000000"/>
              <w:left w:val="single" w:sz="4" w:space="0" w:color="000000"/>
              <w:bottom w:val="single" w:sz="4" w:space="0" w:color="000000"/>
              <w:right w:val="single" w:sz="4" w:space="0" w:color="000000"/>
            </w:tcBorders>
            <w:shd w:val="clear" w:color="auto" w:fill="FFFFFF"/>
          </w:tcPr>
          <w:p w14:paraId="41A9F068"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Жарқырап,күн де ашылды</w:t>
            </w:r>
          </w:p>
          <w:p w14:paraId="2F78A11F"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Айналаға гүл шашылды.</w:t>
            </w:r>
          </w:p>
          <w:p w14:paraId="41C9E5D9"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Қайырлы күн! Біз көңілді баламыз!</w:t>
            </w:r>
          </w:p>
          <w:p w14:paraId="79838986" w14:textId="77777777" w:rsidR="00D94CD5" w:rsidRPr="00D94CD5" w:rsidRDefault="00D94CD5" w:rsidP="00D94CD5">
            <w:pPr>
              <w:spacing w:after="0" w:line="240" w:lineRule="auto"/>
              <w:rPr>
                <w:rFonts w:ascii="Times New Roman" w:eastAsia="Times New Roman" w:hAnsi="Times New Roman" w:cs="Times New Roman"/>
                <w:bCs/>
                <w:iCs/>
                <w:color w:val="000000"/>
                <w:sz w:val="16"/>
                <w:lang w:val="kk-KZ"/>
              </w:rPr>
            </w:pPr>
            <w:r w:rsidRPr="00D94CD5">
              <w:rPr>
                <w:rFonts w:ascii="Times New Roman" w:eastAsia="Times New Roman" w:hAnsi="Times New Roman" w:cs="Times New Roman"/>
                <w:bCs/>
                <w:iCs/>
                <w:color w:val="000000"/>
                <w:sz w:val="16"/>
              </w:rPr>
              <w:t>Қайырлыкүн</w:t>
            </w:r>
            <w:r w:rsidRPr="00D94CD5">
              <w:rPr>
                <w:rFonts w:ascii="Times New Roman" w:eastAsia="Times New Roman" w:hAnsi="Times New Roman" w:cs="Times New Roman"/>
                <w:bCs/>
                <w:iCs/>
                <w:color w:val="000000"/>
                <w:sz w:val="16"/>
                <w:lang w:val="en-US"/>
              </w:rPr>
              <w:t xml:space="preserve">! </w:t>
            </w:r>
            <w:r w:rsidRPr="00D94CD5">
              <w:rPr>
                <w:rFonts w:ascii="Times New Roman" w:eastAsia="Times New Roman" w:hAnsi="Times New Roman" w:cs="Times New Roman"/>
                <w:bCs/>
                <w:iCs/>
                <w:color w:val="000000"/>
                <w:sz w:val="16"/>
              </w:rPr>
              <w:t>Бізсүйкімдібаламыз</w:t>
            </w:r>
          </w:p>
          <w:p w14:paraId="463FD5C3" w14:textId="77777777" w:rsidR="00D94CD5" w:rsidRPr="00D94CD5" w:rsidRDefault="00D94CD5" w:rsidP="00D94CD5">
            <w:pPr>
              <w:spacing w:after="0" w:line="240" w:lineRule="auto"/>
              <w:rPr>
                <w:rFonts w:ascii="Times New Roman" w:eastAsia="Times New Roman" w:hAnsi="Times New Roman" w:cs="Times New Roman"/>
                <w:bCs/>
                <w:iCs/>
                <w:color w:val="000000"/>
                <w:sz w:val="16"/>
                <w:lang w:val="kk-KZ"/>
              </w:rPr>
            </w:pPr>
          </w:p>
          <w:p w14:paraId="19F86BE4" w14:textId="77777777" w:rsidR="00D94CD5" w:rsidRPr="00D94CD5" w:rsidRDefault="00D94CD5" w:rsidP="00D94CD5">
            <w:pPr>
              <w:spacing w:after="0" w:line="240" w:lineRule="auto"/>
              <w:jc w:val="center"/>
              <w:rPr>
                <w:rFonts w:ascii="Times New Roman" w:eastAsia="Times New Roman" w:hAnsi="Times New Roman" w:cs="Times New Roman"/>
                <w:bCs/>
                <w:iCs/>
                <w:color w:val="000000"/>
                <w:sz w:val="16"/>
                <w:lang w:val="kk-KZ"/>
              </w:rPr>
            </w:pPr>
          </w:p>
          <w:p w14:paraId="6A4FB95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lang w:val="kk-KZ" w:eastAsia="en-US"/>
              </w:rPr>
            </w:pPr>
          </w:p>
        </w:tc>
        <w:tc>
          <w:tcPr>
            <w:tcW w:w="2571" w:type="dxa"/>
            <w:gridSpan w:val="2"/>
            <w:tcBorders>
              <w:top w:val="single" w:sz="4" w:space="0" w:color="000000"/>
              <w:left w:val="single" w:sz="4" w:space="0" w:color="000000"/>
              <w:bottom w:val="single" w:sz="4" w:space="0" w:color="000000"/>
              <w:right w:val="single" w:sz="4" w:space="0" w:color="000000"/>
            </w:tcBorders>
            <w:shd w:val="clear" w:color="auto" w:fill="FFFFFF"/>
          </w:tcPr>
          <w:p w14:paraId="0F85D1DE" w14:textId="77777777" w:rsidR="00D94CD5" w:rsidRPr="00D94CD5" w:rsidRDefault="00D94CD5" w:rsidP="00D94CD5">
            <w:pPr>
              <w:spacing w:after="0" w:line="240" w:lineRule="auto"/>
              <w:rPr>
                <w:rFonts w:ascii="Times New Roman" w:eastAsia="Times New Roman" w:hAnsi="Times New Roman" w:cs="Times New Roman"/>
                <w:bCs/>
                <w:iCs/>
                <w:color w:val="000000"/>
                <w:sz w:val="16"/>
                <w:lang w:val="kk-KZ"/>
              </w:rPr>
            </w:pPr>
            <w:r w:rsidRPr="00D94CD5">
              <w:rPr>
                <w:rFonts w:ascii="Times New Roman" w:eastAsia="Times New Roman" w:hAnsi="Times New Roman" w:cs="Times New Roman"/>
                <w:bCs/>
                <w:iCs/>
                <w:color w:val="000000"/>
                <w:sz w:val="16"/>
                <w:lang w:val="kk-KZ"/>
              </w:rPr>
              <w:t>Армысың шапағатты Күн-Ана!</w:t>
            </w:r>
          </w:p>
          <w:p w14:paraId="1BD0D8EA"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Армысың қайырымды Аспан-Ана!</w:t>
            </w:r>
          </w:p>
          <w:p w14:paraId="361E4361"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Армысың мейірімді Жер-Ана!</w:t>
            </w:r>
          </w:p>
          <w:p w14:paraId="420BA6D2" w14:textId="77777777" w:rsidR="00D94CD5" w:rsidRPr="00D94CD5" w:rsidRDefault="00D94CD5" w:rsidP="00D94CD5">
            <w:pPr>
              <w:spacing w:after="0" w:line="240" w:lineRule="auto"/>
              <w:rPr>
                <w:rFonts w:ascii="Times New Roman" w:eastAsia="Times New Roman" w:hAnsi="Times New Roman" w:cs="Times New Roman"/>
                <w:color w:val="000000"/>
                <w:sz w:val="16"/>
                <w:lang w:val="kk-KZ"/>
              </w:rPr>
            </w:pPr>
            <w:r w:rsidRPr="00D94CD5">
              <w:rPr>
                <w:rFonts w:ascii="Times New Roman" w:eastAsia="Times New Roman" w:hAnsi="Times New Roman" w:cs="Times New Roman"/>
                <w:bCs/>
                <w:iCs/>
                <w:color w:val="000000"/>
                <w:sz w:val="16"/>
                <w:lang w:val="kk-KZ"/>
              </w:rPr>
              <w:t>Құт дарыт, бар әлемді жарылқа!</w:t>
            </w:r>
          </w:p>
          <w:p w14:paraId="540BA42C" w14:textId="77777777" w:rsidR="00D94CD5" w:rsidRPr="00D94CD5" w:rsidRDefault="00D94CD5" w:rsidP="00D94CD5">
            <w:pPr>
              <w:spacing w:after="0" w:line="240" w:lineRule="auto"/>
              <w:rPr>
                <w:rFonts w:ascii="Times New Roman" w:eastAsia="Calibri" w:hAnsi="Times New Roman" w:cs="Times New Roman"/>
                <w:sz w:val="16"/>
                <w:lang w:val="kk-KZ" w:eastAsia="en-US"/>
              </w:rPr>
            </w:pPr>
          </w:p>
          <w:p w14:paraId="5DA61CA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lang w:val="kk-KZ" w:eastAsia="en-US"/>
              </w:rPr>
            </w:pPr>
          </w:p>
        </w:tc>
      </w:tr>
      <w:tr w:rsidR="00D94CD5" w:rsidRPr="00D94CD5" w14:paraId="469603CF" w14:textId="77777777" w:rsidTr="0042421F">
        <w:trPr>
          <w:trHeight w:val="382"/>
        </w:trPr>
        <w:tc>
          <w:tcPr>
            <w:tcW w:w="2127" w:type="dxa"/>
            <w:gridSpan w:val="2"/>
            <w:vMerge w:val="restart"/>
            <w:tcBorders>
              <w:top w:val="single" w:sz="4" w:space="0" w:color="auto"/>
              <w:left w:val="single" w:sz="4" w:space="0" w:color="auto"/>
              <w:bottom w:val="single" w:sz="4" w:space="0" w:color="auto"/>
              <w:right w:val="single" w:sz="4" w:space="0" w:color="auto"/>
            </w:tcBorders>
          </w:tcPr>
          <w:p w14:paraId="48CD0F3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70C0"/>
                <w:sz w:val="16"/>
                <w:szCs w:val="16"/>
                <w:lang w:val="kk-KZ" w:eastAsia="en-US"/>
              </w:rPr>
            </w:pPr>
            <w:r w:rsidRPr="00D94CD5">
              <w:rPr>
                <w:rFonts w:ascii="Times New Roman" w:eastAsia="Times New Roman" w:hAnsi="Times New Roman" w:cs="Times New Roman"/>
                <w:color w:val="0070C0"/>
                <w:sz w:val="16"/>
                <w:szCs w:val="16"/>
                <w:lang w:val="kk-KZ" w:eastAsia="en-US"/>
              </w:rPr>
              <w:t>Мектепке дейінгі ұйым кестесі бойынша  ҰІӘ</w:t>
            </w:r>
          </w:p>
          <w:p w14:paraId="7DCCBE9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70C0"/>
                <w:sz w:val="16"/>
                <w:szCs w:val="16"/>
                <w:lang w:val="kk-KZ" w:eastAsia="en-US"/>
              </w:rPr>
            </w:pPr>
          </w:p>
        </w:tc>
        <w:tc>
          <w:tcPr>
            <w:tcW w:w="13286" w:type="dxa"/>
            <w:gridSpan w:val="26"/>
            <w:tcBorders>
              <w:top w:val="single" w:sz="4" w:space="0" w:color="auto"/>
              <w:left w:val="single" w:sz="4" w:space="0" w:color="auto"/>
              <w:bottom w:val="single" w:sz="4" w:space="0" w:color="auto"/>
              <w:right w:val="single" w:sz="4" w:space="0" w:color="auto"/>
            </w:tcBorders>
          </w:tcPr>
          <w:p w14:paraId="32B78C8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xml:space="preserve">                                                                   </w:t>
            </w:r>
            <w:r w:rsidRPr="00D94CD5">
              <w:rPr>
                <w:rFonts w:ascii="Times New Roman" w:eastAsia="Times New Roman" w:hAnsi="Times New Roman" w:cs="Times New Roman"/>
                <w:color w:val="1F497D"/>
                <w:sz w:val="16"/>
                <w:szCs w:val="16"/>
                <w:lang w:val="kk-KZ" w:eastAsia="en-US"/>
              </w:rPr>
              <w:t xml:space="preserve">1 </w:t>
            </w:r>
            <w:r w:rsidRPr="00D94CD5">
              <w:rPr>
                <w:rFonts w:ascii="Times New Roman" w:eastAsia="Times New Roman" w:hAnsi="Times New Roman" w:cs="Times New Roman"/>
                <w:color w:val="1F497D"/>
                <w:sz w:val="16"/>
                <w:szCs w:val="16"/>
                <w:lang w:eastAsia="en-US"/>
              </w:rPr>
              <w:t>- ұйымдастырылған іс-әрекет</w:t>
            </w:r>
          </w:p>
        </w:tc>
      </w:tr>
      <w:tr w:rsidR="00D94CD5" w:rsidRPr="00D94CD5" w14:paraId="2F5B5227" w14:textId="77777777" w:rsidTr="0042421F">
        <w:trPr>
          <w:gridAfter w:val="1"/>
          <w:wAfter w:w="9" w:type="dxa"/>
          <w:trHeight w:val="845"/>
        </w:trPr>
        <w:tc>
          <w:tcPr>
            <w:tcW w:w="2127" w:type="dxa"/>
            <w:gridSpan w:val="2"/>
            <w:vMerge/>
            <w:tcBorders>
              <w:top w:val="single" w:sz="4" w:space="0" w:color="auto"/>
              <w:left w:val="single" w:sz="4" w:space="0" w:color="auto"/>
              <w:bottom w:val="single" w:sz="4" w:space="0" w:color="auto"/>
              <w:right w:val="single" w:sz="4" w:space="0" w:color="auto"/>
            </w:tcBorders>
            <w:vAlign w:val="center"/>
          </w:tcPr>
          <w:p w14:paraId="041CF8F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eastAsia="en-US"/>
              </w:rPr>
            </w:pPr>
          </w:p>
        </w:tc>
        <w:tc>
          <w:tcPr>
            <w:tcW w:w="3402" w:type="dxa"/>
            <w:gridSpan w:val="5"/>
            <w:tcBorders>
              <w:top w:val="single" w:sz="4" w:space="0" w:color="auto"/>
              <w:left w:val="single" w:sz="4" w:space="0" w:color="auto"/>
              <w:bottom w:val="single" w:sz="4" w:space="0" w:color="auto"/>
              <w:right w:val="single" w:sz="4" w:space="0" w:color="auto"/>
            </w:tcBorders>
          </w:tcPr>
          <w:p w14:paraId="6687CA4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8"/>
                <w:szCs w:val="18"/>
                <w:lang w:val="kk-KZ" w:eastAsia="en-US"/>
              </w:rPr>
            </w:pPr>
            <w:r w:rsidRPr="00D94CD5">
              <w:rPr>
                <w:rFonts w:ascii="Times New Roman" w:eastAsia="Times New Roman" w:hAnsi="Times New Roman" w:cs="Times New Roman"/>
                <w:b/>
                <w:bCs/>
                <w:sz w:val="18"/>
                <w:szCs w:val="18"/>
                <w:lang w:val="kk-KZ" w:eastAsia="en-US"/>
              </w:rPr>
              <w:t xml:space="preserve">Сөйлеуді дамыту  </w:t>
            </w:r>
          </w:p>
          <w:p w14:paraId="02673E7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
                <w:bCs/>
                <w:sz w:val="18"/>
                <w:szCs w:val="18"/>
                <w:lang w:val="kk-KZ" w:eastAsia="en-US"/>
              </w:rPr>
              <w:t xml:space="preserve">Міндеті: </w:t>
            </w:r>
            <w:r w:rsidRPr="00D94CD5">
              <w:rPr>
                <w:rFonts w:ascii="Times New Roman" w:eastAsia="Times New Roman" w:hAnsi="Times New Roman" w:cs="Times New Roman"/>
                <w:bCs/>
                <w:sz w:val="18"/>
                <w:szCs w:val="18"/>
                <w:lang w:val="kk-KZ" w:eastAsia="en-US"/>
              </w:rPr>
              <w:t>Қыс мезгілінің ерекшеліктерін</w:t>
            </w:r>
          </w:p>
          <w:p w14:paraId="4DD411B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D94CD5">
              <w:rPr>
                <w:rFonts w:ascii="Times New Roman" w:eastAsia="Times New Roman" w:hAnsi="Times New Roman" w:cs="Times New Roman"/>
                <w:bCs/>
                <w:sz w:val="18"/>
                <w:szCs w:val="18"/>
                <w:lang w:val="kk-KZ" w:eastAsia="en-US"/>
              </w:rPr>
              <w:t>түсіндіру.</w:t>
            </w:r>
          </w:p>
          <w:p w14:paraId="5BB80241" w14:textId="77777777" w:rsidR="00D94CD5" w:rsidRPr="00D94CD5" w:rsidRDefault="00D94CD5" w:rsidP="00D94CD5">
            <w:pPr>
              <w:spacing w:after="0" w:line="273" w:lineRule="auto"/>
              <w:ind w:left="2"/>
              <w:rPr>
                <w:rFonts w:ascii="Calibri" w:eastAsia="Calibri" w:hAnsi="Calibri" w:cs="Times New Roman"/>
                <w:bCs/>
                <w:sz w:val="18"/>
                <w:szCs w:val="18"/>
                <w:lang w:val="kk-KZ" w:eastAsia="en-US"/>
              </w:rPr>
            </w:pPr>
            <w:r w:rsidRPr="00D94CD5">
              <w:rPr>
                <w:rFonts w:ascii="Calibri" w:eastAsia="Calibri" w:hAnsi="Calibri" w:cs="Times New Roman"/>
                <w:b/>
                <w:bCs/>
                <w:sz w:val="18"/>
                <w:szCs w:val="18"/>
                <w:lang w:val="kk-KZ" w:eastAsia="en-US"/>
              </w:rPr>
              <w:t>Мақсаты :</w:t>
            </w:r>
            <w:r w:rsidRPr="00D94CD5">
              <w:rPr>
                <w:rFonts w:ascii="Calibri" w:eastAsia="Calibri" w:hAnsi="Calibri" w:cs="Times New Roman"/>
                <w:sz w:val="18"/>
                <w:szCs w:val="18"/>
                <w:lang w:val="kk-KZ" w:eastAsia="en-US"/>
              </w:rPr>
              <w:t xml:space="preserve"> </w:t>
            </w:r>
            <w:r w:rsidRPr="00D94CD5">
              <w:rPr>
                <w:rFonts w:ascii="Calibri" w:eastAsia="Calibri" w:hAnsi="Calibri" w:cs="Times New Roman"/>
                <w:bCs/>
                <w:sz w:val="18"/>
                <w:szCs w:val="18"/>
                <w:lang w:val="kk-KZ" w:eastAsia="en-US"/>
              </w:rPr>
              <w:t>Дауыссыз дыбыстарды анықтауды</w:t>
            </w:r>
          </w:p>
          <w:p w14:paraId="3D3B5C9E" w14:textId="77777777" w:rsidR="00D94CD5" w:rsidRPr="00D94CD5" w:rsidRDefault="00D94CD5" w:rsidP="00D94CD5">
            <w:pPr>
              <w:spacing w:after="0" w:line="273" w:lineRule="auto"/>
              <w:ind w:left="2"/>
              <w:rPr>
                <w:rFonts w:ascii="Calibri" w:eastAsia="Calibri" w:hAnsi="Calibri" w:cs="Times New Roman"/>
                <w:bCs/>
                <w:sz w:val="18"/>
                <w:szCs w:val="18"/>
                <w:lang w:val="kk-KZ" w:eastAsia="en-US"/>
              </w:rPr>
            </w:pPr>
            <w:r w:rsidRPr="00D94CD5">
              <w:rPr>
                <w:rFonts w:ascii="Calibri" w:eastAsia="Calibri" w:hAnsi="Calibri" w:cs="Times New Roman"/>
                <w:bCs/>
                <w:sz w:val="18"/>
                <w:szCs w:val="18"/>
                <w:lang w:val="kk-KZ" w:eastAsia="en-US"/>
              </w:rPr>
              <w:t>ойын барысында үйрету.</w:t>
            </w:r>
          </w:p>
          <w:p w14:paraId="295CED8B" w14:textId="77777777" w:rsidR="00D94CD5" w:rsidRPr="00D94CD5" w:rsidRDefault="00D94CD5" w:rsidP="00D94CD5">
            <w:pPr>
              <w:spacing w:after="0" w:line="273" w:lineRule="auto"/>
              <w:ind w:left="2"/>
              <w:rPr>
                <w:rFonts w:ascii="Calibri" w:eastAsia="Calibri" w:hAnsi="Calibri" w:cs="Times New Roman"/>
                <w:b/>
                <w:sz w:val="18"/>
                <w:szCs w:val="18"/>
                <w:lang w:val="kk-KZ" w:eastAsia="en-US"/>
              </w:rPr>
            </w:pPr>
            <w:r w:rsidRPr="00D94CD5">
              <w:rPr>
                <w:rFonts w:ascii="Calibri" w:eastAsia="Calibri" w:hAnsi="Calibri" w:cs="Times New Roman"/>
                <w:b/>
                <w:sz w:val="18"/>
                <w:szCs w:val="18"/>
                <w:lang w:val="kk-KZ" w:eastAsia="en-US"/>
              </w:rPr>
              <w:t>Дидактикалық ойын:</w:t>
            </w:r>
          </w:p>
          <w:p w14:paraId="6D11C6A9" w14:textId="77777777" w:rsidR="00D94CD5" w:rsidRPr="00D94CD5" w:rsidRDefault="00D94CD5" w:rsidP="00D94CD5">
            <w:pPr>
              <w:spacing w:after="0" w:line="273" w:lineRule="auto"/>
              <w:ind w:left="2"/>
              <w:rPr>
                <w:rFonts w:ascii="Calibri" w:eastAsia="Calibri" w:hAnsi="Calibri" w:cs="Times New Roman"/>
                <w:b/>
                <w:sz w:val="18"/>
                <w:szCs w:val="18"/>
                <w:lang w:val="kk-KZ" w:eastAsia="en-US"/>
              </w:rPr>
            </w:pPr>
            <w:r w:rsidRPr="00D94CD5">
              <w:rPr>
                <w:rFonts w:ascii="Calibri" w:eastAsia="Calibri" w:hAnsi="Calibri" w:cs="Times New Roman"/>
                <w:b/>
                <w:sz w:val="18"/>
                <w:szCs w:val="18"/>
                <w:lang w:val="kk-KZ" w:eastAsia="en-US"/>
              </w:rPr>
              <w:t>«Дауыссыз дыбыстарды анықта».</w:t>
            </w:r>
          </w:p>
          <w:p w14:paraId="5DFF2114" w14:textId="77777777" w:rsidR="00D94CD5" w:rsidRPr="00D94CD5" w:rsidRDefault="00D94CD5" w:rsidP="00D94CD5">
            <w:pPr>
              <w:spacing w:after="0" w:line="273" w:lineRule="auto"/>
              <w:ind w:left="2"/>
              <w:rPr>
                <w:rFonts w:ascii="Calibri" w:eastAsia="Calibri" w:hAnsi="Calibri" w:cs="Times New Roman"/>
                <w:sz w:val="18"/>
                <w:szCs w:val="18"/>
                <w:lang w:val="kk-KZ" w:eastAsia="en-US"/>
              </w:rPr>
            </w:pPr>
            <w:r w:rsidRPr="00D94CD5">
              <w:rPr>
                <w:rFonts w:ascii="Calibri" w:eastAsia="Calibri" w:hAnsi="Calibri" w:cs="Times New Roman"/>
                <w:sz w:val="18"/>
                <w:szCs w:val="18"/>
                <w:lang w:val="kk-KZ" w:eastAsia="en-US"/>
              </w:rPr>
              <w:t>Ойын шарты: «Қаңтар» өлеңіндегі «мұздай», «ызғарлы», «қарлы», «түндер», «ұзарды»,</w:t>
            </w:r>
          </w:p>
          <w:p w14:paraId="1FA4D475" w14:textId="77777777" w:rsidR="00D94CD5" w:rsidRPr="00D94CD5" w:rsidRDefault="00D94CD5" w:rsidP="00D94CD5">
            <w:pPr>
              <w:spacing w:after="0" w:line="273" w:lineRule="auto"/>
              <w:ind w:left="2"/>
              <w:rPr>
                <w:rFonts w:ascii="Calibri" w:eastAsia="Calibri" w:hAnsi="Calibri" w:cs="Times New Roman"/>
                <w:sz w:val="18"/>
                <w:szCs w:val="18"/>
                <w:lang w:val="kk-KZ" w:eastAsia="en-US"/>
              </w:rPr>
            </w:pPr>
            <w:r w:rsidRPr="00D94CD5">
              <w:rPr>
                <w:rFonts w:ascii="Calibri" w:eastAsia="Calibri" w:hAnsi="Calibri" w:cs="Times New Roman"/>
                <w:sz w:val="18"/>
                <w:szCs w:val="18"/>
                <w:lang w:val="kk-KZ" w:eastAsia="en-US"/>
              </w:rPr>
              <w:t>«қысқарды» сөздерінің ішінен дауыссыз дыбыстарды педагогтің көмегімен табу. Мысалы:</w:t>
            </w:r>
          </w:p>
          <w:p w14:paraId="11775E54" w14:textId="77777777" w:rsidR="00D94CD5" w:rsidRPr="00D94CD5" w:rsidRDefault="00D94CD5" w:rsidP="00D94CD5">
            <w:pPr>
              <w:spacing w:after="0" w:line="273" w:lineRule="auto"/>
              <w:ind w:left="2"/>
              <w:rPr>
                <w:rFonts w:ascii="Calibri" w:eastAsia="Calibri" w:hAnsi="Calibri" w:cs="Times New Roman"/>
                <w:sz w:val="18"/>
                <w:szCs w:val="18"/>
                <w:lang w:val="kk-KZ" w:eastAsia="en-US"/>
              </w:rPr>
            </w:pPr>
            <w:r w:rsidRPr="00D94CD5">
              <w:rPr>
                <w:rFonts w:ascii="Calibri" w:eastAsia="Calibri" w:hAnsi="Calibri" w:cs="Times New Roman"/>
                <w:sz w:val="18"/>
                <w:szCs w:val="18"/>
                <w:lang w:val="kk-KZ" w:eastAsia="en-US"/>
              </w:rPr>
              <w:t>«мұздай» сөзіндегі «д» дыбысы – дауыссыз дыбыс. «Ызғарлы» сөзіндегі «з» дыбысы –</w:t>
            </w:r>
          </w:p>
          <w:p w14:paraId="2B6A7D7B" w14:textId="77777777" w:rsidR="00D94CD5" w:rsidRPr="00D94CD5" w:rsidRDefault="00D94CD5" w:rsidP="00D94CD5">
            <w:pPr>
              <w:spacing w:after="0" w:line="273" w:lineRule="auto"/>
              <w:ind w:left="2"/>
              <w:rPr>
                <w:rFonts w:ascii="Calibri" w:eastAsia="Calibri" w:hAnsi="Calibri" w:cs="Times New Roman"/>
                <w:sz w:val="18"/>
                <w:szCs w:val="18"/>
                <w:lang w:val="kk-KZ" w:eastAsia="en-US"/>
              </w:rPr>
            </w:pPr>
            <w:r w:rsidRPr="00D94CD5">
              <w:rPr>
                <w:rFonts w:ascii="Calibri" w:eastAsia="Calibri" w:hAnsi="Calibri" w:cs="Times New Roman"/>
                <w:sz w:val="18"/>
                <w:szCs w:val="18"/>
                <w:lang w:val="kk-KZ" w:eastAsia="en-US"/>
              </w:rPr>
              <w:t>дауыссыз дыбыс. Тапсырма ауызша орындалады.</w:t>
            </w:r>
          </w:p>
          <w:p w14:paraId="2F5C9DAB" w14:textId="77777777" w:rsidR="00D94CD5" w:rsidRPr="00D94CD5" w:rsidRDefault="00D94CD5" w:rsidP="00D94CD5">
            <w:pPr>
              <w:keepNext/>
              <w:autoSpaceDE w:val="0"/>
              <w:autoSpaceDN w:val="0"/>
              <w:spacing w:after="0" w:line="240" w:lineRule="auto"/>
              <w:jc w:val="both"/>
              <w:outlineLvl w:val="1"/>
              <w:rPr>
                <w:rFonts w:ascii="Kz Times New Roman" w:eastAsia="Times New Roman" w:hAnsi="Kz Times New Roman" w:cs="Kz Times New Roman"/>
                <w:b/>
                <w:sz w:val="16"/>
                <w:szCs w:val="16"/>
                <w:lang w:val="kk-KZ"/>
              </w:rPr>
            </w:pPr>
            <w:r w:rsidRPr="00D94CD5">
              <w:rPr>
                <w:rFonts w:ascii="Kz Times New Roman" w:eastAsia="Times New Roman" w:hAnsi="Kz Times New Roman" w:cs="Kz Times New Roman"/>
                <w:b/>
                <w:sz w:val="16"/>
                <w:szCs w:val="16"/>
                <w:lang w:val="kk-KZ"/>
              </w:rPr>
              <w:t>Мақал-мәтелдер</w:t>
            </w:r>
          </w:p>
          <w:p w14:paraId="0F1975A0" w14:textId="77777777" w:rsidR="00D94CD5" w:rsidRPr="00D94CD5" w:rsidRDefault="00D94CD5" w:rsidP="00D94CD5">
            <w:pPr>
              <w:keepNext/>
              <w:autoSpaceDE w:val="0"/>
              <w:autoSpaceDN w:val="0"/>
              <w:spacing w:after="0" w:line="240" w:lineRule="auto"/>
              <w:jc w:val="both"/>
              <w:outlineLvl w:val="1"/>
              <w:rPr>
                <w:rFonts w:ascii="Kz Times New Roman" w:eastAsia="Times New Roman" w:hAnsi="Kz Times New Roman" w:cs="Kz Times New Roman"/>
                <w:sz w:val="18"/>
                <w:szCs w:val="18"/>
                <w:lang w:val="kk-KZ"/>
              </w:rPr>
            </w:pPr>
            <w:r w:rsidRPr="00D94CD5">
              <w:rPr>
                <w:rFonts w:ascii="Kz Times New Roman" w:eastAsia="Times New Roman" w:hAnsi="Kz Times New Roman" w:cs="Kz Times New Roman"/>
                <w:sz w:val="18"/>
                <w:szCs w:val="18"/>
                <w:lang w:val="kk-KZ"/>
              </w:rPr>
              <w:t>1. Қысына қарай – көктемі,</w:t>
            </w:r>
          </w:p>
          <w:p w14:paraId="5EC2400F" w14:textId="77777777" w:rsidR="00D94CD5" w:rsidRPr="00D94CD5" w:rsidRDefault="00D94CD5" w:rsidP="00D94CD5">
            <w:pPr>
              <w:keepNext/>
              <w:autoSpaceDE w:val="0"/>
              <w:autoSpaceDN w:val="0"/>
              <w:spacing w:after="0" w:line="240" w:lineRule="auto"/>
              <w:jc w:val="both"/>
              <w:outlineLvl w:val="1"/>
              <w:rPr>
                <w:rFonts w:ascii="Kz Times New Roman" w:eastAsia="Times New Roman" w:hAnsi="Kz Times New Roman" w:cs="Kz Times New Roman"/>
                <w:sz w:val="18"/>
                <w:szCs w:val="18"/>
                <w:lang w:val="kk-KZ"/>
              </w:rPr>
            </w:pPr>
            <w:r w:rsidRPr="00D94CD5">
              <w:rPr>
                <w:rFonts w:ascii="Kz Times New Roman" w:eastAsia="Times New Roman" w:hAnsi="Kz Times New Roman" w:cs="Kz Times New Roman"/>
                <w:sz w:val="18"/>
                <w:szCs w:val="18"/>
                <w:lang w:val="kk-KZ"/>
              </w:rPr>
              <w:t>Диқанына қарай – егіні.</w:t>
            </w:r>
          </w:p>
          <w:p w14:paraId="5D205D7C" w14:textId="77777777" w:rsidR="00D94CD5" w:rsidRPr="00D94CD5" w:rsidRDefault="00D94CD5" w:rsidP="00D94CD5">
            <w:pPr>
              <w:keepNext/>
              <w:autoSpaceDE w:val="0"/>
              <w:autoSpaceDN w:val="0"/>
              <w:spacing w:after="0" w:line="240" w:lineRule="auto"/>
              <w:jc w:val="both"/>
              <w:outlineLvl w:val="1"/>
              <w:rPr>
                <w:rFonts w:ascii="Kz Times New Roman" w:eastAsia="Times New Roman" w:hAnsi="Kz Times New Roman" w:cs="Kz Times New Roman"/>
                <w:sz w:val="18"/>
                <w:szCs w:val="18"/>
                <w:lang w:val="kk-KZ"/>
              </w:rPr>
            </w:pPr>
            <w:r w:rsidRPr="00D94CD5">
              <w:rPr>
                <w:rFonts w:ascii="Kz Times New Roman" w:eastAsia="Times New Roman" w:hAnsi="Kz Times New Roman" w:cs="Kz Times New Roman"/>
                <w:sz w:val="18"/>
                <w:szCs w:val="18"/>
                <w:lang w:val="kk-KZ"/>
              </w:rPr>
              <w:t>2.Қар жауды деп қуанба,</w:t>
            </w:r>
          </w:p>
          <w:p w14:paraId="3DAF3650" w14:textId="77777777" w:rsidR="00D94CD5" w:rsidRPr="00D94CD5" w:rsidRDefault="00D94CD5" w:rsidP="00D94CD5">
            <w:pPr>
              <w:keepNext/>
              <w:autoSpaceDE w:val="0"/>
              <w:autoSpaceDN w:val="0"/>
              <w:spacing w:after="0" w:line="240" w:lineRule="auto"/>
              <w:jc w:val="both"/>
              <w:outlineLvl w:val="1"/>
              <w:rPr>
                <w:rFonts w:ascii="Kz Times New Roman" w:eastAsia="Times New Roman" w:hAnsi="Kz Times New Roman" w:cs="Kz Times New Roman"/>
                <w:sz w:val="18"/>
                <w:szCs w:val="18"/>
                <w:lang w:val="kk-KZ"/>
              </w:rPr>
            </w:pPr>
            <w:r w:rsidRPr="00D94CD5">
              <w:rPr>
                <w:rFonts w:ascii="Kz Times New Roman" w:eastAsia="Times New Roman" w:hAnsi="Kz Times New Roman" w:cs="Kz Times New Roman"/>
                <w:sz w:val="18"/>
                <w:szCs w:val="18"/>
                <w:lang w:val="kk-KZ"/>
              </w:rPr>
              <w:t>Артынан келер аязы.</w:t>
            </w:r>
          </w:p>
          <w:p w14:paraId="05C373DB" w14:textId="77777777" w:rsidR="00D94CD5" w:rsidRPr="00D94CD5" w:rsidRDefault="00D94CD5" w:rsidP="00D94CD5">
            <w:pPr>
              <w:keepNext/>
              <w:autoSpaceDE w:val="0"/>
              <w:autoSpaceDN w:val="0"/>
              <w:spacing w:after="0" w:line="240" w:lineRule="auto"/>
              <w:jc w:val="both"/>
              <w:outlineLvl w:val="1"/>
              <w:rPr>
                <w:rFonts w:ascii="Kz Times New Roman" w:eastAsia="Times New Roman" w:hAnsi="Kz Times New Roman" w:cs="Kz Times New Roman"/>
                <w:sz w:val="16"/>
                <w:szCs w:val="16"/>
                <w:lang w:val="kk-KZ"/>
              </w:rPr>
            </w:pPr>
            <w:r w:rsidRPr="00D94CD5">
              <w:rPr>
                <w:rFonts w:ascii="Kz Times New Roman" w:eastAsia="Times New Roman" w:hAnsi="Kz Times New Roman" w:cs="Kz Times New Roman"/>
                <w:sz w:val="18"/>
                <w:szCs w:val="18"/>
                <w:lang w:val="kk-KZ"/>
              </w:rPr>
              <w:t>3.Қыс қамыңды жаз ойла.</w:t>
            </w:r>
          </w:p>
        </w:tc>
        <w:tc>
          <w:tcPr>
            <w:tcW w:w="3118" w:type="dxa"/>
            <w:gridSpan w:val="6"/>
            <w:tcBorders>
              <w:top w:val="single" w:sz="4" w:space="0" w:color="auto"/>
              <w:left w:val="single" w:sz="4" w:space="0" w:color="auto"/>
              <w:bottom w:val="single" w:sz="4" w:space="0" w:color="auto"/>
              <w:right w:val="single" w:sz="4" w:space="0" w:color="auto"/>
            </w:tcBorders>
          </w:tcPr>
          <w:p w14:paraId="3640556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
                <w:bCs/>
                <w:sz w:val="16"/>
                <w:szCs w:val="16"/>
                <w:lang w:val="kk-KZ" w:eastAsia="en-US"/>
              </w:rPr>
              <w:t xml:space="preserve">Сауат ашу негіздері </w:t>
            </w:r>
          </w:p>
          <w:p w14:paraId="5D1916C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
                <w:bCs/>
                <w:sz w:val="16"/>
                <w:szCs w:val="16"/>
                <w:lang w:val="kk-KZ" w:eastAsia="en-US"/>
              </w:rPr>
              <w:t xml:space="preserve"> Міндеті </w:t>
            </w:r>
            <w:r w:rsidRPr="00D94CD5">
              <w:rPr>
                <w:rFonts w:ascii="Times New Roman" w:eastAsia="Times New Roman" w:hAnsi="Times New Roman" w:cs="Times New Roman"/>
                <w:bCs/>
                <w:sz w:val="16"/>
                <w:szCs w:val="16"/>
                <w:lang w:val="kk-KZ" w:eastAsia="en-US"/>
              </w:rPr>
              <w:t>: Дауыссыз, дауысты дыбыстарды ажыратуға жаттығулар жасатуға жаттықтыру.</w:t>
            </w:r>
          </w:p>
          <w:p w14:paraId="268B994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D94CD5">
              <w:rPr>
                <w:rFonts w:ascii="Times New Roman" w:eastAsia="Times New Roman" w:hAnsi="Times New Roman" w:cs="Times New Roman"/>
                <w:b/>
                <w:bCs/>
                <w:sz w:val="16"/>
                <w:szCs w:val="16"/>
                <w:lang w:val="kk-KZ" w:eastAsia="en-US"/>
              </w:rPr>
              <w:t xml:space="preserve"> Мақсаты :</w:t>
            </w:r>
            <w:r w:rsidRPr="00D94CD5">
              <w:rPr>
                <w:rFonts w:ascii="Times New Roman" w:eastAsia="Times New Roman" w:hAnsi="Times New Roman" w:cs="Times New Roman"/>
                <w:lang w:val="kk-KZ" w:eastAsia="en-US"/>
              </w:rPr>
              <w:t xml:space="preserve"> </w:t>
            </w:r>
            <w:r w:rsidRPr="00D94CD5">
              <w:rPr>
                <w:rFonts w:ascii="Times New Roman" w:eastAsia="Times New Roman" w:hAnsi="Times New Roman" w:cs="Times New Roman"/>
                <w:bCs/>
                <w:sz w:val="16"/>
                <w:szCs w:val="16"/>
                <w:lang w:val="kk-KZ" w:eastAsia="en-US"/>
              </w:rPr>
              <w:t>дыбыстық талдау жасауды жетілдіру.</w:t>
            </w:r>
          </w:p>
          <w:p w14:paraId="5483E91F" w14:textId="77777777" w:rsidR="00D94CD5" w:rsidRPr="00D94CD5" w:rsidRDefault="00D94CD5" w:rsidP="00D94CD5">
            <w:pPr>
              <w:keepNext/>
              <w:autoSpaceDE w:val="0"/>
              <w:autoSpaceDN w:val="0"/>
              <w:spacing w:after="0" w:line="240" w:lineRule="auto"/>
              <w:jc w:val="both"/>
              <w:outlineLvl w:val="1"/>
              <w:rPr>
                <w:rFonts w:ascii="Kz Times New Roman" w:eastAsia="Times New Roman" w:hAnsi="Kz Times New Roman" w:cs="Kz Times New Roman"/>
                <w:b/>
                <w:bCs/>
                <w:sz w:val="15"/>
                <w:szCs w:val="15"/>
                <w:lang w:val="kk-KZ"/>
              </w:rPr>
            </w:pPr>
            <w:r w:rsidRPr="00D94CD5">
              <w:rPr>
                <w:rFonts w:ascii="Kz Times New Roman" w:eastAsia="Times New Roman" w:hAnsi="Kz Times New Roman" w:cs="Kz Times New Roman"/>
                <w:b/>
                <w:bCs/>
                <w:sz w:val="15"/>
                <w:szCs w:val="15"/>
                <w:lang w:val="kk-KZ"/>
              </w:rPr>
              <w:t xml:space="preserve"> </w:t>
            </w:r>
          </w:p>
          <w:p w14:paraId="63932A2B" w14:textId="77777777" w:rsidR="00D94CD5" w:rsidRPr="00D94CD5" w:rsidRDefault="00D94CD5" w:rsidP="00D94CD5">
            <w:pPr>
              <w:keepNext/>
              <w:tabs>
                <w:tab w:val="left" w:pos="2220"/>
              </w:tabs>
              <w:autoSpaceDE w:val="0"/>
              <w:autoSpaceDN w:val="0"/>
              <w:spacing w:after="0" w:line="240" w:lineRule="auto"/>
              <w:jc w:val="both"/>
              <w:outlineLvl w:val="1"/>
              <w:rPr>
                <w:rFonts w:ascii="Kz Times New Roman" w:eastAsia="Times New Roman" w:hAnsi="Kz Times New Roman" w:cs="Kz Times New Roman"/>
                <w:b/>
                <w:sz w:val="15"/>
                <w:szCs w:val="15"/>
                <w:lang w:val="kk-KZ"/>
              </w:rPr>
            </w:pPr>
            <w:r w:rsidRPr="00D94CD5">
              <w:rPr>
                <w:rFonts w:ascii="Kz Times New Roman" w:eastAsia="Times New Roman" w:hAnsi="Kz Times New Roman" w:cs="Kz Times New Roman"/>
                <w:b/>
                <w:sz w:val="15"/>
                <w:szCs w:val="15"/>
                <w:lang w:val="kk-KZ"/>
              </w:rPr>
              <w:t>Дидактикалық жаттығу: «Кім зейінді?»</w:t>
            </w:r>
          </w:p>
          <w:p w14:paraId="1FC5A0A5" w14:textId="77777777" w:rsidR="00D94CD5" w:rsidRPr="00D94CD5" w:rsidRDefault="00D94CD5" w:rsidP="00D94CD5">
            <w:pPr>
              <w:keepNext/>
              <w:tabs>
                <w:tab w:val="left" w:pos="2220"/>
              </w:tabs>
              <w:autoSpaceDE w:val="0"/>
              <w:autoSpaceDN w:val="0"/>
              <w:spacing w:after="0" w:line="240" w:lineRule="auto"/>
              <w:jc w:val="both"/>
              <w:outlineLvl w:val="1"/>
              <w:rPr>
                <w:rFonts w:ascii="Kz Times New Roman" w:eastAsia="Times New Roman" w:hAnsi="Kz Times New Roman" w:cs="Kz Times New Roman"/>
                <w:sz w:val="18"/>
                <w:szCs w:val="18"/>
                <w:lang w:val="kk-KZ"/>
              </w:rPr>
            </w:pPr>
            <w:r w:rsidRPr="00D94CD5">
              <w:rPr>
                <w:rFonts w:ascii="Kz Times New Roman" w:eastAsia="Times New Roman" w:hAnsi="Kz Times New Roman" w:cs="Kz Times New Roman"/>
                <w:sz w:val="18"/>
                <w:szCs w:val="18"/>
                <w:lang w:val="kk-KZ"/>
              </w:rPr>
              <w:t>– Балалар, алдарыңа көк түсті төртбұрыш, үшбұрыш, көк, дөңгелектерді алыңдар. Мен сендерге қатаң дауыссыз дыбысты айтсам, көк төртбұрышты,</w:t>
            </w:r>
          </w:p>
          <w:p w14:paraId="7BB0986E" w14:textId="77777777" w:rsidR="00D94CD5" w:rsidRPr="00D94CD5" w:rsidRDefault="00D94CD5" w:rsidP="00D94CD5">
            <w:pPr>
              <w:keepNext/>
              <w:tabs>
                <w:tab w:val="left" w:pos="2220"/>
              </w:tabs>
              <w:autoSpaceDE w:val="0"/>
              <w:autoSpaceDN w:val="0"/>
              <w:spacing w:after="0" w:line="240" w:lineRule="auto"/>
              <w:jc w:val="both"/>
              <w:outlineLvl w:val="1"/>
              <w:rPr>
                <w:rFonts w:ascii="Kz Times New Roman" w:eastAsia="Times New Roman" w:hAnsi="Kz Times New Roman" w:cs="Kz Times New Roman"/>
                <w:sz w:val="18"/>
                <w:szCs w:val="18"/>
                <w:lang w:val="kk-KZ"/>
              </w:rPr>
            </w:pPr>
            <w:r w:rsidRPr="00D94CD5">
              <w:rPr>
                <w:rFonts w:ascii="Kz Times New Roman" w:eastAsia="Times New Roman" w:hAnsi="Kz Times New Roman" w:cs="Kz Times New Roman"/>
                <w:sz w:val="18"/>
                <w:szCs w:val="18"/>
                <w:lang w:val="kk-KZ"/>
              </w:rPr>
              <w:t>үнді дауыссыз дыбысты айтсам, көк үшбұрышты, ұяң дауыссыз дыбысты айтсам, көк дөңгелекті көрсетесіңдер.</w:t>
            </w:r>
          </w:p>
          <w:p w14:paraId="40D4A088" w14:textId="77777777" w:rsidR="00D94CD5" w:rsidRPr="00D94CD5" w:rsidRDefault="00D94CD5" w:rsidP="00D94CD5">
            <w:pPr>
              <w:keepNext/>
              <w:tabs>
                <w:tab w:val="left" w:pos="2220"/>
              </w:tabs>
              <w:autoSpaceDE w:val="0"/>
              <w:autoSpaceDN w:val="0"/>
              <w:spacing w:after="0" w:line="240" w:lineRule="auto"/>
              <w:jc w:val="both"/>
              <w:outlineLvl w:val="1"/>
              <w:rPr>
                <w:rFonts w:ascii="Kz Times New Roman" w:eastAsia="Times New Roman" w:hAnsi="Kz Times New Roman" w:cs="Kz Times New Roman"/>
                <w:sz w:val="15"/>
                <w:szCs w:val="15"/>
              </w:rPr>
            </w:pPr>
            <w:r w:rsidRPr="00D94CD5">
              <w:rPr>
                <w:rFonts w:ascii="Kz Times New Roman" w:eastAsia="Times New Roman" w:hAnsi="Kz Times New Roman" w:cs="Kz Times New Roman"/>
                <w:sz w:val="15"/>
                <w:szCs w:val="15"/>
              </w:rPr>
              <w:t>Мысалы: «а-, -й-, -ц-, -у-, -к-, -е-, -н-, -г-, -ш-, -щ-, т.с.</w:t>
            </w:r>
          </w:p>
          <w:p w14:paraId="381F62E4" w14:textId="77777777" w:rsidR="00D94CD5" w:rsidRPr="00D94CD5" w:rsidRDefault="00D94CD5" w:rsidP="00D94CD5">
            <w:pPr>
              <w:keepNext/>
              <w:tabs>
                <w:tab w:val="left" w:pos="2220"/>
              </w:tabs>
              <w:autoSpaceDE w:val="0"/>
              <w:autoSpaceDN w:val="0"/>
              <w:spacing w:after="0" w:line="240" w:lineRule="auto"/>
              <w:jc w:val="both"/>
              <w:outlineLvl w:val="1"/>
              <w:rPr>
                <w:rFonts w:ascii="Kz Times New Roman" w:eastAsia="Times New Roman" w:hAnsi="Kz Times New Roman" w:cs="Kz Times New Roman"/>
                <w:b/>
                <w:sz w:val="18"/>
                <w:szCs w:val="18"/>
              </w:rPr>
            </w:pPr>
            <w:r w:rsidRPr="00D94CD5">
              <w:rPr>
                <w:rFonts w:ascii="Kz Times New Roman" w:eastAsia="Times New Roman" w:hAnsi="Kz Times New Roman" w:cs="Kz Times New Roman"/>
                <w:sz w:val="18"/>
                <w:szCs w:val="18"/>
              </w:rPr>
              <w:t>«</w:t>
            </w:r>
            <w:r w:rsidRPr="00D94CD5">
              <w:rPr>
                <w:rFonts w:ascii="Kz Times New Roman" w:eastAsia="Times New Roman" w:hAnsi="Kz Times New Roman" w:cs="Kz Times New Roman"/>
                <w:b/>
                <w:sz w:val="18"/>
                <w:szCs w:val="18"/>
              </w:rPr>
              <w:t>Не артық?» дидактикалық ойыны</w:t>
            </w:r>
          </w:p>
          <w:p w14:paraId="2721845F" w14:textId="77777777" w:rsidR="00D94CD5" w:rsidRPr="00D94CD5" w:rsidRDefault="00D94CD5" w:rsidP="00D94CD5">
            <w:pPr>
              <w:keepNext/>
              <w:tabs>
                <w:tab w:val="left" w:pos="2220"/>
              </w:tabs>
              <w:autoSpaceDE w:val="0"/>
              <w:autoSpaceDN w:val="0"/>
              <w:spacing w:after="0" w:line="240" w:lineRule="auto"/>
              <w:jc w:val="both"/>
              <w:outlineLvl w:val="1"/>
              <w:rPr>
                <w:rFonts w:ascii="Kz Times New Roman" w:eastAsia="Times New Roman" w:hAnsi="Kz Times New Roman" w:cs="Kz Times New Roman"/>
                <w:sz w:val="18"/>
                <w:szCs w:val="18"/>
              </w:rPr>
            </w:pPr>
            <w:r w:rsidRPr="00D94CD5">
              <w:rPr>
                <w:rFonts w:ascii="Kz Times New Roman" w:eastAsia="Times New Roman" w:hAnsi="Kz Times New Roman" w:cs="Kz Times New Roman"/>
                <w:sz w:val="18"/>
                <w:szCs w:val="18"/>
                <w:lang w:val="kk-KZ"/>
              </w:rPr>
              <w:t>Мұғалім</w:t>
            </w:r>
            <w:r w:rsidRPr="00D94CD5">
              <w:rPr>
                <w:rFonts w:ascii="Kz Times New Roman" w:eastAsia="Times New Roman" w:hAnsi="Kz Times New Roman" w:cs="Kz Times New Roman"/>
                <w:sz w:val="18"/>
                <w:szCs w:val="18"/>
              </w:rPr>
              <w:t xml:space="preserve"> бір топқа жататын сөздерді тез-тез бір бөгде сөзді қоса айтады. Балалар сол</w:t>
            </w:r>
          </w:p>
          <w:p w14:paraId="4BDFE530" w14:textId="77777777" w:rsidR="00D94CD5" w:rsidRPr="00D94CD5" w:rsidRDefault="00D94CD5" w:rsidP="00D94CD5">
            <w:pPr>
              <w:keepNext/>
              <w:tabs>
                <w:tab w:val="left" w:pos="2220"/>
              </w:tabs>
              <w:autoSpaceDE w:val="0"/>
              <w:autoSpaceDN w:val="0"/>
              <w:spacing w:after="0" w:line="240" w:lineRule="auto"/>
              <w:jc w:val="both"/>
              <w:outlineLvl w:val="1"/>
              <w:rPr>
                <w:rFonts w:ascii="Kz Times New Roman" w:eastAsia="Times New Roman" w:hAnsi="Kz Times New Roman" w:cs="Kz Times New Roman"/>
                <w:sz w:val="18"/>
                <w:szCs w:val="18"/>
              </w:rPr>
            </w:pPr>
            <w:r w:rsidRPr="00D94CD5">
              <w:rPr>
                <w:rFonts w:ascii="Kz Times New Roman" w:eastAsia="Times New Roman" w:hAnsi="Kz Times New Roman" w:cs="Kz Times New Roman"/>
                <w:sz w:val="18"/>
                <w:szCs w:val="18"/>
              </w:rPr>
              <w:t>артық сөзді табуы керек.</w:t>
            </w:r>
          </w:p>
          <w:p w14:paraId="67683083" w14:textId="77777777" w:rsidR="00D94CD5" w:rsidRPr="00D94CD5" w:rsidRDefault="00D94CD5" w:rsidP="00D94CD5">
            <w:pPr>
              <w:keepNext/>
              <w:tabs>
                <w:tab w:val="left" w:pos="2220"/>
              </w:tabs>
              <w:autoSpaceDE w:val="0"/>
              <w:autoSpaceDN w:val="0"/>
              <w:spacing w:after="0" w:line="240" w:lineRule="auto"/>
              <w:jc w:val="both"/>
              <w:outlineLvl w:val="1"/>
              <w:rPr>
                <w:rFonts w:ascii="Kz Times New Roman" w:eastAsia="Times New Roman" w:hAnsi="Kz Times New Roman" w:cs="Kz Times New Roman"/>
                <w:sz w:val="18"/>
                <w:szCs w:val="18"/>
              </w:rPr>
            </w:pPr>
            <w:r w:rsidRPr="00D94CD5">
              <w:rPr>
                <w:rFonts w:ascii="Kz Times New Roman" w:eastAsia="Times New Roman" w:hAnsi="Kz Times New Roman" w:cs="Kz Times New Roman"/>
                <w:sz w:val="18"/>
                <w:szCs w:val="18"/>
              </w:rPr>
              <w:t>Мысалы: нан, шай, май, тай – ...(тай)</w:t>
            </w:r>
          </w:p>
          <w:p w14:paraId="2319F5C5" w14:textId="77777777" w:rsidR="00D94CD5" w:rsidRPr="00D94CD5" w:rsidRDefault="00D94CD5" w:rsidP="00D94CD5">
            <w:pPr>
              <w:keepNext/>
              <w:tabs>
                <w:tab w:val="left" w:pos="2220"/>
              </w:tabs>
              <w:autoSpaceDE w:val="0"/>
              <w:autoSpaceDN w:val="0"/>
              <w:spacing w:after="0" w:line="240" w:lineRule="auto"/>
              <w:jc w:val="both"/>
              <w:outlineLvl w:val="1"/>
              <w:rPr>
                <w:rFonts w:ascii="Kz Times New Roman" w:eastAsia="Times New Roman" w:hAnsi="Kz Times New Roman" w:cs="Kz Times New Roman"/>
                <w:sz w:val="18"/>
                <w:szCs w:val="18"/>
              </w:rPr>
            </w:pPr>
            <w:r w:rsidRPr="00D94CD5">
              <w:rPr>
                <w:rFonts w:ascii="Kz Times New Roman" w:eastAsia="Times New Roman" w:hAnsi="Kz Times New Roman" w:cs="Kz Times New Roman"/>
                <w:sz w:val="18"/>
                <w:szCs w:val="18"/>
              </w:rPr>
              <w:t>Қызыл, жасыл, ақ, тақ, көк – ... (тақ)</w:t>
            </w:r>
          </w:p>
          <w:p w14:paraId="35F65AC9" w14:textId="77777777" w:rsidR="00D94CD5" w:rsidRPr="00D94CD5" w:rsidRDefault="00D94CD5" w:rsidP="00D94CD5">
            <w:pPr>
              <w:keepNext/>
              <w:tabs>
                <w:tab w:val="left" w:pos="2220"/>
              </w:tabs>
              <w:autoSpaceDE w:val="0"/>
              <w:autoSpaceDN w:val="0"/>
              <w:spacing w:after="0" w:line="240" w:lineRule="auto"/>
              <w:jc w:val="both"/>
              <w:outlineLvl w:val="1"/>
              <w:rPr>
                <w:rFonts w:ascii="Kz Times New Roman" w:eastAsia="Times New Roman" w:hAnsi="Kz Times New Roman" w:cs="Kz Times New Roman"/>
                <w:sz w:val="18"/>
                <w:szCs w:val="18"/>
              </w:rPr>
            </w:pPr>
            <w:r w:rsidRPr="00D94CD5">
              <w:rPr>
                <w:rFonts w:ascii="Kz Times New Roman" w:eastAsia="Times New Roman" w:hAnsi="Kz Times New Roman" w:cs="Kz Times New Roman"/>
                <w:sz w:val="18"/>
                <w:szCs w:val="18"/>
              </w:rPr>
              <w:t>Алма, шие, бөрік, өрік – ... (бөрік)</w:t>
            </w:r>
          </w:p>
          <w:p w14:paraId="4705B127" w14:textId="77777777" w:rsidR="00D94CD5" w:rsidRPr="00D94CD5" w:rsidRDefault="00D94CD5" w:rsidP="00D94CD5">
            <w:pPr>
              <w:keepNext/>
              <w:tabs>
                <w:tab w:val="left" w:pos="2220"/>
              </w:tabs>
              <w:autoSpaceDE w:val="0"/>
              <w:autoSpaceDN w:val="0"/>
              <w:spacing w:after="0" w:line="240" w:lineRule="auto"/>
              <w:jc w:val="both"/>
              <w:outlineLvl w:val="1"/>
              <w:rPr>
                <w:rFonts w:ascii="Kz Times New Roman" w:eastAsia="Times New Roman" w:hAnsi="Kz Times New Roman" w:cs="Kz Times New Roman"/>
                <w:sz w:val="15"/>
                <w:szCs w:val="15"/>
              </w:rPr>
            </w:pPr>
            <w:r w:rsidRPr="00D94CD5">
              <w:rPr>
                <w:rFonts w:ascii="Kz Times New Roman" w:eastAsia="Times New Roman" w:hAnsi="Kz Times New Roman" w:cs="Kz Times New Roman"/>
                <w:sz w:val="18"/>
                <w:szCs w:val="18"/>
              </w:rPr>
              <w:t>Екі, үш, төрт, бес, кес – ... (кес)</w:t>
            </w:r>
            <w:r w:rsidRPr="00D94CD5">
              <w:rPr>
                <w:rFonts w:ascii="Kz Times New Roman" w:eastAsia="Times New Roman" w:hAnsi="Kz Times New Roman" w:cs="Kz Times New Roman"/>
                <w:sz w:val="18"/>
                <w:szCs w:val="18"/>
              </w:rPr>
              <w:tab/>
            </w:r>
          </w:p>
        </w:tc>
        <w:tc>
          <w:tcPr>
            <w:tcW w:w="2126" w:type="dxa"/>
            <w:gridSpan w:val="8"/>
            <w:tcBorders>
              <w:top w:val="single" w:sz="4" w:space="0" w:color="auto"/>
              <w:left w:val="single" w:sz="4" w:space="0" w:color="auto"/>
              <w:bottom w:val="single" w:sz="4" w:space="0" w:color="auto"/>
              <w:right w:val="single" w:sz="4" w:space="0" w:color="auto"/>
            </w:tcBorders>
          </w:tcPr>
          <w:p w14:paraId="406A00B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8"/>
                <w:szCs w:val="18"/>
                <w:lang w:val="kk-KZ" w:eastAsia="en-US"/>
              </w:rPr>
            </w:pPr>
            <w:r w:rsidRPr="00D94CD5">
              <w:rPr>
                <w:rFonts w:ascii="Times New Roman" w:eastAsia="Times New Roman" w:hAnsi="Times New Roman" w:cs="Times New Roman"/>
                <w:b/>
                <w:bCs/>
                <w:sz w:val="18"/>
                <w:szCs w:val="18"/>
                <w:lang w:val="kk-KZ" w:eastAsia="en-US"/>
              </w:rPr>
              <w:t>Математика негіздері</w:t>
            </w:r>
          </w:p>
          <w:p w14:paraId="3DAADE6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
                <w:bCs/>
                <w:sz w:val="18"/>
                <w:szCs w:val="18"/>
                <w:lang w:val="kk-KZ" w:eastAsia="en-US"/>
              </w:rPr>
              <w:t xml:space="preserve"> Міндеті: </w:t>
            </w:r>
            <w:r w:rsidRPr="00D94CD5">
              <w:rPr>
                <w:rFonts w:ascii="Times New Roman" w:eastAsia="Times New Roman" w:hAnsi="Times New Roman" w:cs="Times New Roman"/>
                <w:bCs/>
                <w:sz w:val="18"/>
                <w:szCs w:val="18"/>
                <w:lang w:val="kk-KZ" w:eastAsia="en-US"/>
              </w:rPr>
              <w:t>Көрнекілік негізінде қарапайым мысалдар мен есептерді шығару; цифр мен таңбаларды</w:t>
            </w:r>
          </w:p>
          <w:p w14:paraId="5F23C2E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Cs/>
                <w:sz w:val="18"/>
                <w:szCs w:val="18"/>
                <w:lang w:val="kk-KZ" w:eastAsia="en-US"/>
              </w:rPr>
              <w:t>пайдаланып жазбалар жасау; санау білігін бекіту, кеңістікте және қағаз бетінде бағдарлау.</w:t>
            </w:r>
          </w:p>
          <w:p w14:paraId="79F9FB4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
                <w:bCs/>
                <w:sz w:val="18"/>
                <w:szCs w:val="18"/>
                <w:lang w:val="kk-KZ" w:eastAsia="en-US"/>
              </w:rPr>
              <w:t xml:space="preserve"> Мақсаты:</w:t>
            </w:r>
            <w:r w:rsidRPr="00D94CD5">
              <w:rPr>
                <w:rFonts w:ascii="Times New Roman" w:eastAsia="Times New Roman" w:hAnsi="Times New Roman" w:cs="Times New Roman"/>
                <w:lang w:val="kk-KZ" w:eastAsia="en-US"/>
              </w:rPr>
              <w:t xml:space="preserve"> </w:t>
            </w:r>
            <w:r w:rsidRPr="00D94CD5">
              <w:rPr>
                <w:rFonts w:ascii="Times New Roman" w:eastAsia="Times New Roman" w:hAnsi="Times New Roman" w:cs="Times New Roman"/>
                <w:bCs/>
                <w:sz w:val="18"/>
                <w:szCs w:val="18"/>
                <w:lang w:val="kk-KZ" w:eastAsia="en-US"/>
              </w:rPr>
              <w:t>қарапайым мысалдар мен есептерді шығару білігін қалыптастыру.</w:t>
            </w:r>
          </w:p>
          <w:p w14:paraId="062AA6D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8"/>
                <w:szCs w:val="18"/>
                <w:lang w:val="kk-KZ" w:eastAsia="en-US"/>
              </w:rPr>
            </w:pPr>
            <w:r w:rsidRPr="00D94CD5">
              <w:rPr>
                <w:rFonts w:ascii="Times New Roman" w:eastAsia="Times New Roman" w:hAnsi="Times New Roman" w:cs="Times New Roman"/>
                <w:b/>
                <w:bCs/>
                <w:sz w:val="18"/>
                <w:szCs w:val="18"/>
                <w:lang w:val="kk-KZ" w:eastAsia="en-US"/>
              </w:rPr>
              <w:t>Ойын «Кім зерек?»</w:t>
            </w:r>
          </w:p>
          <w:p w14:paraId="2D4E84D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
                <w:bCs/>
                <w:sz w:val="18"/>
                <w:szCs w:val="18"/>
                <w:lang w:val="kk-KZ" w:eastAsia="en-US"/>
              </w:rPr>
              <w:t xml:space="preserve"> </w:t>
            </w:r>
            <w:r w:rsidRPr="00D94CD5">
              <w:rPr>
                <w:rFonts w:ascii="Times New Roman" w:eastAsia="Times New Roman" w:hAnsi="Times New Roman" w:cs="Times New Roman"/>
                <w:bCs/>
                <w:sz w:val="18"/>
                <w:szCs w:val="18"/>
                <w:lang w:val="kk-KZ" w:eastAsia="en-US"/>
              </w:rPr>
              <w:t>Аквариумда қызғылтсары түсті 3</w:t>
            </w:r>
          </w:p>
          <w:p w14:paraId="384B92B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Cs/>
                <w:sz w:val="18"/>
                <w:szCs w:val="18"/>
                <w:lang w:val="kk-KZ" w:eastAsia="en-US"/>
              </w:rPr>
              <w:t>балық және күлгін түсті 2 балық жүзіп жүрді. Аквариумда қанша балық жүзіп жүр?</w:t>
            </w:r>
          </w:p>
          <w:p w14:paraId="4649139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Cs/>
                <w:sz w:val="18"/>
                <w:szCs w:val="18"/>
                <w:lang w:val="kk-KZ" w:eastAsia="en-US"/>
              </w:rPr>
              <w:t>- Балалар үлгіге сүйене отырып, қалған суреттердегі тапсырмаларды құрастырады,</w:t>
            </w:r>
          </w:p>
          <w:p w14:paraId="7C811A6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Cs/>
                <w:sz w:val="18"/>
                <w:szCs w:val="18"/>
                <w:lang w:val="kk-KZ" w:eastAsia="en-US"/>
              </w:rPr>
              <w:t>шешеді, жауабын атайды.</w:t>
            </w:r>
          </w:p>
          <w:p w14:paraId="7FE0165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Cs/>
                <w:sz w:val="18"/>
                <w:szCs w:val="18"/>
                <w:lang w:val="kk-KZ" w:eastAsia="en-US"/>
              </w:rPr>
              <w:t xml:space="preserve">-Екінші аквариумда </w:t>
            </w:r>
            <w:r w:rsidRPr="00D94CD5">
              <w:rPr>
                <w:rFonts w:ascii="Times New Roman" w:eastAsia="Times New Roman" w:hAnsi="Times New Roman" w:cs="Times New Roman"/>
                <w:bCs/>
                <w:sz w:val="18"/>
                <w:szCs w:val="18"/>
                <w:lang w:val="kk-KZ" w:eastAsia="en-US"/>
              </w:rPr>
              <w:lastRenderedPageBreak/>
              <w:t>неше балық бар? Олар бірдей ме?</w:t>
            </w:r>
          </w:p>
          <w:p w14:paraId="52C54DA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Cs/>
                <w:sz w:val="18"/>
                <w:szCs w:val="18"/>
                <w:lang w:val="kk-KZ" w:eastAsia="en-US"/>
              </w:rPr>
              <w:t>-Үшінші аквариумда неше балық бар? Балалар сұрақтарға жауап береді.</w:t>
            </w:r>
          </w:p>
          <w:p w14:paraId="7642233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Cs/>
                <w:sz w:val="18"/>
                <w:szCs w:val="18"/>
                <w:lang w:val="kk-KZ" w:eastAsia="en-US"/>
              </w:rPr>
              <w:t>Аквариумдағы балықтарды санап, есеп құрастырады</w:t>
            </w:r>
          </w:p>
        </w:tc>
        <w:tc>
          <w:tcPr>
            <w:tcW w:w="2060" w:type="dxa"/>
            <w:gridSpan w:val="4"/>
            <w:tcBorders>
              <w:top w:val="single" w:sz="4" w:space="0" w:color="auto"/>
              <w:left w:val="single" w:sz="4" w:space="0" w:color="auto"/>
              <w:bottom w:val="single" w:sz="4" w:space="0" w:color="auto"/>
              <w:right w:val="single" w:sz="4" w:space="0" w:color="auto"/>
            </w:tcBorders>
          </w:tcPr>
          <w:p w14:paraId="624CE8D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
                <w:bCs/>
                <w:sz w:val="16"/>
                <w:szCs w:val="16"/>
                <w:lang w:val="kk-KZ" w:eastAsia="en-US"/>
              </w:rPr>
              <w:lastRenderedPageBreak/>
              <w:t>Сауат ашу негіздері</w:t>
            </w:r>
          </w:p>
          <w:p w14:paraId="3B8E4D0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
                <w:bCs/>
                <w:sz w:val="16"/>
                <w:szCs w:val="16"/>
                <w:lang w:val="kk-KZ" w:eastAsia="en-US"/>
              </w:rPr>
              <w:t xml:space="preserve"> Міндеті:  </w:t>
            </w:r>
            <w:r w:rsidRPr="00D94CD5">
              <w:rPr>
                <w:rFonts w:ascii="Times New Roman" w:eastAsia="Times New Roman" w:hAnsi="Times New Roman" w:cs="Times New Roman"/>
                <w:bCs/>
                <w:sz w:val="16"/>
                <w:szCs w:val="16"/>
                <w:lang w:val="kk-KZ" w:eastAsia="en-US"/>
              </w:rPr>
              <w:t>Сөйлем ұғымымен таныстыру, екі-үш сөзден тұратын сөйлем құратып,</w:t>
            </w:r>
          </w:p>
          <w:p w14:paraId="5D2D470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 xml:space="preserve">сөйлемдегі сөздерді ретімен айтқызып үйрету.  </w:t>
            </w:r>
          </w:p>
          <w:p w14:paraId="2D0BAB3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
                <w:bCs/>
                <w:sz w:val="16"/>
                <w:szCs w:val="16"/>
                <w:lang w:val="kk-KZ" w:eastAsia="en-US"/>
              </w:rPr>
              <w:t xml:space="preserve">Мақсаты </w:t>
            </w:r>
            <w:r w:rsidRPr="00D94CD5">
              <w:rPr>
                <w:rFonts w:ascii="Times New Roman" w:eastAsia="Times New Roman" w:hAnsi="Times New Roman" w:cs="Times New Roman"/>
                <w:b/>
                <w:bCs/>
                <w:sz w:val="10"/>
                <w:szCs w:val="10"/>
                <w:lang w:val="kk-KZ" w:eastAsia="en-US"/>
              </w:rPr>
              <w:t xml:space="preserve"> </w:t>
            </w:r>
            <w:r w:rsidRPr="00D94CD5">
              <w:rPr>
                <w:rFonts w:ascii="Times New Roman" w:eastAsia="Times New Roman" w:hAnsi="Times New Roman" w:cs="Times New Roman"/>
                <w:bCs/>
                <w:sz w:val="10"/>
                <w:szCs w:val="10"/>
                <w:lang w:val="kk-KZ" w:eastAsia="en-US"/>
              </w:rPr>
              <w:t>:</w:t>
            </w:r>
            <w:r w:rsidRPr="00D94CD5">
              <w:rPr>
                <w:rFonts w:ascii="Times New Roman" w:eastAsia="Times New Roman" w:hAnsi="Times New Roman" w:cs="Times New Roman"/>
                <w:lang w:val="kk-KZ" w:eastAsia="en-US"/>
              </w:rPr>
              <w:t xml:space="preserve"> </w:t>
            </w:r>
            <w:r w:rsidRPr="00D94CD5">
              <w:rPr>
                <w:rFonts w:ascii="Times New Roman" w:eastAsia="Times New Roman" w:hAnsi="Times New Roman" w:cs="Times New Roman"/>
                <w:bCs/>
                <w:sz w:val="18"/>
                <w:szCs w:val="18"/>
                <w:lang w:val="kk-KZ" w:eastAsia="en-US"/>
              </w:rPr>
              <w:t>сөйлем туралы бастапқы түсініктерін қалыптастыру.</w:t>
            </w:r>
          </w:p>
          <w:p w14:paraId="33B35F1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sz w:val="18"/>
                <w:szCs w:val="18"/>
                <w:lang w:val="kk-KZ" w:eastAsia="en-US"/>
              </w:rPr>
            </w:pPr>
            <w:r w:rsidRPr="00D94CD5">
              <w:rPr>
                <w:rFonts w:ascii="Times New Roman" w:eastAsia="Times New Roman" w:hAnsi="Times New Roman" w:cs="Times New Roman"/>
                <w:b/>
                <w:sz w:val="18"/>
                <w:szCs w:val="18"/>
                <w:lang w:val="kk-KZ" w:eastAsia="en-US"/>
              </w:rPr>
              <w:t>«Сөз ойла» дидактикалық жаттығуы</w:t>
            </w:r>
          </w:p>
          <w:p w14:paraId="03543C4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D94CD5">
              <w:rPr>
                <w:rFonts w:ascii="Times New Roman" w:eastAsia="Times New Roman" w:hAnsi="Times New Roman" w:cs="Times New Roman"/>
                <w:sz w:val="18"/>
                <w:szCs w:val="18"/>
                <w:lang w:val="kk-KZ" w:eastAsia="en-US"/>
              </w:rPr>
              <w:t>Əр дұрыс жауапқа педагог балаларға жұлдызша беріп отырады.</w:t>
            </w:r>
          </w:p>
          <w:p w14:paraId="5199C68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D94CD5">
              <w:rPr>
                <w:rFonts w:ascii="Times New Roman" w:eastAsia="Times New Roman" w:hAnsi="Times New Roman" w:cs="Times New Roman"/>
                <w:sz w:val="18"/>
                <w:szCs w:val="18"/>
                <w:lang w:val="kk-KZ" w:eastAsia="en-US"/>
              </w:rPr>
              <w:t>– -та буынынан басталатын сөздер ойлаңдар.</w:t>
            </w:r>
          </w:p>
          <w:p w14:paraId="136265F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D94CD5">
              <w:rPr>
                <w:rFonts w:ascii="Times New Roman" w:eastAsia="Times New Roman" w:hAnsi="Times New Roman" w:cs="Times New Roman"/>
                <w:sz w:val="18"/>
                <w:szCs w:val="18"/>
                <w:lang w:val="kk-KZ" w:eastAsia="en-US"/>
              </w:rPr>
              <w:t>– Тарақ, тамыз, тал, табыс, тап, тапқыр, таңкы, тау, тауық, таутеке,</w:t>
            </w:r>
          </w:p>
          <w:p w14:paraId="40ED95C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D94CD5">
              <w:rPr>
                <w:rFonts w:ascii="Times New Roman" w:eastAsia="Times New Roman" w:hAnsi="Times New Roman" w:cs="Times New Roman"/>
                <w:sz w:val="18"/>
                <w:szCs w:val="18"/>
                <w:lang w:val="kk-KZ" w:eastAsia="en-US"/>
              </w:rPr>
              <w:t>тазы,тамызық, таға, тақылдақ, таң т.б.</w:t>
            </w:r>
          </w:p>
          <w:p w14:paraId="7598F61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D94CD5">
              <w:rPr>
                <w:rFonts w:ascii="Times New Roman" w:eastAsia="Times New Roman" w:hAnsi="Times New Roman" w:cs="Times New Roman"/>
                <w:sz w:val="18"/>
                <w:szCs w:val="18"/>
                <w:lang w:val="kk-KZ" w:eastAsia="en-US"/>
              </w:rPr>
              <w:t>– -ба буынынан басталатын сөздер ойлаңдар.</w:t>
            </w:r>
          </w:p>
          <w:p w14:paraId="0825028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D94CD5">
              <w:rPr>
                <w:rFonts w:ascii="Times New Roman" w:eastAsia="Times New Roman" w:hAnsi="Times New Roman" w:cs="Times New Roman"/>
                <w:sz w:val="18"/>
                <w:szCs w:val="18"/>
                <w:lang w:val="kk-KZ" w:eastAsia="en-US"/>
              </w:rPr>
              <w:lastRenderedPageBreak/>
              <w:t>– Балық, батпақ, бақа, бағдат, бақ, бақбақ, бақыр, Бағжан, байғазы, байлық, базар,</w:t>
            </w:r>
          </w:p>
          <w:p w14:paraId="0EDDF35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lang w:val="kk-KZ" w:eastAsia="en-US"/>
              </w:rPr>
            </w:pPr>
            <w:r w:rsidRPr="00D94CD5">
              <w:rPr>
                <w:rFonts w:ascii="Times New Roman" w:eastAsia="Times New Roman" w:hAnsi="Times New Roman" w:cs="Times New Roman"/>
                <w:sz w:val="18"/>
                <w:szCs w:val="18"/>
                <w:lang w:val="kk-KZ" w:eastAsia="en-US"/>
              </w:rPr>
              <w:t>Базаргүл, балшық т.б</w:t>
            </w:r>
            <w:r w:rsidRPr="00D94CD5">
              <w:rPr>
                <w:rFonts w:ascii="Times New Roman" w:eastAsia="Times New Roman" w:hAnsi="Times New Roman" w:cs="Times New Roman"/>
                <w:lang w:val="kk-KZ" w:eastAsia="en-US"/>
              </w:rPr>
              <w:t xml:space="preserve"> </w:t>
            </w:r>
            <w:r w:rsidRPr="00D94CD5">
              <w:rPr>
                <w:rFonts w:ascii="Times New Roman" w:eastAsia="Times New Roman" w:hAnsi="Times New Roman" w:cs="Times New Roman"/>
                <w:sz w:val="18"/>
                <w:szCs w:val="18"/>
                <w:lang w:val="kk-KZ" w:eastAsia="en-US"/>
              </w:rPr>
              <w:t>Ойын соңында жұлдызша ең көп бала жеңімпаз болады.</w:t>
            </w:r>
          </w:p>
        </w:tc>
        <w:tc>
          <w:tcPr>
            <w:tcW w:w="2571" w:type="dxa"/>
            <w:gridSpan w:val="2"/>
            <w:tcBorders>
              <w:top w:val="single" w:sz="4" w:space="0" w:color="auto"/>
              <w:left w:val="single" w:sz="4" w:space="0" w:color="auto"/>
              <w:bottom w:val="single" w:sz="4" w:space="0" w:color="auto"/>
              <w:right w:val="single" w:sz="4" w:space="0" w:color="auto"/>
            </w:tcBorders>
          </w:tcPr>
          <w:p w14:paraId="73CD40B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
                <w:bCs/>
                <w:sz w:val="16"/>
                <w:szCs w:val="16"/>
                <w:lang w:val="kk-KZ" w:eastAsia="en-US"/>
              </w:rPr>
              <w:lastRenderedPageBreak/>
              <w:t>Сауат ашу негіздері</w:t>
            </w:r>
          </w:p>
          <w:p w14:paraId="2437E2A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
                <w:bCs/>
                <w:sz w:val="16"/>
                <w:szCs w:val="16"/>
                <w:lang w:val="kk-KZ" w:eastAsia="en-US"/>
              </w:rPr>
              <w:t xml:space="preserve"> Міндеті:  </w:t>
            </w:r>
            <w:r w:rsidRPr="00D94CD5">
              <w:rPr>
                <w:rFonts w:ascii="Times New Roman" w:eastAsia="Times New Roman" w:hAnsi="Times New Roman" w:cs="Times New Roman"/>
                <w:bCs/>
                <w:sz w:val="16"/>
                <w:szCs w:val="16"/>
                <w:lang w:val="kk-KZ" w:eastAsia="en-US"/>
              </w:rPr>
              <w:t>Сөйлем сызбасын құруды үйретіп, сөйлемдегі сөздерді ретімен айтқызу.</w:t>
            </w:r>
          </w:p>
          <w:p w14:paraId="0EFFE3F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
                <w:bCs/>
                <w:sz w:val="16"/>
                <w:szCs w:val="16"/>
                <w:lang w:val="kk-KZ" w:eastAsia="en-US"/>
              </w:rPr>
              <w:t xml:space="preserve">Мақсаты: </w:t>
            </w:r>
            <w:r w:rsidRPr="00D94CD5">
              <w:rPr>
                <w:rFonts w:ascii="Times New Roman" w:eastAsia="Times New Roman" w:hAnsi="Times New Roman" w:cs="Times New Roman"/>
                <w:bCs/>
                <w:sz w:val="16"/>
                <w:szCs w:val="16"/>
                <w:lang w:val="kk-KZ" w:eastAsia="en-US"/>
              </w:rPr>
              <w:t>сөйлем сызба туралы түсіндіру.</w:t>
            </w:r>
          </w:p>
          <w:p w14:paraId="09DA0BE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
                <w:bCs/>
                <w:sz w:val="16"/>
                <w:szCs w:val="16"/>
                <w:lang w:val="kk-KZ" w:eastAsia="en-US"/>
              </w:rPr>
              <w:t xml:space="preserve"> «Бөлшектерінен тап» ойынымен бастайды.</w:t>
            </w:r>
          </w:p>
          <w:p w14:paraId="0D081A4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1. Көз, ауыз, желбезек – ... (балық)</w:t>
            </w:r>
          </w:p>
          <w:p w14:paraId="0AE3E7F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2. Бас, қанат, аяқ – ... (құс)</w:t>
            </w:r>
          </w:p>
          <w:p w14:paraId="6446929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3. Құлақ, көз, жал – ... (жылқы)</w:t>
            </w:r>
          </w:p>
          <w:p w14:paraId="0273B7D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4. Бас, мүйіз, сақал – ... (ешкі)</w:t>
            </w:r>
          </w:p>
          <w:p w14:paraId="2C60003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79F5A47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
                <w:bCs/>
                <w:sz w:val="16"/>
                <w:szCs w:val="16"/>
                <w:lang w:val="kk-KZ" w:eastAsia="en-US"/>
              </w:rPr>
              <w:t>«Жоғалған дыбысты тап» дидактикалық ойыны</w:t>
            </w:r>
          </w:p>
          <w:p w14:paraId="5FB3293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 Мен сендерге суреттерді көрсетіп бір дыбысы жоғалған сөз айтамын, сендер сол</w:t>
            </w:r>
          </w:p>
          <w:p w14:paraId="774127F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жоғалған дыбысты орнына қойып қайта айтасыңдар.</w:t>
            </w:r>
          </w:p>
          <w:p w14:paraId="19A78B7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Мысалы: көгерші...(н), балмұзда...(қ), домбыр...(а), қасқы...(р), шырш...(а), банк...(а),</w:t>
            </w:r>
          </w:p>
          <w:p w14:paraId="4B9E58E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шеле...(к), арб...(а), сегі...(з), уылдыры...(қ), күнбағы...(с), монш...(а), кіта...(п), журна...(л),</w:t>
            </w:r>
          </w:p>
          <w:p w14:paraId="14C6703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үсте...(л), орынды...(қ).</w:t>
            </w:r>
          </w:p>
          <w:p w14:paraId="1BCC9C7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139B65F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4BA26075" w14:textId="77777777" w:rsidR="00D94CD5" w:rsidRPr="00D94CD5" w:rsidRDefault="00D94CD5" w:rsidP="00D94CD5">
            <w:pPr>
              <w:spacing w:after="0" w:line="240" w:lineRule="auto"/>
              <w:rPr>
                <w:rFonts w:ascii="Calibri" w:eastAsia="Calibri" w:hAnsi="Calibri" w:cs="Times New Roman"/>
                <w:b/>
                <w:bCs/>
                <w:szCs w:val="16"/>
                <w:lang w:eastAsia="en-US"/>
              </w:rPr>
            </w:pPr>
          </w:p>
        </w:tc>
      </w:tr>
      <w:tr w:rsidR="00D94CD5" w:rsidRPr="00D94CD5" w14:paraId="0027E2E7" w14:textId="77777777" w:rsidTr="0042421F">
        <w:trPr>
          <w:trHeight w:val="244"/>
        </w:trPr>
        <w:tc>
          <w:tcPr>
            <w:tcW w:w="15413" w:type="dxa"/>
            <w:gridSpan w:val="28"/>
            <w:tcBorders>
              <w:top w:val="single" w:sz="4" w:space="0" w:color="auto"/>
              <w:left w:val="single" w:sz="4" w:space="0" w:color="auto"/>
              <w:bottom w:val="single" w:sz="4" w:space="0" w:color="auto"/>
              <w:right w:val="single" w:sz="4" w:space="0" w:color="auto"/>
            </w:tcBorders>
          </w:tcPr>
          <w:p w14:paraId="5D6B805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color w:val="1F497D"/>
                <w:sz w:val="16"/>
                <w:szCs w:val="16"/>
                <w:lang w:val="kk-KZ" w:eastAsia="en-US"/>
              </w:rPr>
              <w:t xml:space="preserve">                                                                                </w:t>
            </w:r>
            <w:r w:rsidRPr="00D94CD5">
              <w:rPr>
                <w:rFonts w:ascii="Times New Roman" w:eastAsia="Times New Roman" w:hAnsi="Times New Roman" w:cs="Times New Roman"/>
                <w:b/>
                <w:color w:val="1F497D"/>
                <w:sz w:val="18"/>
                <w:szCs w:val="16"/>
                <w:lang w:val="kk-KZ" w:eastAsia="en-US"/>
              </w:rPr>
              <w:t>Үзіліс:</w:t>
            </w:r>
            <w:r w:rsidRPr="00D94CD5">
              <w:rPr>
                <w:rFonts w:ascii="Times New Roman" w:eastAsia="Times New Roman" w:hAnsi="Times New Roman" w:cs="Times New Roman"/>
                <w:color w:val="1F497D"/>
                <w:sz w:val="18"/>
                <w:szCs w:val="16"/>
                <w:lang w:val="kk-KZ" w:eastAsia="en-US"/>
              </w:rPr>
              <w:t xml:space="preserve">   </w:t>
            </w:r>
            <w:r w:rsidRPr="00D94CD5">
              <w:rPr>
                <w:rFonts w:ascii="Times New Roman" w:eastAsia="Times New Roman" w:hAnsi="Times New Roman" w:cs="Times New Roman"/>
                <w:b/>
                <w:color w:val="1F497D"/>
                <w:sz w:val="16"/>
                <w:szCs w:val="16"/>
                <w:lang w:val="kk-KZ" w:eastAsia="en-US"/>
              </w:rPr>
              <w:t xml:space="preserve">Затты лақтыру мен қағып алуға арналған ойындар «Допты қуып жет»  </w:t>
            </w:r>
            <w:r w:rsidRPr="00D94CD5">
              <w:rPr>
                <w:rFonts w:ascii="Times New Roman" w:eastAsia="Times New Roman" w:hAnsi="Times New Roman" w:cs="Times New Roman"/>
                <w:color w:val="1F497D"/>
                <w:sz w:val="16"/>
                <w:szCs w:val="16"/>
                <w:lang w:val="kk-KZ" w:eastAsia="en-US"/>
              </w:rPr>
              <w:t xml:space="preserve">  </w:t>
            </w:r>
            <w:r w:rsidRPr="00D94CD5">
              <w:rPr>
                <w:rFonts w:ascii="Times New Roman" w:eastAsia="Times New Roman" w:hAnsi="Times New Roman" w:cs="Times New Roman"/>
                <w:b/>
                <w:color w:val="1F497D"/>
                <w:sz w:val="16"/>
                <w:szCs w:val="16"/>
                <w:lang w:val="kk-KZ" w:eastAsia="en-US"/>
              </w:rPr>
              <w:t xml:space="preserve"> </w:t>
            </w:r>
            <w:r w:rsidRPr="00D94CD5">
              <w:rPr>
                <w:rFonts w:ascii="Times New Roman" w:eastAsia="Times New Roman" w:hAnsi="Times New Roman" w:cs="Times New Roman"/>
                <w:color w:val="1F497D"/>
                <w:sz w:val="16"/>
                <w:szCs w:val="16"/>
                <w:lang w:val="kk-KZ" w:eastAsia="en-US"/>
              </w:rPr>
              <w:t> </w:t>
            </w:r>
            <w:r w:rsidRPr="00D94CD5">
              <w:rPr>
                <w:rFonts w:ascii="Times New Roman" w:eastAsia="Times New Roman" w:hAnsi="Times New Roman" w:cs="Times New Roman"/>
                <w:b/>
                <w:color w:val="1F497D"/>
                <w:sz w:val="16"/>
                <w:szCs w:val="16"/>
                <w:lang w:val="kk-KZ" w:eastAsia="en-US"/>
              </w:rPr>
              <w:t xml:space="preserve">  </w:t>
            </w:r>
            <w:r w:rsidRPr="00D94CD5">
              <w:rPr>
                <w:rFonts w:ascii="Times New Roman" w:eastAsia="Times New Roman" w:hAnsi="Times New Roman" w:cs="Times New Roman"/>
                <w:color w:val="1F497D"/>
                <w:sz w:val="16"/>
                <w:szCs w:val="16"/>
                <w:lang w:val="kk-KZ" w:eastAsia="en-US"/>
              </w:rPr>
              <w:t> </w:t>
            </w:r>
          </w:p>
        </w:tc>
      </w:tr>
      <w:tr w:rsidR="00D94CD5" w:rsidRPr="00D94CD5" w14:paraId="6B0542DA" w14:textId="77777777" w:rsidTr="0042421F">
        <w:trPr>
          <w:gridAfter w:val="1"/>
          <w:wAfter w:w="9" w:type="dxa"/>
          <w:trHeight w:val="1890"/>
        </w:trPr>
        <w:tc>
          <w:tcPr>
            <w:tcW w:w="5812" w:type="dxa"/>
            <w:gridSpan w:val="8"/>
            <w:tcBorders>
              <w:top w:val="single" w:sz="4" w:space="0" w:color="auto"/>
              <w:left w:val="single" w:sz="4" w:space="0" w:color="auto"/>
              <w:bottom w:val="nil"/>
              <w:right w:val="single" w:sz="4" w:space="0" w:color="auto"/>
            </w:tcBorders>
          </w:tcPr>
          <w:p w14:paraId="1538621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lang w:val="kk-KZ" w:eastAsia="en-US"/>
              </w:rPr>
            </w:pPr>
            <w:r w:rsidRPr="00D94CD5">
              <w:rPr>
                <w:rFonts w:ascii="Times New Roman" w:eastAsia="Times New Roman" w:hAnsi="Times New Roman" w:cs="Times New Roman"/>
                <w:color w:val="FF0000"/>
                <w:sz w:val="18"/>
                <w:lang w:val="kk-KZ" w:eastAsia="en-US"/>
              </w:rPr>
              <w:t>Тынымсыз Тіл туралы ертегі жаттығулары</w:t>
            </w:r>
            <w:r w:rsidRPr="00D94CD5">
              <w:rPr>
                <w:rFonts w:ascii="Times New Roman" w:eastAsia="Times New Roman" w:hAnsi="Times New Roman" w:cs="Times New Roman"/>
                <w:sz w:val="18"/>
                <w:lang w:val="kk-KZ" w:eastAsia="en-US"/>
              </w:rPr>
              <w:t>:</w:t>
            </w:r>
          </w:p>
          <w:p w14:paraId="2F18636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Сыйқырлы айнаға қарап отырып, араның масаның , шегірткенің, жыланның дыбыстарын салып көр. Осы дыбыстарды Тынымсыз Тіл ұнатады ма соны байқа.</w:t>
            </w:r>
          </w:p>
          <w:p w14:paraId="55AA341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Ағайынды аралар.</w:t>
            </w:r>
          </w:p>
          <w:p w14:paraId="7D9D92A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Ағайында арарармыз,</w:t>
            </w:r>
          </w:p>
          <w:p w14:paraId="210FD5E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Еңбек үшін жаралғанбыз.</w:t>
            </w:r>
          </w:p>
          <w:p w14:paraId="778DD27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-з-з-з-з-з</w:t>
            </w:r>
          </w:p>
          <w:p w14:paraId="16CFE70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Шырын іздеп күні бойы</w:t>
            </w:r>
          </w:p>
          <w:p w14:paraId="40DE388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Гүл бақшаны аралаймыз</w:t>
            </w:r>
          </w:p>
          <w:p w14:paraId="282B761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-з-з-з-з-з</w:t>
            </w:r>
          </w:p>
          <w:p w14:paraId="265E7BD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(Үш саусағыңды түйістіріп, ұшып жүрген араларға ұқсат, әрбір екі жолдан кейін аралардың ызылдағанын сал.)</w:t>
            </w:r>
          </w:p>
          <w:p w14:paraId="11C2C4E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Жаман ара</w:t>
            </w:r>
          </w:p>
          <w:p w14:paraId="780774F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Қалмай ұшып соңынан,</w:t>
            </w:r>
          </w:p>
          <w:p w14:paraId="511E9B9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Ара қуды Мұратты.</w:t>
            </w:r>
          </w:p>
          <w:p w14:paraId="1E43DFE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-з-з-з-з</w:t>
            </w:r>
          </w:p>
          <w:p w14:paraId="2CF05D0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Шағып алып қолынан,</w:t>
            </w:r>
          </w:p>
          <w:p w14:paraId="1C2EC34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Досымызды жылатты.</w:t>
            </w:r>
          </w:p>
          <w:p w14:paraId="4905F81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-у-у-у-у</w:t>
            </w:r>
          </w:p>
          <w:p w14:paraId="050B9C3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1F497D"/>
                <w:sz w:val="18"/>
                <w:lang w:val="kk-KZ" w:eastAsia="en-US"/>
              </w:rPr>
            </w:pPr>
            <w:r w:rsidRPr="00D94CD5">
              <w:rPr>
                <w:rFonts w:ascii="Times New Roman" w:eastAsia="Times New Roman" w:hAnsi="Times New Roman" w:cs="Times New Roman"/>
                <w:color w:val="1F497D"/>
                <w:sz w:val="18"/>
                <w:lang w:val="kk-KZ" w:eastAsia="en-US"/>
              </w:rPr>
              <w:t>(Араның дауысы мен баланың ара шаққандағы дауысын сал)</w:t>
            </w:r>
          </w:p>
          <w:p w14:paraId="2975C31A" w14:textId="77777777" w:rsidR="00D94CD5" w:rsidRPr="00D94CD5" w:rsidRDefault="00D94CD5" w:rsidP="00D94CD5">
            <w:pPr>
              <w:rPr>
                <w:rFonts w:ascii="Times New Roman" w:eastAsia="Calibri" w:hAnsi="Times New Roman" w:cs="Times New Roman"/>
                <w:b/>
                <w:lang w:eastAsia="en-US"/>
              </w:rPr>
            </w:pPr>
          </w:p>
          <w:p w14:paraId="25CA8859" w14:textId="77777777" w:rsidR="00D94CD5" w:rsidRPr="00D94CD5" w:rsidRDefault="00D94CD5" w:rsidP="00D94CD5">
            <w:pPr>
              <w:rPr>
                <w:rFonts w:ascii="Times New Roman" w:eastAsia="Calibri" w:hAnsi="Times New Roman" w:cs="Times New Roman"/>
                <w:b/>
                <w:lang w:eastAsia="en-US"/>
              </w:rPr>
            </w:pPr>
          </w:p>
        </w:tc>
        <w:tc>
          <w:tcPr>
            <w:tcW w:w="4253" w:type="dxa"/>
            <w:gridSpan w:val="7"/>
            <w:tcBorders>
              <w:top w:val="single" w:sz="4" w:space="0" w:color="auto"/>
              <w:left w:val="single" w:sz="4" w:space="0" w:color="auto"/>
              <w:bottom w:val="nil"/>
              <w:right w:val="single" w:sz="4" w:space="0" w:color="auto"/>
            </w:tcBorders>
          </w:tcPr>
          <w:p w14:paraId="65DD983E" w14:textId="77777777" w:rsidR="00D94CD5" w:rsidRPr="00D94CD5" w:rsidRDefault="00D94CD5" w:rsidP="00D94CD5">
            <w:pPr>
              <w:rPr>
                <w:rFonts w:ascii="Times New Roman" w:eastAsia="Calibri" w:hAnsi="Times New Roman" w:cs="Times New Roman"/>
                <w:lang w:val="kk-KZ" w:eastAsia="en-US"/>
              </w:rPr>
            </w:pPr>
            <w:r w:rsidRPr="00D94CD5">
              <w:rPr>
                <w:rFonts w:ascii="Times New Roman" w:eastAsia="Calibri" w:hAnsi="Times New Roman" w:cs="Times New Roman"/>
                <w:noProof/>
              </w:rPr>
              <w:drawing>
                <wp:inline distT="0" distB="0" distL="0" distR="0" wp14:anchorId="571B1B4A" wp14:editId="45F2B96E">
                  <wp:extent cx="1200150" cy="835121"/>
                  <wp:effectExtent l="0" t="0" r="0" b="3175"/>
                  <wp:docPr id="124" name="Рисунок 1" descr="https://1.bp.blogspot.com/-iLYr51hvsa8/XeYeeS5XFdI/AAAAAAAAC0A/mCCQhhI0ugAsAwdHAJFl4boHSpJXl9pUACPcBGAYYCw/s1600/may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iLYr51hvsa8/XeYeeS5XFdI/AAAAAAAAC0A/mCCQhhI0ugAsAwdHAJFl4boHSpJXl9pUACPcBGAYYCw/s1600/maychi.jpg"/>
                          <pic:cNvPicPr>
                            <a:picLocks noChangeAspect="1" noChangeArrowheads="1"/>
                          </pic:cNvPicPr>
                        </pic:nvPicPr>
                        <pic:blipFill>
                          <a:blip r:embed="rId201" cstate="print"/>
                          <a:srcRect/>
                          <a:stretch>
                            <a:fillRect/>
                          </a:stretch>
                        </pic:blipFill>
                        <pic:spPr bwMode="auto">
                          <a:xfrm>
                            <a:off x="0" y="0"/>
                            <a:ext cx="1200150" cy="835121"/>
                          </a:xfrm>
                          <a:prstGeom prst="rect">
                            <a:avLst/>
                          </a:prstGeom>
                          <a:noFill/>
                          <a:ln w="9525">
                            <a:noFill/>
                            <a:miter lim="800000"/>
                            <a:headEnd/>
                            <a:tailEnd/>
                          </a:ln>
                        </pic:spPr>
                      </pic:pic>
                    </a:graphicData>
                  </a:graphic>
                </wp:inline>
              </w:drawing>
            </w:r>
            <w:r w:rsidRPr="00D94CD5">
              <w:rPr>
                <w:rFonts w:ascii="Times New Roman" w:eastAsia="Calibri" w:hAnsi="Times New Roman" w:cs="Times New Roman"/>
                <w:lang w:eastAsia="en-US"/>
              </w:rPr>
              <w:t xml:space="preserve">                   </w:t>
            </w:r>
            <w:r w:rsidRPr="00D94CD5">
              <w:rPr>
                <w:rFonts w:ascii="Times New Roman" w:eastAsia="Calibri" w:hAnsi="Times New Roman" w:cs="Times New Roman"/>
                <w:noProof/>
              </w:rPr>
              <w:drawing>
                <wp:inline distT="0" distB="0" distL="0" distR="0" wp14:anchorId="0BC078BF" wp14:editId="71E4EB4F">
                  <wp:extent cx="1531088" cy="712888"/>
                  <wp:effectExtent l="0" t="0" r="0" b="0"/>
                  <wp:docPr id="125" name="Рисунок 2" descr="https://w7.pngwing.com/pngs/272/117/png-transparent-bucket-ball-2-kick-balls-balls-bounce-ball-game-sports-thro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7.pngwing.com/pngs/272/117/png-transparent-bucket-ball-2-kick-balls-balls-bounce-ball-game-sports-throwing.png"/>
                          <pic:cNvPicPr>
                            <a:picLocks noChangeAspect="1" noChangeArrowheads="1"/>
                          </pic:cNvPicPr>
                        </pic:nvPicPr>
                        <pic:blipFill>
                          <a:blip r:embed="rId202" cstate="print"/>
                          <a:srcRect l="21260" r="21469"/>
                          <a:stretch>
                            <a:fillRect/>
                          </a:stretch>
                        </pic:blipFill>
                        <pic:spPr bwMode="auto">
                          <a:xfrm>
                            <a:off x="0" y="0"/>
                            <a:ext cx="1540595" cy="717315"/>
                          </a:xfrm>
                          <a:prstGeom prst="rect">
                            <a:avLst/>
                          </a:prstGeom>
                          <a:noFill/>
                          <a:ln w="9525">
                            <a:noFill/>
                            <a:miter lim="800000"/>
                            <a:headEnd/>
                            <a:tailEnd/>
                          </a:ln>
                        </pic:spPr>
                      </pic:pic>
                    </a:graphicData>
                  </a:graphic>
                </wp:inline>
              </w:drawing>
            </w:r>
          </w:p>
          <w:p w14:paraId="01268188" w14:textId="77777777" w:rsidR="00D94CD5" w:rsidRPr="00D94CD5" w:rsidRDefault="00D94CD5" w:rsidP="00D94CD5">
            <w:pPr>
              <w:rPr>
                <w:rFonts w:ascii="Times New Roman" w:eastAsia="Calibri" w:hAnsi="Times New Roman" w:cs="Times New Roman"/>
                <w:lang w:val="kk-KZ" w:eastAsia="en-US"/>
              </w:rPr>
            </w:pPr>
            <w:r w:rsidRPr="00D94CD5">
              <w:rPr>
                <w:rFonts w:ascii="Times New Roman" w:eastAsia="Calibri" w:hAnsi="Times New Roman" w:cs="Times New Roman"/>
                <w:b/>
                <w:noProof/>
              </w:rPr>
              <w:drawing>
                <wp:inline distT="0" distB="0" distL="0" distR="0" wp14:anchorId="7624312E" wp14:editId="657F98BC">
                  <wp:extent cx="2094614" cy="900782"/>
                  <wp:effectExtent l="0" t="0" r="1270" b="0"/>
                  <wp:docPr id="126" name="Рисунок 10" descr="https://ds05.infourok.ru/uploads/ex/0fa7/0012248e-28ecc775/hello_html_m31de1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ds05.infourok.ru/uploads/ex/0fa7/0012248e-28ecc775/hello_html_m31de11d7.jpg"/>
                          <pic:cNvPicPr>
                            <a:picLocks noChangeAspect="1" noChangeArrowheads="1"/>
                          </pic:cNvPicPr>
                        </pic:nvPicPr>
                        <pic:blipFill>
                          <a:blip r:embed="rId203" cstate="print"/>
                          <a:srcRect/>
                          <a:stretch>
                            <a:fillRect/>
                          </a:stretch>
                        </pic:blipFill>
                        <pic:spPr bwMode="auto">
                          <a:xfrm>
                            <a:off x="0" y="0"/>
                            <a:ext cx="2102148" cy="904022"/>
                          </a:xfrm>
                          <a:prstGeom prst="rect">
                            <a:avLst/>
                          </a:prstGeom>
                          <a:noFill/>
                          <a:ln w="9525">
                            <a:noFill/>
                            <a:miter lim="800000"/>
                            <a:headEnd/>
                            <a:tailEnd/>
                          </a:ln>
                        </pic:spPr>
                      </pic:pic>
                    </a:graphicData>
                  </a:graphic>
                </wp:inline>
              </w:drawing>
            </w:r>
          </w:p>
          <w:p w14:paraId="3D43ED50" w14:textId="77777777" w:rsidR="00D94CD5" w:rsidRPr="00D94CD5" w:rsidRDefault="00D94CD5" w:rsidP="00D94CD5">
            <w:pPr>
              <w:rPr>
                <w:rFonts w:ascii="Times New Roman" w:eastAsia="Calibri" w:hAnsi="Times New Roman" w:cs="Times New Roman"/>
                <w:lang w:val="kk-KZ" w:eastAsia="en-US"/>
              </w:rPr>
            </w:pPr>
          </w:p>
          <w:p w14:paraId="71F3E4A9" w14:textId="77777777" w:rsidR="00D94CD5" w:rsidRPr="00D94CD5" w:rsidRDefault="00D94CD5" w:rsidP="00D94CD5">
            <w:pPr>
              <w:rPr>
                <w:rFonts w:ascii="Times New Roman" w:eastAsia="Calibri" w:hAnsi="Times New Roman" w:cs="Times New Roman"/>
                <w:b/>
                <w:lang w:eastAsia="en-US"/>
              </w:rPr>
            </w:pPr>
          </w:p>
        </w:tc>
        <w:tc>
          <w:tcPr>
            <w:tcW w:w="5339" w:type="dxa"/>
            <w:gridSpan w:val="12"/>
            <w:tcBorders>
              <w:top w:val="single" w:sz="4" w:space="0" w:color="auto"/>
              <w:left w:val="single" w:sz="4" w:space="0" w:color="auto"/>
              <w:bottom w:val="nil"/>
              <w:right w:val="single" w:sz="4" w:space="0" w:color="auto"/>
            </w:tcBorders>
          </w:tcPr>
          <w:p w14:paraId="34982174" w14:textId="77777777" w:rsidR="00D94CD5" w:rsidRPr="00D94CD5" w:rsidRDefault="00D94CD5" w:rsidP="00D94CD5">
            <w:pPr>
              <w:rPr>
                <w:rFonts w:ascii="Times New Roman" w:eastAsia="Calibri" w:hAnsi="Times New Roman" w:cs="Times New Roman"/>
                <w:b/>
                <w:bCs/>
                <w:color w:val="FF0000"/>
                <w:sz w:val="18"/>
                <w:lang w:val="kk-KZ" w:eastAsia="en-US"/>
              </w:rPr>
            </w:pPr>
            <w:r w:rsidRPr="00D94CD5">
              <w:rPr>
                <w:rFonts w:ascii="Times New Roman" w:eastAsia="Calibri" w:hAnsi="Times New Roman" w:cs="Times New Roman"/>
                <w:b/>
                <w:color w:val="FF0000"/>
                <w:sz w:val="18"/>
                <w:lang w:val="kk-KZ" w:eastAsia="en-US"/>
              </w:rPr>
              <w:t>Ойын:</w:t>
            </w:r>
            <w:r w:rsidRPr="00D94CD5">
              <w:rPr>
                <w:rFonts w:ascii="Times New Roman" w:eastAsia="Calibri" w:hAnsi="Times New Roman" w:cs="Times New Roman"/>
                <w:b/>
                <w:i/>
                <w:color w:val="FF0000"/>
                <w:sz w:val="18"/>
                <w:lang w:val="kk-KZ" w:eastAsia="en-US"/>
              </w:rPr>
              <w:t xml:space="preserve"> «</w:t>
            </w:r>
            <w:r w:rsidRPr="00D94CD5">
              <w:rPr>
                <w:rFonts w:ascii="Times New Roman" w:eastAsia="Calibri" w:hAnsi="Times New Roman" w:cs="Times New Roman"/>
                <w:b/>
                <w:bCs/>
                <w:i/>
                <w:color w:val="FF0000"/>
                <w:sz w:val="18"/>
                <w:lang w:val="kk-KZ" w:eastAsia="en-US"/>
              </w:rPr>
              <w:t>Допты қуып жет</w:t>
            </w:r>
            <w:r w:rsidRPr="00D94CD5">
              <w:rPr>
                <w:rFonts w:ascii="Times New Roman" w:eastAsia="Calibri" w:hAnsi="Times New Roman" w:cs="Times New Roman"/>
                <w:b/>
                <w:i/>
                <w:color w:val="FF0000"/>
                <w:sz w:val="18"/>
                <w:lang w:val="kk-KZ" w:eastAsia="en-US"/>
              </w:rPr>
              <w:t>»</w:t>
            </w:r>
            <w:r w:rsidRPr="00D94CD5">
              <w:rPr>
                <w:rFonts w:ascii="Times New Roman" w:eastAsia="Calibri" w:hAnsi="Times New Roman" w:cs="Times New Roman"/>
                <w:color w:val="FF0000"/>
                <w:sz w:val="18"/>
                <w:lang w:val="kk-KZ" w:eastAsia="en-US"/>
              </w:rPr>
              <w:t> </w:t>
            </w:r>
            <w:r w:rsidRPr="00D94CD5">
              <w:rPr>
                <w:rFonts w:ascii="Times New Roman" w:eastAsia="Calibri" w:hAnsi="Times New Roman" w:cs="Times New Roman"/>
                <w:b/>
                <w:i/>
                <w:color w:val="FF0000"/>
                <w:sz w:val="18"/>
                <w:lang w:val="kk-KZ" w:eastAsia="en-US"/>
              </w:rPr>
              <w:t xml:space="preserve"> </w:t>
            </w:r>
            <w:r w:rsidRPr="00D94CD5">
              <w:rPr>
                <w:rFonts w:ascii="Times New Roman" w:eastAsia="Calibri" w:hAnsi="Times New Roman" w:cs="Times New Roman"/>
                <w:color w:val="FF0000"/>
                <w:sz w:val="18"/>
                <w:lang w:val="kk-KZ" w:eastAsia="en-US"/>
              </w:rPr>
              <w:t> </w:t>
            </w:r>
          </w:p>
          <w:p w14:paraId="4B4834EF" w14:textId="77777777" w:rsidR="00D94CD5" w:rsidRPr="00D94CD5" w:rsidRDefault="00D94CD5" w:rsidP="00D94CD5">
            <w:pPr>
              <w:rPr>
                <w:rFonts w:ascii="Times New Roman" w:eastAsia="Calibri" w:hAnsi="Times New Roman" w:cs="Times New Roman"/>
                <w:b/>
                <w:bCs/>
                <w:sz w:val="18"/>
                <w:lang w:val="kk-KZ" w:eastAsia="en-US"/>
              </w:rPr>
            </w:pPr>
            <w:r w:rsidRPr="00D94CD5">
              <w:rPr>
                <w:rFonts w:ascii="Times New Roman" w:eastAsia="Calibri" w:hAnsi="Times New Roman" w:cs="Times New Roman"/>
                <w:b/>
                <w:bCs/>
                <w:color w:val="FF0000"/>
                <w:sz w:val="18"/>
                <w:lang w:val="kk-KZ" w:eastAsia="en-US"/>
              </w:rPr>
              <w:t>Мақсаты</w:t>
            </w:r>
            <w:r w:rsidRPr="00D94CD5">
              <w:rPr>
                <w:rFonts w:ascii="Times New Roman" w:eastAsia="Calibri" w:hAnsi="Times New Roman" w:cs="Times New Roman"/>
                <w:b/>
                <w:bCs/>
                <w:sz w:val="18"/>
                <w:lang w:val="kk-KZ" w:eastAsia="en-US"/>
              </w:rPr>
              <w:t>:</w:t>
            </w:r>
            <w:r w:rsidRPr="00D94CD5">
              <w:rPr>
                <w:rFonts w:ascii="Times New Roman" w:eastAsia="Calibri" w:hAnsi="Times New Roman" w:cs="Times New Roman"/>
                <w:sz w:val="18"/>
                <w:lang w:val="kk-KZ" w:eastAsia="en-US"/>
              </w:rPr>
              <w:t xml:space="preserve">  </w:t>
            </w:r>
            <w:r w:rsidRPr="00D94CD5">
              <w:rPr>
                <w:rFonts w:ascii="Times New Roman" w:eastAsia="Calibri" w:hAnsi="Times New Roman" w:cs="Times New Roman"/>
                <w:color w:val="1F497D"/>
                <w:sz w:val="18"/>
                <w:lang w:val="kk-KZ" w:eastAsia="en-US"/>
              </w:rPr>
              <w:t>Балаларды ептіліке,шапшаңдыққа тәрбиелеу.Тәрбиешінің берген белгісін мұқият тыңдай білуге үйрету. </w:t>
            </w:r>
            <w:r w:rsidRPr="00D94CD5">
              <w:rPr>
                <w:rFonts w:ascii="Times New Roman" w:eastAsia="Calibri" w:hAnsi="Times New Roman" w:cs="Times New Roman"/>
                <w:color w:val="1F497D"/>
                <w:sz w:val="18"/>
                <w:lang w:val="kk-KZ" w:eastAsia="en-US"/>
              </w:rPr>
              <w:br/>
            </w:r>
            <w:r w:rsidRPr="00D94CD5">
              <w:rPr>
                <w:rFonts w:ascii="Times New Roman" w:eastAsia="Calibri" w:hAnsi="Times New Roman" w:cs="Times New Roman"/>
                <w:b/>
                <w:bCs/>
                <w:color w:val="FF0000"/>
                <w:sz w:val="18"/>
                <w:lang w:val="kk-KZ" w:eastAsia="en-US"/>
              </w:rPr>
              <w:t>Ойынның шарты:</w:t>
            </w:r>
            <w:r w:rsidRPr="00D94CD5">
              <w:rPr>
                <w:rFonts w:ascii="Times New Roman" w:eastAsia="Calibri" w:hAnsi="Times New Roman" w:cs="Times New Roman"/>
                <w:color w:val="FF0000"/>
                <w:sz w:val="18"/>
                <w:lang w:val="kk-KZ" w:eastAsia="en-US"/>
              </w:rPr>
              <w:t> </w:t>
            </w:r>
            <w:r w:rsidRPr="00D94CD5">
              <w:rPr>
                <w:rFonts w:ascii="Times New Roman" w:eastAsia="Calibri" w:hAnsi="Times New Roman" w:cs="Times New Roman"/>
                <w:b/>
                <w:bCs/>
                <w:color w:val="FF0000"/>
                <w:sz w:val="18"/>
                <w:lang w:val="kk-KZ" w:eastAsia="en-US"/>
              </w:rPr>
              <w:t xml:space="preserve"> </w:t>
            </w:r>
            <w:r w:rsidRPr="00D94CD5">
              <w:rPr>
                <w:rFonts w:ascii="Times New Roman" w:eastAsia="Calibri" w:hAnsi="Times New Roman" w:cs="Times New Roman"/>
                <w:b/>
                <w:bCs/>
                <w:sz w:val="18"/>
                <w:lang w:val="kk-KZ" w:eastAsia="en-US"/>
              </w:rPr>
              <w:br/>
            </w:r>
            <w:r w:rsidRPr="00D94CD5">
              <w:rPr>
                <w:rFonts w:ascii="Times New Roman" w:eastAsia="Calibri" w:hAnsi="Times New Roman" w:cs="Times New Roman"/>
                <w:color w:val="1F497D"/>
                <w:sz w:val="18"/>
                <w:lang w:val="kk-KZ" w:eastAsia="en-US"/>
              </w:rPr>
              <w:t>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Балалар доптарға жүгіреді, оларды алып кәрзеңкеге салады. Ойын қайталанады.</w:t>
            </w:r>
            <w:r w:rsidRPr="00D94CD5">
              <w:rPr>
                <w:rFonts w:ascii="Times New Roman" w:eastAsia="Calibri" w:hAnsi="Times New Roman" w:cs="Times New Roman"/>
                <w:color w:val="1F497D"/>
                <w:sz w:val="18"/>
                <w:lang w:val="kk-KZ" w:eastAsia="en-US"/>
              </w:rPr>
              <w:br/>
              <w:t>Балалар қанша болса, доп та сонша болуы керек. </w:t>
            </w:r>
            <w:r w:rsidRPr="00D94CD5">
              <w:rPr>
                <w:rFonts w:ascii="Times New Roman" w:eastAsia="Calibri" w:hAnsi="Times New Roman" w:cs="Times New Roman"/>
                <w:color w:val="1F497D"/>
                <w:sz w:val="18"/>
                <w:lang w:eastAsia="en-US"/>
              </w:rPr>
              <w:t>Олардың әрқайсысы допты қуып жетіп, кәрзеңкеге салатын болсын</w:t>
            </w:r>
            <w:r w:rsidRPr="00D94CD5">
              <w:rPr>
                <w:rFonts w:ascii="Times New Roman" w:eastAsia="Calibri" w:hAnsi="Times New Roman" w:cs="Times New Roman"/>
                <w:sz w:val="18"/>
                <w:lang w:eastAsia="en-US"/>
              </w:rPr>
              <w:t>.</w:t>
            </w:r>
          </w:p>
          <w:p w14:paraId="2C238DD7" w14:textId="77777777" w:rsidR="00D94CD5" w:rsidRPr="00D94CD5" w:rsidRDefault="00D94CD5" w:rsidP="00D94CD5">
            <w:pPr>
              <w:rPr>
                <w:rFonts w:ascii="Times New Roman" w:eastAsia="Calibri" w:hAnsi="Times New Roman" w:cs="Times New Roman"/>
                <w:b/>
                <w:lang w:val="kk-KZ" w:eastAsia="en-US"/>
              </w:rPr>
            </w:pPr>
          </w:p>
        </w:tc>
      </w:tr>
      <w:tr w:rsidR="00D94CD5" w:rsidRPr="00D94CD5" w14:paraId="38BFD433" w14:textId="77777777" w:rsidTr="0042421F">
        <w:trPr>
          <w:gridAfter w:val="1"/>
          <w:wAfter w:w="9" w:type="dxa"/>
          <w:trHeight w:val="87"/>
        </w:trPr>
        <w:tc>
          <w:tcPr>
            <w:tcW w:w="5812" w:type="dxa"/>
            <w:gridSpan w:val="8"/>
            <w:tcBorders>
              <w:top w:val="nil"/>
              <w:left w:val="single" w:sz="4" w:space="0" w:color="auto"/>
              <w:bottom w:val="single" w:sz="4" w:space="0" w:color="auto"/>
              <w:right w:val="single" w:sz="4" w:space="0" w:color="auto"/>
            </w:tcBorders>
          </w:tcPr>
          <w:p w14:paraId="43E2858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eastAsia="en-US"/>
              </w:rPr>
            </w:pPr>
          </w:p>
        </w:tc>
        <w:tc>
          <w:tcPr>
            <w:tcW w:w="4253" w:type="dxa"/>
            <w:gridSpan w:val="7"/>
            <w:tcBorders>
              <w:top w:val="nil"/>
              <w:left w:val="single" w:sz="4" w:space="0" w:color="auto"/>
              <w:bottom w:val="single" w:sz="4" w:space="0" w:color="auto"/>
              <w:right w:val="single" w:sz="4" w:space="0" w:color="auto"/>
            </w:tcBorders>
          </w:tcPr>
          <w:p w14:paraId="642A62D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eastAsia="en-US"/>
              </w:rPr>
            </w:pPr>
          </w:p>
        </w:tc>
        <w:tc>
          <w:tcPr>
            <w:tcW w:w="5339" w:type="dxa"/>
            <w:gridSpan w:val="12"/>
            <w:tcBorders>
              <w:top w:val="nil"/>
              <w:left w:val="single" w:sz="4" w:space="0" w:color="auto"/>
              <w:bottom w:val="single" w:sz="4" w:space="0" w:color="auto"/>
              <w:right w:val="single" w:sz="4" w:space="0" w:color="auto"/>
            </w:tcBorders>
          </w:tcPr>
          <w:p w14:paraId="491EAC2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r>
      <w:tr w:rsidR="00D94CD5" w:rsidRPr="00D94CD5" w14:paraId="3EB5A4C3" w14:textId="77777777" w:rsidTr="0042421F">
        <w:trPr>
          <w:gridAfter w:val="1"/>
          <w:wAfter w:w="9" w:type="dxa"/>
          <w:trHeight w:val="46"/>
        </w:trPr>
        <w:tc>
          <w:tcPr>
            <w:tcW w:w="5812" w:type="dxa"/>
            <w:gridSpan w:val="8"/>
            <w:tcBorders>
              <w:top w:val="nil"/>
              <w:left w:val="single" w:sz="4" w:space="0" w:color="auto"/>
              <w:bottom w:val="single" w:sz="4" w:space="0" w:color="auto"/>
              <w:right w:val="single" w:sz="4" w:space="0" w:color="auto"/>
            </w:tcBorders>
          </w:tcPr>
          <w:p w14:paraId="323C758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4253" w:type="dxa"/>
            <w:gridSpan w:val="7"/>
            <w:tcBorders>
              <w:top w:val="nil"/>
              <w:left w:val="single" w:sz="4" w:space="0" w:color="auto"/>
              <w:bottom w:val="single" w:sz="4" w:space="0" w:color="auto"/>
              <w:right w:val="single" w:sz="4" w:space="0" w:color="auto"/>
            </w:tcBorders>
          </w:tcPr>
          <w:p w14:paraId="547697E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5339" w:type="dxa"/>
            <w:gridSpan w:val="12"/>
            <w:tcBorders>
              <w:top w:val="nil"/>
              <w:left w:val="single" w:sz="4" w:space="0" w:color="auto"/>
              <w:bottom w:val="single" w:sz="4" w:space="0" w:color="auto"/>
              <w:right w:val="single" w:sz="4" w:space="0" w:color="auto"/>
            </w:tcBorders>
          </w:tcPr>
          <w:p w14:paraId="64AF936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r>
      <w:tr w:rsidR="00D94CD5" w:rsidRPr="00D94CD5" w14:paraId="6CB2FD06" w14:textId="77777777" w:rsidTr="0042421F">
        <w:tc>
          <w:tcPr>
            <w:tcW w:w="15413" w:type="dxa"/>
            <w:gridSpan w:val="28"/>
            <w:tcBorders>
              <w:top w:val="single" w:sz="4" w:space="0" w:color="auto"/>
              <w:left w:val="single" w:sz="4" w:space="0" w:color="auto"/>
              <w:bottom w:val="single" w:sz="4" w:space="0" w:color="auto"/>
              <w:right w:val="single" w:sz="4" w:space="0" w:color="auto"/>
            </w:tcBorders>
          </w:tcPr>
          <w:p w14:paraId="597EB35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eastAsia="en-US"/>
              </w:rPr>
            </w:pPr>
            <w:r w:rsidRPr="00D94CD5">
              <w:rPr>
                <w:rFonts w:ascii="Times New Roman" w:eastAsia="Times New Roman" w:hAnsi="Times New Roman" w:cs="Times New Roman"/>
                <w:sz w:val="16"/>
                <w:szCs w:val="16"/>
                <w:lang w:eastAsia="en-US"/>
              </w:rPr>
              <w:t xml:space="preserve">                                                                                                                                  2 - ұйымдастырылған іс-әрекет</w:t>
            </w:r>
          </w:p>
        </w:tc>
      </w:tr>
      <w:tr w:rsidR="00D94CD5" w:rsidRPr="00D94CD5" w14:paraId="0B8635F2" w14:textId="77777777" w:rsidTr="0042421F">
        <w:trPr>
          <w:gridAfter w:val="1"/>
          <w:wAfter w:w="9" w:type="dxa"/>
          <w:trHeight w:val="2542"/>
        </w:trPr>
        <w:tc>
          <w:tcPr>
            <w:tcW w:w="2527" w:type="dxa"/>
            <w:gridSpan w:val="4"/>
            <w:tcBorders>
              <w:top w:val="single" w:sz="4" w:space="0" w:color="auto"/>
              <w:left w:val="single" w:sz="4" w:space="0" w:color="auto"/>
              <w:bottom w:val="single" w:sz="4" w:space="0" w:color="auto"/>
              <w:right w:val="single" w:sz="4" w:space="0" w:color="auto"/>
            </w:tcBorders>
          </w:tcPr>
          <w:p w14:paraId="29A1C90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eastAsia="en-US"/>
              </w:rPr>
            </w:pPr>
          </w:p>
        </w:tc>
        <w:tc>
          <w:tcPr>
            <w:tcW w:w="2671" w:type="dxa"/>
            <w:gridSpan w:val="2"/>
            <w:tcBorders>
              <w:top w:val="single" w:sz="4" w:space="0" w:color="auto"/>
              <w:left w:val="single" w:sz="4" w:space="0" w:color="auto"/>
              <w:bottom w:val="single" w:sz="4" w:space="0" w:color="auto"/>
              <w:right w:val="single" w:sz="4" w:space="0" w:color="auto"/>
            </w:tcBorders>
          </w:tcPr>
          <w:p w14:paraId="3EA95F6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sz w:val="18"/>
                <w:szCs w:val="18"/>
                <w:lang w:val="kk-KZ" w:eastAsia="en-US"/>
              </w:rPr>
            </w:pPr>
            <w:r w:rsidRPr="00D94CD5">
              <w:rPr>
                <w:rFonts w:ascii="Times New Roman" w:eastAsia="Times New Roman" w:hAnsi="Times New Roman" w:cs="Times New Roman"/>
                <w:b/>
                <w:sz w:val="18"/>
                <w:szCs w:val="18"/>
                <w:lang w:val="kk-KZ" w:eastAsia="en-US"/>
              </w:rPr>
              <w:t>Математика негіздері</w:t>
            </w:r>
          </w:p>
          <w:p w14:paraId="02BE51D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D94CD5">
              <w:rPr>
                <w:rFonts w:ascii="Times New Roman" w:eastAsia="Times New Roman" w:hAnsi="Times New Roman" w:cs="Times New Roman"/>
                <w:b/>
                <w:sz w:val="18"/>
                <w:szCs w:val="18"/>
                <w:lang w:val="kk-KZ" w:eastAsia="en-US"/>
              </w:rPr>
              <w:t xml:space="preserve"> Міндеті:</w:t>
            </w:r>
            <w:r w:rsidRPr="00D94CD5">
              <w:rPr>
                <w:rFonts w:ascii="Times New Roman" w:eastAsia="Times New Roman" w:hAnsi="Times New Roman" w:cs="Times New Roman"/>
                <w:sz w:val="18"/>
                <w:szCs w:val="18"/>
                <w:lang w:val="kk-KZ" w:eastAsia="en-US"/>
              </w:rPr>
              <w:t xml:space="preserve"> Затты бірнеше тең бөлікке бөлуге үйрету, осы бөліктерді атауға, бүтін мен бөліктерді</w:t>
            </w:r>
          </w:p>
          <w:p w14:paraId="5A570B0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D94CD5">
              <w:rPr>
                <w:rFonts w:ascii="Times New Roman" w:eastAsia="Times New Roman" w:hAnsi="Times New Roman" w:cs="Times New Roman"/>
                <w:sz w:val="18"/>
                <w:szCs w:val="18"/>
                <w:lang w:val="kk-KZ" w:eastAsia="en-US"/>
              </w:rPr>
              <w:t>салыстыру; талдау, салыстыру, қарапайым тұжырымдар жасау; белгілі бір бағытта үзік</w:t>
            </w:r>
          </w:p>
          <w:p w14:paraId="585029B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D94CD5">
              <w:rPr>
                <w:rFonts w:ascii="Times New Roman" w:eastAsia="Times New Roman" w:hAnsi="Times New Roman" w:cs="Times New Roman"/>
                <w:sz w:val="18"/>
                <w:szCs w:val="18"/>
                <w:lang w:val="kk-KZ" w:eastAsia="en-US"/>
              </w:rPr>
              <w:t>сызықтармен сызуды және бояуды үйрету; бүтіннің тең бөліктерінің атауларымен</w:t>
            </w:r>
          </w:p>
          <w:p w14:paraId="165E796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D94CD5">
              <w:rPr>
                <w:rFonts w:ascii="Times New Roman" w:eastAsia="Times New Roman" w:hAnsi="Times New Roman" w:cs="Times New Roman"/>
                <w:sz w:val="18"/>
                <w:szCs w:val="18"/>
                <w:lang w:val="kk-KZ" w:eastAsia="en-US"/>
              </w:rPr>
              <w:t>таныстыру: «жарты», «төрттен бір бөлік», «үштен бір бөлік».</w:t>
            </w:r>
          </w:p>
          <w:p w14:paraId="416519C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D94CD5">
              <w:rPr>
                <w:rFonts w:ascii="Times New Roman" w:eastAsia="Times New Roman" w:hAnsi="Times New Roman" w:cs="Times New Roman"/>
                <w:b/>
                <w:sz w:val="18"/>
                <w:szCs w:val="18"/>
                <w:lang w:val="kk-KZ" w:eastAsia="en-US"/>
              </w:rPr>
              <w:t>Мақсаты:</w:t>
            </w:r>
            <w:r w:rsidRPr="00D94CD5">
              <w:rPr>
                <w:rFonts w:ascii="Times New Roman" w:eastAsia="Times New Roman" w:hAnsi="Times New Roman" w:cs="Times New Roman"/>
                <w:sz w:val="18"/>
                <w:szCs w:val="18"/>
                <w:lang w:val="kk-KZ" w:eastAsia="en-US"/>
              </w:rPr>
              <w:t xml:space="preserve"> заттың бірнеше тең бөлікке бөлінуі туралы ұғым қалыптастыру.</w:t>
            </w:r>
          </w:p>
          <w:p w14:paraId="5E9B80B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sz w:val="16"/>
                <w:szCs w:val="16"/>
                <w:lang w:val="kk-KZ" w:eastAsia="en-US"/>
              </w:rPr>
            </w:pPr>
            <w:r w:rsidRPr="00D94CD5">
              <w:rPr>
                <w:rFonts w:ascii="Times New Roman" w:eastAsia="Times New Roman" w:hAnsi="Times New Roman" w:cs="Times New Roman"/>
                <w:b/>
                <w:sz w:val="16"/>
                <w:szCs w:val="16"/>
                <w:lang w:val="kk-KZ" w:eastAsia="en-US"/>
              </w:rPr>
              <w:t>- Фигуралар қалай аталады? (дөңгелек)</w:t>
            </w:r>
          </w:p>
          <w:p w14:paraId="0EA61C5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Қызыл дөңгелекті алып, екіге бүктейді, оны қиып бір-біріне беттестіреді, бөліктер бірбірінің үстіне қойылған кезде сәйкес келеді.</w:t>
            </w:r>
          </w:p>
          <w:p w14:paraId="1599F4F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4E58A7B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Дөңгелектер қандай бөліктерге бөлінді? (тең)</w:t>
            </w:r>
          </w:p>
          <w:p w14:paraId="3A27D3F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Неше бөлік шықты? (екі)</w:t>
            </w:r>
          </w:p>
          <w:p w14:paraId="24FC014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-Бұл бөліктер "дөңгелектің жартысы" деп аталады.</w:t>
            </w:r>
          </w:p>
          <w:p w14:paraId="72C8CF8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xml:space="preserve"> Уақыт беріп, дөңгелекті екі бөлікке қиюға көмектеседі.</w:t>
            </w:r>
          </w:p>
          <w:p w14:paraId="1CCDB79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Педагог жасыл дөңгелекті алады.</w:t>
            </w:r>
          </w:p>
          <w:p w14:paraId="1B0833E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Екі рет бүктеп, тең төрт бөлікке қиып, бір-біріне беттестіріп сәйкес келетінін көрсетеді.</w:t>
            </w:r>
          </w:p>
          <w:p w14:paraId="24BD0DC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Дөңгелек қандай бөліктерге бөлінді? (тең)</w:t>
            </w:r>
          </w:p>
          <w:p w14:paraId="03C6366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Дөңгелектің неше бөлігі пайда болды? (төрт)</w:t>
            </w:r>
          </w:p>
          <w:p w14:paraId="6620EBB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Бұл бөліктер «төрттен бір бөлік» деп аталады. Жолақты 3 тең бөлікке бөліп бүктейді. Бөліктер бойынша қиып, бір-бірінің</w:t>
            </w:r>
          </w:p>
          <w:p w14:paraId="17FFF2C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үстіне қояды, бұл бөліктердің сәйкес келетінін көрсетеді.</w:t>
            </w:r>
          </w:p>
          <w:p w14:paraId="511246B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Жолақты қандай бөліктерге бөлдім? (тең)</w:t>
            </w:r>
          </w:p>
          <w:p w14:paraId="4530973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Қанша бөлік шықты? (үш)</w:t>
            </w:r>
          </w:p>
          <w:p w14:paraId="742577D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sz w:val="16"/>
                <w:szCs w:val="16"/>
                <w:lang w:val="kk-KZ" w:eastAsia="en-US"/>
              </w:rPr>
            </w:pPr>
            <w:r w:rsidRPr="00D94CD5">
              <w:rPr>
                <w:rFonts w:ascii="Times New Roman" w:eastAsia="Times New Roman" w:hAnsi="Times New Roman" w:cs="Times New Roman"/>
                <w:sz w:val="16"/>
                <w:szCs w:val="16"/>
                <w:lang w:val="kk-KZ" w:eastAsia="en-US"/>
              </w:rPr>
              <w:lastRenderedPageBreak/>
              <w:t>–Бұл бөліктердің әрқайсысын "үштен бір бөлік" деп атайды</w:t>
            </w:r>
          </w:p>
        </w:tc>
        <w:tc>
          <w:tcPr>
            <w:tcW w:w="3024" w:type="dxa"/>
            <w:gridSpan w:val="6"/>
            <w:tcBorders>
              <w:top w:val="single" w:sz="4" w:space="0" w:color="auto"/>
              <w:left w:val="single" w:sz="4" w:space="0" w:color="auto"/>
              <w:bottom w:val="single" w:sz="4" w:space="0" w:color="auto"/>
              <w:right w:val="single" w:sz="4" w:space="0" w:color="auto"/>
            </w:tcBorders>
          </w:tcPr>
          <w:p w14:paraId="5C74282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
                <w:bCs/>
                <w:sz w:val="16"/>
                <w:szCs w:val="16"/>
                <w:lang w:val="kk-KZ" w:eastAsia="en-US"/>
              </w:rPr>
              <w:lastRenderedPageBreak/>
              <w:t>Математика негіздері</w:t>
            </w:r>
          </w:p>
          <w:p w14:paraId="6F36774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b/>
                <w:bCs/>
                <w:sz w:val="16"/>
                <w:szCs w:val="16"/>
                <w:lang w:val="kk-KZ" w:eastAsia="en-US"/>
              </w:rPr>
              <w:t xml:space="preserve"> Міндеті:</w:t>
            </w:r>
            <w:r w:rsidRPr="00D94CD5">
              <w:rPr>
                <w:rFonts w:ascii="Times New Roman" w:eastAsia="Times New Roman" w:hAnsi="Times New Roman" w:cs="Times New Roman"/>
                <w:lang w:val="kk-KZ" w:eastAsia="en-US"/>
              </w:rPr>
              <w:t xml:space="preserve"> </w:t>
            </w:r>
            <w:r w:rsidRPr="00D94CD5">
              <w:rPr>
                <w:rFonts w:ascii="Times New Roman" w:eastAsia="Times New Roman" w:hAnsi="Times New Roman" w:cs="Times New Roman"/>
                <w:sz w:val="16"/>
                <w:szCs w:val="16"/>
                <w:lang w:val="kk-KZ" w:eastAsia="en-US"/>
              </w:rPr>
              <w:t>бүтіннің тең бөліктерінің атауларын</w:t>
            </w:r>
          </w:p>
          <w:p w14:paraId="1789CCD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жаттықтырып меңгерту: «жарты», «төрттен бір бөлік», «үштен бір бөлік».</w:t>
            </w:r>
          </w:p>
          <w:p w14:paraId="1C83E78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sz w:val="16"/>
                <w:szCs w:val="16"/>
                <w:lang w:val="kk-KZ" w:eastAsia="en-US"/>
              </w:rPr>
            </w:pPr>
            <w:r w:rsidRPr="00D94CD5">
              <w:rPr>
                <w:rFonts w:ascii="Times New Roman" w:eastAsia="Times New Roman" w:hAnsi="Times New Roman" w:cs="Times New Roman"/>
                <w:b/>
                <w:sz w:val="16"/>
                <w:szCs w:val="16"/>
                <w:lang w:val="kk-KZ" w:eastAsia="en-US"/>
              </w:rPr>
              <w:t>Міндеті:</w:t>
            </w:r>
            <w:r w:rsidRPr="00D94CD5">
              <w:rPr>
                <w:rFonts w:ascii="Times New Roman" w:eastAsia="Times New Roman" w:hAnsi="Times New Roman" w:cs="Times New Roman"/>
                <w:lang w:val="kk-KZ" w:eastAsia="en-US"/>
              </w:rPr>
              <w:t xml:space="preserve"> </w:t>
            </w:r>
            <w:r w:rsidRPr="00D94CD5">
              <w:rPr>
                <w:rFonts w:ascii="Times New Roman" w:eastAsia="Times New Roman" w:hAnsi="Times New Roman" w:cs="Times New Roman"/>
                <w:sz w:val="16"/>
                <w:szCs w:val="16"/>
                <w:lang w:val="kk-KZ" w:eastAsia="en-US"/>
              </w:rPr>
              <w:t>заттың бірнеше тең бөлікке бөлінуі туралы ұғымды бекіту.</w:t>
            </w:r>
          </w:p>
          <w:p w14:paraId="0B55682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668978A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sz w:val="16"/>
                <w:szCs w:val="16"/>
                <w:lang w:val="kk-KZ" w:eastAsia="en-US"/>
              </w:rPr>
            </w:pPr>
            <w:r w:rsidRPr="00D94CD5">
              <w:rPr>
                <w:rFonts w:ascii="Times New Roman" w:eastAsia="Times New Roman" w:hAnsi="Times New Roman" w:cs="Times New Roman"/>
                <w:b/>
                <w:sz w:val="16"/>
                <w:szCs w:val="16"/>
                <w:lang w:val="kk-KZ" w:eastAsia="en-US"/>
              </w:rPr>
              <w:t>«Дөңгелекті құрастыр» ойынын өткізеді.</w:t>
            </w:r>
          </w:p>
          <w:p w14:paraId="42E6B2B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Балалар дөңгелек жасау үшін, бөліктерді қосады.</w:t>
            </w:r>
          </w:p>
          <w:p w14:paraId="2763606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Бөліктерден бүтін фигура жасайды.</w:t>
            </w:r>
          </w:p>
          <w:p w14:paraId="2A7689F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Қорытынды, фигураны бөліктерге бөлуге және бөліктерден жинауға болады.</w:t>
            </w:r>
          </w:p>
          <w:p w14:paraId="209893B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Шаршының жартысын жасауға тырысыңыз.</w:t>
            </w:r>
          </w:p>
          <w:p w14:paraId="1866AC8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Оны қалай жасауға болады? (жиектерін сәйкестендіріп шаршыны екіге</w:t>
            </w:r>
          </w:p>
          <w:p w14:paraId="35F60FA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бүктейміз).</w:t>
            </w:r>
          </w:p>
          <w:p w14:paraId="3BC3A4F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Сосын 4 бөлікке. (жиектерін сәйкестендіріп шаршыны төртке бүктейміз)</w:t>
            </w:r>
          </w:p>
          <w:p w14:paraId="5B9C075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Қорытынды жасайды, тең бөліктер бір-бірінің үстіне қойылған кезде сәйкес келеді</w:t>
            </w:r>
          </w:p>
          <w:p w14:paraId="0BD1B71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және олардың атауы бар (жарты, ширек).</w:t>
            </w:r>
          </w:p>
          <w:p w14:paraId="0769F98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–Біз шаршының жартысын кескенде, қандай фигуралар шықты?</w:t>
            </w:r>
          </w:p>
          <w:p w14:paraId="079743E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(Екі кішкентай тіктөртбұрыш).</w:t>
            </w:r>
          </w:p>
          <w:p w14:paraId="5115D3A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Ал шаршының төрттен бірі?</w:t>
            </w:r>
          </w:p>
          <w:p w14:paraId="4D65B7D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xml:space="preserve"> (Ол да шаршылар, бірақ кішкентай).</w:t>
            </w:r>
          </w:p>
          <w:p w14:paraId="524A647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Жартылар тең бе екенін тексерейік.</w:t>
            </w:r>
          </w:p>
          <w:p w14:paraId="0AFDB76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Оларды бір-бірінің үстіне қойыңыз.</w:t>
            </w:r>
          </w:p>
          <w:p w14:paraId="427283E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Фигуралар сәйкес пе? Рас, бұл біздің фигурамыздың тең бөліктері.</w:t>
            </w:r>
          </w:p>
          <w:p w14:paraId="3E3BDED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Жарты және төрттен бір фигурадан бүтін фигураны жасайды.</w:t>
            </w:r>
          </w:p>
          <w:p w14:paraId="19E0730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52A9079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3994187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017BA8C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0006DDC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2277861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5E611C4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4E86A85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xml:space="preserve">  </w:t>
            </w:r>
          </w:p>
        </w:tc>
        <w:tc>
          <w:tcPr>
            <w:tcW w:w="2126" w:type="dxa"/>
            <w:gridSpan w:val="4"/>
            <w:tcBorders>
              <w:top w:val="single" w:sz="4" w:space="0" w:color="auto"/>
              <w:left w:val="single" w:sz="4" w:space="0" w:color="auto"/>
              <w:bottom w:val="single" w:sz="4" w:space="0" w:color="auto"/>
              <w:right w:val="single" w:sz="4" w:space="0" w:color="auto"/>
            </w:tcBorders>
          </w:tcPr>
          <w:p w14:paraId="1EF42FC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8"/>
                <w:szCs w:val="18"/>
                <w:lang w:val="kk-KZ" w:eastAsia="en-US"/>
              </w:rPr>
            </w:pPr>
            <w:r w:rsidRPr="00D94CD5">
              <w:rPr>
                <w:rFonts w:ascii="Times New Roman" w:eastAsia="Times New Roman" w:hAnsi="Times New Roman" w:cs="Times New Roman"/>
                <w:b/>
                <w:bCs/>
                <w:sz w:val="18"/>
                <w:szCs w:val="18"/>
                <w:lang w:val="kk-KZ" w:eastAsia="en-US"/>
              </w:rPr>
              <w:t xml:space="preserve">Сөйлеуді дамыту  </w:t>
            </w:r>
          </w:p>
          <w:p w14:paraId="18D8AA0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8"/>
                <w:szCs w:val="18"/>
                <w:lang w:val="kk-KZ" w:eastAsia="en-US"/>
              </w:rPr>
            </w:pPr>
            <w:r w:rsidRPr="00D94CD5">
              <w:rPr>
                <w:rFonts w:ascii="Times New Roman" w:eastAsia="Times New Roman" w:hAnsi="Times New Roman" w:cs="Times New Roman"/>
                <w:b/>
                <w:bCs/>
                <w:sz w:val="18"/>
                <w:szCs w:val="18"/>
                <w:lang w:val="kk-KZ" w:eastAsia="en-US"/>
              </w:rPr>
              <w:t>Міндеті:</w:t>
            </w:r>
            <w:r w:rsidRPr="00D94CD5">
              <w:rPr>
                <w:rFonts w:ascii="Times New Roman" w:eastAsia="Times New Roman" w:hAnsi="Times New Roman" w:cs="Times New Roman"/>
                <w:sz w:val="18"/>
                <w:szCs w:val="18"/>
                <w:lang w:val="kk-KZ" w:eastAsia="en-US"/>
              </w:rPr>
              <w:t xml:space="preserve"> </w:t>
            </w:r>
            <w:r w:rsidRPr="00D94CD5">
              <w:rPr>
                <w:rFonts w:ascii="Times New Roman" w:eastAsia="Times New Roman" w:hAnsi="Times New Roman" w:cs="Times New Roman"/>
                <w:bCs/>
                <w:sz w:val="18"/>
                <w:szCs w:val="18"/>
                <w:lang w:val="kk-KZ" w:eastAsia="en-US"/>
              </w:rPr>
              <w:t>Өлең арқылы көлік түрлерінің маңызын түсіндіру.</w:t>
            </w:r>
            <w:r w:rsidRPr="00D94CD5">
              <w:rPr>
                <w:rFonts w:ascii="Times New Roman" w:eastAsia="Times New Roman" w:hAnsi="Times New Roman" w:cs="Times New Roman"/>
                <w:b/>
                <w:bCs/>
                <w:sz w:val="18"/>
                <w:szCs w:val="18"/>
                <w:lang w:val="kk-KZ" w:eastAsia="en-US"/>
              </w:rPr>
              <w:t xml:space="preserve">  </w:t>
            </w:r>
          </w:p>
          <w:p w14:paraId="4B006B4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
                <w:bCs/>
                <w:sz w:val="18"/>
                <w:szCs w:val="18"/>
                <w:lang w:val="kk-KZ" w:eastAsia="en-US"/>
              </w:rPr>
              <w:t xml:space="preserve">Мақсаты </w:t>
            </w:r>
            <w:r w:rsidRPr="00D94CD5">
              <w:rPr>
                <w:rFonts w:ascii="Times New Roman" w:eastAsia="Times New Roman" w:hAnsi="Times New Roman" w:cs="Times New Roman"/>
                <w:bCs/>
                <w:sz w:val="18"/>
                <w:szCs w:val="18"/>
                <w:lang w:val="kk-KZ" w:eastAsia="en-US"/>
              </w:rPr>
              <w:t>:</w:t>
            </w:r>
            <w:r w:rsidRPr="00D94CD5">
              <w:rPr>
                <w:rFonts w:ascii="Times New Roman" w:eastAsia="Times New Roman" w:hAnsi="Times New Roman" w:cs="Times New Roman"/>
                <w:sz w:val="18"/>
                <w:szCs w:val="18"/>
                <w:lang w:val="kk-KZ" w:eastAsia="en-US"/>
              </w:rPr>
              <w:t xml:space="preserve"> </w:t>
            </w:r>
            <w:r w:rsidRPr="00D94CD5">
              <w:rPr>
                <w:rFonts w:ascii="Times New Roman" w:eastAsia="Times New Roman" w:hAnsi="Times New Roman" w:cs="Times New Roman"/>
                <w:bCs/>
                <w:sz w:val="18"/>
                <w:szCs w:val="18"/>
                <w:lang w:val="kk-KZ" w:eastAsia="en-US"/>
              </w:rPr>
              <w:t>Көліктер, олардың түрлері туралы түсінік беру.</w:t>
            </w:r>
          </w:p>
          <w:p w14:paraId="6A2018E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8"/>
                <w:szCs w:val="18"/>
                <w:lang w:val="kk-KZ" w:eastAsia="en-US"/>
              </w:rPr>
            </w:pPr>
            <w:r w:rsidRPr="00D94CD5">
              <w:rPr>
                <w:rFonts w:ascii="Times New Roman" w:eastAsia="Times New Roman" w:hAnsi="Times New Roman" w:cs="Times New Roman"/>
                <w:b/>
                <w:bCs/>
                <w:sz w:val="16"/>
                <w:szCs w:val="16"/>
                <w:lang w:val="kk-KZ" w:eastAsia="en-US"/>
              </w:rPr>
              <w:t xml:space="preserve"> </w:t>
            </w:r>
            <w:r w:rsidRPr="00D94CD5">
              <w:rPr>
                <w:rFonts w:ascii="Times New Roman" w:eastAsia="Times New Roman" w:hAnsi="Times New Roman" w:cs="Times New Roman"/>
                <w:b/>
                <w:bCs/>
                <w:sz w:val="18"/>
                <w:szCs w:val="18"/>
                <w:lang w:val="kk-KZ" w:eastAsia="en-US"/>
              </w:rPr>
              <w:t>Жұмбақ  шешу:</w:t>
            </w:r>
          </w:p>
          <w:p w14:paraId="6C67F96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Cs/>
                <w:sz w:val="18"/>
                <w:szCs w:val="18"/>
                <w:lang w:val="kk-KZ" w:eastAsia="en-US"/>
              </w:rPr>
              <w:t>Бір көзім «кідір», – дейді,</w:t>
            </w:r>
          </w:p>
          <w:p w14:paraId="6BD8F4E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Cs/>
                <w:sz w:val="18"/>
                <w:szCs w:val="18"/>
                <w:lang w:val="kk-KZ" w:eastAsia="en-US"/>
              </w:rPr>
              <w:t>Бір көзім «жүгір», – дейді,</w:t>
            </w:r>
          </w:p>
          <w:p w14:paraId="7D38638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Cs/>
                <w:sz w:val="18"/>
                <w:szCs w:val="18"/>
                <w:lang w:val="kk-KZ" w:eastAsia="en-US"/>
              </w:rPr>
              <w:t>Бір көзім «абайла», – дейді,</w:t>
            </w:r>
          </w:p>
          <w:p w14:paraId="774F775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8"/>
                <w:szCs w:val="18"/>
                <w:lang w:val="kk-KZ" w:eastAsia="en-US"/>
              </w:rPr>
            </w:pPr>
            <w:r w:rsidRPr="00D94CD5">
              <w:rPr>
                <w:rFonts w:ascii="Times New Roman" w:eastAsia="Times New Roman" w:hAnsi="Times New Roman" w:cs="Times New Roman"/>
                <w:bCs/>
                <w:sz w:val="18"/>
                <w:szCs w:val="18"/>
                <w:lang w:val="kk-KZ" w:eastAsia="en-US"/>
              </w:rPr>
              <w:t>«Қарап ал маңайға» , – дейді</w:t>
            </w:r>
            <w:r w:rsidRPr="00D94CD5">
              <w:rPr>
                <w:rFonts w:ascii="Times New Roman" w:eastAsia="Times New Roman" w:hAnsi="Times New Roman" w:cs="Times New Roman"/>
                <w:b/>
                <w:bCs/>
                <w:sz w:val="18"/>
                <w:szCs w:val="18"/>
                <w:lang w:val="kk-KZ" w:eastAsia="en-US"/>
              </w:rPr>
              <w:t>.</w:t>
            </w:r>
          </w:p>
          <w:p w14:paraId="3EA1B56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8"/>
                <w:szCs w:val="18"/>
                <w:lang w:val="kk-KZ" w:eastAsia="en-US"/>
              </w:rPr>
            </w:pPr>
            <w:r w:rsidRPr="00D94CD5">
              <w:rPr>
                <w:rFonts w:ascii="Times New Roman" w:eastAsia="Times New Roman" w:hAnsi="Times New Roman" w:cs="Times New Roman"/>
                <w:b/>
                <w:bCs/>
                <w:sz w:val="18"/>
                <w:szCs w:val="18"/>
                <w:lang w:val="kk-KZ" w:eastAsia="en-US"/>
              </w:rPr>
              <w:t>Бағдаршам.</w:t>
            </w:r>
          </w:p>
          <w:p w14:paraId="5CB8C27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8"/>
                <w:szCs w:val="18"/>
                <w:lang w:val="kk-KZ" w:eastAsia="en-US"/>
              </w:rPr>
            </w:pPr>
          </w:p>
          <w:p w14:paraId="3709938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8"/>
                <w:szCs w:val="18"/>
                <w:lang w:val="kk-KZ" w:eastAsia="en-US"/>
              </w:rPr>
            </w:pPr>
            <w:r w:rsidRPr="00D94CD5">
              <w:rPr>
                <w:rFonts w:ascii="Times New Roman" w:eastAsia="Times New Roman" w:hAnsi="Times New Roman" w:cs="Times New Roman"/>
                <w:b/>
                <w:bCs/>
                <w:sz w:val="18"/>
                <w:szCs w:val="18"/>
                <w:lang w:val="kk-KZ" w:eastAsia="en-US"/>
              </w:rPr>
              <w:t xml:space="preserve">Дидактикалық ойын:  </w:t>
            </w:r>
          </w:p>
          <w:p w14:paraId="056E117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8"/>
                <w:szCs w:val="18"/>
                <w:lang w:val="kk-KZ" w:eastAsia="en-US"/>
              </w:rPr>
            </w:pPr>
            <w:r w:rsidRPr="00D94CD5">
              <w:rPr>
                <w:rFonts w:ascii="Times New Roman" w:eastAsia="Times New Roman" w:hAnsi="Times New Roman" w:cs="Times New Roman"/>
                <w:b/>
                <w:bCs/>
                <w:sz w:val="18"/>
                <w:szCs w:val="18"/>
                <w:lang w:val="kk-KZ" w:eastAsia="en-US"/>
              </w:rPr>
              <w:t xml:space="preserve">«Қандай жолдармен жүреміз?» </w:t>
            </w:r>
          </w:p>
          <w:p w14:paraId="6A9FDCA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8"/>
                <w:szCs w:val="18"/>
                <w:lang w:val="kk-KZ" w:eastAsia="en-US"/>
              </w:rPr>
              <w:t>Ойын шарты: Ұшақ ,поезд, кеме, автобус суреттеріне қарап, қандай жолмен жүретінін айту.</w:t>
            </w:r>
          </w:p>
        </w:tc>
        <w:tc>
          <w:tcPr>
            <w:tcW w:w="2410" w:type="dxa"/>
            <w:gridSpan w:val="8"/>
            <w:tcBorders>
              <w:top w:val="single" w:sz="4" w:space="0" w:color="auto"/>
              <w:left w:val="single" w:sz="4" w:space="0" w:color="auto"/>
              <w:bottom w:val="single" w:sz="4" w:space="0" w:color="auto"/>
              <w:right w:val="single" w:sz="4" w:space="0" w:color="auto"/>
            </w:tcBorders>
          </w:tcPr>
          <w:p w14:paraId="11E04916" w14:textId="77777777" w:rsidR="00D94CD5" w:rsidRPr="00D94CD5" w:rsidRDefault="00D94CD5" w:rsidP="00D94CD5">
            <w:pPr>
              <w:keepNext/>
              <w:autoSpaceDE w:val="0"/>
              <w:autoSpaceDN w:val="0"/>
              <w:spacing w:after="0" w:line="240" w:lineRule="auto"/>
              <w:jc w:val="both"/>
              <w:outlineLvl w:val="1"/>
              <w:rPr>
                <w:rFonts w:ascii="Kz Times New Roman" w:eastAsia="Times New Roman" w:hAnsi="Kz Times New Roman" w:cs="Kz Times New Roman"/>
                <w:b/>
                <w:bCs/>
                <w:sz w:val="16"/>
                <w:szCs w:val="16"/>
                <w:lang w:val="kk-KZ"/>
              </w:rPr>
            </w:pPr>
            <w:r w:rsidRPr="00D94CD5">
              <w:rPr>
                <w:rFonts w:ascii="Kz Times New Roman" w:eastAsia="Times New Roman" w:hAnsi="Kz Times New Roman" w:cs="Kz Times New Roman"/>
                <w:b/>
                <w:bCs/>
                <w:sz w:val="16"/>
                <w:szCs w:val="16"/>
                <w:lang w:val="kk-KZ"/>
              </w:rPr>
              <w:t>Қазақ тілі</w:t>
            </w:r>
          </w:p>
          <w:p w14:paraId="64608BBC" w14:textId="77777777" w:rsidR="00D94CD5" w:rsidRPr="00D94CD5" w:rsidRDefault="00D94CD5" w:rsidP="00D94CD5">
            <w:pPr>
              <w:keepNext/>
              <w:autoSpaceDE w:val="0"/>
              <w:autoSpaceDN w:val="0"/>
              <w:spacing w:after="0" w:line="240" w:lineRule="auto"/>
              <w:jc w:val="both"/>
              <w:outlineLvl w:val="1"/>
              <w:rPr>
                <w:rFonts w:ascii="Kz Times New Roman" w:eastAsia="Times New Roman" w:hAnsi="Kz Times New Roman" w:cs="Kz Times New Roman"/>
                <w:bCs/>
                <w:sz w:val="16"/>
                <w:szCs w:val="16"/>
                <w:lang w:val="kk-KZ"/>
              </w:rPr>
            </w:pPr>
            <w:r w:rsidRPr="00D94CD5">
              <w:rPr>
                <w:rFonts w:ascii="Kz Times New Roman" w:eastAsia="Times New Roman" w:hAnsi="Kz Times New Roman" w:cs="Kz Times New Roman"/>
                <w:b/>
                <w:bCs/>
                <w:sz w:val="16"/>
                <w:szCs w:val="16"/>
                <w:lang w:val="kk-KZ"/>
              </w:rPr>
              <w:t xml:space="preserve"> Міндеті: </w:t>
            </w:r>
            <w:r w:rsidRPr="00D94CD5">
              <w:rPr>
                <w:rFonts w:ascii="Kz Times New Roman" w:eastAsia="Times New Roman" w:hAnsi="Kz Times New Roman" w:cs="Kz Times New Roman"/>
                <w:bCs/>
                <w:sz w:val="16"/>
                <w:szCs w:val="16"/>
                <w:lang w:val="kk-KZ"/>
              </w:rPr>
              <w:t>сөздік қорларын тағам атауларымен молайту. Қазақ тіліндегі сөздер мен сөйлемдерді түсініп және күнделікті өмірде қолдана білуге үйрету.</w:t>
            </w:r>
            <w:r w:rsidRPr="00D94CD5">
              <w:rPr>
                <w:rFonts w:ascii="Kz Times New Roman" w:eastAsia="Times New Roman" w:hAnsi="Kz Times New Roman" w:cs="Kz Times New Roman"/>
                <w:b/>
                <w:bCs/>
                <w:sz w:val="16"/>
                <w:szCs w:val="16"/>
                <w:lang w:val="kk-KZ"/>
              </w:rPr>
              <w:t xml:space="preserve"> </w:t>
            </w:r>
          </w:p>
          <w:p w14:paraId="66DD94B8" w14:textId="77777777" w:rsidR="00D94CD5" w:rsidRPr="00D94CD5" w:rsidRDefault="00D94CD5" w:rsidP="00D94CD5">
            <w:pPr>
              <w:keepNext/>
              <w:autoSpaceDE w:val="0"/>
              <w:autoSpaceDN w:val="0"/>
              <w:spacing w:after="0" w:line="240" w:lineRule="auto"/>
              <w:jc w:val="both"/>
              <w:outlineLvl w:val="1"/>
              <w:rPr>
                <w:rFonts w:ascii="Kz Times New Roman" w:eastAsia="Times New Roman" w:hAnsi="Kz Times New Roman" w:cs="Kz Times New Roman"/>
                <w:b/>
                <w:bCs/>
                <w:sz w:val="16"/>
                <w:szCs w:val="16"/>
                <w:lang w:val="kk-KZ"/>
              </w:rPr>
            </w:pPr>
          </w:p>
          <w:p w14:paraId="5D9F467C" w14:textId="77777777" w:rsidR="00D94CD5" w:rsidRPr="00D94CD5" w:rsidRDefault="00D94CD5" w:rsidP="00D94CD5">
            <w:pPr>
              <w:keepNext/>
              <w:autoSpaceDE w:val="0"/>
              <w:autoSpaceDN w:val="0"/>
              <w:spacing w:after="0" w:line="240" w:lineRule="auto"/>
              <w:jc w:val="both"/>
              <w:outlineLvl w:val="1"/>
              <w:rPr>
                <w:rFonts w:ascii="Kz Times New Roman" w:eastAsia="Times New Roman" w:hAnsi="Kz Times New Roman" w:cs="Kz Times New Roman"/>
                <w:bCs/>
                <w:sz w:val="16"/>
                <w:szCs w:val="16"/>
                <w:lang w:val="kk-KZ"/>
              </w:rPr>
            </w:pPr>
            <w:r w:rsidRPr="00D94CD5">
              <w:rPr>
                <w:rFonts w:ascii="Kz Times New Roman" w:eastAsia="Times New Roman" w:hAnsi="Kz Times New Roman" w:cs="Kz Times New Roman"/>
                <w:b/>
                <w:bCs/>
                <w:sz w:val="16"/>
                <w:szCs w:val="16"/>
                <w:lang w:val="kk-KZ"/>
              </w:rPr>
              <w:t xml:space="preserve">Мақсаты:  </w:t>
            </w:r>
            <w:r w:rsidRPr="00D94CD5">
              <w:rPr>
                <w:rFonts w:ascii="Kz Times New Roman" w:eastAsia="Times New Roman" w:hAnsi="Kz Times New Roman" w:cs="Kz Times New Roman"/>
                <w:bCs/>
                <w:sz w:val="16"/>
                <w:szCs w:val="16"/>
                <w:lang w:val="kk-KZ"/>
              </w:rPr>
              <w:t>азық-түліктің қазақша атауларымен таныстыру.</w:t>
            </w:r>
          </w:p>
          <w:p w14:paraId="425FF59D"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b/>
                <w:sz w:val="16"/>
                <w:szCs w:val="16"/>
                <w:lang w:val="kk-KZ"/>
              </w:rPr>
              <w:t>Дидактикалық ойын: «Сиқырлы дорба»,</w:t>
            </w:r>
            <w:r w:rsidRPr="00D94CD5">
              <w:rPr>
                <w:rFonts w:ascii="Calibri" w:eastAsia="Calibri" w:hAnsi="Calibri" w:cs="Times New Roman"/>
                <w:sz w:val="16"/>
                <w:szCs w:val="16"/>
                <w:lang w:val="kk-KZ"/>
              </w:rPr>
              <w:t xml:space="preserve"> ішінде азық түлік (суреттер нан, сүт, май) бар. Сиқырлы дорбада не бар?</w:t>
            </w:r>
          </w:p>
          <w:p w14:paraId="765E5775"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sz w:val="16"/>
                <w:szCs w:val="16"/>
                <w:lang w:val="kk-KZ"/>
              </w:rPr>
              <w:t>Балалар дорбадан таныс азық түлікті (нан, сүт, май) алады, атайды.</w:t>
            </w:r>
          </w:p>
          <w:p w14:paraId="1C4E1207"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sz w:val="16"/>
                <w:szCs w:val="16"/>
                <w:lang w:val="kk-KZ"/>
              </w:rPr>
              <w:t>– Сиқырлы дорбаны көрейік, тағы не бар екен. Ол үшін дорбамызды сиқырлайық,</w:t>
            </w:r>
          </w:p>
          <w:p w14:paraId="7A164705"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sz w:val="16"/>
                <w:szCs w:val="16"/>
                <w:lang w:val="kk-KZ"/>
              </w:rPr>
              <w:t>дорба туралы жақсы сөздер айтыңдар:</w:t>
            </w:r>
          </w:p>
          <w:p w14:paraId="43AF78A9"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sz w:val="16"/>
                <w:szCs w:val="16"/>
                <w:lang w:val="kk-KZ"/>
              </w:rPr>
              <w:t>Дорба әдемі, дорба жақсы.</w:t>
            </w:r>
          </w:p>
          <w:p w14:paraId="3DB4D053"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sz w:val="16"/>
                <w:szCs w:val="16"/>
                <w:lang w:val="kk-KZ"/>
              </w:rPr>
              <w:t>1, 2, 3, 4, 5</w:t>
            </w:r>
          </w:p>
          <w:p w14:paraId="5CA8CD54"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sz w:val="16"/>
                <w:szCs w:val="16"/>
                <w:lang w:val="kk-KZ"/>
              </w:rPr>
              <w:t>5, 4, 3, 2, 1</w:t>
            </w:r>
          </w:p>
          <w:p w14:paraId="52D9ECCD" w14:textId="77777777" w:rsidR="00D94CD5" w:rsidRPr="00D94CD5" w:rsidRDefault="00D94CD5" w:rsidP="00D94CD5">
            <w:pPr>
              <w:rPr>
                <w:rFonts w:ascii="Calibri" w:eastAsia="Calibri" w:hAnsi="Calibri" w:cs="Times New Roman"/>
                <w:lang w:val="kk-KZ"/>
              </w:rPr>
            </w:pPr>
            <w:r w:rsidRPr="00D94CD5">
              <w:rPr>
                <w:rFonts w:ascii="Calibri" w:eastAsia="Calibri" w:hAnsi="Calibri" w:cs="Times New Roman"/>
                <w:sz w:val="16"/>
                <w:szCs w:val="16"/>
                <w:lang w:val="kk-KZ"/>
              </w:rPr>
              <w:t>Міне, дорба ашылды!</w:t>
            </w:r>
          </w:p>
        </w:tc>
        <w:tc>
          <w:tcPr>
            <w:tcW w:w="2646" w:type="dxa"/>
            <w:gridSpan w:val="3"/>
            <w:tcBorders>
              <w:top w:val="single" w:sz="4" w:space="0" w:color="auto"/>
              <w:left w:val="single" w:sz="4" w:space="0" w:color="auto"/>
              <w:bottom w:val="single" w:sz="4" w:space="0" w:color="auto"/>
              <w:right w:val="single" w:sz="4" w:space="0" w:color="auto"/>
            </w:tcBorders>
          </w:tcPr>
          <w:p w14:paraId="0D5E53C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
                <w:bCs/>
                <w:sz w:val="16"/>
                <w:szCs w:val="16"/>
                <w:lang w:val="kk-KZ" w:eastAsia="en-US"/>
              </w:rPr>
              <w:t>Көркем әдебиет</w:t>
            </w:r>
          </w:p>
          <w:p w14:paraId="76C0FB4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
                <w:bCs/>
                <w:sz w:val="16"/>
                <w:szCs w:val="16"/>
                <w:lang w:val="kk-KZ" w:eastAsia="en-US"/>
              </w:rPr>
              <w:t>Міндеті</w:t>
            </w:r>
            <w:r w:rsidRPr="00D94CD5">
              <w:rPr>
                <w:rFonts w:ascii="Times New Roman" w:eastAsia="Times New Roman" w:hAnsi="Times New Roman" w:cs="Times New Roman"/>
                <w:bCs/>
                <w:sz w:val="16"/>
                <w:szCs w:val="16"/>
                <w:lang w:val="kk-KZ" w:eastAsia="en-US"/>
              </w:rPr>
              <w:t>:</w:t>
            </w:r>
            <w:r w:rsidRPr="00D94CD5">
              <w:rPr>
                <w:rFonts w:ascii="Times New Roman" w:eastAsia="Times New Roman" w:hAnsi="Times New Roman" w:cs="Times New Roman"/>
                <w:lang w:val="kk-KZ" w:eastAsia="en-US"/>
              </w:rPr>
              <w:t xml:space="preserve"> </w:t>
            </w:r>
            <w:r w:rsidRPr="00D94CD5">
              <w:rPr>
                <w:rFonts w:ascii="Times New Roman" w:eastAsia="Times New Roman" w:hAnsi="Times New Roman" w:cs="Times New Roman"/>
                <w:bCs/>
                <w:sz w:val="16"/>
                <w:szCs w:val="16"/>
                <w:lang w:val="kk-KZ" w:eastAsia="en-US"/>
              </w:rPr>
              <w:t>Бір-бірімен байланысты сюжет бойынша әңгімені шығармашылықпен құрастыру.</w:t>
            </w:r>
          </w:p>
          <w:p w14:paraId="64754BB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02E6221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
                <w:bCs/>
                <w:sz w:val="16"/>
                <w:szCs w:val="16"/>
                <w:lang w:val="kk-KZ" w:eastAsia="en-US"/>
              </w:rPr>
              <w:t>Мақсаты:</w:t>
            </w:r>
            <w:r w:rsidRPr="00D94CD5">
              <w:rPr>
                <w:rFonts w:ascii="Times New Roman" w:eastAsia="Times New Roman" w:hAnsi="Times New Roman" w:cs="Times New Roman"/>
                <w:lang w:val="kk-KZ" w:eastAsia="en-US"/>
              </w:rPr>
              <w:t xml:space="preserve"> </w:t>
            </w:r>
            <w:r w:rsidRPr="00D94CD5">
              <w:rPr>
                <w:rFonts w:ascii="Times New Roman" w:eastAsia="Times New Roman" w:hAnsi="Times New Roman" w:cs="Times New Roman"/>
                <w:bCs/>
                <w:sz w:val="16"/>
                <w:szCs w:val="16"/>
                <w:lang w:val="kk-KZ" w:eastAsia="en-US"/>
              </w:rPr>
              <w:t>Әңгіме мазмұны бойынша сұрақтарға жауап беруге дағдыландыру. Әдеби жанрдың түрі – әңгіме туралы түсініктерін кеңейту.</w:t>
            </w:r>
          </w:p>
          <w:p w14:paraId="51B797B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0B431D0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
                <w:bCs/>
                <w:sz w:val="16"/>
                <w:szCs w:val="16"/>
                <w:lang w:val="kk-KZ" w:eastAsia="en-US"/>
              </w:rPr>
              <w:t>Сұрақ-жауап:</w:t>
            </w:r>
          </w:p>
          <w:p w14:paraId="28BD30B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
                <w:bCs/>
                <w:sz w:val="16"/>
                <w:szCs w:val="16"/>
                <w:lang w:val="kk-KZ" w:eastAsia="en-US"/>
              </w:rPr>
              <w:t>-</w:t>
            </w:r>
            <w:r w:rsidRPr="00D94CD5">
              <w:rPr>
                <w:rFonts w:ascii="Times New Roman" w:eastAsia="Times New Roman" w:hAnsi="Times New Roman" w:cs="Times New Roman"/>
                <w:b/>
                <w:bCs/>
                <w:sz w:val="16"/>
                <w:szCs w:val="16"/>
                <w:lang w:val="kk-KZ" w:eastAsia="en-US"/>
              </w:rPr>
              <w:tab/>
            </w:r>
            <w:r w:rsidRPr="00D94CD5">
              <w:rPr>
                <w:rFonts w:ascii="Times New Roman" w:eastAsia="Times New Roman" w:hAnsi="Times New Roman" w:cs="Times New Roman"/>
                <w:bCs/>
                <w:sz w:val="16"/>
                <w:szCs w:val="16"/>
                <w:lang w:val="kk-KZ" w:eastAsia="en-US"/>
              </w:rPr>
              <w:t>Әңгіме қалай аталады?</w:t>
            </w:r>
          </w:p>
          <w:p w14:paraId="7D03C06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p>
          <w:p w14:paraId="13F88E3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w:t>
            </w:r>
            <w:r w:rsidRPr="00D94CD5">
              <w:rPr>
                <w:rFonts w:ascii="Times New Roman" w:eastAsia="Times New Roman" w:hAnsi="Times New Roman" w:cs="Times New Roman"/>
                <w:bCs/>
                <w:sz w:val="16"/>
                <w:szCs w:val="16"/>
                <w:lang w:val="kk-KZ" w:eastAsia="en-US"/>
              </w:rPr>
              <w:tab/>
              <w:t>Кішкентай қыз не істеп отырды?</w:t>
            </w:r>
          </w:p>
          <w:p w14:paraId="41750F1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w:t>
            </w:r>
            <w:r w:rsidRPr="00D94CD5">
              <w:rPr>
                <w:rFonts w:ascii="Times New Roman" w:eastAsia="Times New Roman" w:hAnsi="Times New Roman" w:cs="Times New Roman"/>
                <w:bCs/>
                <w:sz w:val="16"/>
                <w:szCs w:val="16"/>
                <w:lang w:val="kk-KZ" w:eastAsia="en-US"/>
              </w:rPr>
              <w:tab/>
              <w:t>Анасы қызына қандай ақыл айтты?</w:t>
            </w:r>
          </w:p>
          <w:p w14:paraId="42D03B1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w:t>
            </w:r>
            <w:r w:rsidRPr="00D94CD5">
              <w:rPr>
                <w:rFonts w:ascii="Times New Roman" w:eastAsia="Times New Roman" w:hAnsi="Times New Roman" w:cs="Times New Roman"/>
                <w:bCs/>
                <w:sz w:val="16"/>
                <w:szCs w:val="16"/>
                <w:lang w:val="kk-KZ" w:eastAsia="en-US"/>
              </w:rPr>
              <w:tab/>
              <w:t>Қыз мақтаның қалған қиқымын қайда лақтырды?</w:t>
            </w:r>
          </w:p>
          <w:p w14:paraId="4977F6D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w:t>
            </w:r>
            <w:r w:rsidRPr="00D94CD5">
              <w:rPr>
                <w:rFonts w:ascii="Times New Roman" w:eastAsia="Times New Roman" w:hAnsi="Times New Roman" w:cs="Times New Roman"/>
                <w:bCs/>
                <w:sz w:val="16"/>
                <w:szCs w:val="16"/>
                <w:lang w:val="kk-KZ" w:eastAsia="en-US"/>
              </w:rPr>
              <w:tab/>
              <w:t>Оны не алып кетті?</w:t>
            </w:r>
          </w:p>
          <w:p w14:paraId="1A4557E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w:t>
            </w:r>
            <w:r w:rsidRPr="00D94CD5">
              <w:rPr>
                <w:rFonts w:ascii="Times New Roman" w:eastAsia="Times New Roman" w:hAnsi="Times New Roman" w:cs="Times New Roman"/>
                <w:bCs/>
                <w:sz w:val="16"/>
                <w:szCs w:val="16"/>
                <w:lang w:val="kk-KZ" w:eastAsia="en-US"/>
              </w:rPr>
              <w:tab/>
              <w:t>Анасы оған не деді?</w:t>
            </w:r>
          </w:p>
          <w:p w14:paraId="7149B21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w:t>
            </w:r>
            <w:r w:rsidRPr="00D94CD5">
              <w:rPr>
                <w:rFonts w:ascii="Times New Roman" w:eastAsia="Times New Roman" w:hAnsi="Times New Roman" w:cs="Times New Roman"/>
                <w:bCs/>
                <w:sz w:val="16"/>
                <w:szCs w:val="16"/>
                <w:lang w:val="kk-KZ" w:eastAsia="en-US"/>
              </w:rPr>
              <w:tab/>
              <w:t>Әңгімені қалай аяқтауға болады?</w:t>
            </w:r>
          </w:p>
          <w:p w14:paraId="334254F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
                <w:bCs/>
                <w:sz w:val="16"/>
                <w:szCs w:val="16"/>
                <w:lang w:val="kk-KZ" w:eastAsia="en-US"/>
              </w:rPr>
              <w:t>-</w:t>
            </w:r>
            <w:r w:rsidRPr="00D94CD5">
              <w:rPr>
                <w:rFonts w:ascii="Times New Roman" w:eastAsia="Times New Roman" w:hAnsi="Times New Roman" w:cs="Times New Roman"/>
                <w:b/>
                <w:bCs/>
                <w:sz w:val="16"/>
                <w:szCs w:val="16"/>
                <w:lang w:val="kk-KZ" w:eastAsia="en-US"/>
              </w:rPr>
              <w:tab/>
              <w:t>Сурет бойынша оқиға жүйесін сақтап баянда.</w:t>
            </w:r>
          </w:p>
          <w:p w14:paraId="12C2EA3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w:t>
            </w:r>
            <w:r w:rsidRPr="00D94CD5">
              <w:rPr>
                <w:rFonts w:ascii="Times New Roman" w:eastAsia="Times New Roman" w:hAnsi="Times New Roman" w:cs="Times New Roman"/>
                <w:bCs/>
                <w:sz w:val="16"/>
                <w:szCs w:val="16"/>
                <w:lang w:val="kk-KZ" w:eastAsia="en-US"/>
              </w:rPr>
              <w:tab/>
              <w:t>Анасы мен қызы не істеп отыр?</w:t>
            </w:r>
          </w:p>
          <w:p w14:paraId="5AA103D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w:t>
            </w:r>
            <w:r w:rsidRPr="00D94CD5">
              <w:rPr>
                <w:rFonts w:ascii="Times New Roman" w:eastAsia="Times New Roman" w:hAnsi="Times New Roman" w:cs="Times New Roman"/>
                <w:bCs/>
                <w:sz w:val="16"/>
                <w:szCs w:val="16"/>
                <w:lang w:val="kk-KZ" w:eastAsia="en-US"/>
              </w:rPr>
              <w:tab/>
              <w:t>Анасы мен қызы терезеден нені көрді?</w:t>
            </w:r>
          </w:p>
          <w:p w14:paraId="6E1C6B1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w:t>
            </w:r>
            <w:r w:rsidRPr="00D94CD5">
              <w:rPr>
                <w:rFonts w:ascii="Times New Roman" w:eastAsia="Times New Roman" w:hAnsi="Times New Roman" w:cs="Times New Roman"/>
                <w:bCs/>
                <w:sz w:val="16"/>
                <w:szCs w:val="16"/>
                <w:lang w:val="kk-KZ" w:eastAsia="en-US"/>
              </w:rPr>
              <w:tab/>
              <w:t>Торғайдың аузындағы не деп ойлайсың?</w:t>
            </w:r>
          </w:p>
          <w:p w14:paraId="5344A54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Cs/>
                <w:sz w:val="16"/>
                <w:szCs w:val="16"/>
                <w:lang w:val="kk-KZ" w:eastAsia="en-US"/>
              </w:rPr>
              <w:t>-</w:t>
            </w:r>
            <w:r w:rsidRPr="00D94CD5">
              <w:rPr>
                <w:rFonts w:ascii="Times New Roman" w:eastAsia="Times New Roman" w:hAnsi="Times New Roman" w:cs="Times New Roman"/>
                <w:bCs/>
                <w:sz w:val="16"/>
                <w:szCs w:val="16"/>
                <w:lang w:val="kk-KZ" w:eastAsia="en-US"/>
              </w:rPr>
              <w:tab/>
              <w:t>Сен қыздың орнында болсаң, не істер едің?</w:t>
            </w:r>
          </w:p>
        </w:tc>
      </w:tr>
      <w:tr w:rsidR="00D94CD5" w:rsidRPr="00D94CD5" w14:paraId="6C44A07B" w14:textId="77777777" w:rsidTr="0042421F">
        <w:trPr>
          <w:trHeight w:val="562"/>
        </w:trPr>
        <w:tc>
          <w:tcPr>
            <w:tcW w:w="15413" w:type="dxa"/>
            <w:gridSpan w:val="28"/>
            <w:tcBorders>
              <w:top w:val="single" w:sz="4" w:space="0" w:color="auto"/>
              <w:left w:val="single" w:sz="4" w:space="0" w:color="auto"/>
              <w:bottom w:val="single" w:sz="4" w:space="0" w:color="auto"/>
              <w:right w:val="single" w:sz="4" w:space="0" w:color="auto"/>
            </w:tcBorders>
          </w:tcPr>
          <w:p w14:paraId="36D0368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xml:space="preserve">                                                                                                                      Үзіліс: </w:t>
            </w:r>
          </w:p>
          <w:p w14:paraId="6CC8493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5AAE501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w:t>
            </w:r>
          </w:p>
        </w:tc>
      </w:tr>
      <w:tr w:rsidR="00D94CD5" w:rsidRPr="00367436" w14:paraId="61E5EFA5" w14:textId="77777777" w:rsidTr="0042421F">
        <w:trPr>
          <w:gridAfter w:val="1"/>
          <w:wAfter w:w="9" w:type="dxa"/>
          <w:trHeight w:val="307"/>
        </w:trPr>
        <w:tc>
          <w:tcPr>
            <w:tcW w:w="5198" w:type="dxa"/>
            <w:gridSpan w:val="6"/>
            <w:vMerge w:val="restart"/>
          </w:tcPr>
          <w:p w14:paraId="1FCD8C1E" w14:textId="77777777" w:rsidR="00D94CD5" w:rsidRPr="00D94CD5" w:rsidRDefault="00D94CD5" w:rsidP="00D94CD5">
            <w:pPr>
              <w:rPr>
                <w:rFonts w:ascii="Times New Roman" w:eastAsia="Calibri" w:hAnsi="Times New Roman" w:cs="Times New Roman"/>
                <w:b/>
                <w:i/>
                <w:color w:val="FF0000"/>
                <w:lang w:val="kk-KZ" w:eastAsia="en-US"/>
              </w:rPr>
            </w:pPr>
            <w:r w:rsidRPr="00D94CD5">
              <w:rPr>
                <w:rFonts w:ascii="Times New Roman" w:eastAsia="Calibri" w:hAnsi="Times New Roman" w:cs="Times New Roman"/>
                <w:b/>
                <w:i/>
                <w:color w:val="FF0000"/>
                <w:lang w:val="kk-KZ" w:eastAsia="en-US"/>
              </w:rPr>
              <w:t>Саусақ ойындары</w:t>
            </w:r>
          </w:p>
          <w:p w14:paraId="2B851113" w14:textId="77777777" w:rsidR="00D94CD5" w:rsidRPr="00D94CD5" w:rsidRDefault="00D94CD5" w:rsidP="00D94CD5">
            <w:pPr>
              <w:rPr>
                <w:rFonts w:ascii="Times New Roman" w:eastAsia="Calibri" w:hAnsi="Times New Roman" w:cs="Times New Roman"/>
                <w:b/>
                <w:color w:val="FF0000"/>
                <w:lang w:val="kk-KZ" w:eastAsia="en-US"/>
              </w:rPr>
            </w:pPr>
            <w:r w:rsidRPr="00D94CD5">
              <w:rPr>
                <w:rFonts w:ascii="Times New Roman" w:eastAsia="Calibri" w:hAnsi="Times New Roman" w:cs="Times New Roman"/>
                <w:color w:val="FF0000"/>
                <w:lang w:val="kk-KZ" w:eastAsia="en-US"/>
              </w:rPr>
              <w:t xml:space="preserve"> </w:t>
            </w:r>
            <w:r w:rsidRPr="00D94CD5">
              <w:rPr>
                <w:rFonts w:ascii="Times New Roman" w:eastAsia="Calibri" w:hAnsi="Times New Roman" w:cs="Times New Roman"/>
                <w:b/>
                <w:color w:val="FF0000"/>
                <w:lang w:val="kk-KZ" w:eastAsia="en-US"/>
              </w:rPr>
              <w:t>Ойын:</w:t>
            </w:r>
            <w:r w:rsidRPr="00D94CD5">
              <w:rPr>
                <w:rFonts w:ascii="Times New Roman" w:eastAsia="Calibri" w:hAnsi="Times New Roman" w:cs="Times New Roman"/>
                <w:b/>
                <w:i/>
                <w:color w:val="FF0000"/>
                <w:lang w:val="kk-KZ" w:eastAsia="en-US"/>
              </w:rPr>
              <w:t>Су толтыру.</w:t>
            </w:r>
          </w:p>
          <w:p w14:paraId="2AECC5E5" w14:textId="77777777" w:rsidR="00D94CD5" w:rsidRPr="00D94CD5" w:rsidRDefault="00D94CD5" w:rsidP="00D94CD5">
            <w:pPr>
              <w:rPr>
                <w:rFonts w:ascii="Times New Roman" w:eastAsia="Calibri" w:hAnsi="Times New Roman" w:cs="Times New Roman"/>
                <w:lang w:val="kk-KZ" w:eastAsia="en-US"/>
              </w:rPr>
            </w:pPr>
            <w:r w:rsidRPr="00D94CD5">
              <w:rPr>
                <w:rFonts w:ascii="Times New Roman" w:eastAsia="Calibri" w:hAnsi="Times New Roman" w:cs="Times New Roman"/>
                <w:b/>
                <w:color w:val="FF0000"/>
                <w:lang w:val="kk-KZ" w:eastAsia="en-US"/>
              </w:rPr>
              <w:t>Мақсаты</w:t>
            </w:r>
            <w:r w:rsidRPr="00D94CD5">
              <w:rPr>
                <w:rFonts w:ascii="Times New Roman" w:eastAsia="Calibri" w:hAnsi="Times New Roman" w:cs="Times New Roman"/>
                <w:b/>
                <w:lang w:val="kk-KZ" w:eastAsia="en-US"/>
              </w:rPr>
              <w:t>:</w:t>
            </w:r>
            <w:r w:rsidRPr="00D94CD5">
              <w:rPr>
                <w:rFonts w:ascii="Times New Roman" w:eastAsia="Calibri" w:hAnsi="Times New Roman" w:cs="Times New Roman"/>
                <w:color w:val="002060"/>
                <w:lang w:val="kk-KZ" w:eastAsia="en-US"/>
              </w:rPr>
              <w:t>Қол ептілігін дамыту,ас ішкенде қалай отырып,қасықты қалай ұстайтынын,ыдыстар қалай тұратынын үйрету</w:t>
            </w:r>
            <w:r w:rsidRPr="00D94CD5">
              <w:rPr>
                <w:rFonts w:ascii="Times New Roman" w:eastAsia="Calibri" w:hAnsi="Times New Roman" w:cs="Times New Roman"/>
                <w:lang w:val="kk-KZ" w:eastAsia="en-US"/>
              </w:rPr>
              <w:t>.</w:t>
            </w:r>
          </w:p>
          <w:p w14:paraId="58709A50" w14:textId="77777777" w:rsidR="00D94CD5" w:rsidRPr="00D94CD5" w:rsidRDefault="00D94CD5" w:rsidP="00D94CD5">
            <w:pPr>
              <w:rPr>
                <w:rFonts w:ascii="Times New Roman" w:eastAsia="Calibri" w:hAnsi="Times New Roman" w:cs="Times New Roman"/>
                <w:lang w:val="kk-KZ" w:eastAsia="en-US"/>
              </w:rPr>
            </w:pPr>
            <w:r w:rsidRPr="00D94CD5">
              <w:rPr>
                <w:rFonts w:ascii="Times New Roman" w:eastAsia="Calibri" w:hAnsi="Times New Roman" w:cs="Times New Roman"/>
                <w:b/>
                <w:color w:val="FF0000"/>
                <w:lang w:val="kk-KZ" w:eastAsia="en-US"/>
              </w:rPr>
              <w:t>Керекті құралдар</w:t>
            </w:r>
            <w:r w:rsidRPr="00D94CD5">
              <w:rPr>
                <w:rFonts w:ascii="Times New Roman" w:eastAsia="Calibri" w:hAnsi="Times New Roman" w:cs="Times New Roman"/>
                <w:b/>
                <w:lang w:val="kk-KZ" w:eastAsia="en-US"/>
              </w:rPr>
              <w:t>:</w:t>
            </w:r>
            <w:r w:rsidRPr="00D94CD5">
              <w:rPr>
                <w:rFonts w:ascii="Times New Roman" w:eastAsia="Calibri" w:hAnsi="Times New Roman" w:cs="Times New Roman"/>
                <w:color w:val="002060"/>
                <w:lang w:val="kk-KZ" w:eastAsia="en-US"/>
              </w:rPr>
              <w:t>шұңқыр қасық,шұңқыр тәрелке мен күрешке</w:t>
            </w:r>
            <w:r w:rsidRPr="00D94CD5">
              <w:rPr>
                <w:rFonts w:ascii="Times New Roman" w:eastAsia="Calibri" w:hAnsi="Times New Roman" w:cs="Times New Roman"/>
                <w:lang w:val="kk-KZ" w:eastAsia="en-US"/>
              </w:rPr>
              <w:t>.</w:t>
            </w:r>
          </w:p>
          <w:p w14:paraId="72DCCAC6" w14:textId="77777777" w:rsidR="00D94CD5" w:rsidRPr="00D94CD5" w:rsidRDefault="00D94CD5" w:rsidP="00D94CD5">
            <w:pPr>
              <w:rPr>
                <w:rFonts w:ascii="Times New Roman" w:eastAsia="Calibri" w:hAnsi="Times New Roman" w:cs="Times New Roman"/>
                <w:color w:val="002060"/>
                <w:lang w:val="kk-KZ" w:eastAsia="en-US"/>
              </w:rPr>
            </w:pPr>
            <w:r w:rsidRPr="00D94CD5">
              <w:rPr>
                <w:rFonts w:ascii="Times New Roman" w:eastAsia="Calibri" w:hAnsi="Times New Roman" w:cs="Times New Roman"/>
                <w:b/>
                <w:color w:val="FF0000"/>
                <w:lang w:val="kk-KZ" w:eastAsia="en-US"/>
              </w:rPr>
              <w:t>Мазмұны</w:t>
            </w:r>
            <w:r w:rsidRPr="00D94CD5">
              <w:rPr>
                <w:rFonts w:ascii="Times New Roman" w:eastAsia="Calibri" w:hAnsi="Times New Roman" w:cs="Times New Roman"/>
                <w:b/>
                <w:lang w:val="kk-KZ" w:eastAsia="en-US"/>
              </w:rPr>
              <w:t>:</w:t>
            </w:r>
            <w:r w:rsidRPr="00D94CD5">
              <w:rPr>
                <w:rFonts w:ascii="Times New Roman" w:eastAsia="Calibri" w:hAnsi="Times New Roman" w:cs="Times New Roman"/>
                <w:lang w:val="kk-KZ" w:eastAsia="en-US"/>
              </w:rPr>
              <w:t xml:space="preserve"> </w:t>
            </w:r>
            <w:r w:rsidRPr="00D94CD5">
              <w:rPr>
                <w:rFonts w:ascii="Times New Roman" w:eastAsia="Calibri" w:hAnsi="Times New Roman" w:cs="Times New Roman"/>
                <w:color w:val="002060"/>
                <w:lang w:val="kk-KZ" w:eastAsia="en-US"/>
              </w:rPr>
              <w:t>Үстел үстіне шұңқыр ыдысқа су құйып қоямыз.Одан кейін 1-ші тәрбиеші өзі көрсетеді.Ыдыстағы суды қасықпен алып,ақырын төгіп алмай күрешкеге құямыз.Осы іс-әрекет бірнеше рет қайталанады.</w:t>
            </w:r>
          </w:p>
          <w:p w14:paraId="1B5BF45C" w14:textId="77777777" w:rsidR="00D94CD5" w:rsidRPr="00D94CD5" w:rsidRDefault="00D94CD5" w:rsidP="00D94CD5">
            <w:pPr>
              <w:rPr>
                <w:rFonts w:ascii="Times New Roman" w:eastAsia="Calibri" w:hAnsi="Times New Roman" w:cs="Times New Roman"/>
                <w:lang w:val="kk-KZ" w:eastAsia="en-US"/>
              </w:rPr>
            </w:pPr>
          </w:p>
          <w:p w14:paraId="31BA2C96" w14:textId="77777777" w:rsidR="00D94CD5" w:rsidRPr="00D94CD5" w:rsidRDefault="00D94CD5" w:rsidP="00D94CD5">
            <w:pPr>
              <w:rPr>
                <w:rFonts w:ascii="Times New Roman" w:eastAsia="Calibri" w:hAnsi="Times New Roman" w:cs="Times New Roman"/>
                <w:lang w:val="kk-KZ" w:eastAsia="en-US"/>
              </w:rPr>
            </w:pPr>
          </w:p>
        </w:tc>
        <w:tc>
          <w:tcPr>
            <w:tcW w:w="5244" w:type="dxa"/>
            <w:gridSpan w:val="11"/>
            <w:vMerge w:val="restart"/>
          </w:tcPr>
          <w:p w14:paraId="4E4D550D" w14:textId="77777777" w:rsidR="00D94CD5" w:rsidRPr="00D94CD5" w:rsidRDefault="00D94CD5" w:rsidP="00D94CD5">
            <w:pPr>
              <w:rPr>
                <w:rFonts w:ascii="Times New Roman" w:eastAsia="Calibri" w:hAnsi="Times New Roman" w:cs="Times New Roman"/>
                <w:i/>
                <w:lang w:val="kk-KZ" w:eastAsia="en-US"/>
              </w:rPr>
            </w:pPr>
            <w:r w:rsidRPr="00D94CD5">
              <w:rPr>
                <w:rFonts w:ascii="Times New Roman" w:eastAsia="Calibri" w:hAnsi="Times New Roman" w:cs="Times New Roman"/>
                <w:b/>
                <w:i/>
                <w:color w:val="FF0000"/>
                <w:lang w:val="kk-KZ" w:eastAsia="en-US"/>
              </w:rPr>
              <w:t>Саусақ ойыны:</w:t>
            </w:r>
            <w:r w:rsidRPr="00D94CD5">
              <w:rPr>
                <w:rFonts w:ascii="Times New Roman" w:eastAsia="Calibri" w:hAnsi="Times New Roman" w:cs="Times New Roman"/>
                <w:i/>
                <w:color w:val="FF0000"/>
                <w:lang w:val="kk-KZ" w:eastAsia="en-US"/>
              </w:rPr>
              <w:t xml:space="preserve"> </w:t>
            </w:r>
            <w:r w:rsidRPr="00D94CD5">
              <w:rPr>
                <w:rFonts w:ascii="Times New Roman" w:eastAsia="Calibri" w:hAnsi="Times New Roman" w:cs="Times New Roman"/>
                <w:b/>
                <w:i/>
                <w:color w:val="FF0000"/>
                <w:lang w:val="kk-KZ" w:eastAsia="en-US"/>
              </w:rPr>
              <w:t>Жүретін саусақтар</w:t>
            </w:r>
            <w:r w:rsidRPr="00D94CD5">
              <w:rPr>
                <w:rFonts w:ascii="Times New Roman" w:eastAsia="Calibri" w:hAnsi="Times New Roman" w:cs="Times New Roman"/>
                <w:b/>
                <w:i/>
                <w:lang w:val="kk-KZ" w:eastAsia="en-US"/>
              </w:rPr>
              <w:t>.</w:t>
            </w:r>
          </w:p>
          <w:p w14:paraId="07C4B668" w14:textId="77777777" w:rsidR="00D94CD5" w:rsidRPr="00D94CD5" w:rsidRDefault="00D94CD5" w:rsidP="00D94CD5">
            <w:pPr>
              <w:rPr>
                <w:rFonts w:ascii="Times New Roman" w:eastAsia="Calibri" w:hAnsi="Times New Roman" w:cs="Times New Roman"/>
                <w:color w:val="002060"/>
                <w:lang w:val="kk-KZ" w:eastAsia="en-US"/>
              </w:rPr>
            </w:pPr>
            <w:r w:rsidRPr="00D94CD5">
              <w:rPr>
                <w:rFonts w:ascii="Times New Roman" w:eastAsia="Calibri" w:hAnsi="Times New Roman" w:cs="Times New Roman"/>
                <w:b/>
                <w:color w:val="FF0000"/>
                <w:lang w:val="kk-KZ" w:eastAsia="en-US"/>
              </w:rPr>
              <w:t>Мақсаты</w:t>
            </w:r>
            <w:r w:rsidRPr="00D94CD5">
              <w:rPr>
                <w:rFonts w:ascii="Times New Roman" w:eastAsia="Calibri" w:hAnsi="Times New Roman" w:cs="Times New Roman"/>
                <w:b/>
                <w:lang w:val="kk-KZ" w:eastAsia="en-US"/>
              </w:rPr>
              <w:t>:</w:t>
            </w:r>
            <w:r w:rsidRPr="00D94CD5">
              <w:rPr>
                <w:rFonts w:ascii="Times New Roman" w:eastAsia="Calibri" w:hAnsi="Times New Roman" w:cs="Times New Roman"/>
                <w:color w:val="002060"/>
                <w:lang w:val="kk-KZ" w:eastAsia="en-US"/>
              </w:rPr>
              <w:t>Саусақтарын жүргізе отырып,саусақты шынықтыру және заттарды атау үшін логикалық есін ұлғайту.</w:t>
            </w:r>
          </w:p>
          <w:p w14:paraId="20966FBA" w14:textId="77777777" w:rsidR="00D94CD5" w:rsidRPr="00D94CD5" w:rsidRDefault="00D94CD5" w:rsidP="00D94CD5">
            <w:pPr>
              <w:rPr>
                <w:rFonts w:ascii="Times New Roman" w:eastAsia="Calibri" w:hAnsi="Times New Roman" w:cs="Times New Roman"/>
                <w:color w:val="002060"/>
                <w:lang w:val="kk-KZ" w:eastAsia="en-US"/>
              </w:rPr>
            </w:pPr>
            <w:r w:rsidRPr="00D94CD5">
              <w:rPr>
                <w:rFonts w:ascii="Times New Roman" w:eastAsia="Calibri" w:hAnsi="Times New Roman" w:cs="Times New Roman"/>
                <w:b/>
                <w:color w:val="FF0000"/>
                <w:lang w:val="kk-KZ" w:eastAsia="en-US"/>
              </w:rPr>
              <w:t>Керекті құралдар</w:t>
            </w:r>
            <w:r w:rsidRPr="00D94CD5">
              <w:rPr>
                <w:rFonts w:ascii="Times New Roman" w:eastAsia="Calibri" w:hAnsi="Times New Roman" w:cs="Times New Roman"/>
                <w:b/>
                <w:lang w:val="kk-KZ" w:eastAsia="en-US"/>
              </w:rPr>
              <w:t>:</w:t>
            </w:r>
            <w:r w:rsidRPr="00D94CD5">
              <w:rPr>
                <w:rFonts w:ascii="Times New Roman" w:eastAsia="Calibri" w:hAnsi="Times New Roman" w:cs="Times New Roman"/>
                <w:lang w:val="kk-KZ" w:eastAsia="en-US"/>
              </w:rPr>
              <w:t xml:space="preserve"> </w:t>
            </w:r>
            <w:r w:rsidRPr="00D94CD5">
              <w:rPr>
                <w:rFonts w:ascii="Times New Roman" w:eastAsia="Calibri" w:hAnsi="Times New Roman" w:cs="Times New Roman"/>
                <w:color w:val="002060"/>
                <w:lang w:val="kk-KZ" w:eastAsia="en-US"/>
              </w:rPr>
              <w:t>Суреттері бар кітапшалар.</w:t>
            </w:r>
          </w:p>
          <w:p w14:paraId="4648F209" w14:textId="77777777" w:rsidR="00D94CD5" w:rsidRPr="00D94CD5" w:rsidRDefault="00D94CD5" w:rsidP="00D94CD5">
            <w:pPr>
              <w:rPr>
                <w:rFonts w:ascii="Times New Roman" w:eastAsia="Calibri" w:hAnsi="Times New Roman" w:cs="Times New Roman"/>
                <w:color w:val="002060"/>
                <w:lang w:val="kk-KZ" w:eastAsia="en-US"/>
              </w:rPr>
            </w:pPr>
            <w:r w:rsidRPr="00D94CD5">
              <w:rPr>
                <w:rFonts w:ascii="Times New Roman" w:eastAsia="Calibri" w:hAnsi="Times New Roman" w:cs="Times New Roman"/>
                <w:b/>
                <w:color w:val="FF0000"/>
                <w:lang w:val="kk-KZ" w:eastAsia="en-US"/>
              </w:rPr>
              <w:t>Шарты</w:t>
            </w:r>
            <w:r w:rsidRPr="00D94CD5">
              <w:rPr>
                <w:rFonts w:ascii="Times New Roman" w:eastAsia="Calibri" w:hAnsi="Times New Roman" w:cs="Times New Roman"/>
                <w:b/>
                <w:lang w:val="kk-KZ" w:eastAsia="en-US"/>
              </w:rPr>
              <w:t xml:space="preserve">: </w:t>
            </w:r>
            <w:r w:rsidRPr="00D94CD5">
              <w:rPr>
                <w:rFonts w:ascii="Times New Roman" w:eastAsia="Calibri" w:hAnsi="Times New Roman" w:cs="Times New Roman"/>
                <w:color w:val="002060"/>
                <w:lang w:val="kk-KZ" w:eastAsia="en-US"/>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p w14:paraId="777A1756" w14:textId="77777777" w:rsidR="00D94CD5" w:rsidRPr="00D94CD5" w:rsidRDefault="00D94CD5" w:rsidP="00D94CD5">
            <w:pPr>
              <w:rPr>
                <w:rFonts w:ascii="Times New Roman" w:eastAsia="Calibri" w:hAnsi="Times New Roman" w:cs="Times New Roman"/>
                <w:lang w:val="kk-KZ" w:eastAsia="en-US"/>
              </w:rPr>
            </w:pPr>
          </w:p>
          <w:p w14:paraId="21DE36CE" w14:textId="77777777" w:rsidR="00D94CD5" w:rsidRPr="00D94CD5" w:rsidRDefault="00D94CD5" w:rsidP="00D94CD5">
            <w:pPr>
              <w:rPr>
                <w:rFonts w:ascii="Times New Roman" w:eastAsia="Calibri" w:hAnsi="Times New Roman" w:cs="Times New Roman"/>
                <w:lang w:val="kk-KZ" w:eastAsia="en-US"/>
              </w:rPr>
            </w:pPr>
          </w:p>
          <w:p w14:paraId="64E93A5A" w14:textId="77777777" w:rsidR="00D94CD5" w:rsidRPr="00D94CD5" w:rsidRDefault="00D94CD5" w:rsidP="00D94CD5">
            <w:pPr>
              <w:rPr>
                <w:rFonts w:ascii="Times New Roman" w:eastAsia="Calibri" w:hAnsi="Times New Roman" w:cs="Times New Roman"/>
                <w:lang w:val="kk-KZ" w:eastAsia="en-US"/>
              </w:rPr>
            </w:pPr>
          </w:p>
          <w:p w14:paraId="62706D67" w14:textId="77777777" w:rsidR="00D94CD5" w:rsidRPr="00D94CD5" w:rsidRDefault="00D94CD5" w:rsidP="00D94CD5">
            <w:pPr>
              <w:rPr>
                <w:rFonts w:ascii="Times New Roman" w:eastAsia="Calibri" w:hAnsi="Times New Roman" w:cs="Times New Roman"/>
                <w:i/>
                <w:lang w:val="kk-KZ" w:eastAsia="en-US"/>
              </w:rPr>
            </w:pPr>
          </w:p>
        </w:tc>
        <w:tc>
          <w:tcPr>
            <w:tcW w:w="4962" w:type="dxa"/>
            <w:gridSpan w:val="10"/>
            <w:tcBorders>
              <w:bottom w:val="nil"/>
            </w:tcBorders>
          </w:tcPr>
          <w:p w14:paraId="0E21F90A" w14:textId="77777777" w:rsidR="00D94CD5" w:rsidRPr="00D94CD5" w:rsidRDefault="00D94CD5" w:rsidP="00D94CD5">
            <w:pPr>
              <w:rPr>
                <w:rFonts w:ascii="Times New Roman" w:eastAsia="Calibri" w:hAnsi="Times New Roman" w:cs="Times New Roman"/>
                <w:b/>
                <w:bCs/>
                <w:color w:val="FF0000"/>
                <w:lang w:val="kk-KZ" w:eastAsia="en-US"/>
              </w:rPr>
            </w:pPr>
            <w:r w:rsidRPr="00D94CD5">
              <w:rPr>
                <w:rFonts w:ascii="Times New Roman" w:eastAsia="Calibri" w:hAnsi="Times New Roman" w:cs="Times New Roman"/>
                <w:b/>
                <w:bCs/>
                <w:color w:val="FF0000"/>
                <w:lang w:val="kk-KZ" w:eastAsia="en-US"/>
              </w:rPr>
              <w:t>Дидактикалық ойын:</w:t>
            </w:r>
          </w:p>
          <w:p w14:paraId="485BA855" w14:textId="77777777" w:rsidR="00D94CD5" w:rsidRPr="00D94CD5" w:rsidRDefault="00D94CD5" w:rsidP="00D94CD5">
            <w:pPr>
              <w:rPr>
                <w:rFonts w:ascii="Times New Roman" w:eastAsia="Calibri" w:hAnsi="Times New Roman" w:cs="Times New Roman"/>
                <w:color w:val="FF0000"/>
                <w:lang w:val="kk-KZ" w:eastAsia="en-US"/>
              </w:rPr>
            </w:pPr>
            <w:r w:rsidRPr="00D94CD5">
              <w:rPr>
                <w:rFonts w:ascii="Times New Roman" w:eastAsia="Calibri" w:hAnsi="Times New Roman" w:cs="Times New Roman"/>
                <w:b/>
                <w:bCs/>
                <w:i/>
                <w:iCs/>
                <w:color w:val="FF0000"/>
                <w:lang w:val="kk-KZ" w:eastAsia="en-US"/>
              </w:rPr>
              <w:t>«Домино»</w:t>
            </w:r>
          </w:p>
          <w:p w14:paraId="7F55AB74" w14:textId="77777777" w:rsidR="00D94CD5" w:rsidRPr="00D94CD5" w:rsidRDefault="00D94CD5" w:rsidP="00D94CD5">
            <w:pPr>
              <w:rPr>
                <w:rFonts w:ascii="Times New Roman" w:eastAsia="Calibri" w:hAnsi="Times New Roman" w:cs="Times New Roman"/>
                <w:lang w:val="kk-KZ" w:eastAsia="en-US"/>
              </w:rPr>
            </w:pPr>
            <w:r w:rsidRPr="00D94CD5">
              <w:rPr>
                <w:rFonts w:ascii="Times New Roman" w:eastAsia="Calibri" w:hAnsi="Times New Roman" w:cs="Times New Roman"/>
                <w:b/>
                <w:bCs/>
                <w:color w:val="FF0000"/>
                <w:lang w:val="kk-KZ" w:eastAsia="en-US"/>
              </w:rPr>
              <w:t>Мақсаты:</w:t>
            </w:r>
            <w:r w:rsidRPr="00D94CD5">
              <w:rPr>
                <w:rFonts w:ascii="Times New Roman" w:eastAsia="Calibri" w:hAnsi="Times New Roman" w:cs="Times New Roman"/>
                <w:color w:val="FF0000"/>
                <w:lang w:val="kk-KZ" w:eastAsia="en-US"/>
              </w:rPr>
              <w:t> </w:t>
            </w:r>
            <w:r w:rsidRPr="00D94CD5">
              <w:rPr>
                <w:rFonts w:ascii="Times New Roman" w:eastAsia="Calibri" w:hAnsi="Times New Roman" w:cs="Times New Roman"/>
                <w:lang w:val="kk-KZ" w:eastAsia="en-US"/>
              </w:rPr>
              <w:t>«</w:t>
            </w:r>
            <w:r w:rsidRPr="00D94CD5">
              <w:rPr>
                <w:rFonts w:ascii="Times New Roman" w:eastAsia="Calibri" w:hAnsi="Times New Roman" w:cs="Times New Roman"/>
                <w:color w:val="002060"/>
                <w:lang w:val="kk-KZ" w:eastAsia="en-US"/>
              </w:rPr>
              <w:t>Баланың көліктер жайлы білімдерін дамыту, пысықтау. Сәйкес көлікті тауып дұрыс атату, оның атқаратын қызметімен таныстыру</w:t>
            </w:r>
            <w:r w:rsidRPr="00D94CD5">
              <w:rPr>
                <w:rFonts w:ascii="Times New Roman" w:eastAsia="Calibri" w:hAnsi="Times New Roman" w:cs="Times New Roman"/>
                <w:lang w:val="kk-KZ" w:eastAsia="en-US"/>
              </w:rPr>
              <w:t>.</w:t>
            </w:r>
          </w:p>
          <w:p w14:paraId="149F7488" w14:textId="77777777" w:rsidR="00D94CD5" w:rsidRPr="00D94CD5" w:rsidRDefault="00D94CD5" w:rsidP="00D94CD5">
            <w:pPr>
              <w:rPr>
                <w:rFonts w:ascii="Times New Roman" w:eastAsia="Calibri" w:hAnsi="Times New Roman" w:cs="Times New Roman"/>
                <w:lang w:val="kk-KZ" w:eastAsia="en-US"/>
              </w:rPr>
            </w:pPr>
            <w:r w:rsidRPr="00D94CD5">
              <w:rPr>
                <w:rFonts w:ascii="Times New Roman" w:eastAsia="Calibri" w:hAnsi="Times New Roman" w:cs="Times New Roman"/>
                <w:b/>
                <w:bCs/>
                <w:color w:val="FF0000"/>
                <w:lang w:val="kk-KZ" w:eastAsia="en-US"/>
              </w:rPr>
              <w:t>Ойын шарты</w:t>
            </w:r>
            <w:r w:rsidRPr="00D94CD5">
              <w:rPr>
                <w:rFonts w:ascii="Times New Roman" w:eastAsia="Calibri" w:hAnsi="Times New Roman" w:cs="Times New Roman"/>
                <w:b/>
                <w:bCs/>
                <w:lang w:val="kk-KZ" w:eastAsia="en-US"/>
              </w:rPr>
              <w:t>:</w:t>
            </w:r>
            <w:r w:rsidRPr="00D94CD5">
              <w:rPr>
                <w:rFonts w:ascii="Times New Roman" w:eastAsia="Calibri" w:hAnsi="Times New Roman" w:cs="Times New Roman"/>
                <w:lang w:val="kk-KZ" w:eastAsia="en-US"/>
              </w:rPr>
              <w:t> </w:t>
            </w:r>
            <w:r w:rsidRPr="00D94CD5">
              <w:rPr>
                <w:rFonts w:ascii="Times New Roman" w:eastAsia="Calibri" w:hAnsi="Times New Roman" w:cs="Times New Roman"/>
                <w:color w:val="002060"/>
                <w:lang w:val="kk-KZ" w:eastAsia="en-US"/>
              </w:rPr>
              <w:t>Суреттері сәйкес келетін карточкаларды біріне қатарлап тізіп қою, кім бұрын барлық карточкаларын қояды, сол жеңіп шығады</w:t>
            </w:r>
            <w:r w:rsidRPr="00D94CD5">
              <w:rPr>
                <w:rFonts w:ascii="Times New Roman" w:eastAsia="Calibri" w:hAnsi="Times New Roman" w:cs="Times New Roman"/>
                <w:lang w:val="kk-KZ" w:eastAsia="en-US"/>
              </w:rPr>
              <w:t>.</w:t>
            </w:r>
          </w:p>
          <w:p w14:paraId="444654C1" w14:textId="77777777" w:rsidR="00D94CD5" w:rsidRPr="00D94CD5" w:rsidRDefault="00D94CD5" w:rsidP="00D94CD5">
            <w:pPr>
              <w:rPr>
                <w:rFonts w:ascii="Times New Roman" w:eastAsia="Calibri" w:hAnsi="Times New Roman" w:cs="Times New Roman"/>
                <w:lang w:val="kk-KZ" w:eastAsia="en-US"/>
              </w:rPr>
            </w:pPr>
            <w:r w:rsidRPr="00D94CD5">
              <w:rPr>
                <w:rFonts w:ascii="Times New Roman" w:eastAsia="Calibri" w:hAnsi="Times New Roman" w:cs="Times New Roman"/>
                <w:b/>
                <w:bCs/>
                <w:color w:val="FF0000"/>
                <w:lang w:val="kk-KZ" w:eastAsia="en-US"/>
              </w:rPr>
              <w:t>Қажетті құралдар</w:t>
            </w:r>
            <w:r w:rsidRPr="00D94CD5">
              <w:rPr>
                <w:rFonts w:ascii="Times New Roman" w:eastAsia="Calibri" w:hAnsi="Times New Roman" w:cs="Times New Roman"/>
                <w:lang w:val="kk-KZ" w:eastAsia="en-US"/>
              </w:rPr>
              <w:t xml:space="preserve">: </w:t>
            </w:r>
            <w:r w:rsidRPr="00D94CD5">
              <w:rPr>
                <w:rFonts w:ascii="Times New Roman" w:eastAsia="Calibri" w:hAnsi="Times New Roman" w:cs="Times New Roman"/>
                <w:color w:val="002060"/>
                <w:lang w:val="kk-KZ" w:eastAsia="en-US"/>
              </w:rPr>
              <w:t>Бірдей қос суреттер, әртүрлі көліктер бейнеленген көлімдері 5×6см карточкалар</w:t>
            </w:r>
            <w:r w:rsidRPr="00D94CD5">
              <w:rPr>
                <w:rFonts w:ascii="Times New Roman" w:eastAsia="Calibri" w:hAnsi="Times New Roman" w:cs="Times New Roman"/>
                <w:lang w:val="kk-KZ" w:eastAsia="en-US"/>
              </w:rPr>
              <w:t>.</w:t>
            </w:r>
          </w:p>
          <w:p w14:paraId="592E57AA" w14:textId="77777777" w:rsidR="00D94CD5" w:rsidRPr="00D94CD5" w:rsidRDefault="00D94CD5" w:rsidP="00D94CD5">
            <w:pPr>
              <w:rPr>
                <w:rFonts w:ascii="Times New Roman" w:eastAsia="Calibri" w:hAnsi="Times New Roman" w:cs="Times New Roman"/>
                <w:lang w:val="kk-KZ" w:eastAsia="en-US"/>
              </w:rPr>
            </w:pPr>
          </w:p>
        </w:tc>
      </w:tr>
      <w:tr w:rsidR="00D94CD5" w:rsidRPr="00367436" w14:paraId="64776FEC" w14:textId="77777777" w:rsidTr="0042421F">
        <w:trPr>
          <w:gridAfter w:val="1"/>
          <w:wAfter w:w="9" w:type="dxa"/>
          <w:trHeight w:val="804"/>
        </w:trPr>
        <w:tc>
          <w:tcPr>
            <w:tcW w:w="5198" w:type="dxa"/>
            <w:gridSpan w:val="6"/>
            <w:vMerge/>
          </w:tcPr>
          <w:p w14:paraId="4D27737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5244" w:type="dxa"/>
            <w:gridSpan w:val="11"/>
            <w:vMerge/>
          </w:tcPr>
          <w:p w14:paraId="7D84A27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4962" w:type="dxa"/>
            <w:gridSpan w:val="10"/>
            <w:tcBorders>
              <w:top w:val="nil"/>
              <w:right w:val="single" w:sz="4" w:space="0" w:color="auto"/>
            </w:tcBorders>
          </w:tcPr>
          <w:p w14:paraId="6459CF6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i/>
                <w:sz w:val="16"/>
                <w:szCs w:val="16"/>
                <w:lang w:val="kk-KZ" w:eastAsia="en-US"/>
              </w:rPr>
            </w:pPr>
          </w:p>
        </w:tc>
      </w:tr>
      <w:tr w:rsidR="00D94CD5" w:rsidRPr="00D94CD5" w14:paraId="064FFB22" w14:textId="77777777" w:rsidTr="0042421F">
        <w:trPr>
          <w:trHeight w:val="331"/>
        </w:trPr>
        <w:tc>
          <w:tcPr>
            <w:tcW w:w="15413" w:type="dxa"/>
            <w:gridSpan w:val="28"/>
            <w:tcBorders>
              <w:top w:val="single" w:sz="4" w:space="0" w:color="auto"/>
              <w:left w:val="single" w:sz="4" w:space="0" w:color="auto"/>
              <w:bottom w:val="single" w:sz="4" w:space="0" w:color="auto"/>
              <w:right w:val="single" w:sz="4" w:space="0" w:color="auto"/>
            </w:tcBorders>
          </w:tcPr>
          <w:p w14:paraId="550D9D1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eastAsia="en-US"/>
              </w:rPr>
            </w:pPr>
            <w:r w:rsidRPr="00D94CD5">
              <w:rPr>
                <w:rFonts w:ascii="Times New Roman" w:eastAsia="Times New Roman" w:hAnsi="Times New Roman" w:cs="Times New Roman"/>
                <w:sz w:val="16"/>
                <w:szCs w:val="16"/>
                <w:lang w:val="kk-KZ" w:eastAsia="en-US"/>
              </w:rPr>
              <w:t xml:space="preserve">                                                                                                                                                                            </w:t>
            </w:r>
            <w:r w:rsidRPr="00D94CD5">
              <w:rPr>
                <w:rFonts w:ascii="Times New Roman" w:eastAsia="Times New Roman" w:hAnsi="Times New Roman" w:cs="Times New Roman"/>
                <w:sz w:val="16"/>
                <w:szCs w:val="16"/>
                <w:lang w:eastAsia="en-US"/>
              </w:rPr>
              <w:t xml:space="preserve">3  - ұйымдастырылған  іс-әрекет              </w:t>
            </w:r>
          </w:p>
        </w:tc>
      </w:tr>
      <w:tr w:rsidR="00D94CD5" w:rsidRPr="00367436" w14:paraId="0CAD5D28" w14:textId="77777777" w:rsidTr="0042421F">
        <w:trPr>
          <w:trHeight w:val="974"/>
        </w:trPr>
        <w:tc>
          <w:tcPr>
            <w:tcW w:w="2268" w:type="dxa"/>
            <w:gridSpan w:val="3"/>
            <w:tcBorders>
              <w:top w:val="single" w:sz="4" w:space="0" w:color="auto"/>
              <w:left w:val="single" w:sz="4" w:space="0" w:color="auto"/>
              <w:bottom w:val="single" w:sz="4" w:space="0" w:color="auto"/>
              <w:right w:val="single" w:sz="4" w:space="0" w:color="auto"/>
            </w:tcBorders>
          </w:tcPr>
          <w:p w14:paraId="45620C4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eastAsia="en-US"/>
              </w:rPr>
            </w:pPr>
          </w:p>
        </w:tc>
        <w:tc>
          <w:tcPr>
            <w:tcW w:w="2127" w:type="dxa"/>
            <w:gridSpan w:val="2"/>
            <w:tcBorders>
              <w:top w:val="single" w:sz="4" w:space="0" w:color="auto"/>
              <w:left w:val="single" w:sz="4" w:space="0" w:color="auto"/>
              <w:bottom w:val="single" w:sz="4" w:space="0" w:color="auto"/>
              <w:right w:val="single" w:sz="4" w:space="0" w:color="auto"/>
            </w:tcBorders>
          </w:tcPr>
          <w:p w14:paraId="5D7E2A8E" w14:textId="77777777" w:rsidR="00D94CD5" w:rsidRPr="00D94CD5" w:rsidRDefault="00D94CD5" w:rsidP="00D94CD5">
            <w:pPr>
              <w:rPr>
                <w:rFonts w:ascii="Times New Roman" w:eastAsia="Calibri" w:hAnsi="Times New Roman" w:cs="Times New Roman"/>
                <w:b/>
                <w:sz w:val="18"/>
                <w:szCs w:val="18"/>
                <w:lang w:eastAsia="en-US"/>
              </w:rPr>
            </w:pPr>
            <w:r w:rsidRPr="00D94CD5">
              <w:rPr>
                <w:rFonts w:ascii="Times New Roman" w:eastAsia="Calibri" w:hAnsi="Times New Roman" w:cs="Times New Roman"/>
                <w:b/>
                <w:sz w:val="18"/>
                <w:szCs w:val="18"/>
                <w:lang w:eastAsia="en-US"/>
              </w:rPr>
              <w:t>Қоршаған орта</w:t>
            </w:r>
          </w:p>
          <w:p w14:paraId="4C3361DA" w14:textId="77777777" w:rsidR="00D94CD5" w:rsidRPr="00D94CD5" w:rsidRDefault="00D94CD5" w:rsidP="00D94CD5">
            <w:pPr>
              <w:rPr>
                <w:rFonts w:ascii="Times New Roman" w:eastAsia="Calibri" w:hAnsi="Times New Roman" w:cs="Times New Roman"/>
                <w:sz w:val="18"/>
                <w:szCs w:val="18"/>
                <w:lang w:eastAsia="en-US"/>
              </w:rPr>
            </w:pPr>
            <w:r w:rsidRPr="00D94CD5">
              <w:rPr>
                <w:rFonts w:ascii="Times New Roman" w:eastAsia="Calibri" w:hAnsi="Times New Roman" w:cs="Times New Roman"/>
                <w:b/>
                <w:sz w:val="18"/>
                <w:szCs w:val="18"/>
                <w:lang w:eastAsia="en-US"/>
              </w:rPr>
              <w:t>Міндеті</w:t>
            </w:r>
            <w:r w:rsidRPr="00D94CD5">
              <w:rPr>
                <w:rFonts w:ascii="Times New Roman" w:eastAsia="Calibri" w:hAnsi="Times New Roman" w:cs="Times New Roman"/>
                <w:sz w:val="18"/>
                <w:szCs w:val="18"/>
                <w:lang w:eastAsia="en-US"/>
              </w:rPr>
              <w:t>:</w:t>
            </w:r>
            <w:r w:rsidRPr="00D94CD5">
              <w:rPr>
                <w:rFonts w:ascii="Calibri" w:eastAsia="Calibri" w:hAnsi="Calibri" w:cs="Times New Roman"/>
                <w:lang w:eastAsia="en-US"/>
              </w:rPr>
              <w:t xml:space="preserve"> </w:t>
            </w:r>
            <w:r w:rsidRPr="00D94CD5">
              <w:rPr>
                <w:rFonts w:ascii="Times New Roman" w:eastAsia="Calibri" w:hAnsi="Times New Roman" w:cs="Times New Roman"/>
                <w:sz w:val="18"/>
                <w:szCs w:val="18"/>
                <w:lang w:eastAsia="en-US"/>
              </w:rPr>
              <w:t>Салыстыру жəне қорытынды жасау қабілеттерін дамыту.Табиғатқа қайырымды болуға, эмоционалдық, этикалық сезімдерін</w:t>
            </w:r>
            <w:r w:rsidRPr="00D94CD5">
              <w:rPr>
                <w:rFonts w:ascii="Times New Roman" w:eastAsia="Calibri" w:hAnsi="Times New Roman" w:cs="Times New Roman"/>
                <w:sz w:val="18"/>
                <w:szCs w:val="18"/>
                <w:lang w:val="kk-KZ" w:eastAsia="en-US"/>
              </w:rPr>
              <w:t xml:space="preserve"> </w:t>
            </w:r>
            <w:r w:rsidRPr="00D94CD5">
              <w:rPr>
                <w:rFonts w:ascii="Times New Roman" w:eastAsia="Calibri" w:hAnsi="Times New Roman" w:cs="Times New Roman"/>
                <w:sz w:val="18"/>
                <w:szCs w:val="18"/>
                <w:lang w:eastAsia="en-US"/>
              </w:rPr>
              <w:t>қалыптастыру.</w:t>
            </w:r>
            <w:r w:rsidRPr="00D94CD5">
              <w:rPr>
                <w:rFonts w:ascii="Times New Roman" w:eastAsia="Calibri" w:hAnsi="Times New Roman" w:cs="Times New Roman"/>
                <w:b/>
                <w:sz w:val="18"/>
                <w:szCs w:val="18"/>
                <w:lang w:eastAsia="en-US"/>
              </w:rPr>
              <w:t xml:space="preserve"> Мақсаты : </w:t>
            </w:r>
            <w:r w:rsidRPr="00D94CD5">
              <w:rPr>
                <w:rFonts w:ascii="Times New Roman" w:eastAsia="Calibri" w:hAnsi="Times New Roman" w:cs="Times New Roman"/>
                <w:sz w:val="18"/>
                <w:szCs w:val="18"/>
                <w:lang w:eastAsia="en-US"/>
              </w:rPr>
              <w:t>Үй құстарының атауларын білу жəне оларды бір-бірінен ажырата білуқабілеттерін нығайту.</w:t>
            </w:r>
          </w:p>
          <w:p w14:paraId="6A3DC0FC" w14:textId="77777777" w:rsidR="00D94CD5" w:rsidRPr="00D94CD5" w:rsidRDefault="00D94CD5" w:rsidP="00D94CD5">
            <w:pPr>
              <w:rPr>
                <w:rFonts w:ascii="Times New Roman" w:eastAsia="Calibri" w:hAnsi="Times New Roman" w:cs="Times New Roman"/>
                <w:sz w:val="18"/>
                <w:szCs w:val="18"/>
                <w:lang w:eastAsia="en-US"/>
              </w:rPr>
            </w:pPr>
            <w:r w:rsidRPr="00D94CD5">
              <w:rPr>
                <w:rFonts w:ascii="Times New Roman" w:eastAsia="Calibri" w:hAnsi="Times New Roman" w:cs="Times New Roman"/>
                <w:sz w:val="18"/>
                <w:szCs w:val="18"/>
                <w:lang w:eastAsia="en-US"/>
              </w:rPr>
              <w:t xml:space="preserve">Мұғалім балаларға </w:t>
            </w:r>
            <w:r w:rsidRPr="00D94CD5">
              <w:rPr>
                <w:rFonts w:ascii="Times New Roman" w:eastAsia="Calibri" w:hAnsi="Times New Roman" w:cs="Times New Roman"/>
                <w:b/>
                <w:sz w:val="18"/>
                <w:szCs w:val="18"/>
                <w:lang w:eastAsia="en-US"/>
              </w:rPr>
              <w:t>жұмбақ жасырады</w:t>
            </w:r>
            <w:r w:rsidRPr="00D94CD5">
              <w:rPr>
                <w:rFonts w:ascii="Times New Roman" w:eastAsia="Calibri" w:hAnsi="Times New Roman" w:cs="Times New Roman"/>
                <w:sz w:val="18"/>
                <w:szCs w:val="18"/>
                <w:lang w:eastAsia="en-US"/>
              </w:rPr>
              <w:t xml:space="preserve">: </w:t>
            </w:r>
          </w:p>
          <w:p w14:paraId="5E2166C0" w14:textId="77777777" w:rsidR="00D94CD5" w:rsidRPr="00D94CD5" w:rsidRDefault="00D94CD5" w:rsidP="00D94CD5">
            <w:pPr>
              <w:rPr>
                <w:rFonts w:ascii="Times New Roman" w:eastAsia="Calibri" w:hAnsi="Times New Roman" w:cs="Times New Roman"/>
                <w:sz w:val="18"/>
                <w:szCs w:val="18"/>
                <w:lang w:eastAsia="en-US"/>
              </w:rPr>
            </w:pPr>
            <w:r w:rsidRPr="00D94CD5">
              <w:rPr>
                <w:rFonts w:ascii="Times New Roman" w:eastAsia="Calibri" w:hAnsi="Times New Roman" w:cs="Times New Roman"/>
                <w:sz w:val="18"/>
                <w:szCs w:val="18"/>
                <w:lang w:eastAsia="en-US"/>
              </w:rPr>
              <w:t xml:space="preserve">Бұрап қойған сағаттай,  </w:t>
            </w:r>
          </w:p>
          <w:p w14:paraId="426FC079" w14:textId="77777777" w:rsidR="00D94CD5" w:rsidRPr="00D94CD5" w:rsidRDefault="00D94CD5" w:rsidP="00D94CD5">
            <w:pPr>
              <w:rPr>
                <w:rFonts w:ascii="Times New Roman" w:eastAsia="Calibri" w:hAnsi="Times New Roman" w:cs="Times New Roman"/>
                <w:sz w:val="18"/>
                <w:szCs w:val="18"/>
                <w:lang w:eastAsia="en-US"/>
              </w:rPr>
            </w:pPr>
            <w:r w:rsidRPr="00D94CD5">
              <w:rPr>
                <w:rFonts w:ascii="Times New Roman" w:eastAsia="Calibri" w:hAnsi="Times New Roman" w:cs="Times New Roman"/>
                <w:sz w:val="18"/>
                <w:szCs w:val="18"/>
                <w:lang w:eastAsia="en-US"/>
              </w:rPr>
              <w:t xml:space="preserve">Айғайлайды таң атпай.  </w:t>
            </w:r>
            <w:r w:rsidRPr="00D94CD5">
              <w:rPr>
                <w:rFonts w:ascii="Times New Roman" w:eastAsia="Calibri" w:hAnsi="Times New Roman" w:cs="Times New Roman"/>
                <w:b/>
                <w:sz w:val="18"/>
                <w:szCs w:val="18"/>
                <w:lang w:eastAsia="en-US"/>
              </w:rPr>
              <w:t>(Əтеш)</w:t>
            </w:r>
            <w:r w:rsidRPr="00D94CD5">
              <w:rPr>
                <w:rFonts w:ascii="Times New Roman" w:eastAsia="Calibri" w:hAnsi="Times New Roman" w:cs="Times New Roman"/>
                <w:sz w:val="18"/>
                <w:szCs w:val="18"/>
                <w:lang w:eastAsia="en-US"/>
              </w:rPr>
              <w:t xml:space="preserve">  </w:t>
            </w:r>
          </w:p>
          <w:p w14:paraId="5437AAF0" w14:textId="77777777" w:rsidR="00D94CD5" w:rsidRPr="00D94CD5" w:rsidRDefault="00D94CD5" w:rsidP="00D94CD5">
            <w:pPr>
              <w:rPr>
                <w:rFonts w:ascii="Calibri" w:eastAsia="Calibri" w:hAnsi="Calibri" w:cs="Times New Roman"/>
                <w:bCs/>
                <w:sz w:val="18"/>
                <w:szCs w:val="18"/>
                <w:lang w:eastAsia="en-US"/>
              </w:rPr>
            </w:pPr>
            <w:r w:rsidRPr="00D94CD5">
              <w:rPr>
                <w:rFonts w:ascii="Calibri" w:eastAsia="Calibri" w:hAnsi="Calibri" w:cs="Times New Roman"/>
                <w:b/>
                <w:bCs/>
                <w:sz w:val="16"/>
                <w:szCs w:val="16"/>
                <w:lang w:eastAsia="en-US"/>
              </w:rPr>
              <w:t xml:space="preserve"> </w:t>
            </w:r>
            <w:r w:rsidRPr="00D94CD5">
              <w:rPr>
                <w:rFonts w:ascii="Calibri" w:eastAsia="Calibri" w:hAnsi="Calibri" w:cs="Times New Roman"/>
                <w:b/>
                <w:bCs/>
                <w:sz w:val="18"/>
                <w:szCs w:val="18"/>
                <w:lang w:eastAsia="en-US"/>
              </w:rPr>
              <w:t xml:space="preserve">«Іс-əрекетті таңда» ойынын ұйымдастырады (доппен ойналады). </w:t>
            </w:r>
            <w:r w:rsidRPr="00D94CD5">
              <w:rPr>
                <w:rFonts w:ascii="Calibri" w:eastAsia="Calibri" w:hAnsi="Calibri" w:cs="Times New Roman"/>
                <w:bCs/>
                <w:sz w:val="18"/>
                <w:szCs w:val="18"/>
                <w:lang w:eastAsia="en-US"/>
              </w:rPr>
              <w:t>Балалар бір-біріне</w:t>
            </w:r>
            <w:r w:rsidRPr="00D94CD5">
              <w:rPr>
                <w:rFonts w:ascii="Calibri" w:eastAsia="Calibri" w:hAnsi="Calibri" w:cs="Times New Roman"/>
                <w:bCs/>
                <w:sz w:val="18"/>
                <w:szCs w:val="18"/>
                <w:lang w:val="kk-KZ" w:eastAsia="en-US"/>
              </w:rPr>
              <w:t xml:space="preserve"> </w:t>
            </w:r>
            <w:r w:rsidRPr="00D94CD5">
              <w:rPr>
                <w:rFonts w:ascii="Calibri" w:eastAsia="Calibri" w:hAnsi="Calibri" w:cs="Times New Roman"/>
                <w:bCs/>
                <w:sz w:val="18"/>
                <w:szCs w:val="18"/>
                <w:lang w:eastAsia="en-US"/>
              </w:rPr>
              <w:t>доп лақтырып, құстардың іс-қимылдарын атайды: ұшады, шоқиды, секіреді, сайрайды,</w:t>
            </w:r>
          </w:p>
          <w:p w14:paraId="76A58FE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eastAsia="en-US"/>
              </w:rPr>
            </w:pPr>
            <w:r w:rsidRPr="00D94CD5">
              <w:rPr>
                <w:rFonts w:ascii="Times New Roman" w:eastAsia="Times New Roman" w:hAnsi="Times New Roman" w:cs="Times New Roman"/>
                <w:bCs/>
                <w:sz w:val="18"/>
                <w:szCs w:val="18"/>
                <w:lang w:eastAsia="en-US"/>
              </w:rPr>
              <w:t>қауырсынын тазалайды, ұя салады, балапан басады, балапандарына қамқорлық жасайды,</w:t>
            </w:r>
          </w:p>
          <w:p w14:paraId="488D8AA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eastAsia="en-US"/>
              </w:rPr>
            </w:pPr>
            <w:r w:rsidRPr="00D94CD5">
              <w:rPr>
                <w:rFonts w:ascii="Times New Roman" w:eastAsia="Times New Roman" w:hAnsi="Times New Roman" w:cs="Times New Roman"/>
                <w:bCs/>
                <w:sz w:val="18"/>
                <w:szCs w:val="18"/>
                <w:lang w:eastAsia="en-US"/>
              </w:rPr>
              <w:t xml:space="preserve">ұйықтайды, ағаштың </w:t>
            </w:r>
            <w:r w:rsidRPr="00D94CD5">
              <w:rPr>
                <w:rFonts w:ascii="Times New Roman" w:eastAsia="Times New Roman" w:hAnsi="Times New Roman" w:cs="Times New Roman"/>
                <w:bCs/>
                <w:sz w:val="18"/>
                <w:szCs w:val="18"/>
                <w:lang w:eastAsia="en-US"/>
              </w:rPr>
              <w:lastRenderedPageBreak/>
              <w:t>бұтағына қонып отырады, қорек іздейді.</w:t>
            </w:r>
          </w:p>
        </w:tc>
        <w:tc>
          <w:tcPr>
            <w:tcW w:w="2268" w:type="dxa"/>
            <w:gridSpan w:val="4"/>
            <w:tcBorders>
              <w:top w:val="single" w:sz="4" w:space="0" w:color="auto"/>
              <w:left w:val="single" w:sz="4" w:space="0" w:color="auto"/>
              <w:bottom w:val="single" w:sz="4" w:space="0" w:color="auto"/>
              <w:right w:val="single" w:sz="4" w:space="0" w:color="auto"/>
            </w:tcBorders>
          </w:tcPr>
          <w:p w14:paraId="790CC8F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
                <w:bCs/>
                <w:sz w:val="16"/>
                <w:szCs w:val="16"/>
                <w:lang w:val="kk-KZ" w:eastAsia="en-US"/>
              </w:rPr>
              <w:lastRenderedPageBreak/>
              <w:t>Қазақ тілі</w:t>
            </w:r>
          </w:p>
          <w:p w14:paraId="7A866A3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
                <w:bCs/>
                <w:sz w:val="16"/>
                <w:szCs w:val="16"/>
                <w:lang w:val="kk-KZ" w:eastAsia="en-US"/>
              </w:rPr>
              <w:t xml:space="preserve"> Міндеті:</w:t>
            </w:r>
            <w:r w:rsidRPr="00D94CD5">
              <w:rPr>
                <w:rFonts w:ascii="Times New Roman" w:eastAsia="Times New Roman" w:hAnsi="Times New Roman" w:cs="Times New Roman"/>
                <w:lang w:val="kk-KZ" w:eastAsia="en-US"/>
              </w:rPr>
              <w:t xml:space="preserve"> </w:t>
            </w:r>
            <w:r w:rsidRPr="00D94CD5">
              <w:rPr>
                <w:rFonts w:ascii="Times New Roman" w:eastAsia="Times New Roman" w:hAnsi="Times New Roman" w:cs="Times New Roman"/>
                <w:bCs/>
                <w:sz w:val="16"/>
                <w:szCs w:val="16"/>
                <w:lang w:val="kk-KZ" w:eastAsia="en-US"/>
              </w:rPr>
              <w:t>қазақ тіліндегі сөздер мен сөйлемдерді түсініп және күнделікті өмірде</w:t>
            </w:r>
          </w:p>
          <w:p w14:paraId="11A5D31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қолдана білуге үйрету. Сөздерді сөз тіркесімен айтуға дағдыландыру.</w:t>
            </w:r>
          </w:p>
          <w:p w14:paraId="219EFC3C" w14:textId="77777777" w:rsidR="00D94CD5" w:rsidRPr="00D94CD5" w:rsidRDefault="00D94CD5" w:rsidP="00D94CD5">
            <w:pPr>
              <w:rPr>
                <w:rFonts w:ascii="Calibri" w:eastAsia="Calibri" w:hAnsi="Calibri" w:cs="Times New Roman"/>
                <w:bCs/>
                <w:sz w:val="16"/>
                <w:szCs w:val="16"/>
                <w:lang w:val="kk-KZ" w:eastAsia="en-US"/>
              </w:rPr>
            </w:pPr>
            <w:r w:rsidRPr="00D94CD5">
              <w:rPr>
                <w:rFonts w:ascii="Calibri" w:eastAsia="Calibri" w:hAnsi="Calibri" w:cs="Times New Roman"/>
                <w:b/>
                <w:bCs/>
                <w:sz w:val="16"/>
                <w:szCs w:val="16"/>
                <w:lang w:val="kk-KZ" w:eastAsia="en-US"/>
              </w:rPr>
              <w:t xml:space="preserve">Мақсаты:  </w:t>
            </w:r>
            <w:r w:rsidRPr="00D94CD5">
              <w:rPr>
                <w:rFonts w:ascii="Calibri" w:eastAsia="Calibri" w:hAnsi="Calibri" w:cs="Times New Roman"/>
                <w:bCs/>
                <w:sz w:val="16"/>
                <w:szCs w:val="16"/>
                <w:lang w:val="kk-KZ" w:eastAsia="en-US"/>
              </w:rPr>
              <w:t>сөздік қорларын күнделікті ыдыс атауларымен молайту.</w:t>
            </w:r>
          </w:p>
          <w:p w14:paraId="6B3F4117" w14:textId="77777777" w:rsidR="00D94CD5" w:rsidRPr="00D94CD5" w:rsidRDefault="00D94CD5" w:rsidP="00D94CD5">
            <w:pPr>
              <w:rPr>
                <w:rFonts w:ascii="Calibri" w:eastAsia="Calibri" w:hAnsi="Calibri" w:cs="Times New Roman"/>
                <w:b/>
                <w:bCs/>
                <w:sz w:val="16"/>
                <w:szCs w:val="16"/>
                <w:lang w:val="kk-KZ" w:eastAsia="en-US"/>
              </w:rPr>
            </w:pPr>
            <w:r w:rsidRPr="00D94CD5">
              <w:rPr>
                <w:rFonts w:ascii="Calibri" w:eastAsia="Calibri" w:hAnsi="Calibri" w:cs="Times New Roman"/>
                <w:b/>
                <w:bCs/>
                <w:sz w:val="16"/>
                <w:szCs w:val="16"/>
                <w:lang w:val="kk-KZ" w:eastAsia="en-US"/>
              </w:rPr>
              <w:t>Жаңылтпаш қайталау.</w:t>
            </w:r>
          </w:p>
          <w:p w14:paraId="74B11181" w14:textId="77777777" w:rsidR="00D94CD5" w:rsidRPr="00D94CD5" w:rsidRDefault="00D94CD5" w:rsidP="00D94CD5">
            <w:pPr>
              <w:rPr>
                <w:rFonts w:ascii="Calibri" w:eastAsia="Calibri" w:hAnsi="Calibri" w:cs="Times New Roman"/>
                <w:bCs/>
                <w:sz w:val="16"/>
                <w:szCs w:val="16"/>
                <w:lang w:val="kk-KZ" w:eastAsia="en-US"/>
              </w:rPr>
            </w:pPr>
            <w:r w:rsidRPr="00D94CD5">
              <w:rPr>
                <w:rFonts w:ascii="Calibri" w:eastAsia="Calibri" w:hAnsi="Calibri" w:cs="Times New Roman"/>
                <w:bCs/>
                <w:sz w:val="16"/>
                <w:szCs w:val="16"/>
                <w:lang w:val="kk-KZ" w:eastAsia="en-US"/>
              </w:rPr>
              <w:t>Шеше, неше кесе сынды кеше?</w:t>
            </w:r>
          </w:p>
          <w:p w14:paraId="47F96F55" w14:textId="77777777" w:rsidR="00D94CD5" w:rsidRPr="00D94CD5" w:rsidRDefault="00D94CD5" w:rsidP="00D94CD5">
            <w:pPr>
              <w:rPr>
                <w:rFonts w:ascii="Calibri" w:eastAsia="Calibri" w:hAnsi="Calibri" w:cs="Times New Roman"/>
                <w:b/>
                <w:bCs/>
                <w:sz w:val="16"/>
                <w:szCs w:val="16"/>
                <w:lang w:val="kk-KZ" w:eastAsia="en-US"/>
              </w:rPr>
            </w:pPr>
            <w:r w:rsidRPr="00D94CD5">
              <w:rPr>
                <w:rFonts w:ascii="Calibri" w:eastAsia="Calibri" w:hAnsi="Calibri" w:cs="Times New Roman"/>
                <w:b/>
                <w:bCs/>
                <w:sz w:val="16"/>
                <w:szCs w:val="16"/>
                <w:lang w:val="kk-KZ" w:eastAsia="en-US"/>
              </w:rPr>
              <w:t>Сюжеттік ойын: «Дүкен»</w:t>
            </w:r>
          </w:p>
          <w:p w14:paraId="4730F841" w14:textId="77777777" w:rsidR="00D94CD5" w:rsidRPr="00D94CD5" w:rsidRDefault="00D94CD5" w:rsidP="00D94CD5">
            <w:pPr>
              <w:rPr>
                <w:rFonts w:ascii="Calibri" w:eastAsia="Calibri" w:hAnsi="Calibri" w:cs="Times New Roman"/>
                <w:bCs/>
                <w:sz w:val="16"/>
                <w:szCs w:val="16"/>
                <w:lang w:val="kk-KZ" w:eastAsia="en-US"/>
              </w:rPr>
            </w:pPr>
            <w:r w:rsidRPr="00D94CD5">
              <w:rPr>
                <w:rFonts w:ascii="Calibri" w:eastAsia="Calibri" w:hAnsi="Calibri" w:cs="Times New Roman"/>
                <w:bCs/>
                <w:sz w:val="16"/>
                <w:szCs w:val="16"/>
                <w:lang w:val="kk-KZ" w:eastAsia="en-US"/>
              </w:rPr>
              <w:t>Балалар кезекпен дүкенге келеді. Педагог – сатушы.</w:t>
            </w:r>
          </w:p>
          <w:p w14:paraId="3CB0B06D" w14:textId="77777777" w:rsidR="00D94CD5" w:rsidRPr="00D94CD5" w:rsidRDefault="00D94CD5" w:rsidP="00D94CD5">
            <w:pPr>
              <w:rPr>
                <w:rFonts w:ascii="Calibri" w:eastAsia="Calibri" w:hAnsi="Calibri" w:cs="Times New Roman"/>
                <w:bCs/>
                <w:sz w:val="16"/>
                <w:szCs w:val="16"/>
                <w:lang w:val="kk-KZ" w:eastAsia="en-US"/>
              </w:rPr>
            </w:pPr>
            <w:r w:rsidRPr="00D94CD5">
              <w:rPr>
                <w:rFonts w:ascii="Calibri" w:eastAsia="Calibri" w:hAnsi="Calibri" w:cs="Times New Roman"/>
                <w:bCs/>
                <w:sz w:val="16"/>
                <w:szCs w:val="16"/>
                <w:lang w:val="kk-KZ" w:eastAsia="en-US"/>
              </w:rPr>
              <w:t>Диалог үлгісі:</w:t>
            </w:r>
          </w:p>
          <w:p w14:paraId="616D2521" w14:textId="77777777" w:rsidR="00D94CD5" w:rsidRPr="00D94CD5" w:rsidRDefault="00D94CD5" w:rsidP="00D94CD5">
            <w:pPr>
              <w:rPr>
                <w:rFonts w:ascii="Calibri" w:eastAsia="Calibri" w:hAnsi="Calibri" w:cs="Times New Roman"/>
                <w:bCs/>
                <w:sz w:val="16"/>
                <w:szCs w:val="16"/>
                <w:lang w:val="kk-KZ" w:eastAsia="en-US"/>
              </w:rPr>
            </w:pPr>
            <w:r w:rsidRPr="00D94CD5">
              <w:rPr>
                <w:rFonts w:ascii="Calibri" w:eastAsia="Calibri" w:hAnsi="Calibri" w:cs="Times New Roman"/>
                <w:bCs/>
                <w:sz w:val="16"/>
                <w:szCs w:val="16"/>
                <w:lang w:val="kk-KZ" w:eastAsia="en-US"/>
              </w:rPr>
              <w:t>–Сәлеметсіз бе!</w:t>
            </w:r>
          </w:p>
          <w:p w14:paraId="33365388" w14:textId="77777777" w:rsidR="00D94CD5" w:rsidRPr="00D94CD5" w:rsidRDefault="00D94CD5" w:rsidP="00D94CD5">
            <w:pPr>
              <w:rPr>
                <w:rFonts w:ascii="Calibri" w:eastAsia="Calibri" w:hAnsi="Calibri" w:cs="Times New Roman"/>
                <w:bCs/>
                <w:sz w:val="16"/>
                <w:szCs w:val="16"/>
                <w:lang w:val="kk-KZ" w:eastAsia="en-US"/>
              </w:rPr>
            </w:pPr>
            <w:r w:rsidRPr="00D94CD5">
              <w:rPr>
                <w:rFonts w:ascii="Calibri" w:eastAsia="Calibri" w:hAnsi="Calibri" w:cs="Times New Roman"/>
                <w:bCs/>
                <w:sz w:val="16"/>
                <w:szCs w:val="16"/>
                <w:lang w:val="kk-KZ" w:eastAsia="en-US"/>
              </w:rPr>
              <w:t>–Сәлеметсіз бе!</w:t>
            </w:r>
          </w:p>
          <w:p w14:paraId="462F5B80" w14:textId="77777777" w:rsidR="00D94CD5" w:rsidRPr="00D94CD5" w:rsidRDefault="00D94CD5" w:rsidP="00D94CD5">
            <w:pPr>
              <w:rPr>
                <w:rFonts w:ascii="Calibri" w:eastAsia="Calibri" w:hAnsi="Calibri" w:cs="Times New Roman"/>
                <w:bCs/>
                <w:sz w:val="16"/>
                <w:szCs w:val="16"/>
                <w:lang w:val="kk-KZ" w:eastAsia="en-US"/>
              </w:rPr>
            </w:pPr>
            <w:r w:rsidRPr="00D94CD5">
              <w:rPr>
                <w:rFonts w:ascii="Calibri" w:eastAsia="Calibri" w:hAnsi="Calibri" w:cs="Times New Roman"/>
                <w:bCs/>
                <w:sz w:val="16"/>
                <w:szCs w:val="16"/>
                <w:lang w:val="kk-KZ" w:eastAsia="en-US"/>
              </w:rPr>
              <w:t>–Кесе беріңізші.</w:t>
            </w:r>
          </w:p>
          <w:p w14:paraId="21D62833" w14:textId="77777777" w:rsidR="00D94CD5" w:rsidRPr="00D94CD5" w:rsidRDefault="00D94CD5" w:rsidP="00D94CD5">
            <w:pPr>
              <w:rPr>
                <w:rFonts w:ascii="Calibri" w:eastAsia="Calibri" w:hAnsi="Calibri" w:cs="Times New Roman"/>
                <w:bCs/>
                <w:sz w:val="16"/>
                <w:szCs w:val="16"/>
                <w:lang w:val="kk-KZ" w:eastAsia="en-US"/>
              </w:rPr>
            </w:pPr>
            <w:r w:rsidRPr="00D94CD5">
              <w:rPr>
                <w:rFonts w:ascii="Calibri" w:eastAsia="Calibri" w:hAnsi="Calibri" w:cs="Times New Roman"/>
                <w:bCs/>
                <w:sz w:val="16"/>
                <w:szCs w:val="16"/>
                <w:lang w:val="kk-KZ" w:eastAsia="en-US"/>
              </w:rPr>
              <w:t>–Қандай кесе?</w:t>
            </w:r>
          </w:p>
          <w:p w14:paraId="2FD0F92E" w14:textId="77777777" w:rsidR="00D94CD5" w:rsidRPr="00D94CD5" w:rsidRDefault="00D94CD5" w:rsidP="00D94CD5">
            <w:pPr>
              <w:rPr>
                <w:rFonts w:ascii="Calibri" w:eastAsia="Calibri" w:hAnsi="Calibri" w:cs="Times New Roman"/>
                <w:bCs/>
                <w:sz w:val="16"/>
                <w:szCs w:val="16"/>
                <w:lang w:val="kk-KZ" w:eastAsia="en-US"/>
              </w:rPr>
            </w:pPr>
            <w:r w:rsidRPr="00D94CD5">
              <w:rPr>
                <w:rFonts w:ascii="Calibri" w:eastAsia="Calibri" w:hAnsi="Calibri" w:cs="Times New Roman"/>
                <w:bCs/>
                <w:sz w:val="16"/>
                <w:szCs w:val="16"/>
                <w:lang w:val="kk-KZ" w:eastAsia="en-US"/>
              </w:rPr>
              <w:t>–Үлкен, екі жасыл кесе.</w:t>
            </w:r>
          </w:p>
          <w:p w14:paraId="7EF42C94" w14:textId="77777777" w:rsidR="00D94CD5" w:rsidRPr="00D94CD5" w:rsidRDefault="00D94CD5" w:rsidP="00D94CD5">
            <w:pPr>
              <w:rPr>
                <w:rFonts w:ascii="Calibri" w:eastAsia="Calibri" w:hAnsi="Calibri" w:cs="Times New Roman"/>
                <w:bCs/>
                <w:sz w:val="16"/>
                <w:szCs w:val="16"/>
                <w:lang w:val="kk-KZ" w:eastAsia="en-US"/>
              </w:rPr>
            </w:pPr>
            <w:r w:rsidRPr="00D94CD5">
              <w:rPr>
                <w:rFonts w:ascii="Calibri" w:eastAsia="Calibri" w:hAnsi="Calibri" w:cs="Times New Roman"/>
                <w:bCs/>
                <w:sz w:val="16"/>
                <w:szCs w:val="16"/>
                <w:lang w:val="kk-KZ" w:eastAsia="en-US"/>
              </w:rPr>
              <w:t>–Міне, кесе алыңыз.</w:t>
            </w:r>
          </w:p>
          <w:p w14:paraId="785F25EB" w14:textId="77777777" w:rsidR="00D94CD5" w:rsidRPr="00D94CD5" w:rsidRDefault="00D94CD5" w:rsidP="00D94CD5">
            <w:pPr>
              <w:rPr>
                <w:rFonts w:ascii="Calibri" w:eastAsia="Calibri" w:hAnsi="Calibri" w:cs="Times New Roman"/>
                <w:bCs/>
                <w:sz w:val="16"/>
                <w:szCs w:val="16"/>
                <w:lang w:val="kk-KZ" w:eastAsia="en-US"/>
              </w:rPr>
            </w:pPr>
            <w:r w:rsidRPr="00D94CD5">
              <w:rPr>
                <w:rFonts w:ascii="Calibri" w:eastAsia="Calibri" w:hAnsi="Calibri" w:cs="Times New Roman"/>
                <w:bCs/>
                <w:sz w:val="16"/>
                <w:szCs w:val="16"/>
                <w:lang w:val="kk-KZ" w:eastAsia="en-US"/>
              </w:rPr>
              <w:t>–Рақмет. Сау болыңыз.</w:t>
            </w:r>
          </w:p>
          <w:p w14:paraId="753EA7D2" w14:textId="77777777" w:rsidR="00D94CD5" w:rsidRPr="00D94CD5" w:rsidRDefault="00D94CD5" w:rsidP="00D94CD5">
            <w:pPr>
              <w:rPr>
                <w:rFonts w:ascii="Calibri" w:eastAsia="Calibri" w:hAnsi="Calibri" w:cs="Times New Roman"/>
                <w:bCs/>
                <w:sz w:val="16"/>
                <w:szCs w:val="16"/>
                <w:lang w:val="kk-KZ" w:eastAsia="en-US"/>
              </w:rPr>
            </w:pPr>
            <w:r w:rsidRPr="00D94CD5">
              <w:rPr>
                <w:rFonts w:ascii="Calibri" w:eastAsia="Calibri" w:hAnsi="Calibri" w:cs="Times New Roman"/>
                <w:bCs/>
                <w:sz w:val="16"/>
                <w:szCs w:val="16"/>
                <w:lang w:val="kk-KZ" w:eastAsia="en-US"/>
              </w:rPr>
              <w:t>–Сау болыңыз.</w:t>
            </w:r>
          </w:p>
          <w:p w14:paraId="7FB92270" w14:textId="77777777" w:rsidR="00D94CD5" w:rsidRPr="00D94CD5" w:rsidRDefault="00D94CD5" w:rsidP="00D94CD5">
            <w:pPr>
              <w:rPr>
                <w:rFonts w:ascii="Calibri" w:eastAsia="Calibri" w:hAnsi="Calibri" w:cs="Times New Roman"/>
                <w:bCs/>
                <w:sz w:val="16"/>
                <w:szCs w:val="16"/>
                <w:lang w:val="kk-KZ" w:eastAsia="en-US"/>
              </w:rPr>
            </w:pPr>
            <w:r w:rsidRPr="00D94CD5">
              <w:rPr>
                <w:rFonts w:ascii="Calibri" w:eastAsia="Calibri" w:hAnsi="Calibri" w:cs="Times New Roman"/>
                <w:bCs/>
                <w:sz w:val="16"/>
                <w:szCs w:val="16"/>
                <w:lang w:val="kk-KZ" w:eastAsia="en-US"/>
              </w:rPr>
              <w:t>Үлгі бойынша балалар кезекпен ойнайды.</w:t>
            </w:r>
          </w:p>
        </w:tc>
        <w:tc>
          <w:tcPr>
            <w:tcW w:w="3221" w:type="dxa"/>
            <w:gridSpan w:val="5"/>
            <w:tcBorders>
              <w:top w:val="single" w:sz="4" w:space="0" w:color="auto"/>
              <w:left w:val="single" w:sz="4" w:space="0" w:color="auto"/>
              <w:bottom w:val="single" w:sz="4" w:space="0" w:color="auto"/>
              <w:right w:val="single" w:sz="4" w:space="0" w:color="auto"/>
            </w:tcBorders>
          </w:tcPr>
          <w:p w14:paraId="7C6B2C54" w14:textId="77777777" w:rsidR="00D94CD5" w:rsidRPr="00D94CD5" w:rsidRDefault="00D94CD5" w:rsidP="00D94CD5">
            <w:pPr>
              <w:ind w:right="4"/>
              <w:rPr>
                <w:rFonts w:ascii="Calibri" w:eastAsia="Calibri" w:hAnsi="Calibri" w:cs="Times New Roman"/>
                <w:b/>
                <w:sz w:val="18"/>
                <w:szCs w:val="18"/>
                <w:lang w:val="kk-KZ" w:eastAsia="en-US"/>
              </w:rPr>
            </w:pPr>
            <w:r w:rsidRPr="00D94CD5">
              <w:rPr>
                <w:rFonts w:ascii="Calibri" w:eastAsia="Calibri" w:hAnsi="Calibri" w:cs="Times New Roman"/>
                <w:b/>
                <w:sz w:val="18"/>
                <w:szCs w:val="18"/>
                <w:lang w:val="kk-KZ" w:eastAsia="en-US"/>
              </w:rPr>
              <w:t>Көркем әдебиет</w:t>
            </w:r>
          </w:p>
          <w:p w14:paraId="36908648" w14:textId="77777777" w:rsidR="00D94CD5" w:rsidRPr="00D94CD5" w:rsidRDefault="00D94CD5" w:rsidP="00D94CD5">
            <w:pPr>
              <w:ind w:right="4"/>
              <w:rPr>
                <w:rFonts w:ascii="Calibri" w:eastAsia="Calibri" w:hAnsi="Calibri" w:cs="Times New Roman"/>
                <w:b/>
                <w:sz w:val="18"/>
                <w:szCs w:val="18"/>
                <w:lang w:val="kk-KZ" w:eastAsia="en-US"/>
              </w:rPr>
            </w:pPr>
            <w:r w:rsidRPr="00D94CD5">
              <w:rPr>
                <w:rFonts w:ascii="Calibri" w:eastAsia="Calibri" w:hAnsi="Calibri" w:cs="Times New Roman"/>
                <w:b/>
                <w:sz w:val="18"/>
                <w:szCs w:val="18"/>
                <w:lang w:val="kk-KZ" w:eastAsia="en-US"/>
              </w:rPr>
              <w:t>Міндеті:</w:t>
            </w:r>
            <w:r w:rsidRPr="00D94CD5">
              <w:rPr>
                <w:rFonts w:ascii="Calibri" w:eastAsia="Calibri" w:hAnsi="Calibri" w:cs="Times New Roman"/>
                <w:sz w:val="18"/>
                <w:szCs w:val="18"/>
                <w:lang w:val="kk-KZ" w:eastAsia="en-US"/>
              </w:rPr>
              <w:t xml:space="preserve"> Міндеттері: Әңгімені эмоциялық-бейнелік мазмұндап, баяндауға баулу.</w:t>
            </w:r>
          </w:p>
          <w:p w14:paraId="617C440F" w14:textId="77777777" w:rsidR="00D94CD5" w:rsidRPr="00D94CD5" w:rsidRDefault="00D94CD5" w:rsidP="00D94CD5">
            <w:pPr>
              <w:ind w:right="4"/>
              <w:rPr>
                <w:rFonts w:ascii="Calibri" w:eastAsia="Calibri" w:hAnsi="Calibri" w:cs="Times New Roman"/>
                <w:sz w:val="18"/>
                <w:szCs w:val="18"/>
                <w:lang w:val="kk-KZ" w:eastAsia="en-US"/>
              </w:rPr>
            </w:pPr>
            <w:r w:rsidRPr="00D94CD5">
              <w:rPr>
                <w:rFonts w:ascii="Calibri" w:eastAsia="Calibri" w:hAnsi="Calibri" w:cs="Times New Roman"/>
                <w:b/>
                <w:sz w:val="18"/>
                <w:szCs w:val="18"/>
                <w:lang w:val="kk-KZ" w:eastAsia="en-US"/>
              </w:rPr>
              <w:t>Мақсаты:</w:t>
            </w:r>
            <w:r w:rsidRPr="00D94CD5">
              <w:rPr>
                <w:rFonts w:ascii="Calibri" w:eastAsia="Calibri" w:hAnsi="Calibri" w:cs="Times New Roman"/>
                <w:sz w:val="18"/>
                <w:szCs w:val="18"/>
                <w:lang w:val="kk-KZ" w:eastAsia="en-US"/>
              </w:rPr>
              <w:t xml:space="preserve"> </w:t>
            </w:r>
            <w:r w:rsidRPr="00D94CD5">
              <w:rPr>
                <w:rFonts w:ascii="Calibri" w:eastAsia="Calibri" w:hAnsi="Calibri" w:cs="Times New Roman"/>
                <w:b/>
                <w:sz w:val="18"/>
                <w:szCs w:val="18"/>
                <w:lang w:val="kk-KZ" w:eastAsia="en-US"/>
              </w:rPr>
              <w:t xml:space="preserve"> </w:t>
            </w:r>
            <w:r w:rsidRPr="00D94CD5">
              <w:rPr>
                <w:rFonts w:ascii="Calibri" w:eastAsia="Calibri" w:hAnsi="Calibri" w:cs="Times New Roman"/>
                <w:sz w:val="18"/>
                <w:szCs w:val="18"/>
                <w:lang w:val="kk-KZ" w:eastAsia="en-US"/>
              </w:rPr>
              <w:t>Балалардың әңгімеге деген қызығушылығын арттыру. Әңгіменің мазмұнымен таныстыру.</w:t>
            </w:r>
          </w:p>
          <w:p w14:paraId="774BCD5C" w14:textId="77777777" w:rsidR="00D94CD5" w:rsidRPr="00D94CD5" w:rsidRDefault="00D94CD5" w:rsidP="00D94CD5">
            <w:pPr>
              <w:ind w:right="4"/>
              <w:rPr>
                <w:rFonts w:ascii="Calibri" w:eastAsia="Calibri" w:hAnsi="Calibri" w:cs="Times New Roman"/>
                <w:b/>
                <w:sz w:val="18"/>
                <w:szCs w:val="18"/>
                <w:lang w:val="kk-KZ" w:eastAsia="en-US"/>
              </w:rPr>
            </w:pPr>
            <w:r w:rsidRPr="00D94CD5">
              <w:rPr>
                <w:rFonts w:ascii="Calibri" w:eastAsia="Calibri" w:hAnsi="Calibri" w:cs="Times New Roman"/>
                <w:b/>
                <w:sz w:val="18"/>
                <w:szCs w:val="18"/>
                <w:lang w:val="kk-KZ" w:eastAsia="en-US"/>
              </w:rPr>
              <w:t>Мұғалім жұмбақ жасырады.</w:t>
            </w:r>
          </w:p>
          <w:p w14:paraId="3212416D" w14:textId="77777777" w:rsidR="00D94CD5" w:rsidRPr="00D94CD5" w:rsidRDefault="00D94CD5" w:rsidP="00D94CD5">
            <w:pPr>
              <w:ind w:right="4"/>
              <w:rPr>
                <w:rFonts w:ascii="Calibri" w:eastAsia="Calibri" w:hAnsi="Calibri" w:cs="Times New Roman"/>
                <w:b/>
                <w:sz w:val="18"/>
                <w:szCs w:val="18"/>
                <w:lang w:val="kk-KZ" w:eastAsia="en-US"/>
              </w:rPr>
            </w:pPr>
            <w:r w:rsidRPr="00D94CD5">
              <w:rPr>
                <w:rFonts w:ascii="Calibri" w:eastAsia="Calibri" w:hAnsi="Calibri" w:cs="Times New Roman"/>
                <w:b/>
                <w:sz w:val="18"/>
                <w:szCs w:val="18"/>
                <w:lang w:val="kk-KZ" w:eastAsia="en-US"/>
              </w:rPr>
              <w:t xml:space="preserve">Жұмбақты шеш. Тау-тау ақ қар, </w:t>
            </w:r>
          </w:p>
          <w:p w14:paraId="0164C7F2" w14:textId="77777777" w:rsidR="00D94CD5" w:rsidRPr="00D94CD5" w:rsidRDefault="00D94CD5" w:rsidP="00D94CD5">
            <w:pPr>
              <w:ind w:right="4"/>
              <w:rPr>
                <w:rFonts w:ascii="Calibri" w:eastAsia="Calibri" w:hAnsi="Calibri" w:cs="Times New Roman"/>
                <w:b/>
                <w:sz w:val="18"/>
                <w:szCs w:val="18"/>
                <w:lang w:val="kk-KZ" w:eastAsia="en-US"/>
              </w:rPr>
            </w:pPr>
            <w:r w:rsidRPr="00D94CD5">
              <w:rPr>
                <w:rFonts w:ascii="Calibri" w:eastAsia="Calibri" w:hAnsi="Calibri" w:cs="Times New Roman"/>
                <w:b/>
                <w:sz w:val="18"/>
                <w:szCs w:val="18"/>
                <w:lang w:val="kk-KZ" w:eastAsia="en-US"/>
              </w:rPr>
              <w:t>Ерімейді ыстықта.  (Мақта)  .</w:t>
            </w:r>
          </w:p>
          <w:p w14:paraId="12573E1F" w14:textId="77777777" w:rsidR="00D94CD5" w:rsidRPr="00D94CD5" w:rsidRDefault="00D94CD5" w:rsidP="00D94CD5">
            <w:pPr>
              <w:ind w:right="4"/>
              <w:rPr>
                <w:rFonts w:ascii="Calibri" w:eastAsia="Calibri" w:hAnsi="Calibri" w:cs="Times New Roman"/>
                <w:b/>
                <w:sz w:val="18"/>
                <w:szCs w:val="18"/>
                <w:lang w:val="kk-KZ" w:eastAsia="en-US"/>
              </w:rPr>
            </w:pPr>
            <w:r w:rsidRPr="00D94CD5">
              <w:rPr>
                <w:rFonts w:ascii="Calibri" w:eastAsia="Calibri" w:hAnsi="Calibri" w:cs="Times New Roman"/>
                <w:b/>
                <w:sz w:val="18"/>
                <w:szCs w:val="18"/>
                <w:lang w:val="kk-KZ" w:eastAsia="en-US"/>
              </w:rPr>
              <w:t>–   «Өзі аппақ  қардай, жұмсақтығы мамықтай».  Ол не?  (Мақта)</w:t>
            </w:r>
          </w:p>
          <w:p w14:paraId="37F6EF60" w14:textId="77777777" w:rsidR="00D94CD5" w:rsidRPr="00D94CD5" w:rsidRDefault="00D94CD5" w:rsidP="00D94CD5">
            <w:pPr>
              <w:ind w:right="4"/>
              <w:rPr>
                <w:rFonts w:ascii="Calibri" w:eastAsia="Calibri" w:hAnsi="Calibri" w:cs="Times New Roman"/>
                <w:sz w:val="18"/>
                <w:szCs w:val="18"/>
                <w:lang w:val="kk-KZ" w:eastAsia="en-US"/>
              </w:rPr>
            </w:pPr>
            <w:r w:rsidRPr="00D94CD5">
              <w:rPr>
                <w:rFonts w:ascii="Calibri" w:eastAsia="Calibri" w:hAnsi="Calibri" w:cs="Times New Roman"/>
                <w:sz w:val="18"/>
                <w:szCs w:val="18"/>
                <w:lang w:val="kk-KZ" w:eastAsia="en-US"/>
              </w:rPr>
              <w:t>–   Мақта – жұмсақ, аппақ болады. Мақтадан  киімдер дайындайды, көрпе жасайды.</w:t>
            </w:r>
          </w:p>
          <w:p w14:paraId="1749F920" w14:textId="77777777" w:rsidR="00D94CD5" w:rsidRPr="00D94CD5" w:rsidRDefault="00D94CD5" w:rsidP="00D94CD5">
            <w:pPr>
              <w:ind w:right="4"/>
              <w:rPr>
                <w:rFonts w:ascii="Calibri" w:eastAsia="Calibri" w:hAnsi="Calibri" w:cs="Times New Roman"/>
                <w:sz w:val="18"/>
                <w:szCs w:val="18"/>
                <w:lang w:val="kk-KZ" w:eastAsia="en-US"/>
              </w:rPr>
            </w:pPr>
          </w:p>
          <w:p w14:paraId="0BE7081C" w14:textId="77777777" w:rsidR="00D94CD5" w:rsidRPr="00D94CD5" w:rsidRDefault="00D94CD5" w:rsidP="00D94CD5">
            <w:pPr>
              <w:ind w:right="4"/>
              <w:rPr>
                <w:rFonts w:ascii="Calibri" w:eastAsia="Calibri" w:hAnsi="Calibri" w:cs="Times New Roman"/>
                <w:sz w:val="18"/>
                <w:szCs w:val="18"/>
                <w:lang w:val="kk-KZ" w:eastAsia="en-US"/>
              </w:rPr>
            </w:pPr>
            <w:r w:rsidRPr="00D94CD5">
              <w:rPr>
                <w:rFonts w:ascii="Calibri" w:eastAsia="Calibri" w:hAnsi="Calibri" w:cs="Times New Roman"/>
                <w:sz w:val="18"/>
                <w:szCs w:val="18"/>
                <w:lang w:val="kk-KZ" w:eastAsia="en-US"/>
              </w:rPr>
              <w:t>– Бүгін біз мақта туралы Ыбырай Алтынсарин атамыздың «Бір уыс мақта» деген қызықты әңгімесімен танысамыз.</w:t>
            </w:r>
          </w:p>
          <w:p w14:paraId="392ED896" w14:textId="77777777" w:rsidR="00D94CD5" w:rsidRPr="00D94CD5" w:rsidRDefault="00D94CD5" w:rsidP="00D94CD5">
            <w:pPr>
              <w:ind w:right="4"/>
              <w:rPr>
                <w:rFonts w:ascii="Calibri" w:eastAsia="Calibri" w:hAnsi="Calibri" w:cs="Times New Roman"/>
                <w:b/>
                <w:sz w:val="15"/>
                <w:szCs w:val="15"/>
                <w:lang w:val="kk-KZ" w:eastAsia="en-US"/>
              </w:rPr>
            </w:pPr>
            <w:r w:rsidRPr="00D94CD5">
              <w:rPr>
                <w:rFonts w:ascii="Calibri" w:eastAsia="Calibri" w:hAnsi="Calibri" w:cs="Times New Roman"/>
                <w:sz w:val="18"/>
                <w:szCs w:val="18"/>
                <w:lang w:val="kk-KZ" w:eastAsia="en-US"/>
              </w:rPr>
              <w:t>Әдеби жанрдың бір түрі – әңгіме екенін түсіндіру. Әңгіменің басқадан ерекшелігі – қысқа оқиғаны баяндайды.</w:t>
            </w:r>
          </w:p>
        </w:tc>
        <w:tc>
          <w:tcPr>
            <w:tcW w:w="2835" w:type="dxa"/>
            <w:gridSpan w:val="9"/>
            <w:tcBorders>
              <w:top w:val="single" w:sz="4" w:space="0" w:color="auto"/>
              <w:left w:val="single" w:sz="4" w:space="0" w:color="auto"/>
              <w:bottom w:val="single" w:sz="4" w:space="0" w:color="auto"/>
              <w:right w:val="single" w:sz="4" w:space="0" w:color="auto"/>
            </w:tcBorders>
          </w:tcPr>
          <w:p w14:paraId="5537D81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
                <w:bCs/>
                <w:sz w:val="16"/>
                <w:szCs w:val="16"/>
                <w:lang w:val="kk-KZ" w:eastAsia="en-US"/>
              </w:rPr>
              <w:t>Қоршаған орта</w:t>
            </w:r>
          </w:p>
          <w:p w14:paraId="5A69F63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5"/>
                <w:szCs w:val="15"/>
                <w:lang w:val="kk-KZ" w:eastAsia="en-US"/>
              </w:rPr>
            </w:pPr>
            <w:r w:rsidRPr="00D94CD5">
              <w:rPr>
                <w:rFonts w:ascii="Times New Roman" w:eastAsia="Times New Roman" w:hAnsi="Times New Roman" w:cs="Times New Roman"/>
                <w:b/>
                <w:bCs/>
                <w:sz w:val="16"/>
                <w:szCs w:val="16"/>
                <w:lang w:val="kk-KZ" w:eastAsia="en-US"/>
              </w:rPr>
              <w:t>Міндеті:</w:t>
            </w:r>
            <w:r w:rsidRPr="00D94CD5">
              <w:rPr>
                <w:rFonts w:ascii="Times New Roman" w:eastAsia="Times New Roman" w:hAnsi="Times New Roman" w:cs="Times New Roman"/>
                <w:lang w:val="kk-KZ" w:eastAsia="en-US"/>
              </w:rPr>
              <w:t xml:space="preserve"> </w:t>
            </w:r>
            <w:r w:rsidRPr="00D94CD5">
              <w:rPr>
                <w:rFonts w:ascii="Times New Roman" w:eastAsia="Times New Roman" w:hAnsi="Times New Roman" w:cs="Times New Roman"/>
                <w:bCs/>
                <w:sz w:val="16"/>
                <w:szCs w:val="16"/>
                <w:lang w:val="kk-KZ" w:eastAsia="en-US"/>
              </w:rPr>
              <w:t>Балалардың қиялын дамыту.Бастаған ісін аяғына дейн тыңғылықты аяқтауға,зейінді,шыдамды болуға дағдыландыру.</w:t>
            </w:r>
          </w:p>
          <w:p w14:paraId="2E18AD73" w14:textId="77777777" w:rsidR="00D94CD5" w:rsidRPr="00D94CD5" w:rsidRDefault="00D94CD5" w:rsidP="00D94CD5">
            <w:pPr>
              <w:keepNext/>
              <w:autoSpaceDE w:val="0"/>
              <w:autoSpaceDN w:val="0"/>
              <w:spacing w:after="0" w:line="240" w:lineRule="auto"/>
              <w:jc w:val="both"/>
              <w:outlineLvl w:val="1"/>
              <w:rPr>
                <w:rFonts w:ascii="Kz Times New Roman" w:eastAsia="Times New Roman" w:hAnsi="Kz Times New Roman" w:cs="Kz Times New Roman"/>
                <w:sz w:val="15"/>
                <w:szCs w:val="15"/>
                <w:lang w:val="kk-KZ"/>
              </w:rPr>
            </w:pPr>
          </w:p>
          <w:p w14:paraId="03C2D11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
                <w:bCs/>
                <w:sz w:val="16"/>
                <w:szCs w:val="16"/>
                <w:lang w:val="kk-KZ" w:eastAsia="en-US"/>
              </w:rPr>
              <w:t>Мақсаты:</w:t>
            </w:r>
            <w:r w:rsidRPr="00D94CD5">
              <w:rPr>
                <w:rFonts w:ascii="Times New Roman" w:eastAsia="Times New Roman" w:hAnsi="Times New Roman" w:cs="Times New Roman"/>
                <w:lang w:val="kk-KZ" w:eastAsia="en-US"/>
              </w:rPr>
              <w:t xml:space="preserve"> </w:t>
            </w:r>
            <w:r w:rsidRPr="00D94CD5">
              <w:rPr>
                <w:rFonts w:ascii="Times New Roman" w:eastAsia="Times New Roman" w:hAnsi="Times New Roman" w:cs="Times New Roman"/>
                <w:bCs/>
                <w:sz w:val="16"/>
                <w:szCs w:val="16"/>
                <w:lang w:val="kk-KZ" w:eastAsia="en-US"/>
              </w:rPr>
              <w:t>Байланыс құралдары туралы түсінік беру.Байланыс құралдарын пайдалану ережелерімен таныстыру.</w:t>
            </w:r>
          </w:p>
          <w:p w14:paraId="63DC680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Cs/>
                <w:sz w:val="16"/>
                <w:szCs w:val="16"/>
                <w:lang w:val="kk-KZ" w:eastAsia="en-US"/>
              </w:rPr>
              <w:t xml:space="preserve">Байланыс құралдарын суреттер арқылы таныстыру </w:t>
            </w:r>
            <w:r w:rsidRPr="00D94CD5">
              <w:rPr>
                <w:rFonts w:ascii="Times New Roman" w:eastAsia="Times New Roman" w:hAnsi="Times New Roman" w:cs="Times New Roman"/>
                <w:b/>
                <w:bCs/>
                <w:sz w:val="16"/>
                <w:szCs w:val="16"/>
                <w:lang w:val="kk-KZ" w:eastAsia="en-US"/>
              </w:rPr>
              <w:t xml:space="preserve">. Ойын: «Ажырат» </w:t>
            </w:r>
          </w:p>
          <w:p w14:paraId="198F940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 xml:space="preserve">Мақсаты: Шарты:Үстел үстіндегі заттардың ішінен байланыс құралдарын ажырату. </w:t>
            </w:r>
          </w:p>
          <w:p w14:paraId="342DE4C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(Телефон,ұялы телефон,компьютер, пошта жәшігі)</w:t>
            </w:r>
          </w:p>
          <w:p w14:paraId="5FAF384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
                <w:bCs/>
                <w:sz w:val="16"/>
                <w:szCs w:val="16"/>
                <w:lang w:val="kk-KZ" w:eastAsia="en-US"/>
              </w:rPr>
              <w:t>Саяхат (қиялмен )</w:t>
            </w:r>
            <w:r w:rsidRPr="00D94CD5">
              <w:rPr>
                <w:rFonts w:ascii="Times New Roman" w:eastAsia="Times New Roman" w:hAnsi="Times New Roman" w:cs="Times New Roman"/>
                <w:bCs/>
                <w:sz w:val="16"/>
                <w:szCs w:val="16"/>
                <w:lang w:val="kk-KZ" w:eastAsia="en-US"/>
              </w:rPr>
              <w:t xml:space="preserve"> 1.Бірінші оқиға өрт болған жағдайда. Балалар көзімізді жұмамыз,біз саяхаттап ұшып келеміз,балабақшадан шығып кеттік Балалар қалай ?Қай жерде ұшып кележатқаны туралы айтады. Кенеттен өрт пайда болады.</w:t>
            </w:r>
          </w:p>
          <w:p w14:paraId="600FEC2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 xml:space="preserve">Балалар өртті қалай елестеткенін айтады Балалар өртті сөндіру үшін кімге,қайда телефон соғамыз? 2.Екінші оқиға бұзақылар дүкеннің әйнегін тас лақтырып сындырып жатыр. Бұзақылар нешеу,киімдерінің түсі қандай. Бұзақыларды тоқтату үшін кімге,қайда телефон соғамыз? 3.Үшінші оқиға алдарынан құлап жатқан адамды кездестіреді. Ол кім екен?Қай жері аурып жатыр екен? Қайда телефон соғамыз? Саяхаттан қайтамыз. Тақпақ жаттау телефон туралы Байланыс құралы телефонның жақсы-жаман жағы және қолдану ережесі. Видео ролик арқылы көрсетіледі Қорытынды: Сұрақ-жауап Бүгін біз қандай байланыс құралдарымен таныстық? </w:t>
            </w:r>
            <w:r w:rsidRPr="00D94CD5">
              <w:rPr>
                <w:rFonts w:ascii="Times New Roman" w:eastAsia="Times New Roman" w:hAnsi="Times New Roman" w:cs="Times New Roman"/>
                <w:b/>
                <w:bCs/>
                <w:sz w:val="16"/>
                <w:szCs w:val="16"/>
                <w:lang w:val="kk-KZ" w:eastAsia="en-US"/>
              </w:rPr>
              <w:t xml:space="preserve">Жұмбақ </w:t>
            </w:r>
            <w:r w:rsidRPr="00D94CD5">
              <w:rPr>
                <w:rFonts w:ascii="Times New Roman" w:eastAsia="Times New Roman" w:hAnsi="Times New Roman" w:cs="Times New Roman"/>
                <w:bCs/>
                <w:sz w:val="16"/>
                <w:szCs w:val="16"/>
                <w:lang w:val="kk-KZ" w:eastAsia="en-US"/>
              </w:rPr>
              <w:t>Жай да үнсiз тұрады, Бiреу келсе тез жет деп, Қоңырауын ұрады, Дабыл қағып безектеп</w:t>
            </w:r>
          </w:p>
        </w:tc>
        <w:tc>
          <w:tcPr>
            <w:tcW w:w="2694" w:type="dxa"/>
            <w:gridSpan w:val="5"/>
            <w:tcBorders>
              <w:top w:val="single" w:sz="4" w:space="0" w:color="auto"/>
              <w:left w:val="single" w:sz="4" w:space="0" w:color="auto"/>
              <w:bottom w:val="single" w:sz="4" w:space="0" w:color="auto"/>
              <w:right w:val="single" w:sz="4" w:space="0" w:color="auto"/>
            </w:tcBorders>
          </w:tcPr>
          <w:p w14:paraId="5DE2F8D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
                <w:bCs/>
                <w:sz w:val="16"/>
                <w:szCs w:val="16"/>
                <w:lang w:val="kk-KZ" w:eastAsia="en-US"/>
              </w:rPr>
              <w:t>Дене шынықтыру</w:t>
            </w:r>
          </w:p>
          <w:p w14:paraId="67705EA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8"/>
                <w:szCs w:val="18"/>
                <w:lang w:val="kk-KZ" w:eastAsia="en-US"/>
              </w:rPr>
            </w:pPr>
            <w:r w:rsidRPr="00D94CD5">
              <w:rPr>
                <w:rFonts w:ascii="Times New Roman" w:eastAsia="Times New Roman" w:hAnsi="Times New Roman" w:cs="Times New Roman"/>
                <w:b/>
                <w:bCs/>
                <w:sz w:val="18"/>
                <w:szCs w:val="18"/>
                <w:lang w:val="kk-KZ" w:eastAsia="en-US"/>
              </w:rPr>
              <w:t xml:space="preserve">Міндеті : </w:t>
            </w:r>
            <w:r w:rsidRPr="00D94CD5">
              <w:rPr>
                <w:rFonts w:ascii="Times New Roman" w:eastAsia="Times New Roman" w:hAnsi="Times New Roman" w:cs="Times New Roman"/>
                <w:bCs/>
                <w:sz w:val="18"/>
                <w:szCs w:val="18"/>
                <w:lang w:val="kk-KZ" w:eastAsia="en-US"/>
              </w:rPr>
              <w:t>Заттарды тік нысанаға лақтыруды үйрене түсу</w:t>
            </w:r>
            <w:r w:rsidRPr="00D94CD5">
              <w:rPr>
                <w:rFonts w:ascii="Times New Roman" w:eastAsia="Times New Roman" w:hAnsi="Times New Roman" w:cs="Times New Roman"/>
                <w:b/>
                <w:bCs/>
                <w:sz w:val="18"/>
                <w:szCs w:val="18"/>
                <w:lang w:val="kk-KZ" w:eastAsia="en-US"/>
              </w:rPr>
              <w:t>.</w:t>
            </w:r>
          </w:p>
          <w:p w14:paraId="5CEC797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
                <w:bCs/>
                <w:sz w:val="18"/>
                <w:szCs w:val="18"/>
                <w:lang w:val="kk-KZ" w:eastAsia="en-US"/>
              </w:rPr>
              <w:t>Мақсаты :</w:t>
            </w:r>
            <w:r w:rsidRPr="00D94CD5">
              <w:rPr>
                <w:rFonts w:ascii="Times New Roman" w:eastAsia="Times New Roman" w:hAnsi="Times New Roman" w:cs="Times New Roman"/>
                <w:sz w:val="18"/>
                <w:szCs w:val="18"/>
                <w:lang w:val="kk-KZ" w:eastAsia="en-US"/>
              </w:rPr>
              <w:t xml:space="preserve"> </w:t>
            </w:r>
            <w:r w:rsidRPr="00D94CD5">
              <w:rPr>
                <w:rFonts w:ascii="Times New Roman" w:eastAsia="Times New Roman" w:hAnsi="Times New Roman" w:cs="Times New Roman"/>
                <w:bCs/>
                <w:sz w:val="18"/>
                <w:szCs w:val="18"/>
                <w:lang w:val="kk-KZ" w:eastAsia="en-US"/>
              </w:rPr>
              <w:t>Қатар-қатар қойылған таяқтардан екі аяқтап аттап секіруге жаттығу.</w:t>
            </w:r>
          </w:p>
          <w:p w14:paraId="76FBF48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p>
          <w:p w14:paraId="3AE0273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8"/>
                <w:szCs w:val="18"/>
                <w:lang w:val="kk-KZ" w:eastAsia="en-US"/>
              </w:rPr>
            </w:pPr>
            <w:r w:rsidRPr="00D94CD5">
              <w:rPr>
                <w:rFonts w:ascii="Times New Roman" w:eastAsia="Times New Roman" w:hAnsi="Times New Roman" w:cs="Times New Roman"/>
                <w:b/>
                <w:bCs/>
                <w:sz w:val="18"/>
                <w:szCs w:val="18"/>
                <w:lang w:val="kk-KZ" w:eastAsia="en-US"/>
              </w:rPr>
              <w:t>«Мұқият бол!» ойыны</w:t>
            </w:r>
          </w:p>
          <w:p w14:paraId="444D834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Cs/>
                <w:sz w:val="18"/>
                <w:szCs w:val="18"/>
                <w:lang w:val="kk-KZ" w:eastAsia="en-US"/>
              </w:rPr>
              <w:t>Балалардың барлығы Педагогтің белгісіне мұқият қарап, сәйкес қимылдар жасайды. Жасыл жалау көтерілсе – жүреді, қызыл көтерілсе – шұғыл тоқтайды.</w:t>
            </w:r>
          </w:p>
          <w:p w14:paraId="6CB154B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8"/>
                <w:szCs w:val="18"/>
                <w:lang w:val="kk-KZ" w:eastAsia="en-US"/>
              </w:rPr>
            </w:pPr>
          </w:p>
          <w:p w14:paraId="6A0CC7B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0757082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30E0BB5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8"/>
                <w:szCs w:val="18"/>
                <w:lang w:val="kk-KZ" w:eastAsia="en-US"/>
              </w:rPr>
            </w:pPr>
            <w:r w:rsidRPr="00D94CD5">
              <w:rPr>
                <w:rFonts w:ascii="Times New Roman" w:eastAsia="Times New Roman" w:hAnsi="Times New Roman" w:cs="Times New Roman"/>
                <w:b/>
                <w:bCs/>
                <w:sz w:val="18"/>
                <w:szCs w:val="18"/>
                <w:lang w:val="kk-KZ" w:eastAsia="en-US"/>
              </w:rPr>
              <w:t>«Бір орында тұрып секіру»</w:t>
            </w:r>
          </w:p>
          <w:p w14:paraId="388036D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8"/>
                <w:szCs w:val="18"/>
                <w:lang w:val="kk-KZ" w:eastAsia="en-US"/>
              </w:rPr>
            </w:pPr>
          </w:p>
          <w:p w14:paraId="29C503C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
                <w:bCs/>
                <w:sz w:val="18"/>
                <w:szCs w:val="18"/>
                <w:lang w:val="kk-KZ" w:eastAsia="en-US"/>
              </w:rPr>
              <w:t xml:space="preserve">Қолды әртүрлі қалыпта </w:t>
            </w:r>
            <w:r w:rsidRPr="00D94CD5">
              <w:rPr>
                <w:rFonts w:ascii="Times New Roman" w:eastAsia="Times New Roman" w:hAnsi="Times New Roman" w:cs="Times New Roman"/>
                <w:bCs/>
                <w:sz w:val="18"/>
                <w:szCs w:val="18"/>
                <w:lang w:val="kk-KZ" w:eastAsia="en-US"/>
              </w:rPr>
              <w:t>қозғалтып секіруге жаттықтыру.</w:t>
            </w:r>
          </w:p>
          <w:p w14:paraId="062F37E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Cs/>
                <w:sz w:val="18"/>
                <w:szCs w:val="18"/>
                <w:lang w:val="kk-KZ" w:eastAsia="en-US"/>
              </w:rPr>
              <w:t xml:space="preserve"> Қол мен аяқты музыка ырғағымен үйлесімді қозғай білу . </w:t>
            </w:r>
          </w:p>
          <w:p w14:paraId="5C7F378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Cs/>
                <w:sz w:val="18"/>
                <w:szCs w:val="18"/>
                <w:lang w:val="kk-KZ" w:eastAsia="en-US"/>
              </w:rPr>
              <w:t>Музыканы мұқият тыңдайды, тізелерін сәл бүгіп, ырғақпен және жеңіл секіруге тырысады.</w:t>
            </w:r>
          </w:p>
          <w:p w14:paraId="17824E3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p>
          <w:p w14:paraId="7CFFB72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r w:rsidRPr="00D94CD5">
              <w:rPr>
                <w:rFonts w:ascii="Times New Roman" w:eastAsia="Times New Roman" w:hAnsi="Times New Roman" w:cs="Times New Roman"/>
                <w:bCs/>
                <w:sz w:val="18"/>
                <w:szCs w:val="18"/>
                <w:lang w:val="kk-KZ" w:eastAsia="en-US"/>
              </w:rPr>
              <w:t>Қолды иыққа қойып, желкеге қойып секіреді.</w:t>
            </w:r>
          </w:p>
          <w:p w14:paraId="7923045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8"/>
                <w:szCs w:val="18"/>
                <w:lang w:val="kk-KZ" w:eastAsia="en-US"/>
              </w:rPr>
            </w:pPr>
          </w:p>
          <w:p w14:paraId="4F6AC3C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Cs/>
                <w:sz w:val="16"/>
                <w:szCs w:val="16"/>
                <w:lang w:val="kk-KZ" w:eastAsia="en-US"/>
              </w:rPr>
            </w:pPr>
          </w:p>
          <w:p w14:paraId="4DE6072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tc>
      </w:tr>
      <w:tr w:rsidR="00D94CD5" w:rsidRPr="00D94CD5" w14:paraId="0A61608B" w14:textId="77777777" w:rsidTr="0042421F">
        <w:trPr>
          <w:trHeight w:val="181"/>
        </w:trPr>
        <w:tc>
          <w:tcPr>
            <w:tcW w:w="15413" w:type="dxa"/>
            <w:gridSpan w:val="28"/>
            <w:tcBorders>
              <w:top w:val="single" w:sz="4" w:space="0" w:color="auto"/>
              <w:left w:val="single" w:sz="4" w:space="0" w:color="auto"/>
              <w:bottom w:val="single" w:sz="4" w:space="0" w:color="auto"/>
              <w:right w:val="single" w:sz="4" w:space="0" w:color="auto"/>
            </w:tcBorders>
          </w:tcPr>
          <w:p w14:paraId="71DB6FE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xml:space="preserve">                                                                         Үзіліс:   .   </w:t>
            </w:r>
          </w:p>
        </w:tc>
      </w:tr>
      <w:tr w:rsidR="00D94CD5" w:rsidRPr="00D94CD5" w14:paraId="01F06EE1" w14:textId="77777777" w:rsidTr="0042421F">
        <w:trPr>
          <w:gridAfter w:val="1"/>
          <w:wAfter w:w="9" w:type="dxa"/>
          <w:trHeight w:val="2400"/>
        </w:trPr>
        <w:tc>
          <w:tcPr>
            <w:tcW w:w="5198" w:type="dxa"/>
            <w:gridSpan w:val="6"/>
            <w:tcBorders>
              <w:top w:val="single" w:sz="4" w:space="0" w:color="auto"/>
              <w:left w:val="single" w:sz="4" w:space="0" w:color="auto"/>
              <w:bottom w:val="single" w:sz="4" w:space="0" w:color="auto"/>
              <w:right w:val="single" w:sz="4" w:space="0" w:color="auto"/>
            </w:tcBorders>
          </w:tcPr>
          <w:p w14:paraId="54C163C6" w14:textId="77777777" w:rsidR="00D94CD5" w:rsidRPr="00D94CD5" w:rsidRDefault="00D94CD5" w:rsidP="00D94CD5">
            <w:pPr>
              <w:rPr>
                <w:rFonts w:ascii="Times New Roman" w:eastAsia="Calibri" w:hAnsi="Times New Roman" w:cs="Times New Roman"/>
                <w:b/>
                <w:color w:val="FF0000"/>
                <w:lang w:val="kk-KZ" w:eastAsia="en-US"/>
              </w:rPr>
            </w:pPr>
            <w:r w:rsidRPr="00D94CD5">
              <w:rPr>
                <w:rFonts w:ascii="Times New Roman" w:eastAsia="Calibri" w:hAnsi="Times New Roman" w:cs="Times New Roman"/>
                <w:b/>
                <w:bCs/>
                <w:color w:val="FF0000"/>
                <w:lang w:val="kk-KZ" w:eastAsia="en-US"/>
              </w:rPr>
              <w:t>«Гүлдерді күтеміз»ойыны</w:t>
            </w:r>
          </w:p>
          <w:p w14:paraId="1A1D9460" w14:textId="77777777" w:rsidR="00D94CD5" w:rsidRPr="00D94CD5" w:rsidRDefault="00D94CD5" w:rsidP="00D94CD5">
            <w:pPr>
              <w:rPr>
                <w:rFonts w:ascii="Times New Roman" w:eastAsia="Calibri" w:hAnsi="Times New Roman" w:cs="Times New Roman"/>
                <w:lang w:val="kk-KZ" w:eastAsia="en-US"/>
              </w:rPr>
            </w:pPr>
            <w:r w:rsidRPr="00D94CD5">
              <w:rPr>
                <w:rFonts w:ascii="Times New Roman" w:eastAsia="Calibri" w:hAnsi="Times New Roman" w:cs="Times New Roman"/>
                <w:b/>
                <w:bCs/>
                <w:color w:val="FF0000"/>
                <w:lang w:val="kk-KZ" w:eastAsia="en-US"/>
              </w:rPr>
              <w:t>Мақсаты</w:t>
            </w:r>
            <w:r w:rsidRPr="00D94CD5">
              <w:rPr>
                <w:rFonts w:ascii="Times New Roman" w:eastAsia="Calibri" w:hAnsi="Times New Roman" w:cs="Times New Roman"/>
                <w:b/>
                <w:bCs/>
                <w:lang w:val="kk-KZ" w:eastAsia="en-US"/>
              </w:rPr>
              <w:t>:</w:t>
            </w:r>
            <w:r w:rsidRPr="00D94CD5">
              <w:rPr>
                <w:rFonts w:ascii="Times New Roman" w:eastAsia="Calibri" w:hAnsi="Times New Roman" w:cs="Times New Roman"/>
                <w:color w:val="1F497D"/>
                <w:lang w:val="kk-KZ" w:eastAsia="en-US"/>
              </w:rPr>
              <w:t>балалардың табиғатты рухани бағалау мәдениетін, гүлдерді дұрыс күтіп-баптау, яғни суару, қопсыту дағдыларын қалыптастыру. Гүлдердің түрлерін (көпжылдық, біржылдық, пияз тұқымдас, шөптекті, тұқымдас гүлдерді) ажырата білуге үйрету. Гүлдер сұлулық белгісі екенін, оларды күтіп-баптап, қамқорлыққа алу керектігін түсінеді</w:t>
            </w:r>
            <w:r w:rsidRPr="00D94CD5">
              <w:rPr>
                <w:rFonts w:ascii="Times New Roman" w:eastAsia="Calibri" w:hAnsi="Times New Roman" w:cs="Times New Roman"/>
                <w:lang w:val="kk-KZ" w:eastAsia="en-US"/>
              </w:rPr>
              <w:t>.</w:t>
            </w:r>
          </w:p>
          <w:p w14:paraId="7BD1DA7F" w14:textId="77777777" w:rsidR="00D94CD5" w:rsidRPr="00D94CD5" w:rsidRDefault="00D94CD5" w:rsidP="00D94CD5">
            <w:pPr>
              <w:rPr>
                <w:rFonts w:ascii="Times New Roman" w:eastAsia="Calibri" w:hAnsi="Times New Roman" w:cs="Times New Roman"/>
                <w:lang w:val="kk-KZ" w:eastAsia="en-US"/>
              </w:rPr>
            </w:pPr>
            <w:r w:rsidRPr="00D94CD5">
              <w:rPr>
                <w:rFonts w:ascii="Times New Roman" w:eastAsia="Calibri" w:hAnsi="Times New Roman" w:cs="Times New Roman"/>
                <w:b/>
                <w:bCs/>
                <w:color w:val="FF0000"/>
                <w:lang w:val="kk-KZ" w:eastAsia="en-US"/>
              </w:rPr>
              <w:t>Ойын шарты</w:t>
            </w:r>
            <w:r w:rsidRPr="00D94CD5">
              <w:rPr>
                <w:rFonts w:ascii="Times New Roman" w:eastAsia="Calibri" w:hAnsi="Times New Roman" w:cs="Times New Roman"/>
                <w:b/>
                <w:bCs/>
                <w:lang w:val="kk-KZ" w:eastAsia="en-US"/>
              </w:rPr>
              <w:t>:</w:t>
            </w:r>
            <w:r w:rsidRPr="00D94CD5">
              <w:rPr>
                <w:rFonts w:ascii="Times New Roman" w:eastAsia="Calibri" w:hAnsi="Times New Roman" w:cs="Times New Roman"/>
                <w:lang w:val="kk-KZ" w:eastAsia="en-US"/>
              </w:rPr>
              <w:t> </w:t>
            </w:r>
            <w:r w:rsidRPr="00D94CD5">
              <w:rPr>
                <w:rFonts w:ascii="Times New Roman" w:eastAsia="Calibri" w:hAnsi="Times New Roman" w:cs="Times New Roman"/>
                <w:color w:val="1F497D"/>
                <w:lang w:val="kk-KZ" w:eastAsia="en-US"/>
              </w:rPr>
              <w:t>гүлдерді екіге бөлу,дала гүлдерін газонның қасына іліп,ал бөлме гүлдерін үйдің қасына қою , суреттер бойынша әнгімелету</w:t>
            </w:r>
            <w:r w:rsidRPr="00D94CD5">
              <w:rPr>
                <w:rFonts w:ascii="Times New Roman" w:eastAsia="Calibri" w:hAnsi="Times New Roman" w:cs="Times New Roman"/>
                <w:lang w:val="kk-KZ" w:eastAsia="en-US"/>
              </w:rPr>
              <w:t>.</w:t>
            </w:r>
          </w:p>
          <w:p w14:paraId="3CB8401C" w14:textId="77777777" w:rsidR="00D94CD5" w:rsidRPr="00D94CD5" w:rsidRDefault="00D94CD5" w:rsidP="00D94CD5">
            <w:pPr>
              <w:rPr>
                <w:rFonts w:ascii="Times New Roman" w:eastAsia="Calibri" w:hAnsi="Times New Roman" w:cs="Times New Roman"/>
                <w:lang w:val="kk-KZ" w:eastAsia="en-US"/>
              </w:rPr>
            </w:pPr>
            <w:r w:rsidRPr="00D94CD5">
              <w:rPr>
                <w:rFonts w:ascii="Times New Roman" w:eastAsia="Calibri" w:hAnsi="Times New Roman" w:cs="Times New Roman"/>
                <w:noProof/>
              </w:rPr>
              <w:drawing>
                <wp:inline distT="0" distB="0" distL="0" distR="0" wp14:anchorId="6B135B35" wp14:editId="609EE435">
                  <wp:extent cx="2046514" cy="986450"/>
                  <wp:effectExtent l="0" t="0" r="0" b="4445"/>
                  <wp:docPr id="127" name="Рисунок 36" descr="hello_html_2f63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ello_html_2f631040.jpg"/>
                          <pic:cNvPicPr>
                            <a:picLocks noChangeAspect="1" noChangeArrowheads="1"/>
                          </pic:cNvPicPr>
                        </pic:nvPicPr>
                        <pic:blipFill>
                          <a:blip r:embed="rId204" cstate="print"/>
                          <a:srcRect/>
                          <a:stretch>
                            <a:fillRect/>
                          </a:stretch>
                        </pic:blipFill>
                        <pic:spPr bwMode="auto">
                          <a:xfrm>
                            <a:off x="0" y="0"/>
                            <a:ext cx="2060879" cy="993374"/>
                          </a:xfrm>
                          <a:prstGeom prst="rect">
                            <a:avLst/>
                          </a:prstGeom>
                          <a:noFill/>
                          <a:ln w="9525">
                            <a:noFill/>
                            <a:miter lim="800000"/>
                            <a:headEnd/>
                            <a:tailEnd/>
                          </a:ln>
                        </pic:spPr>
                      </pic:pic>
                    </a:graphicData>
                  </a:graphic>
                </wp:inline>
              </w:drawing>
            </w:r>
          </w:p>
          <w:p w14:paraId="03804353" w14:textId="77777777" w:rsidR="00D94CD5" w:rsidRPr="00D94CD5" w:rsidRDefault="00D94CD5" w:rsidP="00D94CD5">
            <w:pPr>
              <w:rPr>
                <w:rFonts w:ascii="Times New Roman" w:eastAsia="Calibri" w:hAnsi="Times New Roman" w:cs="Times New Roman"/>
                <w:i/>
                <w:lang w:val="kk-KZ" w:eastAsia="en-US"/>
              </w:rPr>
            </w:pPr>
          </w:p>
        </w:tc>
        <w:tc>
          <w:tcPr>
            <w:tcW w:w="5575" w:type="dxa"/>
            <w:gridSpan w:val="15"/>
            <w:tcBorders>
              <w:top w:val="single" w:sz="4" w:space="0" w:color="auto"/>
              <w:left w:val="single" w:sz="4" w:space="0" w:color="auto"/>
              <w:bottom w:val="single" w:sz="4" w:space="0" w:color="auto"/>
              <w:right w:val="single" w:sz="4" w:space="0" w:color="auto"/>
            </w:tcBorders>
          </w:tcPr>
          <w:p w14:paraId="6AA36FC3" w14:textId="77777777" w:rsidR="00D94CD5" w:rsidRPr="00D94CD5" w:rsidRDefault="00D94CD5" w:rsidP="00D94CD5">
            <w:pPr>
              <w:rPr>
                <w:rFonts w:ascii="Times New Roman" w:eastAsia="Calibri" w:hAnsi="Times New Roman" w:cs="Times New Roman"/>
                <w:b/>
                <w:i/>
                <w:color w:val="FF0000"/>
                <w:lang w:val="kk-KZ" w:eastAsia="en-US"/>
              </w:rPr>
            </w:pPr>
            <w:r w:rsidRPr="00D94CD5">
              <w:rPr>
                <w:rFonts w:ascii="Times New Roman" w:eastAsia="Calibri" w:hAnsi="Times New Roman" w:cs="Times New Roman"/>
                <w:b/>
                <w:i/>
                <w:color w:val="FF0000"/>
                <w:lang w:val="kk-KZ" w:eastAsia="en-US"/>
              </w:rPr>
              <w:t>Қимылды ойын:</w:t>
            </w:r>
            <w:r w:rsidRPr="00D94CD5">
              <w:rPr>
                <w:rFonts w:ascii="Times New Roman" w:eastAsia="Calibri" w:hAnsi="Times New Roman" w:cs="Times New Roman"/>
                <w:b/>
                <w:color w:val="FF0000"/>
                <w:lang w:val="kk-KZ" w:eastAsia="en-US"/>
              </w:rPr>
              <w:t>«Ту».</w:t>
            </w:r>
          </w:p>
          <w:p w14:paraId="1B0376EA" w14:textId="77777777" w:rsidR="00D94CD5" w:rsidRPr="00D94CD5" w:rsidRDefault="00D94CD5" w:rsidP="00D94CD5">
            <w:pPr>
              <w:rPr>
                <w:rFonts w:ascii="Times New Roman" w:eastAsia="Calibri" w:hAnsi="Times New Roman" w:cs="Times New Roman"/>
                <w:color w:val="1F497D"/>
                <w:lang w:val="kk-KZ" w:eastAsia="en-US"/>
              </w:rPr>
            </w:pPr>
            <w:r w:rsidRPr="00D94CD5">
              <w:rPr>
                <w:rFonts w:ascii="Times New Roman" w:eastAsia="Calibri" w:hAnsi="Times New Roman" w:cs="Times New Roman"/>
                <w:b/>
                <w:color w:val="FF0000"/>
                <w:lang w:val="kk-KZ" w:eastAsia="en-US"/>
              </w:rPr>
              <w:t>Мақсаты</w:t>
            </w:r>
            <w:r w:rsidRPr="00D94CD5">
              <w:rPr>
                <w:rFonts w:ascii="Times New Roman" w:eastAsia="Calibri" w:hAnsi="Times New Roman" w:cs="Times New Roman"/>
                <w:b/>
                <w:lang w:val="kk-KZ" w:eastAsia="en-US"/>
              </w:rPr>
              <w:t xml:space="preserve">: </w:t>
            </w:r>
            <w:r w:rsidRPr="00D94CD5">
              <w:rPr>
                <w:rFonts w:ascii="Times New Roman" w:eastAsia="Calibri" w:hAnsi="Times New Roman" w:cs="Times New Roman"/>
                <w:color w:val="1F497D"/>
                <w:lang w:val="kk-KZ" w:eastAsia="en-US"/>
              </w:rPr>
              <w:t>Топтағы қарым-қатынасты нығайту.</w:t>
            </w:r>
          </w:p>
          <w:p w14:paraId="6EF5B823" w14:textId="77777777" w:rsidR="00D94CD5" w:rsidRPr="00D94CD5" w:rsidRDefault="00D94CD5" w:rsidP="00D94CD5">
            <w:pPr>
              <w:rPr>
                <w:rFonts w:ascii="Times New Roman" w:eastAsia="Calibri" w:hAnsi="Times New Roman" w:cs="Times New Roman"/>
                <w:color w:val="1F497D"/>
                <w:lang w:val="kk-KZ" w:eastAsia="en-US"/>
              </w:rPr>
            </w:pPr>
            <w:r w:rsidRPr="00D94CD5">
              <w:rPr>
                <w:rFonts w:ascii="Times New Roman" w:eastAsia="Calibri" w:hAnsi="Times New Roman" w:cs="Times New Roman"/>
                <w:b/>
                <w:color w:val="FF0000"/>
                <w:lang w:val="kk-KZ" w:eastAsia="en-US"/>
              </w:rPr>
              <w:t>Ойынның шарты</w:t>
            </w:r>
            <w:r w:rsidRPr="00D94CD5">
              <w:rPr>
                <w:rFonts w:ascii="Times New Roman" w:eastAsia="Calibri" w:hAnsi="Times New Roman" w:cs="Times New Roman"/>
                <w:b/>
                <w:lang w:val="kk-KZ" w:eastAsia="en-US"/>
              </w:rPr>
              <w:t>:</w:t>
            </w:r>
            <w:r w:rsidRPr="00D94CD5">
              <w:rPr>
                <w:rFonts w:ascii="Times New Roman" w:eastAsia="Calibri" w:hAnsi="Times New Roman" w:cs="Times New Roman"/>
                <w:lang w:val="kk-KZ" w:eastAsia="en-US"/>
              </w:rPr>
              <w:t xml:space="preserve">   </w:t>
            </w:r>
            <w:r w:rsidRPr="00D94CD5">
              <w:rPr>
                <w:rFonts w:ascii="Times New Roman" w:eastAsia="Calibri" w:hAnsi="Times New Roman" w:cs="Times New Roman"/>
                <w:color w:val="1F497D"/>
                <w:lang w:val="kk-KZ" w:eastAsia="en-US"/>
              </w:rPr>
              <w:t>Балалар 3-4 топқа  бөлінеді.Әр  топтың  ортасында 1 бала   ту  ұстап  тұрады. Тәрбиешінің  бұйрығы  бойынша ойыншылар  жан-жаққа  жүгіріп,  көздерін   жұмып  тұрады. Тәрбиешінің  бұйрығы  бойынша  ту  ұстаған  балалар  орындарын  ауыстырады. Тәрбиеші «Өз  туларыңды  табыңдар»  дегенде  ойыншылар өз  туларына  қарай  жүгіреді.  Қай  топ тез  жиналады, сол топ  жеңеді.( Тулардың  түстері  әр түрлі болу  керек)</w:t>
            </w:r>
          </w:p>
          <w:p w14:paraId="63A5FB57" w14:textId="77777777" w:rsidR="00D94CD5" w:rsidRPr="00D94CD5" w:rsidRDefault="00D94CD5" w:rsidP="00D94CD5">
            <w:pPr>
              <w:rPr>
                <w:rFonts w:ascii="Times New Roman" w:eastAsia="Calibri" w:hAnsi="Times New Roman" w:cs="Times New Roman"/>
                <w:lang w:val="kk-KZ" w:eastAsia="en-US"/>
              </w:rPr>
            </w:pPr>
          </w:p>
        </w:tc>
        <w:tc>
          <w:tcPr>
            <w:tcW w:w="4631" w:type="dxa"/>
            <w:gridSpan w:val="6"/>
            <w:tcBorders>
              <w:top w:val="single" w:sz="4" w:space="0" w:color="auto"/>
              <w:left w:val="single" w:sz="4" w:space="0" w:color="auto"/>
              <w:bottom w:val="single" w:sz="4" w:space="0" w:color="auto"/>
              <w:right w:val="single" w:sz="4" w:space="0" w:color="auto"/>
            </w:tcBorders>
          </w:tcPr>
          <w:p w14:paraId="71A836B5" w14:textId="77777777" w:rsidR="00D94CD5" w:rsidRPr="00D94CD5" w:rsidRDefault="00D94CD5" w:rsidP="00D94CD5">
            <w:pPr>
              <w:rPr>
                <w:rFonts w:ascii="Times New Roman" w:eastAsia="Calibri" w:hAnsi="Times New Roman" w:cs="Times New Roman"/>
                <w:b/>
                <w:i/>
                <w:color w:val="FF0000"/>
                <w:lang w:val="kk-KZ" w:eastAsia="en-US"/>
              </w:rPr>
            </w:pPr>
            <w:r w:rsidRPr="00D94CD5">
              <w:rPr>
                <w:rFonts w:ascii="Times New Roman" w:eastAsia="Calibri" w:hAnsi="Times New Roman" w:cs="Times New Roman"/>
                <w:b/>
                <w:i/>
                <w:color w:val="FF0000"/>
                <w:lang w:val="kk-KZ" w:eastAsia="en-US"/>
              </w:rPr>
              <w:t>Қимылды ойын:</w:t>
            </w:r>
          </w:p>
          <w:p w14:paraId="5D47B27E" w14:textId="77777777" w:rsidR="00D94CD5" w:rsidRPr="00D94CD5" w:rsidRDefault="00D94CD5" w:rsidP="00D94CD5">
            <w:pPr>
              <w:rPr>
                <w:rFonts w:ascii="Times New Roman" w:eastAsia="Calibri" w:hAnsi="Times New Roman" w:cs="Times New Roman"/>
                <w:b/>
                <w:i/>
                <w:color w:val="FF0000"/>
                <w:lang w:val="kk-KZ" w:eastAsia="en-US"/>
              </w:rPr>
            </w:pPr>
            <w:r w:rsidRPr="00D94CD5">
              <w:rPr>
                <w:rFonts w:ascii="Times New Roman" w:eastAsia="Calibri" w:hAnsi="Times New Roman" w:cs="Times New Roman"/>
                <w:color w:val="FF0000"/>
                <w:lang w:val="kk-KZ" w:eastAsia="en-US"/>
              </w:rPr>
              <w:t xml:space="preserve"> </w:t>
            </w:r>
            <w:r w:rsidRPr="00D94CD5">
              <w:rPr>
                <w:rFonts w:ascii="Times New Roman" w:eastAsia="Calibri" w:hAnsi="Times New Roman" w:cs="Times New Roman"/>
                <w:b/>
                <w:color w:val="FF0000"/>
                <w:lang w:val="kk-KZ" w:eastAsia="en-US"/>
              </w:rPr>
              <w:t>«Шұңқырдағы  қасқырлар»</w:t>
            </w:r>
          </w:p>
          <w:p w14:paraId="2297659D" w14:textId="77777777" w:rsidR="00D94CD5" w:rsidRPr="00D94CD5" w:rsidRDefault="00D94CD5" w:rsidP="00D94CD5">
            <w:pPr>
              <w:rPr>
                <w:rFonts w:ascii="Times New Roman" w:eastAsia="Calibri" w:hAnsi="Times New Roman" w:cs="Times New Roman"/>
                <w:lang w:val="kk-KZ" w:eastAsia="en-US"/>
              </w:rPr>
            </w:pPr>
            <w:r w:rsidRPr="00D94CD5">
              <w:rPr>
                <w:rFonts w:ascii="Times New Roman" w:eastAsia="Calibri" w:hAnsi="Times New Roman" w:cs="Times New Roman"/>
                <w:b/>
                <w:color w:val="FF0000"/>
                <w:lang w:val="kk-KZ" w:eastAsia="en-US"/>
              </w:rPr>
              <w:t>Мақсаты</w:t>
            </w:r>
            <w:r w:rsidRPr="00D94CD5">
              <w:rPr>
                <w:rFonts w:ascii="Times New Roman" w:eastAsia="Calibri" w:hAnsi="Times New Roman" w:cs="Times New Roman"/>
                <w:b/>
                <w:lang w:val="kk-KZ" w:eastAsia="en-US"/>
              </w:rPr>
              <w:t xml:space="preserve">: </w:t>
            </w:r>
            <w:r w:rsidRPr="00D94CD5">
              <w:rPr>
                <w:rFonts w:ascii="Times New Roman" w:eastAsia="Calibri" w:hAnsi="Times New Roman" w:cs="Times New Roman"/>
                <w:lang w:val="kk-KZ" w:eastAsia="en-US"/>
              </w:rPr>
              <w:t xml:space="preserve"> </w:t>
            </w:r>
            <w:r w:rsidRPr="00D94CD5">
              <w:rPr>
                <w:rFonts w:ascii="Times New Roman" w:eastAsia="Calibri" w:hAnsi="Times New Roman" w:cs="Times New Roman"/>
                <w:color w:val="1F497D"/>
                <w:lang w:val="kk-KZ" w:eastAsia="en-US"/>
              </w:rPr>
              <w:t>Балаларды  шапшаңдыққа, жылдамдыққа  баулу</w:t>
            </w:r>
            <w:r w:rsidRPr="00D94CD5">
              <w:rPr>
                <w:rFonts w:ascii="Times New Roman" w:eastAsia="Calibri" w:hAnsi="Times New Roman" w:cs="Times New Roman"/>
                <w:lang w:val="kk-KZ" w:eastAsia="en-US"/>
              </w:rPr>
              <w:t>.</w:t>
            </w:r>
          </w:p>
          <w:p w14:paraId="252209B5" w14:textId="77777777" w:rsidR="00D94CD5" w:rsidRPr="00D94CD5" w:rsidRDefault="00D94CD5" w:rsidP="00D94CD5">
            <w:pPr>
              <w:rPr>
                <w:rFonts w:ascii="Times New Roman" w:eastAsia="Calibri" w:hAnsi="Times New Roman" w:cs="Times New Roman"/>
                <w:color w:val="1F497D"/>
                <w:lang w:val="kk-KZ" w:eastAsia="en-US"/>
              </w:rPr>
            </w:pPr>
            <w:r w:rsidRPr="00D94CD5">
              <w:rPr>
                <w:rFonts w:ascii="Times New Roman" w:eastAsia="Calibri" w:hAnsi="Times New Roman" w:cs="Times New Roman"/>
                <w:b/>
                <w:color w:val="FF0000"/>
                <w:lang w:val="kk-KZ" w:eastAsia="en-US"/>
              </w:rPr>
              <w:t>Ойынның шарты</w:t>
            </w:r>
            <w:r w:rsidRPr="00D94CD5">
              <w:rPr>
                <w:rFonts w:ascii="Times New Roman" w:eastAsia="Calibri" w:hAnsi="Times New Roman" w:cs="Times New Roman"/>
                <w:b/>
                <w:lang w:val="kk-KZ" w:eastAsia="en-US"/>
              </w:rPr>
              <w:t>:</w:t>
            </w:r>
            <w:r w:rsidRPr="00D94CD5">
              <w:rPr>
                <w:rFonts w:ascii="Times New Roman" w:eastAsia="Calibri" w:hAnsi="Times New Roman" w:cs="Times New Roman"/>
                <w:color w:val="1F497D"/>
                <w:lang w:val="kk-KZ" w:eastAsia="en-US"/>
              </w:rPr>
              <w:t xml:space="preserve">Алаңның  ортасында  ұзын  шұңқыр  салынды.(1-1,5 метр)Шұңқырдың  ортасында  екі  қасқыр  тұрады.  Қалған  ойыншылар ешкі болады. Ешкілер алаңның  бір  жақ  шетінде  үйлерінде  тұрады.Тәрбиешінің  бұйрығы  бойынша  ешкілер  үйлерінен  шығып,  шұңқырдан  секіріп  өтіп,  жайылымға  барады.  Қасқырлар  шұңқырдан  шықпай  ешкілерді  ұстап алу  керек. </w:t>
            </w:r>
          </w:p>
          <w:p w14:paraId="25DB3E25" w14:textId="77777777" w:rsidR="00D94CD5" w:rsidRPr="00D94CD5" w:rsidRDefault="00D94CD5" w:rsidP="00D94CD5">
            <w:pPr>
              <w:rPr>
                <w:rFonts w:ascii="Times New Roman" w:eastAsia="Calibri" w:hAnsi="Times New Roman" w:cs="Times New Roman"/>
                <w:lang w:val="kk-KZ" w:eastAsia="en-US"/>
              </w:rPr>
            </w:pPr>
            <w:r w:rsidRPr="00D94CD5">
              <w:rPr>
                <w:rFonts w:ascii="Times New Roman" w:eastAsia="Calibri" w:hAnsi="Times New Roman" w:cs="Times New Roman"/>
                <w:lang w:val="kk-KZ" w:eastAsia="en-US"/>
              </w:rPr>
              <w:t xml:space="preserve"> </w:t>
            </w:r>
          </w:p>
          <w:p w14:paraId="66EBDFAA" w14:textId="77777777" w:rsidR="00D94CD5" w:rsidRPr="00D94CD5" w:rsidRDefault="00D94CD5" w:rsidP="00D94CD5">
            <w:pPr>
              <w:rPr>
                <w:rFonts w:ascii="Times New Roman" w:eastAsia="Calibri" w:hAnsi="Times New Roman" w:cs="Times New Roman"/>
                <w:lang w:val="kk-KZ" w:eastAsia="en-US"/>
              </w:rPr>
            </w:pPr>
          </w:p>
        </w:tc>
      </w:tr>
      <w:tr w:rsidR="00D94CD5" w:rsidRPr="00D94CD5" w14:paraId="75BC8494" w14:textId="77777777" w:rsidTr="0042421F">
        <w:trPr>
          <w:trHeight w:val="264"/>
        </w:trPr>
        <w:tc>
          <w:tcPr>
            <w:tcW w:w="15413" w:type="dxa"/>
            <w:gridSpan w:val="28"/>
            <w:tcBorders>
              <w:top w:val="single" w:sz="4" w:space="0" w:color="auto"/>
              <w:left w:val="single" w:sz="4" w:space="0" w:color="auto"/>
              <w:bottom w:val="single" w:sz="4" w:space="0" w:color="auto"/>
              <w:right w:val="single" w:sz="4" w:space="0" w:color="auto"/>
            </w:tcBorders>
          </w:tcPr>
          <w:p w14:paraId="7FDA535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eastAsia="en-US"/>
              </w:rPr>
            </w:pPr>
            <w:r w:rsidRPr="00D94CD5">
              <w:rPr>
                <w:rFonts w:ascii="Times New Roman" w:eastAsia="Times New Roman" w:hAnsi="Times New Roman" w:cs="Times New Roman"/>
                <w:sz w:val="16"/>
                <w:szCs w:val="16"/>
                <w:lang w:val="en-US" w:eastAsia="en-US"/>
              </w:rPr>
              <w:t xml:space="preserve">                                                                                                                                    </w:t>
            </w:r>
            <w:r w:rsidRPr="00D94CD5">
              <w:rPr>
                <w:rFonts w:ascii="Times New Roman" w:eastAsia="Times New Roman" w:hAnsi="Times New Roman" w:cs="Times New Roman"/>
                <w:sz w:val="16"/>
                <w:szCs w:val="16"/>
                <w:lang w:eastAsia="en-US"/>
              </w:rPr>
              <w:t>4  - ұйымдастырылған іс-әрекет</w:t>
            </w:r>
          </w:p>
        </w:tc>
      </w:tr>
      <w:tr w:rsidR="00D94CD5" w:rsidRPr="00D94CD5" w14:paraId="0E511AAF" w14:textId="77777777" w:rsidTr="0042421F">
        <w:trPr>
          <w:gridAfter w:val="1"/>
          <w:wAfter w:w="9" w:type="dxa"/>
          <w:trHeight w:val="271"/>
        </w:trPr>
        <w:tc>
          <w:tcPr>
            <w:tcW w:w="2527" w:type="dxa"/>
            <w:gridSpan w:val="4"/>
            <w:vMerge w:val="restart"/>
            <w:tcBorders>
              <w:top w:val="single" w:sz="4" w:space="0" w:color="auto"/>
              <w:left w:val="single" w:sz="4" w:space="0" w:color="auto"/>
              <w:right w:val="single" w:sz="4" w:space="0" w:color="auto"/>
            </w:tcBorders>
          </w:tcPr>
          <w:p w14:paraId="5C370D4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eastAsia="en-US"/>
              </w:rPr>
            </w:pPr>
          </w:p>
        </w:tc>
        <w:tc>
          <w:tcPr>
            <w:tcW w:w="2671" w:type="dxa"/>
            <w:gridSpan w:val="2"/>
            <w:vMerge w:val="restart"/>
            <w:tcBorders>
              <w:top w:val="single" w:sz="4" w:space="0" w:color="auto"/>
              <w:left w:val="single" w:sz="4" w:space="0" w:color="auto"/>
              <w:right w:val="single" w:sz="4" w:space="0" w:color="auto"/>
            </w:tcBorders>
          </w:tcPr>
          <w:p w14:paraId="47059C89" w14:textId="77777777" w:rsidR="00D94CD5" w:rsidRPr="00D94CD5" w:rsidRDefault="00D94CD5" w:rsidP="00D94CD5">
            <w:pPr>
              <w:spacing w:after="0" w:line="240" w:lineRule="auto"/>
              <w:rPr>
                <w:rFonts w:ascii="Times New Roman" w:eastAsia="SimSun" w:hAnsi="Times New Roman" w:cs="Times New Roman"/>
                <w:b/>
                <w:color w:val="000000"/>
                <w:sz w:val="18"/>
                <w:lang w:val="kk-KZ" w:bidi="en-US"/>
              </w:rPr>
            </w:pPr>
            <w:r w:rsidRPr="00D94CD5">
              <w:rPr>
                <w:rFonts w:ascii="Times New Roman" w:eastAsia="SimSun" w:hAnsi="Times New Roman" w:cs="Times New Roman"/>
                <w:b/>
                <w:color w:val="000000"/>
                <w:sz w:val="18"/>
                <w:lang w:val="kk-KZ" w:bidi="en-US"/>
              </w:rPr>
              <w:t>Дене шынықтыру</w:t>
            </w:r>
          </w:p>
          <w:p w14:paraId="3D5306A4" w14:textId="77777777" w:rsidR="00D94CD5" w:rsidRPr="00D94CD5" w:rsidRDefault="00D94CD5" w:rsidP="00D94CD5">
            <w:pPr>
              <w:spacing w:after="0" w:line="240" w:lineRule="auto"/>
              <w:rPr>
                <w:rFonts w:ascii="Times New Roman" w:eastAsia="SimSun" w:hAnsi="Times New Roman" w:cs="Times New Roman"/>
                <w:b/>
                <w:color w:val="000000"/>
                <w:sz w:val="18"/>
                <w:lang w:val="kk-KZ" w:bidi="en-US"/>
              </w:rPr>
            </w:pPr>
            <w:r w:rsidRPr="00D94CD5">
              <w:rPr>
                <w:rFonts w:ascii="Times New Roman" w:eastAsia="SimSun" w:hAnsi="Times New Roman" w:cs="Times New Roman"/>
                <w:b/>
                <w:color w:val="000000"/>
                <w:sz w:val="18"/>
                <w:lang w:val="kk-KZ" w:bidi="en-US"/>
              </w:rPr>
              <w:t>Міндеті:</w:t>
            </w:r>
            <w:r w:rsidRPr="00D94CD5">
              <w:rPr>
                <w:rFonts w:ascii="Calibri" w:eastAsia="Calibri" w:hAnsi="Calibri" w:cs="Times New Roman"/>
                <w:lang w:val="kk-KZ" w:eastAsia="en-US"/>
              </w:rPr>
              <w:t xml:space="preserve"> </w:t>
            </w:r>
            <w:r w:rsidRPr="00D94CD5">
              <w:rPr>
                <w:rFonts w:ascii="Times New Roman" w:eastAsia="SimSun" w:hAnsi="Times New Roman" w:cs="Times New Roman"/>
                <w:color w:val="000000"/>
                <w:sz w:val="18"/>
                <w:lang w:val="kk-KZ" w:bidi="en-US"/>
              </w:rPr>
              <w:t xml:space="preserve">Түрлі заттардың арасынан ирек жолмен алып жүру қабілеті мен ұсақ бұлшық еттер моторикасын дамыту. </w:t>
            </w:r>
          </w:p>
          <w:p w14:paraId="3532975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D94CD5">
              <w:rPr>
                <w:rFonts w:ascii="Times New Roman" w:eastAsia="Times New Roman" w:hAnsi="Times New Roman" w:cs="Times New Roman"/>
                <w:b/>
                <w:color w:val="000000"/>
                <w:sz w:val="18"/>
                <w:lang w:val="kk-KZ" w:eastAsia="en-US" w:bidi="en-US"/>
              </w:rPr>
              <w:t>Мақсаты</w:t>
            </w:r>
            <w:r w:rsidRPr="00D94CD5">
              <w:rPr>
                <w:rFonts w:ascii="Times New Roman" w:eastAsia="Times New Roman" w:hAnsi="Times New Roman" w:cs="Times New Roman"/>
                <w:b/>
                <w:color w:val="000000"/>
                <w:sz w:val="18"/>
                <w:szCs w:val="18"/>
                <w:lang w:val="kk-KZ" w:eastAsia="en-US" w:bidi="en-US"/>
              </w:rPr>
              <w:t>:</w:t>
            </w:r>
            <w:r w:rsidRPr="00D94CD5">
              <w:rPr>
                <w:rFonts w:ascii="Times New Roman" w:eastAsia="Times New Roman" w:hAnsi="Times New Roman" w:cs="Times New Roman"/>
                <w:sz w:val="18"/>
                <w:szCs w:val="18"/>
                <w:lang w:val="kk-KZ" w:eastAsia="en-US"/>
              </w:rPr>
              <w:t xml:space="preserve"> Қол мен аяқтың қимыл үйлесімдігін дамыту.</w:t>
            </w:r>
          </w:p>
          <w:p w14:paraId="70E5F086" w14:textId="77777777" w:rsidR="00D94CD5" w:rsidRPr="00D94CD5" w:rsidRDefault="00D94CD5" w:rsidP="00D94CD5">
            <w:pPr>
              <w:keepNext/>
              <w:autoSpaceDE w:val="0"/>
              <w:autoSpaceDN w:val="0"/>
              <w:spacing w:after="0" w:line="240" w:lineRule="auto"/>
              <w:jc w:val="both"/>
              <w:outlineLvl w:val="1"/>
              <w:rPr>
                <w:rFonts w:ascii="Times New Roman" w:eastAsia="Times New Roman" w:hAnsi="Times New Roman" w:cs="Times New Roman"/>
                <w:b/>
                <w:color w:val="000000"/>
                <w:sz w:val="18"/>
                <w:lang w:val="kk-KZ" w:bidi="en-US"/>
              </w:rPr>
            </w:pPr>
            <w:r w:rsidRPr="00D94CD5">
              <w:rPr>
                <w:rFonts w:ascii="Times New Roman" w:eastAsia="Times New Roman" w:hAnsi="Times New Roman" w:cs="Times New Roman"/>
                <w:b/>
                <w:color w:val="000000"/>
                <w:sz w:val="18"/>
                <w:lang w:val="kk-KZ" w:bidi="en-US"/>
              </w:rPr>
              <w:t>«Кiм шапшаң?»</w:t>
            </w:r>
          </w:p>
          <w:p w14:paraId="40493CCA" w14:textId="77777777" w:rsidR="00D94CD5" w:rsidRPr="00D94CD5" w:rsidRDefault="00D94CD5" w:rsidP="00D94CD5">
            <w:pPr>
              <w:keepNext/>
              <w:autoSpaceDE w:val="0"/>
              <w:autoSpaceDN w:val="0"/>
              <w:spacing w:after="0" w:line="240" w:lineRule="auto"/>
              <w:jc w:val="both"/>
              <w:outlineLvl w:val="1"/>
              <w:rPr>
                <w:rFonts w:ascii="Times New Roman" w:eastAsia="Times New Roman" w:hAnsi="Times New Roman" w:cs="Times New Roman"/>
                <w:color w:val="000000"/>
                <w:sz w:val="18"/>
                <w:lang w:val="kk-KZ" w:bidi="en-US"/>
              </w:rPr>
            </w:pPr>
            <w:r w:rsidRPr="00D94CD5">
              <w:rPr>
                <w:rFonts w:ascii="Times New Roman" w:eastAsia="Times New Roman" w:hAnsi="Times New Roman" w:cs="Times New Roman"/>
                <w:color w:val="000000"/>
                <w:sz w:val="18"/>
                <w:lang w:val="kk-KZ" w:bidi="en-US"/>
              </w:rPr>
              <w:t xml:space="preserve">Командалар сап түзеу шапшаңдығынан жарысады. </w:t>
            </w:r>
            <w:r w:rsidRPr="00D94CD5">
              <w:rPr>
                <w:rFonts w:ascii="Times New Roman" w:eastAsia="Times New Roman" w:hAnsi="Times New Roman" w:cs="Times New Roman"/>
                <w:color w:val="000000"/>
                <w:sz w:val="18"/>
                <w:lang w:val="kk-KZ" w:bidi="en-US"/>
              </w:rPr>
              <w:lastRenderedPageBreak/>
              <w:t>Балалар сап түзейді. Белгі бойынша шашырап кетіп, қалауынша қимылдар жасайды. Олар өз орнын жаттап алуы керек. Қайтадан белгі бергенде өз орнына тез келіп тұра қалуы керек.</w:t>
            </w:r>
          </w:p>
          <w:p w14:paraId="54ADF1D1" w14:textId="77777777" w:rsidR="00D94CD5" w:rsidRPr="00D94CD5" w:rsidRDefault="00D94CD5" w:rsidP="00D94CD5">
            <w:pPr>
              <w:rPr>
                <w:rFonts w:ascii="Calibri" w:eastAsia="Calibri" w:hAnsi="Calibri" w:cs="Times New Roman"/>
                <w:b/>
                <w:sz w:val="16"/>
                <w:szCs w:val="16"/>
                <w:lang w:val="kk-KZ" w:bidi="en-US"/>
              </w:rPr>
            </w:pPr>
            <w:r w:rsidRPr="00D94CD5">
              <w:rPr>
                <w:rFonts w:ascii="Calibri" w:eastAsia="Calibri" w:hAnsi="Calibri" w:cs="Times New Roman"/>
                <w:b/>
                <w:sz w:val="16"/>
                <w:szCs w:val="16"/>
                <w:lang w:val="kk-KZ" w:bidi="en-US"/>
              </w:rPr>
              <w:t>Жарыс түріндегі негізгі қимылдарды орындау.</w:t>
            </w:r>
          </w:p>
          <w:p w14:paraId="3022B000" w14:textId="77777777" w:rsidR="00D94CD5" w:rsidRPr="00D94CD5" w:rsidRDefault="00D94CD5" w:rsidP="00D94CD5">
            <w:pPr>
              <w:rPr>
                <w:rFonts w:ascii="Calibri" w:eastAsia="Calibri" w:hAnsi="Calibri" w:cs="Times New Roman"/>
                <w:sz w:val="16"/>
                <w:szCs w:val="16"/>
                <w:lang w:val="kk-KZ" w:bidi="en-US"/>
              </w:rPr>
            </w:pPr>
            <w:r w:rsidRPr="00D94CD5">
              <w:rPr>
                <w:rFonts w:ascii="Calibri" w:eastAsia="Calibri" w:hAnsi="Calibri" w:cs="Times New Roman"/>
                <w:b/>
                <w:sz w:val="16"/>
                <w:szCs w:val="16"/>
                <w:lang w:val="kk-KZ" w:bidi="en-US"/>
              </w:rPr>
              <w:t>«Ең ептілер».</w:t>
            </w:r>
            <w:r w:rsidRPr="00D94CD5">
              <w:rPr>
                <w:rFonts w:ascii="Calibri" w:eastAsia="Calibri" w:hAnsi="Calibri" w:cs="Times New Roman"/>
                <w:sz w:val="16"/>
                <w:szCs w:val="16"/>
                <w:lang w:val="kk-KZ" w:bidi="en-US"/>
              </w:rPr>
              <w:t xml:space="preserve"> Баспалдақ сатыларының арасымен жорғалау. (2рет)Белгі бойынша алғашқы ойыншы баспалдақ сатыларының арасымен жорғалайды, модульды айналып өтіп дәл сол тәсілмен қайта қайтып, қолындағы қамшыны келесі ойыншыға береді. Ойын жалғаса береді.</w:t>
            </w:r>
          </w:p>
        </w:tc>
        <w:tc>
          <w:tcPr>
            <w:tcW w:w="2882" w:type="dxa"/>
            <w:gridSpan w:val="5"/>
            <w:vMerge w:val="restart"/>
            <w:tcBorders>
              <w:top w:val="single" w:sz="4" w:space="0" w:color="auto"/>
              <w:left w:val="single" w:sz="4" w:space="0" w:color="auto"/>
              <w:right w:val="single" w:sz="4" w:space="0" w:color="auto"/>
            </w:tcBorders>
          </w:tcPr>
          <w:p w14:paraId="3DC6B802" w14:textId="77777777" w:rsidR="00D94CD5" w:rsidRPr="00D94CD5" w:rsidRDefault="00D94CD5" w:rsidP="00D94CD5">
            <w:pPr>
              <w:spacing w:after="0" w:line="240" w:lineRule="auto"/>
              <w:rPr>
                <w:rFonts w:ascii="Times New Roman" w:eastAsia="Calibri" w:hAnsi="Times New Roman" w:cs="Times New Roman"/>
                <w:b/>
                <w:sz w:val="16"/>
                <w:szCs w:val="18"/>
                <w:lang w:val="kk-KZ"/>
              </w:rPr>
            </w:pPr>
            <w:r w:rsidRPr="00D94CD5">
              <w:rPr>
                <w:rFonts w:ascii="Times New Roman" w:eastAsia="Calibri" w:hAnsi="Times New Roman" w:cs="Times New Roman"/>
                <w:b/>
                <w:sz w:val="16"/>
                <w:szCs w:val="18"/>
                <w:lang w:val="kk-KZ"/>
              </w:rPr>
              <w:lastRenderedPageBreak/>
              <w:t>Музыка</w:t>
            </w:r>
          </w:p>
          <w:p w14:paraId="0B8DED8F" w14:textId="77777777" w:rsidR="00D94CD5" w:rsidRPr="00D94CD5" w:rsidRDefault="00D94CD5" w:rsidP="00D94CD5">
            <w:pPr>
              <w:spacing w:after="0" w:line="240" w:lineRule="auto"/>
              <w:rPr>
                <w:rFonts w:ascii="Times New Roman" w:eastAsia="SimSun" w:hAnsi="Times New Roman" w:cs="Times New Roman"/>
                <w:b/>
                <w:sz w:val="16"/>
                <w:szCs w:val="18"/>
                <w:lang w:val="kk-KZ"/>
              </w:rPr>
            </w:pPr>
            <w:r w:rsidRPr="00D94CD5">
              <w:rPr>
                <w:rFonts w:ascii="Times New Roman" w:eastAsia="SimSun" w:hAnsi="Times New Roman" w:cs="Times New Roman"/>
                <w:b/>
                <w:sz w:val="16"/>
                <w:szCs w:val="18"/>
                <w:lang w:val="kk-KZ"/>
              </w:rPr>
              <w:t>Міндеті:</w:t>
            </w:r>
            <w:r w:rsidRPr="00D94CD5">
              <w:rPr>
                <w:rFonts w:ascii="Times New Roman" w:eastAsia="SimSun" w:hAnsi="Times New Roman" w:cs="Times New Roman"/>
                <w:sz w:val="16"/>
                <w:szCs w:val="18"/>
                <w:lang w:val="kk-KZ"/>
              </w:rPr>
              <w:t xml:space="preserve">  Қазақтың қасиетті аспабы домбыраны қастерлей білуге, күй құдіретін түсіне білуге ұмтылдыру</w:t>
            </w:r>
          </w:p>
          <w:p w14:paraId="5EDF4FB4" w14:textId="77777777" w:rsidR="00D94CD5" w:rsidRPr="00D94CD5" w:rsidRDefault="00D94CD5" w:rsidP="00D94CD5">
            <w:pPr>
              <w:keepNext/>
              <w:autoSpaceDE w:val="0"/>
              <w:autoSpaceDN w:val="0"/>
              <w:spacing w:after="0" w:line="240" w:lineRule="auto"/>
              <w:jc w:val="both"/>
              <w:outlineLvl w:val="1"/>
              <w:rPr>
                <w:rFonts w:ascii="Kz Times New Roman" w:eastAsia="Times New Roman" w:hAnsi="Kz Times New Roman" w:cs="Kz Times New Roman"/>
                <w:sz w:val="16"/>
                <w:szCs w:val="16"/>
                <w:lang w:val="kk-KZ"/>
              </w:rPr>
            </w:pPr>
            <w:r w:rsidRPr="00D94CD5">
              <w:rPr>
                <w:rFonts w:ascii="Kz Times New Roman" w:eastAsia="Times New Roman" w:hAnsi="Kz Times New Roman" w:cs="Kz Times New Roman"/>
                <w:b/>
                <w:sz w:val="16"/>
                <w:szCs w:val="16"/>
                <w:lang w:val="kk-KZ"/>
              </w:rPr>
              <w:t>Мақсаты:</w:t>
            </w:r>
            <w:r w:rsidRPr="00D94CD5">
              <w:rPr>
                <w:rFonts w:ascii="Kz Times New Roman" w:eastAsia="Times New Roman" w:hAnsi="Kz Times New Roman" w:cs="Kz Times New Roman"/>
                <w:sz w:val="28"/>
                <w:szCs w:val="28"/>
                <w:lang w:val="kk-KZ"/>
              </w:rPr>
              <w:t xml:space="preserve"> </w:t>
            </w:r>
            <w:r w:rsidRPr="00D94CD5">
              <w:rPr>
                <w:rFonts w:ascii="Kz Times New Roman" w:eastAsia="Times New Roman" w:hAnsi="Kz Times New Roman" w:cs="Kz Times New Roman"/>
                <w:sz w:val="16"/>
                <w:szCs w:val="16"/>
                <w:lang w:val="kk-KZ"/>
              </w:rPr>
              <w:t xml:space="preserve">Домбыраның дыбысталуы бейнеленген пьесаларды әсерлі реңкі </w:t>
            </w:r>
            <w:r w:rsidRPr="00D94CD5">
              <w:rPr>
                <w:rFonts w:ascii="Kz Times New Roman" w:eastAsia="Times New Roman" w:hAnsi="Kz Times New Roman" w:cs="Kz Times New Roman"/>
                <w:sz w:val="16"/>
                <w:szCs w:val="16"/>
                <w:lang w:val="kk-KZ"/>
              </w:rPr>
              <w:lastRenderedPageBreak/>
              <w:t>мен музыкалық мәнерлілік құралдарын белгілей отырып тыңдау.</w:t>
            </w:r>
          </w:p>
          <w:p w14:paraId="3801948B" w14:textId="77777777" w:rsidR="00D94CD5" w:rsidRPr="00D94CD5" w:rsidRDefault="00D94CD5" w:rsidP="00D94CD5">
            <w:pPr>
              <w:rPr>
                <w:rFonts w:ascii="Calibri" w:eastAsia="Calibri" w:hAnsi="Calibri" w:cs="Times New Roman"/>
                <w:b/>
                <w:sz w:val="16"/>
                <w:szCs w:val="16"/>
                <w:lang w:val="kk-KZ"/>
              </w:rPr>
            </w:pPr>
            <w:r w:rsidRPr="00D94CD5">
              <w:rPr>
                <w:rFonts w:ascii="Calibri" w:eastAsia="Calibri" w:hAnsi="Calibri" w:cs="Times New Roman"/>
                <w:b/>
                <w:bCs/>
                <w:i/>
                <w:iCs/>
                <w:sz w:val="16"/>
                <w:szCs w:val="16"/>
                <w:lang w:val="kk-KZ"/>
              </w:rPr>
              <w:t xml:space="preserve">Музыкалық-ырғақтық қимылдар: </w:t>
            </w:r>
            <w:r w:rsidRPr="00D94CD5">
              <w:rPr>
                <w:rFonts w:ascii="Calibri" w:eastAsia="Calibri" w:hAnsi="Calibri" w:cs="Times New Roman"/>
                <w:b/>
                <w:sz w:val="16"/>
                <w:szCs w:val="16"/>
                <w:lang w:val="kk-KZ"/>
              </w:rPr>
              <w:t>«Айна»</w:t>
            </w:r>
            <w:r w:rsidRPr="00D94CD5">
              <w:rPr>
                <w:rFonts w:ascii="Calibri" w:eastAsia="Calibri" w:hAnsi="Calibri" w:cs="Times New Roman"/>
                <w:b/>
                <w:bCs/>
                <w:i/>
                <w:iCs/>
                <w:sz w:val="16"/>
                <w:szCs w:val="16"/>
                <w:lang w:val="kk-KZ"/>
              </w:rPr>
              <w:t xml:space="preserve"> </w:t>
            </w:r>
            <w:r w:rsidRPr="00D94CD5">
              <w:rPr>
                <w:rFonts w:ascii="Calibri" w:eastAsia="Calibri" w:hAnsi="Calibri" w:cs="Times New Roman"/>
                <w:b/>
                <w:sz w:val="16"/>
                <w:szCs w:val="16"/>
                <w:lang w:val="kk-KZ"/>
              </w:rPr>
              <w:t>орыс халық әуені</w:t>
            </w:r>
            <w:r w:rsidRPr="00D94CD5">
              <w:rPr>
                <w:rFonts w:ascii="Calibri" w:eastAsia="Calibri" w:hAnsi="Calibri" w:cs="Times New Roman"/>
                <w:b/>
                <w:bCs/>
                <w:i/>
                <w:iCs/>
                <w:sz w:val="16"/>
                <w:szCs w:val="16"/>
                <w:lang w:val="kk-KZ"/>
              </w:rPr>
              <w:t xml:space="preserve"> </w:t>
            </w:r>
            <w:r w:rsidRPr="00D94CD5">
              <w:rPr>
                <w:rFonts w:ascii="Calibri" w:eastAsia="Calibri" w:hAnsi="Calibri" w:cs="Times New Roman"/>
                <w:b/>
                <w:sz w:val="16"/>
                <w:szCs w:val="16"/>
                <w:lang w:val="kk-KZ"/>
              </w:rPr>
              <w:t>(өңдеген М. Раухвергер).</w:t>
            </w:r>
          </w:p>
          <w:p w14:paraId="2FAC5E68" w14:textId="77777777" w:rsidR="00D94CD5" w:rsidRPr="00D94CD5" w:rsidRDefault="00D94CD5" w:rsidP="00D94CD5">
            <w:pPr>
              <w:rPr>
                <w:rFonts w:ascii="Calibri" w:eastAsia="Calibri" w:hAnsi="Calibri" w:cs="Times New Roman"/>
                <w:b/>
                <w:sz w:val="16"/>
                <w:szCs w:val="16"/>
                <w:lang w:val="kk-KZ"/>
              </w:rPr>
            </w:pPr>
          </w:p>
          <w:p w14:paraId="02AE8152"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sz w:val="16"/>
                <w:szCs w:val="16"/>
                <w:lang w:val="kk-KZ"/>
              </w:rPr>
              <w:t>Бір бала ортаға шығып, түрлі қимылдарды көрсетіп тұрады, балалар айнаның көрсеткен қимылдарын музыкаға ілесіп жасайды.</w:t>
            </w:r>
          </w:p>
          <w:p w14:paraId="7BA3C97A" w14:textId="77777777" w:rsidR="00D94CD5" w:rsidRPr="00D94CD5" w:rsidRDefault="00D94CD5" w:rsidP="00D94CD5">
            <w:pPr>
              <w:rPr>
                <w:rFonts w:ascii="Calibri" w:eastAsia="Calibri" w:hAnsi="Calibri" w:cs="Times New Roman"/>
                <w:b/>
                <w:sz w:val="16"/>
                <w:szCs w:val="16"/>
                <w:lang w:val="kk-KZ"/>
              </w:rPr>
            </w:pPr>
            <w:r w:rsidRPr="00D94CD5">
              <w:rPr>
                <w:rFonts w:ascii="Calibri" w:eastAsia="Calibri" w:hAnsi="Calibri" w:cs="Times New Roman"/>
                <w:b/>
                <w:bCs/>
                <w:i/>
                <w:iCs/>
                <w:sz w:val="16"/>
                <w:szCs w:val="16"/>
                <w:lang w:val="kk-KZ"/>
              </w:rPr>
              <w:t xml:space="preserve">Музыка тыңдау: </w:t>
            </w:r>
            <w:r w:rsidRPr="00D94CD5">
              <w:rPr>
                <w:rFonts w:ascii="Calibri" w:eastAsia="Calibri" w:hAnsi="Calibri" w:cs="Times New Roman"/>
                <w:b/>
                <w:sz w:val="16"/>
                <w:szCs w:val="16"/>
                <w:lang w:val="kk-KZ"/>
              </w:rPr>
              <w:t>«Келіншек»</w:t>
            </w:r>
            <w:r w:rsidRPr="00D94CD5">
              <w:rPr>
                <w:rFonts w:ascii="Calibri" w:eastAsia="Calibri" w:hAnsi="Calibri" w:cs="Times New Roman"/>
                <w:b/>
                <w:bCs/>
                <w:i/>
                <w:iCs/>
                <w:sz w:val="16"/>
                <w:szCs w:val="16"/>
                <w:lang w:val="kk-KZ"/>
              </w:rPr>
              <w:t xml:space="preserve"> </w:t>
            </w:r>
            <w:r w:rsidRPr="00D94CD5">
              <w:rPr>
                <w:rFonts w:ascii="Calibri" w:eastAsia="Calibri" w:hAnsi="Calibri" w:cs="Times New Roman"/>
                <w:b/>
                <w:sz w:val="16"/>
                <w:szCs w:val="16"/>
                <w:lang w:val="kk-KZ"/>
              </w:rPr>
              <w:t>халық күйі</w:t>
            </w:r>
            <w:r w:rsidRPr="00D94CD5">
              <w:rPr>
                <w:rFonts w:ascii="Calibri" w:eastAsia="Calibri" w:hAnsi="Calibri" w:cs="Times New Roman"/>
                <w:b/>
                <w:bCs/>
                <w:i/>
                <w:iCs/>
                <w:sz w:val="16"/>
                <w:szCs w:val="16"/>
                <w:lang w:val="kk-KZ"/>
              </w:rPr>
              <w:t xml:space="preserve">  </w:t>
            </w:r>
            <w:r w:rsidRPr="00D94CD5">
              <w:rPr>
                <w:rFonts w:ascii="Calibri" w:eastAsia="Calibri" w:hAnsi="Calibri" w:cs="Times New Roman"/>
                <w:b/>
                <w:sz w:val="16"/>
                <w:szCs w:val="16"/>
                <w:lang w:val="kk-KZ"/>
              </w:rPr>
              <w:t>(өңдеген Б.</w:t>
            </w:r>
            <w:r w:rsidRPr="00D94CD5">
              <w:rPr>
                <w:rFonts w:ascii="Calibri" w:eastAsia="Calibri" w:hAnsi="Calibri" w:cs="Times New Roman"/>
                <w:b/>
                <w:bCs/>
                <w:i/>
                <w:iCs/>
                <w:sz w:val="16"/>
                <w:szCs w:val="16"/>
                <w:lang w:val="kk-KZ"/>
              </w:rPr>
              <w:t xml:space="preserve"> </w:t>
            </w:r>
            <w:r w:rsidRPr="00D94CD5">
              <w:rPr>
                <w:rFonts w:ascii="Calibri" w:eastAsia="Calibri" w:hAnsi="Calibri" w:cs="Times New Roman"/>
                <w:b/>
                <w:sz w:val="16"/>
                <w:szCs w:val="16"/>
                <w:lang w:val="kk-KZ"/>
              </w:rPr>
              <w:t>Дәлденбай).</w:t>
            </w:r>
          </w:p>
          <w:p w14:paraId="55755158"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sz w:val="16"/>
                <w:szCs w:val="16"/>
                <w:lang w:val="kk-KZ"/>
              </w:rPr>
              <w:t>Балаларға күй мағынасын түсіндіру.</w:t>
            </w:r>
          </w:p>
          <w:p w14:paraId="10BE8FD6"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sz w:val="16"/>
                <w:szCs w:val="16"/>
                <w:lang w:val="kk-KZ"/>
              </w:rPr>
              <w:t>Өлеңге қоспай-ақ әуенмен түрлі оқиғаларды суреттеуге болатынын түсіндіру.</w:t>
            </w:r>
          </w:p>
          <w:p w14:paraId="79A0C9AC"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sz w:val="16"/>
                <w:szCs w:val="16"/>
                <w:lang w:val="kk-KZ"/>
              </w:rPr>
              <w:t>Қазақтың ұлттық аспабы домбыраны көрсету.</w:t>
            </w:r>
          </w:p>
          <w:p w14:paraId="2865CFE2"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sz w:val="16"/>
                <w:szCs w:val="16"/>
                <w:lang w:val="kk-KZ"/>
              </w:rPr>
              <w:t>Ән айтар алдында дауыс жаттығуын жасап, әуенді таза айтуға ұмтылу.</w:t>
            </w:r>
          </w:p>
          <w:p w14:paraId="64E4E971" w14:textId="77777777" w:rsidR="00D94CD5" w:rsidRPr="00D94CD5" w:rsidRDefault="00D94CD5" w:rsidP="00D94CD5">
            <w:pPr>
              <w:rPr>
                <w:rFonts w:ascii="Calibri" w:eastAsia="Calibri" w:hAnsi="Calibri" w:cs="Times New Roman"/>
                <w:b/>
                <w:sz w:val="16"/>
                <w:szCs w:val="16"/>
                <w:lang w:val="kk-KZ"/>
              </w:rPr>
            </w:pPr>
            <w:r w:rsidRPr="00D94CD5">
              <w:rPr>
                <w:rFonts w:ascii="Calibri" w:eastAsia="Calibri" w:hAnsi="Calibri" w:cs="Times New Roman"/>
                <w:b/>
                <w:bCs/>
                <w:i/>
                <w:iCs/>
                <w:sz w:val="16"/>
                <w:szCs w:val="16"/>
                <w:lang w:val="kk-KZ"/>
              </w:rPr>
              <w:t>Ән айту:</w:t>
            </w:r>
            <w:r w:rsidRPr="00D94CD5">
              <w:rPr>
                <w:rFonts w:ascii="Calibri" w:eastAsia="Calibri" w:hAnsi="Calibri" w:cs="Times New Roman"/>
                <w:b/>
                <w:sz w:val="16"/>
                <w:szCs w:val="16"/>
                <w:lang w:val="kk-KZ"/>
              </w:rPr>
              <w:tab/>
              <w:t>«Домбыра сазы» (И. Нүсіпбаев).</w:t>
            </w:r>
          </w:p>
          <w:p w14:paraId="3CDC73CF"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sz w:val="16"/>
                <w:szCs w:val="16"/>
                <w:lang w:val="kk-KZ"/>
              </w:rPr>
              <w:t>Елдің  жырын жырлаған,</w:t>
            </w:r>
          </w:p>
          <w:p w14:paraId="7053AB48"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sz w:val="16"/>
                <w:szCs w:val="16"/>
                <w:lang w:val="kk-KZ"/>
              </w:rPr>
              <w:t>Қайғысын да толғаған,</w:t>
            </w:r>
          </w:p>
          <w:p w14:paraId="54DED640"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sz w:val="16"/>
                <w:szCs w:val="16"/>
                <w:lang w:val="kk-KZ"/>
              </w:rPr>
              <w:t>Домбырасыз ешқашан</w:t>
            </w:r>
          </w:p>
          <w:p w14:paraId="03CE4113"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sz w:val="16"/>
                <w:szCs w:val="16"/>
                <w:lang w:val="kk-KZ"/>
              </w:rPr>
              <w:t>Жүрекке ем қонбаған, –</w:t>
            </w:r>
          </w:p>
          <w:p w14:paraId="1AA337FE" w14:textId="77777777" w:rsidR="00D94CD5" w:rsidRPr="00D94CD5" w:rsidRDefault="00D94CD5" w:rsidP="00D94CD5">
            <w:pPr>
              <w:rPr>
                <w:rFonts w:ascii="Calibri" w:eastAsia="Calibri" w:hAnsi="Calibri" w:cs="Times New Roman"/>
                <w:sz w:val="16"/>
                <w:szCs w:val="16"/>
                <w:lang w:val="kk-KZ"/>
              </w:rPr>
            </w:pPr>
            <w:r w:rsidRPr="00D94CD5">
              <w:rPr>
                <w:rFonts w:ascii="Calibri" w:eastAsia="Calibri" w:hAnsi="Calibri" w:cs="Times New Roman"/>
                <w:sz w:val="16"/>
                <w:szCs w:val="16"/>
                <w:lang w:val="kk-KZ"/>
              </w:rPr>
              <w:lastRenderedPageBreak/>
              <w:t>деп халқымыз қасиет тұтқан аспап туралы әнді И. Нүсіпбаев ағамыз жазған.</w:t>
            </w:r>
          </w:p>
          <w:p w14:paraId="02A7C6B2" w14:textId="77777777" w:rsidR="00D94CD5" w:rsidRPr="00D94CD5" w:rsidRDefault="00D94CD5" w:rsidP="00D94CD5">
            <w:pPr>
              <w:rPr>
                <w:rFonts w:ascii="Calibri" w:eastAsia="Calibri" w:hAnsi="Calibri" w:cs="Times New Roman"/>
                <w:lang w:val="kk-KZ"/>
              </w:rPr>
            </w:pPr>
            <w:r w:rsidRPr="00D94CD5">
              <w:rPr>
                <w:rFonts w:ascii="Calibri" w:eastAsia="Calibri" w:hAnsi="Calibri" w:cs="Times New Roman"/>
                <w:sz w:val="16"/>
                <w:szCs w:val="16"/>
                <w:lang w:val="kk-KZ"/>
              </w:rPr>
              <w:t>.</w:t>
            </w:r>
          </w:p>
        </w:tc>
        <w:tc>
          <w:tcPr>
            <w:tcW w:w="2500" w:type="dxa"/>
            <w:gridSpan w:val="9"/>
            <w:vMerge w:val="restart"/>
            <w:tcBorders>
              <w:top w:val="single" w:sz="4" w:space="0" w:color="auto"/>
              <w:left w:val="single" w:sz="4" w:space="0" w:color="auto"/>
              <w:right w:val="single" w:sz="4" w:space="0" w:color="auto"/>
            </w:tcBorders>
          </w:tcPr>
          <w:p w14:paraId="797E4FB6" w14:textId="77777777" w:rsidR="00D94CD5" w:rsidRPr="00D94CD5" w:rsidRDefault="00D94CD5" w:rsidP="00D94CD5">
            <w:pPr>
              <w:spacing w:after="0" w:line="240" w:lineRule="auto"/>
              <w:rPr>
                <w:rFonts w:ascii="Times New Roman" w:eastAsia="SimSun" w:hAnsi="Times New Roman" w:cs="Times New Roman"/>
                <w:b/>
                <w:color w:val="000000"/>
                <w:sz w:val="18"/>
                <w:lang w:val="kk-KZ" w:bidi="en-US"/>
              </w:rPr>
            </w:pPr>
            <w:r w:rsidRPr="00D94CD5">
              <w:rPr>
                <w:rFonts w:ascii="Times New Roman" w:eastAsia="SimSun" w:hAnsi="Times New Roman" w:cs="Times New Roman"/>
                <w:b/>
                <w:color w:val="000000"/>
                <w:sz w:val="18"/>
                <w:lang w:val="kk-KZ" w:bidi="en-US"/>
              </w:rPr>
              <w:lastRenderedPageBreak/>
              <w:t>Дене шынықтыру</w:t>
            </w:r>
          </w:p>
          <w:p w14:paraId="7DC4EA08" w14:textId="77777777" w:rsidR="00D94CD5" w:rsidRPr="00D94CD5" w:rsidRDefault="00D94CD5" w:rsidP="00D94CD5">
            <w:pPr>
              <w:spacing w:after="0" w:line="240" w:lineRule="auto"/>
              <w:rPr>
                <w:rFonts w:ascii="Times New Roman" w:eastAsia="Calibri" w:hAnsi="Times New Roman" w:cs="Times New Roman"/>
                <w:color w:val="000000"/>
                <w:sz w:val="16"/>
                <w:lang w:val="kk-KZ" w:bidi="en-US"/>
              </w:rPr>
            </w:pPr>
            <w:r w:rsidRPr="00D94CD5">
              <w:rPr>
                <w:rFonts w:ascii="Times New Roman" w:eastAsia="Calibri" w:hAnsi="Times New Roman" w:cs="Times New Roman"/>
                <w:b/>
                <w:color w:val="000000"/>
                <w:sz w:val="18"/>
                <w:lang w:val="kk-KZ" w:bidi="en-US"/>
              </w:rPr>
              <w:t>Міндеті</w:t>
            </w:r>
            <w:r w:rsidRPr="00D94CD5">
              <w:rPr>
                <w:rFonts w:ascii="Times New Roman" w:eastAsia="Calibri" w:hAnsi="Times New Roman" w:cs="Times New Roman"/>
                <w:color w:val="000000"/>
                <w:sz w:val="16"/>
                <w:lang w:val="kk-KZ" w:bidi="en-US"/>
              </w:rPr>
              <w:t xml:space="preserve"> :</w:t>
            </w:r>
            <w:r w:rsidRPr="00D94CD5">
              <w:rPr>
                <w:rFonts w:ascii="Calibri" w:eastAsia="Calibri" w:hAnsi="Calibri" w:cs="Times New Roman"/>
                <w:lang w:val="kk-KZ" w:eastAsia="en-US"/>
              </w:rPr>
              <w:t xml:space="preserve"> </w:t>
            </w:r>
            <w:r w:rsidRPr="00D94CD5">
              <w:rPr>
                <w:rFonts w:ascii="Times New Roman" w:eastAsia="Calibri" w:hAnsi="Times New Roman" w:cs="Times New Roman"/>
                <w:color w:val="000000"/>
                <w:sz w:val="16"/>
                <w:lang w:val="kk-KZ" w:bidi="en-US"/>
              </w:rPr>
              <w:t>Заттарды тік нысанаға лақтыруды үйрену.</w:t>
            </w:r>
          </w:p>
          <w:p w14:paraId="065341DA" w14:textId="77777777" w:rsidR="00D94CD5" w:rsidRPr="00D94CD5" w:rsidRDefault="00D94CD5" w:rsidP="00D94CD5">
            <w:pPr>
              <w:spacing w:after="0" w:line="240" w:lineRule="auto"/>
              <w:rPr>
                <w:rFonts w:ascii="Times New Roman" w:eastAsia="SimSun" w:hAnsi="Times New Roman" w:cs="Times New Roman"/>
                <w:color w:val="000000"/>
                <w:sz w:val="16"/>
                <w:szCs w:val="16"/>
                <w:lang w:val="kk-KZ" w:bidi="en-US"/>
              </w:rPr>
            </w:pPr>
            <w:r w:rsidRPr="00D94CD5">
              <w:rPr>
                <w:rFonts w:ascii="Times New Roman" w:eastAsia="SimSun" w:hAnsi="Times New Roman" w:cs="Times New Roman"/>
                <w:b/>
                <w:color w:val="000000"/>
                <w:sz w:val="18"/>
                <w:lang w:val="kk-KZ" w:bidi="en-US"/>
              </w:rPr>
              <w:t xml:space="preserve">Мақсаты </w:t>
            </w:r>
            <w:r w:rsidRPr="00D94CD5">
              <w:rPr>
                <w:rFonts w:ascii="Times New Roman" w:eastAsia="SimSun" w:hAnsi="Times New Roman" w:cs="Times New Roman"/>
                <w:color w:val="000000"/>
                <w:sz w:val="18"/>
                <w:lang w:val="kk-KZ" w:bidi="en-US"/>
              </w:rPr>
              <w:t>:</w:t>
            </w:r>
            <w:r w:rsidRPr="00D94CD5">
              <w:rPr>
                <w:rFonts w:ascii="Calibri" w:eastAsia="Calibri" w:hAnsi="Calibri" w:cs="Times New Roman"/>
                <w:lang w:val="kk-KZ" w:eastAsia="en-US"/>
              </w:rPr>
              <w:t xml:space="preserve"> </w:t>
            </w:r>
            <w:r w:rsidRPr="00D94CD5">
              <w:rPr>
                <w:rFonts w:ascii="Times New Roman" w:eastAsia="SimSun" w:hAnsi="Times New Roman" w:cs="Times New Roman"/>
                <w:color w:val="000000"/>
                <w:sz w:val="16"/>
                <w:szCs w:val="16"/>
                <w:lang w:val="kk-KZ" w:bidi="en-US"/>
              </w:rPr>
              <w:t>Қатар-қатар қойылған таяқтардан екі аяқтап аттап секіруге жаттығу.</w:t>
            </w:r>
          </w:p>
          <w:p w14:paraId="4311EEEF" w14:textId="77777777" w:rsidR="00D94CD5" w:rsidRPr="00D94CD5" w:rsidRDefault="00D94CD5" w:rsidP="00D94CD5">
            <w:pPr>
              <w:spacing w:after="0" w:line="240" w:lineRule="auto"/>
              <w:rPr>
                <w:rFonts w:ascii="Calibri" w:eastAsia="SimSun" w:hAnsi="Calibri" w:cs="Times New Roman"/>
                <w:color w:val="000000"/>
                <w:sz w:val="18"/>
                <w:lang w:val="kk-KZ" w:bidi="en-US"/>
              </w:rPr>
            </w:pPr>
            <w:r w:rsidRPr="00D94CD5">
              <w:rPr>
                <w:rFonts w:ascii="Calibri" w:eastAsia="SimSun" w:hAnsi="Calibri" w:cs="Times New Roman"/>
                <w:color w:val="000000"/>
                <w:sz w:val="18"/>
                <w:lang w:val="kk-KZ" w:bidi="en-US"/>
              </w:rPr>
              <w:t>Команда ойыншыларының аяғының арасынан еңбектеп өту</w:t>
            </w:r>
          </w:p>
          <w:p w14:paraId="22081D25" w14:textId="77777777" w:rsidR="00D94CD5" w:rsidRPr="00D94CD5" w:rsidRDefault="00D94CD5" w:rsidP="00D94CD5">
            <w:pPr>
              <w:spacing w:after="0" w:line="240" w:lineRule="auto"/>
              <w:rPr>
                <w:rFonts w:ascii="Calibri" w:eastAsia="SimSun" w:hAnsi="Calibri" w:cs="Times New Roman"/>
                <w:color w:val="000000"/>
                <w:sz w:val="18"/>
                <w:lang w:val="kk-KZ" w:bidi="en-US"/>
              </w:rPr>
            </w:pPr>
            <w:r w:rsidRPr="00D94CD5">
              <w:rPr>
                <w:rFonts w:ascii="Calibri" w:eastAsia="SimSun" w:hAnsi="Calibri" w:cs="Times New Roman"/>
                <w:color w:val="000000"/>
                <w:sz w:val="18"/>
                <w:lang w:val="kk-KZ" w:bidi="en-US"/>
              </w:rPr>
              <w:lastRenderedPageBreak/>
              <w:t>Бірінші ойыншы ілгері бір қадам жасап, аяғын иық деңгейінде ашып, қолын беліне қойып, бастапқы қалыпқа тұрады. Екінші ойыншы оның аяқтарының арасынан өтіп, алдына дәл сондай бастапқы қалыпқа тұра қалады. Келесі ойыншы да қайталайды. Соңғы ойыншы тұрып болған соң, керісінше орындау басталады.</w:t>
            </w:r>
            <w:r w:rsidRPr="00D94CD5">
              <w:rPr>
                <w:rFonts w:ascii="Calibri" w:eastAsia="Calibri" w:hAnsi="Calibri" w:cs="Times New Roman"/>
                <w:lang w:val="kk-KZ" w:eastAsia="en-US"/>
              </w:rPr>
              <w:t xml:space="preserve"> </w:t>
            </w:r>
            <w:r w:rsidRPr="00D94CD5">
              <w:rPr>
                <w:rFonts w:ascii="Calibri" w:eastAsia="SimSun" w:hAnsi="Calibri" w:cs="Times New Roman"/>
                <w:color w:val="000000"/>
                <w:sz w:val="18"/>
                <w:lang w:val="kk-KZ" w:bidi="en-US"/>
              </w:rPr>
              <w:t>«Кенгуру» ойын жаттығуы. (6 рет)</w:t>
            </w:r>
          </w:p>
          <w:p w14:paraId="2C52D182" w14:textId="77777777" w:rsidR="00D94CD5" w:rsidRPr="00D94CD5" w:rsidRDefault="00D94CD5" w:rsidP="00D94CD5">
            <w:pPr>
              <w:spacing w:after="0" w:line="240" w:lineRule="auto"/>
              <w:rPr>
                <w:rFonts w:ascii="Calibri" w:eastAsia="SimSun" w:hAnsi="Calibri" w:cs="Times New Roman"/>
                <w:color w:val="000000"/>
                <w:sz w:val="18"/>
                <w:lang w:val="kk-KZ" w:bidi="en-US"/>
              </w:rPr>
            </w:pPr>
            <w:r w:rsidRPr="00D94CD5">
              <w:rPr>
                <w:rFonts w:ascii="Calibri" w:eastAsia="SimSun" w:hAnsi="Calibri" w:cs="Times New Roman"/>
                <w:color w:val="000000"/>
                <w:sz w:val="18"/>
                <w:lang w:val="kk-KZ" w:bidi="en-US"/>
              </w:rPr>
              <w:t>Екі тізенің ортасына допты қысып секіруге жаттықтыру, өзін-өзі қадағалай білу шеберліктерін (машықтарын) қалыптастыру.</w:t>
            </w:r>
          </w:p>
          <w:p w14:paraId="003C437E" w14:textId="77777777" w:rsidR="00D94CD5" w:rsidRPr="00D94CD5" w:rsidRDefault="00D94CD5" w:rsidP="00D94CD5">
            <w:pPr>
              <w:spacing w:after="0" w:line="240" w:lineRule="auto"/>
              <w:rPr>
                <w:rFonts w:ascii="Calibri" w:eastAsia="SimSun" w:hAnsi="Calibri" w:cs="Times New Roman"/>
                <w:b/>
                <w:color w:val="000000"/>
                <w:sz w:val="18"/>
                <w:lang w:val="kk-KZ" w:bidi="en-US"/>
              </w:rPr>
            </w:pPr>
            <w:r w:rsidRPr="00D94CD5">
              <w:rPr>
                <w:rFonts w:ascii="Calibri" w:eastAsia="SimSun" w:hAnsi="Calibri" w:cs="Times New Roman"/>
                <w:color w:val="000000"/>
                <w:sz w:val="18"/>
                <w:lang w:val="kk-KZ" w:bidi="en-US"/>
              </w:rPr>
              <w:t>Бірінші сапта тұрған ойыншылар екінші саптағыларға допты тізелерінің ортасына қысып секіріп барады. Допты түсіріп алмауға тырысады.</w:t>
            </w:r>
          </w:p>
        </w:tc>
        <w:tc>
          <w:tcPr>
            <w:tcW w:w="2697" w:type="dxa"/>
            <w:gridSpan w:val="6"/>
            <w:vMerge w:val="restart"/>
            <w:tcBorders>
              <w:top w:val="single" w:sz="4" w:space="0" w:color="auto"/>
              <w:left w:val="single" w:sz="4" w:space="0" w:color="auto"/>
              <w:right w:val="single" w:sz="4" w:space="0" w:color="auto"/>
            </w:tcBorders>
          </w:tcPr>
          <w:p w14:paraId="22F5F56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color w:val="000000"/>
                <w:sz w:val="18"/>
                <w:lang w:val="kk-KZ" w:eastAsia="en-US" w:bidi="en-US"/>
              </w:rPr>
            </w:pPr>
            <w:r w:rsidRPr="00D94CD5">
              <w:rPr>
                <w:rFonts w:ascii="Times New Roman" w:eastAsia="Times New Roman" w:hAnsi="Times New Roman" w:cs="Times New Roman"/>
                <w:b/>
                <w:color w:val="000000"/>
                <w:sz w:val="18"/>
                <w:lang w:val="kk-KZ" w:eastAsia="en-US" w:bidi="en-US"/>
              </w:rPr>
              <w:lastRenderedPageBreak/>
              <w:t>Музыка</w:t>
            </w:r>
          </w:p>
          <w:p w14:paraId="50D3D52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color w:val="000000"/>
                <w:sz w:val="18"/>
                <w:lang w:val="kk-KZ" w:eastAsia="en-US" w:bidi="en-US"/>
              </w:rPr>
            </w:pPr>
            <w:r w:rsidRPr="00D94CD5">
              <w:rPr>
                <w:rFonts w:ascii="Times New Roman" w:eastAsia="Times New Roman" w:hAnsi="Times New Roman" w:cs="Times New Roman"/>
                <w:b/>
                <w:color w:val="000000"/>
                <w:sz w:val="18"/>
                <w:lang w:val="kk-KZ" w:eastAsia="en-US" w:bidi="en-US"/>
              </w:rPr>
              <w:t>Міндеті</w:t>
            </w:r>
            <w:r w:rsidRPr="00D94CD5">
              <w:rPr>
                <w:rFonts w:ascii="Times New Roman" w:eastAsia="Times New Roman" w:hAnsi="Times New Roman" w:cs="Times New Roman"/>
                <w:color w:val="000000"/>
                <w:sz w:val="18"/>
                <w:lang w:val="kk-KZ" w:eastAsia="en-US" w:bidi="en-US"/>
              </w:rPr>
              <w:t>:ән айту,</w:t>
            </w:r>
            <w:r w:rsidRPr="00D94CD5">
              <w:rPr>
                <w:rFonts w:ascii="Calibri" w:eastAsia="Calibri" w:hAnsi="Calibri" w:cs="Times New Roman"/>
                <w:lang w:val="kk-KZ" w:eastAsia="en-US"/>
              </w:rPr>
              <w:t xml:space="preserve"> </w:t>
            </w:r>
            <w:r w:rsidRPr="00D94CD5">
              <w:rPr>
                <w:rFonts w:ascii="Times New Roman" w:eastAsia="Times New Roman" w:hAnsi="Times New Roman" w:cs="Times New Roman"/>
                <w:color w:val="000000"/>
                <w:sz w:val="18"/>
                <w:lang w:val="kk-KZ" w:eastAsia="en-US" w:bidi="en-US"/>
              </w:rPr>
              <w:t xml:space="preserve"> ұлттық билердің</w:t>
            </w:r>
          </w:p>
          <w:p w14:paraId="69A4D02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color w:val="000000"/>
                <w:sz w:val="18"/>
                <w:lang w:val="kk-KZ" w:eastAsia="en-US" w:bidi="en-US"/>
              </w:rPr>
            </w:pPr>
            <w:r w:rsidRPr="00D94CD5">
              <w:rPr>
                <w:rFonts w:ascii="Times New Roman" w:eastAsia="Times New Roman" w:hAnsi="Times New Roman" w:cs="Times New Roman"/>
                <w:color w:val="000000"/>
                <w:sz w:val="18"/>
                <w:lang w:val="kk-KZ" w:eastAsia="en-US" w:bidi="en-US"/>
              </w:rPr>
              <w:t>элементтерін орындау, музыка сипатын би қимылдарында беру</w:t>
            </w:r>
            <w:r w:rsidRPr="00D94CD5">
              <w:rPr>
                <w:rFonts w:ascii="Times New Roman" w:eastAsia="Times New Roman" w:hAnsi="Times New Roman" w:cs="Times New Roman"/>
                <w:b/>
                <w:color w:val="000000"/>
                <w:sz w:val="18"/>
                <w:lang w:val="kk-KZ" w:eastAsia="en-US" w:bidi="en-US"/>
              </w:rPr>
              <w:t>.</w:t>
            </w:r>
          </w:p>
          <w:p w14:paraId="72D2F8C1" w14:textId="77777777" w:rsidR="00D94CD5" w:rsidRPr="00D94CD5" w:rsidRDefault="00D94CD5" w:rsidP="00D94CD5">
            <w:pPr>
              <w:rPr>
                <w:rFonts w:ascii="Times New Roman" w:eastAsia="Times New Roman" w:hAnsi="Times New Roman" w:cs="Times New Roman"/>
                <w:color w:val="000000"/>
                <w:sz w:val="18"/>
                <w:lang w:val="kk-KZ" w:eastAsia="en-US" w:bidi="en-US"/>
              </w:rPr>
            </w:pPr>
            <w:r w:rsidRPr="00D94CD5">
              <w:rPr>
                <w:rFonts w:ascii="Times New Roman" w:eastAsia="Times New Roman" w:hAnsi="Times New Roman" w:cs="Times New Roman"/>
                <w:b/>
                <w:color w:val="000000"/>
                <w:sz w:val="18"/>
                <w:lang w:val="kk-KZ" w:eastAsia="en-US" w:bidi="en-US"/>
              </w:rPr>
              <w:t>Мақсаты:</w:t>
            </w:r>
            <w:r w:rsidRPr="00D94CD5">
              <w:rPr>
                <w:rFonts w:ascii="Calibri" w:eastAsia="Calibri" w:hAnsi="Calibri" w:cs="Times New Roman"/>
                <w:lang w:val="kk-KZ" w:eastAsia="en-US"/>
              </w:rPr>
              <w:t xml:space="preserve"> </w:t>
            </w:r>
            <w:r w:rsidRPr="00D94CD5">
              <w:rPr>
                <w:rFonts w:ascii="Times New Roman" w:eastAsia="Times New Roman" w:hAnsi="Times New Roman" w:cs="Times New Roman"/>
                <w:color w:val="000000"/>
                <w:sz w:val="18"/>
                <w:lang w:val="kk-KZ" w:eastAsia="en-US" w:bidi="en-US"/>
              </w:rPr>
              <w:t xml:space="preserve">Қазақтың қасиетті аспабы домбыраны қастерлей </w:t>
            </w:r>
            <w:r w:rsidRPr="00D94CD5">
              <w:rPr>
                <w:rFonts w:ascii="Times New Roman" w:eastAsia="Times New Roman" w:hAnsi="Times New Roman" w:cs="Times New Roman"/>
                <w:color w:val="000000"/>
                <w:sz w:val="18"/>
                <w:lang w:val="kk-KZ" w:eastAsia="en-US" w:bidi="en-US"/>
              </w:rPr>
              <w:lastRenderedPageBreak/>
              <w:t>білуге, күй құдіретін түсіне білуге ұмтылдыру.</w:t>
            </w:r>
          </w:p>
          <w:p w14:paraId="229DFCFA" w14:textId="77777777" w:rsidR="00D94CD5" w:rsidRPr="00D94CD5" w:rsidRDefault="00D94CD5" w:rsidP="00D94CD5">
            <w:pPr>
              <w:rPr>
                <w:rFonts w:ascii="Times New Roman" w:eastAsia="Times New Roman" w:hAnsi="Times New Roman" w:cs="Times New Roman"/>
                <w:color w:val="000000"/>
                <w:sz w:val="18"/>
                <w:lang w:val="kk-KZ" w:eastAsia="en-US" w:bidi="en-US"/>
              </w:rPr>
            </w:pPr>
            <w:r w:rsidRPr="00D94CD5">
              <w:rPr>
                <w:rFonts w:ascii="Times New Roman" w:eastAsia="Times New Roman" w:hAnsi="Times New Roman" w:cs="Times New Roman"/>
                <w:color w:val="000000"/>
                <w:sz w:val="18"/>
                <w:lang w:val="kk-KZ" w:eastAsia="en-US" w:bidi="en-US"/>
              </w:rPr>
              <w:t>Мұғалім әнді орындап, мазмұны бойынша әңгіме өткізеді.</w:t>
            </w:r>
          </w:p>
          <w:p w14:paraId="21FEB5D9" w14:textId="77777777" w:rsidR="00D94CD5" w:rsidRPr="00D94CD5" w:rsidRDefault="00D94CD5" w:rsidP="00D94CD5">
            <w:pPr>
              <w:rPr>
                <w:rFonts w:ascii="Times New Roman" w:eastAsia="Times New Roman" w:hAnsi="Times New Roman" w:cs="Times New Roman"/>
                <w:color w:val="000000"/>
                <w:sz w:val="18"/>
                <w:lang w:val="kk-KZ" w:eastAsia="en-US" w:bidi="en-US"/>
              </w:rPr>
            </w:pPr>
            <w:r w:rsidRPr="00D94CD5">
              <w:rPr>
                <w:rFonts w:ascii="Times New Roman" w:eastAsia="Times New Roman" w:hAnsi="Times New Roman" w:cs="Times New Roman"/>
                <w:color w:val="000000"/>
                <w:sz w:val="18"/>
                <w:lang w:val="kk-KZ" w:eastAsia="en-US" w:bidi="en-US"/>
              </w:rPr>
              <w:t>Балаларға қайталап, қосылып айтуға үйретеді.</w:t>
            </w:r>
          </w:p>
          <w:p w14:paraId="4393140F" w14:textId="77777777" w:rsidR="00D94CD5" w:rsidRPr="00D94CD5" w:rsidRDefault="00D94CD5" w:rsidP="00D94CD5">
            <w:pPr>
              <w:rPr>
                <w:rFonts w:ascii="Times New Roman" w:eastAsia="Times New Roman" w:hAnsi="Times New Roman" w:cs="Times New Roman"/>
                <w:color w:val="000000"/>
                <w:sz w:val="18"/>
                <w:lang w:val="kk-KZ" w:eastAsia="en-US" w:bidi="en-US"/>
              </w:rPr>
            </w:pPr>
            <w:r w:rsidRPr="00D94CD5">
              <w:rPr>
                <w:rFonts w:ascii="Times New Roman" w:eastAsia="Times New Roman" w:hAnsi="Times New Roman" w:cs="Times New Roman"/>
                <w:color w:val="000000"/>
                <w:sz w:val="18"/>
                <w:lang w:val="kk-KZ" w:eastAsia="en-US" w:bidi="en-US"/>
              </w:rPr>
              <w:t>Әнді бір мезгілде бастау және аяқтау, әуенді дұрыс бере білу.</w:t>
            </w:r>
          </w:p>
          <w:p w14:paraId="7C754F33" w14:textId="77777777" w:rsidR="00D94CD5" w:rsidRPr="00D94CD5" w:rsidRDefault="00D94CD5" w:rsidP="00D94CD5">
            <w:pPr>
              <w:rPr>
                <w:rFonts w:ascii="Times New Roman" w:eastAsia="Times New Roman" w:hAnsi="Times New Roman" w:cs="Times New Roman"/>
                <w:color w:val="000000"/>
                <w:sz w:val="18"/>
                <w:lang w:val="kk-KZ" w:eastAsia="en-US" w:bidi="en-US"/>
              </w:rPr>
            </w:pPr>
            <w:r w:rsidRPr="00D94CD5">
              <w:rPr>
                <w:rFonts w:ascii="Times New Roman" w:eastAsia="Times New Roman" w:hAnsi="Times New Roman" w:cs="Times New Roman"/>
                <w:color w:val="000000"/>
                <w:sz w:val="18"/>
                <w:lang w:val="kk-KZ" w:eastAsia="en-US" w:bidi="en-US"/>
              </w:rPr>
              <w:t>Әнді асықпай, мәнеріне келтіріп орындау керек.</w:t>
            </w:r>
          </w:p>
          <w:p w14:paraId="3B6C49DE" w14:textId="77777777" w:rsidR="00D94CD5" w:rsidRPr="00D94CD5" w:rsidRDefault="00D94CD5" w:rsidP="00D94CD5">
            <w:pPr>
              <w:rPr>
                <w:rFonts w:ascii="Times New Roman" w:eastAsia="Times New Roman" w:hAnsi="Times New Roman" w:cs="Times New Roman"/>
                <w:color w:val="000000"/>
                <w:sz w:val="18"/>
                <w:lang w:val="kk-KZ" w:eastAsia="en-US" w:bidi="en-US"/>
              </w:rPr>
            </w:pPr>
            <w:r w:rsidRPr="00D94CD5">
              <w:rPr>
                <w:rFonts w:ascii="Times New Roman" w:eastAsia="Times New Roman" w:hAnsi="Times New Roman" w:cs="Times New Roman"/>
                <w:color w:val="000000"/>
                <w:sz w:val="18"/>
                <w:lang w:val="kk-KZ" w:eastAsia="en-US" w:bidi="en-US"/>
              </w:rPr>
              <w:t>Өткен оқу қызметінде үйренген  әнін еске түсіру. «Анашым»</w:t>
            </w:r>
          </w:p>
          <w:p w14:paraId="445AAAAE" w14:textId="77777777" w:rsidR="00D94CD5" w:rsidRPr="00D94CD5" w:rsidRDefault="00D94CD5" w:rsidP="00D94CD5">
            <w:pPr>
              <w:rPr>
                <w:rFonts w:ascii="Times New Roman" w:eastAsia="Times New Roman" w:hAnsi="Times New Roman" w:cs="Times New Roman"/>
                <w:color w:val="000000"/>
                <w:sz w:val="18"/>
                <w:lang w:val="kk-KZ" w:eastAsia="en-US" w:bidi="en-US"/>
              </w:rPr>
            </w:pPr>
            <w:r w:rsidRPr="00D94CD5">
              <w:rPr>
                <w:rFonts w:ascii="Times New Roman" w:eastAsia="Times New Roman" w:hAnsi="Times New Roman" w:cs="Times New Roman"/>
                <w:color w:val="000000"/>
                <w:sz w:val="18"/>
                <w:lang w:val="kk-KZ" w:eastAsia="en-US" w:bidi="en-US"/>
              </w:rPr>
              <w:t>(Е. Хасанғалиев) әнінің сөздерін анық айтуға, ән ырғағымен орындауға баулу.</w:t>
            </w:r>
          </w:p>
          <w:p w14:paraId="6552B7AA" w14:textId="77777777" w:rsidR="00D94CD5" w:rsidRPr="00D94CD5" w:rsidRDefault="00D94CD5" w:rsidP="00D94CD5">
            <w:pPr>
              <w:rPr>
                <w:rFonts w:ascii="Times New Roman" w:eastAsia="Times New Roman" w:hAnsi="Times New Roman" w:cs="Times New Roman"/>
                <w:color w:val="000000"/>
                <w:sz w:val="18"/>
                <w:lang w:val="kk-KZ" w:eastAsia="en-US" w:bidi="en-US"/>
              </w:rPr>
            </w:pPr>
            <w:r w:rsidRPr="00D94CD5">
              <w:rPr>
                <w:rFonts w:ascii="Times New Roman" w:eastAsia="Times New Roman" w:hAnsi="Times New Roman" w:cs="Times New Roman"/>
                <w:color w:val="000000"/>
                <w:sz w:val="18"/>
                <w:lang w:val="kk-KZ" w:eastAsia="en-US" w:bidi="en-US"/>
              </w:rPr>
              <w:t>Би өте көңілді, жеңіл, ойнақы биленеді.</w:t>
            </w:r>
          </w:p>
          <w:p w14:paraId="315CE886" w14:textId="77777777" w:rsidR="00D94CD5" w:rsidRPr="00D94CD5" w:rsidRDefault="00D94CD5" w:rsidP="00D94CD5">
            <w:pPr>
              <w:rPr>
                <w:rFonts w:ascii="Times New Roman" w:eastAsia="Times New Roman" w:hAnsi="Times New Roman" w:cs="Times New Roman"/>
                <w:color w:val="000000"/>
                <w:sz w:val="18"/>
                <w:lang w:val="kk-KZ" w:eastAsia="en-US" w:bidi="en-US"/>
              </w:rPr>
            </w:pPr>
            <w:r w:rsidRPr="00D94CD5">
              <w:rPr>
                <w:rFonts w:ascii="Times New Roman" w:eastAsia="Times New Roman" w:hAnsi="Times New Roman" w:cs="Times New Roman"/>
                <w:b/>
                <w:color w:val="000000"/>
                <w:sz w:val="18"/>
                <w:lang w:val="kk-KZ" w:eastAsia="en-US" w:bidi="en-US"/>
              </w:rPr>
              <w:t>Ойындар, хороводтар:</w:t>
            </w:r>
            <w:r w:rsidRPr="00D94CD5">
              <w:rPr>
                <w:rFonts w:ascii="Times New Roman" w:eastAsia="Times New Roman" w:hAnsi="Times New Roman" w:cs="Times New Roman"/>
                <w:color w:val="000000"/>
                <w:sz w:val="18"/>
                <w:lang w:val="kk-KZ" w:eastAsia="en-US" w:bidi="en-US"/>
              </w:rPr>
              <w:t xml:space="preserve"> «Қос дабыл» (А. Райымқұлова).</w:t>
            </w:r>
          </w:p>
          <w:p w14:paraId="54512882" w14:textId="77777777" w:rsidR="00D94CD5" w:rsidRPr="00D94CD5" w:rsidRDefault="00D94CD5" w:rsidP="00D94CD5">
            <w:pPr>
              <w:rPr>
                <w:rFonts w:ascii="Times New Roman" w:eastAsia="Times New Roman" w:hAnsi="Times New Roman" w:cs="Times New Roman"/>
                <w:color w:val="000000"/>
                <w:sz w:val="18"/>
                <w:lang w:val="kk-KZ" w:eastAsia="en-US" w:bidi="en-US"/>
              </w:rPr>
            </w:pPr>
          </w:p>
          <w:p w14:paraId="488BD62C" w14:textId="77777777" w:rsidR="00D94CD5" w:rsidRPr="00D94CD5" w:rsidRDefault="00D94CD5" w:rsidP="00D94CD5">
            <w:pPr>
              <w:rPr>
                <w:rFonts w:ascii="Times New Roman" w:eastAsia="Times New Roman" w:hAnsi="Times New Roman" w:cs="Times New Roman"/>
                <w:color w:val="000000"/>
                <w:sz w:val="18"/>
                <w:lang w:val="kk-KZ" w:eastAsia="en-US" w:bidi="en-US"/>
              </w:rPr>
            </w:pPr>
            <w:r w:rsidRPr="00D94CD5">
              <w:rPr>
                <w:rFonts w:ascii="Times New Roman" w:eastAsia="Times New Roman" w:hAnsi="Times New Roman" w:cs="Times New Roman"/>
                <w:color w:val="000000"/>
                <w:sz w:val="18"/>
                <w:lang w:val="kk-KZ" w:eastAsia="en-US" w:bidi="en-US"/>
              </w:rPr>
              <w:t xml:space="preserve">Педагог ойын шартын түсіндіреді. </w:t>
            </w:r>
          </w:p>
          <w:p w14:paraId="37A432BF" w14:textId="77777777" w:rsidR="00D94CD5" w:rsidRPr="00D94CD5" w:rsidRDefault="00D94CD5" w:rsidP="00D94CD5">
            <w:pPr>
              <w:rPr>
                <w:rFonts w:ascii="Times New Roman" w:eastAsia="Times New Roman" w:hAnsi="Times New Roman" w:cs="Times New Roman"/>
                <w:color w:val="000000"/>
                <w:sz w:val="18"/>
                <w:lang w:val="kk-KZ" w:eastAsia="en-US" w:bidi="en-US"/>
              </w:rPr>
            </w:pPr>
          </w:p>
          <w:p w14:paraId="313B9E48" w14:textId="77777777" w:rsidR="00D94CD5" w:rsidRPr="00D94CD5" w:rsidRDefault="00D94CD5" w:rsidP="00D94CD5">
            <w:pPr>
              <w:rPr>
                <w:rFonts w:ascii="Times New Roman" w:eastAsia="Times New Roman" w:hAnsi="Times New Roman" w:cs="Times New Roman"/>
                <w:color w:val="000000"/>
                <w:sz w:val="18"/>
                <w:lang w:val="kk-KZ" w:eastAsia="en-US" w:bidi="en-US"/>
              </w:rPr>
            </w:pPr>
            <w:r w:rsidRPr="00D94CD5">
              <w:rPr>
                <w:rFonts w:ascii="Times New Roman" w:eastAsia="Times New Roman" w:hAnsi="Times New Roman" w:cs="Times New Roman"/>
                <w:color w:val="000000"/>
                <w:sz w:val="18"/>
                <w:lang w:val="kk-KZ" w:eastAsia="en-US" w:bidi="en-US"/>
              </w:rPr>
              <w:t>.</w:t>
            </w:r>
          </w:p>
          <w:p w14:paraId="5734024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b/>
                <w:color w:val="000000"/>
                <w:sz w:val="18"/>
                <w:lang w:val="kk-KZ" w:eastAsia="en-US" w:bidi="en-US"/>
              </w:rPr>
            </w:pPr>
          </w:p>
        </w:tc>
        <w:tc>
          <w:tcPr>
            <w:tcW w:w="2127" w:type="dxa"/>
            <w:tcBorders>
              <w:top w:val="single" w:sz="4" w:space="0" w:color="auto"/>
              <w:left w:val="single" w:sz="4" w:space="0" w:color="auto"/>
              <w:bottom w:val="nil"/>
              <w:right w:val="single" w:sz="4" w:space="0" w:color="auto"/>
            </w:tcBorders>
          </w:tcPr>
          <w:p w14:paraId="01483AA2" w14:textId="77777777" w:rsidR="00D94CD5" w:rsidRPr="00D94CD5" w:rsidRDefault="00D94CD5" w:rsidP="00D94CD5">
            <w:pPr>
              <w:spacing w:after="0" w:line="240" w:lineRule="auto"/>
              <w:rPr>
                <w:rFonts w:ascii="Times New Roman" w:eastAsia="Times New Roman" w:hAnsi="Times New Roman" w:cs="Times New Roman"/>
                <w:b/>
                <w:color w:val="000000"/>
                <w:sz w:val="14"/>
                <w:lang w:val="kk-KZ" w:bidi="en-US"/>
              </w:rPr>
            </w:pPr>
            <w:r w:rsidRPr="00D94CD5">
              <w:rPr>
                <w:rFonts w:ascii="Calibri" w:eastAsia="Calibri" w:hAnsi="Calibri" w:cs="Times New Roman"/>
                <w:sz w:val="16"/>
                <w:szCs w:val="16"/>
                <w:lang w:val="kk-KZ" w:eastAsia="en-US"/>
              </w:rPr>
              <w:lastRenderedPageBreak/>
              <w:t xml:space="preserve"> </w:t>
            </w:r>
            <w:r w:rsidRPr="00D94CD5">
              <w:rPr>
                <w:rFonts w:ascii="Times New Roman" w:eastAsia="Times New Roman" w:hAnsi="Times New Roman" w:cs="Times New Roman"/>
                <w:color w:val="000000"/>
                <w:sz w:val="14"/>
                <w:lang w:val="kk-KZ" w:bidi="en-US"/>
              </w:rPr>
              <w:t xml:space="preserve"> </w:t>
            </w:r>
            <w:r w:rsidRPr="00D94CD5">
              <w:rPr>
                <w:rFonts w:ascii="Times New Roman" w:eastAsia="Times New Roman" w:hAnsi="Times New Roman" w:cs="Times New Roman"/>
                <w:b/>
                <w:color w:val="000000"/>
                <w:sz w:val="14"/>
                <w:lang w:val="kk-KZ" w:bidi="en-US"/>
              </w:rPr>
              <w:t>Шығармашылық бейнелеу әрекеті</w:t>
            </w:r>
          </w:p>
          <w:p w14:paraId="4AFE0E5A" w14:textId="77777777" w:rsidR="00D94CD5" w:rsidRPr="00D94CD5" w:rsidRDefault="00D94CD5" w:rsidP="00D94CD5">
            <w:pPr>
              <w:spacing w:after="0" w:line="240" w:lineRule="auto"/>
              <w:rPr>
                <w:rFonts w:ascii="Times New Roman" w:eastAsia="Times New Roman" w:hAnsi="Times New Roman" w:cs="Times New Roman"/>
                <w:color w:val="000000"/>
                <w:sz w:val="14"/>
                <w:lang w:val="kk-KZ" w:bidi="en-US"/>
              </w:rPr>
            </w:pPr>
            <w:r w:rsidRPr="00D94CD5">
              <w:rPr>
                <w:rFonts w:ascii="Times New Roman" w:eastAsia="Times New Roman" w:hAnsi="Times New Roman" w:cs="Times New Roman"/>
                <w:b/>
                <w:color w:val="000000"/>
                <w:sz w:val="14"/>
                <w:lang w:val="kk-KZ" w:bidi="en-US"/>
              </w:rPr>
              <w:t xml:space="preserve"> Міндеті</w:t>
            </w:r>
            <w:r w:rsidRPr="00D94CD5">
              <w:rPr>
                <w:rFonts w:ascii="Times New Roman" w:eastAsia="Times New Roman" w:hAnsi="Times New Roman" w:cs="Times New Roman"/>
                <w:color w:val="000000"/>
                <w:sz w:val="14"/>
                <w:lang w:val="kk-KZ" w:bidi="en-US"/>
              </w:rPr>
              <w:t>: балаларды ер адамға арналған баскиімнің</w:t>
            </w:r>
          </w:p>
          <w:p w14:paraId="0F7960B3" w14:textId="77777777" w:rsidR="00D94CD5" w:rsidRPr="00D94CD5" w:rsidRDefault="00D94CD5" w:rsidP="00D94CD5">
            <w:pPr>
              <w:spacing w:after="0" w:line="240" w:lineRule="auto"/>
              <w:rPr>
                <w:rFonts w:ascii="Times New Roman" w:eastAsia="Times New Roman" w:hAnsi="Times New Roman" w:cs="Times New Roman"/>
                <w:color w:val="000000"/>
                <w:sz w:val="14"/>
                <w:lang w:val="kk-KZ" w:bidi="en-US"/>
              </w:rPr>
            </w:pPr>
            <w:r w:rsidRPr="00D94CD5">
              <w:rPr>
                <w:rFonts w:ascii="Times New Roman" w:eastAsia="Times New Roman" w:hAnsi="Times New Roman" w:cs="Times New Roman"/>
                <w:color w:val="000000"/>
                <w:sz w:val="14"/>
                <w:lang w:val="kk-KZ" w:bidi="en-US"/>
              </w:rPr>
              <w:t>түрлерімен, олардың ерекшеліктерімен, баскиімнің басқа</w:t>
            </w:r>
          </w:p>
          <w:p w14:paraId="3E7F7557" w14:textId="77777777" w:rsidR="00D94CD5" w:rsidRPr="00D94CD5" w:rsidRDefault="00D94CD5" w:rsidP="00D94CD5">
            <w:pPr>
              <w:spacing w:after="0" w:line="240" w:lineRule="auto"/>
              <w:rPr>
                <w:rFonts w:ascii="Times New Roman" w:eastAsia="Times New Roman" w:hAnsi="Times New Roman" w:cs="Times New Roman"/>
                <w:color w:val="000000"/>
                <w:sz w:val="14"/>
                <w:lang w:val="kk-KZ" w:bidi="en-US"/>
              </w:rPr>
            </w:pPr>
            <w:r w:rsidRPr="00D94CD5">
              <w:rPr>
                <w:rFonts w:ascii="Times New Roman" w:eastAsia="Times New Roman" w:hAnsi="Times New Roman" w:cs="Times New Roman"/>
                <w:color w:val="000000"/>
                <w:sz w:val="14"/>
                <w:lang w:val="kk-KZ" w:bidi="en-US"/>
              </w:rPr>
              <w:t>да киімдерден өзгешелігімен таныстыру;</w:t>
            </w:r>
          </w:p>
          <w:p w14:paraId="3AC55AEE" w14:textId="77777777" w:rsidR="00D94CD5" w:rsidRPr="00D94CD5" w:rsidRDefault="00D94CD5" w:rsidP="00D94CD5">
            <w:pPr>
              <w:spacing w:after="0" w:line="240" w:lineRule="auto"/>
              <w:rPr>
                <w:rFonts w:ascii="Times New Roman" w:eastAsia="Times New Roman" w:hAnsi="Times New Roman" w:cs="Times New Roman"/>
                <w:color w:val="000000"/>
                <w:sz w:val="14"/>
                <w:lang w:val="kk-KZ" w:bidi="en-US"/>
              </w:rPr>
            </w:pPr>
            <w:r w:rsidRPr="00D94CD5">
              <w:rPr>
                <w:rFonts w:ascii="Times New Roman" w:eastAsia="Times New Roman" w:hAnsi="Times New Roman" w:cs="Times New Roman"/>
                <w:color w:val="000000"/>
                <w:sz w:val="14"/>
                <w:lang w:val="kk-KZ" w:bidi="en-US"/>
              </w:rPr>
              <w:t>балаларға нұсқау бойынша жұмыс</w:t>
            </w:r>
          </w:p>
          <w:p w14:paraId="403E2B83" w14:textId="77777777" w:rsidR="00D94CD5" w:rsidRPr="00D94CD5" w:rsidRDefault="00D94CD5" w:rsidP="00D94CD5">
            <w:pPr>
              <w:spacing w:after="0" w:line="240" w:lineRule="auto"/>
              <w:rPr>
                <w:rFonts w:ascii="Times New Roman" w:eastAsia="Times New Roman" w:hAnsi="Times New Roman" w:cs="Times New Roman"/>
                <w:color w:val="000000"/>
                <w:sz w:val="14"/>
                <w:lang w:val="kk-KZ" w:bidi="en-US"/>
              </w:rPr>
            </w:pPr>
            <w:r w:rsidRPr="00D94CD5">
              <w:rPr>
                <w:rFonts w:ascii="Times New Roman" w:eastAsia="Times New Roman" w:hAnsi="Times New Roman" w:cs="Times New Roman"/>
                <w:color w:val="000000"/>
                <w:sz w:val="14"/>
                <w:lang w:val="kk-KZ" w:bidi="en-US"/>
              </w:rPr>
              <w:t>жасауды үйрету;</w:t>
            </w:r>
          </w:p>
          <w:p w14:paraId="2C180C45" w14:textId="77777777" w:rsidR="00D94CD5" w:rsidRPr="00D94CD5" w:rsidRDefault="00D94CD5" w:rsidP="00D94CD5">
            <w:pPr>
              <w:spacing w:after="0" w:line="240" w:lineRule="auto"/>
              <w:rPr>
                <w:rFonts w:ascii="Times New Roman" w:eastAsia="Times New Roman" w:hAnsi="Times New Roman" w:cs="Times New Roman"/>
                <w:b/>
                <w:color w:val="000000"/>
                <w:sz w:val="14"/>
                <w:lang w:val="kk-KZ" w:bidi="en-US"/>
              </w:rPr>
            </w:pPr>
          </w:p>
          <w:p w14:paraId="319B7814" w14:textId="77777777" w:rsidR="00D94CD5" w:rsidRPr="00D94CD5" w:rsidRDefault="00D94CD5" w:rsidP="00D94CD5">
            <w:pPr>
              <w:spacing w:after="0" w:line="240" w:lineRule="auto"/>
              <w:rPr>
                <w:rFonts w:ascii="Times New Roman" w:eastAsia="Times New Roman" w:hAnsi="Times New Roman" w:cs="Times New Roman"/>
                <w:color w:val="000000"/>
                <w:sz w:val="14"/>
                <w:lang w:val="kk-KZ" w:bidi="en-US"/>
              </w:rPr>
            </w:pPr>
            <w:r w:rsidRPr="00D94CD5">
              <w:rPr>
                <w:rFonts w:ascii="Times New Roman" w:eastAsia="Times New Roman" w:hAnsi="Times New Roman" w:cs="Times New Roman"/>
                <w:b/>
                <w:color w:val="000000"/>
                <w:sz w:val="14"/>
                <w:lang w:val="kk-KZ" w:bidi="en-US"/>
              </w:rPr>
              <w:lastRenderedPageBreak/>
              <w:t>-Мақсаты:</w:t>
            </w:r>
            <w:r w:rsidRPr="00D94CD5">
              <w:rPr>
                <w:rFonts w:ascii="Calibri" w:eastAsia="Calibri" w:hAnsi="Calibri" w:cs="Times New Roman"/>
                <w:lang w:val="kk-KZ" w:eastAsia="en-US"/>
              </w:rPr>
              <w:t xml:space="preserve"> </w:t>
            </w:r>
            <w:r w:rsidRPr="00D94CD5">
              <w:rPr>
                <w:rFonts w:ascii="Times New Roman" w:eastAsia="Times New Roman" w:hAnsi="Times New Roman" w:cs="Times New Roman"/>
                <w:color w:val="000000"/>
                <w:sz w:val="14"/>
                <w:lang w:val="kk-KZ" w:bidi="en-US"/>
              </w:rPr>
              <w:t>пішіндер туралы білімдеріне сүйене отырып,</w:t>
            </w:r>
          </w:p>
          <w:p w14:paraId="345A55E8" w14:textId="77777777" w:rsidR="00D94CD5" w:rsidRPr="00D94CD5" w:rsidRDefault="00D94CD5" w:rsidP="00D94CD5">
            <w:pPr>
              <w:spacing w:after="0" w:line="240" w:lineRule="auto"/>
              <w:rPr>
                <w:rFonts w:ascii="Times New Roman" w:eastAsia="Times New Roman" w:hAnsi="Times New Roman" w:cs="Times New Roman"/>
                <w:color w:val="000000"/>
                <w:sz w:val="14"/>
                <w:lang w:val="kk-KZ" w:bidi="en-US"/>
              </w:rPr>
            </w:pPr>
            <w:r w:rsidRPr="00D94CD5">
              <w:rPr>
                <w:rFonts w:ascii="Times New Roman" w:eastAsia="Times New Roman" w:hAnsi="Times New Roman" w:cs="Times New Roman"/>
                <w:color w:val="000000"/>
                <w:sz w:val="14"/>
                <w:lang w:val="kk-KZ" w:bidi="en-US"/>
              </w:rPr>
              <w:t>негізгі пішін, олардың бөліктерінің үйлесімділігін бере</w:t>
            </w:r>
          </w:p>
          <w:p w14:paraId="089E796E" w14:textId="77777777" w:rsidR="00D94CD5" w:rsidRPr="00D94CD5" w:rsidRDefault="00D94CD5" w:rsidP="00D94CD5">
            <w:pPr>
              <w:spacing w:after="0" w:line="240" w:lineRule="auto"/>
              <w:rPr>
                <w:rFonts w:ascii="Times New Roman" w:eastAsia="Times New Roman" w:hAnsi="Times New Roman" w:cs="Times New Roman"/>
                <w:color w:val="000000"/>
                <w:sz w:val="14"/>
                <w:lang w:val="kk-KZ" w:bidi="en-US"/>
              </w:rPr>
            </w:pPr>
            <w:r w:rsidRPr="00D94CD5">
              <w:rPr>
                <w:rFonts w:ascii="Times New Roman" w:eastAsia="Times New Roman" w:hAnsi="Times New Roman" w:cs="Times New Roman"/>
                <w:color w:val="000000"/>
                <w:sz w:val="14"/>
                <w:lang w:val="kk-KZ" w:bidi="en-US"/>
              </w:rPr>
              <w:t>білуге үйрету.</w:t>
            </w:r>
          </w:p>
          <w:p w14:paraId="42A523C3" w14:textId="77777777" w:rsidR="00D94CD5" w:rsidRPr="00D94CD5" w:rsidRDefault="00D94CD5" w:rsidP="00D94CD5">
            <w:pPr>
              <w:spacing w:after="0" w:line="240" w:lineRule="auto"/>
              <w:rPr>
                <w:rFonts w:ascii="Times New Roman" w:eastAsia="Times New Roman" w:hAnsi="Times New Roman" w:cs="Times New Roman"/>
                <w:color w:val="000000"/>
                <w:sz w:val="14"/>
                <w:lang w:val="kk-KZ" w:bidi="en-US"/>
              </w:rPr>
            </w:pPr>
          </w:p>
          <w:p w14:paraId="5459CF86" w14:textId="77777777" w:rsidR="00D94CD5" w:rsidRPr="00D94CD5" w:rsidRDefault="00D94CD5" w:rsidP="00D94CD5">
            <w:pPr>
              <w:spacing w:after="0" w:line="240" w:lineRule="auto"/>
              <w:rPr>
                <w:rFonts w:ascii="Times New Roman" w:eastAsia="Times New Roman" w:hAnsi="Times New Roman" w:cs="Times New Roman"/>
                <w:color w:val="000000"/>
                <w:sz w:val="16"/>
                <w:szCs w:val="16"/>
                <w:lang w:val="kk-KZ" w:bidi="en-US"/>
              </w:rPr>
            </w:pPr>
            <w:r w:rsidRPr="00D94CD5">
              <w:rPr>
                <w:rFonts w:ascii="Times New Roman" w:eastAsia="Times New Roman" w:hAnsi="Times New Roman" w:cs="Times New Roman"/>
                <w:color w:val="000000"/>
                <w:sz w:val="14"/>
                <w:lang w:val="kk-KZ" w:bidi="en-US"/>
              </w:rPr>
              <w:t xml:space="preserve"> </w:t>
            </w:r>
            <w:r w:rsidRPr="00D94CD5">
              <w:rPr>
                <w:rFonts w:ascii="Times New Roman" w:eastAsia="Times New Roman" w:hAnsi="Times New Roman" w:cs="Times New Roman"/>
                <w:color w:val="000000"/>
                <w:sz w:val="16"/>
                <w:szCs w:val="16"/>
                <w:lang w:val="kk-KZ" w:bidi="en-US"/>
              </w:rPr>
              <w:t>Атай баскиімсіз жүрем деп, құлағына суық тигізіп алыпты. Атайдың құлағы жақсы естуіне</w:t>
            </w:r>
          </w:p>
          <w:p w14:paraId="147B1FCC" w14:textId="77777777" w:rsidR="00D94CD5" w:rsidRPr="00D94CD5" w:rsidRDefault="00D94CD5" w:rsidP="00D94CD5">
            <w:pPr>
              <w:spacing w:after="0" w:line="240" w:lineRule="auto"/>
              <w:rPr>
                <w:rFonts w:ascii="Times New Roman" w:eastAsia="Times New Roman" w:hAnsi="Times New Roman" w:cs="Times New Roman"/>
                <w:color w:val="000000"/>
                <w:sz w:val="16"/>
                <w:szCs w:val="16"/>
                <w:lang w:bidi="en-US"/>
              </w:rPr>
            </w:pPr>
            <w:r w:rsidRPr="00D94CD5">
              <w:rPr>
                <w:rFonts w:ascii="Times New Roman" w:eastAsia="Times New Roman" w:hAnsi="Times New Roman" w:cs="Times New Roman"/>
                <w:color w:val="000000"/>
                <w:sz w:val="16"/>
                <w:szCs w:val="16"/>
                <w:lang w:val="kk-KZ" w:bidi="en-US"/>
              </w:rPr>
              <w:t xml:space="preserve">көмектескілерің келе ме? </w:t>
            </w:r>
            <w:r w:rsidRPr="00D94CD5">
              <w:rPr>
                <w:rFonts w:ascii="Times New Roman" w:eastAsia="Times New Roman" w:hAnsi="Times New Roman" w:cs="Times New Roman"/>
                <w:color w:val="000000"/>
                <w:sz w:val="16"/>
                <w:szCs w:val="16"/>
                <w:lang w:bidi="en-US"/>
              </w:rPr>
              <w:t>Атай сендерге сыйлығын алып асығып келе жатқанда, боран</w:t>
            </w:r>
          </w:p>
          <w:p w14:paraId="527F9FF6" w14:textId="77777777" w:rsidR="00D94CD5" w:rsidRPr="00D94CD5" w:rsidRDefault="00D94CD5" w:rsidP="00D94CD5">
            <w:pPr>
              <w:spacing w:after="0" w:line="240" w:lineRule="auto"/>
              <w:rPr>
                <w:rFonts w:ascii="Times New Roman" w:eastAsia="Times New Roman" w:hAnsi="Times New Roman" w:cs="Times New Roman"/>
                <w:color w:val="000000"/>
                <w:sz w:val="16"/>
                <w:szCs w:val="16"/>
                <w:lang w:bidi="en-US"/>
              </w:rPr>
            </w:pPr>
            <w:r w:rsidRPr="00D94CD5">
              <w:rPr>
                <w:rFonts w:ascii="Times New Roman" w:eastAsia="Times New Roman" w:hAnsi="Times New Roman" w:cs="Times New Roman"/>
                <w:color w:val="000000"/>
                <w:sz w:val="16"/>
                <w:szCs w:val="16"/>
                <w:lang w:bidi="en-US"/>
              </w:rPr>
              <w:t>басындағы тымағын ұшырып әкетіпті. Тымақ деген қандай болатынын білесіңдер ме?</w:t>
            </w:r>
          </w:p>
          <w:p w14:paraId="05288BD1" w14:textId="77777777" w:rsidR="00D94CD5" w:rsidRPr="00D94CD5" w:rsidRDefault="00D94CD5" w:rsidP="00D94CD5">
            <w:pPr>
              <w:spacing w:after="0" w:line="240" w:lineRule="auto"/>
              <w:rPr>
                <w:rFonts w:ascii="Times New Roman" w:eastAsia="Times New Roman" w:hAnsi="Times New Roman" w:cs="Times New Roman"/>
                <w:color w:val="000000"/>
                <w:sz w:val="16"/>
                <w:szCs w:val="16"/>
                <w:lang w:bidi="en-US"/>
              </w:rPr>
            </w:pPr>
            <w:r w:rsidRPr="00D94CD5">
              <w:rPr>
                <w:rFonts w:ascii="Times New Roman" w:eastAsia="Times New Roman" w:hAnsi="Times New Roman" w:cs="Times New Roman"/>
                <w:color w:val="000000"/>
                <w:sz w:val="16"/>
                <w:szCs w:val="16"/>
                <w:lang w:bidi="en-US"/>
              </w:rPr>
              <w:t>– Иә, дұрыс айтасыңдар, тымақ ер адамдарға арналған баскиім. Ол қалың</w:t>
            </w:r>
          </w:p>
          <w:p w14:paraId="7F889688" w14:textId="77777777" w:rsidR="00D94CD5" w:rsidRPr="00D94CD5" w:rsidRDefault="00D94CD5" w:rsidP="00D94CD5">
            <w:pPr>
              <w:spacing w:after="0" w:line="240" w:lineRule="auto"/>
              <w:rPr>
                <w:rFonts w:ascii="Times New Roman" w:eastAsia="Times New Roman" w:hAnsi="Times New Roman" w:cs="Times New Roman"/>
                <w:color w:val="000000"/>
                <w:sz w:val="16"/>
                <w:szCs w:val="16"/>
                <w:lang w:bidi="en-US"/>
              </w:rPr>
            </w:pPr>
            <w:r w:rsidRPr="00D94CD5">
              <w:rPr>
                <w:rFonts w:ascii="Times New Roman" w:eastAsia="Times New Roman" w:hAnsi="Times New Roman" w:cs="Times New Roman"/>
                <w:color w:val="000000"/>
                <w:sz w:val="16"/>
                <w:szCs w:val="16"/>
                <w:lang w:bidi="en-US"/>
              </w:rPr>
              <w:t>болғандықтан, тек қыс айларында ғана қолданылады. Өзінің пішініне қарай ол бас пен</w:t>
            </w:r>
          </w:p>
          <w:p w14:paraId="3603D5CB" w14:textId="77777777" w:rsidR="00D94CD5" w:rsidRPr="00D94CD5" w:rsidRDefault="00D94CD5" w:rsidP="00D94CD5">
            <w:pPr>
              <w:spacing w:after="0" w:line="240" w:lineRule="auto"/>
              <w:rPr>
                <w:rFonts w:ascii="Times New Roman" w:eastAsia="Times New Roman" w:hAnsi="Times New Roman" w:cs="Times New Roman"/>
                <w:color w:val="000000"/>
                <w:sz w:val="16"/>
                <w:szCs w:val="16"/>
                <w:lang w:bidi="en-US"/>
              </w:rPr>
            </w:pPr>
            <w:r w:rsidRPr="00D94CD5">
              <w:rPr>
                <w:rFonts w:ascii="Times New Roman" w:eastAsia="Times New Roman" w:hAnsi="Times New Roman" w:cs="Times New Roman"/>
                <w:color w:val="000000"/>
                <w:sz w:val="16"/>
                <w:szCs w:val="16"/>
                <w:lang w:bidi="en-US"/>
              </w:rPr>
              <w:t>желкені, мойынды суықтан, қатты желден қорғайды. Себебі құлақшалары болады. Тымақ</w:t>
            </w:r>
          </w:p>
          <w:p w14:paraId="4C2DA649" w14:textId="77777777" w:rsidR="00D94CD5" w:rsidRPr="00D94CD5" w:rsidRDefault="00D94CD5" w:rsidP="00D94CD5">
            <w:pPr>
              <w:spacing w:after="0" w:line="240" w:lineRule="auto"/>
              <w:rPr>
                <w:rFonts w:ascii="Times New Roman" w:eastAsia="Times New Roman" w:hAnsi="Times New Roman" w:cs="Times New Roman"/>
                <w:color w:val="000000"/>
                <w:sz w:val="14"/>
                <w:lang w:bidi="en-US"/>
              </w:rPr>
            </w:pPr>
            <w:r w:rsidRPr="00D94CD5">
              <w:rPr>
                <w:rFonts w:ascii="Times New Roman" w:eastAsia="Times New Roman" w:hAnsi="Times New Roman" w:cs="Times New Roman"/>
                <w:color w:val="000000"/>
                <w:sz w:val="16"/>
                <w:szCs w:val="16"/>
                <w:lang w:bidi="en-US"/>
              </w:rPr>
              <w:t>жануарлар терісінің сыртынан қалың матамен қапталып тігіледі.</w:t>
            </w:r>
          </w:p>
        </w:tc>
      </w:tr>
      <w:tr w:rsidR="00D94CD5" w:rsidRPr="00D94CD5" w14:paraId="0E018193" w14:textId="77777777" w:rsidTr="0042421F">
        <w:trPr>
          <w:gridAfter w:val="1"/>
          <w:wAfter w:w="9" w:type="dxa"/>
          <w:trHeight w:val="509"/>
        </w:trPr>
        <w:tc>
          <w:tcPr>
            <w:tcW w:w="2527" w:type="dxa"/>
            <w:gridSpan w:val="4"/>
            <w:vMerge/>
            <w:tcBorders>
              <w:left w:val="single" w:sz="4" w:space="0" w:color="auto"/>
              <w:bottom w:val="nil"/>
              <w:right w:val="single" w:sz="4" w:space="0" w:color="auto"/>
            </w:tcBorders>
          </w:tcPr>
          <w:p w14:paraId="58796F1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2671" w:type="dxa"/>
            <w:gridSpan w:val="2"/>
            <w:vMerge/>
            <w:tcBorders>
              <w:left w:val="single" w:sz="4" w:space="0" w:color="auto"/>
              <w:right w:val="single" w:sz="4" w:space="0" w:color="auto"/>
            </w:tcBorders>
          </w:tcPr>
          <w:p w14:paraId="45A76BB8"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2882" w:type="dxa"/>
            <w:gridSpan w:val="5"/>
            <w:vMerge/>
            <w:tcBorders>
              <w:left w:val="single" w:sz="4" w:space="0" w:color="auto"/>
              <w:right w:val="single" w:sz="4" w:space="0" w:color="auto"/>
            </w:tcBorders>
          </w:tcPr>
          <w:p w14:paraId="42DC4BA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2500" w:type="dxa"/>
            <w:gridSpan w:val="9"/>
            <w:vMerge/>
            <w:tcBorders>
              <w:left w:val="single" w:sz="4" w:space="0" w:color="auto"/>
              <w:right w:val="single" w:sz="4" w:space="0" w:color="auto"/>
            </w:tcBorders>
          </w:tcPr>
          <w:p w14:paraId="18504A4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2697" w:type="dxa"/>
            <w:gridSpan w:val="6"/>
            <w:vMerge/>
            <w:tcBorders>
              <w:left w:val="single" w:sz="4" w:space="0" w:color="auto"/>
              <w:right w:val="single" w:sz="4" w:space="0" w:color="auto"/>
            </w:tcBorders>
          </w:tcPr>
          <w:p w14:paraId="5B3D2C4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2127" w:type="dxa"/>
            <w:vMerge w:val="restart"/>
            <w:tcBorders>
              <w:top w:val="nil"/>
              <w:left w:val="single" w:sz="4" w:space="0" w:color="auto"/>
              <w:right w:val="single" w:sz="4" w:space="0" w:color="auto"/>
            </w:tcBorders>
          </w:tcPr>
          <w:p w14:paraId="54D86E0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r>
      <w:tr w:rsidR="00D94CD5" w:rsidRPr="00D94CD5" w14:paraId="21CFF838" w14:textId="77777777" w:rsidTr="0042421F">
        <w:trPr>
          <w:gridAfter w:val="1"/>
          <w:wAfter w:w="9" w:type="dxa"/>
          <w:trHeight w:val="80"/>
        </w:trPr>
        <w:tc>
          <w:tcPr>
            <w:tcW w:w="2527" w:type="dxa"/>
            <w:gridSpan w:val="4"/>
            <w:tcBorders>
              <w:top w:val="nil"/>
              <w:left w:val="single" w:sz="4" w:space="0" w:color="auto"/>
              <w:bottom w:val="single" w:sz="4" w:space="0" w:color="auto"/>
              <w:right w:val="single" w:sz="4" w:space="0" w:color="auto"/>
            </w:tcBorders>
          </w:tcPr>
          <w:p w14:paraId="6AD48A0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i/>
                <w:sz w:val="16"/>
                <w:szCs w:val="16"/>
                <w:lang w:val="kk-KZ" w:eastAsia="en-US"/>
              </w:rPr>
            </w:pPr>
          </w:p>
        </w:tc>
        <w:tc>
          <w:tcPr>
            <w:tcW w:w="2671" w:type="dxa"/>
            <w:gridSpan w:val="2"/>
            <w:vMerge/>
            <w:tcBorders>
              <w:left w:val="single" w:sz="4" w:space="0" w:color="auto"/>
              <w:bottom w:val="single" w:sz="4" w:space="0" w:color="auto"/>
              <w:right w:val="single" w:sz="4" w:space="0" w:color="auto"/>
            </w:tcBorders>
          </w:tcPr>
          <w:p w14:paraId="76BF9C5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i/>
                <w:sz w:val="16"/>
                <w:szCs w:val="16"/>
                <w:lang w:val="kk-KZ" w:eastAsia="en-US"/>
              </w:rPr>
            </w:pPr>
          </w:p>
        </w:tc>
        <w:tc>
          <w:tcPr>
            <w:tcW w:w="2882" w:type="dxa"/>
            <w:gridSpan w:val="5"/>
            <w:vMerge/>
            <w:tcBorders>
              <w:left w:val="single" w:sz="4" w:space="0" w:color="auto"/>
              <w:bottom w:val="single" w:sz="4" w:space="0" w:color="auto"/>
              <w:right w:val="single" w:sz="4" w:space="0" w:color="auto"/>
            </w:tcBorders>
          </w:tcPr>
          <w:p w14:paraId="2FDD63D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i/>
                <w:sz w:val="16"/>
                <w:szCs w:val="16"/>
                <w:lang w:val="kk-KZ" w:eastAsia="en-US"/>
              </w:rPr>
            </w:pPr>
          </w:p>
        </w:tc>
        <w:tc>
          <w:tcPr>
            <w:tcW w:w="2500" w:type="dxa"/>
            <w:gridSpan w:val="9"/>
            <w:vMerge/>
            <w:tcBorders>
              <w:left w:val="single" w:sz="4" w:space="0" w:color="auto"/>
              <w:bottom w:val="single" w:sz="4" w:space="0" w:color="auto"/>
              <w:right w:val="single" w:sz="4" w:space="0" w:color="auto"/>
            </w:tcBorders>
          </w:tcPr>
          <w:p w14:paraId="5B4BE56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i/>
                <w:sz w:val="16"/>
                <w:szCs w:val="16"/>
                <w:lang w:val="kk-KZ" w:eastAsia="en-US"/>
              </w:rPr>
            </w:pPr>
          </w:p>
        </w:tc>
        <w:tc>
          <w:tcPr>
            <w:tcW w:w="2697" w:type="dxa"/>
            <w:gridSpan w:val="6"/>
            <w:vMerge/>
            <w:tcBorders>
              <w:left w:val="single" w:sz="4" w:space="0" w:color="auto"/>
              <w:bottom w:val="single" w:sz="4" w:space="0" w:color="auto"/>
              <w:right w:val="single" w:sz="4" w:space="0" w:color="auto"/>
            </w:tcBorders>
          </w:tcPr>
          <w:p w14:paraId="09AD7AE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i/>
                <w:sz w:val="16"/>
                <w:szCs w:val="16"/>
                <w:lang w:val="kk-KZ" w:eastAsia="en-US"/>
              </w:rPr>
            </w:pPr>
          </w:p>
        </w:tc>
        <w:tc>
          <w:tcPr>
            <w:tcW w:w="2127" w:type="dxa"/>
            <w:vMerge/>
            <w:tcBorders>
              <w:left w:val="single" w:sz="4" w:space="0" w:color="auto"/>
              <w:bottom w:val="single" w:sz="4" w:space="0" w:color="auto"/>
              <w:right w:val="single" w:sz="4" w:space="0" w:color="auto"/>
            </w:tcBorders>
          </w:tcPr>
          <w:p w14:paraId="5F502CB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i/>
                <w:sz w:val="16"/>
                <w:szCs w:val="16"/>
                <w:lang w:val="kk-KZ" w:eastAsia="en-US"/>
              </w:rPr>
            </w:pPr>
          </w:p>
        </w:tc>
      </w:tr>
      <w:tr w:rsidR="00D94CD5" w:rsidRPr="00367436" w14:paraId="51DAC8EF" w14:textId="77777777" w:rsidTr="0042421F">
        <w:trPr>
          <w:gridAfter w:val="1"/>
          <w:wAfter w:w="9" w:type="dxa"/>
          <w:trHeight w:val="815"/>
        </w:trPr>
        <w:tc>
          <w:tcPr>
            <w:tcW w:w="2527" w:type="dxa"/>
            <w:gridSpan w:val="4"/>
            <w:tcBorders>
              <w:top w:val="single" w:sz="4" w:space="0" w:color="auto"/>
              <w:left w:val="single" w:sz="4" w:space="0" w:color="auto"/>
              <w:bottom w:val="single" w:sz="4" w:space="0" w:color="auto"/>
              <w:right w:val="single" w:sz="4" w:space="0" w:color="auto"/>
            </w:tcBorders>
          </w:tcPr>
          <w:p w14:paraId="4272355D" w14:textId="47ECF0A9" w:rsidR="00D94CD5" w:rsidRPr="00A40087" w:rsidRDefault="00A40087"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Pr>
                <w:rFonts w:ascii="Times New Roman" w:eastAsia="Times New Roman" w:hAnsi="Times New Roman" w:cs="Times New Roman"/>
                <w:color w:val="0070C0"/>
                <w:sz w:val="16"/>
                <w:szCs w:val="16"/>
                <w:lang w:val="kk-KZ" w:eastAsia="en-US"/>
              </w:rPr>
              <w:t>Баламен жұмыс</w:t>
            </w:r>
          </w:p>
        </w:tc>
        <w:tc>
          <w:tcPr>
            <w:tcW w:w="2671" w:type="dxa"/>
            <w:gridSpan w:val="2"/>
            <w:tcBorders>
              <w:top w:val="single" w:sz="4" w:space="0" w:color="auto"/>
              <w:left w:val="single" w:sz="4" w:space="0" w:color="auto"/>
              <w:bottom w:val="single" w:sz="4" w:space="0" w:color="auto"/>
              <w:right w:val="single" w:sz="4" w:space="0" w:color="auto"/>
            </w:tcBorders>
          </w:tcPr>
          <w:p w14:paraId="368FA270" w14:textId="77777777" w:rsidR="00D94CD5" w:rsidRDefault="00D94CD5" w:rsidP="00A40087">
            <w:pPr>
              <w:widowControl w:val="0"/>
              <w:autoSpaceDE w:val="0"/>
              <w:autoSpaceDN w:val="0"/>
              <w:spacing w:after="0" w:line="240" w:lineRule="auto"/>
              <w:rPr>
                <w:rFonts w:ascii="Times New Roman" w:eastAsia="Times New Roman" w:hAnsi="Times New Roman" w:cs="Times New Roman"/>
                <w:b/>
                <w:i/>
                <w:sz w:val="18"/>
                <w:szCs w:val="18"/>
                <w:lang w:val="kk-KZ" w:eastAsia="en-US"/>
              </w:rPr>
            </w:pPr>
            <w:r w:rsidRPr="00A40087">
              <w:rPr>
                <w:rFonts w:ascii="Times New Roman" w:eastAsia="Times New Roman" w:hAnsi="Times New Roman" w:cs="Times New Roman"/>
                <w:b/>
                <w:i/>
                <w:sz w:val="16"/>
                <w:szCs w:val="16"/>
                <w:lang w:val="kk-KZ" w:eastAsia="en-US"/>
              </w:rPr>
              <w:t xml:space="preserve"> </w:t>
            </w:r>
            <w:r w:rsidR="00A40087" w:rsidRPr="00A40087">
              <w:rPr>
                <w:rFonts w:ascii="Times New Roman" w:eastAsia="Times New Roman" w:hAnsi="Times New Roman" w:cs="Times New Roman"/>
                <w:b/>
                <w:i/>
                <w:sz w:val="18"/>
                <w:szCs w:val="18"/>
                <w:lang w:val="kk-KZ" w:eastAsia="en-US"/>
              </w:rPr>
              <w:t>«Кім жылдам?» балалар берілген санның көршілерін атайды</w:t>
            </w:r>
            <w:r w:rsidR="00A40087">
              <w:rPr>
                <w:rFonts w:ascii="Times New Roman" w:eastAsia="Times New Roman" w:hAnsi="Times New Roman" w:cs="Times New Roman"/>
                <w:b/>
                <w:i/>
                <w:sz w:val="18"/>
                <w:szCs w:val="18"/>
                <w:lang w:val="kk-KZ" w:eastAsia="en-US"/>
              </w:rPr>
              <w:t>.5,7,9.</w:t>
            </w:r>
          </w:p>
          <w:p w14:paraId="32761364" w14:textId="1A8D8463" w:rsidR="00A40087" w:rsidRPr="00A40087" w:rsidRDefault="00A40087" w:rsidP="00A40087">
            <w:pPr>
              <w:widowControl w:val="0"/>
              <w:autoSpaceDE w:val="0"/>
              <w:autoSpaceDN w:val="0"/>
              <w:spacing w:after="0" w:line="240" w:lineRule="auto"/>
              <w:rPr>
                <w:rFonts w:ascii="Times New Roman" w:eastAsia="Times New Roman" w:hAnsi="Times New Roman" w:cs="Times New Roman"/>
                <w:b/>
                <w:sz w:val="18"/>
                <w:szCs w:val="18"/>
                <w:lang w:val="kk-KZ" w:eastAsia="en-US"/>
              </w:rPr>
            </w:pPr>
            <w:r>
              <w:rPr>
                <w:rFonts w:ascii="Times New Roman" w:eastAsia="Times New Roman" w:hAnsi="Times New Roman" w:cs="Times New Roman"/>
                <w:b/>
                <w:i/>
                <w:sz w:val="18"/>
                <w:szCs w:val="18"/>
                <w:lang w:val="kk-KZ" w:eastAsia="en-US"/>
              </w:rPr>
              <w:t>Құрамын қайталау.</w:t>
            </w:r>
          </w:p>
        </w:tc>
        <w:tc>
          <w:tcPr>
            <w:tcW w:w="2882" w:type="dxa"/>
            <w:gridSpan w:val="5"/>
            <w:tcBorders>
              <w:top w:val="single" w:sz="4" w:space="0" w:color="auto"/>
              <w:left w:val="single" w:sz="4" w:space="0" w:color="auto"/>
              <w:bottom w:val="single" w:sz="4" w:space="0" w:color="auto"/>
              <w:right w:val="single" w:sz="4" w:space="0" w:color="auto"/>
            </w:tcBorders>
          </w:tcPr>
          <w:p w14:paraId="149465DF" w14:textId="04718852" w:rsidR="00A40087" w:rsidRPr="00D94CD5" w:rsidRDefault="00D94CD5" w:rsidP="00A40087">
            <w:pPr>
              <w:rPr>
                <w:rFonts w:ascii="Calibri" w:eastAsia="Calibri" w:hAnsi="Calibri" w:cs="Times New Roman"/>
                <w:b/>
                <w:bCs/>
                <w:sz w:val="16"/>
                <w:szCs w:val="16"/>
                <w:lang w:val="kk-KZ" w:eastAsia="en-US"/>
              </w:rPr>
            </w:pPr>
            <w:r w:rsidRPr="00A40087">
              <w:rPr>
                <w:rFonts w:ascii="Times New Roman" w:eastAsia="Times New Roman" w:hAnsi="Times New Roman" w:cs="Times New Roman"/>
                <w:i/>
                <w:sz w:val="16"/>
                <w:szCs w:val="16"/>
                <w:lang w:val="kk-KZ" w:eastAsia="en-US"/>
              </w:rPr>
              <w:t xml:space="preserve"> </w:t>
            </w:r>
            <w:r w:rsidR="00A40087">
              <w:rPr>
                <w:rFonts w:ascii="Calibri" w:eastAsia="Calibri" w:hAnsi="Calibri" w:cs="Times New Roman"/>
                <w:b/>
                <w:bCs/>
                <w:sz w:val="16"/>
                <w:szCs w:val="16"/>
                <w:lang w:val="kk-KZ" w:eastAsia="en-US"/>
              </w:rPr>
              <w:t>Жаңылтпаш жаттату</w:t>
            </w:r>
            <w:r w:rsidR="00A40087" w:rsidRPr="00D94CD5">
              <w:rPr>
                <w:rFonts w:ascii="Calibri" w:eastAsia="Calibri" w:hAnsi="Calibri" w:cs="Times New Roman"/>
                <w:b/>
                <w:bCs/>
                <w:sz w:val="16"/>
                <w:szCs w:val="16"/>
                <w:lang w:val="kk-KZ" w:eastAsia="en-US"/>
              </w:rPr>
              <w:t>.</w:t>
            </w:r>
          </w:p>
          <w:p w14:paraId="1C14D2B6" w14:textId="77777777" w:rsidR="00A40087" w:rsidRPr="00D94CD5" w:rsidRDefault="00A40087" w:rsidP="00A40087">
            <w:pPr>
              <w:rPr>
                <w:rFonts w:ascii="Calibri" w:eastAsia="Calibri" w:hAnsi="Calibri" w:cs="Times New Roman"/>
                <w:bCs/>
                <w:sz w:val="16"/>
                <w:szCs w:val="16"/>
                <w:lang w:val="kk-KZ" w:eastAsia="en-US"/>
              </w:rPr>
            </w:pPr>
            <w:r w:rsidRPr="00D94CD5">
              <w:rPr>
                <w:rFonts w:ascii="Calibri" w:eastAsia="Calibri" w:hAnsi="Calibri" w:cs="Times New Roman"/>
                <w:bCs/>
                <w:sz w:val="16"/>
                <w:szCs w:val="16"/>
                <w:lang w:val="kk-KZ" w:eastAsia="en-US"/>
              </w:rPr>
              <w:t>Шеше, неше кесе сынды кеше?</w:t>
            </w:r>
          </w:p>
          <w:p w14:paraId="76D2BEAA" w14:textId="0AC51EA1" w:rsidR="00D94CD5" w:rsidRPr="00A40087" w:rsidRDefault="00D94CD5" w:rsidP="00A40087">
            <w:pPr>
              <w:widowControl w:val="0"/>
              <w:autoSpaceDE w:val="0"/>
              <w:autoSpaceDN w:val="0"/>
              <w:spacing w:after="0" w:line="240" w:lineRule="auto"/>
              <w:rPr>
                <w:rFonts w:ascii="Times New Roman" w:eastAsia="Times New Roman" w:hAnsi="Times New Roman" w:cs="Times New Roman"/>
                <w:i/>
                <w:sz w:val="16"/>
                <w:szCs w:val="16"/>
                <w:lang w:val="kk-KZ" w:eastAsia="en-US"/>
              </w:rPr>
            </w:pPr>
          </w:p>
        </w:tc>
        <w:tc>
          <w:tcPr>
            <w:tcW w:w="2500" w:type="dxa"/>
            <w:gridSpan w:val="9"/>
            <w:tcBorders>
              <w:top w:val="single" w:sz="4" w:space="0" w:color="auto"/>
              <w:left w:val="single" w:sz="4" w:space="0" w:color="auto"/>
              <w:bottom w:val="single" w:sz="4" w:space="0" w:color="auto"/>
              <w:right w:val="single" w:sz="4" w:space="0" w:color="auto"/>
            </w:tcBorders>
          </w:tcPr>
          <w:p w14:paraId="0F60F057" w14:textId="77777777" w:rsidR="00A40087" w:rsidRPr="00D94CD5" w:rsidRDefault="00A40087" w:rsidP="00A40087">
            <w:pPr>
              <w:widowControl w:val="0"/>
              <w:autoSpaceDE w:val="0"/>
              <w:autoSpaceDN w:val="0"/>
              <w:spacing w:after="0" w:line="240" w:lineRule="auto"/>
              <w:rPr>
                <w:rFonts w:ascii="Times New Roman" w:eastAsia="Times New Roman" w:hAnsi="Times New Roman" w:cs="Times New Roman"/>
                <w:b/>
                <w:bCs/>
                <w:sz w:val="18"/>
                <w:szCs w:val="18"/>
                <w:lang w:val="kk-KZ" w:eastAsia="en-US"/>
              </w:rPr>
            </w:pPr>
            <w:r w:rsidRPr="00D94CD5">
              <w:rPr>
                <w:rFonts w:ascii="Times New Roman" w:eastAsia="Times New Roman" w:hAnsi="Times New Roman" w:cs="Times New Roman"/>
                <w:b/>
                <w:bCs/>
                <w:sz w:val="18"/>
                <w:szCs w:val="18"/>
                <w:lang w:val="kk-KZ" w:eastAsia="en-US"/>
              </w:rPr>
              <w:t xml:space="preserve">Дидактикалық ойын:  </w:t>
            </w:r>
          </w:p>
          <w:p w14:paraId="14F0E9CA" w14:textId="77777777" w:rsidR="00A40087" w:rsidRPr="00D94CD5" w:rsidRDefault="00A40087" w:rsidP="00A40087">
            <w:pPr>
              <w:widowControl w:val="0"/>
              <w:autoSpaceDE w:val="0"/>
              <w:autoSpaceDN w:val="0"/>
              <w:spacing w:after="0" w:line="240" w:lineRule="auto"/>
              <w:rPr>
                <w:rFonts w:ascii="Times New Roman" w:eastAsia="Times New Roman" w:hAnsi="Times New Roman" w:cs="Times New Roman"/>
                <w:b/>
                <w:bCs/>
                <w:sz w:val="18"/>
                <w:szCs w:val="18"/>
                <w:lang w:val="kk-KZ" w:eastAsia="en-US"/>
              </w:rPr>
            </w:pPr>
            <w:r w:rsidRPr="00D94CD5">
              <w:rPr>
                <w:rFonts w:ascii="Times New Roman" w:eastAsia="Times New Roman" w:hAnsi="Times New Roman" w:cs="Times New Roman"/>
                <w:b/>
                <w:bCs/>
                <w:sz w:val="18"/>
                <w:szCs w:val="18"/>
                <w:lang w:val="kk-KZ" w:eastAsia="en-US"/>
              </w:rPr>
              <w:t xml:space="preserve">«Қандай жолдармен жүреміз?» </w:t>
            </w:r>
          </w:p>
          <w:p w14:paraId="0DE969B6" w14:textId="794595FD" w:rsidR="00D94CD5" w:rsidRPr="00A40087" w:rsidRDefault="00A40087" w:rsidP="00A40087">
            <w:pPr>
              <w:widowControl w:val="0"/>
              <w:autoSpaceDE w:val="0"/>
              <w:autoSpaceDN w:val="0"/>
              <w:spacing w:after="0" w:line="240" w:lineRule="auto"/>
              <w:rPr>
                <w:rFonts w:ascii="Times New Roman" w:eastAsia="Times New Roman" w:hAnsi="Times New Roman" w:cs="Times New Roman"/>
                <w:i/>
                <w:sz w:val="16"/>
                <w:szCs w:val="16"/>
                <w:lang w:val="kk-KZ" w:eastAsia="en-US"/>
              </w:rPr>
            </w:pPr>
            <w:r w:rsidRPr="00D94CD5">
              <w:rPr>
                <w:rFonts w:ascii="Times New Roman" w:eastAsia="Times New Roman" w:hAnsi="Times New Roman" w:cs="Times New Roman"/>
                <w:bCs/>
                <w:sz w:val="18"/>
                <w:szCs w:val="18"/>
                <w:lang w:val="kk-KZ" w:eastAsia="en-US"/>
              </w:rPr>
              <w:t>Ойын шарты: Ұшақ ,поезд, кеме, автобус суреттеріне қарап, қандай жолмен жүретінін айту.</w:t>
            </w:r>
          </w:p>
        </w:tc>
        <w:tc>
          <w:tcPr>
            <w:tcW w:w="2697" w:type="dxa"/>
            <w:gridSpan w:val="6"/>
            <w:tcBorders>
              <w:top w:val="single" w:sz="4" w:space="0" w:color="auto"/>
              <w:left w:val="single" w:sz="4" w:space="0" w:color="auto"/>
              <w:bottom w:val="single" w:sz="4" w:space="0" w:color="auto"/>
              <w:right w:val="single" w:sz="4" w:space="0" w:color="auto"/>
            </w:tcBorders>
          </w:tcPr>
          <w:p w14:paraId="2BED64B0" w14:textId="77777777" w:rsidR="00A40087" w:rsidRPr="00D94CD5" w:rsidRDefault="00A40087" w:rsidP="00A40087">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D94CD5">
              <w:rPr>
                <w:rFonts w:ascii="Times New Roman" w:eastAsia="Times New Roman" w:hAnsi="Times New Roman" w:cs="Times New Roman"/>
                <w:b/>
                <w:bCs/>
                <w:sz w:val="16"/>
                <w:szCs w:val="16"/>
                <w:lang w:val="kk-KZ" w:eastAsia="en-US"/>
              </w:rPr>
              <w:t xml:space="preserve">Ойын: «Ажырат» </w:t>
            </w:r>
          </w:p>
          <w:p w14:paraId="4D3C71E7" w14:textId="77777777" w:rsidR="00A40087" w:rsidRPr="00D94CD5" w:rsidRDefault="00A40087" w:rsidP="00A40087">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 xml:space="preserve">Мақсаты: Шарты:Үстел үстіндегі заттардың ішінен байланыс құралдарын ажырату. </w:t>
            </w:r>
          </w:p>
          <w:p w14:paraId="22EA8D13" w14:textId="77777777" w:rsidR="00A40087" w:rsidRPr="00D94CD5" w:rsidRDefault="00A40087" w:rsidP="00A40087">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D94CD5">
              <w:rPr>
                <w:rFonts w:ascii="Times New Roman" w:eastAsia="Times New Roman" w:hAnsi="Times New Roman" w:cs="Times New Roman"/>
                <w:bCs/>
                <w:sz w:val="16"/>
                <w:szCs w:val="16"/>
                <w:lang w:val="kk-KZ" w:eastAsia="en-US"/>
              </w:rPr>
              <w:t>(Телефон,ұялы телефон,компьютер, пошта жәшігі)</w:t>
            </w:r>
          </w:p>
          <w:p w14:paraId="107AB2F8" w14:textId="77777777" w:rsidR="00D94CD5" w:rsidRPr="00A40087" w:rsidRDefault="00D94CD5" w:rsidP="00D94CD5">
            <w:pPr>
              <w:widowControl w:val="0"/>
              <w:autoSpaceDE w:val="0"/>
              <w:autoSpaceDN w:val="0"/>
              <w:spacing w:after="0" w:line="240" w:lineRule="auto"/>
              <w:rPr>
                <w:rFonts w:ascii="Times New Roman" w:eastAsia="Times New Roman" w:hAnsi="Times New Roman" w:cs="Times New Roman"/>
                <w:i/>
                <w:sz w:val="16"/>
                <w:szCs w:val="16"/>
                <w:lang w:val="kk-KZ" w:eastAsia="en-US"/>
              </w:rPr>
            </w:pPr>
          </w:p>
        </w:tc>
        <w:tc>
          <w:tcPr>
            <w:tcW w:w="2127" w:type="dxa"/>
            <w:tcBorders>
              <w:top w:val="single" w:sz="4" w:space="0" w:color="auto"/>
              <w:left w:val="single" w:sz="4" w:space="0" w:color="auto"/>
              <w:bottom w:val="single" w:sz="4" w:space="0" w:color="auto"/>
              <w:right w:val="single" w:sz="4" w:space="0" w:color="auto"/>
            </w:tcBorders>
          </w:tcPr>
          <w:p w14:paraId="67A5F97F" w14:textId="77777777" w:rsidR="00A40087" w:rsidRPr="00A40087" w:rsidRDefault="00A40087" w:rsidP="00A40087">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A40087">
              <w:rPr>
                <w:rFonts w:ascii="Times New Roman" w:eastAsia="Times New Roman" w:hAnsi="Times New Roman" w:cs="Times New Roman"/>
                <w:b/>
                <w:bCs/>
                <w:sz w:val="16"/>
                <w:szCs w:val="16"/>
                <w:lang w:val="kk-KZ" w:eastAsia="en-US"/>
              </w:rPr>
              <w:t>«Бір орында тұрып секіру»</w:t>
            </w:r>
          </w:p>
          <w:p w14:paraId="65615C12" w14:textId="77777777" w:rsidR="00A40087" w:rsidRPr="00A40087" w:rsidRDefault="00A40087" w:rsidP="00A40087">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p w14:paraId="6315FDB2" w14:textId="77777777" w:rsidR="00A40087" w:rsidRPr="00A40087" w:rsidRDefault="00A40087" w:rsidP="00A40087">
            <w:pPr>
              <w:widowControl w:val="0"/>
              <w:autoSpaceDE w:val="0"/>
              <w:autoSpaceDN w:val="0"/>
              <w:spacing w:after="0" w:line="240" w:lineRule="auto"/>
              <w:rPr>
                <w:rFonts w:ascii="Times New Roman" w:eastAsia="Times New Roman" w:hAnsi="Times New Roman" w:cs="Times New Roman"/>
                <w:bCs/>
                <w:sz w:val="16"/>
                <w:szCs w:val="16"/>
                <w:lang w:val="kk-KZ" w:eastAsia="en-US"/>
              </w:rPr>
            </w:pPr>
            <w:r w:rsidRPr="00A40087">
              <w:rPr>
                <w:rFonts w:ascii="Times New Roman" w:eastAsia="Times New Roman" w:hAnsi="Times New Roman" w:cs="Times New Roman"/>
                <w:b/>
                <w:bCs/>
                <w:sz w:val="16"/>
                <w:szCs w:val="16"/>
                <w:lang w:val="kk-KZ" w:eastAsia="en-US"/>
              </w:rPr>
              <w:t xml:space="preserve">Қолды әртүрлі қалыпта </w:t>
            </w:r>
            <w:r w:rsidRPr="00A40087">
              <w:rPr>
                <w:rFonts w:ascii="Times New Roman" w:eastAsia="Times New Roman" w:hAnsi="Times New Roman" w:cs="Times New Roman"/>
                <w:bCs/>
                <w:sz w:val="16"/>
                <w:szCs w:val="16"/>
                <w:lang w:val="kk-KZ" w:eastAsia="en-US"/>
              </w:rPr>
              <w:t>қозғалтып секіруге жаттықтыру.</w:t>
            </w:r>
          </w:p>
          <w:p w14:paraId="36550325" w14:textId="77777777" w:rsidR="00D94CD5" w:rsidRPr="00A40087" w:rsidRDefault="00D94CD5" w:rsidP="00D94CD5">
            <w:pPr>
              <w:widowControl w:val="0"/>
              <w:autoSpaceDE w:val="0"/>
              <w:autoSpaceDN w:val="0"/>
              <w:spacing w:after="0" w:line="240" w:lineRule="auto"/>
              <w:rPr>
                <w:rFonts w:ascii="Times New Roman" w:eastAsia="Times New Roman" w:hAnsi="Times New Roman" w:cs="Times New Roman"/>
                <w:i/>
                <w:sz w:val="16"/>
                <w:szCs w:val="16"/>
                <w:lang w:val="kk-KZ" w:eastAsia="en-US"/>
              </w:rPr>
            </w:pPr>
          </w:p>
          <w:p w14:paraId="76666919" w14:textId="77777777" w:rsidR="00D94CD5" w:rsidRPr="00367436" w:rsidRDefault="00D94CD5" w:rsidP="00D94CD5">
            <w:pPr>
              <w:widowControl w:val="0"/>
              <w:autoSpaceDE w:val="0"/>
              <w:autoSpaceDN w:val="0"/>
              <w:spacing w:after="0" w:line="240" w:lineRule="auto"/>
              <w:rPr>
                <w:rFonts w:ascii="Times New Roman" w:eastAsia="Times New Roman" w:hAnsi="Times New Roman" w:cs="Times New Roman"/>
                <w:i/>
                <w:sz w:val="16"/>
                <w:szCs w:val="16"/>
                <w:lang w:val="kk-KZ" w:eastAsia="en-US"/>
              </w:rPr>
            </w:pPr>
          </w:p>
        </w:tc>
      </w:tr>
      <w:tr w:rsidR="00D94CD5" w:rsidRPr="00367436" w14:paraId="0EDAEB6B" w14:textId="77777777" w:rsidTr="0042421F">
        <w:trPr>
          <w:gridAfter w:val="1"/>
          <w:wAfter w:w="9" w:type="dxa"/>
        </w:trPr>
        <w:tc>
          <w:tcPr>
            <w:tcW w:w="1134" w:type="dxa"/>
            <w:vMerge w:val="restart"/>
            <w:tcBorders>
              <w:top w:val="single" w:sz="4" w:space="0" w:color="auto"/>
              <w:left w:val="single" w:sz="4" w:space="0" w:color="auto"/>
              <w:bottom w:val="single" w:sz="4" w:space="0" w:color="auto"/>
              <w:right w:val="single" w:sz="4" w:space="0" w:color="auto"/>
            </w:tcBorders>
          </w:tcPr>
          <w:p w14:paraId="27BBB97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eastAsia="en-US"/>
              </w:rPr>
              <w:t xml:space="preserve"> </w:t>
            </w:r>
            <w:r w:rsidRPr="00D94CD5">
              <w:rPr>
                <w:rFonts w:ascii="Times New Roman" w:eastAsia="Times New Roman" w:hAnsi="Times New Roman" w:cs="Times New Roman"/>
                <w:color w:val="0070C0"/>
                <w:sz w:val="16"/>
                <w:szCs w:val="16"/>
                <w:lang w:eastAsia="en-US"/>
              </w:rPr>
              <w:t>Балаларды</w:t>
            </w:r>
            <w:r w:rsidRPr="00D94CD5">
              <w:rPr>
                <w:rFonts w:ascii="Times New Roman" w:eastAsia="Times New Roman" w:hAnsi="Times New Roman" w:cs="Times New Roman"/>
                <w:color w:val="0070C0"/>
                <w:sz w:val="16"/>
                <w:szCs w:val="16"/>
                <w:lang w:val="kk-KZ" w:eastAsia="en-US"/>
              </w:rPr>
              <w:t>ң</w:t>
            </w:r>
            <w:r w:rsidRPr="00D94CD5">
              <w:rPr>
                <w:rFonts w:ascii="Times New Roman" w:eastAsia="Times New Roman" w:hAnsi="Times New Roman" w:cs="Times New Roman"/>
                <w:color w:val="0070C0"/>
                <w:sz w:val="16"/>
                <w:szCs w:val="16"/>
                <w:lang w:eastAsia="en-US"/>
              </w:rPr>
              <w:t xml:space="preserve"> үйге қайт</w:t>
            </w:r>
            <w:r w:rsidRPr="00D94CD5">
              <w:rPr>
                <w:rFonts w:ascii="Times New Roman" w:eastAsia="Times New Roman" w:hAnsi="Times New Roman" w:cs="Times New Roman"/>
                <w:color w:val="0070C0"/>
                <w:sz w:val="16"/>
                <w:szCs w:val="16"/>
                <w:lang w:val="kk-KZ" w:eastAsia="en-US"/>
              </w:rPr>
              <w:t>уы</w:t>
            </w:r>
          </w:p>
        </w:tc>
        <w:tc>
          <w:tcPr>
            <w:tcW w:w="3261" w:type="dxa"/>
            <w:gridSpan w:val="4"/>
            <w:vMerge w:val="restart"/>
            <w:tcBorders>
              <w:top w:val="single" w:sz="4" w:space="0" w:color="auto"/>
              <w:left w:val="single" w:sz="4" w:space="0" w:color="auto"/>
              <w:bottom w:val="nil"/>
              <w:right w:val="single" w:sz="4" w:space="0" w:color="auto"/>
            </w:tcBorders>
          </w:tcPr>
          <w:p w14:paraId="67C78FB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i/>
                <w:sz w:val="16"/>
                <w:szCs w:val="16"/>
                <w:lang w:val="kk-KZ" w:eastAsia="en-US"/>
              </w:rPr>
            </w:pPr>
            <w:r w:rsidRPr="00D94CD5">
              <w:rPr>
                <w:rFonts w:ascii="Times New Roman" w:eastAsia="Times New Roman" w:hAnsi="Times New Roman" w:cs="Times New Roman"/>
                <w:sz w:val="16"/>
                <w:szCs w:val="16"/>
                <w:lang w:val="kk-KZ" w:eastAsia="en-US"/>
              </w:rPr>
              <w:t xml:space="preserve"> </w:t>
            </w:r>
            <w:r w:rsidRPr="00D94CD5">
              <w:rPr>
                <w:rFonts w:ascii="Times New Roman" w:eastAsia="Times New Roman" w:hAnsi="Times New Roman" w:cs="Times New Roman"/>
                <w:i/>
                <w:sz w:val="16"/>
                <w:szCs w:val="16"/>
                <w:lang w:val="kk-KZ" w:eastAsia="en-US"/>
              </w:rPr>
              <w:t xml:space="preserve"> Ата –аналарға кеңес</w:t>
            </w:r>
          </w:p>
          <w:p w14:paraId="6DE1CFE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94CD5">
              <w:rPr>
                <w:rFonts w:ascii="Times New Roman" w:eastAsia="Times New Roman" w:hAnsi="Times New Roman" w:cs="Times New Roman"/>
                <w:sz w:val="16"/>
                <w:szCs w:val="16"/>
                <w:lang w:val="kk-KZ" w:eastAsia="en-US"/>
              </w:rPr>
              <w:br/>
            </w:r>
          </w:p>
        </w:tc>
        <w:tc>
          <w:tcPr>
            <w:tcW w:w="3543" w:type="dxa"/>
            <w:gridSpan w:val="5"/>
            <w:tcBorders>
              <w:top w:val="single" w:sz="4" w:space="0" w:color="auto"/>
              <w:left w:val="single" w:sz="4" w:space="0" w:color="auto"/>
              <w:bottom w:val="nil"/>
              <w:right w:val="single" w:sz="4" w:space="0" w:color="auto"/>
            </w:tcBorders>
          </w:tcPr>
          <w:p w14:paraId="0AF28C8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xml:space="preserve"> </w:t>
            </w:r>
            <w:r w:rsidRPr="00D94CD5">
              <w:rPr>
                <w:rFonts w:ascii="Times New Roman" w:eastAsia="Times New Roman" w:hAnsi="Times New Roman" w:cs="Times New Roman"/>
                <w:i/>
                <w:sz w:val="16"/>
                <w:szCs w:val="16"/>
                <w:lang w:val="kk-KZ" w:eastAsia="en-US"/>
              </w:rPr>
              <w:t xml:space="preserve">  Ата –аналарға кеңес</w:t>
            </w:r>
          </w:p>
          <w:p w14:paraId="1605807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94CD5">
              <w:rPr>
                <w:rFonts w:ascii="Times New Roman" w:eastAsia="Times New Roman" w:hAnsi="Times New Roman" w:cs="Times New Roman"/>
                <w:sz w:val="16"/>
                <w:szCs w:val="16"/>
                <w:lang w:val="kk-KZ" w:eastAsia="en-US"/>
              </w:rPr>
              <w:br/>
            </w:r>
          </w:p>
        </w:tc>
        <w:tc>
          <w:tcPr>
            <w:tcW w:w="2552" w:type="dxa"/>
            <w:gridSpan w:val="8"/>
            <w:tcBorders>
              <w:top w:val="single" w:sz="4" w:space="0" w:color="auto"/>
              <w:left w:val="single" w:sz="4" w:space="0" w:color="auto"/>
              <w:bottom w:val="nil"/>
              <w:right w:val="single" w:sz="4" w:space="0" w:color="auto"/>
            </w:tcBorders>
          </w:tcPr>
          <w:p w14:paraId="6C1F21C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xml:space="preserve"> </w:t>
            </w:r>
            <w:r w:rsidRPr="00D94CD5">
              <w:rPr>
                <w:rFonts w:ascii="Times New Roman" w:eastAsia="Times New Roman" w:hAnsi="Times New Roman" w:cs="Times New Roman"/>
                <w:i/>
                <w:sz w:val="16"/>
                <w:szCs w:val="16"/>
                <w:lang w:val="kk-KZ" w:eastAsia="en-US"/>
              </w:rPr>
              <w:t>Ата –аналарға кеңес</w:t>
            </w:r>
          </w:p>
          <w:p w14:paraId="015F145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379B8FF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2079" w:type="dxa"/>
            <w:gridSpan w:val="4"/>
            <w:tcBorders>
              <w:top w:val="single" w:sz="4" w:space="0" w:color="auto"/>
              <w:left w:val="single" w:sz="4" w:space="0" w:color="auto"/>
              <w:bottom w:val="nil"/>
              <w:right w:val="single" w:sz="4" w:space="0" w:color="auto"/>
            </w:tcBorders>
          </w:tcPr>
          <w:p w14:paraId="65EDD79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xml:space="preserve"> </w:t>
            </w:r>
            <w:r w:rsidRPr="00D94CD5">
              <w:rPr>
                <w:rFonts w:ascii="Times New Roman" w:eastAsia="Times New Roman" w:hAnsi="Times New Roman" w:cs="Times New Roman"/>
                <w:i/>
                <w:sz w:val="16"/>
                <w:szCs w:val="16"/>
                <w:lang w:val="kk-KZ" w:eastAsia="en-US"/>
              </w:rPr>
              <w:t>Ата –аналарға кеңес</w:t>
            </w:r>
          </w:p>
          <w:p w14:paraId="70745BE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94CD5">
              <w:rPr>
                <w:rFonts w:ascii="Times New Roman" w:eastAsia="Times New Roman" w:hAnsi="Times New Roman" w:cs="Times New Roman"/>
                <w:sz w:val="16"/>
                <w:szCs w:val="16"/>
                <w:lang w:val="kk-KZ" w:eastAsia="en-US"/>
              </w:rPr>
              <w:br/>
            </w:r>
            <w:r w:rsidRPr="00D94CD5">
              <w:rPr>
                <w:rFonts w:ascii="Times New Roman" w:eastAsia="Times New Roman" w:hAnsi="Times New Roman" w:cs="Times New Roman"/>
                <w:sz w:val="16"/>
                <w:szCs w:val="16"/>
                <w:lang w:val="kk-KZ" w:eastAsia="en-US"/>
              </w:rPr>
              <w:br/>
            </w:r>
          </w:p>
          <w:p w14:paraId="3AF7630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2835" w:type="dxa"/>
            <w:gridSpan w:val="5"/>
            <w:tcBorders>
              <w:top w:val="single" w:sz="4" w:space="0" w:color="auto"/>
              <w:left w:val="single" w:sz="4" w:space="0" w:color="auto"/>
              <w:bottom w:val="nil"/>
              <w:right w:val="single" w:sz="4" w:space="0" w:color="auto"/>
            </w:tcBorders>
          </w:tcPr>
          <w:p w14:paraId="3F9F960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i/>
                <w:sz w:val="16"/>
                <w:szCs w:val="16"/>
                <w:lang w:val="kk-KZ" w:eastAsia="en-US"/>
              </w:rPr>
            </w:pPr>
            <w:r w:rsidRPr="00D94CD5">
              <w:rPr>
                <w:rFonts w:ascii="Times New Roman" w:eastAsia="Times New Roman" w:hAnsi="Times New Roman" w:cs="Times New Roman"/>
                <w:i/>
                <w:sz w:val="16"/>
                <w:szCs w:val="16"/>
                <w:lang w:val="kk-KZ" w:eastAsia="en-US"/>
              </w:rPr>
              <w:t>Ата –аналарға кеңес</w:t>
            </w:r>
          </w:p>
          <w:p w14:paraId="684A8B9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D94CD5">
              <w:rPr>
                <w:rFonts w:ascii="Times New Roman" w:eastAsia="Times New Roman" w:hAnsi="Times New Roman" w:cs="Times New Roman"/>
                <w:sz w:val="16"/>
                <w:szCs w:val="16"/>
                <w:lang w:val="kk-KZ" w:eastAsia="en-US"/>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D94CD5" w:rsidRPr="00367436" w14:paraId="1B09884F" w14:textId="77777777" w:rsidTr="0042421F">
        <w:trPr>
          <w:gridAfter w:val="1"/>
          <w:wAfter w:w="9" w:type="dxa"/>
          <w:trHeight w:val="77"/>
        </w:trPr>
        <w:tc>
          <w:tcPr>
            <w:tcW w:w="1134" w:type="dxa"/>
            <w:vMerge/>
            <w:tcBorders>
              <w:top w:val="single" w:sz="4" w:space="0" w:color="auto"/>
              <w:left w:val="single" w:sz="4" w:space="0" w:color="auto"/>
              <w:bottom w:val="single" w:sz="4" w:space="0" w:color="auto"/>
              <w:right w:val="single" w:sz="4" w:space="0" w:color="auto"/>
            </w:tcBorders>
            <w:vAlign w:val="center"/>
          </w:tcPr>
          <w:p w14:paraId="7F86122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3261" w:type="dxa"/>
            <w:gridSpan w:val="4"/>
            <w:vMerge/>
            <w:tcBorders>
              <w:top w:val="single" w:sz="4" w:space="0" w:color="auto"/>
              <w:left w:val="single" w:sz="4" w:space="0" w:color="auto"/>
              <w:bottom w:val="nil"/>
              <w:right w:val="single" w:sz="4" w:space="0" w:color="auto"/>
            </w:tcBorders>
            <w:vAlign w:val="center"/>
          </w:tcPr>
          <w:p w14:paraId="557266E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3543" w:type="dxa"/>
            <w:gridSpan w:val="5"/>
            <w:tcBorders>
              <w:top w:val="nil"/>
              <w:left w:val="single" w:sz="4" w:space="0" w:color="auto"/>
              <w:bottom w:val="nil"/>
              <w:right w:val="single" w:sz="4" w:space="0" w:color="auto"/>
            </w:tcBorders>
          </w:tcPr>
          <w:p w14:paraId="20E2DA4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2552" w:type="dxa"/>
            <w:gridSpan w:val="8"/>
            <w:tcBorders>
              <w:top w:val="nil"/>
              <w:left w:val="single" w:sz="4" w:space="0" w:color="auto"/>
              <w:bottom w:val="nil"/>
              <w:right w:val="single" w:sz="4" w:space="0" w:color="auto"/>
            </w:tcBorders>
          </w:tcPr>
          <w:p w14:paraId="39DCA34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2079" w:type="dxa"/>
            <w:gridSpan w:val="4"/>
            <w:tcBorders>
              <w:top w:val="nil"/>
              <w:left w:val="single" w:sz="4" w:space="0" w:color="auto"/>
              <w:bottom w:val="nil"/>
              <w:right w:val="single" w:sz="4" w:space="0" w:color="auto"/>
            </w:tcBorders>
          </w:tcPr>
          <w:p w14:paraId="607060D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2835" w:type="dxa"/>
            <w:gridSpan w:val="5"/>
            <w:tcBorders>
              <w:top w:val="nil"/>
              <w:left w:val="single" w:sz="4" w:space="0" w:color="auto"/>
              <w:bottom w:val="nil"/>
              <w:right w:val="single" w:sz="4" w:space="0" w:color="auto"/>
            </w:tcBorders>
            <w:vAlign w:val="center"/>
          </w:tcPr>
          <w:p w14:paraId="5240CD1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r>
      <w:tr w:rsidR="00D94CD5" w:rsidRPr="00367436" w14:paraId="64F5BC57" w14:textId="77777777" w:rsidTr="0042421F">
        <w:trPr>
          <w:gridAfter w:val="1"/>
          <w:wAfter w:w="9" w:type="dxa"/>
          <w:trHeight w:val="70"/>
        </w:trPr>
        <w:tc>
          <w:tcPr>
            <w:tcW w:w="1134" w:type="dxa"/>
            <w:vMerge/>
            <w:tcBorders>
              <w:top w:val="single" w:sz="4" w:space="0" w:color="auto"/>
              <w:left w:val="single" w:sz="4" w:space="0" w:color="auto"/>
              <w:bottom w:val="single" w:sz="4" w:space="0" w:color="auto"/>
              <w:right w:val="single" w:sz="4" w:space="0" w:color="auto"/>
            </w:tcBorders>
            <w:vAlign w:val="center"/>
          </w:tcPr>
          <w:p w14:paraId="57BF101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3261" w:type="dxa"/>
            <w:gridSpan w:val="4"/>
            <w:tcBorders>
              <w:top w:val="nil"/>
              <w:left w:val="single" w:sz="4" w:space="0" w:color="auto"/>
              <w:bottom w:val="single" w:sz="4" w:space="0" w:color="auto"/>
              <w:right w:val="single" w:sz="4" w:space="0" w:color="auto"/>
            </w:tcBorders>
          </w:tcPr>
          <w:p w14:paraId="57D8666B"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3543" w:type="dxa"/>
            <w:gridSpan w:val="5"/>
            <w:tcBorders>
              <w:top w:val="nil"/>
              <w:left w:val="single" w:sz="4" w:space="0" w:color="auto"/>
              <w:bottom w:val="single" w:sz="4" w:space="0" w:color="auto"/>
              <w:right w:val="single" w:sz="4" w:space="0" w:color="auto"/>
            </w:tcBorders>
          </w:tcPr>
          <w:p w14:paraId="23DDF595"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2552" w:type="dxa"/>
            <w:gridSpan w:val="8"/>
            <w:tcBorders>
              <w:top w:val="nil"/>
              <w:left w:val="single" w:sz="4" w:space="0" w:color="auto"/>
              <w:bottom w:val="single" w:sz="4" w:space="0" w:color="auto"/>
              <w:right w:val="single" w:sz="4" w:space="0" w:color="auto"/>
            </w:tcBorders>
          </w:tcPr>
          <w:p w14:paraId="15231F6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2079" w:type="dxa"/>
            <w:gridSpan w:val="4"/>
            <w:tcBorders>
              <w:top w:val="nil"/>
              <w:left w:val="single" w:sz="4" w:space="0" w:color="auto"/>
              <w:bottom w:val="single" w:sz="4" w:space="0" w:color="auto"/>
              <w:right w:val="single" w:sz="4" w:space="0" w:color="auto"/>
            </w:tcBorders>
          </w:tcPr>
          <w:p w14:paraId="7F77CCA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c>
          <w:tcPr>
            <w:tcW w:w="2835" w:type="dxa"/>
            <w:gridSpan w:val="5"/>
            <w:tcBorders>
              <w:top w:val="nil"/>
              <w:left w:val="single" w:sz="4" w:space="0" w:color="auto"/>
              <w:bottom w:val="single" w:sz="4" w:space="0" w:color="auto"/>
              <w:right w:val="single" w:sz="4" w:space="0" w:color="auto"/>
            </w:tcBorders>
          </w:tcPr>
          <w:p w14:paraId="31F37C56"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tc>
      </w:tr>
    </w:tbl>
    <w:p w14:paraId="42475249"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452C9DF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5BB44E8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2F35E71D"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41F01B5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340E18E2" w14:textId="77777777" w:rsidR="00482019" w:rsidRPr="00482019" w:rsidRDefault="00482019" w:rsidP="00482019">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rPr>
      </w:pPr>
      <w:r w:rsidRPr="00482019">
        <w:rPr>
          <w:rFonts w:ascii="Times New Roman" w:eastAsia="Times New Roman" w:hAnsi="Times New Roman" w:cs="Times New Roman"/>
          <w:b/>
          <w:bCs/>
          <w:sz w:val="28"/>
          <w:szCs w:val="28"/>
          <w:lang w:val="kk-KZ"/>
        </w:rPr>
        <w:t>Тәрбиелеу-білім беру процесінің циклограммасы</w:t>
      </w:r>
    </w:p>
    <w:p w14:paraId="1BDD6707" w14:textId="77777777" w:rsidR="00482019" w:rsidRPr="00482019" w:rsidRDefault="00482019" w:rsidP="00482019">
      <w:pPr>
        <w:widowControl w:val="0"/>
        <w:autoSpaceDE w:val="0"/>
        <w:autoSpaceDN w:val="0"/>
        <w:spacing w:after="0" w:line="319" w:lineRule="exact"/>
        <w:ind w:left="132" w:right="535"/>
        <w:rPr>
          <w:rFonts w:ascii="Times New Roman" w:eastAsia="Times New Roman" w:hAnsi="Times New Roman" w:cs="Times New Roman"/>
          <w:u w:val="single"/>
          <w:lang w:val="kk-KZ"/>
        </w:rPr>
      </w:pPr>
      <w:r w:rsidRPr="00482019">
        <w:rPr>
          <w:rFonts w:ascii="Times New Roman" w:eastAsia="Times New Roman" w:hAnsi="Times New Roman" w:cs="Times New Roman"/>
          <w:b/>
          <w:sz w:val="24"/>
          <w:szCs w:val="28"/>
          <w:lang w:val="kk-KZ"/>
        </w:rPr>
        <w:t>Білім беру ұйымы</w:t>
      </w:r>
      <w:r w:rsidRPr="00482019">
        <w:rPr>
          <w:rFonts w:ascii="Times New Roman" w:eastAsia="Times New Roman" w:hAnsi="Times New Roman" w:cs="Times New Roman"/>
          <w:u w:val="single"/>
          <w:lang w:val="kk-KZ"/>
        </w:rPr>
        <w:t>: Ключи ауылының  негізгі орта мектебі.</w:t>
      </w:r>
    </w:p>
    <w:p w14:paraId="17C6319D" w14:textId="77777777" w:rsidR="00482019" w:rsidRPr="00482019" w:rsidRDefault="00482019" w:rsidP="00482019">
      <w:pPr>
        <w:widowControl w:val="0"/>
        <w:tabs>
          <w:tab w:val="left" w:pos="9272"/>
        </w:tabs>
        <w:autoSpaceDE w:val="0"/>
        <w:autoSpaceDN w:val="0"/>
        <w:spacing w:after="0" w:line="293" w:lineRule="exact"/>
        <w:ind w:left="132"/>
        <w:rPr>
          <w:rFonts w:ascii="Times New Roman" w:eastAsia="Times New Roman" w:hAnsi="Times New Roman" w:cs="Times New Roman"/>
          <w:u w:val="single"/>
          <w:lang w:val="kk-KZ"/>
        </w:rPr>
      </w:pPr>
      <w:r w:rsidRPr="00482019">
        <w:rPr>
          <w:rFonts w:ascii="Times New Roman" w:eastAsia="Times New Roman" w:hAnsi="Times New Roman" w:cs="Times New Roman"/>
          <w:b/>
          <w:lang w:val="kk-KZ"/>
        </w:rPr>
        <w:t xml:space="preserve">Мектепалды даярлық </w:t>
      </w:r>
      <w:r w:rsidRPr="00482019">
        <w:rPr>
          <w:rFonts w:ascii="Times New Roman" w:eastAsia="Times New Roman" w:hAnsi="Times New Roman" w:cs="Times New Roman"/>
          <w:u w:val="single"/>
          <w:lang w:val="kk-KZ"/>
        </w:rPr>
        <w:t>О сыныбы</w:t>
      </w:r>
    </w:p>
    <w:p w14:paraId="296A251C" w14:textId="77777777" w:rsidR="00482019" w:rsidRPr="00482019" w:rsidRDefault="00482019" w:rsidP="00482019">
      <w:pPr>
        <w:widowControl w:val="0"/>
        <w:autoSpaceDE w:val="0"/>
        <w:autoSpaceDN w:val="0"/>
        <w:spacing w:before="2" w:after="0" w:line="322" w:lineRule="exact"/>
        <w:ind w:left="132"/>
        <w:rPr>
          <w:rFonts w:ascii="Times New Roman" w:eastAsia="Times New Roman" w:hAnsi="Times New Roman" w:cs="Times New Roman"/>
          <w:u w:val="single"/>
          <w:lang w:val="kk-KZ"/>
        </w:rPr>
      </w:pPr>
      <w:r w:rsidRPr="00482019">
        <w:rPr>
          <w:rFonts w:ascii="Times New Roman" w:eastAsia="Times New Roman" w:hAnsi="Times New Roman" w:cs="Times New Roman"/>
          <w:b/>
          <w:lang w:val="kk-KZ"/>
        </w:rPr>
        <w:t xml:space="preserve">Балалардың жасы </w:t>
      </w:r>
      <w:r w:rsidRPr="00482019">
        <w:rPr>
          <w:rFonts w:ascii="Times New Roman" w:eastAsia="Times New Roman" w:hAnsi="Times New Roman" w:cs="Times New Roman"/>
          <w:u w:val="single"/>
          <w:lang w:val="kk-KZ"/>
        </w:rPr>
        <w:t>5-6 жас</w:t>
      </w:r>
    </w:p>
    <w:p w14:paraId="681E6B2D" w14:textId="77777777" w:rsidR="00482019" w:rsidRPr="00482019" w:rsidRDefault="00482019" w:rsidP="00482019">
      <w:pPr>
        <w:widowControl w:val="0"/>
        <w:tabs>
          <w:tab w:val="left" w:pos="9679"/>
        </w:tabs>
        <w:autoSpaceDE w:val="0"/>
        <w:autoSpaceDN w:val="0"/>
        <w:spacing w:after="0" w:line="240" w:lineRule="auto"/>
        <w:ind w:left="132"/>
        <w:rPr>
          <w:rFonts w:ascii="Times New Roman" w:eastAsia="Times New Roman" w:hAnsi="Times New Roman" w:cs="Times New Roman"/>
          <w:u w:val="single"/>
          <w:lang w:val="kk-KZ"/>
        </w:rPr>
      </w:pPr>
      <w:r w:rsidRPr="00482019">
        <w:rPr>
          <w:rFonts w:ascii="Times New Roman" w:eastAsia="Times New Roman" w:hAnsi="Times New Roman" w:cs="Times New Roman"/>
          <w:b/>
          <w:lang w:val="kk-KZ"/>
        </w:rPr>
        <w:t xml:space="preserve">Жоспардың құрылу кезеңі III </w:t>
      </w:r>
      <w:r w:rsidRPr="00482019">
        <w:rPr>
          <w:rFonts w:ascii="Times New Roman" w:eastAsia="Times New Roman" w:hAnsi="Times New Roman" w:cs="Times New Roman"/>
          <w:b/>
          <w:u w:val="single"/>
          <w:lang w:val="kk-KZ"/>
        </w:rPr>
        <w:t xml:space="preserve">-апта </w:t>
      </w:r>
      <w:r w:rsidRPr="00482019">
        <w:rPr>
          <w:rFonts w:ascii="Times New Roman" w:eastAsia="Times New Roman" w:hAnsi="Times New Roman" w:cs="Times New Roman"/>
          <w:u w:val="single"/>
          <w:lang w:val="kk-KZ"/>
        </w:rPr>
        <w:t>13–17  ақпан 2022-2023 оқу жылы</w:t>
      </w:r>
    </w:p>
    <w:p w14:paraId="72028C8A" w14:textId="77777777" w:rsidR="00482019" w:rsidRPr="00482019" w:rsidRDefault="00482019" w:rsidP="00482019">
      <w:pPr>
        <w:widowControl w:val="0"/>
        <w:autoSpaceDE w:val="0"/>
        <w:autoSpaceDN w:val="0"/>
        <w:spacing w:before="4" w:after="0" w:line="240" w:lineRule="auto"/>
        <w:rPr>
          <w:rFonts w:ascii="Times New Roman" w:eastAsia="Times New Roman" w:hAnsi="Times New Roman" w:cs="Times New Roman"/>
          <w:lang w:val="kk-KZ"/>
        </w:rPr>
      </w:pPr>
    </w:p>
    <w:tbl>
      <w:tblPr>
        <w:tblW w:w="1630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425"/>
        <w:gridCol w:w="284"/>
        <w:gridCol w:w="142"/>
        <w:gridCol w:w="141"/>
        <w:gridCol w:w="1134"/>
        <w:gridCol w:w="1276"/>
        <w:gridCol w:w="142"/>
        <w:gridCol w:w="142"/>
        <w:gridCol w:w="141"/>
        <w:gridCol w:w="426"/>
        <w:gridCol w:w="1134"/>
        <w:gridCol w:w="425"/>
        <w:gridCol w:w="283"/>
        <w:gridCol w:w="284"/>
        <w:gridCol w:w="425"/>
        <w:gridCol w:w="425"/>
        <w:gridCol w:w="993"/>
        <w:gridCol w:w="425"/>
        <w:gridCol w:w="567"/>
        <w:gridCol w:w="425"/>
        <w:gridCol w:w="284"/>
        <w:gridCol w:w="1134"/>
        <w:gridCol w:w="141"/>
        <w:gridCol w:w="284"/>
        <w:gridCol w:w="283"/>
        <w:gridCol w:w="313"/>
        <w:gridCol w:w="113"/>
        <w:gridCol w:w="2693"/>
      </w:tblGrid>
      <w:tr w:rsidR="00482019" w:rsidRPr="00482019" w14:paraId="1058CE27" w14:textId="77777777" w:rsidTr="0042421F">
        <w:trPr>
          <w:trHeight w:val="70"/>
        </w:trPr>
        <w:tc>
          <w:tcPr>
            <w:tcW w:w="2269" w:type="dxa"/>
            <w:gridSpan w:val="4"/>
            <w:tcBorders>
              <w:top w:val="single" w:sz="4" w:space="0" w:color="auto"/>
              <w:left w:val="single" w:sz="4" w:space="0" w:color="auto"/>
              <w:bottom w:val="single" w:sz="4" w:space="0" w:color="auto"/>
              <w:right w:val="single" w:sz="4" w:space="0" w:color="auto"/>
            </w:tcBorders>
            <w:hideMark/>
          </w:tcPr>
          <w:p w14:paraId="66D67940" w14:textId="77777777" w:rsidR="00482019" w:rsidRPr="00482019" w:rsidRDefault="00482019" w:rsidP="00482019">
            <w:pPr>
              <w:adjustRightInd w:val="0"/>
              <w:spacing w:after="0" w:line="240" w:lineRule="auto"/>
              <w:rPr>
                <w:rFonts w:ascii="Times New Roman" w:eastAsia="Times New Roman" w:hAnsi="Times New Roman" w:cs="Times New Roman"/>
                <w:b/>
                <w:color w:val="000000"/>
                <w:sz w:val="20"/>
                <w:szCs w:val="24"/>
                <w:lang w:bidi="en-US"/>
              </w:rPr>
            </w:pPr>
            <w:r w:rsidRPr="00482019">
              <w:rPr>
                <w:rFonts w:ascii="Times New Roman" w:eastAsia="Times New Roman" w:hAnsi="Times New Roman" w:cs="Times New Roman"/>
                <w:b/>
                <w:bCs/>
                <w:color w:val="000000"/>
                <w:sz w:val="20"/>
                <w:szCs w:val="24"/>
              </w:rPr>
              <w:t>Күнтәртібі</w:t>
            </w:r>
          </w:p>
        </w:tc>
        <w:tc>
          <w:tcPr>
            <w:tcW w:w="2551" w:type="dxa"/>
            <w:gridSpan w:val="3"/>
            <w:tcBorders>
              <w:top w:val="single" w:sz="4" w:space="0" w:color="auto"/>
              <w:left w:val="single" w:sz="4" w:space="0" w:color="auto"/>
              <w:bottom w:val="single" w:sz="4" w:space="0" w:color="auto"/>
              <w:right w:val="single" w:sz="4" w:space="0" w:color="auto"/>
            </w:tcBorders>
            <w:hideMark/>
          </w:tcPr>
          <w:p w14:paraId="4CF6747A" w14:textId="77777777" w:rsidR="00482019" w:rsidRPr="00482019" w:rsidRDefault="00482019" w:rsidP="00482019">
            <w:pPr>
              <w:adjustRightInd w:val="0"/>
              <w:spacing w:after="0" w:line="240" w:lineRule="auto"/>
              <w:rPr>
                <w:rFonts w:ascii="Times New Roman" w:eastAsia="Times New Roman" w:hAnsi="Times New Roman" w:cs="Times New Roman"/>
                <w:b/>
                <w:color w:val="000000"/>
                <w:sz w:val="20"/>
                <w:szCs w:val="24"/>
                <w:lang w:bidi="en-US"/>
              </w:rPr>
            </w:pPr>
            <w:r w:rsidRPr="00482019">
              <w:rPr>
                <w:rFonts w:ascii="Times New Roman" w:eastAsia="Times New Roman" w:hAnsi="Times New Roman" w:cs="Times New Roman"/>
                <w:b/>
                <w:bCs/>
                <w:color w:val="000000"/>
                <w:sz w:val="20"/>
                <w:szCs w:val="24"/>
              </w:rPr>
              <w:t>Дүйсенбі</w:t>
            </w:r>
          </w:p>
        </w:tc>
        <w:tc>
          <w:tcPr>
            <w:tcW w:w="2693" w:type="dxa"/>
            <w:gridSpan w:val="7"/>
            <w:tcBorders>
              <w:top w:val="single" w:sz="4" w:space="0" w:color="auto"/>
              <w:left w:val="single" w:sz="4" w:space="0" w:color="auto"/>
              <w:bottom w:val="single" w:sz="4" w:space="0" w:color="auto"/>
              <w:right w:val="single" w:sz="4" w:space="0" w:color="auto"/>
            </w:tcBorders>
            <w:hideMark/>
          </w:tcPr>
          <w:p w14:paraId="25DF3933" w14:textId="77777777" w:rsidR="00482019" w:rsidRPr="00482019" w:rsidRDefault="00482019" w:rsidP="00482019">
            <w:pPr>
              <w:adjustRightInd w:val="0"/>
              <w:spacing w:after="0" w:line="240" w:lineRule="auto"/>
              <w:rPr>
                <w:rFonts w:ascii="Times New Roman" w:eastAsia="Times New Roman" w:hAnsi="Times New Roman" w:cs="Times New Roman"/>
                <w:b/>
                <w:color w:val="000000"/>
                <w:sz w:val="20"/>
                <w:szCs w:val="24"/>
                <w:lang w:bidi="en-US"/>
              </w:rPr>
            </w:pPr>
            <w:r w:rsidRPr="00482019">
              <w:rPr>
                <w:rFonts w:ascii="Times New Roman" w:eastAsia="Times New Roman" w:hAnsi="Times New Roman" w:cs="Times New Roman"/>
                <w:b/>
                <w:bCs/>
                <w:color w:val="000000"/>
                <w:sz w:val="20"/>
                <w:szCs w:val="24"/>
              </w:rPr>
              <w:t>Сейсенбі</w:t>
            </w:r>
          </w:p>
        </w:tc>
        <w:tc>
          <w:tcPr>
            <w:tcW w:w="2127" w:type="dxa"/>
            <w:gridSpan w:val="4"/>
            <w:tcBorders>
              <w:top w:val="single" w:sz="4" w:space="0" w:color="auto"/>
              <w:left w:val="single" w:sz="4" w:space="0" w:color="auto"/>
              <w:bottom w:val="single" w:sz="4" w:space="0" w:color="auto"/>
              <w:right w:val="single" w:sz="4" w:space="0" w:color="auto"/>
            </w:tcBorders>
          </w:tcPr>
          <w:p w14:paraId="7FA21AF0" w14:textId="77777777" w:rsidR="00482019" w:rsidRPr="00482019" w:rsidRDefault="00482019" w:rsidP="00482019">
            <w:pPr>
              <w:adjustRightInd w:val="0"/>
              <w:spacing w:after="0" w:line="240" w:lineRule="auto"/>
              <w:rPr>
                <w:rFonts w:ascii="Times New Roman" w:eastAsia="Times New Roman" w:hAnsi="Times New Roman" w:cs="Times New Roman"/>
                <w:b/>
                <w:bCs/>
                <w:color w:val="000000"/>
                <w:sz w:val="20"/>
                <w:szCs w:val="24"/>
              </w:rPr>
            </w:pPr>
            <w:r w:rsidRPr="00482019">
              <w:rPr>
                <w:rFonts w:ascii="Times New Roman" w:eastAsia="Times New Roman" w:hAnsi="Times New Roman" w:cs="Times New Roman"/>
                <w:b/>
                <w:bCs/>
                <w:color w:val="000000"/>
                <w:sz w:val="20"/>
                <w:szCs w:val="24"/>
              </w:rPr>
              <w:t>Сәрсенбі</w:t>
            </w:r>
          </w:p>
          <w:p w14:paraId="08F058FC" w14:textId="77777777" w:rsidR="00482019" w:rsidRPr="00482019" w:rsidRDefault="00482019" w:rsidP="00482019">
            <w:pPr>
              <w:adjustRightInd w:val="0"/>
              <w:spacing w:after="0" w:line="240" w:lineRule="auto"/>
              <w:rPr>
                <w:rFonts w:ascii="Times New Roman" w:eastAsia="Times New Roman" w:hAnsi="Times New Roman" w:cs="Times New Roman"/>
                <w:b/>
                <w:color w:val="000000"/>
                <w:sz w:val="20"/>
                <w:szCs w:val="24"/>
                <w:lang w:bidi="en-US"/>
              </w:rPr>
            </w:pPr>
          </w:p>
        </w:tc>
        <w:tc>
          <w:tcPr>
            <w:tcW w:w="2976" w:type="dxa"/>
            <w:gridSpan w:val="6"/>
            <w:tcBorders>
              <w:top w:val="single" w:sz="4" w:space="0" w:color="auto"/>
              <w:left w:val="single" w:sz="4" w:space="0" w:color="auto"/>
              <w:bottom w:val="single" w:sz="4" w:space="0" w:color="auto"/>
              <w:right w:val="single" w:sz="4" w:space="0" w:color="auto"/>
            </w:tcBorders>
            <w:hideMark/>
          </w:tcPr>
          <w:p w14:paraId="07926F53" w14:textId="77777777" w:rsidR="00482019" w:rsidRPr="00482019" w:rsidRDefault="00482019" w:rsidP="00482019">
            <w:pPr>
              <w:adjustRightInd w:val="0"/>
              <w:spacing w:after="0" w:line="240" w:lineRule="auto"/>
              <w:rPr>
                <w:rFonts w:ascii="Times New Roman" w:eastAsia="Times New Roman" w:hAnsi="Times New Roman" w:cs="Times New Roman"/>
                <w:b/>
                <w:color w:val="000000"/>
                <w:sz w:val="20"/>
                <w:szCs w:val="24"/>
                <w:lang w:bidi="en-US"/>
              </w:rPr>
            </w:pPr>
            <w:r w:rsidRPr="00482019">
              <w:rPr>
                <w:rFonts w:ascii="Times New Roman" w:eastAsia="Times New Roman" w:hAnsi="Times New Roman" w:cs="Times New Roman"/>
                <w:b/>
                <w:bCs/>
                <w:color w:val="000000"/>
                <w:sz w:val="20"/>
                <w:szCs w:val="24"/>
              </w:rPr>
              <w:t>Бейсенбі</w:t>
            </w:r>
          </w:p>
        </w:tc>
        <w:tc>
          <w:tcPr>
            <w:tcW w:w="3686" w:type="dxa"/>
            <w:gridSpan w:val="5"/>
            <w:tcBorders>
              <w:top w:val="single" w:sz="4" w:space="0" w:color="auto"/>
              <w:left w:val="single" w:sz="4" w:space="0" w:color="auto"/>
              <w:bottom w:val="single" w:sz="4" w:space="0" w:color="auto"/>
              <w:right w:val="single" w:sz="4" w:space="0" w:color="auto"/>
            </w:tcBorders>
            <w:hideMark/>
          </w:tcPr>
          <w:p w14:paraId="17C58A56" w14:textId="77777777" w:rsidR="00482019" w:rsidRPr="00482019" w:rsidRDefault="00482019" w:rsidP="00482019">
            <w:pPr>
              <w:adjustRightInd w:val="0"/>
              <w:spacing w:after="0" w:line="240" w:lineRule="auto"/>
              <w:rPr>
                <w:rFonts w:ascii="Times New Roman" w:eastAsia="Times New Roman" w:hAnsi="Times New Roman" w:cs="Times New Roman"/>
                <w:b/>
                <w:color w:val="000000"/>
                <w:sz w:val="20"/>
                <w:szCs w:val="24"/>
                <w:lang w:bidi="en-US"/>
              </w:rPr>
            </w:pPr>
            <w:r w:rsidRPr="00482019">
              <w:rPr>
                <w:rFonts w:ascii="Times New Roman" w:eastAsia="Times New Roman" w:hAnsi="Times New Roman" w:cs="Times New Roman"/>
                <w:b/>
                <w:bCs/>
                <w:color w:val="000000"/>
                <w:sz w:val="20"/>
                <w:szCs w:val="24"/>
              </w:rPr>
              <w:t>Жұма</w:t>
            </w:r>
          </w:p>
        </w:tc>
      </w:tr>
      <w:tr w:rsidR="00482019" w:rsidRPr="00482019" w14:paraId="07223130" w14:textId="77777777" w:rsidTr="0042421F">
        <w:trPr>
          <w:trHeight w:val="317"/>
        </w:trPr>
        <w:tc>
          <w:tcPr>
            <w:tcW w:w="2269" w:type="dxa"/>
            <w:gridSpan w:val="4"/>
            <w:tcBorders>
              <w:top w:val="single" w:sz="4" w:space="0" w:color="auto"/>
              <w:left w:val="single" w:sz="4" w:space="0" w:color="auto"/>
              <w:bottom w:val="single" w:sz="4" w:space="0" w:color="auto"/>
              <w:right w:val="single" w:sz="4" w:space="0" w:color="auto"/>
            </w:tcBorders>
            <w:hideMark/>
          </w:tcPr>
          <w:p w14:paraId="39E95787" w14:textId="77777777" w:rsidR="00482019" w:rsidRPr="00482019" w:rsidRDefault="00482019" w:rsidP="00482019">
            <w:pPr>
              <w:spacing w:after="0" w:line="240" w:lineRule="auto"/>
              <w:rPr>
                <w:rFonts w:ascii="Times New Roman" w:eastAsia="Times New Roman" w:hAnsi="Times New Roman" w:cs="Times New Roman"/>
                <w:b/>
                <w:i/>
              </w:rPr>
            </w:pPr>
            <w:r w:rsidRPr="00482019">
              <w:rPr>
                <w:rFonts w:ascii="Times New Roman" w:eastAsia="Times New Roman" w:hAnsi="Times New Roman" w:cs="Times New Roman"/>
                <w:b/>
                <w:sz w:val="20"/>
              </w:rPr>
              <w:t>Балаларды</w:t>
            </w:r>
            <w:r w:rsidRPr="00482019">
              <w:rPr>
                <w:rFonts w:ascii="Times New Roman" w:eastAsia="Times New Roman" w:hAnsi="Times New Roman" w:cs="Times New Roman"/>
                <w:b/>
                <w:sz w:val="20"/>
                <w:lang w:val="kk-KZ"/>
              </w:rPr>
              <w:t xml:space="preserve"> </w:t>
            </w:r>
            <w:r w:rsidRPr="00482019">
              <w:rPr>
                <w:rFonts w:ascii="Times New Roman" w:eastAsia="Times New Roman" w:hAnsi="Times New Roman" w:cs="Times New Roman"/>
                <w:b/>
                <w:sz w:val="20"/>
              </w:rPr>
              <w:t>қабылдау</w:t>
            </w:r>
          </w:p>
        </w:tc>
        <w:tc>
          <w:tcPr>
            <w:tcW w:w="14033" w:type="dxa"/>
            <w:gridSpan w:val="25"/>
            <w:tcBorders>
              <w:top w:val="single" w:sz="4" w:space="0" w:color="auto"/>
              <w:left w:val="single" w:sz="4" w:space="0" w:color="auto"/>
              <w:right w:val="single" w:sz="4" w:space="0" w:color="auto"/>
            </w:tcBorders>
          </w:tcPr>
          <w:p w14:paraId="47CFBA12" w14:textId="77777777" w:rsidR="00482019" w:rsidRPr="00482019" w:rsidRDefault="00482019" w:rsidP="00482019">
            <w:pPr>
              <w:spacing w:after="0" w:line="240" w:lineRule="auto"/>
              <w:rPr>
                <w:rFonts w:ascii="Times New Roman" w:eastAsia="Times New Roman" w:hAnsi="Times New Roman" w:cs="Times New Roman"/>
                <w:color w:val="000000"/>
                <w:sz w:val="18"/>
                <w:lang w:val="kk-KZ"/>
              </w:rPr>
            </w:pPr>
            <w:r w:rsidRPr="00482019">
              <w:rPr>
                <w:rFonts w:ascii="Times New Roman" w:eastAsia="Calibri" w:hAnsi="Times New Roman" w:cs="Times New Roman"/>
                <w:color w:val="000000"/>
                <w:sz w:val="18"/>
              </w:rPr>
              <w:t>Балаларды</w:t>
            </w:r>
            <w:r w:rsidRPr="00482019">
              <w:rPr>
                <w:rFonts w:ascii="Times New Roman" w:eastAsia="Calibri" w:hAnsi="Times New Roman" w:cs="Times New Roman"/>
                <w:color w:val="000000"/>
                <w:sz w:val="18"/>
                <w:lang w:val="kk-KZ"/>
              </w:rPr>
              <w:t xml:space="preserve"> </w:t>
            </w:r>
            <w:r w:rsidRPr="00482019">
              <w:rPr>
                <w:rFonts w:ascii="Times New Roman" w:eastAsia="Calibri" w:hAnsi="Times New Roman" w:cs="Times New Roman"/>
                <w:color w:val="000000"/>
                <w:sz w:val="18"/>
              </w:rPr>
              <w:t>көтеріңкі</w:t>
            </w:r>
            <w:r w:rsidRPr="00482019">
              <w:rPr>
                <w:rFonts w:ascii="Times New Roman" w:eastAsia="Calibri" w:hAnsi="Times New Roman" w:cs="Times New Roman"/>
                <w:color w:val="000000"/>
                <w:sz w:val="18"/>
                <w:lang w:val="kk-KZ"/>
              </w:rPr>
              <w:t xml:space="preserve"> </w:t>
            </w:r>
            <w:r w:rsidRPr="00482019">
              <w:rPr>
                <w:rFonts w:ascii="Times New Roman" w:eastAsia="Calibri" w:hAnsi="Times New Roman" w:cs="Times New Roman"/>
                <w:color w:val="000000"/>
                <w:sz w:val="18"/>
              </w:rPr>
              <w:t>көңіл-күймен</w:t>
            </w:r>
            <w:r w:rsidRPr="00482019">
              <w:rPr>
                <w:rFonts w:ascii="Times New Roman" w:eastAsia="Calibri" w:hAnsi="Times New Roman" w:cs="Times New Roman"/>
                <w:color w:val="000000"/>
                <w:sz w:val="18"/>
                <w:lang w:val="kk-KZ"/>
              </w:rPr>
              <w:t xml:space="preserve"> </w:t>
            </w:r>
            <w:r w:rsidRPr="00482019">
              <w:rPr>
                <w:rFonts w:ascii="Times New Roman" w:eastAsia="Calibri" w:hAnsi="Times New Roman" w:cs="Times New Roman"/>
                <w:color w:val="000000"/>
                <w:sz w:val="18"/>
              </w:rPr>
              <w:t>қарсыалу. Балаларүшінжайлыжағдайжасау. Балаларға</w:t>
            </w:r>
            <w:r w:rsidRPr="00482019">
              <w:rPr>
                <w:rFonts w:ascii="Times New Roman" w:eastAsia="Calibri" w:hAnsi="Times New Roman" w:cs="Times New Roman"/>
                <w:color w:val="000000"/>
                <w:sz w:val="18"/>
                <w:lang w:val="kk-KZ"/>
              </w:rPr>
              <w:t xml:space="preserve"> </w:t>
            </w:r>
            <w:r w:rsidRPr="00482019">
              <w:rPr>
                <w:rFonts w:ascii="Times New Roman" w:eastAsia="Calibri" w:hAnsi="Times New Roman" w:cs="Times New Roman"/>
                <w:color w:val="000000"/>
                <w:sz w:val="18"/>
              </w:rPr>
              <w:t>жыл</w:t>
            </w:r>
            <w:r w:rsidRPr="00482019">
              <w:rPr>
                <w:rFonts w:ascii="Times New Roman" w:eastAsia="Calibri" w:hAnsi="Times New Roman" w:cs="Times New Roman"/>
                <w:color w:val="000000"/>
                <w:sz w:val="18"/>
                <w:lang w:val="kk-KZ"/>
              </w:rPr>
              <w:t xml:space="preserve"> </w:t>
            </w:r>
            <w:r w:rsidRPr="00482019">
              <w:rPr>
                <w:rFonts w:ascii="Times New Roman" w:eastAsia="Calibri" w:hAnsi="Times New Roman" w:cs="Times New Roman"/>
                <w:color w:val="000000"/>
                <w:sz w:val="18"/>
              </w:rPr>
              <w:t>мезгілдеріндегі</w:t>
            </w:r>
            <w:r w:rsidRPr="00482019">
              <w:rPr>
                <w:rFonts w:ascii="Times New Roman" w:eastAsia="Calibri" w:hAnsi="Times New Roman" w:cs="Times New Roman"/>
                <w:color w:val="000000"/>
                <w:sz w:val="18"/>
                <w:lang w:val="kk-KZ"/>
              </w:rPr>
              <w:t xml:space="preserve"> </w:t>
            </w:r>
            <w:r w:rsidRPr="00482019">
              <w:rPr>
                <w:rFonts w:ascii="Times New Roman" w:eastAsia="Calibri" w:hAnsi="Times New Roman" w:cs="Times New Roman"/>
                <w:color w:val="000000"/>
                <w:sz w:val="18"/>
              </w:rPr>
              <w:t>өзгерістерді, жылайларын, апта</w:t>
            </w:r>
            <w:r w:rsidRPr="00482019">
              <w:rPr>
                <w:rFonts w:ascii="Times New Roman" w:eastAsia="Calibri" w:hAnsi="Times New Roman" w:cs="Times New Roman"/>
                <w:color w:val="000000"/>
                <w:sz w:val="18"/>
                <w:lang w:val="kk-KZ"/>
              </w:rPr>
              <w:t xml:space="preserve"> </w:t>
            </w:r>
            <w:r w:rsidRPr="00482019">
              <w:rPr>
                <w:rFonts w:ascii="Times New Roman" w:eastAsia="Calibri" w:hAnsi="Times New Roman" w:cs="Times New Roman"/>
                <w:color w:val="000000"/>
                <w:sz w:val="18"/>
              </w:rPr>
              <w:t>күндерін</w:t>
            </w:r>
            <w:r w:rsidRPr="00482019">
              <w:rPr>
                <w:rFonts w:ascii="Times New Roman" w:eastAsia="Calibri" w:hAnsi="Times New Roman" w:cs="Times New Roman"/>
                <w:color w:val="000000"/>
                <w:sz w:val="18"/>
                <w:lang w:val="kk-KZ"/>
              </w:rPr>
              <w:t xml:space="preserve"> </w:t>
            </w:r>
            <w:r w:rsidRPr="00482019">
              <w:rPr>
                <w:rFonts w:ascii="Times New Roman" w:eastAsia="Calibri" w:hAnsi="Times New Roman" w:cs="Times New Roman"/>
                <w:color w:val="000000"/>
                <w:sz w:val="18"/>
              </w:rPr>
              <w:t>ажыратып</w:t>
            </w:r>
            <w:r w:rsidRPr="00482019">
              <w:rPr>
                <w:rFonts w:ascii="Times New Roman" w:eastAsia="Calibri" w:hAnsi="Times New Roman" w:cs="Times New Roman"/>
                <w:color w:val="000000"/>
                <w:sz w:val="18"/>
                <w:lang w:val="kk-KZ"/>
              </w:rPr>
              <w:t xml:space="preserve"> </w:t>
            </w:r>
            <w:r w:rsidRPr="00482019">
              <w:rPr>
                <w:rFonts w:ascii="Times New Roman" w:eastAsia="Calibri" w:hAnsi="Times New Roman" w:cs="Times New Roman"/>
                <w:color w:val="000000"/>
                <w:sz w:val="18"/>
              </w:rPr>
              <w:t>айта</w:t>
            </w:r>
            <w:r w:rsidRPr="00482019">
              <w:rPr>
                <w:rFonts w:ascii="Times New Roman" w:eastAsia="Calibri" w:hAnsi="Times New Roman" w:cs="Times New Roman"/>
                <w:color w:val="000000"/>
                <w:sz w:val="18"/>
                <w:lang w:val="kk-KZ"/>
              </w:rPr>
              <w:t xml:space="preserve"> </w:t>
            </w:r>
            <w:r w:rsidRPr="00482019">
              <w:rPr>
                <w:rFonts w:ascii="Times New Roman" w:eastAsia="Calibri" w:hAnsi="Times New Roman" w:cs="Times New Roman"/>
                <w:color w:val="000000"/>
                <w:sz w:val="18"/>
              </w:rPr>
              <w:t>алады</w:t>
            </w:r>
          </w:p>
        </w:tc>
      </w:tr>
      <w:tr w:rsidR="00482019" w:rsidRPr="00482019" w14:paraId="41BB4C82" w14:textId="77777777" w:rsidTr="0042421F">
        <w:trPr>
          <w:trHeight w:val="182"/>
        </w:trPr>
        <w:tc>
          <w:tcPr>
            <w:tcW w:w="2269" w:type="dxa"/>
            <w:gridSpan w:val="4"/>
            <w:tcBorders>
              <w:top w:val="single" w:sz="4" w:space="0" w:color="auto"/>
              <w:left w:val="single" w:sz="4" w:space="0" w:color="auto"/>
              <w:right w:val="single" w:sz="4" w:space="0" w:color="auto"/>
            </w:tcBorders>
            <w:hideMark/>
          </w:tcPr>
          <w:p w14:paraId="45C5C073" w14:textId="77777777" w:rsidR="00482019" w:rsidRPr="00482019" w:rsidRDefault="00482019" w:rsidP="00482019">
            <w:pPr>
              <w:spacing w:after="0" w:line="240" w:lineRule="auto"/>
              <w:rPr>
                <w:rFonts w:ascii="Times New Roman" w:eastAsia="Times New Roman" w:hAnsi="Times New Roman" w:cs="Times New Roman"/>
                <w:b/>
                <w:color w:val="000000"/>
                <w:sz w:val="20"/>
                <w:szCs w:val="20"/>
                <w:lang w:bidi="en-US"/>
              </w:rPr>
            </w:pPr>
            <w:r w:rsidRPr="00482019">
              <w:rPr>
                <w:rFonts w:ascii="Times New Roman" w:eastAsia="Times New Roman" w:hAnsi="Times New Roman" w:cs="Times New Roman"/>
                <w:b/>
                <w:color w:val="000000"/>
                <w:sz w:val="20"/>
                <w:szCs w:val="20"/>
                <w:lang w:bidi="en-US"/>
              </w:rPr>
              <w:lastRenderedPageBreak/>
              <w:t>Ата-аналармен</w:t>
            </w:r>
            <w:r w:rsidRPr="00482019">
              <w:rPr>
                <w:rFonts w:ascii="Times New Roman" w:eastAsia="Times New Roman" w:hAnsi="Times New Roman" w:cs="Times New Roman"/>
                <w:b/>
                <w:color w:val="000000"/>
                <w:sz w:val="20"/>
                <w:szCs w:val="20"/>
                <w:lang w:val="kk-KZ" w:bidi="en-US"/>
              </w:rPr>
              <w:t xml:space="preserve"> </w:t>
            </w:r>
            <w:r w:rsidRPr="00482019">
              <w:rPr>
                <w:rFonts w:ascii="Times New Roman" w:eastAsia="Times New Roman" w:hAnsi="Times New Roman" w:cs="Times New Roman"/>
                <w:b/>
                <w:color w:val="000000"/>
                <w:sz w:val="20"/>
                <w:szCs w:val="20"/>
                <w:lang w:bidi="en-US"/>
              </w:rPr>
              <w:t>немесе</w:t>
            </w:r>
            <w:r w:rsidRPr="00482019">
              <w:rPr>
                <w:rFonts w:ascii="Times New Roman" w:eastAsia="Times New Roman" w:hAnsi="Times New Roman" w:cs="Times New Roman"/>
                <w:b/>
                <w:color w:val="000000"/>
                <w:sz w:val="20"/>
                <w:szCs w:val="20"/>
                <w:lang w:val="kk-KZ" w:bidi="en-US"/>
              </w:rPr>
              <w:t xml:space="preserve"> </w:t>
            </w:r>
            <w:r w:rsidRPr="00482019">
              <w:rPr>
                <w:rFonts w:ascii="Times New Roman" w:eastAsia="Times New Roman" w:hAnsi="Times New Roman" w:cs="Times New Roman"/>
                <w:b/>
                <w:color w:val="000000"/>
                <w:sz w:val="20"/>
                <w:szCs w:val="20"/>
                <w:lang w:bidi="en-US"/>
              </w:rPr>
              <w:t>баланың</w:t>
            </w:r>
            <w:r w:rsidRPr="00482019">
              <w:rPr>
                <w:rFonts w:ascii="Times New Roman" w:eastAsia="Times New Roman" w:hAnsi="Times New Roman" w:cs="Times New Roman"/>
                <w:b/>
                <w:color w:val="000000"/>
                <w:sz w:val="20"/>
                <w:szCs w:val="20"/>
                <w:lang w:val="kk-KZ" w:bidi="en-US"/>
              </w:rPr>
              <w:t xml:space="preserve"> </w:t>
            </w:r>
            <w:r w:rsidRPr="00482019">
              <w:rPr>
                <w:rFonts w:ascii="Times New Roman" w:eastAsia="Times New Roman" w:hAnsi="Times New Roman" w:cs="Times New Roman"/>
                <w:b/>
                <w:color w:val="000000"/>
                <w:sz w:val="20"/>
                <w:szCs w:val="20"/>
                <w:lang w:bidi="en-US"/>
              </w:rPr>
              <w:t>басқа</w:t>
            </w:r>
            <w:r w:rsidRPr="00482019">
              <w:rPr>
                <w:rFonts w:ascii="Times New Roman" w:eastAsia="Times New Roman" w:hAnsi="Times New Roman" w:cs="Times New Roman"/>
                <w:b/>
                <w:color w:val="000000"/>
                <w:sz w:val="20"/>
                <w:szCs w:val="20"/>
                <w:lang w:val="kk-KZ" w:bidi="en-US"/>
              </w:rPr>
              <w:t xml:space="preserve"> </w:t>
            </w:r>
            <w:r w:rsidRPr="00482019">
              <w:rPr>
                <w:rFonts w:ascii="Times New Roman" w:eastAsia="Times New Roman" w:hAnsi="Times New Roman" w:cs="Times New Roman"/>
                <w:b/>
                <w:color w:val="000000"/>
                <w:sz w:val="20"/>
                <w:szCs w:val="20"/>
                <w:lang w:bidi="en-US"/>
              </w:rPr>
              <w:t>заңды</w:t>
            </w:r>
            <w:r w:rsidRPr="00482019">
              <w:rPr>
                <w:rFonts w:ascii="Times New Roman" w:eastAsia="Times New Roman" w:hAnsi="Times New Roman" w:cs="Times New Roman"/>
                <w:b/>
                <w:color w:val="000000"/>
                <w:sz w:val="20"/>
                <w:szCs w:val="20"/>
                <w:lang w:val="kk-KZ" w:bidi="en-US"/>
              </w:rPr>
              <w:t xml:space="preserve"> </w:t>
            </w:r>
            <w:r w:rsidRPr="00482019">
              <w:rPr>
                <w:rFonts w:ascii="Times New Roman" w:eastAsia="Times New Roman" w:hAnsi="Times New Roman" w:cs="Times New Roman"/>
                <w:b/>
                <w:color w:val="000000"/>
                <w:sz w:val="20"/>
                <w:szCs w:val="20"/>
                <w:lang w:bidi="en-US"/>
              </w:rPr>
              <w:t>өкілдерімен</w:t>
            </w:r>
            <w:r w:rsidRPr="00482019">
              <w:rPr>
                <w:rFonts w:ascii="Times New Roman" w:eastAsia="Times New Roman" w:hAnsi="Times New Roman" w:cs="Times New Roman"/>
                <w:b/>
                <w:color w:val="000000"/>
                <w:sz w:val="20"/>
                <w:szCs w:val="20"/>
                <w:lang w:val="kk-KZ" w:bidi="en-US"/>
              </w:rPr>
              <w:t xml:space="preserve"> </w:t>
            </w:r>
            <w:r w:rsidRPr="00482019">
              <w:rPr>
                <w:rFonts w:ascii="Times New Roman" w:eastAsia="Times New Roman" w:hAnsi="Times New Roman" w:cs="Times New Roman"/>
                <w:b/>
                <w:color w:val="000000"/>
                <w:sz w:val="20"/>
                <w:szCs w:val="20"/>
                <w:lang w:bidi="en-US"/>
              </w:rPr>
              <w:t>кеңес , әңгімелесу</w:t>
            </w:r>
          </w:p>
          <w:p w14:paraId="4E74D697" w14:textId="77777777" w:rsidR="00482019" w:rsidRPr="00482019" w:rsidRDefault="00482019" w:rsidP="00482019">
            <w:pPr>
              <w:spacing w:after="0" w:line="240" w:lineRule="auto"/>
              <w:jc w:val="center"/>
              <w:rPr>
                <w:rFonts w:ascii="Times New Roman" w:eastAsia="Times New Roman" w:hAnsi="Times New Roman" w:cs="Times New Roman"/>
                <w:b/>
                <w:color w:val="000000"/>
                <w:sz w:val="18"/>
                <w:szCs w:val="24"/>
                <w:lang w:bidi="en-US"/>
              </w:rPr>
            </w:pPr>
          </w:p>
        </w:tc>
        <w:tc>
          <w:tcPr>
            <w:tcW w:w="14033" w:type="dxa"/>
            <w:gridSpan w:val="25"/>
            <w:tcBorders>
              <w:top w:val="single" w:sz="4" w:space="0" w:color="auto"/>
              <w:left w:val="single" w:sz="4" w:space="0" w:color="auto"/>
              <w:right w:val="single" w:sz="4" w:space="0" w:color="auto"/>
            </w:tcBorders>
          </w:tcPr>
          <w:p w14:paraId="73593E63" w14:textId="77777777" w:rsidR="00482019" w:rsidRPr="00482019" w:rsidRDefault="00482019" w:rsidP="00482019">
            <w:pPr>
              <w:adjustRightInd w:val="0"/>
              <w:spacing w:after="0" w:line="240" w:lineRule="auto"/>
              <w:rPr>
                <w:rFonts w:ascii="Times New Roman" w:eastAsia="Times New Roman" w:hAnsi="Times New Roman" w:cs="Times New Roman"/>
                <w:color w:val="000000"/>
                <w:sz w:val="18"/>
                <w:szCs w:val="24"/>
              </w:rPr>
            </w:pPr>
            <w:r w:rsidRPr="00482019">
              <w:rPr>
                <w:rFonts w:ascii="Times New Roman" w:eastAsia="Times New Roman" w:hAnsi="Times New Roman" w:cs="Times New Roman"/>
                <w:color w:val="000000"/>
                <w:sz w:val="18"/>
                <w:szCs w:val="24"/>
              </w:rPr>
              <w:t>Балалардың</w:t>
            </w:r>
            <w:r w:rsidRPr="00482019">
              <w:rPr>
                <w:rFonts w:ascii="Times New Roman" w:eastAsia="Times New Roman" w:hAnsi="Times New Roman" w:cs="Times New Roman"/>
                <w:color w:val="000000"/>
                <w:sz w:val="18"/>
                <w:szCs w:val="24"/>
                <w:lang w:val="kk-KZ"/>
              </w:rPr>
              <w:t xml:space="preserve"> </w:t>
            </w:r>
            <w:r w:rsidRPr="00482019">
              <w:rPr>
                <w:rFonts w:ascii="Times New Roman" w:eastAsia="Times New Roman" w:hAnsi="Times New Roman" w:cs="Times New Roman"/>
                <w:color w:val="000000"/>
                <w:sz w:val="18"/>
                <w:szCs w:val="24"/>
              </w:rPr>
              <w:t>тазалығы</w:t>
            </w:r>
            <w:r w:rsidRPr="00482019">
              <w:rPr>
                <w:rFonts w:ascii="Times New Roman" w:eastAsia="Times New Roman" w:hAnsi="Times New Roman" w:cs="Times New Roman"/>
                <w:color w:val="000000"/>
                <w:sz w:val="18"/>
                <w:szCs w:val="24"/>
                <w:lang w:val="kk-KZ"/>
              </w:rPr>
              <w:t xml:space="preserve"> </w:t>
            </w:r>
            <w:r w:rsidRPr="00482019">
              <w:rPr>
                <w:rFonts w:ascii="Times New Roman" w:eastAsia="Times New Roman" w:hAnsi="Times New Roman" w:cs="Times New Roman"/>
                <w:color w:val="000000"/>
                <w:sz w:val="18"/>
                <w:szCs w:val="24"/>
              </w:rPr>
              <w:t>жөнінде</w:t>
            </w:r>
            <w:r w:rsidRPr="00482019">
              <w:rPr>
                <w:rFonts w:ascii="Times New Roman" w:eastAsia="Times New Roman" w:hAnsi="Times New Roman" w:cs="Times New Roman"/>
                <w:color w:val="000000"/>
                <w:sz w:val="18"/>
                <w:szCs w:val="24"/>
                <w:lang w:val="kk-KZ"/>
              </w:rPr>
              <w:t xml:space="preserve"> </w:t>
            </w:r>
            <w:r w:rsidRPr="00482019">
              <w:rPr>
                <w:rFonts w:ascii="Times New Roman" w:eastAsia="Times New Roman" w:hAnsi="Times New Roman" w:cs="Times New Roman"/>
                <w:color w:val="000000"/>
                <w:sz w:val="18"/>
                <w:szCs w:val="24"/>
              </w:rPr>
              <w:t>кеңес беру</w:t>
            </w:r>
          </w:p>
        </w:tc>
      </w:tr>
      <w:tr w:rsidR="00482019" w:rsidRPr="00367436" w14:paraId="24FA86F5" w14:textId="77777777" w:rsidTr="0042421F">
        <w:trPr>
          <w:trHeight w:val="2104"/>
        </w:trPr>
        <w:tc>
          <w:tcPr>
            <w:tcW w:w="2269" w:type="dxa"/>
            <w:gridSpan w:val="4"/>
            <w:tcBorders>
              <w:top w:val="single" w:sz="4" w:space="0" w:color="auto"/>
              <w:left w:val="single" w:sz="4" w:space="0" w:color="auto"/>
              <w:bottom w:val="single" w:sz="4" w:space="0" w:color="auto"/>
              <w:right w:val="single" w:sz="4" w:space="0" w:color="auto"/>
            </w:tcBorders>
            <w:hideMark/>
          </w:tcPr>
          <w:p w14:paraId="4972EA79" w14:textId="77777777" w:rsidR="00482019" w:rsidRPr="00482019" w:rsidRDefault="00482019" w:rsidP="00482019">
            <w:pPr>
              <w:spacing w:after="0" w:line="240" w:lineRule="auto"/>
              <w:rPr>
                <w:rFonts w:ascii="Times New Roman" w:eastAsia="Times New Roman" w:hAnsi="Times New Roman" w:cs="Times New Roman"/>
                <w:b/>
                <w:lang w:val="kk-KZ"/>
              </w:rPr>
            </w:pPr>
            <w:r w:rsidRPr="00482019">
              <w:rPr>
                <w:rFonts w:ascii="Times New Roman" w:eastAsia="Times New Roman" w:hAnsi="Times New Roman" w:cs="Times New Roman"/>
                <w:b/>
                <w:color w:val="000000"/>
                <w:sz w:val="20"/>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551" w:type="dxa"/>
            <w:gridSpan w:val="3"/>
            <w:tcBorders>
              <w:top w:val="single" w:sz="4" w:space="0" w:color="000000"/>
              <w:left w:val="single" w:sz="4" w:space="0" w:color="000000"/>
              <w:bottom w:val="single" w:sz="4" w:space="0" w:color="000000"/>
              <w:right w:val="single" w:sz="4" w:space="0" w:color="000000"/>
            </w:tcBorders>
            <w:shd w:val="clear" w:color="auto" w:fill="FFFFFF"/>
          </w:tcPr>
          <w:p w14:paraId="5899F63A" w14:textId="77777777" w:rsidR="00482019" w:rsidRPr="00482019" w:rsidRDefault="00482019" w:rsidP="00482019">
            <w:pPr>
              <w:spacing w:after="0" w:line="240" w:lineRule="auto"/>
              <w:rPr>
                <w:rFonts w:ascii="Times New Roman" w:eastAsia="Times New Roman" w:hAnsi="Times New Roman" w:cs="Times New Roman"/>
                <w:b/>
                <w:iCs/>
                <w:color w:val="000000"/>
                <w:sz w:val="18"/>
                <w:szCs w:val="24"/>
                <w:lang w:val="kk-KZ" w:eastAsia="en-US"/>
              </w:rPr>
            </w:pPr>
            <w:r w:rsidRPr="00482019">
              <w:rPr>
                <w:rFonts w:ascii="Times New Roman" w:eastAsia="Times New Roman" w:hAnsi="Times New Roman" w:cs="Times New Roman"/>
                <w:b/>
                <w:sz w:val="18"/>
                <w:szCs w:val="24"/>
                <w:lang w:val="kk-KZ" w:eastAsia="en-US"/>
              </w:rPr>
              <w:t>Д/ойын:</w:t>
            </w:r>
            <w:r w:rsidRPr="00482019">
              <w:rPr>
                <w:rFonts w:ascii="OpenSans" w:eastAsia="Times New Roman" w:hAnsi="OpenSans" w:cs="Times New Roman"/>
                <w:b/>
                <w:bCs/>
                <w:iCs/>
                <w:color w:val="000000"/>
                <w:sz w:val="18"/>
                <w:szCs w:val="21"/>
                <w:lang w:val="kk-KZ" w:eastAsia="en-US"/>
              </w:rPr>
              <w:t>«Ғажайып қоржын»</w:t>
            </w:r>
          </w:p>
          <w:p w14:paraId="2587F9D8" w14:textId="77777777" w:rsidR="00482019" w:rsidRPr="00482019" w:rsidRDefault="00482019" w:rsidP="00482019">
            <w:pPr>
              <w:shd w:val="clear" w:color="auto" w:fill="FFFFFF"/>
              <w:spacing w:after="0" w:line="240" w:lineRule="auto"/>
              <w:rPr>
                <w:rFonts w:ascii="OpenSans" w:eastAsia="Times New Roman" w:hAnsi="OpenSans" w:cs="Times New Roman"/>
                <w:color w:val="000000"/>
                <w:sz w:val="18"/>
                <w:szCs w:val="21"/>
                <w:lang w:val="kk-KZ" w:eastAsia="en-US"/>
              </w:rPr>
            </w:pPr>
            <w:r w:rsidRPr="00482019">
              <w:rPr>
                <w:rFonts w:ascii="OpenSans" w:eastAsia="Times New Roman" w:hAnsi="OpenSans" w:cs="Times New Roman"/>
                <w:b/>
                <w:bCs/>
                <w:color w:val="000000"/>
                <w:sz w:val="18"/>
                <w:szCs w:val="21"/>
                <w:lang w:val="kk-KZ" w:eastAsia="en-US"/>
              </w:rPr>
              <w:t>Мақсаты:</w:t>
            </w:r>
            <w:r w:rsidRPr="00482019">
              <w:rPr>
                <w:rFonts w:ascii="OpenSans" w:eastAsia="Times New Roman" w:hAnsi="OpenSans" w:cs="Times New Roman"/>
                <w:color w:val="000000"/>
                <w:sz w:val="18"/>
                <w:szCs w:val="21"/>
                <w:lang w:val="kk-KZ" w:eastAsia="en-US"/>
              </w:rPr>
              <w:t xml:space="preserve"> Балаларды заттарды </w:t>
            </w:r>
            <w:r w:rsidRPr="00482019">
              <w:rPr>
                <w:rFonts w:ascii="Times New Roman" w:eastAsia="Times New Roman" w:hAnsi="Times New Roman" w:cs="Times New Roman"/>
                <w:color w:val="000000"/>
                <w:sz w:val="18"/>
                <w:szCs w:val="21"/>
                <w:lang w:val="kk-KZ" w:eastAsia="en-US"/>
              </w:rPr>
              <w:t xml:space="preserve">қолдарымен, сипап </w:t>
            </w:r>
            <w:r w:rsidRPr="00482019">
              <w:rPr>
                <w:rFonts w:ascii="OpenSans" w:eastAsia="Times New Roman" w:hAnsi="OpenSans" w:cs="Times New Roman"/>
                <w:color w:val="000000"/>
                <w:sz w:val="18"/>
                <w:szCs w:val="21"/>
                <w:lang w:val="kk-KZ" w:eastAsia="en-US"/>
              </w:rPr>
              <w:t>тиісті қасиеттеріне қарай ажырата білуге үйрету.</w:t>
            </w:r>
          </w:p>
          <w:p w14:paraId="6C88A716" w14:textId="77777777" w:rsidR="00482019" w:rsidRPr="00482019" w:rsidRDefault="00482019" w:rsidP="00482019">
            <w:pPr>
              <w:shd w:val="clear" w:color="auto" w:fill="FFFFFF"/>
              <w:spacing w:after="0" w:line="240" w:lineRule="auto"/>
              <w:rPr>
                <w:rFonts w:ascii="Calibri" w:eastAsia="Times New Roman" w:hAnsi="Calibri" w:cs="Times New Roman"/>
                <w:color w:val="000000"/>
                <w:sz w:val="18"/>
                <w:szCs w:val="21"/>
                <w:lang w:val="kk-KZ" w:eastAsia="en-US"/>
              </w:rPr>
            </w:pPr>
            <w:r w:rsidRPr="00482019">
              <w:rPr>
                <w:rFonts w:ascii="Calibri" w:eastAsia="Times New Roman" w:hAnsi="Calibri" w:cs="Times New Roman"/>
                <w:b/>
                <w:bCs/>
                <w:color w:val="000000"/>
                <w:sz w:val="18"/>
                <w:szCs w:val="21"/>
                <w:lang w:val="kk-KZ" w:eastAsia="en-US"/>
              </w:rPr>
              <w:t>Қ</w:t>
            </w:r>
            <w:r w:rsidRPr="00482019">
              <w:rPr>
                <w:rFonts w:ascii="OpenSans" w:eastAsia="Times New Roman" w:hAnsi="OpenSans" w:cs="Times New Roman"/>
                <w:b/>
                <w:bCs/>
                <w:color w:val="000000"/>
                <w:sz w:val="18"/>
                <w:szCs w:val="21"/>
                <w:lang w:val="kk-KZ" w:eastAsia="en-US"/>
              </w:rPr>
              <w:t>ажетті құралдар</w:t>
            </w:r>
            <w:r w:rsidRPr="00482019">
              <w:rPr>
                <w:rFonts w:ascii="OpenSans" w:eastAsia="Times New Roman" w:hAnsi="OpenSans" w:cs="Times New Roman"/>
                <w:color w:val="000000"/>
                <w:sz w:val="18"/>
                <w:szCs w:val="21"/>
                <w:lang w:val="kk-KZ" w:eastAsia="en-US"/>
              </w:rPr>
              <w:t>: Ғажайып қоржын. Балалар санына сәйкес, таныс ойыншықтар.</w:t>
            </w:r>
          </w:p>
          <w:p w14:paraId="517EEC1B" w14:textId="77777777" w:rsidR="00482019" w:rsidRPr="00482019" w:rsidRDefault="00482019" w:rsidP="00482019">
            <w:pPr>
              <w:spacing w:after="0" w:line="240" w:lineRule="auto"/>
              <w:rPr>
                <w:rFonts w:ascii="Times New Roman" w:eastAsia="Times New Roman" w:hAnsi="Times New Roman" w:cs="Times New Roman"/>
                <w:sz w:val="18"/>
                <w:lang w:val="kk-KZ"/>
              </w:rPr>
            </w:pPr>
          </w:p>
        </w:tc>
        <w:tc>
          <w:tcPr>
            <w:tcW w:w="2693" w:type="dxa"/>
            <w:gridSpan w:val="7"/>
            <w:tcBorders>
              <w:top w:val="single" w:sz="4" w:space="0" w:color="000000"/>
              <w:left w:val="single" w:sz="4" w:space="0" w:color="000000"/>
              <w:bottom w:val="single" w:sz="4" w:space="0" w:color="000000"/>
              <w:right w:val="single" w:sz="4" w:space="0" w:color="000000"/>
            </w:tcBorders>
            <w:shd w:val="clear" w:color="auto" w:fill="FFFFFF"/>
          </w:tcPr>
          <w:p w14:paraId="0D349E0E" w14:textId="77777777" w:rsidR="00482019" w:rsidRPr="00482019" w:rsidRDefault="00482019" w:rsidP="00482019">
            <w:pPr>
              <w:shd w:val="clear" w:color="auto" w:fill="FFFFFF"/>
              <w:spacing w:after="0" w:line="240" w:lineRule="auto"/>
              <w:rPr>
                <w:rFonts w:ascii="OpenSans" w:eastAsia="Times New Roman" w:hAnsi="OpenSans" w:cs="Times New Roman"/>
                <w:color w:val="000000"/>
                <w:sz w:val="18"/>
                <w:szCs w:val="24"/>
                <w:lang w:eastAsia="en-US"/>
              </w:rPr>
            </w:pPr>
            <w:r w:rsidRPr="00482019">
              <w:rPr>
                <w:rFonts w:ascii="OpenSans" w:eastAsia="Times New Roman" w:hAnsi="OpenSans" w:cs="Times New Roman"/>
                <w:b/>
                <w:bCs/>
                <w:iCs/>
                <w:color w:val="000000"/>
                <w:sz w:val="18"/>
                <w:szCs w:val="24"/>
                <w:lang w:eastAsia="en-US"/>
              </w:rPr>
              <w:t>Д\ойын«Бұл</w:t>
            </w:r>
            <w:r w:rsidRPr="00482019">
              <w:rPr>
                <w:rFonts w:ascii="Calibri" w:eastAsia="Times New Roman" w:hAnsi="Calibri" w:cs="Times New Roman"/>
                <w:b/>
                <w:bCs/>
                <w:iCs/>
                <w:color w:val="000000"/>
                <w:sz w:val="18"/>
                <w:szCs w:val="24"/>
                <w:lang w:val="kk-KZ" w:eastAsia="en-US"/>
              </w:rPr>
              <w:t xml:space="preserve"> </w:t>
            </w:r>
            <w:r w:rsidRPr="00482019">
              <w:rPr>
                <w:rFonts w:ascii="OpenSans" w:eastAsia="Times New Roman" w:hAnsi="OpenSans" w:cs="Times New Roman"/>
                <w:b/>
                <w:bCs/>
                <w:iCs/>
                <w:color w:val="000000"/>
                <w:sz w:val="18"/>
                <w:szCs w:val="24"/>
                <w:lang w:eastAsia="en-US"/>
              </w:rPr>
              <w:t>қай</w:t>
            </w:r>
            <w:r w:rsidRPr="00482019">
              <w:rPr>
                <w:rFonts w:ascii="Calibri" w:eastAsia="Times New Roman" w:hAnsi="Calibri" w:cs="Times New Roman"/>
                <w:b/>
                <w:bCs/>
                <w:iCs/>
                <w:color w:val="000000"/>
                <w:sz w:val="18"/>
                <w:szCs w:val="24"/>
                <w:lang w:val="kk-KZ" w:eastAsia="en-US"/>
              </w:rPr>
              <w:t xml:space="preserve"> </w:t>
            </w:r>
            <w:r w:rsidRPr="00482019">
              <w:rPr>
                <w:rFonts w:ascii="OpenSans" w:eastAsia="Times New Roman" w:hAnsi="OpenSans" w:cs="Times New Roman"/>
                <w:b/>
                <w:bCs/>
                <w:iCs/>
                <w:color w:val="000000"/>
                <w:sz w:val="18"/>
                <w:szCs w:val="24"/>
                <w:lang w:eastAsia="en-US"/>
              </w:rPr>
              <w:t>кезде</w:t>
            </w:r>
            <w:r w:rsidRPr="00482019">
              <w:rPr>
                <w:rFonts w:ascii="Calibri" w:eastAsia="Times New Roman" w:hAnsi="Calibri" w:cs="Times New Roman"/>
                <w:b/>
                <w:bCs/>
                <w:iCs/>
                <w:color w:val="000000"/>
                <w:sz w:val="18"/>
                <w:szCs w:val="24"/>
                <w:lang w:val="kk-KZ" w:eastAsia="en-US"/>
              </w:rPr>
              <w:t xml:space="preserve"> </w:t>
            </w:r>
            <w:r w:rsidRPr="00482019">
              <w:rPr>
                <w:rFonts w:ascii="OpenSans" w:eastAsia="Times New Roman" w:hAnsi="OpenSans" w:cs="Times New Roman"/>
                <w:b/>
                <w:bCs/>
                <w:iCs/>
                <w:color w:val="000000"/>
                <w:sz w:val="18"/>
                <w:szCs w:val="24"/>
                <w:lang w:eastAsia="en-US"/>
              </w:rPr>
              <w:t>болады»</w:t>
            </w:r>
          </w:p>
          <w:p w14:paraId="36A0352F" w14:textId="77777777" w:rsidR="00482019" w:rsidRPr="00482019" w:rsidRDefault="00482019" w:rsidP="00482019">
            <w:pPr>
              <w:shd w:val="clear" w:color="auto" w:fill="FFFFFF"/>
              <w:spacing w:after="0" w:line="240" w:lineRule="auto"/>
              <w:rPr>
                <w:rFonts w:ascii="OpenSans" w:eastAsia="Times New Roman" w:hAnsi="OpenSans" w:cs="Times New Roman"/>
                <w:color w:val="000000"/>
                <w:sz w:val="18"/>
                <w:szCs w:val="24"/>
                <w:lang w:eastAsia="en-US"/>
              </w:rPr>
            </w:pPr>
            <w:r w:rsidRPr="00482019">
              <w:rPr>
                <w:rFonts w:ascii="OpenSans" w:eastAsia="Times New Roman" w:hAnsi="OpenSans" w:cs="Times New Roman"/>
                <w:b/>
                <w:bCs/>
                <w:color w:val="000000"/>
                <w:sz w:val="18"/>
                <w:szCs w:val="24"/>
                <w:lang w:eastAsia="en-US"/>
              </w:rPr>
              <w:t>Мақсаты:</w:t>
            </w:r>
            <w:r w:rsidRPr="00482019">
              <w:rPr>
                <w:rFonts w:ascii="OpenSans" w:eastAsia="Times New Roman" w:hAnsi="OpenSans" w:cs="Times New Roman"/>
                <w:color w:val="000000"/>
                <w:sz w:val="18"/>
                <w:szCs w:val="24"/>
                <w:lang w:eastAsia="en-US"/>
              </w:rPr>
              <w:t> Баланыңжылмезгілдеріжайлыбілімдерінтиянақтаупысықтаутиістібелгілерінатату, тілдерінжетілдіру, танымдылықтарын, ұстамдылықтарындамыту.</w:t>
            </w:r>
          </w:p>
          <w:p w14:paraId="3B252B75" w14:textId="77777777" w:rsidR="00482019" w:rsidRPr="00482019" w:rsidRDefault="00482019" w:rsidP="00482019">
            <w:pPr>
              <w:shd w:val="clear" w:color="auto" w:fill="FFFFFF"/>
              <w:spacing w:after="0" w:line="240" w:lineRule="auto"/>
              <w:rPr>
                <w:rFonts w:ascii="OpenSans" w:eastAsia="Times New Roman" w:hAnsi="OpenSans" w:cs="Times New Roman"/>
                <w:color w:val="000000"/>
                <w:sz w:val="18"/>
                <w:szCs w:val="24"/>
                <w:lang w:eastAsia="en-US"/>
              </w:rPr>
            </w:pPr>
            <w:r w:rsidRPr="00482019">
              <w:rPr>
                <w:rFonts w:ascii="OpenSans" w:eastAsia="Times New Roman" w:hAnsi="OpenSans" w:cs="Times New Roman"/>
                <w:b/>
                <w:bCs/>
                <w:color w:val="000000"/>
                <w:sz w:val="18"/>
                <w:szCs w:val="24"/>
                <w:lang w:eastAsia="en-US"/>
              </w:rPr>
              <w:t>Қажеттіқұралдар</w:t>
            </w:r>
            <w:r w:rsidRPr="00482019">
              <w:rPr>
                <w:rFonts w:ascii="OpenSans" w:eastAsia="Times New Roman" w:hAnsi="OpenSans" w:cs="Times New Roman"/>
                <w:b/>
                <w:color w:val="000000"/>
                <w:sz w:val="18"/>
                <w:szCs w:val="24"/>
                <w:lang w:eastAsia="en-US"/>
              </w:rPr>
              <w:t>:</w:t>
            </w:r>
            <w:r w:rsidRPr="00482019">
              <w:rPr>
                <w:rFonts w:ascii="OpenSans" w:eastAsia="Times New Roman" w:hAnsi="OpenSans" w:cs="Times New Roman"/>
                <w:color w:val="000000"/>
                <w:sz w:val="18"/>
                <w:szCs w:val="24"/>
                <w:lang w:eastAsia="en-US"/>
              </w:rPr>
              <w:t>Жылмезгілдерінебайланысты 3-4 сурет</w:t>
            </w:r>
          </w:p>
          <w:p w14:paraId="1C010A1D" w14:textId="77777777" w:rsidR="00482019" w:rsidRPr="00482019" w:rsidRDefault="00482019" w:rsidP="00482019">
            <w:pPr>
              <w:shd w:val="clear" w:color="auto" w:fill="FFFFFF"/>
              <w:spacing w:after="0" w:line="240" w:lineRule="auto"/>
              <w:rPr>
                <w:rFonts w:ascii="OpenSans" w:eastAsia="Times New Roman" w:hAnsi="OpenSans" w:cs="Times New Roman"/>
                <w:color w:val="000000"/>
                <w:sz w:val="18"/>
                <w:szCs w:val="21"/>
                <w:lang w:eastAsia="en-US"/>
              </w:rPr>
            </w:pPr>
            <w:r w:rsidRPr="00482019">
              <w:rPr>
                <w:rFonts w:ascii="OpenSans" w:eastAsia="Times New Roman" w:hAnsi="OpenSans" w:cs="Times New Roman"/>
                <w:color w:val="000000"/>
                <w:sz w:val="18"/>
                <w:szCs w:val="24"/>
                <w:lang w:eastAsia="en-US"/>
              </w:rPr>
              <w:br/>
            </w:r>
          </w:p>
          <w:p w14:paraId="6EEDAF82" w14:textId="77777777" w:rsidR="00482019" w:rsidRPr="00482019" w:rsidRDefault="00482019" w:rsidP="00482019">
            <w:pPr>
              <w:spacing w:after="0" w:line="240" w:lineRule="auto"/>
              <w:rPr>
                <w:rFonts w:ascii="Times New Roman" w:eastAsia="Times New Roman" w:hAnsi="Times New Roman" w:cs="Times New Roman"/>
                <w:bCs/>
                <w:sz w:val="18"/>
                <w:lang w:val="kk-KZ"/>
              </w:rPr>
            </w:pPr>
          </w:p>
        </w:tc>
        <w:tc>
          <w:tcPr>
            <w:tcW w:w="2127" w:type="dxa"/>
            <w:gridSpan w:val="4"/>
            <w:tcBorders>
              <w:top w:val="single" w:sz="4" w:space="0" w:color="000000"/>
              <w:left w:val="single" w:sz="4" w:space="0" w:color="000000"/>
              <w:bottom w:val="single" w:sz="4" w:space="0" w:color="000000"/>
              <w:right w:val="single" w:sz="4" w:space="0" w:color="000000"/>
            </w:tcBorders>
            <w:shd w:val="clear" w:color="auto" w:fill="FFFFFF"/>
          </w:tcPr>
          <w:p w14:paraId="2F72F82D" w14:textId="77777777" w:rsidR="00482019" w:rsidRPr="00482019" w:rsidRDefault="00482019" w:rsidP="00482019">
            <w:pPr>
              <w:shd w:val="clear" w:color="auto" w:fill="FFFFFF"/>
              <w:spacing w:after="0" w:line="240" w:lineRule="auto"/>
              <w:rPr>
                <w:rFonts w:ascii="Calibri" w:eastAsia="Times New Roman" w:hAnsi="Calibri" w:cs="Times New Roman"/>
                <w:color w:val="000000"/>
                <w:sz w:val="18"/>
                <w:szCs w:val="28"/>
                <w:lang w:val="kk-KZ" w:eastAsia="en-US"/>
              </w:rPr>
            </w:pPr>
            <w:r w:rsidRPr="00482019">
              <w:rPr>
                <w:rFonts w:ascii="Times New Roman" w:eastAsia="Times New Roman" w:hAnsi="Times New Roman" w:cs="Times New Roman"/>
                <w:b/>
                <w:sz w:val="18"/>
                <w:szCs w:val="24"/>
                <w:lang w:val="kk-KZ" w:eastAsia="en-US"/>
              </w:rPr>
              <w:t>Д/ойын:</w:t>
            </w:r>
            <w:r w:rsidRPr="00482019">
              <w:rPr>
                <w:rFonts w:ascii="OpenSans" w:eastAsia="Times New Roman" w:hAnsi="OpenSans" w:cs="Times New Roman"/>
                <w:b/>
                <w:bCs/>
                <w:color w:val="000000"/>
                <w:sz w:val="18"/>
                <w:szCs w:val="28"/>
                <w:lang w:val="kk-KZ" w:eastAsia="en-US"/>
              </w:rPr>
              <w:t>« Өз жұбыңды тап</w:t>
            </w:r>
            <w:r w:rsidRPr="00482019">
              <w:rPr>
                <w:rFonts w:ascii="Calibri" w:eastAsia="Times New Roman" w:hAnsi="Calibri" w:cs="Times New Roman"/>
                <w:b/>
                <w:bCs/>
                <w:color w:val="000000"/>
                <w:sz w:val="18"/>
                <w:szCs w:val="28"/>
                <w:lang w:val="kk-KZ" w:eastAsia="en-US"/>
              </w:rPr>
              <w:t>»</w:t>
            </w:r>
          </w:p>
          <w:p w14:paraId="68A7AA31" w14:textId="77777777" w:rsidR="00482019" w:rsidRPr="00482019" w:rsidRDefault="00482019" w:rsidP="00482019">
            <w:pPr>
              <w:shd w:val="clear" w:color="auto" w:fill="FFFFFF"/>
              <w:spacing w:after="0" w:line="240" w:lineRule="auto"/>
              <w:rPr>
                <w:rFonts w:ascii="Calibri" w:eastAsia="Times New Roman" w:hAnsi="Calibri" w:cs="Times New Roman"/>
                <w:color w:val="000000"/>
                <w:sz w:val="18"/>
                <w:szCs w:val="28"/>
                <w:lang w:val="kk-KZ" w:eastAsia="en-US"/>
              </w:rPr>
            </w:pPr>
            <w:r w:rsidRPr="00482019">
              <w:rPr>
                <w:rFonts w:ascii="OpenSans" w:eastAsia="Times New Roman" w:hAnsi="OpenSans" w:cs="Times New Roman"/>
                <w:b/>
                <w:bCs/>
                <w:color w:val="000000"/>
                <w:sz w:val="18"/>
                <w:szCs w:val="28"/>
                <w:lang w:val="kk-KZ" w:eastAsia="en-US"/>
              </w:rPr>
              <w:t>Мақсаты:</w:t>
            </w:r>
            <w:r w:rsidRPr="00482019">
              <w:rPr>
                <w:rFonts w:ascii="OpenSans" w:eastAsia="Times New Roman" w:hAnsi="OpenSans" w:cs="Times New Roman"/>
                <w:color w:val="000000"/>
                <w:sz w:val="18"/>
                <w:szCs w:val="28"/>
                <w:lang w:val="kk-KZ" w:eastAsia="en-US"/>
              </w:rPr>
              <w:t> Санды көру, есту және қимыл арқылы қабылдау қабілеттерін пысықтау.</w:t>
            </w:r>
          </w:p>
          <w:p w14:paraId="0338FD76" w14:textId="77777777" w:rsidR="00482019" w:rsidRPr="00482019" w:rsidRDefault="00482019" w:rsidP="00482019">
            <w:pPr>
              <w:shd w:val="clear" w:color="auto" w:fill="FFFFFF"/>
              <w:spacing w:after="0" w:line="240" w:lineRule="auto"/>
              <w:rPr>
                <w:rFonts w:ascii="Calibri" w:eastAsia="Times New Roman" w:hAnsi="Calibri" w:cs="Times New Roman"/>
                <w:b/>
                <w:bCs/>
                <w:color w:val="000000"/>
                <w:sz w:val="18"/>
                <w:szCs w:val="24"/>
                <w:lang w:val="kk-KZ" w:eastAsia="en-US"/>
              </w:rPr>
            </w:pPr>
            <w:r w:rsidRPr="00482019">
              <w:rPr>
                <w:rFonts w:ascii="OpenSans" w:eastAsia="Times New Roman" w:hAnsi="OpenSans" w:cs="Times New Roman"/>
                <w:b/>
                <w:bCs/>
                <w:color w:val="000000"/>
                <w:sz w:val="18"/>
                <w:szCs w:val="24"/>
                <w:lang w:eastAsia="en-US"/>
              </w:rPr>
              <w:t>Қажеттіқұралдар</w:t>
            </w:r>
            <w:r w:rsidRPr="00482019">
              <w:rPr>
                <w:rFonts w:ascii="Calibri" w:eastAsia="Times New Roman" w:hAnsi="Calibri" w:cs="Times New Roman"/>
                <w:b/>
                <w:bCs/>
                <w:color w:val="000000"/>
                <w:sz w:val="18"/>
                <w:szCs w:val="24"/>
                <w:lang w:val="kk-KZ" w:eastAsia="en-US"/>
              </w:rPr>
              <w:t>:</w:t>
            </w:r>
          </w:p>
          <w:p w14:paraId="3C603B4F"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18"/>
                <w:szCs w:val="28"/>
                <w:lang w:val="kk-KZ" w:eastAsia="en-US"/>
              </w:rPr>
            </w:pPr>
            <w:r w:rsidRPr="00482019">
              <w:rPr>
                <w:rFonts w:ascii="Times New Roman" w:eastAsia="Times New Roman" w:hAnsi="Times New Roman" w:cs="Times New Roman"/>
                <w:bCs/>
                <w:color w:val="000000"/>
                <w:sz w:val="18"/>
                <w:szCs w:val="24"/>
                <w:lang w:val="kk-KZ" w:eastAsia="en-US"/>
              </w:rPr>
              <w:t xml:space="preserve">Цифрлар бала санына </w:t>
            </w:r>
          </w:p>
          <w:p w14:paraId="52D01C51" w14:textId="77777777" w:rsidR="00482019" w:rsidRPr="00482019" w:rsidRDefault="00482019" w:rsidP="00482019">
            <w:pPr>
              <w:spacing w:after="0" w:line="240" w:lineRule="auto"/>
              <w:rPr>
                <w:rFonts w:ascii="Times New Roman" w:eastAsia="Times New Roman" w:hAnsi="Times New Roman" w:cs="Times New Roman"/>
                <w:bCs/>
                <w:sz w:val="18"/>
                <w:lang w:val="kk-KZ"/>
              </w:rPr>
            </w:pPr>
          </w:p>
        </w:tc>
        <w:tc>
          <w:tcPr>
            <w:tcW w:w="2976" w:type="dxa"/>
            <w:gridSpan w:val="6"/>
            <w:tcBorders>
              <w:top w:val="single" w:sz="4" w:space="0" w:color="000000"/>
              <w:left w:val="single" w:sz="4" w:space="0" w:color="000000"/>
              <w:bottom w:val="single" w:sz="4" w:space="0" w:color="000000"/>
              <w:right w:val="single" w:sz="4" w:space="0" w:color="000000"/>
            </w:tcBorders>
            <w:shd w:val="clear" w:color="auto" w:fill="FFFFFF"/>
          </w:tcPr>
          <w:p w14:paraId="14DB3F5F" w14:textId="77777777" w:rsidR="00482019" w:rsidRPr="00482019" w:rsidRDefault="00482019" w:rsidP="00482019">
            <w:pPr>
              <w:shd w:val="clear" w:color="auto" w:fill="FFFFFF"/>
              <w:spacing w:after="0" w:line="240" w:lineRule="auto"/>
              <w:rPr>
                <w:rFonts w:ascii="OpenSans" w:eastAsia="Times New Roman" w:hAnsi="OpenSans" w:cs="Times New Roman"/>
                <w:color w:val="000000"/>
                <w:sz w:val="18"/>
                <w:szCs w:val="28"/>
                <w:lang w:val="kk-KZ" w:eastAsia="en-US"/>
              </w:rPr>
            </w:pPr>
            <w:r w:rsidRPr="00482019">
              <w:rPr>
                <w:rFonts w:ascii="Times New Roman" w:eastAsia="Times New Roman" w:hAnsi="Times New Roman" w:cs="Times New Roman"/>
                <w:b/>
                <w:bCs/>
                <w:color w:val="000000"/>
                <w:sz w:val="18"/>
                <w:szCs w:val="24"/>
                <w:lang w:val="kk-KZ" w:eastAsia="en-US"/>
              </w:rPr>
              <w:t>Д/ойын:</w:t>
            </w:r>
            <w:r w:rsidRPr="00482019">
              <w:rPr>
                <w:rFonts w:ascii="OpenSans" w:eastAsia="Times New Roman" w:hAnsi="OpenSans" w:cs="Times New Roman"/>
                <w:b/>
                <w:bCs/>
                <w:color w:val="000000"/>
                <w:sz w:val="18"/>
                <w:szCs w:val="28"/>
                <w:lang w:val="kk-KZ" w:eastAsia="en-US"/>
              </w:rPr>
              <w:t>«Қателесіп қалма?».</w:t>
            </w:r>
          </w:p>
          <w:p w14:paraId="3A1AE139" w14:textId="77777777" w:rsidR="00482019" w:rsidRPr="00482019" w:rsidRDefault="00482019" w:rsidP="00482019">
            <w:pPr>
              <w:shd w:val="clear" w:color="auto" w:fill="FFFFFF"/>
              <w:spacing w:after="0" w:line="240" w:lineRule="auto"/>
              <w:rPr>
                <w:rFonts w:ascii="OpenSans" w:eastAsia="Times New Roman" w:hAnsi="OpenSans" w:cs="Times New Roman"/>
                <w:color w:val="000000"/>
                <w:sz w:val="18"/>
                <w:szCs w:val="28"/>
                <w:lang w:val="kk-KZ" w:eastAsia="en-US"/>
              </w:rPr>
            </w:pPr>
            <w:r w:rsidRPr="00482019">
              <w:rPr>
                <w:rFonts w:ascii="OpenSans" w:eastAsia="Times New Roman" w:hAnsi="OpenSans" w:cs="Times New Roman"/>
                <w:b/>
                <w:bCs/>
                <w:color w:val="000000"/>
                <w:sz w:val="18"/>
                <w:szCs w:val="28"/>
                <w:lang w:val="kk-KZ" w:eastAsia="en-US"/>
              </w:rPr>
              <w:t>Мақсаты</w:t>
            </w:r>
            <w:r w:rsidRPr="00482019">
              <w:rPr>
                <w:rFonts w:ascii="OpenSans" w:eastAsia="Times New Roman" w:hAnsi="OpenSans" w:cs="Times New Roman"/>
                <w:color w:val="000000"/>
                <w:sz w:val="18"/>
                <w:szCs w:val="28"/>
                <w:lang w:val="kk-KZ" w:eastAsia="en-US"/>
              </w:rPr>
              <w:t>: Жылдам ойлау қабілеттерін дамыту, балалардың күннің әр түрлі мезгілінде не істейтін туралы біліктерін нығайту.</w:t>
            </w:r>
          </w:p>
          <w:p w14:paraId="343F2D03" w14:textId="77777777" w:rsidR="00482019" w:rsidRPr="00482019" w:rsidRDefault="00482019" w:rsidP="00482019">
            <w:pPr>
              <w:shd w:val="clear" w:color="auto" w:fill="FFFFFF"/>
              <w:spacing w:after="0" w:line="240" w:lineRule="auto"/>
              <w:rPr>
                <w:rFonts w:ascii="Calibri" w:eastAsia="Times New Roman" w:hAnsi="Calibri" w:cs="Times New Roman"/>
                <w:b/>
                <w:bCs/>
                <w:color w:val="000000"/>
                <w:sz w:val="18"/>
                <w:szCs w:val="24"/>
                <w:lang w:val="kk-KZ" w:eastAsia="en-US"/>
              </w:rPr>
            </w:pPr>
            <w:r w:rsidRPr="00482019">
              <w:rPr>
                <w:rFonts w:ascii="OpenSans" w:eastAsia="Times New Roman" w:hAnsi="OpenSans" w:cs="Times New Roman"/>
                <w:b/>
                <w:bCs/>
                <w:color w:val="000000"/>
                <w:sz w:val="18"/>
                <w:szCs w:val="24"/>
                <w:lang w:eastAsia="en-US"/>
              </w:rPr>
              <w:t>Қажеттіқұралдар</w:t>
            </w:r>
            <w:r w:rsidRPr="00482019">
              <w:rPr>
                <w:rFonts w:ascii="Calibri" w:eastAsia="Times New Roman" w:hAnsi="Calibri" w:cs="Times New Roman"/>
                <w:b/>
                <w:bCs/>
                <w:color w:val="000000"/>
                <w:sz w:val="18"/>
                <w:szCs w:val="24"/>
                <w:lang w:val="kk-KZ" w:eastAsia="en-US"/>
              </w:rPr>
              <w:t>:</w:t>
            </w:r>
          </w:p>
          <w:p w14:paraId="76AE95BE" w14:textId="77777777" w:rsidR="00482019" w:rsidRPr="00482019" w:rsidRDefault="00482019" w:rsidP="00482019">
            <w:pPr>
              <w:spacing w:after="0" w:line="240" w:lineRule="auto"/>
              <w:rPr>
                <w:rFonts w:ascii="Times New Roman" w:eastAsia="Times New Roman" w:hAnsi="Times New Roman" w:cs="Times New Roman"/>
                <w:bCs/>
                <w:sz w:val="18"/>
                <w:lang w:val="kk-KZ"/>
              </w:rPr>
            </w:pPr>
            <w:r w:rsidRPr="00482019">
              <w:rPr>
                <w:rFonts w:ascii="Calibri" w:eastAsia="Calibri" w:hAnsi="Calibri" w:cs="Times New Roman"/>
                <w:sz w:val="18"/>
                <w:lang w:val="kk-KZ" w:eastAsia="en-US"/>
              </w:rPr>
              <w:t>текше</w:t>
            </w:r>
          </w:p>
        </w:tc>
        <w:tc>
          <w:tcPr>
            <w:tcW w:w="3686" w:type="dxa"/>
            <w:gridSpan w:val="5"/>
            <w:tcBorders>
              <w:top w:val="single" w:sz="4" w:space="0" w:color="auto"/>
              <w:left w:val="single" w:sz="4" w:space="0" w:color="auto"/>
              <w:bottom w:val="single" w:sz="4" w:space="0" w:color="auto"/>
              <w:right w:val="single" w:sz="4" w:space="0" w:color="auto"/>
            </w:tcBorders>
          </w:tcPr>
          <w:p w14:paraId="22B38912" w14:textId="77777777" w:rsidR="00482019" w:rsidRPr="00482019" w:rsidRDefault="00482019" w:rsidP="00482019">
            <w:pPr>
              <w:spacing w:after="0" w:line="240" w:lineRule="auto"/>
              <w:rPr>
                <w:rFonts w:ascii="Times New Roman" w:eastAsia="Times New Roman" w:hAnsi="Times New Roman" w:cs="Times New Roman"/>
                <w:b/>
                <w:bCs/>
                <w:sz w:val="18"/>
                <w:lang w:val="kk-KZ"/>
              </w:rPr>
            </w:pPr>
            <w:r w:rsidRPr="00482019">
              <w:rPr>
                <w:rFonts w:ascii="Times New Roman" w:eastAsia="Times New Roman" w:hAnsi="Times New Roman" w:cs="Times New Roman"/>
                <w:b/>
                <w:bCs/>
                <w:sz w:val="18"/>
                <w:lang w:val="kk-KZ"/>
              </w:rPr>
              <w:t>Дидактикалық / ойын:</w:t>
            </w:r>
          </w:p>
          <w:p w14:paraId="5C9E3282" w14:textId="77777777" w:rsidR="00482019" w:rsidRPr="00482019" w:rsidRDefault="00482019" w:rsidP="00482019">
            <w:pPr>
              <w:spacing w:after="0" w:line="240" w:lineRule="auto"/>
              <w:rPr>
                <w:rFonts w:ascii="Times New Roman" w:eastAsia="Times New Roman" w:hAnsi="Times New Roman" w:cs="Times New Roman"/>
                <w:bCs/>
                <w:sz w:val="18"/>
                <w:lang w:val="kk-KZ"/>
              </w:rPr>
            </w:pPr>
            <w:r w:rsidRPr="00482019">
              <w:rPr>
                <w:rFonts w:ascii="Times New Roman" w:eastAsia="Times New Roman" w:hAnsi="Times New Roman" w:cs="Times New Roman"/>
                <w:bCs/>
                <w:sz w:val="18"/>
                <w:lang w:val="kk-KZ"/>
              </w:rPr>
              <w:t>«Гүл шоғын құрастыр».</w:t>
            </w:r>
          </w:p>
          <w:p w14:paraId="3C047D31" w14:textId="77777777" w:rsidR="00482019" w:rsidRPr="00482019" w:rsidRDefault="00482019" w:rsidP="00482019">
            <w:pPr>
              <w:spacing w:after="0" w:line="240" w:lineRule="auto"/>
              <w:rPr>
                <w:rFonts w:ascii="Times New Roman" w:eastAsia="Times New Roman" w:hAnsi="Times New Roman" w:cs="Times New Roman"/>
                <w:bCs/>
                <w:sz w:val="18"/>
                <w:lang w:val="kk-KZ"/>
              </w:rPr>
            </w:pPr>
            <w:r w:rsidRPr="00482019">
              <w:rPr>
                <w:rFonts w:ascii="Times New Roman" w:eastAsia="Times New Roman" w:hAnsi="Times New Roman" w:cs="Times New Roman"/>
                <w:bCs/>
                <w:sz w:val="18"/>
                <w:lang w:val="kk-KZ"/>
              </w:rPr>
              <w:t>Мақсаты: Бақшада, далада, орманда өсетін гүлдерді дұрыс тауып, аттарын есте сақтауға үйрету.</w:t>
            </w:r>
          </w:p>
          <w:p w14:paraId="1343A415" w14:textId="77777777" w:rsidR="00482019" w:rsidRPr="00482019" w:rsidRDefault="00482019" w:rsidP="00482019">
            <w:pPr>
              <w:spacing w:after="0" w:line="240" w:lineRule="auto"/>
              <w:rPr>
                <w:rFonts w:ascii="Times New Roman" w:eastAsia="Times New Roman" w:hAnsi="Times New Roman" w:cs="Times New Roman"/>
                <w:bCs/>
                <w:sz w:val="18"/>
                <w:lang w:val="kk-KZ"/>
              </w:rPr>
            </w:pPr>
            <w:r w:rsidRPr="00482019">
              <w:rPr>
                <w:rFonts w:ascii="Times New Roman" w:eastAsia="Times New Roman" w:hAnsi="Times New Roman" w:cs="Times New Roman"/>
                <w:bCs/>
                <w:sz w:val="18"/>
                <w:lang w:val="kk-KZ"/>
              </w:rPr>
              <w:t>Ойынның ережелері. Гүлдің кімге арналғанын, Қайда өсетінің және қалай аталатынын көрсету.</w:t>
            </w:r>
          </w:p>
        </w:tc>
      </w:tr>
      <w:tr w:rsidR="00482019" w:rsidRPr="00482019" w14:paraId="3A4F7D0C" w14:textId="77777777" w:rsidTr="0042421F">
        <w:tc>
          <w:tcPr>
            <w:tcW w:w="2269" w:type="dxa"/>
            <w:gridSpan w:val="4"/>
            <w:tcBorders>
              <w:top w:val="single" w:sz="4" w:space="0" w:color="auto"/>
              <w:left w:val="single" w:sz="4" w:space="0" w:color="auto"/>
              <w:bottom w:val="single" w:sz="4" w:space="0" w:color="auto"/>
              <w:right w:val="single" w:sz="4" w:space="0" w:color="auto"/>
            </w:tcBorders>
          </w:tcPr>
          <w:p w14:paraId="3A1829DD" w14:textId="77777777" w:rsidR="00482019" w:rsidRPr="00482019" w:rsidRDefault="00482019" w:rsidP="00482019">
            <w:pPr>
              <w:spacing w:after="0" w:line="240" w:lineRule="auto"/>
              <w:jc w:val="center"/>
              <w:rPr>
                <w:rFonts w:ascii="Times New Roman" w:eastAsia="Times New Roman" w:hAnsi="Times New Roman" w:cs="Times New Roman"/>
                <w:b/>
                <w:sz w:val="20"/>
                <w:szCs w:val="20"/>
              </w:rPr>
            </w:pPr>
            <w:r w:rsidRPr="00482019">
              <w:rPr>
                <w:rFonts w:ascii="Times New Roman" w:eastAsia="Times New Roman" w:hAnsi="Times New Roman" w:cs="Times New Roman"/>
                <w:b/>
                <w:color w:val="000000"/>
                <w:sz w:val="20"/>
                <w:szCs w:val="20"/>
                <w:lang w:val="kk-KZ"/>
              </w:rPr>
              <w:t xml:space="preserve">Ертеңгілік </w:t>
            </w:r>
            <w:r w:rsidRPr="00482019">
              <w:rPr>
                <w:rFonts w:ascii="Times New Roman" w:eastAsia="Times New Roman" w:hAnsi="Times New Roman" w:cs="Times New Roman"/>
                <w:b/>
                <w:color w:val="000000"/>
                <w:sz w:val="20"/>
                <w:szCs w:val="20"/>
              </w:rPr>
              <w:t>жаттығу</w:t>
            </w:r>
          </w:p>
          <w:p w14:paraId="4C0ADA5A" w14:textId="77777777" w:rsidR="00482019" w:rsidRPr="00482019" w:rsidRDefault="00482019" w:rsidP="00482019">
            <w:pPr>
              <w:spacing w:after="0" w:line="240" w:lineRule="auto"/>
              <w:jc w:val="center"/>
              <w:rPr>
                <w:rFonts w:ascii="Times New Roman" w:eastAsia="Times New Roman" w:hAnsi="Times New Roman" w:cs="Times New Roman"/>
                <w:b/>
                <w:color w:val="000000"/>
                <w:szCs w:val="24"/>
                <w:lang w:bidi="en-US"/>
              </w:rPr>
            </w:pPr>
          </w:p>
        </w:tc>
        <w:tc>
          <w:tcPr>
            <w:tcW w:w="14033" w:type="dxa"/>
            <w:gridSpan w:val="25"/>
            <w:tcBorders>
              <w:top w:val="single" w:sz="4" w:space="0" w:color="auto"/>
              <w:left w:val="single" w:sz="4" w:space="0" w:color="auto"/>
              <w:bottom w:val="single" w:sz="4" w:space="0" w:color="auto"/>
              <w:right w:val="single" w:sz="4" w:space="0" w:color="auto"/>
            </w:tcBorders>
            <w:hideMark/>
          </w:tcPr>
          <w:p w14:paraId="57678B15" w14:textId="77777777" w:rsidR="00482019" w:rsidRPr="00482019" w:rsidRDefault="00482019" w:rsidP="00482019">
            <w:pPr>
              <w:spacing w:after="0" w:line="240" w:lineRule="auto"/>
              <w:rPr>
                <w:rFonts w:ascii="Times New Roman" w:eastAsia="Times New Roman" w:hAnsi="Times New Roman" w:cs="Times New Roman"/>
                <w:b/>
                <w:color w:val="000000"/>
                <w:sz w:val="24"/>
                <w:szCs w:val="24"/>
                <w:lang w:val="kk-KZ" w:bidi="en-US"/>
              </w:rPr>
            </w:pPr>
            <w:r w:rsidRPr="00482019">
              <w:rPr>
                <w:rFonts w:ascii="Times New Roman" w:eastAsia="Times New Roman" w:hAnsi="Times New Roman" w:cs="Times New Roman"/>
                <w:lang w:val="kk-KZ"/>
              </w:rPr>
              <w:t xml:space="preserve">                                                                </w:t>
            </w:r>
            <w:r w:rsidRPr="00482019">
              <w:rPr>
                <w:rFonts w:ascii="Times New Roman" w:eastAsia="Times New Roman" w:hAnsi="Times New Roman" w:cs="Times New Roman"/>
                <w:b/>
              </w:rPr>
              <w:t>Таңғы</w:t>
            </w:r>
            <w:r w:rsidRPr="00482019">
              <w:rPr>
                <w:rFonts w:ascii="Times New Roman" w:eastAsia="Times New Roman" w:hAnsi="Times New Roman" w:cs="Times New Roman"/>
                <w:b/>
                <w:lang w:val="kk-KZ"/>
              </w:rPr>
              <w:t xml:space="preserve"> </w:t>
            </w:r>
            <w:r w:rsidRPr="00482019">
              <w:rPr>
                <w:rFonts w:ascii="Times New Roman" w:eastAsia="Times New Roman" w:hAnsi="Times New Roman" w:cs="Times New Roman"/>
                <w:b/>
              </w:rPr>
              <w:t>жаттығу</w:t>
            </w:r>
            <w:r w:rsidRPr="00482019">
              <w:rPr>
                <w:rFonts w:ascii="Times New Roman" w:eastAsia="Times New Roman" w:hAnsi="Times New Roman" w:cs="Times New Roman"/>
                <w:b/>
                <w:lang w:val="kk-KZ"/>
              </w:rPr>
              <w:t xml:space="preserve"> </w:t>
            </w:r>
            <w:r w:rsidRPr="00482019">
              <w:rPr>
                <w:rFonts w:ascii="Times New Roman" w:eastAsia="Times New Roman" w:hAnsi="Times New Roman" w:cs="Times New Roman"/>
                <w:b/>
              </w:rPr>
              <w:t xml:space="preserve">кешені </w:t>
            </w:r>
          </w:p>
        </w:tc>
      </w:tr>
      <w:tr w:rsidR="00482019" w:rsidRPr="00367436" w14:paraId="227D0BA9" w14:textId="77777777" w:rsidTr="0042421F">
        <w:trPr>
          <w:trHeight w:val="2179"/>
        </w:trPr>
        <w:tc>
          <w:tcPr>
            <w:tcW w:w="2269" w:type="dxa"/>
            <w:gridSpan w:val="4"/>
            <w:tcBorders>
              <w:top w:val="single" w:sz="4" w:space="0" w:color="auto"/>
              <w:left w:val="single" w:sz="4" w:space="0" w:color="auto"/>
              <w:bottom w:val="single" w:sz="4" w:space="0" w:color="auto"/>
              <w:right w:val="single" w:sz="4" w:space="0" w:color="auto"/>
            </w:tcBorders>
          </w:tcPr>
          <w:p w14:paraId="167CF5BA" w14:textId="77777777" w:rsidR="00482019" w:rsidRPr="00482019" w:rsidRDefault="00482019" w:rsidP="00482019">
            <w:pPr>
              <w:spacing w:after="0" w:line="240" w:lineRule="auto"/>
              <w:rPr>
                <w:rFonts w:ascii="Times New Roman" w:eastAsia="Times New Roman" w:hAnsi="Times New Roman" w:cs="Times New Roman"/>
                <w:b/>
                <w:i/>
                <w:sz w:val="20"/>
                <w:szCs w:val="20"/>
              </w:rPr>
            </w:pPr>
            <w:r w:rsidRPr="00482019">
              <w:rPr>
                <w:rFonts w:ascii="Times New Roman" w:eastAsia="Times New Roman" w:hAnsi="Times New Roman" w:cs="Times New Roman"/>
                <w:b/>
                <w:sz w:val="20"/>
                <w:szCs w:val="20"/>
              </w:rPr>
              <w:t>Ұйымдастырылған</w:t>
            </w:r>
            <w:r w:rsidRPr="00482019">
              <w:rPr>
                <w:rFonts w:ascii="Times New Roman" w:eastAsia="Times New Roman" w:hAnsi="Times New Roman" w:cs="Times New Roman"/>
                <w:b/>
                <w:sz w:val="20"/>
                <w:szCs w:val="20"/>
                <w:lang w:val="kk-KZ"/>
              </w:rPr>
              <w:t xml:space="preserve">  </w:t>
            </w:r>
            <w:r w:rsidRPr="00482019">
              <w:rPr>
                <w:rFonts w:ascii="Times New Roman" w:eastAsia="Times New Roman" w:hAnsi="Times New Roman" w:cs="Times New Roman"/>
                <w:b/>
                <w:sz w:val="20"/>
                <w:szCs w:val="20"/>
              </w:rPr>
              <w:t>іс-әрекетке</w:t>
            </w:r>
            <w:r w:rsidRPr="00482019">
              <w:rPr>
                <w:rFonts w:ascii="Times New Roman" w:eastAsia="Times New Roman" w:hAnsi="Times New Roman" w:cs="Times New Roman"/>
                <w:b/>
                <w:sz w:val="20"/>
                <w:szCs w:val="20"/>
                <w:lang w:val="kk-KZ"/>
              </w:rPr>
              <w:t xml:space="preserve"> </w:t>
            </w:r>
            <w:r w:rsidRPr="00482019">
              <w:rPr>
                <w:rFonts w:ascii="Times New Roman" w:eastAsia="Times New Roman" w:hAnsi="Times New Roman" w:cs="Times New Roman"/>
                <w:b/>
                <w:sz w:val="20"/>
                <w:szCs w:val="20"/>
              </w:rPr>
              <w:t>дайындық</w:t>
            </w:r>
            <w:r w:rsidRPr="00482019">
              <w:rPr>
                <w:rFonts w:ascii="Times New Roman" w:eastAsia="Times New Roman" w:hAnsi="Times New Roman" w:cs="Times New Roman"/>
                <w:b/>
                <w:sz w:val="20"/>
                <w:szCs w:val="20"/>
                <w:lang w:val="kk-KZ"/>
              </w:rPr>
              <w:t xml:space="preserve"> (бұдан әрі-ҰІӘ)</w:t>
            </w:r>
          </w:p>
        </w:tc>
        <w:tc>
          <w:tcPr>
            <w:tcW w:w="2551" w:type="dxa"/>
            <w:gridSpan w:val="3"/>
            <w:tcBorders>
              <w:top w:val="single" w:sz="4" w:space="0" w:color="000000"/>
              <w:left w:val="single" w:sz="4" w:space="0" w:color="000000"/>
              <w:bottom w:val="single" w:sz="4" w:space="0" w:color="000000"/>
              <w:right w:val="single" w:sz="4" w:space="0" w:color="000000"/>
            </w:tcBorders>
            <w:shd w:val="clear" w:color="auto" w:fill="FFFFFF"/>
          </w:tcPr>
          <w:p w14:paraId="52EB952B" w14:textId="77777777" w:rsidR="00482019" w:rsidRPr="00482019" w:rsidRDefault="00482019" w:rsidP="00482019">
            <w:pPr>
              <w:spacing w:after="0" w:line="240" w:lineRule="auto"/>
              <w:jc w:val="center"/>
              <w:rPr>
                <w:rFonts w:ascii="Times New Roman" w:eastAsia="Times New Roman" w:hAnsi="Times New Roman" w:cs="Times New Roman"/>
                <w:bCs/>
                <w:iCs/>
                <w:color w:val="000000"/>
                <w:sz w:val="18"/>
                <w:szCs w:val="28"/>
                <w:lang w:eastAsia="en-US"/>
              </w:rPr>
            </w:pPr>
          </w:p>
          <w:p w14:paraId="32C68018" w14:textId="77777777" w:rsidR="00482019" w:rsidRPr="00482019" w:rsidRDefault="00482019" w:rsidP="00482019">
            <w:pPr>
              <w:spacing w:after="0" w:line="240" w:lineRule="auto"/>
              <w:rPr>
                <w:rFonts w:ascii="Times New Roman" w:eastAsia="Calibri" w:hAnsi="Times New Roman" w:cs="Times New Roman"/>
                <w:sz w:val="20"/>
                <w:szCs w:val="20"/>
                <w:lang w:val="kk-KZ" w:eastAsia="en-US"/>
              </w:rPr>
            </w:pPr>
            <w:r w:rsidRPr="00482019">
              <w:rPr>
                <w:rFonts w:ascii="Times New Roman" w:eastAsia="Calibri" w:hAnsi="Times New Roman" w:cs="Times New Roman"/>
                <w:color w:val="000000"/>
                <w:sz w:val="20"/>
                <w:szCs w:val="20"/>
                <w:shd w:val="clear" w:color="auto" w:fill="FFFFFF"/>
                <w:lang w:eastAsia="en-US"/>
              </w:rPr>
              <w:t>Сүйейік табиғатты аялайық,</w:t>
            </w:r>
            <w:r w:rsidRPr="00482019">
              <w:rPr>
                <w:rFonts w:ascii="Times New Roman" w:eastAsia="Calibri" w:hAnsi="Times New Roman" w:cs="Times New Roman"/>
                <w:color w:val="000000"/>
                <w:sz w:val="20"/>
                <w:szCs w:val="20"/>
                <w:lang w:eastAsia="en-US"/>
              </w:rPr>
              <w:br/>
            </w:r>
            <w:r w:rsidRPr="00482019">
              <w:rPr>
                <w:rFonts w:ascii="Times New Roman" w:eastAsia="Calibri" w:hAnsi="Times New Roman" w:cs="Times New Roman"/>
                <w:color w:val="000000"/>
                <w:sz w:val="20"/>
                <w:szCs w:val="20"/>
                <w:shd w:val="clear" w:color="auto" w:fill="FFFFFF"/>
                <w:lang w:eastAsia="en-US"/>
              </w:rPr>
              <w:t>Бізде одан жақсылықты аямайық.</w:t>
            </w:r>
            <w:r w:rsidRPr="00482019">
              <w:rPr>
                <w:rFonts w:ascii="Times New Roman" w:eastAsia="Calibri" w:hAnsi="Times New Roman" w:cs="Times New Roman"/>
                <w:color w:val="000000"/>
                <w:sz w:val="20"/>
                <w:szCs w:val="20"/>
                <w:lang w:eastAsia="en-US"/>
              </w:rPr>
              <w:br/>
            </w:r>
            <w:r w:rsidRPr="00482019">
              <w:rPr>
                <w:rFonts w:ascii="Times New Roman" w:eastAsia="Calibri" w:hAnsi="Times New Roman" w:cs="Times New Roman"/>
                <w:color w:val="000000"/>
                <w:sz w:val="20"/>
                <w:szCs w:val="20"/>
                <w:shd w:val="clear" w:color="auto" w:fill="FFFFFF"/>
                <w:lang w:eastAsia="en-US"/>
              </w:rPr>
              <w:t>Табиғаттан нәр алған ғой жанымыз.</w:t>
            </w:r>
            <w:r w:rsidRPr="00482019">
              <w:rPr>
                <w:rFonts w:ascii="Times New Roman" w:eastAsia="Calibri" w:hAnsi="Times New Roman" w:cs="Times New Roman"/>
                <w:color w:val="000000"/>
                <w:sz w:val="20"/>
                <w:szCs w:val="20"/>
                <w:lang w:eastAsia="en-US"/>
              </w:rPr>
              <w:br/>
            </w:r>
            <w:r w:rsidRPr="00482019">
              <w:rPr>
                <w:rFonts w:ascii="Times New Roman" w:eastAsia="Calibri" w:hAnsi="Times New Roman" w:cs="Times New Roman"/>
                <w:color w:val="000000"/>
                <w:sz w:val="20"/>
                <w:szCs w:val="20"/>
                <w:shd w:val="clear" w:color="auto" w:fill="FFFFFF"/>
                <w:lang w:eastAsia="en-US"/>
              </w:rPr>
              <w:t>Ұсынайық жүрек нұрын бәріміз.</w:t>
            </w:r>
          </w:p>
        </w:tc>
        <w:tc>
          <w:tcPr>
            <w:tcW w:w="2693" w:type="dxa"/>
            <w:gridSpan w:val="7"/>
            <w:tcBorders>
              <w:top w:val="single" w:sz="4" w:space="0" w:color="000000"/>
              <w:left w:val="single" w:sz="4" w:space="0" w:color="000000"/>
              <w:right w:val="single" w:sz="4" w:space="0" w:color="000000"/>
            </w:tcBorders>
            <w:shd w:val="clear" w:color="auto" w:fill="FFFFFF"/>
          </w:tcPr>
          <w:p w14:paraId="042CDAA9" w14:textId="77777777" w:rsidR="00482019" w:rsidRPr="00482019" w:rsidRDefault="00482019" w:rsidP="00482019">
            <w:pPr>
              <w:spacing w:after="0" w:line="240" w:lineRule="auto"/>
              <w:rPr>
                <w:rFonts w:ascii="Times New Roman" w:eastAsia="Times New Roman" w:hAnsi="Times New Roman" w:cs="Times New Roman"/>
                <w:color w:val="000000"/>
                <w:sz w:val="18"/>
                <w:szCs w:val="28"/>
                <w:lang w:val="kk-KZ" w:eastAsia="en-US"/>
              </w:rPr>
            </w:pPr>
            <w:r w:rsidRPr="00482019">
              <w:rPr>
                <w:rFonts w:ascii="Times New Roman" w:eastAsia="Times New Roman" w:hAnsi="Times New Roman" w:cs="Times New Roman"/>
                <w:bCs/>
                <w:iCs/>
                <w:color w:val="000000"/>
                <w:sz w:val="18"/>
                <w:szCs w:val="28"/>
                <w:lang w:val="kk-KZ" w:eastAsia="en-US"/>
              </w:rPr>
              <w:t>Көк аспанда күнкүлсін,</w:t>
            </w:r>
          </w:p>
          <w:p w14:paraId="47CD32E0" w14:textId="77777777" w:rsidR="00482019" w:rsidRPr="00482019" w:rsidRDefault="00482019" w:rsidP="00482019">
            <w:pPr>
              <w:spacing w:after="0" w:line="240" w:lineRule="auto"/>
              <w:rPr>
                <w:rFonts w:ascii="Times New Roman" w:eastAsia="Times New Roman" w:hAnsi="Times New Roman" w:cs="Times New Roman"/>
                <w:bCs/>
                <w:iCs/>
                <w:color w:val="000000"/>
                <w:sz w:val="18"/>
                <w:szCs w:val="28"/>
                <w:lang w:val="kk-KZ" w:eastAsia="en-US"/>
              </w:rPr>
            </w:pPr>
            <w:r w:rsidRPr="00482019">
              <w:rPr>
                <w:rFonts w:ascii="Times New Roman" w:eastAsia="Times New Roman" w:hAnsi="Times New Roman" w:cs="Times New Roman"/>
                <w:bCs/>
                <w:iCs/>
                <w:color w:val="000000"/>
                <w:sz w:val="18"/>
                <w:szCs w:val="28"/>
                <w:lang w:val="kk-KZ" w:eastAsia="en-US"/>
              </w:rPr>
              <w:t>Бірге күлсін бүлдіршін.</w:t>
            </w:r>
          </w:p>
          <w:p w14:paraId="26259F08" w14:textId="77777777" w:rsidR="00482019" w:rsidRPr="00482019" w:rsidRDefault="00482019" w:rsidP="00482019">
            <w:pPr>
              <w:spacing w:after="0" w:line="240" w:lineRule="auto"/>
              <w:rPr>
                <w:rFonts w:ascii="Times New Roman" w:eastAsia="Times New Roman" w:hAnsi="Times New Roman" w:cs="Times New Roman"/>
                <w:color w:val="000000"/>
                <w:sz w:val="18"/>
                <w:szCs w:val="28"/>
                <w:lang w:val="kk-KZ" w:eastAsia="en-US"/>
              </w:rPr>
            </w:pPr>
            <w:r w:rsidRPr="00482019">
              <w:rPr>
                <w:rFonts w:ascii="Times New Roman" w:eastAsia="Times New Roman" w:hAnsi="Times New Roman" w:cs="Times New Roman"/>
                <w:bCs/>
                <w:iCs/>
                <w:color w:val="000000"/>
                <w:sz w:val="18"/>
                <w:szCs w:val="28"/>
                <w:lang w:val="kk-KZ" w:eastAsia="en-US"/>
              </w:rPr>
              <w:t>Көк аспанда күн күлсін,</w:t>
            </w:r>
          </w:p>
          <w:p w14:paraId="0C52BFB7" w14:textId="77777777" w:rsidR="00482019" w:rsidRPr="00482019" w:rsidRDefault="00482019" w:rsidP="00482019">
            <w:pPr>
              <w:spacing w:after="0" w:line="240" w:lineRule="auto"/>
              <w:rPr>
                <w:rFonts w:ascii="Times New Roman" w:eastAsia="Times New Roman" w:hAnsi="Times New Roman" w:cs="Times New Roman"/>
                <w:color w:val="000000"/>
                <w:sz w:val="18"/>
                <w:szCs w:val="28"/>
                <w:lang w:val="kk-KZ" w:eastAsia="en-US"/>
              </w:rPr>
            </w:pPr>
            <w:r w:rsidRPr="00482019">
              <w:rPr>
                <w:rFonts w:ascii="Times New Roman" w:eastAsia="Times New Roman" w:hAnsi="Times New Roman" w:cs="Times New Roman"/>
                <w:bCs/>
                <w:iCs/>
                <w:color w:val="000000"/>
                <w:sz w:val="18"/>
                <w:szCs w:val="28"/>
                <w:lang w:val="kk-KZ" w:eastAsia="en-US"/>
              </w:rPr>
              <w:t>Жерге ұдайы нұр құйсын.</w:t>
            </w:r>
          </w:p>
          <w:p w14:paraId="5D917FBC" w14:textId="77777777" w:rsidR="00482019" w:rsidRPr="00482019" w:rsidRDefault="00482019" w:rsidP="00482019">
            <w:pPr>
              <w:spacing w:after="0" w:line="240" w:lineRule="auto"/>
              <w:rPr>
                <w:rFonts w:ascii="Times New Roman" w:eastAsia="Times New Roman" w:hAnsi="Times New Roman" w:cs="Times New Roman"/>
                <w:color w:val="000000"/>
                <w:sz w:val="18"/>
                <w:szCs w:val="28"/>
                <w:lang w:val="kk-KZ" w:eastAsia="en-US"/>
              </w:rPr>
            </w:pPr>
            <w:r w:rsidRPr="00482019">
              <w:rPr>
                <w:rFonts w:ascii="Times New Roman" w:eastAsia="Times New Roman" w:hAnsi="Times New Roman" w:cs="Times New Roman"/>
                <w:bCs/>
                <w:iCs/>
                <w:color w:val="000000"/>
                <w:sz w:val="18"/>
                <w:szCs w:val="28"/>
                <w:lang w:val="kk-KZ" w:eastAsia="en-US"/>
              </w:rPr>
              <w:t>Көк аспанда күн күлсін,</w:t>
            </w:r>
          </w:p>
          <w:p w14:paraId="31DE283D" w14:textId="77777777" w:rsidR="00482019" w:rsidRPr="00482019" w:rsidRDefault="00482019" w:rsidP="00482019">
            <w:pPr>
              <w:spacing w:after="0" w:line="240" w:lineRule="auto"/>
              <w:rPr>
                <w:rFonts w:ascii="Times New Roman" w:eastAsia="Times New Roman" w:hAnsi="Times New Roman" w:cs="Times New Roman"/>
                <w:color w:val="000000"/>
                <w:sz w:val="18"/>
                <w:szCs w:val="28"/>
                <w:lang w:val="kk-KZ" w:eastAsia="en-US"/>
              </w:rPr>
            </w:pPr>
            <w:r w:rsidRPr="00482019">
              <w:rPr>
                <w:rFonts w:ascii="Times New Roman" w:eastAsia="Times New Roman" w:hAnsi="Times New Roman" w:cs="Times New Roman"/>
                <w:bCs/>
                <w:iCs/>
                <w:color w:val="000000"/>
                <w:sz w:val="18"/>
                <w:szCs w:val="28"/>
                <w:lang w:val="kk-KZ" w:eastAsia="en-US"/>
              </w:rPr>
              <w:t>Ұл қолында ту жүрсін.</w:t>
            </w:r>
          </w:p>
          <w:p w14:paraId="32BA76F1" w14:textId="77777777" w:rsidR="00482019" w:rsidRPr="00482019" w:rsidRDefault="00482019" w:rsidP="00482019">
            <w:pPr>
              <w:spacing w:after="0" w:line="240" w:lineRule="auto"/>
              <w:rPr>
                <w:rFonts w:ascii="Times New Roman" w:eastAsia="Times New Roman" w:hAnsi="Times New Roman" w:cs="Times New Roman"/>
                <w:bCs/>
                <w:iCs/>
                <w:color w:val="000000"/>
                <w:sz w:val="18"/>
                <w:szCs w:val="28"/>
                <w:lang w:val="kk-KZ" w:eastAsia="en-US"/>
              </w:rPr>
            </w:pPr>
            <w:r w:rsidRPr="00482019">
              <w:rPr>
                <w:rFonts w:ascii="Times New Roman" w:eastAsia="Times New Roman" w:hAnsi="Times New Roman" w:cs="Times New Roman"/>
                <w:bCs/>
                <w:iCs/>
                <w:color w:val="000000"/>
                <w:sz w:val="18"/>
                <w:szCs w:val="28"/>
                <w:lang w:val="kk-KZ" w:eastAsia="en-US"/>
              </w:rPr>
              <w:t>Қыз қолында гүл жүрсін,</w:t>
            </w:r>
          </w:p>
          <w:p w14:paraId="3671B9AB" w14:textId="77777777" w:rsidR="00482019" w:rsidRPr="00482019" w:rsidRDefault="00482019" w:rsidP="00482019">
            <w:pPr>
              <w:spacing w:after="0" w:line="240" w:lineRule="auto"/>
              <w:rPr>
                <w:rFonts w:ascii="Times New Roman" w:eastAsia="Times New Roman" w:hAnsi="Times New Roman" w:cs="Times New Roman"/>
                <w:color w:val="000000"/>
                <w:sz w:val="18"/>
                <w:szCs w:val="28"/>
                <w:lang w:val="kk-KZ" w:eastAsia="en-US"/>
              </w:rPr>
            </w:pPr>
            <w:r w:rsidRPr="00482019">
              <w:rPr>
                <w:rFonts w:ascii="Times New Roman" w:eastAsia="Times New Roman" w:hAnsi="Times New Roman" w:cs="Times New Roman"/>
                <w:bCs/>
                <w:iCs/>
                <w:color w:val="000000"/>
                <w:sz w:val="18"/>
                <w:szCs w:val="28"/>
                <w:lang w:val="kk-KZ" w:eastAsia="en-US"/>
              </w:rPr>
              <w:t>Көк аспанда күн күлсін,</w:t>
            </w:r>
          </w:p>
          <w:p w14:paraId="43EC9EDA" w14:textId="77777777" w:rsidR="00482019" w:rsidRPr="00482019" w:rsidRDefault="00482019" w:rsidP="00482019">
            <w:pPr>
              <w:spacing w:after="0" w:line="240" w:lineRule="auto"/>
              <w:rPr>
                <w:rFonts w:ascii="Times New Roman" w:eastAsia="Calibri" w:hAnsi="Times New Roman" w:cs="Times New Roman"/>
                <w:sz w:val="18"/>
                <w:szCs w:val="24"/>
                <w:lang w:val="kk-KZ" w:eastAsia="en-US"/>
              </w:rPr>
            </w:pPr>
            <w:r w:rsidRPr="00482019">
              <w:rPr>
                <w:rFonts w:ascii="Times New Roman" w:eastAsia="Calibri" w:hAnsi="Times New Roman" w:cs="Times New Roman"/>
                <w:bCs/>
                <w:iCs/>
                <w:color w:val="000000"/>
                <w:sz w:val="18"/>
                <w:szCs w:val="28"/>
                <w:lang w:eastAsia="en-US"/>
              </w:rPr>
              <w:t>Бірге</w:t>
            </w:r>
            <w:r w:rsidRPr="00482019">
              <w:rPr>
                <w:rFonts w:ascii="Times New Roman" w:eastAsia="Calibri" w:hAnsi="Times New Roman" w:cs="Times New Roman"/>
                <w:bCs/>
                <w:iCs/>
                <w:color w:val="000000"/>
                <w:sz w:val="18"/>
                <w:szCs w:val="28"/>
                <w:lang w:val="kk-KZ" w:eastAsia="en-US"/>
              </w:rPr>
              <w:t xml:space="preserve"> </w:t>
            </w:r>
            <w:r w:rsidRPr="00482019">
              <w:rPr>
                <w:rFonts w:ascii="Times New Roman" w:eastAsia="Calibri" w:hAnsi="Times New Roman" w:cs="Times New Roman"/>
                <w:bCs/>
                <w:iCs/>
                <w:color w:val="000000"/>
                <w:sz w:val="18"/>
                <w:szCs w:val="28"/>
                <w:lang w:eastAsia="en-US"/>
              </w:rPr>
              <w:t>күлсін</w:t>
            </w:r>
            <w:r w:rsidRPr="00482019">
              <w:rPr>
                <w:rFonts w:ascii="Times New Roman" w:eastAsia="Calibri" w:hAnsi="Times New Roman" w:cs="Times New Roman"/>
                <w:bCs/>
                <w:iCs/>
                <w:color w:val="000000"/>
                <w:sz w:val="18"/>
                <w:szCs w:val="28"/>
                <w:lang w:val="kk-KZ" w:eastAsia="en-US"/>
              </w:rPr>
              <w:t xml:space="preserve"> </w:t>
            </w:r>
            <w:r w:rsidRPr="00482019">
              <w:rPr>
                <w:rFonts w:ascii="Times New Roman" w:eastAsia="Calibri" w:hAnsi="Times New Roman" w:cs="Times New Roman"/>
                <w:bCs/>
                <w:iCs/>
                <w:color w:val="000000"/>
                <w:sz w:val="18"/>
                <w:szCs w:val="28"/>
                <w:lang w:eastAsia="en-US"/>
              </w:rPr>
              <w:t>бүлдіршін.</w:t>
            </w:r>
          </w:p>
        </w:tc>
        <w:tc>
          <w:tcPr>
            <w:tcW w:w="2127" w:type="dxa"/>
            <w:gridSpan w:val="4"/>
            <w:tcBorders>
              <w:top w:val="single" w:sz="4" w:space="0" w:color="000000"/>
              <w:left w:val="single" w:sz="4" w:space="0" w:color="000000"/>
              <w:right w:val="single" w:sz="4" w:space="0" w:color="000000"/>
            </w:tcBorders>
            <w:shd w:val="clear" w:color="auto" w:fill="FFFFFF"/>
          </w:tcPr>
          <w:p w14:paraId="6796E0D8" w14:textId="77777777" w:rsidR="00482019" w:rsidRPr="00482019" w:rsidRDefault="00482019" w:rsidP="00482019">
            <w:pPr>
              <w:spacing w:after="0"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color w:val="000000"/>
                <w:sz w:val="20"/>
                <w:szCs w:val="20"/>
                <w:shd w:val="clear" w:color="auto" w:fill="FFFFFF"/>
                <w:lang w:val="kk-KZ" w:eastAsia="en-US"/>
              </w:rPr>
              <w:t>Жарқырап күнде ашылды,</w:t>
            </w:r>
            <w:r w:rsidRPr="00482019">
              <w:rPr>
                <w:rFonts w:ascii="Times New Roman" w:eastAsia="Times New Roman" w:hAnsi="Times New Roman" w:cs="Times New Roman"/>
                <w:color w:val="000000"/>
                <w:sz w:val="20"/>
                <w:szCs w:val="20"/>
                <w:lang w:val="kk-KZ" w:eastAsia="en-US"/>
              </w:rPr>
              <w:br/>
            </w:r>
            <w:r w:rsidRPr="00482019">
              <w:rPr>
                <w:rFonts w:ascii="Times New Roman" w:eastAsia="Times New Roman" w:hAnsi="Times New Roman" w:cs="Times New Roman"/>
                <w:color w:val="000000"/>
                <w:sz w:val="20"/>
                <w:szCs w:val="20"/>
                <w:shd w:val="clear" w:color="auto" w:fill="FFFFFF"/>
                <w:lang w:val="kk-KZ" w:eastAsia="en-US"/>
              </w:rPr>
              <w:t>Айналаға нұр шашылды.</w:t>
            </w:r>
            <w:r w:rsidRPr="00482019">
              <w:rPr>
                <w:rFonts w:ascii="Times New Roman" w:eastAsia="Times New Roman" w:hAnsi="Times New Roman" w:cs="Times New Roman"/>
                <w:color w:val="000000"/>
                <w:sz w:val="20"/>
                <w:szCs w:val="20"/>
                <w:lang w:val="kk-KZ" w:eastAsia="en-US"/>
              </w:rPr>
              <w:br/>
            </w:r>
            <w:r w:rsidRPr="00482019">
              <w:rPr>
                <w:rFonts w:ascii="Times New Roman" w:eastAsia="Times New Roman" w:hAnsi="Times New Roman" w:cs="Times New Roman"/>
                <w:color w:val="000000"/>
                <w:sz w:val="20"/>
                <w:szCs w:val="20"/>
                <w:shd w:val="clear" w:color="auto" w:fill="FFFFFF"/>
                <w:lang w:val="kk-KZ" w:eastAsia="en-US"/>
              </w:rPr>
              <w:t>Қайырлы күн! Біз көңілді баламыз!</w:t>
            </w:r>
            <w:r w:rsidRPr="00482019">
              <w:rPr>
                <w:rFonts w:ascii="Times New Roman" w:eastAsia="Times New Roman" w:hAnsi="Times New Roman" w:cs="Times New Roman"/>
                <w:color w:val="000000"/>
                <w:sz w:val="20"/>
                <w:szCs w:val="20"/>
                <w:lang w:val="kk-KZ" w:eastAsia="en-US"/>
              </w:rPr>
              <w:br/>
            </w:r>
            <w:r w:rsidRPr="00482019">
              <w:rPr>
                <w:rFonts w:ascii="Times New Roman" w:eastAsia="Times New Roman" w:hAnsi="Times New Roman" w:cs="Times New Roman"/>
                <w:color w:val="000000"/>
                <w:sz w:val="20"/>
                <w:szCs w:val="20"/>
                <w:shd w:val="clear" w:color="auto" w:fill="FFFFFF"/>
                <w:lang w:eastAsia="en-US"/>
              </w:rPr>
              <w:t>Қайырлы күн! Біз бақытты баламыз!</w:t>
            </w:r>
          </w:p>
        </w:tc>
        <w:tc>
          <w:tcPr>
            <w:tcW w:w="2976" w:type="dxa"/>
            <w:gridSpan w:val="6"/>
            <w:tcBorders>
              <w:top w:val="single" w:sz="4" w:space="0" w:color="000000"/>
              <w:left w:val="single" w:sz="4" w:space="0" w:color="000000"/>
              <w:bottom w:val="single" w:sz="4" w:space="0" w:color="000000"/>
              <w:right w:val="single" w:sz="4" w:space="0" w:color="000000"/>
            </w:tcBorders>
            <w:shd w:val="clear" w:color="auto" w:fill="FFFFFF"/>
          </w:tcPr>
          <w:p w14:paraId="223C9B88" w14:textId="77777777" w:rsidR="00482019" w:rsidRPr="00482019" w:rsidRDefault="00482019" w:rsidP="00482019">
            <w:pPr>
              <w:spacing w:after="0" w:line="240" w:lineRule="auto"/>
              <w:rPr>
                <w:rFonts w:ascii="Times New Roman" w:eastAsia="Times New Roman" w:hAnsi="Times New Roman" w:cs="Times New Roman"/>
                <w:color w:val="000000"/>
                <w:sz w:val="18"/>
                <w:szCs w:val="28"/>
                <w:lang w:val="kk-KZ" w:eastAsia="en-US"/>
              </w:rPr>
            </w:pPr>
            <w:r w:rsidRPr="00482019">
              <w:rPr>
                <w:rFonts w:ascii="Times New Roman" w:eastAsia="Times New Roman" w:hAnsi="Times New Roman" w:cs="Times New Roman"/>
                <w:bCs/>
                <w:iCs/>
                <w:color w:val="000000"/>
                <w:sz w:val="18"/>
                <w:szCs w:val="28"/>
                <w:lang w:val="kk-KZ" w:eastAsia="en-US"/>
              </w:rPr>
              <w:t>Жарқырап,күн де ашылды</w:t>
            </w:r>
          </w:p>
          <w:p w14:paraId="0A277AD0" w14:textId="77777777" w:rsidR="00482019" w:rsidRPr="00482019" w:rsidRDefault="00482019" w:rsidP="00482019">
            <w:pPr>
              <w:spacing w:after="0" w:line="240" w:lineRule="auto"/>
              <w:rPr>
                <w:rFonts w:ascii="Times New Roman" w:eastAsia="Times New Roman" w:hAnsi="Times New Roman" w:cs="Times New Roman"/>
                <w:color w:val="000000"/>
                <w:sz w:val="18"/>
                <w:szCs w:val="28"/>
                <w:lang w:val="kk-KZ" w:eastAsia="en-US"/>
              </w:rPr>
            </w:pPr>
            <w:r w:rsidRPr="00482019">
              <w:rPr>
                <w:rFonts w:ascii="Times New Roman" w:eastAsia="Times New Roman" w:hAnsi="Times New Roman" w:cs="Times New Roman"/>
                <w:bCs/>
                <w:iCs/>
                <w:color w:val="000000"/>
                <w:sz w:val="18"/>
                <w:szCs w:val="28"/>
                <w:lang w:val="kk-KZ" w:eastAsia="en-US"/>
              </w:rPr>
              <w:t>Айналаға гүл шашылды.</w:t>
            </w:r>
          </w:p>
          <w:p w14:paraId="279F3F34" w14:textId="77777777" w:rsidR="00482019" w:rsidRPr="00482019" w:rsidRDefault="00482019" w:rsidP="00482019">
            <w:pPr>
              <w:spacing w:after="0" w:line="240" w:lineRule="auto"/>
              <w:rPr>
                <w:rFonts w:ascii="Times New Roman" w:eastAsia="Times New Roman" w:hAnsi="Times New Roman" w:cs="Times New Roman"/>
                <w:bCs/>
                <w:iCs/>
                <w:color w:val="000000"/>
                <w:sz w:val="18"/>
                <w:szCs w:val="28"/>
                <w:lang w:val="kk-KZ" w:eastAsia="en-US"/>
              </w:rPr>
            </w:pPr>
            <w:r w:rsidRPr="00482019">
              <w:rPr>
                <w:rFonts w:ascii="Times New Roman" w:eastAsia="Times New Roman" w:hAnsi="Times New Roman" w:cs="Times New Roman"/>
                <w:bCs/>
                <w:iCs/>
                <w:color w:val="000000"/>
                <w:sz w:val="18"/>
                <w:szCs w:val="28"/>
                <w:lang w:val="kk-KZ" w:eastAsia="en-US"/>
              </w:rPr>
              <w:t xml:space="preserve">Қайырлы күн! </w:t>
            </w:r>
          </w:p>
          <w:p w14:paraId="234865DD" w14:textId="77777777" w:rsidR="00482019" w:rsidRPr="00482019" w:rsidRDefault="00482019" w:rsidP="00482019">
            <w:pPr>
              <w:spacing w:after="0" w:line="240" w:lineRule="auto"/>
              <w:rPr>
                <w:rFonts w:ascii="Times New Roman" w:eastAsia="Times New Roman" w:hAnsi="Times New Roman" w:cs="Times New Roman"/>
                <w:color w:val="000000"/>
                <w:sz w:val="18"/>
                <w:szCs w:val="28"/>
                <w:lang w:val="kk-KZ" w:eastAsia="en-US"/>
              </w:rPr>
            </w:pPr>
            <w:r w:rsidRPr="00482019">
              <w:rPr>
                <w:rFonts w:ascii="Times New Roman" w:eastAsia="Times New Roman" w:hAnsi="Times New Roman" w:cs="Times New Roman"/>
                <w:bCs/>
                <w:iCs/>
                <w:color w:val="000000"/>
                <w:sz w:val="18"/>
                <w:szCs w:val="28"/>
                <w:lang w:val="kk-KZ" w:eastAsia="en-US"/>
              </w:rPr>
              <w:t>Біз көңілді баламыз!</w:t>
            </w:r>
          </w:p>
          <w:p w14:paraId="2B789D10" w14:textId="77777777" w:rsidR="00482019" w:rsidRPr="00482019" w:rsidRDefault="00482019" w:rsidP="00482019">
            <w:pPr>
              <w:spacing w:after="0" w:line="240" w:lineRule="auto"/>
              <w:rPr>
                <w:rFonts w:ascii="Times New Roman" w:eastAsia="Times New Roman" w:hAnsi="Times New Roman" w:cs="Times New Roman"/>
                <w:bCs/>
                <w:iCs/>
                <w:color w:val="000000"/>
                <w:sz w:val="18"/>
                <w:szCs w:val="28"/>
                <w:lang w:val="kk-KZ" w:eastAsia="en-US"/>
              </w:rPr>
            </w:pPr>
            <w:r w:rsidRPr="00482019">
              <w:rPr>
                <w:rFonts w:ascii="Times New Roman" w:eastAsia="Times New Roman" w:hAnsi="Times New Roman" w:cs="Times New Roman"/>
                <w:bCs/>
                <w:iCs/>
                <w:color w:val="000000"/>
                <w:sz w:val="18"/>
                <w:szCs w:val="28"/>
                <w:lang w:eastAsia="en-US"/>
              </w:rPr>
              <w:t>Қайырлыкүн</w:t>
            </w:r>
            <w:r w:rsidRPr="00482019">
              <w:rPr>
                <w:rFonts w:ascii="Times New Roman" w:eastAsia="Times New Roman" w:hAnsi="Times New Roman" w:cs="Times New Roman"/>
                <w:bCs/>
                <w:iCs/>
                <w:color w:val="000000"/>
                <w:sz w:val="18"/>
                <w:szCs w:val="28"/>
                <w:lang w:val="en-US" w:eastAsia="en-US"/>
              </w:rPr>
              <w:t xml:space="preserve">! </w:t>
            </w:r>
            <w:r w:rsidRPr="00482019">
              <w:rPr>
                <w:rFonts w:ascii="Times New Roman" w:eastAsia="Times New Roman" w:hAnsi="Times New Roman" w:cs="Times New Roman"/>
                <w:bCs/>
                <w:iCs/>
                <w:color w:val="000000"/>
                <w:sz w:val="18"/>
                <w:szCs w:val="28"/>
                <w:lang w:eastAsia="en-US"/>
              </w:rPr>
              <w:t>Бізсүйкімдібаламыз</w:t>
            </w:r>
          </w:p>
          <w:p w14:paraId="4D2E371E" w14:textId="77777777" w:rsidR="00482019" w:rsidRPr="00482019" w:rsidRDefault="00482019" w:rsidP="00482019">
            <w:pPr>
              <w:spacing w:after="0" w:line="240" w:lineRule="auto"/>
              <w:rPr>
                <w:rFonts w:ascii="Times New Roman" w:eastAsia="Times New Roman" w:hAnsi="Times New Roman" w:cs="Times New Roman"/>
                <w:bCs/>
                <w:iCs/>
                <w:color w:val="000000"/>
                <w:sz w:val="18"/>
                <w:szCs w:val="28"/>
                <w:lang w:val="kk-KZ" w:eastAsia="en-US"/>
              </w:rPr>
            </w:pPr>
          </w:p>
          <w:p w14:paraId="01055E9B" w14:textId="77777777" w:rsidR="00482019" w:rsidRPr="00482019" w:rsidRDefault="00482019" w:rsidP="00482019">
            <w:pPr>
              <w:spacing w:after="0" w:line="240" w:lineRule="auto"/>
              <w:jc w:val="center"/>
              <w:rPr>
                <w:rFonts w:ascii="Times New Roman" w:eastAsia="Times New Roman" w:hAnsi="Times New Roman" w:cs="Times New Roman"/>
                <w:bCs/>
                <w:iCs/>
                <w:color w:val="000000"/>
                <w:sz w:val="18"/>
                <w:szCs w:val="28"/>
                <w:lang w:val="kk-KZ" w:eastAsia="en-US"/>
              </w:rPr>
            </w:pPr>
          </w:p>
          <w:p w14:paraId="460B1894" w14:textId="77777777" w:rsidR="00482019" w:rsidRPr="00482019" w:rsidRDefault="00482019" w:rsidP="00482019">
            <w:pPr>
              <w:spacing w:after="0" w:line="240" w:lineRule="auto"/>
              <w:rPr>
                <w:rFonts w:ascii="Times New Roman" w:eastAsia="Calibri" w:hAnsi="Times New Roman" w:cs="Times New Roman"/>
                <w:sz w:val="18"/>
                <w:szCs w:val="24"/>
                <w:lang w:val="kk-KZ" w:eastAsia="en-US"/>
              </w:rPr>
            </w:pPr>
          </w:p>
        </w:tc>
        <w:tc>
          <w:tcPr>
            <w:tcW w:w="3686" w:type="dxa"/>
            <w:gridSpan w:val="5"/>
            <w:tcBorders>
              <w:top w:val="single" w:sz="4" w:space="0" w:color="000000"/>
              <w:left w:val="single" w:sz="4" w:space="0" w:color="000000"/>
              <w:bottom w:val="single" w:sz="4" w:space="0" w:color="000000"/>
              <w:right w:val="single" w:sz="4" w:space="0" w:color="000000"/>
            </w:tcBorders>
            <w:shd w:val="clear" w:color="auto" w:fill="FFFFFF"/>
          </w:tcPr>
          <w:p w14:paraId="32BACF6B" w14:textId="77777777" w:rsidR="00482019" w:rsidRPr="00482019" w:rsidRDefault="00482019" w:rsidP="00482019">
            <w:pPr>
              <w:spacing w:after="0" w:line="240" w:lineRule="auto"/>
              <w:rPr>
                <w:rFonts w:ascii="Times New Roman" w:eastAsia="Times New Roman" w:hAnsi="Times New Roman" w:cs="Times New Roman"/>
                <w:bCs/>
                <w:iCs/>
                <w:color w:val="000000"/>
                <w:sz w:val="18"/>
                <w:szCs w:val="28"/>
                <w:lang w:val="kk-KZ" w:eastAsia="en-US"/>
              </w:rPr>
            </w:pPr>
            <w:r w:rsidRPr="00482019">
              <w:rPr>
                <w:rFonts w:ascii="Times New Roman" w:eastAsia="Times New Roman" w:hAnsi="Times New Roman" w:cs="Times New Roman"/>
                <w:bCs/>
                <w:iCs/>
                <w:color w:val="000000"/>
                <w:sz w:val="18"/>
                <w:szCs w:val="28"/>
                <w:lang w:val="kk-KZ" w:eastAsia="en-US"/>
              </w:rPr>
              <w:t>Армысың шапағатты Күн-Ана!</w:t>
            </w:r>
          </w:p>
          <w:p w14:paraId="43B3FF28" w14:textId="77777777" w:rsidR="00482019" w:rsidRPr="00482019" w:rsidRDefault="00482019" w:rsidP="00482019">
            <w:pPr>
              <w:spacing w:after="0" w:line="240" w:lineRule="auto"/>
              <w:rPr>
                <w:rFonts w:ascii="Times New Roman" w:eastAsia="Times New Roman" w:hAnsi="Times New Roman" w:cs="Times New Roman"/>
                <w:color w:val="000000"/>
                <w:sz w:val="18"/>
                <w:szCs w:val="28"/>
                <w:lang w:val="kk-KZ" w:eastAsia="en-US"/>
              </w:rPr>
            </w:pPr>
            <w:r w:rsidRPr="00482019">
              <w:rPr>
                <w:rFonts w:ascii="Times New Roman" w:eastAsia="Times New Roman" w:hAnsi="Times New Roman" w:cs="Times New Roman"/>
                <w:bCs/>
                <w:iCs/>
                <w:color w:val="000000"/>
                <w:sz w:val="18"/>
                <w:szCs w:val="28"/>
                <w:lang w:val="kk-KZ" w:eastAsia="en-US"/>
              </w:rPr>
              <w:t>Армысың қайырымды Аспан-Ана!</w:t>
            </w:r>
          </w:p>
          <w:p w14:paraId="6B507FB7" w14:textId="77777777" w:rsidR="00482019" w:rsidRPr="00482019" w:rsidRDefault="00482019" w:rsidP="00482019">
            <w:pPr>
              <w:spacing w:after="0" w:line="240" w:lineRule="auto"/>
              <w:rPr>
                <w:rFonts w:ascii="Times New Roman" w:eastAsia="Times New Roman" w:hAnsi="Times New Roman" w:cs="Times New Roman"/>
                <w:color w:val="000000"/>
                <w:sz w:val="18"/>
                <w:szCs w:val="28"/>
                <w:lang w:val="kk-KZ" w:eastAsia="en-US"/>
              </w:rPr>
            </w:pPr>
            <w:r w:rsidRPr="00482019">
              <w:rPr>
                <w:rFonts w:ascii="Times New Roman" w:eastAsia="Times New Roman" w:hAnsi="Times New Roman" w:cs="Times New Roman"/>
                <w:bCs/>
                <w:iCs/>
                <w:color w:val="000000"/>
                <w:sz w:val="18"/>
                <w:szCs w:val="28"/>
                <w:lang w:val="kk-KZ" w:eastAsia="en-US"/>
              </w:rPr>
              <w:t>Армысың мейірімді Жер-Ана!</w:t>
            </w:r>
          </w:p>
          <w:p w14:paraId="0A4075B0" w14:textId="77777777" w:rsidR="00482019" w:rsidRPr="00482019" w:rsidRDefault="00482019" w:rsidP="00482019">
            <w:pPr>
              <w:spacing w:after="0" w:line="240" w:lineRule="auto"/>
              <w:rPr>
                <w:rFonts w:ascii="Times New Roman" w:eastAsia="Times New Roman" w:hAnsi="Times New Roman" w:cs="Times New Roman"/>
                <w:color w:val="000000"/>
                <w:sz w:val="18"/>
                <w:szCs w:val="28"/>
                <w:lang w:val="kk-KZ" w:eastAsia="en-US"/>
              </w:rPr>
            </w:pPr>
            <w:r w:rsidRPr="00482019">
              <w:rPr>
                <w:rFonts w:ascii="Times New Roman" w:eastAsia="Times New Roman" w:hAnsi="Times New Roman" w:cs="Times New Roman"/>
                <w:bCs/>
                <w:iCs/>
                <w:color w:val="000000"/>
                <w:sz w:val="18"/>
                <w:szCs w:val="28"/>
                <w:lang w:val="kk-KZ" w:eastAsia="en-US"/>
              </w:rPr>
              <w:t>Құт дарыт, бар әлемді жарылқа!</w:t>
            </w:r>
          </w:p>
          <w:p w14:paraId="65EF8B1F" w14:textId="77777777" w:rsidR="00482019" w:rsidRPr="00482019" w:rsidRDefault="00482019" w:rsidP="00482019">
            <w:pPr>
              <w:spacing w:after="0" w:line="240" w:lineRule="auto"/>
              <w:rPr>
                <w:rFonts w:ascii="Times New Roman" w:eastAsia="Calibri" w:hAnsi="Times New Roman" w:cs="Times New Roman"/>
                <w:sz w:val="18"/>
                <w:szCs w:val="28"/>
                <w:lang w:val="kk-KZ" w:eastAsia="en-US"/>
              </w:rPr>
            </w:pPr>
          </w:p>
          <w:p w14:paraId="31B90838" w14:textId="77777777" w:rsidR="00482019" w:rsidRPr="00482019" w:rsidRDefault="00482019" w:rsidP="00482019">
            <w:pPr>
              <w:spacing w:after="0" w:line="240" w:lineRule="auto"/>
              <w:rPr>
                <w:rFonts w:ascii="Times New Roman" w:eastAsia="Calibri" w:hAnsi="Times New Roman" w:cs="Times New Roman"/>
                <w:sz w:val="18"/>
                <w:szCs w:val="24"/>
                <w:lang w:val="kk-KZ" w:eastAsia="en-US"/>
              </w:rPr>
            </w:pPr>
          </w:p>
        </w:tc>
      </w:tr>
      <w:tr w:rsidR="00482019" w:rsidRPr="00482019" w14:paraId="78CC4DA2" w14:textId="77777777" w:rsidTr="0042421F">
        <w:trPr>
          <w:trHeight w:val="382"/>
        </w:trPr>
        <w:tc>
          <w:tcPr>
            <w:tcW w:w="2269" w:type="dxa"/>
            <w:gridSpan w:val="4"/>
            <w:vMerge w:val="restart"/>
            <w:tcBorders>
              <w:top w:val="single" w:sz="4" w:space="0" w:color="auto"/>
              <w:left w:val="single" w:sz="4" w:space="0" w:color="auto"/>
              <w:bottom w:val="single" w:sz="4" w:space="0" w:color="auto"/>
              <w:right w:val="single" w:sz="4" w:space="0" w:color="auto"/>
            </w:tcBorders>
          </w:tcPr>
          <w:p w14:paraId="32351887" w14:textId="77777777" w:rsidR="00482019" w:rsidRPr="00482019" w:rsidRDefault="00482019" w:rsidP="00482019">
            <w:pPr>
              <w:spacing w:after="0" w:line="240" w:lineRule="auto"/>
              <w:rPr>
                <w:rFonts w:ascii="Times New Roman" w:eastAsia="Calibri" w:hAnsi="Times New Roman" w:cs="Times New Roman"/>
                <w:b/>
                <w:sz w:val="20"/>
                <w:szCs w:val="20"/>
                <w:lang w:val="kk-KZ"/>
              </w:rPr>
            </w:pPr>
            <w:r w:rsidRPr="00482019">
              <w:rPr>
                <w:rFonts w:ascii="Times New Roman" w:eastAsia="Calibri" w:hAnsi="Times New Roman" w:cs="Times New Roman"/>
                <w:b/>
                <w:sz w:val="20"/>
                <w:szCs w:val="20"/>
                <w:lang w:val="kk-KZ"/>
              </w:rPr>
              <w:t>Мектепке дейінгі ұйым кестесі бойынша  ҰІӘ</w:t>
            </w:r>
          </w:p>
          <w:p w14:paraId="39FACD7B" w14:textId="77777777" w:rsidR="00482019" w:rsidRPr="00482019" w:rsidRDefault="00482019" w:rsidP="00482019">
            <w:pPr>
              <w:spacing w:after="0" w:line="240" w:lineRule="auto"/>
              <w:jc w:val="center"/>
              <w:rPr>
                <w:rFonts w:ascii="Calibri" w:eastAsia="Times New Roman" w:hAnsi="Calibri" w:cs="Times New Roman"/>
                <w:b/>
                <w:color w:val="000000"/>
                <w:sz w:val="24"/>
                <w:szCs w:val="24"/>
                <w:lang w:val="kk-KZ" w:bidi="en-US"/>
              </w:rPr>
            </w:pPr>
          </w:p>
        </w:tc>
        <w:tc>
          <w:tcPr>
            <w:tcW w:w="14033" w:type="dxa"/>
            <w:gridSpan w:val="25"/>
            <w:tcBorders>
              <w:top w:val="single" w:sz="4" w:space="0" w:color="auto"/>
              <w:left w:val="single" w:sz="4" w:space="0" w:color="auto"/>
              <w:bottom w:val="single" w:sz="4" w:space="0" w:color="auto"/>
              <w:right w:val="single" w:sz="4" w:space="0" w:color="auto"/>
            </w:tcBorders>
            <w:hideMark/>
          </w:tcPr>
          <w:p w14:paraId="65A9CABD" w14:textId="77777777" w:rsidR="00482019" w:rsidRPr="00482019" w:rsidRDefault="00482019" w:rsidP="00482019">
            <w:pPr>
              <w:spacing w:after="0" w:line="240" w:lineRule="auto"/>
              <w:rPr>
                <w:rFonts w:ascii="Calibri" w:eastAsia="Calibri" w:hAnsi="Calibri" w:cs="Times New Roman"/>
                <w:b/>
                <w:color w:val="000099"/>
                <w:sz w:val="24"/>
                <w:szCs w:val="24"/>
                <w:lang w:val="kk-KZ"/>
              </w:rPr>
            </w:pPr>
            <w:r w:rsidRPr="00482019">
              <w:rPr>
                <w:rFonts w:ascii="Calibri" w:eastAsia="Calibri" w:hAnsi="Calibri" w:cs="Times New Roman"/>
                <w:b/>
                <w:color w:val="000099"/>
                <w:sz w:val="24"/>
                <w:szCs w:val="24"/>
                <w:lang w:val="kk-KZ"/>
              </w:rPr>
              <w:t xml:space="preserve">                                                                   1 </w:t>
            </w:r>
            <w:r w:rsidRPr="00482019">
              <w:rPr>
                <w:rFonts w:ascii="Calibri" w:eastAsia="Calibri" w:hAnsi="Calibri" w:cs="Times New Roman"/>
                <w:b/>
                <w:color w:val="000099"/>
                <w:sz w:val="24"/>
                <w:szCs w:val="24"/>
              </w:rPr>
              <w:t>- ұйымдастырылғаніс-әрекет</w:t>
            </w:r>
          </w:p>
          <w:p w14:paraId="3DD39372" w14:textId="77777777" w:rsidR="00482019" w:rsidRPr="00482019" w:rsidRDefault="00482019" w:rsidP="00482019">
            <w:pPr>
              <w:spacing w:after="0" w:line="240" w:lineRule="auto"/>
              <w:rPr>
                <w:rFonts w:ascii="Times New Roman" w:eastAsia="Calibri" w:hAnsi="Times New Roman" w:cs="Times New Roman"/>
                <w:sz w:val="20"/>
                <w:szCs w:val="20"/>
                <w:lang w:val="kk-KZ"/>
              </w:rPr>
            </w:pPr>
          </w:p>
        </w:tc>
      </w:tr>
      <w:tr w:rsidR="00482019" w:rsidRPr="00482019" w14:paraId="4214BCB5" w14:textId="77777777" w:rsidTr="0042421F">
        <w:trPr>
          <w:trHeight w:val="70"/>
        </w:trPr>
        <w:tc>
          <w:tcPr>
            <w:tcW w:w="2269" w:type="dxa"/>
            <w:gridSpan w:val="4"/>
            <w:vMerge/>
            <w:tcBorders>
              <w:top w:val="single" w:sz="4" w:space="0" w:color="auto"/>
              <w:left w:val="single" w:sz="4" w:space="0" w:color="auto"/>
              <w:bottom w:val="single" w:sz="4" w:space="0" w:color="auto"/>
              <w:right w:val="single" w:sz="4" w:space="0" w:color="auto"/>
            </w:tcBorders>
            <w:vAlign w:val="center"/>
          </w:tcPr>
          <w:p w14:paraId="50CB3C28" w14:textId="77777777" w:rsidR="00482019" w:rsidRPr="00482019" w:rsidRDefault="00482019" w:rsidP="00482019">
            <w:pPr>
              <w:spacing w:after="0" w:line="240" w:lineRule="auto"/>
              <w:rPr>
                <w:rFonts w:ascii="Calibri" w:eastAsia="Times New Roman" w:hAnsi="Calibri" w:cs="Times New Roman"/>
                <w:b/>
                <w:color w:val="000000"/>
                <w:sz w:val="24"/>
                <w:szCs w:val="24"/>
                <w:lang w:bidi="en-US"/>
              </w:rPr>
            </w:pPr>
          </w:p>
        </w:tc>
        <w:tc>
          <w:tcPr>
            <w:tcW w:w="2835" w:type="dxa"/>
            <w:gridSpan w:val="5"/>
            <w:tcBorders>
              <w:top w:val="single" w:sz="4" w:space="0" w:color="auto"/>
              <w:left w:val="single" w:sz="4" w:space="0" w:color="auto"/>
              <w:bottom w:val="single" w:sz="4" w:space="0" w:color="auto"/>
              <w:right w:val="single" w:sz="4" w:space="0" w:color="auto"/>
            </w:tcBorders>
          </w:tcPr>
          <w:p w14:paraId="1FCFB18F" w14:textId="77777777" w:rsidR="00482019" w:rsidRPr="00482019" w:rsidRDefault="00482019" w:rsidP="00482019">
            <w:pPr>
              <w:spacing w:after="0" w:line="240" w:lineRule="auto"/>
              <w:rPr>
                <w:rFonts w:ascii="Times New Roman" w:eastAsia="Times New Roman" w:hAnsi="Times New Roman" w:cs="Times New Roman"/>
                <w:b/>
                <w:sz w:val="20"/>
                <w:szCs w:val="20"/>
                <w:lang w:val="kk-KZ"/>
              </w:rPr>
            </w:pPr>
            <w:r w:rsidRPr="00482019">
              <w:rPr>
                <w:rFonts w:ascii="Times New Roman" w:eastAsia="Times New Roman" w:hAnsi="Times New Roman" w:cs="Times New Roman"/>
                <w:b/>
                <w:sz w:val="20"/>
                <w:szCs w:val="20"/>
                <w:lang w:val="kk-KZ"/>
              </w:rPr>
              <w:t xml:space="preserve">Сөйлеуді дамыту  </w:t>
            </w:r>
          </w:p>
          <w:p w14:paraId="7DDB8B6B"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b/>
                <w:color w:val="000000"/>
                <w:sz w:val="20"/>
                <w:szCs w:val="20"/>
                <w:lang w:val="kk-KZ"/>
              </w:rPr>
              <w:t>Міндеті:</w:t>
            </w:r>
            <w:r w:rsidRPr="00482019">
              <w:rPr>
                <w:rFonts w:ascii="Times New Roman" w:eastAsia="Times New Roman" w:hAnsi="Times New Roman" w:cs="Times New Roman"/>
                <w:color w:val="000000"/>
                <w:sz w:val="20"/>
                <w:szCs w:val="20"/>
                <w:lang w:val="kk-KZ"/>
              </w:rPr>
              <w:t>Көліктер олардың түрлері туралы түсінік беру.Өлең арқылы көлік түрлерінің маңызын түсіндіру.</w:t>
            </w:r>
          </w:p>
          <w:p w14:paraId="6A808B38"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b/>
                <w:color w:val="000000"/>
                <w:sz w:val="20"/>
                <w:szCs w:val="20"/>
                <w:lang w:val="kk-KZ"/>
              </w:rPr>
              <w:t>Мақсаты:</w:t>
            </w:r>
            <w:r w:rsidRPr="00482019">
              <w:rPr>
                <w:rFonts w:ascii="Times New Roman" w:eastAsia="Times New Roman" w:hAnsi="Times New Roman" w:cs="Times New Roman"/>
                <w:sz w:val="24"/>
                <w:szCs w:val="24"/>
                <w:lang w:val="kk-KZ"/>
              </w:rPr>
              <w:t xml:space="preserve"> </w:t>
            </w:r>
            <w:r w:rsidRPr="00482019">
              <w:rPr>
                <w:rFonts w:ascii="Times New Roman" w:eastAsia="Times New Roman" w:hAnsi="Times New Roman" w:cs="Times New Roman"/>
                <w:color w:val="000000"/>
                <w:sz w:val="20"/>
                <w:szCs w:val="20"/>
                <w:lang w:val="kk-KZ"/>
              </w:rPr>
              <w:t>Өлең арқылы көлік түрлерінің маңызын түсіндіру.</w:t>
            </w:r>
          </w:p>
          <w:p w14:paraId="6069CD37" w14:textId="77777777" w:rsidR="00482019" w:rsidRPr="00482019" w:rsidRDefault="00482019" w:rsidP="00482019">
            <w:pPr>
              <w:shd w:val="clear" w:color="auto" w:fill="FFFFFF"/>
              <w:spacing w:after="0" w:line="240" w:lineRule="auto"/>
              <w:jc w:val="both"/>
              <w:rPr>
                <w:rFonts w:ascii="Times New Roman" w:eastAsia="Times New Roman" w:hAnsi="Times New Roman" w:cs="Times New Roman"/>
                <w:color w:val="212121"/>
                <w:sz w:val="20"/>
                <w:szCs w:val="20"/>
                <w:lang w:val="kk-KZ"/>
              </w:rPr>
            </w:pPr>
            <w:r w:rsidRPr="00482019">
              <w:rPr>
                <w:rFonts w:ascii="Times New Roman" w:eastAsia="Times New Roman" w:hAnsi="Times New Roman" w:cs="Times New Roman"/>
                <w:color w:val="212121"/>
                <w:sz w:val="20"/>
                <w:szCs w:val="20"/>
                <w:lang w:val="kk-KZ"/>
              </w:rPr>
              <w:lastRenderedPageBreak/>
              <w:t>Ермек Өтетілеуұлы ағамыздың суреті.Ол балаларға арнап көптеген өлең шумақтар,шығармалар жазған</w:t>
            </w:r>
            <w:r w:rsidRPr="00482019">
              <w:rPr>
                <w:rFonts w:ascii="Times New Roman" w:eastAsia="Times New Roman" w:hAnsi="Times New Roman" w:cs="Times New Roman"/>
                <w:color w:val="212121"/>
                <w:sz w:val="20"/>
                <w:szCs w:val="20"/>
                <w:lang w:val="kk-KZ"/>
              </w:rPr>
              <w:br/>
              <w:t>Кемеге мініп көрдіңдер ме? Олай болса, өзімізді бір сәт кемеде отырғандай елестетейік.</w:t>
            </w:r>
            <w:r w:rsidRPr="00482019">
              <w:rPr>
                <w:rFonts w:ascii="Times New Roman" w:eastAsia="Times New Roman" w:hAnsi="Times New Roman" w:cs="Times New Roman"/>
                <w:color w:val="212121"/>
                <w:sz w:val="20"/>
                <w:szCs w:val="20"/>
                <w:lang w:val="kk-KZ"/>
              </w:rPr>
              <w:br/>
            </w:r>
          </w:p>
          <w:p w14:paraId="55F2AA12" w14:textId="77777777" w:rsidR="00482019" w:rsidRPr="00482019" w:rsidRDefault="00482019" w:rsidP="00482019">
            <w:pPr>
              <w:shd w:val="clear" w:color="auto" w:fill="FFFFFF"/>
              <w:spacing w:after="0" w:line="240" w:lineRule="auto"/>
              <w:jc w:val="both"/>
              <w:rPr>
                <w:rFonts w:ascii="Times New Roman" w:eastAsia="Times New Roman" w:hAnsi="Times New Roman" w:cs="Times New Roman"/>
                <w:color w:val="212121"/>
                <w:sz w:val="20"/>
                <w:szCs w:val="20"/>
                <w:lang w:val="kk-KZ"/>
              </w:rPr>
            </w:pPr>
            <w:r w:rsidRPr="00482019">
              <w:rPr>
                <w:rFonts w:ascii="Times New Roman" w:eastAsia="Times New Roman" w:hAnsi="Times New Roman" w:cs="Times New Roman"/>
                <w:color w:val="212121"/>
                <w:sz w:val="20"/>
                <w:szCs w:val="20"/>
                <w:lang w:val="kk-KZ"/>
              </w:rPr>
              <w:t>«Кеме»</w:t>
            </w:r>
            <w:r w:rsidRPr="00482019">
              <w:rPr>
                <w:rFonts w:ascii="Times New Roman" w:eastAsia="Times New Roman" w:hAnsi="Times New Roman" w:cs="Times New Roman"/>
                <w:color w:val="212121"/>
                <w:sz w:val="20"/>
                <w:szCs w:val="20"/>
                <w:lang w:val="kk-KZ"/>
              </w:rPr>
              <w:br/>
              <w:t>Міне,кеме,Мінем мен де.</w:t>
            </w:r>
            <w:r w:rsidRPr="00482019">
              <w:rPr>
                <w:rFonts w:ascii="Times New Roman" w:eastAsia="Times New Roman" w:hAnsi="Times New Roman" w:cs="Times New Roman"/>
                <w:color w:val="212121"/>
                <w:sz w:val="20"/>
                <w:szCs w:val="20"/>
                <w:lang w:val="kk-KZ"/>
              </w:rPr>
              <w:br/>
              <w:t>Сапарға алыс шығамын,</w:t>
            </w:r>
            <w:r w:rsidRPr="00482019">
              <w:rPr>
                <w:rFonts w:ascii="Times New Roman" w:eastAsia="Times New Roman" w:hAnsi="Times New Roman" w:cs="Times New Roman"/>
                <w:color w:val="212121"/>
                <w:sz w:val="20"/>
                <w:szCs w:val="20"/>
                <w:lang w:val="kk-KZ"/>
              </w:rPr>
              <w:br/>
              <w:t>Теңіз сырын ұғамын.</w:t>
            </w:r>
            <w:r w:rsidRPr="00482019">
              <w:rPr>
                <w:rFonts w:ascii="Times New Roman" w:eastAsia="Times New Roman" w:hAnsi="Times New Roman" w:cs="Times New Roman"/>
                <w:color w:val="212121"/>
                <w:sz w:val="20"/>
                <w:szCs w:val="20"/>
                <w:lang w:val="kk-KZ"/>
              </w:rPr>
              <w:br/>
              <w:t>Жолсеріктей, жан достардай бізден қалмай,</w:t>
            </w:r>
            <w:r w:rsidRPr="00482019">
              <w:rPr>
                <w:rFonts w:ascii="Times New Roman" w:eastAsia="Times New Roman" w:hAnsi="Times New Roman" w:cs="Times New Roman"/>
                <w:color w:val="212121"/>
                <w:sz w:val="20"/>
                <w:szCs w:val="20"/>
                <w:lang w:val="kk-KZ"/>
              </w:rPr>
              <w:br/>
              <w:t>Шағалалар шаршамастан шарқ ұрады:</w:t>
            </w:r>
            <w:r w:rsidRPr="00482019">
              <w:rPr>
                <w:rFonts w:ascii="Times New Roman" w:eastAsia="Times New Roman" w:hAnsi="Times New Roman" w:cs="Times New Roman"/>
                <w:color w:val="212121"/>
                <w:sz w:val="20"/>
                <w:szCs w:val="20"/>
                <w:lang w:val="kk-KZ"/>
              </w:rPr>
              <w:br/>
              <w:t>Сағымданған, бұлдыраған түзде шалғай.</w:t>
            </w:r>
            <w:r w:rsidRPr="00482019">
              <w:rPr>
                <w:rFonts w:ascii="Times New Roman" w:eastAsia="Times New Roman" w:hAnsi="Times New Roman" w:cs="Times New Roman"/>
                <w:color w:val="212121"/>
                <w:sz w:val="20"/>
                <w:szCs w:val="20"/>
                <w:lang w:val="kk-KZ"/>
              </w:rPr>
              <w:br/>
              <w:t>Кемемізді жағалаулар шақырады.</w:t>
            </w:r>
          </w:p>
          <w:p w14:paraId="59734E60" w14:textId="77777777" w:rsidR="00482019" w:rsidRPr="00482019" w:rsidRDefault="00482019" w:rsidP="00482019">
            <w:pPr>
              <w:shd w:val="clear" w:color="auto" w:fill="FFFFFF"/>
              <w:spacing w:after="0" w:line="240" w:lineRule="auto"/>
              <w:jc w:val="both"/>
              <w:rPr>
                <w:rFonts w:ascii="Times New Roman" w:eastAsia="Times New Roman" w:hAnsi="Times New Roman" w:cs="Times New Roman"/>
                <w:color w:val="212121"/>
                <w:sz w:val="20"/>
                <w:szCs w:val="20"/>
                <w:lang w:val="kk-KZ"/>
              </w:rPr>
            </w:pPr>
            <w:r w:rsidRPr="00482019">
              <w:rPr>
                <w:rFonts w:ascii="Times New Roman" w:eastAsia="Times New Roman" w:hAnsi="Times New Roman" w:cs="Times New Roman"/>
                <w:color w:val="212121"/>
                <w:sz w:val="20"/>
                <w:szCs w:val="20"/>
                <w:lang w:val="kk-KZ"/>
              </w:rPr>
              <w:t>1.Балалар өлең-шумақ сендерге ұнады ма?</w:t>
            </w:r>
            <w:r w:rsidRPr="00482019">
              <w:rPr>
                <w:rFonts w:ascii="Times New Roman" w:eastAsia="Times New Roman" w:hAnsi="Times New Roman" w:cs="Times New Roman"/>
                <w:color w:val="212121"/>
                <w:sz w:val="20"/>
                <w:szCs w:val="20"/>
                <w:lang w:val="kk-KZ"/>
              </w:rPr>
              <w:br/>
              <w:t>— Өлең не туралы? –Кеме туралы,сапарға шығатын бала туралы.</w:t>
            </w:r>
            <w:r w:rsidRPr="00482019">
              <w:rPr>
                <w:rFonts w:ascii="Times New Roman" w:eastAsia="Times New Roman" w:hAnsi="Times New Roman" w:cs="Times New Roman"/>
                <w:color w:val="212121"/>
                <w:sz w:val="20"/>
                <w:szCs w:val="20"/>
                <w:lang w:val="kk-KZ"/>
              </w:rPr>
              <w:br/>
              <w:t>2.«Кемеге жолсерік», — деп нелерді айтып отыр? –</w:t>
            </w:r>
          </w:p>
          <w:p w14:paraId="3792B0E9" w14:textId="77777777" w:rsidR="00482019" w:rsidRPr="00482019" w:rsidRDefault="00482019" w:rsidP="00482019">
            <w:pPr>
              <w:shd w:val="clear" w:color="auto" w:fill="FFFFFF"/>
              <w:spacing w:after="0" w:line="240" w:lineRule="auto"/>
              <w:jc w:val="both"/>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212121"/>
                <w:sz w:val="20"/>
                <w:szCs w:val="20"/>
                <w:lang w:val="kk-KZ"/>
              </w:rPr>
              <w:t>Шағалаларды</w:t>
            </w:r>
            <w:r w:rsidRPr="00482019">
              <w:rPr>
                <w:rFonts w:ascii="Times New Roman" w:eastAsia="Times New Roman" w:hAnsi="Times New Roman" w:cs="Times New Roman"/>
                <w:color w:val="212121"/>
                <w:sz w:val="20"/>
                <w:szCs w:val="20"/>
                <w:lang w:val="kk-KZ"/>
              </w:rPr>
              <w:br/>
              <w:t>3.Алыс шалғайда не көрінеді? -Жағалау көрінеді.</w:t>
            </w:r>
            <w:r w:rsidRPr="00482019">
              <w:rPr>
                <w:rFonts w:ascii="Times New Roman" w:eastAsia="Times New Roman" w:hAnsi="Times New Roman" w:cs="Times New Roman"/>
                <w:color w:val="212121"/>
                <w:sz w:val="20"/>
                <w:szCs w:val="20"/>
                <w:lang w:val="kk-KZ"/>
              </w:rPr>
              <w:br/>
              <w:t>4.Кеме не үшін керек? — Теңіз арқылы адамдарды, ауыр жүктерді тасу үшін.</w:t>
            </w:r>
            <w:r w:rsidRPr="00482019">
              <w:rPr>
                <w:rFonts w:ascii="Times New Roman" w:eastAsia="Times New Roman" w:hAnsi="Times New Roman" w:cs="Times New Roman"/>
                <w:color w:val="212121"/>
                <w:sz w:val="20"/>
                <w:szCs w:val="20"/>
                <w:lang w:val="kk-KZ"/>
              </w:rPr>
              <w:br/>
              <w:t>Жаңа дұрыс айтып өттіңдер Кемемен сапарға шыққан баланың алған әсері жайында айтылған екен.</w:t>
            </w:r>
            <w:r w:rsidRPr="00482019">
              <w:rPr>
                <w:rFonts w:ascii="Times New Roman" w:eastAsia="Times New Roman" w:hAnsi="Times New Roman" w:cs="Times New Roman"/>
                <w:color w:val="212121"/>
                <w:sz w:val="20"/>
                <w:szCs w:val="20"/>
                <w:lang w:val="kk-KZ"/>
              </w:rPr>
              <w:br/>
            </w:r>
          </w:p>
          <w:p w14:paraId="1199B40A" w14:textId="77777777" w:rsidR="00482019" w:rsidRPr="00482019" w:rsidRDefault="00482019" w:rsidP="00482019">
            <w:pPr>
              <w:shd w:val="clear" w:color="auto" w:fill="FFFFFF"/>
              <w:spacing w:after="0" w:line="240" w:lineRule="auto"/>
              <w:rPr>
                <w:rFonts w:ascii="Times New Roman" w:eastAsia="Times New Roman" w:hAnsi="Times New Roman" w:cs="Times New Roman"/>
                <w:b/>
                <w:sz w:val="20"/>
                <w:szCs w:val="20"/>
                <w:lang w:val="kk-KZ"/>
              </w:rPr>
            </w:pPr>
            <w:r w:rsidRPr="00482019">
              <w:rPr>
                <w:rFonts w:ascii="Times New Roman" w:eastAsia="Times New Roman" w:hAnsi="Times New Roman" w:cs="Times New Roman"/>
                <w:b/>
                <w:color w:val="212121"/>
                <w:sz w:val="20"/>
                <w:szCs w:val="20"/>
                <w:shd w:val="clear" w:color="auto" w:fill="FFFFFF"/>
                <w:lang w:val="kk-KZ"/>
              </w:rPr>
              <w:lastRenderedPageBreak/>
              <w:t>Дидактикалық ойын: «</w:t>
            </w:r>
            <w:r w:rsidRPr="00482019">
              <w:rPr>
                <w:rFonts w:ascii="Times New Roman" w:eastAsia="Times New Roman" w:hAnsi="Times New Roman" w:cs="Times New Roman"/>
                <w:color w:val="212121"/>
                <w:sz w:val="20"/>
                <w:szCs w:val="20"/>
                <w:shd w:val="clear" w:color="auto" w:fill="FFFFFF"/>
                <w:lang w:val="kk-KZ"/>
              </w:rPr>
              <w:t>Көліктер қалай жүреді?»</w:t>
            </w:r>
            <w:r w:rsidRPr="00482019">
              <w:rPr>
                <w:rFonts w:ascii="Times New Roman" w:eastAsia="Times New Roman" w:hAnsi="Times New Roman" w:cs="Times New Roman"/>
                <w:color w:val="212121"/>
                <w:sz w:val="20"/>
                <w:szCs w:val="20"/>
                <w:lang w:val="kk-KZ"/>
              </w:rPr>
              <w:br/>
            </w:r>
            <w:r w:rsidRPr="00482019">
              <w:rPr>
                <w:rFonts w:ascii="Times New Roman" w:eastAsia="Times New Roman" w:hAnsi="Times New Roman" w:cs="Times New Roman"/>
                <w:color w:val="212121"/>
                <w:sz w:val="20"/>
                <w:szCs w:val="20"/>
                <w:shd w:val="clear" w:color="auto" w:fill="FFFFFF"/>
                <w:lang w:val="kk-KZ"/>
              </w:rPr>
              <w:t>Машина қалай жүреді? — Жолда зулайды.</w:t>
            </w:r>
            <w:r w:rsidRPr="00482019">
              <w:rPr>
                <w:rFonts w:ascii="Times New Roman" w:eastAsia="Times New Roman" w:hAnsi="Times New Roman" w:cs="Times New Roman"/>
                <w:color w:val="212121"/>
                <w:sz w:val="20"/>
                <w:szCs w:val="20"/>
                <w:lang w:val="kk-KZ"/>
              </w:rPr>
              <w:br/>
            </w:r>
            <w:r w:rsidRPr="00482019">
              <w:rPr>
                <w:rFonts w:ascii="Times New Roman" w:eastAsia="Times New Roman" w:hAnsi="Times New Roman" w:cs="Times New Roman"/>
                <w:color w:val="212121"/>
                <w:sz w:val="20"/>
                <w:szCs w:val="20"/>
                <w:shd w:val="clear" w:color="auto" w:fill="FFFFFF"/>
                <w:lang w:val="kk-KZ"/>
              </w:rPr>
              <w:t>Қайық қалай жүреді? — Суда жүзеді.</w:t>
            </w:r>
            <w:r w:rsidRPr="00482019">
              <w:rPr>
                <w:rFonts w:ascii="Times New Roman" w:eastAsia="Times New Roman" w:hAnsi="Times New Roman" w:cs="Times New Roman"/>
                <w:color w:val="212121"/>
                <w:sz w:val="20"/>
                <w:szCs w:val="20"/>
                <w:lang w:val="kk-KZ"/>
              </w:rPr>
              <w:br/>
            </w:r>
            <w:r w:rsidRPr="00482019">
              <w:rPr>
                <w:rFonts w:ascii="Times New Roman" w:eastAsia="Times New Roman" w:hAnsi="Times New Roman" w:cs="Times New Roman"/>
                <w:color w:val="212121"/>
                <w:sz w:val="20"/>
                <w:szCs w:val="20"/>
                <w:shd w:val="clear" w:color="auto" w:fill="FFFFFF"/>
                <w:lang w:val="kk-KZ"/>
              </w:rPr>
              <w:t>Ұшақ қайтеді? — Зымырайды, самғайды.</w:t>
            </w:r>
            <w:r w:rsidRPr="00482019">
              <w:rPr>
                <w:rFonts w:ascii="Times New Roman" w:eastAsia="Times New Roman" w:hAnsi="Times New Roman" w:cs="Times New Roman"/>
                <w:color w:val="212121"/>
                <w:sz w:val="20"/>
                <w:szCs w:val="20"/>
                <w:lang w:val="kk-KZ"/>
              </w:rPr>
              <w:br/>
            </w:r>
            <w:r w:rsidRPr="00482019">
              <w:rPr>
                <w:rFonts w:ascii="Times New Roman" w:eastAsia="Times New Roman" w:hAnsi="Times New Roman" w:cs="Times New Roman"/>
                <w:color w:val="212121"/>
                <w:sz w:val="20"/>
                <w:szCs w:val="20"/>
                <w:shd w:val="clear" w:color="auto" w:fill="FFFFFF"/>
                <w:lang w:val="kk-KZ"/>
              </w:rPr>
              <w:t>Пойыз қайтеді? — Жүйткиді.</w:t>
            </w:r>
            <w:r w:rsidRPr="00482019">
              <w:rPr>
                <w:rFonts w:ascii="Times New Roman" w:eastAsia="Times New Roman" w:hAnsi="Times New Roman" w:cs="Times New Roman"/>
                <w:color w:val="212121"/>
                <w:sz w:val="20"/>
                <w:szCs w:val="20"/>
                <w:lang w:val="kk-KZ"/>
              </w:rPr>
              <w:br/>
            </w:r>
            <w:r w:rsidRPr="00482019">
              <w:rPr>
                <w:rFonts w:ascii="Times New Roman" w:eastAsia="Times New Roman" w:hAnsi="Times New Roman" w:cs="Times New Roman"/>
                <w:color w:val="212121"/>
                <w:sz w:val="20"/>
                <w:szCs w:val="20"/>
                <w:shd w:val="clear" w:color="auto" w:fill="FFFFFF"/>
              </w:rPr>
              <w:t>Жарайсыңдар,балалар!</w:t>
            </w:r>
            <w:r w:rsidRPr="00482019">
              <w:rPr>
                <w:rFonts w:ascii="Times New Roman" w:eastAsia="Times New Roman" w:hAnsi="Times New Roman" w:cs="Times New Roman"/>
                <w:color w:val="212121"/>
                <w:sz w:val="20"/>
                <w:szCs w:val="20"/>
              </w:rPr>
              <w:br/>
            </w:r>
          </w:p>
        </w:tc>
        <w:tc>
          <w:tcPr>
            <w:tcW w:w="2693" w:type="dxa"/>
            <w:gridSpan w:val="6"/>
            <w:tcBorders>
              <w:top w:val="single" w:sz="4" w:space="0" w:color="auto"/>
              <w:left w:val="single" w:sz="4" w:space="0" w:color="auto"/>
              <w:bottom w:val="single" w:sz="4" w:space="0" w:color="auto"/>
              <w:right w:val="single" w:sz="4" w:space="0" w:color="auto"/>
            </w:tcBorders>
          </w:tcPr>
          <w:p w14:paraId="509C8B7E" w14:textId="77777777" w:rsidR="00482019" w:rsidRPr="00482019" w:rsidRDefault="00482019" w:rsidP="00482019">
            <w:pPr>
              <w:spacing w:after="0" w:line="240" w:lineRule="auto"/>
              <w:rPr>
                <w:rFonts w:ascii="Times New Roman" w:eastAsia="Times New Roman" w:hAnsi="Times New Roman" w:cs="Times New Roman"/>
                <w:b/>
                <w:sz w:val="20"/>
                <w:szCs w:val="20"/>
                <w:lang w:val="kk-KZ"/>
              </w:rPr>
            </w:pPr>
            <w:r w:rsidRPr="00482019">
              <w:rPr>
                <w:rFonts w:ascii="Times New Roman" w:eastAsia="Times New Roman" w:hAnsi="Times New Roman" w:cs="Times New Roman"/>
                <w:b/>
                <w:sz w:val="20"/>
                <w:szCs w:val="20"/>
                <w:lang w:val="kk-KZ"/>
              </w:rPr>
              <w:lastRenderedPageBreak/>
              <w:t xml:space="preserve">Сауат ашу негіздері </w:t>
            </w:r>
          </w:p>
          <w:p w14:paraId="20A052E4"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b/>
                <w:sz w:val="20"/>
                <w:szCs w:val="20"/>
                <w:lang w:val="kk-KZ"/>
              </w:rPr>
              <w:t xml:space="preserve"> Міндеті: </w:t>
            </w:r>
            <w:r w:rsidRPr="00482019">
              <w:rPr>
                <w:rFonts w:ascii="Times New Roman" w:eastAsia="Times New Roman" w:hAnsi="Times New Roman" w:cs="Times New Roman"/>
                <w:sz w:val="20"/>
                <w:szCs w:val="20"/>
                <w:lang w:val="kk-KZ"/>
              </w:rPr>
              <w:t>Сөйлем сызбасын құруды үйретіп, сөйлемдегі сөздерді ретімен айтқызып, берілген</w:t>
            </w:r>
          </w:p>
          <w:p w14:paraId="4198C0CE"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буынға сөз құрап, дыбыстық сызба бойынша сөз құрай алу дағдыларын бекіту.</w:t>
            </w:r>
          </w:p>
          <w:p w14:paraId="1C297FB9"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b/>
                <w:sz w:val="20"/>
                <w:szCs w:val="20"/>
                <w:lang w:val="kk-KZ"/>
              </w:rPr>
              <w:lastRenderedPageBreak/>
              <w:t>Мақсаты:</w:t>
            </w:r>
            <w:r w:rsidRPr="00482019">
              <w:rPr>
                <w:rFonts w:ascii="Calibri" w:eastAsia="Times New Roman" w:hAnsi="Calibri" w:cs="Times New Roman"/>
                <w:lang w:val="kk-KZ"/>
              </w:rPr>
              <w:t xml:space="preserve"> </w:t>
            </w:r>
            <w:r w:rsidRPr="00482019">
              <w:rPr>
                <w:rFonts w:ascii="Times New Roman" w:eastAsia="Times New Roman" w:hAnsi="Times New Roman" w:cs="Times New Roman"/>
                <w:sz w:val="20"/>
                <w:szCs w:val="20"/>
                <w:lang w:val="kk-KZ"/>
              </w:rPr>
              <w:t>сөйлем сызба туралы түсіндіру.</w:t>
            </w:r>
          </w:p>
          <w:p w14:paraId="7F158A5C" w14:textId="77777777" w:rsidR="00482019" w:rsidRPr="00482019" w:rsidRDefault="00482019" w:rsidP="00482019">
            <w:pPr>
              <w:spacing w:after="0" w:line="240" w:lineRule="auto"/>
              <w:rPr>
                <w:rFonts w:ascii="Times New Roman" w:eastAsia="Times New Roman" w:hAnsi="Times New Roman" w:cs="Times New Roman"/>
                <w:b/>
                <w:sz w:val="20"/>
                <w:szCs w:val="20"/>
                <w:lang w:val="kk-KZ"/>
              </w:rPr>
            </w:pPr>
            <w:r w:rsidRPr="00482019">
              <w:rPr>
                <w:rFonts w:ascii="Times New Roman" w:eastAsia="Times New Roman" w:hAnsi="Times New Roman" w:cs="Times New Roman"/>
                <w:b/>
                <w:sz w:val="20"/>
                <w:szCs w:val="20"/>
                <w:lang w:val="kk-KZ"/>
              </w:rPr>
              <w:t>Мұғалім   «Бөлшектерінен тап» ойынымен бастайды.</w:t>
            </w:r>
          </w:p>
          <w:p w14:paraId="7869E76D"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1. Көз, ауыз, желбезек – ... (балық)</w:t>
            </w:r>
          </w:p>
          <w:p w14:paraId="11E0321E"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2. Бас, қанат, аяқ – ... (құс)</w:t>
            </w:r>
          </w:p>
          <w:p w14:paraId="60EF6391"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3. Құлақ, көз, жал – ... (жылқы)</w:t>
            </w:r>
          </w:p>
          <w:p w14:paraId="5ACB9421"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4. Бас, мүйіз, сақал – ... (ешкі)</w:t>
            </w:r>
          </w:p>
          <w:p w14:paraId="4EFEA9C0" w14:textId="77777777" w:rsidR="00482019" w:rsidRPr="00482019" w:rsidRDefault="00482019" w:rsidP="00482019">
            <w:pPr>
              <w:spacing w:after="0" w:line="240" w:lineRule="auto"/>
              <w:rPr>
                <w:rFonts w:ascii="Times New Roman" w:eastAsia="Times New Roman" w:hAnsi="Times New Roman" w:cs="Times New Roman"/>
                <w:b/>
                <w:sz w:val="20"/>
                <w:szCs w:val="20"/>
                <w:lang w:val="kk-KZ"/>
              </w:rPr>
            </w:pPr>
            <w:r w:rsidRPr="00482019">
              <w:rPr>
                <w:rFonts w:ascii="Times New Roman" w:eastAsia="Times New Roman" w:hAnsi="Times New Roman" w:cs="Times New Roman"/>
                <w:b/>
                <w:sz w:val="20"/>
                <w:szCs w:val="20"/>
                <w:lang w:val="kk-KZ"/>
              </w:rPr>
              <w:t>«Жоғалған дыбысты тап» дидактикалық ойыны</w:t>
            </w:r>
          </w:p>
          <w:p w14:paraId="1AC31CF1"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 Мен сендерге суреттерді көрсетіп бір дыбысы жоғалған сөз айтамын, сендер сол</w:t>
            </w:r>
          </w:p>
          <w:p w14:paraId="4A3A1C7F"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жоғалған дыбысты орнына қойып қайта айтасыңдар.</w:t>
            </w:r>
          </w:p>
          <w:p w14:paraId="326410E6"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Мысалы: қолға...(п); (а)...лқа, (м)...оншақ,</w:t>
            </w:r>
          </w:p>
          <w:p w14:paraId="43E91C73"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(т)...ауық, (а)...лжапқыш, (б)...ояу, (ж)...олбарыс, (а)...рыстан, (ж)...ылқы, (б)...алық,</w:t>
            </w:r>
          </w:p>
          <w:p w14:paraId="60F539E6"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(т)...өсбелгі т.б.</w:t>
            </w:r>
          </w:p>
          <w:p w14:paraId="3ABB0964" w14:textId="77777777" w:rsidR="00482019" w:rsidRPr="00482019" w:rsidRDefault="00482019" w:rsidP="00482019">
            <w:pPr>
              <w:spacing w:after="0" w:line="240" w:lineRule="auto"/>
              <w:rPr>
                <w:rFonts w:ascii="Times New Roman" w:eastAsia="Times New Roman" w:hAnsi="Times New Roman" w:cs="Times New Roman"/>
                <w:b/>
                <w:sz w:val="20"/>
                <w:szCs w:val="20"/>
                <w:lang w:val="kk-KZ"/>
              </w:rPr>
            </w:pPr>
            <w:r w:rsidRPr="00482019">
              <w:rPr>
                <w:rFonts w:ascii="Times New Roman" w:eastAsia="Times New Roman" w:hAnsi="Times New Roman" w:cs="Times New Roman"/>
                <w:b/>
                <w:sz w:val="20"/>
                <w:szCs w:val="20"/>
                <w:lang w:val="kk-KZ"/>
              </w:rPr>
              <w:t>5. Дыбыс сызбасы немен белгіленеді?</w:t>
            </w:r>
          </w:p>
          <w:p w14:paraId="34641D31" w14:textId="77777777" w:rsidR="00482019" w:rsidRPr="00482019" w:rsidRDefault="00482019" w:rsidP="00482019">
            <w:pPr>
              <w:spacing w:after="0" w:line="240" w:lineRule="auto"/>
              <w:rPr>
                <w:rFonts w:ascii="Times New Roman" w:eastAsia="Times New Roman" w:hAnsi="Times New Roman" w:cs="Times New Roman"/>
                <w:b/>
                <w:sz w:val="20"/>
                <w:szCs w:val="20"/>
                <w:lang w:val="kk-KZ"/>
              </w:rPr>
            </w:pPr>
            <w:r w:rsidRPr="00482019">
              <w:rPr>
                <w:rFonts w:ascii="Times New Roman" w:eastAsia="Times New Roman" w:hAnsi="Times New Roman" w:cs="Times New Roman"/>
                <w:b/>
                <w:sz w:val="20"/>
                <w:szCs w:val="20"/>
                <w:lang w:val="kk-KZ"/>
              </w:rPr>
              <w:t>«Дұрыс көрсет» дидактикалық ойыны</w:t>
            </w:r>
          </w:p>
          <w:p w14:paraId="7FC0AECC"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b/>
                <w:sz w:val="20"/>
                <w:szCs w:val="20"/>
                <w:lang w:val="kk-KZ"/>
              </w:rPr>
              <w:t xml:space="preserve">– </w:t>
            </w:r>
            <w:r w:rsidRPr="00482019">
              <w:rPr>
                <w:rFonts w:ascii="Times New Roman" w:eastAsia="Times New Roman" w:hAnsi="Times New Roman" w:cs="Times New Roman"/>
                <w:sz w:val="20"/>
                <w:szCs w:val="20"/>
                <w:lang w:val="kk-KZ"/>
              </w:rPr>
              <w:t>Балалар, мен сендерге қандай да бір дыбыстың сөздің басында, ортасында, соңында</w:t>
            </w:r>
          </w:p>
          <w:p w14:paraId="1DFECBB0"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кездесетініне мысал келтіремін. Егер дыбыс сөздің басында тұрса, қызыл жалаушаны,</w:t>
            </w:r>
          </w:p>
          <w:p w14:paraId="52D8D0EA"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 xml:space="preserve">соңында тұрса, көк жалаушаны, ортасында </w:t>
            </w:r>
            <w:r w:rsidRPr="00482019">
              <w:rPr>
                <w:rFonts w:ascii="Times New Roman" w:eastAsia="Times New Roman" w:hAnsi="Times New Roman" w:cs="Times New Roman"/>
                <w:sz w:val="20"/>
                <w:szCs w:val="20"/>
                <w:lang w:val="kk-KZ"/>
              </w:rPr>
              <w:lastRenderedPageBreak/>
              <w:t>тұрса, екі жалаушаны да көтересіңдер.</w:t>
            </w:r>
          </w:p>
          <w:p w14:paraId="62D380C4"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Мысалы: -қ дыбысы: (қасқыр, қамыс, асқабақ, бақ, мақта, қымбат, ақылды, барлық,</w:t>
            </w:r>
          </w:p>
          <w:p w14:paraId="66FFBE49" w14:textId="77777777" w:rsidR="00482019" w:rsidRPr="00482019" w:rsidRDefault="00482019" w:rsidP="00482019">
            <w:pPr>
              <w:spacing w:after="0" w:line="240" w:lineRule="auto"/>
              <w:rPr>
                <w:rFonts w:ascii="Times New Roman" w:eastAsia="Times New Roman" w:hAnsi="Times New Roman" w:cs="Times New Roman"/>
                <w:b/>
                <w:sz w:val="20"/>
                <w:szCs w:val="20"/>
                <w:lang w:val="kk-KZ"/>
              </w:rPr>
            </w:pPr>
            <w:r w:rsidRPr="00482019">
              <w:rPr>
                <w:rFonts w:ascii="Times New Roman" w:eastAsia="Times New Roman" w:hAnsi="Times New Roman" w:cs="Times New Roman"/>
                <w:sz w:val="20"/>
                <w:szCs w:val="20"/>
                <w:lang w:val="kk-KZ"/>
              </w:rPr>
              <w:t>бақа, балық, қаймақ, қант.</w:t>
            </w:r>
          </w:p>
        </w:tc>
        <w:tc>
          <w:tcPr>
            <w:tcW w:w="2268" w:type="dxa"/>
            <w:gridSpan w:val="4"/>
            <w:tcBorders>
              <w:top w:val="single" w:sz="4" w:space="0" w:color="auto"/>
              <w:left w:val="single" w:sz="4" w:space="0" w:color="auto"/>
              <w:bottom w:val="single" w:sz="4" w:space="0" w:color="auto"/>
              <w:right w:val="single" w:sz="4" w:space="0" w:color="auto"/>
            </w:tcBorders>
          </w:tcPr>
          <w:p w14:paraId="7C33E39D" w14:textId="77777777" w:rsidR="00482019" w:rsidRPr="00482019" w:rsidRDefault="00482019" w:rsidP="00482019">
            <w:pPr>
              <w:spacing w:after="0" w:line="240" w:lineRule="auto"/>
              <w:rPr>
                <w:rFonts w:ascii="Times New Roman" w:eastAsia="Times New Roman" w:hAnsi="Times New Roman" w:cs="Times New Roman"/>
                <w:b/>
                <w:color w:val="000000"/>
                <w:sz w:val="20"/>
                <w:szCs w:val="24"/>
                <w:lang w:val="kk-KZ" w:bidi="en-US"/>
              </w:rPr>
            </w:pPr>
            <w:r w:rsidRPr="00482019">
              <w:rPr>
                <w:rFonts w:ascii="Times New Roman" w:eastAsia="Times New Roman" w:hAnsi="Times New Roman" w:cs="Times New Roman"/>
                <w:b/>
                <w:color w:val="000000"/>
                <w:sz w:val="20"/>
                <w:szCs w:val="24"/>
                <w:lang w:val="kk-KZ" w:bidi="en-US"/>
              </w:rPr>
              <w:lastRenderedPageBreak/>
              <w:t>Математика негіздері.</w:t>
            </w:r>
          </w:p>
          <w:p w14:paraId="6DAFE9DB"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машина, сол жағына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доп, алдына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қуыршақ, артына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 xml:space="preserve">зымыран қойып былай дейді: «алдыңда </w:t>
            </w:r>
          </w:p>
          <w:p w14:paraId="10AB5F16"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 xml:space="preserve">қуыршақ, оң жағында машина, сол жағыңда доп, артыңда зымыран, қалай жүріп, нені тапқың </w:t>
            </w:r>
          </w:p>
          <w:p w14:paraId="196B9175"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келеді?»</w:t>
            </w:r>
            <w:r w:rsidRPr="00482019">
              <w:rPr>
                <w:rFonts w:ascii="ff3" w:eastAsia="Times New Roman" w:hAnsi="ff3" w:cs="Times New Roman"/>
                <w:color w:val="000000"/>
                <w:sz w:val="66"/>
                <w:lang w:val="kk-KZ"/>
              </w:rPr>
              <w:t xml:space="preserve"> </w:t>
            </w:r>
          </w:p>
          <w:p w14:paraId="4EB7ED66"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Қалай жүріп, нені тапқың келеді?»</w:t>
            </w:r>
            <w:r w:rsidRPr="00482019">
              <w:rPr>
                <w:rFonts w:ascii="ff3" w:eastAsia="Times New Roman" w:hAnsi="ff3" w:cs="Times New Roman"/>
                <w:color w:val="000000"/>
                <w:sz w:val="66"/>
                <w:lang w:val="kk-KZ"/>
              </w:rPr>
              <w:t xml:space="preserve">  </w:t>
            </w:r>
          </w:p>
          <w:p w14:paraId="011B4F3B"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18"/>
                <w:szCs w:val="18"/>
                <w:lang w:val="kk-KZ"/>
              </w:rPr>
            </w:pPr>
            <w:r w:rsidRPr="00482019">
              <w:rPr>
                <w:rFonts w:ascii="Times New Roman" w:eastAsia="Times New Roman" w:hAnsi="Times New Roman" w:cs="Times New Roman"/>
                <w:b/>
                <w:color w:val="000000"/>
                <w:sz w:val="18"/>
                <w:szCs w:val="18"/>
                <w:lang w:val="kk-KZ"/>
              </w:rPr>
              <w:t>Міндеті:</w:t>
            </w:r>
            <w:r w:rsidRPr="00482019">
              <w:rPr>
                <w:rFonts w:ascii="Times New Roman" w:eastAsia="Times New Roman" w:hAnsi="Times New Roman" w:cs="Times New Roman"/>
                <w:lang w:val="kk-KZ"/>
              </w:rPr>
              <w:t xml:space="preserve"> </w:t>
            </w:r>
            <w:r w:rsidRPr="00482019">
              <w:rPr>
                <w:rFonts w:ascii="Times New Roman" w:eastAsia="Times New Roman" w:hAnsi="Times New Roman" w:cs="Times New Roman"/>
                <w:sz w:val="20"/>
                <w:szCs w:val="20"/>
                <w:lang w:val="kk-KZ"/>
              </w:rPr>
              <w:t>Көрнекілік негізінде қарапайым мысалдар мен есептерді шығару</w:t>
            </w:r>
          </w:p>
          <w:p w14:paraId="0FBB3080"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18"/>
                <w:szCs w:val="18"/>
                <w:lang w:val="kk-KZ"/>
              </w:rPr>
            </w:pPr>
            <w:r w:rsidRPr="00482019">
              <w:rPr>
                <w:rFonts w:ascii="Times New Roman" w:eastAsia="Times New Roman" w:hAnsi="Times New Roman" w:cs="Times New Roman"/>
                <w:color w:val="000000"/>
                <w:sz w:val="18"/>
                <w:szCs w:val="18"/>
                <w:lang w:val="kk-KZ"/>
              </w:rPr>
              <w:t>білігін бекіту.</w:t>
            </w:r>
          </w:p>
          <w:p w14:paraId="1B405C78"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18"/>
                <w:szCs w:val="18"/>
                <w:lang w:val="kk-KZ"/>
              </w:rPr>
            </w:pPr>
            <w:r w:rsidRPr="00482019">
              <w:rPr>
                <w:rFonts w:ascii="Times New Roman" w:eastAsia="Times New Roman" w:hAnsi="Times New Roman" w:cs="Times New Roman"/>
                <w:b/>
                <w:color w:val="000000"/>
                <w:sz w:val="18"/>
                <w:szCs w:val="18"/>
                <w:lang w:val="kk-KZ"/>
              </w:rPr>
              <w:t>Мақсаты:</w:t>
            </w:r>
            <w:r w:rsidRPr="00482019">
              <w:rPr>
                <w:rFonts w:ascii="Times New Roman" w:eastAsia="Times New Roman" w:hAnsi="Times New Roman" w:cs="Times New Roman"/>
                <w:color w:val="000000"/>
                <w:sz w:val="18"/>
                <w:szCs w:val="18"/>
                <w:lang w:val="kk-KZ"/>
              </w:rPr>
              <w:t xml:space="preserve"> қарапайым мысалдар мен есептерді шығару білігін қалыптастыру.</w:t>
            </w:r>
          </w:p>
          <w:p w14:paraId="0F282EE4"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18"/>
                <w:szCs w:val="18"/>
                <w:lang w:val="kk-KZ"/>
              </w:rPr>
            </w:pPr>
            <w:r w:rsidRPr="00482019">
              <w:rPr>
                <w:rFonts w:ascii="Times New Roman" w:eastAsia="Times New Roman" w:hAnsi="Times New Roman" w:cs="Times New Roman"/>
                <w:b/>
                <w:color w:val="000000"/>
                <w:sz w:val="18"/>
                <w:szCs w:val="18"/>
                <w:lang w:val="kk-KZ"/>
              </w:rPr>
              <w:lastRenderedPageBreak/>
              <w:t>Ой – қозғау әдісі Жұмбақ</w:t>
            </w:r>
            <w:r w:rsidRPr="00482019">
              <w:rPr>
                <w:rFonts w:ascii="Times New Roman" w:eastAsia="Times New Roman" w:hAnsi="Times New Roman" w:cs="Times New Roman"/>
                <w:color w:val="000000"/>
                <w:sz w:val="18"/>
                <w:szCs w:val="18"/>
                <w:lang w:val="kk-KZ"/>
              </w:rPr>
              <w:t xml:space="preserve"> Терісі бар, жүні жоқ, Жүрісі бар, ізі жоқ. Қанаты бар ұшпайды, Су астында қыстайды. (Балық) </w:t>
            </w:r>
            <w:r w:rsidRPr="00482019">
              <w:rPr>
                <w:rFonts w:ascii="Times New Roman" w:eastAsia="Times New Roman" w:hAnsi="Times New Roman" w:cs="Times New Roman"/>
                <w:b/>
                <w:color w:val="000000"/>
                <w:sz w:val="18"/>
                <w:szCs w:val="18"/>
                <w:lang w:val="kk-KZ"/>
              </w:rPr>
              <w:t>«Балық аулайық» ойыны</w:t>
            </w:r>
            <w:r w:rsidRPr="00482019">
              <w:rPr>
                <w:rFonts w:ascii="Times New Roman" w:eastAsia="Times New Roman" w:hAnsi="Times New Roman" w:cs="Times New Roman"/>
                <w:color w:val="000000"/>
                <w:sz w:val="18"/>
                <w:szCs w:val="18"/>
                <w:lang w:val="kk-KZ"/>
              </w:rPr>
              <w:t xml:space="preserve"> арқылы тапсырмаларды орындайық. Біздің қармағымызға сазан балығы түсіпті.</w:t>
            </w:r>
          </w:p>
          <w:p w14:paraId="139BA102"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b/>
                <w:color w:val="000000"/>
                <w:sz w:val="18"/>
                <w:szCs w:val="18"/>
                <w:lang w:val="kk-KZ"/>
              </w:rPr>
            </w:pPr>
            <w:r w:rsidRPr="00482019">
              <w:rPr>
                <w:rFonts w:ascii="Times New Roman" w:eastAsia="Times New Roman" w:hAnsi="Times New Roman" w:cs="Times New Roman"/>
                <w:b/>
                <w:color w:val="000000"/>
                <w:sz w:val="18"/>
                <w:szCs w:val="18"/>
                <w:lang w:val="kk-KZ"/>
              </w:rPr>
              <w:t>Ойын: Көршісін тап.</w:t>
            </w:r>
          </w:p>
          <w:p w14:paraId="547C8016"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b/>
                <w:color w:val="000000"/>
                <w:sz w:val="18"/>
                <w:szCs w:val="18"/>
                <w:lang w:val="kk-KZ"/>
              </w:rPr>
            </w:pPr>
            <w:r w:rsidRPr="00482019">
              <w:rPr>
                <w:rFonts w:ascii="Times New Roman" w:eastAsia="Times New Roman" w:hAnsi="Times New Roman" w:cs="Times New Roman"/>
                <w:b/>
                <w:color w:val="000000"/>
                <w:sz w:val="18"/>
                <w:szCs w:val="18"/>
                <w:lang w:val="kk-KZ"/>
              </w:rPr>
              <w:t>Ойын: Қайсысы көп?</w:t>
            </w:r>
          </w:p>
          <w:p w14:paraId="474AB095"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b/>
                <w:sz w:val="20"/>
                <w:szCs w:val="20"/>
                <w:lang w:val="kk-KZ"/>
              </w:rPr>
              <w:t xml:space="preserve">Санамақ айту </w:t>
            </w:r>
            <w:r w:rsidRPr="00482019">
              <w:rPr>
                <w:rFonts w:ascii="Times New Roman" w:eastAsia="Times New Roman" w:hAnsi="Times New Roman" w:cs="Times New Roman"/>
                <w:sz w:val="20"/>
                <w:szCs w:val="20"/>
                <w:lang w:val="kk-KZ"/>
              </w:rPr>
              <w:t xml:space="preserve">Бір дегенім - білім, </w:t>
            </w:r>
          </w:p>
          <w:p w14:paraId="17652B88"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Білім жарық күнің.</w:t>
            </w:r>
          </w:p>
          <w:p w14:paraId="1F43CD5C"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 xml:space="preserve"> Екі дегенім - еңбек, Еңбек бәрін жеңбек. Үш дегенім – үміт, Үміт артар жігіт. </w:t>
            </w:r>
          </w:p>
          <w:p w14:paraId="072A0ACE" w14:textId="77777777" w:rsidR="00482019" w:rsidRPr="00482019" w:rsidRDefault="00482019" w:rsidP="00482019">
            <w:pPr>
              <w:spacing w:after="0" w:line="240" w:lineRule="auto"/>
              <w:rPr>
                <w:rFonts w:ascii="Times New Roman" w:eastAsia="Times New Roman" w:hAnsi="Times New Roman" w:cs="Times New Roman"/>
                <w:b/>
                <w:sz w:val="20"/>
                <w:szCs w:val="20"/>
                <w:lang w:val="kk-KZ"/>
              </w:rPr>
            </w:pPr>
            <w:r w:rsidRPr="00482019">
              <w:rPr>
                <w:rFonts w:ascii="Times New Roman" w:eastAsia="Times New Roman" w:hAnsi="Times New Roman" w:cs="Times New Roman"/>
                <w:sz w:val="20"/>
                <w:szCs w:val="20"/>
                <w:lang w:val="kk-KZ"/>
              </w:rPr>
              <w:t>Төрт дегенім – төзім, Төзе білем өзім. Бес дегенім – бесік, Шықтық содан өсіп.</w:t>
            </w:r>
          </w:p>
        </w:tc>
        <w:tc>
          <w:tcPr>
            <w:tcW w:w="3118" w:type="dxa"/>
            <w:gridSpan w:val="7"/>
            <w:tcBorders>
              <w:top w:val="single" w:sz="4" w:space="0" w:color="auto"/>
              <w:left w:val="single" w:sz="4" w:space="0" w:color="auto"/>
              <w:bottom w:val="single" w:sz="4" w:space="0" w:color="auto"/>
              <w:right w:val="single" w:sz="4" w:space="0" w:color="auto"/>
            </w:tcBorders>
            <w:hideMark/>
          </w:tcPr>
          <w:p w14:paraId="72ED4624" w14:textId="77777777" w:rsidR="00482019" w:rsidRPr="00482019" w:rsidRDefault="00482019" w:rsidP="00482019">
            <w:pPr>
              <w:spacing w:after="0" w:line="240" w:lineRule="auto"/>
              <w:rPr>
                <w:rFonts w:ascii="Times New Roman" w:eastAsia="Calibri" w:hAnsi="Times New Roman" w:cs="Times New Roman"/>
                <w:b/>
                <w:sz w:val="20"/>
                <w:szCs w:val="20"/>
                <w:lang w:val="kk-KZ"/>
              </w:rPr>
            </w:pPr>
            <w:r w:rsidRPr="00482019">
              <w:rPr>
                <w:rFonts w:ascii="Times New Roman" w:eastAsia="Calibri" w:hAnsi="Times New Roman" w:cs="Times New Roman"/>
                <w:b/>
                <w:sz w:val="20"/>
                <w:szCs w:val="20"/>
                <w:lang w:val="kk-KZ"/>
              </w:rPr>
              <w:lastRenderedPageBreak/>
              <w:t>Сауат ашу негіздері</w:t>
            </w:r>
          </w:p>
          <w:p w14:paraId="13A8D3F5"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b/>
                <w:sz w:val="20"/>
                <w:szCs w:val="20"/>
                <w:lang w:val="kk-KZ"/>
              </w:rPr>
              <w:t xml:space="preserve"> Міндеті</w:t>
            </w:r>
            <w:r w:rsidRPr="00482019">
              <w:rPr>
                <w:rFonts w:ascii="Times New Roman" w:eastAsia="Times New Roman" w:hAnsi="Times New Roman" w:cs="Times New Roman"/>
                <w:sz w:val="20"/>
                <w:szCs w:val="20"/>
                <w:lang w:val="kk-KZ"/>
              </w:rPr>
              <w:t>:</w:t>
            </w:r>
            <w:r w:rsidRPr="00482019">
              <w:rPr>
                <w:rFonts w:ascii="Calibri" w:eastAsia="Times New Roman" w:hAnsi="Calibri" w:cs="Times New Roman"/>
                <w:lang w:val="kk-KZ"/>
              </w:rPr>
              <w:t xml:space="preserve"> </w:t>
            </w:r>
            <w:r w:rsidRPr="00482019">
              <w:rPr>
                <w:rFonts w:ascii="Times New Roman" w:eastAsia="Times New Roman" w:hAnsi="Times New Roman" w:cs="Times New Roman"/>
                <w:sz w:val="20"/>
                <w:szCs w:val="20"/>
                <w:lang w:val="kk-KZ"/>
              </w:rPr>
              <w:t>Сөздерді қатыстырып, белгілі ретімен сөйлем құрай алу жəне сөйлемдегі</w:t>
            </w:r>
          </w:p>
          <w:p w14:paraId="4ED821AA"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бірінші, екінші, үшінші сөздерді ретімен айта алу дағдыларын бекіту.</w:t>
            </w:r>
          </w:p>
          <w:p w14:paraId="5490516C"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b/>
                <w:sz w:val="20"/>
                <w:szCs w:val="20"/>
                <w:lang w:val="kk-KZ"/>
              </w:rPr>
              <w:lastRenderedPageBreak/>
              <w:t xml:space="preserve">Мақсаты: </w:t>
            </w:r>
            <w:r w:rsidRPr="00482019">
              <w:rPr>
                <w:rFonts w:ascii="Times New Roman" w:eastAsia="Times New Roman" w:hAnsi="Times New Roman" w:cs="Times New Roman"/>
                <w:sz w:val="20"/>
                <w:szCs w:val="20"/>
                <w:lang w:val="kk-KZ"/>
              </w:rPr>
              <w:t>«Сөйлем», «Сөйлемнің сызбасы» деген ұғымдарды бекіту.</w:t>
            </w:r>
          </w:p>
          <w:p w14:paraId="3F906DD5" w14:textId="77777777" w:rsidR="00482019" w:rsidRPr="00482019" w:rsidRDefault="00482019" w:rsidP="00482019">
            <w:pPr>
              <w:spacing w:after="0" w:line="240" w:lineRule="auto"/>
              <w:rPr>
                <w:rFonts w:ascii="Times New Roman" w:eastAsia="Times New Roman" w:hAnsi="Times New Roman" w:cs="Times New Roman"/>
                <w:b/>
                <w:sz w:val="20"/>
                <w:szCs w:val="20"/>
                <w:lang w:val="kk-KZ" w:eastAsia="en-US"/>
              </w:rPr>
            </w:pPr>
            <w:r w:rsidRPr="00482019">
              <w:rPr>
                <w:rFonts w:ascii="Times New Roman" w:eastAsia="Times New Roman" w:hAnsi="Times New Roman" w:cs="Times New Roman"/>
                <w:b/>
                <w:sz w:val="20"/>
                <w:szCs w:val="20"/>
                <w:lang w:val="kk-KZ" w:eastAsia="en-US"/>
              </w:rPr>
              <w:t>Мұғалім  балаларды «Жалпы атауын ата» ойынын ойнауға шақырады.</w:t>
            </w:r>
          </w:p>
          <w:p w14:paraId="22D256CD" w14:textId="77777777" w:rsidR="00482019" w:rsidRPr="00482019" w:rsidRDefault="00482019" w:rsidP="00482019">
            <w:pPr>
              <w:spacing w:after="0"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Балалар педагог айтқан сөздердің жалпы атауын жылдам айтып берулері керек.</w:t>
            </w:r>
          </w:p>
          <w:p w14:paraId="7A58C8D1" w14:textId="77777777" w:rsidR="00482019" w:rsidRPr="00482019" w:rsidRDefault="00482019" w:rsidP="00482019">
            <w:pPr>
              <w:spacing w:after="0"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1. Құлпынай, таңқурай, қарақат – ... (жидектер)</w:t>
            </w:r>
          </w:p>
          <w:p w14:paraId="3B1CEBAB" w14:textId="77777777" w:rsidR="00482019" w:rsidRPr="00482019" w:rsidRDefault="00482019" w:rsidP="00482019">
            <w:pPr>
              <w:spacing w:after="0"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2. Түймедақ, қызғалдақ, раушан – ... (гүлдер)</w:t>
            </w:r>
          </w:p>
          <w:p w14:paraId="5F89CEC5" w14:textId="77777777" w:rsidR="00482019" w:rsidRPr="00482019" w:rsidRDefault="00482019" w:rsidP="00482019">
            <w:pPr>
              <w:spacing w:after="0"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3. Көбелек, қоңыз, маса, құмырсқа – ... (жəндіктер)</w:t>
            </w:r>
          </w:p>
          <w:p w14:paraId="44CE38A1" w14:textId="77777777" w:rsidR="00482019" w:rsidRPr="00482019" w:rsidRDefault="00482019" w:rsidP="00482019">
            <w:pPr>
              <w:spacing w:after="0"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4. Сиыр, ешкі, қой, жылқы – ... (малдар)</w:t>
            </w:r>
          </w:p>
          <w:p w14:paraId="365F42E5" w14:textId="77777777" w:rsidR="00482019" w:rsidRPr="00482019" w:rsidRDefault="00482019" w:rsidP="00482019">
            <w:pPr>
              <w:spacing w:after="0"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5. Күн, түн, таңертең, кеш – ... (күн уақыты)</w:t>
            </w:r>
          </w:p>
          <w:p w14:paraId="7F960CD3" w14:textId="77777777" w:rsidR="00482019" w:rsidRPr="00482019" w:rsidRDefault="00482019" w:rsidP="00482019">
            <w:pPr>
              <w:spacing w:after="0" w:line="240" w:lineRule="auto"/>
              <w:rPr>
                <w:rFonts w:ascii="Times New Roman" w:eastAsia="Times New Roman" w:hAnsi="Times New Roman" w:cs="Times New Roman"/>
                <w:b/>
                <w:sz w:val="20"/>
                <w:szCs w:val="20"/>
                <w:lang w:val="kk-KZ" w:eastAsia="en-US"/>
              </w:rPr>
            </w:pPr>
            <w:r w:rsidRPr="00482019">
              <w:rPr>
                <w:rFonts w:ascii="Times New Roman" w:eastAsia="Times New Roman" w:hAnsi="Times New Roman" w:cs="Times New Roman"/>
                <w:b/>
                <w:sz w:val="20"/>
                <w:szCs w:val="20"/>
                <w:lang w:val="kk-KZ" w:eastAsia="en-US"/>
              </w:rPr>
              <w:t>«Тиісті түсті көрсет» дидактикалық ойыны.</w:t>
            </w:r>
          </w:p>
          <w:p w14:paraId="3A76FF5A" w14:textId="77777777" w:rsidR="00482019" w:rsidRPr="00482019" w:rsidRDefault="00482019" w:rsidP="00482019">
            <w:pPr>
              <w:spacing w:after="0" w:line="240" w:lineRule="auto"/>
              <w:rPr>
                <w:rFonts w:ascii="Times New Roman" w:eastAsia="Times New Roman" w:hAnsi="Times New Roman" w:cs="Times New Roman"/>
                <w:b/>
                <w:sz w:val="20"/>
                <w:szCs w:val="20"/>
                <w:lang w:val="kk-KZ" w:eastAsia="en-US"/>
              </w:rPr>
            </w:pPr>
            <w:r w:rsidRPr="00482019">
              <w:rPr>
                <w:rFonts w:ascii="Times New Roman" w:eastAsia="Times New Roman" w:hAnsi="Times New Roman" w:cs="Times New Roman"/>
                <w:b/>
                <w:sz w:val="20"/>
                <w:szCs w:val="20"/>
                <w:lang w:val="kk-KZ" w:eastAsia="en-US"/>
              </w:rPr>
              <w:t xml:space="preserve">Мұғалім </w:t>
            </w:r>
            <w:r w:rsidRPr="00482019">
              <w:rPr>
                <w:rFonts w:ascii="Times New Roman" w:eastAsia="Times New Roman" w:hAnsi="Times New Roman" w:cs="Times New Roman"/>
                <w:sz w:val="20"/>
                <w:szCs w:val="20"/>
                <w:lang w:val="kk-KZ" w:eastAsia="en-US"/>
              </w:rPr>
              <w:t xml:space="preserve"> дыбыстарды айтады: а, б, у, о, и,с, п, р, л, д, ф, ж. Балалар тиісті түсті көтереді,</w:t>
            </w:r>
          </w:p>
          <w:p w14:paraId="022EED8D" w14:textId="77777777" w:rsidR="00482019" w:rsidRPr="00482019" w:rsidRDefault="00482019" w:rsidP="00482019">
            <w:pPr>
              <w:spacing w:after="0"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егер дыбыс дауысты болса, қызыл, ал дыбыс дауыссыз болса, көк фишканы көтеру керек.</w:t>
            </w:r>
          </w:p>
          <w:p w14:paraId="5D5BE322" w14:textId="77777777" w:rsidR="00482019" w:rsidRPr="00482019" w:rsidRDefault="00482019" w:rsidP="00482019">
            <w:pPr>
              <w:spacing w:after="0" w:line="240" w:lineRule="auto"/>
              <w:rPr>
                <w:rFonts w:ascii="Times New Roman" w:eastAsia="Times New Roman" w:hAnsi="Times New Roman" w:cs="Times New Roman"/>
                <w:b/>
                <w:sz w:val="20"/>
                <w:szCs w:val="20"/>
                <w:lang w:val="kk-KZ" w:eastAsia="en-US"/>
              </w:rPr>
            </w:pPr>
            <w:r w:rsidRPr="00482019">
              <w:rPr>
                <w:rFonts w:ascii="Times New Roman" w:eastAsia="Times New Roman" w:hAnsi="Times New Roman" w:cs="Times New Roman"/>
                <w:b/>
                <w:sz w:val="20"/>
                <w:szCs w:val="20"/>
                <w:lang w:val="kk-KZ" w:eastAsia="en-US"/>
              </w:rPr>
              <w:t>«Сөз айт, тез айт» дидактикалық ойыны</w:t>
            </w:r>
          </w:p>
          <w:p w14:paraId="29256FF0" w14:textId="77777777" w:rsidR="00482019" w:rsidRPr="00482019" w:rsidRDefault="00482019" w:rsidP="00482019">
            <w:pPr>
              <w:spacing w:after="0"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Мұғалім  балаларды үш топқа бөледі. Бірінші топқа дауысты дыбыстардан басталатын</w:t>
            </w:r>
          </w:p>
          <w:p w14:paraId="1C4419D7" w14:textId="77777777" w:rsidR="00482019" w:rsidRPr="00482019" w:rsidRDefault="00482019" w:rsidP="00482019">
            <w:pPr>
              <w:spacing w:after="0"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сөздер, екінші топқа қатаң дауыссыз дыбыстан басталатын, үшінші топқа ұяң жəне үнді</w:t>
            </w:r>
          </w:p>
          <w:p w14:paraId="7BA003CD" w14:textId="77777777" w:rsidR="00482019" w:rsidRPr="00482019" w:rsidRDefault="00482019" w:rsidP="00482019">
            <w:pPr>
              <w:spacing w:after="0"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дыбыстардан басталатын сөздер айтуға тапсырма береді. Сөз айтқан командаға педагог</w:t>
            </w:r>
          </w:p>
          <w:p w14:paraId="44BEC03D" w14:textId="77777777" w:rsidR="00482019" w:rsidRPr="00482019" w:rsidRDefault="00482019" w:rsidP="00482019">
            <w:pPr>
              <w:spacing w:after="0"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lastRenderedPageBreak/>
              <w:t>жалауша беріп отырады. Ойын соңында жеңімпаз команда анықталады.</w:t>
            </w:r>
          </w:p>
          <w:p w14:paraId="64E1CC3C" w14:textId="77777777" w:rsidR="00482019" w:rsidRPr="00482019" w:rsidRDefault="00482019" w:rsidP="00482019">
            <w:pPr>
              <w:spacing w:after="0" w:line="240" w:lineRule="auto"/>
              <w:rPr>
                <w:rFonts w:ascii="Times New Roman" w:eastAsia="Times New Roman" w:hAnsi="Times New Roman" w:cs="Times New Roman"/>
                <w:b/>
                <w:sz w:val="20"/>
                <w:szCs w:val="20"/>
                <w:lang w:val="kk-KZ" w:eastAsia="en-US"/>
              </w:rPr>
            </w:pPr>
            <w:r w:rsidRPr="00482019">
              <w:rPr>
                <w:rFonts w:ascii="Times New Roman" w:eastAsia="Times New Roman" w:hAnsi="Times New Roman" w:cs="Times New Roman"/>
                <w:sz w:val="20"/>
                <w:szCs w:val="20"/>
                <w:lang w:val="kk-KZ" w:eastAsia="en-US"/>
              </w:rPr>
              <w:t>Мысалы: дауысты дыбыстардан басталатын сөздер: алма, ана, арна, ай, алқа, ауыз.</w:t>
            </w:r>
          </w:p>
        </w:tc>
        <w:tc>
          <w:tcPr>
            <w:tcW w:w="3119" w:type="dxa"/>
            <w:gridSpan w:val="3"/>
            <w:tcBorders>
              <w:top w:val="single" w:sz="4" w:space="0" w:color="auto"/>
              <w:left w:val="single" w:sz="4" w:space="0" w:color="auto"/>
              <w:bottom w:val="single" w:sz="4" w:space="0" w:color="auto"/>
              <w:right w:val="single" w:sz="4" w:space="0" w:color="auto"/>
            </w:tcBorders>
          </w:tcPr>
          <w:p w14:paraId="4564FF1A"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b/>
                <w:color w:val="000000"/>
                <w:sz w:val="20"/>
                <w:szCs w:val="20"/>
                <w:lang w:val="kk-KZ" w:bidi="en-US"/>
              </w:rPr>
            </w:pPr>
            <w:r w:rsidRPr="00482019">
              <w:rPr>
                <w:rFonts w:ascii="Times New Roman" w:eastAsia="Times New Roman" w:hAnsi="Times New Roman" w:cs="Times New Roman"/>
                <w:b/>
                <w:color w:val="000000"/>
                <w:sz w:val="20"/>
                <w:szCs w:val="20"/>
                <w:lang w:val="kk-KZ" w:bidi="en-US"/>
              </w:rPr>
              <w:lastRenderedPageBreak/>
              <w:t>Сауат  ашу негіздері.</w:t>
            </w:r>
          </w:p>
          <w:p w14:paraId="4E9B5219"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b/>
                <w:color w:val="000000"/>
                <w:sz w:val="20"/>
                <w:szCs w:val="20"/>
                <w:lang w:val="kk-KZ" w:bidi="en-US"/>
              </w:rPr>
              <w:t>Міндеті:</w:t>
            </w:r>
            <w:r w:rsidRPr="00482019">
              <w:rPr>
                <w:rFonts w:ascii="Times New Roman" w:eastAsia="Calibri" w:hAnsi="Times New Roman" w:cs="Times New Roman"/>
                <w:lang w:val="kk-KZ" w:eastAsia="en-US"/>
              </w:rPr>
              <w:t xml:space="preserve"> </w:t>
            </w:r>
            <w:r w:rsidRPr="00482019">
              <w:rPr>
                <w:rFonts w:ascii="Times New Roman" w:eastAsia="Times New Roman" w:hAnsi="Times New Roman" w:cs="Times New Roman"/>
                <w:sz w:val="20"/>
                <w:szCs w:val="20"/>
                <w:lang w:val="kk-KZ"/>
              </w:rPr>
              <w:t>Сөйлем құрып,сөйлемдегі сөздерді ретімен айта алу және құрылған сөйлемнің сызбасын құрай алу дағдыларын жетілідіру.</w:t>
            </w:r>
          </w:p>
          <w:p w14:paraId="37A97820" w14:textId="77777777" w:rsidR="00482019" w:rsidRPr="00482019" w:rsidRDefault="00482019" w:rsidP="00482019">
            <w:pPr>
              <w:spacing w:after="0" w:line="240" w:lineRule="auto"/>
              <w:rPr>
                <w:rFonts w:ascii="Open Sans" w:eastAsia="Times New Roman" w:hAnsi="Open Sans" w:cs="Times New Roman"/>
                <w:color w:val="000000"/>
                <w:sz w:val="20"/>
                <w:szCs w:val="20"/>
                <w:lang w:val="kk-KZ"/>
              </w:rPr>
            </w:pPr>
            <w:r w:rsidRPr="00482019">
              <w:rPr>
                <w:rFonts w:ascii="Open Sans" w:eastAsia="Times New Roman" w:hAnsi="Open Sans" w:cs="Times New Roman"/>
                <w:b/>
                <w:color w:val="000000"/>
                <w:sz w:val="20"/>
                <w:szCs w:val="20"/>
                <w:lang w:val="kk-KZ"/>
              </w:rPr>
              <w:t>Мақсаты:</w:t>
            </w:r>
            <w:r w:rsidRPr="00482019">
              <w:rPr>
                <w:rFonts w:ascii="Open Sans" w:eastAsia="Times New Roman" w:hAnsi="Open Sans" w:cs="Times New Roman"/>
                <w:color w:val="000000"/>
                <w:sz w:val="20"/>
                <w:szCs w:val="20"/>
                <w:lang w:val="kk-KZ"/>
              </w:rPr>
              <w:t xml:space="preserve"> сөйлем құру жəне құрылған сөйлемнің сызбасын құрай алу дағдыларын</w:t>
            </w:r>
          </w:p>
          <w:p w14:paraId="7B7244CE" w14:textId="77777777" w:rsidR="00482019" w:rsidRPr="00482019" w:rsidRDefault="00482019" w:rsidP="00482019">
            <w:pPr>
              <w:spacing w:after="0" w:line="240" w:lineRule="auto"/>
              <w:rPr>
                <w:rFonts w:ascii="Calibri" w:eastAsia="Times New Roman" w:hAnsi="Calibri" w:cs="Times New Roman"/>
                <w:color w:val="000000"/>
                <w:sz w:val="20"/>
                <w:szCs w:val="20"/>
                <w:lang w:val="kk-KZ"/>
              </w:rPr>
            </w:pPr>
            <w:r w:rsidRPr="00482019">
              <w:rPr>
                <w:rFonts w:ascii="Open Sans" w:eastAsia="Times New Roman" w:hAnsi="Open Sans" w:cs="Times New Roman"/>
                <w:color w:val="000000"/>
                <w:sz w:val="20"/>
                <w:szCs w:val="20"/>
                <w:lang w:val="kk-KZ"/>
              </w:rPr>
              <w:lastRenderedPageBreak/>
              <w:t>бекіту.</w:t>
            </w:r>
          </w:p>
          <w:p w14:paraId="69C6833A" w14:textId="77777777" w:rsidR="00482019" w:rsidRPr="00482019" w:rsidRDefault="00482019" w:rsidP="00482019">
            <w:pPr>
              <w:spacing w:after="0" w:line="240" w:lineRule="auto"/>
              <w:rPr>
                <w:rFonts w:ascii="Calibri" w:eastAsia="Times New Roman" w:hAnsi="Calibri" w:cs="Times New Roman"/>
                <w:color w:val="000000"/>
                <w:sz w:val="20"/>
                <w:szCs w:val="20"/>
                <w:lang w:val="kk-KZ"/>
              </w:rPr>
            </w:pPr>
            <w:r w:rsidRPr="00482019">
              <w:rPr>
                <w:rFonts w:ascii="Calibri" w:eastAsia="Times New Roman" w:hAnsi="Calibri" w:cs="Times New Roman"/>
                <w:color w:val="000000"/>
                <w:sz w:val="20"/>
                <w:szCs w:val="20"/>
                <w:lang w:val="kk-KZ"/>
              </w:rPr>
              <w:t xml:space="preserve"> </w:t>
            </w:r>
            <w:r w:rsidRPr="00482019">
              <w:rPr>
                <w:rFonts w:ascii="Calibri" w:eastAsia="Times New Roman" w:hAnsi="Calibri" w:cs="Times New Roman"/>
                <w:b/>
                <w:color w:val="000000"/>
                <w:sz w:val="20"/>
                <w:szCs w:val="20"/>
                <w:lang w:val="kk-KZ"/>
              </w:rPr>
              <w:t>«Бөлшектерінен тап» ойынымен</w:t>
            </w:r>
            <w:r w:rsidRPr="00482019">
              <w:rPr>
                <w:rFonts w:ascii="Calibri" w:eastAsia="Times New Roman" w:hAnsi="Calibri" w:cs="Times New Roman"/>
                <w:color w:val="000000"/>
                <w:sz w:val="20"/>
                <w:szCs w:val="20"/>
                <w:lang w:val="kk-KZ"/>
              </w:rPr>
              <w:t xml:space="preserve"> басталады. Мұғалім  бір заттың</w:t>
            </w:r>
          </w:p>
          <w:p w14:paraId="7FA53397" w14:textId="77777777" w:rsidR="00482019" w:rsidRPr="00482019" w:rsidRDefault="00482019" w:rsidP="00482019">
            <w:pPr>
              <w:spacing w:after="0" w:line="240" w:lineRule="auto"/>
              <w:rPr>
                <w:rFonts w:ascii="Calibri" w:eastAsia="Times New Roman" w:hAnsi="Calibri" w:cs="Times New Roman"/>
                <w:color w:val="000000"/>
                <w:sz w:val="20"/>
                <w:szCs w:val="20"/>
                <w:lang w:val="kk-KZ"/>
              </w:rPr>
            </w:pPr>
            <w:r w:rsidRPr="00482019">
              <w:rPr>
                <w:rFonts w:ascii="Calibri" w:eastAsia="Times New Roman" w:hAnsi="Calibri" w:cs="Times New Roman"/>
                <w:color w:val="000000"/>
                <w:sz w:val="20"/>
                <w:szCs w:val="20"/>
                <w:lang w:val="kk-KZ"/>
              </w:rPr>
              <w:t>бөлшектерін тізіп айтады. Балалар ненің бөлшегі екенін тез табу керек.</w:t>
            </w:r>
          </w:p>
          <w:p w14:paraId="7FB91ACB" w14:textId="77777777" w:rsidR="00482019" w:rsidRPr="00482019" w:rsidRDefault="00482019" w:rsidP="00482019">
            <w:pPr>
              <w:spacing w:after="0" w:line="240" w:lineRule="auto"/>
              <w:rPr>
                <w:rFonts w:ascii="Calibri" w:eastAsia="Times New Roman" w:hAnsi="Calibri" w:cs="Times New Roman"/>
                <w:color w:val="000000"/>
                <w:sz w:val="20"/>
                <w:szCs w:val="20"/>
                <w:lang w:val="kk-KZ"/>
              </w:rPr>
            </w:pPr>
            <w:r w:rsidRPr="00482019">
              <w:rPr>
                <w:rFonts w:ascii="Calibri" w:eastAsia="Times New Roman" w:hAnsi="Calibri" w:cs="Times New Roman"/>
                <w:color w:val="000000"/>
                <w:sz w:val="20"/>
                <w:szCs w:val="20"/>
                <w:lang w:val="kk-KZ"/>
              </w:rPr>
              <w:t>1.Терезе, шатыр, қабырға – ...(үй)</w:t>
            </w:r>
          </w:p>
          <w:p w14:paraId="7B45D029" w14:textId="77777777" w:rsidR="00482019" w:rsidRPr="00482019" w:rsidRDefault="00482019" w:rsidP="00482019">
            <w:pPr>
              <w:spacing w:after="0" w:line="240" w:lineRule="auto"/>
              <w:rPr>
                <w:rFonts w:ascii="Calibri" w:eastAsia="Times New Roman" w:hAnsi="Calibri" w:cs="Times New Roman"/>
                <w:color w:val="000000"/>
                <w:sz w:val="20"/>
                <w:szCs w:val="20"/>
                <w:lang w:val="kk-KZ"/>
              </w:rPr>
            </w:pPr>
            <w:r w:rsidRPr="00482019">
              <w:rPr>
                <w:rFonts w:ascii="Calibri" w:eastAsia="Times New Roman" w:hAnsi="Calibri" w:cs="Times New Roman"/>
                <w:color w:val="000000"/>
                <w:sz w:val="20"/>
                <w:szCs w:val="20"/>
                <w:lang w:val="kk-KZ"/>
              </w:rPr>
              <w:t>2. Жапырақ, діңгек, бұтақ – ...(ағаш)</w:t>
            </w:r>
          </w:p>
          <w:p w14:paraId="404F9CD2" w14:textId="77777777" w:rsidR="00482019" w:rsidRPr="00482019" w:rsidRDefault="00482019" w:rsidP="00482019">
            <w:pPr>
              <w:spacing w:after="0" w:line="240" w:lineRule="auto"/>
              <w:rPr>
                <w:rFonts w:ascii="Calibri" w:eastAsia="Times New Roman" w:hAnsi="Calibri" w:cs="Times New Roman"/>
                <w:color w:val="000000"/>
                <w:sz w:val="20"/>
                <w:szCs w:val="20"/>
                <w:lang w:val="kk-KZ"/>
              </w:rPr>
            </w:pPr>
            <w:r w:rsidRPr="00482019">
              <w:rPr>
                <w:rFonts w:ascii="Calibri" w:eastAsia="Times New Roman" w:hAnsi="Calibri" w:cs="Times New Roman"/>
                <w:color w:val="000000"/>
                <w:sz w:val="20"/>
                <w:szCs w:val="20"/>
                <w:lang w:val="kk-KZ"/>
              </w:rPr>
              <w:t>3. Дөңгелек, кузов, кабина, руль – ...(көлік)</w:t>
            </w:r>
          </w:p>
          <w:p w14:paraId="493FFBBB" w14:textId="77777777" w:rsidR="00482019" w:rsidRPr="00482019" w:rsidRDefault="00482019" w:rsidP="00482019">
            <w:pPr>
              <w:spacing w:after="0" w:line="240" w:lineRule="auto"/>
              <w:rPr>
                <w:rFonts w:ascii="Calibri" w:eastAsia="Times New Roman" w:hAnsi="Calibri" w:cs="Times New Roman"/>
                <w:color w:val="000000"/>
                <w:sz w:val="20"/>
                <w:szCs w:val="20"/>
                <w:lang w:val="kk-KZ"/>
              </w:rPr>
            </w:pPr>
            <w:r w:rsidRPr="00482019">
              <w:rPr>
                <w:rFonts w:ascii="Calibri" w:eastAsia="Times New Roman" w:hAnsi="Calibri" w:cs="Times New Roman"/>
                <w:color w:val="000000"/>
                <w:sz w:val="20"/>
                <w:szCs w:val="20"/>
                <w:lang w:val="kk-KZ"/>
              </w:rPr>
              <w:t>4. Бас, аяқ, ауыз, өркеш – ...(түйе)</w:t>
            </w:r>
          </w:p>
          <w:p w14:paraId="36A90DCD" w14:textId="77777777" w:rsidR="00482019" w:rsidRPr="00482019" w:rsidRDefault="00482019" w:rsidP="00482019">
            <w:pPr>
              <w:spacing w:after="0" w:line="240" w:lineRule="auto"/>
              <w:rPr>
                <w:rFonts w:ascii="Calibri" w:eastAsia="Times New Roman" w:hAnsi="Calibri" w:cs="Times New Roman"/>
                <w:b/>
                <w:color w:val="000000"/>
                <w:sz w:val="20"/>
                <w:szCs w:val="20"/>
                <w:lang w:val="kk-KZ"/>
              </w:rPr>
            </w:pPr>
            <w:r w:rsidRPr="00482019">
              <w:rPr>
                <w:rFonts w:ascii="Calibri" w:eastAsia="Times New Roman" w:hAnsi="Calibri" w:cs="Times New Roman"/>
                <w:b/>
                <w:color w:val="000000"/>
                <w:sz w:val="20"/>
                <w:szCs w:val="20"/>
                <w:lang w:val="kk-KZ"/>
              </w:rPr>
              <w:t>Дидактикалық ойын: «Сөздің бірінші дыбысын айт»</w:t>
            </w:r>
          </w:p>
          <w:p w14:paraId="0E833549" w14:textId="77777777" w:rsidR="00482019" w:rsidRPr="00482019" w:rsidRDefault="00482019" w:rsidP="00482019">
            <w:pPr>
              <w:spacing w:after="0" w:line="240" w:lineRule="auto"/>
              <w:rPr>
                <w:rFonts w:ascii="Calibri" w:eastAsia="Times New Roman" w:hAnsi="Calibri" w:cs="Times New Roman"/>
                <w:color w:val="000000"/>
                <w:sz w:val="20"/>
                <w:szCs w:val="20"/>
                <w:lang w:val="kk-KZ"/>
              </w:rPr>
            </w:pPr>
            <w:r w:rsidRPr="00482019">
              <w:rPr>
                <w:rFonts w:ascii="Calibri" w:eastAsia="Times New Roman" w:hAnsi="Calibri" w:cs="Times New Roman"/>
                <w:color w:val="000000"/>
                <w:sz w:val="20"/>
                <w:szCs w:val="20"/>
                <w:lang w:val="kk-KZ"/>
              </w:rPr>
              <w:t>(Педагог суреттерді көрсетеді).</w:t>
            </w:r>
          </w:p>
          <w:p w14:paraId="5A9FF3C1" w14:textId="77777777" w:rsidR="00482019" w:rsidRPr="00482019" w:rsidRDefault="00482019" w:rsidP="00482019">
            <w:pPr>
              <w:spacing w:after="0" w:line="240" w:lineRule="auto"/>
              <w:rPr>
                <w:rFonts w:ascii="Calibri" w:eastAsia="Times New Roman" w:hAnsi="Calibri" w:cs="Times New Roman"/>
                <w:color w:val="000000"/>
                <w:sz w:val="20"/>
                <w:szCs w:val="20"/>
                <w:lang w:val="kk-KZ"/>
              </w:rPr>
            </w:pPr>
            <w:r w:rsidRPr="00482019">
              <w:rPr>
                <w:rFonts w:ascii="Calibri" w:eastAsia="Times New Roman" w:hAnsi="Calibri" w:cs="Times New Roman"/>
                <w:color w:val="000000"/>
                <w:sz w:val="20"/>
                <w:szCs w:val="20"/>
                <w:lang w:val="kk-KZ"/>
              </w:rPr>
              <w:t>– Мен сендерге сурет көрсетем, сендер суреттегі заттың атын атап, бірінші дыбысын</w:t>
            </w:r>
          </w:p>
          <w:p w14:paraId="455722D5" w14:textId="77777777" w:rsidR="00482019" w:rsidRPr="00482019" w:rsidRDefault="00482019" w:rsidP="00482019">
            <w:pPr>
              <w:spacing w:after="0" w:line="240" w:lineRule="auto"/>
              <w:rPr>
                <w:rFonts w:ascii="Calibri" w:eastAsia="Times New Roman" w:hAnsi="Calibri" w:cs="Times New Roman"/>
                <w:color w:val="000000"/>
                <w:sz w:val="20"/>
                <w:szCs w:val="20"/>
                <w:lang w:val="kk-KZ"/>
              </w:rPr>
            </w:pPr>
            <w:r w:rsidRPr="00482019">
              <w:rPr>
                <w:rFonts w:ascii="Calibri" w:eastAsia="Times New Roman" w:hAnsi="Calibri" w:cs="Times New Roman"/>
                <w:color w:val="000000"/>
                <w:sz w:val="20"/>
                <w:szCs w:val="20"/>
                <w:lang w:val="kk-KZ"/>
              </w:rPr>
              <w:t>анықтап айтасыңдар. Педагог балаларды екі командаға бөледі, бірінші бір командамен содан</w:t>
            </w:r>
          </w:p>
          <w:p w14:paraId="3AE0188D" w14:textId="77777777" w:rsidR="00482019" w:rsidRPr="00482019" w:rsidRDefault="00482019" w:rsidP="00482019">
            <w:pPr>
              <w:spacing w:after="0" w:line="240" w:lineRule="auto"/>
              <w:rPr>
                <w:rFonts w:ascii="Calibri" w:eastAsia="Times New Roman" w:hAnsi="Calibri" w:cs="Times New Roman"/>
                <w:color w:val="000000"/>
                <w:sz w:val="20"/>
                <w:szCs w:val="20"/>
                <w:lang w:val="kk-KZ"/>
              </w:rPr>
            </w:pPr>
            <w:r w:rsidRPr="00482019">
              <w:rPr>
                <w:rFonts w:ascii="Calibri" w:eastAsia="Times New Roman" w:hAnsi="Calibri" w:cs="Times New Roman"/>
                <w:color w:val="000000"/>
                <w:sz w:val="20"/>
                <w:szCs w:val="20"/>
                <w:lang w:val="kk-KZ"/>
              </w:rPr>
              <w:t>кейін екінші командамен ойнайды.</w:t>
            </w:r>
          </w:p>
          <w:p w14:paraId="421AA487" w14:textId="77777777" w:rsidR="00482019" w:rsidRPr="00482019" w:rsidRDefault="00482019" w:rsidP="00482019">
            <w:pPr>
              <w:spacing w:after="0" w:line="240" w:lineRule="auto"/>
              <w:rPr>
                <w:rFonts w:ascii="Calibri" w:eastAsia="Times New Roman" w:hAnsi="Calibri" w:cs="Times New Roman"/>
                <w:color w:val="000000"/>
                <w:sz w:val="20"/>
                <w:szCs w:val="20"/>
                <w:lang w:val="kk-KZ"/>
              </w:rPr>
            </w:pPr>
            <w:r w:rsidRPr="00482019">
              <w:rPr>
                <w:rFonts w:ascii="Calibri" w:eastAsia="Times New Roman" w:hAnsi="Calibri" w:cs="Times New Roman"/>
                <w:color w:val="000000"/>
                <w:sz w:val="20"/>
                <w:szCs w:val="20"/>
                <w:lang w:val="kk-KZ"/>
              </w:rPr>
              <w:t>Мысалы: апельсин (а), оқтау (о), ұя (ұ), ыдыс (ы), уық (у), əткеншек(ə), өрмекші(ө),</w:t>
            </w:r>
          </w:p>
          <w:p w14:paraId="13269794" w14:textId="77777777" w:rsidR="00482019" w:rsidRPr="00482019" w:rsidRDefault="00482019" w:rsidP="00482019">
            <w:pPr>
              <w:spacing w:after="0" w:line="240" w:lineRule="auto"/>
              <w:rPr>
                <w:rFonts w:ascii="Calibri" w:eastAsia="Times New Roman" w:hAnsi="Calibri" w:cs="Times New Roman"/>
                <w:color w:val="000000"/>
                <w:sz w:val="20"/>
                <w:szCs w:val="20"/>
                <w:lang w:val="kk-KZ"/>
              </w:rPr>
            </w:pPr>
            <w:r w:rsidRPr="00482019">
              <w:rPr>
                <w:rFonts w:ascii="Calibri" w:eastAsia="Times New Roman" w:hAnsi="Calibri" w:cs="Times New Roman"/>
                <w:color w:val="000000"/>
                <w:sz w:val="20"/>
                <w:szCs w:val="20"/>
                <w:lang w:val="kk-KZ"/>
              </w:rPr>
              <w:t>ешк(е)і, элеватор(э), ірімшік(і), ине(и), үтік(ү), арыстан(а), о</w:t>
            </w:r>
          </w:p>
          <w:p w14:paraId="4A91B5A6"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color w:val="222222"/>
                <w:sz w:val="20"/>
                <w:szCs w:val="20"/>
              </w:rPr>
            </w:pPr>
            <w:r w:rsidRPr="00482019">
              <w:rPr>
                <w:rFonts w:ascii="Times New Roman" w:eastAsia="Times New Roman" w:hAnsi="Times New Roman" w:cs="Times New Roman"/>
                <w:b/>
                <w:color w:val="222222"/>
                <w:sz w:val="20"/>
                <w:szCs w:val="20"/>
              </w:rPr>
              <w:t xml:space="preserve"> «Сөзді өлшейміз</w:t>
            </w:r>
            <w:r w:rsidRPr="00482019">
              <w:rPr>
                <w:rFonts w:ascii="Times New Roman" w:eastAsia="Times New Roman" w:hAnsi="Times New Roman" w:cs="Times New Roman"/>
                <w:color w:val="222222"/>
                <w:sz w:val="20"/>
                <w:szCs w:val="20"/>
              </w:rPr>
              <w:t>» дидактикалық жаттығуы</w:t>
            </w:r>
          </w:p>
          <w:p w14:paraId="52F27393"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color w:val="222222"/>
                <w:sz w:val="20"/>
                <w:szCs w:val="20"/>
              </w:rPr>
            </w:pPr>
            <w:r w:rsidRPr="00482019">
              <w:rPr>
                <w:rFonts w:ascii="Times New Roman" w:eastAsia="Times New Roman" w:hAnsi="Times New Roman" w:cs="Times New Roman"/>
                <w:color w:val="222222"/>
                <w:sz w:val="20"/>
                <w:szCs w:val="20"/>
              </w:rPr>
              <w:t>– Алақандарыңды үстелге қойыңдар. Сөз айта бастағанда алақанды бір-бірінен</w:t>
            </w:r>
          </w:p>
          <w:p w14:paraId="3A48B92D"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color w:val="222222"/>
                <w:sz w:val="20"/>
                <w:szCs w:val="20"/>
              </w:rPr>
            </w:pPr>
            <w:r w:rsidRPr="00482019">
              <w:rPr>
                <w:rFonts w:ascii="Times New Roman" w:eastAsia="Times New Roman" w:hAnsi="Times New Roman" w:cs="Times New Roman"/>
                <w:color w:val="222222"/>
                <w:sz w:val="20"/>
                <w:szCs w:val="20"/>
              </w:rPr>
              <w:lastRenderedPageBreak/>
              <w:t>алшақтата беріңдер. Егер алақандардың арасы жақын болса, онда сөздің қысқа болғаны, егер</w:t>
            </w:r>
          </w:p>
          <w:p w14:paraId="12F4C6F9" w14:textId="77777777" w:rsidR="00482019" w:rsidRPr="00482019" w:rsidRDefault="00482019" w:rsidP="00482019">
            <w:pPr>
              <w:spacing w:before="180" w:after="180" w:line="240" w:lineRule="auto"/>
              <w:rPr>
                <w:rFonts w:ascii="Times New Roman" w:eastAsia="Times New Roman" w:hAnsi="Times New Roman" w:cs="Times New Roman"/>
                <w:color w:val="222222"/>
                <w:sz w:val="20"/>
                <w:szCs w:val="20"/>
              </w:rPr>
            </w:pPr>
            <w:r w:rsidRPr="00482019">
              <w:rPr>
                <w:rFonts w:ascii="Times New Roman" w:eastAsia="Times New Roman" w:hAnsi="Times New Roman" w:cs="Times New Roman"/>
                <w:color w:val="222222"/>
                <w:sz w:val="20"/>
                <w:szCs w:val="20"/>
              </w:rPr>
              <w:t>алыс болса, онда сөз ұзын болғаны. Мына сөздерді өлшейік: дос, бейбітшілік.</w:t>
            </w:r>
          </w:p>
          <w:p w14:paraId="5381E6D8"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b/>
                <w:sz w:val="20"/>
                <w:szCs w:val="20"/>
              </w:rPr>
            </w:pPr>
          </w:p>
          <w:p w14:paraId="3981C2A3"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b/>
                <w:sz w:val="20"/>
                <w:szCs w:val="20"/>
                <w:lang w:val="kk-KZ" w:eastAsia="en-US"/>
              </w:rPr>
            </w:pPr>
          </w:p>
        </w:tc>
      </w:tr>
      <w:tr w:rsidR="00482019" w:rsidRPr="00482019" w14:paraId="5E257935" w14:textId="77777777" w:rsidTr="0042421F">
        <w:trPr>
          <w:trHeight w:val="244"/>
        </w:trPr>
        <w:tc>
          <w:tcPr>
            <w:tcW w:w="16302" w:type="dxa"/>
            <w:gridSpan w:val="29"/>
            <w:tcBorders>
              <w:top w:val="single" w:sz="4" w:space="0" w:color="auto"/>
              <w:left w:val="single" w:sz="4" w:space="0" w:color="auto"/>
              <w:bottom w:val="single" w:sz="4" w:space="0" w:color="auto"/>
              <w:right w:val="single" w:sz="4" w:space="0" w:color="auto"/>
            </w:tcBorders>
            <w:hideMark/>
          </w:tcPr>
          <w:p w14:paraId="30984F43" w14:textId="77777777" w:rsidR="00482019" w:rsidRPr="00482019" w:rsidRDefault="00482019" w:rsidP="00482019">
            <w:pPr>
              <w:spacing w:after="0" w:line="240" w:lineRule="auto"/>
              <w:rPr>
                <w:rFonts w:ascii="Calibri" w:eastAsia="Times New Roman" w:hAnsi="Calibri" w:cs="Times New Roman"/>
                <w:b/>
                <w:color w:val="000099"/>
                <w:sz w:val="24"/>
                <w:szCs w:val="24"/>
                <w:lang w:val="kk-KZ" w:bidi="en-US"/>
              </w:rPr>
            </w:pPr>
            <w:r w:rsidRPr="00482019">
              <w:rPr>
                <w:rFonts w:ascii="Calibri" w:eastAsia="Times New Roman" w:hAnsi="Calibri" w:cs="Times New Roman"/>
                <w:b/>
                <w:color w:val="000099"/>
                <w:sz w:val="24"/>
                <w:szCs w:val="24"/>
                <w:shd w:val="clear" w:color="auto" w:fill="FFFFFF"/>
                <w:lang w:val="kk-KZ"/>
              </w:rPr>
              <w:lastRenderedPageBreak/>
              <w:t xml:space="preserve">  Үзіліс  :  </w:t>
            </w:r>
            <w:r w:rsidRPr="00482019">
              <w:rPr>
                <w:rFonts w:ascii="Calibri" w:eastAsia="Times New Roman" w:hAnsi="Calibri" w:cs="Times New Roman"/>
                <w:color w:val="000099"/>
                <w:szCs w:val="24"/>
                <w:shd w:val="clear" w:color="auto" w:fill="FFFFFF"/>
                <w:lang w:val="kk-KZ"/>
              </w:rPr>
              <w:t> </w:t>
            </w:r>
            <w:r w:rsidRPr="00482019">
              <w:rPr>
                <w:rFonts w:ascii="Times New Roman" w:eastAsia="Times New Roman" w:hAnsi="Times New Roman" w:cs="Times New Roman"/>
                <w:color w:val="000099"/>
                <w:sz w:val="24"/>
                <w:szCs w:val="24"/>
                <w:shd w:val="clear" w:color="auto" w:fill="FFFFFF"/>
                <w:lang w:val="kk-KZ"/>
              </w:rPr>
              <w:t> </w:t>
            </w:r>
            <w:r w:rsidRPr="00482019">
              <w:rPr>
                <w:rFonts w:ascii="Calibri" w:eastAsia="Times New Roman" w:hAnsi="Calibri" w:cs="Times New Roman"/>
                <w:color w:val="000099"/>
                <w:sz w:val="24"/>
                <w:szCs w:val="24"/>
                <w:shd w:val="clear" w:color="auto" w:fill="FFFFFF"/>
                <w:lang w:val="kk-KZ"/>
              </w:rPr>
              <w:t> </w:t>
            </w:r>
          </w:p>
        </w:tc>
      </w:tr>
      <w:tr w:rsidR="00482019" w:rsidRPr="00367436" w14:paraId="71A32D7E" w14:textId="77777777" w:rsidTr="0042421F">
        <w:trPr>
          <w:trHeight w:val="1448"/>
        </w:trPr>
        <w:tc>
          <w:tcPr>
            <w:tcW w:w="7230" w:type="dxa"/>
            <w:gridSpan w:val="13"/>
            <w:tcBorders>
              <w:top w:val="single" w:sz="4" w:space="0" w:color="auto"/>
              <w:left w:val="single" w:sz="4" w:space="0" w:color="auto"/>
              <w:bottom w:val="single" w:sz="4" w:space="0" w:color="auto"/>
              <w:right w:val="single" w:sz="4" w:space="0" w:color="auto"/>
            </w:tcBorders>
          </w:tcPr>
          <w:p w14:paraId="5EA7C51D" w14:textId="77777777" w:rsidR="00482019" w:rsidRPr="00482019" w:rsidRDefault="00482019" w:rsidP="00482019">
            <w:pPr>
              <w:spacing w:after="0" w:line="240" w:lineRule="auto"/>
              <w:rPr>
                <w:rFonts w:ascii="Times New Roman" w:eastAsia="Calibri" w:hAnsi="Times New Roman" w:cs="Times New Roman"/>
                <w:b/>
                <w:i/>
                <w:color w:val="FF0000"/>
                <w:sz w:val="18"/>
                <w:szCs w:val="18"/>
                <w:lang w:val="kk-KZ" w:eastAsia="en-US"/>
              </w:rPr>
            </w:pPr>
            <w:r w:rsidRPr="00482019">
              <w:rPr>
                <w:rFonts w:ascii="Times New Roman" w:eastAsia="Calibri" w:hAnsi="Times New Roman" w:cs="Times New Roman"/>
                <w:b/>
                <w:i/>
                <w:color w:val="FF0000"/>
                <w:sz w:val="18"/>
                <w:szCs w:val="18"/>
                <w:lang w:val="kk-KZ" w:eastAsia="en-US"/>
              </w:rPr>
              <w:t>Саусақ ойындары</w:t>
            </w:r>
          </w:p>
          <w:p w14:paraId="6541C1B9" w14:textId="77777777" w:rsidR="00482019" w:rsidRPr="00482019" w:rsidRDefault="00482019" w:rsidP="00482019">
            <w:pPr>
              <w:spacing w:after="0" w:line="240" w:lineRule="auto"/>
              <w:rPr>
                <w:rFonts w:ascii="Calibri" w:eastAsia="Calibri" w:hAnsi="Calibri" w:cs="Times New Roman"/>
                <w:b/>
                <w:sz w:val="18"/>
                <w:szCs w:val="18"/>
                <w:lang w:val="kk-KZ" w:eastAsia="en-US"/>
              </w:rPr>
            </w:pPr>
            <w:r w:rsidRPr="00482019">
              <w:rPr>
                <w:rFonts w:ascii="Times New Roman" w:eastAsia="Calibri" w:hAnsi="Times New Roman" w:cs="Times New Roman"/>
                <w:b/>
                <w:color w:val="000099"/>
                <w:sz w:val="18"/>
                <w:szCs w:val="18"/>
                <w:lang w:val="kk-KZ" w:eastAsia="en-US"/>
              </w:rPr>
              <w:t>Ойын:</w:t>
            </w:r>
            <w:r w:rsidRPr="00482019">
              <w:rPr>
                <w:rFonts w:ascii="Times New Roman" w:eastAsia="Calibri" w:hAnsi="Times New Roman" w:cs="Times New Roman"/>
                <w:b/>
                <w:i/>
                <w:color w:val="FF0000"/>
                <w:sz w:val="18"/>
                <w:szCs w:val="18"/>
                <w:lang w:val="kk-KZ" w:eastAsia="en-US"/>
              </w:rPr>
              <w:t>Су толтыру.</w:t>
            </w:r>
          </w:p>
          <w:p w14:paraId="26B1CE65" w14:textId="77777777" w:rsidR="00482019" w:rsidRPr="00482019" w:rsidRDefault="00482019" w:rsidP="00482019">
            <w:pPr>
              <w:spacing w:after="0" w:line="240" w:lineRule="auto"/>
              <w:rPr>
                <w:rFonts w:ascii="Times New Roman" w:eastAsia="Calibri" w:hAnsi="Times New Roman" w:cs="Times New Roman"/>
                <w:sz w:val="18"/>
                <w:szCs w:val="18"/>
                <w:lang w:val="kk-KZ" w:eastAsia="en-US"/>
              </w:rPr>
            </w:pPr>
            <w:r w:rsidRPr="00482019">
              <w:rPr>
                <w:rFonts w:ascii="Times New Roman" w:eastAsia="Calibri" w:hAnsi="Times New Roman" w:cs="Times New Roman"/>
                <w:b/>
                <w:color w:val="000099"/>
                <w:sz w:val="18"/>
                <w:szCs w:val="18"/>
                <w:lang w:val="kk-KZ" w:eastAsia="en-US"/>
              </w:rPr>
              <w:t>Мақсаты:</w:t>
            </w:r>
            <w:r w:rsidRPr="00482019">
              <w:rPr>
                <w:rFonts w:ascii="Times New Roman" w:eastAsia="Calibri" w:hAnsi="Times New Roman" w:cs="Times New Roman"/>
                <w:sz w:val="18"/>
                <w:szCs w:val="18"/>
                <w:lang w:val="kk-KZ" w:eastAsia="en-US"/>
              </w:rPr>
              <w:t>Қол ептілігін дамыту,ас ішкенде қалай отырып,қасықты қалай ұстайтынын,ыдыстар қалай тұратынын үйрету.</w:t>
            </w:r>
          </w:p>
          <w:p w14:paraId="0E47B9A8" w14:textId="77777777" w:rsidR="00482019" w:rsidRPr="00482019" w:rsidRDefault="00482019" w:rsidP="00482019">
            <w:pPr>
              <w:spacing w:after="0" w:line="240" w:lineRule="auto"/>
              <w:rPr>
                <w:rFonts w:ascii="Times New Roman" w:eastAsia="Calibri" w:hAnsi="Times New Roman" w:cs="Times New Roman"/>
                <w:sz w:val="18"/>
                <w:szCs w:val="18"/>
                <w:lang w:val="kk-KZ" w:eastAsia="en-US"/>
              </w:rPr>
            </w:pPr>
            <w:r w:rsidRPr="00482019">
              <w:rPr>
                <w:rFonts w:ascii="Times New Roman" w:eastAsia="Calibri" w:hAnsi="Times New Roman" w:cs="Times New Roman"/>
                <w:b/>
                <w:color w:val="000099"/>
                <w:sz w:val="18"/>
                <w:szCs w:val="18"/>
                <w:lang w:val="kk-KZ" w:eastAsia="en-US"/>
              </w:rPr>
              <w:t>Керекті құралдар:</w:t>
            </w:r>
            <w:r w:rsidRPr="00482019">
              <w:rPr>
                <w:rFonts w:ascii="Times New Roman" w:eastAsia="Calibri" w:hAnsi="Times New Roman" w:cs="Times New Roman"/>
                <w:sz w:val="18"/>
                <w:szCs w:val="18"/>
                <w:lang w:val="kk-KZ" w:eastAsia="en-US"/>
              </w:rPr>
              <w:t>шұңқыр қасық,шұңқыр тәрелке мен күрешке.</w:t>
            </w:r>
          </w:p>
          <w:p w14:paraId="70AA2803" w14:textId="77777777" w:rsidR="00482019" w:rsidRPr="00482019" w:rsidRDefault="00482019" w:rsidP="00482019">
            <w:pPr>
              <w:spacing w:after="0" w:line="240" w:lineRule="auto"/>
              <w:rPr>
                <w:rFonts w:ascii="Times New Roman" w:eastAsia="Calibri" w:hAnsi="Times New Roman" w:cs="Times New Roman"/>
                <w:sz w:val="18"/>
                <w:szCs w:val="18"/>
                <w:lang w:val="kk-KZ" w:eastAsia="en-US"/>
              </w:rPr>
            </w:pPr>
            <w:r w:rsidRPr="00482019">
              <w:rPr>
                <w:rFonts w:ascii="Times New Roman" w:eastAsia="Calibri" w:hAnsi="Times New Roman" w:cs="Times New Roman"/>
                <w:b/>
                <w:color w:val="000099"/>
                <w:sz w:val="18"/>
                <w:szCs w:val="18"/>
                <w:lang w:val="kk-KZ" w:eastAsia="en-US"/>
              </w:rPr>
              <w:t>Мазмұны:</w:t>
            </w:r>
            <w:r w:rsidRPr="00482019">
              <w:rPr>
                <w:rFonts w:ascii="Times New Roman" w:eastAsia="Calibri" w:hAnsi="Times New Roman" w:cs="Times New Roman"/>
                <w:sz w:val="18"/>
                <w:szCs w:val="18"/>
                <w:lang w:val="kk-KZ" w:eastAsia="en-US"/>
              </w:rPr>
              <w:t xml:space="preserve"> Үстел үстіне шұңқыр ыдысқа су құйып қоямыз.Одан кейін 1-ші тәрбиеші өзі көрсетеді.Ыдыстағы суды қасықпен алып,ақырын төгіп алмай күрешкеге құямыз.Осы іс-әрекет бірнеше рет қайталанады.</w:t>
            </w:r>
          </w:p>
          <w:p w14:paraId="4ACDEDF4" w14:textId="77777777" w:rsidR="00482019" w:rsidRPr="00482019" w:rsidRDefault="00482019" w:rsidP="00482019">
            <w:pPr>
              <w:spacing w:after="0" w:line="240" w:lineRule="auto"/>
              <w:rPr>
                <w:rFonts w:ascii="Times New Roman" w:eastAsia="Calibri" w:hAnsi="Times New Roman" w:cs="Times New Roman"/>
                <w:color w:val="1F497D"/>
                <w:sz w:val="18"/>
                <w:szCs w:val="18"/>
                <w:lang w:val="kk-KZ" w:eastAsia="en-US"/>
              </w:rPr>
            </w:pPr>
          </w:p>
          <w:p w14:paraId="592E9503"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18"/>
                <w:szCs w:val="18"/>
                <w:lang w:val="kk-KZ"/>
              </w:rPr>
            </w:pPr>
          </w:p>
        </w:tc>
        <w:tc>
          <w:tcPr>
            <w:tcW w:w="9072" w:type="dxa"/>
            <w:gridSpan w:val="16"/>
            <w:tcBorders>
              <w:top w:val="single" w:sz="4" w:space="0" w:color="auto"/>
              <w:left w:val="single" w:sz="4" w:space="0" w:color="auto"/>
              <w:bottom w:val="single" w:sz="4" w:space="0" w:color="auto"/>
              <w:right w:val="single" w:sz="4" w:space="0" w:color="auto"/>
            </w:tcBorders>
          </w:tcPr>
          <w:p w14:paraId="6B177917" w14:textId="77777777" w:rsidR="00482019" w:rsidRPr="00482019" w:rsidRDefault="00482019" w:rsidP="00482019">
            <w:pPr>
              <w:spacing w:after="0" w:line="240" w:lineRule="auto"/>
              <w:rPr>
                <w:rFonts w:ascii="Times New Roman" w:eastAsia="Calibri" w:hAnsi="Times New Roman" w:cs="Times New Roman"/>
                <w:i/>
                <w:sz w:val="18"/>
                <w:szCs w:val="18"/>
                <w:lang w:val="kk-KZ" w:eastAsia="en-US"/>
              </w:rPr>
            </w:pPr>
            <w:r w:rsidRPr="00482019">
              <w:rPr>
                <w:rFonts w:ascii="Times New Roman" w:eastAsia="Calibri" w:hAnsi="Times New Roman" w:cs="Times New Roman"/>
                <w:b/>
                <w:i/>
                <w:color w:val="FF0000"/>
                <w:sz w:val="18"/>
                <w:szCs w:val="18"/>
                <w:lang w:val="kk-KZ" w:eastAsia="en-US"/>
              </w:rPr>
              <w:t>Саусақ ойыны:Жүретін саусақтар.</w:t>
            </w:r>
          </w:p>
          <w:p w14:paraId="7E8D61DC" w14:textId="77777777" w:rsidR="00482019" w:rsidRPr="00482019" w:rsidRDefault="00482019" w:rsidP="00482019">
            <w:pPr>
              <w:spacing w:after="0" w:line="240" w:lineRule="auto"/>
              <w:rPr>
                <w:rFonts w:ascii="Times New Roman" w:eastAsia="Calibri" w:hAnsi="Times New Roman" w:cs="Times New Roman"/>
                <w:sz w:val="18"/>
                <w:szCs w:val="18"/>
                <w:lang w:val="kk-KZ" w:eastAsia="en-US"/>
              </w:rPr>
            </w:pPr>
            <w:r w:rsidRPr="00482019">
              <w:rPr>
                <w:rFonts w:ascii="Times New Roman" w:eastAsia="Calibri" w:hAnsi="Times New Roman" w:cs="Times New Roman"/>
                <w:b/>
                <w:color w:val="000099"/>
                <w:sz w:val="18"/>
                <w:szCs w:val="18"/>
                <w:lang w:val="kk-KZ" w:eastAsia="en-US"/>
              </w:rPr>
              <w:t>Мақсаты:</w:t>
            </w:r>
            <w:r w:rsidRPr="00482019">
              <w:rPr>
                <w:rFonts w:ascii="Times New Roman" w:eastAsia="Calibri" w:hAnsi="Times New Roman" w:cs="Times New Roman"/>
                <w:sz w:val="18"/>
                <w:szCs w:val="18"/>
                <w:lang w:val="kk-KZ" w:eastAsia="en-US"/>
              </w:rPr>
              <w:t>Саусақтарын жүргізе отырып,саусақты шынықтыру және заттарды атау үшін логикалық есін ұлғайту.</w:t>
            </w:r>
          </w:p>
          <w:p w14:paraId="10F03487" w14:textId="77777777" w:rsidR="00482019" w:rsidRPr="00482019" w:rsidRDefault="00482019" w:rsidP="00482019">
            <w:pPr>
              <w:spacing w:after="0" w:line="240" w:lineRule="auto"/>
              <w:rPr>
                <w:rFonts w:ascii="Times New Roman" w:eastAsia="Calibri" w:hAnsi="Times New Roman" w:cs="Times New Roman"/>
                <w:sz w:val="18"/>
                <w:szCs w:val="18"/>
                <w:lang w:val="kk-KZ" w:eastAsia="en-US"/>
              </w:rPr>
            </w:pPr>
            <w:r w:rsidRPr="00482019">
              <w:rPr>
                <w:rFonts w:ascii="Times New Roman" w:eastAsia="Calibri" w:hAnsi="Times New Roman" w:cs="Times New Roman"/>
                <w:b/>
                <w:color w:val="000099"/>
                <w:sz w:val="18"/>
                <w:szCs w:val="18"/>
                <w:lang w:val="kk-KZ" w:eastAsia="en-US"/>
              </w:rPr>
              <w:t>Керекті құралдар:</w:t>
            </w:r>
            <w:r w:rsidRPr="00482019">
              <w:rPr>
                <w:rFonts w:ascii="Times New Roman" w:eastAsia="Calibri" w:hAnsi="Times New Roman" w:cs="Times New Roman"/>
                <w:sz w:val="18"/>
                <w:szCs w:val="18"/>
                <w:lang w:val="kk-KZ" w:eastAsia="en-US"/>
              </w:rPr>
              <w:t xml:space="preserve"> Суреттері бар кітапшалар.</w:t>
            </w:r>
          </w:p>
          <w:p w14:paraId="6A1BDF67" w14:textId="77777777" w:rsidR="00482019" w:rsidRPr="00482019" w:rsidRDefault="00482019" w:rsidP="00482019">
            <w:pPr>
              <w:rPr>
                <w:rFonts w:ascii="Times New Roman" w:eastAsia="Calibri" w:hAnsi="Times New Roman" w:cs="Times New Roman"/>
                <w:sz w:val="18"/>
                <w:szCs w:val="18"/>
                <w:lang w:val="kk-KZ" w:eastAsia="en-US"/>
              </w:rPr>
            </w:pPr>
            <w:r w:rsidRPr="00482019">
              <w:rPr>
                <w:rFonts w:ascii="Times New Roman" w:eastAsia="Calibri" w:hAnsi="Times New Roman" w:cs="Times New Roman"/>
                <w:b/>
                <w:color w:val="000099"/>
                <w:sz w:val="18"/>
                <w:szCs w:val="18"/>
                <w:lang w:val="kk-KZ" w:eastAsia="en-US"/>
              </w:rPr>
              <w:t>Шарты:</w:t>
            </w:r>
            <w:r w:rsidRPr="00482019">
              <w:rPr>
                <w:rFonts w:ascii="Times New Roman" w:eastAsia="Calibri" w:hAnsi="Times New Roman" w:cs="Times New Roman"/>
                <w:sz w:val="18"/>
                <w:szCs w:val="18"/>
                <w:lang w:val="kk-KZ" w:eastAsia="en-US"/>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p w14:paraId="4A5673BE" w14:textId="77777777" w:rsidR="00482019" w:rsidRPr="00482019" w:rsidRDefault="00482019" w:rsidP="00482019">
            <w:pPr>
              <w:spacing w:after="0" w:line="240" w:lineRule="auto"/>
              <w:rPr>
                <w:rFonts w:ascii="Times New Roman" w:eastAsia="Calibri" w:hAnsi="Times New Roman" w:cs="Times New Roman"/>
                <w:i/>
                <w:color w:val="FF0000"/>
                <w:sz w:val="18"/>
                <w:szCs w:val="18"/>
                <w:shd w:val="clear" w:color="auto" w:fill="FFFFFF"/>
                <w:lang w:val="kk-KZ" w:eastAsia="en-US"/>
              </w:rPr>
            </w:pPr>
          </w:p>
        </w:tc>
      </w:tr>
      <w:tr w:rsidR="00482019" w:rsidRPr="00482019" w14:paraId="71EF63BF" w14:textId="77777777" w:rsidTr="0042421F">
        <w:tc>
          <w:tcPr>
            <w:tcW w:w="16302" w:type="dxa"/>
            <w:gridSpan w:val="29"/>
            <w:tcBorders>
              <w:top w:val="single" w:sz="4" w:space="0" w:color="auto"/>
              <w:left w:val="single" w:sz="4" w:space="0" w:color="auto"/>
              <w:bottom w:val="single" w:sz="4" w:space="0" w:color="auto"/>
              <w:right w:val="single" w:sz="4" w:space="0" w:color="auto"/>
            </w:tcBorders>
            <w:hideMark/>
          </w:tcPr>
          <w:p w14:paraId="1C152313" w14:textId="77777777" w:rsidR="00482019" w:rsidRPr="00482019" w:rsidRDefault="00482019" w:rsidP="00482019">
            <w:pPr>
              <w:spacing w:after="0" w:line="240" w:lineRule="auto"/>
              <w:jc w:val="center"/>
              <w:rPr>
                <w:rFonts w:ascii="Calibri" w:eastAsia="Times New Roman" w:hAnsi="Calibri" w:cs="Times New Roman"/>
                <w:b/>
                <w:color w:val="000000"/>
                <w:sz w:val="24"/>
                <w:szCs w:val="24"/>
                <w:lang w:bidi="en-US"/>
              </w:rPr>
            </w:pPr>
            <w:r w:rsidRPr="00482019">
              <w:rPr>
                <w:rFonts w:ascii="Calibri" w:eastAsia="Times New Roman" w:hAnsi="Calibri" w:cs="Times New Roman"/>
                <w:b/>
                <w:color w:val="000099"/>
                <w:sz w:val="24"/>
                <w:szCs w:val="24"/>
              </w:rPr>
              <w:t>2 - ұйымдастырылғаніс-әрекет</w:t>
            </w:r>
          </w:p>
        </w:tc>
      </w:tr>
      <w:tr w:rsidR="00482019" w:rsidRPr="00367436" w14:paraId="20EB7556" w14:textId="77777777" w:rsidTr="0042421F">
        <w:tc>
          <w:tcPr>
            <w:tcW w:w="1843" w:type="dxa"/>
            <w:gridSpan w:val="2"/>
            <w:tcBorders>
              <w:top w:val="single" w:sz="4" w:space="0" w:color="auto"/>
              <w:left w:val="single" w:sz="4" w:space="0" w:color="auto"/>
              <w:bottom w:val="single" w:sz="4" w:space="0" w:color="auto"/>
              <w:right w:val="single" w:sz="4" w:space="0" w:color="auto"/>
            </w:tcBorders>
          </w:tcPr>
          <w:p w14:paraId="07D27A0C" w14:textId="77777777" w:rsidR="00482019" w:rsidRPr="00482019" w:rsidRDefault="00482019" w:rsidP="00482019">
            <w:pPr>
              <w:spacing w:after="0" w:line="240" w:lineRule="auto"/>
              <w:jc w:val="center"/>
              <w:rPr>
                <w:rFonts w:ascii="Calibri" w:eastAsia="Times New Roman" w:hAnsi="Calibri" w:cs="Times New Roman"/>
                <w:b/>
                <w:color w:val="000000"/>
                <w:sz w:val="24"/>
                <w:szCs w:val="24"/>
                <w:lang w:bidi="en-US"/>
              </w:rPr>
            </w:pPr>
          </w:p>
        </w:tc>
        <w:tc>
          <w:tcPr>
            <w:tcW w:w="3402" w:type="dxa"/>
            <w:gridSpan w:val="8"/>
            <w:tcBorders>
              <w:top w:val="single" w:sz="4" w:space="0" w:color="auto"/>
              <w:left w:val="single" w:sz="4" w:space="0" w:color="auto"/>
              <w:bottom w:val="single" w:sz="4" w:space="0" w:color="auto"/>
              <w:right w:val="single" w:sz="4" w:space="0" w:color="auto"/>
            </w:tcBorders>
          </w:tcPr>
          <w:p w14:paraId="30A0C1F4" w14:textId="77777777" w:rsidR="00482019" w:rsidRPr="00482019" w:rsidRDefault="00482019" w:rsidP="00482019">
            <w:pPr>
              <w:spacing w:after="0" w:line="240" w:lineRule="auto"/>
              <w:rPr>
                <w:rFonts w:ascii="Times New Roman" w:eastAsia="Times New Roman" w:hAnsi="Times New Roman" w:cs="Times New Roman"/>
                <w:b/>
                <w:color w:val="000000"/>
                <w:sz w:val="20"/>
                <w:szCs w:val="24"/>
                <w:lang w:val="kk-KZ" w:bidi="en-US"/>
              </w:rPr>
            </w:pPr>
            <w:r w:rsidRPr="00482019">
              <w:rPr>
                <w:rFonts w:ascii="Times New Roman" w:eastAsia="Times New Roman" w:hAnsi="Times New Roman" w:cs="Times New Roman"/>
                <w:b/>
                <w:color w:val="000000"/>
                <w:sz w:val="20"/>
                <w:szCs w:val="24"/>
                <w:lang w:val="kk-KZ" w:bidi="en-US"/>
              </w:rPr>
              <w:t>Математика негіздері.</w:t>
            </w:r>
          </w:p>
          <w:p w14:paraId="223D6BD5"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машина, сол жағына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доп, алдына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қуыршақ, артына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 xml:space="preserve">зымыран қойып былай дейді: «алдыңда </w:t>
            </w:r>
          </w:p>
          <w:p w14:paraId="295E9B14"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 xml:space="preserve">қуыршақ, оң жағында машина, сол жағыңда доп, артыңда зымыран, қалай жүріп, нені тапқың </w:t>
            </w:r>
          </w:p>
          <w:p w14:paraId="2D7019CB"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келеді?»</w:t>
            </w:r>
            <w:r w:rsidRPr="00482019">
              <w:rPr>
                <w:rFonts w:ascii="ff3" w:eastAsia="Times New Roman" w:hAnsi="ff3" w:cs="Times New Roman"/>
                <w:color w:val="000000"/>
                <w:sz w:val="66"/>
                <w:lang w:val="kk-KZ"/>
              </w:rPr>
              <w:t xml:space="preserve"> </w:t>
            </w:r>
          </w:p>
          <w:p w14:paraId="409A5E2F"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Қалай жүріп, нені тапқың келеді?»</w:t>
            </w:r>
            <w:r w:rsidRPr="00482019">
              <w:rPr>
                <w:rFonts w:ascii="ff3" w:eastAsia="Times New Roman" w:hAnsi="ff3" w:cs="Times New Roman"/>
                <w:color w:val="000000"/>
                <w:sz w:val="66"/>
                <w:lang w:val="kk-KZ"/>
              </w:rPr>
              <w:t xml:space="preserve">  </w:t>
            </w:r>
          </w:p>
          <w:p w14:paraId="7D1BF7F4"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18"/>
                <w:szCs w:val="18"/>
                <w:lang w:val="kk-KZ"/>
              </w:rPr>
            </w:pPr>
            <w:r w:rsidRPr="00482019">
              <w:rPr>
                <w:rFonts w:ascii="Times New Roman" w:eastAsia="Times New Roman" w:hAnsi="Times New Roman" w:cs="Times New Roman"/>
                <w:b/>
                <w:color w:val="000000"/>
                <w:sz w:val="18"/>
                <w:szCs w:val="18"/>
                <w:lang w:val="kk-KZ"/>
              </w:rPr>
              <w:t>Міндеті:</w:t>
            </w:r>
            <w:r w:rsidRPr="00482019">
              <w:rPr>
                <w:rFonts w:ascii="Calibri" w:eastAsia="Times New Roman" w:hAnsi="Calibri" w:cs="Times New Roman"/>
                <w:lang w:val="kk-KZ"/>
              </w:rPr>
              <w:t xml:space="preserve"> </w:t>
            </w:r>
            <w:r w:rsidRPr="00482019">
              <w:rPr>
                <w:rFonts w:ascii="Times New Roman" w:eastAsia="Times New Roman" w:hAnsi="Times New Roman" w:cs="Times New Roman"/>
                <w:b/>
                <w:color w:val="000000"/>
                <w:sz w:val="18"/>
                <w:szCs w:val="18"/>
                <w:lang w:val="kk-KZ"/>
              </w:rPr>
              <w:t xml:space="preserve"> </w:t>
            </w:r>
            <w:r w:rsidRPr="00482019">
              <w:rPr>
                <w:rFonts w:ascii="Times New Roman" w:eastAsia="Times New Roman" w:hAnsi="Times New Roman" w:cs="Times New Roman"/>
                <w:color w:val="000000"/>
                <w:sz w:val="18"/>
                <w:szCs w:val="18"/>
                <w:lang w:val="kk-KZ"/>
              </w:rPr>
              <w:t>Көрнекілік негізінде қарапайым мысалдар мен есептерді шығару; цифр мен таңбаларды</w:t>
            </w:r>
          </w:p>
          <w:p w14:paraId="35044566"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18"/>
                <w:szCs w:val="18"/>
                <w:lang w:val="kk-KZ"/>
              </w:rPr>
            </w:pPr>
            <w:r w:rsidRPr="00482019">
              <w:rPr>
                <w:rFonts w:ascii="Times New Roman" w:eastAsia="Times New Roman" w:hAnsi="Times New Roman" w:cs="Times New Roman"/>
                <w:color w:val="000000"/>
                <w:sz w:val="18"/>
                <w:szCs w:val="18"/>
                <w:lang w:val="kk-KZ"/>
              </w:rPr>
              <w:t>пайдаланып жазбалар жасау; санау білігін бекіту, кеңістікте және қағаз бетінде бағдарлау.</w:t>
            </w:r>
          </w:p>
          <w:p w14:paraId="7FE73A55"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18"/>
                <w:szCs w:val="18"/>
                <w:lang w:val="kk-KZ"/>
              </w:rPr>
            </w:pPr>
            <w:r w:rsidRPr="00482019">
              <w:rPr>
                <w:rFonts w:ascii="Calibri" w:eastAsia="Times New Roman" w:hAnsi="Calibri" w:cs="Times New Roman"/>
                <w:sz w:val="20"/>
                <w:szCs w:val="20"/>
                <w:lang w:val="kk-KZ"/>
              </w:rPr>
              <w:t xml:space="preserve"> </w:t>
            </w:r>
            <w:r w:rsidRPr="00482019">
              <w:rPr>
                <w:rFonts w:ascii="Calibri" w:eastAsia="Times New Roman" w:hAnsi="Calibri" w:cs="Times New Roman"/>
                <w:b/>
                <w:sz w:val="20"/>
                <w:szCs w:val="20"/>
                <w:lang w:val="kk-KZ"/>
              </w:rPr>
              <w:t>Мақсаты</w:t>
            </w:r>
            <w:r w:rsidRPr="00482019">
              <w:rPr>
                <w:rFonts w:ascii="Calibri" w:eastAsia="Times New Roman" w:hAnsi="Calibri" w:cs="Times New Roman"/>
                <w:b/>
                <w:lang w:val="kk-KZ"/>
              </w:rPr>
              <w:t>:</w:t>
            </w:r>
            <w:r w:rsidRPr="00482019">
              <w:rPr>
                <w:rFonts w:ascii="Calibri" w:eastAsia="Times New Roman" w:hAnsi="Calibri" w:cs="Times New Roman"/>
                <w:lang w:val="kk-KZ"/>
              </w:rPr>
              <w:t xml:space="preserve"> </w:t>
            </w:r>
            <w:r w:rsidRPr="00482019">
              <w:rPr>
                <w:rFonts w:ascii="Times New Roman" w:eastAsia="Times New Roman" w:hAnsi="Times New Roman" w:cs="Times New Roman"/>
                <w:color w:val="000000"/>
                <w:sz w:val="18"/>
                <w:szCs w:val="18"/>
                <w:lang w:val="kk-KZ"/>
              </w:rPr>
              <w:t>қарапайым мысалдар мен есептерді шығару білігін қалыптастыру.</w:t>
            </w:r>
          </w:p>
          <w:p w14:paraId="64B5DEBD"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 xml:space="preserve">Мақсаты: Сан құрамын атап, неше бірліктен тұратынын, сандарды салыстыра білуге үйрету.  </w:t>
            </w:r>
          </w:p>
          <w:p w14:paraId="302EEF46"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 xml:space="preserve">Көрнекілік: Кеспе қалтадағы сандық карточкалар: 1-10.  </w:t>
            </w:r>
          </w:p>
          <w:p w14:paraId="139E1884"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Барысы: Тәрбиеші бір санды атайды, м:7 санын. Тақтаға бір бала шығып аталған санды «кеспе </w:t>
            </w:r>
          </w:p>
          <w:p w14:paraId="331F2964"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қалтадағы» сандар арасынан 7 санын алып қояды. Тәрбиеші: осы санның көршілерін көрсетіндер </w:t>
            </w:r>
          </w:p>
          <w:p w14:paraId="4D83A5F6"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дегенде , екі бала шығып 6 және 8 санын көрсетеді. Әр бала өз санын түсіндіру керек, м: 7 саны 6 </w:t>
            </w:r>
          </w:p>
          <w:p w14:paraId="4E82B6E4"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санынан 1-уі артық, 8 санынан 1-уі кем, 7 бірліктен тұрады. </w:t>
            </w:r>
          </w:p>
          <w:p w14:paraId="07AF3195"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«Көрші–көрші»  </w:t>
            </w:r>
          </w:p>
          <w:p w14:paraId="670DD20E"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 </w:t>
            </w:r>
          </w:p>
          <w:p w14:paraId="18405461"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Мақсаты: Сан құрамын атап, неше бірліктен тұратынын, сандарды салыстыра білуге үйрету.  </w:t>
            </w:r>
          </w:p>
          <w:p w14:paraId="76F1D94A"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Көрнекілік: Кеспе қалтадағы сандық карточкалар: 1-10.  </w:t>
            </w:r>
          </w:p>
          <w:p w14:paraId="3729D3BC"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Барысы: Тәрбиеші бір санды атайды, м:7 санын. Тақтаға бір бала шығып аталған санды «кеспе </w:t>
            </w:r>
          </w:p>
          <w:p w14:paraId="5AACA3D8"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қалтадағы» сандар арасынан 7 санын алып қояды. Тәрбиеші: осы санның көршілерін көрсетіндер </w:t>
            </w:r>
          </w:p>
          <w:p w14:paraId="2C16796D"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дегенде , екі бала шығып 6 және 8 санын көрсетеді. Әр бала өз санын түсіндіру керек, м: 7 саны 6 </w:t>
            </w:r>
          </w:p>
          <w:p w14:paraId="753D09E9"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санынан 1-уі артық, 8 санынан 1-уі кем, 7 бірліктен тұрады. </w:t>
            </w:r>
          </w:p>
          <w:p w14:paraId="41B21C24"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b/>
                <w:sz w:val="18"/>
                <w:szCs w:val="18"/>
              </w:rPr>
              <w:t xml:space="preserve">Ойын жағдаяты. </w:t>
            </w:r>
            <w:r w:rsidRPr="00482019">
              <w:rPr>
                <w:rFonts w:ascii="Times New Roman" w:eastAsia="Calibri" w:hAnsi="Times New Roman" w:cs="Times New Roman"/>
                <w:sz w:val="18"/>
                <w:szCs w:val="18"/>
              </w:rPr>
              <w:t>Әлия мен Сырым балаларды «зоологиялық дүкенге» баруға шақырады.</w:t>
            </w:r>
          </w:p>
          <w:p w14:paraId="68EE6B84"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sz w:val="18"/>
                <w:szCs w:val="18"/>
              </w:rPr>
              <w:t>Балық сатып алуға келгенімізді елестетіңдер. Топтардың әрқайсысы өз аквариумын</w:t>
            </w:r>
          </w:p>
          <w:p w14:paraId="1D9F8A03"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sz w:val="18"/>
                <w:szCs w:val="18"/>
              </w:rPr>
              <w:t>жасайды. Сендер жұмыс істеуге дайынсыңдар ма?</w:t>
            </w:r>
          </w:p>
          <w:p w14:paraId="0C7E4D84"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sz w:val="18"/>
                <w:szCs w:val="18"/>
              </w:rPr>
              <w:t>Тапсырманы орындауды ұсынады.</w:t>
            </w:r>
          </w:p>
          <w:p w14:paraId="64706BCF"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sz w:val="18"/>
                <w:szCs w:val="18"/>
              </w:rPr>
              <w:lastRenderedPageBreak/>
              <w:t>Алдымен қызыл түсті балық сатып аламыз. Олардың 4-уін аламыз (карточканы</w:t>
            </w:r>
          </w:p>
          <w:p w14:paraId="47E4E081"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sz w:val="18"/>
                <w:szCs w:val="18"/>
              </w:rPr>
              <w:t>көрсетеді).</w:t>
            </w:r>
          </w:p>
          <w:p w14:paraId="32859BD1"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sz w:val="18"/>
                <w:szCs w:val="18"/>
              </w:rPr>
              <w:t>– Ал енді көк түсті (2 саны жазылған карточканы көрсетеді).</w:t>
            </w:r>
          </w:p>
          <w:p w14:paraId="4AB76A6E"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sz w:val="18"/>
                <w:szCs w:val="18"/>
              </w:rPr>
              <w:t>– Аквариумда неше балық бар?</w:t>
            </w:r>
          </w:p>
          <w:p w14:paraId="797ADF11"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sz w:val="18"/>
                <w:szCs w:val="18"/>
              </w:rPr>
              <w:t>Сандар жазылған карточкаларды шығарады: 4 + 2 = 6</w:t>
            </w:r>
          </w:p>
          <w:p w14:paraId="79CC7899"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b/>
                <w:sz w:val="18"/>
                <w:szCs w:val="18"/>
              </w:rPr>
            </w:pPr>
            <w:r w:rsidRPr="00482019">
              <w:rPr>
                <w:rFonts w:ascii="Times New Roman" w:eastAsia="Calibri" w:hAnsi="Times New Roman" w:cs="Times New Roman"/>
                <w:b/>
                <w:sz w:val="18"/>
                <w:szCs w:val="18"/>
              </w:rPr>
              <w:t>Балаларға өлең жолдарымен тапсырмалар ұсынады.</w:t>
            </w:r>
          </w:p>
          <w:p w14:paraId="343B754D"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sz w:val="18"/>
                <w:szCs w:val="18"/>
              </w:rPr>
              <w:t>Қос-қосынан көп шар бар:</w:t>
            </w:r>
          </w:p>
          <w:p w14:paraId="680FDE37"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sz w:val="18"/>
                <w:szCs w:val="18"/>
              </w:rPr>
              <w:t>Қызыл,сары,көк шар бар,</w:t>
            </w:r>
          </w:p>
          <w:p w14:paraId="43CCDC9D"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sz w:val="18"/>
                <w:szCs w:val="18"/>
              </w:rPr>
              <w:t>Жасыл сұры тағы бар...</w:t>
            </w:r>
          </w:p>
          <w:p w14:paraId="25385DCF"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sz w:val="18"/>
                <w:szCs w:val="18"/>
              </w:rPr>
              <w:t>Жалпы санын табыңдар.</w:t>
            </w:r>
          </w:p>
          <w:p w14:paraId="7E73A1D1"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sz w:val="18"/>
                <w:szCs w:val="18"/>
              </w:rPr>
              <w:t>Қорабымның сыры бар:</w:t>
            </w:r>
          </w:p>
          <w:p w14:paraId="3513C40A"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sz w:val="18"/>
                <w:szCs w:val="18"/>
              </w:rPr>
              <w:t>Сана,қанша қыры бар?</w:t>
            </w:r>
          </w:p>
          <w:p w14:paraId="525489E0"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sz w:val="18"/>
                <w:szCs w:val="18"/>
              </w:rPr>
              <w:t>Сана барлық жақтауын:</w:t>
            </w:r>
          </w:p>
          <w:p w14:paraId="103A32D7"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sz w:val="18"/>
                <w:szCs w:val="18"/>
              </w:rPr>
            </w:pPr>
            <w:r w:rsidRPr="00482019">
              <w:rPr>
                <w:rFonts w:ascii="Times New Roman" w:eastAsia="Calibri" w:hAnsi="Times New Roman" w:cs="Times New Roman"/>
                <w:sz w:val="18"/>
                <w:szCs w:val="18"/>
              </w:rPr>
              <w:t>Санын білсең мақтармын.</w:t>
            </w:r>
          </w:p>
          <w:p w14:paraId="23BD1B21" w14:textId="77777777" w:rsidR="00482019" w:rsidRPr="00482019" w:rsidRDefault="00482019" w:rsidP="00482019">
            <w:pPr>
              <w:widowControl w:val="0"/>
              <w:autoSpaceDE w:val="0"/>
              <w:autoSpaceDN w:val="0"/>
              <w:spacing w:after="0" w:line="240" w:lineRule="auto"/>
              <w:rPr>
                <w:rFonts w:ascii="Times New Roman" w:eastAsia="Calibri" w:hAnsi="Times New Roman" w:cs="Times New Roman"/>
                <w:b/>
                <w:sz w:val="18"/>
                <w:szCs w:val="18"/>
              </w:rPr>
            </w:pPr>
          </w:p>
        </w:tc>
        <w:tc>
          <w:tcPr>
            <w:tcW w:w="2977" w:type="dxa"/>
            <w:gridSpan w:val="6"/>
            <w:tcBorders>
              <w:top w:val="single" w:sz="4" w:space="0" w:color="auto"/>
              <w:left w:val="single" w:sz="4" w:space="0" w:color="auto"/>
              <w:bottom w:val="single" w:sz="4" w:space="0" w:color="auto"/>
              <w:right w:val="single" w:sz="4" w:space="0" w:color="auto"/>
            </w:tcBorders>
            <w:hideMark/>
          </w:tcPr>
          <w:p w14:paraId="28C67D3B" w14:textId="77777777" w:rsidR="00482019" w:rsidRPr="00482019" w:rsidRDefault="00482019" w:rsidP="00482019">
            <w:pPr>
              <w:spacing w:after="0" w:line="240" w:lineRule="auto"/>
              <w:rPr>
                <w:rFonts w:ascii="Times New Roman" w:eastAsia="Times New Roman" w:hAnsi="Times New Roman" w:cs="Times New Roman"/>
                <w:b/>
                <w:color w:val="000000"/>
                <w:sz w:val="20"/>
                <w:szCs w:val="24"/>
                <w:lang w:val="kk-KZ" w:bidi="en-US"/>
              </w:rPr>
            </w:pPr>
            <w:r w:rsidRPr="00482019">
              <w:rPr>
                <w:rFonts w:ascii="Times New Roman" w:eastAsia="Times New Roman" w:hAnsi="Times New Roman" w:cs="Times New Roman"/>
                <w:b/>
                <w:color w:val="000000"/>
                <w:sz w:val="20"/>
                <w:szCs w:val="24"/>
                <w:lang w:val="kk-KZ" w:bidi="en-US"/>
              </w:rPr>
              <w:lastRenderedPageBreak/>
              <w:t>Математика негіздері.</w:t>
            </w:r>
          </w:p>
          <w:p w14:paraId="61BF1BC5"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машина, сол жағына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доп, алдына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қуыршақ, артына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 xml:space="preserve">зымыран қойып былай дейді: «алдыңда </w:t>
            </w:r>
          </w:p>
          <w:p w14:paraId="7B993E83"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 xml:space="preserve">қуыршақ, оң жағында машина, сол жағыңда доп, артыңда зымыран, қалай жүріп, нені тапқың </w:t>
            </w:r>
          </w:p>
          <w:p w14:paraId="410021A6"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келеді?»</w:t>
            </w:r>
            <w:r w:rsidRPr="00482019">
              <w:rPr>
                <w:rFonts w:ascii="ff3" w:eastAsia="Times New Roman" w:hAnsi="ff3" w:cs="Times New Roman"/>
                <w:color w:val="000000"/>
                <w:sz w:val="66"/>
                <w:lang w:val="kk-KZ"/>
              </w:rPr>
              <w:t xml:space="preserve"> </w:t>
            </w:r>
          </w:p>
          <w:p w14:paraId="3D17B319"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Қалай жүріп, нені тапқың келеді?»</w:t>
            </w:r>
            <w:r w:rsidRPr="00482019">
              <w:rPr>
                <w:rFonts w:ascii="ff3" w:eastAsia="Times New Roman" w:hAnsi="ff3" w:cs="Times New Roman"/>
                <w:color w:val="000000"/>
                <w:sz w:val="66"/>
                <w:lang w:val="kk-KZ"/>
              </w:rPr>
              <w:t xml:space="preserve">  </w:t>
            </w:r>
          </w:p>
          <w:p w14:paraId="513E9F19"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18"/>
                <w:szCs w:val="18"/>
                <w:lang w:val="kk-KZ"/>
              </w:rPr>
            </w:pPr>
            <w:r w:rsidRPr="00482019">
              <w:rPr>
                <w:rFonts w:ascii="Times New Roman" w:eastAsia="Times New Roman" w:hAnsi="Times New Roman" w:cs="Times New Roman"/>
                <w:b/>
                <w:color w:val="000000"/>
                <w:sz w:val="18"/>
                <w:szCs w:val="18"/>
                <w:lang w:val="kk-KZ"/>
              </w:rPr>
              <w:t>Міндеті:</w:t>
            </w:r>
            <w:r w:rsidRPr="00482019">
              <w:rPr>
                <w:rFonts w:ascii="Calibri" w:eastAsia="Times New Roman" w:hAnsi="Calibri" w:cs="Times New Roman"/>
                <w:lang w:val="kk-KZ"/>
              </w:rPr>
              <w:t xml:space="preserve"> </w:t>
            </w:r>
            <w:r w:rsidRPr="00482019">
              <w:rPr>
                <w:rFonts w:ascii="Times New Roman" w:eastAsia="Times New Roman" w:hAnsi="Times New Roman" w:cs="Times New Roman"/>
                <w:b/>
                <w:color w:val="000000"/>
                <w:sz w:val="18"/>
                <w:szCs w:val="18"/>
                <w:lang w:val="kk-KZ"/>
              </w:rPr>
              <w:t xml:space="preserve">:  </w:t>
            </w:r>
            <w:r w:rsidRPr="00482019">
              <w:rPr>
                <w:rFonts w:ascii="Times New Roman" w:eastAsia="Times New Roman" w:hAnsi="Times New Roman" w:cs="Times New Roman"/>
                <w:color w:val="000000"/>
                <w:sz w:val="18"/>
                <w:szCs w:val="18"/>
                <w:lang w:val="kk-KZ"/>
              </w:rPr>
              <w:t>Көрнекілік негізінде қарапайым мысалдар мен есептерді шығару; цифр мен таңбаларды</w:t>
            </w:r>
          </w:p>
          <w:p w14:paraId="6A6A53D4"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18"/>
                <w:szCs w:val="18"/>
                <w:lang w:val="kk-KZ"/>
              </w:rPr>
            </w:pPr>
            <w:r w:rsidRPr="00482019">
              <w:rPr>
                <w:rFonts w:ascii="Times New Roman" w:eastAsia="Times New Roman" w:hAnsi="Times New Roman" w:cs="Times New Roman"/>
                <w:color w:val="000000"/>
                <w:sz w:val="18"/>
                <w:szCs w:val="18"/>
                <w:lang w:val="kk-KZ"/>
              </w:rPr>
              <w:t>пайдаланып жазбалар жасау; санау білігін бекіту.</w:t>
            </w:r>
          </w:p>
          <w:p w14:paraId="0C1ECC60"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 xml:space="preserve">Мақсаты: Сан құрамын атап, неше бірліктен тұратынын, сандарды салыстыра білуге үйрету.  </w:t>
            </w:r>
          </w:p>
          <w:p w14:paraId="149348FB"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 xml:space="preserve">Көрнекілік: Кеспе қалтадағы сандық карточкалар: 1-10.  </w:t>
            </w:r>
          </w:p>
          <w:p w14:paraId="7163914F"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Барысы: Тәрбиеші бір санды атайды, м:7 санын. Тақтаға бір бала шығып аталған санды «кеспе </w:t>
            </w:r>
          </w:p>
          <w:p w14:paraId="13CA7285"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қалтадағы» сандар арасынан 7 санын алып қояды. Тәрбиеші: осы санның көршілерін көрсетіндер </w:t>
            </w:r>
          </w:p>
          <w:p w14:paraId="589824AB"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дегенде , екі бала шығып 6 және 8 санын көрсетеді. Әр бала өз санын түсіндіру керек, м: 7 саны 6 </w:t>
            </w:r>
          </w:p>
          <w:p w14:paraId="5FC3917B"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санынан 1-уі артық, 8 санынан 1-уі кем, 7 бірліктен тұрады. </w:t>
            </w:r>
          </w:p>
          <w:p w14:paraId="6CB101F5"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«Көрші–көрші»  </w:t>
            </w:r>
          </w:p>
          <w:p w14:paraId="5DA511E2"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b/>
                <w:color w:val="000000"/>
                <w:sz w:val="20"/>
                <w:szCs w:val="20"/>
              </w:rPr>
              <w:t xml:space="preserve"> Мақсаты:</w:t>
            </w:r>
            <w:r w:rsidRPr="00482019">
              <w:rPr>
                <w:rFonts w:ascii="Times New Roman" w:eastAsia="Times New Roman" w:hAnsi="Times New Roman" w:cs="Times New Roman"/>
                <w:color w:val="000000"/>
                <w:sz w:val="20"/>
                <w:szCs w:val="20"/>
              </w:rPr>
              <w:t xml:space="preserve"> қарапайым мысалдар мен есептерді шығару білігін қалыптастыру.</w:t>
            </w:r>
          </w:p>
          <w:p w14:paraId="20ABEAF0" w14:textId="77777777" w:rsidR="00482019" w:rsidRPr="00482019" w:rsidRDefault="00482019" w:rsidP="00482019">
            <w:pPr>
              <w:spacing w:after="0" w:line="240" w:lineRule="auto"/>
              <w:jc w:val="both"/>
              <w:rPr>
                <w:rFonts w:ascii="Times New Roman" w:eastAsia="Calibri" w:hAnsi="Times New Roman" w:cs="Times New Roman"/>
                <w:color w:val="000000"/>
                <w:sz w:val="20"/>
                <w:szCs w:val="24"/>
                <w:lang w:bidi="en-US"/>
              </w:rPr>
            </w:pPr>
            <w:r w:rsidRPr="00482019">
              <w:rPr>
                <w:rFonts w:ascii="Times New Roman" w:eastAsia="Calibri" w:hAnsi="Times New Roman" w:cs="Times New Roman"/>
                <w:color w:val="000000"/>
                <w:sz w:val="20"/>
                <w:szCs w:val="24"/>
                <w:lang w:bidi="en-US"/>
              </w:rPr>
              <w:t>Суретті қарайды, есеп құрастырады, шығарады.</w:t>
            </w:r>
          </w:p>
          <w:p w14:paraId="7E60B8E0" w14:textId="77777777" w:rsidR="00482019" w:rsidRPr="00482019" w:rsidRDefault="00482019" w:rsidP="00482019">
            <w:pPr>
              <w:spacing w:after="0" w:line="240" w:lineRule="auto"/>
              <w:jc w:val="both"/>
              <w:rPr>
                <w:rFonts w:ascii="Times New Roman" w:eastAsia="Calibri" w:hAnsi="Times New Roman" w:cs="Times New Roman"/>
                <w:color w:val="000000"/>
                <w:sz w:val="20"/>
                <w:szCs w:val="24"/>
                <w:lang w:bidi="en-US"/>
              </w:rPr>
            </w:pPr>
            <w:r w:rsidRPr="00482019">
              <w:rPr>
                <w:rFonts w:ascii="Times New Roman" w:eastAsia="Calibri" w:hAnsi="Times New Roman" w:cs="Times New Roman"/>
                <w:color w:val="000000"/>
                <w:sz w:val="20"/>
                <w:szCs w:val="24"/>
                <w:lang w:bidi="en-US"/>
              </w:rPr>
              <w:t>Педагог есеп құрастырудың үлгісін көрсетеді: аквариумда қызғылтсары түсті 3</w:t>
            </w:r>
          </w:p>
          <w:p w14:paraId="5FA15259" w14:textId="77777777" w:rsidR="00482019" w:rsidRPr="00482019" w:rsidRDefault="00482019" w:rsidP="00482019">
            <w:pPr>
              <w:spacing w:after="0" w:line="240" w:lineRule="auto"/>
              <w:jc w:val="both"/>
              <w:rPr>
                <w:rFonts w:ascii="Times New Roman" w:eastAsia="Calibri" w:hAnsi="Times New Roman" w:cs="Times New Roman"/>
                <w:color w:val="000000"/>
                <w:sz w:val="20"/>
                <w:szCs w:val="24"/>
                <w:lang w:bidi="en-US"/>
              </w:rPr>
            </w:pPr>
            <w:r w:rsidRPr="00482019">
              <w:rPr>
                <w:rFonts w:ascii="Times New Roman" w:eastAsia="Calibri" w:hAnsi="Times New Roman" w:cs="Times New Roman"/>
                <w:color w:val="000000"/>
                <w:sz w:val="20"/>
                <w:szCs w:val="24"/>
                <w:lang w:bidi="en-US"/>
              </w:rPr>
              <w:t>балық және күлгін түсті 2 балық жүзіп жүрді. Аквариумда қанша балық жүзіп жүр?</w:t>
            </w:r>
          </w:p>
          <w:p w14:paraId="4AE10C9A" w14:textId="77777777" w:rsidR="00482019" w:rsidRPr="00482019" w:rsidRDefault="00482019" w:rsidP="00482019">
            <w:pPr>
              <w:spacing w:after="0" w:line="240" w:lineRule="auto"/>
              <w:jc w:val="both"/>
              <w:rPr>
                <w:rFonts w:ascii="Times New Roman" w:eastAsia="Calibri" w:hAnsi="Times New Roman" w:cs="Times New Roman"/>
                <w:color w:val="000000"/>
                <w:sz w:val="20"/>
                <w:szCs w:val="24"/>
                <w:lang w:bidi="en-US"/>
              </w:rPr>
            </w:pPr>
            <w:r w:rsidRPr="00482019">
              <w:rPr>
                <w:rFonts w:ascii="Times New Roman" w:eastAsia="Calibri" w:hAnsi="Times New Roman" w:cs="Times New Roman"/>
                <w:color w:val="000000"/>
                <w:sz w:val="20"/>
                <w:szCs w:val="24"/>
                <w:lang w:bidi="en-US"/>
              </w:rPr>
              <w:lastRenderedPageBreak/>
              <w:t>- Балалар үлгіге сүйене отырып, қалған суреттердегі тапсырмаларды құрастырады,</w:t>
            </w:r>
          </w:p>
          <w:p w14:paraId="36AD5BD8" w14:textId="77777777" w:rsidR="00482019" w:rsidRPr="00482019" w:rsidRDefault="00482019" w:rsidP="00482019">
            <w:pPr>
              <w:spacing w:after="0" w:line="240" w:lineRule="auto"/>
              <w:jc w:val="both"/>
              <w:rPr>
                <w:rFonts w:ascii="Times New Roman" w:eastAsia="Calibri" w:hAnsi="Times New Roman" w:cs="Times New Roman"/>
                <w:color w:val="000000"/>
                <w:sz w:val="20"/>
                <w:szCs w:val="24"/>
                <w:lang w:bidi="en-US"/>
              </w:rPr>
            </w:pPr>
            <w:r w:rsidRPr="00482019">
              <w:rPr>
                <w:rFonts w:ascii="Times New Roman" w:eastAsia="Calibri" w:hAnsi="Times New Roman" w:cs="Times New Roman"/>
                <w:color w:val="000000"/>
                <w:sz w:val="20"/>
                <w:szCs w:val="24"/>
                <w:lang w:bidi="en-US"/>
              </w:rPr>
              <w:t>шешеді, жауабын атайды.</w:t>
            </w:r>
          </w:p>
          <w:p w14:paraId="33A93686" w14:textId="77777777" w:rsidR="00482019" w:rsidRPr="00482019" w:rsidRDefault="00482019" w:rsidP="00482019">
            <w:pPr>
              <w:spacing w:after="0" w:line="240" w:lineRule="auto"/>
              <w:jc w:val="both"/>
              <w:rPr>
                <w:rFonts w:ascii="Times New Roman" w:eastAsia="Calibri" w:hAnsi="Times New Roman" w:cs="Times New Roman"/>
                <w:color w:val="000000"/>
                <w:sz w:val="20"/>
                <w:szCs w:val="24"/>
                <w:lang w:bidi="en-US"/>
              </w:rPr>
            </w:pPr>
            <w:r w:rsidRPr="00482019">
              <w:rPr>
                <w:rFonts w:ascii="Times New Roman" w:eastAsia="Calibri" w:hAnsi="Times New Roman" w:cs="Times New Roman"/>
                <w:color w:val="000000"/>
                <w:sz w:val="20"/>
                <w:szCs w:val="24"/>
                <w:lang w:bidi="en-US"/>
              </w:rPr>
              <w:t>-Екінші аквариумда неше балық бар? Олар бірдей ме?</w:t>
            </w:r>
          </w:p>
          <w:p w14:paraId="7D9D9056" w14:textId="77777777" w:rsidR="00482019" w:rsidRPr="00482019" w:rsidRDefault="00482019" w:rsidP="00482019">
            <w:pPr>
              <w:spacing w:after="0" w:line="240" w:lineRule="auto"/>
              <w:jc w:val="both"/>
              <w:rPr>
                <w:rFonts w:ascii="Times New Roman" w:eastAsia="Calibri" w:hAnsi="Times New Roman" w:cs="Times New Roman"/>
                <w:color w:val="000000"/>
                <w:sz w:val="20"/>
                <w:szCs w:val="24"/>
                <w:lang w:bidi="en-US"/>
              </w:rPr>
            </w:pPr>
            <w:r w:rsidRPr="00482019">
              <w:rPr>
                <w:rFonts w:ascii="Times New Roman" w:eastAsia="Calibri" w:hAnsi="Times New Roman" w:cs="Times New Roman"/>
                <w:color w:val="000000"/>
                <w:sz w:val="20"/>
                <w:szCs w:val="24"/>
                <w:lang w:bidi="en-US"/>
              </w:rPr>
              <w:t>-Үшінші аквариумда неше балық бар? Балалар сұрақтарға жауап береді.</w:t>
            </w:r>
          </w:p>
          <w:p w14:paraId="20B73565" w14:textId="77777777" w:rsidR="00482019" w:rsidRPr="00482019" w:rsidRDefault="00482019" w:rsidP="00482019">
            <w:pPr>
              <w:spacing w:after="0" w:line="240" w:lineRule="auto"/>
              <w:jc w:val="both"/>
              <w:rPr>
                <w:rFonts w:ascii="Times New Roman" w:eastAsia="Calibri" w:hAnsi="Times New Roman" w:cs="Times New Roman"/>
                <w:b/>
                <w:color w:val="000000"/>
                <w:sz w:val="20"/>
                <w:szCs w:val="24"/>
                <w:lang w:bidi="en-US"/>
              </w:rPr>
            </w:pPr>
            <w:r w:rsidRPr="00482019">
              <w:rPr>
                <w:rFonts w:ascii="Times New Roman" w:eastAsia="Calibri" w:hAnsi="Times New Roman" w:cs="Times New Roman"/>
                <w:b/>
                <w:color w:val="000000"/>
                <w:sz w:val="20"/>
                <w:szCs w:val="24"/>
                <w:lang w:bidi="en-US"/>
              </w:rPr>
              <w:t>Аквариумдағы балықтарды санап, есеп құрастырады.</w:t>
            </w:r>
          </w:p>
          <w:p w14:paraId="2F882ACD" w14:textId="77777777" w:rsidR="00482019" w:rsidRPr="00482019" w:rsidRDefault="00482019" w:rsidP="00482019">
            <w:pPr>
              <w:rPr>
                <w:rFonts w:ascii="Times New Roman" w:eastAsia="Calibri" w:hAnsi="Times New Roman" w:cs="Times New Roman"/>
                <w:sz w:val="20"/>
                <w:szCs w:val="24"/>
                <w:lang w:bidi="en-US"/>
              </w:rPr>
            </w:pPr>
            <w:r w:rsidRPr="00482019">
              <w:rPr>
                <w:rFonts w:ascii="Times New Roman" w:eastAsia="Calibri" w:hAnsi="Times New Roman" w:cs="Times New Roman"/>
                <w:sz w:val="20"/>
                <w:szCs w:val="24"/>
                <w:lang w:bidi="en-US"/>
              </w:rPr>
              <w:t>Үлестірмелі материалмен жұмыс.</w:t>
            </w:r>
          </w:p>
          <w:p w14:paraId="15DEBC6A" w14:textId="77777777" w:rsidR="00482019" w:rsidRPr="00482019" w:rsidRDefault="00482019" w:rsidP="00482019">
            <w:pPr>
              <w:rPr>
                <w:rFonts w:ascii="Times New Roman" w:eastAsia="Calibri" w:hAnsi="Times New Roman" w:cs="Times New Roman"/>
                <w:sz w:val="20"/>
                <w:szCs w:val="24"/>
                <w:lang w:bidi="en-US"/>
              </w:rPr>
            </w:pPr>
            <w:r w:rsidRPr="00482019">
              <w:rPr>
                <w:rFonts w:ascii="Times New Roman" w:eastAsia="Calibri" w:hAnsi="Times New Roman" w:cs="Times New Roman"/>
                <w:sz w:val="20"/>
                <w:szCs w:val="24"/>
                <w:lang w:bidi="en-US"/>
              </w:rPr>
              <w:t>Алдарыңа 5 дөңгелек қойыңдар. Үш дөңгелекті алып тастаңдар. Неше дөңгелек қалды?</w:t>
            </w:r>
          </w:p>
          <w:p w14:paraId="1CEEDBFE" w14:textId="77777777" w:rsidR="00482019" w:rsidRPr="00482019" w:rsidRDefault="00482019" w:rsidP="00482019">
            <w:pPr>
              <w:rPr>
                <w:rFonts w:ascii="Times New Roman" w:eastAsia="Calibri" w:hAnsi="Times New Roman" w:cs="Times New Roman"/>
                <w:sz w:val="20"/>
                <w:szCs w:val="24"/>
                <w:lang w:bidi="en-US"/>
              </w:rPr>
            </w:pPr>
            <w:r w:rsidRPr="00482019">
              <w:rPr>
                <w:rFonts w:ascii="Times New Roman" w:eastAsia="Calibri" w:hAnsi="Times New Roman" w:cs="Times New Roman"/>
                <w:sz w:val="20"/>
                <w:szCs w:val="24"/>
                <w:lang w:bidi="en-US"/>
              </w:rPr>
              <w:t>Педагог тақтаға сандар мен таңбаларды іледі.</w:t>
            </w:r>
          </w:p>
          <w:p w14:paraId="127A5C91" w14:textId="77777777" w:rsidR="00482019" w:rsidRPr="00482019" w:rsidRDefault="00482019" w:rsidP="00482019">
            <w:pPr>
              <w:rPr>
                <w:rFonts w:ascii="Calibri" w:eastAsia="Times New Roman" w:hAnsi="Calibri" w:cs="Times New Roman"/>
                <w:sz w:val="20"/>
                <w:szCs w:val="20"/>
              </w:rPr>
            </w:pPr>
            <w:r w:rsidRPr="00482019">
              <w:rPr>
                <w:rFonts w:ascii="Calibri" w:eastAsia="Times New Roman" w:hAnsi="Calibri" w:cs="Times New Roman"/>
                <w:sz w:val="20"/>
                <w:szCs w:val="20"/>
              </w:rPr>
              <w:t>Дастарқанда торта бар,</w:t>
            </w:r>
          </w:p>
          <w:p w14:paraId="7B3DF07A" w14:textId="77777777" w:rsidR="00482019" w:rsidRPr="00482019" w:rsidRDefault="00482019" w:rsidP="00482019">
            <w:pPr>
              <w:rPr>
                <w:rFonts w:ascii="Calibri" w:eastAsia="Times New Roman" w:hAnsi="Calibri" w:cs="Times New Roman"/>
                <w:sz w:val="20"/>
                <w:szCs w:val="20"/>
              </w:rPr>
            </w:pPr>
            <w:r w:rsidRPr="00482019">
              <w:rPr>
                <w:rFonts w:ascii="Calibri" w:eastAsia="Times New Roman" w:hAnsi="Calibri" w:cs="Times New Roman"/>
                <w:sz w:val="20"/>
                <w:szCs w:val="20"/>
              </w:rPr>
              <w:t>Қазы,жая,қарта бар,</w:t>
            </w:r>
          </w:p>
          <w:p w14:paraId="123F754E" w14:textId="77777777" w:rsidR="00482019" w:rsidRPr="00482019" w:rsidRDefault="00482019" w:rsidP="00482019">
            <w:pPr>
              <w:rPr>
                <w:rFonts w:ascii="Calibri" w:eastAsia="Times New Roman" w:hAnsi="Calibri" w:cs="Times New Roman"/>
                <w:sz w:val="20"/>
                <w:szCs w:val="20"/>
              </w:rPr>
            </w:pPr>
            <w:r w:rsidRPr="00482019">
              <w:rPr>
                <w:rFonts w:ascii="Calibri" w:eastAsia="Times New Roman" w:hAnsi="Calibri" w:cs="Times New Roman"/>
                <w:sz w:val="20"/>
                <w:szCs w:val="20"/>
              </w:rPr>
              <w:t>Көкөніс пен шырын бар.</w:t>
            </w:r>
          </w:p>
          <w:p w14:paraId="2783E3EA" w14:textId="77777777" w:rsidR="00482019" w:rsidRPr="00482019" w:rsidRDefault="00482019" w:rsidP="00482019">
            <w:pPr>
              <w:rPr>
                <w:rFonts w:ascii="Calibri" w:eastAsia="Times New Roman" w:hAnsi="Calibri" w:cs="Times New Roman"/>
                <w:sz w:val="20"/>
                <w:szCs w:val="20"/>
              </w:rPr>
            </w:pPr>
            <w:r w:rsidRPr="00482019">
              <w:rPr>
                <w:rFonts w:ascii="Calibri" w:eastAsia="Times New Roman" w:hAnsi="Calibri" w:cs="Times New Roman"/>
                <w:sz w:val="20"/>
                <w:szCs w:val="20"/>
              </w:rPr>
              <w:t>Қанша тағам түрі бар?</w:t>
            </w:r>
          </w:p>
          <w:p w14:paraId="09CB52CA" w14:textId="77777777" w:rsidR="00482019" w:rsidRPr="00482019" w:rsidRDefault="00482019" w:rsidP="00482019">
            <w:pPr>
              <w:rPr>
                <w:rFonts w:ascii="Calibri" w:eastAsia="Times New Roman" w:hAnsi="Calibri" w:cs="Times New Roman"/>
                <w:sz w:val="20"/>
                <w:szCs w:val="20"/>
              </w:rPr>
            </w:pPr>
            <w:r w:rsidRPr="00482019">
              <w:rPr>
                <w:rFonts w:ascii="Calibri" w:eastAsia="Times New Roman" w:hAnsi="Calibri" w:cs="Times New Roman"/>
                <w:sz w:val="20"/>
                <w:szCs w:val="20"/>
              </w:rPr>
              <w:t>Наным дайын қалаған:</w:t>
            </w:r>
          </w:p>
          <w:p w14:paraId="5833CD7F" w14:textId="77777777" w:rsidR="00482019" w:rsidRPr="00482019" w:rsidRDefault="00482019" w:rsidP="00482019">
            <w:pPr>
              <w:rPr>
                <w:rFonts w:ascii="Calibri" w:eastAsia="Times New Roman" w:hAnsi="Calibri" w:cs="Times New Roman"/>
                <w:sz w:val="20"/>
                <w:szCs w:val="20"/>
              </w:rPr>
            </w:pPr>
            <w:r w:rsidRPr="00482019">
              <w:rPr>
                <w:rFonts w:ascii="Calibri" w:eastAsia="Times New Roman" w:hAnsi="Calibri" w:cs="Times New Roman"/>
                <w:sz w:val="20"/>
                <w:szCs w:val="20"/>
              </w:rPr>
              <w:t>Тоқаш, шелпек, таба нан,</w:t>
            </w:r>
          </w:p>
          <w:p w14:paraId="565F713A" w14:textId="77777777" w:rsidR="00482019" w:rsidRPr="00482019" w:rsidRDefault="00482019" w:rsidP="00482019">
            <w:pPr>
              <w:rPr>
                <w:rFonts w:ascii="Calibri" w:eastAsia="Times New Roman" w:hAnsi="Calibri" w:cs="Times New Roman"/>
                <w:sz w:val="20"/>
                <w:szCs w:val="20"/>
              </w:rPr>
            </w:pPr>
            <w:r w:rsidRPr="00482019">
              <w:rPr>
                <w:rFonts w:ascii="Calibri" w:eastAsia="Times New Roman" w:hAnsi="Calibri" w:cs="Times New Roman"/>
                <w:sz w:val="20"/>
                <w:szCs w:val="20"/>
              </w:rPr>
              <w:t>Жаппа, бөлек, самса тұр:</w:t>
            </w:r>
          </w:p>
          <w:p w14:paraId="2687B416" w14:textId="77777777" w:rsidR="00482019" w:rsidRPr="00482019" w:rsidRDefault="00482019" w:rsidP="00482019">
            <w:pPr>
              <w:rPr>
                <w:rFonts w:ascii="Calibri" w:eastAsia="Times New Roman" w:hAnsi="Calibri" w:cs="Times New Roman"/>
                <w:sz w:val="20"/>
                <w:szCs w:val="20"/>
              </w:rPr>
            </w:pPr>
            <w:r w:rsidRPr="00482019">
              <w:rPr>
                <w:rFonts w:ascii="Calibri" w:eastAsia="Times New Roman" w:hAnsi="Calibri" w:cs="Times New Roman"/>
                <w:sz w:val="20"/>
                <w:szCs w:val="20"/>
              </w:rPr>
              <w:t xml:space="preserve">Санап көрші, қанша тұр? </w:t>
            </w:r>
          </w:p>
          <w:p w14:paraId="3F1466B1" w14:textId="77777777" w:rsidR="00482019" w:rsidRPr="00482019" w:rsidRDefault="00482019" w:rsidP="00482019">
            <w:pPr>
              <w:rPr>
                <w:rFonts w:ascii="Times New Roman" w:eastAsia="Calibri" w:hAnsi="Times New Roman" w:cs="Times New Roman"/>
                <w:sz w:val="20"/>
                <w:szCs w:val="24"/>
                <w:lang w:bidi="en-US"/>
              </w:rPr>
            </w:pPr>
            <w:r w:rsidRPr="00482019">
              <w:rPr>
                <w:rFonts w:ascii="Calibri" w:eastAsia="Times New Roman" w:hAnsi="Calibri" w:cs="Times New Roman"/>
                <w:sz w:val="20"/>
                <w:szCs w:val="20"/>
              </w:rPr>
              <w:lastRenderedPageBreak/>
              <w:t>Жұмбақты тыңдайды, жауабын табады</w:t>
            </w:r>
            <w:r w:rsidRPr="00482019">
              <w:rPr>
                <w:rFonts w:ascii="Calibri" w:eastAsia="Times New Roman" w:hAnsi="Calibri" w:cs="Times New Roman"/>
              </w:rPr>
              <w:t>..</w:t>
            </w:r>
          </w:p>
        </w:tc>
        <w:tc>
          <w:tcPr>
            <w:tcW w:w="2410" w:type="dxa"/>
            <w:gridSpan w:val="4"/>
            <w:tcBorders>
              <w:top w:val="single" w:sz="4" w:space="0" w:color="auto"/>
              <w:left w:val="single" w:sz="4" w:space="0" w:color="auto"/>
              <w:bottom w:val="single" w:sz="4" w:space="0" w:color="auto"/>
              <w:right w:val="single" w:sz="4" w:space="0" w:color="auto"/>
            </w:tcBorders>
            <w:hideMark/>
          </w:tcPr>
          <w:p w14:paraId="0CB45EB5"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b/>
                <w:sz w:val="20"/>
                <w:szCs w:val="20"/>
                <w:lang w:val="kk-KZ" w:eastAsia="en-US"/>
              </w:rPr>
              <w:lastRenderedPageBreak/>
              <w:t>Сөйлеуді дамыту  Міндеті:</w:t>
            </w:r>
            <w:r w:rsidRPr="00482019">
              <w:rPr>
                <w:rFonts w:ascii="Times New Roman" w:eastAsia="Times New Roman" w:hAnsi="Times New Roman" w:cs="Times New Roman"/>
                <w:sz w:val="24"/>
                <w:szCs w:val="24"/>
                <w:lang w:val="kk-KZ"/>
              </w:rPr>
              <w:t xml:space="preserve"> </w:t>
            </w:r>
            <w:r w:rsidRPr="00482019">
              <w:rPr>
                <w:rFonts w:ascii="Times New Roman" w:eastAsia="Times New Roman" w:hAnsi="Times New Roman" w:cs="Times New Roman"/>
                <w:sz w:val="20"/>
                <w:szCs w:val="20"/>
                <w:lang w:val="kk-KZ" w:eastAsia="en-US"/>
              </w:rPr>
              <w:t>Сөздерді буынға бөлуді үйрету.Сөзді  дұрыс, анық айтқызу арқылы сөйлеу тілдерін дамыту.</w:t>
            </w:r>
          </w:p>
          <w:p w14:paraId="7EA20763"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b/>
                <w:sz w:val="20"/>
                <w:szCs w:val="20"/>
                <w:lang w:val="kk-KZ" w:eastAsia="en-US"/>
              </w:rPr>
              <w:t xml:space="preserve">Мақсаты: </w:t>
            </w:r>
            <w:r w:rsidRPr="00482019">
              <w:rPr>
                <w:rFonts w:ascii="Times New Roman" w:eastAsia="Times New Roman" w:hAnsi="Times New Roman" w:cs="Times New Roman"/>
                <w:sz w:val="20"/>
                <w:szCs w:val="20"/>
                <w:lang w:val="kk-KZ" w:eastAsia="en-US"/>
              </w:rPr>
              <w:t>Сөздерде неше дауысты дыбыс болса, сонша буын болатынын түсіндіру.</w:t>
            </w:r>
          </w:p>
          <w:p w14:paraId="290265AA"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–Сағат, доп, айна, кітап, үстел, орындық, кілем, сөре, сүлгі, ойыншықтар.</w:t>
            </w:r>
          </w:p>
          <w:p w14:paraId="5C02F89B"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lastRenderedPageBreak/>
              <w:t>Балалар қолдарын шапалақтау арқылы педагогпен бірге бөледі, неше буыннан тұратынын</w:t>
            </w:r>
          </w:p>
          <w:p w14:paraId="790847F1"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анықтайды.</w:t>
            </w:r>
          </w:p>
          <w:p w14:paraId="4DBCEF7F"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О-йын-шық-тар.</w:t>
            </w:r>
          </w:p>
          <w:p w14:paraId="643CBA38"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b/>
                <w:sz w:val="20"/>
                <w:szCs w:val="20"/>
                <w:lang w:val="kk-KZ" w:eastAsia="en-US"/>
              </w:rPr>
            </w:pPr>
            <w:r w:rsidRPr="00482019">
              <w:rPr>
                <w:rFonts w:ascii="Times New Roman" w:eastAsia="Times New Roman" w:hAnsi="Times New Roman" w:cs="Times New Roman"/>
                <w:b/>
                <w:sz w:val="20"/>
                <w:szCs w:val="20"/>
                <w:lang w:val="kk-KZ" w:eastAsia="en-US"/>
              </w:rPr>
              <w:t>Батырлық жайлы мақал</w:t>
            </w:r>
            <w:r w:rsidRPr="00482019">
              <w:rPr>
                <w:rFonts w:ascii="Times New Roman" w:eastAsia="Times New Roman" w:hAnsi="Times New Roman" w:cs="Times New Roman"/>
                <w:sz w:val="20"/>
                <w:szCs w:val="20"/>
                <w:lang w:val="kk-KZ" w:eastAsia="en-US"/>
              </w:rPr>
              <w:t xml:space="preserve"> жаттайық.</w:t>
            </w:r>
          </w:p>
          <w:p w14:paraId="08C0E371"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Ақыл азбайды, білім тозбайды.</w:t>
            </w:r>
          </w:p>
          <w:p w14:paraId="6AE22B82"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b/>
                <w:sz w:val="20"/>
                <w:szCs w:val="20"/>
                <w:lang w:val="kk-KZ" w:eastAsia="en-US"/>
              </w:rPr>
            </w:pPr>
            <w:r w:rsidRPr="00482019">
              <w:rPr>
                <w:rFonts w:ascii="Times New Roman" w:eastAsia="Times New Roman" w:hAnsi="Times New Roman" w:cs="Times New Roman"/>
                <w:b/>
                <w:sz w:val="20"/>
                <w:szCs w:val="20"/>
                <w:lang w:val="kk-KZ" w:eastAsia="en-US"/>
              </w:rPr>
              <w:t>Дидактикалық ойыны: «Ойлап,тап!»</w:t>
            </w:r>
          </w:p>
          <w:p w14:paraId="01AC02AE"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Ойын шарты: педагог буын айтады, балалар жалғасын ойлап тауып жалғастырады.</w:t>
            </w:r>
          </w:p>
          <w:p w14:paraId="3EEF88C8"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мысалы: ал–</w:t>
            </w:r>
          </w:p>
          <w:p w14:paraId="065F23A6"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Кір–</w:t>
            </w:r>
          </w:p>
          <w:p w14:paraId="0AE74A42"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b/>
                <w:sz w:val="20"/>
                <w:szCs w:val="20"/>
                <w:lang w:val="kk-KZ" w:eastAsia="en-US"/>
              </w:rPr>
              <w:t>Әңгімелесу:</w:t>
            </w:r>
            <w:r w:rsidRPr="00482019">
              <w:rPr>
                <w:rFonts w:ascii="Times New Roman" w:eastAsia="Times New Roman" w:hAnsi="Times New Roman" w:cs="Times New Roman"/>
                <w:sz w:val="24"/>
                <w:szCs w:val="24"/>
                <w:lang w:val="kk-KZ"/>
              </w:rPr>
              <w:t xml:space="preserve"> </w:t>
            </w:r>
            <w:r w:rsidRPr="00482019">
              <w:rPr>
                <w:rFonts w:ascii="Times New Roman" w:eastAsia="Times New Roman" w:hAnsi="Times New Roman" w:cs="Times New Roman"/>
                <w:sz w:val="20"/>
                <w:szCs w:val="20"/>
                <w:lang w:val="kk-KZ" w:eastAsia="en-US"/>
              </w:rPr>
              <w:t>– Екі балаланың қайсысы ақылды екен?</w:t>
            </w:r>
          </w:p>
          <w:p w14:paraId="66188D3B"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sz w:val="20"/>
                <w:szCs w:val="20"/>
                <w:lang w:val="kk-KZ" w:eastAsia="en-US"/>
              </w:rPr>
              <w:t>– Неге ақылды, қай іс әрекетіне қарап ақылды екенін білдің дер?</w:t>
            </w:r>
          </w:p>
          <w:p w14:paraId="56EF06AB" w14:textId="77777777" w:rsidR="00482019" w:rsidRPr="00482019" w:rsidRDefault="00482019" w:rsidP="00482019">
            <w:pPr>
              <w:spacing w:before="180" w:beforeAutospacing="1" w:after="180" w:afterAutospacing="1" w:line="240" w:lineRule="auto"/>
              <w:rPr>
                <w:rFonts w:ascii="Times New Roman" w:eastAsia="Times New Roman" w:hAnsi="Times New Roman" w:cs="Times New Roman"/>
                <w:b/>
                <w:sz w:val="20"/>
                <w:szCs w:val="20"/>
                <w:lang w:val="kk-KZ" w:eastAsia="en-US"/>
              </w:rPr>
            </w:pPr>
            <w:r w:rsidRPr="00482019">
              <w:rPr>
                <w:rFonts w:ascii="Times New Roman" w:eastAsia="Times New Roman" w:hAnsi="Times New Roman" w:cs="Times New Roman"/>
                <w:sz w:val="20"/>
                <w:szCs w:val="20"/>
                <w:lang w:val="kk-KZ" w:eastAsia="en-US"/>
              </w:rPr>
              <w:t xml:space="preserve">әңгімедегі «ойнап», «көпір», «балалар» деген </w:t>
            </w:r>
            <w:r w:rsidRPr="00482019">
              <w:rPr>
                <w:rFonts w:ascii="Times New Roman" w:eastAsia="Times New Roman" w:hAnsi="Times New Roman" w:cs="Times New Roman"/>
                <w:sz w:val="20"/>
                <w:szCs w:val="20"/>
                <w:lang w:val="kk-KZ" w:eastAsia="en-US"/>
              </w:rPr>
              <w:lastRenderedPageBreak/>
              <w:t>әр сөздерді буынға бөліңдерші?</w:t>
            </w:r>
          </w:p>
        </w:tc>
        <w:tc>
          <w:tcPr>
            <w:tcW w:w="2268" w:type="dxa"/>
            <w:gridSpan w:val="5"/>
            <w:tcBorders>
              <w:top w:val="single" w:sz="4" w:space="0" w:color="auto"/>
              <w:left w:val="single" w:sz="4" w:space="0" w:color="auto"/>
              <w:bottom w:val="single" w:sz="4" w:space="0" w:color="auto"/>
              <w:right w:val="single" w:sz="4" w:space="0" w:color="auto"/>
            </w:tcBorders>
          </w:tcPr>
          <w:p w14:paraId="2ADFC017"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b/>
                <w:color w:val="000000"/>
                <w:sz w:val="20"/>
                <w:szCs w:val="20"/>
                <w:lang w:val="kk-KZ" w:bidi="en-US"/>
              </w:rPr>
            </w:pPr>
            <w:r w:rsidRPr="00482019">
              <w:rPr>
                <w:rFonts w:ascii="Times New Roman" w:eastAsia="Times New Roman" w:hAnsi="Times New Roman" w:cs="Times New Roman"/>
                <w:b/>
                <w:color w:val="000000"/>
                <w:sz w:val="20"/>
                <w:szCs w:val="20"/>
                <w:lang w:val="kk-KZ" w:bidi="en-US"/>
              </w:rPr>
              <w:lastRenderedPageBreak/>
              <w:t xml:space="preserve">          Қазақ тілі</w:t>
            </w:r>
          </w:p>
          <w:p w14:paraId="64D8F065"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b/>
                <w:color w:val="000000"/>
                <w:sz w:val="20"/>
                <w:szCs w:val="20"/>
                <w:lang w:val="kk-KZ" w:bidi="en-US"/>
              </w:rPr>
              <w:t>Міндеті</w:t>
            </w:r>
            <w:r w:rsidRPr="00482019">
              <w:rPr>
                <w:rFonts w:ascii="Times New Roman" w:eastAsia="Times New Roman" w:hAnsi="Times New Roman" w:cs="Times New Roman"/>
                <w:color w:val="000000"/>
                <w:sz w:val="20"/>
                <w:szCs w:val="20"/>
                <w:lang w:val="kk-KZ" w:bidi="en-US"/>
              </w:rPr>
              <w:t>:</w:t>
            </w:r>
            <w:r w:rsidRPr="00482019">
              <w:rPr>
                <w:rFonts w:ascii="Calibri" w:eastAsia="Times New Roman" w:hAnsi="Calibri" w:cs="Times New Roman"/>
                <w:lang w:val="kk-KZ"/>
              </w:rPr>
              <w:t xml:space="preserve"> </w:t>
            </w:r>
            <w:r w:rsidRPr="00482019">
              <w:rPr>
                <w:rFonts w:ascii="Times New Roman" w:eastAsia="Times New Roman" w:hAnsi="Times New Roman" w:cs="Times New Roman"/>
                <w:color w:val="000000"/>
                <w:sz w:val="20"/>
                <w:szCs w:val="20"/>
                <w:lang w:val="kk-KZ" w:bidi="en-US"/>
              </w:rPr>
              <w:t>сөздік қорларын жаңа сөздермен толықтыру, сөздер мен сөйлемдерді</w:t>
            </w:r>
          </w:p>
          <w:p w14:paraId="718B3BD0"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color w:val="000000"/>
                <w:sz w:val="20"/>
                <w:szCs w:val="20"/>
                <w:lang w:val="kk-KZ" w:bidi="en-US"/>
              </w:rPr>
              <w:t>түсінуді және қолдануды үйрету. Сөздерді бір-бірімен байланыстырып, сөйлем құрай білу</w:t>
            </w:r>
          </w:p>
          <w:p w14:paraId="058294B3"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color w:val="000000"/>
                <w:sz w:val="20"/>
                <w:szCs w:val="20"/>
                <w:lang w:val="kk-KZ" w:bidi="en-US"/>
              </w:rPr>
              <w:t>дағдыларын жетілдіру</w:t>
            </w:r>
          </w:p>
          <w:p w14:paraId="7D8F4D7F"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sz w:val="20"/>
                <w:szCs w:val="20"/>
                <w:lang w:val="kk-KZ"/>
              </w:rPr>
            </w:pPr>
            <w:r w:rsidRPr="00482019">
              <w:rPr>
                <w:rFonts w:ascii="Times New Roman" w:eastAsia="Times New Roman" w:hAnsi="Times New Roman" w:cs="Times New Roman"/>
                <w:b/>
                <w:color w:val="000000"/>
                <w:sz w:val="20"/>
                <w:szCs w:val="20"/>
                <w:lang w:val="kk-KZ" w:bidi="en-US"/>
              </w:rPr>
              <w:t xml:space="preserve">Мақсаты: </w:t>
            </w:r>
            <w:r w:rsidRPr="00482019">
              <w:rPr>
                <w:rFonts w:ascii="Times New Roman" w:eastAsia="Times New Roman" w:hAnsi="Times New Roman" w:cs="Times New Roman"/>
                <w:color w:val="000000"/>
                <w:sz w:val="20"/>
                <w:szCs w:val="20"/>
                <w:lang w:val="kk-KZ" w:bidi="en-US"/>
              </w:rPr>
              <w:t>ұлттық тағам түрлерімен таныстыру.</w:t>
            </w:r>
          </w:p>
          <w:p w14:paraId="7D9D035C" w14:textId="77777777" w:rsidR="00482019" w:rsidRPr="00482019" w:rsidRDefault="00482019" w:rsidP="00482019">
            <w:pPr>
              <w:rPr>
                <w:rFonts w:ascii="Times New Roman" w:eastAsia="Times New Roman" w:hAnsi="Times New Roman" w:cs="Times New Roman"/>
                <w:sz w:val="20"/>
                <w:szCs w:val="20"/>
                <w:lang w:val="kk-KZ"/>
              </w:rPr>
            </w:pPr>
            <w:r w:rsidRPr="00482019">
              <w:rPr>
                <w:rFonts w:ascii="Calibri" w:eastAsia="Times New Roman" w:hAnsi="Calibri" w:cs="Times New Roman"/>
                <w:lang w:val="kk-KZ"/>
              </w:rPr>
              <w:t xml:space="preserve"> </w:t>
            </w:r>
            <w:r w:rsidRPr="00482019">
              <w:rPr>
                <w:rFonts w:ascii="Times New Roman" w:eastAsia="Times New Roman" w:hAnsi="Times New Roman" w:cs="Times New Roman"/>
                <w:b/>
                <w:sz w:val="20"/>
                <w:szCs w:val="20"/>
                <w:lang w:val="kk-KZ"/>
              </w:rPr>
              <w:t>Дидактикалық ойын:«Ғажайып қоржын»</w:t>
            </w:r>
            <w:r w:rsidRPr="00482019">
              <w:rPr>
                <w:rFonts w:ascii="Times New Roman" w:eastAsia="Times New Roman" w:hAnsi="Times New Roman" w:cs="Times New Roman"/>
                <w:sz w:val="20"/>
                <w:szCs w:val="20"/>
                <w:lang w:val="kk-KZ"/>
              </w:rPr>
              <w:t xml:space="preserve">. Суреттермен </w:t>
            </w:r>
            <w:r w:rsidRPr="00482019">
              <w:rPr>
                <w:rFonts w:ascii="Times New Roman" w:eastAsia="Times New Roman" w:hAnsi="Times New Roman" w:cs="Times New Roman"/>
                <w:sz w:val="20"/>
                <w:szCs w:val="20"/>
                <w:lang w:val="kk-KZ"/>
              </w:rPr>
              <w:lastRenderedPageBreak/>
              <w:t>жұмыс. Жаңа сөздермен</w:t>
            </w:r>
          </w:p>
          <w:p w14:paraId="0B96D4F0" w14:textId="77777777" w:rsidR="00482019" w:rsidRPr="00482019" w:rsidRDefault="00482019" w:rsidP="00482019">
            <w:pPr>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таныстыру.</w:t>
            </w:r>
          </w:p>
          <w:p w14:paraId="3473C00C" w14:textId="77777777" w:rsidR="00482019" w:rsidRPr="00482019" w:rsidRDefault="00482019" w:rsidP="00482019">
            <w:pPr>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 xml:space="preserve"> Мынау – бауырсақ.</w:t>
            </w:r>
          </w:p>
          <w:p w14:paraId="579B636D" w14:textId="77777777" w:rsidR="00482019" w:rsidRPr="00482019" w:rsidRDefault="00482019" w:rsidP="00482019">
            <w:pPr>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–Мынау не?</w:t>
            </w:r>
          </w:p>
          <w:p w14:paraId="7F4228FB" w14:textId="77777777" w:rsidR="00482019" w:rsidRPr="00482019" w:rsidRDefault="00482019" w:rsidP="00482019">
            <w:pPr>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–Мынау – бауырсақ (балалар жеке, хормен, жай, жылдам айтады).</w:t>
            </w:r>
          </w:p>
          <w:p w14:paraId="282B23F7" w14:textId="77777777" w:rsidR="00482019" w:rsidRPr="00482019" w:rsidRDefault="00482019" w:rsidP="00482019">
            <w:pPr>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–Бауырсақтың дәмі қандай?</w:t>
            </w:r>
          </w:p>
          <w:p w14:paraId="1A0F7B19" w14:textId="77777777" w:rsidR="00482019" w:rsidRPr="00482019" w:rsidRDefault="00482019" w:rsidP="00482019">
            <w:pPr>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Сақ-сақ – дәмді бауырсақ.</w:t>
            </w:r>
          </w:p>
          <w:p w14:paraId="5EF222AE" w14:textId="77777777" w:rsidR="00482019" w:rsidRPr="00482019" w:rsidRDefault="00482019" w:rsidP="00482019">
            <w:pPr>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Сақ-сақ – жеймін бауырсақ.</w:t>
            </w:r>
          </w:p>
          <w:p w14:paraId="0A295AAF" w14:textId="77777777" w:rsidR="00482019" w:rsidRPr="00482019" w:rsidRDefault="00482019" w:rsidP="00482019">
            <w:pPr>
              <w:rPr>
                <w:rFonts w:ascii="Times New Roman" w:eastAsia="Times New Roman" w:hAnsi="Times New Roman" w:cs="Times New Roman"/>
                <w:b/>
                <w:sz w:val="20"/>
                <w:szCs w:val="20"/>
                <w:lang w:val="kk-KZ"/>
              </w:rPr>
            </w:pPr>
            <w:r w:rsidRPr="00482019">
              <w:rPr>
                <w:rFonts w:ascii="Times New Roman" w:eastAsia="Times New Roman" w:hAnsi="Times New Roman" w:cs="Times New Roman"/>
                <w:sz w:val="20"/>
                <w:szCs w:val="20"/>
                <w:lang w:val="kk-KZ"/>
              </w:rPr>
              <w:t>–Мынау – құрт. Құ-ұ-ұрт, құрт. «Құрт» сөзін жеке-жеке айтып жаттығады</w:t>
            </w:r>
            <w:r w:rsidRPr="00482019">
              <w:rPr>
                <w:rFonts w:ascii="Times New Roman" w:eastAsia="Times New Roman" w:hAnsi="Times New Roman" w:cs="Times New Roman"/>
                <w:b/>
                <w:sz w:val="20"/>
                <w:szCs w:val="20"/>
                <w:lang w:val="kk-KZ"/>
              </w:rPr>
              <w:t>.</w:t>
            </w:r>
            <w:r w:rsidRPr="00482019">
              <w:rPr>
                <w:rFonts w:ascii="Calibri" w:eastAsia="Times New Roman" w:hAnsi="Calibri" w:cs="Times New Roman"/>
                <w:b/>
                <w:lang w:val="kk-KZ"/>
              </w:rPr>
              <w:t xml:space="preserve"> </w:t>
            </w:r>
            <w:r w:rsidRPr="00482019">
              <w:rPr>
                <w:rFonts w:ascii="Times New Roman" w:eastAsia="Times New Roman" w:hAnsi="Times New Roman" w:cs="Times New Roman"/>
                <w:b/>
                <w:sz w:val="20"/>
                <w:szCs w:val="20"/>
                <w:lang w:val="kk-KZ"/>
              </w:rPr>
              <w:t>Дыбыстық жаттығу.</w:t>
            </w:r>
          </w:p>
          <w:p w14:paraId="6F88AD82" w14:textId="77777777" w:rsidR="00482019" w:rsidRPr="00482019" w:rsidRDefault="00482019" w:rsidP="00482019">
            <w:pPr>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Қ-қ-қ-қ – қққымыз - қымыз</w:t>
            </w:r>
          </w:p>
          <w:p w14:paraId="69754E6F" w14:textId="77777777" w:rsidR="00482019" w:rsidRPr="00482019" w:rsidRDefault="00482019" w:rsidP="00482019">
            <w:pPr>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0"/>
                <w:szCs w:val="20"/>
                <w:lang w:val="kk-KZ"/>
              </w:rPr>
              <w:t>Қ-қ-қ-қ – ққұрт - құрт</w:t>
            </w:r>
          </w:p>
          <w:p w14:paraId="544EDC0E" w14:textId="77777777" w:rsidR="00482019" w:rsidRPr="00482019" w:rsidRDefault="00482019" w:rsidP="00482019">
            <w:pPr>
              <w:rPr>
                <w:rFonts w:ascii="Times New Roman" w:eastAsia="Times New Roman" w:hAnsi="Times New Roman" w:cs="Times New Roman"/>
                <w:i/>
                <w:sz w:val="20"/>
                <w:szCs w:val="20"/>
                <w:lang w:val="kk-KZ"/>
              </w:rPr>
            </w:pPr>
            <w:r w:rsidRPr="00482019">
              <w:rPr>
                <w:rFonts w:ascii="Times New Roman" w:eastAsia="Times New Roman" w:hAnsi="Times New Roman" w:cs="Times New Roman"/>
                <w:b/>
                <w:i/>
                <w:sz w:val="20"/>
                <w:szCs w:val="20"/>
                <w:lang w:val="kk-KZ"/>
              </w:rPr>
              <w:t xml:space="preserve">«Сиқырлы қаламмен» жұмыс: </w:t>
            </w:r>
            <w:r w:rsidRPr="00482019">
              <w:rPr>
                <w:rFonts w:ascii="Times New Roman" w:eastAsia="Times New Roman" w:hAnsi="Times New Roman" w:cs="Times New Roman"/>
                <w:i/>
                <w:sz w:val="20"/>
                <w:szCs w:val="20"/>
                <w:lang w:val="kk-KZ"/>
              </w:rPr>
              <w:t>Тағамдар</w:t>
            </w:r>
          </w:p>
          <w:p w14:paraId="705CD5DB" w14:textId="77777777" w:rsidR="00482019" w:rsidRPr="00482019" w:rsidRDefault="00482019" w:rsidP="00482019">
            <w:pPr>
              <w:rPr>
                <w:rFonts w:ascii="Times New Roman" w:eastAsia="Times New Roman" w:hAnsi="Times New Roman" w:cs="Times New Roman"/>
                <w:i/>
                <w:sz w:val="20"/>
                <w:szCs w:val="20"/>
                <w:lang w:val="kk-KZ"/>
              </w:rPr>
            </w:pPr>
            <w:r w:rsidRPr="00482019">
              <w:rPr>
                <w:rFonts w:ascii="Times New Roman" w:eastAsia="Times New Roman" w:hAnsi="Times New Roman" w:cs="Times New Roman"/>
                <w:i/>
                <w:sz w:val="20"/>
                <w:szCs w:val="20"/>
                <w:lang w:val="kk-KZ"/>
              </w:rPr>
              <w:t xml:space="preserve">Ойын: «Дұрыс ата». Тағамдарды атайды, </w:t>
            </w:r>
            <w:r w:rsidRPr="00482019">
              <w:rPr>
                <w:rFonts w:ascii="Times New Roman" w:eastAsia="Times New Roman" w:hAnsi="Times New Roman" w:cs="Times New Roman"/>
                <w:i/>
                <w:sz w:val="20"/>
                <w:szCs w:val="20"/>
                <w:lang w:val="kk-KZ"/>
              </w:rPr>
              <w:lastRenderedPageBreak/>
              <w:t>қаламмен тексереді.</w:t>
            </w:r>
            <w:r w:rsidRPr="00482019">
              <w:rPr>
                <w:rFonts w:ascii="Times New Roman" w:eastAsia="Times New Roman" w:hAnsi="Times New Roman" w:cs="Times New Roman"/>
                <w:i/>
                <w:sz w:val="20"/>
                <w:szCs w:val="20"/>
                <w:lang w:val="kk-KZ"/>
              </w:rPr>
              <w:cr/>
            </w:r>
          </w:p>
          <w:p w14:paraId="34852B6B"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b/>
                <w:color w:val="000000"/>
                <w:sz w:val="18"/>
                <w:szCs w:val="18"/>
                <w:lang w:val="kk-KZ" w:eastAsia="en-US" w:bidi="en-US"/>
              </w:rPr>
            </w:pPr>
          </w:p>
        </w:tc>
        <w:tc>
          <w:tcPr>
            <w:tcW w:w="3402" w:type="dxa"/>
            <w:gridSpan w:val="4"/>
            <w:tcBorders>
              <w:top w:val="single" w:sz="4" w:space="0" w:color="auto"/>
              <w:left w:val="single" w:sz="4" w:space="0" w:color="auto"/>
              <w:bottom w:val="single" w:sz="4" w:space="0" w:color="auto"/>
              <w:right w:val="single" w:sz="4" w:space="0" w:color="auto"/>
            </w:tcBorders>
          </w:tcPr>
          <w:p w14:paraId="73DF8142"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b/>
                <w:color w:val="000000"/>
                <w:sz w:val="20"/>
                <w:szCs w:val="20"/>
                <w:lang w:val="kk-KZ" w:eastAsia="en-US" w:bidi="en-US"/>
              </w:rPr>
            </w:pPr>
            <w:r w:rsidRPr="00482019">
              <w:rPr>
                <w:rFonts w:ascii="Times New Roman" w:eastAsia="Times New Roman" w:hAnsi="Times New Roman" w:cs="Times New Roman"/>
                <w:b/>
                <w:sz w:val="18"/>
                <w:szCs w:val="18"/>
                <w:lang w:val="kk-KZ"/>
              </w:rPr>
              <w:lastRenderedPageBreak/>
              <w:t xml:space="preserve">    </w:t>
            </w:r>
            <w:r w:rsidRPr="00482019">
              <w:rPr>
                <w:rFonts w:ascii="Times New Roman" w:eastAsia="Times New Roman" w:hAnsi="Times New Roman" w:cs="Times New Roman"/>
                <w:b/>
                <w:color w:val="000000"/>
                <w:sz w:val="20"/>
                <w:szCs w:val="20"/>
                <w:lang w:val="kk-KZ" w:eastAsia="en-US" w:bidi="en-US"/>
              </w:rPr>
              <w:t>Көркем әдебиет</w:t>
            </w:r>
          </w:p>
          <w:p w14:paraId="606EB590" w14:textId="77777777" w:rsidR="00482019" w:rsidRPr="00482019" w:rsidRDefault="00482019" w:rsidP="00482019">
            <w:pPr>
              <w:spacing w:after="0" w:line="240" w:lineRule="auto"/>
              <w:jc w:val="both"/>
              <w:rPr>
                <w:rFonts w:ascii="Times New Roman" w:eastAsia="Times New Roman" w:hAnsi="Times New Roman" w:cs="Times New Roman"/>
                <w:color w:val="000000"/>
                <w:sz w:val="20"/>
                <w:szCs w:val="20"/>
                <w:lang w:val="kk-KZ" w:eastAsia="en-US" w:bidi="en-US"/>
              </w:rPr>
            </w:pPr>
            <w:r w:rsidRPr="00482019">
              <w:rPr>
                <w:rFonts w:ascii="Times New Roman" w:eastAsia="Times New Roman" w:hAnsi="Times New Roman" w:cs="Times New Roman"/>
                <w:b/>
                <w:color w:val="000000"/>
                <w:sz w:val="20"/>
                <w:szCs w:val="20"/>
                <w:lang w:val="kk-KZ" w:eastAsia="en-US" w:bidi="en-US"/>
              </w:rPr>
              <w:t>Міндеті:</w:t>
            </w:r>
            <w:r w:rsidRPr="00482019">
              <w:rPr>
                <w:rFonts w:ascii="Calibri" w:eastAsia="Times New Roman" w:hAnsi="Calibri" w:cs="Times New Roman"/>
                <w:lang w:val="kk-KZ"/>
              </w:rPr>
              <w:t xml:space="preserve"> </w:t>
            </w:r>
            <w:r w:rsidRPr="00482019">
              <w:rPr>
                <w:rFonts w:ascii="Times New Roman" w:eastAsia="Times New Roman" w:hAnsi="Times New Roman" w:cs="Times New Roman"/>
                <w:color w:val="000000"/>
                <w:sz w:val="20"/>
                <w:szCs w:val="20"/>
                <w:lang w:val="kk-KZ" w:eastAsia="en-US" w:bidi="en-US"/>
              </w:rPr>
              <w:t>Өлеңді  дауыс  ырғағымен  мәнерлей  оқи  отырып,</w:t>
            </w:r>
          </w:p>
          <w:p w14:paraId="1238476E" w14:textId="77777777" w:rsidR="00482019" w:rsidRPr="00482019" w:rsidRDefault="00482019" w:rsidP="00482019">
            <w:pPr>
              <w:spacing w:after="0" w:line="240" w:lineRule="auto"/>
              <w:jc w:val="both"/>
              <w:rPr>
                <w:rFonts w:ascii="Times New Roman" w:eastAsia="Times New Roman" w:hAnsi="Times New Roman" w:cs="Times New Roman"/>
                <w:color w:val="000000"/>
                <w:sz w:val="20"/>
                <w:szCs w:val="20"/>
                <w:lang w:val="kk-KZ" w:eastAsia="en-US" w:bidi="en-US"/>
              </w:rPr>
            </w:pPr>
            <w:r w:rsidRPr="00482019">
              <w:rPr>
                <w:rFonts w:ascii="Times New Roman" w:eastAsia="Times New Roman" w:hAnsi="Times New Roman" w:cs="Times New Roman"/>
                <w:color w:val="000000"/>
                <w:sz w:val="20"/>
                <w:szCs w:val="20"/>
                <w:lang w:val="kk-KZ" w:eastAsia="en-US" w:bidi="en-US"/>
              </w:rPr>
              <w:t>логикалық    екпінмен,    үзілістермен    жаттауға</w:t>
            </w:r>
          </w:p>
          <w:p w14:paraId="141912F1" w14:textId="77777777" w:rsidR="00482019" w:rsidRPr="00482019" w:rsidRDefault="00482019" w:rsidP="00482019">
            <w:pPr>
              <w:spacing w:after="0" w:line="240" w:lineRule="auto"/>
              <w:jc w:val="both"/>
              <w:rPr>
                <w:rFonts w:ascii="Times New Roman" w:eastAsia="Times New Roman" w:hAnsi="Times New Roman" w:cs="Times New Roman"/>
                <w:color w:val="000000"/>
                <w:sz w:val="20"/>
                <w:szCs w:val="20"/>
                <w:lang w:val="kk-KZ" w:eastAsia="en-US" w:bidi="en-US"/>
              </w:rPr>
            </w:pPr>
            <w:r w:rsidRPr="00482019">
              <w:rPr>
                <w:rFonts w:ascii="Times New Roman" w:eastAsia="Times New Roman" w:hAnsi="Times New Roman" w:cs="Times New Roman"/>
                <w:color w:val="000000"/>
                <w:sz w:val="20"/>
                <w:szCs w:val="20"/>
                <w:lang w:val="kk-KZ" w:eastAsia="en-US" w:bidi="en-US"/>
              </w:rPr>
              <w:t>үйрету.</w:t>
            </w:r>
          </w:p>
          <w:p w14:paraId="20F86212"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b/>
                <w:color w:val="000000"/>
                <w:sz w:val="20"/>
                <w:szCs w:val="20"/>
                <w:lang w:val="kk-KZ" w:eastAsia="en-US" w:bidi="en-US"/>
              </w:rPr>
              <w:t>Мақсаты:</w:t>
            </w:r>
            <w:r w:rsidRPr="00482019">
              <w:rPr>
                <w:rFonts w:ascii="Times New Roman" w:eastAsia="Times New Roman" w:hAnsi="Times New Roman" w:cs="Times New Roman"/>
                <w:b/>
                <w:color w:val="000000"/>
                <w:sz w:val="20"/>
                <w:szCs w:val="20"/>
                <w:lang w:val="kk-KZ"/>
              </w:rPr>
              <w:t xml:space="preserve"> </w:t>
            </w:r>
            <w:r w:rsidRPr="00482019">
              <w:rPr>
                <w:rFonts w:ascii="Times New Roman" w:eastAsia="Times New Roman" w:hAnsi="Times New Roman" w:cs="Times New Roman"/>
                <w:color w:val="000000"/>
                <w:sz w:val="20"/>
                <w:szCs w:val="20"/>
                <w:lang w:val="kk-KZ"/>
              </w:rPr>
              <w:t>Өлең мазмұнымен таныстыру. Өлең – әдеби</w:t>
            </w:r>
          </w:p>
          <w:p w14:paraId="73D7210E"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жанрдың бір түрі екенін бекіту.</w:t>
            </w:r>
          </w:p>
          <w:p w14:paraId="1F1C1218"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b/>
                <w:color w:val="000000"/>
                <w:sz w:val="20"/>
                <w:szCs w:val="20"/>
                <w:lang w:val="kk-KZ"/>
              </w:rPr>
            </w:pPr>
            <w:r w:rsidRPr="00482019">
              <w:rPr>
                <w:rFonts w:ascii="Times New Roman" w:eastAsia="Times New Roman" w:hAnsi="Times New Roman" w:cs="Times New Roman"/>
                <w:b/>
                <w:color w:val="000000"/>
                <w:sz w:val="20"/>
                <w:szCs w:val="20"/>
                <w:lang w:val="kk-KZ"/>
              </w:rPr>
              <w:t xml:space="preserve">Мақсаты: Сан құрамын атап, неше бірліктен тұратынын, сандарды салыстыра білуге үйрету.  </w:t>
            </w:r>
          </w:p>
          <w:p w14:paraId="12EEEDE0"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b/>
                <w:color w:val="000000"/>
                <w:sz w:val="20"/>
                <w:szCs w:val="20"/>
                <w:lang w:val="kk-KZ"/>
              </w:rPr>
            </w:pPr>
            <w:r w:rsidRPr="00482019">
              <w:rPr>
                <w:rFonts w:ascii="Times New Roman" w:eastAsia="Times New Roman" w:hAnsi="Times New Roman" w:cs="Times New Roman"/>
                <w:b/>
                <w:color w:val="000000"/>
                <w:sz w:val="20"/>
                <w:szCs w:val="20"/>
                <w:lang w:val="kk-KZ"/>
              </w:rPr>
              <w:t xml:space="preserve">Көрнекілік: Кеспе қалтадағы сандық карточкалар: 1-10.  </w:t>
            </w:r>
          </w:p>
          <w:p w14:paraId="732864F7"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b/>
                <w:color w:val="000000"/>
                <w:sz w:val="20"/>
                <w:szCs w:val="20"/>
              </w:rPr>
            </w:pPr>
            <w:r w:rsidRPr="00482019">
              <w:rPr>
                <w:rFonts w:ascii="Times New Roman" w:eastAsia="Times New Roman" w:hAnsi="Times New Roman" w:cs="Times New Roman"/>
                <w:b/>
                <w:color w:val="000000"/>
                <w:sz w:val="20"/>
                <w:szCs w:val="20"/>
              </w:rPr>
              <w:t xml:space="preserve">Барысы: Тәрбиеші бір санды атайды, м:7 санын. Тақтаға бір бала шығып аталған санды «кеспе </w:t>
            </w:r>
          </w:p>
          <w:p w14:paraId="6FB65994"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b/>
                <w:color w:val="000000"/>
                <w:sz w:val="20"/>
                <w:szCs w:val="20"/>
              </w:rPr>
            </w:pPr>
            <w:r w:rsidRPr="00482019">
              <w:rPr>
                <w:rFonts w:ascii="Times New Roman" w:eastAsia="Times New Roman" w:hAnsi="Times New Roman" w:cs="Times New Roman"/>
                <w:b/>
                <w:color w:val="000000"/>
                <w:sz w:val="20"/>
                <w:szCs w:val="20"/>
              </w:rPr>
              <w:t xml:space="preserve">қалтадағы» сандар арасынан 7 санын алып қояды. Тәрбиеші: осы санның көршілерін көрсетіндер </w:t>
            </w:r>
          </w:p>
          <w:p w14:paraId="41977ABA"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b/>
                <w:color w:val="000000"/>
                <w:sz w:val="20"/>
                <w:szCs w:val="20"/>
              </w:rPr>
            </w:pPr>
            <w:r w:rsidRPr="00482019">
              <w:rPr>
                <w:rFonts w:ascii="Times New Roman" w:eastAsia="Times New Roman" w:hAnsi="Times New Roman" w:cs="Times New Roman"/>
                <w:b/>
                <w:color w:val="000000"/>
                <w:sz w:val="20"/>
                <w:szCs w:val="20"/>
              </w:rPr>
              <w:t xml:space="preserve">дегенде , екі бала шығып 6 және 8 санын көрсетеді. Әр бала өз санын түсіндіру керек, м: 7 саны 6 </w:t>
            </w:r>
          </w:p>
          <w:p w14:paraId="6B4C0410"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b/>
                <w:color w:val="000000"/>
                <w:sz w:val="20"/>
                <w:szCs w:val="20"/>
              </w:rPr>
            </w:pPr>
            <w:r w:rsidRPr="00482019">
              <w:rPr>
                <w:rFonts w:ascii="Times New Roman" w:eastAsia="Times New Roman" w:hAnsi="Times New Roman" w:cs="Times New Roman"/>
                <w:b/>
                <w:color w:val="000000"/>
                <w:sz w:val="20"/>
                <w:szCs w:val="20"/>
              </w:rPr>
              <w:t xml:space="preserve">санынан 1-уі артық, 8 санынан 1-уі кем, 7 бірліктен тұрады. </w:t>
            </w:r>
          </w:p>
          <w:p w14:paraId="5E44D97D" w14:textId="77777777" w:rsidR="00482019" w:rsidRPr="00482019" w:rsidRDefault="00482019" w:rsidP="00482019">
            <w:pPr>
              <w:spacing w:after="0" w:line="240" w:lineRule="auto"/>
              <w:ind w:left="260"/>
              <w:rPr>
                <w:rFonts w:ascii="Times New Roman" w:eastAsia="Times New Roman" w:hAnsi="Times New Roman" w:cs="Times New Roman"/>
                <w:color w:val="1A1A1A"/>
                <w:sz w:val="20"/>
                <w:szCs w:val="20"/>
              </w:rPr>
            </w:pPr>
            <w:r w:rsidRPr="00482019">
              <w:rPr>
                <w:rFonts w:ascii="Times New Roman" w:eastAsia="Times New Roman" w:hAnsi="Times New Roman" w:cs="Times New Roman"/>
                <w:color w:val="1A1A1A"/>
                <w:sz w:val="20"/>
                <w:szCs w:val="20"/>
                <w:lang w:val="kk-KZ"/>
              </w:rPr>
              <w:t xml:space="preserve">Мұғалім </w:t>
            </w:r>
            <w:r w:rsidRPr="00482019">
              <w:rPr>
                <w:rFonts w:ascii="Times New Roman" w:eastAsia="Times New Roman" w:hAnsi="Times New Roman" w:cs="Times New Roman"/>
                <w:color w:val="1A1A1A"/>
                <w:sz w:val="20"/>
                <w:szCs w:val="20"/>
              </w:rPr>
              <w:t>жақында қандай мереке келе жатқаның сұрайды.</w:t>
            </w:r>
          </w:p>
          <w:p w14:paraId="12587E09" w14:textId="77777777" w:rsidR="00482019" w:rsidRPr="00482019" w:rsidRDefault="00482019" w:rsidP="00482019">
            <w:pPr>
              <w:spacing w:after="0" w:line="240" w:lineRule="auto"/>
              <w:ind w:left="260"/>
              <w:rPr>
                <w:rFonts w:ascii="Times New Roman" w:eastAsia="Times New Roman" w:hAnsi="Times New Roman" w:cs="Times New Roman"/>
                <w:color w:val="1A1A1A"/>
                <w:sz w:val="20"/>
                <w:szCs w:val="20"/>
              </w:rPr>
            </w:pPr>
          </w:p>
          <w:p w14:paraId="67E7C8C7" w14:textId="77777777" w:rsidR="00482019" w:rsidRPr="00482019" w:rsidRDefault="00482019" w:rsidP="00482019">
            <w:pPr>
              <w:spacing w:after="0" w:line="240" w:lineRule="auto"/>
              <w:ind w:left="260"/>
              <w:rPr>
                <w:rFonts w:ascii="Times New Roman" w:eastAsia="Times New Roman" w:hAnsi="Times New Roman" w:cs="Times New Roman"/>
                <w:color w:val="1A1A1A"/>
                <w:sz w:val="20"/>
                <w:szCs w:val="20"/>
              </w:rPr>
            </w:pPr>
            <w:r w:rsidRPr="00482019">
              <w:rPr>
                <w:rFonts w:ascii="Times New Roman" w:eastAsia="Times New Roman" w:hAnsi="Times New Roman" w:cs="Times New Roman"/>
                <w:color w:val="1A1A1A"/>
                <w:sz w:val="20"/>
                <w:szCs w:val="20"/>
              </w:rPr>
              <w:t>- Көктемнің ең алғашқы мерекесі-аналар,әжелер мерекесі.</w:t>
            </w:r>
          </w:p>
          <w:p w14:paraId="420E6C42" w14:textId="77777777" w:rsidR="00482019" w:rsidRPr="00482019" w:rsidRDefault="00482019" w:rsidP="00482019">
            <w:pPr>
              <w:spacing w:after="0" w:line="240" w:lineRule="auto"/>
              <w:ind w:left="260"/>
              <w:rPr>
                <w:rFonts w:ascii="Times New Roman" w:eastAsia="Times New Roman" w:hAnsi="Times New Roman" w:cs="Times New Roman"/>
                <w:color w:val="1A1A1A"/>
                <w:sz w:val="20"/>
                <w:szCs w:val="20"/>
              </w:rPr>
            </w:pPr>
          </w:p>
          <w:p w14:paraId="3E5C0462" w14:textId="77777777" w:rsidR="00482019" w:rsidRPr="00482019" w:rsidRDefault="00482019" w:rsidP="00482019">
            <w:pPr>
              <w:spacing w:after="0" w:line="240" w:lineRule="auto"/>
              <w:ind w:left="260"/>
              <w:rPr>
                <w:rFonts w:ascii="Times New Roman" w:eastAsia="Times New Roman" w:hAnsi="Times New Roman" w:cs="Times New Roman"/>
                <w:color w:val="1A1A1A"/>
                <w:sz w:val="20"/>
                <w:szCs w:val="20"/>
              </w:rPr>
            </w:pPr>
            <w:r w:rsidRPr="00482019">
              <w:rPr>
                <w:rFonts w:ascii="Times New Roman" w:eastAsia="Times New Roman" w:hAnsi="Times New Roman" w:cs="Times New Roman"/>
                <w:color w:val="1A1A1A"/>
                <w:sz w:val="20"/>
                <w:szCs w:val="20"/>
              </w:rPr>
              <w:lastRenderedPageBreak/>
              <w:t>- Біз анамыз бен әжелерімізге арнап қандай тақпақтар жаттадық?</w:t>
            </w:r>
          </w:p>
          <w:p w14:paraId="6B20E65C" w14:textId="77777777" w:rsidR="00482019" w:rsidRPr="00482019" w:rsidRDefault="00482019" w:rsidP="00482019">
            <w:pPr>
              <w:spacing w:after="0" w:line="240" w:lineRule="auto"/>
              <w:ind w:left="260"/>
              <w:rPr>
                <w:rFonts w:ascii="Times New Roman" w:eastAsia="Times New Roman" w:hAnsi="Times New Roman" w:cs="Times New Roman"/>
                <w:color w:val="1A1A1A"/>
                <w:sz w:val="20"/>
                <w:szCs w:val="20"/>
              </w:rPr>
            </w:pPr>
          </w:p>
          <w:p w14:paraId="6832518E" w14:textId="77777777" w:rsidR="00482019" w:rsidRPr="00482019" w:rsidRDefault="00482019" w:rsidP="00482019">
            <w:pPr>
              <w:spacing w:after="0" w:line="240" w:lineRule="auto"/>
              <w:ind w:left="260"/>
              <w:rPr>
                <w:rFonts w:ascii="Times New Roman" w:eastAsia="Times New Roman" w:hAnsi="Times New Roman" w:cs="Times New Roman"/>
                <w:color w:val="1A1A1A"/>
                <w:sz w:val="20"/>
                <w:szCs w:val="20"/>
              </w:rPr>
            </w:pPr>
            <w:r w:rsidRPr="00482019">
              <w:rPr>
                <w:rFonts w:ascii="Times New Roman" w:eastAsia="Times New Roman" w:hAnsi="Times New Roman" w:cs="Times New Roman"/>
                <w:color w:val="1A1A1A"/>
                <w:sz w:val="20"/>
                <w:szCs w:val="20"/>
              </w:rPr>
              <w:t>Әжелер өте мейрімді болады,</w:t>
            </w:r>
          </w:p>
          <w:p w14:paraId="6D6F916B" w14:textId="77777777" w:rsidR="00482019" w:rsidRPr="00482019" w:rsidRDefault="00482019" w:rsidP="00482019">
            <w:pPr>
              <w:spacing w:after="0" w:line="240" w:lineRule="auto"/>
              <w:ind w:left="260"/>
              <w:rPr>
                <w:rFonts w:ascii="Times New Roman" w:eastAsia="Times New Roman" w:hAnsi="Times New Roman" w:cs="Times New Roman"/>
                <w:color w:val="1A1A1A"/>
                <w:sz w:val="20"/>
                <w:szCs w:val="20"/>
              </w:rPr>
            </w:pPr>
          </w:p>
          <w:p w14:paraId="6C2AB818" w14:textId="77777777" w:rsidR="00482019" w:rsidRPr="00482019" w:rsidRDefault="00482019" w:rsidP="00482019">
            <w:pPr>
              <w:spacing w:after="0" w:line="240" w:lineRule="auto"/>
              <w:ind w:left="260"/>
              <w:rPr>
                <w:rFonts w:ascii="Times New Roman" w:eastAsia="Times New Roman" w:hAnsi="Times New Roman" w:cs="Times New Roman"/>
                <w:color w:val="1A1A1A"/>
                <w:sz w:val="20"/>
                <w:szCs w:val="20"/>
              </w:rPr>
            </w:pPr>
            <w:r w:rsidRPr="00482019">
              <w:rPr>
                <w:rFonts w:ascii="Times New Roman" w:eastAsia="Times New Roman" w:hAnsi="Times New Roman" w:cs="Times New Roman"/>
                <w:color w:val="1A1A1A"/>
                <w:sz w:val="20"/>
                <w:szCs w:val="20"/>
              </w:rPr>
              <w:t>Немелеріне ертегі оқып береді.</w:t>
            </w:r>
          </w:p>
          <w:p w14:paraId="3DE5653C" w14:textId="77777777" w:rsidR="00482019" w:rsidRPr="00482019" w:rsidRDefault="00482019" w:rsidP="00482019">
            <w:pPr>
              <w:spacing w:after="0" w:line="240" w:lineRule="auto"/>
              <w:ind w:left="260"/>
              <w:rPr>
                <w:rFonts w:ascii="Times New Roman" w:eastAsia="Times New Roman" w:hAnsi="Times New Roman" w:cs="Times New Roman"/>
                <w:color w:val="1A1A1A"/>
                <w:sz w:val="20"/>
                <w:szCs w:val="20"/>
              </w:rPr>
            </w:pPr>
          </w:p>
          <w:p w14:paraId="246973A8" w14:textId="77777777" w:rsidR="00482019" w:rsidRPr="00482019" w:rsidRDefault="00482019" w:rsidP="00482019">
            <w:pPr>
              <w:spacing w:after="0" w:line="240" w:lineRule="auto"/>
              <w:ind w:left="260"/>
              <w:rPr>
                <w:rFonts w:ascii="Times New Roman" w:eastAsia="Times New Roman" w:hAnsi="Times New Roman" w:cs="Times New Roman"/>
                <w:color w:val="1A1A1A"/>
                <w:sz w:val="20"/>
                <w:szCs w:val="20"/>
              </w:rPr>
            </w:pPr>
            <w:r w:rsidRPr="00482019">
              <w:rPr>
                <w:rFonts w:ascii="Times New Roman" w:eastAsia="Times New Roman" w:hAnsi="Times New Roman" w:cs="Times New Roman"/>
                <w:color w:val="1A1A1A"/>
                <w:sz w:val="20"/>
                <w:szCs w:val="20"/>
              </w:rPr>
              <w:t>Немелелері әжесіне тақпақ,өлең айтып береді.</w:t>
            </w:r>
          </w:p>
          <w:p w14:paraId="7C86CB18" w14:textId="77777777" w:rsidR="00482019" w:rsidRPr="00482019" w:rsidRDefault="00482019" w:rsidP="00482019">
            <w:pPr>
              <w:spacing w:after="0" w:line="240" w:lineRule="auto"/>
              <w:ind w:left="260"/>
              <w:rPr>
                <w:rFonts w:ascii="Times New Roman" w:eastAsia="Times New Roman" w:hAnsi="Times New Roman" w:cs="Times New Roman"/>
                <w:b/>
                <w:color w:val="1A1A1A"/>
                <w:sz w:val="20"/>
                <w:szCs w:val="20"/>
              </w:rPr>
            </w:pPr>
          </w:p>
          <w:p w14:paraId="5A2A5A78" w14:textId="77777777" w:rsidR="00482019" w:rsidRPr="00482019" w:rsidRDefault="00482019" w:rsidP="00482019">
            <w:pPr>
              <w:spacing w:after="0" w:line="240" w:lineRule="auto"/>
              <w:ind w:left="260"/>
              <w:rPr>
                <w:rFonts w:ascii="Times New Roman" w:eastAsia="Times New Roman" w:hAnsi="Times New Roman" w:cs="Times New Roman"/>
                <w:b/>
                <w:color w:val="1A1A1A"/>
                <w:sz w:val="20"/>
                <w:szCs w:val="20"/>
              </w:rPr>
            </w:pPr>
            <w:r w:rsidRPr="00482019">
              <w:rPr>
                <w:rFonts w:ascii="Times New Roman" w:eastAsia="Times New Roman" w:hAnsi="Times New Roman" w:cs="Times New Roman"/>
                <w:b/>
                <w:color w:val="1A1A1A"/>
                <w:sz w:val="20"/>
                <w:szCs w:val="20"/>
              </w:rPr>
              <w:t>Әжелер кимешек,жаулық киеді.</w:t>
            </w:r>
          </w:p>
          <w:p w14:paraId="25DD8616" w14:textId="77777777" w:rsidR="00482019" w:rsidRPr="00482019" w:rsidRDefault="00482019" w:rsidP="00482019">
            <w:pPr>
              <w:spacing w:after="0" w:line="240" w:lineRule="auto"/>
              <w:ind w:left="260"/>
              <w:rPr>
                <w:rFonts w:ascii="Times New Roman" w:eastAsia="Times New Roman" w:hAnsi="Times New Roman" w:cs="Times New Roman"/>
                <w:b/>
                <w:color w:val="1A1A1A"/>
                <w:sz w:val="20"/>
                <w:szCs w:val="20"/>
              </w:rPr>
            </w:pPr>
          </w:p>
          <w:p w14:paraId="3E6DC153" w14:textId="77777777" w:rsidR="00482019" w:rsidRPr="00482019" w:rsidRDefault="00482019" w:rsidP="00482019">
            <w:pPr>
              <w:spacing w:after="0" w:line="240" w:lineRule="auto"/>
              <w:ind w:left="260"/>
              <w:rPr>
                <w:rFonts w:ascii="Times New Roman" w:eastAsia="Times New Roman" w:hAnsi="Times New Roman" w:cs="Times New Roman"/>
                <w:b/>
                <w:color w:val="1A1A1A"/>
                <w:sz w:val="20"/>
                <w:szCs w:val="20"/>
              </w:rPr>
            </w:pPr>
            <w:r w:rsidRPr="00482019">
              <w:rPr>
                <w:rFonts w:ascii="Times New Roman" w:eastAsia="Times New Roman" w:hAnsi="Times New Roman" w:cs="Times New Roman"/>
                <w:b/>
                <w:color w:val="1A1A1A"/>
                <w:sz w:val="20"/>
                <w:szCs w:val="20"/>
              </w:rPr>
              <w:t>- Бүгін біз ақын Әбубәкір Қайрановтың Әже деген өлеңімен танысамыз.</w:t>
            </w:r>
          </w:p>
          <w:p w14:paraId="139E63FF" w14:textId="77777777" w:rsidR="00482019" w:rsidRPr="00482019" w:rsidRDefault="00482019" w:rsidP="00482019">
            <w:pPr>
              <w:spacing w:after="0" w:line="240" w:lineRule="auto"/>
              <w:ind w:left="260"/>
              <w:rPr>
                <w:rFonts w:ascii="Times New Roman" w:eastAsia="Times New Roman" w:hAnsi="Times New Roman" w:cs="Times New Roman"/>
                <w:b/>
                <w:color w:val="1A1A1A"/>
                <w:sz w:val="20"/>
                <w:szCs w:val="20"/>
              </w:rPr>
            </w:pPr>
          </w:p>
          <w:p w14:paraId="3E6EF51E" w14:textId="77777777" w:rsidR="00482019" w:rsidRPr="00482019" w:rsidRDefault="00482019" w:rsidP="00482019">
            <w:pPr>
              <w:spacing w:after="0" w:line="240" w:lineRule="auto"/>
              <w:ind w:left="260"/>
              <w:rPr>
                <w:rFonts w:ascii="Times New Roman" w:eastAsia="Times New Roman" w:hAnsi="Times New Roman" w:cs="Times New Roman"/>
                <w:b/>
                <w:color w:val="1A1A1A"/>
                <w:sz w:val="20"/>
                <w:szCs w:val="20"/>
              </w:rPr>
            </w:pPr>
            <w:r w:rsidRPr="00482019">
              <w:rPr>
                <w:rFonts w:ascii="Times New Roman" w:eastAsia="Times New Roman" w:hAnsi="Times New Roman" w:cs="Times New Roman"/>
                <w:b/>
                <w:color w:val="1A1A1A"/>
                <w:sz w:val="20"/>
                <w:szCs w:val="20"/>
              </w:rPr>
              <w:t>Кимешегің жаулығын</w:t>
            </w:r>
          </w:p>
          <w:p w14:paraId="41BE64AD" w14:textId="77777777" w:rsidR="00482019" w:rsidRPr="00482019" w:rsidRDefault="00482019" w:rsidP="00482019">
            <w:pPr>
              <w:spacing w:after="0" w:line="240" w:lineRule="auto"/>
              <w:ind w:left="260"/>
              <w:rPr>
                <w:rFonts w:ascii="Times New Roman" w:eastAsia="Times New Roman" w:hAnsi="Times New Roman" w:cs="Times New Roman"/>
                <w:b/>
                <w:color w:val="1A1A1A"/>
                <w:sz w:val="20"/>
                <w:szCs w:val="20"/>
              </w:rPr>
            </w:pPr>
          </w:p>
          <w:p w14:paraId="40292673" w14:textId="77777777" w:rsidR="00482019" w:rsidRPr="00482019" w:rsidRDefault="00482019" w:rsidP="00482019">
            <w:pPr>
              <w:spacing w:after="0" w:line="240" w:lineRule="auto"/>
              <w:ind w:left="260"/>
              <w:rPr>
                <w:rFonts w:ascii="Times New Roman" w:eastAsia="Times New Roman" w:hAnsi="Times New Roman" w:cs="Times New Roman"/>
                <w:b/>
                <w:color w:val="1A1A1A"/>
                <w:sz w:val="20"/>
                <w:szCs w:val="20"/>
              </w:rPr>
            </w:pPr>
            <w:r w:rsidRPr="00482019">
              <w:rPr>
                <w:rFonts w:ascii="Times New Roman" w:eastAsia="Times New Roman" w:hAnsi="Times New Roman" w:cs="Times New Roman"/>
                <w:b/>
                <w:color w:val="1A1A1A"/>
                <w:sz w:val="20"/>
                <w:szCs w:val="20"/>
              </w:rPr>
              <w:t>Теңеп аппқ гүлге мен,</w:t>
            </w:r>
          </w:p>
          <w:p w14:paraId="05B4EF4F" w14:textId="77777777" w:rsidR="00482019" w:rsidRPr="00482019" w:rsidRDefault="00482019" w:rsidP="00482019">
            <w:pPr>
              <w:spacing w:after="0" w:line="240" w:lineRule="auto"/>
              <w:ind w:left="260"/>
              <w:rPr>
                <w:rFonts w:ascii="Times New Roman" w:eastAsia="Times New Roman" w:hAnsi="Times New Roman" w:cs="Times New Roman"/>
                <w:b/>
                <w:color w:val="1A1A1A"/>
                <w:sz w:val="20"/>
                <w:szCs w:val="20"/>
              </w:rPr>
            </w:pPr>
          </w:p>
          <w:p w14:paraId="094D61E6" w14:textId="77777777" w:rsidR="00482019" w:rsidRPr="00482019" w:rsidRDefault="00482019" w:rsidP="00482019">
            <w:pPr>
              <w:spacing w:after="0" w:line="240" w:lineRule="auto"/>
              <w:ind w:left="260"/>
              <w:rPr>
                <w:rFonts w:ascii="Times New Roman" w:eastAsia="Times New Roman" w:hAnsi="Times New Roman" w:cs="Times New Roman"/>
                <w:b/>
                <w:color w:val="1A1A1A"/>
                <w:sz w:val="20"/>
                <w:szCs w:val="20"/>
              </w:rPr>
            </w:pPr>
            <w:r w:rsidRPr="00482019">
              <w:rPr>
                <w:rFonts w:ascii="Times New Roman" w:eastAsia="Times New Roman" w:hAnsi="Times New Roman" w:cs="Times New Roman"/>
                <w:b/>
                <w:color w:val="1A1A1A"/>
                <w:sz w:val="20"/>
                <w:szCs w:val="20"/>
              </w:rPr>
              <w:t>Әжемнің денсаулығын</w:t>
            </w:r>
          </w:p>
          <w:p w14:paraId="78B170DE" w14:textId="77777777" w:rsidR="00482019" w:rsidRPr="00482019" w:rsidRDefault="00482019" w:rsidP="00482019">
            <w:pPr>
              <w:spacing w:after="0" w:line="240" w:lineRule="auto"/>
              <w:ind w:left="260"/>
              <w:rPr>
                <w:rFonts w:ascii="Times New Roman" w:eastAsia="Times New Roman" w:hAnsi="Times New Roman" w:cs="Times New Roman"/>
                <w:b/>
                <w:color w:val="1A1A1A"/>
                <w:sz w:val="20"/>
                <w:szCs w:val="20"/>
              </w:rPr>
            </w:pPr>
          </w:p>
          <w:p w14:paraId="4A43FD51" w14:textId="77777777" w:rsidR="00482019" w:rsidRPr="00482019" w:rsidRDefault="00482019" w:rsidP="00482019">
            <w:pPr>
              <w:spacing w:after="0" w:line="240" w:lineRule="auto"/>
              <w:ind w:left="260"/>
              <w:rPr>
                <w:rFonts w:ascii="Times New Roman" w:eastAsia="Times New Roman" w:hAnsi="Times New Roman" w:cs="Times New Roman"/>
                <w:b/>
                <w:color w:val="1A1A1A"/>
                <w:sz w:val="20"/>
                <w:szCs w:val="20"/>
              </w:rPr>
            </w:pPr>
            <w:r w:rsidRPr="00482019">
              <w:rPr>
                <w:rFonts w:ascii="Times New Roman" w:eastAsia="Times New Roman" w:hAnsi="Times New Roman" w:cs="Times New Roman"/>
                <w:b/>
                <w:color w:val="1A1A1A"/>
                <w:sz w:val="20"/>
                <w:szCs w:val="20"/>
              </w:rPr>
              <w:t>Тілеп жүрем күнде мен.</w:t>
            </w:r>
          </w:p>
          <w:p w14:paraId="2D59F241" w14:textId="77777777" w:rsidR="00482019" w:rsidRPr="00482019" w:rsidRDefault="00482019" w:rsidP="00482019">
            <w:pPr>
              <w:spacing w:after="0" w:line="240" w:lineRule="auto"/>
              <w:ind w:left="260"/>
              <w:rPr>
                <w:rFonts w:ascii="Times New Roman" w:eastAsia="Times New Roman" w:hAnsi="Times New Roman" w:cs="Times New Roman"/>
                <w:sz w:val="20"/>
                <w:szCs w:val="20"/>
              </w:rPr>
            </w:pPr>
            <w:r w:rsidRPr="00482019">
              <w:rPr>
                <w:rFonts w:ascii="Times New Roman" w:eastAsia="Times New Roman" w:hAnsi="Times New Roman" w:cs="Times New Roman"/>
                <w:b/>
                <w:bCs/>
                <w:i/>
                <w:iCs/>
                <w:sz w:val="20"/>
                <w:szCs w:val="20"/>
              </w:rPr>
              <w:t>Сұрақ-жауап:</w:t>
            </w:r>
          </w:p>
          <w:p w14:paraId="6EAF7BAE" w14:textId="77777777" w:rsidR="00482019" w:rsidRPr="00482019" w:rsidRDefault="00482019" w:rsidP="003F0642">
            <w:pPr>
              <w:numPr>
                <w:ilvl w:val="0"/>
                <w:numId w:val="6"/>
              </w:numPr>
              <w:tabs>
                <w:tab w:val="left" w:pos="400"/>
              </w:tabs>
              <w:spacing w:after="0" w:line="237" w:lineRule="auto"/>
              <w:ind w:left="400" w:hanging="138"/>
              <w:rPr>
                <w:rFonts w:ascii="Times New Roman" w:eastAsia="Times New Roman" w:hAnsi="Times New Roman" w:cs="Times New Roman"/>
                <w:sz w:val="20"/>
                <w:szCs w:val="20"/>
              </w:rPr>
            </w:pPr>
            <w:r w:rsidRPr="00482019">
              <w:rPr>
                <w:rFonts w:ascii="Times New Roman" w:eastAsia="Times New Roman" w:hAnsi="Times New Roman" w:cs="Times New Roman"/>
                <w:sz w:val="20"/>
                <w:szCs w:val="20"/>
              </w:rPr>
              <w:t>Әже қандай адам</w:t>
            </w:r>
            <w:r w:rsidRPr="00482019">
              <w:rPr>
                <w:rFonts w:ascii="Times New Roman" w:eastAsia="Times New Roman" w:hAnsi="Times New Roman" w:cs="Times New Roman"/>
                <w:b/>
                <w:bCs/>
                <w:i/>
                <w:iCs/>
                <w:sz w:val="20"/>
                <w:szCs w:val="20"/>
              </w:rPr>
              <w:t>?</w:t>
            </w:r>
          </w:p>
          <w:p w14:paraId="5D28BAC5" w14:textId="77777777" w:rsidR="00482019" w:rsidRPr="00482019" w:rsidRDefault="00482019" w:rsidP="00482019">
            <w:pPr>
              <w:spacing w:after="0" w:line="1" w:lineRule="exact"/>
              <w:rPr>
                <w:rFonts w:ascii="Times New Roman" w:eastAsia="Times New Roman" w:hAnsi="Times New Roman" w:cs="Times New Roman"/>
                <w:sz w:val="20"/>
                <w:szCs w:val="20"/>
              </w:rPr>
            </w:pPr>
          </w:p>
          <w:p w14:paraId="7E91FB71" w14:textId="77777777" w:rsidR="00482019" w:rsidRPr="00482019" w:rsidRDefault="00482019" w:rsidP="003F0642">
            <w:pPr>
              <w:numPr>
                <w:ilvl w:val="0"/>
                <w:numId w:val="6"/>
              </w:numPr>
              <w:tabs>
                <w:tab w:val="left" w:pos="400"/>
              </w:tabs>
              <w:spacing w:after="0" w:line="237" w:lineRule="auto"/>
              <w:ind w:left="400" w:hanging="138"/>
              <w:rPr>
                <w:rFonts w:ascii="Times New Roman" w:eastAsia="Times New Roman" w:hAnsi="Times New Roman" w:cs="Times New Roman"/>
                <w:sz w:val="20"/>
                <w:szCs w:val="20"/>
              </w:rPr>
            </w:pPr>
            <w:r w:rsidRPr="00482019">
              <w:rPr>
                <w:rFonts w:ascii="Times New Roman" w:eastAsia="Times New Roman" w:hAnsi="Times New Roman" w:cs="Times New Roman"/>
                <w:sz w:val="20"/>
                <w:szCs w:val="20"/>
              </w:rPr>
              <w:t>Өлең кімге арналған?</w:t>
            </w:r>
          </w:p>
          <w:p w14:paraId="41682320" w14:textId="77777777" w:rsidR="00482019" w:rsidRPr="00482019" w:rsidRDefault="00482019" w:rsidP="00482019">
            <w:pPr>
              <w:spacing w:after="0" w:line="1" w:lineRule="exact"/>
              <w:rPr>
                <w:rFonts w:ascii="Times New Roman" w:eastAsia="Times New Roman" w:hAnsi="Times New Roman" w:cs="Times New Roman"/>
                <w:sz w:val="20"/>
                <w:szCs w:val="20"/>
              </w:rPr>
            </w:pPr>
          </w:p>
          <w:p w14:paraId="53184CE1" w14:textId="77777777" w:rsidR="00482019" w:rsidRPr="00482019" w:rsidRDefault="00482019" w:rsidP="003F0642">
            <w:pPr>
              <w:numPr>
                <w:ilvl w:val="0"/>
                <w:numId w:val="6"/>
              </w:numPr>
              <w:tabs>
                <w:tab w:val="left" w:pos="400"/>
              </w:tabs>
              <w:spacing w:after="0" w:line="240" w:lineRule="auto"/>
              <w:ind w:left="400" w:hanging="138"/>
              <w:rPr>
                <w:rFonts w:ascii="Times New Roman" w:eastAsia="Times New Roman" w:hAnsi="Times New Roman" w:cs="Times New Roman"/>
                <w:sz w:val="20"/>
                <w:szCs w:val="20"/>
              </w:rPr>
            </w:pPr>
            <w:r w:rsidRPr="00482019">
              <w:rPr>
                <w:rFonts w:ascii="Times New Roman" w:eastAsia="Times New Roman" w:hAnsi="Times New Roman" w:cs="Times New Roman"/>
                <w:sz w:val="20"/>
                <w:szCs w:val="20"/>
              </w:rPr>
              <w:t>Сен әжеңе қандай сөздер арнар едің?</w:t>
            </w:r>
          </w:p>
          <w:p w14:paraId="664A2DCD" w14:textId="77777777" w:rsidR="00482019" w:rsidRPr="00482019" w:rsidRDefault="00482019" w:rsidP="00482019">
            <w:pPr>
              <w:spacing w:after="0" w:line="12" w:lineRule="exact"/>
              <w:rPr>
                <w:rFonts w:ascii="Times New Roman" w:eastAsia="Times New Roman" w:hAnsi="Times New Roman" w:cs="Times New Roman"/>
                <w:sz w:val="20"/>
                <w:szCs w:val="20"/>
              </w:rPr>
            </w:pPr>
          </w:p>
          <w:p w14:paraId="46CBF80D" w14:textId="77777777" w:rsidR="00482019" w:rsidRPr="00482019" w:rsidRDefault="00482019" w:rsidP="00482019">
            <w:pPr>
              <w:spacing w:after="0" w:line="234" w:lineRule="auto"/>
              <w:ind w:left="260"/>
              <w:rPr>
                <w:rFonts w:ascii="Times New Roman" w:eastAsia="Times New Roman" w:hAnsi="Times New Roman" w:cs="Times New Roman"/>
                <w:sz w:val="20"/>
                <w:szCs w:val="20"/>
              </w:rPr>
            </w:pPr>
            <w:r w:rsidRPr="00482019">
              <w:rPr>
                <w:rFonts w:ascii="Times New Roman" w:eastAsia="Times New Roman" w:hAnsi="Times New Roman" w:cs="Times New Roman"/>
                <w:sz w:val="20"/>
                <w:szCs w:val="20"/>
              </w:rPr>
              <w:t>Әжелер – өте мейірімді, балаларға, немерелеріне ертегі оқып береді. Немерелері әжесіне тақпақ, өлең айтып береді. Әжелер кимешек, жаулық киеді.</w:t>
            </w:r>
          </w:p>
          <w:p w14:paraId="19F7D7C0" w14:textId="77777777" w:rsidR="00482019" w:rsidRPr="00482019" w:rsidRDefault="00482019" w:rsidP="00482019">
            <w:pPr>
              <w:spacing w:after="0" w:line="240" w:lineRule="auto"/>
              <w:jc w:val="both"/>
              <w:rPr>
                <w:rFonts w:ascii="Times New Roman" w:eastAsia="Times New Roman" w:hAnsi="Times New Roman" w:cs="Times New Roman"/>
                <w:b/>
                <w:color w:val="000000"/>
                <w:sz w:val="20"/>
                <w:szCs w:val="20"/>
                <w:lang w:val="kk-KZ" w:eastAsia="en-US" w:bidi="en-US"/>
              </w:rPr>
            </w:pPr>
            <w:r w:rsidRPr="00482019">
              <w:rPr>
                <w:rFonts w:ascii="Calibri" w:eastAsia="Times New Roman" w:hAnsi="Calibri" w:cs="Times New Roman"/>
                <w:lang w:val="kk-KZ"/>
              </w:rPr>
              <w:t xml:space="preserve"> </w:t>
            </w:r>
          </w:p>
          <w:p w14:paraId="541CB019" w14:textId="77777777" w:rsidR="00482019" w:rsidRPr="00482019" w:rsidRDefault="00482019" w:rsidP="00482019">
            <w:pPr>
              <w:spacing w:after="0" w:line="240" w:lineRule="auto"/>
              <w:jc w:val="both"/>
              <w:rPr>
                <w:rFonts w:ascii="Times New Roman" w:eastAsia="Times New Roman" w:hAnsi="Times New Roman" w:cs="Times New Roman"/>
                <w:b/>
                <w:color w:val="000000"/>
                <w:sz w:val="20"/>
                <w:szCs w:val="20"/>
                <w:lang w:val="kk-KZ" w:eastAsia="en-US" w:bidi="en-US"/>
              </w:rPr>
            </w:pPr>
          </w:p>
          <w:p w14:paraId="6B9C96A1" w14:textId="77777777" w:rsidR="00482019" w:rsidRPr="00482019" w:rsidRDefault="00482019" w:rsidP="00482019">
            <w:pPr>
              <w:spacing w:after="0" w:line="240" w:lineRule="auto"/>
              <w:jc w:val="both"/>
              <w:rPr>
                <w:rFonts w:ascii="Times New Roman" w:eastAsia="Times New Roman" w:hAnsi="Times New Roman" w:cs="Times New Roman"/>
                <w:b/>
                <w:color w:val="000000"/>
                <w:sz w:val="20"/>
                <w:szCs w:val="20"/>
                <w:lang w:val="kk-KZ" w:eastAsia="en-US" w:bidi="en-US"/>
              </w:rPr>
            </w:pPr>
          </w:p>
          <w:p w14:paraId="714B9FBD"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b/>
                <w:color w:val="000000"/>
                <w:sz w:val="20"/>
                <w:szCs w:val="20"/>
                <w:lang w:val="kk-KZ" w:eastAsia="en-US" w:bidi="en-US"/>
              </w:rPr>
            </w:pPr>
            <w:r w:rsidRPr="00482019">
              <w:rPr>
                <w:rFonts w:ascii="Times New Roman" w:eastAsia="Times New Roman" w:hAnsi="Times New Roman" w:cs="Times New Roman"/>
                <w:b/>
                <w:color w:val="000000"/>
                <w:sz w:val="20"/>
                <w:szCs w:val="20"/>
                <w:lang w:val="kk-KZ" w:eastAsia="en-US" w:bidi="en-US"/>
              </w:rPr>
              <w:t>Есіңе сақта:</w:t>
            </w:r>
          </w:p>
          <w:p w14:paraId="7D3BFC3C"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r w:rsidRPr="00482019">
              <w:rPr>
                <w:rFonts w:ascii="Times New Roman" w:eastAsia="Times New Roman" w:hAnsi="Times New Roman" w:cs="Times New Roman"/>
                <w:color w:val="000000"/>
                <w:sz w:val="20"/>
                <w:szCs w:val="20"/>
                <w:lang w:val="kk-KZ" w:eastAsia="en-US" w:bidi="en-US"/>
              </w:rPr>
              <w:t>«Асыл әжем, қуанышым берекем,</w:t>
            </w:r>
          </w:p>
          <w:p w14:paraId="01487D44"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20"/>
                <w:szCs w:val="20"/>
                <w:lang w:val="kk-KZ" w:eastAsia="en-US" w:bidi="en-US"/>
              </w:rPr>
            </w:pPr>
          </w:p>
          <w:p w14:paraId="54FA49BB"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b/>
                <w:color w:val="000000"/>
                <w:sz w:val="20"/>
                <w:szCs w:val="20"/>
                <w:lang w:val="kk-KZ" w:eastAsia="en-US" w:bidi="en-US"/>
              </w:rPr>
            </w:pPr>
            <w:r w:rsidRPr="00482019">
              <w:rPr>
                <w:rFonts w:ascii="Times New Roman" w:eastAsia="Times New Roman" w:hAnsi="Times New Roman" w:cs="Times New Roman"/>
                <w:color w:val="000000"/>
                <w:sz w:val="20"/>
                <w:szCs w:val="20"/>
                <w:lang w:val="kk-KZ" w:eastAsia="en-US" w:bidi="en-US"/>
              </w:rPr>
              <w:t>Өнегенің өрісі де сен екен».</w:t>
            </w:r>
          </w:p>
        </w:tc>
      </w:tr>
      <w:tr w:rsidR="00482019" w:rsidRPr="00482019" w14:paraId="3A481063" w14:textId="77777777" w:rsidTr="0042421F">
        <w:trPr>
          <w:trHeight w:val="562"/>
        </w:trPr>
        <w:tc>
          <w:tcPr>
            <w:tcW w:w="16302" w:type="dxa"/>
            <w:gridSpan w:val="29"/>
            <w:tcBorders>
              <w:top w:val="single" w:sz="4" w:space="0" w:color="auto"/>
              <w:left w:val="single" w:sz="4" w:space="0" w:color="auto"/>
              <w:bottom w:val="single" w:sz="4" w:space="0" w:color="auto"/>
              <w:right w:val="single" w:sz="4" w:space="0" w:color="auto"/>
            </w:tcBorders>
            <w:hideMark/>
          </w:tcPr>
          <w:p w14:paraId="0401207D" w14:textId="77777777" w:rsidR="00482019" w:rsidRPr="00482019" w:rsidRDefault="00482019" w:rsidP="00482019">
            <w:pPr>
              <w:spacing w:after="0" w:line="240" w:lineRule="auto"/>
              <w:jc w:val="center"/>
              <w:rPr>
                <w:rFonts w:ascii="Calibri" w:eastAsia="Times New Roman" w:hAnsi="Calibri" w:cs="Times New Roman"/>
                <w:b/>
                <w:color w:val="000099"/>
                <w:sz w:val="24"/>
                <w:szCs w:val="24"/>
                <w:lang w:val="kk-KZ" w:bidi="en-US"/>
              </w:rPr>
            </w:pPr>
            <w:r w:rsidRPr="00482019">
              <w:rPr>
                <w:rFonts w:ascii="Calibri" w:eastAsia="Times New Roman" w:hAnsi="Calibri" w:cs="Times New Roman"/>
                <w:b/>
                <w:color w:val="000099"/>
                <w:sz w:val="24"/>
                <w:szCs w:val="24"/>
                <w:shd w:val="clear" w:color="auto" w:fill="FFFFFF"/>
                <w:lang w:val="kk-KZ"/>
              </w:rPr>
              <w:lastRenderedPageBreak/>
              <w:t xml:space="preserve">Үзіліс:  </w:t>
            </w:r>
            <w:r w:rsidRPr="00482019">
              <w:rPr>
                <w:rFonts w:ascii="Calibri" w:eastAsia="Times New Roman" w:hAnsi="Calibri" w:cs="Times New Roman"/>
                <w:color w:val="000099"/>
                <w:szCs w:val="24"/>
                <w:shd w:val="clear" w:color="auto" w:fill="FFFFFF"/>
                <w:lang w:val="kk-KZ"/>
              </w:rPr>
              <w:t> </w:t>
            </w:r>
            <w:r w:rsidRPr="00482019">
              <w:rPr>
                <w:rFonts w:ascii="Times New Roman" w:eastAsia="Times New Roman" w:hAnsi="Times New Roman" w:cs="Times New Roman"/>
                <w:color w:val="000099"/>
                <w:sz w:val="24"/>
                <w:szCs w:val="24"/>
                <w:shd w:val="clear" w:color="auto" w:fill="FFFFFF"/>
                <w:lang w:val="kk-KZ"/>
              </w:rPr>
              <w:t> </w:t>
            </w:r>
            <w:r w:rsidRPr="00482019">
              <w:rPr>
                <w:rFonts w:ascii="Calibri" w:eastAsia="Times New Roman" w:hAnsi="Calibri" w:cs="Times New Roman"/>
                <w:color w:val="000099"/>
                <w:sz w:val="24"/>
                <w:szCs w:val="24"/>
                <w:shd w:val="clear" w:color="auto" w:fill="FFFFFF"/>
                <w:lang w:val="kk-KZ"/>
              </w:rPr>
              <w:t> </w:t>
            </w:r>
          </w:p>
        </w:tc>
      </w:tr>
      <w:tr w:rsidR="00482019" w:rsidRPr="00367436" w14:paraId="31E0378D" w14:textId="77777777" w:rsidTr="0042421F">
        <w:trPr>
          <w:trHeight w:val="307"/>
        </w:trPr>
        <w:tc>
          <w:tcPr>
            <w:tcW w:w="6805" w:type="dxa"/>
            <w:gridSpan w:val="12"/>
            <w:vMerge w:val="restart"/>
            <w:tcBorders>
              <w:top w:val="single" w:sz="4" w:space="0" w:color="auto"/>
              <w:left w:val="single" w:sz="4" w:space="0" w:color="auto"/>
              <w:bottom w:val="single" w:sz="4" w:space="0" w:color="auto"/>
              <w:right w:val="single" w:sz="4" w:space="0" w:color="auto"/>
            </w:tcBorders>
          </w:tcPr>
          <w:p w14:paraId="79A9698C" w14:textId="77777777" w:rsidR="00482019" w:rsidRPr="00482019" w:rsidRDefault="00482019" w:rsidP="00482019">
            <w:pPr>
              <w:spacing w:after="0" w:line="240" w:lineRule="auto"/>
              <w:rPr>
                <w:rFonts w:ascii="OpenSans" w:eastAsia="Calibri" w:hAnsi="OpenSans" w:cs="Times New Roman"/>
                <w:b/>
                <w:bCs/>
                <w:color w:val="FF0000"/>
                <w:sz w:val="19"/>
                <w:szCs w:val="20"/>
                <w:lang w:val="kk-KZ" w:eastAsia="en-US"/>
              </w:rPr>
            </w:pPr>
            <w:r w:rsidRPr="00482019">
              <w:rPr>
                <w:rFonts w:ascii="OpenSans" w:eastAsia="Calibri" w:hAnsi="OpenSans" w:cs="Times New Roman"/>
                <w:b/>
                <w:bCs/>
                <w:color w:val="FF0000"/>
                <w:sz w:val="19"/>
                <w:szCs w:val="20"/>
                <w:lang w:val="kk-KZ" w:eastAsia="en-US"/>
              </w:rPr>
              <w:t>Дидактикалық ойын:</w:t>
            </w:r>
          </w:p>
          <w:p w14:paraId="734319EA" w14:textId="77777777" w:rsidR="00482019" w:rsidRPr="00482019" w:rsidRDefault="00482019" w:rsidP="00482019">
            <w:pPr>
              <w:shd w:val="clear" w:color="auto" w:fill="FFFFFF"/>
              <w:spacing w:after="0" w:line="240" w:lineRule="auto"/>
              <w:jc w:val="center"/>
              <w:rPr>
                <w:rFonts w:ascii="Times New Roman" w:eastAsia="Times New Roman" w:hAnsi="Times New Roman" w:cs="Times New Roman"/>
                <w:color w:val="000099"/>
                <w:sz w:val="19"/>
                <w:szCs w:val="20"/>
                <w:lang w:val="kk-KZ" w:eastAsia="en-US"/>
              </w:rPr>
            </w:pPr>
            <w:r w:rsidRPr="00482019">
              <w:rPr>
                <w:rFonts w:ascii="Times New Roman" w:eastAsia="Times New Roman" w:hAnsi="Times New Roman" w:cs="Times New Roman"/>
                <w:b/>
                <w:bCs/>
                <w:i/>
                <w:iCs/>
                <w:color w:val="000099"/>
                <w:sz w:val="19"/>
                <w:szCs w:val="20"/>
                <w:lang w:val="kk-KZ" w:eastAsia="en-US"/>
              </w:rPr>
              <w:t>«Домино»</w:t>
            </w:r>
          </w:p>
          <w:p w14:paraId="70462229"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19"/>
                <w:szCs w:val="20"/>
                <w:lang w:val="kk-KZ" w:eastAsia="en-US"/>
              </w:rPr>
            </w:pPr>
            <w:r w:rsidRPr="00482019">
              <w:rPr>
                <w:rFonts w:ascii="Times New Roman" w:eastAsia="Times New Roman" w:hAnsi="Times New Roman" w:cs="Times New Roman"/>
                <w:b/>
                <w:bCs/>
                <w:color w:val="000099"/>
                <w:sz w:val="19"/>
                <w:szCs w:val="20"/>
                <w:lang w:val="kk-KZ" w:eastAsia="en-US"/>
              </w:rPr>
              <w:t>Мақсаты</w:t>
            </w:r>
            <w:r w:rsidRPr="00482019">
              <w:rPr>
                <w:rFonts w:ascii="Times New Roman" w:eastAsia="Times New Roman" w:hAnsi="Times New Roman" w:cs="Times New Roman"/>
                <w:b/>
                <w:bCs/>
                <w:color w:val="000000"/>
                <w:sz w:val="19"/>
                <w:szCs w:val="20"/>
                <w:lang w:val="kk-KZ" w:eastAsia="en-US"/>
              </w:rPr>
              <w:t>:</w:t>
            </w:r>
            <w:r w:rsidRPr="00482019">
              <w:rPr>
                <w:rFonts w:ascii="Times New Roman" w:eastAsia="Times New Roman" w:hAnsi="Times New Roman" w:cs="Times New Roman"/>
                <w:color w:val="000000"/>
                <w:sz w:val="19"/>
                <w:szCs w:val="20"/>
                <w:lang w:val="kk-KZ" w:eastAsia="en-US"/>
              </w:rPr>
              <w:t> «Баланың көліктер жайлы білімдерін дамыту, пысықтау. Сәйкес көлікті тауып дұрыс атату, оның атқаратын қызметімен таныстыру.</w:t>
            </w:r>
          </w:p>
          <w:p w14:paraId="4D997E59"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19"/>
                <w:szCs w:val="20"/>
                <w:lang w:val="kk-KZ" w:eastAsia="en-US"/>
              </w:rPr>
            </w:pPr>
            <w:r w:rsidRPr="00482019">
              <w:rPr>
                <w:rFonts w:ascii="Times New Roman" w:eastAsia="Times New Roman" w:hAnsi="Times New Roman" w:cs="Times New Roman"/>
                <w:b/>
                <w:bCs/>
                <w:color w:val="000099"/>
                <w:sz w:val="19"/>
                <w:szCs w:val="20"/>
                <w:lang w:val="kk-KZ" w:eastAsia="en-US"/>
              </w:rPr>
              <w:t>Ойын шарты:</w:t>
            </w:r>
            <w:r w:rsidRPr="00482019">
              <w:rPr>
                <w:rFonts w:ascii="Times New Roman" w:eastAsia="Times New Roman" w:hAnsi="Times New Roman" w:cs="Times New Roman"/>
                <w:color w:val="000000"/>
                <w:sz w:val="19"/>
                <w:szCs w:val="20"/>
                <w:lang w:val="kk-KZ" w:eastAsia="en-US"/>
              </w:rPr>
              <w:t> Суреттері сәйкес келетін карточкаларды біріне қатарлап тізіп қою, кім бұрын барлық карточкаларын қояды, сол жеңіп шығады.</w:t>
            </w:r>
          </w:p>
          <w:p w14:paraId="1490F520"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19"/>
                <w:szCs w:val="20"/>
                <w:lang w:val="kk-KZ" w:eastAsia="en-US"/>
              </w:rPr>
            </w:pPr>
            <w:r w:rsidRPr="00482019">
              <w:rPr>
                <w:rFonts w:ascii="Times New Roman" w:eastAsia="Times New Roman" w:hAnsi="Times New Roman" w:cs="Times New Roman"/>
                <w:b/>
                <w:bCs/>
                <w:color w:val="000099"/>
                <w:sz w:val="19"/>
                <w:szCs w:val="20"/>
                <w:lang w:val="kk-KZ" w:eastAsia="en-US"/>
              </w:rPr>
              <w:t>Қажетті құралдар</w:t>
            </w:r>
            <w:r w:rsidRPr="00482019">
              <w:rPr>
                <w:rFonts w:ascii="Times New Roman" w:eastAsia="Times New Roman" w:hAnsi="Times New Roman" w:cs="Times New Roman"/>
                <w:color w:val="000099"/>
                <w:sz w:val="19"/>
                <w:szCs w:val="20"/>
                <w:lang w:val="kk-KZ" w:eastAsia="en-US"/>
              </w:rPr>
              <w:t>:</w:t>
            </w:r>
            <w:r w:rsidRPr="00482019">
              <w:rPr>
                <w:rFonts w:ascii="Times New Roman" w:eastAsia="Times New Roman" w:hAnsi="Times New Roman" w:cs="Times New Roman"/>
                <w:color w:val="000000"/>
                <w:sz w:val="19"/>
                <w:szCs w:val="20"/>
                <w:lang w:val="kk-KZ" w:eastAsia="en-US"/>
              </w:rPr>
              <w:t xml:space="preserve"> Бірдей қос суреттер, әртүрлі көліктер бейнеленген көлімдері 5×6см карточкалар.</w:t>
            </w:r>
          </w:p>
          <w:p w14:paraId="18188978" w14:textId="77777777" w:rsidR="00482019" w:rsidRPr="00482019" w:rsidRDefault="00482019" w:rsidP="00482019">
            <w:pPr>
              <w:spacing w:after="0" w:line="240" w:lineRule="auto"/>
              <w:rPr>
                <w:rFonts w:ascii="Times New Roman" w:eastAsia="Times New Roman" w:hAnsi="Times New Roman" w:cs="Times New Roman"/>
                <w:sz w:val="19"/>
                <w:szCs w:val="20"/>
                <w:lang w:val="kk-KZ"/>
              </w:rPr>
            </w:pPr>
          </w:p>
        </w:tc>
        <w:tc>
          <w:tcPr>
            <w:tcW w:w="9497" w:type="dxa"/>
            <w:gridSpan w:val="17"/>
            <w:tcBorders>
              <w:top w:val="single" w:sz="4" w:space="0" w:color="auto"/>
              <w:left w:val="single" w:sz="4" w:space="0" w:color="auto"/>
              <w:bottom w:val="nil"/>
              <w:right w:val="single" w:sz="4" w:space="0" w:color="auto"/>
            </w:tcBorders>
          </w:tcPr>
          <w:p w14:paraId="005E86F5"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FF0000"/>
                <w:sz w:val="19"/>
                <w:szCs w:val="20"/>
                <w:lang w:val="kk-KZ" w:eastAsia="en-US"/>
              </w:rPr>
            </w:pPr>
            <w:r w:rsidRPr="00482019">
              <w:rPr>
                <w:rFonts w:ascii="Times New Roman" w:eastAsia="Times New Roman" w:hAnsi="Times New Roman" w:cs="Times New Roman"/>
                <w:b/>
                <w:bCs/>
                <w:color w:val="FF0000"/>
                <w:sz w:val="19"/>
                <w:szCs w:val="20"/>
                <w:lang w:val="kk-KZ" w:eastAsia="en-US"/>
              </w:rPr>
              <w:t>«Сүйікті қаламызға саяхат»</w:t>
            </w:r>
          </w:p>
          <w:p w14:paraId="456C079F"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19"/>
                <w:szCs w:val="20"/>
                <w:lang w:val="kk-KZ" w:eastAsia="en-US"/>
              </w:rPr>
            </w:pPr>
            <w:r w:rsidRPr="00482019">
              <w:rPr>
                <w:rFonts w:ascii="Times New Roman" w:eastAsia="Times New Roman" w:hAnsi="Times New Roman" w:cs="Times New Roman"/>
                <w:b/>
                <w:bCs/>
                <w:color w:val="000099"/>
                <w:sz w:val="19"/>
                <w:szCs w:val="20"/>
                <w:lang w:val="kk-KZ" w:eastAsia="en-US"/>
              </w:rPr>
              <w:t>Мақсаты</w:t>
            </w:r>
            <w:r w:rsidRPr="00482019">
              <w:rPr>
                <w:rFonts w:ascii="Times New Roman" w:eastAsia="Times New Roman" w:hAnsi="Times New Roman" w:cs="Times New Roman"/>
                <w:color w:val="000099"/>
                <w:sz w:val="19"/>
                <w:szCs w:val="20"/>
                <w:lang w:val="kk-KZ" w:eastAsia="en-US"/>
              </w:rPr>
              <w:t>:</w:t>
            </w:r>
            <w:r w:rsidRPr="00482019">
              <w:rPr>
                <w:rFonts w:ascii="Times New Roman" w:eastAsia="Times New Roman" w:hAnsi="Times New Roman" w:cs="Times New Roman"/>
                <w:color w:val="000000"/>
                <w:sz w:val="19"/>
                <w:szCs w:val="20"/>
                <w:lang w:val="kk-KZ" w:eastAsia="en-US"/>
              </w:rPr>
              <w:t>Туып -өскен қаласы туралы білімдерін бекіту;үлкендер еңбегі,автокөліктер.</w:t>
            </w:r>
          </w:p>
          <w:p w14:paraId="5C6D3574"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19"/>
                <w:szCs w:val="20"/>
                <w:lang w:val="kk-KZ" w:eastAsia="en-US"/>
              </w:rPr>
            </w:pPr>
            <w:r w:rsidRPr="00482019">
              <w:rPr>
                <w:rFonts w:ascii="Times New Roman" w:eastAsia="Times New Roman" w:hAnsi="Times New Roman" w:cs="Times New Roman"/>
                <w:b/>
                <w:bCs/>
                <w:color w:val="000099"/>
                <w:sz w:val="19"/>
                <w:szCs w:val="20"/>
                <w:lang w:val="kk-KZ" w:eastAsia="en-US"/>
              </w:rPr>
              <w:t>Ойынның барысы</w:t>
            </w:r>
            <w:r w:rsidRPr="00482019">
              <w:rPr>
                <w:rFonts w:ascii="Times New Roman" w:eastAsia="Times New Roman" w:hAnsi="Times New Roman" w:cs="Times New Roman"/>
                <w:color w:val="000099"/>
                <w:sz w:val="19"/>
                <w:szCs w:val="20"/>
                <w:lang w:val="kk-KZ" w:eastAsia="en-US"/>
              </w:rPr>
              <w:t>:</w:t>
            </w:r>
            <w:r w:rsidRPr="00482019">
              <w:rPr>
                <w:rFonts w:ascii="Times New Roman" w:eastAsia="Times New Roman" w:hAnsi="Times New Roman" w:cs="Times New Roman"/>
                <w:color w:val="000000"/>
                <w:sz w:val="19"/>
                <w:szCs w:val="20"/>
                <w:lang w:val="kk-KZ" w:eastAsia="en-US"/>
              </w:rPr>
              <w:t>Тәрбиеші балаларды үш топқа бөліп,карточкаларды таратады.Содан соң қаланың көрікті жерлері,үлкендер еңбегі,автокөліктер туралы әңгімелеуге тапсырма береді.Балалар қолдарындағы карточка бойынша әңгіме құрастырады. Әңгімені мазмұнды айтқан топ жіңішке жетеді. Топтар қағаздарын алмастырып, ойынды әрі қарай жалғастырады.</w:t>
            </w:r>
          </w:p>
          <w:p w14:paraId="64A8916F" w14:textId="77777777" w:rsidR="00482019" w:rsidRPr="00482019" w:rsidRDefault="00482019" w:rsidP="00482019">
            <w:pPr>
              <w:spacing w:after="0" w:line="240" w:lineRule="auto"/>
              <w:rPr>
                <w:rFonts w:ascii="Times New Roman" w:eastAsia="Calibri" w:hAnsi="Times New Roman" w:cs="Times New Roman"/>
                <w:sz w:val="19"/>
                <w:szCs w:val="20"/>
                <w:lang w:val="kk-KZ" w:eastAsia="en-US"/>
              </w:rPr>
            </w:pPr>
          </w:p>
        </w:tc>
      </w:tr>
      <w:tr w:rsidR="00482019" w:rsidRPr="00367436" w14:paraId="4E91005A" w14:textId="77777777" w:rsidTr="0042421F">
        <w:trPr>
          <w:trHeight w:val="804"/>
        </w:trPr>
        <w:tc>
          <w:tcPr>
            <w:tcW w:w="6805" w:type="dxa"/>
            <w:gridSpan w:val="12"/>
            <w:vMerge/>
            <w:tcBorders>
              <w:right w:val="single" w:sz="4" w:space="0" w:color="auto"/>
            </w:tcBorders>
          </w:tcPr>
          <w:p w14:paraId="01BFE91A" w14:textId="77777777" w:rsidR="00482019" w:rsidRPr="00482019" w:rsidRDefault="00482019" w:rsidP="00482019">
            <w:pPr>
              <w:spacing w:after="0" w:line="240" w:lineRule="auto"/>
              <w:rPr>
                <w:rFonts w:ascii="Times New Roman" w:eastAsia="Calibri" w:hAnsi="Times New Roman" w:cs="Times New Roman"/>
                <w:color w:val="FF0000"/>
                <w:sz w:val="14"/>
                <w:szCs w:val="24"/>
                <w:shd w:val="clear" w:color="auto" w:fill="FFFFFF"/>
                <w:lang w:val="kk-KZ"/>
              </w:rPr>
            </w:pPr>
          </w:p>
        </w:tc>
        <w:tc>
          <w:tcPr>
            <w:tcW w:w="9497" w:type="dxa"/>
            <w:gridSpan w:val="17"/>
            <w:tcBorders>
              <w:top w:val="nil"/>
              <w:left w:val="single" w:sz="4" w:space="0" w:color="auto"/>
              <w:right w:val="single" w:sz="4" w:space="0" w:color="auto"/>
            </w:tcBorders>
          </w:tcPr>
          <w:p w14:paraId="3A5E4BDC" w14:textId="77777777" w:rsidR="00482019" w:rsidRPr="00482019" w:rsidRDefault="00482019" w:rsidP="00482019">
            <w:pPr>
              <w:shd w:val="clear" w:color="auto" w:fill="FFFFFF"/>
              <w:spacing w:after="0" w:line="240" w:lineRule="auto"/>
              <w:rPr>
                <w:rFonts w:ascii="Times New Roman" w:eastAsia="Times New Roman" w:hAnsi="Times New Roman" w:cs="Times New Roman"/>
                <w:i/>
                <w:sz w:val="14"/>
                <w:szCs w:val="24"/>
                <w:lang w:val="kk-KZ"/>
              </w:rPr>
            </w:pPr>
          </w:p>
        </w:tc>
      </w:tr>
      <w:tr w:rsidR="00482019" w:rsidRPr="00482019" w14:paraId="1CCD8F39" w14:textId="77777777" w:rsidTr="0042421F">
        <w:trPr>
          <w:trHeight w:val="331"/>
        </w:trPr>
        <w:tc>
          <w:tcPr>
            <w:tcW w:w="16302" w:type="dxa"/>
            <w:gridSpan w:val="29"/>
            <w:tcBorders>
              <w:top w:val="single" w:sz="4" w:space="0" w:color="auto"/>
              <w:left w:val="single" w:sz="4" w:space="0" w:color="auto"/>
              <w:bottom w:val="single" w:sz="4" w:space="0" w:color="auto"/>
              <w:right w:val="single" w:sz="4" w:space="0" w:color="auto"/>
            </w:tcBorders>
            <w:hideMark/>
          </w:tcPr>
          <w:p w14:paraId="2BC76DD7" w14:textId="77777777" w:rsidR="00482019" w:rsidRPr="00482019" w:rsidRDefault="00482019" w:rsidP="00482019">
            <w:pPr>
              <w:spacing w:after="0" w:line="240" w:lineRule="auto"/>
              <w:jc w:val="center"/>
              <w:rPr>
                <w:rFonts w:ascii="Calibri" w:eastAsia="Times New Roman" w:hAnsi="Calibri" w:cs="Times New Roman"/>
                <w:b/>
                <w:color w:val="000099"/>
                <w:sz w:val="24"/>
                <w:szCs w:val="24"/>
                <w:shd w:val="clear" w:color="auto" w:fill="FFFFFF"/>
              </w:rPr>
            </w:pPr>
            <w:r w:rsidRPr="00482019">
              <w:rPr>
                <w:rFonts w:ascii="Calibri" w:eastAsia="Times New Roman" w:hAnsi="Calibri" w:cs="Times New Roman"/>
                <w:b/>
                <w:color w:val="000099"/>
                <w:sz w:val="24"/>
                <w:szCs w:val="24"/>
              </w:rPr>
              <w:t>3  - ұйымдастырылғаніс-әрекет</w:t>
            </w:r>
          </w:p>
        </w:tc>
      </w:tr>
      <w:tr w:rsidR="00482019" w:rsidRPr="00367436" w14:paraId="0E51A753" w14:textId="77777777" w:rsidTr="0042421F">
        <w:tc>
          <w:tcPr>
            <w:tcW w:w="2410" w:type="dxa"/>
            <w:gridSpan w:val="5"/>
            <w:tcBorders>
              <w:top w:val="single" w:sz="4" w:space="0" w:color="auto"/>
              <w:left w:val="single" w:sz="4" w:space="0" w:color="auto"/>
              <w:bottom w:val="single" w:sz="4" w:space="0" w:color="auto"/>
              <w:right w:val="single" w:sz="4" w:space="0" w:color="auto"/>
            </w:tcBorders>
          </w:tcPr>
          <w:p w14:paraId="14FC4770" w14:textId="77777777" w:rsidR="00482019" w:rsidRPr="00482019" w:rsidRDefault="00482019" w:rsidP="00482019">
            <w:pPr>
              <w:spacing w:after="0" w:line="240" w:lineRule="auto"/>
              <w:jc w:val="center"/>
              <w:rPr>
                <w:rFonts w:ascii="Calibri" w:eastAsia="Times New Roman" w:hAnsi="Calibri" w:cs="Times New Roman"/>
                <w:b/>
                <w:color w:val="000000"/>
                <w:sz w:val="24"/>
                <w:szCs w:val="24"/>
                <w:lang w:bidi="en-US"/>
              </w:rPr>
            </w:pPr>
          </w:p>
        </w:tc>
        <w:tc>
          <w:tcPr>
            <w:tcW w:w="3261" w:type="dxa"/>
            <w:gridSpan w:val="6"/>
            <w:tcBorders>
              <w:top w:val="single" w:sz="4" w:space="0" w:color="auto"/>
              <w:left w:val="single" w:sz="4" w:space="0" w:color="auto"/>
              <w:bottom w:val="single" w:sz="4" w:space="0" w:color="auto"/>
              <w:right w:val="single" w:sz="4" w:space="0" w:color="auto"/>
            </w:tcBorders>
            <w:hideMark/>
          </w:tcPr>
          <w:p w14:paraId="2D4D6356" w14:textId="77777777" w:rsidR="00482019" w:rsidRPr="00482019" w:rsidRDefault="00482019" w:rsidP="00482019">
            <w:pPr>
              <w:spacing w:after="25" w:line="256" w:lineRule="auto"/>
              <w:ind w:left="3"/>
              <w:rPr>
                <w:rFonts w:ascii="Times New Roman" w:eastAsia="Times New Roman" w:hAnsi="Times New Roman" w:cs="Times New Roman"/>
                <w:b/>
                <w:color w:val="000000"/>
                <w:sz w:val="20"/>
                <w:szCs w:val="20"/>
                <w:lang w:val="kk-KZ" w:bidi="en-US"/>
              </w:rPr>
            </w:pPr>
            <w:r w:rsidRPr="00482019">
              <w:rPr>
                <w:rFonts w:ascii="Times New Roman" w:eastAsia="Times New Roman" w:hAnsi="Times New Roman" w:cs="Times New Roman"/>
                <w:b/>
                <w:color w:val="000000"/>
                <w:sz w:val="20"/>
                <w:szCs w:val="20"/>
                <w:lang w:val="kk-KZ" w:bidi="en-US"/>
              </w:rPr>
              <w:t>Қоршаған орта негіздері</w:t>
            </w:r>
          </w:p>
          <w:p w14:paraId="0CE8B74E" w14:textId="77777777" w:rsidR="00482019" w:rsidRPr="00482019" w:rsidRDefault="00482019" w:rsidP="00482019">
            <w:pPr>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b/>
                <w:color w:val="000000"/>
                <w:sz w:val="20"/>
                <w:szCs w:val="20"/>
                <w:lang w:val="kk-KZ" w:bidi="en-US"/>
              </w:rPr>
              <w:t>Міндеті:</w:t>
            </w:r>
            <w:r w:rsidRPr="00482019">
              <w:rPr>
                <w:rFonts w:ascii="Calibri" w:eastAsia="Times New Roman" w:hAnsi="Calibri" w:cs="Times New Roman"/>
                <w:lang w:val="kk-KZ"/>
              </w:rPr>
              <w:t xml:space="preserve"> </w:t>
            </w:r>
            <w:r w:rsidRPr="00482019">
              <w:rPr>
                <w:rFonts w:ascii="Times New Roman" w:eastAsia="Times New Roman" w:hAnsi="Times New Roman" w:cs="Times New Roman"/>
                <w:color w:val="000000"/>
                <w:sz w:val="20"/>
                <w:szCs w:val="20"/>
                <w:lang w:val="kk-KZ" w:bidi="en-US"/>
              </w:rPr>
              <w:t>Ересектермен әңгімелесу, телехабар, компьютерлік ақпараттар және олардың мазмұнына қызығушылығын қалыптастыру және арттыру.</w:t>
            </w:r>
          </w:p>
          <w:p w14:paraId="56CCF5BD" w14:textId="77777777" w:rsidR="00482019" w:rsidRPr="00482019" w:rsidRDefault="00482019" w:rsidP="00482019">
            <w:pPr>
              <w:spacing w:after="0" w:line="240" w:lineRule="auto"/>
              <w:rPr>
                <w:rFonts w:ascii="Times New Roman" w:eastAsia="Times New Roman" w:hAnsi="Times New Roman" w:cs="Times New Roman"/>
                <w:b/>
                <w:lang w:val="kk-KZ" w:bidi="en-US"/>
              </w:rPr>
            </w:pPr>
            <w:r w:rsidRPr="00482019">
              <w:rPr>
                <w:rFonts w:ascii="Times New Roman" w:eastAsia="Times New Roman" w:hAnsi="Times New Roman" w:cs="Times New Roman"/>
                <w:b/>
                <w:color w:val="000000"/>
                <w:sz w:val="20"/>
                <w:szCs w:val="20"/>
                <w:lang w:val="kk-KZ" w:bidi="en-US"/>
              </w:rPr>
              <w:t>Мақсаты</w:t>
            </w:r>
            <w:r w:rsidRPr="00482019">
              <w:rPr>
                <w:rFonts w:ascii="Times New Roman" w:eastAsia="Times New Roman" w:hAnsi="Times New Roman" w:cs="Times New Roman"/>
                <w:color w:val="000000"/>
                <w:sz w:val="20"/>
                <w:szCs w:val="20"/>
                <w:lang w:val="kk-KZ" w:bidi="en-US"/>
              </w:rPr>
              <w:t>: балаларды байланыс құралдарының түрлерімен таныстырып,олардың атауларын меңгерту. Құралдарды пайдалану ережелерімен таныстыру.</w:t>
            </w:r>
          </w:p>
          <w:p w14:paraId="0FFC3BAA" w14:textId="77777777" w:rsidR="00482019" w:rsidRPr="00482019" w:rsidRDefault="00482019" w:rsidP="00482019">
            <w:pPr>
              <w:spacing w:after="0" w:line="240" w:lineRule="auto"/>
              <w:rPr>
                <w:rFonts w:ascii="Times New Roman" w:eastAsia="Times New Roman" w:hAnsi="Times New Roman" w:cs="Times New Roman"/>
                <w:sz w:val="18"/>
                <w:szCs w:val="18"/>
                <w:lang w:val="kk-KZ" w:bidi="en-US"/>
              </w:rPr>
            </w:pPr>
            <w:r w:rsidRPr="00482019">
              <w:rPr>
                <w:rFonts w:ascii="Times New Roman" w:eastAsia="Times New Roman" w:hAnsi="Times New Roman" w:cs="Times New Roman"/>
                <w:b/>
                <w:sz w:val="18"/>
                <w:szCs w:val="18"/>
                <w:lang w:val="kk-KZ" w:bidi="en-US"/>
              </w:rPr>
              <w:t>Жұмбақ :</w:t>
            </w:r>
            <w:r w:rsidRPr="00482019">
              <w:rPr>
                <w:rFonts w:ascii="Times New Roman" w:eastAsia="Times New Roman" w:hAnsi="Times New Roman" w:cs="Times New Roman"/>
                <w:sz w:val="18"/>
                <w:szCs w:val="18"/>
                <w:lang w:val="kk-KZ" w:bidi="en-US"/>
              </w:rPr>
              <w:t>Жай да үнсiз тұрады, Бiреу келсе тез жет деп, Қоңырауын ұрады, Дабыл қағып безектеп.</w:t>
            </w:r>
          </w:p>
          <w:p w14:paraId="5A89A0BA" w14:textId="77777777" w:rsidR="00482019" w:rsidRPr="00482019" w:rsidRDefault="00482019" w:rsidP="00482019">
            <w:pPr>
              <w:spacing w:after="0" w:line="240" w:lineRule="auto"/>
              <w:rPr>
                <w:rFonts w:ascii="Times New Roman" w:eastAsia="Times New Roman" w:hAnsi="Times New Roman" w:cs="Times New Roman"/>
                <w:sz w:val="18"/>
                <w:szCs w:val="18"/>
                <w:lang w:val="kk-KZ" w:bidi="en-US"/>
              </w:rPr>
            </w:pPr>
            <w:r w:rsidRPr="00482019">
              <w:rPr>
                <w:rFonts w:ascii="Times New Roman" w:eastAsia="Times New Roman" w:hAnsi="Times New Roman" w:cs="Times New Roman"/>
                <w:b/>
                <w:sz w:val="18"/>
                <w:szCs w:val="18"/>
                <w:lang w:val="kk-KZ" w:bidi="en-US"/>
              </w:rPr>
              <w:t xml:space="preserve">Байланыс құралдары туралы </w:t>
            </w:r>
            <w:r w:rsidRPr="00482019">
              <w:rPr>
                <w:rFonts w:ascii="Times New Roman" w:eastAsia="Times New Roman" w:hAnsi="Times New Roman" w:cs="Times New Roman"/>
                <w:sz w:val="18"/>
                <w:szCs w:val="18"/>
                <w:lang w:val="kk-KZ" w:bidi="en-US"/>
              </w:rPr>
              <w:t>болмақ.</w:t>
            </w:r>
          </w:p>
          <w:p w14:paraId="6CE7F3B5" w14:textId="77777777" w:rsidR="00482019" w:rsidRPr="00482019" w:rsidRDefault="00482019" w:rsidP="00482019">
            <w:pPr>
              <w:spacing w:after="0" w:line="240" w:lineRule="auto"/>
              <w:rPr>
                <w:rFonts w:ascii="Times New Roman" w:eastAsia="Times New Roman" w:hAnsi="Times New Roman" w:cs="Times New Roman"/>
                <w:sz w:val="18"/>
                <w:szCs w:val="18"/>
                <w:lang w:val="kk-KZ" w:bidi="en-US"/>
              </w:rPr>
            </w:pPr>
            <w:r w:rsidRPr="00482019">
              <w:rPr>
                <w:rFonts w:ascii="Times New Roman" w:eastAsia="Times New Roman" w:hAnsi="Times New Roman" w:cs="Times New Roman"/>
                <w:b/>
                <w:sz w:val="18"/>
                <w:szCs w:val="18"/>
                <w:lang w:val="kk-KZ" w:bidi="en-US"/>
              </w:rPr>
              <w:t>Байланыс құралдарына- радио, телефон, ұялы телефон, компьютер, рация, пошта жәшігі жатады</w:t>
            </w:r>
            <w:r w:rsidRPr="00482019">
              <w:rPr>
                <w:rFonts w:ascii="Times New Roman" w:eastAsia="Times New Roman" w:hAnsi="Times New Roman" w:cs="Times New Roman"/>
                <w:sz w:val="18"/>
                <w:szCs w:val="18"/>
                <w:lang w:val="kk-KZ" w:bidi="en-US"/>
              </w:rPr>
              <w:t>.</w:t>
            </w:r>
          </w:p>
          <w:p w14:paraId="197D556D" w14:textId="77777777" w:rsidR="00482019" w:rsidRPr="00482019" w:rsidRDefault="00482019" w:rsidP="00482019">
            <w:pPr>
              <w:spacing w:after="0" w:line="240" w:lineRule="auto"/>
              <w:rPr>
                <w:rFonts w:ascii="Times New Roman" w:eastAsia="Times New Roman" w:hAnsi="Times New Roman" w:cs="Times New Roman"/>
                <w:sz w:val="18"/>
                <w:szCs w:val="18"/>
                <w:lang w:val="kk-KZ" w:bidi="en-US"/>
              </w:rPr>
            </w:pPr>
            <w:r w:rsidRPr="00482019">
              <w:rPr>
                <w:rFonts w:ascii="Times New Roman" w:eastAsia="Times New Roman" w:hAnsi="Times New Roman" w:cs="Times New Roman"/>
                <w:b/>
                <w:sz w:val="18"/>
                <w:szCs w:val="18"/>
                <w:lang w:val="kk-KZ" w:bidi="en-US"/>
              </w:rPr>
              <w:t>Байланыс құралдары</w:t>
            </w:r>
            <w:r w:rsidRPr="00482019">
              <w:rPr>
                <w:rFonts w:ascii="Times New Roman" w:eastAsia="Times New Roman" w:hAnsi="Times New Roman" w:cs="Times New Roman"/>
                <w:sz w:val="18"/>
                <w:szCs w:val="18"/>
                <w:lang w:val="kk-KZ" w:bidi="en-US"/>
              </w:rPr>
              <w:t xml:space="preserve"> — екі жақты байланыс орнатуға арналған.</w:t>
            </w:r>
          </w:p>
          <w:p w14:paraId="7842F503" w14:textId="77777777" w:rsidR="00482019" w:rsidRPr="00482019" w:rsidRDefault="00482019" w:rsidP="00482019">
            <w:pPr>
              <w:spacing w:after="0" w:line="240" w:lineRule="auto"/>
              <w:rPr>
                <w:rFonts w:ascii="Times New Roman" w:eastAsia="Times New Roman" w:hAnsi="Times New Roman" w:cs="Times New Roman"/>
                <w:sz w:val="18"/>
                <w:szCs w:val="18"/>
                <w:lang w:val="kk-KZ" w:bidi="en-US"/>
              </w:rPr>
            </w:pPr>
            <w:r w:rsidRPr="00482019">
              <w:rPr>
                <w:rFonts w:ascii="Times New Roman" w:eastAsia="Times New Roman" w:hAnsi="Times New Roman" w:cs="Times New Roman"/>
                <w:b/>
                <w:sz w:val="18"/>
                <w:szCs w:val="18"/>
                <w:lang w:val="kk-KZ" w:bidi="en-US"/>
              </w:rPr>
              <w:t>Радио:</w:t>
            </w:r>
            <w:r w:rsidRPr="00482019">
              <w:rPr>
                <w:rFonts w:ascii="Times New Roman" w:eastAsia="Times New Roman" w:hAnsi="Times New Roman" w:cs="Times New Roman"/>
                <w:sz w:val="18"/>
                <w:szCs w:val="18"/>
                <w:lang w:val="kk-KZ" w:bidi="en-US"/>
              </w:rPr>
              <w:t xml:space="preserve"> сымсыз байланыстың бір түрі.Радио байланыстың қасиеті-әуе </w:t>
            </w:r>
            <w:r w:rsidRPr="00482019">
              <w:rPr>
                <w:rFonts w:ascii="Times New Roman" w:eastAsia="Times New Roman" w:hAnsi="Times New Roman" w:cs="Times New Roman"/>
                <w:sz w:val="18"/>
                <w:szCs w:val="18"/>
                <w:lang w:val="kk-KZ" w:bidi="en-US"/>
              </w:rPr>
              <w:lastRenderedPageBreak/>
              <w:t>толқындары арқылы хабарларды аса шалғайға сымсыз әдісімен жеткізу.</w:t>
            </w:r>
          </w:p>
          <w:p w14:paraId="3BBE59B1" w14:textId="77777777" w:rsidR="00482019" w:rsidRPr="00482019" w:rsidRDefault="00482019" w:rsidP="00482019">
            <w:pPr>
              <w:spacing w:after="0" w:line="240" w:lineRule="auto"/>
              <w:rPr>
                <w:rFonts w:ascii="Times New Roman" w:eastAsia="Times New Roman" w:hAnsi="Times New Roman" w:cs="Times New Roman"/>
                <w:sz w:val="18"/>
                <w:szCs w:val="18"/>
                <w:lang w:val="kk-KZ" w:bidi="en-US"/>
              </w:rPr>
            </w:pPr>
          </w:p>
          <w:p w14:paraId="1083C0D5" w14:textId="77777777" w:rsidR="00482019" w:rsidRPr="00482019" w:rsidRDefault="00482019" w:rsidP="00482019">
            <w:pPr>
              <w:spacing w:after="0" w:line="240" w:lineRule="auto"/>
              <w:rPr>
                <w:rFonts w:ascii="Times New Roman" w:eastAsia="Times New Roman" w:hAnsi="Times New Roman" w:cs="Times New Roman"/>
                <w:sz w:val="18"/>
                <w:szCs w:val="18"/>
                <w:lang w:val="kk-KZ" w:bidi="en-US"/>
              </w:rPr>
            </w:pPr>
            <w:r w:rsidRPr="00482019">
              <w:rPr>
                <w:rFonts w:ascii="Times New Roman" w:eastAsia="Times New Roman" w:hAnsi="Times New Roman" w:cs="Times New Roman"/>
                <w:b/>
                <w:sz w:val="18"/>
                <w:szCs w:val="18"/>
                <w:lang w:val="kk-KZ" w:bidi="en-US"/>
              </w:rPr>
              <w:t>Компьютер:</w:t>
            </w:r>
            <w:r w:rsidRPr="00482019">
              <w:rPr>
                <w:rFonts w:ascii="Times New Roman" w:eastAsia="Times New Roman" w:hAnsi="Times New Roman" w:cs="Times New Roman"/>
                <w:sz w:val="18"/>
                <w:szCs w:val="18"/>
                <w:lang w:val="kk-KZ" w:bidi="en-US"/>
              </w:rPr>
              <w:t>адамдар сабақ жазады,хат алысады,ойын ойнайды. Қазіргі таңда компьютер адамдарға ең қажет байланыс құралы .</w:t>
            </w:r>
          </w:p>
          <w:p w14:paraId="29896394" w14:textId="77777777" w:rsidR="00482019" w:rsidRPr="00482019" w:rsidRDefault="00482019" w:rsidP="00482019">
            <w:pPr>
              <w:spacing w:after="0" w:line="240" w:lineRule="auto"/>
              <w:rPr>
                <w:rFonts w:ascii="Times New Roman" w:eastAsia="Times New Roman" w:hAnsi="Times New Roman" w:cs="Times New Roman"/>
                <w:sz w:val="18"/>
                <w:szCs w:val="18"/>
                <w:lang w:val="kk-KZ" w:bidi="en-US"/>
              </w:rPr>
            </w:pPr>
            <w:r w:rsidRPr="00482019">
              <w:rPr>
                <w:rFonts w:ascii="Times New Roman" w:eastAsia="Times New Roman" w:hAnsi="Times New Roman" w:cs="Times New Roman"/>
                <w:b/>
                <w:sz w:val="18"/>
                <w:szCs w:val="18"/>
                <w:lang w:val="kk-KZ" w:bidi="en-US"/>
              </w:rPr>
              <w:t>Телефон:</w:t>
            </w:r>
            <w:r w:rsidRPr="00482019">
              <w:rPr>
                <w:rFonts w:ascii="Times New Roman" w:eastAsia="Times New Roman" w:hAnsi="Times New Roman" w:cs="Times New Roman"/>
                <w:sz w:val="18"/>
                <w:szCs w:val="18"/>
                <w:lang w:val="kk-KZ" w:bidi="en-US"/>
              </w:rPr>
              <w:t>бұрынғы сымды байланыс құралы,бұл сымды байланыс құралы арқылы адамдар бір-бірімен байланысқа шығып,хал –жағдайларын сұрасып тұратын болған.Телефонды алған кезде әуелі амандасып,сөйлесіп болған соң қоштасып,телефон тұтқасын тетіктің үстіне кейін қояды. Қазіргі дамыған заманға сай әр адам өз қалтасына салып жүретін байланыс құралы сымсыз ұялы телефон.Телефон арқылы біз бір-бірімізге көмек қолын созып көмектесіп тұрамыз.</w:t>
            </w:r>
          </w:p>
          <w:p w14:paraId="16BDE116" w14:textId="77777777" w:rsidR="00482019" w:rsidRPr="00482019" w:rsidRDefault="00482019" w:rsidP="00482019">
            <w:pPr>
              <w:spacing w:after="0" w:line="240" w:lineRule="auto"/>
              <w:rPr>
                <w:rFonts w:ascii="Times New Roman" w:eastAsia="Times New Roman" w:hAnsi="Times New Roman" w:cs="Times New Roman"/>
                <w:sz w:val="18"/>
                <w:szCs w:val="18"/>
                <w:lang w:val="kk-KZ" w:bidi="en-US"/>
              </w:rPr>
            </w:pPr>
            <w:r w:rsidRPr="00482019">
              <w:rPr>
                <w:rFonts w:ascii="Times New Roman" w:eastAsia="Times New Roman" w:hAnsi="Times New Roman" w:cs="Times New Roman"/>
                <w:sz w:val="18"/>
                <w:szCs w:val="18"/>
                <w:lang w:val="kk-KZ" w:bidi="en-US"/>
              </w:rPr>
              <w:t>-Байланыс құралдарына нелер жатады?</w:t>
            </w:r>
          </w:p>
          <w:p w14:paraId="0D70C4F0" w14:textId="77777777" w:rsidR="00482019" w:rsidRPr="00482019" w:rsidRDefault="00482019" w:rsidP="00482019">
            <w:pPr>
              <w:spacing w:after="0" w:line="240" w:lineRule="auto"/>
              <w:rPr>
                <w:rFonts w:ascii="Times New Roman" w:eastAsia="Times New Roman" w:hAnsi="Times New Roman" w:cs="Times New Roman"/>
                <w:sz w:val="18"/>
                <w:szCs w:val="18"/>
                <w:lang w:val="kk-KZ" w:bidi="en-US"/>
              </w:rPr>
            </w:pPr>
            <w:r w:rsidRPr="00482019">
              <w:rPr>
                <w:rFonts w:ascii="Times New Roman" w:eastAsia="Times New Roman" w:hAnsi="Times New Roman" w:cs="Times New Roman"/>
                <w:sz w:val="18"/>
                <w:szCs w:val="18"/>
                <w:lang w:val="kk-KZ" w:bidi="en-US"/>
              </w:rPr>
              <w:t>-Олардың қандай пайдасы бар?</w:t>
            </w:r>
          </w:p>
          <w:p w14:paraId="3A3FEAA7" w14:textId="77777777" w:rsidR="00482019" w:rsidRPr="00482019" w:rsidRDefault="00482019" w:rsidP="00482019">
            <w:pPr>
              <w:spacing w:after="0" w:line="240" w:lineRule="auto"/>
              <w:rPr>
                <w:rFonts w:ascii="Times New Roman" w:eastAsia="Times New Roman" w:hAnsi="Times New Roman" w:cs="Times New Roman"/>
                <w:sz w:val="18"/>
                <w:szCs w:val="18"/>
                <w:lang w:val="kk-KZ" w:bidi="en-US"/>
              </w:rPr>
            </w:pPr>
            <w:r w:rsidRPr="00482019">
              <w:rPr>
                <w:rFonts w:ascii="Times New Roman" w:eastAsia="Times New Roman" w:hAnsi="Times New Roman" w:cs="Times New Roman"/>
                <w:sz w:val="18"/>
                <w:szCs w:val="18"/>
                <w:lang w:val="kk-KZ" w:bidi="en-US"/>
              </w:rPr>
              <w:t>-Олардың зияны қандай екен?</w:t>
            </w:r>
          </w:p>
          <w:p w14:paraId="4119DCBD" w14:textId="77777777" w:rsidR="00482019" w:rsidRPr="00482019" w:rsidRDefault="00482019" w:rsidP="00482019">
            <w:pPr>
              <w:spacing w:after="0" w:line="240" w:lineRule="auto"/>
              <w:rPr>
                <w:rFonts w:ascii="Times New Roman" w:eastAsia="Times New Roman" w:hAnsi="Times New Roman" w:cs="Times New Roman"/>
                <w:b/>
                <w:sz w:val="18"/>
                <w:szCs w:val="18"/>
                <w:lang w:val="kk-KZ" w:bidi="en-US"/>
              </w:rPr>
            </w:pPr>
            <w:r w:rsidRPr="00482019">
              <w:rPr>
                <w:rFonts w:ascii="Times New Roman" w:eastAsia="Times New Roman" w:hAnsi="Times New Roman" w:cs="Times New Roman"/>
                <w:sz w:val="18"/>
                <w:szCs w:val="18"/>
                <w:lang w:val="kk-KZ" w:bidi="en-US"/>
              </w:rPr>
              <w:t>Түсіндіріп айту зиянын.</w:t>
            </w:r>
          </w:p>
        </w:tc>
        <w:tc>
          <w:tcPr>
            <w:tcW w:w="2976" w:type="dxa"/>
            <w:gridSpan w:val="6"/>
            <w:tcBorders>
              <w:top w:val="single" w:sz="4" w:space="0" w:color="auto"/>
              <w:left w:val="single" w:sz="4" w:space="0" w:color="auto"/>
              <w:bottom w:val="single" w:sz="4" w:space="0" w:color="auto"/>
              <w:right w:val="single" w:sz="4" w:space="0" w:color="auto"/>
            </w:tcBorders>
          </w:tcPr>
          <w:p w14:paraId="183610DC"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b/>
                <w:color w:val="000000"/>
                <w:sz w:val="20"/>
                <w:szCs w:val="20"/>
                <w:lang w:val="kk-KZ" w:bidi="en-US"/>
              </w:rPr>
            </w:pPr>
            <w:r w:rsidRPr="00482019">
              <w:rPr>
                <w:rFonts w:ascii="Times New Roman" w:eastAsia="Times New Roman" w:hAnsi="Times New Roman" w:cs="Times New Roman"/>
                <w:b/>
                <w:color w:val="000000"/>
                <w:sz w:val="20"/>
                <w:szCs w:val="20"/>
                <w:lang w:val="kk-KZ" w:bidi="en-US"/>
              </w:rPr>
              <w:lastRenderedPageBreak/>
              <w:t xml:space="preserve">         Қазақ тілі</w:t>
            </w:r>
          </w:p>
          <w:p w14:paraId="6D31855C"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b/>
                <w:color w:val="000000"/>
                <w:sz w:val="20"/>
                <w:szCs w:val="20"/>
                <w:lang w:val="kk-KZ" w:bidi="en-US"/>
              </w:rPr>
              <w:t>Міндеті:</w:t>
            </w:r>
            <w:r w:rsidRPr="00482019">
              <w:rPr>
                <w:rFonts w:ascii="Calibri" w:eastAsia="Times New Roman" w:hAnsi="Calibri" w:cs="Times New Roman"/>
                <w:lang w:val="kk-KZ"/>
              </w:rPr>
              <w:t xml:space="preserve"> </w:t>
            </w:r>
            <w:r w:rsidRPr="00482019">
              <w:rPr>
                <w:rFonts w:ascii="Times New Roman" w:eastAsia="Times New Roman" w:hAnsi="Times New Roman" w:cs="Times New Roman"/>
                <w:color w:val="000000"/>
                <w:sz w:val="20"/>
                <w:szCs w:val="20"/>
                <w:lang w:val="kk-KZ" w:bidi="en-US"/>
              </w:rPr>
              <w:t>тақпақты зейін қойып тыңдауға, оның ішінен таныс сөздерді табуға</w:t>
            </w:r>
          </w:p>
          <w:p w14:paraId="1FD61887"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color w:val="000000"/>
                <w:sz w:val="20"/>
                <w:szCs w:val="20"/>
                <w:lang w:val="kk-KZ" w:bidi="en-US"/>
              </w:rPr>
              <w:t>жаттықтыру, сөздер мен сөйлемдерді түсінуді және қолдануды үйрету. Диалогке қатысуға</w:t>
            </w:r>
          </w:p>
          <w:p w14:paraId="7377C17D"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color w:val="000000"/>
                <w:sz w:val="20"/>
                <w:szCs w:val="20"/>
                <w:lang w:val="kk-KZ" w:bidi="en-US"/>
              </w:rPr>
              <w:t>үйрету.</w:t>
            </w:r>
          </w:p>
          <w:p w14:paraId="5446DF6E"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b/>
                <w:color w:val="000000"/>
                <w:sz w:val="20"/>
                <w:szCs w:val="20"/>
                <w:lang w:val="kk-KZ" w:bidi="en-US"/>
              </w:rPr>
              <w:t>Мақсаты</w:t>
            </w:r>
            <w:r w:rsidRPr="00482019">
              <w:rPr>
                <w:rFonts w:ascii="Times New Roman" w:eastAsia="Times New Roman" w:hAnsi="Times New Roman" w:cs="Times New Roman"/>
                <w:color w:val="000000"/>
                <w:sz w:val="20"/>
                <w:szCs w:val="20"/>
                <w:lang w:val="kk-KZ" w:bidi="en-US"/>
              </w:rPr>
              <w:t>: білім-дағдыларын бекіту; өткен сөздерді қайталау, бекіту.</w:t>
            </w:r>
          </w:p>
          <w:p w14:paraId="3DF66517" w14:textId="77777777" w:rsidR="00482019" w:rsidRPr="00482019" w:rsidRDefault="00482019" w:rsidP="00482019">
            <w:pPr>
              <w:widowControl w:val="0"/>
              <w:autoSpaceDE w:val="0"/>
              <w:autoSpaceDN w:val="0"/>
              <w:spacing w:after="0" w:line="240" w:lineRule="auto"/>
              <w:rPr>
                <w:rFonts w:ascii="Calibri" w:eastAsia="Times New Roman" w:hAnsi="Calibri" w:cs="Times New Roman"/>
                <w:b/>
                <w:sz w:val="20"/>
                <w:szCs w:val="20"/>
                <w:lang w:val="kk-KZ" w:eastAsia="en-US"/>
              </w:rPr>
            </w:pPr>
          </w:p>
          <w:p w14:paraId="3090ECF0" w14:textId="77777777" w:rsidR="00482019" w:rsidRPr="00482019" w:rsidRDefault="00482019" w:rsidP="00482019">
            <w:pPr>
              <w:jc w:val="center"/>
              <w:rPr>
                <w:rFonts w:ascii="Calibri" w:eastAsia="Times New Roman" w:hAnsi="Calibri" w:cs="Times New Roman"/>
                <w:sz w:val="20"/>
                <w:szCs w:val="20"/>
                <w:lang w:val="kk-KZ" w:eastAsia="en-US"/>
              </w:rPr>
            </w:pPr>
            <w:r w:rsidRPr="00482019">
              <w:rPr>
                <w:rFonts w:ascii="Calibri" w:eastAsia="Times New Roman" w:hAnsi="Calibri" w:cs="Times New Roman"/>
                <w:b/>
                <w:sz w:val="20"/>
                <w:szCs w:val="20"/>
                <w:lang w:val="kk-KZ"/>
              </w:rPr>
              <w:t>Ойын «Асханада».</w:t>
            </w:r>
            <w:r w:rsidRPr="00482019">
              <w:rPr>
                <w:rFonts w:ascii="Calibri" w:eastAsia="Times New Roman" w:hAnsi="Calibri" w:cs="Times New Roman"/>
                <w:sz w:val="20"/>
                <w:szCs w:val="20"/>
                <w:lang w:val="kk-KZ"/>
              </w:rPr>
              <w:t xml:space="preserve"> Мұғалім асхана туралы түсініктеме береді: Асханада аспаз жұмыс істейді. Аспаз тамақ пісіреді. Асханада адамдар тамақ ішеді. Балалар кезекпен аспаз болады. Балалар тағамға </w:t>
            </w:r>
            <w:r w:rsidRPr="00482019">
              <w:rPr>
                <w:rFonts w:ascii="Calibri" w:eastAsia="Times New Roman" w:hAnsi="Calibri" w:cs="Times New Roman"/>
                <w:sz w:val="20"/>
                <w:szCs w:val="20"/>
                <w:lang w:val="kk-KZ"/>
              </w:rPr>
              <w:lastRenderedPageBreak/>
              <w:t>(өздеріне таныс күнделікті тағамдар) тапсырыс береді. Аспаз ол тағамға қажетті азық түлікті таңдап алып атайды.</w:t>
            </w:r>
            <w:r w:rsidRPr="00482019">
              <w:rPr>
                <w:rFonts w:ascii="Calibri" w:eastAsia="Times New Roman" w:hAnsi="Calibri" w:cs="Times New Roman"/>
                <w:sz w:val="20"/>
                <w:szCs w:val="20"/>
                <w:lang w:val="kk-KZ" w:eastAsia="en-US"/>
              </w:rPr>
              <w:t>.</w:t>
            </w:r>
          </w:p>
          <w:p w14:paraId="42DE74E6" w14:textId="77777777" w:rsidR="00482019" w:rsidRPr="00482019" w:rsidRDefault="00482019" w:rsidP="00482019">
            <w:pPr>
              <w:jc w:val="center"/>
              <w:rPr>
                <w:rFonts w:ascii="Calibri" w:eastAsia="Times New Roman" w:hAnsi="Calibri" w:cs="Times New Roman"/>
                <w:b/>
                <w:sz w:val="20"/>
                <w:szCs w:val="20"/>
                <w:lang w:val="kk-KZ" w:eastAsia="en-US"/>
              </w:rPr>
            </w:pPr>
            <w:r w:rsidRPr="00482019">
              <w:rPr>
                <w:rFonts w:ascii="Calibri" w:eastAsia="Times New Roman" w:hAnsi="Calibri" w:cs="Times New Roman"/>
                <w:b/>
                <w:sz w:val="20"/>
                <w:szCs w:val="20"/>
                <w:lang w:val="kk-KZ" w:eastAsia="en-US"/>
              </w:rPr>
              <w:t>Жаңылпаш жаттау.</w:t>
            </w:r>
          </w:p>
          <w:p w14:paraId="6B3780DB" w14:textId="77777777" w:rsidR="00482019" w:rsidRPr="00482019" w:rsidRDefault="00482019" w:rsidP="00482019">
            <w:pPr>
              <w:jc w:val="center"/>
              <w:rPr>
                <w:rFonts w:ascii="Calibri" w:eastAsia="Times New Roman" w:hAnsi="Calibri" w:cs="Times New Roman"/>
                <w:sz w:val="20"/>
                <w:szCs w:val="20"/>
                <w:lang w:val="kk-KZ" w:eastAsia="en-US"/>
              </w:rPr>
            </w:pPr>
            <w:r w:rsidRPr="00482019">
              <w:rPr>
                <w:rFonts w:ascii="Calibri" w:eastAsia="Times New Roman" w:hAnsi="Calibri" w:cs="Times New Roman"/>
                <w:sz w:val="20"/>
                <w:szCs w:val="20"/>
                <w:lang w:val="kk-KZ" w:eastAsia="en-US"/>
              </w:rPr>
              <w:t>Ас аспай бас аспаз,</w:t>
            </w:r>
          </w:p>
          <w:p w14:paraId="4B574193" w14:textId="77777777" w:rsidR="00482019" w:rsidRPr="00482019" w:rsidRDefault="00482019" w:rsidP="00482019">
            <w:pPr>
              <w:jc w:val="center"/>
              <w:rPr>
                <w:rFonts w:ascii="Calibri" w:eastAsia="Times New Roman" w:hAnsi="Calibri" w:cs="Times New Roman"/>
                <w:sz w:val="20"/>
                <w:szCs w:val="20"/>
                <w:lang w:val="kk-KZ" w:eastAsia="en-US"/>
              </w:rPr>
            </w:pPr>
            <w:r w:rsidRPr="00482019">
              <w:rPr>
                <w:rFonts w:ascii="Calibri" w:eastAsia="Times New Roman" w:hAnsi="Calibri" w:cs="Times New Roman"/>
                <w:sz w:val="20"/>
                <w:szCs w:val="20"/>
                <w:lang w:val="kk-KZ" w:eastAsia="en-US"/>
              </w:rPr>
              <w:t>Ас асты жас аспаз.</w:t>
            </w:r>
          </w:p>
          <w:p w14:paraId="6D7B9385" w14:textId="77777777" w:rsidR="00482019" w:rsidRPr="00482019" w:rsidRDefault="00482019" w:rsidP="00482019">
            <w:pPr>
              <w:jc w:val="center"/>
              <w:rPr>
                <w:rFonts w:ascii="Calibri" w:eastAsia="Times New Roman" w:hAnsi="Calibri" w:cs="Times New Roman"/>
                <w:sz w:val="20"/>
                <w:szCs w:val="20"/>
                <w:lang w:val="kk-KZ" w:eastAsia="en-US"/>
              </w:rPr>
            </w:pPr>
            <w:r w:rsidRPr="00482019">
              <w:rPr>
                <w:rFonts w:ascii="Calibri" w:eastAsia="Times New Roman" w:hAnsi="Calibri" w:cs="Times New Roman"/>
                <w:sz w:val="20"/>
                <w:szCs w:val="20"/>
                <w:lang w:val="kk-KZ" w:eastAsia="en-US"/>
              </w:rPr>
              <w:t>Қатты, ақырын, жай және жылдам қайталап айту.</w:t>
            </w:r>
            <w:r w:rsidRPr="00482019">
              <w:rPr>
                <w:rFonts w:ascii="Calibri" w:eastAsia="Times New Roman" w:hAnsi="Calibri" w:cs="Times New Roman"/>
                <w:sz w:val="20"/>
                <w:szCs w:val="20"/>
                <w:lang w:val="kk-KZ" w:eastAsia="en-US"/>
              </w:rPr>
              <w:cr/>
              <w:t>әңгімелесу:</w:t>
            </w:r>
          </w:p>
          <w:p w14:paraId="38D73D78" w14:textId="77777777" w:rsidR="00482019" w:rsidRPr="00482019" w:rsidRDefault="00482019" w:rsidP="00482019">
            <w:pPr>
              <w:jc w:val="center"/>
              <w:rPr>
                <w:rFonts w:ascii="Calibri" w:eastAsia="Times New Roman" w:hAnsi="Calibri" w:cs="Times New Roman"/>
                <w:sz w:val="20"/>
                <w:szCs w:val="20"/>
                <w:lang w:val="kk-KZ" w:eastAsia="en-US"/>
              </w:rPr>
            </w:pPr>
            <w:r w:rsidRPr="00482019">
              <w:rPr>
                <w:rFonts w:ascii="Calibri" w:eastAsia="Times New Roman" w:hAnsi="Calibri" w:cs="Times New Roman"/>
                <w:sz w:val="20"/>
                <w:szCs w:val="20"/>
                <w:lang w:val="kk-KZ" w:eastAsia="en-US"/>
              </w:rPr>
              <w:t>1.Суретке қара. Балалар қайда отыр? Не істеп отыр?</w:t>
            </w:r>
          </w:p>
          <w:p w14:paraId="345DEAA7" w14:textId="77777777" w:rsidR="00482019" w:rsidRPr="00482019" w:rsidRDefault="00482019" w:rsidP="00482019">
            <w:pPr>
              <w:jc w:val="center"/>
              <w:rPr>
                <w:rFonts w:ascii="Calibri" w:eastAsia="Times New Roman" w:hAnsi="Calibri" w:cs="Times New Roman"/>
                <w:sz w:val="20"/>
                <w:szCs w:val="20"/>
                <w:lang w:val="kk-KZ" w:eastAsia="en-US"/>
              </w:rPr>
            </w:pPr>
            <w:r w:rsidRPr="00482019">
              <w:rPr>
                <w:rFonts w:ascii="Calibri" w:eastAsia="Times New Roman" w:hAnsi="Calibri" w:cs="Times New Roman"/>
                <w:sz w:val="20"/>
                <w:szCs w:val="20"/>
                <w:lang w:val="kk-KZ" w:eastAsia="en-US"/>
              </w:rPr>
              <w:t>2.Аспаз не пісірді?</w:t>
            </w:r>
          </w:p>
        </w:tc>
        <w:tc>
          <w:tcPr>
            <w:tcW w:w="2694" w:type="dxa"/>
            <w:gridSpan w:val="5"/>
            <w:tcBorders>
              <w:top w:val="single" w:sz="4" w:space="0" w:color="auto"/>
              <w:left w:val="single" w:sz="4" w:space="0" w:color="auto"/>
              <w:bottom w:val="single" w:sz="4" w:space="0" w:color="auto"/>
              <w:right w:val="single" w:sz="4" w:space="0" w:color="auto"/>
            </w:tcBorders>
          </w:tcPr>
          <w:p w14:paraId="11FFDC24"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lastRenderedPageBreak/>
              <w:t xml:space="preserve">Мақсаты: Сан құрамын атап, неше бірліктен тұратынын, сандарды салыстыра білуге үйрету.  </w:t>
            </w:r>
          </w:p>
          <w:p w14:paraId="1FAD11E5"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 xml:space="preserve">Көрнекілік: Кеспе қалтадағы сандық карточкалар: 1-10.  </w:t>
            </w:r>
          </w:p>
          <w:p w14:paraId="4D94363D"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Барысы: Тәрбиеші бір санды атайды, м:7 санын. Тақтаға бір бала шығып аталған санды «кеспе </w:t>
            </w:r>
          </w:p>
          <w:p w14:paraId="49F196E7"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қалтадағы» сандар арасынан 7 санын алып қояды. Тәрбиеші: осы санның көршілерін көрсетіндер </w:t>
            </w:r>
          </w:p>
          <w:p w14:paraId="54370677"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дегенде , екі бала шығып 6 және 8 санын көрсетеді. Әр бала өз санын түсіндіру керек, м: 7 саны 6 </w:t>
            </w:r>
          </w:p>
          <w:p w14:paraId="5DFFE84F"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санынан 1-уі артық, 8 санынан 1-уі кем, 7 бірліктен тұрады. </w:t>
            </w:r>
          </w:p>
          <w:p w14:paraId="3D7FF9D0"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rPr>
            </w:pPr>
            <w:r w:rsidRPr="00482019">
              <w:rPr>
                <w:rFonts w:ascii="Times New Roman" w:eastAsia="Times New Roman" w:hAnsi="Times New Roman" w:cs="Times New Roman"/>
                <w:color w:val="000000"/>
                <w:sz w:val="20"/>
                <w:szCs w:val="20"/>
              </w:rPr>
              <w:t xml:space="preserve">«Көрші–көрші»  </w:t>
            </w:r>
          </w:p>
          <w:p w14:paraId="719F759A"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b/>
                <w:color w:val="000000"/>
                <w:sz w:val="20"/>
                <w:szCs w:val="20"/>
                <w:lang w:val="kk-KZ"/>
              </w:rPr>
            </w:pPr>
            <w:r w:rsidRPr="00482019">
              <w:rPr>
                <w:rFonts w:ascii="Times New Roman" w:eastAsia="Times New Roman" w:hAnsi="Times New Roman" w:cs="Times New Roman"/>
                <w:color w:val="000000"/>
                <w:sz w:val="20"/>
                <w:szCs w:val="20"/>
              </w:rPr>
              <w:t xml:space="preserve"> </w:t>
            </w:r>
            <w:r w:rsidRPr="00482019">
              <w:rPr>
                <w:rFonts w:ascii="Times New Roman" w:eastAsia="Times New Roman" w:hAnsi="Times New Roman" w:cs="Times New Roman"/>
                <w:b/>
                <w:color w:val="000000"/>
                <w:sz w:val="20"/>
                <w:szCs w:val="20"/>
                <w:lang w:val="kk-KZ"/>
              </w:rPr>
              <w:t>Көркем әдебиет</w:t>
            </w:r>
          </w:p>
          <w:p w14:paraId="0D6F9B5F"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b/>
                <w:color w:val="000000"/>
                <w:sz w:val="20"/>
                <w:szCs w:val="20"/>
                <w:lang w:val="kk-KZ"/>
              </w:rPr>
              <w:t>Міндеті</w:t>
            </w:r>
            <w:r w:rsidRPr="00482019">
              <w:rPr>
                <w:rFonts w:ascii="Times New Roman" w:eastAsia="Times New Roman" w:hAnsi="Times New Roman" w:cs="Times New Roman"/>
                <w:color w:val="000000"/>
                <w:sz w:val="20"/>
                <w:szCs w:val="20"/>
                <w:lang w:val="kk-KZ"/>
              </w:rPr>
              <w:t>:</w:t>
            </w:r>
            <w:r w:rsidRPr="00482019">
              <w:rPr>
                <w:rFonts w:ascii="Calibri" w:eastAsia="Times New Roman" w:hAnsi="Calibri" w:cs="Times New Roman"/>
                <w:lang w:val="kk-KZ"/>
              </w:rPr>
              <w:t xml:space="preserve"> </w:t>
            </w:r>
            <w:r w:rsidRPr="00482019">
              <w:rPr>
                <w:rFonts w:ascii="Times New Roman" w:eastAsia="Times New Roman" w:hAnsi="Times New Roman" w:cs="Times New Roman"/>
                <w:color w:val="000000"/>
                <w:sz w:val="20"/>
                <w:szCs w:val="20"/>
                <w:lang w:val="kk-KZ"/>
              </w:rPr>
              <w:t xml:space="preserve"> Өлең  мазмұнын  эмоциялық-бейнелі</w:t>
            </w:r>
          </w:p>
          <w:p w14:paraId="0DA839E5"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қабылдау,   баяндау   сипатын   сезінуге   баулу.</w:t>
            </w:r>
          </w:p>
          <w:p w14:paraId="09C1CA61"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b/>
                <w:color w:val="000000"/>
                <w:sz w:val="20"/>
                <w:szCs w:val="20"/>
                <w:lang w:val="kk-KZ"/>
              </w:rPr>
              <w:t>Мақсаты:</w:t>
            </w:r>
            <w:r w:rsidRPr="00482019">
              <w:rPr>
                <w:rFonts w:ascii="Calibri" w:eastAsia="Times New Roman" w:hAnsi="Calibri" w:cs="Times New Roman"/>
                <w:lang w:val="kk-KZ"/>
              </w:rPr>
              <w:t xml:space="preserve"> </w:t>
            </w:r>
            <w:r w:rsidRPr="00482019">
              <w:rPr>
                <w:rFonts w:ascii="Times New Roman" w:eastAsia="Times New Roman" w:hAnsi="Times New Roman" w:cs="Times New Roman"/>
                <w:color w:val="000000"/>
                <w:sz w:val="20"/>
                <w:szCs w:val="20"/>
                <w:lang w:val="kk-KZ"/>
              </w:rPr>
              <w:t>Өлеңдегі қоғамдық өмір оқиғалары туралы түсінік</w:t>
            </w:r>
          </w:p>
          <w:p w14:paraId="6A7DA9F3"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 xml:space="preserve">беру. </w:t>
            </w:r>
          </w:p>
          <w:p w14:paraId="71EDD0C0"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 xml:space="preserve">– Бүгін  ақын Әбубәкір Қайранның </w:t>
            </w:r>
            <w:r w:rsidRPr="00482019">
              <w:rPr>
                <w:rFonts w:ascii="Times New Roman" w:eastAsia="Times New Roman" w:hAnsi="Times New Roman" w:cs="Times New Roman"/>
                <w:b/>
                <w:color w:val="000000"/>
                <w:sz w:val="20"/>
                <w:szCs w:val="20"/>
                <w:lang w:val="kk-KZ"/>
              </w:rPr>
              <w:t>«Әже»</w:t>
            </w:r>
            <w:r w:rsidRPr="00482019">
              <w:rPr>
                <w:rFonts w:ascii="Times New Roman" w:eastAsia="Times New Roman" w:hAnsi="Times New Roman" w:cs="Times New Roman"/>
                <w:color w:val="000000"/>
                <w:sz w:val="20"/>
                <w:szCs w:val="20"/>
                <w:lang w:val="kk-KZ"/>
              </w:rPr>
              <w:t xml:space="preserve"> деген өлеңімен танысамыз.</w:t>
            </w:r>
          </w:p>
          <w:p w14:paraId="4B6E5128"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p>
          <w:p w14:paraId="622C4BAA"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Өлең – әдеби жанрдың бір түрі екенін түсіндіру. Өлең сөз адамның жан тебіренісін әсерлі етіп жеткізеді. Айрықша сезімдерді ұйқас сөздермен суреттейді.</w:t>
            </w:r>
          </w:p>
          <w:p w14:paraId="585F9452"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p>
          <w:p w14:paraId="65C9E647"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Кимешегін, жаулығын</w:t>
            </w:r>
          </w:p>
          <w:p w14:paraId="0D941F7E"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Теңеп аппақ гүлге мен.</w:t>
            </w:r>
          </w:p>
          <w:p w14:paraId="0688D542"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p>
          <w:p w14:paraId="4A69E618"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Әжемнің денсаулығын</w:t>
            </w:r>
          </w:p>
          <w:p w14:paraId="5BAD0B7F"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Тілеп жүрем күнде мен.</w:t>
            </w:r>
          </w:p>
          <w:p w14:paraId="189EECBE"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p>
          <w:p w14:paraId="23ECF431"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b/>
                <w:bCs/>
                <w:color w:val="000000"/>
                <w:sz w:val="20"/>
                <w:szCs w:val="20"/>
                <w:lang w:val="kk-KZ"/>
              </w:rPr>
              <w:t>Сөздік жұмыс</w:t>
            </w:r>
            <w:r w:rsidRPr="00482019">
              <w:rPr>
                <w:rFonts w:ascii="Times New Roman" w:eastAsia="Times New Roman" w:hAnsi="Times New Roman" w:cs="Times New Roman"/>
                <w:color w:val="000000"/>
                <w:sz w:val="20"/>
                <w:szCs w:val="20"/>
                <w:lang w:val="kk-KZ"/>
              </w:rPr>
              <w:t>:</w:t>
            </w:r>
          </w:p>
          <w:p w14:paraId="5460B3FF"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i/>
                <w:iCs/>
                <w:color w:val="000000"/>
                <w:sz w:val="20"/>
                <w:szCs w:val="20"/>
                <w:lang w:val="kk-KZ"/>
              </w:rPr>
              <w:t xml:space="preserve">Кимешек, жаулық </w:t>
            </w:r>
            <w:r w:rsidRPr="00482019">
              <w:rPr>
                <w:rFonts w:ascii="Times New Roman" w:eastAsia="Times New Roman" w:hAnsi="Times New Roman" w:cs="Times New Roman"/>
                <w:color w:val="000000"/>
                <w:sz w:val="20"/>
                <w:szCs w:val="20"/>
                <w:lang w:val="kk-KZ"/>
              </w:rPr>
              <w:t>–</w:t>
            </w:r>
            <w:r w:rsidRPr="00482019">
              <w:rPr>
                <w:rFonts w:ascii="Times New Roman" w:eastAsia="Times New Roman" w:hAnsi="Times New Roman" w:cs="Times New Roman"/>
                <w:i/>
                <w:iCs/>
                <w:color w:val="000000"/>
                <w:sz w:val="20"/>
                <w:szCs w:val="20"/>
                <w:lang w:val="kk-KZ"/>
              </w:rPr>
              <w:t xml:space="preserve"> </w:t>
            </w:r>
            <w:r w:rsidRPr="00482019">
              <w:rPr>
                <w:rFonts w:ascii="Times New Roman" w:eastAsia="Times New Roman" w:hAnsi="Times New Roman" w:cs="Times New Roman"/>
                <w:color w:val="000000"/>
                <w:sz w:val="20"/>
                <w:szCs w:val="20"/>
                <w:lang w:val="kk-KZ"/>
              </w:rPr>
              <w:t>әжелер киетін баскиім.</w:t>
            </w:r>
          </w:p>
          <w:p w14:paraId="1CE62052"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p>
          <w:p w14:paraId="4372A5BB" w14:textId="77777777" w:rsidR="00482019" w:rsidRPr="00482019" w:rsidRDefault="00482019" w:rsidP="00482019">
            <w:pPr>
              <w:spacing w:after="0" w:line="240" w:lineRule="auto"/>
              <w:ind w:left="260"/>
              <w:rPr>
                <w:rFonts w:ascii="Times New Roman" w:eastAsia="Times New Roman" w:hAnsi="Times New Roman" w:cs="Times New Roman"/>
                <w:sz w:val="20"/>
                <w:szCs w:val="20"/>
              </w:rPr>
            </w:pPr>
            <w:r w:rsidRPr="00482019">
              <w:rPr>
                <w:rFonts w:ascii="Times New Roman" w:eastAsia="Times New Roman" w:hAnsi="Times New Roman" w:cs="Times New Roman"/>
                <w:b/>
                <w:bCs/>
                <w:i/>
                <w:iCs/>
                <w:sz w:val="20"/>
                <w:szCs w:val="20"/>
              </w:rPr>
              <w:t>Сұрақ-жауап:</w:t>
            </w:r>
          </w:p>
          <w:p w14:paraId="204CDCC3" w14:textId="77777777" w:rsidR="00482019" w:rsidRPr="00482019" w:rsidRDefault="00482019" w:rsidP="003F0642">
            <w:pPr>
              <w:numPr>
                <w:ilvl w:val="0"/>
                <w:numId w:val="6"/>
              </w:numPr>
              <w:tabs>
                <w:tab w:val="left" w:pos="400"/>
              </w:tabs>
              <w:spacing w:after="0" w:line="237" w:lineRule="auto"/>
              <w:ind w:left="400" w:hanging="138"/>
              <w:rPr>
                <w:rFonts w:ascii="Times New Roman" w:eastAsia="Times New Roman" w:hAnsi="Times New Roman" w:cs="Times New Roman"/>
                <w:sz w:val="20"/>
                <w:szCs w:val="20"/>
              </w:rPr>
            </w:pPr>
            <w:r w:rsidRPr="00482019">
              <w:rPr>
                <w:rFonts w:ascii="Times New Roman" w:eastAsia="Times New Roman" w:hAnsi="Times New Roman" w:cs="Times New Roman"/>
                <w:sz w:val="20"/>
                <w:szCs w:val="20"/>
              </w:rPr>
              <w:t>Әже қандай адам</w:t>
            </w:r>
            <w:r w:rsidRPr="00482019">
              <w:rPr>
                <w:rFonts w:ascii="Times New Roman" w:eastAsia="Times New Roman" w:hAnsi="Times New Roman" w:cs="Times New Roman"/>
                <w:b/>
                <w:bCs/>
                <w:i/>
                <w:iCs/>
                <w:sz w:val="20"/>
                <w:szCs w:val="20"/>
              </w:rPr>
              <w:t>?</w:t>
            </w:r>
          </w:p>
          <w:p w14:paraId="3FBDF8E9" w14:textId="77777777" w:rsidR="00482019" w:rsidRPr="00482019" w:rsidRDefault="00482019" w:rsidP="00482019">
            <w:pPr>
              <w:spacing w:after="0" w:line="1" w:lineRule="exact"/>
              <w:rPr>
                <w:rFonts w:ascii="Times New Roman" w:eastAsia="Times New Roman" w:hAnsi="Times New Roman" w:cs="Times New Roman"/>
                <w:sz w:val="20"/>
                <w:szCs w:val="20"/>
              </w:rPr>
            </w:pPr>
          </w:p>
          <w:p w14:paraId="7602D4D7" w14:textId="77777777" w:rsidR="00482019" w:rsidRPr="00482019" w:rsidRDefault="00482019" w:rsidP="003F0642">
            <w:pPr>
              <w:numPr>
                <w:ilvl w:val="0"/>
                <w:numId w:val="6"/>
              </w:numPr>
              <w:tabs>
                <w:tab w:val="left" w:pos="400"/>
              </w:tabs>
              <w:spacing w:after="0" w:line="237" w:lineRule="auto"/>
              <w:ind w:left="400" w:hanging="138"/>
              <w:rPr>
                <w:rFonts w:ascii="Times New Roman" w:eastAsia="Times New Roman" w:hAnsi="Times New Roman" w:cs="Times New Roman"/>
                <w:sz w:val="20"/>
                <w:szCs w:val="20"/>
              </w:rPr>
            </w:pPr>
            <w:r w:rsidRPr="00482019">
              <w:rPr>
                <w:rFonts w:ascii="Times New Roman" w:eastAsia="Times New Roman" w:hAnsi="Times New Roman" w:cs="Times New Roman"/>
                <w:sz w:val="20"/>
                <w:szCs w:val="20"/>
              </w:rPr>
              <w:t>Өлең кімге арналған?</w:t>
            </w:r>
          </w:p>
          <w:p w14:paraId="65AC1FE8" w14:textId="77777777" w:rsidR="00482019" w:rsidRPr="00482019" w:rsidRDefault="00482019" w:rsidP="00482019">
            <w:pPr>
              <w:spacing w:after="0" w:line="1" w:lineRule="exact"/>
              <w:rPr>
                <w:rFonts w:ascii="Times New Roman" w:eastAsia="Times New Roman" w:hAnsi="Times New Roman" w:cs="Times New Roman"/>
                <w:sz w:val="20"/>
                <w:szCs w:val="20"/>
              </w:rPr>
            </w:pPr>
          </w:p>
          <w:p w14:paraId="17510563" w14:textId="77777777" w:rsidR="00482019" w:rsidRPr="00482019" w:rsidRDefault="00482019" w:rsidP="003F0642">
            <w:pPr>
              <w:numPr>
                <w:ilvl w:val="0"/>
                <w:numId w:val="6"/>
              </w:numPr>
              <w:tabs>
                <w:tab w:val="left" w:pos="400"/>
              </w:tabs>
              <w:spacing w:after="0" w:line="240" w:lineRule="auto"/>
              <w:ind w:left="400" w:hanging="138"/>
              <w:rPr>
                <w:rFonts w:ascii="Times New Roman" w:eastAsia="Times New Roman" w:hAnsi="Times New Roman" w:cs="Times New Roman"/>
                <w:sz w:val="20"/>
                <w:szCs w:val="20"/>
              </w:rPr>
            </w:pPr>
            <w:r w:rsidRPr="00482019">
              <w:rPr>
                <w:rFonts w:ascii="Times New Roman" w:eastAsia="Times New Roman" w:hAnsi="Times New Roman" w:cs="Times New Roman"/>
                <w:sz w:val="20"/>
                <w:szCs w:val="20"/>
              </w:rPr>
              <w:t>Сен әжеңе қандай сөздер арнар едің?</w:t>
            </w:r>
          </w:p>
          <w:p w14:paraId="1A487558" w14:textId="77777777" w:rsidR="00482019" w:rsidRPr="00482019" w:rsidRDefault="00482019" w:rsidP="00482019">
            <w:pPr>
              <w:spacing w:after="0" w:line="12" w:lineRule="exact"/>
              <w:rPr>
                <w:rFonts w:ascii="Times New Roman" w:eastAsia="Times New Roman" w:hAnsi="Times New Roman" w:cs="Times New Roman"/>
                <w:sz w:val="20"/>
                <w:szCs w:val="20"/>
              </w:rPr>
            </w:pPr>
          </w:p>
          <w:p w14:paraId="68CA644B" w14:textId="77777777" w:rsidR="00482019" w:rsidRPr="00482019" w:rsidRDefault="00482019" w:rsidP="00482019">
            <w:pPr>
              <w:spacing w:after="0" w:line="234" w:lineRule="auto"/>
              <w:ind w:left="260"/>
              <w:rPr>
                <w:rFonts w:ascii="Times New Roman" w:eastAsia="Times New Roman" w:hAnsi="Times New Roman" w:cs="Times New Roman"/>
                <w:sz w:val="20"/>
                <w:szCs w:val="20"/>
              </w:rPr>
            </w:pPr>
            <w:r w:rsidRPr="00482019">
              <w:rPr>
                <w:rFonts w:ascii="Times New Roman" w:eastAsia="Times New Roman" w:hAnsi="Times New Roman" w:cs="Times New Roman"/>
                <w:sz w:val="20"/>
                <w:szCs w:val="20"/>
              </w:rPr>
              <w:t>Әжелер – өте мейірімді, балаларға, немерелеріне ертегі оқып береді. Немерелері әжесіне тақпақ, өлең айтып береді. Әжелер кимешек, жаулық киеді.</w:t>
            </w:r>
          </w:p>
          <w:p w14:paraId="37767B58"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999999"/>
                <w:sz w:val="20"/>
                <w:szCs w:val="20"/>
                <w:lang w:val="kk-KZ"/>
              </w:rPr>
            </w:pPr>
          </w:p>
          <w:p w14:paraId="5766C099"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999999"/>
                <w:sz w:val="20"/>
                <w:szCs w:val="20"/>
                <w:lang w:val="kk-KZ"/>
              </w:rPr>
            </w:pPr>
          </w:p>
          <w:p w14:paraId="1BF7A16C"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 xml:space="preserve">Мақсаты: Кеңестікті бағдарлай білуге үйрету. Оң-сол, алдында- артында ұғымдарын бекіту.  </w:t>
            </w:r>
          </w:p>
          <w:p w14:paraId="05F87F09"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 xml:space="preserve">Көрнекілік: Кез-келген ойыншықтар немесе суреттері.  </w:t>
            </w:r>
          </w:p>
          <w:p w14:paraId="292E24BC" w14:textId="77777777" w:rsidR="00482019" w:rsidRPr="00482019" w:rsidRDefault="00482019" w:rsidP="00482019">
            <w:pPr>
              <w:shd w:val="clear" w:color="auto" w:fill="FFFFFF"/>
              <w:spacing w:after="0" w:line="0" w:lineRule="auto"/>
              <w:textAlignment w:val="baseline"/>
              <w:rPr>
                <w:rFonts w:ascii="Times New Roman" w:eastAsia="Times New Roman" w:hAnsi="Times New Roman" w:cs="Times New Roman"/>
                <w:color w:val="000000"/>
                <w:sz w:val="20"/>
                <w:szCs w:val="20"/>
                <w:lang w:val="kk-KZ"/>
              </w:rPr>
            </w:pPr>
            <w:r w:rsidRPr="00482019">
              <w:rPr>
                <w:rFonts w:ascii="Times New Roman" w:eastAsia="Times New Roman" w:hAnsi="Times New Roman" w:cs="Times New Roman"/>
                <w:color w:val="000000"/>
                <w:sz w:val="20"/>
                <w:szCs w:val="20"/>
                <w:lang w:val="kk-KZ"/>
              </w:rPr>
              <w:t>Ойынның мазмұны: Тәрбиеші ойыншықтарды топтың әр жеріне қояды: баланың оң жағына-</w:t>
            </w:r>
          </w:p>
          <w:p w14:paraId="6A43F711" w14:textId="77777777" w:rsidR="00482019" w:rsidRPr="00482019" w:rsidRDefault="00482019" w:rsidP="00482019">
            <w:pPr>
              <w:shd w:val="clear" w:color="auto" w:fill="FFFFFF"/>
              <w:spacing w:after="0" w:line="240" w:lineRule="auto"/>
              <w:textAlignment w:val="baseline"/>
              <w:rPr>
                <w:rFonts w:ascii="Times New Roman" w:eastAsia="Times New Roman" w:hAnsi="Times New Roman" w:cs="Times New Roman"/>
                <w:color w:val="999999"/>
                <w:sz w:val="20"/>
                <w:szCs w:val="20"/>
                <w:lang w:val="kk-KZ"/>
              </w:rPr>
            </w:pPr>
          </w:p>
          <w:p w14:paraId="4C6A3EE9"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машина, сол жағына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доп, алдына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қуыршақ, артына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 xml:space="preserve">зымыран қойып былай дейді: «алдыңда </w:t>
            </w:r>
          </w:p>
          <w:p w14:paraId="22FC5487"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 xml:space="preserve">қуыршақ, оң жағында машина, сол жағыңда доп, артыңда зымыран, қалай жүріп, нені тапқың </w:t>
            </w:r>
          </w:p>
          <w:p w14:paraId="45437764"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келеді?»</w:t>
            </w:r>
            <w:r w:rsidRPr="00482019">
              <w:rPr>
                <w:rFonts w:ascii="ff3" w:eastAsia="Times New Roman" w:hAnsi="ff3" w:cs="Times New Roman"/>
                <w:color w:val="000000"/>
                <w:sz w:val="66"/>
                <w:lang w:val="kk-KZ"/>
              </w:rPr>
              <w:t xml:space="preserve"> </w:t>
            </w:r>
          </w:p>
          <w:p w14:paraId="48480195"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Қалай жүріп, нені тапқың келеді?»</w:t>
            </w:r>
            <w:r w:rsidRPr="00482019">
              <w:rPr>
                <w:rFonts w:ascii="ff3" w:eastAsia="Times New Roman" w:hAnsi="ff3" w:cs="Times New Roman"/>
                <w:color w:val="000000"/>
                <w:sz w:val="66"/>
                <w:lang w:val="kk-KZ"/>
              </w:rPr>
              <w:t xml:space="preserve">  </w:t>
            </w:r>
          </w:p>
          <w:p w14:paraId="0D718B32" w14:textId="77777777" w:rsidR="00482019" w:rsidRPr="00482019" w:rsidRDefault="00482019" w:rsidP="00482019">
            <w:pPr>
              <w:shd w:val="clear" w:color="auto" w:fill="FFFFFF"/>
              <w:spacing w:after="0" w:line="240" w:lineRule="auto"/>
              <w:textAlignment w:val="baseline"/>
              <w:rPr>
                <w:rFonts w:ascii="ff3" w:eastAsia="Times New Roman" w:hAnsi="ff3" w:cs="Times New Roman"/>
                <w:color w:val="000000"/>
                <w:sz w:val="66"/>
                <w:szCs w:val="66"/>
                <w:lang w:val="kk-KZ"/>
              </w:rPr>
            </w:pPr>
            <w:r w:rsidRPr="00482019">
              <w:rPr>
                <w:rFonts w:ascii="ff3" w:eastAsia="Times New Roman" w:hAnsi="ff3" w:cs="Times New Roman"/>
                <w:color w:val="000000"/>
                <w:sz w:val="66"/>
                <w:szCs w:val="66"/>
                <w:lang w:val="kk-KZ"/>
              </w:rPr>
              <w:t xml:space="preserve"> </w:t>
            </w:r>
          </w:p>
          <w:p w14:paraId="57F5BD60"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Мақсаты: Кеңестікті бағдарлай білуге үйрету. Оң</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сол, алдында</w:t>
            </w:r>
            <w:r w:rsidRPr="00482019">
              <w:rPr>
                <w:rFonts w:ascii="ff3" w:eastAsia="Times New Roman" w:hAnsi="ff3" w:cs="Times New Roman"/>
                <w:color w:val="000000"/>
                <w:sz w:val="66"/>
                <w:lang w:val="kk-KZ"/>
              </w:rPr>
              <w:t xml:space="preserve">- </w:t>
            </w:r>
            <w:r w:rsidRPr="00482019">
              <w:rPr>
                <w:rFonts w:ascii="ff4" w:eastAsia="Times New Roman" w:hAnsi="ff4" w:cs="Times New Roman"/>
                <w:color w:val="000000"/>
                <w:sz w:val="66"/>
                <w:szCs w:val="66"/>
                <w:lang w:val="kk-KZ"/>
              </w:rPr>
              <w:t>артында ұғымдарын бекіту.</w:t>
            </w:r>
            <w:r w:rsidRPr="00482019">
              <w:rPr>
                <w:rFonts w:ascii="ff3" w:eastAsia="Times New Roman" w:hAnsi="ff3" w:cs="Times New Roman"/>
                <w:color w:val="000000"/>
                <w:sz w:val="66"/>
                <w:lang w:val="kk-KZ"/>
              </w:rPr>
              <w:t xml:space="preserve">  </w:t>
            </w:r>
          </w:p>
          <w:p w14:paraId="096EFF45"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Көрнекілік: Кез</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lang w:val="kk-KZ"/>
              </w:rPr>
              <w:t>келген ойыншықтар немесе суреттері.</w:t>
            </w:r>
            <w:r w:rsidRPr="00482019">
              <w:rPr>
                <w:rFonts w:ascii="ff3" w:eastAsia="Times New Roman" w:hAnsi="ff3" w:cs="Times New Roman"/>
                <w:color w:val="000000"/>
                <w:sz w:val="66"/>
                <w:lang w:val="kk-KZ"/>
              </w:rPr>
              <w:t xml:space="preserve">  </w:t>
            </w:r>
          </w:p>
          <w:p w14:paraId="0243A30E"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Ойынның мазмұны: Тәрбиеші ойыншықтарды топтың әр жеріне қояды: баланың оң</w:t>
            </w:r>
            <w:r w:rsidRPr="00482019">
              <w:rPr>
                <w:rFonts w:ascii="ff3" w:eastAsia="Times New Roman" w:hAnsi="ff3" w:cs="Times New Roman"/>
                <w:color w:val="000000"/>
                <w:sz w:val="66"/>
                <w:lang w:val="kk-KZ"/>
              </w:rPr>
              <w:t xml:space="preserve"> </w:t>
            </w:r>
            <w:r w:rsidRPr="00482019">
              <w:rPr>
                <w:rFonts w:ascii="ff4" w:eastAsia="Times New Roman" w:hAnsi="ff4" w:cs="Times New Roman"/>
                <w:color w:val="000000"/>
                <w:sz w:val="66"/>
                <w:szCs w:val="66"/>
                <w:lang w:val="kk-KZ"/>
              </w:rPr>
              <w:t>жағына</w:t>
            </w:r>
            <w:r w:rsidRPr="00482019">
              <w:rPr>
                <w:rFonts w:ascii="ff3" w:eastAsia="Times New Roman" w:hAnsi="ff3" w:cs="Times New Roman"/>
                <w:color w:val="000000"/>
                <w:sz w:val="66"/>
                <w:lang w:val="kk-KZ"/>
              </w:rPr>
              <w:t>-</w:t>
            </w:r>
          </w:p>
          <w:p w14:paraId="77D31145" w14:textId="77777777" w:rsidR="00482019" w:rsidRPr="00482019" w:rsidRDefault="00482019" w:rsidP="00482019">
            <w:pPr>
              <w:shd w:val="clear" w:color="auto" w:fill="FFFFFF"/>
              <w:spacing w:after="0" w:line="240" w:lineRule="auto"/>
              <w:textAlignment w:val="baseline"/>
              <w:rPr>
                <w:rFonts w:ascii="Helvetica" w:eastAsia="Times New Roman" w:hAnsi="Helvetica" w:cs="Times New Roman"/>
                <w:color w:val="999999"/>
                <w:sz w:val="19"/>
                <w:szCs w:val="19"/>
                <w:lang w:val="kk-KZ"/>
              </w:rPr>
            </w:pPr>
          </w:p>
          <w:p w14:paraId="774A8551"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машина, сол жағына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доп, алдына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қуыршақ, артына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 xml:space="preserve">зымыран қойып былай дейді: «алдыңда </w:t>
            </w:r>
          </w:p>
          <w:p w14:paraId="00E971EF"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 xml:space="preserve">қуыршақ, оң жағында машина, сол жағыңда доп, артыңда зымыран, қалай жүріп, нені тапқың </w:t>
            </w:r>
          </w:p>
          <w:p w14:paraId="16C49AE5"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келеді?»</w:t>
            </w:r>
            <w:r w:rsidRPr="00482019">
              <w:rPr>
                <w:rFonts w:ascii="ff3" w:eastAsia="Times New Roman" w:hAnsi="ff3" w:cs="Times New Roman"/>
                <w:color w:val="000000"/>
                <w:sz w:val="66"/>
                <w:lang w:val="kk-KZ"/>
              </w:rPr>
              <w:t xml:space="preserve"> </w:t>
            </w:r>
          </w:p>
          <w:p w14:paraId="0F76F818" w14:textId="77777777" w:rsidR="00482019" w:rsidRPr="00482019" w:rsidRDefault="00482019" w:rsidP="00482019">
            <w:pPr>
              <w:shd w:val="clear" w:color="auto" w:fill="FFFFFF"/>
              <w:spacing w:after="0" w:line="240" w:lineRule="auto"/>
              <w:textAlignment w:val="baseline"/>
              <w:rPr>
                <w:rFonts w:ascii="Helvetica" w:eastAsia="Times New Roman" w:hAnsi="Helvetica" w:cs="Times New Roman"/>
                <w:color w:val="999999"/>
                <w:sz w:val="19"/>
                <w:szCs w:val="19"/>
                <w:lang w:val="kk-KZ"/>
              </w:rPr>
            </w:pPr>
          </w:p>
          <w:p w14:paraId="621878D6"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машина, сол жағына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доп, алдына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қуыршақ, артына</w:t>
            </w:r>
            <w:r w:rsidRPr="00482019">
              <w:rPr>
                <w:rFonts w:ascii="ff3" w:eastAsia="Times New Roman" w:hAnsi="ff3" w:cs="Times New Roman"/>
                <w:color w:val="000000"/>
                <w:sz w:val="66"/>
                <w:lang w:val="kk-KZ"/>
              </w:rPr>
              <w:t>-</w:t>
            </w:r>
            <w:r w:rsidRPr="00482019">
              <w:rPr>
                <w:rFonts w:ascii="ff4" w:eastAsia="Times New Roman" w:hAnsi="ff4" w:cs="Times New Roman"/>
                <w:color w:val="000000"/>
                <w:sz w:val="66"/>
                <w:szCs w:val="66"/>
                <w:lang w:val="kk-KZ"/>
              </w:rPr>
              <w:t xml:space="preserve">зымыран қойып былай дейді: «алдыңда </w:t>
            </w:r>
          </w:p>
          <w:p w14:paraId="5FE09034"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 xml:space="preserve">қуыршақ, оң жағында машина, сол жағыңда доп, артыңда зымыран, қалай жүріп, нені тапқың </w:t>
            </w:r>
          </w:p>
          <w:p w14:paraId="450916F9"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келеді?»</w:t>
            </w:r>
            <w:r w:rsidRPr="00482019">
              <w:rPr>
                <w:rFonts w:ascii="ff3" w:eastAsia="Times New Roman" w:hAnsi="ff3" w:cs="Times New Roman"/>
                <w:color w:val="000000"/>
                <w:sz w:val="66"/>
                <w:lang w:val="kk-KZ"/>
              </w:rPr>
              <w:t xml:space="preserve"> </w:t>
            </w:r>
          </w:p>
          <w:p w14:paraId="08C32082" w14:textId="77777777" w:rsidR="00482019" w:rsidRPr="00482019" w:rsidRDefault="00482019" w:rsidP="00482019">
            <w:pPr>
              <w:shd w:val="clear" w:color="auto" w:fill="FFFFFF"/>
              <w:spacing w:after="0" w:line="240" w:lineRule="auto"/>
              <w:textAlignment w:val="baseline"/>
              <w:rPr>
                <w:rFonts w:ascii="ff3" w:eastAsia="Times New Roman" w:hAnsi="ff3" w:cs="Times New Roman"/>
                <w:color w:val="000000"/>
                <w:sz w:val="66"/>
                <w:szCs w:val="66"/>
                <w:lang w:val="kk-KZ"/>
              </w:rPr>
            </w:pPr>
          </w:p>
          <w:p w14:paraId="40C2CABB"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Мақсаты: Сан құрамын атап, неше бірліктен тұратынын, сандарды салыстыра білуге үйрету.</w:t>
            </w:r>
            <w:r w:rsidRPr="00482019">
              <w:rPr>
                <w:rFonts w:ascii="ff3" w:eastAsia="Times New Roman" w:hAnsi="ff3" w:cs="Times New Roman"/>
                <w:color w:val="000000"/>
                <w:sz w:val="66"/>
                <w:lang w:val="kk-KZ"/>
              </w:rPr>
              <w:t xml:space="preserve">  </w:t>
            </w:r>
          </w:p>
          <w:p w14:paraId="0BE847EC"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lang w:val="kk-KZ"/>
              </w:rPr>
            </w:pPr>
            <w:r w:rsidRPr="00482019">
              <w:rPr>
                <w:rFonts w:ascii="ff4" w:eastAsia="Times New Roman" w:hAnsi="ff4" w:cs="Times New Roman"/>
                <w:color w:val="000000"/>
                <w:sz w:val="66"/>
                <w:szCs w:val="66"/>
                <w:lang w:val="kk-KZ"/>
              </w:rPr>
              <w:t>Көрнекілік: Кеспе қалтадағы сандық карточкалар: 1</w:t>
            </w:r>
            <w:r w:rsidRPr="00482019">
              <w:rPr>
                <w:rFonts w:ascii="ff3" w:eastAsia="Times New Roman" w:hAnsi="ff3" w:cs="Times New Roman"/>
                <w:color w:val="000000"/>
                <w:sz w:val="66"/>
                <w:lang w:val="kk-KZ"/>
              </w:rPr>
              <w:t xml:space="preserve">-10.  </w:t>
            </w:r>
          </w:p>
          <w:p w14:paraId="691BCFFF"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rPr>
            </w:pPr>
            <w:r w:rsidRPr="00482019">
              <w:rPr>
                <w:rFonts w:ascii="ff4" w:eastAsia="Times New Roman" w:hAnsi="ff4" w:cs="Times New Roman"/>
                <w:color w:val="000000"/>
                <w:sz w:val="66"/>
                <w:szCs w:val="66"/>
              </w:rPr>
              <w:t xml:space="preserve">Барысы: Тәрбиеші бір санды атайды, м:7 санын. Тақтаға бір бала шығып аталған санды «кеспе </w:t>
            </w:r>
          </w:p>
          <w:p w14:paraId="6B074A5E"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rPr>
            </w:pPr>
            <w:r w:rsidRPr="00482019">
              <w:rPr>
                <w:rFonts w:ascii="ff4" w:eastAsia="Times New Roman" w:hAnsi="ff4" w:cs="Times New Roman"/>
                <w:color w:val="000000"/>
                <w:sz w:val="66"/>
                <w:szCs w:val="66"/>
              </w:rPr>
              <w:t xml:space="preserve">қалтадағы» сандар арасынан 7 санын алып қояды. Тәрбиеші: осы санның көршілерін көрсетіндер </w:t>
            </w:r>
          </w:p>
          <w:p w14:paraId="11BCE519"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rPr>
            </w:pPr>
            <w:r w:rsidRPr="00482019">
              <w:rPr>
                <w:rFonts w:ascii="ff4" w:eastAsia="Times New Roman" w:hAnsi="ff4" w:cs="Times New Roman"/>
                <w:color w:val="000000"/>
                <w:sz w:val="66"/>
                <w:szCs w:val="66"/>
              </w:rPr>
              <w:t xml:space="preserve">дегенде , екі бала шығып 6 және 8 санын көрсетеді. Әр бала өз санын түсіндіру керек, м: 7 саны 6 </w:t>
            </w:r>
          </w:p>
          <w:p w14:paraId="16ADA7C2"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rPr>
            </w:pPr>
            <w:r w:rsidRPr="00482019">
              <w:rPr>
                <w:rFonts w:ascii="ff4" w:eastAsia="Times New Roman" w:hAnsi="ff4" w:cs="Times New Roman"/>
                <w:color w:val="000000"/>
                <w:sz w:val="66"/>
                <w:szCs w:val="66"/>
              </w:rPr>
              <w:t>санынан 1</w:t>
            </w:r>
            <w:r w:rsidRPr="00482019">
              <w:rPr>
                <w:rFonts w:ascii="ff3" w:eastAsia="Times New Roman" w:hAnsi="ff3" w:cs="Times New Roman"/>
                <w:color w:val="000000"/>
                <w:sz w:val="66"/>
              </w:rPr>
              <w:t>-</w:t>
            </w:r>
            <w:r w:rsidRPr="00482019">
              <w:rPr>
                <w:rFonts w:ascii="ff4" w:eastAsia="Times New Roman" w:hAnsi="ff4" w:cs="Times New Roman"/>
                <w:color w:val="000000"/>
                <w:sz w:val="66"/>
                <w:szCs w:val="66"/>
              </w:rPr>
              <w:t>уі артық, 8 санынан 1</w:t>
            </w:r>
            <w:r w:rsidRPr="00482019">
              <w:rPr>
                <w:rFonts w:ascii="ff3" w:eastAsia="Times New Roman" w:hAnsi="ff3" w:cs="Times New Roman"/>
                <w:color w:val="000000"/>
                <w:sz w:val="66"/>
              </w:rPr>
              <w:t>-</w:t>
            </w:r>
            <w:r w:rsidRPr="00482019">
              <w:rPr>
                <w:rFonts w:ascii="ff4" w:eastAsia="Times New Roman" w:hAnsi="ff4" w:cs="Times New Roman"/>
                <w:color w:val="000000"/>
                <w:sz w:val="66"/>
              </w:rPr>
              <w:t>уі кем, 7 бірліктен тұрады.</w:t>
            </w:r>
          </w:p>
          <w:p w14:paraId="1F096F62" w14:textId="77777777" w:rsidR="00482019" w:rsidRPr="00482019" w:rsidRDefault="00482019" w:rsidP="00482019">
            <w:pPr>
              <w:shd w:val="clear" w:color="auto" w:fill="FFFFFF"/>
              <w:spacing w:after="0" w:line="0" w:lineRule="auto"/>
              <w:textAlignment w:val="baseline"/>
              <w:rPr>
                <w:rFonts w:ascii="ff4" w:eastAsia="Times New Roman" w:hAnsi="ff4" w:cs="Times New Roman"/>
                <w:color w:val="000000"/>
                <w:sz w:val="66"/>
                <w:szCs w:val="66"/>
              </w:rPr>
            </w:pPr>
            <w:r w:rsidRPr="00482019">
              <w:rPr>
                <w:rFonts w:ascii="ff4" w:eastAsia="Times New Roman" w:hAnsi="ff4" w:cs="Times New Roman"/>
                <w:color w:val="000000"/>
                <w:sz w:val="66"/>
                <w:szCs w:val="66"/>
              </w:rPr>
              <w:t>Көрші–көрші»</w:t>
            </w:r>
            <w:r w:rsidRPr="00482019">
              <w:rPr>
                <w:rFonts w:ascii="ff3" w:eastAsia="Times New Roman" w:hAnsi="ff3" w:cs="Times New Roman"/>
                <w:color w:val="000000"/>
                <w:sz w:val="66"/>
              </w:rPr>
              <w:t xml:space="preserve">  </w:t>
            </w:r>
          </w:p>
          <w:p w14:paraId="4802B507" w14:textId="77777777" w:rsidR="00482019" w:rsidRPr="00482019" w:rsidRDefault="00482019" w:rsidP="00482019">
            <w:pPr>
              <w:shd w:val="clear" w:color="auto" w:fill="FFFFFF"/>
              <w:spacing w:after="0" w:line="240" w:lineRule="auto"/>
              <w:textAlignment w:val="baseline"/>
              <w:rPr>
                <w:rFonts w:ascii="ff3" w:eastAsia="Times New Roman" w:hAnsi="ff3" w:cs="Times New Roman"/>
                <w:color w:val="000000"/>
                <w:sz w:val="66"/>
                <w:szCs w:val="66"/>
              </w:rPr>
            </w:pPr>
            <w:r w:rsidRPr="00482019">
              <w:rPr>
                <w:rFonts w:ascii="ff3" w:eastAsia="Times New Roman" w:hAnsi="ff3" w:cs="Times New Roman"/>
                <w:color w:val="000000"/>
                <w:sz w:val="66"/>
                <w:szCs w:val="66"/>
              </w:rPr>
              <w:t xml:space="preserve"> </w:t>
            </w:r>
          </w:p>
          <w:p w14:paraId="2AE7B0C0"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b/>
                <w:sz w:val="20"/>
                <w:szCs w:val="20"/>
                <w:lang w:val="kk-KZ" w:eastAsia="en-US"/>
              </w:rPr>
            </w:pPr>
          </w:p>
        </w:tc>
        <w:tc>
          <w:tcPr>
            <w:tcW w:w="2268" w:type="dxa"/>
            <w:gridSpan w:val="6"/>
            <w:tcBorders>
              <w:top w:val="single" w:sz="4" w:space="0" w:color="auto"/>
              <w:left w:val="single" w:sz="4" w:space="0" w:color="auto"/>
              <w:bottom w:val="single" w:sz="4" w:space="0" w:color="auto"/>
              <w:right w:val="single" w:sz="4" w:space="0" w:color="auto"/>
            </w:tcBorders>
          </w:tcPr>
          <w:p w14:paraId="15747C1C" w14:textId="77777777" w:rsidR="00482019" w:rsidRPr="00482019" w:rsidRDefault="00482019" w:rsidP="00482019">
            <w:pPr>
              <w:spacing w:after="25" w:line="256" w:lineRule="auto"/>
              <w:ind w:left="3"/>
              <w:rPr>
                <w:rFonts w:ascii="Times New Roman" w:eastAsia="Times New Roman" w:hAnsi="Times New Roman" w:cs="Times New Roman"/>
                <w:b/>
                <w:color w:val="000000"/>
                <w:sz w:val="20"/>
                <w:szCs w:val="20"/>
                <w:lang w:val="kk-KZ" w:bidi="en-US"/>
              </w:rPr>
            </w:pPr>
            <w:r w:rsidRPr="00482019">
              <w:rPr>
                <w:rFonts w:ascii="Times New Roman" w:eastAsia="Times New Roman" w:hAnsi="Times New Roman" w:cs="Times New Roman"/>
                <w:b/>
                <w:color w:val="000000"/>
                <w:sz w:val="20"/>
                <w:szCs w:val="20"/>
                <w:lang w:val="kk-KZ" w:bidi="en-US"/>
              </w:rPr>
              <w:lastRenderedPageBreak/>
              <w:t>Қоршаған орта негіздері</w:t>
            </w:r>
          </w:p>
          <w:p w14:paraId="30CA0727"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b/>
                <w:color w:val="000000"/>
                <w:sz w:val="20"/>
                <w:szCs w:val="20"/>
                <w:lang w:val="kk-KZ" w:bidi="en-US"/>
              </w:rPr>
            </w:pPr>
            <w:r w:rsidRPr="00482019">
              <w:rPr>
                <w:rFonts w:ascii="Times New Roman" w:eastAsia="Times New Roman" w:hAnsi="Times New Roman" w:cs="Times New Roman"/>
                <w:b/>
                <w:color w:val="000000"/>
                <w:sz w:val="20"/>
                <w:szCs w:val="20"/>
                <w:lang w:val="kk-KZ" w:bidi="en-US"/>
              </w:rPr>
              <w:t>Міндеті</w:t>
            </w:r>
            <w:r w:rsidRPr="00482019">
              <w:rPr>
                <w:rFonts w:ascii="Times New Roman" w:eastAsia="Times New Roman" w:hAnsi="Times New Roman" w:cs="Times New Roman"/>
                <w:color w:val="000000"/>
                <w:sz w:val="20"/>
                <w:szCs w:val="20"/>
                <w:lang w:val="kk-KZ" w:bidi="en-US"/>
              </w:rPr>
              <w:t>: Туған өлкеге деген мақтаныш, сүйіспеншілік сезіміне баулу.</w:t>
            </w:r>
          </w:p>
          <w:p w14:paraId="518139DC"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b/>
                <w:color w:val="000000"/>
                <w:sz w:val="20"/>
                <w:szCs w:val="20"/>
                <w:lang w:val="kk-KZ" w:bidi="en-US"/>
              </w:rPr>
            </w:pPr>
            <w:r w:rsidRPr="00482019">
              <w:rPr>
                <w:rFonts w:ascii="Times New Roman" w:eastAsia="Times New Roman" w:hAnsi="Times New Roman" w:cs="Times New Roman"/>
                <w:b/>
                <w:color w:val="000000"/>
                <w:sz w:val="20"/>
                <w:szCs w:val="20"/>
                <w:lang w:val="kk-KZ" w:bidi="en-US"/>
              </w:rPr>
              <w:t xml:space="preserve">Мақсаты: </w:t>
            </w:r>
            <w:r w:rsidRPr="00482019">
              <w:rPr>
                <w:rFonts w:ascii="Times New Roman" w:eastAsia="Times New Roman" w:hAnsi="Times New Roman" w:cs="Times New Roman"/>
                <w:color w:val="000000"/>
                <w:sz w:val="20"/>
                <w:szCs w:val="20"/>
                <w:lang w:val="kk-KZ" w:bidi="en-US"/>
              </w:rPr>
              <w:t xml:space="preserve"> Жайлау және оның орналасқан жері, ерекшелігі, киіз үйдің құрылысы, жабдықтары, үй жануарларына түсінік беру. Ішіне жарық жақсы түседі, ауа алмасуы талапқа сай, жел, дауылға көп шайқалмайды. Киіз үйдің негізгі қаңқасын сүйегі деп атайды. Олар: </w:t>
            </w:r>
            <w:r w:rsidRPr="00482019">
              <w:rPr>
                <w:rFonts w:ascii="Times New Roman" w:eastAsia="Times New Roman" w:hAnsi="Times New Roman" w:cs="Times New Roman"/>
                <w:b/>
                <w:color w:val="000000"/>
                <w:sz w:val="20"/>
                <w:szCs w:val="20"/>
                <w:lang w:val="kk-KZ" w:bidi="en-US"/>
              </w:rPr>
              <w:t xml:space="preserve">кереге, уық, шаңырақ, сықырлауық (жарма </w:t>
            </w:r>
            <w:r w:rsidRPr="00482019">
              <w:rPr>
                <w:rFonts w:ascii="Times New Roman" w:eastAsia="Times New Roman" w:hAnsi="Times New Roman" w:cs="Times New Roman"/>
                <w:b/>
                <w:color w:val="000000"/>
                <w:sz w:val="20"/>
                <w:szCs w:val="20"/>
                <w:lang w:val="kk-KZ" w:bidi="en-US"/>
              </w:rPr>
              <w:lastRenderedPageBreak/>
              <w:t>есігі).</w:t>
            </w:r>
          </w:p>
          <w:p w14:paraId="65958CD4"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b/>
                <w:color w:val="000000"/>
                <w:sz w:val="20"/>
                <w:szCs w:val="20"/>
                <w:lang w:val="kk-KZ" w:bidi="en-US"/>
              </w:rPr>
              <w:t>Кереге –</w:t>
            </w:r>
            <w:r w:rsidRPr="00482019">
              <w:rPr>
                <w:rFonts w:ascii="Times New Roman" w:eastAsia="Times New Roman" w:hAnsi="Times New Roman" w:cs="Times New Roman"/>
                <w:color w:val="000000"/>
                <w:sz w:val="20"/>
                <w:szCs w:val="20"/>
                <w:lang w:val="kk-KZ" w:bidi="en-US"/>
              </w:rPr>
              <w:t xml:space="preserve"> киіз үйдің ағаштан жасалған жиналмалы торкөзді сүйегі.</w:t>
            </w:r>
          </w:p>
          <w:p w14:paraId="35488E0A"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b/>
                <w:color w:val="000000"/>
                <w:sz w:val="20"/>
                <w:szCs w:val="20"/>
                <w:lang w:val="kk-KZ" w:bidi="en-US"/>
              </w:rPr>
              <w:t>Шаңырақ</w:t>
            </w:r>
            <w:r w:rsidRPr="00482019">
              <w:rPr>
                <w:rFonts w:ascii="Times New Roman" w:eastAsia="Times New Roman" w:hAnsi="Times New Roman" w:cs="Times New Roman"/>
                <w:color w:val="000000"/>
                <w:sz w:val="20"/>
                <w:szCs w:val="20"/>
                <w:lang w:val="kk-KZ" w:bidi="en-US"/>
              </w:rPr>
              <w:t xml:space="preserve"> – киіз үйдің уықтарын біріктіріп, еңсесін көтеріп, тұтастырып ұстап тұратын дөңгелек шеңбер.</w:t>
            </w:r>
          </w:p>
          <w:p w14:paraId="3B7DD420"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b/>
                <w:color w:val="000000"/>
                <w:sz w:val="20"/>
                <w:szCs w:val="20"/>
                <w:lang w:val="kk-KZ" w:bidi="en-US"/>
              </w:rPr>
              <w:t>Уық</w:t>
            </w:r>
            <w:r w:rsidRPr="00482019">
              <w:rPr>
                <w:rFonts w:ascii="Times New Roman" w:eastAsia="Times New Roman" w:hAnsi="Times New Roman" w:cs="Times New Roman"/>
                <w:color w:val="000000"/>
                <w:sz w:val="20"/>
                <w:szCs w:val="20"/>
                <w:lang w:val="kk-KZ" w:bidi="en-US"/>
              </w:rPr>
              <w:t xml:space="preserve"> – кереге мен шаңырақтың арасын ұстап, қосып тұратын сырық.</w:t>
            </w:r>
          </w:p>
          <w:p w14:paraId="653F95D5"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16"/>
                <w:szCs w:val="16"/>
                <w:lang w:val="kk-KZ" w:bidi="en-US"/>
              </w:rPr>
            </w:pPr>
            <w:r w:rsidRPr="00482019">
              <w:rPr>
                <w:rFonts w:ascii="Times New Roman" w:eastAsia="Times New Roman" w:hAnsi="Times New Roman" w:cs="Times New Roman"/>
                <w:b/>
                <w:color w:val="000000"/>
                <w:sz w:val="16"/>
                <w:szCs w:val="16"/>
                <w:lang w:val="kk-KZ" w:bidi="en-US"/>
              </w:rPr>
              <w:t>Киіз есік –</w:t>
            </w:r>
            <w:r w:rsidRPr="00482019">
              <w:rPr>
                <w:rFonts w:ascii="Times New Roman" w:eastAsia="Times New Roman" w:hAnsi="Times New Roman" w:cs="Times New Roman"/>
                <w:color w:val="000000"/>
                <w:sz w:val="16"/>
                <w:szCs w:val="16"/>
                <w:lang w:val="kk-KZ" w:bidi="en-US"/>
              </w:rPr>
              <w:t xml:space="preserve"> сықырлауықты жауып, шаңырақ арқылы өткізіп байланады.</w:t>
            </w:r>
          </w:p>
          <w:p w14:paraId="5363EDC9"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16"/>
                <w:szCs w:val="16"/>
                <w:lang w:val="kk-KZ" w:bidi="en-US"/>
              </w:rPr>
            </w:pPr>
            <w:r w:rsidRPr="00482019">
              <w:rPr>
                <w:rFonts w:ascii="Times New Roman" w:eastAsia="Times New Roman" w:hAnsi="Times New Roman" w:cs="Times New Roman"/>
                <w:color w:val="000000"/>
                <w:sz w:val="16"/>
                <w:szCs w:val="16"/>
                <w:lang w:val="kk-KZ" w:bidi="en-US"/>
              </w:rPr>
              <w:t>Киіз есіктің сырты киіз, ортасы ши, астары жарық теріден жасалады.</w:t>
            </w:r>
          </w:p>
          <w:p w14:paraId="3BA616F4"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b/>
                <w:color w:val="000000"/>
                <w:sz w:val="16"/>
                <w:szCs w:val="16"/>
                <w:lang w:val="kk-KZ" w:bidi="en-US"/>
              </w:rPr>
            </w:pPr>
            <w:r w:rsidRPr="00482019">
              <w:rPr>
                <w:rFonts w:ascii="Times New Roman" w:eastAsia="Times New Roman" w:hAnsi="Times New Roman" w:cs="Times New Roman"/>
                <w:color w:val="000000"/>
                <w:sz w:val="16"/>
                <w:szCs w:val="16"/>
                <w:lang w:val="kk-KZ" w:bidi="en-US"/>
              </w:rPr>
              <w:t>Д</w:t>
            </w:r>
            <w:r w:rsidRPr="00482019">
              <w:rPr>
                <w:rFonts w:ascii="Times New Roman" w:eastAsia="Times New Roman" w:hAnsi="Times New Roman" w:cs="Times New Roman"/>
                <w:b/>
                <w:color w:val="000000"/>
                <w:sz w:val="16"/>
                <w:szCs w:val="16"/>
                <w:lang w:val="kk-KZ" w:bidi="en-US"/>
              </w:rPr>
              <w:t>ид. ойын. «Үй «Жайлау»көрінісі.</w:t>
            </w:r>
          </w:p>
          <w:p w14:paraId="6DCB6DCC"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16"/>
                <w:szCs w:val="16"/>
                <w:lang w:val="kk-KZ" w:bidi="en-US"/>
              </w:rPr>
            </w:pPr>
            <w:r w:rsidRPr="00482019">
              <w:rPr>
                <w:rFonts w:ascii="Times New Roman" w:eastAsia="Times New Roman" w:hAnsi="Times New Roman" w:cs="Times New Roman"/>
                <w:b/>
                <w:color w:val="000000"/>
                <w:sz w:val="16"/>
                <w:szCs w:val="16"/>
                <w:lang w:val="kk-KZ" w:bidi="en-US"/>
              </w:rPr>
              <w:t xml:space="preserve">Балалар айналаға </w:t>
            </w:r>
            <w:r w:rsidRPr="00482019">
              <w:rPr>
                <w:rFonts w:ascii="Times New Roman" w:eastAsia="Times New Roman" w:hAnsi="Times New Roman" w:cs="Times New Roman"/>
                <w:color w:val="000000"/>
                <w:sz w:val="16"/>
                <w:szCs w:val="16"/>
                <w:lang w:val="kk-KZ" w:bidi="en-US"/>
              </w:rPr>
              <w:t>қарайықшы. Керемет!</w:t>
            </w:r>
          </w:p>
          <w:p w14:paraId="30401F2D"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16"/>
                <w:szCs w:val="16"/>
                <w:lang w:val="kk-KZ" w:bidi="en-US"/>
              </w:rPr>
            </w:pPr>
            <w:r w:rsidRPr="00482019">
              <w:rPr>
                <w:rFonts w:ascii="Times New Roman" w:eastAsia="Times New Roman" w:hAnsi="Times New Roman" w:cs="Times New Roman"/>
                <w:color w:val="000000"/>
                <w:sz w:val="16"/>
                <w:szCs w:val="16"/>
                <w:lang w:val="kk-KZ" w:bidi="en-US"/>
              </w:rPr>
              <w:t>Балалар қуанады.</w:t>
            </w:r>
          </w:p>
          <w:p w14:paraId="26F8C2C3"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16"/>
                <w:szCs w:val="16"/>
                <w:lang w:val="kk-KZ" w:bidi="en-US"/>
              </w:rPr>
            </w:pPr>
            <w:r w:rsidRPr="00482019">
              <w:rPr>
                <w:rFonts w:ascii="Times New Roman" w:eastAsia="Times New Roman" w:hAnsi="Times New Roman" w:cs="Times New Roman"/>
                <w:color w:val="000000"/>
                <w:sz w:val="16"/>
                <w:szCs w:val="16"/>
                <w:lang w:val="kk-KZ" w:bidi="en-US"/>
              </w:rPr>
              <w:t>- Не көріп тұрсыңдар?</w:t>
            </w:r>
          </w:p>
          <w:p w14:paraId="30547C45"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16"/>
                <w:szCs w:val="16"/>
                <w:lang w:val="kk-KZ" w:bidi="en-US"/>
              </w:rPr>
            </w:pPr>
            <w:r w:rsidRPr="00482019">
              <w:rPr>
                <w:rFonts w:ascii="Times New Roman" w:eastAsia="Times New Roman" w:hAnsi="Times New Roman" w:cs="Times New Roman"/>
                <w:color w:val="000000"/>
                <w:sz w:val="16"/>
                <w:szCs w:val="16"/>
                <w:lang w:val="kk-KZ" w:bidi="en-US"/>
              </w:rPr>
              <w:t>- Жасыл шөп.</w:t>
            </w:r>
          </w:p>
          <w:p w14:paraId="34303D35"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16"/>
                <w:szCs w:val="16"/>
                <w:lang w:val="kk-KZ" w:bidi="en-US"/>
              </w:rPr>
            </w:pPr>
            <w:r w:rsidRPr="00482019">
              <w:rPr>
                <w:rFonts w:ascii="Times New Roman" w:eastAsia="Times New Roman" w:hAnsi="Times New Roman" w:cs="Times New Roman"/>
                <w:color w:val="000000"/>
                <w:sz w:val="16"/>
                <w:szCs w:val="16"/>
                <w:lang w:val="kk-KZ" w:bidi="en-US"/>
              </w:rPr>
              <w:t>- Гүлдер.</w:t>
            </w:r>
          </w:p>
          <w:p w14:paraId="39A8E170"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16"/>
                <w:szCs w:val="16"/>
                <w:lang w:val="kk-KZ" w:bidi="en-US"/>
              </w:rPr>
            </w:pPr>
            <w:r w:rsidRPr="00482019">
              <w:rPr>
                <w:rFonts w:ascii="Times New Roman" w:eastAsia="Times New Roman" w:hAnsi="Times New Roman" w:cs="Times New Roman"/>
                <w:color w:val="000000"/>
                <w:sz w:val="16"/>
                <w:szCs w:val="16"/>
                <w:lang w:val="kk-KZ" w:bidi="en-US"/>
              </w:rPr>
              <w:t>- Жайылып жүрген үй жануарлары, төлдері.</w:t>
            </w:r>
          </w:p>
          <w:p w14:paraId="1EDD4E98"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16"/>
                <w:szCs w:val="16"/>
                <w:lang w:val="kk-KZ" w:bidi="en-US"/>
              </w:rPr>
            </w:pPr>
          </w:p>
          <w:p w14:paraId="2B1CECF2"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16"/>
                <w:szCs w:val="16"/>
                <w:lang w:val="kk-KZ" w:bidi="en-US"/>
              </w:rPr>
            </w:pPr>
          </w:p>
          <w:p w14:paraId="0FBABD95" w14:textId="77777777" w:rsidR="00482019" w:rsidRPr="00482019" w:rsidRDefault="00482019" w:rsidP="00482019">
            <w:pPr>
              <w:widowControl w:val="0"/>
              <w:autoSpaceDE w:val="0"/>
              <w:autoSpaceDN w:val="0"/>
              <w:spacing w:after="0" w:line="240" w:lineRule="auto"/>
              <w:rPr>
                <w:rFonts w:ascii="Times New Roman" w:eastAsia="Times New Roman" w:hAnsi="Times New Roman" w:cs="Times New Roman"/>
                <w:color w:val="000000"/>
                <w:sz w:val="20"/>
                <w:szCs w:val="20"/>
                <w:lang w:val="kk-KZ" w:bidi="en-US"/>
              </w:rPr>
            </w:pPr>
          </w:p>
        </w:tc>
        <w:tc>
          <w:tcPr>
            <w:tcW w:w="2693" w:type="dxa"/>
            <w:tcBorders>
              <w:top w:val="single" w:sz="4" w:space="0" w:color="auto"/>
              <w:left w:val="single" w:sz="4" w:space="0" w:color="auto"/>
              <w:bottom w:val="single" w:sz="4" w:space="0" w:color="auto"/>
              <w:right w:val="single" w:sz="4" w:space="0" w:color="auto"/>
            </w:tcBorders>
          </w:tcPr>
          <w:p w14:paraId="0A07C36A" w14:textId="77777777" w:rsidR="00482019" w:rsidRPr="00482019" w:rsidRDefault="00482019" w:rsidP="00482019">
            <w:pPr>
              <w:spacing w:after="0" w:line="240" w:lineRule="auto"/>
              <w:rPr>
                <w:rFonts w:ascii="Times New Roman" w:eastAsia="Times New Roman" w:hAnsi="Times New Roman" w:cs="Times New Roman"/>
                <w:b/>
                <w:color w:val="000000"/>
                <w:sz w:val="20"/>
                <w:szCs w:val="20"/>
                <w:lang w:val="kk-KZ" w:bidi="en-US"/>
              </w:rPr>
            </w:pPr>
            <w:r w:rsidRPr="00482019">
              <w:rPr>
                <w:rFonts w:ascii="Times New Roman" w:eastAsia="Times New Roman" w:hAnsi="Times New Roman" w:cs="Times New Roman"/>
                <w:b/>
                <w:color w:val="000000"/>
                <w:sz w:val="20"/>
                <w:szCs w:val="20"/>
                <w:lang w:val="kk-KZ" w:bidi="en-US"/>
              </w:rPr>
              <w:lastRenderedPageBreak/>
              <w:t>Дене шынықтыру.</w:t>
            </w:r>
          </w:p>
          <w:p w14:paraId="66E07B85" w14:textId="77777777" w:rsidR="00482019" w:rsidRPr="00482019" w:rsidRDefault="00482019" w:rsidP="00482019">
            <w:pPr>
              <w:spacing w:after="0" w:line="240" w:lineRule="auto"/>
              <w:rPr>
                <w:rFonts w:ascii="Times New Roman" w:eastAsia="Times New Roman" w:hAnsi="Times New Roman" w:cs="Times New Roman"/>
                <w:b/>
                <w:color w:val="000000"/>
                <w:sz w:val="20"/>
                <w:szCs w:val="20"/>
                <w:lang w:val="kk-KZ" w:bidi="en-US"/>
              </w:rPr>
            </w:pPr>
            <w:r w:rsidRPr="00482019">
              <w:rPr>
                <w:rFonts w:ascii="Times New Roman" w:eastAsia="Times New Roman" w:hAnsi="Times New Roman" w:cs="Times New Roman"/>
                <w:b/>
                <w:color w:val="000000"/>
                <w:sz w:val="20"/>
                <w:szCs w:val="20"/>
                <w:lang w:val="kk-KZ" w:bidi="en-US"/>
              </w:rPr>
              <w:t xml:space="preserve">Міндеті: </w:t>
            </w:r>
            <w:r w:rsidRPr="00482019">
              <w:rPr>
                <w:rFonts w:ascii="Times New Roman" w:eastAsia="Times New Roman" w:hAnsi="Times New Roman" w:cs="Times New Roman"/>
                <w:color w:val="000000"/>
                <w:sz w:val="20"/>
                <w:szCs w:val="20"/>
                <w:lang w:val="kk-KZ" w:bidi="en-US"/>
              </w:rPr>
              <w:t>түрлі қимылдарды қосып орындауға жаттықтыру</w:t>
            </w:r>
            <w:r w:rsidRPr="00482019">
              <w:rPr>
                <w:rFonts w:ascii="Times New Roman" w:eastAsia="Times New Roman" w:hAnsi="Times New Roman" w:cs="Times New Roman"/>
                <w:b/>
                <w:color w:val="000000"/>
                <w:sz w:val="20"/>
                <w:szCs w:val="20"/>
                <w:lang w:val="kk-KZ" w:bidi="en-US"/>
              </w:rPr>
              <w:t>.</w:t>
            </w:r>
          </w:p>
          <w:p w14:paraId="4CEF7821" w14:textId="77777777" w:rsidR="00482019" w:rsidRPr="00482019" w:rsidRDefault="00482019" w:rsidP="00482019">
            <w:pPr>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b/>
                <w:color w:val="000000"/>
                <w:sz w:val="20"/>
                <w:szCs w:val="20"/>
                <w:lang w:val="kk-KZ" w:bidi="en-US"/>
              </w:rPr>
              <w:t>Мақсаты:</w:t>
            </w:r>
            <w:r w:rsidRPr="00482019">
              <w:rPr>
                <w:rFonts w:ascii="Times New Roman" w:eastAsia="Times New Roman" w:hAnsi="Times New Roman" w:cs="Times New Roman"/>
                <w:color w:val="000000"/>
                <w:sz w:val="20"/>
                <w:szCs w:val="20"/>
                <w:lang w:val="kk-KZ" w:bidi="en-US"/>
              </w:rPr>
              <w:t>Тік нысанаға заттарды лақтырып, тура ортасына тигізу; түрлі қимылдарды қосып орындауға жаттықтыру.</w:t>
            </w:r>
          </w:p>
          <w:p w14:paraId="19E06986" w14:textId="77777777" w:rsidR="00482019" w:rsidRPr="00482019" w:rsidRDefault="00482019" w:rsidP="00482019">
            <w:pPr>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color w:val="000000"/>
                <w:sz w:val="20"/>
                <w:szCs w:val="20"/>
                <w:lang w:val="kk-KZ" w:bidi="en-US"/>
              </w:rPr>
              <w:t>III.</w:t>
            </w:r>
            <w:r w:rsidRPr="00482019">
              <w:rPr>
                <w:rFonts w:ascii="Times New Roman" w:eastAsia="Times New Roman" w:hAnsi="Times New Roman" w:cs="Times New Roman"/>
                <w:color w:val="000000"/>
                <w:sz w:val="20"/>
                <w:szCs w:val="20"/>
                <w:lang w:val="kk-KZ" w:bidi="en-US"/>
              </w:rPr>
              <w:tab/>
              <w:t>Релаксация: « Мерген»</w:t>
            </w:r>
          </w:p>
          <w:p w14:paraId="513D03DC" w14:textId="77777777" w:rsidR="00482019" w:rsidRPr="00482019" w:rsidRDefault="00482019" w:rsidP="00482019">
            <w:pPr>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color w:val="000000"/>
                <w:sz w:val="20"/>
                <w:szCs w:val="20"/>
                <w:lang w:val="kk-KZ" w:bidi="en-US"/>
              </w:rPr>
              <w:t>Психологиялық күйзелісті тарқату жаттығуларын жасайды.</w:t>
            </w:r>
          </w:p>
          <w:p w14:paraId="2CC9E205" w14:textId="77777777" w:rsidR="00482019" w:rsidRPr="00482019" w:rsidRDefault="00482019" w:rsidP="00482019">
            <w:pPr>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color w:val="000000"/>
                <w:sz w:val="20"/>
                <w:szCs w:val="20"/>
                <w:lang w:val="kk-KZ" w:bidi="en-US"/>
              </w:rPr>
              <w:t xml:space="preserve"> </w:t>
            </w:r>
          </w:p>
          <w:p w14:paraId="57F09E26" w14:textId="77777777" w:rsidR="00482019" w:rsidRPr="00482019" w:rsidRDefault="00482019" w:rsidP="00482019">
            <w:pPr>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color w:val="000000"/>
                <w:sz w:val="20"/>
                <w:szCs w:val="20"/>
                <w:lang w:val="kk-KZ" w:bidi="en-US"/>
              </w:rPr>
              <w:t>1.</w:t>
            </w:r>
            <w:r w:rsidRPr="00482019">
              <w:rPr>
                <w:rFonts w:ascii="Times New Roman" w:eastAsia="Times New Roman" w:hAnsi="Times New Roman" w:cs="Times New Roman"/>
                <w:color w:val="000000"/>
                <w:sz w:val="20"/>
                <w:szCs w:val="20"/>
                <w:lang w:val="kk-KZ" w:bidi="en-US"/>
              </w:rPr>
              <w:tab/>
              <w:t>Тістенеді. Қатты қысымды сезініп, қайта босаңсиды. 2-3 рет қайталау.</w:t>
            </w:r>
          </w:p>
          <w:p w14:paraId="44F00AD2" w14:textId="77777777" w:rsidR="00482019" w:rsidRPr="00482019" w:rsidRDefault="00482019" w:rsidP="00482019">
            <w:pPr>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color w:val="000000"/>
                <w:sz w:val="20"/>
                <w:szCs w:val="20"/>
                <w:lang w:val="kk-KZ" w:bidi="en-US"/>
              </w:rPr>
              <w:t>2.</w:t>
            </w:r>
            <w:r w:rsidRPr="00482019">
              <w:rPr>
                <w:rFonts w:ascii="Times New Roman" w:eastAsia="Times New Roman" w:hAnsi="Times New Roman" w:cs="Times New Roman"/>
                <w:color w:val="000000"/>
                <w:sz w:val="20"/>
                <w:szCs w:val="20"/>
                <w:lang w:val="kk-KZ" w:bidi="en-US"/>
              </w:rPr>
              <w:tab/>
              <w:t>Аузын ашып тұрады. 3–5 сек. Сосын қайта босаңсиды. 2-3 рет қайталау.</w:t>
            </w:r>
          </w:p>
          <w:p w14:paraId="47DBED29" w14:textId="77777777" w:rsidR="00482019" w:rsidRPr="00482019" w:rsidRDefault="00482019" w:rsidP="00482019">
            <w:pPr>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color w:val="000000"/>
                <w:sz w:val="20"/>
                <w:szCs w:val="20"/>
                <w:lang w:val="kk-KZ" w:bidi="en-US"/>
              </w:rPr>
              <w:lastRenderedPageBreak/>
              <w:t>3.</w:t>
            </w:r>
            <w:r w:rsidRPr="00482019">
              <w:rPr>
                <w:rFonts w:ascii="Times New Roman" w:eastAsia="Times New Roman" w:hAnsi="Times New Roman" w:cs="Times New Roman"/>
                <w:color w:val="000000"/>
                <w:sz w:val="20"/>
                <w:szCs w:val="20"/>
                <w:lang w:val="kk-KZ" w:bidi="en-US"/>
              </w:rPr>
              <w:tab/>
              <w:t>Басын солға иіп, оң жақ мойын бұлшық еттерін қатайту. Қайта босаңсып, бастапқы қалыпқа келу.</w:t>
            </w:r>
          </w:p>
          <w:p w14:paraId="5B2613B0" w14:textId="77777777" w:rsidR="00482019" w:rsidRPr="00482019" w:rsidRDefault="00482019" w:rsidP="00482019">
            <w:pPr>
              <w:spacing w:after="0" w:line="240" w:lineRule="auto"/>
              <w:rPr>
                <w:rFonts w:ascii="Times New Roman" w:eastAsia="Times New Roman" w:hAnsi="Times New Roman" w:cs="Times New Roman"/>
                <w:b/>
                <w:color w:val="000000"/>
                <w:sz w:val="12"/>
                <w:szCs w:val="12"/>
                <w:lang w:val="kk-KZ" w:bidi="en-US"/>
              </w:rPr>
            </w:pPr>
            <w:r w:rsidRPr="00482019">
              <w:rPr>
                <w:rFonts w:ascii="Times New Roman" w:eastAsia="Times New Roman" w:hAnsi="Times New Roman" w:cs="Times New Roman"/>
                <w:b/>
                <w:color w:val="000000"/>
                <w:sz w:val="12"/>
                <w:szCs w:val="12"/>
                <w:lang w:val="kk-KZ" w:bidi="en-US"/>
              </w:rPr>
              <w:t>АРҚАН ТАРТЫС - ОЙЫНЫ</w:t>
            </w:r>
          </w:p>
          <w:p w14:paraId="5ECE1FF3" w14:textId="77777777" w:rsidR="00482019" w:rsidRPr="00482019" w:rsidRDefault="00482019" w:rsidP="00482019">
            <w:pPr>
              <w:spacing w:after="0"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color w:val="000000"/>
                <w:sz w:val="20"/>
                <w:szCs w:val="20"/>
                <w:lang w:val="kk-KZ" w:bidi="en-US"/>
              </w:rPr>
              <w:t>Ойынға  екі ұшы түйілген арқан керек. Арқанның тең ортасына белгі ретінде қызыл мата байланады. Ойынға қатысушылар бойына қарай бір қатар жасап тұрады да, ойын жүргізушінің тапсыруымен бір, екі… деп санап шығады. Содан кейін екі дегендері (жұп) бір жаққа, бір дегендері (тақ) екінші жаққа бөлінеді.</w:t>
            </w:r>
          </w:p>
          <w:p w14:paraId="24ACA564" w14:textId="77777777" w:rsidR="00482019" w:rsidRPr="00482019" w:rsidRDefault="00482019" w:rsidP="00482019">
            <w:pPr>
              <w:shd w:val="clear" w:color="auto" w:fill="FFFFFF"/>
              <w:spacing w:after="360" w:line="240" w:lineRule="auto"/>
              <w:rPr>
                <w:rFonts w:ascii="Times New Roman" w:eastAsia="Times New Roman" w:hAnsi="Times New Roman" w:cs="Times New Roman"/>
                <w:b/>
                <w:color w:val="000000"/>
                <w:sz w:val="20"/>
                <w:szCs w:val="20"/>
                <w:lang w:val="kk-KZ" w:bidi="en-US"/>
              </w:rPr>
            </w:pPr>
          </w:p>
        </w:tc>
      </w:tr>
      <w:tr w:rsidR="00482019" w:rsidRPr="00367436" w14:paraId="341F9144" w14:textId="77777777" w:rsidTr="0042421F">
        <w:trPr>
          <w:trHeight w:val="181"/>
        </w:trPr>
        <w:tc>
          <w:tcPr>
            <w:tcW w:w="16302" w:type="dxa"/>
            <w:gridSpan w:val="29"/>
            <w:tcBorders>
              <w:top w:val="single" w:sz="4" w:space="0" w:color="auto"/>
              <w:left w:val="single" w:sz="4" w:space="0" w:color="auto"/>
              <w:bottom w:val="single" w:sz="4" w:space="0" w:color="auto"/>
              <w:right w:val="single" w:sz="4" w:space="0" w:color="auto"/>
            </w:tcBorders>
            <w:hideMark/>
          </w:tcPr>
          <w:p w14:paraId="6D8CE541" w14:textId="77777777" w:rsidR="00482019" w:rsidRPr="00482019" w:rsidRDefault="00482019" w:rsidP="00482019">
            <w:pPr>
              <w:spacing w:after="0" w:line="240" w:lineRule="auto"/>
              <w:ind w:firstLineChars="400" w:firstLine="964"/>
              <w:jc w:val="center"/>
              <w:rPr>
                <w:rFonts w:ascii="Calibri" w:eastAsia="Times New Roman" w:hAnsi="Calibri" w:cs="Times New Roman"/>
                <w:b/>
                <w:color w:val="000099"/>
                <w:sz w:val="24"/>
                <w:szCs w:val="24"/>
                <w:shd w:val="clear" w:color="auto" w:fill="FFFFFF"/>
                <w:lang w:val="kk-KZ"/>
              </w:rPr>
            </w:pPr>
            <w:r w:rsidRPr="00482019">
              <w:rPr>
                <w:rFonts w:ascii="Calibri" w:eastAsia="Times New Roman" w:hAnsi="Calibri" w:cs="Times New Roman"/>
                <w:b/>
                <w:color w:val="000099"/>
                <w:sz w:val="24"/>
                <w:szCs w:val="24"/>
                <w:shd w:val="clear" w:color="auto" w:fill="FFFFFF"/>
                <w:lang w:val="kk-KZ"/>
              </w:rPr>
              <w:lastRenderedPageBreak/>
              <w:t xml:space="preserve">Үзіліс:  </w:t>
            </w:r>
            <w:r w:rsidRPr="00482019">
              <w:rPr>
                <w:rFonts w:ascii="Times New Roman" w:eastAsia="Times New Roman" w:hAnsi="Times New Roman" w:cs="Times New Roman"/>
                <w:b/>
                <w:color w:val="000099"/>
                <w:szCs w:val="24"/>
                <w:lang w:val="kk-KZ"/>
              </w:rPr>
              <w:t>.</w:t>
            </w:r>
            <w:r w:rsidRPr="00482019">
              <w:rPr>
                <w:rFonts w:ascii="Calibri" w:eastAsia="Times New Roman" w:hAnsi="Calibri" w:cs="Times New Roman"/>
                <w:b/>
                <w:color w:val="000099"/>
                <w:sz w:val="24"/>
                <w:szCs w:val="24"/>
                <w:shd w:val="clear" w:color="auto" w:fill="FFFFFF"/>
                <w:lang w:val="kk-KZ"/>
              </w:rPr>
              <w:t xml:space="preserve">Жүгіруге арналған ойындар </w:t>
            </w:r>
          </w:p>
          <w:p w14:paraId="5143E11A" w14:textId="77777777" w:rsidR="00482019" w:rsidRPr="00482019" w:rsidRDefault="00482019" w:rsidP="00482019">
            <w:pPr>
              <w:spacing w:after="0" w:line="240" w:lineRule="auto"/>
              <w:ind w:firstLineChars="400" w:firstLine="964"/>
              <w:jc w:val="center"/>
              <w:rPr>
                <w:rFonts w:ascii="Calibri" w:eastAsia="Times New Roman" w:hAnsi="Calibri" w:cs="Times New Roman"/>
                <w:sz w:val="24"/>
                <w:szCs w:val="24"/>
                <w:lang w:val="kk-KZ"/>
              </w:rPr>
            </w:pPr>
            <w:r w:rsidRPr="00482019">
              <w:rPr>
                <w:rFonts w:ascii="Calibri" w:eastAsia="Times New Roman" w:hAnsi="Calibri" w:cs="Times New Roman"/>
                <w:b/>
                <w:color w:val="000099"/>
                <w:sz w:val="24"/>
                <w:szCs w:val="24"/>
                <w:shd w:val="clear" w:color="auto" w:fill="FFFFFF"/>
                <w:lang w:val="kk-KZ"/>
              </w:rPr>
              <w:t>«Торғайлар  мен мысық»</w:t>
            </w:r>
          </w:p>
        </w:tc>
      </w:tr>
      <w:tr w:rsidR="00482019" w:rsidRPr="00367436" w14:paraId="3DC1AC96" w14:textId="77777777" w:rsidTr="0042421F">
        <w:trPr>
          <w:trHeight w:val="2117"/>
        </w:trPr>
        <w:tc>
          <w:tcPr>
            <w:tcW w:w="3544" w:type="dxa"/>
            <w:gridSpan w:val="6"/>
            <w:tcBorders>
              <w:top w:val="single" w:sz="4" w:space="0" w:color="auto"/>
              <w:left w:val="single" w:sz="4" w:space="0" w:color="auto"/>
              <w:bottom w:val="single" w:sz="4" w:space="0" w:color="auto"/>
              <w:right w:val="single" w:sz="4" w:space="0" w:color="auto"/>
            </w:tcBorders>
          </w:tcPr>
          <w:p w14:paraId="3A14A9FB" w14:textId="77777777" w:rsidR="00482019" w:rsidRPr="00482019" w:rsidRDefault="00482019" w:rsidP="00482019">
            <w:pPr>
              <w:spacing w:after="0" w:line="240" w:lineRule="auto"/>
              <w:rPr>
                <w:rFonts w:ascii="Times New Roman" w:eastAsia="Calibri" w:hAnsi="Times New Roman" w:cs="Times New Roman"/>
                <w:color w:val="000000"/>
                <w:sz w:val="18"/>
                <w:szCs w:val="20"/>
                <w:shd w:val="clear" w:color="auto" w:fill="FFFFFF"/>
                <w:lang w:val="kk-KZ" w:eastAsia="en-US"/>
              </w:rPr>
            </w:pPr>
            <w:r w:rsidRPr="00482019">
              <w:rPr>
                <w:rFonts w:ascii="Times New Roman" w:eastAsia="Calibri" w:hAnsi="Times New Roman" w:cs="Times New Roman"/>
                <w:b/>
                <w:noProof/>
                <w:color w:val="000099"/>
                <w:sz w:val="24"/>
                <w:szCs w:val="24"/>
                <w:shd w:val="clear" w:color="auto" w:fill="FFFFFF"/>
              </w:rPr>
              <w:lastRenderedPageBreak/>
              <w:drawing>
                <wp:inline distT="0" distB="0" distL="0" distR="0" wp14:anchorId="40206B87" wp14:editId="36C9FED3">
                  <wp:extent cx="857250" cy="581025"/>
                  <wp:effectExtent l="19050" t="0" r="0" b="0"/>
                  <wp:docPr id="128" name="Рисунок 128" descr="Птички и кошка (II младшая группа) - Мой детский 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тички и кошка (II младшая группа) - Мой детский сад"/>
                          <pic:cNvPicPr>
                            <a:picLocks noChangeAspect="1" noChangeArrowheads="1"/>
                          </pic:cNvPicPr>
                        </pic:nvPicPr>
                        <pic:blipFill>
                          <a:blip r:embed="rId71"/>
                          <a:srcRect/>
                          <a:stretch>
                            <a:fillRect/>
                          </a:stretch>
                        </pic:blipFill>
                        <pic:spPr bwMode="auto">
                          <a:xfrm>
                            <a:off x="0" y="0"/>
                            <a:ext cx="857250" cy="581025"/>
                          </a:xfrm>
                          <a:prstGeom prst="rect">
                            <a:avLst/>
                          </a:prstGeom>
                          <a:noFill/>
                          <a:ln w="9525">
                            <a:noFill/>
                            <a:miter lim="800000"/>
                            <a:headEnd/>
                            <a:tailEnd/>
                          </a:ln>
                        </pic:spPr>
                      </pic:pic>
                    </a:graphicData>
                  </a:graphic>
                </wp:inline>
              </w:drawing>
            </w:r>
          </w:p>
        </w:tc>
        <w:tc>
          <w:tcPr>
            <w:tcW w:w="6096" w:type="dxa"/>
            <w:gridSpan w:val="12"/>
            <w:tcBorders>
              <w:top w:val="single" w:sz="4" w:space="0" w:color="auto"/>
              <w:left w:val="single" w:sz="4" w:space="0" w:color="auto"/>
              <w:bottom w:val="single" w:sz="4" w:space="0" w:color="auto"/>
              <w:right w:val="single" w:sz="4" w:space="0" w:color="auto"/>
            </w:tcBorders>
          </w:tcPr>
          <w:p w14:paraId="45C9D893" w14:textId="77777777" w:rsidR="00482019" w:rsidRPr="00482019" w:rsidRDefault="00482019" w:rsidP="00482019">
            <w:pPr>
              <w:spacing w:after="0" w:line="240" w:lineRule="auto"/>
              <w:jc w:val="center"/>
              <w:rPr>
                <w:rFonts w:ascii="Times New Roman" w:eastAsia="Calibri" w:hAnsi="Times New Roman" w:cs="Times New Roman"/>
                <w:b/>
                <w:color w:val="000099"/>
                <w:sz w:val="24"/>
                <w:szCs w:val="24"/>
                <w:shd w:val="clear" w:color="auto" w:fill="FFFFFF"/>
                <w:lang w:val="kk-KZ" w:eastAsia="en-US"/>
              </w:rPr>
            </w:pPr>
          </w:p>
          <w:p w14:paraId="6B8669CC" w14:textId="77777777" w:rsidR="00482019" w:rsidRPr="00482019" w:rsidRDefault="00482019" w:rsidP="00482019">
            <w:pPr>
              <w:spacing w:after="0" w:line="240" w:lineRule="auto"/>
              <w:jc w:val="center"/>
              <w:rPr>
                <w:rFonts w:ascii="Times New Roman" w:eastAsia="Calibri" w:hAnsi="Times New Roman" w:cs="Times New Roman"/>
                <w:b/>
                <w:color w:val="000099"/>
                <w:sz w:val="24"/>
                <w:szCs w:val="24"/>
                <w:shd w:val="clear" w:color="auto" w:fill="FFFFFF"/>
                <w:lang w:val="kk-KZ" w:eastAsia="en-US"/>
              </w:rPr>
            </w:pPr>
            <w:r w:rsidRPr="00482019">
              <w:rPr>
                <w:rFonts w:ascii="Times New Roman" w:eastAsia="Calibri" w:hAnsi="Times New Roman" w:cs="Times New Roman"/>
                <w:b/>
                <w:noProof/>
                <w:color w:val="000099"/>
                <w:sz w:val="24"/>
                <w:szCs w:val="24"/>
                <w:shd w:val="clear" w:color="auto" w:fill="FFFFFF"/>
              </w:rPr>
              <w:drawing>
                <wp:inline distT="0" distB="0" distL="0" distR="0" wp14:anchorId="7E41BAE4" wp14:editId="3AABBFA7">
                  <wp:extent cx="762000" cy="790575"/>
                  <wp:effectExtent l="19050" t="0" r="0" b="0"/>
                  <wp:docPr id="129" name="Рисунок 10" descr="Оригинал - Схема вышивки «Кот и воробей» - Автор «vesnyshka63» - Авторы -  Вышивка крес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ригинал - Схема вышивки «Кот и воробей» - Автор «vesnyshka63» - Авторы -  Вышивка крестом"/>
                          <pic:cNvPicPr>
                            <a:picLocks noChangeAspect="1" noChangeArrowheads="1"/>
                          </pic:cNvPicPr>
                        </pic:nvPicPr>
                        <pic:blipFill>
                          <a:blip r:embed="rId213" cstate="print"/>
                          <a:srcRect/>
                          <a:stretch>
                            <a:fillRect/>
                          </a:stretch>
                        </pic:blipFill>
                        <pic:spPr bwMode="auto">
                          <a:xfrm>
                            <a:off x="0" y="0"/>
                            <a:ext cx="762000" cy="790575"/>
                          </a:xfrm>
                          <a:prstGeom prst="rect">
                            <a:avLst/>
                          </a:prstGeom>
                          <a:noFill/>
                          <a:ln w="9525">
                            <a:noFill/>
                            <a:miter lim="800000"/>
                            <a:headEnd/>
                            <a:tailEnd/>
                          </a:ln>
                        </pic:spPr>
                      </pic:pic>
                    </a:graphicData>
                  </a:graphic>
                </wp:inline>
              </w:drawing>
            </w:r>
          </w:p>
          <w:p w14:paraId="1E95B49E" w14:textId="77777777" w:rsidR="00482019" w:rsidRPr="00482019" w:rsidRDefault="00482019" w:rsidP="00482019">
            <w:pPr>
              <w:spacing w:after="0" w:line="240" w:lineRule="auto"/>
              <w:rPr>
                <w:rFonts w:ascii="Times New Roman" w:eastAsia="Calibri" w:hAnsi="Times New Roman" w:cs="Times New Roman"/>
                <w:color w:val="000000"/>
                <w:sz w:val="18"/>
                <w:szCs w:val="20"/>
                <w:shd w:val="clear" w:color="auto" w:fill="FFFFFF"/>
                <w:lang w:val="kk-KZ" w:eastAsia="en-US"/>
              </w:rPr>
            </w:pPr>
          </w:p>
        </w:tc>
        <w:tc>
          <w:tcPr>
            <w:tcW w:w="6662" w:type="dxa"/>
            <w:gridSpan w:val="11"/>
            <w:vMerge w:val="restart"/>
            <w:tcBorders>
              <w:top w:val="single" w:sz="4" w:space="0" w:color="auto"/>
              <w:left w:val="single" w:sz="4" w:space="0" w:color="auto"/>
              <w:right w:val="single" w:sz="4" w:space="0" w:color="auto"/>
            </w:tcBorders>
          </w:tcPr>
          <w:p w14:paraId="703ECE76" w14:textId="77777777" w:rsidR="00482019" w:rsidRPr="00482019" w:rsidRDefault="00482019" w:rsidP="00482019">
            <w:pPr>
              <w:spacing w:after="0" w:line="240" w:lineRule="auto"/>
              <w:rPr>
                <w:rFonts w:ascii="Times New Roman" w:eastAsia="Times New Roman" w:hAnsi="Times New Roman" w:cs="Times New Roman"/>
                <w:b/>
                <w:sz w:val="18"/>
                <w:szCs w:val="20"/>
                <w:shd w:val="clear" w:color="auto" w:fill="FFFFFF"/>
                <w:lang w:val="kk-KZ"/>
              </w:rPr>
            </w:pPr>
            <w:r w:rsidRPr="00482019">
              <w:rPr>
                <w:rFonts w:ascii="Times New Roman" w:eastAsia="Times New Roman" w:hAnsi="Times New Roman" w:cs="Times New Roman"/>
                <w:b/>
                <w:sz w:val="18"/>
                <w:szCs w:val="20"/>
                <w:shd w:val="clear" w:color="auto" w:fill="FFFFFF"/>
                <w:lang w:val="kk-KZ"/>
              </w:rPr>
              <w:t>Ойын: «Торғайлар мен мысық»</w:t>
            </w:r>
          </w:p>
          <w:p w14:paraId="3483867F" w14:textId="77777777" w:rsidR="00482019" w:rsidRPr="00482019" w:rsidRDefault="00482019" w:rsidP="00482019">
            <w:pPr>
              <w:spacing w:after="0" w:line="240" w:lineRule="auto"/>
              <w:rPr>
                <w:rFonts w:ascii="Times New Roman" w:eastAsia="Times New Roman" w:hAnsi="Times New Roman" w:cs="Times New Roman"/>
                <w:sz w:val="18"/>
                <w:szCs w:val="20"/>
                <w:shd w:val="clear" w:color="auto" w:fill="FFFFFF"/>
                <w:lang w:val="kk-KZ"/>
              </w:rPr>
            </w:pPr>
            <w:r w:rsidRPr="00482019">
              <w:rPr>
                <w:rFonts w:ascii="Times New Roman" w:eastAsia="Times New Roman" w:hAnsi="Times New Roman" w:cs="Times New Roman"/>
                <w:sz w:val="18"/>
                <w:szCs w:val="20"/>
                <w:shd w:val="clear" w:color="auto" w:fill="FFFFFF"/>
                <w:lang w:val="kk-KZ"/>
              </w:rPr>
              <w:t xml:space="preserve">Мақсаты: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14:paraId="34CB72E8" w14:textId="77777777" w:rsidR="00482019" w:rsidRPr="00482019" w:rsidRDefault="00482019" w:rsidP="00482019">
            <w:pPr>
              <w:spacing w:after="0" w:line="240" w:lineRule="auto"/>
              <w:rPr>
                <w:rFonts w:ascii="Times New Roman" w:eastAsia="Times New Roman" w:hAnsi="Times New Roman" w:cs="Times New Roman"/>
                <w:sz w:val="18"/>
                <w:szCs w:val="20"/>
                <w:shd w:val="clear" w:color="auto" w:fill="FFFFFF"/>
                <w:lang w:val="kk-KZ"/>
              </w:rPr>
            </w:pPr>
            <w:r w:rsidRPr="00482019">
              <w:rPr>
                <w:rFonts w:ascii="Times New Roman" w:eastAsia="Times New Roman" w:hAnsi="Times New Roman" w:cs="Times New Roman"/>
                <w:sz w:val="18"/>
                <w:szCs w:val="20"/>
                <w:shd w:val="clear" w:color="auto" w:fill="FFFFFF"/>
                <w:lang w:val="kk-KZ"/>
              </w:rPr>
              <w:t>Шарты:Жерді шеңбермен белгілеу керек /5-6м.диаметрмен/. Ортада педагог  тағайындалған бала жүреді – ол мысық. Қалған балалар шеңбердің сыртында- олар торғайлар. Мысық ұйықтап қалады.Торғайлар шеңбердің ішіне дән жеуге кіреді. Мысық оянып кетеді де, торғайларды көріп, оларды ұстай бастайды. Торғайлар шеңберден шығуға асығады. Шеңбердің ішінен мысыққа ұсталған торғайлар, шеңбердің ортасында</w:t>
            </w:r>
            <w:r w:rsidRPr="00482019">
              <w:rPr>
                <w:rFonts w:ascii="Times New Roman" w:eastAsia="Times New Roman" w:hAnsi="Times New Roman" w:cs="Times New Roman"/>
                <w:color w:val="1F497D"/>
                <w:sz w:val="18"/>
                <w:szCs w:val="20"/>
                <w:shd w:val="clear" w:color="auto" w:fill="FFFFFF"/>
                <w:lang w:val="kk-KZ"/>
              </w:rPr>
              <w:t xml:space="preserve"> </w:t>
            </w:r>
            <w:r w:rsidRPr="00482019">
              <w:rPr>
                <w:rFonts w:ascii="Times New Roman" w:eastAsia="Times New Roman" w:hAnsi="Times New Roman" w:cs="Times New Roman"/>
                <w:sz w:val="18"/>
                <w:szCs w:val="20"/>
                <w:shd w:val="clear" w:color="auto" w:fill="FFFFFF"/>
                <w:lang w:val="kk-KZ"/>
              </w:rPr>
              <w:t xml:space="preserve">қалады. Мысық 2-3 торғайды ұстаған соң, педагог жаңа мысықты таңдайды. Ұсталған торғайлар басқа ойынаушыларға қосылады. Ойын 4-5 рет қайталанады. </w:t>
            </w:r>
          </w:p>
          <w:p w14:paraId="7C03EDAB" w14:textId="77777777" w:rsidR="00482019" w:rsidRPr="00482019" w:rsidRDefault="00482019" w:rsidP="00482019">
            <w:pPr>
              <w:spacing w:after="0" w:line="240" w:lineRule="auto"/>
              <w:rPr>
                <w:rFonts w:ascii="Times New Roman" w:eastAsia="Times New Roman" w:hAnsi="Times New Roman" w:cs="Times New Roman"/>
                <w:color w:val="000000"/>
                <w:sz w:val="18"/>
                <w:szCs w:val="20"/>
                <w:shd w:val="clear" w:color="auto" w:fill="FFFFFF"/>
                <w:lang w:val="kk-KZ"/>
              </w:rPr>
            </w:pPr>
            <w:r w:rsidRPr="00482019">
              <w:rPr>
                <w:rFonts w:ascii="Times New Roman" w:eastAsia="Times New Roman" w:hAnsi="Times New Roman" w:cs="Times New Roman"/>
                <w:sz w:val="18"/>
                <w:szCs w:val="20"/>
                <w:shd w:val="clear" w:color="auto" w:fill="FFFFFF"/>
                <w:lang w:val="kk-KZ"/>
              </w:rPr>
              <w:t>Ұсыныс: мысық ақырын барыпторғайларды ұстайды (қатты ұстамай, ақырын ғана қолын тигізеді).</w:t>
            </w:r>
          </w:p>
        </w:tc>
      </w:tr>
      <w:tr w:rsidR="00482019" w:rsidRPr="00482019" w14:paraId="45FC9B2A" w14:textId="77777777" w:rsidTr="0042421F">
        <w:trPr>
          <w:trHeight w:val="1604"/>
        </w:trPr>
        <w:tc>
          <w:tcPr>
            <w:tcW w:w="3544" w:type="dxa"/>
            <w:gridSpan w:val="6"/>
            <w:tcBorders>
              <w:top w:val="single" w:sz="4" w:space="0" w:color="auto"/>
              <w:left w:val="single" w:sz="4" w:space="0" w:color="auto"/>
              <w:bottom w:val="single" w:sz="4" w:space="0" w:color="auto"/>
              <w:right w:val="single" w:sz="4" w:space="0" w:color="auto"/>
            </w:tcBorders>
          </w:tcPr>
          <w:p w14:paraId="4A06CCE2" w14:textId="77777777" w:rsidR="00482019" w:rsidRPr="00482019" w:rsidRDefault="00482019" w:rsidP="00482019">
            <w:pPr>
              <w:spacing w:after="0" w:line="240" w:lineRule="auto"/>
              <w:rPr>
                <w:rFonts w:ascii="Times New Roman" w:eastAsia="Calibri" w:hAnsi="Times New Roman" w:cs="Times New Roman"/>
                <w:color w:val="000000"/>
                <w:sz w:val="18"/>
                <w:szCs w:val="20"/>
                <w:shd w:val="clear" w:color="auto" w:fill="FFFFFF"/>
                <w:lang w:val="kk-KZ" w:eastAsia="en-US"/>
              </w:rPr>
            </w:pPr>
            <w:r w:rsidRPr="00482019">
              <w:rPr>
                <w:rFonts w:ascii="Times New Roman" w:eastAsia="Calibri" w:hAnsi="Times New Roman" w:cs="Times New Roman"/>
                <w:noProof/>
                <w:color w:val="000099"/>
                <w:sz w:val="24"/>
                <w:szCs w:val="24"/>
              </w:rPr>
              <w:drawing>
                <wp:inline distT="0" distB="0" distL="0" distR="0" wp14:anchorId="69E44933" wp14:editId="75D91A11">
                  <wp:extent cx="1200150" cy="762000"/>
                  <wp:effectExtent l="19050" t="0" r="0" b="0"/>
                  <wp:docPr id="130" name="Рисунок 4" descr="Сюжетные игры для детей четвертого года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южетные игры для детей четвертого года жизни"/>
                          <pic:cNvPicPr>
                            <a:picLocks noChangeAspect="1" noChangeArrowheads="1"/>
                          </pic:cNvPicPr>
                        </pic:nvPicPr>
                        <pic:blipFill>
                          <a:blip r:embed="rId214" cstate="print"/>
                          <a:srcRect/>
                          <a:stretch>
                            <a:fillRect/>
                          </a:stretch>
                        </pic:blipFill>
                        <pic:spPr bwMode="auto">
                          <a:xfrm>
                            <a:off x="0" y="0"/>
                            <a:ext cx="1200150" cy="762000"/>
                          </a:xfrm>
                          <a:prstGeom prst="rect">
                            <a:avLst/>
                          </a:prstGeom>
                          <a:noFill/>
                          <a:ln w="9525">
                            <a:noFill/>
                            <a:miter lim="800000"/>
                            <a:headEnd/>
                            <a:tailEnd/>
                          </a:ln>
                        </pic:spPr>
                      </pic:pic>
                    </a:graphicData>
                  </a:graphic>
                </wp:inline>
              </w:drawing>
            </w:r>
          </w:p>
        </w:tc>
        <w:tc>
          <w:tcPr>
            <w:tcW w:w="6096" w:type="dxa"/>
            <w:gridSpan w:val="12"/>
            <w:tcBorders>
              <w:top w:val="single" w:sz="4" w:space="0" w:color="auto"/>
              <w:left w:val="single" w:sz="4" w:space="0" w:color="auto"/>
              <w:bottom w:val="single" w:sz="4" w:space="0" w:color="auto"/>
              <w:right w:val="single" w:sz="4" w:space="0" w:color="auto"/>
            </w:tcBorders>
          </w:tcPr>
          <w:p w14:paraId="01EEE481" w14:textId="77777777" w:rsidR="00482019" w:rsidRPr="00482019" w:rsidRDefault="00482019" w:rsidP="00482019">
            <w:pPr>
              <w:spacing w:after="0" w:line="240" w:lineRule="auto"/>
              <w:rPr>
                <w:rFonts w:ascii="Times New Roman" w:eastAsia="Calibri" w:hAnsi="Times New Roman" w:cs="Times New Roman"/>
                <w:color w:val="000000"/>
                <w:sz w:val="18"/>
                <w:szCs w:val="20"/>
                <w:shd w:val="clear" w:color="auto" w:fill="FFFFFF"/>
                <w:lang w:val="kk-KZ" w:eastAsia="en-US"/>
              </w:rPr>
            </w:pPr>
            <w:r w:rsidRPr="00482019">
              <w:rPr>
                <w:rFonts w:ascii="Times New Roman" w:eastAsia="Calibri" w:hAnsi="Times New Roman" w:cs="Times New Roman"/>
                <w:noProof/>
                <w:color w:val="000099"/>
                <w:sz w:val="24"/>
                <w:szCs w:val="24"/>
              </w:rPr>
              <w:drawing>
                <wp:inline distT="0" distB="0" distL="0" distR="0" wp14:anchorId="24C9F7A3" wp14:editId="732DEC9F">
                  <wp:extent cx="1066800" cy="838200"/>
                  <wp:effectExtent l="19050" t="0" r="0" b="0"/>
                  <wp:docPr id="131" name="Рисунок 7" descr="Подвижные игры &amp;quot;Перелет птиц&amp;quot;, &amp;quot;Птица и птенчики&amp;quot;, &amp;quot;Птички в гнездах&amp;quot; -  забавы для сплочения коллект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Подвижные игры &amp;quot;Перелет птиц&amp;quot;, &amp;quot;Птица и птенчики&amp;quot;, &amp;quot;Птички в гнездах&amp;quot; -  забавы для сплочения коллектива"/>
                          <pic:cNvPicPr>
                            <a:picLocks noChangeAspect="1" noChangeArrowheads="1"/>
                          </pic:cNvPicPr>
                        </pic:nvPicPr>
                        <pic:blipFill>
                          <a:blip r:embed="rId82"/>
                          <a:srcRect/>
                          <a:stretch>
                            <a:fillRect/>
                          </a:stretch>
                        </pic:blipFill>
                        <pic:spPr bwMode="auto">
                          <a:xfrm>
                            <a:off x="0" y="0"/>
                            <a:ext cx="1066800" cy="838200"/>
                          </a:xfrm>
                          <a:prstGeom prst="rect">
                            <a:avLst/>
                          </a:prstGeom>
                          <a:noFill/>
                          <a:ln w="9525">
                            <a:noFill/>
                            <a:miter lim="800000"/>
                            <a:headEnd/>
                            <a:tailEnd/>
                          </a:ln>
                        </pic:spPr>
                      </pic:pic>
                    </a:graphicData>
                  </a:graphic>
                </wp:inline>
              </w:drawing>
            </w:r>
          </w:p>
          <w:p w14:paraId="44C0D9A4" w14:textId="77777777" w:rsidR="00482019" w:rsidRPr="00482019" w:rsidRDefault="00482019" w:rsidP="00482019">
            <w:pPr>
              <w:spacing w:after="0" w:line="240" w:lineRule="auto"/>
              <w:rPr>
                <w:rFonts w:ascii="Times New Roman" w:eastAsia="Calibri" w:hAnsi="Times New Roman" w:cs="Times New Roman"/>
                <w:sz w:val="18"/>
                <w:szCs w:val="20"/>
                <w:lang w:val="kk-KZ" w:eastAsia="en-US"/>
              </w:rPr>
            </w:pPr>
          </w:p>
          <w:p w14:paraId="356A4BF0" w14:textId="77777777" w:rsidR="00482019" w:rsidRPr="00482019" w:rsidRDefault="00482019" w:rsidP="00482019">
            <w:pPr>
              <w:spacing w:after="0" w:line="240" w:lineRule="auto"/>
              <w:rPr>
                <w:rFonts w:ascii="Times New Roman" w:eastAsia="Calibri" w:hAnsi="Times New Roman" w:cs="Times New Roman"/>
                <w:sz w:val="18"/>
                <w:szCs w:val="20"/>
                <w:lang w:val="kk-KZ" w:eastAsia="en-US"/>
              </w:rPr>
            </w:pPr>
          </w:p>
          <w:p w14:paraId="49EFFB1F" w14:textId="77777777" w:rsidR="00482019" w:rsidRPr="00482019" w:rsidRDefault="00482019" w:rsidP="00482019">
            <w:pPr>
              <w:spacing w:after="0" w:line="240" w:lineRule="auto"/>
              <w:rPr>
                <w:rFonts w:ascii="Times New Roman" w:eastAsia="Calibri" w:hAnsi="Times New Roman" w:cs="Times New Roman"/>
                <w:sz w:val="18"/>
                <w:szCs w:val="20"/>
                <w:lang w:val="kk-KZ" w:eastAsia="en-US"/>
              </w:rPr>
            </w:pPr>
          </w:p>
          <w:p w14:paraId="1681B24D" w14:textId="77777777" w:rsidR="00482019" w:rsidRPr="00482019" w:rsidRDefault="00482019" w:rsidP="00482019">
            <w:pPr>
              <w:tabs>
                <w:tab w:val="left" w:pos="2268"/>
              </w:tabs>
              <w:spacing w:after="0" w:line="240" w:lineRule="auto"/>
              <w:rPr>
                <w:rFonts w:ascii="Times New Roman" w:eastAsia="Calibri" w:hAnsi="Times New Roman" w:cs="Times New Roman"/>
                <w:sz w:val="18"/>
                <w:szCs w:val="20"/>
                <w:lang w:val="kk-KZ" w:eastAsia="en-US"/>
              </w:rPr>
            </w:pPr>
          </w:p>
        </w:tc>
        <w:tc>
          <w:tcPr>
            <w:tcW w:w="6662" w:type="dxa"/>
            <w:gridSpan w:val="11"/>
            <w:vMerge/>
            <w:tcBorders>
              <w:left w:val="single" w:sz="4" w:space="0" w:color="auto"/>
              <w:right w:val="single" w:sz="4" w:space="0" w:color="auto"/>
            </w:tcBorders>
          </w:tcPr>
          <w:p w14:paraId="08A1E5E1" w14:textId="77777777" w:rsidR="00482019" w:rsidRPr="00482019" w:rsidRDefault="00482019" w:rsidP="00482019">
            <w:pPr>
              <w:spacing w:after="0" w:line="240" w:lineRule="auto"/>
              <w:rPr>
                <w:rFonts w:ascii="Times New Roman" w:eastAsia="Times New Roman" w:hAnsi="Times New Roman" w:cs="Times New Roman"/>
                <w:color w:val="000000"/>
                <w:sz w:val="18"/>
                <w:szCs w:val="20"/>
                <w:shd w:val="clear" w:color="auto" w:fill="FFFFFF"/>
                <w:lang w:val="kk-KZ"/>
              </w:rPr>
            </w:pPr>
          </w:p>
        </w:tc>
      </w:tr>
      <w:tr w:rsidR="00482019" w:rsidRPr="00482019" w14:paraId="60AF0496" w14:textId="77777777" w:rsidTr="0042421F">
        <w:trPr>
          <w:trHeight w:val="264"/>
        </w:trPr>
        <w:tc>
          <w:tcPr>
            <w:tcW w:w="16302" w:type="dxa"/>
            <w:gridSpan w:val="29"/>
            <w:tcBorders>
              <w:top w:val="single" w:sz="4" w:space="0" w:color="auto"/>
              <w:left w:val="single" w:sz="4" w:space="0" w:color="auto"/>
              <w:bottom w:val="single" w:sz="4" w:space="0" w:color="auto"/>
              <w:right w:val="single" w:sz="4" w:space="0" w:color="auto"/>
            </w:tcBorders>
            <w:hideMark/>
          </w:tcPr>
          <w:p w14:paraId="06D97D77" w14:textId="77777777" w:rsidR="00482019" w:rsidRPr="00482019" w:rsidRDefault="00482019" w:rsidP="00482019">
            <w:pPr>
              <w:spacing w:after="0" w:line="240" w:lineRule="auto"/>
              <w:jc w:val="center"/>
              <w:rPr>
                <w:rFonts w:ascii="Calibri" w:eastAsia="Times New Roman" w:hAnsi="Calibri" w:cs="Times New Roman"/>
                <w:b/>
                <w:color w:val="000000"/>
                <w:sz w:val="24"/>
                <w:szCs w:val="24"/>
                <w:lang w:bidi="en-US"/>
              </w:rPr>
            </w:pPr>
            <w:r w:rsidRPr="00482019">
              <w:rPr>
                <w:rFonts w:ascii="Calibri" w:eastAsia="Times New Roman" w:hAnsi="Calibri" w:cs="Times New Roman"/>
                <w:b/>
                <w:color w:val="000099"/>
                <w:sz w:val="24"/>
                <w:szCs w:val="24"/>
              </w:rPr>
              <w:t>4  - ұйымдастырылғаніс-әрекет</w:t>
            </w:r>
          </w:p>
        </w:tc>
      </w:tr>
      <w:tr w:rsidR="00482019" w:rsidRPr="00482019" w14:paraId="3A2A5899" w14:textId="77777777" w:rsidTr="00A40087">
        <w:trPr>
          <w:trHeight w:val="271"/>
        </w:trPr>
        <w:tc>
          <w:tcPr>
            <w:tcW w:w="2127" w:type="dxa"/>
            <w:gridSpan w:val="3"/>
            <w:tcBorders>
              <w:top w:val="single" w:sz="4" w:space="0" w:color="auto"/>
              <w:left w:val="single" w:sz="4" w:space="0" w:color="auto"/>
              <w:bottom w:val="nil"/>
              <w:right w:val="single" w:sz="4" w:space="0" w:color="auto"/>
            </w:tcBorders>
          </w:tcPr>
          <w:p w14:paraId="354FDDD6" w14:textId="77777777" w:rsidR="00482019" w:rsidRPr="00482019" w:rsidRDefault="00482019" w:rsidP="00482019">
            <w:pPr>
              <w:spacing w:after="0" w:line="240" w:lineRule="auto"/>
              <w:jc w:val="center"/>
              <w:rPr>
                <w:rFonts w:ascii="Calibri" w:eastAsia="Times New Roman" w:hAnsi="Calibri" w:cs="Times New Roman"/>
                <w:b/>
                <w:color w:val="000000"/>
                <w:sz w:val="24"/>
                <w:szCs w:val="24"/>
                <w:lang w:bidi="en-US"/>
              </w:rPr>
            </w:pPr>
          </w:p>
        </w:tc>
        <w:tc>
          <w:tcPr>
            <w:tcW w:w="2835" w:type="dxa"/>
            <w:gridSpan w:val="5"/>
            <w:tcBorders>
              <w:top w:val="single" w:sz="4" w:space="0" w:color="auto"/>
              <w:left w:val="single" w:sz="4" w:space="0" w:color="auto"/>
              <w:bottom w:val="nil"/>
              <w:right w:val="single" w:sz="4" w:space="0" w:color="auto"/>
            </w:tcBorders>
          </w:tcPr>
          <w:p w14:paraId="53FE316F" w14:textId="77777777" w:rsidR="00482019" w:rsidRPr="00482019" w:rsidRDefault="00482019" w:rsidP="00482019">
            <w:pPr>
              <w:spacing w:after="0" w:line="240" w:lineRule="auto"/>
              <w:rPr>
                <w:rFonts w:ascii="Times New Roman" w:eastAsia="Times New Roman" w:hAnsi="Times New Roman" w:cs="Times New Roman"/>
                <w:b/>
                <w:color w:val="000000"/>
                <w:sz w:val="20"/>
                <w:szCs w:val="20"/>
                <w:lang w:val="kk-KZ" w:bidi="en-US"/>
              </w:rPr>
            </w:pPr>
            <w:r w:rsidRPr="00482019">
              <w:rPr>
                <w:rFonts w:ascii="Times New Roman" w:eastAsia="Times New Roman" w:hAnsi="Times New Roman" w:cs="Times New Roman"/>
                <w:b/>
                <w:color w:val="000000"/>
                <w:sz w:val="20"/>
                <w:szCs w:val="20"/>
                <w:lang w:val="kk-KZ" w:bidi="en-US"/>
              </w:rPr>
              <w:t>Дене шынықтыру</w:t>
            </w:r>
          </w:p>
          <w:p w14:paraId="59BB4F3B" w14:textId="77777777" w:rsidR="00482019" w:rsidRPr="00482019" w:rsidRDefault="00482019" w:rsidP="00482019">
            <w:pPr>
              <w:spacing w:after="0" w:line="240" w:lineRule="auto"/>
              <w:rPr>
                <w:rFonts w:ascii="Times New Roman" w:eastAsia="Times New Roman" w:hAnsi="Times New Roman" w:cs="Times New Roman"/>
                <w:b/>
                <w:color w:val="000000"/>
                <w:sz w:val="20"/>
                <w:szCs w:val="20"/>
                <w:lang w:val="kk-KZ" w:eastAsia="en-US" w:bidi="en-US"/>
              </w:rPr>
            </w:pPr>
            <w:r w:rsidRPr="00482019">
              <w:rPr>
                <w:rFonts w:ascii="Times New Roman" w:eastAsia="Times New Roman" w:hAnsi="Times New Roman" w:cs="Times New Roman"/>
                <w:b/>
                <w:color w:val="000000"/>
                <w:sz w:val="20"/>
                <w:szCs w:val="20"/>
                <w:lang w:val="kk-KZ" w:eastAsia="en-US" w:bidi="en-US"/>
              </w:rPr>
              <w:t>Міндеті</w:t>
            </w:r>
            <w:r w:rsidRPr="00482019">
              <w:rPr>
                <w:rFonts w:ascii="Times New Roman" w:eastAsia="Times New Roman" w:hAnsi="Times New Roman" w:cs="Times New Roman"/>
                <w:color w:val="000000"/>
                <w:sz w:val="20"/>
                <w:szCs w:val="20"/>
                <w:lang w:val="kk-KZ" w:eastAsia="en-US" w:bidi="en-US"/>
              </w:rPr>
              <w:t>:</w:t>
            </w:r>
            <w:r w:rsidRPr="00482019">
              <w:rPr>
                <w:rFonts w:ascii="Calibri" w:eastAsia="Times New Roman" w:hAnsi="Calibri" w:cs="Times New Roman"/>
                <w:lang w:val="kk-KZ"/>
              </w:rPr>
              <w:t xml:space="preserve"> </w:t>
            </w:r>
            <w:r w:rsidRPr="00482019">
              <w:rPr>
                <w:rFonts w:ascii="Times New Roman" w:eastAsia="Times New Roman" w:hAnsi="Times New Roman" w:cs="Times New Roman"/>
                <w:color w:val="000000"/>
                <w:sz w:val="20"/>
                <w:szCs w:val="20"/>
                <w:lang w:val="kk-KZ" w:eastAsia="en-US" w:bidi="en-US"/>
              </w:rPr>
              <w:t xml:space="preserve"> биіктікке секіруді дұрыс орындауға үйрету.</w:t>
            </w:r>
          </w:p>
          <w:p w14:paraId="01DB7775" w14:textId="77777777" w:rsidR="00482019" w:rsidRPr="00482019" w:rsidRDefault="00482019" w:rsidP="00482019">
            <w:pPr>
              <w:spacing w:after="0" w:line="240" w:lineRule="auto"/>
              <w:rPr>
                <w:rFonts w:ascii="Times New Roman" w:eastAsia="Times New Roman" w:hAnsi="Times New Roman" w:cs="Times New Roman"/>
                <w:color w:val="000000"/>
                <w:sz w:val="20"/>
                <w:szCs w:val="20"/>
                <w:lang w:val="kk-KZ" w:eastAsia="en-US" w:bidi="en-US"/>
              </w:rPr>
            </w:pPr>
            <w:r w:rsidRPr="00482019">
              <w:rPr>
                <w:rFonts w:ascii="Times New Roman" w:eastAsia="Times New Roman" w:hAnsi="Times New Roman" w:cs="Times New Roman"/>
                <w:b/>
                <w:color w:val="000000"/>
                <w:sz w:val="20"/>
                <w:szCs w:val="20"/>
                <w:lang w:val="kk-KZ" w:eastAsia="en-US" w:bidi="en-US"/>
              </w:rPr>
              <w:t>Мақсаты:</w:t>
            </w:r>
            <w:r w:rsidRPr="00482019">
              <w:rPr>
                <w:rFonts w:ascii="Calibri" w:eastAsia="Times New Roman" w:hAnsi="Calibri" w:cs="Times New Roman"/>
                <w:lang w:val="kk-KZ"/>
              </w:rPr>
              <w:t xml:space="preserve"> </w:t>
            </w:r>
            <w:r w:rsidRPr="00482019">
              <w:rPr>
                <w:rFonts w:ascii="Times New Roman" w:eastAsia="Times New Roman" w:hAnsi="Times New Roman" w:cs="Times New Roman"/>
                <w:b/>
                <w:color w:val="000000"/>
                <w:sz w:val="20"/>
                <w:szCs w:val="20"/>
                <w:lang w:val="kk-KZ" w:eastAsia="en-US" w:bidi="en-US"/>
              </w:rPr>
              <w:t xml:space="preserve"> </w:t>
            </w:r>
            <w:r w:rsidRPr="00482019">
              <w:rPr>
                <w:rFonts w:ascii="Times New Roman" w:eastAsia="Times New Roman" w:hAnsi="Times New Roman" w:cs="Times New Roman"/>
                <w:color w:val="000000"/>
                <w:sz w:val="20"/>
                <w:szCs w:val="20"/>
                <w:lang w:val="kk-KZ" w:eastAsia="en-US" w:bidi="en-US"/>
              </w:rPr>
              <w:t>Жүгіріп келіп биіктікке секіруді дұрыс орындауға үйрету, екпін алып жүгіру мен белгіленген орыннан итеріліп секіруді үйлестіруге үйрену.</w:t>
            </w:r>
          </w:p>
          <w:p w14:paraId="5B8281FE" w14:textId="77777777" w:rsidR="00482019" w:rsidRPr="00482019" w:rsidRDefault="00482019" w:rsidP="00482019">
            <w:pPr>
              <w:spacing w:after="0" w:line="240" w:lineRule="auto"/>
              <w:rPr>
                <w:rFonts w:ascii="Times New Roman" w:eastAsia="Times New Roman" w:hAnsi="Times New Roman" w:cs="Times New Roman"/>
                <w:b/>
                <w:color w:val="000000"/>
                <w:sz w:val="18"/>
                <w:szCs w:val="20"/>
                <w:lang w:val="kk-KZ" w:eastAsia="en-US" w:bidi="en-US"/>
              </w:rPr>
            </w:pPr>
            <w:r w:rsidRPr="00482019">
              <w:rPr>
                <w:rFonts w:ascii="Times New Roman" w:eastAsia="Times New Roman" w:hAnsi="Times New Roman" w:cs="Times New Roman"/>
                <w:b/>
                <w:color w:val="000000"/>
                <w:sz w:val="18"/>
                <w:szCs w:val="20"/>
                <w:lang w:val="kk-KZ" w:eastAsia="en-US" w:bidi="en-US"/>
              </w:rPr>
              <w:t>Биіктікке секіру.</w:t>
            </w:r>
          </w:p>
          <w:p w14:paraId="38C1D9D9" w14:textId="77777777" w:rsidR="00482019" w:rsidRPr="00482019" w:rsidRDefault="00482019" w:rsidP="00482019">
            <w:pPr>
              <w:spacing w:after="0" w:line="240" w:lineRule="auto"/>
              <w:rPr>
                <w:rFonts w:ascii="Times New Roman" w:eastAsia="Times New Roman" w:hAnsi="Times New Roman" w:cs="Times New Roman"/>
                <w:color w:val="000000"/>
                <w:sz w:val="18"/>
                <w:szCs w:val="20"/>
                <w:lang w:val="kk-KZ" w:eastAsia="en-US" w:bidi="en-US"/>
              </w:rPr>
            </w:pPr>
            <w:r w:rsidRPr="00482019">
              <w:rPr>
                <w:rFonts w:ascii="Times New Roman" w:eastAsia="Times New Roman" w:hAnsi="Times New Roman" w:cs="Times New Roman"/>
                <w:color w:val="000000"/>
                <w:sz w:val="18"/>
                <w:szCs w:val="20"/>
                <w:lang w:val="kk-KZ" w:eastAsia="en-US" w:bidi="en-US"/>
              </w:rPr>
              <w:t>Жүгіріп келіп, биіктікке (20 см) секіреді. Белгіленген жерге келгенде жүгіріс пен аяқпен итерілуді ұйлестіре білу керек.</w:t>
            </w:r>
          </w:p>
          <w:p w14:paraId="7FCF2BE0" w14:textId="77777777" w:rsidR="00482019" w:rsidRPr="00482019" w:rsidRDefault="00482019" w:rsidP="00482019">
            <w:pPr>
              <w:spacing w:after="0" w:line="240" w:lineRule="auto"/>
              <w:rPr>
                <w:rFonts w:ascii="Times New Roman" w:eastAsia="Times New Roman" w:hAnsi="Times New Roman" w:cs="Times New Roman"/>
                <w:color w:val="000000"/>
                <w:sz w:val="18"/>
                <w:szCs w:val="20"/>
                <w:lang w:val="kk-KZ" w:eastAsia="en-US" w:bidi="en-US"/>
              </w:rPr>
            </w:pPr>
            <w:r w:rsidRPr="00482019">
              <w:rPr>
                <w:rFonts w:ascii="Times New Roman" w:eastAsia="Times New Roman" w:hAnsi="Times New Roman" w:cs="Times New Roman"/>
                <w:color w:val="000000"/>
                <w:sz w:val="18"/>
                <w:szCs w:val="20"/>
                <w:lang w:val="kk-KZ" w:eastAsia="en-US" w:bidi="en-US"/>
              </w:rPr>
              <w:t xml:space="preserve"> </w:t>
            </w:r>
          </w:p>
          <w:p w14:paraId="49D32C9B" w14:textId="77777777" w:rsidR="00482019" w:rsidRPr="00482019" w:rsidRDefault="00482019" w:rsidP="00482019">
            <w:pPr>
              <w:spacing w:after="0" w:line="240" w:lineRule="auto"/>
              <w:rPr>
                <w:rFonts w:ascii="Times New Roman" w:eastAsia="Times New Roman" w:hAnsi="Times New Roman" w:cs="Times New Roman"/>
                <w:color w:val="000000"/>
                <w:sz w:val="18"/>
                <w:szCs w:val="20"/>
                <w:lang w:val="kk-KZ" w:eastAsia="en-US" w:bidi="en-US"/>
              </w:rPr>
            </w:pPr>
            <w:r w:rsidRPr="00482019">
              <w:rPr>
                <w:rFonts w:ascii="Times New Roman" w:eastAsia="Times New Roman" w:hAnsi="Times New Roman" w:cs="Times New Roman"/>
                <w:color w:val="000000"/>
                <w:sz w:val="18"/>
                <w:szCs w:val="20"/>
                <w:lang w:val="kk-KZ" w:eastAsia="en-US" w:bidi="en-US"/>
              </w:rPr>
              <w:t>Екі аяқты бірдей созып барып екпінмен шапшаң итерілуге тырысады. Қолмен сермеп көмектеседі.</w:t>
            </w:r>
          </w:p>
          <w:p w14:paraId="45631671" w14:textId="77777777" w:rsidR="00482019" w:rsidRPr="00482019" w:rsidRDefault="00482019" w:rsidP="00482019">
            <w:pPr>
              <w:spacing w:after="0" w:line="240" w:lineRule="auto"/>
              <w:rPr>
                <w:rFonts w:ascii="Times New Roman" w:eastAsia="Times New Roman" w:hAnsi="Times New Roman" w:cs="Times New Roman"/>
                <w:color w:val="000000"/>
                <w:sz w:val="18"/>
                <w:szCs w:val="20"/>
                <w:lang w:val="kk-KZ" w:eastAsia="en-US" w:bidi="en-US"/>
              </w:rPr>
            </w:pPr>
            <w:r w:rsidRPr="00482019">
              <w:rPr>
                <w:rFonts w:ascii="Times New Roman" w:eastAsia="Times New Roman" w:hAnsi="Times New Roman" w:cs="Times New Roman"/>
                <w:color w:val="000000"/>
                <w:sz w:val="18"/>
                <w:szCs w:val="20"/>
                <w:lang w:val="kk-KZ" w:eastAsia="en-US" w:bidi="en-US"/>
              </w:rPr>
              <w:t xml:space="preserve">Жүгіріп екпін алған соң кідірмей кедергіге келгенде екі аяқты </w:t>
            </w:r>
            <w:r w:rsidRPr="00482019">
              <w:rPr>
                <w:rFonts w:ascii="Times New Roman" w:eastAsia="Times New Roman" w:hAnsi="Times New Roman" w:cs="Times New Roman"/>
                <w:color w:val="000000"/>
                <w:sz w:val="18"/>
                <w:szCs w:val="20"/>
                <w:lang w:val="kk-KZ" w:eastAsia="en-US" w:bidi="en-US"/>
              </w:rPr>
              <w:lastRenderedPageBreak/>
              <w:t>бүгіп барып қайта жазып итеріліп секіреді.</w:t>
            </w:r>
          </w:p>
          <w:p w14:paraId="0560C89E" w14:textId="77777777" w:rsidR="00482019" w:rsidRPr="00482019" w:rsidRDefault="00482019" w:rsidP="00482019">
            <w:pPr>
              <w:spacing w:after="0" w:line="240" w:lineRule="auto"/>
              <w:rPr>
                <w:rFonts w:ascii="Times New Roman" w:eastAsia="Times New Roman" w:hAnsi="Times New Roman" w:cs="Times New Roman"/>
                <w:b/>
                <w:color w:val="000000"/>
                <w:sz w:val="18"/>
                <w:szCs w:val="20"/>
                <w:lang w:val="kk-KZ" w:eastAsia="en-US" w:bidi="en-US"/>
              </w:rPr>
            </w:pPr>
            <w:r w:rsidRPr="00482019">
              <w:rPr>
                <w:rFonts w:ascii="Times New Roman" w:eastAsia="Times New Roman" w:hAnsi="Times New Roman" w:cs="Times New Roman"/>
                <w:b/>
                <w:color w:val="000000"/>
                <w:sz w:val="18"/>
                <w:szCs w:val="20"/>
                <w:lang w:val="kk-KZ" w:eastAsia="en-US" w:bidi="en-US"/>
              </w:rPr>
              <w:t>Қауіпсіздік ережелерін өте мұқият сақтау керек.</w:t>
            </w:r>
          </w:p>
          <w:p w14:paraId="6CFD0786" w14:textId="77777777" w:rsidR="00482019" w:rsidRPr="00482019" w:rsidRDefault="00482019" w:rsidP="00482019">
            <w:pPr>
              <w:spacing w:after="0" w:line="240" w:lineRule="auto"/>
              <w:rPr>
                <w:rFonts w:ascii="Times New Roman" w:eastAsia="Times New Roman" w:hAnsi="Times New Roman" w:cs="Times New Roman"/>
                <w:b/>
                <w:color w:val="000000"/>
                <w:sz w:val="18"/>
                <w:szCs w:val="20"/>
                <w:lang w:val="kk-KZ" w:eastAsia="en-US" w:bidi="en-US"/>
              </w:rPr>
            </w:pPr>
          </w:p>
          <w:p w14:paraId="42168D60" w14:textId="77777777" w:rsidR="00482019" w:rsidRPr="00482019" w:rsidRDefault="00482019" w:rsidP="00482019">
            <w:pPr>
              <w:spacing w:after="0" w:line="240" w:lineRule="auto"/>
              <w:rPr>
                <w:rFonts w:ascii="Times New Roman" w:eastAsia="Times New Roman" w:hAnsi="Times New Roman" w:cs="Times New Roman"/>
                <w:b/>
                <w:color w:val="000000"/>
                <w:sz w:val="18"/>
                <w:szCs w:val="20"/>
                <w:lang w:val="kk-KZ" w:eastAsia="en-US" w:bidi="en-US"/>
              </w:rPr>
            </w:pPr>
            <w:r w:rsidRPr="00482019">
              <w:rPr>
                <w:rFonts w:ascii="Times New Roman" w:eastAsia="Times New Roman" w:hAnsi="Times New Roman" w:cs="Times New Roman"/>
                <w:b/>
                <w:color w:val="000000"/>
                <w:sz w:val="18"/>
                <w:szCs w:val="20"/>
                <w:lang w:val="kk-KZ" w:eastAsia="en-US" w:bidi="en-US"/>
              </w:rPr>
              <w:t>«Аламан» қимыл-қозғалыс ойыны.</w:t>
            </w:r>
          </w:p>
          <w:p w14:paraId="763A72B7" w14:textId="77777777" w:rsidR="00482019" w:rsidRPr="00482019" w:rsidRDefault="00482019" w:rsidP="00482019">
            <w:pPr>
              <w:spacing w:after="0" w:line="240" w:lineRule="auto"/>
              <w:rPr>
                <w:rFonts w:ascii="Times New Roman" w:eastAsia="Times New Roman" w:hAnsi="Times New Roman" w:cs="Times New Roman"/>
                <w:color w:val="000000"/>
                <w:sz w:val="18"/>
                <w:szCs w:val="20"/>
                <w:lang w:val="kk-KZ" w:eastAsia="en-US" w:bidi="en-US"/>
              </w:rPr>
            </w:pPr>
            <w:r w:rsidRPr="00482019">
              <w:rPr>
                <w:rFonts w:ascii="Times New Roman" w:eastAsia="Times New Roman" w:hAnsi="Times New Roman" w:cs="Times New Roman"/>
                <w:color w:val="000000"/>
                <w:sz w:val="18"/>
                <w:szCs w:val="20"/>
                <w:lang w:val="kk-KZ" w:eastAsia="en-US" w:bidi="en-US"/>
              </w:rPr>
              <w:t>Бір-бірден тізбекке тұрып, әр ойыншы алдыңғы ойыншының белінен ұстайды. Бастаушы тізбектің ең басындағы ойыншыға қарап тұрып, оңға, солға ұмтылып, ең соңғы ойыншыны ұстап алуға тырысады.</w:t>
            </w:r>
          </w:p>
        </w:tc>
        <w:tc>
          <w:tcPr>
            <w:tcW w:w="3260" w:type="dxa"/>
            <w:gridSpan w:val="8"/>
            <w:tcBorders>
              <w:top w:val="single" w:sz="4" w:space="0" w:color="auto"/>
              <w:left w:val="single" w:sz="4" w:space="0" w:color="auto"/>
              <w:bottom w:val="nil"/>
              <w:right w:val="single" w:sz="4" w:space="0" w:color="auto"/>
            </w:tcBorders>
          </w:tcPr>
          <w:p w14:paraId="3B4FC453" w14:textId="77777777" w:rsidR="00482019" w:rsidRPr="00482019" w:rsidRDefault="00482019" w:rsidP="00482019">
            <w:pPr>
              <w:shd w:val="clear" w:color="auto" w:fill="FFFFFF"/>
              <w:spacing w:after="0" w:line="240" w:lineRule="auto"/>
              <w:jc w:val="both"/>
              <w:rPr>
                <w:rFonts w:ascii="Times New Roman" w:eastAsia="Times New Roman" w:hAnsi="Times New Roman" w:cs="Times New Roman"/>
                <w:b/>
                <w:bCs/>
                <w:color w:val="212121"/>
                <w:sz w:val="20"/>
                <w:szCs w:val="20"/>
                <w:lang w:val="kk-KZ"/>
              </w:rPr>
            </w:pPr>
            <w:r w:rsidRPr="00482019">
              <w:rPr>
                <w:rFonts w:ascii="Times New Roman" w:eastAsia="Times New Roman" w:hAnsi="Times New Roman" w:cs="Times New Roman"/>
                <w:b/>
                <w:bCs/>
                <w:color w:val="212121"/>
                <w:sz w:val="20"/>
                <w:szCs w:val="20"/>
                <w:lang w:val="kk-KZ"/>
              </w:rPr>
              <w:lastRenderedPageBreak/>
              <w:t>Музыка</w:t>
            </w:r>
          </w:p>
          <w:p w14:paraId="7E2B8914" w14:textId="77777777" w:rsidR="00482019" w:rsidRPr="00482019" w:rsidRDefault="00482019" w:rsidP="00482019">
            <w:pPr>
              <w:shd w:val="clear" w:color="auto" w:fill="FFFFFF"/>
              <w:spacing w:after="0" w:line="240" w:lineRule="auto"/>
              <w:jc w:val="both"/>
              <w:rPr>
                <w:rFonts w:ascii="Times New Roman" w:eastAsia="Times New Roman" w:hAnsi="Times New Roman" w:cs="Times New Roman"/>
                <w:bCs/>
                <w:color w:val="212121"/>
                <w:sz w:val="20"/>
                <w:szCs w:val="20"/>
                <w:lang w:val="kk-KZ"/>
              </w:rPr>
            </w:pPr>
            <w:r w:rsidRPr="00482019">
              <w:rPr>
                <w:rFonts w:ascii="Times New Roman" w:eastAsia="Times New Roman" w:hAnsi="Times New Roman" w:cs="Times New Roman"/>
                <w:b/>
                <w:bCs/>
                <w:color w:val="212121"/>
                <w:sz w:val="20"/>
                <w:szCs w:val="20"/>
                <w:lang w:val="kk-KZ"/>
              </w:rPr>
              <w:t>Міндеті:</w:t>
            </w:r>
            <w:r w:rsidRPr="00482019">
              <w:rPr>
                <w:rFonts w:ascii="Times New Roman" w:eastAsia="Times New Roman" w:hAnsi="Times New Roman" w:cs="Times New Roman"/>
                <w:bCs/>
                <w:color w:val="212121"/>
                <w:sz w:val="20"/>
                <w:szCs w:val="20"/>
                <w:lang w:val="kk-KZ"/>
              </w:rPr>
              <w:t>Музыкалық дыбысталуының сипаттамасына сүйене отырып, бейненің мазмұны мен музыкалық мәнерлілік элементтерін байланыстыру.</w:t>
            </w:r>
          </w:p>
          <w:p w14:paraId="6736B7CE" w14:textId="77777777" w:rsidR="00482019" w:rsidRPr="00482019" w:rsidRDefault="00482019" w:rsidP="00482019">
            <w:pPr>
              <w:shd w:val="clear" w:color="auto" w:fill="FFFFFF"/>
              <w:spacing w:after="0" w:line="240" w:lineRule="auto"/>
              <w:jc w:val="both"/>
              <w:rPr>
                <w:rFonts w:ascii="Times New Roman" w:eastAsia="Times New Roman" w:hAnsi="Times New Roman" w:cs="Times New Roman"/>
                <w:bCs/>
                <w:color w:val="212121"/>
                <w:sz w:val="20"/>
                <w:szCs w:val="20"/>
                <w:lang w:val="kk-KZ"/>
              </w:rPr>
            </w:pPr>
            <w:r w:rsidRPr="00482019">
              <w:rPr>
                <w:rFonts w:ascii="Times New Roman" w:eastAsia="Times New Roman" w:hAnsi="Times New Roman" w:cs="Times New Roman"/>
                <w:b/>
                <w:bCs/>
                <w:color w:val="212121"/>
                <w:sz w:val="20"/>
                <w:szCs w:val="20"/>
                <w:lang w:val="kk-KZ"/>
              </w:rPr>
              <w:t>Мақсаты:</w:t>
            </w:r>
            <w:r w:rsidRPr="00482019">
              <w:rPr>
                <w:rFonts w:ascii="Times New Roman" w:eastAsia="Times New Roman" w:hAnsi="Times New Roman" w:cs="Times New Roman"/>
                <w:sz w:val="24"/>
                <w:szCs w:val="24"/>
                <w:lang w:val="kk-KZ"/>
              </w:rPr>
              <w:t xml:space="preserve"> </w:t>
            </w:r>
            <w:r w:rsidRPr="00482019">
              <w:rPr>
                <w:rFonts w:ascii="Times New Roman" w:eastAsia="Times New Roman" w:hAnsi="Times New Roman" w:cs="Times New Roman"/>
                <w:bCs/>
                <w:color w:val="212121"/>
                <w:sz w:val="20"/>
                <w:szCs w:val="20"/>
                <w:lang w:val="kk-KZ"/>
              </w:rPr>
              <w:t>Мазмұнды музыкалық ойындарда қимылдардың сипатын беруге баулу.</w:t>
            </w:r>
          </w:p>
          <w:p w14:paraId="39363746" w14:textId="77777777" w:rsidR="00482019" w:rsidRPr="00482019" w:rsidRDefault="00482019" w:rsidP="00482019">
            <w:pPr>
              <w:spacing w:after="0" w:line="240" w:lineRule="auto"/>
              <w:ind w:left="980"/>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4"/>
                <w:szCs w:val="24"/>
                <w:lang w:val="kk-KZ"/>
              </w:rPr>
              <w:t>Сулар ағып жылғадан,</w:t>
            </w:r>
          </w:p>
          <w:p w14:paraId="6FF33F4F" w14:textId="77777777" w:rsidR="00482019" w:rsidRPr="00482019" w:rsidRDefault="00482019" w:rsidP="00482019">
            <w:pPr>
              <w:spacing w:after="0" w:line="240" w:lineRule="auto"/>
              <w:ind w:left="980"/>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4"/>
                <w:szCs w:val="24"/>
                <w:lang w:val="kk-KZ"/>
              </w:rPr>
              <w:t>Құстар әнін жырлаған.</w:t>
            </w:r>
          </w:p>
          <w:p w14:paraId="61D0B375" w14:textId="77777777" w:rsidR="00482019" w:rsidRPr="00482019" w:rsidRDefault="00482019" w:rsidP="00482019">
            <w:pPr>
              <w:spacing w:after="0" w:line="240" w:lineRule="auto"/>
              <w:ind w:left="980"/>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4"/>
                <w:szCs w:val="24"/>
                <w:lang w:val="kk-KZ"/>
              </w:rPr>
              <w:t>Бұлт айдары желбірейді,</w:t>
            </w:r>
          </w:p>
          <w:p w14:paraId="1E816FCA" w14:textId="77777777" w:rsidR="00482019" w:rsidRPr="00482019" w:rsidRDefault="00482019" w:rsidP="00482019">
            <w:pPr>
              <w:spacing w:after="0" w:line="235" w:lineRule="auto"/>
              <w:ind w:left="980"/>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4"/>
                <w:szCs w:val="24"/>
                <w:lang w:val="kk-KZ"/>
              </w:rPr>
              <w:t>Бұл мезгілді қалай дейді?</w:t>
            </w:r>
          </w:p>
          <w:p w14:paraId="66AA5B84" w14:textId="77777777" w:rsidR="00482019" w:rsidRPr="00482019" w:rsidRDefault="00482019" w:rsidP="00482019">
            <w:pPr>
              <w:spacing w:after="0" w:line="8" w:lineRule="exact"/>
              <w:rPr>
                <w:rFonts w:ascii="Times New Roman" w:eastAsia="Times New Roman" w:hAnsi="Times New Roman" w:cs="Times New Roman"/>
                <w:sz w:val="20"/>
                <w:szCs w:val="20"/>
                <w:lang w:val="kk-KZ"/>
              </w:rPr>
            </w:pPr>
          </w:p>
          <w:p w14:paraId="3085CD91" w14:textId="77777777" w:rsidR="00482019" w:rsidRPr="00482019" w:rsidRDefault="00482019" w:rsidP="00482019">
            <w:pPr>
              <w:spacing w:after="0" w:line="232" w:lineRule="auto"/>
              <w:ind w:left="260"/>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4"/>
                <w:szCs w:val="24"/>
                <w:lang w:val="kk-KZ"/>
              </w:rPr>
              <w:lastRenderedPageBreak/>
              <w:t>Балалармен көктем туралы, көктемде қайтып оралатын жыл құстары туралы сұхбат жүргізу. Көктемде табиғатта болатын құбылыстар туралы әңгімелесу. Интерактивті тақтада көктем көріністері, жыл құстары туралы суреттер көрсету.</w:t>
            </w:r>
          </w:p>
          <w:p w14:paraId="182BFBC2" w14:textId="77777777" w:rsidR="00482019" w:rsidRPr="00482019" w:rsidRDefault="00482019" w:rsidP="00482019">
            <w:pPr>
              <w:spacing w:after="0" w:line="238" w:lineRule="auto"/>
              <w:ind w:left="260"/>
              <w:rPr>
                <w:rFonts w:ascii="Times New Roman" w:eastAsia="Times New Roman" w:hAnsi="Times New Roman" w:cs="Times New Roman"/>
                <w:sz w:val="20"/>
                <w:szCs w:val="20"/>
                <w:lang w:val="kk-KZ"/>
              </w:rPr>
            </w:pPr>
            <w:r w:rsidRPr="00482019">
              <w:rPr>
                <w:rFonts w:ascii="Times New Roman" w:eastAsia="Times New Roman" w:hAnsi="Times New Roman" w:cs="Times New Roman"/>
                <w:b/>
                <w:bCs/>
                <w:i/>
                <w:iCs/>
                <w:sz w:val="24"/>
                <w:szCs w:val="24"/>
                <w:lang w:val="kk-KZ"/>
              </w:rPr>
              <w:t xml:space="preserve">Музыка тыңдау: </w:t>
            </w:r>
            <w:r w:rsidRPr="00482019">
              <w:rPr>
                <w:rFonts w:ascii="Times New Roman" w:eastAsia="Times New Roman" w:hAnsi="Times New Roman" w:cs="Times New Roman"/>
                <w:sz w:val="24"/>
                <w:szCs w:val="24"/>
                <w:lang w:val="kk-KZ"/>
              </w:rPr>
              <w:t>«Қараторғай»</w:t>
            </w:r>
            <w:r w:rsidRPr="00482019">
              <w:rPr>
                <w:rFonts w:ascii="Times New Roman" w:eastAsia="Times New Roman" w:hAnsi="Times New Roman" w:cs="Times New Roman"/>
                <w:b/>
                <w:bCs/>
                <w:i/>
                <w:iCs/>
                <w:sz w:val="24"/>
                <w:szCs w:val="24"/>
                <w:lang w:val="kk-KZ"/>
              </w:rPr>
              <w:t xml:space="preserve"> </w:t>
            </w:r>
            <w:r w:rsidRPr="00482019">
              <w:rPr>
                <w:rFonts w:ascii="Times New Roman" w:eastAsia="Times New Roman" w:hAnsi="Times New Roman" w:cs="Times New Roman"/>
                <w:sz w:val="24"/>
                <w:szCs w:val="24"/>
                <w:lang w:val="kk-KZ"/>
              </w:rPr>
              <w:t>(Ақан сері,</w:t>
            </w:r>
            <w:r w:rsidRPr="00482019">
              <w:rPr>
                <w:rFonts w:ascii="Times New Roman" w:eastAsia="Times New Roman" w:hAnsi="Times New Roman" w:cs="Times New Roman"/>
                <w:b/>
                <w:bCs/>
                <w:i/>
                <w:iCs/>
                <w:sz w:val="24"/>
                <w:szCs w:val="24"/>
                <w:lang w:val="kk-KZ"/>
              </w:rPr>
              <w:t xml:space="preserve"> </w:t>
            </w:r>
            <w:r w:rsidRPr="00482019">
              <w:rPr>
                <w:rFonts w:ascii="Times New Roman" w:eastAsia="Times New Roman" w:hAnsi="Times New Roman" w:cs="Times New Roman"/>
                <w:sz w:val="24"/>
                <w:szCs w:val="24"/>
                <w:lang w:val="kk-KZ"/>
              </w:rPr>
              <w:t>өңдеген Б. Ерзакович).</w:t>
            </w:r>
          </w:p>
          <w:p w14:paraId="6A661146" w14:textId="77777777" w:rsidR="00482019" w:rsidRPr="00482019" w:rsidRDefault="00482019" w:rsidP="00482019">
            <w:pPr>
              <w:spacing w:after="0" w:line="6" w:lineRule="exact"/>
              <w:rPr>
                <w:rFonts w:ascii="Times New Roman" w:eastAsia="Times New Roman" w:hAnsi="Times New Roman" w:cs="Times New Roman"/>
                <w:sz w:val="20"/>
                <w:szCs w:val="20"/>
                <w:lang w:val="kk-KZ"/>
              </w:rPr>
            </w:pPr>
          </w:p>
          <w:p w14:paraId="68B1956D" w14:textId="77777777" w:rsidR="00482019" w:rsidRPr="00482019" w:rsidRDefault="00482019" w:rsidP="00482019">
            <w:pPr>
              <w:spacing w:after="0" w:line="232" w:lineRule="auto"/>
              <w:ind w:left="260"/>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4"/>
                <w:szCs w:val="24"/>
                <w:lang w:val="kk-KZ"/>
              </w:rPr>
              <w:t>Көптеген әндер табиғатпен байланысты, тау-тас, өзен-сумен байланысты болса, енді біреулер табиғат аясында жүрген құстарды әнге қосқан.</w:t>
            </w:r>
          </w:p>
          <w:p w14:paraId="7FBE5F1E" w14:textId="77777777" w:rsidR="00482019" w:rsidRPr="00482019" w:rsidRDefault="00482019" w:rsidP="00482019">
            <w:pPr>
              <w:spacing w:after="0" w:line="234" w:lineRule="auto"/>
              <w:ind w:left="260"/>
              <w:rPr>
                <w:rFonts w:ascii="Times New Roman" w:eastAsia="Times New Roman" w:hAnsi="Times New Roman" w:cs="Times New Roman"/>
                <w:sz w:val="20"/>
                <w:szCs w:val="20"/>
                <w:lang w:val="kk-KZ"/>
              </w:rPr>
            </w:pPr>
            <w:r w:rsidRPr="00482019">
              <w:rPr>
                <w:rFonts w:ascii="Times New Roman" w:eastAsia="Times New Roman" w:hAnsi="Times New Roman" w:cs="Times New Roman"/>
                <w:sz w:val="24"/>
                <w:szCs w:val="24"/>
                <w:lang w:val="kk-KZ"/>
              </w:rPr>
              <w:t>Ән айтар алдында дауыс жаттығуын жасап, әуенді таза айтуға ұмтылу.</w:t>
            </w:r>
          </w:p>
          <w:p w14:paraId="45541103" w14:textId="77777777" w:rsidR="00482019" w:rsidRPr="00482019" w:rsidRDefault="00482019" w:rsidP="00482019">
            <w:pPr>
              <w:shd w:val="clear" w:color="auto" w:fill="FFFFFF"/>
              <w:spacing w:before="100" w:beforeAutospacing="1" w:after="0" w:afterAutospacing="1" w:line="240" w:lineRule="auto"/>
              <w:jc w:val="both"/>
              <w:rPr>
                <w:rFonts w:ascii="Times New Roman" w:eastAsia="Times New Roman" w:hAnsi="Times New Roman" w:cs="Times New Roman"/>
                <w:sz w:val="20"/>
                <w:szCs w:val="20"/>
                <w:lang w:val="kk-KZ" w:eastAsia="en-US"/>
              </w:rPr>
            </w:pPr>
            <w:r w:rsidRPr="00482019">
              <w:rPr>
                <w:rFonts w:ascii="Times New Roman" w:eastAsia="Times New Roman" w:hAnsi="Times New Roman" w:cs="Times New Roman"/>
                <w:b/>
                <w:sz w:val="20"/>
                <w:szCs w:val="20"/>
                <w:lang w:val="kk-KZ" w:eastAsia="en-US"/>
              </w:rPr>
              <w:t>Ән айту</w:t>
            </w:r>
            <w:r w:rsidRPr="00482019">
              <w:rPr>
                <w:rFonts w:ascii="Times New Roman" w:eastAsia="Times New Roman" w:hAnsi="Times New Roman" w:cs="Times New Roman"/>
                <w:sz w:val="20"/>
                <w:szCs w:val="20"/>
                <w:lang w:val="kk-KZ" w:eastAsia="en-US"/>
              </w:rPr>
              <w:t>:  «Көктем» (Д. Гусинцев).Бұл әнде құстардың қайтуы, өлкенің жаңаруы көтеріңкі көңіл күймен жырланады.</w:t>
            </w:r>
          </w:p>
          <w:p w14:paraId="451D7788" w14:textId="77777777" w:rsidR="00482019" w:rsidRPr="00482019" w:rsidRDefault="00482019" w:rsidP="00482019">
            <w:pPr>
              <w:shd w:val="clear" w:color="auto" w:fill="FFFFFF"/>
              <w:spacing w:after="0" w:line="240" w:lineRule="auto"/>
              <w:jc w:val="both"/>
              <w:rPr>
                <w:rFonts w:ascii="Times New Roman" w:eastAsia="Times New Roman" w:hAnsi="Times New Roman" w:cs="Times New Roman"/>
                <w:b/>
                <w:sz w:val="20"/>
                <w:szCs w:val="20"/>
                <w:lang w:val="kk-KZ" w:eastAsia="en-US"/>
              </w:rPr>
            </w:pPr>
            <w:r w:rsidRPr="00482019">
              <w:rPr>
                <w:rFonts w:ascii="Times New Roman" w:eastAsia="Times New Roman" w:hAnsi="Times New Roman" w:cs="Times New Roman"/>
                <w:sz w:val="20"/>
                <w:szCs w:val="20"/>
                <w:lang w:val="kk-KZ" w:eastAsia="en-US"/>
              </w:rPr>
              <w:t>Балаларға қайталап, қосылып айтуға үйретеді.</w:t>
            </w:r>
          </w:p>
        </w:tc>
        <w:tc>
          <w:tcPr>
            <w:tcW w:w="2835" w:type="dxa"/>
            <w:gridSpan w:val="5"/>
            <w:tcBorders>
              <w:top w:val="single" w:sz="4" w:space="0" w:color="auto"/>
              <w:left w:val="single" w:sz="4" w:space="0" w:color="auto"/>
              <w:bottom w:val="nil"/>
              <w:right w:val="single" w:sz="4" w:space="0" w:color="auto"/>
            </w:tcBorders>
          </w:tcPr>
          <w:p w14:paraId="167F7546" w14:textId="77777777" w:rsidR="00482019" w:rsidRPr="00482019" w:rsidRDefault="00482019" w:rsidP="00482019">
            <w:pPr>
              <w:spacing w:after="0" w:line="240" w:lineRule="auto"/>
              <w:rPr>
                <w:rFonts w:ascii="Times New Roman" w:eastAsia="Times New Roman" w:hAnsi="Times New Roman" w:cs="Times New Roman"/>
                <w:b/>
                <w:color w:val="000000"/>
                <w:lang w:val="kk-KZ" w:bidi="en-US"/>
              </w:rPr>
            </w:pPr>
            <w:r w:rsidRPr="00482019">
              <w:rPr>
                <w:rFonts w:ascii="Times New Roman" w:eastAsia="Times New Roman" w:hAnsi="Times New Roman" w:cs="Times New Roman"/>
                <w:b/>
                <w:color w:val="000000"/>
                <w:lang w:val="kk-KZ" w:bidi="en-US"/>
              </w:rPr>
              <w:lastRenderedPageBreak/>
              <w:t>Дене шынықтыру</w:t>
            </w:r>
          </w:p>
          <w:p w14:paraId="32C2C23E" w14:textId="77777777" w:rsidR="00482019" w:rsidRPr="00482019" w:rsidRDefault="00482019" w:rsidP="00482019">
            <w:pPr>
              <w:spacing w:after="0" w:line="240" w:lineRule="auto"/>
              <w:rPr>
                <w:rFonts w:ascii="Times New Roman" w:eastAsia="Times New Roman" w:hAnsi="Times New Roman" w:cs="Times New Roman"/>
                <w:sz w:val="20"/>
                <w:szCs w:val="20"/>
                <w:lang w:val="kk-KZ"/>
              </w:rPr>
            </w:pPr>
            <w:r w:rsidRPr="00482019">
              <w:rPr>
                <w:rFonts w:ascii="Times New Roman" w:eastAsia="Calibri" w:hAnsi="Times New Roman" w:cs="Times New Roman"/>
                <w:b/>
                <w:color w:val="000000"/>
                <w:sz w:val="20"/>
                <w:szCs w:val="20"/>
                <w:lang w:val="kk-KZ" w:bidi="en-US"/>
              </w:rPr>
              <w:t>Міндеті</w:t>
            </w:r>
            <w:r w:rsidRPr="00482019">
              <w:rPr>
                <w:rFonts w:ascii="Times New Roman" w:eastAsia="Times New Roman" w:hAnsi="Times New Roman" w:cs="Times New Roman"/>
                <w:sz w:val="20"/>
                <w:szCs w:val="20"/>
                <w:lang w:val="kk-KZ"/>
              </w:rPr>
              <w:t xml:space="preserve"> :</w:t>
            </w:r>
            <w:r w:rsidRPr="00482019">
              <w:rPr>
                <w:rFonts w:ascii="Calibri" w:eastAsia="Times New Roman" w:hAnsi="Calibri" w:cs="Times New Roman"/>
                <w:lang w:val="kk-KZ"/>
              </w:rPr>
              <w:t xml:space="preserve"> </w:t>
            </w:r>
            <w:r w:rsidRPr="00482019">
              <w:rPr>
                <w:rFonts w:ascii="Times New Roman" w:eastAsia="Times New Roman" w:hAnsi="Times New Roman" w:cs="Times New Roman"/>
                <w:sz w:val="20"/>
                <w:szCs w:val="20"/>
                <w:lang w:val="kk-KZ"/>
              </w:rPr>
              <w:t>келіп биіктікке секіруді дұрыс орындауға үйрету.</w:t>
            </w:r>
          </w:p>
          <w:p w14:paraId="74A286C2" w14:textId="77777777" w:rsidR="00482019" w:rsidRPr="00482019" w:rsidRDefault="00482019" w:rsidP="00482019">
            <w:pPr>
              <w:spacing w:after="0" w:line="240" w:lineRule="auto"/>
              <w:rPr>
                <w:rFonts w:ascii="Times New Roman" w:eastAsia="Calibri" w:hAnsi="Times New Roman" w:cs="Times New Roman"/>
                <w:sz w:val="20"/>
                <w:szCs w:val="20"/>
                <w:lang w:val="kk-KZ" w:eastAsia="en-US"/>
              </w:rPr>
            </w:pPr>
            <w:r w:rsidRPr="00482019">
              <w:rPr>
                <w:rFonts w:ascii="Times New Roman" w:eastAsia="Calibri" w:hAnsi="Times New Roman" w:cs="Times New Roman"/>
                <w:b/>
                <w:sz w:val="20"/>
                <w:szCs w:val="20"/>
                <w:lang w:val="kk-KZ" w:eastAsia="en-US"/>
              </w:rPr>
              <w:t>Мақсаты</w:t>
            </w:r>
            <w:r w:rsidRPr="00482019">
              <w:rPr>
                <w:rFonts w:ascii="Times New Roman" w:eastAsia="Calibri" w:hAnsi="Times New Roman" w:cs="Times New Roman"/>
                <w:sz w:val="20"/>
                <w:szCs w:val="20"/>
                <w:lang w:val="kk-KZ" w:eastAsia="en-US"/>
              </w:rPr>
              <w:t>:  Жүгіріп келіп биіктікке секіруді дұрыс орындауға үйрету, екпін алып жүгіру мен белгіленген орыннан итеріліп секіруді үйлестіруге үйрену.</w:t>
            </w:r>
          </w:p>
          <w:p w14:paraId="1A18B033" w14:textId="77777777" w:rsidR="00482019" w:rsidRPr="00482019" w:rsidRDefault="00482019" w:rsidP="00482019">
            <w:pPr>
              <w:spacing w:after="0" w:line="240" w:lineRule="auto"/>
              <w:rPr>
                <w:rFonts w:ascii="Times New Roman" w:eastAsia="Calibri" w:hAnsi="Times New Roman" w:cs="Times New Roman"/>
                <w:sz w:val="20"/>
                <w:szCs w:val="20"/>
                <w:lang w:val="kk-KZ" w:eastAsia="en-US"/>
              </w:rPr>
            </w:pPr>
            <w:r w:rsidRPr="00482019">
              <w:rPr>
                <w:rFonts w:ascii="Times New Roman" w:eastAsia="Calibri" w:hAnsi="Times New Roman" w:cs="Times New Roman"/>
                <w:sz w:val="20"/>
                <w:szCs w:val="20"/>
                <w:lang w:val="kk-KZ" w:eastAsia="en-US"/>
              </w:rPr>
              <w:t>III.</w:t>
            </w:r>
            <w:r w:rsidRPr="00482019">
              <w:rPr>
                <w:rFonts w:ascii="Times New Roman" w:eastAsia="Calibri" w:hAnsi="Times New Roman" w:cs="Times New Roman"/>
                <w:sz w:val="20"/>
                <w:szCs w:val="20"/>
                <w:lang w:val="kk-KZ" w:eastAsia="en-US"/>
              </w:rPr>
              <w:tab/>
              <w:t>Дүниені позитивті сезінуді қалыптастыру:</w:t>
            </w:r>
          </w:p>
          <w:p w14:paraId="402C4169" w14:textId="77777777" w:rsidR="00482019" w:rsidRPr="00482019" w:rsidRDefault="00482019" w:rsidP="00482019">
            <w:pPr>
              <w:spacing w:after="0" w:line="240" w:lineRule="auto"/>
              <w:rPr>
                <w:rFonts w:ascii="Times New Roman" w:eastAsia="Calibri" w:hAnsi="Times New Roman" w:cs="Times New Roman"/>
                <w:sz w:val="20"/>
                <w:szCs w:val="20"/>
                <w:lang w:val="kk-KZ" w:eastAsia="en-US"/>
              </w:rPr>
            </w:pPr>
            <w:r w:rsidRPr="00482019">
              <w:rPr>
                <w:rFonts w:ascii="Times New Roman" w:eastAsia="Calibri" w:hAnsi="Times New Roman" w:cs="Times New Roman"/>
                <w:sz w:val="20"/>
                <w:szCs w:val="20"/>
                <w:lang w:val="kk-KZ" w:eastAsia="en-US"/>
              </w:rPr>
              <w:t>«Домбыра не деп жырлайды».</w:t>
            </w:r>
          </w:p>
          <w:p w14:paraId="7CD62B6A" w14:textId="77777777" w:rsidR="00482019" w:rsidRPr="00482019" w:rsidRDefault="00482019" w:rsidP="00482019">
            <w:pPr>
              <w:spacing w:after="0" w:line="240" w:lineRule="auto"/>
              <w:rPr>
                <w:rFonts w:ascii="Times New Roman" w:eastAsia="Calibri" w:hAnsi="Times New Roman" w:cs="Times New Roman"/>
                <w:sz w:val="20"/>
                <w:szCs w:val="20"/>
                <w:lang w:val="kk-KZ" w:eastAsia="en-US"/>
              </w:rPr>
            </w:pPr>
            <w:r w:rsidRPr="00482019">
              <w:rPr>
                <w:rFonts w:ascii="Times New Roman" w:eastAsia="Calibri" w:hAnsi="Times New Roman" w:cs="Times New Roman"/>
                <w:sz w:val="20"/>
                <w:szCs w:val="20"/>
                <w:lang w:val="kk-KZ" w:eastAsia="en-US"/>
              </w:rPr>
              <w:t>-</w:t>
            </w:r>
            <w:r w:rsidRPr="00482019">
              <w:rPr>
                <w:rFonts w:ascii="Times New Roman" w:eastAsia="Calibri" w:hAnsi="Times New Roman" w:cs="Times New Roman"/>
                <w:sz w:val="20"/>
                <w:szCs w:val="20"/>
                <w:lang w:val="kk-KZ" w:eastAsia="en-US"/>
              </w:rPr>
              <w:tab/>
              <w:t>Балалар, батырлар бейбітшілік орнағанда не істеген деп ойлайсыңдар?</w:t>
            </w:r>
          </w:p>
          <w:p w14:paraId="3F4C6C48" w14:textId="77777777" w:rsidR="00482019" w:rsidRPr="00482019" w:rsidRDefault="00482019" w:rsidP="00482019">
            <w:pPr>
              <w:spacing w:after="0" w:line="240" w:lineRule="auto"/>
              <w:rPr>
                <w:rFonts w:ascii="Times New Roman" w:eastAsia="Calibri" w:hAnsi="Times New Roman" w:cs="Times New Roman"/>
                <w:sz w:val="20"/>
                <w:szCs w:val="20"/>
                <w:lang w:val="kk-KZ" w:eastAsia="en-US"/>
              </w:rPr>
            </w:pPr>
            <w:r w:rsidRPr="00482019">
              <w:rPr>
                <w:rFonts w:ascii="Times New Roman" w:eastAsia="Calibri" w:hAnsi="Times New Roman" w:cs="Times New Roman"/>
                <w:sz w:val="20"/>
                <w:szCs w:val="20"/>
                <w:lang w:val="kk-KZ" w:eastAsia="en-US"/>
              </w:rPr>
              <w:t>-</w:t>
            </w:r>
            <w:r w:rsidRPr="00482019">
              <w:rPr>
                <w:rFonts w:ascii="Times New Roman" w:eastAsia="Calibri" w:hAnsi="Times New Roman" w:cs="Times New Roman"/>
                <w:sz w:val="20"/>
                <w:szCs w:val="20"/>
                <w:lang w:val="kk-KZ" w:eastAsia="en-US"/>
              </w:rPr>
              <w:tab/>
              <w:t>Қалай жаттыққан?</w:t>
            </w:r>
          </w:p>
          <w:p w14:paraId="71E2D9D9" w14:textId="77777777" w:rsidR="00482019" w:rsidRPr="00482019" w:rsidRDefault="00482019" w:rsidP="00482019">
            <w:pPr>
              <w:spacing w:after="0" w:line="240" w:lineRule="auto"/>
              <w:rPr>
                <w:rFonts w:ascii="Times New Roman" w:eastAsia="Calibri" w:hAnsi="Times New Roman" w:cs="Times New Roman"/>
                <w:sz w:val="20"/>
                <w:szCs w:val="20"/>
                <w:lang w:val="kk-KZ" w:eastAsia="en-US"/>
              </w:rPr>
            </w:pPr>
            <w:r w:rsidRPr="00482019">
              <w:rPr>
                <w:rFonts w:ascii="Times New Roman" w:eastAsia="Calibri" w:hAnsi="Times New Roman" w:cs="Times New Roman"/>
                <w:sz w:val="20"/>
                <w:szCs w:val="20"/>
                <w:lang w:val="kk-KZ" w:eastAsia="en-US"/>
              </w:rPr>
              <w:t>-</w:t>
            </w:r>
            <w:r w:rsidRPr="00482019">
              <w:rPr>
                <w:rFonts w:ascii="Times New Roman" w:eastAsia="Calibri" w:hAnsi="Times New Roman" w:cs="Times New Roman"/>
                <w:sz w:val="20"/>
                <w:szCs w:val="20"/>
                <w:lang w:val="kk-KZ" w:eastAsia="en-US"/>
              </w:rPr>
              <w:tab/>
              <w:t xml:space="preserve">Бейбіт заманда батырлар сайыстар өткізіп, аңға шығып, түрлі </w:t>
            </w:r>
            <w:r w:rsidRPr="00482019">
              <w:rPr>
                <w:rFonts w:ascii="Times New Roman" w:eastAsia="Calibri" w:hAnsi="Times New Roman" w:cs="Times New Roman"/>
                <w:sz w:val="20"/>
                <w:szCs w:val="20"/>
                <w:lang w:val="kk-KZ" w:eastAsia="en-US"/>
              </w:rPr>
              <w:lastRenderedPageBreak/>
              <w:t>жаттығулар өткізген. Өз отбасымен уақыт өткізіп, өнерге құлшынған.</w:t>
            </w:r>
          </w:p>
          <w:p w14:paraId="26CC55EA" w14:textId="77777777" w:rsidR="00482019" w:rsidRPr="00482019" w:rsidRDefault="00482019" w:rsidP="00482019">
            <w:pPr>
              <w:spacing w:after="0" w:line="240" w:lineRule="auto"/>
              <w:rPr>
                <w:rFonts w:ascii="Times New Roman" w:eastAsia="Calibri" w:hAnsi="Times New Roman" w:cs="Times New Roman"/>
                <w:sz w:val="20"/>
                <w:szCs w:val="20"/>
                <w:lang w:val="kk-KZ" w:eastAsia="en-US"/>
              </w:rPr>
            </w:pPr>
            <w:r w:rsidRPr="00482019">
              <w:rPr>
                <w:rFonts w:ascii="Times New Roman" w:eastAsia="Calibri" w:hAnsi="Times New Roman" w:cs="Times New Roman"/>
                <w:sz w:val="20"/>
                <w:szCs w:val="20"/>
                <w:lang w:val="kk-KZ" w:eastAsia="en-US"/>
              </w:rPr>
              <w:t>Өздеріңді домбырада ойнап отырған батыр баба деп елестетейік... Балалардың жауабы.</w:t>
            </w:r>
          </w:p>
          <w:p w14:paraId="0808C40F" w14:textId="77777777" w:rsidR="00482019" w:rsidRPr="00482019" w:rsidRDefault="00482019" w:rsidP="00482019">
            <w:pPr>
              <w:spacing w:after="0" w:line="240" w:lineRule="auto"/>
              <w:rPr>
                <w:rFonts w:ascii="Times New Roman" w:eastAsia="Calibri" w:hAnsi="Times New Roman" w:cs="Times New Roman"/>
                <w:sz w:val="20"/>
                <w:szCs w:val="20"/>
                <w:lang w:val="kk-KZ" w:eastAsia="en-US"/>
              </w:rPr>
            </w:pPr>
            <w:r w:rsidRPr="00482019">
              <w:rPr>
                <w:rFonts w:ascii="Times New Roman" w:eastAsia="Calibri" w:hAnsi="Times New Roman" w:cs="Times New Roman"/>
                <w:sz w:val="20"/>
                <w:szCs w:val="20"/>
                <w:lang w:val="kk-KZ" w:eastAsia="en-US"/>
              </w:rPr>
              <w:t>Батыр өз отбасы мен Отанын сүйіп, оған қамқорлық етуі керек. Шешен сөйлеп, өз ойын, ұстанымын дәлелдей алатын, мейірімді, дені сау, епті, мықты болуы керек.</w:t>
            </w:r>
          </w:p>
          <w:p w14:paraId="535622F4" w14:textId="77777777" w:rsidR="00482019" w:rsidRPr="00482019" w:rsidRDefault="00482019" w:rsidP="00482019">
            <w:pPr>
              <w:spacing w:after="0" w:line="240" w:lineRule="auto"/>
              <w:rPr>
                <w:rFonts w:ascii="Times New Roman" w:eastAsia="Calibri" w:hAnsi="Times New Roman" w:cs="Times New Roman"/>
                <w:b/>
                <w:sz w:val="20"/>
                <w:szCs w:val="20"/>
                <w:lang w:val="kk-KZ" w:eastAsia="en-US"/>
              </w:rPr>
            </w:pPr>
            <w:r w:rsidRPr="00482019">
              <w:rPr>
                <w:rFonts w:ascii="Times New Roman" w:eastAsia="Calibri" w:hAnsi="Times New Roman" w:cs="Times New Roman"/>
                <w:b/>
                <w:sz w:val="20"/>
                <w:szCs w:val="20"/>
                <w:lang w:val="kk-KZ" w:eastAsia="en-US"/>
              </w:rPr>
              <w:t>Қимыл-қозғалыс ойыны: «Мүсін».</w:t>
            </w:r>
          </w:p>
          <w:p w14:paraId="2A87CAA0" w14:textId="77777777" w:rsidR="00482019" w:rsidRPr="00482019" w:rsidRDefault="00482019" w:rsidP="00482019">
            <w:pPr>
              <w:spacing w:after="0" w:line="240" w:lineRule="auto"/>
              <w:rPr>
                <w:rFonts w:ascii="Times New Roman" w:eastAsia="Calibri" w:hAnsi="Times New Roman" w:cs="Times New Roman"/>
                <w:sz w:val="20"/>
                <w:szCs w:val="20"/>
                <w:lang w:val="kk-KZ" w:eastAsia="en-US"/>
              </w:rPr>
            </w:pPr>
            <w:r w:rsidRPr="00482019">
              <w:rPr>
                <w:rFonts w:ascii="Times New Roman" w:eastAsia="Calibri" w:hAnsi="Times New Roman" w:cs="Times New Roman"/>
                <w:sz w:val="20"/>
                <w:szCs w:val="20"/>
                <w:lang w:val="kk-KZ" w:eastAsia="en-US"/>
              </w:rPr>
              <w:t>Балалар залда шашырап жүреді. «Тоқта!» деп белгі берілгенде, олар бір батыр мүсінге ұқсап,</w:t>
            </w:r>
          </w:p>
          <w:p w14:paraId="367529C0" w14:textId="77777777" w:rsidR="00482019" w:rsidRPr="00482019" w:rsidRDefault="00482019" w:rsidP="00482019">
            <w:pPr>
              <w:spacing w:after="0" w:line="240" w:lineRule="auto"/>
              <w:rPr>
                <w:rFonts w:ascii="Times New Roman" w:eastAsia="Calibri" w:hAnsi="Times New Roman" w:cs="Times New Roman"/>
                <w:sz w:val="20"/>
                <w:szCs w:val="20"/>
                <w:lang w:val="kk-KZ" w:eastAsia="en-US"/>
              </w:rPr>
            </w:pPr>
            <w:r w:rsidRPr="00482019">
              <w:rPr>
                <w:rFonts w:ascii="Times New Roman" w:eastAsia="Calibri" w:hAnsi="Times New Roman" w:cs="Times New Roman"/>
                <w:sz w:val="20"/>
                <w:szCs w:val="20"/>
                <w:lang w:val="kk-KZ" w:eastAsia="en-US"/>
              </w:rPr>
              <w:t>«қатып қалады». Ең әдемі, қызықты «мүсіндерді» атап өту керек.</w:t>
            </w:r>
          </w:p>
        </w:tc>
        <w:tc>
          <w:tcPr>
            <w:tcW w:w="2439" w:type="dxa"/>
            <w:gridSpan w:val="6"/>
            <w:tcBorders>
              <w:top w:val="single" w:sz="4" w:space="0" w:color="auto"/>
              <w:left w:val="single" w:sz="4" w:space="0" w:color="auto"/>
              <w:bottom w:val="nil"/>
              <w:right w:val="single" w:sz="4" w:space="0" w:color="auto"/>
            </w:tcBorders>
          </w:tcPr>
          <w:p w14:paraId="47CF8B7B" w14:textId="77777777" w:rsidR="00482019" w:rsidRPr="00482019" w:rsidRDefault="00482019" w:rsidP="00482019">
            <w:pPr>
              <w:shd w:val="clear" w:color="auto" w:fill="FFFFFF"/>
              <w:spacing w:after="0" w:line="240" w:lineRule="auto"/>
              <w:rPr>
                <w:rFonts w:ascii="Times New Roman" w:eastAsia="Times New Roman" w:hAnsi="Times New Roman" w:cs="Times New Roman"/>
                <w:b/>
                <w:color w:val="000000"/>
                <w:sz w:val="20"/>
                <w:szCs w:val="20"/>
                <w:lang w:val="kk-KZ" w:eastAsia="en-US" w:bidi="en-US"/>
              </w:rPr>
            </w:pPr>
            <w:r w:rsidRPr="00482019">
              <w:rPr>
                <w:rFonts w:ascii="Times New Roman" w:eastAsia="Times New Roman" w:hAnsi="Times New Roman" w:cs="Times New Roman"/>
                <w:b/>
                <w:color w:val="000000"/>
                <w:sz w:val="20"/>
                <w:szCs w:val="20"/>
                <w:lang w:val="kk-KZ" w:eastAsia="en-US" w:bidi="en-US"/>
              </w:rPr>
              <w:lastRenderedPageBreak/>
              <w:t>Музыка</w:t>
            </w:r>
          </w:p>
          <w:p w14:paraId="0026DAA2"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20"/>
                <w:szCs w:val="20"/>
                <w:lang w:val="kk-KZ" w:eastAsia="en-US" w:bidi="en-US"/>
              </w:rPr>
            </w:pPr>
            <w:r w:rsidRPr="00482019">
              <w:rPr>
                <w:rFonts w:ascii="Times New Roman" w:eastAsia="Times New Roman" w:hAnsi="Times New Roman" w:cs="Times New Roman"/>
                <w:b/>
                <w:color w:val="000000"/>
                <w:sz w:val="20"/>
                <w:szCs w:val="20"/>
                <w:lang w:val="kk-KZ" w:eastAsia="en-US" w:bidi="en-US"/>
              </w:rPr>
              <w:t>Міндеті:</w:t>
            </w:r>
            <w:r w:rsidRPr="00482019">
              <w:rPr>
                <w:rFonts w:ascii="Calibri" w:eastAsia="Times New Roman" w:hAnsi="Calibri" w:cs="Times New Roman"/>
                <w:lang w:val="kk-KZ"/>
              </w:rPr>
              <w:t xml:space="preserve"> </w:t>
            </w:r>
            <w:r w:rsidRPr="00482019">
              <w:rPr>
                <w:rFonts w:ascii="Times New Roman" w:eastAsia="Times New Roman" w:hAnsi="Times New Roman" w:cs="Times New Roman"/>
                <w:color w:val="000000"/>
                <w:sz w:val="20"/>
                <w:szCs w:val="20"/>
                <w:lang w:val="kk-KZ" w:eastAsia="en-US" w:bidi="en-US"/>
              </w:rPr>
              <w:t>Сезіммен, ырғақтық бейнесін сақтай отырып, сөздерді анық және фразалар арасында дұрыс тыныс алып әндерді айту.</w:t>
            </w:r>
          </w:p>
          <w:p w14:paraId="6D9E305F"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20"/>
                <w:szCs w:val="20"/>
                <w:lang w:val="kk-KZ" w:eastAsia="en-US" w:bidi="en-US"/>
              </w:rPr>
            </w:pPr>
            <w:r w:rsidRPr="00482019">
              <w:rPr>
                <w:rFonts w:ascii="Times New Roman" w:eastAsia="Times New Roman" w:hAnsi="Times New Roman" w:cs="Times New Roman"/>
                <w:b/>
                <w:color w:val="000000"/>
                <w:sz w:val="20"/>
                <w:szCs w:val="20"/>
                <w:lang w:val="kk-KZ" w:eastAsia="en-US" w:bidi="en-US"/>
              </w:rPr>
              <w:t>Мақсаты:</w:t>
            </w:r>
            <w:r w:rsidRPr="00482019">
              <w:rPr>
                <w:rFonts w:ascii="Calibri" w:eastAsia="Times New Roman" w:hAnsi="Calibri" w:cs="Times New Roman"/>
                <w:lang w:val="kk-KZ"/>
              </w:rPr>
              <w:t xml:space="preserve"> </w:t>
            </w:r>
            <w:r w:rsidRPr="00482019">
              <w:rPr>
                <w:rFonts w:ascii="Times New Roman" w:eastAsia="Times New Roman" w:hAnsi="Times New Roman" w:cs="Times New Roman"/>
                <w:color w:val="000000"/>
                <w:sz w:val="20"/>
                <w:szCs w:val="20"/>
                <w:lang w:val="kk-KZ" w:eastAsia="en-US" w:bidi="en-US"/>
              </w:rPr>
              <w:t>Мазмұнды музыкалық ойындарда қимылдардың сипатын беруге баулу.</w:t>
            </w:r>
          </w:p>
          <w:p w14:paraId="68B29D34"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20"/>
                <w:szCs w:val="20"/>
                <w:lang w:val="kk-KZ" w:eastAsia="en-US" w:bidi="en-US"/>
              </w:rPr>
            </w:pPr>
            <w:r w:rsidRPr="00482019">
              <w:rPr>
                <w:rFonts w:ascii="Times New Roman" w:eastAsia="Times New Roman" w:hAnsi="Times New Roman" w:cs="Times New Roman"/>
                <w:b/>
                <w:color w:val="000000"/>
                <w:sz w:val="20"/>
                <w:szCs w:val="20"/>
                <w:lang w:val="kk-KZ" w:eastAsia="en-US" w:bidi="en-US"/>
              </w:rPr>
              <w:t>Музыка тыңдау: «Қараторғай</w:t>
            </w:r>
            <w:r w:rsidRPr="00482019">
              <w:rPr>
                <w:rFonts w:ascii="Times New Roman" w:eastAsia="Times New Roman" w:hAnsi="Times New Roman" w:cs="Times New Roman"/>
                <w:color w:val="000000"/>
                <w:sz w:val="20"/>
                <w:szCs w:val="20"/>
                <w:lang w:val="kk-KZ" w:eastAsia="en-US" w:bidi="en-US"/>
              </w:rPr>
              <w:t>» (Ақан сері, өңдеген Б. Ерзакович).</w:t>
            </w:r>
          </w:p>
          <w:p w14:paraId="2745C350"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20"/>
                <w:szCs w:val="20"/>
                <w:lang w:val="kk-KZ" w:eastAsia="en-US" w:bidi="en-US"/>
              </w:rPr>
            </w:pPr>
          </w:p>
          <w:p w14:paraId="3A628B5C"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20"/>
                <w:szCs w:val="20"/>
                <w:lang w:val="kk-KZ" w:eastAsia="en-US" w:bidi="en-US"/>
              </w:rPr>
            </w:pPr>
            <w:r w:rsidRPr="00482019">
              <w:rPr>
                <w:rFonts w:ascii="Times New Roman" w:eastAsia="Times New Roman" w:hAnsi="Times New Roman" w:cs="Times New Roman"/>
                <w:color w:val="000000"/>
                <w:sz w:val="20"/>
                <w:szCs w:val="20"/>
                <w:lang w:val="kk-KZ" w:eastAsia="en-US" w:bidi="en-US"/>
              </w:rPr>
              <w:t xml:space="preserve">Көптеген әндер табиғатпен байланысты, тау-тас, өзен-сумен байланысты болса, енді </w:t>
            </w:r>
            <w:r w:rsidRPr="00482019">
              <w:rPr>
                <w:rFonts w:ascii="Times New Roman" w:eastAsia="Times New Roman" w:hAnsi="Times New Roman" w:cs="Times New Roman"/>
                <w:color w:val="000000"/>
                <w:sz w:val="20"/>
                <w:szCs w:val="20"/>
                <w:lang w:val="kk-KZ" w:eastAsia="en-US" w:bidi="en-US"/>
              </w:rPr>
              <w:lastRenderedPageBreak/>
              <w:t>біреулер табиғат аясында жүрген құстарды әнге қосқан.</w:t>
            </w:r>
          </w:p>
          <w:p w14:paraId="71892435"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20"/>
                <w:szCs w:val="20"/>
                <w:lang w:val="kk-KZ" w:eastAsia="en-US" w:bidi="en-US"/>
              </w:rPr>
            </w:pPr>
            <w:r w:rsidRPr="00482019">
              <w:rPr>
                <w:rFonts w:ascii="Times New Roman" w:eastAsia="Times New Roman" w:hAnsi="Times New Roman" w:cs="Times New Roman"/>
                <w:color w:val="000000"/>
                <w:sz w:val="20"/>
                <w:szCs w:val="20"/>
                <w:lang w:val="kk-KZ" w:eastAsia="en-US" w:bidi="en-US"/>
              </w:rPr>
              <w:t>Ән айтар алдында дауыс жаттығуын жасап, әуенді таза айтуға ұмтылу.</w:t>
            </w:r>
          </w:p>
          <w:p w14:paraId="353EF2A6" w14:textId="77777777" w:rsidR="00482019" w:rsidRPr="00482019" w:rsidRDefault="00482019" w:rsidP="00482019">
            <w:pPr>
              <w:shd w:val="clear" w:color="auto" w:fill="FFFFFF"/>
              <w:spacing w:after="0" w:line="240" w:lineRule="auto"/>
              <w:rPr>
                <w:rFonts w:ascii="Times New Roman" w:eastAsia="Times New Roman" w:hAnsi="Times New Roman" w:cs="Times New Roman"/>
                <w:b/>
                <w:color w:val="000000"/>
                <w:sz w:val="20"/>
                <w:szCs w:val="20"/>
                <w:lang w:val="kk-KZ" w:eastAsia="en-US" w:bidi="en-US"/>
              </w:rPr>
            </w:pPr>
            <w:r w:rsidRPr="00482019">
              <w:rPr>
                <w:rFonts w:ascii="Times New Roman" w:eastAsia="Times New Roman" w:hAnsi="Times New Roman" w:cs="Times New Roman"/>
                <w:b/>
                <w:color w:val="000000"/>
                <w:sz w:val="20"/>
                <w:szCs w:val="20"/>
                <w:lang w:val="kk-KZ" w:eastAsia="en-US" w:bidi="en-US"/>
              </w:rPr>
              <w:t>Ән айту:  «Көктем» (Д. Гусинцев).</w:t>
            </w:r>
          </w:p>
          <w:p w14:paraId="4AEFABA3"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20"/>
                <w:szCs w:val="20"/>
                <w:lang w:val="kk-KZ" w:eastAsia="en-US" w:bidi="en-US"/>
              </w:rPr>
            </w:pPr>
            <w:r w:rsidRPr="00482019">
              <w:rPr>
                <w:rFonts w:ascii="Times New Roman" w:eastAsia="Times New Roman" w:hAnsi="Times New Roman" w:cs="Times New Roman"/>
                <w:color w:val="000000"/>
                <w:sz w:val="20"/>
                <w:szCs w:val="20"/>
                <w:lang w:val="kk-KZ" w:eastAsia="en-US" w:bidi="en-US"/>
              </w:rPr>
              <w:t>Бұл әнде құстардың қайтуы, өлкенің жаңаруы көтеріңкі көңіл күймен жырланады.</w:t>
            </w:r>
          </w:p>
          <w:p w14:paraId="6798642E"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20"/>
                <w:szCs w:val="20"/>
                <w:lang w:val="kk-KZ" w:eastAsia="en-US" w:bidi="en-US"/>
              </w:rPr>
            </w:pPr>
            <w:r w:rsidRPr="00482019">
              <w:rPr>
                <w:rFonts w:ascii="Times New Roman" w:eastAsia="Times New Roman" w:hAnsi="Times New Roman" w:cs="Times New Roman"/>
                <w:color w:val="000000"/>
                <w:sz w:val="20"/>
                <w:szCs w:val="20"/>
                <w:lang w:val="kk-KZ" w:eastAsia="en-US" w:bidi="en-US"/>
              </w:rPr>
              <w:t>Балаларға қайталап, қосылып айтуға үйретеді.</w:t>
            </w:r>
          </w:p>
          <w:p w14:paraId="5C481BFD"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20"/>
                <w:szCs w:val="20"/>
                <w:lang w:val="kk-KZ" w:eastAsia="en-US" w:bidi="en-US"/>
              </w:rPr>
            </w:pPr>
          </w:p>
          <w:p w14:paraId="5566AC99"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20"/>
                <w:szCs w:val="20"/>
                <w:lang w:val="kk-KZ" w:eastAsia="en-US" w:bidi="en-US"/>
              </w:rPr>
            </w:pPr>
            <w:r w:rsidRPr="00482019">
              <w:rPr>
                <w:rFonts w:ascii="Times New Roman" w:eastAsia="Times New Roman" w:hAnsi="Times New Roman" w:cs="Times New Roman"/>
                <w:color w:val="000000"/>
                <w:sz w:val="20"/>
                <w:szCs w:val="20"/>
                <w:lang w:val="kk-KZ" w:eastAsia="en-US" w:bidi="en-US"/>
              </w:rPr>
              <w:t>Әнді бір мезгілде бастау және аяқтау, әуенді дұрыс бере білу.</w:t>
            </w:r>
          </w:p>
          <w:p w14:paraId="5EF854CE"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20"/>
                <w:szCs w:val="20"/>
                <w:lang w:val="kk-KZ" w:eastAsia="en-US" w:bidi="en-US"/>
              </w:rPr>
            </w:pPr>
            <w:r w:rsidRPr="00482019">
              <w:rPr>
                <w:rFonts w:ascii="Times New Roman" w:eastAsia="Times New Roman" w:hAnsi="Times New Roman" w:cs="Times New Roman"/>
                <w:b/>
                <w:color w:val="000000"/>
                <w:sz w:val="20"/>
                <w:szCs w:val="20"/>
                <w:lang w:val="kk-KZ" w:eastAsia="en-US" w:bidi="en-US"/>
              </w:rPr>
              <w:t xml:space="preserve">Ойындар, хороводтар: «Балақан да алақан» (Ө. </w:t>
            </w:r>
            <w:r w:rsidRPr="00482019">
              <w:rPr>
                <w:rFonts w:ascii="Times New Roman" w:eastAsia="Times New Roman" w:hAnsi="Times New Roman" w:cs="Times New Roman"/>
                <w:color w:val="000000"/>
                <w:sz w:val="20"/>
                <w:szCs w:val="20"/>
                <w:lang w:val="kk-KZ" w:eastAsia="en-US" w:bidi="en-US"/>
              </w:rPr>
              <w:t>Байділдаев). Мұғалім  ойын шартын түсіндіреді.</w:t>
            </w:r>
          </w:p>
          <w:p w14:paraId="77DA39E6"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20"/>
                <w:szCs w:val="20"/>
                <w:lang w:val="kk-KZ" w:eastAsia="en-US" w:bidi="en-US"/>
              </w:rPr>
            </w:pPr>
          </w:p>
          <w:p w14:paraId="09EC2F4F" w14:textId="77777777" w:rsidR="00482019" w:rsidRPr="00482019" w:rsidRDefault="00482019" w:rsidP="00482019">
            <w:pPr>
              <w:shd w:val="clear" w:color="auto" w:fill="FFFFFF"/>
              <w:spacing w:after="0" w:line="240" w:lineRule="auto"/>
              <w:rPr>
                <w:rFonts w:ascii="Times New Roman" w:eastAsia="Times New Roman" w:hAnsi="Times New Roman" w:cs="Times New Roman"/>
                <w:color w:val="000000"/>
                <w:sz w:val="20"/>
                <w:szCs w:val="20"/>
                <w:lang w:val="kk-KZ" w:eastAsia="en-US" w:bidi="en-US"/>
              </w:rPr>
            </w:pPr>
            <w:r w:rsidRPr="00482019">
              <w:rPr>
                <w:rFonts w:ascii="Times New Roman" w:eastAsia="Times New Roman" w:hAnsi="Times New Roman" w:cs="Times New Roman"/>
                <w:color w:val="000000"/>
                <w:sz w:val="20"/>
                <w:szCs w:val="20"/>
                <w:lang w:val="kk-KZ" w:eastAsia="en-US" w:bidi="en-US"/>
              </w:rPr>
              <w:t>Шеңберде тұрып, ырғаққа ілесіп  шапалақпен қимылдар жасайды.</w:t>
            </w:r>
          </w:p>
          <w:p w14:paraId="44DF9BD4" w14:textId="77777777" w:rsidR="00482019" w:rsidRPr="00482019" w:rsidRDefault="00482019" w:rsidP="00482019">
            <w:pPr>
              <w:shd w:val="clear" w:color="auto" w:fill="FFFFFF"/>
              <w:spacing w:after="0" w:line="240" w:lineRule="auto"/>
              <w:rPr>
                <w:rFonts w:ascii="Times New Roman" w:eastAsia="Times New Roman" w:hAnsi="Times New Roman" w:cs="Times New Roman"/>
                <w:b/>
                <w:color w:val="000000"/>
                <w:sz w:val="20"/>
                <w:szCs w:val="20"/>
                <w:lang w:val="kk-KZ" w:eastAsia="en-US" w:bidi="en-US"/>
              </w:rPr>
            </w:pPr>
          </w:p>
        </w:tc>
        <w:tc>
          <w:tcPr>
            <w:tcW w:w="2806" w:type="dxa"/>
            <w:gridSpan w:val="2"/>
            <w:tcBorders>
              <w:top w:val="single" w:sz="4" w:space="0" w:color="auto"/>
              <w:left w:val="single" w:sz="4" w:space="0" w:color="auto"/>
              <w:bottom w:val="nil"/>
              <w:right w:val="single" w:sz="4" w:space="0" w:color="auto"/>
            </w:tcBorders>
          </w:tcPr>
          <w:p w14:paraId="5169DB59" w14:textId="77777777" w:rsidR="00482019" w:rsidRPr="00482019" w:rsidRDefault="00482019" w:rsidP="00482019">
            <w:pPr>
              <w:shd w:val="clear" w:color="auto" w:fill="FFFFFF"/>
              <w:spacing w:before="100" w:beforeAutospacing="1" w:after="150" w:afterAutospacing="1" w:line="240" w:lineRule="auto"/>
              <w:rPr>
                <w:rFonts w:ascii="Times New Roman" w:eastAsia="Times New Roman" w:hAnsi="Times New Roman" w:cs="Times New Roman"/>
                <w:b/>
                <w:color w:val="000000"/>
                <w:sz w:val="20"/>
                <w:szCs w:val="20"/>
                <w:lang w:val="kk-KZ" w:bidi="en-US"/>
              </w:rPr>
            </w:pPr>
            <w:r w:rsidRPr="00482019">
              <w:rPr>
                <w:rFonts w:ascii="Times New Roman" w:eastAsia="Times New Roman" w:hAnsi="Times New Roman" w:cs="Times New Roman"/>
                <w:b/>
                <w:color w:val="000000"/>
                <w:sz w:val="20"/>
                <w:szCs w:val="20"/>
                <w:lang w:val="kk-KZ" w:bidi="en-US"/>
              </w:rPr>
              <w:lastRenderedPageBreak/>
              <w:t>Шығармашылық бейнелеу әрекеті</w:t>
            </w:r>
          </w:p>
          <w:p w14:paraId="6510BC2C" w14:textId="77777777" w:rsidR="00482019" w:rsidRPr="00482019" w:rsidRDefault="00482019" w:rsidP="00482019">
            <w:pPr>
              <w:shd w:val="clear" w:color="auto" w:fill="FFFFFF"/>
              <w:spacing w:before="100" w:beforeAutospacing="1" w:after="150" w:afterAutospacing="1"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b/>
                <w:color w:val="000000"/>
                <w:sz w:val="20"/>
                <w:szCs w:val="20"/>
                <w:lang w:val="kk-KZ" w:bidi="en-US"/>
              </w:rPr>
              <w:t xml:space="preserve"> Міндеті</w:t>
            </w:r>
            <w:r w:rsidRPr="00482019">
              <w:rPr>
                <w:rFonts w:ascii="Times New Roman" w:eastAsia="Times New Roman" w:hAnsi="Times New Roman" w:cs="Times New Roman"/>
                <w:color w:val="000000"/>
                <w:sz w:val="20"/>
                <w:szCs w:val="20"/>
                <w:lang w:val="kk-KZ" w:bidi="en-US"/>
              </w:rPr>
              <w:t>:</w:t>
            </w:r>
            <w:r w:rsidRPr="00482019">
              <w:rPr>
                <w:rFonts w:ascii="Times New Roman" w:eastAsia="Times New Roman" w:hAnsi="Times New Roman" w:cs="Times New Roman"/>
                <w:sz w:val="24"/>
                <w:szCs w:val="24"/>
                <w:lang w:val="kk-KZ"/>
              </w:rPr>
              <w:t xml:space="preserve"> </w:t>
            </w:r>
            <w:r w:rsidRPr="00482019">
              <w:rPr>
                <w:rFonts w:ascii="Times New Roman" w:eastAsia="Times New Roman" w:hAnsi="Times New Roman" w:cs="Times New Roman"/>
                <w:color w:val="000000"/>
                <w:sz w:val="20"/>
                <w:szCs w:val="20"/>
                <w:lang w:val="kk-KZ" w:bidi="en-US"/>
              </w:rPr>
              <w:t>балалардың достық туралы білімдерін арттыру жануарлардың суретін салуға үйрету;</w:t>
            </w:r>
          </w:p>
          <w:p w14:paraId="4E0FD1D4" w14:textId="77777777" w:rsidR="00482019" w:rsidRPr="00482019" w:rsidRDefault="00482019" w:rsidP="00482019">
            <w:pPr>
              <w:shd w:val="clear" w:color="auto" w:fill="FFFFFF"/>
              <w:spacing w:before="100" w:beforeAutospacing="1" w:after="150" w:afterAutospacing="1" w:line="240" w:lineRule="auto"/>
              <w:rPr>
                <w:rFonts w:ascii="Times New Roman" w:eastAsia="Times New Roman" w:hAnsi="Times New Roman" w:cs="Times New Roman"/>
                <w:b/>
                <w:color w:val="000000"/>
                <w:sz w:val="20"/>
                <w:szCs w:val="20"/>
                <w:lang w:val="kk-KZ" w:bidi="en-US"/>
              </w:rPr>
            </w:pPr>
            <w:r w:rsidRPr="00482019">
              <w:rPr>
                <w:rFonts w:ascii="Times New Roman" w:eastAsia="Times New Roman" w:hAnsi="Times New Roman" w:cs="Times New Roman"/>
                <w:b/>
                <w:color w:val="000000"/>
                <w:sz w:val="20"/>
                <w:szCs w:val="20"/>
                <w:lang w:val="kk-KZ" w:bidi="en-US"/>
              </w:rPr>
              <w:t>Мақсаты:</w:t>
            </w:r>
            <w:r w:rsidRPr="00482019">
              <w:rPr>
                <w:rFonts w:ascii="Times New Roman" w:eastAsia="Times New Roman" w:hAnsi="Times New Roman" w:cs="Times New Roman"/>
                <w:sz w:val="24"/>
                <w:szCs w:val="24"/>
                <w:lang w:val="kk-KZ"/>
              </w:rPr>
              <w:t xml:space="preserve"> </w:t>
            </w:r>
            <w:r w:rsidRPr="00482019">
              <w:rPr>
                <w:rFonts w:ascii="Times New Roman" w:eastAsia="Times New Roman" w:hAnsi="Times New Roman" w:cs="Times New Roman"/>
                <w:color w:val="000000"/>
                <w:sz w:val="20"/>
                <w:szCs w:val="20"/>
                <w:lang w:val="kk-KZ" w:bidi="en-US"/>
              </w:rPr>
              <w:t>Қаршақыздың достарымен танысып, олардың суретін сала білуге үйрету</w:t>
            </w:r>
            <w:r w:rsidRPr="00482019">
              <w:rPr>
                <w:rFonts w:ascii="Times New Roman" w:eastAsia="Times New Roman" w:hAnsi="Times New Roman" w:cs="Times New Roman"/>
                <w:b/>
                <w:color w:val="000000"/>
                <w:sz w:val="20"/>
                <w:szCs w:val="20"/>
                <w:lang w:val="kk-KZ" w:bidi="en-US"/>
              </w:rPr>
              <w:t>.</w:t>
            </w:r>
          </w:p>
          <w:p w14:paraId="4FF196CB" w14:textId="77777777" w:rsidR="00482019" w:rsidRPr="00482019" w:rsidRDefault="00482019" w:rsidP="00482019">
            <w:pPr>
              <w:shd w:val="clear" w:color="auto" w:fill="FFFFFF"/>
              <w:spacing w:before="100" w:beforeAutospacing="1" w:after="150" w:afterAutospacing="1"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b/>
                <w:color w:val="000000"/>
                <w:sz w:val="20"/>
                <w:szCs w:val="20"/>
                <w:lang w:val="kk-KZ" w:bidi="en-US"/>
              </w:rPr>
              <w:t xml:space="preserve"> Жағдаятты сомдау: </w:t>
            </w:r>
            <w:r w:rsidRPr="00482019">
              <w:rPr>
                <w:rFonts w:ascii="Times New Roman" w:eastAsia="Times New Roman" w:hAnsi="Times New Roman" w:cs="Times New Roman"/>
                <w:color w:val="000000"/>
                <w:sz w:val="20"/>
                <w:szCs w:val="20"/>
                <w:lang w:val="kk-KZ" w:bidi="en-US"/>
              </w:rPr>
              <w:t>Балаларға қонаққа Қаршақыз келеді. Ол өте көңілсіз еді, себебі өзіне</w:t>
            </w:r>
          </w:p>
          <w:p w14:paraId="0232CF5A" w14:textId="77777777" w:rsidR="00482019" w:rsidRPr="00482019" w:rsidRDefault="00482019" w:rsidP="00482019">
            <w:pPr>
              <w:shd w:val="clear" w:color="auto" w:fill="FFFFFF"/>
              <w:spacing w:before="100" w:beforeAutospacing="1" w:after="150" w:afterAutospacing="1"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color w:val="000000"/>
                <w:sz w:val="20"/>
                <w:szCs w:val="20"/>
                <w:lang w:val="kk-KZ" w:bidi="en-US"/>
              </w:rPr>
              <w:lastRenderedPageBreak/>
              <w:t>серік болатын достарынан адасып қалған екен.</w:t>
            </w:r>
          </w:p>
          <w:p w14:paraId="72496EDB" w14:textId="77777777" w:rsidR="00482019" w:rsidRPr="00482019" w:rsidRDefault="00482019" w:rsidP="00482019">
            <w:pPr>
              <w:shd w:val="clear" w:color="auto" w:fill="FFFFFF"/>
              <w:spacing w:before="100" w:beforeAutospacing="1" w:after="150" w:afterAutospacing="1"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color w:val="000000"/>
                <w:sz w:val="20"/>
                <w:szCs w:val="20"/>
                <w:lang w:val="kk-KZ" w:bidi="en-US"/>
              </w:rPr>
              <w:t>– Балалар, Қаршақыздың достары кім екенін білесіңдер ме?</w:t>
            </w:r>
          </w:p>
          <w:p w14:paraId="062ECC7D" w14:textId="77777777" w:rsidR="00482019" w:rsidRPr="00482019" w:rsidRDefault="00482019" w:rsidP="00482019">
            <w:pPr>
              <w:shd w:val="clear" w:color="auto" w:fill="FFFFFF"/>
              <w:spacing w:before="100" w:beforeAutospacing="1" w:after="150" w:afterAutospacing="1"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color w:val="000000"/>
                <w:sz w:val="20"/>
                <w:szCs w:val="20"/>
                <w:lang w:val="kk-KZ" w:bidi="en-US"/>
              </w:rPr>
              <w:t>– Қаршақызға қалай көмектессек екен, мүмкін достарын табуға көмектесерміз?!</w:t>
            </w:r>
          </w:p>
          <w:p w14:paraId="4C678471" w14:textId="77777777" w:rsidR="00482019" w:rsidRPr="00482019" w:rsidRDefault="00482019" w:rsidP="00482019">
            <w:pPr>
              <w:shd w:val="clear" w:color="auto" w:fill="FFFFFF"/>
              <w:spacing w:before="100" w:beforeAutospacing="1" w:after="150" w:afterAutospacing="1"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color w:val="000000"/>
                <w:sz w:val="20"/>
                <w:szCs w:val="20"/>
                <w:lang w:val="kk-KZ" w:bidi="en-US"/>
              </w:rPr>
              <w:t>– Балалар, алдымыздағы үлгі суретке назар салайықшы, онда</w:t>
            </w:r>
            <w:r w:rsidRPr="00482019">
              <w:rPr>
                <w:rFonts w:ascii="Times New Roman" w:eastAsia="Times New Roman" w:hAnsi="Times New Roman" w:cs="Times New Roman"/>
                <w:b/>
                <w:color w:val="000000"/>
                <w:sz w:val="20"/>
                <w:szCs w:val="20"/>
                <w:lang w:val="kk-KZ" w:bidi="en-US"/>
              </w:rPr>
              <w:t xml:space="preserve"> </w:t>
            </w:r>
            <w:r w:rsidRPr="00482019">
              <w:rPr>
                <w:rFonts w:ascii="Times New Roman" w:eastAsia="Times New Roman" w:hAnsi="Times New Roman" w:cs="Times New Roman"/>
                <w:color w:val="000000"/>
                <w:sz w:val="20"/>
                <w:szCs w:val="20"/>
                <w:lang w:val="kk-KZ" w:bidi="en-US"/>
              </w:rPr>
              <w:t>Ақшақардың достары</w:t>
            </w:r>
          </w:p>
          <w:p w14:paraId="3A50C342" w14:textId="77777777" w:rsidR="00482019" w:rsidRPr="00482019" w:rsidRDefault="00482019" w:rsidP="00482019">
            <w:pPr>
              <w:shd w:val="clear" w:color="auto" w:fill="FFFFFF"/>
              <w:spacing w:before="100" w:beforeAutospacing="1" w:after="150" w:afterAutospacing="1" w:line="240" w:lineRule="auto"/>
              <w:rPr>
                <w:rFonts w:ascii="Times New Roman" w:eastAsia="Times New Roman" w:hAnsi="Times New Roman" w:cs="Times New Roman"/>
                <w:color w:val="000000"/>
                <w:sz w:val="20"/>
                <w:szCs w:val="20"/>
                <w:lang w:val="kk-KZ" w:bidi="en-US"/>
              </w:rPr>
            </w:pPr>
            <w:r w:rsidRPr="00482019">
              <w:rPr>
                <w:rFonts w:ascii="Times New Roman" w:eastAsia="Times New Roman" w:hAnsi="Times New Roman" w:cs="Times New Roman"/>
                <w:color w:val="000000"/>
                <w:sz w:val="20"/>
                <w:szCs w:val="20"/>
                <w:lang w:val="kk-KZ" w:bidi="en-US"/>
              </w:rPr>
              <w:t>Бейнеленген.</w:t>
            </w:r>
            <w:r w:rsidRPr="00482019">
              <w:rPr>
                <w:rFonts w:ascii="Times New Roman" w:eastAsia="Times New Roman" w:hAnsi="Times New Roman" w:cs="Times New Roman"/>
                <w:sz w:val="24"/>
                <w:szCs w:val="24"/>
                <w:lang w:val="kk-KZ"/>
              </w:rPr>
              <w:t xml:space="preserve"> </w:t>
            </w:r>
            <w:r w:rsidRPr="00482019">
              <w:rPr>
                <w:rFonts w:ascii="Times New Roman" w:eastAsia="Times New Roman" w:hAnsi="Times New Roman" w:cs="Times New Roman"/>
                <w:color w:val="000000"/>
                <w:sz w:val="20"/>
                <w:szCs w:val="20"/>
                <w:lang w:val="kk-KZ" w:bidi="en-US"/>
              </w:rPr>
              <w:t>Енді осы Қаршақыздың достарын – қоян мен мысықтың суретін салайық.</w:t>
            </w:r>
          </w:p>
          <w:p w14:paraId="475F9D82" w14:textId="77777777" w:rsidR="00482019" w:rsidRPr="00482019" w:rsidRDefault="00482019" w:rsidP="00482019">
            <w:pPr>
              <w:shd w:val="clear" w:color="auto" w:fill="FFFFFF"/>
              <w:spacing w:after="150" w:line="240" w:lineRule="auto"/>
              <w:rPr>
                <w:rFonts w:ascii="Times New Roman" w:eastAsia="Times New Roman" w:hAnsi="Times New Roman" w:cs="Times New Roman"/>
                <w:b/>
                <w:color w:val="000000"/>
                <w:sz w:val="20"/>
                <w:szCs w:val="20"/>
                <w:lang w:val="kk-KZ" w:bidi="en-US"/>
              </w:rPr>
            </w:pPr>
            <w:r w:rsidRPr="00482019">
              <w:rPr>
                <w:rFonts w:ascii="Times New Roman" w:eastAsia="Times New Roman" w:hAnsi="Times New Roman" w:cs="Times New Roman"/>
                <w:b/>
                <w:color w:val="000000"/>
                <w:sz w:val="20"/>
                <w:szCs w:val="20"/>
                <w:lang w:val="kk-KZ" w:bidi="en-US"/>
              </w:rPr>
              <w:t>Топттық жұмыс.</w:t>
            </w:r>
          </w:p>
        </w:tc>
      </w:tr>
      <w:tr w:rsidR="00482019" w:rsidRPr="00482019" w14:paraId="6905A858" w14:textId="77777777" w:rsidTr="00A40087">
        <w:trPr>
          <w:trHeight w:val="80"/>
        </w:trPr>
        <w:tc>
          <w:tcPr>
            <w:tcW w:w="2127" w:type="dxa"/>
            <w:gridSpan w:val="3"/>
            <w:tcBorders>
              <w:top w:val="nil"/>
              <w:left w:val="single" w:sz="4" w:space="0" w:color="auto"/>
              <w:bottom w:val="nil"/>
              <w:right w:val="single" w:sz="4" w:space="0" w:color="auto"/>
            </w:tcBorders>
          </w:tcPr>
          <w:p w14:paraId="0595AD4B" w14:textId="77777777" w:rsidR="00482019" w:rsidRPr="00482019" w:rsidRDefault="00482019" w:rsidP="00482019">
            <w:pPr>
              <w:spacing w:after="0" w:line="240" w:lineRule="auto"/>
              <w:jc w:val="center"/>
              <w:rPr>
                <w:rFonts w:ascii="Calibri" w:eastAsia="Times New Roman" w:hAnsi="Calibri" w:cs="Times New Roman"/>
                <w:b/>
                <w:sz w:val="20"/>
                <w:szCs w:val="28"/>
                <w:shd w:val="clear" w:color="auto" w:fill="FFFFFF"/>
                <w:lang w:val="kk-KZ"/>
              </w:rPr>
            </w:pPr>
          </w:p>
        </w:tc>
        <w:tc>
          <w:tcPr>
            <w:tcW w:w="2835" w:type="dxa"/>
            <w:gridSpan w:val="5"/>
            <w:tcBorders>
              <w:top w:val="nil"/>
              <w:left w:val="single" w:sz="4" w:space="0" w:color="auto"/>
              <w:bottom w:val="nil"/>
              <w:right w:val="single" w:sz="4" w:space="0" w:color="auto"/>
            </w:tcBorders>
          </w:tcPr>
          <w:p w14:paraId="5A25C334" w14:textId="77777777" w:rsidR="00482019" w:rsidRPr="00482019" w:rsidRDefault="00482019" w:rsidP="00482019">
            <w:pPr>
              <w:spacing w:after="0" w:line="240" w:lineRule="auto"/>
              <w:jc w:val="center"/>
              <w:rPr>
                <w:rFonts w:ascii="Calibri" w:eastAsia="Times New Roman" w:hAnsi="Calibri" w:cs="Times New Roman"/>
                <w:b/>
                <w:sz w:val="20"/>
                <w:szCs w:val="28"/>
                <w:shd w:val="clear" w:color="auto" w:fill="FFFFFF"/>
                <w:lang w:val="kk-KZ"/>
              </w:rPr>
            </w:pPr>
          </w:p>
        </w:tc>
        <w:tc>
          <w:tcPr>
            <w:tcW w:w="3260" w:type="dxa"/>
            <w:gridSpan w:val="8"/>
            <w:tcBorders>
              <w:top w:val="nil"/>
              <w:left w:val="single" w:sz="4" w:space="0" w:color="auto"/>
              <w:bottom w:val="nil"/>
              <w:right w:val="single" w:sz="4" w:space="0" w:color="auto"/>
            </w:tcBorders>
          </w:tcPr>
          <w:p w14:paraId="75BE7B21" w14:textId="77777777" w:rsidR="00482019" w:rsidRPr="00482019" w:rsidRDefault="00482019" w:rsidP="00482019">
            <w:pPr>
              <w:spacing w:after="0" w:line="240" w:lineRule="auto"/>
              <w:jc w:val="center"/>
              <w:rPr>
                <w:rFonts w:ascii="Times New Roman" w:eastAsia="Times New Roman" w:hAnsi="Times New Roman" w:cs="Times New Roman"/>
                <w:b/>
                <w:sz w:val="20"/>
                <w:szCs w:val="20"/>
                <w:shd w:val="clear" w:color="auto" w:fill="FFFFFF"/>
                <w:lang w:val="kk-KZ"/>
              </w:rPr>
            </w:pPr>
          </w:p>
        </w:tc>
        <w:tc>
          <w:tcPr>
            <w:tcW w:w="2835" w:type="dxa"/>
            <w:gridSpan w:val="5"/>
            <w:tcBorders>
              <w:top w:val="nil"/>
              <w:left w:val="single" w:sz="4" w:space="0" w:color="auto"/>
              <w:bottom w:val="nil"/>
              <w:right w:val="single" w:sz="4" w:space="0" w:color="auto"/>
            </w:tcBorders>
          </w:tcPr>
          <w:p w14:paraId="278687A4" w14:textId="77777777" w:rsidR="00482019" w:rsidRPr="00482019" w:rsidRDefault="00482019" w:rsidP="00482019">
            <w:pPr>
              <w:spacing w:after="0" w:line="240" w:lineRule="auto"/>
              <w:jc w:val="center"/>
              <w:rPr>
                <w:rFonts w:ascii="Times New Roman" w:eastAsia="Times New Roman" w:hAnsi="Times New Roman" w:cs="Times New Roman"/>
                <w:b/>
                <w:shd w:val="clear" w:color="auto" w:fill="FFFFFF"/>
                <w:lang w:val="kk-KZ"/>
              </w:rPr>
            </w:pPr>
          </w:p>
        </w:tc>
        <w:tc>
          <w:tcPr>
            <w:tcW w:w="2439" w:type="dxa"/>
            <w:gridSpan w:val="6"/>
            <w:tcBorders>
              <w:top w:val="nil"/>
              <w:left w:val="single" w:sz="4" w:space="0" w:color="auto"/>
              <w:bottom w:val="nil"/>
              <w:right w:val="single" w:sz="4" w:space="0" w:color="auto"/>
            </w:tcBorders>
          </w:tcPr>
          <w:p w14:paraId="6F0E72B8" w14:textId="77777777" w:rsidR="00482019" w:rsidRPr="00482019" w:rsidRDefault="00482019" w:rsidP="00482019">
            <w:pPr>
              <w:spacing w:after="0" w:line="240" w:lineRule="auto"/>
              <w:jc w:val="center"/>
              <w:rPr>
                <w:rFonts w:ascii="Calibri" w:eastAsia="Times New Roman" w:hAnsi="Calibri" w:cs="Times New Roman"/>
                <w:b/>
                <w:sz w:val="20"/>
                <w:szCs w:val="28"/>
                <w:shd w:val="clear" w:color="auto" w:fill="FFFFFF"/>
                <w:lang w:val="kk-KZ"/>
              </w:rPr>
            </w:pPr>
          </w:p>
        </w:tc>
        <w:tc>
          <w:tcPr>
            <w:tcW w:w="2806" w:type="dxa"/>
            <w:gridSpan w:val="2"/>
            <w:tcBorders>
              <w:top w:val="nil"/>
              <w:left w:val="single" w:sz="4" w:space="0" w:color="auto"/>
              <w:bottom w:val="nil"/>
              <w:right w:val="single" w:sz="4" w:space="0" w:color="auto"/>
            </w:tcBorders>
          </w:tcPr>
          <w:p w14:paraId="1853FC60" w14:textId="77777777" w:rsidR="00482019" w:rsidRPr="00482019" w:rsidRDefault="00482019" w:rsidP="00482019">
            <w:pPr>
              <w:spacing w:after="0" w:line="240" w:lineRule="auto"/>
              <w:jc w:val="center"/>
              <w:rPr>
                <w:rFonts w:ascii="Times New Roman" w:eastAsia="Times New Roman" w:hAnsi="Times New Roman" w:cs="Times New Roman"/>
                <w:b/>
                <w:sz w:val="20"/>
                <w:szCs w:val="20"/>
                <w:shd w:val="clear" w:color="auto" w:fill="FFFFFF"/>
                <w:lang w:val="kk-KZ"/>
              </w:rPr>
            </w:pPr>
          </w:p>
        </w:tc>
      </w:tr>
      <w:tr w:rsidR="00482019" w:rsidRPr="00482019" w14:paraId="40664EA3" w14:textId="77777777" w:rsidTr="00A40087">
        <w:trPr>
          <w:trHeight w:val="80"/>
        </w:trPr>
        <w:tc>
          <w:tcPr>
            <w:tcW w:w="2127" w:type="dxa"/>
            <w:gridSpan w:val="3"/>
            <w:tcBorders>
              <w:top w:val="nil"/>
              <w:left w:val="single" w:sz="4" w:space="0" w:color="auto"/>
              <w:bottom w:val="single" w:sz="4" w:space="0" w:color="auto"/>
              <w:right w:val="single" w:sz="4" w:space="0" w:color="auto"/>
            </w:tcBorders>
          </w:tcPr>
          <w:p w14:paraId="19181E06" w14:textId="77777777" w:rsidR="00482019" w:rsidRPr="00482019" w:rsidRDefault="00482019" w:rsidP="00482019">
            <w:pPr>
              <w:spacing w:after="0" w:line="240" w:lineRule="auto"/>
              <w:rPr>
                <w:rFonts w:ascii="Calibri" w:eastAsia="Times New Roman" w:hAnsi="Calibri" w:cs="Times New Roman"/>
                <w:b/>
                <w:i/>
                <w:color w:val="000099"/>
                <w:lang w:val="kk-KZ"/>
              </w:rPr>
            </w:pPr>
          </w:p>
        </w:tc>
        <w:tc>
          <w:tcPr>
            <w:tcW w:w="2835" w:type="dxa"/>
            <w:gridSpan w:val="5"/>
            <w:tcBorders>
              <w:top w:val="nil"/>
              <w:left w:val="single" w:sz="4" w:space="0" w:color="auto"/>
              <w:bottom w:val="single" w:sz="4" w:space="0" w:color="auto"/>
              <w:right w:val="single" w:sz="4" w:space="0" w:color="auto"/>
            </w:tcBorders>
          </w:tcPr>
          <w:p w14:paraId="4D448ECA" w14:textId="77777777" w:rsidR="00482019" w:rsidRPr="00482019" w:rsidRDefault="00482019" w:rsidP="00482019">
            <w:pPr>
              <w:spacing w:after="0" w:line="240" w:lineRule="auto"/>
              <w:rPr>
                <w:rFonts w:ascii="Calibri" w:eastAsia="Times New Roman" w:hAnsi="Calibri" w:cs="Times New Roman"/>
                <w:b/>
                <w:i/>
                <w:color w:val="000099"/>
                <w:lang w:val="kk-KZ"/>
              </w:rPr>
            </w:pPr>
          </w:p>
        </w:tc>
        <w:tc>
          <w:tcPr>
            <w:tcW w:w="3260" w:type="dxa"/>
            <w:gridSpan w:val="8"/>
            <w:tcBorders>
              <w:top w:val="nil"/>
              <w:left w:val="single" w:sz="4" w:space="0" w:color="auto"/>
              <w:bottom w:val="single" w:sz="4" w:space="0" w:color="auto"/>
              <w:right w:val="single" w:sz="4" w:space="0" w:color="auto"/>
            </w:tcBorders>
          </w:tcPr>
          <w:p w14:paraId="5A26C794" w14:textId="77777777" w:rsidR="00482019" w:rsidRPr="00482019" w:rsidRDefault="00482019" w:rsidP="00482019">
            <w:pPr>
              <w:spacing w:after="0" w:line="240" w:lineRule="auto"/>
              <w:rPr>
                <w:rFonts w:ascii="Calibri" w:eastAsia="Times New Roman" w:hAnsi="Calibri" w:cs="Times New Roman"/>
                <w:b/>
                <w:i/>
                <w:color w:val="000099"/>
                <w:lang w:val="kk-KZ"/>
              </w:rPr>
            </w:pPr>
          </w:p>
        </w:tc>
        <w:tc>
          <w:tcPr>
            <w:tcW w:w="2835" w:type="dxa"/>
            <w:gridSpan w:val="5"/>
            <w:tcBorders>
              <w:top w:val="nil"/>
              <w:left w:val="single" w:sz="4" w:space="0" w:color="auto"/>
              <w:bottom w:val="single" w:sz="4" w:space="0" w:color="auto"/>
              <w:right w:val="single" w:sz="4" w:space="0" w:color="auto"/>
            </w:tcBorders>
          </w:tcPr>
          <w:p w14:paraId="1CC35DB2" w14:textId="77777777" w:rsidR="00482019" w:rsidRPr="00482019" w:rsidRDefault="00482019" w:rsidP="00482019">
            <w:pPr>
              <w:spacing w:after="0" w:line="240" w:lineRule="auto"/>
              <w:rPr>
                <w:rFonts w:ascii="Calibri" w:eastAsia="Times New Roman" w:hAnsi="Calibri" w:cs="Times New Roman"/>
                <w:b/>
                <w:i/>
                <w:color w:val="000099"/>
                <w:lang w:val="kk-KZ"/>
              </w:rPr>
            </w:pPr>
          </w:p>
        </w:tc>
        <w:tc>
          <w:tcPr>
            <w:tcW w:w="2439" w:type="dxa"/>
            <w:gridSpan w:val="6"/>
            <w:tcBorders>
              <w:top w:val="nil"/>
              <w:left w:val="single" w:sz="4" w:space="0" w:color="auto"/>
              <w:bottom w:val="single" w:sz="4" w:space="0" w:color="auto"/>
              <w:right w:val="single" w:sz="4" w:space="0" w:color="auto"/>
            </w:tcBorders>
          </w:tcPr>
          <w:p w14:paraId="0DEE42D8" w14:textId="77777777" w:rsidR="00482019" w:rsidRPr="00482019" w:rsidRDefault="00482019" w:rsidP="00482019">
            <w:pPr>
              <w:spacing w:after="0" w:line="240" w:lineRule="auto"/>
              <w:rPr>
                <w:rFonts w:ascii="Calibri" w:eastAsia="Times New Roman" w:hAnsi="Calibri" w:cs="Times New Roman"/>
                <w:b/>
                <w:i/>
                <w:color w:val="000099"/>
                <w:lang w:val="kk-KZ"/>
              </w:rPr>
            </w:pPr>
          </w:p>
        </w:tc>
        <w:tc>
          <w:tcPr>
            <w:tcW w:w="2806" w:type="dxa"/>
            <w:gridSpan w:val="2"/>
            <w:tcBorders>
              <w:top w:val="nil"/>
              <w:left w:val="single" w:sz="4" w:space="0" w:color="auto"/>
              <w:bottom w:val="single" w:sz="4" w:space="0" w:color="auto"/>
              <w:right w:val="single" w:sz="4" w:space="0" w:color="auto"/>
            </w:tcBorders>
          </w:tcPr>
          <w:p w14:paraId="08870F65" w14:textId="77777777" w:rsidR="00482019" w:rsidRPr="00482019" w:rsidRDefault="00482019" w:rsidP="00482019">
            <w:pPr>
              <w:spacing w:after="0" w:line="240" w:lineRule="auto"/>
              <w:rPr>
                <w:rFonts w:ascii="Calibri" w:eastAsia="Times New Roman" w:hAnsi="Calibri" w:cs="Times New Roman"/>
                <w:b/>
                <w:i/>
                <w:color w:val="000099"/>
                <w:lang w:val="kk-KZ"/>
              </w:rPr>
            </w:pPr>
          </w:p>
        </w:tc>
      </w:tr>
      <w:tr w:rsidR="00482019" w:rsidRPr="00367436" w14:paraId="02F65B7D" w14:textId="77777777" w:rsidTr="0042421F">
        <w:tc>
          <w:tcPr>
            <w:tcW w:w="1418" w:type="dxa"/>
            <w:tcBorders>
              <w:top w:val="single" w:sz="4" w:space="0" w:color="auto"/>
              <w:left w:val="single" w:sz="4" w:space="0" w:color="auto"/>
              <w:bottom w:val="single" w:sz="4" w:space="0" w:color="auto"/>
              <w:right w:val="single" w:sz="4" w:space="0" w:color="auto"/>
            </w:tcBorders>
            <w:hideMark/>
          </w:tcPr>
          <w:p w14:paraId="78384A53" w14:textId="77777777" w:rsidR="00482019" w:rsidRPr="00482019" w:rsidRDefault="00482019" w:rsidP="00482019">
            <w:pPr>
              <w:spacing w:after="0" w:line="240" w:lineRule="auto"/>
              <w:rPr>
                <w:rFonts w:ascii="Times New Roman" w:eastAsia="Times New Roman" w:hAnsi="Times New Roman" w:cs="Times New Roman"/>
                <w:b/>
                <w:sz w:val="18"/>
                <w:szCs w:val="18"/>
                <w:lang w:val="kk-KZ" w:bidi="en-US"/>
              </w:rPr>
            </w:pPr>
            <w:r w:rsidRPr="00482019">
              <w:rPr>
                <w:rFonts w:ascii="Times New Roman" w:eastAsia="Times New Roman" w:hAnsi="Times New Roman" w:cs="Times New Roman"/>
                <w:b/>
                <w:sz w:val="18"/>
                <w:szCs w:val="18"/>
              </w:rPr>
              <w:t>Балаларды</w:t>
            </w:r>
            <w:r w:rsidRPr="00482019">
              <w:rPr>
                <w:rFonts w:ascii="Times New Roman" w:eastAsia="Times New Roman" w:hAnsi="Times New Roman" w:cs="Times New Roman"/>
                <w:b/>
                <w:sz w:val="18"/>
                <w:szCs w:val="18"/>
                <w:lang w:val="kk-KZ"/>
              </w:rPr>
              <w:t xml:space="preserve">ң </w:t>
            </w:r>
            <w:r w:rsidRPr="00482019">
              <w:rPr>
                <w:rFonts w:ascii="Times New Roman" w:eastAsia="Times New Roman" w:hAnsi="Times New Roman" w:cs="Times New Roman"/>
                <w:b/>
                <w:sz w:val="18"/>
                <w:szCs w:val="18"/>
              </w:rPr>
              <w:t>үйге</w:t>
            </w:r>
            <w:r w:rsidRPr="00482019">
              <w:rPr>
                <w:rFonts w:ascii="Times New Roman" w:eastAsia="Times New Roman" w:hAnsi="Times New Roman" w:cs="Times New Roman"/>
                <w:b/>
                <w:sz w:val="18"/>
                <w:szCs w:val="18"/>
                <w:lang w:val="kk-KZ"/>
              </w:rPr>
              <w:t xml:space="preserve"> </w:t>
            </w:r>
            <w:r w:rsidRPr="00482019">
              <w:rPr>
                <w:rFonts w:ascii="Times New Roman" w:eastAsia="Times New Roman" w:hAnsi="Times New Roman" w:cs="Times New Roman"/>
                <w:b/>
                <w:sz w:val="18"/>
                <w:szCs w:val="18"/>
              </w:rPr>
              <w:t>қайт</w:t>
            </w:r>
            <w:r w:rsidRPr="00482019">
              <w:rPr>
                <w:rFonts w:ascii="Times New Roman" w:eastAsia="Times New Roman" w:hAnsi="Times New Roman" w:cs="Times New Roman"/>
                <w:b/>
                <w:sz w:val="18"/>
                <w:szCs w:val="18"/>
                <w:lang w:val="kk-KZ"/>
              </w:rPr>
              <w:t>уы</w:t>
            </w:r>
          </w:p>
        </w:tc>
        <w:tc>
          <w:tcPr>
            <w:tcW w:w="3402" w:type="dxa"/>
            <w:gridSpan w:val="6"/>
            <w:tcBorders>
              <w:top w:val="single" w:sz="4" w:space="0" w:color="auto"/>
              <w:left w:val="single" w:sz="4" w:space="0" w:color="auto"/>
              <w:bottom w:val="nil"/>
              <w:right w:val="single" w:sz="4" w:space="0" w:color="auto"/>
            </w:tcBorders>
            <w:hideMark/>
          </w:tcPr>
          <w:p w14:paraId="22883D14" w14:textId="77777777" w:rsidR="00482019" w:rsidRPr="00482019" w:rsidRDefault="00482019" w:rsidP="00482019">
            <w:pPr>
              <w:spacing w:after="0" w:line="240" w:lineRule="auto"/>
              <w:rPr>
                <w:rFonts w:ascii="Times New Roman" w:eastAsia="Times New Roman" w:hAnsi="Times New Roman" w:cs="Times New Roman"/>
                <w:i/>
                <w:sz w:val="18"/>
                <w:szCs w:val="18"/>
                <w:lang w:val="kk-KZ"/>
              </w:rPr>
            </w:pPr>
            <w:r w:rsidRPr="00482019">
              <w:rPr>
                <w:rFonts w:ascii="Times New Roman" w:eastAsia="Times New Roman" w:hAnsi="Times New Roman" w:cs="Times New Roman"/>
                <w:b/>
                <w:bCs/>
                <w:i/>
                <w:sz w:val="18"/>
                <w:szCs w:val="18"/>
                <w:lang w:val="kk-KZ"/>
              </w:rPr>
              <w:t>Ата –аналарғакеңес</w:t>
            </w:r>
          </w:p>
          <w:p w14:paraId="5F9BE388" w14:textId="77777777" w:rsidR="00482019" w:rsidRPr="00482019" w:rsidRDefault="00482019" w:rsidP="00482019">
            <w:pPr>
              <w:spacing w:after="0" w:line="240" w:lineRule="auto"/>
              <w:rPr>
                <w:rFonts w:ascii="Times New Roman" w:eastAsia="Calibri" w:hAnsi="Times New Roman" w:cs="Times New Roman"/>
                <w:sz w:val="18"/>
                <w:szCs w:val="18"/>
                <w:lang w:val="kk-KZ"/>
              </w:rPr>
            </w:pPr>
            <w:r w:rsidRPr="00482019">
              <w:rPr>
                <w:rFonts w:ascii="Times New Roman" w:eastAsia="Calibri" w:hAnsi="Times New Roman" w:cs="Times New Roman"/>
                <w:sz w:val="18"/>
                <w:szCs w:val="18"/>
                <w:lang w:val="kk-KZ"/>
              </w:rPr>
              <w:lastRenderedPageBreak/>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82019">
              <w:rPr>
                <w:rFonts w:ascii="Times New Roman" w:eastAsia="Calibri" w:hAnsi="Times New Roman" w:cs="Times New Roman"/>
                <w:sz w:val="18"/>
                <w:szCs w:val="18"/>
                <w:lang w:val="kk-KZ"/>
              </w:rPr>
              <w:br/>
            </w:r>
          </w:p>
        </w:tc>
        <w:tc>
          <w:tcPr>
            <w:tcW w:w="2693" w:type="dxa"/>
            <w:gridSpan w:val="7"/>
            <w:tcBorders>
              <w:top w:val="single" w:sz="4" w:space="0" w:color="auto"/>
              <w:left w:val="single" w:sz="4" w:space="0" w:color="auto"/>
              <w:bottom w:val="nil"/>
              <w:right w:val="single" w:sz="4" w:space="0" w:color="auto"/>
            </w:tcBorders>
            <w:hideMark/>
          </w:tcPr>
          <w:p w14:paraId="7A74CC3E" w14:textId="77777777" w:rsidR="00482019" w:rsidRPr="00482019" w:rsidRDefault="00482019" w:rsidP="00482019">
            <w:pPr>
              <w:spacing w:after="0" w:line="240" w:lineRule="auto"/>
              <w:rPr>
                <w:rFonts w:ascii="Times New Roman" w:eastAsia="Times New Roman" w:hAnsi="Times New Roman" w:cs="Times New Roman"/>
                <w:b/>
                <w:sz w:val="18"/>
                <w:szCs w:val="18"/>
                <w:lang w:val="kk-KZ"/>
              </w:rPr>
            </w:pPr>
            <w:r w:rsidRPr="00482019">
              <w:rPr>
                <w:rFonts w:ascii="Times New Roman" w:eastAsia="Times New Roman" w:hAnsi="Times New Roman" w:cs="Times New Roman"/>
                <w:b/>
                <w:bCs/>
                <w:i/>
                <w:sz w:val="18"/>
                <w:szCs w:val="18"/>
                <w:lang w:val="kk-KZ"/>
              </w:rPr>
              <w:lastRenderedPageBreak/>
              <w:t>Ата –аналарға кеңес</w:t>
            </w:r>
          </w:p>
          <w:p w14:paraId="6DCC5FAE" w14:textId="77777777" w:rsidR="00482019" w:rsidRPr="00482019" w:rsidRDefault="00482019" w:rsidP="00482019">
            <w:pPr>
              <w:spacing w:after="0" w:line="240" w:lineRule="auto"/>
              <w:rPr>
                <w:rFonts w:ascii="Times New Roman" w:eastAsia="Times New Roman" w:hAnsi="Times New Roman" w:cs="Times New Roman"/>
                <w:b/>
                <w:bCs/>
                <w:sz w:val="18"/>
                <w:szCs w:val="18"/>
                <w:lang w:val="kk-KZ"/>
              </w:rPr>
            </w:pPr>
            <w:r w:rsidRPr="00482019">
              <w:rPr>
                <w:rFonts w:ascii="Times New Roman" w:eastAsia="Times New Roman" w:hAnsi="Times New Roman" w:cs="Times New Roman"/>
                <w:sz w:val="18"/>
                <w:szCs w:val="18"/>
                <w:lang w:val="kk-KZ"/>
              </w:rPr>
              <w:lastRenderedPageBreak/>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82019">
              <w:rPr>
                <w:rFonts w:ascii="Times New Roman" w:eastAsia="Times New Roman" w:hAnsi="Times New Roman" w:cs="Times New Roman"/>
                <w:sz w:val="18"/>
                <w:szCs w:val="18"/>
                <w:lang w:val="kk-KZ"/>
              </w:rPr>
              <w:br/>
            </w:r>
          </w:p>
        </w:tc>
        <w:tc>
          <w:tcPr>
            <w:tcW w:w="2127" w:type="dxa"/>
            <w:gridSpan w:val="4"/>
            <w:tcBorders>
              <w:top w:val="single" w:sz="4" w:space="0" w:color="auto"/>
              <w:left w:val="single" w:sz="4" w:space="0" w:color="auto"/>
              <w:bottom w:val="nil"/>
              <w:right w:val="single" w:sz="4" w:space="0" w:color="auto"/>
            </w:tcBorders>
          </w:tcPr>
          <w:p w14:paraId="547F8B79" w14:textId="77777777" w:rsidR="00482019" w:rsidRPr="00482019" w:rsidRDefault="00482019" w:rsidP="00482019">
            <w:pPr>
              <w:spacing w:after="0" w:line="240" w:lineRule="auto"/>
              <w:rPr>
                <w:rFonts w:ascii="Times New Roman" w:eastAsia="Times New Roman" w:hAnsi="Times New Roman" w:cs="Times New Roman"/>
                <w:sz w:val="18"/>
                <w:szCs w:val="18"/>
                <w:lang w:val="kk-KZ"/>
              </w:rPr>
            </w:pPr>
            <w:r w:rsidRPr="00482019">
              <w:rPr>
                <w:rFonts w:ascii="Times New Roman" w:eastAsia="Times New Roman" w:hAnsi="Times New Roman" w:cs="Times New Roman"/>
                <w:b/>
                <w:bCs/>
                <w:i/>
                <w:sz w:val="18"/>
                <w:szCs w:val="18"/>
                <w:lang w:val="kk-KZ"/>
              </w:rPr>
              <w:lastRenderedPageBreak/>
              <w:t>Ата –аналарға кеңес</w:t>
            </w:r>
          </w:p>
          <w:p w14:paraId="3C168523" w14:textId="77777777" w:rsidR="00482019" w:rsidRPr="00482019" w:rsidRDefault="00482019" w:rsidP="00482019">
            <w:pPr>
              <w:spacing w:after="0" w:line="240" w:lineRule="auto"/>
              <w:rPr>
                <w:rFonts w:ascii="Times New Roman" w:eastAsia="Calibri" w:hAnsi="Times New Roman" w:cs="Times New Roman"/>
                <w:sz w:val="18"/>
                <w:szCs w:val="18"/>
                <w:lang w:val="kk-KZ"/>
              </w:rPr>
            </w:pPr>
            <w:r w:rsidRPr="00482019">
              <w:rPr>
                <w:rFonts w:ascii="Times New Roman" w:eastAsia="Calibri" w:hAnsi="Times New Roman" w:cs="Times New Roman"/>
                <w:sz w:val="18"/>
                <w:szCs w:val="18"/>
                <w:lang w:val="kk-KZ"/>
              </w:rPr>
              <w:lastRenderedPageBreak/>
              <w:t xml:space="preserve">- үйдегі жағдайда баланың өзіне - өзі қызмет етудің алғы шарттарына үйрете беріңіз: </w:t>
            </w:r>
          </w:p>
        </w:tc>
        <w:tc>
          <w:tcPr>
            <w:tcW w:w="2835" w:type="dxa"/>
            <w:gridSpan w:val="5"/>
            <w:tcBorders>
              <w:top w:val="single" w:sz="4" w:space="0" w:color="auto"/>
              <w:left w:val="single" w:sz="4" w:space="0" w:color="auto"/>
              <w:bottom w:val="nil"/>
              <w:right w:val="single" w:sz="4" w:space="0" w:color="auto"/>
            </w:tcBorders>
          </w:tcPr>
          <w:p w14:paraId="46FE63EF" w14:textId="77777777" w:rsidR="00482019" w:rsidRPr="00482019" w:rsidRDefault="00482019" w:rsidP="00482019">
            <w:pPr>
              <w:spacing w:after="0" w:line="240" w:lineRule="auto"/>
              <w:rPr>
                <w:rFonts w:ascii="Times New Roman" w:eastAsia="Times New Roman" w:hAnsi="Times New Roman" w:cs="Times New Roman"/>
                <w:b/>
                <w:sz w:val="18"/>
                <w:szCs w:val="18"/>
                <w:lang w:val="kk-KZ"/>
              </w:rPr>
            </w:pPr>
            <w:r w:rsidRPr="00482019">
              <w:rPr>
                <w:rFonts w:ascii="Times New Roman" w:eastAsia="Times New Roman" w:hAnsi="Times New Roman" w:cs="Times New Roman"/>
                <w:b/>
                <w:bCs/>
                <w:i/>
                <w:sz w:val="18"/>
                <w:szCs w:val="18"/>
                <w:lang w:val="kk-KZ"/>
              </w:rPr>
              <w:lastRenderedPageBreak/>
              <w:t>Ата –аналарға кеңес</w:t>
            </w:r>
          </w:p>
          <w:p w14:paraId="284CA7F6" w14:textId="77777777" w:rsidR="00482019" w:rsidRPr="00482019" w:rsidRDefault="00482019" w:rsidP="00482019">
            <w:pPr>
              <w:spacing w:after="0" w:line="240" w:lineRule="auto"/>
              <w:rPr>
                <w:rFonts w:ascii="Times New Roman" w:eastAsia="Calibri" w:hAnsi="Times New Roman" w:cs="Times New Roman"/>
                <w:sz w:val="18"/>
                <w:szCs w:val="18"/>
                <w:lang w:val="kk-KZ"/>
              </w:rPr>
            </w:pPr>
            <w:r w:rsidRPr="00482019">
              <w:rPr>
                <w:rFonts w:ascii="Times New Roman" w:eastAsia="Calibri" w:hAnsi="Times New Roman" w:cs="Times New Roman"/>
                <w:sz w:val="18"/>
                <w:szCs w:val="18"/>
                <w:lang w:val="kk-KZ"/>
              </w:rPr>
              <w:lastRenderedPageBreak/>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82019">
              <w:rPr>
                <w:rFonts w:ascii="Times New Roman" w:eastAsia="Calibri" w:hAnsi="Times New Roman" w:cs="Times New Roman"/>
                <w:sz w:val="18"/>
                <w:szCs w:val="18"/>
                <w:lang w:val="kk-KZ"/>
              </w:rPr>
              <w:br/>
            </w:r>
            <w:r w:rsidRPr="00482019">
              <w:rPr>
                <w:rFonts w:ascii="Times New Roman" w:eastAsia="Calibri" w:hAnsi="Times New Roman" w:cs="Times New Roman"/>
                <w:sz w:val="18"/>
                <w:szCs w:val="18"/>
                <w:lang w:val="kk-KZ"/>
              </w:rPr>
              <w:br/>
            </w:r>
          </w:p>
          <w:p w14:paraId="1FD43D92" w14:textId="77777777" w:rsidR="00482019" w:rsidRPr="00482019" w:rsidRDefault="00482019" w:rsidP="00482019">
            <w:pPr>
              <w:spacing w:after="0" w:line="240" w:lineRule="auto"/>
              <w:rPr>
                <w:rFonts w:ascii="Times New Roman" w:eastAsia="Calibri" w:hAnsi="Times New Roman" w:cs="Times New Roman"/>
                <w:b/>
                <w:sz w:val="18"/>
                <w:szCs w:val="18"/>
                <w:lang w:val="kk-KZ"/>
              </w:rPr>
            </w:pPr>
          </w:p>
        </w:tc>
        <w:tc>
          <w:tcPr>
            <w:tcW w:w="3827" w:type="dxa"/>
            <w:gridSpan w:val="6"/>
            <w:tcBorders>
              <w:top w:val="single" w:sz="4" w:space="0" w:color="auto"/>
              <w:left w:val="single" w:sz="4" w:space="0" w:color="auto"/>
              <w:bottom w:val="nil"/>
              <w:right w:val="single" w:sz="4" w:space="0" w:color="auto"/>
            </w:tcBorders>
            <w:hideMark/>
          </w:tcPr>
          <w:p w14:paraId="2C4ABC2B" w14:textId="77777777" w:rsidR="00482019" w:rsidRPr="00482019" w:rsidRDefault="00482019" w:rsidP="00482019">
            <w:pPr>
              <w:spacing w:after="0" w:line="240" w:lineRule="auto"/>
              <w:rPr>
                <w:rFonts w:ascii="Times New Roman" w:eastAsia="Calibri" w:hAnsi="Times New Roman" w:cs="Times New Roman"/>
                <w:i/>
                <w:sz w:val="18"/>
                <w:szCs w:val="18"/>
                <w:lang w:val="kk-KZ"/>
              </w:rPr>
            </w:pPr>
            <w:r w:rsidRPr="00482019">
              <w:rPr>
                <w:rFonts w:ascii="Times New Roman" w:eastAsia="Calibri" w:hAnsi="Times New Roman" w:cs="Times New Roman"/>
                <w:b/>
                <w:bCs/>
                <w:i/>
                <w:sz w:val="18"/>
                <w:szCs w:val="18"/>
                <w:lang w:val="kk-KZ"/>
              </w:rPr>
              <w:lastRenderedPageBreak/>
              <w:t>Ата –аналарға кеңес</w:t>
            </w:r>
          </w:p>
          <w:p w14:paraId="4A2184F4" w14:textId="77777777" w:rsidR="00482019" w:rsidRPr="00482019" w:rsidRDefault="00482019" w:rsidP="00482019">
            <w:pPr>
              <w:spacing w:after="0" w:line="240" w:lineRule="auto"/>
              <w:rPr>
                <w:rFonts w:ascii="Times New Roman" w:eastAsia="Times New Roman" w:hAnsi="Times New Roman" w:cs="Times New Roman"/>
                <w:b/>
                <w:sz w:val="18"/>
                <w:szCs w:val="18"/>
                <w:lang w:val="kk-KZ" w:bidi="en-US"/>
              </w:rPr>
            </w:pPr>
            <w:r w:rsidRPr="00482019">
              <w:rPr>
                <w:rFonts w:ascii="Times New Roman" w:eastAsia="Calibri" w:hAnsi="Times New Roman" w:cs="Times New Roman"/>
                <w:sz w:val="18"/>
                <w:szCs w:val="18"/>
                <w:lang w:val="kk-KZ"/>
              </w:rPr>
              <w:lastRenderedPageBreak/>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3356210A"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0A3E5234"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13E4590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3A37331C"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72B09867"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7BD3A272"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010BF98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436FC113"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314ECF5E"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377629CF"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4B2EA9D0"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bookmarkEnd w:id="1"/>
    <w:p w14:paraId="58357291" w14:textId="77777777" w:rsidR="00D94CD5" w:rsidRPr="00D94CD5" w:rsidRDefault="00D94CD5" w:rsidP="00D94CD5">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118FD58A"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b/>
          <w:sz w:val="24"/>
          <w:szCs w:val="24"/>
          <w:lang w:val="kk-KZ"/>
        </w:rPr>
      </w:pPr>
      <w:r w:rsidRPr="002D7EE1">
        <w:rPr>
          <w:rFonts w:ascii="Times New Roman" w:eastAsia="Times New Roman" w:hAnsi="Times New Roman" w:cs="Times New Roman"/>
          <w:b/>
          <w:sz w:val="24"/>
          <w:szCs w:val="24"/>
          <w:lang w:val="kk-KZ"/>
        </w:rPr>
        <w:t>Тәрбиелеу- білім беру процесінің циклограммасы</w:t>
      </w:r>
    </w:p>
    <w:p w14:paraId="55FFB87E"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sz w:val="24"/>
          <w:szCs w:val="24"/>
          <w:lang w:val="kk-KZ"/>
        </w:rPr>
      </w:pPr>
      <w:r w:rsidRPr="002D7EE1">
        <w:rPr>
          <w:rFonts w:ascii="Times New Roman" w:eastAsia="Times New Roman" w:hAnsi="Times New Roman" w:cs="Times New Roman"/>
          <w:sz w:val="24"/>
          <w:szCs w:val="24"/>
          <w:lang w:val="kk-KZ"/>
        </w:rPr>
        <w:t xml:space="preserve">Білім беру ұйымы  </w:t>
      </w:r>
    </w:p>
    <w:p w14:paraId="4E559DCD"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sz w:val="24"/>
          <w:szCs w:val="24"/>
          <w:lang w:val="kk-KZ"/>
        </w:rPr>
      </w:pPr>
      <w:r w:rsidRPr="002D7EE1">
        <w:rPr>
          <w:rFonts w:ascii="Times New Roman" w:eastAsia="Times New Roman" w:hAnsi="Times New Roman" w:cs="Times New Roman"/>
          <w:sz w:val="24"/>
          <w:szCs w:val="24"/>
          <w:lang w:val="kk-KZ"/>
        </w:rPr>
        <w:t xml:space="preserve">Сынып: мектепалды даярлық </w:t>
      </w:r>
    </w:p>
    <w:p w14:paraId="4593AE1E"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sz w:val="24"/>
          <w:szCs w:val="24"/>
          <w:lang w:val="kk-KZ"/>
        </w:rPr>
      </w:pPr>
      <w:r w:rsidRPr="002D7EE1">
        <w:rPr>
          <w:rFonts w:ascii="Times New Roman" w:eastAsia="Times New Roman" w:hAnsi="Times New Roman" w:cs="Times New Roman"/>
          <w:sz w:val="24"/>
          <w:szCs w:val="24"/>
          <w:lang w:val="kk-KZ"/>
        </w:rPr>
        <w:t xml:space="preserve">Балалардың жасы: 5 жас </w:t>
      </w:r>
    </w:p>
    <w:p w14:paraId="4D8B9D46"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b/>
          <w:sz w:val="24"/>
          <w:szCs w:val="24"/>
          <w:lang w:val="kk-KZ"/>
        </w:rPr>
      </w:pPr>
      <w:r w:rsidRPr="002D7EE1">
        <w:rPr>
          <w:rFonts w:ascii="Times New Roman" w:eastAsia="Times New Roman" w:hAnsi="Times New Roman" w:cs="Times New Roman"/>
          <w:sz w:val="24"/>
          <w:szCs w:val="24"/>
          <w:lang w:val="kk-KZ"/>
        </w:rPr>
        <w:t>Жоспардың кезеңі : 20-24 ақпан  айы 2022-2023ж</w:t>
      </w:r>
    </w:p>
    <w:tbl>
      <w:tblPr>
        <w:tblStyle w:val="32"/>
        <w:tblW w:w="15165" w:type="dxa"/>
        <w:tblInd w:w="0" w:type="dxa"/>
        <w:tblLayout w:type="fixed"/>
        <w:tblLook w:val="04A0" w:firstRow="1" w:lastRow="0" w:firstColumn="1" w:lastColumn="0" w:noHBand="0" w:noVBand="1"/>
      </w:tblPr>
      <w:tblGrid>
        <w:gridCol w:w="2092"/>
        <w:gridCol w:w="2693"/>
        <w:gridCol w:w="2553"/>
        <w:gridCol w:w="2552"/>
        <w:gridCol w:w="2553"/>
        <w:gridCol w:w="2722"/>
      </w:tblGrid>
      <w:tr w:rsidR="002D7EE1" w:rsidRPr="002D7EE1" w14:paraId="0DD779C2" w14:textId="77777777" w:rsidTr="00367436">
        <w:trPr>
          <w:trHeight w:val="30"/>
        </w:trPr>
        <w:tc>
          <w:tcPr>
            <w:tcW w:w="2092" w:type="dxa"/>
            <w:tcBorders>
              <w:top w:val="single" w:sz="4" w:space="0" w:color="000000"/>
              <w:left w:val="single" w:sz="4" w:space="0" w:color="000000"/>
              <w:bottom w:val="single" w:sz="4" w:space="0" w:color="000000"/>
              <w:right w:val="single" w:sz="4" w:space="0" w:color="000000"/>
            </w:tcBorders>
            <w:hideMark/>
          </w:tcPr>
          <w:p w14:paraId="001D613F"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r w:rsidRPr="002D7EE1">
              <w:rPr>
                <w:rFonts w:ascii="Times New Roman" w:eastAsia="Times New Roman" w:hAnsi="Times New Roman"/>
                <w:sz w:val="24"/>
                <w:szCs w:val="24"/>
                <w:lang w:val="kk-KZ"/>
              </w:rPr>
              <w:t xml:space="preserve"> </w:t>
            </w:r>
            <w:r w:rsidRPr="002D7EE1">
              <w:rPr>
                <w:rFonts w:ascii="Times New Roman" w:eastAsia="Times New Roman" w:hAnsi="Times New Roman"/>
                <w:sz w:val="24"/>
                <w:szCs w:val="24"/>
              </w:rPr>
              <w:t xml:space="preserve">Күн тәртібінің үлгісі </w:t>
            </w:r>
          </w:p>
        </w:tc>
        <w:tc>
          <w:tcPr>
            <w:tcW w:w="2693" w:type="dxa"/>
            <w:tcBorders>
              <w:top w:val="single" w:sz="4" w:space="0" w:color="000000"/>
              <w:left w:val="single" w:sz="4" w:space="0" w:color="000000"/>
              <w:bottom w:val="single" w:sz="4" w:space="0" w:color="000000"/>
              <w:right w:val="single" w:sz="4" w:space="0" w:color="000000"/>
            </w:tcBorders>
            <w:hideMark/>
          </w:tcPr>
          <w:p w14:paraId="02286710" w14:textId="77777777" w:rsidR="002D7EE1" w:rsidRPr="002D7EE1" w:rsidRDefault="002D7EE1" w:rsidP="002D7EE1">
            <w:pPr>
              <w:spacing w:after="20" w:line="240" w:lineRule="auto"/>
              <w:ind w:left="20"/>
              <w:jc w:val="center"/>
              <w:rPr>
                <w:rFonts w:ascii="Times New Roman" w:eastAsia="Times New Roman" w:hAnsi="Times New Roman"/>
                <w:sz w:val="24"/>
                <w:szCs w:val="24"/>
                <w:lang w:val="en-US" w:eastAsia="en-US"/>
              </w:rPr>
            </w:pPr>
            <w:r w:rsidRPr="002D7EE1">
              <w:rPr>
                <w:rFonts w:ascii="Times New Roman" w:eastAsia="Times New Roman" w:hAnsi="Times New Roman"/>
                <w:sz w:val="24"/>
                <w:szCs w:val="24"/>
              </w:rPr>
              <w:t>Дүйсенбі</w:t>
            </w:r>
          </w:p>
        </w:tc>
        <w:tc>
          <w:tcPr>
            <w:tcW w:w="2553" w:type="dxa"/>
            <w:tcBorders>
              <w:top w:val="single" w:sz="4" w:space="0" w:color="000000"/>
              <w:left w:val="single" w:sz="4" w:space="0" w:color="000000"/>
              <w:bottom w:val="single" w:sz="4" w:space="0" w:color="000000"/>
              <w:right w:val="single" w:sz="4" w:space="0" w:color="000000"/>
            </w:tcBorders>
            <w:hideMark/>
          </w:tcPr>
          <w:p w14:paraId="630674A1" w14:textId="77777777" w:rsidR="002D7EE1" w:rsidRPr="002D7EE1" w:rsidRDefault="002D7EE1" w:rsidP="002D7EE1">
            <w:pPr>
              <w:spacing w:after="20" w:line="240" w:lineRule="auto"/>
              <w:ind w:left="20"/>
              <w:jc w:val="center"/>
              <w:rPr>
                <w:rFonts w:ascii="Times New Roman" w:eastAsia="Times New Roman" w:hAnsi="Times New Roman"/>
                <w:sz w:val="24"/>
                <w:szCs w:val="24"/>
                <w:lang w:val="en-US" w:eastAsia="en-US"/>
              </w:rPr>
            </w:pPr>
            <w:r w:rsidRPr="002D7EE1">
              <w:rPr>
                <w:rFonts w:ascii="Times New Roman" w:eastAsia="Times New Roman" w:hAnsi="Times New Roman"/>
                <w:sz w:val="24"/>
                <w:szCs w:val="24"/>
              </w:rPr>
              <w:t>Сейсенбі</w:t>
            </w:r>
          </w:p>
        </w:tc>
        <w:tc>
          <w:tcPr>
            <w:tcW w:w="2552" w:type="dxa"/>
            <w:tcBorders>
              <w:top w:val="single" w:sz="4" w:space="0" w:color="000000"/>
              <w:left w:val="single" w:sz="4" w:space="0" w:color="000000"/>
              <w:bottom w:val="single" w:sz="4" w:space="0" w:color="000000"/>
              <w:right w:val="single" w:sz="4" w:space="0" w:color="000000"/>
            </w:tcBorders>
            <w:hideMark/>
          </w:tcPr>
          <w:p w14:paraId="09B525F6" w14:textId="77777777" w:rsidR="002D7EE1" w:rsidRPr="002D7EE1" w:rsidRDefault="002D7EE1" w:rsidP="002D7EE1">
            <w:pPr>
              <w:spacing w:after="20" w:line="240" w:lineRule="auto"/>
              <w:ind w:left="20"/>
              <w:jc w:val="center"/>
              <w:rPr>
                <w:rFonts w:ascii="Times New Roman" w:eastAsia="Times New Roman" w:hAnsi="Times New Roman"/>
                <w:sz w:val="24"/>
                <w:szCs w:val="24"/>
                <w:lang w:val="en-US" w:eastAsia="en-US"/>
              </w:rPr>
            </w:pPr>
            <w:r w:rsidRPr="002D7EE1">
              <w:rPr>
                <w:rFonts w:ascii="Times New Roman" w:eastAsia="Times New Roman" w:hAnsi="Times New Roman"/>
                <w:sz w:val="24"/>
                <w:szCs w:val="24"/>
              </w:rPr>
              <w:t>Сәрсенбі</w:t>
            </w:r>
          </w:p>
        </w:tc>
        <w:tc>
          <w:tcPr>
            <w:tcW w:w="2553" w:type="dxa"/>
            <w:tcBorders>
              <w:top w:val="single" w:sz="4" w:space="0" w:color="000000"/>
              <w:left w:val="single" w:sz="4" w:space="0" w:color="000000"/>
              <w:bottom w:val="single" w:sz="4" w:space="0" w:color="000000"/>
              <w:right w:val="single" w:sz="4" w:space="0" w:color="000000"/>
            </w:tcBorders>
            <w:hideMark/>
          </w:tcPr>
          <w:p w14:paraId="057E0DFC" w14:textId="77777777" w:rsidR="002D7EE1" w:rsidRPr="002D7EE1" w:rsidRDefault="002D7EE1" w:rsidP="002D7EE1">
            <w:pPr>
              <w:spacing w:after="20" w:line="240" w:lineRule="auto"/>
              <w:ind w:left="20"/>
              <w:jc w:val="center"/>
              <w:rPr>
                <w:rFonts w:ascii="Times New Roman" w:eastAsia="Times New Roman" w:hAnsi="Times New Roman"/>
                <w:sz w:val="24"/>
                <w:szCs w:val="24"/>
                <w:lang w:val="en-US" w:eastAsia="en-US"/>
              </w:rPr>
            </w:pPr>
            <w:r w:rsidRPr="002D7EE1">
              <w:rPr>
                <w:rFonts w:ascii="Times New Roman" w:eastAsia="Times New Roman" w:hAnsi="Times New Roman"/>
                <w:sz w:val="24"/>
                <w:szCs w:val="24"/>
              </w:rPr>
              <w:t>Бейсенбі</w:t>
            </w:r>
          </w:p>
        </w:tc>
        <w:tc>
          <w:tcPr>
            <w:tcW w:w="2722" w:type="dxa"/>
            <w:tcBorders>
              <w:top w:val="single" w:sz="4" w:space="0" w:color="000000"/>
              <w:left w:val="single" w:sz="4" w:space="0" w:color="000000"/>
              <w:bottom w:val="single" w:sz="4" w:space="0" w:color="000000"/>
              <w:right w:val="single" w:sz="4" w:space="0" w:color="000000"/>
            </w:tcBorders>
            <w:hideMark/>
          </w:tcPr>
          <w:p w14:paraId="4FEB3830" w14:textId="77777777" w:rsidR="002D7EE1" w:rsidRPr="002D7EE1" w:rsidRDefault="002D7EE1" w:rsidP="002D7EE1">
            <w:pPr>
              <w:spacing w:after="20" w:line="240" w:lineRule="auto"/>
              <w:ind w:left="20"/>
              <w:jc w:val="center"/>
              <w:rPr>
                <w:rFonts w:ascii="Times New Roman" w:eastAsia="Times New Roman" w:hAnsi="Times New Roman"/>
                <w:sz w:val="24"/>
                <w:szCs w:val="24"/>
                <w:lang w:val="en-US" w:eastAsia="en-US"/>
              </w:rPr>
            </w:pPr>
            <w:r w:rsidRPr="002D7EE1">
              <w:rPr>
                <w:rFonts w:ascii="Times New Roman" w:eastAsia="Times New Roman" w:hAnsi="Times New Roman"/>
                <w:sz w:val="24"/>
                <w:szCs w:val="24"/>
              </w:rPr>
              <w:t>Жұма</w:t>
            </w:r>
          </w:p>
        </w:tc>
      </w:tr>
      <w:tr w:rsidR="002D7EE1" w:rsidRPr="002D7EE1" w14:paraId="1910B6B0" w14:textId="77777777" w:rsidTr="00367436">
        <w:trPr>
          <w:trHeight w:val="30"/>
        </w:trPr>
        <w:tc>
          <w:tcPr>
            <w:tcW w:w="2092" w:type="dxa"/>
            <w:tcBorders>
              <w:top w:val="single" w:sz="4" w:space="0" w:color="000000"/>
              <w:left w:val="single" w:sz="4" w:space="0" w:color="000000"/>
              <w:bottom w:val="single" w:sz="4" w:space="0" w:color="000000"/>
              <w:right w:val="single" w:sz="4" w:space="0" w:color="000000"/>
            </w:tcBorders>
            <w:hideMark/>
          </w:tcPr>
          <w:p w14:paraId="1E66C5AB"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r w:rsidRPr="002D7EE1">
              <w:rPr>
                <w:rFonts w:ascii="Times New Roman" w:eastAsia="Times New Roman" w:hAnsi="Times New Roman"/>
                <w:sz w:val="24"/>
                <w:szCs w:val="24"/>
              </w:rPr>
              <w:t>Балаларды қабылдау</w:t>
            </w:r>
          </w:p>
        </w:tc>
        <w:tc>
          <w:tcPr>
            <w:tcW w:w="2693" w:type="dxa"/>
            <w:tcBorders>
              <w:top w:val="single" w:sz="4" w:space="0" w:color="000000"/>
              <w:left w:val="single" w:sz="4" w:space="0" w:color="000000"/>
              <w:bottom w:val="single" w:sz="4" w:space="0" w:color="000000"/>
              <w:right w:val="single" w:sz="4" w:space="0" w:color="000000"/>
            </w:tcBorders>
            <w:hideMark/>
          </w:tcPr>
          <w:p w14:paraId="67BA01D1" w14:textId="77777777" w:rsidR="002D7EE1" w:rsidRPr="002D7EE1" w:rsidRDefault="002D7EE1" w:rsidP="002D7EE1">
            <w:pPr>
              <w:spacing w:after="20" w:line="240" w:lineRule="auto"/>
              <w:jc w:val="both"/>
              <w:rPr>
                <w:rFonts w:ascii="Times New Roman" w:eastAsia="Times New Roman" w:hAnsi="Times New Roman"/>
                <w:sz w:val="24"/>
                <w:szCs w:val="24"/>
                <w:lang w:val="kk-KZ" w:eastAsia="en-US"/>
              </w:rPr>
            </w:pPr>
            <w:r w:rsidRPr="002D7EE1">
              <w:rPr>
                <w:rFonts w:ascii="Times New Roman" w:eastAsia="Times New Roman" w:hAnsi="Times New Roman"/>
                <w:sz w:val="24"/>
                <w:szCs w:val="24"/>
                <w:lang w:val="kk-KZ" w:eastAsia="en-US"/>
              </w:rPr>
              <w:t>Қайырлы таң</w:t>
            </w:r>
          </w:p>
        </w:tc>
        <w:tc>
          <w:tcPr>
            <w:tcW w:w="2553" w:type="dxa"/>
            <w:tcBorders>
              <w:top w:val="single" w:sz="4" w:space="0" w:color="000000"/>
              <w:left w:val="single" w:sz="4" w:space="0" w:color="000000"/>
              <w:bottom w:val="single" w:sz="4" w:space="0" w:color="000000"/>
              <w:right w:val="single" w:sz="4" w:space="0" w:color="000000"/>
            </w:tcBorders>
          </w:tcPr>
          <w:p w14:paraId="65E4A0D1"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p w14:paraId="0EFA4F5D"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c>
          <w:tcPr>
            <w:tcW w:w="2552" w:type="dxa"/>
            <w:tcBorders>
              <w:top w:val="single" w:sz="4" w:space="0" w:color="000000"/>
              <w:left w:val="single" w:sz="4" w:space="0" w:color="000000"/>
              <w:bottom w:val="single" w:sz="4" w:space="0" w:color="000000"/>
              <w:right w:val="single" w:sz="4" w:space="0" w:color="000000"/>
            </w:tcBorders>
          </w:tcPr>
          <w:p w14:paraId="33C369AB"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p w14:paraId="6AB99884"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c>
          <w:tcPr>
            <w:tcW w:w="2553" w:type="dxa"/>
            <w:tcBorders>
              <w:top w:val="single" w:sz="4" w:space="0" w:color="000000"/>
              <w:left w:val="single" w:sz="4" w:space="0" w:color="000000"/>
              <w:bottom w:val="single" w:sz="4" w:space="0" w:color="000000"/>
              <w:right w:val="single" w:sz="4" w:space="0" w:color="000000"/>
            </w:tcBorders>
          </w:tcPr>
          <w:p w14:paraId="6D1CE029"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p w14:paraId="07D0676E"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c>
          <w:tcPr>
            <w:tcW w:w="2722" w:type="dxa"/>
            <w:tcBorders>
              <w:top w:val="single" w:sz="4" w:space="0" w:color="000000"/>
              <w:left w:val="single" w:sz="4" w:space="0" w:color="000000"/>
              <w:bottom w:val="single" w:sz="4" w:space="0" w:color="000000"/>
              <w:right w:val="single" w:sz="4" w:space="0" w:color="000000"/>
            </w:tcBorders>
          </w:tcPr>
          <w:p w14:paraId="611C950A"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p w14:paraId="208E95AC"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r>
      <w:tr w:rsidR="002D7EE1" w:rsidRPr="002D7EE1" w14:paraId="41FB96B2" w14:textId="77777777" w:rsidTr="00367436">
        <w:trPr>
          <w:trHeight w:val="30"/>
        </w:trPr>
        <w:tc>
          <w:tcPr>
            <w:tcW w:w="2092" w:type="dxa"/>
            <w:tcBorders>
              <w:top w:val="single" w:sz="4" w:space="0" w:color="000000"/>
              <w:left w:val="single" w:sz="4" w:space="0" w:color="000000"/>
              <w:bottom w:val="single" w:sz="4" w:space="0" w:color="000000"/>
              <w:right w:val="single" w:sz="4" w:space="0" w:color="000000"/>
            </w:tcBorders>
            <w:hideMark/>
          </w:tcPr>
          <w:p w14:paraId="313D3131"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rPr>
              <w:t>Ата-аналармен кеңес, әңгімелесу</w:t>
            </w:r>
          </w:p>
        </w:tc>
        <w:tc>
          <w:tcPr>
            <w:tcW w:w="2693" w:type="dxa"/>
            <w:tcBorders>
              <w:top w:val="single" w:sz="4" w:space="0" w:color="000000"/>
              <w:left w:val="single" w:sz="4" w:space="0" w:color="000000"/>
              <w:bottom w:val="single" w:sz="4" w:space="0" w:color="000000"/>
              <w:right w:val="single" w:sz="4" w:space="0" w:color="000000"/>
            </w:tcBorders>
            <w:hideMark/>
          </w:tcPr>
          <w:p w14:paraId="1394E192"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Ата –аналармен әңгімелесу кеңес беру</w:t>
            </w:r>
          </w:p>
        </w:tc>
        <w:tc>
          <w:tcPr>
            <w:tcW w:w="2553" w:type="dxa"/>
            <w:tcBorders>
              <w:top w:val="single" w:sz="4" w:space="0" w:color="000000"/>
              <w:left w:val="single" w:sz="4" w:space="0" w:color="000000"/>
              <w:bottom w:val="single" w:sz="4" w:space="0" w:color="000000"/>
              <w:right w:val="single" w:sz="4" w:space="0" w:color="000000"/>
            </w:tcBorders>
            <w:hideMark/>
          </w:tcPr>
          <w:p w14:paraId="519E5D6D"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Балаларды жан</w:t>
            </w:r>
          </w:p>
          <w:p w14:paraId="43731210"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жақты қарап қабылдап алу,дене қызуын бақылау,</w:t>
            </w:r>
          </w:p>
        </w:tc>
        <w:tc>
          <w:tcPr>
            <w:tcW w:w="2552" w:type="dxa"/>
            <w:tcBorders>
              <w:top w:val="single" w:sz="4" w:space="0" w:color="000000"/>
              <w:left w:val="single" w:sz="4" w:space="0" w:color="000000"/>
              <w:bottom w:val="single" w:sz="4" w:space="0" w:color="000000"/>
              <w:right w:val="single" w:sz="4" w:space="0" w:color="000000"/>
            </w:tcBorders>
            <w:hideMark/>
          </w:tcPr>
          <w:p w14:paraId="3088C622"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xml:space="preserve">Ата-анасынан түнгі ұйқысы қалай болғандығын сұрау,күнделікті мектепке әкеліп,алып кетулерін қадағалау. </w:t>
            </w:r>
          </w:p>
        </w:tc>
        <w:tc>
          <w:tcPr>
            <w:tcW w:w="2553" w:type="dxa"/>
            <w:tcBorders>
              <w:top w:val="single" w:sz="4" w:space="0" w:color="000000"/>
              <w:left w:val="single" w:sz="4" w:space="0" w:color="000000"/>
              <w:bottom w:val="single" w:sz="4" w:space="0" w:color="000000"/>
              <w:right w:val="single" w:sz="4" w:space="0" w:color="000000"/>
            </w:tcBorders>
            <w:hideMark/>
          </w:tcPr>
          <w:p w14:paraId="0A25C36C"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Мәдени гигиеналық әрекеттер мен дағдылар,</w:t>
            </w:r>
          </w:p>
          <w:p w14:paraId="65C6BB22"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ұйымдастыру шаралары ,балалардың қызығушылығына,көңіл күйіне назар аудару</w:t>
            </w:r>
          </w:p>
        </w:tc>
        <w:tc>
          <w:tcPr>
            <w:tcW w:w="2722" w:type="dxa"/>
            <w:tcBorders>
              <w:top w:val="single" w:sz="4" w:space="0" w:color="000000"/>
              <w:left w:val="single" w:sz="4" w:space="0" w:color="000000"/>
              <w:bottom w:val="single" w:sz="4" w:space="0" w:color="000000"/>
              <w:right w:val="single" w:sz="4" w:space="0" w:color="000000"/>
            </w:tcBorders>
            <w:hideMark/>
          </w:tcPr>
          <w:p w14:paraId="1405EA56"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Ата –аналармен әңгімелесу кеңес беру</w:t>
            </w:r>
          </w:p>
        </w:tc>
      </w:tr>
      <w:tr w:rsidR="002D7EE1" w:rsidRPr="00367436" w14:paraId="133986EA" w14:textId="77777777" w:rsidTr="00367436">
        <w:trPr>
          <w:trHeight w:val="30"/>
        </w:trPr>
        <w:tc>
          <w:tcPr>
            <w:tcW w:w="2092" w:type="dxa"/>
            <w:tcBorders>
              <w:top w:val="single" w:sz="4" w:space="0" w:color="000000"/>
              <w:left w:val="single" w:sz="4" w:space="0" w:color="000000"/>
              <w:bottom w:val="single" w:sz="4" w:space="0" w:color="000000"/>
              <w:right w:val="single" w:sz="4" w:space="0" w:color="000000"/>
            </w:tcBorders>
            <w:hideMark/>
          </w:tcPr>
          <w:p w14:paraId="6BD10001"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rPr>
              <w:t xml:space="preserve">Балалардың дербес іс-әрекеті </w:t>
            </w:r>
            <w:r w:rsidRPr="002D7EE1">
              <w:rPr>
                <w:rFonts w:ascii="Times New Roman" w:eastAsia="Times New Roman" w:hAnsi="Times New Roman"/>
                <w:sz w:val="24"/>
                <w:szCs w:val="24"/>
              </w:rPr>
              <w:lastRenderedPageBreak/>
              <w:t>(аз қимылды, үстел үсті ойындары, бейнелеу іс-әрекеті, кітаптарды қарау және басқалар)</w:t>
            </w: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4BFA224B" w14:textId="77777777" w:rsidR="002D7EE1" w:rsidRPr="002D7EE1" w:rsidRDefault="002D7EE1" w:rsidP="002D7EE1">
            <w:pPr>
              <w:spacing w:after="0"/>
              <w:rPr>
                <w:rFonts w:ascii="Times New Roman" w:eastAsia="Times New Roman" w:hAnsi="Times New Roman"/>
                <w:sz w:val="20"/>
                <w:szCs w:val="20"/>
                <w:shd w:val="clear" w:color="auto" w:fill="FFFFFF"/>
                <w:lang w:val="kk-KZ"/>
              </w:rPr>
            </w:pPr>
            <w:r w:rsidRPr="002D7EE1">
              <w:rPr>
                <w:rFonts w:ascii="Times New Roman" w:eastAsia="Times New Roman" w:hAnsi="Times New Roman" w:cs="Arial"/>
                <w:sz w:val="20"/>
                <w:szCs w:val="20"/>
                <w:shd w:val="clear" w:color="auto" w:fill="FFFFFF"/>
                <w:lang w:val="kk-KZ"/>
              </w:rPr>
              <w:lastRenderedPageBreak/>
              <w:t>Пж ойын: «Кім көп сөз айтады?»</w:t>
            </w:r>
          </w:p>
          <w:p w14:paraId="560281DE" w14:textId="77777777" w:rsidR="002D7EE1" w:rsidRPr="002D7EE1" w:rsidRDefault="002D7EE1" w:rsidP="002D7EE1">
            <w:pPr>
              <w:spacing w:after="0"/>
              <w:rPr>
                <w:rFonts w:ascii="Times New Roman" w:eastAsia="Times New Roman" w:hAnsi="Times New Roman" w:cs="Arial"/>
                <w:sz w:val="20"/>
                <w:szCs w:val="20"/>
                <w:shd w:val="clear" w:color="auto" w:fill="FFFFFF"/>
                <w:lang w:val="kk-KZ"/>
              </w:rPr>
            </w:pPr>
            <w:r w:rsidRPr="002D7EE1">
              <w:rPr>
                <w:rFonts w:ascii="Times New Roman" w:eastAsia="Times New Roman" w:hAnsi="Times New Roman" w:cs="Arial"/>
                <w:sz w:val="20"/>
                <w:szCs w:val="20"/>
                <w:shd w:val="clear" w:color="auto" w:fill="FFFFFF"/>
                <w:lang w:val="kk-KZ"/>
              </w:rPr>
              <w:lastRenderedPageBreak/>
              <w:t>Шарты: Педагогтың артынан бірнеше сөзді қайталап айтады</w:t>
            </w:r>
          </w:p>
        </w:tc>
        <w:tc>
          <w:tcPr>
            <w:tcW w:w="2553" w:type="dxa"/>
            <w:tcBorders>
              <w:top w:val="single" w:sz="4" w:space="0" w:color="000000"/>
              <w:left w:val="single" w:sz="4" w:space="0" w:color="000000"/>
              <w:bottom w:val="single" w:sz="4" w:space="0" w:color="000000"/>
              <w:right w:val="single" w:sz="4" w:space="0" w:color="000000"/>
            </w:tcBorders>
            <w:hideMark/>
          </w:tcPr>
          <w:p w14:paraId="393D0DB2" w14:textId="77777777" w:rsidR="002D7EE1" w:rsidRPr="002D7EE1" w:rsidRDefault="002D7EE1" w:rsidP="002D7EE1">
            <w:pPr>
              <w:spacing w:after="0"/>
              <w:rPr>
                <w:rFonts w:ascii="Times New Roman" w:eastAsia="Times New Roman" w:hAnsi="Times New Roman"/>
                <w:sz w:val="20"/>
                <w:szCs w:val="20"/>
                <w:shd w:val="clear" w:color="auto" w:fill="FFFFFF"/>
                <w:lang w:val="kk-KZ"/>
              </w:rPr>
            </w:pPr>
            <w:r w:rsidRPr="002D7EE1">
              <w:rPr>
                <w:rFonts w:ascii="Times New Roman" w:eastAsia="Times New Roman" w:hAnsi="Times New Roman" w:cs="Arial"/>
                <w:sz w:val="20"/>
                <w:szCs w:val="20"/>
                <w:shd w:val="clear" w:color="auto" w:fill="FFFFFF"/>
                <w:lang w:val="kk-KZ"/>
              </w:rPr>
              <w:lastRenderedPageBreak/>
              <w:t>Еркін ойын: « Бұл үйде кімдер тұрады?»</w:t>
            </w:r>
          </w:p>
          <w:p w14:paraId="76433CA7" w14:textId="77777777" w:rsidR="002D7EE1" w:rsidRPr="002D7EE1" w:rsidRDefault="002D7EE1" w:rsidP="002D7EE1">
            <w:pPr>
              <w:spacing w:after="0"/>
              <w:rPr>
                <w:rFonts w:ascii="Times New Roman" w:eastAsia="Times New Roman" w:hAnsi="Times New Roman" w:cs="Arial"/>
                <w:sz w:val="20"/>
                <w:szCs w:val="20"/>
                <w:shd w:val="clear" w:color="auto" w:fill="FFFFFF"/>
                <w:lang w:val="kk-KZ"/>
              </w:rPr>
            </w:pPr>
            <w:r w:rsidRPr="002D7EE1">
              <w:rPr>
                <w:rFonts w:ascii="Times New Roman" w:eastAsia="Times New Roman" w:hAnsi="Times New Roman" w:cs="Arial"/>
                <w:sz w:val="20"/>
                <w:szCs w:val="20"/>
                <w:shd w:val="clear" w:color="auto" w:fill="FFFFFF"/>
                <w:lang w:val="kk-KZ"/>
              </w:rPr>
              <w:lastRenderedPageBreak/>
              <w:t>Шарты: Қуыршақтарымен үй жасап ойнайды</w:t>
            </w:r>
          </w:p>
        </w:tc>
        <w:tc>
          <w:tcPr>
            <w:tcW w:w="2552" w:type="dxa"/>
            <w:tcBorders>
              <w:top w:val="single" w:sz="4" w:space="0" w:color="000000"/>
              <w:left w:val="single" w:sz="4" w:space="0" w:color="000000"/>
              <w:bottom w:val="single" w:sz="4" w:space="0" w:color="000000"/>
              <w:right w:val="single" w:sz="4" w:space="0" w:color="000000"/>
            </w:tcBorders>
            <w:hideMark/>
          </w:tcPr>
          <w:p w14:paraId="0C7ACE74" w14:textId="77777777" w:rsidR="002D7EE1" w:rsidRPr="002D7EE1" w:rsidRDefault="002D7EE1" w:rsidP="002D7EE1">
            <w:pPr>
              <w:spacing w:after="0"/>
              <w:rPr>
                <w:rFonts w:ascii="Times New Roman" w:eastAsia="Times New Roman" w:hAnsi="Times New Roman"/>
                <w:sz w:val="20"/>
                <w:szCs w:val="20"/>
                <w:lang w:val="kk-KZ"/>
              </w:rPr>
            </w:pPr>
            <w:r w:rsidRPr="002D7EE1">
              <w:rPr>
                <w:rFonts w:ascii="Times New Roman" w:eastAsia="Times New Roman" w:hAnsi="Times New Roman" w:cs="Arial"/>
                <w:sz w:val="20"/>
                <w:szCs w:val="20"/>
                <w:lang w:val="kk-KZ"/>
              </w:rPr>
              <w:lastRenderedPageBreak/>
              <w:t xml:space="preserve">Құрылымдалған ойын:     «Орнын тап» </w:t>
            </w:r>
          </w:p>
          <w:p w14:paraId="5E4EEE50" w14:textId="77777777" w:rsidR="002D7EE1" w:rsidRPr="002D7EE1" w:rsidRDefault="002D7EE1" w:rsidP="002D7EE1">
            <w:pPr>
              <w:spacing w:after="0"/>
              <w:rPr>
                <w:rFonts w:ascii="Times New Roman" w:eastAsia="Times New Roman" w:hAnsi="Times New Roman" w:cs="Arial"/>
                <w:sz w:val="20"/>
                <w:szCs w:val="20"/>
                <w:lang w:val="kk-KZ"/>
              </w:rPr>
            </w:pPr>
            <w:r w:rsidRPr="002D7EE1">
              <w:rPr>
                <w:rFonts w:ascii="Times New Roman" w:eastAsia="Times New Roman" w:hAnsi="Times New Roman" w:cs="Arial"/>
                <w:sz w:val="20"/>
                <w:szCs w:val="20"/>
                <w:lang w:val="kk-KZ"/>
              </w:rPr>
              <w:lastRenderedPageBreak/>
              <w:t>Шарты: Жемістер мен көкөністердің көлеңкесін табады</w:t>
            </w:r>
          </w:p>
        </w:tc>
        <w:tc>
          <w:tcPr>
            <w:tcW w:w="2553" w:type="dxa"/>
            <w:tcBorders>
              <w:top w:val="single" w:sz="4" w:space="0" w:color="000000"/>
              <w:left w:val="single" w:sz="4" w:space="0" w:color="000000"/>
              <w:bottom w:val="single" w:sz="4" w:space="0" w:color="000000"/>
              <w:right w:val="single" w:sz="4" w:space="0" w:color="000000"/>
            </w:tcBorders>
            <w:hideMark/>
          </w:tcPr>
          <w:p w14:paraId="1519596B" w14:textId="77777777" w:rsidR="002D7EE1" w:rsidRPr="002D7EE1" w:rsidRDefault="002D7EE1" w:rsidP="002D7EE1">
            <w:pPr>
              <w:spacing w:after="0"/>
              <w:rPr>
                <w:rFonts w:ascii="Times New Roman" w:eastAsia="Times New Roman" w:hAnsi="Times New Roman"/>
                <w:sz w:val="20"/>
                <w:szCs w:val="20"/>
                <w:lang w:val="kk-KZ"/>
              </w:rPr>
            </w:pPr>
            <w:r w:rsidRPr="002D7EE1">
              <w:rPr>
                <w:rFonts w:ascii="Times New Roman" w:eastAsia="Times New Roman" w:hAnsi="Times New Roman" w:cs="Arial"/>
                <w:sz w:val="20"/>
                <w:szCs w:val="20"/>
                <w:lang w:val="kk-KZ"/>
              </w:rPr>
              <w:lastRenderedPageBreak/>
              <w:t>Еркін ойын: «Бауын байла»</w:t>
            </w:r>
          </w:p>
          <w:p w14:paraId="088815FF" w14:textId="77777777" w:rsidR="002D7EE1" w:rsidRPr="002D7EE1" w:rsidRDefault="002D7EE1" w:rsidP="002D7EE1">
            <w:pPr>
              <w:spacing w:after="0"/>
              <w:rPr>
                <w:rFonts w:ascii="Times New Roman" w:eastAsia="Times New Roman" w:hAnsi="Times New Roman" w:cs="Arial"/>
                <w:sz w:val="20"/>
                <w:szCs w:val="20"/>
                <w:lang w:val="kk-KZ"/>
              </w:rPr>
            </w:pPr>
            <w:r w:rsidRPr="002D7EE1">
              <w:rPr>
                <w:rFonts w:ascii="Times New Roman" w:eastAsia="Times New Roman" w:hAnsi="Times New Roman" w:cs="Arial"/>
                <w:sz w:val="20"/>
                <w:szCs w:val="20"/>
                <w:lang w:val="kk-KZ"/>
              </w:rPr>
              <w:lastRenderedPageBreak/>
              <w:t>Шарты: Фетрдан жасалған аяқ киімдердің бауын байлап ойнайды.</w:t>
            </w:r>
          </w:p>
        </w:tc>
        <w:tc>
          <w:tcPr>
            <w:tcW w:w="2722" w:type="dxa"/>
            <w:tcBorders>
              <w:top w:val="single" w:sz="4" w:space="0" w:color="000000"/>
              <w:left w:val="single" w:sz="4" w:space="0" w:color="000000"/>
              <w:bottom w:val="single" w:sz="4" w:space="0" w:color="000000"/>
              <w:right w:val="single" w:sz="4" w:space="0" w:color="000000"/>
            </w:tcBorders>
            <w:hideMark/>
          </w:tcPr>
          <w:p w14:paraId="67C08CFC" w14:textId="77777777" w:rsidR="002D7EE1" w:rsidRPr="002D7EE1" w:rsidRDefault="002D7EE1" w:rsidP="002D7EE1">
            <w:pPr>
              <w:spacing w:after="0"/>
              <w:rPr>
                <w:rFonts w:ascii="Times New Roman" w:eastAsia="Times New Roman" w:hAnsi="Times New Roman"/>
                <w:sz w:val="20"/>
                <w:szCs w:val="20"/>
                <w:shd w:val="clear" w:color="auto" w:fill="FFFFFF"/>
                <w:lang w:val="kk-KZ"/>
              </w:rPr>
            </w:pPr>
            <w:r w:rsidRPr="002D7EE1">
              <w:rPr>
                <w:rFonts w:ascii="Times New Roman" w:eastAsia="Times New Roman" w:hAnsi="Times New Roman" w:cs="Arial"/>
                <w:sz w:val="20"/>
                <w:szCs w:val="20"/>
                <w:shd w:val="clear" w:color="auto" w:fill="FFFFFF"/>
                <w:lang w:val="kk-KZ"/>
              </w:rPr>
              <w:lastRenderedPageBreak/>
              <w:t xml:space="preserve">Еркін ойын: «Ертегілер елінде» </w:t>
            </w:r>
          </w:p>
          <w:p w14:paraId="60ED85F9" w14:textId="77777777" w:rsidR="002D7EE1" w:rsidRPr="002D7EE1" w:rsidRDefault="002D7EE1" w:rsidP="002D7EE1">
            <w:pPr>
              <w:spacing w:after="0"/>
              <w:rPr>
                <w:rFonts w:ascii="Times New Roman" w:eastAsia="Times New Roman" w:hAnsi="Times New Roman" w:cs="Arial"/>
                <w:sz w:val="20"/>
                <w:szCs w:val="20"/>
                <w:shd w:val="clear" w:color="auto" w:fill="FFFFFF"/>
                <w:lang w:val="kk-KZ"/>
              </w:rPr>
            </w:pPr>
            <w:r w:rsidRPr="002D7EE1">
              <w:rPr>
                <w:rFonts w:ascii="Times New Roman" w:eastAsia="Times New Roman" w:hAnsi="Times New Roman" w:cs="Arial"/>
                <w:sz w:val="20"/>
                <w:szCs w:val="20"/>
                <w:shd w:val="clear" w:color="auto" w:fill="FFFFFF"/>
                <w:lang w:val="kk-KZ"/>
              </w:rPr>
              <w:lastRenderedPageBreak/>
              <w:t>Шарты: Саусақ театр арқылы ойнайды</w:t>
            </w:r>
          </w:p>
        </w:tc>
      </w:tr>
      <w:tr w:rsidR="002D7EE1" w:rsidRPr="002D7EE1" w14:paraId="41DD3422" w14:textId="77777777" w:rsidTr="00367436">
        <w:trPr>
          <w:trHeight w:val="30"/>
        </w:trPr>
        <w:tc>
          <w:tcPr>
            <w:tcW w:w="2092" w:type="dxa"/>
            <w:tcBorders>
              <w:top w:val="single" w:sz="4" w:space="0" w:color="000000"/>
              <w:left w:val="single" w:sz="4" w:space="0" w:color="000000"/>
              <w:bottom w:val="single" w:sz="4" w:space="0" w:color="000000"/>
              <w:right w:val="single" w:sz="4" w:space="0" w:color="000000"/>
            </w:tcBorders>
            <w:hideMark/>
          </w:tcPr>
          <w:p w14:paraId="20F9703D"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r w:rsidRPr="002D7EE1">
              <w:rPr>
                <w:rFonts w:ascii="Times New Roman" w:eastAsia="Times New Roman" w:hAnsi="Times New Roman"/>
                <w:sz w:val="24"/>
                <w:szCs w:val="24"/>
              </w:rPr>
              <w:lastRenderedPageBreak/>
              <w:t>Ертеңгілік жаттығу</w:t>
            </w:r>
          </w:p>
        </w:tc>
        <w:tc>
          <w:tcPr>
            <w:tcW w:w="2693" w:type="dxa"/>
            <w:tcBorders>
              <w:top w:val="single" w:sz="4" w:space="0" w:color="000000"/>
              <w:left w:val="single" w:sz="4" w:space="0" w:color="000000"/>
              <w:bottom w:val="single" w:sz="4" w:space="0" w:color="000000"/>
              <w:right w:val="single" w:sz="4" w:space="0" w:color="000000"/>
            </w:tcBorders>
          </w:tcPr>
          <w:p w14:paraId="1C53949A"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val="kk-KZ" w:eastAsia="en-US"/>
              </w:rPr>
              <w:t>Таңғыжаттығу кешені</w:t>
            </w:r>
          </w:p>
          <w:p w14:paraId="4D789383"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eastAsia="en-US"/>
              </w:rPr>
              <w:t>№1</w:t>
            </w:r>
          </w:p>
          <w:p w14:paraId="25BFF1F1"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c>
          <w:tcPr>
            <w:tcW w:w="2553" w:type="dxa"/>
            <w:tcBorders>
              <w:top w:val="single" w:sz="4" w:space="0" w:color="000000"/>
              <w:left w:val="single" w:sz="4" w:space="0" w:color="000000"/>
              <w:bottom w:val="single" w:sz="4" w:space="0" w:color="000000"/>
              <w:right w:val="single" w:sz="4" w:space="0" w:color="000000"/>
            </w:tcBorders>
          </w:tcPr>
          <w:p w14:paraId="4FB16CDD" w14:textId="77777777" w:rsidR="002D7EE1" w:rsidRPr="002D7EE1" w:rsidRDefault="002D7EE1" w:rsidP="002D7EE1">
            <w:pPr>
              <w:spacing w:after="20" w:line="240" w:lineRule="auto"/>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val="kk-KZ" w:eastAsia="en-US"/>
              </w:rPr>
              <w:t>Таңғы жаттығу кешені</w:t>
            </w:r>
          </w:p>
          <w:p w14:paraId="64AA2A9B"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eastAsia="en-US"/>
              </w:rPr>
              <w:t>№2</w:t>
            </w:r>
          </w:p>
          <w:p w14:paraId="6F3171B8"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c>
          <w:tcPr>
            <w:tcW w:w="2552" w:type="dxa"/>
            <w:tcBorders>
              <w:top w:val="single" w:sz="4" w:space="0" w:color="000000"/>
              <w:left w:val="single" w:sz="4" w:space="0" w:color="000000"/>
              <w:bottom w:val="single" w:sz="4" w:space="0" w:color="000000"/>
              <w:right w:val="single" w:sz="4" w:space="0" w:color="000000"/>
            </w:tcBorders>
          </w:tcPr>
          <w:p w14:paraId="56E491E2"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val="kk-KZ" w:eastAsia="en-US"/>
              </w:rPr>
              <w:t>Таңғыжаттығу кешені</w:t>
            </w:r>
          </w:p>
          <w:p w14:paraId="19BD76A0"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eastAsia="en-US"/>
              </w:rPr>
              <w:t>№3</w:t>
            </w:r>
          </w:p>
          <w:p w14:paraId="147CA4B4" w14:textId="77777777" w:rsidR="002D7EE1" w:rsidRPr="002D7EE1" w:rsidRDefault="002D7EE1" w:rsidP="002D7EE1">
            <w:pPr>
              <w:spacing w:after="20" w:line="240" w:lineRule="auto"/>
              <w:jc w:val="both"/>
              <w:rPr>
                <w:rFonts w:ascii="Times New Roman" w:eastAsia="Times New Roman" w:hAnsi="Times New Roman"/>
                <w:sz w:val="24"/>
                <w:szCs w:val="24"/>
                <w:lang w:eastAsia="en-US"/>
              </w:rPr>
            </w:pPr>
          </w:p>
          <w:p w14:paraId="0CC7594C"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c>
          <w:tcPr>
            <w:tcW w:w="2553" w:type="dxa"/>
            <w:tcBorders>
              <w:top w:val="single" w:sz="4" w:space="0" w:color="000000"/>
              <w:left w:val="single" w:sz="4" w:space="0" w:color="000000"/>
              <w:bottom w:val="single" w:sz="4" w:space="0" w:color="000000"/>
              <w:right w:val="single" w:sz="4" w:space="0" w:color="000000"/>
            </w:tcBorders>
          </w:tcPr>
          <w:p w14:paraId="56B96C29"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val="kk-KZ" w:eastAsia="en-US"/>
              </w:rPr>
              <w:t>Таңғыжаттығу кешені</w:t>
            </w:r>
          </w:p>
          <w:p w14:paraId="22773989"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eastAsia="en-US"/>
              </w:rPr>
              <w:t>№4</w:t>
            </w:r>
          </w:p>
          <w:p w14:paraId="52E71209"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p w14:paraId="05ABD83D"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c>
          <w:tcPr>
            <w:tcW w:w="2722" w:type="dxa"/>
            <w:tcBorders>
              <w:top w:val="single" w:sz="4" w:space="0" w:color="000000"/>
              <w:left w:val="single" w:sz="4" w:space="0" w:color="000000"/>
              <w:bottom w:val="single" w:sz="4" w:space="0" w:color="000000"/>
              <w:right w:val="single" w:sz="4" w:space="0" w:color="000000"/>
            </w:tcBorders>
          </w:tcPr>
          <w:p w14:paraId="2C933E07"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val="kk-KZ" w:eastAsia="en-US"/>
              </w:rPr>
              <w:t>Таңғы жаттығу кешені</w:t>
            </w:r>
          </w:p>
          <w:p w14:paraId="27BF7048"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eastAsia="en-US"/>
              </w:rPr>
              <w:t>№5</w:t>
            </w:r>
          </w:p>
          <w:p w14:paraId="7643368C"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p w14:paraId="0B908223"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r>
      <w:tr w:rsidR="002D7EE1" w:rsidRPr="00367436" w14:paraId="2EFADE0E" w14:textId="77777777" w:rsidTr="00367436">
        <w:trPr>
          <w:trHeight w:val="4105"/>
        </w:trPr>
        <w:tc>
          <w:tcPr>
            <w:tcW w:w="2092" w:type="dxa"/>
            <w:tcBorders>
              <w:top w:val="single" w:sz="4" w:space="0" w:color="000000"/>
              <w:left w:val="single" w:sz="4" w:space="0" w:color="000000"/>
              <w:bottom w:val="single" w:sz="4" w:space="0" w:color="000000"/>
              <w:right w:val="single" w:sz="4" w:space="0" w:color="000000"/>
            </w:tcBorders>
            <w:hideMark/>
          </w:tcPr>
          <w:p w14:paraId="5E25D7C3"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r w:rsidRPr="002D7EE1">
              <w:rPr>
                <w:rFonts w:ascii="Times New Roman" w:eastAsia="Times New Roman" w:hAnsi="Times New Roman"/>
                <w:sz w:val="24"/>
                <w:szCs w:val="24"/>
              </w:rPr>
              <w:t>Кестеге сәйкес ҰІӘ</w:t>
            </w:r>
          </w:p>
        </w:tc>
        <w:tc>
          <w:tcPr>
            <w:tcW w:w="2693" w:type="dxa"/>
            <w:tcBorders>
              <w:top w:val="single" w:sz="4" w:space="0" w:color="000000"/>
              <w:left w:val="single" w:sz="4" w:space="0" w:color="000000"/>
              <w:bottom w:val="single" w:sz="4" w:space="0" w:color="000000"/>
              <w:right w:val="single" w:sz="4" w:space="0" w:color="000000"/>
            </w:tcBorders>
          </w:tcPr>
          <w:p w14:paraId="6CD344C1"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1.Сөйлеуді дамыту</w:t>
            </w:r>
          </w:p>
          <w:p w14:paraId="0001960E"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 xml:space="preserve">Міндеті: </w:t>
            </w:r>
            <w:r w:rsidRPr="002D7EE1">
              <w:rPr>
                <w:rFonts w:ascii="Times New Roman" w:eastAsia="Times New Roman" w:hAnsi="Times New Roman"/>
                <w:color w:val="000000"/>
                <w:lang w:val="kk-KZ"/>
              </w:rPr>
              <w:t>Сөздерді буынға бөлуді үйрету.</w:t>
            </w:r>
          </w:p>
          <w:p w14:paraId="57E646F7"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Мақсаты:</w:t>
            </w:r>
            <w:r w:rsidRPr="002D7EE1">
              <w:rPr>
                <w:rFonts w:eastAsia="Times New Roman"/>
                <w:lang w:val="kk-KZ"/>
              </w:rPr>
              <w:t xml:space="preserve"> </w:t>
            </w:r>
            <w:r w:rsidRPr="002D7EE1">
              <w:rPr>
                <w:rFonts w:ascii="Times New Roman" w:eastAsia="Times New Roman" w:hAnsi="Times New Roman"/>
                <w:color w:val="000000"/>
                <w:lang w:val="kk-KZ"/>
              </w:rPr>
              <w:t>Сөздерде неше дауысты дыбыс болса, сонша буын болатынын түсіндіру.</w:t>
            </w:r>
          </w:p>
          <w:p w14:paraId="383D4E32"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Батырлық жайлы мақал .</w:t>
            </w:r>
          </w:p>
          <w:p w14:paraId="22ED9B0C"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Ақыл азбайды, білім тозбайды.</w:t>
            </w:r>
          </w:p>
          <w:p w14:paraId="1061EEC2"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Дидактикалық ойыны: «Ойлап,тап!»</w:t>
            </w:r>
          </w:p>
          <w:p w14:paraId="18114253"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Ойын шарты: педагог буын айтады, балалар жалғасын ойлап тауып жалғастырады.</w:t>
            </w:r>
          </w:p>
          <w:p w14:paraId="692A2651"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мысалы: ал–</w:t>
            </w:r>
          </w:p>
          <w:p w14:paraId="110CEC29"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Кір–</w:t>
            </w:r>
          </w:p>
          <w:p w14:paraId="37CCA89A" w14:textId="77777777" w:rsidR="002D7EE1" w:rsidRPr="002D7EE1" w:rsidRDefault="002D7EE1" w:rsidP="002D7EE1">
            <w:pPr>
              <w:widowControl w:val="0"/>
              <w:autoSpaceDE w:val="0"/>
              <w:autoSpaceDN w:val="0"/>
              <w:spacing w:after="0" w:line="275" w:lineRule="exact"/>
              <w:rPr>
                <w:rFonts w:ascii="Times New Roman" w:eastAsia="Times New Roman" w:hAnsi="Times New Roman"/>
                <w:b/>
                <w:szCs w:val="24"/>
                <w:lang w:val="kk-KZ" w:eastAsia="en-US"/>
              </w:rPr>
            </w:pPr>
            <w:r w:rsidRPr="002D7EE1">
              <w:rPr>
                <w:rFonts w:ascii="Times New Roman" w:eastAsia="Times New Roman" w:hAnsi="Times New Roman"/>
                <w:b/>
                <w:szCs w:val="24"/>
                <w:lang w:val="kk-KZ" w:eastAsia="en-US"/>
              </w:rPr>
              <w:t>Дидактикалық ойын:</w:t>
            </w:r>
          </w:p>
          <w:p w14:paraId="416CEF44" w14:textId="77777777" w:rsidR="002D7EE1" w:rsidRPr="002D7EE1" w:rsidRDefault="002D7EE1" w:rsidP="002D7EE1">
            <w:pPr>
              <w:widowControl w:val="0"/>
              <w:autoSpaceDE w:val="0"/>
              <w:autoSpaceDN w:val="0"/>
              <w:spacing w:after="0" w:line="275" w:lineRule="exact"/>
              <w:rPr>
                <w:rFonts w:ascii="Times New Roman" w:eastAsia="Times New Roman" w:hAnsi="Times New Roman"/>
                <w:szCs w:val="24"/>
                <w:lang w:val="kk-KZ" w:eastAsia="en-US"/>
              </w:rPr>
            </w:pPr>
            <w:r w:rsidRPr="002D7EE1">
              <w:rPr>
                <w:rFonts w:ascii="Times New Roman" w:eastAsia="Times New Roman" w:hAnsi="Times New Roman"/>
                <w:b/>
                <w:szCs w:val="24"/>
                <w:lang w:val="kk-KZ" w:eastAsia="en-US"/>
              </w:rPr>
              <w:t>«Белгілі дыбысқа сөз таңда».</w:t>
            </w:r>
            <w:r w:rsidRPr="002D7EE1">
              <w:rPr>
                <w:rFonts w:ascii="Times New Roman" w:eastAsia="Times New Roman" w:hAnsi="Times New Roman"/>
                <w:szCs w:val="24"/>
                <w:lang w:val="kk-KZ" w:eastAsia="en-US"/>
              </w:rPr>
              <w:t xml:space="preserve"> Ойын шарты: әңгімедегі  кейіпкерлердің бас әрпіне </w:t>
            </w:r>
            <w:r w:rsidRPr="002D7EE1">
              <w:rPr>
                <w:rFonts w:ascii="Times New Roman" w:eastAsia="Times New Roman" w:hAnsi="Times New Roman"/>
                <w:szCs w:val="24"/>
                <w:lang w:val="kk-KZ" w:eastAsia="en-US"/>
              </w:rPr>
              <w:lastRenderedPageBreak/>
              <w:t>сөз ойлап айтады.Мысалы:</w:t>
            </w:r>
          </w:p>
          <w:p w14:paraId="0B23DCF2" w14:textId="77777777" w:rsidR="002D7EE1" w:rsidRPr="002D7EE1" w:rsidRDefault="002D7EE1" w:rsidP="002D7EE1">
            <w:pPr>
              <w:widowControl w:val="0"/>
              <w:autoSpaceDE w:val="0"/>
              <w:autoSpaceDN w:val="0"/>
              <w:spacing w:before="41" w:after="0" w:line="240" w:lineRule="auto"/>
              <w:rPr>
                <w:rFonts w:ascii="Times New Roman" w:eastAsia="Times New Roman" w:hAnsi="Times New Roman"/>
                <w:szCs w:val="24"/>
                <w:lang w:val="kk-KZ" w:eastAsia="en-US"/>
              </w:rPr>
            </w:pPr>
            <w:r w:rsidRPr="002D7EE1">
              <w:rPr>
                <w:rFonts w:ascii="Times New Roman" w:eastAsia="Times New Roman" w:hAnsi="Times New Roman"/>
                <w:szCs w:val="24"/>
                <w:lang w:val="kk-KZ" w:eastAsia="en-US"/>
              </w:rPr>
              <w:t>«Әже» сөзіндегі «Ә»</w:t>
            </w:r>
            <w:r w:rsidRPr="002D7EE1">
              <w:rPr>
                <w:rFonts w:ascii="Times New Roman" w:eastAsia="Times New Roman" w:hAnsi="Times New Roman"/>
                <w:spacing w:val="-15"/>
                <w:szCs w:val="24"/>
                <w:lang w:val="kk-KZ" w:eastAsia="en-US"/>
              </w:rPr>
              <w:t xml:space="preserve"> </w:t>
            </w:r>
            <w:r w:rsidRPr="002D7EE1">
              <w:rPr>
                <w:rFonts w:ascii="Times New Roman" w:eastAsia="Times New Roman" w:hAnsi="Times New Roman"/>
                <w:szCs w:val="24"/>
                <w:lang w:val="kk-KZ" w:eastAsia="en-US"/>
              </w:rPr>
              <w:t>дыбысына;</w:t>
            </w:r>
          </w:p>
          <w:p w14:paraId="79DFF033" w14:textId="77777777" w:rsidR="002D7EE1" w:rsidRPr="002D7EE1" w:rsidRDefault="002D7EE1" w:rsidP="002D7EE1">
            <w:pPr>
              <w:widowControl w:val="0"/>
              <w:autoSpaceDE w:val="0"/>
              <w:autoSpaceDN w:val="0"/>
              <w:spacing w:before="43" w:after="0" w:line="240" w:lineRule="auto"/>
              <w:rPr>
                <w:rFonts w:ascii="Times New Roman" w:eastAsia="Times New Roman" w:hAnsi="Times New Roman"/>
                <w:szCs w:val="24"/>
                <w:lang w:val="kk-KZ" w:eastAsia="en-US"/>
              </w:rPr>
            </w:pPr>
            <w:r w:rsidRPr="002D7EE1">
              <w:rPr>
                <w:rFonts w:ascii="Times New Roman" w:eastAsia="Times New Roman" w:hAnsi="Times New Roman"/>
                <w:szCs w:val="24"/>
                <w:lang w:val="kk-KZ" w:eastAsia="en-US"/>
              </w:rPr>
              <w:t>«Ерден» дегендегі «Е»дыбысына;</w:t>
            </w:r>
          </w:p>
          <w:p w14:paraId="1F0ECEE3" w14:textId="77777777" w:rsidR="002D7EE1" w:rsidRPr="002D7EE1" w:rsidRDefault="002D7EE1" w:rsidP="002D7EE1">
            <w:pPr>
              <w:widowControl w:val="0"/>
              <w:autoSpaceDE w:val="0"/>
              <w:autoSpaceDN w:val="0"/>
              <w:spacing w:before="90" w:after="0" w:line="274" w:lineRule="exact"/>
              <w:outlineLvl w:val="1"/>
              <w:rPr>
                <w:rFonts w:ascii="Times New Roman" w:eastAsia="Times New Roman" w:hAnsi="Times New Roman"/>
                <w:bCs/>
                <w:sz w:val="24"/>
                <w:szCs w:val="24"/>
                <w:lang w:val="kk-KZ" w:eastAsia="en-US"/>
              </w:rPr>
            </w:pPr>
            <w:r w:rsidRPr="002D7EE1">
              <w:rPr>
                <w:rFonts w:ascii="Times New Roman" w:eastAsia="Times New Roman" w:hAnsi="Times New Roman"/>
                <w:bCs/>
                <w:szCs w:val="24"/>
                <w:lang w:val="kk-KZ" w:eastAsia="en-US"/>
              </w:rPr>
              <w:t>«Көпір» және «Ойнап» деген сөздегі «К» «О»дыбысына сөз ойлайды.</w:t>
            </w:r>
          </w:p>
          <w:p w14:paraId="1623A5C5" w14:textId="77777777" w:rsidR="002D7EE1" w:rsidRPr="002D7EE1" w:rsidRDefault="002D7EE1" w:rsidP="002D7EE1">
            <w:pPr>
              <w:spacing w:after="0" w:line="240" w:lineRule="auto"/>
              <w:rPr>
                <w:rFonts w:ascii="Times New Roman" w:eastAsia="Times New Roman" w:hAnsi="Times New Roman"/>
                <w:b/>
                <w:color w:val="000000"/>
                <w:lang w:val="kk-KZ"/>
              </w:rPr>
            </w:pPr>
          </w:p>
          <w:p w14:paraId="709B3F18"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2.Математика негіздері</w:t>
            </w:r>
          </w:p>
          <w:p w14:paraId="0ED07555" w14:textId="77777777" w:rsidR="002D7EE1" w:rsidRPr="002D7EE1" w:rsidRDefault="002D7EE1" w:rsidP="002D7EE1">
            <w:pPr>
              <w:spacing w:after="0" w:line="240" w:lineRule="auto"/>
              <w:rPr>
                <w:rFonts w:ascii="Times New Roman" w:eastAsia="Times New Roman" w:hAnsi="Times New Roman"/>
                <w:b/>
                <w:lang w:val="kk-KZ"/>
              </w:rPr>
            </w:pPr>
            <w:r w:rsidRPr="002D7EE1">
              <w:rPr>
                <w:rFonts w:ascii="Times New Roman" w:eastAsia="Times New Roman" w:hAnsi="Times New Roman"/>
                <w:b/>
                <w:lang w:val="kk-KZ"/>
              </w:rPr>
              <w:t>Міндеті:</w:t>
            </w:r>
            <w:r w:rsidRPr="002D7EE1">
              <w:rPr>
                <w:rFonts w:eastAsia="Times New Roman"/>
                <w:lang w:val="kk-KZ"/>
              </w:rPr>
              <w:t xml:space="preserve"> </w:t>
            </w:r>
            <w:r w:rsidRPr="002D7EE1">
              <w:rPr>
                <w:rFonts w:ascii="Times New Roman" w:eastAsia="Times New Roman" w:hAnsi="Times New Roman"/>
                <w:lang w:val="kk-KZ"/>
              </w:rPr>
              <w:t>Үлгіден ұзынырақ (қысқарақ), және оған тең заттарды табуды үйрету.</w:t>
            </w:r>
          </w:p>
          <w:p w14:paraId="6E31E9DC"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lang w:val="kk-KZ"/>
              </w:rPr>
              <w:t>Мақсаты</w:t>
            </w:r>
            <w:r w:rsidRPr="002D7EE1">
              <w:rPr>
                <w:rFonts w:ascii="Times New Roman" w:eastAsia="Times New Roman" w:hAnsi="Times New Roman"/>
                <w:lang w:val="kk-KZ"/>
              </w:rPr>
              <w:t>:</w:t>
            </w:r>
            <w:r w:rsidRPr="002D7EE1">
              <w:rPr>
                <w:rFonts w:eastAsia="Times New Roman"/>
                <w:lang w:val="kk-KZ"/>
              </w:rPr>
              <w:t xml:space="preserve"> </w:t>
            </w:r>
            <w:r w:rsidRPr="002D7EE1">
              <w:rPr>
                <w:rFonts w:ascii="Times New Roman" w:eastAsia="Times New Roman" w:hAnsi="Times New Roman"/>
                <w:lang w:val="kk-KZ"/>
              </w:rPr>
              <w:t xml:space="preserve"> шартты өлшемнің көмегімен заттарды шамасы бойынша салыстыру</w:t>
            </w:r>
          </w:p>
          <w:p w14:paraId="0BE58EAB"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дағдыларын қалыптастыру.</w:t>
            </w:r>
          </w:p>
          <w:p w14:paraId="009EDF69"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lang w:val="kk-KZ"/>
              </w:rPr>
              <w:t xml:space="preserve">Ойын жағдаяты. </w:t>
            </w:r>
            <w:r w:rsidRPr="002D7EE1">
              <w:rPr>
                <w:rFonts w:ascii="Times New Roman" w:eastAsia="Times New Roman" w:hAnsi="Times New Roman"/>
                <w:lang w:val="kk-KZ"/>
              </w:rPr>
              <w:t>Әлия мен Сырым бақта кәділер өсіріпті. Енді кімдікі ұзынырақ деп дауласып жатыр.</w:t>
            </w:r>
          </w:p>
          <w:p w14:paraId="69ED75D7"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Кәділердің ұзындығын қалай салыстыруға болады (бір-бірінің үстіне салу арқылы)?</w:t>
            </w:r>
          </w:p>
          <w:p w14:paraId="55CEA9DF"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Педагог: Кәділерді сабағынан үзбей өлшеуге бола ма?</w:t>
            </w:r>
          </w:p>
          <w:p w14:paraId="7457C379"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lastRenderedPageBreak/>
              <w:t>Екеуінің де бұрышын бір-біріне сәйкес келтіріп, шартты</w:t>
            </w:r>
          </w:p>
          <w:p w14:paraId="65F2F5A3"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өлшемді кесіндінің үстіне саламын.</w:t>
            </w:r>
          </w:p>
          <w:p w14:paraId="34C651A5"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Шартты өлшемнің шеті қай жерде болса, сол жерге белгі саламын.</w:t>
            </w:r>
          </w:p>
          <w:p w14:paraId="37370234"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3.Қоршаған орта</w:t>
            </w:r>
          </w:p>
          <w:p w14:paraId="545C67DF" w14:textId="77777777" w:rsidR="002D7EE1" w:rsidRPr="002D7EE1" w:rsidRDefault="002D7EE1" w:rsidP="002D7EE1">
            <w:pPr>
              <w:spacing w:after="0" w:line="240" w:lineRule="auto"/>
              <w:rPr>
                <w:rFonts w:ascii="Times New Roman" w:eastAsia="Times New Roman" w:hAnsi="Times New Roman"/>
                <w:color w:val="000000"/>
                <w:sz w:val="20"/>
                <w:szCs w:val="20"/>
                <w:lang w:val="kk-KZ"/>
              </w:rPr>
            </w:pPr>
            <w:r w:rsidRPr="002D7EE1">
              <w:rPr>
                <w:rFonts w:ascii="Times New Roman" w:eastAsia="Times New Roman" w:hAnsi="Times New Roman"/>
                <w:b/>
                <w:color w:val="000000"/>
                <w:lang w:val="kk-KZ"/>
              </w:rPr>
              <w:t>Міндеті:</w:t>
            </w:r>
            <w:r w:rsidRPr="002D7EE1">
              <w:rPr>
                <w:rFonts w:eastAsia="Times New Roman"/>
                <w:lang w:val="kk-KZ"/>
              </w:rPr>
              <w:t xml:space="preserve"> </w:t>
            </w:r>
            <w:r w:rsidRPr="002D7EE1">
              <w:rPr>
                <w:rFonts w:eastAsia="Times New Roman"/>
                <w:sz w:val="20"/>
                <w:szCs w:val="20"/>
                <w:lang w:val="kk-KZ"/>
              </w:rPr>
              <w:t>Киіз үйді ауа райының қандай жағдайда да пайдалануға болатындығын, киіз үй жабдықтары туралы айтып меңгерту.</w:t>
            </w:r>
          </w:p>
          <w:p w14:paraId="7809ADD3" w14:textId="77777777" w:rsidR="002D7EE1" w:rsidRPr="002D7EE1" w:rsidRDefault="002D7EE1" w:rsidP="002D7EE1">
            <w:pPr>
              <w:spacing w:after="0" w:line="240" w:lineRule="auto"/>
              <w:rPr>
                <w:rFonts w:eastAsia="Times New Roman"/>
                <w:lang w:val="kk-KZ"/>
              </w:rPr>
            </w:pPr>
            <w:r w:rsidRPr="002D7EE1">
              <w:rPr>
                <w:rFonts w:ascii="Times New Roman" w:eastAsia="Times New Roman" w:hAnsi="Times New Roman"/>
                <w:b/>
                <w:color w:val="000000"/>
                <w:lang w:val="kk-KZ"/>
              </w:rPr>
              <w:t>Мақсаты:</w:t>
            </w:r>
            <w:r w:rsidRPr="002D7EE1">
              <w:rPr>
                <w:rFonts w:eastAsia="Times New Roman"/>
                <w:lang w:val="kk-KZ"/>
              </w:rPr>
              <w:t xml:space="preserve"> Киіз үй жабдықтарымен таныстыру. Жайлау.</w:t>
            </w:r>
          </w:p>
          <w:p w14:paraId="265E735C" w14:textId="77777777" w:rsidR="002D7EE1" w:rsidRPr="002D7EE1" w:rsidRDefault="002D7EE1" w:rsidP="002D7EE1">
            <w:pPr>
              <w:spacing w:after="0" w:line="240" w:lineRule="auto"/>
              <w:rPr>
                <w:rFonts w:eastAsia="Times New Roman"/>
                <w:b/>
                <w:lang w:val="kk-KZ"/>
              </w:rPr>
            </w:pPr>
            <w:r w:rsidRPr="002D7EE1">
              <w:rPr>
                <w:rFonts w:eastAsia="Times New Roman"/>
                <w:b/>
                <w:lang w:val="kk-KZ"/>
              </w:rPr>
              <w:t xml:space="preserve"> «Киіз үй жабдықтары»</w:t>
            </w:r>
          </w:p>
          <w:p w14:paraId="107C6611" w14:textId="77777777" w:rsidR="002D7EE1" w:rsidRPr="002D7EE1" w:rsidRDefault="002D7EE1" w:rsidP="002D7EE1">
            <w:pPr>
              <w:spacing w:after="0" w:line="240" w:lineRule="auto"/>
              <w:rPr>
                <w:rFonts w:eastAsia="Times New Roman"/>
                <w:lang w:val="kk-KZ"/>
              </w:rPr>
            </w:pPr>
            <w:r w:rsidRPr="002D7EE1">
              <w:rPr>
                <w:rFonts w:eastAsia="Times New Roman"/>
                <w:lang w:val="kk-KZ"/>
              </w:rPr>
              <w:t>— Балалар мына суретте ненің суретін көріп тұрсыңдар?</w:t>
            </w:r>
          </w:p>
          <w:p w14:paraId="0F646542" w14:textId="77777777" w:rsidR="002D7EE1" w:rsidRPr="002D7EE1" w:rsidRDefault="002D7EE1" w:rsidP="002D7EE1">
            <w:pPr>
              <w:spacing w:after="0" w:line="240" w:lineRule="auto"/>
              <w:rPr>
                <w:rFonts w:eastAsia="Times New Roman"/>
                <w:lang w:val="kk-KZ"/>
              </w:rPr>
            </w:pPr>
            <w:r w:rsidRPr="002D7EE1">
              <w:rPr>
                <w:rFonts w:eastAsia="Times New Roman"/>
                <w:lang w:val="kk-KZ"/>
              </w:rPr>
              <w:t>— Киіз үй туралы не білесіңдер?</w:t>
            </w:r>
          </w:p>
          <w:p w14:paraId="198D489B" w14:textId="77777777" w:rsidR="002D7EE1" w:rsidRPr="002D7EE1" w:rsidRDefault="002D7EE1" w:rsidP="002D7EE1">
            <w:pPr>
              <w:spacing w:after="0" w:line="240" w:lineRule="auto"/>
              <w:rPr>
                <w:rFonts w:eastAsia="Times New Roman"/>
                <w:lang w:val="kk-KZ"/>
              </w:rPr>
            </w:pPr>
            <w:r w:rsidRPr="002D7EE1">
              <w:rPr>
                <w:rFonts w:eastAsia="Times New Roman"/>
                <w:lang w:val="kk-KZ"/>
              </w:rPr>
              <w:t>— Кім киіз үйдің ішіне кіріп көрді?</w:t>
            </w:r>
          </w:p>
          <w:p w14:paraId="5C271B8D" w14:textId="77777777" w:rsidR="002D7EE1" w:rsidRPr="002D7EE1" w:rsidRDefault="002D7EE1" w:rsidP="002D7EE1">
            <w:pPr>
              <w:spacing w:after="0" w:line="240" w:lineRule="auto"/>
              <w:rPr>
                <w:rFonts w:eastAsia="Times New Roman"/>
                <w:lang w:val="kk-KZ"/>
              </w:rPr>
            </w:pPr>
            <w:r w:rsidRPr="002D7EE1">
              <w:rPr>
                <w:rFonts w:eastAsia="Times New Roman"/>
                <w:lang w:val="kk-KZ"/>
              </w:rPr>
              <w:t>— Киіз үйді неден жасайды?</w:t>
            </w:r>
          </w:p>
          <w:p w14:paraId="6358E7BB"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eastAsia="Times New Roman"/>
                <w:lang w:val="kk-KZ"/>
              </w:rPr>
              <w:t>— Киіз үй жабдықтарын білесіңдер ме?</w:t>
            </w:r>
            <w:r w:rsidRPr="002D7EE1">
              <w:rPr>
                <w:rFonts w:ascii="Times New Roman" w:eastAsia="Times New Roman" w:hAnsi="Times New Roman"/>
                <w:color w:val="000000"/>
                <w:lang w:val="kk-KZ"/>
              </w:rPr>
              <w:t xml:space="preserve"> Киіз үй ауа райының қандай жағдайында да пайдалануға өте ыңғайлы. Ішіне жарық жақсы түседі, ауа алмасуы талапқа сай, жел, дауылға </w:t>
            </w:r>
            <w:r w:rsidRPr="002D7EE1">
              <w:rPr>
                <w:rFonts w:ascii="Times New Roman" w:eastAsia="Times New Roman" w:hAnsi="Times New Roman"/>
                <w:color w:val="000000"/>
                <w:lang w:val="kk-KZ"/>
              </w:rPr>
              <w:lastRenderedPageBreak/>
              <w:t xml:space="preserve">көп шайқалмайды. Киіз үйдің негізгі қаңқасын сүйегі деп атайды. Олар: </w:t>
            </w:r>
            <w:r w:rsidRPr="002D7EE1">
              <w:rPr>
                <w:rFonts w:ascii="Times New Roman" w:eastAsia="Times New Roman" w:hAnsi="Times New Roman"/>
                <w:b/>
                <w:color w:val="000000"/>
                <w:lang w:val="kk-KZ"/>
              </w:rPr>
              <w:t>кереге, уық, шаңырақ, сықырлауық (жарма есігі).</w:t>
            </w:r>
          </w:p>
          <w:p w14:paraId="64BEE645"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 xml:space="preserve">Кереге </w:t>
            </w:r>
            <w:r w:rsidRPr="002D7EE1">
              <w:rPr>
                <w:rFonts w:ascii="Times New Roman" w:eastAsia="Times New Roman" w:hAnsi="Times New Roman"/>
                <w:color w:val="000000"/>
                <w:lang w:val="kk-KZ"/>
              </w:rPr>
              <w:t>– киіз үйдің ағаштан жасалған жиналмалы торкөзді сүйегі.</w:t>
            </w:r>
          </w:p>
          <w:p w14:paraId="0A94D024"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 xml:space="preserve">Шаңырақ </w:t>
            </w:r>
            <w:r w:rsidRPr="002D7EE1">
              <w:rPr>
                <w:rFonts w:ascii="Times New Roman" w:eastAsia="Times New Roman" w:hAnsi="Times New Roman"/>
                <w:color w:val="000000"/>
                <w:lang w:val="kk-KZ"/>
              </w:rPr>
              <w:t>– киіз үйдің уықтарын біріктіріп, еңсесін көтеріп, тұтастырып ұстап тұратын дөңгелек шеңбер.</w:t>
            </w:r>
          </w:p>
          <w:p w14:paraId="0A01BE36"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Уық –</w:t>
            </w:r>
            <w:r w:rsidRPr="002D7EE1">
              <w:rPr>
                <w:rFonts w:ascii="Times New Roman" w:eastAsia="Times New Roman" w:hAnsi="Times New Roman"/>
                <w:color w:val="000000"/>
                <w:lang w:val="kk-KZ"/>
              </w:rPr>
              <w:t xml:space="preserve"> кереге мен шаңырақтың арасын ұстап, қосып тұратын сырық.</w:t>
            </w:r>
          </w:p>
          <w:p w14:paraId="7FEADBE1"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Киіз есік –</w:t>
            </w:r>
            <w:r w:rsidRPr="002D7EE1">
              <w:rPr>
                <w:rFonts w:ascii="Times New Roman" w:eastAsia="Times New Roman" w:hAnsi="Times New Roman"/>
                <w:color w:val="000000"/>
                <w:lang w:val="kk-KZ"/>
              </w:rPr>
              <w:t xml:space="preserve"> сықырлауықты жауып, шаңырақ арқылы өткізіп байланады.</w:t>
            </w:r>
          </w:p>
          <w:p w14:paraId="700244C4"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Киіз есіктің сырты киіз, ортасы ши, астары жарық теріден жасалады.</w:t>
            </w:r>
            <w:r w:rsidRPr="002D7EE1">
              <w:rPr>
                <w:rFonts w:eastAsia="Times New Roman"/>
                <w:lang w:val="kk-KZ"/>
              </w:rPr>
              <w:t xml:space="preserve"> </w:t>
            </w:r>
            <w:r w:rsidRPr="002D7EE1">
              <w:rPr>
                <w:rFonts w:ascii="Times New Roman" w:eastAsia="Times New Roman" w:hAnsi="Times New Roman"/>
                <w:color w:val="000000"/>
                <w:lang w:val="kk-KZ"/>
              </w:rPr>
              <w:t>-Жайлауда қандай үйде тұрады? -Жайлауға не мақсатпен көшеді?Сурет бойынша әңгімелеу.</w:t>
            </w:r>
          </w:p>
          <w:p w14:paraId="22150120" w14:textId="77777777" w:rsidR="002D7EE1" w:rsidRPr="002D7EE1" w:rsidRDefault="002D7EE1" w:rsidP="002D7EE1">
            <w:pPr>
              <w:spacing w:after="0" w:line="240" w:lineRule="auto"/>
              <w:rPr>
                <w:rFonts w:ascii="Times New Roman" w:eastAsia="Times New Roman" w:hAnsi="Times New Roman"/>
                <w:color w:val="000000"/>
                <w:lang w:val="kk-KZ"/>
              </w:rPr>
            </w:pPr>
          </w:p>
          <w:p w14:paraId="1AD8EE16"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4.Дене шынықтыру</w:t>
            </w:r>
          </w:p>
          <w:p w14:paraId="0F328415"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t>Міндеті:</w:t>
            </w:r>
            <w:r w:rsidRPr="002D7EE1">
              <w:rPr>
                <w:rFonts w:eastAsia="Calibri" w:cs="Arial"/>
                <w:lang w:val="kk-KZ" w:eastAsia="en-US"/>
              </w:rPr>
              <w:t xml:space="preserve"> </w:t>
            </w:r>
            <w:r w:rsidRPr="002D7EE1">
              <w:rPr>
                <w:rFonts w:ascii="Times New Roman" w:eastAsia="Calibri" w:hAnsi="Times New Roman"/>
                <w:lang w:val="kk-KZ" w:eastAsia="en-US"/>
              </w:rPr>
              <w:t>Тізені жоғары көтеріп, тепе-теңдікті сақтап жүруге жаттығу.</w:t>
            </w:r>
          </w:p>
          <w:p w14:paraId="2001D50D"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lastRenderedPageBreak/>
              <w:t>Мақсаты:</w:t>
            </w:r>
            <w:r w:rsidRPr="002D7EE1">
              <w:rPr>
                <w:rFonts w:eastAsia="Calibri" w:cs="Arial"/>
                <w:lang w:val="kk-KZ" w:eastAsia="en-US"/>
              </w:rPr>
              <w:t xml:space="preserve"> </w:t>
            </w:r>
            <w:r w:rsidRPr="002D7EE1">
              <w:rPr>
                <w:rFonts w:ascii="Times New Roman" w:eastAsia="Calibri" w:hAnsi="Times New Roman"/>
                <w:lang w:val="kk-KZ" w:eastAsia="en-US"/>
              </w:rPr>
              <w:t>Түрлі жағдайларда балалардың білім-біліктерін саналы пайдалана алуына</w:t>
            </w:r>
          </w:p>
          <w:p w14:paraId="015708C7"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ықпал ету.</w:t>
            </w:r>
          </w:p>
          <w:p w14:paraId="02F85E7D"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Тепе-теңдік сақтау жаттығулары</w:t>
            </w:r>
          </w:p>
          <w:p w14:paraId="0D4D8AA0"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Тепе-теңдікті сақтап жаттығулар орындау. Нұсқауларды  толық орындауға тырысады. Орындау барысында тепе-теңдікті сақтап, арқаны тік ұстау ұсынылады.Тақтайдың шетіне қарап, қолдарын екі жаққа қойып, тепе-теңдік сақтауға көмектеседі.</w:t>
            </w:r>
          </w:p>
          <w:p w14:paraId="72CBD75A"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Қимыл-қозғалыс ойыны: «Аңшылар мен қояндар»</w:t>
            </w:r>
          </w:p>
          <w:p w14:paraId="1111843E"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Қозғалып бара жатқан нысананы «ату» кезіндегі қауіпсіздік ережелерін еске салады.</w:t>
            </w:r>
          </w:p>
          <w:p w14:paraId="680AF24C"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 xml:space="preserve">Ойыншылар «аңшылар» мен «қояндарға» бөлінеді. «Аңшылар» сызықтың сыртына тұрады, ал «қояндар» сызықтардың ортасына тұрады. «Аңшылар» доппен «қояндарды» атып алуға тырысады. </w:t>
            </w:r>
            <w:r w:rsidRPr="002D7EE1">
              <w:rPr>
                <w:rFonts w:ascii="Times New Roman" w:eastAsia="Calibri" w:hAnsi="Times New Roman"/>
                <w:lang w:val="kk-KZ" w:eastAsia="en-US"/>
              </w:rPr>
              <w:lastRenderedPageBreak/>
              <w:t>«Оқ тиген» қояндар ойыннан шығады. Барлық қояндарды атып алған соң командалар орнын ауыстырады.</w:t>
            </w:r>
          </w:p>
          <w:p w14:paraId="06FE3B29"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lang w:val="kk-KZ"/>
              </w:rPr>
              <w:t>Гимнастикалық қабырғаға қиғаш өрмелеу</w:t>
            </w:r>
            <w:r w:rsidRPr="002D7EE1">
              <w:rPr>
                <w:rFonts w:ascii="Times New Roman" w:eastAsia="Times New Roman" w:hAnsi="Times New Roman"/>
                <w:lang w:val="kk-KZ"/>
              </w:rPr>
              <w:t xml:space="preserve">. Қол мен аяқтың қимылын үйлестіру. Гимнастикалық қабырғамен жоғары өрмелеп, төмен қарай қиғаш түсу.Қолмен сатылардан ұстап алып отырады. Сосын аяқтарын сатыларға қояды.Қолды дұрыс қойып ұстау. Төрт саусақты үстінен, бас бармақты астынан қойып ұстайды.Қимыл-қозғалыс ойыны: </w:t>
            </w:r>
          </w:p>
        </w:tc>
        <w:tc>
          <w:tcPr>
            <w:tcW w:w="2553" w:type="dxa"/>
            <w:tcBorders>
              <w:top w:val="single" w:sz="4" w:space="0" w:color="000000"/>
              <w:left w:val="single" w:sz="4" w:space="0" w:color="000000"/>
              <w:bottom w:val="single" w:sz="4" w:space="0" w:color="000000"/>
              <w:right w:val="single" w:sz="4" w:space="0" w:color="000000"/>
            </w:tcBorders>
          </w:tcPr>
          <w:p w14:paraId="6230366F"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lastRenderedPageBreak/>
              <w:t>1.Сауат ашунегіздері</w:t>
            </w:r>
          </w:p>
          <w:p w14:paraId="6EA53669"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Міндеті:</w:t>
            </w:r>
            <w:r w:rsidRPr="002D7EE1">
              <w:rPr>
                <w:rFonts w:eastAsia="Times New Roman"/>
                <w:lang w:val="kk-KZ"/>
              </w:rPr>
              <w:t xml:space="preserve"> Дыбыстық талдау жасауға жаттықтыру.</w:t>
            </w:r>
          </w:p>
          <w:p w14:paraId="53253E2C" w14:textId="77777777" w:rsidR="002D7EE1" w:rsidRPr="002D7EE1" w:rsidRDefault="002D7EE1" w:rsidP="002D7EE1">
            <w:pPr>
              <w:spacing w:after="0" w:line="240" w:lineRule="auto"/>
              <w:rPr>
                <w:rFonts w:eastAsia="Times New Roman"/>
                <w:lang w:val="kk-KZ"/>
              </w:rPr>
            </w:pPr>
            <w:r w:rsidRPr="002D7EE1">
              <w:rPr>
                <w:rFonts w:ascii="Times New Roman" w:eastAsia="Times New Roman" w:hAnsi="Times New Roman"/>
                <w:b/>
                <w:color w:val="000000"/>
                <w:lang w:val="kk-KZ"/>
              </w:rPr>
              <w:t>Мақсаты:</w:t>
            </w:r>
            <w:r w:rsidRPr="002D7EE1">
              <w:rPr>
                <w:rFonts w:eastAsia="Times New Roman"/>
                <w:lang w:val="kk-KZ"/>
              </w:rPr>
              <w:t xml:space="preserve"> дыбыстық талдау туралы алған білімдерін пысықтау.</w:t>
            </w:r>
          </w:p>
          <w:p w14:paraId="56CF0AB4"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«Мамандықты тап» ойынын ойнату</w:t>
            </w:r>
            <w:r w:rsidRPr="002D7EE1">
              <w:rPr>
                <w:rFonts w:ascii="Times New Roman" w:eastAsia="Times New Roman" w:hAnsi="Times New Roman"/>
                <w:color w:val="000000"/>
                <w:lang w:val="kk-KZ"/>
              </w:rPr>
              <w:t xml:space="preserve">. </w:t>
            </w:r>
          </w:p>
          <w:p w14:paraId="5FDA8ABC"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1. Науқасты кім емдейді? (Дəрігер)</w:t>
            </w:r>
          </w:p>
          <w:p w14:paraId="5E0924FD"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 xml:space="preserve"> 2. Шашты кім қияды? (Шаштараз</w:t>
            </w:r>
          </w:p>
          <w:p w14:paraId="1FDCDDD2"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 xml:space="preserve">3. Үйлерді кім салады? (Құрылысшы) </w:t>
            </w:r>
          </w:p>
          <w:p w14:paraId="773687F2"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4. Көмірді кім табады? (Шахтер)</w:t>
            </w:r>
          </w:p>
          <w:p w14:paraId="020A33C6"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color w:val="000000"/>
                <w:lang w:val="kk-KZ"/>
              </w:rPr>
              <w:t xml:space="preserve"> 5. Кітапты кім жазады? (Жазушы)</w:t>
            </w:r>
          </w:p>
          <w:p w14:paraId="5C70D2EC" w14:textId="77777777" w:rsidR="002D7EE1" w:rsidRPr="002D7EE1" w:rsidRDefault="002D7EE1" w:rsidP="002D7EE1">
            <w:pPr>
              <w:spacing w:after="0" w:line="240" w:lineRule="auto"/>
              <w:rPr>
                <w:rFonts w:eastAsia="Times New Roman"/>
                <w:lang w:val="kk-KZ"/>
              </w:rPr>
            </w:pPr>
            <w:r w:rsidRPr="002D7EE1">
              <w:rPr>
                <w:rFonts w:eastAsia="Times New Roman"/>
                <w:b/>
                <w:lang w:val="kk-KZ"/>
              </w:rPr>
              <w:t xml:space="preserve"> «Түсіне қара» дидактикалық ойыны</w:t>
            </w:r>
            <w:r w:rsidRPr="002D7EE1">
              <w:rPr>
                <w:rFonts w:eastAsia="Times New Roman"/>
                <w:lang w:val="kk-KZ"/>
              </w:rPr>
              <w:t xml:space="preserve"> Педагог балаларға көк түсті шаршыны көрсетіп, </w:t>
            </w:r>
            <w:r w:rsidRPr="002D7EE1">
              <w:rPr>
                <w:rFonts w:eastAsia="Times New Roman"/>
                <w:lang w:val="kk-KZ"/>
              </w:rPr>
              <w:lastRenderedPageBreak/>
              <w:t>қатаң дауыссыз дыбыстардан басталатын сөздерді айтуларын сұрайды. Мысалы: палатка, ферма, көбелек, қала, трактор, шахмат, сағыз, хат, циркуль, чемпион, щетка, піл.</w:t>
            </w:r>
          </w:p>
          <w:p w14:paraId="6F589714" w14:textId="77777777" w:rsidR="002D7EE1" w:rsidRPr="002D7EE1" w:rsidRDefault="002D7EE1" w:rsidP="002D7EE1">
            <w:pPr>
              <w:spacing w:after="0" w:line="240" w:lineRule="auto"/>
              <w:rPr>
                <w:rFonts w:eastAsia="Times New Roman"/>
                <w:b/>
                <w:bCs/>
                <w:iCs/>
                <w:lang w:val="kk-KZ"/>
              </w:rPr>
            </w:pPr>
            <w:r w:rsidRPr="002D7EE1">
              <w:rPr>
                <w:rFonts w:eastAsia="Times New Roman"/>
                <w:b/>
                <w:bCs/>
                <w:iCs/>
                <w:lang w:val="kk-KZ"/>
              </w:rPr>
              <w:t>Дидактикалық ойын: « Көпше түрін айт»</w:t>
            </w:r>
          </w:p>
          <w:p w14:paraId="34A8C7F6" w14:textId="77777777" w:rsidR="002D7EE1" w:rsidRPr="002D7EE1" w:rsidRDefault="002D7EE1" w:rsidP="002D7EE1">
            <w:pPr>
              <w:spacing w:after="0" w:line="240" w:lineRule="auto"/>
              <w:rPr>
                <w:rFonts w:eastAsia="Times New Roman"/>
                <w:lang w:val="kk-KZ"/>
              </w:rPr>
            </w:pPr>
            <w:r w:rsidRPr="002D7EE1">
              <w:rPr>
                <w:rFonts w:eastAsia="Times New Roman"/>
                <w:lang w:val="kk-KZ"/>
              </w:rPr>
              <w:t>Ойын шарты:– Мен сендерге допты лақтырып бір сөз айтамын, сендер сол сөздің көпше (көп) түрін айтып допты кері лақтырасыңдар.</w:t>
            </w:r>
          </w:p>
          <w:p w14:paraId="4A0BFF35" w14:textId="77777777" w:rsidR="002D7EE1" w:rsidRPr="002D7EE1" w:rsidRDefault="002D7EE1" w:rsidP="002D7EE1">
            <w:pPr>
              <w:spacing w:after="0" w:line="240" w:lineRule="auto"/>
              <w:rPr>
                <w:rFonts w:eastAsia="Times New Roman"/>
                <w:i/>
                <w:iCs/>
                <w:lang w:val="kk-KZ"/>
              </w:rPr>
            </w:pPr>
            <w:r w:rsidRPr="002D7EE1">
              <w:rPr>
                <w:rFonts w:eastAsia="Times New Roman"/>
                <w:lang w:val="kk-KZ"/>
              </w:rPr>
              <w:t>Мысалы</w:t>
            </w:r>
            <w:r w:rsidRPr="002D7EE1">
              <w:rPr>
                <w:rFonts w:eastAsia="Times New Roman"/>
                <w:i/>
                <w:iCs/>
                <w:lang w:val="kk-KZ"/>
              </w:rPr>
              <w:t>: қыз-қыздар, ұл-ұлдар, аға-ағалар, дəптер-дəптерлер, қозы-қозылар, жүзім-</w:t>
            </w:r>
          </w:p>
          <w:p w14:paraId="494A8219" w14:textId="77777777" w:rsidR="002D7EE1" w:rsidRPr="002D7EE1" w:rsidRDefault="002D7EE1" w:rsidP="002D7EE1">
            <w:pPr>
              <w:spacing w:after="0" w:line="240" w:lineRule="auto"/>
              <w:rPr>
                <w:rFonts w:eastAsia="Times New Roman"/>
                <w:i/>
                <w:iCs/>
                <w:lang w:val="kk-KZ"/>
              </w:rPr>
            </w:pPr>
            <w:r w:rsidRPr="002D7EE1">
              <w:rPr>
                <w:rFonts w:eastAsia="Times New Roman"/>
                <w:i/>
                <w:iCs/>
                <w:lang w:val="kk-KZ"/>
              </w:rPr>
              <w:t>жүзімдер, орындық-орындықтар, алма-алмалар, қоян-қояндар, түлкі- түлкілер, жіп-</w:t>
            </w:r>
          </w:p>
          <w:p w14:paraId="4A6DDDDC" w14:textId="77777777" w:rsidR="002D7EE1" w:rsidRPr="002D7EE1" w:rsidRDefault="002D7EE1" w:rsidP="002D7EE1">
            <w:pPr>
              <w:spacing w:after="0" w:line="240" w:lineRule="auto"/>
              <w:rPr>
                <w:rFonts w:eastAsia="Times New Roman"/>
                <w:b/>
                <w:lang w:val="kk-KZ"/>
              </w:rPr>
            </w:pPr>
            <w:r w:rsidRPr="002D7EE1">
              <w:rPr>
                <w:rFonts w:eastAsia="Times New Roman"/>
                <w:i/>
                <w:iCs/>
              </w:rPr>
              <w:t>жіптер, ине-инелер, көбелек-көбелектер,</w:t>
            </w:r>
          </w:p>
          <w:p w14:paraId="73E52686" w14:textId="77777777" w:rsidR="002D7EE1" w:rsidRPr="002D7EE1" w:rsidRDefault="002D7EE1" w:rsidP="002D7EE1">
            <w:pPr>
              <w:spacing w:after="0" w:line="240" w:lineRule="auto"/>
              <w:rPr>
                <w:rFonts w:eastAsia="Times New Roman"/>
                <w:b/>
                <w:bCs/>
                <w:iCs/>
                <w:lang w:val="kk-KZ"/>
              </w:rPr>
            </w:pPr>
            <w:r w:rsidRPr="002D7EE1">
              <w:rPr>
                <w:rFonts w:eastAsia="Times New Roman"/>
                <w:b/>
                <w:bCs/>
                <w:iCs/>
                <w:lang w:val="kk-KZ"/>
              </w:rPr>
              <w:t>Дидактикалық ойын: «Тиісті белгіні көтер»</w:t>
            </w:r>
          </w:p>
          <w:p w14:paraId="3903C835" w14:textId="77777777" w:rsidR="002D7EE1" w:rsidRPr="002D7EE1" w:rsidRDefault="002D7EE1" w:rsidP="002D7EE1">
            <w:pPr>
              <w:spacing w:after="0" w:line="240" w:lineRule="auto"/>
              <w:rPr>
                <w:rFonts w:eastAsia="Times New Roman"/>
                <w:lang w:val="kk-KZ"/>
              </w:rPr>
            </w:pPr>
            <w:r w:rsidRPr="002D7EE1">
              <w:rPr>
                <w:rFonts w:eastAsia="Times New Roman"/>
                <w:lang w:val="kk-KZ"/>
              </w:rPr>
              <w:t xml:space="preserve">Ойын шарты: Балаларға дыбыстар, буындар, сөздер айтады, балалар </w:t>
            </w:r>
            <w:r w:rsidRPr="002D7EE1">
              <w:rPr>
                <w:rFonts w:eastAsia="Times New Roman"/>
                <w:lang w:val="kk-KZ"/>
              </w:rPr>
              <w:lastRenderedPageBreak/>
              <w:t xml:space="preserve">-и- дыбысын естісе қызыл белгіні көтереді. </w:t>
            </w:r>
          </w:p>
          <w:p w14:paraId="612477E3" w14:textId="77777777" w:rsidR="002D7EE1" w:rsidRPr="002D7EE1" w:rsidRDefault="002D7EE1" w:rsidP="002D7EE1">
            <w:pPr>
              <w:spacing w:after="0" w:line="240" w:lineRule="auto"/>
              <w:rPr>
                <w:rFonts w:eastAsia="Times New Roman"/>
              </w:rPr>
            </w:pPr>
            <w:r w:rsidRPr="002D7EE1">
              <w:rPr>
                <w:rFonts w:eastAsia="Times New Roman"/>
              </w:rPr>
              <w:t>Мысалы: а, р, о, и, м, и, а, к, е, и, т, и, б, ...</w:t>
            </w:r>
          </w:p>
          <w:p w14:paraId="4F18291D" w14:textId="77777777" w:rsidR="002D7EE1" w:rsidRPr="002D7EE1" w:rsidRDefault="002D7EE1" w:rsidP="002D7EE1">
            <w:pPr>
              <w:spacing w:after="0" w:line="240" w:lineRule="auto"/>
              <w:rPr>
                <w:rFonts w:eastAsia="Times New Roman"/>
              </w:rPr>
            </w:pPr>
            <w:r w:rsidRPr="002D7EE1">
              <w:rPr>
                <w:rFonts w:eastAsia="Times New Roman"/>
              </w:rPr>
              <w:t>Бар, ки, сық, ға, ман, ай, пи, ма, па, ға, қай, ти....</w:t>
            </w:r>
          </w:p>
          <w:p w14:paraId="6CEE1BB8" w14:textId="77777777" w:rsidR="002D7EE1" w:rsidRPr="002D7EE1" w:rsidRDefault="002D7EE1" w:rsidP="002D7EE1">
            <w:pPr>
              <w:spacing w:after="0" w:line="240" w:lineRule="auto"/>
              <w:rPr>
                <w:rFonts w:eastAsia="Times New Roman"/>
                <w:b/>
                <w:lang w:val="kk-KZ"/>
              </w:rPr>
            </w:pPr>
            <w:r w:rsidRPr="002D7EE1">
              <w:rPr>
                <w:rFonts w:eastAsia="Times New Roman"/>
              </w:rPr>
              <w:t>Лақ, ит, мал, ау, ми, сөз, тиін, кілем, киіз, түйе, ала, қаймақ...</w:t>
            </w:r>
          </w:p>
          <w:p w14:paraId="05AA480D" w14:textId="77777777" w:rsidR="002D7EE1" w:rsidRPr="002D7EE1" w:rsidRDefault="002D7EE1" w:rsidP="002D7EE1">
            <w:pPr>
              <w:spacing w:after="0" w:line="240" w:lineRule="auto"/>
              <w:rPr>
                <w:rFonts w:ascii="Times New Roman" w:eastAsia="Times New Roman" w:hAnsi="Times New Roman"/>
                <w:b/>
                <w:color w:val="000000"/>
                <w:lang w:val="kk-KZ"/>
              </w:rPr>
            </w:pPr>
          </w:p>
          <w:p w14:paraId="709AC4E8"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2. Математика негіздері</w:t>
            </w:r>
          </w:p>
          <w:p w14:paraId="7C80DC3B"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Міндеті</w:t>
            </w:r>
            <w:r w:rsidRPr="002D7EE1">
              <w:rPr>
                <w:rFonts w:ascii="Times New Roman" w:eastAsia="Times New Roman" w:hAnsi="Times New Roman"/>
                <w:color w:val="000000"/>
                <w:lang w:val="kk-KZ"/>
              </w:rPr>
              <w:t>: Санау, заттар</w:t>
            </w:r>
          </w:p>
          <w:p w14:paraId="768DCF9F"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санын цифрмен сәйкестендіру, қарапайым мысалдар шығаруға дағдыландыру.</w:t>
            </w:r>
          </w:p>
          <w:p w14:paraId="39630145"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Мақсаты</w:t>
            </w:r>
            <w:r w:rsidRPr="002D7EE1">
              <w:rPr>
                <w:rFonts w:ascii="Times New Roman" w:eastAsia="Times New Roman" w:hAnsi="Times New Roman"/>
                <w:color w:val="000000"/>
                <w:lang w:val="kk-KZ"/>
              </w:rPr>
              <w:t>:  шартты өлшемнің көмегімен заттарды шамасы бойынша салыстыру</w:t>
            </w:r>
          </w:p>
          <w:p w14:paraId="26348D4F"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color w:val="000000"/>
                <w:lang w:val="kk-KZ"/>
              </w:rPr>
              <w:t>дағдыларын қалыптастыру</w:t>
            </w:r>
            <w:r w:rsidRPr="002D7EE1">
              <w:rPr>
                <w:rFonts w:ascii="Times New Roman" w:eastAsia="Times New Roman" w:hAnsi="Times New Roman"/>
                <w:b/>
                <w:color w:val="000000"/>
                <w:lang w:val="kk-KZ"/>
              </w:rPr>
              <w:t>.</w:t>
            </w:r>
          </w:p>
          <w:p w14:paraId="491DCFFD"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 xml:space="preserve">Сурет </w:t>
            </w:r>
            <w:r w:rsidRPr="002D7EE1">
              <w:rPr>
                <w:rFonts w:ascii="Times New Roman" w:eastAsia="Times New Roman" w:hAnsi="Times New Roman"/>
                <w:b/>
                <w:color w:val="000000"/>
                <w:lang w:val="kk-KZ"/>
              </w:rPr>
              <w:t>« Кім білгіш?»</w:t>
            </w:r>
            <w:r w:rsidRPr="002D7EE1">
              <w:rPr>
                <w:rFonts w:ascii="Times New Roman" w:eastAsia="Times New Roman" w:hAnsi="Times New Roman"/>
                <w:color w:val="000000"/>
                <w:lang w:val="kk-KZ"/>
              </w:rPr>
              <w:t>«ұзынырақ-қысқарақ», «өлшем» терминдерін бекітуге арналған.</w:t>
            </w:r>
          </w:p>
          <w:p w14:paraId="17C0F0E8"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Педагог әрбір құрттың суретіндегі шеңберлердің санын санауды (шеңбер – шартты</w:t>
            </w:r>
          </w:p>
          <w:p w14:paraId="5FE6BF82"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 xml:space="preserve">өлшем) және оны сәйкес санмен </w:t>
            </w:r>
            <w:r w:rsidRPr="002D7EE1">
              <w:rPr>
                <w:rFonts w:ascii="Times New Roman" w:eastAsia="Times New Roman" w:hAnsi="Times New Roman"/>
                <w:color w:val="000000"/>
                <w:lang w:val="kk-KZ"/>
              </w:rPr>
              <w:lastRenderedPageBreak/>
              <w:t>байланыстыруды ұсынады.</w:t>
            </w:r>
          </w:p>
          <w:p w14:paraId="324DC627"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 Қай құрт ұзын, қайсысы қысқа екенін көрсет.</w:t>
            </w:r>
          </w:p>
          <w:p w14:paraId="6CB79D88"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eastAsia="Times New Roman"/>
                <w:lang w:val="kk-KZ"/>
              </w:rPr>
              <w:t xml:space="preserve"> </w:t>
            </w:r>
            <w:r w:rsidRPr="002D7EE1">
              <w:rPr>
                <w:rFonts w:ascii="Times New Roman" w:eastAsia="Times New Roman" w:hAnsi="Times New Roman"/>
                <w:color w:val="000000"/>
                <w:lang w:val="kk-KZ"/>
              </w:rPr>
              <w:t>Әр шөпте неше қанқыздан бар, санайды</w:t>
            </w:r>
          </w:p>
          <w:p w14:paraId="5B2362AA"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және атайды. Қай шөп ұзын екенін анықтайды.</w:t>
            </w:r>
          </w:p>
          <w:p w14:paraId="778D0220"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Балалар шөптің әр жүзіндегі қанқызды санайды, олардың санын атайды, жоғарғы</w:t>
            </w:r>
          </w:p>
          <w:p w14:paraId="779774D1"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шөпте 10, ал төменгі шөпте7 қанқыз бар. 10 - 7-ден артық.</w:t>
            </w:r>
          </w:p>
          <w:p w14:paraId="0869650C"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Бұл жоғарғы шөптің ұзынырақ екенін білдіреді</w:t>
            </w:r>
          </w:p>
          <w:p w14:paraId="4E563F39"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3.Қазақ тілі</w:t>
            </w:r>
          </w:p>
          <w:p w14:paraId="5DC43A95"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Міндеті:</w:t>
            </w:r>
            <w:r w:rsidRPr="002D7EE1">
              <w:rPr>
                <w:rFonts w:eastAsia="Times New Roman"/>
                <w:lang w:val="kk-KZ"/>
              </w:rPr>
              <w:t xml:space="preserve"> </w:t>
            </w:r>
            <w:r w:rsidRPr="002D7EE1">
              <w:rPr>
                <w:rFonts w:ascii="Times New Roman" w:eastAsia="Times New Roman" w:hAnsi="Times New Roman"/>
                <w:color w:val="000000"/>
                <w:lang w:val="kk-KZ"/>
              </w:rPr>
              <w:t>қазақ тіліндегі сөздер мен сөйлемдерді түсініп және күнделікті өмірде қолдана білуге үйрету.</w:t>
            </w:r>
          </w:p>
          <w:p w14:paraId="4C084DE7"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Мақсаты</w:t>
            </w:r>
            <w:r w:rsidRPr="002D7EE1">
              <w:rPr>
                <w:rFonts w:ascii="Times New Roman" w:eastAsia="Times New Roman" w:hAnsi="Times New Roman"/>
                <w:color w:val="000000"/>
                <w:lang w:val="kk-KZ"/>
              </w:rPr>
              <w:t>:</w:t>
            </w:r>
            <w:r w:rsidRPr="002D7EE1">
              <w:rPr>
                <w:rFonts w:eastAsia="Times New Roman"/>
                <w:lang w:val="kk-KZ"/>
              </w:rPr>
              <w:t xml:space="preserve"> </w:t>
            </w:r>
            <w:r w:rsidRPr="002D7EE1">
              <w:rPr>
                <w:rFonts w:ascii="Times New Roman" w:eastAsia="Times New Roman" w:hAnsi="Times New Roman"/>
                <w:color w:val="000000"/>
                <w:lang w:val="kk-KZ"/>
              </w:rPr>
              <w:t>ертегі кейіпкерлерінің іс-әрекеттерін, сөздерін мәнерлеп жеткізе білуге үйрету.</w:t>
            </w:r>
          </w:p>
          <w:p w14:paraId="75A186B5"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 xml:space="preserve">Қанатты сөз. </w:t>
            </w:r>
            <w:r w:rsidRPr="002D7EE1">
              <w:rPr>
                <w:rFonts w:ascii="Times New Roman" w:eastAsia="Times New Roman" w:hAnsi="Times New Roman"/>
                <w:color w:val="000000"/>
                <w:lang w:val="kk-KZ"/>
              </w:rPr>
              <w:t>Ас атасы – нан, Нан атасы – дән. –Қандай тыйым сөз білесіңдер? –Нанды баспа, ақты төкпе.</w:t>
            </w:r>
          </w:p>
          <w:p w14:paraId="50B9CE41"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rPr>
              <w:lastRenderedPageBreak/>
              <w:t>Дидактикалық ойын: «Мен 5 тағам білемін».</w:t>
            </w:r>
            <w:r w:rsidRPr="002D7EE1">
              <w:rPr>
                <w:rFonts w:ascii="Times New Roman" w:eastAsia="Times New Roman" w:hAnsi="Times New Roman"/>
                <w:color w:val="000000"/>
              </w:rPr>
              <w:t xml:space="preserve"> Ойынның мақсаты: сөздерді бекіту, ойлауға дағдыландыру. Шарты: Допты жерге ұрған сайын бір сөз айтады. Балалар білетін тағамдарын айтады.</w:t>
            </w:r>
          </w:p>
          <w:p w14:paraId="032A813D" w14:textId="77777777" w:rsidR="002D7EE1" w:rsidRPr="002D7EE1" w:rsidRDefault="002D7EE1" w:rsidP="002D7EE1">
            <w:pPr>
              <w:spacing w:after="0" w:line="240" w:lineRule="auto"/>
              <w:rPr>
                <w:rFonts w:ascii="Times New Roman" w:eastAsia="Times New Roman" w:hAnsi="Times New Roman"/>
                <w:b/>
                <w:color w:val="000000"/>
                <w:lang w:val="kk-KZ"/>
              </w:rPr>
            </w:pPr>
          </w:p>
          <w:p w14:paraId="10ACAAAC"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 xml:space="preserve">Дыбыстық жаттығу (айнамен орындалады) </w:t>
            </w:r>
            <w:r w:rsidRPr="002D7EE1">
              <w:rPr>
                <w:rFonts w:ascii="Times New Roman" w:eastAsia="Times New Roman" w:hAnsi="Times New Roman"/>
                <w:color w:val="000000"/>
                <w:lang w:val="kk-KZ"/>
              </w:rPr>
              <w:t>І-і-і-і – егінші – егінші І-і-і-і – диірменші – диірменші. Сұрақтар қою арқылы балаларға ертегі мазмұнын қайталату. –Тышқан қайда келді? Ол не көрді? –Тышқан не деді? –Сатушы, нан қайдан келді? –Наубайшыдан сұра. –Наубайшы, наубайшы, нан қайдан келді? Балалар педагогтің көмегімен кейіпкерлер сөзін кезекпен мәнерлеп, диалог құрып қайталайды.</w:t>
            </w:r>
          </w:p>
          <w:p w14:paraId="4B1C5417"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4.Музыка</w:t>
            </w:r>
          </w:p>
          <w:p w14:paraId="18D2CB67"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Міндеті:</w:t>
            </w:r>
            <w:r w:rsidRPr="002D7EE1">
              <w:rPr>
                <w:rFonts w:eastAsia="Times New Roman"/>
                <w:lang w:val="kk-KZ"/>
              </w:rPr>
              <w:t xml:space="preserve"> </w:t>
            </w:r>
            <w:r w:rsidRPr="002D7EE1">
              <w:rPr>
                <w:rFonts w:ascii="Times New Roman" w:eastAsia="Times New Roman" w:hAnsi="Times New Roman"/>
                <w:color w:val="000000"/>
                <w:lang w:val="kk-KZ"/>
              </w:rPr>
              <w:t>Музыкалық мәнерлілік құралдары мен сипатын егжей-тегжейлі ажырату қабілетін дамыту</w:t>
            </w:r>
          </w:p>
          <w:p w14:paraId="69D1E81C"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lastRenderedPageBreak/>
              <w:t>Мақсаты</w:t>
            </w:r>
            <w:r w:rsidRPr="002D7EE1">
              <w:rPr>
                <w:rFonts w:ascii="Times New Roman" w:eastAsia="Times New Roman" w:hAnsi="Times New Roman"/>
                <w:color w:val="000000"/>
                <w:lang w:val="kk-KZ"/>
              </w:rPr>
              <w:t>:</w:t>
            </w:r>
            <w:r w:rsidRPr="002D7EE1">
              <w:rPr>
                <w:rFonts w:eastAsia="Times New Roman"/>
                <w:lang w:val="kk-KZ"/>
              </w:rPr>
              <w:t xml:space="preserve"> </w:t>
            </w:r>
            <w:r w:rsidRPr="002D7EE1">
              <w:rPr>
                <w:rFonts w:ascii="Times New Roman" w:eastAsia="Times New Roman" w:hAnsi="Times New Roman"/>
                <w:color w:val="000000"/>
                <w:lang w:val="kk-KZ"/>
              </w:rPr>
              <w:t>Балалардың қазақтың ұлттық ойынына деген қызығушылықтарын арттыру.</w:t>
            </w:r>
          </w:p>
          <w:p w14:paraId="34C27521"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 xml:space="preserve">Музыкалық-ырғақтық қимылдар: </w:t>
            </w:r>
            <w:r w:rsidRPr="002D7EE1">
              <w:rPr>
                <w:rFonts w:ascii="Times New Roman" w:eastAsia="Times New Roman" w:hAnsi="Times New Roman"/>
                <w:color w:val="000000"/>
                <w:lang w:val="kk-KZ"/>
              </w:rPr>
              <w:t>«Аюлар биі» (Е. Тиличеева).</w:t>
            </w:r>
          </w:p>
          <w:p w14:paraId="23144F9A" w14:textId="77777777" w:rsidR="002D7EE1" w:rsidRPr="002D7EE1" w:rsidRDefault="002D7EE1" w:rsidP="002D7EE1">
            <w:pPr>
              <w:spacing w:after="0" w:line="240" w:lineRule="auto"/>
              <w:rPr>
                <w:rFonts w:ascii="Times New Roman" w:eastAsia="Times New Roman" w:hAnsi="Times New Roman"/>
                <w:color w:val="000000"/>
                <w:lang w:val="kk-KZ"/>
              </w:rPr>
            </w:pPr>
          </w:p>
          <w:p w14:paraId="5D3E8DE7"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Балалар музыкаға ілесіп, қорбаңдап, аюдың жүрісін салады.</w:t>
            </w:r>
          </w:p>
          <w:p w14:paraId="43D6B148"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Музыка тыңдау: «Ақ сиса» (</w:t>
            </w:r>
            <w:r w:rsidRPr="002D7EE1">
              <w:rPr>
                <w:rFonts w:ascii="Times New Roman" w:eastAsia="Times New Roman" w:hAnsi="Times New Roman"/>
                <w:color w:val="000000"/>
                <w:lang w:val="kk-KZ"/>
              </w:rPr>
              <w:t>Жаяу Мұса).</w:t>
            </w:r>
          </w:p>
          <w:p w14:paraId="1E5BF33F"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Балаларға Жаяу Мұса туралы</w:t>
            </w:r>
            <w:r w:rsidRPr="002D7EE1">
              <w:rPr>
                <w:rFonts w:ascii="Times New Roman" w:eastAsia="Times New Roman" w:hAnsi="Times New Roman"/>
                <w:color w:val="000000"/>
                <w:lang w:val="kk-KZ"/>
              </w:rPr>
              <w:tab/>
              <w:t>қысқаша түсінік беру, неліктен жаяу аталғанын түсіндіру.</w:t>
            </w:r>
          </w:p>
          <w:p w14:paraId="488F746E"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Әнді тыңдап болып, әннің кім туралы айтылып отырғанын сұрау.</w:t>
            </w:r>
          </w:p>
          <w:p w14:paraId="427270CF" w14:textId="77777777" w:rsidR="002D7EE1" w:rsidRPr="002D7EE1" w:rsidRDefault="002D7EE1" w:rsidP="002D7EE1">
            <w:pPr>
              <w:spacing w:after="0" w:line="240" w:lineRule="auto"/>
              <w:rPr>
                <w:rFonts w:ascii="Times New Roman" w:eastAsia="Times New Roman" w:hAnsi="Times New Roman"/>
                <w:color w:val="000000"/>
                <w:lang w:val="kk-KZ"/>
              </w:rPr>
            </w:pPr>
          </w:p>
          <w:p w14:paraId="3B5E8EAA"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Балалармен наурыз мерекесі туралы әңгіме өткізу. Бұл мереке күн мен түннің теңелуімен, табиғаттың жаңаруымен байланысты екенін ұғындыру. Мерекеде жасалатын наурызкөже туралы айту.</w:t>
            </w:r>
          </w:p>
          <w:p w14:paraId="3593E4F4" w14:textId="77777777" w:rsidR="002D7EE1" w:rsidRPr="002D7EE1" w:rsidRDefault="002D7EE1" w:rsidP="002D7EE1">
            <w:pPr>
              <w:spacing w:after="0" w:line="240" w:lineRule="auto"/>
              <w:rPr>
                <w:rFonts w:ascii="Times New Roman" w:eastAsia="Times New Roman" w:hAnsi="Times New Roman"/>
                <w:color w:val="000000"/>
                <w:lang w:val="kk-KZ"/>
              </w:rPr>
            </w:pPr>
          </w:p>
          <w:p w14:paraId="05C32C47"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Дастарқанда дәміміз,</w:t>
            </w:r>
          </w:p>
          <w:p w14:paraId="2B8645C8" w14:textId="77777777" w:rsidR="002D7EE1" w:rsidRPr="002D7EE1" w:rsidRDefault="002D7EE1" w:rsidP="002D7EE1">
            <w:pPr>
              <w:spacing w:after="0" w:line="240" w:lineRule="auto"/>
              <w:rPr>
                <w:rFonts w:ascii="Times New Roman" w:eastAsia="Times New Roman" w:hAnsi="Times New Roman"/>
                <w:color w:val="000000"/>
                <w:lang w:val="kk-KZ"/>
              </w:rPr>
            </w:pPr>
          </w:p>
          <w:p w14:paraId="592FE704"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lastRenderedPageBreak/>
              <w:t>Жайдарымыз бәріміз.</w:t>
            </w:r>
          </w:p>
          <w:p w14:paraId="1DBE6ABC"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Көжесі көп, қыры көк –</w:t>
            </w:r>
          </w:p>
          <w:p w14:paraId="2D115F74"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Қандай жақсы наурыз.</w:t>
            </w:r>
          </w:p>
          <w:p w14:paraId="0E879E9D"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Ән айтар алдында дауыс жаттығуын жасап, әуенді таза айтуға ұмтылу.</w:t>
            </w:r>
          </w:p>
          <w:p w14:paraId="03DCACBA"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Ән айту:  «Наурыз тойы»</w:t>
            </w:r>
            <w:r w:rsidRPr="002D7EE1">
              <w:rPr>
                <w:rFonts w:ascii="Times New Roman" w:eastAsia="Times New Roman" w:hAnsi="Times New Roman"/>
                <w:color w:val="000000"/>
                <w:lang w:val="kk-KZ"/>
              </w:rPr>
              <w:t xml:space="preserve"> (Т. Мұратов)</w:t>
            </w:r>
          </w:p>
        </w:tc>
        <w:tc>
          <w:tcPr>
            <w:tcW w:w="2552" w:type="dxa"/>
            <w:tcBorders>
              <w:top w:val="single" w:sz="4" w:space="0" w:color="000000"/>
              <w:left w:val="single" w:sz="4" w:space="0" w:color="000000"/>
              <w:bottom w:val="single" w:sz="4" w:space="0" w:color="000000"/>
              <w:right w:val="single" w:sz="4" w:space="0" w:color="000000"/>
            </w:tcBorders>
          </w:tcPr>
          <w:p w14:paraId="43DB1E2F"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b/>
                <w:sz w:val="24"/>
                <w:szCs w:val="24"/>
                <w:lang w:val="kk-KZ"/>
              </w:rPr>
            </w:pPr>
            <w:r w:rsidRPr="002D7EE1">
              <w:rPr>
                <w:rFonts w:ascii="Times New Roman" w:eastAsia="Times New Roman" w:hAnsi="Times New Roman"/>
                <w:b/>
                <w:sz w:val="24"/>
                <w:szCs w:val="24"/>
                <w:lang w:val="kk-KZ"/>
              </w:rPr>
              <w:lastRenderedPageBreak/>
              <w:t>1Математика негіздері</w:t>
            </w:r>
          </w:p>
          <w:p w14:paraId="4821B6E8"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sz w:val="24"/>
                <w:szCs w:val="24"/>
                <w:lang w:val="kk-KZ"/>
              </w:rPr>
            </w:pPr>
            <w:r w:rsidRPr="002D7EE1">
              <w:rPr>
                <w:rFonts w:ascii="Times New Roman" w:eastAsia="Times New Roman" w:hAnsi="Times New Roman"/>
                <w:b/>
                <w:sz w:val="24"/>
                <w:szCs w:val="24"/>
                <w:lang w:val="kk-KZ"/>
              </w:rPr>
              <w:t>Міндеті:</w:t>
            </w:r>
            <w:r w:rsidRPr="002D7EE1">
              <w:rPr>
                <w:rFonts w:ascii="Times New Roman" w:eastAsia="Times New Roman" w:hAnsi="Times New Roman"/>
                <w:sz w:val="24"/>
                <w:szCs w:val="24"/>
                <w:lang w:val="kk-KZ"/>
              </w:rPr>
              <w:t xml:space="preserve"> Үлгіден ұзынырақ (қысқарақ), жоғарырақ (төменірек), жуанырақ (жіңішкерек) жәнеоған тең заттарды табуды, белгілі бір бағытта үзік сызықтармен сызуды және бояудыүйрету.</w:t>
            </w:r>
          </w:p>
          <w:p w14:paraId="5072C735"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b/>
                <w:sz w:val="24"/>
                <w:szCs w:val="24"/>
                <w:lang w:val="kk-KZ"/>
              </w:rPr>
            </w:pPr>
            <w:r w:rsidRPr="002D7EE1">
              <w:rPr>
                <w:rFonts w:ascii="Times New Roman" w:eastAsia="Times New Roman" w:hAnsi="Times New Roman"/>
                <w:b/>
                <w:sz w:val="24"/>
                <w:szCs w:val="24"/>
                <w:lang w:val="kk-KZ"/>
              </w:rPr>
              <w:t>Мақсаты:</w:t>
            </w:r>
            <w:r w:rsidRPr="002D7EE1">
              <w:rPr>
                <w:rFonts w:ascii="Times New Roman" w:eastAsia="Times New Roman" w:hAnsi="Times New Roman"/>
                <w:sz w:val="24"/>
                <w:szCs w:val="24"/>
                <w:lang w:val="kk-KZ"/>
              </w:rPr>
              <w:t xml:space="preserve"> шартты өлшемнің көмегімен заттарды шамасы бойынша салыстыру дағдыларын қалыптастыру.</w:t>
            </w:r>
            <w:r w:rsidRPr="002D7EE1">
              <w:rPr>
                <w:rFonts w:ascii="Times New Roman" w:eastAsia="Times New Roman" w:hAnsi="Times New Roman"/>
                <w:b/>
                <w:sz w:val="24"/>
                <w:szCs w:val="24"/>
                <w:lang w:val="kk-KZ"/>
              </w:rPr>
              <w:t xml:space="preserve"> </w:t>
            </w:r>
          </w:p>
          <w:p w14:paraId="5E512FCB"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sz w:val="24"/>
                <w:szCs w:val="24"/>
                <w:lang w:val="kk-KZ"/>
              </w:rPr>
            </w:pPr>
            <w:r w:rsidRPr="002D7EE1">
              <w:rPr>
                <w:rFonts w:ascii="Times New Roman" w:eastAsia="Times New Roman" w:hAnsi="Times New Roman"/>
                <w:sz w:val="24"/>
                <w:szCs w:val="24"/>
                <w:lang w:val="kk-KZ"/>
              </w:rPr>
              <w:lastRenderedPageBreak/>
              <w:t xml:space="preserve"> </w:t>
            </w:r>
            <w:r w:rsidRPr="002D7EE1">
              <w:rPr>
                <w:rFonts w:ascii="Times New Roman" w:eastAsia="Times New Roman" w:hAnsi="Times New Roman"/>
                <w:b/>
                <w:sz w:val="24"/>
                <w:szCs w:val="24"/>
                <w:lang w:val="kk-KZ"/>
              </w:rPr>
              <w:t xml:space="preserve">Ойын жағдаяты: </w:t>
            </w:r>
            <w:r w:rsidRPr="002D7EE1">
              <w:rPr>
                <w:rFonts w:ascii="Times New Roman" w:eastAsia="Times New Roman" w:hAnsi="Times New Roman"/>
                <w:sz w:val="24"/>
                <w:szCs w:val="24"/>
                <w:lang w:val="kk-KZ"/>
              </w:rPr>
              <w:t xml:space="preserve">Әлия (қуыршақ) үш мойынорағыш әкелді, көрсетеді.Кіші топтағы қыздар кімнің мойынорағышы ұзынырақ екенін анықтай алмады:қызыл, ақ немесе жасыл ма.Оларға көмектесіп көрейік. 3 мойынорағышты көрсетеді. </w:t>
            </w:r>
            <w:r w:rsidRPr="002D7EE1">
              <w:rPr>
                <w:rFonts w:ascii="Times New Roman" w:eastAsia="Times New Roman" w:hAnsi="Times New Roman"/>
                <w:b/>
                <w:sz w:val="24"/>
                <w:szCs w:val="24"/>
                <w:lang w:val="kk-KZ"/>
              </w:rPr>
              <w:t>Ойын жаттығуы: «Кім биік, аласа немесе тең»</w:t>
            </w:r>
          </w:p>
          <w:p w14:paraId="6BA35C08"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sz w:val="24"/>
                <w:szCs w:val="24"/>
                <w:lang w:val="kk-KZ"/>
              </w:rPr>
            </w:pPr>
            <w:r w:rsidRPr="002D7EE1">
              <w:rPr>
                <w:rFonts w:ascii="Times New Roman" w:eastAsia="Times New Roman" w:hAnsi="Times New Roman"/>
                <w:sz w:val="24"/>
                <w:szCs w:val="24"/>
                <w:lang w:val="kk-KZ"/>
              </w:rPr>
              <w:t xml:space="preserve">– Балалар, кімнің бойы биік, кімнің бойы аласа, кімнің бойы бірдей екенін қалайбілесіңдер? жұптасып тұруды ұсынады. Жұптарды салыстырады; одан кейін балалар орын алмастырады.Сұрақтарға жауап береді, бір-бірімізге жақын немесе бір-бірімізге </w:t>
            </w:r>
            <w:r w:rsidRPr="002D7EE1">
              <w:rPr>
                <w:rFonts w:ascii="Times New Roman" w:eastAsia="Times New Roman" w:hAnsi="Times New Roman"/>
                <w:sz w:val="24"/>
                <w:szCs w:val="24"/>
                <w:lang w:val="kk-KZ"/>
              </w:rPr>
              <w:lastRenderedPageBreak/>
              <w:t>арқамызды тақап тұрамыз.</w:t>
            </w:r>
          </w:p>
          <w:p w14:paraId="750E7E36"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b/>
                <w:bCs/>
                <w:i/>
                <w:iCs/>
                <w:szCs w:val="24"/>
                <w:lang w:val="kk-KZ" w:eastAsia="en-US"/>
              </w:rPr>
            </w:pPr>
          </w:p>
          <w:p w14:paraId="480CDF9E" w14:textId="77777777" w:rsidR="002D7EE1" w:rsidRPr="002D7EE1" w:rsidRDefault="002D7EE1" w:rsidP="002D7EE1">
            <w:pPr>
              <w:shd w:val="clear" w:color="auto" w:fill="FFFFFF"/>
              <w:spacing w:after="0" w:line="240" w:lineRule="auto"/>
              <w:rPr>
                <w:rFonts w:ascii="Times New Roman" w:eastAsia="Times New Roman" w:hAnsi="Times New Roman"/>
                <w:b/>
                <w:sz w:val="24"/>
                <w:szCs w:val="24"/>
                <w:lang w:val="kk-KZ"/>
              </w:rPr>
            </w:pPr>
            <w:r w:rsidRPr="002D7EE1">
              <w:rPr>
                <w:rFonts w:ascii="Times New Roman" w:eastAsia="Times New Roman" w:hAnsi="Times New Roman"/>
                <w:b/>
                <w:sz w:val="24"/>
                <w:szCs w:val="24"/>
                <w:lang w:val="kk-KZ"/>
              </w:rPr>
              <w:t xml:space="preserve">2.Сөйлеуді дамыту </w:t>
            </w:r>
          </w:p>
          <w:p w14:paraId="30EB8FEF" w14:textId="77777777" w:rsidR="002D7EE1" w:rsidRPr="002D7EE1" w:rsidRDefault="002D7EE1" w:rsidP="002D7EE1">
            <w:pPr>
              <w:shd w:val="clear" w:color="auto" w:fill="FFFFFF"/>
              <w:spacing w:after="0" w:line="240" w:lineRule="auto"/>
              <w:rPr>
                <w:rFonts w:ascii="Times New Roman" w:eastAsia="Times New Roman" w:hAnsi="Times New Roman"/>
                <w:b/>
                <w:sz w:val="24"/>
                <w:szCs w:val="24"/>
                <w:lang w:val="kk-KZ"/>
              </w:rPr>
            </w:pPr>
            <w:r w:rsidRPr="002D7EE1">
              <w:rPr>
                <w:rFonts w:ascii="Times New Roman" w:eastAsia="Times New Roman" w:hAnsi="Times New Roman"/>
                <w:b/>
                <w:sz w:val="24"/>
                <w:szCs w:val="24"/>
                <w:lang w:val="kk-KZ"/>
              </w:rPr>
              <w:t>Міндеті:</w:t>
            </w:r>
            <w:r w:rsidRPr="002D7EE1">
              <w:rPr>
                <w:rFonts w:ascii="Times New Roman" w:eastAsia="Times New Roman" w:hAnsi="Times New Roman"/>
                <w:sz w:val="24"/>
                <w:szCs w:val="24"/>
                <w:lang w:val="kk-KZ"/>
              </w:rPr>
              <w:t>Мамандықтар жайлы әңгіме жүргізу арқылы сөздік қорларын толықтыру.</w:t>
            </w:r>
          </w:p>
          <w:p w14:paraId="57FD8E01" w14:textId="77777777" w:rsidR="002D7EE1" w:rsidRPr="002D7EE1" w:rsidRDefault="002D7EE1" w:rsidP="002D7EE1">
            <w:pPr>
              <w:shd w:val="clear" w:color="auto" w:fill="FFFFFF"/>
              <w:spacing w:after="0" w:line="240" w:lineRule="auto"/>
              <w:rPr>
                <w:rFonts w:ascii="Times New Roman" w:eastAsia="Times New Roman" w:hAnsi="Times New Roman"/>
                <w:sz w:val="24"/>
                <w:szCs w:val="24"/>
                <w:lang w:val="kk-KZ"/>
              </w:rPr>
            </w:pPr>
            <w:r w:rsidRPr="002D7EE1">
              <w:rPr>
                <w:rFonts w:ascii="Times New Roman" w:eastAsia="Times New Roman" w:hAnsi="Times New Roman"/>
                <w:b/>
                <w:sz w:val="24"/>
                <w:szCs w:val="24"/>
                <w:lang w:val="kk-KZ"/>
              </w:rPr>
              <w:t>Мақсаты:</w:t>
            </w:r>
            <w:r w:rsidRPr="002D7EE1">
              <w:rPr>
                <w:rFonts w:ascii="Times New Roman" w:eastAsia="Times New Roman" w:hAnsi="Times New Roman"/>
                <w:sz w:val="24"/>
                <w:szCs w:val="24"/>
                <w:lang w:val="kk-KZ"/>
              </w:rPr>
              <w:t>Мамандықтармен таныстыру.</w:t>
            </w:r>
          </w:p>
          <w:p w14:paraId="353D8F76"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b/>
                <w:sz w:val="24"/>
                <w:szCs w:val="24"/>
                <w:lang w:val="kk-KZ"/>
              </w:rPr>
            </w:pPr>
            <w:r w:rsidRPr="002D7EE1">
              <w:rPr>
                <w:rFonts w:ascii="Times New Roman" w:eastAsia="Times New Roman" w:hAnsi="Times New Roman"/>
                <w:b/>
                <w:sz w:val="24"/>
                <w:szCs w:val="24"/>
                <w:lang w:val="kk-KZ"/>
              </w:rPr>
              <w:t>Жұмбақтар шешу.</w:t>
            </w:r>
            <w:r w:rsidRPr="002D7EE1">
              <w:rPr>
                <w:rFonts w:ascii="Times New Roman" w:eastAsia="Times New Roman" w:hAnsi="Times New Roman"/>
                <w:sz w:val="24"/>
                <w:szCs w:val="24"/>
                <w:lang w:val="kk-KZ"/>
              </w:rPr>
              <w:t>1) Мектептің жүрегі , білімнің тірегі. ( Мұғалім) Сауықтырар сырқатты , жылы үнмен тіл қатты. (Дәрігер)</w:t>
            </w:r>
          </w:p>
          <w:p w14:paraId="15B56634"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sz w:val="24"/>
                <w:szCs w:val="24"/>
                <w:lang w:val="kk-KZ"/>
              </w:rPr>
            </w:pPr>
            <w:r w:rsidRPr="002D7EE1">
              <w:rPr>
                <w:rFonts w:ascii="Times New Roman" w:eastAsia="Times New Roman" w:hAnsi="Times New Roman"/>
                <w:b/>
                <w:sz w:val="24"/>
                <w:szCs w:val="24"/>
                <w:lang w:val="kk-KZ"/>
              </w:rPr>
              <w:t>Дидактикалық ойын: «Кімге не керек?»</w:t>
            </w:r>
            <w:r w:rsidRPr="002D7EE1">
              <w:rPr>
                <w:rFonts w:ascii="Times New Roman" w:eastAsia="Times New Roman" w:hAnsi="Times New Roman"/>
                <w:sz w:val="24"/>
                <w:szCs w:val="24"/>
                <w:lang w:val="kk-KZ"/>
              </w:rPr>
              <w:t xml:space="preserve"> Ойын шарты: Әртүрлі мамандық иелеріне қандай құрал қажет, жапсырмалар орнын тауып жабыстырады. </w:t>
            </w:r>
            <w:r w:rsidRPr="002D7EE1">
              <w:rPr>
                <w:rFonts w:ascii="Times New Roman" w:eastAsia="Times New Roman" w:hAnsi="Times New Roman"/>
                <w:b/>
                <w:sz w:val="24"/>
                <w:szCs w:val="24"/>
                <w:lang w:val="kk-KZ"/>
              </w:rPr>
              <w:t>Дидактикалық ойын: «Кім жылдам»</w:t>
            </w:r>
          </w:p>
          <w:p w14:paraId="6B1EA58A" w14:textId="77777777" w:rsidR="002D7EE1" w:rsidRPr="002D7EE1" w:rsidRDefault="002D7EE1" w:rsidP="002D7EE1">
            <w:pPr>
              <w:shd w:val="clear" w:color="auto" w:fill="FFFFFF"/>
              <w:spacing w:after="0" w:line="240" w:lineRule="auto"/>
              <w:rPr>
                <w:rFonts w:ascii="Times New Roman" w:eastAsia="Times New Roman" w:hAnsi="Times New Roman"/>
                <w:sz w:val="24"/>
                <w:szCs w:val="24"/>
                <w:lang w:val="kk-KZ"/>
              </w:rPr>
            </w:pPr>
            <w:r w:rsidRPr="002D7EE1">
              <w:rPr>
                <w:rFonts w:ascii="Times New Roman" w:eastAsia="Times New Roman" w:hAnsi="Times New Roman"/>
                <w:sz w:val="24"/>
                <w:szCs w:val="24"/>
                <w:lang w:val="kk-KZ"/>
              </w:rPr>
              <w:t xml:space="preserve">Үстел үстіне түрлі мамандық иелеріне </w:t>
            </w:r>
            <w:r w:rsidRPr="002D7EE1">
              <w:rPr>
                <w:rFonts w:ascii="Times New Roman" w:eastAsia="Times New Roman" w:hAnsi="Times New Roman"/>
                <w:sz w:val="24"/>
                <w:szCs w:val="24"/>
                <w:lang w:val="kk-KZ"/>
              </w:rPr>
              <w:lastRenderedPageBreak/>
              <w:t>қажетті құралдарды қойып, төрт баланы шығарамын, төрт баланы төрт түрлі мамандық иесіне бөлемін, ойын шартын түсіндіремін. Төрт бала өзіне қажетті құралдарды тез – тез кескін суреттерді құрастырып алады. Алған құралдарымен не істеуге болтындығын айтады және өскенде сол маман иесі болғысы келетіндігін айтады.</w:t>
            </w:r>
          </w:p>
          <w:p w14:paraId="11C1985F" w14:textId="77777777" w:rsidR="002D7EE1" w:rsidRPr="002D7EE1" w:rsidRDefault="002D7EE1" w:rsidP="002D7EE1">
            <w:pPr>
              <w:shd w:val="clear" w:color="auto" w:fill="FFFFFF"/>
              <w:spacing w:after="0" w:line="240" w:lineRule="auto"/>
              <w:rPr>
                <w:rFonts w:ascii="Times New Roman" w:eastAsia="Times New Roman" w:hAnsi="Times New Roman"/>
                <w:b/>
                <w:sz w:val="24"/>
                <w:szCs w:val="24"/>
                <w:lang w:val="kk-KZ"/>
              </w:rPr>
            </w:pPr>
          </w:p>
          <w:p w14:paraId="4AFF2417" w14:textId="77777777" w:rsidR="002D7EE1" w:rsidRPr="002D7EE1" w:rsidRDefault="002D7EE1" w:rsidP="002D7EE1">
            <w:pPr>
              <w:shd w:val="clear" w:color="auto" w:fill="FFFFFF"/>
              <w:spacing w:after="0" w:line="240" w:lineRule="auto"/>
              <w:rPr>
                <w:rFonts w:ascii="Times New Roman" w:eastAsia="Times New Roman" w:hAnsi="Times New Roman"/>
                <w:b/>
                <w:color w:val="000000"/>
                <w:sz w:val="24"/>
                <w:szCs w:val="24"/>
                <w:lang w:val="kk-KZ"/>
              </w:rPr>
            </w:pPr>
            <w:r w:rsidRPr="002D7EE1">
              <w:rPr>
                <w:rFonts w:ascii="Times New Roman" w:eastAsia="Times New Roman" w:hAnsi="Times New Roman"/>
                <w:b/>
                <w:sz w:val="24"/>
                <w:szCs w:val="24"/>
                <w:lang w:val="kk-KZ"/>
              </w:rPr>
              <w:t>3.</w:t>
            </w:r>
            <w:r w:rsidRPr="002D7EE1">
              <w:rPr>
                <w:rFonts w:ascii="Times New Roman" w:eastAsia="Times New Roman" w:hAnsi="Times New Roman"/>
                <w:b/>
                <w:color w:val="000000"/>
                <w:sz w:val="24"/>
                <w:szCs w:val="24"/>
                <w:lang w:val="kk-KZ"/>
              </w:rPr>
              <w:t xml:space="preserve"> Көркем әдебиет</w:t>
            </w:r>
          </w:p>
          <w:p w14:paraId="39186D4F" w14:textId="77777777" w:rsidR="002D7EE1" w:rsidRPr="002D7EE1" w:rsidRDefault="002D7EE1" w:rsidP="002D7EE1">
            <w:pPr>
              <w:shd w:val="clear" w:color="auto" w:fill="FFFFFF"/>
              <w:spacing w:after="0" w:line="240" w:lineRule="auto"/>
              <w:rPr>
                <w:rFonts w:ascii="Times New Roman" w:eastAsia="Times New Roman" w:hAnsi="Times New Roman"/>
                <w:color w:val="000000"/>
                <w:sz w:val="24"/>
                <w:szCs w:val="24"/>
                <w:lang w:val="kk-KZ"/>
              </w:rPr>
            </w:pPr>
            <w:r w:rsidRPr="002D7EE1">
              <w:rPr>
                <w:rFonts w:ascii="Times New Roman" w:eastAsia="Times New Roman" w:hAnsi="Times New Roman"/>
                <w:b/>
                <w:color w:val="000000"/>
                <w:sz w:val="24"/>
                <w:szCs w:val="24"/>
                <w:lang w:val="kk-KZ"/>
              </w:rPr>
              <w:t>Міндеті:</w:t>
            </w:r>
            <w:r w:rsidRPr="002D7EE1">
              <w:rPr>
                <w:rFonts w:ascii="Times New Roman" w:eastAsia="Times New Roman" w:hAnsi="Times New Roman"/>
                <w:sz w:val="24"/>
                <w:szCs w:val="24"/>
                <w:lang w:val="kk-KZ"/>
              </w:rPr>
              <w:t xml:space="preserve"> </w:t>
            </w:r>
            <w:r w:rsidRPr="002D7EE1">
              <w:rPr>
                <w:rFonts w:ascii="Times New Roman" w:eastAsia="Times New Roman" w:hAnsi="Times New Roman"/>
                <w:color w:val="000000"/>
                <w:sz w:val="24"/>
                <w:szCs w:val="24"/>
                <w:lang w:val="kk-KZ"/>
              </w:rPr>
              <w:t>сөйлеу тілін, сөздік қорын, шығармашылық қабілеттерін арттыра отырып, байланыстырып сөйлеу дағдыларын жетілдіру.</w:t>
            </w:r>
          </w:p>
          <w:p w14:paraId="79263933" w14:textId="77777777" w:rsidR="002D7EE1" w:rsidRPr="002D7EE1" w:rsidRDefault="002D7EE1" w:rsidP="002D7EE1">
            <w:pPr>
              <w:shd w:val="clear" w:color="auto" w:fill="FFFFFF"/>
              <w:spacing w:after="0" w:line="240" w:lineRule="auto"/>
              <w:rPr>
                <w:rFonts w:ascii="Times New Roman" w:eastAsia="Times New Roman" w:hAnsi="Times New Roman"/>
                <w:color w:val="000000"/>
                <w:sz w:val="24"/>
                <w:szCs w:val="24"/>
                <w:lang w:val="kk-KZ"/>
              </w:rPr>
            </w:pPr>
            <w:r w:rsidRPr="002D7EE1">
              <w:rPr>
                <w:rFonts w:ascii="Times New Roman" w:eastAsia="Times New Roman" w:hAnsi="Times New Roman"/>
                <w:b/>
                <w:color w:val="000000"/>
                <w:sz w:val="24"/>
                <w:szCs w:val="24"/>
                <w:lang w:val="kk-KZ"/>
              </w:rPr>
              <w:t>Мақсаты:</w:t>
            </w:r>
            <w:r w:rsidRPr="002D7EE1">
              <w:rPr>
                <w:rFonts w:ascii="Times New Roman" w:eastAsia="Times New Roman" w:hAnsi="Times New Roman"/>
                <w:sz w:val="24"/>
                <w:szCs w:val="24"/>
                <w:lang w:val="kk-KZ"/>
              </w:rPr>
              <w:t xml:space="preserve"> </w:t>
            </w:r>
            <w:r w:rsidRPr="002D7EE1">
              <w:rPr>
                <w:rFonts w:ascii="Times New Roman" w:eastAsia="Times New Roman" w:hAnsi="Times New Roman"/>
                <w:color w:val="000000"/>
                <w:sz w:val="24"/>
                <w:szCs w:val="24"/>
                <w:lang w:val="kk-KZ"/>
              </w:rPr>
              <w:t xml:space="preserve">ауыз әдебиетінің  көлемді саласының бірі – ертегілер және оның түрлері туралы  </w:t>
            </w:r>
            <w:r w:rsidRPr="002D7EE1">
              <w:rPr>
                <w:rFonts w:ascii="Times New Roman" w:eastAsia="Times New Roman" w:hAnsi="Times New Roman"/>
                <w:color w:val="000000"/>
                <w:sz w:val="24"/>
                <w:szCs w:val="24"/>
                <w:lang w:val="kk-KZ"/>
              </w:rPr>
              <w:lastRenderedPageBreak/>
              <w:t>кеңінен түсінік беру.Ертегідегі негізгі ойды, идеяны ұғындыру.</w:t>
            </w:r>
          </w:p>
          <w:p w14:paraId="4A6D60FF" w14:textId="77777777" w:rsidR="002D7EE1" w:rsidRPr="002D7EE1" w:rsidRDefault="002D7EE1" w:rsidP="002D7EE1">
            <w:pPr>
              <w:shd w:val="clear" w:color="auto" w:fill="FFFFFF"/>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Ойын: « Ұшқыр ойдан – ұтымды жауап »  сұрақ – жауап</w:t>
            </w:r>
          </w:p>
          <w:p w14:paraId="612F000F"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Бұрынғы өткен заманда шал мен кемпір өмір сүріпті, олар өте кедей болыпты. Күндердің бір күнінде шал тұзақ құрыпты, тұзағының ішіне бір қаз түсіпті.</w:t>
            </w:r>
          </w:p>
          <w:p w14:paraId="63222F17"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Шал енді қазды бауыздайын деп жатса</w:t>
            </w:r>
          </w:p>
          <w:p w14:paraId="317577EC"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Қаз: - Ата сен мені босат, бір жылдан соң маған кел, мен сенің сұрағаныңның, айтқаныңның бәрін орындайын.</w:t>
            </w:r>
          </w:p>
          <w:p w14:paraId="0286682A"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Ұшты-ұшты ойыны</w:t>
            </w:r>
          </w:p>
          <w:p w14:paraId="7956B50C"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4.Дене шынықтыру</w:t>
            </w:r>
          </w:p>
          <w:p w14:paraId="0E6C8A7F"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t>Міндеті:</w:t>
            </w:r>
            <w:r w:rsidRPr="002D7EE1">
              <w:rPr>
                <w:rFonts w:eastAsia="Calibri" w:cs="Arial"/>
                <w:lang w:val="kk-KZ" w:eastAsia="en-US"/>
              </w:rPr>
              <w:t xml:space="preserve"> </w:t>
            </w:r>
            <w:r w:rsidRPr="002D7EE1">
              <w:rPr>
                <w:rFonts w:ascii="Times New Roman" w:eastAsia="Calibri" w:hAnsi="Times New Roman"/>
                <w:lang w:val="kk-KZ" w:eastAsia="en-US"/>
              </w:rPr>
              <w:t>Талдап ойлау, қалыптан тыс шешімдер қабылдай білуге, ептілікке, күш пен төзімділікке, көпшілдікке, алған білім-біліктерін өмірде қолдануға баулу.</w:t>
            </w:r>
          </w:p>
          <w:p w14:paraId="7509DB5D"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t>Мақсаты:</w:t>
            </w:r>
            <w:r w:rsidRPr="002D7EE1">
              <w:rPr>
                <w:rFonts w:eastAsia="Calibri" w:cs="Arial"/>
                <w:lang w:val="kk-KZ" w:eastAsia="en-US"/>
              </w:rPr>
              <w:t xml:space="preserve"> </w:t>
            </w:r>
            <w:r w:rsidRPr="002D7EE1">
              <w:rPr>
                <w:rFonts w:ascii="Times New Roman" w:eastAsia="Calibri" w:hAnsi="Times New Roman"/>
                <w:lang w:val="kk-KZ" w:eastAsia="en-US"/>
              </w:rPr>
              <w:t xml:space="preserve">Баланың қимыл жүйесінің </w:t>
            </w:r>
            <w:r w:rsidRPr="002D7EE1">
              <w:rPr>
                <w:rFonts w:ascii="Times New Roman" w:eastAsia="Calibri" w:hAnsi="Times New Roman"/>
                <w:lang w:val="kk-KZ" w:eastAsia="en-US"/>
              </w:rPr>
              <w:lastRenderedPageBreak/>
              <w:t>жаттыққандығын қимылын түзете отырып жақсарту.</w:t>
            </w:r>
          </w:p>
          <w:p w14:paraId="16316597"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t>Қимыл-қозғалыс ойыны: «Лақтыр-қағып ал».</w:t>
            </w:r>
            <w:r w:rsidRPr="002D7EE1">
              <w:rPr>
                <w:rFonts w:ascii="Times New Roman" w:eastAsia="Calibri" w:hAnsi="Times New Roman"/>
                <w:lang w:val="kk-KZ" w:eastAsia="en-US"/>
              </w:rPr>
              <w:t xml:space="preserve">  Допты лақтырып, қалаған тәсілмен қайта қағып алады.</w:t>
            </w:r>
          </w:p>
          <w:p w14:paraId="00130D6D" w14:textId="77777777" w:rsidR="002D7EE1" w:rsidRPr="002D7EE1" w:rsidRDefault="002D7EE1" w:rsidP="002D7EE1">
            <w:pPr>
              <w:widowControl w:val="0"/>
              <w:spacing w:before="56" w:after="0" w:line="240" w:lineRule="auto"/>
              <w:ind w:right="34"/>
              <w:rPr>
                <w:rFonts w:eastAsia="Calibri" w:cs="Arial"/>
                <w:color w:val="000000"/>
                <w:lang w:val="kk-KZ" w:eastAsia="en-US"/>
              </w:rPr>
            </w:pPr>
            <w:r w:rsidRPr="002D7EE1">
              <w:rPr>
                <w:rFonts w:ascii="Times New Roman" w:eastAsia="Calibri" w:hAnsi="Times New Roman"/>
                <w:lang w:val="kk-KZ" w:eastAsia="en-US"/>
              </w:rPr>
              <w:t>Допты кеудесіне қыспай, екі қолдап қағуға тырысады. Допты жерге құлатпаған жеңіске жетеді.</w:t>
            </w:r>
            <w:r w:rsidRPr="002D7EE1">
              <w:rPr>
                <w:rFonts w:eastAsia="Calibri" w:cs="Arial"/>
                <w:color w:val="000000"/>
                <w:lang w:val="kk-KZ" w:eastAsia="en-US"/>
              </w:rPr>
              <w:t xml:space="preserve"> </w:t>
            </w:r>
          </w:p>
        </w:tc>
        <w:tc>
          <w:tcPr>
            <w:tcW w:w="2553" w:type="dxa"/>
            <w:tcBorders>
              <w:top w:val="single" w:sz="4" w:space="0" w:color="000000"/>
              <w:left w:val="single" w:sz="4" w:space="0" w:color="000000"/>
              <w:bottom w:val="single" w:sz="4" w:space="0" w:color="000000"/>
              <w:right w:val="single" w:sz="4" w:space="0" w:color="000000"/>
            </w:tcBorders>
          </w:tcPr>
          <w:p w14:paraId="75F6D195"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eastAsia="Times New Roman"/>
                <w:lang w:val="kk-KZ"/>
              </w:rPr>
              <w:lastRenderedPageBreak/>
              <w:t xml:space="preserve"> </w:t>
            </w:r>
            <w:r w:rsidRPr="002D7EE1">
              <w:rPr>
                <w:rFonts w:ascii="Times New Roman" w:eastAsia="Times New Roman" w:hAnsi="Times New Roman"/>
                <w:b/>
                <w:color w:val="000000"/>
                <w:lang w:val="kk-KZ"/>
              </w:rPr>
              <w:t>1.Сауат ашунегіздері</w:t>
            </w:r>
          </w:p>
          <w:p w14:paraId="18D329CF"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Міндеті:</w:t>
            </w:r>
            <w:r w:rsidRPr="002D7EE1">
              <w:rPr>
                <w:rFonts w:eastAsia="Times New Roman"/>
                <w:lang w:val="kk-KZ"/>
              </w:rPr>
              <w:t xml:space="preserve"> </w:t>
            </w:r>
            <w:r w:rsidRPr="002D7EE1">
              <w:rPr>
                <w:rFonts w:ascii="Times New Roman" w:eastAsia="Times New Roman" w:hAnsi="Times New Roman"/>
                <w:b/>
                <w:color w:val="000000"/>
                <w:lang w:val="kk-KZ"/>
              </w:rPr>
              <w:t xml:space="preserve"> </w:t>
            </w:r>
            <w:r w:rsidRPr="002D7EE1">
              <w:rPr>
                <w:rFonts w:ascii="Times New Roman" w:eastAsia="Times New Roman" w:hAnsi="Times New Roman"/>
                <w:color w:val="000000"/>
                <w:lang w:val="kk-KZ"/>
              </w:rPr>
              <w:t>Дыбыстық талдау жасауға жаттықтыру.</w:t>
            </w:r>
          </w:p>
          <w:p w14:paraId="77F7A1DE"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Мақсаты:</w:t>
            </w:r>
            <w:r w:rsidRPr="002D7EE1">
              <w:rPr>
                <w:rFonts w:eastAsia="Times New Roman"/>
                <w:lang w:val="kk-KZ"/>
              </w:rPr>
              <w:t xml:space="preserve"> </w:t>
            </w:r>
            <w:r w:rsidRPr="002D7EE1">
              <w:rPr>
                <w:rFonts w:ascii="Times New Roman" w:eastAsia="Times New Roman" w:hAnsi="Times New Roman"/>
                <w:color w:val="000000"/>
                <w:lang w:val="kk-KZ"/>
              </w:rPr>
              <w:t>дыбыстық талдау туралы алған білімдерін пысықтау.</w:t>
            </w:r>
          </w:p>
          <w:p w14:paraId="7209C046"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lang w:val="kk-KZ"/>
              </w:rPr>
              <w:t xml:space="preserve"> «Буынға буын қос» дидактикалық жаттығуы</w:t>
            </w:r>
            <w:r w:rsidRPr="002D7EE1">
              <w:rPr>
                <w:rFonts w:ascii="Times New Roman" w:eastAsia="Times New Roman" w:hAnsi="Times New Roman"/>
                <w:lang w:val="kk-KZ"/>
              </w:rPr>
              <w:t xml:space="preserve"> (Педагог балаларға суреттер көрсетеді). –Мен сендерге сурет көрсетіп бірінші буынын айтамын, сендер екінші буынын айтасыңдар. Мысалы: ал...ма, бақта...шы, қар...быз, қа...уын, қала...қай, қыза...нақ, қор...жын, дəп...тер, қа...лам, қай...шы, жыл...қы,</w:t>
            </w:r>
          </w:p>
          <w:p w14:paraId="7B223CBB"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lang w:val="kk-KZ"/>
              </w:rPr>
              <w:t xml:space="preserve">Дидактикалық ойын: «Сиқырлы сандық» </w:t>
            </w:r>
            <w:r w:rsidRPr="002D7EE1">
              <w:rPr>
                <w:rFonts w:ascii="Times New Roman" w:eastAsia="Times New Roman" w:hAnsi="Times New Roman"/>
                <w:lang w:val="kk-KZ"/>
              </w:rPr>
              <w:lastRenderedPageBreak/>
              <w:t>Педагог əдемі сиқырлы сандықтан неше түрлі ойыншықтарды шығарады (бота, құлыншақ, аю, мысық, мəшине). Балалар ойыншықтар арқылы бір-бірімен байланысқан сөйлемдер құрап береді. Педагог балалардан сөйлемдегі сөздерді ретімен айтуға тапсырма береді. Мысалы, бірінші сөз – Мəлік, екінші сөз – ботамен, үшінші сөз – ойнады. Сөйлемнің сызбасын сызады.</w:t>
            </w:r>
          </w:p>
          <w:p w14:paraId="6B80C326" w14:textId="77777777" w:rsidR="002D7EE1" w:rsidRPr="002D7EE1" w:rsidRDefault="002D7EE1" w:rsidP="002D7EE1">
            <w:pPr>
              <w:spacing w:after="0" w:line="240" w:lineRule="auto"/>
              <w:rPr>
                <w:rFonts w:ascii="Times New Roman" w:eastAsia="Times New Roman" w:hAnsi="Times New Roman"/>
                <w:lang w:val="kk-KZ"/>
              </w:rPr>
            </w:pPr>
          </w:p>
          <w:p w14:paraId="45CB7454"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lang w:val="kk-KZ"/>
              </w:rPr>
              <w:t>2.</w:t>
            </w:r>
            <w:r w:rsidRPr="002D7EE1">
              <w:rPr>
                <w:rFonts w:ascii="Times New Roman" w:eastAsia="Times New Roman" w:hAnsi="Times New Roman"/>
                <w:b/>
                <w:color w:val="000000"/>
                <w:lang w:val="kk-KZ"/>
              </w:rPr>
              <w:t>Қазақ тілі</w:t>
            </w:r>
          </w:p>
          <w:p w14:paraId="293A872B"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Міндеті:</w:t>
            </w:r>
            <w:r w:rsidRPr="002D7EE1">
              <w:rPr>
                <w:rFonts w:eastAsia="Times New Roman"/>
                <w:lang w:val="kk-KZ"/>
              </w:rPr>
              <w:t xml:space="preserve"> </w:t>
            </w:r>
            <w:r w:rsidRPr="002D7EE1">
              <w:rPr>
                <w:rFonts w:ascii="Times New Roman" w:eastAsia="Times New Roman" w:hAnsi="Times New Roman"/>
                <w:color w:val="000000"/>
                <w:lang w:val="kk-KZ"/>
              </w:rPr>
              <w:t>сөздік қорларын жаңа сөздермен толықтыру, үй жануарлары мен төлдерін топтай алуға жаттықтыру, мәтінді мұқият тыңдап, оның ішінен таныс сөздерді таба білуге жаттықтыру.</w:t>
            </w:r>
          </w:p>
          <w:p w14:paraId="45604F7E"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color w:val="000000"/>
                <w:lang w:val="kk-KZ"/>
              </w:rPr>
              <w:t>Мақсаты:</w:t>
            </w:r>
            <w:r w:rsidRPr="002D7EE1">
              <w:rPr>
                <w:rFonts w:eastAsia="Times New Roman"/>
                <w:lang w:val="kk-KZ"/>
              </w:rPr>
              <w:t xml:space="preserve"> </w:t>
            </w:r>
            <w:r w:rsidRPr="002D7EE1">
              <w:rPr>
                <w:rFonts w:ascii="Times New Roman" w:eastAsia="Times New Roman" w:hAnsi="Times New Roman"/>
                <w:color w:val="000000"/>
                <w:lang w:val="kk-KZ"/>
              </w:rPr>
              <w:t>үй жануарлары мен олардың төлдерінің атауларын қазақша айтқызып үйрету.</w:t>
            </w:r>
          </w:p>
          <w:p w14:paraId="1AD66A92" w14:textId="77777777" w:rsidR="002D7EE1" w:rsidRPr="002D7EE1" w:rsidRDefault="002D7EE1" w:rsidP="002D7EE1">
            <w:pPr>
              <w:spacing w:after="0" w:line="240" w:lineRule="auto"/>
              <w:ind w:right="412"/>
              <w:rPr>
                <w:rFonts w:ascii="Times New Roman" w:eastAsia="Times New Roman" w:hAnsi="Times New Roman"/>
                <w:lang w:val="kk-KZ"/>
              </w:rPr>
            </w:pPr>
            <w:r w:rsidRPr="002D7EE1">
              <w:rPr>
                <w:rFonts w:ascii="Times New Roman" w:eastAsia="Times New Roman" w:hAnsi="Times New Roman"/>
                <w:lang w:val="kk-KZ"/>
              </w:rPr>
              <w:t xml:space="preserve">Үй жануарларын қалай шақыратыны </w:t>
            </w:r>
            <w:r w:rsidRPr="002D7EE1">
              <w:rPr>
                <w:rFonts w:ascii="Times New Roman" w:eastAsia="Times New Roman" w:hAnsi="Times New Roman"/>
                <w:lang w:val="kk-KZ"/>
              </w:rPr>
              <w:lastRenderedPageBreak/>
              <w:t xml:space="preserve">туралы айтылады, балалар айтып жаттығады. Қойды «пұшайт-пұшайт», – деп шақырады. Жылқы – құрау-құрау Сиыр – аухау-аухау Ешкі – шөре-шөре Түйе – көс-көс </w:t>
            </w:r>
            <w:r w:rsidRPr="002D7EE1">
              <w:rPr>
                <w:rFonts w:ascii="Times New Roman" w:eastAsia="Times New Roman" w:hAnsi="Times New Roman"/>
                <w:b/>
                <w:lang w:val="kk-KZ"/>
              </w:rPr>
              <w:t>Дидактикалық ойын: «Нені шақырдым?»</w:t>
            </w:r>
            <w:r w:rsidRPr="002D7EE1">
              <w:rPr>
                <w:rFonts w:ascii="Times New Roman" w:eastAsia="Times New Roman" w:hAnsi="Times New Roman"/>
                <w:lang w:val="kk-KZ"/>
              </w:rPr>
              <w:t xml:space="preserve"> педагог үй жануарларын шақырады, балалар оны атап, ойыншықтарды көрсетеді.</w:t>
            </w:r>
          </w:p>
          <w:p w14:paraId="2EC315B1"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 xml:space="preserve">Доппен ойын: «Мен 5 үй жануарын білемін». </w:t>
            </w:r>
            <w:r w:rsidRPr="002D7EE1">
              <w:rPr>
                <w:rFonts w:ascii="Times New Roman" w:eastAsia="Times New Roman" w:hAnsi="Times New Roman"/>
                <w:color w:val="000000"/>
                <w:lang w:val="kk-KZ"/>
              </w:rPr>
              <w:t>Ойынның мақсаты: сөздерді бекіту, ойлауға дағдыландыру. Шарты: допты жерге ұрған сайын бір сөз айтады.</w:t>
            </w:r>
          </w:p>
          <w:p w14:paraId="0D23F90D" w14:textId="77777777" w:rsidR="002D7EE1" w:rsidRPr="002D7EE1" w:rsidRDefault="002D7EE1" w:rsidP="002D7EE1">
            <w:pPr>
              <w:spacing w:after="0" w:line="240" w:lineRule="auto"/>
              <w:rPr>
                <w:rFonts w:ascii="Times New Roman" w:eastAsia="Times New Roman" w:hAnsi="Times New Roman"/>
                <w:b/>
                <w:color w:val="000000"/>
                <w:lang w:val="kk-KZ"/>
              </w:rPr>
            </w:pPr>
          </w:p>
          <w:p w14:paraId="381621B8"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3.Қоршаған орта</w:t>
            </w:r>
          </w:p>
          <w:p w14:paraId="441859F3"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Міндеті</w:t>
            </w:r>
            <w:r w:rsidRPr="002D7EE1">
              <w:rPr>
                <w:rFonts w:ascii="Times New Roman" w:eastAsia="Times New Roman" w:hAnsi="Times New Roman"/>
                <w:color w:val="000000"/>
                <w:lang w:val="kk-KZ"/>
              </w:rPr>
              <w:t>:</w:t>
            </w:r>
            <w:r w:rsidRPr="002D7EE1">
              <w:rPr>
                <w:rFonts w:eastAsia="Times New Roman"/>
                <w:lang w:val="kk-KZ"/>
              </w:rPr>
              <w:t xml:space="preserve"> </w:t>
            </w:r>
            <w:r w:rsidRPr="002D7EE1">
              <w:rPr>
                <w:rFonts w:ascii="Times New Roman" w:eastAsia="Times New Roman" w:hAnsi="Times New Roman"/>
                <w:color w:val="000000"/>
                <w:lang w:val="kk-KZ"/>
              </w:rPr>
              <w:t xml:space="preserve">Олардың тіршілік етуіне қажетті жағдайлар туралы түсініктерін нығайту. </w:t>
            </w:r>
            <w:r w:rsidRPr="002D7EE1">
              <w:rPr>
                <w:rFonts w:eastAsia="Times New Roman"/>
                <w:lang w:val="kk-KZ"/>
              </w:rPr>
              <w:t xml:space="preserve"> </w:t>
            </w:r>
          </w:p>
          <w:p w14:paraId="753F8B67"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Мақсаты</w:t>
            </w:r>
            <w:r w:rsidRPr="002D7EE1">
              <w:rPr>
                <w:rFonts w:ascii="Times New Roman" w:eastAsia="Times New Roman" w:hAnsi="Times New Roman"/>
                <w:color w:val="000000"/>
                <w:lang w:val="kk-KZ"/>
              </w:rPr>
              <w:t>: Балалардың үйде асырайтын жануарлар туралы түсініктерін кеңейту.</w:t>
            </w:r>
          </w:p>
          <w:p w14:paraId="21D3DD3D" w14:textId="77777777" w:rsidR="002D7EE1" w:rsidRPr="002D7EE1" w:rsidRDefault="002D7EE1" w:rsidP="002D7EE1">
            <w:pPr>
              <w:spacing w:after="0" w:line="240" w:lineRule="auto"/>
              <w:rPr>
                <w:rFonts w:ascii="Times New Roman" w:eastAsia="Times New Roman" w:hAnsi="Times New Roman"/>
                <w:lang w:val="kk-KZ"/>
              </w:rPr>
            </w:pPr>
            <w:r w:rsidRPr="002D7EE1">
              <w:rPr>
                <w:rFonts w:eastAsia="Times New Roman"/>
                <w:b/>
                <w:lang w:val="kk-KZ"/>
              </w:rPr>
              <w:lastRenderedPageBreak/>
              <w:t>Педагог «Қандай жануар екенін тап?»</w:t>
            </w:r>
            <w:r w:rsidRPr="002D7EE1">
              <w:rPr>
                <w:rFonts w:eastAsia="Times New Roman"/>
                <w:lang w:val="kk-KZ"/>
              </w:rPr>
              <w:t xml:space="preserve"> ойынының көмегімен сабаққа қолайлы эмоционалдық көңіл күй қалыптастырады. Жұпқа бөлінеді. Оның бірі ым және ишарамен белгілі бір жануарды сипаттайды, екіншісі соған қарап оны табады. Содан кейін екеуі орын ауыстырады. </w:t>
            </w:r>
            <w:r w:rsidRPr="002D7EE1">
              <w:rPr>
                <w:rFonts w:eastAsia="Times New Roman"/>
                <w:b/>
                <w:lang w:val="kk-KZ"/>
              </w:rPr>
              <w:t>Жұмбақтар жасырады. М</w:t>
            </w:r>
            <w:r w:rsidRPr="002D7EE1">
              <w:rPr>
                <w:rFonts w:eastAsia="Times New Roman"/>
                <w:lang w:val="kk-KZ"/>
              </w:rPr>
              <w:t xml:space="preserve">ұртын сипап күні бойы, Бетiн сусыз жуады. Тысырды аңдып түні бойы, Тышқанды көп қуады. </w:t>
            </w:r>
            <w:r w:rsidRPr="002D7EE1">
              <w:rPr>
                <w:rFonts w:eastAsia="Times New Roman"/>
                <w:b/>
                <w:lang w:val="kk-KZ"/>
              </w:rPr>
              <w:t>(Мысық)</w:t>
            </w:r>
            <w:r w:rsidRPr="002D7EE1">
              <w:rPr>
                <w:rFonts w:eastAsia="Times New Roman"/>
                <w:lang w:val="kk-KZ"/>
              </w:rPr>
              <w:t xml:space="preserve"> Адамға серiк, Күзетке берiк</w:t>
            </w:r>
            <w:r w:rsidRPr="002D7EE1">
              <w:rPr>
                <w:rFonts w:eastAsia="Times New Roman"/>
                <w:b/>
                <w:lang w:val="kk-KZ"/>
              </w:rPr>
              <w:t>. (Ит)</w:t>
            </w:r>
          </w:p>
          <w:p w14:paraId="57DB3983" w14:textId="77777777" w:rsidR="002D7EE1" w:rsidRPr="002D7EE1" w:rsidRDefault="002D7EE1" w:rsidP="002D7EE1">
            <w:pPr>
              <w:spacing w:after="0" w:line="240" w:lineRule="auto"/>
              <w:rPr>
                <w:rFonts w:ascii="Times New Roman" w:eastAsia="Times New Roman" w:hAnsi="Times New Roman"/>
                <w:lang w:val="kk-KZ"/>
              </w:rPr>
            </w:pPr>
            <w:r w:rsidRPr="002D7EE1">
              <w:rPr>
                <w:rFonts w:eastAsia="Times New Roman"/>
                <w:b/>
                <w:lang w:val="kk-KZ"/>
              </w:rPr>
              <w:t xml:space="preserve">«Жануарға ат қой» ойынын </w:t>
            </w:r>
            <w:r w:rsidRPr="002D7EE1">
              <w:rPr>
                <w:rFonts w:eastAsia="Times New Roman"/>
                <w:lang w:val="kk-KZ"/>
              </w:rPr>
              <w:t>ойнауға шақырады. Қиялдайды, үйде асырайтын жануарларға жаңа аттар ойлап табады.</w:t>
            </w:r>
          </w:p>
          <w:p w14:paraId="103A33F4"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4.Музыка</w:t>
            </w:r>
          </w:p>
          <w:p w14:paraId="23E7D78E" w14:textId="77777777" w:rsidR="002D7EE1" w:rsidRPr="002D7EE1" w:rsidRDefault="002D7EE1" w:rsidP="002D7EE1">
            <w:pPr>
              <w:widowControl w:val="0"/>
              <w:autoSpaceDE w:val="0"/>
              <w:autoSpaceDN w:val="0"/>
              <w:spacing w:after="0" w:line="240" w:lineRule="auto"/>
              <w:rPr>
                <w:rFonts w:ascii="Times New Roman" w:eastAsia="Times New Roman" w:hAnsi="Times New Roman"/>
                <w:sz w:val="24"/>
                <w:szCs w:val="24"/>
                <w:lang w:val="kk-KZ" w:eastAsia="en-US"/>
              </w:rPr>
            </w:pPr>
            <w:r w:rsidRPr="002D7EE1">
              <w:rPr>
                <w:rFonts w:ascii="Times New Roman" w:eastAsia="Times New Roman" w:hAnsi="Times New Roman"/>
                <w:b/>
                <w:sz w:val="24"/>
                <w:szCs w:val="24"/>
                <w:lang w:val="kk-KZ" w:eastAsia="en-US"/>
              </w:rPr>
              <w:t>Міндеті:</w:t>
            </w:r>
            <w:r w:rsidRPr="002D7EE1">
              <w:rPr>
                <w:rFonts w:ascii="Times New Roman" w:eastAsia="Times New Roman" w:hAnsi="Times New Roman"/>
                <w:sz w:val="24"/>
                <w:szCs w:val="24"/>
                <w:lang w:val="kk-KZ" w:eastAsia="en-US"/>
              </w:rPr>
              <w:t xml:space="preserve"> Музыкалық мәнерлілік құралдары мен сипатын егжей-тегжейлі ажырату қабілетін дамыту.</w:t>
            </w:r>
          </w:p>
          <w:p w14:paraId="10453A1B" w14:textId="77777777" w:rsidR="002D7EE1" w:rsidRPr="002D7EE1" w:rsidRDefault="002D7EE1" w:rsidP="002D7EE1">
            <w:pPr>
              <w:widowControl w:val="0"/>
              <w:autoSpaceDE w:val="0"/>
              <w:autoSpaceDN w:val="0"/>
              <w:spacing w:after="0" w:line="240" w:lineRule="auto"/>
              <w:rPr>
                <w:rFonts w:ascii="Times New Roman" w:eastAsia="Times New Roman" w:hAnsi="Times New Roman"/>
                <w:sz w:val="24"/>
                <w:szCs w:val="24"/>
                <w:lang w:val="kk-KZ" w:eastAsia="en-US"/>
              </w:rPr>
            </w:pPr>
            <w:r w:rsidRPr="002D7EE1">
              <w:rPr>
                <w:rFonts w:ascii="Times New Roman" w:eastAsia="Times New Roman" w:hAnsi="Times New Roman"/>
                <w:b/>
                <w:sz w:val="24"/>
                <w:szCs w:val="24"/>
                <w:lang w:val="kk-KZ" w:eastAsia="en-US"/>
              </w:rPr>
              <w:t>Мақсаты:</w:t>
            </w:r>
            <w:r w:rsidRPr="002D7EE1">
              <w:rPr>
                <w:rFonts w:ascii="Times New Roman" w:eastAsia="Times New Roman" w:hAnsi="Times New Roman"/>
                <w:sz w:val="24"/>
                <w:szCs w:val="24"/>
                <w:lang w:val="kk-KZ" w:eastAsia="en-US"/>
              </w:rPr>
              <w:t xml:space="preserve"> </w:t>
            </w:r>
            <w:r w:rsidRPr="002D7EE1">
              <w:rPr>
                <w:rFonts w:ascii="Times New Roman" w:eastAsia="Times New Roman" w:hAnsi="Times New Roman"/>
                <w:sz w:val="24"/>
                <w:szCs w:val="24"/>
                <w:lang w:val="kk-KZ" w:eastAsia="en-US"/>
              </w:rPr>
              <w:lastRenderedPageBreak/>
              <w:t>Балалардың қазақтың ұлттық ойынына деген қызығушылықтарын арттыру.</w:t>
            </w:r>
          </w:p>
          <w:p w14:paraId="4AD2D747" w14:textId="77777777" w:rsidR="002D7EE1" w:rsidRPr="002D7EE1" w:rsidRDefault="002D7EE1" w:rsidP="002D7EE1">
            <w:pPr>
              <w:spacing w:after="0" w:line="240" w:lineRule="auto"/>
              <w:ind w:left="260"/>
              <w:rPr>
                <w:rFonts w:ascii="Times New Roman" w:eastAsia="Times New Roman" w:hAnsi="Times New Roman"/>
                <w:sz w:val="20"/>
                <w:szCs w:val="20"/>
                <w:lang w:val="kk-KZ"/>
              </w:rPr>
            </w:pPr>
            <w:r w:rsidRPr="002D7EE1">
              <w:rPr>
                <w:rFonts w:ascii="Times New Roman" w:eastAsia="Times New Roman" w:hAnsi="Times New Roman"/>
                <w:b/>
                <w:bCs/>
                <w:i/>
                <w:iCs/>
                <w:sz w:val="24"/>
                <w:szCs w:val="24"/>
                <w:lang w:val="kk-KZ"/>
              </w:rPr>
              <w:t xml:space="preserve">Билер:  </w:t>
            </w:r>
            <w:r w:rsidRPr="002D7EE1">
              <w:rPr>
                <w:rFonts w:ascii="Times New Roman" w:eastAsia="Times New Roman" w:hAnsi="Times New Roman"/>
                <w:sz w:val="24"/>
                <w:szCs w:val="24"/>
                <w:lang w:val="kk-KZ"/>
              </w:rPr>
              <w:t>«Қамажай» халық әуені  (өңдеген Н. Меңдіғалиев).</w:t>
            </w:r>
          </w:p>
          <w:p w14:paraId="1599A4D9" w14:textId="77777777" w:rsidR="002D7EE1" w:rsidRPr="002D7EE1" w:rsidRDefault="002D7EE1" w:rsidP="002D7EE1">
            <w:pPr>
              <w:spacing w:after="0" w:line="240" w:lineRule="auto"/>
              <w:ind w:left="260"/>
              <w:rPr>
                <w:rFonts w:ascii="Times New Roman" w:eastAsia="Times New Roman" w:hAnsi="Times New Roman"/>
                <w:sz w:val="20"/>
                <w:szCs w:val="20"/>
                <w:lang w:val="kk-KZ"/>
              </w:rPr>
            </w:pPr>
            <w:r w:rsidRPr="002D7EE1">
              <w:rPr>
                <w:rFonts w:ascii="Times New Roman" w:eastAsia="Times New Roman" w:hAnsi="Times New Roman"/>
                <w:sz w:val="24"/>
                <w:szCs w:val="24"/>
                <w:lang w:val="kk-KZ"/>
              </w:rPr>
              <w:t>Халық биінің элементтерін үйрену: жүн түту, ұршық иіру, жүнді сабау.</w:t>
            </w:r>
          </w:p>
          <w:p w14:paraId="4255DB72" w14:textId="77777777" w:rsidR="002D7EE1" w:rsidRPr="002D7EE1" w:rsidRDefault="002D7EE1" w:rsidP="002D7EE1">
            <w:pPr>
              <w:spacing w:after="0" w:line="240" w:lineRule="auto"/>
              <w:ind w:left="260"/>
              <w:rPr>
                <w:rFonts w:ascii="Times New Roman" w:eastAsia="Times New Roman" w:hAnsi="Times New Roman"/>
                <w:sz w:val="20"/>
                <w:szCs w:val="20"/>
                <w:lang w:val="kk-KZ"/>
              </w:rPr>
            </w:pPr>
            <w:r w:rsidRPr="002D7EE1">
              <w:rPr>
                <w:rFonts w:ascii="Times New Roman" w:eastAsia="Times New Roman" w:hAnsi="Times New Roman"/>
                <w:sz w:val="24"/>
                <w:szCs w:val="24"/>
                <w:lang w:val="kk-KZ"/>
              </w:rPr>
              <w:t>Қолды білек буынынан бұрап  жаттығу.</w:t>
            </w:r>
          </w:p>
          <w:p w14:paraId="72D06A3F" w14:textId="77777777" w:rsidR="002D7EE1" w:rsidRPr="002D7EE1" w:rsidRDefault="002D7EE1" w:rsidP="002D7EE1">
            <w:pPr>
              <w:spacing w:after="0" w:line="240" w:lineRule="auto"/>
              <w:ind w:left="260"/>
              <w:rPr>
                <w:rFonts w:ascii="Times New Roman" w:eastAsia="Times New Roman" w:hAnsi="Times New Roman"/>
                <w:sz w:val="20"/>
                <w:szCs w:val="20"/>
              </w:rPr>
            </w:pPr>
            <w:r w:rsidRPr="002D7EE1">
              <w:rPr>
                <w:rFonts w:ascii="Times New Roman" w:eastAsia="Times New Roman" w:hAnsi="Times New Roman"/>
                <w:b/>
                <w:bCs/>
                <w:i/>
                <w:iCs/>
                <w:sz w:val="24"/>
                <w:szCs w:val="24"/>
              </w:rPr>
              <w:t xml:space="preserve">Ойындар, хороводтар:  </w:t>
            </w:r>
            <w:r w:rsidRPr="002D7EE1">
              <w:rPr>
                <w:rFonts w:ascii="Times New Roman" w:eastAsia="Times New Roman" w:hAnsi="Times New Roman"/>
                <w:sz w:val="24"/>
                <w:szCs w:val="24"/>
              </w:rPr>
              <w:t>«Үйшік»</w:t>
            </w:r>
            <w:r w:rsidRPr="002D7EE1">
              <w:rPr>
                <w:rFonts w:ascii="Times New Roman" w:eastAsia="Times New Roman" w:hAnsi="Times New Roman"/>
                <w:b/>
                <w:bCs/>
                <w:i/>
                <w:iCs/>
                <w:sz w:val="24"/>
                <w:szCs w:val="24"/>
              </w:rPr>
              <w:t xml:space="preserve"> </w:t>
            </w:r>
            <w:r w:rsidRPr="002D7EE1">
              <w:rPr>
                <w:rFonts w:ascii="Times New Roman" w:eastAsia="Times New Roman" w:hAnsi="Times New Roman"/>
                <w:sz w:val="24"/>
                <w:szCs w:val="24"/>
              </w:rPr>
              <w:t>(В. Витлин).</w:t>
            </w:r>
          </w:p>
          <w:p w14:paraId="4088D7D1" w14:textId="77777777" w:rsidR="002D7EE1" w:rsidRPr="002D7EE1" w:rsidRDefault="002D7EE1" w:rsidP="002D7EE1">
            <w:pPr>
              <w:spacing w:after="0" w:line="12" w:lineRule="exact"/>
              <w:rPr>
                <w:rFonts w:ascii="Times New Roman" w:eastAsia="Times New Roman" w:hAnsi="Times New Roman"/>
                <w:sz w:val="20"/>
                <w:szCs w:val="20"/>
              </w:rPr>
            </w:pPr>
          </w:p>
          <w:p w14:paraId="5CCC3A2D" w14:textId="77777777" w:rsidR="002D7EE1" w:rsidRPr="002D7EE1" w:rsidRDefault="002D7EE1" w:rsidP="002D7EE1">
            <w:pPr>
              <w:spacing w:after="0" w:line="235" w:lineRule="auto"/>
              <w:ind w:left="260" w:right="340"/>
              <w:rPr>
                <w:rFonts w:ascii="Times New Roman" w:eastAsia="Times New Roman" w:hAnsi="Times New Roman"/>
                <w:sz w:val="20"/>
                <w:szCs w:val="20"/>
              </w:rPr>
            </w:pPr>
            <w:r w:rsidRPr="002D7EE1">
              <w:rPr>
                <w:rFonts w:ascii="Times New Roman" w:eastAsia="Times New Roman" w:hAnsi="Times New Roman"/>
                <w:sz w:val="24"/>
                <w:szCs w:val="24"/>
              </w:rPr>
              <w:t xml:space="preserve">Педагог ойын шартын түсіндіреді. Балалар төртке бөлініп, төрт бұрышта тұрады. Үйшікте құстар, қояндар, аттар, аю тұрады. Құстар музыкасы ойналғанда, құстар ұшып </w:t>
            </w:r>
            <w:r w:rsidRPr="002D7EE1">
              <w:rPr>
                <w:rFonts w:ascii="Times New Roman" w:eastAsia="Times New Roman" w:hAnsi="Times New Roman"/>
                <w:sz w:val="24"/>
                <w:szCs w:val="24"/>
              </w:rPr>
              <w:lastRenderedPageBreak/>
              <w:t>шығады. Қанаттарын қағып, шеңберді бір айналып шығады да, музыка аяқталғанда орындарына барып тұрады.</w:t>
            </w:r>
          </w:p>
          <w:p w14:paraId="21E0B49B" w14:textId="77777777" w:rsidR="002D7EE1" w:rsidRPr="002D7EE1" w:rsidRDefault="002D7EE1" w:rsidP="002D7EE1">
            <w:pPr>
              <w:widowControl w:val="0"/>
              <w:autoSpaceDE w:val="0"/>
              <w:autoSpaceDN w:val="0"/>
              <w:spacing w:after="0" w:line="240" w:lineRule="auto"/>
              <w:ind w:left="1242"/>
              <w:rPr>
                <w:rFonts w:ascii="Times New Roman" w:eastAsia="Times New Roman" w:hAnsi="Times New Roman"/>
                <w:sz w:val="24"/>
                <w:szCs w:val="24"/>
                <w:lang w:val="kk-KZ" w:eastAsia="en-US"/>
              </w:rPr>
            </w:pPr>
            <w:r w:rsidRPr="002D7EE1">
              <w:rPr>
                <w:rFonts w:ascii="Times New Roman" w:eastAsia="Times New Roman" w:hAnsi="Times New Roman"/>
                <w:sz w:val="24"/>
                <w:szCs w:val="24"/>
                <w:lang w:val="kk-KZ" w:eastAsia="en-US"/>
              </w:rPr>
              <w:t>).</w:t>
            </w:r>
          </w:p>
          <w:p w14:paraId="447D5322" w14:textId="77777777" w:rsidR="002D7EE1" w:rsidRPr="002D7EE1" w:rsidRDefault="002D7EE1" w:rsidP="002D7EE1">
            <w:pPr>
              <w:widowControl w:val="0"/>
              <w:autoSpaceDE w:val="0"/>
              <w:autoSpaceDN w:val="0"/>
              <w:spacing w:after="0" w:line="240" w:lineRule="auto"/>
              <w:ind w:left="1242"/>
              <w:rPr>
                <w:rFonts w:ascii="Times New Roman" w:eastAsia="Times New Roman" w:hAnsi="Times New Roman"/>
                <w:sz w:val="24"/>
                <w:szCs w:val="24"/>
                <w:lang w:val="kk-KZ" w:eastAsia="en-US"/>
              </w:rPr>
            </w:pPr>
          </w:p>
          <w:p w14:paraId="16EB1B5E" w14:textId="77777777" w:rsidR="002D7EE1" w:rsidRPr="002D7EE1" w:rsidRDefault="002D7EE1" w:rsidP="002D7EE1">
            <w:pPr>
              <w:widowControl w:val="0"/>
              <w:autoSpaceDE w:val="0"/>
              <w:autoSpaceDN w:val="0"/>
              <w:spacing w:after="0" w:line="240" w:lineRule="auto"/>
              <w:rPr>
                <w:rFonts w:ascii="Times New Roman" w:eastAsia="Times New Roman" w:hAnsi="Times New Roman"/>
                <w:sz w:val="24"/>
                <w:szCs w:val="24"/>
                <w:lang w:val="kk-KZ" w:eastAsia="en-US"/>
              </w:rPr>
            </w:pPr>
            <w:r w:rsidRPr="002D7EE1">
              <w:rPr>
                <w:rFonts w:ascii="Times New Roman" w:eastAsia="Times New Roman" w:hAnsi="Times New Roman"/>
                <w:sz w:val="24"/>
                <w:szCs w:val="24"/>
                <w:lang w:val="kk-KZ" w:eastAsia="en-US"/>
              </w:rPr>
              <w:t>Педагог ойын шартын түсіндіреді. Балалар төртке бөлініп, төрт бұрышта тұрады. Үйшікте құстар, қояндар, аттар, аю тұрады. Құстар музыкасы ойналғанда, құстар ұшып шығады. Қанаттарын қағып, шеңберді бір айналып шығады да, музыка аяқталғанда орындарына барып тұрады.</w:t>
            </w:r>
          </w:p>
          <w:p w14:paraId="54859AB9" w14:textId="77777777" w:rsidR="002D7EE1" w:rsidRPr="002D7EE1" w:rsidRDefault="002D7EE1" w:rsidP="002D7EE1">
            <w:pPr>
              <w:widowControl w:val="0"/>
              <w:autoSpaceDE w:val="0"/>
              <w:autoSpaceDN w:val="0"/>
              <w:spacing w:after="0" w:line="240" w:lineRule="auto"/>
              <w:rPr>
                <w:rFonts w:ascii="Times New Roman" w:eastAsia="Times New Roman" w:hAnsi="Times New Roman"/>
                <w:sz w:val="24"/>
                <w:szCs w:val="24"/>
                <w:lang w:val="kk-KZ" w:eastAsia="en-US"/>
              </w:rPr>
            </w:pPr>
            <w:r w:rsidRPr="002D7EE1">
              <w:rPr>
                <w:rFonts w:ascii="Times New Roman" w:eastAsia="Times New Roman" w:hAnsi="Times New Roman"/>
                <w:b/>
                <w:sz w:val="24"/>
                <w:szCs w:val="24"/>
                <w:lang w:val="kk-KZ" w:eastAsia="en-US"/>
              </w:rPr>
              <w:t>Ән айту:</w:t>
            </w:r>
            <w:r w:rsidRPr="002D7EE1">
              <w:rPr>
                <w:rFonts w:ascii="Times New Roman" w:eastAsia="Times New Roman" w:hAnsi="Times New Roman"/>
                <w:sz w:val="24"/>
                <w:szCs w:val="24"/>
                <w:lang w:val="kk-KZ" w:eastAsia="en-US"/>
              </w:rPr>
              <w:t xml:space="preserve">  «Наурыз тойы» (Т. Мұратов)</w:t>
            </w:r>
          </w:p>
        </w:tc>
        <w:tc>
          <w:tcPr>
            <w:tcW w:w="2722" w:type="dxa"/>
            <w:tcBorders>
              <w:top w:val="single" w:sz="4" w:space="0" w:color="000000"/>
              <w:left w:val="single" w:sz="4" w:space="0" w:color="000000"/>
              <w:bottom w:val="single" w:sz="4" w:space="0" w:color="000000"/>
              <w:right w:val="single" w:sz="4" w:space="0" w:color="000000"/>
            </w:tcBorders>
          </w:tcPr>
          <w:p w14:paraId="248D802D"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lastRenderedPageBreak/>
              <w:t xml:space="preserve"> 1.Сауат ашу негіздері</w:t>
            </w:r>
          </w:p>
          <w:p w14:paraId="637B1770"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t>Міндеті:</w:t>
            </w:r>
            <w:r w:rsidRPr="002D7EE1">
              <w:rPr>
                <w:rFonts w:eastAsia="Times New Roman"/>
                <w:lang w:val="kk-KZ"/>
              </w:rPr>
              <w:t xml:space="preserve"> </w:t>
            </w:r>
            <w:r w:rsidRPr="002D7EE1">
              <w:rPr>
                <w:rFonts w:ascii="Times New Roman" w:eastAsia="Calibri" w:hAnsi="Times New Roman"/>
                <w:lang w:val="kk-KZ" w:eastAsia="en-US"/>
              </w:rPr>
              <w:t>сөйлем құрату арқылы зейіндері мен логикалық ойлауларын дамыту.</w:t>
            </w:r>
          </w:p>
          <w:p w14:paraId="043EFC68"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t>Мақсаты:</w:t>
            </w:r>
            <w:r w:rsidRPr="002D7EE1">
              <w:rPr>
                <w:rFonts w:eastAsia="Calibri" w:cs="Arial"/>
                <w:lang w:val="kk-KZ" w:eastAsia="en-US"/>
              </w:rPr>
              <w:t xml:space="preserve"> </w:t>
            </w:r>
            <w:r w:rsidRPr="002D7EE1">
              <w:rPr>
                <w:rFonts w:ascii="Times New Roman" w:eastAsia="Calibri" w:hAnsi="Times New Roman"/>
                <w:lang w:val="kk-KZ" w:eastAsia="en-US"/>
              </w:rPr>
              <w:t>дыбыстық талдау туралы алған білімдерін пысықтау.</w:t>
            </w:r>
          </w:p>
          <w:p w14:paraId="7F65D7A7"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t xml:space="preserve">«Сөздегі дыбыстың орнын дұрыс анықта» дидактикалық жаттығуы </w:t>
            </w:r>
            <w:r w:rsidRPr="002D7EE1">
              <w:rPr>
                <w:rFonts w:ascii="Times New Roman" w:eastAsia="Calibri" w:hAnsi="Times New Roman"/>
                <w:lang w:val="kk-KZ" w:eastAsia="en-US"/>
              </w:rPr>
              <w:t xml:space="preserve">– Балалар мен сендерге сөздер айтамын, мен айтқан дыбыс сөздің басында болса, қызыл жалаушаны желбіретесіңдер, соңында болса, көк жалаушаны, ортасында болса, екі жалаушаны да желбіретесіңдер. -р- (ара, арман, арық, рақмет, қарбыз, қырық, рахат, </w:t>
            </w:r>
            <w:r w:rsidRPr="002D7EE1">
              <w:rPr>
                <w:rFonts w:ascii="Times New Roman" w:eastAsia="Calibri" w:hAnsi="Times New Roman"/>
                <w:lang w:val="kk-KZ" w:eastAsia="en-US"/>
              </w:rPr>
              <w:lastRenderedPageBreak/>
              <w:t>рауғаш, ару, Ардақ, көзілдірік, көрік, көмір, күрес, күрек, рухани, қару, қарыз.</w:t>
            </w:r>
          </w:p>
          <w:p w14:paraId="010F1284"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b/>
                <w:bCs/>
                <w:i/>
                <w:iCs/>
                <w:szCs w:val="24"/>
                <w:lang w:val="kk-KZ" w:eastAsia="en-US"/>
              </w:rPr>
            </w:pPr>
            <w:r w:rsidRPr="002D7EE1">
              <w:rPr>
                <w:rFonts w:ascii="Times New Roman" w:eastAsia="TimesNewRomanPS-BoldItalicMT" w:hAnsi="Times New Roman"/>
                <w:b/>
                <w:bCs/>
                <w:i/>
                <w:iCs/>
                <w:szCs w:val="24"/>
                <w:lang w:val="kk-KZ" w:eastAsia="en-US"/>
              </w:rPr>
              <w:t>Дидактикалық жаттығу: «Сөз тіркесі не дейді?»</w:t>
            </w:r>
          </w:p>
          <w:p w14:paraId="3A45F459"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szCs w:val="24"/>
                <w:lang w:val="kk-KZ" w:eastAsia="en-US"/>
              </w:rPr>
            </w:pPr>
            <w:r w:rsidRPr="002D7EE1">
              <w:rPr>
                <w:rFonts w:ascii="Times New Roman" w:eastAsia="TimesNewRomanPS-BoldItalicMT" w:hAnsi="Times New Roman"/>
                <w:szCs w:val="24"/>
                <w:lang w:val="kk-KZ" w:eastAsia="en-US"/>
              </w:rPr>
              <w:t>Ойын шарты:: – Мен сөз тіркесін айтамын, не туралы екенін айтыңдар.</w:t>
            </w:r>
          </w:p>
          <w:p w14:paraId="28BBBC1F"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szCs w:val="24"/>
                <w:lang w:val="kk-KZ" w:eastAsia="en-US"/>
              </w:rPr>
            </w:pPr>
            <w:r w:rsidRPr="002D7EE1">
              <w:rPr>
                <w:rFonts w:ascii="Times New Roman" w:eastAsia="TimesNewRomanPS-BoldItalicMT" w:hAnsi="Times New Roman"/>
                <w:szCs w:val="24"/>
                <w:lang w:val="kk-KZ" w:eastAsia="en-US"/>
              </w:rPr>
              <w:t>1. Онымен салат жейміз – . . .(шанышқы).</w:t>
            </w:r>
          </w:p>
          <w:p w14:paraId="452CC2A2"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szCs w:val="24"/>
                <w:lang w:val="kk-KZ" w:eastAsia="en-US"/>
              </w:rPr>
            </w:pPr>
            <w:r w:rsidRPr="002D7EE1">
              <w:rPr>
                <w:rFonts w:ascii="Times New Roman" w:eastAsia="TimesNewRomanPS-BoldItalicMT" w:hAnsi="Times New Roman"/>
                <w:szCs w:val="24"/>
                <w:lang w:val="kk-KZ" w:eastAsia="en-US"/>
              </w:rPr>
              <w:t>2. Нан кесеміз – . . .(пышақ).</w:t>
            </w:r>
          </w:p>
          <w:p w14:paraId="6133A4BB"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szCs w:val="24"/>
                <w:lang w:val="kk-KZ" w:eastAsia="en-US"/>
              </w:rPr>
            </w:pPr>
            <w:r w:rsidRPr="002D7EE1">
              <w:rPr>
                <w:rFonts w:ascii="Times New Roman" w:eastAsia="TimesNewRomanPS-BoldItalicMT" w:hAnsi="Times New Roman"/>
                <w:szCs w:val="24"/>
                <w:lang w:val="kk-KZ" w:eastAsia="en-US"/>
              </w:rPr>
              <w:t>3. Оған тамақ пісіреміз – . . .(қазан).</w:t>
            </w:r>
          </w:p>
          <w:p w14:paraId="154378A5"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szCs w:val="24"/>
                <w:lang w:val="kk-KZ" w:eastAsia="en-US"/>
              </w:rPr>
            </w:pPr>
            <w:r w:rsidRPr="002D7EE1">
              <w:rPr>
                <w:rFonts w:ascii="Times New Roman" w:eastAsia="TimesNewRomanPS-BoldItalicMT" w:hAnsi="Times New Roman"/>
                <w:szCs w:val="24"/>
                <w:lang w:val="kk-KZ" w:eastAsia="en-US"/>
              </w:rPr>
              <w:t>4. Онымен шай ішеміз – . . . (кесе).</w:t>
            </w:r>
          </w:p>
          <w:p w14:paraId="58781C32"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szCs w:val="24"/>
                <w:lang w:val="kk-KZ" w:eastAsia="en-US"/>
              </w:rPr>
            </w:pPr>
            <w:r w:rsidRPr="002D7EE1">
              <w:rPr>
                <w:rFonts w:ascii="Times New Roman" w:eastAsia="TimesNewRomanPS-BoldItalicMT" w:hAnsi="Times New Roman"/>
                <w:szCs w:val="24"/>
                <w:lang w:val="kk-KZ" w:eastAsia="en-US"/>
              </w:rPr>
              <w:t>5. Оған отырамыз – . . . (орындық).</w:t>
            </w:r>
          </w:p>
          <w:p w14:paraId="12DE843B"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szCs w:val="24"/>
                <w:lang w:val="kk-KZ" w:eastAsia="en-US"/>
              </w:rPr>
            </w:pPr>
            <w:r w:rsidRPr="002D7EE1">
              <w:rPr>
                <w:rFonts w:ascii="Times New Roman" w:eastAsia="TimesNewRomanPS-BoldItalicMT" w:hAnsi="Times New Roman"/>
                <w:szCs w:val="24"/>
                <w:lang w:val="kk-KZ" w:eastAsia="en-US"/>
              </w:rPr>
              <w:t>6. Оған нан саламыз – . . . (нан салғыш).</w:t>
            </w:r>
          </w:p>
          <w:p w14:paraId="7D838BA5"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szCs w:val="24"/>
                <w:lang w:val="kk-KZ" w:eastAsia="en-US"/>
              </w:rPr>
            </w:pPr>
            <w:r w:rsidRPr="002D7EE1">
              <w:rPr>
                <w:rFonts w:ascii="Times New Roman" w:eastAsia="TimesNewRomanPS-BoldItalicMT" w:hAnsi="Times New Roman"/>
                <w:szCs w:val="24"/>
                <w:lang w:val="kk-KZ" w:eastAsia="en-US"/>
              </w:rPr>
              <w:t>7. Оған ыдыс саламыз – . . . (сөре).</w:t>
            </w:r>
          </w:p>
          <w:p w14:paraId="3A912C55"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szCs w:val="24"/>
                <w:lang w:val="kk-KZ" w:eastAsia="en-US"/>
              </w:rPr>
            </w:pPr>
            <w:r w:rsidRPr="002D7EE1">
              <w:rPr>
                <w:rFonts w:ascii="Times New Roman" w:eastAsia="TimesNewRomanPS-BoldItalicMT" w:hAnsi="Times New Roman"/>
                <w:szCs w:val="24"/>
                <w:lang w:val="kk-KZ" w:eastAsia="en-US"/>
              </w:rPr>
              <w:t>8. Онымен сорпа құямыз – . . . (ожау).</w:t>
            </w:r>
          </w:p>
          <w:p w14:paraId="6E5E883A"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szCs w:val="24"/>
                <w:lang w:val="kk-KZ" w:eastAsia="en-US"/>
              </w:rPr>
            </w:pPr>
            <w:r w:rsidRPr="002D7EE1">
              <w:rPr>
                <w:rFonts w:ascii="Times New Roman" w:eastAsia="TimesNewRomanPS-BoldItalicMT" w:hAnsi="Times New Roman"/>
                <w:szCs w:val="24"/>
                <w:lang w:val="kk-KZ" w:eastAsia="en-US"/>
              </w:rPr>
              <w:t>9. Оған тамақ саламыз – . . . (табақ).</w:t>
            </w:r>
          </w:p>
          <w:p w14:paraId="3B9D009F"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b/>
                <w:bCs/>
                <w:i/>
                <w:iCs/>
                <w:szCs w:val="24"/>
                <w:lang w:val="kk-KZ" w:eastAsia="en-US"/>
              </w:rPr>
            </w:pPr>
            <w:r w:rsidRPr="002D7EE1">
              <w:rPr>
                <w:rFonts w:ascii="Times New Roman" w:eastAsia="TimesNewRomanPS-BoldItalicMT" w:hAnsi="Times New Roman"/>
                <w:b/>
                <w:bCs/>
                <w:i/>
                <w:iCs/>
                <w:szCs w:val="24"/>
                <w:lang w:val="kk-KZ" w:eastAsia="en-US"/>
              </w:rPr>
              <w:t>Дидактикалық ойын: «Буынды жалға»</w:t>
            </w:r>
          </w:p>
          <w:p w14:paraId="112DAECE"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szCs w:val="24"/>
                <w:lang w:val="kk-KZ" w:eastAsia="en-US"/>
              </w:rPr>
            </w:pPr>
            <w:r w:rsidRPr="002D7EE1">
              <w:rPr>
                <w:rFonts w:ascii="Times New Roman" w:eastAsia="TimesNewRomanPS-BoldItalicMT" w:hAnsi="Times New Roman"/>
                <w:szCs w:val="24"/>
                <w:lang w:val="kk-KZ" w:eastAsia="en-US"/>
              </w:rPr>
              <w:t>Ойын шарты:– Мен сендерге сөздің басы буынын айтамын да допты лақтырамын, сендер сөздің екінші</w:t>
            </w:r>
          </w:p>
          <w:p w14:paraId="2097BC8D"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szCs w:val="24"/>
                <w:lang w:val="kk-KZ" w:eastAsia="en-US"/>
              </w:rPr>
            </w:pPr>
            <w:r w:rsidRPr="002D7EE1">
              <w:rPr>
                <w:rFonts w:ascii="Times New Roman" w:eastAsia="TimesNewRomanPS-BoldItalicMT" w:hAnsi="Times New Roman"/>
                <w:szCs w:val="24"/>
                <w:lang w:val="kk-KZ" w:eastAsia="en-US"/>
              </w:rPr>
              <w:lastRenderedPageBreak/>
              <w:t>буынын жалғап допты кері қайтарасыңдар.</w:t>
            </w:r>
          </w:p>
          <w:p w14:paraId="78292B09"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i/>
                <w:iCs/>
                <w:szCs w:val="24"/>
                <w:lang w:val="kk-KZ" w:eastAsia="en-US"/>
              </w:rPr>
            </w:pPr>
            <w:r w:rsidRPr="002D7EE1">
              <w:rPr>
                <w:rFonts w:ascii="Times New Roman" w:eastAsia="TimesNewRomanPS-BoldItalicMT" w:hAnsi="Times New Roman"/>
                <w:szCs w:val="24"/>
                <w:lang w:val="kk-KZ" w:eastAsia="en-US"/>
              </w:rPr>
              <w:t xml:space="preserve">Мысалы: </w:t>
            </w:r>
            <w:r w:rsidRPr="002D7EE1">
              <w:rPr>
                <w:rFonts w:ascii="Times New Roman" w:eastAsia="TimesNewRomanPS-BoldItalicMT" w:hAnsi="Times New Roman"/>
                <w:i/>
                <w:iCs/>
                <w:szCs w:val="24"/>
                <w:lang w:val="kk-KZ" w:eastAsia="en-US"/>
              </w:rPr>
              <w:t>ба-нан, сүл- гі, ора-мал, кі-тап, қай-шы, жү-зім, са-рай, ар-ман, ал-мұрт,</w:t>
            </w:r>
          </w:p>
          <w:p w14:paraId="5E64F2DA" w14:textId="77777777" w:rsidR="002D7EE1" w:rsidRPr="002D7EE1" w:rsidRDefault="002D7EE1" w:rsidP="002D7EE1">
            <w:pPr>
              <w:autoSpaceDE w:val="0"/>
              <w:autoSpaceDN w:val="0"/>
              <w:adjustRightInd w:val="0"/>
              <w:spacing w:after="0" w:line="240" w:lineRule="auto"/>
              <w:rPr>
                <w:rFonts w:ascii="Times New Roman" w:eastAsia="TimesNewRomanPS-BoldItalicMT" w:hAnsi="Times New Roman"/>
                <w:i/>
                <w:iCs/>
                <w:szCs w:val="24"/>
                <w:lang w:val="kk-KZ" w:eastAsia="en-US"/>
              </w:rPr>
            </w:pPr>
            <w:r w:rsidRPr="002D7EE1">
              <w:rPr>
                <w:rFonts w:ascii="Times New Roman" w:eastAsia="TimesNewRomanPS-BoldItalicMT" w:hAnsi="Times New Roman"/>
                <w:i/>
                <w:iCs/>
                <w:szCs w:val="24"/>
                <w:lang w:val="kk-KZ" w:eastAsia="en-US"/>
              </w:rPr>
              <w:t>күй-ші, са-ғат, шал-бар, көй-лек, қал-пақ, қам-шы, қа- мыс, құ-лын, қи-яр, қа-ғаз, ке-се, қо-</w:t>
            </w:r>
          </w:p>
          <w:p w14:paraId="61C57554" w14:textId="77777777" w:rsidR="002D7EE1" w:rsidRPr="002D7EE1" w:rsidRDefault="002D7EE1" w:rsidP="002D7EE1">
            <w:pPr>
              <w:widowControl w:val="0"/>
              <w:spacing w:before="56" w:after="0" w:line="240" w:lineRule="auto"/>
              <w:ind w:right="34"/>
              <w:rPr>
                <w:rFonts w:ascii="Times New Roman" w:eastAsia="TimesNewRomanPS-BoldItalicMT" w:hAnsi="Times New Roman"/>
                <w:szCs w:val="24"/>
                <w:lang w:val="kk-KZ" w:eastAsia="en-US"/>
              </w:rPr>
            </w:pPr>
            <w:r w:rsidRPr="002D7EE1">
              <w:rPr>
                <w:rFonts w:ascii="Times New Roman" w:eastAsia="TimesNewRomanPS-BoldItalicMT" w:hAnsi="Times New Roman"/>
                <w:i/>
                <w:iCs/>
                <w:szCs w:val="24"/>
                <w:lang w:val="kk-KZ" w:eastAsia="en-US"/>
              </w:rPr>
              <w:t xml:space="preserve">быз, қол-тық, жү-рек, тыр-нақ </w:t>
            </w:r>
            <w:r w:rsidRPr="002D7EE1">
              <w:rPr>
                <w:rFonts w:ascii="Times New Roman" w:eastAsia="TimesNewRomanPS-BoldItalicMT" w:hAnsi="Times New Roman"/>
                <w:szCs w:val="24"/>
                <w:lang w:val="kk-KZ" w:eastAsia="en-US"/>
              </w:rPr>
              <w:t>т.б.</w:t>
            </w:r>
          </w:p>
          <w:p w14:paraId="6F32F313"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p>
          <w:p w14:paraId="10A41EC2"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p>
          <w:p w14:paraId="033CBFE3"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t>2.Көркем әдебиет</w:t>
            </w:r>
          </w:p>
          <w:p w14:paraId="4C9A1EE9"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Міндеті:</w:t>
            </w:r>
            <w:r w:rsidRPr="002D7EE1">
              <w:rPr>
                <w:rFonts w:eastAsia="Calibri" w:cs="Arial"/>
                <w:lang w:val="kk-KZ" w:eastAsia="en-US"/>
              </w:rPr>
              <w:t xml:space="preserve"> </w:t>
            </w:r>
            <w:r w:rsidRPr="002D7EE1">
              <w:rPr>
                <w:rFonts w:ascii="Times New Roman" w:eastAsia="Calibri" w:hAnsi="Times New Roman"/>
                <w:lang w:val="kk-KZ" w:eastAsia="en-US"/>
              </w:rPr>
              <w:t>Кейіпкерлердің қимылын жасай білуге үйрету.</w:t>
            </w:r>
          </w:p>
          <w:p w14:paraId="4FA0BA5F"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Мақсаты:</w:t>
            </w:r>
            <w:r w:rsidRPr="002D7EE1">
              <w:rPr>
                <w:rFonts w:eastAsia="Calibri" w:cs="Arial"/>
                <w:lang w:val="kk-KZ" w:eastAsia="en-US"/>
              </w:rPr>
              <w:t xml:space="preserve"> </w:t>
            </w:r>
            <w:r w:rsidRPr="002D7EE1">
              <w:rPr>
                <w:rFonts w:ascii="Times New Roman" w:eastAsia="Calibri" w:hAnsi="Times New Roman"/>
                <w:lang w:val="kk-KZ" w:eastAsia="en-US"/>
              </w:rPr>
              <w:t>Ертегідегі негізгі ойды, идеяны ұғындыру.</w:t>
            </w:r>
          </w:p>
          <w:p w14:paraId="641AA44E"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Шал «Ұр тоқпақты» қойғызды.. Балалар «Піс қазанды», «Құс есекті» әкеліп береді. Шал «Піс қазанды», «Құс есекті», «Ұр тоқпақты» алып үйіне келеді. Сөйтіп мұратына жетеді.</w:t>
            </w:r>
          </w:p>
          <w:p w14:paraId="6D1E1D59"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Ұр тоқпақ ертегісі жүктеу.</w:t>
            </w:r>
          </w:p>
          <w:p w14:paraId="3758D771"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Кейіпкерлердің қимылын жасатып түсіндіріп үйрету.</w:t>
            </w:r>
          </w:p>
          <w:p w14:paraId="664DEA7B"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lastRenderedPageBreak/>
              <w:t>Ертегіні сахналау.</w:t>
            </w:r>
          </w:p>
          <w:p w14:paraId="5629681E"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p>
          <w:p w14:paraId="0D8C3545" w14:textId="77777777" w:rsidR="002D7EE1" w:rsidRPr="002D7EE1" w:rsidRDefault="002D7EE1" w:rsidP="002D7EE1">
            <w:pPr>
              <w:spacing w:after="0" w:line="240" w:lineRule="auto"/>
              <w:ind w:left="-4" w:right="7"/>
              <w:rPr>
                <w:rFonts w:ascii="Times New Roman" w:eastAsia="Times New Roman" w:hAnsi="Times New Roman"/>
                <w:lang w:val="kk-KZ"/>
              </w:rPr>
            </w:pPr>
          </w:p>
          <w:p w14:paraId="56E460E5" w14:textId="77777777" w:rsidR="002D7EE1" w:rsidRPr="002D7EE1" w:rsidRDefault="002D7EE1" w:rsidP="002D7EE1">
            <w:pPr>
              <w:widowControl w:val="0"/>
              <w:spacing w:before="56" w:after="0" w:line="240" w:lineRule="auto"/>
              <w:ind w:right="34"/>
              <w:rPr>
                <w:rFonts w:eastAsia="Calibri" w:cs="Arial"/>
                <w:lang w:val="kk-KZ" w:eastAsia="en-US"/>
              </w:rPr>
            </w:pPr>
            <w:r w:rsidRPr="002D7EE1">
              <w:rPr>
                <w:rFonts w:ascii="Times New Roman" w:eastAsia="Calibri" w:hAnsi="Times New Roman"/>
                <w:b/>
                <w:lang w:val="kk-KZ" w:eastAsia="en-US"/>
              </w:rPr>
              <w:t>3.Дене шынықтыру</w:t>
            </w:r>
            <w:r w:rsidRPr="002D7EE1">
              <w:rPr>
                <w:rFonts w:eastAsia="Calibri" w:cs="Arial"/>
                <w:lang w:val="kk-KZ" w:eastAsia="en-US"/>
              </w:rPr>
              <w:t xml:space="preserve"> </w:t>
            </w:r>
          </w:p>
          <w:p w14:paraId="12662050" w14:textId="77777777" w:rsidR="002D7EE1" w:rsidRPr="002D7EE1" w:rsidRDefault="002D7EE1" w:rsidP="002D7EE1">
            <w:pPr>
              <w:widowControl w:val="0"/>
              <w:spacing w:before="56" w:after="0" w:line="240" w:lineRule="auto"/>
              <w:ind w:right="34"/>
              <w:rPr>
                <w:rFonts w:eastAsia="Calibri" w:cs="Arial"/>
                <w:lang w:val="kk-KZ" w:eastAsia="en-US"/>
              </w:rPr>
            </w:pPr>
            <w:r w:rsidRPr="002D7EE1">
              <w:rPr>
                <w:rFonts w:eastAsia="Calibri" w:cs="Arial"/>
                <w:b/>
                <w:lang w:val="kk-KZ" w:eastAsia="en-US"/>
              </w:rPr>
              <w:t>Міндеті</w:t>
            </w:r>
            <w:r w:rsidRPr="002D7EE1">
              <w:rPr>
                <w:rFonts w:eastAsia="Calibri" w:cs="Arial"/>
                <w:lang w:val="kk-KZ" w:eastAsia="en-US"/>
              </w:rPr>
              <w:t xml:space="preserve">: </w:t>
            </w:r>
            <w:r w:rsidRPr="002D7EE1">
              <w:rPr>
                <w:rFonts w:ascii="Times New Roman" w:eastAsia="Calibri" w:hAnsi="Times New Roman"/>
                <w:lang w:val="kk-KZ" w:eastAsia="en-US"/>
              </w:rPr>
              <w:t>Бұлшық еттің үйлесімді жұмысы үшін сәйкес рефлекстерді қалыптастыруға арналған жаттығуларды қолдану біліктілігін бекіту.</w:t>
            </w:r>
          </w:p>
          <w:p w14:paraId="72F25ED9" w14:textId="77777777" w:rsidR="002D7EE1" w:rsidRPr="002D7EE1" w:rsidRDefault="002D7EE1" w:rsidP="002D7EE1">
            <w:pPr>
              <w:widowControl w:val="0"/>
              <w:autoSpaceDE w:val="0"/>
              <w:autoSpaceDN w:val="0"/>
              <w:spacing w:before="10" w:after="0" w:line="240" w:lineRule="auto"/>
              <w:rPr>
                <w:rFonts w:ascii="Times New Roman" w:eastAsia="Times New Roman" w:hAnsi="Times New Roman"/>
                <w:lang w:val="kk-KZ" w:eastAsia="en-US"/>
              </w:rPr>
            </w:pPr>
            <w:r w:rsidRPr="002D7EE1">
              <w:rPr>
                <w:rFonts w:ascii="Times New Roman" w:eastAsia="Times New Roman" w:hAnsi="Times New Roman"/>
                <w:b/>
                <w:sz w:val="24"/>
                <w:szCs w:val="24"/>
                <w:lang w:val="kk-KZ" w:eastAsia="en-US"/>
              </w:rPr>
              <w:t>Мақсаты</w:t>
            </w:r>
            <w:r w:rsidRPr="002D7EE1">
              <w:rPr>
                <w:rFonts w:ascii="Times New Roman" w:eastAsia="Times New Roman" w:hAnsi="Times New Roman"/>
                <w:sz w:val="24"/>
                <w:szCs w:val="24"/>
                <w:lang w:val="kk-KZ" w:eastAsia="en-US"/>
              </w:rPr>
              <w:t xml:space="preserve">: </w:t>
            </w:r>
            <w:r w:rsidRPr="002D7EE1">
              <w:rPr>
                <w:rFonts w:ascii="Times New Roman" w:eastAsia="Calibri" w:hAnsi="Times New Roman"/>
                <w:lang w:val="kk-KZ" w:eastAsia="en-US"/>
              </w:rPr>
              <w:t>Құбылмалы жағдайларға байланысты әрекет етуде түрлі тактикаларды қолданып, қимыл еркіндігінің деңгейін арттыру.</w:t>
            </w:r>
          </w:p>
          <w:p w14:paraId="572D971A" w14:textId="77777777" w:rsidR="002D7EE1" w:rsidRPr="002D7EE1" w:rsidRDefault="002D7EE1" w:rsidP="002D7EE1">
            <w:pPr>
              <w:widowControl w:val="0"/>
              <w:autoSpaceDE w:val="0"/>
              <w:autoSpaceDN w:val="0"/>
              <w:spacing w:after="0" w:line="274" w:lineRule="exact"/>
              <w:outlineLvl w:val="1"/>
              <w:rPr>
                <w:rFonts w:ascii="Times New Roman" w:eastAsia="Times New Roman" w:hAnsi="Times New Roman"/>
                <w:bCs/>
                <w:lang w:val="kk-KZ" w:eastAsia="en-US"/>
              </w:rPr>
            </w:pPr>
            <w:r w:rsidRPr="002D7EE1">
              <w:rPr>
                <w:rFonts w:ascii="Times New Roman" w:eastAsia="Times New Roman" w:hAnsi="Times New Roman"/>
                <w:b/>
                <w:bCs/>
                <w:lang w:val="kk-KZ" w:eastAsia="en-US"/>
              </w:rPr>
              <w:t>Қимыл-қозғалыс ойыны:</w:t>
            </w:r>
            <w:r w:rsidRPr="002D7EE1">
              <w:rPr>
                <w:rFonts w:ascii="Times New Roman" w:eastAsia="Times New Roman" w:hAnsi="Times New Roman"/>
                <w:bCs/>
                <w:lang w:val="kk-KZ" w:eastAsia="en-US"/>
              </w:rPr>
              <w:t xml:space="preserve"> </w:t>
            </w:r>
            <w:r w:rsidRPr="002D7EE1">
              <w:rPr>
                <w:rFonts w:ascii="Times New Roman" w:eastAsia="Times New Roman" w:hAnsi="Times New Roman"/>
                <w:b/>
                <w:bCs/>
                <w:lang w:val="kk-KZ" w:eastAsia="en-US"/>
              </w:rPr>
              <w:t>«Ақшақарлар мен тентек жел»</w:t>
            </w:r>
            <w:r w:rsidRPr="002D7EE1">
              <w:rPr>
                <w:rFonts w:ascii="Times New Roman" w:eastAsia="Times New Roman" w:hAnsi="Times New Roman"/>
                <w:bCs/>
                <w:lang w:val="kk-KZ" w:eastAsia="en-US"/>
              </w:rPr>
              <w:t xml:space="preserve"> (тыныс алу гимнастикасын орындау)</w:t>
            </w:r>
          </w:p>
          <w:p w14:paraId="0B0AAC6C" w14:textId="77777777" w:rsidR="002D7EE1" w:rsidRPr="002D7EE1" w:rsidRDefault="002D7EE1" w:rsidP="002D7EE1">
            <w:pPr>
              <w:widowControl w:val="0"/>
              <w:autoSpaceDE w:val="0"/>
              <w:autoSpaceDN w:val="0"/>
              <w:spacing w:after="0" w:line="274" w:lineRule="exact"/>
              <w:outlineLvl w:val="1"/>
              <w:rPr>
                <w:rFonts w:ascii="Times New Roman" w:eastAsia="Times New Roman" w:hAnsi="Times New Roman"/>
                <w:bCs/>
                <w:lang w:val="kk-KZ" w:eastAsia="en-US"/>
              </w:rPr>
            </w:pPr>
            <w:r w:rsidRPr="002D7EE1">
              <w:rPr>
                <w:rFonts w:ascii="Times New Roman" w:eastAsia="Times New Roman" w:hAnsi="Times New Roman"/>
                <w:bCs/>
                <w:lang w:val="kk-KZ" w:eastAsia="en-US"/>
              </w:rPr>
              <w:t>Балалар екі топқа бөлінеді.</w:t>
            </w:r>
          </w:p>
          <w:p w14:paraId="338554E5" w14:textId="77777777" w:rsidR="002D7EE1" w:rsidRPr="002D7EE1" w:rsidRDefault="002D7EE1" w:rsidP="002D7EE1">
            <w:pPr>
              <w:widowControl w:val="0"/>
              <w:autoSpaceDE w:val="0"/>
              <w:autoSpaceDN w:val="0"/>
              <w:spacing w:after="0" w:line="274" w:lineRule="exact"/>
              <w:outlineLvl w:val="1"/>
              <w:rPr>
                <w:rFonts w:ascii="Times New Roman" w:eastAsia="Times New Roman" w:hAnsi="Times New Roman"/>
                <w:bCs/>
                <w:lang w:val="kk-KZ" w:eastAsia="en-US"/>
              </w:rPr>
            </w:pPr>
            <w:r w:rsidRPr="002D7EE1">
              <w:rPr>
                <w:rFonts w:ascii="Times New Roman" w:eastAsia="Times New Roman" w:hAnsi="Times New Roman"/>
                <w:bCs/>
                <w:lang w:val="kk-KZ" w:eastAsia="en-US"/>
              </w:rPr>
              <w:t xml:space="preserve">«Ақшақарлар» аяғының ұшымен билеп, айнала ұшып жүреді. «Тентек желдер» дем алады. Педагог: «Жел тұрды!» – дегенде «тентек желдер» шығып, «ш-ш-ш-ш-ш» деп оларды ұшыра бастайды. «Ақшақарлар» қашып, жата қалады, тығылады. </w:t>
            </w:r>
            <w:r w:rsidRPr="002D7EE1">
              <w:rPr>
                <w:rFonts w:ascii="Times New Roman" w:eastAsia="Times New Roman" w:hAnsi="Times New Roman"/>
                <w:b/>
                <w:bCs/>
                <w:lang w:val="kk-KZ" w:eastAsia="en-US"/>
              </w:rPr>
              <w:t>«</w:t>
            </w:r>
            <w:r w:rsidRPr="002D7EE1">
              <w:rPr>
                <w:rFonts w:ascii="Times New Roman" w:eastAsia="Times New Roman" w:hAnsi="Times New Roman"/>
                <w:bCs/>
                <w:lang w:val="kk-KZ" w:eastAsia="en-US"/>
              </w:rPr>
              <w:t xml:space="preserve">Ақшақарлар» </w:t>
            </w:r>
            <w:r w:rsidRPr="002D7EE1">
              <w:rPr>
                <w:rFonts w:ascii="Times New Roman" w:eastAsia="Times New Roman" w:hAnsi="Times New Roman"/>
                <w:bCs/>
                <w:lang w:val="kk-KZ" w:eastAsia="en-US"/>
              </w:rPr>
              <w:lastRenderedPageBreak/>
              <w:t>аяғының ұшымен билеп, айнала ұшып жүреді. «Тентек желдер» дем алады. Педагог: «Жел тұрды!» – дегенде «тентек желдер» шығып, «ш-ш-ш-ш-ш» деп оларды ұшыра бастайды. «Ақшақарлар» қашып, жата қалады, тығылады.</w:t>
            </w:r>
          </w:p>
          <w:p w14:paraId="1D16AEBC" w14:textId="77777777" w:rsidR="002D7EE1" w:rsidRPr="002D7EE1" w:rsidRDefault="002D7EE1" w:rsidP="002D7EE1">
            <w:pPr>
              <w:widowControl w:val="0"/>
              <w:autoSpaceDE w:val="0"/>
              <w:autoSpaceDN w:val="0"/>
              <w:spacing w:after="0" w:line="274" w:lineRule="exact"/>
              <w:outlineLvl w:val="1"/>
              <w:rPr>
                <w:rFonts w:ascii="Times New Roman" w:eastAsia="Times New Roman" w:hAnsi="Times New Roman"/>
                <w:b/>
                <w:bCs/>
                <w:lang w:val="kk-KZ" w:eastAsia="en-US"/>
              </w:rPr>
            </w:pPr>
            <w:r w:rsidRPr="002D7EE1">
              <w:rPr>
                <w:rFonts w:ascii="Times New Roman" w:eastAsia="Times New Roman" w:hAnsi="Times New Roman"/>
                <w:b/>
                <w:bCs/>
                <w:noProof/>
                <w:sz w:val="24"/>
                <w:szCs w:val="24"/>
              </w:rPr>
              <mc:AlternateContent>
                <mc:Choice Requires="wps">
                  <w:drawing>
                    <wp:anchor distT="0" distB="0" distL="114300" distR="114300" simplePos="0" relativeHeight="251669504" behindDoc="0" locked="0" layoutInCell="1" allowOverlap="1" wp14:anchorId="66958227" wp14:editId="10AF0543">
                      <wp:simplePos x="0" y="0"/>
                      <wp:positionH relativeFrom="page">
                        <wp:posOffset>2026285</wp:posOffset>
                      </wp:positionH>
                      <wp:positionV relativeFrom="paragraph">
                        <wp:posOffset>68580</wp:posOffset>
                      </wp:positionV>
                      <wp:extent cx="6350" cy="668020"/>
                      <wp:effectExtent l="6985" t="11430" r="5715" b="6350"/>
                      <wp:wrapNone/>
                      <wp:docPr id="13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6680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D57A4E" id="Line 2" o:spid="_x0000_s1026" style="position:absolute;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9.55pt,5.4pt" to="160.0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HA7FwIAACwEAAAOAAAAZHJzL2Uyb0RvYy54bWysU8uu2yAQ3VfqPyD2iR9x0sSKc1XZSTe3&#10;baR7+wEEcIyKAQGJE1X99w7kodx2U1X1Ag/MzOHMnGH5dOolOnLrhFYVzsYpRlxRzYTaV/jb62Y0&#10;x8h5ohiRWvEKn7nDT6v375aDKXmuOy0ZtwhAlCsHU+HOe1MmiaMd74kba8MVOFtte+Jha/cJs2QA&#10;9F4meZrOkkFbZqym3Dk4bS5OvIr4bcup/9q2jnskKwzcfFxtXHdhTVZLUu4tMZ2gVxrkH1j0RCi4&#10;9A7VEE/QwYo/oHpBrXa69WOq+0S3raA81gDVZOlv1bx0xPBYCzTHmXub3P+DpV+OW4sEA+0mOUaK&#10;9CDSs1Ac5aE3g3ElhNRqa0N19KRezLOm3x1Suu6I2vPI8fVsIC0LGcmblLBxBm7YDZ81gxhy8Do2&#10;6tTaPkBCC9Ap6nG+68FPHlE4nE2moBkFx2w2T/OoVkLKW6qxzn/iukfBqLAE1hGaHJ+dD1RIeQsJ&#10;Nym9EVJGwaVCQ4UX03waE5yWggVnCHN2v6ulRUcSRiZ+sS7wPIZZfVAsgnWcsPXV9kTIiw2XSxXw&#10;oBigc7UuM/FjkS7W8/W8GBX5bD0q0qYZfdzUxWi2yT5Mm0lT1032M1DLirITjHEV2N3mMyv+Tv/r&#10;S7lM1n1C721I3qLHfgHZ2z+SjmoGAS+jsNPsvLU3lWEkY/D1+YSZf9yD/fjIV78AAAD//wMAUEsD&#10;BBQABgAIAAAAIQCFwODS3QAAAAoBAAAPAAAAZHJzL2Rvd25yZXYueG1sTI/BTsMwEETvSPyDtUhc&#10;qtZOIlWQxqkQkBsXCojrNlmSiHidxm4b+HqWExx35ml2ptjOblAnmkLv2UKyMqCIa9/03Fp4famW&#10;N6BCRG5w8EwWvijAtry8KDBv/Jmf6bSLrZIQDjla6GIcc61D3ZHDsPIjsXgffnIY5Zxa3Ux4lnA3&#10;6NSYtXbYs3zocKT7jurP3dFZCNUbHarvRb0w71nrKT08PD2itddX890GVKQ5/sHwW1+qQymd9v7I&#10;TVCDhSy5TQQVw8gEAbLUiLAXIVkb0GWh/08ofwAAAP//AwBQSwECLQAUAAYACAAAACEAtoM4kv4A&#10;AADhAQAAEwAAAAAAAAAAAAAAAAAAAAAAW0NvbnRlbnRfVHlwZXNdLnhtbFBLAQItABQABgAIAAAA&#10;IQA4/SH/1gAAAJQBAAALAAAAAAAAAAAAAAAAAC8BAABfcmVscy8ucmVsc1BLAQItABQABgAIAAAA&#10;IQDn6HA7FwIAACwEAAAOAAAAAAAAAAAAAAAAAC4CAABkcnMvZTJvRG9jLnhtbFBLAQItABQABgAI&#10;AAAAIQCFwODS3QAAAAoBAAAPAAAAAAAAAAAAAAAAAHEEAABkcnMvZG93bnJldi54bWxQSwUGAAAA&#10;AAQABADzAAAAewUAAAAA&#10;">
                      <w10:wrap anchorx="page"/>
                    </v:line>
                  </w:pict>
                </mc:Fallback>
              </mc:AlternateContent>
            </w:r>
            <w:r w:rsidRPr="002D7EE1">
              <w:rPr>
                <w:rFonts w:ascii="Times New Roman" w:eastAsia="Times New Roman" w:hAnsi="Times New Roman"/>
                <w:b/>
                <w:bCs/>
                <w:lang w:val="kk-KZ" w:eastAsia="en-US"/>
              </w:rPr>
              <w:t>Қимыл-қозғалыс ойыны: «Жердің төрт күші».</w:t>
            </w:r>
          </w:p>
          <w:p w14:paraId="0A3A1819" w14:textId="77777777" w:rsidR="002D7EE1" w:rsidRPr="002D7EE1" w:rsidRDefault="002D7EE1" w:rsidP="002D7EE1">
            <w:pPr>
              <w:widowControl w:val="0"/>
              <w:autoSpaceDE w:val="0"/>
              <w:autoSpaceDN w:val="0"/>
              <w:spacing w:before="117" w:after="0" w:line="274" w:lineRule="exact"/>
              <w:outlineLvl w:val="1"/>
              <w:rPr>
                <w:rFonts w:ascii="Times New Roman" w:eastAsia="Times New Roman" w:hAnsi="Times New Roman"/>
                <w:bCs/>
                <w:lang w:val="kk-KZ" w:eastAsia="en-US"/>
              </w:rPr>
            </w:pPr>
            <w:r w:rsidRPr="002D7EE1">
              <w:rPr>
                <w:rFonts w:ascii="Times New Roman" w:eastAsia="Times New Roman" w:hAnsi="Times New Roman"/>
                <w:b/>
                <w:bCs/>
                <w:noProof/>
                <w:sz w:val="24"/>
                <w:szCs w:val="24"/>
              </w:rPr>
              <mc:AlternateContent>
                <mc:Choice Requires="wpg">
                  <w:drawing>
                    <wp:anchor distT="0" distB="0" distL="114300" distR="114300" simplePos="0" relativeHeight="251670528" behindDoc="0" locked="0" layoutInCell="1" allowOverlap="1" wp14:anchorId="25698ED1" wp14:editId="5D98B999">
                      <wp:simplePos x="0" y="0"/>
                      <wp:positionH relativeFrom="page">
                        <wp:posOffset>2183765</wp:posOffset>
                      </wp:positionH>
                      <wp:positionV relativeFrom="paragraph">
                        <wp:posOffset>-333375</wp:posOffset>
                      </wp:positionV>
                      <wp:extent cx="3886835" cy="76835"/>
                      <wp:effectExtent l="21590" t="9525" r="15875" b="8890"/>
                      <wp:wrapNone/>
                      <wp:docPr id="13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6835" cy="76835"/>
                                <a:chOff x="3439" y="-525"/>
                                <a:chExt cx="6121" cy="121"/>
                              </a:xfrm>
                            </wpg:grpSpPr>
                            <wps:wsp>
                              <wps:cNvPr id="134" name="Freeform 4"/>
                              <wps:cNvSpPr>
                                <a:spLocks/>
                              </wps:cNvSpPr>
                              <wps:spPr bwMode="auto">
                                <a:xfrm>
                                  <a:off x="9525" y="-518"/>
                                  <a:ext cx="27" cy="106"/>
                                </a:xfrm>
                                <a:custGeom>
                                  <a:avLst/>
                                  <a:gdLst>
                                    <a:gd name="T0" fmla="+- 0 9552 9525"/>
                                    <a:gd name="T1" fmla="*/ T0 w 27"/>
                                    <a:gd name="T2" fmla="+- 0 -518 -518"/>
                                    <a:gd name="T3" fmla="*/ -518 h 106"/>
                                    <a:gd name="T4" fmla="+- 0 9525 9525"/>
                                    <a:gd name="T5" fmla="*/ T4 w 27"/>
                                    <a:gd name="T6" fmla="+- 0 -491 -518"/>
                                    <a:gd name="T7" fmla="*/ -491 h 106"/>
                                    <a:gd name="T8" fmla="+- 0 9525 9525"/>
                                    <a:gd name="T9" fmla="*/ T8 w 27"/>
                                    <a:gd name="T10" fmla="+- 0 -412 -518"/>
                                    <a:gd name="T11" fmla="*/ -412 h 106"/>
                                    <a:gd name="T12" fmla="+- 0 9552 9525"/>
                                    <a:gd name="T13" fmla="*/ T12 w 27"/>
                                    <a:gd name="T14" fmla="+- 0 -438 -518"/>
                                    <a:gd name="T15" fmla="*/ -438 h 106"/>
                                    <a:gd name="T16" fmla="+- 0 9552 9525"/>
                                    <a:gd name="T17" fmla="*/ T16 w 27"/>
                                    <a:gd name="T18" fmla="+- 0 -518 -518"/>
                                    <a:gd name="T19" fmla="*/ -518 h 106"/>
                                  </a:gdLst>
                                  <a:ahLst/>
                                  <a:cxnLst>
                                    <a:cxn ang="0">
                                      <a:pos x="T1" y="T3"/>
                                    </a:cxn>
                                    <a:cxn ang="0">
                                      <a:pos x="T5" y="T7"/>
                                    </a:cxn>
                                    <a:cxn ang="0">
                                      <a:pos x="T9" y="T11"/>
                                    </a:cxn>
                                    <a:cxn ang="0">
                                      <a:pos x="T13" y="T15"/>
                                    </a:cxn>
                                    <a:cxn ang="0">
                                      <a:pos x="T17" y="T19"/>
                                    </a:cxn>
                                  </a:cxnLst>
                                  <a:rect l="0" t="0" r="r" b="b"/>
                                  <a:pathLst>
                                    <a:path w="27" h="106">
                                      <a:moveTo>
                                        <a:pt x="27" y="0"/>
                                      </a:moveTo>
                                      <a:lnTo>
                                        <a:pt x="0" y="27"/>
                                      </a:lnTo>
                                      <a:lnTo>
                                        <a:pt x="0" y="106"/>
                                      </a:lnTo>
                                      <a:lnTo>
                                        <a:pt x="27" y="80"/>
                                      </a:lnTo>
                                      <a:lnTo>
                                        <a:pt x="27" y="0"/>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5"/>
                              <wps:cNvSpPr>
                                <a:spLocks/>
                              </wps:cNvSpPr>
                              <wps:spPr bwMode="auto">
                                <a:xfrm>
                                  <a:off x="3446" y="-518"/>
                                  <a:ext cx="6106" cy="106"/>
                                </a:xfrm>
                                <a:custGeom>
                                  <a:avLst/>
                                  <a:gdLst>
                                    <a:gd name="T0" fmla="+- 0 3473 3446"/>
                                    <a:gd name="T1" fmla="*/ T0 w 6106"/>
                                    <a:gd name="T2" fmla="+- 0 -518 -518"/>
                                    <a:gd name="T3" fmla="*/ -518 h 106"/>
                                    <a:gd name="T4" fmla="+- 0 3446 3446"/>
                                    <a:gd name="T5" fmla="*/ T4 w 6106"/>
                                    <a:gd name="T6" fmla="+- 0 -491 -518"/>
                                    <a:gd name="T7" fmla="*/ -491 h 106"/>
                                    <a:gd name="T8" fmla="+- 0 3446 3446"/>
                                    <a:gd name="T9" fmla="*/ T8 w 6106"/>
                                    <a:gd name="T10" fmla="+- 0 -412 -518"/>
                                    <a:gd name="T11" fmla="*/ -412 h 106"/>
                                    <a:gd name="T12" fmla="+- 0 9525 3446"/>
                                    <a:gd name="T13" fmla="*/ T12 w 6106"/>
                                    <a:gd name="T14" fmla="+- 0 -412 -518"/>
                                    <a:gd name="T15" fmla="*/ -412 h 106"/>
                                    <a:gd name="T16" fmla="+- 0 9552 3446"/>
                                    <a:gd name="T17" fmla="*/ T16 w 6106"/>
                                    <a:gd name="T18" fmla="+- 0 -438 -518"/>
                                    <a:gd name="T19" fmla="*/ -438 h 106"/>
                                    <a:gd name="T20" fmla="+- 0 9552 3446"/>
                                    <a:gd name="T21" fmla="*/ T20 w 6106"/>
                                    <a:gd name="T22" fmla="+- 0 -518 -518"/>
                                    <a:gd name="T23" fmla="*/ -518 h 106"/>
                                    <a:gd name="T24" fmla="+- 0 3473 3446"/>
                                    <a:gd name="T25" fmla="*/ T24 w 6106"/>
                                    <a:gd name="T26" fmla="+- 0 -518 -518"/>
                                    <a:gd name="T27" fmla="*/ -518 h 106"/>
                                  </a:gdLst>
                                  <a:ahLst/>
                                  <a:cxnLst>
                                    <a:cxn ang="0">
                                      <a:pos x="T1" y="T3"/>
                                    </a:cxn>
                                    <a:cxn ang="0">
                                      <a:pos x="T5" y="T7"/>
                                    </a:cxn>
                                    <a:cxn ang="0">
                                      <a:pos x="T9" y="T11"/>
                                    </a:cxn>
                                    <a:cxn ang="0">
                                      <a:pos x="T13" y="T15"/>
                                    </a:cxn>
                                    <a:cxn ang="0">
                                      <a:pos x="T17" y="T19"/>
                                    </a:cxn>
                                    <a:cxn ang="0">
                                      <a:pos x="T21" y="T23"/>
                                    </a:cxn>
                                    <a:cxn ang="0">
                                      <a:pos x="T25" y="T27"/>
                                    </a:cxn>
                                  </a:cxnLst>
                                  <a:rect l="0" t="0" r="r" b="b"/>
                                  <a:pathLst>
                                    <a:path w="6106" h="106">
                                      <a:moveTo>
                                        <a:pt x="27" y="0"/>
                                      </a:moveTo>
                                      <a:lnTo>
                                        <a:pt x="0" y="27"/>
                                      </a:lnTo>
                                      <a:lnTo>
                                        <a:pt x="0" y="106"/>
                                      </a:lnTo>
                                      <a:lnTo>
                                        <a:pt x="6079" y="106"/>
                                      </a:lnTo>
                                      <a:lnTo>
                                        <a:pt x="6106" y="80"/>
                                      </a:lnTo>
                                      <a:lnTo>
                                        <a:pt x="6106" y="0"/>
                                      </a:lnTo>
                                      <a:lnTo>
                                        <a:pt x="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Line 6"/>
                              <wps:cNvCnPr>
                                <a:cxnSpLocks noChangeShapeType="1"/>
                              </wps:cNvCnPr>
                              <wps:spPr bwMode="auto">
                                <a:xfrm>
                                  <a:off x="3439" y="-505"/>
                                  <a:ext cx="6121" cy="0"/>
                                </a:xfrm>
                                <a:prstGeom prst="line">
                                  <a:avLst/>
                                </a:prstGeom>
                                <a:noFill/>
                                <a:ln w="26289">
                                  <a:solidFill>
                                    <a:srgbClr val="000000"/>
                                  </a:solidFill>
                                  <a:round/>
                                  <a:headEnd/>
                                  <a:tailEnd/>
                                </a:ln>
                                <a:extLst>
                                  <a:ext uri="{909E8E84-426E-40DD-AFC4-6F175D3DCCD1}">
                                    <a14:hiddenFill xmlns:a14="http://schemas.microsoft.com/office/drawing/2010/main">
                                      <a:noFill/>
                                    </a14:hiddenFill>
                                  </a:ext>
                                </a:extLst>
                              </wps:spPr>
                              <wps:bodyPr/>
                            </wps:wsp>
                            <wps:wsp>
                              <wps:cNvPr id="137" name="Line 7"/>
                              <wps:cNvCnPr>
                                <a:cxnSpLocks noChangeShapeType="1"/>
                              </wps:cNvCnPr>
                              <wps:spPr bwMode="auto">
                                <a:xfrm>
                                  <a:off x="9525" y="-491"/>
                                  <a:ext cx="0" cy="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A97095C" id="Group 3" o:spid="_x0000_s1026" style="position:absolute;margin-left:171.95pt;margin-top:-26.25pt;width:306.05pt;height:6.05pt;z-index:251670528;mso-position-horizontal-relative:page" coordorigin="3439,-525" coordsize="612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sX3RAYAAAMbAAAOAAAAZHJzL2Uyb0RvYy54bWzsWeGOm0YQ/l+p77DiZytiwNgGK74osc9R&#10;pWsbKfQB9gAbVMzShTvfpeq7d2aWxYsDuWsuF0VK7yRYvMPs7Dc7M98uL1/dHQp2m8o6F+XKcl84&#10;FkvLWCR5uV9Zf0RbO7BY3fAy4YUo05V1n9bWq4sff3h5rJapJzJRJKlkoKSsl8dqZWVNUy0nkzrO&#10;0gOvX4gqLaFzJ+SBN/Ao95NE8iNoPxQTz3Hmk6OQSSVFnNY1/LpRndYF6d/t0rj5fber04YVKwts&#10;a+gq6XqN18nFS77cS15ledyawT/DigPPSxi0U7XhDWc3Mv9I1SGPpajFrnkRi8NE7HZ5nNIcYDau&#10;czabt1LcVDSX/fK4rzqYANoznD5bbfzb7TvJ8gR8N51arOQHcBKNy6YIzrHaL0HmrazeV++kmiE0&#10;r0T8Zw3dk/N+fN4rYXZ9/FUkoI7fNILAudvJA6qAabM78sF954P0rmEx/DgNgnkwnVkshr4FNclH&#10;cQaOxLem/jS0GHTaM2+m/Bdnl+3bc9dz1avYQAP5Uo1KlraW4bRgudUnROunIfo+41VKjqoRrQ5R&#10;XyO6lWmKi5j5ClQS04jWJpxGDxpZA+oPAhkiEgoSN1CQaDi9RQuHM+/BwZfxTd28TQU5hN9e1Q3B&#10;vE+gRW5O2sUQQdjsDgVExc82c1g4m3lw0dDvOzHAXYn9NGGRw44Mhm5Vak2eFiFN9swNGF7OxWAd&#10;dppIKGOuMh/iqxsPsO2Z5c0GzQJgOmWRP2jWXIsos/zQHTQLkOw02Sg0aBbku8eYBUu4UxYFg2a5&#10;feBt3/UG7XJN5Elq0DC3j/64H034IxhzyJNuH33bnw670jXhJ6lh2/ouGLfN9EHkzodt67tgdJm5&#10;pg/66wyyRhcIPNOxEd+VbXBAi3GscA7ltUrUmJkicATkpYgSJ6gAKYykEWEVsREFyYPCKuNF4GqV&#10;0z6t2gUXoiGA/qPEAVUSD01xZVM7YQmF9LyESotBCb1W0VvxBnHC+WKTHVcWpp4M6gqELv58ELdp&#10;JEigQbSwG0alEgxjnbqL0hSDIAAplUtATHfqe0W6lFCbJEal2hEDPaTWoe9K15ldujMuRJ0qNHGC&#10;VFm6SSNWRjqtRZEn27wocLa13F+vC8luOVCQ9Qb/W5h7YgWtlVLga2oY9Qsk8hZXTOlEKf4OXc93&#10;3nihvZ0HC9vf+jM7XDiB7bjhm3Du+KG/2f6DoLv+MsuTJC2v8jLV9Mb1H1fsWqKliAkRHPQqpX6a&#10;1+gkHfobmiTwmTKB2fFllvLksm03PC9Ue9K3mECGaes7AQGFXJVFVcWvRXIPJVIKRe2AikIjE/KD&#10;xY5A61ZW/dcNl6nFil9KqPKh6/uwWhp68GcLDx6k2XNt9vAyBlUrq7Eg3LG5bhR3vKlkvs9gJJfW&#10;dileA8fZ5VhDyT5lVfsAROOrMQ7IKorDdYyDcgBiBsTkizGOqe9DyobAPNVvzTjmGIbE3k7xqImf&#10;GST/gXNM/cWU0ZC0dk4cwKx8xDlo8DOhft0bLQdm2etXg3HWgTYNGmaWPWIdQ4b1ix5RihOcp0ma&#10;Ne+xvGPUMLPmEe8YMuy5mQdQtUFvmi5QzGPQunPuMcaLTCd8ghf13UDcY9A60w+Kewxad8Y+RpmR&#10;6YlxZoT5qccngX0PWYfbnhOh9JB/D1nnPTIYPNMV49Hg9V0xGqe4PTGsQxo+aF3fFaOhiiW6U9e3&#10;Dirxd8/cRiknLhIkeuBdLFQPMdR2Uxl15ItYp3rtCbyQPP9tMcO5s1AM+1SyNO/Td0UOle2A4QMk&#10;spN7dq7ZMUbkxl+BoMEoyN8GaakTXgaXgW/73vzS9p3Nxn69Xfv2fOsuZpvpZr3euH1aimT36bT0&#10;02x0S38fs1GDayqqDgv7f645dAw5droF2VpxTdpd0PlSyzPXpTorhITRnhWyUqwz2DKnpCy6r+Bc&#10;UG1me69obv/gkZdxCui0p4AnAop5Do8PdfBp+llJdeTFsLGyCtgUEX3XVBRWgBbBNfVRaHlzLwjp&#10;jd7WrbfDe8rm5xuNrQ6Hzw4ZvS36mjsh4AjG6qRjlt5So+r3TKvzdCAL54SYeii10Pk28Dk62dZn&#10;LV9qbT7zvvz7WJr0kQC+tBA5ar8K4acc85k29advVxf/AgAA//8DAFBLAwQUAAYACAAAACEAaGQ7&#10;uuIAAAALAQAADwAAAGRycy9kb3ducmV2LnhtbEyPwW6CQBCG7036Dptp0psuCJhKWYwxbU+mSbWJ&#10;8TbCCER2l7Ar4Nt3emqPM/Pln+/P1pNuxUC9a6xREM4DEGQKWzamUvB9eJ+9gHAeTYmtNaTgTg7W&#10;+eNDhmlpR/NFw95XgkOMS1FB7X2XSumKmjS6ue3I8O1ie42ex76SZY8jh+tWLoJgKTU2hj/U2NG2&#10;puK6v2kFHyOOmyh8G3bXy/Z+OiSfx11ISj0/TZtXEJ4m/wfDrz6rQ85OZ3szpROtgiiOVowqmCWL&#10;BAQTq2TJ7c68iYMYZJ7J/x3yHwAAAP//AwBQSwECLQAUAAYACAAAACEAtoM4kv4AAADhAQAAEwAA&#10;AAAAAAAAAAAAAAAAAAAAW0NvbnRlbnRfVHlwZXNdLnhtbFBLAQItABQABgAIAAAAIQA4/SH/1gAA&#10;AJQBAAALAAAAAAAAAAAAAAAAAC8BAABfcmVscy8ucmVsc1BLAQItABQABgAIAAAAIQDLTsX3RAYA&#10;AAMbAAAOAAAAAAAAAAAAAAAAAC4CAABkcnMvZTJvRG9jLnhtbFBLAQItABQABgAIAAAAIQBoZDu6&#10;4gAAAAsBAAAPAAAAAAAAAAAAAAAAAJ4IAABkcnMvZG93bnJldi54bWxQSwUGAAAAAAQABADzAAAA&#10;rQkAAAAA&#10;">
                      <v:shape id="Freeform 4" o:spid="_x0000_s1027" style="position:absolute;left:9525;top:-518;width:27;height:106;visibility:visible;mso-wrap-style:square;v-text-anchor:top" coordsize="27,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J95MMA&#10;AADcAAAADwAAAGRycy9kb3ducmV2LnhtbERP3WrCMBS+H/gO4Qi7kZlOZZTaVOZgQwZDrD7AsTm2&#10;xeakJFnt3t4MBrs7H9/vyTej6cRAzreWFTzPExDEldUt1wpOx/enFIQPyBo7y6TghzxsislDjpm2&#10;Nz7QUIZaxBD2GSpoQugzKX3VkEE/tz1x5C7WGQwRulpqh7cYbjq5SJIXabDl2NBgT28NVdfy2yjY&#10;4izd68Wxvn6kw6debs/dV+KUepyOr2sQgcbwL/5z73Scv1zB7zPxAln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J95MMAAADcAAAADwAAAAAAAAAAAAAAAACYAgAAZHJzL2Rv&#10;d25yZXYueG1sUEsFBgAAAAAEAAQA9QAAAIgDAAAAAA==&#10;" path="m27,l,27r,79l27,80,27,xe" fillcolor="#cdcdcd" stroked="f">
                        <v:path arrowok="t" o:connecttype="custom" o:connectlocs="27,-518;0,-491;0,-412;27,-438;27,-518" o:connectangles="0,0,0,0,0"/>
                      </v:shape>
                      <v:shape id="Freeform 5" o:spid="_x0000_s1028" style="position:absolute;left:3446;top:-518;width:6106;height:106;visibility:visible;mso-wrap-style:square;v-text-anchor:top" coordsize="6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nUMAA&#10;AADcAAAADwAAAGRycy9kb3ducmV2LnhtbERPS4vCMBC+L/gfwgje1tQnUo0iiuBtWfXgcdqMbbWZ&#10;lCTW+u83Cwt7m4/vOatNZ2rRkvOVZQWjYQKCOLe64kLB5Xz4XIDwAVljbZkUvMnDZt37WGGq7Yu/&#10;qT2FQsQQ9ikqKENoUil9XpJBP7QNceRu1hkMEbpCaoevGG5qOU6SuTRYcWwosaFdSfnj9DQKxvPM&#10;XO56lpkpZ5rd/us63bVKDfrddgkiUBf+xX/uo47zJzP4fSZeIN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1nUMAAAADcAAAADwAAAAAAAAAAAAAAAACYAgAAZHJzL2Rvd25y&#10;ZXYueG1sUEsFBgAAAAAEAAQA9QAAAIUDAAAAAA==&#10;" path="m27,l,27r,79l6079,106r27,-26l6106,,27,xe" filled="f">
                        <v:path arrowok="t" o:connecttype="custom" o:connectlocs="27,-518;0,-491;0,-412;6079,-412;6106,-438;6106,-518;27,-518" o:connectangles="0,0,0,0,0,0,0"/>
                      </v:shape>
                      <v:line id="Line 6" o:spid="_x0000_s1029" style="position:absolute;visibility:visible;mso-wrap-style:square" from="3439,-505" to="9560,-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g7L8MAAADcAAAADwAAAGRycy9kb3ducmV2LnhtbERPTWvCQBC9F/wPywi91Y0KVqObIILY&#10;0kOpEcHbkB2TYHY27K4x/ffdQqG3ebzP2eSDaUVPzjeWFUwnCQji0uqGKwWnYv+yBOEDssbWMin4&#10;Jg95NnraYKrtg7+oP4ZKxBD2KSqoQ+hSKX1Zk0E/sR1x5K7WGQwRukpqh48Yblo5S5KFNNhwbKix&#10;o11N5e14NwreP2Wld+VH0R/Oq6V75a4o/EWp5/GwXYMINIR/8Z/7Tcf58wX8PhMvkNk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oOy/DAAAA3AAAAA8AAAAAAAAAAAAA&#10;AAAAoQIAAGRycy9kb3ducmV2LnhtbFBLBQYAAAAABAAEAPkAAACRAwAAAAA=&#10;" strokeweight="2.07pt"/>
                      <v:line id="Line 7" o:spid="_x0000_s1030" style="position:absolute;visibility:visible;mso-wrap-style:square" from="9525,-491" to="9525,-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xSF8QAAADcAAAADwAAAGRycy9kb3ducmV2LnhtbERPS2vCQBC+C/6HZYTedGOFVFJXEUtB&#10;eyj1Ae1xzE6TaHY27G6T9N93C4K3+fies1j1phYtOV9ZVjCdJCCIc6srLhScjq/jOQgfkDXWlknB&#10;L3lYLYeDBWbadryn9hAKEUPYZ6igDKHJpPR5SQb9xDbEkfu2zmCI0BVSO+xiuKnlY5Kk0mDFsaHE&#10;hjYl5dfDj1HwPvtI2/Xubdt/7tJz/rI/f106p9TDqF8/gwjUh7v45t7qOH/2BP/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fFIXxAAAANwAAAAPAAAAAAAAAAAA&#10;AAAAAKECAABkcnMvZG93bnJldi54bWxQSwUGAAAAAAQABAD5AAAAkgMAAAAA&#10;"/>
                      <w10:wrap anchorx="page"/>
                    </v:group>
                  </w:pict>
                </mc:Fallback>
              </mc:AlternateContent>
            </w:r>
            <w:r w:rsidRPr="002D7EE1">
              <w:rPr>
                <w:rFonts w:ascii="Times New Roman" w:eastAsia="Times New Roman" w:hAnsi="Times New Roman"/>
                <w:bCs/>
                <w:lang w:val="kk-KZ" w:eastAsia="en-US"/>
              </w:rPr>
              <w:t>Ойыншылар шеңбер бойында тұрады. Жүргізушінің нұсқауларын орындайды. Егер «жер» десе, қолдарын төмен түсіреді, «су» десе, қолдарын алға созып, жүзу қимылдарын жасайды,«ауа» десе, құстай ұшады, «от» десе, қолдарын айналдырады. Қателескен бала ойыннан шығады.</w:t>
            </w:r>
          </w:p>
          <w:p w14:paraId="71BB3A97" w14:textId="77777777" w:rsidR="002D7EE1" w:rsidRPr="002D7EE1" w:rsidRDefault="002D7EE1" w:rsidP="002D7EE1">
            <w:pPr>
              <w:spacing w:after="0" w:line="240" w:lineRule="auto"/>
              <w:rPr>
                <w:rFonts w:ascii="Times New Roman" w:eastAsia="Times New Roman" w:hAnsi="Times New Roman"/>
                <w:b/>
                <w:lang w:val="kk-KZ"/>
              </w:rPr>
            </w:pPr>
            <w:r w:rsidRPr="002D7EE1">
              <w:rPr>
                <w:rFonts w:ascii="Times New Roman" w:eastAsia="Times New Roman" w:hAnsi="Times New Roman"/>
                <w:b/>
                <w:lang w:val="kk-KZ"/>
              </w:rPr>
              <w:t>4.Шығармашылық іс-әрекет</w:t>
            </w:r>
          </w:p>
          <w:p w14:paraId="36C3A5F2"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lang w:val="kk-KZ"/>
              </w:rPr>
              <w:t>Міндеті:</w:t>
            </w:r>
            <w:r w:rsidRPr="002D7EE1">
              <w:rPr>
                <w:rFonts w:eastAsia="Times New Roman" w:cs="Arial"/>
                <w:lang w:val="kk-KZ"/>
              </w:rPr>
              <w:t xml:space="preserve"> </w:t>
            </w:r>
            <w:r w:rsidRPr="002D7EE1">
              <w:rPr>
                <w:rFonts w:ascii="Times New Roman" w:eastAsia="Times New Roman" w:hAnsi="Times New Roman"/>
                <w:lang w:val="kk-KZ"/>
              </w:rPr>
              <w:t>балалардың қысқы табиғат құбылыстары</w:t>
            </w:r>
          </w:p>
          <w:p w14:paraId="0AC20EC2"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туралы білімдерін нығайту.</w:t>
            </w:r>
          </w:p>
          <w:p w14:paraId="51BCD3C9"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lang w:val="kk-KZ"/>
              </w:rPr>
              <w:lastRenderedPageBreak/>
              <w:t>Мақсаты:</w:t>
            </w:r>
            <w:r w:rsidRPr="002D7EE1">
              <w:rPr>
                <w:rFonts w:eastAsia="Times New Roman" w:cs="Arial"/>
                <w:lang w:val="kk-KZ"/>
              </w:rPr>
              <w:t xml:space="preserve"> </w:t>
            </w:r>
            <w:r w:rsidRPr="002D7EE1">
              <w:rPr>
                <w:rFonts w:ascii="Times New Roman" w:eastAsia="Times New Roman" w:hAnsi="Times New Roman"/>
                <w:lang w:val="kk-KZ"/>
              </w:rPr>
              <w:t>балалар бойында байқағыштық, қысқы табиғат</w:t>
            </w:r>
          </w:p>
          <w:p w14:paraId="54159F68"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құбылыстары ерекшелігін сезіне білуге үйрету.</w:t>
            </w:r>
          </w:p>
          <w:p w14:paraId="5C914D5E" w14:textId="77777777" w:rsidR="002D7EE1" w:rsidRPr="002D7EE1" w:rsidRDefault="002D7EE1" w:rsidP="002D7EE1">
            <w:pPr>
              <w:spacing w:after="0" w:line="240" w:lineRule="auto"/>
              <w:rPr>
                <w:rFonts w:ascii="Times New Roman" w:eastAsia="Times New Roman" w:hAnsi="Times New Roman"/>
                <w:b/>
                <w:lang w:val="kk-KZ"/>
              </w:rPr>
            </w:pPr>
            <w:r w:rsidRPr="002D7EE1">
              <w:rPr>
                <w:rFonts w:eastAsia="Times New Roman" w:cs="Arial"/>
                <w:lang w:val="kk-KZ"/>
              </w:rPr>
              <w:t xml:space="preserve"> </w:t>
            </w:r>
            <w:r w:rsidRPr="002D7EE1">
              <w:rPr>
                <w:rFonts w:ascii="Times New Roman" w:eastAsia="Times New Roman" w:hAnsi="Times New Roman"/>
                <w:b/>
                <w:lang w:val="kk-KZ"/>
              </w:rPr>
              <w:t>Жұмбақ жасыру</w:t>
            </w:r>
          </w:p>
          <w:p w14:paraId="4D520144"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Қолы жоқ сурет салады,</w:t>
            </w:r>
          </w:p>
          <w:p w14:paraId="5E0759AE" w14:textId="77777777" w:rsidR="002D7EE1" w:rsidRPr="002D7EE1" w:rsidRDefault="002D7EE1" w:rsidP="002D7EE1">
            <w:pPr>
              <w:spacing w:after="0" w:line="240" w:lineRule="auto"/>
              <w:rPr>
                <w:rFonts w:ascii="Times New Roman" w:eastAsia="Times New Roman" w:hAnsi="Times New Roman"/>
                <w:lang w:val="kk-KZ"/>
              </w:rPr>
            </w:pPr>
          </w:p>
          <w:p w14:paraId="5B084918"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Тісі жоқ тістеп алады. /аяз/</w:t>
            </w:r>
          </w:p>
          <w:p w14:paraId="67E8F23C" w14:textId="77777777" w:rsidR="002D7EE1" w:rsidRPr="002D7EE1" w:rsidRDefault="002D7EE1" w:rsidP="002D7EE1">
            <w:pPr>
              <w:spacing w:after="0" w:line="240" w:lineRule="auto"/>
              <w:rPr>
                <w:rFonts w:ascii="Times New Roman" w:eastAsia="Times New Roman" w:hAnsi="Times New Roman"/>
                <w:lang w:val="kk-KZ"/>
              </w:rPr>
            </w:pPr>
          </w:p>
          <w:p w14:paraId="6EA1E3CD"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Қыста ғана болады,</w:t>
            </w:r>
          </w:p>
          <w:p w14:paraId="53AD20EA" w14:textId="77777777" w:rsidR="002D7EE1" w:rsidRPr="002D7EE1" w:rsidRDefault="002D7EE1" w:rsidP="002D7EE1">
            <w:pPr>
              <w:spacing w:after="0" w:line="240" w:lineRule="auto"/>
              <w:rPr>
                <w:rFonts w:ascii="Times New Roman" w:eastAsia="Times New Roman" w:hAnsi="Times New Roman"/>
                <w:lang w:val="kk-KZ"/>
              </w:rPr>
            </w:pPr>
          </w:p>
          <w:p w14:paraId="33D48B26"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Ұстасаң қолың тоңады /қар/</w:t>
            </w:r>
          </w:p>
          <w:p w14:paraId="7BEAF7FC" w14:textId="77777777" w:rsidR="002D7EE1" w:rsidRPr="002D7EE1" w:rsidRDefault="002D7EE1" w:rsidP="002D7EE1">
            <w:pPr>
              <w:spacing w:after="0" w:line="240" w:lineRule="auto"/>
              <w:rPr>
                <w:rFonts w:ascii="Times New Roman" w:eastAsia="Times New Roman" w:hAnsi="Times New Roman"/>
                <w:lang w:val="kk-KZ"/>
              </w:rPr>
            </w:pPr>
          </w:p>
          <w:p w14:paraId="00386DD2"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Ышқынады өзі жоқ,</w:t>
            </w:r>
          </w:p>
          <w:p w14:paraId="0FD9BABA" w14:textId="77777777" w:rsidR="002D7EE1" w:rsidRPr="002D7EE1" w:rsidRDefault="002D7EE1" w:rsidP="002D7EE1">
            <w:pPr>
              <w:spacing w:after="0" w:line="240" w:lineRule="auto"/>
              <w:rPr>
                <w:rFonts w:ascii="Times New Roman" w:eastAsia="Times New Roman" w:hAnsi="Times New Roman"/>
                <w:lang w:val="kk-KZ"/>
              </w:rPr>
            </w:pPr>
          </w:p>
          <w:p w14:paraId="2EDD3635"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Ысқырады сөзі жоқ /боран/</w:t>
            </w:r>
          </w:p>
          <w:p w14:paraId="77755FC8"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Балалар, қазір жылдың қай мезгілі?</w:t>
            </w:r>
          </w:p>
          <w:p w14:paraId="6CE8677A"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Қыс мезгілінің қандай ерекше белгілері бар?</w:t>
            </w:r>
          </w:p>
          <w:p w14:paraId="2AD69BD9" w14:textId="77777777" w:rsidR="002D7EE1" w:rsidRPr="002D7EE1" w:rsidRDefault="002D7EE1" w:rsidP="002D7EE1">
            <w:pPr>
              <w:spacing w:after="0" w:line="240" w:lineRule="auto"/>
              <w:rPr>
                <w:rFonts w:ascii="Times New Roman" w:eastAsia="Times New Roman" w:hAnsi="Times New Roman"/>
                <w:b/>
                <w:lang w:val="kk-KZ"/>
              </w:rPr>
            </w:pPr>
            <w:r w:rsidRPr="002D7EE1">
              <w:rPr>
                <w:rFonts w:ascii="Times New Roman" w:eastAsia="Times New Roman" w:hAnsi="Times New Roman"/>
                <w:lang w:val="kk-KZ"/>
              </w:rPr>
              <w:t>– Қыс мезгілі сендерге несімен ұнайды?</w:t>
            </w:r>
          </w:p>
          <w:p w14:paraId="0625964C" w14:textId="77777777" w:rsidR="002D7EE1" w:rsidRPr="002D7EE1" w:rsidRDefault="002D7EE1" w:rsidP="002D7EE1">
            <w:pPr>
              <w:spacing w:after="0" w:line="240" w:lineRule="auto"/>
              <w:rPr>
                <w:rFonts w:ascii="Times New Roman" w:eastAsia="Times New Roman" w:hAnsi="Times New Roman"/>
                <w:b/>
                <w:lang w:val="kk-KZ"/>
              </w:rPr>
            </w:pPr>
            <w:r w:rsidRPr="002D7EE1">
              <w:rPr>
                <w:rFonts w:eastAsia="Times New Roman" w:cs="Arial"/>
                <w:lang w:val="kk-KZ"/>
              </w:rPr>
              <w:t xml:space="preserve"> </w:t>
            </w:r>
            <w:r w:rsidRPr="002D7EE1">
              <w:rPr>
                <w:rFonts w:ascii="Times New Roman" w:eastAsia="Times New Roman" w:hAnsi="Times New Roman"/>
                <w:b/>
                <w:lang w:val="kk-KZ"/>
              </w:rPr>
              <w:t>Дидактикалық ойын «Қыс мезгілінің ерекшелігін тап»</w:t>
            </w:r>
          </w:p>
          <w:p w14:paraId="6B039981" w14:textId="77777777" w:rsidR="002D7EE1" w:rsidRPr="002D7EE1" w:rsidRDefault="002D7EE1" w:rsidP="002D7EE1">
            <w:pPr>
              <w:spacing w:after="0" w:line="240" w:lineRule="auto"/>
              <w:rPr>
                <w:rFonts w:ascii="Times New Roman" w:eastAsia="Times New Roman" w:hAnsi="Times New Roman"/>
                <w:b/>
                <w:lang w:val="kk-KZ"/>
              </w:rPr>
            </w:pPr>
          </w:p>
          <w:p w14:paraId="0424D70A"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xml:space="preserve">Ойын шарты: Қыс мезгілінің суреті бейнеленген қалташа ілінеді. Үстел үстіне төрт жыл мезгілінің ерекшеліктері </w:t>
            </w:r>
            <w:r w:rsidRPr="002D7EE1">
              <w:rPr>
                <w:rFonts w:ascii="Times New Roman" w:eastAsia="Times New Roman" w:hAnsi="Times New Roman"/>
                <w:lang w:val="kk-KZ"/>
              </w:rPr>
              <w:lastRenderedPageBreak/>
              <w:t>бейнеленген суреттер ішінен қыс мезгілі бейнеленген суреттерді тауып қалташаға салу.</w:t>
            </w:r>
          </w:p>
          <w:p w14:paraId="145A40C6" w14:textId="77777777" w:rsidR="002D7EE1" w:rsidRPr="002D7EE1" w:rsidRDefault="002D7EE1" w:rsidP="002D7EE1">
            <w:pPr>
              <w:spacing w:after="0" w:line="240" w:lineRule="auto"/>
              <w:rPr>
                <w:rFonts w:eastAsia="Times New Roman"/>
                <w:lang w:val="kk-KZ"/>
              </w:rPr>
            </w:pPr>
            <w:r w:rsidRPr="002D7EE1">
              <w:rPr>
                <w:rFonts w:eastAsia="Times New Roman"/>
                <w:lang w:val="kk-KZ"/>
              </w:rPr>
              <w:t>Бүгін қыстың бір жайдарлы, жылы, шуақты күнін салып көрейік. Алдарыңдағы үлгі</w:t>
            </w:r>
          </w:p>
          <w:p w14:paraId="6573B0DD" w14:textId="77777777" w:rsidR="002D7EE1" w:rsidRPr="002D7EE1" w:rsidRDefault="002D7EE1" w:rsidP="002D7EE1">
            <w:pPr>
              <w:spacing w:after="0" w:line="240" w:lineRule="auto"/>
              <w:rPr>
                <w:rFonts w:eastAsia="Times New Roman"/>
                <w:lang w:val="kk-KZ"/>
              </w:rPr>
            </w:pPr>
            <w:r w:rsidRPr="002D7EE1">
              <w:rPr>
                <w:rFonts w:eastAsia="Times New Roman"/>
                <w:lang w:val="kk-KZ"/>
              </w:rPr>
              <w:t>ретіндегі үлкен суретке назар аударыңдар. Жылы, аспан ашық, қыстағы шуақты күн.</w:t>
            </w:r>
          </w:p>
          <w:p w14:paraId="2254EC53" w14:textId="77777777" w:rsidR="002D7EE1" w:rsidRPr="002D7EE1" w:rsidRDefault="002D7EE1" w:rsidP="002D7EE1">
            <w:pPr>
              <w:spacing w:after="0" w:line="240" w:lineRule="auto"/>
              <w:rPr>
                <w:rFonts w:eastAsia="Times New Roman"/>
                <w:lang w:val="kk-KZ"/>
              </w:rPr>
            </w:pPr>
            <w:r w:rsidRPr="002D7EE1">
              <w:rPr>
                <w:rFonts w:eastAsia="Times New Roman"/>
                <w:lang w:val="kk-KZ"/>
              </w:rPr>
              <w:t>– Енді өзіміз осы қыстағы шуақты күннің суретін салып үйренейік.</w:t>
            </w:r>
          </w:p>
        </w:tc>
      </w:tr>
      <w:tr w:rsidR="002D7EE1" w:rsidRPr="00367436" w14:paraId="5C1EDF0E" w14:textId="77777777" w:rsidTr="00367436">
        <w:trPr>
          <w:trHeight w:val="30"/>
        </w:trPr>
        <w:tc>
          <w:tcPr>
            <w:tcW w:w="2092" w:type="dxa"/>
            <w:tcBorders>
              <w:top w:val="single" w:sz="4" w:space="0" w:color="000000"/>
              <w:left w:val="single" w:sz="4" w:space="0" w:color="000000"/>
              <w:bottom w:val="single" w:sz="4" w:space="0" w:color="000000"/>
              <w:right w:val="single" w:sz="4" w:space="0" w:color="000000"/>
            </w:tcBorders>
            <w:hideMark/>
          </w:tcPr>
          <w:p w14:paraId="62CC4830"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r w:rsidRPr="002D7EE1">
              <w:rPr>
                <w:rFonts w:ascii="Times New Roman" w:eastAsia="Times New Roman" w:hAnsi="Times New Roman"/>
                <w:sz w:val="24"/>
                <w:szCs w:val="24"/>
              </w:rPr>
              <w:lastRenderedPageBreak/>
              <w:t>Балалармен жеке жұмыс</w:t>
            </w:r>
          </w:p>
        </w:tc>
        <w:tc>
          <w:tcPr>
            <w:tcW w:w="2693" w:type="dxa"/>
            <w:tcBorders>
              <w:top w:val="single" w:sz="4" w:space="0" w:color="000000"/>
              <w:left w:val="single" w:sz="4" w:space="0" w:color="000000"/>
              <w:bottom w:val="single" w:sz="4" w:space="0" w:color="000000"/>
              <w:right w:val="single" w:sz="4" w:space="0" w:color="000000"/>
            </w:tcBorders>
            <w:hideMark/>
          </w:tcPr>
          <w:p w14:paraId="51FA54C5" w14:textId="77777777" w:rsidR="002D7EE1" w:rsidRPr="002D7EE1" w:rsidRDefault="002D7EE1" w:rsidP="002D7EE1">
            <w:pPr>
              <w:spacing w:after="20" w:line="240" w:lineRule="auto"/>
              <w:ind w:left="20"/>
              <w:jc w:val="both"/>
              <w:rPr>
                <w:rFonts w:ascii="Times New Roman" w:eastAsia="Times New Roman" w:hAnsi="Times New Roman"/>
                <w:sz w:val="20"/>
                <w:szCs w:val="20"/>
                <w:lang w:val="kk-KZ" w:eastAsia="en-US"/>
              </w:rPr>
            </w:pPr>
            <w:r w:rsidRPr="002D7EE1">
              <w:rPr>
                <w:rFonts w:ascii="Times New Roman" w:eastAsia="Times New Roman" w:hAnsi="Times New Roman"/>
                <w:sz w:val="20"/>
                <w:szCs w:val="20"/>
                <w:lang w:val="kk-KZ" w:eastAsia="en-US"/>
              </w:rPr>
              <w:t xml:space="preserve">Сөздерді буынға бөлуді жаттықтыру.Карточка.Сөздердің  мағынасын түсіндіріп, аудару. Салт-дәстүр туралы қайталап түсіндіру.Сурет арқылы ,сөздерді айтқызып </w:t>
            </w:r>
          </w:p>
          <w:p w14:paraId="0B92E2A9" w14:textId="77777777" w:rsidR="002D7EE1" w:rsidRPr="002D7EE1" w:rsidRDefault="002D7EE1" w:rsidP="002D7EE1">
            <w:pPr>
              <w:spacing w:after="20" w:line="240" w:lineRule="auto"/>
              <w:ind w:left="20"/>
              <w:jc w:val="both"/>
              <w:rPr>
                <w:rFonts w:ascii="Times New Roman" w:eastAsia="Times New Roman" w:hAnsi="Times New Roman"/>
                <w:sz w:val="20"/>
                <w:szCs w:val="20"/>
                <w:lang w:val="kk-KZ" w:eastAsia="en-US"/>
              </w:rPr>
            </w:pPr>
            <w:r w:rsidRPr="002D7EE1">
              <w:rPr>
                <w:rFonts w:ascii="Times New Roman" w:eastAsia="Times New Roman" w:hAnsi="Times New Roman"/>
                <w:sz w:val="20"/>
                <w:szCs w:val="20"/>
                <w:lang w:val="kk-KZ" w:eastAsia="en-US"/>
              </w:rPr>
              <w:t>жаттықтыру.</w:t>
            </w:r>
          </w:p>
        </w:tc>
        <w:tc>
          <w:tcPr>
            <w:tcW w:w="2553" w:type="dxa"/>
            <w:tcBorders>
              <w:top w:val="single" w:sz="4" w:space="0" w:color="000000"/>
              <w:left w:val="single" w:sz="4" w:space="0" w:color="000000"/>
              <w:bottom w:val="single" w:sz="4" w:space="0" w:color="000000"/>
              <w:right w:val="single" w:sz="4" w:space="0" w:color="000000"/>
            </w:tcBorders>
          </w:tcPr>
          <w:p w14:paraId="1D0E1FC0" w14:textId="77777777" w:rsidR="002D7EE1" w:rsidRPr="002D7EE1" w:rsidRDefault="002D7EE1" w:rsidP="002D7EE1">
            <w:pPr>
              <w:spacing w:after="20" w:line="240" w:lineRule="auto"/>
              <w:ind w:left="20"/>
              <w:jc w:val="both"/>
              <w:rPr>
                <w:rFonts w:ascii="Times New Roman" w:eastAsia="Times New Roman" w:hAnsi="Times New Roman"/>
                <w:sz w:val="20"/>
                <w:szCs w:val="20"/>
                <w:lang w:val="kk-KZ" w:eastAsia="en-US"/>
              </w:rPr>
            </w:pPr>
            <w:r w:rsidRPr="002D7EE1">
              <w:rPr>
                <w:rFonts w:ascii="Times New Roman" w:eastAsia="Times New Roman" w:hAnsi="Times New Roman"/>
                <w:sz w:val="20"/>
                <w:szCs w:val="20"/>
                <w:lang w:val="kk-KZ" w:eastAsia="en-US"/>
              </w:rPr>
              <w:t>Дыбыстық талдау жасатып жаттықтыру, түсіндіру.Математикадан ұзын-қысқа, биік- аласа мағыналарын түсіндіру,аудару.</w:t>
            </w:r>
          </w:p>
          <w:p w14:paraId="41E4BEA0" w14:textId="77777777" w:rsidR="002D7EE1" w:rsidRPr="002D7EE1" w:rsidRDefault="002D7EE1" w:rsidP="002D7EE1">
            <w:pPr>
              <w:spacing w:after="20" w:line="240" w:lineRule="auto"/>
              <w:ind w:left="20"/>
              <w:jc w:val="both"/>
              <w:rPr>
                <w:rFonts w:ascii="Times New Roman" w:eastAsia="Times New Roman" w:hAnsi="Times New Roman"/>
                <w:sz w:val="24"/>
                <w:szCs w:val="24"/>
                <w:lang w:val="kk-KZ" w:eastAsia="en-US"/>
              </w:rPr>
            </w:pPr>
          </w:p>
        </w:tc>
        <w:tc>
          <w:tcPr>
            <w:tcW w:w="2552" w:type="dxa"/>
            <w:tcBorders>
              <w:top w:val="single" w:sz="4" w:space="0" w:color="000000"/>
              <w:left w:val="single" w:sz="4" w:space="0" w:color="000000"/>
              <w:bottom w:val="single" w:sz="4" w:space="0" w:color="000000"/>
              <w:right w:val="single" w:sz="4" w:space="0" w:color="000000"/>
            </w:tcBorders>
            <w:hideMark/>
          </w:tcPr>
          <w:p w14:paraId="7F71CA9A" w14:textId="77777777" w:rsidR="002D7EE1" w:rsidRPr="002D7EE1" w:rsidRDefault="002D7EE1" w:rsidP="002D7EE1">
            <w:pPr>
              <w:spacing w:after="20" w:line="240" w:lineRule="auto"/>
              <w:ind w:left="20"/>
              <w:jc w:val="both"/>
              <w:rPr>
                <w:rFonts w:ascii="Times New Roman" w:eastAsia="Times New Roman" w:hAnsi="Times New Roman"/>
                <w:sz w:val="20"/>
                <w:szCs w:val="20"/>
                <w:lang w:val="kk-KZ" w:eastAsia="en-US"/>
              </w:rPr>
            </w:pPr>
            <w:r w:rsidRPr="002D7EE1">
              <w:rPr>
                <w:rFonts w:ascii="Times New Roman" w:eastAsia="Times New Roman" w:hAnsi="Times New Roman"/>
                <w:sz w:val="20"/>
                <w:szCs w:val="20"/>
                <w:lang w:val="kk-KZ" w:eastAsia="en-US"/>
              </w:rPr>
              <w:t>Үлгіден жоғарырақ (төменірек), жуанырақ (жіңішкерек) және оған тең заттарды табуды, белгілі бір бағытта үзік сызықтармен сызуды және бояуды жетілдіру..</w:t>
            </w:r>
          </w:p>
        </w:tc>
        <w:tc>
          <w:tcPr>
            <w:tcW w:w="2553" w:type="dxa"/>
            <w:tcBorders>
              <w:top w:val="single" w:sz="4" w:space="0" w:color="000000"/>
              <w:left w:val="single" w:sz="4" w:space="0" w:color="000000"/>
              <w:bottom w:val="single" w:sz="4" w:space="0" w:color="000000"/>
              <w:right w:val="single" w:sz="4" w:space="0" w:color="000000"/>
            </w:tcBorders>
          </w:tcPr>
          <w:p w14:paraId="4B7664EA" w14:textId="77777777" w:rsidR="002D7EE1" w:rsidRPr="002D7EE1" w:rsidRDefault="002D7EE1" w:rsidP="002D7EE1">
            <w:pPr>
              <w:spacing w:after="20" w:line="240" w:lineRule="auto"/>
              <w:ind w:left="20"/>
              <w:jc w:val="both"/>
              <w:rPr>
                <w:rFonts w:ascii="Times New Roman" w:eastAsia="Times New Roman" w:hAnsi="Times New Roman"/>
                <w:sz w:val="20"/>
                <w:szCs w:val="20"/>
                <w:lang w:val="kk-KZ" w:eastAsia="en-US"/>
              </w:rPr>
            </w:pPr>
            <w:r w:rsidRPr="002D7EE1">
              <w:rPr>
                <w:rFonts w:ascii="Times New Roman" w:eastAsia="Times New Roman" w:hAnsi="Times New Roman"/>
                <w:sz w:val="20"/>
                <w:szCs w:val="20"/>
                <w:lang w:val="kk-KZ" w:eastAsia="en-US"/>
              </w:rPr>
              <w:t>Сурет бойынша ,үй жануарлары мен төлдерін атай   алуға жаттықтыру, мәтінді мұқият тыңдап, оның ішінен таныс сөздерді табабілуге үйрету.</w:t>
            </w:r>
          </w:p>
          <w:p w14:paraId="180A3F4D" w14:textId="77777777" w:rsidR="002D7EE1" w:rsidRPr="002D7EE1" w:rsidRDefault="002D7EE1" w:rsidP="002D7EE1">
            <w:pPr>
              <w:spacing w:after="20" w:line="240" w:lineRule="auto"/>
              <w:ind w:left="20"/>
              <w:jc w:val="both"/>
              <w:rPr>
                <w:rFonts w:ascii="Times New Roman" w:eastAsia="Times New Roman" w:hAnsi="Times New Roman"/>
                <w:sz w:val="24"/>
                <w:szCs w:val="24"/>
                <w:lang w:val="kk-KZ" w:eastAsia="en-US"/>
              </w:rPr>
            </w:pPr>
          </w:p>
        </w:tc>
        <w:tc>
          <w:tcPr>
            <w:tcW w:w="2722" w:type="dxa"/>
            <w:tcBorders>
              <w:top w:val="single" w:sz="4" w:space="0" w:color="000000"/>
              <w:left w:val="single" w:sz="4" w:space="0" w:color="000000"/>
              <w:bottom w:val="single" w:sz="4" w:space="0" w:color="000000"/>
              <w:right w:val="single" w:sz="4" w:space="0" w:color="000000"/>
            </w:tcBorders>
          </w:tcPr>
          <w:p w14:paraId="5C2B1BBA" w14:textId="77777777" w:rsidR="002D7EE1" w:rsidRPr="002D7EE1" w:rsidRDefault="002D7EE1" w:rsidP="002D7EE1">
            <w:pPr>
              <w:spacing w:after="20" w:line="240" w:lineRule="auto"/>
              <w:ind w:left="20"/>
              <w:jc w:val="both"/>
              <w:rPr>
                <w:rFonts w:ascii="Times New Roman" w:eastAsia="Times New Roman" w:hAnsi="Times New Roman"/>
                <w:sz w:val="20"/>
                <w:szCs w:val="20"/>
                <w:lang w:val="kk-KZ" w:eastAsia="en-US"/>
              </w:rPr>
            </w:pPr>
            <w:r w:rsidRPr="002D7EE1">
              <w:rPr>
                <w:rFonts w:ascii="Times New Roman" w:eastAsia="Times New Roman" w:hAnsi="Times New Roman"/>
                <w:sz w:val="20"/>
                <w:szCs w:val="20"/>
                <w:lang w:val="kk-KZ" w:eastAsia="en-US"/>
              </w:rPr>
              <w:t>Ертегіні көрсете отырып,Ұр,тоқпақ кейіпкерлердің қимылын жасатып түсіндіріп үйрету.Кейіпкерлердің сөздерін қайта-қайта айтқызу.</w:t>
            </w:r>
          </w:p>
          <w:p w14:paraId="7CD39598" w14:textId="77777777" w:rsidR="002D7EE1" w:rsidRPr="002D7EE1" w:rsidRDefault="002D7EE1" w:rsidP="002D7EE1">
            <w:pPr>
              <w:spacing w:after="20" w:line="240" w:lineRule="auto"/>
              <w:ind w:left="20"/>
              <w:jc w:val="both"/>
              <w:rPr>
                <w:rFonts w:ascii="Times New Roman" w:eastAsia="Times New Roman" w:hAnsi="Times New Roman"/>
                <w:sz w:val="24"/>
                <w:szCs w:val="24"/>
                <w:lang w:val="kk-KZ" w:eastAsia="en-US"/>
              </w:rPr>
            </w:pPr>
          </w:p>
        </w:tc>
      </w:tr>
      <w:tr w:rsidR="002D7EE1" w:rsidRPr="00367436" w14:paraId="1504668A" w14:textId="77777777" w:rsidTr="00367436">
        <w:trPr>
          <w:trHeight w:val="30"/>
        </w:trPr>
        <w:tc>
          <w:tcPr>
            <w:tcW w:w="2092" w:type="dxa"/>
            <w:tcBorders>
              <w:top w:val="single" w:sz="4" w:space="0" w:color="000000"/>
              <w:left w:val="single" w:sz="4" w:space="0" w:color="000000"/>
              <w:bottom w:val="single" w:sz="4" w:space="0" w:color="000000"/>
              <w:right w:val="single" w:sz="4" w:space="0" w:color="000000"/>
            </w:tcBorders>
            <w:hideMark/>
          </w:tcPr>
          <w:p w14:paraId="275FF939" w14:textId="77777777" w:rsidR="002D7EE1" w:rsidRPr="002D7EE1" w:rsidRDefault="002D7EE1" w:rsidP="002D7EE1">
            <w:pPr>
              <w:spacing w:after="20" w:line="240" w:lineRule="auto"/>
              <w:ind w:left="20"/>
              <w:jc w:val="both"/>
              <w:rPr>
                <w:rFonts w:ascii="Times New Roman" w:eastAsia="Times New Roman" w:hAnsi="Times New Roman"/>
                <w:lang w:val="en-US" w:eastAsia="en-US"/>
              </w:rPr>
            </w:pPr>
            <w:r w:rsidRPr="002D7EE1">
              <w:rPr>
                <w:rFonts w:ascii="Times New Roman" w:eastAsia="Times New Roman" w:hAnsi="Times New Roman"/>
              </w:rPr>
              <w:t>Балалардың үйге қайтуы</w:t>
            </w:r>
          </w:p>
        </w:tc>
        <w:tc>
          <w:tcPr>
            <w:tcW w:w="2693" w:type="dxa"/>
            <w:tcBorders>
              <w:top w:val="single" w:sz="4" w:space="0" w:color="000000"/>
              <w:left w:val="single" w:sz="4" w:space="0" w:color="000000"/>
              <w:bottom w:val="single" w:sz="4" w:space="0" w:color="000000"/>
              <w:right w:val="single" w:sz="4" w:space="0" w:color="000000"/>
            </w:tcBorders>
          </w:tcPr>
          <w:p w14:paraId="27E8D115" w14:textId="77777777" w:rsidR="002D7EE1" w:rsidRPr="002D7EE1" w:rsidRDefault="002D7EE1" w:rsidP="002D7EE1">
            <w:pPr>
              <w:spacing w:before="100" w:beforeAutospacing="1" w:after="0" w:line="240" w:lineRule="auto"/>
              <w:contextualSpacing/>
              <w:rPr>
                <w:rFonts w:ascii="Times New Roman" w:eastAsia="Times New Roman" w:hAnsi="Times New Roman"/>
                <w:lang w:val="kk-KZ" w:eastAsia="en-US"/>
              </w:rPr>
            </w:pPr>
            <w:r w:rsidRPr="002D7EE1">
              <w:rPr>
                <w:rFonts w:ascii="Times New Roman" w:eastAsia="Times New Roman" w:hAnsi="Times New Roman"/>
                <w:lang w:val="kk-KZ" w:eastAsia="en-US"/>
              </w:rPr>
              <w:t>Ата-аналарға балалардың жетістіктерін айту Сақтық шаралары.Жолда жүру ережелері Жолда жүгірме,бөгелме,бөгде адамдармен сөйлеспе!</w:t>
            </w:r>
          </w:p>
          <w:p w14:paraId="29A9D026" w14:textId="77777777" w:rsidR="002D7EE1" w:rsidRPr="002D7EE1" w:rsidRDefault="002D7EE1" w:rsidP="002D7EE1">
            <w:pPr>
              <w:spacing w:before="100" w:beforeAutospacing="1" w:after="0" w:line="240" w:lineRule="auto"/>
              <w:contextualSpacing/>
              <w:rPr>
                <w:rFonts w:ascii="Times New Roman" w:eastAsia="Times New Roman" w:hAnsi="Times New Roman"/>
                <w:lang w:val="kk-KZ" w:eastAsia="en-US"/>
              </w:rPr>
            </w:pPr>
          </w:p>
        </w:tc>
        <w:tc>
          <w:tcPr>
            <w:tcW w:w="2553" w:type="dxa"/>
            <w:tcBorders>
              <w:top w:val="single" w:sz="4" w:space="0" w:color="000000"/>
              <w:left w:val="single" w:sz="4" w:space="0" w:color="000000"/>
              <w:bottom w:val="single" w:sz="4" w:space="0" w:color="000000"/>
              <w:right w:val="single" w:sz="4" w:space="0" w:color="000000"/>
            </w:tcBorders>
            <w:hideMark/>
          </w:tcPr>
          <w:p w14:paraId="72A2FA26" w14:textId="77777777" w:rsidR="002D7EE1" w:rsidRPr="002D7EE1" w:rsidRDefault="002D7EE1" w:rsidP="002D7EE1">
            <w:pPr>
              <w:spacing w:before="100" w:beforeAutospacing="1" w:after="0" w:line="240" w:lineRule="auto"/>
              <w:contextualSpacing/>
              <w:rPr>
                <w:rFonts w:ascii="Times New Roman" w:eastAsia="Times New Roman" w:hAnsi="Times New Roman"/>
                <w:lang w:val="kk-KZ" w:eastAsia="en-US"/>
              </w:rPr>
            </w:pPr>
            <w:r w:rsidRPr="002D7EE1">
              <w:rPr>
                <w:rFonts w:ascii="Times New Roman" w:eastAsia="Times New Roman" w:hAnsi="Times New Roman"/>
                <w:lang w:val="kk-KZ" w:eastAsia="en-US"/>
              </w:rPr>
              <w:t>Ата-аналарға балалардың жетістіктерін айту,</w:t>
            </w:r>
          </w:p>
          <w:p w14:paraId="7163746B" w14:textId="77777777" w:rsidR="002D7EE1" w:rsidRPr="002D7EE1" w:rsidRDefault="002D7EE1" w:rsidP="002D7EE1">
            <w:pPr>
              <w:spacing w:before="100" w:beforeAutospacing="1" w:after="0" w:line="240" w:lineRule="auto"/>
              <w:contextualSpacing/>
              <w:rPr>
                <w:rFonts w:ascii="Times New Roman" w:eastAsia="Times New Roman" w:hAnsi="Times New Roman"/>
                <w:lang w:val="kk-KZ" w:eastAsia="en-US"/>
              </w:rPr>
            </w:pPr>
            <w:r w:rsidRPr="002D7EE1">
              <w:rPr>
                <w:rFonts w:ascii="Times New Roman" w:eastAsia="Times New Roman" w:hAnsi="Times New Roman"/>
                <w:lang w:val="kk-KZ" w:eastAsia="en-US"/>
              </w:rPr>
              <w:t>ертегі немесе әңгіме айтуға кеңес беру</w:t>
            </w:r>
          </w:p>
        </w:tc>
        <w:tc>
          <w:tcPr>
            <w:tcW w:w="2552" w:type="dxa"/>
            <w:tcBorders>
              <w:top w:val="single" w:sz="4" w:space="0" w:color="000000"/>
              <w:left w:val="single" w:sz="4" w:space="0" w:color="000000"/>
              <w:bottom w:val="single" w:sz="4" w:space="0" w:color="000000"/>
              <w:right w:val="single" w:sz="4" w:space="0" w:color="000000"/>
            </w:tcBorders>
            <w:hideMark/>
          </w:tcPr>
          <w:p w14:paraId="0F762D60" w14:textId="77777777" w:rsidR="002D7EE1" w:rsidRPr="002D7EE1" w:rsidRDefault="002D7EE1" w:rsidP="002D7EE1">
            <w:pPr>
              <w:spacing w:before="100" w:beforeAutospacing="1" w:after="0" w:line="240" w:lineRule="auto"/>
              <w:contextualSpacing/>
              <w:rPr>
                <w:rFonts w:ascii="Times New Roman" w:eastAsia="Times New Roman" w:hAnsi="Times New Roman"/>
                <w:lang w:val="kk-KZ" w:eastAsia="en-US"/>
              </w:rPr>
            </w:pPr>
            <w:r w:rsidRPr="002D7EE1">
              <w:rPr>
                <w:rFonts w:ascii="Times New Roman" w:eastAsia="Times New Roman" w:hAnsi="Times New Roman"/>
                <w:lang w:val="kk-KZ" w:eastAsia="en-US"/>
              </w:rPr>
              <w:t>Ата-аналарға балалардың жетістіктерін айту,ертегі немесе әңгіме айтуға кеңес беру</w:t>
            </w:r>
          </w:p>
          <w:p w14:paraId="43B78322" w14:textId="77777777" w:rsidR="002D7EE1" w:rsidRPr="002D7EE1" w:rsidRDefault="002D7EE1" w:rsidP="002D7EE1">
            <w:pPr>
              <w:spacing w:after="0" w:line="240" w:lineRule="auto"/>
              <w:rPr>
                <w:rFonts w:ascii="Times New Roman" w:eastAsia="Times New Roman" w:hAnsi="Times New Roman"/>
                <w:lang w:val="kk-KZ" w:eastAsia="en-US"/>
              </w:rPr>
            </w:pPr>
            <w:r w:rsidRPr="002D7EE1">
              <w:rPr>
                <w:rFonts w:ascii="Times New Roman" w:eastAsia="Times New Roman" w:hAnsi="Times New Roman"/>
                <w:lang w:val="kk-KZ" w:eastAsia="en-US"/>
              </w:rPr>
              <w:t>Этика – эстетика, мәдениет, жеке бас гигиенасы,Жолда жүру ережелері туралы ескертулерді күнделікті ескерту</w:t>
            </w:r>
          </w:p>
        </w:tc>
        <w:tc>
          <w:tcPr>
            <w:tcW w:w="2553" w:type="dxa"/>
            <w:tcBorders>
              <w:top w:val="single" w:sz="4" w:space="0" w:color="000000"/>
              <w:left w:val="single" w:sz="4" w:space="0" w:color="000000"/>
              <w:bottom w:val="single" w:sz="4" w:space="0" w:color="000000"/>
              <w:right w:val="single" w:sz="4" w:space="0" w:color="000000"/>
            </w:tcBorders>
            <w:hideMark/>
          </w:tcPr>
          <w:p w14:paraId="722E7F39" w14:textId="77777777" w:rsidR="002D7EE1" w:rsidRPr="002D7EE1" w:rsidRDefault="002D7EE1" w:rsidP="002D7EE1">
            <w:pPr>
              <w:spacing w:before="100" w:beforeAutospacing="1" w:after="0" w:line="240" w:lineRule="auto"/>
              <w:contextualSpacing/>
              <w:rPr>
                <w:rFonts w:ascii="Times New Roman" w:eastAsia="Times New Roman" w:hAnsi="Times New Roman"/>
                <w:lang w:val="kk-KZ" w:eastAsia="en-US"/>
              </w:rPr>
            </w:pPr>
            <w:r w:rsidRPr="002D7EE1">
              <w:rPr>
                <w:rFonts w:ascii="Times New Roman" w:eastAsia="Times New Roman" w:hAnsi="Times New Roman"/>
                <w:lang w:val="kk-KZ" w:eastAsia="en-US"/>
              </w:rPr>
              <w:t>Ата-аналарға балалардың жетістіктерін айту,ертегі немесе әңгіме айтуға кеңес беру</w:t>
            </w:r>
          </w:p>
        </w:tc>
        <w:tc>
          <w:tcPr>
            <w:tcW w:w="2722" w:type="dxa"/>
            <w:tcBorders>
              <w:top w:val="single" w:sz="4" w:space="0" w:color="000000"/>
              <w:left w:val="single" w:sz="4" w:space="0" w:color="000000"/>
              <w:bottom w:val="single" w:sz="4" w:space="0" w:color="000000"/>
              <w:right w:val="single" w:sz="4" w:space="0" w:color="000000"/>
            </w:tcBorders>
            <w:hideMark/>
          </w:tcPr>
          <w:p w14:paraId="7CD39FAB" w14:textId="77777777" w:rsidR="002D7EE1" w:rsidRPr="002D7EE1" w:rsidRDefault="002D7EE1" w:rsidP="002D7EE1">
            <w:pPr>
              <w:spacing w:before="100" w:beforeAutospacing="1" w:after="0" w:line="240" w:lineRule="auto"/>
              <w:contextualSpacing/>
              <w:rPr>
                <w:rFonts w:ascii="Times New Roman" w:eastAsia="Times New Roman" w:hAnsi="Times New Roman"/>
                <w:lang w:val="kk-KZ" w:eastAsia="en-US"/>
              </w:rPr>
            </w:pPr>
            <w:r w:rsidRPr="002D7EE1">
              <w:rPr>
                <w:rFonts w:ascii="Times New Roman" w:eastAsia="Times New Roman" w:hAnsi="Times New Roman"/>
                <w:lang w:val="kk-KZ" w:eastAsia="en-US"/>
              </w:rPr>
              <w:t>Жолда жүгірме,бөгелме,</w:t>
            </w:r>
          </w:p>
          <w:p w14:paraId="5DA16DF6" w14:textId="77777777" w:rsidR="002D7EE1" w:rsidRPr="002D7EE1" w:rsidRDefault="002D7EE1" w:rsidP="002D7EE1">
            <w:pPr>
              <w:spacing w:before="100" w:beforeAutospacing="1" w:after="0" w:line="240" w:lineRule="auto"/>
              <w:contextualSpacing/>
              <w:rPr>
                <w:rFonts w:ascii="Times New Roman" w:eastAsia="Times New Roman" w:hAnsi="Times New Roman"/>
                <w:lang w:val="kk-KZ" w:eastAsia="en-US"/>
              </w:rPr>
            </w:pPr>
            <w:r w:rsidRPr="002D7EE1">
              <w:rPr>
                <w:rFonts w:ascii="Times New Roman" w:eastAsia="Times New Roman" w:hAnsi="Times New Roman"/>
                <w:lang w:val="kk-KZ" w:eastAsia="en-US"/>
              </w:rPr>
              <w:t>бөгде адамдармен сөйлеспе!</w:t>
            </w:r>
          </w:p>
        </w:tc>
      </w:tr>
    </w:tbl>
    <w:p w14:paraId="64DE6C62" w14:textId="77777777" w:rsidR="002D7EE1" w:rsidRPr="002D7EE1" w:rsidRDefault="002D7EE1" w:rsidP="002D7EE1">
      <w:pPr>
        <w:spacing w:after="0"/>
        <w:jc w:val="both"/>
        <w:rPr>
          <w:rFonts w:ascii="Times New Roman" w:eastAsia="Times New Roman" w:hAnsi="Times New Roman" w:cs="Times New Roman"/>
          <w:lang w:val="kk-KZ"/>
        </w:rPr>
      </w:pPr>
      <w:r w:rsidRPr="002D7EE1">
        <w:rPr>
          <w:rFonts w:ascii="Times New Roman" w:eastAsia="Times New Roman" w:hAnsi="Times New Roman" w:cs="Times New Roman"/>
          <w:lang w:val="kk-KZ"/>
        </w:rPr>
        <w:t> </w:t>
      </w:r>
    </w:p>
    <w:p w14:paraId="43F0EAE8" w14:textId="77777777" w:rsidR="002D7EE1" w:rsidRPr="002D7EE1" w:rsidRDefault="002D7EE1" w:rsidP="002D7EE1">
      <w:pPr>
        <w:spacing w:after="0"/>
        <w:jc w:val="both"/>
        <w:rPr>
          <w:rFonts w:ascii="Times New Roman" w:eastAsia="Times New Roman" w:hAnsi="Times New Roman" w:cs="Times New Roman"/>
          <w:lang w:val="kk-KZ"/>
        </w:rPr>
      </w:pPr>
    </w:p>
    <w:p w14:paraId="0C709110" w14:textId="77777777" w:rsidR="002D7EE1" w:rsidRPr="002D7EE1" w:rsidRDefault="002D7EE1" w:rsidP="002D7EE1">
      <w:pPr>
        <w:spacing w:after="0"/>
        <w:jc w:val="both"/>
        <w:rPr>
          <w:rFonts w:ascii="Times New Roman" w:eastAsia="Times New Roman" w:hAnsi="Times New Roman" w:cs="Times New Roman"/>
          <w:lang w:val="kk-KZ"/>
        </w:rPr>
      </w:pPr>
    </w:p>
    <w:p w14:paraId="5579D0ED" w14:textId="77777777" w:rsidR="002D7EE1" w:rsidRPr="002D7EE1" w:rsidRDefault="002D7EE1" w:rsidP="002D7EE1">
      <w:pPr>
        <w:spacing w:after="0"/>
        <w:jc w:val="both"/>
        <w:rPr>
          <w:rFonts w:ascii="Times New Roman" w:eastAsia="Times New Roman" w:hAnsi="Times New Roman" w:cs="Times New Roman"/>
          <w:lang w:val="kk-KZ"/>
        </w:rPr>
      </w:pPr>
    </w:p>
    <w:p w14:paraId="3D510431" w14:textId="77777777" w:rsidR="002D7EE1" w:rsidRPr="002D7EE1" w:rsidRDefault="002D7EE1" w:rsidP="002D7EE1">
      <w:pPr>
        <w:spacing w:after="0"/>
        <w:jc w:val="both"/>
        <w:rPr>
          <w:rFonts w:ascii="Times New Roman" w:eastAsia="Times New Roman" w:hAnsi="Times New Roman" w:cs="Times New Roman"/>
          <w:lang w:val="kk-KZ"/>
        </w:rPr>
      </w:pPr>
    </w:p>
    <w:p w14:paraId="681A9B73" w14:textId="77777777" w:rsidR="002D7EE1" w:rsidRPr="002D7EE1" w:rsidRDefault="002D7EE1" w:rsidP="002D7EE1">
      <w:pPr>
        <w:spacing w:after="0"/>
        <w:jc w:val="both"/>
        <w:rPr>
          <w:rFonts w:ascii="Times New Roman" w:eastAsia="Times New Roman" w:hAnsi="Times New Roman" w:cs="Times New Roman"/>
          <w:lang w:val="kk-KZ"/>
        </w:rPr>
      </w:pPr>
    </w:p>
    <w:p w14:paraId="5FCA67D6" w14:textId="77777777" w:rsidR="002D7EE1" w:rsidRPr="002D7EE1" w:rsidRDefault="002D7EE1" w:rsidP="002D7EE1">
      <w:pPr>
        <w:spacing w:after="0"/>
        <w:jc w:val="both"/>
        <w:rPr>
          <w:rFonts w:ascii="Times New Roman" w:eastAsia="Times New Roman" w:hAnsi="Times New Roman" w:cs="Times New Roman"/>
          <w:lang w:val="kk-KZ"/>
        </w:rPr>
      </w:pPr>
    </w:p>
    <w:p w14:paraId="72FE6D82" w14:textId="77777777" w:rsidR="002D7EE1" w:rsidRPr="002D7EE1" w:rsidRDefault="002D7EE1" w:rsidP="002D7EE1">
      <w:pPr>
        <w:spacing w:after="0"/>
        <w:jc w:val="both"/>
        <w:rPr>
          <w:rFonts w:ascii="Times New Roman" w:eastAsia="Times New Roman" w:hAnsi="Times New Roman" w:cs="Times New Roman"/>
          <w:lang w:val="kk-KZ"/>
        </w:rPr>
      </w:pPr>
    </w:p>
    <w:p w14:paraId="25BBFC3B" w14:textId="77777777" w:rsidR="002D7EE1" w:rsidRPr="002D7EE1" w:rsidRDefault="002D7EE1" w:rsidP="002D7EE1">
      <w:pPr>
        <w:spacing w:after="0"/>
        <w:jc w:val="both"/>
        <w:rPr>
          <w:rFonts w:ascii="Times New Roman" w:eastAsia="Times New Roman" w:hAnsi="Times New Roman" w:cs="Times New Roman"/>
          <w:lang w:val="kk-KZ"/>
        </w:rPr>
      </w:pPr>
    </w:p>
    <w:p w14:paraId="37C81B68" w14:textId="77777777" w:rsidR="002D7EE1" w:rsidRPr="002D7EE1" w:rsidRDefault="002D7EE1" w:rsidP="002D7EE1">
      <w:pPr>
        <w:spacing w:after="0"/>
        <w:jc w:val="both"/>
        <w:rPr>
          <w:rFonts w:ascii="Times New Roman" w:eastAsia="Times New Roman" w:hAnsi="Times New Roman" w:cs="Times New Roman"/>
          <w:lang w:val="kk-KZ"/>
        </w:rPr>
      </w:pPr>
    </w:p>
    <w:p w14:paraId="12D0328F" w14:textId="77777777" w:rsidR="002D7EE1" w:rsidRPr="002D7EE1" w:rsidRDefault="002D7EE1" w:rsidP="002D7EE1">
      <w:pPr>
        <w:spacing w:after="0"/>
        <w:jc w:val="both"/>
        <w:rPr>
          <w:rFonts w:ascii="Times New Roman" w:eastAsia="Times New Roman" w:hAnsi="Times New Roman" w:cs="Times New Roman"/>
          <w:lang w:val="kk-KZ"/>
        </w:rPr>
      </w:pPr>
    </w:p>
    <w:p w14:paraId="58306041" w14:textId="77777777" w:rsidR="002D7EE1" w:rsidRPr="002D7EE1" w:rsidRDefault="002D7EE1" w:rsidP="002D7EE1">
      <w:pPr>
        <w:spacing w:after="0"/>
        <w:jc w:val="both"/>
        <w:rPr>
          <w:rFonts w:ascii="Times New Roman" w:eastAsia="Times New Roman" w:hAnsi="Times New Roman" w:cs="Times New Roman"/>
          <w:lang w:val="kk-KZ"/>
        </w:rPr>
      </w:pPr>
    </w:p>
    <w:p w14:paraId="52E98251" w14:textId="77777777" w:rsidR="002D7EE1" w:rsidRPr="002D7EE1" w:rsidRDefault="002D7EE1" w:rsidP="002D7EE1">
      <w:pPr>
        <w:spacing w:after="0"/>
        <w:jc w:val="both"/>
        <w:rPr>
          <w:rFonts w:ascii="Times New Roman" w:eastAsia="Times New Roman" w:hAnsi="Times New Roman" w:cs="Times New Roman"/>
          <w:lang w:val="kk-KZ"/>
        </w:rPr>
      </w:pPr>
    </w:p>
    <w:p w14:paraId="63393C0F" w14:textId="77777777" w:rsidR="002D7EE1" w:rsidRPr="002D7EE1" w:rsidRDefault="002D7EE1" w:rsidP="002D7EE1">
      <w:pPr>
        <w:spacing w:after="0"/>
        <w:jc w:val="both"/>
        <w:rPr>
          <w:rFonts w:ascii="Times New Roman" w:eastAsia="Times New Roman" w:hAnsi="Times New Roman" w:cs="Times New Roman"/>
          <w:lang w:val="kk-KZ"/>
        </w:rPr>
      </w:pPr>
    </w:p>
    <w:p w14:paraId="25C1F51A" w14:textId="77777777" w:rsidR="002D7EE1" w:rsidRPr="002D7EE1" w:rsidRDefault="002D7EE1" w:rsidP="002D7EE1">
      <w:pPr>
        <w:spacing w:after="0"/>
        <w:jc w:val="both"/>
        <w:rPr>
          <w:rFonts w:ascii="Times New Roman" w:eastAsia="Times New Roman" w:hAnsi="Times New Roman" w:cs="Times New Roman"/>
          <w:lang w:val="kk-KZ"/>
        </w:rPr>
      </w:pPr>
    </w:p>
    <w:p w14:paraId="1CE49E45" w14:textId="77777777" w:rsidR="002D7EE1" w:rsidRPr="002D7EE1" w:rsidRDefault="002D7EE1" w:rsidP="002D7EE1">
      <w:pPr>
        <w:spacing w:after="0"/>
        <w:jc w:val="both"/>
        <w:rPr>
          <w:rFonts w:ascii="Times New Roman" w:eastAsia="Times New Roman" w:hAnsi="Times New Roman" w:cs="Times New Roman"/>
          <w:lang w:val="kk-KZ"/>
        </w:rPr>
      </w:pPr>
    </w:p>
    <w:p w14:paraId="09987CE9" w14:textId="77777777" w:rsidR="002D7EE1" w:rsidRPr="002D7EE1" w:rsidRDefault="002D7EE1" w:rsidP="002D7EE1">
      <w:pPr>
        <w:spacing w:after="0"/>
        <w:jc w:val="both"/>
        <w:rPr>
          <w:rFonts w:ascii="Times New Roman" w:eastAsia="Times New Roman" w:hAnsi="Times New Roman" w:cs="Times New Roman"/>
          <w:lang w:val="kk-KZ"/>
        </w:rPr>
      </w:pPr>
    </w:p>
    <w:p w14:paraId="39FCA0D4" w14:textId="77777777" w:rsidR="002D7EE1" w:rsidRPr="002D7EE1" w:rsidRDefault="002D7EE1" w:rsidP="002D7EE1">
      <w:pPr>
        <w:spacing w:after="0"/>
        <w:jc w:val="both"/>
        <w:rPr>
          <w:rFonts w:ascii="Times New Roman" w:eastAsia="Times New Roman" w:hAnsi="Times New Roman" w:cs="Times New Roman"/>
          <w:lang w:val="kk-KZ"/>
        </w:rPr>
      </w:pPr>
    </w:p>
    <w:p w14:paraId="2BB2C8F9" w14:textId="77777777" w:rsidR="002D7EE1" w:rsidRPr="002D7EE1" w:rsidRDefault="002D7EE1" w:rsidP="002D7EE1">
      <w:pPr>
        <w:spacing w:after="0"/>
        <w:jc w:val="both"/>
        <w:rPr>
          <w:rFonts w:ascii="Times New Roman" w:eastAsia="Times New Roman" w:hAnsi="Times New Roman" w:cs="Times New Roman"/>
          <w:lang w:val="kk-KZ"/>
        </w:rPr>
      </w:pPr>
    </w:p>
    <w:p w14:paraId="04D4B7C6" w14:textId="77777777" w:rsidR="002D7EE1" w:rsidRPr="002D7EE1" w:rsidRDefault="002D7EE1" w:rsidP="002D7EE1">
      <w:pPr>
        <w:spacing w:after="0"/>
        <w:jc w:val="both"/>
        <w:rPr>
          <w:rFonts w:ascii="Times New Roman" w:eastAsia="Times New Roman" w:hAnsi="Times New Roman" w:cs="Times New Roman"/>
          <w:lang w:val="kk-KZ" w:eastAsia="en-US"/>
        </w:rPr>
      </w:pPr>
      <w:r w:rsidRPr="002D7EE1">
        <w:rPr>
          <w:rFonts w:ascii="Times New Roman" w:eastAsia="Times New Roman" w:hAnsi="Times New Roman" w:cs="Times New Roman"/>
          <w:lang w:val="kk-KZ"/>
        </w:rPr>
        <w:t> </w:t>
      </w:r>
      <w:r w:rsidRPr="002D7EE1">
        <w:rPr>
          <w:rFonts w:ascii="Calibri" w:eastAsia="Times New Roman" w:hAnsi="Calibri" w:cs="Times New Roman"/>
          <w:b/>
          <w:lang w:val="kk-KZ"/>
        </w:rPr>
        <w:t>Тәрбиелеу- білім беру процесінің циклограммасы</w:t>
      </w:r>
    </w:p>
    <w:p w14:paraId="6F9AED0F"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sz w:val="24"/>
          <w:szCs w:val="24"/>
          <w:lang w:val="kk-KZ"/>
        </w:rPr>
      </w:pPr>
      <w:r w:rsidRPr="002D7EE1">
        <w:rPr>
          <w:rFonts w:ascii="Times New Roman" w:eastAsia="Times New Roman" w:hAnsi="Times New Roman" w:cs="Times New Roman"/>
          <w:sz w:val="24"/>
          <w:szCs w:val="24"/>
          <w:lang w:val="kk-KZ"/>
        </w:rPr>
        <w:t xml:space="preserve">Білім беру ұйымы  </w:t>
      </w:r>
    </w:p>
    <w:p w14:paraId="25855941"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sz w:val="24"/>
          <w:szCs w:val="24"/>
          <w:lang w:val="kk-KZ"/>
        </w:rPr>
      </w:pPr>
      <w:r w:rsidRPr="002D7EE1">
        <w:rPr>
          <w:rFonts w:ascii="Times New Roman" w:eastAsia="Times New Roman" w:hAnsi="Times New Roman" w:cs="Times New Roman"/>
          <w:sz w:val="24"/>
          <w:szCs w:val="24"/>
          <w:lang w:val="kk-KZ"/>
        </w:rPr>
        <w:t xml:space="preserve">Сынып: мектепалды даярлық </w:t>
      </w:r>
    </w:p>
    <w:p w14:paraId="07BDCF62"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sz w:val="24"/>
          <w:szCs w:val="24"/>
          <w:lang w:val="kk-KZ"/>
        </w:rPr>
      </w:pPr>
      <w:r w:rsidRPr="002D7EE1">
        <w:rPr>
          <w:rFonts w:ascii="Times New Roman" w:eastAsia="Times New Roman" w:hAnsi="Times New Roman" w:cs="Times New Roman"/>
          <w:sz w:val="24"/>
          <w:szCs w:val="24"/>
          <w:lang w:val="kk-KZ"/>
        </w:rPr>
        <w:t xml:space="preserve">Балалардың жасы: 5 жас </w:t>
      </w:r>
    </w:p>
    <w:p w14:paraId="17C9A1FE"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b/>
          <w:sz w:val="24"/>
          <w:szCs w:val="24"/>
          <w:lang w:val="kk-KZ"/>
        </w:rPr>
      </w:pPr>
      <w:r w:rsidRPr="002D7EE1">
        <w:rPr>
          <w:rFonts w:ascii="Times New Roman" w:eastAsia="Times New Roman" w:hAnsi="Times New Roman" w:cs="Times New Roman"/>
          <w:sz w:val="24"/>
          <w:szCs w:val="24"/>
          <w:lang w:val="kk-KZ"/>
        </w:rPr>
        <w:t>Жоспардың кезеңі : 27-03  наурыз  айы 2022-2023ж</w:t>
      </w:r>
    </w:p>
    <w:tbl>
      <w:tblPr>
        <w:tblStyle w:val="32"/>
        <w:tblpPr w:leftFromText="180" w:rightFromText="180" w:vertAnchor="text" w:tblpY="1"/>
        <w:tblOverlap w:val="never"/>
        <w:tblW w:w="15401" w:type="dxa"/>
        <w:tblInd w:w="0" w:type="dxa"/>
        <w:tblLayout w:type="fixed"/>
        <w:tblLook w:val="04A0" w:firstRow="1" w:lastRow="0" w:firstColumn="1" w:lastColumn="0" w:noHBand="0" w:noVBand="1"/>
      </w:tblPr>
      <w:tblGrid>
        <w:gridCol w:w="2092"/>
        <w:gridCol w:w="2693"/>
        <w:gridCol w:w="2553"/>
        <w:gridCol w:w="2552"/>
        <w:gridCol w:w="2553"/>
        <w:gridCol w:w="2958"/>
      </w:tblGrid>
      <w:tr w:rsidR="002D7EE1" w:rsidRPr="002D7EE1" w14:paraId="3C15C38C" w14:textId="77777777" w:rsidTr="00367436">
        <w:trPr>
          <w:trHeight w:val="30"/>
        </w:trPr>
        <w:tc>
          <w:tcPr>
            <w:tcW w:w="2092" w:type="dxa"/>
            <w:tcBorders>
              <w:top w:val="single" w:sz="4" w:space="0" w:color="000000"/>
              <w:left w:val="single" w:sz="4" w:space="0" w:color="000000"/>
              <w:bottom w:val="single" w:sz="4" w:space="0" w:color="000000"/>
              <w:right w:val="single" w:sz="4" w:space="0" w:color="000000"/>
            </w:tcBorders>
            <w:hideMark/>
          </w:tcPr>
          <w:p w14:paraId="2D585A60"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r w:rsidRPr="002D7EE1">
              <w:rPr>
                <w:rFonts w:ascii="Times New Roman" w:eastAsia="Times New Roman" w:hAnsi="Times New Roman"/>
                <w:sz w:val="24"/>
                <w:szCs w:val="24"/>
                <w:lang w:val="kk-KZ"/>
              </w:rPr>
              <w:t xml:space="preserve"> </w:t>
            </w:r>
            <w:r w:rsidRPr="002D7EE1">
              <w:rPr>
                <w:rFonts w:ascii="Times New Roman" w:eastAsia="Times New Roman" w:hAnsi="Times New Roman"/>
                <w:sz w:val="24"/>
                <w:szCs w:val="24"/>
              </w:rPr>
              <w:t xml:space="preserve">Күн тәртібінің үлгісі </w:t>
            </w:r>
          </w:p>
        </w:tc>
        <w:tc>
          <w:tcPr>
            <w:tcW w:w="2693" w:type="dxa"/>
            <w:tcBorders>
              <w:top w:val="single" w:sz="4" w:space="0" w:color="000000"/>
              <w:left w:val="single" w:sz="4" w:space="0" w:color="000000"/>
              <w:bottom w:val="single" w:sz="4" w:space="0" w:color="000000"/>
              <w:right w:val="single" w:sz="4" w:space="0" w:color="000000"/>
            </w:tcBorders>
            <w:hideMark/>
          </w:tcPr>
          <w:p w14:paraId="318FEB32" w14:textId="77777777" w:rsidR="002D7EE1" w:rsidRPr="002D7EE1" w:rsidRDefault="002D7EE1" w:rsidP="002D7EE1">
            <w:pPr>
              <w:spacing w:after="20" w:line="240" w:lineRule="auto"/>
              <w:ind w:left="20"/>
              <w:jc w:val="center"/>
              <w:rPr>
                <w:rFonts w:ascii="Times New Roman" w:eastAsia="Times New Roman" w:hAnsi="Times New Roman"/>
                <w:sz w:val="24"/>
                <w:szCs w:val="24"/>
                <w:lang w:val="en-US" w:eastAsia="en-US"/>
              </w:rPr>
            </w:pPr>
            <w:r w:rsidRPr="002D7EE1">
              <w:rPr>
                <w:rFonts w:ascii="Times New Roman" w:eastAsia="Times New Roman" w:hAnsi="Times New Roman"/>
                <w:sz w:val="24"/>
                <w:szCs w:val="24"/>
              </w:rPr>
              <w:t>Дүйсенбі</w:t>
            </w:r>
          </w:p>
        </w:tc>
        <w:tc>
          <w:tcPr>
            <w:tcW w:w="2553" w:type="dxa"/>
            <w:tcBorders>
              <w:top w:val="single" w:sz="4" w:space="0" w:color="000000"/>
              <w:left w:val="single" w:sz="4" w:space="0" w:color="000000"/>
              <w:bottom w:val="single" w:sz="4" w:space="0" w:color="000000"/>
              <w:right w:val="single" w:sz="4" w:space="0" w:color="000000"/>
            </w:tcBorders>
            <w:hideMark/>
          </w:tcPr>
          <w:p w14:paraId="793E9A3A" w14:textId="77777777" w:rsidR="002D7EE1" w:rsidRPr="002D7EE1" w:rsidRDefault="002D7EE1" w:rsidP="002D7EE1">
            <w:pPr>
              <w:spacing w:after="20" w:line="240" w:lineRule="auto"/>
              <w:ind w:left="20"/>
              <w:jc w:val="center"/>
              <w:rPr>
                <w:rFonts w:ascii="Times New Roman" w:eastAsia="Times New Roman" w:hAnsi="Times New Roman"/>
                <w:sz w:val="24"/>
                <w:szCs w:val="24"/>
                <w:lang w:val="en-US" w:eastAsia="en-US"/>
              </w:rPr>
            </w:pPr>
            <w:r w:rsidRPr="002D7EE1">
              <w:rPr>
                <w:rFonts w:ascii="Times New Roman" w:eastAsia="Times New Roman" w:hAnsi="Times New Roman"/>
                <w:sz w:val="24"/>
                <w:szCs w:val="24"/>
              </w:rPr>
              <w:t>Сейсенбі</w:t>
            </w:r>
          </w:p>
        </w:tc>
        <w:tc>
          <w:tcPr>
            <w:tcW w:w="2552" w:type="dxa"/>
            <w:tcBorders>
              <w:top w:val="single" w:sz="4" w:space="0" w:color="000000"/>
              <w:left w:val="single" w:sz="4" w:space="0" w:color="000000"/>
              <w:bottom w:val="single" w:sz="4" w:space="0" w:color="000000"/>
              <w:right w:val="single" w:sz="4" w:space="0" w:color="000000"/>
            </w:tcBorders>
            <w:hideMark/>
          </w:tcPr>
          <w:p w14:paraId="71AFA4B2" w14:textId="77777777" w:rsidR="002D7EE1" w:rsidRPr="002D7EE1" w:rsidRDefault="002D7EE1" w:rsidP="002D7EE1">
            <w:pPr>
              <w:spacing w:after="20" w:line="240" w:lineRule="auto"/>
              <w:ind w:left="20"/>
              <w:jc w:val="center"/>
              <w:rPr>
                <w:rFonts w:ascii="Times New Roman" w:eastAsia="Times New Roman" w:hAnsi="Times New Roman"/>
                <w:sz w:val="24"/>
                <w:szCs w:val="24"/>
                <w:lang w:val="en-US" w:eastAsia="en-US"/>
              </w:rPr>
            </w:pPr>
            <w:r w:rsidRPr="002D7EE1">
              <w:rPr>
                <w:rFonts w:ascii="Times New Roman" w:eastAsia="Times New Roman" w:hAnsi="Times New Roman"/>
                <w:sz w:val="24"/>
                <w:szCs w:val="24"/>
              </w:rPr>
              <w:t>Сәрсенбі</w:t>
            </w:r>
          </w:p>
        </w:tc>
        <w:tc>
          <w:tcPr>
            <w:tcW w:w="2553" w:type="dxa"/>
            <w:tcBorders>
              <w:top w:val="single" w:sz="4" w:space="0" w:color="000000"/>
              <w:left w:val="single" w:sz="4" w:space="0" w:color="000000"/>
              <w:bottom w:val="single" w:sz="4" w:space="0" w:color="000000"/>
              <w:right w:val="single" w:sz="4" w:space="0" w:color="000000"/>
            </w:tcBorders>
            <w:hideMark/>
          </w:tcPr>
          <w:p w14:paraId="7A4E23CA" w14:textId="77777777" w:rsidR="002D7EE1" w:rsidRPr="002D7EE1" w:rsidRDefault="002D7EE1" w:rsidP="002D7EE1">
            <w:pPr>
              <w:spacing w:after="20" w:line="240" w:lineRule="auto"/>
              <w:ind w:left="20"/>
              <w:jc w:val="center"/>
              <w:rPr>
                <w:rFonts w:ascii="Times New Roman" w:eastAsia="Times New Roman" w:hAnsi="Times New Roman"/>
                <w:sz w:val="24"/>
                <w:szCs w:val="24"/>
                <w:lang w:val="en-US" w:eastAsia="en-US"/>
              </w:rPr>
            </w:pPr>
            <w:r w:rsidRPr="002D7EE1">
              <w:rPr>
                <w:rFonts w:ascii="Times New Roman" w:eastAsia="Times New Roman" w:hAnsi="Times New Roman"/>
                <w:sz w:val="24"/>
                <w:szCs w:val="24"/>
              </w:rPr>
              <w:t>Бейсенбі</w:t>
            </w:r>
          </w:p>
        </w:tc>
        <w:tc>
          <w:tcPr>
            <w:tcW w:w="2958" w:type="dxa"/>
            <w:tcBorders>
              <w:top w:val="single" w:sz="4" w:space="0" w:color="000000"/>
              <w:left w:val="single" w:sz="4" w:space="0" w:color="000000"/>
              <w:bottom w:val="single" w:sz="4" w:space="0" w:color="000000"/>
              <w:right w:val="single" w:sz="4" w:space="0" w:color="000000"/>
            </w:tcBorders>
            <w:hideMark/>
          </w:tcPr>
          <w:p w14:paraId="22C00893" w14:textId="77777777" w:rsidR="002D7EE1" w:rsidRPr="002D7EE1" w:rsidRDefault="002D7EE1" w:rsidP="002D7EE1">
            <w:pPr>
              <w:spacing w:after="20" w:line="240" w:lineRule="auto"/>
              <w:ind w:left="20"/>
              <w:jc w:val="center"/>
              <w:rPr>
                <w:rFonts w:ascii="Times New Roman" w:eastAsia="Times New Roman" w:hAnsi="Times New Roman"/>
                <w:sz w:val="24"/>
                <w:szCs w:val="24"/>
                <w:lang w:val="en-US" w:eastAsia="en-US"/>
              </w:rPr>
            </w:pPr>
            <w:r w:rsidRPr="002D7EE1">
              <w:rPr>
                <w:rFonts w:ascii="Times New Roman" w:eastAsia="Times New Roman" w:hAnsi="Times New Roman"/>
                <w:sz w:val="24"/>
                <w:szCs w:val="24"/>
              </w:rPr>
              <w:t>Жұма</w:t>
            </w:r>
          </w:p>
        </w:tc>
      </w:tr>
      <w:tr w:rsidR="002D7EE1" w:rsidRPr="002D7EE1" w14:paraId="7F517F32" w14:textId="77777777" w:rsidTr="00367436">
        <w:trPr>
          <w:trHeight w:val="30"/>
        </w:trPr>
        <w:tc>
          <w:tcPr>
            <w:tcW w:w="2092" w:type="dxa"/>
            <w:tcBorders>
              <w:top w:val="single" w:sz="4" w:space="0" w:color="000000"/>
              <w:left w:val="single" w:sz="4" w:space="0" w:color="000000"/>
              <w:bottom w:val="single" w:sz="4" w:space="0" w:color="000000"/>
              <w:right w:val="single" w:sz="4" w:space="0" w:color="000000"/>
            </w:tcBorders>
            <w:hideMark/>
          </w:tcPr>
          <w:p w14:paraId="29FBAB07"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r w:rsidRPr="002D7EE1">
              <w:rPr>
                <w:rFonts w:ascii="Times New Roman" w:eastAsia="Times New Roman" w:hAnsi="Times New Roman"/>
                <w:sz w:val="24"/>
                <w:szCs w:val="24"/>
              </w:rPr>
              <w:t>Балаларды қабылдау</w:t>
            </w:r>
          </w:p>
        </w:tc>
        <w:tc>
          <w:tcPr>
            <w:tcW w:w="2693" w:type="dxa"/>
            <w:tcBorders>
              <w:top w:val="single" w:sz="4" w:space="0" w:color="000000"/>
              <w:left w:val="single" w:sz="4" w:space="0" w:color="000000"/>
              <w:bottom w:val="single" w:sz="4" w:space="0" w:color="000000"/>
              <w:right w:val="single" w:sz="4" w:space="0" w:color="000000"/>
            </w:tcBorders>
            <w:hideMark/>
          </w:tcPr>
          <w:p w14:paraId="36DCE4DD" w14:textId="77777777" w:rsidR="002D7EE1" w:rsidRPr="002D7EE1" w:rsidRDefault="002D7EE1" w:rsidP="002D7EE1">
            <w:pPr>
              <w:spacing w:after="20" w:line="240" w:lineRule="auto"/>
              <w:jc w:val="both"/>
              <w:rPr>
                <w:rFonts w:ascii="Times New Roman" w:eastAsia="Times New Roman" w:hAnsi="Times New Roman"/>
                <w:sz w:val="24"/>
                <w:szCs w:val="24"/>
                <w:lang w:val="kk-KZ" w:eastAsia="en-US"/>
              </w:rPr>
            </w:pPr>
            <w:r w:rsidRPr="002D7EE1">
              <w:rPr>
                <w:rFonts w:ascii="Times New Roman" w:eastAsia="Times New Roman" w:hAnsi="Times New Roman"/>
                <w:sz w:val="24"/>
                <w:szCs w:val="24"/>
                <w:lang w:val="kk-KZ" w:eastAsia="en-US"/>
              </w:rPr>
              <w:t>Қайырлы таң</w:t>
            </w:r>
          </w:p>
        </w:tc>
        <w:tc>
          <w:tcPr>
            <w:tcW w:w="2553" w:type="dxa"/>
            <w:tcBorders>
              <w:top w:val="single" w:sz="4" w:space="0" w:color="000000"/>
              <w:left w:val="single" w:sz="4" w:space="0" w:color="000000"/>
              <w:bottom w:val="single" w:sz="4" w:space="0" w:color="000000"/>
              <w:right w:val="single" w:sz="4" w:space="0" w:color="000000"/>
            </w:tcBorders>
          </w:tcPr>
          <w:p w14:paraId="5344CA66"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p w14:paraId="11159C46"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c>
          <w:tcPr>
            <w:tcW w:w="2552" w:type="dxa"/>
            <w:tcBorders>
              <w:top w:val="single" w:sz="4" w:space="0" w:color="000000"/>
              <w:left w:val="single" w:sz="4" w:space="0" w:color="000000"/>
              <w:bottom w:val="single" w:sz="4" w:space="0" w:color="000000"/>
              <w:right w:val="single" w:sz="4" w:space="0" w:color="000000"/>
            </w:tcBorders>
          </w:tcPr>
          <w:p w14:paraId="0518EE84"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p w14:paraId="28830390"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c>
          <w:tcPr>
            <w:tcW w:w="2553" w:type="dxa"/>
            <w:tcBorders>
              <w:top w:val="single" w:sz="4" w:space="0" w:color="000000"/>
              <w:left w:val="single" w:sz="4" w:space="0" w:color="000000"/>
              <w:bottom w:val="single" w:sz="4" w:space="0" w:color="000000"/>
              <w:right w:val="single" w:sz="4" w:space="0" w:color="000000"/>
            </w:tcBorders>
          </w:tcPr>
          <w:p w14:paraId="452C7B56"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p w14:paraId="56846BC8"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c>
          <w:tcPr>
            <w:tcW w:w="2958" w:type="dxa"/>
            <w:tcBorders>
              <w:top w:val="single" w:sz="4" w:space="0" w:color="000000"/>
              <w:left w:val="single" w:sz="4" w:space="0" w:color="000000"/>
              <w:bottom w:val="single" w:sz="4" w:space="0" w:color="000000"/>
              <w:right w:val="single" w:sz="4" w:space="0" w:color="000000"/>
            </w:tcBorders>
          </w:tcPr>
          <w:p w14:paraId="3127B3D2"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p w14:paraId="5B2A42CC"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r>
      <w:tr w:rsidR="002D7EE1" w:rsidRPr="002D7EE1" w14:paraId="1DDF4DE6" w14:textId="77777777" w:rsidTr="00367436">
        <w:trPr>
          <w:trHeight w:val="30"/>
        </w:trPr>
        <w:tc>
          <w:tcPr>
            <w:tcW w:w="2092" w:type="dxa"/>
            <w:tcBorders>
              <w:top w:val="single" w:sz="4" w:space="0" w:color="000000"/>
              <w:left w:val="single" w:sz="4" w:space="0" w:color="000000"/>
              <w:bottom w:val="single" w:sz="4" w:space="0" w:color="000000"/>
              <w:right w:val="single" w:sz="4" w:space="0" w:color="000000"/>
            </w:tcBorders>
            <w:hideMark/>
          </w:tcPr>
          <w:p w14:paraId="7489A15D"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rPr>
              <w:t>Ата-аналармен кеңес, әңгімелесу</w:t>
            </w:r>
          </w:p>
        </w:tc>
        <w:tc>
          <w:tcPr>
            <w:tcW w:w="2693" w:type="dxa"/>
            <w:tcBorders>
              <w:top w:val="single" w:sz="4" w:space="0" w:color="000000"/>
              <w:left w:val="single" w:sz="4" w:space="0" w:color="000000"/>
              <w:bottom w:val="single" w:sz="4" w:space="0" w:color="000000"/>
              <w:right w:val="single" w:sz="4" w:space="0" w:color="000000"/>
            </w:tcBorders>
            <w:hideMark/>
          </w:tcPr>
          <w:p w14:paraId="5F0064E5"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Ата –аналармен әңгімелесу кеңес беру</w:t>
            </w:r>
          </w:p>
        </w:tc>
        <w:tc>
          <w:tcPr>
            <w:tcW w:w="2553" w:type="dxa"/>
            <w:tcBorders>
              <w:top w:val="single" w:sz="4" w:space="0" w:color="000000"/>
              <w:left w:val="single" w:sz="4" w:space="0" w:color="000000"/>
              <w:bottom w:val="single" w:sz="4" w:space="0" w:color="000000"/>
              <w:right w:val="single" w:sz="4" w:space="0" w:color="000000"/>
            </w:tcBorders>
            <w:hideMark/>
          </w:tcPr>
          <w:p w14:paraId="2D2B85A0"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Балаларды жан</w:t>
            </w:r>
          </w:p>
          <w:p w14:paraId="79B21C32"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жақты қарап қабылдап алу,дене қызуын бақылау,</w:t>
            </w:r>
          </w:p>
        </w:tc>
        <w:tc>
          <w:tcPr>
            <w:tcW w:w="2552" w:type="dxa"/>
            <w:tcBorders>
              <w:top w:val="single" w:sz="4" w:space="0" w:color="000000"/>
              <w:left w:val="single" w:sz="4" w:space="0" w:color="000000"/>
              <w:bottom w:val="single" w:sz="4" w:space="0" w:color="000000"/>
              <w:right w:val="single" w:sz="4" w:space="0" w:color="000000"/>
            </w:tcBorders>
            <w:hideMark/>
          </w:tcPr>
          <w:p w14:paraId="40F09889"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xml:space="preserve">Ата-анасынан түнгі ұйқысы қалай болғандығын сұрау,күнделікті </w:t>
            </w:r>
            <w:r w:rsidRPr="002D7EE1">
              <w:rPr>
                <w:rFonts w:ascii="Times New Roman" w:eastAsia="Times New Roman" w:hAnsi="Times New Roman"/>
                <w:lang w:val="kk-KZ"/>
              </w:rPr>
              <w:lastRenderedPageBreak/>
              <w:t xml:space="preserve">мектепке әкеліп,алып кетулерін қадағалау. </w:t>
            </w:r>
          </w:p>
        </w:tc>
        <w:tc>
          <w:tcPr>
            <w:tcW w:w="2553" w:type="dxa"/>
            <w:tcBorders>
              <w:top w:val="single" w:sz="4" w:space="0" w:color="000000"/>
              <w:left w:val="single" w:sz="4" w:space="0" w:color="000000"/>
              <w:bottom w:val="single" w:sz="4" w:space="0" w:color="000000"/>
              <w:right w:val="single" w:sz="4" w:space="0" w:color="000000"/>
            </w:tcBorders>
            <w:hideMark/>
          </w:tcPr>
          <w:p w14:paraId="691888AC"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lastRenderedPageBreak/>
              <w:t>Мәдени гигиеналық әрекеттер мен дағдылар,</w:t>
            </w:r>
          </w:p>
          <w:p w14:paraId="6D402492"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xml:space="preserve">ұйымдастыру шаралары ,балалардың </w:t>
            </w:r>
            <w:r w:rsidRPr="002D7EE1">
              <w:rPr>
                <w:rFonts w:ascii="Times New Roman" w:eastAsia="Times New Roman" w:hAnsi="Times New Roman"/>
                <w:lang w:val="kk-KZ"/>
              </w:rPr>
              <w:lastRenderedPageBreak/>
              <w:t>қызығушылығына,көңіл күйіне назар аудару</w:t>
            </w:r>
          </w:p>
        </w:tc>
        <w:tc>
          <w:tcPr>
            <w:tcW w:w="2958" w:type="dxa"/>
            <w:tcBorders>
              <w:top w:val="single" w:sz="4" w:space="0" w:color="000000"/>
              <w:left w:val="single" w:sz="4" w:space="0" w:color="000000"/>
              <w:bottom w:val="single" w:sz="4" w:space="0" w:color="000000"/>
              <w:right w:val="single" w:sz="4" w:space="0" w:color="000000"/>
            </w:tcBorders>
            <w:hideMark/>
          </w:tcPr>
          <w:p w14:paraId="50C7D911"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lastRenderedPageBreak/>
              <w:t>Ата –аналармен әңгімелесу кеңес беру</w:t>
            </w:r>
          </w:p>
        </w:tc>
      </w:tr>
      <w:tr w:rsidR="002D7EE1" w:rsidRPr="00367436" w14:paraId="6B0E0A90" w14:textId="77777777" w:rsidTr="00367436">
        <w:trPr>
          <w:trHeight w:val="30"/>
        </w:trPr>
        <w:tc>
          <w:tcPr>
            <w:tcW w:w="2092" w:type="dxa"/>
            <w:tcBorders>
              <w:top w:val="single" w:sz="4" w:space="0" w:color="000000"/>
              <w:left w:val="single" w:sz="4" w:space="0" w:color="000000"/>
              <w:bottom w:val="single" w:sz="4" w:space="0" w:color="000000"/>
              <w:right w:val="single" w:sz="4" w:space="0" w:color="000000"/>
            </w:tcBorders>
            <w:hideMark/>
          </w:tcPr>
          <w:p w14:paraId="1ABC398A"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rPr>
              <w:t>Балалардың дербес іс-әрекеті (аз қимылды, үстел үсті ойындары, бейнелеу іс-әрекеті, кітаптарды қарау және басқалар)</w:t>
            </w: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41F81376" w14:textId="77777777" w:rsidR="002D7EE1" w:rsidRPr="002D7EE1" w:rsidRDefault="002D7EE1" w:rsidP="002D7EE1">
            <w:pPr>
              <w:spacing w:after="0"/>
              <w:rPr>
                <w:rFonts w:ascii="Times New Roman" w:eastAsia="Times New Roman" w:hAnsi="Times New Roman"/>
                <w:sz w:val="20"/>
                <w:szCs w:val="20"/>
                <w:shd w:val="clear" w:color="auto" w:fill="FFFFFF"/>
                <w:lang w:val="kk-KZ"/>
              </w:rPr>
            </w:pPr>
            <w:r w:rsidRPr="002D7EE1">
              <w:rPr>
                <w:rFonts w:ascii="Times New Roman" w:eastAsia="Times New Roman" w:hAnsi="Times New Roman" w:cs="Arial"/>
                <w:sz w:val="20"/>
                <w:szCs w:val="20"/>
                <w:shd w:val="clear" w:color="auto" w:fill="FFFFFF"/>
                <w:lang w:val="kk-KZ"/>
              </w:rPr>
              <w:t>Пж ойын: «Кім көп сөз айтады?»</w:t>
            </w:r>
          </w:p>
          <w:p w14:paraId="650F75C6" w14:textId="77777777" w:rsidR="002D7EE1" w:rsidRPr="002D7EE1" w:rsidRDefault="002D7EE1" w:rsidP="002D7EE1">
            <w:pPr>
              <w:spacing w:after="0"/>
              <w:rPr>
                <w:rFonts w:ascii="Times New Roman" w:eastAsia="Times New Roman" w:hAnsi="Times New Roman" w:cs="Arial"/>
                <w:sz w:val="20"/>
                <w:szCs w:val="20"/>
                <w:shd w:val="clear" w:color="auto" w:fill="FFFFFF"/>
                <w:lang w:val="kk-KZ"/>
              </w:rPr>
            </w:pPr>
            <w:r w:rsidRPr="002D7EE1">
              <w:rPr>
                <w:rFonts w:ascii="Times New Roman" w:eastAsia="Times New Roman" w:hAnsi="Times New Roman" w:cs="Arial"/>
                <w:sz w:val="20"/>
                <w:szCs w:val="20"/>
                <w:shd w:val="clear" w:color="auto" w:fill="FFFFFF"/>
                <w:lang w:val="kk-KZ"/>
              </w:rPr>
              <w:t>Шарты: Педагогтың артынан бірнеше сөзді қайталап айтады</w:t>
            </w:r>
          </w:p>
        </w:tc>
        <w:tc>
          <w:tcPr>
            <w:tcW w:w="2553" w:type="dxa"/>
            <w:tcBorders>
              <w:top w:val="single" w:sz="4" w:space="0" w:color="000000"/>
              <w:left w:val="single" w:sz="4" w:space="0" w:color="000000"/>
              <w:bottom w:val="single" w:sz="4" w:space="0" w:color="000000"/>
              <w:right w:val="single" w:sz="4" w:space="0" w:color="000000"/>
            </w:tcBorders>
            <w:hideMark/>
          </w:tcPr>
          <w:p w14:paraId="1D2619F4" w14:textId="77777777" w:rsidR="002D7EE1" w:rsidRPr="002D7EE1" w:rsidRDefault="002D7EE1" w:rsidP="002D7EE1">
            <w:pPr>
              <w:spacing w:after="0"/>
              <w:rPr>
                <w:rFonts w:ascii="Times New Roman" w:eastAsia="Times New Roman" w:hAnsi="Times New Roman"/>
                <w:sz w:val="20"/>
                <w:szCs w:val="20"/>
                <w:shd w:val="clear" w:color="auto" w:fill="FFFFFF"/>
                <w:lang w:val="kk-KZ"/>
              </w:rPr>
            </w:pPr>
            <w:r w:rsidRPr="002D7EE1">
              <w:rPr>
                <w:rFonts w:ascii="Times New Roman" w:eastAsia="Times New Roman" w:hAnsi="Times New Roman" w:cs="Arial"/>
                <w:sz w:val="20"/>
                <w:szCs w:val="20"/>
                <w:shd w:val="clear" w:color="auto" w:fill="FFFFFF"/>
                <w:lang w:val="kk-KZ"/>
              </w:rPr>
              <w:t>Еркін ойын: « Бұл үйде кімдер тұрады?»</w:t>
            </w:r>
          </w:p>
          <w:p w14:paraId="59BE6421" w14:textId="77777777" w:rsidR="002D7EE1" w:rsidRPr="002D7EE1" w:rsidRDefault="002D7EE1" w:rsidP="002D7EE1">
            <w:pPr>
              <w:spacing w:after="0"/>
              <w:rPr>
                <w:rFonts w:ascii="Times New Roman" w:eastAsia="Times New Roman" w:hAnsi="Times New Roman" w:cs="Arial"/>
                <w:sz w:val="20"/>
                <w:szCs w:val="20"/>
                <w:shd w:val="clear" w:color="auto" w:fill="FFFFFF"/>
                <w:lang w:val="kk-KZ"/>
              </w:rPr>
            </w:pPr>
            <w:r w:rsidRPr="002D7EE1">
              <w:rPr>
                <w:rFonts w:ascii="Times New Roman" w:eastAsia="Times New Roman" w:hAnsi="Times New Roman" w:cs="Arial"/>
                <w:sz w:val="20"/>
                <w:szCs w:val="20"/>
                <w:shd w:val="clear" w:color="auto" w:fill="FFFFFF"/>
                <w:lang w:val="kk-KZ"/>
              </w:rPr>
              <w:t>Шарты: Қуыршақтарымен үй жасап ойнайды</w:t>
            </w:r>
          </w:p>
        </w:tc>
        <w:tc>
          <w:tcPr>
            <w:tcW w:w="2552" w:type="dxa"/>
            <w:tcBorders>
              <w:top w:val="single" w:sz="4" w:space="0" w:color="000000"/>
              <w:left w:val="single" w:sz="4" w:space="0" w:color="000000"/>
              <w:bottom w:val="single" w:sz="4" w:space="0" w:color="000000"/>
              <w:right w:val="single" w:sz="4" w:space="0" w:color="000000"/>
            </w:tcBorders>
            <w:hideMark/>
          </w:tcPr>
          <w:p w14:paraId="7814328E" w14:textId="77777777" w:rsidR="002D7EE1" w:rsidRPr="002D7EE1" w:rsidRDefault="002D7EE1" w:rsidP="002D7EE1">
            <w:pPr>
              <w:spacing w:after="0"/>
              <w:rPr>
                <w:rFonts w:ascii="Times New Roman" w:eastAsia="Times New Roman" w:hAnsi="Times New Roman"/>
                <w:sz w:val="20"/>
                <w:szCs w:val="20"/>
                <w:lang w:val="kk-KZ"/>
              </w:rPr>
            </w:pPr>
            <w:r w:rsidRPr="002D7EE1">
              <w:rPr>
                <w:rFonts w:ascii="Times New Roman" w:eastAsia="Times New Roman" w:hAnsi="Times New Roman" w:cs="Arial"/>
                <w:sz w:val="20"/>
                <w:szCs w:val="20"/>
                <w:lang w:val="kk-KZ"/>
              </w:rPr>
              <w:t xml:space="preserve">Құрылымдалған ойын:     «Орнын тап» </w:t>
            </w:r>
          </w:p>
          <w:p w14:paraId="39E4795B" w14:textId="77777777" w:rsidR="002D7EE1" w:rsidRPr="002D7EE1" w:rsidRDefault="002D7EE1" w:rsidP="002D7EE1">
            <w:pPr>
              <w:spacing w:after="0"/>
              <w:rPr>
                <w:rFonts w:ascii="Times New Roman" w:eastAsia="Times New Roman" w:hAnsi="Times New Roman" w:cs="Arial"/>
                <w:sz w:val="20"/>
                <w:szCs w:val="20"/>
                <w:lang w:val="kk-KZ"/>
              </w:rPr>
            </w:pPr>
            <w:r w:rsidRPr="002D7EE1">
              <w:rPr>
                <w:rFonts w:ascii="Times New Roman" w:eastAsia="Times New Roman" w:hAnsi="Times New Roman" w:cs="Arial"/>
                <w:sz w:val="20"/>
                <w:szCs w:val="20"/>
                <w:lang w:val="kk-KZ"/>
              </w:rPr>
              <w:t>Шарты: Жемістер мен көкөністердің көлеңкесін табады</w:t>
            </w:r>
          </w:p>
        </w:tc>
        <w:tc>
          <w:tcPr>
            <w:tcW w:w="2553" w:type="dxa"/>
            <w:tcBorders>
              <w:top w:val="single" w:sz="4" w:space="0" w:color="000000"/>
              <w:left w:val="single" w:sz="4" w:space="0" w:color="000000"/>
              <w:bottom w:val="single" w:sz="4" w:space="0" w:color="000000"/>
              <w:right w:val="single" w:sz="4" w:space="0" w:color="000000"/>
            </w:tcBorders>
            <w:hideMark/>
          </w:tcPr>
          <w:p w14:paraId="0D1076FF" w14:textId="77777777" w:rsidR="002D7EE1" w:rsidRPr="002D7EE1" w:rsidRDefault="002D7EE1" w:rsidP="002D7EE1">
            <w:pPr>
              <w:spacing w:after="0"/>
              <w:rPr>
                <w:rFonts w:ascii="Times New Roman" w:eastAsia="Times New Roman" w:hAnsi="Times New Roman"/>
                <w:sz w:val="20"/>
                <w:szCs w:val="20"/>
                <w:lang w:val="kk-KZ"/>
              </w:rPr>
            </w:pPr>
            <w:r w:rsidRPr="002D7EE1">
              <w:rPr>
                <w:rFonts w:ascii="Times New Roman" w:eastAsia="Times New Roman" w:hAnsi="Times New Roman" w:cs="Arial"/>
                <w:sz w:val="20"/>
                <w:szCs w:val="20"/>
                <w:lang w:val="kk-KZ"/>
              </w:rPr>
              <w:t>Еркін ойын: «Бауын байла»</w:t>
            </w:r>
          </w:p>
          <w:p w14:paraId="4BB1CD6F" w14:textId="77777777" w:rsidR="002D7EE1" w:rsidRPr="002D7EE1" w:rsidRDefault="002D7EE1" w:rsidP="002D7EE1">
            <w:pPr>
              <w:spacing w:after="0"/>
              <w:rPr>
                <w:rFonts w:ascii="Times New Roman" w:eastAsia="Times New Roman" w:hAnsi="Times New Roman" w:cs="Arial"/>
                <w:sz w:val="20"/>
                <w:szCs w:val="20"/>
                <w:lang w:val="kk-KZ"/>
              </w:rPr>
            </w:pPr>
            <w:r w:rsidRPr="002D7EE1">
              <w:rPr>
                <w:rFonts w:ascii="Times New Roman" w:eastAsia="Times New Roman" w:hAnsi="Times New Roman" w:cs="Arial"/>
                <w:sz w:val="20"/>
                <w:szCs w:val="20"/>
                <w:lang w:val="kk-KZ"/>
              </w:rPr>
              <w:t>Шарты: Фетрдан жасалған аяқ киімдердің бауын байлап ойнайды.</w:t>
            </w:r>
          </w:p>
        </w:tc>
        <w:tc>
          <w:tcPr>
            <w:tcW w:w="2958" w:type="dxa"/>
            <w:tcBorders>
              <w:top w:val="single" w:sz="4" w:space="0" w:color="000000"/>
              <w:left w:val="single" w:sz="4" w:space="0" w:color="000000"/>
              <w:bottom w:val="single" w:sz="4" w:space="0" w:color="000000"/>
              <w:right w:val="single" w:sz="4" w:space="0" w:color="000000"/>
            </w:tcBorders>
            <w:hideMark/>
          </w:tcPr>
          <w:p w14:paraId="7F22E905" w14:textId="77777777" w:rsidR="002D7EE1" w:rsidRPr="002D7EE1" w:rsidRDefault="002D7EE1" w:rsidP="002D7EE1">
            <w:pPr>
              <w:spacing w:after="0"/>
              <w:rPr>
                <w:rFonts w:ascii="Times New Roman" w:eastAsia="Times New Roman" w:hAnsi="Times New Roman"/>
                <w:sz w:val="20"/>
                <w:szCs w:val="20"/>
                <w:shd w:val="clear" w:color="auto" w:fill="FFFFFF"/>
                <w:lang w:val="kk-KZ"/>
              </w:rPr>
            </w:pPr>
            <w:r w:rsidRPr="002D7EE1">
              <w:rPr>
                <w:rFonts w:ascii="Times New Roman" w:eastAsia="Times New Roman" w:hAnsi="Times New Roman" w:cs="Arial"/>
                <w:sz w:val="20"/>
                <w:szCs w:val="20"/>
                <w:shd w:val="clear" w:color="auto" w:fill="FFFFFF"/>
                <w:lang w:val="kk-KZ"/>
              </w:rPr>
              <w:t xml:space="preserve">Еркін ойын: «Ертегілер елінде» </w:t>
            </w:r>
          </w:p>
          <w:p w14:paraId="795272E1" w14:textId="77777777" w:rsidR="002D7EE1" w:rsidRPr="002D7EE1" w:rsidRDefault="002D7EE1" w:rsidP="002D7EE1">
            <w:pPr>
              <w:spacing w:after="0"/>
              <w:rPr>
                <w:rFonts w:ascii="Times New Roman" w:eastAsia="Times New Roman" w:hAnsi="Times New Roman" w:cs="Arial"/>
                <w:sz w:val="20"/>
                <w:szCs w:val="20"/>
                <w:shd w:val="clear" w:color="auto" w:fill="FFFFFF"/>
                <w:lang w:val="kk-KZ"/>
              </w:rPr>
            </w:pPr>
            <w:r w:rsidRPr="002D7EE1">
              <w:rPr>
                <w:rFonts w:ascii="Times New Roman" w:eastAsia="Times New Roman" w:hAnsi="Times New Roman" w:cs="Arial"/>
                <w:sz w:val="20"/>
                <w:szCs w:val="20"/>
                <w:shd w:val="clear" w:color="auto" w:fill="FFFFFF"/>
                <w:lang w:val="kk-KZ"/>
              </w:rPr>
              <w:t>Шарты: Саусақ театр арқылы ойнайды</w:t>
            </w:r>
          </w:p>
        </w:tc>
      </w:tr>
      <w:tr w:rsidR="002D7EE1" w:rsidRPr="002D7EE1" w14:paraId="74CC16F5" w14:textId="77777777" w:rsidTr="00367436">
        <w:trPr>
          <w:trHeight w:val="30"/>
        </w:trPr>
        <w:tc>
          <w:tcPr>
            <w:tcW w:w="2092" w:type="dxa"/>
            <w:tcBorders>
              <w:top w:val="single" w:sz="4" w:space="0" w:color="000000"/>
              <w:left w:val="single" w:sz="4" w:space="0" w:color="000000"/>
              <w:bottom w:val="single" w:sz="4" w:space="0" w:color="000000"/>
              <w:right w:val="single" w:sz="4" w:space="0" w:color="000000"/>
            </w:tcBorders>
            <w:hideMark/>
          </w:tcPr>
          <w:p w14:paraId="14B814A6"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r w:rsidRPr="002D7EE1">
              <w:rPr>
                <w:rFonts w:ascii="Times New Roman" w:eastAsia="Times New Roman" w:hAnsi="Times New Roman"/>
                <w:sz w:val="24"/>
                <w:szCs w:val="24"/>
              </w:rPr>
              <w:t>Ертеңгілік жаттығу</w:t>
            </w:r>
          </w:p>
        </w:tc>
        <w:tc>
          <w:tcPr>
            <w:tcW w:w="2693" w:type="dxa"/>
            <w:tcBorders>
              <w:top w:val="single" w:sz="4" w:space="0" w:color="000000"/>
              <w:left w:val="single" w:sz="4" w:space="0" w:color="000000"/>
              <w:bottom w:val="single" w:sz="4" w:space="0" w:color="000000"/>
              <w:right w:val="single" w:sz="4" w:space="0" w:color="000000"/>
            </w:tcBorders>
          </w:tcPr>
          <w:p w14:paraId="74FCF227"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val="kk-KZ" w:eastAsia="en-US"/>
              </w:rPr>
              <w:t>Таңғыжаттығу кешені</w:t>
            </w:r>
          </w:p>
          <w:p w14:paraId="26E2B7CF"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eastAsia="en-US"/>
              </w:rPr>
              <w:t>№1</w:t>
            </w:r>
          </w:p>
          <w:p w14:paraId="62B23A91"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c>
          <w:tcPr>
            <w:tcW w:w="2553" w:type="dxa"/>
            <w:tcBorders>
              <w:top w:val="single" w:sz="4" w:space="0" w:color="000000"/>
              <w:left w:val="single" w:sz="4" w:space="0" w:color="000000"/>
              <w:bottom w:val="single" w:sz="4" w:space="0" w:color="000000"/>
              <w:right w:val="single" w:sz="4" w:space="0" w:color="000000"/>
            </w:tcBorders>
          </w:tcPr>
          <w:p w14:paraId="6A7DB99F" w14:textId="77777777" w:rsidR="002D7EE1" w:rsidRPr="002D7EE1" w:rsidRDefault="002D7EE1" w:rsidP="002D7EE1">
            <w:pPr>
              <w:spacing w:after="20" w:line="240" w:lineRule="auto"/>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val="kk-KZ" w:eastAsia="en-US"/>
              </w:rPr>
              <w:t>Таңғы жаттығу кешені</w:t>
            </w:r>
          </w:p>
          <w:p w14:paraId="7446E6A5"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eastAsia="en-US"/>
              </w:rPr>
              <w:t>№2</w:t>
            </w:r>
          </w:p>
          <w:p w14:paraId="5F0B38A2"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c>
          <w:tcPr>
            <w:tcW w:w="2552" w:type="dxa"/>
            <w:tcBorders>
              <w:top w:val="single" w:sz="4" w:space="0" w:color="000000"/>
              <w:left w:val="single" w:sz="4" w:space="0" w:color="000000"/>
              <w:bottom w:val="single" w:sz="4" w:space="0" w:color="000000"/>
              <w:right w:val="single" w:sz="4" w:space="0" w:color="000000"/>
            </w:tcBorders>
          </w:tcPr>
          <w:p w14:paraId="4C887FE2"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val="kk-KZ" w:eastAsia="en-US"/>
              </w:rPr>
              <w:t>Таңғыжаттығу кешені</w:t>
            </w:r>
          </w:p>
          <w:p w14:paraId="2B9EE38F"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eastAsia="en-US"/>
              </w:rPr>
              <w:t>№3</w:t>
            </w:r>
          </w:p>
          <w:p w14:paraId="098CB25B" w14:textId="77777777" w:rsidR="002D7EE1" w:rsidRPr="002D7EE1" w:rsidRDefault="002D7EE1" w:rsidP="002D7EE1">
            <w:pPr>
              <w:spacing w:after="20" w:line="240" w:lineRule="auto"/>
              <w:jc w:val="both"/>
              <w:rPr>
                <w:rFonts w:ascii="Times New Roman" w:eastAsia="Times New Roman" w:hAnsi="Times New Roman"/>
                <w:sz w:val="24"/>
                <w:szCs w:val="24"/>
                <w:lang w:eastAsia="en-US"/>
              </w:rPr>
            </w:pPr>
          </w:p>
          <w:p w14:paraId="75A2F285"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c>
          <w:tcPr>
            <w:tcW w:w="2553" w:type="dxa"/>
            <w:tcBorders>
              <w:top w:val="single" w:sz="4" w:space="0" w:color="000000"/>
              <w:left w:val="single" w:sz="4" w:space="0" w:color="000000"/>
              <w:bottom w:val="single" w:sz="4" w:space="0" w:color="000000"/>
              <w:right w:val="single" w:sz="4" w:space="0" w:color="000000"/>
            </w:tcBorders>
          </w:tcPr>
          <w:p w14:paraId="073ED1A1"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val="kk-KZ" w:eastAsia="en-US"/>
              </w:rPr>
              <w:t>Таңғыжаттығу кешені</w:t>
            </w:r>
          </w:p>
          <w:p w14:paraId="0FFCC3F7"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eastAsia="en-US"/>
              </w:rPr>
              <w:t>№4</w:t>
            </w:r>
          </w:p>
          <w:p w14:paraId="6EF6903A"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p w14:paraId="0407F570"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c>
          <w:tcPr>
            <w:tcW w:w="2958" w:type="dxa"/>
            <w:tcBorders>
              <w:top w:val="single" w:sz="4" w:space="0" w:color="000000"/>
              <w:left w:val="single" w:sz="4" w:space="0" w:color="000000"/>
              <w:bottom w:val="single" w:sz="4" w:space="0" w:color="000000"/>
              <w:right w:val="single" w:sz="4" w:space="0" w:color="000000"/>
            </w:tcBorders>
          </w:tcPr>
          <w:p w14:paraId="405F809C"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val="kk-KZ" w:eastAsia="en-US"/>
              </w:rPr>
              <w:t>Таңғы жаттығу кешені</w:t>
            </w:r>
          </w:p>
          <w:p w14:paraId="2AD5BFFB" w14:textId="77777777" w:rsidR="002D7EE1" w:rsidRPr="002D7EE1" w:rsidRDefault="002D7EE1" w:rsidP="002D7EE1">
            <w:pPr>
              <w:spacing w:after="20" w:line="240" w:lineRule="auto"/>
              <w:ind w:left="20"/>
              <w:jc w:val="both"/>
              <w:rPr>
                <w:rFonts w:ascii="Times New Roman" w:eastAsia="Times New Roman" w:hAnsi="Times New Roman"/>
                <w:sz w:val="24"/>
                <w:szCs w:val="24"/>
                <w:lang w:eastAsia="en-US"/>
              </w:rPr>
            </w:pPr>
            <w:r w:rsidRPr="002D7EE1">
              <w:rPr>
                <w:rFonts w:ascii="Times New Roman" w:eastAsia="Times New Roman" w:hAnsi="Times New Roman"/>
                <w:sz w:val="24"/>
                <w:szCs w:val="24"/>
                <w:lang w:eastAsia="en-US"/>
              </w:rPr>
              <w:t>№5</w:t>
            </w:r>
          </w:p>
          <w:p w14:paraId="6532DBD2"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p w14:paraId="6B27E6BF"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p>
        </w:tc>
      </w:tr>
      <w:tr w:rsidR="002D7EE1" w:rsidRPr="00367436" w14:paraId="67F72F12" w14:textId="77777777" w:rsidTr="00367436">
        <w:trPr>
          <w:trHeight w:val="4661"/>
        </w:trPr>
        <w:tc>
          <w:tcPr>
            <w:tcW w:w="2092" w:type="dxa"/>
            <w:tcBorders>
              <w:top w:val="single" w:sz="4" w:space="0" w:color="000000"/>
              <w:left w:val="single" w:sz="4" w:space="0" w:color="000000"/>
              <w:bottom w:val="single" w:sz="4" w:space="0" w:color="000000"/>
              <w:right w:val="single" w:sz="4" w:space="0" w:color="000000"/>
            </w:tcBorders>
            <w:hideMark/>
          </w:tcPr>
          <w:p w14:paraId="5499B2A8"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r w:rsidRPr="002D7EE1">
              <w:rPr>
                <w:rFonts w:ascii="Times New Roman" w:eastAsia="Times New Roman" w:hAnsi="Times New Roman"/>
                <w:sz w:val="24"/>
                <w:szCs w:val="24"/>
              </w:rPr>
              <w:t>Кестеге сәйкес ҰІӘ</w:t>
            </w:r>
          </w:p>
        </w:tc>
        <w:tc>
          <w:tcPr>
            <w:tcW w:w="2693" w:type="dxa"/>
            <w:tcBorders>
              <w:top w:val="single" w:sz="4" w:space="0" w:color="000000"/>
              <w:left w:val="single" w:sz="4" w:space="0" w:color="000000"/>
              <w:bottom w:val="single" w:sz="4" w:space="0" w:color="000000"/>
              <w:right w:val="single" w:sz="4" w:space="0" w:color="000000"/>
            </w:tcBorders>
          </w:tcPr>
          <w:p w14:paraId="2767C866"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1.Сөйлеуді дамыту</w:t>
            </w:r>
          </w:p>
          <w:p w14:paraId="537FC413"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Міндеті:</w:t>
            </w:r>
            <w:r w:rsidRPr="002D7EE1">
              <w:rPr>
                <w:rFonts w:eastAsia="Times New Roman"/>
                <w:lang w:val="kk-KZ"/>
              </w:rPr>
              <w:t xml:space="preserve"> </w:t>
            </w:r>
            <w:r w:rsidRPr="002D7EE1">
              <w:rPr>
                <w:rFonts w:ascii="Times New Roman" w:eastAsia="Times New Roman" w:hAnsi="Times New Roman"/>
                <w:color w:val="000000"/>
                <w:lang w:val="kk-KZ"/>
              </w:rPr>
              <w:t>Мамандықтар жайлы әңгіме жүргізу арқылы сөздік қорларын толықтыру.</w:t>
            </w:r>
          </w:p>
          <w:p w14:paraId="6791F0A1"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Мақсаты:</w:t>
            </w:r>
            <w:r w:rsidRPr="002D7EE1">
              <w:rPr>
                <w:rFonts w:eastAsia="Times New Roman"/>
                <w:lang w:val="kk-KZ"/>
              </w:rPr>
              <w:t xml:space="preserve"> </w:t>
            </w:r>
            <w:r w:rsidRPr="002D7EE1">
              <w:rPr>
                <w:rFonts w:ascii="Times New Roman" w:eastAsia="Times New Roman" w:hAnsi="Times New Roman"/>
                <w:color w:val="000000"/>
                <w:lang w:val="kk-KZ"/>
              </w:rPr>
              <w:t>Мамандықтар туралы білімдерін жетілдіру.</w:t>
            </w:r>
          </w:p>
          <w:p w14:paraId="64C9479F" w14:textId="77777777" w:rsidR="002D7EE1" w:rsidRPr="002D7EE1" w:rsidRDefault="002D7EE1" w:rsidP="002D7EE1">
            <w:pPr>
              <w:widowControl w:val="0"/>
              <w:autoSpaceDE w:val="0"/>
              <w:autoSpaceDN w:val="0"/>
              <w:spacing w:before="41" w:after="0" w:line="240" w:lineRule="auto"/>
              <w:rPr>
                <w:rFonts w:ascii="Times New Roman" w:eastAsia="Times New Roman" w:hAnsi="Times New Roman"/>
                <w:b/>
                <w:sz w:val="24"/>
                <w:szCs w:val="24"/>
                <w:lang w:val="kk-KZ" w:eastAsia="en-US"/>
              </w:rPr>
            </w:pPr>
            <w:r w:rsidRPr="002D7EE1">
              <w:rPr>
                <w:rFonts w:ascii="Times New Roman" w:eastAsia="Times New Roman" w:hAnsi="Times New Roman"/>
                <w:b/>
                <w:sz w:val="24"/>
                <w:szCs w:val="24"/>
                <w:lang w:val="kk-KZ" w:eastAsia="en-US"/>
              </w:rPr>
              <w:t>Дидактикалық ойын: «Кімге не керек?»</w:t>
            </w:r>
          </w:p>
          <w:p w14:paraId="18CD97A0" w14:textId="77777777" w:rsidR="002D7EE1" w:rsidRPr="002D7EE1" w:rsidRDefault="002D7EE1" w:rsidP="002D7EE1">
            <w:pPr>
              <w:widowControl w:val="0"/>
              <w:autoSpaceDE w:val="0"/>
              <w:autoSpaceDN w:val="0"/>
              <w:spacing w:before="41" w:after="0" w:line="240" w:lineRule="auto"/>
              <w:rPr>
                <w:rFonts w:ascii="Times New Roman" w:eastAsia="Times New Roman" w:hAnsi="Times New Roman"/>
                <w:sz w:val="24"/>
                <w:szCs w:val="24"/>
                <w:lang w:val="kk-KZ" w:eastAsia="en-US"/>
              </w:rPr>
            </w:pPr>
            <w:r w:rsidRPr="002D7EE1">
              <w:rPr>
                <w:rFonts w:ascii="Times New Roman" w:eastAsia="Times New Roman" w:hAnsi="Times New Roman"/>
                <w:sz w:val="24"/>
                <w:szCs w:val="24"/>
                <w:lang w:val="kk-KZ" w:eastAsia="en-US"/>
              </w:rPr>
              <w:t>Ойын шарты: Әртүрлі мамандық иелеріне қандай құрал қажет, жапсырмалар орнын тауып жабыстырады.</w:t>
            </w:r>
          </w:p>
          <w:p w14:paraId="223E8814" w14:textId="77777777" w:rsidR="002D7EE1" w:rsidRPr="002D7EE1" w:rsidRDefault="002D7EE1" w:rsidP="002D7EE1">
            <w:pPr>
              <w:widowControl w:val="0"/>
              <w:autoSpaceDE w:val="0"/>
              <w:autoSpaceDN w:val="0"/>
              <w:spacing w:before="41" w:after="0" w:line="240" w:lineRule="auto"/>
              <w:rPr>
                <w:rFonts w:ascii="Times New Roman" w:eastAsia="Times New Roman" w:hAnsi="Times New Roman"/>
                <w:b/>
                <w:sz w:val="24"/>
                <w:szCs w:val="24"/>
                <w:lang w:val="kk-KZ" w:eastAsia="en-US"/>
              </w:rPr>
            </w:pPr>
            <w:r w:rsidRPr="002D7EE1">
              <w:rPr>
                <w:rFonts w:ascii="Times New Roman" w:eastAsia="Times New Roman" w:hAnsi="Times New Roman"/>
                <w:b/>
                <w:sz w:val="24"/>
                <w:szCs w:val="24"/>
                <w:lang w:val="kk-KZ" w:eastAsia="en-US"/>
              </w:rPr>
              <w:t>Дидактикалық ойын:</w:t>
            </w:r>
          </w:p>
          <w:p w14:paraId="53F72E86"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lastRenderedPageBreak/>
              <w:t xml:space="preserve">М.Хакімжанованың «Кім немен ойнайды?» </w:t>
            </w:r>
            <w:r w:rsidRPr="002D7EE1">
              <w:rPr>
                <w:rFonts w:ascii="Times New Roman" w:eastAsia="Times New Roman" w:hAnsi="Times New Roman"/>
                <w:color w:val="000000"/>
                <w:lang w:val="kk-KZ"/>
              </w:rPr>
              <w:t>өлеңін мәнерлеп оқып</w:t>
            </w:r>
          </w:p>
          <w:p w14:paraId="4CC09A8E"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береді.</w:t>
            </w:r>
          </w:p>
          <w:p w14:paraId="13F60531"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Теңізші болатын бала,</w:t>
            </w:r>
          </w:p>
          <w:p w14:paraId="6031E6D7"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Бұлақпен ойнайды.</w:t>
            </w:r>
          </w:p>
          <w:p w14:paraId="7571AF3A"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Емші болатын бала,</w:t>
            </w:r>
          </w:p>
          <w:p w14:paraId="255C3E35"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Сынаппен ойнайды.</w:t>
            </w:r>
          </w:p>
          <w:p w14:paraId="5ECB2DBA"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Батыр болатын бала,</w:t>
            </w:r>
          </w:p>
          <w:p w14:paraId="33A6146F"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Қынаппен ойнайды.</w:t>
            </w:r>
          </w:p>
          <w:p w14:paraId="056AB454"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Жарықты жағатын бала,</w:t>
            </w:r>
          </w:p>
          <w:p w14:paraId="6994B15C"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Шырақпен ойнайды.</w:t>
            </w:r>
          </w:p>
          <w:p w14:paraId="08651521"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Шопан болатын бала,</w:t>
            </w:r>
          </w:p>
          <w:p w14:paraId="28E84C63"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Диқан болатын бала,</w:t>
            </w:r>
          </w:p>
          <w:p w14:paraId="72C72AAF"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Топырақпен ойнайды.</w:t>
            </w:r>
          </w:p>
          <w:p w14:paraId="5DBD68AB"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Ғалым болатын бала,</w:t>
            </w:r>
          </w:p>
          <w:p w14:paraId="466553F1"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Кітаппен ойнайды.Санап отыру.</w:t>
            </w:r>
          </w:p>
          <w:p w14:paraId="38522D00"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2.Математика негіздері</w:t>
            </w:r>
          </w:p>
          <w:p w14:paraId="43953AC8"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Міндеті:</w:t>
            </w:r>
            <w:r w:rsidRPr="002D7EE1">
              <w:rPr>
                <w:rFonts w:eastAsia="Times New Roman"/>
                <w:lang w:val="kk-KZ"/>
              </w:rPr>
              <w:t xml:space="preserve"> </w:t>
            </w:r>
            <w:r w:rsidRPr="002D7EE1">
              <w:rPr>
                <w:rFonts w:ascii="Times New Roman" w:eastAsia="Times New Roman" w:hAnsi="Times New Roman"/>
                <w:color w:val="000000"/>
                <w:lang w:val="kk-KZ"/>
              </w:rPr>
              <w:t>Үлгіден ұзынырақ (қысқарақ), жоғарырақ (төменірек), жуанырақ (жіңішкерек) және</w:t>
            </w:r>
          </w:p>
          <w:p w14:paraId="4EFCE611"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оған тең заттарды табуды үйрету.</w:t>
            </w:r>
          </w:p>
          <w:p w14:paraId="57130B17"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lang w:val="kk-KZ"/>
              </w:rPr>
              <w:t xml:space="preserve"> Мақсаты:</w:t>
            </w:r>
            <w:r w:rsidRPr="002D7EE1">
              <w:rPr>
                <w:rFonts w:eastAsia="Times New Roman"/>
                <w:lang w:val="kk-KZ"/>
              </w:rPr>
              <w:t xml:space="preserve"> </w:t>
            </w:r>
            <w:r w:rsidRPr="002D7EE1">
              <w:rPr>
                <w:rFonts w:ascii="Times New Roman" w:eastAsia="Times New Roman" w:hAnsi="Times New Roman"/>
                <w:lang w:val="kk-KZ"/>
              </w:rPr>
              <w:t>шартты өлшемнің көмегімен заттарды шамасы бойынша салыстыру дағдыларын қалыптастыру.</w:t>
            </w:r>
          </w:p>
          <w:p w14:paraId="109D674C"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lang w:val="kk-KZ"/>
              </w:rPr>
              <w:t>Ойын жағдаяты</w:t>
            </w:r>
            <w:r w:rsidRPr="002D7EE1">
              <w:rPr>
                <w:rFonts w:ascii="Times New Roman" w:eastAsia="Times New Roman" w:hAnsi="Times New Roman"/>
                <w:lang w:val="kk-KZ"/>
              </w:rPr>
              <w:t>: Әлия (қуыршақ) үш мойынорағыш әкелді, көрсетеді.</w:t>
            </w:r>
          </w:p>
          <w:p w14:paraId="01907E58"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lastRenderedPageBreak/>
              <w:t>Кіші топтағы қыздар кімнің мойынорағышы ұзынырақ екенін анықтай алмады:</w:t>
            </w:r>
          </w:p>
          <w:p w14:paraId="1F4B9E22"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қызыл, ақ немесе жасыл ма.</w:t>
            </w:r>
          </w:p>
          <w:p w14:paraId="32FE3F9E"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Оларға көмектесіп көрейік. 3 мойынорағышты көрсетеді.</w:t>
            </w:r>
          </w:p>
          <w:p w14:paraId="5EDB5764"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Ойын жаттығуы: «Кім биік, аласа немесе тең»</w:t>
            </w:r>
          </w:p>
          <w:p w14:paraId="1FB4885C"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 Балалар, кімнің бойы биік, кімнің бойы аласа, кімнің бойы бірдей екенін қалай</w:t>
            </w:r>
          </w:p>
          <w:p w14:paraId="6BDFF84D"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білесіңдер?</w:t>
            </w:r>
          </w:p>
          <w:p w14:paraId="0A459BBC"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Жұптасып тұруды ұсынады, жұптарды</w:t>
            </w:r>
          </w:p>
          <w:p w14:paraId="2B743538"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салыстырады; одан кейін балалар орын алмастырады.</w:t>
            </w:r>
          </w:p>
          <w:p w14:paraId="242A687B"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Сұрақтарға жауап береді, бір-бірімізге жақын немесе бір-бірімізге арқамызды тақап</w:t>
            </w:r>
          </w:p>
          <w:p w14:paraId="09F706EF"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lang w:val="kk-KZ" w:eastAsia="en-US"/>
              </w:rPr>
              <w:t>тұрамыз</w:t>
            </w:r>
            <w:r w:rsidRPr="002D7EE1">
              <w:rPr>
                <w:rFonts w:ascii="Times New Roman" w:eastAsia="Calibri" w:hAnsi="Times New Roman"/>
                <w:b/>
                <w:lang w:val="kk-KZ" w:eastAsia="en-US"/>
              </w:rPr>
              <w:t>.</w:t>
            </w:r>
          </w:p>
          <w:p w14:paraId="64D1C6E7" w14:textId="77777777" w:rsidR="002D7EE1" w:rsidRPr="002D7EE1" w:rsidRDefault="002D7EE1" w:rsidP="002D7EE1">
            <w:pPr>
              <w:spacing w:after="0" w:line="240" w:lineRule="auto"/>
              <w:rPr>
                <w:rFonts w:ascii="Times New Roman" w:eastAsia="Times New Roman" w:hAnsi="Times New Roman"/>
                <w:lang w:val="kk-KZ"/>
              </w:rPr>
            </w:pPr>
          </w:p>
          <w:p w14:paraId="5EC88214" w14:textId="77777777" w:rsidR="002D7EE1" w:rsidRPr="002D7EE1" w:rsidRDefault="002D7EE1" w:rsidP="002D7EE1">
            <w:pPr>
              <w:spacing w:after="0" w:line="240" w:lineRule="auto"/>
              <w:rPr>
                <w:rFonts w:ascii="Times New Roman" w:eastAsia="Times New Roman" w:hAnsi="Times New Roman"/>
                <w:b/>
                <w:color w:val="000000"/>
                <w:lang w:val="kk-KZ"/>
              </w:rPr>
            </w:pPr>
          </w:p>
          <w:p w14:paraId="4D332443"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3.Қоршаған орта</w:t>
            </w:r>
          </w:p>
          <w:p w14:paraId="3E0306DE"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 xml:space="preserve">Міндеті: </w:t>
            </w:r>
            <w:r w:rsidRPr="002D7EE1">
              <w:rPr>
                <w:rFonts w:ascii="Times New Roman" w:eastAsia="Times New Roman" w:hAnsi="Times New Roman"/>
                <w:color w:val="000000"/>
                <w:lang w:val="kk-KZ"/>
              </w:rPr>
              <w:t>Танымдық қызығушылықтарын арттыру, зерттеушілік мəдениетін қалыптастыру.</w:t>
            </w:r>
          </w:p>
          <w:p w14:paraId="152B350A"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lastRenderedPageBreak/>
              <w:t>Мақсаты</w:t>
            </w:r>
            <w:r w:rsidRPr="002D7EE1">
              <w:rPr>
                <w:rFonts w:ascii="Times New Roman" w:eastAsia="Times New Roman" w:hAnsi="Times New Roman"/>
                <w:color w:val="000000"/>
                <w:lang w:val="kk-KZ"/>
              </w:rPr>
              <w:t>:</w:t>
            </w:r>
            <w:r w:rsidRPr="002D7EE1">
              <w:rPr>
                <w:rFonts w:eastAsia="Times New Roman"/>
                <w:lang w:val="kk-KZ"/>
              </w:rPr>
              <w:t xml:space="preserve"> </w:t>
            </w:r>
            <w:r w:rsidRPr="002D7EE1">
              <w:rPr>
                <w:rFonts w:ascii="Times New Roman" w:eastAsia="Times New Roman" w:hAnsi="Times New Roman"/>
                <w:color w:val="000000"/>
                <w:lang w:val="kk-KZ"/>
              </w:rPr>
              <w:t>Балалардың жануарлар мен өсімдіктер үшін жылу көзі болып табылатын</w:t>
            </w:r>
          </w:p>
          <w:p w14:paraId="359E7190"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күн туралы түсініктерін пысықтау.</w:t>
            </w:r>
          </w:p>
          <w:p w14:paraId="1A776C3E"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Жұмбақ жасырады.</w:t>
            </w:r>
          </w:p>
          <w:p w14:paraId="72805293"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Жып-жылы шуақ төгеді.</w:t>
            </w:r>
          </w:p>
          <w:p w14:paraId="3FECB941"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Дөңгелек, үлкен сары.</w:t>
            </w:r>
          </w:p>
          <w:p w14:paraId="778BC328" w14:textId="77777777" w:rsidR="002D7EE1" w:rsidRPr="002D7EE1" w:rsidRDefault="002D7EE1" w:rsidP="002D7EE1">
            <w:pPr>
              <w:spacing w:after="0" w:line="240" w:lineRule="auto"/>
              <w:rPr>
                <w:rFonts w:ascii="Times New Roman" w:eastAsia="Times New Roman" w:hAnsi="Times New Roman"/>
                <w:b/>
                <w:color w:val="000000"/>
                <w:lang w:val="kk-KZ"/>
              </w:rPr>
            </w:pPr>
          </w:p>
          <w:p w14:paraId="47CADFD9"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«Ертерек-кейінірек» ойынына қатысуға шақырады</w:t>
            </w:r>
            <w:r w:rsidRPr="002D7EE1">
              <w:rPr>
                <w:rFonts w:ascii="Times New Roman" w:eastAsia="Times New Roman" w:hAnsi="Times New Roman"/>
                <w:color w:val="000000"/>
                <w:lang w:val="kk-KZ"/>
              </w:rPr>
              <w:t>: педагог белгілі бір жағдай туралы</w:t>
            </w:r>
          </w:p>
          <w:p w14:paraId="4CFA6DA9"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айтады, ал балалар оған дейін немесе одан кейін не болғанын айтады.</w:t>
            </w:r>
          </w:p>
          <w:p w14:paraId="3E4DC077"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П: Таңертең күн шықты. Оған дейін не болды?</w:t>
            </w:r>
          </w:p>
          <w:p w14:paraId="47DD676D"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Б: Аспанда күн болған жоқ.</w:t>
            </w:r>
          </w:p>
          <w:p w14:paraId="13D5A468"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П: Кейін күн қайда кетеді?</w:t>
            </w:r>
          </w:p>
          <w:p w14:paraId="0610DB2A"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Б: Күн ұясына батады, оның орнына түн келеді.</w:t>
            </w:r>
          </w:p>
          <w:p w14:paraId="4FB48245"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Қазір ғалымдар</w:t>
            </w:r>
          </w:p>
          <w:p w14:paraId="5AF66AC1"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Күн – жұлдыз, қатты ыстық шар деп жүр. Күн бізге өзге жұлдыздардан үлкен, жарық</w:t>
            </w:r>
          </w:p>
          <w:p w14:paraId="3A6A5836"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сияқты көрінеді. Себебі ол Жерге өзге жұлдыздарға қарағанда жақын орналасқан.</w:t>
            </w:r>
          </w:p>
          <w:p w14:paraId="1CC6F140" w14:textId="77777777" w:rsidR="002D7EE1" w:rsidRPr="002D7EE1" w:rsidRDefault="002D7EE1" w:rsidP="002D7EE1">
            <w:pPr>
              <w:spacing w:after="0" w:line="240" w:lineRule="auto"/>
              <w:rPr>
                <w:rFonts w:ascii="Times New Roman" w:eastAsia="Times New Roman" w:hAnsi="Times New Roman"/>
                <w:b/>
                <w:color w:val="000000"/>
                <w:lang w:val="kk-KZ"/>
              </w:rPr>
            </w:pPr>
          </w:p>
          <w:p w14:paraId="1721F1BB"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4.Дене шынықтыру</w:t>
            </w:r>
          </w:p>
          <w:p w14:paraId="0C433F5F"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lastRenderedPageBreak/>
              <w:t>Міндеті:</w:t>
            </w:r>
            <w:r w:rsidRPr="002D7EE1">
              <w:rPr>
                <w:rFonts w:eastAsia="Calibri" w:cs="Arial"/>
                <w:lang w:val="kk-KZ" w:eastAsia="en-US"/>
              </w:rPr>
              <w:t xml:space="preserve"> </w:t>
            </w:r>
            <w:r w:rsidRPr="002D7EE1">
              <w:rPr>
                <w:rFonts w:ascii="Times New Roman" w:eastAsia="Calibri" w:hAnsi="Times New Roman"/>
                <w:lang w:val="kk-KZ" w:eastAsia="en-US"/>
              </w:rPr>
              <w:t>ұсақ моториканы, балаларды жұпта ақылдасып әрекет етуге дағдылануға жаттықтыру.</w:t>
            </w:r>
          </w:p>
          <w:p w14:paraId="0AE2C7FA"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t>Мақсаты:</w:t>
            </w:r>
            <w:r w:rsidRPr="002D7EE1">
              <w:rPr>
                <w:rFonts w:eastAsia="Calibri" w:cs="Arial"/>
                <w:lang w:val="kk-KZ" w:eastAsia="en-US"/>
              </w:rPr>
              <w:t xml:space="preserve"> </w:t>
            </w:r>
            <w:r w:rsidRPr="002D7EE1">
              <w:rPr>
                <w:rFonts w:ascii="Times New Roman" w:eastAsia="Calibri" w:hAnsi="Times New Roman"/>
                <w:lang w:val="kk-KZ" w:eastAsia="en-US"/>
              </w:rPr>
              <w:t>арқанның үстінен секіріп өтудегі жоғары нәтижеге жету үшін ең тиімді жолдарын таңдай білуге үйрету.</w:t>
            </w:r>
            <w:r w:rsidRPr="002D7EE1">
              <w:rPr>
                <w:rFonts w:eastAsia="Calibri" w:cs="Arial"/>
                <w:lang w:val="kk-KZ" w:eastAsia="en-US"/>
              </w:rPr>
              <w:t xml:space="preserve"> </w:t>
            </w:r>
            <w:r w:rsidRPr="002D7EE1">
              <w:rPr>
                <w:rFonts w:ascii="Times New Roman" w:eastAsia="Calibri" w:hAnsi="Times New Roman"/>
                <w:lang w:val="kk-KZ" w:eastAsia="en-US"/>
              </w:rPr>
              <w:t>Әр арқанға сай екпін алу, аяқпен тірелу және қолдарын уақытылы сермеп секіру.</w:t>
            </w:r>
          </w:p>
          <w:p w14:paraId="391E7898"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Бірінен соң бірі қажетті арақашықтықты сақтай отырып, секіреді.</w:t>
            </w:r>
          </w:p>
          <w:p w14:paraId="61053097"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Қимыл-қозғалыс ойыны: «Қарсыласыңды көтер»</w:t>
            </w:r>
          </w:p>
          <w:p w14:paraId="1F25F4BD"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 xml:space="preserve"> </w:t>
            </w:r>
            <w:r w:rsidRPr="002D7EE1">
              <w:rPr>
                <w:rFonts w:ascii="Times New Roman" w:eastAsia="Calibri" w:hAnsi="Times New Roman"/>
                <w:lang w:val="kk-KZ" w:eastAsia="en-US"/>
              </w:rPr>
              <w:t>Балалар бір-біріне қарама-қарсы отырады. Түзу қолдарына гимнастикалық таяқшаны ұстап, табанымен тіреледі. Белгі бойынша, әр ойыншы таяқты өзіне тартып, қарсыласын орнынан жұлып алуға тырысады.</w:t>
            </w:r>
          </w:p>
          <w:p w14:paraId="0E2AAF02"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Қарсыласын жұлып тұрғызған бала жеңеді.</w:t>
            </w:r>
          </w:p>
          <w:p w14:paraId="1688A9FC"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Таяқты жоғары көтеріп, жан-жаққа сермеуге болмайды</w:t>
            </w:r>
          </w:p>
          <w:p w14:paraId="13EDDC40" w14:textId="77777777" w:rsidR="002D7EE1" w:rsidRPr="002D7EE1" w:rsidRDefault="002D7EE1" w:rsidP="002D7EE1">
            <w:pPr>
              <w:widowControl w:val="0"/>
              <w:autoSpaceDE w:val="0"/>
              <w:autoSpaceDN w:val="0"/>
              <w:spacing w:before="4" w:after="0" w:line="274" w:lineRule="exact"/>
              <w:outlineLvl w:val="1"/>
              <w:rPr>
                <w:rFonts w:ascii="Times New Roman" w:eastAsia="Times New Roman" w:hAnsi="Times New Roman"/>
                <w:b/>
                <w:bCs/>
                <w:szCs w:val="24"/>
                <w:lang w:val="kk-KZ" w:eastAsia="en-US"/>
              </w:rPr>
            </w:pPr>
            <w:r w:rsidRPr="002D7EE1">
              <w:rPr>
                <w:rFonts w:ascii="Times New Roman" w:eastAsia="Times New Roman" w:hAnsi="Times New Roman"/>
                <w:b/>
                <w:bCs/>
                <w:szCs w:val="24"/>
                <w:lang w:val="kk-KZ" w:eastAsia="en-US"/>
              </w:rPr>
              <w:lastRenderedPageBreak/>
              <w:t>«Айдаһар» ( 3рет).</w:t>
            </w:r>
          </w:p>
          <w:p w14:paraId="27274377" w14:textId="77777777" w:rsidR="002D7EE1" w:rsidRPr="002D7EE1" w:rsidRDefault="002D7EE1" w:rsidP="002D7EE1">
            <w:pPr>
              <w:widowControl w:val="0"/>
              <w:autoSpaceDE w:val="0"/>
              <w:autoSpaceDN w:val="0"/>
              <w:spacing w:before="4" w:after="0" w:line="274" w:lineRule="exact"/>
              <w:outlineLvl w:val="1"/>
              <w:rPr>
                <w:rFonts w:ascii="Times New Roman" w:eastAsia="Times New Roman" w:hAnsi="Times New Roman"/>
                <w:bCs/>
                <w:szCs w:val="24"/>
                <w:lang w:val="kk-KZ" w:eastAsia="en-US"/>
              </w:rPr>
            </w:pPr>
            <w:r w:rsidRPr="002D7EE1">
              <w:rPr>
                <w:rFonts w:ascii="Times New Roman" w:eastAsia="Times New Roman" w:hAnsi="Times New Roman"/>
                <w:bCs/>
                <w:szCs w:val="24"/>
                <w:lang w:val="kk-KZ" w:eastAsia="en-US"/>
              </w:rPr>
              <w:t>Балалар бір тізбекке тұра қалады. Бұл – «айдаһар». Балалар арқасымен, кеудесімен допты қысып тұрады.</w:t>
            </w:r>
            <w:r w:rsidRPr="002D7EE1">
              <w:rPr>
                <w:rFonts w:ascii="Times New Roman" w:eastAsia="Times New Roman" w:hAnsi="Times New Roman"/>
                <w:b/>
                <w:bCs/>
                <w:szCs w:val="24"/>
                <w:lang w:val="kk-KZ" w:eastAsia="en-US"/>
              </w:rPr>
              <w:t>Белгі бойынша «айдаһарлар» мәреге қарай бет алады.</w:t>
            </w:r>
          </w:p>
          <w:p w14:paraId="2853F942" w14:textId="77777777" w:rsidR="002D7EE1" w:rsidRPr="002D7EE1" w:rsidRDefault="002D7EE1" w:rsidP="002D7EE1">
            <w:pPr>
              <w:widowControl w:val="0"/>
              <w:autoSpaceDE w:val="0"/>
              <w:autoSpaceDN w:val="0"/>
              <w:spacing w:after="0" w:line="240" w:lineRule="auto"/>
              <w:rPr>
                <w:rFonts w:ascii="Times New Roman" w:eastAsia="Times New Roman" w:hAnsi="Times New Roman"/>
                <w:szCs w:val="24"/>
                <w:lang w:val="kk-KZ" w:eastAsia="en-US"/>
              </w:rPr>
            </w:pPr>
            <w:r w:rsidRPr="002D7EE1">
              <w:rPr>
                <w:rFonts w:ascii="Times New Roman" w:eastAsia="Times New Roman" w:hAnsi="Times New Roman"/>
                <w:szCs w:val="24"/>
                <w:lang w:val="kk-KZ" w:eastAsia="en-US"/>
              </w:rPr>
              <w:t>Ешбір добынан айырылмай бірінші болып мәреге келген команда жеңіске жетеді.</w:t>
            </w:r>
          </w:p>
          <w:p w14:paraId="388E2854" w14:textId="77777777" w:rsidR="002D7EE1" w:rsidRPr="002D7EE1" w:rsidRDefault="002D7EE1" w:rsidP="002D7EE1">
            <w:pPr>
              <w:widowControl w:val="0"/>
              <w:autoSpaceDE w:val="0"/>
              <w:autoSpaceDN w:val="0"/>
              <w:spacing w:after="0" w:line="274" w:lineRule="exact"/>
              <w:outlineLvl w:val="1"/>
              <w:rPr>
                <w:rFonts w:ascii="Times New Roman" w:eastAsia="Times New Roman" w:hAnsi="Times New Roman"/>
                <w:b/>
                <w:bCs/>
                <w:szCs w:val="24"/>
                <w:lang w:val="kk-KZ" w:eastAsia="en-US"/>
              </w:rPr>
            </w:pPr>
            <w:r w:rsidRPr="002D7EE1">
              <w:rPr>
                <w:rFonts w:ascii="Times New Roman" w:eastAsia="Times New Roman" w:hAnsi="Times New Roman"/>
                <w:b/>
                <w:bCs/>
                <w:szCs w:val="24"/>
                <w:lang w:val="kk-KZ" w:eastAsia="en-US"/>
              </w:rPr>
              <w:t>Қимыл-қозғалыс ойыны: «Мүсін».</w:t>
            </w:r>
          </w:p>
          <w:p w14:paraId="40ADDFB4" w14:textId="77777777" w:rsidR="002D7EE1" w:rsidRPr="002D7EE1" w:rsidRDefault="002D7EE1" w:rsidP="002D7EE1">
            <w:pPr>
              <w:widowControl w:val="0"/>
              <w:autoSpaceDE w:val="0"/>
              <w:autoSpaceDN w:val="0"/>
              <w:spacing w:after="0" w:line="274" w:lineRule="exact"/>
              <w:outlineLvl w:val="1"/>
              <w:rPr>
                <w:rFonts w:ascii="Times New Roman" w:eastAsia="Times New Roman" w:hAnsi="Times New Roman"/>
                <w:bCs/>
                <w:szCs w:val="24"/>
                <w:lang w:val="kk-KZ" w:eastAsia="en-US"/>
              </w:rPr>
            </w:pPr>
            <w:r w:rsidRPr="002D7EE1">
              <w:rPr>
                <w:rFonts w:ascii="Times New Roman" w:eastAsia="Times New Roman" w:hAnsi="Times New Roman"/>
                <w:bCs/>
                <w:szCs w:val="24"/>
                <w:lang w:val="kk-KZ" w:eastAsia="en-US"/>
              </w:rPr>
              <w:t>Балалар залда шашырап жүреді. «Тоқта!» деп белгі берілгенде, олар бір мүсінге ұқсап,</w:t>
            </w:r>
          </w:p>
          <w:p w14:paraId="696BD747" w14:textId="77777777" w:rsidR="002D7EE1" w:rsidRPr="002D7EE1" w:rsidRDefault="002D7EE1" w:rsidP="002D7EE1">
            <w:pPr>
              <w:widowControl w:val="0"/>
              <w:autoSpaceDE w:val="0"/>
              <w:autoSpaceDN w:val="0"/>
              <w:spacing w:after="0" w:line="240" w:lineRule="auto"/>
              <w:rPr>
                <w:rFonts w:ascii="Times New Roman" w:eastAsia="Times New Roman" w:hAnsi="Times New Roman"/>
                <w:szCs w:val="24"/>
                <w:lang w:val="kk-KZ" w:eastAsia="en-US"/>
              </w:rPr>
            </w:pPr>
            <w:r w:rsidRPr="002D7EE1">
              <w:rPr>
                <w:rFonts w:ascii="Times New Roman" w:eastAsia="Times New Roman" w:hAnsi="Times New Roman"/>
                <w:szCs w:val="24"/>
                <w:lang w:val="kk-KZ" w:eastAsia="en-US"/>
              </w:rPr>
              <w:t>«қатып қалады». Ең әдемі, қызықты «мүсіндерді» атап өту керек.</w:t>
            </w:r>
          </w:p>
          <w:p w14:paraId="692EA54B" w14:textId="77777777" w:rsidR="002D7EE1" w:rsidRPr="002D7EE1" w:rsidRDefault="002D7EE1" w:rsidP="002D7EE1">
            <w:pPr>
              <w:widowControl w:val="0"/>
              <w:autoSpaceDE w:val="0"/>
              <w:autoSpaceDN w:val="0"/>
              <w:spacing w:after="0" w:line="240" w:lineRule="auto"/>
              <w:outlineLvl w:val="1"/>
              <w:rPr>
                <w:rFonts w:ascii="Times New Roman" w:eastAsia="Times New Roman" w:hAnsi="Times New Roman"/>
                <w:bCs/>
                <w:color w:val="000000"/>
                <w:sz w:val="24"/>
                <w:szCs w:val="24"/>
                <w:lang w:val="kk-KZ" w:eastAsia="en-US"/>
              </w:rPr>
            </w:pPr>
          </w:p>
        </w:tc>
        <w:tc>
          <w:tcPr>
            <w:tcW w:w="2553" w:type="dxa"/>
            <w:tcBorders>
              <w:top w:val="single" w:sz="4" w:space="0" w:color="000000"/>
              <w:left w:val="single" w:sz="4" w:space="0" w:color="000000"/>
              <w:bottom w:val="single" w:sz="4" w:space="0" w:color="000000"/>
              <w:right w:val="single" w:sz="4" w:space="0" w:color="000000"/>
            </w:tcBorders>
          </w:tcPr>
          <w:p w14:paraId="3D881AAB"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lastRenderedPageBreak/>
              <w:t>1.Сауат ашу</w:t>
            </w:r>
          </w:p>
          <w:p w14:paraId="2973E598"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Міндеті:</w:t>
            </w:r>
            <w:r w:rsidRPr="002D7EE1">
              <w:rPr>
                <w:rFonts w:ascii="Times New Roman" w:eastAsia="Times New Roman" w:hAnsi="Times New Roman"/>
                <w:color w:val="000000"/>
                <w:lang w:val="kk-KZ"/>
              </w:rPr>
              <w:t>Сөйлем құрай білулерін, сөйлем сызбасын сыза білулерін жетілдіру.</w:t>
            </w:r>
          </w:p>
          <w:p w14:paraId="5E3BB908"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Мақсаты:</w:t>
            </w:r>
            <w:r w:rsidRPr="002D7EE1">
              <w:rPr>
                <w:rFonts w:ascii="Times New Roman" w:eastAsia="Times New Roman" w:hAnsi="Times New Roman"/>
                <w:color w:val="000000"/>
                <w:lang w:val="kk-KZ"/>
              </w:rPr>
              <w:t xml:space="preserve">дауысты, дауыссыз жəне сөйлем туралы алған білімдерін пысықтау. </w:t>
            </w:r>
          </w:p>
          <w:p w14:paraId="34364651"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color w:val="000000"/>
                <w:lang w:val="kk-KZ"/>
              </w:rPr>
              <w:t xml:space="preserve"> </w:t>
            </w:r>
            <w:r w:rsidRPr="002D7EE1">
              <w:rPr>
                <w:rFonts w:ascii="Times New Roman" w:eastAsia="Times New Roman" w:hAnsi="Times New Roman"/>
                <w:b/>
                <w:color w:val="000000"/>
                <w:lang w:val="kk-KZ"/>
              </w:rPr>
              <w:t>«Көпше түрін айтамыз» ойын</w:t>
            </w:r>
          </w:p>
          <w:p w14:paraId="2134662C"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1. Аю – ... (аюлар)</w:t>
            </w:r>
          </w:p>
          <w:p w14:paraId="72406A2B"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2. Құс – ... (құстар)</w:t>
            </w:r>
          </w:p>
          <w:p w14:paraId="2C35D8B3"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3. Аң – ... (аңдар)</w:t>
            </w:r>
          </w:p>
          <w:p w14:paraId="28C72638"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color w:val="000000"/>
                <w:lang w:val="kk-KZ"/>
              </w:rPr>
              <w:t>4. Қой – ... (қойлар)</w:t>
            </w:r>
          </w:p>
          <w:p w14:paraId="7B11E7FD"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Ойын: «Сөз тізбегі»</w:t>
            </w:r>
          </w:p>
          <w:p w14:paraId="78FDD735"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 xml:space="preserve">Педагог допты балаға беріп бір сөз айтады. Бала педагог айтқан </w:t>
            </w:r>
            <w:r w:rsidRPr="002D7EE1">
              <w:rPr>
                <w:rFonts w:ascii="Times New Roman" w:eastAsia="Times New Roman" w:hAnsi="Times New Roman"/>
                <w:color w:val="000000"/>
                <w:lang w:val="kk-KZ"/>
              </w:rPr>
              <w:lastRenderedPageBreak/>
              <w:t>сөздің соңғы дыбысынан</w:t>
            </w:r>
          </w:p>
          <w:p w14:paraId="3D3607A9"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басталатын сөзді айтып, допты келесі балаға береді. Ойын осылай жалғасын табады. Ойын</w:t>
            </w:r>
          </w:p>
          <w:p w14:paraId="5CD0BE87"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барысында бірінші жəне ең соңғы дыбысты анық айтылуы шарт.</w:t>
            </w:r>
          </w:p>
          <w:p w14:paraId="4F2A1C9B"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Дидактикалық ойын: «Тиісті белгіні көтер»</w:t>
            </w:r>
          </w:p>
          <w:p w14:paraId="1D983ECD"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 xml:space="preserve">– </w:t>
            </w:r>
            <w:r w:rsidRPr="002D7EE1">
              <w:rPr>
                <w:rFonts w:ascii="Times New Roman" w:eastAsia="Times New Roman" w:hAnsi="Times New Roman"/>
                <w:color w:val="000000"/>
                <w:lang w:val="kk-KZ"/>
              </w:rPr>
              <w:t>Дауысты, дауыссыз дыбыстардан басталатын сөздерді араластырып айтамын, сендер</w:t>
            </w:r>
          </w:p>
          <w:p w14:paraId="74AE05CD"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тиісті қызыл, көк түсті жалаушаларды көтеріңдер.</w:t>
            </w:r>
          </w:p>
          <w:p w14:paraId="532186AD"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Мысалы: маймыл, ақ аю, ат, жолбарыс, түйе, бұзау, қасқыр, түлкі, қоян, арыстан,</w:t>
            </w:r>
          </w:p>
          <w:p w14:paraId="483888C4"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керік, тышқан, ит, доңыз, мысық, тай, қой, құлын.</w:t>
            </w:r>
          </w:p>
          <w:p w14:paraId="3BE3B2F3"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2.Математика негіздері</w:t>
            </w:r>
          </w:p>
          <w:p w14:paraId="2954F5C3"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 xml:space="preserve">Міндеті: </w:t>
            </w:r>
            <w:r w:rsidRPr="002D7EE1">
              <w:rPr>
                <w:rFonts w:ascii="Times New Roman" w:eastAsia="Times New Roman" w:hAnsi="Times New Roman"/>
                <w:color w:val="000000"/>
                <w:lang w:val="kk-KZ"/>
              </w:rPr>
              <w:t>Үлгіден ұзынырақ (қысқарақ), жоғарырақ (төменірек), жуанырақ (жіңішкерек) және</w:t>
            </w:r>
          </w:p>
          <w:p w14:paraId="3B64F961"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оған тең заттарды табуды үйрету.</w:t>
            </w:r>
          </w:p>
          <w:p w14:paraId="2BBFD947" w14:textId="77777777" w:rsidR="002D7EE1" w:rsidRPr="002D7EE1" w:rsidRDefault="002D7EE1" w:rsidP="002D7EE1">
            <w:pPr>
              <w:spacing w:after="0" w:line="240" w:lineRule="auto"/>
              <w:rPr>
                <w:rFonts w:eastAsia="Times New Roman"/>
                <w:szCs w:val="23"/>
                <w:lang w:val="kk-KZ"/>
              </w:rPr>
            </w:pPr>
            <w:r w:rsidRPr="002D7EE1">
              <w:rPr>
                <w:rFonts w:ascii="Times New Roman" w:eastAsia="Times New Roman" w:hAnsi="Times New Roman"/>
                <w:b/>
                <w:color w:val="000000"/>
                <w:lang w:val="kk-KZ"/>
              </w:rPr>
              <w:lastRenderedPageBreak/>
              <w:t xml:space="preserve"> Мақсаты: </w:t>
            </w:r>
            <w:r w:rsidRPr="002D7EE1">
              <w:rPr>
                <w:rFonts w:ascii="Times New Roman" w:eastAsia="Times New Roman" w:hAnsi="Times New Roman"/>
                <w:color w:val="000000"/>
                <w:lang w:val="kk-KZ"/>
              </w:rPr>
              <w:t>шартты өлшемнің көмегімен заттарды шамасы бойынша салыстыру дағдыларын қалыптастыру.</w:t>
            </w:r>
          </w:p>
          <w:p w14:paraId="79FF46DD" w14:textId="77777777" w:rsidR="002D7EE1" w:rsidRPr="002D7EE1" w:rsidRDefault="002D7EE1" w:rsidP="002D7EE1">
            <w:pPr>
              <w:autoSpaceDE w:val="0"/>
              <w:autoSpaceDN w:val="0"/>
              <w:adjustRightInd w:val="0"/>
              <w:spacing w:after="0" w:line="240" w:lineRule="auto"/>
              <w:rPr>
                <w:rFonts w:ascii="Times New Roman" w:eastAsia="Calibri" w:hAnsi="Times New Roman"/>
                <w:b/>
                <w:color w:val="000000"/>
                <w:sz w:val="20"/>
                <w:szCs w:val="24"/>
                <w:lang w:val="kk-KZ"/>
              </w:rPr>
            </w:pPr>
            <w:r w:rsidRPr="002D7EE1">
              <w:rPr>
                <w:rFonts w:ascii="Times New Roman" w:eastAsia="Calibri" w:hAnsi="Times New Roman"/>
                <w:b/>
                <w:color w:val="000000"/>
                <w:sz w:val="20"/>
                <w:szCs w:val="24"/>
                <w:lang w:val="kk-KZ"/>
              </w:rPr>
              <w:t>Ойын:Қайсысы биік,қайсысы аласа?</w:t>
            </w:r>
          </w:p>
          <w:p w14:paraId="514E96D4" w14:textId="77777777" w:rsidR="002D7EE1" w:rsidRPr="002D7EE1" w:rsidRDefault="002D7EE1" w:rsidP="002D7EE1">
            <w:pPr>
              <w:spacing w:after="0" w:line="240" w:lineRule="auto"/>
              <w:rPr>
                <w:rFonts w:ascii="Times New Roman" w:eastAsia="Times New Roman" w:hAnsi="Times New Roman"/>
                <w:color w:val="000000"/>
                <w:sz w:val="20"/>
                <w:lang w:val="kk-KZ"/>
              </w:rPr>
            </w:pPr>
            <w:r w:rsidRPr="002D7EE1">
              <w:rPr>
                <w:rFonts w:ascii="Times New Roman" w:eastAsia="Times New Roman" w:hAnsi="Times New Roman"/>
                <w:color w:val="000000"/>
                <w:sz w:val="20"/>
                <w:lang w:val="kk-KZ"/>
              </w:rPr>
              <w:t>Қай ағаштың ең биік екенін қалай анықтауға болады? Ең төмен?</w:t>
            </w:r>
          </w:p>
          <w:p w14:paraId="4EFD174F" w14:textId="77777777" w:rsidR="002D7EE1" w:rsidRPr="002D7EE1" w:rsidRDefault="002D7EE1" w:rsidP="002D7EE1">
            <w:pPr>
              <w:spacing w:after="0" w:line="240" w:lineRule="auto"/>
              <w:rPr>
                <w:rFonts w:ascii="Times New Roman" w:eastAsia="Times New Roman" w:hAnsi="Times New Roman"/>
                <w:color w:val="000000"/>
                <w:sz w:val="20"/>
                <w:lang w:val="kk-KZ"/>
              </w:rPr>
            </w:pPr>
            <w:r w:rsidRPr="002D7EE1">
              <w:rPr>
                <w:rFonts w:ascii="Times New Roman" w:eastAsia="Times New Roman" w:hAnsi="Times New Roman"/>
                <w:color w:val="000000"/>
                <w:sz w:val="20"/>
                <w:lang w:val="kk-KZ"/>
              </w:rPr>
              <w:t>Педагог көз арқылы анықтауды ұсынады, балалар қайың - ең биік ағаш деп атайды.</w:t>
            </w:r>
          </w:p>
          <w:p w14:paraId="5E7418CD" w14:textId="77777777" w:rsidR="002D7EE1" w:rsidRPr="002D7EE1" w:rsidRDefault="002D7EE1" w:rsidP="002D7EE1">
            <w:pPr>
              <w:spacing w:after="0" w:line="240" w:lineRule="auto"/>
              <w:rPr>
                <w:rFonts w:ascii="Times New Roman" w:eastAsia="Times New Roman" w:hAnsi="Times New Roman"/>
                <w:color w:val="000000"/>
                <w:sz w:val="20"/>
                <w:lang w:val="kk-KZ"/>
              </w:rPr>
            </w:pPr>
            <w:r w:rsidRPr="002D7EE1">
              <w:rPr>
                <w:rFonts w:ascii="Times New Roman" w:eastAsia="Times New Roman" w:hAnsi="Times New Roman"/>
                <w:color w:val="000000"/>
                <w:sz w:val="20"/>
                <w:lang w:val="kk-KZ"/>
              </w:rPr>
              <w:t>Мүмкін біз қателескен болармыз? Қалай тексереміз? Біз қандай шартты өлшемді</w:t>
            </w:r>
          </w:p>
          <w:p w14:paraId="26E847EA" w14:textId="77777777" w:rsidR="002D7EE1" w:rsidRPr="002D7EE1" w:rsidRDefault="002D7EE1" w:rsidP="002D7EE1">
            <w:pPr>
              <w:spacing w:after="0" w:line="240" w:lineRule="auto"/>
              <w:rPr>
                <w:rFonts w:ascii="Times New Roman" w:eastAsia="Times New Roman" w:hAnsi="Times New Roman"/>
                <w:color w:val="000000"/>
                <w:sz w:val="20"/>
                <w:lang w:val="kk-KZ"/>
              </w:rPr>
            </w:pPr>
            <w:r w:rsidRPr="002D7EE1">
              <w:rPr>
                <w:rFonts w:ascii="Times New Roman" w:eastAsia="Times New Roman" w:hAnsi="Times New Roman"/>
                <w:color w:val="000000"/>
                <w:sz w:val="20"/>
                <w:lang w:val="kk-KZ"/>
              </w:rPr>
              <w:t>аламыз? Жолақ – таяқшаны ұсынады. Қай ағаштың биік екенін салыстыру үшін,</w:t>
            </w:r>
          </w:p>
          <w:p w14:paraId="381BB4E0" w14:textId="77777777" w:rsidR="002D7EE1" w:rsidRPr="002D7EE1" w:rsidRDefault="002D7EE1" w:rsidP="002D7EE1">
            <w:pPr>
              <w:spacing w:after="0" w:line="240" w:lineRule="auto"/>
              <w:rPr>
                <w:rFonts w:ascii="Times New Roman" w:eastAsia="Times New Roman" w:hAnsi="Times New Roman"/>
                <w:color w:val="000000"/>
                <w:sz w:val="20"/>
                <w:lang w:val="kk-KZ"/>
              </w:rPr>
            </w:pPr>
            <w:r w:rsidRPr="002D7EE1">
              <w:rPr>
                <w:rFonts w:ascii="Times New Roman" w:eastAsia="Times New Roman" w:hAnsi="Times New Roman"/>
                <w:color w:val="000000"/>
                <w:sz w:val="20"/>
                <w:lang w:val="kk-KZ"/>
              </w:rPr>
              <w:t>балалармен бірге осындай таяқтарды бүкіл биіктікте орналастырады. Балалар әр ағаштың</w:t>
            </w:r>
          </w:p>
          <w:p w14:paraId="19F6B930" w14:textId="77777777" w:rsidR="002D7EE1" w:rsidRPr="002D7EE1" w:rsidRDefault="002D7EE1" w:rsidP="002D7EE1">
            <w:pPr>
              <w:spacing w:after="0" w:line="240" w:lineRule="auto"/>
              <w:rPr>
                <w:rFonts w:ascii="Times New Roman" w:eastAsia="Times New Roman" w:hAnsi="Times New Roman"/>
                <w:color w:val="000000"/>
                <w:sz w:val="20"/>
                <w:lang w:val="kk-KZ"/>
              </w:rPr>
            </w:pPr>
            <w:r w:rsidRPr="002D7EE1">
              <w:rPr>
                <w:rFonts w:ascii="Times New Roman" w:eastAsia="Times New Roman" w:hAnsi="Times New Roman"/>
                <w:color w:val="000000"/>
                <w:sz w:val="20"/>
                <w:lang w:val="kk-KZ"/>
              </w:rPr>
              <w:t>астына саны бар карточка қояды. Балалар ең көп санды табады. Осы ағаш ең биік болады.</w:t>
            </w:r>
          </w:p>
          <w:p w14:paraId="292B28AD" w14:textId="77777777" w:rsidR="002D7EE1" w:rsidRPr="002D7EE1" w:rsidRDefault="002D7EE1" w:rsidP="002D7EE1">
            <w:pPr>
              <w:spacing w:after="0" w:line="240" w:lineRule="auto"/>
              <w:rPr>
                <w:rFonts w:ascii="Times New Roman" w:eastAsia="Times New Roman" w:hAnsi="Times New Roman"/>
                <w:color w:val="000000"/>
                <w:sz w:val="20"/>
                <w:lang w:val="kk-KZ"/>
              </w:rPr>
            </w:pPr>
            <w:r w:rsidRPr="002D7EE1">
              <w:rPr>
                <w:rFonts w:ascii="Times New Roman" w:eastAsia="Times New Roman" w:hAnsi="Times New Roman"/>
                <w:color w:val="000000"/>
                <w:sz w:val="20"/>
                <w:lang w:val="kk-KZ"/>
              </w:rPr>
              <w:t>Енді ең төмен ағашты табыңыз.</w:t>
            </w:r>
          </w:p>
          <w:p w14:paraId="77C43E33"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3.Қазақ тілі</w:t>
            </w:r>
          </w:p>
          <w:p w14:paraId="3E932410"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Міндеті:</w:t>
            </w:r>
            <w:r w:rsidRPr="002D7EE1">
              <w:rPr>
                <w:rFonts w:ascii="Times New Roman" w:eastAsia="Times New Roman" w:hAnsi="Times New Roman"/>
                <w:color w:val="000000"/>
                <w:lang w:val="kk-KZ"/>
              </w:rPr>
              <w:t>қазақ тіліндегі сөздер мен сөйлемдерді түсініп және күнделікті өмірде</w:t>
            </w:r>
          </w:p>
          <w:p w14:paraId="2DDB4544"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lastRenderedPageBreak/>
              <w:t>қолдана білуге үйрету.</w:t>
            </w:r>
            <w:r w:rsidRPr="002D7EE1">
              <w:rPr>
                <w:rFonts w:ascii="Times New Roman" w:eastAsia="Times New Roman" w:hAnsi="Times New Roman"/>
                <w:b/>
                <w:color w:val="000000"/>
                <w:lang w:val="kk-KZ"/>
              </w:rPr>
              <w:t xml:space="preserve"> Мақсаты:</w:t>
            </w:r>
            <w:r w:rsidRPr="002D7EE1">
              <w:rPr>
                <w:rFonts w:ascii="Times New Roman" w:eastAsia="Times New Roman" w:hAnsi="Times New Roman"/>
                <w:color w:val="000000"/>
                <w:lang w:val="kk-KZ"/>
              </w:rPr>
              <w:t>ертегі кейіпкерлерінің іс-қимылын салуға, олардың сөзін дауыс мәнерімен</w:t>
            </w:r>
          </w:p>
          <w:p w14:paraId="4FFD182B"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келтіріп, диалогке қатыса білуге үйрету.</w:t>
            </w:r>
          </w:p>
          <w:p w14:paraId="3B951AFD"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lang w:val="kk-KZ"/>
              </w:rPr>
              <w:t>Дидактикалық ойын: «Төлдерің ата және көрсет»</w:t>
            </w:r>
            <w:r w:rsidRPr="002D7EE1">
              <w:rPr>
                <w:rFonts w:ascii="Times New Roman" w:eastAsia="Times New Roman" w:hAnsi="Times New Roman"/>
                <w:lang w:val="kk-KZ"/>
              </w:rPr>
              <w:t xml:space="preserve"> Балалар үй жануарларын атап,</w:t>
            </w:r>
          </w:p>
          <w:p w14:paraId="62392EEE"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ойыншықтарды көрсетеді, төлдерін атайды және көрсетеді. Балалар әр дұрыс жауап үшін</w:t>
            </w:r>
          </w:p>
          <w:p w14:paraId="46CA4431"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фишкадан алады, соңында фишкалар саналып, жеңімпаз анықталады.</w:t>
            </w:r>
            <w:r w:rsidRPr="002D7EE1">
              <w:rPr>
                <w:rFonts w:ascii="Times New Roman" w:eastAsia="Times New Roman" w:hAnsi="Times New Roman"/>
                <w:b/>
                <w:lang w:val="kk-KZ"/>
              </w:rPr>
              <w:t>Сөздік ойын: «Сұрақ-жауап».</w:t>
            </w:r>
          </w:p>
          <w:p w14:paraId="58A6DC93"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Ертегі не туралы?</w:t>
            </w:r>
          </w:p>
          <w:p w14:paraId="1468C5E7"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Ертегіде неше лақ?</w:t>
            </w:r>
          </w:p>
          <w:p w14:paraId="127CE1DF"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Ертегідегі лақтарды сипатта. (Ақ лақ және Қара лақ).</w:t>
            </w:r>
          </w:p>
          <w:p w14:paraId="5BF1EF44"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Ақ лақ пен қара лақ нелерге жолығады? (Түлкіге, қасқырға)</w:t>
            </w:r>
          </w:p>
          <w:p w14:paraId="6B74F9F0"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Түлкіден екі лақ қалай құтылады? (Қырдың астында қасқыр күтіп отыр).</w:t>
            </w:r>
          </w:p>
          <w:p w14:paraId="01A55E28"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lastRenderedPageBreak/>
              <w:t>– Қасқырдан екі лақ қалай құтылады? ( Арыстан күтіп отыр).</w:t>
            </w:r>
          </w:p>
          <w:p w14:paraId="4019E2A6"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Қойші ата Ақ лаққа не деді?</w:t>
            </w:r>
            <w:r w:rsidRPr="002D7EE1">
              <w:rPr>
                <w:rFonts w:ascii="Times New Roman" w:eastAsia="Times New Roman" w:hAnsi="Times New Roman"/>
                <w:b/>
                <w:lang w:val="kk-KZ"/>
              </w:rPr>
              <w:t>Дыбыстық жаттығу</w:t>
            </w:r>
            <w:r w:rsidRPr="002D7EE1">
              <w:rPr>
                <w:rFonts w:ascii="Times New Roman" w:eastAsia="Times New Roman" w:hAnsi="Times New Roman"/>
                <w:lang w:val="kk-KZ"/>
              </w:rPr>
              <w:t xml:space="preserve"> (айнамен орындалады).</w:t>
            </w:r>
          </w:p>
          <w:p w14:paraId="3C18C409"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Қ-қ-қ-қ – лақ-лақ-лақ, Ақ лақ.</w:t>
            </w:r>
          </w:p>
          <w:p w14:paraId="1D256863"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Қ-қ-қ- қ – лақ-лақ-лақ- Қара лақ.</w:t>
            </w:r>
          </w:p>
          <w:p w14:paraId="3F224CA5"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Дидактикалық ойын: «Төлдерің ата және көрсет</w:t>
            </w:r>
            <w:r w:rsidRPr="002D7EE1">
              <w:rPr>
                <w:rFonts w:ascii="Times New Roman" w:eastAsia="Times New Roman" w:hAnsi="Times New Roman"/>
                <w:color w:val="000000"/>
                <w:lang w:val="kk-KZ"/>
              </w:rPr>
              <w:t>» Балалар үй жануарларын атап,</w:t>
            </w:r>
          </w:p>
          <w:p w14:paraId="21E33600"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ойыншықтарды көрсетеді, төлдерін атайды және көрсетеді. Балалар әр дұрыс жауап үшін</w:t>
            </w:r>
          </w:p>
          <w:p w14:paraId="249B7299"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фишкадан алады, соңында фишкалар саналып, жеңімпаз анықталады.</w:t>
            </w:r>
          </w:p>
          <w:p w14:paraId="7A880DD4"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4.Музыка</w:t>
            </w:r>
          </w:p>
          <w:p w14:paraId="50876B56"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Міндеті:</w:t>
            </w:r>
            <w:r w:rsidRPr="002D7EE1">
              <w:rPr>
                <w:rFonts w:eastAsia="Times New Roman"/>
                <w:lang w:val="kk-KZ"/>
              </w:rPr>
              <w:t xml:space="preserve"> </w:t>
            </w:r>
            <w:r w:rsidRPr="002D7EE1">
              <w:rPr>
                <w:rFonts w:ascii="Times New Roman" w:eastAsia="Times New Roman" w:hAnsi="Times New Roman"/>
                <w:color w:val="000000"/>
                <w:lang w:val="kk-KZ"/>
              </w:rPr>
              <w:t>Музыкалық дыбысталуының сипаттамасына сүйене отырып, бейненің мазмұнын элементтерімен байланыстыру.</w:t>
            </w:r>
          </w:p>
          <w:p w14:paraId="762D9CAD"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Мақсаты:</w:t>
            </w:r>
            <w:r w:rsidRPr="002D7EE1">
              <w:rPr>
                <w:rFonts w:eastAsia="Times New Roman"/>
                <w:lang w:val="kk-KZ"/>
              </w:rPr>
              <w:t xml:space="preserve"> </w:t>
            </w:r>
            <w:r w:rsidRPr="002D7EE1">
              <w:rPr>
                <w:rFonts w:ascii="Times New Roman" w:eastAsia="Times New Roman" w:hAnsi="Times New Roman"/>
                <w:color w:val="000000"/>
                <w:lang w:val="kk-KZ"/>
              </w:rPr>
              <w:t>Жаңалықты, жақсылықты музыка тілімен сезінуді үйрету</w:t>
            </w:r>
            <w:r w:rsidRPr="002D7EE1">
              <w:rPr>
                <w:rFonts w:ascii="Times New Roman" w:eastAsia="Times New Roman" w:hAnsi="Times New Roman"/>
                <w:b/>
                <w:color w:val="000000"/>
                <w:lang w:val="kk-KZ"/>
              </w:rPr>
              <w:t>.</w:t>
            </w:r>
          </w:p>
          <w:p w14:paraId="4EE0A244" w14:textId="77777777" w:rsidR="002D7EE1" w:rsidRPr="002D7EE1" w:rsidRDefault="002D7EE1" w:rsidP="002D7EE1">
            <w:pPr>
              <w:spacing w:after="0" w:line="274" w:lineRule="exact"/>
              <w:rPr>
                <w:rFonts w:ascii="Times New Roman" w:eastAsia="Times New Roman" w:hAnsi="Times New Roman"/>
                <w:b/>
                <w:lang w:val="kk-KZ"/>
              </w:rPr>
            </w:pPr>
            <w:r w:rsidRPr="002D7EE1">
              <w:rPr>
                <w:rFonts w:ascii="Times New Roman" w:eastAsia="Times New Roman" w:hAnsi="Times New Roman"/>
                <w:b/>
                <w:lang w:val="kk-KZ"/>
              </w:rPr>
              <w:lastRenderedPageBreak/>
              <w:t xml:space="preserve">Музыкалық-ырғақтық қимылдар: </w:t>
            </w:r>
            <w:r w:rsidRPr="002D7EE1">
              <w:rPr>
                <w:rFonts w:ascii="Times New Roman" w:eastAsia="Times New Roman" w:hAnsi="Times New Roman"/>
                <w:lang w:val="kk-KZ"/>
              </w:rPr>
              <w:t>«Жеңіл би» (Т. Ломова). Балаларды шеңбер бойымен жүргізіп, музыка әуеніне ілесе жеңіл қимылдар жасауға талпынту, серіппе, аяқты өкшеге қойып үйрену, қол ұстасып жеңіл секіру.</w:t>
            </w:r>
          </w:p>
          <w:p w14:paraId="1ABDE9A4" w14:textId="77777777" w:rsidR="002D7EE1" w:rsidRPr="002D7EE1" w:rsidRDefault="002D7EE1" w:rsidP="002D7EE1">
            <w:pPr>
              <w:spacing w:after="0" w:line="274" w:lineRule="exact"/>
              <w:rPr>
                <w:rFonts w:ascii="Times New Roman" w:eastAsia="Times New Roman" w:hAnsi="Times New Roman"/>
                <w:b/>
                <w:lang w:val="kk-KZ"/>
              </w:rPr>
            </w:pPr>
          </w:p>
          <w:p w14:paraId="02B8F161" w14:textId="77777777" w:rsidR="002D7EE1" w:rsidRPr="002D7EE1" w:rsidRDefault="002D7EE1" w:rsidP="002D7EE1">
            <w:pPr>
              <w:spacing w:after="0" w:line="274" w:lineRule="exact"/>
              <w:rPr>
                <w:rFonts w:ascii="Times New Roman" w:eastAsia="Times New Roman" w:hAnsi="Times New Roman"/>
                <w:b/>
                <w:lang w:val="kk-KZ"/>
              </w:rPr>
            </w:pPr>
            <w:r w:rsidRPr="002D7EE1">
              <w:rPr>
                <w:rFonts w:ascii="Times New Roman" w:eastAsia="Times New Roman" w:hAnsi="Times New Roman"/>
                <w:b/>
                <w:lang w:val="kk-KZ"/>
              </w:rPr>
              <w:t>Музыка тыңдау: «Бұлбұл» (Д. Нұрпейісова).</w:t>
            </w:r>
          </w:p>
          <w:p w14:paraId="0C10BD94" w14:textId="77777777" w:rsidR="002D7EE1" w:rsidRPr="002D7EE1" w:rsidRDefault="002D7EE1" w:rsidP="002D7EE1">
            <w:pPr>
              <w:spacing w:after="0" w:line="274" w:lineRule="exact"/>
              <w:rPr>
                <w:rFonts w:ascii="Times New Roman" w:eastAsia="Times New Roman" w:hAnsi="Times New Roman"/>
                <w:lang w:val="kk-KZ"/>
              </w:rPr>
            </w:pPr>
            <w:r w:rsidRPr="002D7EE1">
              <w:rPr>
                <w:rFonts w:ascii="Times New Roman" w:eastAsia="Times New Roman" w:hAnsi="Times New Roman"/>
                <w:lang w:val="kk-KZ"/>
              </w:rPr>
              <w:t>Дина Нұрпейісованың суретін қөрсету, шығармалар туралы әңгіме өткізу.</w:t>
            </w:r>
          </w:p>
          <w:p w14:paraId="7945981A" w14:textId="77777777" w:rsidR="002D7EE1" w:rsidRPr="002D7EE1" w:rsidRDefault="002D7EE1" w:rsidP="002D7EE1">
            <w:pPr>
              <w:spacing w:after="0" w:line="274" w:lineRule="exact"/>
              <w:rPr>
                <w:rFonts w:ascii="Times New Roman" w:eastAsia="Times New Roman" w:hAnsi="Times New Roman"/>
                <w:lang w:val="kk-KZ"/>
              </w:rPr>
            </w:pPr>
          </w:p>
          <w:p w14:paraId="7DE91D43" w14:textId="77777777" w:rsidR="002D7EE1" w:rsidRPr="002D7EE1" w:rsidRDefault="002D7EE1" w:rsidP="002D7EE1">
            <w:pPr>
              <w:spacing w:after="0" w:line="274" w:lineRule="exact"/>
              <w:rPr>
                <w:rFonts w:ascii="Times New Roman" w:eastAsia="Times New Roman" w:hAnsi="Times New Roman"/>
                <w:lang w:val="kk-KZ"/>
              </w:rPr>
            </w:pPr>
            <w:r w:rsidRPr="002D7EE1">
              <w:rPr>
                <w:rFonts w:ascii="Times New Roman" w:eastAsia="Times New Roman" w:hAnsi="Times New Roman"/>
                <w:lang w:val="kk-KZ"/>
              </w:rPr>
              <w:t>Балаларға күйді тыңдатып, ішінен бұлбұлдың сайрағанын ести білуге ұмтылдыру, қазақтың киелі аспабын құрметтей білуге дағдыландыру.</w:t>
            </w:r>
          </w:p>
          <w:p w14:paraId="73147FC2" w14:textId="77777777" w:rsidR="002D7EE1" w:rsidRPr="002D7EE1" w:rsidRDefault="002D7EE1" w:rsidP="002D7EE1">
            <w:pPr>
              <w:spacing w:after="0" w:line="274" w:lineRule="exact"/>
              <w:rPr>
                <w:rFonts w:ascii="Times New Roman" w:eastAsia="Times New Roman" w:hAnsi="Times New Roman"/>
                <w:lang w:val="kk-KZ"/>
              </w:rPr>
            </w:pPr>
          </w:p>
          <w:p w14:paraId="74762F62" w14:textId="77777777" w:rsidR="002D7EE1" w:rsidRPr="002D7EE1" w:rsidRDefault="002D7EE1" w:rsidP="002D7EE1">
            <w:pPr>
              <w:spacing w:after="0" w:line="274" w:lineRule="exact"/>
              <w:rPr>
                <w:rFonts w:ascii="Times New Roman" w:eastAsia="Times New Roman" w:hAnsi="Times New Roman"/>
                <w:lang w:val="kk-KZ"/>
              </w:rPr>
            </w:pPr>
            <w:r w:rsidRPr="002D7EE1">
              <w:rPr>
                <w:rFonts w:ascii="Times New Roman" w:eastAsia="Times New Roman" w:hAnsi="Times New Roman"/>
                <w:lang w:val="kk-KZ"/>
              </w:rPr>
              <w:t>Ән айтар алдында дауыс жаттығуын жасап алып, әуенді таза айтуға ұмтылу.</w:t>
            </w:r>
          </w:p>
          <w:p w14:paraId="7504B0D1" w14:textId="77777777" w:rsidR="002D7EE1" w:rsidRPr="002D7EE1" w:rsidRDefault="002D7EE1" w:rsidP="002D7EE1">
            <w:pPr>
              <w:spacing w:after="0" w:line="274" w:lineRule="exact"/>
              <w:rPr>
                <w:rFonts w:ascii="Times New Roman" w:eastAsia="Times New Roman" w:hAnsi="Times New Roman"/>
                <w:b/>
                <w:lang w:val="kk-KZ"/>
              </w:rPr>
            </w:pPr>
            <w:r w:rsidRPr="002D7EE1">
              <w:rPr>
                <w:rFonts w:ascii="Times New Roman" w:eastAsia="Times New Roman" w:hAnsi="Times New Roman"/>
                <w:b/>
                <w:lang w:val="kk-KZ"/>
              </w:rPr>
              <w:t>Ән айту:  «Қайырлы таң» (Е. Өміров).</w:t>
            </w:r>
          </w:p>
          <w:p w14:paraId="5000499F" w14:textId="77777777" w:rsidR="002D7EE1" w:rsidRPr="002D7EE1" w:rsidRDefault="002D7EE1" w:rsidP="002D7EE1">
            <w:pPr>
              <w:spacing w:after="0" w:line="274" w:lineRule="exact"/>
              <w:rPr>
                <w:rFonts w:ascii="Times New Roman" w:eastAsia="Times New Roman" w:hAnsi="Times New Roman"/>
                <w:lang w:val="kk-KZ"/>
              </w:rPr>
            </w:pPr>
            <w:r w:rsidRPr="002D7EE1">
              <w:rPr>
                <w:rFonts w:ascii="Times New Roman" w:eastAsia="Times New Roman" w:hAnsi="Times New Roman"/>
                <w:lang w:val="kk-KZ"/>
              </w:rPr>
              <w:lastRenderedPageBreak/>
              <w:t>Педагог әнді орындап, мазмұны бойынша әңгіме өткізеді.</w:t>
            </w:r>
          </w:p>
          <w:p w14:paraId="361530CE" w14:textId="77777777" w:rsidR="002D7EE1" w:rsidRPr="002D7EE1" w:rsidRDefault="002D7EE1" w:rsidP="002D7EE1">
            <w:pPr>
              <w:spacing w:after="0" w:line="274" w:lineRule="exact"/>
              <w:rPr>
                <w:rFonts w:ascii="Times New Roman" w:eastAsia="Times New Roman" w:hAnsi="Times New Roman"/>
                <w:lang w:val="kk-KZ"/>
              </w:rPr>
            </w:pPr>
            <w:r w:rsidRPr="002D7EE1">
              <w:rPr>
                <w:rFonts w:ascii="Times New Roman" w:eastAsia="Times New Roman" w:hAnsi="Times New Roman"/>
                <w:lang w:val="kk-KZ"/>
              </w:rPr>
              <w:t>Балаларға қайталап, қосылып айтуға үйретеді.</w:t>
            </w:r>
          </w:p>
          <w:p w14:paraId="65FE12B8" w14:textId="77777777" w:rsidR="002D7EE1" w:rsidRPr="002D7EE1" w:rsidRDefault="002D7EE1" w:rsidP="002D7EE1">
            <w:pPr>
              <w:spacing w:after="0" w:line="274" w:lineRule="exact"/>
              <w:rPr>
                <w:rFonts w:ascii="Times New Roman" w:eastAsia="Times New Roman" w:hAnsi="Times New Roman"/>
                <w:lang w:val="kk-KZ"/>
              </w:rPr>
            </w:pPr>
            <w:r w:rsidRPr="002D7EE1">
              <w:rPr>
                <w:rFonts w:ascii="Times New Roman" w:eastAsia="Times New Roman" w:hAnsi="Times New Roman"/>
                <w:lang w:val="kk-KZ"/>
              </w:rPr>
              <w:t>Әнді бір мезгілде бастау және аяқтау, әуенді дұрыс бере білу.</w:t>
            </w:r>
          </w:p>
          <w:p w14:paraId="5F210C69" w14:textId="77777777" w:rsidR="002D7EE1" w:rsidRPr="002D7EE1" w:rsidRDefault="002D7EE1" w:rsidP="002D7EE1">
            <w:pPr>
              <w:spacing w:after="0" w:line="274" w:lineRule="exact"/>
              <w:rPr>
                <w:rFonts w:ascii="Times New Roman" w:eastAsia="Times New Roman" w:hAnsi="Times New Roman"/>
                <w:b/>
                <w:lang w:val="kk-KZ"/>
              </w:rPr>
            </w:pPr>
          </w:p>
          <w:p w14:paraId="11E603BF" w14:textId="77777777" w:rsidR="002D7EE1" w:rsidRPr="002D7EE1" w:rsidRDefault="002D7EE1" w:rsidP="002D7EE1">
            <w:pPr>
              <w:spacing w:after="0" w:line="274" w:lineRule="exact"/>
              <w:rPr>
                <w:rFonts w:ascii="Times New Roman" w:eastAsia="Times New Roman" w:hAnsi="Times New Roman"/>
                <w:lang w:val="kk-KZ"/>
              </w:rPr>
            </w:pPr>
            <w:r w:rsidRPr="002D7EE1">
              <w:rPr>
                <w:rFonts w:ascii="Times New Roman" w:eastAsia="Times New Roman" w:hAnsi="Times New Roman"/>
                <w:lang w:val="kk-KZ"/>
              </w:rPr>
              <w:t>Әннің ішінде кездесетін «рауан», «шапақ» сөздерінің мағынасын түсіндіру. Үйренген «Наурыз тойы» әнін (Т. Мұратов) еске түсіру, сөздерін анық айтуға, ән ырғағымен орындауға баулу.</w:t>
            </w:r>
          </w:p>
          <w:p w14:paraId="402A6392" w14:textId="77777777" w:rsidR="002D7EE1" w:rsidRPr="002D7EE1" w:rsidRDefault="002D7EE1" w:rsidP="002D7EE1">
            <w:pPr>
              <w:spacing w:after="0" w:line="240" w:lineRule="auto"/>
              <w:rPr>
                <w:rFonts w:ascii="Times New Roman" w:eastAsia="Times New Roman" w:hAnsi="Times New Roman"/>
                <w:lang w:val="kk-KZ"/>
              </w:rPr>
            </w:pPr>
          </w:p>
          <w:p w14:paraId="353A9FD2"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Билер:  «Қоян биі» (В. Питерцев).</w:t>
            </w:r>
          </w:p>
          <w:p w14:paraId="25121594"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Балалар би үйрену барысында қоянның қимылдарын көрсетеді.</w:t>
            </w:r>
          </w:p>
          <w:p w14:paraId="41D2A3E2"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Қосаяқтап секіріп, орындарында тұрып айналып билейді.</w:t>
            </w:r>
          </w:p>
          <w:p w14:paraId="48E5FC21"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Ойындар, хороводтар:  «Төлдер» (Д. Ботбаев).</w:t>
            </w:r>
          </w:p>
          <w:p w14:paraId="3A064E76" w14:textId="77777777" w:rsidR="002D7EE1" w:rsidRPr="002D7EE1" w:rsidRDefault="002D7EE1" w:rsidP="002D7EE1">
            <w:pPr>
              <w:spacing w:after="0" w:line="240" w:lineRule="auto"/>
              <w:rPr>
                <w:rFonts w:ascii="Times New Roman" w:eastAsia="Times New Roman" w:hAnsi="Times New Roman"/>
                <w:b/>
                <w:color w:val="000000"/>
                <w:lang w:val="kk-KZ"/>
              </w:rPr>
            </w:pPr>
          </w:p>
          <w:p w14:paraId="1EFCE1DB"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 xml:space="preserve">Педагог ойын шартын түсіндіреді. Ойын кезінде жануарлардың төлдерін шатастырмай </w:t>
            </w:r>
            <w:r w:rsidRPr="002D7EE1">
              <w:rPr>
                <w:rFonts w:ascii="Times New Roman" w:eastAsia="Times New Roman" w:hAnsi="Times New Roman"/>
                <w:color w:val="000000"/>
                <w:lang w:val="kk-KZ"/>
              </w:rPr>
              <w:lastRenderedPageBreak/>
              <w:t>атап, солардың қимыл-қозғалыстарына мән беріп ойнайды</w:t>
            </w:r>
          </w:p>
          <w:p w14:paraId="667151FE" w14:textId="77777777" w:rsidR="002D7EE1" w:rsidRPr="002D7EE1" w:rsidRDefault="002D7EE1" w:rsidP="002D7EE1">
            <w:pPr>
              <w:spacing w:after="0" w:line="240" w:lineRule="auto"/>
              <w:rPr>
                <w:rFonts w:ascii="Times New Roman" w:eastAsia="Times New Roman" w:hAnsi="Times New Roman"/>
                <w:b/>
                <w:color w:val="000000"/>
                <w:lang w:val="kk-KZ"/>
              </w:rPr>
            </w:pPr>
          </w:p>
        </w:tc>
        <w:tc>
          <w:tcPr>
            <w:tcW w:w="2552" w:type="dxa"/>
            <w:tcBorders>
              <w:top w:val="single" w:sz="4" w:space="0" w:color="000000"/>
              <w:left w:val="single" w:sz="4" w:space="0" w:color="000000"/>
              <w:bottom w:val="single" w:sz="4" w:space="0" w:color="000000"/>
              <w:right w:val="single" w:sz="4" w:space="0" w:color="000000"/>
            </w:tcBorders>
          </w:tcPr>
          <w:p w14:paraId="24636966"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b/>
                <w:sz w:val="24"/>
                <w:szCs w:val="24"/>
                <w:lang w:val="kk-KZ"/>
              </w:rPr>
            </w:pPr>
            <w:r w:rsidRPr="002D7EE1">
              <w:rPr>
                <w:rFonts w:ascii="Times New Roman" w:eastAsia="Times New Roman" w:hAnsi="Times New Roman"/>
                <w:b/>
                <w:sz w:val="24"/>
                <w:szCs w:val="24"/>
                <w:lang w:val="kk-KZ"/>
              </w:rPr>
              <w:lastRenderedPageBreak/>
              <w:t>1.</w:t>
            </w:r>
            <w:r w:rsidRPr="002D7EE1">
              <w:rPr>
                <w:rFonts w:ascii="Times New Roman" w:eastAsia="Times New Roman" w:hAnsi="Times New Roman"/>
                <w:sz w:val="24"/>
                <w:szCs w:val="24"/>
                <w:lang w:val="kk-KZ"/>
              </w:rPr>
              <w:t xml:space="preserve"> </w:t>
            </w:r>
            <w:r w:rsidRPr="002D7EE1">
              <w:rPr>
                <w:rFonts w:ascii="Times New Roman" w:eastAsia="Times New Roman" w:hAnsi="Times New Roman"/>
                <w:b/>
                <w:sz w:val="24"/>
                <w:szCs w:val="24"/>
                <w:lang w:val="kk-KZ"/>
              </w:rPr>
              <w:t>Математика негіздері</w:t>
            </w:r>
          </w:p>
          <w:p w14:paraId="14CF25A8"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sz w:val="24"/>
                <w:szCs w:val="24"/>
                <w:lang w:val="kk-KZ"/>
              </w:rPr>
            </w:pPr>
            <w:r w:rsidRPr="002D7EE1">
              <w:rPr>
                <w:rFonts w:ascii="Times New Roman" w:eastAsia="Times New Roman" w:hAnsi="Times New Roman"/>
                <w:b/>
                <w:sz w:val="24"/>
                <w:szCs w:val="24"/>
                <w:lang w:val="kk-KZ"/>
              </w:rPr>
              <w:t>Міндеті:</w:t>
            </w:r>
            <w:r w:rsidRPr="002D7EE1">
              <w:rPr>
                <w:rFonts w:ascii="Times New Roman" w:eastAsia="Times New Roman" w:hAnsi="Times New Roman"/>
                <w:sz w:val="24"/>
                <w:szCs w:val="24"/>
                <w:lang w:val="kk-KZ"/>
              </w:rPr>
              <w:t xml:space="preserve"> белгілі бір бағытта үзік сызықтармен сызуды және бояуды</w:t>
            </w:r>
          </w:p>
          <w:p w14:paraId="69E448F7"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sz w:val="24"/>
                <w:szCs w:val="24"/>
                <w:lang w:val="kk-KZ"/>
              </w:rPr>
            </w:pPr>
            <w:r w:rsidRPr="002D7EE1">
              <w:rPr>
                <w:rFonts w:ascii="Times New Roman" w:eastAsia="Times New Roman" w:hAnsi="Times New Roman"/>
                <w:sz w:val="24"/>
                <w:szCs w:val="24"/>
                <w:lang w:val="kk-KZ"/>
              </w:rPr>
              <w:t xml:space="preserve">үйрету. </w:t>
            </w:r>
          </w:p>
          <w:p w14:paraId="75D008A3" w14:textId="77777777" w:rsidR="002D7EE1" w:rsidRPr="002D7EE1" w:rsidRDefault="002D7EE1" w:rsidP="002D7EE1">
            <w:pPr>
              <w:shd w:val="clear" w:color="auto" w:fill="FFFFFF"/>
              <w:spacing w:after="0" w:line="240" w:lineRule="auto"/>
              <w:rPr>
                <w:rFonts w:ascii="Times New Roman" w:eastAsia="Times New Roman" w:hAnsi="Times New Roman"/>
                <w:sz w:val="24"/>
                <w:szCs w:val="24"/>
                <w:lang w:val="kk-KZ"/>
              </w:rPr>
            </w:pPr>
            <w:r w:rsidRPr="002D7EE1">
              <w:rPr>
                <w:rFonts w:ascii="Times New Roman" w:eastAsia="Times New Roman" w:hAnsi="Times New Roman"/>
                <w:b/>
                <w:sz w:val="24"/>
                <w:szCs w:val="24"/>
                <w:lang w:val="kk-KZ"/>
              </w:rPr>
              <w:t xml:space="preserve">Мақсаты: </w:t>
            </w:r>
            <w:r w:rsidRPr="002D7EE1">
              <w:rPr>
                <w:rFonts w:ascii="Times New Roman" w:eastAsia="Times New Roman" w:hAnsi="Times New Roman"/>
                <w:sz w:val="24"/>
                <w:szCs w:val="24"/>
                <w:lang w:val="kk-KZ"/>
              </w:rPr>
              <w:t>шартты өлшемнің көмегімен заттарды шамасы бойынша салыстыру дағдыларын қалыптастыру.</w:t>
            </w:r>
          </w:p>
          <w:p w14:paraId="48E85E69"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b/>
                <w:sz w:val="24"/>
                <w:szCs w:val="24"/>
                <w:lang w:val="kk-KZ"/>
              </w:rPr>
            </w:pPr>
            <w:r w:rsidRPr="002D7EE1">
              <w:rPr>
                <w:rFonts w:ascii="Times New Roman" w:eastAsia="Times New Roman" w:hAnsi="Times New Roman"/>
                <w:b/>
                <w:sz w:val="24"/>
                <w:szCs w:val="24"/>
                <w:lang w:val="kk-KZ"/>
              </w:rPr>
              <w:lastRenderedPageBreak/>
              <w:t>Дид. ойын: «Айырмашылығын тап»</w:t>
            </w:r>
            <w:r w:rsidRPr="002D7EE1">
              <w:rPr>
                <w:rFonts w:ascii="Times New Roman" w:eastAsia="Times New Roman" w:hAnsi="Times New Roman"/>
                <w:sz w:val="24"/>
                <w:szCs w:val="24"/>
                <w:lang w:val="kk-KZ"/>
              </w:rPr>
              <w:t>Екі суреттің немесе заттың айырмашылығын табуды ұсынады, салыстыруда мына сөздер пайдалынады: кең-тар, қалың-жұқа, ұзын-қысқы.</w:t>
            </w:r>
          </w:p>
          <w:p w14:paraId="157AAC1A"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b/>
                <w:sz w:val="24"/>
                <w:szCs w:val="24"/>
                <w:lang w:val="kk-KZ"/>
              </w:rPr>
            </w:pPr>
            <w:r w:rsidRPr="002D7EE1">
              <w:rPr>
                <w:rFonts w:ascii="Times New Roman" w:eastAsia="Times New Roman" w:hAnsi="Times New Roman"/>
                <w:b/>
                <w:sz w:val="24"/>
                <w:szCs w:val="24"/>
                <w:lang w:val="kk-KZ"/>
              </w:rPr>
              <w:t>«Тең заттар» ойынымен  таныстыру.</w:t>
            </w:r>
          </w:p>
          <w:p w14:paraId="1E291FA3"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sz w:val="24"/>
                <w:szCs w:val="24"/>
                <w:lang w:val="kk-KZ"/>
              </w:rPr>
            </w:pPr>
            <w:r w:rsidRPr="002D7EE1">
              <w:rPr>
                <w:rFonts w:ascii="Times New Roman" w:eastAsia="Times New Roman" w:hAnsi="Times New Roman"/>
                <w:sz w:val="24"/>
                <w:szCs w:val="24"/>
                <w:lang w:val="kk-KZ"/>
              </w:rPr>
              <w:t>Педагог ұзындығы мен ені тең жолақтарды әр қолына ұстап, балаларға көрсетеді.</w:t>
            </w:r>
          </w:p>
          <w:p w14:paraId="2AAF80EA"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sz w:val="24"/>
                <w:szCs w:val="24"/>
                <w:lang w:val="kk-KZ"/>
              </w:rPr>
            </w:pPr>
            <w:r w:rsidRPr="002D7EE1">
              <w:rPr>
                <w:rFonts w:ascii="Times New Roman" w:eastAsia="Times New Roman" w:hAnsi="Times New Roman"/>
                <w:sz w:val="24"/>
                <w:szCs w:val="24"/>
                <w:lang w:val="kk-KZ"/>
              </w:rPr>
              <w:t xml:space="preserve">-Қай жолақ ұзынырақ? Қалай тексеруге болады?Балалар талқылайды, өлшеу жолдарын ұсынады.Педагог жолақтарды бір-бірінің үстіне салып, сәйкес екенін көрсетеді.-Жолақтар </w:t>
            </w:r>
            <w:r w:rsidRPr="002D7EE1">
              <w:rPr>
                <w:rFonts w:ascii="Times New Roman" w:eastAsia="Times New Roman" w:hAnsi="Times New Roman"/>
                <w:sz w:val="24"/>
                <w:szCs w:val="24"/>
                <w:lang w:val="kk-KZ"/>
              </w:rPr>
              <w:lastRenderedPageBreak/>
              <w:t>туралы не айтуға болады? (жолақтардың ұзындығы тең)Қалыңдығы бірдей заттарды қосады.Кітаптарды үлгі бойынша сызықпен сызады.</w:t>
            </w:r>
            <w:r w:rsidRPr="002D7EE1">
              <w:rPr>
                <w:rFonts w:ascii="Times New Roman" w:eastAsia="Times New Roman" w:hAnsi="Times New Roman"/>
                <w:b/>
                <w:sz w:val="24"/>
                <w:szCs w:val="24"/>
                <w:lang w:val="kk-KZ"/>
              </w:rPr>
              <w:t xml:space="preserve"> </w:t>
            </w:r>
          </w:p>
          <w:p w14:paraId="29F15C8A"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b/>
                <w:sz w:val="24"/>
                <w:szCs w:val="24"/>
                <w:lang w:val="kk-KZ"/>
              </w:rPr>
            </w:pPr>
            <w:r w:rsidRPr="002D7EE1">
              <w:rPr>
                <w:rFonts w:ascii="Times New Roman" w:eastAsia="Times New Roman" w:hAnsi="Times New Roman"/>
                <w:b/>
                <w:sz w:val="24"/>
                <w:szCs w:val="24"/>
                <w:lang w:val="kk-KZ"/>
              </w:rPr>
              <w:t>2. Сөйлеуді дамыту</w:t>
            </w:r>
          </w:p>
          <w:p w14:paraId="2B77D135"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b/>
                <w:sz w:val="24"/>
                <w:szCs w:val="24"/>
                <w:lang w:val="kk-KZ"/>
              </w:rPr>
            </w:pPr>
            <w:r w:rsidRPr="002D7EE1">
              <w:rPr>
                <w:rFonts w:ascii="Times New Roman" w:eastAsia="Times New Roman" w:hAnsi="Times New Roman"/>
                <w:b/>
                <w:sz w:val="24"/>
                <w:szCs w:val="24"/>
                <w:lang w:val="kk-KZ"/>
              </w:rPr>
              <w:t xml:space="preserve">Міндеті: </w:t>
            </w:r>
            <w:r w:rsidRPr="002D7EE1">
              <w:rPr>
                <w:rFonts w:ascii="Times New Roman" w:eastAsia="Times New Roman" w:hAnsi="Times New Roman"/>
                <w:sz w:val="24"/>
                <w:szCs w:val="24"/>
                <w:lang w:val="kk-KZ"/>
              </w:rPr>
              <w:t>Ана туралы өз ойларын айтқызу.</w:t>
            </w:r>
          </w:p>
          <w:p w14:paraId="2EA1A523" w14:textId="77777777" w:rsidR="002D7EE1" w:rsidRPr="002D7EE1" w:rsidRDefault="002D7EE1" w:rsidP="002D7EE1">
            <w:pPr>
              <w:shd w:val="clear" w:color="auto" w:fill="FFFFFF"/>
              <w:spacing w:after="0" w:line="240" w:lineRule="auto"/>
              <w:rPr>
                <w:rFonts w:ascii="Times New Roman" w:eastAsia="Times New Roman" w:hAnsi="Times New Roman"/>
                <w:lang w:val="kk-KZ"/>
              </w:rPr>
            </w:pPr>
            <w:r w:rsidRPr="002D7EE1">
              <w:rPr>
                <w:rFonts w:ascii="Times New Roman" w:eastAsia="Times New Roman" w:hAnsi="Times New Roman"/>
                <w:b/>
                <w:sz w:val="24"/>
                <w:szCs w:val="24"/>
                <w:lang w:val="kk-KZ"/>
              </w:rPr>
              <w:t>Мақсаты:</w:t>
            </w:r>
            <w:r w:rsidRPr="002D7EE1">
              <w:rPr>
                <w:rFonts w:ascii="Times New Roman" w:eastAsia="Times New Roman" w:hAnsi="Times New Roman"/>
                <w:sz w:val="24"/>
                <w:szCs w:val="24"/>
                <w:lang w:val="kk-KZ"/>
              </w:rPr>
              <w:t xml:space="preserve"> Тақырыпқа байланысты әңгіме құрауды үйрету. – Ана! Бұл сөз жер бетіндегі әр елде бар. Ол – көркем, сүйкімді әрі ұлы сөз.</w:t>
            </w:r>
          </w:p>
          <w:p w14:paraId="0A49031D"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b/>
                <w:sz w:val="24"/>
                <w:szCs w:val="24"/>
                <w:lang w:val="kk-KZ"/>
              </w:rPr>
            </w:pPr>
            <w:r w:rsidRPr="002D7EE1">
              <w:rPr>
                <w:rFonts w:ascii="Times New Roman" w:eastAsia="Times New Roman" w:hAnsi="Times New Roman"/>
                <w:b/>
                <w:sz w:val="24"/>
                <w:szCs w:val="24"/>
                <w:lang w:val="kk-KZ"/>
              </w:rPr>
              <w:t>Дидактикалық ойын: «Анама сыйлық».</w:t>
            </w:r>
          </w:p>
          <w:p w14:paraId="2E092962"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sz w:val="24"/>
                <w:szCs w:val="24"/>
                <w:lang w:val="kk-KZ"/>
              </w:rPr>
            </w:pPr>
            <w:r w:rsidRPr="002D7EE1">
              <w:rPr>
                <w:rFonts w:ascii="Times New Roman" w:eastAsia="Times New Roman" w:hAnsi="Times New Roman"/>
                <w:sz w:val="24"/>
                <w:szCs w:val="24"/>
                <w:lang w:val="kk-KZ"/>
              </w:rPr>
              <w:t>Анасына таңдаған әшекейді түрлі</w:t>
            </w:r>
          </w:p>
          <w:p w14:paraId="308550C5"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sz w:val="24"/>
                <w:szCs w:val="24"/>
                <w:lang w:val="kk-KZ"/>
              </w:rPr>
            </w:pPr>
            <w:r w:rsidRPr="002D7EE1">
              <w:rPr>
                <w:rFonts w:ascii="Times New Roman" w:eastAsia="Times New Roman" w:hAnsi="Times New Roman"/>
                <w:sz w:val="24"/>
                <w:szCs w:val="24"/>
                <w:lang w:val="kk-KZ"/>
              </w:rPr>
              <w:t xml:space="preserve">түсті қаламмен бояйды. Әшекей бұйымды қай жерге </w:t>
            </w:r>
            <w:r w:rsidRPr="002D7EE1">
              <w:rPr>
                <w:rFonts w:ascii="Times New Roman" w:eastAsia="Times New Roman" w:hAnsi="Times New Roman"/>
                <w:sz w:val="24"/>
                <w:szCs w:val="24"/>
                <w:lang w:val="kk-KZ"/>
              </w:rPr>
              <w:lastRenderedPageBreak/>
              <w:t>тағатыны, қалай аталатыны туралы</w:t>
            </w:r>
          </w:p>
          <w:p w14:paraId="057869F1" w14:textId="77777777" w:rsidR="002D7EE1" w:rsidRPr="002D7EE1" w:rsidRDefault="002D7EE1" w:rsidP="002D7EE1">
            <w:pPr>
              <w:shd w:val="clear" w:color="auto" w:fill="FFFFFF"/>
              <w:spacing w:after="0" w:line="240" w:lineRule="auto"/>
              <w:rPr>
                <w:rFonts w:ascii="Times New Roman" w:eastAsia="Times New Roman" w:hAnsi="Times New Roman"/>
                <w:sz w:val="24"/>
                <w:szCs w:val="24"/>
                <w:lang w:val="kk-KZ"/>
              </w:rPr>
            </w:pPr>
            <w:r w:rsidRPr="002D7EE1">
              <w:rPr>
                <w:rFonts w:ascii="Times New Roman" w:eastAsia="Times New Roman" w:hAnsi="Times New Roman"/>
                <w:sz w:val="24"/>
                <w:szCs w:val="24"/>
                <w:lang w:val="kk-KZ"/>
              </w:rPr>
              <w:t>айтып береді.</w:t>
            </w:r>
          </w:p>
          <w:p w14:paraId="7784E3E4"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b/>
                <w:sz w:val="24"/>
                <w:szCs w:val="24"/>
                <w:lang w:val="kk-KZ"/>
              </w:rPr>
            </w:pPr>
            <w:r w:rsidRPr="002D7EE1">
              <w:rPr>
                <w:rFonts w:ascii="Times New Roman" w:eastAsia="Times New Roman" w:hAnsi="Times New Roman"/>
                <w:b/>
                <w:sz w:val="24"/>
                <w:szCs w:val="24"/>
                <w:lang w:val="kk-KZ"/>
              </w:rPr>
              <w:t>Мақал-мәтелдер:</w:t>
            </w:r>
          </w:p>
          <w:p w14:paraId="40279B83" w14:textId="77777777" w:rsidR="002D7EE1" w:rsidRPr="002D7EE1" w:rsidRDefault="002D7EE1" w:rsidP="002D7EE1">
            <w:pPr>
              <w:shd w:val="clear" w:color="auto" w:fill="FFFFFF"/>
              <w:spacing w:after="0" w:line="240" w:lineRule="auto"/>
              <w:rPr>
                <w:rFonts w:ascii="Times New Roman" w:eastAsia="Times New Roman" w:hAnsi="Times New Roman"/>
                <w:sz w:val="24"/>
                <w:szCs w:val="24"/>
                <w:lang w:val="kk-KZ"/>
              </w:rPr>
            </w:pPr>
            <w:r w:rsidRPr="002D7EE1">
              <w:rPr>
                <w:rFonts w:ascii="Times New Roman" w:eastAsia="Times New Roman" w:hAnsi="Times New Roman"/>
                <w:sz w:val="24"/>
                <w:szCs w:val="24"/>
                <w:lang w:val="kk-KZ"/>
              </w:rPr>
              <w:t>«Ананың сүті – бал, баланың тілі – бал».</w:t>
            </w:r>
          </w:p>
          <w:p w14:paraId="4A85C9D4"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b/>
                <w:color w:val="000000"/>
                <w:sz w:val="24"/>
                <w:szCs w:val="24"/>
                <w:lang w:val="kk-KZ"/>
              </w:rPr>
            </w:pPr>
            <w:r w:rsidRPr="002D7EE1">
              <w:rPr>
                <w:rFonts w:ascii="Times New Roman" w:eastAsia="Times New Roman" w:hAnsi="Times New Roman"/>
                <w:b/>
                <w:sz w:val="24"/>
                <w:szCs w:val="24"/>
                <w:lang w:val="kk-KZ"/>
              </w:rPr>
              <w:t>3.</w:t>
            </w:r>
            <w:r w:rsidRPr="002D7EE1">
              <w:rPr>
                <w:rFonts w:ascii="Times New Roman" w:eastAsia="Times New Roman" w:hAnsi="Times New Roman"/>
                <w:b/>
                <w:color w:val="000000"/>
                <w:sz w:val="24"/>
                <w:szCs w:val="24"/>
                <w:lang w:val="kk-KZ"/>
              </w:rPr>
              <w:t xml:space="preserve"> </w:t>
            </w:r>
            <w:r w:rsidRPr="002D7EE1">
              <w:rPr>
                <w:rFonts w:ascii="Times New Roman" w:eastAsia="Times New Roman" w:hAnsi="Times New Roman"/>
                <w:sz w:val="24"/>
                <w:szCs w:val="24"/>
                <w:lang w:val="kk-KZ"/>
              </w:rPr>
              <w:t xml:space="preserve"> </w:t>
            </w:r>
            <w:r w:rsidRPr="002D7EE1">
              <w:rPr>
                <w:rFonts w:ascii="Times New Roman" w:eastAsia="Times New Roman" w:hAnsi="Times New Roman"/>
                <w:b/>
                <w:color w:val="000000"/>
                <w:sz w:val="24"/>
                <w:szCs w:val="24"/>
                <w:lang w:val="kk-KZ"/>
              </w:rPr>
              <w:t>Көркем әдебиет</w:t>
            </w:r>
          </w:p>
          <w:p w14:paraId="099CB0AC"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b/>
                <w:color w:val="000000"/>
                <w:sz w:val="24"/>
                <w:szCs w:val="24"/>
                <w:lang w:val="kk-KZ"/>
              </w:rPr>
            </w:pPr>
            <w:r w:rsidRPr="002D7EE1">
              <w:rPr>
                <w:rFonts w:ascii="Times New Roman" w:eastAsia="Times New Roman" w:hAnsi="Times New Roman"/>
                <w:b/>
                <w:color w:val="000000"/>
                <w:sz w:val="24"/>
                <w:szCs w:val="24"/>
                <w:lang w:val="kk-KZ"/>
              </w:rPr>
              <w:t>Міндеті:</w:t>
            </w:r>
            <w:r w:rsidRPr="002D7EE1">
              <w:rPr>
                <w:rFonts w:ascii="Times New Roman" w:eastAsia="Times New Roman" w:hAnsi="Times New Roman"/>
                <w:color w:val="000000"/>
                <w:sz w:val="24"/>
                <w:szCs w:val="24"/>
                <w:lang w:val="kk-KZ"/>
              </w:rPr>
              <w:t>Жәндіктердің басты белгілері мен айырмашылықтарын түсіндіру.</w:t>
            </w:r>
          </w:p>
          <w:p w14:paraId="5B32641D"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color w:val="000000"/>
                <w:sz w:val="24"/>
                <w:szCs w:val="24"/>
                <w:lang w:val="kk-KZ"/>
              </w:rPr>
            </w:pPr>
            <w:r w:rsidRPr="002D7EE1">
              <w:rPr>
                <w:rFonts w:ascii="Times New Roman" w:eastAsia="Times New Roman" w:hAnsi="Times New Roman"/>
                <w:b/>
                <w:color w:val="000000"/>
                <w:sz w:val="24"/>
                <w:szCs w:val="24"/>
                <w:lang w:val="kk-KZ"/>
              </w:rPr>
              <w:t>Мақсаты:</w:t>
            </w:r>
            <w:r w:rsidRPr="002D7EE1">
              <w:rPr>
                <w:rFonts w:ascii="Times New Roman" w:eastAsia="Times New Roman" w:hAnsi="Times New Roman"/>
                <w:sz w:val="24"/>
                <w:szCs w:val="24"/>
                <w:lang w:val="kk-KZ"/>
              </w:rPr>
              <w:t xml:space="preserve"> </w:t>
            </w:r>
            <w:r w:rsidRPr="002D7EE1">
              <w:rPr>
                <w:rFonts w:ascii="Times New Roman" w:eastAsia="Times New Roman" w:hAnsi="Times New Roman"/>
                <w:color w:val="000000"/>
                <w:sz w:val="24"/>
                <w:szCs w:val="24"/>
                <w:lang w:val="kk-KZ"/>
              </w:rPr>
              <w:t>Ертегінің мазмұнын түсіндіру, әңгімелеуге, саусақ театры арқылы сахналауға үйрету.</w:t>
            </w:r>
          </w:p>
          <w:p w14:paraId="37379E21"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b/>
                <w:color w:val="000000"/>
                <w:sz w:val="24"/>
                <w:szCs w:val="24"/>
                <w:lang w:val="kk-KZ"/>
              </w:rPr>
            </w:pPr>
            <w:r w:rsidRPr="002D7EE1">
              <w:rPr>
                <w:rFonts w:ascii="Times New Roman" w:eastAsia="Times New Roman" w:hAnsi="Times New Roman"/>
                <w:b/>
                <w:color w:val="000000"/>
                <w:sz w:val="24"/>
                <w:szCs w:val="24"/>
                <w:lang w:val="kk-KZ"/>
              </w:rPr>
              <w:t>Дидактикалық ойын: «Жәндіктер»</w:t>
            </w:r>
          </w:p>
          <w:p w14:paraId="6BBA198C"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color w:val="000000"/>
                <w:sz w:val="24"/>
                <w:szCs w:val="24"/>
                <w:lang w:val="kk-KZ"/>
              </w:rPr>
            </w:pPr>
            <w:r w:rsidRPr="002D7EE1">
              <w:rPr>
                <w:rFonts w:ascii="Times New Roman" w:eastAsia="Times New Roman" w:hAnsi="Times New Roman"/>
                <w:color w:val="000000"/>
                <w:sz w:val="24"/>
                <w:szCs w:val="24"/>
                <w:lang w:val="kk-KZ"/>
              </w:rPr>
              <w:t xml:space="preserve">Бірнеше суреттер теріс қаратылған. Оларға балалардың біреуі келіп, суретті алады. Отырған балаларға көрсетпейді, атын </w:t>
            </w:r>
            <w:r w:rsidRPr="002D7EE1">
              <w:rPr>
                <w:rFonts w:ascii="Times New Roman" w:eastAsia="Times New Roman" w:hAnsi="Times New Roman"/>
                <w:color w:val="000000"/>
                <w:sz w:val="24"/>
                <w:szCs w:val="24"/>
                <w:lang w:val="kk-KZ"/>
              </w:rPr>
              <w:lastRenderedPageBreak/>
              <w:t>атамай, оны сипаттайды. Балалар оның қандай жәндік екенін табады. Ойын осы ретпен жалғаса береді.</w:t>
            </w:r>
          </w:p>
          <w:p w14:paraId="5D730D96"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color w:val="000000"/>
                <w:sz w:val="24"/>
                <w:szCs w:val="24"/>
                <w:lang w:val="kk-KZ"/>
              </w:rPr>
            </w:pPr>
            <w:r w:rsidRPr="002D7EE1">
              <w:rPr>
                <w:rFonts w:ascii="Times New Roman" w:eastAsia="Times New Roman" w:hAnsi="Times New Roman"/>
                <w:color w:val="000000"/>
                <w:sz w:val="24"/>
                <w:szCs w:val="24"/>
                <w:lang w:val="kk-KZ"/>
              </w:rPr>
              <w:t>-Жәндіктерді орысша «насекомые» дейді.</w:t>
            </w:r>
          </w:p>
          <w:p w14:paraId="21DD2BE7"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color w:val="000000"/>
                <w:sz w:val="24"/>
                <w:szCs w:val="24"/>
                <w:lang w:val="kk-KZ"/>
              </w:rPr>
            </w:pPr>
            <w:r w:rsidRPr="002D7EE1">
              <w:rPr>
                <w:rFonts w:ascii="Times New Roman" w:eastAsia="Times New Roman" w:hAnsi="Times New Roman"/>
                <w:color w:val="000000"/>
                <w:sz w:val="24"/>
                <w:szCs w:val="24"/>
                <w:lang w:val="kk-KZ"/>
              </w:rPr>
              <w:t xml:space="preserve">Ойын соңында құмырсқа туралы </w:t>
            </w:r>
            <w:r w:rsidRPr="002D7EE1">
              <w:rPr>
                <w:rFonts w:ascii="Times New Roman" w:eastAsia="Times New Roman" w:hAnsi="Times New Roman"/>
                <w:b/>
                <w:color w:val="000000"/>
                <w:sz w:val="24"/>
                <w:szCs w:val="24"/>
                <w:lang w:val="kk-KZ"/>
              </w:rPr>
              <w:t>жұмбақ жасырады.</w:t>
            </w:r>
          </w:p>
          <w:p w14:paraId="3CEA12C9"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color w:val="000000"/>
                <w:sz w:val="24"/>
                <w:szCs w:val="24"/>
                <w:lang w:val="kk-KZ"/>
              </w:rPr>
            </w:pPr>
            <w:r w:rsidRPr="002D7EE1">
              <w:rPr>
                <w:rFonts w:ascii="Times New Roman" w:eastAsia="Times New Roman" w:hAnsi="Times New Roman"/>
                <w:color w:val="000000"/>
                <w:sz w:val="24"/>
                <w:szCs w:val="24"/>
                <w:lang w:val="kk-KZ"/>
              </w:rPr>
              <w:t>Екі басы жұдырықтай,</w:t>
            </w:r>
          </w:p>
          <w:p w14:paraId="7ADF8900"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color w:val="000000"/>
                <w:sz w:val="24"/>
                <w:szCs w:val="24"/>
                <w:lang w:val="kk-KZ"/>
              </w:rPr>
            </w:pPr>
            <w:r w:rsidRPr="002D7EE1">
              <w:rPr>
                <w:rFonts w:ascii="Times New Roman" w:eastAsia="Times New Roman" w:hAnsi="Times New Roman"/>
                <w:color w:val="000000"/>
                <w:sz w:val="24"/>
                <w:szCs w:val="24"/>
                <w:lang w:val="kk-KZ"/>
              </w:rPr>
              <w:t>Ортасы қылдырықтай,</w:t>
            </w:r>
          </w:p>
          <w:p w14:paraId="6C97B8FD"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color w:val="000000"/>
                <w:sz w:val="24"/>
                <w:szCs w:val="24"/>
                <w:lang w:val="kk-KZ"/>
              </w:rPr>
            </w:pPr>
            <w:r w:rsidRPr="002D7EE1">
              <w:rPr>
                <w:rFonts w:ascii="Times New Roman" w:eastAsia="Times New Roman" w:hAnsi="Times New Roman"/>
                <w:color w:val="000000"/>
                <w:sz w:val="24"/>
                <w:szCs w:val="24"/>
                <w:lang w:val="kk-KZ"/>
              </w:rPr>
              <w:t>Әр жерде бар мекені,</w:t>
            </w:r>
          </w:p>
          <w:p w14:paraId="13A0A2A5"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color w:val="000000"/>
                <w:sz w:val="24"/>
                <w:szCs w:val="24"/>
                <w:lang w:val="kk-KZ"/>
              </w:rPr>
            </w:pPr>
            <w:r w:rsidRPr="002D7EE1">
              <w:rPr>
                <w:rFonts w:ascii="Times New Roman" w:eastAsia="Times New Roman" w:hAnsi="Times New Roman"/>
                <w:color w:val="000000"/>
                <w:sz w:val="24"/>
                <w:szCs w:val="24"/>
                <w:lang w:val="kk-KZ"/>
              </w:rPr>
              <w:t>Өзінен зорды көтереді.</w:t>
            </w:r>
          </w:p>
          <w:p w14:paraId="148C5A9A"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b/>
                <w:color w:val="000000"/>
                <w:sz w:val="24"/>
                <w:szCs w:val="24"/>
                <w:lang w:val="kk-KZ"/>
              </w:rPr>
            </w:pPr>
            <w:r w:rsidRPr="002D7EE1">
              <w:rPr>
                <w:rFonts w:ascii="Times New Roman" w:eastAsia="Times New Roman" w:hAnsi="Times New Roman"/>
                <w:color w:val="000000"/>
                <w:sz w:val="24"/>
                <w:szCs w:val="24"/>
                <w:lang w:val="kk-KZ"/>
              </w:rPr>
              <w:t>Ол не?</w:t>
            </w:r>
            <w:r w:rsidRPr="002D7EE1">
              <w:rPr>
                <w:rFonts w:ascii="Times New Roman" w:eastAsia="Times New Roman" w:hAnsi="Times New Roman"/>
                <w:b/>
                <w:color w:val="000000"/>
                <w:sz w:val="24"/>
                <w:szCs w:val="24"/>
                <w:lang w:val="kk-KZ"/>
              </w:rPr>
              <w:t>Құмырсқа.</w:t>
            </w:r>
          </w:p>
          <w:p w14:paraId="677C846F"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color w:val="000000"/>
                <w:sz w:val="24"/>
                <w:szCs w:val="24"/>
                <w:lang w:val="kk-KZ"/>
              </w:rPr>
            </w:pPr>
            <w:r w:rsidRPr="002D7EE1">
              <w:rPr>
                <w:rFonts w:ascii="Times New Roman" w:eastAsia="Times New Roman" w:hAnsi="Times New Roman"/>
                <w:color w:val="000000"/>
                <w:sz w:val="24"/>
                <w:szCs w:val="24"/>
                <w:lang w:val="kk-KZ"/>
              </w:rPr>
              <w:t>«Құмырсқа» ертегісін тыңдауды ұсынады.</w:t>
            </w:r>
          </w:p>
          <w:p w14:paraId="2EF182E6"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b/>
                <w:color w:val="000000"/>
                <w:sz w:val="24"/>
                <w:szCs w:val="24"/>
                <w:lang w:val="kk-KZ"/>
              </w:rPr>
            </w:pPr>
            <w:r w:rsidRPr="002D7EE1">
              <w:rPr>
                <w:rFonts w:ascii="Times New Roman" w:eastAsia="Times New Roman" w:hAnsi="Times New Roman"/>
                <w:b/>
                <w:color w:val="000000"/>
                <w:sz w:val="24"/>
                <w:szCs w:val="24"/>
                <w:lang w:val="kk-KZ"/>
              </w:rPr>
              <w:t>Дидактикалық ойын: «Ойлан тап».</w:t>
            </w:r>
          </w:p>
          <w:p w14:paraId="02376C9A"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color w:val="000000"/>
                <w:sz w:val="24"/>
                <w:szCs w:val="24"/>
                <w:lang w:val="kk-KZ"/>
              </w:rPr>
            </w:pPr>
            <w:r w:rsidRPr="002D7EE1">
              <w:rPr>
                <w:rFonts w:ascii="Times New Roman" w:eastAsia="Times New Roman" w:hAnsi="Times New Roman"/>
                <w:color w:val="000000"/>
                <w:sz w:val="24"/>
                <w:szCs w:val="24"/>
                <w:lang w:val="kk-KZ"/>
              </w:rPr>
              <w:t xml:space="preserve">Лабиринт жолдары арқылы құмырсқаны </w:t>
            </w:r>
            <w:r w:rsidRPr="002D7EE1">
              <w:rPr>
                <w:rFonts w:ascii="Times New Roman" w:eastAsia="Times New Roman" w:hAnsi="Times New Roman"/>
                <w:color w:val="000000"/>
                <w:sz w:val="24"/>
                <w:szCs w:val="24"/>
                <w:lang w:val="kk-KZ"/>
              </w:rPr>
              <w:lastRenderedPageBreak/>
              <w:t>илеуіне апару керектігін ұсынады.</w:t>
            </w:r>
          </w:p>
          <w:p w14:paraId="234E0885"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color w:val="000000"/>
                <w:sz w:val="24"/>
                <w:szCs w:val="24"/>
                <w:lang w:val="kk-KZ"/>
              </w:rPr>
            </w:pPr>
            <w:r w:rsidRPr="002D7EE1">
              <w:rPr>
                <w:rFonts w:ascii="Times New Roman" w:eastAsia="Times New Roman" w:hAnsi="Times New Roman"/>
                <w:color w:val="000000"/>
                <w:sz w:val="24"/>
                <w:szCs w:val="24"/>
                <w:lang w:val="kk-KZ"/>
              </w:rPr>
              <w:t>Қандай жәндік екенін тауып айтады.</w:t>
            </w:r>
          </w:p>
          <w:p w14:paraId="03A98F1E"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color w:val="000000"/>
                <w:sz w:val="24"/>
                <w:szCs w:val="24"/>
                <w:lang w:val="kk-KZ"/>
              </w:rPr>
            </w:pPr>
          </w:p>
          <w:p w14:paraId="1AE4303E" w14:textId="77777777" w:rsidR="002D7EE1" w:rsidRPr="002D7EE1" w:rsidRDefault="002D7EE1" w:rsidP="002D7EE1">
            <w:pPr>
              <w:shd w:val="clear" w:color="auto" w:fill="FFFFFF"/>
              <w:spacing w:before="100" w:beforeAutospacing="1" w:after="100" w:afterAutospacing="1" w:line="240" w:lineRule="auto"/>
              <w:rPr>
                <w:rFonts w:ascii="Times New Roman" w:eastAsia="Times New Roman" w:hAnsi="Times New Roman"/>
                <w:color w:val="000000"/>
                <w:sz w:val="24"/>
                <w:szCs w:val="24"/>
                <w:lang w:val="kk-KZ"/>
              </w:rPr>
            </w:pPr>
            <w:r w:rsidRPr="002D7EE1">
              <w:rPr>
                <w:rFonts w:ascii="Times New Roman" w:eastAsia="Times New Roman" w:hAnsi="Times New Roman"/>
                <w:color w:val="000000"/>
                <w:sz w:val="24"/>
                <w:szCs w:val="24"/>
                <w:lang w:val="kk-KZ"/>
              </w:rPr>
              <w:t>Естерінде сақтайды.</w:t>
            </w:r>
          </w:p>
          <w:p w14:paraId="3F1B72CC"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4.Дене шынықтыру</w:t>
            </w:r>
          </w:p>
          <w:p w14:paraId="1B0FBF66"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t>Міндеті</w:t>
            </w:r>
            <w:r w:rsidRPr="002D7EE1">
              <w:rPr>
                <w:rFonts w:ascii="Times New Roman" w:eastAsia="Calibri" w:hAnsi="Times New Roman"/>
                <w:lang w:val="kk-KZ" w:eastAsia="en-US"/>
              </w:rPr>
              <w:t>:</w:t>
            </w:r>
            <w:r w:rsidRPr="002D7EE1">
              <w:rPr>
                <w:rFonts w:eastAsia="Calibri" w:cs="Arial"/>
                <w:lang w:val="kk-KZ" w:eastAsia="en-US"/>
              </w:rPr>
              <w:t xml:space="preserve"> </w:t>
            </w:r>
            <w:r w:rsidRPr="002D7EE1">
              <w:rPr>
                <w:rFonts w:ascii="Times New Roman" w:eastAsia="Calibri" w:hAnsi="Times New Roman"/>
                <w:lang w:val="kk-KZ" w:eastAsia="en-US"/>
              </w:rPr>
              <w:t>балаларды жұпта ақылдасып әрекет етуге, айналып тұрған арқанмен</w:t>
            </w:r>
          </w:p>
          <w:p w14:paraId="462E63E0"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бүкіл зейінін қойып жаттығуға дағдыландыру.</w:t>
            </w:r>
          </w:p>
          <w:p w14:paraId="7CBA6E93"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t>Мақсаты:</w:t>
            </w:r>
            <w:r w:rsidRPr="002D7EE1">
              <w:rPr>
                <w:rFonts w:eastAsia="Calibri" w:cs="Arial"/>
                <w:lang w:val="kk-KZ" w:eastAsia="en-US"/>
              </w:rPr>
              <w:t xml:space="preserve"> </w:t>
            </w:r>
            <w:r w:rsidRPr="002D7EE1">
              <w:rPr>
                <w:rFonts w:ascii="Times New Roman" w:eastAsia="Calibri" w:hAnsi="Times New Roman"/>
                <w:lang w:val="kk-KZ" w:eastAsia="en-US"/>
              </w:rPr>
              <w:t>Белгілі бір деңгейге көтерілген арқандардың астынан өту мен арқанның үстінен секіріп өтудегі жоғары нәтижелерге, қиындықсыз бір әрекеттен екінші әрекетке кірісіп кете алуға үйрену.</w:t>
            </w:r>
          </w:p>
          <w:p w14:paraId="1730F451"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«Жаңылысқан ұтылады»</w:t>
            </w:r>
          </w:p>
          <w:p w14:paraId="4C198517"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 xml:space="preserve">«Доп» тақтайшасын көрсеткенде секіре жөнеледі, «тас» тақтайшасын </w:t>
            </w:r>
            <w:r w:rsidRPr="002D7EE1">
              <w:rPr>
                <w:rFonts w:ascii="Times New Roman" w:eastAsia="Calibri" w:hAnsi="Times New Roman"/>
                <w:lang w:val="kk-KZ" w:eastAsia="en-US"/>
              </w:rPr>
              <w:lastRenderedPageBreak/>
              <w:t>көрсеткенде арқасын дөңгелетіп отыра қалады, «тырна» тақтайшасын көрсеткенде бір аяқпен тұра қалады.</w:t>
            </w:r>
          </w:p>
          <w:p w14:paraId="0A13B001" w14:textId="77777777" w:rsidR="002D7EE1" w:rsidRPr="002D7EE1" w:rsidRDefault="002D7EE1" w:rsidP="002D7EE1">
            <w:pPr>
              <w:widowControl w:val="0"/>
              <w:spacing w:before="56" w:after="0" w:line="240" w:lineRule="auto"/>
              <w:ind w:right="34"/>
              <w:rPr>
                <w:rFonts w:eastAsia="Calibri" w:cs="Arial"/>
                <w:b/>
                <w:lang w:val="kk-KZ" w:eastAsia="en-US"/>
              </w:rPr>
            </w:pPr>
            <w:r w:rsidRPr="002D7EE1">
              <w:rPr>
                <w:rFonts w:eastAsia="Calibri" w:cs="Arial"/>
                <w:lang w:val="kk-KZ" w:eastAsia="en-US"/>
              </w:rPr>
              <w:t xml:space="preserve">  </w:t>
            </w:r>
            <w:r w:rsidRPr="002D7EE1">
              <w:rPr>
                <w:rFonts w:eastAsia="Calibri" w:cs="Arial"/>
                <w:b/>
                <w:lang w:val="kk-KZ" w:eastAsia="en-US"/>
              </w:rPr>
              <w:t>Қимыл-қозғалыс ойыны: «Арқаннан секіру»</w:t>
            </w:r>
          </w:p>
          <w:p w14:paraId="3053D860" w14:textId="77777777" w:rsidR="002D7EE1" w:rsidRPr="002D7EE1" w:rsidRDefault="002D7EE1" w:rsidP="002D7EE1">
            <w:pPr>
              <w:widowControl w:val="0"/>
              <w:spacing w:before="56" w:after="0" w:line="240" w:lineRule="auto"/>
              <w:ind w:right="34"/>
              <w:rPr>
                <w:rFonts w:eastAsia="Calibri" w:cs="Arial"/>
                <w:lang w:val="kk-KZ" w:eastAsia="en-US"/>
              </w:rPr>
            </w:pPr>
            <w:r w:rsidRPr="002D7EE1">
              <w:rPr>
                <w:rFonts w:eastAsia="Calibri" w:cs="Arial"/>
                <w:lang w:val="kk-KZ" w:eastAsia="en-US"/>
              </w:rPr>
              <w:t>Ойыншылар шеңбер құрып тұрады. Шеңбердің ортасында бастаушы тұрып алып, арқанның бір ұшынан ұстап екінші ұшын жерге домалата отырып, айналдырады. Айналдыруды баяулап, тездетіп тұрады.</w:t>
            </w:r>
          </w:p>
          <w:p w14:paraId="1BA0B5B1" w14:textId="77777777" w:rsidR="002D7EE1" w:rsidRPr="002D7EE1" w:rsidRDefault="002D7EE1" w:rsidP="002D7EE1">
            <w:pPr>
              <w:widowControl w:val="0"/>
              <w:spacing w:before="56" w:after="0" w:line="240" w:lineRule="auto"/>
              <w:ind w:right="34"/>
              <w:rPr>
                <w:rFonts w:eastAsia="Calibri" w:cs="Arial"/>
                <w:b/>
                <w:lang w:val="kk-KZ" w:eastAsia="en-US"/>
              </w:rPr>
            </w:pPr>
            <w:r w:rsidRPr="002D7EE1">
              <w:rPr>
                <w:rFonts w:eastAsia="Calibri" w:cs="Arial"/>
                <w:lang w:val="kk-KZ" w:eastAsia="en-US"/>
              </w:rPr>
              <w:t>Айналдырып тұрып, ойыншыларғы тигізуге тырысады. Ойыншылар аяғының дәл астына келген сәтте арқаннан секіріп, аяғын алып қашып үлгереді.</w:t>
            </w:r>
          </w:p>
          <w:p w14:paraId="7F670078" w14:textId="77777777" w:rsidR="002D7EE1" w:rsidRPr="002D7EE1" w:rsidRDefault="002D7EE1" w:rsidP="002D7EE1">
            <w:pPr>
              <w:widowControl w:val="0"/>
              <w:autoSpaceDE w:val="0"/>
              <w:autoSpaceDN w:val="0"/>
              <w:spacing w:after="0" w:line="240" w:lineRule="auto"/>
              <w:outlineLvl w:val="1"/>
              <w:rPr>
                <w:rFonts w:ascii="Times New Roman" w:eastAsia="Times New Roman" w:hAnsi="Times New Roman"/>
                <w:b/>
                <w:bCs/>
                <w:lang w:val="kk-KZ" w:eastAsia="en-US"/>
              </w:rPr>
            </w:pPr>
            <w:r w:rsidRPr="002D7EE1">
              <w:rPr>
                <w:rFonts w:ascii="Times New Roman" w:eastAsia="Times New Roman" w:hAnsi="Times New Roman"/>
                <w:b/>
                <w:bCs/>
                <w:lang w:val="kk-KZ" w:eastAsia="en-US"/>
              </w:rPr>
              <w:t>Ойын жаттығуы: «Қарама-қарсы қозғалыс»</w:t>
            </w:r>
          </w:p>
          <w:p w14:paraId="2D89EC23" w14:textId="77777777" w:rsidR="002D7EE1" w:rsidRPr="002D7EE1" w:rsidRDefault="002D7EE1" w:rsidP="002D7EE1">
            <w:pPr>
              <w:widowControl w:val="0"/>
              <w:autoSpaceDE w:val="0"/>
              <w:autoSpaceDN w:val="0"/>
              <w:spacing w:after="0" w:line="240" w:lineRule="auto"/>
              <w:outlineLvl w:val="1"/>
              <w:rPr>
                <w:rFonts w:ascii="Times New Roman" w:eastAsia="Times New Roman" w:hAnsi="Times New Roman"/>
                <w:bCs/>
                <w:lang w:val="kk-KZ" w:eastAsia="en-US"/>
              </w:rPr>
            </w:pPr>
            <w:r w:rsidRPr="002D7EE1">
              <w:rPr>
                <w:rFonts w:ascii="Times New Roman" w:eastAsia="Times New Roman" w:hAnsi="Times New Roman"/>
                <w:bCs/>
                <w:lang w:val="kk-KZ" w:eastAsia="en-US"/>
              </w:rPr>
              <w:t>Ойыншылар екі қатарға бір-біріне қарама-қарсы тұрады. Бірінші қатар не істесе де, екінші қатар соған қарама-қарсы қимылдар жасайды.</w:t>
            </w:r>
          </w:p>
          <w:p w14:paraId="1F34CDF6" w14:textId="77777777" w:rsidR="002D7EE1" w:rsidRPr="002D7EE1" w:rsidRDefault="002D7EE1" w:rsidP="002D7EE1">
            <w:pPr>
              <w:widowControl w:val="0"/>
              <w:autoSpaceDE w:val="0"/>
              <w:autoSpaceDN w:val="0"/>
              <w:spacing w:after="0" w:line="274" w:lineRule="exact"/>
              <w:rPr>
                <w:rFonts w:ascii="Times New Roman" w:eastAsia="Times New Roman" w:hAnsi="Times New Roman"/>
                <w:color w:val="000000"/>
                <w:lang w:val="kk-KZ" w:eastAsia="en-US"/>
              </w:rPr>
            </w:pPr>
          </w:p>
        </w:tc>
        <w:tc>
          <w:tcPr>
            <w:tcW w:w="2553" w:type="dxa"/>
            <w:tcBorders>
              <w:top w:val="single" w:sz="4" w:space="0" w:color="000000"/>
              <w:left w:val="single" w:sz="4" w:space="0" w:color="000000"/>
              <w:bottom w:val="single" w:sz="4" w:space="0" w:color="000000"/>
              <w:right w:val="single" w:sz="4" w:space="0" w:color="000000"/>
            </w:tcBorders>
          </w:tcPr>
          <w:p w14:paraId="47CE28A3"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lastRenderedPageBreak/>
              <w:t>1.Сауат ашу</w:t>
            </w:r>
          </w:p>
          <w:p w14:paraId="4AF9DFFD"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Міндеті:</w:t>
            </w:r>
            <w:r w:rsidRPr="002D7EE1">
              <w:rPr>
                <w:rFonts w:ascii="Times New Roman" w:eastAsia="Times New Roman" w:hAnsi="Times New Roman"/>
                <w:color w:val="000000"/>
                <w:lang w:val="kk-KZ"/>
              </w:rPr>
              <w:t>Буынға бөлу, дауысты, дауыссыз дыбыстардың түрлерін меңгеруге жаттығулар жасату</w:t>
            </w:r>
          </w:p>
          <w:p w14:paraId="6F12C087"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 xml:space="preserve">арқылы жəне де дидактикалық ойындар арқылы логикалық ойлауларын жетілдіру. </w:t>
            </w:r>
          </w:p>
          <w:p w14:paraId="3D70F028"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b/>
                <w:color w:val="000000"/>
                <w:lang w:val="kk-KZ"/>
              </w:rPr>
              <w:t>Мақсаты:</w:t>
            </w:r>
            <w:r w:rsidRPr="002D7EE1">
              <w:rPr>
                <w:rFonts w:ascii="Times New Roman" w:eastAsia="Times New Roman" w:hAnsi="Times New Roman"/>
                <w:color w:val="000000"/>
                <w:lang w:val="kk-KZ"/>
              </w:rPr>
              <w:t>дауысты, дауыссыз жəне сөйлем туралы алған білімдерін пысықтау.</w:t>
            </w:r>
          </w:p>
          <w:p w14:paraId="30BA04C6"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Дидактикалық ойын: «Сөздің бірінші дыбысын айт»</w:t>
            </w:r>
          </w:p>
          <w:p w14:paraId="6B55FC64"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(Педагог суреттерді көрсетеді).</w:t>
            </w:r>
          </w:p>
          <w:p w14:paraId="5CC067B6"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lastRenderedPageBreak/>
              <w:t>–Мен сендерге сурет көрсетем, сендер суретті атап, бірінші дыбысын анықтап</w:t>
            </w:r>
          </w:p>
          <w:p w14:paraId="5C5793CC"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айтасыңдар. Педагог балаларды екі командаға бөледі, бірінші бір командамен содан кейін</w:t>
            </w:r>
          </w:p>
          <w:p w14:paraId="26CDDB6B"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екінші командамен ойнайды.</w:t>
            </w:r>
          </w:p>
          <w:p w14:paraId="42675756"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Мысалы: өшіргіш(ө), əтеш(ə), апельсин (а), оқтау (о), ұя (ұ), ыдыс (ы), уық (у),</w:t>
            </w:r>
          </w:p>
          <w:p w14:paraId="118E5251"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əткеншек(ə), өрмекші(ө), ешк(е)і.</w:t>
            </w:r>
          </w:p>
          <w:p w14:paraId="1BF89943"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Дидактикалық ойын-жаттығу: «Жалауша»</w:t>
            </w:r>
          </w:p>
          <w:p w14:paraId="2B1C5CC8"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Педагог қандай да бір дыбысты айтады, егер дыбыс дауысты болса, балалар қызыл</w:t>
            </w:r>
          </w:p>
          <w:p w14:paraId="7A203C65"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жалаушаны, егер дыбыс дауыссыз болса, көк жалаушаны желбіретеді.</w:t>
            </w:r>
          </w:p>
          <w:p w14:paraId="41B9E36E"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Дидактикалық жаттығу: «Тиісті белгіні көтер»</w:t>
            </w:r>
          </w:p>
          <w:p w14:paraId="1356CCCE"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Педагог жуан, жіңішке дауысты дыбыстарды араластырып айтады, балалар жуан</w:t>
            </w:r>
          </w:p>
          <w:p w14:paraId="03FBA626"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 xml:space="preserve">дауысты дыбысты айтқанда сары түсті дөңгелекті, жіңішке </w:t>
            </w:r>
            <w:r w:rsidRPr="002D7EE1">
              <w:rPr>
                <w:rFonts w:ascii="Times New Roman" w:eastAsia="Times New Roman" w:hAnsi="Times New Roman"/>
                <w:color w:val="000000"/>
                <w:lang w:val="kk-KZ"/>
              </w:rPr>
              <w:lastRenderedPageBreak/>
              <w:t>дауысты дыбыстарды айтқанда</w:t>
            </w:r>
          </w:p>
          <w:p w14:paraId="6821B2D4" w14:textId="77777777" w:rsidR="002D7EE1" w:rsidRPr="002D7EE1" w:rsidRDefault="002D7EE1" w:rsidP="002D7EE1">
            <w:pPr>
              <w:spacing w:after="0" w:line="240" w:lineRule="auto"/>
              <w:rPr>
                <w:rFonts w:ascii="Times New Roman" w:eastAsia="Times New Roman" w:hAnsi="Times New Roman"/>
                <w:color w:val="000000"/>
                <w:lang w:val="kk-KZ"/>
              </w:rPr>
            </w:pPr>
            <w:r w:rsidRPr="002D7EE1">
              <w:rPr>
                <w:rFonts w:ascii="Times New Roman" w:eastAsia="Times New Roman" w:hAnsi="Times New Roman"/>
                <w:color w:val="000000"/>
                <w:lang w:val="kk-KZ"/>
              </w:rPr>
              <w:t>қызыл дөңгелекті көтереді.</w:t>
            </w:r>
          </w:p>
          <w:p w14:paraId="6FD6639A" w14:textId="77777777" w:rsidR="002D7EE1" w:rsidRPr="002D7EE1" w:rsidRDefault="002D7EE1" w:rsidP="002D7EE1">
            <w:pPr>
              <w:spacing w:after="0" w:line="240" w:lineRule="auto"/>
              <w:jc w:val="center"/>
              <w:rPr>
                <w:rFonts w:ascii="Times New Roman" w:eastAsia="Times New Roman" w:hAnsi="Times New Roman"/>
                <w:lang w:val="kk-KZ"/>
              </w:rPr>
            </w:pPr>
          </w:p>
          <w:p w14:paraId="0EB7FD10" w14:textId="77777777" w:rsidR="002D7EE1" w:rsidRPr="002D7EE1" w:rsidRDefault="002D7EE1" w:rsidP="002D7EE1">
            <w:pPr>
              <w:spacing w:after="0" w:line="240" w:lineRule="auto"/>
              <w:rPr>
                <w:rFonts w:ascii="Times New Roman" w:eastAsia="Times New Roman" w:hAnsi="Times New Roman"/>
                <w:b/>
                <w:lang w:val="kk-KZ"/>
              </w:rPr>
            </w:pPr>
            <w:r w:rsidRPr="002D7EE1">
              <w:rPr>
                <w:rFonts w:ascii="Times New Roman" w:eastAsia="Times New Roman" w:hAnsi="Times New Roman"/>
                <w:b/>
                <w:lang w:val="kk-KZ"/>
              </w:rPr>
              <w:t>2.Қазақ тілі</w:t>
            </w:r>
          </w:p>
          <w:p w14:paraId="43741ADD"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lang w:val="kk-KZ"/>
              </w:rPr>
              <w:t xml:space="preserve">Міндеті: </w:t>
            </w:r>
            <w:r w:rsidRPr="002D7EE1">
              <w:rPr>
                <w:rFonts w:ascii="Times New Roman" w:eastAsia="Times New Roman" w:hAnsi="Times New Roman"/>
                <w:lang w:val="kk-KZ"/>
              </w:rPr>
              <w:t>қазақ тіліндегі сөздер мен сөйлемдерді түсініп және күнделікті өмірде</w:t>
            </w:r>
          </w:p>
          <w:p w14:paraId="58377822" w14:textId="77777777" w:rsidR="002D7EE1" w:rsidRPr="002D7EE1" w:rsidRDefault="002D7EE1" w:rsidP="002D7EE1">
            <w:pPr>
              <w:spacing w:after="0" w:line="240" w:lineRule="auto"/>
              <w:rPr>
                <w:rFonts w:ascii="Times New Roman" w:eastAsia="Times New Roman" w:hAnsi="Times New Roman"/>
                <w:b/>
                <w:lang w:val="kk-KZ"/>
              </w:rPr>
            </w:pPr>
            <w:r w:rsidRPr="002D7EE1">
              <w:rPr>
                <w:rFonts w:ascii="Times New Roman" w:eastAsia="Times New Roman" w:hAnsi="Times New Roman"/>
                <w:lang w:val="kk-KZ"/>
              </w:rPr>
              <w:t>қолдана білуге үйрету.</w:t>
            </w:r>
            <w:r w:rsidRPr="002D7EE1">
              <w:rPr>
                <w:rFonts w:ascii="Times New Roman" w:eastAsia="Times New Roman" w:hAnsi="Times New Roman"/>
                <w:b/>
                <w:lang w:val="kk-KZ"/>
              </w:rPr>
              <w:t xml:space="preserve"> </w:t>
            </w:r>
          </w:p>
          <w:p w14:paraId="6308A71C"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lang w:val="kk-KZ"/>
              </w:rPr>
              <w:t>Мақсаты:</w:t>
            </w:r>
            <w:r w:rsidRPr="002D7EE1">
              <w:rPr>
                <w:rFonts w:ascii="Times New Roman" w:eastAsia="Times New Roman" w:hAnsi="Times New Roman"/>
                <w:lang w:val="kk-KZ"/>
              </w:rPr>
              <w:t>сөздік қорларын үй құстарының атауларымен толықтыру.</w:t>
            </w:r>
          </w:p>
          <w:p w14:paraId="5DFFD98D"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lang w:val="kk-KZ"/>
              </w:rPr>
              <w:t>Жылжымалы суреттермен ойын: «Аулада».</w:t>
            </w:r>
            <w:r w:rsidRPr="002D7EE1">
              <w:rPr>
                <w:rFonts w:ascii="Times New Roman" w:eastAsia="Times New Roman" w:hAnsi="Times New Roman"/>
                <w:lang w:val="kk-KZ"/>
              </w:rPr>
              <w:t xml:space="preserve"> Жаңа сөздермен таныстыру.</w:t>
            </w:r>
          </w:p>
          <w:p w14:paraId="3B49E425"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Балалар, мынау – аула.</w:t>
            </w:r>
          </w:p>
          <w:p w14:paraId="1CC224D4"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Мынау не?</w:t>
            </w:r>
          </w:p>
          <w:p w14:paraId="5F0B9422"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Мынау – аула.</w:t>
            </w:r>
          </w:p>
          <w:p w14:paraId="5A3EC241"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Мынау – ... (аула сөзін айтып жаттығады).</w:t>
            </w:r>
          </w:p>
          <w:p w14:paraId="34AF12A7"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Аулада не болуы мүмкін?</w:t>
            </w:r>
          </w:p>
          <w:p w14:paraId="3B6B5EBE"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Үнтаспадан жануарлардың дауыстары естіледі. Балалар дауысы бойынша жануарды атап,</w:t>
            </w:r>
          </w:p>
          <w:p w14:paraId="211E8334"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суретін аулаға орналастырады. Аулада сиыр бар. т.с.с.</w:t>
            </w:r>
          </w:p>
          <w:p w14:paraId="2A9C361D"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lang w:val="kk-KZ"/>
              </w:rPr>
              <w:lastRenderedPageBreak/>
              <w:t>Ойын: «Жалғастыр».</w:t>
            </w:r>
            <w:r w:rsidRPr="002D7EE1">
              <w:rPr>
                <w:rFonts w:ascii="Times New Roman" w:eastAsia="Times New Roman" w:hAnsi="Times New Roman"/>
                <w:lang w:val="kk-KZ"/>
              </w:rPr>
              <w:t xml:space="preserve"> Педагог бастайды, балалар аяқтайды.</w:t>
            </w:r>
          </w:p>
          <w:p w14:paraId="45D4B04E"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Үй жануарлары не жейді?</w:t>
            </w:r>
          </w:p>
          <w:p w14:paraId="0B7C7BE7"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Үй жануарлары ... жейді.</w:t>
            </w:r>
          </w:p>
          <w:p w14:paraId="41A9FF0C"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Мысық нені жақсы көреді?</w:t>
            </w:r>
          </w:p>
          <w:p w14:paraId="31AA36B1"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Мысық ... жақсы көреді.</w:t>
            </w:r>
          </w:p>
          <w:p w14:paraId="6A00FB24"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Мысыққа сүтті кім береді?</w:t>
            </w:r>
          </w:p>
          <w:p w14:paraId="42AF81EC"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Адамдар мысыққа ... береді.</w:t>
            </w:r>
          </w:p>
          <w:p w14:paraId="62181F83"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Адамдар құстарға жем береді.</w:t>
            </w:r>
          </w:p>
          <w:p w14:paraId="527DCA31"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Адамдар құстарға не береді?</w:t>
            </w:r>
          </w:p>
          <w:p w14:paraId="3EC29F54"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 Адамдар құстарға ... береді. (Жем сөзін айтып жаттығады).</w:t>
            </w:r>
          </w:p>
          <w:p w14:paraId="4B673813" w14:textId="77777777" w:rsidR="002D7EE1" w:rsidRPr="002D7EE1" w:rsidRDefault="002D7EE1" w:rsidP="002D7EE1">
            <w:pPr>
              <w:spacing w:after="0" w:line="240" w:lineRule="auto"/>
              <w:rPr>
                <w:rFonts w:ascii="Times New Roman" w:eastAsia="Times New Roman" w:hAnsi="Times New Roman"/>
                <w:b/>
                <w:color w:val="000000"/>
                <w:lang w:val="kk-KZ"/>
              </w:rPr>
            </w:pPr>
          </w:p>
          <w:p w14:paraId="51DF1395" w14:textId="77777777" w:rsidR="002D7EE1" w:rsidRPr="002D7EE1" w:rsidRDefault="002D7EE1" w:rsidP="002D7EE1">
            <w:pPr>
              <w:spacing w:after="0" w:line="240" w:lineRule="auto"/>
              <w:rPr>
                <w:rFonts w:ascii="Times New Roman" w:eastAsia="Times New Roman" w:hAnsi="Times New Roman"/>
                <w:b/>
                <w:color w:val="000000"/>
                <w:lang w:val="kk-KZ"/>
              </w:rPr>
            </w:pPr>
            <w:r w:rsidRPr="002D7EE1">
              <w:rPr>
                <w:rFonts w:ascii="Times New Roman" w:eastAsia="Times New Roman" w:hAnsi="Times New Roman"/>
                <w:b/>
                <w:color w:val="000000"/>
                <w:lang w:val="kk-KZ"/>
              </w:rPr>
              <w:t>3.Қоршаған орта</w:t>
            </w:r>
          </w:p>
          <w:p w14:paraId="75FF1D6F" w14:textId="77777777" w:rsidR="002D7EE1" w:rsidRPr="002D7EE1" w:rsidRDefault="002D7EE1" w:rsidP="002D7EE1">
            <w:pPr>
              <w:spacing w:after="0" w:line="240" w:lineRule="auto"/>
              <w:rPr>
                <w:rFonts w:eastAsia="Times New Roman"/>
                <w:lang w:val="kk-KZ"/>
              </w:rPr>
            </w:pPr>
            <w:r w:rsidRPr="002D7EE1">
              <w:rPr>
                <w:rFonts w:ascii="Times New Roman" w:eastAsia="Times New Roman" w:hAnsi="Times New Roman"/>
                <w:b/>
                <w:color w:val="000000"/>
                <w:lang w:val="kk-KZ"/>
              </w:rPr>
              <w:t>Міндеті:</w:t>
            </w:r>
            <w:r w:rsidRPr="002D7EE1">
              <w:rPr>
                <w:rFonts w:eastAsia="Times New Roman"/>
                <w:lang w:val="kk-KZ"/>
              </w:rPr>
              <w:t xml:space="preserve">  Танымдық қызығушылықтарын арттыру,зерттеушілік мəдениетін қалыптастыру.</w:t>
            </w:r>
          </w:p>
          <w:p w14:paraId="57191127" w14:textId="77777777" w:rsidR="002D7EE1" w:rsidRPr="002D7EE1" w:rsidRDefault="002D7EE1" w:rsidP="002D7EE1">
            <w:pPr>
              <w:spacing w:after="0" w:line="240" w:lineRule="auto"/>
              <w:rPr>
                <w:rFonts w:eastAsia="Times New Roman"/>
                <w:lang w:val="kk-KZ"/>
              </w:rPr>
            </w:pPr>
            <w:r w:rsidRPr="002D7EE1">
              <w:rPr>
                <w:rFonts w:ascii="Times New Roman" w:eastAsia="Times New Roman" w:hAnsi="Times New Roman"/>
                <w:b/>
                <w:color w:val="000000"/>
                <w:lang w:val="kk-KZ"/>
              </w:rPr>
              <w:t>Мақсаты:</w:t>
            </w:r>
            <w:r w:rsidRPr="002D7EE1">
              <w:rPr>
                <w:rFonts w:eastAsia="Times New Roman"/>
                <w:lang w:val="kk-KZ"/>
              </w:rPr>
              <w:t xml:space="preserve">  Балалардың жануарлар мен өсімдіктер үшін жылу</w:t>
            </w:r>
          </w:p>
          <w:p w14:paraId="77B3D94F" w14:textId="77777777" w:rsidR="002D7EE1" w:rsidRPr="002D7EE1" w:rsidRDefault="002D7EE1" w:rsidP="002D7EE1">
            <w:pPr>
              <w:spacing w:after="0" w:line="240" w:lineRule="auto"/>
              <w:rPr>
                <w:rFonts w:eastAsia="Times New Roman"/>
                <w:lang w:val="kk-KZ"/>
              </w:rPr>
            </w:pPr>
            <w:r w:rsidRPr="002D7EE1">
              <w:rPr>
                <w:rFonts w:eastAsia="Times New Roman"/>
                <w:lang w:val="kk-KZ"/>
              </w:rPr>
              <w:t>көзі болып табылатын күн туралы түсініктерін</w:t>
            </w:r>
          </w:p>
          <w:p w14:paraId="49A4AB3A" w14:textId="77777777" w:rsidR="002D7EE1" w:rsidRPr="002D7EE1" w:rsidRDefault="002D7EE1" w:rsidP="002D7EE1">
            <w:pPr>
              <w:spacing w:after="0" w:line="240" w:lineRule="auto"/>
              <w:rPr>
                <w:rFonts w:ascii="Times New Roman" w:eastAsia="Times New Roman" w:hAnsi="Times New Roman"/>
                <w:lang w:val="kk-KZ"/>
              </w:rPr>
            </w:pPr>
            <w:r w:rsidRPr="002D7EE1">
              <w:rPr>
                <w:rFonts w:eastAsia="Times New Roman"/>
                <w:lang w:val="kk-KZ"/>
              </w:rPr>
              <w:t>пысықтау.</w:t>
            </w:r>
          </w:p>
          <w:p w14:paraId="4D49AFE7" w14:textId="77777777" w:rsidR="002D7EE1" w:rsidRPr="002D7EE1" w:rsidRDefault="002D7EE1" w:rsidP="002D7EE1">
            <w:pPr>
              <w:spacing w:after="0" w:line="240" w:lineRule="auto"/>
              <w:rPr>
                <w:rFonts w:ascii="Times New Roman" w:eastAsia="Times New Roman" w:hAnsi="Times New Roman"/>
                <w:b/>
                <w:lang w:val="kk-KZ"/>
              </w:rPr>
            </w:pPr>
            <w:r w:rsidRPr="002D7EE1">
              <w:rPr>
                <w:rFonts w:ascii="Times New Roman" w:eastAsia="Times New Roman" w:hAnsi="Times New Roman"/>
                <w:b/>
                <w:lang w:val="kk-KZ"/>
              </w:rPr>
              <w:t>Жұмбақ жасырады.</w:t>
            </w:r>
          </w:p>
          <w:p w14:paraId="1EEE16F9" w14:textId="77777777" w:rsidR="002D7EE1" w:rsidRPr="002D7EE1" w:rsidRDefault="002D7EE1" w:rsidP="002D7EE1">
            <w:pPr>
              <w:spacing w:after="0" w:line="240" w:lineRule="auto"/>
              <w:rPr>
                <w:rFonts w:ascii="Times New Roman" w:eastAsia="Times New Roman" w:hAnsi="Times New Roman"/>
                <w:b/>
                <w:lang w:val="kk-KZ"/>
              </w:rPr>
            </w:pPr>
            <w:r w:rsidRPr="002D7EE1">
              <w:rPr>
                <w:rFonts w:ascii="Times New Roman" w:eastAsia="Times New Roman" w:hAnsi="Times New Roman"/>
                <w:b/>
                <w:lang w:val="kk-KZ"/>
              </w:rPr>
              <w:lastRenderedPageBreak/>
              <w:t>Жып-жылы шуақ төгеді.</w:t>
            </w:r>
          </w:p>
          <w:p w14:paraId="2EF41112" w14:textId="77777777" w:rsidR="002D7EE1" w:rsidRPr="002D7EE1" w:rsidRDefault="002D7EE1" w:rsidP="002D7EE1">
            <w:pPr>
              <w:spacing w:after="0" w:line="240" w:lineRule="auto"/>
              <w:rPr>
                <w:rFonts w:ascii="Times New Roman" w:eastAsia="Times New Roman" w:hAnsi="Times New Roman"/>
                <w:b/>
                <w:lang w:val="kk-KZ"/>
              </w:rPr>
            </w:pPr>
            <w:r w:rsidRPr="002D7EE1">
              <w:rPr>
                <w:rFonts w:ascii="Times New Roman" w:eastAsia="Times New Roman" w:hAnsi="Times New Roman"/>
                <w:b/>
                <w:lang w:val="kk-KZ"/>
              </w:rPr>
              <w:t>Дөңгелек, үлкен сары.</w:t>
            </w:r>
          </w:p>
          <w:p w14:paraId="643FA55F"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Өлең оқиды.</w:t>
            </w:r>
          </w:p>
          <w:p w14:paraId="78B81270"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Кең аспан ғой,</w:t>
            </w:r>
          </w:p>
          <w:p w14:paraId="48A8463A"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Ай, Күннің</w:t>
            </w:r>
          </w:p>
          <w:p w14:paraId="7A9AFC81"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Қашаннан-ақ тұрағы.</w:t>
            </w:r>
          </w:p>
          <w:p w14:paraId="26D5CE1C"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Кейде сол Күн Айгүлдің</w:t>
            </w:r>
          </w:p>
          <w:p w14:paraId="7350DBB7"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Көзінде де тұрады.</w:t>
            </w:r>
          </w:p>
          <w:p w14:paraId="0009E9A1"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Кейде кіріп бөлмеме,</w:t>
            </w:r>
          </w:p>
          <w:p w14:paraId="17547991"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lang w:val="kk-KZ"/>
              </w:rPr>
              <w:t>Ол ойнайды айнада.</w:t>
            </w:r>
          </w:p>
          <w:p w14:paraId="1EC86C5F" w14:textId="77777777" w:rsidR="002D7EE1" w:rsidRPr="002D7EE1" w:rsidRDefault="002D7EE1" w:rsidP="002D7EE1">
            <w:pPr>
              <w:spacing w:after="0" w:line="240" w:lineRule="auto"/>
              <w:rPr>
                <w:rFonts w:ascii="Times New Roman" w:eastAsia="Times New Roman" w:hAnsi="Times New Roman"/>
              </w:rPr>
            </w:pPr>
            <w:r w:rsidRPr="002D7EE1">
              <w:rPr>
                <w:rFonts w:ascii="Times New Roman" w:eastAsia="Times New Roman" w:hAnsi="Times New Roman"/>
              </w:rPr>
              <w:t>Шомылады көлге де,</w:t>
            </w:r>
          </w:p>
          <w:p w14:paraId="09F23E98" w14:textId="77777777" w:rsidR="002D7EE1" w:rsidRPr="002D7EE1" w:rsidRDefault="002D7EE1" w:rsidP="002D7EE1">
            <w:pPr>
              <w:spacing w:after="0" w:line="240" w:lineRule="auto"/>
              <w:rPr>
                <w:rFonts w:ascii="Times New Roman" w:eastAsia="Times New Roman" w:hAnsi="Times New Roman"/>
              </w:rPr>
            </w:pPr>
            <w:r w:rsidRPr="002D7EE1">
              <w:rPr>
                <w:rFonts w:ascii="Times New Roman" w:eastAsia="Times New Roman" w:hAnsi="Times New Roman"/>
              </w:rPr>
              <w:t>Шуақ шашып қайда да.</w:t>
            </w:r>
          </w:p>
          <w:p w14:paraId="2D57F276" w14:textId="77777777" w:rsidR="002D7EE1" w:rsidRPr="002D7EE1" w:rsidRDefault="002D7EE1" w:rsidP="002D7EE1">
            <w:pPr>
              <w:spacing w:after="0" w:line="240" w:lineRule="auto"/>
              <w:rPr>
                <w:rFonts w:ascii="Times New Roman" w:eastAsia="Times New Roman" w:hAnsi="Times New Roman"/>
              </w:rPr>
            </w:pPr>
            <w:r w:rsidRPr="002D7EE1">
              <w:rPr>
                <w:rFonts w:ascii="Times New Roman" w:eastAsia="Times New Roman" w:hAnsi="Times New Roman"/>
              </w:rPr>
              <w:t xml:space="preserve">– Өлеңде не жайында сөз болады? Ол сендерге ұнады ма? </w:t>
            </w:r>
            <w:r w:rsidRPr="002D7EE1">
              <w:rPr>
                <w:rFonts w:eastAsia="Times New Roman"/>
              </w:rPr>
              <w:t xml:space="preserve"> </w:t>
            </w:r>
            <w:r w:rsidRPr="002D7EE1">
              <w:rPr>
                <w:rFonts w:ascii="Times New Roman" w:eastAsia="Times New Roman" w:hAnsi="Times New Roman"/>
              </w:rPr>
              <w:t>Қазір ғалымдар</w:t>
            </w:r>
          </w:p>
          <w:p w14:paraId="21FD56E9" w14:textId="77777777" w:rsidR="002D7EE1" w:rsidRPr="002D7EE1" w:rsidRDefault="002D7EE1" w:rsidP="002D7EE1">
            <w:pPr>
              <w:spacing w:after="0" w:line="240" w:lineRule="auto"/>
              <w:rPr>
                <w:rFonts w:ascii="Times New Roman" w:eastAsia="Times New Roman" w:hAnsi="Times New Roman"/>
              </w:rPr>
            </w:pPr>
            <w:r w:rsidRPr="002D7EE1">
              <w:rPr>
                <w:rFonts w:ascii="Times New Roman" w:eastAsia="Times New Roman" w:hAnsi="Times New Roman"/>
              </w:rPr>
              <w:t>Күн – жұлдыз, қатты ыстық шар деп жүр. Күн бізге өзге жұлдыздардан үлкен, жарық</w:t>
            </w:r>
          </w:p>
          <w:p w14:paraId="0EFBEB69" w14:textId="77777777" w:rsidR="002D7EE1" w:rsidRPr="002D7EE1" w:rsidRDefault="002D7EE1" w:rsidP="002D7EE1">
            <w:pPr>
              <w:spacing w:after="0" w:line="240" w:lineRule="auto"/>
              <w:rPr>
                <w:rFonts w:ascii="Times New Roman" w:eastAsia="Times New Roman" w:hAnsi="Times New Roman"/>
              </w:rPr>
            </w:pPr>
            <w:r w:rsidRPr="002D7EE1">
              <w:rPr>
                <w:rFonts w:ascii="Times New Roman" w:eastAsia="Times New Roman" w:hAnsi="Times New Roman"/>
              </w:rPr>
              <w:t>сияқты көрінеді. Себебі ол Жерге өзге жұлдыздарға қарағанда жақын орналасқан.</w:t>
            </w:r>
          </w:p>
          <w:p w14:paraId="7182C88C" w14:textId="77777777" w:rsidR="002D7EE1" w:rsidRPr="002D7EE1" w:rsidRDefault="002D7EE1" w:rsidP="002D7EE1">
            <w:pPr>
              <w:spacing w:after="0" w:line="240" w:lineRule="auto"/>
              <w:rPr>
                <w:rFonts w:ascii="Times New Roman" w:eastAsia="Times New Roman" w:hAnsi="Times New Roman"/>
              </w:rPr>
            </w:pPr>
            <w:r w:rsidRPr="002D7EE1">
              <w:rPr>
                <w:rFonts w:ascii="Times New Roman" w:eastAsia="Times New Roman" w:hAnsi="Times New Roman"/>
              </w:rPr>
              <w:t>Қыстың</w:t>
            </w:r>
          </w:p>
          <w:p w14:paraId="4154A5E9" w14:textId="77777777" w:rsidR="002D7EE1" w:rsidRPr="002D7EE1" w:rsidRDefault="002D7EE1" w:rsidP="002D7EE1">
            <w:pPr>
              <w:spacing w:after="0" w:line="240" w:lineRule="auto"/>
              <w:rPr>
                <w:rFonts w:ascii="Times New Roman" w:eastAsia="Times New Roman" w:hAnsi="Times New Roman"/>
              </w:rPr>
            </w:pPr>
            <w:r w:rsidRPr="002D7EE1">
              <w:rPr>
                <w:rFonts w:ascii="Times New Roman" w:eastAsia="Times New Roman" w:hAnsi="Times New Roman"/>
              </w:rPr>
              <w:t xml:space="preserve">орнына көктем келеді. </w:t>
            </w:r>
            <w:r w:rsidRPr="002D7EE1">
              <w:rPr>
                <w:rFonts w:eastAsia="Times New Roman"/>
              </w:rPr>
              <w:t xml:space="preserve"> </w:t>
            </w:r>
            <w:r w:rsidRPr="002D7EE1">
              <w:rPr>
                <w:rFonts w:ascii="Times New Roman" w:eastAsia="Times New Roman" w:hAnsi="Times New Roman"/>
              </w:rPr>
              <w:t>Күн болмаса, жарық пен жылусыз жер бетінде тіршілік тоқтап қалар</w:t>
            </w:r>
          </w:p>
          <w:p w14:paraId="676DA9A5" w14:textId="77777777" w:rsidR="002D7EE1" w:rsidRPr="002D7EE1" w:rsidRDefault="002D7EE1" w:rsidP="002D7EE1">
            <w:pPr>
              <w:spacing w:after="0" w:line="240" w:lineRule="auto"/>
              <w:rPr>
                <w:rFonts w:ascii="Times New Roman" w:eastAsia="Times New Roman" w:hAnsi="Times New Roman"/>
              </w:rPr>
            </w:pPr>
            <w:r w:rsidRPr="002D7EE1">
              <w:rPr>
                <w:rFonts w:ascii="Times New Roman" w:eastAsia="Times New Roman" w:hAnsi="Times New Roman"/>
              </w:rPr>
              <w:t>еді. Жарықсыз, қараңғы үңгірлерде өсімдіктер, ағаштар мен гүлдердің өспейтінін немесе</w:t>
            </w:r>
          </w:p>
          <w:p w14:paraId="7511FC26" w14:textId="77777777" w:rsidR="002D7EE1" w:rsidRPr="002D7EE1" w:rsidRDefault="002D7EE1" w:rsidP="002D7EE1">
            <w:pPr>
              <w:spacing w:after="0" w:line="240" w:lineRule="auto"/>
              <w:rPr>
                <w:rFonts w:ascii="Times New Roman" w:eastAsia="Times New Roman" w:hAnsi="Times New Roman"/>
              </w:rPr>
            </w:pPr>
            <w:r w:rsidRPr="002D7EE1">
              <w:rPr>
                <w:rFonts w:ascii="Times New Roman" w:eastAsia="Times New Roman" w:hAnsi="Times New Roman"/>
              </w:rPr>
              <w:t xml:space="preserve">мүлдем аз өсетінін айтады. Өйткені </w:t>
            </w:r>
            <w:r w:rsidRPr="002D7EE1">
              <w:rPr>
                <w:rFonts w:ascii="Times New Roman" w:eastAsia="Times New Roman" w:hAnsi="Times New Roman"/>
              </w:rPr>
              <w:lastRenderedPageBreak/>
              <w:t>өсімдіктерге су, топырақ, жарық пен жылу қажет.</w:t>
            </w:r>
          </w:p>
          <w:p w14:paraId="4E033C82" w14:textId="77777777" w:rsidR="002D7EE1" w:rsidRPr="002D7EE1" w:rsidRDefault="002D7EE1" w:rsidP="002D7EE1">
            <w:pPr>
              <w:spacing w:after="0" w:line="240" w:lineRule="auto"/>
              <w:rPr>
                <w:rFonts w:ascii="Times New Roman" w:eastAsia="Times New Roman" w:hAnsi="Times New Roman"/>
              </w:rPr>
            </w:pPr>
          </w:p>
          <w:p w14:paraId="6D35270F" w14:textId="77777777" w:rsidR="002D7EE1" w:rsidRPr="002D7EE1" w:rsidRDefault="002D7EE1" w:rsidP="002D7EE1">
            <w:pPr>
              <w:spacing w:after="0" w:line="240" w:lineRule="auto"/>
              <w:rPr>
                <w:rFonts w:ascii="Times New Roman" w:eastAsia="Times New Roman" w:hAnsi="Times New Roman"/>
                <w:sz w:val="18"/>
                <w:szCs w:val="18"/>
              </w:rPr>
            </w:pPr>
            <w:r w:rsidRPr="002D7EE1">
              <w:rPr>
                <w:rFonts w:eastAsia="Times New Roman"/>
              </w:rPr>
              <w:t xml:space="preserve"> </w:t>
            </w:r>
            <w:r w:rsidRPr="002D7EE1">
              <w:rPr>
                <w:rFonts w:ascii="Times New Roman" w:eastAsia="Times New Roman" w:hAnsi="Times New Roman"/>
                <w:b/>
                <w:sz w:val="18"/>
                <w:szCs w:val="18"/>
              </w:rPr>
              <w:t>«Ертерек-кейінірек» ойынына қатысуға шақырады</w:t>
            </w:r>
            <w:r w:rsidRPr="002D7EE1">
              <w:rPr>
                <w:rFonts w:ascii="Times New Roman" w:eastAsia="Times New Roman" w:hAnsi="Times New Roman"/>
                <w:sz w:val="18"/>
                <w:szCs w:val="18"/>
              </w:rPr>
              <w:t>: педагог белгілі бір жағдай туралы</w:t>
            </w:r>
          </w:p>
          <w:p w14:paraId="2B285081" w14:textId="77777777" w:rsidR="002D7EE1" w:rsidRPr="002D7EE1" w:rsidRDefault="002D7EE1" w:rsidP="002D7EE1">
            <w:pPr>
              <w:spacing w:after="0" w:line="240" w:lineRule="auto"/>
              <w:rPr>
                <w:rFonts w:ascii="Times New Roman" w:eastAsia="Times New Roman" w:hAnsi="Times New Roman"/>
                <w:sz w:val="18"/>
                <w:szCs w:val="18"/>
              </w:rPr>
            </w:pPr>
            <w:r w:rsidRPr="002D7EE1">
              <w:rPr>
                <w:rFonts w:ascii="Times New Roman" w:eastAsia="Times New Roman" w:hAnsi="Times New Roman"/>
                <w:sz w:val="18"/>
                <w:szCs w:val="18"/>
              </w:rPr>
              <w:t>айтады, ал балалар оған дейін немесе одан кейін не болғанын айтады.</w:t>
            </w:r>
          </w:p>
          <w:p w14:paraId="44A527A0" w14:textId="77777777" w:rsidR="002D7EE1" w:rsidRPr="002D7EE1" w:rsidRDefault="002D7EE1" w:rsidP="002D7EE1">
            <w:pPr>
              <w:spacing w:after="0" w:line="240" w:lineRule="auto"/>
              <w:rPr>
                <w:rFonts w:ascii="Times New Roman" w:eastAsia="Times New Roman" w:hAnsi="Times New Roman"/>
                <w:sz w:val="18"/>
                <w:szCs w:val="18"/>
              </w:rPr>
            </w:pPr>
            <w:r w:rsidRPr="002D7EE1">
              <w:rPr>
                <w:rFonts w:ascii="Times New Roman" w:eastAsia="Times New Roman" w:hAnsi="Times New Roman"/>
                <w:sz w:val="18"/>
                <w:szCs w:val="18"/>
              </w:rPr>
              <w:t>П: Таңертең күн шықты. Оған дейін не болды?</w:t>
            </w:r>
          </w:p>
          <w:p w14:paraId="0EEDF8E6" w14:textId="77777777" w:rsidR="002D7EE1" w:rsidRPr="002D7EE1" w:rsidRDefault="002D7EE1" w:rsidP="002D7EE1">
            <w:pPr>
              <w:spacing w:after="0" w:line="240" w:lineRule="auto"/>
              <w:rPr>
                <w:rFonts w:ascii="Times New Roman" w:eastAsia="Times New Roman" w:hAnsi="Times New Roman"/>
                <w:sz w:val="18"/>
                <w:szCs w:val="18"/>
              </w:rPr>
            </w:pPr>
            <w:r w:rsidRPr="002D7EE1">
              <w:rPr>
                <w:rFonts w:ascii="Times New Roman" w:eastAsia="Times New Roman" w:hAnsi="Times New Roman"/>
                <w:sz w:val="18"/>
                <w:szCs w:val="18"/>
              </w:rPr>
              <w:t>Б: Аспанда күн болған жоқ.</w:t>
            </w:r>
          </w:p>
          <w:p w14:paraId="5A7245E0" w14:textId="77777777" w:rsidR="002D7EE1" w:rsidRPr="002D7EE1" w:rsidRDefault="002D7EE1" w:rsidP="002D7EE1">
            <w:pPr>
              <w:spacing w:after="0" w:line="240" w:lineRule="auto"/>
              <w:rPr>
                <w:rFonts w:ascii="Times New Roman" w:eastAsia="Times New Roman" w:hAnsi="Times New Roman"/>
                <w:sz w:val="18"/>
                <w:szCs w:val="18"/>
              </w:rPr>
            </w:pPr>
            <w:r w:rsidRPr="002D7EE1">
              <w:rPr>
                <w:rFonts w:ascii="Times New Roman" w:eastAsia="Times New Roman" w:hAnsi="Times New Roman"/>
                <w:sz w:val="18"/>
                <w:szCs w:val="18"/>
              </w:rPr>
              <w:t>П: Кейін күн қайда кетеді?</w:t>
            </w:r>
          </w:p>
          <w:p w14:paraId="6CEF96A9" w14:textId="77777777" w:rsidR="002D7EE1" w:rsidRPr="002D7EE1" w:rsidRDefault="002D7EE1" w:rsidP="002D7EE1">
            <w:pPr>
              <w:spacing w:after="0" w:line="240" w:lineRule="auto"/>
              <w:rPr>
                <w:rFonts w:ascii="Times New Roman" w:eastAsia="Times New Roman" w:hAnsi="Times New Roman"/>
              </w:rPr>
            </w:pPr>
            <w:r w:rsidRPr="002D7EE1">
              <w:rPr>
                <w:rFonts w:ascii="Times New Roman" w:eastAsia="Times New Roman" w:hAnsi="Times New Roman"/>
                <w:sz w:val="18"/>
                <w:szCs w:val="18"/>
              </w:rPr>
              <w:t>Б: Күн ұясына батады, оның орнына түн келеді</w:t>
            </w:r>
            <w:r w:rsidRPr="002D7EE1">
              <w:rPr>
                <w:rFonts w:ascii="Times New Roman" w:eastAsia="Times New Roman" w:hAnsi="Times New Roman"/>
              </w:rPr>
              <w:t>.</w:t>
            </w:r>
          </w:p>
          <w:p w14:paraId="3E73CE00" w14:textId="77777777" w:rsidR="002D7EE1" w:rsidRPr="002D7EE1" w:rsidRDefault="002D7EE1" w:rsidP="002D7EE1">
            <w:pPr>
              <w:spacing w:after="0" w:line="240" w:lineRule="auto"/>
              <w:rPr>
                <w:rFonts w:ascii="Times New Roman" w:eastAsia="Times New Roman" w:hAnsi="Times New Roman"/>
              </w:rPr>
            </w:pPr>
          </w:p>
          <w:p w14:paraId="7BB2B288" w14:textId="77777777" w:rsidR="002D7EE1" w:rsidRPr="002D7EE1" w:rsidRDefault="002D7EE1" w:rsidP="002D7EE1">
            <w:pPr>
              <w:spacing w:after="0" w:line="240" w:lineRule="auto"/>
              <w:rPr>
                <w:rFonts w:ascii="Times New Roman" w:eastAsia="Times New Roman" w:hAnsi="Times New Roman"/>
                <w:lang w:val="kk-KZ"/>
              </w:rPr>
            </w:pPr>
          </w:p>
          <w:p w14:paraId="11781820" w14:textId="77777777" w:rsidR="002D7EE1" w:rsidRPr="002D7EE1" w:rsidRDefault="002D7EE1" w:rsidP="002D7EE1">
            <w:pPr>
              <w:spacing w:after="0" w:line="240" w:lineRule="auto"/>
              <w:rPr>
                <w:rFonts w:ascii="Times New Roman" w:eastAsia="Times New Roman" w:hAnsi="Times New Roman"/>
                <w:b/>
                <w:lang w:val="kk-KZ"/>
              </w:rPr>
            </w:pPr>
            <w:r w:rsidRPr="002D7EE1">
              <w:rPr>
                <w:rFonts w:ascii="Times New Roman" w:eastAsia="Times New Roman" w:hAnsi="Times New Roman"/>
                <w:b/>
                <w:lang w:val="kk-KZ"/>
              </w:rPr>
              <w:t>4.Музыка</w:t>
            </w:r>
          </w:p>
          <w:p w14:paraId="47423BE5"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lang w:val="kk-KZ"/>
              </w:rPr>
              <w:t>Міндеті</w:t>
            </w:r>
            <w:r w:rsidRPr="002D7EE1">
              <w:rPr>
                <w:rFonts w:ascii="Times New Roman" w:eastAsia="Times New Roman" w:hAnsi="Times New Roman"/>
                <w:lang w:val="kk-KZ"/>
              </w:rPr>
              <w:t>: Музыкалық дыбысталуының сипаттамасына сүйене отырып, бейненің мазмұнын элементтерімен байланыстыру.</w:t>
            </w:r>
          </w:p>
          <w:p w14:paraId="5300A9D7"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lang w:val="kk-KZ"/>
              </w:rPr>
              <w:t>Мақсаты:</w:t>
            </w:r>
            <w:r w:rsidRPr="002D7EE1">
              <w:rPr>
                <w:rFonts w:eastAsia="Times New Roman"/>
                <w:lang w:val="kk-KZ"/>
              </w:rPr>
              <w:t xml:space="preserve"> </w:t>
            </w:r>
            <w:r w:rsidRPr="002D7EE1">
              <w:rPr>
                <w:rFonts w:ascii="Times New Roman" w:eastAsia="Times New Roman" w:hAnsi="Times New Roman"/>
                <w:lang w:val="kk-KZ"/>
              </w:rPr>
              <w:t>Қазақстан композиторларының шығармашылықтарымен таныстыруды жалғастыру  .</w:t>
            </w:r>
          </w:p>
          <w:p w14:paraId="5B807B4A"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b/>
                <w:lang w:val="kk-KZ"/>
              </w:rPr>
              <w:t>Музыкалық-ырғақтық қимылдар: «Жеңіл би» (Т. Ломова).</w:t>
            </w:r>
            <w:r w:rsidRPr="002D7EE1">
              <w:rPr>
                <w:rFonts w:ascii="Times New Roman" w:eastAsia="Times New Roman" w:hAnsi="Times New Roman"/>
                <w:lang w:val="kk-KZ"/>
              </w:rPr>
              <w:t xml:space="preserve"> Балаларды шеңбер бойымен жүргізіп, музыка әуеніне ілесе жеңіл </w:t>
            </w:r>
            <w:r w:rsidRPr="002D7EE1">
              <w:rPr>
                <w:rFonts w:ascii="Times New Roman" w:eastAsia="Times New Roman" w:hAnsi="Times New Roman"/>
                <w:lang w:val="kk-KZ"/>
              </w:rPr>
              <w:lastRenderedPageBreak/>
              <w:t>қимылдар жасауға талпынту, серіппе, аяқты өкшеге қойып үйрену, қол ұстасып жеңіл секіру.</w:t>
            </w:r>
          </w:p>
          <w:p w14:paraId="6B06AC15" w14:textId="77777777" w:rsidR="002D7EE1" w:rsidRPr="002D7EE1" w:rsidRDefault="002D7EE1" w:rsidP="002D7EE1">
            <w:pPr>
              <w:spacing w:after="0" w:line="240" w:lineRule="auto"/>
              <w:rPr>
                <w:rFonts w:ascii="Times New Roman" w:eastAsia="Times New Roman" w:hAnsi="Times New Roman"/>
                <w:lang w:val="kk-KZ"/>
              </w:rPr>
            </w:pPr>
          </w:p>
          <w:p w14:paraId="7A049889" w14:textId="77777777" w:rsidR="002D7EE1" w:rsidRPr="002D7EE1" w:rsidRDefault="002D7EE1" w:rsidP="002D7EE1">
            <w:pPr>
              <w:spacing w:after="0" w:line="240" w:lineRule="auto"/>
              <w:rPr>
                <w:rFonts w:ascii="Times New Roman" w:eastAsia="Times New Roman" w:hAnsi="Times New Roman"/>
                <w:sz w:val="18"/>
                <w:szCs w:val="18"/>
                <w:lang w:val="kk-KZ"/>
              </w:rPr>
            </w:pPr>
            <w:r w:rsidRPr="002D7EE1">
              <w:rPr>
                <w:rFonts w:ascii="Times New Roman" w:eastAsia="Times New Roman" w:hAnsi="Times New Roman"/>
                <w:b/>
                <w:sz w:val="18"/>
                <w:szCs w:val="18"/>
                <w:lang w:val="kk-KZ"/>
              </w:rPr>
              <w:t>Музыка тыңдау: «Бұлбұл» (</w:t>
            </w:r>
            <w:r w:rsidRPr="002D7EE1">
              <w:rPr>
                <w:rFonts w:ascii="Times New Roman" w:eastAsia="Times New Roman" w:hAnsi="Times New Roman"/>
                <w:sz w:val="18"/>
                <w:szCs w:val="18"/>
                <w:lang w:val="kk-KZ"/>
              </w:rPr>
              <w:t>Д. Нұрпейісова).</w:t>
            </w:r>
          </w:p>
          <w:p w14:paraId="1D5CCA2A" w14:textId="77777777" w:rsidR="002D7EE1" w:rsidRPr="002D7EE1" w:rsidRDefault="002D7EE1" w:rsidP="002D7EE1">
            <w:pPr>
              <w:spacing w:after="0" w:line="240" w:lineRule="auto"/>
              <w:rPr>
                <w:rFonts w:ascii="Times New Roman" w:eastAsia="Times New Roman" w:hAnsi="Times New Roman"/>
                <w:lang w:val="kk-KZ"/>
              </w:rPr>
            </w:pPr>
            <w:r w:rsidRPr="002D7EE1">
              <w:rPr>
                <w:rFonts w:ascii="Times New Roman" w:eastAsia="Times New Roman" w:hAnsi="Times New Roman"/>
                <w:sz w:val="18"/>
                <w:szCs w:val="18"/>
                <w:lang w:val="kk-KZ"/>
              </w:rPr>
              <w:t>Дина Нұрпейісованың суретін қөрсету, шығармалар туралы</w:t>
            </w:r>
            <w:r w:rsidRPr="002D7EE1">
              <w:rPr>
                <w:rFonts w:ascii="Times New Roman" w:eastAsia="Times New Roman" w:hAnsi="Times New Roman"/>
                <w:lang w:val="kk-KZ"/>
              </w:rPr>
              <w:t xml:space="preserve"> әңгіме өткізу.</w:t>
            </w:r>
          </w:p>
          <w:p w14:paraId="0BC4739E" w14:textId="77777777" w:rsidR="002D7EE1" w:rsidRPr="002D7EE1" w:rsidRDefault="002D7EE1" w:rsidP="002D7EE1">
            <w:pPr>
              <w:spacing w:after="0" w:line="240" w:lineRule="auto"/>
              <w:rPr>
                <w:rFonts w:ascii="Times New Roman" w:eastAsia="Times New Roman" w:hAnsi="Times New Roman"/>
                <w:sz w:val="18"/>
                <w:szCs w:val="18"/>
                <w:lang w:val="kk-KZ"/>
              </w:rPr>
            </w:pPr>
            <w:r w:rsidRPr="002D7EE1">
              <w:rPr>
                <w:rFonts w:ascii="Times New Roman" w:eastAsia="Times New Roman" w:hAnsi="Times New Roman"/>
                <w:sz w:val="18"/>
                <w:szCs w:val="18"/>
                <w:lang w:val="kk-KZ"/>
              </w:rPr>
              <w:t xml:space="preserve">Әннің ішінде кездесетін «рауан», «шапақ» сөздерінің мағынасын түсіндіру. </w:t>
            </w:r>
            <w:r w:rsidRPr="002D7EE1">
              <w:rPr>
                <w:rFonts w:ascii="Times New Roman" w:eastAsia="Times New Roman" w:hAnsi="Times New Roman"/>
                <w:b/>
                <w:sz w:val="18"/>
                <w:szCs w:val="18"/>
                <w:lang w:val="kk-KZ"/>
              </w:rPr>
              <w:t>Үйренген «Наурыз тойы» әнін</w:t>
            </w:r>
            <w:r w:rsidRPr="002D7EE1">
              <w:rPr>
                <w:rFonts w:ascii="Times New Roman" w:eastAsia="Times New Roman" w:hAnsi="Times New Roman"/>
                <w:sz w:val="18"/>
                <w:szCs w:val="18"/>
                <w:lang w:val="kk-KZ"/>
              </w:rPr>
              <w:t xml:space="preserve"> (Т. Мұратов) еске түсіру, сөздерін анық айтуға, ән ырғағымен орындауға баулу.</w:t>
            </w:r>
          </w:p>
          <w:p w14:paraId="0A943D62" w14:textId="77777777" w:rsidR="002D7EE1" w:rsidRPr="002D7EE1" w:rsidRDefault="002D7EE1" w:rsidP="002D7EE1">
            <w:pPr>
              <w:spacing w:after="0" w:line="240" w:lineRule="auto"/>
              <w:rPr>
                <w:rFonts w:ascii="Times New Roman" w:eastAsia="Times New Roman" w:hAnsi="Times New Roman"/>
                <w:sz w:val="18"/>
                <w:szCs w:val="18"/>
                <w:lang w:val="kk-KZ"/>
              </w:rPr>
            </w:pPr>
          </w:p>
          <w:p w14:paraId="740388ED" w14:textId="77777777" w:rsidR="002D7EE1" w:rsidRPr="002D7EE1" w:rsidRDefault="002D7EE1" w:rsidP="002D7EE1">
            <w:pPr>
              <w:spacing w:after="0" w:line="240" w:lineRule="auto"/>
              <w:rPr>
                <w:rFonts w:ascii="Times New Roman" w:eastAsia="Times New Roman" w:hAnsi="Times New Roman"/>
                <w:sz w:val="18"/>
                <w:szCs w:val="18"/>
              </w:rPr>
            </w:pPr>
            <w:r w:rsidRPr="002D7EE1">
              <w:rPr>
                <w:rFonts w:ascii="Times New Roman" w:eastAsia="Times New Roman" w:hAnsi="Times New Roman"/>
                <w:b/>
                <w:sz w:val="18"/>
                <w:szCs w:val="18"/>
              </w:rPr>
              <w:t>Билер:  «Қоян биі»</w:t>
            </w:r>
            <w:r w:rsidRPr="002D7EE1">
              <w:rPr>
                <w:rFonts w:ascii="Times New Roman" w:eastAsia="Times New Roman" w:hAnsi="Times New Roman"/>
                <w:sz w:val="18"/>
                <w:szCs w:val="18"/>
              </w:rPr>
              <w:t xml:space="preserve"> (В. Питерцев).</w:t>
            </w:r>
          </w:p>
          <w:p w14:paraId="46A8F25E" w14:textId="77777777" w:rsidR="002D7EE1" w:rsidRPr="002D7EE1" w:rsidRDefault="002D7EE1" w:rsidP="002D7EE1">
            <w:pPr>
              <w:spacing w:after="0" w:line="240" w:lineRule="auto"/>
              <w:rPr>
                <w:rFonts w:ascii="Times New Roman" w:eastAsia="Times New Roman" w:hAnsi="Times New Roman"/>
                <w:sz w:val="18"/>
                <w:szCs w:val="18"/>
              </w:rPr>
            </w:pPr>
            <w:r w:rsidRPr="002D7EE1">
              <w:rPr>
                <w:rFonts w:ascii="Times New Roman" w:eastAsia="Times New Roman" w:hAnsi="Times New Roman"/>
                <w:sz w:val="18"/>
                <w:szCs w:val="18"/>
              </w:rPr>
              <w:t>Балалар би үйрену барысында қоянның қимылдарын көрсетеді.</w:t>
            </w:r>
          </w:p>
          <w:p w14:paraId="5A66ED2B" w14:textId="77777777" w:rsidR="002D7EE1" w:rsidRPr="002D7EE1" w:rsidRDefault="002D7EE1" w:rsidP="002D7EE1">
            <w:pPr>
              <w:spacing w:after="0" w:line="240" w:lineRule="auto"/>
              <w:rPr>
                <w:rFonts w:ascii="Times New Roman" w:eastAsia="Times New Roman" w:hAnsi="Times New Roman"/>
                <w:sz w:val="18"/>
                <w:szCs w:val="18"/>
              </w:rPr>
            </w:pPr>
            <w:r w:rsidRPr="002D7EE1">
              <w:rPr>
                <w:rFonts w:ascii="Times New Roman" w:eastAsia="Times New Roman" w:hAnsi="Times New Roman"/>
                <w:sz w:val="18"/>
                <w:szCs w:val="18"/>
              </w:rPr>
              <w:t>Қосаяқтап секіріп, орындарында тұрып айналып билейді.</w:t>
            </w:r>
          </w:p>
          <w:p w14:paraId="39A56F7A" w14:textId="77777777" w:rsidR="002D7EE1" w:rsidRPr="002D7EE1" w:rsidRDefault="002D7EE1" w:rsidP="002D7EE1">
            <w:pPr>
              <w:spacing w:after="0" w:line="240" w:lineRule="auto"/>
              <w:rPr>
                <w:rFonts w:ascii="Times New Roman" w:eastAsia="Times New Roman" w:hAnsi="Times New Roman"/>
                <w:sz w:val="18"/>
                <w:szCs w:val="18"/>
              </w:rPr>
            </w:pPr>
            <w:r w:rsidRPr="002D7EE1">
              <w:rPr>
                <w:rFonts w:ascii="Times New Roman" w:eastAsia="Times New Roman" w:hAnsi="Times New Roman"/>
                <w:b/>
                <w:sz w:val="18"/>
                <w:szCs w:val="18"/>
              </w:rPr>
              <w:t>Ойындар, хороводтар:  «Төлдер»</w:t>
            </w:r>
            <w:r w:rsidRPr="002D7EE1">
              <w:rPr>
                <w:rFonts w:ascii="Times New Roman" w:eastAsia="Times New Roman" w:hAnsi="Times New Roman"/>
                <w:sz w:val="18"/>
                <w:szCs w:val="18"/>
              </w:rPr>
              <w:t xml:space="preserve"> (Д. Ботбаев).</w:t>
            </w:r>
          </w:p>
          <w:p w14:paraId="1AB26188" w14:textId="77777777" w:rsidR="002D7EE1" w:rsidRPr="002D7EE1" w:rsidRDefault="002D7EE1" w:rsidP="002D7EE1">
            <w:pPr>
              <w:spacing w:after="0" w:line="240" w:lineRule="auto"/>
              <w:rPr>
                <w:rFonts w:ascii="Times New Roman" w:eastAsia="Times New Roman" w:hAnsi="Times New Roman"/>
                <w:sz w:val="18"/>
                <w:szCs w:val="18"/>
              </w:rPr>
            </w:pPr>
          </w:p>
          <w:p w14:paraId="48545973" w14:textId="77777777" w:rsidR="002D7EE1" w:rsidRPr="002D7EE1" w:rsidRDefault="002D7EE1" w:rsidP="002D7EE1">
            <w:pPr>
              <w:widowControl w:val="0"/>
              <w:autoSpaceDE w:val="0"/>
              <w:autoSpaceDN w:val="0"/>
              <w:spacing w:after="0" w:line="274" w:lineRule="exact"/>
              <w:ind w:left="1242"/>
              <w:outlineLvl w:val="1"/>
              <w:rPr>
                <w:rFonts w:ascii="Times New Roman" w:eastAsia="Times New Roman" w:hAnsi="Times New Roman"/>
                <w:b/>
                <w:bCs/>
                <w:sz w:val="24"/>
                <w:szCs w:val="24"/>
                <w:lang w:val="kk-KZ" w:eastAsia="en-US"/>
              </w:rPr>
            </w:pPr>
          </w:p>
        </w:tc>
        <w:tc>
          <w:tcPr>
            <w:tcW w:w="2958" w:type="dxa"/>
            <w:tcBorders>
              <w:top w:val="single" w:sz="4" w:space="0" w:color="000000"/>
              <w:left w:val="single" w:sz="4" w:space="0" w:color="000000"/>
              <w:bottom w:val="single" w:sz="4" w:space="0" w:color="000000"/>
              <w:right w:val="single" w:sz="4" w:space="0" w:color="000000"/>
            </w:tcBorders>
          </w:tcPr>
          <w:p w14:paraId="66F86FB6"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lastRenderedPageBreak/>
              <w:t xml:space="preserve"> 1.Сауат ашу негіздері</w:t>
            </w:r>
          </w:p>
          <w:p w14:paraId="63E27846"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t>Міндеті:</w:t>
            </w:r>
            <w:r w:rsidRPr="002D7EE1">
              <w:rPr>
                <w:rFonts w:ascii="Times New Roman" w:eastAsia="Calibri" w:hAnsi="Times New Roman"/>
                <w:lang w:val="kk-KZ" w:eastAsia="en-US"/>
              </w:rPr>
              <w:t>Сөйлем құрау жəне сөйлемді толықтыру, өз ойларын толық жеткізе білу</w:t>
            </w:r>
          </w:p>
          <w:p w14:paraId="022D097F"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дағдыларын жетілдіру.</w:t>
            </w:r>
          </w:p>
          <w:p w14:paraId="14D20E7A"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t>Мақсаты:</w:t>
            </w:r>
            <w:r w:rsidRPr="002D7EE1">
              <w:rPr>
                <w:rFonts w:ascii="Times New Roman" w:eastAsia="Calibri" w:hAnsi="Times New Roman"/>
                <w:lang w:val="kk-KZ" w:eastAsia="en-US"/>
              </w:rPr>
              <w:t>сөйлем туралы алған білімдерін пысықтау.</w:t>
            </w:r>
          </w:p>
          <w:p w14:paraId="598220C8"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 xml:space="preserve"> «Жалпы атауын ата» дидактикалық ойынымен бастайды.</w:t>
            </w:r>
          </w:p>
          <w:p w14:paraId="70308DEB"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Дидактикалық ойын: «Буынды қос»(доппен)</w:t>
            </w:r>
          </w:p>
          <w:p w14:paraId="11C1547A"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 Балалар, шеңберге тұрайық. Мен буынды айтып, бір балаға допты лақтырамын, бала</w:t>
            </w:r>
          </w:p>
          <w:p w14:paraId="40D29992"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 xml:space="preserve">допты ұстап алып, бір немесе бірнеше буынды </w:t>
            </w:r>
            <w:r w:rsidRPr="002D7EE1">
              <w:rPr>
                <w:rFonts w:ascii="Times New Roman" w:eastAsia="Calibri" w:hAnsi="Times New Roman"/>
                <w:lang w:val="kk-KZ" w:eastAsia="en-US"/>
              </w:rPr>
              <w:lastRenderedPageBreak/>
              <w:t>қосып, сөзді жалғастырады. Кім дұрыс айта</w:t>
            </w:r>
          </w:p>
          <w:p w14:paraId="6A5A5A4A"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алмаса немесе тез буынды айтпаса, айыбын өтейді. Мысалы:(ай- на, алты-бақан, ба-қа, маймыл, жыл-қы, түйме- дақ, ). Ойынды өзгертуге болады.</w:t>
            </w:r>
          </w:p>
          <w:p w14:paraId="2746CA70"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Дидактикалық жаттығу: «Сөйлемге қажетті сөзді қос»</w:t>
            </w:r>
          </w:p>
          <w:p w14:paraId="61D0E056"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 Мен сендерге бір сөзі жетпейтін сөйлем айтамын, ал сендер сөйлем дұрыс құрылу</w:t>
            </w:r>
          </w:p>
          <w:p w14:paraId="253B1F2E"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үшін, мағынасы бойынша келетін сөз қосуларың керек.</w:t>
            </w:r>
          </w:p>
          <w:p w14:paraId="6827FCAD"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Мысалы:</w:t>
            </w:r>
          </w:p>
          <w:p w14:paraId="6115784D"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Əкем балғамен шегені ... (шегеледі).</w:t>
            </w:r>
          </w:p>
          <w:p w14:paraId="0FB4FAB1"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Əжем шұлық ... (тоқыды).</w:t>
            </w:r>
          </w:p>
          <w:p w14:paraId="2D020E2D"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Көбелек гүлге ... (қонды).</w:t>
            </w:r>
          </w:p>
          <w:p w14:paraId="42E69ED4"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Бағдаршамда қызыл түс ... (жанды).</w:t>
            </w:r>
          </w:p>
          <w:p w14:paraId="2467F3A0"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Құрылысшы кірпіш ... (қалады).</w:t>
            </w:r>
            <w:r w:rsidRPr="002D7EE1">
              <w:rPr>
                <w:rFonts w:ascii="Times New Roman" w:eastAsia="Calibri" w:hAnsi="Times New Roman"/>
                <w:b/>
                <w:lang w:val="kk-KZ" w:eastAsia="en-US"/>
              </w:rPr>
              <w:t>Дидактикалық ойын: «Сөйлемді толықтыр»</w:t>
            </w:r>
          </w:p>
          <w:p w14:paraId="42F9F4FA"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Мақсаты: Сурет бойынша сөйлемдерді құрауға, жай сөйлемдерді толықтыруға үйрету.</w:t>
            </w:r>
          </w:p>
          <w:p w14:paraId="0A37E8F9"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 xml:space="preserve">Көрнекілігі: «Аулада» </w:t>
            </w:r>
            <w:r w:rsidRPr="002D7EE1">
              <w:rPr>
                <w:rFonts w:ascii="Times New Roman" w:eastAsia="Calibri" w:hAnsi="Times New Roman"/>
                <w:lang w:val="kk-KZ" w:eastAsia="en-US"/>
              </w:rPr>
              <w:lastRenderedPageBreak/>
              <w:t>тақырыбындағы мазмұнды сурет.</w:t>
            </w:r>
          </w:p>
          <w:p w14:paraId="1DF15D3E"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Мазмұны: педагог балаларға суретті көрсетіп, жай сөйлемді құрап айтады, мысалы:</w:t>
            </w:r>
          </w:p>
          <w:p w14:paraId="4F92E39F"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Əсем ойнап жүр.</w:t>
            </w:r>
          </w:p>
          <w:p w14:paraId="51332B45"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Балалар сөйлемді қайталап, бір-екі сөзді қосып айтады, мысалы: Əсем аулада ойнап</w:t>
            </w:r>
          </w:p>
          <w:p w14:paraId="330FCE1C"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жүр.</w:t>
            </w:r>
          </w:p>
          <w:p w14:paraId="0062CC10"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2.Көркем әдебиет</w:t>
            </w:r>
          </w:p>
          <w:p w14:paraId="693B24A7"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Міндеті:</w:t>
            </w:r>
            <w:r w:rsidRPr="002D7EE1">
              <w:rPr>
                <w:rFonts w:eastAsia="Calibri" w:cs="Arial"/>
                <w:lang w:val="kk-KZ" w:eastAsia="en-US"/>
              </w:rPr>
              <w:t xml:space="preserve"> </w:t>
            </w:r>
            <w:r w:rsidRPr="002D7EE1">
              <w:rPr>
                <w:rFonts w:ascii="Times New Roman" w:eastAsia="Calibri" w:hAnsi="Times New Roman"/>
                <w:lang w:val="kk-KZ" w:eastAsia="en-US"/>
              </w:rPr>
              <w:t>Сөздік қорларын молайтып, тіл байлықтарын дамыту.</w:t>
            </w:r>
            <w:r w:rsidRPr="002D7EE1">
              <w:rPr>
                <w:rFonts w:ascii="Times New Roman" w:eastAsia="Calibri" w:hAnsi="Times New Roman"/>
                <w:b/>
                <w:lang w:val="kk-KZ" w:eastAsia="en-US"/>
              </w:rPr>
              <w:t xml:space="preserve"> </w:t>
            </w:r>
          </w:p>
          <w:p w14:paraId="1CFA0645"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 xml:space="preserve">Мақсаты: </w:t>
            </w:r>
            <w:r w:rsidRPr="002D7EE1">
              <w:rPr>
                <w:rFonts w:ascii="Times New Roman" w:eastAsia="Calibri" w:hAnsi="Times New Roman"/>
                <w:lang w:val="kk-KZ" w:eastAsia="en-US"/>
              </w:rPr>
              <w:t>Ертегінің мазмұнын түсіндіру, әңгімелеуге, саусақ театры арқылы сахналауға үйрету</w:t>
            </w:r>
            <w:r w:rsidRPr="002D7EE1">
              <w:rPr>
                <w:rFonts w:ascii="Times New Roman" w:eastAsia="Calibri" w:hAnsi="Times New Roman"/>
                <w:b/>
                <w:lang w:val="kk-KZ" w:eastAsia="en-US"/>
              </w:rPr>
              <w:t>.</w:t>
            </w:r>
          </w:p>
          <w:p w14:paraId="3ECF40A3"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Дидактикалық ойын: «Дыбысын сал»</w:t>
            </w:r>
          </w:p>
          <w:p w14:paraId="2FEF7034"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lang w:val="kk-KZ" w:eastAsia="en-US"/>
              </w:rPr>
              <w:t>Жәндіктердің суретін іліп, әрбір жәндікті атап, дыбысын салуды ұсынады</w:t>
            </w:r>
            <w:r w:rsidRPr="002D7EE1">
              <w:rPr>
                <w:rFonts w:ascii="Times New Roman" w:eastAsia="Calibri" w:hAnsi="Times New Roman"/>
                <w:b/>
                <w:lang w:val="kk-KZ" w:eastAsia="en-US"/>
              </w:rPr>
              <w:t>.</w:t>
            </w:r>
          </w:p>
          <w:p w14:paraId="0FB03D35"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Дидактикалық ойын: «Жақсы, жаман»</w:t>
            </w:r>
          </w:p>
          <w:p w14:paraId="7728C436"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Тәрбиеші жақсы, жаман достардың іс-әрекетін сипаттайды, балалар оның қандай дос екенін айтады.</w:t>
            </w:r>
          </w:p>
          <w:p w14:paraId="71FC4107"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*Қиындықта көмектесетін-</w:t>
            </w:r>
          </w:p>
          <w:p w14:paraId="75579BA8"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*Қолындағысын бөліп бере алмайды-</w:t>
            </w:r>
          </w:p>
          <w:p w14:paraId="3CFB6E73"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lastRenderedPageBreak/>
              <w:t>*Жығылғанға күлетін-</w:t>
            </w:r>
          </w:p>
          <w:p w14:paraId="14C8F358"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*Сырын айтып жүретін-</w:t>
            </w:r>
          </w:p>
          <w:p w14:paraId="7C2C27F8"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*Ренжуді білмейтін-</w:t>
            </w:r>
          </w:p>
          <w:p w14:paraId="45064D5B"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*Мазақ етіп жүретін-</w:t>
            </w:r>
          </w:p>
          <w:p w14:paraId="1DD26411"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Дидактикалық ойын: «Ойлан тап».</w:t>
            </w:r>
          </w:p>
          <w:p w14:paraId="2B55A902"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Лабиринт жолдары арқылы құмырсқаны илеуіне апару керектігін ұсынады.</w:t>
            </w:r>
          </w:p>
          <w:p w14:paraId="10417A7C"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Қандай жәндік екенін тауып айтады.</w:t>
            </w:r>
          </w:p>
          <w:p w14:paraId="3B04A8D6"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p>
          <w:p w14:paraId="3CCDDFA7"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p>
          <w:p w14:paraId="4109CF34"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3.Дене шынықтыру</w:t>
            </w:r>
          </w:p>
          <w:p w14:paraId="305EC6F2"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t>Міндеті:</w:t>
            </w:r>
            <w:r w:rsidRPr="002D7EE1">
              <w:rPr>
                <w:rFonts w:eastAsia="Calibri" w:cs="Arial"/>
                <w:lang w:val="kk-KZ" w:eastAsia="en-US"/>
              </w:rPr>
              <w:t xml:space="preserve"> </w:t>
            </w:r>
            <w:r w:rsidRPr="002D7EE1">
              <w:rPr>
                <w:rFonts w:ascii="Times New Roman" w:eastAsia="Calibri" w:hAnsi="Times New Roman"/>
                <w:lang w:val="kk-KZ" w:eastAsia="en-US"/>
              </w:rPr>
              <w:t>Белгілі бір деңгейге көтерілген арқандардың астынан өту мен арқанның үстінен секіріп өтудегі жоғары нәтижелерге, қиындықсыз бір әрекеттен екінші әрекетке кірісіп кете алуға үйрену.</w:t>
            </w:r>
          </w:p>
          <w:p w14:paraId="3F030F93"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t xml:space="preserve">Мақсаты: </w:t>
            </w:r>
            <w:r w:rsidRPr="002D7EE1">
              <w:rPr>
                <w:rFonts w:ascii="Times New Roman" w:eastAsia="Calibri" w:hAnsi="Times New Roman"/>
                <w:lang w:val="kk-KZ" w:eastAsia="en-US"/>
              </w:rPr>
              <w:t>Бала ағзасының кинестикалық (қимылды сезу) және кеңістіктік (ағзаның бөліктерін сезіну) факторларын, ұсақ моториканы қалыптастыру.</w:t>
            </w:r>
          </w:p>
          <w:p w14:paraId="73795630"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ab/>
            </w:r>
            <w:r w:rsidRPr="002D7EE1">
              <w:rPr>
                <w:rFonts w:ascii="Times New Roman" w:eastAsia="Calibri" w:hAnsi="Times New Roman"/>
                <w:b/>
                <w:lang w:val="kk-KZ" w:eastAsia="en-US"/>
              </w:rPr>
              <w:t>«Мың бұралып майысқан» – арқан</w:t>
            </w:r>
            <w:r w:rsidRPr="002D7EE1">
              <w:rPr>
                <w:rFonts w:ascii="Times New Roman" w:eastAsia="Calibri" w:hAnsi="Times New Roman"/>
                <w:lang w:val="kk-KZ" w:eastAsia="en-US"/>
              </w:rPr>
              <w:t xml:space="preserve"> төмендеген сайын, арқасын артқа шалқайтып тартылған арқаннан өтіп кетуде күш </w:t>
            </w:r>
            <w:r w:rsidRPr="002D7EE1">
              <w:rPr>
                <w:rFonts w:ascii="Times New Roman" w:eastAsia="Calibri" w:hAnsi="Times New Roman"/>
                <w:lang w:val="kk-KZ" w:eastAsia="en-US"/>
              </w:rPr>
              <w:lastRenderedPageBreak/>
              <w:t>сынасады.</w:t>
            </w:r>
          </w:p>
          <w:p w14:paraId="10EC5CD6"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b/>
                <w:lang w:val="kk-KZ" w:eastAsia="en-US"/>
              </w:rPr>
              <w:t>Қимыл-қозғалыс ойыны: «Арқаннан секіру</w:t>
            </w:r>
            <w:r w:rsidRPr="002D7EE1">
              <w:rPr>
                <w:rFonts w:ascii="Times New Roman" w:eastAsia="Calibri" w:hAnsi="Times New Roman"/>
                <w:lang w:val="kk-KZ" w:eastAsia="en-US"/>
              </w:rPr>
              <w:t>»</w:t>
            </w:r>
          </w:p>
          <w:p w14:paraId="56B238B6"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Ойыншылар шеңбер құрып тұрады. Шеңбердің ортасында бастаушы тұрып алып, арқанның бір ұшынан ұстап екінші ұшын жерге домалата отырып, айналдырады. Айналдыруды баяулап, тездетіп тұрады.</w:t>
            </w:r>
          </w:p>
          <w:p w14:paraId="0E367616"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Айналдырып тұрып, ойыншыларғы тигізуге тырысады. Ойыншылар аяғының дәл астына келген сәтте арқаннан секіріп, аяғын алып қашып үлгереді.</w:t>
            </w:r>
          </w:p>
          <w:p w14:paraId="5A5CE6E8"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Қозғалыс ойындары: «Қимылды есте сақта»</w:t>
            </w:r>
          </w:p>
          <w:p w14:paraId="391345F9" w14:textId="77777777" w:rsidR="002D7EE1" w:rsidRPr="002D7EE1" w:rsidRDefault="002D7EE1" w:rsidP="002D7EE1">
            <w:pPr>
              <w:widowControl w:val="0"/>
              <w:spacing w:before="56" w:after="0" w:line="240" w:lineRule="auto"/>
              <w:ind w:right="34"/>
              <w:rPr>
                <w:rFonts w:ascii="Times New Roman" w:eastAsia="Calibri" w:hAnsi="Times New Roman"/>
                <w:lang w:val="kk-KZ" w:eastAsia="en-US"/>
              </w:rPr>
            </w:pPr>
            <w:r w:rsidRPr="002D7EE1">
              <w:rPr>
                <w:rFonts w:ascii="Times New Roman" w:eastAsia="Calibri" w:hAnsi="Times New Roman"/>
                <w:lang w:val="kk-KZ" w:eastAsia="en-US"/>
              </w:rPr>
              <w:t>Жүргізушінің белгісімен қол мен аяқ қимылдарын қайталайды. Қимылдардың ретін сақтап алған соң, белгі бойынша ойыншылар оларды кері ретпен орындайды.</w:t>
            </w:r>
          </w:p>
          <w:p w14:paraId="33702651" w14:textId="77777777" w:rsidR="002D7EE1" w:rsidRPr="002D7EE1" w:rsidRDefault="002D7EE1" w:rsidP="002D7EE1">
            <w:pPr>
              <w:widowControl w:val="0"/>
              <w:spacing w:before="56" w:after="0" w:line="240" w:lineRule="auto"/>
              <w:ind w:right="34"/>
              <w:rPr>
                <w:rFonts w:ascii="Times New Roman" w:eastAsia="Calibri" w:hAnsi="Times New Roman"/>
                <w:b/>
                <w:lang w:val="kk-KZ" w:eastAsia="en-US"/>
              </w:rPr>
            </w:pPr>
            <w:r w:rsidRPr="002D7EE1">
              <w:rPr>
                <w:rFonts w:ascii="Times New Roman" w:eastAsia="Calibri" w:hAnsi="Times New Roman"/>
                <w:b/>
                <w:lang w:val="kk-KZ" w:eastAsia="en-US"/>
              </w:rPr>
              <w:t>4.Шығармашылық іс-әрекет</w:t>
            </w:r>
          </w:p>
          <w:p w14:paraId="707AC87D" w14:textId="77777777" w:rsidR="002D7EE1" w:rsidRPr="002D7EE1" w:rsidRDefault="002D7EE1" w:rsidP="002D7EE1">
            <w:pPr>
              <w:spacing w:after="0" w:line="240" w:lineRule="auto"/>
              <w:ind w:left="-4" w:right="7"/>
              <w:rPr>
                <w:rFonts w:ascii="Times New Roman" w:eastAsia="Times New Roman" w:hAnsi="Times New Roman"/>
                <w:lang w:val="kk-KZ"/>
              </w:rPr>
            </w:pPr>
            <w:r w:rsidRPr="002D7EE1">
              <w:rPr>
                <w:rFonts w:ascii="Times New Roman" w:eastAsia="Times New Roman" w:hAnsi="Times New Roman"/>
                <w:b/>
                <w:lang w:val="kk-KZ"/>
              </w:rPr>
              <w:t>Міндеті:</w:t>
            </w:r>
            <w:r w:rsidRPr="002D7EE1">
              <w:rPr>
                <w:rFonts w:eastAsia="Times New Roman"/>
                <w:lang w:val="kk-KZ"/>
              </w:rPr>
              <w:t xml:space="preserve"> </w:t>
            </w:r>
            <w:r w:rsidRPr="002D7EE1">
              <w:rPr>
                <w:rFonts w:ascii="Times New Roman" w:eastAsia="Times New Roman" w:hAnsi="Times New Roman"/>
                <w:lang w:val="kk-KZ"/>
              </w:rPr>
              <w:t>балалардың ұлттық киімдер жайында білімдерін арттыру;</w:t>
            </w:r>
          </w:p>
          <w:p w14:paraId="316A6629" w14:textId="77777777" w:rsidR="002D7EE1" w:rsidRPr="002D7EE1" w:rsidRDefault="002D7EE1" w:rsidP="002D7EE1">
            <w:pPr>
              <w:spacing w:after="0" w:line="240" w:lineRule="auto"/>
              <w:ind w:left="-4" w:right="7"/>
              <w:rPr>
                <w:rFonts w:ascii="Times New Roman" w:eastAsia="Times New Roman" w:hAnsi="Times New Roman"/>
                <w:lang w:val="kk-KZ"/>
              </w:rPr>
            </w:pPr>
            <w:r w:rsidRPr="002D7EE1">
              <w:rPr>
                <w:rFonts w:ascii="Times New Roman" w:eastAsia="Times New Roman" w:hAnsi="Times New Roman"/>
                <w:b/>
                <w:lang w:val="kk-KZ"/>
              </w:rPr>
              <w:t>Мақсаты:</w:t>
            </w:r>
            <w:r w:rsidRPr="002D7EE1">
              <w:rPr>
                <w:rFonts w:eastAsia="Times New Roman"/>
                <w:lang w:val="kk-KZ"/>
              </w:rPr>
              <w:t xml:space="preserve"> </w:t>
            </w:r>
            <w:r w:rsidRPr="002D7EE1">
              <w:rPr>
                <w:rFonts w:ascii="Times New Roman" w:eastAsia="Times New Roman" w:hAnsi="Times New Roman"/>
                <w:lang w:val="kk-KZ"/>
              </w:rPr>
              <w:t xml:space="preserve">қазақ оюларының элементтерімен қамзолды </w:t>
            </w:r>
            <w:r w:rsidRPr="002D7EE1">
              <w:rPr>
                <w:rFonts w:ascii="Times New Roman" w:eastAsia="Times New Roman" w:hAnsi="Times New Roman"/>
                <w:lang w:val="kk-KZ"/>
              </w:rPr>
              <w:lastRenderedPageBreak/>
              <w:t>әшекейлеу, түстердің үйлесіміне</w:t>
            </w:r>
          </w:p>
          <w:p w14:paraId="59DE0B62" w14:textId="77777777" w:rsidR="002D7EE1" w:rsidRPr="002D7EE1" w:rsidRDefault="002D7EE1" w:rsidP="002D7EE1">
            <w:pPr>
              <w:spacing w:after="0" w:line="240" w:lineRule="auto"/>
              <w:ind w:left="-4" w:right="7"/>
              <w:rPr>
                <w:rFonts w:ascii="Times New Roman" w:eastAsia="Times New Roman" w:hAnsi="Times New Roman"/>
                <w:lang w:val="kk-KZ"/>
              </w:rPr>
            </w:pPr>
            <w:r w:rsidRPr="002D7EE1">
              <w:rPr>
                <w:rFonts w:ascii="Times New Roman" w:eastAsia="Times New Roman" w:hAnsi="Times New Roman"/>
                <w:lang w:val="kk-KZ"/>
              </w:rPr>
              <w:t>құрылылған тапсырмаларды орындауға жаттықтыру, сурет салу іскерлік-дағдыларын</w:t>
            </w:r>
          </w:p>
          <w:p w14:paraId="36679C4C" w14:textId="77777777" w:rsidR="002D7EE1" w:rsidRPr="002D7EE1" w:rsidRDefault="002D7EE1" w:rsidP="002D7EE1">
            <w:pPr>
              <w:spacing w:after="0" w:line="240" w:lineRule="auto"/>
              <w:ind w:left="-4" w:right="7"/>
              <w:rPr>
                <w:rFonts w:ascii="Times New Roman" w:eastAsia="Times New Roman" w:hAnsi="Times New Roman"/>
                <w:lang w:val="kk-KZ"/>
              </w:rPr>
            </w:pPr>
            <w:r w:rsidRPr="002D7EE1">
              <w:rPr>
                <w:rFonts w:ascii="Times New Roman" w:eastAsia="Times New Roman" w:hAnsi="Times New Roman"/>
                <w:lang w:val="kk-KZ"/>
              </w:rPr>
              <w:t>меңгерту.</w:t>
            </w:r>
          </w:p>
          <w:p w14:paraId="3FE3E674" w14:textId="77777777" w:rsidR="002D7EE1" w:rsidRPr="002D7EE1" w:rsidRDefault="002D7EE1" w:rsidP="002D7EE1">
            <w:pPr>
              <w:spacing w:after="0" w:line="240" w:lineRule="auto"/>
              <w:ind w:left="-4" w:right="7"/>
              <w:rPr>
                <w:rFonts w:ascii="Times New Roman" w:eastAsia="Times New Roman" w:hAnsi="Times New Roman"/>
                <w:b/>
                <w:lang w:val="kk-KZ"/>
              </w:rPr>
            </w:pPr>
            <w:r w:rsidRPr="002D7EE1">
              <w:rPr>
                <w:rFonts w:ascii="Times New Roman" w:eastAsia="Times New Roman" w:hAnsi="Times New Roman"/>
                <w:lang w:val="kk-KZ"/>
              </w:rPr>
              <w:t xml:space="preserve">Біз </w:t>
            </w:r>
            <w:r w:rsidRPr="002D7EE1">
              <w:rPr>
                <w:rFonts w:ascii="Times New Roman" w:eastAsia="Times New Roman" w:hAnsi="Times New Roman"/>
                <w:b/>
                <w:lang w:val="kk-KZ"/>
              </w:rPr>
              <w:t>«Өз оюыңды құрастыр» дидактикалық ойынын ойнаймыз.</w:t>
            </w:r>
          </w:p>
          <w:p w14:paraId="250CB7A0" w14:textId="77777777" w:rsidR="002D7EE1" w:rsidRPr="002D7EE1" w:rsidRDefault="002D7EE1" w:rsidP="002D7EE1">
            <w:pPr>
              <w:spacing w:after="0" w:line="240" w:lineRule="auto"/>
              <w:ind w:left="-4" w:right="7"/>
              <w:rPr>
                <w:rFonts w:ascii="Times New Roman" w:eastAsia="Times New Roman" w:hAnsi="Times New Roman"/>
                <w:lang w:val="kk-KZ"/>
              </w:rPr>
            </w:pPr>
            <w:r w:rsidRPr="002D7EE1">
              <w:rPr>
                <w:rFonts w:ascii="Times New Roman" w:eastAsia="Times New Roman" w:hAnsi="Times New Roman"/>
                <w:lang w:val="kk-KZ"/>
              </w:rPr>
              <w:t>Мақсаты: төрт түрлі оюды әр балаға құрастырып шығуды тапсыру. Құрастырған оюдың атын атау.</w:t>
            </w:r>
          </w:p>
          <w:p w14:paraId="73ED338A" w14:textId="77777777" w:rsidR="002D7EE1" w:rsidRPr="002D7EE1" w:rsidRDefault="002D7EE1" w:rsidP="002D7EE1">
            <w:pPr>
              <w:spacing w:after="0" w:line="240" w:lineRule="auto"/>
              <w:ind w:left="-4" w:right="7"/>
              <w:rPr>
                <w:rFonts w:ascii="Times New Roman" w:eastAsia="Times New Roman" w:hAnsi="Times New Roman"/>
                <w:lang w:val="kk-KZ"/>
              </w:rPr>
            </w:pPr>
            <w:r w:rsidRPr="002D7EE1">
              <w:rPr>
                <w:rFonts w:ascii="Times New Roman" w:eastAsia="Times New Roman" w:hAnsi="Times New Roman"/>
                <w:lang w:val="kk-KZ"/>
              </w:rPr>
              <w:t>Балалар бүгін бәрің де оқу де оқу іс - әрекетіне жақсы қатыстыңдар, жақсы жауап бердіңдер, камзолға әдемі етіп ою бастыңдар</w:t>
            </w:r>
          </w:p>
          <w:p w14:paraId="6DDF1ABC" w14:textId="77777777" w:rsidR="002D7EE1" w:rsidRPr="002D7EE1" w:rsidRDefault="002D7EE1" w:rsidP="002D7EE1">
            <w:pPr>
              <w:spacing w:after="0" w:line="240" w:lineRule="auto"/>
              <w:ind w:right="7"/>
              <w:rPr>
                <w:rFonts w:eastAsia="Times New Roman"/>
                <w:lang w:val="kk-KZ"/>
              </w:rPr>
            </w:pPr>
            <w:r w:rsidRPr="002D7EE1">
              <w:rPr>
                <w:rFonts w:eastAsia="Times New Roman"/>
                <w:lang w:val="kk-KZ"/>
              </w:rPr>
              <w:t>Тәрбиеші ұлттық киімдердің түрлерімен слайт арқылы таныстырады.</w:t>
            </w:r>
          </w:p>
          <w:p w14:paraId="231183D4" w14:textId="77777777" w:rsidR="002D7EE1" w:rsidRPr="002D7EE1" w:rsidRDefault="002D7EE1" w:rsidP="002D7EE1">
            <w:pPr>
              <w:spacing w:after="0" w:line="240" w:lineRule="auto"/>
              <w:ind w:left="-4" w:right="7"/>
              <w:rPr>
                <w:rFonts w:eastAsia="Times New Roman"/>
                <w:lang w:val="kk-KZ"/>
              </w:rPr>
            </w:pPr>
          </w:p>
          <w:p w14:paraId="71FB1449" w14:textId="77777777" w:rsidR="002D7EE1" w:rsidRPr="002D7EE1" w:rsidRDefault="002D7EE1" w:rsidP="002D7EE1">
            <w:pPr>
              <w:spacing w:after="0" w:line="240" w:lineRule="auto"/>
              <w:ind w:left="-4" w:right="7"/>
              <w:rPr>
                <w:rFonts w:eastAsia="Times New Roman"/>
                <w:lang w:val="kk-KZ"/>
              </w:rPr>
            </w:pPr>
            <w:r w:rsidRPr="002D7EE1">
              <w:rPr>
                <w:rFonts w:eastAsia="Times New Roman"/>
                <w:lang w:val="kk-KZ"/>
              </w:rPr>
              <w:t xml:space="preserve">Тәрбиеші камзолдың салу жолдарымен таныстырады.Ең алдымен камзолдың үстінгі бөлігін сызып алып,төменге екі сызық түсіреміз,оны түзу сызық арқылы қосамыз.Дайын болған камзолды қызыл түспен бояймыз.Камзолды қошқар мүйізбен әшекейлейміз,оны </w:t>
            </w:r>
            <w:r w:rsidRPr="002D7EE1">
              <w:rPr>
                <w:rFonts w:eastAsia="Times New Roman"/>
                <w:lang w:val="kk-KZ"/>
              </w:rPr>
              <w:lastRenderedPageBreak/>
              <w:t>мақта оралған таяқшамен саламыз.</w:t>
            </w:r>
          </w:p>
          <w:p w14:paraId="48461E2B" w14:textId="77777777" w:rsidR="002D7EE1" w:rsidRPr="002D7EE1" w:rsidRDefault="002D7EE1" w:rsidP="002D7EE1">
            <w:pPr>
              <w:spacing w:after="0" w:line="240" w:lineRule="auto"/>
              <w:ind w:left="-4" w:right="7"/>
              <w:rPr>
                <w:rFonts w:eastAsia="Times New Roman"/>
                <w:lang w:val="kk-KZ"/>
              </w:rPr>
            </w:pPr>
            <w:r w:rsidRPr="002D7EE1">
              <w:rPr>
                <w:rFonts w:eastAsia="Times New Roman"/>
                <w:lang w:val="kk-KZ"/>
              </w:rPr>
              <w:t>Ою ойғанның – ойы ұшқыр.</w:t>
            </w:r>
          </w:p>
          <w:p w14:paraId="450035F5" w14:textId="77777777" w:rsidR="002D7EE1" w:rsidRPr="002D7EE1" w:rsidRDefault="002D7EE1" w:rsidP="002D7EE1">
            <w:pPr>
              <w:spacing w:after="0" w:line="240" w:lineRule="auto"/>
              <w:ind w:left="-4" w:right="7"/>
              <w:rPr>
                <w:rFonts w:eastAsia="Times New Roman"/>
                <w:lang w:val="kk-KZ"/>
              </w:rPr>
            </w:pPr>
            <w:r w:rsidRPr="002D7EE1">
              <w:rPr>
                <w:rFonts w:eastAsia="Times New Roman"/>
                <w:lang w:val="kk-KZ"/>
              </w:rPr>
              <w:t xml:space="preserve"> Ою ойған, сызу да сызады.</w:t>
            </w:r>
          </w:p>
          <w:p w14:paraId="3422C5C8" w14:textId="77777777" w:rsidR="002D7EE1" w:rsidRPr="002D7EE1" w:rsidRDefault="002D7EE1" w:rsidP="002D7EE1">
            <w:pPr>
              <w:spacing w:after="0" w:line="240" w:lineRule="auto"/>
              <w:ind w:left="-4" w:right="7"/>
              <w:rPr>
                <w:rFonts w:eastAsia="Times New Roman"/>
                <w:lang w:val="kk-KZ"/>
              </w:rPr>
            </w:pPr>
            <w:r w:rsidRPr="002D7EE1">
              <w:rPr>
                <w:rFonts w:eastAsia="Times New Roman"/>
                <w:lang w:val="kk-KZ"/>
              </w:rPr>
              <w:t xml:space="preserve"> Шешеннің сөзі ортақ,</w:t>
            </w:r>
          </w:p>
          <w:p w14:paraId="350A51F7" w14:textId="77777777" w:rsidR="002D7EE1" w:rsidRPr="002D7EE1" w:rsidRDefault="002D7EE1" w:rsidP="002D7EE1">
            <w:pPr>
              <w:spacing w:after="0" w:line="240" w:lineRule="auto"/>
              <w:ind w:left="-4" w:right="7"/>
              <w:rPr>
                <w:rFonts w:eastAsia="Times New Roman"/>
                <w:lang w:val="kk-KZ"/>
              </w:rPr>
            </w:pPr>
            <w:r w:rsidRPr="002D7EE1">
              <w:rPr>
                <w:rFonts w:eastAsia="Times New Roman"/>
                <w:lang w:val="kk-KZ"/>
              </w:rPr>
              <w:t>Шебердің қолы ортақ.</w:t>
            </w:r>
          </w:p>
        </w:tc>
      </w:tr>
      <w:tr w:rsidR="002D7EE1" w:rsidRPr="00367436" w14:paraId="1919F84E" w14:textId="77777777" w:rsidTr="00367436">
        <w:trPr>
          <w:trHeight w:val="30"/>
        </w:trPr>
        <w:tc>
          <w:tcPr>
            <w:tcW w:w="2092" w:type="dxa"/>
            <w:tcBorders>
              <w:top w:val="single" w:sz="4" w:space="0" w:color="000000"/>
              <w:left w:val="single" w:sz="4" w:space="0" w:color="000000"/>
              <w:bottom w:val="single" w:sz="4" w:space="0" w:color="000000"/>
              <w:right w:val="single" w:sz="4" w:space="0" w:color="000000"/>
            </w:tcBorders>
            <w:hideMark/>
          </w:tcPr>
          <w:p w14:paraId="2585D3C7" w14:textId="77777777" w:rsidR="002D7EE1" w:rsidRPr="002D7EE1" w:rsidRDefault="002D7EE1" w:rsidP="002D7EE1">
            <w:pPr>
              <w:spacing w:after="20" w:line="240" w:lineRule="auto"/>
              <w:ind w:left="20"/>
              <w:jc w:val="both"/>
              <w:rPr>
                <w:rFonts w:ascii="Times New Roman" w:eastAsia="Times New Roman" w:hAnsi="Times New Roman"/>
                <w:sz w:val="24"/>
                <w:szCs w:val="24"/>
                <w:lang w:val="en-US" w:eastAsia="en-US"/>
              </w:rPr>
            </w:pPr>
            <w:r w:rsidRPr="002D7EE1">
              <w:rPr>
                <w:rFonts w:ascii="Times New Roman" w:eastAsia="Times New Roman" w:hAnsi="Times New Roman"/>
                <w:sz w:val="24"/>
                <w:szCs w:val="24"/>
              </w:rPr>
              <w:lastRenderedPageBreak/>
              <w:t>Балалармен жеке жұмыс</w:t>
            </w:r>
          </w:p>
        </w:tc>
        <w:tc>
          <w:tcPr>
            <w:tcW w:w="2693" w:type="dxa"/>
            <w:tcBorders>
              <w:top w:val="single" w:sz="4" w:space="0" w:color="000000"/>
              <w:left w:val="single" w:sz="4" w:space="0" w:color="000000"/>
              <w:bottom w:val="single" w:sz="4" w:space="0" w:color="000000"/>
              <w:right w:val="single" w:sz="4" w:space="0" w:color="000000"/>
            </w:tcBorders>
            <w:hideMark/>
          </w:tcPr>
          <w:p w14:paraId="1A1A32D7" w14:textId="77777777" w:rsidR="002D7EE1" w:rsidRPr="002D7EE1" w:rsidRDefault="002D7EE1" w:rsidP="002D7EE1">
            <w:pPr>
              <w:spacing w:after="20" w:line="240" w:lineRule="auto"/>
              <w:jc w:val="both"/>
              <w:rPr>
                <w:rFonts w:ascii="Times New Roman" w:eastAsia="Times New Roman" w:hAnsi="Times New Roman"/>
                <w:sz w:val="20"/>
                <w:szCs w:val="20"/>
                <w:lang w:val="kk-KZ" w:eastAsia="en-US"/>
              </w:rPr>
            </w:pPr>
            <w:r w:rsidRPr="002D7EE1">
              <w:rPr>
                <w:rFonts w:ascii="Times New Roman" w:eastAsia="Times New Roman" w:hAnsi="Times New Roman"/>
                <w:sz w:val="20"/>
                <w:szCs w:val="20"/>
                <w:lang w:val="en-US" w:eastAsia="en-US"/>
              </w:rPr>
              <w:t xml:space="preserve"> </w:t>
            </w:r>
            <w:r w:rsidRPr="002D7EE1">
              <w:rPr>
                <w:rFonts w:eastAsia="Times New Roman"/>
                <w:sz w:val="20"/>
                <w:szCs w:val="20"/>
                <w:lang w:val="en-US"/>
              </w:rPr>
              <w:t xml:space="preserve"> </w:t>
            </w:r>
            <w:r w:rsidRPr="002D7EE1">
              <w:rPr>
                <w:rFonts w:ascii="Times New Roman" w:eastAsia="Times New Roman" w:hAnsi="Times New Roman"/>
                <w:sz w:val="20"/>
                <w:szCs w:val="20"/>
                <w:lang w:val="en-US" w:eastAsia="en-US"/>
              </w:rPr>
              <w:t xml:space="preserve">Сурет бойынша ұзынырақ (қысқарақ), және оған тең заттарды табуды үйрету. </w:t>
            </w:r>
            <w:r w:rsidRPr="002D7EE1">
              <w:rPr>
                <w:rFonts w:ascii="Times New Roman" w:eastAsia="Times New Roman" w:hAnsi="Times New Roman"/>
                <w:sz w:val="20"/>
                <w:szCs w:val="20"/>
                <w:lang w:val="kk-KZ" w:eastAsia="en-US"/>
              </w:rPr>
              <w:t>Сөздерді буынға бөлуді жаттықтыру.</w:t>
            </w:r>
          </w:p>
        </w:tc>
        <w:tc>
          <w:tcPr>
            <w:tcW w:w="2553" w:type="dxa"/>
            <w:tcBorders>
              <w:top w:val="single" w:sz="4" w:space="0" w:color="000000"/>
              <w:left w:val="single" w:sz="4" w:space="0" w:color="000000"/>
              <w:bottom w:val="single" w:sz="4" w:space="0" w:color="000000"/>
              <w:right w:val="single" w:sz="4" w:space="0" w:color="000000"/>
            </w:tcBorders>
          </w:tcPr>
          <w:p w14:paraId="7A1D28C2" w14:textId="77777777" w:rsidR="002D7EE1" w:rsidRPr="002D7EE1" w:rsidRDefault="002D7EE1" w:rsidP="002D7EE1">
            <w:pPr>
              <w:spacing w:after="20" w:line="240" w:lineRule="auto"/>
              <w:ind w:left="20"/>
              <w:jc w:val="both"/>
              <w:rPr>
                <w:rFonts w:ascii="Times New Roman" w:eastAsia="Times New Roman" w:hAnsi="Times New Roman"/>
                <w:sz w:val="24"/>
                <w:szCs w:val="24"/>
                <w:lang w:val="kk-KZ" w:eastAsia="en-US"/>
              </w:rPr>
            </w:pPr>
            <w:r w:rsidRPr="002D7EE1">
              <w:rPr>
                <w:rFonts w:ascii="Times New Roman" w:eastAsia="Times New Roman" w:hAnsi="Times New Roman"/>
                <w:sz w:val="20"/>
                <w:szCs w:val="20"/>
                <w:lang w:val="kk-KZ" w:eastAsia="en-US"/>
              </w:rPr>
              <w:t>Санау, заттарсанын цифрмен сәйкестендіру, қарапайым мысалдар шығаруға дағдыландыру</w:t>
            </w:r>
            <w:r w:rsidRPr="002D7EE1">
              <w:rPr>
                <w:rFonts w:ascii="Times New Roman" w:eastAsia="Times New Roman" w:hAnsi="Times New Roman"/>
                <w:sz w:val="24"/>
                <w:szCs w:val="24"/>
                <w:lang w:val="kk-KZ" w:eastAsia="en-US"/>
              </w:rPr>
              <w:t>.</w:t>
            </w:r>
          </w:p>
          <w:p w14:paraId="4BB1A5B1" w14:textId="77777777" w:rsidR="002D7EE1" w:rsidRPr="002D7EE1" w:rsidRDefault="002D7EE1" w:rsidP="002D7EE1">
            <w:pPr>
              <w:spacing w:after="20" w:line="240" w:lineRule="auto"/>
              <w:ind w:left="20"/>
              <w:jc w:val="both"/>
              <w:rPr>
                <w:rFonts w:ascii="Times New Roman" w:eastAsia="Times New Roman" w:hAnsi="Times New Roman"/>
                <w:sz w:val="20"/>
                <w:szCs w:val="20"/>
                <w:lang w:val="kk-KZ" w:eastAsia="en-US"/>
              </w:rPr>
            </w:pPr>
            <w:r w:rsidRPr="002D7EE1">
              <w:rPr>
                <w:rFonts w:ascii="Times New Roman" w:eastAsia="Times New Roman" w:hAnsi="Times New Roman"/>
                <w:sz w:val="20"/>
                <w:szCs w:val="20"/>
                <w:lang w:val="kk-KZ" w:eastAsia="en-US"/>
              </w:rPr>
              <w:t>Дыбыстық талдау жасауды жетілдіру.</w:t>
            </w:r>
          </w:p>
          <w:p w14:paraId="792E6405" w14:textId="77777777" w:rsidR="002D7EE1" w:rsidRPr="002D7EE1" w:rsidRDefault="002D7EE1" w:rsidP="002D7EE1">
            <w:pPr>
              <w:spacing w:after="20" w:line="240" w:lineRule="auto"/>
              <w:ind w:left="20"/>
              <w:jc w:val="both"/>
              <w:rPr>
                <w:rFonts w:ascii="Times New Roman" w:eastAsia="Times New Roman" w:hAnsi="Times New Roman"/>
                <w:sz w:val="24"/>
                <w:szCs w:val="24"/>
                <w:lang w:val="kk-KZ" w:eastAsia="en-US"/>
              </w:rPr>
            </w:pPr>
          </w:p>
        </w:tc>
        <w:tc>
          <w:tcPr>
            <w:tcW w:w="2552" w:type="dxa"/>
            <w:tcBorders>
              <w:top w:val="single" w:sz="4" w:space="0" w:color="000000"/>
              <w:left w:val="single" w:sz="4" w:space="0" w:color="000000"/>
              <w:bottom w:val="single" w:sz="4" w:space="0" w:color="000000"/>
              <w:right w:val="single" w:sz="4" w:space="0" w:color="000000"/>
            </w:tcBorders>
          </w:tcPr>
          <w:p w14:paraId="03C0032A" w14:textId="77777777" w:rsidR="002D7EE1" w:rsidRPr="002D7EE1" w:rsidRDefault="002D7EE1" w:rsidP="002D7EE1">
            <w:pPr>
              <w:spacing w:after="20" w:line="240" w:lineRule="auto"/>
              <w:ind w:left="20"/>
              <w:jc w:val="both"/>
              <w:rPr>
                <w:rFonts w:ascii="Times New Roman" w:eastAsia="Times New Roman" w:hAnsi="Times New Roman"/>
                <w:sz w:val="18"/>
                <w:szCs w:val="18"/>
                <w:lang w:val="kk-KZ" w:eastAsia="en-US"/>
              </w:rPr>
            </w:pPr>
            <w:r w:rsidRPr="002D7EE1">
              <w:rPr>
                <w:rFonts w:ascii="Times New Roman" w:eastAsia="Times New Roman" w:hAnsi="Times New Roman"/>
                <w:b/>
                <w:sz w:val="18"/>
                <w:szCs w:val="18"/>
                <w:lang w:val="kk-KZ" w:eastAsia="en-US"/>
              </w:rPr>
              <w:t>Дидактикалық ойын: «Кімге не керек?»</w:t>
            </w:r>
            <w:r w:rsidRPr="002D7EE1">
              <w:rPr>
                <w:rFonts w:ascii="Times New Roman" w:eastAsia="Times New Roman" w:hAnsi="Times New Roman"/>
                <w:sz w:val="18"/>
                <w:szCs w:val="18"/>
                <w:lang w:val="kk-KZ" w:eastAsia="en-US"/>
              </w:rPr>
              <w:t xml:space="preserve"> Ойын шарты: Әртүрлі мамандық иелеріне қандай құрал қажет, сөздік қорын, ойын  дамыту,әңгіме жүргізу,сөздерді қайталату.</w:t>
            </w:r>
          </w:p>
          <w:p w14:paraId="784612BC" w14:textId="77777777" w:rsidR="002D7EE1" w:rsidRPr="002D7EE1" w:rsidRDefault="002D7EE1" w:rsidP="002D7EE1">
            <w:pPr>
              <w:spacing w:after="20" w:line="240" w:lineRule="auto"/>
              <w:ind w:left="20"/>
              <w:jc w:val="both"/>
              <w:rPr>
                <w:rFonts w:ascii="Times New Roman" w:eastAsia="Times New Roman" w:hAnsi="Times New Roman"/>
                <w:sz w:val="24"/>
                <w:szCs w:val="24"/>
                <w:lang w:val="kk-KZ" w:eastAsia="en-US"/>
              </w:rPr>
            </w:pPr>
          </w:p>
        </w:tc>
        <w:tc>
          <w:tcPr>
            <w:tcW w:w="2553" w:type="dxa"/>
            <w:tcBorders>
              <w:top w:val="single" w:sz="4" w:space="0" w:color="000000"/>
              <w:left w:val="single" w:sz="4" w:space="0" w:color="000000"/>
              <w:bottom w:val="single" w:sz="4" w:space="0" w:color="000000"/>
              <w:right w:val="single" w:sz="4" w:space="0" w:color="000000"/>
            </w:tcBorders>
          </w:tcPr>
          <w:p w14:paraId="3349A425" w14:textId="77777777" w:rsidR="002D7EE1" w:rsidRPr="002D7EE1" w:rsidRDefault="002D7EE1" w:rsidP="002D7EE1">
            <w:pPr>
              <w:spacing w:after="20" w:line="240" w:lineRule="auto"/>
              <w:ind w:left="20"/>
              <w:jc w:val="both"/>
              <w:rPr>
                <w:rFonts w:ascii="Times New Roman" w:eastAsia="Times New Roman" w:hAnsi="Times New Roman"/>
                <w:sz w:val="18"/>
                <w:szCs w:val="18"/>
                <w:lang w:val="kk-KZ" w:eastAsia="en-US"/>
              </w:rPr>
            </w:pPr>
            <w:r w:rsidRPr="002D7EE1">
              <w:rPr>
                <w:rFonts w:ascii="Times New Roman" w:eastAsia="Times New Roman" w:hAnsi="Times New Roman"/>
                <w:b/>
                <w:sz w:val="18"/>
                <w:szCs w:val="18"/>
                <w:lang w:val="kk-KZ" w:eastAsia="en-US"/>
              </w:rPr>
              <w:t>Дидактикалық ойын: «Сөздің бірінші дыбысын айт</w:t>
            </w:r>
            <w:r w:rsidRPr="002D7EE1">
              <w:rPr>
                <w:rFonts w:ascii="Times New Roman" w:eastAsia="Times New Roman" w:hAnsi="Times New Roman"/>
                <w:sz w:val="18"/>
                <w:szCs w:val="18"/>
                <w:lang w:val="kk-KZ" w:eastAsia="en-US"/>
              </w:rPr>
              <w:t>»</w:t>
            </w:r>
          </w:p>
          <w:p w14:paraId="2B2ADE02" w14:textId="77777777" w:rsidR="002D7EE1" w:rsidRPr="002D7EE1" w:rsidRDefault="002D7EE1" w:rsidP="002D7EE1">
            <w:pPr>
              <w:spacing w:after="20" w:line="240" w:lineRule="auto"/>
              <w:ind w:left="20"/>
              <w:jc w:val="both"/>
              <w:rPr>
                <w:rFonts w:ascii="Times New Roman" w:eastAsia="Times New Roman" w:hAnsi="Times New Roman"/>
                <w:sz w:val="18"/>
                <w:szCs w:val="18"/>
                <w:lang w:val="kk-KZ" w:eastAsia="en-US"/>
              </w:rPr>
            </w:pPr>
            <w:r w:rsidRPr="002D7EE1">
              <w:rPr>
                <w:rFonts w:ascii="Times New Roman" w:eastAsia="Times New Roman" w:hAnsi="Times New Roman"/>
                <w:sz w:val="18"/>
                <w:szCs w:val="18"/>
                <w:lang w:val="kk-KZ" w:eastAsia="en-US"/>
              </w:rPr>
              <w:t>(Мұғалім суреттерді көрсетеді).</w:t>
            </w:r>
          </w:p>
          <w:p w14:paraId="2693BFE8" w14:textId="77777777" w:rsidR="002D7EE1" w:rsidRPr="002D7EE1" w:rsidRDefault="002D7EE1" w:rsidP="002D7EE1">
            <w:pPr>
              <w:spacing w:after="20" w:line="240" w:lineRule="auto"/>
              <w:ind w:left="20"/>
              <w:jc w:val="both"/>
              <w:rPr>
                <w:rFonts w:ascii="Times New Roman" w:eastAsia="Times New Roman" w:hAnsi="Times New Roman"/>
                <w:sz w:val="18"/>
                <w:szCs w:val="18"/>
                <w:lang w:val="kk-KZ" w:eastAsia="en-US"/>
              </w:rPr>
            </w:pPr>
            <w:r w:rsidRPr="002D7EE1">
              <w:rPr>
                <w:rFonts w:ascii="Times New Roman" w:eastAsia="Times New Roman" w:hAnsi="Times New Roman"/>
                <w:sz w:val="18"/>
                <w:szCs w:val="18"/>
                <w:lang w:val="kk-KZ" w:eastAsia="en-US"/>
              </w:rPr>
              <w:t>–Мен сендерге сурет көрсетем, сендер суретті атап, бірінші дыбысын анықтап</w:t>
            </w:r>
          </w:p>
          <w:p w14:paraId="0D35DE35" w14:textId="77777777" w:rsidR="002D7EE1" w:rsidRPr="002D7EE1" w:rsidRDefault="002D7EE1" w:rsidP="002D7EE1">
            <w:pPr>
              <w:spacing w:after="20" w:line="240" w:lineRule="auto"/>
              <w:ind w:left="20"/>
              <w:jc w:val="both"/>
              <w:rPr>
                <w:rFonts w:ascii="Times New Roman" w:eastAsia="Times New Roman" w:hAnsi="Times New Roman"/>
                <w:sz w:val="18"/>
                <w:szCs w:val="18"/>
                <w:lang w:val="kk-KZ" w:eastAsia="en-US"/>
              </w:rPr>
            </w:pPr>
            <w:r w:rsidRPr="002D7EE1">
              <w:rPr>
                <w:rFonts w:ascii="Times New Roman" w:eastAsia="Times New Roman" w:hAnsi="Times New Roman"/>
                <w:sz w:val="18"/>
                <w:szCs w:val="18"/>
                <w:lang w:val="kk-KZ" w:eastAsia="en-US"/>
              </w:rPr>
              <w:t>Айтасыңдар.Сол дыбысқа сөз айту.</w:t>
            </w:r>
          </w:p>
          <w:p w14:paraId="669A5033" w14:textId="77777777" w:rsidR="002D7EE1" w:rsidRPr="002D7EE1" w:rsidRDefault="002D7EE1" w:rsidP="002D7EE1">
            <w:pPr>
              <w:spacing w:after="20" w:line="240" w:lineRule="auto"/>
              <w:ind w:left="20"/>
              <w:jc w:val="both"/>
              <w:rPr>
                <w:rFonts w:ascii="Times New Roman" w:eastAsia="Times New Roman" w:hAnsi="Times New Roman"/>
                <w:sz w:val="24"/>
                <w:szCs w:val="24"/>
                <w:lang w:val="kk-KZ" w:eastAsia="en-US"/>
              </w:rPr>
            </w:pPr>
          </w:p>
        </w:tc>
        <w:tc>
          <w:tcPr>
            <w:tcW w:w="2958" w:type="dxa"/>
            <w:tcBorders>
              <w:top w:val="single" w:sz="4" w:space="0" w:color="000000"/>
              <w:left w:val="single" w:sz="4" w:space="0" w:color="000000"/>
              <w:bottom w:val="single" w:sz="4" w:space="0" w:color="000000"/>
              <w:right w:val="single" w:sz="4" w:space="0" w:color="000000"/>
            </w:tcBorders>
          </w:tcPr>
          <w:p w14:paraId="4903902A" w14:textId="77777777" w:rsidR="002D7EE1" w:rsidRPr="002D7EE1" w:rsidRDefault="002D7EE1" w:rsidP="002D7EE1">
            <w:pPr>
              <w:spacing w:after="20" w:line="240" w:lineRule="auto"/>
              <w:ind w:left="20"/>
              <w:jc w:val="both"/>
              <w:rPr>
                <w:rFonts w:ascii="Times New Roman" w:eastAsia="Times New Roman" w:hAnsi="Times New Roman"/>
                <w:sz w:val="20"/>
                <w:szCs w:val="20"/>
                <w:lang w:val="kk-KZ" w:eastAsia="en-US"/>
              </w:rPr>
            </w:pPr>
            <w:r w:rsidRPr="002D7EE1">
              <w:rPr>
                <w:rFonts w:ascii="Times New Roman" w:eastAsia="Times New Roman" w:hAnsi="Times New Roman"/>
                <w:sz w:val="20"/>
                <w:szCs w:val="20"/>
                <w:lang w:val="kk-KZ" w:eastAsia="en-US"/>
              </w:rPr>
              <w:t>Сөйлем , сөз және дыбыстықталдау сызбасын  сызып түсіндіру, жаттықтыру.</w:t>
            </w:r>
          </w:p>
          <w:p w14:paraId="28BE7AB8" w14:textId="77777777" w:rsidR="002D7EE1" w:rsidRPr="002D7EE1" w:rsidRDefault="002D7EE1" w:rsidP="002D7EE1">
            <w:pPr>
              <w:spacing w:after="20" w:line="240" w:lineRule="auto"/>
              <w:ind w:left="20"/>
              <w:jc w:val="both"/>
              <w:rPr>
                <w:rFonts w:ascii="Times New Roman" w:eastAsia="Times New Roman" w:hAnsi="Times New Roman"/>
                <w:sz w:val="20"/>
                <w:szCs w:val="20"/>
                <w:lang w:val="kk-KZ" w:eastAsia="en-US"/>
              </w:rPr>
            </w:pPr>
            <w:r w:rsidRPr="002D7EE1">
              <w:rPr>
                <w:rFonts w:ascii="Times New Roman" w:eastAsia="Times New Roman" w:hAnsi="Times New Roman"/>
                <w:sz w:val="20"/>
                <w:szCs w:val="20"/>
                <w:lang w:val="kk-KZ" w:eastAsia="en-US"/>
              </w:rPr>
              <w:t xml:space="preserve">Суреттер бойынша </w:t>
            </w:r>
            <w:r w:rsidRPr="002D7EE1">
              <w:rPr>
                <w:rFonts w:eastAsia="Times New Roman"/>
                <w:lang w:val="kk-KZ"/>
              </w:rPr>
              <w:t xml:space="preserve"> </w:t>
            </w:r>
            <w:r w:rsidRPr="002D7EE1">
              <w:rPr>
                <w:rFonts w:ascii="Times New Roman" w:eastAsia="Times New Roman" w:hAnsi="Times New Roman"/>
                <w:sz w:val="20"/>
                <w:szCs w:val="20"/>
                <w:lang w:val="kk-KZ" w:eastAsia="en-US"/>
              </w:rPr>
              <w:t>сөйлем , сөз және дыбыстықталдау сызбасын  сығызып жаттықтыру.</w:t>
            </w:r>
          </w:p>
          <w:p w14:paraId="2E76A80E" w14:textId="77777777" w:rsidR="002D7EE1" w:rsidRPr="002D7EE1" w:rsidRDefault="002D7EE1" w:rsidP="002D7EE1">
            <w:pPr>
              <w:spacing w:after="20" w:line="240" w:lineRule="auto"/>
              <w:ind w:left="20"/>
              <w:jc w:val="both"/>
              <w:rPr>
                <w:rFonts w:ascii="Times New Roman" w:eastAsia="Times New Roman" w:hAnsi="Times New Roman"/>
                <w:sz w:val="24"/>
                <w:szCs w:val="24"/>
                <w:lang w:val="kk-KZ" w:eastAsia="en-US"/>
              </w:rPr>
            </w:pPr>
          </w:p>
        </w:tc>
      </w:tr>
      <w:tr w:rsidR="002D7EE1" w:rsidRPr="00367436" w14:paraId="623FDBAC" w14:textId="77777777" w:rsidTr="00367436">
        <w:trPr>
          <w:trHeight w:val="30"/>
        </w:trPr>
        <w:tc>
          <w:tcPr>
            <w:tcW w:w="2092" w:type="dxa"/>
            <w:tcBorders>
              <w:top w:val="single" w:sz="4" w:space="0" w:color="000000"/>
              <w:left w:val="single" w:sz="4" w:space="0" w:color="000000"/>
              <w:bottom w:val="single" w:sz="4" w:space="0" w:color="000000"/>
              <w:right w:val="single" w:sz="4" w:space="0" w:color="000000"/>
            </w:tcBorders>
            <w:hideMark/>
          </w:tcPr>
          <w:p w14:paraId="14578C4D" w14:textId="77777777" w:rsidR="002D7EE1" w:rsidRPr="002D7EE1" w:rsidRDefault="002D7EE1" w:rsidP="002D7EE1">
            <w:pPr>
              <w:spacing w:after="20" w:line="240" w:lineRule="auto"/>
              <w:ind w:left="20"/>
              <w:jc w:val="both"/>
              <w:rPr>
                <w:rFonts w:ascii="Times New Roman" w:eastAsia="Times New Roman" w:hAnsi="Times New Roman"/>
                <w:lang w:val="kk-KZ" w:eastAsia="en-US"/>
              </w:rPr>
            </w:pPr>
            <w:r w:rsidRPr="002D7EE1">
              <w:rPr>
                <w:rFonts w:ascii="Times New Roman" w:eastAsia="Times New Roman" w:hAnsi="Times New Roman"/>
                <w:lang w:val="kk-KZ"/>
              </w:rPr>
              <w:t>Балалардың үйге қайтуы</w:t>
            </w:r>
          </w:p>
        </w:tc>
        <w:tc>
          <w:tcPr>
            <w:tcW w:w="2693" w:type="dxa"/>
            <w:tcBorders>
              <w:top w:val="single" w:sz="4" w:space="0" w:color="000000"/>
              <w:left w:val="single" w:sz="4" w:space="0" w:color="000000"/>
              <w:bottom w:val="single" w:sz="4" w:space="0" w:color="000000"/>
              <w:right w:val="single" w:sz="4" w:space="0" w:color="000000"/>
            </w:tcBorders>
          </w:tcPr>
          <w:p w14:paraId="7DAE0FC7" w14:textId="77777777" w:rsidR="002D7EE1" w:rsidRPr="002D7EE1" w:rsidRDefault="002D7EE1" w:rsidP="002D7EE1">
            <w:pPr>
              <w:spacing w:before="100" w:beforeAutospacing="1" w:after="0" w:line="240" w:lineRule="auto"/>
              <w:contextualSpacing/>
              <w:rPr>
                <w:rFonts w:ascii="Times New Roman" w:eastAsia="Times New Roman" w:hAnsi="Times New Roman"/>
                <w:lang w:val="kk-KZ" w:eastAsia="en-US"/>
              </w:rPr>
            </w:pPr>
            <w:r w:rsidRPr="002D7EE1">
              <w:rPr>
                <w:rFonts w:ascii="Times New Roman" w:eastAsia="Times New Roman" w:hAnsi="Times New Roman"/>
                <w:lang w:val="kk-KZ" w:eastAsia="en-US"/>
              </w:rPr>
              <w:t>Ата-аналарға балалардың жетістіктерін айту Сақтық шаралары.Жолда жүру ережелері Жолда жүгірме,бөгелме,бөгде адамдармен сөйлеспе!</w:t>
            </w:r>
          </w:p>
          <w:p w14:paraId="19A05323" w14:textId="77777777" w:rsidR="002D7EE1" w:rsidRPr="002D7EE1" w:rsidRDefault="002D7EE1" w:rsidP="002D7EE1">
            <w:pPr>
              <w:spacing w:before="100" w:beforeAutospacing="1" w:after="0" w:line="240" w:lineRule="auto"/>
              <w:contextualSpacing/>
              <w:rPr>
                <w:rFonts w:ascii="Times New Roman" w:eastAsia="Times New Roman" w:hAnsi="Times New Roman"/>
                <w:lang w:val="kk-KZ" w:eastAsia="en-US"/>
              </w:rPr>
            </w:pPr>
          </w:p>
        </w:tc>
        <w:tc>
          <w:tcPr>
            <w:tcW w:w="2553" w:type="dxa"/>
            <w:tcBorders>
              <w:top w:val="single" w:sz="4" w:space="0" w:color="000000"/>
              <w:left w:val="single" w:sz="4" w:space="0" w:color="000000"/>
              <w:bottom w:val="single" w:sz="4" w:space="0" w:color="000000"/>
              <w:right w:val="single" w:sz="4" w:space="0" w:color="000000"/>
            </w:tcBorders>
            <w:hideMark/>
          </w:tcPr>
          <w:p w14:paraId="36A21359" w14:textId="77777777" w:rsidR="002D7EE1" w:rsidRPr="002D7EE1" w:rsidRDefault="002D7EE1" w:rsidP="002D7EE1">
            <w:pPr>
              <w:spacing w:before="100" w:beforeAutospacing="1" w:after="0" w:line="240" w:lineRule="auto"/>
              <w:contextualSpacing/>
              <w:rPr>
                <w:rFonts w:ascii="Times New Roman" w:eastAsia="Times New Roman" w:hAnsi="Times New Roman"/>
                <w:lang w:val="kk-KZ" w:eastAsia="en-US"/>
              </w:rPr>
            </w:pPr>
            <w:r w:rsidRPr="002D7EE1">
              <w:rPr>
                <w:rFonts w:ascii="Times New Roman" w:eastAsia="Times New Roman" w:hAnsi="Times New Roman"/>
                <w:lang w:val="kk-KZ" w:eastAsia="en-US"/>
              </w:rPr>
              <w:t>Ата-аналарға балалардың жетістіктерін айту,</w:t>
            </w:r>
          </w:p>
          <w:p w14:paraId="02CD0890" w14:textId="77777777" w:rsidR="002D7EE1" w:rsidRPr="002D7EE1" w:rsidRDefault="002D7EE1" w:rsidP="002D7EE1">
            <w:pPr>
              <w:spacing w:before="100" w:beforeAutospacing="1" w:after="0" w:line="240" w:lineRule="auto"/>
              <w:contextualSpacing/>
              <w:rPr>
                <w:rFonts w:ascii="Times New Roman" w:eastAsia="Times New Roman" w:hAnsi="Times New Roman"/>
                <w:lang w:val="kk-KZ" w:eastAsia="en-US"/>
              </w:rPr>
            </w:pPr>
            <w:r w:rsidRPr="002D7EE1">
              <w:rPr>
                <w:rFonts w:ascii="Times New Roman" w:eastAsia="Times New Roman" w:hAnsi="Times New Roman"/>
                <w:lang w:val="kk-KZ" w:eastAsia="en-US"/>
              </w:rPr>
              <w:t>ертегі немесе әңгіме айтуға кеңес беру</w:t>
            </w:r>
          </w:p>
        </w:tc>
        <w:tc>
          <w:tcPr>
            <w:tcW w:w="2552" w:type="dxa"/>
            <w:tcBorders>
              <w:top w:val="single" w:sz="4" w:space="0" w:color="000000"/>
              <w:left w:val="single" w:sz="4" w:space="0" w:color="000000"/>
              <w:bottom w:val="single" w:sz="4" w:space="0" w:color="000000"/>
              <w:right w:val="single" w:sz="4" w:space="0" w:color="000000"/>
            </w:tcBorders>
            <w:hideMark/>
          </w:tcPr>
          <w:p w14:paraId="0ECE3DE1" w14:textId="77777777" w:rsidR="002D7EE1" w:rsidRPr="002D7EE1" w:rsidRDefault="002D7EE1" w:rsidP="002D7EE1">
            <w:pPr>
              <w:spacing w:before="100" w:beforeAutospacing="1" w:after="0" w:line="240" w:lineRule="auto"/>
              <w:contextualSpacing/>
              <w:rPr>
                <w:rFonts w:ascii="Times New Roman" w:eastAsia="Times New Roman" w:hAnsi="Times New Roman"/>
                <w:lang w:val="kk-KZ" w:eastAsia="en-US"/>
              </w:rPr>
            </w:pPr>
            <w:r w:rsidRPr="002D7EE1">
              <w:rPr>
                <w:rFonts w:ascii="Times New Roman" w:eastAsia="Times New Roman" w:hAnsi="Times New Roman"/>
                <w:lang w:val="kk-KZ" w:eastAsia="en-US"/>
              </w:rPr>
              <w:t>Ата-аналарға балалардың жетістіктерін айту,ертегі немесе әңгіме айтуға кеңес беру</w:t>
            </w:r>
          </w:p>
          <w:p w14:paraId="192891BF" w14:textId="77777777" w:rsidR="002D7EE1" w:rsidRPr="002D7EE1" w:rsidRDefault="002D7EE1" w:rsidP="002D7EE1">
            <w:pPr>
              <w:spacing w:after="0" w:line="240" w:lineRule="auto"/>
              <w:rPr>
                <w:rFonts w:ascii="Times New Roman" w:eastAsia="Times New Roman" w:hAnsi="Times New Roman"/>
                <w:lang w:val="kk-KZ" w:eastAsia="en-US"/>
              </w:rPr>
            </w:pPr>
            <w:r w:rsidRPr="002D7EE1">
              <w:rPr>
                <w:rFonts w:ascii="Times New Roman" w:eastAsia="Times New Roman" w:hAnsi="Times New Roman"/>
                <w:lang w:val="kk-KZ" w:eastAsia="en-US"/>
              </w:rPr>
              <w:t xml:space="preserve">Этика – эстетика, мәдениет, жеке бас гигиенасы,Жолда жүру </w:t>
            </w:r>
            <w:r w:rsidRPr="002D7EE1">
              <w:rPr>
                <w:rFonts w:ascii="Times New Roman" w:eastAsia="Times New Roman" w:hAnsi="Times New Roman"/>
                <w:lang w:val="kk-KZ" w:eastAsia="en-US"/>
              </w:rPr>
              <w:lastRenderedPageBreak/>
              <w:t>ережелері туралы ескертулерді күнделікті ескерту</w:t>
            </w:r>
          </w:p>
        </w:tc>
        <w:tc>
          <w:tcPr>
            <w:tcW w:w="2553" w:type="dxa"/>
            <w:tcBorders>
              <w:top w:val="single" w:sz="4" w:space="0" w:color="000000"/>
              <w:left w:val="single" w:sz="4" w:space="0" w:color="000000"/>
              <w:bottom w:val="single" w:sz="4" w:space="0" w:color="000000"/>
              <w:right w:val="single" w:sz="4" w:space="0" w:color="000000"/>
            </w:tcBorders>
            <w:hideMark/>
          </w:tcPr>
          <w:p w14:paraId="446C0EEC" w14:textId="77777777" w:rsidR="002D7EE1" w:rsidRPr="002D7EE1" w:rsidRDefault="002D7EE1" w:rsidP="002D7EE1">
            <w:pPr>
              <w:spacing w:before="100" w:beforeAutospacing="1" w:after="0" w:line="240" w:lineRule="auto"/>
              <w:contextualSpacing/>
              <w:rPr>
                <w:rFonts w:ascii="Times New Roman" w:eastAsia="Times New Roman" w:hAnsi="Times New Roman"/>
                <w:lang w:val="kk-KZ" w:eastAsia="en-US"/>
              </w:rPr>
            </w:pPr>
            <w:r w:rsidRPr="002D7EE1">
              <w:rPr>
                <w:rFonts w:ascii="Times New Roman" w:eastAsia="Times New Roman" w:hAnsi="Times New Roman"/>
                <w:lang w:val="kk-KZ" w:eastAsia="en-US"/>
              </w:rPr>
              <w:lastRenderedPageBreak/>
              <w:t>Ата-аналарға балалардың жетістіктерін айту,ертегі немесе әңгіме айтуға кеңес беру</w:t>
            </w:r>
          </w:p>
        </w:tc>
        <w:tc>
          <w:tcPr>
            <w:tcW w:w="2958" w:type="dxa"/>
            <w:tcBorders>
              <w:top w:val="single" w:sz="4" w:space="0" w:color="000000"/>
              <w:left w:val="single" w:sz="4" w:space="0" w:color="000000"/>
              <w:bottom w:val="single" w:sz="4" w:space="0" w:color="000000"/>
              <w:right w:val="single" w:sz="4" w:space="0" w:color="000000"/>
            </w:tcBorders>
            <w:hideMark/>
          </w:tcPr>
          <w:p w14:paraId="008558F7" w14:textId="77777777" w:rsidR="002D7EE1" w:rsidRPr="002D7EE1" w:rsidRDefault="002D7EE1" w:rsidP="002D7EE1">
            <w:pPr>
              <w:spacing w:before="100" w:beforeAutospacing="1" w:after="0" w:line="240" w:lineRule="auto"/>
              <w:contextualSpacing/>
              <w:rPr>
                <w:rFonts w:ascii="Times New Roman" w:eastAsia="Times New Roman" w:hAnsi="Times New Roman"/>
                <w:lang w:val="kk-KZ" w:eastAsia="en-US"/>
              </w:rPr>
            </w:pPr>
            <w:r w:rsidRPr="002D7EE1">
              <w:rPr>
                <w:rFonts w:ascii="Times New Roman" w:eastAsia="Times New Roman" w:hAnsi="Times New Roman"/>
                <w:lang w:val="kk-KZ" w:eastAsia="en-US"/>
              </w:rPr>
              <w:t>Жолда жүгірме,бөгелме,</w:t>
            </w:r>
          </w:p>
          <w:p w14:paraId="16B2BE6B" w14:textId="77777777" w:rsidR="002D7EE1" w:rsidRPr="002D7EE1" w:rsidRDefault="002D7EE1" w:rsidP="002D7EE1">
            <w:pPr>
              <w:spacing w:before="100" w:beforeAutospacing="1" w:after="0" w:line="240" w:lineRule="auto"/>
              <w:contextualSpacing/>
              <w:rPr>
                <w:rFonts w:ascii="Times New Roman" w:eastAsia="Times New Roman" w:hAnsi="Times New Roman"/>
                <w:lang w:val="kk-KZ" w:eastAsia="en-US"/>
              </w:rPr>
            </w:pPr>
            <w:r w:rsidRPr="002D7EE1">
              <w:rPr>
                <w:rFonts w:ascii="Times New Roman" w:eastAsia="Times New Roman" w:hAnsi="Times New Roman"/>
                <w:lang w:val="kk-KZ" w:eastAsia="en-US"/>
              </w:rPr>
              <w:t>бөгде адамдармен сөйлеспе!</w:t>
            </w:r>
          </w:p>
        </w:tc>
      </w:tr>
    </w:tbl>
    <w:p w14:paraId="46DB41CB" w14:textId="77777777" w:rsidR="002D7EE1" w:rsidRPr="002D7EE1" w:rsidRDefault="002D7EE1" w:rsidP="002D7EE1">
      <w:pPr>
        <w:spacing w:after="0"/>
        <w:jc w:val="both"/>
        <w:rPr>
          <w:rFonts w:ascii="Times New Roman" w:eastAsia="Times New Roman" w:hAnsi="Times New Roman" w:cs="Times New Roman"/>
          <w:lang w:val="kk-KZ" w:eastAsia="en-US"/>
        </w:rPr>
      </w:pPr>
      <w:r w:rsidRPr="002D7EE1">
        <w:rPr>
          <w:rFonts w:ascii="Times New Roman" w:eastAsia="Times New Roman" w:hAnsi="Times New Roman" w:cs="Times New Roman"/>
          <w:lang w:val="kk-KZ"/>
        </w:rPr>
        <w:br w:type="textWrapping" w:clear="all"/>
        <w:t>   </w:t>
      </w:r>
    </w:p>
    <w:p w14:paraId="6477E4E8" w14:textId="77777777" w:rsidR="002D7EE1" w:rsidRPr="002D7EE1" w:rsidRDefault="002D7EE1" w:rsidP="002D7EE1">
      <w:pPr>
        <w:rPr>
          <w:rFonts w:ascii="Calibri" w:eastAsia="Times New Roman" w:hAnsi="Calibri" w:cs="Times New Roman"/>
          <w:lang w:val="kk-KZ"/>
        </w:rPr>
      </w:pPr>
    </w:p>
    <w:p w14:paraId="09CEC5DB" w14:textId="77777777" w:rsidR="002D7EE1" w:rsidRPr="002D7EE1" w:rsidRDefault="002D7EE1" w:rsidP="002D7EE1">
      <w:pPr>
        <w:spacing w:after="0"/>
        <w:jc w:val="both"/>
        <w:rPr>
          <w:rFonts w:ascii="Times New Roman" w:eastAsia="Times New Roman" w:hAnsi="Times New Roman" w:cs="Times New Roman"/>
          <w:lang w:val="kk-KZ" w:eastAsia="en-US"/>
        </w:rPr>
      </w:pPr>
      <w:r w:rsidRPr="002D7EE1">
        <w:rPr>
          <w:rFonts w:ascii="Times New Roman" w:eastAsia="Times New Roman" w:hAnsi="Times New Roman" w:cs="Times New Roman"/>
          <w:lang w:val="kk-KZ"/>
        </w:rPr>
        <w:t> </w:t>
      </w:r>
      <w:r w:rsidRPr="002D7EE1">
        <w:rPr>
          <w:rFonts w:ascii="Calibri" w:eastAsia="Times New Roman" w:hAnsi="Calibri" w:cs="Times New Roman"/>
          <w:b/>
          <w:lang w:val="kk-KZ"/>
        </w:rPr>
        <w:t>Тәрбиелеу- білім беру процесінің циклограммасы</w:t>
      </w:r>
    </w:p>
    <w:p w14:paraId="5C892624"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sz w:val="24"/>
          <w:szCs w:val="24"/>
          <w:lang w:val="kk-KZ"/>
        </w:rPr>
      </w:pPr>
      <w:r w:rsidRPr="002D7EE1">
        <w:rPr>
          <w:rFonts w:ascii="Times New Roman" w:eastAsia="Times New Roman" w:hAnsi="Times New Roman" w:cs="Times New Roman"/>
          <w:sz w:val="24"/>
          <w:szCs w:val="24"/>
          <w:lang w:val="kk-KZ"/>
        </w:rPr>
        <w:t>Білім беру ұйымы  Ключи ауылының негізгі орта мектебі</w:t>
      </w:r>
    </w:p>
    <w:p w14:paraId="14892D24"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sz w:val="24"/>
          <w:szCs w:val="24"/>
          <w:lang w:val="kk-KZ"/>
        </w:rPr>
      </w:pPr>
      <w:r w:rsidRPr="002D7EE1">
        <w:rPr>
          <w:rFonts w:ascii="Times New Roman" w:eastAsia="Times New Roman" w:hAnsi="Times New Roman" w:cs="Times New Roman"/>
          <w:sz w:val="24"/>
          <w:szCs w:val="24"/>
          <w:lang w:val="kk-KZ"/>
        </w:rPr>
        <w:t xml:space="preserve">Сынып: мектепалды даярлық </w:t>
      </w:r>
    </w:p>
    <w:p w14:paraId="6D956D6E"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sz w:val="24"/>
          <w:szCs w:val="24"/>
          <w:lang w:val="kk-KZ"/>
        </w:rPr>
      </w:pPr>
      <w:r w:rsidRPr="002D7EE1">
        <w:rPr>
          <w:rFonts w:ascii="Times New Roman" w:eastAsia="Times New Roman" w:hAnsi="Times New Roman" w:cs="Times New Roman"/>
          <w:sz w:val="24"/>
          <w:szCs w:val="24"/>
          <w:lang w:val="kk-KZ"/>
        </w:rPr>
        <w:t xml:space="preserve">Балалардың жасы: 5 жас </w:t>
      </w:r>
    </w:p>
    <w:p w14:paraId="18940D60"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sz w:val="24"/>
          <w:szCs w:val="24"/>
          <w:lang w:val="kk-KZ"/>
        </w:rPr>
      </w:pPr>
      <w:r w:rsidRPr="002D7EE1">
        <w:rPr>
          <w:rFonts w:ascii="Times New Roman" w:eastAsia="Times New Roman" w:hAnsi="Times New Roman" w:cs="Times New Roman"/>
          <w:sz w:val="24"/>
          <w:szCs w:val="24"/>
          <w:lang w:val="kk-KZ"/>
        </w:rPr>
        <w:t>Жоспардың кезеңі : 06-10наурыз  айы 2022-2023ж</w:t>
      </w:r>
    </w:p>
    <w:tbl>
      <w:tblPr>
        <w:tblStyle w:val="4"/>
        <w:tblW w:w="15309" w:type="dxa"/>
        <w:tblInd w:w="-459" w:type="dxa"/>
        <w:tblLayout w:type="fixed"/>
        <w:tblLook w:val="04A0" w:firstRow="1" w:lastRow="0" w:firstColumn="1" w:lastColumn="0" w:noHBand="0" w:noVBand="1"/>
      </w:tblPr>
      <w:tblGrid>
        <w:gridCol w:w="2514"/>
        <w:gridCol w:w="2674"/>
        <w:gridCol w:w="2563"/>
        <w:gridCol w:w="2270"/>
        <w:gridCol w:w="2730"/>
        <w:gridCol w:w="2558"/>
      </w:tblGrid>
      <w:tr w:rsidR="002D7EE1" w:rsidRPr="002D7EE1" w14:paraId="60B67FA0" w14:textId="77777777" w:rsidTr="0042421F">
        <w:trPr>
          <w:gridAfter w:val="1"/>
          <w:wAfter w:w="2558" w:type="dxa"/>
          <w:trHeight w:val="70"/>
        </w:trPr>
        <w:tc>
          <w:tcPr>
            <w:tcW w:w="2514" w:type="dxa"/>
            <w:tcBorders>
              <w:top w:val="single" w:sz="4" w:space="0" w:color="auto"/>
              <w:left w:val="single" w:sz="4" w:space="0" w:color="auto"/>
              <w:bottom w:val="single" w:sz="4" w:space="0" w:color="auto"/>
              <w:right w:val="single" w:sz="4" w:space="0" w:color="auto"/>
            </w:tcBorders>
            <w:hideMark/>
          </w:tcPr>
          <w:p w14:paraId="02D1CB75" w14:textId="77777777" w:rsidR="002D7EE1" w:rsidRPr="002D7EE1" w:rsidRDefault="002D7EE1" w:rsidP="002D7EE1">
            <w:pPr>
              <w:adjustRightInd w:val="0"/>
              <w:rPr>
                <w:rFonts w:ascii="Times New Roman" w:eastAsia="Times New Roman" w:hAnsi="Times New Roman" w:cs="Times New Roman"/>
                <w:b/>
                <w:color w:val="7030A0"/>
                <w:sz w:val="20"/>
                <w:szCs w:val="24"/>
                <w:lang w:bidi="en-US"/>
              </w:rPr>
            </w:pPr>
            <w:r w:rsidRPr="002D7EE1">
              <w:rPr>
                <w:rFonts w:ascii="Times New Roman" w:eastAsia="Times New Roman" w:hAnsi="Times New Roman" w:cs="Times New Roman"/>
                <w:b/>
                <w:bCs/>
                <w:color w:val="7030A0"/>
                <w:sz w:val="20"/>
                <w:szCs w:val="24"/>
              </w:rPr>
              <w:t>Күн тәртібі</w:t>
            </w:r>
          </w:p>
        </w:tc>
        <w:tc>
          <w:tcPr>
            <w:tcW w:w="2674" w:type="dxa"/>
            <w:tcBorders>
              <w:top w:val="single" w:sz="4" w:space="0" w:color="auto"/>
              <w:left w:val="single" w:sz="4" w:space="0" w:color="auto"/>
              <w:bottom w:val="single" w:sz="4" w:space="0" w:color="auto"/>
              <w:right w:val="single" w:sz="4" w:space="0" w:color="auto"/>
            </w:tcBorders>
            <w:hideMark/>
          </w:tcPr>
          <w:p w14:paraId="45770818" w14:textId="77777777" w:rsidR="002D7EE1" w:rsidRPr="002D7EE1" w:rsidRDefault="002D7EE1" w:rsidP="002D7EE1">
            <w:pPr>
              <w:adjustRightInd w:val="0"/>
              <w:rPr>
                <w:rFonts w:ascii="Calibri" w:eastAsia="Times New Roman" w:hAnsi="Calibri" w:cs="Times New Roman"/>
                <w:b/>
                <w:color w:val="7030A0"/>
                <w:sz w:val="20"/>
                <w:szCs w:val="24"/>
                <w:lang w:bidi="en-US"/>
              </w:rPr>
            </w:pPr>
            <w:r w:rsidRPr="002D7EE1">
              <w:rPr>
                <w:rFonts w:ascii="Calibri" w:eastAsia="Times New Roman" w:hAnsi="Calibri" w:cs="Times New Roman"/>
                <w:b/>
                <w:bCs/>
                <w:color w:val="7030A0"/>
                <w:sz w:val="20"/>
                <w:szCs w:val="24"/>
              </w:rPr>
              <w:t>Дүйсенбі</w:t>
            </w:r>
          </w:p>
        </w:tc>
        <w:tc>
          <w:tcPr>
            <w:tcW w:w="2563" w:type="dxa"/>
            <w:tcBorders>
              <w:top w:val="single" w:sz="4" w:space="0" w:color="auto"/>
              <w:left w:val="single" w:sz="4" w:space="0" w:color="auto"/>
              <w:bottom w:val="single" w:sz="4" w:space="0" w:color="auto"/>
              <w:right w:val="single" w:sz="4" w:space="0" w:color="auto"/>
            </w:tcBorders>
            <w:hideMark/>
          </w:tcPr>
          <w:p w14:paraId="027E4A3B" w14:textId="77777777" w:rsidR="002D7EE1" w:rsidRPr="002D7EE1" w:rsidRDefault="002D7EE1" w:rsidP="002D7EE1">
            <w:pPr>
              <w:adjustRightInd w:val="0"/>
              <w:rPr>
                <w:rFonts w:ascii="Calibri" w:eastAsia="Times New Roman" w:hAnsi="Calibri" w:cs="Times New Roman"/>
                <w:b/>
                <w:color w:val="7030A0"/>
                <w:sz w:val="20"/>
                <w:szCs w:val="24"/>
                <w:lang w:bidi="en-US"/>
              </w:rPr>
            </w:pPr>
            <w:r w:rsidRPr="002D7EE1">
              <w:rPr>
                <w:rFonts w:ascii="Calibri" w:eastAsia="Times New Roman" w:hAnsi="Calibri" w:cs="Times New Roman"/>
                <w:b/>
                <w:bCs/>
                <w:color w:val="7030A0"/>
                <w:sz w:val="20"/>
                <w:szCs w:val="24"/>
              </w:rPr>
              <w:t>Сейсенбі</w:t>
            </w:r>
          </w:p>
        </w:tc>
        <w:tc>
          <w:tcPr>
            <w:tcW w:w="2270" w:type="dxa"/>
            <w:tcBorders>
              <w:top w:val="single" w:sz="4" w:space="0" w:color="auto"/>
              <w:left w:val="single" w:sz="4" w:space="0" w:color="auto"/>
              <w:bottom w:val="single" w:sz="4" w:space="0" w:color="auto"/>
              <w:right w:val="single" w:sz="4" w:space="0" w:color="auto"/>
            </w:tcBorders>
            <w:hideMark/>
          </w:tcPr>
          <w:p w14:paraId="41F264D1" w14:textId="77777777" w:rsidR="002D7EE1" w:rsidRPr="002D7EE1" w:rsidRDefault="002D7EE1" w:rsidP="002D7EE1">
            <w:pPr>
              <w:adjustRightInd w:val="0"/>
              <w:rPr>
                <w:rFonts w:ascii="Calibri" w:eastAsia="Times New Roman" w:hAnsi="Calibri" w:cs="Times New Roman"/>
                <w:b/>
                <w:color w:val="7030A0"/>
                <w:sz w:val="20"/>
                <w:szCs w:val="24"/>
                <w:lang w:bidi="en-US"/>
              </w:rPr>
            </w:pPr>
            <w:r w:rsidRPr="002D7EE1">
              <w:rPr>
                <w:rFonts w:ascii="Calibri" w:eastAsia="Times New Roman" w:hAnsi="Calibri" w:cs="Times New Roman"/>
                <w:b/>
                <w:bCs/>
                <w:color w:val="7030A0"/>
                <w:sz w:val="20"/>
                <w:szCs w:val="24"/>
              </w:rPr>
              <w:t>Бейсенбі</w:t>
            </w:r>
          </w:p>
        </w:tc>
        <w:tc>
          <w:tcPr>
            <w:tcW w:w="2730" w:type="dxa"/>
            <w:tcBorders>
              <w:top w:val="single" w:sz="4" w:space="0" w:color="auto"/>
              <w:left w:val="single" w:sz="4" w:space="0" w:color="auto"/>
              <w:bottom w:val="single" w:sz="4" w:space="0" w:color="auto"/>
              <w:right w:val="single" w:sz="4" w:space="0" w:color="auto"/>
            </w:tcBorders>
            <w:hideMark/>
          </w:tcPr>
          <w:p w14:paraId="0B12864A" w14:textId="77777777" w:rsidR="002D7EE1" w:rsidRPr="002D7EE1" w:rsidRDefault="002D7EE1" w:rsidP="002D7EE1">
            <w:pPr>
              <w:adjustRightInd w:val="0"/>
              <w:rPr>
                <w:rFonts w:ascii="Calibri" w:eastAsia="Times New Roman" w:hAnsi="Calibri" w:cs="Times New Roman"/>
                <w:b/>
                <w:color w:val="7030A0"/>
                <w:sz w:val="20"/>
                <w:szCs w:val="24"/>
                <w:lang w:bidi="en-US"/>
              </w:rPr>
            </w:pPr>
            <w:r w:rsidRPr="002D7EE1">
              <w:rPr>
                <w:rFonts w:ascii="Calibri" w:eastAsia="Times New Roman" w:hAnsi="Calibri" w:cs="Times New Roman"/>
                <w:b/>
                <w:bCs/>
                <w:color w:val="7030A0"/>
                <w:sz w:val="20"/>
                <w:szCs w:val="24"/>
              </w:rPr>
              <w:t>Жұма</w:t>
            </w:r>
          </w:p>
        </w:tc>
      </w:tr>
      <w:tr w:rsidR="002D7EE1" w:rsidRPr="002D7EE1" w14:paraId="0B83D912" w14:textId="77777777" w:rsidTr="0042421F">
        <w:trPr>
          <w:trHeight w:val="280"/>
        </w:trPr>
        <w:tc>
          <w:tcPr>
            <w:tcW w:w="2514" w:type="dxa"/>
            <w:tcBorders>
              <w:top w:val="single" w:sz="4" w:space="0" w:color="auto"/>
              <w:left w:val="single" w:sz="4" w:space="0" w:color="auto"/>
              <w:bottom w:val="single" w:sz="4" w:space="0" w:color="auto"/>
              <w:right w:val="single" w:sz="4" w:space="0" w:color="auto"/>
            </w:tcBorders>
            <w:hideMark/>
          </w:tcPr>
          <w:p w14:paraId="544B068C" w14:textId="77777777" w:rsidR="002D7EE1" w:rsidRPr="002D7EE1" w:rsidRDefault="002D7EE1" w:rsidP="002D7EE1">
            <w:pPr>
              <w:rPr>
                <w:rFonts w:ascii="Times New Roman" w:eastAsia="Times New Roman" w:hAnsi="Times New Roman" w:cs="Times New Roman"/>
                <w:b/>
                <w:i/>
                <w:color w:val="7030A0"/>
                <w:sz w:val="20"/>
                <w:szCs w:val="20"/>
              </w:rPr>
            </w:pPr>
            <w:r w:rsidRPr="002D7EE1">
              <w:rPr>
                <w:rFonts w:ascii="Times New Roman" w:eastAsia="Times New Roman" w:hAnsi="Times New Roman" w:cs="Times New Roman"/>
                <w:b/>
                <w:color w:val="7030A0"/>
                <w:sz w:val="20"/>
                <w:szCs w:val="20"/>
              </w:rPr>
              <w:t>Балаларды қабылдау</w:t>
            </w:r>
          </w:p>
        </w:tc>
        <w:tc>
          <w:tcPr>
            <w:tcW w:w="12795" w:type="dxa"/>
            <w:gridSpan w:val="5"/>
            <w:tcBorders>
              <w:top w:val="single" w:sz="4" w:space="0" w:color="auto"/>
              <w:left w:val="single" w:sz="4" w:space="0" w:color="auto"/>
              <w:bottom w:val="single" w:sz="4" w:space="0" w:color="auto"/>
              <w:right w:val="single" w:sz="4" w:space="0" w:color="auto"/>
            </w:tcBorders>
            <w:hideMark/>
          </w:tcPr>
          <w:p w14:paraId="5D471880" w14:textId="77777777" w:rsidR="002D7EE1" w:rsidRPr="002D7EE1" w:rsidRDefault="002D7EE1" w:rsidP="002D7EE1">
            <w:pPr>
              <w:rPr>
                <w:rFonts w:ascii="Times New Roman" w:eastAsia="Times New Roman" w:hAnsi="Times New Roman" w:cs="Times New Roman"/>
                <w:color w:val="4F81BD"/>
                <w:sz w:val="18"/>
                <w:szCs w:val="20"/>
                <w:lang w:val="kk-KZ"/>
              </w:rPr>
            </w:pPr>
            <w:r w:rsidRPr="002D7EE1">
              <w:rPr>
                <w:rFonts w:ascii="Times New Roman" w:eastAsia="Calibri" w:hAnsi="Times New Roman" w:cs="Times New Roman"/>
                <w:color w:val="4F81BD"/>
                <w:sz w:val="18"/>
                <w:szCs w:val="20"/>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2D7EE1" w:rsidRPr="00367436" w14:paraId="772F0EA3" w14:textId="77777777" w:rsidTr="0042421F">
        <w:trPr>
          <w:gridAfter w:val="1"/>
          <w:wAfter w:w="2558" w:type="dxa"/>
          <w:trHeight w:val="1035"/>
        </w:trPr>
        <w:tc>
          <w:tcPr>
            <w:tcW w:w="2514" w:type="dxa"/>
            <w:tcBorders>
              <w:top w:val="single" w:sz="4" w:space="0" w:color="auto"/>
              <w:left w:val="single" w:sz="4" w:space="0" w:color="auto"/>
              <w:bottom w:val="single" w:sz="4" w:space="0" w:color="auto"/>
              <w:right w:val="single" w:sz="4" w:space="0" w:color="auto"/>
            </w:tcBorders>
            <w:hideMark/>
          </w:tcPr>
          <w:p w14:paraId="5C2B3099" w14:textId="77777777" w:rsidR="002D7EE1" w:rsidRPr="002D7EE1" w:rsidRDefault="002D7EE1" w:rsidP="002D7EE1">
            <w:pPr>
              <w:rPr>
                <w:rFonts w:ascii="Times New Roman" w:eastAsia="Times New Roman" w:hAnsi="Times New Roman" w:cs="Times New Roman"/>
                <w:b/>
                <w:color w:val="7030A0"/>
                <w:sz w:val="18"/>
                <w:szCs w:val="24"/>
                <w:lang w:val="kk-KZ" w:bidi="en-US"/>
              </w:rPr>
            </w:pPr>
            <w:r w:rsidRPr="002D7EE1">
              <w:rPr>
                <w:rFonts w:ascii="Times New Roman" w:eastAsia="Times New Roman" w:hAnsi="Times New Roman" w:cs="Times New Roman"/>
                <w:b/>
                <w:color w:val="7030A0"/>
                <w:sz w:val="18"/>
                <w:szCs w:val="24"/>
              </w:rPr>
              <w:t>Ата-аналармен</w:t>
            </w:r>
            <w:r w:rsidRPr="002D7EE1">
              <w:rPr>
                <w:rFonts w:ascii="Times New Roman" w:eastAsia="Times New Roman" w:hAnsi="Times New Roman" w:cs="Times New Roman"/>
                <w:b/>
                <w:color w:val="7030A0"/>
                <w:sz w:val="18"/>
                <w:szCs w:val="24"/>
                <w:lang w:val="kk-KZ"/>
              </w:rPr>
              <w:t xml:space="preserve"> немесе баланың басқа заңды өкілдерімен  </w:t>
            </w:r>
            <w:r w:rsidRPr="002D7EE1">
              <w:rPr>
                <w:rFonts w:ascii="Times New Roman" w:eastAsia="Times New Roman" w:hAnsi="Times New Roman" w:cs="Times New Roman"/>
                <w:b/>
                <w:color w:val="7030A0"/>
                <w:sz w:val="18"/>
                <w:szCs w:val="24"/>
              </w:rPr>
              <w:t xml:space="preserve">кеңес </w:t>
            </w:r>
            <w:r w:rsidRPr="002D7EE1">
              <w:rPr>
                <w:rFonts w:ascii="Times New Roman" w:eastAsia="Times New Roman" w:hAnsi="Times New Roman" w:cs="Times New Roman"/>
                <w:b/>
                <w:color w:val="7030A0"/>
                <w:sz w:val="18"/>
                <w:szCs w:val="24"/>
                <w:lang w:val="kk-KZ"/>
              </w:rPr>
              <w:t>,</w:t>
            </w:r>
            <w:r w:rsidRPr="002D7EE1">
              <w:rPr>
                <w:rFonts w:ascii="Calibri" w:eastAsia="Times New Roman" w:hAnsi="Calibri" w:cs="Times New Roman"/>
                <w:sz w:val="20"/>
                <w:szCs w:val="20"/>
                <w:lang w:val="kk-KZ"/>
              </w:rPr>
              <w:t xml:space="preserve"> </w:t>
            </w:r>
            <w:r w:rsidRPr="002D7EE1">
              <w:rPr>
                <w:rFonts w:ascii="Times New Roman" w:eastAsia="Times New Roman" w:hAnsi="Times New Roman" w:cs="Times New Roman"/>
                <w:b/>
                <w:color w:val="7030A0"/>
                <w:sz w:val="18"/>
                <w:szCs w:val="24"/>
                <w:lang w:val="kk-KZ"/>
              </w:rPr>
              <w:t>әңгімелесу</w:t>
            </w:r>
          </w:p>
          <w:p w14:paraId="7FF44C19" w14:textId="77777777" w:rsidR="002D7EE1" w:rsidRPr="002D7EE1" w:rsidRDefault="002D7EE1" w:rsidP="002D7EE1">
            <w:pPr>
              <w:jc w:val="center"/>
              <w:rPr>
                <w:rFonts w:ascii="Times New Roman" w:eastAsia="Times New Roman" w:hAnsi="Times New Roman" w:cs="Times New Roman"/>
                <w:b/>
                <w:color w:val="7030A0"/>
                <w:sz w:val="18"/>
                <w:szCs w:val="24"/>
                <w:lang w:bidi="en-US"/>
              </w:rPr>
            </w:pPr>
            <w:r w:rsidRPr="002D7EE1">
              <w:rPr>
                <w:rFonts w:ascii="Times New Roman" w:eastAsia="Times New Roman" w:hAnsi="Times New Roman" w:cs="Times New Roman"/>
                <w:b/>
                <w:color w:val="7030A0"/>
                <w:sz w:val="20"/>
                <w:szCs w:val="20"/>
              </w:rPr>
              <w:t xml:space="preserve">  </w:t>
            </w:r>
          </w:p>
        </w:tc>
        <w:tc>
          <w:tcPr>
            <w:tcW w:w="2674" w:type="dxa"/>
            <w:tcBorders>
              <w:top w:val="single" w:sz="4" w:space="0" w:color="auto"/>
              <w:left w:val="single" w:sz="4" w:space="0" w:color="auto"/>
              <w:bottom w:val="single" w:sz="4" w:space="0" w:color="auto"/>
              <w:right w:val="single" w:sz="4" w:space="0" w:color="auto"/>
            </w:tcBorders>
          </w:tcPr>
          <w:p w14:paraId="5A185836" w14:textId="77777777" w:rsidR="002D7EE1" w:rsidRPr="002D7EE1" w:rsidRDefault="002D7EE1" w:rsidP="002D7EE1">
            <w:pPr>
              <w:autoSpaceDE w:val="0"/>
              <w:autoSpaceDN w:val="0"/>
              <w:adjustRightInd w:val="0"/>
              <w:rPr>
                <w:rFonts w:ascii="Times New Roman" w:eastAsia="Calibri" w:hAnsi="Times New Roman" w:cs="Times New Roman"/>
                <w:b/>
                <w:color w:val="4F81BD"/>
                <w:sz w:val="18"/>
                <w:szCs w:val="24"/>
                <w:lang w:val="kk-KZ"/>
              </w:rPr>
            </w:pPr>
            <w:r w:rsidRPr="002D7EE1">
              <w:rPr>
                <w:rFonts w:ascii="Times New Roman" w:eastAsia="Times New Roman" w:hAnsi="Times New Roman" w:cs="Times New Roman"/>
                <w:b/>
                <w:color w:val="4F81BD"/>
                <w:sz w:val="18"/>
                <w:szCs w:val="24"/>
                <w:lang w:val="kk-KZ"/>
              </w:rPr>
              <w:t>Ата-аналармен әңгіме:</w:t>
            </w:r>
          </w:p>
          <w:p w14:paraId="72FCF6A4" w14:textId="77777777" w:rsidR="002D7EE1" w:rsidRPr="002D7EE1" w:rsidRDefault="002D7EE1" w:rsidP="002D7EE1">
            <w:pPr>
              <w:autoSpaceDE w:val="0"/>
              <w:autoSpaceDN w:val="0"/>
              <w:adjustRightInd w:val="0"/>
              <w:rPr>
                <w:rFonts w:ascii="Times New Roman" w:eastAsia="Times New Roman" w:hAnsi="Times New Roman" w:cs="Times New Roman"/>
                <w:color w:val="4F81BD"/>
                <w:sz w:val="18"/>
                <w:szCs w:val="24"/>
                <w:lang w:val="kk-KZ"/>
              </w:rPr>
            </w:pPr>
            <w:r w:rsidRPr="002D7EE1">
              <w:rPr>
                <w:rFonts w:ascii="Times New Roman" w:eastAsia="Times New Roman" w:hAnsi="Times New Roman" w:cs="Times New Roman"/>
                <w:color w:val="4F81BD"/>
                <w:sz w:val="18"/>
                <w:szCs w:val="24"/>
                <w:lang w:val="kk-KZ"/>
              </w:rPr>
              <w:t>Балалардың тазалығы жөнінде кеңес беру</w:t>
            </w:r>
          </w:p>
          <w:p w14:paraId="6D8EE869" w14:textId="77777777" w:rsidR="002D7EE1" w:rsidRPr="002D7EE1" w:rsidRDefault="002D7EE1" w:rsidP="002D7EE1">
            <w:pPr>
              <w:autoSpaceDE w:val="0"/>
              <w:autoSpaceDN w:val="0"/>
              <w:adjustRightInd w:val="0"/>
              <w:rPr>
                <w:rFonts w:ascii="Times New Roman" w:eastAsia="Times New Roman" w:hAnsi="Times New Roman" w:cs="Times New Roman"/>
                <w:color w:val="4F81BD"/>
                <w:sz w:val="18"/>
                <w:szCs w:val="24"/>
                <w:lang w:val="kk-KZ"/>
              </w:rPr>
            </w:pPr>
          </w:p>
        </w:tc>
        <w:tc>
          <w:tcPr>
            <w:tcW w:w="2563" w:type="dxa"/>
            <w:tcBorders>
              <w:top w:val="single" w:sz="4" w:space="0" w:color="auto"/>
              <w:left w:val="single" w:sz="4" w:space="0" w:color="auto"/>
              <w:bottom w:val="single" w:sz="4" w:space="0" w:color="auto"/>
              <w:right w:val="single" w:sz="4" w:space="0" w:color="auto"/>
            </w:tcBorders>
          </w:tcPr>
          <w:p w14:paraId="1E7707A5" w14:textId="77777777" w:rsidR="002D7EE1" w:rsidRPr="002D7EE1" w:rsidRDefault="002D7EE1" w:rsidP="002D7EE1">
            <w:pPr>
              <w:autoSpaceDE w:val="0"/>
              <w:autoSpaceDN w:val="0"/>
              <w:adjustRightInd w:val="0"/>
              <w:rPr>
                <w:rFonts w:ascii="Times New Roman" w:eastAsia="Times New Roman" w:hAnsi="Times New Roman" w:cs="Times New Roman"/>
                <w:color w:val="4F81BD"/>
                <w:sz w:val="18"/>
                <w:szCs w:val="24"/>
                <w:lang w:val="kk-KZ"/>
              </w:rPr>
            </w:pPr>
            <w:r w:rsidRPr="002D7EE1">
              <w:rPr>
                <w:rFonts w:ascii="Times New Roman" w:eastAsia="Times New Roman" w:hAnsi="Times New Roman" w:cs="Times New Roman"/>
                <w:b/>
                <w:color w:val="4F81BD"/>
                <w:sz w:val="18"/>
                <w:szCs w:val="24"/>
                <w:lang w:val="kk-KZ"/>
              </w:rPr>
              <w:t>Ата-аналармен әңгіме:</w:t>
            </w:r>
            <w:r w:rsidRPr="002D7EE1">
              <w:rPr>
                <w:rFonts w:ascii="Times New Roman" w:eastAsia="Times New Roman" w:hAnsi="Times New Roman" w:cs="Times New Roman"/>
                <w:color w:val="4F81BD"/>
                <w:sz w:val="18"/>
                <w:szCs w:val="24"/>
                <w:lang w:val="kk-KZ"/>
              </w:rPr>
              <w:t xml:space="preserve"> </w:t>
            </w:r>
            <w:r w:rsidRPr="002D7EE1">
              <w:rPr>
                <w:rFonts w:ascii="Times New Roman" w:eastAsia="Calibri" w:hAnsi="Times New Roman" w:cs="Times New Roman"/>
                <w:color w:val="4F81BD"/>
                <w:sz w:val="18"/>
                <w:szCs w:val="24"/>
                <w:lang w:val="kk-KZ"/>
              </w:rPr>
              <w:t>Ата- аналарға балаларын ертеңгілік жаттығуға үлгертіп алып келулерін ескерту.</w:t>
            </w:r>
          </w:p>
          <w:p w14:paraId="576D1663" w14:textId="77777777" w:rsidR="002D7EE1" w:rsidRPr="002D7EE1" w:rsidRDefault="002D7EE1" w:rsidP="002D7EE1">
            <w:pPr>
              <w:autoSpaceDE w:val="0"/>
              <w:autoSpaceDN w:val="0"/>
              <w:adjustRightInd w:val="0"/>
              <w:ind w:firstLine="708"/>
              <w:rPr>
                <w:rFonts w:ascii="Times New Roman" w:eastAsia="Times New Roman" w:hAnsi="Times New Roman" w:cs="Times New Roman"/>
                <w:color w:val="4F81BD"/>
                <w:sz w:val="18"/>
                <w:szCs w:val="24"/>
                <w:lang w:val="kk-KZ"/>
              </w:rPr>
            </w:pPr>
          </w:p>
        </w:tc>
        <w:tc>
          <w:tcPr>
            <w:tcW w:w="2270" w:type="dxa"/>
            <w:tcBorders>
              <w:top w:val="single" w:sz="4" w:space="0" w:color="auto"/>
              <w:left w:val="single" w:sz="4" w:space="0" w:color="auto"/>
              <w:bottom w:val="single" w:sz="4" w:space="0" w:color="auto"/>
              <w:right w:val="single" w:sz="4" w:space="0" w:color="auto"/>
            </w:tcBorders>
            <w:hideMark/>
          </w:tcPr>
          <w:p w14:paraId="0F00BED1" w14:textId="77777777" w:rsidR="002D7EE1" w:rsidRPr="002D7EE1" w:rsidRDefault="002D7EE1" w:rsidP="002D7EE1">
            <w:pPr>
              <w:autoSpaceDE w:val="0"/>
              <w:autoSpaceDN w:val="0"/>
              <w:adjustRightInd w:val="0"/>
              <w:rPr>
                <w:rFonts w:ascii="Times New Roman" w:eastAsia="Times New Roman" w:hAnsi="Times New Roman" w:cs="Times New Roman"/>
                <w:b/>
                <w:color w:val="4F81BD"/>
                <w:sz w:val="18"/>
                <w:szCs w:val="24"/>
                <w:lang w:val="kk-KZ"/>
              </w:rPr>
            </w:pPr>
            <w:r w:rsidRPr="002D7EE1">
              <w:rPr>
                <w:rFonts w:ascii="Times New Roman" w:eastAsia="Times New Roman" w:hAnsi="Times New Roman" w:cs="Times New Roman"/>
                <w:b/>
                <w:color w:val="4F81BD"/>
                <w:sz w:val="18"/>
                <w:szCs w:val="24"/>
                <w:lang w:val="kk-KZ"/>
              </w:rPr>
              <w:t>Ата-аналармен әңгіме:</w:t>
            </w:r>
          </w:p>
          <w:p w14:paraId="2AA50C27" w14:textId="77777777" w:rsidR="002D7EE1" w:rsidRPr="002D7EE1" w:rsidRDefault="002D7EE1" w:rsidP="002D7EE1">
            <w:pPr>
              <w:autoSpaceDE w:val="0"/>
              <w:autoSpaceDN w:val="0"/>
              <w:adjustRightInd w:val="0"/>
              <w:rPr>
                <w:rFonts w:ascii="Times New Roman" w:eastAsia="Times New Roman" w:hAnsi="Times New Roman" w:cs="Times New Roman"/>
                <w:color w:val="4F81BD"/>
                <w:sz w:val="18"/>
                <w:szCs w:val="24"/>
                <w:lang w:val="kk-KZ"/>
              </w:rPr>
            </w:pPr>
            <w:r w:rsidRPr="002D7EE1">
              <w:rPr>
                <w:rFonts w:ascii="Times New Roman" w:eastAsia="Calibri" w:hAnsi="Times New Roman" w:cs="Times New Roman"/>
                <w:color w:val="4F81BD"/>
                <w:sz w:val="18"/>
                <w:szCs w:val="24"/>
                <w:lang w:val="kk-KZ"/>
              </w:rPr>
              <w:t>Ата-аналарға балаларды тамақтарын тауысып жеуге үйретулерін ескерту.</w:t>
            </w:r>
          </w:p>
        </w:tc>
        <w:tc>
          <w:tcPr>
            <w:tcW w:w="2730" w:type="dxa"/>
            <w:tcBorders>
              <w:top w:val="single" w:sz="4" w:space="0" w:color="auto"/>
              <w:left w:val="single" w:sz="4" w:space="0" w:color="auto"/>
              <w:bottom w:val="single" w:sz="4" w:space="0" w:color="auto"/>
              <w:right w:val="single" w:sz="4" w:space="0" w:color="auto"/>
            </w:tcBorders>
            <w:hideMark/>
          </w:tcPr>
          <w:p w14:paraId="18CFFECD" w14:textId="77777777" w:rsidR="002D7EE1" w:rsidRPr="002D7EE1" w:rsidRDefault="002D7EE1" w:rsidP="002D7EE1">
            <w:pPr>
              <w:adjustRightInd w:val="0"/>
              <w:rPr>
                <w:rFonts w:ascii="Times New Roman" w:eastAsia="Times New Roman" w:hAnsi="Times New Roman" w:cs="Times New Roman"/>
                <w:color w:val="4F81BD"/>
                <w:sz w:val="18"/>
                <w:szCs w:val="24"/>
                <w:lang w:val="kk-KZ"/>
              </w:rPr>
            </w:pPr>
            <w:r w:rsidRPr="002D7EE1">
              <w:rPr>
                <w:rFonts w:ascii="Times New Roman" w:eastAsia="Times New Roman" w:hAnsi="Times New Roman" w:cs="Times New Roman"/>
                <w:color w:val="4F81BD"/>
                <w:sz w:val="18"/>
                <w:szCs w:val="24"/>
                <w:lang w:val="kk-KZ"/>
              </w:rPr>
              <w:t>Ата-аналармен әңгіме:</w:t>
            </w:r>
          </w:p>
          <w:p w14:paraId="7E6EAEA6" w14:textId="77777777" w:rsidR="002D7EE1" w:rsidRPr="002D7EE1" w:rsidRDefault="002D7EE1" w:rsidP="002D7EE1">
            <w:pPr>
              <w:adjustRightInd w:val="0"/>
              <w:rPr>
                <w:rFonts w:ascii="Times New Roman" w:eastAsia="Times New Roman" w:hAnsi="Times New Roman" w:cs="Times New Roman"/>
                <w:color w:val="4F81BD"/>
                <w:sz w:val="18"/>
                <w:szCs w:val="24"/>
                <w:lang w:val="kk-KZ"/>
              </w:rPr>
            </w:pPr>
            <w:r w:rsidRPr="002D7EE1">
              <w:rPr>
                <w:rFonts w:ascii="Times New Roman" w:eastAsia="Times New Roman" w:hAnsi="Times New Roman" w:cs="Times New Roman"/>
                <w:color w:val="4F81BD"/>
                <w:sz w:val="18"/>
                <w:szCs w:val="24"/>
                <w:lang w:val="kk-KZ"/>
              </w:rPr>
              <w:t>Ата-аналарға балаларды тамақтарын тауысып жеуге үйретулерін ескерту</w:t>
            </w:r>
          </w:p>
        </w:tc>
      </w:tr>
      <w:tr w:rsidR="002D7EE1" w:rsidRPr="00367436" w14:paraId="4C18F385" w14:textId="77777777" w:rsidTr="0042421F">
        <w:trPr>
          <w:gridAfter w:val="1"/>
          <w:wAfter w:w="2558" w:type="dxa"/>
          <w:trHeight w:val="70"/>
        </w:trPr>
        <w:tc>
          <w:tcPr>
            <w:tcW w:w="2514" w:type="dxa"/>
            <w:tcBorders>
              <w:top w:val="single" w:sz="4" w:space="0" w:color="auto"/>
              <w:left w:val="single" w:sz="4" w:space="0" w:color="auto"/>
              <w:bottom w:val="single" w:sz="4" w:space="0" w:color="auto"/>
              <w:right w:val="single" w:sz="4" w:space="0" w:color="auto"/>
            </w:tcBorders>
            <w:hideMark/>
          </w:tcPr>
          <w:p w14:paraId="635178A0" w14:textId="77777777" w:rsidR="002D7EE1" w:rsidRPr="002D7EE1" w:rsidRDefault="002D7EE1" w:rsidP="002D7EE1">
            <w:pPr>
              <w:rPr>
                <w:rFonts w:ascii="Times New Roman" w:eastAsia="Times New Roman" w:hAnsi="Times New Roman" w:cs="Times New Roman"/>
                <w:b/>
                <w:color w:val="7030A0"/>
                <w:sz w:val="20"/>
                <w:szCs w:val="20"/>
                <w:lang w:val="kk-KZ"/>
              </w:rPr>
            </w:pPr>
            <w:r w:rsidRPr="002D7EE1">
              <w:rPr>
                <w:rFonts w:ascii="Times New Roman" w:eastAsia="Times New Roman" w:hAnsi="Times New Roman" w:cs="Times New Roman"/>
                <w:b/>
                <w:color w:val="7030A0"/>
                <w:sz w:val="20"/>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674" w:type="dxa"/>
            <w:tcBorders>
              <w:top w:val="single" w:sz="4" w:space="0" w:color="000000"/>
              <w:left w:val="single" w:sz="4" w:space="0" w:color="000000"/>
              <w:bottom w:val="single" w:sz="4" w:space="0" w:color="000000"/>
              <w:right w:val="single" w:sz="4" w:space="0" w:color="000000"/>
            </w:tcBorders>
            <w:shd w:val="clear" w:color="auto" w:fill="FFFFFF"/>
            <w:hideMark/>
          </w:tcPr>
          <w:p w14:paraId="478D843E" w14:textId="77777777" w:rsidR="002D7EE1" w:rsidRPr="002D7EE1" w:rsidRDefault="002D7EE1" w:rsidP="002D7EE1">
            <w:pPr>
              <w:ind w:left="-108" w:right="-108" w:firstLine="108"/>
              <w:rPr>
                <w:rFonts w:ascii="Times New Roman" w:eastAsia="Times New Roman" w:hAnsi="Times New Roman" w:cs="Times New Roman"/>
                <w:b/>
                <w:color w:val="4F81BD"/>
                <w:sz w:val="16"/>
                <w:szCs w:val="20"/>
                <w:lang w:val="kk-KZ"/>
              </w:rPr>
            </w:pPr>
            <w:r w:rsidRPr="002D7EE1">
              <w:rPr>
                <w:rFonts w:ascii="Times New Roman" w:eastAsia="Times New Roman" w:hAnsi="Times New Roman" w:cs="Times New Roman"/>
                <w:b/>
                <w:color w:val="4F81BD"/>
                <w:sz w:val="16"/>
                <w:szCs w:val="20"/>
                <w:lang w:val="kk-KZ"/>
              </w:rPr>
              <w:t xml:space="preserve">Сөйлеп тұрған таңғы   </w:t>
            </w:r>
          </w:p>
          <w:p w14:paraId="1B170A81" w14:textId="77777777" w:rsidR="002D7EE1" w:rsidRPr="002D7EE1" w:rsidRDefault="002D7EE1" w:rsidP="002D7EE1">
            <w:pPr>
              <w:ind w:left="-108" w:right="-108" w:firstLine="108"/>
              <w:rPr>
                <w:rFonts w:ascii="Times New Roman" w:eastAsia="Times New Roman" w:hAnsi="Times New Roman" w:cs="Times New Roman"/>
                <w:b/>
                <w:color w:val="4F81BD"/>
                <w:sz w:val="16"/>
                <w:szCs w:val="20"/>
                <w:lang w:val="kk-KZ"/>
              </w:rPr>
            </w:pPr>
            <w:r w:rsidRPr="002D7EE1">
              <w:rPr>
                <w:rFonts w:ascii="Times New Roman" w:eastAsia="Times New Roman" w:hAnsi="Times New Roman" w:cs="Times New Roman"/>
                <w:b/>
                <w:color w:val="4F81BD"/>
                <w:sz w:val="16"/>
                <w:szCs w:val="20"/>
                <w:lang w:val="kk-KZ"/>
              </w:rPr>
              <w:t>радио:</w:t>
            </w:r>
          </w:p>
          <w:p w14:paraId="5DFAB161" w14:textId="77777777" w:rsidR="002D7EE1" w:rsidRPr="002D7EE1" w:rsidRDefault="002D7EE1" w:rsidP="002D7EE1">
            <w:pPr>
              <w:ind w:left="-108" w:right="-108" w:firstLine="108"/>
              <w:rPr>
                <w:rFonts w:ascii="Times New Roman" w:eastAsia="Times New Roman" w:hAnsi="Times New Roman" w:cs="Times New Roman"/>
                <w:b/>
                <w:i/>
                <w:color w:val="4F81BD"/>
                <w:sz w:val="16"/>
                <w:szCs w:val="20"/>
                <w:lang w:val="kk-KZ"/>
              </w:rPr>
            </w:pPr>
            <w:r w:rsidRPr="002D7EE1">
              <w:rPr>
                <w:rFonts w:ascii="Times New Roman" w:eastAsia="Times New Roman" w:hAnsi="Times New Roman" w:cs="Times New Roman"/>
                <w:b/>
                <w:i/>
                <w:color w:val="4F81BD"/>
                <w:sz w:val="16"/>
                <w:szCs w:val="20"/>
                <w:lang w:val="kk-KZ"/>
              </w:rPr>
              <w:t xml:space="preserve">«Нұр төккен,гүл көктем»    </w:t>
            </w:r>
          </w:p>
          <w:p w14:paraId="7573D11E" w14:textId="77777777" w:rsidR="002D7EE1" w:rsidRPr="002D7EE1" w:rsidRDefault="002D7EE1" w:rsidP="002D7EE1">
            <w:pPr>
              <w:ind w:left="-108" w:right="-108" w:firstLine="108"/>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color w:val="4F81BD"/>
                <w:sz w:val="16"/>
                <w:szCs w:val="20"/>
                <w:lang w:val="kk-KZ"/>
              </w:rPr>
              <w:t>жайлы әңгімелесу</w:t>
            </w:r>
          </w:p>
          <w:p w14:paraId="772A67E7" w14:textId="77777777" w:rsidR="002D7EE1" w:rsidRPr="002D7EE1" w:rsidRDefault="002D7EE1" w:rsidP="002D7EE1">
            <w:pPr>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color w:val="4F81BD"/>
                <w:sz w:val="16"/>
                <w:szCs w:val="20"/>
                <w:lang w:val="kk-KZ"/>
              </w:rPr>
              <w:t>Мақсаты: сурақтарға  толық  жауап  беруге үйрету.</w:t>
            </w:r>
          </w:p>
          <w:p w14:paraId="30E0FA70" w14:textId="77777777" w:rsidR="002D7EE1" w:rsidRPr="002D7EE1" w:rsidRDefault="002D7EE1" w:rsidP="002D7EE1">
            <w:pPr>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b/>
                <w:bCs/>
                <w:color w:val="4F81BD"/>
                <w:sz w:val="16"/>
                <w:szCs w:val="20"/>
                <w:lang w:val="kk-KZ"/>
              </w:rPr>
              <w:t xml:space="preserve">Дидактикалық  ойын: </w:t>
            </w:r>
            <w:r w:rsidRPr="002D7EE1">
              <w:rPr>
                <w:rFonts w:ascii="Times New Roman" w:eastAsia="Times New Roman" w:hAnsi="Times New Roman" w:cs="Times New Roman"/>
                <w:b/>
                <w:bCs/>
                <w:i/>
                <w:color w:val="4F81BD"/>
                <w:sz w:val="16"/>
                <w:szCs w:val="20"/>
                <w:lang w:val="kk-KZ"/>
              </w:rPr>
              <w:t>«Дала гүлдерін білесің бе?»</w:t>
            </w:r>
          </w:p>
          <w:p w14:paraId="41F4555B" w14:textId="77777777" w:rsidR="002D7EE1" w:rsidRPr="002D7EE1" w:rsidRDefault="002D7EE1" w:rsidP="002D7EE1">
            <w:pPr>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b/>
                <w:bCs/>
                <w:color w:val="4F81BD"/>
                <w:sz w:val="16"/>
                <w:szCs w:val="20"/>
                <w:lang w:val="kk-KZ"/>
              </w:rPr>
              <w:lastRenderedPageBreak/>
              <w:t>Көрнекілігі:</w:t>
            </w:r>
            <w:r w:rsidRPr="002D7EE1">
              <w:rPr>
                <w:rFonts w:ascii="Times New Roman" w:eastAsia="Times New Roman" w:hAnsi="Times New Roman" w:cs="Times New Roman"/>
                <w:color w:val="4F81BD"/>
                <w:sz w:val="16"/>
                <w:szCs w:val="20"/>
                <w:lang w:val="kk-KZ"/>
              </w:rPr>
              <w:t> көктем мезгілі суреті. Слайд суреттер.</w:t>
            </w:r>
          </w:p>
          <w:p w14:paraId="557B6683" w14:textId="77777777" w:rsidR="002D7EE1" w:rsidRPr="002D7EE1" w:rsidRDefault="002D7EE1" w:rsidP="002D7EE1">
            <w:pPr>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b/>
                <w:bCs/>
                <w:color w:val="4F81BD"/>
                <w:sz w:val="16"/>
                <w:szCs w:val="20"/>
                <w:lang w:val="kk-KZ"/>
              </w:rPr>
              <w:t>Әдіс-тәсілі: көрсету, түсіндіру.</w:t>
            </w:r>
          </w:p>
          <w:p w14:paraId="7A18A35A" w14:textId="77777777" w:rsidR="002D7EE1" w:rsidRPr="002D7EE1" w:rsidRDefault="002D7EE1" w:rsidP="002D7EE1">
            <w:pPr>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b/>
                <w:bCs/>
                <w:color w:val="4F81BD"/>
                <w:sz w:val="16"/>
                <w:szCs w:val="20"/>
                <w:lang w:val="kk-KZ"/>
              </w:rPr>
              <w:t>Технология:</w:t>
            </w:r>
            <w:r w:rsidRPr="002D7EE1">
              <w:rPr>
                <w:rFonts w:ascii="Times New Roman" w:eastAsia="Times New Roman" w:hAnsi="Times New Roman" w:cs="Times New Roman"/>
                <w:color w:val="4F81BD"/>
                <w:sz w:val="16"/>
                <w:szCs w:val="20"/>
                <w:lang w:val="kk-KZ"/>
              </w:rPr>
              <w:t>ақпараттық</w:t>
            </w:r>
          </w:p>
          <w:p w14:paraId="1E3FA5E3" w14:textId="77777777" w:rsidR="002D7EE1" w:rsidRPr="002D7EE1" w:rsidRDefault="002D7EE1" w:rsidP="002D7EE1">
            <w:pPr>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b/>
                <w:bCs/>
                <w:color w:val="4F81BD"/>
                <w:sz w:val="16"/>
                <w:szCs w:val="20"/>
                <w:lang w:val="kk-KZ"/>
              </w:rPr>
              <w:t>Интеграция:</w:t>
            </w:r>
            <w:r w:rsidRPr="002D7EE1">
              <w:rPr>
                <w:rFonts w:ascii="Times New Roman" w:eastAsia="Times New Roman" w:hAnsi="Times New Roman" w:cs="Times New Roman"/>
                <w:color w:val="4F81BD"/>
                <w:sz w:val="16"/>
                <w:szCs w:val="20"/>
                <w:lang w:val="kk-KZ"/>
              </w:rPr>
              <w:t> қатынас,</w:t>
            </w:r>
          </w:p>
          <w:p w14:paraId="0ACBC86A" w14:textId="77777777" w:rsidR="002D7EE1" w:rsidRPr="002D7EE1" w:rsidRDefault="002D7EE1" w:rsidP="002D7EE1">
            <w:pPr>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color w:val="4F81BD"/>
                <w:sz w:val="16"/>
                <w:szCs w:val="20"/>
                <w:lang w:val="kk-KZ"/>
              </w:rPr>
              <w:t>Шығармашылық.</w:t>
            </w:r>
          </w:p>
          <w:p w14:paraId="46D440E8" w14:textId="77777777" w:rsidR="002D7EE1" w:rsidRPr="002D7EE1" w:rsidRDefault="002D7EE1" w:rsidP="002D7EE1">
            <w:pPr>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b/>
                <w:bCs/>
                <w:color w:val="4F81BD"/>
                <w:sz w:val="16"/>
                <w:szCs w:val="20"/>
                <w:lang w:val="kk-KZ"/>
              </w:rPr>
              <w:t>Қостілділік:</w:t>
            </w:r>
            <w:r w:rsidRPr="002D7EE1">
              <w:rPr>
                <w:rFonts w:ascii="Times New Roman" w:eastAsia="Times New Roman" w:hAnsi="Times New Roman" w:cs="Times New Roman"/>
                <w:color w:val="4F81BD"/>
                <w:sz w:val="16"/>
                <w:szCs w:val="20"/>
                <w:lang w:val="kk-KZ"/>
              </w:rPr>
              <w:t> көктем –весна,</w:t>
            </w:r>
          </w:p>
          <w:p w14:paraId="57CAD92D" w14:textId="77777777" w:rsidR="002D7EE1" w:rsidRPr="002D7EE1" w:rsidRDefault="002D7EE1" w:rsidP="002D7EE1">
            <w:pPr>
              <w:shd w:val="clear" w:color="auto" w:fill="FFFFFF"/>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b/>
                <w:bCs/>
                <w:color w:val="4F81BD"/>
                <w:sz w:val="16"/>
                <w:szCs w:val="20"/>
                <w:lang w:val="kk-KZ"/>
              </w:rPr>
              <w:t>Барысы:</w:t>
            </w:r>
            <w:r w:rsidRPr="002D7EE1">
              <w:rPr>
                <w:rFonts w:ascii="Times New Roman" w:eastAsia="Times New Roman" w:hAnsi="Times New Roman" w:cs="Times New Roman"/>
                <w:color w:val="4F81BD"/>
                <w:sz w:val="16"/>
                <w:szCs w:val="20"/>
                <w:lang w:val="kk-KZ"/>
              </w:rPr>
              <w:t> Көктем мезгіліндегі өсімдіктердің тіршілігі, шөптесін өсімдіктер ( 4-5 түрін), жидектер, саңырауқұлақтар туралы суретпен жұмыс жасау </w:t>
            </w:r>
          </w:p>
          <w:p w14:paraId="1BFA6579" w14:textId="77777777" w:rsidR="002D7EE1" w:rsidRPr="002D7EE1" w:rsidRDefault="002D7EE1" w:rsidP="002D7EE1">
            <w:pPr>
              <w:shd w:val="clear" w:color="auto" w:fill="FFFFFF"/>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b/>
                <w:bCs/>
                <w:color w:val="4F81BD"/>
                <w:sz w:val="16"/>
                <w:szCs w:val="20"/>
                <w:lang w:val="kk-KZ"/>
              </w:rPr>
              <w:t>Мақал-мәтел</w:t>
            </w:r>
            <w:r w:rsidRPr="002D7EE1">
              <w:rPr>
                <w:rFonts w:ascii="Times New Roman" w:eastAsia="Times New Roman" w:hAnsi="Times New Roman" w:cs="Times New Roman"/>
                <w:color w:val="4F81BD"/>
                <w:sz w:val="16"/>
                <w:szCs w:val="20"/>
                <w:lang w:val="kk-KZ"/>
              </w:rPr>
              <w:t>: Бір ағаш кессең,жүз ағаш отырғыз</w:t>
            </w:r>
          </w:p>
          <w:p w14:paraId="7013896D" w14:textId="77777777" w:rsidR="002D7EE1" w:rsidRPr="002D7EE1" w:rsidRDefault="002D7EE1" w:rsidP="002D7EE1">
            <w:pPr>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b/>
                <w:bCs/>
                <w:color w:val="4F81BD"/>
                <w:sz w:val="16"/>
                <w:szCs w:val="20"/>
                <w:lang w:val="kk-KZ"/>
              </w:rPr>
              <w:t>Сергіту сәті:</w:t>
            </w:r>
            <w:r w:rsidRPr="002D7EE1">
              <w:rPr>
                <w:rFonts w:ascii="Times New Roman" w:eastAsia="Times New Roman" w:hAnsi="Times New Roman" w:cs="Times New Roman"/>
                <w:color w:val="4F81BD"/>
                <w:sz w:val="16"/>
                <w:szCs w:val="20"/>
                <w:lang w:val="kk-KZ"/>
              </w:rPr>
              <w:t> Әуен қойылады. Балалар ілесіп, қимылдар жасайды.</w:t>
            </w:r>
          </w:p>
          <w:p w14:paraId="388C1CD3" w14:textId="77777777" w:rsidR="002D7EE1" w:rsidRPr="002D7EE1" w:rsidRDefault="002D7EE1" w:rsidP="002D7EE1">
            <w:pPr>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b/>
                <w:bCs/>
                <w:color w:val="4F81BD"/>
                <w:sz w:val="16"/>
                <w:szCs w:val="20"/>
                <w:lang w:val="kk-KZ"/>
              </w:rPr>
              <w:t>Күтілетін нәтиже:</w:t>
            </w:r>
          </w:p>
          <w:p w14:paraId="723A98CD" w14:textId="77777777" w:rsidR="002D7EE1" w:rsidRPr="002D7EE1" w:rsidRDefault="002D7EE1" w:rsidP="002D7EE1">
            <w:pPr>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b/>
                <w:bCs/>
                <w:color w:val="4F81BD"/>
                <w:sz w:val="16"/>
                <w:szCs w:val="20"/>
                <w:lang w:val="kk-KZ"/>
              </w:rPr>
              <w:t>Біледі:</w:t>
            </w:r>
            <w:r w:rsidRPr="002D7EE1">
              <w:rPr>
                <w:rFonts w:ascii="Times New Roman" w:eastAsia="Times New Roman" w:hAnsi="Times New Roman" w:cs="Times New Roman"/>
                <w:color w:val="4F81BD"/>
                <w:sz w:val="16"/>
                <w:szCs w:val="20"/>
                <w:lang w:val="kk-KZ"/>
              </w:rPr>
              <w:t> Көктем мезгіліндегі өсімдіктердің тіршілігі туралы;</w:t>
            </w:r>
          </w:p>
          <w:p w14:paraId="4D04DB9F" w14:textId="77777777" w:rsidR="002D7EE1" w:rsidRPr="002D7EE1" w:rsidRDefault="002D7EE1" w:rsidP="002D7EE1">
            <w:pPr>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b/>
                <w:bCs/>
                <w:color w:val="4F81BD"/>
                <w:sz w:val="16"/>
                <w:szCs w:val="20"/>
                <w:lang w:val="kk-KZ"/>
              </w:rPr>
              <w:t>Меңгереді:</w:t>
            </w:r>
            <w:r w:rsidRPr="002D7EE1">
              <w:rPr>
                <w:rFonts w:ascii="Times New Roman" w:eastAsia="Times New Roman" w:hAnsi="Times New Roman" w:cs="Times New Roman"/>
                <w:color w:val="4F81BD"/>
                <w:sz w:val="16"/>
                <w:szCs w:val="20"/>
                <w:lang w:val="kk-KZ"/>
              </w:rPr>
              <w:t> өсімдіктер ( 4-5 түрін), жидектер, саңырауқұлақтар туарлы білімдерін қалыптастыру</w:t>
            </w:r>
          </w:p>
        </w:tc>
        <w:tc>
          <w:tcPr>
            <w:tcW w:w="2563" w:type="dxa"/>
            <w:tcBorders>
              <w:top w:val="single" w:sz="4" w:space="0" w:color="000000"/>
              <w:left w:val="single" w:sz="4" w:space="0" w:color="000000"/>
              <w:bottom w:val="single" w:sz="4" w:space="0" w:color="000000"/>
              <w:right w:val="single" w:sz="4" w:space="0" w:color="000000"/>
            </w:tcBorders>
            <w:shd w:val="clear" w:color="auto" w:fill="FFFFFF"/>
          </w:tcPr>
          <w:p w14:paraId="4E6A3302" w14:textId="77777777" w:rsidR="002D7EE1" w:rsidRPr="002D7EE1" w:rsidRDefault="002D7EE1" w:rsidP="002D7EE1">
            <w:pPr>
              <w:spacing w:after="0" w:line="240" w:lineRule="auto"/>
              <w:rPr>
                <w:rFonts w:ascii="Times New Roman" w:eastAsia="Calibri" w:hAnsi="Times New Roman" w:cs="Times New Roman"/>
                <w:b/>
                <w:color w:val="4F81BD"/>
                <w:sz w:val="16"/>
                <w:szCs w:val="20"/>
                <w:lang w:val="kk-KZ"/>
              </w:rPr>
            </w:pPr>
            <w:r w:rsidRPr="002D7EE1">
              <w:rPr>
                <w:rFonts w:ascii="Times New Roman" w:eastAsia="Times New Roman" w:hAnsi="Times New Roman" w:cs="Arial"/>
                <w:b/>
                <w:color w:val="4F81BD"/>
                <w:sz w:val="16"/>
                <w:szCs w:val="20"/>
                <w:lang w:val="kk-KZ"/>
              </w:rPr>
              <w:lastRenderedPageBreak/>
              <w:t>Үстел үсті  театр ойыны:</w:t>
            </w:r>
          </w:p>
          <w:p w14:paraId="5B33C22B" w14:textId="77777777" w:rsidR="002D7EE1" w:rsidRPr="002D7EE1" w:rsidRDefault="002D7EE1" w:rsidP="002D7EE1">
            <w:pPr>
              <w:shd w:val="clear" w:color="auto" w:fill="FFFFFF"/>
              <w:rPr>
                <w:rFonts w:ascii="Arial" w:eastAsia="Times New Roman" w:hAnsi="Arial" w:cs="Arial"/>
                <w:b/>
                <w:color w:val="4F81BD"/>
                <w:sz w:val="16"/>
                <w:szCs w:val="20"/>
                <w:lang w:val="kk-KZ"/>
              </w:rPr>
            </w:pPr>
            <w:r w:rsidRPr="002D7EE1">
              <w:rPr>
                <w:rFonts w:ascii="Times New Roman" w:eastAsia="Times New Roman" w:hAnsi="Times New Roman" w:cs="Times New Roman"/>
                <w:b/>
                <w:bCs/>
                <w:i/>
                <w:iCs/>
                <w:color w:val="4F81BD"/>
                <w:sz w:val="16"/>
                <w:szCs w:val="20"/>
                <w:lang w:val="kk-KZ"/>
              </w:rPr>
              <w:t>Еріншектер:</w:t>
            </w:r>
          </w:p>
          <w:p w14:paraId="6BACE1C8" w14:textId="77777777" w:rsidR="002D7EE1" w:rsidRPr="002D7EE1" w:rsidRDefault="002D7EE1" w:rsidP="002D7EE1">
            <w:pPr>
              <w:shd w:val="clear" w:color="auto" w:fill="FFFFFF"/>
              <w:rPr>
                <w:rFonts w:ascii="Arial" w:eastAsia="Times New Roman" w:hAnsi="Arial" w:cs="Arial"/>
                <w:color w:val="4F81BD"/>
                <w:sz w:val="16"/>
                <w:szCs w:val="20"/>
                <w:lang w:val="kk-KZ"/>
              </w:rPr>
            </w:pPr>
            <w:r w:rsidRPr="002D7EE1">
              <w:rPr>
                <w:rFonts w:ascii="Times New Roman" w:eastAsia="Times New Roman" w:hAnsi="Times New Roman" w:cs="Times New Roman"/>
                <w:color w:val="4F81BD"/>
                <w:sz w:val="16"/>
                <w:szCs w:val="20"/>
                <w:lang w:val="kk-KZ"/>
              </w:rPr>
              <w:t>Тық-тық, тық-тық,</w:t>
            </w:r>
          </w:p>
          <w:p w14:paraId="625EA0A7" w14:textId="77777777" w:rsidR="002D7EE1" w:rsidRPr="002D7EE1" w:rsidRDefault="002D7EE1" w:rsidP="002D7EE1">
            <w:pPr>
              <w:shd w:val="clear" w:color="auto" w:fill="FFFFFF"/>
              <w:rPr>
                <w:rFonts w:ascii="Arial" w:eastAsia="Times New Roman" w:hAnsi="Arial" w:cs="Arial"/>
                <w:color w:val="4F81BD"/>
                <w:sz w:val="16"/>
                <w:szCs w:val="20"/>
                <w:lang w:val="kk-KZ"/>
              </w:rPr>
            </w:pPr>
            <w:r w:rsidRPr="002D7EE1">
              <w:rPr>
                <w:rFonts w:ascii="Times New Roman" w:eastAsia="Times New Roman" w:hAnsi="Times New Roman" w:cs="Times New Roman"/>
                <w:color w:val="4F81BD"/>
                <w:sz w:val="16"/>
                <w:szCs w:val="20"/>
                <w:lang w:val="kk-KZ"/>
              </w:rPr>
              <w:t>Тұр орыннан бас бармақ,</w:t>
            </w:r>
          </w:p>
          <w:p w14:paraId="63460F31" w14:textId="77777777" w:rsidR="002D7EE1" w:rsidRPr="002D7EE1" w:rsidRDefault="002D7EE1" w:rsidP="002D7EE1">
            <w:pPr>
              <w:shd w:val="clear" w:color="auto" w:fill="FFFFFF"/>
              <w:rPr>
                <w:rFonts w:ascii="Arial" w:eastAsia="Times New Roman" w:hAnsi="Arial" w:cs="Arial"/>
                <w:color w:val="4F81BD"/>
                <w:sz w:val="16"/>
                <w:szCs w:val="20"/>
                <w:lang w:val="kk-KZ"/>
              </w:rPr>
            </w:pPr>
            <w:r w:rsidRPr="002D7EE1">
              <w:rPr>
                <w:rFonts w:ascii="Times New Roman" w:eastAsia="Times New Roman" w:hAnsi="Times New Roman" w:cs="Times New Roman"/>
                <w:color w:val="4F81BD"/>
                <w:sz w:val="16"/>
                <w:szCs w:val="20"/>
                <w:lang w:val="kk-KZ"/>
              </w:rPr>
              <w:t>Балң үйрек сен де тұр,</w:t>
            </w:r>
          </w:p>
          <w:p w14:paraId="11C1B38E" w14:textId="77777777" w:rsidR="002D7EE1" w:rsidRPr="002D7EE1" w:rsidRDefault="002D7EE1" w:rsidP="002D7EE1">
            <w:pPr>
              <w:shd w:val="clear" w:color="auto" w:fill="FFFFFF"/>
              <w:rPr>
                <w:rFonts w:ascii="Arial" w:eastAsia="Times New Roman" w:hAnsi="Arial" w:cs="Arial"/>
                <w:color w:val="4F81BD"/>
                <w:sz w:val="16"/>
                <w:szCs w:val="20"/>
              </w:rPr>
            </w:pPr>
            <w:r w:rsidRPr="002D7EE1">
              <w:rPr>
                <w:rFonts w:ascii="Times New Roman" w:eastAsia="Times New Roman" w:hAnsi="Times New Roman" w:cs="Times New Roman"/>
                <w:color w:val="4F81BD"/>
                <w:sz w:val="16"/>
                <w:szCs w:val="20"/>
              </w:rPr>
              <w:t>Ортан терек, сен де тұр,</w:t>
            </w:r>
          </w:p>
          <w:p w14:paraId="4F11FF83" w14:textId="77777777" w:rsidR="002D7EE1" w:rsidRPr="002D7EE1" w:rsidRDefault="002D7EE1" w:rsidP="002D7EE1">
            <w:pPr>
              <w:shd w:val="clear" w:color="auto" w:fill="FFFFFF"/>
              <w:rPr>
                <w:rFonts w:ascii="Arial" w:eastAsia="Times New Roman" w:hAnsi="Arial" w:cs="Arial"/>
                <w:color w:val="4F81BD"/>
                <w:sz w:val="16"/>
                <w:szCs w:val="20"/>
              </w:rPr>
            </w:pPr>
            <w:r w:rsidRPr="002D7EE1">
              <w:rPr>
                <w:rFonts w:ascii="Times New Roman" w:eastAsia="Times New Roman" w:hAnsi="Times New Roman" w:cs="Times New Roman"/>
                <w:color w:val="4F81BD"/>
                <w:sz w:val="16"/>
                <w:szCs w:val="20"/>
              </w:rPr>
              <w:t>Шылдыр шүмек сен де тұр,</w:t>
            </w:r>
          </w:p>
          <w:p w14:paraId="008435E3" w14:textId="77777777" w:rsidR="002D7EE1" w:rsidRPr="002D7EE1" w:rsidRDefault="002D7EE1" w:rsidP="002D7EE1">
            <w:pPr>
              <w:shd w:val="clear" w:color="auto" w:fill="FFFFFF"/>
              <w:rPr>
                <w:rFonts w:ascii="Arial" w:eastAsia="Times New Roman" w:hAnsi="Arial" w:cs="Arial"/>
                <w:color w:val="4F81BD"/>
                <w:sz w:val="16"/>
                <w:szCs w:val="20"/>
              </w:rPr>
            </w:pPr>
            <w:r w:rsidRPr="002D7EE1">
              <w:rPr>
                <w:rFonts w:ascii="Times New Roman" w:eastAsia="Times New Roman" w:hAnsi="Times New Roman" w:cs="Times New Roman"/>
                <w:color w:val="4F81BD"/>
                <w:sz w:val="16"/>
                <w:szCs w:val="20"/>
              </w:rPr>
              <w:t>Титтей бөбек қане тұр,</w:t>
            </w:r>
          </w:p>
          <w:p w14:paraId="6B13EB27" w14:textId="77777777" w:rsidR="002D7EE1" w:rsidRPr="002D7EE1" w:rsidRDefault="002D7EE1" w:rsidP="002D7EE1">
            <w:pPr>
              <w:shd w:val="clear" w:color="auto" w:fill="FFFFFF"/>
              <w:rPr>
                <w:rFonts w:ascii="Arial" w:eastAsia="Times New Roman" w:hAnsi="Arial" w:cs="Arial"/>
                <w:color w:val="4F81BD"/>
                <w:sz w:val="16"/>
                <w:szCs w:val="20"/>
              </w:rPr>
            </w:pPr>
            <w:r w:rsidRPr="002D7EE1">
              <w:rPr>
                <w:rFonts w:ascii="Times New Roman" w:eastAsia="Times New Roman" w:hAnsi="Times New Roman" w:cs="Times New Roman"/>
                <w:color w:val="4F81BD"/>
                <w:sz w:val="16"/>
                <w:szCs w:val="20"/>
              </w:rPr>
              <w:lastRenderedPageBreak/>
              <w:t>Саусақтарым, ал жүгір.</w:t>
            </w:r>
          </w:p>
          <w:p w14:paraId="76311F04" w14:textId="77777777" w:rsidR="002D7EE1" w:rsidRPr="002D7EE1" w:rsidRDefault="002D7EE1" w:rsidP="002D7EE1">
            <w:pPr>
              <w:spacing w:after="0" w:line="240" w:lineRule="auto"/>
              <w:rPr>
                <w:rFonts w:ascii="Times New Roman" w:eastAsia="Times New Roman" w:hAnsi="Times New Roman" w:cs="Times New Roman"/>
                <w:color w:val="4F81BD"/>
                <w:sz w:val="16"/>
                <w:szCs w:val="20"/>
              </w:rPr>
            </w:pPr>
          </w:p>
        </w:tc>
        <w:tc>
          <w:tcPr>
            <w:tcW w:w="2270" w:type="dxa"/>
            <w:tcBorders>
              <w:top w:val="single" w:sz="4" w:space="0" w:color="000000"/>
              <w:left w:val="single" w:sz="4" w:space="0" w:color="000000"/>
              <w:bottom w:val="single" w:sz="4" w:space="0" w:color="000000"/>
              <w:right w:val="single" w:sz="4" w:space="0" w:color="000000"/>
            </w:tcBorders>
            <w:shd w:val="clear" w:color="auto" w:fill="FFFFFF"/>
            <w:hideMark/>
          </w:tcPr>
          <w:p w14:paraId="557FDEC1" w14:textId="77777777" w:rsidR="002D7EE1" w:rsidRPr="002D7EE1" w:rsidRDefault="002D7EE1" w:rsidP="002D7EE1">
            <w:pPr>
              <w:rPr>
                <w:rFonts w:ascii="Times New Roman" w:eastAsia="Times New Roman" w:hAnsi="Times New Roman" w:cs="Times New Roman"/>
                <w:b/>
                <w:color w:val="4F81BD"/>
                <w:sz w:val="16"/>
                <w:szCs w:val="20"/>
                <w:lang w:val="kk-KZ"/>
              </w:rPr>
            </w:pPr>
            <w:r w:rsidRPr="002D7EE1">
              <w:rPr>
                <w:rFonts w:ascii="Times New Roman" w:eastAsia="Times New Roman" w:hAnsi="Times New Roman" w:cs="Times New Roman"/>
                <w:b/>
                <w:color w:val="4F81BD"/>
                <w:sz w:val="16"/>
                <w:szCs w:val="20"/>
                <w:lang w:val="kk-KZ"/>
              </w:rPr>
              <w:lastRenderedPageBreak/>
              <w:t>« Сәлем жаңа күн»</w:t>
            </w:r>
          </w:p>
          <w:p w14:paraId="25916729" w14:textId="77777777" w:rsidR="002D7EE1" w:rsidRPr="002D7EE1" w:rsidRDefault="002D7EE1" w:rsidP="002D7EE1">
            <w:pPr>
              <w:spacing w:after="0" w:line="240" w:lineRule="auto"/>
              <w:rPr>
                <w:rFonts w:ascii="Times New Roman" w:eastAsia="Times New Roman" w:hAnsi="Times New Roman" w:cs="Times New Roman"/>
                <w:color w:val="4F81BD"/>
                <w:sz w:val="16"/>
                <w:szCs w:val="20"/>
                <w:lang w:val="kk-KZ"/>
              </w:rPr>
            </w:pPr>
            <w:r w:rsidRPr="002D7EE1">
              <w:rPr>
                <w:rFonts w:ascii="Times New Roman" w:eastAsia="Times New Roman" w:hAnsi="Times New Roman" w:cs="Arial"/>
                <w:b/>
                <w:color w:val="4F81BD"/>
                <w:sz w:val="16"/>
                <w:szCs w:val="20"/>
                <w:lang w:val="kk-KZ"/>
              </w:rPr>
              <w:t>Д/ойын :</w:t>
            </w:r>
            <w:r w:rsidRPr="002D7EE1">
              <w:rPr>
                <w:rFonts w:ascii="Times New Roman" w:eastAsia="Times New Roman" w:hAnsi="Times New Roman" w:cs="Times New Roman"/>
                <w:color w:val="4F81BD"/>
                <w:sz w:val="16"/>
                <w:szCs w:val="20"/>
                <w:lang w:val="kk-KZ"/>
              </w:rPr>
              <w:t xml:space="preserve"> «Жанды және жансыз табиғатты ажырат».</w:t>
            </w:r>
          </w:p>
          <w:p w14:paraId="562F4997" w14:textId="77777777" w:rsidR="002D7EE1" w:rsidRPr="002D7EE1" w:rsidRDefault="002D7EE1" w:rsidP="002D7EE1">
            <w:pPr>
              <w:spacing w:after="0" w:line="240" w:lineRule="auto"/>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color w:val="4F81BD"/>
                <w:sz w:val="16"/>
                <w:szCs w:val="20"/>
                <w:lang w:val="kk-KZ"/>
              </w:rPr>
              <w:t>Жер,су,ауа.</w:t>
            </w:r>
          </w:p>
          <w:p w14:paraId="6F26FA72" w14:textId="77777777" w:rsidR="002D7EE1" w:rsidRPr="002D7EE1" w:rsidRDefault="002D7EE1" w:rsidP="002D7EE1">
            <w:pPr>
              <w:spacing w:after="0" w:line="240" w:lineRule="auto"/>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b/>
                <w:color w:val="4F81BD"/>
                <w:sz w:val="16"/>
                <w:szCs w:val="20"/>
                <w:lang w:val="kk-KZ"/>
              </w:rPr>
              <w:t>Мақсаты:</w:t>
            </w:r>
            <w:r w:rsidRPr="002D7EE1">
              <w:rPr>
                <w:rFonts w:ascii="Times New Roman" w:eastAsia="Times New Roman" w:hAnsi="Times New Roman" w:cs="Times New Roman"/>
                <w:color w:val="4F81BD"/>
                <w:sz w:val="16"/>
                <w:szCs w:val="20"/>
                <w:lang w:val="kk-KZ"/>
              </w:rPr>
              <w:t> балаларға берілген тапсырманы тез шешуге,жылдам жауап беруге, ауада,суда не болатынын дұрыс айтуға төселдіру.</w:t>
            </w:r>
          </w:p>
          <w:p w14:paraId="4562EA64" w14:textId="77777777" w:rsidR="002D7EE1" w:rsidRPr="002D7EE1" w:rsidRDefault="002D7EE1" w:rsidP="002D7EE1">
            <w:pPr>
              <w:spacing w:after="0" w:line="240" w:lineRule="auto"/>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color w:val="4F81BD"/>
                <w:sz w:val="16"/>
                <w:szCs w:val="20"/>
                <w:lang w:val="kk-KZ"/>
              </w:rPr>
              <w:t>Қоршаған ортаға қамқорлық сезімін тәрбиелеу.Шапшаң жауап беруге баулу.</w:t>
            </w:r>
          </w:p>
          <w:p w14:paraId="7EC6C548" w14:textId="77777777" w:rsidR="002D7EE1" w:rsidRPr="002D7EE1" w:rsidRDefault="002D7EE1" w:rsidP="002D7EE1">
            <w:pPr>
              <w:rPr>
                <w:rFonts w:ascii="Times New Roman" w:eastAsia="Times New Roman" w:hAnsi="Times New Roman" w:cs="Times New Roman"/>
                <w:b/>
                <w:color w:val="4F81BD"/>
                <w:sz w:val="16"/>
                <w:szCs w:val="20"/>
                <w:lang w:val="kk-KZ"/>
              </w:rPr>
            </w:pPr>
            <w:r w:rsidRPr="002D7EE1">
              <w:rPr>
                <w:rFonts w:ascii="Times New Roman" w:eastAsia="Times New Roman" w:hAnsi="Times New Roman" w:cs="Times New Roman"/>
                <w:b/>
                <w:color w:val="4F81BD"/>
                <w:sz w:val="16"/>
                <w:szCs w:val="20"/>
                <w:lang w:val="kk-KZ"/>
              </w:rPr>
              <w:t>Еңбек тапсырмасы:</w:t>
            </w:r>
          </w:p>
          <w:p w14:paraId="2A8B5BE2" w14:textId="77777777" w:rsidR="002D7EE1" w:rsidRPr="002D7EE1" w:rsidRDefault="002D7EE1" w:rsidP="002D7EE1">
            <w:pPr>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color w:val="4F81BD"/>
                <w:sz w:val="16"/>
                <w:szCs w:val="20"/>
                <w:lang w:val="kk-KZ"/>
              </w:rPr>
              <w:lastRenderedPageBreak/>
              <w:t>Балықтарға жем шашу</w:t>
            </w:r>
          </w:p>
        </w:tc>
        <w:tc>
          <w:tcPr>
            <w:tcW w:w="2730" w:type="dxa"/>
            <w:tcBorders>
              <w:top w:val="single" w:sz="4" w:space="0" w:color="000000"/>
              <w:left w:val="single" w:sz="4" w:space="0" w:color="000000"/>
              <w:bottom w:val="single" w:sz="4" w:space="0" w:color="000000"/>
              <w:right w:val="single" w:sz="4" w:space="0" w:color="000000"/>
            </w:tcBorders>
            <w:shd w:val="clear" w:color="auto" w:fill="FFFFFF"/>
            <w:hideMark/>
          </w:tcPr>
          <w:p w14:paraId="3F50C957" w14:textId="77777777" w:rsidR="002D7EE1" w:rsidRPr="002D7EE1" w:rsidRDefault="002D7EE1" w:rsidP="002D7EE1">
            <w:pPr>
              <w:rPr>
                <w:rFonts w:ascii="Times New Roman" w:eastAsia="Calibri" w:hAnsi="Times New Roman" w:cs="Times New Roman"/>
                <w:b/>
                <w:color w:val="4F81BD"/>
                <w:sz w:val="16"/>
                <w:szCs w:val="20"/>
                <w:lang w:val="kk-KZ"/>
              </w:rPr>
            </w:pPr>
            <w:r w:rsidRPr="002D7EE1">
              <w:rPr>
                <w:rFonts w:ascii="Times New Roman" w:eastAsia="Times New Roman" w:hAnsi="Times New Roman" w:cs="Times New Roman"/>
                <w:b/>
                <w:color w:val="4F81BD"/>
                <w:sz w:val="16"/>
                <w:szCs w:val="20"/>
                <w:lang w:val="kk-KZ"/>
              </w:rPr>
              <w:lastRenderedPageBreak/>
              <w:t>«Табиғат мінезі»</w:t>
            </w:r>
          </w:p>
          <w:p w14:paraId="1948D916" w14:textId="77777777" w:rsidR="002D7EE1" w:rsidRPr="002D7EE1" w:rsidRDefault="002D7EE1" w:rsidP="002D7EE1">
            <w:pPr>
              <w:rPr>
                <w:rFonts w:ascii="Times New Roman" w:eastAsia="Times New Roman" w:hAnsi="Times New Roman" w:cs="Times New Roman"/>
                <w:b/>
                <w:bCs/>
                <w:color w:val="4F81BD"/>
                <w:sz w:val="16"/>
                <w:szCs w:val="20"/>
                <w:lang w:val="kk-KZ"/>
              </w:rPr>
            </w:pPr>
            <w:r w:rsidRPr="002D7EE1">
              <w:rPr>
                <w:rFonts w:ascii="Times New Roman" w:eastAsia="Times New Roman" w:hAnsi="Times New Roman" w:cs="Times New Roman"/>
                <w:b/>
                <w:color w:val="4F81BD"/>
                <w:sz w:val="16"/>
                <w:szCs w:val="20"/>
                <w:lang w:val="kk-KZ"/>
              </w:rPr>
              <w:t>Дидактикалық ойын</w:t>
            </w:r>
            <w:r w:rsidRPr="002D7EE1">
              <w:rPr>
                <w:rFonts w:ascii="Times New Roman" w:eastAsia="Times New Roman" w:hAnsi="Times New Roman" w:cs="Times New Roman"/>
                <w:b/>
                <w:bCs/>
                <w:color w:val="4F81BD"/>
                <w:sz w:val="16"/>
                <w:szCs w:val="20"/>
                <w:lang w:val="kk-KZ"/>
              </w:rPr>
              <w:t>:</w:t>
            </w:r>
          </w:p>
          <w:p w14:paraId="1ABCE99A" w14:textId="77777777" w:rsidR="002D7EE1" w:rsidRPr="002D7EE1" w:rsidRDefault="002D7EE1" w:rsidP="002D7EE1">
            <w:pPr>
              <w:rPr>
                <w:rFonts w:ascii="Times New Roman" w:eastAsia="Times New Roman" w:hAnsi="Times New Roman" w:cs="Times New Roman"/>
                <w:b/>
                <w:bCs/>
                <w:color w:val="4F81BD"/>
                <w:sz w:val="16"/>
                <w:szCs w:val="20"/>
                <w:lang w:val="kk-KZ"/>
              </w:rPr>
            </w:pPr>
            <w:r w:rsidRPr="002D7EE1">
              <w:rPr>
                <w:rFonts w:ascii="Times New Roman" w:eastAsia="Times New Roman" w:hAnsi="Times New Roman" w:cs="Times New Roman"/>
                <w:b/>
                <w:bCs/>
                <w:color w:val="4F81BD"/>
                <w:sz w:val="16"/>
                <w:szCs w:val="20"/>
                <w:lang w:val="kk-KZ"/>
              </w:rPr>
              <w:t>«Бұл қай кезде болады?»</w:t>
            </w:r>
          </w:p>
          <w:p w14:paraId="5C5A6CCB" w14:textId="77777777" w:rsidR="002D7EE1" w:rsidRPr="002D7EE1" w:rsidRDefault="002D7EE1" w:rsidP="002D7EE1">
            <w:pPr>
              <w:rPr>
                <w:rFonts w:ascii="Times New Roman" w:eastAsia="Times New Roman" w:hAnsi="Times New Roman" w:cs="Times New Roman"/>
                <w:b/>
                <w:color w:val="4F81BD"/>
                <w:sz w:val="16"/>
                <w:szCs w:val="20"/>
                <w:lang w:val="kk-KZ"/>
              </w:rPr>
            </w:pPr>
            <w:r w:rsidRPr="002D7EE1">
              <w:rPr>
                <w:rFonts w:ascii="Times New Roman" w:eastAsia="Times New Roman" w:hAnsi="Times New Roman" w:cs="Times New Roman"/>
                <w:color w:val="4F81BD"/>
                <w:sz w:val="16"/>
                <w:szCs w:val="20"/>
                <w:lang w:val="kk-KZ"/>
              </w:rPr>
              <w:t>«</w:t>
            </w:r>
            <w:r w:rsidRPr="002D7EE1">
              <w:rPr>
                <w:rFonts w:ascii="Times New Roman" w:eastAsia="Times New Roman" w:hAnsi="Times New Roman" w:cs="Times New Roman"/>
                <w:b/>
                <w:color w:val="4F81BD"/>
                <w:sz w:val="16"/>
                <w:szCs w:val="20"/>
                <w:lang w:val="kk-KZ"/>
              </w:rPr>
              <w:t>Көктем көрінісі»</w:t>
            </w:r>
          </w:p>
          <w:p w14:paraId="140C9C43" w14:textId="77777777" w:rsidR="002D7EE1" w:rsidRPr="002D7EE1" w:rsidRDefault="002D7EE1" w:rsidP="002D7EE1">
            <w:pPr>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b/>
                <w:color w:val="4F81BD"/>
                <w:sz w:val="16"/>
                <w:szCs w:val="20"/>
                <w:lang w:val="kk-KZ"/>
              </w:rPr>
              <w:t>Мақсаты:</w:t>
            </w:r>
            <w:r w:rsidRPr="002D7EE1">
              <w:rPr>
                <w:rFonts w:ascii="Times New Roman" w:eastAsia="Times New Roman" w:hAnsi="Times New Roman" w:cs="Times New Roman"/>
                <w:color w:val="4F81BD"/>
                <w:sz w:val="16"/>
                <w:szCs w:val="20"/>
                <w:lang w:val="kk-KZ"/>
              </w:rPr>
              <w:t xml:space="preserve"> көктем мезгілінің ерекшелігін білу.</w:t>
            </w:r>
          </w:p>
          <w:p w14:paraId="42D37B20" w14:textId="77777777" w:rsidR="002D7EE1" w:rsidRPr="002D7EE1" w:rsidRDefault="002D7EE1" w:rsidP="002D7EE1">
            <w:pPr>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b/>
                <w:color w:val="4F81BD"/>
                <w:sz w:val="16"/>
                <w:szCs w:val="20"/>
                <w:lang w:val="kk-KZ"/>
              </w:rPr>
              <w:t>Шарты:</w:t>
            </w:r>
            <w:r w:rsidRPr="002D7EE1">
              <w:rPr>
                <w:rFonts w:ascii="Times New Roman" w:eastAsia="Times New Roman" w:hAnsi="Times New Roman" w:cs="Times New Roman"/>
                <w:color w:val="4F81BD"/>
                <w:sz w:val="16"/>
                <w:szCs w:val="20"/>
                <w:lang w:val="kk-KZ"/>
              </w:rPr>
              <w:t xml:space="preserve"> суретке қарап әңгімелеу.</w:t>
            </w:r>
          </w:p>
          <w:p w14:paraId="46274AB9" w14:textId="77777777" w:rsidR="002D7EE1" w:rsidRPr="002D7EE1" w:rsidRDefault="002D7EE1" w:rsidP="002D7EE1">
            <w:pPr>
              <w:rPr>
                <w:rFonts w:ascii="Times New Roman" w:eastAsia="Calibri" w:hAnsi="Times New Roman" w:cs="Times New Roman"/>
                <w:color w:val="4F81BD"/>
                <w:sz w:val="16"/>
                <w:szCs w:val="20"/>
                <w:lang w:val="kk-KZ"/>
              </w:rPr>
            </w:pPr>
            <w:r w:rsidRPr="002D7EE1">
              <w:rPr>
                <w:rFonts w:ascii="Times New Roman" w:eastAsia="Times New Roman" w:hAnsi="Times New Roman" w:cs="Times New Roman"/>
                <w:b/>
                <w:color w:val="4F81BD"/>
                <w:sz w:val="16"/>
                <w:szCs w:val="20"/>
                <w:lang w:val="kk-KZ"/>
              </w:rPr>
              <w:lastRenderedPageBreak/>
              <w:t>Еңбек тапсырмасы:</w:t>
            </w:r>
            <w:r w:rsidRPr="002D7EE1">
              <w:rPr>
                <w:rFonts w:ascii="Times New Roman" w:eastAsia="Times New Roman" w:hAnsi="Times New Roman" w:cs="Times New Roman"/>
                <w:color w:val="4F81BD"/>
                <w:sz w:val="16"/>
                <w:szCs w:val="20"/>
                <w:lang w:val="kk-KZ"/>
              </w:rPr>
              <w:t xml:space="preserve"> Кезекшілікті ұйымдастыру</w:t>
            </w:r>
          </w:p>
          <w:p w14:paraId="6C6A7BB6" w14:textId="77777777" w:rsidR="002D7EE1" w:rsidRPr="002D7EE1" w:rsidRDefault="002D7EE1" w:rsidP="002D7EE1">
            <w:pPr>
              <w:rPr>
                <w:rFonts w:ascii="Times New Roman" w:eastAsia="Times New Roman" w:hAnsi="Times New Roman" w:cs="Times New Roman"/>
                <w:color w:val="4F81BD"/>
                <w:sz w:val="16"/>
                <w:szCs w:val="20"/>
                <w:lang w:val="kk-KZ"/>
              </w:rPr>
            </w:pPr>
            <w:r w:rsidRPr="002D7EE1">
              <w:rPr>
                <w:rFonts w:ascii="Times New Roman" w:eastAsia="Times New Roman" w:hAnsi="Times New Roman" w:cs="Times New Roman"/>
                <w:color w:val="4F81BD"/>
                <w:sz w:val="16"/>
                <w:szCs w:val="20"/>
                <w:lang w:val="kk-KZ"/>
              </w:rPr>
              <w:t>Табиғат ерекшеліктері туралы суретке қарап, қай мезгілде болатыны туралы әңгімелеу.</w:t>
            </w:r>
          </w:p>
        </w:tc>
      </w:tr>
    </w:tbl>
    <w:p w14:paraId="74431FA3"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b/>
          <w:sz w:val="24"/>
          <w:szCs w:val="24"/>
          <w:lang w:val="kk-KZ"/>
        </w:rPr>
      </w:pPr>
    </w:p>
    <w:tbl>
      <w:tblPr>
        <w:tblStyle w:val="4"/>
        <w:tblpPr w:leftFromText="180" w:rightFromText="180" w:vertAnchor="text" w:tblpY="1"/>
        <w:tblOverlap w:val="never"/>
        <w:tblW w:w="12848" w:type="dxa"/>
        <w:tblLayout w:type="fixed"/>
        <w:tblLook w:val="04A0" w:firstRow="1" w:lastRow="0" w:firstColumn="1" w:lastColumn="0" w:noHBand="0" w:noVBand="1"/>
      </w:tblPr>
      <w:tblGrid>
        <w:gridCol w:w="2091"/>
        <w:gridCol w:w="2693"/>
        <w:gridCol w:w="2553"/>
        <w:gridCol w:w="2553"/>
        <w:gridCol w:w="2958"/>
      </w:tblGrid>
      <w:tr w:rsidR="002D7EE1" w:rsidRPr="002D7EE1" w14:paraId="114B38A2" w14:textId="77777777" w:rsidTr="002D7EE1">
        <w:trPr>
          <w:trHeight w:val="555"/>
        </w:trPr>
        <w:tc>
          <w:tcPr>
            <w:tcW w:w="2091" w:type="dxa"/>
            <w:tcBorders>
              <w:top w:val="single" w:sz="4" w:space="0" w:color="000000"/>
              <w:left w:val="single" w:sz="4" w:space="0" w:color="000000"/>
              <w:bottom w:val="single" w:sz="4" w:space="0" w:color="000000"/>
              <w:right w:val="single" w:sz="4" w:space="0" w:color="000000"/>
            </w:tcBorders>
            <w:hideMark/>
          </w:tcPr>
          <w:p w14:paraId="4E21A6C0" w14:textId="77777777" w:rsidR="002D7EE1" w:rsidRPr="002D7EE1" w:rsidRDefault="002D7EE1" w:rsidP="002D7EE1">
            <w:pPr>
              <w:spacing w:after="20"/>
              <w:ind w:left="20"/>
              <w:jc w:val="both"/>
              <w:rPr>
                <w:rFonts w:ascii="Times New Roman" w:eastAsia="Times New Roman" w:hAnsi="Times New Roman" w:cs="Times New Roman"/>
                <w:sz w:val="24"/>
                <w:szCs w:val="24"/>
                <w:lang w:val="en-US" w:eastAsia="en-US"/>
              </w:rPr>
            </w:pPr>
            <w:r w:rsidRPr="002D7EE1">
              <w:rPr>
                <w:rFonts w:ascii="Times New Roman" w:eastAsia="Times New Roman" w:hAnsi="Times New Roman" w:cs="Times New Roman"/>
                <w:sz w:val="24"/>
                <w:szCs w:val="24"/>
              </w:rPr>
              <w:t>Кестеге сәйкес ҰІӘ</w:t>
            </w:r>
          </w:p>
        </w:tc>
        <w:tc>
          <w:tcPr>
            <w:tcW w:w="2693" w:type="dxa"/>
            <w:tcBorders>
              <w:top w:val="single" w:sz="4" w:space="0" w:color="000000"/>
              <w:left w:val="single" w:sz="4" w:space="0" w:color="000000"/>
              <w:bottom w:val="single" w:sz="4" w:space="0" w:color="000000"/>
              <w:right w:val="single" w:sz="4" w:space="0" w:color="000000"/>
            </w:tcBorders>
          </w:tcPr>
          <w:p w14:paraId="7C06FB5F"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b/>
                <w:color w:val="000000"/>
                <w:lang w:val="kk-KZ"/>
              </w:rPr>
              <w:t>1.Сөйлеуді дамыту</w:t>
            </w:r>
          </w:p>
          <w:p w14:paraId="32E673BC"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t>Міндеті:</w:t>
            </w:r>
            <w:r w:rsidRPr="002D7EE1">
              <w:rPr>
                <w:rFonts w:ascii="Times New Roman" w:eastAsia="Times New Roman" w:hAnsi="Times New Roman" w:cs="Times New Roman"/>
                <w:color w:val="000000"/>
                <w:lang w:val="kk-KZ"/>
              </w:rPr>
              <w:t>Тақырыпқа байланысты әңгіме құрауды үйрету.</w:t>
            </w:r>
          </w:p>
          <w:p w14:paraId="4DF2AF77"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b/>
                <w:color w:val="000000"/>
                <w:lang w:val="kk-KZ"/>
              </w:rPr>
              <w:lastRenderedPageBreak/>
              <w:t>Мақсаты:</w:t>
            </w:r>
            <w:r w:rsidRPr="002D7EE1">
              <w:rPr>
                <w:rFonts w:ascii="Times New Roman" w:eastAsia="Times New Roman" w:hAnsi="Times New Roman" w:cs="Times New Roman"/>
                <w:lang w:val="kk-KZ"/>
              </w:rPr>
              <w:t xml:space="preserve">  Ана туралы өз ойларын айтқызу.</w:t>
            </w:r>
          </w:p>
          <w:p w14:paraId="72423C99"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b/>
                <w:lang w:val="kk-KZ"/>
              </w:rPr>
              <w:t xml:space="preserve">Мақал-мәтел: </w:t>
            </w:r>
          </w:p>
          <w:p w14:paraId="721BA7A6"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«Ананың сүті – бал, баланың тілі – бал».</w:t>
            </w:r>
          </w:p>
          <w:p w14:paraId="29FB8511"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 Ана! Бұл сөз жер бетіндегі әр елде бар. Ол – көркем, сүйкімді әрі ұлы сөз.</w:t>
            </w:r>
          </w:p>
          <w:p w14:paraId="312C9719"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 Әрқайсымыздың да анамыз бар, дұрыс емес пе?</w:t>
            </w:r>
          </w:p>
          <w:p w14:paraId="16AD5D38"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 Ендеше өз аналаларыңды суреттеп, «Менің анам» тақырыбына әңгіме құраңдар.</w:t>
            </w:r>
          </w:p>
          <w:p w14:paraId="13DDFD98"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b/>
                <w:lang w:val="kk-KZ"/>
              </w:rPr>
              <w:t>Дидактикалық ойын: «Анама сыйлық».</w:t>
            </w:r>
          </w:p>
          <w:p w14:paraId="4656784D"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Дәптердегі тапсырманы орындау. Анасына таңдаған әшекейді түрлі</w:t>
            </w:r>
          </w:p>
          <w:p w14:paraId="7E51F1C5"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 xml:space="preserve">түсті қаламмен бояйды. Әшекей бұйымды қай </w:t>
            </w:r>
            <w:r w:rsidRPr="002D7EE1">
              <w:rPr>
                <w:rFonts w:ascii="Times New Roman" w:eastAsia="Times New Roman" w:hAnsi="Times New Roman" w:cs="Times New Roman"/>
                <w:lang w:val="kk-KZ"/>
              </w:rPr>
              <w:lastRenderedPageBreak/>
              <w:t>жерге тағатыны, қалай аталатыны туралы</w:t>
            </w:r>
          </w:p>
          <w:p w14:paraId="28B4FD91"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lang w:val="kk-KZ"/>
              </w:rPr>
              <w:t>айтып береді.</w:t>
            </w:r>
          </w:p>
          <w:p w14:paraId="427065D6" w14:textId="77777777" w:rsidR="002D7EE1" w:rsidRPr="002D7EE1" w:rsidRDefault="002D7EE1" w:rsidP="002D7EE1">
            <w:pPr>
              <w:rPr>
                <w:rFonts w:ascii="Times New Roman" w:eastAsia="Times New Roman" w:hAnsi="Times New Roman" w:cs="Times New Roman"/>
                <w:b/>
                <w:color w:val="000000"/>
                <w:lang w:val="kk-KZ"/>
              </w:rPr>
            </w:pPr>
          </w:p>
          <w:p w14:paraId="6CFFAB7D"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b/>
                <w:color w:val="000000"/>
                <w:lang w:val="kk-KZ"/>
              </w:rPr>
              <w:t>2.Математика негіздері</w:t>
            </w:r>
          </w:p>
          <w:p w14:paraId="2762D811"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b/>
                <w:color w:val="000000"/>
                <w:lang w:val="kk-KZ"/>
              </w:rPr>
              <w:t>Міндеті:</w:t>
            </w:r>
            <w:r w:rsidRPr="002D7EE1">
              <w:rPr>
                <w:rFonts w:ascii="Calibri" w:eastAsia="Times New Roman" w:hAnsi="Calibri" w:cs="Times New Roman"/>
                <w:lang w:val="kk-KZ"/>
              </w:rPr>
              <w:t xml:space="preserve">  </w:t>
            </w:r>
            <w:r w:rsidRPr="002D7EE1">
              <w:rPr>
                <w:rFonts w:ascii="Times New Roman" w:eastAsia="Times New Roman" w:hAnsi="Times New Roman" w:cs="Times New Roman"/>
                <w:lang w:val="kk-KZ"/>
              </w:rPr>
              <w:t>Фигулардың атауларын: дөңгелек, сопақша, үшбұрыш, шаршы, тіктөртбұрыш,</w:t>
            </w:r>
          </w:p>
          <w:p w14:paraId="1607CF2F"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lang w:val="kk-KZ"/>
              </w:rPr>
              <w:t>денелердің атауларын: текше, шар, цилиндр бекіту;</w:t>
            </w:r>
          </w:p>
          <w:p w14:paraId="44A3EABB"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b/>
                <w:lang w:val="kk-KZ"/>
              </w:rPr>
              <w:t xml:space="preserve"> Мақсаты:</w:t>
            </w:r>
            <w:r w:rsidRPr="002D7EE1">
              <w:rPr>
                <w:rFonts w:ascii="Calibri" w:eastAsia="Times New Roman" w:hAnsi="Calibri" w:cs="Times New Roman"/>
                <w:lang w:val="kk-KZ"/>
              </w:rPr>
              <w:t xml:space="preserve">  :</w:t>
            </w:r>
            <w:r w:rsidRPr="002D7EE1">
              <w:rPr>
                <w:rFonts w:ascii="Times New Roman" w:eastAsia="Times New Roman" w:hAnsi="Times New Roman" w:cs="Times New Roman"/>
                <w:lang w:val="kk-KZ"/>
              </w:rPr>
              <w:t xml:space="preserve">геометриялық фигулар мен денелер туралы білімін қалыптастыру. </w:t>
            </w:r>
            <w:r w:rsidRPr="002D7EE1">
              <w:rPr>
                <w:rFonts w:ascii="Times New Roman" w:eastAsia="Times New Roman" w:hAnsi="Times New Roman" w:cs="Times New Roman"/>
                <w:lang w:val="kk-KZ"/>
              </w:rPr>
              <w:cr/>
              <w:t xml:space="preserve"> </w:t>
            </w:r>
            <w:r w:rsidRPr="002D7EE1">
              <w:rPr>
                <w:rFonts w:ascii="Times New Roman" w:eastAsia="Times New Roman" w:hAnsi="Times New Roman" w:cs="Times New Roman"/>
                <w:b/>
                <w:lang w:val="kk-KZ"/>
              </w:rPr>
              <w:t>Ойын жағдаяты</w:t>
            </w:r>
            <w:r w:rsidRPr="002D7EE1">
              <w:rPr>
                <w:rFonts w:ascii="Times New Roman" w:eastAsia="Times New Roman" w:hAnsi="Times New Roman" w:cs="Times New Roman"/>
                <w:lang w:val="kk-KZ"/>
              </w:rPr>
              <w:t>. Әлия мен Сырым «Мені таны» ойынын ойнауды ұсынады.</w:t>
            </w:r>
          </w:p>
          <w:p w14:paraId="5F70EBA9"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b/>
                <w:lang w:val="kk-KZ"/>
              </w:rPr>
              <w:t xml:space="preserve">Жұмбақ </w:t>
            </w:r>
            <w:r w:rsidRPr="002D7EE1">
              <w:rPr>
                <w:rFonts w:ascii="Times New Roman" w:eastAsia="Times New Roman" w:hAnsi="Times New Roman" w:cs="Times New Roman"/>
                <w:lang w:val="kk-KZ"/>
              </w:rPr>
              <w:t>: балалар оның шешімін тауып, пішіндер бейнеленген</w:t>
            </w:r>
          </w:p>
          <w:p w14:paraId="0A0DA989"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карточкаларды көрсетеді.</w:t>
            </w:r>
          </w:p>
          <w:p w14:paraId="492D98E7"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Сен маған мұқият қара,</w:t>
            </w:r>
          </w:p>
          <w:p w14:paraId="754FAF3B"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lastRenderedPageBreak/>
              <w:t>Менің үш қабырғам,</w:t>
            </w:r>
          </w:p>
          <w:p w14:paraId="0D02580F"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Үш бұрышым, үш ұшым бар. (</w:t>
            </w:r>
            <w:r w:rsidRPr="002D7EE1">
              <w:rPr>
                <w:rFonts w:ascii="Times New Roman" w:eastAsia="Times New Roman" w:hAnsi="Times New Roman" w:cs="Times New Roman"/>
                <w:b/>
                <w:lang w:val="kk-KZ"/>
              </w:rPr>
              <w:t>Үшбұрыш.)</w:t>
            </w:r>
          </w:p>
          <w:p w14:paraId="2DF8E109"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Балалар ойын жағдаятына тартылады. Жинақтан пішіндерді іздеп, оларды</w:t>
            </w:r>
          </w:p>
          <w:p w14:paraId="3FDDE8D7"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көрсетеді.</w:t>
            </w:r>
          </w:p>
          <w:p w14:paraId="3F3A6064"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Үшбұрыш</w:t>
            </w:r>
          </w:p>
          <w:p w14:paraId="3D909F77"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Сопақша да емеспін,</w:t>
            </w:r>
          </w:p>
          <w:p w14:paraId="7042687A"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Үшбұрышқа дос емеспін,</w:t>
            </w:r>
          </w:p>
          <w:p w14:paraId="3EAEFEC4"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Тікбұрышқа аға болам,</w:t>
            </w:r>
          </w:p>
          <w:p w14:paraId="5A707526"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lang w:val="kk-KZ"/>
              </w:rPr>
              <w:t>Шаршы деген мен болам. (</w:t>
            </w:r>
            <w:r w:rsidRPr="002D7EE1">
              <w:rPr>
                <w:rFonts w:ascii="Times New Roman" w:eastAsia="Times New Roman" w:hAnsi="Times New Roman" w:cs="Times New Roman"/>
              </w:rPr>
              <w:t xml:space="preserve"> </w:t>
            </w:r>
            <w:r w:rsidRPr="002D7EE1">
              <w:rPr>
                <w:rFonts w:ascii="Times New Roman" w:eastAsia="Times New Roman" w:hAnsi="Times New Roman" w:cs="Times New Roman"/>
                <w:b/>
                <w:lang w:val="kk-KZ"/>
              </w:rPr>
              <w:t>Атым менің (дөңгелек).</w:t>
            </w:r>
          </w:p>
          <w:p w14:paraId="274B2BBE"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Менен де бұрыштар таппайсың,</w:t>
            </w:r>
          </w:p>
          <w:p w14:paraId="09D9D1F2"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Дөңгелекке аз ғана ұқсаймын,</w:t>
            </w:r>
          </w:p>
          <w:p w14:paraId="0457F40E"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Екі жағымнан қысыңқырап,</w:t>
            </w:r>
          </w:p>
          <w:p w14:paraId="3D3A66F9"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lang w:val="kk-KZ"/>
              </w:rPr>
              <w:t>Екі жағымнан сәл созыңқырап</w:t>
            </w:r>
            <w:r w:rsidRPr="002D7EE1">
              <w:rPr>
                <w:rFonts w:ascii="Times New Roman" w:eastAsia="Times New Roman" w:hAnsi="Times New Roman" w:cs="Times New Roman"/>
                <w:b/>
                <w:lang w:val="kk-KZ"/>
              </w:rPr>
              <w:t>. (Сопақша.)</w:t>
            </w:r>
          </w:p>
          <w:p w14:paraId="048D268B"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lastRenderedPageBreak/>
              <w:t>Мына шелекке қара –</w:t>
            </w:r>
          </w:p>
          <w:p w14:paraId="360C4BEF"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Қақпағы мен түбі бар,</w:t>
            </w:r>
          </w:p>
          <w:p w14:paraId="10C9D476"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Екі дөңгелекті қосқан –</w:t>
            </w:r>
          </w:p>
          <w:p w14:paraId="29E87508"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Бір фигураны алған. (Цилиндр.)</w:t>
            </w:r>
          </w:p>
          <w:p w14:paraId="55DE764B"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Бұл дене доп болып секіреді,</w:t>
            </w:r>
          </w:p>
          <w:p w14:paraId="526CF289"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Қарбыз болып домалайды,</w:t>
            </w:r>
          </w:p>
          <w:p w14:paraId="38A16310"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Толықсыған ай болып күлімдейді</w:t>
            </w:r>
          </w:p>
          <w:p w14:paraId="226228DE"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Күн болып жарқырайды.</w:t>
            </w:r>
          </w:p>
          <w:p w14:paraId="2AC68E23"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lang w:val="kk-KZ"/>
              </w:rPr>
              <w:t>Ол қалай аталады?</w:t>
            </w:r>
            <w:r w:rsidRPr="002D7EE1">
              <w:rPr>
                <w:rFonts w:ascii="Times New Roman" w:eastAsia="Times New Roman" w:hAnsi="Times New Roman" w:cs="Times New Roman"/>
                <w:b/>
                <w:lang w:val="kk-KZ"/>
              </w:rPr>
              <w:t xml:space="preserve"> (Шар.)</w:t>
            </w:r>
          </w:p>
          <w:p w14:paraId="1E47A51E"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b/>
                <w:color w:val="000000"/>
                <w:lang w:val="kk-KZ"/>
              </w:rPr>
              <w:t>«Бұл неге ұқсайды?» дидактикалық ойыны</w:t>
            </w:r>
          </w:p>
          <w:p w14:paraId="3D961F8E"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t xml:space="preserve">– </w:t>
            </w:r>
            <w:r w:rsidRPr="002D7EE1">
              <w:rPr>
                <w:rFonts w:ascii="Times New Roman" w:eastAsia="Times New Roman" w:hAnsi="Times New Roman" w:cs="Times New Roman"/>
                <w:color w:val="000000"/>
                <w:lang w:val="kk-KZ"/>
              </w:rPr>
              <w:t>Қоршаған ортадан дөңгелек, шаршы, үшбұрыш, текше, шар, цилиндрге ұқсайтын</w:t>
            </w:r>
          </w:p>
          <w:p w14:paraId="43455225"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заттарды атаңдар.</w:t>
            </w:r>
          </w:p>
          <w:p w14:paraId="556D1AD3" w14:textId="77777777" w:rsidR="002D7EE1" w:rsidRPr="002D7EE1" w:rsidRDefault="002D7EE1" w:rsidP="002D7EE1">
            <w:pPr>
              <w:rPr>
                <w:rFonts w:ascii="Times New Roman" w:eastAsia="Times New Roman" w:hAnsi="Times New Roman" w:cs="Times New Roman"/>
                <w:b/>
                <w:color w:val="000000"/>
                <w:lang w:val="kk-KZ"/>
              </w:rPr>
            </w:pPr>
          </w:p>
          <w:p w14:paraId="55AAF222"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b/>
                <w:color w:val="000000"/>
                <w:lang w:val="kk-KZ"/>
              </w:rPr>
              <w:lastRenderedPageBreak/>
              <w:t>3.Қоршаған орта</w:t>
            </w:r>
          </w:p>
          <w:p w14:paraId="1A17E842"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t>Міндеті:</w:t>
            </w:r>
            <w:r w:rsidRPr="002D7EE1">
              <w:rPr>
                <w:rFonts w:ascii="Times New Roman" w:eastAsia="Times New Roman" w:hAnsi="Times New Roman" w:cs="Times New Roman"/>
                <w:color w:val="000000"/>
                <w:lang w:val="kk-KZ"/>
              </w:rPr>
              <w:t>Балалардың бойында табиғат туралы қарапайым</w:t>
            </w:r>
          </w:p>
          <w:p w14:paraId="2235E0A7"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түсінік, табиғатпен қарым-қатынас жасау мəдениетін</w:t>
            </w:r>
          </w:p>
          <w:p w14:paraId="07F834BF"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қалыптастыру.</w:t>
            </w:r>
          </w:p>
          <w:p w14:paraId="580C4134"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t>Мақсаты</w:t>
            </w:r>
            <w:r w:rsidRPr="002D7EE1">
              <w:rPr>
                <w:rFonts w:ascii="Times New Roman" w:eastAsia="Times New Roman" w:hAnsi="Times New Roman" w:cs="Times New Roman"/>
                <w:color w:val="000000"/>
                <w:lang w:val="kk-KZ"/>
              </w:rPr>
              <w:t>:Балалардың «адам, жануар және өсімдіктер үшін</w:t>
            </w:r>
          </w:p>
          <w:p w14:paraId="692E3C1C"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тіршілік көзі – ауа» деген түсініктерін кеңейту.</w:t>
            </w:r>
          </w:p>
          <w:p w14:paraId="2DC4DE4E" w14:textId="77777777" w:rsidR="002D7EE1" w:rsidRPr="002D7EE1" w:rsidRDefault="002D7EE1" w:rsidP="002D7EE1">
            <w:pPr>
              <w:rPr>
                <w:rFonts w:ascii="Times New Roman" w:eastAsia="Times New Roman" w:hAnsi="Times New Roman" w:cs="Times New Roman"/>
                <w:b/>
                <w:color w:val="000000"/>
                <w:sz w:val="20"/>
                <w:szCs w:val="20"/>
                <w:lang w:val="kk-KZ"/>
              </w:rPr>
            </w:pPr>
            <w:r w:rsidRPr="002D7EE1">
              <w:rPr>
                <w:rFonts w:ascii="Times New Roman" w:eastAsia="Times New Roman" w:hAnsi="Times New Roman" w:cs="Times New Roman"/>
                <w:b/>
                <w:color w:val="000000"/>
                <w:lang w:val="kk-KZ"/>
              </w:rPr>
              <w:t xml:space="preserve">Жұмбақ шешу: </w:t>
            </w:r>
            <w:r w:rsidRPr="002D7EE1">
              <w:rPr>
                <w:rFonts w:ascii="Calibri" w:eastAsia="Times New Roman" w:hAnsi="Calibri" w:cs="Times New Roman"/>
                <w:b/>
                <w:lang w:val="kk-KZ"/>
              </w:rPr>
              <w:t xml:space="preserve"> </w:t>
            </w:r>
          </w:p>
          <w:p w14:paraId="749131E5" w14:textId="77777777" w:rsidR="002D7EE1" w:rsidRPr="002D7EE1" w:rsidRDefault="002D7EE1" w:rsidP="002D7EE1">
            <w:pPr>
              <w:rPr>
                <w:rFonts w:ascii="Times New Roman" w:eastAsia="Times New Roman" w:hAnsi="Times New Roman" w:cs="Times New Roman"/>
                <w:b/>
                <w:color w:val="000000"/>
                <w:sz w:val="20"/>
                <w:szCs w:val="20"/>
                <w:lang w:val="kk-KZ"/>
              </w:rPr>
            </w:pPr>
            <w:r w:rsidRPr="002D7EE1">
              <w:rPr>
                <w:rFonts w:ascii="Times New Roman" w:eastAsia="Times New Roman" w:hAnsi="Times New Roman" w:cs="Times New Roman"/>
                <w:b/>
                <w:color w:val="000000"/>
                <w:sz w:val="20"/>
                <w:szCs w:val="20"/>
                <w:lang w:val="kk-KZ"/>
              </w:rPr>
              <w:t>Түсi бар көрiнбейтiн,</w:t>
            </w:r>
          </w:p>
          <w:p w14:paraId="01341D0D" w14:textId="77777777" w:rsidR="002D7EE1" w:rsidRPr="002D7EE1" w:rsidRDefault="002D7EE1" w:rsidP="002D7EE1">
            <w:pPr>
              <w:rPr>
                <w:rFonts w:ascii="Times New Roman" w:eastAsia="Times New Roman" w:hAnsi="Times New Roman" w:cs="Times New Roman"/>
                <w:b/>
                <w:color w:val="000000"/>
                <w:sz w:val="20"/>
                <w:szCs w:val="20"/>
                <w:lang w:val="kk-KZ"/>
              </w:rPr>
            </w:pPr>
            <w:r w:rsidRPr="002D7EE1">
              <w:rPr>
                <w:rFonts w:ascii="Times New Roman" w:eastAsia="Times New Roman" w:hAnsi="Times New Roman" w:cs="Times New Roman"/>
                <w:b/>
                <w:color w:val="000000"/>
                <w:sz w:val="20"/>
                <w:szCs w:val="20"/>
                <w:lang w:val="kk-KZ"/>
              </w:rPr>
              <w:t>Бiр тұтас бөлiнбейтiн.</w:t>
            </w:r>
          </w:p>
          <w:p w14:paraId="474B1CC4" w14:textId="77777777" w:rsidR="002D7EE1" w:rsidRPr="002D7EE1" w:rsidRDefault="002D7EE1" w:rsidP="002D7EE1">
            <w:pPr>
              <w:rPr>
                <w:rFonts w:ascii="Times New Roman" w:eastAsia="Times New Roman" w:hAnsi="Times New Roman" w:cs="Times New Roman"/>
                <w:b/>
                <w:color w:val="000000"/>
                <w:sz w:val="20"/>
                <w:szCs w:val="20"/>
                <w:lang w:val="kk-KZ"/>
              </w:rPr>
            </w:pPr>
            <w:r w:rsidRPr="002D7EE1">
              <w:rPr>
                <w:rFonts w:ascii="Times New Roman" w:eastAsia="Times New Roman" w:hAnsi="Times New Roman" w:cs="Times New Roman"/>
                <w:b/>
                <w:color w:val="000000"/>
                <w:sz w:val="20"/>
                <w:szCs w:val="20"/>
                <w:lang w:val="kk-KZ"/>
              </w:rPr>
              <w:t>Тынысы ол тiршiлiктiң,</w:t>
            </w:r>
          </w:p>
          <w:p w14:paraId="279B6904"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b/>
                <w:color w:val="000000"/>
                <w:sz w:val="20"/>
                <w:szCs w:val="20"/>
                <w:lang w:val="kk-KZ"/>
              </w:rPr>
              <w:t>Ешқашан жерiнбейтiн. (Ауа)</w:t>
            </w:r>
            <w:r w:rsidRPr="002D7EE1">
              <w:rPr>
                <w:rFonts w:ascii="Times New Roman" w:eastAsia="Times New Roman" w:hAnsi="Times New Roman" w:cs="Times New Roman"/>
                <w:color w:val="000000"/>
                <w:sz w:val="20"/>
                <w:szCs w:val="20"/>
                <w:lang w:val="kk-KZ"/>
              </w:rPr>
              <w:t>Əуе шарларының</w:t>
            </w:r>
          </w:p>
          <w:p w14:paraId="10188D48"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бейнеленгенін, олардың түстерін атап береді жəне неліктен «əуе шары» атанғанын</w:t>
            </w:r>
          </w:p>
          <w:p w14:paraId="18F0B9EE"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lastRenderedPageBreak/>
              <w:t>түсіндіреді. Өйткені шардың ішінде ауа бар. Ауа шардың ішіне қалай түсті? Үрлеген</w:t>
            </w:r>
          </w:p>
          <w:p w14:paraId="6619B0D5"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кезде.</w:t>
            </w:r>
          </w:p>
          <w:p w14:paraId="02A1BF43"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Далада жел соғып тұрғанын қалай білуге болады? Жел – тез жылжитын ауа ағымы.</w:t>
            </w:r>
          </w:p>
          <w:p w14:paraId="123325B0"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Далада жел соғып тұрғанын ағаш бұтақтарының қозғалуына, су бетіндегі қозғалысқа,</w:t>
            </w:r>
          </w:p>
          <w:p w14:paraId="4F399B31"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аспандағы бұлттардың көшуіне (қыста – боран, бұрқасын) қарап білуге болады.Күрделі сұрақ: ауа кімдерге керек?</w:t>
            </w:r>
          </w:p>
          <w:p w14:paraId="700397DD"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Балалар ауаның адамдарға да, жануарлар мен өсімдіктерге де тіршілік ету үшін өте</w:t>
            </w:r>
          </w:p>
          <w:p w14:paraId="54E5FD28"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қажеттігін дəлелдейді. Ауа таза болуы үшін не істеу керектігі туралы болжамдарын</w:t>
            </w:r>
          </w:p>
          <w:p w14:paraId="162DDBBF"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айтады (ағаш егу қажет, терезелерді ашып, бөлмелердің ауасын жаңартып тұру керек,</w:t>
            </w:r>
          </w:p>
          <w:p w14:paraId="7853FDA8"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lastRenderedPageBreak/>
              <w:t>қоқыс тастамау қажет, көліктер мен зауыт-фабрикалардан шығатын зиянды газдарды</w:t>
            </w:r>
          </w:p>
          <w:p w14:paraId="49371CFA"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азайту керек).</w:t>
            </w:r>
          </w:p>
          <w:p w14:paraId="625F81E7" w14:textId="77777777" w:rsidR="002D7EE1" w:rsidRPr="002D7EE1" w:rsidRDefault="002D7EE1" w:rsidP="002D7EE1">
            <w:pPr>
              <w:widowControl w:val="0"/>
              <w:spacing w:before="56" w:after="0" w:line="240" w:lineRule="auto"/>
              <w:ind w:right="34"/>
              <w:rPr>
                <w:rFonts w:ascii="Times New Roman" w:eastAsia="Calibri" w:hAnsi="Times New Roman" w:cs="Times New Roman"/>
                <w:b/>
                <w:lang w:val="kk-KZ" w:eastAsia="en-US"/>
              </w:rPr>
            </w:pPr>
            <w:r w:rsidRPr="002D7EE1">
              <w:rPr>
                <w:rFonts w:ascii="Times New Roman" w:eastAsia="Calibri" w:hAnsi="Times New Roman" w:cs="Times New Roman"/>
                <w:b/>
                <w:lang w:val="kk-KZ" w:eastAsia="en-US"/>
              </w:rPr>
              <w:t>4.Дене шынықтыру</w:t>
            </w:r>
          </w:p>
          <w:p w14:paraId="05076804"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b/>
                <w:lang w:val="kk-KZ" w:eastAsia="en-US"/>
              </w:rPr>
              <w:t>Міндеті:</w:t>
            </w:r>
            <w:r w:rsidRPr="002D7EE1">
              <w:rPr>
                <w:rFonts w:ascii="Calibri" w:eastAsia="Calibri" w:hAnsi="Calibri" w:cs="Arial"/>
                <w:lang w:val="kk-KZ" w:eastAsia="en-US"/>
              </w:rPr>
              <w:t xml:space="preserve">  </w:t>
            </w:r>
            <w:r w:rsidRPr="002D7EE1">
              <w:rPr>
                <w:rFonts w:ascii="Times New Roman" w:eastAsia="Calibri" w:hAnsi="Times New Roman" w:cs="Times New Roman"/>
                <w:lang w:val="kk-KZ" w:eastAsia="en-US"/>
              </w:rPr>
              <w:t>Гимнастикалық баспалдаққа өрмелеп, сатыдан-сатыға ауысу дағдыларын дамыту. Қол мен аяқ қимылдарын үйлестіруді жалғастыру.</w:t>
            </w:r>
          </w:p>
          <w:p w14:paraId="082E26EA"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b/>
                <w:lang w:val="kk-KZ" w:eastAsia="en-US"/>
              </w:rPr>
              <w:t>Мақсаты:</w:t>
            </w:r>
            <w:r w:rsidRPr="002D7EE1">
              <w:rPr>
                <w:rFonts w:ascii="Calibri" w:eastAsia="Calibri" w:hAnsi="Calibri" w:cs="Arial"/>
                <w:lang w:val="kk-KZ" w:eastAsia="en-US"/>
              </w:rPr>
              <w:t xml:space="preserve"> </w:t>
            </w:r>
            <w:r w:rsidRPr="002D7EE1">
              <w:rPr>
                <w:rFonts w:ascii="Times New Roman" w:eastAsia="Calibri" w:hAnsi="Times New Roman" w:cs="Times New Roman"/>
                <w:lang w:val="kk-KZ" w:eastAsia="en-US"/>
              </w:rPr>
              <w:t>Қозғалыс әрекеттерінің тиімділігін арттыруға жағдай жасау. Допты себетке дұрыс лақтыруға, бастапқы қалыпқа тұруға, аяқты жазып барып доп лақтыруға дағдыландыру.</w:t>
            </w:r>
          </w:p>
          <w:p w14:paraId="6D97A118" w14:textId="77777777" w:rsidR="002D7EE1" w:rsidRPr="002D7EE1" w:rsidRDefault="002D7EE1" w:rsidP="002D7EE1">
            <w:pPr>
              <w:widowControl w:val="0"/>
              <w:spacing w:before="56" w:after="0" w:line="240" w:lineRule="auto"/>
              <w:ind w:right="34"/>
              <w:rPr>
                <w:rFonts w:ascii="Times New Roman" w:eastAsia="Calibri" w:hAnsi="Times New Roman" w:cs="Times New Roman"/>
                <w:b/>
                <w:color w:val="000000"/>
                <w:lang w:val="kk-KZ" w:eastAsia="en-US"/>
              </w:rPr>
            </w:pPr>
            <w:r w:rsidRPr="002D7EE1">
              <w:rPr>
                <w:rFonts w:ascii="Times New Roman" w:eastAsia="Calibri" w:hAnsi="Times New Roman" w:cs="Times New Roman"/>
                <w:b/>
                <w:color w:val="000000"/>
                <w:lang w:val="kk-KZ" w:eastAsia="en-US"/>
              </w:rPr>
              <w:t>Ойын жаттығулары «Тыңда, орында»</w:t>
            </w:r>
          </w:p>
          <w:p w14:paraId="6D0BF77F" w14:textId="77777777" w:rsidR="002D7EE1" w:rsidRPr="002D7EE1" w:rsidRDefault="002D7EE1" w:rsidP="002D7EE1">
            <w:pPr>
              <w:widowControl w:val="0"/>
              <w:spacing w:before="56" w:after="0" w:line="240" w:lineRule="auto"/>
              <w:ind w:right="34"/>
              <w:rPr>
                <w:rFonts w:ascii="Times New Roman" w:eastAsia="Calibri" w:hAnsi="Times New Roman" w:cs="Times New Roman"/>
                <w:color w:val="000000"/>
                <w:lang w:val="kk-KZ" w:eastAsia="en-US"/>
              </w:rPr>
            </w:pPr>
            <w:r w:rsidRPr="002D7EE1">
              <w:rPr>
                <w:rFonts w:ascii="Times New Roman" w:eastAsia="Calibri" w:hAnsi="Times New Roman" w:cs="Times New Roman"/>
                <w:color w:val="000000"/>
                <w:lang w:val="kk-KZ" w:eastAsia="en-US"/>
              </w:rPr>
              <w:t>Бастаушы 1-2 қимылды көрсетеді, бірақ түсіндірмейді. Ал балалар ол қимылдарды ретімен қайталайды.</w:t>
            </w:r>
          </w:p>
          <w:p w14:paraId="7F22C4FC" w14:textId="77777777" w:rsidR="002D7EE1" w:rsidRPr="002D7EE1" w:rsidRDefault="002D7EE1" w:rsidP="002D7EE1">
            <w:pPr>
              <w:widowControl w:val="0"/>
              <w:spacing w:before="56" w:after="0" w:line="240" w:lineRule="auto"/>
              <w:ind w:right="34"/>
              <w:rPr>
                <w:rFonts w:ascii="Times New Roman" w:eastAsia="Calibri" w:hAnsi="Times New Roman" w:cs="Times New Roman"/>
                <w:b/>
                <w:color w:val="000000"/>
                <w:lang w:val="kk-KZ" w:eastAsia="en-US"/>
              </w:rPr>
            </w:pPr>
            <w:r w:rsidRPr="002D7EE1">
              <w:rPr>
                <w:rFonts w:ascii="Times New Roman" w:eastAsia="Calibri" w:hAnsi="Times New Roman" w:cs="Times New Roman"/>
                <w:b/>
                <w:color w:val="000000"/>
                <w:lang w:val="kk-KZ" w:eastAsia="en-US"/>
              </w:rPr>
              <w:t>Қимыл-қозғалыс ойыны: «Ұсталып қалма!»</w:t>
            </w:r>
          </w:p>
          <w:p w14:paraId="73EBEF81" w14:textId="77777777" w:rsidR="002D7EE1" w:rsidRPr="002D7EE1" w:rsidRDefault="002D7EE1" w:rsidP="002D7EE1">
            <w:pPr>
              <w:widowControl w:val="0"/>
              <w:spacing w:before="56" w:after="0" w:line="240" w:lineRule="auto"/>
              <w:ind w:right="34"/>
              <w:rPr>
                <w:rFonts w:ascii="Times New Roman" w:eastAsia="Calibri" w:hAnsi="Times New Roman" w:cs="Times New Roman"/>
                <w:color w:val="000000"/>
                <w:lang w:val="kk-KZ" w:eastAsia="en-US"/>
              </w:rPr>
            </w:pPr>
            <w:r w:rsidRPr="002D7EE1">
              <w:rPr>
                <w:rFonts w:ascii="Times New Roman" w:eastAsia="Calibri" w:hAnsi="Times New Roman" w:cs="Times New Roman"/>
                <w:color w:val="000000"/>
                <w:lang w:val="kk-KZ" w:eastAsia="en-US"/>
              </w:rPr>
              <w:t xml:space="preserve">Ойыншылар еденге шеңбер жасап қойылған жіп бойымен тұрады. </w:t>
            </w:r>
            <w:r w:rsidRPr="002D7EE1">
              <w:rPr>
                <w:rFonts w:ascii="Times New Roman" w:eastAsia="Calibri" w:hAnsi="Times New Roman" w:cs="Times New Roman"/>
                <w:color w:val="000000"/>
                <w:lang w:val="kk-KZ" w:eastAsia="en-US"/>
              </w:rPr>
              <w:lastRenderedPageBreak/>
              <w:t>Шеңбер ортасында екі бастаушы тұрады. Педагогтің белгісімен балалар алдымен екі аяқтап шеңберге, сосын шеңберден сыртқа секіреді.</w:t>
            </w:r>
          </w:p>
          <w:p w14:paraId="3D5020B9" w14:textId="77777777" w:rsidR="002D7EE1" w:rsidRPr="002D7EE1" w:rsidRDefault="002D7EE1" w:rsidP="002D7EE1">
            <w:pPr>
              <w:widowControl w:val="0"/>
              <w:spacing w:before="56" w:after="0" w:line="240" w:lineRule="auto"/>
              <w:ind w:right="34"/>
              <w:rPr>
                <w:rFonts w:ascii="Times New Roman" w:eastAsia="Calibri" w:hAnsi="Times New Roman" w:cs="Times New Roman"/>
                <w:color w:val="000000"/>
                <w:lang w:val="kk-KZ" w:eastAsia="en-US"/>
              </w:rPr>
            </w:pPr>
            <w:r w:rsidRPr="002D7EE1">
              <w:rPr>
                <w:rFonts w:ascii="Times New Roman" w:eastAsia="Calibri" w:hAnsi="Times New Roman" w:cs="Times New Roman"/>
                <w:color w:val="000000"/>
                <w:lang w:val="kk-KZ" w:eastAsia="en-US"/>
              </w:rPr>
              <w:t>Бастаушылар оларды тек шеңбердің ортасында ғана ұстай алады.</w:t>
            </w:r>
          </w:p>
          <w:p w14:paraId="46043299" w14:textId="77777777" w:rsidR="002D7EE1" w:rsidRPr="002D7EE1" w:rsidRDefault="002D7EE1" w:rsidP="002D7EE1">
            <w:pPr>
              <w:widowControl w:val="0"/>
              <w:spacing w:before="56" w:after="0" w:line="240" w:lineRule="auto"/>
              <w:ind w:right="34"/>
              <w:rPr>
                <w:rFonts w:ascii="Times New Roman" w:eastAsia="Calibri" w:hAnsi="Times New Roman" w:cs="Times New Roman"/>
                <w:color w:val="000000"/>
                <w:lang w:val="kk-KZ" w:eastAsia="en-US"/>
              </w:rPr>
            </w:pPr>
            <w:r w:rsidRPr="002D7EE1">
              <w:rPr>
                <w:rFonts w:ascii="Times New Roman" w:eastAsia="Calibri" w:hAnsi="Times New Roman" w:cs="Times New Roman"/>
                <w:color w:val="000000"/>
                <w:lang w:val="kk-KZ" w:eastAsia="en-US"/>
              </w:rPr>
              <w:t>«Ұсталған» ойыншы ойыннан шығады.</w:t>
            </w:r>
          </w:p>
          <w:p w14:paraId="2A15E5CF" w14:textId="77777777" w:rsidR="002D7EE1" w:rsidRPr="002D7EE1" w:rsidRDefault="002D7EE1" w:rsidP="002D7EE1">
            <w:pPr>
              <w:widowControl w:val="0"/>
              <w:spacing w:before="56" w:after="0" w:line="240" w:lineRule="auto"/>
              <w:ind w:right="34"/>
              <w:rPr>
                <w:rFonts w:ascii="Times New Roman" w:eastAsia="Calibri" w:hAnsi="Times New Roman" w:cs="Times New Roman"/>
                <w:color w:val="000000"/>
                <w:lang w:val="kk-KZ" w:eastAsia="en-US"/>
              </w:rPr>
            </w:pPr>
            <w:r w:rsidRPr="002D7EE1">
              <w:rPr>
                <w:rFonts w:ascii="Times New Roman" w:eastAsia="Calibri" w:hAnsi="Times New Roman" w:cs="Times New Roman"/>
                <w:b/>
                <w:color w:val="000000"/>
                <w:lang w:val="kk-KZ" w:eastAsia="en-US"/>
              </w:rPr>
              <w:t>Себетке доп лақтыру</w:t>
            </w:r>
            <w:r w:rsidRPr="002D7EE1">
              <w:rPr>
                <w:rFonts w:ascii="Times New Roman" w:eastAsia="Calibri" w:hAnsi="Times New Roman" w:cs="Times New Roman"/>
                <w:color w:val="000000"/>
                <w:lang w:val="kk-KZ" w:eastAsia="en-US"/>
              </w:rPr>
              <w:t>.</w:t>
            </w:r>
          </w:p>
          <w:p w14:paraId="251E01F4" w14:textId="77777777" w:rsidR="002D7EE1" w:rsidRPr="002D7EE1" w:rsidRDefault="002D7EE1" w:rsidP="002D7EE1">
            <w:pPr>
              <w:widowControl w:val="0"/>
              <w:spacing w:before="56" w:after="0" w:line="240" w:lineRule="auto"/>
              <w:ind w:right="34"/>
              <w:rPr>
                <w:rFonts w:ascii="Times New Roman" w:eastAsia="Calibri" w:hAnsi="Times New Roman" w:cs="Times New Roman"/>
                <w:color w:val="000000"/>
                <w:lang w:val="kk-KZ" w:eastAsia="en-US"/>
              </w:rPr>
            </w:pPr>
            <w:r w:rsidRPr="002D7EE1">
              <w:rPr>
                <w:rFonts w:ascii="Times New Roman" w:eastAsia="Calibri" w:hAnsi="Times New Roman" w:cs="Times New Roman"/>
                <w:color w:val="000000"/>
                <w:lang w:val="kk-KZ" w:eastAsia="en-US"/>
              </w:rPr>
              <w:t>Допты кеуде тұсында ұстап, төменнен доға сызады. Саусақтары жазылып, сермейді.</w:t>
            </w:r>
          </w:p>
          <w:p w14:paraId="0B3DB99F" w14:textId="77777777" w:rsidR="002D7EE1" w:rsidRPr="002D7EE1" w:rsidRDefault="002D7EE1" w:rsidP="002D7EE1">
            <w:pPr>
              <w:widowControl w:val="0"/>
              <w:spacing w:before="56" w:after="0" w:line="240" w:lineRule="auto"/>
              <w:ind w:right="34"/>
              <w:rPr>
                <w:rFonts w:ascii="Times New Roman" w:eastAsia="Calibri" w:hAnsi="Times New Roman" w:cs="Times New Roman"/>
                <w:color w:val="000000"/>
                <w:lang w:val="kk-KZ" w:eastAsia="en-US"/>
              </w:rPr>
            </w:pPr>
            <w:r w:rsidRPr="002D7EE1">
              <w:rPr>
                <w:rFonts w:ascii="Times New Roman" w:eastAsia="Calibri" w:hAnsi="Times New Roman" w:cs="Times New Roman"/>
                <w:color w:val="000000"/>
                <w:lang w:val="kk-KZ" w:eastAsia="en-US"/>
              </w:rPr>
              <w:t>Баскетбол қалқанынан 2 метр қашықтықта тізбектерге тұрады. Бастапқы қалыпқа</w:t>
            </w:r>
          </w:p>
          <w:p w14:paraId="5A06C348" w14:textId="77777777" w:rsidR="002D7EE1" w:rsidRPr="002D7EE1" w:rsidRDefault="002D7EE1" w:rsidP="002D7EE1">
            <w:pPr>
              <w:widowControl w:val="0"/>
              <w:spacing w:before="56" w:after="0" w:line="240" w:lineRule="auto"/>
              <w:ind w:right="34"/>
              <w:rPr>
                <w:rFonts w:ascii="Calibri" w:eastAsia="Calibri" w:hAnsi="Calibri" w:cs="Arial"/>
                <w:color w:val="000000"/>
                <w:lang w:val="kk-KZ" w:eastAsia="en-US"/>
              </w:rPr>
            </w:pPr>
            <w:r w:rsidRPr="002D7EE1">
              <w:rPr>
                <w:rFonts w:ascii="Times New Roman" w:eastAsia="Calibri" w:hAnsi="Times New Roman" w:cs="Times New Roman"/>
                <w:color w:val="000000"/>
                <w:lang w:val="kk-KZ" w:eastAsia="en-US"/>
              </w:rPr>
              <w:t>дұрыстап тұрады. Аяқтарын тізеден аздап бүгеді. Аяқтарын иық деңгейіне қойып, бір аяғын аздап алдыға шығарады</w:t>
            </w:r>
            <w:r w:rsidRPr="002D7EE1">
              <w:rPr>
                <w:rFonts w:ascii="Calibri" w:eastAsia="Calibri" w:hAnsi="Calibri" w:cs="Arial"/>
                <w:color w:val="000000"/>
                <w:lang w:val="kk-KZ" w:eastAsia="en-US"/>
              </w:rPr>
              <w:t>.</w:t>
            </w:r>
          </w:p>
        </w:tc>
        <w:tc>
          <w:tcPr>
            <w:tcW w:w="2553" w:type="dxa"/>
            <w:tcBorders>
              <w:top w:val="single" w:sz="4" w:space="0" w:color="000000"/>
              <w:left w:val="single" w:sz="4" w:space="0" w:color="000000"/>
              <w:bottom w:val="single" w:sz="4" w:space="0" w:color="000000"/>
              <w:right w:val="single" w:sz="4" w:space="0" w:color="000000"/>
            </w:tcBorders>
          </w:tcPr>
          <w:p w14:paraId="507E75AD"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b/>
                <w:color w:val="000000"/>
                <w:lang w:val="kk-KZ"/>
              </w:rPr>
              <w:lastRenderedPageBreak/>
              <w:t>1.Сауат ашу</w:t>
            </w:r>
          </w:p>
          <w:p w14:paraId="1E75437E"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t>Міндеті</w:t>
            </w:r>
            <w:r w:rsidRPr="002D7EE1">
              <w:rPr>
                <w:rFonts w:ascii="Times New Roman" w:eastAsia="Times New Roman" w:hAnsi="Times New Roman" w:cs="Times New Roman"/>
                <w:color w:val="000000"/>
                <w:lang w:val="kk-KZ"/>
              </w:rPr>
              <w:t>: төрт дыбыстан тұратын сөздерге дыбыстық талдау жасауды дамыту.</w:t>
            </w:r>
          </w:p>
          <w:p w14:paraId="13AB03DB"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lastRenderedPageBreak/>
              <w:t>Мақсаты</w:t>
            </w:r>
            <w:r w:rsidRPr="002D7EE1">
              <w:rPr>
                <w:rFonts w:ascii="Times New Roman" w:eastAsia="Times New Roman" w:hAnsi="Times New Roman" w:cs="Times New Roman"/>
                <w:color w:val="000000"/>
                <w:lang w:val="kk-KZ"/>
              </w:rPr>
              <w:t>:</w:t>
            </w:r>
            <w:r w:rsidRPr="002D7EE1">
              <w:rPr>
                <w:rFonts w:ascii="Calibri" w:eastAsia="Times New Roman" w:hAnsi="Calibri" w:cs="Times New Roman"/>
                <w:lang w:val="kk-KZ"/>
              </w:rPr>
              <w:t xml:space="preserve"> </w:t>
            </w:r>
            <w:r w:rsidRPr="002D7EE1">
              <w:rPr>
                <w:rFonts w:ascii="Times New Roman" w:eastAsia="Times New Roman" w:hAnsi="Times New Roman" w:cs="Times New Roman"/>
                <w:color w:val="000000"/>
                <w:lang w:val="kk-KZ"/>
              </w:rPr>
              <w:t>Сөздерге дыбыстық талдау жасай білу дағдыларын бекіту.</w:t>
            </w:r>
          </w:p>
          <w:p w14:paraId="22BF9C30"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b/>
                <w:color w:val="000000"/>
                <w:lang w:val="kk-KZ"/>
              </w:rPr>
              <w:t xml:space="preserve"> </w:t>
            </w:r>
            <w:r w:rsidRPr="002D7EE1">
              <w:rPr>
                <w:rFonts w:ascii="Calibri" w:eastAsia="Times New Roman" w:hAnsi="Calibri" w:cs="Times New Roman"/>
                <w:b/>
                <w:lang w:val="kk-KZ"/>
              </w:rPr>
              <w:t xml:space="preserve"> </w:t>
            </w:r>
            <w:r w:rsidRPr="002D7EE1">
              <w:rPr>
                <w:rFonts w:ascii="Times New Roman" w:eastAsia="Times New Roman" w:hAnsi="Times New Roman" w:cs="Times New Roman"/>
                <w:b/>
                <w:color w:val="000000"/>
                <w:lang w:val="kk-KZ"/>
              </w:rPr>
              <w:t>«Қарама-қарсы сөздер» ойын:</w:t>
            </w:r>
          </w:p>
          <w:p w14:paraId="2BD796AF"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1. Артында – ... (алдында)</w:t>
            </w:r>
          </w:p>
          <w:p w14:paraId="08BC88BA"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2. Жақында – ... (алыста)</w:t>
            </w:r>
          </w:p>
          <w:p w14:paraId="43D5F02E"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3. Аласа – ... (биік)</w:t>
            </w:r>
          </w:p>
          <w:p w14:paraId="016BFFCA"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4. Ашық – ... (жабық)</w:t>
            </w:r>
          </w:p>
          <w:p w14:paraId="27408B27"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color w:val="000000"/>
                <w:lang w:val="kk-KZ"/>
              </w:rPr>
              <w:t>5. Үлкен – ... (кіші)</w:t>
            </w:r>
          </w:p>
          <w:p w14:paraId="7227156F"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b/>
                <w:color w:val="000000"/>
                <w:lang w:val="kk-KZ"/>
              </w:rPr>
              <w:t>Дидактикалық ойын-жаттығу: «Жалауша»</w:t>
            </w:r>
          </w:p>
          <w:p w14:paraId="606E267D"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Педагог қандай да бір дыбысты айтады, егер дыбыс дауысты болса, балалар қызыл</w:t>
            </w:r>
          </w:p>
          <w:p w14:paraId="7CC785DD"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жалаушаны, егер дыбыс дауыссыз болса, көк жалаушаны желбіретеді.</w:t>
            </w:r>
          </w:p>
          <w:p w14:paraId="0D67642D"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b/>
                <w:color w:val="000000"/>
                <w:lang w:val="kk-KZ"/>
              </w:rPr>
              <w:t>Дидактикалық жаттығу: «Берілген дыбысқа сөз ойла»</w:t>
            </w:r>
          </w:p>
          <w:p w14:paraId="527AD39C"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lastRenderedPageBreak/>
              <w:t>Дұрыс жауапқа педагог жұлдызша таратады.</w:t>
            </w:r>
          </w:p>
          <w:p w14:paraId="4D14E987"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b/>
                <w:color w:val="000000"/>
                <w:lang w:val="kk-KZ"/>
              </w:rPr>
              <w:t>Дидактикалық жаттығуы: «Дауыссыз дыбыстан басталатын сөз қос»</w:t>
            </w:r>
          </w:p>
          <w:p w14:paraId="364FC26D"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 Мен сендерге сөздер айтамын сендер сол сөзге мағынасымен байланысты дауыссыз</w:t>
            </w:r>
          </w:p>
          <w:p w14:paraId="2CE29608"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дыбыстардан басталатын сөздер айтасыңдар.</w:t>
            </w:r>
          </w:p>
          <w:p w14:paraId="0BA280DC"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Мысалы: жылы... (шұлық), тəтті ...(банан), қатты...( көмір), жасыл.... (шөп), қар...,</w:t>
            </w:r>
          </w:p>
          <w:p w14:paraId="74362420"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color w:val="000000"/>
                <w:lang w:val="kk-KZ"/>
              </w:rPr>
              <w:t>(пима), дəмді ... (жүзім), сұйық ... (тамақ).</w:t>
            </w:r>
          </w:p>
          <w:p w14:paraId="5C14E645"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b/>
                <w:color w:val="000000"/>
                <w:lang w:val="kk-KZ"/>
              </w:rPr>
              <w:t>2.Математика негіздері</w:t>
            </w:r>
          </w:p>
          <w:p w14:paraId="28D2CEA4" w14:textId="77777777" w:rsidR="002D7EE1" w:rsidRPr="002D7EE1" w:rsidRDefault="002D7EE1" w:rsidP="002D7EE1">
            <w:pPr>
              <w:rPr>
                <w:rFonts w:ascii="Times New Roman" w:eastAsia="Times New Roman" w:hAnsi="Times New Roman" w:cs="Times New Roman"/>
                <w:color w:val="000000"/>
                <w:sz w:val="18"/>
                <w:szCs w:val="18"/>
                <w:lang w:val="kk-KZ"/>
              </w:rPr>
            </w:pPr>
            <w:r w:rsidRPr="002D7EE1">
              <w:rPr>
                <w:rFonts w:ascii="Times New Roman" w:eastAsia="Times New Roman" w:hAnsi="Times New Roman" w:cs="Times New Roman"/>
                <w:b/>
                <w:color w:val="000000"/>
                <w:lang w:val="kk-KZ"/>
              </w:rPr>
              <w:t>Міндеті:</w:t>
            </w:r>
            <w:r w:rsidRPr="002D7EE1">
              <w:rPr>
                <w:rFonts w:ascii="Calibri" w:eastAsia="Times New Roman" w:hAnsi="Calibri" w:cs="Times New Roman"/>
                <w:lang w:val="kk-KZ"/>
              </w:rPr>
              <w:t xml:space="preserve"> </w:t>
            </w:r>
            <w:r w:rsidRPr="002D7EE1">
              <w:rPr>
                <w:rFonts w:ascii="Times New Roman" w:eastAsia="Times New Roman" w:hAnsi="Times New Roman" w:cs="Times New Roman"/>
                <w:color w:val="000000"/>
                <w:sz w:val="18"/>
                <w:szCs w:val="18"/>
                <w:lang w:val="kk-KZ"/>
              </w:rPr>
              <w:t>көлемді пішіндер мен денелерді</w:t>
            </w:r>
          </w:p>
          <w:p w14:paraId="3A4E40CC" w14:textId="77777777" w:rsidR="002D7EE1" w:rsidRPr="002D7EE1" w:rsidRDefault="002D7EE1" w:rsidP="002D7EE1">
            <w:pPr>
              <w:rPr>
                <w:rFonts w:ascii="Times New Roman" w:eastAsia="Times New Roman" w:hAnsi="Times New Roman" w:cs="Times New Roman"/>
                <w:color w:val="000000"/>
                <w:sz w:val="18"/>
                <w:szCs w:val="18"/>
                <w:lang w:val="kk-KZ"/>
              </w:rPr>
            </w:pPr>
            <w:r w:rsidRPr="002D7EE1">
              <w:rPr>
                <w:rFonts w:ascii="Times New Roman" w:eastAsia="Times New Roman" w:hAnsi="Times New Roman" w:cs="Times New Roman"/>
                <w:color w:val="000000"/>
                <w:sz w:val="18"/>
                <w:szCs w:val="18"/>
                <w:lang w:val="kk-KZ"/>
              </w:rPr>
              <w:t>ажыратуға, осы пішіндерді қоршаған ортадан табу; өз ойы бойынша пішіндерден</w:t>
            </w:r>
          </w:p>
          <w:p w14:paraId="67189611" w14:textId="77777777" w:rsidR="002D7EE1" w:rsidRPr="002D7EE1" w:rsidRDefault="002D7EE1" w:rsidP="002D7EE1">
            <w:pPr>
              <w:rPr>
                <w:rFonts w:ascii="Times New Roman" w:eastAsia="Times New Roman" w:hAnsi="Times New Roman" w:cs="Times New Roman"/>
                <w:color w:val="000000"/>
                <w:sz w:val="18"/>
                <w:szCs w:val="18"/>
                <w:lang w:val="kk-KZ"/>
              </w:rPr>
            </w:pPr>
            <w:r w:rsidRPr="002D7EE1">
              <w:rPr>
                <w:rFonts w:ascii="Times New Roman" w:eastAsia="Times New Roman" w:hAnsi="Times New Roman" w:cs="Times New Roman"/>
                <w:color w:val="000000"/>
                <w:sz w:val="18"/>
                <w:szCs w:val="18"/>
                <w:lang w:val="kk-KZ"/>
              </w:rPr>
              <w:lastRenderedPageBreak/>
              <w:t xml:space="preserve">тақырыптық композициялар жасауға, графикалық диктантты орындауға үйрету.  </w:t>
            </w:r>
          </w:p>
          <w:p w14:paraId="354200B7" w14:textId="77777777" w:rsidR="002D7EE1" w:rsidRPr="002D7EE1" w:rsidRDefault="002D7EE1" w:rsidP="002D7EE1">
            <w:pPr>
              <w:rPr>
                <w:rFonts w:ascii="Calibri" w:eastAsia="Times New Roman" w:hAnsi="Calibri" w:cs="Times New Roman"/>
                <w:szCs w:val="23"/>
                <w:lang w:val="kk-KZ"/>
              </w:rPr>
            </w:pPr>
            <w:r w:rsidRPr="002D7EE1">
              <w:rPr>
                <w:rFonts w:ascii="Times New Roman" w:eastAsia="Times New Roman" w:hAnsi="Times New Roman" w:cs="Times New Roman"/>
                <w:b/>
                <w:color w:val="000000"/>
                <w:lang w:val="kk-KZ"/>
              </w:rPr>
              <w:t xml:space="preserve"> Мақсаты:</w:t>
            </w:r>
            <w:r w:rsidRPr="002D7EE1">
              <w:rPr>
                <w:rFonts w:ascii="Calibri" w:eastAsia="Times New Roman" w:hAnsi="Calibri" w:cs="Times New Roman"/>
                <w:lang w:val="kk-KZ"/>
              </w:rPr>
              <w:t xml:space="preserve"> </w:t>
            </w:r>
            <w:r w:rsidRPr="002D7EE1">
              <w:rPr>
                <w:rFonts w:ascii="Times New Roman" w:eastAsia="Times New Roman" w:hAnsi="Times New Roman" w:cs="Times New Roman"/>
                <w:color w:val="000000"/>
                <w:lang w:val="kk-KZ"/>
              </w:rPr>
              <w:t>геометриялық фигулар мен денелер туралы білімін қалыптастыру.</w:t>
            </w:r>
          </w:p>
          <w:p w14:paraId="40222D98"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b/>
                <w:color w:val="000000"/>
                <w:lang w:val="kk-KZ"/>
              </w:rPr>
              <w:t xml:space="preserve"> «Сиқырлы дорба» ойыны.</w:t>
            </w:r>
          </w:p>
          <w:p w14:paraId="7A3BF423"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t xml:space="preserve"> «Сиқырлы дорбада» - шар, текше, цилиндр, шаршы, үшбұрыш, шеңбер бар. </w:t>
            </w:r>
            <w:r w:rsidRPr="002D7EE1">
              <w:rPr>
                <w:rFonts w:ascii="Times New Roman" w:eastAsia="Times New Roman" w:hAnsi="Times New Roman" w:cs="Times New Roman"/>
                <w:color w:val="000000"/>
                <w:lang w:val="kk-KZ"/>
              </w:rPr>
              <w:t>Ал үстелде</w:t>
            </w:r>
          </w:p>
          <w:p w14:paraId="6911CD56"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олардың суреттері бар.</w:t>
            </w:r>
          </w:p>
          <w:p w14:paraId="6AFF485D"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Педагог ойын жағдайын жасайды:</w:t>
            </w:r>
          </w:p>
          <w:p w14:paraId="5E87F5BE"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 Балалар, геометриялық фигуралар мен денелер өмір сүрген, бір патшалықта</w:t>
            </w:r>
          </w:p>
          <w:p w14:paraId="20EB71D6"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бақытсыздық болды. Зұлым сиқыршы сиқырлы таяқшаның бір соққысымен оның барлық</w:t>
            </w:r>
          </w:p>
          <w:p w14:paraId="037AE33B"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lastRenderedPageBreak/>
              <w:t>тұрғындарын терең зыңданға жіберді. Оларды құтқарудың бірден – бір жолы – оның</w:t>
            </w:r>
          </w:p>
          <w:p w14:paraId="1C6C02A9"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қандай зат екенін, қолымен ұстап, сипалау арқылы анықтап және оның суретін табу.</w:t>
            </w:r>
          </w:p>
          <w:p w14:paraId="76AED805"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Балалар кезек-кезек екі қолымен фигураларды ұстап қарап, оны дорбадан</w:t>
            </w:r>
          </w:p>
          <w:p w14:paraId="2CA234B9"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шығарады, оның суретін тауып, үстіне фигураны қояды. Балалар көздерін жұмып,</w:t>
            </w:r>
          </w:p>
          <w:p w14:paraId="65CD6F40"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color w:val="000000"/>
                <w:lang w:val="kk-KZ"/>
              </w:rPr>
              <w:t>әрқайсысы команда бойынша дорбадан заттарды алады.</w:t>
            </w:r>
            <w:r w:rsidRPr="002D7EE1">
              <w:rPr>
                <w:rFonts w:ascii="Times New Roman" w:eastAsia="Times New Roman" w:hAnsi="Times New Roman" w:cs="Times New Roman"/>
                <w:b/>
                <w:color w:val="000000"/>
                <w:lang w:val="kk-KZ"/>
              </w:rPr>
              <w:t>Ойын жаттығуы: «Фигураларды орналастыр»</w:t>
            </w:r>
          </w:p>
          <w:p w14:paraId="1531E67C"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 xml:space="preserve"> Педагог ойын жағдайын жалғастырады, зұлым </w:t>
            </w:r>
            <w:r w:rsidRPr="002D7EE1">
              <w:rPr>
                <w:rFonts w:ascii="Times New Roman" w:eastAsia="Times New Roman" w:hAnsi="Times New Roman" w:cs="Times New Roman"/>
                <w:color w:val="000000"/>
                <w:lang w:val="kk-KZ"/>
              </w:rPr>
              <w:lastRenderedPageBreak/>
              <w:t>сиқыршы фигуралар салынған</w:t>
            </w:r>
          </w:p>
          <w:p w14:paraId="3663DCAB"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қораптарда толық тәртіпсіздік жасағанын хабарлайды. Қорапта әртүрлі пішіндегі және</w:t>
            </w:r>
          </w:p>
          <w:p w14:paraId="301559C0"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түрлі түсті фигуралардың аралас макеттері жатыр.</w:t>
            </w:r>
          </w:p>
          <w:p w14:paraId="3E20D51F"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w:t>
            </w:r>
          </w:p>
          <w:p w14:paraId="0C9CCCD9"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b/>
                <w:color w:val="000000"/>
                <w:lang w:val="kk-KZ"/>
              </w:rPr>
              <w:t>3.Қазақ тілі</w:t>
            </w:r>
          </w:p>
          <w:p w14:paraId="766B585A"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t>Міндеті:</w:t>
            </w:r>
            <w:r w:rsidRPr="002D7EE1">
              <w:rPr>
                <w:rFonts w:ascii="Times New Roman" w:eastAsia="Times New Roman" w:hAnsi="Times New Roman" w:cs="Times New Roman"/>
                <w:color w:val="000000"/>
                <w:lang w:val="kk-KZ"/>
              </w:rPr>
              <w:t>Қазақ тіліндегі сөздер мен сөйлемдерді түсініп және күнделікті өмірде</w:t>
            </w:r>
          </w:p>
          <w:p w14:paraId="0F296564"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қолдана білуге үйрету. Сөздік қорларындағы сөздерді белсенді қолдана білуге жаттықтыру,</w:t>
            </w:r>
          </w:p>
          <w:p w14:paraId="422367FF"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қарапайым сұрақ қойып, оларға жай сөйлеммен жауап беруді дағдыландыру.</w:t>
            </w:r>
          </w:p>
          <w:p w14:paraId="63598417"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t xml:space="preserve"> Мақсаты</w:t>
            </w:r>
            <w:r w:rsidRPr="002D7EE1">
              <w:rPr>
                <w:rFonts w:ascii="Times New Roman" w:eastAsia="Times New Roman" w:hAnsi="Times New Roman" w:cs="Times New Roman"/>
                <w:color w:val="000000"/>
                <w:lang w:val="kk-KZ"/>
              </w:rPr>
              <w:t xml:space="preserve">: жабайы жануарлардың қазақша </w:t>
            </w:r>
            <w:r w:rsidRPr="002D7EE1">
              <w:rPr>
                <w:rFonts w:ascii="Times New Roman" w:eastAsia="Times New Roman" w:hAnsi="Times New Roman" w:cs="Times New Roman"/>
                <w:color w:val="000000"/>
                <w:lang w:val="kk-KZ"/>
              </w:rPr>
              <w:lastRenderedPageBreak/>
              <w:t>атауларымен таныстыру.</w:t>
            </w:r>
          </w:p>
          <w:p w14:paraId="7C2D5A1E"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t xml:space="preserve">Ойын: «Мен 5 үй құстарын білемін» </w:t>
            </w:r>
            <w:r w:rsidRPr="002D7EE1">
              <w:rPr>
                <w:rFonts w:ascii="Times New Roman" w:eastAsia="Times New Roman" w:hAnsi="Times New Roman" w:cs="Times New Roman"/>
                <w:color w:val="000000"/>
                <w:lang w:val="kk-KZ"/>
              </w:rPr>
              <w:t>үй құстарының</w:t>
            </w:r>
          </w:p>
          <w:p w14:paraId="72E72316"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атауларын қима суреттер арқылы қайталау. Балалар әр дұрыс жауап үшін фишкадан</w:t>
            </w:r>
          </w:p>
          <w:p w14:paraId="2839FC4E"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алады, ойын соңында фишкалар саналып, жеңімпаз анықталады.</w:t>
            </w:r>
          </w:p>
          <w:p w14:paraId="5390F2CF" w14:textId="77777777" w:rsidR="002D7EE1" w:rsidRPr="002D7EE1" w:rsidRDefault="002D7EE1" w:rsidP="002D7EE1">
            <w:pPr>
              <w:rPr>
                <w:rFonts w:ascii="Times New Roman" w:eastAsia="Times New Roman" w:hAnsi="Times New Roman" w:cs="Times New Roman"/>
                <w:color w:val="000000"/>
                <w:lang w:val="kk-KZ"/>
              </w:rPr>
            </w:pPr>
          </w:p>
          <w:p w14:paraId="7ABFCB0F"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t>Дидактикалық ойын: «Аудармашы»:</w:t>
            </w:r>
            <w:r w:rsidRPr="002D7EE1">
              <w:rPr>
                <w:rFonts w:ascii="Times New Roman" w:eastAsia="Times New Roman" w:hAnsi="Times New Roman" w:cs="Times New Roman"/>
                <w:color w:val="000000"/>
                <w:lang w:val="kk-KZ"/>
              </w:rPr>
              <w:t xml:space="preserve"> педагог орыс тілінде жануарларды атайды, балалар</w:t>
            </w:r>
          </w:p>
          <w:p w14:paraId="2ADDF2D1"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қазак тіліне аударады: лев, тигр, обезьяна, слон, жираф, медведь, дикие животные.</w:t>
            </w:r>
          </w:p>
          <w:p w14:paraId="1FB8F2DA"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t>Ойын: «Дауысынан таны»:</w:t>
            </w:r>
            <w:r w:rsidRPr="002D7EE1">
              <w:rPr>
                <w:rFonts w:ascii="Times New Roman" w:eastAsia="Times New Roman" w:hAnsi="Times New Roman" w:cs="Times New Roman"/>
                <w:color w:val="000000"/>
                <w:lang w:val="kk-KZ"/>
              </w:rPr>
              <w:t xml:space="preserve"> үнтаспадан </w:t>
            </w:r>
            <w:r w:rsidRPr="002D7EE1">
              <w:rPr>
                <w:rFonts w:ascii="Times New Roman" w:eastAsia="Times New Roman" w:hAnsi="Times New Roman" w:cs="Times New Roman"/>
                <w:color w:val="000000"/>
                <w:lang w:val="kk-KZ"/>
              </w:rPr>
              <w:lastRenderedPageBreak/>
              <w:t>жабайы жануарлардың дауысын тыңдап,</w:t>
            </w:r>
          </w:p>
          <w:p w14:paraId="15494E25"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ажырату.</w:t>
            </w:r>
          </w:p>
          <w:p w14:paraId="384796B7" w14:textId="77777777" w:rsidR="002D7EE1" w:rsidRPr="002D7EE1" w:rsidRDefault="002D7EE1" w:rsidP="002D7EE1">
            <w:pPr>
              <w:rPr>
                <w:rFonts w:ascii="Times New Roman" w:eastAsia="Times New Roman" w:hAnsi="Times New Roman" w:cs="Times New Roman"/>
                <w:color w:val="000000"/>
                <w:lang w:val="kk-KZ"/>
              </w:rPr>
            </w:pPr>
          </w:p>
          <w:p w14:paraId="2D6DC9F1"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b/>
                <w:color w:val="000000"/>
                <w:lang w:val="kk-KZ"/>
              </w:rPr>
              <w:t>4.Музыка</w:t>
            </w:r>
          </w:p>
          <w:p w14:paraId="67E8E5C2"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b/>
                <w:color w:val="000000"/>
                <w:lang w:val="kk-KZ"/>
              </w:rPr>
              <w:t>Міндеті:</w:t>
            </w:r>
            <w:r w:rsidRPr="002D7EE1">
              <w:rPr>
                <w:rFonts w:ascii="Calibri" w:eastAsia="Times New Roman" w:hAnsi="Calibri" w:cs="Times New Roman"/>
                <w:lang w:val="kk-KZ"/>
              </w:rPr>
              <w:t xml:space="preserve">  </w:t>
            </w:r>
            <w:r w:rsidRPr="002D7EE1">
              <w:rPr>
                <w:rFonts w:ascii="Times New Roman" w:eastAsia="Times New Roman" w:hAnsi="Times New Roman" w:cs="Times New Roman"/>
                <w:lang w:val="kk-KZ"/>
              </w:rPr>
              <w:t>Музыкалық дыбысталуының сипаттамасына сүйене отырып, бейненің мазмұны мен музыкалық мәнерліліктің элементтерімен байланыстыру.</w:t>
            </w:r>
          </w:p>
          <w:p w14:paraId="6CC3410E"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b/>
                <w:color w:val="000000"/>
                <w:lang w:val="kk-KZ"/>
              </w:rPr>
              <w:t>Мақсаты:</w:t>
            </w:r>
            <w:r w:rsidRPr="002D7EE1">
              <w:rPr>
                <w:rFonts w:ascii="Times New Roman" w:eastAsia="Times New Roman" w:hAnsi="Times New Roman" w:cs="Times New Roman"/>
                <w:lang w:val="kk-KZ"/>
              </w:rPr>
              <w:t xml:space="preserve">  Әуенге ілесе отырып, ырғақты сақтап әндетіп айтуға дағдыландыру.</w:t>
            </w:r>
          </w:p>
          <w:p w14:paraId="19A3A069"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b/>
                <w:color w:val="000000"/>
                <w:lang w:val="kk-KZ"/>
              </w:rPr>
              <w:t xml:space="preserve">Музыкалық-ырғақтық қимылдар: </w:t>
            </w:r>
            <w:r w:rsidRPr="002D7EE1">
              <w:rPr>
                <w:rFonts w:ascii="Times New Roman" w:eastAsia="Times New Roman" w:hAnsi="Times New Roman" w:cs="Times New Roman"/>
                <w:color w:val="000000"/>
                <w:sz w:val="20"/>
                <w:szCs w:val="20"/>
                <w:lang w:val="kk-KZ"/>
              </w:rPr>
              <w:t>«Шеңберге тұр» (Л. Бетховен).</w:t>
            </w:r>
          </w:p>
          <w:p w14:paraId="354DAC65" w14:textId="77777777" w:rsidR="002D7EE1" w:rsidRPr="002D7EE1" w:rsidRDefault="002D7EE1" w:rsidP="002D7EE1">
            <w:pPr>
              <w:rPr>
                <w:rFonts w:ascii="Times New Roman" w:eastAsia="Times New Roman" w:hAnsi="Times New Roman" w:cs="Times New Roman"/>
                <w:color w:val="000000"/>
                <w:sz w:val="20"/>
                <w:szCs w:val="20"/>
                <w:lang w:val="kk-KZ"/>
              </w:rPr>
            </w:pPr>
          </w:p>
          <w:p w14:paraId="7FDB66C5"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 xml:space="preserve">Балалар шеңберде тұрып, бір-бірінің қолынан ұстап ортаға жиналып, кері </w:t>
            </w:r>
            <w:r w:rsidRPr="002D7EE1">
              <w:rPr>
                <w:rFonts w:ascii="Times New Roman" w:eastAsia="Times New Roman" w:hAnsi="Times New Roman" w:cs="Times New Roman"/>
                <w:color w:val="000000"/>
                <w:sz w:val="20"/>
                <w:szCs w:val="20"/>
                <w:lang w:val="kk-KZ"/>
              </w:rPr>
              <w:lastRenderedPageBreak/>
              <w:t>қайтып, қимылдар жасайды.</w:t>
            </w:r>
          </w:p>
          <w:p w14:paraId="1F0289BB"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Кіріспе әңгіме. Балалармен отбасы мүшелері туралы әңгімелесу.Сендер отбасы дегенді қалай түсінесіңдер?</w:t>
            </w:r>
          </w:p>
          <w:p w14:paraId="3F6A8FA5"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color w:val="000000"/>
                <w:sz w:val="20"/>
                <w:szCs w:val="20"/>
                <w:lang w:val="kk-KZ"/>
              </w:rPr>
              <w:t>Отбасы мүшелеріне кімдер жатады және олар қайда тұрады?</w:t>
            </w:r>
            <w:r w:rsidRPr="002D7EE1">
              <w:rPr>
                <w:rFonts w:ascii="Times New Roman" w:eastAsia="Times New Roman" w:hAnsi="Times New Roman" w:cs="Times New Roman"/>
                <w:b/>
                <w:color w:val="000000"/>
                <w:lang w:val="kk-KZ"/>
              </w:rPr>
              <w:t xml:space="preserve"> Музыка тыңдау: «Жан анам» (Е. Өміров).</w:t>
            </w:r>
          </w:p>
          <w:p w14:paraId="76157612" w14:textId="77777777" w:rsidR="002D7EE1" w:rsidRPr="002D7EE1" w:rsidRDefault="002D7EE1" w:rsidP="002D7EE1">
            <w:pPr>
              <w:rPr>
                <w:rFonts w:ascii="Times New Roman" w:eastAsia="Times New Roman" w:hAnsi="Times New Roman" w:cs="Times New Roman"/>
                <w:b/>
                <w:color w:val="000000"/>
                <w:lang w:val="kk-KZ"/>
              </w:rPr>
            </w:pPr>
          </w:p>
          <w:p w14:paraId="305F752B"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Әнді тыңдап, әнде кім туралы айтылып отырғанын сұрау.</w:t>
            </w:r>
          </w:p>
          <w:p w14:paraId="591ECA5C"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w:t>
            </w:r>
            <w:r w:rsidRPr="002D7EE1">
              <w:rPr>
                <w:rFonts w:ascii="Times New Roman" w:eastAsia="Times New Roman" w:hAnsi="Times New Roman" w:cs="Times New Roman"/>
                <w:color w:val="000000"/>
                <w:sz w:val="20"/>
                <w:szCs w:val="20"/>
                <w:lang w:val="kk-KZ"/>
              </w:rPr>
              <w:tab/>
              <w:t>Сендер аналарыңа қандай көмек көрсетесіңдер?</w:t>
            </w:r>
          </w:p>
          <w:p w14:paraId="0D46202A"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Ананың еңбегі туралы балаларға түсіндіру.</w:t>
            </w:r>
          </w:p>
          <w:p w14:paraId="564C9E95" w14:textId="77777777" w:rsidR="002D7EE1" w:rsidRPr="002D7EE1" w:rsidRDefault="002D7EE1" w:rsidP="002D7EE1">
            <w:pPr>
              <w:rPr>
                <w:rFonts w:ascii="Times New Roman" w:eastAsia="Times New Roman" w:hAnsi="Times New Roman" w:cs="Times New Roman"/>
                <w:color w:val="000000"/>
                <w:sz w:val="20"/>
                <w:szCs w:val="20"/>
                <w:lang w:val="kk-KZ"/>
              </w:rPr>
            </w:pPr>
          </w:p>
          <w:p w14:paraId="546CA43A"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Ән айтар алдында дауыс жаттығуын жасап, әуенді таза айтуға ұмтылу.</w:t>
            </w:r>
          </w:p>
          <w:p w14:paraId="66E526B3"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b/>
                <w:color w:val="000000"/>
                <w:lang w:val="kk-KZ"/>
              </w:rPr>
              <w:lastRenderedPageBreak/>
              <w:t xml:space="preserve">Ән айту:  «Екеуміз әйбат баламыз» (И. </w:t>
            </w:r>
            <w:r w:rsidRPr="002D7EE1">
              <w:rPr>
                <w:rFonts w:ascii="Times New Roman" w:eastAsia="Times New Roman" w:hAnsi="Times New Roman" w:cs="Times New Roman"/>
                <w:color w:val="000000"/>
                <w:sz w:val="20"/>
                <w:szCs w:val="20"/>
                <w:lang w:val="kk-KZ"/>
              </w:rPr>
              <w:t>Нүсіпбаев).</w:t>
            </w:r>
          </w:p>
          <w:p w14:paraId="000A94DF"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Педагог әнді орындап, мазмұны бойынша әңгіме өткізеді.</w:t>
            </w:r>
          </w:p>
          <w:p w14:paraId="30FDDB72"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Балаларға қайталап, қосылып айтуға үйретеді.</w:t>
            </w:r>
          </w:p>
          <w:p w14:paraId="15D8733E"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Әнді бір мезгілде бастау және аяқтау, әуенді дұрыс бере білу.</w:t>
            </w:r>
          </w:p>
          <w:p w14:paraId="2BC9D5EF"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Әннің мазмұнына тоқталып, әуенді дұрыс айтуына көңіл аудару.</w:t>
            </w:r>
          </w:p>
          <w:p w14:paraId="79210571" w14:textId="77777777" w:rsidR="002D7EE1" w:rsidRPr="002D7EE1" w:rsidRDefault="002D7EE1" w:rsidP="002D7EE1">
            <w:pPr>
              <w:rPr>
                <w:rFonts w:ascii="Times New Roman" w:eastAsia="Times New Roman" w:hAnsi="Times New Roman" w:cs="Times New Roman"/>
                <w:b/>
                <w:color w:val="000000"/>
                <w:lang w:val="kk-KZ"/>
              </w:rPr>
            </w:pPr>
          </w:p>
        </w:tc>
        <w:tc>
          <w:tcPr>
            <w:tcW w:w="2553" w:type="dxa"/>
            <w:tcBorders>
              <w:top w:val="single" w:sz="4" w:space="0" w:color="000000"/>
              <w:left w:val="single" w:sz="4" w:space="0" w:color="000000"/>
              <w:bottom w:val="single" w:sz="4" w:space="0" w:color="000000"/>
              <w:right w:val="single" w:sz="4" w:space="0" w:color="000000"/>
            </w:tcBorders>
          </w:tcPr>
          <w:p w14:paraId="02DAB52B"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b/>
                <w:color w:val="000000"/>
                <w:lang w:val="kk-KZ"/>
              </w:rPr>
              <w:lastRenderedPageBreak/>
              <w:t>1.Сауат ашу</w:t>
            </w:r>
          </w:p>
          <w:p w14:paraId="1B64E281"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t xml:space="preserve">Міндеті: </w:t>
            </w:r>
            <w:r w:rsidRPr="002D7EE1">
              <w:rPr>
                <w:rFonts w:ascii="Times New Roman" w:eastAsia="Times New Roman" w:hAnsi="Times New Roman" w:cs="Times New Roman"/>
                <w:color w:val="000000"/>
                <w:lang w:val="kk-KZ"/>
              </w:rPr>
              <w:t>төрт дыбыстан тұратын сөздерге дыбыстық талдау жасауды дамыту.</w:t>
            </w:r>
          </w:p>
          <w:p w14:paraId="085224F8"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lastRenderedPageBreak/>
              <w:t xml:space="preserve">Мақсаты: </w:t>
            </w:r>
            <w:r w:rsidRPr="002D7EE1">
              <w:rPr>
                <w:rFonts w:ascii="Times New Roman" w:eastAsia="Times New Roman" w:hAnsi="Times New Roman" w:cs="Times New Roman"/>
                <w:color w:val="000000"/>
                <w:lang w:val="kk-KZ"/>
              </w:rPr>
              <w:t>Сөздерге дыбыстық талдау жасай білу дағдыларын бекіту.</w:t>
            </w:r>
          </w:p>
          <w:p w14:paraId="5260E7C1"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 xml:space="preserve"> </w:t>
            </w:r>
            <w:r w:rsidRPr="002D7EE1">
              <w:rPr>
                <w:rFonts w:ascii="Times New Roman" w:eastAsia="Times New Roman" w:hAnsi="Times New Roman" w:cs="Times New Roman"/>
                <w:b/>
                <w:color w:val="000000"/>
                <w:lang w:val="kk-KZ"/>
              </w:rPr>
              <w:t>«Жалпы атауын айт» дидактикалық ойын.</w:t>
            </w:r>
          </w:p>
          <w:p w14:paraId="6AA7B0A6"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1.Тəрелке, құмыра, кесе, шанышқы – ... (ыдыстар)</w:t>
            </w:r>
          </w:p>
          <w:p w14:paraId="3E30D2D5"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2. Карамель, ирис, шоколад – ... (кəмпиттер)</w:t>
            </w:r>
          </w:p>
          <w:p w14:paraId="7214F8E3"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3. Басбармақ, балаң үйрек, ортан терек, кішкене бөбек, шылдыр шүмек – ... (саусақтар)</w:t>
            </w:r>
          </w:p>
          <w:p w14:paraId="299D0F8E"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4. Күрте, пальто, тон, плащ – ... (киім)</w:t>
            </w:r>
          </w:p>
          <w:p w14:paraId="096A946E"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5. Тымақ, қалпақ – ...(баскиім).</w:t>
            </w:r>
          </w:p>
          <w:p w14:paraId="58CCEB45"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t>Дидактикалық ойын: «Бір буыннан</w:t>
            </w:r>
            <w:r w:rsidRPr="002D7EE1">
              <w:rPr>
                <w:rFonts w:ascii="Times New Roman" w:eastAsia="Times New Roman" w:hAnsi="Times New Roman" w:cs="Times New Roman"/>
                <w:color w:val="000000"/>
                <w:lang w:val="kk-KZ"/>
              </w:rPr>
              <w:t xml:space="preserve"> басталатын бірнеше сөз».</w:t>
            </w:r>
          </w:p>
          <w:p w14:paraId="486A8F75"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lastRenderedPageBreak/>
              <w:t>Педагог бір буынды айтады, балалар жалғастырып,</w:t>
            </w:r>
          </w:p>
          <w:p w14:paraId="3B0E49BB"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келесі буынды табады. Бір буыннан бірнеше сөз құрауға жарысады. Сөз айтқан балаларға</w:t>
            </w:r>
          </w:p>
          <w:p w14:paraId="2E2F56B0"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жұлдызшы беріліп отырады.</w:t>
            </w:r>
          </w:p>
          <w:p w14:paraId="691D69EA"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Мысалы: (те-) те -(геш) , те -(рек), те -(мір), те -(сік), те -(тік), көр -(пе), (ор-) ор</w:t>
            </w:r>
          </w:p>
          <w:p w14:paraId="287516E4"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-(та), ор -(ман), ор -(ақ), (өр-) өр -(мек), өр -(кеш), өр, -(ле), өр -(мек-ші), өр(т), (да-) да(мылда), да(был), да(қыл) , да(уыс), Да ( риға), Да (рия).</w:t>
            </w:r>
          </w:p>
          <w:p w14:paraId="2EFBFD59"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b/>
                <w:lang w:val="kk-KZ"/>
              </w:rPr>
              <w:t>Дидактикалық жаттығуы: «Сөз жина, тез жина»</w:t>
            </w:r>
          </w:p>
          <w:p w14:paraId="143314FA" w14:textId="77777777" w:rsidR="002D7EE1" w:rsidRPr="002D7EE1" w:rsidRDefault="002D7EE1" w:rsidP="002D7EE1">
            <w:pPr>
              <w:rPr>
                <w:rFonts w:ascii="Times New Roman" w:eastAsia="Times New Roman" w:hAnsi="Times New Roman" w:cs="Times New Roman"/>
                <w:sz w:val="18"/>
                <w:szCs w:val="18"/>
                <w:lang w:val="kk-KZ"/>
              </w:rPr>
            </w:pPr>
            <w:r w:rsidRPr="002D7EE1">
              <w:rPr>
                <w:rFonts w:ascii="Times New Roman" w:eastAsia="Times New Roman" w:hAnsi="Times New Roman" w:cs="Times New Roman"/>
                <w:b/>
                <w:lang w:val="kk-KZ"/>
              </w:rPr>
              <w:t xml:space="preserve">– </w:t>
            </w:r>
            <w:r w:rsidRPr="002D7EE1">
              <w:rPr>
                <w:rFonts w:ascii="Times New Roman" w:eastAsia="Times New Roman" w:hAnsi="Times New Roman" w:cs="Times New Roman"/>
                <w:sz w:val="18"/>
                <w:szCs w:val="18"/>
                <w:lang w:val="kk-KZ"/>
              </w:rPr>
              <w:t>Мен сендерге дыбыстарды айтамын, сендер алақандарыңды біріктіріп, кесе жасап</w:t>
            </w:r>
          </w:p>
          <w:p w14:paraId="06B885E7" w14:textId="77777777" w:rsidR="002D7EE1" w:rsidRPr="002D7EE1" w:rsidRDefault="002D7EE1" w:rsidP="002D7EE1">
            <w:pPr>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lastRenderedPageBreak/>
              <w:t>дыбыстарды жинап отырыңдар. Дыбыстар қалай айтылды, солай жиналуы керек, олардың</w:t>
            </w:r>
          </w:p>
          <w:p w14:paraId="6FF5A28A" w14:textId="77777777" w:rsidR="002D7EE1" w:rsidRPr="002D7EE1" w:rsidRDefault="002D7EE1" w:rsidP="002D7EE1">
            <w:pPr>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орнын ауыстыруға бір дыбысты түсіріп алуға болмайды. Сендер сөзді дұрыс жинасаңдар, сол</w:t>
            </w:r>
          </w:p>
          <w:p w14:paraId="3D698E1B" w14:textId="77777777" w:rsidR="002D7EE1" w:rsidRPr="002D7EE1" w:rsidRDefault="002D7EE1" w:rsidP="002D7EE1">
            <w:pPr>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сөздің суреті тақтадан ашылады. Мысалы: - «к.ү.й.», - «б.ү.р.», - «ə.н.ш.і.», - «м.а.л.», -«ж.е.л.»,</w:t>
            </w:r>
          </w:p>
          <w:p w14:paraId="157D72F5" w14:textId="77777777" w:rsidR="002D7EE1" w:rsidRPr="002D7EE1" w:rsidRDefault="002D7EE1" w:rsidP="002D7EE1">
            <w:pPr>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 «б.а.қ.а.», - «б.а.л.а.п.а.н.», - «с.ə.б.і.з.», - «а.л.м.а.», - «а.р.б.а.», - «ж.ү.р.е.к.», - «д.ə.р.і.».</w:t>
            </w:r>
          </w:p>
          <w:p w14:paraId="08AFEFFB"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b/>
                <w:lang w:val="kk-KZ"/>
              </w:rPr>
              <w:t>2.Қазақ тілі</w:t>
            </w:r>
          </w:p>
          <w:p w14:paraId="609634E4"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b/>
                <w:lang w:val="kk-KZ"/>
              </w:rPr>
              <w:t xml:space="preserve">Міндеті: </w:t>
            </w:r>
            <w:r w:rsidRPr="002D7EE1">
              <w:rPr>
                <w:rFonts w:ascii="Times New Roman" w:eastAsia="Times New Roman" w:hAnsi="Times New Roman" w:cs="Times New Roman"/>
                <w:lang w:val="kk-KZ"/>
              </w:rPr>
              <w:t>ертегі арқылы сынын, қимылын білдіретін сөздердің мағынасын түсіну</w:t>
            </w:r>
          </w:p>
          <w:p w14:paraId="7D77FE51"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және ауызекі тілде қолдануды дағдыландыру.</w:t>
            </w:r>
          </w:p>
          <w:p w14:paraId="7F64746A"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lang w:val="kk-KZ"/>
              </w:rPr>
              <w:t>Мақсаты:</w:t>
            </w:r>
            <w:r w:rsidRPr="002D7EE1">
              <w:rPr>
                <w:rFonts w:ascii="Times New Roman" w:eastAsia="Times New Roman" w:hAnsi="Times New Roman" w:cs="Times New Roman"/>
                <w:b/>
                <w:color w:val="000000"/>
                <w:lang w:val="kk-KZ"/>
              </w:rPr>
              <w:t xml:space="preserve"> </w:t>
            </w:r>
            <w:r w:rsidRPr="002D7EE1">
              <w:rPr>
                <w:rFonts w:ascii="Times New Roman" w:eastAsia="Times New Roman" w:hAnsi="Times New Roman" w:cs="Times New Roman"/>
                <w:color w:val="000000"/>
                <w:lang w:val="kk-KZ"/>
              </w:rPr>
              <w:t>сөздік қорларын жаңа сөздермен толықтыру.</w:t>
            </w:r>
          </w:p>
          <w:p w14:paraId="4BD3049D"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lastRenderedPageBreak/>
              <w:t>Ойын: «Мен 5 жабайы жануарын білемін»</w:t>
            </w:r>
            <w:r w:rsidRPr="002D7EE1">
              <w:rPr>
                <w:rFonts w:ascii="Times New Roman" w:eastAsia="Times New Roman" w:hAnsi="Times New Roman" w:cs="Times New Roman"/>
                <w:color w:val="000000"/>
                <w:lang w:val="kk-KZ"/>
              </w:rPr>
              <w:t xml:space="preserve"> жабайы</w:t>
            </w:r>
          </w:p>
          <w:p w14:paraId="7964C97B"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жануарлардың атауларын қима суреттер арқылы қайталау.</w:t>
            </w:r>
          </w:p>
          <w:p w14:paraId="2A927AB5"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 Мынау – арыстан. Арыстан үлкен.</w:t>
            </w:r>
          </w:p>
          <w:p w14:paraId="507A3184"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 Мынау – жолбарыс. Жолбарыс үлкен.</w:t>
            </w:r>
          </w:p>
          <w:p w14:paraId="7ACA84E5"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 Ең үлкен жануар – піл.</w:t>
            </w:r>
          </w:p>
          <w:p w14:paraId="46592D44"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 Мынау – керік. Керіктің мойны ұзын.</w:t>
            </w:r>
          </w:p>
          <w:p w14:paraId="662A6F14"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 Мынау– маймыл.</w:t>
            </w:r>
          </w:p>
          <w:p w14:paraId="04F44941"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Балалар әр дұрыс жауап үшін фишкадан алады, ойын соңында фишкалар саналып, жеңімпаз</w:t>
            </w:r>
          </w:p>
          <w:p w14:paraId="2AAB072D"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анықталады.</w:t>
            </w:r>
          </w:p>
          <w:p w14:paraId="7E3F048A" w14:textId="77777777" w:rsidR="002D7EE1" w:rsidRPr="002D7EE1" w:rsidRDefault="002D7EE1" w:rsidP="002D7EE1">
            <w:pPr>
              <w:rPr>
                <w:rFonts w:ascii="Times New Roman" w:eastAsia="Times New Roman" w:hAnsi="Times New Roman" w:cs="Times New Roman"/>
                <w:color w:val="000000"/>
                <w:lang w:val="kk-KZ"/>
              </w:rPr>
            </w:pPr>
          </w:p>
          <w:p w14:paraId="529E0F01"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b/>
                <w:color w:val="000000"/>
                <w:lang w:val="kk-KZ"/>
              </w:rPr>
              <w:t>Мақал.</w:t>
            </w:r>
          </w:p>
          <w:p w14:paraId="14B2705C"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lastRenderedPageBreak/>
              <w:t>Күш білекте емес – жүректе.</w:t>
            </w:r>
          </w:p>
          <w:p w14:paraId="1C8D287B"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Педагог жеке жұмыс жүргізеді.</w:t>
            </w:r>
          </w:p>
          <w:p w14:paraId="6E56ACDB"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t>Дидактикалық ойын: «Аудармашы»:</w:t>
            </w:r>
            <w:r w:rsidRPr="002D7EE1">
              <w:rPr>
                <w:rFonts w:ascii="Times New Roman" w:eastAsia="Times New Roman" w:hAnsi="Times New Roman" w:cs="Times New Roman"/>
                <w:color w:val="000000"/>
                <w:lang w:val="kk-KZ"/>
              </w:rPr>
              <w:t xml:space="preserve"> педагог сөздерді орыс тілінде атайды, балалар қазақ</w:t>
            </w:r>
          </w:p>
          <w:p w14:paraId="0E3233EA"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тіліне аударады: сказка, барс, барсук, соревнование.</w:t>
            </w:r>
          </w:p>
          <w:p w14:paraId="36FE5048" w14:textId="77777777" w:rsidR="002D7EE1" w:rsidRPr="002D7EE1" w:rsidRDefault="002D7EE1" w:rsidP="002D7EE1">
            <w:pPr>
              <w:rPr>
                <w:rFonts w:ascii="Times New Roman" w:eastAsia="Times New Roman" w:hAnsi="Times New Roman" w:cs="Times New Roman"/>
                <w:color w:val="000000"/>
                <w:lang w:val="kk-KZ"/>
              </w:rPr>
            </w:pPr>
          </w:p>
          <w:p w14:paraId="555A9D71" w14:textId="77777777" w:rsidR="002D7EE1" w:rsidRPr="002D7EE1" w:rsidRDefault="002D7EE1" w:rsidP="002D7EE1">
            <w:pPr>
              <w:rPr>
                <w:rFonts w:ascii="Times New Roman" w:eastAsia="Times New Roman" w:hAnsi="Times New Roman" w:cs="Times New Roman"/>
                <w:b/>
                <w:color w:val="000000"/>
                <w:lang w:val="kk-KZ"/>
              </w:rPr>
            </w:pPr>
            <w:r w:rsidRPr="002D7EE1">
              <w:rPr>
                <w:rFonts w:ascii="Times New Roman" w:eastAsia="Times New Roman" w:hAnsi="Times New Roman" w:cs="Times New Roman"/>
                <w:b/>
                <w:color w:val="000000"/>
                <w:lang w:val="kk-KZ"/>
              </w:rPr>
              <w:t>3.Қоршаған орта</w:t>
            </w:r>
          </w:p>
          <w:p w14:paraId="1056D63D"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t>Міндеті:</w:t>
            </w:r>
            <w:r w:rsidRPr="002D7EE1">
              <w:rPr>
                <w:rFonts w:ascii="Times New Roman" w:eastAsia="Times New Roman" w:hAnsi="Times New Roman" w:cs="Times New Roman"/>
                <w:color w:val="000000"/>
                <w:lang w:val="kk-KZ"/>
              </w:rPr>
              <w:t>Табиғатпен адамгершілік қарымқатынаста болуға үйрету.</w:t>
            </w:r>
            <w:r w:rsidRPr="002D7EE1">
              <w:rPr>
                <w:rFonts w:ascii="Calibri" w:eastAsia="Times New Roman" w:hAnsi="Calibri" w:cs="Times New Roman"/>
                <w:lang w:val="kk-KZ"/>
              </w:rPr>
              <w:t xml:space="preserve"> </w:t>
            </w:r>
          </w:p>
          <w:p w14:paraId="6E65A1FF"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b/>
                <w:color w:val="000000"/>
                <w:lang w:val="kk-KZ"/>
              </w:rPr>
              <w:t>Мақсаты:</w:t>
            </w:r>
            <w:r w:rsidRPr="002D7EE1">
              <w:rPr>
                <w:rFonts w:ascii="Times New Roman" w:eastAsia="Times New Roman" w:hAnsi="Times New Roman" w:cs="Times New Roman"/>
                <w:color w:val="000000"/>
                <w:lang w:val="kk-KZ"/>
              </w:rPr>
              <w:t>Балалардың «адам, жануар және өсімдіктер үшін</w:t>
            </w:r>
          </w:p>
          <w:p w14:paraId="4C04AA8C" w14:textId="77777777" w:rsidR="002D7EE1" w:rsidRPr="002D7EE1" w:rsidRDefault="002D7EE1" w:rsidP="002D7EE1">
            <w:pPr>
              <w:rPr>
                <w:rFonts w:ascii="Times New Roman" w:eastAsia="Times New Roman" w:hAnsi="Times New Roman" w:cs="Times New Roman"/>
                <w:color w:val="000000"/>
                <w:lang w:val="kk-KZ"/>
              </w:rPr>
            </w:pPr>
            <w:r w:rsidRPr="002D7EE1">
              <w:rPr>
                <w:rFonts w:ascii="Times New Roman" w:eastAsia="Times New Roman" w:hAnsi="Times New Roman" w:cs="Times New Roman"/>
                <w:color w:val="000000"/>
                <w:lang w:val="kk-KZ"/>
              </w:rPr>
              <w:t xml:space="preserve">тіршілік көзі – ауа» деген түсініктерін кеңейту. </w:t>
            </w:r>
          </w:p>
          <w:p w14:paraId="6A0FA0E3"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Əр баланың алдында стақан мен</w:t>
            </w:r>
          </w:p>
          <w:p w14:paraId="749C111C"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lastRenderedPageBreak/>
              <w:t>түтікше тұр. Балалар түтікшені суға салып үрлейді, көпіршік шығады. Көпіршіктер</w:t>
            </w:r>
          </w:p>
          <w:p w14:paraId="2249478D"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дегеніміз – біздің ішіміздегі ауа. Біз түтікшені үрлеген кезде ішіміздегі ауа көпіршік</w:t>
            </w:r>
          </w:p>
          <w:p w14:paraId="704AA0BF"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болып шығады. Бірақ, тағы да үрлеу үшін біз тағы да ауа жұтып аламыз. Содан соң</w:t>
            </w:r>
          </w:p>
          <w:p w14:paraId="7A05A5E3"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түтікшені үрлеген кезде, суда көпіршіктер пайда болады. Полиэтилен қалташаны аламыз.</w:t>
            </w:r>
          </w:p>
          <w:p w14:paraId="45B9E1E3"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Ішінде ештеңе жоқ, бос. Оны бірнеше рет бүктейды. Бос. Содан соң ішіне ауа толтырып,</w:t>
            </w:r>
          </w:p>
          <w:p w14:paraId="071B9504"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айналдырады. Қалтамызға не болды? Шынымен де, ішіне ауа толтырылған қалтаның</w:t>
            </w:r>
          </w:p>
          <w:p w14:paraId="48305BDF"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пішіні өзгеріп шыға келді. Ол неге ұқсайды? Енді қалтаны шешіп, ішіндегі ауаны</w:t>
            </w:r>
          </w:p>
          <w:p w14:paraId="0241544E"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 xml:space="preserve">шығарамыз. Ол қайтадан босап қалды. Не өзгерді? </w:t>
            </w:r>
            <w:r w:rsidRPr="002D7EE1">
              <w:rPr>
                <w:rFonts w:ascii="Times New Roman" w:eastAsia="Times New Roman" w:hAnsi="Times New Roman" w:cs="Times New Roman"/>
                <w:color w:val="000000"/>
                <w:sz w:val="20"/>
                <w:szCs w:val="20"/>
                <w:lang w:val="kk-KZ"/>
              </w:rPr>
              <w:lastRenderedPageBreak/>
              <w:t>Себебі, қалта қайтадан босады. Балалар</w:t>
            </w:r>
          </w:p>
          <w:p w14:paraId="1F4BE318"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осыған қатысты пікірлерін білдіреді.Балаларды ауаны сезінуге шақырады.Парақты алып, оны жиырады. Бетіне апарып,</w:t>
            </w:r>
          </w:p>
          <w:p w14:paraId="3D53D062" w14:textId="77777777" w:rsidR="002D7EE1" w:rsidRPr="002D7EE1" w:rsidRDefault="002D7EE1" w:rsidP="002D7EE1">
            <w:pPr>
              <w:rPr>
                <w:rFonts w:ascii="Times New Roman" w:eastAsia="Times New Roman" w:hAnsi="Times New Roman" w:cs="Times New Roman"/>
                <w:color w:val="000000"/>
                <w:sz w:val="20"/>
                <w:szCs w:val="20"/>
                <w:lang w:val="kk-KZ"/>
              </w:rPr>
            </w:pPr>
            <w:r w:rsidRPr="002D7EE1">
              <w:rPr>
                <w:rFonts w:ascii="Times New Roman" w:eastAsia="Times New Roman" w:hAnsi="Times New Roman" w:cs="Times New Roman"/>
                <w:color w:val="000000"/>
                <w:sz w:val="20"/>
                <w:szCs w:val="20"/>
                <w:lang w:val="kk-KZ"/>
              </w:rPr>
              <w:t>желпиді. Жеңіл, салқын ауа сезіледі.</w:t>
            </w:r>
          </w:p>
          <w:p w14:paraId="536E2714" w14:textId="77777777" w:rsidR="002D7EE1" w:rsidRPr="002D7EE1" w:rsidRDefault="002D7EE1" w:rsidP="002D7EE1">
            <w:pPr>
              <w:rPr>
                <w:rFonts w:ascii="Times New Roman" w:eastAsia="Times New Roman" w:hAnsi="Times New Roman" w:cs="Times New Roman"/>
                <w:color w:val="000000"/>
                <w:lang w:val="kk-KZ"/>
              </w:rPr>
            </w:pPr>
          </w:p>
          <w:p w14:paraId="43DDFE2F" w14:textId="77777777" w:rsidR="002D7EE1" w:rsidRPr="002D7EE1" w:rsidRDefault="002D7EE1" w:rsidP="002D7EE1">
            <w:pPr>
              <w:rPr>
                <w:rFonts w:ascii="Times New Roman" w:eastAsia="Times New Roman" w:hAnsi="Times New Roman" w:cs="Times New Roman"/>
                <w:color w:val="000000"/>
                <w:lang w:val="kk-KZ"/>
              </w:rPr>
            </w:pPr>
          </w:p>
          <w:p w14:paraId="366D3BB3" w14:textId="77777777" w:rsidR="002D7EE1" w:rsidRPr="002D7EE1" w:rsidRDefault="002D7EE1" w:rsidP="002D7EE1">
            <w:pPr>
              <w:rPr>
                <w:rFonts w:ascii="Times New Roman" w:eastAsia="Times New Roman" w:hAnsi="Times New Roman" w:cs="Times New Roman"/>
                <w:lang w:val="kk-KZ"/>
              </w:rPr>
            </w:pPr>
          </w:p>
          <w:p w14:paraId="179807B7"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b/>
                <w:lang w:val="kk-KZ"/>
              </w:rPr>
              <w:t>4.Музыка</w:t>
            </w:r>
          </w:p>
          <w:p w14:paraId="3E6CA81C"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b/>
                <w:lang w:val="kk-KZ"/>
              </w:rPr>
              <w:t>Міндеті</w:t>
            </w:r>
            <w:r w:rsidRPr="002D7EE1">
              <w:rPr>
                <w:rFonts w:ascii="Times New Roman" w:eastAsia="Times New Roman" w:hAnsi="Times New Roman" w:cs="Times New Roman"/>
                <w:lang w:val="kk-KZ"/>
              </w:rPr>
              <w:t>:</w:t>
            </w:r>
            <w:r w:rsidRPr="002D7EE1">
              <w:rPr>
                <w:rFonts w:ascii="Calibri" w:eastAsia="Times New Roman" w:hAnsi="Calibri" w:cs="Times New Roman"/>
                <w:lang w:val="kk-KZ"/>
              </w:rPr>
              <w:t xml:space="preserve"> </w:t>
            </w:r>
            <w:r w:rsidRPr="002D7EE1">
              <w:rPr>
                <w:rFonts w:ascii="Times New Roman" w:eastAsia="Times New Roman" w:hAnsi="Times New Roman" w:cs="Times New Roman"/>
                <w:lang w:val="kk-KZ"/>
              </w:rPr>
              <w:t xml:space="preserve">Динамикалық ерекшелікті көрсете отырып, эмоционалды түрде ән айту. </w:t>
            </w:r>
          </w:p>
          <w:p w14:paraId="697A0F97"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b/>
                <w:lang w:val="kk-KZ"/>
              </w:rPr>
              <w:t>Мақсаты:</w:t>
            </w:r>
            <w:r w:rsidRPr="002D7EE1">
              <w:rPr>
                <w:rFonts w:ascii="Calibri" w:eastAsia="Times New Roman" w:hAnsi="Calibri" w:cs="Times New Roman"/>
                <w:lang w:val="kk-KZ"/>
              </w:rPr>
              <w:t xml:space="preserve">  </w:t>
            </w:r>
            <w:r w:rsidRPr="002D7EE1">
              <w:rPr>
                <w:rFonts w:ascii="Times New Roman" w:eastAsia="Times New Roman" w:hAnsi="Times New Roman" w:cs="Times New Roman"/>
                <w:lang w:val="kk-KZ"/>
              </w:rPr>
              <w:t>Әуенге ілесе отырып, ырғақты сақтап әндетіп айтуға дағдыландыру.</w:t>
            </w:r>
          </w:p>
          <w:p w14:paraId="0AB4F065"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b/>
                <w:lang w:val="kk-KZ"/>
              </w:rPr>
              <w:t>Билер:  «Тырналар биі» (Д. Абиров).</w:t>
            </w:r>
          </w:p>
          <w:p w14:paraId="5A7712AE"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 xml:space="preserve">Балалар екі топқа бөлініп, екі бұрыштан </w:t>
            </w:r>
            <w:r w:rsidRPr="002D7EE1">
              <w:rPr>
                <w:rFonts w:ascii="Times New Roman" w:eastAsia="Times New Roman" w:hAnsi="Times New Roman" w:cs="Times New Roman"/>
                <w:lang w:val="kk-KZ"/>
              </w:rPr>
              <w:lastRenderedPageBreak/>
              <w:t>шығады. Жеңіл, құстарға тән қимылдар жасайды.</w:t>
            </w:r>
          </w:p>
          <w:p w14:paraId="25147BB3"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Екі шеңберде жүруді үйренеді.</w:t>
            </w:r>
          </w:p>
          <w:p w14:paraId="1DDA3761"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b/>
                <w:lang w:val="kk-KZ"/>
              </w:rPr>
              <w:t>Ойындар, хороводтар:  «Төлдер» (Д. Ботбаев).</w:t>
            </w:r>
          </w:p>
          <w:p w14:paraId="578B444D" w14:textId="77777777" w:rsidR="002D7EE1" w:rsidRPr="002D7EE1" w:rsidRDefault="002D7EE1" w:rsidP="002D7EE1">
            <w:pPr>
              <w:rPr>
                <w:rFonts w:ascii="Times New Roman" w:eastAsia="Times New Roman" w:hAnsi="Times New Roman" w:cs="Times New Roman"/>
                <w:lang w:val="kk-KZ"/>
              </w:rPr>
            </w:pPr>
          </w:p>
          <w:p w14:paraId="14C8236E"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Педагог ойын шартын түсіндіреді. Шеңбер бойында жүріп әндетіп сұрақ қойып, оған жауап береді. Төлдердің қылығына лайық қимылдар жасайды.</w:t>
            </w:r>
          </w:p>
          <w:p w14:paraId="5D03E430" w14:textId="77777777" w:rsidR="002D7EE1" w:rsidRPr="002D7EE1" w:rsidRDefault="002D7EE1" w:rsidP="002D7EE1">
            <w:pPr>
              <w:rPr>
                <w:rFonts w:ascii="Times New Roman" w:eastAsia="Times New Roman" w:hAnsi="Times New Roman" w:cs="Times New Roman"/>
                <w:lang w:val="kk-KZ"/>
              </w:rPr>
            </w:pPr>
          </w:p>
          <w:p w14:paraId="7955EC3C"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Педагог шығарманы орындап, балалардан музыка ырғағына сәйкес қол соғуды сұрайды.</w:t>
            </w:r>
          </w:p>
          <w:p w14:paraId="7054C217"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 xml:space="preserve">Өткен іс-әрекетте үйренген әнін еске түсіру,  </w:t>
            </w:r>
            <w:r w:rsidRPr="002D7EE1">
              <w:rPr>
                <w:rFonts w:ascii="Times New Roman" w:eastAsia="Times New Roman" w:hAnsi="Times New Roman" w:cs="Times New Roman"/>
                <w:b/>
                <w:lang w:val="kk-KZ"/>
              </w:rPr>
              <w:t>«Бесік жыры»</w:t>
            </w:r>
          </w:p>
          <w:p w14:paraId="7EA6D5C7"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 xml:space="preserve">(И. Нүсіпбаев) сөздерін анық айтуға, ән </w:t>
            </w:r>
            <w:r w:rsidRPr="002D7EE1">
              <w:rPr>
                <w:rFonts w:ascii="Times New Roman" w:eastAsia="Times New Roman" w:hAnsi="Times New Roman" w:cs="Times New Roman"/>
                <w:lang w:val="kk-KZ"/>
              </w:rPr>
              <w:lastRenderedPageBreak/>
              <w:t>ырғағымен орындауға баулу.</w:t>
            </w:r>
          </w:p>
          <w:p w14:paraId="61642302"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lang w:val="kk-KZ"/>
              </w:rPr>
              <w:t xml:space="preserve"> </w:t>
            </w:r>
            <w:r w:rsidRPr="002D7EE1">
              <w:rPr>
                <w:rFonts w:ascii="Times New Roman" w:eastAsia="Times New Roman" w:hAnsi="Times New Roman" w:cs="Times New Roman"/>
                <w:b/>
                <w:lang w:val="kk-KZ"/>
              </w:rPr>
              <w:t>Билер:  «Тырналар биі» (Д. Абиров).</w:t>
            </w:r>
          </w:p>
          <w:p w14:paraId="599FFD55"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Жеңіл, құстарға тән қимылдар жасайды.</w:t>
            </w:r>
          </w:p>
          <w:p w14:paraId="69C69E83" w14:textId="77777777" w:rsidR="002D7EE1" w:rsidRPr="002D7EE1" w:rsidRDefault="002D7EE1" w:rsidP="002D7EE1">
            <w:pPr>
              <w:rPr>
                <w:rFonts w:ascii="Calibri" w:eastAsia="Times New Roman" w:hAnsi="Calibri" w:cs="Times New Roman"/>
                <w:lang w:val="kk-KZ"/>
              </w:rPr>
            </w:pPr>
            <w:r w:rsidRPr="002D7EE1">
              <w:rPr>
                <w:rFonts w:ascii="Times New Roman" w:eastAsia="Times New Roman" w:hAnsi="Times New Roman" w:cs="Times New Roman"/>
                <w:lang w:val="kk-KZ"/>
              </w:rPr>
              <w:t>Екі шеңберде жүруді үйренеді.</w:t>
            </w:r>
          </w:p>
        </w:tc>
        <w:tc>
          <w:tcPr>
            <w:tcW w:w="2958" w:type="dxa"/>
            <w:tcBorders>
              <w:top w:val="single" w:sz="4" w:space="0" w:color="000000"/>
              <w:left w:val="single" w:sz="4" w:space="0" w:color="000000"/>
              <w:bottom w:val="single" w:sz="4" w:space="0" w:color="000000"/>
              <w:right w:val="single" w:sz="4" w:space="0" w:color="000000"/>
            </w:tcBorders>
          </w:tcPr>
          <w:p w14:paraId="03BBF25E" w14:textId="77777777" w:rsidR="002D7EE1" w:rsidRPr="002D7EE1" w:rsidRDefault="002D7EE1" w:rsidP="002D7EE1">
            <w:pPr>
              <w:widowControl w:val="0"/>
              <w:spacing w:before="56" w:after="0" w:line="240" w:lineRule="auto"/>
              <w:ind w:right="34"/>
              <w:rPr>
                <w:rFonts w:ascii="Times New Roman" w:eastAsia="Calibri" w:hAnsi="Times New Roman" w:cs="Times New Roman"/>
                <w:b/>
                <w:lang w:val="kk-KZ" w:eastAsia="en-US"/>
              </w:rPr>
            </w:pPr>
            <w:r w:rsidRPr="002D7EE1">
              <w:rPr>
                <w:rFonts w:ascii="Times New Roman" w:eastAsia="Calibri" w:hAnsi="Times New Roman" w:cs="Times New Roman"/>
                <w:b/>
                <w:lang w:val="kk-KZ" w:eastAsia="en-US"/>
              </w:rPr>
              <w:lastRenderedPageBreak/>
              <w:t xml:space="preserve"> 1.Сауат ашу негіздері</w:t>
            </w:r>
          </w:p>
          <w:p w14:paraId="5C4DAD67"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b/>
                <w:lang w:val="kk-KZ" w:eastAsia="en-US"/>
              </w:rPr>
              <w:t>Міндеті:</w:t>
            </w:r>
            <w:r w:rsidRPr="002D7EE1">
              <w:rPr>
                <w:rFonts w:ascii="Times New Roman" w:eastAsia="Calibri" w:hAnsi="Times New Roman" w:cs="Times New Roman"/>
                <w:lang w:val="kk-KZ" w:eastAsia="en-US"/>
              </w:rPr>
              <w:t>Төрт дыбысты сөзге дыбыстық талдау жасауды жетілдіру.</w:t>
            </w:r>
          </w:p>
          <w:p w14:paraId="2B023D88"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b/>
                <w:lang w:val="kk-KZ" w:eastAsia="en-US"/>
              </w:rPr>
              <w:t>Мақсаты:</w:t>
            </w:r>
            <w:r w:rsidRPr="002D7EE1">
              <w:rPr>
                <w:rFonts w:ascii="Times New Roman" w:eastAsia="Calibri" w:hAnsi="Times New Roman" w:cs="Times New Roman"/>
                <w:lang w:val="kk-KZ" w:eastAsia="en-US"/>
              </w:rPr>
              <w:t>дыбыстық талдауды меңгертуді жалғастыру.</w:t>
            </w:r>
          </w:p>
          <w:p w14:paraId="0FFF6094" w14:textId="77777777" w:rsidR="002D7EE1" w:rsidRPr="002D7EE1" w:rsidRDefault="002D7EE1" w:rsidP="002D7EE1">
            <w:pPr>
              <w:widowControl w:val="0"/>
              <w:spacing w:before="56" w:after="0" w:line="240" w:lineRule="auto"/>
              <w:ind w:right="34"/>
              <w:rPr>
                <w:rFonts w:ascii="Times New Roman" w:eastAsia="Calibri" w:hAnsi="Times New Roman" w:cs="Times New Roman"/>
                <w:b/>
                <w:lang w:val="kk-KZ" w:eastAsia="en-US"/>
              </w:rPr>
            </w:pPr>
            <w:r w:rsidRPr="002D7EE1">
              <w:rPr>
                <w:rFonts w:ascii="Times New Roman" w:eastAsia="Calibri" w:hAnsi="Times New Roman" w:cs="Times New Roman"/>
                <w:b/>
                <w:lang w:val="kk-KZ" w:eastAsia="en-US"/>
              </w:rPr>
              <w:lastRenderedPageBreak/>
              <w:t>«Жалпы атауын айт» дидактикалық ойын.</w:t>
            </w:r>
          </w:p>
          <w:p w14:paraId="5328BCE5" w14:textId="77777777" w:rsidR="002D7EE1" w:rsidRPr="002D7EE1" w:rsidRDefault="002D7EE1" w:rsidP="002D7EE1">
            <w:pPr>
              <w:widowControl w:val="0"/>
              <w:spacing w:before="56" w:after="0" w:line="240" w:lineRule="auto"/>
              <w:ind w:right="34"/>
              <w:rPr>
                <w:rFonts w:ascii="Times New Roman" w:eastAsia="Calibri" w:hAnsi="Times New Roman" w:cs="Times New Roman"/>
                <w:b/>
                <w:lang w:val="kk-KZ" w:eastAsia="en-US"/>
              </w:rPr>
            </w:pPr>
            <w:r w:rsidRPr="002D7EE1">
              <w:rPr>
                <w:rFonts w:ascii="Times New Roman" w:eastAsia="Calibri" w:hAnsi="Times New Roman" w:cs="Times New Roman"/>
                <w:b/>
                <w:lang w:val="kk-KZ" w:eastAsia="en-US"/>
              </w:rPr>
              <w:t>бастайды.</w:t>
            </w:r>
          </w:p>
          <w:p w14:paraId="5CE380B2"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1. Уық, кереге, шаңырақ, текемет – ... (киіз үй құралдары).</w:t>
            </w:r>
          </w:p>
          <w:p w14:paraId="1ECD0EE6"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2. Сырға, білезік, сақина – ... (зергерлік бұйымдар).</w:t>
            </w:r>
          </w:p>
          <w:p w14:paraId="3BC1460D"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3. Асық ату, Ханталапай, Алтыбақан, Ақсүйек, Көкпар, Бəйге – ... (ұлттық ойындар).</w:t>
            </w:r>
          </w:p>
          <w:p w14:paraId="00A938EB"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4. Ірімшік, май, құрт, айран – ... (сүттен жасалатын тағамдар).</w:t>
            </w:r>
          </w:p>
          <w:p w14:paraId="76F93AD4"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5. Тұсаукесер, бесікке салу, шілдехана – ... ( ұлттық салт- дəстүрлер).</w:t>
            </w:r>
          </w:p>
          <w:p w14:paraId="5252BE58" w14:textId="77777777" w:rsidR="002D7EE1" w:rsidRPr="002D7EE1" w:rsidRDefault="002D7EE1" w:rsidP="002D7EE1">
            <w:pPr>
              <w:widowControl w:val="0"/>
              <w:spacing w:before="56" w:after="0" w:line="240" w:lineRule="auto"/>
              <w:ind w:right="34"/>
              <w:rPr>
                <w:rFonts w:ascii="Times New Roman" w:eastAsia="Calibri" w:hAnsi="Times New Roman" w:cs="Times New Roman"/>
                <w:b/>
                <w:lang w:val="kk-KZ" w:eastAsia="en-US"/>
              </w:rPr>
            </w:pPr>
            <w:r w:rsidRPr="002D7EE1">
              <w:rPr>
                <w:rFonts w:ascii="Times New Roman" w:eastAsia="Calibri" w:hAnsi="Times New Roman" w:cs="Times New Roman"/>
                <w:b/>
                <w:lang w:val="kk-KZ" w:eastAsia="en-US"/>
              </w:rPr>
              <w:t>Дидактикалық жаттығу: «Тиісті белгіні көтер»</w:t>
            </w:r>
          </w:p>
          <w:p w14:paraId="4B5D0791"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Педагог жуан, жіңішке дауысты дыбыстарды араластырып айтады, балалар жуан</w:t>
            </w:r>
          </w:p>
          <w:p w14:paraId="4AF81819"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дауысты дыбысты айтқанда қара түсті дөңгелекті, жіңішке дауысты дыбыстарды айтқанда</w:t>
            </w:r>
          </w:p>
          <w:p w14:paraId="2AC1496E"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қызыл түсті дөңгелекті көтереді.</w:t>
            </w:r>
          </w:p>
          <w:p w14:paraId="542ACC57"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Мысалы: (а, ө, о , і, и, ұ, ы, ə, е, у, э, ү).</w:t>
            </w:r>
          </w:p>
          <w:p w14:paraId="08EDF51C" w14:textId="77777777" w:rsidR="002D7EE1" w:rsidRPr="002D7EE1" w:rsidRDefault="002D7EE1" w:rsidP="002D7EE1">
            <w:pPr>
              <w:widowControl w:val="0"/>
              <w:spacing w:before="56" w:after="0" w:line="240" w:lineRule="auto"/>
              <w:ind w:right="34"/>
              <w:rPr>
                <w:rFonts w:ascii="Times New Roman" w:eastAsia="Calibri" w:hAnsi="Times New Roman" w:cs="Times New Roman"/>
                <w:b/>
                <w:lang w:val="kk-KZ" w:eastAsia="en-US"/>
              </w:rPr>
            </w:pPr>
            <w:r w:rsidRPr="002D7EE1">
              <w:rPr>
                <w:rFonts w:ascii="Times New Roman" w:eastAsia="Calibri" w:hAnsi="Times New Roman" w:cs="Times New Roman"/>
                <w:b/>
                <w:lang w:val="kk-KZ" w:eastAsia="en-US"/>
              </w:rPr>
              <w:t>Дидактикалық жаттығуы: «Белгі бер»</w:t>
            </w:r>
          </w:p>
          <w:p w14:paraId="2BE0DBEF"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b/>
                <w:lang w:val="kk-KZ" w:eastAsia="en-US"/>
              </w:rPr>
              <w:lastRenderedPageBreak/>
              <w:t xml:space="preserve"> </w:t>
            </w:r>
            <w:r w:rsidRPr="002D7EE1">
              <w:rPr>
                <w:rFonts w:ascii="Times New Roman" w:eastAsia="Calibri" w:hAnsi="Times New Roman" w:cs="Times New Roman"/>
                <w:lang w:val="kk-KZ" w:eastAsia="en-US"/>
              </w:rPr>
              <w:t>Педагог балаларға ұяң (д) дыбысын басқа дыбыстармен араластырып айтады, балалар</w:t>
            </w:r>
          </w:p>
          <w:p w14:paraId="6C623278"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(д) дыбысын естігенде, қол шапалақтап, дыбыс берулері керек. [А, Б, Д, Т, Р, Б, Л, Д, Ш, Г,</w:t>
            </w:r>
          </w:p>
          <w:p w14:paraId="0E370CD9"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Д, Б, К, Д У, Д, С, Д, Ч, Б, Д, Я, Ы, Ф, Д, Б, З, Д, Й, Д, Ц, Д, Б.] Сол сияқты басқа да</w:t>
            </w:r>
          </w:p>
          <w:p w14:paraId="70F49FFE"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дыбыстармен ойнатса болады.</w:t>
            </w:r>
          </w:p>
          <w:p w14:paraId="73AAD832" w14:textId="77777777" w:rsidR="002D7EE1" w:rsidRPr="002D7EE1" w:rsidRDefault="002D7EE1" w:rsidP="002D7EE1">
            <w:pPr>
              <w:widowControl w:val="0"/>
              <w:spacing w:before="56" w:after="0" w:line="240" w:lineRule="auto"/>
              <w:ind w:right="34"/>
              <w:rPr>
                <w:rFonts w:ascii="Times New Roman" w:eastAsia="Calibri" w:hAnsi="Times New Roman" w:cs="Times New Roman"/>
                <w:b/>
                <w:lang w:val="kk-KZ" w:eastAsia="en-US"/>
              </w:rPr>
            </w:pPr>
            <w:r w:rsidRPr="002D7EE1">
              <w:rPr>
                <w:rFonts w:ascii="Times New Roman" w:eastAsia="Calibri" w:hAnsi="Times New Roman" w:cs="Times New Roman"/>
                <w:b/>
                <w:lang w:val="kk-KZ" w:eastAsia="en-US"/>
              </w:rPr>
              <w:t>Дидактикалық жаттығу: «Кім зейінді?»</w:t>
            </w:r>
          </w:p>
          <w:p w14:paraId="7C34D8FE"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–Балалар, алдарыңа көк түсті төртбұрыш, үшбұрыш, көк, сары жəне қызыл</w:t>
            </w:r>
          </w:p>
          <w:p w14:paraId="12757898"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дөңгелектерді алыңдар. Мен сендерге қатаң дауыссыз дыбысты айтсам, көк төртбұрыштыны,</w:t>
            </w:r>
          </w:p>
          <w:p w14:paraId="3FA01D7C"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үнді дауыссыз дыбысты айтсам, көк үшбұрышты, ұяң дауыссыз дыбысты айтсам, көк, жуан</w:t>
            </w:r>
          </w:p>
          <w:p w14:paraId="7C97F5B6"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дауысты дыбысты айтсам, сары, жіңішке дауысты дыбысты айтсам, қызыл дөңгелекті</w:t>
            </w:r>
          </w:p>
          <w:p w14:paraId="6CBA34E2"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көтересіңдер.</w:t>
            </w:r>
          </w:p>
          <w:p w14:paraId="3E8BC65A" w14:textId="77777777" w:rsidR="002D7EE1" w:rsidRPr="002D7EE1" w:rsidRDefault="002D7EE1" w:rsidP="002D7EE1">
            <w:pPr>
              <w:widowControl w:val="0"/>
              <w:spacing w:before="56" w:after="0" w:line="240" w:lineRule="auto"/>
              <w:ind w:right="34"/>
              <w:rPr>
                <w:rFonts w:ascii="Times New Roman" w:eastAsia="Calibri" w:hAnsi="Times New Roman" w:cs="Times New Roman"/>
                <w:b/>
                <w:lang w:val="kk-KZ" w:eastAsia="en-US"/>
              </w:rPr>
            </w:pPr>
            <w:r w:rsidRPr="002D7EE1">
              <w:rPr>
                <w:rFonts w:ascii="Times New Roman" w:eastAsia="Calibri" w:hAnsi="Times New Roman" w:cs="Times New Roman"/>
                <w:b/>
                <w:lang w:val="kk-KZ" w:eastAsia="en-US"/>
              </w:rPr>
              <w:t>2.Көркем әдебиет</w:t>
            </w:r>
          </w:p>
          <w:p w14:paraId="1345351A" w14:textId="77777777" w:rsidR="002D7EE1" w:rsidRPr="002D7EE1" w:rsidRDefault="002D7EE1" w:rsidP="002D7EE1">
            <w:pPr>
              <w:widowControl w:val="0"/>
              <w:spacing w:before="56" w:after="0" w:line="240" w:lineRule="auto"/>
              <w:ind w:right="34"/>
              <w:rPr>
                <w:rFonts w:ascii="Times New Roman" w:eastAsia="Calibri" w:hAnsi="Times New Roman" w:cs="Times New Roman"/>
                <w:b/>
                <w:lang w:val="kk-KZ" w:eastAsia="en-US"/>
              </w:rPr>
            </w:pPr>
            <w:r w:rsidRPr="002D7EE1">
              <w:rPr>
                <w:rFonts w:ascii="Times New Roman" w:eastAsia="Calibri" w:hAnsi="Times New Roman" w:cs="Times New Roman"/>
                <w:b/>
                <w:lang w:val="kk-KZ" w:eastAsia="en-US"/>
              </w:rPr>
              <w:t>Міндеті:</w:t>
            </w:r>
            <w:r w:rsidRPr="002D7EE1">
              <w:rPr>
                <w:rFonts w:ascii="Calibri" w:eastAsia="Calibri" w:hAnsi="Calibri" w:cs="Arial"/>
                <w:lang w:val="kk-KZ" w:eastAsia="en-US"/>
              </w:rPr>
              <w:t xml:space="preserve"> </w:t>
            </w:r>
            <w:r w:rsidRPr="002D7EE1">
              <w:rPr>
                <w:rFonts w:ascii="Times New Roman" w:eastAsia="Calibri" w:hAnsi="Times New Roman" w:cs="Times New Roman"/>
                <w:lang w:val="kk-KZ" w:eastAsia="en-US"/>
              </w:rPr>
              <w:t xml:space="preserve">Ертегі мазмұнын эмоциялық-бейнелі </w:t>
            </w:r>
            <w:r w:rsidRPr="002D7EE1">
              <w:rPr>
                <w:rFonts w:ascii="Times New Roman" w:eastAsia="Calibri" w:hAnsi="Times New Roman" w:cs="Times New Roman"/>
                <w:lang w:val="kk-KZ" w:eastAsia="en-US"/>
              </w:rPr>
              <w:lastRenderedPageBreak/>
              <w:t xml:space="preserve">қабылдауға, баяндауға баулу </w:t>
            </w:r>
            <w:r w:rsidRPr="002D7EE1">
              <w:rPr>
                <w:rFonts w:ascii="Times New Roman" w:eastAsia="Calibri" w:hAnsi="Times New Roman" w:cs="Times New Roman"/>
                <w:b/>
                <w:lang w:val="kk-KZ" w:eastAsia="en-US"/>
              </w:rPr>
              <w:t>.</w:t>
            </w:r>
          </w:p>
          <w:p w14:paraId="6112E815"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b/>
                <w:lang w:val="kk-KZ" w:eastAsia="en-US"/>
              </w:rPr>
              <w:t xml:space="preserve"> Мақсаты:</w:t>
            </w:r>
            <w:r w:rsidRPr="002D7EE1">
              <w:rPr>
                <w:rFonts w:ascii="Times New Roman" w:eastAsia="Calibri" w:hAnsi="Times New Roman" w:cs="Times New Roman"/>
                <w:lang w:val="kk-KZ" w:eastAsia="en-US"/>
              </w:rPr>
              <w:t xml:space="preserve">Ана ұғымы туралы түсініктерін кеңейту. Ертегінің мазмұнымен, кейіпкерлермен таныстыру  </w:t>
            </w:r>
          </w:p>
          <w:p w14:paraId="2D5E4BF7"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w:t>
            </w:r>
            <w:r w:rsidRPr="002D7EE1">
              <w:rPr>
                <w:rFonts w:ascii="Times New Roman" w:eastAsia="Calibri" w:hAnsi="Times New Roman" w:cs="Times New Roman"/>
                <w:lang w:val="kk-KZ" w:eastAsia="en-US"/>
              </w:rPr>
              <w:tab/>
            </w:r>
            <w:r w:rsidRPr="002D7EE1">
              <w:rPr>
                <w:rFonts w:ascii="Times New Roman" w:eastAsia="Calibri" w:hAnsi="Times New Roman" w:cs="Times New Roman"/>
                <w:b/>
                <w:lang w:val="kk-KZ" w:eastAsia="en-US"/>
              </w:rPr>
              <w:t>Ана – ең аяулы жан.</w:t>
            </w:r>
            <w:r w:rsidRPr="002D7EE1">
              <w:rPr>
                <w:rFonts w:ascii="Times New Roman" w:eastAsia="Calibri" w:hAnsi="Times New Roman" w:cs="Times New Roman"/>
                <w:lang w:val="kk-KZ" w:eastAsia="en-US"/>
              </w:rPr>
              <w:t xml:space="preserve"> Анамызды сыйлап, айтқанын орындап, ренжітпей жүруіміз керек. Анамыз ауырып қалса, дәрі-дәрмек беріп, күтіп, қарауымыз керек.</w:t>
            </w:r>
          </w:p>
          <w:p w14:paraId="15951082"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«Үш қыз» ертегісімен танысамыз. Әдеби жанрдың бір түрі – ертегі екенін түсіндіру</w:t>
            </w:r>
          </w:p>
          <w:p w14:paraId="12A71389" w14:textId="77777777" w:rsidR="002D7EE1" w:rsidRPr="002D7EE1" w:rsidRDefault="002D7EE1" w:rsidP="002D7EE1">
            <w:pPr>
              <w:widowControl w:val="0"/>
              <w:spacing w:before="56" w:after="0" w:line="240" w:lineRule="auto"/>
              <w:ind w:right="34"/>
              <w:rPr>
                <w:rFonts w:ascii="Times New Roman" w:eastAsia="Calibri" w:hAnsi="Times New Roman" w:cs="Times New Roman"/>
                <w:b/>
                <w:lang w:val="kk-KZ" w:eastAsia="en-US"/>
              </w:rPr>
            </w:pPr>
            <w:r w:rsidRPr="002D7EE1">
              <w:rPr>
                <w:rFonts w:ascii="Times New Roman" w:eastAsia="Calibri" w:hAnsi="Times New Roman" w:cs="Times New Roman"/>
                <w:b/>
                <w:lang w:val="kk-KZ" w:eastAsia="en-US"/>
              </w:rPr>
              <w:t>Мақалдың мағынасын түсініп ал:</w:t>
            </w:r>
          </w:p>
          <w:p w14:paraId="2EA52D1C"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«Ана алдында – құрмет,</w:t>
            </w:r>
          </w:p>
          <w:p w14:paraId="11C069CF"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Ата алдында – қызмет».</w:t>
            </w:r>
          </w:p>
          <w:p w14:paraId="1DA7ED7D"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Аяулы жан – өмірдегі ең жақын, ең қымбат деген мағынада. Қайырымдылық – қиын кезде көмек көрсету.</w:t>
            </w:r>
          </w:p>
          <w:p w14:paraId="4E4E8C3B" w14:textId="77777777" w:rsidR="002D7EE1" w:rsidRPr="002D7EE1" w:rsidRDefault="002D7EE1" w:rsidP="002D7EE1">
            <w:pPr>
              <w:widowControl w:val="0"/>
              <w:spacing w:before="56" w:after="0" w:line="240" w:lineRule="auto"/>
              <w:ind w:right="34"/>
              <w:rPr>
                <w:rFonts w:ascii="Times New Roman" w:eastAsia="Calibri" w:hAnsi="Times New Roman" w:cs="Times New Roman"/>
                <w:sz w:val="20"/>
                <w:szCs w:val="20"/>
                <w:lang w:val="kk-KZ" w:eastAsia="en-US"/>
              </w:rPr>
            </w:pPr>
            <w:r w:rsidRPr="002D7EE1">
              <w:rPr>
                <w:rFonts w:ascii="Times New Roman" w:eastAsia="Calibri" w:hAnsi="Times New Roman" w:cs="Times New Roman"/>
                <w:sz w:val="20"/>
                <w:szCs w:val="20"/>
                <w:lang w:val="kk-KZ" w:eastAsia="en-US"/>
              </w:rPr>
              <w:t>Суретке қарап, тақырып ойлап тап.Суретте анасы, қыздары немен айналысып жатыр деп ойлайсың?Суретке қарап, кейіпкерлердің көңіл күйін сипатта.</w:t>
            </w:r>
          </w:p>
          <w:p w14:paraId="366699A3" w14:textId="77777777" w:rsidR="002D7EE1" w:rsidRPr="002D7EE1" w:rsidRDefault="002D7EE1" w:rsidP="002D7EE1">
            <w:pPr>
              <w:widowControl w:val="0"/>
              <w:spacing w:before="56" w:after="0" w:line="240" w:lineRule="auto"/>
              <w:ind w:right="34"/>
              <w:rPr>
                <w:rFonts w:ascii="Times New Roman" w:eastAsia="Calibri" w:hAnsi="Times New Roman" w:cs="Times New Roman"/>
                <w:sz w:val="20"/>
                <w:szCs w:val="20"/>
                <w:lang w:val="kk-KZ" w:eastAsia="en-US"/>
              </w:rPr>
            </w:pPr>
            <w:r w:rsidRPr="002D7EE1">
              <w:rPr>
                <w:rFonts w:ascii="Times New Roman" w:eastAsia="Calibri" w:hAnsi="Times New Roman" w:cs="Times New Roman"/>
                <w:sz w:val="20"/>
                <w:szCs w:val="20"/>
                <w:lang w:val="kk-KZ" w:eastAsia="en-US"/>
              </w:rPr>
              <w:t>Ертегі кейіпкерлерінің  іс-әрекетіндегі оқиғаларды салыстырыңдар.</w:t>
            </w:r>
          </w:p>
          <w:p w14:paraId="1920D2C4" w14:textId="77777777" w:rsidR="002D7EE1" w:rsidRPr="002D7EE1" w:rsidRDefault="002D7EE1" w:rsidP="002D7EE1">
            <w:pPr>
              <w:widowControl w:val="0"/>
              <w:spacing w:before="56" w:after="0" w:line="240" w:lineRule="auto"/>
              <w:ind w:right="34"/>
              <w:rPr>
                <w:rFonts w:ascii="Times New Roman" w:eastAsia="Calibri" w:hAnsi="Times New Roman" w:cs="Times New Roman"/>
                <w:b/>
                <w:lang w:val="kk-KZ" w:eastAsia="en-US"/>
              </w:rPr>
            </w:pPr>
          </w:p>
          <w:p w14:paraId="1B4266CC" w14:textId="77777777" w:rsidR="002D7EE1" w:rsidRPr="002D7EE1" w:rsidRDefault="002D7EE1" w:rsidP="002D7EE1">
            <w:pPr>
              <w:widowControl w:val="0"/>
              <w:spacing w:before="56" w:after="0" w:line="240" w:lineRule="auto"/>
              <w:ind w:right="34"/>
              <w:rPr>
                <w:rFonts w:ascii="Times New Roman" w:eastAsia="Calibri" w:hAnsi="Times New Roman" w:cs="Times New Roman"/>
                <w:b/>
                <w:lang w:val="kk-KZ" w:eastAsia="en-US"/>
              </w:rPr>
            </w:pPr>
            <w:r w:rsidRPr="002D7EE1">
              <w:rPr>
                <w:rFonts w:ascii="Times New Roman" w:eastAsia="Calibri" w:hAnsi="Times New Roman" w:cs="Times New Roman"/>
                <w:b/>
                <w:lang w:val="kk-KZ" w:eastAsia="en-US"/>
              </w:rPr>
              <w:t>3.Дене шынықтыру</w:t>
            </w:r>
          </w:p>
          <w:p w14:paraId="5D6E5F6C"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b/>
                <w:lang w:val="kk-KZ" w:eastAsia="en-US"/>
              </w:rPr>
              <w:t>Міндеті:</w:t>
            </w:r>
            <w:r w:rsidRPr="002D7EE1">
              <w:rPr>
                <w:rFonts w:ascii="Calibri" w:eastAsia="Calibri" w:hAnsi="Calibri" w:cs="Arial"/>
                <w:lang w:val="kk-KZ" w:eastAsia="en-US"/>
              </w:rPr>
              <w:t xml:space="preserve">  </w:t>
            </w:r>
            <w:r w:rsidRPr="002D7EE1">
              <w:rPr>
                <w:rFonts w:ascii="Times New Roman" w:eastAsia="Calibri" w:hAnsi="Times New Roman" w:cs="Times New Roman"/>
                <w:lang w:val="kk-KZ" w:eastAsia="en-US"/>
              </w:rPr>
              <w:t>Кең адымдап жүгіруді, гимнастикалық қабырғаға аяқты аяқтың қасына қоя отырып, қиғаштап қозғалып өрмелеп, алма-кезек адымдап түсуді жалғастыру.</w:t>
            </w:r>
          </w:p>
          <w:p w14:paraId="6E4F9EBA"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b/>
                <w:lang w:val="kk-KZ" w:eastAsia="en-US"/>
              </w:rPr>
              <w:t>Мақсаты:</w:t>
            </w:r>
            <w:r w:rsidRPr="002D7EE1">
              <w:rPr>
                <w:rFonts w:ascii="Calibri" w:eastAsia="Calibri" w:hAnsi="Calibri" w:cs="Arial"/>
                <w:lang w:val="kk-KZ" w:eastAsia="en-US"/>
              </w:rPr>
              <w:t xml:space="preserve"> </w:t>
            </w:r>
            <w:r w:rsidRPr="002D7EE1">
              <w:rPr>
                <w:rFonts w:ascii="Times New Roman" w:eastAsia="Calibri" w:hAnsi="Times New Roman" w:cs="Times New Roman"/>
                <w:lang w:val="kk-KZ" w:eastAsia="en-US"/>
              </w:rPr>
              <w:t xml:space="preserve">Қимыл әрекеттердің еркін орындалуын, себетке допты аяқты бүгіп, жаза келе дәлдеп лақтыруды, бастапқы қалыпқа дұрыс келе білуді үйрету. </w:t>
            </w:r>
          </w:p>
          <w:p w14:paraId="7F89465E" w14:textId="77777777" w:rsidR="002D7EE1" w:rsidRPr="002D7EE1" w:rsidRDefault="002D7EE1" w:rsidP="002D7EE1">
            <w:pPr>
              <w:widowControl w:val="0"/>
              <w:spacing w:before="56" w:after="0" w:line="240" w:lineRule="auto"/>
              <w:ind w:right="34"/>
              <w:rPr>
                <w:rFonts w:ascii="Times New Roman" w:eastAsia="Calibri" w:hAnsi="Times New Roman" w:cs="Times New Roman"/>
                <w:b/>
                <w:lang w:val="kk-KZ" w:eastAsia="en-US"/>
              </w:rPr>
            </w:pPr>
            <w:r w:rsidRPr="002D7EE1">
              <w:rPr>
                <w:rFonts w:ascii="Times New Roman" w:eastAsia="Calibri" w:hAnsi="Times New Roman" w:cs="Times New Roman"/>
                <w:b/>
                <w:lang w:val="kk-KZ" w:eastAsia="en-US"/>
              </w:rPr>
              <w:t>Қимыл-қозғалыс ойыны: «Тұзақ»</w:t>
            </w:r>
          </w:p>
          <w:p w14:paraId="505D8DA4"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Ойыншылар бірінің ішінде бірі орналасқан екі шеңберге тұрады. Екі шеңбер екі бағытта қозғалады. Бастаушының белгісімен екі шеңбер бір уақытта тоқтап, ішкі шеңбердегі балалар   қолдарын   жоғары   көтеріп,   «қақпа»   жасайды.   Сыртқы   шеңбердегі   балалар</w:t>
            </w:r>
          </w:p>
          <w:p w14:paraId="300FB268"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«қақпадан»  бір  кіріп,  бір  шығып  жүреді.  Бастаушы  тағы  белгі  бергенде  ішкі  шеңбер</w:t>
            </w:r>
          </w:p>
          <w:p w14:paraId="653C13D9"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 xml:space="preserve">«қақпаны» күрт жабады да, </w:t>
            </w:r>
            <w:r w:rsidRPr="002D7EE1">
              <w:rPr>
                <w:rFonts w:ascii="Times New Roman" w:eastAsia="Calibri" w:hAnsi="Times New Roman" w:cs="Times New Roman"/>
                <w:lang w:val="kk-KZ" w:eastAsia="en-US"/>
              </w:rPr>
              <w:lastRenderedPageBreak/>
              <w:t>шеңбер ішінде қалып қойған балалар тұзаққа түседі. Олар енді ішкі шеңберге қосылады. Ойын осылайша жалғаса береді.</w:t>
            </w:r>
          </w:p>
          <w:p w14:paraId="4CD26464" w14:textId="77777777" w:rsidR="002D7EE1" w:rsidRPr="002D7EE1" w:rsidRDefault="002D7EE1" w:rsidP="002D7EE1">
            <w:pPr>
              <w:widowControl w:val="0"/>
              <w:spacing w:before="56" w:after="0" w:line="240" w:lineRule="auto"/>
              <w:ind w:right="34"/>
              <w:rPr>
                <w:rFonts w:ascii="Times New Roman" w:eastAsia="Calibri" w:hAnsi="Times New Roman" w:cs="Times New Roman"/>
                <w:b/>
                <w:lang w:val="kk-KZ" w:eastAsia="en-US"/>
              </w:rPr>
            </w:pPr>
            <w:r w:rsidRPr="002D7EE1">
              <w:rPr>
                <w:rFonts w:ascii="Times New Roman" w:eastAsia="Calibri" w:hAnsi="Times New Roman" w:cs="Times New Roman"/>
                <w:b/>
                <w:lang w:val="kk-KZ" w:eastAsia="en-US"/>
              </w:rPr>
              <w:t>Гимнастикалық қабырғамен өрмелеу.</w:t>
            </w:r>
          </w:p>
          <w:p w14:paraId="3E623422"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Гимнастикалық қабырғаға аяқты аяқтың қасына қоя отырып, қиғаш қозғалып өрмелеп, алма-кезек адымдап түсу.</w:t>
            </w:r>
          </w:p>
          <w:p w14:paraId="5876D417"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r w:rsidRPr="002D7EE1">
              <w:rPr>
                <w:rFonts w:ascii="Times New Roman" w:eastAsia="Calibri" w:hAnsi="Times New Roman" w:cs="Times New Roman"/>
                <w:lang w:val="kk-KZ" w:eastAsia="en-US"/>
              </w:rPr>
              <w:t>Қолдарымен сатыдан мықтап ұстап, алма-кезек адымдап қозғалады. Сатыдан ұстағанда төрт саусағын сатының үстінен, басбармағын астынан келтіріп, дұрыс ұстайды.</w:t>
            </w:r>
          </w:p>
          <w:p w14:paraId="61B36B18" w14:textId="77777777" w:rsidR="002D7EE1" w:rsidRPr="002D7EE1" w:rsidRDefault="002D7EE1" w:rsidP="002D7EE1">
            <w:pPr>
              <w:widowControl w:val="0"/>
              <w:spacing w:before="56" w:after="0" w:line="240" w:lineRule="auto"/>
              <w:ind w:right="34"/>
              <w:rPr>
                <w:rFonts w:ascii="Times New Roman" w:eastAsia="Calibri" w:hAnsi="Times New Roman" w:cs="Times New Roman"/>
                <w:lang w:val="kk-KZ" w:eastAsia="en-US"/>
              </w:rPr>
            </w:pPr>
          </w:p>
          <w:p w14:paraId="3B205169" w14:textId="77777777" w:rsidR="002D7EE1" w:rsidRPr="002D7EE1" w:rsidRDefault="002D7EE1" w:rsidP="002D7EE1">
            <w:pPr>
              <w:widowControl w:val="0"/>
              <w:spacing w:before="56" w:after="0" w:line="240" w:lineRule="auto"/>
              <w:ind w:right="34"/>
              <w:rPr>
                <w:rFonts w:ascii="Times New Roman" w:eastAsia="Calibri" w:hAnsi="Times New Roman" w:cs="Times New Roman"/>
                <w:b/>
                <w:lang w:val="kk-KZ" w:eastAsia="en-US"/>
              </w:rPr>
            </w:pPr>
            <w:r w:rsidRPr="002D7EE1">
              <w:rPr>
                <w:rFonts w:ascii="Times New Roman" w:eastAsia="Calibri" w:hAnsi="Times New Roman" w:cs="Times New Roman"/>
                <w:b/>
                <w:lang w:val="kk-KZ" w:eastAsia="en-US"/>
              </w:rPr>
              <w:t>4.Шығармашылық іс-әрекет</w:t>
            </w:r>
          </w:p>
          <w:p w14:paraId="61DFECE1" w14:textId="77777777" w:rsidR="002D7EE1" w:rsidRPr="002D7EE1" w:rsidRDefault="002D7EE1" w:rsidP="002D7EE1">
            <w:pPr>
              <w:ind w:left="-4" w:right="7"/>
              <w:rPr>
                <w:rFonts w:ascii="Calibri" w:eastAsia="Times New Roman" w:hAnsi="Calibri" w:cs="Times New Roman"/>
                <w:lang w:val="kk-KZ"/>
              </w:rPr>
            </w:pPr>
            <w:r w:rsidRPr="002D7EE1">
              <w:rPr>
                <w:rFonts w:ascii="Times New Roman" w:eastAsia="Times New Roman" w:hAnsi="Times New Roman" w:cs="Times New Roman"/>
                <w:b/>
                <w:lang w:val="kk-KZ"/>
              </w:rPr>
              <w:t>Міндеті:</w:t>
            </w:r>
            <w:r w:rsidRPr="002D7EE1">
              <w:rPr>
                <w:rFonts w:ascii="Calibri" w:eastAsia="Times New Roman" w:hAnsi="Calibri" w:cs="Times New Roman"/>
                <w:lang w:val="kk-KZ"/>
              </w:rPr>
              <w:t xml:space="preserve">  балалардың 8 Наурыз мерекесі жайында білімдері мен түсініктерін нығайту;</w:t>
            </w:r>
          </w:p>
          <w:p w14:paraId="668F555E" w14:textId="77777777" w:rsidR="002D7EE1" w:rsidRPr="002D7EE1" w:rsidRDefault="002D7EE1" w:rsidP="002D7EE1">
            <w:pPr>
              <w:ind w:left="-4" w:right="7"/>
              <w:rPr>
                <w:rFonts w:ascii="Calibri" w:eastAsia="Times New Roman" w:hAnsi="Calibri" w:cs="Times New Roman"/>
                <w:lang w:val="kk-KZ"/>
              </w:rPr>
            </w:pPr>
            <w:r w:rsidRPr="002D7EE1">
              <w:rPr>
                <w:rFonts w:ascii="Times New Roman" w:eastAsia="Times New Roman" w:hAnsi="Times New Roman" w:cs="Times New Roman"/>
                <w:b/>
                <w:lang w:val="kk-KZ"/>
              </w:rPr>
              <w:t>Мақсаты:</w:t>
            </w:r>
            <w:r w:rsidRPr="002D7EE1">
              <w:rPr>
                <w:rFonts w:ascii="Calibri" w:eastAsia="Times New Roman" w:hAnsi="Calibri" w:cs="Times New Roman"/>
                <w:lang w:val="kk-KZ"/>
              </w:rPr>
              <w:t xml:space="preserve">  анаға арнап ашықхат жасай білуге үйрету.</w:t>
            </w:r>
          </w:p>
          <w:p w14:paraId="23CAEAFD" w14:textId="77777777" w:rsidR="002D7EE1" w:rsidRPr="002D7EE1" w:rsidRDefault="002D7EE1" w:rsidP="002D7EE1">
            <w:pPr>
              <w:ind w:left="-4" w:right="7"/>
              <w:rPr>
                <w:rFonts w:ascii="Times New Roman" w:eastAsia="Times New Roman" w:hAnsi="Times New Roman" w:cs="Times New Roman"/>
                <w:lang w:val="kk-KZ"/>
              </w:rPr>
            </w:pPr>
            <w:r w:rsidRPr="002D7EE1">
              <w:rPr>
                <w:rFonts w:ascii="Calibri" w:eastAsia="Times New Roman" w:hAnsi="Calibri" w:cs="Times New Roman"/>
                <w:lang w:val="kk-KZ"/>
              </w:rPr>
              <w:t xml:space="preserve">– </w:t>
            </w:r>
            <w:r w:rsidRPr="002D7EE1">
              <w:rPr>
                <w:rFonts w:ascii="Times New Roman" w:eastAsia="Times New Roman" w:hAnsi="Times New Roman" w:cs="Times New Roman"/>
                <w:lang w:val="kk-KZ"/>
              </w:rPr>
              <w:t xml:space="preserve">Бүгін аналарыңа арнап «8 Наурыз мерекесімен» атты </w:t>
            </w:r>
            <w:r w:rsidRPr="002D7EE1">
              <w:rPr>
                <w:rFonts w:ascii="Times New Roman" w:eastAsia="Times New Roman" w:hAnsi="Times New Roman" w:cs="Times New Roman"/>
                <w:lang w:val="kk-KZ"/>
              </w:rPr>
              <w:lastRenderedPageBreak/>
              <w:t>ашықхатты салуды үйренеміз.</w:t>
            </w:r>
          </w:p>
          <w:p w14:paraId="3AA5BEB5" w14:textId="77777777" w:rsidR="002D7EE1" w:rsidRPr="002D7EE1" w:rsidRDefault="002D7EE1" w:rsidP="002D7EE1">
            <w:pPr>
              <w:ind w:left="-4" w:right="7"/>
              <w:rPr>
                <w:rFonts w:ascii="Times New Roman" w:eastAsia="Times New Roman" w:hAnsi="Times New Roman" w:cs="Times New Roman"/>
                <w:lang w:val="kk-KZ"/>
              </w:rPr>
            </w:pPr>
            <w:r w:rsidRPr="002D7EE1">
              <w:rPr>
                <w:rFonts w:ascii="Times New Roman" w:eastAsia="Times New Roman" w:hAnsi="Times New Roman" w:cs="Times New Roman"/>
                <w:lang w:val="kk-KZ"/>
              </w:rPr>
              <w:t>Қағаздың ортасына 8 санын салуды көрсетеді; оның оң жағына және сол жағына қызғалдақ</w:t>
            </w:r>
          </w:p>
          <w:p w14:paraId="0391F495" w14:textId="77777777" w:rsidR="002D7EE1" w:rsidRPr="002D7EE1" w:rsidRDefault="002D7EE1" w:rsidP="002D7EE1">
            <w:pPr>
              <w:ind w:left="-4" w:right="7"/>
              <w:rPr>
                <w:rFonts w:ascii="Times New Roman" w:eastAsia="Times New Roman" w:hAnsi="Times New Roman" w:cs="Times New Roman"/>
                <w:lang w:val="kk-KZ"/>
              </w:rPr>
            </w:pPr>
            <w:r w:rsidRPr="002D7EE1">
              <w:rPr>
                <w:rFonts w:ascii="Times New Roman" w:eastAsia="Times New Roman" w:hAnsi="Times New Roman" w:cs="Times New Roman"/>
                <w:lang w:val="kk-KZ"/>
              </w:rPr>
              <w:t>гүлдерін салуды көрсетіп түсіндіреді; салған суретті өздері таңдаған түспен бояп</w:t>
            </w:r>
          </w:p>
          <w:p w14:paraId="1160AEE8" w14:textId="77777777" w:rsidR="002D7EE1" w:rsidRPr="002D7EE1" w:rsidRDefault="002D7EE1" w:rsidP="002D7EE1">
            <w:pPr>
              <w:ind w:left="-4" w:right="7"/>
              <w:rPr>
                <w:rFonts w:ascii="Times New Roman" w:eastAsia="Times New Roman" w:hAnsi="Times New Roman" w:cs="Times New Roman"/>
                <w:lang w:val="kk-KZ"/>
              </w:rPr>
            </w:pPr>
            <w:r w:rsidRPr="002D7EE1">
              <w:rPr>
                <w:rFonts w:ascii="Times New Roman" w:eastAsia="Times New Roman" w:hAnsi="Times New Roman" w:cs="Times New Roman"/>
                <w:lang w:val="kk-KZ"/>
              </w:rPr>
              <w:t>ұсынылады; ашықхаттың әдемі болуын, ұқыпты жасалуы қажеттілігін талап етеді;</w:t>
            </w:r>
          </w:p>
          <w:p w14:paraId="4522A54A" w14:textId="77777777" w:rsidR="002D7EE1" w:rsidRPr="002D7EE1" w:rsidRDefault="002D7EE1" w:rsidP="002D7EE1">
            <w:pPr>
              <w:ind w:left="-4" w:right="7"/>
              <w:rPr>
                <w:rFonts w:ascii="Times New Roman" w:eastAsia="Times New Roman" w:hAnsi="Times New Roman" w:cs="Times New Roman"/>
                <w:lang w:val="kk-KZ"/>
              </w:rPr>
            </w:pPr>
            <w:r w:rsidRPr="002D7EE1">
              <w:rPr>
                <w:rFonts w:ascii="Times New Roman" w:eastAsia="Times New Roman" w:hAnsi="Times New Roman" w:cs="Times New Roman"/>
                <w:lang w:val="kk-KZ"/>
              </w:rPr>
              <w:t>балалардың жұмысқа шығармашылықпен қарап, өз беттерімен толықтырулар жасауына да</w:t>
            </w:r>
          </w:p>
          <w:p w14:paraId="5D2BEBC3" w14:textId="77777777" w:rsidR="002D7EE1" w:rsidRPr="002D7EE1" w:rsidRDefault="002D7EE1" w:rsidP="002D7EE1">
            <w:pPr>
              <w:ind w:left="-4" w:right="7"/>
              <w:rPr>
                <w:rFonts w:ascii="Times New Roman" w:eastAsia="Times New Roman" w:hAnsi="Times New Roman" w:cs="Times New Roman"/>
                <w:lang w:val="kk-KZ"/>
              </w:rPr>
            </w:pPr>
            <w:r w:rsidRPr="002D7EE1">
              <w:rPr>
                <w:rFonts w:ascii="Times New Roman" w:eastAsia="Times New Roman" w:hAnsi="Times New Roman" w:cs="Times New Roman"/>
                <w:lang w:val="kk-KZ"/>
              </w:rPr>
              <w:t>мүмкіндік беріледі.</w:t>
            </w:r>
          </w:p>
          <w:p w14:paraId="7900768C" w14:textId="77777777" w:rsidR="002D7EE1" w:rsidRPr="002D7EE1" w:rsidRDefault="002D7EE1" w:rsidP="002D7EE1">
            <w:pPr>
              <w:ind w:left="-4" w:right="7"/>
              <w:rPr>
                <w:rFonts w:ascii="Times New Roman" w:eastAsia="Times New Roman" w:hAnsi="Times New Roman" w:cs="Times New Roman"/>
                <w:lang w:val="kk-KZ"/>
              </w:rPr>
            </w:pPr>
            <w:r w:rsidRPr="002D7EE1">
              <w:rPr>
                <w:rFonts w:ascii="Times New Roman" w:eastAsia="Times New Roman" w:hAnsi="Times New Roman" w:cs="Times New Roman"/>
                <w:lang w:val="kk-KZ"/>
              </w:rPr>
              <w:t>– Алдымен тақтаға назар аударамыз, тақтаға ілінген үлкен ашықхат қандай әдемі.</w:t>
            </w:r>
          </w:p>
          <w:p w14:paraId="21D0C97B" w14:textId="77777777" w:rsidR="002D7EE1" w:rsidRPr="002D7EE1" w:rsidRDefault="002D7EE1" w:rsidP="002D7EE1">
            <w:pPr>
              <w:ind w:left="-4" w:right="7"/>
              <w:rPr>
                <w:rFonts w:ascii="Times New Roman" w:eastAsia="Times New Roman" w:hAnsi="Times New Roman" w:cs="Times New Roman"/>
                <w:lang w:val="kk-KZ"/>
              </w:rPr>
            </w:pPr>
            <w:r w:rsidRPr="002D7EE1">
              <w:rPr>
                <w:rFonts w:ascii="Times New Roman" w:eastAsia="Times New Roman" w:hAnsi="Times New Roman" w:cs="Times New Roman"/>
                <w:lang w:val="kk-KZ"/>
              </w:rPr>
              <w:t>Үлкен етіп 8 цифрын салып аламыз. Цифрдың екі жағына екі-екіден қызғалдақтар</w:t>
            </w:r>
          </w:p>
          <w:p w14:paraId="61CE2775" w14:textId="77777777" w:rsidR="002D7EE1" w:rsidRPr="002D7EE1" w:rsidRDefault="002D7EE1" w:rsidP="002D7EE1">
            <w:pPr>
              <w:ind w:left="-4" w:right="7"/>
              <w:rPr>
                <w:rFonts w:ascii="Times New Roman" w:eastAsia="Times New Roman" w:hAnsi="Times New Roman" w:cs="Times New Roman"/>
                <w:lang w:val="kk-KZ"/>
              </w:rPr>
            </w:pPr>
            <w:r w:rsidRPr="002D7EE1">
              <w:rPr>
                <w:rFonts w:ascii="Times New Roman" w:eastAsia="Times New Roman" w:hAnsi="Times New Roman" w:cs="Times New Roman"/>
                <w:lang w:val="kk-KZ"/>
              </w:rPr>
              <w:lastRenderedPageBreak/>
              <w:t>саламыз. Оның астыңғы жағын әркім өзі ұнататын гүлдермен көмкереді. Енді қалауымызша</w:t>
            </w:r>
          </w:p>
          <w:p w14:paraId="3CCCA10D" w14:textId="77777777" w:rsidR="002D7EE1" w:rsidRPr="002D7EE1" w:rsidRDefault="002D7EE1" w:rsidP="002D7EE1">
            <w:pPr>
              <w:ind w:left="-4" w:right="7"/>
              <w:rPr>
                <w:rFonts w:ascii="Calibri" w:eastAsia="Times New Roman" w:hAnsi="Calibri" w:cs="Times New Roman"/>
                <w:lang w:val="kk-KZ"/>
              </w:rPr>
            </w:pPr>
            <w:r w:rsidRPr="002D7EE1">
              <w:rPr>
                <w:rFonts w:ascii="Times New Roman" w:eastAsia="Times New Roman" w:hAnsi="Times New Roman" w:cs="Times New Roman"/>
                <w:lang w:val="kk-KZ"/>
              </w:rPr>
              <w:t>бояймыз.</w:t>
            </w:r>
          </w:p>
        </w:tc>
      </w:tr>
      <w:tr w:rsidR="002D7EE1" w:rsidRPr="00367436" w14:paraId="6A83A82B" w14:textId="77777777" w:rsidTr="002D7EE1">
        <w:trPr>
          <w:trHeight w:val="30"/>
        </w:trPr>
        <w:tc>
          <w:tcPr>
            <w:tcW w:w="2091" w:type="dxa"/>
            <w:tcBorders>
              <w:top w:val="single" w:sz="4" w:space="0" w:color="000000"/>
              <w:left w:val="single" w:sz="4" w:space="0" w:color="000000"/>
              <w:bottom w:val="single" w:sz="4" w:space="0" w:color="000000"/>
              <w:right w:val="single" w:sz="4" w:space="0" w:color="000000"/>
            </w:tcBorders>
          </w:tcPr>
          <w:p w14:paraId="06AD68A7" w14:textId="77777777" w:rsidR="002D7EE1" w:rsidRPr="002D7EE1" w:rsidRDefault="002D7EE1" w:rsidP="002D7EE1">
            <w:pPr>
              <w:spacing w:after="20"/>
              <w:ind w:left="20"/>
              <w:jc w:val="both"/>
              <w:rPr>
                <w:rFonts w:ascii="Times New Roman" w:eastAsia="Times New Roman" w:hAnsi="Times New Roman" w:cs="Times New Roman"/>
                <w:sz w:val="24"/>
                <w:szCs w:val="24"/>
              </w:rPr>
            </w:pPr>
            <w:r w:rsidRPr="002D7EE1">
              <w:rPr>
                <w:rFonts w:ascii="Times New Roman" w:eastAsia="Times New Roman" w:hAnsi="Times New Roman" w:cs="Times New Roman"/>
                <w:sz w:val="24"/>
                <w:szCs w:val="24"/>
              </w:rPr>
              <w:lastRenderedPageBreak/>
              <w:t>Балалармен жеке жұмыс</w:t>
            </w:r>
          </w:p>
        </w:tc>
        <w:tc>
          <w:tcPr>
            <w:tcW w:w="2693" w:type="dxa"/>
            <w:tcBorders>
              <w:top w:val="single" w:sz="4" w:space="0" w:color="000000"/>
              <w:left w:val="single" w:sz="4" w:space="0" w:color="000000"/>
              <w:bottom w:val="single" w:sz="4" w:space="0" w:color="000000"/>
              <w:right w:val="single" w:sz="4" w:space="0" w:color="000000"/>
            </w:tcBorders>
          </w:tcPr>
          <w:p w14:paraId="45946FDC" w14:textId="77777777" w:rsidR="002D7EE1" w:rsidRPr="002D7EE1" w:rsidRDefault="002D7EE1" w:rsidP="002D7EE1">
            <w:pPr>
              <w:spacing w:after="20"/>
              <w:ind w:left="20"/>
              <w:jc w:val="both"/>
              <w:rPr>
                <w:rFonts w:ascii="Times New Roman" w:eastAsia="Times New Roman" w:hAnsi="Times New Roman" w:cs="Times New Roman"/>
                <w:sz w:val="18"/>
                <w:szCs w:val="18"/>
                <w:lang w:val="kk-KZ" w:eastAsia="en-US"/>
              </w:rPr>
            </w:pPr>
            <w:r w:rsidRPr="002D7EE1">
              <w:rPr>
                <w:rFonts w:ascii="Times New Roman" w:eastAsia="Times New Roman" w:hAnsi="Times New Roman" w:cs="Times New Roman"/>
                <w:sz w:val="18"/>
                <w:szCs w:val="18"/>
                <w:lang w:eastAsia="en-US"/>
              </w:rPr>
              <w:t>«Менің анам» тақырыбына әңгіме</w:t>
            </w:r>
            <w:r w:rsidRPr="002D7EE1">
              <w:rPr>
                <w:rFonts w:ascii="Times New Roman" w:eastAsia="Times New Roman" w:hAnsi="Times New Roman" w:cs="Times New Roman"/>
                <w:sz w:val="18"/>
                <w:szCs w:val="18"/>
                <w:lang w:val="kk-KZ" w:eastAsia="en-US"/>
              </w:rPr>
              <w:t>лету.Графикалық диктант орындату.Бағдаршаммен жұмыс</w:t>
            </w:r>
          </w:p>
        </w:tc>
        <w:tc>
          <w:tcPr>
            <w:tcW w:w="2553" w:type="dxa"/>
            <w:tcBorders>
              <w:top w:val="single" w:sz="4" w:space="0" w:color="000000"/>
              <w:left w:val="single" w:sz="4" w:space="0" w:color="000000"/>
              <w:bottom w:val="single" w:sz="4" w:space="0" w:color="000000"/>
              <w:right w:val="single" w:sz="4" w:space="0" w:color="000000"/>
            </w:tcBorders>
          </w:tcPr>
          <w:p w14:paraId="6A9436AB" w14:textId="77777777" w:rsidR="002D7EE1" w:rsidRPr="002D7EE1" w:rsidRDefault="002D7EE1" w:rsidP="002D7EE1">
            <w:pPr>
              <w:spacing w:after="20"/>
              <w:ind w:left="20"/>
              <w:jc w:val="both"/>
              <w:rPr>
                <w:rFonts w:ascii="Times New Roman" w:eastAsia="Times New Roman" w:hAnsi="Times New Roman" w:cs="Times New Roman"/>
                <w:sz w:val="18"/>
                <w:szCs w:val="18"/>
                <w:lang w:val="kk-KZ" w:eastAsia="en-US"/>
              </w:rPr>
            </w:pPr>
            <w:r w:rsidRPr="002D7EE1">
              <w:rPr>
                <w:rFonts w:ascii="Times New Roman" w:eastAsia="Times New Roman" w:hAnsi="Times New Roman" w:cs="Times New Roman"/>
                <w:sz w:val="18"/>
                <w:szCs w:val="18"/>
                <w:lang w:val="kk-KZ" w:eastAsia="en-US"/>
              </w:rPr>
              <w:t>Төрт дыбыстан тұратын сөздерге дыбыстық талдау жасату карточка. Фигуралар бойынша жұмыс карточка. : «Мен 5 үй құстарын білемін» үй құстарының атауларын қима суреттер арқылы сұрау,әңгімелету.</w:t>
            </w:r>
          </w:p>
        </w:tc>
        <w:tc>
          <w:tcPr>
            <w:tcW w:w="2553" w:type="dxa"/>
            <w:tcBorders>
              <w:top w:val="single" w:sz="4" w:space="0" w:color="000000"/>
              <w:left w:val="single" w:sz="4" w:space="0" w:color="000000"/>
              <w:bottom w:val="single" w:sz="4" w:space="0" w:color="000000"/>
              <w:right w:val="single" w:sz="4" w:space="0" w:color="000000"/>
            </w:tcBorders>
          </w:tcPr>
          <w:p w14:paraId="53021F9A" w14:textId="77777777" w:rsidR="002D7EE1" w:rsidRPr="002D7EE1" w:rsidRDefault="002D7EE1" w:rsidP="002D7EE1">
            <w:pPr>
              <w:spacing w:after="20"/>
              <w:ind w:left="20"/>
              <w:jc w:val="both"/>
              <w:rPr>
                <w:rFonts w:ascii="Times New Roman" w:eastAsia="Times New Roman" w:hAnsi="Times New Roman" w:cs="Times New Roman"/>
                <w:sz w:val="18"/>
                <w:szCs w:val="18"/>
                <w:lang w:val="kk-KZ" w:eastAsia="en-US"/>
              </w:rPr>
            </w:pPr>
            <w:r w:rsidRPr="002D7EE1">
              <w:rPr>
                <w:rFonts w:ascii="Times New Roman" w:eastAsia="Times New Roman" w:hAnsi="Times New Roman" w:cs="Times New Roman"/>
                <w:sz w:val="18"/>
                <w:szCs w:val="18"/>
                <w:lang w:val="kk-KZ" w:eastAsia="en-US"/>
              </w:rPr>
              <w:t>«Мен 5 жабайы жануарын білемін» жабайы</w:t>
            </w:r>
          </w:p>
          <w:p w14:paraId="13833CDA" w14:textId="77777777" w:rsidR="002D7EE1" w:rsidRPr="002D7EE1" w:rsidRDefault="002D7EE1" w:rsidP="002D7EE1">
            <w:pPr>
              <w:spacing w:after="20"/>
              <w:ind w:left="20"/>
              <w:jc w:val="both"/>
              <w:rPr>
                <w:rFonts w:ascii="Times New Roman" w:eastAsia="Times New Roman" w:hAnsi="Times New Roman" w:cs="Times New Roman"/>
                <w:sz w:val="18"/>
                <w:szCs w:val="18"/>
                <w:lang w:val="kk-KZ" w:eastAsia="en-US"/>
              </w:rPr>
            </w:pPr>
            <w:r w:rsidRPr="002D7EE1">
              <w:rPr>
                <w:rFonts w:ascii="Times New Roman" w:eastAsia="Times New Roman" w:hAnsi="Times New Roman" w:cs="Times New Roman"/>
                <w:sz w:val="18"/>
                <w:szCs w:val="18"/>
                <w:lang w:val="kk-KZ" w:eastAsia="en-US"/>
              </w:rPr>
              <w:t>жануарлардың атауларын қима суреттер арқылы сұрау,әңгімелету.Жол ережесін сурет арқылы сұрау.</w:t>
            </w:r>
          </w:p>
        </w:tc>
        <w:tc>
          <w:tcPr>
            <w:tcW w:w="2958" w:type="dxa"/>
            <w:tcBorders>
              <w:top w:val="single" w:sz="4" w:space="0" w:color="000000"/>
              <w:left w:val="single" w:sz="4" w:space="0" w:color="000000"/>
              <w:bottom w:val="single" w:sz="4" w:space="0" w:color="000000"/>
              <w:right w:val="single" w:sz="4" w:space="0" w:color="000000"/>
            </w:tcBorders>
          </w:tcPr>
          <w:p w14:paraId="2CC22BDF" w14:textId="77777777" w:rsidR="002D7EE1" w:rsidRPr="002D7EE1" w:rsidRDefault="002D7EE1" w:rsidP="002D7EE1">
            <w:pPr>
              <w:spacing w:after="20"/>
              <w:ind w:left="20"/>
              <w:jc w:val="both"/>
              <w:rPr>
                <w:rFonts w:ascii="Times New Roman" w:eastAsia="Times New Roman" w:hAnsi="Times New Roman" w:cs="Times New Roman"/>
                <w:sz w:val="18"/>
                <w:szCs w:val="18"/>
                <w:lang w:val="kk-KZ" w:eastAsia="en-US"/>
              </w:rPr>
            </w:pPr>
            <w:r w:rsidRPr="002D7EE1">
              <w:rPr>
                <w:rFonts w:ascii="Times New Roman" w:eastAsia="Times New Roman" w:hAnsi="Times New Roman" w:cs="Times New Roman"/>
                <w:sz w:val="18"/>
                <w:szCs w:val="18"/>
                <w:lang w:val="kk-KZ" w:eastAsia="en-US"/>
              </w:rPr>
              <w:t>Төрт дыбыстан тұратын сөздерге дыбыстық талдау жасату карточка.</w:t>
            </w:r>
          </w:p>
          <w:p w14:paraId="3019D817" w14:textId="77777777" w:rsidR="002D7EE1" w:rsidRPr="002D7EE1" w:rsidRDefault="002D7EE1" w:rsidP="002D7EE1">
            <w:pPr>
              <w:spacing w:after="20"/>
              <w:ind w:left="20"/>
              <w:jc w:val="both"/>
              <w:rPr>
                <w:rFonts w:ascii="Times New Roman" w:eastAsia="Times New Roman" w:hAnsi="Times New Roman" w:cs="Times New Roman"/>
                <w:sz w:val="18"/>
                <w:szCs w:val="18"/>
                <w:lang w:val="kk-KZ" w:eastAsia="en-US"/>
              </w:rPr>
            </w:pPr>
            <w:r w:rsidRPr="002D7EE1">
              <w:rPr>
                <w:rFonts w:ascii="Times New Roman" w:eastAsia="Times New Roman" w:hAnsi="Times New Roman" w:cs="Times New Roman"/>
                <w:sz w:val="18"/>
                <w:szCs w:val="18"/>
                <w:lang w:val="kk-KZ" w:eastAsia="en-US"/>
              </w:rPr>
              <w:t>Үш қыз ертегісі туралы білімдерін жетілдіру,кейіпкерлердің іс-әрекеттерін әңгімелету.</w:t>
            </w:r>
          </w:p>
        </w:tc>
      </w:tr>
      <w:tr w:rsidR="002D7EE1" w:rsidRPr="00367436" w14:paraId="50489D19" w14:textId="77777777" w:rsidTr="002D7EE1">
        <w:trPr>
          <w:trHeight w:val="30"/>
        </w:trPr>
        <w:tc>
          <w:tcPr>
            <w:tcW w:w="2091" w:type="dxa"/>
            <w:tcBorders>
              <w:top w:val="single" w:sz="4" w:space="0" w:color="000000"/>
              <w:left w:val="single" w:sz="4" w:space="0" w:color="000000"/>
              <w:bottom w:val="single" w:sz="4" w:space="0" w:color="000000"/>
              <w:right w:val="single" w:sz="4" w:space="0" w:color="000000"/>
            </w:tcBorders>
            <w:hideMark/>
          </w:tcPr>
          <w:p w14:paraId="57D77434" w14:textId="77777777" w:rsidR="002D7EE1" w:rsidRPr="002D7EE1" w:rsidRDefault="002D7EE1" w:rsidP="002D7EE1">
            <w:pPr>
              <w:spacing w:after="20"/>
              <w:ind w:left="20"/>
              <w:jc w:val="both"/>
              <w:rPr>
                <w:rFonts w:ascii="Times New Roman" w:eastAsia="Times New Roman" w:hAnsi="Times New Roman" w:cs="Times New Roman"/>
                <w:lang w:val="kk-KZ" w:eastAsia="en-US"/>
              </w:rPr>
            </w:pPr>
            <w:r w:rsidRPr="002D7EE1">
              <w:rPr>
                <w:rFonts w:ascii="Times New Roman" w:eastAsia="Times New Roman" w:hAnsi="Times New Roman" w:cs="Times New Roman"/>
                <w:lang w:val="kk-KZ"/>
              </w:rPr>
              <w:t>Балалардың үйге қайтуы</w:t>
            </w:r>
          </w:p>
        </w:tc>
        <w:tc>
          <w:tcPr>
            <w:tcW w:w="2693" w:type="dxa"/>
            <w:tcBorders>
              <w:top w:val="single" w:sz="4" w:space="0" w:color="000000"/>
              <w:left w:val="single" w:sz="4" w:space="0" w:color="000000"/>
              <w:bottom w:val="single" w:sz="4" w:space="0" w:color="000000"/>
              <w:right w:val="single" w:sz="4" w:space="0" w:color="000000"/>
            </w:tcBorders>
          </w:tcPr>
          <w:p w14:paraId="7F91CF05"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lang w:val="kk-KZ" w:eastAsia="en-US"/>
              </w:rPr>
            </w:pPr>
            <w:r w:rsidRPr="002D7EE1">
              <w:rPr>
                <w:rFonts w:ascii="Times New Roman" w:eastAsia="Times New Roman" w:hAnsi="Times New Roman" w:cs="Times New Roman"/>
                <w:lang w:val="kk-KZ" w:eastAsia="en-US"/>
              </w:rPr>
              <w:t>Ата-аналарға балалардың жетістіктерін айту Сақтық шаралары.Жолда жүру ережелері Жолда жүгірме,бөгелме,бөгде адамдармен сөйлеспе!</w:t>
            </w:r>
          </w:p>
          <w:p w14:paraId="17BFF4BF"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lang w:val="kk-KZ" w:eastAsia="en-US"/>
              </w:rPr>
            </w:pPr>
          </w:p>
        </w:tc>
        <w:tc>
          <w:tcPr>
            <w:tcW w:w="2553" w:type="dxa"/>
            <w:tcBorders>
              <w:top w:val="single" w:sz="4" w:space="0" w:color="000000"/>
              <w:left w:val="single" w:sz="4" w:space="0" w:color="000000"/>
              <w:bottom w:val="single" w:sz="4" w:space="0" w:color="000000"/>
              <w:right w:val="single" w:sz="4" w:space="0" w:color="000000"/>
            </w:tcBorders>
            <w:hideMark/>
          </w:tcPr>
          <w:p w14:paraId="3A1CF5AA"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lang w:val="kk-KZ" w:eastAsia="en-US"/>
              </w:rPr>
            </w:pPr>
            <w:r w:rsidRPr="002D7EE1">
              <w:rPr>
                <w:rFonts w:ascii="Times New Roman" w:eastAsia="Times New Roman" w:hAnsi="Times New Roman" w:cs="Times New Roman"/>
                <w:lang w:val="kk-KZ" w:eastAsia="en-US"/>
              </w:rPr>
              <w:t>Ата-аналарға балалардың жетістіктерін айту,</w:t>
            </w:r>
          </w:p>
          <w:p w14:paraId="04095008"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lang w:val="kk-KZ" w:eastAsia="en-US"/>
              </w:rPr>
            </w:pPr>
            <w:r w:rsidRPr="002D7EE1">
              <w:rPr>
                <w:rFonts w:ascii="Times New Roman" w:eastAsia="Times New Roman" w:hAnsi="Times New Roman" w:cs="Times New Roman"/>
                <w:lang w:val="kk-KZ" w:eastAsia="en-US"/>
              </w:rPr>
              <w:t>ертегі немесе әңгіме айтуға кеңес беру</w:t>
            </w:r>
          </w:p>
        </w:tc>
        <w:tc>
          <w:tcPr>
            <w:tcW w:w="2553" w:type="dxa"/>
            <w:tcBorders>
              <w:top w:val="single" w:sz="4" w:space="0" w:color="000000"/>
              <w:left w:val="single" w:sz="4" w:space="0" w:color="000000"/>
              <w:bottom w:val="single" w:sz="4" w:space="0" w:color="000000"/>
              <w:right w:val="single" w:sz="4" w:space="0" w:color="000000"/>
            </w:tcBorders>
            <w:hideMark/>
          </w:tcPr>
          <w:p w14:paraId="744FEB24"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lang w:val="kk-KZ" w:eastAsia="en-US"/>
              </w:rPr>
            </w:pPr>
            <w:r w:rsidRPr="002D7EE1">
              <w:rPr>
                <w:rFonts w:ascii="Times New Roman" w:eastAsia="Times New Roman" w:hAnsi="Times New Roman" w:cs="Times New Roman"/>
                <w:lang w:val="kk-KZ" w:eastAsia="en-US"/>
              </w:rPr>
              <w:t>Ата-аналарға балалардың жетістіктерін айту,ертегі немесе әңгіме айтуға кеңес беру</w:t>
            </w:r>
          </w:p>
        </w:tc>
        <w:tc>
          <w:tcPr>
            <w:tcW w:w="2958" w:type="dxa"/>
            <w:tcBorders>
              <w:top w:val="single" w:sz="4" w:space="0" w:color="000000"/>
              <w:left w:val="single" w:sz="4" w:space="0" w:color="000000"/>
              <w:bottom w:val="single" w:sz="4" w:space="0" w:color="000000"/>
              <w:right w:val="single" w:sz="4" w:space="0" w:color="000000"/>
            </w:tcBorders>
            <w:hideMark/>
          </w:tcPr>
          <w:p w14:paraId="38FCB2AC"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lang w:val="kk-KZ" w:eastAsia="en-US"/>
              </w:rPr>
            </w:pPr>
            <w:r w:rsidRPr="002D7EE1">
              <w:rPr>
                <w:rFonts w:ascii="Times New Roman" w:eastAsia="Times New Roman" w:hAnsi="Times New Roman" w:cs="Times New Roman"/>
                <w:lang w:val="kk-KZ" w:eastAsia="en-US"/>
              </w:rPr>
              <w:t>Жолда жүгірме,бөгелме,</w:t>
            </w:r>
          </w:p>
          <w:p w14:paraId="515F4E38" w14:textId="77777777" w:rsidR="002D7EE1" w:rsidRPr="002D7EE1" w:rsidRDefault="002D7EE1" w:rsidP="002D7EE1">
            <w:pPr>
              <w:spacing w:before="100" w:beforeAutospacing="1" w:after="0" w:line="240" w:lineRule="auto"/>
              <w:contextualSpacing/>
              <w:rPr>
                <w:rFonts w:ascii="Times New Roman" w:eastAsia="Times New Roman" w:hAnsi="Times New Roman" w:cs="Times New Roman"/>
                <w:lang w:val="kk-KZ" w:eastAsia="en-US"/>
              </w:rPr>
            </w:pPr>
            <w:r w:rsidRPr="002D7EE1">
              <w:rPr>
                <w:rFonts w:ascii="Times New Roman" w:eastAsia="Times New Roman" w:hAnsi="Times New Roman" w:cs="Times New Roman"/>
                <w:lang w:val="kk-KZ" w:eastAsia="en-US"/>
              </w:rPr>
              <w:t>бөгде адамдармен сөйлеспе!</w:t>
            </w:r>
          </w:p>
        </w:tc>
      </w:tr>
    </w:tbl>
    <w:p w14:paraId="0CBFB15C" w14:textId="77777777" w:rsidR="002D7EE1" w:rsidRPr="002D7EE1" w:rsidRDefault="002D7EE1" w:rsidP="002D7EE1">
      <w:pPr>
        <w:spacing w:after="0"/>
        <w:jc w:val="both"/>
        <w:rPr>
          <w:rFonts w:ascii="Times New Roman" w:eastAsia="Times New Roman" w:hAnsi="Times New Roman" w:cs="Times New Roman"/>
          <w:lang w:val="kk-KZ" w:eastAsia="en-US"/>
        </w:rPr>
      </w:pPr>
      <w:r w:rsidRPr="002D7EE1">
        <w:rPr>
          <w:rFonts w:ascii="Times New Roman" w:eastAsia="Times New Roman" w:hAnsi="Times New Roman" w:cs="Times New Roman"/>
          <w:lang w:val="kk-KZ"/>
        </w:rPr>
        <w:br w:type="textWrapping" w:clear="all"/>
        <w:t>   </w:t>
      </w:r>
    </w:p>
    <w:p w14:paraId="3103D1C4" w14:textId="77777777" w:rsidR="002D7EE1" w:rsidRPr="002D7EE1" w:rsidRDefault="002D7EE1" w:rsidP="002D7EE1">
      <w:pPr>
        <w:rPr>
          <w:rFonts w:ascii="Calibri" w:eastAsia="Times New Roman" w:hAnsi="Calibri" w:cs="Times New Roman"/>
          <w:lang w:val="kk-KZ"/>
        </w:rPr>
      </w:pPr>
    </w:p>
    <w:p w14:paraId="17E12E1F" w14:textId="77777777" w:rsidR="002D7EE1" w:rsidRPr="002D7EE1" w:rsidRDefault="002D7EE1" w:rsidP="002D7EE1">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2D7EE1">
        <w:rPr>
          <w:rFonts w:ascii="Times New Roman" w:eastAsia="Times New Roman" w:hAnsi="Times New Roman" w:cs="Times New Roman"/>
          <w:b/>
          <w:bCs/>
          <w:sz w:val="28"/>
          <w:szCs w:val="28"/>
          <w:lang w:val="kk-KZ" w:eastAsia="en-US"/>
        </w:rPr>
        <w:t>Тәрбиелеу-білім беру процесінің циклограммасы</w:t>
      </w:r>
    </w:p>
    <w:p w14:paraId="34B31C27" w14:textId="77777777" w:rsidR="002D7EE1" w:rsidRPr="002D7EE1" w:rsidRDefault="002D7EE1" w:rsidP="002D7EE1">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2D7EE1">
        <w:rPr>
          <w:rFonts w:ascii="Times New Roman" w:eastAsia="Times New Roman" w:hAnsi="Times New Roman" w:cs="Times New Roman"/>
          <w:b/>
          <w:sz w:val="24"/>
          <w:szCs w:val="28"/>
          <w:lang w:val="kk-KZ" w:eastAsia="en-US"/>
        </w:rPr>
        <w:t>Білім беру ұйымы</w:t>
      </w:r>
      <w:r w:rsidRPr="002D7EE1">
        <w:rPr>
          <w:rFonts w:ascii="Times New Roman" w:eastAsia="Times New Roman" w:hAnsi="Times New Roman" w:cs="Times New Roman"/>
          <w:sz w:val="24"/>
          <w:szCs w:val="28"/>
          <w:lang w:val="kk-KZ" w:eastAsia="en-US"/>
        </w:rPr>
        <w:t xml:space="preserve">  Ключи ауылының негізгі орта мектебі</w:t>
      </w:r>
    </w:p>
    <w:p w14:paraId="564BC32E" w14:textId="77777777" w:rsidR="002D7EE1" w:rsidRPr="002D7EE1" w:rsidRDefault="002D7EE1" w:rsidP="002D7EE1">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2D7EE1">
        <w:rPr>
          <w:rFonts w:ascii="Times New Roman" w:eastAsia="Times New Roman" w:hAnsi="Times New Roman" w:cs="Times New Roman"/>
          <w:b/>
          <w:sz w:val="24"/>
          <w:szCs w:val="28"/>
          <w:lang w:val="kk-KZ" w:eastAsia="en-US"/>
        </w:rPr>
        <w:t>Мектепалды даярлық</w:t>
      </w:r>
      <w:r w:rsidRPr="002D7EE1">
        <w:rPr>
          <w:rFonts w:ascii="Times New Roman" w:eastAsia="Times New Roman" w:hAnsi="Times New Roman" w:cs="Times New Roman"/>
          <w:sz w:val="24"/>
          <w:szCs w:val="28"/>
          <w:lang w:val="kk-KZ" w:eastAsia="en-US"/>
        </w:rPr>
        <w:t xml:space="preserve"> </w:t>
      </w:r>
      <w:r w:rsidRPr="002D7EE1">
        <w:rPr>
          <w:rFonts w:ascii="Times New Roman" w:eastAsia="Times New Roman" w:hAnsi="Times New Roman" w:cs="Times New Roman"/>
          <w:sz w:val="24"/>
          <w:szCs w:val="28"/>
          <w:u w:val="single"/>
          <w:lang w:val="kk-KZ" w:eastAsia="en-US"/>
        </w:rPr>
        <w:t>О сыныбы</w:t>
      </w:r>
    </w:p>
    <w:p w14:paraId="338BB2B3" w14:textId="77777777" w:rsidR="002D7EE1" w:rsidRPr="002D7EE1" w:rsidRDefault="002D7EE1" w:rsidP="002D7EE1">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2D7EE1">
        <w:rPr>
          <w:rFonts w:ascii="Times New Roman" w:eastAsia="Times New Roman" w:hAnsi="Times New Roman" w:cs="Times New Roman"/>
          <w:b/>
          <w:sz w:val="24"/>
          <w:szCs w:val="28"/>
          <w:lang w:val="kk-KZ" w:eastAsia="en-US"/>
        </w:rPr>
        <w:t>Балалардың жасы</w:t>
      </w:r>
      <w:r w:rsidRPr="002D7EE1">
        <w:rPr>
          <w:rFonts w:ascii="Times New Roman" w:eastAsia="Times New Roman" w:hAnsi="Times New Roman" w:cs="Times New Roman"/>
          <w:sz w:val="24"/>
          <w:szCs w:val="28"/>
          <w:lang w:val="kk-KZ" w:eastAsia="en-US"/>
        </w:rPr>
        <w:t xml:space="preserve">   </w:t>
      </w:r>
      <w:r w:rsidRPr="002D7EE1">
        <w:rPr>
          <w:rFonts w:ascii="Times New Roman" w:eastAsia="Times New Roman" w:hAnsi="Times New Roman" w:cs="Times New Roman"/>
          <w:sz w:val="24"/>
          <w:szCs w:val="28"/>
          <w:u w:val="single"/>
          <w:lang w:val="kk-KZ" w:eastAsia="en-US"/>
        </w:rPr>
        <w:t>5 жас</w:t>
      </w:r>
    </w:p>
    <w:p w14:paraId="11534197" w14:textId="77777777" w:rsidR="002D7EE1" w:rsidRPr="002D7EE1" w:rsidRDefault="002D7EE1" w:rsidP="002D7EE1">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2D7EE1">
        <w:rPr>
          <w:rFonts w:ascii="Times New Roman" w:eastAsia="Times New Roman" w:hAnsi="Times New Roman" w:cs="Times New Roman"/>
          <w:b/>
          <w:sz w:val="24"/>
          <w:szCs w:val="28"/>
          <w:lang w:val="kk-KZ" w:eastAsia="en-US"/>
        </w:rPr>
        <w:t>Жоспардың құрылу кезеңі</w:t>
      </w:r>
      <w:r w:rsidRPr="002D7EE1">
        <w:rPr>
          <w:rFonts w:ascii="Times New Roman" w:eastAsia="Times New Roman" w:hAnsi="Times New Roman" w:cs="Times New Roman"/>
          <w:sz w:val="24"/>
          <w:szCs w:val="28"/>
          <w:lang w:val="kk-KZ" w:eastAsia="en-US"/>
        </w:rPr>
        <w:t xml:space="preserve">   </w:t>
      </w:r>
      <w:r w:rsidRPr="002D7EE1">
        <w:rPr>
          <w:rFonts w:ascii="Times New Roman" w:eastAsia="Times New Roman" w:hAnsi="Times New Roman" w:cs="Times New Roman"/>
          <w:b/>
          <w:sz w:val="24"/>
          <w:szCs w:val="28"/>
          <w:u w:val="single"/>
          <w:lang w:val="kk-KZ" w:eastAsia="en-US"/>
        </w:rPr>
        <w:t>1II-апта</w:t>
      </w:r>
      <w:r w:rsidRPr="002D7EE1">
        <w:rPr>
          <w:rFonts w:ascii="Times New Roman" w:eastAsia="Times New Roman" w:hAnsi="Times New Roman" w:cs="Times New Roman"/>
          <w:sz w:val="24"/>
          <w:szCs w:val="28"/>
          <w:u w:val="single"/>
          <w:lang w:val="kk-KZ" w:eastAsia="en-US"/>
        </w:rPr>
        <w:t xml:space="preserve">      13 – 17   наурыз   2022-2023 оқу жылы</w:t>
      </w:r>
    </w:p>
    <w:p w14:paraId="4207F90D" w14:textId="77777777" w:rsidR="002D7EE1" w:rsidRPr="002D7EE1" w:rsidRDefault="002D7EE1" w:rsidP="002D7EE1">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5"/>
        <w:tblW w:w="15168" w:type="dxa"/>
        <w:tblInd w:w="-459" w:type="dxa"/>
        <w:tblLayout w:type="fixed"/>
        <w:tblLook w:val="04A0" w:firstRow="1" w:lastRow="0" w:firstColumn="1" w:lastColumn="0" w:noHBand="0" w:noVBand="1"/>
      </w:tblPr>
      <w:tblGrid>
        <w:gridCol w:w="2251"/>
        <w:gridCol w:w="259"/>
        <w:gridCol w:w="35"/>
        <w:gridCol w:w="1405"/>
        <w:gridCol w:w="159"/>
        <w:gridCol w:w="267"/>
        <w:gridCol w:w="693"/>
        <w:gridCol w:w="24"/>
        <w:gridCol w:w="6"/>
        <w:gridCol w:w="90"/>
        <w:gridCol w:w="1877"/>
        <w:gridCol w:w="683"/>
        <w:gridCol w:w="180"/>
        <w:gridCol w:w="6"/>
        <w:gridCol w:w="1418"/>
        <w:gridCol w:w="142"/>
        <w:gridCol w:w="122"/>
        <w:gridCol w:w="435"/>
        <w:gridCol w:w="255"/>
        <w:gridCol w:w="38"/>
        <w:gridCol w:w="2105"/>
        <w:gridCol w:w="125"/>
        <w:gridCol w:w="468"/>
        <w:gridCol w:w="2125"/>
      </w:tblGrid>
      <w:tr w:rsidR="002D7EE1" w:rsidRPr="002D7EE1" w14:paraId="2796B80F" w14:textId="77777777" w:rsidTr="0042421F">
        <w:trPr>
          <w:trHeight w:val="70"/>
        </w:trPr>
        <w:tc>
          <w:tcPr>
            <w:tcW w:w="2510" w:type="dxa"/>
            <w:gridSpan w:val="2"/>
            <w:tcBorders>
              <w:top w:val="single" w:sz="4" w:space="0" w:color="auto"/>
              <w:left w:val="single" w:sz="4" w:space="0" w:color="auto"/>
              <w:bottom w:val="single" w:sz="4" w:space="0" w:color="auto"/>
              <w:right w:val="single" w:sz="4" w:space="0" w:color="auto"/>
            </w:tcBorders>
          </w:tcPr>
          <w:p w14:paraId="46EA2E3B" w14:textId="77777777" w:rsidR="002D7EE1" w:rsidRPr="002D7EE1" w:rsidRDefault="002D7EE1" w:rsidP="002D7EE1">
            <w:pPr>
              <w:adjustRightInd w:val="0"/>
              <w:rPr>
                <w:rFonts w:ascii="Times New Roman" w:eastAsia="Times New Roman" w:hAnsi="Times New Roman" w:cs="Times New Roman"/>
                <w:b/>
                <w:color w:val="7030A0"/>
                <w:szCs w:val="24"/>
                <w:lang w:bidi="en-US"/>
              </w:rPr>
            </w:pPr>
            <w:r w:rsidRPr="002D7EE1">
              <w:rPr>
                <w:rFonts w:ascii="Times New Roman" w:eastAsia="Times New Roman" w:hAnsi="Times New Roman" w:cs="Times New Roman"/>
                <w:b/>
                <w:bCs/>
                <w:color w:val="7030A0"/>
                <w:szCs w:val="24"/>
              </w:rPr>
              <w:t>Күн тәртібі</w:t>
            </w:r>
          </w:p>
        </w:tc>
        <w:tc>
          <w:tcPr>
            <w:tcW w:w="2679" w:type="dxa"/>
            <w:gridSpan w:val="8"/>
            <w:tcBorders>
              <w:top w:val="single" w:sz="4" w:space="0" w:color="auto"/>
              <w:left w:val="single" w:sz="4" w:space="0" w:color="auto"/>
              <w:bottom w:val="single" w:sz="4" w:space="0" w:color="auto"/>
              <w:right w:val="single" w:sz="4" w:space="0" w:color="auto"/>
            </w:tcBorders>
          </w:tcPr>
          <w:p w14:paraId="20FC645A" w14:textId="77777777" w:rsidR="002D7EE1" w:rsidRPr="002D7EE1" w:rsidRDefault="002D7EE1" w:rsidP="002D7EE1">
            <w:pPr>
              <w:adjustRightInd w:val="0"/>
              <w:rPr>
                <w:rFonts w:ascii="Calibri" w:eastAsia="Times New Roman" w:hAnsi="Calibri" w:cs="Times New Roman"/>
                <w:b/>
                <w:color w:val="7030A0"/>
                <w:szCs w:val="24"/>
                <w:lang w:bidi="en-US"/>
              </w:rPr>
            </w:pPr>
            <w:r w:rsidRPr="002D7EE1">
              <w:rPr>
                <w:rFonts w:ascii="Calibri" w:eastAsia="Times New Roman" w:hAnsi="Calibri" w:cs="Times New Roman"/>
                <w:b/>
                <w:bCs/>
                <w:color w:val="7030A0"/>
                <w:szCs w:val="24"/>
              </w:rPr>
              <w:t>Дүйсенбі</w:t>
            </w:r>
          </w:p>
        </w:tc>
        <w:tc>
          <w:tcPr>
            <w:tcW w:w="2560" w:type="dxa"/>
            <w:gridSpan w:val="2"/>
            <w:tcBorders>
              <w:top w:val="single" w:sz="4" w:space="0" w:color="auto"/>
              <w:left w:val="single" w:sz="4" w:space="0" w:color="auto"/>
              <w:bottom w:val="single" w:sz="4" w:space="0" w:color="auto"/>
              <w:right w:val="single" w:sz="4" w:space="0" w:color="auto"/>
            </w:tcBorders>
          </w:tcPr>
          <w:p w14:paraId="0DA29F26" w14:textId="77777777" w:rsidR="002D7EE1" w:rsidRPr="002D7EE1" w:rsidRDefault="002D7EE1" w:rsidP="002D7EE1">
            <w:pPr>
              <w:adjustRightInd w:val="0"/>
              <w:rPr>
                <w:rFonts w:ascii="Calibri" w:eastAsia="Times New Roman" w:hAnsi="Calibri" w:cs="Times New Roman"/>
                <w:b/>
                <w:color w:val="7030A0"/>
                <w:szCs w:val="24"/>
                <w:lang w:bidi="en-US"/>
              </w:rPr>
            </w:pPr>
            <w:r w:rsidRPr="002D7EE1">
              <w:rPr>
                <w:rFonts w:ascii="Calibri" w:eastAsia="Times New Roman" w:hAnsi="Calibri" w:cs="Times New Roman"/>
                <w:b/>
                <w:bCs/>
                <w:color w:val="7030A0"/>
                <w:szCs w:val="24"/>
              </w:rPr>
              <w:t>Сейсенбі</w:t>
            </w:r>
          </w:p>
        </w:tc>
        <w:tc>
          <w:tcPr>
            <w:tcW w:w="2558" w:type="dxa"/>
            <w:gridSpan w:val="7"/>
            <w:tcBorders>
              <w:top w:val="single" w:sz="4" w:space="0" w:color="auto"/>
              <w:left w:val="single" w:sz="4" w:space="0" w:color="auto"/>
              <w:bottom w:val="single" w:sz="4" w:space="0" w:color="auto"/>
              <w:right w:val="single" w:sz="4" w:space="0" w:color="auto"/>
            </w:tcBorders>
          </w:tcPr>
          <w:p w14:paraId="32C02F1A" w14:textId="77777777" w:rsidR="002D7EE1" w:rsidRPr="002D7EE1" w:rsidRDefault="002D7EE1" w:rsidP="002D7EE1">
            <w:pPr>
              <w:adjustRightInd w:val="0"/>
              <w:rPr>
                <w:rFonts w:ascii="Calibri" w:eastAsia="Times New Roman" w:hAnsi="Calibri" w:cs="Times New Roman"/>
                <w:b/>
                <w:bCs/>
                <w:color w:val="7030A0"/>
                <w:szCs w:val="24"/>
              </w:rPr>
            </w:pPr>
            <w:r w:rsidRPr="002D7EE1">
              <w:rPr>
                <w:rFonts w:ascii="Calibri" w:eastAsia="Times New Roman" w:hAnsi="Calibri" w:cs="Times New Roman"/>
                <w:b/>
                <w:bCs/>
                <w:color w:val="7030A0"/>
                <w:szCs w:val="24"/>
              </w:rPr>
              <w:t>Сәрсенбі</w:t>
            </w:r>
          </w:p>
          <w:p w14:paraId="11DBB810" w14:textId="77777777" w:rsidR="002D7EE1" w:rsidRPr="002D7EE1" w:rsidRDefault="002D7EE1" w:rsidP="002D7EE1">
            <w:pPr>
              <w:adjustRightInd w:val="0"/>
              <w:rPr>
                <w:rFonts w:ascii="Calibri" w:eastAsia="Times New Roman" w:hAnsi="Calibri" w:cs="Times New Roman"/>
                <w:b/>
                <w:color w:val="7030A0"/>
                <w:szCs w:val="24"/>
                <w:lang w:bidi="en-US"/>
              </w:rPr>
            </w:pPr>
          </w:p>
        </w:tc>
        <w:tc>
          <w:tcPr>
            <w:tcW w:w="2268" w:type="dxa"/>
            <w:gridSpan w:val="3"/>
            <w:tcBorders>
              <w:top w:val="single" w:sz="4" w:space="0" w:color="auto"/>
              <w:left w:val="single" w:sz="4" w:space="0" w:color="auto"/>
              <w:bottom w:val="single" w:sz="4" w:space="0" w:color="auto"/>
              <w:right w:val="single" w:sz="4" w:space="0" w:color="auto"/>
            </w:tcBorders>
          </w:tcPr>
          <w:p w14:paraId="3530F975" w14:textId="77777777" w:rsidR="002D7EE1" w:rsidRPr="002D7EE1" w:rsidRDefault="002D7EE1" w:rsidP="002D7EE1">
            <w:pPr>
              <w:adjustRightInd w:val="0"/>
              <w:rPr>
                <w:rFonts w:ascii="Calibri" w:eastAsia="Times New Roman" w:hAnsi="Calibri" w:cs="Times New Roman"/>
                <w:b/>
                <w:color w:val="7030A0"/>
                <w:szCs w:val="24"/>
                <w:lang w:bidi="en-US"/>
              </w:rPr>
            </w:pPr>
            <w:r w:rsidRPr="002D7EE1">
              <w:rPr>
                <w:rFonts w:ascii="Calibri" w:eastAsia="Times New Roman" w:hAnsi="Calibri" w:cs="Times New Roman"/>
                <w:b/>
                <w:bCs/>
                <w:color w:val="7030A0"/>
                <w:szCs w:val="24"/>
              </w:rPr>
              <w:t>Бейсенбі</w:t>
            </w:r>
          </w:p>
        </w:tc>
        <w:tc>
          <w:tcPr>
            <w:tcW w:w="2593" w:type="dxa"/>
            <w:gridSpan w:val="2"/>
            <w:tcBorders>
              <w:top w:val="single" w:sz="4" w:space="0" w:color="auto"/>
              <w:left w:val="single" w:sz="4" w:space="0" w:color="auto"/>
              <w:bottom w:val="single" w:sz="4" w:space="0" w:color="auto"/>
              <w:right w:val="single" w:sz="4" w:space="0" w:color="auto"/>
            </w:tcBorders>
          </w:tcPr>
          <w:p w14:paraId="32DEC776" w14:textId="77777777" w:rsidR="002D7EE1" w:rsidRPr="002D7EE1" w:rsidRDefault="002D7EE1" w:rsidP="002D7EE1">
            <w:pPr>
              <w:adjustRightInd w:val="0"/>
              <w:rPr>
                <w:rFonts w:ascii="Calibri" w:eastAsia="Times New Roman" w:hAnsi="Calibri" w:cs="Times New Roman"/>
                <w:b/>
                <w:color w:val="7030A0"/>
                <w:szCs w:val="24"/>
                <w:lang w:bidi="en-US"/>
              </w:rPr>
            </w:pPr>
            <w:r w:rsidRPr="002D7EE1">
              <w:rPr>
                <w:rFonts w:ascii="Calibri" w:eastAsia="Times New Roman" w:hAnsi="Calibri" w:cs="Times New Roman"/>
                <w:b/>
                <w:bCs/>
                <w:color w:val="7030A0"/>
                <w:szCs w:val="24"/>
              </w:rPr>
              <w:t>Жұма</w:t>
            </w:r>
          </w:p>
        </w:tc>
      </w:tr>
      <w:tr w:rsidR="002D7EE1" w:rsidRPr="002D7EE1" w14:paraId="2AB42B51" w14:textId="77777777" w:rsidTr="0042421F">
        <w:trPr>
          <w:trHeight w:val="1033"/>
        </w:trPr>
        <w:tc>
          <w:tcPr>
            <w:tcW w:w="2510" w:type="dxa"/>
            <w:gridSpan w:val="2"/>
            <w:tcBorders>
              <w:top w:val="single" w:sz="4" w:space="0" w:color="auto"/>
              <w:left w:val="single" w:sz="4" w:space="0" w:color="auto"/>
              <w:bottom w:val="single" w:sz="4" w:space="0" w:color="auto"/>
              <w:right w:val="single" w:sz="4" w:space="0" w:color="auto"/>
            </w:tcBorders>
          </w:tcPr>
          <w:p w14:paraId="5C1FE825" w14:textId="77777777" w:rsidR="002D7EE1" w:rsidRPr="002D7EE1" w:rsidRDefault="002D7EE1" w:rsidP="002D7EE1">
            <w:pPr>
              <w:rPr>
                <w:rFonts w:ascii="Times New Roman" w:eastAsia="Times New Roman" w:hAnsi="Times New Roman" w:cs="Times New Roman"/>
                <w:b/>
                <w:i/>
                <w:color w:val="7030A0"/>
              </w:rPr>
            </w:pPr>
            <w:r w:rsidRPr="002D7EE1">
              <w:rPr>
                <w:rFonts w:ascii="Times New Roman" w:eastAsia="Times New Roman" w:hAnsi="Times New Roman" w:cs="Times New Roman"/>
                <w:b/>
                <w:color w:val="7030A0"/>
              </w:rPr>
              <w:t>Балаларды қабылдау</w:t>
            </w:r>
          </w:p>
        </w:tc>
        <w:tc>
          <w:tcPr>
            <w:tcW w:w="12658" w:type="dxa"/>
            <w:gridSpan w:val="22"/>
            <w:tcBorders>
              <w:top w:val="single" w:sz="4" w:space="0" w:color="auto"/>
              <w:left w:val="single" w:sz="4" w:space="0" w:color="auto"/>
              <w:right w:val="single" w:sz="4" w:space="0" w:color="auto"/>
            </w:tcBorders>
          </w:tcPr>
          <w:p w14:paraId="4F19C555" w14:textId="77777777" w:rsidR="002D7EE1" w:rsidRPr="002D7EE1" w:rsidRDefault="002D7EE1" w:rsidP="002D7EE1">
            <w:pPr>
              <w:rPr>
                <w:rFonts w:ascii="Times New Roman" w:eastAsia="Times New Roman" w:hAnsi="Times New Roman" w:cs="Times New Roman"/>
                <w:color w:val="5B9BD5"/>
                <w:sz w:val="18"/>
                <w:lang w:val="kk-KZ"/>
              </w:rPr>
            </w:pPr>
            <w:r w:rsidRPr="002D7EE1">
              <w:rPr>
                <w:rFonts w:ascii="Times New Roman" w:eastAsia="Calibri" w:hAnsi="Times New Roman" w:cs="Times New Roman"/>
                <w:color w:val="5B9BD5"/>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2D7EE1" w:rsidRPr="00367436" w14:paraId="4307D247" w14:textId="77777777" w:rsidTr="0042421F">
        <w:trPr>
          <w:trHeight w:val="1035"/>
        </w:trPr>
        <w:tc>
          <w:tcPr>
            <w:tcW w:w="2510" w:type="dxa"/>
            <w:gridSpan w:val="2"/>
            <w:tcBorders>
              <w:top w:val="single" w:sz="4" w:space="0" w:color="auto"/>
              <w:left w:val="single" w:sz="4" w:space="0" w:color="auto"/>
              <w:right w:val="single" w:sz="4" w:space="0" w:color="auto"/>
            </w:tcBorders>
          </w:tcPr>
          <w:p w14:paraId="5CEE894E" w14:textId="77777777" w:rsidR="002D7EE1" w:rsidRPr="002D7EE1" w:rsidRDefault="002D7EE1" w:rsidP="002D7EE1">
            <w:pPr>
              <w:rPr>
                <w:rFonts w:ascii="Times New Roman" w:eastAsia="Times New Roman" w:hAnsi="Times New Roman" w:cs="Times New Roman"/>
                <w:b/>
                <w:color w:val="7030A0"/>
                <w:sz w:val="18"/>
                <w:szCs w:val="24"/>
                <w:lang w:val="kk-KZ" w:bidi="en-US"/>
              </w:rPr>
            </w:pPr>
            <w:r w:rsidRPr="002D7EE1">
              <w:rPr>
                <w:rFonts w:ascii="Times New Roman" w:eastAsia="Times New Roman" w:hAnsi="Times New Roman" w:cs="Times New Roman"/>
                <w:b/>
                <w:color w:val="7030A0"/>
                <w:sz w:val="18"/>
                <w:szCs w:val="24"/>
              </w:rPr>
              <w:t>Ата-аналармен</w:t>
            </w:r>
            <w:r w:rsidRPr="002D7EE1">
              <w:rPr>
                <w:rFonts w:ascii="Times New Roman" w:eastAsia="Times New Roman" w:hAnsi="Times New Roman" w:cs="Times New Roman"/>
                <w:b/>
                <w:color w:val="7030A0"/>
                <w:sz w:val="18"/>
                <w:szCs w:val="24"/>
                <w:lang w:val="kk-KZ"/>
              </w:rPr>
              <w:t xml:space="preserve"> немесе баланың басқа заңды өкілдерімен</w:t>
            </w:r>
            <w:r w:rsidRPr="002D7EE1">
              <w:rPr>
                <w:rFonts w:ascii="Times New Roman" w:eastAsia="Times New Roman" w:hAnsi="Times New Roman" w:cs="Times New Roman"/>
                <w:b/>
                <w:color w:val="7030A0"/>
                <w:sz w:val="18"/>
                <w:szCs w:val="24"/>
              </w:rPr>
              <w:t xml:space="preserve"> </w:t>
            </w:r>
            <w:r w:rsidRPr="002D7EE1">
              <w:rPr>
                <w:rFonts w:ascii="Times New Roman" w:eastAsia="Times New Roman" w:hAnsi="Times New Roman" w:cs="Times New Roman"/>
                <w:b/>
                <w:color w:val="7030A0"/>
                <w:sz w:val="18"/>
                <w:szCs w:val="24"/>
                <w:lang w:val="kk-KZ"/>
              </w:rPr>
              <w:t xml:space="preserve"> </w:t>
            </w:r>
            <w:r w:rsidRPr="002D7EE1">
              <w:rPr>
                <w:rFonts w:ascii="Times New Roman" w:eastAsia="Times New Roman" w:hAnsi="Times New Roman" w:cs="Times New Roman"/>
                <w:b/>
                <w:color w:val="7030A0"/>
                <w:sz w:val="18"/>
                <w:szCs w:val="24"/>
              </w:rPr>
              <w:t xml:space="preserve">кеңес </w:t>
            </w:r>
            <w:r w:rsidRPr="002D7EE1">
              <w:rPr>
                <w:rFonts w:ascii="Times New Roman" w:eastAsia="Times New Roman" w:hAnsi="Times New Roman" w:cs="Times New Roman"/>
                <w:b/>
                <w:color w:val="7030A0"/>
                <w:sz w:val="18"/>
                <w:szCs w:val="24"/>
                <w:lang w:val="kk-KZ"/>
              </w:rPr>
              <w:t>,</w:t>
            </w:r>
            <w:r w:rsidRPr="002D7EE1">
              <w:rPr>
                <w:rFonts w:ascii="Calibri" w:eastAsia="Calibri" w:hAnsi="Calibri" w:cs="Times New Roman"/>
              </w:rPr>
              <w:t xml:space="preserve"> </w:t>
            </w:r>
            <w:r w:rsidRPr="002D7EE1">
              <w:rPr>
                <w:rFonts w:ascii="Times New Roman" w:eastAsia="Times New Roman" w:hAnsi="Times New Roman" w:cs="Times New Roman"/>
                <w:b/>
                <w:color w:val="7030A0"/>
                <w:sz w:val="18"/>
                <w:szCs w:val="24"/>
                <w:lang w:val="kk-KZ"/>
              </w:rPr>
              <w:t>әңгімелесу</w:t>
            </w:r>
          </w:p>
          <w:p w14:paraId="46166F18" w14:textId="77777777" w:rsidR="002D7EE1" w:rsidRPr="002D7EE1" w:rsidRDefault="002D7EE1" w:rsidP="002D7EE1">
            <w:pPr>
              <w:jc w:val="center"/>
              <w:rPr>
                <w:rFonts w:ascii="Times New Roman" w:eastAsia="Times New Roman" w:hAnsi="Times New Roman" w:cs="Times New Roman"/>
                <w:b/>
                <w:color w:val="7030A0"/>
                <w:sz w:val="18"/>
                <w:szCs w:val="24"/>
                <w:lang w:bidi="en-US"/>
              </w:rPr>
            </w:pPr>
            <w:r w:rsidRPr="002D7EE1">
              <w:rPr>
                <w:rFonts w:ascii="Times New Roman" w:eastAsia="Times New Roman" w:hAnsi="Times New Roman" w:cs="Times New Roman"/>
                <w:b/>
                <w:color w:val="7030A0"/>
              </w:rPr>
              <w:t xml:space="preserve">  </w:t>
            </w:r>
          </w:p>
        </w:tc>
        <w:tc>
          <w:tcPr>
            <w:tcW w:w="2679" w:type="dxa"/>
            <w:gridSpan w:val="8"/>
            <w:tcBorders>
              <w:top w:val="single" w:sz="4" w:space="0" w:color="auto"/>
              <w:left w:val="single" w:sz="4" w:space="0" w:color="auto"/>
              <w:right w:val="single" w:sz="4" w:space="0" w:color="auto"/>
            </w:tcBorders>
          </w:tcPr>
          <w:p w14:paraId="65B0CBED" w14:textId="77777777" w:rsidR="002D7EE1" w:rsidRPr="002D7EE1" w:rsidRDefault="002D7EE1" w:rsidP="002D7EE1">
            <w:pPr>
              <w:autoSpaceDE w:val="0"/>
              <w:autoSpaceDN w:val="0"/>
              <w:adjustRightInd w:val="0"/>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Ата-аналармен әңгіме:</w:t>
            </w:r>
          </w:p>
          <w:p w14:paraId="4A8C25A1" w14:textId="77777777" w:rsidR="002D7EE1" w:rsidRPr="002D7EE1" w:rsidRDefault="002D7EE1" w:rsidP="002D7EE1">
            <w:pPr>
              <w:autoSpaceDE w:val="0"/>
              <w:autoSpaceDN w:val="0"/>
              <w:adjustRightInd w:val="0"/>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Балалардың тазалығы жөнінде кеңес беру</w:t>
            </w:r>
          </w:p>
          <w:p w14:paraId="7D8C65DB" w14:textId="77777777" w:rsidR="002D7EE1" w:rsidRPr="002D7EE1" w:rsidRDefault="002D7EE1" w:rsidP="002D7EE1">
            <w:pPr>
              <w:autoSpaceDE w:val="0"/>
              <w:autoSpaceDN w:val="0"/>
              <w:adjustRightInd w:val="0"/>
              <w:rPr>
                <w:rFonts w:ascii="Times New Roman" w:eastAsia="Calibri" w:hAnsi="Times New Roman" w:cs="Times New Roman"/>
                <w:color w:val="5B9BD5"/>
                <w:sz w:val="18"/>
                <w:szCs w:val="24"/>
                <w:lang w:val="kk-KZ"/>
              </w:rPr>
            </w:pPr>
          </w:p>
        </w:tc>
        <w:tc>
          <w:tcPr>
            <w:tcW w:w="2560" w:type="dxa"/>
            <w:gridSpan w:val="2"/>
            <w:tcBorders>
              <w:top w:val="single" w:sz="4" w:space="0" w:color="auto"/>
              <w:left w:val="single" w:sz="4" w:space="0" w:color="auto"/>
              <w:right w:val="single" w:sz="4" w:space="0" w:color="auto"/>
            </w:tcBorders>
          </w:tcPr>
          <w:p w14:paraId="0E2C70A2" w14:textId="77777777" w:rsidR="002D7EE1" w:rsidRPr="002D7EE1" w:rsidRDefault="002D7EE1" w:rsidP="002D7EE1">
            <w:pPr>
              <w:autoSpaceDE w:val="0"/>
              <w:autoSpaceDN w:val="0"/>
              <w:adjustRightInd w:val="0"/>
              <w:rPr>
                <w:rFonts w:ascii="Times New Roman" w:eastAsia="Calibri" w:hAnsi="Times New Roman" w:cs="Times New Roman"/>
                <w:color w:val="5B9BD5"/>
                <w:sz w:val="18"/>
                <w:szCs w:val="24"/>
                <w:lang w:val="kk-KZ"/>
              </w:rPr>
            </w:pPr>
            <w:r w:rsidRPr="002D7EE1">
              <w:rPr>
                <w:rFonts w:ascii="Times New Roman" w:eastAsia="Calibri" w:hAnsi="Times New Roman" w:cs="Times New Roman"/>
                <w:b/>
                <w:color w:val="5B9BD5"/>
                <w:sz w:val="18"/>
                <w:szCs w:val="24"/>
                <w:lang w:val="kk-KZ"/>
              </w:rPr>
              <w:t>Ата-аналармен әңгіме:</w:t>
            </w:r>
            <w:r w:rsidRPr="002D7EE1">
              <w:rPr>
                <w:rFonts w:ascii="Times New Roman" w:eastAsia="Calibri" w:hAnsi="Times New Roman" w:cs="Times New Roman"/>
                <w:color w:val="5B9BD5"/>
                <w:sz w:val="18"/>
                <w:szCs w:val="24"/>
                <w:lang w:val="kk-KZ"/>
              </w:rPr>
              <w:t xml:space="preserve"> Ата- аналарға балаларын ертеңгілік жаттығуға үлгертіп алып келулерін ескерту.</w:t>
            </w:r>
          </w:p>
          <w:p w14:paraId="59E9A3E2" w14:textId="77777777" w:rsidR="002D7EE1" w:rsidRPr="002D7EE1" w:rsidRDefault="002D7EE1" w:rsidP="002D7EE1">
            <w:pPr>
              <w:autoSpaceDE w:val="0"/>
              <w:autoSpaceDN w:val="0"/>
              <w:adjustRightInd w:val="0"/>
              <w:ind w:firstLine="708"/>
              <w:rPr>
                <w:rFonts w:ascii="Times New Roman" w:eastAsia="Calibri" w:hAnsi="Times New Roman" w:cs="Times New Roman"/>
                <w:color w:val="5B9BD5"/>
                <w:sz w:val="18"/>
                <w:szCs w:val="24"/>
                <w:lang w:val="kk-KZ"/>
              </w:rPr>
            </w:pPr>
          </w:p>
        </w:tc>
        <w:tc>
          <w:tcPr>
            <w:tcW w:w="2558" w:type="dxa"/>
            <w:gridSpan w:val="7"/>
            <w:tcBorders>
              <w:top w:val="single" w:sz="4" w:space="0" w:color="auto"/>
              <w:left w:val="single" w:sz="4" w:space="0" w:color="auto"/>
              <w:right w:val="single" w:sz="4" w:space="0" w:color="auto"/>
            </w:tcBorders>
          </w:tcPr>
          <w:p w14:paraId="7340F54F" w14:textId="77777777" w:rsidR="002D7EE1" w:rsidRPr="002D7EE1" w:rsidRDefault="002D7EE1" w:rsidP="002D7EE1">
            <w:pPr>
              <w:autoSpaceDE w:val="0"/>
              <w:autoSpaceDN w:val="0"/>
              <w:adjustRightInd w:val="0"/>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Ата-аналармен әңгіме:</w:t>
            </w:r>
          </w:p>
          <w:p w14:paraId="1E0FBA3B" w14:textId="77777777" w:rsidR="002D7EE1" w:rsidRPr="002D7EE1" w:rsidRDefault="002D7EE1" w:rsidP="002D7EE1">
            <w:pPr>
              <w:autoSpaceDE w:val="0"/>
              <w:autoSpaceDN w:val="0"/>
              <w:adjustRightInd w:val="0"/>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Балалардың жетістік пен дәрежесі үшін емес, сол қалпында сөзсіз қабылдап жақсы көретініңізді сездіріңіз.</w:t>
            </w:r>
          </w:p>
        </w:tc>
        <w:tc>
          <w:tcPr>
            <w:tcW w:w="2268" w:type="dxa"/>
            <w:gridSpan w:val="3"/>
            <w:tcBorders>
              <w:top w:val="single" w:sz="4" w:space="0" w:color="auto"/>
              <w:left w:val="single" w:sz="4" w:space="0" w:color="auto"/>
              <w:right w:val="single" w:sz="4" w:space="0" w:color="auto"/>
            </w:tcBorders>
          </w:tcPr>
          <w:p w14:paraId="5C683DE0" w14:textId="77777777" w:rsidR="002D7EE1" w:rsidRPr="002D7EE1" w:rsidRDefault="002D7EE1" w:rsidP="002D7EE1">
            <w:pPr>
              <w:autoSpaceDE w:val="0"/>
              <w:autoSpaceDN w:val="0"/>
              <w:adjustRightInd w:val="0"/>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Ата-аналармен әңгіме:</w:t>
            </w:r>
          </w:p>
          <w:p w14:paraId="261AAF6A" w14:textId="77777777" w:rsidR="002D7EE1" w:rsidRPr="002D7EE1" w:rsidRDefault="002D7EE1" w:rsidP="002D7EE1">
            <w:pPr>
              <w:autoSpaceDE w:val="0"/>
              <w:autoSpaceDN w:val="0"/>
              <w:adjustRightInd w:val="0"/>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Ата-аналарға балаларды тамақтарын тауысып жеуге үйретулерін ескерту.</w:t>
            </w:r>
          </w:p>
        </w:tc>
        <w:tc>
          <w:tcPr>
            <w:tcW w:w="2593" w:type="dxa"/>
            <w:gridSpan w:val="2"/>
            <w:tcBorders>
              <w:top w:val="single" w:sz="4" w:space="0" w:color="auto"/>
              <w:left w:val="single" w:sz="4" w:space="0" w:color="auto"/>
              <w:right w:val="single" w:sz="4" w:space="0" w:color="auto"/>
            </w:tcBorders>
          </w:tcPr>
          <w:p w14:paraId="68C844B4" w14:textId="77777777" w:rsidR="002D7EE1" w:rsidRPr="002D7EE1" w:rsidRDefault="002D7EE1" w:rsidP="002D7EE1">
            <w:pPr>
              <w:adjustRightInd w:val="0"/>
              <w:rPr>
                <w:rFonts w:ascii="Times New Roman" w:eastAsia="Times New Roman" w:hAnsi="Times New Roman" w:cs="Times New Roman"/>
                <w:color w:val="5B9BD5"/>
                <w:sz w:val="18"/>
                <w:szCs w:val="24"/>
                <w:lang w:val="kk-KZ"/>
              </w:rPr>
            </w:pPr>
            <w:r w:rsidRPr="002D7EE1">
              <w:rPr>
                <w:rFonts w:ascii="Times New Roman" w:eastAsia="Times New Roman" w:hAnsi="Times New Roman" w:cs="Times New Roman"/>
                <w:color w:val="5B9BD5"/>
                <w:sz w:val="18"/>
                <w:szCs w:val="24"/>
                <w:lang w:val="kk-KZ"/>
              </w:rPr>
              <w:t>Ата-аналармен әңгіме:</w:t>
            </w:r>
          </w:p>
          <w:p w14:paraId="6600AD5E" w14:textId="77777777" w:rsidR="002D7EE1" w:rsidRPr="002D7EE1" w:rsidRDefault="002D7EE1" w:rsidP="002D7EE1">
            <w:pPr>
              <w:adjustRightInd w:val="0"/>
              <w:rPr>
                <w:rFonts w:ascii="Times New Roman" w:eastAsia="Times New Roman" w:hAnsi="Times New Roman" w:cs="Times New Roman"/>
                <w:color w:val="5B9BD5"/>
                <w:sz w:val="18"/>
                <w:szCs w:val="24"/>
                <w:lang w:val="kk-KZ"/>
              </w:rPr>
            </w:pPr>
            <w:r w:rsidRPr="002D7EE1">
              <w:rPr>
                <w:rFonts w:ascii="Times New Roman" w:eastAsia="Times New Roman" w:hAnsi="Times New Roman" w:cs="Times New Roman"/>
                <w:color w:val="5B9BD5"/>
                <w:sz w:val="18"/>
                <w:szCs w:val="24"/>
                <w:lang w:val="kk-KZ"/>
              </w:rPr>
              <w:t>Ата-аналарға балаларды тамақтарын тауысып жеуге үйретулерін ескерту</w:t>
            </w:r>
          </w:p>
        </w:tc>
      </w:tr>
      <w:tr w:rsidR="002D7EE1" w:rsidRPr="00367436" w14:paraId="0F94239F" w14:textId="77777777" w:rsidTr="0042421F">
        <w:trPr>
          <w:trHeight w:val="70"/>
        </w:trPr>
        <w:tc>
          <w:tcPr>
            <w:tcW w:w="2510" w:type="dxa"/>
            <w:gridSpan w:val="2"/>
            <w:tcBorders>
              <w:top w:val="single" w:sz="4" w:space="0" w:color="auto"/>
              <w:left w:val="single" w:sz="4" w:space="0" w:color="auto"/>
              <w:bottom w:val="single" w:sz="4" w:space="0" w:color="auto"/>
              <w:right w:val="single" w:sz="4" w:space="0" w:color="auto"/>
            </w:tcBorders>
          </w:tcPr>
          <w:p w14:paraId="1E1AD38C" w14:textId="77777777" w:rsidR="002D7EE1" w:rsidRPr="002D7EE1" w:rsidRDefault="002D7EE1" w:rsidP="002D7EE1">
            <w:pPr>
              <w:rPr>
                <w:rFonts w:ascii="Times New Roman" w:eastAsia="Times New Roman" w:hAnsi="Times New Roman" w:cs="Times New Roman"/>
                <w:b/>
                <w:color w:val="7030A0"/>
                <w:lang w:val="kk-KZ"/>
              </w:rPr>
            </w:pPr>
            <w:r w:rsidRPr="002D7EE1">
              <w:rPr>
                <w:rFonts w:ascii="Times New Roman" w:eastAsia="Times New Roman" w:hAnsi="Times New Roman" w:cs="Times New Roman"/>
                <w:b/>
                <w:color w:val="7030A0"/>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679" w:type="dxa"/>
            <w:gridSpan w:val="8"/>
            <w:tcBorders>
              <w:top w:val="single" w:sz="4" w:space="0" w:color="000000"/>
              <w:left w:val="single" w:sz="4" w:space="0" w:color="000000"/>
              <w:bottom w:val="single" w:sz="4" w:space="0" w:color="000000"/>
              <w:right w:val="single" w:sz="4" w:space="0" w:color="000000"/>
            </w:tcBorders>
            <w:shd w:val="clear" w:color="auto" w:fill="FFFFFF"/>
          </w:tcPr>
          <w:p w14:paraId="06326EF7" w14:textId="77777777" w:rsidR="002D7EE1" w:rsidRPr="002D7EE1" w:rsidRDefault="002D7EE1" w:rsidP="002D7EE1">
            <w:pPr>
              <w:autoSpaceDE w:val="0"/>
              <w:autoSpaceDN w:val="0"/>
              <w:adjustRightInd w:val="0"/>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Айналамдағы дыбыстар. Дыбыс</w:t>
            </w:r>
          </w:p>
          <w:p w14:paraId="57D7A9AF" w14:textId="77777777" w:rsidR="002D7EE1" w:rsidRPr="002D7EE1" w:rsidRDefault="002D7EE1" w:rsidP="002D7EE1">
            <w:pPr>
              <w:autoSpaceDE w:val="0"/>
              <w:autoSpaceDN w:val="0"/>
              <w:adjustRightInd w:val="0"/>
              <w:rPr>
                <w:rFonts w:ascii="Times New Roman" w:eastAsia="Calibri" w:hAnsi="Times New Roman" w:cs="Times New Roman"/>
                <w:b/>
                <w:color w:val="5B9BD5"/>
                <w:sz w:val="18"/>
                <w:szCs w:val="24"/>
                <w:lang w:val="kk-KZ"/>
              </w:rPr>
            </w:pPr>
            <w:r w:rsidRPr="002D7EE1">
              <w:rPr>
                <w:rFonts w:ascii="Times New Roman" w:eastAsia="Calibri" w:hAnsi="Times New Roman" w:cs="Times New Roman"/>
                <w:color w:val="5B9BD5"/>
                <w:sz w:val="18"/>
                <w:szCs w:val="24"/>
                <w:lang w:val="kk-KZ"/>
              </w:rPr>
              <w:t>Мақсаты: Тілдің дыбыстарын естіп қабылдау, оларды сөздер ішінен бөлу жəне сөзсіз жеке айту. Сөздегі дыбыстарды, олардың түрлерін (дауысты, дауыссыз) ажыратып, дұрыс дыбыстау.</w:t>
            </w:r>
          </w:p>
          <w:p w14:paraId="07958202" w14:textId="77777777" w:rsidR="002D7EE1" w:rsidRPr="002D7EE1" w:rsidRDefault="002D7EE1" w:rsidP="002D7EE1">
            <w:pPr>
              <w:rPr>
                <w:rFonts w:ascii="Times New Roman" w:eastAsia="Calibri" w:hAnsi="Times New Roman" w:cs="Times New Roman"/>
                <w:b/>
                <w:color w:val="5B9BD5"/>
                <w:sz w:val="18"/>
                <w:szCs w:val="24"/>
                <w:lang w:val="en-US"/>
              </w:rPr>
            </w:pPr>
            <w:r w:rsidRPr="002D7EE1">
              <w:rPr>
                <w:rFonts w:ascii="Times New Roman" w:eastAsia="Calibri" w:hAnsi="Times New Roman" w:cs="Times New Roman"/>
                <w:b/>
                <w:color w:val="5B9BD5"/>
                <w:sz w:val="18"/>
                <w:szCs w:val="24"/>
                <w:lang w:val="en-US"/>
              </w:rPr>
              <w:t xml:space="preserve"> </w:t>
            </w:r>
          </w:p>
        </w:tc>
        <w:tc>
          <w:tcPr>
            <w:tcW w:w="2560" w:type="dxa"/>
            <w:gridSpan w:val="2"/>
            <w:tcBorders>
              <w:top w:val="single" w:sz="4" w:space="0" w:color="000000"/>
              <w:left w:val="single" w:sz="4" w:space="0" w:color="000000"/>
              <w:bottom w:val="single" w:sz="4" w:space="0" w:color="000000"/>
              <w:right w:val="single" w:sz="4" w:space="0" w:color="000000"/>
            </w:tcBorders>
            <w:shd w:val="clear" w:color="auto" w:fill="FFFFFF"/>
          </w:tcPr>
          <w:p w14:paraId="0DA93BA1" w14:textId="77777777" w:rsidR="002D7EE1" w:rsidRPr="002D7EE1" w:rsidRDefault="002D7EE1" w:rsidP="002D7EE1">
            <w:pPr>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Дидактикалық ойын</w:t>
            </w:r>
          </w:p>
          <w:p w14:paraId="30614C1B"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«Бұл не? Кімге керек?»</w:t>
            </w:r>
          </w:p>
          <w:p w14:paraId="1FB17FA0"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b/>
                <w:color w:val="5B9BD5"/>
                <w:sz w:val="18"/>
                <w:szCs w:val="24"/>
                <w:lang w:val="kk-KZ"/>
              </w:rPr>
              <w:t>Мақсаты:</w:t>
            </w:r>
            <w:r w:rsidRPr="002D7EE1">
              <w:rPr>
                <w:rFonts w:ascii="Times New Roman" w:eastAsia="Calibri" w:hAnsi="Times New Roman" w:cs="Times New Roman"/>
                <w:color w:val="5B9BD5"/>
                <w:sz w:val="18"/>
                <w:szCs w:val="24"/>
                <w:lang w:val="kk-KZ"/>
              </w:rPr>
              <w:t xml:space="preserve"> Балабақша қызметкерлері мен қажет құралдарымен таныстыру.</w:t>
            </w:r>
          </w:p>
          <w:p w14:paraId="7779F277" w14:textId="77777777" w:rsidR="002D7EE1" w:rsidRPr="002D7EE1" w:rsidRDefault="002D7EE1" w:rsidP="002D7EE1">
            <w:pPr>
              <w:autoSpaceDE w:val="0"/>
              <w:autoSpaceDN w:val="0"/>
              <w:adjustRightInd w:val="0"/>
              <w:rPr>
                <w:rFonts w:ascii="Times New Roman" w:eastAsia="Calibri" w:hAnsi="Times New Roman" w:cs="Times New Roman"/>
                <w:color w:val="5B9BD5"/>
                <w:sz w:val="18"/>
                <w:szCs w:val="24"/>
                <w:lang w:val="kk-KZ"/>
              </w:rPr>
            </w:pPr>
          </w:p>
        </w:tc>
        <w:tc>
          <w:tcPr>
            <w:tcW w:w="2558" w:type="dxa"/>
            <w:gridSpan w:val="7"/>
            <w:tcBorders>
              <w:top w:val="single" w:sz="4" w:space="0" w:color="000000"/>
              <w:left w:val="single" w:sz="4" w:space="0" w:color="000000"/>
              <w:bottom w:val="single" w:sz="4" w:space="0" w:color="000000"/>
              <w:right w:val="single" w:sz="4" w:space="0" w:color="000000"/>
            </w:tcBorders>
            <w:shd w:val="clear" w:color="auto" w:fill="FFFFFF"/>
          </w:tcPr>
          <w:p w14:paraId="1C57BB2A" w14:textId="77777777" w:rsidR="002D7EE1" w:rsidRPr="002D7EE1" w:rsidRDefault="002D7EE1" w:rsidP="002D7EE1">
            <w:pPr>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«Әдемі үйшік»</w:t>
            </w:r>
          </w:p>
          <w:p w14:paraId="6CB3FE84"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b/>
                <w:color w:val="5B9BD5"/>
                <w:sz w:val="18"/>
                <w:szCs w:val="24"/>
                <w:lang w:val="kk-KZ"/>
              </w:rPr>
              <w:t>Мақсаты:</w:t>
            </w:r>
            <w:r w:rsidRPr="002D7EE1">
              <w:rPr>
                <w:rFonts w:ascii="Times New Roman" w:eastAsia="Calibri" w:hAnsi="Times New Roman" w:cs="Times New Roman"/>
                <w:color w:val="5B9BD5"/>
                <w:sz w:val="18"/>
                <w:szCs w:val="24"/>
                <w:lang w:val="kk-KZ"/>
              </w:rPr>
              <w:t xml:space="preserve"> Балалар өз еріктерімен  үйшікті  құрастыра алады. </w:t>
            </w:r>
          </w:p>
          <w:p w14:paraId="5037FA00" w14:textId="77777777" w:rsidR="002D7EE1" w:rsidRPr="002D7EE1" w:rsidRDefault="002D7EE1" w:rsidP="002D7EE1">
            <w:pPr>
              <w:autoSpaceDE w:val="0"/>
              <w:autoSpaceDN w:val="0"/>
              <w:adjustRightInd w:val="0"/>
              <w:rPr>
                <w:rFonts w:ascii="Times New Roman" w:eastAsia="Calibri" w:hAnsi="Times New Roman" w:cs="Times New Roman"/>
                <w:color w:val="5B9BD5"/>
                <w:sz w:val="18"/>
                <w:szCs w:val="24"/>
                <w:lang w:val="kk-KZ"/>
              </w:rPr>
            </w:pPr>
            <w:r w:rsidRPr="002D7EE1">
              <w:rPr>
                <w:rFonts w:ascii="Times New Roman" w:eastAsia="Times New Roman" w:hAnsi="Times New Roman" w:cs="Times New Roman"/>
                <w:b/>
                <w:color w:val="5B9BD5"/>
                <w:sz w:val="18"/>
                <w:szCs w:val="24"/>
                <w:lang w:val="kk-KZ"/>
              </w:rPr>
              <w:t xml:space="preserve"> </w:t>
            </w:r>
          </w:p>
        </w:tc>
        <w:tc>
          <w:tcPr>
            <w:tcW w:w="2268" w:type="dxa"/>
            <w:gridSpan w:val="3"/>
            <w:tcBorders>
              <w:top w:val="single" w:sz="4" w:space="0" w:color="000000"/>
              <w:left w:val="single" w:sz="4" w:space="0" w:color="000000"/>
              <w:bottom w:val="single" w:sz="4" w:space="0" w:color="000000"/>
              <w:right w:val="single" w:sz="4" w:space="0" w:color="000000"/>
            </w:tcBorders>
            <w:shd w:val="clear" w:color="auto" w:fill="FFFFFF"/>
          </w:tcPr>
          <w:p w14:paraId="0E7EA925" w14:textId="77777777" w:rsidR="002D7EE1" w:rsidRPr="002D7EE1" w:rsidRDefault="002D7EE1" w:rsidP="002D7EE1">
            <w:pPr>
              <w:autoSpaceDE w:val="0"/>
              <w:autoSpaceDN w:val="0"/>
              <w:adjustRightInd w:val="0"/>
              <w:rPr>
                <w:rFonts w:ascii="Times New Roman" w:eastAsia="Calibri" w:hAnsi="Times New Roman" w:cs="Times New Roman"/>
                <w:b/>
                <w:color w:val="5B9BD5"/>
                <w:sz w:val="18"/>
                <w:szCs w:val="24"/>
                <w:lang w:val="kk-KZ"/>
              </w:rPr>
            </w:pPr>
            <w:r w:rsidRPr="002D7EE1">
              <w:rPr>
                <w:rFonts w:ascii="Times New Roman" w:eastAsia="Calibri" w:hAnsi="Times New Roman" w:cs="Times New Roman"/>
                <w:color w:val="5B9BD5"/>
                <w:sz w:val="18"/>
                <w:szCs w:val="24"/>
                <w:lang w:val="kk-KZ"/>
              </w:rPr>
              <w:t xml:space="preserve"> </w:t>
            </w:r>
            <w:r w:rsidRPr="002D7EE1">
              <w:rPr>
                <w:rFonts w:ascii="Times New Roman" w:eastAsia="Calibri" w:hAnsi="Times New Roman" w:cs="Times New Roman"/>
                <w:b/>
                <w:color w:val="5B9BD5"/>
                <w:sz w:val="18"/>
                <w:szCs w:val="24"/>
                <w:lang w:val="kk-KZ"/>
              </w:rPr>
              <w:t xml:space="preserve"> Нан туралы тақпақ</w:t>
            </w:r>
          </w:p>
          <w:p w14:paraId="2C2BAD6F" w14:textId="77777777" w:rsidR="002D7EE1" w:rsidRPr="002D7EE1" w:rsidRDefault="002D7EE1" w:rsidP="002D7EE1">
            <w:pPr>
              <w:autoSpaceDE w:val="0"/>
              <w:autoSpaceDN w:val="0"/>
              <w:adjustRightInd w:val="0"/>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Нан қиқымын шашпаңдар,</w:t>
            </w:r>
          </w:p>
          <w:p w14:paraId="22A94F9F" w14:textId="77777777" w:rsidR="002D7EE1" w:rsidRPr="002D7EE1" w:rsidRDefault="002D7EE1" w:rsidP="002D7EE1">
            <w:pPr>
              <w:autoSpaceDE w:val="0"/>
              <w:autoSpaceDN w:val="0"/>
              <w:adjustRightInd w:val="0"/>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Жерде жатса баспаңдар</w:t>
            </w:r>
          </w:p>
          <w:p w14:paraId="54604780" w14:textId="77777777" w:rsidR="002D7EE1" w:rsidRPr="002D7EE1" w:rsidRDefault="002D7EE1" w:rsidP="002D7EE1">
            <w:pPr>
              <w:autoSpaceDE w:val="0"/>
              <w:autoSpaceDN w:val="0"/>
              <w:adjustRightInd w:val="0"/>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Теріп алып, қастерлеп</w:t>
            </w:r>
          </w:p>
          <w:p w14:paraId="0CA3D0F2" w14:textId="77777777" w:rsidR="002D7EE1" w:rsidRPr="002D7EE1" w:rsidRDefault="002D7EE1" w:rsidP="002D7EE1">
            <w:pPr>
              <w:autoSpaceDE w:val="0"/>
              <w:autoSpaceDN w:val="0"/>
              <w:adjustRightInd w:val="0"/>
              <w:rPr>
                <w:rFonts w:ascii="Times New Roman" w:eastAsia="Calibri" w:hAnsi="Times New Roman" w:cs="Times New Roman"/>
                <w:b/>
                <w:color w:val="5B9BD5"/>
                <w:sz w:val="18"/>
                <w:szCs w:val="24"/>
                <w:lang w:val="kk-KZ"/>
              </w:rPr>
            </w:pPr>
            <w:r w:rsidRPr="002D7EE1">
              <w:rPr>
                <w:rFonts w:ascii="Times New Roman" w:eastAsia="Calibri" w:hAnsi="Times New Roman" w:cs="Times New Roman"/>
                <w:color w:val="5B9BD5"/>
                <w:sz w:val="18"/>
                <w:szCs w:val="24"/>
                <w:lang w:val="kk-KZ"/>
              </w:rPr>
              <w:t>Торғайларға тастаңдар</w:t>
            </w:r>
            <w:r w:rsidRPr="002D7EE1">
              <w:rPr>
                <w:rFonts w:ascii="Times New Roman" w:eastAsia="Calibri" w:hAnsi="Times New Roman" w:cs="Times New Roman"/>
                <w:b/>
                <w:color w:val="5B9BD5"/>
                <w:sz w:val="18"/>
                <w:szCs w:val="24"/>
                <w:lang w:val="kk-KZ"/>
              </w:rPr>
              <w:t>!</w:t>
            </w:r>
          </w:p>
        </w:tc>
        <w:tc>
          <w:tcPr>
            <w:tcW w:w="2593" w:type="dxa"/>
            <w:gridSpan w:val="2"/>
            <w:tcBorders>
              <w:top w:val="single" w:sz="4" w:space="0" w:color="000000"/>
              <w:left w:val="single" w:sz="4" w:space="0" w:color="000000"/>
              <w:bottom w:val="single" w:sz="4" w:space="0" w:color="000000"/>
              <w:right w:val="single" w:sz="4" w:space="0" w:color="000000"/>
            </w:tcBorders>
            <w:shd w:val="clear" w:color="auto" w:fill="FFFFFF"/>
          </w:tcPr>
          <w:p w14:paraId="0393866B" w14:textId="77777777" w:rsidR="002D7EE1" w:rsidRPr="002D7EE1" w:rsidRDefault="002D7EE1" w:rsidP="002D7EE1">
            <w:pPr>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Үстел –үсті ойыны:</w:t>
            </w:r>
          </w:p>
          <w:p w14:paraId="4D987AAE"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b/>
                <w:color w:val="5B9BD5"/>
                <w:sz w:val="18"/>
                <w:szCs w:val="24"/>
                <w:lang w:val="kk-KZ"/>
              </w:rPr>
              <w:t>«</w:t>
            </w:r>
            <w:r w:rsidRPr="002D7EE1">
              <w:rPr>
                <w:rFonts w:ascii="Times New Roman" w:eastAsia="Calibri" w:hAnsi="Times New Roman" w:cs="Times New Roman"/>
                <w:color w:val="5B9BD5"/>
                <w:sz w:val="18"/>
                <w:szCs w:val="24"/>
                <w:lang w:val="kk-KZ"/>
              </w:rPr>
              <w:t>Менің балабақшам»</w:t>
            </w:r>
          </w:p>
          <w:p w14:paraId="6DA74DCF"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b/>
                <w:color w:val="5B9BD5"/>
                <w:sz w:val="18"/>
                <w:szCs w:val="24"/>
                <w:lang w:val="kk-KZ"/>
              </w:rPr>
              <w:t>Мақсаты:</w:t>
            </w:r>
            <w:r w:rsidRPr="002D7EE1">
              <w:rPr>
                <w:rFonts w:ascii="Times New Roman" w:eastAsia="Calibri" w:hAnsi="Times New Roman" w:cs="Times New Roman"/>
                <w:color w:val="5B9BD5"/>
                <w:sz w:val="18"/>
                <w:szCs w:val="24"/>
                <w:lang w:val="kk-KZ"/>
              </w:rPr>
              <w:t xml:space="preserve"> Түрлі-түсті ағаштар көмегімен балабақшасын құрастыру.</w:t>
            </w:r>
          </w:p>
          <w:p w14:paraId="4660EDEB" w14:textId="77777777" w:rsidR="002D7EE1" w:rsidRPr="002D7EE1" w:rsidRDefault="002D7EE1" w:rsidP="002D7EE1">
            <w:pPr>
              <w:rPr>
                <w:rFonts w:ascii="Times New Roman" w:eastAsia="Times New Roman" w:hAnsi="Times New Roman" w:cs="Times New Roman"/>
                <w:b/>
                <w:color w:val="5B9BD5"/>
                <w:sz w:val="18"/>
                <w:szCs w:val="24"/>
                <w:lang w:val="kk-KZ"/>
              </w:rPr>
            </w:pPr>
            <w:r w:rsidRPr="002D7EE1">
              <w:rPr>
                <w:rFonts w:ascii="Times New Roman" w:eastAsia="Times New Roman" w:hAnsi="Times New Roman" w:cs="Times New Roman"/>
                <w:b/>
                <w:color w:val="5B9BD5"/>
                <w:sz w:val="18"/>
                <w:szCs w:val="24"/>
                <w:lang w:val="kk-KZ"/>
              </w:rPr>
              <w:t xml:space="preserve"> </w:t>
            </w:r>
          </w:p>
        </w:tc>
      </w:tr>
      <w:tr w:rsidR="002D7EE1" w:rsidRPr="002D7EE1" w14:paraId="1FBC7650" w14:textId="77777777" w:rsidTr="0042421F">
        <w:tc>
          <w:tcPr>
            <w:tcW w:w="2510" w:type="dxa"/>
            <w:gridSpan w:val="2"/>
            <w:tcBorders>
              <w:top w:val="single" w:sz="4" w:space="0" w:color="auto"/>
              <w:left w:val="single" w:sz="4" w:space="0" w:color="auto"/>
              <w:bottom w:val="single" w:sz="4" w:space="0" w:color="auto"/>
              <w:right w:val="single" w:sz="4" w:space="0" w:color="auto"/>
            </w:tcBorders>
          </w:tcPr>
          <w:p w14:paraId="412736AC" w14:textId="77777777" w:rsidR="002D7EE1" w:rsidRPr="002D7EE1" w:rsidRDefault="002D7EE1" w:rsidP="002D7EE1">
            <w:pPr>
              <w:jc w:val="center"/>
              <w:rPr>
                <w:rFonts w:ascii="Times New Roman" w:eastAsia="Times New Roman" w:hAnsi="Times New Roman" w:cs="Times New Roman"/>
                <w:b/>
                <w:color w:val="7030A0"/>
              </w:rPr>
            </w:pPr>
            <w:r w:rsidRPr="002D7EE1">
              <w:rPr>
                <w:rFonts w:ascii="Times New Roman" w:eastAsia="Times New Roman" w:hAnsi="Times New Roman" w:cs="Times New Roman"/>
                <w:b/>
                <w:color w:val="7030A0"/>
                <w:szCs w:val="24"/>
                <w:lang w:val="kk-KZ"/>
              </w:rPr>
              <w:t xml:space="preserve">Ертеңгілік </w:t>
            </w:r>
            <w:r w:rsidRPr="002D7EE1">
              <w:rPr>
                <w:rFonts w:ascii="Times New Roman" w:eastAsia="Times New Roman" w:hAnsi="Times New Roman" w:cs="Times New Roman"/>
                <w:b/>
                <w:color w:val="7030A0"/>
                <w:szCs w:val="24"/>
              </w:rPr>
              <w:t>жаттығу</w:t>
            </w:r>
          </w:p>
          <w:p w14:paraId="186928E6" w14:textId="77777777" w:rsidR="002D7EE1" w:rsidRPr="002D7EE1" w:rsidRDefault="002D7EE1" w:rsidP="002D7EE1">
            <w:pPr>
              <w:jc w:val="center"/>
              <w:rPr>
                <w:rFonts w:ascii="Times New Roman" w:eastAsia="Times New Roman" w:hAnsi="Times New Roman" w:cs="Times New Roman"/>
                <w:b/>
                <w:color w:val="7030A0"/>
                <w:szCs w:val="24"/>
                <w:lang w:bidi="en-US"/>
              </w:rPr>
            </w:pPr>
          </w:p>
        </w:tc>
        <w:tc>
          <w:tcPr>
            <w:tcW w:w="12658" w:type="dxa"/>
            <w:gridSpan w:val="22"/>
            <w:tcBorders>
              <w:top w:val="single" w:sz="4" w:space="0" w:color="auto"/>
              <w:left w:val="single" w:sz="4" w:space="0" w:color="auto"/>
              <w:bottom w:val="single" w:sz="4" w:space="0" w:color="auto"/>
              <w:right w:val="single" w:sz="4" w:space="0" w:color="auto"/>
            </w:tcBorders>
          </w:tcPr>
          <w:p w14:paraId="1552ACD0" w14:textId="77777777" w:rsidR="002D7EE1" w:rsidRPr="002D7EE1" w:rsidRDefault="002D7EE1" w:rsidP="002D7EE1">
            <w:pPr>
              <w:rPr>
                <w:rFonts w:ascii="Times New Roman" w:eastAsia="Times New Roman" w:hAnsi="Times New Roman" w:cs="Times New Roman"/>
                <w:color w:val="5B9BD5"/>
                <w:sz w:val="24"/>
                <w:szCs w:val="24"/>
                <w:lang w:val="kk-KZ" w:bidi="en-US"/>
              </w:rPr>
            </w:pPr>
            <w:r w:rsidRPr="002D7EE1">
              <w:rPr>
                <w:rFonts w:ascii="Times New Roman" w:eastAsia="Times New Roman" w:hAnsi="Times New Roman" w:cs="Times New Roman"/>
                <w:b/>
                <w:color w:val="5B9BD5"/>
                <w:sz w:val="24"/>
              </w:rPr>
              <w:lastRenderedPageBreak/>
              <w:t xml:space="preserve">                 </w:t>
            </w:r>
            <w:r w:rsidRPr="002D7EE1">
              <w:rPr>
                <w:rFonts w:ascii="Times New Roman" w:eastAsia="Times New Roman" w:hAnsi="Times New Roman" w:cs="Times New Roman"/>
                <w:color w:val="5B9BD5"/>
              </w:rPr>
              <w:t xml:space="preserve">Таңғы жаттығу кешені № </w:t>
            </w:r>
            <w:r w:rsidRPr="002D7EE1">
              <w:rPr>
                <w:rFonts w:ascii="Times New Roman" w:eastAsia="Times New Roman" w:hAnsi="Times New Roman" w:cs="Times New Roman"/>
                <w:color w:val="5B9BD5"/>
                <w:lang w:val="kk-KZ"/>
              </w:rPr>
              <w:t>9</w:t>
            </w:r>
          </w:p>
        </w:tc>
      </w:tr>
      <w:tr w:rsidR="002D7EE1" w:rsidRPr="00367436" w14:paraId="0EA957EA" w14:textId="77777777" w:rsidTr="0042421F">
        <w:trPr>
          <w:trHeight w:val="2404"/>
        </w:trPr>
        <w:tc>
          <w:tcPr>
            <w:tcW w:w="2510" w:type="dxa"/>
            <w:gridSpan w:val="2"/>
            <w:tcBorders>
              <w:top w:val="single" w:sz="4" w:space="0" w:color="auto"/>
              <w:left w:val="single" w:sz="4" w:space="0" w:color="auto"/>
              <w:bottom w:val="single" w:sz="4" w:space="0" w:color="auto"/>
              <w:right w:val="single" w:sz="4" w:space="0" w:color="auto"/>
            </w:tcBorders>
          </w:tcPr>
          <w:p w14:paraId="1C13B13C" w14:textId="77777777" w:rsidR="002D7EE1" w:rsidRPr="002D7EE1" w:rsidRDefault="002D7EE1" w:rsidP="002D7EE1">
            <w:pPr>
              <w:rPr>
                <w:rFonts w:ascii="Times New Roman" w:eastAsia="Times New Roman" w:hAnsi="Times New Roman" w:cs="Times New Roman"/>
                <w:b/>
                <w:i/>
                <w:color w:val="7030A0"/>
                <w:lang w:val="kk-KZ"/>
              </w:rPr>
            </w:pPr>
            <w:r w:rsidRPr="002D7EE1">
              <w:rPr>
                <w:rFonts w:ascii="Calibri" w:eastAsia="Times New Roman" w:hAnsi="Calibri" w:cs="Times New Roman"/>
                <w:b/>
                <w:color w:val="7030A0"/>
              </w:rPr>
              <w:t xml:space="preserve"> </w:t>
            </w:r>
            <w:r w:rsidRPr="002D7EE1">
              <w:rPr>
                <w:rFonts w:ascii="Times New Roman" w:eastAsia="Times New Roman" w:hAnsi="Times New Roman" w:cs="Times New Roman"/>
                <w:b/>
                <w:color w:val="7030A0"/>
                <w:szCs w:val="24"/>
              </w:rPr>
              <w:t>Ұйымдастырылған іс-әрекетке дайындық</w:t>
            </w:r>
            <w:r w:rsidRPr="002D7EE1">
              <w:rPr>
                <w:rFonts w:ascii="Times New Roman" w:eastAsia="Times New Roman" w:hAnsi="Times New Roman" w:cs="Times New Roman"/>
                <w:b/>
                <w:color w:val="7030A0"/>
                <w:szCs w:val="24"/>
                <w:lang w:val="kk-KZ"/>
              </w:rPr>
              <w:t xml:space="preserve"> (бұдан әрі-ҰІӘ)</w:t>
            </w:r>
          </w:p>
        </w:tc>
        <w:tc>
          <w:tcPr>
            <w:tcW w:w="2679" w:type="dxa"/>
            <w:gridSpan w:val="8"/>
            <w:tcBorders>
              <w:top w:val="single" w:sz="4" w:space="0" w:color="000000"/>
              <w:left w:val="single" w:sz="4" w:space="0" w:color="000000"/>
              <w:bottom w:val="single" w:sz="4" w:space="0" w:color="000000"/>
              <w:right w:val="single" w:sz="4" w:space="0" w:color="000000"/>
            </w:tcBorders>
            <w:shd w:val="clear" w:color="auto" w:fill="FFFFFF"/>
          </w:tcPr>
          <w:p w14:paraId="3A82F9ED" w14:textId="77777777" w:rsidR="002D7EE1" w:rsidRPr="002D7EE1" w:rsidRDefault="002D7EE1" w:rsidP="002D7EE1">
            <w:pPr>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 xml:space="preserve"> «Кім шапшаң»</w:t>
            </w:r>
          </w:p>
          <w:p w14:paraId="4DBADC9A"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Мақсаты : Балалар топтасып ойнай алады</w:t>
            </w:r>
          </w:p>
          <w:p w14:paraId="14ADE22E" w14:textId="77777777" w:rsidR="002D7EE1" w:rsidRPr="002D7EE1" w:rsidRDefault="002D7EE1" w:rsidP="002D7EE1">
            <w:pPr>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 xml:space="preserve"> </w:t>
            </w:r>
          </w:p>
          <w:p w14:paraId="6DCAB734" w14:textId="77777777" w:rsidR="002D7EE1" w:rsidRPr="002D7EE1" w:rsidRDefault="002D7EE1" w:rsidP="002D7EE1">
            <w:pPr>
              <w:rPr>
                <w:rFonts w:ascii="Times New Roman" w:eastAsia="Calibri" w:hAnsi="Times New Roman" w:cs="Times New Roman"/>
                <w:b/>
                <w:color w:val="5B9BD5"/>
                <w:sz w:val="18"/>
                <w:szCs w:val="24"/>
                <w:lang w:val="kk-KZ"/>
              </w:rPr>
            </w:pPr>
          </w:p>
        </w:tc>
        <w:tc>
          <w:tcPr>
            <w:tcW w:w="2560" w:type="dxa"/>
            <w:gridSpan w:val="2"/>
            <w:tcBorders>
              <w:top w:val="single" w:sz="4" w:space="0" w:color="000000"/>
              <w:left w:val="single" w:sz="4" w:space="0" w:color="000000"/>
              <w:right w:val="single" w:sz="4" w:space="0" w:color="000000"/>
            </w:tcBorders>
            <w:shd w:val="clear" w:color="auto" w:fill="FFFFFF"/>
          </w:tcPr>
          <w:p w14:paraId="14E34473"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b/>
                <w:color w:val="5B9BD5"/>
                <w:sz w:val="18"/>
                <w:szCs w:val="24"/>
                <w:lang w:val="kk-KZ"/>
              </w:rPr>
              <w:t>«Тәрбиеші апайлар»</w:t>
            </w:r>
            <w:r w:rsidRPr="002D7EE1">
              <w:rPr>
                <w:rFonts w:ascii="Times New Roman" w:eastAsia="Calibri" w:hAnsi="Times New Roman" w:cs="Times New Roman"/>
                <w:color w:val="5B9BD5"/>
                <w:sz w:val="18"/>
                <w:szCs w:val="24"/>
                <w:lang w:val="kk-KZ"/>
              </w:rPr>
              <w:t xml:space="preserve"> тақпағын мəнерлеп оқу. </w:t>
            </w:r>
          </w:p>
          <w:p w14:paraId="6DC59B4F" w14:textId="77777777" w:rsidR="002D7EE1" w:rsidRPr="002D7EE1" w:rsidRDefault="002D7EE1" w:rsidP="002D7EE1">
            <w:pPr>
              <w:autoSpaceDE w:val="0"/>
              <w:autoSpaceDN w:val="0"/>
              <w:adjustRightInd w:val="0"/>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Мақсаты: Тақпағын қайталай отырып апайларын жақсы көре алады.</w:t>
            </w:r>
          </w:p>
          <w:p w14:paraId="50E413FE" w14:textId="77777777" w:rsidR="002D7EE1" w:rsidRPr="002D7EE1" w:rsidRDefault="002D7EE1" w:rsidP="002D7EE1">
            <w:pPr>
              <w:autoSpaceDE w:val="0"/>
              <w:autoSpaceDN w:val="0"/>
              <w:adjustRightInd w:val="0"/>
              <w:rPr>
                <w:rFonts w:ascii="Times New Roman" w:eastAsia="Calibri" w:hAnsi="Times New Roman" w:cs="Times New Roman"/>
                <w:color w:val="5B9BD5"/>
                <w:sz w:val="18"/>
                <w:szCs w:val="24"/>
                <w:lang w:val="kk-KZ"/>
              </w:rPr>
            </w:pPr>
          </w:p>
        </w:tc>
        <w:tc>
          <w:tcPr>
            <w:tcW w:w="2303" w:type="dxa"/>
            <w:gridSpan w:val="6"/>
            <w:tcBorders>
              <w:top w:val="single" w:sz="4" w:space="0" w:color="000000"/>
              <w:left w:val="single" w:sz="4" w:space="0" w:color="000000"/>
              <w:right w:val="single" w:sz="4" w:space="0" w:color="000000"/>
            </w:tcBorders>
            <w:shd w:val="clear" w:color="auto" w:fill="FFFFFF"/>
          </w:tcPr>
          <w:p w14:paraId="58DFDF7F"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Тіл ұстарту жаттығулары</w:t>
            </w:r>
          </w:p>
          <w:p w14:paraId="1F8DFE61" w14:textId="77777777" w:rsidR="002D7EE1" w:rsidRPr="002D7EE1" w:rsidRDefault="002D7EE1" w:rsidP="002D7EE1">
            <w:pPr>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«Теңін тап»</w:t>
            </w:r>
          </w:p>
          <w:p w14:paraId="256490A7"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 xml:space="preserve">Мақсаты:Балалар екі бірдей заттарды таба алады. </w:t>
            </w:r>
          </w:p>
          <w:p w14:paraId="1E0E201A" w14:textId="77777777" w:rsidR="002D7EE1" w:rsidRPr="002D7EE1" w:rsidRDefault="002D7EE1" w:rsidP="002D7EE1">
            <w:pPr>
              <w:autoSpaceDE w:val="0"/>
              <w:autoSpaceDN w:val="0"/>
              <w:adjustRightInd w:val="0"/>
              <w:rPr>
                <w:rFonts w:ascii="Times New Roman" w:eastAsia="Calibri" w:hAnsi="Times New Roman" w:cs="Times New Roman"/>
                <w:b/>
                <w:color w:val="5B9BD5"/>
                <w:sz w:val="18"/>
                <w:szCs w:val="24"/>
              </w:rPr>
            </w:pPr>
            <w:r w:rsidRPr="002D7EE1">
              <w:rPr>
                <w:rFonts w:ascii="Times New Roman" w:eastAsia="Calibri" w:hAnsi="Times New Roman" w:cs="Times New Roman"/>
                <w:b/>
                <w:color w:val="5B9BD5"/>
                <w:sz w:val="18"/>
                <w:szCs w:val="24"/>
              </w:rPr>
              <w:t xml:space="preserve"> </w:t>
            </w:r>
          </w:p>
        </w:tc>
        <w:tc>
          <w:tcPr>
            <w:tcW w:w="2523" w:type="dxa"/>
            <w:gridSpan w:val="4"/>
            <w:tcBorders>
              <w:top w:val="single" w:sz="4" w:space="0" w:color="000000"/>
              <w:left w:val="single" w:sz="4" w:space="0" w:color="000000"/>
              <w:bottom w:val="single" w:sz="4" w:space="0" w:color="000000"/>
              <w:right w:val="single" w:sz="4" w:space="0" w:color="000000"/>
            </w:tcBorders>
            <w:shd w:val="clear" w:color="auto" w:fill="FFFFFF"/>
          </w:tcPr>
          <w:p w14:paraId="1EF23939" w14:textId="77777777" w:rsidR="002D7EE1" w:rsidRPr="002D7EE1" w:rsidRDefault="002D7EE1" w:rsidP="002D7EE1">
            <w:pPr>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 xml:space="preserve"> «Дүкенші»</w:t>
            </w:r>
          </w:p>
          <w:p w14:paraId="4D8A06E3" w14:textId="77777777" w:rsidR="002D7EE1" w:rsidRPr="002D7EE1" w:rsidRDefault="002D7EE1" w:rsidP="002D7EE1">
            <w:pPr>
              <w:autoSpaceDE w:val="0"/>
              <w:autoSpaceDN w:val="0"/>
              <w:adjustRightInd w:val="0"/>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Мақсаты: Балалар мағынасын түсініп топтасып ойнауды түсінеді.</w:t>
            </w:r>
          </w:p>
          <w:p w14:paraId="433721BC" w14:textId="77777777" w:rsidR="002D7EE1" w:rsidRPr="002D7EE1" w:rsidRDefault="002D7EE1" w:rsidP="002D7EE1">
            <w:pPr>
              <w:autoSpaceDE w:val="0"/>
              <w:autoSpaceDN w:val="0"/>
              <w:adjustRightInd w:val="0"/>
              <w:rPr>
                <w:rFonts w:ascii="Times New Roman" w:eastAsia="Calibri" w:hAnsi="Times New Roman" w:cs="Times New Roman"/>
                <w:color w:val="5B9BD5"/>
                <w:sz w:val="18"/>
                <w:szCs w:val="24"/>
                <w:lang w:val="kk-KZ"/>
              </w:rPr>
            </w:pPr>
            <w:r w:rsidRPr="002D7EE1">
              <w:rPr>
                <w:rFonts w:ascii="Times New Roman" w:eastAsia="Calibri" w:hAnsi="Times New Roman" w:cs="Times New Roman"/>
                <w:b/>
                <w:color w:val="5B9BD5"/>
                <w:sz w:val="18"/>
                <w:szCs w:val="24"/>
                <w:lang w:val="kk-KZ"/>
              </w:rPr>
              <w:t xml:space="preserve"> </w:t>
            </w:r>
          </w:p>
        </w:tc>
        <w:tc>
          <w:tcPr>
            <w:tcW w:w="2593" w:type="dxa"/>
            <w:gridSpan w:val="2"/>
            <w:tcBorders>
              <w:top w:val="single" w:sz="4" w:space="0" w:color="000000"/>
              <w:left w:val="single" w:sz="4" w:space="0" w:color="000000"/>
              <w:bottom w:val="single" w:sz="4" w:space="0" w:color="000000"/>
              <w:right w:val="single" w:sz="4" w:space="0" w:color="000000"/>
            </w:tcBorders>
            <w:shd w:val="clear" w:color="auto" w:fill="FFFFFF"/>
          </w:tcPr>
          <w:p w14:paraId="3515F906" w14:textId="77777777" w:rsidR="002D7EE1" w:rsidRPr="002D7EE1" w:rsidRDefault="002D7EE1" w:rsidP="002D7EE1">
            <w:pPr>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«Не артық»</w:t>
            </w:r>
          </w:p>
          <w:p w14:paraId="26FF18D9"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Мақсаты: Суретте көрсетілген артық суретті алып тастап, дәрігерге керекті заттардың суретін қоя алады.</w:t>
            </w:r>
          </w:p>
          <w:p w14:paraId="2369031E" w14:textId="77777777" w:rsidR="002D7EE1" w:rsidRPr="002D7EE1" w:rsidRDefault="002D7EE1" w:rsidP="002D7EE1">
            <w:pPr>
              <w:autoSpaceDE w:val="0"/>
              <w:autoSpaceDN w:val="0"/>
              <w:adjustRightInd w:val="0"/>
              <w:rPr>
                <w:rFonts w:ascii="Times New Roman" w:eastAsia="Calibri" w:hAnsi="Times New Roman" w:cs="Times New Roman"/>
                <w:color w:val="5B9BD5"/>
                <w:sz w:val="18"/>
                <w:szCs w:val="24"/>
                <w:lang w:val="kk-KZ"/>
              </w:rPr>
            </w:pPr>
            <w:r w:rsidRPr="002D7EE1">
              <w:rPr>
                <w:rFonts w:ascii="Times New Roman" w:eastAsia="Calibri" w:hAnsi="Times New Roman" w:cs="Times New Roman"/>
                <w:b/>
                <w:color w:val="5B9BD5"/>
                <w:sz w:val="18"/>
                <w:szCs w:val="24"/>
                <w:lang w:val="kk-KZ"/>
              </w:rPr>
              <w:t xml:space="preserve"> </w:t>
            </w:r>
          </w:p>
        </w:tc>
      </w:tr>
      <w:tr w:rsidR="002D7EE1" w:rsidRPr="002D7EE1" w14:paraId="16F20BA9" w14:textId="77777777" w:rsidTr="0042421F">
        <w:trPr>
          <w:trHeight w:val="382"/>
        </w:trPr>
        <w:tc>
          <w:tcPr>
            <w:tcW w:w="2510" w:type="dxa"/>
            <w:gridSpan w:val="2"/>
            <w:vMerge w:val="restart"/>
            <w:tcBorders>
              <w:top w:val="single" w:sz="4" w:space="0" w:color="auto"/>
              <w:left w:val="single" w:sz="4" w:space="0" w:color="auto"/>
              <w:bottom w:val="single" w:sz="4" w:space="0" w:color="auto"/>
              <w:right w:val="single" w:sz="4" w:space="0" w:color="auto"/>
            </w:tcBorders>
          </w:tcPr>
          <w:p w14:paraId="119E6076" w14:textId="77777777" w:rsidR="002D7EE1" w:rsidRPr="002D7EE1" w:rsidRDefault="002D7EE1" w:rsidP="002D7EE1">
            <w:pPr>
              <w:rPr>
                <w:rFonts w:ascii="Times New Roman" w:eastAsia="Calibri" w:hAnsi="Times New Roman" w:cs="Times New Roman"/>
                <w:b/>
                <w:color w:val="7030A0"/>
                <w:lang w:val="kk-KZ"/>
              </w:rPr>
            </w:pPr>
            <w:r w:rsidRPr="002D7EE1">
              <w:rPr>
                <w:rFonts w:ascii="Times New Roman" w:eastAsia="Calibri" w:hAnsi="Times New Roman" w:cs="Times New Roman"/>
                <w:b/>
                <w:color w:val="7030A0"/>
                <w:szCs w:val="24"/>
                <w:lang w:val="kk-KZ"/>
              </w:rPr>
              <w:t>Мектепке дейінгі ұйым кестесі бойынша  ҰІӘ</w:t>
            </w:r>
          </w:p>
          <w:p w14:paraId="03E7480B" w14:textId="77777777" w:rsidR="002D7EE1" w:rsidRPr="002D7EE1" w:rsidRDefault="002D7EE1" w:rsidP="002D7EE1">
            <w:pPr>
              <w:jc w:val="center"/>
              <w:rPr>
                <w:rFonts w:ascii="Calibri" w:eastAsia="Times New Roman" w:hAnsi="Calibri" w:cs="Times New Roman"/>
                <w:b/>
                <w:color w:val="7030A0"/>
                <w:sz w:val="24"/>
                <w:szCs w:val="24"/>
                <w:lang w:val="kk-KZ" w:bidi="en-US"/>
              </w:rPr>
            </w:pPr>
          </w:p>
        </w:tc>
        <w:tc>
          <w:tcPr>
            <w:tcW w:w="12658" w:type="dxa"/>
            <w:gridSpan w:val="22"/>
            <w:tcBorders>
              <w:top w:val="single" w:sz="4" w:space="0" w:color="auto"/>
              <w:left w:val="single" w:sz="4" w:space="0" w:color="auto"/>
              <w:bottom w:val="single" w:sz="4" w:space="0" w:color="auto"/>
              <w:right w:val="single" w:sz="4" w:space="0" w:color="auto"/>
            </w:tcBorders>
          </w:tcPr>
          <w:p w14:paraId="5AC371CF" w14:textId="77777777" w:rsidR="002D7EE1" w:rsidRPr="002D7EE1" w:rsidRDefault="002D7EE1" w:rsidP="002D7EE1">
            <w:pPr>
              <w:rPr>
                <w:rFonts w:ascii="Times New Roman" w:eastAsia="Calibri" w:hAnsi="Times New Roman" w:cs="Times New Roman"/>
                <w:lang w:val="kk-KZ"/>
              </w:rPr>
            </w:pPr>
            <w:r w:rsidRPr="002D7EE1">
              <w:rPr>
                <w:rFonts w:ascii="Calibri" w:eastAsia="Calibri" w:hAnsi="Calibri" w:cs="Times New Roman"/>
                <w:b/>
                <w:color w:val="000099"/>
                <w:sz w:val="24"/>
                <w:szCs w:val="24"/>
                <w:lang w:val="kk-KZ"/>
              </w:rPr>
              <w:t xml:space="preserve">                                                                   1 </w:t>
            </w:r>
            <w:r w:rsidRPr="002D7EE1">
              <w:rPr>
                <w:rFonts w:ascii="Calibri" w:eastAsia="Calibri" w:hAnsi="Calibri" w:cs="Times New Roman"/>
                <w:b/>
                <w:color w:val="000099"/>
                <w:sz w:val="24"/>
                <w:szCs w:val="24"/>
              </w:rPr>
              <w:t>- ұйымдастырылған іс-әрекет</w:t>
            </w:r>
          </w:p>
        </w:tc>
      </w:tr>
      <w:tr w:rsidR="002D7EE1" w:rsidRPr="002D7EE1" w14:paraId="76AE467D" w14:textId="77777777" w:rsidTr="0042421F">
        <w:trPr>
          <w:trHeight w:val="3392"/>
        </w:trPr>
        <w:tc>
          <w:tcPr>
            <w:tcW w:w="2510" w:type="dxa"/>
            <w:gridSpan w:val="2"/>
            <w:vMerge/>
            <w:tcBorders>
              <w:top w:val="single" w:sz="4" w:space="0" w:color="auto"/>
              <w:left w:val="single" w:sz="4" w:space="0" w:color="auto"/>
              <w:bottom w:val="single" w:sz="4" w:space="0" w:color="auto"/>
              <w:right w:val="single" w:sz="4" w:space="0" w:color="auto"/>
            </w:tcBorders>
            <w:vAlign w:val="center"/>
          </w:tcPr>
          <w:p w14:paraId="5EB616BA" w14:textId="77777777" w:rsidR="002D7EE1" w:rsidRPr="002D7EE1" w:rsidRDefault="002D7EE1" w:rsidP="002D7EE1">
            <w:pPr>
              <w:rPr>
                <w:rFonts w:ascii="Calibri" w:eastAsia="Times New Roman" w:hAnsi="Calibri" w:cs="Times New Roman"/>
                <w:b/>
                <w:color w:val="000000"/>
                <w:sz w:val="24"/>
                <w:szCs w:val="24"/>
                <w:lang w:bidi="en-US"/>
              </w:rPr>
            </w:pPr>
          </w:p>
        </w:tc>
        <w:tc>
          <w:tcPr>
            <w:tcW w:w="2559" w:type="dxa"/>
            <w:gridSpan w:val="5"/>
            <w:tcBorders>
              <w:top w:val="single" w:sz="4" w:space="0" w:color="auto"/>
              <w:left w:val="single" w:sz="4" w:space="0" w:color="auto"/>
              <w:bottom w:val="single" w:sz="4" w:space="0" w:color="auto"/>
              <w:right w:val="single" w:sz="4" w:space="0" w:color="auto"/>
            </w:tcBorders>
          </w:tcPr>
          <w:p w14:paraId="0A92D097"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b/>
                <w:lang w:val="kk-KZ"/>
              </w:rPr>
              <w:t xml:space="preserve">Сөйлеуді дамыту  </w:t>
            </w:r>
          </w:p>
          <w:p w14:paraId="3D58DD5D"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b/>
                <w:lang w:val="kk-KZ"/>
              </w:rPr>
              <w:t>Міндеті:</w:t>
            </w:r>
            <w:r w:rsidRPr="002D7EE1">
              <w:rPr>
                <w:rFonts w:ascii="Calibri" w:eastAsia="Calibri" w:hAnsi="Calibri" w:cs="Times New Roman"/>
                <w:lang w:val="kk-KZ"/>
              </w:rPr>
              <w:t xml:space="preserve"> </w:t>
            </w:r>
            <w:r w:rsidRPr="002D7EE1">
              <w:rPr>
                <w:rFonts w:ascii="Times New Roman" w:eastAsia="Times New Roman" w:hAnsi="Times New Roman" w:cs="Times New Roman"/>
                <w:lang w:val="kk-KZ"/>
              </w:rPr>
              <w:t>Көркем шығармаларды сахналауға үйрету.</w:t>
            </w:r>
          </w:p>
          <w:p w14:paraId="15310E95"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b/>
                <w:lang w:val="kk-KZ"/>
              </w:rPr>
              <w:t xml:space="preserve">Мақсаты </w:t>
            </w:r>
            <w:r w:rsidRPr="002D7EE1">
              <w:rPr>
                <w:rFonts w:ascii="Times New Roman" w:eastAsia="Times New Roman" w:hAnsi="Times New Roman" w:cs="Times New Roman"/>
                <w:sz w:val="16"/>
                <w:lang w:val="kk-KZ"/>
              </w:rPr>
              <w:t>:</w:t>
            </w:r>
            <w:r w:rsidRPr="002D7EE1">
              <w:rPr>
                <w:rFonts w:ascii="Calibri" w:eastAsia="Calibri" w:hAnsi="Calibri" w:cs="Times New Roman"/>
                <w:lang w:val="kk-KZ"/>
              </w:rPr>
              <w:t xml:space="preserve"> </w:t>
            </w:r>
            <w:r w:rsidRPr="002D7EE1">
              <w:rPr>
                <w:rFonts w:ascii="Times New Roman" w:eastAsia="Times New Roman" w:hAnsi="Times New Roman" w:cs="Times New Roman"/>
                <w:sz w:val="16"/>
                <w:lang w:val="kk-KZ"/>
              </w:rPr>
              <w:t>Сөздерді буынға бөлуге үйрету, дауыс ырғағын, дауыс көркемділігін дамыту</w:t>
            </w:r>
          </w:p>
          <w:p w14:paraId="16091CC9" w14:textId="77777777" w:rsidR="002D7EE1" w:rsidRPr="002D7EE1" w:rsidRDefault="002D7EE1" w:rsidP="002D7EE1">
            <w:pPr>
              <w:widowControl w:val="0"/>
              <w:autoSpaceDE w:val="0"/>
              <w:autoSpaceDN w:val="0"/>
              <w:rPr>
                <w:rFonts w:ascii="Times New Roman" w:eastAsia="Times New Roman" w:hAnsi="Times New Roman" w:cs="Times New Roman"/>
                <w:sz w:val="16"/>
                <w:lang w:val="kk-KZ"/>
              </w:rPr>
            </w:pPr>
            <w:r w:rsidRPr="002D7EE1">
              <w:rPr>
                <w:rFonts w:ascii="Times New Roman" w:eastAsia="Times New Roman" w:hAnsi="Times New Roman" w:cs="Times New Roman"/>
                <w:sz w:val="16"/>
                <w:lang w:val="kk-KZ"/>
              </w:rPr>
              <w:t>– Балалар, сендер ненің суретін көріп отырсыңдар?</w:t>
            </w:r>
          </w:p>
          <w:p w14:paraId="76A1F666" w14:textId="77777777" w:rsidR="002D7EE1" w:rsidRPr="002D7EE1" w:rsidRDefault="002D7EE1" w:rsidP="002D7EE1">
            <w:pPr>
              <w:widowControl w:val="0"/>
              <w:autoSpaceDE w:val="0"/>
              <w:autoSpaceDN w:val="0"/>
              <w:rPr>
                <w:rFonts w:ascii="Times New Roman" w:eastAsia="Times New Roman" w:hAnsi="Times New Roman" w:cs="Times New Roman"/>
                <w:sz w:val="16"/>
                <w:lang w:val="kk-KZ"/>
              </w:rPr>
            </w:pPr>
            <w:r w:rsidRPr="002D7EE1">
              <w:rPr>
                <w:rFonts w:ascii="Times New Roman" w:eastAsia="Times New Roman" w:hAnsi="Times New Roman" w:cs="Times New Roman"/>
                <w:sz w:val="16"/>
                <w:lang w:val="kk-KZ"/>
              </w:rPr>
              <w:t>– Күшіктің анасын қалай атаймыз?</w:t>
            </w:r>
          </w:p>
          <w:p w14:paraId="3E76ADC7" w14:textId="77777777" w:rsidR="002D7EE1" w:rsidRPr="002D7EE1" w:rsidRDefault="002D7EE1" w:rsidP="002D7EE1">
            <w:pPr>
              <w:widowControl w:val="0"/>
              <w:autoSpaceDE w:val="0"/>
              <w:autoSpaceDN w:val="0"/>
              <w:rPr>
                <w:rFonts w:ascii="Times New Roman" w:eastAsia="Times New Roman" w:hAnsi="Times New Roman" w:cs="Times New Roman"/>
                <w:sz w:val="16"/>
                <w:lang w:val="kk-KZ"/>
              </w:rPr>
            </w:pPr>
            <w:r w:rsidRPr="002D7EE1">
              <w:rPr>
                <w:rFonts w:ascii="Times New Roman" w:eastAsia="Times New Roman" w:hAnsi="Times New Roman" w:cs="Times New Roman"/>
                <w:sz w:val="16"/>
                <w:lang w:val="kk-KZ"/>
              </w:rPr>
              <w:t>– «Ит» деген сөз неше буыннан тұрады?</w:t>
            </w:r>
          </w:p>
          <w:p w14:paraId="69F5758B" w14:textId="77777777" w:rsidR="002D7EE1" w:rsidRPr="002D7EE1" w:rsidRDefault="002D7EE1" w:rsidP="002D7EE1">
            <w:pPr>
              <w:widowControl w:val="0"/>
              <w:autoSpaceDE w:val="0"/>
              <w:autoSpaceDN w:val="0"/>
              <w:rPr>
                <w:rFonts w:ascii="Times New Roman" w:eastAsia="Times New Roman" w:hAnsi="Times New Roman" w:cs="Times New Roman"/>
                <w:sz w:val="16"/>
                <w:lang w:val="kk-KZ"/>
              </w:rPr>
            </w:pPr>
            <w:r w:rsidRPr="002D7EE1">
              <w:rPr>
                <w:rFonts w:ascii="Times New Roman" w:eastAsia="Times New Roman" w:hAnsi="Times New Roman" w:cs="Times New Roman"/>
                <w:sz w:val="16"/>
                <w:lang w:val="kk-KZ"/>
              </w:rPr>
              <w:t>– Балалар, дауысты дыбыс жеке бір буынды құрайды.</w:t>
            </w:r>
          </w:p>
          <w:p w14:paraId="08AB55ED" w14:textId="77777777" w:rsidR="002D7EE1" w:rsidRPr="002D7EE1" w:rsidRDefault="002D7EE1" w:rsidP="002D7EE1">
            <w:pPr>
              <w:widowControl w:val="0"/>
              <w:autoSpaceDE w:val="0"/>
              <w:autoSpaceDN w:val="0"/>
              <w:rPr>
                <w:rFonts w:ascii="Times New Roman" w:eastAsia="Times New Roman" w:hAnsi="Times New Roman" w:cs="Times New Roman"/>
                <w:sz w:val="16"/>
                <w:lang w:val="kk-KZ"/>
              </w:rPr>
            </w:pPr>
            <w:r w:rsidRPr="002D7EE1">
              <w:rPr>
                <w:rFonts w:ascii="Times New Roman" w:eastAsia="Times New Roman" w:hAnsi="Times New Roman" w:cs="Times New Roman"/>
                <w:sz w:val="16"/>
                <w:lang w:val="kk-KZ"/>
              </w:rPr>
              <w:t>– Ал мысықтың баласын «марғау» деп айтамыз?</w:t>
            </w:r>
          </w:p>
          <w:p w14:paraId="300C2550" w14:textId="77777777" w:rsidR="002D7EE1" w:rsidRPr="002D7EE1" w:rsidRDefault="002D7EE1" w:rsidP="002D7EE1">
            <w:pPr>
              <w:widowControl w:val="0"/>
              <w:autoSpaceDE w:val="0"/>
              <w:autoSpaceDN w:val="0"/>
              <w:rPr>
                <w:rFonts w:ascii="Times New Roman" w:eastAsia="Times New Roman" w:hAnsi="Times New Roman" w:cs="Times New Roman"/>
                <w:sz w:val="16"/>
                <w:lang w:val="kk-KZ"/>
              </w:rPr>
            </w:pPr>
            <w:r w:rsidRPr="002D7EE1">
              <w:rPr>
                <w:rFonts w:ascii="Times New Roman" w:eastAsia="Times New Roman" w:hAnsi="Times New Roman" w:cs="Times New Roman"/>
                <w:sz w:val="16"/>
                <w:lang w:val="kk-KZ"/>
              </w:rPr>
              <w:t xml:space="preserve">– Енді осы күшік пен мысыққа ат </w:t>
            </w:r>
            <w:r w:rsidRPr="002D7EE1">
              <w:rPr>
                <w:rFonts w:ascii="Times New Roman" w:eastAsia="Times New Roman" w:hAnsi="Times New Roman" w:cs="Times New Roman"/>
                <w:sz w:val="16"/>
                <w:lang w:val="kk-KZ"/>
              </w:rPr>
              <w:lastRenderedPageBreak/>
              <w:t>қойыңдаршы.</w:t>
            </w:r>
          </w:p>
          <w:p w14:paraId="5D003B16" w14:textId="77777777" w:rsidR="002D7EE1" w:rsidRPr="002D7EE1" w:rsidRDefault="002D7EE1" w:rsidP="002D7EE1">
            <w:pPr>
              <w:widowControl w:val="0"/>
              <w:autoSpaceDE w:val="0"/>
              <w:autoSpaceDN w:val="0"/>
              <w:rPr>
                <w:rFonts w:ascii="Times New Roman" w:eastAsia="Times New Roman" w:hAnsi="Times New Roman" w:cs="Times New Roman"/>
                <w:sz w:val="16"/>
                <w:lang w:val="kk-KZ"/>
              </w:rPr>
            </w:pPr>
            <w:r w:rsidRPr="002D7EE1">
              <w:rPr>
                <w:rFonts w:ascii="Times New Roman" w:eastAsia="Times New Roman" w:hAnsi="Times New Roman" w:cs="Times New Roman"/>
                <w:sz w:val="16"/>
                <w:lang w:val="kk-KZ"/>
              </w:rPr>
              <w:t>– «Ақтөс» пен «мамық» сөздері неше буыннан тұрады?</w:t>
            </w:r>
          </w:p>
          <w:p w14:paraId="6CE7B0B4" w14:textId="77777777" w:rsidR="002D7EE1" w:rsidRPr="002D7EE1" w:rsidRDefault="002D7EE1" w:rsidP="002D7EE1">
            <w:pPr>
              <w:widowControl w:val="0"/>
              <w:autoSpaceDE w:val="0"/>
              <w:autoSpaceDN w:val="0"/>
              <w:rPr>
                <w:rFonts w:ascii="Times New Roman" w:eastAsia="Times New Roman" w:hAnsi="Times New Roman" w:cs="Times New Roman"/>
                <w:sz w:val="16"/>
                <w:lang w:val="kk-KZ"/>
              </w:rPr>
            </w:pPr>
            <w:r w:rsidRPr="002D7EE1">
              <w:rPr>
                <w:rFonts w:ascii="Times New Roman" w:eastAsia="Times New Roman" w:hAnsi="Times New Roman" w:cs="Times New Roman"/>
                <w:sz w:val="16"/>
                <w:lang w:val="kk-KZ"/>
              </w:rPr>
              <w:t xml:space="preserve">– Қазір «Күшік пен Мысық» </w:t>
            </w:r>
            <w:r w:rsidRPr="002D7EE1">
              <w:rPr>
                <w:rFonts w:ascii="Times New Roman" w:eastAsia="Times New Roman" w:hAnsi="Times New Roman" w:cs="Times New Roman"/>
                <w:b/>
                <w:sz w:val="16"/>
                <w:lang w:val="kk-KZ"/>
              </w:rPr>
              <w:t xml:space="preserve">Дидактикалық ойын: «Ертегі кейіпкерлерін тауып жүрісін сал». </w:t>
            </w:r>
            <w:r w:rsidRPr="002D7EE1">
              <w:rPr>
                <w:rFonts w:ascii="Times New Roman" w:eastAsia="Times New Roman" w:hAnsi="Times New Roman" w:cs="Times New Roman"/>
                <w:sz w:val="16"/>
                <w:lang w:val="kk-KZ"/>
              </w:rPr>
              <w:t>Ойын шарты: Ертегі</w:t>
            </w:r>
          </w:p>
          <w:p w14:paraId="0F72D0F2" w14:textId="77777777" w:rsidR="002D7EE1" w:rsidRPr="002D7EE1" w:rsidRDefault="002D7EE1" w:rsidP="002D7EE1">
            <w:pPr>
              <w:widowControl w:val="0"/>
              <w:autoSpaceDE w:val="0"/>
              <w:autoSpaceDN w:val="0"/>
              <w:rPr>
                <w:rFonts w:ascii="Times New Roman" w:eastAsia="Times New Roman" w:hAnsi="Times New Roman" w:cs="Times New Roman"/>
                <w:sz w:val="16"/>
                <w:lang w:val="kk-KZ"/>
              </w:rPr>
            </w:pPr>
            <w:r w:rsidRPr="002D7EE1">
              <w:rPr>
                <w:rFonts w:ascii="Times New Roman" w:eastAsia="Times New Roman" w:hAnsi="Times New Roman" w:cs="Times New Roman"/>
                <w:sz w:val="16"/>
                <w:lang w:val="kk-KZ"/>
              </w:rPr>
              <w:t>кейіпкерлерінің жүрісін салады.ертегісі.</w:t>
            </w:r>
          </w:p>
          <w:p w14:paraId="42C68897" w14:textId="77777777" w:rsidR="002D7EE1" w:rsidRPr="002D7EE1" w:rsidRDefault="002D7EE1" w:rsidP="002D7EE1">
            <w:pPr>
              <w:widowControl w:val="0"/>
              <w:autoSpaceDE w:val="0"/>
              <w:autoSpaceDN w:val="0"/>
              <w:rPr>
                <w:rFonts w:ascii="Times New Roman" w:eastAsia="Times New Roman" w:hAnsi="Times New Roman" w:cs="Times New Roman"/>
                <w:sz w:val="16"/>
                <w:lang w:val="kk-KZ"/>
              </w:rPr>
            </w:pPr>
          </w:p>
          <w:p w14:paraId="5572D6EE" w14:textId="77777777" w:rsidR="002D7EE1" w:rsidRPr="002D7EE1" w:rsidRDefault="002D7EE1" w:rsidP="002D7EE1">
            <w:pPr>
              <w:widowControl w:val="0"/>
              <w:autoSpaceDE w:val="0"/>
              <w:autoSpaceDN w:val="0"/>
              <w:rPr>
                <w:rFonts w:ascii="Times New Roman" w:eastAsia="Times New Roman" w:hAnsi="Times New Roman" w:cs="Times New Roman"/>
                <w:sz w:val="16"/>
                <w:lang w:val="kk-KZ"/>
              </w:rPr>
            </w:pPr>
          </w:p>
          <w:p w14:paraId="31AC4CA4" w14:textId="77777777" w:rsidR="002D7EE1" w:rsidRPr="002D7EE1" w:rsidRDefault="002D7EE1" w:rsidP="002D7EE1">
            <w:pPr>
              <w:widowControl w:val="0"/>
              <w:autoSpaceDE w:val="0"/>
              <w:autoSpaceDN w:val="0"/>
              <w:rPr>
                <w:rFonts w:ascii="Times New Roman" w:eastAsia="Times New Roman" w:hAnsi="Times New Roman" w:cs="Times New Roman"/>
                <w:sz w:val="16"/>
                <w:lang w:val="kk-KZ"/>
              </w:rPr>
            </w:pPr>
          </w:p>
          <w:p w14:paraId="3A0503CC" w14:textId="77777777" w:rsidR="002D7EE1" w:rsidRPr="002D7EE1" w:rsidRDefault="002D7EE1" w:rsidP="002D7EE1">
            <w:pPr>
              <w:widowControl w:val="0"/>
              <w:autoSpaceDE w:val="0"/>
              <w:autoSpaceDN w:val="0"/>
              <w:rPr>
                <w:rFonts w:ascii="Times New Roman" w:eastAsia="Times New Roman" w:hAnsi="Times New Roman" w:cs="Times New Roman"/>
                <w:sz w:val="16"/>
                <w:lang w:val="kk-KZ"/>
              </w:rPr>
            </w:pPr>
          </w:p>
          <w:p w14:paraId="6D6F893D" w14:textId="77777777" w:rsidR="002D7EE1" w:rsidRPr="002D7EE1" w:rsidRDefault="002D7EE1" w:rsidP="002D7EE1">
            <w:pPr>
              <w:widowControl w:val="0"/>
              <w:autoSpaceDE w:val="0"/>
              <w:autoSpaceDN w:val="0"/>
              <w:rPr>
                <w:rFonts w:ascii="Times New Roman" w:eastAsia="Times New Roman" w:hAnsi="Times New Roman" w:cs="Times New Roman"/>
                <w:sz w:val="16"/>
                <w:lang w:val="kk-KZ"/>
              </w:rPr>
            </w:pPr>
          </w:p>
          <w:p w14:paraId="6AF0EB15" w14:textId="77777777" w:rsidR="002D7EE1" w:rsidRPr="002D7EE1" w:rsidRDefault="002D7EE1" w:rsidP="002D7EE1">
            <w:pPr>
              <w:widowControl w:val="0"/>
              <w:autoSpaceDE w:val="0"/>
              <w:autoSpaceDN w:val="0"/>
              <w:rPr>
                <w:rFonts w:ascii="Times New Roman" w:eastAsia="Times New Roman" w:hAnsi="Times New Roman" w:cs="Times New Roman"/>
                <w:sz w:val="16"/>
                <w:lang w:val="kk-KZ"/>
              </w:rPr>
            </w:pPr>
          </w:p>
          <w:p w14:paraId="377783A2" w14:textId="77777777" w:rsidR="002D7EE1" w:rsidRPr="002D7EE1" w:rsidRDefault="002D7EE1" w:rsidP="002D7EE1">
            <w:pPr>
              <w:widowControl w:val="0"/>
              <w:autoSpaceDE w:val="0"/>
              <w:autoSpaceDN w:val="0"/>
              <w:rPr>
                <w:rFonts w:ascii="Times New Roman" w:eastAsia="Times New Roman" w:hAnsi="Times New Roman" w:cs="Times New Roman"/>
                <w:sz w:val="16"/>
                <w:lang w:val="kk-KZ"/>
              </w:rPr>
            </w:pPr>
          </w:p>
          <w:p w14:paraId="7F01B331"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p>
        </w:tc>
        <w:tc>
          <w:tcPr>
            <w:tcW w:w="2680" w:type="dxa"/>
            <w:gridSpan w:val="5"/>
            <w:tcBorders>
              <w:top w:val="single" w:sz="4" w:space="0" w:color="auto"/>
              <w:left w:val="single" w:sz="4" w:space="0" w:color="auto"/>
              <w:bottom w:val="single" w:sz="4" w:space="0" w:color="auto"/>
              <w:right w:val="single" w:sz="4" w:space="0" w:color="auto"/>
            </w:tcBorders>
          </w:tcPr>
          <w:p w14:paraId="7F445ABB"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b/>
                <w:lang w:val="kk-KZ"/>
              </w:rPr>
              <w:lastRenderedPageBreak/>
              <w:t xml:space="preserve">Сауат ашу негіздері </w:t>
            </w:r>
          </w:p>
          <w:p w14:paraId="7C59A28E" w14:textId="77777777" w:rsidR="002D7EE1" w:rsidRPr="002D7EE1" w:rsidRDefault="002D7EE1" w:rsidP="002D7EE1">
            <w:pPr>
              <w:rPr>
                <w:rFonts w:ascii="Times New Roman" w:eastAsia="Times New Roman" w:hAnsi="Times New Roman" w:cs="Times New Roman"/>
                <w:sz w:val="18"/>
                <w:lang w:val="kk-KZ"/>
              </w:rPr>
            </w:pPr>
            <w:r w:rsidRPr="002D7EE1">
              <w:rPr>
                <w:rFonts w:ascii="Times New Roman" w:eastAsia="Times New Roman" w:hAnsi="Times New Roman" w:cs="Times New Roman"/>
                <w:b/>
                <w:lang w:val="kk-KZ"/>
              </w:rPr>
              <w:t xml:space="preserve"> Міндеті:</w:t>
            </w:r>
            <w:r w:rsidRPr="002D7EE1">
              <w:rPr>
                <w:rFonts w:ascii="Calibri" w:eastAsia="Times New Roman" w:hAnsi="Calibri" w:cs="Times New Roman"/>
                <w:lang w:val="kk-KZ"/>
              </w:rPr>
              <w:t xml:space="preserve"> </w:t>
            </w:r>
            <w:r w:rsidRPr="002D7EE1">
              <w:rPr>
                <w:rFonts w:ascii="Times New Roman" w:eastAsia="Times New Roman" w:hAnsi="Times New Roman" w:cs="Times New Roman"/>
                <w:sz w:val="18"/>
                <w:lang w:val="kk-KZ"/>
              </w:rPr>
              <w:t xml:space="preserve"> Сөзді буынға бөлу, дыбыстық талдау жасау, сөйлем құрай алу дағдыларын бекіту.</w:t>
            </w:r>
          </w:p>
          <w:p w14:paraId="15BE0DB6"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b/>
                <w:lang w:val="kk-KZ"/>
              </w:rPr>
              <w:t xml:space="preserve">Мақсаты </w:t>
            </w:r>
            <w:r w:rsidRPr="002D7EE1">
              <w:rPr>
                <w:rFonts w:ascii="Times New Roman" w:eastAsia="Times New Roman" w:hAnsi="Times New Roman" w:cs="Times New Roman"/>
                <w:sz w:val="18"/>
                <w:lang w:val="kk-KZ"/>
              </w:rPr>
              <w:t xml:space="preserve">  </w:t>
            </w:r>
            <w:r w:rsidRPr="002D7EE1">
              <w:rPr>
                <w:rFonts w:ascii="Times New Roman" w:eastAsia="Times New Roman" w:hAnsi="Times New Roman" w:cs="Times New Roman"/>
                <w:b/>
                <w:sz w:val="16"/>
                <w:lang w:val="kk-KZ"/>
              </w:rPr>
              <w:t xml:space="preserve">: </w:t>
            </w:r>
            <w:r w:rsidRPr="002D7EE1">
              <w:rPr>
                <w:rFonts w:ascii="Times New Roman" w:eastAsia="Times New Roman" w:hAnsi="Times New Roman" w:cs="Times New Roman"/>
                <w:sz w:val="16"/>
                <w:lang w:val="kk-KZ"/>
              </w:rPr>
              <w:t>дыбыстық талдауды пысықтау.</w:t>
            </w:r>
          </w:p>
          <w:p w14:paraId="3720B6CA"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b/>
                <w:lang w:val="kk-KZ"/>
              </w:rPr>
              <w:t>«Сипатынан тап»</w:t>
            </w:r>
          </w:p>
          <w:p w14:paraId="7D113BA5"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1. Бұл – жейтін зат. Ақ, тəтті, қатты. (қант)</w:t>
            </w:r>
          </w:p>
          <w:p w14:paraId="192A2819"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2. Бұл – жеміс. Сары, сопақ, қышқыл. (лимон)</w:t>
            </w:r>
          </w:p>
          <w:p w14:paraId="01510401"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3. Бұл – аң. Ақ, мамық, құлағы ұзын. (қоян)</w:t>
            </w:r>
          </w:p>
          <w:p w14:paraId="1C134154"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4. Бұл – ойыншық. Домалақ, үлкен, жеңіл.(доп)</w:t>
            </w:r>
          </w:p>
          <w:p w14:paraId="29BDF861"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lang w:val="kk-KZ"/>
              </w:rPr>
              <w:lastRenderedPageBreak/>
              <w:t>– Жарайсыңдар!</w:t>
            </w:r>
            <w:r w:rsidRPr="002D7EE1">
              <w:rPr>
                <w:rFonts w:ascii="Calibri" w:eastAsia="Calibri" w:hAnsi="Calibri" w:cs="Times New Roman"/>
              </w:rPr>
              <w:t xml:space="preserve"> </w:t>
            </w:r>
            <w:r w:rsidRPr="002D7EE1">
              <w:rPr>
                <w:rFonts w:ascii="Times New Roman" w:eastAsia="Times New Roman" w:hAnsi="Times New Roman" w:cs="Times New Roman"/>
                <w:b/>
                <w:lang w:val="kk-KZ"/>
              </w:rPr>
              <w:t>Дидактикалық ойын-жаттығу: «Жалауша»</w:t>
            </w:r>
          </w:p>
          <w:p w14:paraId="77EE5D71"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Педагог қандай да бір дыбысты айтады, егер дыбыс дауысты болса, балалар қызыл</w:t>
            </w:r>
          </w:p>
          <w:p w14:paraId="0E83A317"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жалаушаны, егер дыбыс дауыссыз болса, көк жалаушаны желбіретеді.</w:t>
            </w:r>
          </w:p>
          <w:p w14:paraId="6B145BEE"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b/>
                <w:lang w:val="kk-KZ"/>
              </w:rPr>
              <w:t>Дидактикалық жаттығу: «Тиісті белгіні көтер»</w:t>
            </w:r>
          </w:p>
          <w:p w14:paraId="0717AA9B"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Педагог жуан, жіңішке дауысты дыбыстарды араластырып айтады, балалар жуан</w:t>
            </w:r>
          </w:p>
          <w:p w14:paraId="31F8BA93"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дауысты дыбысты айтқанда сары түсті дөңгелекті, жіңішке дауысты дыбыстарды айтқанда</w:t>
            </w:r>
          </w:p>
          <w:p w14:paraId="2E1A7112"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lang w:val="kk-KZ"/>
              </w:rPr>
              <w:t>қызыл дөңгелекті көтереді.</w:t>
            </w:r>
          </w:p>
        </w:tc>
        <w:tc>
          <w:tcPr>
            <w:tcW w:w="2303" w:type="dxa"/>
            <w:gridSpan w:val="6"/>
            <w:tcBorders>
              <w:top w:val="single" w:sz="4" w:space="0" w:color="auto"/>
              <w:left w:val="single" w:sz="4" w:space="0" w:color="auto"/>
              <w:bottom w:val="single" w:sz="4" w:space="0" w:color="auto"/>
              <w:right w:val="single" w:sz="4" w:space="0" w:color="auto"/>
            </w:tcBorders>
          </w:tcPr>
          <w:p w14:paraId="477086F2" w14:textId="77777777" w:rsidR="002D7EE1" w:rsidRPr="002D7EE1" w:rsidRDefault="002D7EE1" w:rsidP="002D7EE1">
            <w:pPr>
              <w:rPr>
                <w:rFonts w:ascii="Times New Roman" w:eastAsia="Times New Roman" w:hAnsi="Times New Roman" w:cs="Times New Roman"/>
                <w:b/>
                <w:lang w:val="kk-KZ"/>
              </w:rPr>
            </w:pPr>
            <w:r w:rsidRPr="002D7EE1">
              <w:rPr>
                <w:rFonts w:ascii="Times New Roman" w:eastAsia="Times New Roman" w:hAnsi="Times New Roman" w:cs="Times New Roman"/>
                <w:b/>
                <w:lang w:val="kk-KZ"/>
              </w:rPr>
              <w:lastRenderedPageBreak/>
              <w:t>Математика негіздері</w:t>
            </w:r>
          </w:p>
          <w:p w14:paraId="42F5CFB9"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b/>
                <w:lang w:val="kk-KZ"/>
              </w:rPr>
              <w:t xml:space="preserve"> Міндеті: </w:t>
            </w:r>
            <w:r w:rsidRPr="002D7EE1">
              <w:rPr>
                <w:rFonts w:ascii="Times New Roman" w:eastAsia="Times New Roman" w:hAnsi="Times New Roman" w:cs="Times New Roman"/>
                <w:lang w:val="kk-KZ"/>
              </w:rPr>
              <w:t>өз ойы бойынша пішіндерден тақырыптық композициялар жасауға, графикалық диктантты орындауға үйрету.</w:t>
            </w:r>
          </w:p>
          <w:p w14:paraId="6B2ED5EE" w14:textId="77777777" w:rsidR="002D7EE1" w:rsidRPr="002D7EE1" w:rsidRDefault="002D7EE1" w:rsidP="002D7EE1">
            <w:pPr>
              <w:rPr>
                <w:rFonts w:ascii="Times New Roman" w:eastAsia="Times New Roman" w:hAnsi="Times New Roman" w:cs="Times New Roman"/>
                <w:lang w:val="kk-KZ"/>
              </w:rPr>
            </w:pPr>
            <w:r w:rsidRPr="002D7EE1">
              <w:rPr>
                <w:rFonts w:ascii="Times New Roman" w:eastAsia="Times New Roman" w:hAnsi="Times New Roman" w:cs="Times New Roman"/>
                <w:b/>
                <w:lang w:val="kk-KZ"/>
              </w:rPr>
              <w:t>Мақсаты :</w:t>
            </w:r>
            <w:r w:rsidRPr="002D7EE1">
              <w:rPr>
                <w:rFonts w:ascii="Calibri" w:eastAsia="Calibri" w:hAnsi="Calibri" w:cs="Times New Roman"/>
                <w:lang w:val="kk-KZ"/>
              </w:rPr>
              <w:t xml:space="preserve"> </w:t>
            </w:r>
            <w:r w:rsidRPr="002D7EE1">
              <w:rPr>
                <w:rFonts w:ascii="Times New Roman" w:eastAsia="Times New Roman" w:hAnsi="Times New Roman" w:cs="Times New Roman"/>
                <w:lang w:val="kk-KZ"/>
              </w:rPr>
              <w:t>геометриялық пішіндер мен денелер туралы білімін бекіту.- Пішіндерді кезек - кезек тақтаға іліп, оларды дұрыс атау:- Бұл геометриялық пішін қалай аталады?</w:t>
            </w:r>
            <w:r w:rsidRPr="002D7EE1">
              <w:rPr>
                <w:rFonts w:ascii="Times New Roman" w:eastAsia="Times New Roman" w:hAnsi="Times New Roman" w:cs="Times New Roman"/>
                <w:b/>
                <w:lang w:val="kk-KZ"/>
              </w:rPr>
              <w:t xml:space="preserve"> (дөңгелекті көрсетіп).</w:t>
            </w:r>
            <w:r w:rsidRPr="002D7EE1">
              <w:rPr>
                <w:rFonts w:ascii="Times New Roman" w:eastAsia="Times New Roman" w:hAnsi="Times New Roman" w:cs="Times New Roman"/>
                <w:lang w:val="kk-KZ"/>
              </w:rPr>
              <w:t xml:space="preserve">- Дөңгелекке доп, тәрелке ұқсайды ма? (суреттерін іліп </w:t>
            </w:r>
            <w:r w:rsidRPr="002D7EE1">
              <w:rPr>
                <w:rFonts w:ascii="Times New Roman" w:eastAsia="Times New Roman" w:hAnsi="Times New Roman" w:cs="Times New Roman"/>
                <w:lang w:val="kk-KZ"/>
              </w:rPr>
              <w:lastRenderedPageBreak/>
              <w:t>көрсету, түсіндіру)</w:t>
            </w:r>
            <w:r w:rsidRPr="002D7EE1">
              <w:rPr>
                <w:rFonts w:ascii="Times New Roman" w:eastAsia="Times New Roman" w:hAnsi="Times New Roman" w:cs="Times New Roman"/>
                <w:b/>
                <w:lang w:val="kk-KZ"/>
              </w:rPr>
              <w:t xml:space="preserve">- </w:t>
            </w:r>
            <w:r w:rsidRPr="002D7EE1">
              <w:rPr>
                <w:rFonts w:ascii="Times New Roman" w:eastAsia="Times New Roman" w:hAnsi="Times New Roman" w:cs="Times New Roman"/>
                <w:lang w:val="kk-KZ"/>
              </w:rPr>
              <w:t>Бұл геометриялық пішін қалай аталады</w:t>
            </w:r>
            <w:r w:rsidRPr="002D7EE1">
              <w:rPr>
                <w:rFonts w:ascii="Times New Roman" w:eastAsia="Times New Roman" w:hAnsi="Times New Roman" w:cs="Times New Roman"/>
                <w:b/>
                <w:lang w:val="kk-KZ"/>
              </w:rPr>
              <w:t>? (үшбұрышты көрсетіп)</w:t>
            </w:r>
            <w:r w:rsidRPr="002D7EE1">
              <w:rPr>
                <w:rFonts w:ascii="Times New Roman" w:eastAsia="Times New Roman" w:hAnsi="Times New Roman" w:cs="Times New Roman"/>
                <w:lang w:val="kk-KZ"/>
              </w:rPr>
              <w:t>- Үшбұрышқа не ұқсайды? (таудың, қайықтың желкені, үйдің шатырының суреттерін іліп), олар үшбұрышқа ұқсайды ма?- Бұл геометриялық пішін қалай аталады?</w:t>
            </w:r>
            <w:r w:rsidRPr="002D7EE1">
              <w:rPr>
                <w:rFonts w:ascii="Times New Roman" w:eastAsia="Times New Roman" w:hAnsi="Times New Roman" w:cs="Times New Roman"/>
                <w:b/>
                <w:lang w:val="kk-KZ"/>
              </w:rPr>
              <w:t xml:space="preserve"> (сопақшаны көрсетіп)</w:t>
            </w:r>
            <w:r w:rsidRPr="002D7EE1">
              <w:rPr>
                <w:rFonts w:ascii="Times New Roman" w:eastAsia="Times New Roman" w:hAnsi="Times New Roman" w:cs="Times New Roman"/>
                <w:lang w:val="kk-KZ"/>
              </w:rPr>
              <w:t>- Сопақшаға не ұқсайды? (қауынның, жұмыртқаның суреттерін іліп), олар сопақшаға ұқсайды ма?- Бұл геометриялық пішін қалай аталады?</w:t>
            </w:r>
            <w:r w:rsidRPr="002D7EE1">
              <w:rPr>
                <w:rFonts w:ascii="Times New Roman" w:eastAsia="Times New Roman" w:hAnsi="Times New Roman" w:cs="Times New Roman"/>
                <w:b/>
                <w:lang w:val="kk-KZ"/>
              </w:rPr>
              <w:t xml:space="preserve"> (төртбұрышты көрсетіп)</w:t>
            </w:r>
            <w:r w:rsidRPr="002D7EE1">
              <w:rPr>
                <w:rFonts w:ascii="Times New Roman" w:eastAsia="Times New Roman" w:hAnsi="Times New Roman" w:cs="Times New Roman"/>
                <w:lang w:val="kk-KZ"/>
              </w:rPr>
              <w:t>-Төртбұрышқа не ұқсайды? (теледидардың, көп - қабатты үйдің, терезенің суреттерін</w:t>
            </w:r>
            <w:r w:rsidRPr="002D7EE1">
              <w:rPr>
                <w:rFonts w:ascii="Times New Roman" w:eastAsia="Times New Roman" w:hAnsi="Times New Roman" w:cs="Times New Roman"/>
                <w:b/>
                <w:lang w:val="kk-KZ"/>
              </w:rPr>
              <w:t xml:space="preserve"> </w:t>
            </w:r>
            <w:r w:rsidRPr="002D7EE1">
              <w:rPr>
                <w:rFonts w:ascii="Times New Roman" w:eastAsia="Times New Roman" w:hAnsi="Times New Roman" w:cs="Times New Roman"/>
                <w:lang w:val="kk-KZ"/>
              </w:rPr>
              <w:t>іліп) олар төртбұрышқа ұқсайдыма?</w:t>
            </w:r>
            <w:r w:rsidRPr="002D7EE1">
              <w:rPr>
                <w:rFonts w:ascii="Times New Roman" w:eastAsia="Times New Roman" w:hAnsi="Times New Roman" w:cs="Times New Roman"/>
                <w:b/>
                <w:lang w:val="kk-KZ"/>
              </w:rPr>
              <w:t>Дидактикалық ойын :</w:t>
            </w:r>
            <w:r w:rsidRPr="002D7EE1">
              <w:rPr>
                <w:rFonts w:ascii="Times New Roman" w:eastAsia="Times New Roman" w:hAnsi="Times New Roman" w:cs="Times New Roman"/>
                <w:lang w:val="kk-KZ"/>
              </w:rPr>
              <w:t>Пішіндерге қарап, нелерге ұқсайтынын айту.</w:t>
            </w:r>
            <w:r w:rsidRPr="002D7EE1">
              <w:rPr>
                <w:rFonts w:ascii="Calibri" w:eastAsia="Calibri" w:hAnsi="Calibri" w:cs="Times New Roman"/>
                <w:lang w:val="kk-KZ"/>
              </w:rPr>
              <w:t xml:space="preserve"> </w:t>
            </w:r>
            <w:r w:rsidRPr="002D7EE1">
              <w:rPr>
                <w:rFonts w:ascii="Times New Roman" w:eastAsia="Times New Roman" w:hAnsi="Times New Roman" w:cs="Times New Roman"/>
                <w:lang w:val="kk-KZ"/>
              </w:rPr>
              <w:t xml:space="preserve">Ал мынау ұшбұрыш. Ұшбұрыш негұқсайды? </w:t>
            </w:r>
            <w:r w:rsidRPr="002D7EE1">
              <w:rPr>
                <w:rFonts w:ascii="Times New Roman" w:eastAsia="Times New Roman" w:hAnsi="Times New Roman" w:cs="Times New Roman"/>
                <w:lang w:val="kk-KZ"/>
              </w:rPr>
              <w:lastRenderedPageBreak/>
              <w:t>( Пирамидаға, үйдің шатырына).</w:t>
            </w:r>
          </w:p>
        </w:tc>
        <w:tc>
          <w:tcPr>
            <w:tcW w:w="2523" w:type="dxa"/>
            <w:gridSpan w:val="4"/>
            <w:tcBorders>
              <w:top w:val="single" w:sz="4" w:space="0" w:color="auto"/>
              <w:left w:val="single" w:sz="4" w:space="0" w:color="auto"/>
              <w:bottom w:val="single" w:sz="4" w:space="0" w:color="auto"/>
              <w:right w:val="single" w:sz="4" w:space="0" w:color="auto"/>
            </w:tcBorders>
          </w:tcPr>
          <w:p w14:paraId="7ED1F09C" w14:textId="77777777" w:rsidR="002D7EE1" w:rsidRPr="002D7EE1" w:rsidRDefault="002D7EE1" w:rsidP="002D7EE1">
            <w:pPr>
              <w:rPr>
                <w:rFonts w:ascii="Times New Roman" w:eastAsia="Calibri" w:hAnsi="Times New Roman" w:cs="Times New Roman"/>
                <w:b/>
                <w:lang w:val="kk-KZ"/>
              </w:rPr>
            </w:pPr>
            <w:r w:rsidRPr="002D7EE1">
              <w:rPr>
                <w:rFonts w:ascii="Times New Roman" w:eastAsia="Calibri" w:hAnsi="Times New Roman" w:cs="Times New Roman"/>
                <w:b/>
                <w:lang w:val="kk-KZ"/>
              </w:rPr>
              <w:lastRenderedPageBreak/>
              <w:t>Сауат ашу негіздері</w:t>
            </w:r>
          </w:p>
          <w:p w14:paraId="57089944" w14:textId="77777777" w:rsidR="002D7EE1" w:rsidRPr="002D7EE1" w:rsidRDefault="002D7EE1" w:rsidP="002D7EE1">
            <w:pPr>
              <w:rPr>
                <w:rFonts w:ascii="Times New Roman" w:eastAsia="Times New Roman" w:hAnsi="Times New Roman" w:cs="Times New Roman"/>
                <w:sz w:val="18"/>
                <w:lang w:val="kk-KZ"/>
              </w:rPr>
            </w:pPr>
            <w:r w:rsidRPr="002D7EE1">
              <w:rPr>
                <w:rFonts w:ascii="Times New Roman" w:eastAsia="Times New Roman" w:hAnsi="Times New Roman" w:cs="Times New Roman"/>
                <w:b/>
                <w:lang w:val="kk-KZ"/>
              </w:rPr>
              <w:t xml:space="preserve"> Міндеті</w:t>
            </w:r>
            <w:r w:rsidRPr="002D7EE1">
              <w:rPr>
                <w:rFonts w:ascii="Times New Roman" w:eastAsia="Times New Roman" w:hAnsi="Times New Roman" w:cs="Times New Roman"/>
                <w:bCs/>
                <w:sz w:val="16"/>
                <w:szCs w:val="18"/>
                <w:lang w:val="kk-KZ"/>
              </w:rPr>
              <w:t xml:space="preserve"> : Қатаң, ұяң, үнді дауыссыз дыбыстарға сөз ойлап айта білуге жаттықтыру.</w:t>
            </w:r>
          </w:p>
          <w:p w14:paraId="7FECA4A2"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t>Мақсаты</w:t>
            </w:r>
            <w:r w:rsidRPr="002D7EE1">
              <w:rPr>
                <w:rFonts w:ascii="Calibri" w:eastAsia="Calibri" w:hAnsi="Calibri" w:cs="Times New Roman"/>
                <w:lang w:val="kk-KZ"/>
              </w:rPr>
              <w:t xml:space="preserve"> </w:t>
            </w:r>
            <w:r w:rsidRPr="002D7EE1">
              <w:rPr>
                <w:rFonts w:ascii="Times New Roman" w:eastAsia="Times New Roman" w:hAnsi="Times New Roman" w:cs="Times New Roman"/>
                <w:lang w:val="kk-KZ"/>
              </w:rPr>
              <w:t xml:space="preserve"> </w:t>
            </w:r>
            <w:r w:rsidRPr="002D7EE1">
              <w:rPr>
                <w:rFonts w:ascii="Times New Roman" w:eastAsia="Times New Roman" w:hAnsi="Times New Roman" w:cs="Times New Roman"/>
                <w:sz w:val="18"/>
                <w:lang w:val="kk-KZ"/>
              </w:rPr>
              <w:t>: сөздің дыбыстық сызбасы туралы алған білімдерін бекіту.</w:t>
            </w:r>
          </w:p>
          <w:p w14:paraId="3474E060"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t>“Қайсысы қалай дыбыстайды?” ойыны</w:t>
            </w:r>
          </w:p>
          <w:p w14:paraId="02D090BB"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1. Жылқы . . . (кісінейді)</w:t>
            </w:r>
          </w:p>
          <w:p w14:paraId="164CFED9"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2. Сиыр . . . (мөңірейді)</w:t>
            </w:r>
          </w:p>
          <w:p w14:paraId="22D9850E"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3. Ит . . . (үреді)</w:t>
            </w:r>
          </w:p>
          <w:p w14:paraId="0DD239BD"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144</w:t>
            </w:r>
          </w:p>
          <w:p w14:paraId="54FDBE5B"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4. Қой . . . (маңырайды)</w:t>
            </w:r>
          </w:p>
          <w:p w14:paraId="257C99D4"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5. Мысық . . . (мияулайды)</w:t>
            </w:r>
          </w:p>
          <w:p w14:paraId="38261BA7"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lastRenderedPageBreak/>
              <w:t>Дидактикалық ойын: «Пішініне қара»</w:t>
            </w:r>
          </w:p>
          <w:p w14:paraId="28FFB401"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Педагог балаларға көк түсті шаршыны көрсетіп, қатаң дауыссыз дыбыстарданбасталатын сөздерді айтуларын сұрайды.</w:t>
            </w:r>
          </w:p>
          <w:p w14:paraId="74A95823"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Мысалы: парта, фабрика, көйлек, қала, трактор, шахмат, сағыз, хат, циркуль, чемпион,</w:t>
            </w:r>
          </w:p>
          <w:p w14:paraId="1FA72563"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t>Дидактикалық ойын: «Сөйлемді жалғастыр»</w:t>
            </w:r>
            <w:r w:rsidRPr="002D7EE1">
              <w:rPr>
                <w:rFonts w:ascii="Times New Roman" w:eastAsia="Times New Roman" w:hAnsi="Times New Roman" w:cs="Times New Roman"/>
                <w:lang w:val="kk-KZ"/>
              </w:rPr>
              <w:t>– Балалар, мен айтқан сөйлемді сендер мағынасына қарай жалғастыруларың керек.Ойын шарты: педагог сөйлемнің басын айтады, сөйлемді балалар аяқтау керек.Мысалы:Педагог: Балалар:Анам үйге кірді.Інім картоп аршыды.Атам сиырды суғарды.Алма өте дəмді.Өзен қыста қатады.Лақтар өте сүйкімді.Достар шахмат ойнады.</w:t>
            </w:r>
          </w:p>
          <w:p w14:paraId="6A520561"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lang w:val="kk-KZ"/>
              </w:rPr>
              <w:lastRenderedPageBreak/>
              <w:t>Медет – жақсы бала.</w:t>
            </w:r>
          </w:p>
        </w:tc>
        <w:tc>
          <w:tcPr>
            <w:tcW w:w="2593" w:type="dxa"/>
            <w:gridSpan w:val="2"/>
            <w:tcBorders>
              <w:top w:val="single" w:sz="4" w:space="0" w:color="auto"/>
              <w:left w:val="single" w:sz="4" w:space="0" w:color="auto"/>
              <w:bottom w:val="single" w:sz="4" w:space="0" w:color="auto"/>
              <w:right w:val="single" w:sz="4" w:space="0" w:color="auto"/>
            </w:tcBorders>
          </w:tcPr>
          <w:p w14:paraId="67A53FD7"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lastRenderedPageBreak/>
              <w:t>Сауат ашу негіздері</w:t>
            </w:r>
          </w:p>
          <w:p w14:paraId="498F00A2"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b/>
                <w:lang w:val="kk-KZ"/>
              </w:rPr>
              <w:t xml:space="preserve"> Міндеті</w:t>
            </w:r>
            <w:r w:rsidRPr="002D7EE1">
              <w:rPr>
                <w:rFonts w:ascii="Times New Roman" w:eastAsia="Times New Roman" w:hAnsi="Times New Roman" w:cs="Times New Roman"/>
                <w:lang w:val="kk-KZ"/>
              </w:rPr>
              <w:t xml:space="preserve"> : Сызба бойынша сөйлем құрауларын жетілдіру, сөзді дыбыстықсызбасымен сəйкестендіруді үйретуді жалғастыру. </w:t>
            </w:r>
          </w:p>
          <w:p w14:paraId="0E18256A"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b/>
                <w:lang w:val="kk-KZ"/>
              </w:rPr>
              <w:t>Мақсаты  :</w:t>
            </w:r>
            <w:r w:rsidRPr="002D7EE1">
              <w:rPr>
                <w:rFonts w:ascii="Calibri" w:eastAsia="Calibri" w:hAnsi="Calibri" w:cs="Times New Roman"/>
                <w:lang w:val="kk-KZ"/>
              </w:rPr>
              <w:t xml:space="preserve"> </w:t>
            </w:r>
            <w:r w:rsidRPr="002D7EE1">
              <w:rPr>
                <w:rFonts w:ascii="Times New Roman" w:eastAsia="Times New Roman" w:hAnsi="Times New Roman" w:cs="Times New Roman"/>
                <w:lang w:val="kk-KZ"/>
              </w:rPr>
              <w:t>сөйлем, дыбыс туралы білімдерін пысықтау.</w:t>
            </w:r>
          </w:p>
          <w:p w14:paraId="4F600FD3"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t>Дидактикалық ойын «Төлін айт» ойыны</w:t>
            </w:r>
          </w:p>
          <w:p w14:paraId="334BF3F6"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b/>
                <w:lang w:val="kk-KZ"/>
              </w:rPr>
              <w:t>1</w:t>
            </w:r>
            <w:r w:rsidRPr="002D7EE1">
              <w:rPr>
                <w:rFonts w:ascii="Times New Roman" w:eastAsia="Times New Roman" w:hAnsi="Times New Roman" w:cs="Times New Roman"/>
                <w:lang w:val="kk-KZ"/>
              </w:rPr>
              <w:t>. Ешкінің төлі – . . . (лақ)</w:t>
            </w:r>
          </w:p>
          <w:p w14:paraId="03DAE3D6"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2. Қойдың төлі – . . . (қозы)</w:t>
            </w:r>
          </w:p>
          <w:p w14:paraId="7F633672"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3. Сиырдың төлі – . . . (бұзау)</w:t>
            </w:r>
          </w:p>
          <w:p w14:paraId="1C2CABFA"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 xml:space="preserve">4. Жылқының төлі – . . . </w:t>
            </w:r>
            <w:r w:rsidRPr="002D7EE1">
              <w:rPr>
                <w:rFonts w:ascii="Times New Roman" w:eastAsia="Times New Roman" w:hAnsi="Times New Roman" w:cs="Times New Roman"/>
                <w:lang w:val="kk-KZ"/>
              </w:rPr>
              <w:lastRenderedPageBreak/>
              <w:t>(құлын)</w:t>
            </w:r>
          </w:p>
          <w:p w14:paraId="78CE5355"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t>5. Түйенің төлі – . . . (бота)</w:t>
            </w:r>
          </w:p>
          <w:p w14:paraId="1E5FE8F4"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t>Дидактикалық ойын: « Көпше түрін айт»</w:t>
            </w:r>
          </w:p>
          <w:p w14:paraId="6078A2E5"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b/>
                <w:lang w:val="kk-KZ"/>
              </w:rPr>
              <w:t xml:space="preserve">– </w:t>
            </w:r>
            <w:r w:rsidRPr="002D7EE1">
              <w:rPr>
                <w:rFonts w:ascii="Times New Roman" w:eastAsia="Times New Roman" w:hAnsi="Times New Roman" w:cs="Times New Roman"/>
                <w:lang w:val="kk-KZ"/>
              </w:rPr>
              <w:t>Мен сендерге допты лақтырып бір сөз айтамын, сендер сол сөздің көпше (көп) түрін айтып допты кері лақтырасыңдар.</w:t>
            </w:r>
          </w:p>
          <w:p w14:paraId="0F0E0542"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Мысалы: қыз-қыздар, ұл-ұлдар, аға-ағалар, дəптер-дəптерлер, қозы-қозылар, жүзімжүзімдер, орындық-орындықтар, алма-алмалар.</w:t>
            </w:r>
          </w:p>
          <w:p w14:paraId="27EC7531"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t>Дидактикалық ойын: «Тиісті белгіні көтер»</w:t>
            </w:r>
          </w:p>
          <w:p w14:paraId="3558A5D4"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Педагог дыбыстар, буындар, сөздер айтады, балалар -и- дыбысын естісе қызыл белгіні</w:t>
            </w:r>
          </w:p>
          <w:p w14:paraId="24DE855E"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көтереді. Кім дұрыс көтереді жұлдызша беріліп отырады, ойын соңында жеңімпаз</w:t>
            </w:r>
          </w:p>
          <w:p w14:paraId="07AF2857"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анықталады.</w:t>
            </w:r>
          </w:p>
          <w:p w14:paraId="65AB4621"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t>Мысалы: а, р, о, и, м, и, а, к, е, и, т, и, б, ...</w:t>
            </w:r>
          </w:p>
        </w:tc>
      </w:tr>
      <w:tr w:rsidR="002D7EE1" w:rsidRPr="002D7EE1" w14:paraId="3AF95FED" w14:textId="77777777" w:rsidTr="0042421F">
        <w:trPr>
          <w:trHeight w:val="244"/>
        </w:trPr>
        <w:tc>
          <w:tcPr>
            <w:tcW w:w="15168" w:type="dxa"/>
            <w:gridSpan w:val="24"/>
            <w:tcBorders>
              <w:top w:val="single" w:sz="4" w:space="0" w:color="auto"/>
              <w:left w:val="single" w:sz="4" w:space="0" w:color="auto"/>
              <w:bottom w:val="single" w:sz="4" w:space="0" w:color="auto"/>
              <w:right w:val="single" w:sz="4" w:space="0" w:color="auto"/>
            </w:tcBorders>
          </w:tcPr>
          <w:p w14:paraId="16D315D6" w14:textId="77777777" w:rsidR="002D7EE1" w:rsidRPr="002D7EE1" w:rsidRDefault="002D7EE1" w:rsidP="002D7EE1">
            <w:pPr>
              <w:rPr>
                <w:rFonts w:ascii="Calibri" w:eastAsia="Times New Roman" w:hAnsi="Calibri" w:cs="Times New Roman"/>
                <w:b/>
                <w:color w:val="000099"/>
                <w:sz w:val="24"/>
                <w:szCs w:val="24"/>
                <w:lang w:val="kk-KZ" w:bidi="en-US"/>
              </w:rPr>
            </w:pPr>
            <w:r w:rsidRPr="002D7EE1">
              <w:rPr>
                <w:rFonts w:ascii="Times New Roman" w:eastAsia="Calibri" w:hAnsi="Times New Roman" w:cs="Times New Roman"/>
                <w:b/>
                <w:color w:val="000099"/>
                <w:sz w:val="24"/>
                <w:szCs w:val="24"/>
                <w:shd w:val="clear" w:color="auto" w:fill="FFFFFF"/>
                <w:lang w:val="kk-KZ"/>
              </w:rPr>
              <w:lastRenderedPageBreak/>
              <w:t xml:space="preserve">                                                                                </w:t>
            </w:r>
            <w:r w:rsidRPr="002D7EE1">
              <w:rPr>
                <w:rFonts w:ascii="Times New Roman" w:eastAsia="Calibri" w:hAnsi="Times New Roman" w:cs="Times New Roman"/>
                <w:b/>
                <w:color w:val="000099"/>
                <w:sz w:val="18"/>
                <w:szCs w:val="18"/>
                <w:shd w:val="clear" w:color="auto" w:fill="FFFFFF"/>
                <w:lang w:val="kk-KZ"/>
              </w:rPr>
              <w:t>Үзіліс:</w:t>
            </w:r>
            <w:r w:rsidRPr="002D7EE1">
              <w:rPr>
                <w:rFonts w:ascii="Times New Roman" w:eastAsia="Calibri" w:hAnsi="Times New Roman" w:cs="Times New Roman"/>
                <w:color w:val="000099"/>
                <w:sz w:val="18"/>
                <w:szCs w:val="18"/>
                <w:shd w:val="clear" w:color="auto" w:fill="FFFFFF"/>
                <w:lang w:val="kk-KZ"/>
              </w:rPr>
              <w:t xml:space="preserve"> Жүгіруге арналған ойындар «Торғайларп мен мысық»</w:t>
            </w:r>
          </w:p>
        </w:tc>
      </w:tr>
      <w:tr w:rsidR="002D7EE1" w:rsidRPr="00367436" w14:paraId="19CC1A76" w14:textId="77777777" w:rsidTr="0042421F">
        <w:trPr>
          <w:trHeight w:val="1890"/>
        </w:trPr>
        <w:tc>
          <w:tcPr>
            <w:tcW w:w="4109" w:type="dxa"/>
            <w:gridSpan w:val="5"/>
            <w:tcBorders>
              <w:top w:val="single" w:sz="4" w:space="0" w:color="auto"/>
              <w:left w:val="single" w:sz="4" w:space="0" w:color="auto"/>
              <w:bottom w:val="nil"/>
              <w:right w:val="single" w:sz="4" w:space="0" w:color="auto"/>
            </w:tcBorders>
          </w:tcPr>
          <w:p w14:paraId="0BE1CEE2" w14:textId="77777777" w:rsidR="002D7EE1" w:rsidRPr="002D7EE1" w:rsidRDefault="002D7EE1" w:rsidP="002D7EE1">
            <w:pPr>
              <w:jc w:val="center"/>
              <w:rPr>
                <w:rFonts w:ascii="Times New Roman" w:eastAsia="Calibri" w:hAnsi="Times New Roman" w:cs="Times New Roman"/>
                <w:b/>
                <w:color w:val="000099"/>
                <w:sz w:val="24"/>
                <w:szCs w:val="24"/>
                <w:shd w:val="clear" w:color="auto" w:fill="FFFFFF"/>
                <w:lang w:val="kk-KZ"/>
              </w:rPr>
            </w:pPr>
            <w:r w:rsidRPr="002D7EE1">
              <w:rPr>
                <w:rFonts w:ascii="Times New Roman" w:eastAsia="Calibri" w:hAnsi="Times New Roman" w:cs="Times New Roman"/>
                <w:b/>
                <w:noProof/>
                <w:color w:val="000099"/>
                <w:sz w:val="24"/>
                <w:szCs w:val="24"/>
                <w:shd w:val="clear" w:color="auto" w:fill="FFFFFF"/>
              </w:rPr>
              <w:drawing>
                <wp:inline distT="0" distB="0" distL="0" distR="0" wp14:anchorId="40BCBC4C" wp14:editId="239084A8">
                  <wp:extent cx="1326995" cy="1244833"/>
                  <wp:effectExtent l="0" t="0" r="6985" b="0"/>
                  <wp:docPr id="138" name="Рисунок 1" descr="Птички и кошка (II младшая группа) - Мой детский 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тички и кошка (II младшая группа) - Мой детский сад"/>
                          <pic:cNvPicPr>
                            <a:picLocks noChangeAspect="1" noChangeArrowheads="1"/>
                          </pic:cNvPicPr>
                        </pic:nvPicPr>
                        <pic:blipFill>
                          <a:blip r:embed="rId71"/>
                          <a:srcRect/>
                          <a:stretch>
                            <a:fillRect/>
                          </a:stretch>
                        </pic:blipFill>
                        <pic:spPr bwMode="auto">
                          <a:xfrm>
                            <a:off x="0" y="0"/>
                            <a:ext cx="1330040" cy="1247689"/>
                          </a:xfrm>
                          <a:prstGeom prst="rect">
                            <a:avLst/>
                          </a:prstGeom>
                          <a:noFill/>
                          <a:ln w="9525">
                            <a:noFill/>
                            <a:miter lim="800000"/>
                            <a:headEnd/>
                            <a:tailEnd/>
                          </a:ln>
                        </pic:spPr>
                      </pic:pic>
                    </a:graphicData>
                  </a:graphic>
                </wp:inline>
              </w:drawing>
            </w:r>
          </w:p>
        </w:tc>
        <w:tc>
          <w:tcPr>
            <w:tcW w:w="5386" w:type="dxa"/>
            <w:gridSpan w:val="11"/>
            <w:tcBorders>
              <w:top w:val="single" w:sz="4" w:space="0" w:color="auto"/>
              <w:left w:val="single" w:sz="4" w:space="0" w:color="auto"/>
              <w:bottom w:val="nil"/>
              <w:right w:val="single" w:sz="4" w:space="0" w:color="auto"/>
            </w:tcBorders>
          </w:tcPr>
          <w:p w14:paraId="70CA6806" w14:textId="77777777" w:rsidR="002D7EE1" w:rsidRPr="002D7EE1" w:rsidRDefault="002D7EE1" w:rsidP="002D7EE1">
            <w:pPr>
              <w:jc w:val="center"/>
              <w:rPr>
                <w:rFonts w:ascii="Times New Roman" w:eastAsia="Calibri" w:hAnsi="Times New Roman" w:cs="Times New Roman"/>
                <w:b/>
                <w:color w:val="000099"/>
                <w:sz w:val="24"/>
                <w:szCs w:val="24"/>
                <w:shd w:val="clear" w:color="auto" w:fill="FFFFFF"/>
                <w:lang w:val="kk-KZ"/>
              </w:rPr>
            </w:pPr>
          </w:p>
          <w:p w14:paraId="2005A9AA" w14:textId="77777777" w:rsidR="002D7EE1" w:rsidRPr="002D7EE1" w:rsidRDefault="002D7EE1" w:rsidP="002D7EE1">
            <w:pPr>
              <w:jc w:val="center"/>
              <w:rPr>
                <w:rFonts w:ascii="Times New Roman" w:eastAsia="Calibri" w:hAnsi="Times New Roman" w:cs="Times New Roman"/>
                <w:b/>
                <w:color w:val="000099"/>
                <w:sz w:val="24"/>
                <w:szCs w:val="24"/>
                <w:shd w:val="clear" w:color="auto" w:fill="FFFFFF"/>
                <w:lang w:val="kk-KZ"/>
              </w:rPr>
            </w:pPr>
            <w:r w:rsidRPr="002D7EE1">
              <w:rPr>
                <w:rFonts w:ascii="Times New Roman" w:eastAsia="Calibri" w:hAnsi="Times New Roman" w:cs="Times New Roman"/>
                <w:b/>
                <w:noProof/>
                <w:color w:val="000099"/>
                <w:sz w:val="24"/>
                <w:szCs w:val="24"/>
                <w:shd w:val="clear" w:color="auto" w:fill="FFFFFF"/>
              </w:rPr>
              <w:drawing>
                <wp:inline distT="0" distB="0" distL="0" distR="0" wp14:anchorId="7A3DDAB9" wp14:editId="31FCE62A">
                  <wp:extent cx="1147352" cy="814039"/>
                  <wp:effectExtent l="0" t="0" r="0" b="5715"/>
                  <wp:docPr id="139" name="Рисунок 10" descr="Оригинал - Схема вышивки «Кот и воробей» - Автор «vesnyshka63» - Авторы -  Вышивка крес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ригинал - Схема вышивки «Кот и воробей» - Автор «vesnyshka63» - Авторы -  Вышивка крестом"/>
                          <pic:cNvPicPr>
                            <a:picLocks noChangeAspect="1" noChangeArrowheads="1"/>
                          </pic:cNvPicPr>
                        </pic:nvPicPr>
                        <pic:blipFill>
                          <a:blip r:embed="rId72"/>
                          <a:srcRect/>
                          <a:stretch>
                            <a:fillRect/>
                          </a:stretch>
                        </pic:blipFill>
                        <pic:spPr bwMode="auto">
                          <a:xfrm>
                            <a:off x="0" y="0"/>
                            <a:ext cx="1156164" cy="820291"/>
                          </a:xfrm>
                          <a:prstGeom prst="rect">
                            <a:avLst/>
                          </a:prstGeom>
                          <a:noFill/>
                          <a:ln w="9525">
                            <a:noFill/>
                            <a:miter lim="800000"/>
                            <a:headEnd/>
                            <a:tailEnd/>
                          </a:ln>
                        </pic:spPr>
                      </pic:pic>
                    </a:graphicData>
                  </a:graphic>
                </wp:inline>
              </w:drawing>
            </w:r>
          </w:p>
          <w:p w14:paraId="144A9F6D" w14:textId="77777777" w:rsidR="002D7EE1" w:rsidRPr="002D7EE1" w:rsidRDefault="002D7EE1" w:rsidP="002D7EE1">
            <w:pPr>
              <w:jc w:val="center"/>
              <w:rPr>
                <w:rFonts w:ascii="Times New Roman" w:eastAsia="Calibri" w:hAnsi="Times New Roman" w:cs="Times New Roman"/>
                <w:b/>
                <w:color w:val="000099"/>
                <w:sz w:val="24"/>
                <w:szCs w:val="24"/>
                <w:shd w:val="clear" w:color="auto" w:fill="FFFFFF"/>
                <w:lang w:val="kk-KZ"/>
              </w:rPr>
            </w:pPr>
          </w:p>
        </w:tc>
        <w:tc>
          <w:tcPr>
            <w:tcW w:w="5673" w:type="dxa"/>
            <w:gridSpan w:val="8"/>
            <w:tcBorders>
              <w:top w:val="single" w:sz="4" w:space="0" w:color="auto"/>
              <w:left w:val="single" w:sz="4" w:space="0" w:color="auto"/>
              <w:bottom w:val="nil"/>
              <w:right w:val="single" w:sz="4" w:space="0" w:color="auto"/>
            </w:tcBorders>
          </w:tcPr>
          <w:p w14:paraId="0DD2C2B6" w14:textId="77777777" w:rsidR="002D7EE1" w:rsidRPr="002D7EE1" w:rsidRDefault="002D7EE1" w:rsidP="002D7EE1">
            <w:pPr>
              <w:rPr>
                <w:rFonts w:ascii="Times New Roman" w:eastAsia="Calibri" w:hAnsi="Times New Roman" w:cs="Times New Roman"/>
                <w:sz w:val="18"/>
                <w:lang w:val="kk-KZ"/>
              </w:rPr>
            </w:pPr>
            <w:r w:rsidRPr="002D7EE1">
              <w:rPr>
                <w:rFonts w:ascii="Times New Roman" w:eastAsia="Calibri" w:hAnsi="Times New Roman" w:cs="Times New Roman"/>
                <w:b/>
                <w:bCs/>
                <w:color w:val="0000CC"/>
                <w:sz w:val="18"/>
                <w:lang w:val="kk-KZ"/>
              </w:rPr>
              <w:t>Ойын:</w:t>
            </w:r>
            <w:r w:rsidRPr="002D7EE1">
              <w:rPr>
                <w:rFonts w:ascii="Times New Roman" w:eastAsia="Calibri" w:hAnsi="Times New Roman" w:cs="Times New Roman"/>
                <w:b/>
                <w:bCs/>
                <w:sz w:val="18"/>
                <w:lang w:val="kk-KZ"/>
              </w:rPr>
              <w:t xml:space="preserve"> </w:t>
            </w:r>
            <w:r w:rsidRPr="002D7EE1">
              <w:rPr>
                <w:rFonts w:ascii="Times New Roman" w:eastAsia="Calibri" w:hAnsi="Times New Roman" w:cs="Times New Roman"/>
                <w:b/>
                <w:bCs/>
                <w:color w:val="FF0000"/>
                <w:sz w:val="18"/>
                <w:lang w:val="kk-KZ"/>
              </w:rPr>
              <w:t>«Торғ</w:t>
            </w:r>
            <w:hyperlink r:id="rId215" w:history="1">
              <w:r w:rsidRPr="002D7EE1">
                <w:rPr>
                  <w:rFonts w:ascii="Times New Roman" w:eastAsia="Calibri" w:hAnsi="Times New Roman" w:cs="Times New Roman"/>
                  <w:b/>
                  <w:bCs/>
                  <w:color w:val="FF0000"/>
                  <w:sz w:val="18"/>
                  <w:u w:val="single"/>
                  <w:lang w:val="kk-KZ"/>
                </w:rPr>
                <w:t>айлар</w:t>
              </w:r>
            </w:hyperlink>
            <w:r w:rsidRPr="002D7EE1">
              <w:rPr>
                <w:rFonts w:ascii="Times New Roman" w:eastAsia="Calibri" w:hAnsi="Times New Roman" w:cs="Times New Roman"/>
                <w:b/>
                <w:bCs/>
                <w:color w:val="FF0000"/>
                <w:sz w:val="18"/>
                <w:lang w:val="kk-KZ"/>
              </w:rPr>
              <w:t> </w:t>
            </w:r>
            <w:hyperlink r:id="rId216" w:history="1">
              <w:r w:rsidRPr="002D7EE1">
                <w:rPr>
                  <w:rFonts w:ascii="Times New Roman" w:eastAsia="Calibri" w:hAnsi="Times New Roman" w:cs="Times New Roman"/>
                  <w:b/>
                  <w:bCs/>
                  <w:color w:val="FF0000"/>
                  <w:sz w:val="18"/>
                  <w:u w:val="single"/>
                  <w:lang w:val="kk-KZ"/>
                </w:rPr>
                <w:t>мен мысық</w:t>
              </w:r>
            </w:hyperlink>
            <w:r w:rsidRPr="002D7EE1">
              <w:rPr>
                <w:rFonts w:ascii="Times New Roman" w:eastAsia="Calibri" w:hAnsi="Times New Roman" w:cs="Times New Roman"/>
                <w:b/>
                <w:bCs/>
                <w:color w:val="FF0000"/>
                <w:sz w:val="18"/>
                <w:lang w:val="kk-KZ"/>
              </w:rPr>
              <w:t>»</w:t>
            </w:r>
            <w:r w:rsidRPr="002D7EE1">
              <w:rPr>
                <w:rFonts w:ascii="Times New Roman" w:eastAsia="Calibri" w:hAnsi="Times New Roman" w:cs="Times New Roman"/>
                <w:b/>
                <w:bCs/>
                <w:sz w:val="18"/>
                <w:lang w:val="kk-KZ"/>
              </w:rPr>
              <w:br/>
            </w:r>
            <w:r w:rsidRPr="002D7EE1">
              <w:rPr>
                <w:rFonts w:ascii="Times New Roman" w:eastAsia="Calibri" w:hAnsi="Times New Roman" w:cs="Times New Roman"/>
                <w:b/>
                <w:bCs/>
                <w:color w:val="0000CC"/>
                <w:sz w:val="18"/>
                <w:lang w:val="kk-KZ"/>
              </w:rPr>
              <w:t>Мақсаты:</w:t>
            </w:r>
            <w:r w:rsidRPr="002D7EE1">
              <w:rPr>
                <w:rFonts w:ascii="Times New Roman" w:eastAsia="Calibri" w:hAnsi="Times New Roman" w:cs="Times New Roman"/>
                <w:sz w:val="18"/>
                <w:lang w:val="kk-KZ"/>
              </w:rPr>
              <w:t> балаларды </w:t>
            </w:r>
            <w:hyperlink r:id="rId217" w:history="1">
              <w:r w:rsidRPr="002D7EE1">
                <w:rPr>
                  <w:rFonts w:ascii="Times New Roman" w:eastAsia="Calibri" w:hAnsi="Times New Roman" w:cs="Times New Roman"/>
                  <w:color w:val="0000FF"/>
                  <w:sz w:val="18"/>
                  <w:u w:val="single"/>
                  <w:lang w:val="kk-KZ"/>
                </w:rPr>
                <w:t>ойынның шартын бұзбай ойнауға</w:t>
              </w:r>
            </w:hyperlink>
            <w:r w:rsidRPr="002D7EE1">
              <w:rPr>
                <w:rFonts w:ascii="Times New Roman" w:eastAsia="Calibri" w:hAnsi="Times New Roman" w:cs="Times New Roman"/>
                <w:sz w:val="18"/>
                <w:lang w:val="kk-KZ"/>
              </w:rPr>
              <w:t>, белгі бойынша қимыл-қозғалыс </w:t>
            </w:r>
            <w:hyperlink r:id="rId218" w:history="1">
              <w:r w:rsidRPr="002D7EE1">
                <w:rPr>
                  <w:rFonts w:ascii="Times New Roman" w:eastAsia="Calibri" w:hAnsi="Times New Roman" w:cs="Times New Roman"/>
                  <w:color w:val="0000FF"/>
                  <w:sz w:val="18"/>
                  <w:u w:val="single"/>
                  <w:lang w:val="kk-KZ"/>
                </w:rPr>
                <w:t>жасауға дағдыландыру</w:t>
              </w:r>
            </w:hyperlink>
            <w:r w:rsidRPr="002D7EE1">
              <w:rPr>
                <w:rFonts w:ascii="Times New Roman" w:eastAsia="Calibri" w:hAnsi="Times New Roman" w:cs="Times New Roman"/>
                <w:sz w:val="18"/>
                <w:lang w:val="kk-KZ"/>
              </w:rPr>
              <w:t>, зейіндерін, </w:t>
            </w:r>
            <w:hyperlink r:id="rId219" w:history="1">
              <w:r w:rsidRPr="002D7EE1">
                <w:rPr>
                  <w:rFonts w:ascii="Times New Roman" w:eastAsia="Calibri" w:hAnsi="Times New Roman" w:cs="Times New Roman"/>
                  <w:color w:val="0000FF"/>
                  <w:sz w:val="18"/>
                  <w:u w:val="single"/>
                  <w:lang w:val="kk-KZ"/>
                </w:rPr>
                <w:t>байқағыштықтарын</w:t>
              </w:r>
            </w:hyperlink>
            <w:r w:rsidRPr="002D7EE1">
              <w:rPr>
                <w:rFonts w:ascii="Times New Roman" w:eastAsia="Calibri" w:hAnsi="Times New Roman" w:cs="Times New Roman"/>
                <w:sz w:val="18"/>
                <w:lang w:val="kk-KZ"/>
              </w:rPr>
              <w:t>, жүгіру дағдыларын дамыту. </w:t>
            </w:r>
            <w:r w:rsidRPr="002D7EE1">
              <w:rPr>
                <w:rFonts w:ascii="Times New Roman" w:eastAsia="Calibri" w:hAnsi="Times New Roman" w:cs="Times New Roman"/>
                <w:sz w:val="18"/>
                <w:lang w:val="kk-KZ"/>
              </w:rPr>
              <w:br/>
            </w:r>
            <w:r w:rsidRPr="002D7EE1">
              <w:rPr>
                <w:rFonts w:ascii="Times New Roman" w:eastAsia="Calibri" w:hAnsi="Times New Roman" w:cs="Times New Roman"/>
                <w:b/>
                <w:bCs/>
                <w:color w:val="0000CC"/>
                <w:sz w:val="18"/>
                <w:lang w:val="kk-KZ"/>
              </w:rPr>
              <w:t>Шарты:</w:t>
            </w:r>
            <w:r w:rsidRPr="002D7EE1">
              <w:rPr>
                <w:rFonts w:ascii="Times New Roman" w:eastAsia="Calibri" w:hAnsi="Times New Roman" w:cs="Times New Roman"/>
                <w:sz w:val="18"/>
                <w:lang w:val="kk-KZ"/>
              </w:rPr>
              <w:t>Жерді шеңбермен белгілеу керек /5-6м.диаметрмен/. Ортада тәрбиешімен тағайындалған бала жүреді – ол мысық. Қалған балалар шеңбердің сыртында- олар торғайлар. Мысық ұйықтап қалады.Торғайлар шеңбердің ішіне дән жеуге кіреді. Мысық оянып кетеді де, </w:t>
            </w:r>
            <w:hyperlink r:id="rId220" w:history="1">
              <w:r w:rsidRPr="002D7EE1">
                <w:rPr>
                  <w:rFonts w:ascii="Times New Roman" w:eastAsia="Calibri" w:hAnsi="Times New Roman" w:cs="Times New Roman"/>
                  <w:color w:val="0000FF"/>
                  <w:sz w:val="18"/>
                  <w:u w:val="single"/>
                  <w:lang w:val="kk-KZ"/>
                </w:rPr>
                <w:t>торғайларды көріп</w:t>
              </w:r>
            </w:hyperlink>
            <w:r w:rsidRPr="002D7EE1">
              <w:rPr>
                <w:rFonts w:ascii="Times New Roman" w:eastAsia="Calibri" w:hAnsi="Times New Roman" w:cs="Times New Roman"/>
                <w:sz w:val="18"/>
                <w:lang w:val="kk-KZ"/>
              </w:rPr>
              <w:t>, оларды ұстай бастайды. Торғайлар шеңберден шығуға асығады. Шеңбердің ішінен </w:t>
            </w:r>
            <w:hyperlink r:id="rId221" w:history="1">
              <w:r w:rsidRPr="002D7EE1">
                <w:rPr>
                  <w:rFonts w:ascii="Times New Roman" w:eastAsia="Calibri" w:hAnsi="Times New Roman" w:cs="Times New Roman"/>
                  <w:color w:val="0000FF"/>
                  <w:sz w:val="18"/>
                  <w:u w:val="single"/>
                  <w:lang w:val="kk-KZ"/>
                </w:rPr>
                <w:t>мысыққа ұсталған торғайлар</w:t>
              </w:r>
            </w:hyperlink>
            <w:r w:rsidRPr="002D7EE1">
              <w:rPr>
                <w:rFonts w:ascii="Times New Roman" w:eastAsia="Calibri" w:hAnsi="Times New Roman" w:cs="Times New Roman"/>
                <w:sz w:val="18"/>
                <w:lang w:val="kk-KZ"/>
              </w:rPr>
              <w:t>, шеңбердің ортасында қалады. Мысық 2-3 </w:t>
            </w:r>
            <w:hyperlink r:id="rId222" w:history="1">
              <w:r w:rsidRPr="002D7EE1">
                <w:rPr>
                  <w:rFonts w:ascii="Times New Roman" w:eastAsia="Calibri" w:hAnsi="Times New Roman" w:cs="Times New Roman"/>
                  <w:color w:val="0000FF"/>
                  <w:sz w:val="18"/>
                  <w:u w:val="single"/>
                  <w:lang w:val="kk-KZ"/>
                </w:rPr>
                <w:t>торғайды ұстаған соң</w:t>
              </w:r>
            </w:hyperlink>
            <w:r w:rsidRPr="002D7EE1">
              <w:rPr>
                <w:rFonts w:ascii="Times New Roman" w:eastAsia="Calibri" w:hAnsi="Times New Roman" w:cs="Times New Roman"/>
                <w:sz w:val="18"/>
                <w:lang w:val="kk-KZ"/>
              </w:rPr>
              <w:t>, тәрбиеші жаңа мысықты таңдайды. Ұсталған торғайлар басқа ойынаушыларға қосылады. Ойын 4-5 рет қайталанады. </w:t>
            </w:r>
            <w:r w:rsidRPr="002D7EE1">
              <w:rPr>
                <w:rFonts w:ascii="Times New Roman" w:eastAsia="Calibri" w:hAnsi="Times New Roman" w:cs="Times New Roman"/>
                <w:sz w:val="18"/>
                <w:lang w:val="kk-KZ"/>
              </w:rPr>
              <w:br/>
            </w:r>
            <w:r w:rsidRPr="002D7EE1">
              <w:rPr>
                <w:rFonts w:ascii="Times New Roman" w:eastAsia="Calibri" w:hAnsi="Times New Roman" w:cs="Times New Roman"/>
                <w:b/>
                <w:bCs/>
                <w:color w:val="0000CC"/>
                <w:sz w:val="18"/>
                <w:lang w:val="kk-KZ"/>
              </w:rPr>
              <w:t>Ұсыныс:</w:t>
            </w:r>
            <w:r w:rsidRPr="002D7EE1">
              <w:rPr>
                <w:rFonts w:ascii="Times New Roman" w:eastAsia="Calibri" w:hAnsi="Times New Roman" w:cs="Times New Roman"/>
                <w:sz w:val="18"/>
                <w:lang w:val="kk-KZ"/>
              </w:rPr>
              <w:t> мысық ақырын барыпторғайларды ұстайды (қатты ұстамай, ақырын ғана қолын тигізеді)</w:t>
            </w:r>
          </w:p>
          <w:p w14:paraId="698476BD" w14:textId="77777777" w:rsidR="002D7EE1" w:rsidRPr="002D7EE1" w:rsidRDefault="002D7EE1" w:rsidP="002D7EE1">
            <w:pPr>
              <w:jc w:val="center"/>
              <w:rPr>
                <w:rFonts w:ascii="Times New Roman" w:eastAsia="Calibri" w:hAnsi="Times New Roman" w:cs="Times New Roman"/>
                <w:b/>
                <w:color w:val="000099"/>
                <w:sz w:val="24"/>
                <w:szCs w:val="24"/>
                <w:shd w:val="clear" w:color="auto" w:fill="FFFFFF"/>
                <w:lang w:val="kk-KZ"/>
              </w:rPr>
            </w:pPr>
          </w:p>
        </w:tc>
      </w:tr>
      <w:tr w:rsidR="002D7EE1" w:rsidRPr="00367436" w14:paraId="5BF592CB" w14:textId="77777777" w:rsidTr="0042421F">
        <w:trPr>
          <w:trHeight w:val="90"/>
        </w:trPr>
        <w:tc>
          <w:tcPr>
            <w:tcW w:w="4109" w:type="dxa"/>
            <w:gridSpan w:val="5"/>
            <w:tcBorders>
              <w:top w:val="nil"/>
              <w:left w:val="single" w:sz="4" w:space="0" w:color="auto"/>
              <w:right w:val="single" w:sz="4" w:space="0" w:color="auto"/>
            </w:tcBorders>
          </w:tcPr>
          <w:p w14:paraId="461FE6A0" w14:textId="77777777" w:rsidR="002D7EE1" w:rsidRPr="002D7EE1" w:rsidRDefault="002D7EE1" w:rsidP="002D7EE1">
            <w:pPr>
              <w:shd w:val="clear" w:color="auto" w:fill="FFFFFF"/>
              <w:spacing w:after="0" w:line="240" w:lineRule="auto"/>
              <w:rPr>
                <w:rFonts w:ascii="Times New Roman" w:eastAsia="Times New Roman" w:hAnsi="Times New Roman" w:cs="Times New Roman"/>
                <w:b/>
                <w:color w:val="000099"/>
                <w:sz w:val="24"/>
                <w:szCs w:val="24"/>
                <w:shd w:val="clear" w:color="auto" w:fill="FFFFFF"/>
                <w:lang w:val="kk-KZ"/>
              </w:rPr>
            </w:pPr>
          </w:p>
        </w:tc>
        <w:tc>
          <w:tcPr>
            <w:tcW w:w="5386" w:type="dxa"/>
            <w:gridSpan w:val="11"/>
            <w:tcBorders>
              <w:top w:val="nil"/>
              <w:left w:val="single" w:sz="4" w:space="0" w:color="auto"/>
              <w:right w:val="single" w:sz="4" w:space="0" w:color="auto"/>
            </w:tcBorders>
          </w:tcPr>
          <w:p w14:paraId="50DF6616" w14:textId="77777777" w:rsidR="002D7EE1" w:rsidRPr="002D7EE1" w:rsidRDefault="002D7EE1" w:rsidP="002D7EE1">
            <w:pPr>
              <w:rPr>
                <w:rFonts w:ascii="Calibri" w:eastAsia="Calibri" w:hAnsi="Calibri" w:cs="Times New Roman"/>
                <w:b/>
                <w:lang w:val="kk-KZ"/>
              </w:rPr>
            </w:pPr>
          </w:p>
        </w:tc>
        <w:tc>
          <w:tcPr>
            <w:tcW w:w="5673" w:type="dxa"/>
            <w:gridSpan w:val="8"/>
            <w:tcBorders>
              <w:top w:val="nil"/>
              <w:left w:val="single" w:sz="4" w:space="0" w:color="auto"/>
              <w:right w:val="single" w:sz="4" w:space="0" w:color="auto"/>
            </w:tcBorders>
          </w:tcPr>
          <w:p w14:paraId="255C2B4B" w14:textId="77777777" w:rsidR="002D7EE1" w:rsidRPr="002D7EE1" w:rsidRDefault="002D7EE1" w:rsidP="002D7EE1">
            <w:pPr>
              <w:rPr>
                <w:rFonts w:ascii="Times New Roman" w:eastAsia="Calibri" w:hAnsi="Times New Roman" w:cs="Times New Roman"/>
                <w:b/>
                <w:color w:val="000099"/>
                <w:sz w:val="24"/>
                <w:szCs w:val="24"/>
                <w:shd w:val="clear" w:color="auto" w:fill="FFFFFF"/>
                <w:lang w:val="kk-KZ"/>
              </w:rPr>
            </w:pPr>
          </w:p>
        </w:tc>
      </w:tr>
      <w:tr w:rsidR="002D7EE1" w:rsidRPr="002D7EE1" w14:paraId="560BEFA5" w14:textId="77777777" w:rsidTr="0042421F">
        <w:tc>
          <w:tcPr>
            <w:tcW w:w="15168" w:type="dxa"/>
            <w:gridSpan w:val="24"/>
            <w:tcBorders>
              <w:top w:val="single" w:sz="4" w:space="0" w:color="auto"/>
              <w:left w:val="single" w:sz="4" w:space="0" w:color="auto"/>
              <w:bottom w:val="single" w:sz="4" w:space="0" w:color="auto"/>
              <w:right w:val="single" w:sz="4" w:space="0" w:color="auto"/>
            </w:tcBorders>
          </w:tcPr>
          <w:p w14:paraId="770D5893" w14:textId="77777777" w:rsidR="002D7EE1" w:rsidRPr="002D7EE1" w:rsidRDefault="002D7EE1" w:rsidP="002D7EE1">
            <w:pPr>
              <w:jc w:val="center"/>
              <w:rPr>
                <w:rFonts w:ascii="Calibri" w:eastAsia="Times New Roman" w:hAnsi="Calibri" w:cs="Times New Roman"/>
                <w:b/>
                <w:color w:val="000000"/>
                <w:sz w:val="24"/>
                <w:szCs w:val="24"/>
                <w:lang w:bidi="en-US"/>
              </w:rPr>
            </w:pPr>
            <w:r w:rsidRPr="002D7EE1">
              <w:rPr>
                <w:rFonts w:ascii="Calibri" w:eastAsia="Times New Roman" w:hAnsi="Calibri" w:cs="Times New Roman"/>
                <w:b/>
                <w:color w:val="000099"/>
                <w:sz w:val="24"/>
                <w:szCs w:val="24"/>
              </w:rPr>
              <w:t>2 - ұйымдастырылған іс-әрекет</w:t>
            </w:r>
          </w:p>
        </w:tc>
      </w:tr>
      <w:tr w:rsidR="002D7EE1" w:rsidRPr="002D7EE1" w14:paraId="5D03303D" w14:textId="77777777" w:rsidTr="0042421F">
        <w:trPr>
          <w:trHeight w:val="4668"/>
        </w:trPr>
        <w:tc>
          <w:tcPr>
            <w:tcW w:w="2510" w:type="dxa"/>
            <w:gridSpan w:val="2"/>
            <w:tcBorders>
              <w:top w:val="single" w:sz="4" w:space="0" w:color="auto"/>
              <w:left w:val="single" w:sz="4" w:space="0" w:color="auto"/>
              <w:bottom w:val="single" w:sz="4" w:space="0" w:color="auto"/>
              <w:right w:val="single" w:sz="4" w:space="0" w:color="auto"/>
            </w:tcBorders>
          </w:tcPr>
          <w:p w14:paraId="22F56AAE" w14:textId="77777777" w:rsidR="002D7EE1" w:rsidRPr="002D7EE1" w:rsidRDefault="002D7EE1" w:rsidP="002D7EE1">
            <w:pPr>
              <w:jc w:val="center"/>
              <w:rPr>
                <w:rFonts w:ascii="Calibri" w:eastAsia="Times New Roman" w:hAnsi="Calibri" w:cs="Times New Roman"/>
                <w:b/>
                <w:color w:val="000000"/>
                <w:sz w:val="24"/>
                <w:szCs w:val="24"/>
                <w:lang w:bidi="en-US"/>
              </w:rPr>
            </w:pPr>
          </w:p>
        </w:tc>
        <w:tc>
          <w:tcPr>
            <w:tcW w:w="2679" w:type="dxa"/>
            <w:gridSpan w:val="8"/>
            <w:tcBorders>
              <w:top w:val="single" w:sz="4" w:space="0" w:color="auto"/>
              <w:left w:val="single" w:sz="4" w:space="0" w:color="auto"/>
              <w:bottom w:val="single" w:sz="4" w:space="0" w:color="auto"/>
              <w:right w:val="single" w:sz="4" w:space="0" w:color="auto"/>
            </w:tcBorders>
          </w:tcPr>
          <w:p w14:paraId="3C0A519B" w14:textId="77777777" w:rsidR="002D7EE1" w:rsidRPr="002D7EE1" w:rsidRDefault="002D7EE1" w:rsidP="002D7EE1">
            <w:pPr>
              <w:widowControl w:val="0"/>
              <w:autoSpaceDE w:val="0"/>
              <w:autoSpaceDN w:val="0"/>
              <w:ind w:right="593"/>
              <w:rPr>
                <w:rFonts w:ascii="Times New Roman" w:eastAsia="Calibri" w:hAnsi="Times New Roman" w:cs="Times New Roman"/>
                <w:b/>
                <w:lang w:val="kk-KZ"/>
              </w:rPr>
            </w:pPr>
            <w:r w:rsidRPr="002D7EE1">
              <w:rPr>
                <w:rFonts w:ascii="Times New Roman" w:eastAsia="Calibri" w:hAnsi="Times New Roman" w:cs="Times New Roman"/>
                <w:b/>
                <w:lang w:val="kk-KZ"/>
              </w:rPr>
              <w:t>Математика негіздері</w:t>
            </w:r>
          </w:p>
          <w:p w14:paraId="72E96A37" w14:textId="77777777" w:rsidR="002D7EE1" w:rsidRPr="002D7EE1" w:rsidRDefault="002D7EE1" w:rsidP="002D7EE1">
            <w:pPr>
              <w:widowControl w:val="0"/>
              <w:autoSpaceDE w:val="0"/>
              <w:autoSpaceDN w:val="0"/>
              <w:ind w:right="593"/>
              <w:rPr>
                <w:rFonts w:ascii="Times New Roman" w:eastAsia="Calibri" w:hAnsi="Times New Roman" w:cs="Times New Roman"/>
                <w:lang w:val="kk-KZ"/>
              </w:rPr>
            </w:pPr>
            <w:r w:rsidRPr="002D7EE1">
              <w:rPr>
                <w:rFonts w:ascii="Times New Roman" w:eastAsia="Calibri" w:hAnsi="Times New Roman" w:cs="Times New Roman"/>
                <w:b/>
                <w:lang w:val="kk-KZ"/>
              </w:rPr>
              <w:t xml:space="preserve"> Міндеті:</w:t>
            </w:r>
            <w:r w:rsidRPr="002D7EE1">
              <w:rPr>
                <w:rFonts w:ascii="Calibri" w:eastAsia="Calibri" w:hAnsi="Calibri" w:cs="Times New Roman"/>
                <w:lang w:val="kk-KZ"/>
              </w:rPr>
              <w:t xml:space="preserve"> </w:t>
            </w:r>
            <w:r w:rsidRPr="002D7EE1">
              <w:rPr>
                <w:rFonts w:ascii="Times New Roman" w:eastAsia="Calibri" w:hAnsi="Times New Roman" w:cs="Times New Roman"/>
                <w:lang w:val="kk-KZ"/>
              </w:rPr>
              <w:t>өз ойы бойыншапішіндердентақырыптық композициялар жасауға, графикалық диктантты орындауға үйрету  .</w:t>
            </w:r>
          </w:p>
          <w:p w14:paraId="7F9CC80C" w14:textId="77777777" w:rsidR="002D7EE1" w:rsidRPr="002D7EE1" w:rsidRDefault="002D7EE1" w:rsidP="002D7EE1">
            <w:pPr>
              <w:widowControl w:val="0"/>
              <w:autoSpaceDE w:val="0"/>
              <w:autoSpaceDN w:val="0"/>
              <w:ind w:right="593"/>
              <w:rPr>
                <w:rFonts w:ascii="Times New Roman" w:eastAsia="Calibri" w:hAnsi="Times New Roman" w:cs="Times New Roman"/>
                <w:lang w:val="kk-KZ"/>
              </w:rPr>
            </w:pPr>
            <w:r w:rsidRPr="002D7EE1">
              <w:rPr>
                <w:rFonts w:ascii="Times New Roman" w:eastAsia="Calibri" w:hAnsi="Times New Roman" w:cs="Times New Roman"/>
                <w:b/>
                <w:lang w:val="kk-KZ"/>
              </w:rPr>
              <w:t>Мақсаты</w:t>
            </w:r>
            <w:r w:rsidRPr="002D7EE1">
              <w:rPr>
                <w:rFonts w:ascii="Calibri" w:eastAsia="Calibri" w:hAnsi="Calibri" w:cs="Times New Roman"/>
                <w:lang w:val="kk-KZ"/>
              </w:rPr>
              <w:t xml:space="preserve"> </w:t>
            </w:r>
            <w:r w:rsidRPr="002D7EE1">
              <w:rPr>
                <w:rFonts w:ascii="Times New Roman" w:eastAsia="Calibri" w:hAnsi="Times New Roman" w:cs="Times New Roman"/>
                <w:b/>
                <w:lang w:val="kk-KZ"/>
              </w:rPr>
              <w:t xml:space="preserve">: </w:t>
            </w:r>
            <w:r w:rsidRPr="002D7EE1">
              <w:rPr>
                <w:rFonts w:ascii="Times New Roman" w:eastAsia="Calibri" w:hAnsi="Times New Roman" w:cs="Times New Roman"/>
                <w:lang w:val="kk-KZ"/>
              </w:rPr>
              <w:t>геометриялық фигулар мен денелер туралы білімін қалыптсатыру.</w:t>
            </w:r>
          </w:p>
          <w:p w14:paraId="3CB36F2B" w14:textId="77777777" w:rsidR="002D7EE1" w:rsidRPr="002D7EE1" w:rsidRDefault="002D7EE1" w:rsidP="002D7EE1">
            <w:pPr>
              <w:widowControl w:val="0"/>
              <w:autoSpaceDE w:val="0"/>
              <w:autoSpaceDN w:val="0"/>
              <w:ind w:right="593"/>
              <w:rPr>
                <w:rFonts w:ascii="Times New Roman" w:eastAsia="Calibri" w:hAnsi="Times New Roman" w:cs="Times New Roman"/>
                <w:b/>
                <w:lang w:val="kk-KZ"/>
              </w:rPr>
            </w:pPr>
            <w:r w:rsidRPr="002D7EE1">
              <w:rPr>
                <w:rFonts w:ascii="Times New Roman" w:eastAsia="Calibri" w:hAnsi="Times New Roman" w:cs="Times New Roman"/>
                <w:b/>
                <w:lang w:val="kk-KZ"/>
              </w:rPr>
              <w:t>Жұмбақ шешу:</w:t>
            </w:r>
          </w:p>
          <w:p w14:paraId="4ABC935F" w14:textId="77777777" w:rsidR="002D7EE1" w:rsidRPr="002D7EE1" w:rsidRDefault="002D7EE1" w:rsidP="002D7EE1">
            <w:pPr>
              <w:widowControl w:val="0"/>
              <w:autoSpaceDE w:val="0"/>
              <w:autoSpaceDN w:val="0"/>
              <w:ind w:right="593"/>
              <w:rPr>
                <w:rFonts w:ascii="Times New Roman" w:eastAsia="Calibri" w:hAnsi="Times New Roman" w:cs="Times New Roman"/>
                <w:lang w:val="kk-KZ"/>
              </w:rPr>
            </w:pPr>
            <w:r w:rsidRPr="002D7EE1">
              <w:rPr>
                <w:rFonts w:ascii="Times New Roman" w:eastAsia="Calibri" w:hAnsi="Times New Roman" w:cs="Times New Roman"/>
                <w:lang w:val="kk-KZ"/>
              </w:rPr>
              <w:t>Менің үш қабырғам,</w:t>
            </w:r>
          </w:p>
          <w:p w14:paraId="3F6E79AE" w14:textId="77777777" w:rsidR="002D7EE1" w:rsidRPr="002D7EE1" w:rsidRDefault="002D7EE1" w:rsidP="002D7EE1">
            <w:pPr>
              <w:widowControl w:val="0"/>
              <w:autoSpaceDE w:val="0"/>
              <w:autoSpaceDN w:val="0"/>
              <w:ind w:right="593"/>
              <w:rPr>
                <w:rFonts w:ascii="Times New Roman" w:eastAsia="Calibri" w:hAnsi="Times New Roman" w:cs="Times New Roman"/>
                <w:b/>
                <w:lang w:val="kk-KZ"/>
              </w:rPr>
            </w:pPr>
            <w:r w:rsidRPr="002D7EE1">
              <w:rPr>
                <w:rFonts w:ascii="Times New Roman" w:eastAsia="Calibri" w:hAnsi="Times New Roman" w:cs="Times New Roman"/>
                <w:lang w:val="kk-KZ"/>
              </w:rPr>
              <w:t xml:space="preserve">Үш бұрышым, үш ұшым бар. </w:t>
            </w:r>
            <w:r w:rsidRPr="002D7EE1">
              <w:rPr>
                <w:rFonts w:ascii="Times New Roman" w:eastAsia="Calibri" w:hAnsi="Times New Roman" w:cs="Times New Roman"/>
                <w:b/>
                <w:lang w:val="kk-KZ"/>
              </w:rPr>
              <w:t>(Үшбұрыш.)</w:t>
            </w:r>
          </w:p>
          <w:p w14:paraId="0C3EDDB5" w14:textId="77777777" w:rsidR="002D7EE1" w:rsidRPr="002D7EE1" w:rsidRDefault="002D7EE1" w:rsidP="002D7EE1">
            <w:pPr>
              <w:widowControl w:val="0"/>
              <w:autoSpaceDE w:val="0"/>
              <w:autoSpaceDN w:val="0"/>
              <w:ind w:right="593"/>
              <w:rPr>
                <w:rFonts w:ascii="Times New Roman" w:eastAsia="Calibri" w:hAnsi="Times New Roman" w:cs="Times New Roman"/>
                <w:lang w:val="kk-KZ"/>
              </w:rPr>
            </w:pPr>
            <w:r w:rsidRPr="002D7EE1">
              <w:rPr>
                <w:rFonts w:ascii="Times New Roman" w:eastAsia="Calibri" w:hAnsi="Times New Roman" w:cs="Times New Roman"/>
                <w:lang w:val="kk-KZ"/>
              </w:rPr>
              <w:t xml:space="preserve">Балалар </w:t>
            </w:r>
            <w:r w:rsidRPr="002D7EE1">
              <w:rPr>
                <w:rFonts w:ascii="Times New Roman" w:eastAsia="Calibri" w:hAnsi="Times New Roman" w:cs="Times New Roman"/>
                <w:b/>
                <w:lang w:val="kk-KZ"/>
              </w:rPr>
              <w:t xml:space="preserve">ойын </w:t>
            </w:r>
            <w:r w:rsidRPr="002D7EE1">
              <w:rPr>
                <w:rFonts w:ascii="Times New Roman" w:eastAsia="Calibri" w:hAnsi="Times New Roman" w:cs="Times New Roman"/>
                <w:lang w:val="kk-KZ"/>
              </w:rPr>
              <w:t>жағдаятына тартылады. Жинақтан пішіндерді іздеп, оларды көрсетеді.</w:t>
            </w:r>
          </w:p>
          <w:p w14:paraId="62CC25E5" w14:textId="77777777" w:rsidR="002D7EE1" w:rsidRPr="002D7EE1" w:rsidRDefault="002D7EE1" w:rsidP="002D7EE1">
            <w:pPr>
              <w:widowControl w:val="0"/>
              <w:autoSpaceDE w:val="0"/>
              <w:autoSpaceDN w:val="0"/>
              <w:ind w:right="593"/>
              <w:rPr>
                <w:rFonts w:ascii="Times New Roman" w:eastAsia="Calibri" w:hAnsi="Times New Roman" w:cs="Times New Roman"/>
                <w:lang w:val="kk-KZ"/>
              </w:rPr>
            </w:pPr>
            <w:r w:rsidRPr="002D7EE1">
              <w:rPr>
                <w:rFonts w:ascii="Times New Roman" w:eastAsia="Calibri" w:hAnsi="Times New Roman" w:cs="Times New Roman"/>
                <w:lang w:val="kk-KZ"/>
              </w:rPr>
              <w:t>Үшбұрыш .Сопақша да емеспін,Үшбұрышқа дос емеспін,</w:t>
            </w:r>
          </w:p>
          <w:p w14:paraId="4CD6A46C" w14:textId="77777777" w:rsidR="002D7EE1" w:rsidRPr="002D7EE1" w:rsidRDefault="002D7EE1" w:rsidP="002D7EE1">
            <w:pPr>
              <w:widowControl w:val="0"/>
              <w:autoSpaceDE w:val="0"/>
              <w:autoSpaceDN w:val="0"/>
              <w:ind w:right="593"/>
              <w:rPr>
                <w:rFonts w:ascii="Times New Roman" w:eastAsia="Calibri" w:hAnsi="Times New Roman" w:cs="Times New Roman"/>
                <w:lang w:val="kk-KZ"/>
              </w:rPr>
            </w:pPr>
            <w:r w:rsidRPr="002D7EE1">
              <w:rPr>
                <w:rFonts w:ascii="Times New Roman" w:eastAsia="Calibri" w:hAnsi="Times New Roman" w:cs="Times New Roman"/>
                <w:lang w:val="kk-KZ"/>
              </w:rPr>
              <w:lastRenderedPageBreak/>
              <w:t>Тікбұрышқа аға болам,</w:t>
            </w:r>
          </w:p>
          <w:p w14:paraId="616EA218" w14:textId="77777777" w:rsidR="002D7EE1" w:rsidRPr="002D7EE1" w:rsidRDefault="002D7EE1" w:rsidP="002D7EE1">
            <w:pPr>
              <w:widowControl w:val="0"/>
              <w:autoSpaceDE w:val="0"/>
              <w:autoSpaceDN w:val="0"/>
              <w:ind w:right="593"/>
              <w:rPr>
                <w:rFonts w:ascii="Times New Roman" w:eastAsia="Calibri" w:hAnsi="Times New Roman" w:cs="Times New Roman"/>
                <w:b/>
                <w:lang w:val="kk-KZ"/>
              </w:rPr>
            </w:pPr>
            <w:r w:rsidRPr="002D7EE1">
              <w:rPr>
                <w:rFonts w:ascii="Times New Roman" w:eastAsia="Calibri" w:hAnsi="Times New Roman" w:cs="Times New Roman"/>
                <w:lang w:val="kk-KZ"/>
              </w:rPr>
              <w:t>Шаршы деген мен болам</w:t>
            </w:r>
            <w:r w:rsidRPr="002D7EE1">
              <w:rPr>
                <w:rFonts w:ascii="Times New Roman" w:eastAsia="Calibri" w:hAnsi="Times New Roman" w:cs="Times New Roman"/>
                <w:b/>
                <w:lang w:val="kk-KZ"/>
              </w:rPr>
              <w:t>. (Шаршы.)</w:t>
            </w:r>
            <w:r w:rsidRPr="002D7EE1">
              <w:rPr>
                <w:rFonts w:ascii="Times New Roman" w:eastAsia="Calibri" w:hAnsi="Times New Roman" w:cs="Times New Roman"/>
                <w:lang w:val="kk-KZ"/>
              </w:rPr>
              <w:t xml:space="preserve">Мына шелекке қара –Қақпағы мен түбі бар,Екі дөңгелекті қосқан –Бір фигураны алған. </w:t>
            </w:r>
            <w:r w:rsidRPr="002D7EE1">
              <w:rPr>
                <w:rFonts w:ascii="Times New Roman" w:eastAsia="Calibri" w:hAnsi="Times New Roman" w:cs="Times New Roman"/>
                <w:b/>
                <w:lang w:val="kk-KZ"/>
              </w:rPr>
              <w:t>(Цилиндр.)</w:t>
            </w:r>
          </w:p>
          <w:p w14:paraId="6C4D4AE8" w14:textId="77777777" w:rsidR="002D7EE1" w:rsidRPr="002D7EE1" w:rsidRDefault="002D7EE1" w:rsidP="002D7EE1">
            <w:pPr>
              <w:widowControl w:val="0"/>
              <w:autoSpaceDE w:val="0"/>
              <w:autoSpaceDN w:val="0"/>
              <w:ind w:right="593"/>
              <w:rPr>
                <w:rFonts w:ascii="Times New Roman" w:eastAsia="Calibri" w:hAnsi="Times New Roman" w:cs="Times New Roman"/>
                <w:b/>
                <w:lang w:val="kk-KZ"/>
              </w:rPr>
            </w:pPr>
            <w:r w:rsidRPr="002D7EE1">
              <w:rPr>
                <w:rFonts w:ascii="Times New Roman" w:eastAsia="Calibri" w:hAnsi="Times New Roman" w:cs="Times New Roman"/>
                <w:b/>
                <w:lang w:val="kk-KZ"/>
              </w:rPr>
              <w:t>«Бұл неге ұқсайды?» дидактикалық ойыны</w:t>
            </w:r>
          </w:p>
          <w:p w14:paraId="6C3F9E77" w14:textId="77777777" w:rsidR="002D7EE1" w:rsidRPr="002D7EE1" w:rsidRDefault="002D7EE1" w:rsidP="002D7EE1">
            <w:pPr>
              <w:widowControl w:val="0"/>
              <w:autoSpaceDE w:val="0"/>
              <w:autoSpaceDN w:val="0"/>
              <w:ind w:right="593"/>
              <w:rPr>
                <w:rFonts w:ascii="Times New Roman" w:eastAsia="Calibri" w:hAnsi="Times New Roman" w:cs="Times New Roman"/>
                <w:lang w:val="kk-KZ"/>
              </w:rPr>
            </w:pPr>
            <w:r w:rsidRPr="002D7EE1">
              <w:rPr>
                <w:rFonts w:ascii="Times New Roman" w:eastAsia="Calibri" w:hAnsi="Times New Roman" w:cs="Times New Roman"/>
                <w:lang w:val="kk-KZ"/>
              </w:rPr>
              <w:t>– Қоршаған ортадан дөңгелек, шаршы, үшбұрыш, текше, шар, цилиндрге ұқсайтын</w:t>
            </w:r>
          </w:p>
          <w:p w14:paraId="5FAF228E" w14:textId="77777777" w:rsidR="002D7EE1" w:rsidRPr="002D7EE1" w:rsidRDefault="002D7EE1" w:rsidP="002D7EE1">
            <w:pPr>
              <w:widowControl w:val="0"/>
              <w:autoSpaceDE w:val="0"/>
              <w:autoSpaceDN w:val="0"/>
              <w:ind w:right="593"/>
              <w:rPr>
                <w:rFonts w:ascii="Times New Roman" w:eastAsia="Calibri" w:hAnsi="Times New Roman" w:cs="Times New Roman"/>
                <w:lang w:val="kk-KZ"/>
              </w:rPr>
            </w:pPr>
            <w:r w:rsidRPr="002D7EE1">
              <w:rPr>
                <w:rFonts w:ascii="Times New Roman" w:eastAsia="Calibri" w:hAnsi="Times New Roman" w:cs="Times New Roman"/>
                <w:lang w:val="kk-KZ"/>
              </w:rPr>
              <w:t>заттарды атаңдар.</w:t>
            </w:r>
          </w:p>
          <w:p w14:paraId="5CCD8E01" w14:textId="77777777" w:rsidR="002D7EE1" w:rsidRPr="002D7EE1" w:rsidRDefault="002D7EE1" w:rsidP="002D7EE1">
            <w:pPr>
              <w:widowControl w:val="0"/>
              <w:autoSpaceDE w:val="0"/>
              <w:autoSpaceDN w:val="0"/>
              <w:ind w:right="593"/>
              <w:rPr>
                <w:rFonts w:ascii="Times New Roman" w:eastAsia="Calibri" w:hAnsi="Times New Roman" w:cs="Times New Roman"/>
                <w:b/>
                <w:lang w:val="kk-KZ"/>
              </w:rPr>
            </w:pPr>
            <w:r w:rsidRPr="002D7EE1">
              <w:rPr>
                <w:rFonts w:ascii="Times New Roman" w:eastAsia="Calibri" w:hAnsi="Times New Roman" w:cs="Times New Roman"/>
                <w:lang w:val="kk-KZ"/>
              </w:rPr>
              <w:t>Балалар атайды, неге ұқсайтынын қорытындылайды</w:t>
            </w:r>
            <w:r w:rsidRPr="002D7EE1">
              <w:rPr>
                <w:rFonts w:ascii="Times New Roman" w:eastAsia="Calibri" w:hAnsi="Times New Roman" w:cs="Times New Roman"/>
                <w:b/>
                <w:lang w:val="kk-KZ"/>
              </w:rPr>
              <w:t xml:space="preserve">.Ойын: Сиқырлы дорба: </w:t>
            </w:r>
            <w:r w:rsidRPr="002D7EE1">
              <w:rPr>
                <w:rFonts w:ascii="Times New Roman" w:eastAsia="Calibri" w:hAnsi="Times New Roman" w:cs="Times New Roman"/>
                <w:lang w:val="kk-KZ"/>
              </w:rPr>
              <w:t>Дорбадан әртүрлі фигуралар алып атап көрсету.</w:t>
            </w:r>
          </w:p>
        </w:tc>
        <w:tc>
          <w:tcPr>
            <w:tcW w:w="2560" w:type="dxa"/>
            <w:gridSpan w:val="2"/>
            <w:tcBorders>
              <w:top w:val="single" w:sz="4" w:space="0" w:color="auto"/>
              <w:left w:val="single" w:sz="4" w:space="0" w:color="auto"/>
              <w:bottom w:val="single" w:sz="4" w:space="0" w:color="auto"/>
              <w:right w:val="single" w:sz="4" w:space="0" w:color="auto"/>
            </w:tcBorders>
          </w:tcPr>
          <w:p w14:paraId="54CDB632" w14:textId="77777777" w:rsidR="002D7EE1" w:rsidRPr="002D7EE1" w:rsidRDefault="002D7EE1" w:rsidP="002D7EE1">
            <w:pPr>
              <w:rPr>
                <w:rFonts w:ascii="Times New Roman" w:eastAsia="Times New Roman" w:hAnsi="Times New Roman" w:cs="Times New Roman"/>
                <w:b/>
                <w:color w:val="000000"/>
                <w:sz w:val="18"/>
                <w:lang w:val="kk-KZ" w:bidi="en-US"/>
              </w:rPr>
            </w:pPr>
            <w:r w:rsidRPr="002D7EE1">
              <w:rPr>
                <w:rFonts w:ascii="Times New Roman" w:eastAsia="Times New Roman" w:hAnsi="Times New Roman" w:cs="Times New Roman"/>
                <w:b/>
                <w:color w:val="000000"/>
                <w:sz w:val="18"/>
                <w:lang w:val="kk-KZ" w:bidi="en-US"/>
              </w:rPr>
              <w:lastRenderedPageBreak/>
              <w:t>Математика негіздері</w:t>
            </w:r>
          </w:p>
          <w:p w14:paraId="72D38356" w14:textId="77777777" w:rsidR="002D7EE1" w:rsidRPr="002D7EE1" w:rsidRDefault="002D7EE1" w:rsidP="002D7EE1">
            <w:pPr>
              <w:widowControl w:val="0"/>
              <w:autoSpaceDE w:val="0"/>
              <w:autoSpaceDN w:val="0"/>
              <w:spacing w:line="274" w:lineRule="exact"/>
              <w:outlineLvl w:val="1"/>
              <w:rPr>
                <w:rFonts w:ascii="Times New Roman" w:eastAsia="Times New Roman" w:hAnsi="Times New Roman" w:cs="Times New Roman"/>
                <w:bCs/>
                <w:lang w:val="kk-KZ"/>
              </w:rPr>
            </w:pPr>
            <w:r w:rsidRPr="002D7EE1">
              <w:rPr>
                <w:rFonts w:ascii="Times New Roman" w:eastAsia="Times New Roman" w:hAnsi="Times New Roman" w:cs="Times New Roman"/>
                <w:b/>
                <w:bCs/>
                <w:sz w:val="18"/>
                <w:szCs w:val="18"/>
                <w:lang w:val="kk-KZ"/>
              </w:rPr>
              <w:t xml:space="preserve"> Міндеті:</w:t>
            </w:r>
            <w:r w:rsidRPr="002D7EE1">
              <w:rPr>
                <w:rFonts w:ascii="Times New Roman" w:eastAsia="Times New Roman" w:hAnsi="Times New Roman" w:cs="Times New Roman"/>
                <w:b/>
                <w:bCs/>
                <w:lang w:val="kk-KZ"/>
              </w:rPr>
              <w:t xml:space="preserve"> </w:t>
            </w:r>
            <w:r w:rsidRPr="002D7EE1">
              <w:rPr>
                <w:rFonts w:ascii="Times New Roman" w:eastAsia="Times New Roman" w:hAnsi="Times New Roman" w:cs="Times New Roman"/>
                <w:bCs/>
                <w:lang w:val="kk-KZ"/>
              </w:rPr>
              <w:t>Пішіндердің атауларын: дөңгелек, сопақша, үшбұрыш, шаршы, тіктөртбұрыш, денелердің атауларын: текше, шар, цилиндр бекіту; пішіндер мен денелердің ерекше қасиеттері туралы ұғымдарды қалыптастыру.</w:t>
            </w:r>
            <w:r w:rsidRPr="002D7EE1">
              <w:rPr>
                <w:rFonts w:ascii="Times New Roman" w:eastAsia="Times New Roman" w:hAnsi="Times New Roman" w:cs="Times New Roman"/>
                <w:bCs/>
                <w:sz w:val="16"/>
                <w:lang w:val="kk-KZ"/>
              </w:rPr>
              <w:t xml:space="preserve">  </w:t>
            </w:r>
          </w:p>
          <w:p w14:paraId="37627F04" w14:textId="77777777" w:rsidR="002D7EE1" w:rsidRPr="002D7EE1" w:rsidRDefault="002D7EE1" w:rsidP="002D7EE1">
            <w:pPr>
              <w:widowControl w:val="0"/>
              <w:autoSpaceDE w:val="0"/>
              <w:autoSpaceDN w:val="0"/>
              <w:rPr>
                <w:rFonts w:ascii="Times New Roman" w:eastAsia="Calibri" w:hAnsi="Times New Roman" w:cs="Times New Roman"/>
                <w:b/>
                <w:lang w:val="kk-KZ"/>
              </w:rPr>
            </w:pPr>
            <w:r w:rsidRPr="002D7EE1">
              <w:rPr>
                <w:rFonts w:ascii="Times New Roman" w:eastAsia="Times New Roman" w:hAnsi="Times New Roman" w:cs="Times New Roman"/>
                <w:b/>
                <w:lang w:val="kk-KZ"/>
              </w:rPr>
              <w:t>Мақсаты</w:t>
            </w:r>
            <w:r w:rsidRPr="002D7EE1">
              <w:rPr>
                <w:rFonts w:ascii="Times New Roman" w:eastAsia="Times New Roman" w:hAnsi="Times New Roman" w:cs="Times New Roman"/>
                <w:lang w:val="kk-KZ"/>
              </w:rPr>
              <w:t xml:space="preserve"> </w:t>
            </w:r>
            <w:r w:rsidRPr="002D7EE1">
              <w:rPr>
                <w:rFonts w:ascii="Times New Roman" w:eastAsia="Times New Roman" w:hAnsi="Times New Roman" w:cs="Times New Roman"/>
                <w:sz w:val="18"/>
                <w:lang w:val="kk-KZ"/>
              </w:rPr>
              <w:t xml:space="preserve"> :</w:t>
            </w:r>
            <w:r w:rsidRPr="002D7EE1">
              <w:rPr>
                <w:rFonts w:ascii="Calibri" w:eastAsia="Calibri" w:hAnsi="Calibri" w:cs="Times New Roman"/>
                <w:lang w:val="kk-KZ"/>
              </w:rPr>
              <w:t xml:space="preserve"> </w:t>
            </w:r>
            <w:r w:rsidRPr="002D7EE1">
              <w:rPr>
                <w:rFonts w:ascii="Times New Roman" w:eastAsia="Times New Roman" w:hAnsi="Times New Roman" w:cs="Times New Roman"/>
                <w:sz w:val="18"/>
                <w:lang w:val="kk-KZ"/>
              </w:rPr>
              <w:t>геометриялық пішіндер мен денелер туралы білімін қалыптсатыру.</w:t>
            </w:r>
          </w:p>
          <w:p w14:paraId="58AF9132" w14:textId="77777777" w:rsidR="002D7EE1" w:rsidRPr="002D7EE1" w:rsidRDefault="002D7EE1" w:rsidP="002D7EE1">
            <w:pPr>
              <w:rPr>
                <w:rFonts w:ascii="Times New Roman" w:eastAsia="Calibri" w:hAnsi="Times New Roman" w:cs="Times New Roman"/>
                <w:lang w:val="kk-KZ"/>
              </w:rPr>
            </w:pPr>
            <w:r w:rsidRPr="002D7EE1">
              <w:rPr>
                <w:rFonts w:ascii="Times New Roman" w:eastAsia="Calibri" w:hAnsi="Times New Roman" w:cs="Times New Roman"/>
                <w:lang w:val="kk-KZ"/>
              </w:rPr>
              <w:t>«Аяқпен жерді бір тебінеміз,Бір рет шыр айналамыз.Қол ұстасып: «ах» дейміз,Фигураларға қонаққа барамыз.Біз геометриялық пішіндерге қонаққа келдік. Олар бізге</w:t>
            </w:r>
            <w:r w:rsidRPr="002D7EE1">
              <w:rPr>
                <w:rFonts w:ascii="Times New Roman" w:eastAsia="Calibri" w:hAnsi="Times New Roman" w:cs="Times New Roman"/>
                <w:b/>
                <w:lang w:val="kk-KZ"/>
              </w:rPr>
              <w:t xml:space="preserve"> «Бұл неге ұқсайды?»</w:t>
            </w:r>
          </w:p>
          <w:p w14:paraId="626215B6" w14:textId="77777777" w:rsidR="002D7EE1" w:rsidRPr="002D7EE1" w:rsidRDefault="002D7EE1" w:rsidP="002D7EE1">
            <w:pPr>
              <w:rPr>
                <w:rFonts w:ascii="Times New Roman" w:eastAsia="Calibri" w:hAnsi="Times New Roman" w:cs="Times New Roman"/>
                <w:b/>
                <w:lang w:val="kk-KZ"/>
              </w:rPr>
            </w:pPr>
            <w:r w:rsidRPr="002D7EE1">
              <w:rPr>
                <w:rFonts w:ascii="Times New Roman" w:eastAsia="Calibri" w:hAnsi="Times New Roman" w:cs="Times New Roman"/>
                <w:b/>
                <w:lang w:val="kk-KZ"/>
              </w:rPr>
              <w:t>ойынын ойнайды.</w:t>
            </w:r>
          </w:p>
          <w:p w14:paraId="67E7CC31" w14:textId="77777777" w:rsidR="002D7EE1" w:rsidRPr="002D7EE1" w:rsidRDefault="002D7EE1" w:rsidP="002D7EE1">
            <w:pPr>
              <w:rPr>
                <w:rFonts w:ascii="Times New Roman" w:eastAsia="Calibri" w:hAnsi="Times New Roman" w:cs="Times New Roman"/>
                <w:b/>
                <w:lang w:val="kk-KZ"/>
              </w:rPr>
            </w:pPr>
            <w:r w:rsidRPr="002D7EE1">
              <w:rPr>
                <w:rFonts w:ascii="Times New Roman" w:eastAsia="Calibri" w:hAnsi="Times New Roman" w:cs="Times New Roman"/>
                <w:b/>
                <w:lang w:val="kk-KZ"/>
              </w:rPr>
              <w:t>«Шын немесе жалған» дидактикалық ойыны</w:t>
            </w:r>
          </w:p>
          <w:p w14:paraId="42917547" w14:textId="77777777" w:rsidR="002D7EE1" w:rsidRPr="002D7EE1" w:rsidRDefault="002D7EE1" w:rsidP="002D7EE1">
            <w:pPr>
              <w:rPr>
                <w:rFonts w:ascii="Times New Roman" w:eastAsia="Calibri" w:hAnsi="Times New Roman" w:cs="Times New Roman"/>
                <w:lang w:val="kk-KZ"/>
              </w:rPr>
            </w:pPr>
            <w:r w:rsidRPr="002D7EE1">
              <w:rPr>
                <w:rFonts w:ascii="Times New Roman" w:eastAsia="Calibri" w:hAnsi="Times New Roman" w:cs="Times New Roman"/>
                <w:b/>
                <w:lang w:val="kk-KZ"/>
              </w:rPr>
              <w:t xml:space="preserve">Педагог зат пен форманы атайды. </w:t>
            </w:r>
            <w:r w:rsidRPr="002D7EE1">
              <w:rPr>
                <w:rFonts w:ascii="Times New Roman" w:eastAsia="Calibri" w:hAnsi="Times New Roman" w:cs="Times New Roman"/>
                <w:lang w:val="kk-KZ"/>
              </w:rPr>
              <w:t>Мысалы, «доп дөңгелек», «қорап доп тәрізді». Егер</w:t>
            </w:r>
          </w:p>
          <w:p w14:paraId="614CF9D6" w14:textId="77777777" w:rsidR="002D7EE1" w:rsidRPr="002D7EE1" w:rsidRDefault="002D7EE1" w:rsidP="002D7EE1">
            <w:pPr>
              <w:rPr>
                <w:rFonts w:ascii="Times New Roman" w:eastAsia="Calibri" w:hAnsi="Times New Roman" w:cs="Times New Roman"/>
                <w:lang w:val="kk-KZ"/>
              </w:rPr>
            </w:pPr>
            <w:r w:rsidRPr="002D7EE1">
              <w:rPr>
                <w:rFonts w:ascii="Times New Roman" w:eastAsia="Calibri" w:hAnsi="Times New Roman" w:cs="Times New Roman"/>
                <w:lang w:val="kk-KZ"/>
              </w:rPr>
              <w:lastRenderedPageBreak/>
              <w:t>мәлімдеме дұрыс болмаса, онда балалар қолын айқастыра көкірегіне қояды немесе</w:t>
            </w:r>
          </w:p>
          <w:p w14:paraId="611966CC" w14:textId="77777777" w:rsidR="002D7EE1" w:rsidRPr="002D7EE1" w:rsidRDefault="002D7EE1" w:rsidP="002D7EE1">
            <w:pPr>
              <w:rPr>
                <w:rFonts w:ascii="Times New Roman" w:eastAsia="Calibri" w:hAnsi="Times New Roman" w:cs="Times New Roman"/>
                <w:lang w:val="kk-KZ"/>
              </w:rPr>
            </w:pPr>
            <w:r w:rsidRPr="002D7EE1">
              <w:rPr>
                <w:rFonts w:ascii="Times New Roman" w:eastAsia="Calibri" w:hAnsi="Times New Roman" w:cs="Times New Roman"/>
                <w:lang w:val="kk-KZ"/>
              </w:rPr>
              <w:t>бастарын шайқайды. Егер дұрыс болса – қол шапалақтайды.</w:t>
            </w:r>
          </w:p>
          <w:p w14:paraId="26899B12" w14:textId="77777777" w:rsidR="002D7EE1" w:rsidRPr="002D7EE1" w:rsidRDefault="002D7EE1" w:rsidP="002D7EE1">
            <w:pPr>
              <w:rPr>
                <w:rFonts w:ascii="Times New Roman" w:eastAsia="Calibri" w:hAnsi="Times New Roman" w:cs="Times New Roman"/>
                <w:lang w:val="kk-KZ"/>
              </w:rPr>
            </w:pPr>
          </w:p>
          <w:p w14:paraId="080EB7CA" w14:textId="77777777" w:rsidR="002D7EE1" w:rsidRPr="002D7EE1" w:rsidRDefault="002D7EE1" w:rsidP="002D7EE1">
            <w:pPr>
              <w:rPr>
                <w:rFonts w:ascii="Times New Roman" w:eastAsia="Calibri" w:hAnsi="Times New Roman" w:cs="Times New Roman"/>
                <w:b/>
                <w:lang w:val="kk-KZ"/>
              </w:rPr>
            </w:pPr>
          </w:p>
          <w:p w14:paraId="37AD8757" w14:textId="77777777" w:rsidR="002D7EE1" w:rsidRPr="002D7EE1" w:rsidRDefault="002D7EE1" w:rsidP="002D7EE1">
            <w:pPr>
              <w:rPr>
                <w:rFonts w:ascii="Times New Roman" w:eastAsia="Calibri" w:hAnsi="Times New Roman" w:cs="Times New Roman"/>
                <w:b/>
                <w:lang w:val="kk-KZ"/>
              </w:rPr>
            </w:pPr>
          </w:p>
          <w:p w14:paraId="172DEEF9" w14:textId="77777777" w:rsidR="002D7EE1" w:rsidRPr="002D7EE1" w:rsidRDefault="002D7EE1" w:rsidP="002D7EE1">
            <w:pPr>
              <w:rPr>
                <w:rFonts w:ascii="Times New Roman" w:eastAsia="Calibri" w:hAnsi="Times New Roman" w:cs="Times New Roman"/>
                <w:b/>
                <w:color w:val="000000"/>
                <w:szCs w:val="24"/>
                <w:lang w:val="kk-KZ" w:bidi="en-US"/>
              </w:rPr>
            </w:pPr>
            <w:r w:rsidRPr="002D7EE1">
              <w:rPr>
                <w:rFonts w:ascii="Times New Roman" w:eastAsia="Calibri" w:hAnsi="Times New Roman" w:cs="Times New Roman"/>
                <w:b/>
                <w:lang w:val="kk-KZ"/>
              </w:rPr>
              <w:t xml:space="preserve"> </w:t>
            </w:r>
            <w:r w:rsidRPr="002D7EE1">
              <w:rPr>
                <w:rFonts w:ascii="Times New Roman" w:eastAsia="Calibri" w:hAnsi="Times New Roman" w:cs="Times New Roman"/>
                <w:sz w:val="18"/>
                <w:lang w:val="kk-KZ"/>
              </w:rPr>
              <w:t xml:space="preserve"> </w:t>
            </w:r>
          </w:p>
        </w:tc>
        <w:tc>
          <w:tcPr>
            <w:tcW w:w="2303" w:type="dxa"/>
            <w:gridSpan w:val="6"/>
            <w:tcBorders>
              <w:top w:val="single" w:sz="4" w:space="0" w:color="auto"/>
              <w:left w:val="single" w:sz="4" w:space="0" w:color="auto"/>
              <w:bottom w:val="single" w:sz="4" w:space="0" w:color="auto"/>
              <w:right w:val="single" w:sz="4" w:space="0" w:color="auto"/>
            </w:tcBorders>
          </w:tcPr>
          <w:p w14:paraId="58357C2E" w14:textId="77777777" w:rsidR="002D7EE1" w:rsidRPr="002D7EE1" w:rsidRDefault="002D7EE1" w:rsidP="002D7EE1">
            <w:pPr>
              <w:widowControl w:val="0"/>
              <w:autoSpaceDE w:val="0"/>
              <w:autoSpaceDN w:val="0"/>
              <w:rPr>
                <w:rFonts w:ascii="Times New Roman" w:eastAsia="Times New Roman" w:hAnsi="Times New Roman" w:cs="Times New Roman"/>
                <w:b/>
                <w:sz w:val="16"/>
                <w:szCs w:val="18"/>
                <w:lang w:val="kk-KZ"/>
              </w:rPr>
            </w:pPr>
            <w:r w:rsidRPr="002D7EE1">
              <w:rPr>
                <w:rFonts w:ascii="Times New Roman" w:eastAsia="Times New Roman" w:hAnsi="Times New Roman" w:cs="Times New Roman"/>
                <w:b/>
                <w:sz w:val="16"/>
                <w:szCs w:val="18"/>
                <w:lang w:val="kk-KZ"/>
              </w:rPr>
              <w:lastRenderedPageBreak/>
              <w:t xml:space="preserve">Сөйлеуді дамыту  </w:t>
            </w:r>
          </w:p>
          <w:p w14:paraId="16E9D39E" w14:textId="77777777" w:rsidR="002D7EE1" w:rsidRPr="002D7EE1" w:rsidRDefault="002D7EE1" w:rsidP="002D7EE1">
            <w:pPr>
              <w:widowControl w:val="0"/>
              <w:autoSpaceDE w:val="0"/>
              <w:autoSpaceDN w:val="0"/>
              <w:rPr>
                <w:rFonts w:ascii="Times New Roman" w:eastAsia="Times New Roman" w:hAnsi="Times New Roman" w:cs="Times New Roman"/>
                <w:sz w:val="16"/>
                <w:szCs w:val="18"/>
                <w:lang w:val="kk-KZ"/>
              </w:rPr>
            </w:pPr>
            <w:r w:rsidRPr="002D7EE1">
              <w:rPr>
                <w:rFonts w:ascii="Times New Roman" w:eastAsia="Times New Roman" w:hAnsi="Times New Roman" w:cs="Times New Roman"/>
                <w:b/>
                <w:sz w:val="16"/>
                <w:szCs w:val="18"/>
                <w:lang w:val="kk-KZ"/>
              </w:rPr>
              <w:t>Міндеті:</w:t>
            </w:r>
            <w:r w:rsidRPr="002D7EE1">
              <w:rPr>
                <w:rFonts w:ascii="Calibri" w:eastAsia="Calibri" w:hAnsi="Calibri" w:cs="Times New Roman"/>
                <w:lang w:val="kk-KZ"/>
              </w:rPr>
              <w:t xml:space="preserve"> </w:t>
            </w:r>
            <w:r w:rsidRPr="002D7EE1">
              <w:rPr>
                <w:rFonts w:ascii="Times New Roman" w:eastAsia="Times New Roman" w:hAnsi="Times New Roman" w:cs="Times New Roman"/>
                <w:sz w:val="16"/>
                <w:szCs w:val="18"/>
                <w:lang w:val="kk-KZ"/>
              </w:rPr>
              <w:t>Наурыз мерекесі туралы түсінік беру.</w:t>
            </w:r>
          </w:p>
          <w:p w14:paraId="23682540" w14:textId="77777777" w:rsidR="002D7EE1" w:rsidRPr="002D7EE1" w:rsidRDefault="002D7EE1" w:rsidP="002D7EE1">
            <w:pPr>
              <w:widowControl w:val="0"/>
              <w:autoSpaceDE w:val="0"/>
              <w:autoSpaceDN w:val="0"/>
              <w:rPr>
                <w:rFonts w:ascii="Times New Roman" w:eastAsia="Times New Roman" w:hAnsi="Times New Roman" w:cs="Times New Roman"/>
                <w:sz w:val="16"/>
                <w:szCs w:val="18"/>
                <w:lang w:val="kk-KZ"/>
              </w:rPr>
            </w:pPr>
            <w:r w:rsidRPr="002D7EE1">
              <w:rPr>
                <w:rFonts w:ascii="Times New Roman" w:eastAsia="Times New Roman" w:hAnsi="Times New Roman" w:cs="Times New Roman"/>
                <w:b/>
                <w:sz w:val="16"/>
                <w:szCs w:val="18"/>
                <w:lang w:val="kk-KZ"/>
              </w:rPr>
              <w:t>Мақсаты :</w:t>
            </w:r>
            <w:r w:rsidRPr="002D7EE1">
              <w:rPr>
                <w:rFonts w:ascii="Calibri" w:eastAsia="Calibri" w:hAnsi="Calibri" w:cs="Times New Roman"/>
                <w:lang w:val="kk-KZ"/>
              </w:rPr>
              <w:t xml:space="preserve"> </w:t>
            </w:r>
            <w:r w:rsidRPr="002D7EE1">
              <w:rPr>
                <w:rFonts w:ascii="Times New Roman" w:eastAsia="Times New Roman" w:hAnsi="Times New Roman" w:cs="Times New Roman"/>
                <w:sz w:val="16"/>
                <w:szCs w:val="18"/>
                <w:lang w:val="kk-KZ"/>
              </w:rPr>
              <w:t>Грамматикалық тұлғада жүйелі сөйлеуге дағдыландыру.</w:t>
            </w:r>
          </w:p>
          <w:p w14:paraId="6D69BB59" w14:textId="77777777" w:rsidR="002D7EE1" w:rsidRPr="002D7EE1" w:rsidRDefault="002D7EE1" w:rsidP="002D7EE1">
            <w:pPr>
              <w:widowControl w:val="0"/>
              <w:autoSpaceDE w:val="0"/>
              <w:autoSpaceDN w:val="0"/>
              <w:rPr>
                <w:rFonts w:ascii="Times New Roman" w:eastAsia="Times New Roman" w:hAnsi="Times New Roman" w:cs="Times New Roman"/>
                <w:sz w:val="16"/>
                <w:szCs w:val="18"/>
                <w:lang w:val="kk-KZ"/>
              </w:rPr>
            </w:pPr>
            <w:r w:rsidRPr="002D7EE1">
              <w:rPr>
                <w:rFonts w:ascii="Times New Roman" w:eastAsia="Times New Roman" w:hAnsi="Times New Roman" w:cs="Times New Roman"/>
                <w:sz w:val="16"/>
                <w:szCs w:val="18"/>
                <w:lang w:val="kk-KZ"/>
              </w:rPr>
              <w:t>Наурыз шығыс күнтізбесінде Жаңа жыл басы деп саналады. Наурыздың 21-інен 22-сіне</w:t>
            </w:r>
          </w:p>
          <w:p w14:paraId="0C4540E4" w14:textId="77777777" w:rsidR="002D7EE1" w:rsidRPr="002D7EE1" w:rsidRDefault="002D7EE1" w:rsidP="002D7EE1">
            <w:pPr>
              <w:widowControl w:val="0"/>
              <w:autoSpaceDE w:val="0"/>
              <w:autoSpaceDN w:val="0"/>
              <w:rPr>
                <w:rFonts w:ascii="Times New Roman" w:eastAsia="Times New Roman" w:hAnsi="Times New Roman" w:cs="Times New Roman"/>
                <w:sz w:val="16"/>
                <w:szCs w:val="18"/>
                <w:lang w:val="kk-KZ"/>
              </w:rPr>
            </w:pPr>
            <w:r w:rsidRPr="002D7EE1">
              <w:rPr>
                <w:rFonts w:ascii="Times New Roman" w:eastAsia="Times New Roman" w:hAnsi="Times New Roman" w:cs="Times New Roman"/>
                <w:sz w:val="16"/>
                <w:szCs w:val="18"/>
                <w:lang w:val="kk-KZ"/>
              </w:rPr>
              <w:t>қараған түні күн мен түн теңеледі.</w:t>
            </w:r>
          </w:p>
          <w:p w14:paraId="57D73289" w14:textId="77777777" w:rsidR="002D7EE1" w:rsidRPr="002D7EE1" w:rsidRDefault="002D7EE1" w:rsidP="002D7EE1">
            <w:pPr>
              <w:widowControl w:val="0"/>
              <w:autoSpaceDE w:val="0"/>
              <w:autoSpaceDN w:val="0"/>
              <w:rPr>
                <w:rFonts w:ascii="Times New Roman" w:eastAsia="Times New Roman" w:hAnsi="Times New Roman" w:cs="Times New Roman"/>
                <w:sz w:val="16"/>
                <w:szCs w:val="18"/>
                <w:lang w:val="kk-KZ"/>
              </w:rPr>
            </w:pPr>
            <w:r w:rsidRPr="002D7EE1">
              <w:rPr>
                <w:rFonts w:ascii="Times New Roman" w:eastAsia="Times New Roman" w:hAnsi="Times New Roman" w:cs="Times New Roman"/>
                <w:sz w:val="16"/>
                <w:szCs w:val="18"/>
                <w:lang w:val="kk-KZ"/>
              </w:rPr>
              <w:t>Наурыз – жақсының жаршысы, ынтымақтың белгісі, халық қастерлейтін, бірігіп</w:t>
            </w:r>
          </w:p>
          <w:p w14:paraId="75BA8516" w14:textId="77777777" w:rsidR="002D7EE1" w:rsidRPr="002D7EE1" w:rsidRDefault="002D7EE1" w:rsidP="002D7EE1">
            <w:pPr>
              <w:widowControl w:val="0"/>
              <w:autoSpaceDE w:val="0"/>
              <w:autoSpaceDN w:val="0"/>
              <w:rPr>
                <w:rFonts w:ascii="Times New Roman" w:eastAsia="Times New Roman" w:hAnsi="Times New Roman" w:cs="Times New Roman"/>
                <w:sz w:val="16"/>
                <w:szCs w:val="18"/>
                <w:lang w:val="kk-KZ"/>
              </w:rPr>
            </w:pPr>
            <w:r w:rsidRPr="002D7EE1">
              <w:rPr>
                <w:rFonts w:ascii="Times New Roman" w:eastAsia="Times New Roman" w:hAnsi="Times New Roman" w:cs="Times New Roman"/>
                <w:sz w:val="16"/>
                <w:szCs w:val="18"/>
                <w:lang w:val="kk-KZ"/>
              </w:rPr>
              <w:t>тойлайтын күн.</w:t>
            </w:r>
          </w:p>
          <w:p w14:paraId="0F909C99" w14:textId="77777777" w:rsidR="002D7EE1" w:rsidRPr="002D7EE1" w:rsidRDefault="002D7EE1" w:rsidP="002D7EE1">
            <w:pPr>
              <w:widowControl w:val="0"/>
              <w:autoSpaceDE w:val="0"/>
              <w:autoSpaceDN w:val="0"/>
              <w:rPr>
                <w:rFonts w:ascii="Times New Roman" w:eastAsia="Times New Roman" w:hAnsi="Times New Roman" w:cs="Times New Roman"/>
                <w:sz w:val="16"/>
                <w:szCs w:val="18"/>
                <w:lang w:val="kk-KZ"/>
              </w:rPr>
            </w:pPr>
            <w:r w:rsidRPr="002D7EE1">
              <w:rPr>
                <w:rFonts w:ascii="Times New Roman" w:eastAsia="Times New Roman" w:hAnsi="Times New Roman" w:cs="Times New Roman"/>
                <w:sz w:val="16"/>
                <w:szCs w:val="18"/>
                <w:lang w:val="kk-KZ"/>
              </w:rPr>
              <w:t>– Ал енді өздері</w:t>
            </w:r>
          </w:p>
          <w:p w14:paraId="39D459F2" w14:textId="77777777" w:rsidR="002D7EE1" w:rsidRPr="002D7EE1" w:rsidRDefault="002D7EE1" w:rsidP="002D7EE1">
            <w:pPr>
              <w:widowControl w:val="0"/>
              <w:autoSpaceDE w:val="0"/>
              <w:autoSpaceDN w:val="0"/>
              <w:rPr>
                <w:rFonts w:ascii="Times New Roman" w:eastAsia="Times New Roman" w:hAnsi="Times New Roman" w:cs="Times New Roman"/>
                <w:b/>
                <w:sz w:val="16"/>
                <w:szCs w:val="18"/>
                <w:lang w:val="kk-KZ"/>
              </w:rPr>
            </w:pPr>
            <w:r w:rsidRPr="002D7EE1">
              <w:rPr>
                <w:rFonts w:ascii="Times New Roman" w:eastAsia="Times New Roman" w:hAnsi="Times New Roman" w:cs="Times New Roman"/>
                <w:b/>
                <w:sz w:val="16"/>
                <w:szCs w:val="18"/>
                <w:lang w:val="kk-KZ"/>
              </w:rPr>
              <w:t>Дидактикалық ойын:</w:t>
            </w:r>
          </w:p>
          <w:p w14:paraId="228B73E1" w14:textId="77777777" w:rsidR="002D7EE1" w:rsidRPr="002D7EE1" w:rsidRDefault="002D7EE1" w:rsidP="002D7EE1">
            <w:pPr>
              <w:widowControl w:val="0"/>
              <w:autoSpaceDE w:val="0"/>
              <w:autoSpaceDN w:val="0"/>
              <w:rPr>
                <w:rFonts w:ascii="Times New Roman" w:eastAsia="Times New Roman" w:hAnsi="Times New Roman" w:cs="Times New Roman"/>
                <w:b/>
                <w:sz w:val="16"/>
                <w:szCs w:val="18"/>
                <w:lang w:val="kk-KZ"/>
              </w:rPr>
            </w:pPr>
            <w:r w:rsidRPr="002D7EE1">
              <w:rPr>
                <w:rFonts w:ascii="Times New Roman" w:eastAsia="Times New Roman" w:hAnsi="Times New Roman" w:cs="Times New Roman"/>
                <w:b/>
                <w:sz w:val="16"/>
                <w:szCs w:val="18"/>
                <w:lang w:val="kk-KZ"/>
              </w:rPr>
              <w:t>«Бір сөзбен ата».</w:t>
            </w:r>
          </w:p>
          <w:p w14:paraId="5AE945D8" w14:textId="77777777" w:rsidR="002D7EE1" w:rsidRPr="002D7EE1" w:rsidRDefault="002D7EE1" w:rsidP="002D7EE1">
            <w:pPr>
              <w:widowControl w:val="0"/>
              <w:autoSpaceDE w:val="0"/>
              <w:autoSpaceDN w:val="0"/>
              <w:rPr>
                <w:rFonts w:ascii="Times New Roman" w:eastAsia="Times New Roman" w:hAnsi="Times New Roman" w:cs="Times New Roman"/>
                <w:sz w:val="16"/>
                <w:szCs w:val="18"/>
                <w:lang w:val="kk-KZ"/>
              </w:rPr>
            </w:pPr>
            <w:r w:rsidRPr="002D7EE1">
              <w:rPr>
                <w:rFonts w:ascii="Times New Roman" w:eastAsia="Times New Roman" w:hAnsi="Times New Roman" w:cs="Times New Roman"/>
                <w:b/>
                <w:sz w:val="16"/>
                <w:szCs w:val="18"/>
                <w:lang w:val="kk-KZ"/>
              </w:rPr>
              <w:t xml:space="preserve">Ойын шарты: </w:t>
            </w:r>
            <w:r w:rsidRPr="002D7EE1">
              <w:rPr>
                <w:rFonts w:ascii="Times New Roman" w:eastAsia="Times New Roman" w:hAnsi="Times New Roman" w:cs="Times New Roman"/>
                <w:sz w:val="16"/>
                <w:szCs w:val="18"/>
                <w:lang w:val="kk-KZ"/>
              </w:rPr>
              <w:t>Сұраққа жедел жауап беру көзделеді. Педагог көп сөз айтады да, қолындағы</w:t>
            </w:r>
          </w:p>
          <w:p w14:paraId="422957C5" w14:textId="77777777" w:rsidR="002D7EE1" w:rsidRPr="002D7EE1" w:rsidRDefault="002D7EE1" w:rsidP="002D7EE1">
            <w:pPr>
              <w:widowControl w:val="0"/>
              <w:autoSpaceDE w:val="0"/>
              <w:autoSpaceDN w:val="0"/>
              <w:rPr>
                <w:rFonts w:ascii="Times New Roman" w:eastAsia="Times New Roman" w:hAnsi="Times New Roman" w:cs="Times New Roman"/>
                <w:sz w:val="16"/>
                <w:szCs w:val="18"/>
                <w:lang w:val="kk-KZ"/>
              </w:rPr>
            </w:pPr>
            <w:r w:rsidRPr="002D7EE1">
              <w:rPr>
                <w:rFonts w:ascii="Times New Roman" w:eastAsia="Times New Roman" w:hAnsi="Times New Roman" w:cs="Times New Roman"/>
                <w:sz w:val="16"/>
                <w:szCs w:val="18"/>
                <w:lang w:val="kk-KZ"/>
              </w:rPr>
              <w:t>добын кез келген балаға лақтырады. Допты қағып алған бала, сол айтылған көп сөздердің</w:t>
            </w:r>
          </w:p>
          <w:p w14:paraId="4718F469" w14:textId="77777777" w:rsidR="002D7EE1" w:rsidRPr="002D7EE1" w:rsidRDefault="002D7EE1" w:rsidP="002D7EE1">
            <w:pPr>
              <w:widowControl w:val="0"/>
              <w:autoSpaceDE w:val="0"/>
              <w:autoSpaceDN w:val="0"/>
              <w:rPr>
                <w:rFonts w:ascii="Times New Roman" w:eastAsia="Times New Roman" w:hAnsi="Times New Roman" w:cs="Times New Roman"/>
                <w:sz w:val="16"/>
                <w:szCs w:val="18"/>
                <w:lang w:val="kk-KZ"/>
              </w:rPr>
            </w:pPr>
            <w:r w:rsidRPr="002D7EE1">
              <w:rPr>
                <w:rFonts w:ascii="Times New Roman" w:eastAsia="Times New Roman" w:hAnsi="Times New Roman" w:cs="Times New Roman"/>
                <w:sz w:val="16"/>
                <w:szCs w:val="18"/>
                <w:lang w:val="kk-KZ"/>
              </w:rPr>
              <w:t>бір сөзбен қалай аталатындығын айтып допты кері педагогке лақтырады.</w:t>
            </w:r>
          </w:p>
          <w:p w14:paraId="236543CD" w14:textId="77777777" w:rsidR="002D7EE1" w:rsidRPr="002D7EE1" w:rsidRDefault="002D7EE1" w:rsidP="002D7EE1">
            <w:pPr>
              <w:widowControl w:val="0"/>
              <w:autoSpaceDE w:val="0"/>
              <w:autoSpaceDN w:val="0"/>
              <w:rPr>
                <w:rFonts w:ascii="Times New Roman" w:eastAsia="Times New Roman" w:hAnsi="Times New Roman" w:cs="Times New Roman"/>
                <w:sz w:val="16"/>
                <w:szCs w:val="18"/>
                <w:lang w:val="kk-KZ"/>
              </w:rPr>
            </w:pPr>
            <w:r w:rsidRPr="002D7EE1">
              <w:rPr>
                <w:rFonts w:ascii="Times New Roman" w:eastAsia="Times New Roman" w:hAnsi="Times New Roman" w:cs="Times New Roman"/>
                <w:sz w:val="16"/>
                <w:szCs w:val="18"/>
                <w:lang w:val="kk-KZ"/>
              </w:rPr>
              <w:lastRenderedPageBreak/>
              <w:t>– Өрік, шие, алмұрт – ...</w:t>
            </w:r>
          </w:p>
          <w:p w14:paraId="7EE6D946" w14:textId="77777777" w:rsidR="002D7EE1" w:rsidRPr="002D7EE1" w:rsidRDefault="002D7EE1" w:rsidP="002D7EE1">
            <w:pPr>
              <w:widowControl w:val="0"/>
              <w:autoSpaceDE w:val="0"/>
              <w:autoSpaceDN w:val="0"/>
              <w:rPr>
                <w:rFonts w:ascii="Times New Roman" w:eastAsia="Times New Roman" w:hAnsi="Times New Roman" w:cs="Times New Roman"/>
                <w:sz w:val="16"/>
                <w:szCs w:val="18"/>
                <w:lang w:val="kk-KZ"/>
              </w:rPr>
            </w:pPr>
            <w:r w:rsidRPr="002D7EE1">
              <w:rPr>
                <w:rFonts w:ascii="Times New Roman" w:eastAsia="Times New Roman" w:hAnsi="Times New Roman" w:cs="Times New Roman"/>
                <w:sz w:val="16"/>
                <w:szCs w:val="18"/>
                <w:lang w:val="kk-KZ"/>
              </w:rPr>
              <w:t>– Түлкі, қоян, қасқыр – ...</w:t>
            </w:r>
          </w:p>
          <w:p w14:paraId="792A4F68" w14:textId="77777777" w:rsidR="002D7EE1" w:rsidRPr="002D7EE1" w:rsidRDefault="002D7EE1" w:rsidP="002D7EE1">
            <w:pPr>
              <w:widowControl w:val="0"/>
              <w:autoSpaceDE w:val="0"/>
              <w:autoSpaceDN w:val="0"/>
              <w:rPr>
                <w:rFonts w:ascii="Times New Roman" w:eastAsia="Times New Roman" w:hAnsi="Times New Roman" w:cs="Times New Roman"/>
                <w:sz w:val="16"/>
                <w:szCs w:val="18"/>
                <w:lang w:val="kk-KZ"/>
              </w:rPr>
            </w:pPr>
            <w:r w:rsidRPr="002D7EE1">
              <w:rPr>
                <w:rFonts w:ascii="Times New Roman" w:eastAsia="Times New Roman" w:hAnsi="Times New Roman" w:cs="Times New Roman"/>
                <w:sz w:val="16"/>
                <w:szCs w:val="18"/>
                <w:lang w:val="kk-KZ"/>
              </w:rPr>
              <w:t>– Шай, май, тұз – ...</w:t>
            </w:r>
          </w:p>
          <w:p w14:paraId="67354815" w14:textId="77777777" w:rsidR="002D7EE1" w:rsidRPr="002D7EE1" w:rsidRDefault="002D7EE1" w:rsidP="002D7EE1">
            <w:pPr>
              <w:widowControl w:val="0"/>
              <w:autoSpaceDE w:val="0"/>
              <w:autoSpaceDN w:val="0"/>
              <w:rPr>
                <w:rFonts w:ascii="Times New Roman" w:eastAsia="Times New Roman" w:hAnsi="Times New Roman" w:cs="Times New Roman"/>
                <w:sz w:val="16"/>
                <w:szCs w:val="18"/>
                <w:lang w:val="kk-KZ"/>
              </w:rPr>
            </w:pPr>
            <w:r w:rsidRPr="002D7EE1">
              <w:rPr>
                <w:rFonts w:ascii="Times New Roman" w:eastAsia="Times New Roman" w:hAnsi="Times New Roman" w:cs="Times New Roman"/>
                <w:sz w:val="16"/>
                <w:szCs w:val="18"/>
                <w:lang w:val="kk-KZ"/>
              </w:rPr>
              <w:t>– Бет, мұрын, аяқ – ...</w:t>
            </w:r>
          </w:p>
          <w:p w14:paraId="021B3EDA" w14:textId="77777777" w:rsidR="002D7EE1" w:rsidRPr="002D7EE1" w:rsidRDefault="002D7EE1" w:rsidP="002D7EE1">
            <w:pPr>
              <w:widowControl w:val="0"/>
              <w:autoSpaceDE w:val="0"/>
              <w:autoSpaceDN w:val="0"/>
              <w:rPr>
                <w:rFonts w:ascii="Times New Roman" w:eastAsia="Times New Roman" w:hAnsi="Times New Roman" w:cs="Times New Roman"/>
                <w:b/>
                <w:sz w:val="16"/>
                <w:szCs w:val="18"/>
                <w:lang w:val="kk-KZ"/>
              </w:rPr>
            </w:pPr>
            <w:r w:rsidRPr="002D7EE1">
              <w:rPr>
                <w:rFonts w:ascii="Times New Roman" w:eastAsia="Times New Roman" w:hAnsi="Times New Roman" w:cs="Times New Roman"/>
                <w:sz w:val="16"/>
                <w:szCs w:val="18"/>
                <w:lang w:val="kk-KZ"/>
              </w:rPr>
              <w:t>– Қауын, қарбыз, сәбіз – ...</w:t>
            </w:r>
          </w:p>
        </w:tc>
        <w:tc>
          <w:tcPr>
            <w:tcW w:w="2523" w:type="dxa"/>
            <w:gridSpan w:val="4"/>
            <w:tcBorders>
              <w:top w:val="single" w:sz="4" w:space="0" w:color="auto"/>
              <w:left w:val="single" w:sz="4" w:space="0" w:color="auto"/>
              <w:bottom w:val="single" w:sz="4" w:space="0" w:color="auto"/>
              <w:right w:val="single" w:sz="4" w:space="0" w:color="auto"/>
            </w:tcBorders>
          </w:tcPr>
          <w:p w14:paraId="6A46CFEA" w14:textId="77777777" w:rsidR="002D7EE1" w:rsidRPr="002D7EE1" w:rsidRDefault="002D7EE1" w:rsidP="002D7EE1">
            <w:pPr>
              <w:widowControl w:val="0"/>
              <w:autoSpaceDE w:val="0"/>
              <w:autoSpaceDN w:val="0"/>
              <w:rPr>
                <w:rFonts w:ascii="Times New Roman" w:eastAsia="Times New Roman" w:hAnsi="Times New Roman" w:cs="Times New Roman"/>
                <w:b/>
                <w:color w:val="000000"/>
                <w:sz w:val="18"/>
                <w:szCs w:val="24"/>
                <w:lang w:val="kk-KZ" w:bidi="en-US"/>
              </w:rPr>
            </w:pPr>
            <w:r w:rsidRPr="002D7EE1">
              <w:rPr>
                <w:rFonts w:ascii="Times New Roman" w:eastAsia="Times New Roman" w:hAnsi="Times New Roman" w:cs="Times New Roman"/>
                <w:b/>
                <w:color w:val="000000"/>
                <w:sz w:val="18"/>
                <w:szCs w:val="24"/>
                <w:lang w:val="kk-KZ" w:bidi="en-US"/>
              </w:rPr>
              <w:lastRenderedPageBreak/>
              <w:t>Қазақ тілі</w:t>
            </w:r>
          </w:p>
          <w:p w14:paraId="39A32FFC"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szCs w:val="24"/>
                <w:lang w:val="kk-KZ" w:bidi="en-US"/>
              </w:rPr>
            </w:pPr>
            <w:r w:rsidRPr="002D7EE1">
              <w:rPr>
                <w:rFonts w:ascii="Times New Roman" w:eastAsia="Times New Roman" w:hAnsi="Times New Roman" w:cs="Times New Roman"/>
                <w:b/>
                <w:color w:val="000000"/>
                <w:sz w:val="18"/>
                <w:szCs w:val="24"/>
                <w:lang w:val="kk-KZ" w:bidi="en-US"/>
              </w:rPr>
              <w:t>Міндеті:</w:t>
            </w:r>
            <w:r w:rsidRPr="002D7EE1">
              <w:rPr>
                <w:rFonts w:ascii="Calibri" w:eastAsia="Calibri" w:hAnsi="Calibri" w:cs="Times New Roman"/>
                <w:lang w:val="kk-KZ"/>
              </w:rPr>
              <w:t xml:space="preserve"> </w:t>
            </w:r>
            <w:r w:rsidRPr="002D7EE1">
              <w:rPr>
                <w:rFonts w:ascii="Times New Roman" w:eastAsia="Times New Roman" w:hAnsi="Times New Roman" w:cs="Times New Roman"/>
                <w:color w:val="000000"/>
                <w:sz w:val="18"/>
                <w:szCs w:val="24"/>
                <w:lang w:val="kk-KZ" w:bidi="en-US"/>
              </w:rPr>
              <w:t>жыл мезгілінің ерекшеліктерін қазақша айта алу, суреттер туралы шағынмәтіндер құрастыруды дағдыландыру.</w:t>
            </w:r>
          </w:p>
          <w:p w14:paraId="44749736"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szCs w:val="24"/>
                <w:lang w:val="kk-KZ" w:bidi="en-US"/>
              </w:rPr>
            </w:pPr>
            <w:r w:rsidRPr="002D7EE1">
              <w:rPr>
                <w:rFonts w:ascii="Times New Roman" w:eastAsia="Times New Roman" w:hAnsi="Times New Roman" w:cs="Times New Roman"/>
                <w:b/>
                <w:color w:val="000000"/>
                <w:sz w:val="18"/>
                <w:szCs w:val="24"/>
                <w:lang w:val="kk-KZ" w:bidi="en-US"/>
              </w:rPr>
              <w:t>Мақсаты</w:t>
            </w:r>
            <w:r w:rsidRPr="002D7EE1">
              <w:rPr>
                <w:rFonts w:ascii="Times New Roman" w:eastAsia="Times New Roman" w:hAnsi="Times New Roman" w:cs="Times New Roman"/>
                <w:color w:val="000000"/>
                <w:sz w:val="18"/>
                <w:szCs w:val="24"/>
                <w:lang w:val="kk-KZ" w:bidi="en-US"/>
              </w:rPr>
              <w:t>:</w:t>
            </w:r>
            <w:r w:rsidRPr="002D7EE1">
              <w:rPr>
                <w:rFonts w:ascii="Calibri" w:eastAsia="Calibri" w:hAnsi="Calibri" w:cs="Times New Roman"/>
                <w:lang w:val="kk-KZ"/>
              </w:rPr>
              <w:t xml:space="preserve"> </w:t>
            </w:r>
            <w:r w:rsidRPr="002D7EE1">
              <w:rPr>
                <w:rFonts w:ascii="Times New Roman" w:eastAsia="Times New Roman" w:hAnsi="Times New Roman" w:cs="Times New Roman"/>
                <w:color w:val="000000"/>
                <w:sz w:val="18"/>
                <w:szCs w:val="24"/>
                <w:lang w:val="kk-KZ" w:bidi="en-US"/>
              </w:rPr>
              <w:t xml:space="preserve"> көктем мезгіліне байланысты сөздерді қазақша айтуға үйрету.</w:t>
            </w:r>
          </w:p>
          <w:p w14:paraId="47D9C317"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szCs w:val="24"/>
                <w:lang w:val="kk-KZ" w:bidi="en-US"/>
              </w:rPr>
            </w:pPr>
            <w:r w:rsidRPr="002D7EE1">
              <w:rPr>
                <w:rFonts w:ascii="Times New Roman" w:eastAsia="Times New Roman" w:hAnsi="Times New Roman" w:cs="Times New Roman"/>
                <w:b/>
                <w:color w:val="000000"/>
                <w:sz w:val="18"/>
                <w:szCs w:val="24"/>
                <w:lang w:val="kk-KZ" w:bidi="en-US"/>
              </w:rPr>
              <w:t>Дыбыстық жаттығу. (</w:t>
            </w:r>
            <w:r w:rsidRPr="002D7EE1">
              <w:rPr>
                <w:rFonts w:ascii="Times New Roman" w:eastAsia="Times New Roman" w:hAnsi="Times New Roman" w:cs="Times New Roman"/>
                <w:color w:val="000000"/>
                <w:sz w:val="18"/>
                <w:szCs w:val="24"/>
                <w:lang w:val="kk-KZ" w:bidi="en-US"/>
              </w:rPr>
              <w:t>Айнамен орындалады).</w:t>
            </w:r>
          </w:p>
          <w:p w14:paraId="081E2658"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szCs w:val="24"/>
                <w:lang w:val="kk-KZ" w:bidi="en-US"/>
              </w:rPr>
            </w:pPr>
            <w:r w:rsidRPr="002D7EE1">
              <w:rPr>
                <w:rFonts w:ascii="Times New Roman" w:eastAsia="Times New Roman" w:hAnsi="Times New Roman" w:cs="Times New Roman"/>
                <w:color w:val="000000"/>
                <w:sz w:val="18"/>
                <w:szCs w:val="24"/>
                <w:lang w:val="kk-KZ" w:bidi="en-US"/>
              </w:rPr>
              <w:t>Ү-ү-ү- бүршік – бүүүршік – бүршік.</w:t>
            </w:r>
          </w:p>
          <w:p w14:paraId="07B1C168"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szCs w:val="24"/>
                <w:lang w:val="kk-KZ" w:bidi="en-US"/>
              </w:rPr>
            </w:pPr>
            <w:r w:rsidRPr="002D7EE1">
              <w:rPr>
                <w:rFonts w:ascii="Times New Roman" w:eastAsia="Times New Roman" w:hAnsi="Times New Roman" w:cs="Times New Roman"/>
                <w:color w:val="000000"/>
                <w:sz w:val="18"/>
                <w:szCs w:val="24"/>
                <w:lang w:val="kk-KZ" w:bidi="en-US"/>
              </w:rPr>
              <w:t>Ө-ө-ө- көктем – көөөктем – көктем.</w:t>
            </w:r>
          </w:p>
          <w:p w14:paraId="4955788A" w14:textId="77777777" w:rsidR="002D7EE1" w:rsidRPr="002D7EE1" w:rsidRDefault="002D7EE1" w:rsidP="002D7EE1">
            <w:pPr>
              <w:widowControl w:val="0"/>
              <w:autoSpaceDE w:val="0"/>
              <w:autoSpaceDN w:val="0"/>
              <w:rPr>
                <w:rFonts w:ascii="Times New Roman" w:eastAsia="Times New Roman" w:hAnsi="Times New Roman" w:cs="Times New Roman"/>
                <w:b/>
                <w:color w:val="000000"/>
                <w:sz w:val="18"/>
                <w:szCs w:val="24"/>
                <w:lang w:val="kk-KZ" w:bidi="en-US"/>
              </w:rPr>
            </w:pPr>
            <w:r w:rsidRPr="002D7EE1">
              <w:rPr>
                <w:rFonts w:ascii="Times New Roman" w:eastAsia="Times New Roman" w:hAnsi="Times New Roman" w:cs="Times New Roman"/>
                <w:b/>
                <w:color w:val="000000"/>
                <w:sz w:val="18"/>
                <w:szCs w:val="24"/>
                <w:lang w:val="kk-KZ" w:bidi="en-US"/>
              </w:rPr>
              <w:t>Дидактикалық ойын «Сөйлемді аяқта». Берілген сөздерге жалғастырып, сөйлем құрау.</w:t>
            </w:r>
          </w:p>
          <w:p w14:paraId="6EFE2417"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szCs w:val="24"/>
                <w:lang w:val="kk-KZ" w:bidi="en-US"/>
              </w:rPr>
            </w:pPr>
            <w:r w:rsidRPr="002D7EE1">
              <w:rPr>
                <w:rFonts w:ascii="Times New Roman" w:eastAsia="Times New Roman" w:hAnsi="Times New Roman" w:cs="Times New Roman"/>
                <w:color w:val="000000"/>
                <w:sz w:val="18"/>
                <w:szCs w:val="24"/>
                <w:lang w:val="kk-KZ" w:bidi="en-US"/>
              </w:rPr>
              <w:t>Көктем ...</w:t>
            </w:r>
          </w:p>
          <w:p w14:paraId="26BB7E05"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szCs w:val="24"/>
                <w:lang w:val="kk-KZ" w:bidi="en-US"/>
              </w:rPr>
            </w:pPr>
            <w:r w:rsidRPr="002D7EE1">
              <w:rPr>
                <w:rFonts w:ascii="Times New Roman" w:eastAsia="Times New Roman" w:hAnsi="Times New Roman" w:cs="Times New Roman"/>
                <w:color w:val="000000"/>
                <w:sz w:val="18"/>
                <w:szCs w:val="24"/>
                <w:lang w:val="kk-KZ" w:bidi="en-US"/>
              </w:rPr>
              <w:t>Күн ...</w:t>
            </w:r>
          </w:p>
          <w:p w14:paraId="01DE3C71"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szCs w:val="24"/>
                <w:lang w:val="kk-KZ" w:bidi="en-US"/>
              </w:rPr>
            </w:pPr>
            <w:r w:rsidRPr="002D7EE1">
              <w:rPr>
                <w:rFonts w:ascii="Times New Roman" w:eastAsia="Times New Roman" w:hAnsi="Times New Roman" w:cs="Times New Roman"/>
                <w:color w:val="000000"/>
                <w:sz w:val="18"/>
                <w:szCs w:val="24"/>
                <w:lang w:val="kk-KZ" w:bidi="en-US"/>
              </w:rPr>
              <w:t>Қар ...</w:t>
            </w:r>
          </w:p>
          <w:p w14:paraId="45C17E7C"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szCs w:val="24"/>
                <w:lang w:val="kk-KZ" w:bidi="en-US"/>
              </w:rPr>
            </w:pPr>
            <w:r w:rsidRPr="002D7EE1">
              <w:rPr>
                <w:rFonts w:ascii="Times New Roman" w:eastAsia="Times New Roman" w:hAnsi="Times New Roman" w:cs="Times New Roman"/>
                <w:color w:val="000000"/>
                <w:sz w:val="18"/>
                <w:szCs w:val="24"/>
                <w:lang w:val="kk-KZ" w:bidi="en-US"/>
              </w:rPr>
              <w:t>Ағаштар ...</w:t>
            </w:r>
          </w:p>
          <w:p w14:paraId="2B1E472C"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szCs w:val="24"/>
                <w:lang w:val="kk-KZ" w:bidi="en-US"/>
              </w:rPr>
            </w:pPr>
            <w:r w:rsidRPr="002D7EE1">
              <w:rPr>
                <w:rFonts w:ascii="Times New Roman" w:eastAsia="Times New Roman" w:hAnsi="Times New Roman" w:cs="Times New Roman"/>
                <w:color w:val="000000"/>
                <w:sz w:val="18"/>
                <w:szCs w:val="24"/>
                <w:lang w:val="kk-KZ" w:bidi="en-US"/>
              </w:rPr>
              <w:t>Көктемде ...</w:t>
            </w:r>
          </w:p>
          <w:p w14:paraId="439D3196"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szCs w:val="24"/>
                <w:lang w:val="kk-KZ" w:bidi="en-US"/>
              </w:rPr>
            </w:pPr>
            <w:r w:rsidRPr="002D7EE1">
              <w:rPr>
                <w:rFonts w:ascii="Times New Roman" w:eastAsia="Times New Roman" w:hAnsi="Times New Roman" w:cs="Times New Roman"/>
                <w:color w:val="000000"/>
                <w:sz w:val="18"/>
                <w:szCs w:val="24"/>
                <w:lang w:val="kk-KZ" w:bidi="en-US"/>
              </w:rPr>
              <w:t>Көктем айлары ...</w:t>
            </w:r>
          </w:p>
          <w:p w14:paraId="00840FBA" w14:textId="77777777" w:rsidR="002D7EE1" w:rsidRPr="002D7EE1" w:rsidRDefault="002D7EE1" w:rsidP="002D7EE1">
            <w:pPr>
              <w:widowControl w:val="0"/>
              <w:autoSpaceDE w:val="0"/>
              <w:autoSpaceDN w:val="0"/>
              <w:rPr>
                <w:rFonts w:ascii="Times New Roman" w:eastAsia="Times New Roman" w:hAnsi="Times New Roman" w:cs="Times New Roman"/>
                <w:b/>
                <w:color w:val="000000"/>
                <w:sz w:val="18"/>
                <w:szCs w:val="24"/>
                <w:lang w:val="kk-KZ" w:bidi="en-US"/>
              </w:rPr>
            </w:pPr>
            <w:r w:rsidRPr="002D7EE1">
              <w:rPr>
                <w:rFonts w:ascii="Times New Roman" w:eastAsia="Times New Roman" w:hAnsi="Times New Roman" w:cs="Times New Roman"/>
                <w:b/>
                <w:color w:val="000000"/>
                <w:sz w:val="18"/>
                <w:szCs w:val="24"/>
                <w:lang w:val="kk-KZ" w:bidi="en-US"/>
              </w:rPr>
              <w:t>Ойын</w:t>
            </w:r>
          </w:p>
          <w:p w14:paraId="655C09F1"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szCs w:val="24"/>
                <w:lang w:val="kk-KZ" w:bidi="en-US"/>
              </w:rPr>
            </w:pPr>
            <w:r w:rsidRPr="002D7EE1">
              <w:rPr>
                <w:rFonts w:ascii="Times New Roman" w:eastAsia="Times New Roman" w:hAnsi="Times New Roman" w:cs="Times New Roman"/>
                <w:b/>
                <w:color w:val="000000"/>
                <w:sz w:val="18"/>
                <w:szCs w:val="24"/>
                <w:lang w:val="kk-KZ" w:bidi="en-US"/>
              </w:rPr>
              <w:t xml:space="preserve">«Кім көп біледі». Педагог </w:t>
            </w:r>
            <w:r w:rsidRPr="002D7EE1">
              <w:rPr>
                <w:rFonts w:ascii="Times New Roman" w:eastAsia="Times New Roman" w:hAnsi="Times New Roman" w:cs="Times New Roman"/>
                <w:color w:val="000000"/>
                <w:sz w:val="18"/>
                <w:szCs w:val="24"/>
                <w:lang w:val="kk-KZ" w:bidi="en-US"/>
              </w:rPr>
              <w:lastRenderedPageBreak/>
              <w:t>суреттерді көрсетеді, балалар атайды. Балалар әр дұрыс жауап</w:t>
            </w:r>
          </w:p>
          <w:p w14:paraId="16F6454F" w14:textId="77777777" w:rsidR="002D7EE1" w:rsidRPr="002D7EE1" w:rsidRDefault="002D7EE1" w:rsidP="002D7EE1">
            <w:pPr>
              <w:widowControl w:val="0"/>
              <w:autoSpaceDE w:val="0"/>
              <w:autoSpaceDN w:val="0"/>
              <w:rPr>
                <w:rFonts w:ascii="Times New Roman" w:eastAsia="Times New Roman" w:hAnsi="Times New Roman" w:cs="Times New Roman"/>
                <w:b/>
                <w:color w:val="000000"/>
                <w:sz w:val="18"/>
                <w:szCs w:val="24"/>
                <w:lang w:val="kk-KZ" w:bidi="en-US"/>
              </w:rPr>
            </w:pPr>
            <w:r w:rsidRPr="002D7EE1">
              <w:rPr>
                <w:rFonts w:ascii="Times New Roman" w:eastAsia="Times New Roman" w:hAnsi="Times New Roman" w:cs="Times New Roman"/>
                <w:color w:val="000000"/>
                <w:sz w:val="18"/>
                <w:szCs w:val="24"/>
                <w:lang w:val="kk-KZ" w:bidi="en-US"/>
              </w:rPr>
              <w:t>үшін фишкадан алады, ойын соңында фишкалар саналып, жеңімпаз анықталады.</w:t>
            </w:r>
          </w:p>
        </w:tc>
        <w:tc>
          <w:tcPr>
            <w:tcW w:w="2593" w:type="dxa"/>
            <w:gridSpan w:val="2"/>
            <w:tcBorders>
              <w:top w:val="single" w:sz="4" w:space="0" w:color="auto"/>
              <w:left w:val="single" w:sz="4" w:space="0" w:color="auto"/>
              <w:bottom w:val="single" w:sz="4" w:space="0" w:color="auto"/>
              <w:right w:val="single" w:sz="4" w:space="0" w:color="auto"/>
            </w:tcBorders>
          </w:tcPr>
          <w:p w14:paraId="00CDB614" w14:textId="77777777" w:rsidR="002D7EE1" w:rsidRPr="002D7EE1" w:rsidRDefault="002D7EE1" w:rsidP="002D7EE1">
            <w:pPr>
              <w:widowControl w:val="0"/>
              <w:autoSpaceDE w:val="0"/>
              <w:autoSpaceDN w:val="0"/>
              <w:rPr>
                <w:rFonts w:ascii="Times New Roman" w:eastAsia="Times New Roman" w:hAnsi="Times New Roman" w:cs="Times New Roman"/>
                <w:b/>
                <w:color w:val="000000"/>
                <w:szCs w:val="24"/>
                <w:lang w:val="kk-KZ" w:bidi="en-US"/>
              </w:rPr>
            </w:pPr>
            <w:r w:rsidRPr="002D7EE1">
              <w:rPr>
                <w:rFonts w:ascii="Times New Roman" w:eastAsia="Times New Roman" w:hAnsi="Times New Roman" w:cs="Times New Roman"/>
                <w:b/>
                <w:color w:val="000000"/>
                <w:szCs w:val="24"/>
                <w:lang w:val="kk-KZ" w:bidi="en-US"/>
              </w:rPr>
              <w:lastRenderedPageBreak/>
              <w:t>Көркем әдебиет</w:t>
            </w:r>
          </w:p>
          <w:p w14:paraId="6ECED097" w14:textId="77777777" w:rsidR="002D7EE1" w:rsidRPr="002D7EE1" w:rsidRDefault="002D7EE1" w:rsidP="002D7EE1">
            <w:pPr>
              <w:widowControl w:val="0"/>
              <w:autoSpaceDE w:val="0"/>
              <w:autoSpaceDN w:val="0"/>
              <w:rPr>
                <w:rFonts w:ascii="Times New Roman" w:eastAsia="Times New Roman" w:hAnsi="Times New Roman" w:cs="Times New Roman"/>
                <w:b/>
                <w:color w:val="000000"/>
                <w:szCs w:val="24"/>
                <w:lang w:val="kk-KZ" w:bidi="en-US"/>
              </w:rPr>
            </w:pPr>
            <w:r w:rsidRPr="002D7EE1">
              <w:rPr>
                <w:rFonts w:ascii="Times New Roman" w:eastAsia="Times New Roman" w:hAnsi="Times New Roman" w:cs="Times New Roman"/>
                <w:b/>
                <w:color w:val="000000"/>
                <w:szCs w:val="24"/>
                <w:lang w:val="kk-KZ" w:bidi="en-US"/>
              </w:rPr>
              <w:t>Міндеті:</w:t>
            </w:r>
            <w:r w:rsidRPr="002D7EE1">
              <w:rPr>
                <w:rFonts w:ascii="Calibri" w:eastAsia="Calibri" w:hAnsi="Calibri" w:cs="Times New Roman"/>
                <w:lang w:val="kk-KZ"/>
              </w:rPr>
              <w:t xml:space="preserve"> </w:t>
            </w:r>
            <w:r w:rsidRPr="002D7EE1">
              <w:rPr>
                <w:rFonts w:ascii="Times New Roman" w:eastAsia="Times New Roman" w:hAnsi="Times New Roman" w:cs="Times New Roman"/>
                <w:color w:val="000000"/>
                <w:szCs w:val="24"/>
                <w:lang w:val="kk-KZ" w:bidi="en-US"/>
              </w:rPr>
              <w:t>шығыс күнтізбесі бойынша жаңа жыл 22 наурыздан басталатынын, күн мен түн теңесетінін түсіндіру;</w:t>
            </w:r>
          </w:p>
          <w:p w14:paraId="0F251AF5" w14:textId="77777777" w:rsidR="002D7EE1" w:rsidRPr="002D7EE1" w:rsidRDefault="002D7EE1" w:rsidP="002D7EE1">
            <w:pPr>
              <w:widowControl w:val="0"/>
              <w:autoSpaceDE w:val="0"/>
              <w:autoSpaceDN w:val="0"/>
              <w:rPr>
                <w:rFonts w:ascii="Times New Roman" w:eastAsia="Times New Roman" w:hAnsi="Times New Roman" w:cs="Times New Roman"/>
                <w:color w:val="000000"/>
                <w:szCs w:val="24"/>
                <w:lang w:val="kk-KZ" w:bidi="en-US"/>
              </w:rPr>
            </w:pPr>
            <w:r w:rsidRPr="002D7EE1">
              <w:rPr>
                <w:rFonts w:ascii="Times New Roman" w:eastAsia="Times New Roman" w:hAnsi="Times New Roman" w:cs="Times New Roman"/>
                <w:b/>
                <w:color w:val="000000"/>
                <w:szCs w:val="24"/>
                <w:lang w:val="kk-KZ" w:bidi="en-US"/>
              </w:rPr>
              <w:t>Мақсаты:</w:t>
            </w:r>
            <w:r w:rsidRPr="002D7EE1">
              <w:rPr>
                <w:rFonts w:ascii="Calibri" w:eastAsia="Calibri" w:hAnsi="Calibri" w:cs="Times New Roman"/>
                <w:lang w:val="kk-KZ"/>
              </w:rPr>
              <w:t xml:space="preserve"> </w:t>
            </w:r>
            <w:r w:rsidRPr="002D7EE1">
              <w:rPr>
                <w:rFonts w:ascii="Times New Roman" w:eastAsia="Times New Roman" w:hAnsi="Times New Roman" w:cs="Times New Roman"/>
                <w:color w:val="000000"/>
                <w:szCs w:val="24"/>
                <w:lang w:val="kk-KZ" w:bidi="en-US"/>
              </w:rPr>
              <w:t>: «Наурызым, армысың!» өлеңімен меңгерту.</w:t>
            </w:r>
          </w:p>
          <w:p w14:paraId="1D87EFD0" w14:textId="77777777" w:rsidR="002D7EE1" w:rsidRPr="002D7EE1" w:rsidRDefault="002D7EE1" w:rsidP="002D7EE1">
            <w:pPr>
              <w:widowControl w:val="0"/>
              <w:autoSpaceDE w:val="0"/>
              <w:autoSpaceDN w:val="0"/>
              <w:rPr>
                <w:rFonts w:ascii="Times New Roman" w:eastAsia="Times New Roman" w:hAnsi="Times New Roman" w:cs="Times New Roman"/>
                <w:color w:val="000000"/>
                <w:szCs w:val="24"/>
                <w:lang w:val="kk-KZ" w:bidi="en-US"/>
              </w:rPr>
            </w:pPr>
            <w:r w:rsidRPr="002D7EE1">
              <w:rPr>
                <w:rFonts w:ascii="Times New Roman" w:eastAsia="Times New Roman" w:hAnsi="Times New Roman" w:cs="Times New Roman"/>
                <w:color w:val="000000"/>
                <w:szCs w:val="24"/>
                <w:lang w:val="kk-KZ" w:bidi="en-US"/>
              </w:rPr>
              <w:t xml:space="preserve">Қазір жылдың қай мезгілі? - Көктем мезгілінің қандай ерекшеліктерін білесіңдер? - Көктемде болатын қандай мерекелерді білесіңдер? - Дұрыс, тағы бір көктемнің әдемі мересі ол – Наурыз мейрамы. Наурыз деген сөз парсы тілінен аударғанда «жаңа күн» деген мағынаны білдіреді екен. </w:t>
            </w:r>
            <w:r w:rsidRPr="002D7EE1">
              <w:rPr>
                <w:rFonts w:ascii="Times New Roman" w:eastAsia="Times New Roman" w:hAnsi="Times New Roman" w:cs="Times New Roman"/>
                <w:b/>
                <w:color w:val="000000"/>
                <w:szCs w:val="24"/>
                <w:lang w:val="kk-KZ" w:bidi="en-US"/>
              </w:rPr>
              <w:t>22 наурызда күн мен түн теңеседі,</w:t>
            </w:r>
            <w:r w:rsidRPr="002D7EE1">
              <w:rPr>
                <w:rFonts w:ascii="Times New Roman" w:eastAsia="Times New Roman" w:hAnsi="Times New Roman" w:cs="Times New Roman"/>
                <w:color w:val="000000"/>
                <w:szCs w:val="24"/>
                <w:lang w:val="kk-KZ" w:bidi="en-US"/>
              </w:rPr>
              <w:t xml:space="preserve"> осыдан бастап түн қысқарады, ал күн ұзарады. Бұл күні түрлі ұлттық ойындар ойналып, үлкен қазанға 7 түрлі дәмнен «Наурыз көже» пісіріледі. - Ал енді, мен сендерге Оразақын Асқар деген ағамыз жазған «Наурызым, армысың!» өлеңін оқып берейін. Оразақын Асқар 1935 </w:t>
            </w:r>
            <w:r w:rsidRPr="002D7EE1">
              <w:rPr>
                <w:rFonts w:ascii="Times New Roman" w:eastAsia="Times New Roman" w:hAnsi="Times New Roman" w:cs="Times New Roman"/>
                <w:color w:val="000000"/>
                <w:szCs w:val="24"/>
                <w:lang w:val="kk-KZ" w:bidi="en-US"/>
              </w:rPr>
              <w:lastRenderedPageBreak/>
              <w:t xml:space="preserve">жылы 16 мамырда дүниеге келген. Оразақын ағамыз балаларға арнап «Балаларым бақытым» атты кітабын шығарған. Өлеңді мәнерлеп оқу. </w:t>
            </w:r>
            <w:r w:rsidRPr="002D7EE1">
              <w:rPr>
                <w:rFonts w:ascii="Times New Roman" w:eastAsia="Times New Roman" w:hAnsi="Times New Roman" w:cs="Times New Roman"/>
                <w:b/>
                <w:color w:val="000000"/>
                <w:szCs w:val="24"/>
                <w:lang w:val="kk-KZ" w:bidi="en-US"/>
              </w:rPr>
              <w:t>Наурызым, армысың! Наурызым , армысың! Ата – бабам тойлаған, Наурызым, армысың! Қызығына тоймаған,</w:t>
            </w:r>
          </w:p>
          <w:p w14:paraId="0307CAFE" w14:textId="77777777" w:rsidR="002D7EE1" w:rsidRPr="002D7EE1" w:rsidRDefault="002D7EE1" w:rsidP="002D7EE1">
            <w:pPr>
              <w:widowControl w:val="0"/>
              <w:autoSpaceDE w:val="0"/>
              <w:autoSpaceDN w:val="0"/>
              <w:rPr>
                <w:rFonts w:ascii="Times New Roman" w:eastAsia="Times New Roman" w:hAnsi="Times New Roman" w:cs="Times New Roman"/>
                <w:b/>
                <w:color w:val="000000"/>
                <w:szCs w:val="24"/>
                <w:lang w:val="kk-KZ" w:bidi="en-US"/>
              </w:rPr>
            </w:pPr>
            <w:r w:rsidRPr="002D7EE1">
              <w:rPr>
                <w:rFonts w:ascii="Times New Roman" w:eastAsia="Times New Roman" w:hAnsi="Times New Roman" w:cs="Times New Roman"/>
                <w:b/>
                <w:color w:val="000000"/>
                <w:szCs w:val="24"/>
                <w:lang w:val="kk-KZ" w:bidi="en-US"/>
              </w:rPr>
              <w:t>«Гүл құрастыру»ойынын ойнату.</w:t>
            </w:r>
          </w:p>
        </w:tc>
      </w:tr>
      <w:tr w:rsidR="002D7EE1" w:rsidRPr="002D7EE1" w14:paraId="3DEFACE8" w14:textId="77777777" w:rsidTr="0042421F">
        <w:trPr>
          <w:trHeight w:val="272"/>
        </w:trPr>
        <w:tc>
          <w:tcPr>
            <w:tcW w:w="15168" w:type="dxa"/>
            <w:gridSpan w:val="24"/>
            <w:tcBorders>
              <w:top w:val="single" w:sz="4" w:space="0" w:color="auto"/>
              <w:left w:val="single" w:sz="4" w:space="0" w:color="auto"/>
              <w:bottom w:val="single" w:sz="4" w:space="0" w:color="auto"/>
              <w:right w:val="single" w:sz="4" w:space="0" w:color="auto"/>
            </w:tcBorders>
          </w:tcPr>
          <w:p w14:paraId="5E5E7651" w14:textId="77777777" w:rsidR="002D7EE1" w:rsidRPr="002D7EE1" w:rsidRDefault="002D7EE1" w:rsidP="002D7EE1">
            <w:pPr>
              <w:jc w:val="center"/>
              <w:rPr>
                <w:rFonts w:ascii="Calibri" w:eastAsia="Times New Roman" w:hAnsi="Calibri" w:cs="Times New Roman"/>
                <w:b/>
                <w:color w:val="000099"/>
                <w:sz w:val="24"/>
                <w:szCs w:val="24"/>
                <w:shd w:val="clear" w:color="auto" w:fill="FFFFFF"/>
                <w:lang w:val="kk-KZ"/>
              </w:rPr>
            </w:pPr>
            <w:r w:rsidRPr="002D7EE1">
              <w:rPr>
                <w:rFonts w:ascii="Calibri" w:eastAsia="Times New Roman" w:hAnsi="Calibri" w:cs="Times New Roman"/>
                <w:b/>
                <w:color w:val="000099"/>
                <w:sz w:val="24"/>
                <w:szCs w:val="24"/>
                <w:shd w:val="clear" w:color="auto" w:fill="FFFFFF"/>
                <w:lang w:val="kk-KZ"/>
              </w:rPr>
              <w:lastRenderedPageBreak/>
              <w:t xml:space="preserve">Үзіліс:  Қимыл-қозғалысқа арналған ойындар </w:t>
            </w:r>
          </w:p>
          <w:p w14:paraId="68EDF051" w14:textId="77777777" w:rsidR="002D7EE1" w:rsidRPr="002D7EE1" w:rsidRDefault="002D7EE1" w:rsidP="002D7EE1">
            <w:pPr>
              <w:jc w:val="center"/>
              <w:rPr>
                <w:rFonts w:ascii="Times New Roman" w:eastAsia="Times New Roman" w:hAnsi="Times New Roman" w:cs="Times New Roman"/>
                <w:b/>
                <w:color w:val="000099"/>
                <w:szCs w:val="24"/>
                <w:shd w:val="clear" w:color="auto" w:fill="FFFFFF"/>
                <w:lang w:val="kk-KZ"/>
              </w:rPr>
            </w:pPr>
            <w:r w:rsidRPr="002D7EE1">
              <w:rPr>
                <w:rFonts w:ascii="Calibri" w:eastAsia="Times New Roman" w:hAnsi="Calibri" w:cs="Times New Roman"/>
                <w:b/>
                <w:color w:val="000099"/>
                <w:sz w:val="24"/>
                <w:szCs w:val="24"/>
                <w:shd w:val="clear" w:color="auto" w:fill="FFFFFF"/>
                <w:lang w:val="kk-KZ"/>
              </w:rPr>
              <w:lastRenderedPageBreak/>
              <w:t xml:space="preserve"> «Күн мен түн»</w:t>
            </w:r>
          </w:p>
          <w:p w14:paraId="0B294D0A" w14:textId="77777777" w:rsidR="002D7EE1" w:rsidRPr="002D7EE1" w:rsidRDefault="002D7EE1" w:rsidP="002D7EE1">
            <w:pPr>
              <w:jc w:val="center"/>
              <w:rPr>
                <w:rFonts w:ascii="Times New Roman" w:eastAsia="Times New Roman" w:hAnsi="Times New Roman" w:cs="Times New Roman"/>
                <w:b/>
                <w:color w:val="000099"/>
                <w:szCs w:val="24"/>
                <w:shd w:val="clear" w:color="auto" w:fill="FFFFFF"/>
                <w:lang w:val="kk-KZ"/>
              </w:rPr>
            </w:pPr>
          </w:p>
          <w:p w14:paraId="4A7D248A" w14:textId="77777777" w:rsidR="002D7EE1" w:rsidRPr="002D7EE1" w:rsidRDefault="002D7EE1" w:rsidP="002D7EE1">
            <w:pPr>
              <w:jc w:val="center"/>
              <w:rPr>
                <w:rFonts w:ascii="Calibri" w:eastAsia="Times New Roman" w:hAnsi="Calibri" w:cs="Times New Roman"/>
                <w:b/>
                <w:color w:val="000099"/>
                <w:sz w:val="24"/>
                <w:szCs w:val="24"/>
                <w:lang w:val="kk-KZ" w:bidi="en-US"/>
              </w:rPr>
            </w:pPr>
            <w:r w:rsidRPr="002D7EE1">
              <w:rPr>
                <w:rFonts w:ascii="Calibri" w:eastAsia="Times New Roman" w:hAnsi="Calibri" w:cs="Times New Roman"/>
                <w:color w:val="000099"/>
                <w:szCs w:val="24"/>
                <w:shd w:val="clear" w:color="auto" w:fill="FFFFFF"/>
                <w:lang w:val="kk-KZ"/>
              </w:rPr>
              <w:t> </w:t>
            </w:r>
            <w:r w:rsidRPr="002D7EE1">
              <w:rPr>
                <w:rFonts w:ascii="Times New Roman" w:eastAsia="Times New Roman" w:hAnsi="Times New Roman" w:cs="Times New Roman"/>
                <w:b/>
                <w:color w:val="000099"/>
                <w:szCs w:val="24"/>
                <w:shd w:val="clear" w:color="auto" w:fill="FFFFFF"/>
                <w:lang w:val="kk-KZ"/>
              </w:rPr>
              <w:t xml:space="preserve"> </w:t>
            </w:r>
            <w:r w:rsidRPr="002D7EE1">
              <w:rPr>
                <w:rFonts w:ascii="Times New Roman" w:eastAsia="Times New Roman" w:hAnsi="Times New Roman" w:cs="Times New Roman"/>
                <w:b/>
                <w:color w:val="000099"/>
                <w:sz w:val="24"/>
                <w:szCs w:val="24"/>
                <w:shd w:val="clear" w:color="auto" w:fill="FFFFFF"/>
                <w:lang w:val="kk-KZ"/>
              </w:rPr>
              <w:t xml:space="preserve"> </w:t>
            </w:r>
            <w:r w:rsidRPr="002D7EE1">
              <w:rPr>
                <w:rFonts w:ascii="Times New Roman" w:eastAsia="Times New Roman" w:hAnsi="Times New Roman" w:cs="Times New Roman"/>
                <w:color w:val="000099"/>
                <w:sz w:val="24"/>
                <w:szCs w:val="24"/>
                <w:shd w:val="clear" w:color="auto" w:fill="FFFFFF"/>
                <w:lang w:val="kk-KZ"/>
              </w:rPr>
              <w:t> </w:t>
            </w:r>
            <w:r w:rsidRPr="002D7EE1">
              <w:rPr>
                <w:rFonts w:ascii="Calibri" w:eastAsia="Times New Roman" w:hAnsi="Calibri" w:cs="Times New Roman"/>
                <w:b/>
                <w:color w:val="000099"/>
                <w:sz w:val="24"/>
                <w:szCs w:val="24"/>
                <w:shd w:val="clear" w:color="auto" w:fill="FFFFFF"/>
                <w:lang w:val="kk-KZ"/>
              </w:rPr>
              <w:t xml:space="preserve">   </w:t>
            </w:r>
            <w:r w:rsidRPr="002D7EE1">
              <w:rPr>
                <w:rFonts w:ascii="Calibri" w:eastAsia="Times New Roman" w:hAnsi="Calibri" w:cs="Times New Roman"/>
                <w:color w:val="000099"/>
                <w:sz w:val="24"/>
                <w:szCs w:val="24"/>
                <w:shd w:val="clear" w:color="auto" w:fill="FFFFFF"/>
                <w:lang w:val="kk-KZ"/>
              </w:rPr>
              <w:t> </w:t>
            </w:r>
          </w:p>
        </w:tc>
      </w:tr>
      <w:tr w:rsidR="002D7EE1" w:rsidRPr="00367436" w14:paraId="032E68FC" w14:textId="77777777" w:rsidTr="0042421F">
        <w:trPr>
          <w:trHeight w:val="307"/>
        </w:trPr>
        <w:tc>
          <w:tcPr>
            <w:tcW w:w="3950" w:type="dxa"/>
            <w:gridSpan w:val="4"/>
            <w:vMerge w:val="restart"/>
          </w:tcPr>
          <w:p w14:paraId="2EC913E7" w14:textId="77777777" w:rsidR="002D7EE1" w:rsidRPr="002D7EE1" w:rsidRDefault="002D7EE1" w:rsidP="002D7EE1">
            <w:pPr>
              <w:jc w:val="center"/>
              <w:rPr>
                <w:rFonts w:ascii="Times New Roman" w:eastAsia="Calibri" w:hAnsi="Times New Roman" w:cs="Times New Roman"/>
                <w:color w:val="000099"/>
                <w:sz w:val="24"/>
                <w:szCs w:val="24"/>
                <w:shd w:val="clear" w:color="auto" w:fill="FFFFFF"/>
                <w:lang w:val="kk-KZ"/>
              </w:rPr>
            </w:pPr>
            <w:r w:rsidRPr="002D7EE1">
              <w:rPr>
                <w:rFonts w:ascii="Times New Roman" w:eastAsia="Calibri" w:hAnsi="Times New Roman" w:cs="Times New Roman"/>
                <w:noProof/>
                <w:color w:val="000099"/>
                <w:sz w:val="24"/>
                <w:szCs w:val="24"/>
                <w:shd w:val="clear" w:color="auto" w:fill="FFFFFF"/>
              </w:rPr>
              <w:lastRenderedPageBreak/>
              <w:drawing>
                <wp:inline distT="0" distB="0" distL="0" distR="0" wp14:anchorId="4E16B5F2" wp14:editId="584ED2D7">
                  <wp:extent cx="1131080" cy="680225"/>
                  <wp:effectExtent l="0" t="0" r="0" b="5715"/>
                  <wp:docPr id="140" name="Рисунок 25" descr="Моя ВолНа: Кодвардс. Программирование. Ур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оя ВолНа: Кодвардс. Программирование. Урок №8."/>
                          <pic:cNvPicPr>
                            <a:picLocks noChangeAspect="1" noChangeArrowheads="1"/>
                          </pic:cNvPicPr>
                        </pic:nvPicPr>
                        <pic:blipFill>
                          <a:blip r:embed="rId83" cstate="print"/>
                          <a:srcRect/>
                          <a:stretch>
                            <a:fillRect/>
                          </a:stretch>
                        </pic:blipFill>
                        <pic:spPr bwMode="auto">
                          <a:xfrm>
                            <a:off x="0" y="0"/>
                            <a:ext cx="1147063" cy="689837"/>
                          </a:xfrm>
                          <a:prstGeom prst="rect">
                            <a:avLst/>
                          </a:prstGeom>
                          <a:noFill/>
                          <a:ln w="9525">
                            <a:noFill/>
                            <a:miter lim="800000"/>
                            <a:headEnd/>
                            <a:tailEnd/>
                          </a:ln>
                        </pic:spPr>
                      </pic:pic>
                    </a:graphicData>
                  </a:graphic>
                </wp:inline>
              </w:drawing>
            </w:r>
          </w:p>
          <w:p w14:paraId="730D53AA" w14:textId="77777777" w:rsidR="002D7EE1" w:rsidRPr="002D7EE1" w:rsidRDefault="002D7EE1" w:rsidP="002D7EE1">
            <w:pPr>
              <w:jc w:val="center"/>
              <w:rPr>
                <w:rFonts w:ascii="Times New Roman" w:eastAsia="Calibri" w:hAnsi="Times New Roman" w:cs="Times New Roman"/>
                <w:b/>
                <w:color w:val="000099"/>
                <w:sz w:val="24"/>
                <w:szCs w:val="24"/>
                <w:shd w:val="clear" w:color="auto" w:fill="FFFFFF"/>
                <w:lang w:val="kk-KZ"/>
              </w:rPr>
            </w:pPr>
            <w:r w:rsidRPr="002D7EE1">
              <w:rPr>
                <w:rFonts w:ascii="Times New Roman" w:eastAsia="Calibri" w:hAnsi="Times New Roman" w:cs="Times New Roman"/>
                <w:noProof/>
                <w:color w:val="000099"/>
                <w:sz w:val="24"/>
                <w:szCs w:val="24"/>
                <w:shd w:val="clear" w:color="auto" w:fill="FFFFFF"/>
              </w:rPr>
              <w:drawing>
                <wp:inline distT="0" distB="0" distL="0" distR="0" wp14:anchorId="62FB5859" wp14:editId="5F792ACB">
                  <wp:extent cx="1449659" cy="1038367"/>
                  <wp:effectExtent l="0" t="0" r="0" b="0"/>
                  <wp:docPr id="141" name="Рисунок 16" descr="Подвижные игры «Коми – пермяцкие забавы» - физкультура, проч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движные игры «Коми – пермяцкие забавы» - физкультура, прочее"/>
                          <pic:cNvPicPr>
                            <a:picLocks noChangeAspect="1" noChangeArrowheads="1"/>
                          </pic:cNvPicPr>
                        </pic:nvPicPr>
                        <pic:blipFill>
                          <a:blip r:embed="rId88"/>
                          <a:srcRect/>
                          <a:stretch>
                            <a:fillRect/>
                          </a:stretch>
                        </pic:blipFill>
                        <pic:spPr bwMode="auto">
                          <a:xfrm>
                            <a:off x="0" y="0"/>
                            <a:ext cx="1460806" cy="1046351"/>
                          </a:xfrm>
                          <a:prstGeom prst="rect">
                            <a:avLst/>
                          </a:prstGeom>
                          <a:noFill/>
                          <a:ln w="9525">
                            <a:noFill/>
                            <a:miter lim="800000"/>
                            <a:headEnd/>
                            <a:tailEnd/>
                          </a:ln>
                        </pic:spPr>
                      </pic:pic>
                    </a:graphicData>
                  </a:graphic>
                </wp:inline>
              </w:drawing>
            </w:r>
          </w:p>
        </w:tc>
        <w:tc>
          <w:tcPr>
            <w:tcW w:w="3985" w:type="dxa"/>
            <w:gridSpan w:val="10"/>
            <w:vMerge w:val="restart"/>
          </w:tcPr>
          <w:p w14:paraId="614F9D49" w14:textId="77777777" w:rsidR="002D7EE1" w:rsidRPr="002D7EE1" w:rsidRDefault="002D7EE1" w:rsidP="002D7EE1">
            <w:pPr>
              <w:jc w:val="center"/>
              <w:rPr>
                <w:rFonts w:ascii="Times New Roman" w:eastAsia="Calibri" w:hAnsi="Times New Roman" w:cs="Times New Roman"/>
                <w:color w:val="000099"/>
                <w:sz w:val="24"/>
                <w:szCs w:val="24"/>
                <w:shd w:val="clear" w:color="auto" w:fill="FFFFFF"/>
                <w:lang w:val="kk-KZ"/>
              </w:rPr>
            </w:pPr>
            <w:r w:rsidRPr="002D7EE1">
              <w:rPr>
                <w:rFonts w:ascii="Times New Roman" w:eastAsia="Calibri" w:hAnsi="Times New Roman" w:cs="Times New Roman"/>
                <w:b/>
                <w:noProof/>
                <w:color w:val="000099"/>
                <w:sz w:val="24"/>
              </w:rPr>
              <w:drawing>
                <wp:inline distT="0" distB="0" distL="0" distR="0" wp14:anchorId="466B8D21" wp14:editId="27120D99">
                  <wp:extent cx="992459" cy="689262"/>
                  <wp:effectExtent l="0" t="0" r="0" b="0"/>
                  <wp:docPr id="142" name="Рисунок 22" descr="Части суток в картинках для детей в детском са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Части суток в картинках для детей в детском саду"/>
                          <pic:cNvPicPr>
                            <a:picLocks noChangeAspect="1" noChangeArrowheads="1"/>
                          </pic:cNvPicPr>
                        </pic:nvPicPr>
                        <pic:blipFill>
                          <a:blip r:embed="rId84" cstate="print"/>
                          <a:srcRect/>
                          <a:stretch>
                            <a:fillRect/>
                          </a:stretch>
                        </pic:blipFill>
                        <pic:spPr bwMode="auto">
                          <a:xfrm>
                            <a:off x="0" y="0"/>
                            <a:ext cx="995926" cy="691670"/>
                          </a:xfrm>
                          <a:prstGeom prst="rect">
                            <a:avLst/>
                          </a:prstGeom>
                          <a:noFill/>
                          <a:ln w="9525">
                            <a:noFill/>
                            <a:miter lim="800000"/>
                            <a:headEnd/>
                            <a:tailEnd/>
                          </a:ln>
                        </pic:spPr>
                      </pic:pic>
                    </a:graphicData>
                  </a:graphic>
                </wp:inline>
              </w:drawing>
            </w:r>
          </w:p>
          <w:p w14:paraId="4651F587" w14:textId="77777777" w:rsidR="002D7EE1" w:rsidRPr="002D7EE1" w:rsidRDefault="002D7EE1" w:rsidP="002D7EE1">
            <w:pPr>
              <w:jc w:val="center"/>
              <w:rPr>
                <w:rFonts w:ascii="Times New Roman" w:eastAsia="Calibri" w:hAnsi="Times New Roman" w:cs="Times New Roman"/>
                <w:b/>
                <w:color w:val="000099"/>
                <w:sz w:val="24"/>
                <w:szCs w:val="24"/>
                <w:shd w:val="clear" w:color="auto" w:fill="FFFFFF"/>
                <w:lang w:val="kk-KZ"/>
              </w:rPr>
            </w:pPr>
            <w:r w:rsidRPr="002D7EE1">
              <w:rPr>
                <w:rFonts w:ascii="Times New Roman" w:eastAsia="Calibri" w:hAnsi="Times New Roman" w:cs="Times New Roman"/>
                <w:noProof/>
                <w:color w:val="000099"/>
                <w:sz w:val="24"/>
                <w:szCs w:val="24"/>
                <w:shd w:val="clear" w:color="auto" w:fill="FFFFFF"/>
              </w:rPr>
              <w:drawing>
                <wp:inline distT="0" distB="0" distL="0" distR="0" wp14:anchorId="7AA05B8E" wp14:editId="74E54088">
                  <wp:extent cx="1525692" cy="1000461"/>
                  <wp:effectExtent l="0" t="0" r="0" b="0"/>
                  <wp:docPr id="143" name="Рисунок 19" descr="Конспект урока физкультуры в 1 классе &amp;quot;Подвижные игры&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онспект урока физкультуры в 1 классе &amp;quot;Подвижные игры&amp;quot;"/>
                          <pic:cNvPicPr>
                            <a:picLocks noChangeAspect="1" noChangeArrowheads="1"/>
                          </pic:cNvPicPr>
                        </pic:nvPicPr>
                        <pic:blipFill>
                          <a:blip r:embed="rId89"/>
                          <a:srcRect l="16602" t="14286" r="18164" b="16460"/>
                          <a:stretch>
                            <a:fillRect/>
                          </a:stretch>
                        </pic:blipFill>
                        <pic:spPr bwMode="auto">
                          <a:xfrm>
                            <a:off x="0" y="0"/>
                            <a:ext cx="1531184" cy="1004063"/>
                          </a:xfrm>
                          <a:prstGeom prst="rect">
                            <a:avLst/>
                          </a:prstGeom>
                          <a:noFill/>
                          <a:ln w="9525">
                            <a:noFill/>
                            <a:miter lim="800000"/>
                            <a:headEnd/>
                            <a:tailEnd/>
                          </a:ln>
                        </pic:spPr>
                      </pic:pic>
                    </a:graphicData>
                  </a:graphic>
                </wp:inline>
              </w:drawing>
            </w:r>
          </w:p>
        </w:tc>
        <w:tc>
          <w:tcPr>
            <w:tcW w:w="7233" w:type="dxa"/>
            <w:gridSpan w:val="10"/>
            <w:tcBorders>
              <w:bottom w:val="nil"/>
            </w:tcBorders>
          </w:tcPr>
          <w:p w14:paraId="5145071F" w14:textId="77777777" w:rsidR="002D7EE1" w:rsidRPr="002D7EE1" w:rsidRDefault="002D7EE1" w:rsidP="002D7EE1">
            <w:pPr>
              <w:autoSpaceDE w:val="0"/>
              <w:autoSpaceDN w:val="0"/>
              <w:adjustRightInd w:val="0"/>
              <w:rPr>
                <w:rFonts w:ascii="Times New Roman" w:eastAsia="Calibri" w:hAnsi="Times New Roman" w:cs="Times New Roman"/>
                <w:b/>
                <w:bCs/>
                <w:sz w:val="18"/>
                <w:lang w:val="kk-KZ"/>
              </w:rPr>
            </w:pPr>
            <w:r w:rsidRPr="002D7EE1">
              <w:rPr>
                <w:rFonts w:ascii="Times New Roman" w:eastAsia="Calibri" w:hAnsi="Times New Roman" w:cs="Times New Roman"/>
                <w:b/>
                <w:bCs/>
                <w:color w:val="0000CC"/>
                <w:sz w:val="18"/>
                <w:lang w:val="kk-KZ"/>
              </w:rPr>
              <w:t>Ойын:</w:t>
            </w:r>
            <w:r w:rsidRPr="002D7EE1">
              <w:rPr>
                <w:rFonts w:ascii="Times New Roman" w:eastAsia="Calibri" w:hAnsi="Times New Roman" w:cs="Times New Roman"/>
                <w:b/>
                <w:bCs/>
                <w:color w:val="FF0000"/>
                <w:sz w:val="18"/>
                <w:lang w:val="kk-KZ"/>
              </w:rPr>
              <w:t>“Күн мен түн”</w:t>
            </w:r>
          </w:p>
          <w:p w14:paraId="602F0A40" w14:textId="77777777" w:rsidR="002D7EE1" w:rsidRPr="002D7EE1" w:rsidRDefault="002D7EE1" w:rsidP="002D7EE1">
            <w:pPr>
              <w:autoSpaceDE w:val="0"/>
              <w:autoSpaceDN w:val="0"/>
              <w:adjustRightInd w:val="0"/>
              <w:rPr>
                <w:rFonts w:ascii="Times New Roman" w:eastAsia="Calibri" w:hAnsi="Times New Roman" w:cs="Times New Roman"/>
                <w:sz w:val="18"/>
                <w:lang w:val="kk-KZ"/>
              </w:rPr>
            </w:pPr>
            <w:r w:rsidRPr="002D7EE1">
              <w:rPr>
                <w:rFonts w:ascii="Times New Roman" w:eastAsia="Calibri" w:hAnsi="Times New Roman" w:cs="Times New Roman"/>
                <w:b/>
                <w:bCs/>
                <w:color w:val="0000CC"/>
                <w:sz w:val="18"/>
                <w:lang w:val="kk-KZ"/>
              </w:rPr>
              <w:t>Мақсаты:</w:t>
            </w:r>
            <w:r w:rsidRPr="002D7EE1">
              <w:rPr>
                <w:rFonts w:ascii="Times New Roman" w:eastAsia="Calibri" w:hAnsi="Times New Roman" w:cs="Times New Roman"/>
                <w:sz w:val="18"/>
                <w:lang w:val="kk-KZ"/>
              </w:rPr>
              <w:t> балаларды </w:t>
            </w:r>
            <w:hyperlink r:id="rId223" w:history="1">
              <w:r w:rsidRPr="002D7EE1">
                <w:rPr>
                  <w:rFonts w:ascii="Times New Roman" w:eastAsia="Calibri" w:hAnsi="Times New Roman" w:cs="Times New Roman"/>
                  <w:color w:val="0000FF"/>
                  <w:sz w:val="18"/>
                  <w:u w:val="single"/>
                  <w:lang w:val="kk-KZ"/>
                </w:rPr>
                <w:t>ойынның шартын бұзбай ойнауға</w:t>
              </w:r>
            </w:hyperlink>
            <w:r w:rsidRPr="002D7EE1">
              <w:rPr>
                <w:rFonts w:ascii="Times New Roman" w:eastAsia="Calibri" w:hAnsi="Times New Roman" w:cs="Times New Roman"/>
                <w:sz w:val="18"/>
                <w:lang w:val="kk-KZ"/>
              </w:rPr>
              <w:t>, белгі бойынша қимыл-қозғалыс </w:t>
            </w:r>
            <w:hyperlink r:id="rId224" w:history="1">
              <w:r w:rsidRPr="002D7EE1">
                <w:rPr>
                  <w:rFonts w:ascii="Times New Roman" w:eastAsia="Calibri" w:hAnsi="Times New Roman" w:cs="Times New Roman"/>
                  <w:color w:val="0000FF"/>
                  <w:sz w:val="18"/>
                  <w:u w:val="single"/>
                  <w:lang w:val="kk-KZ"/>
                </w:rPr>
                <w:t>жасауға дағдыландыру</w:t>
              </w:r>
            </w:hyperlink>
            <w:r w:rsidRPr="002D7EE1">
              <w:rPr>
                <w:rFonts w:ascii="Times New Roman" w:eastAsia="Calibri" w:hAnsi="Times New Roman" w:cs="Times New Roman"/>
                <w:sz w:val="18"/>
                <w:lang w:val="kk-KZ"/>
              </w:rPr>
              <w:t>, зейіндерін, </w:t>
            </w:r>
            <w:hyperlink r:id="rId225" w:history="1">
              <w:r w:rsidRPr="002D7EE1">
                <w:rPr>
                  <w:rFonts w:ascii="Times New Roman" w:eastAsia="Calibri" w:hAnsi="Times New Roman" w:cs="Times New Roman"/>
                  <w:color w:val="0000FF"/>
                  <w:sz w:val="18"/>
                  <w:u w:val="single"/>
                  <w:lang w:val="kk-KZ"/>
                </w:rPr>
                <w:t>байқағыштықтарын</w:t>
              </w:r>
            </w:hyperlink>
            <w:r w:rsidRPr="002D7EE1">
              <w:rPr>
                <w:rFonts w:ascii="Times New Roman" w:eastAsia="Calibri" w:hAnsi="Times New Roman" w:cs="Times New Roman"/>
                <w:sz w:val="18"/>
                <w:lang w:val="kk-KZ"/>
              </w:rPr>
              <w:t>, жүгіру дағдыларын дамыту. </w:t>
            </w:r>
          </w:p>
          <w:p w14:paraId="07A918DD" w14:textId="77777777" w:rsidR="002D7EE1" w:rsidRPr="002D7EE1" w:rsidRDefault="002D7EE1" w:rsidP="002D7EE1">
            <w:pPr>
              <w:autoSpaceDE w:val="0"/>
              <w:autoSpaceDN w:val="0"/>
              <w:adjustRightInd w:val="0"/>
              <w:rPr>
                <w:rFonts w:ascii="Times New Roman" w:eastAsia="Calibri" w:hAnsi="Times New Roman" w:cs="Times New Roman"/>
                <w:sz w:val="18"/>
                <w:lang w:val="kk-KZ"/>
              </w:rPr>
            </w:pPr>
            <w:r w:rsidRPr="002D7EE1">
              <w:rPr>
                <w:rFonts w:ascii="Times New Roman" w:eastAsia="Calibri" w:hAnsi="Times New Roman" w:cs="Times New Roman"/>
                <w:b/>
                <w:color w:val="0000CC"/>
                <w:sz w:val="18"/>
                <w:lang w:val="kk-KZ"/>
              </w:rPr>
              <w:t>Шарты:“</w:t>
            </w:r>
            <w:r w:rsidRPr="002D7EE1">
              <w:rPr>
                <w:rFonts w:ascii="Times New Roman" w:eastAsia="Calibri" w:hAnsi="Times New Roman" w:cs="Times New Roman"/>
                <w:sz w:val="18"/>
                <w:lang w:val="kk-KZ"/>
              </w:rPr>
              <w:t>Күн” мен “Түн” деген екі топ алаң ортасындағы сызықтан 1,5-2м рақашықтықта бір-біріне арқасымен қарап тұрады. Жүргізуші біресебір, біресе екінші топты атайды. Аталған топ сол сәтте өз үйінежүгіреді. Басқа топ ойыншылары айналып, қашып бара жатқанқатысушыларды ұстап қалуға тырысады. Содан соң топтар орнына</w:t>
            </w:r>
          </w:p>
          <w:p w14:paraId="7D2B8111" w14:textId="77777777" w:rsidR="002D7EE1" w:rsidRPr="002D7EE1" w:rsidRDefault="002D7EE1" w:rsidP="002D7EE1">
            <w:pPr>
              <w:autoSpaceDE w:val="0"/>
              <w:autoSpaceDN w:val="0"/>
              <w:adjustRightInd w:val="0"/>
              <w:rPr>
                <w:rFonts w:ascii="Times New Roman" w:eastAsia="Calibri" w:hAnsi="Times New Roman" w:cs="Times New Roman"/>
                <w:sz w:val="18"/>
                <w:lang w:val="kk-KZ"/>
              </w:rPr>
            </w:pPr>
            <w:r w:rsidRPr="002D7EE1">
              <w:rPr>
                <w:rFonts w:ascii="Times New Roman" w:eastAsia="Calibri" w:hAnsi="Times New Roman" w:cs="Times New Roman"/>
                <w:sz w:val="18"/>
                <w:lang w:val="kk-KZ"/>
              </w:rPr>
              <w:t>қайта оралады. Ұсталған ойыншылар саны есептелінеді. Жүгіріс</w:t>
            </w:r>
          </w:p>
          <w:p w14:paraId="09035E84" w14:textId="77777777" w:rsidR="002D7EE1" w:rsidRPr="002D7EE1" w:rsidRDefault="002D7EE1" w:rsidP="002D7EE1">
            <w:pPr>
              <w:autoSpaceDE w:val="0"/>
              <w:autoSpaceDN w:val="0"/>
              <w:adjustRightInd w:val="0"/>
              <w:rPr>
                <w:rFonts w:ascii="Times New Roman" w:eastAsia="Calibri" w:hAnsi="Times New Roman" w:cs="Times New Roman"/>
                <w:sz w:val="18"/>
                <w:lang w:val="kk-KZ"/>
              </w:rPr>
            </w:pPr>
            <w:r w:rsidRPr="002D7EE1">
              <w:rPr>
                <w:rFonts w:ascii="Times New Roman" w:eastAsia="Calibri" w:hAnsi="Times New Roman" w:cs="Times New Roman"/>
                <w:sz w:val="18"/>
                <w:lang w:val="kk-KZ"/>
              </w:rPr>
              <w:t>бірнеше рет қайталанады. Өзге топтың ойыншыларын көп ұстаған топ жеңіске жетеді.</w:t>
            </w:r>
          </w:p>
          <w:p w14:paraId="614DB2CF" w14:textId="77777777" w:rsidR="002D7EE1" w:rsidRPr="002D7EE1" w:rsidRDefault="002D7EE1" w:rsidP="002D7EE1">
            <w:pPr>
              <w:autoSpaceDE w:val="0"/>
              <w:autoSpaceDN w:val="0"/>
              <w:adjustRightInd w:val="0"/>
              <w:rPr>
                <w:rFonts w:ascii="Times New Roman" w:eastAsia="Calibri" w:hAnsi="Times New Roman" w:cs="Times New Roman"/>
                <w:b/>
                <w:color w:val="0000CC"/>
                <w:sz w:val="18"/>
                <w:lang w:val="kk-KZ"/>
              </w:rPr>
            </w:pPr>
            <w:r w:rsidRPr="002D7EE1">
              <w:rPr>
                <w:rFonts w:ascii="Times New Roman" w:eastAsia="Calibri" w:hAnsi="Times New Roman" w:cs="Times New Roman"/>
                <w:b/>
                <w:color w:val="0000CC"/>
                <w:sz w:val="18"/>
                <w:lang w:val="kk-KZ"/>
              </w:rPr>
              <w:t>Ереже:</w:t>
            </w:r>
          </w:p>
          <w:p w14:paraId="7CD1ACA0" w14:textId="77777777" w:rsidR="002D7EE1" w:rsidRPr="002D7EE1" w:rsidRDefault="002D7EE1" w:rsidP="002D7EE1">
            <w:pPr>
              <w:autoSpaceDE w:val="0"/>
              <w:autoSpaceDN w:val="0"/>
              <w:adjustRightInd w:val="0"/>
              <w:rPr>
                <w:rFonts w:ascii="Times New Roman" w:eastAsia="Calibri" w:hAnsi="Times New Roman" w:cs="Times New Roman"/>
                <w:sz w:val="18"/>
                <w:lang w:val="kk-KZ"/>
              </w:rPr>
            </w:pPr>
            <w:r w:rsidRPr="002D7EE1">
              <w:rPr>
                <w:rFonts w:ascii="Times New Roman" w:eastAsia="Calibri" w:hAnsi="Times New Roman" w:cs="Times New Roman"/>
                <w:sz w:val="18"/>
                <w:lang w:val="kk-KZ"/>
              </w:rPr>
              <w:t>1.Өз үйіне белгі берілмей тұрып жүгіруге тыйым салынады.</w:t>
            </w:r>
          </w:p>
          <w:p w14:paraId="12D878E1" w14:textId="77777777" w:rsidR="002D7EE1" w:rsidRPr="002D7EE1" w:rsidRDefault="002D7EE1" w:rsidP="002D7EE1">
            <w:pPr>
              <w:autoSpaceDE w:val="0"/>
              <w:autoSpaceDN w:val="0"/>
              <w:adjustRightInd w:val="0"/>
              <w:rPr>
                <w:rFonts w:ascii="Times New Roman" w:eastAsia="Calibri" w:hAnsi="Times New Roman" w:cs="Times New Roman"/>
                <w:b/>
                <w:sz w:val="18"/>
                <w:lang w:val="kk-KZ"/>
              </w:rPr>
            </w:pPr>
            <w:r w:rsidRPr="002D7EE1">
              <w:rPr>
                <w:rFonts w:ascii="Times New Roman" w:eastAsia="Calibri" w:hAnsi="Times New Roman" w:cs="Times New Roman"/>
                <w:sz w:val="18"/>
                <w:lang w:val="kk-KZ"/>
              </w:rPr>
              <w:t>2. Тек үйдің сызығына дейін ғана ұстауға болады.</w:t>
            </w:r>
          </w:p>
          <w:p w14:paraId="15A201DE" w14:textId="77777777" w:rsidR="002D7EE1" w:rsidRPr="002D7EE1" w:rsidRDefault="002D7EE1" w:rsidP="002D7EE1">
            <w:pPr>
              <w:rPr>
                <w:rFonts w:ascii="Times New Roman" w:eastAsia="Calibri" w:hAnsi="Times New Roman" w:cs="Times New Roman"/>
                <w:b/>
                <w:color w:val="000099"/>
                <w:sz w:val="24"/>
                <w:szCs w:val="24"/>
                <w:shd w:val="clear" w:color="auto" w:fill="FFFFFF"/>
                <w:lang w:val="kk-KZ"/>
              </w:rPr>
            </w:pPr>
            <w:r w:rsidRPr="002D7EE1">
              <w:rPr>
                <w:rFonts w:ascii="Times New Roman" w:eastAsia="Calibri" w:hAnsi="Times New Roman" w:cs="Times New Roman"/>
                <w:b/>
                <w:sz w:val="18"/>
                <w:lang w:val="kk-KZ"/>
              </w:rPr>
              <w:t>3. Ұсталған ойыншылар есептелген соң қайтадан ойынға кіреді.</w:t>
            </w:r>
          </w:p>
        </w:tc>
      </w:tr>
      <w:tr w:rsidR="002D7EE1" w:rsidRPr="00367436" w14:paraId="715916E7" w14:textId="77777777" w:rsidTr="0042421F">
        <w:trPr>
          <w:trHeight w:val="80"/>
        </w:trPr>
        <w:tc>
          <w:tcPr>
            <w:tcW w:w="3950" w:type="dxa"/>
            <w:gridSpan w:val="4"/>
            <w:vMerge/>
          </w:tcPr>
          <w:p w14:paraId="267E3C07" w14:textId="77777777" w:rsidR="002D7EE1" w:rsidRPr="002D7EE1" w:rsidRDefault="002D7EE1" w:rsidP="002D7EE1">
            <w:pPr>
              <w:shd w:val="clear" w:color="auto" w:fill="FFFFFF"/>
              <w:rPr>
                <w:rFonts w:ascii="Times New Roman" w:eastAsia="Times New Roman" w:hAnsi="Times New Roman" w:cs="Times New Roman"/>
                <w:b/>
                <w:color w:val="FF0000"/>
                <w:sz w:val="14"/>
                <w:lang w:val="kk-KZ"/>
              </w:rPr>
            </w:pPr>
          </w:p>
        </w:tc>
        <w:tc>
          <w:tcPr>
            <w:tcW w:w="3985" w:type="dxa"/>
            <w:gridSpan w:val="10"/>
            <w:vMerge/>
          </w:tcPr>
          <w:p w14:paraId="53D1A007" w14:textId="77777777" w:rsidR="002D7EE1" w:rsidRPr="002D7EE1" w:rsidRDefault="002D7EE1" w:rsidP="002D7EE1">
            <w:pPr>
              <w:rPr>
                <w:rFonts w:ascii="Times New Roman" w:eastAsia="Calibri" w:hAnsi="Times New Roman" w:cs="Times New Roman"/>
                <w:color w:val="FF0000"/>
                <w:sz w:val="14"/>
                <w:szCs w:val="24"/>
                <w:shd w:val="clear" w:color="auto" w:fill="FFFFFF"/>
                <w:lang w:val="kk-KZ"/>
              </w:rPr>
            </w:pPr>
          </w:p>
        </w:tc>
        <w:tc>
          <w:tcPr>
            <w:tcW w:w="7233" w:type="dxa"/>
            <w:gridSpan w:val="10"/>
            <w:tcBorders>
              <w:top w:val="nil"/>
              <w:right w:val="single" w:sz="4" w:space="0" w:color="auto"/>
            </w:tcBorders>
          </w:tcPr>
          <w:p w14:paraId="2BF501F6" w14:textId="77777777" w:rsidR="002D7EE1" w:rsidRPr="002D7EE1" w:rsidRDefault="002D7EE1" w:rsidP="002D7EE1">
            <w:pPr>
              <w:shd w:val="clear" w:color="auto" w:fill="FFFFFF"/>
              <w:rPr>
                <w:rFonts w:ascii="Times New Roman" w:eastAsia="Times New Roman" w:hAnsi="Times New Roman" w:cs="Times New Roman"/>
                <w:i/>
                <w:sz w:val="14"/>
                <w:szCs w:val="24"/>
                <w:lang w:val="kk-KZ"/>
              </w:rPr>
            </w:pPr>
          </w:p>
        </w:tc>
      </w:tr>
      <w:tr w:rsidR="002D7EE1" w:rsidRPr="002D7EE1" w14:paraId="37226FB4" w14:textId="77777777" w:rsidTr="0042421F">
        <w:trPr>
          <w:trHeight w:val="331"/>
        </w:trPr>
        <w:tc>
          <w:tcPr>
            <w:tcW w:w="15168" w:type="dxa"/>
            <w:gridSpan w:val="24"/>
            <w:tcBorders>
              <w:top w:val="single" w:sz="4" w:space="0" w:color="auto"/>
              <w:left w:val="single" w:sz="4" w:space="0" w:color="auto"/>
              <w:bottom w:val="single" w:sz="4" w:space="0" w:color="auto"/>
              <w:right w:val="single" w:sz="4" w:space="0" w:color="auto"/>
            </w:tcBorders>
          </w:tcPr>
          <w:p w14:paraId="01D08246" w14:textId="77777777" w:rsidR="002D7EE1" w:rsidRPr="002D7EE1" w:rsidRDefault="002D7EE1" w:rsidP="002D7EE1">
            <w:pPr>
              <w:jc w:val="center"/>
              <w:rPr>
                <w:rFonts w:ascii="Calibri" w:eastAsia="Times New Roman" w:hAnsi="Calibri" w:cs="Times New Roman"/>
                <w:b/>
                <w:color w:val="000099"/>
                <w:sz w:val="24"/>
                <w:szCs w:val="24"/>
                <w:shd w:val="clear" w:color="auto" w:fill="FFFFFF"/>
              </w:rPr>
            </w:pPr>
            <w:r w:rsidRPr="002D7EE1">
              <w:rPr>
                <w:rFonts w:ascii="Calibri" w:eastAsia="Times New Roman" w:hAnsi="Calibri" w:cs="Times New Roman"/>
                <w:b/>
                <w:color w:val="000099"/>
                <w:sz w:val="24"/>
                <w:szCs w:val="24"/>
              </w:rPr>
              <w:t xml:space="preserve">3  - ұйымдастырылған  іс-әрекет              </w:t>
            </w:r>
          </w:p>
        </w:tc>
      </w:tr>
      <w:tr w:rsidR="002D7EE1" w:rsidRPr="002D7EE1" w14:paraId="0447B808" w14:textId="77777777" w:rsidTr="0042421F">
        <w:tc>
          <w:tcPr>
            <w:tcW w:w="2251" w:type="dxa"/>
            <w:tcBorders>
              <w:top w:val="single" w:sz="4" w:space="0" w:color="auto"/>
              <w:left w:val="single" w:sz="4" w:space="0" w:color="auto"/>
              <w:bottom w:val="single" w:sz="4" w:space="0" w:color="auto"/>
              <w:right w:val="single" w:sz="4" w:space="0" w:color="auto"/>
            </w:tcBorders>
          </w:tcPr>
          <w:p w14:paraId="3F240FAE" w14:textId="77777777" w:rsidR="002D7EE1" w:rsidRPr="002D7EE1" w:rsidRDefault="002D7EE1" w:rsidP="002D7EE1">
            <w:pPr>
              <w:jc w:val="center"/>
              <w:rPr>
                <w:rFonts w:ascii="Calibri" w:eastAsia="Times New Roman" w:hAnsi="Calibri" w:cs="Times New Roman"/>
                <w:b/>
                <w:color w:val="000000"/>
                <w:sz w:val="24"/>
                <w:szCs w:val="24"/>
                <w:lang w:bidi="en-US"/>
              </w:rPr>
            </w:pPr>
          </w:p>
        </w:tc>
        <w:tc>
          <w:tcPr>
            <w:tcW w:w="2125" w:type="dxa"/>
            <w:gridSpan w:val="5"/>
            <w:tcBorders>
              <w:top w:val="single" w:sz="4" w:space="0" w:color="auto"/>
              <w:left w:val="single" w:sz="4" w:space="0" w:color="auto"/>
              <w:bottom w:val="single" w:sz="4" w:space="0" w:color="auto"/>
              <w:right w:val="single" w:sz="4" w:space="0" w:color="auto"/>
            </w:tcBorders>
          </w:tcPr>
          <w:p w14:paraId="657A5509" w14:textId="77777777" w:rsidR="002D7EE1" w:rsidRPr="002D7EE1" w:rsidRDefault="002D7EE1" w:rsidP="002D7EE1">
            <w:pPr>
              <w:rPr>
                <w:rFonts w:ascii="Times New Roman" w:eastAsia="Times New Roman" w:hAnsi="Times New Roman" w:cs="Times New Roman"/>
                <w:b/>
                <w:color w:val="000000"/>
                <w:sz w:val="18"/>
                <w:szCs w:val="18"/>
                <w:lang w:val="kk-KZ" w:bidi="en-US"/>
              </w:rPr>
            </w:pPr>
            <w:r w:rsidRPr="002D7EE1">
              <w:rPr>
                <w:rFonts w:ascii="Times New Roman" w:eastAsia="Times New Roman" w:hAnsi="Times New Roman" w:cs="Times New Roman"/>
                <w:b/>
                <w:color w:val="000000"/>
                <w:sz w:val="18"/>
                <w:szCs w:val="18"/>
                <w:lang w:val="kk-KZ" w:bidi="en-US"/>
              </w:rPr>
              <w:t>Қоршаған орта</w:t>
            </w:r>
          </w:p>
          <w:p w14:paraId="211D1768" w14:textId="77777777" w:rsidR="002D7EE1" w:rsidRPr="002D7EE1" w:rsidRDefault="002D7EE1" w:rsidP="002D7EE1">
            <w:pPr>
              <w:rPr>
                <w:rFonts w:ascii="Calibri" w:eastAsia="Calibri" w:hAnsi="Calibri" w:cs="Times New Roman"/>
                <w:lang w:val="kk-KZ"/>
              </w:rPr>
            </w:pPr>
            <w:r w:rsidRPr="002D7EE1">
              <w:rPr>
                <w:rFonts w:ascii="Times New Roman" w:eastAsia="Times New Roman" w:hAnsi="Times New Roman" w:cs="Times New Roman"/>
                <w:b/>
                <w:color w:val="000000"/>
                <w:sz w:val="18"/>
                <w:szCs w:val="18"/>
                <w:lang w:val="kk-KZ" w:bidi="en-US"/>
              </w:rPr>
              <w:t>Міндеті:</w:t>
            </w:r>
            <w:r w:rsidRPr="002D7EE1">
              <w:rPr>
                <w:rFonts w:ascii="Calibri" w:eastAsia="Calibri" w:hAnsi="Calibri" w:cs="Times New Roman"/>
                <w:lang w:val="kk-KZ"/>
              </w:rPr>
              <w:t xml:space="preserve"> Қоршаған ортаға </w:t>
            </w:r>
            <w:r w:rsidRPr="002D7EE1">
              <w:rPr>
                <w:rFonts w:ascii="Calibri" w:eastAsia="Calibri" w:hAnsi="Calibri" w:cs="Times New Roman"/>
                <w:lang w:val="kk-KZ"/>
              </w:rPr>
              <w:lastRenderedPageBreak/>
              <w:t>жауапкершілікпен қарай білуге баулу.</w:t>
            </w:r>
          </w:p>
          <w:p w14:paraId="7417C227" w14:textId="77777777" w:rsidR="002D7EE1" w:rsidRPr="002D7EE1" w:rsidRDefault="002D7EE1" w:rsidP="002D7EE1">
            <w:pPr>
              <w:rPr>
                <w:rFonts w:ascii="Times New Roman" w:eastAsia="Times New Roman" w:hAnsi="Times New Roman" w:cs="Times New Roman"/>
                <w:color w:val="000000"/>
                <w:sz w:val="18"/>
                <w:szCs w:val="18"/>
                <w:lang w:val="kk-KZ" w:bidi="en-US"/>
              </w:rPr>
            </w:pPr>
            <w:r w:rsidRPr="002D7EE1">
              <w:rPr>
                <w:rFonts w:ascii="Times New Roman" w:eastAsia="Times New Roman" w:hAnsi="Times New Roman" w:cs="Times New Roman"/>
                <w:b/>
                <w:color w:val="000000"/>
                <w:sz w:val="18"/>
                <w:szCs w:val="18"/>
                <w:lang w:val="kk-KZ" w:bidi="en-US"/>
              </w:rPr>
              <w:t xml:space="preserve">Мақсаты: </w:t>
            </w:r>
            <w:r w:rsidRPr="002D7EE1">
              <w:rPr>
                <w:rFonts w:ascii="Times New Roman" w:eastAsia="Times New Roman" w:hAnsi="Times New Roman" w:cs="Times New Roman"/>
                <w:color w:val="000000"/>
                <w:sz w:val="18"/>
                <w:szCs w:val="18"/>
                <w:lang w:val="kk-KZ" w:bidi="en-US"/>
              </w:rPr>
              <w:t>Жансыз табиғаттағы заттар туралы түсінік</w:t>
            </w:r>
          </w:p>
          <w:p w14:paraId="4E80360C" w14:textId="77777777" w:rsidR="002D7EE1" w:rsidRPr="002D7EE1" w:rsidRDefault="002D7EE1" w:rsidP="002D7EE1">
            <w:pPr>
              <w:rPr>
                <w:rFonts w:ascii="Times New Roman" w:eastAsia="Times New Roman" w:hAnsi="Times New Roman" w:cs="Times New Roman"/>
                <w:color w:val="000000"/>
                <w:sz w:val="18"/>
                <w:szCs w:val="18"/>
                <w:lang w:val="kk-KZ" w:bidi="en-US"/>
              </w:rPr>
            </w:pPr>
            <w:r w:rsidRPr="002D7EE1">
              <w:rPr>
                <w:rFonts w:ascii="Times New Roman" w:eastAsia="Times New Roman" w:hAnsi="Times New Roman" w:cs="Times New Roman"/>
                <w:color w:val="000000"/>
                <w:sz w:val="18"/>
                <w:szCs w:val="18"/>
                <w:lang w:val="kk-KZ" w:bidi="en-US"/>
              </w:rPr>
              <w:t>қалыптастыру.</w:t>
            </w:r>
          </w:p>
          <w:p w14:paraId="27A64925" w14:textId="77777777" w:rsidR="002D7EE1" w:rsidRPr="002D7EE1" w:rsidRDefault="002D7EE1" w:rsidP="002D7EE1">
            <w:pPr>
              <w:rPr>
                <w:rFonts w:ascii="Times New Roman" w:eastAsia="Times New Roman" w:hAnsi="Times New Roman" w:cs="Times New Roman"/>
                <w:color w:val="000000"/>
                <w:sz w:val="18"/>
                <w:szCs w:val="18"/>
                <w:lang w:val="kk-KZ" w:bidi="en-US"/>
              </w:rPr>
            </w:pPr>
            <w:r w:rsidRPr="002D7EE1">
              <w:rPr>
                <w:rFonts w:ascii="Times New Roman" w:eastAsia="Times New Roman" w:hAnsi="Times New Roman" w:cs="Times New Roman"/>
                <w:color w:val="000000"/>
                <w:sz w:val="18"/>
                <w:szCs w:val="18"/>
                <w:lang w:val="kk-KZ" w:bidi="en-US"/>
              </w:rPr>
              <w:t>: Пайдалы қазбалар деп жер қойнауынан өндірілетін жəне адамзаттың</w:t>
            </w:r>
          </w:p>
          <w:p w14:paraId="3150E1AA" w14:textId="77777777" w:rsidR="002D7EE1" w:rsidRPr="002D7EE1" w:rsidRDefault="002D7EE1" w:rsidP="002D7EE1">
            <w:pPr>
              <w:rPr>
                <w:rFonts w:ascii="Times New Roman" w:eastAsia="Times New Roman" w:hAnsi="Times New Roman" w:cs="Times New Roman"/>
                <w:color w:val="000000"/>
                <w:sz w:val="18"/>
                <w:szCs w:val="18"/>
                <w:lang w:val="kk-KZ" w:bidi="en-US"/>
              </w:rPr>
            </w:pPr>
            <w:r w:rsidRPr="002D7EE1">
              <w:rPr>
                <w:rFonts w:ascii="Times New Roman" w:eastAsia="Times New Roman" w:hAnsi="Times New Roman" w:cs="Times New Roman"/>
                <w:color w:val="000000"/>
                <w:sz w:val="18"/>
                <w:szCs w:val="18"/>
                <w:lang w:val="kk-KZ" w:bidi="en-US"/>
              </w:rPr>
              <w:t>қажеттіліктері үшін пайдаланылатын тау жыныстарын атайды. Жанар-жағармай мұнайдан</w:t>
            </w:r>
          </w:p>
          <w:p w14:paraId="06EE0CB4" w14:textId="77777777" w:rsidR="002D7EE1" w:rsidRPr="002D7EE1" w:rsidRDefault="002D7EE1" w:rsidP="002D7EE1">
            <w:pPr>
              <w:rPr>
                <w:rFonts w:ascii="Times New Roman" w:eastAsia="Times New Roman" w:hAnsi="Times New Roman" w:cs="Times New Roman"/>
                <w:color w:val="000000"/>
                <w:sz w:val="18"/>
                <w:szCs w:val="18"/>
                <w:lang w:val="kk-KZ" w:bidi="en-US"/>
              </w:rPr>
            </w:pPr>
            <w:r w:rsidRPr="002D7EE1">
              <w:rPr>
                <w:rFonts w:ascii="Times New Roman" w:eastAsia="Times New Roman" w:hAnsi="Times New Roman" w:cs="Times New Roman"/>
                <w:color w:val="000000"/>
                <w:sz w:val="18"/>
                <w:szCs w:val="18"/>
                <w:lang w:val="kk-KZ" w:bidi="en-US"/>
              </w:rPr>
              <w:t>алынады. Əтірлер, иіссудың түрлері де мұнайдан жасалады. Кешке сендер отбасымен</w:t>
            </w:r>
          </w:p>
          <w:p w14:paraId="756A15FA" w14:textId="77777777" w:rsidR="002D7EE1" w:rsidRPr="002D7EE1" w:rsidRDefault="002D7EE1" w:rsidP="002D7EE1">
            <w:pPr>
              <w:rPr>
                <w:rFonts w:ascii="Times New Roman" w:eastAsia="Times New Roman" w:hAnsi="Times New Roman" w:cs="Times New Roman"/>
                <w:color w:val="000000"/>
                <w:sz w:val="18"/>
                <w:szCs w:val="18"/>
                <w:lang w:val="kk-KZ" w:bidi="en-US"/>
              </w:rPr>
            </w:pPr>
            <w:r w:rsidRPr="002D7EE1">
              <w:rPr>
                <w:rFonts w:ascii="Times New Roman" w:eastAsia="Times New Roman" w:hAnsi="Times New Roman" w:cs="Times New Roman"/>
                <w:color w:val="000000"/>
                <w:sz w:val="18"/>
                <w:szCs w:val="18"/>
                <w:lang w:val="kk-KZ" w:bidi="en-US"/>
              </w:rPr>
              <w:t>бірге үйде бас қосасыңдар. Үйді құрылысшылар салды: кірпішін қалады, жылы болсын</w:t>
            </w:r>
          </w:p>
          <w:p w14:paraId="01DA07B1" w14:textId="77777777" w:rsidR="002D7EE1" w:rsidRPr="002D7EE1" w:rsidRDefault="002D7EE1" w:rsidP="002D7EE1">
            <w:pPr>
              <w:rPr>
                <w:rFonts w:ascii="Times New Roman" w:eastAsia="Times New Roman" w:hAnsi="Times New Roman" w:cs="Times New Roman"/>
                <w:color w:val="000000"/>
                <w:sz w:val="18"/>
                <w:szCs w:val="18"/>
                <w:lang w:val="kk-KZ" w:bidi="en-US"/>
              </w:rPr>
            </w:pPr>
            <w:r w:rsidRPr="002D7EE1">
              <w:rPr>
                <w:rFonts w:ascii="Times New Roman" w:eastAsia="Times New Roman" w:hAnsi="Times New Roman" w:cs="Times New Roman"/>
                <w:color w:val="000000"/>
                <w:sz w:val="18"/>
                <w:szCs w:val="18"/>
                <w:lang w:val="kk-KZ" w:bidi="en-US"/>
              </w:rPr>
              <w:t>деп сыртын қаптады, терезесі мен есіктерін салды, ақтады. Үйді біз газбен немесе тас</w:t>
            </w:r>
          </w:p>
          <w:p w14:paraId="2465CC1F" w14:textId="77777777" w:rsidR="002D7EE1" w:rsidRPr="002D7EE1" w:rsidRDefault="002D7EE1" w:rsidP="002D7EE1">
            <w:pPr>
              <w:rPr>
                <w:rFonts w:ascii="Times New Roman" w:eastAsia="Times New Roman" w:hAnsi="Times New Roman" w:cs="Times New Roman"/>
                <w:color w:val="000000"/>
                <w:sz w:val="18"/>
                <w:szCs w:val="18"/>
                <w:lang w:val="kk-KZ" w:bidi="en-US"/>
              </w:rPr>
            </w:pPr>
            <w:r w:rsidRPr="002D7EE1">
              <w:rPr>
                <w:rFonts w:ascii="Times New Roman" w:eastAsia="Times New Roman" w:hAnsi="Times New Roman" w:cs="Times New Roman"/>
                <w:color w:val="000000"/>
                <w:sz w:val="18"/>
                <w:szCs w:val="18"/>
                <w:lang w:val="kk-KZ" w:bidi="en-US"/>
              </w:rPr>
              <w:t xml:space="preserve">көмірмен жылытамыз. Таскөмір қара түсті, </w:t>
            </w:r>
            <w:r w:rsidRPr="002D7EE1">
              <w:rPr>
                <w:rFonts w:ascii="Times New Roman" w:eastAsia="Times New Roman" w:hAnsi="Times New Roman" w:cs="Times New Roman"/>
                <w:color w:val="000000"/>
                <w:sz w:val="18"/>
                <w:szCs w:val="18"/>
                <w:lang w:val="kk-KZ" w:bidi="en-US"/>
              </w:rPr>
              <w:lastRenderedPageBreak/>
              <w:t>қатты, бірақ үгілгіш болып келеді. Темір</w:t>
            </w:r>
          </w:p>
          <w:p w14:paraId="70548B4A" w14:textId="77777777" w:rsidR="002D7EE1" w:rsidRPr="002D7EE1" w:rsidRDefault="002D7EE1" w:rsidP="002D7EE1">
            <w:pPr>
              <w:rPr>
                <w:rFonts w:ascii="Times New Roman" w:eastAsia="Times New Roman" w:hAnsi="Times New Roman" w:cs="Times New Roman"/>
                <w:color w:val="000000"/>
                <w:sz w:val="18"/>
                <w:szCs w:val="18"/>
                <w:lang w:val="kk-KZ" w:bidi="en-US"/>
              </w:rPr>
            </w:pPr>
            <w:r w:rsidRPr="002D7EE1">
              <w:rPr>
                <w:rFonts w:ascii="Times New Roman" w:eastAsia="Times New Roman" w:hAnsi="Times New Roman" w:cs="Times New Roman"/>
                <w:color w:val="000000"/>
                <w:sz w:val="18"/>
                <w:szCs w:val="18"/>
                <w:lang w:val="kk-KZ" w:bidi="en-US"/>
              </w:rPr>
              <w:t>рудасы қара түсті, қатты, нығыз зат. Ол металл заттарды өзіне тартады.</w:t>
            </w:r>
            <w:r w:rsidRPr="002D7EE1">
              <w:rPr>
                <w:rFonts w:ascii="Calibri" w:eastAsia="Calibri" w:hAnsi="Calibri" w:cs="Times New Roman"/>
                <w:lang w:val="kk-KZ"/>
              </w:rPr>
              <w:t xml:space="preserve"> </w:t>
            </w:r>
            <w:r w:rsidRPr="002D7EE1">
              <w:rPr>
                <w:rFonts w:ascii="Times New Roman" w:eastAsia="Times New Roman" w:hAnsi="Times New Roman" w:cs="Times New Roman"/>
                <w:color w:val="000000"/>
                <w:sz w:val="18"/>
                <w:szCs w:val="18"/>
                <w:lang w:val="kk-KZ" w:bidi="en-US"/>
              </w:rPr>
              <w:t>Қазақстанның пайдалы қазбалар картасымен танысады. Туған өлкеде қандай пайдалы</w:t>
            </w:r>
          </w:p>
          <w:p w14:paraId="76709868" w14:textId="77777777" w:rsidR="002D7EE1" w:rsidRPr="002D7EE1" w:rsidRDefault="002D7EE1" w:rsidP="002D7EE1">
            <w:pPr>
              <w:rPr>
                <w:rFonts w:ascii="Times New Roman" w:eastAsia="Times New Roman" w:hAnsi="Times New Roman" w:cs="Times New Roman"/>
                <w:color w:val="000000"/>
                <w:sz w:val="18"/>
                <w:szCs w:val="18"/>
                <w:lang w:val="kk-KZ" w:bidi="en-US"/>
              </w:rPr>
            </w:pPr>
            <w:r w:rsidRPr="002D7EE1">
              <w:rPr>
                <w:rFonts w:ascii="Times New Roman" w:eastAsia="Times New Roman" w:hAnsi="Times New Roman" w:cs="Times New Roman"/>
                <w:color w:val="000000"/>
                <w:sz w:val="18"/>
                <w:szCs w:val="18"/>
                <w:lang w:val="kk-KZ" w:bidi="en-US"/>
              </w:rPr>
              <w:t>кендер өндірілетінін анықтайды</w:t>
            </w:r>
          </w:p>
          <w:p w14:paraId="5893B7CE" w14:textId="77777777" w:rsidR="002D7EE1" w:rsidRPr="002D7EE1" w:rsidRDefault="002D7EE1" w:rsidP="002D7EE1">
            <w:pPr>
              <w:rPr>
                <w:rFonts w:ascii="Times New Roman" w:eastAsia="Times New Roman" w:hAnsi="Times New Roman" w:cs="Times New Roman"/>
                <w:color w:val="000000"/>
                <w:sz w:val="18"/>
                <w:szCs w:val="18"/>
                <w:lang w:val="kk-KZ" w:bidi="en-US"/>
              </w:rPr>
            </w:pPr>
          </w:p>
        </w:tc>
        <w:tc>
          <w:tcPr>
            <w:tcW w:w="2690" w:type="dxa"/>
            <w:gridSpan w:val="5"/>
            <w:tcBorders>
              <w:top w:val="single" w:sz="4" w:space="0" w:color="auto"/>
              <w:left w:val="single" w:sz="4" w:space="0" w:color="auto"/>
              <w:bottom w:val="single" w:sz="4" w:space="0" w:color="auto"/>
              <w:right w:val="single" w:sz="4" w:space="0" w:color="auto"/>
            </w:tcBorders>
          </w:tcPr>
          <w:p w14:paraId="35FF3493" w14:textId="77777777" w:rsidR="002D7EE1" w:rsidRPr="002D7EE1" w:rsidRDefault="002D7EE1" w:rsidP="002D7EE1">
            <w:pPr>
              <w:rPr>
                <w:rFonts w:ascii="Times New Roman" w:eastAsia="Times New Roman" w:hAnsi="Times New Roman" w:cs="Times New Roman"/>
                <w:b/>
                <w:color w:val="000000"/>
                <w:sz w:val="18"/>
                <w:szCs w:val="18"/>
                <w:lang w:val="kk-KZ" w:bidi="en-US"/>
              </w:rPr>
            </w:pPr>
            <w:r w:rsidRPr="002D7EE1">
              <w:rPr>
                <w:rFonts w:ascii="Times New Roman" w:eastAsia="Times New Roman" w:hAnsi="Times New Roman" w:cs="Times New Roman"/>
                <w:b/>
                <w:color w:val="000000"/>
                <w:sz w:val="18"/>
                <w:szCs w:val="18"/>
                <w:lang w:val="kk-KZ" w:bidi="en-US"/>
              </w:rPr>
              <w:lastRenderedPageBreak/>
              <w:t>Қазақ тілі</w:t>
            </w:r>
          </w:p>
          <w:p w14:paraId="1A90C3F8" w14:textId="77777777" w:rsidR="002D7EE1" w:rsidRPr="002D7EE1" w:rsidRDefault="002D7EE1" w:rsidP="002D7EE1">
            <w:pPr>
              <w:rPr>
                <w:rFonts w:ascii="Times New Roman" w:eastAsia="Times New Roman" w:hAnsi="Times New Roman" w:cs="Times New Roman"/>
                <w:color w:val="000000"/>
                <w:lang w:val="kk-KZ" w:bidi="en-US"/>
              </w:rPr>
            </w:pPr>
            <w:r w:rsidRPr="002D7EE1">
              <w:rPr>
                <w:rFonts w:ascii="Times New Roman" w:eastAsia="Times New Roman" w:hAnsi="Times New Roman" w:cs="Times New Roman"/>
                <w:b/>
                <w:color w:val="000000"/>
                <w:sz w:val="18"/>
                <w:szCs w:val="18"/>
                <w:lang w:val="kk-KZ" w:bidi="en-US"/>
              </w:rPr>
              <w:t xml:space="preserve"> Міндеті </w:t>
            </w:r>
            <w:r w:rsidRPr="002D7EE1">
              <w:rPr>
                <w:rFonts w:ascii="Times New Roman" w:eastAsia="Times New Roman" w:hAnsi="Times New Roman" w:cs="Times New Roman"/>
                <w:b/>
                <w:color w:val="000000"/>
                <w:lang w:val="kk-KZ" w:bidi="en-US"/>
              </w:rPr>
              <w:t>:</w:t>
            </w:r>
            <w:r w:rsidRPr="002D7EE1">
              <w:rPr>
                <w:rFonts w:ascii="Calibri" w:eastAsia="Calibri" w:hAnsi="Calibri" w:cs="Times New Roman"/>
                <w:lang w:val="kk-KZ"/>
              </w:rPr>
              <w:t xml:space="preserve"> </w:t>
            </w:r>
            <w:r w:rsidRPr="002D7EE1">
              <w:rPr>
                <w:rFonts w:ascii="Times New Roman" w:eastAsia="Times New Roman" w:hAnsi="Times New Roman" w:cs="Times New Roman"/>
                <w:color w:val="000000"/>
                <w:lang w:val="kk-KZ" w:bidi="en-US"/>
              </w:rPr>
              <w:t>меңгерген сөздерін ауызекі тілде</w:t>
            </w:r>
          </w:p>
          <w:p w14:paraId="3EBACF65" w14:textId="77777777" w:rsidR="002D7EE1" w:rsidRPr="002D7EE1" w:rsidRDefault="002D7EE1" w:rsidP="002D7EE1">
            <w:pPr>
              <w:rPr>
                <w:rFonts w:ascii="Times New Roman" w:eastAsia="Times New Roman" w:hAnsi="Times New Roman" w:cs="Times New Roman"/>
                <w:sz w:val="18"/>
                <w:lang w:val="kk-KZ"/>
              </w:rPr>
            </w:pPr>
            <w:r w:rsidRPr="002D7EE1">
              <w:rPr>
                <w:rFonts w:ascii="Times New Roman" w:eastAsia="Times New Roman" w:hAnsi="Times New Roman" w:cs="Times New Roman"/>
                <w:color w:val="000000"/>
                <w:lang w:val="kk-KZ" w:bidi="en-US"/>
              </w:rPr>
              <w:t>қолдана білуге жаттықтыру.</w:t>
            </w:r>
          </w:p>
          <w:p w14:paraId="1FB3286A"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szCs w:val="18"/>
                <w:lang w:val="kk-KZ" w:bidi="en-US"/>
              </w:rPr>
            </w:pPr>
            <w:r w:rsidRPr="002D7EE1">
              <w:rPr>
                <w:rFonts w:ascii="Times New Roman" w:eastAsia="Times New Roman" w:hAnsi="Times New Roman" w:cs="Times New Roman"/>
                <w:b/>
                <w:color w:val="000000"/>
                <w:sz w:val="18"/>
                <w:szCs w:val="18"/>
                <w:lang w:val="kk-KZ" w:bidi="en-US"/>
              </w:rPr>
              <w:lastRenderedPageBreak/>
              <w:t xml:space="preserve"> Мақсаты  </w:t>
            </w:r>
            <w:r w:rsidRPr="002D7EE1">
              <w:rPr>
                <w:rFonts w:ascii="Times New Roman" w:eastAsia="Times New Roman" w:hAnsi="Times New Roman" w:cs="Times New Roman"/>
                <w:color w:val="000000"/>
                <w:sz w:val="18"/>
                <w:szCs w:val="18"/>
                <w:lang w:val="kk-KZ" w:bidi="en-US"/>
              </w:rPr>
              <w:t>:</w:t>
            </w:r>
            <w:r w:rsidRPr="002D7EE1">
              <w:rPr>
                <w:rFonts w:ascii="Calibri" w:eastAsia="Calibri" w:hAnsi="Calibri" w:cs="Times New Roman"/>
                <w:lang w:val="kk-KZ"/>
              </w:rPr>
              <w:t xml:space="preserve"> </w:t>
            </w:r>
            <w:r w:rsidRPr="002D7EE1">
              <w:rPr>
                <w:rFonts w:ascii="Times New Roman" w:eastAsia="Times New Roman" w:hAnsi="Times New Roman" w:cs="Times New Roman"/>
                <w:color w:val="000000"/>
                <w:sz w:val="18"/>
                <w:szCs w:val="18"/>
                <w:lang w:val="kk-KZ" w:bidi="en-US"/>
              </w:rPr>
              <w:t>өткен тақырыптар бойынша сөздерді</w:t>
            </w:r>
          </w:p>
          <w:p w14:paraId="3722325D" w14:textId="77777777" w:rsidR="002D7EE1" w:rsidRPr="002D7EE1" w:rsidRDefault="002D7EE1" w:rsidP="002D7EE1">
            <w:pPr>
              <w:widowControl w:val="0"/>
              <w:autoSpaceDE w:val="0"/>
              <w:autoSpaceDN w:val="0"/>
              <w:rPr>
                <w:rFonts w:ascii="Times New Roman" w:eastAsia="Times New Roman" w:hAnsi="Times New Roman" w:cs="Times New Roman"/>
                <w:b/>
                <w:sz w:val="28"/>
                <w:szCs w:val="28"/>
                <w:lang w:val="kk-KZ"/>
              </w:rPr>
            </w:pPr>
            <w:r w:rsidRPr="002D7EE1">
              <w:rPr>
                <w:rFonts w:ascii="Times New Roman" w:eastAsia="Times New Roman" w:hAnsi="Times New Roman" w:cs="Times New Roman"/>
                <w:color w:val="000000"/>
                <w:sz w:val="18"/>
                <w:szCs w:val="18"/>
                <w:lang w:val="kk-KZ" w:bidi="en-US"/>
              </w:rPr>
              <w:t>қайталау, білімдерін бекіту.</w:t>
            </w:r>
          </w:p>
          <w:p w14:paraId="35F2FB0B" w14:textId="77777777" w:rsidR="002D7EE1" w:rsidRPr="002D7EE1" w:rsidRDefault="002D7EE1" w:rsidP="002D7EE1">
            <w:pPr>
              <w:widowControl w:val="0"/>
              <w:autoSpaceDE w:val="0"/>
              <w:autoSpaceDN w:val="0"/>
              <w:rPr>
                <w:rFonts w:ascii="Times New Roman" w:eastAsia="Times New Roman" w:hAnsi="Times New Roman" w:cs="Times New Roman"/>
                <w:b/>
                <w:sz w:val="18"/>
                <w:szCs w:val="18"/>
                <w:lang w:val="kk-KZ"/>
              </w:rPr>
            </w:pPr>
            <w:r w:rsidRPr="002D7EE1">
              <w:rPr>
                <w:rFonts w:ascii="Times New Roman" w:eastAsia="Times New Roman" w:hAnsi="Times New Roman" w:cs="Times New Roman"/>
                <w:b/>
                <w:sz w:val="18"/>
                <w:szCs w:val="18"/>
                <w:lang w:val="kk-KZ"/>
              </w:rPr>
              <w:t>Көңілді ойын: «Көңілді тапқырлар клубы»</w:t>
            </w:r>
          </w:p>
          <w:p w14:paraId="4595A5FE"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Балалар екі топқа бөлінеді. Педагог балаларға түрлі түсті қима материалдарды таратады.</w:t>
            </w:r>
          </w:p>
          <w:p w14:paraId="190DE8AD"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Балалар түрлі түсті қима материалдарды түстеріне сәйкес біріктіреді. Екі топқа ортақ тапсырма беріледі, топтар кезекпен жауап береді.</w:t>
            </w:r>
          </w:p>
          <w:p w14:paraId="45A401CD"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1. Балабақша қандай?</w:t>
            </w:r>
          </w:p>
          <w:p w14:paraId="3FE5DDDB"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2. Балабақшада кімдер жұмыс істейді?3. Топтарың қандай?</w:t>
            </w:r>
          </w:p>
          <w:p w14:paraId="707CDFDD"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4. Сурет бойынша сөйлем құра.</w:t>
            </w:r>
          </w:p>
          <w:p w14:paraId="01A5222A"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2. Отбасы.</w:t>
            </w:r>
          </w:p>
          <w:p w14:paraId="371C68EB"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1. Отбасы мүшелерің ата.</w:t>
            </w:r>
          </w:p>
          <w:p w14:paraId="57F1DA09"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2. Сенің отбасыңда кімдер бар?</w:t>
            </w:r>
          </w:p>
          <w:p w14:paraId="74466854"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3. Сурет бойынша сөйлем құра.</w:t>
            </w:r>
          </w:p>
          <w:p w14:paraId="4C1D4F48"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3. Қазақстан Республикасы.</w:t>
            </w:r>
          </w:p>
          <w:p w14:paraId="1B77653C"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1. Қай Республикада тұрасың?</w:t>
            </w:r>
          </w:p>
          <w:p w14:paraId="4E736DBC"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2. Қазақстан қандай республика?</w:t>
            </w:r>
          </w:p>
          <w:p w14:paraId="3D45B551"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lastRenderedPageBreak/>
              <w:t>3. Біздің Отан қалай аталады?</w:t>
            </w:r>
          </w:p>
          <w:p w14:paraId="3649AD1B"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4. Республика рәміздерін ата, сипатта.</w:t>
            </w:r>
          </w:p>
          <w:p w14:paraId="4382C5FE"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5. Елорда қай қала? Елорда қандай қала?</w:t>
            </w:r>
          </w:p>
          <w:p w14:paraId="0AF26B4E"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4.Жануарлар.</w:t>
            </w:r>
          </w:p>
          <w:p w14:paraId="110B547F"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1. Үй жануарларын атаңдар.</w:t>
            </w:r>
          </w:p>
          <w:p w14:paraId="7AB558B6"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2. Төлдерді атаңдар.</w:t>
            </w:r>
          </w:p>
          <w:p w14:paraId="1A193063" w14:textId="77777777" w:rsidR="002D7EE1" w:rsidRPr="002D7EE1" w:rsidRDefault="002D7EE1" w:rsidP="002D7EE1">
            <w:pPr>
              <w:widowControl w:val="0"/>
              <w:autoSpaceDE w:val="0"/>
              <w:autoSpaceDN w:val="0"/>
              <w:rPr>
                <w:rFonts w:ascii="Times New Roman" w:eastAsia="Times New Roman" w:hAnsi="Times New Roman" w:cs="Times New Roman"/>
                <w:sz w:val="18"/>
                <w:szCs w:val="18"/>
                <w:lang w:val="kk-KZ"/>
              </w:rPr>
            </w:pPr>
            <w:r w:rsidRPr="002D7EE1">
              <w:rPr>
                <w:rFonts w:ascii="Times New Roman" w:eastAsia="Times New Roman" w:hAnsi="Times New Roman" w:cs="Times New Roman"/>
                <w:sz w:val="18"/>
                <w:szCs w:val="18"/>
                <w:lang w:val="kk-KZ"/>
              </w:rPr>
              <w:t>3. Жабайы жануарларды атаңдар</w:t>
            </w:r>
          </w:p>
        </w:tc>
        <w:tc>
          <w:tcPr>
            <w:tcW w:w="2551" w:type="dxa"/>
            <w:gridSpan w:val="6"/>
            <w:tcBorders>
              <w:top w:val="single" w:sz="4" w:space="0" w:color="auto"/>
              <w:left w:val="single" w:sz="4" w:space="0" w:color="auto"/>
              <w:bottom w:val="single" w:sz="4" w:space="0" w:color="auto"/>
              <w:right w:val="single" w:sz="4" w:space="0" w:color="auto"/>
            </w:tcBorders>
          </w:tcPr>
          <w:p w14:paraId="5361F997"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lastRenderedPageBreak/>
              <w:t>Көркем әдебиет</w:t>
            </w:r>
          </w:p>
          <w:p w14:paraId="70B0F576"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t>Міндеті:</w:t>
            </w:r>
            <w:r w:rsidRPr="002D7EE1">
              <w:rPr>
                <w:rFonts w:ascii="Calibri" w:eastAsia="Calibri" w:hAnsi="Calibri" w:cs="Times New Roman"/>
                <w:lang w:val="kk-KZ"/>
              </w:rPr>
              <w:t xml:space="preserve"> </w:t>
            </w:r>
            <w:r w:rsidRPr="002D7EE1">
              <w:rPr>
                <w:rFonts w:ascii="Times New Roman" w:eastAsia="Times New Roman" w:hAnsi="Times New Roman" w:cs="Times New Roman"/>
                <w:lang w:val="kk-KZ"/>
              </w:rPr>
              <w:t xml:space="preserve">Өлеңді тірек-сызба бойынша мәнерлей оқи отырып, логикалық екпінмен, үзілістермен </w:t>
            </w:r>
            <w:r w:rsidRPr="002D7EE1">
              <w:rPr>
                <w:rFonts w:ascii="Times New Roman" w:eastAsia="Times New Roman" w:hAnsi="Times New Roman" w:cs="Times New Roman"/>
                <w:lang w:val="kk-KZ"/>
              </w:rPr>
              <w:lastRenderedPageBreak/>
              <w:t>жаттату</w:t>
            </w:r>
            <w:r w:rsidRPr="002D7EE1">
              <w:rPr>
                <w:rFonts w:ascii="Times New Roman" w:eastAsia="Times New Roman" w:hAnsi="Times New Roman" w:cs="Times New Roman"/>
                <w:b/>
                <w:lang w:val="kk-KZ"/>
              </w:rPr>
              <w:t>.</w:t>
            </w:r>
          </w:p>
          <w:p w14:paraId="4FC5A761"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b/>
                <w:lang w:val="kk-KZ"/>
              </w:rPr>
              <w:t>Мақсаты:</w:t>
            </w:r>
            <w:r w:rsidRPr="002D7EE1">
              <w:rPr>
                <w:rFonts w:ascii="Calibri" w:eastAsia="Calibri" w:hAnsi="Calibri" w:cs="Times New Roman"/>
                <w:lang w:val="kk-KZ"/>
              </w:rPr>
              <w:t xml:space="preserve"> </w:t>
            </w:r>
            <w:r w:rsidRPr="002D7EE1">
              <w:rPr>
                <w:rFonts w:ascii="Times New Roman" w:eastAsia="Times New Roman" w:hAnsi="Times New Roman" w:cs="Times New Roman"/>
                <w:lang w:val="kk-KZ"/>
              </w:rPr>
              <w:t>Ұлттар мен ұлыстардың салт-дәстүрі, мәдениеті, ауыз әдебиеті шығармалары туралы түсінік беру.</w:t>
            </w:r>
          </w:p>
          <w:p w14:paraId="6CB30349"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 xml:space="preserve">Көктемде Жер-ана, табиғат – барлығы ерекше әдемі болып кетеді. </w:t>
            </w:r>
          </w:p>
          <w:p w14:paraId="2A91F990"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 xml:space="preserve">Көктемде ең тамаша ұлттық мерекелердің бірі – </w:t>
            </w:r>
          </w:p>
          <w:p w14:paraId="3D1FCE79"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Наурыз мерекесін тойлаймыз.-</w:t>
            </w:r>
            <w:r w:rsidRPr="002D7EE1">
              <w:rPr>
                <w:rFonts w:ascii="Times New Roman" w:eastAsia="Times New Roman" w:hAnsi="Times New Roman" w:cs="Times New Roman"/>
                <w:lang w:val="kk-KZ"/>
              </w:rPr>
              <w:tab/>
            </w:r>
          </w:p>
          <w:p w14:paraId="0840C48A"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Наурыз мерекесінің басқа мерекеден ерекшелігі неде деп ойлайсыңдар?</w:t>
            </w:r>
          </w:p>
          <w:p w14:paraId="37C087AC"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w:t>
            </w:r>
            <w:r w:rsidRPr="002D7EE1">
              <w:rPr>
                <w:rFonts w:ascii="Times New Roman" w:eastAsia="Times New Roman" w:hAnsi="Times New Roman" w:cs="Times New Roman"/>
                <w:lang w:val="kk-KZ"/>
              </w:rPr>
              <w:tab/>
              <w:t>Қазақ халқының ұлттық мерекесі – Наурыз – Ұлыстың ұлы күні деп аталады.</w:t>
            </w:r>
            <w:r w:rsidRPr="002D7EE1">
              <w:rPr>
                <w:rFonts w:ascii="Times New Roman" w:eastAsia="Times New Roman" w:hAnsi="Times New Roman" w:cs="Times New Roman"/>
                <w:b/>
                <w:lang w:val="kk-KZ"/>
              </w:rPr>
              <w:tab/>
            </w:r>
            <w:r w:rsidRPr="002D7EE1">
              <w:rPr>
                <w:rFonts w:ascii="Times New Roman" w:eastAsia="Times New Roman" w:hAnsi="Times New Roman" w:cs="Times New Roman"/>
                <w:lang w:val="kk-KZ"/>
              </w:rPr>
              <w:t xml:space="preserve">Бүгін біз </w:t>
            </w:r>
          </w:p>
          <w:p w14:paraId="7021AB65"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t xml:space="preserve">Оразақын Асқар </w:t>
            </w:r>
          </w:p>
          <w:p w14:paraId="56B940B2"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t xml:space="preserve">ағамыздың «Әз </w:t>
            </w:r>
          </w:p>
          <w:p w14:paraId="1BF3C203"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t>Наурызым, армысың» өлеңі.</w:t>
            </w:r>
          </w:p>
          <w:p w14:paraId="71669C4B"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 xml:space="preserve">Өніп еккен дәніміз, </w:t>
            </w:r>
          </w:p>
          <w:p w14:paraId="0886D3B9"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 xml:space="preserve">Бүршік жарды бағымыз. </w:t>
            </w:r>
          </w:p>
          <w:p w14:paraId="37751808"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lastRenderedPageBreak/>
              <w:t xml:space="preserve">Сәскеде жаз, түнде қыс </w:t>
            </w:r>
          </w:p>
          <w:p w14:paraId="2227AABF"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lang w:val="kk-KZ"/>
              </w:rPr>
              <w:t>Секілді екен Наурыз.</w:t>
            </w:r>
          </w:p>
        </w:tc>
        <w:tc>
          <w:tcPr>
            <w:tcW w:w="2833" w:type="dxa"/>
            <w:gridSpan w:val="4"/>
            <w:tcBorders>
              <w:top w:val="single" w:sz="4" w:space="0" w:color="auto"/>
              <w:left w:val="single" w:sz="4" w:space="0" w:color="auto"/>
              <w:bottom w:val="single" w:sz="4" w:space="0" w:color="auto"/>
              <w:right w:val="single" w:sz="4" w:space="0" w:color="auto"/>
            </w:tcBorders>
          </w:tcPr>
          <w:p w14:paraId="66CE31EF" w14:textId="77777777" w:rsidR="002D7EE1" w:rsidRPr="002D7EE1" w:rsidRDefault="002D7EE1" w:rsidP="002D7EE1">
            <w:pPr>
              <w:spacing w:after="25" w:line="256" w:lineRule="auto"/>
              <w:ind w:left="3"/>
              <w:rPr>
                <w:rFonts w:ascii="Times New Roman" w:eastAsia="Times New Roman" w:hAnsi="Times New Roman" w:cs="Times New Roman"/>
                <w:b/>
                <w:lang w:val="kk-KZ"/>
              </w:rPr>
            </w:pPr>
            <w:r w:rsidRPr="002D7EE1">
              <w:rPr>
                <w:rFonts w:ascii="Times New Roman" w:eastAsia="Times New Roman" w:hAnsi="Times New Roman" w:cs="Times New Roman"/>
                <w:b/>
                <w:lang w:val="kk-KZ"/>
              </w:rPr>
              <w:lastRenderedPageBreak/>
              <w:t>Қоршаған орта</w:t>
            </w:r>
          </w:p>
          <w:p w14:paraId="0F5E81C8" w14:textId="77777777" w:rsidR="002D7EE1" w:rsidRPr="002D7EE1" w:rsidRDefault="002D7EE1" w:rsidP="002D7EE1">
            <w:pPr>
              <w:spacing w:after="25" w:line="256" w:lineRule="auto"/>
              <w:ind w:left="3"/>
              <w:rPr>
                <w:rFonts w:ascii="Times New Roman" w:eastAsia="Times New Roman" w:hAnsi="Times New Roman" w:cs="Times New Roman"/>
                <w:lang w:val="kk-KZ"/>
              </w:rPr>
            </w:pPr>
            <w:r w:rsidRPr="002D7EE1">
              <w:rPr>
                <w:rFonts w:ascii="Times New Roman" w:eastAsia="Times New Roman" w:hAnsi="Times New Roman" w:cs="Times New Roman"/>
                <w:b/>
                <w:lang w:val="kk-KZ"/>
              </w:rPr>
              <w:t xml:space="preserve">Міндеті: </w:t>
            </w:r>
            <w:r w:rsidRPr="002D7EE1">
              <w:rPr>
                <w:rFonts w:ascii="Times New Roman" w:eastAsia="Times New Roman" w:hAnsi="Times New Roman" w:cs="Times New Roman"/>
                <w:lang w:val="kk-KZ"/>
              </w:rPr>
              <w:t>Олардың аттарын атап, бір-бірінен ажырата білу қабілетін дамыту.</w:t>
            </w:r>
          </w:p>
          <w:p w14:paraId="37A594F9" w14:textId="77777777" w:rsidR="002D7EE1" w:rsidRPr="002D7EE1" w:rsidRDefault="002D7EE1" w:rsidP="002D7EE1">
            <w:pPr>
              <w:spacing w:after="25" w:line="256" w:lineRule="auto"/>
              <w:ind w:left="3"/>
              <w:rPr>
                <w:rFonts w:ascii="Times New Roman" w:eastAsia="Times New Roman" w:hAnsi="Times New Roman" w:cs="Times New Roman"/>
                <w:lang w:val="kk-KZ"/>
              </w:rPr>
            </w:pPr>
            <w:r w:rsidRPr="002D7EE1">
              <w:rPr>
                <w:rFonts w:ascii="Times New Roman" w:eastAsia="Times New Roman" w:hAnsi="Times New Roman" w:cs="Times New Roman"/>
                <w:b/>
                <w:lang w:val="kk-KZ"/>
              </w:rPr>
              <w:lastRenderedPageBreak/>
              <w:t xml:space="preserve">Мақсаты: </w:t>
            </w:r>
            <w:r w:rsidRPr="002D7EE1">
              <w:rPr>
                <w:rFonts w:ascii="Times New Roman" w:eastAsia="Times New Roman" w:hAnsi="Times New Roman" w:cs="Times New Roman"/>
                <w:lang w:val="kk-KZ"/>
              </w:rPr>
              <w:t>Жансыз табиғаттағы заттар туралы түсінік қалыптастыру.</w:t>
            </w:r>
          </w:p>
          <w:p w14:paraId="6650DA97" w14:textId="77777777" w:rsidR="002D7EE1" w:rsidRPr="002D7EE1" w:rsidRDefault="002D7EE1" w:rsidP="002D7EE1">
            <w:pPr>
              <w:spacing w:after="25" w:line="256" w:lineRule="auto"/>
              <w:rPr>
                <w:rFonts w:ascii="Times New Roman" w:eastAsia="Times New Roman" w:hAnsi="Times New Roman" w:cs="Times New Roman"/>
                <w:lang w:val="kk-KZ"/>
              </w:rPr>
            </w:pPr>
            <w:r w:rsidRPr="002D7EE1">
              <w:rPr>
                <w:rFonts w:ascii="Times New Roman" w:eastAsia="Times New Roman" w:hAnsi="Times New Roman" w:cs="Times New Roman"/>
                <w:lang w:val="kk-KZ"/>
              </w:rPr>
              <w:t>Пайдалы қазбалардың</w:t>
            </w:r>
          </w:p>
          <w:p w14:paraId="46DEAD4B" w14:textId="77777777" w:rsidR="002D7EE1" w:rsidRPr="002D7EE1" w:rsidRDefault="002D7EE1" w:rsidP="002D7EE1">
            <w:pPr>
              <w:spacing w:after="25" w:line="256" w:lineRule="auto"/>
              <w:rPr>
                <w:rFonts w:ascii="Times New Roman" w:eastAsia="Times New Roman" w:hAnsi="Times New Roman" w:cs="Times New Roman"/>
                <w:lang w:val="kk-KZ"/>
              </w:rPr>
            </w:pPr>
            <w:r w:rsidRPr="002D7EE1">
              <w:rPr>
                <w:rFonts w:ascii="Times New Roman" w:eastAsia="Times New Roman" w:hAnsi="Times New Roman" w:cs="Times New Roman"/>
                <w:lang w:val="kk-KZ"/>
              </w:rPr>
              <w:t>өздеріне тəн ерекшеліктерін айтады. Сазбалшық құрылыста кеңінен қолданылады.</w:t>
            </w:r>
          </w:p>
          <w:p w14:paraId="67AAF94D" w14:textId="77777777" w:rsidR="002D7EE1" w:rsidRPr="002D7EE1" w:rsidRDefault="002D7EE1" w:rsidP="002D7EE1">
            <w:pPr>
              <w:spacing w:after="25" w:line="256" w:lineRule="auto"/>
              <w:rPr>
                <w:rFonts w:ascii="Times New Roman" w:eastAsia="Times New Roman" w:hAnsi="Times New Roman" w:cs="Times New Roman"/>
                <w:lang w:val="kk-KZ"/>
              </w:rPr>
            </w:pPr>
            <w:r w:rsidRPr="002D7EE1">
              <w:rPr>
                <w:rFonts w:ascii="Times New Roman" w:eastAsia="Times New Roman" w:hAnsi="Times New Roman" w:cs="Times New Roman"/>
                <w:lang w:val="kk-KZ"/>
              </w:rPr>
              <w:t>Кірпішті балшықтан жасайды. Сонымен қатар, балшықтың түрлі сұрыптарынан фарфор,</w:t>
            </w:r>
          </w:p>
          <w:p w14:paraId="252ADDC2" w14:textId="77777777" w:rsidR="002D7EE1" w:rsidRPr="002D7EE1" w:rsidRDefault="002D7EE1" w:rsidP="002D7EE1">
            <w:pPr>
              <w:spacing w:after="25" w:line="256" w:lineRule="auto"/>
              <w:rPr>
                <w:rFonts w:ascii="Times New Roman" w:eastAsia="Times New Roman" w:hAnsi="Times New Roman" w:cs="Times New Roman"/>
                <w:lang w:val="kk-KZ"/>
              </w:rPr>
            </w:pPr>
            <w:r w:rsidRPr="002D7EE1">
              <w:rPr>
                <w:rFonts w:ascii="Times New Roman" w:eastAsia="Times New Roman" w:hAnsi="Times New Roman" w:cs="Times New Roman"/>
                <w:lang w:val="kk-KZ"/>
              </w:rPr>
              <w:t>фаянс, отқа төзімді материалдар жасайды. Балшық – қалдық жыныс. Таскөмір қара түсті,</w:t>
            </w:r>
          </w:p>
          <w:p w14:paraId="788A2CB2" w14:textId="77777777" w:rsidR="002D7EE1" w:rsidRPr="002D7EE1" w:rsidRDefault="002D7EE1" w:rsidP="002D7EE1">
            <w:pPr>
              <w:spacing w:after="25" w:line="256" w:lineRule="auto"/>
              <w:rPr>
                <w:rFonts w:ascii="Times New Roman" w:eastAsia="Times New Roman" w:hAnsi="Times New Roman" w:cs="Times New Roman"/>
                <w:lang w:val="kk-KZ"/>
              </w:rPr>
            </w:pPr>
            <w:r w:rsidRPr="002D7EE1">
              <w:rPr>
                <w:rFonts w:ascii="Times New Roman" w:eastAsia="Times New Roman" w:hAnsi="Times New Roman" w:cs="Times New Roman"/>
                <w:lang w:val="kk-KZ"/>
              </w:rPr>
              <w:t>қатты, бірақ үгілгіш келеді. Құм – өте ұсақ түйірлі жыныс. Құм түйіршік түрінде болып</w:t>
            </w:r>
          </w:p>
          <w:p w14:paraId="67E1A4F8" w14:textId="77777777" w:rsidR="002D7EE1" w:rsidRPr="002D7EE1" w:rsidRDefault="002D7EE1" w:rsidP="002D7EE1">
            <w:pPr>
              <w:spacing w:after="25" w:line="256" w:lineRule="auto"/>
              <w:rPr>
                <w:rFonts w:ascii="Times New Roman" w:eastAsia="Times New Roman" w:hAnsi="Times New Roman" w:cs="Times New Roman"/>
                <w:lang w:val="kk-KZ"/>
              </w:rPr>
            </w:pPr>
            <w:r w:rsidRPr="002D7EE1">
              <w:rPr>
                <w:rFonts w:ascii="Times New Roman" w:eastAsia="Times New Roman" w:hAnsi="Times New Roman" w:cs="Times New Roman"/>
                <w:lang w:val="kk-KZ"/>
              </w:rPr>
              <w:t>келеді, сусылдақ. Оны құрылыста қолданады.</w:t>
            </w:r>
          </w:p>
          <w:p w14:paraId="5682A51E" w14:textId="77777777" w:rsidR="002D7EE1" w:rsidRPr="002D7EE1" w:rsidRDefault="002D7EE1" w:rsidP="002D7EE1">
            <w:pPr>
              <w:spacing w:after="25" w:line="256" w:lineRule="auto"/>
              <w:rPr>
                <w:rFonts w:ascii="Times New Roman" w:eastAsia="Times New Roman" w:hAnsi="Times New Roman" w:cs="Times New Roman"/>
                <w:lang w:val="kk-KZ"/>
              </w:rPr>
            </w:pPr>
            <w:r w:rsidRPr="002D7EE1">
              <w:rPr>
                <w:rFonts w:ascii="Times New Roman" w:eastAsia="Times New Roman" w:hAnsi="Times New Roman" w:cs="Times New Roman"/>
                <w:b/>
                <w:lang w:val="kk-KZ"/>
              </w:rPr>
              <w:t>Балшық – қалдық жыныс.</w:t>
            </w:r>
            <w:r w:rsidRPr="002D7EE1">
              <w:rPr>
                <w:rFonts w:ascii="Times New Roman" w:eastAsia="Times New Roman" w:hAnsi="Times New Roman" w:cs="Times New Roman"/>
                <w:lang w:val="kk-KZ"/>
              </w:rPr>
              <w:t xml:space="preserve"> Таскөмір қара түсті,</w:t>
            </w:r>
          </w:p>
          <w:p w14:paraId="6D0566BB" w14:textId="77777777" w:rsidR="002D7EE1" w:rsidRPr="002D7EE1" w:rsidRDefault="002D7EE1" w:rsidP="002D7EE1">
            <w:pPr>
              <w:spacing w:after="25" w:line="256" w:lineRule="auto"/>
              <w:rPr>
                <w:rFonts w:ascii="Times New Roman" w:eastAsia="Times New Roman" w:hAnsi="Times New Roman" w:cs="Times New Roman"/>
                <w:lang w:val="kk-KZ"/>
              </w:rPr>
            </w:pPr>
            <w:r w:rsidRPr="002D7EE1">
              <w:rPr>
                <w:rFonts w:ascii="Times New Roman" w:eastAsia="Times New Roman" w:hAnsi="Times New Roman" w:cs="Times New Roman"/>
                <w:lang w:val="kk-KZ"/>
              </w:rPr>
              <w:t>қатты, бірақ үгілгіш келеді. Құм – өте ұсақ түйірлі жыныс. Құм түйіршік түрінде болып</w:t>
            </w:r>
          </w:p>
          <w:p w14:paraId="03431749" w14:textId="77777777" w:rsidR="002D7EE1" w:rsidRPr="002D7EE1" w:rsidRDefault="002D7EE1" w:rsidP="002D7EE1">
            <w:pPr>
              <w:spacing w:after="25" w:line="256" w:lineRule="auto"/>
              <w:rPr>
                <w:rFonts w:ascii="Times New Roman" w:eastAsia="Times New Roman" w:hAnsi="Times New Roman" w:cs="Times New Roman"/>
                <w:lang w:val="kk-KZ"/>
              </w:rPr>
            </w:pPr>
            <w:r w:rsidRPr="002D7EE1">
              <w:rPr>
                <w:rFonts w:ascii="Times New Roman" w:eastAsia="Times New Roman" w:hAnsi="Times New Roman" w:cs="Times New Roman"/>
                <w:lang w:val="kk-KZ"/>
              </w:rPr>
              <w:t>келеді, сусылдақ. Оны құрылыста қолданады.</w:t>
            </w:r>
            <w:r w:rsidRPr="002D7EE1">
              <w:rPr>
                <w:rFonts w:ascii="Calibri" w:eastAsia="Calibri" w:hAnsi="Calibri" w:cs="Times New Roman"/>
                <w:lang w:val="kk-KZ"/>
              </w:rPr>
              <w:t xml:space="preserve"> </w:t>
            </w:r>
            <w:r w:rsidRPr="002D7EE1">
              <w:rPr>
                <w:rFonts w:ascii="Times New Roman" w:eastAsia="Times New Roman" w:hAnsi="Times New Roman" w:cs="Times New Roman"/>
                <w:b/>
                <w:lang w:val="kk-KZ"/>
              </w:rPr>
              <w:t>Балаларды «Аукцион» ойынын ойнауға шақырады</w:t>
            </w:r>
            <w:r w:rsidRPr="002D7EE1">
              <w:rPr>
                <w:rFonts w:ascii="Times New Roman" w:eastAsia="Times New Roman" w:hAnsi="Times New Roman" w:cs="Times New Roman"/>
                <w:lang w:val="kk-KZ"/>
              </w:rPr>
              <w:t>: Педагог əртүрлі заттарды</w:t>
            </w:r>
          </w:p>
          <w:p w14:paraId="3FE10F08" w14:textId="77777777" w:rsidR="002D7EE1" w:rsidRPr="002D7EE1" w:rsidRDefault="002D7EE1" w:rsidP="002D7EE1">
            <w:pPr>
              <w:spacing w:after="25" w:line="256" w:lineRule="auto"/>
              <w:rPr>
                <w:rFonts w:ascii="Times New Roman" w:eastAsia="Times New Roman" w:hAnsi="Times New Roman" w:cs="Times New Roman"/>
                <w:lang w:val="kk-KZ"/>
              </w:rPr>
            </w:pPr>
            <w:r w:rsidRPr="002D7EE1">
              <w:rPr>
                <w:rFonts w:ascii="Times New Roman" w:eastAsia="Times New Roman" w:hAnsi="Times New Roman" w:cs="Times New Roman"/>
                <w:lang w:val="kk-KZ"/>
              </w:rPr>
              <w:t xml:space="preserve">аукционға шығарады. Ең соңында заттың </w:t>
            </w:r>
            <w:r w:rsidRPr="002D7EE1">
              <w:rPr>
                <w:rFonts w:ascii="Times New Roman" w:eastAsia="Times New Roman" w:hAnsi="Times New Roman" w:cs="Times New Roman"/>
                <w:lang w:val="kk-KZ"/>
              </w:rPr>
              <w:lastRenderedPageBreak/>
              <w:t>пайдаланылуы туралы ұсыныс жасаған бала</w:t>
            </w:r>
          </w:p>
          <w:p w14:paraId="380A72A3" w14:textId="77777777" w:rsidR="002D7EE1" w:rsidRPr="002D7EE1" w:rsidRDefault="002D7EE1" w:rsidP="002D7EE1">
            <w:pPr>
              <w:spacing w:after="25" w:line="256" w:lineRule="auto"/>
              <w:rPr>
                <w:rFonts w:ascii="Times New Roman" w:eastAsia="Times New Roman" w:hAnsi="Times New Roman" w:cs="Times New Roman"/>
                <w:lang w:val="kk-KZ"/>
              </w:rPr>
            </w:pPr>
            <w:r w:rsidRPr="002D7EE1">
              <w:rPr>
                <w:rFonts w:ascii="Times New Roman" w:eastAsia="Times New Roman" w:hAnsi="Times New Roman" w:cs="Times New Roman"/>
                <w:lang w:val="kk-KZ"/>
              </w:rPr>
              <w:t>жеңеді</w:t>
            </w:r>
          </w:p>
          <w:p w14:paraId="03DCA1B3" w14:textId="77777777" w:rsidR="002D7EE1" w:rsidRPr="002D7EE1" w:rsidRDefault="002D7EE1" w:rsidP="002D7EE1">
            <w:pPr>
              <w:spacing w:after="25" w:line="256" w:lineRule="auto"/>
              <w:rPr>
                <w:rFonts w:ascii="Times New Roman" w:eastAsia="Times New Roman" w:hAnsi="Times New Roman" w:cs="Times New Roman"/>
                <w:lang w:val="kk-KZ"/>
              </w:rPr>
            </w:pPr>
            <w:r w:rsidRPr="002D7EE1">
              <w:rPr>
                <w:rFonts w:ascii="Times New Roman" w:eastAsia="Times New Roman" w:hAnsi="Times New Roman" w:cs="Times New Roman"/>
                <w:lang w:val="kk-KZ"/>
              </w:rPr>
              <w:t>П: Құм қай жерлерде пайдаланылады?</w:t>
            </w:r>
          </w:p>
          <w:p w14:paraId="4233F245" w14:textId="77777777" w:rsidR="002D7EE1" w:rsidRPr="002D7EE1" w:rsidRDefault="002D7EE1" w:rsidP="002D7EE1">
            <w:pPr>
              <w:spacing w:after="25" w:line="256" w:lineRule="auto"/>
              <w:rPr>
                <w:rFonts w:ascii="Times New Roman" w:eastAsia="Times New Roman" w:hAnsi="Times New Roman" w:cs="Times New Roman"/>
                <w:lang w:val="kk-KZ"/>
              </w:rPr>
            </w:pPr>
            <w:r w:rsidRPr="002D7EE1">
              <w:rPr>
                <w:rFonts w:ascii="Times New Roman" w:eastAsia="Times New Roman" w:hAnsi="Times New Roman" w:cs="Times New Roman"/>
                <w:lang w:val="kk-KZ"/>
              </w:rPr>
              <w:t>Б: Құрылыста, біздің құмсалғышта пайдаланады, құммен өрт сөндіреді, эксперименттер</w:t>
            </w:r>
          </w:p>
          <w:p w14:paraId="5DE21B47" w14:textId="77777777" w:rsidR="002D7EE1" w:rsidRPr="002D7EE1" w:rsidRDefault="002D7EE1" w:rsidP="002D7EE1">
            <w:pPr>
              <w:spacing w:after="25" w:line="256" w:lineRule="auto"/>
              <w:rPr>
                <w:rFonts w:ascii="Times New Roman" w:eastAsia="Times New Roman" w:hAnsi="Times New Roman" w:cs="Times New Roman"/>
                <w:b/>
                <w:lang w:val="kk-KZ"/>
              </w:rPr>
            </w:pPr>
            <w:r w:rsidRPr="002D7EE1">
              <w:rPr>
                <w:rFonts w:ascii="Times New Roman" w:eastAsia="Times New Roman" w:hAnsi="Times New Roman" w:cs="Times New Roman"/>
                <w:lang w:val="kk-KZ"/>
              </w:rPr>
              <w:t>жасауға болады.</w:t>
            </w:r>
          </w:p>
        </w:tc>
        <w:tc>
          <w:tcPr>
            <w:tcW w:w="2718" w:type="dxa"/>
            <w:gridSpan w:val="3"/>
            <w:tcBorders>
              <w:top w:val="single" w:sz="4" w:space="0" w:color="auto"/>
              <w:left w:val="single" w:sz="4" w:space="0" w:color="auto"/>
              <w:bottom w:val="single" w:sz="4" w:space="0" w:color="auto"/>
              <w:right w:val="single" w:sz="4" w:space="0" w:color="auto"/>
            </w:tcBorders>
          </w:tcPr>
          <w:p w14:paraId="463D674E" w14:textId="77777777" w:rsidR="002D7EE1" w:rsidRPr="002D7EE1" w:rsidRDefault="002D7EE1" w:rsidP="002D7EE1">
            <w:pPr>
              <w:rPr>
                <w:rFonts w:ascii="Times New Roman" w:eastAsia="Times New Roman" w:hAnsi="Times New Roman" w:cs="Times New Roman"/>
                <w:b/>
                <w:sz w:val="18"/>
                <w:lang w:val="kk-KZ"/>
              </w:rPr>
            </w:pPr>
            <w:r w:rsidRPr="002D7EE1">
              <w:rPr>
                <w:rFonts w:ascii="Times New Roman" w:eastAsia="Times New Roman" w:hAnsi="Times New Roman" w:cs="Times New Roman"/>
                <w:b/>
                <w:sz w:val="18"/>
                <w:lang w:val="kk-KZ"/>
              </w:rPr>
              <w:lastRenderedPageBreak/>
              <w:t>Дене шынықтыру</w:t>
            </w:r>
          </w:p>
          <w:p w14:paraId="3CB1067C" w14:textId="77777777" w:rsidR="002D7EE1" w:rsidRPr="002D7EE1" w:rsidRDefault="002D7EE1" w:rsidP="002D7EE1">
            <w:pPr>
              <w:rPr>
                <w:rFonts w:ascii="Times New Roman" w:eastAsia="Times New Roman" w:hAnsi="Times New Roman" w:cs="Times New Roman"/>
                <w:b/>
                <w:sz w:val="18"/>
                <w:lang w:val="kk-KZ"/>
              </w:rPr>
            </w:pPr>
            <w:r w:rsidRPr="002D7EE1">
              <w:rPr>
                <w:rFonts w:ascii="Times New Roman" w:eastAsia="Times New Roman" w:hAnsi="Times New Roman" w:cs="Times New Roman"/>
                <w:b/>
                <w:sz w:val="18"/>
                <w:lang w:val="kk-KZ"/>
              </w:rPr>
              <w:t xml:space="preserve">Міндеті: </w:t>
            </w:r>
            <w:r w:rsidRPr="002D7EE1">
              <w:rPr>
                <w:rFonts w:ascii="Times New Roman" w:eastAsia="Times New Roman" w:hAnsi="Times New Roman" w:cs="Times New Roman"/>
                <w:sz w:val="18"/>
                <w:lang w:val="kk-KZ"/>
              </w:rPr>
              <w:t>Кең адымдап жүгіру, бір-біріне допты кеудеден қағып алып, кеудеден лақтырып беру</w:t>
            </w:r>
            <w:r w:rsidRPr="002D7EE1">
              <w:rPr>
                <w:rFonts w:ascii="Times New Roman" w:eastAsia="Times New Roman" w:hAnsi="Times New Roman" w:cs="Times New Roman"/>
                <w:b/>
                <w:sz w:val="18"/>
                <w:lang w:val="kk-KZ"/>
              </w:rPr>
              <w:t xml:space="preserve">. </w:t>
            </w:r>
          </w:p>
          <w:p w14:paraId="6E529325" w14:textId="77777777" w:rsidR="002D7EE1" w:rsidRPr="002D7EE1" w:rsidRDefault="002D7EE1" w:rsidP="002D7EE1">
            <w:pPr>
              <w:rPr>
                <w:rFonts w:ascii="Times New Roman" w:eastAsia="Times New Roman" w:hAnsi="Times New Roman" w:cs="Times New Roman"/>
                <w:sz w:val="18"/>
                <w:lang w:val="kk-KZ"/>
              </w:rPr>
            </w:pPr>
            <w:r w:rsidRPr="002D7EE1">
              <w:rPr>
                <w:rFonts w:ascii="Times New Roman" w:eastAsia="Times New Roman" w:hAnsi="Times New Roman" w:cs="Times New Roman"/>
                <w:b/>
                <w:sz w:val="18"/>
                <w:lang w:val="kk-KZ"/>
              </w:rPr>
              <w:lastRenderedPageBreak/>
              <w:t xml:space="preserve">Мақсаты:  </w:t>
            </w:r>
            <w:r w:rsidRPr="002D7EE1">
              <w:rPr>
                <w:rFonts w:ascii="Times New Roman" w:eastAsia="Times New Roman" w:hAnsi="Times New Roman" w:cs="Times New Roman"/>
                <w:sz w:val="18"/>
                <w:lang w:val="kk-KZ"/>
              </w:rPr>
              <w:t>Допты бір-біріне басынан асырып лақтыру, бір-біріне жоғарыдан алдыға қарай шұғыл лақтыруды жалғастыру.</w:t>
            </w:r>
          </w:p>
          <w:p w14:paraId="70E3D2F2" w14:textId="77777777" w:rsidR="002D7EE1" w:rsidRPr="002D7EE1" w:rsidRDefault="002D7EE1" w:rsidP="002D7EE1">
            <w:pPr>
              <w:rPr>
                <w:rFonts w:ascii="Times New Roman" w:eastAsia="Times New Roman" w:hAnsi="Times New Roman" w:cs="Times New Roman"/>
                <w:sz w:val="18"/>
                <w:lang w:val="kk-KZ"/>
              </w:rPr>
            </w:pPr>
            <w:r w:rsidRPr="002D7EE1">
              <w:rPr>
                <w:rFonts w:ascii="Times New Roman" w:eastAsia="Times New Roman" w:hAnsi="Times New Roman" w:cs="Times New Roman"/>
                <w:sz w:val="18"/>
                <w:lang w:val="kk-KZ"/>
              </w:rPr>
              <w:t>Тізбекпен жай жүрісті және қолды жоғары көтеріп аяқ басымен жүру, қолды екі жаққа созып өкшемен жүру, аяқтың тізесін көтеріп қолдарын белге қойып жүру, қолдарын артқа созып, аяқты қырынан қағып жүруді алмастыра отырып шеңбер бойымен жүру.</w:t>
            </w:r>
          </w:p>
          <w:p w14:paraId="6F208C51" w14:textId="77777777" w:rsidR="002D7EE1" w:rsidRPr="002D7EE1" w:rsidRDefault="002D7EE1" w:rsidP="002D7EE1">
            <w:pPr>
              <w:rPr>
                <w:rFonts w:ascii="Times New Roman" w:eastAsia="Times New Roman" w:hAnsi="Times New Roman" w:cs="Times New Roman"/>
                <w:b/>
                <w:sz w:val="18"/>
                <w:lang w:val="kk-KZ"/>
              </w:rPr>
            </w:pPr>
            <w:r w:rsidRPr="002D7EE1">
              <w:rPr>
                <w:rFonts w:ascii="Times New Roman" w:eastAsia="Times New Roman" w:hAnsi="Times New Roman" w:cs="Times New Roman"/>
                <w:sz w:val="18"/>
                <w:lang w:val="kk-KZ"/>
              </w:rPr>
              <w:t>Жылдамдықты өзгерте отырып, бір тізбекпен жүгіру.</w:t>
            </w:r>
            <w:r w:rsidRPr="002D7EE1">
              <w:rPr>
                <w:rFonts w:ascii="Calibri" w:eastAsia="Calibri" w:hAnsi="Calibri" w:cs="Times New Roman"/>
                <w:lang w:val="kk-KZ"/>
              </w:rPr>
              <w:t xml:space="preserve"> </w:t>
            </w:r>
            <w:r w:rsidRPr="002D7EE1">
              <w:rPr>
                <w:rFonts w:ascii="Times New Roman" w:eastAsia="Times New Roman" w:hAnsi="Times New Roman" w:cs="Times New Roman"/>
                <w:b/>
                <w:sz w:val="18"/>
                <w:lang w:val="kk-KZ"/>
              </w:rPr>
              <w:t>Ойын жаттығуы: «Қарама-қарсы қозғалыс»</w:t>
            </w:r>
          </w:p>
          <w:p w14:paraId="4EB3E9C0" w14:textId="77777777" w:rsidR="002D7EE1" w:rsidRPr="002D7EE1" w:rsidRDefault="002D7EE1" w:rsidP="002D7EE1">
            <w:pPr>
              <w:rPr>
                <w:rFonts w:ascii="Times New Roman" w:eastAsia="Times New Roman" w:hAnsi="Times New Roman" w:cs="Times New Roman"/>
                <w:sz w:val="18"/>
                <w:lang w:val="kk-KZ"/>
              </w:rPr>
            </w:pPr>
            <w:r w:rsidRPr="002D7EE1">
              <w:rPr>
                <w:rFonts w:ascii="Times New Roman" w:eastAsia="Times New Roman" w:hAnsi="Times New Roman" w:cs="Times New Roman"/>
                <w:sz w:val="18"/>
                <w:lang w:val="kk-KZ"/>
              </w:rPr>
              <w:t>Ойыншылар екі қатарға бір-біріне қарама-қарсы тұрады. Бірінші қатар не істесе де, екінші қатар соған қарама-қарсы қимылдар жасайды.</w:t>
            </w:r>
          </w:p>
          <w:p w14:paraId="671B3AFF" w14:textId="77777777" w:rsidR="002D7EE1" w:rsidRPr="002D7EE1" w:rsidRDefault="002D7EE1" w:rsidP="002D7EE1">
            <w:pPr>
              <w:rPr>
                <w:rFonts w:ascii="Times New Roman" w:eastAsia="Times New Roman" w:hAnsi="Times New Roman" w:cs="Times New Roman"/>
                <w:b/>
                <w:sz w:val="18"/>
                <w:lang w:val="kk-KZ"/>
              </w:rPr>
            </w:pPr>
            <w:r w:rsidRPr="002D7EE1">
              <w:rPr>
                <w:rFonts w:ascii="Times New Roman" w:eastAsia="Times New Roman" w:hAnsi="Times New Roman" w:cs="Times New Roman"/>
                <w:b/>
                <w:sz w:val="18"/>
                <w:lang w:val="kk-KZ"/>
              </w:rPr>
              <w:t>«Гимнастика»</w:t>
            </w:r>
          </w:p>
          <w:p w14:paraId="1AB33715" w14:textId="77777777" w:rsidR="002D7EE1" w:rsidRPr="002D7EE1" w:rsidRDefault="002D7EE1" w:rsidP="002D7EE1">
            <w:pPr>
              <w:rPr>
                <w:rFonts w:ascii="Times New Roman" w:eastAsia="Times New Roman" w:hAnsi="Times New Roman" w:cs="Times New Roman"/>
                <w:sz w:val="18"/>
                <w:lang w:val="kk-KZ"/>
              </w:rPr>
            </w:pPr>
            <w:r w:rsidRPr="002D7EE1">
              <w:rPr>
                <w:rFonts w:ascii="Times New Roman" w:eastAsia="Times New Roman" w:hAnsi="Times New Roman" w:cs="Times New Roman"/>
                <w:sz w:val="18"/>
                <w:lang w:val="kk-KZ"/>
              </w:rPr>
              <w:t>Тепе-теңдік сақтау – гимнастикалық ұзын орындықпен бір аяғын бүгіп, екінші аяғын орындықты жанай айналдырып барып аттап жүру.</w:t>
            </w:r>
          </w:p>
          <w:p w14:paraId="6854F06D" w14:textId="77777777" w:rsidR="002D7EE1" w:rsidRPr="002D7EE1" w:rsidRDefault="002D7EE1" w:rsidP="002D7EE1">
            <w:pPr>
              <w:rPr>
                <w:rFonts w:ascii="Times New Roman" w:eastAsia="Times New Roman" w:hAnsi="Times New Roman" w:cs="Times New Roman"/>
                <w:sz w:val="18"/>
                <w:lang w:val="kk-KZ"/>
              </w:rPr>
            </w:pPr>
            <w:r w:rsidRPr="002D7EE1">
              <w:rPr>
                <w:rFonts w:ascii="Times New Roman" w:eastAsia="Times New Roman" w:hAnsi="Times New Roman" w:cs="Times New Roman"/>
                <w:sz w:val="18"/>
                <w:lang w:val="kk-KZ"/>
              </w:rPr>
              <w:t>Жоғары көтерілген нысанада тұрып тепе-теңдік сақтау жаттығулары.</w:t>
            </w:r>
          </w:p>
          <w:p w14:paraId="1D987099" w14:textId="77777777" w:rsidR="002D7EE1" w:rsidRPr="002D7EE1" w:rsidRDefault="002D7EE1" w:rsidP="002D7EE1">
            <w:pPr>
              <w:rPr>
                <w:rFonts w:ascii="Times New Roman" w:eastAsia="Times New Roman" w:hAnsi="Times New Roman" w:cs="Times New Roman"/>
                <w:sz w:val="18"/>
                <w:lang w:val="kk-KZ"/>
              </w:rPr>
            </w:pPr>
            <w:r w:rsidRPr="002D7EE1">
              <w:rPr>
                <w:rFonts w:ascii="Times New Roman" w:eastAsia="Times New Roman" w:hAnsi="Times New Roman" w:cs="Times New Roman"/>
                <w:sz w:val="18"/>
                <w:lang w:val="kk-KZ"/>
              </w:rPr>
              <w:t xml:space="preserve">Гимнастикалық ұзын орындықпен бір аяғын бүгіп, </w:t>
            </w:r>
            <w:r w:rsidRPr="002D7EE1">
              <w:rPr>
                <w:rFonts w:ascii="Times New Roman" w:eastAsia="Times New Roman" w:hAnsi="Times New Roman" w:cs="Times New Roman"/>
                <w:sz w:val="18"/>
                <w:lang w:val="kk-KZ"/>
              </w:rPr>
              <w:lastRenderedPageBreak/>
              <w:t>екінші аяғын орындықты жанай айналдырып барып аттап жүреді. Тепе-теңдік сақтау мен қауіпсіздік ережелерін сақтау.</w:t>
            </w:r>
          </w:p>
          <w:p w14:paraId="7C245FBE" w14:textId="77777777" w:rsidR="002D7EE1" w:rsidRPr="002D7EE1" w:rsidRDefault="002D7EE1" w:rsidP="002D7EE1">
            <w:pPr>
              <w:rPr>
                <w:rFonts w:ascii="Times New Roman" w:eastAsia="Times New Roman" w:hAnsi="Times New Roman" w:cs="Times New Roman"/>
                <w:b/>
                <w:sz w:val="18"/>
                <w:lang w:val="kk-KZ"/>
              </w:rPr>
            </w:pPr>
          </w:p>
          <w:p w14:paraId="1A79E4C7" w14:textId="77777777" w:rsidR="002D7EE1" w:rsidRPr="002D7EE1" w:rsidRDefault="002D7EE1" w:rsidP="002D7EE1">
            <w:pPr>
              <w:rPr>
                <w:rFonts w:ascii="Times New Roman" w:eastAsia="Times New Roman" w:hAnsi="Times New Roman" w:cs="Times New Roman"/>
                <w:b/>
                <w:sz w:val="18"/>
                <w:lang w:val="kk-KZ"/>
              </w:rPr>
            </w:pPr>
          </w:p>
          <w:p w14:paraId="514A575F" w14:textId="77777777" w:rsidR="002D7EE1" w:rsidRPr="002D7EE1" w:rsidRDefault="002D7EE1" w:rsidP="002D7EE1">
            <w:pPr>
              <w:rPr>
                <w:rFonts w:ascii="Times New Roman" w:eastAsia="Times New Roman" w:hAnsi="Times New Roman" w:cs="Times New Roman"/>
                <w:b/>
                <w:sz w:val="18"/>
                <w:lang w:val="kk-KZ"/>
              </w:rPr>
            </w:pPr>
          </w:p>
          <w:p w14:paraId="2C06B061" w14:textId="77777777" w:rsidR="002D7EE1" w:rsidRPr="002D7EE1" w:rsidRDefault="002D7EE1" w:rsidP="002D7EE1">
            <w:pPr>
              <w:rPr>
                <w:rFonts w:ascii="Times New Roman" w:eastAsia="Times New Roman" w:hAnsi="Times New Roman" w:cs="Times New Roman"/>
                <w:b/>
                <w:sz w:val="18"/>
                <w:lang w:val="kk-KZ"/>
              </w:rPr>
            </w:pPr>
          </w:p>
          <w:p w14:paraId="17A93D0D" w14:textId="77777777" w:rsidR="002D7EE1" w:rsidRPr="002D7EE1" w:rsidRDefault="002D7EE1" w:rsidP="002D7EE1">
            <w:pPr>
              <w:rPr>
                <w:rFonts w:ascii="Times New Roman" w:eastAsia="Times New Roman" w:hAnsi="Times New Roman" w:cs="Times New Roman"/>
                <w:b/>
                <w:sz w:val="18"/>
                <w:lang w:val="kk-KZ"/>
              </w:rPr>
            </w:pPr>
          </w:p>
          <w:p w14:paraId="5297DDF5" w14:textId="77777777" w:rsidR="002D7EE1" w:rsidRPr="002D7EE1" w:rsidRDefault="002D7EE1" w:rsidP="002D7EE1">
            <w:pPr>
              <w:rPr>
                <w:rFonts w:ascii="Times New Roman" w:eastAsia="Times New Roman" w:hAnsi="Times New Roman" w:cs="Times New Roman"/>
                <w:b/>
                <w:sz w:val="18"/>
                <w:lang w:val="kk-KZ"/>
              </w:rPr>
            </w:pPr>
          </w:p>
          <w:p w14:paraId="272AEFB9" w14:textId="77777777" w:rsidR="002D7EE1" w:rsidRPr="002D7EE1" w:rsidRDefault="002D7EE1" w:rsidP="002D7EE1">
            <w:pPr>
              <w:rPr>
                <w:rFonts w:ascii="Times New Roman" w:eastAsia="Times New Roman" w:hAnsi="Times New Roman" w:cs="Times New Roman"/>
                <w:b/>
                <w:sz w:val="18"/>
                <w:lang w:val="kk-KZ"/>
              </w:rPr>
            </w:pPr>
          </w:p>
          <w:p w14:paraId="353B5F61" w14:textId="77777777" w:rsidR="002D7EE1" w:rsidRPr="002D7EE1" w:rsidRDefault="002D7EE1" w:rsidP="002D7EE1">
            <w:pPr>
              <w:rPr>
                <w:rFonts w:ascii="Times New Roman" w:eastAsia="Times New Roman" w:hAnsi="Times New Roman" w:cs="Times New Roman"/>
                <w:b/>
                <w:sz w:val="18"/>
                <w:lang w:val="kk-KZ"/>
              </w:rPr>
            </w:pPr>
          </w:p>
          <w:p w14:paraId="41C6D78B" w14:textId="77777777" w:rsidR="002D7EE1" w:rsidRPr="002D7EE1" w:rsidRDefault="002D7EE1" w:rsidP="002D7EE1">
            <w:pPr>
              <w:rPr>
                <w:rFonts w:ascii="Times New Roman" w:eastAsia="Times New Roman" w:hAnsi="Times New Roman" w:cs="Times New Roman"/>
                <w:b/>
                <w:color w:val="000000"/>
                <w:lang w:val="kk-KZ" w:bidi="en-US"/>
              </w:rPr>
            </w:pPr>
            <w:r w:rsidRPr="002D7EE1">
              <w:rPr>
                <w:rFonts w:ascii="Times New Roman" w:eastAsia="Times New Roman" w:hAnsi="Times New Roman" w:cs="Times New Roman"/>
                <w:b/>
                <w:color w:val="000099"/>
                <w:sz w:val="18"/>
                <w:szCs w:val="18"/>
                <w:shd w:val="clear" w:color="auto" w:fill="FFFFFF"/>
                <w:lang w:val="kk-KZ"/>
              </w:rPr>
              <w:t xml:space="preserve"> </w:t>
            </w:r>
          </w:p>
        </w:tc>
      </w:tr>
      <w:tr w:rsidR="002D7EE1" w:rsidRPr="002D7EE1" w14:paraId="157692A8" w14:textId="77777777" w:rsidTr="0042421F">
        <w:trPr>
          <w:trHeight w:val="181"/>
        </w:trPr>
        <w:tc>
          <w:tcPr>
            <w:tcW w:w="15168" w:type="dxa"/>
            <w:gridSpan w:val="24"/>
            <w:tcBorders>
              <w:top w:val="single" w:sz="4" w:space="0" w:color="auto"/>
              <w:left w:val="single" w:sz="4" w:space="0" w:color="auto"/>
              <w:bottom w:val="single" w:sz="4" w:space="0" w:color="auto"/>
              <w:right w:val="single" w:sz="4" w:space="0" w:color="auto"/>
            </w:tcBorders>
          </w:tcPr>
          <w:p w14:paraId="4E6BB7CA" w14:textId="77777777" w:rsidR="002D7EE1" w:rsidRPr="002D7EE1" w:rsidRDefault="002D7EE1" w:rsidP="002D7EE1">
            <w:pPr>
              <w:ind w:firstLineChars="400" w:firstLine="723"/>
              <w:rPr>
                <w:rFonts w:ascii="Times New Roman" w:eastAsia="Times New Roman" w:hAnsi="Times New Roman" w:cs="Times New Roman"/>
                <w:sz w:val="18"/>
                <w:szCs w:val="18"/>
                <w:lang w:val="kk-KZ"/>
              </w:rPr>
            </w:pPr>
            <w:r w:rsidRPr="002D7EE1">
              <w:rPr>
                <w:rFonts w:ascii="Times New Roman" w:eastAsia="Times New Roman" w:hAnsi="Times New Roman" w:cs="Times New Roman"/>
                <w:b/>
                <w:color w:val="000099"/>
                <w:sz w:val="18"/>
                <w:szCs w:val="18"/>
                <w:shd w:val="clear" w:color="auto" w:fill="FFFFFF"/>
                <w:lang w:val="kk-KZ"/>
              </w:rPr>
              <w:lastRenderedPageBreak/>
              <w:t xml:space="preserve">                                                                         Үзіліс:  «</w:t>
            </w:r>
            <w:r w:rsidRPr="002D7EE1">
              <w:rPr>
                <w:rFonts w:ascii="Times New Roman" w:eastAsia="Times New Roman" w:hAnsi="Times New Roman" w:cs="Times New Roman"/>
                <w:b/>
                <w:color w:val="000099"/>
                <w:sz w:val="18"/>
                <w:szCs w:val="18"/>
                <w:lang w:val="kk-KZ"/>
              </w:rPr>
              <w:t>.</w:t>
            </w:r>
            <w:r w:rsidRPr="002D7EE1">
              <w:rPr>
                <w:rFonts w:ascii="Times New Roman" w:eastAsia="Times New Roman" w:hAnsi="Times New Roman" w:cs="Times New Roman"/>
                <w:b/>
                <w:color w:val="000099"/>
                <w:sz w:val="18"/>
                <w:szCs w:val="18"/>
                <w:shd w:val="clear" w:color="auto" w:fill="FFFFFF"/>
                <w:lang w:val="kk-KZ"/>
              </w:rPr>
              <w:t xml:space="preserve">     Секіруге арналған ойындар  «Кесіртке»ойыны  </w:t>
            </w:r>
          </w:p>
        </w:tc>
      </w:tr>
      <w:tr w:rsidR="002D7EE1" w:rsidRPr="00367436" w14:paraId="658DAA81" w14:textId="77777777" w:rsidTr="0042421F">
        <w:trPr>
          <w:trHeight w:val="2400"/>
        </w:trPr>
        <w:tc>
          <w:tcPr>
            <w:tcW w:w="5093" w:type="dxa"/>
            <w:gridSpan w:val="8"/>
            <w:tcBorders>
              <w:top w:val="single" w:sz="4" w:space="0" w:color="auto"/>
              <w:left w:val="single" w:sz="4" w:space="0" w:color="auto"/>
              <w:bottom w:val="single" w:sz="4" w:space="0" w:color="auto"/>
              <w:right w:val="single" w:sz="4" w:space="0" w:color="auto"/>
            </w:tcBorders>
          </w:tcPr>
          <w:p w14:paraId="00E4FB72" w14:textId="77777777" w:rsidR="002D7EE1" w:rsidRPr="002D7EE1" w:rsidRDefault="002D7EE1" w:rsidP="002D7EE1">
            <w:pPr>
              <w:jc w:val="both"/>
              <w:rPr>
                <w:rFonts w:ascii="Times New Roman" w:eastAsia="Calibri" w:hAnsi="Times New Roman" w:cs="Times New Roman"/>
                <w:b/>
                <w:color w:val="000099"/>
                <w:sz w:val="24"/>
                <w:szCs w:val="24"/>
                <w:lang w:val="kk-KZ"/>
              </w:rPr>
            </w:pPr>
            <w:r w:rsidRPr="002D7EE1">
              <w:rPr>
                <w:rFonts w:ascii="Times New Roman" w:eastAsia="Calibri" w:hAnsi="Times New Roman" w:cs="Times New Roman"/>
                <w:b/>
                <w:noProof/>
                <w:color w:val="000099"/>
                <w:sz w:val="24"/>
                <w:szCs w:val="24"/>
                <w:lang w:val="kk-KZ"/>
              </w:rPr>
              <w:t xml:space="preserve">              </w:t>
            </w:r>
            <w:r w:rsidRPr="002D7EE1">
              <w:rPr>
                <w:rFonts w:ascii="Times New Roman" w:eastAsia="Calibri" w:hAnsi="Times New Roman" w:cs="Times New Roman"/>
                <w:b/>
                <w:noProof/>
                <w:color w:val="000099"/>
                <w:sz w:val="24"/>
                <w:szCs w:val="24"/>
              </w:rPr>
              <w:drawing>
                <wp:inline distT="0" distB="0" distL="0" distR="0" wp14:anchorId="19E99B9E" wp14:editId="3203B9C4">
                  <wp:extent cx="1761893" cy="998534"/>
                  <wp:effectExtent l="0" t="0" r="0" b="0"/>
                  <wp:docPr id="144" name="Рисунок 37" descr="Презентация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резентация PowerPoint"/>
                          <pic:cNvPicPr>
                            <a:picLocks noChangeAspect="1" noChangeArrowheads="1"/>
                          </pic:cNvPicPr>
                        </pic:nvPicPr>
                        <pic:blipFill>
                          <a:blip r:embed="rId90"/>
                          <a:srcRect/>
                          <a:stretch>
                            <a:fillRect/>
                          </a:stretch>
                        </pic:blipFill>
                        <pic:spPr bwMode="auto">
                          <a:xfrm>
                            <a:off x="0" y="0"/>
                            <a:ext cx="1797218" cy="1018554"/>
                          </a:xfrm>
                          <a:prstGeom prst="rect">
                            <a:avLst/>
                          </a:prstGeom>
                          <a:noFill/>
                          <a:ln w="9525">
                            <a:noFill/>
                            <a:miter lim="800000"/>
                            <a:headEnd/>
                            <a:tailEnd/>
                          </a:ln>
                        </pic:spPr>
                      </pic:pic>
                    </a:graphicData>
                  </a:graphic>
                </wp:inline>
              </w:drawing>
            </w:r>
          </w:p>
          <w:p w14:paraId="6B8EF1AB" w14:textId="77777777" w:rsidR="002D7EE1" w:rsidRPr="002D7EE1" w:rsidRDefault="002D7EE1" w:rsidP="002D7EE1">
            <w:pPr>
              <w:jc w:val="center"/>
              <w:rPr>
                <w:rFonts w:ascii="Times New Roman" w:eastAsia="Calibri" w:hAnsi="Times New Roman" w:cs="Times New Roman"/>
                <w:b/>
                <w:i/>
                <w:color w:val="000099"/>
                <w:sz w:val="24"/>
                <w:szCs w:val="24"/>
                <w:lang w:val="kk-KZ"/>
              </w:rPr>
            </w:pPr>
          </w:p>
        </w:tc>
        <w:tc>
          <w:tcPr>
            <w:tcW w:w="4260" w:type="dxa"/>
            <w:gridSpan w:val="7"/>
            <w:tcBorders>
              <w:top w:val="single" w:sz="4" w:space="0" w:color="auto"/>
              <w:left w:val="single" w:sz="4" w:space="0" w:color="auto"/>
              <w:bottom w:val="single" w:sz="4" w:space="0" w:color="auto"/>
              <w:right w:val="single" w:sz="4" w:space="0" w:color="auto"/>
            </w:tcBorders>
          </w:tcPr>
          <w:p w14:paraId="65DA223C" w14:textId="77777777" w:rsidR="002D7EE1" w:rsidRPr="002D7EE1" w:rsidRDefault="002D7EE1" w:rsidP="002D7EE1">
            <w:pPr>
              <w:jc w:val="center"/>
              <w:rPr>
                <w:rFonts w:ascii="Times New Roman" w:eastAsia="Calibri" w:hAnsi="Times New Roman" w:cs="Times New Roman"/>
                <w:b/>
                <w:color w:val="000099"/>
                <w:sz w:val="24"/>
                <w:szCs w:val="24"/>
                <w:lang w:val="kk-KZ"/>
              </w:rPr>
            </w:pPr>
            <w:r w:rsidRPr="002D7EE1">
              <w:rPr>
                <w:rFonts w:ascii="Times New Roman" w:eastAsia="Times New Roman" w:hAnsi="Times New Roman" w:cs="Times New Roman"/>
                <w:b/>
                <w:noProof/>
                <w:color w:val="000099"/>
                <w:sz w:val="24"/>
                <w:szCs w:val="24"/>
              </w:rPr>
              <w:drawing>
                <wp:inline distT="0" distB="0" distL="0" distR="0" wp14:anchorId="53FA64FA" wp14:editId="48009D51">
                  <wp:extent cx="1506071" cy="909426"/>
                  <wp:effectExtent l="0" t="0" r="0" b="0"/>
                  <wp:docPr id="145" name="Рисунок 40" descr="Урок 46. подвижные игры с перебежками - Физическая культура - 1 класс -  Российская электронная 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Урок 46. подвижные игры с перебежками - Физическая культура - 1 класс -  Российская электронная школа"/>
                          <pic:cNvPicPr>
                            <a:picLocks noChangeAspect="1" noChangeArrowheads="1"/>
                          </pic:cNvPicPr>
                        </pic:nvPicPr>
                        <pic:blipFill>
                          <a:blip r:embed="rId226" cstate="print"/>
                          <a:srcRect b="5800"/>
                          <a:stretch>
                            <a:fillRect/>
                          </a:stretch>
                        </pic:blipFill>
                        <pic:spPr bwMode="auto">
                          <a:xfrm>
                            <a:off x="0" y="0"/>
                            <a:ext cx="1506636" cy="909767"/>
                          </a:xfrm>
                          <a:prstGeom prst="rect">
                            <a:avLst/>
                          </a:prstGeom>
                          <a:noFill/>
                          <a:ln w="9525">
                            <a:noFill/>
                            <a:miter lim="800000"/>
                            <a:headEnd/>
                            <a:tailEnd/>
                          </a:ln>
                        </pic:spPr>
                      </pic:pic>
                    </a:graphicData>
                  </a:graphic>
                </wp:inline>
              </w:drawing>
            </w:r>
            <w:r w:rsidRPr="002D7EE1">
              <w:rPr>
                <w:rFonts w:ascii="Times New Roman" w:eastAsia="Calibri" w:hAnsi="Times New Roman" w:cs="Times New Roman"/>
                <w:b/>
                <w:noProof/>
                <w:color w:val="000099"/>
                <w:sz w:val="24"/>
                <w:szCs w:val="24"/>
              </w:rPr>
              <w:drawing>
                <wp:inline distT="0" distB="0" distL="0" distR="0" wp14:anchorId="5AA005BD" wp14:editId="48091148">
                  <wp:extent cx="1215483" cy="811270"/>
                  <wp:effectExtent l="0" t="0" r="3810" b="8255"/>
                  <wp:docPr id="146" name="Рисунок 28" descr="Детские интерактивные игрушки и игры Zuru: каталог товаров в  интернет-магазине Топ Ш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Детские интерактивные игрушки и игры Zuru: каталог товаров в  интернет-магазине Топ Шоп"/>
                          <pic:cNvPicPr>
                            <a:picLocks noChangeAspect="1" noChangeArrowheads="1"/>
                          </pic:cNvPicPr>
                        </pic:nvPicPr>
                        <pic:blipFill>
                          <a:blip r:embed="rId227" cstate="print"/>
                          <a:srcRect t="8222" b="11111"/>
                          <a:stretch>
                            <a:fillRect/>
                          </a:stretch>
                        </pic:blipFill>
                        <pic:spPr bwMode="auto">
                          <a:xfrm>
                            <a:off x="0" y="0"/>
                            <a:ext cx="1219825" cy="814168"/>
                          </a:xfrm>
                          <a:prstGeom prst="rect">
                            <a:avLst/>
                          </a:prstGeom>
                          <a:noFill/>
                          <a:ln w="9525">
                            <a:noFill/>
                            <a:miter lim="800000"/>
                            <a:headEnd/>
                            <a:tailEnd/>
                          </a:ln>
                        </pic:spPr>
                      </pic:pic>
                    </a:graphicData>
                  </a:graphic>
                </wp:inline>
              </w:drawing>
            </w:r>
          </w:p>
        </w:tc>
        <w:tc>
          <w:tcPr>
            <w:tcW w:w="5815" w:type="dxa"/>
            <w:gridSpan w:val="9"/>
            <w:tcBorders>
              <w:top w:val="single" w:sz="4" w:space="0" w:color="auto"/>
              <w:left w:val="single" w:sz="4" w:space="0" w:color="auto"/>
              <w:bottom w:val="single" w:sz="4" w:space="0" w:color="auto"/>
              <w:right w:val="single" w:sz="4" w:space="0" w:color="auto"/>
            </w:tcBorders>
          </w:tcPr>
          <w:p w14:paraId="7C603993" w14:textId="77777777" w:rsidR="002D7EE1" w:rsidRPr="002D7EE1" w:rsidRDefault="002D7EE1" w:rsidP="002D7EE1">
            <w:pPr>
              <w:autoSpaceDE w:val="0"/>
              <w:autoSpaceDN w:val="0"/>
              <w:adjustRightInd w:val="0"/>
              <w:rPr>
                <w:rFonts w:ascii="Times New Roman" w:eastAsia="Calibri" w:hAnsi="Times New Roman" w:cs="Times New Roman"/>
                <w:b/>
                <w:bCs/>
                <w:lang w:val="kk-KZ"/>
              </w:rPr>
            </w:pPr>
            <w:r w:rsidRPr="002D7EE1">
              <w:rPr>
                <w:rFonts w:ascii="Times New Roman" w:eastAsia="Calibri" w:hAnsi="Times New Roman" w:cs="Times New Roman"/>
                <w:b/>
                <w:bCs/>
                <w:color w:val="0000CC"/>
                <w:lang w:val="kk-KZ"/>
              </w:rPr>
              <w:t>Ойын:</w:t>
            </w:r>
            <w:r w:rsidRPr="002D7EE1">
              <w:rPr>
                <w:rFonts w:ascii="Times New Roman" w:eastAsia="Calibri" w:hAnsi="Times New Roman" w:cs="Times New Roman"/>
                <w:b/>
                <w:bCs/>
                <w:color w:val="FF0000"/>
                <w:lang w:val="kk-KZ"/>
              </w:rPr>
              <w:t>“Кесіртке”</w:t>
            </w:r>
          </w:p>
          <w:p w14:paraId="128DBE2E" w14:textId="77777777" w:rsidR="002D7EE1" w:rsidRPr="002D7EE1" w:rsidRDefault="002D7EE1" w:rsidP="002D7EE1">
            <w:pPr>
              <w:autoSpaceDE w:val="0"/>
              <w:autoSpaceDN w:val="0"/>
              <w:adjustRightInd w:val="0"/>
              <w:rPr>
                <w:rFonts w:ascii="Times New Roman" w:eastAsia="Calibri" w:hAnsi="Times New Roman" w:cs="Times New Roman"/>
                <w:lang w:val="kk-KZ"/>
              </w:rPr>
            </w:pPr>
            <w:r w:rsidRPr="002D7EE1">
              <w:rPr>
                <w:rFonts w:ascii="Times New Roman" w:eastAsia="Calibri" w:hAnsi="Times New Roman" w:cs="Times New Roman"/>
                <w:b/>
                <w:bCs/>
                <w:color w:val="0000CC"/>
                <w:lang w:val="kk-KZ"/>
              </w:rPr>
              <w:t>Мақсаты:</w:t>
            </w:r>
            <w:r w:rsidRPr="002D7EE1">
              <w:rPr>
                <w:rFonts w:ascii="Times New Roman" w:eastAsia="Calibri" w:hAnsi="Times New Roman" w:cs="Times New Roman"/>
                <w:lang w:val="kk-KZ"/>
              </w:rPr>
              <w:t> балаларды </w:t>
            </w:r>
            <w:hyperlink r:id="rId228" w:history="1">
              <w:r w:rsidRPr="002D7EE1">
                <w:rPr>
                  <w:rFonts w:ascii="Times New Roman" w:eastAsia="Calibri" w:hAnsi="Times New Roman" w:cs="Times New Roman"/>
                  <w:color w:val="0000FF"/>
                  <w:u w:val="single"/>
                  <w:lang w:val="kk-KZ"/>
                </w:rPr>
                <w:t>ойынның шартын бұзбай ойнауға</w:t>
              </w:r>
            </w:hyperlink>
            <w:r w:rsidRPr="002D7EE1">
              <w:rPr>
                <w:rFonts w:ascii="Times New Roman" w:eastAsia="Calibri" w:hAnsi="Times New Roman" w:cs="Times New Roman"/>
                <w:lang w:val="kk-KZ"/>
              </w:rPr>
              <w:t>, белгі бойынша қимыл-қозғалыс </w:t>
            </w:r>
            <w:hyperlink r:id="rId229" w:history="1">
              <w:r w:rsidRPr="002D7EE1">
                <w:rPr>
                  <w:rFonts w:ascii="Times New Roman" w:eastAsia="Calibri" w:hAnsi="Times New Roman" w:cs="Times New Roman"/>
                  <w:color w:val="0000FF"/>
                  <w:u w:val="single"/>
                  <w:lang w:val="kk-KZ"/>
                </w:rPr>
                <w:t>жасауға дағдыландыру</w:t>
              </w:r>
            </w:hyperlink>
            <w:r w:rsidRPr="002D7EE1">
              <w:rPr>
                <w:rFonts w:ascii="Times New Roman" w:eastAsia="Calibri" w:hAnsi="Times New Roman" w:cs="Times New Roman"/>
                <w:lang w:val="kk-KZ"/>
              </w:rPr>
              <w:t>, зейіндерін, </w:t>
            </w:r>
            <w:hyperlink r:id="rId230" w:history="1">
              <w:r w:rsidRPr="002D7EE1">
                <w:rPr>
                  <w:rFonts w:ascii="Times New Roman" w:eastAsia="Calibri" w:hAnsi="Times New Roman" w:cs="Times New Roman"/>
                  <w:color w:val="0000FF"/>
                  <w:u w:val="single"/>
                  <w:lang w:val="kk-KZ"/>
                </w:rPr>
                <w:t>байқағыштықтарын</w:t>
              </w:r>
            </w:hyperlink>
            <w:r w:rsidRPr="002D7EE1">
              <w:rPr>
                <w:rFonts w:ascii="Times New Roman" w:eastAsia="Calibri" w:hAnsi="Times New Roman" w:cs="Times New Roman"/>
                <w:lang w:val="kk-KZ"/>
              </w:rPr>
              <w:t>, жүгіру дағдыларын дамыту. </w:t>
            </w:r>
          </w:p>
          <w:p w14:paraId="62C5B543" w14:textId="77777777" w:rsidR="002D7EE1" w:rsidRPr="002D7EE1" w:rsidRDefault="002D7EE1" w:rsidP="002D7EE1">
            <w:pPr>
              <w:autoSpaceDE w:val="0"/>
              <w:autoSpaceDN w:val="0"/>
              <w:adjustRightInd w:val="0"/>
              <w:rPr>
                <w:rFonts w:ascii="Times New Roman" w:eastAsia="Calibri" w:hAnsi="Times New Roman" w:cs="Times New Roman"/>
                <w:lang w:val="kk-KZ"/>
              </w:rPr>
            </w:pPr>
            <w:r w:rsidRPr="002D7EE1">
              <w:rPr>
                <w:rFonts w:ascii="Times New Roman" w:eastAsia="Calibri" w:hAnsi="Times New Roman" w:cs="Times New Roman"/>
                <w:b/>
                <w:color w:val="0000CC"/>
                <w:lang w:val="kk-KZ"/>
              </w:rPr>
              <w:t>Шарты:</w:t>
            </w:r>
            <w:r w:rsidRPr="002D7EE1">
              <w:rPr>
                <w:rFonts w:ascii="Times New Roman" w:eastAsia="Calibri" w:hAnsi="Times New Roman" w:cs="Times New Roman"/>
                <w:lang w:val="kk-KZ"/>
              </w:rPr>
              <w:t>Бір ойыншылар созылған қол арақашықтығында шеңбер құрады,</w:t>
            </w:r>
          </w:p>
          <w:p w14:paraId="55C7C147" w14:textId="77777777" w:rsidR="002D7EE1" w:rsidRPr="002D7EE1" w:rsidRDefault="002D7EE1" w:rsidP="002D7EE1">
            <w:pPr>
              <w:autoSpaceDE w:val="0"/>
              <w:autoSpaceDN w:val="0"/>
              <w:adjustRightInd w:val="0"/>
              <w:rPr>
                <w:rFonts w:ascii="Times New Roman" w:eastAsia="Calibri" w:hAnsi="Times New Roman" w:cs="Times New Roman"/>
                <w:lang w:val="kk-KZ"/>
              </w:rPr>
            </w:pPr>
            <w:r w:rsidRPr="002D7EE1">
              <w:rPr>
                <w:rFonts w:ascii="Times New Roman" w:eastAsia="Calibri" w:hAnsi="Times New Roman" w:cs="Times New Roman"/>
                <w:lang w:val="kk-KZ"/>
              </w:rPr>
              <w:t>олардың қолында доп. Басқа топ шеңбер ішінде бағана болып тұрады.</w:t>
            </w:r>
          </w:p>
          <w:p w14:paraId="6B4E96E2" w14:textId="77777777" w:rsidR="002D7EE1" w:rsidRPr="002D7EE1" w:rsidRDefault="002D7EE1" w:rsidP="002D7EE1">
            <w:pPr>
              <w:autoSpaceDE w:val="0"/>
              <w:autoSpaceDN w:val="0"/>
              <w:adjustRightInd w:val="0"/>
              <w:rPr>
                <w:rFonts w:ascii="Times New Roman" w:eastAsia="Calibri" w:hAnsi="Times New Roman" w:cs="Times New Roman"/>
                <w:lang w:val="kk-KZ"/>
              </w:rPr>
            </w:pPr>
            <w:r w:rsidRPr="002D7EE1">
              <w:rPr>
                <w:rFonts w:ascii="Times New Roman" w:eastAsia="Calibri" w:hAnsi="Times New Roman" w:cs="Times New Roman"/>
                <w:lang w:val="kk-KZ"/>
              </w:rPr>
              <w:t>Бағыттаушы ойыншы- кесірткенің “басы”, соңғы ойыншы- кесірткенің</w:t>
            </w:r>
          </w:p>
          <w:p w14:paraId="40FF50FD" w14:textId="77777777" w:rsidR="002D7EE1" w:rsidRPr="002D7EE1" w:rsidRDefault="002D7EE1" w:rsidP="002D7EE1">
            <w:pPr>
              <w:autoSpaceDE w:val="0"/>
              <w:autoSpaceDN w:val="0"/>
              <w:adjustRightInd w:val="0"/>
              <w:rPr>
                <w:rFonts w:ascii="Times New Roman" w:eastAsia="Calibri" w:hAnsi="Times New Roman" w:cs="Times New Roman"/>
                <w:lang w:val="kk-KZ"/>
              </w:rPr>
            </w:pPr>
            <w:r w:rsidRPr="002D7EE1">
              <w:rPr>
                <w:rFonts w:ascii="Times New Roman" w:eastAsia="Calibri" w:hAnsi="Times New Roman" w:cs="Times New Roman"/>
                <w:lang w:val="kk-KZ"/>
              </w:rPr>
              <w:lastRenderedPageBreak/>
              <w:t>“құйрығы”. Қолында добы бар ойыншылар бүкіл бағананы – кесірткені</w:t>
            </w:r>
          </w:p>
          <w:p w14:paraId="1DD2E18A" w14:textId="77777777" w:rsidR="002D7EE1" w:rsidRPr="002D7EE1" w:rsidRDefault="002D7EE1" w:rsidP="002D7EE1">
            <w:pPr>
              <w:autoSpaceDE w:val="0"/>
              <w:autoSpaceDN w:val="0"/>
              <w:adjustRightInd w:val="0"/>
              <w:rPr>
                <w:rFonts w:ascii="Times New Roman" w:eastAsia="Calibri" w:hAnsi="Times New Roman" w:cs="Times New Roman"/>
                <w:lang w:val="kk-KZ"/>
              </w:rPr>
            </w:pPr>
            <w:r w:rsidRPr="002D7EE1">
              <w:rPr>
                <w:rFonts w:ascii="Times New Roman" w:eastAsia="Calibri" w:hAnsi="Times New Roman" w:cs="Times New Roman"/>
                <w:lang w:val="kk-KZ"/>
              </w:rPr>
              <w:t>құйрығынан бастап өлтіруі керек. Кесіртке құйрығын қорғау мақсатында</w:t>
            </w:r>
          </w:p>
          <w:p w14:paraId="3E2326A0" w14:textId="77777777" w:rsidR="002D7EE1" w:rsidRPr="002D7EE1" w:rsidRDefault="002D7EE1" w:rsidP="002D7EE1">
            <w:pPr>
              <w:rPr>
                <w:rFonts w:ascii="Times New Roman" w:eastAsia="Calibri" w:hAnsi="Times New Roman" w:cs="Times New Roman"/>
                <w:lang w:val="kk-KZ"/>
              </w:rPr>
            </w:pPr>
            <w:r w:rsidRPr="002D7EE1">
              <w:rPr>
                <w:rFonts w:ascii="Times New Roman" w:eastAsia="Calibri" w:hAnsi="Times New Roman" w:cs="Times New Roman"/>
                <w:lang w:val="kk-KZ"/>
              </w:rPr>
              <w:t>өлтіргелі жатқан ойыншылар добынан қашуға болады. Ойын уақытпен беріледі. Кесірткені аз уақытта өлтірген топ – жеңімпаз болып есептеледі.</w:t>
            </w:r>
          </w:p>
        </w:tc>
      </w:tr>
      <w:tr w:rsidR="002D7EE1" w:rsidRPr="002D7EE1" w14:paraId="68403A57" w14:textId="77777777" w:rsidTr="0042421F">
        <w:trPr>
          <w:trHeight w:val="264"/>
        </w:trPr>
        <w:tc>
          <w:tcPr>
            <w:tcW w:w="15168" w:type="dxa"/>
            <w:gridSpan w:val="24"/>
            <w:tcBorders>
              <w:top w:val="single" w:sz="4" w:space="0" w:color="auto"/>
              <w:left w:val="single" w:sz="4" w:space="0" w:color="auto"/>
              <w:bottom w:val="single" w:sz="4" w:space="0" w:color="auto"/>
              <w:right w:val="single" w:sz="4" w:space="0" w:color="auto"/>
            </w:tcBorders>
          </w:tcPr>
          <w:p w14:paraId="06D303AA" w14:textId="77777777" w:rsidR="002D7EE1" w:rsidRPr="002D7EE1" w:rsidRDefault="002D7EE1" w:rsidP="002D7EE1">
            <w:pPr>
              <w:jc w:val="center"/>
              <w:rPr>
                <w:rFonts w:ascii="Calibri" w:eastAsia="Times New Roman" w:hAnsi="Calibri" w:cs="Times New Roman"/>
                <w:b/>
                <w:color w:val="000000"/>
                <w:sz w:val="24"/>
                <w:szCs w:val="24"/>
                <w:lang w:bidi="en-US"/>
              </w:rPr>
            </w:pPr>
            <w:r w:rsidRPr="002D7EE1">
              <w:rPr>
                <w:rFonts w:ascii="Calibri" w:eastAsia="Times New Roman" w:hAnsi="Calibri" w:cs="Times New Roman"/>
                <w:b/>
                <w:color w:val="000099"/>
                <w:sz w:val="24"/>
                <w:szCs w:val="24"/>
              </w:rPr>
              <w:lastRenderedPageBreak/>
              <w:t>4  - ұйымдастырылған іс-әрекет</w:t>
            </w:r>
          </w:p>
        </w:tc>
      </w:tr>
      <w:tr w:rsidR="002D7EE1" w:rsidRPr="002D7EE1" w14:paraId="3EF291A4" w14:textId="77777777" w:rsidTr="0042421F">
        <w:trPr>
          <w:trHeight w:val="271"/>
        </w:trPr>
        <w:tc>
          <w:tcPr>
            <w:tcW w:w="2510" w:type="dxa"/>
            <w:gridSpan w:val="2"/>
            <w:vMerge w:val="restart"/>
            <w:tcBorders>
              <w:top w:val="single" w:sz="4" w:space="0" w:color="auto"/>
              <w:left w:val="single" w:sz="4" w:space="0" w:color="auto"/>
              <w:right w:val="single" w:sz="4" w:space="0" w:color="auto"/>
            </w:tcBorders>
          </w:tcPr>
          <w:p w14:paraId="030B148B" w14:textId="77777777" w:rsidR="002D7EE1" w:rsidRPr="002D7EE1" w:rsidRDefault="002D7EE1" w:rsidP="002D7EE1">
            <w:pPr>
              <w:jc w:val="center"/>
              <w:rPr>
                <w:rFonts w:ascii="Calibri" w:eastAsia="Times New Roman" w:hAnsi="Calibri" w:cs="Times New Roman"/>
                <w:b/>
                <w:color w:val="000000"/>
                <w:sz w:val="24"/>
                <w:szCs w:val="24"/>
                <w:lang w:bidi="en-US"/>
              </w:rPr>
            </w:pPr>
          </w:p>
        </w:tc>
        <w:tc>
          <w:tcPr>
            <w:tcW w:w="2583" w:type="dxa"/>
            <w:gridSpan w:val="6"/>
            <w:vMerge w:val="restart"/>
            <w:tcBorders>
              <w:top w:val="single" w:sz="4" w:space="0" w:color="auto"/>
              <w:left w:val="single" w:sz="4" w:space="0" w:color="auto"/>
              <w:right w:val="single" w:sz="4" w:space="0" w:color="auto"/>
            </w:tcBorders>
          </w:tcPr>
          <w:p w14:paraId="5B1FD26A" w14:textId="77777777" w:rsidR="002D7EE1" w:rsidRPr="002D7EE1" w:rsidRDefault="002D7EE1" w:rsidP="002D7EE1">
            <w:pPr>
              <w:rPr>
                <w:rFonts w:ascii="Times New Roman" w:eastAsia="Times New Roman" w:hAnsi="Times New Roman" w:cs="Times New Roman"/>
                <w:b/>
                <w:color w:val="000000"/>
                <w:sz w:val="18"/>
                <w:lang w:val="kk-KZ" w:bidi="en-US"/>
              </w:rPr>
            </w:pPr>
            <w:r w:rsidRPr="002D7EE1">
              <w:rPr>
                <w:rFonts w:ascii="Times New Roman" w:eastAsia="Times New Roman" w:hAnsi="Times New Roman" w:cs="Times New Roman"/>
                <w:b/>
                <w:color w:val="000000"/>
                <w:sz w:val="18"/>
                <w:lang w:val="kk-KZ" w:bidi="en-US"/>
              </w:rPr>
              <w:t>Дене шынықтыру</w:t>
            </w:r>
          </w:p>
          <w:p w14:paraId="6ED81602" w14:textId="77777777" w:rsidR="002D7EE1" w:rsidRPr="002D7EE1" w:rsidRDefault="002D7EE1" w:rsidP="002D7EE1">
            <w:pPr>
              <w:rPr>
                <w:rFonts w:ascii="Times New Roman" w:eastAsia="Times New Roman" w:hAnsi="Times New Roman" w:cs="Times New Roman"/>
                <w:b/>
                <w:color w:val="000000"/>
                <w:lang w:val="kk-KZ" w:bidi="en-US"/>
              </w:rPr>
            </w:pPr>
            <w:r w:rsidRPr="002D7EE1">
              <w:rPr>
                <w:rFonts w:ascii="Times New Roman" w:eastAsia="Times New Roman" w:hAnsi="Times New Roman" w:cs="Times New Roman"/>
                <w:b/>
                <w:color w:val="000000"/>
                <w:sz w:val="18"/>
                <w:lang w:val="kk-KZ" w:bidi="en-US"/>
              </w:rPr>
              <w:t>Міндеті:</w:t>
            </w:r>
            <w:r w:rsidRPr="002D7EE1">
              <w:rPr>
                <w:rFonts w:ascii="Calibri" w:eastAsia="Times New Roman" w:hAnsi="Calibri" w:cs="Times New Roman"/>
                <w:lang w:val="kk-KZ"/>
              </w:rPr>
              <w:t xml:space="preserve"> </w:t>
            </w:r>
            <w:r w:rsidRPr="002D7EE1">
              <w:rPr>
                <w:rFonts w:ascii="Times New Roman" w:eastAsia="Times New Roman" w:hAnsi="Times New Roman" w:cs="Times New Roman"/>
                <w:color w:val="000000"/>
                <w:sz w:val="14"/>
                <w:szCs w:val="16"/>
                <w:lang w:val="kk-KZ" w:bidi="en-US"/>
              </w:rPr>
              <w:t xml:space="preserve"> </w:t>
            </w:r>
            <w:r w:rsidRPr="002D7EE1">
              <w:rPr>
                <w:rFonts w:ascii="Times New Roman" w:eastAsia="Times New Roman" w:hAnsi="Times New Roman" w:cs="Times New Roman"/>
                <w:color w:val="000000"/>
                <w:sz w:val="16"/>
                <w:szCs w:val="16"/>
                <w:lang w:val="kk-KZ" w:bidi="en-US"/>
              </w:rPr>
              <w:t xml:space="preserve"> Кеңістікті бағдарлай білу, төзімділігін, реакция шапшаңдығын дамыту.</w:t>
            </w:r>
          </w:p>
          <w:p w14:paraId="72D131FA"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lang w:val="kk-KZ" w:bidi="en-US"/>
              </w:rPr>
            </w:pPr>
            <w:r w:rsidRPr="002D7EE1">
              <w:rPr>
                <w:rFonts w:ascii="Times New Roman" w:eastAsia="Times New Roman" w:hAnsi="Times New Roman" w:cs="Times New Roman"/>
                <w:b/>
                <w:color w:val="000000"/>
                <w:sz w:val="18"/>
                <w:lang w:val="kk-KZ" w:bidi="en-US"/>
              </w:rPr>
              <w:t xml:space="preserve">Мақсаты </w:t>
            </w:r>
            <w:r w:rsidRPr="002D7EE1">
              <w:rPr>
                <w:rFonts w:ascii="Times New Roman" w:eastAsia="Times New Roman" w:hAnsi="Times New Roman" w:cs="Times New Roman"/>
                <w:color w:val="000000"/>
                <w:sz w:val="18"/>
                <w:lang w:val="kk-KZ" w:bidi="en-US"/>
              </w:rPr>
              <w:t>:</w:t>
            </w:r>
            <w:r w:rsidRPr="002D7EE1">
              <w:rPr>
                <w:rFonts w:ascii="Calibri" w:eastAsia="Calibri" w:hAnsi="Calibri" w:cs="Times New Roman"/>
                <w:lang w:val="kk-KZ"/>
              </w:rPr>
              <w:t xml:space="preserve"> </w:t>
            </w:r>
            <w:r w:rsidRPr="002D7EE1">
              <w:rPr>
                <w:rFonts w:ascii="Times New Roman" w:eastAsia="Times New Roman" w:hAnsi="Times New Roman" w:cs="Times New Roman"/>
                <w:color w:val="000000"/>
                <w:sz w:val="18"/>
                <w:lang w:val="kk-KZ" w:bidi="en-US"/>
              </w:rPr>
              <w:t>Түрлі қимыл әрекеттерді орындағанда тізбектегі өз әрекетін өзге ойыншыларының қимылдарымен үйлестіре білуін қалыптастыру.</w:t>
            </w:r>
          </w:p>
          <w:p w14:paraId="5E772959" w14:textId="77777777" w:rsidR="002D7EE1" w:rsidRPr="002D7EE1" w:rsidRDefault="002D7EE1" w:rsidP="002D7EE1">
            <w:pPr>
              <w:widowControl w:val="0"/>
              <w:autoSpaceDE w:val="0"/>
              <w:autoSpaceDN w:val="0"/>
              <w:rPr>
                <w:rFonts w:ascii="Times New Roman" w:eastAsia="Times New Roman" w:hAnsi="Times New Roman" w:cs="Times New Roman"/>
                <w:b/>
                <w:color w:val="000000"/>
                <w:sz w:val="18"/>
                <w:lang w:val="kk-KZ" w:bidi="en-US"/>
              </w:rPr>
            </w:pPr>
            <w:r w:rsidRPr="002D7EE1">
              <w:rPr>
                <w:rFonts w:ascii="Times New Roman" w:eastAsia="Times New Roman" w:hAnsi="Times New Roman" w:cs="Times New Roman"/>
                <w:b/>
                <w:color w:val="000000"/>
                <w:sz w:val="18"/>
                <w:lang w:val="kk-KZ" w:bidi="en-US"/>
              </w:rPr>
              <w:t>Тренинг-ойын: «Өзіңді тыңда»</w:t>
            </w:r>
          </w:p>
          <w:p w14:paraId="1C7A19F8"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lang w:val="kk-KZ" w:bidi="en-US"/>
              </w:rPr>
            </w:pPr>
            <w:r w:rsidRPr="002D7EE1">
              <w:rPr>
                <w:rFonts w:ascii="Times New Roman" w:eastAsia="Times New Roman" w:hAnsi="Times New Roman" w:cs="Times New Roman"/>
                <w:color w:val="000000"/>
                <w:sz w:val="18"/>
                <w:lang w:val="kk-KZ" w:bidi="en-US"/>
              </w:rPr>
              <w:t>«Өзіңе қалай ыңғайлы, солай тұр. Көздеріңді жұмыңдар. Не естідіңдер?</w:t>
            </w:r>
          </w:p>
          <w:p w14:paraId="13430262"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lang w:val="kk-KZ" w:bidi="en-US"/>
              </w:rPr>
            </w:pPr>
            <w:r w:rsidRPr="002D7EE1">
              <w:rPr>
                <w:rFonts w:ascii="Times New Roman" w:eastAsia="Times New Roman" w:hAnsi="Times New Roman" w:cs="Times New Roman"/>
                <w:color w:val="000000"/>
                <w:sz w:val="18"/>
                <w:lang w:val="kk-KZ" w:bidi="en-US"/>
              </w:rPr>
              <w:t xml:space="preserve">Сендерге не кедергі жасайды? Қандай дыбыстар кедергі жасайды? Сендерге шыныққан, дені сау болуға не </w:t>
            </w:r>
            <w:r w:rsidRPr="002D7EE1">
              <w:rPr>
                <w:rFonts w:ascii="Times New Roman" w:eastAsia="Times New Roman" w:hAnsi="Times New Roman" w:cs="Times New Roman"/>
                <w:color w:val="000000"/>
                <w:sz w:val="18"/>
                <w:lang w:val="kk-KZ" w:bidi="en-US"/>
              </w:rPr>
              <w:lastRenderedPageBreak/>
              <w:t>кедергі болуы мүмкін?»</w:t>
            </w:r>
          </w:p>
          <w:p w14:paraId="0CBF216D"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lang w:val="kk-KZ" w:bidi="en-US"/>
              </w:rPr>
            </w:pPr>
            <w:r w:rsidRPr="002D7EE1">
              <w:rPr>
                <w:rFonts w:ascii="Times New Roman" w:eastAsia="Times New Roman" w:hAnsi="Times New Roman" w:cs="Times New Roman"/>
                <w:color w:val="000000"/>
                <w:sz w:val="18"/>
                <w:lang w:val="kk-KZ" w:bidi="en-US"/>
              </w:rPr>
              <w:t>Балалар қоршаған ортадағы денсаулыққа зиянды, жағымсыз факторларды атап айтады.</w:t>
            </w:r>
            <w:r w:rsidRPr="002D7EE1">
              <w:rPr>
                <w:rFonts w:ascii="Calibri" w:eastAsia="Calibri" w:hAnsi="Calibri" w:cs="Times New Roman"/>
                <w:lang w:val="kk-KZ"/>
              </w:rPr>
              <w:t xml:space="preserve"> </w:t>
            </w:r>
            <w:r w:rsidRPr="002D7EE1">
              <w:rPr>
                <w:rFonts w:ascii="Times New Roman" w:eastAsia="Times New Roman" w:hAnsi="Times New Roman" w:cs="Times New Roman"/>
                <w:b/>
                <w:color w:val="000000"/>
                <w:sz w:val="18"/>
                <w:lang w:val="kk-KZ" w:bidi="en-US"/>
              </w:rPr>
              <w:t>Қимыл-қозғалыс ойыны: «Жердің төрт күші».</w:t>
            </w:r>
          </w:p>
          <w:p w14:paraId="1B721270"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lang w:val="kk-KZ" w:bidi="en-US"/>
              </w:rPr>
            </w:pPr>
            <w:r w:rsidRPr="002D7EE1">
              <w:rPr>
                <w:rFonts w:ascii="Times New Roman" w:eastAsia="Times New Roman" w:hAnsi="Times New Roman" w:cs="Times New Roman"/>
                <w:color w:val="000000"/>
                <w:sz w:val="18"/>
                <w:lang w:val="kk-KZ" w:bidi="en-US"/>
              </w:rPr>
              <w:t>Ойыншылар шеңбер бойында тұрады. Жүргізушінің нұсқауларын орындайды. Егер «жер» десе, қолдарын төмен түсіреді, «су» десе, қолдарын алға созып, жүзу қимылдарын жасайды,</w:t>
            </w:r>
          </w:p>
          <w:p w14:paraId="023A233D" w14:textId="77777777" w:rsidR="002D7EE1" w:rsidRPr="002D7EE1" w:rsidRDefault="002D7EE1" w:rsidP="002D7EE1">
            <w:pPr>
              <w:widowControl w:val="0"/>
              <w:autoSpaceDE w:val="0"/>
              <w:autoSpaceDN w:val="0"/>
              <w:rPr>
                <w:rFonts w:ascii="Times New Roman" w:eastAsia="Times New Roman" w:hAnsi="Times New Roman" w:cs="Times New Roman"/>
                <w:color w:val="000000"/>
                <w:sz w:val="18"/>
                <w:lang w:val="kk-KZ" w:bidi="en-US"/>
              </w:rPr>
            </w:pPr>
            <w:r w:rsidRPr="002D7EE1">
              <w:rPr>
                <w:rFonts w:ascii="Times New Roman" w:eastAsia="Times New Roman" w:hAnsi="Times New Roman" w:cs="Times New Roman"/>
                <w:color w:val="000000"/>
                <w:sz w:val="18"/>
                <w:lang w:val="kk-KZ" w:bidi="en-US"/>
              </w:rPr>
              <w:t>«ауа» десе, құстай ұшады, «от» десе, қолдарын айналдырады. Қателескен бала ойыннан шығады.</w:t>
            </w:r>
          </w:p>
        </w:tc>
        <w:tc>
          <w:tcPr>
            <w:tcW w:w="2836" w:type="dxa"/>
            <w:gridSpan w:val="5"/>
            <w:vMerge w:val="restart"/>
            <w:tcBorders>
              <w:top w:val="single" w:sz="4" w:space="0" w:color="auto"/>
              <w:left w:val="single" w:sz="4" w:space="0" w:color="auto"/>
              <w:right w:val="single" w:sz="4" w:space="0" w:color="auto"/>
            </w:tcBorders>
          </w:tcPr>
          <w:p w14:paraId="0B6698C1" w14:textId="77777777" w:rsidR="002D7EE1" w:rsidRPr="002D7EE1" w:rsidRDefault="002D7EE1" w:rsidP="002D7EE1">
            <w:pPr>
              <w:rPr>
                <w:rFonts w:ascii="Times New Roman" w:eastAsia="Calibri" w:hAnsi="Times New Roman" w:cs="Times New Roman"/>
                <w:b/>
                <w:sz w:val="18"/>
                <w:lang w:val="kk-KZ"/>
              </w:rPr>
            </w:pPr>
            <w:r w:rsidRPr="002D7EE1">
              <w:rPr>
                <w:rFonts w:ascii="Times New Roman" w:eastAsia="Calibri" w:hAnsi="Times New Roman" w:cs="Times New Roman"/>
                <w:b/>
                <w:sz w:val="18"/>
                <w:lang w:val="kk-KZ"/>
              </w:rPr>
              <w:lastRenderedPageBreak/>
              <w:t>Музыка</w:t>
            </w:r>
          </w:p>
          <w:p w14:paraId="79FEE36D" w14:textId="77777777" w:rsidR="002D7EE1" w:rsidRPr="002D7EE1" w:rsidRDefault="002D7EE1" w:rsidP="002D7EE1">
            <w:pPr>
              <w:rPr>
                <w:rFonts w:ascii="Times New Roman" w:eastAsia="Times New Roman" w:hAnsi="Times New Roman" w:cs="Times New Roman"/>
                <w:sz w:val="16"/>
                <w:lang w:val="kk-KZ"/>
              </w:rPr>
            </w:pPr>
            <w:r w:rsidRPr="002D7EE1">
              <w:rPr>
                <w:rFonts w:ascii="Times New Roman" w:eastAsia="Times New Roman" w:hAnsi="Times New Roman" w:cs="Times New Roman"/>
                <w:b/>
                <w:sz w:val="18"/>
                <w:lang w:val="kk-KZ"/>
              </w:rPr>
              <w:t>Міндеті:</w:t>
            </w:r>
            <w:r w:rsidRPr="002D7EE1">
              <w:rPr>
                <w:rFonts w:ascii="Times New Roman" w:eastAsia="Times New Roman" w:hAnsi="Times New Roman" w:cs="Times New Roman"/>
                <w:sz w:val="18"/>
                <w:lang w:val="kk-KZ"/>
              </w:rPr>
              <w:t xml:space="preserve"> </w:t>
            </w:r>
            <w:r w:rsidRPr="002D7EE1">
              <w:rPr>
                <w:rFonts w:ascii="Times New Roman" w:eastAsia="Times New Roman" w:hAnsi="Times New Roman" w:cs="Times New Roman"/>
                <w:sz w:val="16"/>
                <w:lang w:val="kk-KZ"/>
              </w:rPr>
              <w:t xml:space="preserve">  Музыкалық мәнерлілік құралдары мен сипатын егжей-тегжейлі ажырату қабілетін дамыту.</w:t>
            </w:r>
          </w:p>
          <w:p w14:paraId="4267D016" w14:textId="77777777" w:rsidR="002D7EE1" w:rsidRPr="002D7EE1" w:rsidRDefault="002D7EE1" w:rsidP="002D7EE1">
            <w:pPr>
              <w:widowControl w:val="0"/>
              <w:autoSpaceDE w:val="0"/>
              <w:autoSpaceDN w:val="0"/>
              <w:rPr>
                <w:rFonts w:ascii="Times New Roman" w:eastAsia="Times New Roman" w:hAnsi="Times New Roman" w:cs="Times New Roman"/>
                <w:sz w:val="18"/>
                <w:lang w:val="kk-KZ"/>
              </w:rPr>
            </w:pPr>
            <w:r w:rsidRPr="002D7EE1">
              <w:rPr>
                <w:rFonts w:ascii="Times New Roman" w:eastAsia="Times New Roman" w:hAnsi="Times New Roman" w:cs="Times New Roman"/>
                <w:b/>
                <w:sz w:val="18"/>
                <w:lang w:val="kk-KZ"/>
              </w:rPr>
              <w:t>Мақсаты:</w:t>
            </w:r>
            <w:r w:rsidRPr="002D7EE1">
              <w:rPr>
                <w:rFonts w:ascii="Times New Roman" w:eastAsia="Times New Roman" w:hAnsi="Times New Roman" w:cs="Times New Roman"/>
                <w:sz w:val="18"/>
                <w:lang w:val="kk-KZ"/>
              </w:rPr>
              <w:tab/>
              <w:t>Дидактикалық   ойындар</w:t>
            </w:r>
            <w:r w:rsidRPr="002D7EE1">
              <w:rPr>
                <w:rFonts w:ascii="Times New Roman" w:eastAsia="Times New Roman" w:hAnsi="Times New Roman" w:cs="Times New Roman"/>
                <w:sz w:val="18"/>
                <w:lang w:val="kk-KZ"/>
              </w:rPr>
              <w:tab/>
              <w:t>арқылы балалардың есту қабілеттерін арттыру.</w:t>
            </w:r>
            <w:r w:rsidRPr="002D7EE1">
              <w:rPr>
                <w:rFonts w:ascii="Times New Roman" w:eastAsia="Times New Roman" w:hAnsi="Times New Roman" w:cs="Times New Roman"/>
                <w:sz w:val="18"/>
                <w:lang w:val="kk-KZ"/>
              </w:rPr>
              <w:tab/>
            </w:r>
          </w:p>
          <w:p w14:paraId="23A6C485"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t>Музыка тыңдау:</w:t>
            </w:r>
          </w:p>
          <w:p w14:paraId="4FCDE4B4"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«Айды әперші, апатай» (Е. Өміров)</w:t>
            </w:r>
          </w:p>
          <w:p w14:paraId="28CBA4AF"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b/>
                <w:lang w:val="kk-KZ"/>
              </w:rPr>
              <w:t>Ән айту</w:t>
            </w:r>
            <w:r w:rsidRPr="002D7EE1">
              <w:rPr>
                <w:rFonts w:ascii="Times New Roman" w:eastAsia="Times New Roman" w:hAnsi="Times New Roman" w:cs="Times New Roman"/>
                <w:lang w:val="kk-KZ"/>
              </w:rPr>
              <w:t>: «Ғарышкер боламыз»</w:t>
            </w:r>
          </w:p>
          <w:p w14:paraId="27799881"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(Ш. Мұхамеджанов)</w:t>
            </w:r>
          </w:p>
          <w:p w14:paraId="7EDC58E9"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«Қайырлы таң» (Е. Өміров)</w:t>
            </w:r>
          </w:p>
          <w:p w14:paraId="664BF0DB"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t>Музыкалық-ырғақтық қимылдар:</w:t>
            </w:r>
          </w:p>
          <w:p w14:paraId="0A63F879"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b/>
                <w:lang w:val="kk-KZ"/>
              </w:rPr>
              <w:lastRenderedPageBreak/>
              <w:t>«Көңілді би» (</w:t>
            </w:r>
            <w:r w:rsidRPr="002D7EE1">
              <w:rPr>
                <w:rFonts w:ascii="Times New Roman" w:eastAsia="Times New Roman" w:hAnsi="Times New Roman" w:cs="Times New Roman"/>
                <w:lang w:val="kk-KZ"/>
              </w:rPr>
              <w:t>И. Штраус)</w:t>
            </w:r>
          </w:p>
          <w:p w14:paraId="383FF78D"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Би шығармашылығы:</w:t>
            </w:r>
          </w:p>
          <w:p w14:paraId="09089B8A"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Өз беттерінше би ойлап шығару.</w:t>
            </w:r>
          </w:p>
          <w:p w14:paraId="2A43C344" w14:textId="77777777" w:rsidR="002D7EE1" w:rsidRPr="002D7EE1" w:rsidRDefault="002D7EE1" w:rsidP="002D7EE1">
            <w:pPr>
              <w:widowControl w:val="0"/>
              <w:autoSpaceDE w:val="0"/>
              <w:autoSpaceDN w:val="0"/>
              <w:rPr>
                <w:rFonts w:ascii="Times New Roman" w:eastAsia="Times New Roman" w:hAnsi="Times New Roman" w:cs="Times New Roman"/>
                <w:b/>
                <w:lang w:val="kk-KZ"/>
              </w:rPr>
            </w:pPr>
            <w:r w:rsidRPr="002D7EE1">
              <w:rPr>
                <w:rFonts w:ascii="Times New Roman" w:eastAsia="Times New Roman" w:hAnsi="Times New Roman" w:cs="Times New Roman"/>
                <w:b/>
                <w:lang w:val="kk-KZ"/>
              </w:rPr>
              <w:t>Ойындар, хороводтар:</w:t>
            </w:r>
          </w:p>
          <w:p w14:paraId="04A6E225"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«Қанша дыбыс» ойыны</w:t>
            </w:r>
          </w:p>
          <w:p w14:paraId="113E6223" w14:textId="77777777" w:rsidR="002D7EE1" w:rsidRPr="002D7EE1" w:rsidRDefault="002D7EE1" w:rsidP="002D7EE1">
            <w:pPr>
              <w:widowControl w:val="0"/>
              <w:autoSpaceDE w:val="0"/>
              <w:autoSpaceDN w:val="0"/>
              <w:rPr>
                <w:rFonts w:ascii="Times New Roman" w:eastAsia="Times New Roman" w:hAnsi="Times New Roman" w:cs="Times New Roman"/>
                <w:lang w:val="kk-KZ"/>
              </w:rPr>
            </w:pPr>
            <w:r w:rsidRPr="002D7EE1">
              <w:rPr>
                <w:rFonts w:ascii="Times New Roman" w:eastAsia="Times New Roman" w:hAnsi="Times New Roman" w:cs="Times New Roman"/>
                <w:lang w:val="kk-KZ"/>
              </w:rPr>
              <w:t>(Дидактикалық ойындар жинағынан)</w:t>
            </w:r>
          </w:p>
          <w:p w14:paraId="21479123" w14:textId="77777777" w:rsidR="002D7EE1" w:rsidRPr="002D7EE1" w:rsidRDefault="002D7EE1" w:rsidP="002D7EE1">
            <w:pPr>
              <w:widowControl w:val="0"/>
              <w:autoSpaceDE w:val="0"/>
              <w:autoSpaceDN w:val="0"/>
              <w:rPr>
                <w:rFonts w:ascii="Times New Roman" w:eastAsia="Times New Roman" w:hAnsi="Times New Roman" w:cs="Times New Roman"/>
                <w:lang w:val="kk-KZ"/>
              </w:rPr>
            </w:pPr>
          </w:p>
        </w:tc>
        <w:tc>
          <w:tcPr>
            <w:tcW w:w="2416" w:type="dxa"/>
            <w:gridSpan w:val="7"/>
            <w:vMerge w:val="restart"/>
            <w:tcBorders>
              <w:top w:val="single" w:sz="4" w:space="0" w:color="auto"/>
              <w:left w:val="single" w:sz="4" w:space="0" w:color="auto"/>
              <w:right w:val="single" w:sz="4" w:space="0" w:color="auto"/>
            </w:tcBorders>
          </w:tcPr>
          <w:p w14:paraId="5197BCF0" w14:textId="77777777" w:rsidR="002D7EE1" w:rsidRPr="002D7EE1" w:rsidRDefault="002D7EE1" w:rsidP="002D7EE1">
            <w:pPr>
              <w:rPr>
                <w:rFonts w:ascii="Times New Roman" w:eastAsia="Times New Roman" w:hAnsi="Times New Roman" w:cs="Times New Roman"/>
                <w:b/>
                <w:color w:val="000000"/>
                <w:sz w:val="18"/>
                <w:lang w:val="kk-KZ" w:bidi="en-US"/>
              </w:rPr>
            </w:pPr>
            <w:r w:rsidRPr="002D7EE1">
              <w:rPr>
                <w:rFonts w:ascii="Times New Roman" w:eastAsia="Times New Roman" w:hAnsi="Times New Roman" w:cs="Times New Roman"/>
                <w:b/>
                <w:color w:val="000000"/>
                <w:sz w:val="18"/>
                <w:lang w:val="kk-KZ" w:bidi="en-US"/>
              </w:rPr>
              <w:lastRenderedPageBreak/>
              <w:t>Дене шынықтыру</w:t>
            </w:r>
          </w:p>
          <w:p w14:paraId="45381921" w14:textId="77777777" w:rsidR="002D7EE1" w:rsidRPr="002D7EE1" w:rsidRDefault="002D7EE1" w:rsidP="002D7EE1">
            <w:pPr>
              <w:rPr>
                <w:rFonts w:ascii="Times New Roman" w:eastAsia="Calibri" w:hAnsi="Times New Roman" w:cs="Times New Roman"/>
                <w:b/>
                <w:color w:val="000000"/>
                <w:sz w:val="18"/>
                <w:lang w:val="kk-KZ" w:bidi="en-US"/>
              </w:rPr>
            </w:pPr>
            <w:r w:rsidRPr="002D7EE1">
              <w:rPr>
                <w:rFonts w:ascii="Times New Roman" w:eastAsia="Calibri" w:hAnsi="Times New Roman" w:cs="Times New Roman"/>
                <w:b/>
                <w:color w:val="000000"/>
                <w:sz w:val="18"/>
                <w:lang w:val="kk-KZ" w:bidi="en-US"/>
              </w:rPr>
              <w:t>Міндеті:</w:t>
            </w:r>
            <w:r w:rsidRPr="002D7EE1">
              <w:rPr>
                <w:rFonts w:ascii="Calibri" w:eastAsia="Calibri" w:hAnsi="Calibri" w:cs="Times New Roman"/>
                <w:lang w:val="kk-KZ"/>
              </w:rPr>
              <w:t xml:space="preserve"> Кең адымдап жүгіру, бір-біріне допты кеудеден қағып алып, кеудеден лақтырып беру. </w:t>
            </w:r>
          </w:p>
          <w:p w14:paraId="1428EDF1" w14:textId="77777777" w:rsidR="002D7EE1" w:rsidRPr="002D7EE1" w:rsidRDefault="002D7EE1" w:rsidP="002D7EE1">
            <w:pPr>
              <w:rPr>
                <w:rFonts w:ascii="Calibri" w:eastAsia="Times New Roman" w:hAnsi="Calibri" w:cs="Times New Roman"/>
                <w:color w:val="000000"/>
                <w:sz w:val="18"/>
                <w:lang w:val="kk-KZ" w:bidi="en-US"/>
              </w:rPr>
            </w:pPr>
            <w:r w:rsidRPr="002D7EE1">
              <w:rPr>
                <w:rFonts w:ascii="Times New Roman" w:eastAsia="Times New Roman" w:hAnsi="Times New Roman" w:cs="Times New Roman"/>
                <w:b/>
                <w:color w:val="000000"/>
                <w:sz w:val="18"/>
                <w:lang w:val="kk-KZ" w:bidi="en-US"/>
              </w:rPr>
              <w:t xml:space="preserve">Мақсаты:  </w:t>
            </w:r>
            <w:r w:rsidRPr="002D7EE1">
              <w:rPr>
                <w:rFonts w:ascii="Times New Roman" w:eastAsia="Times New Roman" w:hAnsi="Times New Roman" w:cs="Times New Roman"/>
                <w:color w:val="000000"/>
                <w:sz w:val="18"/>
                <w:lang w:val="kk-KZ" w:bidi="en-US"/>
              </w:rPr>
              <w:t>Допты бір-біріне басынан асырып лақтыру, бір-біріне жоғарыдан алдыға қарай шұғыл лақтыруды жалғастыру.</w:t>
            </w:r>
          </w:p>
          <w:p w14:paraId="013D000F" w14:textId="77777777" w:rsidR="002D7EE1" w:rsidRPr="002D7EE1" w:rsidRDefault="002D7EE1" w:rsidP="002D7EE1">
            <w:pPr>
              <w:rPr>
                <w:rFonts w:ascii="Calibri" w:eastAsia="Times New Roman" w:hAnsi="Calibri" w:cs="Times New Roman"/>
                <w:b/>
                <w:color w:val="000000"/>
                <w:sz w:val="18"/>
                <w:lang w:val="kk-KZ" w:bidi="en-US"/>
              </w:rPr>
            </w:pPr>
            <w:r w:rsidRPr="002D7EE1">
              <w:rPr>
                <w:rFonts w:ascii="Calibri" w:eastAsia="Times New Roman" w:hAnsi="Calibri" w:cs="Times New Roman"/>
                <w:b/>
                <w:color w:val="000000"/>
                <w:sz w:val="18"/>
                <w:lang w:val="kk-KZ" w:bidi="en-US"/>
              </w:rPr>
              <w:t>Ойын жаттығуы: «Қарама-қарсы қозғалыс»</w:t>
            </w:r>
          </w:p>
          <w:p w14:paraId="1C37FA32" w14:textId="77777777" w:rsidR="002D7EE1" w:rsidRPr="002D7EE1" w:rsidRDefault="002D7EE1" w:rsidP="002D7EE1">
            <w:pPr>
              <w:rPr>
                <w:rFonts w:ascii="Calibri" w:eastAsia="Times New Roman" w:hAnsi="Calibri" w:cs="Times New Roman"/>
                <w:b/>
                <w:color w:val="000000"/>
                <w:sz w:val="18"/>
                <w:lang w:val="kk-KZ" w:bidi="en-US"/>
              </w:rPr>
            </w:pPr>
            <w:r w:rsidRPr="002D7EE1">
              <w:rPr>
                <w:rFonts w:ascii="Calibri" w:eastAsia="Times New Roman" w:hAnsi="Calibri" w:cs="Times New Roman"/>
                <w:color w:val="000000"/>
                <w:sz w:val="18"/>
                <w:lang w:val="kk-KZ" w:bidi="en-US"/>
              </w:rPr>
              <w:t xml:space="preserve">Ойыншылар екі қатарға бір-біріне қарама-қарсы тұрады. Бірінші қатар не істесе де, екінші қатар соған </w:t>
            </w:r>
            <w:r w:rsidRPr="002D7EE1">
              <w:rPr>
                <w:rFonts w:ascii="Calibri" w:eastAsia="Times New Roman" w:hAnsi="Calibri" w:cs="Times New Roman"/>
                <w:color w:val="000000"/>
                <w:sz w:val="18"/>
                <w:lang w:val="kk-KZ" w:bidi="en-US"/>
              </w:rPr>
              <w:lastRenderedPageBreak/>
              <w:t>қарама-қарсы қимылдар жасайды</w:t>
            </w:r>
            <w:r w:rsidRPr="002D7EE1">
              <w:rPr>
                <w:rFonts w:ascii="Calibri" w:eastAsia="Times New Roman" w:hAnsi="Calibri" w:cs="Times New Roman"/>
                <w:b/>
                <w:color w:val="000000"/>
                <w:sz w:val="18"/>
                <w:lang w:val="kk-KZ" w:bidi="en-US"/>
              </w:rPr>
              <w:t>.</w:t>
            </w:r>
          </w:p>
          <w:p w14:paraId="2A86133A" w14:textId="77777777" w:rsidR="002D7EE1" w:rsidRPr="002D7EE1" w:rsidRDefault="002D7EE1" w:rsidP="002D7EE1">
            <w:pPr>
              <w:rPr>
                <w:rFonts w:ascii="Calibri" w:eastAsia="Times New Roman" w:hAnsi="Calibri" w:cs="Times New Roman"/>
                <w:b/>
                <w:color w:val="000000"/>
                <w:sz w:val="18"/>
                <w:lang w:val="kk-KZ" w:bidi="en-US"/>
              </w:rPr>
            </w:pPr>
            <w:r w:rsidRPr="002D7EE1">
              <w:rPr>
                <w:rFonts w:ascii="Calibri" w:eastAsia="Times New Roman" w:hAnsi="Calibri" w:cs="Times New Roman"/>
                <w:b/>
                <w:color w:val="000000"/>
                <w:sz w:val="18"/>
                <w:lang w:val="kk-KZ" w:bidi="en-US"/>
              </w:rPr>
              <w:t>«Баскетбол»</w:t>
            </w:r>
          </w:p>
          <w:p w14:paraId="749C6CD9" w14:textId="77777777" w:rsidR="002D7EE1" w:rsidRPr="002D7EE1" w:rsidRDefault="002D7EE1" w:rsidP="002D7EE1">
            <w:pPr>
              <w:rPr>
                <w:rFonts w:ascii="Calibri" w:eastAsia="Times New Roman" w:hAnsi="Calibri" w:cs="Times New Roman"/>
                <w:color w:val="000000"/>
                <w:sz w:val="18"/>
                <w:lang w:val="kk-KZ" w:bidi="en-US"/>
              </w:rPr>
            </w:pPr>
            <w:r w:rsidRPr="002D7EE1">
              <w:rPr>
                <w:rFonts w:ascii="Calibri" w:eastAsia="Times New Roman" w:hAnsi="Calibri" w:cs="Times New Roman"/>
                <w:color w:val="000000"/>
                <w:sz w:val="18"/>
                <w:lang w:val="kk-KZ" w:bidi="en-US"/>
              </w:rPr>
              <w:t>Допты бір-біріне кеудеден лақтырып беру. Нұсқау – допты қағып алғанда мұқият болу керек, допты ұшып келе жатқанда көздеп, арақашықтықты тез мөлшерлеп, қажетті жаққа қозғалып, қағып алуға дайын тұру. Бір-бірінен 3 м қашықтыққа сап түзейді.</w:t>
            </w:r>
          </w:p>
          <w:p w14:paraId="3008C20C" w14:textId="77777777" w:rsidR="002D7EE1" w:rsidRPr="002D7EE1" w:rsidRDefault="002D7EE1" w:rsidP="002D7EE1">
            <w:pPr>
              <w:rPr>
                <w:rFonts w:ascii="Calibri" w:eastAsia="Times New Roman" w:hAnsi="Calibri" w:cs="Times New Roman"/>
                <w:color w:val="000000"/>
                <w:sz w:val="18"/>
                <w:lang w:val="kk-KZ" w:bidi="en-US"/>
              </w:rPr>
            </w:pPr>
            <w:r w:rsidRPr="002D7EE1">
              <w:rPr>
                <w:rFonts w:ascii="Calibri" w:eastAsia="Times New Roman" w:hAnsi="Calibri" w:cs="Times New Roman"/>
                <w:color w:val="000000"/>
                <w:sz w:val="18"/>
                <w:lang w:val="kk-KZ" w:bidi="en-US"/>
              </w:rPr>
              <w:t>Бастапқы қалыпқа дұрыс тұрады.</w:t>
            </w:r>
          </w:p>
          <w:p w14:paraId="5B09164E" w14:textId="77777777" w:rsidR="002D7EE1" w:rsidRPr="002D7EE1" w:rsidRDefault="002D7EE1" w:rsidP="002D7EE1">
            <w:pPr>
              <w:rPr>
                <w:rFonts w:ascii="Calibri" w:eastAsia="Times New Roman" w:hAnsi="Calibri" w:cs="Times New Roman"/>
                <w:color w:val="000000"/>
                <w:sz w:val="18"/>
                <w:lang w:val="kk-KZ" w:bidi="en-US"/>
              </w:rPr>
            </w:pPr>
            <w:r w:rsidRPr="002D7EE1">
              <w:rPr>
                <w:rFonts w:ascii="Calibri" w:eastAsia="Times New Roman" w:hAnsi="Calibri" w:cs="Times New Roman"/>
                <w:color w:val="000000"/>
                <w:sz w:val="18"/>
                <w:lang w:val="kk-KZ" w:bidi="en-US"/>
              </w:rPr>
              <w:t>Допты екі қолмен лақтырады. Лақтырған кезде қолдарын кеуде тұсында ұстап, шапшаң түзулеп, жоғары-алға траекториясымен жұбына береді.</w:t>
            </w:r>
          </w:p>
          <w:p w14:paraId="06A9A746" w14:textId="77777777" w:rsidR="002D7EE1" w:rsidRPr="002D7EE1" w:rsidRDefault="002D7EE1" w:rsidP="002D7EE1">
            <w:pPr>
              <w:rPr>
                <w:rFonts w:ascii="Calibri" w:eastAsia="Times New Roman" w:hAnsi="Calibri" w:cs="Times New Roman"/>
                <w:b/>
                <w:color w:val="000000"/>
                <w:sz w:val="18"/>
                <w:lang w:val="kk-KZ" w:bidi="en-US"/>
              </w:rPr>
            </w:pPr>
          </w:p>
        </w:tc>
        <w:tc>
          <w:tcPr>
            <w:tcW w:w="2698" w:type="dxa"/>
            <w:gridSpan w:val="3"/>
            <w:vMerge w:val="restart"/>
            <w:tcBorders>
              <w:top w:val="single" w:sz="4" w:space="0" w:color="auto"/>
              <w:left w:val="single" w:sz="4" w:space="0" w:color="auto"/>
              <w:right w:val="single" w:sz="4" w:space="0" w:color="auto"/>
            </w:tcBorders>
          </w:tcPr>
          <w:p w14:paraId="3582E25A" w14:textId="77777777" w:rsidR="002D7EE1" w:rsidRPr="002D7EE1" w:rsidRDefault="002D7EE1" w:rsidP="002D7EE1">
            <w:pPr>
              <w:rPr>
                <w:rFonts w:ascii="Times New Roman" w:eastAsia="Times New Roman" w:hAnsi="Times New Roman" w:cs="Times New Roman"/>
                <w:b/>
                <w:color w:val="000000"/>
                <w:sz w:val="18"/>
                <w:lang w:val="kk-KZ" w:bidi="en-US"/>
              </w:rPr>
            </w:pPr>
            <w:r w:rsidRPr="002D7EE1">
              <w:rPr>
                <w:rFonts w:ascii="Times New Roman" w:eastAsia="Times New Roman" w:hAnsi="Times New Roman" w:cs="Times New Roman"/>
                <w:b/>
                <w:color w:val="000000"/>
                <w:sz w:val="18"/>
                <w:lang w:val="kk-KZ" w:bidi="en-US"/>
              </w:rPr>
              <w:lastRenderedPageBreak/>
              <w:t>Музыка</w:t>
            </w:r>
          </w:p>
          <w:p w14:paraId="793259D4" w14:textId="77777777" w:rsidR="002D7EE1" w:rsidRPr="002D7EE1" w:rsidRDefault="002D7EE1" w:rsidP="002D7EE1">
            <w:pPr>
              <w:rPr>
                <w:rFonts w:ascii="Times New Roman" w:eastAsia="Times New Roman" w:hAnsi="Times New Roman" w:cs="Times New Roman"/>
                <w:b/>
                <w:color w:val="000000"/>
                <w:sz w:val="18"/>
                <w:lang w:val="kk-KZ" w:bidi="en-US"/>
              </w:rPr>
            </w:pPr>
            <w:r w:rsidRPr="002D7EE1">
              <w:rPr>
                <w:rFonts w:ascii="Times New Roman" w:eastAsia="Times New Roman" w:hAnsi="Times New Roman" w:cs="Times New Roman"/>
                <w:b/>
                <w:color w:val="000000"/>
                <w:sz w:val="18"/>
                <w:lang w:val="kk-KZ" w:bidi="en-US"/>
              </w:rPr>
              <w:t>Міндеті</w:t>
            </w:r>
            <w:r w:rsidRPr="002D7EE1">
              <w:rPr>
                <w:rFonts w:ascii="Times New Roman" w:eastAsia="Times New Roman" w:hAnsi="Times New Roman" w:cs="Times New Roman"/>
                <w:color w:val="000000"/>
                <w:sz w:val="18"/>
                <w:lang w:val="kk-KZ" w:bidi="en-US"/>
              </w:rPr>
              <w:t>:   Музыка сипатына сәйкес таныс би қимылдарын қолданып, би ойластыру.</w:t>
            </w:r>
          </w:p>
          <w:p w14:paraId="1BAD10A1" w14:textId="77777777" w:rsidR="002D7EE1" w:rsidRPr="002D7EE1" w:rsidRDefault="002D7EE1" w:rsidP="002D7EE1">
            <w:pPr>
              <w:rPr>
                <w:rFonts w:ascii="Times New Roman" w:eastAsia="Times New Roman" w:hAnsi="Times New Roman" w:cs="Times New Roman"/>
                <w:b/>
                <w:color w:val="000000"/>
                <w:sz w:val="18"/>
                <w:lang w:val="kk-KZ" w:bidi="en-US"/>
              </w:rPr>
            </w:pPr>
            <w:r w:rsidRPr="002D7EE1">
              <w:rPr>
                <w:rFonts w:ascii="Times New Roman" w:eastAsia="Times New Roman" w:hAnsi="Times New Roman" w:cs="Times New Roman"/>
                <w:b/>
                <w:color w:val="000000"/>
                <w:sz w:val="18"/>
                <w:lang w:val="kk-KZ" w:bidi="en-US"/>
              </w:rPr>
              <w:t>Мақсаты:</w:t>
            </w:r>
            <w:r w:rsidRPr="002D7EE1">
              <w:rPr>
                <w:rFonts w:ascii="Times New Roman" w:eastAsia="Times New Roman" w:hAnsi="Times New Roman" w:cs="Times New Roman"/>
                <w:b/>
                <w:color w:val="000000"/>
                <w:sz w:val="18"/>
                <w:lang w:val="kk-KZ" w:bidi="en-US"/>
              </w:rPr>
              <w:tab/>
            </w:r>
            <w:r w:rsidRPr="002D7EE1">
              <w:rPr>
                <w:rFonts w:ascii="Times New Roman" w:eastAsia="Times New Roman" w:hAnsi="Times New Roman" w:cs="Times New Roman"/>
                <w:color w:val="000000"/>
                <w:sz w:val="18"/>
                <w:lang w:val="kk-KZ" w:bidi="en-US"/>
              </w:rPr>
              <w:t>Дидактикалық   ойындар</w:t>
            </w:r>
            <w:r w:rsidRPr="002D7EE1">
              <w:rPr>
                <w:rFonts w:ascii="Times New Roman" w:eastAsia="Times New Roman" w:hAnsi="Times New Roman" w:cs="Times New Roman"/>
                <w:color w:val="000000"/>
                <w:sz w:val="18"/>
                <w:lang w:val="kk-KZ" w:bidi="en-US"/>
              </w:rPr>
              <w:tab/>
              <w:t>арқылы балалардың есту қабілеттерін арттыру.</w:t>
            </w:r>
            <w:r w:rsidRPr="002D7EE1">
              <w:rPr>
                <w:rFonts w:ascii="Times New Roman" w:eastAsia="Times New Roman" w:hAnsi="Times New Roman" w:cs="Times New Roman"/>
                <w:b/>
                <w:color w:val="000000"/>
                <w:sz w:val="18"/>
                <w:lang w:val="kk-KZ" w:bidi="en-US"/>
              </w:rPr>
              <w:tab/>
            </w:r>
          </w:p>
          <w:p w14:paraId="5963B8A5" w14:textId="77777777" w:rsidR="002D7EE1" w:rsidRPr="002D7EE1" w:rsidRDefault="002D7EE1" w:rsidP="002D7EE1">
            <w:pPr>
              <w:rPr>
                <w:rFonts w:ascii="Times New Roman" w:eastAsia="Times New Roman" w:hAnsi="Times New Roman" w:cs="Times New Roman"/>
                <w:b/>
                <w:color w:val="000000"/>
                <w:sz w:val="18"/>
                <w:lang w:val="kk-KZ" w:bidi="en-US"/>
              </w:rPr>
            </w:pPr>
            <w:r w:rsidRPr="002D7EE1">
              <w:rPr>
                <w:rFonts w:ascii="Times New Roman" w:eastAsia="Times New Roman" w:hAnsi="Times New Roman" w:cs="Times New Roman"/>
                <w:b/>
                <w:color w:val="000000"/>
                <w:sz w:val="18"/>
                <w:lang w:val="kk-KZ" w:bidi="en-US"/>
              </w:rPr>
              <w:t>Музыкалық-ырғақтық қимылдар: «Көңілді би» (И. Штраус).</w:t>
            </w:r>
            <w:r w:rsidRPr="002D7EE1">
              <w:rPr>
                <w:rFonts w:ascii="Times New Roman" w:eastAsia="Times New Roman" w:hAnsi="Times New Roman" w:cs="Times New Roman"/>
                <w:color w:val="000000"/>
                <w:sz w:val="18"/>
                <w:lang w:val="kk-KZ" w:bidi="en-US"/>
              </w:rPr>
              <w:t>Балалармен би қимылдарын көңілді, жеңіл, ойнақы билеу</w:t>
            </w:r>
            <w:r w:rsidRPr="002D7EE1">
              <w:rPr>
                <w:rFonts w:ascii="Times New Roman" w:eastAsia="Times New Roman" w:hAnsi="Times New Roman" w:cs="Times New Roman"/>
                <w:b/>
                <w:color w:val="000000"/>
                <w:sz w:val="18"/>
                <w:lang w:val="kk-KZ" w:bidi="en-US"/>
              </w:rPr>
              <w:t>.</w:t>
            </w:r>
          </w:p>
          <w:p w14:paraId="61AF68B5" w14:textId="77777777" w:rsidR="002D7EE1" w:rsidRPr="002D7EE1" w:rsidRDefault="002D7EE1" w:rsidP="002D7EE1">
            <w:pPr>
              <w:rPr>
                <w:rFonts w:ascii="Times New Roman" w:eastAsia="Times New Roman" w:hAnsi="Times New Roman" w:cs="Times New Roman"/>
                <w:b/>
                <w:color w:val="000000"/>
                <w:sz w:val="18"/>
                <w:lang w:val="kk-KZ" w:bidi="en-US"/>
              </w:rPr>
            </w:pPr>
            <w:r w:rsidRPr="002D7EE1">
              <w:rPr>
                <w:rFonts w:ascii="Times New Roman" w:eastAsia="Times New Roman" w:hAnsi="Times New Roman" w:cs="Times New Roman"/>
                <w:b/>
                <w:color w:val="000000"/>
                <w:sz w:val="18"/>
                <w:lang w:val="kk-KZ" w:bidi="en-US"/>
              </w:rPr>
              <w:t>Музыка тыңдау: «Айды әперші, апатай» (Е. Өміров).</w:t>
            </w:r>
          </w:p>
          <w:p w14:paraId="2150CEA2" w14:textId="77777777" w:rsidR="002D7EE1" w:rsidRPr="002D7EE1" w:rsidRDefault="002D7EE1" w:rsidP="002D7EE1">
            <w:pPr>
              <w:rPr>
                <w:rFonts w:ascii="Times New Roman" w:eastAsia="Times New Roman" w:hAnsi="Times New Roman" w:cs="Times New Roman"/>
                <w:color w:val="000000"/>
                <w:sz w:val="18"/>
                <w:lang w:val="kk-KZ" w:bidi="en-US"/>
              </w:rPr>
            </w:pPr>
            <w:r w:rsidRPr="002D7EE1">
              <w:rPr>
                <w:rFonts w:ascii="Times New Roman" w:eastAsia="Times New Roman" w:hAnsi="Times New Roman" w:cs="Times New Roman"/>
                <w:color w:val="000000"/>
                <w:sz w:val="18"/>
                <w:lang w:val="kk-KZ" w:bidi="en-US"/>
              </w:rPr>
              <w:t xml:space="preserve">Балаларға 12 сәуір – Ғарышкерлер күні екенін айтып, интерактивті тақтадан ғарыш әлеміне саяхат жасап, ғарышкерлермен таныстыру. </w:t>
            </w:r>
            <w:r w:rsidRPr="002D7EE1">
              <w:rPr>
                <w:rFonts w:ascii="Times New Roman" w:eastAsia="Times New Roman" w:hAnsi="Times New Roman" w:cs="Times New Roman"/>
                <w:color w:val="000000"/>
                <w:sz w:val="18"/>
                <w:lang w:val="kk-KZ" w:bidi="en-US"/>
              </w:rPr>
              <w:lastRenderedPageBreak/>
              <w:t>Ғарышкерлердің суреттерін көрсету.</w:t>
            </w:r>
          </w:p>
          <w:p w14:paraId="3413DF64" w14:textId="77777777" w:rsidR="002D7EE1" w:rsidRPr="002D7EE1" w:rsidRDefault="002D7EE1" w:rsidP="002D7EE1">
            <w:pPr>
              <w:rPr>
                <w:rFonts w:ascii="Times New Roman" w:eastAsia="Times New Roman" w:hAnsi="Times New Roman" w:cs="Times New Roman"/>
                <w:color w:val="000000"/>
                <w:sz w:val="18"/>
                <w:lang w:val="kk-KZ" w:bidi="en-US"/>
              </w:rPr>
            </w:pPr>
            <w:r w:rsidRPr="002D7EE1">
              <w:rPr>
                <w:rFonts w:ascii="Times New Roman" w:eastAsia="Times New Roman" w:hAnsi="Times New Roman" w:cs="Times New Roman"/>
                <w:color w:val="000000"/>
                <w:sz w:val="18"/>
                <w:lang w:val="kk-KZ" w:bidi="en-US"/>
              </w:rPr>
              <w:t>Ғарыш аймағы орналасқан Байқоңыр қаласы туралы атап өту.Ән айтар алдында дауыс жаттығуын жасап, әуенді таза айтуға ұмтылу.</w:t>
            </w:r>
          </w:p>
          <w:p w14:paraId="796DBE31" w14:textId="77777777" w:rsidR="002D7EE1" w:rsidRPr="002D7EE1" w:rsidRDefault="002D7EE1" w:rsidP="002D7EE1">
            <w:pPr>
              <w:rPr>
                <w:rFonts w:ascii="Times New Roman" w:eastAsia="Times New Roman" w:hAnsi="Times New Roman" w:cs="Times New Roman"/>
                <w:b/>
                <w:color w:val="000000"/>
                <w:sz w:val="18"/>
                <w:lang w:val="kk-KZ" w:bidi="en-US"/>
              </w:rPr>
            </w:pPr>
            <w:r w:rsidRPr="002D7EE1">
              <w:rPr>
                <w:rFonts w:ascii="Times New Roman" w:eastAsia="Times New Roman" w:hAnsi="Times New Roman" w:cs="Times New Roman"/>
                <w:b/>
                <w:color w:val="000000"/>
                <w:sz w:val="18"/>
                <w:lang w:val="kk-KZ" w:bidi="en-US"/>
              </w:rPr>
              <w:t>Ән айту:  «Ғарышкер боламыз» (Ш. Мұхамеджанов).</w:t>
            </w:r>
          </w:p>
          <w:p w14:paraId="022646DB" w14:textId="77777777" w:rsidR="002D7EE1" w:rsidRPr="002D7EE1" w:rsidRDefault="002D7EE1" w:rsidP="002D7EE1">
            <w:pPr>
              <w:rPr>
                <w:rFonts w:ascii="Times New Roman" w:eastAsia="Times New Roman" w:hAnsi="Times New Roman" w:cs="Times New Roman"/>
                <w:b/>
                <w:color w:val="000000"/>
                <w:sz w:val="18"/>
                <w:lang w:val="kk-KZ" w:bidi="en-US"/>
              </w:rPr>
            </w:pPr>
            <w:r w:rsidRPr="002D7EE1">
              <w:rPr>
                <w:rFonts w:ascii="Times New Roman" w:eastAsia="Times New Roman" w:hAnsi="Times New Roman" w:cs="Times New Roman"/>
                <w:b/>
                <w:color w:val="000000"/>
                <w:sz w:val="18"/>
                <w:lang w:val="kk-KZ" w:bidi="en-US"/>
              </w:rPr>
              <w:t xml:space="preserve">Үйренген «Қайырлы таң» әнін (Е. Өміров) </w:t>
            </w:r>
            <w:r w:rsidRPr="002D7EE1">
              <w:rPr>
                <w:rFonts w:ascii="Times New Roman" w:eastAsia="Times New Roman" w:hAnsi="Times New Roman" w:cs="Times New Roman"/>
                <w:color w:val="000000"/>
                <w:sz w:val="18"/>
                <w:lang w:val="kk-KZ" w:bidi="en-US"/>
              </w:rPr>
              <w:t>еске түсіру, сөздерін анық айтуға, ән ырғағымен орындауға баулу.</w:t>
            </w:r>
          </w:p>
          <w:p w14:paraId="1178E626" w14:textId="77777777" w:rsidR="002D7EE1" w:rsidRPr="002D7EE1" w:rsidRDefault="002D7EE1" w:rsidP="002D7EE1">
            <w:pPr>
              <w:rPr>
                <w:rFonts w:ascii="Times New Roman" w:eastAsia="Times New Roman" w:hAnsi="Times New Roman" w:cs="Times New Roman"/>
                <w:b/>
                <w:color w:val="000000"/>
                <w:sz w:val="18"/>
                <w:lang w:val="kk-KZ" w:bidi="en-US"/>
              </w:rPr>
            </w:pPr>
            <w:r w:rsidRPr="002D7EE1">
              <w:rPr>
                <w:rFonts w:ascii="Times New Roman" w:eastAsia="Times New Roman" w:hAnsi="Times New Roman" w:cs="Times New Roman"/>
                <w:b/>
                <w:color w:val="000000"/>
                <w:sz w:val="18"/>
                <w:lang w:val="kk-KZ" w:bidi="en-US"/>
              </w:rPr>
              <w:t xml:space="preserve">Ойын:  «Қанша дыбыс» ойыны («Дидактикалық ойындар» жинағынан).Педагог ойын шартын түсіндіреді. </w:t>
            </w:r>
            <w:r w:rsidRPr="002D7EE1">
              <w:rPr>
                <w:rFonts w:ascii="Times New Roman" w:eastAsia="Times New Roman" w:hAnsi="Times New Roman" w:cs="Times New Roman"/>
                <w:color w:val="000000"/>
                <w:sz w:val="18"/>
                <w:lang w:val="kk-KZ" w:bidi="en-US"/>
              </w:rPr>
              <w:t>Балалардың есту қабілетіне арналған ойынды балаларға жеткізе білу. Ойналып отырған дыбыстың нешеу екенін анықтау.</w:t>
            </w:r>
          </w:p>
        </w:tc>
        <w:tc>
          <w:tcPr>
            <w:tcW w:w="2125" w:type="dxa"/>
            <w:tcBorders>
              <w:top w:val="single" w:sz="4" w:space="0" w:color="auto"/>
              <w:left w:val="single" w:sz="4" w:space="0" w:color="auto"/>
              <w:bottom w:val="nil"/>
              <w:right w:val="single" w:sz="4" w:space="0" w:color="auto"/>
            </w:tcBorders>
          </w:tcPr>
          <w:p w14:paraId="66220830" w14:textId="77777777" w:rsidR="002D7EE1" w:rsidRPr="002D7EE1" w:rsidRDefault="002D7EE1" w:rsidP="002D7EE1">
            <w:pPr>
              <w:rPr>
                <w:rFonts w:ascii="Times New Roman" w:eastAsia="Times New Roman" w:hAnsi="Times New Roman" w:cs="Times New Roman"/>
                <w:b/>
                <w:color w:val="000000"/>
                <w:sz w:val="14"/>
                <w:lang w:val="kk-KZ" w:bidi="en-US"/>
              </w:rPr>
            </w:pPr>
            <w:r w:rsidRPr="002D7EE1">
              <w:rPr>
                <w:rFonts w:ascii="Times New Roman" w:eastAsia="Times New Roman" w:hAnsi="Times New Roman" w:cs="Times New Roman"/>
                <w:b/>
                <w:color w:val="000000"/>
                <w:sz w:val="14"/>
                <w:lang w:val="kk-KZ" w:bidi="en-US"/>
              </w:rPr>
              <w:lastRenderedPageBreak/>
              <w:t>Шығармашылық бейнелеу әрекеті</w:t>
            </w:r>
          </w:p>
          <w:p w14:paraId="42A0F5C0" w14:textId="77777777" w:rsidR="002D7EE1" w:rsidRPr="002D7EE1" w:rsidRDefault="002D7EE1" w:rsidP="002D7EE1">
            <w:pPr>
              <w:rPr>
                <w:rFonts w:ascii="Times New Roman" w:eastAsia="Times New Roman" w:hAnsi="Times New Roman" w:cs="Times New Roman"/>
                <w:color w:val="000000"/>
                <w:sz w:val="14"/>
                <w:lang w:val="kk-KZ" w:bidi="en-US"/>
              </w:rPr>
            </w:pPr>
            <w:r w:rsidRPr="002D7EE1">
              <w:rPr>
                <w:rFonts w:ascii="Times New Roman" w:eastAsia="Times New Roman" w:hAnsi="Times New Roman" w:cs="Times New Roman"/>
                <w:b/>
                <w:color w:val="000000"/>
                <w:sz w:val="14"/>
                <w:lang w:val="kk-KZ" w:bidi="en-US"/>
              </w:rPr>
              <w:t xml:space="preserve"> Міндеті:</w:t>
            </w:r>
            <w:r w:rsidRPr="002D7EE1">
              <w:rPr>
                <w:rFonts w:ascii="Times New Roman" w:eastAsia="Times New Roman" w:hAnsi="Times New Roman" w:cs="Times New Roman"/>
                <w:color w:val="000000"/>
                <w:sz w:val="14"/>
                <w:lang w:val="kk-KZ" w:bidi="en-US"/>
              </w:rPr>
              <w:t xml:space="preserve">  достық туралы тату-тәтті қарым-қатынас</w:t>
            </w:r>
          </w:p>
          <w:p w14:paraId="34009833" w14:textId="77777777" w:rsidR="002D7EE1" w:rsidRPr="002D7EE1" w:rsidRDefault="002D7EE1" w:rsidP="002D7EE1">
            <w:pPr>
              <w:rPr>
                <w:rFonts w:ascii="Times New Roman" w:eastAsia="Times New Roman" w:hAnsi="Times New Roman" w:cs="Times New Roman"/>
                <w:color w:val="000000"/>
                <w:sz w:val="14"/>
                <w:lang w:val="kk-KZ" w:bidi="en-US"/>
              </w:rPr>
            </w:pPr>
            <w:r w:rsidRPr="002D7EE1">
              <w:rPr>
                <w:rFonts w:ascii="Times New Roman" w:eastAsia="Times New Roman" w:hAnsi="Times New Roman" w:cs="Times New Roman"/>
                <w:color w:val="000000"/>
                <w:sz w:val="14"/>
                <w:lang w:val="kk-KZ" w:bidi="en-US"/>
              </w:rPr>
              <w:t>жасау туралы білімдерін жетілдіру, қызғаншақтықтың</w:t>
            </w:r>
          </w:p>
          <w:p w14:paraId="15DBA104" w14:textId="77777777" w:rsidR="002D7EE1" w:rsidRPr="002D7EE1" w:rsidRDefault="002D7EE1" w:rsidP="002D7EE1">
            <w:pPr>
              <w:rPr>
                <w:rFonts w:ascii="Times New Roman" w:eastAsia="Times New Roman" w:hAnsi="Times New Roman" w:cs="Times New Roman"/>
                <w:color w:val="000000"/>
                <w:sz w:val="14"/>
                <w:lang w:val="kk-KZ" w:bidi="en-US"/>
              </w:rPr>
            </w:pPr>
            <w:r w:rsidRPr="002D7EE1">
              <w:rPr>
                <w:rFonts w:ascii="Times New Roman" w:eastAsia="Times New Roman" w:hAnsi="Times New Roman" w:cs="Times New Roman"/>
                <w:color w:val="000000"/>
                <w:sz w:val="14"/>
                <w:lang w:val="kk-KZ" w:bidi="en-US"/>
              </w:rPr>
              <w:t>жақсылыққа бастамайтыны туралы түсініктерін кеңейту;</w:t>
            </w:r>
          </w:p>
          <w:p w14:paraId="25BCCAAE" w14:textId="77777777" w:rsidR="002D7EE1" w:rsidRPr="002D7EE1" w:rsidRDefault="002D7EE1" w:rsidP="002D7EE1">
            <w:pPr>
              <w:rPr>
                <w:rFonts w:ascii="Times New Roman" w:eastAsia="Times New Roman" w:hAnsi="Times New Roman" w:cs="Times New Roman"/>
                <w:color w:val="000000"/>
                <w:sz w:val="14"/>
                <w:lang w:val="kk-KZ" w:bidi="en-US"/>
              </w:rPr>
            </w:pPr>
            <w:r w:rsidRPr="002D7EE1">
              <w:rPr>
                <w:rFonts w:ascii="Times New Roman" w:eastAsia="Times New Roman" w:hAnsi="Times New Roman" w:cs="Times New Roman"/>
                <w:b/>
                <w:color w:val="000000"/>
                <w:sz w:val="14"/>
                <w:lang w:val="kk-KZ" w:bidi="en-US"/>
              </w:rPr>
              <w:t>Мақсаты :</w:t>
            </w:r>
            <w:r w:rsidRPr="002D7EE1">
              <w:rPr>
                <w:rFonts w:ascii="Times New Roman" w:eastAsia="Times New Roman" w:hAnsi="Times New Roman" w:cs="Times New Roman"/>
                <w:color w:val="000000"/>
                <w:sz w:val="14"/>
                <w:lang w:val="kk-KZ" w:bidi="en-US"/>
              </w:rPr>
              <w:t xml:space="preserve"> түрлі жануарлардың сипаттық ерекшеліктерін</w:t>
            </w:r>
          </w:p>
          <w:p w14:paraId="56B83FD7" w14:textId="77777777" w:rsidR="002D7EE1" w:rsidRPr="002D7EE1" w:rsidRDefault="002D7EE1" w:rsidP="002D7EE1">
            <w:pPr>
              <w:rPr>
                <w:rFonts w:ascii="Times New Roman" w:eastAsia="Times New Roman" w:hAnsi="Times New Roman" w:cs="Times New Roman"/>
                <w:color w:val="000000"/>
                <w:sz w:val="14"/>
                <w:lang w:val="kk-KZ" w:bidi="en-US"/>
              </w:rPr>
            </w:pPr>
            <w:r w:rsidRPr="002D7EE1">
              <w:rPr>
                <w:rFonts w:ascii="Times New Roman" w:eastAsia="Times New Roman" w:hAnsi="Times New Roman" w:cs="Times New Roman"/>
                <w:color w:val="000000"/>
                <w:sz w:val="14"/>
                <w:lang w:val="kk-KZ" w:bidi="en-US"/>
              </w:rPr>
              <w:t>байқап және оларды суретте бейнелей білу, дұрыс қарымқатынас жасай білу дағдыларын дамыту.</w:t>
            </w:r>
          </w:p>
          <w:p w14:paraId="7575F1A5" w14:textId="77777777" w:rsidR="002D7EE1" w:rsidRPr="002D7EE1" w:rsidRDefault="002D7EE1" w:rsidP="002D7EE1">
            <w:pPr>
              <w:rPr>
                <w:rFonts w:ascii="Times New Roman" w:eastAsia="Times New Roman" w:hAnsi="Times New Roman" w:cs="Times New Roman"/>
                <w:color w:val="000000"/>
                <w:sz w:val="14"/>
                <w:lang w:val="kk-KZ" w:bidi="en-US"/>
              </w:rPr>
            </w:pPr>
            <w:r w:rsidRPr="002D7EE1">
              <w:rPr>
                <w:rFonts w:ascii="Times New Roman" w:eastAsia="Times New Roman" w:hAnsi="Times New Roman" w:cs="Times New Roman"/>
                <w:color w:val="000000"/>
                <w:sz w:val="14"/>
                <w:lang w:val="kk-KZ" w:bidi="en-US"/>
              </w:rPr>
              <w:t>– Сендер «достық» деген сөзді қалай түсінесіңдер? Дос деп кімді айтамыз?</w:t>
            </w:r>
          </w:p>
          <w:p w14:paraId="48C43F47" w14:textId="77777777" w:rsidR="002D7EE1" w:rsidRPr="002D7EE1" w:rsidRDefault="002D7EE1" w:rsidP="002D7EE1">
            <w:pPr>
              <w:rPr>
                <w:rFonts w:ascii="Times New Roman" w:eastAsia="Times New Roman" w:hAnsi="Times New Roman" w:cs="Times New Roman"/>
                <w:color w:val="000000"/>
                <w:sz w:val="14"/>
                <w:lang w:val="kk-KZ" w:bidi="en-US"/>
              </w:rPr>
            </w:pPr>
            <w:r w:rsidRPr="002D7EE1">
              <w:rPr>
                <w:rFonts w:ascii="Times New Roman" w:eastAsia="Times New Roman" w:hAnsi="Times New Roman" w:cs="Times New Roman"/>
                <w:color w:val="000000"/>
                <w:sz w:val="14"/>
                <w:lang w:val="kk-KZ" w:bidi="en-US"/>
              </w:rPr>
              <w:t>– Достық – достар арасындағы ең керемет қасиет. Дос балалар бір-бірін тыңдайды,</w:t>
            </w:r>
          </w:p>
          <w:p w14:paraId="2BBC55D8" w14:textId="77777777" w:rsidR="002D7EE1" w:rsidRPr="002D7EE1" w:rsidRDefault="002D7EE1" w:rsidP="002D7EE1">
            <w:pPr>
              <w:rPr>
                <w:rFonts w:ascii="Times New Roman" w:eastAsia="Times New Roman" w:hAnsi="Times New Roman" w:cs="Times New Roman"/>
                <w:color w:val="000000"/>
                <w:sz w:val="14"/>
                <w:lang w:val="kk-KZ" w:bidi="en-US"/>
              </w:rPr>
            </w:pPr>
            <w:r w:rsidRPr="002D7EE1">
              <w:rPr>
                <w:rFonts w:ascii="Times New Roman" w:eastAsia="Times New Roman" w:hAnsi="Times New Roman" w:cs="Times New Roman"/>
                <w:color w:val="000000"/>
                <w:sz w:val="14"/>
                <w:lang w:val="kk-KZ" w:bidi="en-US"/>
              </w:rPr>
              <w:t xml:space="preserve">ойыншықтарын бір-бірінен қызғанбайды, бөліседі, </w:t>
            </w:r>
            <w:r w:rsidRPr="002D7EE1">
              <w:rPr>
                <w:rFonts w:ascii="Times New Roman" w:eastAsia="Times New Roman" w:hAnsi="Times New Roman" w:cs="Times New Roman"/>
                <w:color w:val="000000"/>
                <w:sz w:val="14"/>
                <w:lang w:val="kk-KZ" w:bidi="en-US"/>
              </w:rPr>
              <w:lastRenderedPageBreak/>
              <w:t>ренжіспейді. Сондықтан да достық</w:t>
            </w:r>
          </w:p>
          <w:p w14:paraId="73360B25" w14:textId="77777777" w:rsidR="002D7EE1" w:rsidRPr="002D7EE1" w:rsidRDefault="002D7EE1" w:rsidP="002D7EE1">
            <w:pPr>
              <w:rPr>
                <w:rFonts w:ascii="Times New Roman" w:eastAsia="Times New Roman" w:hAnsi="Times New Roman" w:cs="Times New Roman"/>
                <w:color w:val="000000"/>
                <w:sz w:val="14"/>
                <w:lang w:val="kk-KZ" w:bidi="en-US"/>
              </w:rPr>
            </w:pPr>
            <w:r w:rsidRPr="002D7EE1">
              <w:rPr>
                <w:rFonts w:ascii="Times New Roman" w:eastAsia="Times New Roman" w:hAnsi="Times New Roman" w:cs="Times New Roman"/>
                <w:color w:val="000000"/>
                <w:sz w:val="14"/>
                <w:lang w:val="kk-KZ" w:bidi="en-US"/>
              </w:rPr>
              <w:t>татулықтан басталады. Ал қазір мен сендерге венгр халқының «Екі қызғаншақ қонжық» атты</w:t>
            </w:r>
          </w:p>
          <w:p w14:paraId="7B5675CF" w14:textId="77777777" w:rsidR="002D7EE1" w:rsidRPr="002D7EE1" w:rsidRDefault="002D7EE1" w:rsidP="002D7EE1">
            <w:pPr>
              <w:rPr>
                <w:rFonts w:ascii="Times New Roman" w:eastAsia="Times New Roman" w:hAnsi="Times New Roman" w:cs="Times New Roman"/>
                <w:color w:val="000000"/>
                <w:sz w:val="14"/>
                <w:lang w:val="kk-KZ" w:bidi="en-US"/>
              </w:rPr>
            </w:pPr>
            <w:r w:rsidRPr="002D7EE1">
              <w:rPr>
                <w:rFonts w:ascii="Times New Roman" w:eastAsia="Times New Roman" w:hAnsi="Times New Roman" w:cs="Times New Roman"/>
                <w:color w:val="000000"/>
                <w:sz w:val="14"/>
                <w:lang w:val="kk-KZ" w:bidi="en-US"/>
              </w:rPr>
              <w:t>ертегісінен үзіндіні тамашалау</w:t>
            </w:r>
          </w:p>
        </w:tc>
      </w:tr>
      <w:tr w:rsidR="002D7EE1" w:rsidRPr="002D7EE1" w14:paraId="7CAF0053" w14:textId="77777777" w:rsidTr="0042421F">
        <w:trPr>
          <w:trHeight w:val="481"/>
        </w:trPr>
        <w:tc>
          <w:tcPr>
            <w:tcW w:w="2510" w:type="dxa"/>
            <w:gridSpan w:val="2"/>
            <w:vMerge/>
            <w:tcBorders>
              <w:left w:val="single" w:sz="4" w:space="0" w:color="auto"/>
              <w:bottom w:val="nil"/>
              <w:right w:val="single" w:sz="4" w:space="0" w:color="auto"/>
            </w:tcBorders>
          </w:tcPr>
          <w:p w14:paraId="7ACA1BC3" w14:textId="77777777" w:rsidR="002D7EE1" w:rsidRPr="002D7EE1" w:rsidRDefault="002D7EE1" w:rsidP="002D7EE1">
            <w:pPr>
              <w:jc w:val="center"/>
              <w:rPr>
                <w:rFonts w:ascii="Calibri" w:eastAsia="Times New Roman" w:hAnsi="Calibri" w:cs="Times New Roman"/>
                <w:b/>
                <w:szCs w:val="28"/>
                <w:shd w:val="clear" w:color="auto" w:fill="FFFFFF"/>
                <w:lang w:val="kk-KZ"/>
              </w:rPr>
            </w:pPr>
          </w:p>
        </w:tc>
        <w:tc>
          <w:tcPr>
            <w:tcW w:w="2583" w:type="dxa"/>
            <w:gridSpan w:val="6"/>
            <w:vMerge/>
            <w:tcBorders>
              <w:left w:val="single" w:sz="4" w:space="0" w:color="auto"/>
              <w:right w:val="single" w:sz="4" w:space="0" w:color="auto"/>
            </w:tcBorders>
          </w:tcPr>
          <w:p w14:paraId="36980A37" w14:textId="77777777" w:rsidR="002D7EE1" w:rsidRPr="002D7EE1" w:rsidRDefault="002D7EE1" w:rsidP="002D7EE1">
            <w:pPr>
              <w:jc w:val="center"/>
              <w:rPr>
                <w:rFonts w:ascii="Calibri" w:eastAsia="Times New Roman" w:hAnsi="Calibri" w:cs="Times New Roman"/>
                <w:b/>
                <w:szCs w:val="28"/>
                <w:shd w:val="clear" w:color="auto" w:fill="FFFFFF"/>
                <w:lang w:val="kk-KZ"/>
              </w:rPr>
            </w:pPr>
          </w:p>
        </w:tc>
        <w:tc>
          <w:tcPr>
            <w:tcW w:w="2836" w:type="dxa"/>
            <w:gridSpan w:val="5"/>
            <w:vMerge/>
            <w:tcBorders>
              <w:left w:val="single" w:sz="4" w:space="0" w:color="auto"/>
              <w:right w:val="single" w:sz="4" w:space="0" w:color="auto"/>
            </w:tcBorders>
          </w:tcPr>
          <w:p w14:paraId="01CCBBEC" w14:textId="77777777" w:rsidR="002D7EE1" w:rsidRPr="002D7EE1" w:rsidRDefault="002D7EE1" w:rsidP="002D7EE1">
            <w:pPr>
              <w:jc w:val="center"/>
              <w:rPr>
                <w:rFonts w:ascii="Calibri" w:eastAsia="Times New Roman" w:hAnsi="Calibri" w:cs="Times New Roman"/>
                <w:b/>
                <w:szCs w:val="28"/>
                <w:shd w:val="clear" w:color="auto" w:fill="FFFFFF"/>
                <w:lang w:val="kk-KZ"/>
              </w:rPr>
            </w:pPr>
          </w:p>
        </w:tc>
        <w:tc>
          <w:tcPr>
            <w:tcW w:w="2416" w:type="dxa"/>
            <w:gridSpan w:val="7"/>
            <w:vMerge/>
            <w:tcBorders>
              <w:left w:val="single" w:sz="4" w:space="0" w:color="auto"/>
              <w:right w:val="single" w:sz="4" w:space="0" w:color="auto"/>
            </w:tcBorders>
          </w:tcPr>
          <w:p w14:paraId="2651FB57" w14:textId="77777777" w:rsidR="002D7EE1" w:rsidRPr="002D7EE1" w:rsidRDefault="002D7EE1" w:rsidP="002D7EE1">
            <w:pPr>
              <w:jc w:val="center"/>
              <w:rPr>
                <w:rFonts w:ascii="Calibri" w:eastAsia="Times New Roman" w:hAnsi="Calibri" w:cs="Times New Roman"/>
                <w:b/>
                <w:szCs w:val="28"/>
                <w:shd w:val="clear" w:color="auto" w:fill="FFFFFF"/>
                <w:lang w:val="kk-KZ"/>
              </w:rPr>
            </w:pPr>
          </w:p>
        </w:tc>
        <w:tc>
          <w:tcPr>
            <w:tcW w:w="2698" w:type="dxa"/>
            <w:gridSpan w:val="3"/>
            <w:vMerge/>
            <w:tcBorders>
              <w:left w:val="single" w:sz="4" w:space="0" w:color="auto"/>
              <w:right w:val="single" w:sz="4" w:space="0" w:color="auto"/>
            </w:tcBorders>
          </w:tcPr>
          <w:p w14:paraId="322411B3" w14:textId="77777777" w:rsidR="002D7EE1" w:rsidRPr="002D7EE1" w:rsidRDefault="002D7EE1" w:rsidP="002D7EE1">
            <w:pPr>
              <w:jc w:val="center"/>
              <w:rPr>
                <w:rFonts w:ascii="Calibri" w:eastAsia="Times New Roman" w:hAnsi="Calibri" w:cs="Times New Roman"/>
                <w:b/>
                <w:szCs w:val="28"/>
                <w:shd w:val="clear" w:color="auto" w:fill="FFFFFF"/>
                <w:lang w:val="kk-KZ"/>
              </w:rPr>
            </w:pPr>
          </w:p>
        </w:tc>
        <w:tc>
          <w:tcPr>
            <w:tcW w:w="2125" w:type="dxa"/>
            <w:vMerge w:val="restart"/>
            <w:tcBorders>
              <w:top w:val="nil"/>
              <w:left w:val="single" w:sz="4" w:space="0" w:color="auto"/>
              <w:right w:val="single" w:sz="4" w:space="0" w:color="auto"/>
            </w:tcBorders>
          </w:tcPr>
          <w:p w14:paraId="2CC7C962" w14:textId="77777777" w:rsidR="002D7EE1" w:rsidRPr="002D7EE1" w:rsidRDefault="002D7EE1" w:rsidP="002D7EE1">
            <w:pPr>
              <w:rPr>
                <w:rFonts w:ascii="Times New Roman" w:eastAsia="Times New Roman" w:hAnsi="Times New Roman" w:cs="Times New Roman"/>
                <w:szCs w:val="28"/>
                <w:shd w:val="clear" w:color="auto" w:fill="FFFFFF"/>
                <w:lang w:val="kk-KZ"/>
              </w:rPr>
            </w:pPr>
            <w:r w:rsidRPr="002D7EE1">
              <w:rPr>
                <w:rFonts w:ascii="Times New Roman" w:eastAsia="Times New Roman" w:hAnsi="Times New Roman" w:cs="Times New Roman"/>
                <w:szCs w:val="28"/>
                <w:shd w:val="clear" w:color="auto" w:fill="FFFFFF"/>
                <w:lang w:val="kk-KZ"/>
              </w:rPr>
              <w:t xml:space="preserve"> Қазір біз жаңа ғана тамашалаған ертегідегі екі қызғаншақ қонжықтың суретін</w:t>
            </w:r>
          </w:p>
          <w:p w14:paraId="078587C7" w14:textId="77777777" w:rsidR="002D7EE1" w:rsidRPr="002D7EE1" w:rsidRDefault="002D7EE1" w:rsidP="002D7EE1">
            <w:pPr>
              <w:rPr>
                <w:rFonts w:ascii="Times New Roman" w:eastAsia="Times New Roman" w:hAnsi="Times New Roman" w:cs="Times New Roman"/>
                <w:szCs w:val="28"/>
                <w:shd w:val="clear" w:color="auto" w:fill="FFFFFF"/>
                <w:lang w:val="kk-KZ"/>
              </w:rPr>
            </w:pPr>
            <w:r w:rsidRPr="002D7EE1">
              <w:rPr>
                <w:rFonts w:ascii="Times New Roman" w:eastAsia="Times New Roman" w:hAnsi="Times New Roman" w:cs="Times New Roman"/>
                <w:szCs w:val="28"/>
                <w:shd w:val="clear" w:color="auto" w:fill="FFFFFF"/>
                <w:lang w:val="kk-KZ"/>
              </w:rPr>
              <w:t>Саламыз.</w:t>
            </w:r>
            <w:r w:rsidRPr="002D7EE1">
              <w:rPr>
                <w:rFonts w:ascii="Calibri" w:eastAsia="Calibri" w:hAnsi="Calibri" w:cs="Times New Roman"/>
                <w:lang w:val="kk-KZ"/>
              </w:rPr>
              <w:t xml:space="preserve"> </w:t>
            </w:r>
            <w:r w:rsidRPr="002D7EE1">
              <w:rPr>
                <w:rFonts w:ascii="Times New Roman" w:eastAsia="Times New Roman" w:hAnsi="Times New Roman" w:cs="Times New Roman"/>
                <w:szCs w:val="28"/>
                <w:shd w:val="clear" w:color="auto" w:fill="FFFFFF"/>
                <w:lang w:val="kk-KZ"/>
              </w:rPr>
              <w:t>Суретті салмас бұрын алдымен сурет дәптерінің бетіндұрыс бағдарлап қойып аламыз. Бұл қонжықтың қолайлы орналасуы, барлық бөліктерініңқағаз бетіне ретімен салынуы үшін қажет. Қонжықтың басы, денесі, қолдары мен аяқтарысалынады. Алдымен қарындашпен салып аламыз. Аяқтары мен қолдары біркелкі болып</w:t>
            </w:r>
          </w:p>
          <w:p w14:paraId="28B6823C" w14:textId="77777777" w:rsidR="002D7EE1" w:rsidRPr="002D7EE1" w:rsidRDefault="002D7EE1" w:rsidP="002D7EE1">
            <w:pPr>
              <w:rPr>
                <w:rFonts w:ascii="Calibri" w:eastAsia="Times New Roman" w:hAnsi="Calibri" w:cs="Times New Roman"/>
                <w:b/>
                <w:szCs w:val="28"/>
                <w:shd w:val="clear" w:color="auto" w:fill="FFFFFF"/>
                <w:lang w:val="kk-KZ"/>
              </w:rPr>
            </w:pPr>
            <w:r w:rsidRPr="002D7EE1">
              <w:rPr>
                <w:rFonts w:ascii="Times New Roman" w:eastAsia="Times New Roman" w:hAnsi="Times New Roman" w:cs="Times New Roman"/>
                <w:szCs w:val="28"/>
                <w:shd w:val="clear" w:color="auto" w:fill="FFFFFF"/>
                <w:lang w:val="kk-KZ"/>
              </w:rPr>
              <w:t>шығуын қадағалаймыз.</w:t>
            </w:r>
          </w:p>
        </w:tc>
      </w:tr>
      <w:tr w:rsidR="002D7EE1" w:rsidRPr="002D7EE1" w14:paraId="147F2686" w14:textId="77777777" w:rsidTr="0042421F">
        <w:trPr>
          <w:trHeight w:val="80"/>
        </w:trPr>
        <w:tc>
          <w:tcPr>
            <w:tcW w:w="2510" w:type="dxa"/>
            <w:gridSpan w:val="2"/>
            <w:tcBorders>
              <w:top w:val="nil"/>
              <w:left w:val="single" w:sz="4" w:space="0" w:color="auto"/>
              <w:bottom w:val="single" w:sz="4" w:space="0" w:color="auto"/>
              <w:right w:val="single" w:sz="4" w:space="0" w:color="auto"/>
            </w:tcBorders>
          </w:tcPr>
          <w:p w14:paraId="60AC69C2" w14:textId="77777777" w:rsidR="002D7EE1" w:rsidRPr="002D7EE1" w:rsidRDefault="002D7EE1" w:rsidP="002D7EE1">
            <w:pPr>
              <w:rPr>
                <w:rFonts w:ascii="Calibri" w:eastAsia="Times New Roman" w:hAnsi="Calibri" w:cs="Times New Roman"/>
                <w:b/>
                <w:i/>
                <w:color w:val="000099"/>
                <w:lang w:val="kk-KZ"/>
              </w:rPr>
            </w:pPr>
          </w:p>
        </w:tc>
        <w:tc>
          <w:tcPr>
            <w:tcW w:w="2583" w:type="dxa"/>
            <w:gridSpan w:val="6"/>
            <w:vMerge/>
            <w:tcBorders>
              <w:left w:val="single" w:sz="4" w:space="0" w:color="auto"/>
              <w:bottom w:val="single" w:sz="4" w:space="0" w:color="auto"/>
              <w:right w:val="single" w:sz="4" w:space="0" w:color="auto"/>
            </w:tcBorders>
          </w:tcPr>
          <w:p w14:paraId="5162302F" w14:textId="77777777" w:rsidR="002D7EE1" w:rsidRPr="002D7EE1" w:rsidRDefault="002D7EE1" w:rsidP="002D7EE1">
            <w:pPr>
              <w:rPr>
                <w:rFonts w:ascii="Calibri" w:eastAsia="Times New Roman" w:hAnsi="Calibri" w:cs="Times New Roman"/>
                <w:b/>
                <w:i/>
                <w:color w:val="000099"/>
                <w:lang w:val="kk-KZ"/>
              </w:rPr>
            </w:pPr>
          </w:p>
        </w:tc>
        <w:tc>
          <w:tcPr>
            <w:tcW w:w="2836" w:type="dxa"/>
            <w:gridSpan w:val="5"/>
            <w:vMerge/>
            <w:tcBorders>
              <w:left w:val="single" w:sz="4" w:space="0" w:color="auto"/>
              <w:bottom w:val="single" w:sz="4" w:space="0" w:color="auto"/>
              <w:right w:val="single" w:sz="4" w:space="0" w:color="auto"/>
            </w:tcBorders>
          </w:tcPr>
          <w:p w14:paraId="3EDF6CD1" w14:textId="77777777" w:rsidR="002D7EE1" w:rsidRPr="002D7EE1" w:rsidRDefault="002D7EE1" w:rsidP="002D7EE1">
            <w:pPr>
              <w:rPr>
                <w:rFonts w:ascii="Calibri" w:eastAsia="Times New Roman" w:hAnsi="Calibri" w:cs="Times New Roman"/>
                <w:b/>
                <w:i/>
                <w:color w:val="000099"/>
                <w:lang w:val="kk-KZ"/>
              </w:rPr>
            </w:pPr>
          </w:p>
        </w:tc>
        <w:tc>
          <w:tcPr>
            <w:tcW w:w="2416" w:type="dxa"/>
            <w:gridSpan w:val="7"/>
            <w:vMerge/>
            <w:tcBorders>
              <w:left w:val="single" w:sz="4" w:space="0" w:color="auto"/>
              <w:bottom w:val="single" w:sz="4" w:space="0" w:color="auto"/>
              <w:right w:val="single" w:sz="4" w:space="0" w:color="auto"/>
            </w:tcBorders>
          </w:tcPr>
          <w:p w14:paraId="1C5E5D6D" w14:textId="77777777" w:rsidR="002D7EE1" w:rsidRPr="002D7EE1" w:rsidRDefault="002D7EE1" w:rsidP="002D7EE1">
            <w:pPr>
              <w:rPr>
                <w:rFonts w:ascii="Calibri" w:eastAsia="Times New Roman" w:hAnsi="Calibri" w:cs="Times New Roman"/>
                <w:b/>
                <w:i/>
                <w:color w:val="000099"/>
                <w:lang w:val="kk-KZ"/>
              </w:rPr>
            </w:pPr>
          </w:p>
        </w:tc>
        <w:tc>
          <w:tcPr>
            <w:tcW w:w="2698" w:type="dxa"/>
            <w:gridSpan w:val="3"/>
            <w:vMerge/>
            <w:tcBorders>
              <w:left w:val="single" w:sz="4" w:space="0" w:color="auto"/>
              <w:bottom w:val="single" w:sz="4" w:space="0" w:color="auto"/>
              <w:right w:val="single" w:sz="4" w:space="0" w:color="auto"/>
            </w:tcBorders>
          </w:tcPr>
          <w:p w14:paraId="6B32EDB8" w14:textId="77777777" w:rsidR="002D7EE1" w:rsidRPr="002D7EE1" w:rsidRDefault="002D7EE1" w:rsidP="002D7EE1">
            <w:pPr>
              <w:rPr>
                <w:rFonts w:ascii="Calibri" w:eastAsia="Times New Roman" w:hAnsi="Calibri" w:cs="Times New Roman"/>
                <w:b/>
                <w:i/>
                <w:color w:val="000099"/>
                <w:lang w:val="kk-KZ"/>
              </w:rPr>
            </w:pPr>
          </w:p>
        </w:tc>
        <w:tc>
          <w:tcPr>
            <w:tcW w:w="2125" w:type="dxa"/>
            <w:vMerge/>
            <w:tcBorders>
              <w:left w:val="single" w:sz="4" w:space="0" w:color="auto"/>
              <w:bottom w:val="single" w:sz="4" w:space="0" w:color="auto"/>
              <w:right w:val="single" w:sz="4" w:space="0" w:color="auto"/>
            </w:tcBorders>
          </w:tcPr>
          <w:p w14:paraId="1BD6A4DB" w14:textId="77777777" w:rsidR="002D7EE1" w:rsidRPr="002D7EE1" w:rsidRDefault="002D7EE1" w:rsidP="002D7EE1">
            <w:pPr>
              <w:rPr>
                <w:rFonts w:ascii="Calibri" w:eastAsia="Times New Roman" w:hAnsi="Calibri" w:cs="Times New Roman"/>
                <w:b/>
                <w:i/>
                <w:color w:val="000099"/>
                <w:lang w:val="kk-KZ"/>
              </w:rPr>
            </w:pPr>
          </w:p>
        </w:tc>
      </w:tr>
      <w:tr w:rsidR="002D7EE1" w:rsidRPr="002D7EE1" w14:paraId="22886806" w14:textId="77777777" w:rsidTr="0042421F">
        <w:trPr>
          <w:trHeight w:val="597"/>
        </w:trPr>
        <w:tc>
          <w:tcPr>
            <w:tcW w:w="2545" w:type="dxa"/>
            <w:gridSpan w:val="3"/>
            <w:tcBorders>
              <w:top w:val="single" w:sz="4" w:space="0" w:color="auto"/>
              <w:left w:val="single" w:sz="4" w:space="0" w:color="auto"/>
              <w:bottom w:val="single" w:sz="4" w:space="0" w:color="auto"/>
              <w:right w:val="single" w:sz="4" w:space="0" w:color="auto"/>
            </w:tcBorders>
          </w:tcPr>
          <w:p w14:paraId="04118492" w14:textId="77777777" w:rsidR="002D7EE1" w:rsidRPr="002D7EE1" w:rsidRDefault="002D7EE1" w:rsidP="002D7EE1">
            <w:pPr>
              <w:tabs>
                <w:tab w:val="left" w:pos="4133"/>
              </w:tabs>
              <w:rPr>
                <w:rFonts w:ascii="Times New Roman" w:eastAsia="Times New Roman" w:hAnsi="Times New Roman" w:cs="Times New Roman"/>
                <w:b/>
                <w:color w:val="7030A0"/>
                <w:szCs w:val="24"/>
              </w:rPr>
            </w:pPr>
            <w:r w:rsidRPr="002D7EE1">
              <w:rPr>
                <w:rFonts w:ascii="Times New Roman" w:eastAsia="Times New Roman" w:hAnsi="Times New Roman" w:cs="Times New Roman"/>
                <w:b/>
                <w:color w:val="7030A0"/>
                <w:szCs w:val="24"/>
              </w:rPr>
              <w:lastRenderedPageBreak/>
              <w:t>Балалармен жеке жұмыс</w:t>
            </w:r>
          </w:p>
        </w:tc>
        <w:tc>
          <w:tcPr>
            <w:tcW w:w="2554" w:type="dxa"/>
            <w:gridSpan w:val="6"/>
            <w:tcBorders>
              <w:top w:val="single" w:sz="4" w:space="0" w:color="auto"/>
              <w:left w:val="single" w:sz="4" w:space="0" w:color="000000"/>
              <w:bottom w:val="single" w:sz="4" w:space="0" w:color="auto"/>
              <w:right w:val="single" w:sz="4" w:space="0" w:color="auto"/>
            </w:tcBorders>
            <w:shd w:val="clear" w:color="auto" w:fill="FFFFFF"/>
          </w:tcPr>
          <w:p w14:paraId="2F17921B"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b/>
                <w:color w:val="5B9BD5"/>
                <w:sz w:val="18"/>
                <w:szCs w:val="24"/>
                <w:lang w:val="kk-KZ"/>
              </w:rPr>
              <w:t xml:space="preserve">Жеке баламен жұмыс:              </w:t>
            </w:r>
          </w:p>
          <w:p w14:paraId="364CF112" w14:textId="77777777" w:rsidR="002D7EE1" w:rsidRPr="002D7EE1" w:rsidRDefault="002D7EE1" w:rsidP="002D7EE1">
            <w:pPr>
              <w:spacing w:after="0" w:line="240" w:lineRule="auto"/>
              <w:jc w:val="both"/>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«Қоржынды сәндейміз»</w:t>
            </w:r>
          </w:p>
          <w:p w14:paraId="40C92285" w14:textId="77777777" w:rsidR="002D7EE1" w:rsidRPr="002D7EE1" w:rsidRDefault="002D7EE1" w:rsidP="002D7EE1">
            <w:pPr>
              <w:spacing w:after="0" w:line="240" w:lineRule="auto"/>
              <w:rPr>
                <w:rFonts w:ascii="Times New Roman" w:eastAsia="Calibri" w:hAnsi="Times New Roman" w:cs="Times New Roman"/>
                <w:color w:val="5B9BD5"/>
                <w:sz w:val="18"/>
                <w:szCs w:val="24"/>
                <w:lang w:val="kk-KZ"/>
              </w:rPr>
            </w:pPr>
            <w:r w:rsidRPr="002D7EE1">
              <w:rPr>
                <w:rFonts w:ascii="Times New Roman" w:eastAsia="Calibri" w:hAnsi="Times New Roman" w:cs="Times New Roman"/>
                <w:b/>
                <w:color w:val="5B9BD5"/>
                <w:sz w:val="18"/>
                <w:szCs w:val="24"/>
                <w:lang w:val="kk-KZ"/>
              </w:rPr>
              <w:t xml:space="preserve">Мақсаты: </w:t>
            </w:r>
            <w:r w:rsidRPr="002D7EE1">
              <w:rPr>
                <w:rFonts w:ascii="Times New Roman" w:eastAsia="Calibri" w:hAnsi="Times New Roman" w:cs="Times New Roman"/>
                <w:color w:val="5B9BD5"/>
                <w:sz w:val="18"/>
                <w:szCs w:val="24"/>
                <w:lang w:val="kk-KZ"/>
              </w:rPr>
              <w:t>Қазақтың үй бұйымы – қоржынмен таныстыру, қоржын туралы білімдерін одан әрі жетілдіру.  Эстетикалық талғамдарын дамыту, тиянақтылық пен ұқыптылыққа тәрбиелеу.</w:t>
            </w:r>
          </w:p>
          <w:p w14:paraId="7F3E2021" w14:textId="77777777" w:rsidR="002D7EE1" w:rsidRPr="002D7EE1" w:rsidRDefault="002D7EE1" w:rsidP="002D7EE1">
            <w:pPr>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Сурет салу</w:t>
            </w:r>
          </w:p>
          <w:p w14:paraId="0D638DB3" w14:textId="77777777" w:rsidR="002D7EE1" w:rsidRPr="002D7EE1" w:rsidRDefault="002D7EE1" w:rsidP="002D7EE1">
            <w:pPr>
              <w:rPr>
                <w:rFonts w:ascii="Times New Roman" w:eastAsia="Calibri" w:hAnsi="Times New Roman" w:cs="Times New Roman"/>
                <w:bCs/>
                <w:color w:val="5B9BD5"/>
                <w:sz w:val="18"/>
                <w:szCs w:val="24"/>
                <w:lang w:val="kk-KZ"/>
              </w:rPr>
            </w:pPr>
            <w:r w:rsidRPr="002D7EE1">
              <w:rPr>
                <w:rFonts w:ascii="Times New Roman" w:eastAsia="Calibri" w:hAnsi="Times New Roman" w:cs="Times New Roman"/>
                <w:bCs/>
                <w:color w:val="5B9BD5"/>
                <w:sz w:val="18"/>
                <w:szCs w:val="24"/>
                <w:lang w:val="kk-KZ"/>
              </w:rPr>
              <w:t>Шығармашылық іс әрекет, бейнелеу  іс-әрекеті</w:t>
            </w:r>
          </w:p>
          <w:p w14:paraId="3F3FBB4F"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bCs/>
                <w:color w:val="5B9BD5"/>
                <w:sz w:val="18"/>
                <w:szCs w:val="24"/>
                <w:lang w:val="kk-KZ"/>
              </w:rPr>
              <w:t>Алинур, Рамазан</w:t>
            </w:r>
          </w:p>
        </w:tc>
        <w:tc>
          <w:tcPr>
            <w:tcW w:w="2830" w:type="dxa"/>
            <w:gridSpan w:val="4"/>
            <w:tcBorders>
              <w:top w:val="single" w:sz="4" w:space="0" w:color="auto"/>
              <w:left w:val="single" w:sz="4" w:space="0" w:color="auto"/>
              <w:bottom w:val="single" w:sz="4" w:space="0" w:color="auto"/>
              <w:right w:val="single" w:sz="4" w:space="0" w:color="auto"/>
            </w:tcBorders>
            <w:shd w:val="clear" w:color="auto" w:fill="FFFFFF"/>
          </w:tcPr>
          <w:p w14:paraId="0B0190C8" w14:textId="77777777" w:rsidR="002D7EE1" w:rsidRPr="002D7EE1" w:rsidRDefault="002D7EE1" w:rsidP="002D7EE1">
            <w:pPr>
              <w:spacing w:after="0" w:line="240" w:lineRule="auto"/>
              <w:rPr>
                <w:rFonts w:ascii="Times New Roman" w:eastAsia="Calibri" w:hAnsi="Times New Roman" w:cs="Times New Roman"/>
                <w:color w:val="5B9BD5"/>
                <w:sz w:val="18"/>
                <w:szCs w:val="24"/>
                <w:lang w:val="kk-KZ"/>
              </w:rPr>
            </w:pPr>
            <w:r w:rsidRPr="002D7EE1">
              <w:rPr>
                <w:rFonts w:ascii="Times New Roman" w:eastAsia="Calibri" w:hAnsi="Times New Roman" w:cs="Times New Roman"/>
                <w:b/>
                <w:color w:val="5B9BD5"/>
                <w:sz w:val="18"/>
                <w:szCs w:val="24"/>
                <w:lang w:val="kk-KZ"/>
              </w:rPr>
              <w:t xml:space="preserve">Жеке баламен жұмыс:                             </w:t>
            </w:r>
            <w:r w:rsidRPr="002D7EE1">
              <w:rPr>
                <w:rFonts w:ascii="Times New Roman" w:eastAsia="Calibri" w:hAnsi="Times New Roman" w:cs="Times New Roman"/>
                <w:color w:val="5B9BD5"/>
                <w:sz w:val="18"/>
                <w:szCs w:val="24"/>
                <w:lang w:val="kk-KZ"/>
              </w:rPr>
              <w:t>«Отбасының күзгі еңбегі»</w:t>
            </w:r>
          </w:p>
          <w:p w14:paraId="561BFC48"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b/>
                <w:color w:val="5B9BD5"/>
                <w:sz w:val="18"/>
                <w:szCs w:val="24"/>
                <w:lang w:val="kk-KZ"/>
              </w:rPr>
              <w:t>Мақсаты:</w:t>
            </w:r>
            <w:r w:rsidRPr="002D7EE1">
              <w:rPr>
                <w:rFonts w:ascii="Times New Roman" w:eastAsia="Calibri" w:hAnsi="Times New Roman" w:cs="Times New Roman"/>
                <w:color w:val="5B9BD5"/>
                <w:sz w:val="18"/>
                <w:szCs w:val="24"/>
                <w:lang w:val="kk-KZ"/>
              </w:rPr>
              <w:t xml:space="preserve">             Отбасымен бірге күзгі еңбекке баулу.</w:t>
            </w:r>
          </w:p>
          <w:p w14:paraId="0AAA35C5"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 xml:space="preserve">Суреттер бойынша әңгімелеу. Сөздік қорларын дамыту.                     </w:t>
            </w:r>
          </w:p>
          <w:p w14:paraId="3EDD715A" w14:textId="77777777" w:rsidR="002D7EE1" w:rsidRPr="002D7EE1" w:rsidRDefault="002D7EE1" w:rsidP="002D7EE1">
            <w:pPr>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Сөйлеуді дамыту</w:t>
            </w:r>
          </w:p>
          <w:p w14:paraId="505258AB"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Қарым- қатынас</w:t>
            </w:r>
          </w:p>
          <w:p w14:paraId="02208333" w14:textId="77777777" w:rsidR="002D7EE1" w:rsidRPr="002D7EE1" w:rsidRDefault="002D7EE1" w:rsidP="002D7EE1">
            <w:pPr>
              <w:rPr>
                <w:rFonts w:ascii="Times New Roman" w:eastAsia="Calibri" w:hAnsi="Times New Roman" w:cs="Times New Roman"/>
                <w:b/>
                <w:color w:val="5B9BD5"/>
                <w:sz w:val="18"/>
                <w:szCs w:val="24"/>
                <w:lang w:val="kk-KZ"/>
              </w:rPr>
            </w:pPr>
            <w:r w:rsidRPr="002D7EE1">
              <w:rPr>
                <w:rFonts w:ascii="Times New Roman" w:eastAsia="Calibri" w:hAnsi="Times New Roman" w:cs="Times New Roman"/>
                <w:color w:val="5B9BD5"/>
                <w:sz w:val="18"/>
                <w:szCs w:val="24"/>
                <w:lang w:val="kk-KZ"/>
              </w:rPr>
              <w:t xml:space="preserve"> іс –әрекеті</w:t>
            </w:r>
          </w:p>
          <w:p w14:paraId="3455DE4C"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Аяла, Айгерім</w:t>
            </w:r>
          </w:p>
        </w:tc>
        <w:tc>
          <w:tcPr>
            <w:tcW w:w="2416" w:type="dxa"/>
            <w:gridSpan w:val="7"/>
            <w:tcBorders>
              <w:top w:val="single" w:sz="4" w:space="0" w:color="auto"/>
              <w:left w:val="single" w:sz="4" w:space="0" w:color="auto"/>
              <w:bottom w:val="single" w:sz="4" w:space="0" w:color="auto"/>
              <w:right w:val="single" w:sz="4" w:space="0" w:color="auto"/>
            </w:tcBorders>
            <w:shd w:val="clear" w:color="auto" w:fill="FFFFFF"/>
          </w:tcPr>
          <w:p w14:paraId="5D3DC7E0"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b/>
                <w:color w:val="5B9BD5"/>
                <w:sz w:val="18"/>
                <w:szCs w:val="24"/>
                <w:lang w:val="kk-KZ"/>
              </w:rPr>
              <w:t xml:space="preserve">Жеке баламен жұмыс:                    </w:t>
            </w:r>
            <w:r w:rsidRPr="002D7EE1">
              <w:rPr>
                <w:rFonts w:ascii="Times New Roman" w:eastAsia="Calibri" w:hAnsi="Times New Roman" w:cs="Times New Roman"/>
                <w:color w:val="5B9BD5"/>
                <w:sz w:val="18"/>
                <w:szCs w:val="24"/>
                <w:lang w:val="kk-KZ"/>
              </w:rPr>
              <w:t>Інжудің  құрастыруға деген қызығушылығын арттыру.</w:t>
            </w:r>
          </w:p>
          <w:p w14:paraId="2629CB0C" w14:textId="77777777" w:rsidR="002D7EE1" w:rsidRPr="002D7EE1" w:rsidRDefault="002D7EE1" w:rsidP="002D7EE1">
            <w:pPr>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Құрастыру</w:t>
            </w:r>
          </w:p>
          <w:p w14:paraId="2C5F49B4" w14:textId="77777777" w:rsidR="002D7EE1" w:rsidRPr="002D7EE1" w:rsidRDefault="002D7EE1" w:rsidP="002D7EE1">
            <w:pPr>
              <w:rPr>
                <w:rFonts w:ascii="Times New Roman" w:eastAsia="Calibri" w:hAnsi="Times New Roman" w:cs="Times New Roman"/>
                <w:bCs/>
                <w:color w:val="5B9BD5"/>
                <w:sz w:val="18"/>
                <w:szCs w:val="24"/>
                <w:lang w:val="kk-KZ"/>
              </w:rPr>
            </w:pPr>
            <w:r w:rsidRPr="002D7EE1">
              <w:rPr>
                <w:rFonts w:ascii="Times New Roman" w:eastAsia="Calibri" w:hAnsi="Times New Roman" w:cs="Times New Roman"/>
                <w:bCs/>
                <w:color w:val="5B9BD5"/>
                <w:sz w:val="18"/>
                <w:szCs w:val="24"/>
                <w:lang w:val="kk-KZ"/>
              </w:rPr>
              <w:t>Шығармашылық іс әрекет, бейнелеу  іс-әрекеті</w:t>
            </w:r>
          </w:p>
          <w:p w14:paraId="5E9B36A9"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bCs/>
                <w:color w:val="5B9BD5"/>
                <w:sz w:val="18"/>
                <w:szCs w:val="24"/>
                <w:lang w:val="kk-KZ"/>
              </w:rPr>
              <w:t>Бекзат, Нұрсұлтан</w:t>
            </w:r>
          </w:p>
        </w:tc>
        <w:tc>
          <w:tcPr>
            <w:tcW w:w="2698" w:type="dxa"/>
            <w:gridSpan w:val="3"/>
            <w:tcBorders>
              <w:top w:val="single" w:sz="4" w:space="0" w:color="auto"/>
              <w:left w:val="single" w:sz="4" w:space="0" w:color="auto"/>
              <w:bottom w:val="single" w:sz="4" w:space="0" w:color="auto"/>
              <w:right w:val="single" w:sz="4" w:space="0" w:color="auto"/>
            </w:tcBorders>
            <w:shd w:val="clear" w:color="auto" w:fill="FFFFFF"/>
          </w:tcPr>
          <w:p w14:paraId="038CDB0C"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b/>
                <w:color w:val="5B9BD5"/>
                <w:sz w:val="18"/>
                <w:szCs w:val="24"/>
                <w:lang w:val="kk-KZ"/>
              </w:rPr>
              <w:t xml:space="preserve">Жеке баламен жұмыс:                   </w:t>
            </w:r>
            <w:r w:rsidRPr="002D7EE1">
              <w:rPr>
                <w:rFonts w:ascii="Times New Roman" w:eastAsia="Calibri" w:hAnsi="Times New Roman" w:cs="Times New Roman"/>
                <w:color w:val="5B9BD5"/>
                <w:sz w:val="18"/>
                <w:szCs w:val="24"/>
                <w:lang w:val="kk-KZ"/>
              </w:rPr>
              <w:t>Алияға қаламды дұрыс ұстауға үйрету.</w:t>
            </w:r>
          </w:p>
          <w:p w14:paraId="4DBC132E" w14:textId="77777777" w:rsidR="002D7EE1" w:rsidRPr="002D7EE1" w:rsidRDefault="002D7EE1" w:rsidP="002D7EE1">
            <w:pPr>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Қоршаған ортамен танысу</w:t>
            </w:r>
          </w:p>
          <w:p w14:paraId="4338B1EA"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Қарым- қатынас</w:t>
            </w:r>
          </w:p>
          <w:p w14:paraId="710E2E8E"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color w:val="5B9BD5"/>
                <w:sz w:val="18"/>
                <w:szCs w:val="24"/>
                <w:lang w:val="kk-KZ"/>
              </w:rPr>
              <w:t xml:space="preserve"> іс –әрекеті, танымдық іс-әрекет, зерттеу іс-әрекеті</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14:paraId="481CE18A" w14:textId="77777777" w:rsidR="002D7EE1" w:rsidRPr="002D7EE1" w:rsidRDefault="002D7EE1" w:rsidP="002D7EE1">
            <w:pPr>
              <w:spacing w:after="0" w:line="240" w:lineRule="auto"/>
              <w:jc w:val="both"/>
              <w:rPr>
                <w:rFonts w:ascii="Times New Roman" w:eastAsia="Calibri" w:hAnsi="Times New Roman" w:cs="Times New Roman"/>
                <w:color w:val="5B9BD5"/>
                <w:sz w:val="18"/>
                <w:szCs w:val="24"/>
                <w:lang w:val="kk-KZ"/>
              </w:rPr>
            </w:pPr>
            <w:r w:rsidRPr="002D7EE1">
              <w:rPr>
                <w:rFonts w:ascii="Times New Roman" w:eastAsia="Calibri" w:hAnsi="Times New Roman" w:cs="Times New Roman"/>
                <w:b/>
                <w:color w:val="5B9BD5"/>
                <w:sz w:val="18"/>
                <w:szCs w:val="24"/>
                <w:lang w:val="kk-KZ"/>
              </w:rPr>
              <w:t xml:space="preserve">Жеке баламен жұмыс:                 </w:t>
            </w:r>
            <w:r w:rsidRPr="002D7EE1">
              <w:rPr>
                <w:rFonts w:ascii="Times New Roman" w:eastAsia="Calibri" w:hAnsi="Times New Roman" w:cs="Times New Roman"/>
                <w:color w:val="5B9BD5"/>
                <w:sz w:val="18"/>
                <w:szCs w:val="24"/>
                <w:lang w:val="kk-KZ"/>
              </w:rPr>
              <w:t>«Автобус»</w:t>
            </w:r>
          </w:p>
          <w:p w14:paraId="170550F7"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b/>
                <w:color w:val="5B9BD5"/>
                <w:sz w:val="18"/>
                <w:szCs w:val="24"/>
                <w:lang w:val="kk-KZ"/>
              </w:rPr>
              <w:t>Мақсаты:</w:t>
            </w:r>
            <w:r w:rsidRPr="002D7EE1">
              <w:rPr>
                <w:rFonts w:ascii="Times New Roman" w:eastAsia="Calibri" w:hAnsi="Times New Roman" w:cs="Times New Roman"/>
                <w:color w:val="5B9BD5"/>
                <w:sz w:val="18"/>
                <w:szCs w:val="24"/>
                <w:lang w:val="kk-KZ"/>
              </w:rPr>
              <w:t>Автобус туралы білімдерін одан әрі жетілдіру. Эстетикалық талғамдарын дамыту, тиянақтылық пен ұқыптылыққа тәрбиелеу.</w:t>
            </w:r>
          </w:p>
          <w:p w14:paraId="41FFC170" w14:textId="77777777" w:rsidR="002D7EE1" w:rsidRPr="002D7EE1" w:rsidRDefault="002D7EE1" w:rsidP="002D7EE1">
            <w:pPr>
              <w:rPr>
                <w:rFonts w:ascii="Times New Roman" w:eastAsia="Calibri" w:hAnsi="Times New Roman" w:cs="Times New Roman"/>
                <w:b/>
                <w:color w:val="5B9BD5"/>
                <w:sz w:val="18"/>
                <w:szCs w:val="24"/>
                <w:lang w:val="kk-KZ"/>
              </w:rPr>
            </w:pPr>
            <w:r w:rsidRPr="002D7EE1">
              <w:rPr>
                <w:rFonts w:ascii="Times New Roman" w:eastAsia="Calibri" w:hAnsi="Times New Roman" w:cs="Times New Roman"/>
                <w:b/>
                <w:color w:val="5B9BD5"/>
                <w:sz w:val="18"/>
                <w:szCs w:val="24"/>
                <w:lang w:val="kk-KZ"/>
              </w:rPr>
              <w:t>Сурет салу</w:t>
            </w:r>
          </w:p>
          <w:p w14:paraId="0BACB7E3" w14:textId="77777777" w:rsidR="002D7EE1" w:rsidRPr="002D7EE1" w:rsidRDefault="002D7EE1" w:rsidP="002D7EE1">
            <w:pPr>
              <w:rPr>
                <w:rFonts w:ascii="Times New Roman" w:eastAsia="Calibri" w:hAnsi="Times New Roman" w:cs="Times New Roman"/>
                <w:bCs/>
                <w:color w:val="5B9BD5"/>
                <w:sz w:val="18"/>
                <w:szCs w:val="24"/>
                <w:lang w:val="kk-KZ"/>
              </w:rPr>
            </w:pPr>
            <w:r w:rsidRPr="002D7EE1">
              <w:rPr>
                <w:rFonts w:ascii="Times New Roman" w:eastAsia="Calibri" w:hAnsi="Times New Roman" w:cs="Times New Roman"/>
                <w:bCs/>
                <w:color w:val="5B9BD5"/>
                <w:sz w:val="18"/>
                <w:szCs w:val="24"/>
                <w:lang w:val="kk-KZ"/>
              </w:rPr>
              <w:t>Шығармашылық іс әрекет, бейнелеу  іс-әрекеті</w:t>
            </w:r>
          </w:p>
          <w:p w14:paraId="7C173CE7" w14:textId="77777777" w:rsidR="002D7EE1" w:rsidRPr="002D7EE1" w:rsidRDefault="002D7EE1" w:rsidP="002D7EE1">
            <w:pPr>
              <w:rPr>
                <w:rFonts w:ascii="Times New Roman" w:eastAsia="Calibri" w:hAnsi="Times New Roman" w:cs="Times New Roman"/>
                <w:color w:val="5B9BD5"/>
                <w:sz w:val="18"/>
                <w:szCs w:val="24"/>
                <w:lang w:val="kk-KZ"/>
              </w:rPr>
            </w:pPr>
            <w:r w:rsidRPr="002D7EE1">
              <w:rPr>
                <w:rFonts w:ascii="Times New Roman" w:eastAsia="Calibri" w:hAnsi="Times New Roman" w:cs="Times New Roman"/>
                <w:bCs/>
                <w:color w:val="5B9BD5"/>
                <w:sz w:val="18"/>
                <w:szCs w:val="24"/>
                <w:lang w:val="kk-KZ"/>
              </w:rPr>
              <w:t>Айлин, Айбек</w:t>
            </w:r>
          </w:p>
        </w:tc>
      </w:tr>
      <w:tr w:rsidR="002D7EE1" w:rsidRPr="00367436" w14:paraId="03D14314" w14:textId="77777777" w:rsidTr="0042421F">
        <w:trPr>
          <w:trHeight w:val="790"/>
        </w:trPr>
        <w:tc>
          <w:tcPr>
            <w:tcW w:w="2545" w:type="dxa"/>
            <w:gridSpan w:val="3"/>
            <w:tcBorders>
              <w:top w:val="single" w:sz="4" w:space="0" w:color="auto"/>
              <w:left w:val="single" w:sz="4" w:space="0" w:color="auto"/>
              <w:bottom w:val="single" w:sz="4" w:space="0" w:color="auto"/>
              <w:right w:val="single" w:sz="4" w:space="0" w:color="auto"/>
            </w:tcBorders>
          </w:tcPr>
          <w:p w14:paraId="660B7CA1" w14:textId="77777777" w:rsidR="002D7EE1" w:rsidRPr="002D7EE1" w:rsidRDefault="002D7EE1" w:rsidP="002D7EE1">
            <w:pPr>
              <w:tabs>
                <w:tab w:val="left" w:pos="4133"/>
              </w:tabs>
              <w:rPr>
                <w:rFonts w:ascii="Times New Roman" w:eastAsia="Times New Roman" w:hAnsi="Times New Roman" w:cs="Times New Roman"/>
                <w:b/>
                <w:color w:val="7030A0"/>
                <w:szCs w:val="24"/>
              </w:rPr>
            </w:pPr>
            <w:r w:rsidRPr="002D7EE1">
              <w:rPr>
                <w:rFonts w:ascii="Times New Roman" w:eastAsia="Times New Roman" w:hAnsi="Times New Roman" w:cs="Times New Roman"/>
                <w:b/>
                <w:color w:val="7030A0"/>
                <w:szCs w:val="24"/>
              </w:rPr>
              <w:t>Балалардың дербес әрекеті (аз қимылды, үстел үсті ойындары, бейнелеу әрекеті, кітап-</w:t>
            </w:r>
          </w:p>
          <w:p w14:paraId="61B90D25" w14:textId="77777777" w:rsidR="002D7EE1" w:rsidRPr="002D7EE1" w:rsidRDefault="002D7EE1" w:rsidP="002D7EE1">
            <w:pPr>
              <w:tabs>
                <w:tab w:val="left" w:pos="4133"/>
              </w:tabs>
              <w:rPr>
                <w:rFonts w:ascii="Times New Roman" w:eastAsia="Times New Roman" w:hAnsi="Times New Roman" w:cs="Times New Roman"/>
                <w:b/>
                <w:color w:val="7030A0"/>
                <w:szCs w:val="24"/>
              </w:rPr>
            </w:pPr>
            <w:r w:rsidRPr="002D7EE1">
              <w:rPr>
                <w:rFonts w:ascii="Times New Roman" w:eastAsia="Times New Roman" w:hAnsi="Times New Roman" w:cs="Times New Roman"/>
                <w:b/>
                <w:color w:val="7030A0"/>
                <w:szCs w:val="24"/>
              </w:rPr>
              <w:t>тарды қарау және басқалар)</w:t>
            </w:r>
          </w:p>
        </w:tc>
        <w:tc>
          <w:tcPr>
            <w:tcW w:w="2554" w:type="dxa"/>
            <w:gridSpan w:val="6"/>
            <w:tcBorders>
              <w:top w:val="single" w:sz="4" w:space="0" w:color="auto"/>
              <w:left w:val="single" w:sz="4" w:space="0" w:color="000000"/>
              <w:bottom w:val="single" w:sz="4" w:space="0" w:color="000000"/>
              <w:right w:val="single" w:sz="4" w:space="0" w:color="auto"/>
            </w:tcBorders>
            <w:shd w:val="clear" w:color="auto" w:fill="FFFFFF"/>
          </w:tcPr>
          <w:p w14:paraId="133A2A6C" w14:textId="77777777" w:rsidR="002D7EE1" w:rsidRPr="002D7EE1" w:rsidRDefault="002D7EE1" w:rsidP="002D7EE1">
            <w:pPr>
              <w:rPr>
                <w:rFonts w:ascii="Times New Roman" w:eastAsia="Calibri" w:hAnsi="Times New Roman" w:cs="Times New Roman"/>
                <w:color w:val="ED7D31"/>
                <w:lang w:val="kk-KZ"/>
              </w:rPr>
            </w:pPr>
            <w:r w:rsidRPr="002D7EE1">
              <w:rPr>
                <w:rFonts w:ascii="Times New Roman" w:eastAsia="Calibri" w:hAnsi="Times New Roman" w:cs="Times New Roman"/>
                <w:color w:val="ED7D31"/>
                <w:lang w:val="kk-KZ"/>
              </w:rPr>
              <w:t>Қимылды ойын «Қояндар мен аңшылар».</w:t>
            </w:r>
          </w:p>
          <w:p w14:paraId="397A2CE1" w14:textId="77777777" w:rsidR="002D7EE1" w:rsidRPr="002D7EE1" w:rsidRDefault="002D7EE1" w:rsidP="002D7EE1">
            <w:pPr>
              <w:rPr>
                <w:rFonts w:ascii="Times New Roman" w:eastAsia="Calibri" w:hAnsi="Times New Roman" w:cs="Times New Roman"/>
                <w:color w:val="5B9BD5"/>
                <w:lang w:val="kk-KZ"/>
              </w:rPr>
            </w:pPr>
            <w:r w:rsidRPr="002D7EE1">
              <w:rPr>
                <w:rFonts w:ascii="Times New Roman" w:eastAsia="Calibri" w:hAnsi="Times New Roman" w:cs="Times New Roman"/>
                <w:color w:val="ED7D31"/>
                <w:lang w:val="kk-KZ"/>
              </w:rPr>
              <w:t>Мақсаты</w:t>
            </w:r>
            <w:r w:rsidRPr="002D7EE1">
              <w:rPr>
                <w:rFonts w:ascii="Times New Roman" w:eastAsia="Calibri" w:hAnsi="Times New Roman" w:cs="Times New Roman"/>
                <w:color w:val="5B9BD5"/>
                <w:lang w:val="kk-KZ"/>
              </w:rPr>
              <w:t xml:space="preserve">: қуушыдан қашып құтылуларын, тез жүкіре білулерін дамыту. </w:t>
            </w:r>
          </w:p>
          <w:p w14:paraId="1F187DB2" w14:textId="77777777" w:rsidR="002D7EE1" w:rsidRPr="002D7EE1" w:rsidRDefault="002D7EE1" w:rsidP="002D7EE1">
            <w:pPr>
              <w:rPr>
                <w:rFonts w:ascii="Times New Roman" w:eastAsia="Calibri" w:hAnsi="Times New Roman" w:cs="Times New Roman"/>
                <w:color w:val="5B9BD5"/>
                <w:lang w:val="kk-KZ"/>
              </w:rPr>
            </w:pPr>
            <w:r w:rsidRPr="002D7EE1">
              <w:rPr>
                <w:rFonts w:ascii="Times New Roman" w:eastAsia="Calibri" w:hAnsi="Times New Roman" w:cs="Times New Roman"/>
                <w:color w:val="ED7D31"/>
                <w:lang w:val="kk-KZ"/>
              </w:rPr>
              <w:t xml:space="preserve">Жаттығу ойыны </w:t>
            </w:r>
            <w:r w:rsidRPr="002D7EE1">
              <w:rPr>
                <w:rFonts w:ascii="Times New Roman" w:eastAsia="Calibri" w:hAnsi="Times New Roman" w:cs="Times New Roman"/>
                <w:color w:val="5B9BD5"/>
                <w:lang w:val="kk-KZ"/>
              </w:rPr>
              <w:t>Қозғалыстарын дамыту</w:t>
            </w:r>
          </w:p>
          <w:p w14:paraId="099AD3DC" w14:textId="77777777" w:rsidR="002D7EE1" w:rsidRPr="002D7EE1" w:rsidRDefault="002D7EE1" w:rsidP="002D7EE1">
            <w:pPr>
              <w:rPr>
                <w:rFonts w:ascii="Times New Roman" w:eastAsia="Calibri" w:hAnsi="Times New Roman" w:cs="Times New Roman"/>
                <w:color w:val="5B9BD5"/>
                <w:lang w:val="kk-KZ"/>
              </w:rPr>
            </w:pPr>
            <w:r w:rsidRPr="002D7EE1">
              <w:rPr>
                <w:rFonts w:ascii="Times New Roman" w:eastAsia="Calibri" w:hAnsi="Times New Roman" w:cs="Times New Roman"/>
                <w:color w:val="5B9BD5"/>
                <w:lang w:val="kk-KZ"/>
              </w:rPr>
              <w:t xml:space="preserve">Мақсаты: лақтырған затты нысанаға түсіруге жаттығу. </w:t>
            </w:r>
          </w:p>
          <w:p w14:paraId="13BE4942" w14:textId="77777777" w:rsidR="002D7EE1" w:rsidRPr="002D7EE1" w:rsidRDefault="002D7EE1" w:rsidP="002D7EE1">
            <w:pPr>
              <w:rPr>
                <w:rFonts w:ascii="Times New Roman" w:eastAsia="Calibri" w:hAnsi="Times New Roman" w:cs="Times New Roman"/>
                <w:color w:val="5B9BD5"/>
                <w:lang w:val="kk-KZ"/>
              </w:rPr>
            </w:pPr>
            <w:r w:rsidRPr="002D7EE1">
              <w:rPr>
                <w:rFonts w:ascii="Times New Roman" w:eastAsia="Calibri" w:hAnsi="Times New Roman" w:cs="Times New Roman"/>
                <w:color w:val="5B9BD5"/>
                <w:lang w:val="kk-KZ"/>
              </w:rPr>
              <w:t>Халық болжамы: Жыл құстары тобымен келсе, көктем бірден болып, жаз ерте шығады.</w:t>
            </w:r>
          </w:p>
        </w:tc>
        <w:tc>
          <w:tcPr>
            <w:tcW w:w="2830" w:type="dxa"/>
            <w:gridSpan w:val="4"/>
            <w:tcBorders>
              <w:top w:val="single" w:sz="4" w:space="0" w:color="auto"/>
              <w:left w:val="single" w:sz="4" w:space="0" w:color="auto"/>
              <w:bottom w:val="single" w:sz="4" w:space="0" w:color="000000"/>
              <w:right w:val="single" w:sz="4" w:space="0" w:color="auto"/>
            </w:tcBorders>
            <w:shd w:val="clear" w:color="auto" w:fill="FFFFFF"/>
          </w:tcPr>
          <w:p w14:paraId="060D3482" w14:textId="77777777" w:rsidR="002D7EE1" w:rsidRPr="002D7EE1" w:rsidRDefault="002D7EE1" w:rsidP="002D7EE1">
            <w:pPr>
              <w:widowControl w:val="0"/>
              <w:autoSpaceDE w:val="0"/>
              <w:autoSpaceDN w:val="0"/>
              <w:adjustRightInd w:val="0"/>
              <w:spacing w:after="0" w:line="200" w:lineRule="exact"/>
              <w:ind w:firstLine="278"/>
              <w:jc w:val="both"/>
              <w:rPr>
                <w:rFonts w:ascii="Times New Roman" w:eastAsia="Times New Roman" w:hAnsi="Times New Roman" w:cs="Times New Roman"/>
                <w:color w:val="ED7D31"/>
                <w:lang w:val="kk-KZ"/>
              </w:rPr>
            </w:pPr>
            <w:r w:rsidRPr="002D7EE1">
              <w:rPr>
                <w:rFonts w:ascii="Times New Roman" w:eastAsia="Times New Roman" w:hAnsi="Times New Roman" w:cs="Times New Roman"/>
                <w:color w:val="ED7D31"/>
                <w:lang w:val="kk-KZ"/>
              </w:rPr>
              <w:t>Қимылды ойын: Доппен ойын.</w:t>
            </w:r>
          </w:p>
          <w:p w14:paraId="43A4164D" w14:textId="77777777" w:rsidR="002D7EE1" w:rsidRPr="002D7EE1" w:rsidRDefault="002D7EE1" w:rsidP="002D7EE1">
            <w:pPr>
              <w:widowControl w:val="0"/>
              <w:autoSpaceDE w:val="0"/>
              <w:autoSpaceDN w:val="0"/>
              <w:adjustRightInd w:val="0"/>
              <w:spacing w:after="0" w:line="200" w:lineRule="exact"/>
              <w:jc w:val="both"/>
              <w:rPr>
                <w:rFonts w:ascii="Times New Roman" w:eastAsia="Times New Roman" w:hAnsi="Times New Roman" w:cs="Times New Roman"/>
                <w:color w:val="5B9BD5"/>
                <w:lang w:val="kk-KZ"/>
              </w:rPr>
            </w:pPr>
            <w:r w:rsidRPr="002D7EE1">
              <w:rPr>
                <w:rFonts w:ascii="Times New Roman" w:eastAsia="Times New Roman" w:hAnsi="Times New Roman" w:cs="Times New Roman"/>
                <w:color w:val="ED7D31"/>
                <w:lang w:val="kk-KZ"/>
              </w:rPr>
              <w:t>Мақсаты :</w:t>
            </w:r>
            <w:r w:rsidRPr="002D7EE1">
              <w:rPr>
                <w:rFonts w:ascii="Times New Roman" w:eastAsia="Times New Roman" w:hAnsi="Times New Roman" w:cs="Times New Roman"/>
                <w:color w:val="5B9BD5"/>
                <w:lang w:val="kk-KZ"/>
              </w:rPr>
              <w:t xml:space="preserve">Қозғалыс координацияларын дамыту.. </w:t>
            </w:r>
          </w:p>
          <w:p w14:paraId="08F84EDC" w14:textId="77777777" w:rsidR="002D7EE1" w:rsidRPr="002D7EE1" w:rsidRDefault="002D7EE1" w:rsidP="002D7EE1">
            <w:pPr>
              <w:widowControl w:val="0"/>
              <w:autoSpaceDE w:val="0"/>
              <w:autoSpaceDN w:val="0"/>
              <w:adjustRightInd w:val="0"/>
              <w:spacing w:after="0" w:line="200" w:lineRule="exact"/>
              <w:ind w:firstLine="278"/>
              <w:jc w:val="both"/>
              <w:rPr>
                <w:rFonts w:ascii="Times New Roman" w:eastAsia="Times New Roman" w:hAnsi="Times New Roman" w:cs="Times New Roman"/>
                <w:color w:val="5B9BD5"/>
                <w:lang w:val="kk-KZ"/>
              </w:rPr>
            </w:pPr>
            <w:r w:rsidRPr="002D7EE1">
              <w:rPr>
                <w:rFonts w:ascii="Times New Roman" w:eastAsia="Times New Roman" w:hAnsi="Times New Roman" w:cs="Times New Roman"/>
                <w:color w:val="5B9BD5"/>
                <w:lang w:val="kk-KZ"/>
              </w:rPr>
              <w:t>Жаттығу ойыны</w:t>
            </w:r>
          </w:p>
          <w:p w14:paraId="38F5FAF4" w14:textId="77777777" w:rsidR="002D7EE1" w:rsidRPr="002D7EE1" w:rsidRDefault="002D7EE1" w:rsidP="002D7EE1">
            <w:pPr>
              <w:widowControl w:val="0"/>
              <w:autoSpaceDE w:val="0"/>
              <w:autoSpaceDN w:val="0"/>
              <w:adjustRightInd w:val="0"/>
              <w:spacing w:after="0" w:line="200" w:lineRule="exact"/>
              <w:ind w:firstLine="278"/>
              <w:jc w:val="both"/>
              <w:rPr>
                <w:rFonts w:ascii="Times New Roman" w:eastAsia="Times New Roman" w:hAnsi="Times New Roman" w:cs="Times New Roman"/>
                <w:color w:val="5B9BD5"/>
                <w:lang w:val="kk-KZ"/>
              </w:rPr>
            </w:pPr>
            <w:r w:rsidRPr="002D7EE1">
              <w:rPr>
                <w:rFonts w:ascii="Times New Roman" w:eastAsia="Times New Roman" w:hAnsi="Times New Roman" w:cs="Times New Roman"/>
                <w:color w:val="5B9BD5"/>
                <w:lang w:val="kk-KZ"/>
              </w:rPr>
              <w:t>Доппен жаттығу.</w:t>
            </w:r>
          </w:p>
          <w:p w14:paraId="4FA942D9" w14:textId="77777777" w:rsidR="002D7EE1" w:rsidRPr="002D7EE1" w:rsidRDefault="002D7EE1" w:rsidP="002D7EE1">
            <w:pPr>
              <w:widowControl w:val="0"/>
              <w:autoSpaceDE w:val="0"/>
              <w:autoSpaceDN w:val="0"/>
              <w:adjustRightInd w:val="0"/>
              <w:spacing w:after="0" w:line="200" w:lineRule="exact"/>
              <w:ind w:firstLine="278"/>
              <w:jc w:val="both"/>
              <w:rPr>
                <w:rFonts w:ascii="Times New Roman" w:eastAsia="Times New Roman" w:hAnsi="Times New Roman" w:cs="Times New Roman"/>
                <w:color w:val="5B9BD5"/>
                <w:lang w:val="kk-KZ"/>
              </w:rPr>
            </w:pPr>
            <w:r w:rsidRPr="002D7EE1">
              <w:rPr>
                <w:rFonts w:ascii="Times New Roman" w:eastAsia="Times New Roman" w:hAnsi="Times New Roman" w:cs="Times New Roman"/>
                <w:color w:val="5B9BD5"/>
                <w:lang w:val="kk-KZ"/>
              </w:rPr>
              <w:t>Мақсаты: допты жоғары лақтырып, екі қолмен қағып алуға жаттықтыру.</w:t>
            </w:r>
          </w:p>
          <w:p w14:paraId="2B76615D" w14:textId="77777777" w:rsidR="002D7EE1" w:rsidRPr="002D7EE1" w:rsidRDefault="002D7EE1" w:rsidP="002D7EE1">
            <w:pPr>
              <w:widowControl w:val="0"/>
              <w:autoSpaceDE w:val="0"/>
              <w:autoSpaceDN w:val="0"/>
              <w:adjustRightInd w:val="0"/>
              <w:spacing w:after="0" w:line="200" w:lineRule="exact"/>
              <w:ind w:firstLine="278"/>
              <w:jc w:val="both"/>
              <w:rPr>
                <w:rFonts w:ascii="Times New Roman" w:eastAsia="Times New Roman" w:hAnsi="Times New Roman" w:cs="Times New Roman"/>
                <w:color w:val="5B9BD5"/>
                <w:lang w:val="kk-KZ"/>
              </w:rPr>
            </w:pPr>
            <w:r w:rsidRPr="002D7EE1">
              <w:rPr>
                <w:rFonts w:ascii="Times New Roman" w:eastAsia="Times New Roman" w:hAnsi="Times New Roman" w:cs="Times New Roman"/>
                <w:color w:val="ED7D31"/>
                <w:lang w:val="kk-KZ"/>
              </w:rPr>
              <w:t>Мақал-мәтел</w:t>
            </w:r>
            <w:r w:rsidRPr="002D7EE1">
              <w:rPr>
                <w:rFonts w:ascii="Times New Roman" w:eastAsia="Times New Roman" w:hAnsi="Times New Roman" w:cs="Times New Roman"/>
                <w:color w:val="5B9BD5"/>
                <w:lang w:val="kk-KZ"/>
              </w:rPr>
              <w:t xml:space="preserve">: </w:t>
            </w:r>
          </w:p>
          <w:p w14:paraId="77820127" w14:textId="77777777" w:rsidR="002D7EE1" w:rsidRPr="002D7EE1" w:rsidRDefault="002D7EE1" w:rsidP="002D7EE1">
            <w:pPr>
              <w:widowControl w:val="0"/>
              <w:autoSpaceDE w:val="0"/>
              <w:autoSpaceDN w:val="0"/>
              <w:adjustRightInd w:val="0"/>
              <w:spacing w:after="0" w:line="200" w:lineRule="exact"/>
              <w:jc w:val="both"/>
              <w:rPr>
                <w:rFonts w:ascii="Times New Roman" w:eastAsia="Times New Roman" w:hAnsi="Times New Roman" w:cs="Times New Roman"/>
                <w:color w:val="5B9BD5"/>
                <w:lang w:val="kk-KZ"/>
              </w:rPr>
            </w:pPr>
            <w:r w:rsidRPr="002D7EE1">
              <w:rPr>
                <w:rFonts w:ascii="Times New Roman" w:eastAsia="Times New Roman" w:hAnsi="Times New Roman" w:cs="Times New Roman"/>
                <w:color w:val="5B9BD5"/>
                <w:lang w:val="kk-KZ"/>
              </w:rPr>
              <w:t>-Орман ел дәулеті, жер сәулеті.</w:t>
            </w:r>
          </w:p>
          <w:p w14:paraId="5173233D" w14:textId="77777777" w:rsidR="002D7EE1" w:rsidRPr="002D7EE1" w:rsidRDefault="002D7EE1" w:rsidP="002D7EE1">
            <w:pPr>
              <w:widowControl w:val="0"/>
              <w:autoSpaceDE w:val="0"/>
              <w:autoSpaceDN w:val="0"/>
              <w:adjustRightInd w:val="0"/>
              <w:spacing w:after="0" w:line="200" w:lineRule="exact"/>
              <w:rPr>
                <w:rFonts w:ascii="Times New Roman" w:eastAsia="Times New Roman" w:hAnsi="Times New Roman" w:cs="Times New Roman"/>
                <w:color w:val="5B9BD5"/>
                <w:lang w:val="kk-KZ"/>
              </w:rPr>
            </w:pPr>
            <w:r w:rsidRPr="002D7EE1">
              <w:rPr>
                <w:rFonts w:ascii="Times New Roman" w:eastAsia="Times New Roman" w:hAnsi="Times New Roman" w:cs="Times New Roman"/>
                <w:color w:val="5B9BD5"/>
                <w:lang w:val="kk-KZ"/>
              </w:rPr>
              <w:t>-Аяламасаң ағаш та, аспандап өспес.</w:t>
            </w:r>
          </w:p>
        </w:tc>
        <w:tc>
          <w:tcPr>
            <w:tcW w:w="2416" w:type="dxa"/>
            <w:gridSpan w:val="7"/>
            <w:tcBorders>
              <w:top w:val="single" w:sz="4" w:space="0" w:color="auto"/>
              <w:left w:val="single" w:sz="4" w:space="0" w:color="auto"/>
              <w:bottom w:val="single" w:sz="4" w:space="0" w:color="000000"/>
              <w:right w:val="single" w:sz="4" w:space="0" w:color="auto"/>
            </w:tcBorders>
            <w:shd w:val="clear" w:color="auto" w:fill="FFFFFF"/>
          </w:tcPr>
          <w:p w14:paraId="491BAE8E" w14:textId="77777777" w:rsidR="002D7EE1" w:rsidRPr="002D7EE1" w:rsidRDefault="002D7EE1" w:rsidP="002D7EE1">
            <w:pPr>
              <w:shd w:val="clear" w:color="auto" w:fill="FFFFFF"/>
              <w:rPr>
                <w:rFonts w:ascii="Times New Roman" w:eastAsia="Calibri" w:hAnsi="Times New Roman" w:cs="Century Schoolbook"/>
                <w:color w:val="ED7D31"/>
                <w:sz w:val="18"/>
                <w:szCs w:val="26"/>
                <w:lang w:val="kk-KZ"/>
              </w:rPr>
            </w:pPr>
            <w:r w:rsidRPr="002D7EE1">
              <w:rPr>
                <w:rFonts w:ascii="Times New Roman" w:eastAsia="Calibri" w:hAnsi="Times New Roman" w:cs="Century Schoolbook"/>
                <w:color w:val="ED7D31"/>
                <w:sz w:val="18"/>
                <w:szCs w:val="26"/>
                <w:lang w:val="kk-KZ"/>
              </w:rPr>
              <w:t>Қимылды ойын</w:t>
            </w:r>
          </w:p>
          <w:p w14:paraId="46045DCB" w14:textId="77777777" w:rsidR="002D7EE1" w:rsidRPr="002D7EE1" w:rsidRDefault="002D7EE1" w:rsidP="002D7EE1">
            <w:pPr>
              <w:shd w:val="clear" w:color="auto" w:fill="FFFFFF"/>
              <w:rPr>
                <w:rFonts w:ascii="Times New Roman" w:eastAsia="Calibri" w:hAnsi="Times New Roman" w:cs="Century Schoolbook"/>
                <w:color w:val="ED7D31"/>
                <w:sz w:val="18"/>
                <w:szCs w:val="26"/>
                <w:lang w:val="kk-KZ"/>
              </w:rPr>
            </w:pPr>
            <w:r w:rsidRPr="002D7EE1">
              <w:rPr>
                <w:rFonts w:ascii="Times New Roman" w:eastAsia="Calibri" w:hAnsi="Times New Roman" w:cs="Century Schoolbook"/>
                <w:color w:val="ED7D31"/>
                <w:sz w:val="18"/>
                <w:szCs w:val="26"/>
                <w:lang w:val="kk-KZ"/>
              </w:rPr>
              <w:t xml:space="preserve">«Аяғыңды сулама» </w:t>
            </w:r>
          </w:p>
          <w:p w14:paraId="308F1747" w14:textId="77777777" w:rsidR="002D7EE1" w:rsidRPr="002D7EE1" w:rsidRDefault="002D7EE1" w:rsidP="002D7EE1">
            <w:pPr>
              <w:shd w:val="clear" w:color="auto" w:fill="FFFFFF"/>
              <w:rPr>
                <w:rFonts w:ascii="Times New Roman" w:eastAsia="Calibri" w:hAnsi="Times New Roman" w:cs="Century Schoolbook"/>
                <w:color w:val="5B9BD5"/>
                <w:sz w:val="18"/>
                <w:szCs w:val="26"/>
                <w:lang w:val="kk-KZ"/>
              </w:rPr>
            </w:pPr>
            <w:r w:rsidRPr="002D7EE1">
              <w:rPr>
                <w:rFonts w:ascii="Times New Roman" w:eastAsia="Calibri" w:hAnsi="Times New Roman" w:cs="Century Schoolbook"/>
                <w:color w:val="ED7D31"/>
                <w:sz w:val="18"/>
                <w:szCs w:val="26"/>
                <w:lang w:val="kk-KZ"/>
              </w:rPr>
              <w:t>Мақсаты</w:t>
            </w:r>
            <w:r w:rsidRPr="002D7EE1">
              <w:rPr>
                <w:rFonts w:ascii="Times New Roman" w:eastAsia="Calibri" w:hAnsi="Times New Roman" w:cs="Century Schoolbook"/>
                <w:color w:val="5B9BD5"/>
                <w:sz w:val="18"/>
                <w:szCs w:val="26"/>
                <w:lang w:val="kk-KZ"/>
              </w:rPr>
              <w:t>:</w:t>
            </w:r>
          </w:p>
          <w:p w14:paraId="7C7CD329" w14:textId="77777777" w:rsidR="002D7EE1" w:rsidRPr="002D7EE1" w:rsidRDefault="002D7EE1" w:rsidP="002D7EE1">
            <w:pPr>
              <w:shd w:val="clear" w:color="auto" w:fill="FFFFFF"/>
              <w:rPr>
                <w:rFonts w:ascii="Times New Roman" w:eastAsia="Calibri" w:hAnsi="Times New Roman" w:cs="Century Schoolbook"/>
                <w:color w:val="5B9BD5"/>
                <w:sz w:val="18"/>
                <w:szCs w:val="26"/>
                <w:lang w:val="kk-KZ"/>
              </w:rPr>
            </w:pPr>
            <w:r w:rsidRPr="002D7EE1">
              <w:rPr>
                <w:rFonts w:ascii="Times New Roman" w:eastAsia="Calibri" w:hAnsi="Times New Roman" w:cs="Century Schoolbook"/>
                <w:color w:val="5B9BD5"/>
                <w:sz w:val="18"/>
                <w:szCs w:val="26"/>
                <w:lang w:val="kk-KZ"/>
              </w:rPr>
              <w:t xml:space="preserve">—Кедергіден секіріп өте білу және шашыраңқы жүкіре білу дағдыларын бекіту. </w:t>
            </w:r>
          </w:p>
          <w:p w14:paraId="5BBDB9F6" w14:textId="77777777" w:rsidR="002D7EE1" w:rsidRPr="002D7EE1" w:rsidRDefault="002D7EE1" w:rsidP="002D7EE1">
            <w:pPr>
              <w:shd w:val="clear" w:color="auto" w:fill="FFFFFF"/>
              <w:rPr>
                <w:rFonts w:ascii="Times New Roman" w:eastAsia="Calibri" w:hAnsi="Times New Roman" w:cs="Century Schoolbook"/>
                <w:color w:val="ED7D31"/>
                <w:sz w:val="18"/>
                <w:szCs w:val="26"/>
                <w:lang w:val="kk-KZ"/>
              </w:rPr>
            </w:pPr>
            <w:r w:rsidRPr="002D7EE1">
              <w:rPr>
                <w:rFonts w:ascii="Times New Roman" w:eastAsia="Calibri" w:hAnsi="Times New Roman" w:cs="Century Schoolbook"/>
                <w:color w:val="ED7D31"/>
                <w:sz w:val="18"/>
                <w:szCs w:val="26"/>
                <w:lang w:val="kk-KZ"/>
              </w:rPr>
              <w:t>Жаттығу ойыны. Қозғалыстарын дамыту</w:t>
            </w:r>
          </w:p>
          <w:p w14:paraId="18940C21" w14:textId="77777777" w:rsidR="002D7EE1" w:rsidRPr="002D7EE1" w:rsidRDefault="002D7EE1" w:rsidP="002D7EE1">
            <w:pPr>
              <w:shd w:val="clear" w:color="auto" w:fill="FFFFFF"/>
              <w:rPr>
                <w:rFonts w:ascii="Times New Roman" w:eastAsia="Calibri" w:hAnsi="Times New Roman" w:cs="Century Schoolbook"/>
                <w:color w:val="5B9BD5"/>
                <w:sz w:val="18"/>
                <w:szCs w:val="26"/>
                <w:lang w:val="kk-KZ"/>
              </w:rPr>
            </w:pPr>
            <w:r w:rsidRPr="002D7EE1">
              <w:rPr>
                <w:rFonts w:ascii="Times New Roman" w:eastAsia="Calibri" w:hAnsi="Times New Roman" w:cs="Century Schoolbook"/>
                <w:color w:val="ED7D31"/>
                <w:sz w:val="18"/>
                <w:szCs w:val="26"/>
                <w:lang w:val="kk-KZ"/>
              </w:rPr>
              <w:t>Мақсаты</w:t>
            </w:r>
            <w:r w:rsidRPr="002D7EE1">
              <w:rPr>
                <w:rFonts w:ascii="Times New Roman" w:eastAsia="Calibri" w:hAnsi="Times New Roman" w:cs="Century Schoolbook"/>
                <w:color w:val="5B9BD5"/>
                <w:sz w:val="18"/>
                <w:szCs w:val="26"/>
                <w:lang w:val="kk-KZ"/>
              </w:rPr>
              <w:t xml:space="preserve">: қозғалыс уақытында өздерін сақтандыра білуге оқыту. </w:t>
            </w:r>
          </w:p>
          <w:p w14:paraId="02A207D6" w14:textId="77777777" w:rsidR="002D7EE1" w:rsidRPr="002D7EE1" w:rsidRDefault="002D7EE1" w:rsidP="002D7EE1">
            <w:pPr>
              <w:shd w:val="clear" w:color="auto" w:fill="FFFFFF"/>
              <w:rPr>
                <w:rFonts w:ascii="Times New Roman" w:eastAsia="Calibri" w:hAnsi="Times New Roman" w:cs="Century Schoolbook"/>
                <w:b/>
                <w:color w:val="5B9BD5"/>
                <w:sz w:val="26"/>
                <w:szCs w:val="26"/>
                <w:lang w:val="kk-KZ"/>
              </w:rPr>
            </w:pPr>
            <w:r w:rsidRPr="002D7EE1">
              <w:rPr>
                <w:rFonts w:ascii="Times New Roman" w:eastAsia="Calibri" w:hAnsi="Times New Roman" w:cs="Century Schoolbook"/>
                <w:color w:val="5B9BD5"/>
                <w:sz w:val="18"/>
                <w:szCs w:val="26"/>
                <w:lang w:val="kk-KZ"/>
              </w:rPr>
              <w:t>Халық болжамы: Мұз сүңгі ұзын және жиі болса, көктем ұзақ, ас мол болады.</w:t>
            </w:r>
          </w:p>
        </w:tc>
        <w:tc>
          <w:tcPr>
            <w:tcW w:w="2698" w:type="dxa"/>
            <w:gridSpan w:val="3"/>
            <w:tcBorders>
              <w:top w:val="single" w:sz="4" w:space="0" w:color="auto"/>
              <w:left w:val="single" w:sz="4" w:space="0" w:color="auto"/>
              <w:bottom w:val="single" w:sz="4" w:space="0" w:color="000000"/>
              <w:right w:val="single" w:sz="4" w:space="0" w:color="auto"/>
            </w:tcBorders>
            <w:shd w:val="clear" w:color="auto" w:fill="FFFFFF"/>
          </w:tcPr>
          <w:p w14:paraId="1D1358E9" w14:textId="77777777" w:rsidR="002D7EE1" w:rsidRPr="002D7EE1" w:rsidRDefault="002D7EE1" w:rsidP="002D7EE1">
            <w:pPr>
              <w:widowControl w:val="0"/>
              <w:autoSpaceDE w:val="0"/>
              <w:autoSpaceDN w:val="0"/>
              <w:adjustRightInd w:val="0"/>
              <w:spacing w:after="0" w:line="200" w:lineRule="exact"/>
              <w:ind w:firstLine="278"/>
              <w:jc w:val="both"/>
              <w:rPr>
                <w:rFonts w:ascii="Times New Roman" w:eastAsia="Times New Roman" w:hAnsi="Times New Roman" w:cs="Century Schoolbook"/>
                <w:bCs/>
                <w:color w:val="ED7D31"/>
                <w:lang w:val="kk-KZ"/>
              </w:rPr>
            </w:pPr>
            <w:r w:rsidRPr="002D7EE1">
              <w:rPr>
                <w:rFonts w:ascii="Times New Roman" w:eastAsia="Times New Roman" w:hAnsi="Times New Roman" w:cs="Century Schoolbook"/>
                <w:bCs/>
                <w:color w:val="ED7D31"/>
                <w:lang w:val="kk-KZ"/>
              </w:rPr>
              <w:t>Қимылды ойын «Күн мен түн».</w:t>
            </w:r>
          </w:p>
          <w:p w14:paraId="0A46B705" w14:textId="77777777" w:rsidR="002D7EE1" w:rsidRPr="002D7EE1" w:rsidRDefault="002D7EE1" w:rsidP="002D7EE1">
            <w:pPr>
              <w:widowControl w:val="0"/>
              <w:autoSpaceDE w:val="0"/>
              <w:autoSpaceDN w:val="0"/>
              <w:adjustRightInd w:val="0"/>
              <w:spacing w:after="0" w:line="200" w:lineRule="exact"/>
              <w:ind w:firstLine="278"/>
              <w:jc w:val="both"/>
              <w:rPr>
                <w:rFonts w:ascii="Times New Roman" w:eastAsia="Times New Roman" w:hAnsi="Times New Roman" w:cs="Century Schoolbook"/>
                <w:bCs/>
                <w:color w:val="5B9BD5"/>
                <w:lang w:val="kk-KZ"/>
              </w:rPr>
            </w:pPr>
            <w:r w:rsidRPr="002D7EE1">
              <w:rPr>
                <w:rFonts w:ascii="Times New Roman" w:eastAsia="Times New Roman" w:hAnsi="Times New Roman" w:cs="Century Schoolbook"/>
                <w:bCs/>
                <w:color w:val="ED7D31"/>
                <w:lang w:val="kk-KZ"/>
              </w:rPr>
              <w:t>Мақсаты</w:t>
            </w:r>
            <w:r w:rsidRPr="002D7EE1">
              <w:rPr>
                <w:rFonts w:ascii="Times New Roman" w:eastAsia="Times New Roman" w:hAnsi="Times New Roman" w:cs="Century Schoolbook"/>
                <w:bCs/>
                <w:color w:val="5B9BD5"/>
                <w:lang w:val="kk-KZ"/>
              </w:rPr>
              <w:t xml:space="preserve">:күн мен түннің айырмашылығы жайлы білімдерін тиянақтау, берілген белгі бойынша әрекет етуге баулу.  </w:t>
            </w:r>
          </w:p>
          <w:p w14:paraId="55E7F329" w14:textId="77777777" w:rsidR="002D7EE1" w:rsidRPr="002D7EE1" w:rsidRDefault="002D7EE1" w:rsidP="002D7EE1">
            <w:pPr>
              <w:widowControl w:val="0"/>
              <w:autoSpaceDE w:val="0"/>
              <w:autoSpaceDN w:val="0"/>
              <w:adjustRightInd w:val="0"/>
              <w:spacing w:after="0" w:line="200" w:lineRule="exact"/>
              <w:ind w:firstLine="278"/>
              <w:jc w:val="both"/>
              <w:rPr>
                <w:rFonts w:ascii="Times New Roman" w:eastAsia="Times New Roman" w:hAnsi="Times New Roman" w:cs="Century Schoolbook"/>
                <w:bCs/>
                <w:color w:val="ED7D31"/>
                <w:lang w:val="kk-KZ"/>
              </w:rPr>
            </w:pPr>
            <w:r w:rsidRPr="002D7EE1">
              <w:rPr>
                <w:rFonts w:ascii="Times New Roman" w:eastAsia="Times New Roman" w:hAnsi="Times New Roman" w:cs="Century Schoolbook"/>
                <w:bCs/>
                <w:color w:val="ED7D31"/>
                <w:lang w:val="kk-KZ"/>
              </w:rPr>
              <w:t xml:space="preserve">Жаттығу ойыны Орнында тұрып ұзындыққа секіру. </w:t>
            </w:r>
          </w:p>
          <w:p w14:paraId="3E685C83" w14:textId="77777777" w:rsidR="002D7EE1" w:rsidRPr="002D7EE1" w:rsidRDefault="002D7EE1" w:rsidP="002D7EE1">
            <w:pPr>
              <w:widowControl w:val="0"/>
              <w:autoSpaceDE w:val="0"/>
              <w:autoSpaceDN w:val="0"/>
              <w:adjustRightInd w:val="0"/>
              <w:spacing w:after="0" w:line="200" w:lineRule="exact"/>
              <w:ind w:firstLine="278"/>
              <w:jc w:val="both"/>
              <w:rPr>
                <w:rFonts w:ascii="Times New Roman" w:eastAsia="Times New Roman" w:hAnsi="Times New Roman" w:cs="Century Schoolbook"/>
                <w:bCs/>
                <w:color w:val="5B9BD5"/>
                <w:lang w:val="kk-KZ"/>
              </w:rPr>
            </w:pPr>
            <w:r w:rsidRPr="002D7EE1">
              <w:rPr>
                <w:rFonts w:ascii="Times New Roman" w:eastAsia="Times New Roman" w:hAnsi="Times New Roman" w:cs="Century Schoolbook"/>
                <w:bCs/>
                <w:color w:val="ED7D31"/>
                <w:lang w:val="kk-KZ"/>
              </w:rPr>
              <w:t>Мақсаты</w:t>
            </w:r>
            <w:r w:rsidRPr="002D7EE1">
              <w:rPr>
                <w:rFonts w:ascii="Times New Roman" w:eastAsia="Times New Roman" w:hAnsi="Times New Roman" w:cs="Century Schoolbook"/>
                <w:bCs/>
                <w:color w:val="5B9BD5"/>
                <w:lang w:val="kk-KZ"/>
              </w:rPr>
              <w:t>:секіре білулерін, күштері мен көз өлшемдерін дамыту.</w:t>
            </w:r>
          </w:p>
          <w:p w14:paraId="44B1E7A7" w14:textId="77777777" w:rsidR="002D7EE1" w:rsidRPr="002D7EE1" w:rsidRDefault="002D7EE1" w:rsidP="002D7EE1">
            <w:pPr>
              <w:widowControl w:val="0"/>
              <w:autoSpaceDE w:val="0"/>
              <w:autoSpaceDN w:val="0"/>
              <w:adjustRightInd w:val="0"/>
              <w:spacing w:after="0" w:line="200" w:lineRule="exact"/>
              <w:ind w:firstLine="278"/>
              <w:jc w:val="both"/>
              <w:rPr>
                <w:rFonts w:ascii="Times New Roman" w:eastAsia="Times New Roman" w:hAnsi="Times New Roman" w:cs="Century Schoolbook"/>
                <w:bCs/>
                <w:color w:val="5B9BD5"/>
                <w:lang w:val="kk-KZ"/>
              </w:rPr>
            </w:pPr>
            <w:r w:rsidRPr="002D7EE1">
              <w:rPr>
                <w:rFonts w:ascii="Times New Roman" w:eastAsia="Times New Roman" w:hAnsi="Times New Roman" w:cs="Century Schoolbook"/>
                <w:bCs/>
                <w:color w:val="5B9BD5"/>
                <w:lang w:val="kk-KZ"/>
              </w:rPr>
              <w:t xml:space="preserve">Мақал-мәтел: </w:t>
            </w:r>
          </w:p>
          <w:p w14:paraId="7810D83E" w14:textId="77777777" w:rsidR="002D7EE1" w:rsidRPr="002D7EE1" w:rsidRDefault="002D7EE1" w:rsidP="002D7EE1">
            <w:pPr>
              <w:widowControl w:val="0"/>
              <w:autoSpaceDE w:val="0"/>
              <w:autoSpaceDN w:val="0"/>
              <w:adjustRightInd w:val="0"/>
              <w:spacing w:after="0" w:line="200" w:lineRule="exact"/>
              <w:ind w:firstLine="278"/>
              <w:jc w:val="both"/>
              <w:rPr>
                <w:rFonts w:ascii="Times New Roman" w:eastAsia="Times New Roman" w:hAnsi="Times New Roman" w:cs="Century Schoolbook"/>
                <w:bCs/>
                <w:color w:val="5B9BD5"/>
                <w:lang w:val="kk-KZ"/>
              </w:rPr>
            </w:pPr>
            <w:r w:rsidRPr="002D7EE1">
              <w:rPr>
                <w:rFonts w:ascii="Times New Roman" w:eastAsia="Times New Roman" w:hAnsi="Times New Roman" w:cs="Century Schoolbook"/>
                <w:bCs/>
                <w:color w:val="5B9BD5"/>
                <w:lang w:val="kk-KZ"/>
              </w:rPr>
              <w:t>Сәуір болса күн күркірер,</w:t>
            </w:r>
          </w:p>
          <w:p w14:paraId="3944B5EA" w14:textId="77777777" w:rsidR="002D7EE1" w:rsidRPr="002D7EE1" w:rsidRDefault="002D7EE1" w:rsidP="002D7EE1">
            <w:pPr>
              <w:widowControl w:val="0"/>
              <w:autoSpaceDE w:val="0"/>
              <w:autoSpaceDN w:val="0"/>
              <w:adjustRightInd w:val="0"/>
              <w:spacing w:after="0" w:line="200" w:lineRule="exact"/>
              <w:ind w:firstLine="278"/>
              <w:jc w:val="both"/>
              <w:rPr>
                <w:rFonts w:ascii="Times New Roman" w:eastAsia="Times New Roman" w:hAnsi="Times New Roman" w:cs="Century Schoolbook"/>
                <w:bCs/>
                <w:color w:val="5B9BD5"/>
                <w:lang w:val="kk-KZ"/>
              </w:rPr>
            </w:pPr>
            <w:r w:rsidRPr="002D7EE1">
              <w:rPr>
                <w:rFonts w:ascii="Times New Roman" w:eastAsia="Times New Roman" w:hAnsi="Times New Roman" w:cs="Century Schoolbook"/>
                <w:bCs/>
                <w:color w:val="5B9BD5"/>
                <w:lang w:val="kk-KZ"/>
              </w:rPr>
              <w:t>Күн күркіресе, көк дүркірер.</w:t>
            </w:r>
          </w:p>
          <w:p w14:paraId="1C03A15C" w14:textId="77777777" w:rsidR="002D7EE1" w:rsidRPr="002D7EE1" w:rsidRDefault="002D7EE1" w:rsidP="002D7EE1">
            <w:pPr>
              <w:widowControl w:val="0"/>
              <w:autoSpaceDE w:val="0"/>
              <w:autoSpaceDN w:val="0"/>
              <w:adjustRightInd w:val="0"/>
              <w:spacing w:after="0" w:line="200" w:lineRule="exact"/>
              <w:rPr>
                <w:rFonts w:ascii="Times New Roman" w:eastAsia="Times New Roman" w:hAnsi="Times New Roman" w:cs="Century Schoolbook"/>
                <w:bCs/>
                <w:color w:val="5B9BD5"/>
                <w:lang w:val="kk-KZ"/>
              </w:rPr>
            </w:pPr>
            <w:r w:rsidRPr="002D7EE1">
              <w:rPr>
                <w:rFonts w:ascii="Times New Roman" w:eastAsia="Times New Roman" w:hAnsi="Times New Roman" w:cs="Century Schoolbook"/>
                <w:bCs/>
                <w:color w:val="5B9BD5"/>
                <w:lang w:val="kk-KZ"/>
              </w:rPr>
              <w:t>Сәуірдегі жауын-сауып тұрған  сауын.</w:t>
            </w: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14:paraId="5252079C" w14:textId="77777777" w:rsidR="002D7EE1" w:rsidRPr="002D7EE1" w:rsidRDefault="002D7EE1" w:rsidP="002D7EE1">
            <w:pPr>
              <w:shd w:val="clear" w:color="auto" w:fill="FFFFFF"/>
              <w:rPr>
                <w:rFonts w:ascii="Times New Roman" w:eastAsia="Calibri" w:hAnsi="Times New Roman" w:cs="Times New Roman"/>
                <w:color w:val="ED7D31"/>
                <w:sz w:val="16"/>
                <w:lang w:val="kk-KZ" w:bidi="en-US"/>
              </w:rPr>
            </w:pPr>
            <w:r w:rsidRPr="002D7EE1">
              <w:rPr>
                <w:rFonts w:ascii="Times New Roman" w:eastAsia="Calibri" w:hAnsi="Times New Roman" w:cs="Times New Roman"/>
                <w:color w:val="ED7D31"/>
                <w:sz w:val="16"/>
                <w:lang w:val="kk-KZ" w:bidi="en-US"/>
              </w:rPr>
              <w:t>Қимылды ойын «Күн мен түн».</w:t>
            </w:r>
          </w:p>
          <w:p w14:paraId="2FFAC690" w14:textId="77777777" w:rsidR="002D7EE1" w:rsidRPr="002D7EE1" w:rsidRDefault="002D7EE1" w:rsidP="002D7EE1">
            <w:pPr>
              <w:shd w:val="clear" w:color="auto" w:fill="FFFFFF"/>
              <w:rPr>
                <w:rFonts w:ascii="Times New Roman" w:eastAsia="Calibri" w:hAnsi="Times New Roman" w:cs="Times New Roman"/>
                <w:color w:val="5B9BD5"/>
                <w:sz w:val="16"/>
                <w:lang w:val="kk-KZ" w:bidi="en-US"/>
              </w:rPr>
            </w:pPr>
            <w:r w:rsidRPr="002D7EE1">
              <w:rPr>
                <w:rFonts w:ascii="Times New Roman" w:eastAsia="Calibri" w:hAnsi="Times New Roman" w:cs="Times New Roman"/>
                <w:color w:val="ED7D31"/>
                <w:sz w:val="16"/>
                <w:lang w:val="kk-KZ" w:bidi="en-US"/>
              </w:rPr>
              <w:t>Мақсаты</w:t>
            </w:r>
            <w:r w:rsidRPr="002D7EE1">
              <w:rPr>
                <w:rFonts w:ascii="Times New Roman" w:eastAsia="Calibri" w:hAnsi="Times New Roman" w:cs="Times New Roman"/>
                <w:color w:val="5B9BD5"/>
                <w:sz w:val="16"/>
                <w:lang w:val="kk-KZ" w:bidi="en-US"/>
              </w:rPr>
              <w:t xml:space="preserve">:күн мен түннің айырмашылығы жайлы білімдерін тиянақтау, берілген белгі бойынша әрекет етуге баулу.  </w:t>
            </w:r>
          </w:p>
          <w:p w14:paraId="42A04274" w14:textId="77777777" w:rsidR="002D7EE1" w:rsidRPr="002D7EE1" w:rsidRDefault="002D7EE1" w:rsidP="002D7EE1">
            <w:pPr>
              <w:shd w:val="clear" w:color="auto" w:fill="FFFFFF"/>
              <w:rPr>
                <w:rFonts w:ascii="Times New Roman" w:eastAsia="Calibri" w:hAnsi="Times New Roman" w:cs="Times New Roman"/>
                <w:color w:val="ED7D31"/>
                <w:sz w:val="16"/>
                <w:lang w:val="kk-KZ" w:bidi="en-US"/>
              </w:rPr>
            </w:pPr>
            <w:r w:rsidRPr="002D7EE1">
              <w:rPr>
                <w:rFonts w:ascii="Times New Roman" w:eastAsia="Calibri" w:hAnsi="Times New Roman" w:cs="Times New Roman"/>
                <w:color w:val="ED7D31"/>
                <w:sz w:val="16"/>
                <w:lang w:val="kk-KZ" w:bidi="en-US"/>
              </w:rPr>
              <w:t xml:space="preserve"> Жаттығу ойыны Орнында тұрып ұзындыққа секіру. </w:t>
            </w:r>
          </w:p>
          <w:p w14:paraId="19222234" w14:textId="77777777" w:rsidR="002D7EE1" w:rsidRPr="002D7EE1" w:rsidRDefault="002D7EE1" w:rsidP="002D7EE1">
            <w:pPr>
              <w:shd w:val="clear" w:color="auto" w:fill="FFFFFF"/>
              <w:rPr>
                <w:rFonts w:ascii="Times New Roman" w:eastAsia="Calibri" w:hAnsi="Times New Roman" w:cs="Times New Roman"/>
                <w:color w:val="5B9BD5"/>
                <w:sz w:val="16"/>
                <w:lang w:val="kk-KZ" w:bidi="en-US"/>
              </w:rPr>
            </w:pPr>
            <w:r w:rsidRPr="002D7EE1">
              <w:rPr>
                <w:rFonts w:ascii="Times New Roman" w:eastAsia="Calibri" w:hAnsi="Times New Roman" w:cs="Times New Roman"/>
                <w:color w:val="ED7D31"/>
                <w:sz w:val="16"/>
                <w:lang w:val="kk-KZ" w:bidi="en-US"/>
              </w:rPr>
              <w:t>Мақсаты</w:t>
            </w:r>
            <w:r w:rsidRPr="002D7EE1">
              <w:rPr>
                <w:rFonts w:ascii="Times New Roman" w:eastAsia="Calibri" w:hAnsi="Times New Roman" w:cs="Times New Roman"/>
                <w:color w:val="5B9BD5"/>
                <w:sz w:val="16"/>
                <w:lang w:val="kk-KZ" w:bidi="en-US"/>
              </w:rPr>
              <w:t>:секіре білулерін, күштері мен көз өлшемдерін дамыту.</w:t>
            </w:r>
          </w:p>
          <w:p w14:paraId="4D86D1FF" w14:textId="77777777" w:rsidR="002D7EE1" w:rsidRPr="002D7EE1" w:rsidRDefault="002D7EE1" w:rsidP="002D7EE1">
            <w:pPr>
              <w:shd w:val="clear" w:color="auto" w:fill="FFFFFF"/>
              <w:rPr>
                <w:rFonts w:ascii="Times New Roman" w:eastAsia="Calibri" w:hAnsi="Times New Roman" w:cs="Times New Roman"/>
                <w:color w:val="5B9BD5"/>
                <w:sz w:val="16"/>
                <w:lang w:val="kk-KZ" w:bidi="en-US"/>
              </w:rPr>
            </w:pPr>
            <w:r w:rsidRPr="002D7EE1">
              <w:rPr>
                <w:rFonts w:ascii="Times New Roman" w:eastAsia="Calibri" w:hAnsi="Times New Roman" w:cs="Times New Roman"/>
                <w:color w:val="5B9BD5"/>
                <w:sz w:val="16"/>
                <w:lang w:val="kk-KZ" w:bidi="en-US"/>
              </w:rPr>
              <w:t xml:space="preserve">Мақал-мәтел: </w:t>
            </w:r>
          </w:p>
          <w:p w14:paraId="48330AD0" w14:textId="77777777" w:rsidR="002D7EE1" w:rsidRPr="002D7EE1" w:rsidRDefault="002D7EE1" w:rsidP="002D7EE1">
            <w:pPr>
              <w:shd w:val="clear" w:color="auto" w:fill="FFFFFF"/>
              <w:rPr>
                <w:rFonts w:ascii="Times New Roman" w:eastAsia="Calibri" w:hAnsi="Times New Roman" w:cs="Times New Roman"/>
                <w:color w:val="5B9BD5"/>
                <w:sz w:val="16"/>
                <w:lang w:val="kk-KZ" w:bidi="en-US"/>
              </w:rPr>
            </w:pPr>
            <w:r w:rsidRPr="002D7EE1">
              <w:rPr>
                <w:rFonts w:ascii="Times New Roman" w:eastAsia="Calibri" w:hAnsi="Times New Roman" w:cs="Times New Roman"/>
                <w:color w:val="5B9BD5"/>
                <w:sz w:val="16"/>
                <w:lang w:val="kk-KZ" w:bidi="en-US"/>
              </w:rPr>
              <w:t>Сәуір болса күн күркірер,</w:t>
            </w:r>
          </w:p>
          <w:p w14:paraId="6932ABF8" w14:textId="77777777" w:rsidR="002D7EE1" w:rsidRPr="002D7EE1" w:rsidRDefault="002D7EE1" w:rsidP="002D7EE1">
            <w:pPr>
              <w:shd w:val="clear" w:color="auto" w:fill="FFFFFF"/>
              <w:rPr>
                <w:rFonts w:ascii="Times New Roman" w:eastAsia="Calibri" w:hAnsi="Times New Roman" w:cs="Times New Roman"/>
                <w:color w:val="5B9BD5"/>
                <w:sz w:val="16"/>
                <w:lang w:val="kk-KZ" w:bidi="en-US"/>
              </w:rPr>
            </w:pPr>
            <w:r w:rsidRPr="002D7EE1">
              <w:rPr>
                <w:rFonts w:ascii="Times New Roman" w:eastAsia="Calibri" w:hAnsi="Times New Roman" w:cs="Times New Roman"/>
                <w:color w:val="5B9BD5"/>
                <w:sz w:val="16"/>
                <w:lang w:val="kk-KZ" w:bidi="en-US"/>
              </w:rPr>
              <w:t>Күн күркіресе, көк дүркірер.</w:t>
            </w:r>
          </w:p>
          <w:p w14:paraId="57FC4433" w14:textId="77777777" w:rsidR="002D7EE1" w:rsidRPr="002D7EE1" w:rsidRDefault="002D7EE1" w:rsidP="002D7EE1">
            <w:pPr>
              <w:shd w:val="clear" w:color="auto" w:fill="FFFFFF"/>
              <w:rPr>
                <w:rFonts w:ascii="Times New Roman" w:eastAsia="Calibri" w:hAnsi="Times New Roman" w:cs="Times New Roman"/>
                <w:b/>
                <w:color w:val="5B9BD5"/>
                <w:lang w:val="kk-KZ" w:bidi="en-US"/>
              </w:rPr>
            </w:pPr>
            <w:r w:rsidRPr="002D7EE1">
              <w:rPr>
                <w:rFonts w:ascii="Times New Roman" w:eastAsia="Calibri" w:hAnsi="Times New Roman" w:cs="Times New Roman"/>
                <w:color w:val="5B9BD5"/>
                <w:sz w:val="16"/>
                <w:lang w:val="kk-KZ" w:bidi="en-US"/>
              </w:rPr>
              <w:lastRenderedPageBreak/>
              <w:t>Сәуірдегі жауын-сауып тұрған  сауын</w:t>
            </w:r>
            <w:r w:rsidRPr="002D7EE1">
              <w:rPr>
                <w:rFonts w:ascii="Times New Roman" w:eastAsia="Calibri" w:hAnsi="Times New Roman" w:cs="Times New Roman"/>
                <w:b/>
                <w:color w:val="5B9BD5"/>
                <w:lang w:val="kk-KZ" w:bidi="en-US"/>
              </w:rPr>
              <w:t>.</w:t>
            </w:r>
          </w:p>
        </w:tc>
      </w:tr>
    </w:tbl>
    <w:p w14:paraId="0E0714FC" w14:textId="77777777" w:rsidR="002D7EE1" w:rsidRPr="002D7EE1" w:rsidRDefault="002D7EE1" w:rsidP="002D7EE1">
      <w:pPr>
        <w:rPr>
          <w:rFonts w:ascii="Calibri" w:eastAsia="Calibri" w:hAnsi="Calibri" w:cs="Times New Roman"/>
          <w:lang w:val="kk-KZ" w:eastAsia="en-US"/>
        </w:rPr>
      </w:pPr>
    </w:p>
    <w:p w14:paraId="5F735BA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lang w:val="kk-KZ" w:eastAsia="en-US"/>
        </w:rPr>
      </w:pPr>
      <w:r w:rsidRPr="0042421F">
        <w:rPr>
          <w:rFonts w:ascii="Times New Roman" w:eastAsia="Times New Roman" w:hAnsi="Times New Roman" w:cs="Times New Roman"/>
          <w:lang w:val="kk-KZ" w:eastAsia="en-US"/>
        </w:rPr>
        <w:t xml:space="preserve">                                                    Тәрбиелеу-білім беру процесінің циклограммасы</w:t>
      </w:r>
    </w:p>
    <w:p w14:paraId="6790D4D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u w:val="single"/>
          <w:lang w:val="kk-KZ" w:eastAsia="en-US"/>
        </w:rPr>
      </w:pPr>
      <w:r w:rsidRPr="0042421F">
        <w:rPr>
          <w:rFonts w:ascii="Times New Roman" w:eastAsia="Times New Roman" w:hAnsi="Times New Roman" w:cs="Times New Roman"/>
          <w:lang w:val="kk-KZ" w:eastAsia="en-US"/>
        </w:rPr>
        <w:t>Білім беру ұйымы  Ключи ауылының негізгі орта мектебі</w:t>
      </w:r>
    </w:p>
    <w:p w14:paraId="3A42F40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u w:val="single"/>
          <w:lang w:val="kk-KZ" w:eastAsia="en-US"/>
        </w:rPr>
      </w:pPr>
      <w:r w:rsidRPr="0042421F">
        <w:rPr>
          <w:rFonts w:ascii="Times New Roman" w:eastAsia="Times New Roman" w:hAnsi="Times New Roman" w:cs="Times New Roman"/>
          <w:lang w:val="kk-KZ" w:eastAsia="en-US"/>
        </w:rPr>
        <w:t xml:space="preserve">Мектепалды даярлық </w:t>
      </w:r>
      <w:r w:rsidRPr="0042421F">
        <w:rPr>
          <w:rFonts w:ascii="Times New Roman" w:eastAsia="Times New Roman" w:hAnsi="Times New Roman" w:cs="Times New Roman"/>
          <w:u w:val="single"/>
          <w:lang w:val="kk-KZ" w:eastAsia="en-US"/>
        </w:rPr>
        <w:t>О сыныбы</w:t>
      </w:r>
    </w:p>
    <w:p w14:paraId="3598B744" w14:textId="77777777" w:rsidR="0042421F" w:rsidRPr="0042421F" w:rsidRDefault="0042421F" w:rsidP="0042421F">
      <w:pPr>
        <w:widowControl w:val="0"/>
        <w:tabs>
          <w:tab w:val="left" w:pos="3450"/>
        </w:tabs>
        <w:autoSpaceDE w:val="0"/>
        <w:autoSpaceDN w:val="0"/>
        <w:spacing w:after="0" w:line="240" w:lineRule="auto"/>
        <w:rPr>
          <w:rFonts w:ascii="Times New Roman" w:eastAsia="Times New Roman" w:hAnsi="Times New Roman" w:cs="Times New Roman"/>
          <w:u w:val="single"/>
          <w:lang w:val="kk-KZ" w:eastAsia="en-US"/>
        </w:rPr>
      </w:pPr>
      <w:r w:rsidRPr="0042421F">
        <w:rPr>
          <w:rFonts w:ascii="Times New Roman" w:eastAsia="Times New Roman" w:hAnsi="Times New Roman" w:cs="Times New Roman"/>
          <w:lang w:val="kk-KZ" w:eastAsia="en-US"/>
        </w:rPr>
        <w:t xml:space="preserve">Балалардың жасы   </w:t>
      </w:r>
      <w:r w:rsidRPr="0042421F">
        <w:rPr>
          <w:rFonts w:ascii="Times New Roman" w:eastAsia="Times New Roman" w:hAnsi="Times New Roman" w:cs="Times New Roman"/>
          <w:u w:val="single"/>
          <w:lang w:val="kk-KZ" w:eastAsia="en-US"/>
        </w:rPr>
        <w:t>5 жас</w:t>
      </w:r>
      <w:r w:rsidRPr="0042421F">
        <w:rPr>
          <w:rFonts w:ascii="Times New Roman" w:eastAsia="Times New Roman" w:hAnsi="Times New Roman" w:cs="Times New Roman"/>
          <w:u w:val="single"/>
          <w:lang w:val="kk-KZ" w:eastAsia="en-US"/>
        </w:rPr>
        <w:tab/>
      </w:r>
    </w:p>
    <w:p w14:paraId="3EBB75C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u w:val="single"/>
          <w:lang w:val="kk-KZ" w:eastAsia="en-US"/>
        </w:rPr>
      </w:pPr>
      <w:r w:rsidRPr="0042421F">
        <w:rPr>
          <w:rFonts w:ascii="Times New Roman" w:eastAsia="Times New Roman" w:hAnsi="Times New Roman" w:cs="Times New Roman"/>
          <w:lang w:val="kk-KZ" w:eastAsia="en-US"/>
        </w:rPr>
        <w:t xml:space="preserve">Жоспардың құрылу кезеңі   </w:t>
      </w:r>
      <w:r w:rsidRPr="0042421F">
        <w:rPr>
          <w:rFonts w:ascii="Times New Roman" w:eastAsia="Times New Roman" w:hAnsi="Times New Roman" w:cs="Times New Roman"/>
          <w:u w:val="single"/>
          <w:lang w:val="kk-KZ" w:eastAsia="en-US"/>
        </w:rPr>
        <w:t>1-апта      3 – 7   сәуір    2022-2023 оқу жылы</w:t>
      </w:r>
    </w:p>
    <w:p w14:paraId="38A35254" w14:textId="77777777" w:rsidR="0042421F" w:rsidRPr="0042421F" w:rsidRDefault="0042421F" w:rsidP="0042421F">
      <w:pPr>
        <w:rPr>
          <w:rFonts w:ascii="Times New Roman" w:eastAsia="Calibri" w:hAnsi="Times New Roman" w:cs="Times New Roman"/>
          <w:lang w:val="kk-KZ" w:eastAsia="en-US"/>
        </w:rPr>
      </w:pPr>
    </w:p>
    <w:tbl>
      <w:tblPr>
        <w:tblStyle w:val="a3"/>
        <w:tblW w:w="15169" w:type="dxa"/>
        <w:tblInd w:w="-459" w:type="dxa"/>
        <w:tblLayout w:type="fixed"/>
        <w:tblLook w:val="04A0" w:firstRow="1" w:lastRow="0" w:firstColumn="1" w:lastColumn="0" w:noHBand="0" w:noVBand="1"/>
      </w:tblPr>
      <w:tblGrid>
        <w:gridCol w:w="2247"/>
        <w:gridCol w:w="257"/>
        <w:gridCol w:w="34"/>
        <w:gridCol w:w="1405"/>
        <w:gridCol w:w="159"/>
        <w:gridCol w:w="860"/>
        <w:gridCol w:w="100"/>
        <w:gridCol w:w="24"/>
        <w:gridCol w:w="6"/>
        <w:gridCol w:w="90"/>
        <w:gridCol w:w="15"/>
        <w:gridCol w:w="550"/>
        <w:gridCol w:w="914"/>
        <w:gridCol w:w="1081"/>
        <w:gridCol w:w="180"/>
        <w:gridCol w:w="6"/>
        <w:gridCol w:w="293"/>
        <w:gridCol w:w="1267"/>
        <w:gridCol w:w="557"/>
        <w:gridCol w:w="19"/>
        <w:gridCol w:w="236"/>
        <w:gridCol w:w="41"/>
        <w:gridCol w:w="430"/>
        <w:gridCol w:w="1797"/>
        <w:gridCol w:w="473"/>
        <w:gridCol w:w="2128"/>
      </w:tblGrid>
      <w:tr w:rsidR="0042421F" w:rsidRPr="0042421F" w14:paraId="2C51B2E5" w14:textId="77777777" w:rsidTr="0042421F">
        <w:trPr>
          <w:trHeight w:val="70"/>
        </w:trPr>
        <w:tc>
          <w:tcPr>
            <w:tcW w:w="2504" w:type="dxa"/>
            <w:gridSpan w:val="2"/>
            <w:tcBorders>
              <w:top w:val="single" w:sz="4" w:space="0" w:color="auto"/>
              <w:left w:val="single" w:sz="4" w:space="0" w:color="auto"/>
              <w:bottom w:val="single" w:sz="4" w:space="0" w:color="auto"/>
              <w:right w:val="single" w:sz="4" w:space="0" w:color="auto"/>
            </w:tcBorders>
          </w:tcPr>
          <w:p w14:paraId="6C9A28F8"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bCs/>
                <w:lang w:eastAsia="en-US"/>
              </w:rPr>
              <w:t>Күн тәртібі</w:t>
            </w:r>
          </w:p>
        </w:tc>
        <w:tc>
          <w:tcPr>
            <w:tcW w:w="2678" w:type="dxa"/>
            <w:gridSpan w:val="8"/>
            <w:tcBorders>
              <w:top w:val="single" w:sz="4" w:space="0" w:color="auto"/>
              <w:left w:val="single" w:sz="4" w:space="0" w:color="auto"/>
              <w:bottom w:val="single" w:sz="4" w:space="0" w:color="auto"/>
              <w:right w:val="single" w:sz="4" w:space="0" w:color="auto"/>
            </w:tcBorders>
          </w:tcPr>
          <w:p w14:paraId="7122A4BB"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bCs/>
                <w:lang w:eastAsia="en-US"/>
              </w:rPr>
              <w:t>Дүйсенбі</w:t>
            </w:r>
          </w:p>
        </w:tc>
        <w:tc>
          <w:tcPr>
            <w:tcW w:w="2560" w:type="dxa"/>
            <w:gridSpan w:val="4"/>
            <w:tcBorders>
              <w:top w:val="single" w:sz="4" w:space="0" w:color="auto"/>
              <w:left w:val="single" w:sz="4" w:space="0" w:color="auto"/>
              <w:bottom w:val="single" w:sz="4" w:space="0" w:color="auto"/>
              <w:right w:val="single" w:sz="4" w:space="0" w:color="auto"/>
            </w:tcBorders>
          </w:tcPr>
          <w:p w14:paraId="591696D6"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bCs/>
                <w:lang w:eastAsia="en-US"/>
              </w:rPr>
              <w:t>Сейсенбі</w:t>
            </w:r>
          </w:p>
        </w:tc>
        <w:tc>
          <w:tcPr>
            <w:tcW w:w="2558" w:type="dxa"/>
            <w:gridSpan w:val="7"/>
            <w:tcBorders>
              <w:top w:val="single" w:sz="4" w:space="0" w:color="auto"/>
              <w:left w:val="single" w:sz="4" w:space="0" w:color="auto"/>
              <w:bottom w:val="single" w:sz="4" w:space="0" w:color="auto"/>
              <w:right w:val="single" w:sz="4" w:space="0" w:color="auto"/>
            </w:tcBorders>
          </w:tcPr>
          <w:p w14:paraId="52A58827" w14:textId="77777777" w:rsidR="0042421F" w:rsidRPr="0042421F" w:rsidRDefault="0042421F" w:rsidP="0042421F">
            <w:pPr>
              <w:rPr>
                <w:rFonts w:ascii="Times New Roman" w:eastAsia="Calibri" w:hAnsi="Times New Roman" w:cs="Times New Roman"/>
                <w:b/>
                <w:bCs/>
                <w:lang w:eastAsia="en-US"/>
              </w:rPr>
            </w:pPr>
            <w:r w:rsidRPr="0042421F">
              <w:rPr>
                <w:rFonts w:ascii="Times New Roman" w:eastAsia="Calibri" w:hAnsi="Times New Roman" w:cs="Times New Roman"/>
                <w:b/>
                <w:bCs/>
                <w:lang w:eastAsia="en-US"/>
              </w:rPr>
              <w:t>Сәрсенбі</w:t>
            </w:r>
          </w:p>
          <w:p w14:paraId="33651609" w14:textId="77777777" w:rsidR="0042421F" w:rsidRPr="0042421F" w:rsidRDefault="0042421F" w:rsidP="0042421F">
            <w:pPr>
              <w:rPr>
                <w:rFonts w:ascii="Times New Roman" w:eastAsia="Calibri" w:hAnsi="Times New Roman" w:cs="Times New Roman"/>
                <w:b/>
                <w:lang w:eastAsia="en-US"/>
              </w:rPr>
            </w:pPr>
          </w:p>
        </w:tc>
        <w:tc>
          <w:tcPr>
            <w:tcW w:w="2268" w:type="dxa"/>
            <w:gridSpan w:val="3"/>
            <w:tcBorders>
              <w:top w:val="single" w:sz="4" w:space="0" w:color="auto"/>
              <w:left w:val="single" w:sz="4" w:space="0" w:color="auto"/>
              <w:bottom w:val="single" w:sz="4" w:space="0" w:color="auto"/>
              <w:right w:val="single" w:sz="4" w:space="0" w:color="auto"/>
            </w:tcBorders>
          </w:tcPr>
          <w:p w14:paraId="480B3741"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bCs/>
                <w:lang w:eastAsia="en-US"/>
              </w:rPr>
              <w:t>Бейсенбі</w:t>
            </w:r>
          </w:p>
        </w:tc>
        <w:tc>
          <w:tcPr>
            <w:tcW w:w="2601" w:type="dxa"/>
            <w:gridSpan w:val="2"/>
            <w:tcBorders>
              <w:top w:val="single" w:sz="4" w:space="0" w:color="auto"/>
              <w:left w:val="single" w:sz="4" w:space="0" w:color="auto"/>
              <w:bottom w:val="single" w:sz="4" w:space="0" w:color="auto"/>
              <w:right w:val="single" w:sz="4" w:space="0" w:color="auto"/>
            </w:tcBorders>
          </w:tcPr>
          <w:p w14:paraId="7153863C"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bCs/>
                <w:lang w:eastAsia="en-US"/>
              </w:rPr>
              <w:t>Жұма</w:t>
            </w:r>
          </w:p>
        </w:tc>
      </w:tr>
      <w:tr w:rsidR="0042421F" w:rsidRPr="00367436" w14:paraId="63D8D425" w14:textId="77777777" w:rsidTr="0042421F">
        <w:trPr>
          <w:trHeight w:val="1033"/>
        </w:trPr>
        <w:tc>
          <w:tcPr>
            <w:tcW w:w="2504" w:type="dxa"/>
            <w:gridSpan w:val="2"/>
            <w:tcBorders>
              <w:top w:val="single" w:sz="4" w:space="0" w:color="auto"/>
              <w:left w:val="single" w:sz="4" w:space="0" w:color="auto"/>
              <w:bottom w:val="single" w:sz="4" w:space="0" w:color="auto"/>
              <w:right w:val="single" w:sz="4" w:space="0" w:color="auto"/>
            </w:tcBorders>
          </w:tcPr>
          <w:p w14:paraId="5548C1D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i/>
                <w:sz w:val="18"/>
                <w:lang w:val="kk-KZ" w:eastAsia="en-US"/>
              </w:rPr>
            </w:pPr>
            <w:r w:rsidRPr="0042421F">
              <w:rPr>
                <w:rFonts w:ascii="Times New Roman" w:eastAsia="Times New Roman" w:hAnsi="Times New Roman" w:cs="Times New Roman"/>
                <w:b/>
                <w:sz w:val="18"/>
                <w:lang w:val="kk-KZ" w:eastAsia="en-US"/>
              </w:rPr>
              <w:t>Балаларды қабылдау</w:t>
            </w:r>
          </w:p>
        </w:tc>
        <w:tc>
          <w:tcPr>
            <w:tcW w:w="12665" w:type="dxa"/>
            <w:gridSpan w:val="24"/>
            <w:tcBorders>
              <w:top w:val="single" w:sz="4" w:space="0" w:color="auto"/>
              <w:left w:val="single" w:sz="4" w:space="0" w:color="auto"/>
              <w:right w:val="single" w:sz="4" w:space="0" w:color="auto"/>
            </w:tcBorders>
          </w:tcPr>
          <w:p w14:paraId="634186A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42421F" w:rsidRPr="00367436" w14:paraId="158DB740" w14:textId="77777777" w:rsidTr="0042421F">
        <w:trPr>
          <w:trHeight w:val="1035"/>
        </w:trPr>
        <w:tc>
          <w:tcPr>
            <w:tcW w:w="2504" w:type="dxa"/>
            <w:gridSpan w:val="2"/>
            <w:tcBorders>
              <w:top w:val="single" w:sz="4" w:space="0" w:color="auto"/>
              <w:left w:val="single" w:sz="4" w:space="0" w:color="auto"/>
              <w:right w:val="single" w:sz="4" w:space="0" w:color="auto"/>
            </w:tcBorders>
          </w:tcPr>
          <w:p w14:paraId="104F70D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Ата-аналармен немесе баланың басқа заңды өкілдерімен  кеңес , әңгімелесу</w:t>
            </w:r>
          </w:p>
          <w:p w14:paraId="52A913C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w:t>
            </w:r>
          </w:p>
        </w:tc>
        <w:tc>
          <w:tcPr>
            <w:tcW w:w="2678" w:type="dxa"/>
            <w:gridSpan w:val="8"/>
            <w:tcBorders>
              <w:top w:val="single" w:sz="4" w:space="0" w:color="auto"/>
              <w:left w:val="single" w:sz="4" w:space="0" w:color="auto"/>
              <w:right w:val="single" w:sz="4" w:space="0" w:color="auto"/>
            </w:tcBorders>
          </w:tcPr>
          <w:p w14:paraId="3B68255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Ата-аналармен әңгіме:</w:t>
            </w:r>
          </w:p>
          <w:p w14:paraId="256E2E7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Балалардың тазалығы жөнінде кеңес беру</w:t>
            </w:r>
          </w:p>
          <w:p w14:paraId="0EFA32C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tc>
        <w:tc>
          <w:tcPr>
            <w:tcW w:w="2560" w:type="dxa"/>
            <w:gridSpan w:val="4"/>
            <w:tcBorders>
              <w:top w:val="single" w:sz="4" w:space="0" w:color="auto"/>
              <w:left w:val="single" w:sz="4" w:space="0" w:color="auto"/>
              <w:right w:val="single" w:sz="4" w:space="0" w:color="auto"/>
            </w:tcBorders>
          </w:tcPr>
          <w:p w14:paraId="2F79B23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Ата-аналармен әңгіме: Ата- аналарға балаларын ертеңгілік жаттығуға үлгертіп алып келулерін ескерту.</w:t>
            </w:r>
          </w:p>
          <w:p w14:paraId="6AB69FE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tc>
        <w:tc>
          <w:tcPr>
            <w:tcW w:w="2558" w:type="dxa"/>
            <w:gridSpan w:val="7"/>
            <w:tcBorders>
              <w:top w:val="single" w:sz="4" w:space="0" w:color="auto"/>
              <w:left w:val="single" w:sz="4" w:space="0" w:color="auto"/>
              <w:right w:val="single" w:sz="4" w:space="0" w:color="auto"/>
            </w:tcBorders>
          </w:tcPr>
          <w:p w14:paraId="7B20418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Ата-аналармен әңгіме:</w:t>
            </w:r>
          </w:p>
          <w:p w14:paraId="1F7F644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Балалардың жетістік пен дәрежесі үшін емес, сол қалпында сөзсіз қабылдап жақсы көретініңізді сездіріңіз.</w:t>
            </w:r>
          </w:p>
        </w:tc>
        <w:tc>
          <w:tcPr>
            <w:tcW w:w="2268" w:type="dxa"/>
            <w:gridSpan w:val="3"/>
            <w:tcBorders>
              <w:top w:val="single" w:sz="4" w:space="0" w:color="auto"/>
              <w:left w:val="single" w:sz="4" w:space="0" w:color="auto"/>
              <w:right w:val="single" w:sz="4" w:space="0" w:color="auto"/>
            </w:tcBorders>
          </w:tcPr>
          <w:p w14:paraId="753728D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Ата-аналармен әңгіме:</w:t>
            </w:r>
          </w:p>
          <w:p w14:paraId="6026EEF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Ата-аналарға балаларды тамақтарын тауысып жеуге үйретулерін ескерту.</w:t>
            </w:r>
          </w:p>
        </w:tc>
        <w:tc>
          <w:tcPr>
            <w:tcW w:w="2601" w:type="dxa"/>
            <w:gridSpan w:val="2"/>
            <w:tcBorders>
              <w:top w:val="single" w:sz="4" w:space="0" w:color="auto"/>
              <w:left w:val="single" w:sz="4" w:space="0" w:color="auto"/>
              <w:right w:val="single" w:sz="4" w:space="0" w:color="auto"/>
            </w:tcBorders>
          </w:tcPr>
          <w:p w14:paraId="50AB37F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Ата-аналармен әңгіме:</w:t>
            </w:r>
          </w:p>
          <w:p w14:paraId="538E4F8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Ата-аналарға балаларды тамақтарын тауысып жеуге үйретулерін ескерту</w:t>
            </w:r>
          </w:p>
        </w:tc>
      </w:tr>
      <w:tr w:rsidR="0042421F" w:rsidRPr="0042421F" w14:paraId="36455835" w14:textId="77777777" w:rsidTr="0042421F">
        <w:trPr>
          <w:trHeight w:val="1414"/>
        </w:trPr>
        <w:tc>
          <w:tcPr>
            <w:tcW w:w="2504" w:type="dxa"/>
            <w:gridSpan w:val="2"/>
            <w:tcBorders>
              <w:top w:val="single" w:sz="4" w:space="0" w:color="auto"/>
              <w:left w:val="single" w:sz="4" w:space="0" w:color="auto"/>
              <w:bottom w:val="single" w:sz="4" w:space="0" w:color="auto"/>
              <w:right w:val="single" w:sz="4" w:space="0" w:color="auto"/>
            </w:tcBorders>
          </w:tcPr>
          <w:p w14:paraId="78BBD77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Балалардың дербес әрекеті (аз қимылды ойындар, үстел үсті ойындары, бейнелеу іс- әрекеті, кітаптарды қарау және  басқалар)</w:t>
            </w:r>
          </w:p>
        </w:tc>
        <w:tc>
          <w:tcPr>
            <w:tcW w:w="2678" w:type="dxa"/>
            <w:gridSpan w:val="8"/>
            <w:tcBorders>
              <w:top w:val="single" w:sz="4" w:space="0" w:color="000000"/>
              <w:left w:val="single" w:sz="4" w:space="0" w:color="000000"/>
              <w:bottom w:val="single" w:sz="4" w:space="0" w:color="000000"/>
              <w:right w:val="single" w:sz="4" w:space="0" w:color="000000"/>
            </w:tcBorders>
            <w:shd w:val="clear" w:color="auto" w:fill="FFFFFF"/>
          </w:tcPr>
          <w:p w14:paraId="5946839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rPr>
            </w:pPr>
            <w:r w:rsidRPr="0042421F">
              <w:rPr>
                <w:rFonts w:ascii="Times New Roman" w:eastAsia="Times New Roman" w:hAnsi="Times New Roman" w:cs="Times New Roman"/>
                <w:bCs/>
                <w:i/>
                <w:iCs/>
                <w:sz w:val="18"/>
                <w:lang w:val="kk-KZ"/>
              </w:rPr>
              <w:t>«Құрымдалған ойын»</w:t>
            </w:r>
          </w:p>
          <w:p w14:paraId="0133261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rPr>
            </w:pPr>
            <w:r w:rsidRPr="0042421F">
              <w:rPr>
                <w:rFonts w:ascii="Times New Roman" w:eastAsia="Times New Roman" w:hAnsi="Times New Roman" w:cs="Times New Roman"/>
                <w:bCs/>
                <w:i/>
                <w:iCs/>
                <w:sz w:val="18"/>
                <w:lang w:val="kk-KZ"/>
              </w:rPr>
              <w:t>«Дұрыс көрсет, ажырат»</w:t>
            </w:r>
          </w:p>
          <w:p w14:paraId="2248882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rPr>
            </w:pPr>
            <w:r w:rsidRPr="0042421F">
              <w:rPr>
                <w:rFonts w:ascii="Times New Roman" w:eastAsia="Times New Roman" w:hAnsi="Times New Roman" w:cs="Times New Roman"/>
                <w:bCs/>
                <w:i/>
                <w:iCs/>
                <w:sz w:val="18"/>
                <w:lang w:val="kk-KZ"/>
              </w:rPr>
              <w:t xml:space="preserve">Мақсаты: Балалардың тағамдар мен ыдыстар туралы біледі, олардың атауларын айта алады. </w:t>
            </w:r>
          </w:p>
          <w:p w14:paraId="539C5DE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rPr>
            </w:pPr>
            <w:r w:rsidRPr="0042421F">
              <w:rPr>
                <w:rFonts w:ascii="Times New Roman" w:eastAsia="Times New Roman" w:hAnsi="Times New Roman" w:cs="Times New Roman"/>
                <w:i/>
                <w:sz w:val="18"/>
                <w:lang w:val="kk-KZ"/>
              </w:rPr>
              <w:t xml:space="preserve"> </w:t>
            </w:r>
          </w:p>
        </w:tc>
        <w:tc>
          <w:tcPr>
            <w:tcW w:w="2560" w:type="dxa"/>
            <w:gridSpan w:val="4"/>
            <w:tcBorders>
              <w:top w:val="single" w:sz="4" w:space="0" w:color="000000"/>
              <w:left w:val="single" w:sz="4" w:space="0" w:color="000000"/>
              <w:bottom w:val="single" w:sz="4" w:space="0" w:color="000000"/>
              <w:right w:val="single" w:sz="4" w:space="0" w:color="000000"/>
            </w:tcBorders>
            <w:shd w:val="clear" w:color="auto" w:fill="FFFFFF"/>
          </w:tcPr>
          <w:p w14:paraId="30CAE6B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rPr>
            </w:pPr>
            <w:r w:rsidRPr="0042421F">
              <w:rPr>
                <w:rFonts w:ascii="Times New Roman" w:eastAsia="Times New Roman" w:hAnsi="Times New Roman" w:cs="Times New Roman"/>
                <w:bCs/>
                <w:i/>
                <w:iCs/>
                <w:sz w:val="18"/>
                <w:lang w:val="kk-KZ"/>
              </w:rPr>
              <w:t>«Құрымдалған ойын»</w:t>
            </w:r>
          </w:p>
          <w:p w14:paraId="73026F7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rPr>
            </w:pPr>
            <w:r w:rsidRPr="0042421F">
              <w:rPr>
                <w:rFonts w:ascii="Times New Roman" w:eastAsia="Times New Roman" w:hAnsi="Times New Roman" w:cs="Times New Roman"/>
                <w:bCs/>
                <w:i/>
                <w:iCs/>
                <w:sz w:val="18"/>
                <w:lang w:val="kk-KZ"/>
              </w:rPr>
              <w:t>«Өзім және отбасым»</w:t>
            </w:r>
          </w:p>
          <w:p w14:paraId="3F7C33A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Cs/>
                <w:i/>
                <w:iCs/>
                <w:sz w:val="18"/>
                <w:lang w:val="kk-KZ"/>
              </w:rPr>
            </w:pPr>
            <w:r w:rsidRPr="0042421F">
              <w:rPr>
                <w:rFonts w:ascii="Times New Roman" w:eastAsia="Times New Roman" w:hAnsi="Times New Roman" w:cs="Times New Roman"/>
                <w:bCs/>
                <w:i/>
                <w:iCs/>
                <w:sz w:val="18"/>
                <w:lang w:val="kk-KZ"/>
              </w:rPr>
              <w:t>Мақсаты: Отбасындағы қарым - қатынас мәдениеті туралы айта алады бақытты жанұяның қандай болу керектігін кеңінен түсінеді.</w:t>
            </w:r>
          </w:p>
          <w:p w14:paraId="1AD56EE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rPr>
            </w:pPr>
            <w:r w:rsidRPr="0042421F">
              <w:rPr>
                <w:rFonts w:ascii="Times New Roman" w:eastAsia="Times New Roman" w:hAnsi="Times New Roman" w:cs="Times New Roman"/>
                <w:i/>
                <w:sz w:val="18"/>
                <w:lang w:val="kk-KZ"/>
              </w:rPr>
              <w:t xml:space="preserve"> </w:t>
            </w:r>
          </w:p>
        </w:tc>
        <w:tc>
          <w:tcPr>
            <w:tcW w:w="2558" w:type="dxa"/>
            <w:gridSpan w:val="7"/>
            <w:tcBorders>
              <w:top w:val="single" w:sz="4" w:space="0" w:color="000000"/>
              <w:left w:val="single" w:sz="4" w:space="0" w:color="000000"/>
              <w:bottom w:val="single" w:sz="4" w:space="0" w:color="000000"/>
              <w:right w:val="single" w:sz="4" w:space="0" w:color="000000"/>
            </w:tcBorders>
            <w:shd w:val="clear" w:color="auto" w:fill="FFFFFF"/>
          </w:tcPr>
          <w:p w14:paraId="090C250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rPr>
            </w:pPr>
            <w:r w:rsidRPr="0042421F">
              <w:rPr>
                <w:rFonts w:ascii="Times New Roman" w:eastAsia="Times New Roman" w:hAnsi="Times New Roman" w:cs="Times New Roman"/>
                <w:bCs/>
                <w:i/>
                <w:iCs/>
                <w:sz w:val="18"/>
                <w:lang w:val="kk-KZ"/>
              </w:rPr>
              <w:t>«Құрымдалған ойын»</w:t>
            </w:r>
          </w:p>
          <w:p w14:paraId="31F45AB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rPr>
            </w:pPr>
            <w:r w:rsidRPr="0042421F">
              <w:rPr>
                <w:rFonts w:ascii="Times New Roman" w:eastAsia="Times New Roman" w:hAnsi="Times New Roman" w:cs="Times New Roman"/>
                <w:bCs/>
                <w:i/>
                <w:iCs/>
                <w:sz w:val="18"/>
                <w:lang w:val="kk-KZ"/>
              </w:rPr>
              <w:t xml:space="preserve"> «Мамандықтың  бәрі  жақсы»</w:t>
            </w:r>
          </w:p>
          <w:p w14:paraId="0649505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Cs/>
                <w:i/>
                <w:iCs/>
                <w:sz w:val="18"/>
                <w:lang w:val="kk-KZ"/>
              </w:rPr>
            </w:pPr>
            <w:r w:rsidRPr="0042421F">
              <w:rPr>
                <w:rFonts w:ascii="Times New Roman" w:eastAsia="Times New Roman" w:hAnsi="Times New Roman" w:cs="Times New Roman"/>
                <w:bCs/>
                <w:i/>
                <w:iCs/>
                <w:sz w:val="18"/>
                <w:lang w:val="kk-KZ"/>
              </w:rPr>
              <w:t>Мақсаты:  балалар әр  түрлі  мамандық иелерін біледі.</w:t>
            </w:r>
          </w:p>
          <w:p w14:paraId="459CBB8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rPr>
            </w:pPr>
            <w:r w:rsidRPr="0042421F">
              <w:rPr>
                <w:rFonts w:ascii="Times New Roman" w:eastAsia="Times New Roman" w:hAnsi="Times New Roman" w:cs="Times New Roman"/>
                <w:i/>
                <w:sz w:val="18"/>
                <w:lang w:val="kk-KZ"/>
              </w:rPr>
              <w:t xml:space="preserve"> </w:t>
            </w:r>
          </w:p>
        </w:tc>
        <w:tc>
          <w:tcPr>
            <w:tcW w:w="2268" w:type="dxa"/>
            <w:gridSpan w:val="3"/>
            <w:tcBorders>
              <w:top w:val="single" w:sz="4" w:space="0" w:color="000000"/>
              <w:left w:val="single" w:sz="4" w:space="0" w:color="000000"/>
              <w:bottom w:val="single" w:sz="4" w:space="0" w:color="000000"/>
              <w:right w:val="single" w:sz="4" w:space="0" w:color="000000"/>
            </w:tcBorders>
            <w:shd w:val="clear" w:color="auto" w:fill="FFFFFF"/>
          </w:tcPr>
          <w:p w14:paraId="28D214C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rPr>
            </w:pPr>
            <w:r w:rsidRPr="0042421F">
              <w:rPr>
                <w:rFonts w:ascii="Times New Roman" w:eastAsia="Times New Roman" w:hAnsi="Times New Roman" w:cs="Times New Roman"/>
                <w:bCs/>
                <w:i/>
                <w:iCs/>
                <w:sz w:val="18"/>
                <w:lang w:val="kk-KZ"/>
              </w:rPr>
              <w:t>«Құрымдалған ойын»</w:t>
            </w:r>
          </w:p>
          <w:p w14:paraId="1E74437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rPr>
            </w:pPr>
            <w:r w:rsidRPr="0042421F">
              <w:rPr>
                <w:rFonts w:ascii="Times New Roman" w:eastAsia="Times New Roman" w:hAnsi="Times New Roman" w:cs="Times New Roman"/>
                <w:bCs/>
                <w:i/>
                <w:iCs/>
                <w:sz w:val="18"/>
                <w:lang w:val="kk-KZ"/>
              </w:rPr>
              <w:t>«Бұны қай кезде киеді?»</w:t>
            </w:r>
          </w:p>
          <w:p w14:paraId="6D4C8A3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Cs/>
                <w:i/>
                <w:iCs/>
                <w:sz w:val="18"/>
                <w:lang w:val="kk-KZ"/>
              </w:rPr>
            </w:pPr>
            <w:r w:rsidRPr="0042421F">
              <w:rPr>
                <w:rFonts w:ascii="Times New Roman" w:eastAsia="Times New Roman" w:hAnsi="Times New Roman" w:cs="Times New Roman"/>
                <w:bCs/>
                <w:i/>
                <w:iCs/>
                <w:sz w:val="18"/>
                <w:lang w:val="kk-KZ"/>
              </w:rPr>
              <w:t>Мақсаты:  әр жыл мезгілінде қандай киімдер киетінін баяндай алады.</w:t>
            </w:r>
          </w:p>
          <w:p w14:paraId="2C5F27F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rPr>
            </w:pPr>
            <w:r w:rsidRPr="0042421F">
              <w:rPr>
                <w:rFonts w:ascii="Times New Roman" w:eastAsia="Times New Roman" w:hAnsi="Times New Roman" w:cs="Times New Roman"/>
                <w:i/>
                <w:sz w:val="18"/>
                <w:lang w:val="kk-KZ"/>
              </w:rPr>
              <w:t xml:space="preserve"> </w:t>
            </w:r>
          </w:p>
        </w:tc>
        <w:tc>
          <w:tcPr>
            <w:tcW w:w="2601" w:type="dxa"/>
            <w:gridSpan w:val="2"/>
            <w:tcBorders>
              <w:top w:val="single" w:sz="4" w:space="0" w:color="000000"/>
              <w:left w:val="single" w:sz="4" w:space="0" w:color="000000"/>
              <w:bottom w:val="single" w:sz="4" w:space="0" w:color="000000"/>
              <w:right w:val="single" w:sz="4" w:space="0" w:color="000000"/>
            </w:tcBorders>
            <w:shd w:val="clear" w:color="auto" w:fill="FFFFFF"/>
          </w:tcPr>
          <w:p w14:paraId="598DDDD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rPr>
            </w:pPr>
            <w:r w:rsidRPr="0042421F">
              <w:rPr>
                <w:rFonts w:ascii="Times New Roman" w:eastAsia="Times New Roman" w:hAnsi="Times New Roman" w:cs="Times New Roman"/>
                <w:bCs/>
                <w:i/>
                <w:iCs/>
                <w:sz w:val="18"/>
                <w:lang w:val="kk-KZ"/>
              </w:rPr>
              <w:t>«Құрымдалған ойын»</w:t>
            </w:r>
          </w:p>
          <w:p w14:paraId="32836AA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rPr>
            </w:pPr>
            <w:r w:rsidRPr="0042421F">
              <w:rPr>
                <w:rFonts w:ascii="Times New Roman" w:eastAsia="Times New Roman" w:hAnsi="Times New Roman" w:cs="Times New Roman"/>
                <w:bCs/>
                <w:i/>
                <w:iCs/>
                <w:sz w:val="18"/>
                <w:lang w:val="kk-KZ"/>
              </w:rPr>
              <w:t>Бақша да ма,бау да ма?</w:t>
            </w:r>
          </w:p>
          <w:p w14:paraId="769F465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Cs/>
                <w:i/>
                <w:iCs/>
                <w:sz w:val="18"/>
                <w:lang w:val="kk-KZ"/>
              </w:rPr>
            </w:pPr>
            <w:r w:rsidRPr="0042421F">
              <w:rPr>
                <w:rFonts w:ascii="Times New Roman" w:eastAsia="Times New Roman" w:hAnsi="Times New Roman" w:cs="Times New Roman"/>
                <w:bCs/>
                <w:i/>
                <w:iCs/>
                <w:sz w:val="18"/>
                <w:lang w:val="kk-KZ"/>
              </w:rPr>
              <w:t>Мақсаты: Жемістер мен көкөністерді ажырата алады.</w:t>
            </w:r>
          </w:p>
          <w:p w14:paraId="575A178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rPr>
            </w:pPr>
            <w:r w:rsidRPr="0042421F">
              <w:rPr>
                <w:rFonts w:ascii="Times New Roman" w:eastAsia="Times New Roman" w:hAnsi="Times New Roman" w:cs="Times New Roman"/>
                <w:i/>
                <w:sz w:val="18"/>
                <w:lang w:val="kk-KZ"/>
              </w:rPr>
              <w:t xml:space="preserve"> </w:t>
            </w:r>
          </w:p>
        </w:tc>
      </w:tr>
      <w:tr w:rsidR="0042421F" w:rsidRPr="0042421F" w14:paraId="4DBEBB9A" w14:textId="77777777" w:rsidTr="0042421F">
        <w:tc>
          <w:tcPr>
            <w:tcW w:w="2504" w:type="dxa"/>
            <w:gridSpan w:val="2"/>
            <w:tcBorders>
              <w:top w:val="single" w:sz="4" w:space="0" w:color="auto"/>
              <w:left w:val="single" w:sz="4" w:space="0" w:color="auto"/>
              <w:bottom w:val="single" w:sz="4" w:space="0" w:color="auto"/>
              <w:right w:val="single" w:sz="4" w:space="0" w:color="auto"/>
            </w:tcBorders>
          </w:tcPr>
          <w:p w14:paraId="1D55ABA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Ертеңгілік жаттығу</w:t>
            </w:r>
          </w:p>
          <w:p w14:paraId="7AA689D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tc>
        <w:tc>
          <w:tcPr>
            <w:tcW w:w="12665" w:type="dxa"/>
            <w:gridSpan w:val="24"/>
            <w:tcBorders>
              <w:top w:val="single" w:sz="4" w:space="0" w:color="auto"/>
              <w:left w:val="single" w:sz="4" w:space="0" w:color="auto"/>
              <w:bottom w:val="single" w:sz="4" w:space="0" w:color="auto"/>
              <w:right w:val="single" w:sz="4" w:space="0" w:color="auto"/>
            </w:tcBorders>
          </w:tcPr>
          <w:p w14:paraId="6203FAF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Таңғы жаттығу кешені № 11</w:t>
            </w:r>
          </w:p>
        </w:tc>
      </w:tr>
      <w:tr w:rsidR="0042421F" w:rsidRPr="00367436" w14:paraId="33BD7F26" w14:textId="77777777" w:rsidTr="0042421F">
        <w:trPr>
          <w:trHeight w:val="1836"/>
        </w:trPr>
        <w:tc>
          <w:tcPr>
            <w:tcW w:w="2504" w:type="dxa"/>
            <w:gridSpan w:val="2"/>
            <w:tcBorders>
              <w:top w:val="single" w:sz="4" w:space="0" w:color="auto"/>
              <w:left w:val="single" w:sz="4" w:space="0" w:color="auto"/>
              <w:bottom w:val="single" w:sz="4" w:space="0" w:color="auto"/>
              <w:right w:val="single" w:sz="4" w:space="0" w:color="auto"/>
            </w:tcBorders>
          </w:tcPr>
          <w:p w14:paraId="292FEAC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i/>
                <w:sz w:val="18"/>
                <w:lang w:val="kk-KZ" w:eastAsia="en-US"/>
              </w:rPr>
            </w:pPr>
            <w:r w:rsidRPr="0042421F">
              <w:rPr>
                <w:rFonts w:ascii="Times New Roman" w:eastAsia="Times New Roman" w:hAnsi="Times New Roman" w:cs="Times New Roman"/>
                <w:b/>
                <w:sz w:val="18"/>
                <w:lang w:val="kk-KZ" w:eastAsia="en-US"/>
              </w:rPr>
              <w:lastRenderedPageBreak/>
              <w:t xml:space="preserve"> Ұйымдастырылған іс-әрекетке дайындық (бұдан әрі-ҰІӘ)</w:t>
            </w:r>
          </w:p>
        </w:tc>
        <w:tc>
          <w:tcPr>
            <w:tcW w:w="2678" w:type="dxa"/>
            <w:gridSpan w:val="8"/>
            <w:tcBorders>
              <w:top w:val="single" w:sz="4" w:space="0" w:color="000000"/>
              <w:left w:val="single" w:sz="4" w:space="0" w:color="000000"/>
              <w:bottom w:val="single" w:sz="4" w:space="0" w:color="000000"/>
              <w:right w:val="single" w:sz="4" w:space="0" w:color="000000"/>
            </w:tcBorders>
            <w:shd w:val="clear" w:color="auto" w:fill="FFFFFF"/>
          </w:tcPr>
          <w:p w14:paraId="2E4F648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shd w:val="clear" w:color="auto" w:fill="F8F8F8"/>
                <w:lang w:val="kk-KZ" w:eastAsia="en-US"/>
              </w:rPr>
              <w:t>«Психомоторлық жаттығу»</w:t>
            </w:r>
          </w:p>
          <w:p w14:paraId="36CFA53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szCs w:val="20"/>
                <w:lang w:val="kk-KZ" w:eastAsia="en-US"/>
              </w:rPr>
            </w:pPr>
            <w:r w:rsidRPr="0042421F">
              <w:rPr>
                <w:rFonts w:ascii="Times New Roman" w:eastAsia="Times New Roman" w:hAnsi="Times New Roman" w:cs="Times New Roman"/>
                <w:sz w:val="18"/>
                <w:szCs w:val="20"/>
                <w:lang w:val="kk-KZ" w:eastAsia="en-US"/>
              </w:rPr>
              <w:t>Көздеріңді ашыңдар,</w:t>
            </w:r>
            <w:r w:rsidRPr="0042421F">
              <w:rPr>
                <w:rFonts w:ascii="Times New Roman" w:eastAsia="Times New Roman" w:hAnsi="Times New Roman" w:cs="Times New Roman"/>
                <w:sz w:val="18"/>
                <w:szCs w:val="20"/>
                <w:lang w:val="kk-KZ" w:eastAsia="en-US"/>
              </w:rPr>
              <w:br/>
              <w:t>Кірпіктеріңді көтеріңдер.</w:t>
            </w:r>
            <w:r w:rsidRPr="0042421F">
              <w:rPr>
                <w:rFonts w:ascii="Times New Roman" w:eastAsia="Times New Roman" w:hAnsi="Times New Roman" w:cs="Times New Roman"/>
                <w:sz w:val="18"/>
                <w:szCs w:val="20"/>
                <w:lang w:val="kk-KZ" w:eastAsia="en-US"/>
              </w:rPr>
              <w:br/>
              <w:t>Беттеріңді жеңіл қимылмен сипаңдар,</w:t>
            </w:r>
            <w:r w:rsidRPr="0042421F">
              <w:rPr>
                <w:rFonts w:ascii="Times New Roman" w:eastAsia="Times New Roman" w:hAnsi="Times New Roman" w:cs="Times New Roman"/>
                <w:sz w:val="18"/>
                <w:szCs w:val="20"/>
                <w:lang w:val="kk-KZ" w:eastAsia="en-US"/>
              </w:rPr>
              <w:br/>
              <w:t>Бір - біріңе жымиыңдар,</w:t>
            </w:r>
            <w:r w:rsidRPr="0042421F">
              <w:rPr>
                <w:rFonts w:ascii="Times New Roman" w:eastAsia="Times New Roman" w:hAnsi="Times New Roman" w:cs="Times New Roman"/>
                <w:sz w:val="18"/>
                <w:szCs w:val="20"/>
                <w:lang w:val="kk-KZ" w:eastAsia="en-US"/>
              </w:rPr>
              <w:br/>
              <w:t>Бастарыңды оңға, солға бұрылыңдар,</w:t>
            </w:r>
            <w:r w:rsidRPr="0042421F">
              <w:rPr>
                <w:rFonts w:ascii="Times New Roman" w:eastAsia="Times New Roman" w:hAnsi="Times New Roman" w:cs="Times New Roman"/>
                <w:sz w:val="18"/>
                <w:szCs w:val="20"/>
                <w:lang w:val="kk-KZ" w:eastAsia="en-US"/>
              </w:rPr>
              <w:br/>
              <w:t>Ауаны жұтыңдар, содан соң жіберіңдер.  </w:t>
            </w:r>
          </w:p>
        </w:tc>
        <w:tc>
          <w:tcPr>
            <w:tcW w:w="2560" w:type="dxa"/>
            <w:gridSpan w:val="4"/>
            <w:tcBorders>
              <w:top w:val="single" w:sz="4" w:space="0" w:color="000000"/>
              <w:left w:val="single" w:sz="4" w:space="0" w:color="000000"/>
              <w:right w:val="single" w:sz="4" w:space="0" w:color="000000"/>
            </w:tcBorders>
            <w:shd w:val="clear" w:color="auto" w:fill="FFFFFF"/>
          </w:tcPr>
          <w:p w14:paraId="5703297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shd w:val="clear" w:color="auto" w:fill="F8F8F8"/>
                <w:lang w:val="kk-KZ" w:eastAsia="en-US"/>
              </w:rPr>
              <w:t>«Психомоторлық жаттығу»</w:t>
            </w:r>
          </w:p>
          <w:p w14:paraId="2F59BFC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lang w:val="kk-KZ" w:eastAsia="en-US"/>
              </w:rPr>
              <w:t>«Күлімдеген күн»</w:t>
            </w:r>
          </w:p>
          <w:p w14:paraId="211FD69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lang w:val="kk-KZ" w:eastAsia="en-US"/>
              </w:rPr>
              <w:t xml:space="preserve">Күн күлімдеп нұр төкті, </w:t>
            </w:r>
          </w:p>
          <w:p w14:paraId="5D7844C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lang w:val="kk-KZ" w:eastAsia="en-US"/>
              </w:rPr>
              <w:t xml:space="preserve">Жақсы сөздер нұр септі, </w:t>
            </w:r>
          </w:p>
          <w:p w14:paraId="69F2A18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lang w:val="kk-KZ" w:eastAsia="en-US"/>
              </w:rPr>
              <w:t xml:space="preserve">Еске сақтап кеңесті, </w:t>
            </w:r>
          </w:p>
          <w:p w14:paraId="1C2B130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lang w:val="kk-KZ" w:eastAsia="en-US"/>
              </w:rPr>
              <w:t>Кел,қосылып айтайық  бір-бірімізге..</w:t>
            </w:r>
          </w:p>
          <w:p w14:paraId="3B85D7B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szCs w:val="20"/>
                <w:lang w:val="kk-KZ" w:eastAsia="en-US"/>
              </w:rPr>
            </w:pPr>
          </w:p>
        </w:tc>
        <w:tc>
          <w:tcPr>
            <w:tcW w:w="2303" w:type="dxa"/>
            <w:gridSpan w:val="5"/>
            <w:tcBorders>
              <w:top w:val="single" w:sz="4" w:space="0" w:color="000000"/>
              <w:left w:val="single" w:sz="4" w:space="0" w:color="000000"/>
              <w:right w:val="single" w:sz="4" w:space="0" w:color="000000"/>
            </w:tcBorders>
            <w:shd w:val="clear" w:color="auto" w:fill="FFFFFF"/>
          </w:tcPr>
          <w:p w14:paraId="18B1A86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shd w:val="clear" w:color="auto" w:fill="F8F8F8"/>
                <w:lang w:val="kk-KZ" w:eastAsia="en-US"/>
              </w:rPr>
              <w:t>«Психомоторлық жаттығу»</w:t>
            </w:r>
          </w:p>
          <w:p w14:paraId="72973DB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lang w:val="kk-KZ" w:eastAsia="en-US"/>
              </w:rPr>
              <w:t xml:space="preserve">«Табиғатпен үндестік» </w:t>
            </w:r>
          </w:p>
          <w:p w14:paraId="2F280A7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lang w:val="kk-KZ" w:eastAsia="en-US"/>
              </w:rPr>
              <w:t>Шеңбер бойлап жүремiз,</w:t>
            </w:r>
          </w:p>
          <w:p w14:paraId="2E2782C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lang w:val="kk-KZ" w:eastAsia="en-US"/>
              </w:rPr>
              <w:t>Әр гүлге көңiл бөлемiз.</w:t>
            </w:r>
          </w:p>
          <w:p w14:paraId="3CD0E19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lang w:val="kk-KZ" w:eastAsia="en-US"/>
              </w:rPr>
              <w:t>Сұлулық пеп махаббатты</w:t>
            </w:r>
          </w:p>
          <w:p w14:paraId="346A1FE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szCs w:val="20"/>
                <w:lang w:val="kk-KZ" w:eastAsia="en-US"/>
              </w:rPr>
            </w:pPr>
            <w:r w:rsidRPr="0042421F">
              <w:rPr>
                <w:rFonts w:ascii="Times New Roman" w:eastAsia="Times New Roman" w:hAnsi="Times New Roman" w:cs="Times New Roman"/>
                <w:sz w:val="18"/>
                <w:szCs w:val="20"/>
                <w:lang w:val="kk-KZ" w:eastAsia="en-US"/>
              </w:rPr>
              <w:t>Сезiнiп өмiр сүремiз.</w:t>
            </w:r>
          </w:p>
        </w:tc>
        <w:tc>
          <w:tcPr>
            <w:tcW w:w="2523" w:type="dxa"/>
            <w:gridSpan w:val="5"/>
            <w:tcBorders>
              <w:top w:val="single" w:sz="4" w:space="0" w:color="000000"/>
              <w:left w:val="single" w:sz="4" w:space="0" w:color="000000"/>
              <w:bottom w:val="single" w:sz="4" w:space="0" w:color="000000"/>
              <w:right w:val="single" w:sz="4" w:space="0" w:color="000000"/>
            </w:tcBorders>
            <w:shd w:val="clear" w:color="auto" w:fill="FFFFFF"/>
          </w:tcPr>
          <w:p w14:paraId="66571C3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shd w:val="clear" w:color="auto" w:fill="F8F8F8"/>
                <w:lang w:val="kk-KZ" w:eastAsia="en-US"/>
              </w:rPr>
              <w:t>«Психомоторлық жаттығу»</w:t>
            </w:r>
          </w:p>
          <w:p w14:paraId="36E32DE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szCs w:val="20"/>
                <w:lang w:val="kk-KZ" w:eastAsia="en-US"/>
              </w:rPr>
            </w:pPr>
            <w:r w:rsidRPr="0042421F">
              <w:rPr>
                <w:rFonts w:ascii="Times New Roman" w:eastAsia="Times New Roman" w:hAnsi="Times New Roman" w:cs="Times New Roman"/>
                <w:i/>
                <w:sz w:val="18"/>
                <w:lang w:val="kk-KZ" w:eastAsia="en-US"/>
              </w:rPr>
              <w:t xml:space="preserve"> </w:t>
            </w:r>
            <w:r w:rsidRPr="0042421F">
              <w:rPr>
                <w:rFonts w:ascii="Times New Roman" w:eastAsia="Times New Roman" w:hAnsi="Times New Roman" w:cs="Times New Roman"/>
                <w:i/>
                <w:sz w:val="18"/>
                <w:szCs w:val="20"/>
                <w:lang w:val="kk-KZ" w:eastAsia="en-US"/>
              </w:rPr>
              <w:t>«Біз әдепті баламыз»</w:t>
            </w:r>
          </w:p>
          <w:p w14:paraId="44648CF2" w14:textId="77777777" w:rsidR="0042421F" w:rsidRPr="0042421F" w:rsidRDefault="0042421F" w:rsidP="0042421F">
            <w:pPr>
              <w:widowControl w:val="0"/>
              <w:autoSpaceDE w:val="0"/>
              <w:autoSpaceDN w:val="0"/>
              <w:spacing w:after="0" w:line="240" w:lineRule="auto"/>
              <w:rPr>
                <w:rFonts w:ascii="Times New Roman" w:eastAsia="Calibri" w:hAnsi="Times New Roman" w:cs="Times New Roman"/>
                <w:sz w:val="18"/>
                <w:szCs w:val="20"/>
                <w:lang w:val="kk-KZ" w:eastAsia="en-US"/>
              </w:rPr>
            </w:pPr>
            <w:r w:rsidRPr="0042421F">
              <w:rPr>
                <w:rFonts w:ascii="Times New Roman" w:eastAsia="Calibri" w:hAnsi="Times New Roman" w:cs="Times New Roman"/>
                <w:sz w:val="18"/>
                <w:szCs w:val="20"/>
                <w:lang w:val="kk-KZ" w:eastAsia="en-US"/>
              </w:rPr>
              <w:t>Әдеп сақтап әманда,</w:t>
            </w:r>
          </w:p>
          <w:p w14:paraId="60800930" w14:textId="77777777" w:rsidR="0042421F" w:rsidRPr="0042421F" w:rsidRDefault="0042421F" w:rsidP="0042421F">
            <w:pPr>
              <w:widowControl w:val="0"/>
              <w:autoSpaceDE w:val="0"/>
              <w:autoSpaceDN w:val="0"/>
              <w:spacing w:after="0" w:line="240" w:lineRule="auto"/>
              <w:rPr>
                <w:rFonts w:ascii="Times New Roman" w:eastAsia="Calibri" w:hAnsi="Times New Roman" w:cs="Times New Roman"/>
                <w:sz w:val="18"/>
                <w:szCs w:val="20"/>
                <w:lang w:val="kk-KZ" w:eastAsia="en-US"/>
              </w:rPr>
            </w:pPr>
            <w:r w:rsidRPr="0042421F">
              <w:rPr>
                <w:rFonts w:ascii="Times New Roman" w:eastAsia="Calibri" w:hAnsi="Times New Roman" w:cs="Times New Roman"/>
                <w:sz w:val="18"/>
                <w:szCs w:val="20"/>
                <w:lang w:val="kk-KZ" w:eastAsia="en-US"/>
              </w:rPr>
              <w:t>Әрбiр адал адамға.</w:t>
            </w:r>
          </w:p>
          <w:p w14:paraId="2AED5825" w14:textId="77777777" w:rsidR="0042421F" w:rsidRPr="0042421F" w:rsidRDefault="0042421F" w:rsidP="0042421F">
            <w:pPr>
              <w:widowControl w:val="0"/>
              <w:autoSpaceDE w:val="0"/>
              <w:autoSpaceDN w:val="0"/>
              <w:spacing w:after="0" w:line="240" w:lineRule="auto"/>
              <w:rPr>
                <w:rFonts w:ascii="Times New Roman" w:eastAsia="Calibri" w:hAnsi="Times New Roman" w:cs="Times New Roman"/>
                <w:sz w:val="18"/>
                <w:szCs w:val="20"/>
                <w:lang w:val="kk-KZ" w:eastAsia="en-US"/>
              </w:rPr>
            </w:pPr>
            <w:r w:rsidRPr="0042421F">
              <w:rPr>
                <w:rFonts w:ascii="Times New Roman" w:eastAsia="Calibri" w:hAnsi="Times New Roman" w:cs="Times New Roman"/>
                <w:sz w:val="18"/>
                <w:szCs w:val="20"/>
                <w:lang w:val="kk-KZ" w:eastAsia="en-US"/>
              </w:rPr>
              <w:t>Жасасаң бiр қамқорлық,</w:t>
            </w:r>
          </w:p>
          <w:p w14:paraId="6E5B57E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szCs w:val="20"/>
                <w:lang w:val="kk-KZ" w:eastAsia="en-US"/>
              </w:rPr>
            </w:pPr>
            <w:r w:rsidRPr="0042421F">
              <w:rPr>
                <w:rFonts w:ascii="Times New Roman" w:eastAsia="Calibri" w:hAnsi="Times New Roman" w:cs="Times New Roman"/>
                <w:sz w:val="18"/>
                <w:szCs w:val="20"/>
                <w:lang w:val="kk-KZ" w:eastAsia="en-US"/>
              </w:rPr>
              <w:t>Қайтарады саған да.</w:t>
            </w:r>
          </w:p>
        </w:tc>
        <w:tc>
          <w:tcPr>
            <w:tcW w:w="2601" w:type="dxa"/>
            <w:gridSpan w:val="2"/>
            <w:tcBorders>
              <w:top w:val="single" w:sz="4" w:space="0" w:color="000000"/>
              <w:left w:val="single" w:sz="4" w:space="0" w:color="000000"/>
              <w:bottom w:val="single" w:sz="4" w:space="0" w:color="000000"/>
              <w:right w:val="single" w:sz="4" w:space="0" w:color="000000"/>
            </w:tcBorders>
            <w:shd w:val="clear" w:color="auto" w:fill="FFFFFF"/>
          </w:tcPr>
          <w:p w14:paraId="41476E2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shd w:val="clear" w:color="auto" w:fill="F8F8F8"/>
                <w:lang w:val="kk-KZ" w:eastAsia="en-US"/>
              </w:rPr>
              <w:t>«Психомоторлық жаттығу»</w:t>
            </w:r>
          </w:p>
          <w:p w14:paraId="6C592A6D" w14:textId="77777777" w:rsidR="0042421F" w:rsidRPr="0042421F" w:rsidRDefault="0042421F" w:rsidP="0042421F">
            <w:pPr>
              <w:widowControl w:val="0"/>
              <w:autoSpaceDE w:val="0"/>
              <w:autoSpaceDN w:val="0"/>
              <w:spacing w:after="0" w:line="240" w:lineRule="auto"/>
              <w:rPr>
                <w:rFonts w:ascii="Times New Roman" w:eastAsia="Calibri" w:hAnsi="Times New Roman" w:cs="Times New Roman"/>
                <w:sz w:val="18"/>
                <w:szCs w:val="20"/>
                <w:lang w:val="kk-KZ" w:eastAsia="en-US"/>
              </w:rPr>
            </w:pPr>
            <w:r w:rsidRPr="0042421F">
              <w:rPr>
                <w:rFonts w:ascii="Times New Roman" w:eastAsia="Times New Roman" w:hAnsi="Times New Roman" w:cs="Times New Roman"/>
                <w:sz w:val="18"/>
                <w:szCs w:val="20"/>
                <w:lang w:val="kk-KZ" w:eastAsia="en-US"/>
              </w:rPr>
              <w:t>Көңілденіп күленіп,</w:t>
            </w:r>
            <w:r w:rsidRPr="0042421F">
              <w:rPr>
                <w:rFonts w:ascii="Times New Roman" w:eastAsia="Times New Roman" w:hAnsi="Times New Roman" w:cs="Times New Roman"/>
                <w:sz w:val="18"/>
                <w:szCs w:val="20"/>
                <w:lang w:val="kk-KZ" w:eastAsia="en-US"/>
              </w:rPr>
              <w:br/>
              <w:t>Бақытты боп жүремін.</w:t>
            </w:r>
            <w:r w:rsidRPr="0042421F">
              <w:rPr>
                <w:rFonts w:ascii="Times New Roman" w:eastAsia="Times New Roman" w:hAnsi="Times New Roman" w:cs="Times New Roman"/>
                <w:sz w:val="18"/>
                <w:szCs w:val="20"/>
                <w:lang w:val="kk-KZ" w:eastAsia="en-US"/>
              </w:rPr>
              <w:br/>
              <w:t>Бәрін біліп алатын,</w:t>
            </w:r>
            <w:r w:rsidRPr="0042421F">
              <w:rPr>
                <w:rFonts w:ascii="Times New Roman" w:eastAsia="Times New Roman" w:hAnsi="Times New Roman" w:cs="Times New Roman"/>
                <w:sz w:val="18"/>
                <w:szCs w:val="20"/>
                <w:lang w:val="kk-KZ" w:eastAsia="en-US"/>
              </w:rPr>
              <w:br/>
              <w:t>Мен ақылды баламын.</w:t>
            </w:r>
          </w:p>
        </w:tc>
      </w:tr>
      <w:tr w:rsidR="0042421F" w:rsidRPr="0042421F" w14:paraId="40349024" w14:textId="77777777" w:rsidTr="0042421F">
        <w:trPr>
          <w:trHeight w:val="558"/>
        </w:trPr>
        <w:tc>
          <w:tcPr>
            <w:tcW w:w="2504" w:type="dxa"/>
            <w:gridSpan w:val="2"/>
            <w:vMerge w:val="restart"/>
            <w:tcBorders>
              <w:top w:val="single" w:sz="4" w:space="0" w:color="auto"/>
              <w:left w:val="single" w:sz="4" w:space="0" w:color="auto"/>
              <w:bottom w:val="single" w:sz="4" w:space="0" w:color="auto"/>
              <w:right w:val="single" w:sz="4" w:space="0" w:color="auto"/>
            </w:tcBorders>
          </w:tcPr>
          <w:p w14:paraId="07C3AFD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Мектепке дейінгі ұйым кестесі бойынша  ҰІӘ</w:t>
            </w:r>
          </w:p>
          <w:p w14:paraId="793DBF8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tc>
        <w:tc>
          <w:tcPr>
            <w:tcW w:w="12665" w:type="dxa"/>
            <w:gridSpan w:val="24"/>
            <w:tcBorders>
              <w:top w:val="single" w:sz="4" w:space="0" w:color="auto"/>
              <w:left w:val="single" w:sz="4" w:space="0" w:color="auto"/>
              <w:bottom w:val="single" w:sz="4" w:space="0" w:color="auto"/>
              <w:right w:val="single" w:sz="4" w:space="0" w:color="auto"/>
            </w:tcBorders>
          </w:tcPr>
          <w:p w14:paraId="50EA1BA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1 - ұйымдастырылған іс-әрекет</w:t>
            </w:r>
          </w:p>
        </w:tc>
      </w:tr>
      <w:tr w:rsidR="0042421F" w:rsidRPr="00367436" w14:paraId="5C751167" w14:textId="77777777" w:rsidTr="0042421F">
        <w:trPr>
          <w:trHeight w:val="405"/>
        </w:trPr>
        <w:tc>
          <w:tcPr>
            <w:tcW w:w="2504" w:type="dxa"/>
            <w:gridSpan w:val="2"/>
            <w:vMerge/>
            <w:tcBorders>
              <w:top w:val="single" w:sz="4" w:space="0" w:color="auto"/>
              <w:left w:val="single" w:sz="4" w:space="0" w:color="auto"/>
              <w:bottom w:val="single" w:sz="4" w:space="0" w:color="auto"/>
              <w:right w:val="single" w:sz="4" w:space="0" w:color="auto"/>
            </w:tcBorders>
            <w:vAlign w:val="center"/>
          </w:tcPr>
          <w:p w14:paraId="3B8A9C2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tc>
        <w:tc>
          <w:tcPr>
            <w:tcW w:w="2558" w:type="dxa"/>
            <w:gridSpan w:val="5"/>
            <w:tcBorders>
              <w:top w:val="single" w:sz="4" w:space="0" w:color="auto"/>
              <w:left w:val="single" w:sz="4" w:space="0" w:color="auto"/>
              <w:bottom w:val="single" w:sz="4" w:space="0" w:color="auto"/>
              <w:right w:val="single" w:sz="4" w:space="0" w:color="auto"/>
            </w:tcBorders>
          </w:tcPr>
          <w:p w14:paraId="4F96682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1.Сөйлеуді дамыту</w:t>
            </w:r>
          </w:p>
          <w:p w14:paraId="5826790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sz w:val="18"/>
                <w:lang w:val="kk-KZ" w:eastAsia="en-US"/>
              </w:rPr>
              <w:t xml:space="preserve"> Ертегіні мазмұны бойынша әңгімелету,бала бойындағы шешендік қасиетті, сөздік қорларын дамыту.</w:t>
            </w:r>
          </w:p>
          <w:p w14:paraId="56FE121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sz w:val="18"/>
                <w:lang w:val="kk-KZ" w:eastAsia="en-US"/>
              </w:rPr>
              <w:t xml:space="preserve"> «З» – «С» дыбыстарын дұрыс айтқызуға қалыптастыру.</w:t>
            </w:r>
          </w:p>
          <w:p w14:paraId="6C0871D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Тілімізді жаттықтырайық:</w:t>
            </w:r>
          </w:p>
          <w:p w14:paraId="1B051B0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За-за-за – таза.</w:t>
            </w:r>
          </w:p>
          <w:p w14:paraId="2DE9C89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Зе-зе-зе – зере.</w:t>
            </w:r>
          </w:p>
          <w:p w14:paraId="7CC1DAF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«З» дыбысының буын ішінде келуі:</w:t>
            </w:r>
          </w:p>
          <w:p w14:paraId="33F93A5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Жүзім – күзім,</w:t>
            </w:r>
          </w:p>
          <w:p w14:paraId="7B3F55D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Жүзік – білезік,</w:t>
            </w:r>
          </w:p>
          <w:p w14:paraId="47CD3B8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Жазым – назым.</w:t>
            </w:r>
          </w:p>
          <w:p w14:paraId="2772624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Енді «С» дыбысын айтайық.</w:t>
            </w:r>
          </w:p>
          <w:p w14:paraId="6A30C6E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Байқап көрсеңдер, еріндерің жай ғана ашылды.</w:t>
            </w:r>
          </w:p>
          <w:p w14:paraId="6C4C9EC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Са-са-са – сана.</w:t>
            </w:r>
          </w:p>
          <w:p w14:paraId="527538D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Се-се-се – кесе.</w:t>
            </w:r>
          </w:p>
          <w:p w14:paraId="7611D76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Со-со-со – соқа.</w:t>
            </w:r>
          </w:p>
          <w:p w14:paraId="2580B78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Сө-сө-сө – сөре</w:t>
            </w:r>
          </w:p>
          <w:p w14:paraId="560E53E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Бұл екі дыбыстар да – дауыссыз дыбыстар. Дауыссыз дыбыстарды көк түспен</w:t>
            </w:r>
          </w:p>
          <w:p w14:paraId="7EB5507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 xml:space="preserve">белгілейміз. Екі дыбыс – айтылуына қарағанда бір-біріне ұқсас дыбыстар. </w:t>
            </w:r>
            <w:r w:rsidRPr="0042421F">
              <w:rPr>
                <w:rFonts w:ascii="Times New Roman" w:eastAsia="Times New Roman" w:hAnsi="Times New Roman" w:cs="Times New Roman"/>
                <w:b/>
                <w:sz w:val="18"/>
                <w:lang w:val="kk-KZ" w:eastAsia="en-US"/>
              </w:rPr>
              <w:t>Дидактикалық ойын:</w:t>
            </w:r>
          </w:p>
          <w:p w14:paraId="0CDC714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«Қасқырдың  құйрығын тап».</w:t>
            </w:r>
          </w:p>
          <w:p w14:paraId="7FF32D8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Ойын шарты: балалар қима суретерден Түлкінің құйрығын тауып көрсетеді.</w:t>
            </w:r>
          </w:p>
          <w:p w14:paraId="2F26615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6E723E5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2FCF999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4A439F4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1F43335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7014D5A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6A54A9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4D07CF8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3FB12D2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tc>
        <w:tc>
          <w:tcPr>
            <w:tcW w:w="2680" w:type="dxa"/>
            <w:gridSpan w:val="7"/>
            <w:tcBorders>
              <w:top w:val="single" w:sz="4" w:space="0" w:color="auto"/>
              <w:left w:val="single" w:sz="4" w:space="0" w:color="auto"/>
              <w:bottom w:val="single" w:sz="4" w:space="0" w:color="auto"/>
              <w:right w:val="single" w:sz="4" w:space="0" w:color="auto"/>
            </w:tcBorders>
          </w:tcPr>
          <w:p w14:paraId="0B1D48F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1.Сауат ашунегіздері</w:t>
            </w:r>
          </w:p>
          <w:p w14:paraId="7D842C5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sz w:val="18"/>
                <w:lang w:val="kk-KZ" w:eastAsia="en-US"/>
              </w:rPr>
              <w:t xml:space="preserve"> Сөзге дыбыстық талдау жасау дағдыларын жетілдіру.</w:t>
            </w:r>
          </w:p>
          <w:p w14:paraId="52A65AA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sz w:val="18"/>
                <w:lang w:val="kk-KZ" w:eastAsia="en-US"/>
              </w:rPr>
              <w:t xml:space="preserve"> дыбыстық талдау жасай алу дағдыларын бекіту.</w:t>
            </w:r>
          </w:p>
          <w:p w14:paraId="52EF958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«Жалпы атауын айт» дидактикалық ойыны.</w:t>
            </w:r>
          </w:p>
          <w:p w14:paraId="4C490B8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1.Қайың, терек, шырша – ...</w:t>
            </w:r>
          </w:p>
          <w:p w14:paraId="294B20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3. Сызғыш, дəптер, кітап, қаламсап – ...</w:t>
            </w:r>
          </w:p>
          <w:p w14:paraId="4219FB9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4. Манты, ет, сорпа, палау – ...</w:t>
            </w:r>
          </w:p>
          <w:p w14:paraId="79D60B1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5. Орындық, үстел, сөре, диван – ...</w:t>
            </w:r>
          </w:p>
          <w:p w14:paraId="2374BB3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Дидактикалық жаттығуы: «Буынға буын қос»</w:t>
            </w:r>
            <w:r w:rsidRPr="0042421F">
              <w:rPr>
                <w:rFonts w:ascii="Times New Roman" w:eastAsia="Times New Roman" w:hAnsi="Times New Roman" w:cs="Times New Roman"/>
                <w:sz w:val="18"/>
                <w:lang w:val="kk-KZ" w:eastAsia="en-US"/>
              </w:rPr>
              <w:t>Педагог: -Мен сендерге сурет көрсетіп бірінші буынын айтамын, сендер екінші буынын</w:t>
            </w:r>
          </w:p>
          <w:p w14:paraId="503EEDA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айтасыңдар. Мысалы: ( ал...ма, бақта...шы, қар...быз, қа...уын, қала...қай, қыза...нақ,қор...жын,дəп...тер, қа...лам, қай...шы, </w:t>
            </w:r>
            <w:r w:rsidRPr="0042421F">
              <w:rPr>
                <w:rFonts w:ascii="Times New Roman" w:eastAsia="Times New Roman" w:hAnsi="Times New Roman" w:cs="Times New Roman"/>
                <w:b/>
                <w:sz w:val="18"/>
                <w:lang w:val="kk-KZ" w:eastAsia="en-US"/>
              </w:rPr>
              <w:t>Дидактикалық жаттығу: «Дауыссыз дыбыстан басталатын сөз қос»–</w:t>
            </w:r>
            <w:r w:rsidRPr="0042421F">
              <w:rPr>
                <w:rFonts w:ascii="Times New Roman" w:eastAsia="Times New Roman" w:hAnsi="Times New Roman" w:cs="Times New Roman"/>
                <w:sz w:val="18"/>
                <w:lang w:val="kk-KZ" w:eastAsia="en-US"/>
              </w:rPr>
              <w:t xml:space="preserve"> Балалар мен сендерге заттың сипатын айтамын сендер сол сипатқа сай суреттен көрген дауыссыз дыбыстан басталатын затты айтыңдар.Мысалы: əдемі </w:t>
            </w:r>
            <w:r w:rsidRPr="0042421F">
              <w:rPr>
                <w:rFonts w:ascii="Times New Roman" w:eastAsia="Times New Roman" w:hAnsi="Times New Roman" w:cs="Times New Roman"/>
                <w:sz w:val="18"/>
                <w:lang w:val="kk-KZ" w:eastAsia="en-US"/>
              </w:rPr>
              <w:lastRenderedPageBreak/>
              <w:t xml:space="preserve">...(көлік), заманауи ...(қала), биік ...(ғимарат), жасыл ... (желек), ұзын...(көше), жедел ..(жəрдем), үш түсті ...(бағдаршам), жылдам ...(метро), аппақ ... (бұлт),үлкен ...(терезе) т.б.жыл...қы. </w:t>
            </w:r>
          </w:p>
        </w:tc>
        <w:tc>
          <w:tcPr>
            <w:tcW w:w="2303" w:type="dxa"/>
            <w:gridSpan w:val="5"/>
            <w:tcBorders>
              <w:top w:val="single" w:sz="4" w:space="0" w:color="auto"/>
              <w:left w:val="single" w:sz="4" w:space="0" w:color="auto"/>
              <w:bottom w:val="single" w:sz="4" w:space="0" w:color="auto"/>
              <w:right w:val="single" w:sz="4" w:space="0" w:color="auto"/>
            </w:tcBorders>
          </w:tcPr>
          <w:p w14:paraId="192FA36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 xml:space="preserve"> 1. Математика негіздері</w:t>
            </w:r>
          </w:p>
          <w:p w14:paraId="539CF67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жоғары, төмен, оң жақ, сол жақ, ортада терминдерді пайдалануға</w:t>
            </w:r>
          </w:p>
          <w:p w14:paraId="47A9299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жаттықтыру.</w:t>
            </w:r>
          </w:p>
          <w:p w14:paraId="3FACB22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кеңістікте орналасуы туралы білімін қалыптастыру</w:t>
            </w:r>
            <w:r w:rsidRPr="0042421F">
              <w:rPr>
                <w:rFonts w:ascii="Times New Roman" w:eastAsia="Times New Roman" w:hAnsi="Times New Roman" w:cs="Times New Roman"/>
                <w:b/>
                <w:sz w:val="18"/>
                <w:lang w:val="kk-KZ" w:eastAsia="en-US"/>
              </w:rPr>
              <w:t>.Қызық ойын:</w:t>
            </w:r>
            <w:r w:rsidRPr="0042421F">
              <w:rPr>
                <w:rFonts w:ascii="Times New Roman" w:eastAsia="Times New Roman" w:hAnsi="Times New Roman" w:cs="Times New Roman"/>
                <w:sz w:val="18"/>
                <w:lang w:val="kk-KZ" w:eastAsia="en-US"/>
              </w:rPr>
              <w:t>«Педагогтің үстелінің алдына тұр, тура жүр, шкафқа жақында, ондағы қорапта ойыншық жатыр». Оқуды жалғастырады: «терезеге жақында,</w:t>
            </w:r>
          </w:p>
          <w:p w14:paraId="5F3BACD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сол жаққа бұрыл, перденің артында қуыршақ бар».</w:t>
            </w:r>
          </w:p>
          <w:p w14:paraId="0F631ED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терезеге жақындап, солға бұрылып, перденің артындағы қуыршақты табады.</w:t>
            </w:r>
            <w:r w:rsidRPr="0042421F">
              <w:rPr>
                <w:rFonts w:ascii="Times New Roman" w:eastAsia="Times New Roman" w:hAnsi="Times New Roman" w:cs="Times New Roman"/>
                <w:b/>
                <w:sz w:val="18"/>
                <w:lang w:val="kk-KZ" w:eastAsia="en-US"/>
              </w:rPr>
              <w:t>«Не өзгерді?» ойыны</w:t>
            </w:r>
            <w:r w:rsidRPr="0042421F">
              <w:rPr>
                <w:rFonts w:ascii="Times New Roman" w:eastAsia="Times New Roman" w:hAnsi="Times New Roman" w:cs="Times New Roman"/>
                <w:sz w:val="18"/>
                <w:lang w:val="kk-KZ" w:eastAsia="en-US"/>
              </w:rPr>
              <w:t>Педагогтың үстелінде бірнеше зат жатыр. Балалар бір-біріне қатысты заттардың қалай</w:t>
            </w:r>
          </w:p>
          <w:p w14:paraId="68A3947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орналасқанын есте сақтайды. Содан кейін олар көзін жұмады, осы кезде педагог бір</w:t>
            </w:r>
          </w:p>
          <w:p w14:paraId="6683A26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немесе екі заттың орындарын ауыстырады. Балалар көзін ашып, </w:t>
            </w:r>
            <w:r w:rsidRPr="0042421F">
              <w:rPr>
                <w:rFonts w:ascii="Times New Roman" w:eastAsia="Times New Roman" w:hAnsi="Times New Roman" w:cs="Times New Roman"/>
                <w:sz w:val="18"/>
                <w:lang w:val="kk-KZ" w:eastAsia="en-US"/>
              </w:rPr>
              <w:lastRenderedPageBreak/>
              <w:t>қандай өзгерістер</w:t>
            </w:r>
          </w:p>
          <w:p w14:paraId="62FAF97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болғанын, заттар бұрын қайда тұрғанын және қазіргі тұрған жерін айтады.Мысалы, қоян мысықтың оң жағында тұрды, ал қазір оның оң жағында тұр, т.б.</w:t>
            </w:r>
          </w:p>
        </w:tc>
        <w:tc>
          <w:tcPr>
            <w:tcW w:w="2523" w:type="dxa"/>
            <w:gridSpan w:val="5"/>
            <w:tcBorders>
              <w:top w:val="single" w:sz="4" w:space="0" w:color="auto"/>
              <w:left w:val="single" w:sz="4" w:space="0" w:color="auto"/>
              <w:bottom w:val="single" w:sz="4" w:space="0" w:color="auto"/>
              <w:right w:val="single" w:sz="4" w:space="0" w:color="auto"/>
            </w:tcBorders>
          </w:tcPr>
          <w:p w14:paraId="51419AE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lastRenderedPageBreak/>
              <w:t xml:space="preserve"> </w:t>
            </w:r>
            <w:r w:rsidRPr="0042421F">
              <w:rPr>
                <w:rFonts w:ascii="Times New Roman" w:eastAsia="Times New Roman" w:hAnsi="Times New Roman" w:cs="Times New Roman"/>
                <w:b/>
                <w:sz w:val="18"/>
                <w:lang w:val="kk-KZ" w:eastAsia="en-US"/>
              </w:rPr>
              <w:t>1.Сауат ашу негіздері</w:t>
            </w:r>
          </w:p>
          <w:p w14:paraId="5CE08B1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sz w:val="18"/>
                <w:lang w:val="kk-KZ" w:eastAsia="en-US"/>
              </w:rPr>
              <w:t xml:space="preserve"> Сөйлем құрай білулерін, сөйлем сызбасын сыза білулерін жетілдіру. </w:t>
            </w:r>
          </w:p>
          <w:p w14:paraId="2D452F9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sz w:val="18"/>
                <w:lang w:val="kk-KZ" w:eastAsia="en-US"/>
              </w:rPr>
              <w:t xml:space="preserve"> кеңістікте орналасуы туралы білімін қалыптастыру.</w:t>
            </w:r>
          </w:p>
          <w:p w14:paraId="523FE18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«Көпше түрін айтамыз» ойыны</w:t>
            </w:r>
            <w:r w:rsidRPr="0042421F">
              <w:rPr>
                <w:rFonts w:ascii="Times New Roman" w:eastAsia="Times New Roman" w:hAnsi="Times New Roman" w:cs="Times New Roman"/>
                <w:sz w:val="18"/>
                <w:lang w:val="kk-KZ" w:eastAsia="en-US"/>
              </w:rPr>
              <w:t>.</w:t>
            </w:r>
          </w:p>
          <w:p w14:paraId="77BC469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 Аю – ... (аюлар)</w:t>
            </w:r>
          </w:p>
          <w:p w14:paraId="0CEE134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2. Құс – ... (құстар)</w:t>
            </w:r>
          </w:p>
          <w:p w14:paraId="2466A2F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3. Аң – ... (аңдар)</w:t>
            </w:r>
          </w:p>
          <w:p w14:paraId="108700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4. Қой – ... (қойлар)</w:t>
            </w:r>
          </w:p>
          <w:p w14:paraId="263B4F1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Ойын: «Сөз тізбегі»</w:t>
            </w:r>
          </w:p>
          <w:p w14:paraId="4C566B7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Педагог допты балаға беріп бір сөз айтады. Бала педагог айтқан сөздің соңғы дыбысынан</w:t>
            </w:r>
          </w:p>
          <w:p w14:paraId="2A6597F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басталатын сөзді айтып, допты келесі балаға береді. Ойын осылай жалғасын табады. Ойын</w:t>
            </w:r>
          </w:p>
          <w:p w14:paraId="1683892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барысында бірінші жəне ең соңғы дыбысты анық айтылуы шарт.</w:t>
            </w:r>
          </w:p>
          <w:p w14:paraId="4F30FC9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Дидактикалық ойын: «Сөздің бірінші дыбысын айт»</w:t>
            </w:r>
          </w:p>
          <w:p w14:paraId="25566CB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–Мен сендерге сурет көрсетем, сендер суретті атап, бірінші дыбысын анықтап айтасыңдар. Педагог </w:t>
            </w:r>
            <w:r w:rsidRPr="0042421F">
              <w:rPr>
                <w:rFonts w:ascii="Times New Roman" w:eastAsia="Times New Roman" w:hAnsi="Times New Roman" w:cs="Times New Roman"/>
                <w:sz w:val="18"/>
                <w:lang w:val="kk-KZ" w:eastAsia="en-US"/>
              </w:rPr>
              <w:lastRenderedPageBreak/>
              <w:t>балаларды екі командаға бөледі, бірінші бір командамен содан кейін екінші командамен ойнайды.</w:t>
            </w:r>
          </w:p>
          <w:p w14:paraId="7F95961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Мысалы: өшіргіш(ө), əтеш(ə), апельсин (а), оқтау (о), ұя (ұ), ыдыс (ы), уық (у),əткеншек(ə), өрмекші(ө), ешк(е)і, элеватор(э), ірімшік(і).</w:t>
            </w:r>
          </w:p>
        </w:tc>
        <w:tc>
          <w:tcPr>
            <w:tcW w:w="2601" w:type="dxa"/>
            <w:gridSpan w:val="2"/>
            <w:tcBorders>
              <w:top w:val="single" w:sz="4" w:space="0" w:color="auto"/>
              <w:left w:val="single" w:sz="4" w:space="0" w:color="auto"/>
              <w:bottom w:val="single" w:sz="4" w:space="0" w:color="auto"/>
              <w:right w:val="single" w:sz="4" w:space="0" w:color="auto"/>
            </w:tcBorders>
          </w:tcPr>
          <w:p w14:paraId="28AC335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1.Сауат ашу негіздері</w:t>
            </w:r>
          </w:p>
          <w:p w14:paraId="71399C8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Сызбаға сəйкес дауыссыз дыбыстардан басталатын сөйлемдер құрай</w:t>
            </w:r>
          </w:p>
          <w:p w14:paraId="4A374C7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білулерін жетілдіру.  </w:t>
            </w:r>
          </w:p>
          <w:p w14:paraId="467D9EF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қатаң, ұяң, үнді дауыссыз дыбыстар туралы алған білімдерін пысықтау</w:t>
            </w:r>
            <w:r w:rsidRPr="0042421F">
              <w:rPr>
                <w:rFonts w:ascii="Times New Roman" w:eastAsia="Times New Roman" w:hAnsi="Times New Roman" w:cs="Times New Roman"/>
                <w:b/>
                <w:sz w:val="18"/>
                <w:lang w:val="kk-KZ" w:eastAsia="en-US"/>
              </w:rPr>
              <w:t xml:space="preserve">  .</w:t>
            </w:r>
          </w:p>
          <w:p w14:paraId="5C49325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«Сипатынан тап» ойынын педагог балалармен ұйымдастырады.</w:t>
            </w:r>
          </w:p>
          <w:p w14:paraId="7F1E0D8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 Шиқылдайды, құйрығы ұзын, мысықтың жауы – ...(тышқан)</w:t>
            </w:r>
          </w:p>
          <w:p w14:paraId="3EFAA60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2. Мойны ұзын, екі құлақты, екі ішекті, тарта білсең əдемі əуен шығады –...(домбыра)</w:t>
            </w:r>
          </w:p>
          <w:p w14:paraId="30C113A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3. Жасыл түсті, инесі көп, дəнін оның тиін сүйіп жейді – ...(шырша)</w:t>
            </w:r>
          </w:p>
          <w:p w14:paraId="7A1C63E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4. Түсі сұр, өзі қорқақ, құлағы ұзын – ...(қоян)</w:t>
            </w:r>
          </w:p>
          <w:p w14:paraId="2E30A9F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5. Өзі аппақ, суық пенен суды сүйер сүйкімді бір жануар – ...(ақ аю)</w:t>
            </w:r>
          </w:p>
          <w:p w14:paraId="1BF66DD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Дидактикалық ойын: «Дауыссыз дыбыстан басталатын сөз қос»</w:t>
            </w:r>
          </w:p>
          <w:p w14:paraId="57E0682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Мен сендерге сөздер айтамын сендер сол сөзге дауыссыз дыбыстан басталатын,</w:t>
            </w:r>
          </w:p>
          <w:p w14:paraId="5709AAD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lastRenderedPageBreak/>
              <w:t>мағынасы ұқсайтын сөз ойлап айтуларың керек.</w:t>
            </w:r>
          </w:p>
          <w:p w14:paraId="28EAE24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Мысалы: əдемі ... (қыз), ағаш ... (бесік), темір ... (қаламсап), ақымақ ... (бала), қу ... (түлкі),</w:t>
            </w:r>
          </w:p>
          <w:p w14:paraId="55F87DA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қорқақ ... (қоян), терең ... (құдық), суық ... (қыс), жылы ... (көтем), дəмді ... (нан), жылы ...</w:t>
            </w:r>
          </w:p>
          <w:p w14:paraId="38F9A67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киім), сүтті ... (сиыр), момақан ... (қозы).</w:t>
            </w:r>
          </w:p>
        </w:tc>
      </w:tr>
      <w:tr w:rsidR="0042421F" w:rsidRPr="0042421F" w14:paraId="5F9006C5" w14:textId="77777777" w:rsidTr="0042421F">
        <w:trPr>
          <w:trHeight w:val="244"/>
        </w:trPr>
        <w:tc>
          <w:tcPr>
            <w:tcW w:w="15169" w:type="dxa"/>
            <w:gridSpan w:val="26"/>
            <w:tcBorders>
              <w:top w:val="single" w:sz="4" w:space="0" w:color="auto"/>
              <w:left w:val="single" w:sz="4" w:space="0" w:color="auto"/>
              <w:bottom w:val="single" w:sz="4" w:space="0" w:color="auto"/>
              <w:right w:val="single" w:sz="4" w:space="0" w:color="auto"/>
            </w:tcBorders>
          </w:tcPr>
          <w:p w14:paraId="12299043"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lastRenderedPageBreak/>
              <w:t xml:space="preserve">                                                                                Үзіліс:</w:t>
            </w:r>
            <w:r w:rsidRPr="0042421F">
              <w:rPr>
                <w:rFonts w:ascii="Times New Roman" w:eastAsia="Calibri" w:hAnsi="Times New Roman" w:cs="Times New Roman"/>
                <w:lang w:val="kk-KZ" w:eastAsia="en-US"/>
              </w:rPr>
              <w:t xml:space="preserve"> Жүгіруге арналған ойындар «Торғайлар мен мысық»</w:t>
            </w:r>
          </w:p>
        </w:tc>
      </w:tr>
      <w:tr w:rsidR="0042421F" w:rsidRPr="0042421F" w14:paraId="64AF0F54" w14:textId="77777777" w:rsidTr="0042421F">
        <w:trPr>
          <w:trHeight w:val="2545"/>
        </w:trPr>
        <w:tc>
          <w:tcPr>
            <w:tcW w:w="4102" w:type="dxa"/>
            <w:gridSpan w:val="5"/>
            <w:tcBorders>
              <w:top w:val="single" w:sz="4" w:space="0" w:color="auto"/>
              <w:left w:val="single" w:sz="4" w:space="0" w:color="auto"/>
              <w:bottom w:val="nil"/>
              <w:right w:val="single" w:sz="4" w:space="0" w:color="auto"/>
            </w:tcBorders>
          </w:tcPr>
          <w:p w14:paraId="3360A8C1" w14:textId="77777777" w:rsidR="0042421F" w:rsidRPr="0042421F" w:rsidRDefault="0042421F" w:rsidP="0042421F">
            <w:pPr>
              <w:spacing w:after="0" w:line="240" w:lineRule="auto"/>
              <w:rPr>
                <w:rFonts w:ascii="Times New Roman" w:eastAsia="Calibri" w:hAnsi="Times New Roman" w:cs="Times New Roman"/>
                <w:bCs/>
                <w:i/>
                <w:sz w:val="16"/>
                <w:lang w:val="kk-KZ" w:eastAsia="en-US"/>
              </w:rPr>
            </w:pPr>
            <w:r w:rsidRPr="0042421F">
              <w:rPr>
                <w:rFonts w:ascii="Times New Roman" w:eastAsia="Calibri" w:hAnsi="Times New Roman" w:cs="Times New Roman"/>
                <w:bCs/>
                <w:i/>
                <w:sz w:val="16"/>
                <w:lang w:val="kk-KZ" w:eastAsia="en-US"/>
              </w:rPr>
              <w:t>Сюжеті-рөлдік ойын</w:t>
            </w:r>
          </w:p>
          <w:p w14:paraId="1E36D140" w14:textId="77777777" w:rsidR="0042421F" w:rsidRPr="0042421F" w:rsidRDefault="0042421F" w:rsidP="0042421F">
            <w:pPr>
              <w:spacing w:after="0" w:line="240" w:lineRule="auto"/>
              <w:rPr>
                <w:rFonts w:ascii="Times New Roman" w:eastAsia="Calibri" w:hAnsi="Times New Roman" w:cs="Times New Roman"/>
                <w:bCs/>
                <w:sz w:val="16"/>
                <w:lang w:val="kk-KZ" w:eastAsia="en-US"/>
              </w:rPr>
            </w:pPr>
            <w:r w:rsidRPr="0042421F">
              <w:rPr>
                <w:rFonts w:ascii="Times New Roman" w:eastAsia="Calibri" w:hAnsi="Times New Roman" w:cs="Times New Roman"/>
                <w:sz w:val="16"/>
                <w:shd w:val="clear" w:color="auto" w:fill="FFFFFF"/>
                <w:lang w:val="kk-KZ" w:eastAsia="en-US"/>
              </w:rPr>
              <w:t>Тақырыбы :</w:t>
            </w:r>
            <w:r w:rsidRPr="0042421F">
              <w:rPr>
                <w:rFonts w:ascii="Times New Roman" w:eastAsia="Calibri" w:hAnsi="Times New Roman" w:cs="Times New Roman"/>
                <w:bCs/>
                <w:sz w:val="16"/>
                <w:lang w:val="kk-KZ" w:eastAsia="en-US"/>
              </w:rPr>
              <w:t xml:space="preserve"> «Хайуанбақ » </w:t>
            </w:r>
          </w:p>
          <w:p w14:paraId="3806559F"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Cs/>
                <w:sz w:val="16"/>
                <w:lang w:val="kk-KZ" w:eastAsia="en-US"/>
              </w:rPr>
              <w:t>Мақсаты:</w:t>
            </w:r>
          </w:p>
          <w:p w14:paraId="660F98A4"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Ойын сюжетіне байланысты бірнеше топшаларға бөлініп,ойын аяқталған соң бір ұжымға жинала білу дағдысын қалыптастыру . Хайуанбақ жұмыскерлелерінің еңбектерін ,негізгі мамандықтарды түсініп: хайуанбақ директоры , мал дәрігері ,жол сілтеуші ,асхана жұмыскерлері ,топжорықшы аңдарға қызмет етудін негізгі жұмысымен таныстыру .</w:t>
            </w:r>
            <w:r w:rsidRPr="0042421F">
              <w:rPr>
                <w:rFonts w:ascii="Times New Roman" w:eastAsia="Calibri" w:hAnsi="Times New Roman" w:cs="Times New Roman"/>
                <w:bCs/>
                <w:sz w:val="16"/>
                <w:lang w:val="kk-KZ" w:eastAsia="en-US"/>
              </w:rPr>
              <w:t xml:space="preserve"> Жағдаят:</w:t>
            </w:r>
          </w:p>
          <w:p w14:paraId="7F5FAA49"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Хауанбаққа билет алу;</w:t>
            </w:r>
          </w:p>
          <w:p w14:paraId="1414A324"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Хайуанбақ жоспарымен танысу,жол жүру көлігін тандау</w:t>
            </w:r>
          </w:p>
          <w:p w14:paraId="76C34FDA"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Хауанбаққа топ жорық, жануарларды тамақтандыруды қадағалау, жинастыру;Дем алыс аланы. Орман тұрғындары сырқатанып қалды . Дәрігер Айболитқа хат жолдау, дәрігер Айболтын жолындағы кедергілер ,</w:t>
            </w:r>
          </w:p>
          <w:p w14:paraId="3DDB4BBE"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Аңлардын сауығуы.</w:t>
            </w:r>
          </w:p>
          <w:p w14:paraId="20F58115"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Cs/>
                <w:sz w:val="16"/>
                <w:lang w:val="kk-KZ" w:eastAsia="en-US"/>
              </w:rPr>
              <w:t>Тәрбиешінің іс-әрекеті:</w:t>
            </w:r>
            <w:r w:rsidRPr="0042421F">
              <w:rPr>
                <w:rFonts w:ascii="Times New Roman" w:eastAsia="Calibri" w:hAnsi="Times New Roman" w:cs="Times New Roman"/>
                <w:sz w:val="16"/>
                <w:lang w:val="kk-KZ" w:eastAsia="en-US"/>
              </w:rPr>
              <w:t xml:space="preserve"> Хайуанбақ директоры рөлінде аңдарға қорек керектігін,қамауды жөндеп,мал дәрігерін шақыруды ескереді, Балаларға дәрі-дәрмек жинап дәрігер Айболитқа хат жазуға көмектеседі</w:t>
            </w:r>
          </w:p>
          <w:p w14:paraId="0565B9EE"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Cs/>
                <w:sz w:val="16"/>
                <w:lang w:val="kk-KZ" w:eastAsia="en-US"/>
              </w:rPr>
              <w:t>Балалардың іс-әректі:</w:t>
            </w:r>
            <w:r w:rsidRPr="0042421F">
              <w:rPr>
                <w:rFonts w:ascii="Times New Roman" w:eastAsia="Calibri" w:hAnsi="Times New Roman" w:cs="Times New Roman"/>
                <w:sz w:val="16"/>
                <w:lang w:val="kk-KZ" w:eastAsia="en-US"/>
              </w:rPr>
              <w:t xml:space="preserve">  хайуанбақ бойынша топжорық жүргізіп хайуанатар жайында әңгімелейді . Күзетші қамауларды тексеріп,келушілерге аңдарға қорек беруге болмайтындығын ескереді ,хайуанбақты күзетеді</w:t>
            </w:r>
          </w:p>
          <w:p w14:paraId="2A9A94E3"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Жұмыскерлер жұмыс күнінің аяғында аңдармен мейірімді сөйлесіп,дәрумендер береді ,Кассир билеттер мен жол сілтемелерді сатып хайуанбақта жана аңдар пайда болғаның ескереді</w:t>
            </w:r>
          </w:p>
          <w:p w14:paraId="074E8F80"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Дәрігер Айболит аңдар жаңбырдан кейін сырқатанып қалғанын естіп көмекке келеді,жолда кедергілер </w:t>
            </w:r>
            <w:r w:rsidRPr="0042421F">
              <w:rPr>
                <w:rFonts w:ascii="Times New Roman" w:eastAsia="Calibri" w:hAnsi="Times New Roman" w:cs="Times New Roman"/>
                <w:sz w:val="16"/>
                <w:lang w:val="kk-KZ" w:eastAsia="en-US"/>
              </w:rPr>
              <w:lastRenderedPageBreak/>
              <w:t>кездеседі жаңбырдан соң көл тасыпты ,айналып кліп көмек көрсетеді.Аңдар суығады .</w:t>
            </w:r>
          </w:p>
          <w:p w14:paraId="6BE3DC77"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noProof/>
                <w:sz w:val="16"/>
              </w:rPr>
              <w:drawing>
                <wp:anchor distT="0" distB="0" distL="114300" distR="114300" simplePos="0" relativeHeight="251672576" behindDoc="0" locked="0" layoutInCell="1" allowOverlap="0" wp14:anchorId="11D1ED56" wp14:editId="3D8ACA2B">
                  <wp:simplePos x="0" y="0"/>
                  <wp:positionH relativeFrom="column">
                    <wp:posOffset>1091565</wp:posOffset>
                  </wp:positionH>
                  <wp:positionV relativeFrom="line">
                    <wp:posOffset>114300</wp:posOffset>
                  </wp:positionV>
                  <wp:extent cx="756920" cy="925195"/>
                  <wp:effectExtent l="0" t="0" r="5080" b="8255"/>
                  <wp:wrapSquare wrapText="bothSides"/>
                  <wp:docPr id="230" name="Рисунок 12" descr="hello_html_m31314e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llo_html_m31314ed0.jpg"/>
                          <pic:cNvPicPr>
                            <a:picLocks noChangeAspect="1" noChangeArrowheads="1"/>
                          </pic:cNvPicPr>
                        </pic:nvPicPr>
                        <pic:blipFill>
                          <a:blip r:embed="rId231" cstate="print"/>
                          <a:srcRect/>
                          <a:stretch>
                            <a:fillRect/>
                          </a:stretch>
                        </pic:blipFill>
                        <pic:spPr bwMode="auto">
                          <a:xfrm>
                            <a:off x="0" y="0"/>
                            <a:ext cx="756920" cy="9251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F8DBF90" w14:textId="77777777" w:rsidR="0042421F" w:rsidRPr="0042421F" w:rsidRDefault="0042421F" w:rsidP="0042421F">
            <w:pPr>
              <w:spacing w:after="0" w:line="240" w:lineRule="auto"/>
              <w:rPr>
                <w:rFonts w:ascii="Times New Roman" w:eastAsia="Calibri" w:hAnsi="Times New Roman" w:cs="Times New Roman"/>
                <w:sz w:val="16"/>
                <w:szCs w:val="24"/>
                <w:shd w:val="clear" w:color="auto" w:fill="FFFFFF"/>
                <w:lang w:val="kk-KZ" w:eastAsia="en-US"/>
              </w:rPr>
            </w:pPr>
            <w:r w:rsidRPr="0042421F">
              <w:rPr>
                <w:rFonts w:ascii="Times New Roman" w:eastAsia="Calibri" w:hAnsi="Times New Roman" w:cs="Times New Roman"/>
                <w:noProof/>
                <w:sz w:val="16"/>
              </w:rPr>
              <w:drawing>
                <wp:inline distT="0" distB="0" distL="0" distR="0" wp14:anchorId="107AA9DE" wp14:editId="4CD35FBF">
                  <wp:extent cx="661012" cy="859664"/>
                  <wp:effectExtent l="0" t="0" r="6350" b="0"/>
                  <wp:docPr id="231" name="Рисунок 1" descr="hello_html_m5910b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5910bd19.jpg"/>
                          <pic:cNvPicPr>
                            <a:picLocks noChangeAspect="1" noChangeArrowheads="1"/>
                          </pic:cNvPicPr>
                        </pic:nvPicPr>
                        <pic:blipFill>
                          <a:blip r:embed="rId232" cstate="print"/>
                          <a:srcRect/>
                          <a:stretch>
                            <a:fillRect/>
                          </a:stretch>
                        </pic:blipFill>
                        <pic:spPr bwMode="auto">
                          <a:xfrm>
                            <a:off x="0" y="0"/>
                            <a:ext cx="668590" cy="869520"/>
                          </a:xfrm>
                          <a:prstGeom prst="rect">
                            <a:avLst/>
                          </a:prstGeom>
                          <a:noFill/>
                          <a:ln w="9525">
                            <a:noFill/>
                            <a:miter lim="800000"/>
                            <a:headEnd/>
                            <a:tailEnd/>
                          </a:ln>
                        </pic:spPr>
                      </pic:pic>
                    </a:graphicData>
                  </a:graphic>
                </wp:inline>
              </w:drawing>
            </w:r>
          </w:p>
          <w:p w14:paraId="1BFAB462" w14:textId="77777777" w:rsidR="0042421F" w:rsidRPr="0042421F" w:rsidRDefault="0042421F" w:rsidP="0042421F">
            <w:pPr>
              <w:spacing w:after="0" w:line="240" w:lineRule="auto"/>
              <w:rPr>
                <w:rFonts w:ascii="Times New Roman" w:eastAsia="Calibri" w:hAnsi="Times New Roman" w:cs="Times New Roman"/>
                <w:sz w:val="16"/>
                <w:szCs w:val="24"/>
                <w:shd w:val="clear" w:color="auto" w:fill="FFFFFF"/>
                <w:lang w:val="kk-KZ" w:eastAsia="en-US"/>
              </w:rPr>
            </w:pPr>
          </w:p>
          <w:p w14:paraId="7BE6C87F" w14:textId="77777777" w:rsidR="0042421F" w:rsidRPr="0042421F" w:rsidRDefault="0042421F" w:rsidP="0042421F">
            <w:pPr>
              <w:spacing w:after="0" w:line="240" w:lineRule="auto"/>
              <w:rPr>
                <w:rFonts w:ascii="Calibri" w:eastAsia="Calibri" w:hAnsi="Calibri" w:cs="Times New Roman"/>
                <w:sz w:val="20"/>
                <w:lang w:val="kk-KZ" w:eastAsia="en-US"/>
              </w:rPr>
            </w:pPr>
          </w:p>
        </w:tc>
        <w:tc>
          <w:tcPr>
            <w:tcW w:w="5386" w:type="dxa"/>
            <w:gridSpan w:val="13"/>
            <w:tcBorders>
              <w:top w:val="single" w:sz="4" w:space="0" w:color="auto"/>
              <w:left w:val="single" w:sz="4" w:space="0" w:color="auto"/>
              <w:bottom w:val="nil"/>
              <w:right w:val="single" w:sz="4" w:space="0" w:color="auto"/>
            </w:tcBorders>
          </w:tcPr>
          <w:p w14:paraId="5FA6B97B" w14:textId="77777777" w:rsidR="0042421F" w:rsidRPr="0042421F" w:rsidRDefault="0042421F" w:rsidP="0042421F">
            <w:pPr>
              <w:spacing w:after="0" w:line="240" w:lineRule="auto"/>
              <w:rPr>
                <w:rFonts w:ascii="Times New Roman" w:eastAsia="Calibri" w:hAnsi="Times New Roman" w:cs="Times New Roman"/>
                <w:bCs/>
                <w:i/>
                <w:iCs/>
                <w:sz w:val="16"/>
                <w:szCs w:val="24"/>
                <w:shd w:val="clear" w:color="auto" w:fill="FFFFFF"/>
                <w:lang w:val="kk-KZ" w:eastAsia="en-US"/>
              </w:rPr>
            </w:pPr>
            <w:r w:rsidRPr="0042421F">
              <w:rPr>
                <w:rFonts w:ascii="Times New Roman" w:eastAsia="Calibri" w:hAnsi="Times New Roman" w:cs="Times New Roman"/>
                <w:bCs/>
                <w:i/>
                <w:sz w:val="16"/>
                <w:lang w:val="kk-KZ" w:eastAsia="en-US"/>
              </w:rPr>
              <w:lastRenderedPageBreak/>
              <w:t>Сюжеті-рөлдік ойын</w:t>
            </w:r>
          </w:p>
          <w:p w14:paraId="1A267B94" w14:textId="77777777" w:rsidR="0042421F" w:rsidRPr="0042421F" w:rsidRDefault="0042421F" w:rsidP="0042421F">
            <w:pPr>
              <w:spacing w:after="0" w:line="240" w:lineRule="auto"/>
              <w:rPr>
                <w:rFonts w:ascii="Times New Roman" w:eastAsia="Calibri" w:hAnsi="Times New Roman" w:cs="Times New Roman"/>
                <w:bCs/>
                <w:sz w:val="16"/>
                <w:lang w:val="kk-KZ" w:eastAsia="en-US"/>
              </w:rPr>
            </w:pPr>
            <w:r w:rsidRPr="0042421F">
              <w:rPr>
                <w:rFonts w:ascii="Times New Roman" w:eastAsia="Calibri" w:hAnsi="Times New Roman" w:cs="Times New Roman"/>
                <w:sz w:val="16"/>
                <w:shd w:val="clear" w:color="auto" w:fill="FFFFFF"/>
                <w:lang w:val="kk-KZ" w:eastAsia="en-US"/>
              </w:rPr>
              <w:t>Тақырыбы :</w:t>
            </w:r>
            <w:r w:rsidRPr="0042421F">
              <w:rPr>
                <w:rFonts w:ascii="Times New Roman" w:eastAsia="Calibri" w:hAnsi="Times New Roman" w:cs="Times New Roman"/>
                <w:bCs/>
                <w:sz w:val="16"/>
                <w:lang w:val="kk-KZ" w:eastAsia="en-US"/>
              </w:rPr>
              <w:t xml:space="preserve"> «Сақтау қызметі»</w:t>
            </w:r>
            <w:r w:rsidRPr="0042421F">
              <w:rPr>
                <w:rFonts w:ascii="Times New Roman" w:eastAsia="Calibri" w:hAnsi="Times New Roman" w:cs="Times New Roman"/>
                <w:bCs/>
                <w:i/>
                <w:sz w:val="16"/>
                <w:lang w:val="kk-KZ" w:eastAsia="en-US"/>
              </w:rPr>
              <w:t xml:space="preserve"> (қайталау)</w:t>
            </w:r>
          </w:p>
          <w:p w14:paraId="515F92B7"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Cs/>
                <w:sz w:val="16"/>
                <w:lang w:val="kk-KZ" w:eastAsia="en-US"/>
              </w:rPr>
              <w:t>Мақсаты :</w:t>
            </w:r>
            <w:r w:rsidRPr="0042421F">
              <w:rPr>
                <w:rFonts w:ascii="Times New Roman" w:eastAsia="Calibri" w:hAnsi="Times New Roman" w:cs="Times New Roman"/>
                <w:sz w:val="16"/>
                <w:lang w:val="kk-KZ" w:eastAsia="en-US"/>
              </w:rPr>
              <w:t xml:space="preserve"> Әлуметтік шығармашылық орта қалыптастыру ,ойынын сюжетіне байланысты топтарға бөлініп,ойын аяқталған соң бір ұжымға жинала білу әдетін қалыптастыру .Сақтау қызметкерлерінің жұмыстары,олардың күтпеген жағдай туғанда қажетілігі жайында түсінігін молайту .Балалардың сөйлеу тілін дамыту .</w:t>
            </w:r>
          </w:p>
          <w:p w14:paraId="5A8C47ED"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Cs/>
                <w:sz w:val="16"/>
                <w:lang w:val="kk-KZ" w:eastAsia="en-US"/>
              </w:rPr>
              <w:t>Жағдаят:</w:t>
            </w:r>
            <w:r w:rsidRPr="0042421F">
              <w:rPr>
                <w:rFonts w:ascii="Times New Roman" w:eastAsia="Calibri" w:hAnsi="Times New Roman" w:cs="Times New Roman"/>
                <w:sz w:val="16"/>
                <w:lang w:val="kk-KZ" w:eastAsia="en-US"/>
              </w:rPr>
              <w:t xml:space="preserve"> Дабыл бойынша шақыру;</w:t>
            </w:r>
          </w:p>
          <w:p w14:paraId="52B039F2"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Жағдай болған жерді қарап,сақтау қызметкерлерін бірнеше топтарға бөлу;</w:t>
            </w:r>
          </w:p>
          <w:p w14:paraId="4DABD380" w14:textId="77777777" w:rsidR="0042421F" w:rsidRPr="0042421F" w:rsidRDefault="0042421F" w:rsidP="0042421F">
            <w:pPr>
              <w:spacing w:after="0" w:line="240" w:lineRule="auto"/>
              <w:rPr>
                <w:rFonts w:ascii="Times New Roman" w:eastAsia="Calibri" w:hAnsi="Times New Roman" w:cs="Times New Roman"/>
                <w:sz w:val="16"/>
                <w:lang w:eastAsia="en-US"/>
              </w:rPr>
            </w:pPr>
            <w:r w:rsidRPr="0042421F">
              <w:rPr>
                <w:rFonts w:ascii="Times New Roman" w:eastAsia="Calibri" w:hAnsi="Times New Roman" w:cs="Times New Roman"/>
                <w:sz w:val="16"/>
                <w:lang w:eastAsia="en-US"/>
              </w:rPr>
              <w:t>Арнайы техникалық құрал жабдықты пайдалану;</w:t>
            </w:r>
          </w:p>
          <w:p w14:paraId="53DDC67E" w14:textId="77777777" w:rsidR="0042421F" w:rsidRPr="0042421F" w:rsidRDefault="0042421F" w:rsidP="0042421F">
            <w:pPr>
              <w:spacing w:after="0" w:line="240" w:lineRule="auto"/>
              <w:rPr>
                <w:rFonts w:ascii="Times New Roman" w:eastAsia="Calibri" w:hAnsi="Times New Roman" w:cs="Times New Roman"/>
                <w:sz w:val="16"/>
                <w:lang w:eastAsia="en-US"/>
              </w:rPr>
            </w:pPr>
            <w:r w:rsidRPr="0042421F">
              <w:rPr>
                <w:rFonts w:ascii="Times New Roman" w:eastAsia="Calibri" w:hAnsi="Times New Roman" w:cs="Times New Roman"/>
                <w:sz w:val="16"/>
                <w:lang w:eastAsia="en-US"/>
              </w:rPr>
              <w:t>Жазғырылғандарды құтқару Алғашы медециналық көмек көрсету ;</w:t>
            </w:r>
          </w:p>
          <w:p w14:paraId="7E14A650" w14:textId="77777777" w:rsidR="0042421F" w:rsidRPr="0042421F" w:rsidRDefault="0042421F" w:rsidP="0042421F">
            <w:pPr>
              <w:spacing w:after="0" w:line="240" w:lineRule="auto"/>
              <w:rPr>
                <w:rFonts w:ascii="Times New Roman" w:eastAsia="Calibri" w:hAnsi="Times New Roman" w:cs="Times New Roman"/>
                <w:bCs/>
                <w:sz w:val="16"/>
                <w:lang w:val="kk-KZ" w:eastAsia="en-US"/>
              </w:rPr>
            </w:pPr>
            <w:r w:rsidRPr="0042421F">
              <w:rPr>
                <w:rFonts w:ascii="Times New Roman" w:eastAsia="Calibri" w:hAnsi="Times New Roman" w:cs="Times New Roman"/>
                <w:sz w:val="16"/>
                <w:lang w:eastAsia="en-US"/>
              </w:rPr>
              <w:t>Жағдай болған жерге керекті жабдықтарды жеткізу ;</w:t>
            </w:r>
          </w:p>
          <w:p w14:paraId="793D4365"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Cs/>
                <w:sz w:val="16"/>
                <w:lang w:val="kk-KZ" w:eastAsia="en-US"/>
              </w:rPr>
              <w:t>Тәрбиешінің іс-әрекеті:</w:t>
            </w:r>
            <w:r w:rsidRPr="0042421F">
              <w:rPr>
                <w:rFonts w:ascii="Times New Roman" w:eastAsia="Calibri" w:hAnsi="Times New Roman" w:cs="Times New Roman"/>
                <w:sz w:val="16"/>
                <w:lang w:val="kk-KZ" w:eastAsia="en-US"/>
              </w:rPr>
              <w:t xml:space="preserve"> ТЖМ басшысы рөлінде жағдай болған жерге шығар алдында арнайы құрал-жабдықты естеріне түсіртіп,арнайы үйретілген иттермен бағыттаушыларды,жедел жәрдемді шақырады .</w:t>
            </w:r>
          </w:p>
          <w:p w14:paraId="3E4F6F1B"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Cs/>
                <w:sz w:val="16"/>
                <w:lang w:val="kk-KZ" w:eastAsia="en-US"/>
              </w:rPr>
              <w:t>Балалардың іс-әректі:</w:t>
            </w:r>
            <w:r w:rsidRPr="0042421F">
              <w:rPr>
                <w:rFonts w:ascii="Times New Roman" w:eastAsia="Calibri" w:hAnsi="Times New Roman" w:cs="Times New Roman"/>
                <w:sz w:val="16"/>
                <w:lang w:val="kk-KZ" w:eastAsia="en-US"/>
              </w:rPr>
              <w:t xml:space="preserve"> Сақтау қызметі диспетчер сызба бойынша жағдай боған жерде жанатын қызыл оттшаларды бақылап ,желі бойынша , қандай сақтау қыдметінін жұмыс атқаратынын қадағалайды</w:t>
            </w:r>
          </w:p>
          <w:p w14:paraId="08662A91"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ТЖМ әр түрлі жағдайдада ,әр уақыта ауа райы болжамына да қарамай қызмет көрсетеді,адамдарды табу үшін иттермен жұмыс істейді .</w:t>
            </w:r>
          </w:p>
          <w:p w14:paraId="527BA24A"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Арнайы техника жүргізушісі зардап шекендері тамақ .киімен қамтамасыз етеді .Өртен сақтандыру қызметі өртті болдырмайды .Жедел жәрдем науқасттын шақыру бойынша қызмет көрсетеді</w:t>
            </w:r>
          </w:p>
          <w:p w14:paraId="6C0DD1C3"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Фотоға түсірушілер ТЖМ мен жағдай болған жерді фотаға түсіреді.</w:t>
            </w:r>
          </w:p>
          <w:p w14:paraId="693520B8"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noProof/>
                <w:sz w:val="16"/>
              </w:rPr>
              <w:drawing>
                <wp:inline distT="0" distB="0" distL="0" distR="0" wp14:anchorId="640D01C5" wp14:editId="6209C52C">
                  <wp:extent cx="1975120" cy="846306"/>
                  <wp:effectExtent l="19050" t="0" r="6080" b="0"/>
                  <wp:docPr id="232" name="Рисунок 28" descr="https://ds04.infourok.ru/uploads/ex/0ca8/00179fcf-13912def/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ds04.infourok.ru/uploads/ex/0ca8/00179fcf-13912def/img5.jpg"/>
                          <pic:cNvPicPr>
                            <a:picLocks noChangeAspect="1" noChangeArrowheads="1"/>
                          </pic:cNvPicPr>
                        </pic:nvPicPr>
                        <pic:blipFill>
                          <a:blip r:embed="rId233" cstate="print"/>
                          <a:srcRect l="5413" t="5895" r="7958" b="3368"/>
                          <a:stretch>
                            <a:fillRect/>
                          </a:stretch>
                        </pic:blipFill>
                        <pic:spPr bwMode="auto">
                          <a:xfrm>
                            <a:off x="0" y="0"/>
                            <a:ext cx="1984340" cy="850256"/>
                          </a:xfrm>
                          <a:prstGeom prst="rect">
                            <a:avLst/>
                          </a:prstGeom>
                          <a:noFill/>
                          <a:ln w="9525">
                            <a:noFill/>
                            <a:miter lim="800000"/>
                            <a:headEnd/>
                            <a:tailEnd/>
                          </a:ln>
                        </pic:spPr>
                      </pic:pic>
                    </a:graphicData>
                  </a:graphic>
                </wp:inline>
              </w:drawing>
            </w:r>
          </w:p>
        </w:tc>
        <w:tc>
          <w:tcPr>
            <w:tcW w:w="5681" w:type="dxa"/>
            <w:gridSpan w:val="8"/>
            <w:tcBorders>
              <w:top w:val="single" w:sz="4" w:space="0" w:color="auto"/>
              <w:left w:val="single" w:sz="4" w:space="0" w:color="auto"/>
              <w:bottom w:val="nil"/>
              <w:right w:val="single" w:sz="4" w:space="0" w:color="auto"/>
            </w:tcBorders>
          </w:tcPr>
          <w:p w14:paraId="36352EDA" w14:textId="77777777" w:rsidR="0042421F" w:rsidRPr="0042421F" w:rsidRDefault="0042421F" w:rsidP="0042421F">
            <w:pPr>
              <w:spacing w:after="0" w:line="240" w:lineRule="auto"/>
              <w:rPr>
                <w:rFonts w:ascii="Times New Roman" w:eastAsia="Calibri" w:hAnsi="Times New Roman" w:cs="Times New Roman"/>
                <w:bCs/>
                <w:i/>
                <w:iCs/>
                <w:sz w:val="16"/>
                <w:szCs w:val="24"/>
                <w:shd w:val="clear" w:color="auto" w:fill="FFFFFF"/>
                <w:lang w:val="kk-KZ" w:eastAsia="en-US"/>
              </w:rPr>
            </w:pPr>
            <w:r w:rsidRPr="0042421F">
              <w:rPr>
                <w:rFonts w:ascii="Times New Roman" w:eastAsia="Calibri" w:hAnsi="Times New Roman" w:cs="Times New Roman"/>
                <w:bCs/>
                <w:i/>
                <w:sz w:val="16"/>
                <w:lang w:val="kk-KZ" w:eastAsia="en-US"/>
              </w:rPr>
              <w:t>Сюжеті-рөлдік ойын</w:t>
            </w:r>
          </w:p>
          <w:p w14:paraId="31532C46" w14:textId="77777777" w:rsidR="0042421F" w:rsidRPr="0042421F" w:rsidRDefault="0042421F" w:rsidP="0042421F">
            <w:pPr>
              <w:spacing w:after="0" w:line="240" w:lineRule="auto"/>
              <w:rPr>
                <w:rFonts w:ascii="Times New Roman" w:eastAsia="Calibri" w:hAnsi="Times New Roman" w:cs="Times New Roman"/>
                <w:bCs/>
                <w:sz w:val="16"/>
                <w:lang w:val="kk-KZ" w:eastAsia="en-US"/>
              </w:rPr>
            </w:pPr>
            <w:r w:rsidRPr="0042421F">
              <w:rPr>
                <w:rFonts w:ascii="Times New Roman" w:eastAsia="Calibri" w:hAnsi="Times New Roman" w:cs="Times New Roman"/>
                <w:sz w:val="16"/>
                <w:shd w:val="clear" w:color="auto" w:fill="FFFFFF"/>
                <w:lang w:val="kk-KZ" w:eastAsia="en-US"/>
              </w:rPr>
              <w:t>Тақырыбы :</w:t>
            </w:r>
            <w:r w:rsidRPr="0042421F">
              <w:rPr>
                <w:rFonts w:ascii="Times New Roman" w:eastAsia="Calibri" w:hAnsi="Times New Roman" w:cs="Times New Roman"/>
                <w:bCs/>
                <w:sz w:val="16"/>
                <w:lang w:val="kk-KZ" w:eastAsia="en-US"/>
              </w:rPr>
              <w:t xml:space="preserve"> «Мұражай»</w:t>
            </w:r>
            <w:r w:rsidRPr="0042421F">
              <w:rPr>
                <w:rFonts w:ascii="Times New Roman" w:eastAsia="Calibri" w:hAnsi="Times New Roman" w:cs="Times New Roman"/>
                <w:bCs/>
                <w:i/>
                <w:sz w:val="16"/>
                <w:lang w:val="kk-KZ" w:eastAsia="en-US"/>
              </w:rPr>
              <w:t xml:space="preserve"> (қайталау)</w:t>
            </w:r>
          </w:p>
          <w:p w14:paraId="5ED6536B"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Cs/>
                <w:sz w:val="16"/>
                <w:lang w:val="kk-KZ" w:eastAsia="en-US"/>
              </w:rPr>
              <w:t>Мақсаты :</w:t>
            </w:r>
            <w:r w:rsidRPr="0042421F">
              <w:rPr>
                <w:rFonts w:ascii="Times New Roman" w:eastAsia="Calibri" w:hAnsi="Times New Roman" w:cs="Times New Roman"/>
                <w:sz w:val="16"/>
                <w:lang w:val="kk-KZ" w:eastAsia="en-US"/>
              </w:rPr>
              <w:t xml:space="preserve"> Балаларды өз бетерінше рөлдерге бөлініп әрекет ету әдетін қалыптастыру.Ойында қоғамдық өмірдін көріністерін, мәдениеті ортада ұстамдылықты көрсете білу ,бір-біріне мейрімен қарауға үйретіп . Ойын барысында әңгімелесіп,сұрақ қоя білуге ,өз іс-әрекетерін көрсете білуге үйрету.</w:t>
            </w:r>
          </w:p>
          <w:p w14:paraId="5F4B0F7A"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Cs/>
                <w:sz w:val="16"/>
                <w:lang w:val="kk-KZ" w:eastAsia="en-US"/>
              </w:rPr>
              <w:t>Жағдаят:</w:t>
            </w:r>
            <w:r w:rsidRPr="0042421F">
              <w:rPr>
                <w:rFonts w:ascii="Times New Roman" w:eastAsia="Calibri" w:hAnsi="Times New Roman" w:cs="Times New Roman"/>
                <w:sz w:val="16"/>
                <w:lang w:val="kk-KZ" w:eastAsia="en-US"/>
              </w:rPr>
              <w:t xml:space="preserve"> Мұражайға баруға дайындалу ;</w:t>
            </w:r>
          </w:p>
          <w:p w14:paraId="5D9DB2D4"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Жол сілтемелерді қарау;</w:t>
            </w:r>
          </w:p>
          <w:p w14:paraId="05E2645B"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Мұражайды таңдау;</w:t>
            </w:r>
          </w:p>
          <w:p w14:paraId="5930BBC4"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Экспозицияларды хаттау;</w:t>
            </w:r>
          </w:p>
          <w:p w14:paraId="3DA03DB2"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Топ жорық ;</w:t>
            </w:r>
          </w:p>
          <w:p w14:paraId="476BBA4B" w14:textId="77777777" w:rsidR="0042421F" w:rsidRPr="0042421F" w:rsidRDefault="0042421F" w:rsidP="0042421F">
            <w:pPr>
              <w:spacing w:after="0" w:line="240" w:lineRule="auto"/>
              <w:rPr>
                <w:rFonts w:ascii="Times New Roman" w:eastAsia="Calibri" w:hAnsi="Times New Roman" w:cs="Times New Roman"/>
                <w:bCs/>
                <w:sz w:val="16"/>
                <w:lang w:val="kk-KZ" w:eastAsia="en-US"/>
              </w:rPr>
            </w:pPr>
            <w:r w:rsidRPr="0042421F">
              <w:rPr>
                <w:rFonts w:ascii="Times New Roman" w:eastAsia="Calibri" w:hAnsi="Times New Roman" w:cs="Times New Roman"/>
                <w:sz w:val="16"/>
                <w:lang w:val="kk-KZ" w:eastAsia="en-US"/>
              </w:rPr>
              <w:t>Жаңалау шеберханасы.</w:t>
            </w:r>
          </w:p>
          <w:p w14:paraId="0AD6A6EA"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Cs/>
                <w:sz w:val="16"/>
                <w:lang w:val="kk-KZ" w:eastAsia="en-US"/>
              </w:rPr>
              <w:t>Тәрбиешінің іс-әрекеті:</w:t>
            </w:r>
            <w:r w:rsidRPr="0042421F">
              <w:rPr>
                <w:rFonts w:ascii="Times New Roman" w:eastAsia="Calibri" w:hAnsi="Times New Roman" w:cs="Times New Roman"/>
                <w:sz w:val="16"/>
                <w:lang w:val="kk-KZ" w:eastAsia="en-US"/>
              </w:rPr>
              <w:t xml:space="preserve"> Мұражай директоры рөлінде мұражай мен жұмыскерлерді басқарады.</w:t>
            </w:r>
          </w:p>
          <w:p w14:paraId="67CE266A"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Cs/>
                <w:sz w:val="16"/>
                <w:lang w:val="kk-KZ" w:eastAsia="en-US"/>
              </w:rPr>
              <w:t>Балалардың іс-әректі:</w:t>
            </w:r>
            <w:r w:rsidRPr="0042421F">
              <w:rPr>
                <w:rFonts w:ascii="Times New Roman" w:eastAsia="Calibri" w:hAnsi="Times New Roman" w:cs="Times New Roman"/>
                <w:sz w:val="16"/>
                <w:lang w:val="kk-KZ" w:eastAsia="en-US"/>
              </w:rPr>
              <w:t xml:space="preserve"> Кассир билетерді сатады жолсілтемелерді үлестіреді , Мұражай жұмыскерлері экспонатарды тандап паспортар жасайды , экспозицияны хаттайды ю</w:t>
            </w:r>
          </w:p>
          <w:p w14:paraId="6AA48E51"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Суретшілер мұражайдын ашылу жарнамасын жасап,</w:t>
            </w:r>
          </w:p>
          <w:p w14:paraId="45F4A326"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Өңдеушілер ескі экспонатарды жөндейді</w:t>
            </w:r>
          </w:p>
          <w:p w14:paraId="5523CDF5"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Топ жорықшы мұражай бойынша келушілерді сүймелдеп экспонатар жайында әңгімелейді</w:t>
            </w:r>
          </w:p>
          <w:p w14:paraId="59A11215"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Келушілер билеттер сатып алып,бағдарламамен танысып ,экспонатарды қарап сұрақ</w:t>
            </w:r>
          </w:p>
          <w:p w14:paraId="133FA6EB"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Дүнгіршек жұмысшысы фотосуреттер,открыткалармен өнер альбомдарын сатады .Жүргізушілер экспонатарды әеліп ,көлікті қадағалайды.</w:t>
            </w:r>
          </w:p>
          <w:p w14:paraId="0BF33F72" w14:textId="77777777" w:rsidR="0042421F" w:rsidRPr="0042421F" w:rsidRDefault="0042421F" w:rsidP="0042421F">
            <w:pPr>
              <w:spacing w:after="0" w:line="240" w:lineRule="auto"/>
              <w:rPr>
                <w:rFonts w:ascii="Times New Roman" w:eastAsia="Calibri" w:hAnsi="Times New Roman" w:cs="Times New Roman"/>
                <w:sz w:val="16"/>
                <w:u w:val="single"/>
                <w:lang w:val="kk-KZ" w:eastAsia="zh-CN"/>
              </w:rPr>
            </w:pPr>
          </w:p>
          <w:p w14:paraId="0DD5A320" w14:textId="77777777" w:rsidR="0042421F" w:rsidRPr="0042421F" w:rsidRDefault="0042421F" w:rsidP="0042421F">
            <w:pPr>
              <w:spacing w:after="0" w:line="240" w:lineRule="auto"/>
              <w:rPr>
                <w:rFonts w:ascii="Times New Roman" w:eastAsia="Calibri" w:hAnsi="Times New Roman" w:cs="Times New Roman"/>
                <w:i/>
                <w:sz w:val="16"/>
                <w:lang w:val="kk-KZ" w:eastAsia="en-US"/>
              </w:rPr>
            </w:pPr>
            <w:r w:rsidRPr="0042421F">
              <w:rPr>
                <w:rFonts w:ascii="Times New Roman" w:eastAsia="Calibri" w:hAnsi="Times New Roman" w:cs="Times New Roman"/>
                <w:i/>
                <w:noProof/>
                <w:sz w:val="16"/>
              </w:rPr>
              <w:drawing>
                <wp:inline distT="0" distB="0" distL="0" distR="0" wp14:anchorId="2BDE0453" wp14:editId="7F58A7BC">
                  <wp:extent cx="1170486" cy="517793"/>
                  <wp:effectExtent l="0" t="0" r="0" b="0"/>
                  <wp:docPr id="233" name="Рисунок 34" descr="https://img.tourister.ru/files/8/9/0/9/5/6/2/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img.tourister.ru/files/8/9/0/9/5/6/2/original.jpg"/>
                          <pic:cNvPicPr>
                            <a:picLocks noChangeAspect="1" noChangeArrowheads="1"/>
                          </pic:cNvPicPr>
                        </pic:nvPicPr>
                        <pic:blipFill>
                          <a:blip r:embed="rId234" cstate="print"/>
                          <a:srcRect/>
                          <a:stretch>
                            <a:fillRect/>
                          </a:stretch>
                        </pic:blipFill>
                        <pic:spPr bwMode="auto">
                          <a:xfrm>
                            <a:off x="0" y="0"/>
                            <a:ext cx="1180089" cy="522041"/>
                          </a:xfrm>
                          <a:prstGeom prst="rect">
                            <a:avLst/>
                          </a:prstGeom>
                          <a:noFill/>
                          <a:ln w="9525">
                            <a:noFill/>
                            <a:miter lim="800000"/>
                            <a:headEnd/>
                            <a:tailEnd/>
                          </a:ln>
                        </pic:spPr>
                      </pic:pic>
                    </a:graphicData>
                  </a:graphic>
                </wp:inline>
              </w:drawing>
            </w:r>
            <w:r w:rsidRPr="0042421F">
              <w:rPr>
                <w:rFonts w:ascii="Times New Roman" w:eastAsia="Calibri" w:hAnsi="Times New Roman" w:cs="Times New Roman"/>
                <w:noProof/>
                <w:sz w:val="16"/>
                <w:lang w:val="kk-KZ"/>
              </w:rPr>
              <w:t xml:space="preserve">   </w:t>
            </w:r>
            <w:r w:rsidRPr="0042421F">
              <w:rPr>
                <w:rFonts w:ascii="Times New Roman" w:eastAsia="Calibri" w:hAnsi="Times New Roman" w:cs="Times New Roman"/>
                <w:noProof/>
                <w:sz w:val="16"/>
              </w:rPr>
              <w:drawing>
                <wp:inline distT="0" distB="0" distL="0" distR="0" wp14:anchorId="0727D15C" wp14:editId="1D9765DB">
                  <wp:extent cx="1244906" cy="531464"/>
                  <wp:effectExtent l="0" t="0" r="0" b="2540"/>
                  <wp:docPr id="234" name="Рисунок 31" descr="http://arshaly.akmo.gov.kz/sites/arshaly.akmo.gov.kz/uploads/news/2016/09/19/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arshaly.akmo.gov.kz/sites/arshaly.akmo.gov.kz/uploads/news/2016/09/19/11111.jpg"/>
                          <pic:cNvPicPr>
                            <a:picLocks noChangeAspect="1" noChangeArrowheads="1"/>
                          </pic:cNvPicPr>
                        </pic:nvPicPr>
                        <pic:blipFill>
                          <a:blip r:embed="rId235" cstate="print"/>
                          <a:srcRect/>
                          <a:stretch>
                            <a:fillRect/>
                          </a:stretch>
                        </pic:blipFill>
                        <pic:spPr bwMode="auto">
                          <a:xfrm>
                            <a:off x="0" y="0"/>
                            <a:ext cx="1257595" cy="536881"/>
                          </a:xfrm>
                          <a:prstGeom prst="rect">
                            <a:avLst/>
                          </a:prstGeom>
                          <a:noFill/>
                          <a:ln w="9525">
                            <a:noFill/>
                            <a:miter lim="800000"/>
                            <a:headEnd/>
                            <a:tailEnd/>
                          </a:ln>
                        </pic:spPr>
                      </pic:pic>
                    </a:graphicData>
                  </a:graphic>
                </wp:inline>
              </w:drawing>
            </w:r>
          </w:p>
          <w:p w14:paraId="57DFCAA1" w14:textId="77777777" w:rsidR="0042421F" w:rsidRPr="0042421F" w:rsidRDefault="0042421F" w:rsidP="0042421F">
            <w:pPr>
              <w:spacing w:after="0" w:line="240" w:lineRule="auto"/>
              <w:rPr>
                <w:rFonts w:ascii="Times New Roman" w:eastAsia="Calibri" w:hAnsi="Times New Roman" w:cs="Times New Roman"/>
                <w:i/>
                <w:sz w:val="16"/>
                <w:lang w:val="kk-KZ" w:eastAsia="en-US"/>
              </w:rPr>
            </w:pPr>
          </w:p>
          <w:p w14:paraId="3F6D71AF"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noProof/>
                <w:sz w:val="16"/>
              </w:rPr>
              <w:lastRenderedPageBreak/>
              <w:drawing>
                <wp:inline distT="0" distB="0" distL="0" distR="0" wp14:anchorId="542B3536" wp14:editId="18A52A5E">
                  <wp:extent cx="1509311" cy="719422"/>
                  <wp:effectExtent l="0" t="0" r="0" b="5080"/>
                  <wp:docPr id="156" name="Рисунок 41" descr="https://thumbs.dreamstime.com/z/vector-illustration-original-paintings-drawing-young-men-shopping-cash-register-15351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humbs.dreamstime.com/z/vector-illustration-original-paintings-drawing-young-men-shopping-cash-register-153512220.jpg"/>
                          <pic:cNvPicPr>
                            <a:picLocks noChangeAspect="1" noChangeArrowheads="1"/>
                          </pic:cNvPicPr>
                        </pic:nvPicPr>
                        <pic:blipFill>
                          <a:blip r:embed="rId236" cstate="print"/>
                          <a:srcRect l="3196" t="11984" r="3960" b="20629"/>
                          <a:stretch>
                            <a:fillRect/>
                          </a:stretch>
                        </pic:blipFill>
                        <pic:spPr bwMode="auto">
                          <a:xfrm>
                            <a:off x="0" y="0"/>
                            <a:ext cx="1520822" cy="724909"/>
                          </a:xfrm>
                          <a:prstGeom prst="rect">
                            <a:avLst/>
                          </a:prstGeom>
                          <a:noFill/>
                          <a:ln w="9525">
                            <a:noFill/>
                            <a:miter lim="800000"/>
                            <a:headEnd/>
                            <a:tailEnd/>
                          </a:ln>
                        </pic:spPr>
                      </pic:pic>
                    </a:graphicData>
                  </a:graphic>
                </wp:inline>
              </w:drawing>
            </w:r>
          </w:p>
        </w:tc>
      </w:tr>
      <w:tr w:rsidR="0042421F" w:rsidRPr="0042421F" w14:paraId="14589B1C" w14:textId="77777777" w:rsidTr="0042421F">
        <w:trPr>
          <w:trHeight w:val="80"/>
        </w:trPr>
        <w:tc>
          <w:tcPr>
            <w:tcW w:w="4102" w:type="dxa"/>
            <w:gridSpan w:val="5"/>
            <w:tcBorders>
              <w:top w:val="nil"/>
              <w:left w:val="single" w:sz="4" w:space="0" w:color="auto"/>
              <w:right w:val="single" w:sz="4" w:space="0" w:color="auto"/>
            </w:tcBorders>
          </w:tcPr>
          <w:p w14:paraId="2AEBF1AB" w14:textId="77777777" w:rsidR="0042421F" w:rsidRPr="0042421F" w:rsidRDefault="0042421F" w:rsidP="0042421F">
            <w:pPr>
              <w:rPr>
                <w:rFonts w:ascii="Times New Roman" w:eastAsia="Calibri" w:hAnsi="Times New Roman" w:cs="Times New Roman"/>
                <w:b/>
                <w:lang w:val="kk-KZ" w:eastAsia="en-US"/>
              </w:rPr>
            </w:pPr>
          </w:p>
        </w:tc>
        <w:tc>
          <w:tcPr>
            <w:tcW w:w="5386" w:type="dxa"/>
            <w:gridSpan w:val="13"/>
            <w:tcBorders>
              <w:top w:val="nil"/>
              <w:left w:val="single" w:sz="4" w:space="0" w:color="auto"/>
              <w:right w:val="single" w:sz="4" w:space="0" w:color="auto"/>
            </w:tcBorders>
          </w:tcPr>
          <w:p w14:paraId="38A2F308" w14:textId="77777777" w:rsidR="0042421F" w:rsidRPr="0042421F" w:rsidRDefault="0042421F" w:rsidP="0042421F">
            <w:pPr>
              <w:rPr>
                <w:rFonts w:ascii="Times New Roman" w:eastAsia="Calibri" w:hAnsi="Times New Roman" w:cs="Times New Roman"/>
                <w:b/>
                <w:lang w:val="kk-KZ" w:eastAsia="en-US"/>
              </w:rPr>
            </w:pPr>
          </w:p>
        </w:tc>
        <w:tc>
          <w:tcPr>
            <w:tcW w:w="5681" w:type="dxa"/>
            <w:gridSpan w:val="8"/>
            <w:tcBorders>
              <w:top w:val="nil"/>
              <w:left w:val="single" w:sz="4" w:space="0" w:color="auto"/>
              <w:right w:val="single" w:sz="4" w:space="0" w:color="auto"/>
            </w:tcBorders>
          </w:tcPr>
          <w:p w14:paraId="5E523F70" w14:textId="77777777" w:rsidR="0042421F" w:rsidRPr="0042421F" w:rsidRDefault="0042421F" w:rsidP="0042421F">
            <w:pPr>
              <w:rPr>
                <w:rFonts w:ascii="Times New Roman" w:eastAsia="Calibri" w:hAnsi="Times New Roman" w:cs="Times New Roman"/>
                <w:b/>
                <w:lang w:val="kk-KZ" w:eastAsia="en-US"/>
              </w:rPr>
            </w:pPr>
          </w:p>
        </w:tc>
      </w:tr>
      <w:tr w:rsidR="0042421F" w:rsidRPr="0042421F" w14:paraId="7BDA2F61" w14:textId="77777777" w:rsidTr="0042421F">
        <w:tc>
          <w:tcPr>
            <w:tcW w:w="15169" w:type="dxa"/>
            <w:gridSpan w:val="26"/>
            <w:tcBorders>
              <w:top w:val="single" w:sz="4" w:space="0" w:color="auto"/>
              <w:left w:val="single" w:sz="4" w:space="0" w:color="auto"/>
              <w:bottom w:val="single" w:sz="4" w:space="0" w:color="auto"/>
              <w:right w:val="single" w:sz="4" w:space="0" w:color="auto"/>
            </w:tcBorders>
          </w:tcPr>
          <w:p w14:paraId="2643387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2 - ұйымдастырылған іс-әрекет</w:t>
            </w:r>
          </w:p>
        </w:tc>
      </w:tr>
      <w:tr w:rsidR="0042421F" w:rsidRPr="00367436" w14:paraId="09F6937A" w14:textId="77777777" w:rsidTr="0042421F">
        <w:trPr>
          <w:trHeight w:val="419"/>
        </w:trPr>
        <w:tc>
          <w:tcPr>
            <w:tcW w:w="2504" w:type="dxa"/>
            <w:gridSpan w:val="2"/>
            <w:tcBorders>
              <w:top w:val="single" w:sz="4" w:space="0" w:color="auto"/>
              <w:left w:val="single" w:sz="4" w:space="0" w:color="auto"/>
              <w:bottom w:val="single" w:sz="4" w:space="0" w:color="auto"/>
              <w:right w:val="single" w:sz="4" w:space="0" w:color="auto"/>
            </w:tcBorders>
          </w:tcPr>
          <w:p w14:paraId="7C5889A1" w14:textId="77777777" w:rsidR="0042421F" w:rsidRPr="0042421F" w:rsidRDefault="0042421F" w:rsidP="0042421F">
            <w:pPr>
              <w:rPr>
                <w:rFonts w:ascii="Times New Roman" w:eastAsia="Calibri" w:hAnsi="Times New Roman" w:cs="Times New Roman"/>
                <w:b/>
                <w:lang w:eastAsia="en-US"/>
              </w:rPr>
            </w:pPr>
          </w:p>
        </w:tc>
        <w:tc>
          <w:tcPr>
            <w:tcW w:w="2678" w:type="dxa"/>
            <w:gridSpan w:val="8"/>
            <w:tcBorders>
              <w:top w:val="single" w:sz="4" w:space="0" w:color="auto"/>
              <w:left w:val="single" w:sz="4" w:space="0" w:color="auto"/>
              <w:bottom w:val="single" w:sz="4" w:space="0" w:color="auto"/>
              <w:right w:val="single" w:sz="4" w:space="0" w:color="auto"/>
            </w:tcBorders>
          </w:tcPr>
          <w:p w14:paraId="6BA4ED2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2.Математика негіздері</w:t>
            </w:r>
          </w:p>
          <w:p w14:paraId="312BFC1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sz w:val="18"/>
                <w:lang w:val="kk-KZ" w:eastAsia="en-US"/>
              </w:rPr>
              <w:t>: геометриялық денелерді тануды және атауды бекіту.</w:t>
            </w:r>
          </w:p>
          <w:p w14:paraId="7F73CED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қоршаған ортадан геометриялық пішіндегі заттарды табуды қалыптсатыру.</w:t>
            </w:r>
          </w:p>
          <w:p w14:paraId="18D39E1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Ойын жағдаяты: </w:t>
            </w:r>
            <w:r w:rsidRPr="0042421F">
              <w:rPr>
                <w:rFonts w:ascii="Times New Roman" w:eastAsia="Times New Roman" w:hAnsi="Times New Roman" w:cs="Times New Roman"/>
                <w:sz w:val="18"/>
                <w:lang w:val="kk-KZ" w:eastAsia="en-US"/>
              </w:rPr>
              <w:t>Әлия мен Сырым балаларды геометриялық пішіндер еліне саяхатқа шақырады. Геометриялық елдің барлық жерінде геометриялық пішіндер бар. Көздерін жұмып, 10-ға дейін санайды.Көздерін ашады.</w:t>
            </w:r>
          </w:p>
          <w:p w14:paraId="0964E65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«Затты тап» ойынын ойнайды. </w:t>
            </w:r>
            <w:r w:rsidRPr="0042421F">
              <w:rPr>
                <w:rFonts w:ascii="Times New Roman" w:eastAsia="Times New Roman" w:hAnsi="Times New Roman" w:cs="Times New Roman"/>
                <w:sz w:val="18"/>
                <w:lang w:val="kk-KZ" w:eastAsia="en-US"/>
              </w:rPr>
              <w:t>Балалар санамақ арқылы топтарғабөлінеді, топтарда талқылап, геометриялық денелерге ұқсайтын заттарды атайды. Әрбірдұрыс жауап үшін фишка алады.</w:t>
            </w:r>
          </w:p>
          <w:p w14:paraId="7EE59FD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Жинақтағы геометриялық денелерді кезек-кезек көрсетіп, қандай заттардың оларға</w:t>
            </w:r>
          </w:p>
          <w:p w14:paraId="4A31440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ұқсайтыны (осындай пішінге </w:t>
            </w:r>
            <w:r w:rsidRPr="0042421F">
              <w:rPr>
                <w:rFonts w:ascii="Times New Roman" w:eastAsia="Times New Roman" w:hAnsi="Times New Roman" w:cs="Times New Roman"/>
                <w:sz w:val="18"/>
                <w:lang w:val="kk-KZ" w:eastAsia="en-US"/>
              </w:rPr>
              <w:lastRenderedPageBreak/>
              <w:t>ие) туралы сұрайды. Фишкаларды ең көп жинаған топ</w:t>
            </w:r>
          </w:p>
          <w:p w14:paraId="5F0BD3C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жеңімпаз атанады.</w:t>
            </w:r>
          </w:p>
        </w:tc>
        <w:tc>
          <w:tcPr>
            <w:tcW w:w="2560" w:type="dxa"/>
            <w:gridSpan w:val="4"/>
            <w:tcBorders>
              <w:top w:val="single" w:sz="4" w:space="0" w:color="auto"/>
              <w:left w:val="single" w:sz="4" w:space="0" w:color="auto"/>
              <w:bottom w:val="single" w:sz="4" w:space="0" w:color="auto"/>
              <w:right w:val="single" w:sz="4" w:space="0" w:color="auto"/>
            </w:tcBorders>
          </w:tcPr>
          <w:p w14:paraId="63C8503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 xml:space="preserve"> 2. Математика негіздері</w:t>
            </w:r>
          </w:p>
          <w:p w14:paraId="16B9F61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Міндеті: </w:t>
            </w:r>
            <w:r w:rsidRPr="0042421F">
              <w:rPr>
                <w:rFonts w:ascii="Times New Roman" w:eastAsia="Times New Roman" w:hAnsi="Times New Roman" w:cs="Times New Roman"/>
                <w:sz w:val="18"/>
                <w:lang w:val="kk-KZ" w:eastAsia="en-US"/>
              </w:rPr>
              <w:t xml:space="preserve">Қоршаған ортада бағдарлануға үйрету, белгілі бір затты оның орналасуын сипаттау бойынша табуға үйрету; жоғары, төмен, оң жақ, сол жақ, ортада терминдерді пайдалануға жаттықтыру. </w:t>
            </w:r>
          </w:p>
          <w:p w14:paraId="7721CAD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sz w:val="18"/>
                <w:lang w:val="kk-KZ" w:eastAsia="en-US"/>
              </w:rPr>
              <w:t>:  кеңістікте орналасуы туралы білімін қалыптастыру.</w:t>
            </w:r>
          </w:p>
          <w:p w14:paraId="666F335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«Қарама-қарсы бағдарды ата» дидактикалық ойыны .</w:t>
            </w:r>
            <w:r w:rsidRPr="0042421F">
              <w:rPr>
                <w:rFonts w:ascii="Times New Roman" w:eastAsia="Times New Roman" w:hAnsi="Times New Roman" w:cs="Times New Roman"/>
                <w:sz w:val="18"/>
                <w:lang w:val="kk-KZ" w:eastAsia="en-US"/>
              </w:rPr>
              <w:t>Педагог кеңістіктік бағдарларды атайды, ал белгі (доп,көрсеткіш, фишка және т.с.с.) алған бала мағынасы бойынша қарама-қарсы бағдарды</w:t>
            </w:r>
          </w:p>
          <w:p w14:paraId="53120C2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атайды. Мысалы, оң жақ – сол жақ, жоғары – төмен және т.б.</w:t>
            </w:r>
          </w:p>
          <w:p w14:paraId="766891F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Балаларға мағынасы бойынша қарама-қарсы сөздерді айтады</w:t>
            </w:r>
            <w:r w:rsidRPr="0042421F">
              <w:rPr>
                <w:rFonts w:ascii="Times New Roman" w:eastAsia="Times New Roman" w:hAnsi="Times New Roman" w:cs="Times New Roman"/>
                <w:b/>
                <w:sz w:val="18"/>
                <w:lang w:val="kk-KZ" w:eastAsia="en-US"/>
              </w:rPr>
              <w:t xml:space="preserve">. Ойын жаттығуы. «Өз өрнегің туралы айтып бер». </w:t>
            </w:r>
            <w:r w:rsidRPr="0042421F">
              <w:rPr>
                <w:rFonts w:ascii="Times New Roman" w:eastAsia="Times New Roman" w:hAnsi="Times New Roman" w:cs="Times New Roman"/>
                <w:sz w:val="18"/>
                <w:lang w:val="kk-KZ" w:eastAsia="en-US"/>
              </w:rPr>
              <w:t xml:space="preserve">Балалар пішіндерді қарап, олардың орналасуын атауы тиіс.Балалар топтасып </w:t>
            </w:r>
            <w:r w:rsidRPr="0042421F">
              <w:rPr>
                <w:rFonts w:ascii="Times New Roman" w:eastAsia="Times New Roman" w:hAnsi="Times New Roman" w:cs="Times New Roman"/>
                <w:sz w:val="18"/>
                <w:lang w:val="kk-KZ" w:eastAsia="en-US"/>
              </w:rPr>
              <w:lastRenderedPageBreak/>
              <w:t>жұмыс істейді. Өрнектің элементтері қалай орналасқаны туралыайтады: оң жақтағы жоғарғы бұрышта – дөңгелек, сол жақтағы жоғарғы бұрышта шаршы,</w:t>
            </w:r>
          </w:p>
          <w:p w14:paraId="24B5EA6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сол жақтағы төменгі бұрышта –сопақша, оң жақтағы төменгі бұрышта – тіктөртбұрыш, ал</w:t>
            </w:r>
          </w:p>
          <w:p w14:paraId="71EF757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ортада үшбұрыш орналасқан.</w:t>
            </w:r>
          </w:p>
          <w:p w14:paraId="0A7A71E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tc>
        <w:tc>
          <w:tcPr>
            <w:tcW w:w="2303" w:type="dxa"/>
            <w:gridSpan w:val="5"/>
            <w:tcBorders>
              <w:top w:val="single" w:sz="4" w:space="0" w:color="auto"/>
              <w:left w:val="single" w:sz="4" w:space="0" w:color="auto"/>
              <w:bottom w:val="single" w:sz="4" w:space="0" w:color="auto"/>
              <w:right w:val="single" w:sz="4" w:space="0" w:color="auto"/>
            </w:tcBorders>
          </w:tcPr>
          <w:p w14:paraId="1671A2B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 xml:space="preserve">2.Сөйлеуді дамыту </w:t>
            </w:r>
          </w:p>
          <w:p w14:paraId="207AEAA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Міндеті: </w:t>
            </w:r>
            <w:r w:rsidRPr="0042421F">
              <w:rPr>
                <w:rFonts w:ascii="Times New Roman" w:eastAsia="Times New Roman" w:hAnsi="Times New Roman" w:cs="Times New Roman"/>
                <w:sz w:val="18"/>
                <w:lang w:val="kk-KZ" w:eastAsia="en-US"/>
              </w:rPr>
              <w:t>Балаларға жайлау өлеңінің мазмұнын түсіндіру.</w:t>
            </w:r>
          </w:p>
          <w:p w14:paraId="268871F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«Ж» – «Ш» дыбыстарының ұқсастығын үйрету</w:t>
            </w:r>
            <w:r w:rsidRPr="0042421F">
              <w:rPr>
                <w:rFonts w:ascii="Times New Roman" w:eastAsia="Times New Roman" w:hAnsi="Times New Roman" w:cs="Times New Roman"/>
                <w:b/>
                <w:sz w:val="18"/>
                <w:lang w:val="kk-KZ" w:eastAsia="en-US"/>
              </w:rPr>
              <w:t>.</w:t>
            </w:r>
          </w:p>
          <w:p w14:paraId="5B88E92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2E65172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«Ж» дыбысының буын ішінде кездесуі.</w:t>
            </w:r>
          </w:p>
          <w:p w14:paraId="7736A79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Жы-жы-жы – жылқы.</w:t>
            </w:r>
          </w:p>
          <w:p w14:paraId="06C7EC9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Жа-жа-жа – Менің атым – Қожа.</w:t>
            </w:r>
          </w:p>
          <w:p w14:paraId="3ECC91F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w:t>
            </w:r>
            <w:r w:rsidRPr="0042421F">
              <w:rPr>
                <w:rFonts w:ascii="Times New Roman" w:eastAsia="Times New Roman" w:hAnsi="Times New Roman" w:cs="Times New Roman"/>
                <w:sz w:val="18"/>
                <w:lang w:val="kk-KZ" w:eastAsia="en-US"/>
              </w:rPr>
              <w:t>Ш» дыбысының буын ішінде кездесуі.</w:t>
            </w:r>
          </w:p>
          <w:p w14:paraId="49083ED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Шө-шө-шө – шөре.</w:t>
            </w:r>
          </w:p>
          <w:p w14:paraId="5C5EB77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Шы-шы-шы – әкем менің аңшы.</w:t>
            </w:r>
          </w:p>
          <w:p w14:paraId="38B0F40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 Осы төрт түлік малдың бәрі жазда жайлауда болады.– Үй жануарлары жазда қайда болады?– Дұрыс айтасыңдар, жайлау – малға жайлы .</w:t>
            </w:r>
            <w:r w:rsidRPr="0042421F">
              <w:rPr>
                <w:rFonts w:ascii="Times New Roman" w:eastAsia="Times New Roman" w:hAnsi="Times New Roman" w:cs="Times New Roman"/>
                <w:b/>
                <w:sz w:val="18"/>
                <w:lang w:val="kk-KZ" w:eastAsia="en-US"/>
              </w:rPr>
              <w:t xml:space="preserve"> Дидактикалық ойын:</w:t>
            </w:r>
          </w:p>
          <w:p w14:paraId="778F437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«Таңдап ал да, дауысын сал».</w:t>
            </w:r>
          </w:p>
          <w:p w14:paraId="4E1BA3D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Ойын шарты: Үй</w:t>
            </w:r>
          </w:p>
          <w:p w14:paraId="15693BC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жануарларының суретін </w:t>
            </w:r>
            <w:r w:rsidRPr="0042421F">
              <w:rPr>
                <w:rFonts w:ascii="Times New Roman" w:eastAsia="Times New Roman" w:hAnsi="Times New Roman" w:cs="Times New Roman"/>
                <w:sz w:val="18"/>
                <w:lang w:val="kk-KZ" w:eastAsia="en-US"/>
              </w:rPr>
              <w:lastRenderedPageBreak/>
              <w:t>таңдап алып, дауысын салып береді.</w:t>
            </w:r>
          </w:p>
          <w:p w14:paraId="0126545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Тыйым сөз жаттату.</w:t>
            </w:r>
          </w:p>
          <w:p w14:paraId="367EB02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Малды теппе.екен</w:t>
            </w:r>
            <w:r w:rsidRPr="0042421F">
              <w:rPr>
                <w:rFonts w:ascii="Times New Roman" w:eastAsia="Times New Roman" w:hAnsi="Times New Roman" w:cs="Times New Roman"/>
                <w:b/>
                <w:sz w:val="18"/>
                <w:lang w:val="kk-KZ" w:eastAsia="en-US"/>
              </w:rPr>
              <w:t>.</w:t>
            </w:r>
          </w:p>
        </w:tc>
        <w:tc>
          <w:tcPr>
            <w:tcW w:w="2523" w:type="dxa"/>
            <w:gridSpan w:val="5"/>
            <w:tcBorders>
              <w:top w:val="single" w:sz="4" w:space="0" w:color="auto"/>
              <w:left w:val="single" w:sz="4" w:space="0" w:color="auto"/>
              <w:bottom w:val="single" w:sz="4" w:space="0" w:color="auto"/>
              <w:right w:val="single" w:sz="4" w:space="0" w:color="auto"/>
            </w:tcBorders>
          </w:tcPr>
          <w:p w14:paraId="353794A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Қазақ тілі</w:t>
            </w:r>
          </w:p>
          <w:p w14:paraId="304E34C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Міндеті : </w:t>
            </w:r>
            <w:r w:rsidRPr="0042421F">
              <w:rPr>
                <w:rFonts w:ascii="Times New Roman" w:eastAsia="Times New Roman" w:hAnsi="Times New Roman" w:cs="Times New Roman"/>
                <w:sz w:val="18"/>
                <w:lang w:val="kk-KZ" w:eastAsia="en-US"/>
              </w:rPr>
              <w:t>зейін қойып тыңдауға, қазақ тіліндегі сөздер мен сөйлемдерді түсіні және күнделікті өмірде қолдана білуге үйрету.</w:t>
            </w:r>
          </w:p>
          <w:p w14:paraId="434C01B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сөздік қорларын жаңа сөздермен толықтыру, диалогке қатысуға үйрету.</w:t>
            </w:r>
          </w:p>
          <w:p w14:paraId="55EAF5F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Дидактикалық ойын: «Ата, көрсет</w:t>
            </w:r>
            <w:r w:rsidRPr="0042421F">
              <w:rPr>
                <w:rFonts w:ascii="Times New Roman" w:eastAsia="Times New Roman" w:hAnsi="Times New Roman" w:cs="Times New Roman"/>
                <w:sz w:val="18"/>
                <w:lang w:val="kk-KZ" w:eastAsia="en-US"/>
              </w:rPr>
              <w:t>». Педагог ертегі кейіпкерлерінің сөзін айтады, балалар</w:t>
            </w:r>
          </w:p>
          <w:p w14:paraId="31EAE3D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сол кейіпкерлерді атап көрсетеді.</w:t>
            </w:r>
          </w:p>
          <w:p w14:paraId="1B328FA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Суреттермен жұмыс. Педагог қарлығаштың суретін көрсетеді.</w:t>
            </w:r>
          </w:p>
          <w:p w14:paraId="7DBE0BD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Мынау не?</w:t>
            </w:r>
          </w:p>
          <w:p w14:paraId="7ED992A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Мынау – қарлығаш.</w:t>
            </w:r>
          </w:p>
          <w:p w14:paraId="7BDBA5D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Қарлығаш туралы ертегі «Қарлығаш пен Дәуіт» ұсынады. Ертегісін тыңдату.</w:t>
            </w:r>
          </w:p>
          <w:p w14:paraId="3477457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Суреттер бойынша жұмыс.</w:t>
            </w:r>
          </w:p>
          <w:p w14:paraId="5EAFA30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Мынау – Қарға.</w:t>
            </w:r>
          </w:p>
          <w:p w14:paraId="130EB02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Мынау не?</w:t>
            </w:r>
          </w:p>
          <w:p w14:paraId="35892C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Мынау – Қарға.</w:t>
            </w:r>
          </w:p>
          <w:p w14:paraId="6A8D48A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Мынау – Көкек.</w:t>
            </w:r>
          </w:p>
          <w:p w14:paraId="49281BB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Мынау не?</w:t>
            </w:r>
          </w:p>
          <w:p w14:paraId="22BCCD9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lastRenderedPageBreak/>
              <w:t>– Мынау – Көкек.</w:t>
            </w:r>
          </w:p>
          <w:p w14:paraId="40271E7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Мынау – Дәуіт.</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Қарлығашқа дәуіт көмек берді.</w:t>
            </w:r>
          </w:p>
          <w:p w14:paraId="37C7F56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Қарлығашқа не көмек берді?</w:t>
            </w:r>
          </w:p>
          <w:p w14:paraId="0D1E18C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Қарлығашқа дәуіт көмек берді.</w:t>
            </w:r>
          </w:p>
          <w:p w14:paraId="56AA6D0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Қарлығаш пен Дәуіт дос болды.</w:t>
            </w:r>
          </w:p>
          <w:p w14:paraId="632494D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–Қарлығаштың досы ....</w:t>
            </w:r>
          </w:p>
          <w:p w14:paraId="0D6F79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–Дәуіттің досы ...Сахналау.</w:t>
            </w:r>
          </w:p>
        </w:tc>
        <w:tc>
          <w:tcPr>
            <w:tcW w:w="2601" w:type="dxa"/>
            <w:gridSpan w:val="2"/>
            <w:tcBorders>
              <w:top w:val="single" w:sz="4" w:space="0" w:color="auto"/>
              <w:left w:val="single" w:sz="4" w:space="0" w:color="auto"/>
              <w:bottom w:val="single" w:sz="4" w:space="0" w:color="auto"/>
              <w:right w:val="single" w:sz="4" w:space="0" w:color="auto"/>
            </w:tcBorders>
          </w:tcPr>
          <w:p w14:paraId="08843D0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Көркем әдебиет</w:t>
            </w:r>
          </w:p>
          <w:p w14:paraId="5426ADD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Тақпақты мұқият тыңдап, мазмұ-нын түсінуге және ұғынуға  үйрету.</w:t>
            </w:r>
          </w:p>
          <w:p w14:paraId="6AE882B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Ойлау қабілеттерін, қиялдарын, есте сақтау қабілеттерін, сөйлеу мәнерлілігін дамыту.</w:t>
            </w:r>
          </w:p>
          <w:p w14:paraId="74ECD19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Балаларға жұмбақ жасырады.</w:t>
            </w:r>
          </w:p>
          <w:p w14:paraId="3C30B55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Ұқсайтын шеңберге,</w:t>
            </w:r>
          </w:p>
          <w:p w14:paraId="33AA9D3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Қабырғасы жиылып, керіледі.</w:t>
            </w:r>
          </w:p>
          <w:p w14:paraId="335DCDB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Жиһазы мол, кең бөлме.</w:t>
            </w:r>
          </w:p>
          <w:p w14:paraId="30AA196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Төбесінен жұлдыздар көрінеді.</w:t>
            </w:r>
          </w:p>
          <w:p w14:paraId="089CA30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Ол не ?</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Киіз үй ата – бабамыздан келе жатқан асыл мұра. Киіз үй көшіп – қонып жүргенге өте қолайлы. Шаңырағы, керегесі , уығы, есігі , жабуы киізден жасалғандықтан – киіз үй деп айтылған.</w:t>
            </w:r>
          </w:p>
          <w:p w14:paraId="7C267ED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-Енді мен сендерге «Киіз үй» өлеңін оқып берейін.</w:t>
            </w:r>
          </w:p>
          <w:p w14:paraId="6BDC9B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Атам менің айбынды,</w:t>
            </w:r>
          </w:p>
          <w:p w14:paraId="0956B85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Атам менің сүйікті!</w:t>
            </w:r>
          </w:p>
          <w:p w14:paraId="5EEA314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Бір қойнауға шалғынды</w:t>
            </w:r>
          </w:p>
          <w:p w14:paraId="5971449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Киіз үйін тігіпті.</w:t>
            </w:r>
          </w:p>
          <w:p w14:paraId="696024F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lastRenderedPageBreak/>
              <w:t>Сөздік жұмыс: шалғынды – шөп қалың өсетін жер деген мағынаны білдереді.</w:t>
            </w:r>
          </w:p>
          <w:p w14:paraId="28783E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Көптілділік  компонент: киіз үй – юрта – иөрт  </w:t>
            </w:r>
          </w:p>
          <w:p w14:paraId="2812E05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«Бөлшектерді құрастыр» дидактикалық ойынын ұйымдастырады.</w:t>
            </w:r>
          </w:p>
          <w:p w14:paraId="7735461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Қиынды суреттерден біртұтас сурет құрастырып,қандай сурет болып шыққанын айтып беру керектігін түсіндіреді.</w:t>
            </w:r>
          </w:p>
          <w:p w14:paraId="51CDD98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612025A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 xml:space="preserve">-Балалар </w:t>
            </w:r>
            <w:r w:rsidRPr="0042421F">
              <w:rPr>
                <w:rFonts w:ascii="Times New Roman" w:eastAsia="Times New Roman" w:hAnsi="Times New Roman" w:cs="Times New Roman"/>
                <w:b/>
                <w:sz w:val="18"/>
                <w:lang w:val="kk-KZ" w:eastAsia="en-US"/>
              </w:rPr>
              <w:t>жұмбақтың шешуін табыды.</w:t>
            </w:r>
          </w:p>
          <w:p w14:paraId="295073C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 киіз үй</w:t>
            </w:r>
          </w:p>
          <w:p w14:paraId="0E77189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tc>
      </w:tr>
      <w:tr w:rsidR="0042421F" w:rsidRPr="00367436" w14:paraId="17A9CAFA" w14:textId="77777777" w:rsidTr="0042421F">
        <w:trPr>
          <w:trHeight w:val="79"/>
        </w:trPr>
        <w:tc>
          <w:tcPr>
            <w:tcW w:w="15169" w:type="dxa"/>
            <w:gridSpan w:val="26"/>
            <w:tcBorders>
              <w:top w:val="single" w:sz="4" w:space="0" w:color="auto"/>
              <w:left w:val="single" w:sz="4" w:space="0" w:color="auto"/>
              <w:bottom w:val="single" w:sz="4" w:space="0" w:color="auto"/>
              <w:right w:val="single" w:sz="4" w:space="0" w:color="auto"/>
            </w:tcBorders>
          </w:tcPr>
          <w:p w14:paraId="53845B27"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lastRenderedPageBreak/>
              <w:t xml:space="preserve">                                                   Үзіліс:     </w:t>
            </w:r>
            <w:r w:rsidRPr="0042421F">
              <w:rPr>
                <w:rFonts w:ascii="Times New Roman" w:eastAsia="Calibri" w:hAnsi="Times New Roman" w:cs="Times New Roman"/>
                <w:lang w:val="kk-KZ" w:eastAsia="en-US"/>
              </w:rPr>
              <w:t> </w:t>
            </w:r>
            <w:r w:rsidRPr="0042421F">
              <w:rPr>
                <w:rFonts w:ascii="Times New Roman" w:eastAsia="Calibri" w:hAnsi="Times New Roman" w:cs="Times New Roman"/>
                <w:b/>
                <w:lang w:val="kk-KZ" w:eastAsia="en-US"/>
              </w:rPr>
              <w:t xml:space="preserve"> Жүгіруге арналған ойындар « Көбелектер бақалар»  </w:t>
            </w:r>
            <w:r w:rsidRPr="0042421F">
              <w:rPr>
                <w:rFonts w:ascii="Times New Roman" w:eastAsia="Calibri" w:hAnsi="Times New Roman" w:cs="Times New Roman"/>
                <w:lang w:val="kk-KZ" w:eastAsia="en-US"/>
              </w:rPr>
              <w:t> </w:t>
            </w:r>
          </w:p>
        </w:tc>
      </w:tr>
      <w:tr w:rsidR="0042421F" w:rsidRPr="00367436" w14:paraId="4990F065" w14:textId="77777777" w:rsidTr="0042421F">
        <w:trPr>
          <w:trHeight w:val="743"/>
        </w:trPr>
        <w:tc>
          <w:tcPr>
            <w:tcW w:w="3943" w:type="dxa"/>
            <w:gridSpan w:val="4"/>
            <w:vMerge w:val="restart"/>
            <w:tcBorders>
              <w:top w:val="nil"/>
            </w:tcBorders>
          </w:tcPr>
          <w:p w14:paraId="67DC8A32"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6"/>
                <w:szCs w:val="20"/>
                <w:shd w:val="clear" w:color="auto" w:fill="FFFFFF"/>
                <w:lang w:val="kk-KZ"/>
              </w:rPr>
            </w:pPr>
            <w:r w:rsidRPr="0042421F">
              <w:rPr>
                <w:rFonts w:ascii="Times New Roman" w:eastAsia="Times New Roman" w:hAnsi="Times New Roman" w:cs="Times New Roman"/>
                <w:b/>
                <w:bCs/>
                <w:sz w:val="16"/>
                <w:szCs w:val="20"/>
                <w:lang w:val="kk-KZ"/>
              </w:rPr>
              <w:t xml:space="preserve">Ойын: </w:t>
            </w:r>
            <w:r w:rsidRPr="0042421F">
              <w:rPr>
                <w:rFonts w:ascii="Times New Roman" w:eastAsia="Times New Roman" w:hAnsi="Times New Roman" w:cs="Times New Roman"/>
                <w:sz w:val="16"/>
                <w:szCs w:val="20"/>
                <w:shd w:val="clear" w:color="auto" w:fill="FFFFFF"/>
                <w:lang w:val="kk-KZ"/>
              </w:rPr>
              <w:t xml:space="preserve"> </w:t>
            </w:r>
            <w:r w:rsidRPr="0042421F">
              <w:rPr>
                <w:rFonts w:ascii="Times New Roman" w:eastAsia="Times New Roman" w:hAnsi="Times New Roman" w:cs="Times New Roman"/>
                <w:b/>
                <w:sz w:val="16"/>
                <w:szCs w:val="20"/>
                <w:shd w:val="clear" w:color="auto" w:fill="FFFFFF"/>
                <w:lang w:val="kk-KZ"/>
              </w:rPr>
              <w:t>«Алыптар мен ергежейлілер»</w:t>
            </w:r>
            <w:r w:rsidRPr="0042421F">
              <w:rPr>
                <w:rFonts w:ascii="Times New Roman" w:eastAsia="Times New Roman" w:hAnsi="Times New Roman" w:cs="Times New Roman"/>
                <w:sz w:val="16"/>
                <w:szCs w:val="20"/>
                <w:shd w:val="clear" w:color="auto" w:fill="FFFFFF"/>
                <w:lang w:val="kk-KZ"/>
              </w:rPr>
              <w:t xml:space="preserve"> </w:t>
            </w:r>
          </w:p>
          <w:p w14:paraId="12AE94E8"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6"/>
                <w:szCs w:val="20"/>
                <w:shd w:val="clear" w:color="auto" w:fill="FFFFFF"/>
                <w:lang w:val="kk-KZ"/>
              </w:rPr>
            </w:pPr>
            <w:r w:rsidRPr="0042421F">
              <w:rPr>
                <w:rFonts w:ascii="Times New Roman" w:eastAsia="Times New Roman" w:hAnsi="Times New Roman" w:cs="Times New Roman"/>
                <w:b/>
                <w:sz w:val="16"/>
                <w:szCs w:val="20"/>
                <w:shd w:val="clear" w:color="auto" w:fill="FFFFFF"/>
                <w:lang w:val="kk-KZ"/>
              </w:rPr>
              <w:t>Мақсаты:</w:t>
            </w:r>
            <w:r w:rsidRPr="0042421F">
              <w:rPr>
                <w:rFonts w:ascii="Times New Roman" w:eastAsia="Times New Roman" w:hAnsi="Times New Roman" w:cs="Times New Roman"/>
                <w:sz w:val="16"/>
                <w:szCs w:val="20"/>
                <w:shd w:val="clear" w:color="auto" w:fill="FFFFFF"/>
                <w:lang w:val="kk-KZ"/>
              </w:rPr>
              <w:t xml:space="preserve"> 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 </w:t>
            </w:r>
            <w:r w:rsidRPr="0042421F">
              <w:rPr>
                <w:rFonts w:ascii="Times New Roman" w:eastAsia="Times New Roman" w:hAnsi="Times New Roman" w:cs="Times New Roman"/>
                <w:b/>
                <w:sz w:val="16"/>
                <w:szCs w:val="20"/>
                <w:shd w:val="clear" w:color="auto" w:fill="FFFFFF"/>
                <w:lang w:val="kk-KZ"/>
              </w:rPr>
              <w:t>Ойынның шарты:</w:t>
            </w:r>
            <w:r w:rsidRPr="0042421F">
              <w:rPr>
                <w:rFonts w:ascii="Times New Roman" w:eastAsia="Times New Roman" w:hAnsi="Times New Roman" w:cs="Times New Roman"/>
                <w:sz w:val="16"/>
                <w:szCs w:val="20"/>
                <w:shd w:val="clear" w:color="auto" w:fill="FFFFFF"/>
                <w:lang w:val="kk-KZ"/>
              </w:rPr>
              <w:t xml:space="preserve"> Арнайы сызықпен қоршаған ойын алаңында балалар жүгіріп ойнап жүреді. “Алыптар” мен “қуғыншымын” қолын жоғары көтереді де өзіне ең жақын жүрген ойыншыны қуа жөнеледі, “ергежейлілер” жүгіреді.</w:t>
            </w:r>
          </w:p>
          <w:p w14:paraId="4E933B9B"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shd w:val="clear" w:color="auto" w:fill="FFFFFF"/>
                <w:lang w:val="kk-KZ"/>
              </w:rPr>
            </w:pPr>
            <w:r w:rsidRPr="0042421F">
              <w:rPr>
                <w:rFonts w:ascii="Times New Roman" w:eastAsia="Times New Roman" w:hAnsi="Times New Roman" w:cs="Times New Roman"/>
                <w:b/>
                <w:bCs/>
                <w:sz w:val="16"/>
                <w:szCs w:val="20"/>
                <w:lang w:val="kk-KZ"/>
              </w:rPr>
              <w:t>Ұсыныс: </w:t>
            </w:r>
            <w:r w:rsidRPr="0042421F">
              <w:rPr>
                <w:rFonts w:ascii="Times New Roman" w:eastAsia="Times New Roman" w:hAnsi="Times New Roman" w:cs="Times New Roman"/>
                <w:sz w:val="16"/>
                <w:szCs w:val="20"/>
                <w:shd w:val="clear" w:color="auto" w:fill="FFFFFF"/>
                <w:lang w:val="kk-KZ"/>
              </w:rPr>
              <w:t>Егер қуып жетсе, екеуі орын ауыстырып, жаңа қуғыншы, ойынды әрі қарай жалғастырады</w:t>
            </w:r>
            <w:r w:rsidRPr="0042421F">
              <w:rPr>
                <w:rFonts w:ascii="Times New Roman" w:eastAsia="Times New Roman" w:hAnsi="Times New Roman" w:cs="Times New Roman"/>
                <w:sz w:val="18"/>
                <w:szCs w:val="20"/>
                <w:shd w:val="clear" w:color="auto" w:fill="FFFFFF"/>
                <w:lang w:val="kk-KZ"/>
              </w:rPr>
              <w:t>.</w:t>
            </w:r>
          </w:p>
          <w:p w14:paraId="01629369" w14:textId="77777777" w:rsidR="0042421F" w:rsidRPr="0042421F" w:rsidRDefault="0042421F" w:rsidP="0042421F">
            <w:pPr>
              <w:shd w:val="clear" w:color="auto" w:fill="FFFFFF"/>
              <w:spacing w:after="0" w:line="240" w:lineRule="auto"/>
              <w:rPr>
                <w:rFonts w:ascii="Times New Roman" w:eastAsia="Times New Roman" w:hAnsi="Times New Roman" w:cs="Times New Roman"/>
                <w:b/>
                <w:szCs w:val="24"/>
                <w:shd w:val="clear" w:color="auto" w:fill="FFFFFF"/>
                <w:lang w:val="kk-KZ"/>
              </w:rPr>
            </w:pPr>
            <w:r w:rsidRPr="0042421F">
              <w:rPr>
                <w:rFonts w:ascii="Times New Roman" w:eastAsia="Times New Roman" w:hAnsi="Times New Roman" w:cs="Times New Roman"/>
                <w:noProof/>
                <w:sz w:val="18"/>
                <w:szCs w:val="20"/>
                <w:shd w:val="clear" w:color="auto" w:fill="FFFFFF"/>
              </w:rPr>
              <w:drawing>
                <wp:inline distT="0" distB="0" distL="0" distR="0" wp14:anchorId="13571225" wp14:editId="0E5FDF8D">
                  <wp:extent cx="1527648" cy="739302"/>
                  <wp:effectExtent l="19050" t="0" r="0" b="0"/>
                  <wp:docPr id="219" name="Рисунок 22" descr="https://pbs.twimg.com/media/EHRoPloUUAA6Z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bs.twimg.com/media/EHRoPloUUAA6ZMo.jpg"/>
                          <pic:cNvPicPr>
                            <a:picLocks noChangeAspect="1" noChangeArrowheads="1"/>
                          </pic:cNvPicPr>
                        </pic:nvPicPr>
                        <pic:blipFill>
                          <a:blip r:embed="rId61" cstate="print"/>
                          <a:srcRect b="8646"/>
                          <a:stretch>
                            <a:fillRect/>
                          </a:stretch>
                        </pic:blipFill>
                        <pic:spPr bwMode="auto">
                          <a:xfrm>
                            <a:off x="0" y="0"/>
                            <a:ext cx="1534661" cy="742696"/>
                          </a:xfrm>
                          <a:prstGeom prst="rect">
                            <a:avLst/>
                          </a:prstGeom>
                          <a:noFill/>
                          <a:ln w="9525">
                            <a:noFill/>
                            <a:miter lim="800000"/>
                            <a:headEnd/>
                            <a:tailEnd/>
                          </a:ln>
                        </pic:spPr>
                      </pic:pic>
                    </a:graphicData>
                  </a:graphic>
                </wp:inline>
              </w:drawing>
            </w:r>
          </w:p>
        </w:tc>
        <w:tc>
          <w:tcPr>
            <w:tcW w:w="1804" w:type="dxa"/>
            <w:gridSpan w:val="8"/>
            <w:vMerge w:val="restart"/>
            <w:tcBorders>
              <w:top w:val="nil"/>
            </w:tcBorders>
          </w:tcPr>
          <w:p w14:paraId="3DBDDE6A" w14:textId="77777777" w:rsidR="0042421F" w:rsidRPr="0042421F" w:rsidRDefault="0042421F" w:rsidP="0042421F">
            <w:pPr>
              <w:rPr>
                <w:rFonts w:ascii="Times New Roman" w:eastAsia="Calibri" w:hAnsi="Times New Roman" w:cs="Times New Roman"/>
                <w:b/>
                <w:szCs w:val="24"/>
                <w:shd w:val="clear" w:color="auto" w:fill="FFFFFF"/>
                <w:lang w:val="kk-KZ" w:eastAsia="en-US"/>
              </w:rPr>
            </w:pPr>
            <w:r w:rsidRPr="0042421F">
              <w:rPr>
                <w:rFonts w:ascii="Times New Roman" w:eastAsia="Calibri" w:hAnsi="Times New Roman" w:cs="Times New Roman"/>
                <w:b/>
                <w:noProof/>
                <w:szCs w:val="24"/>
                <w:shd w:val="clear" w:color="auto" w:fill="FFFFFF"/>
              </w:rPr>
              <w:drawing>
                <wp:inline distT="0" distB="0" distL="0" distR="0" wp14:anchorId="0F0FC9FD" wp14:editId="6BC4B75D">
                  <wp:extent cx="1190558" cy="972766"/>
                  <wp:effectExtent l="19050" t="0" r="0" b="0"/>
                  <wp:docPr id="220" name="Рисунок 1" descr="https://ds04.infourok.ru/uploads/ex/07db/0018fa92-b394d3a7/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7db/0018fa92-b394d3a7/img1.jpg"/>
                          <pic:cNvPicPr>
                            <a:picLocks noChangeAspect="1" noChangeArrowheads="1"/>
                          </pic:cNvPicPr>
                        </pic:nvPicPr>
                        <pic:blipFill>
                          <a:blip r:embed="rId62" cstate="print"/>
                          <a:srcRect l="16276" t="4321" r="19784" b="5556"/>
                          <a:stretch>
                            <a:fillRect/>
                          </a:stretch>
                        </pic:blipFill>
                        <pic:spPr bwMode="auto">
                          <a:xfrm>
                            <a:off x="0" y="0"/>
                            <a:ext cx="1193752" cy="975376"/>
                          </a:xfrm>
                          <a:prstGeom prst="rect">
                            <a:avLst/>
                          </a:prstGeom>
                          <a:noFill/>
                          <a:ln w="9525">
                            <a:noFill/>
                            <a:miter lim="800000"/>
                            <a:headEnd/>
                            <a:tailEnd/>
                          </a:ln>
                        </pic:spPr>
                      </pic:pic>
                    </a:graphicData>
                  </a:graphic>
                </wp:inline>
              </w:drawing>
            </w:r>
          </w:p>
          <w:p w14:paraId="380A55FC" w14:textId="77777777" w:rsidR="0042421F" w:rsidRPr="0042421F" w:rsidRDefault="0042421F" w:rsidP="0042421F">
            <w:pPr>
              <w:jc w:val="center"/>
              <w:rPr>
                <w:rFonts w:ascii="Times New Roman" w:eastAsia="Calibri" w:hAnsi="Times New Roman" w:cs="Times New Roman"/>
                <w:b/>
                <w:szCs w:val="24"/>
                <w:shd w:val="clear" w:color="auto" w:fill="FFFFFF"/>
                <w:lang w:val="kk-KZ" w:eastAsia="en-US"/>
              </w:rPr>
            </w:pPr>
            <w:r w:rsidRPr="0042421F">
              <w:rPr>
                <w:rFonts w:ascii="Times New Roman" w:eastAsia="Calibri" w:hAnsi="Times New Roman" w:cs="Times New Roman"/>
                <w:b/>
                <w:noProof/>
                <w:szCs w:val="24"/>
                <w:shd w:val="clear" w:color="auto" w:fill="FFFFFF"/>
              </w:rPr>
              <w:drawing>
                <wp:inline distT="0" distB="0" distL="0" distR="0" wp14:anchorId="74BB5D6C" wp14:editId="52FBF524">
                  <wp:extent cx="1193747" cy="953311"/>
                  <wp:effectExtent l="19050" t="0" r="6403" b="0"/>
                  <wp:docPr id="221" name="Рисунок 13" descr="https://thumbs.dreamstime.com/b/%D0%B3%D0%B8%D0%B3%D0%B0%D0%BD%D1%82-%D0%B8-%D0%BA%D0%B0%D1%80-%D0%B8%D0%BA-9853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umbs.dreamstime.com/b/%D0%B3%D0%B8%D0%B3%D0%B0%D0%BD%D1%82-%D0%B8-%D0%BA%D0%B0%D1%80-%D0%B8%D0%BA-98535186.jpg"/>
                          <pic:cNvPicPr>
                            <a:picLocks noChangeAspect="1" noChangeArrowheads="1"/>
                          </pic:cNvPicPr>
                        </pic:nvPicPr>
                        <pic:blipFill>
                          <a:blip r:embed="rId38" cstate="print"/>
                          <a:srcRect/>
                          <a:stretch>
                            <a:fillRect/>
                          </a:stretch>
                        </pic:blipFill>
                        <pic:spPr bwMode="auto">
                          <a:xfrm>
                            <a:off x="0" y="0"/>
                            <a:ext cx="1196599" cy="955589"/>
                          </a:xfrm>
                          <a:prstGeom prst="rect">
                            <a:avLst/>
                          </a:prstGeom>
                          <a:noFill/>
                          <a:ln w="9525">
                            <a:noFill/>
                            <a:miter lim="800000"/>
                            <a:headEnd/>
                            <a:tailEnd/>
                          </a:ln>
                        </pic:spPr>
                      </pic:pic>
                    </a:graphicData>
                  </a:graphic>
                </wp:inline>
              </w:drawing>
            </w:r>
          </w:p>
        </w:tc>
        <w:tc>
          <w:tcPr>
            <w:tcW w:w="2181" w:type="dxa"/>
            <w:gridSpan w:val="4"/>
            <w:vMerge w:val="restart"/>
            <w:tcBorders>
              <w:top w:val="nil"/>
            </w:tcBorders>
          </w:tcPr>
          <w:p w14:paraId="7F9182CE" w14:textId="77777777" w:rsidR="0042421F" w:rsidRPr="0042421F" w:rsidRDefault="0042421F" w:rsidP="0042421F">
            <w:pPr>
              <w:jc w:val="center"/>
              <w:rPr>
                <w:rFonts w:ascii="Times New Roman" w:eastAsia="Calibri" w:hAnsi="Times New Roman" w:cs="Times New Roman"/>
                <w:b/>
                <w:szCs w:val="24"/>
                <w:shd w:val="clear" w:color="auto" w:fill="FFFFFF"/>
                <w:lang w:val="kk-KZ" w:eastAsia="en-US"/>
              </w:rPr>
            </w:pPr>
            <w:r w:rsidRPr="0042421F">
              <w:rPr>
                <w:rFonts w:ascii="Times New Roman" w:eastAsia="Calibri" w:hAnsi="Times New Roman" w:cs="Times New Roman"/>
                <w:b/>
                <w:noProof/>
                <w:szCs w:val="24"/>
                <w:shd w:val="clear" w:color="auto" w:fill="FFFFFF"/>
              </w:rPr>
              <w:drawing>
                <wp:inline distT="0" distB="0" distL="0" distR="0" wp14:anchorId="26F83820" wp14:editId="1B8DF97F">
                  <wp:extent cx="1716954" cy="973099"/>
                  <wp:effectExtent l="19050" t="0" r="0" b="0"/>
                  <wp:docPr id="222" name="Рисунок 4" descr="https://i.pinimg.com/originals/59/f0/27/59f02795c2b8984e16301344842bc8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59/f0/27/59f02795c2b8984e16301344842bc80c.png"/>
                          <pic:cNvPicPr>
                            <a:picLocks noChangeAspect="1" noChangeArrowheads="1"/>
                          </pic:cNvPicPr>
                        </pic:nvPicPr>
                        <pic:blipFill>
                          <a:blip r:embed="rId39" cstate="print"/>
                          <a:srcRect l="1879" t="4000" r="1879" b="5500"/>
                          <a:stretch>
                            <a:fillRect/>
                          </a:stretch>
                        </pic:blipFill>
                        <pic:spPr bwMode="auto">
                          <a:xfrm>
                            <a:off x="0" y="0"/>
                            <a:ext cx="1731557" cy="981376"/>
                          </a:xfrm>
                          <a:prstGeom prst="rect">
                            <a:avLst/>
                          </a:prstGeom>
                          <a:noFill/>
                          <a:ln w="9525">
                            <a:noFill/>
                            <a:miter lim="800000"/>
                            <a:headEnd/>
                            <a:tailEnd/>
                          </a:ln>
                        </pic:spPr>
                      </pic:pic>
                    </a:graphicData>
                  </a:graphic>
                </wp:inline>
              </w:drawing>
            </w:r>
          </w:p>
          <w:p w14:paraId="0C540603" w14:textId="77777777" w:rsidR="0042421F" w:rsidRPr="0042421F" w:rsidRDefault="0042421F" w:rsidP="0042421F">
            <w:pPr>
              <w:jc w:val="center"/>
              <w:rPr>
                <w:rFonts w:ascii="Times New Roman" w:eastAsia="Calibri" w:hAnsi="Times New Roman" w:cs="Times New Roman"/>
                <w:b/>
                <w:szCs w:val="24"/>
                <w:shd w:val="clear" w:color="auto" w:fill="FFFFFF"/>
                <w:lang w:val="kk-KZ" w:eastAsia="en-US"/>
              </w:rPr>
            </w:pPr>
            <w:r w:rsidRPr="0042421F">
              <w:rPr>
                <w:rFonts w:ascii="Times New Roman" w:eastAsia="Calibri" w:hAnsi="Times New Roman" w:cs="Times New Roman"/>
                <w:b/>
                <w:noProof/>
                <w:szCs w:val="24"/>
                <w:shd w:val="clear" w:color="auto" w:fill="FFFFFF"/>
              </w:rPr>
              <w:drawing>
                <wp:inline distT="0" distB="0" distL="0" distR="0" wp14:anchorId="30A936C2" wp14:editId="66A67E1A">
                  <wp:extent cx="1543269" cy="885217"/>
                  <wp:effectExtent l="19050" t="0" r="0" b="0"/>
                  <wp:docPr id="223" name="Рисунок 10" descr="https://cdn2.vectorstock.com/i/1000x1000/74/96/fairy-tale-fantastic-gnome-dwarf-elf-character-vector-1807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2.vectorstock.com/i/1000x1000/74/96/fairy-tale-fantastic-gnome-dwarf-elf-character-vector-18077496.jpg"/>
                          <pic:cNvPicPr>
                            <a:picLocks noChangeAspect="1" noChangeArrowheads="1"/>
                          </pic:cNvPicPr>
                        </pic:nvPicPr>
                        <pic:blipFill>
                          <a:blip r:embed="rId40" cstate="print"/>
                          <a:srcRect l="6841" t="3947" r="5921" b="12427"/>
                          <a:stretch>
                            <a:fillRect/>
                          </a:stretch>
                        </pic:blipFill>
                        <pic:spPr bwMode="auto">
                          <a:xfrm>
                            <a:off x="0" y="0"/>
                            <a:ext cx="1551031" cy="889669"/>
                          </a:xfrm>
                          <a:prstGeom prst="rect">
                            <a:avLst/>
                          </a:prstGeom>
                          <a:noFill/>
                          <a:ln w="9525">
                            <a:noFill/>
                            <a:miter lim="800000"/>
                            <a:headEnd/>
                            <a:tailEnd/>
                          </a:ln>
                        </pic:spPr>
                      </pic:pic>
                    </a:graphicData>
                  </a:graphic>
                </wp:inline>
              </w:drawing>
            </w:r>
          </w:p>
        </w:tc>
        <w:tc>
          <w:tcPr>
            <w:tcW w:w="7241" w:type="dxa"/>
            <w:gridSpan w:val="10"/>
            <w:tcBorders>
              <w:top w:val="nil"/>
              <w:bottom w:val="nil"/>
            </w:tcBorders>
          </w:tcPr>
          <w:p w14:paraId="0E77473B"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6"/>
                <w:szCs w:val="20"/>
                <w:lang w:val="kk-KZ"/>
              </w:rPr>
            </w:pPr>
            <w:r w:rsidRPr="0042421F">
              <w:rPr>
                <w:rFonts w:ascii="Times New Roman" w:eastAsia="Times New Roman" w:hAnsi="Times New Roman" w:cs="Times New Roman"/>
                <w:b/>
                <w:bCs/>
                <w:sz w:val="16"/>
                <w:szCs w:val="20"/>
                <w:lang w:val="kk-KZ"/>
              </w:rPr>
              <w:t xml:space="preserve">Ойын: « </w:t>
            </w:r>
            <w:r w:rsidRPr="0042421F">
              <w:rPr>
                <w:rFonts w:ascii="Times New Roman" w:eastAsia="Times New Roman" w:hAnsi="Times New Roman" w:cs="Times New Roman"/>
                <w:b/>
                <w:sz w:val="16"/>
                <w:szCs w:val="20"/>
                <w:shd w:val="clear" w:color="auto" w:fill="FFFFFF"/>
                <w:lang w:val="kk-KZ"/>
              </w:rPr>
              <w:t>Көбелектер бақалар»</w:t>
            </w:r>
          </w:p>
          <w:p w14:paraId="10F4675F"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6"/>
                <w:szCs w:val="20"/>
                <w:lang w:val="kk-KZ"/>
              </w:rPr>
            </w:pPr>
            <w:r w:rsidRPr="0042421F">
              <w:rPr>
                <w:rFonts w:ascii="Times New Roman" w:eastAsia="Times New Roman" w:hAnsi="Times New Roman" w:cs="Times New Roman"/>
                <w:b/>
                <w:bCs/>
                <w:sz w:val="16"/>
                <w:szCs w:val="20"/>
                <w:lang w:val="kk-KZ"/>
              </w:rPr>
              <w:t>Мақсаты:</w:t>
            </w:r>
            <w:r w:rsidRPr="0042421F">
              <w:rPr>
                <w:rFonts w:ascii="Times New Roman" w:eastAsia="Times New Roman" w:hAnsi="Times New Roman" w:cs="Times New Roman"/>
                <w:sz w:val="16"/>
                <w:szCs w:val="20"/>
                <w:lang w:val="kk-KZ"/>
              </w:rPr>
              <w:t xml:space="preserve"> </w:t>
            </w:r>
            <w:r w:rsidRPr="0042421F">
              <w:rPr>
                <w:rFonts w:ascii="Times New Roman" w:eastAsia="Times New Roman" w:hAnsi="Times New Roman" w:cs="Times New Roman"/>
                <w:sz w:val="16"/>
                <w:szCs w:val="20"/>
                <w:shd w:val="clear" w:color="auto" w:fill="FFFFFF"/>
                <w:lang w:val="kk-KZ"/>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Жәндіктерге қамқорлық көрсете білуге тәрбиелеу.</w:t>
            </w:r>
          </w:p>
          <w:p w14:paraId="0B2E5F30"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6"/>
                <w:szCs w:val="20"/>
                <w:lang w:val="kk-KZ"/>
              </w:rPr>
            </w:pPr>
            <w:r w:rsidRPr="0042421F">
              <w:rPr>
                <w:rFonts w:ascii="Times New Roman" w:eastAsia="Times New Roman" w:hAnsi="Times New Roman" w:cs="Times New Roman"/>
                <w:b/>
                <w:bCs/>
                <w:sz w:val="16"/>
                <w:szCs w:val="20"/>
                <w:lang w:val="kk-KZ"/>
              </w:rPr>
              <w:t>Ойын барысы:</w:t>
            </w:r>
            <w:r w:rsidRPr="0042421F">
              <w:rPr>
                <w:rFonts w:ascii="Times New Roman" w:eastAsia="Times New Roman" w:hAnsi="Times New Roman" w:cs="Times New Roman"/>
                <w:sz w:val="16"/>
                <w:szCs w:val="20"/>
                <w:lang w:val="kk-KZ"/>
              </w:rPr>
              <w:t> </w:t>
            </w:r>
            <w:r w:rsidRPr="0042421F">
              <w:rPr>
                <w:rFonts w:ascii="Times New Roman" w:eastAsia="Times New Roman" w:hAnsi="Times New Roman" w:cs="Times New Roman"/>
                <w:sz w:val="16"/>
                <w:szCs w:val="20"/>
                <w:shd w:val="clear" w:color="auto" w:fill="FFFFFF"/>
                <w:lang w:val="kk-KZ"/>
              </w:rPr>
              <w:t>Батпақтың шекарасы төртбұрышты етіп белгіленеді. Мұнда бақалар өмір сүреді. Гүлдерге көбелектер ұшып келіп қонады. Ұлдар бақа сияқты секіреді, қыздар көбелектер сияқты ұшады.</w:t>
            </w:r>
            <w:r w:rsidRPr="0042421F">
              <w:rPr>
                <w:rFonts w:ascii="Times New Roman" w:eastAsia="SimSun" w:hAnsi="Times New Roman" w:cs="Times New Roman"/>
                <w:szCs w:val="24"/>
                <w:shd w:val="clear" w:color="auto" w:fill="FFFFFF"/>
                <w:lang w:val="kk-KZ"/>
              </w:rPr>
              <w:t> </w:t>
            </w:r>
          </w:p>
          <w:p w14:paraId="0D066658"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20"/>
                <w:lang w:val="kk-KZ"/>
              </w:rPr>
            </w:pPr>
            <w:r w:rsidRPr="0042421F">
              <w:rPr>
                <w:rFonts w:ascii="Times New Roman" w:eastAsia="Times New Roman" w:hAnsi="Times New Roman" w:cs="Times New Roman"/>
                <w:b/>
                <w:bCs/>
                <w:sz w:val="16"/>
                <w:szCs w:val="20"/>
                <w:lang w:val="kk-KZ"/>
              </w:rPr>
              <w:t>Ұсыныс: </w:t>
            </w:r>
            <w:r w:rsidRPr="0042421F">
              <w:rPr>
                <w:rFonts w:ascii="Times New Roman" w:eastAsia="Times New Roman" w:hAnsi="Times New Roman" w:cs="Times New Roman"/>
                <w:sz w:val="16"/>
                <w:szCs w:val="20"/>
                <w:lang w:val="kk-KZ"/>
              </w:rPr>
              <w:t>ойында</w:t>
            </w:r>
            <w:r w:rsidRPr="0042421F">
              <w:rPr>
                <w:rFonts w:ascii="Times New Roman" w:eastAsia="Times New Roman" w:hAnsi="Times New Roman" w:cs="Times New Roman"/>
                <w:sz w:val="16"/>
                <w:szCs w:val="20"/>
                <w:shd w:val="clear" w:color="auto" w:fill="FFFFFF"/>
                <w:lang w:val="kk-KZ"/>
              </w:rPr>
              <w:t xml:space="preserve">  көбелектер,  бақалар болып балалар</w:t>
            </w:r>
            <w:r w:rsidRPr="0042421F">
              <w:rPr>
                <w:rFonts w:ascii="Times New Roman" w:eastAsia="Times New Roman" w:hAnsi="Times New Roman" w:cs="Times New Roman"/>
                <w:sz w:val="16"/>
                <w:szCs w:val="20"/>
                <w:lang w:val="kk-KZ"/>
              </w:rPr>
              <w:t xml:space="preserve"> ойынаушылар қатысады, тәрбиеші де қатысады</w:t>
            </w:r>
            <w:r w:rsidRPr="0042421F">
              <w:rPr>
                <w:rFonts w:ascii="Times New Roman" w:eastAsia="Times New Roman" w:hAnsi="Times New Roman" w:cs="Times New Roman"/>
                <w:sz w:val="18"/>
                <w:szCs w:val="20"/>
                <w:lang w:val="kk-KZ"/>
              </w:rPr>
              <w:t>.</w:t>
            </w:r>
            <w:r w:rsidRPr="0042421F">
              <w:rPr>
                <w:rFonts w:ascii="Times New Roman" w:eastAsia="Times New Roman" w:hAnsi="Times New Roman" w:cs="Times New Roman"/>
                <w:sz w:val="20"/>
                <w:lang w:val="kk-KZ"/>
              </w:rPr>
              <w:t xml:space="preserve"> </w:t>
            </w:r>
            <w:r w:rsidRPr="0042421F">
              <w:rPr>
                <w:rFonts w:ascii="Times New Roman" w:eastAsia="Times New Roman" w:hAnsi="Times New Roman" w:cs="Times New Roman"/>
                <w:noProof/>
                <w:sz w:val="20"/>
              </w:rPr>
              <w:drawing>
                <wp:inline distT="0" distB="0" distL="0" distR="0" wp14:anchorId="1C408C2E" wp14:editId="734E874A">
                  <wp:extent cx="1438090" cy="778213"/>
                  <wp:effectExtent l="19050" t="0" r="0" b="0"/>
                  <wp:docPr id="224" name="Рисунок 19" descr="https://cdn4.vectorstock.com/i/1000x1000/14/43/frog-in-the-pond-vector-169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4.vectorstock.com/i/1000x1000/14/43/frog-in-the-pond-vector-16961443.jpg"/>
                          <pic:cNvPicPr>
                            <a:picLocks noChangeAspect="1" noChangeArrowheads="1"/>
                          </pic:cNvPicPr>
                        </pic:nvPicPr>
                        <pic:blipFill>
                          <a:blip r:embed="rId63" cstate="print"/>
                          <a:srcRect l="12689" t="3607" r="9298" b="14830"/>
                          <a:stretch>
                            <a:fillRect/>
                          </a:stretch>
                        </pic:blipFill>
                        <pic:spPr bwMode="auto">
                          <a:xfrm>
                            <a:off x="0" y="0"/>
                            <a:ext cx="1442170" cy="780421"/>
                          </a:xfrm>
                          <a:prstGeom prst="rect">
                            <a:avLst/>
                          </a:prstGeom>
                          <a:noFill/>
                          <a:ln w="9525">
                            <a:noFill/>
                            <a:miter lim="800000"/>
                            <a:headEnd/>
                            <a:tailEnd/>
                          </a:ln>
                        </pic:spPr>
                      </pic:pic>
                    </a:graphicData>
                  </a:graphic>
                </wp:inline>
              </w:drawing>
            </w:r>
            <w:r w:rsidRPr="0042421F">
              <w:rPr>
                <w:rFonts w:ascii="Times New Roman" w:eastAsia="Times New Roman" w:hAnsi="Times New Roman" w:cs="Times New Roman"/>
                <w:noProof/>
                <w:sz w:val="20"/>
              </w:rPr>
              <w:drawing>
                <wp:inline distT="0" distB="0" distL="0" distR="0" wp14:anchorId="26A92622" wp14:editId="4228B0C1">
                  <wp:extent cx="1508193" cy="778213"/>
                  <wp:effectExtent l="19050" t="0" r="0" b="0"/>
                  <wp:docPr id="225" name="Рисунок 16" descr="https://img0.liveinternet.ru/images/attach/d/2/152/460/1524609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0.liveinternet.ru/images/attach/d/2/152/460/152460984_2.jpg"/>
                          <pic:cNvPicPr>
                            <a:picLocks noChangeAspect="1" noChangeArrowheads="1"/>
                          </pic:cNvPicPr>
                        </pic:nvPicPr>
                        <pic:blipFill>
                          <a:blip r:embed="rId42" cstate="print"/>
                          <a:srcRect/>
                          <a:stretch>
                            <a:fillRect/>
                          </a:stretch>
                        </pic:blipFill>
                        <pic:spPr bwMode="auto">
                          <a:xfrm rot="10800000" flipV="1">
                            <a:off x="0" y="0"/>
                            <a:ext cx="1519529" cy="784062"/>
                          </a:xfrm>
                          <a:prstGeom prst="rect">
                            <a:avLst/>
                          </a:prstGeom>
                          <a:noFill/>
                          <a:ln w="9525">
                            <a:noFill/>
                            <a:miter lim="800000"/>
                            <a:headEnd/>
                            <a:tailEnd/>
                          </a:ln>
                        </pic:spPr>
                      </pic:pic>
                    </a:graphicData>
                  </a:graphic>
                </wp:inline>
              </w:drawing>
            </w:r>
          </w:p>
        </w:tc>
      </w:tr>
      <w:tr w:rsidR="0042421F" w:rsidRPr="00367436" w14:paraId="01C54A99" w14:textId="77777777" w:rsidTr="0042421F">
        <w:trPr>
          <w:trHeight w:val="80"/>
        </w:trPr>
        <w:tc>
          <w:tcPr>
            <w:tcW w:w="3943" w:type="dxa"/>
            <w:gridSpan w:val="4"/>
            <w:vMerge/>
            <w:tcBorders>
              <w:top w:val="nil"/>
            </w:tcBorders>
          </w:tcPr>
          <w:p w14:paraId="586335E5" w14:textId="77777777" w:rsidR="0042421F" w:rsidRPr="0042421F" w:rsidRDefault="0042421F" w:rsidP="0042421F">
            <w:pPr>
              <w:rPr>
                <w:rFonts w:ascii="Times New Roman" w:eastAsia="Calibri" w:hAnsi="Times New Roman" w:cs="Times New Roman"/>
                <w:b/>
                <w:lang w:val="kk-KZ" w:eastAsia="en-US"/>
              </w:rPr>
            </w:pPr>
          </w:p>
        </w:tc>
        <w:tc>
          <w:tcPr>
            <w:tcW w:w="1804" w:type="dxa"/>
            <w:gridSpan w:val="8"/>
            <w:vMerge/>
            <w:tcBorders>
              <w:top w:val="nil"/>
            </w:tcBorders>
          </w:tcPr>
          <w:p w14:paraId="71177EE9" w14:textId="77777777" w:rsidR="0042421F" w:rsidRPr="0042421F" w:rsidRDefault="0042421F" w:rsidP="0042421F">
            <w:pPr>
              <w:rPr>
                <w:rFonts w:ascii="Times New Roman" w:eastAsia="Calibri" w:hAnsi="Times New Roman" w:cs="Times New Roman"/>
                <w:lang w:val="kk-KZ" w:eastAsia="en-US"/>
              </w:rPr>
            </w:pPr>
          </w:p>
        </w:tc>
        <w:tc>
          <w:tcPr>
            <w:tcW w:w="2181" w:type="dxa"/>
            <w:gridSpan w:val="4"/>
            <w:vMerge/>
            <w:tcBorders>
              <w:top w:val="nil"/>
            </w:tcBorders>
          </w:tcPr>
          <w:p w14:paraId="2D6C9FFD" w14:textId="77777777" w:rsidR="0042421F" w:rsidRPr="0042421F" w:rsidRDefault="0042421F" w:rsidP="0042421F">
            <w:pPr>
              <w:rPr>
                <w:rFonts w:ascii="Times New Roman" w:eastAsia="Calibri" w:hAnsi="Times New Roman" w:cs="Times New Roman"/>
                <w:lang w:val="kk-KZ" w:eastAsia="en-US"/>
              </w:rPr>
            </w:pPr>
          </w:p>
        </w:tc>
        <w:tc>
          <w:tcPr>
            <w:tcW w:w="7241" w:type="dxa"/>
            <w:gridSpan w:val="10"/>
            <w:tcBorders>
              <w:top w:val="nil"/>
              <w:right w:val="single" w:sz="4" w:space="0" w:color="auto"/>
            </w:tcBorders>
          </w:tcPr>
          <w:p w14:paraId="3B4283C1" w14:textId="77777777" w:rsidR="0042421F" w:rsidRPr="0042421F" w:rsidRDefault="0042421F" w:rsidP="0042421F">
            <w:pPr>
              <w:rPr>
                <w:rFonts w:ascii="Times New Roman" w:eastAsia="Calibri" w:hAnsi="Times New Roman" w:cs="Times New Roman"/>
                <w:i/>
                <w:lang w:val="kk-KZ" w:eastAsia="en-US"/>
              </w:rPr>
            </w:pPr>
          </w:p>
        </w:tc>
      </w:tr>
      <w:tr w:rsidR="0042421F" w:rsidRPr="0042421F" w14:paraId="0413553F" w14:textId="77777777" w:rsidTr="0042421F">
        <w:trPr>
          <w:trHeight w:val="331"/>
        </w:trPr>
        <w:tc>
          <w:tcPr>
            <w:tcW w:w="15169" w:type="dxa"/>
            <w:gridSpan w:val="26"/>
            <w:tcBorders>
              <w:top w:val="single" w:sz="4" w:space="0" w:color="auto"/>
              <w:left w:val="single" w:sz="4" w:space="0" w:color="auto"/>
              <w:bottom w:val="single" w:sz="4" w:space="0" w:color="auto"/>
              <w:right w:val="single" w:sz="4" w:space="0" w:color="auto"/>
            </w:tcBorders>
          </w:tcPr>
          <w:p w14:paraId="08CB8E00"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val="kk-KZ" w:eastAsia="en-US"/>
              </w:rPr>
              <w:t xml:space="preserve">                                                                                                       </w:t>
            </w:r>
            <w:r w:rsidRPr="0042421F">
              <w:rPr>
                <w:rFonts w:ascii="Times New Roman" w:eastAsia="Calibri" w:hAnsi="Times New Roman" w:cs="Times New Roman"/>
                <w:b/>
                <w:lang w:eastAsia="en-US"/>
              </w:rPr>
              <w:t xml:space="preserve">3  - ұйымдастырылған  іс-әрекет              </w:t>
            </w:r>
          </w:p>
        </w:tc>
      </w:tr>
      <w:tr w:rsidR="0042421F" w:rsidRPr="00367436" w14:paraId="043299BF" w14:textId="77777777" w:rsidTr="0042421F">
        <w:tc>
          <w:tcPr>
            <w:tcW w:w="2247" w:type="dxa"/>
            <w:tcBorders>
              <w:top w:val="single" w:sz="4" w:space="0" w:color="auto"/>
              <w:left w:val="single" w:sz="4" w:space="0" w:color="auto"/>
              <w:bottom w:val="single" w:sz="4" w:space="0" w:color="auto"/>
              <w:right w:val="single" w:sz="4" w:space="0" w:color="auto"/>
            </w:tcBorders>
          </w:tcPr>
          <w:p w14:paraId="74BA01AE" w14:textId="77777777" w:rsidR="0042421F" w:rsidRPr="0042421F" w:rsidRDefault="0042421F" w:rsidP="0042421F">
            <w:pPr>
              <w:rPr>
                <w:rFonts w:ascii="Times New Roman" w:eastAsia="Calibri" w:hAnsi="Times New Roman" w:cs="Times New Roman"/>
                <w:b/>
                <w:lang w:eastAsia="en-US"/>
              </w:rPr>
            </w:pPr>
          </w:p>
        </w:tc>
        <w:tc>
          <w:tcPr>
            <w:tcW w:w="2715" w:type="dxa"/>
            <w:gridSpan w:val="5"/>
            <w:tcBorders>
              <w:top w:val="single" w:sz="4" w:space="0" w:color="auto"/>
              <w:left w:val="single" w:sz="4" w:space="0" w:color="auto"/>
              <w:bottom w:val="single" w:sz="4" w:space="0" w:color="auto"/>
              <w:right w:val="single" w:sz="4" w:space="0" w:color="auto"/>
            </w:tcBorders>
          </w:tcPr>
          <w:p w14:paraId="1EDF5CD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t>3.Қоршаған орта</w:t>
            </w:r>
          </w:p>
          <w:p w14:paraId="79F85A0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t>Міндеті</w:t>
            </w:r>
            <w:r w:rsidRPr="0042421F">
              <w:rPr>
                <w:rFonts w:ascii="Times New Roman" w:eastAsia="Times New Roman" w:hAnsi="Times New Roman" w:cs="Times New Roman"/>
                <w:sz w:val="16"/>
                <w:lang w:val="kk-KZ" w:eastAsia="en-US"/>
              </w:rPr>
              <w:t>:  Осы мезгілдерге тән маусымдық құбылыстармен таныстыру.</w:t>
            </w:r>
          </w:p>
          <w:p w14:paraId="47A2767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6"/>
                <w:lang w:val="kk-KZ" w:eastAsia="en-US"/>
              </w:rPr>
              <w:lastRenderedPageBreak/>
              <w:t xml:space="preserve">Мақсаты:  </w:t>
            </w:r>
            <w:r w:rsidRPr="0042421F">
              <w:rPr>
                <w:rFonts w:ascii="Times New Roman" w:eastAsia="Times New Roman" w:hAnsi="Times New Roman" w:cs="Times New Roman"/>
                <w:sz w:val="16"/>
                <w:lang w:val="kk-KZ" w:eastAsia="en-US"/>
              </w:rPr>
              <w:t>қыс және көктем мезгілдеріне тән белгілермен таныстыру; екі мезгілдің белгілері арасындағы айырмашылықты ажарата білу.  Қыста ең қысқа түн, ең ұзақ күн болады. Күн өте жоғары көтерілмейді, сондықтан жер</w:t>
            </w:r>
          </w:p>
          <w:p w14:paraId="3EA6940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sz w:val="16"/>
                <w:lang w:val="kk-KZ" w:eastAsia="en-US"/>
              </w:rPr>
              <w:t>бетін аз қыздырады. Аспанды үнемі сұр бұлт басып, күннің көзі көрінбейді. Ағаштарды, жербетін аппақ қар басып қалады. Кейде қатты боран қарды ұйтқытып, ақтүтек болады. Өзенкөлдердің бетін қалың мұз басады да, балықтар судың түбіне қарай кетеді. Жәндіктер мүлдем көрінбейді. – Далада қар еріп жатыр. Аспан ашық. Ағаштарда бүршік пайда болды. Алғашқы гүлдер шыға бастады.Құстар дауысының фонограммасы тыңдалады.</w:t>
            </w:r>
          </w:p>
          <w:p w14:paraId="1788EB1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6"/>
                <w:lang w:val="kk-KZ" w:eastAsia="en-US"/>
              </w:rPr>
              <w:t>Дауысқа арналған «Құстар» ойын-</w:t>
            </w:r>
            <w:r w:rsidRPr="0042421F">
              <w:rPr>
                <w:rFonts w:ascii="Times New Roman" w:eastAsia="Times New Roman" w:hAnsi="Times New Roman" w:cs="Times New Roman"/>
                <w:sz w:val="16"/>
                <w:lang w:val="kk-KZ" w:eastAsia="en-US"/>
              </w:rPr>
              <w:t>жаттығуы жүргізіледі. Педагог балаларға әдемі, тыныш музыкаға құстар сияқты айналуды ұсынады. Балалардан күзде құстарды қалай шығарып</w:t>
            </w:r>
          </w:p>
          <w:p w14:paraId="7AAFAD7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салғандарын сұрайды. Енді олар біздің жерімізге қайта оралды. Ағаштар жапырақ жайып,гүл аша бастады. Айналада күнде қылтиып жаңа гүлдер шыға бастайды.</w:t>
            </w:r>
          </w:p>
          <w:p w14:paraId="409DAAF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t xml:space="preserve"> «Алаңқайдағы гүлдер» ойыны.</w:t>
            </w:r>
          </w:p>
          <w:p w14:paraId="7BB449D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p>
        </w:tc>
        <w:tc>
          <w:tcPr>
            <w:tcW w:w="3259" w:type="dxa"/>
            <w:gridSpan w:val="11"/>
            <w:tcBorders>
              <w:top w:val="single" w:sz="4" w:space="0" w:color="auto"/>
              <w:left w:val="single" w:sz="4" w:space="0" w:color="auto"/>
              <w:bottom w:val="single" w:sz="4" w:space="0" w:color="auto"/>
              <w:right w:val="single" w:sz="4" w:space="0" w:color="auto"/>
            </w:tcBorders>
          </w:tcPr>
          <w:p w14:paraId="4E8209A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lastRenderedPageBreak/>
              <w:t>Қазақ тілі</w:t>
            </w:r>
          </w:p>
          <w:p w14:paraId="6DB96DB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6"/>
                <w:lang w:val="kk-KZ" w:eastAsia="en-US"/>
              </w:rPr>
              <w:t xml:space="preserve"> Міндеті </w:t>
            </w:r>
            <w:r w:rsidRPr="0042421F">
              <w:rPr>
                <w:rFonts w:ascii="Times New Roman" w:eastAsia="Times New Roman" w:hAnsi="Times New Roman" w:cs="Times New Roman"/>
                <w:sz w:val="16"/>
                <w:lang w:val="kk-KZ" w:eastAsia="en-US"/>
              </w:rPr>
              <w:t>: қазақ тіліндегі сөздер мен</w:t>
            </w:r>
          </w:p>
          <w:p w14:paraId="7DB3C13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сөйлемдерді түсініп және күнделікті өмірде қолдана</w:t>
            </w:r>
          </w:p>
          <w:p w14:paraId="7408B8B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sz w:val="16"/>
                <w:lang w:val="kk-KZ" w:eastAsia="en-US"/>
              </w:rPr>
              <w:lastRenderedPageBreak/>
              <w:t>білуге үйрету.</w:t>
            </w:r>
          </w:p>
          <w:p w14:paraId="0DA24A6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6"/>
                <w:lang w:val="kk-KZ" w:eastAsia="en-US"/>
              </w:rPr>
              <w:t xml:space="preserve"> 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6"/>
                <w:lang w:val="kk-KZ" w:eastAsia="en-US"/>
              </w:rPr>
              <w:t>ұлттық мерекеге байланысты сөздерді</w:t>
            </w:r>
          </w:p>
          <w:p w14:paraId="260DEF4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қазақша айту және оларды түсіну дағдыларын</w:t>
            </w:r>
          </w:p>
          <w:p w14:paraId="7FA1025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«Наурыз – жаңа күн» деген мағынаны білдіреді. Жаңа күн, жаңа жыл.</w:t>
            </w:r>
          </w:p>
          <w:p w14:paraId="5EE34FA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Құттықтау:</w:t>
            </w:r>
          </w:p>
          <w:p w14:paraId="5174366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Наурыз құтты болсын!</w:t>
            </w:r>
          </w:p>
          <w:p w14:paraId="7257DAB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Ұлыс оң болсынІ!</w:t>
            </w:r>
          </w:p>
          <w:p w14:paraId="2F6F963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Наурыз мерекесінде ұлттық тағамдар дайындалады. Наурыз мерекесінің басты тағамы</w:t>
            </w:r>
          </w:p>
          <w:p w14:paraId="66E3C60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наурызкөже. (Түсінік беру).</w:t>
            </w:r>
          </w:p>
          <w:p w14:paraId="4B30DDE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–Әжей наурызкөже пісіреді.</w:t>
            </w:r>
          </w:p>
          <w:p w14:paraId="2CBD94D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–Наурызкөжені кім пісіреді?</w:t>
            </w:r>
          </w:p>
          <w:p w14:paraId="00042FF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–Әжей наурызкөже пісіреді.</w:t>
            </w:r>
          </w:p>
          <w:p w14:paraId="3BAFBB4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6"/>
                <w:lang w:val="kk-KZ" w:eastAsia="en-US"/>
              </w:rPr>
              <w:t>Ұлттық ойын: «Сақина».</w:t>
            </w:r>
            <w:r w:rsidRPr="0042421F">
              <w:rPr>
                <w:rFonts w:ascii="Times New Roman" w:eastAsia="Times New Roman" w:hAnsi="Times New Roman" w:cs="Times New Roman"/>
                <w:sz w:val="16"/>
                <w:lang w:val="kk-KZ" w:eastAsia="en-US"/>
              </w:rPr>
              <w:t xml:space="preserve"> Ойынды бастайтын баланы санамақ арқылы анықтайды.</w:t>
            </w:r>
          </w:p>
          <w:p w14:paraId="5FAFF89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Санамақ айту.</w:t>
            </w:r>
          </w:p>
          <w:p w14:paraId="7CDFCAB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Бір, екі –</w:t>
            </w:r>
          </w:p>
          <w:p w14:paraId="3070818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Жердің беті.</w:t>
            </w:r>
          </w:p>
          <w:p w14:paraId="6725268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Сары шымшық,</w:t>
            </w:r>
          </w:p>
          <w:p w14:paraId="1743DBC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Тез ұшып шық.</w:t>
            </w:r>
          </w:p>
          <w:p w14:paraId="2152B61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Балалар шеңбер болып қатарға отырады. Алақандарын бір-біріне қысып, қолдарын алдында,</w:t>
            </w:r>
          </w:p>
          <w:p w14:paraId="7D1F3EB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тізе үстінде ұстайды. Ойын бастаушының қолында сақина болады. Ол өз алақандарымен</w:t>
            </w:r>
          </w:p>
          <w:p w14:paraId="32B576C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сақинаны балалардың алақандарын ашып салған сияқты боп, біреуінің алақанына салу керек.</w:t>
            </w:r>
          </w:p>
          <w:p w14:paraId="76998B3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Бәрін аралап өткен соң ортаға келіп: «Бір, екі, үш – сақинам ұш!» – дейді. Сонда қолында</w:t>
            </w:r>
          </w:p>
          <w:p w14:paraId="7B7F03F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сақинасы бар бала тұру керек. Оң жақта отырған көршінің тапсырмасы оны ұстау керек. Егер</w:t>
            </w:r>
          </w:p>
          <w:p w14:paraId="52C8EB8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сақинаға ие болып жүрген ойнаушыны көршісі ұстай алмаса, онда көршісін жазалайды.</w:t>
            </w:r>
          </w:p>
          <w:p w14:paraId="0100AC8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p>
        </w:tc>
        <w:tc>
          <w:tcPr>
            <w:tcW w:w="2550" w:type="dxa"/>
            <w:gridSpan w:val="6"/>
            <w:tcBorders>
              <w:top w:val="single" w:sz="4" w:space="0" w:color="auto"/>
              <w:left w:val="single" w:sz="4" w:space="0" w:color="auto"/>
              <w:bottom w:val="single" w:sz="4" w:space="0" w:color="auto"/>
              <w:right w:val="single" w:sz="4" w:space="0" w:color="auto"/>
            </w:tcBorders>
          </w:tcPr>
          <w:p w14:paraId="11E7950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lastRenderedPageBreak/>
              <w:t>Көркем әдебиет</w:t>
            </w:r>
          </w:p>
          <w:p w14:paraId="7C4C18A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b/>
                <w:sz w:val="16"/>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6"/>
                <w:szCs w:val="16"/>
                <w:lang w:val="kk-KZ" w:eastAsia="en-US"/>
              </w:rPr>
              <w:t xml:space="preserve">Атадан – балаға мұра болып келе жатқан ұлттық құндылықтарымызды сақтауға </w:t>
            </w:r>
            <w:r w:rsidRPr="0042421F">
              <w:rPr>
                <w:rFonts w:ascii="Times New Roman" w:eastAsia="Times New Roman" w:hAnsi="Times New Roman" w:cs="Times New Roman"/>
                <w:sz w:val="16"/>
                <w:szCs w:val="16"/>
                <w:lang w:val="kk-KZ" w:eastAsia="en-US"/>
              </w:rPr>
              <w:lastRenderedPageBreak/>
              <w:t>баулу.</w:t>
            </w:r>
          </w:p>
          <w:p w14:paraId="0E5AF3C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6"/>
                <w:lang w:val="kk-KZ" w:eastAsia="en-US"/>
              </w:rPr>
              <w:t xml:space="preserve"> киіз үй үзіндісіне тоқтала отырып бүлдіршіндердің қызығушылығын ояту</w:t>
            </w:r>
            <w:r w:rsidRPr="0042421F">
              <w:rPr>
                <w:rFonts w:ascii="Times New Roman" w:eastAsia="Times New Roman" w:hAnsi="Times New Roman" w:cs="Times New Roman"/>
                <w:b/>
                <w:sz w:val="16"/>
                <w:lang w:val="kk-KZ" w:eastAsia="en-US"/>
              </w:rPr>
              <w:t>.</w:t>
            </w:r>
          </w:p>
          <w:p w14:paraId="5248175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t xml:space="preserve"> </w:t>
            </w:r>
          </w:p>
          <w:p w14:paraId="32B4B8A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Балалар мына суретте ненің суретін көріп тұрсыңдар?</w:t>
            </w:r>
          </w:p>
          <w:p w14:paraId="5A1CBA2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Киіз үй туралы не білесіңдер?</w:t>
            </w:r>
          </w:p>
          <w:p w14:paraId="1B1E620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Кім киіз үйдің ішіне кіріп көрді?</w:t>
            </w:r>
          </w:p>
          <w:p w14:paraId="77A47E8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Киіз үйді неден жасайды?</w:t>
            </w:r>
          </w:p>
          <w:p w14:paraId="7C974A9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Киіз үй жабдықтарын білесіңдер ме?</w:t>
            </w:r>
          </w:p>
          <w:p w14:paraId="5315C11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Киіз үй ауа райының қандай жағдайында да пайдалануға өте ыңғайлы. Ішіне жарық жақсы түседі, ауа алмасуы талапқа сай, жел, дауылға көп шайқалмайды. Киіз үйдің негізгі қаңқасын сүйегі деп атайды. Олар: кереге, уық, шаңырақ, сықырлауық (жарма есігі).</w:t>
            </w:r>
          </w:p>
          <w:p w14:paraId="049DBD1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t>Кереге – киіз үйдің ағаштан жасалған жиналмалы торкөзді сүйегі.</w:t>
            </w:r>
          </w:p>
          <w:p w14:paraId="326CE3F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6"/>
                <w:lang w:val="kk-KZ" w:eastAsia="en-US"/>
              </w:rPr>
              <w:t xml:space="preserve">Шаңырақ – </w:t>
            </w:r>
            <w:r w:rsidRPr="0042421F">
              <w:rPr>
                <w:rFonts w:ascii="Times New Roman" w:eastAsia="Times New Roman" w:hAnsi="Times New Roman" w:cs="Times New Roman"/>
                <w:sz w:val="16"/>
                <w:lang w:val="kk-KZ" w:eastAsia="en-US"/>
              </w:rPr>
              <w:t>киіз үйдің уықтарын біріктіріп, еңсесін көтеріп, тұтастырып ұстап тұратын дөңгелек шеңбер.</w:t>
            </w:r>
          </w:p>
          <w:p w14:paraId="167354A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t xml:space="preserve">Уық – </w:t>
            </w:r>
            <w:r w:rsidRPr="0042421F">
              <w:rPr>
                <w:rFonts w:ascii="Times New Roman" w:eastAsia="Times New Roman" w:hAnsi="Times New Roman" w:cs="Times New Roman"/>
                <w:sz w:val="16"/>
                <w:lang w:val="kk-KZ" w:eastAsia="en-US"/>
              </w:rPr>
              <w:t>кереге мен шаңырақтың арасын ұстап, қосып тұратын сырық.</w:t>
            </w:r>
          </w:p>
          <w:p w14:paraId="61843CA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6"/>
                <w:lang w:val="kk-KZ" w:eastAsia="en-US"/>
              </w:rPr>
              <w:t xml:space="preserve">Киіз есік </w:t>
            </w:r>
            <w:r w:rsidRPr="0042421F">
              <w:rPr>
                <w:rFonts w:ascii="Times New Roman" w:eastAsia="Times New Roman" w:hAnsi="Times New Roman" w:cs="Times New Roman"/>
                <w:sz w:val="16"/>
                <w:lang w:val="kk-KZ" w:eastAsia="en-US"/>
              </w:rPr>
              <w:t>– сықырлауықты жауып, шаңырақ арқылы өткізіп байланады.</w:t>
            </w:r>
          </w:p>
          <w:p w14:paraId="29188BC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Киіз есіктің сырты киіз, ортасы ши, астары жарық теріден жасалады.Қастек Баянбаевтың өлеңі «</w:t>
            </w:r>
            <w:r w:rsidRPr="0042421F">
              <w:rPr>
                <w:rFonts w:ascii="Times New Roman" w:eastAsia="Times New Roman" w:hAnsi="Times New Roman" w:cs="Times New Roman"/>
                <w:b/>
                <w:sz w:val="16"/>
                <w:lang w:val="kk-KZ" w:eastAsia="en-US"/>
              </w:rPr>
              <w:t>Киіз үй</w:t>
            </w:r>
            <w:r w:rsidRPr="0042421F">
              <w:rPr>
                <w:rFonts w:ascii="Times New Roman" w:eastAsia="Times New Roman" w:hAnsi="Times New Roman" w:cs="Times New Roman"/>
                <w:sz w:val="16"/>
                <w:lang w:val="kk-KZ" w:eastAsia="en-US"/>
              </w:rPr>
              <w:t xml:space="preserve"> «оқып , түсіндіру.</w:t>
            </w:r>
          </w:p>
          <w:p w14:paraId="2DB7C78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t>Ойын: Киіз үйді</w:t>
            </w:r>
            <w:r w:rsidRPr="0042421F">
              <w:rPr>
                <w:rFonts w:ascii="Times New Roman" w:eastAsia="Times New Roman" w:hAnsi="Times New Roman" w:cs="Times New Roman"/>
                <w:sz w:val="16"/>
                <w:lang w:val="kk-KZ" w:eastAsia="en-US"/>
              </w:rPr>
              <w:t xml:space="preserve"> жинау пазл.</w:t>
            </w:r>
          </w:p>
        </w:tc>
        <w:tc>
          <w:tcPr>
            <w:tcW w:w="2270" w:type="dxa"/>
            <w:gridSpan w:val="2"/>
            <w:tcBorders>
              <w:top w:val="single" w:sz="4" w:space="0" w:color="auto"/>
              <w:left w:val="single" w:sz="4" w:space="0" w:color="auto"/>
              <w:bottom w:val="single" w:sz="4" w:space="0" w:color="auto"/>
              <w:right w:val="single" w:sz="4" w:space="0" w:color="auto"/>
            </w:tcBorders>
          </w:tcPr>
          <w:p w14:paraId="7E6D9B1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lastRenderedPageBreak/>
              <w:t>3.Қоршаған орта</w:t>
            </w:r>
          </w:p>
          <w:p w14:paraId="4DE4C66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6"/>
                <w:lang w:val="kk-KZ" w:eastAsia="en-US"/>
              </w:rPr>
              <w:t>Міндеті</w:t>
            </w:r>
            <w:r w:rsidRPr="0042421F">
              <w:rPr>
                <w:rFonts w:ascii="Times New Roman" w:eastAsia="Times New Roman" w:hAnsi="Times New Roman" w:cs="Times New Roman"/>
                <w:sz w:val="16"/>
                <w:lang w:val="kk-KZ" w:eastAsia="en-US"/>
              </w:rPr>
              <w:t xml:space="preserve">: Балаларды әскери мамандық түрлерімен таныстыру, әскери </w:t>
            </w:r>
            <w:r w:rsidRPr="0042421F">
              <w:rPr>
                <w:rFonts w:ascii="Times New Roman" w:eastAsia="Times New Roman" w:hAnsi="Times New Roman" w:cs="Times New Roman"/>
                <w:sz w:val="16"/>
                <w:lang w:val="kk-KZ" w:eastAsia="en-US"/>
              </w:rPr>
              <w:lastRenderedPageBreak/>
              <w:t xml:space="preserve">мамандықтар туралы жалпы білім беру. </w:t>
            </w:r>
          </w:p>
          <w:p w14:paraId="5C9B7A7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6"/>
                <w:lang w:val="kk-KZ" w:eastAsia="en-US"/>
              </w:rPr>
              <w:t>Мақсаты</w:t>
            </w:r>
            <w:r w:rsidRPr="0042421F">
              <w:rPr>
                <w:rFonts w:ascii="Times New Roman" w:eastAsia="Times New Roman" w:hAnsi="Times New Roman" w:cs="Times New Roman"/>
                <w:sz w:val="16"/>
                <w:lang w:val="kk-KZ" w:eastAsia="en-US"/>
              </w:rPr>
              <w:t>: Ұлы Отан соғысы ардагерлерін құрметтеу, олардың елімізді қорғаудағы ерлігін бағалау; ҚР әскери қызмет мамандықтары, олардың Отан алдындағы міндеті туралы білу.</w:t>
            </w:r>
          </w:p>
          <w:p w14:paraId="53B4F68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6"/>
                <w:lang w:val="kk-KZ" w:eastAsia="en-US"/>
              </w:rPr>
              <w:t xml:space="preserve">– Ұлы Отан соғысы </w:t>
            </w:r>
            <w:r w:rsidRPr="0042421F">
              <w:rPr>
                <w:rFonts w:ascii="Times New Roman" w:eastAsia="Times New Roman" w:hAnsi="Times New Roman" w:cs="Times New Roman"/>
                <w:sz w:val="16"/>
                <w:lang w:val="kk-KZ" w:eastAsia="en-US"/>
              </w:rPr>
              <w:t>кезінде біздің көптеген әскери сарбаздарымыз ерлікпен шайқасып, неміс фашистерінен елімізді қорғап қалды. Майданда талай батыр аталарымыз бен апаларымыз өздерінің ержүректілігімен көзге түсіп, батыр атанды. Отанымызды әуе кеңістіктерінде қорғайтын адамдарды «әскери ұшқыштар» деп атайды.Әскери ұшақты ұшқыштар экипажы басқарады.</w:t>
            </w:r>
          </w:p>
          <w:p w14:paraId="60634D3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sz w:val="16"/>
                <w:lang w:val="kk-KZ" w:eastAsia="en-US"/>
              </w:rPr>
              <w:t>«Жерде, әуеде, суда» ойыны</w:t>
            </w:r>
            <w:r w:rsidRPr="0042421F">
              <w:rPr>
                <w:rFonts w:ascii="Times New Roman" w:eastAsia="Times New Roman" w:hAnsi="Times New Roman" w:cs="Times New Roman"/>
                <w:b/>
                <w:sz w:val="16"/>
                <w:lang w:val="kk-KZ" w:eastAsia="en-US"/>
              </w:rPr>
              <w:t>.</w:t>
            </w:r>
          </w:p>
          <w:p w14:paraId="5C9660E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Шарты: жерде, әуеде, суда қызмет ететін сарбаздардың және шегара бағаны, танк т.б.суреттері көрсетіледі.Педагог «Жерде» деп танкистің суретін көрсетеді. Осы кезде балалар аяқтарыменадымдайды. «Әуеде» деп ұшқыштың суретін көрсеткенде, қолдарын жан-жаққа жайып,ұшқан сияқты болады.</w:t>
            </w:r>
          </w:p>
        </w:tc>
        <w:tc>
          <w:tcPr>
            <w:tcW w:w="2128" w:type="dxa"/>
            <w:tcBorders>
              <w:top w:val="single" w:sz="4" w:space="0" w:color="auto"/>
              <w:left w:val="single" w:sz="4" w:space="0" w:color="auto"/>
              <w:bottom w:val="single" w:sz="4" w:space="0" w:color="auto"/>
              <w:right w:val="single" w:sz="4" w:space="0" w:color="auto"/>
            </w:tcBorders>
          </w:tcPr>
          <w:p w14:paraId="1010EFB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lastRenderedPageBreak/>
              <w:t xml:space="preserve">3.Дене шынықтыру </w:t>
            </w:r>
          </w:p>
          <w:p w14:paraId="74C8F8D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t xml:space="preserve">Міндеті: </w:t>
            </w:r>
            <w:r w:rsidRPr="0042421F">
              <w:rPr>
                <w:rFonts w:ascii="Times New Roman" w:eastAsia="Times New Roman" w:hAnsi="Times New Roman" w:cs="Times New Roman"/>
                <w:sz w:val="16"/>
                <w:lang w:val="kk-KZ" w:eastAsia="en-US"/>
              </w:rPr>
              <w:t xml:space="preserve">екі тіземен допты қысып жорғалау; допты екі қолмен кезек домалату </w:t>
            </w:r>
            <w:r w:rsidRPr="0042421F">
              <w:rPr>
                <w:rFonts w:ascii="Times New Roman" w:eastAsia="Times New Roman" w:hAnsi="Times New Roman" w:cs="Times New Roman"/>
                <w:sz w:val="16"/>
                <w:lang w:val="kk-KZ" w:eastAsia="en-US"/>
              </w:rPr>
              <w:lastRenderedPageBreak/>
              <w:t>және екі аяқтың басымен қысып алып жүру, артқа қарай басынан асырып лақтыру арқылы қимыл-қозғалыс дағдыларын жаттықтыру.</w:t>
            </w:r>
            <w:r w:rsidRPr="0042421F">
              <w:rPr>
                <w:rFonts w:ascii="Times New Roman" w:eastAsia="Times New Roman" w:hAnsi="Times New Roman" w:cs="Times New Roman"/>
                <w:b/>
                <w:sz w:val="16"/>
                <w:lang w:val="kk-KZ" w:eastAsia="en-US"/>
              </w:rPr>
              <w:t xml:space="preserve"> </w:t>
            </w:r>
          </w:p>
          <w:p w14:paraId="5D00887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t xml:space="preserve">Мақсаты: </w:t>
            </w:r>
            <w:r w:rsidRPr="0042421F">
              <w:rPr>
                <w:rFonts w:ascii="Times New Roman" w:eastAsia="Times New Roman" w:hAnsi="Times New Roman" w:cs="Times New Roman"/>
                <w:sz w:val="16"/>
                <w:lang w:val="kk-KZ" w:eastAsia="en-US"/>
              </w:rPr>
              <w:t>қолға арналған жаттығуларды жүріп келе жатып орындау, қол мен аяқ қимылдарын үйлестіре отырып үзіліссіз баяу жүгіру дағдыларын қалыптастыру.</w:t>
            </w:r>
          </w:p>
          <w:p w14:paraId="787FDDA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t>Доптарды шеңберге қой!» ойын жаттығуы</w:t>
            </w:r>
          </w:p>
          <w:p w14:paraId="5C68024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Допты әртүрлі жүргізіп жүреді, жүгіреді. Бір-біріне қақтығыспай шашырап жүреді, жүгіреді.</w:t>
            </w:r>
          </w:p>
          <w:p w14:paraId="1D2C1BC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sz w:val="16"/>
                <w:lang w:val="kk-KZ" w:eastAsia="en-US"/>
              </w:rPr>
              <w:t>«Допты шеңберге қой!» – дегенде доптарды құрсауларға тез әкеліп қояды. Допты қолына ұстап, әртүрлі жаттығуларды жүріп келе жатып орындау.«</w:t>
            </w:r>
            <w:r w:rsidRPr="0042421F">
              <w:rPr>
                <w:rFonts w:ascii="Times New Roman" w:eastAsia="Times New Roman" w:hAnsi="Times New Roman" w:cs="Times New Roman"/>
                <w:b/>
                <w:sz w:val="16"/>
                <w:lang w:val="kk-KZ" w:eastAsia="en-US"/>
              </w:rPr>
              <w:t>Допты дәл беру» ойыны. (Футбол)</w:t>
            </w:r>
          </w:p>
          <w:p w14:paraId="4031C3A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Футбол добын бір-біріне дөңгелене тұрып оң аяғы және сол аяғымен беру.</w:t>
            </w:r>
          </w:p>
          <w:p w14:paraId="502AF5B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Қалауынша шеңберге тұрады.</w:t>
            </w:r>
          </w:p>
          <w:p w14:paraId="1B22565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Допты оң аяқ пен сол аяқты алмастырып, күшін дифференциялайды. Допты аяқ басының ішкі жағымен тебеді.</w:t>
            </w:r>
          </w:p>
          <w:p w14:paraId="0F56F2B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p>
          <w:p w14:paraId="15A934C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p>
          <w:p w14:paraId="175ADD9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p>
          <w:p w14:paraId="13F4744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p>
          <w:p w14:paraId="241E848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p>
          <w:p w14:paraId="41CE8D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p>
          <w:p w14:paraId="2C278C0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t xml:space="preserve"> </w:t>
            </w:r>
          </w:p>
        </w:tc>
      </w:tr>
      <w:tr w:rsidR="0042421F" w:rsidRPr="0042421F" w14:paraId="6728F0AF" w14:textId="77777777" w:rsidTr="0042421F">
        <w:trPr>
          <w:trHeight w:val="181"/>
        </w:trPr>
        <w:tc>
          <w:tcPr>
            <w:tcW w:w="15169" w:type="dxa"/>
            <w:gridSpan w:val="26"/>
            <w:tcBorders>
              <w:top w:val="single" w:sz="4" w:space="0" w:color="auto"/>
              <w:left w:val="single" w:sz="4" w:space="0" w:color="auto"/>
              <w:bottom w:val="single" w:sz="4" w:space="0" w:color="auto"/>
              <w:right w:val="single" w:sz="4" w:space="0" w:color="auto"/>
            </w:tcBorders>
          </w:tcPr>
          <w:p w14:paraId="2440DB47"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b/>
                <w:lang w:val="kk-KZ" w:eastAsia="en-US"/>
              </w:rPr>
              <w:lastRenderedPageBreak/>
              <w:t xml:space="preserve">                                                                         Үзіліс:  «.     Секіруге арналған ойындар  «Кесіртке»ойыны  </w:t>
            </w:r>
          </w:p>
        </w:tc>
      </w:tr>
      <w:tr w:rsidR="0042421F" w:rsidRPr="0042421F" w14:paraId="27A1DDB0" w14:textId="77777777" w:rsidTr="0042421F">
        <w:trPr>
          <w:trHeight w:val="804"/>
        </w:trPr>
        <w:tc>
          <w:tcPr>
            <w:tcW w:w="4962" w:type="dxa"/>
            <w:gridSpan w:val="6"/>
            <w:vMerge w:val="restart"/>
            <w:tcBorders>
              <w:top w:val="single" w:sz="4" w:space="0" w:color="auto"/>
              <w:left w:val="single" w:sz="4" w:space="0" w:color="auto"/>
              <w:right w:val="single" w:sz="4" w:space="0" w:color="auto"/>
            </w:tcBorders>
          </w:tcPr>
          <w:p w14:paraId="28A644C4" w14:textId="77777777" w:rsidR="0042421F" w:rsidRPr="0042421F" w:rsidRDefault="0042421F" w:rsidP="0042421F">
            <w:pPr>
              <w:spacing w:after="0" w:line="240" w:lineRule="auto"/>
              <w:rPr>
                <w:rFonts w:ascii="Times New Roman" w:eastAsia="Calibri" w:hAnsi="Times New Roman" w:cs="Times New Roman"/>
                <w:sz w:val="20"/>
                <w:shd w:val="clear" w:color="auto" w:fill="F8F8F8"/>
                <w:lang w:val="kk-KZ" w:eastAsia="en-US"/>
              </w:rPr>
            </w:pPr>
            <w:r w:rsidRPr="0042421F">
              <w:rPr>
                <w:rFonts w:ascii="Times New Roman" w:eastAsia="Calibri" w:hAnsi="Times New Roman" w:cs="Times New Roman"/>
                <w:sz w:val="20"/>
                <w:shd w:val="clear" w:color="auto" w:fill="F8F8F8"/>
                <w:lang w:val="kk-KZ" w:eastAsia="en-US"/>
              </w:rPr>
              <w:lastRenderedPageBreak/>
              <w:t>Артикулыциялық жаттығулар:</w:t>
            </w:r>
          </w:p>
          <w:p w14:paraId="0DA8C8DB" w14:textId="77777777" w:rsidR="0042421F" w:rsidRPr="0042421F" w:rsidRDefault="0042421F" w:rsidP="0042421F">
            <w:pPr>
              <w:spacing w:after="0" w:line="240" w:lineRule="auto"/>
              <w:rPr>
                <w:rFonts w:ascii="Times New Roman" w:eastAsia="Calibri" w:hAnsi="Times New Roman" w:cs="Times New Roman"/>
                <w:sz w:val="16"/>
                <w:szCs w:val="20"/>
                <w:lang w:val="kk-KZ" w:eastAsia="en-US"/>
              </w:rPr>
            </w:pPr>
            <w:r w:rsidRPr="0042421F">
              <w:rPr>
                <w:rFonts w:ascii="Times New Roman" w:eastAsia="Calibri" w:hAnsi="Times New Roman" w:cs="Times New Roman"/>
                <w:bCs/>
                <w:sz w:val="16"/>
                <w:szCs w:val="20"/>
                <w:lang w:val="kk-KZ" w:eastAsia="en-US"/>
              </w:rPr>
              <w:t>Балықтар</w:t>
            </w:r>
          </w:p>
          <w:p w14:paraId="1F2E2F22" w14:textId="77777777" w:rsidR="0042421F" w:rsidRPr="0042421F" w:rsidRDefault="0042421F" w:rsidP="0042421F">
            <w:pPr>
              <w:spacing w:after="0" w:line="240" w:lineRule="auto"/>
              <w:rPr>
                <w:rFonts w:ascii="Times New Roman" w:eastAsia="Calibri" w:hAnsi="Times New Roman" w:cs="Times New Roman"/>
                <w:sz w:val="16"/>
                <w:szCs w:val="20"/>
                <w:lang w:val="kk-KZ" w:eastAsia="en-US"/>
              </w:rPr>
            </w:pPr>
            <w:r w:rsidRPr="0042421F">
              <w:rPr>
                <w:rFonts w:ascii="Times New Roman" w:eastAsia="Calibri" w:hAnsi="Times New Roman" w:cs="Times New Roman"/>
                <w:sz w:val="16"/>
                <w:szCs w:val="20"/>
                <w:lang w:val="kk-KZ" w:eastAsia="en-US"/>
              </w:rPr>
              <w:t>Кіп-кішкентай балықтар өзенде жүзеді,</w:t>
            </w:r>
          </w:p>
          <w:p w14:paraId="49D30052" w14:textId="77777777" w:rsidR="0042421F" w:rsidRPr="0042421F" w:rsidRDefault="0042421F" w:rsidP="0042421F">
            <w:pPr>
              <w:spacing w:after="0" w:line="240" w:lineRule="auto"/>
              <w:rPr>
                <w:rFonts w:ascii="Times New Roman" w:eastAsia="Calibri" w:hAnsi="Times New Roman" w:cs="Times New Roman"/>
                <w:sz w:val="16"/>
                <w:szCs w:val="20"/>
                <w:lang w:val="kk-KZ" w:eastAsia="en-US"/>
              </w:rPr>
            </w:pPr>
            <w:r w:rsidRPr="0042421F">
              <w:rPr>
                <w:rFonts w:ascii="Times New Roman" w:eastAsia="Calibri" w:hAnsi="Times New Roman" w:cs="Times New Roman"/>
                <w:sz w:val="16"/>
                <w:szCs w:val="20"/>
                <w:lang w:val="kk-KZ" w:eastAsia="en-US"/>
              </w:rPr>
              <w:t>Үп-үлкен ағаш жағада жатты,</w:t>
            </w:r>
          </w:p>
          <w:p w14:paraId="3EC022E1" w14:textId="77777777" w:rsidR="0042421F" w:rsidRPr="0042421F" w:rsidRDefault="0042421F" w:rsidP="0042421F">
            <w:pPr>
              <w:spacing w:after="0" w:line="240" w:lineRule="auto"/>
              <w:rPr>
                <w:rFonts w:ascii="Times New Roman" w:eastAsia="Calibri" w:hAnsi="Times New Roman" w:cs="Times New Roman"/>
                <w:sz w:val="16"/>
                <w:szCs w:val="20"/>
                <w:lang w:eastAsia="en-US"/>
              </w:rPr>
            </w:pPr>
            <w:r w:rsidRPr="0042421F">
              <w:rPr>
                <w:rFonts w:ascii="Times New Roman" w:eastAsia="Calibri" w:hAnsi="Times New Roman" w:cs="Times New Roman"/>
                <w:sz w:val="16"/>
                <w:szCs w:val="20"/>
                <w:lang w:eastAsia="en-US"/>
              </w:rPr>
              <w:t>Балық: «Мына жерде сүңгу оңай»- деп</w:t>
            </w:r>
          </w:p>
          <w:p w14:paraId="6C06EA73" w14:textId="77777777" w:rsidR="0042421F" w:rsidRPr="0042421F" w:rsidRDefault="0042421F" w:rsidP="0042421F">
            <w:pPr>
              <w:spacing w:after="0" w:line="240" w:lineRule="auto"/>
              <w:rPr>
                <w:rFonts w:ascii="Times New Roman" w:eastAsia="Calibri" w:hAnsi="Times New Roman" w:cs="Times New Roman"/>
                <w:sz w:val="16"/>
                <w:szCs w:val="20"/>
                <w:lang w:eastAsia="en-US"/>
              </w:rPr>
            </w:pPr>
            <w:r w:rsidRPr="0042421F">
              <w:rPr>
                <w:rFonts w:ascii="Times New Roman" w:eastAsia="Calibri" w:hAnsi="Times New Roman" w:cs="Times New Roman"/>
                <w:sz w:val="16"/>
                <w:szCs w:val="20"/>
                <w:lang w:eastAsia="en-US"/>
              </w:rPr>
              <w:t>Екіншісі «Жоқ, бұл жер терең»- деді,</w:t>
            </w:r>
          </w:p>
          <w:p w14:paraId="605D4060" w14:textId="77777777" w:rsidR="0042421F" w:rsidRPr="0042421F" w:rsidRDefault="0042421F" w:rsidP="0042421F">
            <w:pPr>
              <w:spacing w:after="0" w:line="240" w:lineRule="auto"/>
              <w:rPr>
                <w:rFonts w:ascii="Times New Roman" w:eastAsia="Calibri" w:hAnsi="Times New Roman" w:cs="Times New Roman"/>
                <w:sz w:val="16"/>
                <w:szCs w:val="20"/>
                <w:lang w:eastAsia="en-US"/>
              </w:rPr>
            </w:pPr>
            <w:r w:rsidRPr="0042421F">
              <w:rPr>
                <w:rFonts w:ascii="Times New Roman" w:eastAsia="Calibri" w:hAnsi="Times New Roman" w:cs="Times New Roman"/>
                <w:sz w:val="16"/>
                <w:szCs w:val="20"/>
                <w:lang w:eastAsia="en-US"/>
              </w:rPr>
              <w:t>Ал үшіншісі «Менің ұйқым келіп тұр»- деп,</w:t>
            </w:r>
          </w:p>
          <w:p w14:paraId="747B93CA" w14:textId="77777777" w:rsidR="0042421F" w:rsidRPr="0042421F" w:rsidRDefault="0042421F" w:rsidP="0042421F">
            <w:pPr>
              <w:spacing w:after="0" w:line="240" w:lineRule="auto"/>
              <w:rPr>
                <w:rFonts w:ascii="Times New Roman" w:eastAsia="Calibri" w:hAnsi="Times New Roman" w:cs="Times New Roman"/>
                <w:sz w:val="16"/>
                <w:szCs w:val="20"/>
                <w:lang w:eastAsia="en-US"/>
              </w:rPr>
            </w:pPr>
            <w:r w:rsidRPr="0042421F">
              <w:rPr>
                <w:rFonts w:ascii="Times New Roman" w:eastAsia="Calibri" w:hAnsi="Times New Roman" w:cs="Times New Roman"/>
                <w:sz w:val="16"/>
                <w:szCs w:val="20"/>
                <w:lang w:eastAsia="en-US"/>
              </w:rPr>
              <w:t>Ал төртіншісі тоңа бастады,</w:t>
            </w:r>
          </w:p>
          <w:p w14:paraId="43E1A252" w14:textId="77777777" w:rsidR="0042421F" w:rsidRPr="0042421F" w:rsidRDefault="0042421F" w:rsidP="0042421F">
            <w:pPr>
              <w:spacing w:after="0" w:line="240" w:lineRule="auto"/>
              <w:rPr>
                <w:rFonts w:ascii="Times New Roman" w:eastAsia="Calibri" w:hAnsi="Times New Roman" w:cs="Times New Roman"/>
                <w:sz w:val="16"/>
                <w:szCs w:val="20"/>
                <w:lang w:eastAsia="en-US"/>
              </w:rPr>
            </w:pPr>
            <w:r w:rsidRPr="0042421F">
              <w:rPr>
                <w:rFonts w:ascii="Times New Roman" w:eastAsia="Calibri" w:hAnsi="Times New Roman" w:cs="Times New Roman"/>
                <w:sz w:val="16"/>
                <w:szCs w:val="20"/>
                <w:lang w:eastAsia="en-US"/>
              </w:rPr>
              <w:t>Ал бесіншісі «Мында қолтырауын»- деп айғайлады,</w:t>
            </w:r>
          </w:p>
          <w:p w14:paraId="421CFA08" w14:textId="77777777" w:rsidR="0042421F" w:rsidRPr="0042421F" w:rsidRDefault="0042421F" w:rsidP="0042421F">
            <w:pPr>
              <w:spacing w:after="0" w:line="240" w:lineRule="auto"/>
              <w:rPr>
                <w:rFonts w:ascii="Times New Roman" w:eastAsia="Calibri" w:hAnsi="Times New Roman" w:cs="Times New Roman"/>
                <w:sz w:val="16"/>
                <w:szCs w:val="20"/>
                <w:lang w:eastAsia="en-US"/>
              </w:rPr>
            </w:pPr>
            <w:r w:rsidRPr="0042421F">
              <w:rPr>
                <w:rFonts w:ascii="Times New Roman" w:eastAsia="Calibri" w:hAnsi="Times New Roman" w:cs="Times New Roman"/>
                <w:sz w:val="16"/>
                <w:szCs w:val="20"/>
                <w:lang w:eastAsia="en-US"/>
              </w:rPr>
              <w:t>-Жүзіндер мына жерден,</w:t>
            </w:r>
          </w:p>
          <w:p w14:paraId="6CB0E15E" w14:textId="77777777" w:rsidR="0042421F" w:rsidRPr="0042421F" w:rsidRDefault="0042421F" w:rsidP="0042421F">
            <w:pPr>
              <w:spacing w:after="0" w:line="240" w:lineRule="auto"/>
              <w:rPr>
                <w:rFonts w:ascii="Times New Roman" w:eastAsia="Calibri" w:hAnsi="Times New Roman" w:cs="Times New Roman"/>
                <w:sz w:val="16"/>
                <w:szCs w:val="20"/>
                <w:lang w:eastAsia="en-US"/>
              </w:rPr>
            </w:pPr>
            <w:r w:rsidRPr="0042421F">
              <w:rPr>
                <w:rFonts w:ascii="Times New Roman" w:eastAsia="Calibri" w:hAnsi="Times New Roman" w:cs="Times New Roman"/>
                <w:sz w:val="16"/>
                <w:szCs w:val="20"/>
                <w:lang w:eastAsia="en-US"/>
              </w:rPr>
              <w:t>Әйтпесе жұтып қояды!</w:t>
            </w:r>
          </w:p>
          <w:p w14:paraId="58C2B288" w14:textId="77777777" w:rsidR="0042421F" w:rsidRPr="0042421F" w:rsidRDefault="0042421F" w:rsidP="0042421F">
            <w:pPr>
              <w:rPr>
                <w:rFonts w:ascii="Calibri" w:eastAsia="Calibri" w:hAnsi="Calibri" w:cs="Times New Roman"/>
                <w:b/>
                <w:bCs/>
                <w:sz w:val="18"/>
                <w:szCs w:val="20"/>
                <w:lang w:val="kk-KZ" w:eastAsia="en-US"/>
              </w:rPr>
            </w:pPr>
            <w:r w:rsidRPr="0042421F">
              <w:rPr>
                <w:rFonts w:ascii="Times New Roman" w:eastAsia="Calibri" w:hAnsi="Times New Roman" w:cs="Times New Roman"/>
                <w:b/>
                <w:noProof/>
                <w:sz w:val="14"/>
                <w:shd w:val="clear" w:color="auto" w:fill="FFFFFF"/>
              </w:rPr>
              <w:drawing>
                <wp:inline distT="0" distB="0" distL="0" distR="0" wp14:anchorId="2E11C41D" wp14:editId="7A9D6ADE">
                  <wp:extent cx="2169673" cy="991540"/>
                  <wp:effectExtent l="19050" t="0" r="2027" b="0"/>
                  <wp:docPr id="226" name="Рисунок 7" descr="https://fsd.videouroki.net/html/2017/01/30/v_588f4a1570fcd/99679154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videouroki.net/html/2017/01/30/v_588f4a1570fcd/99679154_24.jpeg"/>
                          <pic:cNvPicPr>
                            <a:picLocks noChangeAspect="1" noChangeArrowheads="1"/>
                          </pic:cNvPicPr>
                        </pic:nvPicPr>
                        <pic:blipFill>
                          <a:blip r:embed="rId43" cstate="print"/>
                          <a:srcRect/>
                          <a:stretch>
                            <a:fillRect/>
                          </a:stretch>
                        </pic:blipFill>
                        <pic:spPr bwMode="auto">
                          <a:xfrm>
                            <a:off x="0" y="0"/>
                            <a:ext cx="2176133" cy="994492"/>
                          </a:xfrm>
                          <a:prstGeom prst="rect">
                            <a:avLst/>
                          </a:prstGeom>
                          <a:noFill/>
                          <a:ln w="9525">
                            <a:noFill/>
                            <a:miter lim="800000"/>
                            <a:headEnd/>
                            <a:tailEnd/>
                          </a:ln>
                        </pic:spPr>
                      </pic:pic>
                    </a:graphicData>
                  </a:graphic>
                </wp:inline>
              </w:drawing>
            </w:r>
          </w:p>
          <w:p w14:paraId="4047EE16" w14:textId="77777777" w:rsidR="0042421F" w:rsidRPr="0042421F" w:rsidRDefault="0042421F" w:rsidP="0042421F">
            <w:pPr>
              <w:rPr>
                <w:rFonts w:ascii="Arial" w:eastAsia="Calibri" w:hAnsi="Arial" w:cs="Arial"/>
                <w:sz w:val="18"/>
                <w:szCs w:val="20"/>
                <w:lang w:val="kk-KZ" w:eastAsia="en-US"/>
              </w:rPr>
            </w:pPr>
            <w:r w:rsidRPr="0042421F">
              <w:rPr>
                <w:rFonts w:ascii="Calibri" w:eastAsia="Calibri" w:hAnsi="Calibri" w:cs="Times New Roman"/>
                <w:b/>
                <w:bCs/>
                <w:sz w:val="18"/>
                <w:szCs w:val="20"/>
                <w:lang w:val="kk-KZ" w:eastAsia="en-US"/>
              </w:rPr>
              <w:t>«Тіс щеткасымен ойын» жаттығу.</w:t>
            </w:r>
          </w:p>
          <w:p w14:paraId="2285A44D" w14:textId="77777777" w:rsidR="0042421F" w:rsidRPr="0042421F" w:rsidRDefault="0042421F" w:rsidP="0042421F">
            <w:pPr>
              <w:shd w:val="clear" w:color="auto" w:fill="FFFFFF"/>
              <w:spacing w:after="0" w:line="240" w:lineRule="auto"/>
              <w:rPr>
                <w:rFonts w:ascii="Arial" w:eastAsia="Times New Roman" w:hAnsi="Arial" w:cs="Arial"/>
                <w:sz w:val="18"/>
                <w:szCs w:val="20"/>
                <w:lang w:val="kk-KZ"/>
              </w:rPr>
            </w:pPr>
            <w:r w:rsidRPr="0042421F">
              <w:rPr>
                <w:rFonts w:ascii="Times New Roman" w:eastAsia="Times New Roman" w:hAnsi="Times New Roman" w:cs="Times New Roman"/>
                <w:b/>
                <w:bCs/>
                <w:sz w:val="18"/>
                <w:szCs w:val="20"/>
                <w:lang w:val="kk-KZ"/>
              </w:rPr>
              <w:t>Ойын шарты:</w:t>
            </w:r>
            <w:r w:rsidRPr="0042421F">
              <w:rPr>
                <w:rFonts w:ascii="Times New Roman" w:eastAsia="Times New Roman" w:hAnsi="Times New Roman" w:cs="Times New Roman"/>
                <w:sz w:val="18"/>
                <w:szCs w:val="20"/>
                <w:lang w:val="kk-KZ"/>
              </w:rPr>
              <w:t> Балаларға тіс щеткалары таратылады. Щеткаларды бір-бірден алып саусақ ұштарына қойып, үйкелеп массаж жасайды. Бұл ойын балалардың миын дамытады, тілдерін дамытады, зейіннің тұрақтандырады, қол белсендігін, икемділігін арттырады.</w:t>
            </w:r>
          </w:p>
        </w:tc>
        <w:tc>
          <w:tcPr>
            <w:tcW w:w="1699" w:type="dxa"/>
            <w:gridSpan w:val="7"/>
            <w:tcBorders>
              <w:top w:val="single" w:sz="4" w:space="0" w:color="auto"/>
              <w:left w:val="single" w:sz="4" w:space="0" w:color="auto"/>
              <w:bottom w:val="single" w:sz="4" w:space="0" w:color="auto"/>
              <w:right w:val="single" w:sz="4" w:space="0" w:color="auto"/>
            </w:tcBorders>
          </w:tcPr>
          <w:p w14:paraId="7BFCDD6F" w14:textId="77777777" w:rsidR="0042421F" w:rsidRPr="0042421F" w:rsidRDefault="0042421F" w:rsidP="0042421F">
            <w:pPr>
              <w:jc w:val="center"/>
              <w:rPr>
                <w:rFonts w:ascii="Times New Roman" w:eastAsia="Calibri" w:hAnsi="Times New Roman" w:cs="Times New Roman"/>
                <w:sz w:val="14"/>
                <w:shd w:val="clear" w:color="auto" w:fill="FFFFFF"/>
                <w:lang w:val="kk-KZ" w:eastAsia="en-US"/>
              </w:rPr>
            </w:pPr>
            <w:r w:rsidRPr="0042421F">
              <w:rPr>
                <w:rFonts w:ascii="Times New Roman" w:eastAsia="Calibri" w:hAnsi="Times New Roman" w:cs="Times New Roman"/>
                <w:noProof/>
                <w:sz w:val="14"/>
                <w:shd w:val="clear" w:color="auto" w:fill="FFFFFF"/>
              </w:rPr>
              <w:drawing>
                <wp:inline distT="0" distB="0" distL="0" distR="0" wp14:anchorId="0419BACB" wp14:editId="6A1F9FD6">
                  <wp:extent cx="1214085" cy="1198605"/>
                  <wp:effectExtent l="19050" t="0" r="5115" b="0"/>
                  <wp:docPr id="227" name="Рисунок 28" descr="https://www.culture.ru/storage/images/5729c9a98c02f4c9141399bf27d01baf/7b796815cb5c70bd167ac6d9560ea7d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culture.ru/storage/images/5729c9a98c02f4c9141399bf27d01baf/7b796815cb5c70bd167ac6d9560ea7d8.jpeg"/>
                          <pic:cNvPicPr>
                            <a:picLocks noChangeAspect="1" noChangeArrowheads="1"/>
                          </pic:cNvPicPr>
                        </pic:nvPicPr>
                        <pic:blipFill>
                          <a:blip r:embed="rId100" cstate="print"/>
                          <a:srcRect b="43293"/>
                          <a:stretch>
                            <a:fillRect/>
                          </a:stretch>
                        </pic:blipFill>
                        <pic:spPr bwMode="auto">
                          <a:xfrm>
                            <a:off x="0" y="0"/>
                            <a:ext cx="1221171" cy="1205601"/>
                          </a:xfrm>
                          <a:prstGeom prst="rect">
                            <a:avLst/>
                          </a:prstGeom>
                          <a:noFill/>
                          <a:ln w="9525">
                            <a:noFill/>
                            <a:miter lim="800000"/>
                            <a:headEnd/>
                            <a:tailEnd/>
                          </a:ln>
                        </pic:spPr>
                      </pic:pic>
                    </a:graphicData>
                  </a:graphic>
                </wp:inline>
              </w:drawing>
            </w:r>
          </w:p>
        </w:tc>
        <w:tc>
          <w:tcPr>
            <w:tcW w:w="1560" w:type="dxa"/>
            <w:gridSpan w:val="4"/>
            <w:tcBorders>
              <w:top w:val="single" w:sz="4" w:space="0" w:color="auto"/>
              <w:left w:val="single" w:sz="4" w:space="0" w:color="auto"/>
              <w:bottom w:val="single" w:sz="4" w:space="0" w:color="auto"/>
              <w:right w:val="single" w:sz="4" w:space="0" w:color="auto"/>
            </w:tcBorders>
          </w:tcPr>
          <w:p w14:paraId="2EC7E5C2" w14:textId="77777777" w:rsidR="0042421F" w:rsidRPr="0042421F" w:rsidRDefault="0042421F" w:rsidP="0042421F">
            <w:pPr>
              <w:jc w:val="center"/>
              <w:rPr>
                <w:rFonts w:ascii="Times New Roman" w:eastAsia="Calibri" w:hAnsi="Times New Roman" w:cs="Times New Roman"/>
                <w:sz w:val="14"/>
                <w:shd w:val="clear" w:color="auto" w:fill="FFFFFF"/>
                <w:lang w:val="kk-KZ" w:eastAsia="en-US"/>
              </w:rPr>
            </w:pPr>
            <w:r w:rsidRPr="0042421F">
              <w:rPr>
                <w:rFonts w:ascii="Times New Roman" w:eastAsia="Calibri" w:hAnsi="Times New Roman" w:cs="Times New Roman"/>
                <w:noProof/>
                <w:sz w:val="14"/>
                <w:shd w:val="clear" w:color="auto" w:fill="FFFFFF"/>
              </w:rPr>
              <w:drawing>
                <wp:inline distT="0" distB="0" distL="0" distR="0" wp14:anchorId="5A43C762" wp14:editId="7544D0FE">
                  <wp:extent cx="1055987" cy="1198605"/>
                  <wp:effectExtent l="19050" t="0" r="0" b="0"/>
                  <wp:docPr id="228" name="Рисунок 31" descr="https://cdn2.vectorstock.com/i/1000x1000/34/81/background-design-landscape-with-road-in-the-vector-2681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2.vectorstock.com/i/1000x1000/34/81/background-design-landscape-with-road-in-the-vector-26813481.jpg"/>
                          <pic:cNvPicPr>
                            <a:picLocks noChangeAspect="1" noChangeArrowheads="1"/>
                          </pic:cNvPicPr>
                        </pic:nvPicPr>
                        <pic:blipFill>
                          <a:blip r:embed="rId237" cstate="print"/>
                          <a:srcRect b="13323"/>
                          <a:stretch>
                            <a:fillRect/>
                          </a:stretch>
                        </pic:blipFill>
                        <pic:spPr bwMode="auto">
                          <a:xfrm>
                            <a:off x="0" y="0"/>
                            <a:ext cx="1064687" cy="1208480"/>
                          </a:xfrm>
                          <a:prstGeom prst="rect">
                            <a:avLst/>
                          </a:prstGeom>
                          <a:noFill/>
                          <a:ln w="9525">
                            <a:noFill/>
                            <a:miter lim="800000"/>
                            <a:headEnd/>
                            <a:tailEnd/>
                          </a:ln>
                        </pic:spPr>
                      </pic:pic>
                    </a:graphicData>
                  </a:graphic>
                </wp:inline>
              </w:drawing>
            </w:r>
          </w:p>
        </w:tc>
        <w:tc>
          <w:tcPr>
            <w:tcW w:w="1843" w:type="dxa"/>
            <w:gridSpan w:val="3"/>
            <w:tcBorders>
              <w:top w:val="single" w:sz="4" w:space="0" w:color="auto"/>
              <w:left w:val="single" w:sz="4" w:space="0" w:color="auto"/>
              <w:bottom w:val="single" w:sz="4" w:space="0" w:color="auto"/>
              <w:right w:val="single" w:sz="4" w:space="0" w:color="auto"/>
            </w:tcBorders>
          </w:tcPr>
          <w:p w14:paraId="45C615D3" w14:textId="77777777" w:rsidR="0042421F" w:rsidRPr="0042421F" w:rsidRDefault="0042421F" w:rsidP="0042421F">
            <w:pPr>
              <w:rPr>
                <w:rFonts w:ascii="Times New Roman" w:eastAsia="Calibri" w:hAnsi="Times New Roman" w:cs="Times New Roman"/>
                <w:b/>
                <w:i/>
                <w:szCs w:val="24"/>
                <w:lang w:val="kk-KZ" w:eastAsia="en-US"/>
              </w:rPr>
            </w:pPr>
            <w:r w:rsidRPr="0042421F">
              <w:rPr>
                <w:rFonts w:ascii="Times New Roman" w:eastAsia="Calibri" w:hAnsi="Times New Roman" w:cs="Times New Roman"/>
                <w:b/>
                <w:i/>
                <w:noProof/>
                <w:szCs w:val="24"/>
              </w:rPr>
              <w:drawing>
                <wp:inline distT="0" distB="0" distL="0" distR="0" wp14:anchorId="6C128AAB" wp14:editId="1E5EBFA1">
                  <wp:extent cx="1031275" cy="1198605"/>
                  <wp:effectExtent l="19050" t="0" r="0" b="0"/>
                  <wp:docPr id="229" name="Рисунок 34" descr="https://static.vecteezy.com/system/resources/previews/000/522/621/original/vector-a-beautiful-pic-of-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atic.vecteezy.com/system/resources/previews/000/522/621/original/vector-a-beautiful-pic-of-nature.jpg"/>
                          <pic:cNvPicPr>
                            <a:picLocks noChangeAspect="1" noChangeArrowheads="1"/>
                          </pic:cNvPicPr>
                        </pic:nvPicPr>
                        <pic:blipFill>
                          <a:blip r:embed="rId238" cstate="print"/>
                          <a:srcRect/>
                          <a:stretch>
                            <a:fillRect/>
                          </a:stretch>
                        </pic:blipFill>
                        <pic:spPr bwMode="auto">
                          <a:xfrm>
                            <a:off x="0" y="0"/>
                            <a:ext cx="1033961" cy="1201727"/>
                          </a:xfrm>
                          <a:prstGeom prst="rect">
                            <a:avLst/>
                          </a:prstGeom>
                          <a:noFill/>
                          <a:ln w="9525">
                            <a:noFill/>
                            <a:miter lim="800000"/>
                            <a:headEnd/>
                            <a:tailEnd/>
                          </a:ln>
                        </pic:spPr>
                      </pic:pic>
                    </a:graphicData>
                  </a:graphic>
                </wp:inline>
              </w:drawing>
            </w:r>
          </w:p>
        </w:tc>
        <w:tc>
          <w:tcPr>
            <w:tcW w:w="5105" w:type="dxa"/>
            <w:gridSpan w:val="6"/>
            <w:vMerge w:val="restart"/>
            <w:tcBorders>
              <w:top w:val="single" w:sz="4" w:space="0" w:color="auto"/>
              <w:left w:val="single" w:sz="4" w:space="0" w:color="auto"/>
              <w:right w:val="single" w:sz="4" w:space="0" w:color="auto"/>
            </w:tcBorders>
          </w:tcPr>
          <w:p w14:paraId="5B400B07"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Ойын:</w:t>
            </w:r>
            <w:r w:rsidRPr="0042421F">
              <w:rPr>
                <w:rFonts w:ascii="Times New Roman" w:eastAsia="Calibri" w:hAnsi="Times New Roman" w:cs="Times New Roman"/>
                <w:sz w:val="18"/>
                <w:szCs w:val="24"/>
                <w:lang w:val="kk-KZ" w:eastAsia="en-US"/>
              </w:rPr>
              <w:t xml:space="preserve"> </w:t>
            </w:r>
            <w:r w:rsidRPr="0042421F">
              <w:rPr>
                <w:rFonts w:ascii="Times New Roman" w:eastAsia="Calibri" w:hAnsi="Times New Roman" w:cs="Times New Roman"/>
                <w:sz w:val="16"/>
                <w:lang w:val="kk-KZ" w:eastAsia="en-US"/>
              </w:rPr>
              <w:t>«Жоғарыда–төменде, биік-аласа»</w:t>
            </w:r>
          </w:p>
          <w:p w14:paraId="42F40168"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Мақсаты: кеңістікті бағдарлауға дағдыландыру</w:t>
            </w:r>
          </w:p>
          <w:p w14:paraId="25E6C1E8"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Жасы: 5-6 жас аралығы</w:t>
            </w:r>
          </w:p>
          <w:p w14:paraId="20A9B3EE"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Қажетті заттар: Көгілдір аспан, жасыл алқап, өзен бейнеленген сюжетті суретті плакат тақтада. Қорапта ұшақтың, құстар түрлері, балық түрлері, аңдар түрлері қатырма қағаздан жасалған.</w:t>
            </w:r>
          </w:p>
          <w:p w14:paraId="2968725A" w14:textId="77777777" w:rsidR="0042421F" w:rsidRPr="0042421F" w:rsidRDefault="0042421F" w:rsidP="0042421F">
            <w:pPr>
              <w:spacing w:after="0" w:line="240" w:lineRule="auto"/>
              <w:rPr>
                <w:rFonts w:ascii="Calibri" w:eastAsia="Calibri" w:hAnsi="Calibri" w:cs="Times New Roman"/>
                <w:sz w:val="20"/>
                <w:lang w:val="kk-KZ" w:eastAsia="en-US"/>
              </w:rPr>
            </w:pPr>
            <w:r w:rsidRPr="0042421F">
              <w:rPr>
                <w:rFonts w:ascii="Times New Roman" w:eastAsia="Calibri" w:hAnsi="Times New Roman" w:cs="Times New Roman"/>
                <w:sz w:val="16"/>
                <w:lang w:val="kk-KZ" w:eastAsia="en-US"/>
              </w:rPr>
              <w:t>Ойын барысы: Тақтаға бір бала шығып қораптағы бір бейнені алып, атын атап, орынын анықтап сюжетті суретке іледі. Мысалы: Ұшақ жоғарыда-аспанда ұшады, балық төменде-су ішінде жүзеді, - деп сипаттап айту керек</w:t>
            </w:r>
            <w:r w:rsidRPr="0042421F">
              <w:rPr>
                <w:rFonts w:ascii="Calibri" w:eastAsia="Calibri" w:hAnsi="Calibri" w:cs="Times New Roman"/>
                <w:sz w:val="20"/>
                <w:lang w:val="kk-KZ" w:eastAsia="en-US"/>
              </w:rPr>
              <w:t>.</w:t>
            </w:r>
          </w:p>
          <w:p w14:paraId="26F7A5B6" w14:textId="77777777" w:rsidR="0042421F" w:rsidRPr="0042421F" w:rsidRDefault="0042421F" w:rsidP="0042421F">
            <w:pPr>
              <w:rPr>
                <w:rFonts w:ascii="Times New Roman" w:eastAsia="Calibri" w:hAnsi="Times New Roman" w:cs="Times New Roman"/>
                <w:b/>
                <w:i/>
                <w:szCs w:val="24"/>
                <w:lang w:val="kk-KZ" w:eastAsia="en-US"/>
              </w:rPr>
            </w:pPr>
            <w:r w:rsidRPr="0042421F">
              <w:rPr>
                <w:rFonts w:ascii="Times New Roman" w:eastAsia="Calibri" w:hAnsi="Times New Roman" w:cs="Times New Roman"/>
                <w:b/>
                <w:i/>
                <w:noProof/>
                <w:szCs w:val="24"/>
              </w:rPr>
              <w:drawing>
                <wp:inline distT="0" distB="0" distL="0" distR="0" wp14:anchorId="33EA408E" wp14:editId="3CBB62D9">
                  <wp:extent cx="749783" cy="793215"/>
                  <wp:effectExtent l="0" t="0" r="0" b="6985"/>
                  <wp:docPr id="246" name="Рисунок 52" descr="https://img.favpng.com/20/19/12/military-helicopter-aircraft-airplane-clip-art-png-favpng-ABtQiCBAHpDgfLDLCcDW1Wk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g.favpng.com/20/19/12/military-helicopter-aircraft-airplane-clip-art-png-favpng-ABtQiCBAHpDgfLDLCcDW1WkgD.jpg"/>
                          <pic:cNvPicPr>
                            <a:picLocks noChangeAspect="1" noChangeArrowheads="1"/>
                          </pic:cNvPicPr>
                        </pic:nvPicPr>
                        <pic:blipFill>
                          <a:blip r:embed="rId239" cstate="print"/>
                          <a:srcRect l="5726" t="5682" r="7353"/>
                          <a:stretch>
                            <a:fillRect/>
                          </a:stretch>
                        </pic:blipFill>
                        <pic:spPr bwMode="auto">
                          <a:xfrm>
                            <a:off x="0" y="0"/>
                            <a:ext cx="759009" cy="802975"/>
                          </a:xfrm>
                          <a:prstGeom prst="rect">
                            <a:avLst/>
                          </a:prstGeom>
                          <a:noFill/>
                          <a:ln w="9525">
                            <a:noFill/>
                            <a:miter lim="800000"/>
                            <a:headEnd/>
                            <a:tailEnd/>
                          </a:ln>
                        </pic:spPr>
                      </pic:pic>
                    </a:graphicData>
                  </a:graphic>
                </wp:inline>
              </w:drawing>
            </w:r>
            <w:r w:rsidRPr="0042421F">
              <w:rPr>
                <w:rFonts w:ascii="Times New Roman" w:eastAsia="Calibri" w:hAnsi="Times New Roman" w:cs="Times New Roman"/>
                <w:b/>
                <w:i/>
                <w:noProof/>
                <w:szCs w:val="24"/>
              </w:rPr>
              <w:drawing>
                <wp:inline distT="0" distB="0" distL="0" distR="0" wp14:anchorId="7BCC01CF" wp14:editId="5C6E6061">
                  <wp:extent cx="881349" cy="565743"/>
                  <wp:effectExtent l="0" t="0" r="0" b="6350"/>
                  <wp:docPr id="247" name="Рисунок 58" descr="https://thumbs.dreamstime.com/z/flower-theme-image-5-2854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humbs.dreamstime.com/z/flower-theme-image-5-28545148.jpg"/>
                          <pic:cNvPicPr>
                            <a:picLocks noChangeAspect="1" noChangeArrowheads="1"/>
                          </pic:cNvPicPr>
                        </pic:nvPicPr>
                        <pic:blipFill>
                          <a:blip r:embed="rId48" cstate="print"/>
                          <a:srcRect t="7592" b="12774"/>
                          <a:stretch>
                            <a:fillRect/>
                          </a:stretch>
                        </pic:blipFill>
                        <pic:spPr bwMode="auto">
                          <a:xfrm>
                            <a:off x="0" y="0"/>
                            <a:ext cx="887040" cy="569396"/>
                          </a:xfrm>
                          <a:prstGeom prst="rect">
                            <a:avLst/>
                          </a:prstGeom>
                          <a:noFill/>
                          <a:ln w="9525">
                            <a:noFill/>
                            <a:miter lim="800000"/>
                            <a:headEnd/>
                            <a:tailEnd/>
                          </a:ln>
                        </pic:spPr>
                      </pic:pic>
                    </a:graphicData>
                  </a:graphic>
                </wp:inline>
              </w:drawing>
            </w:r>
            <w:r w:rsidRPr="0042421F">
              <w:rPr>
                <w:rFonts w:ascii="Times New Roman" w:eastAsia="Calibri" w:hAnsi="Times New Roman" w:cs="Times New Roman"/>
                <w:b/>
                <w:i/>
                <w:noProof/>
                <w:szCs w:val="24"/>
              </w:rPr>
              <w:drawing>
                <wp:inline distT="0" distB="0" distL="0" distR="0" wp14:anchorId="11743E96" wp14:editId="3391AFB3">
                  <wp:extent cx="804231" cy="814411"/>
                  <wp:effectExtent l="0" t="0" r="0" b="5080"/>
                  <wp:docPr id="248" name="Рисунок 46" descr="https://static.vecteezy.com/system/resources/previews/000/360/455/original/vector-smiling-fis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tatic.vecteezy.com/system/resources/previews/000/360/455/original/vector-smiling-fishes.jpg"/>
                          <pic:cNvPicPr>
                            <a:picLocks noChangeAspect="1" noChangeArrowheads="1"/>
                          </pic:cNvPicPr>
                        </pic:nvPicPr>
                        <pic:blipFill>
                          <a:blip r:embed="rId240" cstate="print"/>
                          <a:srcRect/>
                          <a:stretch>
                            <a:fillRect/>
                          </a:stretch>
                        </pic:blipFill>
                        <pic:spPr bwMode="auto">
                          <a:xfrm>
                            <a:off x="0" y="0"/>
                            <a:ext cx="819903" cy="830281"/>
                          </a:xfrm>
                          <a:prstGeom prst="rect">
                            <a:avLst/>
                          </a:prstGeom>
                          <a:noFill/>
                          <a:ln w="9525">
                            <a:noFill/>
                            <a:miter lim="800000"/>
                            <a:headEnd/>
                            <a:tailEnd/>
                          </a:ln>
                        </pic:spPr>
                      </pic:pic>
                    </a:graphicData>
                  </a:graphic>
                </wp:inline>
              </w:drawing>
            </w:r>
          </w:p>
          <w:p w14:paraId="059D07BE" w14:textId="77777777" w:rsidR="0042421F" w:rsidRPr="0042421F" w:rsidRDefault="0042421F" w:rsidP="0042421F">
            <w:pPr>
              <w:rPr>
                <w:rFonts w:ascii="Times New Roman" w:eastAsia="Calibri" w:hAnsi="Times New Roman" w:cs="Times New Roman"/>
                <w:b/>
                <w:i/>
                <w:szCs w:val="24"/>
                <w:lang w:val="kk-KZ" w:eastAsia="en-US"/>
              </w:rPr>
            </w:pPr>
          </w:p>
          <w:p w14:paraId="743EC894" w14:textId="77777777" w:rsidR="0042421F" w:rsidRPr="0042421F" w:rsidRDefault="0042421F" w:rsidP="0042421F">
            <w:pPr>
              <w:jc w:val="center"/>
              <w:rPr>
                <w:rFonts w:ascii="Times New Roman" w:eastAsia="Calibri" w:hAnsi="Times New Roman" w:cs="Times New Roman"/>
                <w:b/>
                <w:i/>
                <w:szCs w:val="24"/>
                <w:lang w:val="kk-KZ" w:eastAsia="en-US"/>
              </w:rPr>
            </w:pPr>
          </w:p>
        </w:tc>
      </w:tr>
      <w:tr w:rsidR="0042421F" w:rsidRPr="0042421F" w14:paraId="6878432F" w14:textId="77777777" w:rsidTr="0042421F">
        <w:trPr>
          <w:trHeight w:val="816"/>
        </w:trPr>
        <w:tc>
          <w:tcPr>
            <w:tcW w:w="4962" w:type="dxa"/>
            <w:gridSpan w:val="6"/>
            <w:vMerge/>
            <w:tcBorders>
              <w:left w:val="single" w:sz="4" w:space="0" w:color="auto"/>
              <w:right w:val="single" w:sz="4" w:space="0" w:color="auto"/>
            </w:tcBorders>
          </w:tcPr>
          <w:p w14:paraId="07C26F99" w14:textId="77777777" w:rsidR="0042421F" w:rsidRPr="0042421F" w:rsidRDefault="0042421F" w:rsidP="0042421F">
            <w:pPr>
              <w:rPr>
                <w:rFonts w:ascii="Times New Roman" w:eastAsia="Calibri" w:hAnsi="Times New Roman" w:cs="Times New Roman"/>
                <w:b/>
                <w:lang w:val="kk-KZ" w:eastAsia="en-US"/>
              </w:rPr>
            </w:pPr>
          </w:p>
        </w:tc>
        <w:tc>
          <w:tcPr>
            <w:tcW w:w="1699" w:type="dxa"/>
            <w:gridSpan w:val="7"/>
            <w:tcBorders>
              <w:top w:val="single" w:sz="4" w:space="0" w:color="auto"/>
              <w:left w:val="single" w:sz="4" w:space="0" w:color="auto"/>
              <w:bottom w:val="single" w:sz="4" w:space="0" w:color="auto"/>
              <w:right w:val="single" w:sz="4" w:space="0" w:color="auto"/>
            </w:tcBorders>
          </w:tcPr>
          <w:p w14:paraId="493FFF12"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noProof/>
              </w:rPr>
              <w:drawing>
                <wp:inline distT="0" distB="0" distL="0" distR="0" wp14:anchorId="770E2A22" wp14:editId="75735ED2">
                  <wp:extent cx="849850" cy="892367"/>
                  <wp:effectExtent l="0" t="0" r="7620" b="317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850547" cy="893099"/>
                          </a:xfrm>
                          <a:prstGeom prst="rect">
                            <a:avLst/>
                          </a:prstGeom>
                          <a:noFill/>
                        </pic:spPr>
                      </pic:pic>
                    </a:graphicData>
                  </a:graphic>
                </wp:inline>
              </w:drawing>
            </w:r>
          </w:p>
        </w:tc>
        <w:tc>
          <w:tcPr>
            <w:tcW w:w="1560" w:type="dxa"/>
            <w:gridSpan w:val="4"/>
            <w:tcBorders>
              <w:top w:val="single" w:sz="4" w:space="0" w:color="auto"/>
              <w:left w:val="single" w:sz="4" w:space="0" w:color="auto"/>
              <w:bottom w:val="single" w:sz="4" w:space="0" w:color="auto"/>
              <w:right w:val="single" w:sz="4" w:space="0" w:color="auto"/>
            </w:tcBorders>
          </w:tcPr>
          <w:p w14:paraId="3729421C"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noProof/>
              </w:rPr>
              <w:drawing>
                <wp:inline distT="0" distB="0" distL="0" distR="0" wp14:anchorId="6609A3E2" wp14:editId="1AE11036">
                  <wp:extent cx="745016" cy="947451"/>
                  <wp:effectExtent l="0" t="0" r="0" b="508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744807" cy="947186"/>
                          </a:xfrm>
                          <a:prstGeom prst="rect">
                            <a:avLst/>
                          </a:prstGeom>
                          <a:noFill/>
                        </pic:spPr>
                      </pic:pic>
                    </a:graphicData>
                  </a:graphic>
                </wp:inline>
              </w:drawing>
            </w:r>
          </w:p>
        </w:tc>
        <w:tc>
          <w:tcPr>
            <w:tcW w:w="1843" w:type="dxa"/>
            <w:gridSpan w:val="3"/>
            <w:tcBorders>
              <w:top w:val="single" w:sz="4" w:space="0" w:color="auto"/>
              <w:left w:val="single" w:sz="4" w:space="0" w:color="auto"/>
              <w:bottom w:val="single" w:sz="4" w:space="0" w:color="auto"/>
              <w:right w:val="single" w:sz="4" w:space="0" w:color="auto"/>
            </w:tcBorders>
          </w:tcPr>
          <w:p w14:paraId="44DA0D94"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noProof/>
              </w:rPr>
              <w:drawing>
                <wp:inline distT="0" distB="0" distL="0" distR="0" wp14:anchorId="4737ABCD" wp14:editId="3DC6BC8D">
                  <wp:extent cx="871865" cy="947451"/>
                  <wp:effectExtent l="0" t="0" r="4445" b="508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872185" cy="947799"/>
                          </a:xfrm>
                          <a:prstGeom prst="rect">
                            <a:avLst/>
                          </a:prstGeom>
                          <a:noFill/>
                        </pic:spPr>
                      </pic:pic>
                    </a:graphicData>
                  </a:graphic>
                </wp:inline>
              </w:drawing>
            </w:r>
          </w:p>
        </w:tc>
        <w:tc>
          <w:tcPr>
            <w:tcW w:w="5105" w:type="dxa"/>
            <w:gridSpan w:val="6"/>
            <w:vMerge/>
            <w:tcBorders>
              <w:left w:val="single" w:sz="4" w:space="0" w:color="auto"/>
              <w:right w:val="single" w:sz="4" w:space="0" w:color="auto"/>
            </w:tcBorders>
          </w:tcPr>
          <w:p w14:paraId="7C47C5B2" w14:textId="77777777" w:rsidR="0042421F" w:rsidRPr="0042421F" w:rsidRDefault="0042421F" w:rsidP="0042421F">
            <w:pPr>
              <w:rPr>
                <w:rFonts w:ascii="Times New Roman" w:eastAsia="Calibri" w:hAnsi="Times New Roman" w:cs="Times New Roman"/>
                <w:b/>
                <w:bCs/>
                <w:lang w:val="kk-KZ" w:eastAsia="en-US"/>
              </w:rPr>
            </w:pPr>
          </w:p>
        </w:tc>
      </w:tr>
      <w:tr w:rsidR="0042421F" w:rsidRPr="0042421F" w14:paraId="6E9E809F" w14:textId="77777777" w:rsidTr="0042421F">
        <w:trPr>
          <w:trHeight w:val="1388"/>
        </w:trPr>
        <w:tc>
          <w:tcPr>
            <w:tcW w:w="4962" w:type="dxa"/>
            <w:gridSpan w:val="6"/>
            <w:vMerge/>
            <w:tcBorders>
              <w:left w:val="single" w:sz="4" w:space="0" w:color="auto"/>
              <w:bottom w:val="single" w:sz="4" w:space="0" w:color="auto"/>
              <w:right w:val="single" w:sz="4" w:space="0" w:color="auto"/>
            </w:tcBorders>
          </w:tcPr>
          <w:p w14:paraId="68B65649" w14:textId="77777777" w:rsidR="0042421F" w:rsidRPr="0042421F" w:rsidRDefault="0042421F" w:rsidP="0042421F">
            <w:pPr>
              <w:rPr>
                <w:rFonts w:ascii="Times New Roman" w:eastAsia="Calibri" w:hAnsi="Times New Roman" w:cs="Times New Roman"/>
                <w:b/>
                <w:lang w:val="kk-KZ" w:eastAsia="en-US"/>
              </w:rPr>
            </w:pPr>
          </w:p>
        </w:tc>
        <w:tc>
          <w:tcPr>
            <w:tcW w:w="1699" w:type="dxa"/>
            <w:gridSpan w:val="7"/>
            <w:tcBorders>
              <w:top w:val="single" w:sz="4" w:space="0" w:color="auto"/>
              <w:left w:val="single" w:sz="4" w:space="0" w:color="auto"/>
              <w:bottom w:val="single" w:sz="4" w:space="0" w:color="auto"/>
              <w:right w:val="single" w:sz="4" w:space="0" w:color="auto"/>
            </w:tcBorders>
          </w:tcPr>
          <w:p w14:paraId="36192428"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noProof/>
              </w:rPr>
              <w:drawing>
                <wp:inline distT="0" distB="0" distL="0" distR="0" wp14:anchorId="0C3C4857" wp14:editId="7FAFE048">
                  <wp:extent cx="896135" cy="56186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902640" cy="565938"/>
                          </a:xfrm>
                          <a:prstGeom prst="rect">
                            <a:avLst/>
                          </a:prstGeom>
                          <a:noFill/>
                        </pic:spPr>
                      </pic:pic>
                    </a:graphicData>
                  </a:graphic>
                </wp:inline>
              </w:drawing>
            </w:r>
          </w:p>
        </w:tc>
        <w:tc>
          <w:tcPr>
            <w:tcW w:w="3403" w:type="dxa"/>
            <w:gridSpan w:val="7"/>
            <w:tcBorders>
              <w:top w:val="single" w:sz="4" w:space="0" w:color="auto"/>
              <w:left w:val="single" w:sz="4" w:space="0" w:color="auto"/>
              <w:bottom w:val="single" w:sz="4" w:space="0" w:color="auto"/>
              <w:right w:val="single" w:sz="4" w:space="0" w:color="auto"/>
            </w:tcBorders>
          </w:tcPr>
          <w:p w14:paraId="7D8CF31C"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noProof/>
              </w:rPr>
              <w:drawing>
                <wp:inline distT="0" distB="0" distL="0" distR="0" wp14:anchorId="193C3095" wp14:editId="35207283">
                  <wp:extent cx="2109470" cy="926465"/>
                  <wp:effectExtent l="0" t="0" r="5080" b="698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109470" cy="926465"/>
                          </a:xfrm>
                          <a:prstGeom prst="rect">
                            <a:avLst/>
                          </a:prstGeom>
                          <a:noFill/>
                        </pic:spPr>
                      </pic:pic>
                    </a:graphicData>
                  </a:graphic>
                </wp:inline>
              </w:drawing>
            </w:r>
          </w:p>
        </w:tc>
        <w:tc>
          <w:tcPr>
            <w:tcW w:w="5105" w:type="dxa"/>
            <w:gridSpan w:val="6"/>
            <w:vMerge/>
            <w:tcBorders>
              <w:left w:val="single" w:sz="4" w:space="0" w:color="auto"/>
              <w:bottom w:val="single" w:sz="4" w:space="0" w:color="auto"/>
              <w:right w:val="single" w:sz="4" w:space="0" w:color="auto"/>
            </w:tcBorders>
          </w:tcPr>
          <w:p w14:paraId="23577E8C" w14:textId="77777777" w:rsidR="0042421F" w:rsidRPr="0042421F" w:rsidRDefault="0042421F" w:rsidP="0042421F">
            <w:pPr>
              <w:rPr>
                <w:rFonts w:ascii="Times New Roman" w:eastAsia="Calibri" w:hAnsi="Times New Roman" w:cs="Times New Roman"/>
                <w:b/>
                <w:bCs/>
                <w:lang w:val="kk-KZ" w:eastAsia="en-US"/>
              </w:rPr>
            </w:pPr>
          </w:p>
        </w:tc>
      </w:tr>
      <w:tr w:rsidR="0042421F" w:rsidRPr="0042421F" w14:paraId="4B67389E" w14:textId="77777777" w:rsidTr="0042421F">
        <w:trPr>
          <w:trHeight w:val="264"/>
        </w:trPr>
        <w:tc>
          <w:tcPr>
            <w:tcW w:w="15169" w:type="dxa"/>
            <w:gridSpan w:val="26"/>
            <w:tcBorders>
              <w:top w:val="single" w:sz="4" w:space="0" w:color="auto"/>
              <w:left w:val="single" w:sz="4" w:space="0" w:color="auto"/>
              <w:bottom w:val="single" w:sz="4" w:space="0" w:color="auto"/>
              <w:right w:val="single" w:sz="4" w:space="0" w:color="auto"/>
            </w:tcBorders>
          </w:tcPr>
          <w:p w14:paraId="51B943B4"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val="kk-KZ" w:eastAsia="en-US"/>
              </w:rPr>
              <w:t xml:space="preserve">                                                                                                   </w:t>
            </w:r>
            <w:r w:rsidRPr="0042421F">
              <w:rPr>
                <w:rFonts w:ascii="Times New Roman" w:eastAsia="Calibri" w:hAnsi="Times New Roman" w:cs="Times New Roman"/>
                <w:b/>
                <w:lang w:eastAsia="en-US"/>
              </w:rPr>
              <w:t>4  - ұйымдастырылған іс-әрекет</w:t>
            </w:r>
          </w:p>
        </w:tc>
      </w:tr>
      <w:tr w:rsidR="0042421F" w:rsidRPr="00367436" w14:paraId="08B2E71B" w14:textId="77777777" w:rsidTr="0042421F">
        <w:trPr>
          <w:trHeight w:val="271"/>
        </w:trPr>
        <w:tc>
          <w:tcPr>
            <w:tcW w:w="2504" w:type="dxa"/>
            <w:gridSpan w:val="2"/>
            <w:vMerge w:val="restart"/>
            <w:tcBorders>
              <w:top w:val="single" w:sz="4" w:space="0" w:color="auto"/>
              <w:left w:val="single" w:sz="4" w:space="0" w:color="auto"/>
              <w:right w:val="single" w:sz="4" w:space="0" w:color="auto"/>
            </w:tcBorders>
          </w:tcPr>
          <w:p w14:paraId="51F3D246" w14:textId="77777777" w:rsidR="0042421F" w:rsidRPr="0042421F" w:rsidRDefault="0042421F" w:rsidP="0042421F">
            <w:pPr>
              <w:rPr>
                <w:rFonts w:ascii="Times New Roman" w:eastAsia="Calibri" w:hAnsi="Times New Roman" w:cs="Times New Roman"/>
                <w:b/>
                <w:lang w:eastAsia="en-US"/>
              </w:rPr>
            </w:pPr>
          </w:p>
        </w:tc>
        <w:tc>
          <w:tcPr>
            <w:tcW w:w="2582" w:type="dxa"/>
            <w:gridSpan w:val="6"/>
            <w:vMerge w:val="restart"/>
            <w:tcBorders>
              <w:top w:val="single" w:sz="4" w:space="0" w:color="auto"/>
              <w:left w:val="single" w:sz="4" w:space="0" w:color="auto"/>
              <w:right w:val="single" w:sz="4" w:space="0" w:color="auto"/>
            </w:tcBorders>
          </w:tcPr>
          <w:p w14:paraId="11D6AF3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4.Дене шынықтыру</w:t>
            </w:r>
          </w:p>
          <w:p w14:paraId="740C4DA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Міндеті: </w:t>
            </w:r>
            <w:r w:rsidRPr="0042421F">
              <w:rPr>
                <w:rFonts w:ascii="Times New Roman" w:eastAsia="Times New Roman" w:hAnsi="Times New Roman" w:cs="Times New Roman"/>
                <w:sz w:val="18"/>
                <w:lang w:val="kk-KZ" w:eastAsia="en-US"/>
              </w:rPr>
              <w:t>Тепе-теңдік сақтауды, негізгі қимыл түзету жаттығуларын жасауды жаттықтыру.</w:t>
            </w:r>
          </w:p>
          <w:p w14:paraId="170D0CB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Қазақстан халықтарының ойындарын ойнай отырып, балалардың қимыл- қозғалыс тәжірибесін толықтыру</w:t>
            </w:r>
            <w:r w:rsidRPr="0042421F">
              <w:rPr>
                <w:rFonts w:ascii="Times New Roman" w:eastAsia="Times New Roman" w:hAnsi="Times New Roman" w:cs="Times New Roman"/>
                <w:b/>
                <w:sz w:val="18"/>
                <w:lang w:val="kk-KZ" w:eastAsia="en-US"/>
              </w:rPr>
              <w:t xml:space="preserve">.  </w:t>
            </w:r>
          </w:p>
          <w:p w14:paraId="6AAD8FB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ab/>
              <w:t xml:space="preserve">Қимыл-қозғалыс ойыны: «Жұбыңды тап!», </w:t>
            </w:r>
            <w:r w:rsidRPr="0042421F">
              <w:rPr>
                <w:rFonts w:ascii="Times New Roman" w:eastAsia="Times New Roman" w:hAnsi="Times New Roman" w:cs="Times New Roman"/>
                <w:sz w:val="18"/>
                <w:lang w:val="kk-KZ" w:eastAsia="en-US"/>
              </w:rPr>
              <w:t xml:space="preserve">тізбекке екі-екіден тұрады. Жүру, жүгіру. Бір-бірінің </w:t>
            </w:r>
            <w:r w:rsidRPr="0042421F">
              <w:rPr>
                <w:rFonts w:ascii="Times New Roman" w:eastAsia="Times New Roman" w:hAnsi="Times New Roman" w:cs="Times New Roman"/>
                <w:sz w:val="18"/>
                <w:lang w:val="kk-KZ" w:eastAsia="en-US"/>
              </w:rPr>
              <w:lastRenderedPageBreak/>
              <w:t>аяқтарын басып кетпеулерін қадағалау.</w:t>
            </w:r>
          </w:p>
          <w:p w14:paraId="1F70158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Түрлі түсті қолорамалдарын алып, орамалдардың түстеріне сәйкес жұп болып тұрады. Зал ішінде педагогтің белгісі бойынша шашырап жүреді. «1, 2, 3 – өз түсіңді тап!» деген бұйрық бойынша жұп болып екі тізбекке жылдам тұрады. Жүруді жүгірумен алмастырады. Бағыт қозғалысын сақтайды.</w:t>
            </w:r>
            <w:r w:rsidRPr="0042421F">
              <w:rPr>
                <w:rFonts w:ascii="Times New Roman" w:eastAsia="Times New Roman" w:hAnsi="Times New Roman" w:cs="Times New Roman"/>
                <w:b/>
                <w:sz w:val="18"/>
                <w:lang w:val="kk-KZ" w:eastAsia="en-US"/>
              </w:rPr>
              <w:t xml:space="preserve"> Қимыл-қозғалыс ойыны: «Шарбақ» .</w:t>
            </w:r>
          </w:p>
          <w:p w14:paraId="29F6F46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Ойыншылар бір-бірінің қолдарынан ұстанып, төрт-төрттен бір-біріне қарама-қарсы қатарға тұрады.Орыс халық әуендерімен әр қатар қарама-қарсы қатардағы балаларға барып иіледі. Сосын өз орнына қайтып келеді. Көңілді әуен басталғанда бар білетін қимылдарын жасап, балалар шашырап, секіріп билей бастайды. Музыка тоқтай қалғанда әр қатар өз орнына қатарға тұра қалуы керек. Олар айқастырып қол ұстасып, «шарбақ тоқиды».</w:t>
            </w:r>
          </w:p>
        </w:tc>
        <w:tc>
          <w:tcPr>
            <w:tcW w:w="2836" w:type="dxa"/>
            <w:gridSpan w:val="7"/>
            <w:vMerge w:val="restart"/>
            <w:tcBorders>
              <w:top w:val="single" w:sz="4" w:space="0" w:color="auto"/>
              <w:left w:val="single" w:sz="4" w:space="0" w:color="auto"/>
              <w:right w:val="single" w:sz="4" w:space="0" w:color="auto"/>
            </w:tcBorders>
          </w:tcPr>
          <w:p w14:paraId="0209C4E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Музыка</w:t>
            </w:r>
          </w:p>
          <w:p w14:paraId="4BD42E2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szCs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szCs w:val="18"/>
                <w:lang w:val="kk-KZ" w:eastAsia="en-US"/>
              </w:rPr>
              <w:t>Музыкалық дыбысталуының сипаттамасына сүйене отырып, бейненің мазмұны мен музыкалық мәнерлілік элементтерімен байланыстыру.</w:t>
            </w:r>
            <w:r w:rsidRPr="0042421F">
              <w:rPr>
                <w:rFonts w:ascii="Times New Roman" w:eastAsia="Times New Roman" w:hAnsi="Times New Roman" w:cs="Times New Roman"/>
                <w:b/>
                <w:sz w:val="18"/>
                <w:szCs w:val="18"/>
                <w:lang w:val="kk-KZ" w:eastAsia="en-US"/>
              </w:rPr>
              <w:t xml:space="preserve"> </w:t>
            </w:r>
          </w:p>
          <w:p w14:paraId="25FAA22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8"/>
                <w:lang w:val="kk-KZ" w:eastAsia="en-US"/>
              </w:rPr>
              <w:t xml:space="preserve"> </w:t>
            </w:r>
            <w:r w:rsidRPr="0042421F">
              <w:rPr>
                <w:rFonts w:ascii="Times New Roman" w:eastAsia="Times New Roman" w:hAnsi="Times New Roman" w:cs="Times New Roman"/>
                <w:sz w:val="18"/>
                <w:lang w:val="kk-KZ" w:eastAsia="en-US"/>
              </w:rPr>
              <w:t>Қазақтың ұлттық ойындарының бірі</w:t>
            </w:r>
          </w:p>
          <w:p w14:paraId="1B2A72F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«Көкпарды» би арқылы сипаттап, жеткізе білуге</w:t>
            </w:r>
          </w:p>
          <w:p w14:paraId="4688BF8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үйрету.</w:t>
            </w:r>
          </w:p>
          <w:p w14:paraId="0727689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Музыкалық-ырғақтық қимылдар: «Мерекелік марш» </w:t>
            </w:r>
            <w:r w:rsidRPr="0042421F">
              <w:rPr>
                <w:rFonts w:ascii="Times New Roman" w:eastAsia="Times New Roman" w:hAnsi="Times New Roman" w:cs="Times New Roman"/>
                <w:b/>
                <w:sz w:val="18"/>
                <w:lang w:val="kk-KZ" w:eastAsia="en-US"/>
              </w:rPr>
              <w:lastRenderedPageBreak/>
              <w:t>(Б. Дәлденбай).</w:t>
            </w:r>
          </w:p>
          <w:p w14:paraId="0DE35F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66C2C13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Музыка әуеніне ілесіп, аяқты тізеден көтеріп нық басып, бойды тік ұстап жүріп, екі қолды кезек-кезек сермеп жүру.</w:t>
            </w:r>
          </w:p>
          <w:p w14:paraId="587BB4C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1CD3D11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Музыка тыңдау: «Жас дәуірдің түлегіміз» (Т. Жұмалиева).</w:t>
            </w:r>
          </w:p>
          <w:p w14:paraId="05088D0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Музыка тыңдап, сипаты туралы, қандай көңіл күйде болғандарын сұрау.</w:t>
            </w:r>
          </w:p>
          <w:p w14:paraId="34166E0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Ән айтар алдында дауыс жаттығуын жасап алып, әуенді таза айтуға ұмтылу.</w:t>
            </w:r>
          </w:p>
          <w:p w14:paraId="5B87D66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Ән айту:  «Біз бақытты баламыз» (Ә. Қонысбеков).</w:t>
            </w:r>
          </w:p>
          <w:p w14:paraId="053877A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6251D89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Педагог әнді орындап, мазмұны бойынша әңгіме өткізеді. Балаларға қайталап, қосылып айтуға үйретеді. Әнді бір мезгілде бастау және аяқтау, әуенді дұрыс бере білу.</w:t>
            </w:r>
            <w:r w:rsidRPr="0042421F">
              <w:rPr>
                <w:rFonts w:ascii="Times New Roman" w:eastAsia="Times New Roman" w:hAnsi="Times New Roman" w:cs="Times New Roman"/>
                <w:b/>
                <w:sz w:val="18"/>
                <w:lang w:val="kk-KZ" w:eastAsia="en-US"/>
              </w:rPr>
              <w:t xml:space="preserve"> Үйренген «Көктем» әнін (А. Жайымов) </w:t>
            </w:r>
            <w:r w:rsidRPr="0042421F">
              <w:rPr>
                <w:rFonts w:ascii="Times New Roman" w:eastAsia="Times New Roman" w:hAnsi="Times New Roman" w:cs="Times New Roman"/>
                <w:sz w:val="18"/>
                <w:lang w:val="kk-KZ" w:eastAsia="en-US"/>
              </w:rPr>
              <w:t>еске түсіру, сөздерін анық айтуға, ән ырғағымен орындауға баулу.</w:t>
            </w:r>
          </w:p>
          <w:p w14:paraId="78EE094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Билер: «Көкпар» биі («Билеп үйренейік» жинағынан).</w:t>
            </w:r>
          </w:p>
          <w:p w14:paraId="5EE75B2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6CA20B4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Бидің қимылдарын аяғына дейін үйреніп, соңына дейін музыка ырғағымен билеу.</w:t>
            </w:r>
            <w:r w:rsidRPr="0042421F">
              <w:rPr>
                <w:rFonts w:ascii="Times New Roman" w:eastAsia="Times New Roman" w:hAnsi="Times New Roman" w:cs="Times New Roman"/>
                <w:b/>
                <w:sz w:val="18"/>
                <w:lang w:val="kk-KZ" w:eastAsia="en-US"/>
              </w:rPr>
              <w:t xml:space="preserve"> Ойындар, хороводтар: «Әуенді сағат» ойыны (Дидактикалық ойындар жинағынан</w:t>
            </w:r>
            <w:r w:rsidRPr="0042421F">
              <w:rPr>
                <w:rFonts w:ascii="Times New Roman" w:eastAsia="Times New Roman" w:hAnsi="Times New Roman" w:cs="Times New Roman"/>
                <w:sz w:val="18"/>
                <w:lang w:val="kk-KZ" w:eastAsia="en-US"/>
              </w:rPr>
              <w:t>).</w:t>
            </w:r>
          </w:p>
        </w:tc>
        <w:tc>
          <w:tcPr>
            <w:tcW w:w="2419" w:type="dxa"/>
            <w:gridSpan w:val="7"/>
            <w:vMerge w:val="restart"/>
            <w:tcBorders>
              <w:top w:val="single" w:sz="4" w:space="0" w:color="auto"/>
              <w:left w:val="single" w:sz="4" w:space="0" w:color="auto"/>
              <w:right w:val="single" w:sz="4" w:space="0" w:color="auto"/>
            </w:tcBorders>
          </w:tcPr>
          <w:p w14:paraId="1F98015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4.Дене шынықтыру</w:t>
            </w:r>
          </w:p>
          <w:p w14:paraId="2577DFA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Міндеті: </w:t>
            </w:r>
            <w:r w:rsidRPr="0042421F">
              <w:rPr>
                <w:rFonts w:ascii="Times New Roman" w:eastAsia="Times New Roman" w:hAnsi="Times New Roman" w:cs="Times New Roman"/>
                <w:sz w:val="18"/>
                <w:lang w:val="kk-KZ" w:eastAsia="en-US"/>
              </w:rPr>
              <w:t>допты екі қолмен кезек домалату және екі аяқтың басымен қысып алып жүру, артқа қарай басынан асырып лақтыру арқылы қимыл-қозғалыс дағдыларын жаттықтыру.</w:t>
            </w:r>
            <w:r w:rsidRPr="0042421F">
              <w:rPr>
                <w:rFonts w:ascii="Times New Roman" w:eastAsia="Times New Roman" w:hAnsi="Times New Roman" w:cs="Times New Roman"/>
                <w:b/>
                <w:sz w:val="18"/>
                <w:lang w:val="kk-KZ" w:eastAsia="en-US"/>
              </w:rPr>
              <w:t xml:space="preserve"> </w:t>
            </w:r>
          </w:p>
          <w:p w14:paraId="02CB4E2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 xml:space="preserve">Баланың қимыл-қозғалыс жүйесі мен арнайы даму факторларын интеграциялау, қолға арналған жаттығуларды жүріп келе жатып </w:t>
            </w:r>
            <w:r w:rsidRPr="0042421F">
              <w:rPr>
                <w:rFonts w:ascii="Times New Roman" w:eastAsia="Times New Roman" w:hAnsi="Times New Roman" w:cs="Times New Roman"/>
                <w:sz w:val="18"/>
                <w:lang w:val="kk-KZ" w:eastAsia="en-US"/>
              </w:rPr>
              <w:lastRenderedPageBreak/>
              <w:t>орындауды қалыптастыру.</w:t>
            </w:r>
          </w:p>
          <w:p w14:paraId="4C82E5A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Доппен орындалатын жаттығуларды орындағанда жұпта әрекет </w:t>
            </w:r>
            <w:r w:rsidRPr="0042421F">
              <w:rPr>
                <w:rFonts w:ascii="Times New Roman" w:eastAsia="Times New Roman" w:hAnsi="Times New Roman" w:cs="Times New Roman"/>
                <w:sz w:val="18"/>
                <w:lang w:val="kk-KZ" w:eastAsia="en-US"/>
              </w:rPr>
              <w:t>ету мен допты сезе білу қажет.</w:t>
            </w:r>
          </w:p>
          <w:p w14:paraId="54B0C7D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w:t>
            </w:r>
            <w:r w:rsidRPr="0042421F">
              <w:rPr>
                <w:rFonts w:ascii="Times New Roman" w:eastAsia="Times New Roman" w:hAnsi="Times New Roman" w:cs="Times New Roman"/>
                <w:sz w:val="18"/>
                <w:lang w:val="kk-KZ" w:eastAsia="en-US"/>
              </w:rPr>
              <w:tab/>
              <w:t>Қолына доп алып 3 метр қашықтықта жүгіру.</w:t>
            </w:r>
          </w:p>
          <w:p w14:paraId="1CEFF00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2.</w:t>
            </w:r>
            <w:r w:rsidRPr="0042421F">
              <w:rPr>
                <w:rFonts w:ascii="Times New Roman" w:eastAsia="Times New Roman" w:hAnsi="Times New Roman" w:cs="Times New Roman"/>
                <w:sz w:val="18"/>
                <w:lang w:val="kk-KZ" w:eastAsia="en-US"/>
              </w:rPr>
              <w:tab/>
              <w:t>Аяқ басының арасына доп қыстырып жүру.</w:t>
            </w:r>
          </w:p>
          <w:p w14:paraId="3BD823B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3.</w:t>
            </w:r>
            <w:r w:rsidRPr="0042421F">
              <w:rPr>
                <w:rFonts w:ascii="Times New Roman" w:eastAsia="Times New Roman" w:hAnsi="Times New Roman" w:cs="Times New Roman"/>
                <w:sz w:val="18"/>
                <w:lang w:val="kk-KZ" w:eastAsia="en-US"/>
              </w:rPr>
              <w:tab/>
              <w:t>Допты тізесімен қысып, қолдары мен аяғының ұшына тіреніп жорғалау.</w:t>
            </w:r>
          </w:p>
          <w:p w14:paraId="6DDF284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4.</w:t>
            </w:r>
            <w:r w:rsidRPr="0042421F">
              <w:rPr>
                <w:rFonts w:ascii="Times New Roman" w:eastAsia="Times New Roman" w:hAnsi="Times New Roman" w:cs="Times New Roman"/>
                <w:sz w:val="18"/>
                <w:lang w:val="kk-KZ" w:eastAsia="en-US"/>
              </w:rPr>
              <w:tab/>
              <w:t>Допты бір қолмен, екі қолмен домалату.</w:t>
            </w:r>
          </w:p>
          <w:p w14:paraId="25181A5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5.</w:t>
            </w:r>
            <w:r w:rsidRPr="0042421F">
              <w:rPr>
                <w:rFonts w:ascii="Times New Roman" w:eastAsia="Times New Roman" w:hAnsi="Times New Roman" w:cs="Times New Roman"/>
                <w:sz w:val="18"/>
                <w:lang w:val="kk-KZ" w:eastAsia="en-US"/>
              </w:rPr>
              <w:tab/>
              <w:t>Допты артқа лақтыру.</w:t>
            </w:r>
            <w:r w:rsidRPr="0042421F">
              <w:rPr>
                <w:rFonts w:ascii="Times New Roman" w:eastAsia="Times New Roman" w:hAnsi="Times New Roman" w:cs="Times New Roman"/>
                <w:sz w:val="18"/>
                <w:lang w:val="kk-KZ" w:eastAsia="en-US"/>
              </w:rPr>
              <w:tab/>
              <w:t>Ойын жаттығулары:</w:t>
            </w:r>
          </w:p>
          <w:p w14:paraId="28B7FFA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«Допты жұпта ұстап қал», «Ғажайып фигура» </w:t>
            </w:r>
            <w:r w:rsidRPr="0042421F">
              <w:rPr>
                <w:rFonts w:ascii="Times New Roman" w:eastAsia="Times New Roman" w:hAnsi="Times New Roman" w:cs="Times New Roman"/>
                <w:sz w:val="18"/>
                <w:lang w:val="kk-KZ" w:eastAsia="en-US"/>
              </w:rPr>
              <w:t>– ұсақ моториканы дамыту жаттығулары. Өз жұбын көзді жұмып тауып алады. Допты екеулеп кішкентай бармақтарымен ғана ұстап тұруы керек. Сосын тек сұқ саусақтарымен, тек оң қолдарымен, тек сол қолдарымен, тек аяқтарымен, басқа да дене мүшелерімен ұстап тұрады</w:t>
            </w:r>
          </w:p>
        </w:tc>
        <w:tc>
          <w:tcPr>
            <w:tcW w:w="2700" w:type="dxa"/>
            <w:gridSpan w:val="3"/>
            <w:vMerge w:val="restart"/>
            <w:tcBorders>
              <w:top w:val="single" w:sz="4" w:space="0" w:color="auto"/>
              <w:left w:val="single" w:sz="4" w:space="0" w:color="auto"/>
              <w:right w:val="single" w:sz="4" w:space="0" w:color="auto"/>
            </w:tcBorders>
          </w:tcPr>
          <w:p w14:paraId="35D8A24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Музыка</w:t>
            </w:r>
          </w:p>
          <w:p w14:paraId="52D594F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Міндеті:  </w:t>
            </w:r>
            <w:r w:rsidRPr="0042421F">
              <w:rPr>
                <w:rFonts w:ascii="Times New Roman" w:eastAsia="Times New Roman" w:hAnsi="Times New Roman" w:cs="Times New Roman"/>
                <w:sz w:val="18"/>
                <w:lang w:val="kk-KZ" w:eastAsia="en-US"/>
              </w:rPr>
              <w:t>Сезіммен, ырғақтық бейнесін сақтай отырып, сөздерді анық және фразалар арасында дұрыс тыныс алып, музыкалық кіріспеден соң бірден бастап ән айту.</w:t>
            </w:r>
          </w:p>
          <w:p w14:paraId="66C0C38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Қазақтың ұлттық ойындарының бірі</w:t>
            </w:r>
          </w:p>
          <w:p w14:paraId="0C19552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«Көкпарды» би арқылы сипаттап, жеткізе білуге</w:t>
            </w:r>
          </w:p>
          <w:p w14:paraId="42E392F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үйрету.</w:t>
            </w:r>
          </w:p>
          <w:p w14:paraId="2F8A5F4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Музыкалық-ырғақтық қимылдар: «Мерекелік </w:t>
            </w:r>
            <w:r w:rsidRPr="0042421F">
              <w:rPr>
                <w:rFonts w:ascii="Times New Roman" w:eastAsia="Times New Roman" w:hAnsi="Times New Roman" w:cs="Times New Roman"/>
                <w:b/>
                <w:sz w:val="18"/>
                <w:lang w:val="kk-KZ" w:eastAsia="en-US"/>
              </w:rPr>
              <w:lastRenderedPageBreak/>
              <w:t>марш» (Б. Дәлденбай).</w:t>
            </w:r>
          </w:p>
          <w:p w14:paraId="6A770F0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748925C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Музыка әуеніне ілесіп, аяқты тізеден көтеріп нық басып, бойды тік ұстап жүріп, екі қолды кезек-кезек сермеп жүру.</w:t>
            </w:r>
          </w:p>
          <w:p w14:paraId="4C7B757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37567AB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Музыка тыңдау: «Жас дәуірдің түлегіміз» (Т. Жұмалиева).</w:t>
            </w:r>
          </w:p>
          <w:p w14:paraId="0BADF36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Музыка тыңдап, сипаты </w:t>
            </w:r>
            <w:r w:rsidRPr="0042421F">
              <w:rPr>
                <w:rFonts w:ascii="Times New Roman" w:eastAsia="Times New Roman" w:hAnsi="Times New Roman" w:cs="Times New Roman"/>
                <w:sz w:val="18"/>
                <w:lang w:val="kk-KZ" w:eastAsia="en-US"/>
              </w:rPr>
              <w:t>туралы, қандай көңіл күйде болғандарын сұрау.</w:t>
            </w:r>
          </w:p>
          <w:p w14:paraId="2B5F901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Ән айтар алдында дауыс жаттығуын жасап алып, әуенді таза айтуға ұмтылу.</w:t>
            </w:r>
          </w:p>
          <w:p w14:paraId="0C2845E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Ән айту:  «Біз бақытты баламыз» (Ә. Қонысбеков).</w:t>
            </w:r>
          </w:p>
          <w:p w14:paraId="000EB6E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4F8BFC7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Педагог әнді орындап, мазмұны бойынша әңгіме өткізеді. Балаларға қайталап, қосылып айтуға үйретеді. Әнді бір мезгілде бастау және аяқтау, әуенді дұрыс бере білу. Үйренген</w:t>
            </w:r>
            <w:r w:rsidRPr="0042421F">
              <w:rPr>
                <w:rFonts w:ascii="Times New Roman" w:eastAsia="Times New Roman" w:hAnsi="Times New Roman" w:cs="Times New Roman"/>
                <w:b/>
                <w:sz w:val="18"/>
                <w:lang w:val="kk-KZ" w:eastAsia="en-US"/>
              </w:rPr>
              <w:t xml:space="preserve"> «Көктем» әнін (А. Жайымов</w:t>
            </w:r>
            <w:r w:rsidRPr="0042421F">
              <w:rPr>
                <w:rFonts w:ascii="Times New Roman" w:eastAsia="Times New Roman" w:hAnsi="Times New Roman" w:cs="Times New Roman"/>
                <w:sz w:val="18"/>
                <w:lang w:val="kk-KZ" w:eastAsia="en-US"/>
              </w:rPr>
              <w:t>) еске түсіру, сөздерін анық айтуға, ән ырғағымен орындауға баулу.</w:t>
            </w:r>
          </w:p>
          <w:p w14:paraId="4861F3D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Билер: «Көкпар» биі («Билеп үйренейік» жинағынан).</w:t>
            </w:r>
          </w:p>
          <w:p w14:paraId="70D481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238966D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Бидің қимылдарын аяғына дейін үйреніп, соңына дейін музыка ырғағымен билеу.</w:t>
            </w:r>
            <w:r w:rsidRPr="0042421F">
              <w:rPr>
                <w:rFonts w:ascii="Times New Roman" w:eastAsia="Times New Roman" w:hAnsi="Times New Roman" w:cs="Times New Roman"/>
                <w:b/>
                <w:sz w:val="18"/>
                <w:lang w:val="kk-KZ" w:eastAsia="en-US"/>
              </w:rPr>
              <w:t xml:space="preserve"> Ойындар, хороводтар: «Әуенді сағат» ойыны (Дидактикалық ойындар жинағынан)</w:t>
            </w:r>
          </w:p>
        </w:tc>
        <w:tc>
          <w:tcPr>
            <w:tcW w:w="2128" w:type="dxa"/>
            <w:tcBorders>
              <w:top w:val="single" w:sz="4" w:space="0" w:color="auto"/>
              <w:left w:val="single" w:sz="4" w:space="0" w:color="auto"/>
              <w:bottom w:val="nil"/>
              <w:right w:val="single" w:sz="4" w:space="0" w:color="auto"/>
            </w:tcBorders>
          </w:tcPr>
          <w:p w14:paraId="693B4F2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Шығармашылық бейнелеу</w:t>
            </w:r>
          </w:p>
          <w:p w14:paraId="2358471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балалардың ұлу туралы білімдерін жетілдіру;</w:t>
            </w:r>
          </w:p>
          <w:p w14:paraId="0CACE30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xml:space="preserve"> балаларды сурет салуда жеңіл қозғалыстар мен</w:t>
            </w:r>
          </w:p>
          <w:p w14:paraId="5F8D4B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қалыптарды бейнелеу арқылы мәнерлі бере білуге үйрету,</w:t>
            </w:r>
          </w:p>
          <w:p w14:paraId="4A85C3B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ұлудың суретін салудағы ептілік пен дағдыларын дамыту.</w:t>
            </w:r>
          </w:p>
        </w:tc>
      </w:tr>
      <w:tr w:rsidR="0042421F" w:rsidRPr="00367436" w14:paraId="226498E4" w14:textId="77777777" w:rsidTr="0042421F">
        <w:trPr>
          <w:trHeight w:val="509"/>
        </w:trPr>
        <w:tc>
          <w:tcPr>
            <w:tcW w:w="2504" w:type="dxa"/>
            <w:gridSpan w:val="2"/>
            <w:vMerge/>
            <w:tcBorders>
              <w:left w:val="single" w:sz="4" w:space="0" w:color="auto"/>
              <w:bottom w:val="nil"/>
              <w:right w:val="single" w:sz="4" w:space="0" w:color="auto"/>
            </w:tcBorders>
          </w:tcPr>
          <w:p w14:paraId="5258A830" w14:textId="77777777" w:rsidR="0042421F" w:rsidRPr="0042421F" w:rsidRDefault="0042421F" w:rsidP="0042421F">
            <w:pPr>
              <w:rPr>
                <w:rFonts w:ascii="Times New Roman" w:eastAsia="Calibri" w:hAnsi="Times New Roman" w:cs="Times New Roman"/>
                <w:b/>
                <w:lang w:val="kk-KZ" w:eastAsia="en-US"/>
              </w:rPr>
            </w:pPr>
          </w:p>
        </w:tc>
        <w:tc>
          <w:tcPr>
            <w:tcW w:w="2582" w:type="dxa"/>
            <w:gridSpan w:val="6"/>
            <w:vMerge/>
            <w:tcBorders>
              <w:left w:val="single" w:sz="4" w:space="0" w:color="auto"/>
              <w:right w:val="single" w:sz="4" w:space="0" w:color="auto"/>
            </w:tcBorders>
          </w:tcPr>
          <w:p w14:paraId="2E3907D0" w14:textId="77777777" w:rsidR="0042421F" w:rsidRPr="0042421F" w:rsidRDefault="0042421F" w:rsidP="0042421F">
            <w:pPr>
              <w:rPr>
                <w:rFonts w:ascii="Times New Roman" w:eastAsia="Calibri" w:hAnsi="Times New Roman" w:cs="Times New Roman"/>
                <w:b/>
                <w:lang w:val="kk-KZ" w:eastAsia="en-US"/>
              </w:rPr>
            </w:pPr>
          </w:p>
        </w:tc>
        <w:tc>
          <w:tcPr>
            <w:tcW w:w="2836" w:type="dxa"/>
            <w:gridSpan w:val="7"/>
            <w:vMerge/>
            <w:tcBorders>
              <w:left w:val="single" w:sz="4" w:space="0" w:color="auto"/>
              <w:right w:val="single" w:sz="4" w:space="0" w:color="auto"/>
            </w:tcBorders>
          </w:tcPr>
          <w:p w14:paraId="5CED9040" w14:textId="77777777" w:rsidR="0042421F" w:rsidRPr="0042421F" w:rsidRDefault="0042421F" w:rsidP="0042421F">
            <w:pPr>
              <w:rPr>
                <w:rFonts w:ascii="Times New Roman" w:eastAsia="Calibri" w:hAnsi="Times New Roman" w:cs="Times New Roman"/>
                <w:b/>
                <w:lang w:val="kk-KZ" w:eastAsia="en-US"/>
              </w:rPr>
            </w:pPr>
          </w:p>
        </w:tc>
        <w:tc>
          <w:tcPr>
            <w:tcW w:w="2419" w:type="dxa"/>
            <w:gridSpan w:val="7"/>
            <w:vMerge/>
            <w:tcBorders>
              <w:left w:val="single" w:sz="4" w:space="0" w:color="auto"/>
              <w:right w:val="single" w:sz="4" w:space="0" w:color="auto"/>
            </w:tcBorders>
          </w:tcPr>
          <w:p w14:paraId="20C3D15A" w14:textId="77777777" w:rsidR="0042421F" w:rsidRPr="0042421F" w:rsidRDefault="0042421F" w:rsidP="0042421F">
            <w:pPr>
              <w:rPr>
                <w:rFonts w:ascii="Times New Roman" w:eastAsia="Calibri" w:hAnsi="Times New Roman" w:cs="Times New Roman"/>
                <w:b/>
                <w:lang w:val="kk-KZ" w:eastAsia="en-US"/>
              </w:rPr>
            </w:pPr>
          </w:p>
        </w:tc>
        <w:tc>
          <w:tcPr>
            <w:tcW w:w="2700" w:type="dxa"/>
            <w:gridSpan w:val="3"/>
            <w:vMerge/>
            <w:tcBorders>
              <w:left w:val="single" w:sz="4" w:space="0" w:color="auto"/>
              <w:right w:val="single" w:sz="4" w:space="0" w:color="auto"/>
            </w:tcBorders>
          </w:tcPr>
          <w:p w14:paraId="134324F7" w14:textId="77777777" w:rsidR="0042421F" w:rsidRPr="0042421F" w:rsidRDefault="0042421F" w:rsidP="0042421F">
            <w:pPr>
              <w:rPr>
                <w:rFonts w:ascii="Times New Roman" w:eastAsia="Calibri" w:hAnsi="Times New Roman" w:cs="Times New Roman"/>
                <w:b/>
                <w:lang w:val="kk-KZ" w:eastAsia="en-US"/>
              </w:rPr>
            </w:pPr>
          </w:p>
        </w:tc>
        <w:tc>
          <w:tcPr>
            <w:tcW w:w="2128" w:type="dxa"/>
            <w:vMerge w:val="restart"/>
            <w:tcBorders>
              <w:top w:val="nil"/>
              <w:left w:val="single" w:sz="4" w:space="0" w:color="auto"/>
              <w:right w:val="single" w:sz="4" w:space="0" w:color="auto"/>
            </w:tcBorders>
          </w:tcPr>
          <w:p w14:paraId="11EDE536" w14:textId="77777777" w:rsidR="0042421F" w:rsidRPr="0042421F" w:rsidRDefault="0042421F" w:rsidP="0042421F">
            <w:pPr>
              <w:rPr>
                <w:rFonts w:ascii="Times New Roman" w:eastAsia="Calibri" w:hAnsi="Times New Roman" w:cs="Times New Roman"/>
                <w:sz w:val="18"/>
                <w:szCs w:val="18"/>
                <w:lang w:val="kk-KZ" w:eastAsia="en-US"/>
              </w:rPr>
            </w:pPr>
            <w:r w:rsidRPr="0042421F">
              <w:rPr>
                <w:rFonts w:ascii="Times New Roman" w:eastAsia="Calibri" w:hAnsi="Times New Roman" w:cs="Times New Roman"/>
                <w:sz w:val="18"/>
                <w:szCs w:val="18"/>
                <w:lang w:val="kk-KZ" w:eastAsia="en-US"/>
              </w:rPr>
              <w:t xml:space="preserve"> – Қонаққа кім келгенін мен жұмбақтап жасырамын, шешіп көріңдер:</w:t>
            </w:r>
          </w:p>
          <w:p w14:paraId="6E7EF50C" w14:textId="77777777" w:rsidR="0042421F" w:rsidRPr="0042421F" w:rsidRDefault="0042421F" w:rsidP="0042421F">
            <w:pPr>
              <w:rPr>
                <w:rFonts w:ascii="Times New Roman" w:eastAsia="Calibri" w:hAnsi="Times New Roman" w:cs="Times New Roman"/>
                <w:sz w:val="18"/>
                <w:szCs w:val="18"/>
                <w:lang w:val="kk-KZ" w:eastAsia="en-US"/>
              </w:rPr>
            </w:pPr>
            <w:r w:rsidRPr="0042421F">
              <w:rPr>
                <w:rFonts w:ascii="Times New Roman" w:eastAsia="Calibri" w:hAnsi="Times New Roman" w:cs="Times New Roman"/>
                <w:sz w:val="18"/>
                <w:szCs w:val="18"/>
                <w:lang w:val="kk-KZ" w:eastAsia="en-US"/>
              </w:rPr>
              <w:t>Әрең жылжып алдыға,</w:t>
            </w:r>
          </w:p>
          <w:p w14:paraId="178BC28D" w14:textId="77777777" w:rsidR="0042421F" w:rsidRPr="0042421F" w:rsidRDefault="0042421F" w:rsidP="0042421F">
            <w:pPr>
              <w:rPr>
                <w:rFonts w:ascii="Times New Roman" w:eastAsia="Calibri" w:hAnsi="Times New Roman" w:cs="Times New Roman"/>
                <w:sz w:val="18"/>
                <w:szCs w:val="18"/>
                <w:lang w:val="kk-KZ" w:eastAsia="en-US"/>
              </w:rPr>
            </w:pPr>
            <w:r w:rsidRPr="0042421F">
              <w:rPr>
                <w:rFonts w:ascii="Times New Roman" w:eastAsia="Calibri" w:hAnsi="Times New Roman" w:cs="Times New Roman"/>
                <w:sz w:val="18"/>
                <w:szCs w:val="18"/>
                <w:lang w:val="kk-KZ" w:eastAsia="en-US"/>
              </w:rPr>
              <w:t>Асықпайды, біл мұны.</w:t>
            </w:r>
          </w:p>
          <w:p w14:paraId="67B351FE" w14:textId="77777777" w:rsidR="0042421F" w:rsidRPr="0042421F" w:rsidRDefault="0042421F" w:rsidP="0042421F">
            <w:pPr>
              <w:rPr>
                <w:rFonts w:ascii="Times New Roman" w:eastAsia="Calibri" w:hAnsi="Times New Roman" w:cs="Times New Roman"/>
                <w:sz w:val="18"/>
                <w:szCs w:val="18"/>
                <w:lang w:val="kk-KZ" w:eastAsia="en-US"/>
              </w:rPr>
            </w:pPr>
            <w:r w:rsidRPr="0042421F">
              <w:rPr>
                <w:rFonts w:ascii="Times New Roman" w:eastAsia="Calibri" w:hAnsi="Times New Roman" w:cs="Times New Roman"/>
                <w:sz w:val="18"/>
                <w:szCs w:val="18"/>
                <w:lang w:val="kk-KZ" w:eastAsia="en-US"/>
              </w:rPr>
              <w:t>Кім екен ол, ойлан тап,</w:t>
            </w:r>
          </w:p>
          <w:p w14:paraId="655D7502" w14:textId="77777777" w:rsidR="0042421F" w:rsidRPr="0042421F" w:rsidRDefault="0042421F" w:rsidP="0042421F">
            <w:pPr>
              <w:rPr>
                <w:rFonts w:ascii="Times New Roman" w:eastAsia="Calibri" w:hAnsi="Times New Roman" w:cs="Times New Roman"/>
                <w:sz w:val="18"/>
                <w:szCs w:val="18"/>
                <w:lang w:val="kk-KZ" w:eastAsia="en-US"/>
              </w:rPr>
            </w:pPr>
            <w:r w:rsidRPr="0042421F">
              <w:rPr>
                <w:rFonts w:ascii="Times New Roman" w:eastAsia="Calibri" w:hAnsi="Times New Roman" w:cs="Times New Roman"/>
                <w:sz w:val="18"/>
                <w:szCs w:val="18"/>
                <w:lang w:val="kk-KZ" w:eastAsia="en-US"/>
              </w:rPr>
              <w:t>Тасты үйдің тұрғыны.</w:t>
            </w:r>
          </w:p>
          <w:p w14:paraId="4D5EB19B" w14:textId="77777777" w:rsidR="0042421F" w:rsidRPr="0042421F" w:rsidRDefault="0042421F" w:rsidP="0042421F">
            <w:pPr>
              <w:rPr>
                <w:rFonts w:ascii="Times New Roman" w:eastAsia="Calibri" w:hAnsi="Times New Roman" w:cs="Times New Roman"/>
                <w:b/>
                <w:sz w:val="18"/>
                <w:szCs w:val="18"/>
                <w:lang w:val="kk-KZ" w:eastAsia="en-US"/>
              </w:rPr>
            </w:pPr>
            <w:r w:rsidRPr="0042421F">
              <w:rPr>
                <w:rFonts w:ascii="Times New Roman" w:eastAsia="Calibri" w:hAnsi="Times New Roman" w:cs="Times New Roman"/>
                <w:b/>
                <w:sz w:val="18"/>
                <w:szCs w:val="18"/>
                <w:lang w:val="kk-KZ" w:eastAsia="en-US"/>
              </w:rPr>
              <w:t xml:space="preserve"> (Ұлу.)</w:t>
            </w:r>
          </w:p>
          <w:p w14:paraId="44D06605" w14:textId="77777777" w:rsidR="0042421F" w:rsidRPr="0042421F" w:rsidRDefault="0042421F" w:rsidP="0042421F">
            <w:pPr>
              <w:rPr>
                <w:rFonts w:ascii="Times New Roman" w:eastAsia="Calibri" w:hAnsi="Times New Roman" w:cs="Times New Roman"/>
                <w:sz w:val="18"/>
                <w:szCs w:val="18"/>
                <w:lang w:val="kk-KZ" w:eastAsia="en-US"/>
              </w:rPr>
            </w:pPr>
            <w:r w:rsidRPr="0042421F">
              <w:rPr>
                <w:rFonts w:ascii="Times New Roman" w:eastAsia="Calibri" w:hAnsi="Times New Roman" w:cs="Times New Roman"/>
                <w:sz w:val="18"/>
                <w:szCs w:val="18"/>
                <w:lang w:val="kk-KZ" w:eastAsia="en-US"/>
              </w:rPr>
              <w:t>– Әрине бұл – ұлу. Балалар, қараңдаршы, ол қандай әдемі! Ұлуда не бар?</w:t>
            </w:r>
          </w:p>
          <w:p w14:paraId="09E69813" w14:textId="77777777" w:rsidR="0042421F" w:rsidRPr="0042421F" w:rsidRDefault="0042421F" w:rsidP="0042421F">
            <w:pPr>
              <w:rPr>
                <w:rFonts w:ascii="Times New Roman" w:eastAsia="Calibri" w:hAnsi="Times New Roman" w:cs="Times New Roman"/>
                <w:sz w:val="18"/>
                <w:szCs w:val="18"/>
                <w:lang w:val="kk-KZ" w:eastAsia="en-US"/>
              </w:rPr>
            </w:pPr>
            <w:r w:rsidRPr="0042421F">
              <w:rPr>
                <w:rFonts w:ascii="Times New Roman" w:eastAsia="Calibri" w:hAnsi="Times New Roman" w:cs="Times New Roman"/>
                <w:sz w:val="18"/>
                <w:szCs w:val="18"/>
                <w:lang w:val="kk-KZ" w:eastAsia="en-US"/>
              </w:rPr>
              <w:t>– Әрине оның тастан үйі бар. Ол бізде қабыршық деп аталады</w:t>
            </w:r>
            <w:r w:rsidRPr="0042421F">
              <w:rPr>
                <w:rFonts w:ascii="Times New Roman" w:eastAsia="Calibri" w:hAnsi="Times New Roman" w:cs="Times New Roman"/>
                <w:lang w:val="kk-KZ" w:eastAsia="en-US"/>
              </w:rPr>
              <w:t xml:space="preserve">. </w:t>
            </w:r>
            <w:r w:rsidRPr="0042421F">
              <w:rPr>
                <w:rFonts w:ascii="Times New Roman" w:eastAsia="Calibri" w:hAnsi="Times New Roman" w:cs="Times New Roman"/>
                <w:sz w:val="18"/>
                <w:szCs w:val="18"/>
                <w:lang w:val="kk-KZ" w:eastAsia="en-US"/>
              </w:rPr>
              <w:t>Алдымен кішкене дөңгелек – ұлудың</w:t>
            </w:r>
          </w:p>
          <w:p w14:paraId="6E64C49A" w14:textId="77777777" w:rsidR="0042421F" w:rsidRPr="0042421F" w:rsidRDefault="0042421F" w:rsidP="0042421F">
            <w:pPr>
              <w:rPr>
                <w:rFonts w:ascii="Times New Roman" w:eastAsia="Calibri" w:hAnsi="Times New Roman" w:cs="Times New Roman"/>
                <w:sz w:val="18"/>
                <w:szCs w:val="18"/>
                <w:lang w:val="kk-KZ" w:eastAsia="en-US"/>
              </w:rPr>
            </w:pPr>
            <w:r w:rsidRPr="0042421F">
              <w:rPr>
                <w:rFonts w:ascii="Times New Roman" w:eastAsia="Calibri" w:hAnsi="Times New Roman" w:cs="Times New Roman"/>
                <w:sz w:val="18"/>
                <w:szCs w:val="18"/>
                <w:lang w:val="kk-KZ" w:eastAsia="en-US"/>
              </w:rPr>
              <w:t>басын сызамыз, одан кейін үлкен дөңгелек – денесін сызамыз, қағаздан қарындашты</w:t>
            </w:r>
          </w:p>
          <w:p w14:paraId="2AD72E86" w14:textId="77777777" w:rsidR="0042421F" w:rsidRPr="0042421F" w:rsidRDefault="0042421F" w:rsidP="0042421F">
            <w:pPr>
              <w:rPr>
                <w:rFonts w:ascii="Times New Roman" w:eastAsia="Calibri" w:hAnsi="Times New Roman" w:cs="Times New Roman"/>
                <w:sz w:val="18"/>
                <w:szCs w:val="18"/>
                <w:lang w:val="kk-KZ" w:eastAsia="en-US"/>
              </w:rPr>
            </w:pPr>
            <w:r w:rsidRPr="0042421F">
              <w:rPr>
                <w:rFonts w:ascii="Times New Roman" w:eastAsia="Calibri" w:hAnsi="Times New Roman" w:cs="Times New Roman"/>
                <w:sz w:val="18"/>
                <w:szCs w:val="18"/>
                <w:lang w:val="kk-KZ" w:eastAsia="en-US"/>
              </w:rPr>
              <w:t>алмастан ұлу денесін саламыз, яғни ішкі сызықтарды қолдана отырып ішке қарай тұйық емес</w:t>
            </w:r>
          </w:p>
          <w:p w14:paraId="1C2097C9" w14:textId="77777777" w:rsidR="0042421F" w:rsidRPr="0042421F" w:rsidRDefault="0042421F" w:rsidP="0042421F">
            <w:pPr>
              <w:rPr>
                <w:rFonts w:ascii="Times New Roman" w:eastAsia="Calibri" w:hAnsi="Times New Roman" w:cs="Times New Roman"/>
                <w:sz w:val="18"/>
                <w:szCs w:val="18"/>
                <w:lang w:val="kk-KZ" w:eastAsia="en-US"/>
              </w:rPr>
            </w:pPr>
            <w:r w:rsidRPr="0042421F">
              <w:rPr>
                <w:rFonts w:ascii="Times New Roman" w:eastAsia="Calibri" w:hAnsi="Times New Roman" w:cs="Times New Roman"/>
                <w:sz w:val="18"/>
                <w:szCs w:val="18"/>
                <w:lang w:val="kk-KZ" w:eastAsia="en-US"/>
              </w:rPr>
              <w:t xml:space="preserve">дөңгелек сызықтар сызамыз. Әрі қарай үлгі </w:t>
            </w:r>
            <w:r w:rsidRPr="0042421F">
              <w:rPr>
                <w:rFonts w:ascii="Times New Roman" w:eastAsia="Calibri" w:hAnsi="Times New Roman" w:cs="Times New Roman"/>
                <w:sz w:val="18"/>
                <w:szCs w:val="18"/>
                <w:lang w:val="kk-KZ" w:eastAsia="en-US"/>
              </w:rPr>
              <w:lastRenderedPageBreak/>
              <w:t>бойынша ұлуымыздың бет-пішінін салып,</w:t>
            </w:r>
          </w:p>
          <w:p w14:paraId="296BA9FA"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sz w:val="18"/>
                <w:szCs w:val="18"/>
                <w:lang w:val="kk-KZ" w:eastAsia="en-US"/>
              </w:rPr>
              <w:t>акварель бояуымен қылқаламды сүйкей жағып отырып бояймыз.</w:t>
            </w:r>
          </w:p>
        </w:tc>
      </w:tr>
      <w:tr w:rsidR="0042421F" w:rsidRPr="00367436" w14:paraId="0E3ED8E0" w14:textId="77777777" w:rsidTr="0042421F">
        <w:trPr>
          <w:trHeight w:val="79"/>
        </w:trPr>
        <w:tc>
          <w:tcPr>
            <w:tcW w:w="2504" w:type="dxa"/>
            <w:gridSpan w:val="2"/>
            <w:tcBorders>
              <w:top w:val="nil"/>
              <w:left w:val="single" w:sz="4" w:space="0" w:color="auto"/>
              <w:bottom w:val="single" w:sz="4" w:space="0" w:color="auto"/>
              <w:right w:val="single" w:sz="4" w:space="0" w:color="auto"/>
            </w:tcBorders>
          </w:tcPr>
          <w:p w14:paraId="084A17BB" w14:textId="77777777" w:rsidR="0042421F" w:rsidRPr="0042421F" w:rsidRDefault="0042421F" w:rsidP="0042421F">
            <w:pPr>
              <w:rPr>
                <w:rFonts w:ascii="Times New Roman" w:eastAsia="Calibri" w:hAnsi="Times New Roman" w:cs="Times New Roman"/>
                <w:b/>
                <w:i/>
                <w:lang w:val="kk-KZ" w:eastAsia="en-US"/>
              </w:rPr>
            </w:pPr>
          </w:p>
        </w:tc>
        <w:tc>
          <w:tcPr>
            <w:tcW w:w="2582" w:type="dxa"/>
            <w:gridSpan w:val="6"/>
            <w:vMerge/>
            <w:tcBorders>
              <w:left w:val="single" w:sz="4" w:space="0" w:color="auto"/>
              <w:bottom w:val="single" w:sz="4" w:space="0" w:color="auto"/>
              <w:right w:val="single" w:sz="4" w:space="0" w:color="auto"/>
            </w:tcBorders>
          </w:tcPr>
          <w:p w14:paraId="1D7D1D8E" w14:textId="77777777" w:rsidR="0042421F" w:rsidRPr="0042421F" w:rsidRDefault="0042421F" w:rsidP="0042421F">
            <w:pPr>
              <w:rPr>
                <w:rFonts w:ascii="Times New Roman" w:eastAsia="Calibri" w:hAnsi="Times New Roman" w:cs="Times New Roman"/>
                <w:b/>
                <w:i/>
                <w:lang w:val="kk-KZ" w:eastAsia="en-US"/>
              </w:rPr>
            </w:pPr>
          </w:p>
        </w:tc>
        <w:tc>
          <w:tcPr>
            <w:tcW w:w="2836" w:type="dxa"/>
            <w:gridSpan w:val="7"/>
            <w:vMerge/>
            <w:tcBorders>
              <w:left w:val="single" w:sz="4" w:space="0" w:color="auto"/>
              <w:bottom w:val="single" w:sz="4" w:space="0" w:color="auto"/>
              <w:right w:val="single" w:sz="4" w:space="0" w:color="auto"/>
            </w:tcBorders>
          </w:tcPr>
          <w:p w14:paraId="63E38209" w14:textId="77777777" w:rsidR="0042421F" w:rsidRPr="0042421F" w:rsidRDefault="0042421F" w:rsidP="0042421F">
            <w:pPr>
              <w:rPr>
                <w:rFonts w:ascii="Times New Roman" w:eastAsia="Calibri" w:hAnsi="Times New Roman" w:cs="Times New Roman"/>
                <w:b/>
                <w:i/>
                <w:lang w:val="kk-KZ" w:eastAsia="en-US"/>
              </w:rPr>
            </w:pPr>
          </w:p>
        </w:tc>
        <w:tc>
          <w:tcPr>
            <w:tcW w:w="2419" w:type="dxa"/>
            <w:gridSpan w:val="7"/>
            <w:vMerge/>
            <w:tcBorders>
              <w:left w:val="single" w:sz="4" w:space="0" w:color="auto"/>
              <w:bottom w:val="single" w:sz="4" w:space="0" w:color="auto"/>
              <w:right w:val="single" w:sz="4" w:space="0" w:color="auto"/>
            </w:tcBorders>
          </w:tcPr>
          <w:p w14:paraId="2A008EFA" w14:textId="77777777" w:rsidR="0042421F" w:rsidRPr="0042421F" w:rsidRDefault="0042421F" w:rsidP="0042421F">
            <w:pPr>
              <w:rPr>
                <w:rFonts w:ascii="Times New Roman" w:eastAsia="Calibri" w:hAnsi="Times New Roman" w:cs="Times New Roman"/>
                <w:b/>
                <w:i/>
                <w:lang w:val="kk-KZ" w:eastAsia="en-US"/>
              </w:rPr>
            </w:pPr>
          </w:p>
        </w:tc>
        <w:tc>
          <w:tcPr>
            <w:tcW w:w="2700" w:type="dxa"/>
            <w:gridSpan w:val="3"/>
            <w:vMerge/>
            <w:tcBorders>
              <w:left w:val="single" w:sz="4" w:space="0" w:color="auto"/>
              <w:bottom w:val="single" w:sz="4" w:space="0" w:color="auto"/>
              <w:right w:val="single" w:sz="4" w:space="0" w:color="auto"/>
            </w:tcBorders>
          </w:tcPr>
          <w:p w14:paraId="7279E263" w14:textId="77777777" w:rsidR="0042421F" w:rsidRPr="0042421F" w:rsidRDefault="0042421F" w:rsidP="0042421F">
            <w:pPr>
              <w:rPr>
                <w:rFonts w:ascii="Times New Roman" w:eastAsia="Calibri" w:hAnsi="Times New Roman" w:cs="Times New Roman"/>
                <w:b/>
                <w:i/>
                <w:lang w:val="kk-KZ" w:eastAsia="en-US"/>
              </w:rPr>
            </w:pPr>
          </w:p>
        </w:tc>
        <w:tc>
          <w:tcPr>
            <w:tcW w:w="2128" w:type="dxa"/>
            <w:vMerge/>
            <w:tcBorders>
              <w:left w:val="single" w:sz="4" w:space="0" w:color="auto"/>
              <w:bottom w:val="single" w:sz="4" w:space="0" w:color="auto"/>
              <w:right w:val="single" w:sz="4" w:space="0" w:color="auto"/>
            </w:tcBorders>
          </w:tcPr>
          <w:p w14:paraId="48EEDA70" w14:textId="77777777" w:rsidR="0042421F" w:rsidRPr="0042421F" w:rsidRDefault="0042421F" w:rsidP="0042421F">
            <w:pPr>
              <w:rPr>
                <w:rFonts w:ascii="Times New Roman" w:eastAsia="Calibri" w:hAnsi="Times New Roman" w:cs="Times New Roman"/>
                <w:b/>
                <w:i/>
                <w:lang w:val="kk-KZ" w:eastAsia="en-US"/>
              </w:rPr>
            </w:pPr>
          </w:p>
        </w:tc>
      </w:tr>
      <w:tr w:rsidR="0042421F" w:rsidRPr="00367436" w14:paraId="4D7ED21C" w14:textId="77777777" w:rsidTr="0042421F">
        <w:trPr>
          <w:trHeight w:val="597"/>
        </w:trPr>
        <w:tc>
          <w:tcPr>
            <w:tcW w:w="2538" w:type="dxa"/>
            <w:gridSpan w:val="3"/>
            <w:tcBorders>
              <w:top w:val="single" w:sz="4" w:space="0" w:color="auto"/>
              <w:left w:val="single" w:sz="4" w:space="0" w:color="auto"/>
              <w:bottom w:val="single" w:sz="4" w:space="0" w:color="auto"/>
              <w:right w:val="single" w:sz="4" w:space="0" w:color="auto"/>
            </w:tcBorders>
          </w:tcPr>
          <w:p w14:paraId="52097C51"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eastAsia="en-US"/>
              </w:rPr>
              <w:t>Балалармен жеке жұмыс</w:t>
            </w:r>
          </w:p>
        </w:tc>
        <w:tc>
          <w:tcPr>
            <w:tcW w:w="2554" w:type="dxa"/>
            <w:gridSpan w:val="6"/>
            <w:tcBorders>
              <w:top w:val="single" w:sz="4" w:space="0" w:color="auto"/>
              <w:left w:val="single" w:sz="4" w:space="0" w:color="000000"/>
              <w:bottom w:val="single" w:sz="4" w:space="0" w:color="auto"/>
              <w:right w:val="single" w:sz="4" w:space="0" w:color="auto"/>
            </w:tcBorders>
            <w:shd w:val="clear" w:color="auto" w:fill="FFFFFF"/>
          </w:tcPr>
          <w:p w14:paraId="50F3006C"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Times New Roman" w:hAnsi="Times New Roman" w:cs="Times New Roman"/>
                <w:b/>
                <w:sz w:val="16"/>
                <w:szCs w:val="28"/>
                <w:lang w:val="kk-KZ"/>
              </w:rPr>
              <w:t>Жеке баламен жұмыс:</w:t>
            </w:r>
          </w:p>
          <w:p w14:paraId="156416A3"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Times New Roman" w:hAnsi="Times New Roman" w:cs="Times New Roman"/>
                <w:b/>
                <w:sz w:val="16"/>
                <w:szCs w:val="28"/>
                <w:lang w:val="kk-KZ"/>
              </w:rPr>
              <w:t>Мақсаты:</w:t>
            </w:r>
            <w:r w:rsidRPr="0042421F">
              <w:rPr>
                <w:rFonts w:ascii="Times New Roman" w:eastAsia="Times New Roman" w:hAnsi="Times New Roman" w:cs="Times New Roman"/>
                <w:sz w:val="16"/>
                <w:szCs w:val="28"/>
                <w:lang w:val="kk-KZ"/>
              </w:rPr>
              <w:t xml:space="preserve">  балаларға сурет оқу қызметі бойынша қарандашты  дұрыс  ұстауға  үйрету.</w:t>
            </w:r>
          </w:p>
          <w:p w14:paraId="3BC5382B" w14:textId="77777777" w:rsidR="0042421F" w:rsidRPr="0042421F" w:rsidRDefault="0042421F" w:rsidP="0042421F">
            <w:pPr>
              <w:rPr>
                <w:rFonts w:ascii="Times New Roman" w:eastAsia="Calibri" w:hAnsi="Times New Roman" w:cs="Times New Roman"/>
                <w:sz w:val="16"/>
                <w:szCs w:val="28"/>
                <w:lang w:val="kk-KZ" w:eastAsia="en-US"/>
              </w:rPr>
            </w:pPr>
          </w:p>
        </w:tc>
        <w:tc>
          <w:tcPr>
            <w:tcW w:w="2830" w:type="dxa"/>
            <w:gridSpan w:val="6"/>
            <w:tcBorders>
              <w:top w:val="single" w:sz="4" w:space="0" w:color="auto"/>
              <w:left w:val="single" w:sz="4" w:space="0" w:color="auto"/>
              <w:bottom w:val="single" w:sz="4" w:space="0" w:color="auto"/>
              <w:right w:val="single" w:sz="4" w:space="0" w:color="auto"/>
            </w:tcBorders>
            <w:shd w:val="clear" w:color="auto" w:fill="FFFFFF"/>
          </w:tcPr>
          <w:p w14:paraId="18089201"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Times New Roman" w:hAnsi="Times New Roman" w:cs="Times New Roman"/>
                <w:b/>
                <w:sz w:val="16"/>
                <w:szCs w:val="28"/>
                <w:lang w:val="kk-KZ"/>
              </w:rPr>
              <w:t>Жеке баламен жұмыс:</w:t>
            </w:r>
          </w:p>
          <w:p w14:paraId="1BD5F5AD" w14:textId="77777777" w:rsidR="0042421F" w:rsidRPr="0042421F" w:rsidRDefault="0042421F" w:rsidP="0042421F">
            <w:pPr>
              <w:rPr>
                <w:rFonts w:ascii="Times New Roman" w:eastAsia="Calibri" w:hAnsi="Times New Roman" w:cs="Times New Roman"/>
                <w:sz w:val="16"/>
                <w:szCs w:val="28"/>
                <w:lang w:val="kk-KZ" w:eastAsia="en-US"/>
              </w:rPr>
            </w:pPr>
            <w:r w:rsidRPr="0042421F">
              <w:rPr>
                <w:rFonts w:ascii="Times New Roman" w:eastAsia="Times New Roman" w:hAnsi="Times New Roman" w:cs="Times New Roman"/>
                <w:b/>
                <w:sz w:val="16"/>
                <w:szCs w:val="28"/>
                <w:lang w:val="kk-KZ"/>
              </w:rPr>
              <w:t>Мақсаты:</w:t>
            </w:r>
            <w:r w:rsidRPr="0042421F">
              <w:rPr>
                <w:rFonts w:ascii="Times New Roman" w:eastAsia="Times New Roman" w:hAnsi="Times New Roman" w:cs="Times New Roman"/>
                <w:sz w:val="16"/>
                <w:szCs w:val="28"/>
                <w:lang w:val="kk-KZ"/>
              </w:rPr>
              <w:t>сөздерді дұрыс айтуды үйрету</w:t>
            </w:r>
          </w:p>
        </w:tc>
        <w:tc>
          <w:tcPr>
            <w:tcW w:w="2419" w:type="dxa"/>
            <w:gridSpan w:val="7"/>
            <w:tcBorders>
              <w:top w:val="single" w:sz="4" w:space="0" w:color="auto"/>
              <w:left w:val="single" w:sz="4" w:space="0" w:color="auto"/>
              <w:bottom w:val="single" w:sz="4" w:space="0" w:color="auto"/>
              <w:right w:val="single" w:sz="4" w:space="0" w:color="auto"/>
            </w:tcBorders>
            <w:shd w:val="clear" w:color="auto" w:fill="FFFFFF"/>
          </w:tcPr>
          <w:p w14:paraId="7A3EA1FF"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Times New Roman" w:hAnsi="Times New Roman" w:cs="Times New Roman"/>
                <w:b/>
                <w:sz w:val="16"/>
                <w:szCs w:val="28"/>
                <w:lang w:val="kk-KZ"/>
              </w:rPr>
              <w:t>Жеке баламен жұмыс:</w:t>
            </w:r>
          </w:p>
          <w:p w14:paraId="4FD99DA9" w14:textId="77777777" w:rsidR="0042421F" w:rsidRPr="0042421F" w:rsidRDefault="0042421F" w:rsidP="0042421F">
            <w:pPr>
              <w:rPr>
                <w:rFonts w:ascii="Times New Roman" w:eastAsia="Calibri" w:hAnsi="Times New Roman" w:cs="Times New Roman"/>
                <w:sz w:val="16"/>
                <w:szCs w:val="28"/>
                <w:lang w:val="kk-KZ" w:eastAsia="en-US"/>
              </w:rPr>
            </w:pPr>
            <w:r w:rsidRPr="0042421F">
              <w:rPr>
                <w:rFonts w:ascii="Times New Roman" w:eastAsia="Times New Roman" w:hAnsi="Times New Roman" w:cs="Times New Roman"/>
                <w:b/>
                <w:sz w:val="16"/>
                <w:szCs w:val="28"/>
                <w:lang w:val="kk-KZ"/>
              </w:rPr>
              <w:t>Мақсаты:</w:t>
            </w:r>
            <w:r w:rsidRPr="0042421F">
              <w:rPr>
                <w:rFonts w:ascii="Times New Roman" w:eastAsia="Times New Roman" w:hAnsi="Times New Roman" w:cs="Times New Roman"/>
                <w:sz w:val="16"/>
                <w:szCs w:val="28"/>
                <w:lang w:val="kk-KZ"/>
              </w:rPr>
              <w:t xml:space="preserve">  Өлең, тақпақтар жаттату</w:t>
            </w:r>
          </w:p>
        </w:tc>
        <w:tc>
          <w:tcPr>
            <w:tcW w:w="2700" w:type="dxa"/>
            <w:gridSpan w:val="3"/>
            <w:tcBorders>
              <w:top w:val="single" w:sz="4" w:space="0" w:color="auto"/>
              <w:left w:val="single" w:sz="4" w:space="0" w:color="auto"/>
              <w:bottom w:val="single" w:sz="4" w:space="0" w:color="auto"/>
              <w:right w:val="single" w:sz="4" w:space="0" w:color="auto"/>
            </w:tcBorders>
            <w:shd w:val="clear" w:color="auto" w:fill="FFFFFF"/>
          </w:tcPr>
          <w:p w14:paraId="6A823721"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Times New Roman" w:hAnsi="Times New Roman" w:cs="Times New Roman"/>
                <w:b/>
                <w:sz w:val="16"/>
                <w:szCs w:val="28"/>
                <w:lang w:val="kk-KZ"/>
              </w:rPr>
              <w:t>Жеке баламен жұмыс:</w:t>
            </w:r>
          </w:p>
          <w:p w14:paraId="2089EBEB" w14:textId="77777777" w:rsidR="0042421F" w:rsidRPr="0042421F" w:rsidRDefault="0042421F" w:rsidP="0042421F">
            <w:pPr>
              <w:rPr>
                <w:rFonts w:ascii="Times New Roman" w:eastAsia="Calibri" w:hAnsi="Times New Roman" w:cs="Times New Roman"/>
                <w:sz w:val="16"/>
                <w:szCs w:val="28"/>
                <w:lang w:val="kk-KZ" w:eastAsia="en-US"/>
              </w:rPr>
            </w:pPr>
            <w:r w:rsidRPr="0042421F">
              <w:rPr>
                <w:rFonts w:ascii="Times New Roman" w:eastAsia="Times New Roman" w:hAnsi="Times New Roman" w:cs="Times New Roman"/>
                <w:b/>
                <w:sz w:val="16"/>
                <w:szCs w:val="28"/>
                <w:lang w:val="kk-KZ"/>
              </w:rPr>
              <w:t>Мақсаты:</w:t>
            </w:r>
            <w:r w:rsidRPr="0042421F">
              <w:rPr>
                <w:rFonts w:ascii="Times New Roman" w:eastAsia="Times New Roman" w:hAnsi="Times New Roman" w:cs="Times New Roman"/>
                <w:sz w:val="16"/>
                <w:szCs w:val="28"/>
                <w:lang w:val="kk-KZ"/>
              </w:rPr>
              <w:t xml:space="preserve">  Балалармен қарым -қатынаста болуын дағдыландыру</w:t>
            </w:r>
          </w:p>
        </w:tc>
        <w:tc>
          <w:tcPr>
            <w:tcW w:w="2128" w:type="dxa"/>
            <w:tcBorders>
              <w:top w:val="single" w:sz="4" w:space="0" w:color="auto"/>
              <w:left w:val="single" w:sz="4" w:space="0" w:color="auto"/>
              <w:bottom w:val="single" w:sz="4" w:space="0" w:color="auto"/>
              <w:right w:val="single" w:sz="4" w:space="0" w:color="000000"/>
            </w:tcBorders>
            <w:shd w:val="clear" w:color="auto" w:fill="FFFFFF"/>
          </w:tcPr>
          <w:p w14:paraId="662C64AB"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Times New Roman" w:hAnsi="Times New Roman" w:cs="Times New Roman"/>
                <w:b/>
                <w:sz w:val="16"/>
                <w:szCs w:val="28"/>
                <w:lang w:val="kk-KZ"/>
              </w:rPr>
              <w:t>Жеке баламен жұмыс:</w:t>
            </w:r>
          </w:p>
          <w:p w14:paraId="501EED34" w14:textId="77777777" w:rsidR="0042421F" w:rsidRPr="0042421F" w:rsidRDefault="0042421F" w:rsidP="0042421F">
            <w:pPr>
              <w:rPr>
                <w:rFonts w:ascii="Times New Roman" w:eastAsia="Calibri" w:hAnsi="Times New Roman" w:cs="Times New Roman"/>
                <w:sz w:val="16"/>
                <w:szCs w:val="28"/>
                <w:lang w:val="kk-KZ" w:eastAsia="en-US"/>
              </w:rPr>
            </w:pPr>
            <w:r w:rsidRPr="0042421F">
              <w:rPr>
                <w:rFonts w:ascii="Times New Roman" w:eastAsia="Times New Roman" w:hAnsi="Times New Roman" w:cs="Times New Roman"/>
                <w:b/>
                <w:sz w:val="16"/>
                <w:szCs w:val="28"/>
                <w:lang w:val="kk-KZ"/>
              </w:rPr>
              <w:t>Мақсаты:</w:t>
            </w:r>
            <w:r w:rsidRPr="0042421F">
              <w:rPr>
                <w:rFonts w:ascii="Times New Roman" w:eastAsia="Times New Roman" w:hAnsi="Times New Roman" w:cs="Times New Roman"/>
                <w:sz w:val="16"/>
                <w:szCs w:val="28"/>
                <w:lang w:val="kk-KZ"/>
              </w:rPr>
              <w:t xml:space="preserve"> Балалардың есте сақтау қасиеттерін арттыру үшін, балаларға тақпақ жаттату </w:t>
            </w:r>
          </w:p>
        </w:tc>
      </w:tr>
      <w:tr w:rsidR="0042421F" w:rsidRPr="00367436" w14:paraId="7437AE6A" w14:textId="77777777" w:rsidTr="0042421F">
        <w:trPr>
          <w:trHeight w:val="1978"/>
        </w:trPr>
        <w:tc>
          <w:tcPr>
            <w:tcW w:w="2538" w:type="dxa"/>
            <w:gridSpan w:val="3"/>
            <w:tcBorders>
              <w:top w:val="single" w:sz="4" w:space="0" w:color="auto"/>
              <w:left w:val="single" w:sz="4" w:space="0" w:color="auto"/>
              <w:bottom w:val="single" w:sz="4" w:space="0" w:color="auto"/>
              <w:right w:val="single" w:sz="4" w:space="0" w:color="auto"/>
            </w:tcBorders>
          </w:tcPr>
          <w:p w14:paraId="154F5D6F"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t>Балалардың дербес әрекеті (аз қимылды, үстел үсті ойындары, бейнелеу әрекеті, кітап-</w:t>
            </w:r>
          </w:p>
          <w:p w14:paraId="20C015F6"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eastAsia="en-US"/>
              </w:rPr>
              <w:t>тарды қарау және басқалар)</w:t>
            </w:r>
          </w:p>
        </w:tc>
        <w:tc>
          <w:tcPr>
            <w:tcW w:w="2554" w:type="dxa"/>
            <w:gridSpan w:val="6"/>
            <w:tcBorders>
              <w:top w:val="single" w:sz="4" w:space="0" w:color="auto"/>
              <w:left w:val="single" w:sz="4" w:space="0" w:color="000000"/>
              <w:bottom w:val="single" w:sz="4" w:space="0" w:color="000000"/>
              <w:right w:val="single" w:sz="4" w:space="0" w:color="auto"/>
            </w:tcBorders>
            <w:shd w:val="clear" w:color="auto" w:fill="FFFFFF"/>
          </w:tcPr>
          <w:p w14:paraId="04173F69"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Қимылды ойын</w:t>
            </w:r>
          </w:p>
          <w:p w14:paraId="0AE845BC"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«Біздің аулада не өседі?».</w:t>
            </w:r>
          </w:p>
          <w:p w14:paraId="0BC805AE"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Мақсаты: ағаштар аттарын есте сақтауларын тиянақтау, аталған жерге тез жетуге, тез ойлауға, тез шешім қабылдауға баулу. </w:t>
            </w:r>
          </w:p>
          <w:p w14:paraId="138EA986"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Жаттығу ойыны  Қимылдарын дамыту</w:t>
            </w:r>
          </w:p>
          <w:p w14:paraId="630A2DD4"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Мақсаты: доп лақтыруға жаттықтыру.</w:t>
            </w:r>
          </w:p>
          <w:p w14:paraId="188D080B"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Мақал-мәтел:</w:t>
            </w:r>
          </w:p>
          <w:p w14:paraId="757A424B"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-Бір тал кессең, он тал ек.</w:t>
            </w:r>
          </w:p>
        </w:tc>
        <w:tc>
          <w:tcPr>
            <w:tcW w:w="2830" w:type="dxa"/>
            <w:gridSpan w:val="6"/>
            <w:tcBorders>
              <w:top w:val="single" w:sz="4" w:space="0" w:color="auto"/>
              <w:left w:val="single" w:sz="4" w:space="0" w:color="auto"/>
              <w:bottom w:val="single" w:sz="4" w:space="0" w:color="000000"/>
              <w:right w:val="single" w:sz="4" w:space="0" w:color="auto"/>
            </w:tcBorders>
            <w:shd w:val="clear" w:color="auto" w:fill="FFFFFF"/>
          </w:tcPr>
          <w:p w14:paraId="6E4E2F34"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Қимылды ойын. </w:t>
            </w:r>
          </w:p>
          <w:p w14:paraId="4875D6C0"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«Бәйге».</w:t>
            </w:r>
          </w:p>
          <w:p w14:paraId="6BBC5D23"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Мақсаты: нысанаға тез жетуге деген құлшыныстарын, жеңіске деген құштарлықтарын арттыру. </w:t>
            </w:r>
          </w:p>
          <w:p w14:paraId="344DFC4E"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Жаттығу ойыны.  Қозғалыстарын дамыту</w:t>
            </w:r>
          </w:p>
          <w:p w14:paraId="2ED50817"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Мақсаты:                                                                 секіргіш жіппен секіруге жаттықтыру.</w:t>
            </w:r>
          </w:p>
        </w:tc>
        <w:tc>
          <w:tcPr>
            <w:tcW w:w="2419" w:type="dxa"/>
            <w:gridSpan w:val="7"/>
            <w:tcBorders>
              <w:top w:val="single" w:sz="4" w:space="0" w:color="auto"/>
              <w:left w:val="single" w:sz="4" w:space="0" w:color="auto"/>
              <w:bottom w:val="single" w:sz="4" w:space="0" w:color="000000"/>
              <w:right w:val="single" w:sz="4" w:space="0" w:color="auto"/>
            </w:tcBorders>
            <w:shd w:val="clear" w:color="auto" w:fill="FFFFFF"/>
          </w:tcPr>
          <w:p w14:paraId="3DA42655"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Қимылды ойын  «Қасқыр қақпан».</w:t>
            </w:r>
          </w:p>
          <w:p w14:paraId="5D5F6BC2"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xml:space="preserve">Мақсаты: ойын ережесін түсініп, шартын сақтап ойнауға, ептілікке, алғырлыққа баулу. </w:t>
            </w:r>
          </w:p>
          <w:p w14:paraId="30B5EC5C"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xml:space="preserve">Жеке жұмыс </w:t>
            </w:r>
          </w:p>
          <w:p w14:paraId="4E395B10"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Математикалық жаттығулар.</w:t>
            </w:r>
          </w:p>
          <w:p w14:paraId="09676642"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Мақсаты: тақ және жұп сандарды санай білу дағдыларын жетілдіру.</w:t>
            </w:r>
          </w:p>
          <w:p w14:paraId="5ECAA59A"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Халық болжамы. Ерте көктемде найзағай ойнап, күн күркіремесе, жаз құрғақ болады.</w:t>
            </w:r>
          </w:p>
        </w:tc>
        <w:tc>
          <w:tcPr>
            <w:tcW w:w="2700" w:type="dxa"/>
            <w:gridSpan w:val="3"/>
            <w:tcBorders>
              <w:top w:val="single" w:sz="4" w:space="0" w:color="auto"/>
              <w:left w:val="single" w:sz="4" w:space="0" w:color="auto"/>
              <w:bottom w:val="single" w:sz="4" w:space="0" w:color="000000"/>
              <w:right w:val="single" w:sz="4" w:space="0" w:color="auto"/>
            </w:tcBorders>
            <w:shd w:val="clear" w:color="auto" w:fill="FFFFFF"/>
          </w:tcPr>
          <w:p w14:paraId="1F3FE48E"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Қимылды ойын «Кім жылдам?».</w:t>
            </w:r>
          </w:p>
          <w:p w14:paraId="712FECBB"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 xml:space="preserve">Мақсаты: жүкіруге жаттықтыру, жылдамдықтарын дамыту. </w:t>
            </w:r>
          </w:p>
          <w:p w14:paraId="5699B745"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 xml:space="preserve">Жаттығу ойыны  Бір-біріне доп лақтыру. </w:t>
            </w:r>
          </w:p>
          <w:p w14:paraId="6218BD49"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 xml:space="preserve">Мақсаты: қозғалыс координацияларын дамыту. </w:t>
            </w:r>
          </w:p>
          <w:p w14:paraId="6A2296F2"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Халық болжамы. Өрмекші бұрышқа тығылса, жел болады.</w:t>
            </w:r>
          </w:p>
        </w:tc>
        <w:tc>
          <w:tcPr>
            <w:tcW w:w="2128" w:type="dxa"/>
            <w:tcBorders>
              <w:top w:val="single" w:sz="4" w:space="0" w:color="auto"/>
              <w:left w:val="single" w:sz="4" w:space="0" w:color="auto"/>
              <w:bottom w:val="single" w:sz="4" w:space="0" w:color="000000"/>
              <w:right w:val="single" w:sz="4" w:space="0" w:color="000000"/>
            </w:tcBorders>
            <w:shd w:val="clear" w:color="auto" w:fill="FFFFFF"/>
          </w:tcPr>
          <w:p w14:paraId="4C05C4AA"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Қимылды ойын «Қасқыр қақпан»</w:t>
            </w:r>
          </w:p>
          <w:p w14:paraId="1456862D"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xml:space="preserve"> Мақсаты:</w:t>
            </w:r>
          </w:p>
          <w:p w14:paraId="56662CB6"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w:t>
            </w:r>
            <w:r w:rsidRPr="0042421F">
              <w:rPr>
                <w:rFonts w:ascii="Times New Roman" w:eastAsia="Calibri" w:hAnsi="Times New Roman" w:cs="Times New Roman"/>
                <w:b/>
                <w:sz w:val="16"/>
                <w:lang w:val="kk-KZ" w:eastAsia="en-US"/>
              </w:rPr>
              <w:tab/>
              <w:t>белгі бойынша әрекет етуге үйрету;</w:t>
            </w:r>
          </w:p>
          <w:p w14:paraId="28CE1D15"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w:t>
            </w:r>
            <w:r w:rsidRPr="0042421F">
              <w:rPr>
                <w:rFonts w:ascii="Times New Roman" w:eastAsia="Calibri" w:hAnsi="Times New Roman" w:cs="Times New Roman"/>
                <w:b/>
                <w:sz w:val="16"/>
                <w:lang w:val="kk-KZ" w:eastAsia="en-US"/>
              </w:rPr>
              <w:tab/>
              <w:t>ойын шартын сақтап ойнауға баулу;</w:t>
            </w:r>
          </w:p>
          <w:p w14:paraId="063E75BD"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Жаттығу ойыны</w:t>
            </w:r>
          </w:p>
          <w:p w14:paraId="25379599"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Ұзындыққа секіру.</w:t>
            </w:r>
          </w:p>
          <w:p w14:paraId="6072E26D"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Мақсаты: ұзындыққа секіруге жаттықтыру.</w:t>
            </w:r>
          </w:p>
          <w:p w14:paraId="32655341" w14:textId="77777777" w:rsidR="0042421F" w:rsidRPr="0042421F" w:rsidRDefault="0042421F" w:rsidP="0042421F">
            <w:pPr>
              <w:rPr>
                <w:rFonts w:ascii="Times New Roman" w:eastAsia="Calibri" w:hAnsi="Times New Roman" w:cs="Times New Roman"/>
                <w:b/>
                <w:sz w:val="16"/>
                <w:lang w:val="kk-KZ" w:eastAsia="en-US"/>
              </w:rPr>
            </w:pPr>
          </w:p>
        </w:tc>
      </w:tr>
      <w:tr w:rsidR="0042421F" w:rsidRPr="00367436" w14:paraId="009D9E44" w14:textId="77777777" w:rsidTr="0042421F">
        <w:tc>
          <w:tcPr>
            <w:tcW w:w="2538" w:type="dxa"/>
            <w:gridSpan w:val="3"/>
            <w:vMerge w:val="restart"/>
            <w:tcBorders>
              <w:top w:val="single" w:sz="4" w:space="0" w:color="auto"/>
              <w:left w:val="single" w:sz="4" w:space="0" w:color="auto"/>
              <w:bottom w:val="single" w:sz="4" w:space="0" w:color="auto"/>
              <w:right w:val="single" w:sz="4" w:space="0" w:color="auto"/>
            </w:tcBorders>
          </w:tcPr>
          <w:p w14:paraId="172B157E"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t xml:space="preserve"> </w:t>
            </w:r>
            <w:r w:rsidRPr="0042421F">
              <w:rPr>
                <w:rFonts w:ascii="Times New Roman" w:eastAsia="Calibri" w:hAnsi="Times New Roman" w:cs="Times New Roman"/>
                <w:b/>
                <w:lang w:eastAsia="en-US"/>
              </w:rPr>
              <w:t>Балаларды</w:t>
            </w:r>
            <w:r w:rsidRPr="0042421F">
              <w:rPr>
                <w:rFonts w:ascii="Times New Roman" w:eastAsia="Calibri" w:hAnsi="Times New Roman" w:cs="Times New Roman"/>
                <w:b/>
                <w:lang w:val="kk-KZ" w:eastAsia="en-US"/>
              </w:rPr>
              <w:t>ң</w:t>
            </w:r>
            <w:r w:rsidRPr="0042421F">
              <w:rPr>
                <w:rFonts w:ascii="Times New Roman" w:eastAsia="Calibri" w:hAnsi="Times New Roman" w:cs="Times New Roman"/>
                <w:b/>
                <w:lang w:eastAsia="en-US"/>
              </w:rPr>
              <w:t xml:space="preserve"> үйге қайт</w:t>
            </w:r>
            <w:r w:rsidRPr="0042421F">
              <w:rPr>
                <w:rFonts w:ascii="Times New Roman" w:eastAsia="Calibri" w:hAnsi="Times New Roman" w:cs="Times New Roman"/>
                <w:b/>
                <w:lang w:val="kk-KZ" w:eastAsia="en-US"/>
              </w:rPr>
              <w:t>уы</w:t>
            </w:r>
          </w:p>
        </w:tc>
        <w:tc>
          <w:tcPr>
            <w:tcW w:w="2659" w:type="dxa"/>
            <w:gridSpan w:val="8"/>
            <w:vMerge w:val="restart"/>
            <w:tcBorders>
              <w:top w:val="single" w:sz="4" w:space="0" w:color="auto"/>
              <w:left w:val="single" w:sz="4" w:space="0" w:color="auto"/>
              <w:bottom w:val="nil"/>
              <w:right w:val="single" w:sz="4" w:space="0" w:color="auto"/>
            </w:tcBorders>
          </w:tcPr>
          <w:p w14:paraId="6AE43559" w14:textId="77777777" w:rsidR="0042421F" w:rsidRPr="0042421F" w:rsidRDefault="0042421F" w:rsidP="0042421F">
            <w:pPr>
              <w:rPr>
                <w:rFonts w:ascii="Times New Roman" w:eastAsia="Calibri" w:hAnsi="Times New Roman" w:cs="Times New Roman"/>
                <w:i/>
                <w:sz w:val="16"/>
                <w:lang w:val="kk-KZ" w:eastAsia="en-US"/>
              </w:rPr>
            </w:pPr>
            <w:r w:rsidRPr="0042421F">
              <w:rPr>
                <w:rFonts w:ascii="Times New Roman" w:eastAsia="Calibri" w:hAnsi="Times New Roman" w:cs="Times New Roman"/>
                <w:sz w:val="16"/>
                <w:lang w:val="kk-KZ" w:eastAsia="en-US"/>
              </w:rPr>
              <w:t xml:space="preserve"> </w:t>
            </w:r>
            <w:r w:rsidRPr="0042421F">
              <w:rPr>
                <w:rFonts w:ascii="Times New Roman" w:eastAsia="Calibri" w:hAnsi="Times New Roman" w:cs="Times New Roman"/>
                <w:b/>
                <w:bCs/>
                <w:i/>
                <w:sz w:val="16"/>
                <w:lang w:val="kk-KZ" w:eastAsia="en-US"/>
              </w:rPr>
              <w:t xml:space="preserve"> Ата –аналарға кеңес</w:t>
            </w:r>
          </w:p>
          <w:p w14:paraId="4FDF8879"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w:t>
            </w:r>
            <w:r w:rsidRPr="0042421F">
              <w:rPr>
                <w:rFonts w:ascii="Times New Roman" w:eastAsia="Calibri" w:hAnsi="Times New Roman" w:cs="Times New Roman"/>
                <w:sz w:val="16"/>
                <w:lang w:val="kk-KZ" w:eastAsia="en-US"/>
              </w:rPr>
              <w:lastRenderedPageBreak/>
              <w:t>күннен бастап – ақ үйреніп кететіне сеніңіз.</w:t>
            </w:r>
            <w:r w:rsidRPr="0042421F">
              <w:rPr>
                <w:rFonts w:ascii="Times New Roman" w:eastAsia="Calibri" w:hAnsi="Times New Roman" w:cs="Times New Roman"/>
                <w:sz w:val="16"/>
                <w:lang w:val="kk-KZ" w:eastAsia="en-US"/>
              </w:rPr>
              <w:br/>
            </w:r>
          </w:p>
        </w:tc>
        <w:tc>
          <w:tcPr>
            <w:tcW w:w="2545" w:type="dxa"/>
            <w:gridSpan w:val="3"/>
            <w:tcBorders>
              <w:top w:val="single" w:sz="4" w:space="0" w:color="auto"/>
              <w:left w:val="single" w:sz="4" w:space="0" w:color="auto"/>
              <w:bottom w:val="nil"/>
              <w:right w:val="single" w:sz="4" w:space="0" w:color="auto"/>
            </w:tcBorders>
          </w:tcPr>
          <w:p w14:paraId="4D836E96"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bCs/>
                <w:sz w:val="16"/>
                <w:lang w:val="kk-KZ" w:eastAsia="en-US"/>
              </w:rPr>
              <w:lastRenderedPageBreak/>
              <w:t xml:space="preserve"> </w:t>
            </w:r>
            <w:r w:rsidRPr="0042421F">
              <w:rPr>
                <w:rFonts w:ascii="Times New Roman" w:eastAsia="Calibri" w:hAnsi="Times New Roman" w:cs="Times New Roman"/>
                <w:b/>
                <w:bCs/>
                <w:i/>
                <w:sz w:val="16"/>
                <w:lang w:val="kk-KZ" w:eastAsia="en-US"/>
              </w:rPr>
              <w:t xml:space="preserve">  Ата –аналарға кеңес</w:t>
            </w:r>
          </w:p>
          <w:p w14:paraId="46364829" w14:textId="77777777" w:rsidR="0042421F" w:rsidRPr="0042421F" w:rsidRDefault="0042421F" w:rsidP="0042421F">
            <w:pPr>
              <w:rPr>
                <w:rFonts w:ascii="Times New Roman" w:eastAsia="Calibri" w:hAnsi="Times New Roman" w:cs="Times New Roman"/>
                <w:b/>
                <w:bCs/>
                <w:sz w:val="16"/>
                <w:lang w:val="kk-KZ" w:eastAsia="en-US"/>
              </w:rPr>
            </w:pPr>
            <w:r w:rsidRPr="0042421F">
              <w:rPr>
                <w:rFonts w:ascii="Times New Roman" w:eastAsia="Calibri" w:hAnsi="Times New Roman" w:cs="Times New Roman"/>
                <w:sz w:val="16"/>
                <w:lang w:val="kk-KZ" w:eastAsia="en-US"/>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w:t>
            </w:r>
            <w:r w:rsidRPr="0042421F">
              <w:rPr>
                <w:rFonts w:ascii="Times New Roman" w:eastAsia="Calibri" w:hAnsi="Times New Roman" w:cs="Times New Roman"/>
                <w:sz w:val="16"/>
                <w:lang w:val="kk-KZ" w:eastAsia="en-US"/>
              </w:rPr>
              <w:lastRenderedPageBreak/>
              <w:t>күннен бастап – ақ үйреніп кететіне сеніңіз.</w:t>
            </w:r>
            <w:r w:rsidRPr="0042421F">
              <w:rPr>
                <w:rFonts w:ascii="Times New Roman" w:eastAsia="Calibri" w:hAnsi="Times New Roman" w:cs="Times New Roman"/>
                <w:sz w:val="16"/>
                <w:lang w:val="kk-KZ" w:eastAsia="en-US"/>
              </w:rPr>
              <w:br/>
            </w:r>
          </w:p>
        </w:tc>
        <w:tc>
          <w:tcPr>
            <w:tcW w:w="2599" w:type="dxa"/>
            <w:gridSpan w:val="8"/>
            <w:tcBorders>
              <w:top w:val="single" w:sz="4" w:space="0" w:color="auto"/>
              <w:left w:val="single" w:sz="4" w:space="0" w:color="auto"/>
              <w:bottom w:val="nil"/>
              <w:right w:val="single" w:sz="4" w:space="0" w:color="auto"/>
            </w:tcBorders>
          </w:tcPr>
          <w:p w14:paraId="2B7B144E"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b/>
                <w:sz w:val="16"/>
                <w:lang w:val="kk-KZ" w:eastAsia="en-US"/>
              </w:rPr>
              <w:lastRenderedPageBreak/>
              <w:t xml:space="preserve"> </w:t>
            </w:r>
            <w:r w:rsidRPr="0042421F">
              <w:rPr>
                <w:rFonts w:ascii="Times New Roman" w:eastAsia="Calibri" w:hAnsi="Times New Roman" w:cs="Times New Roman"/>
                <w:b/>
                <w:bCs/>
                <w:i/>
                <w:sz w:val="16"/>
                <w:lang w:val="kk-KZ" w:eastAsia="en-US"/>
              </w:rPr>
              <w:t>Ата –аналарға кеңес</w:t>
            </w:r>
            <w:r w:rsidRPr="0042421F">
              <w:rPr>
                <w:rFonts w:ascii="Times New Roman" w:eastAsia="Calibri" w:hAnsi="Times New Roman" w:cs="Times New Roman"/>
                <w:sz w:val="16"/>
                <w:lang w:val="kk-KZ" w:eastAsia="en-US"/>
              </w:rPr>
              <w:t xml:space="preserve">-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w:t>
            </w:r>
            <w:r w:rsidRPr="0042421F">
              <w:rPr>
                <w:rFonts w:ascii="Times New Roman" w:eastAsia="Calibri" w:hAnsi="Times New Roman" w:cs="Times New Roman"/>
                <w:sz w:val="16"/>
                <w:lang w:val="kk-KZ" w:eastAsia="en-US"/>
              </w:rPr>
              <w:lastRenderedPageBreak/>
              <w:t>сұрану. Киімдері міндетті түрде өзіне ыңғайлы болуы шарт: шалбар не болмаса шорты замоксыз, белдеушесіз.</w:t>
            </w:r>
          </w:p>
          <w:p w14:paraId="2BC6ABC9" w14:textId="77777777" w:rsidR="0042421F" w:rsidRPr="0042421F" w:rsidRDefault="0042421F" w:rsidP="0042421F">
            <w:pPr>
              <w:rPr>
                <w:rFonts w:ascii="Times New Roman" w:eastAsia="Calibri" w:hAnsi="Times New Roman" w:cs="Times New Roman"/>
                <w:sz w:val="16"/>
                <w:lang w:val="kk-KZ" w:eastAsia="en-US"/>
              </w:rPr>
            </w:pPr>
          </w:p>
        </w:tc>
        <w:tc>
          <w:tcPr>
            <w:tcW w:w="2700" w:type="dxa"/>
            <w:gridSpan w:val="3"/>
            <w:tcBorders>
              <w:top w:val="single" w:sz="4" w:space="0" w:color="auto"/>
              <w:left w:val="single" w:sz="4" w:space="0" w:color="auto"/>
              <w:bottom w:val="nil"/>
              <w:right w:val="single" w:sz="4" w:space="0" w:color="auto"/>
            </w:tcBorders>
          </w:tcPr>
          <w:p w14:paraId="7FB90160"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lastRenderedPageBreak/>
              <w:t xml:space="preserve"> </w:t>
            </w:r>
            <w:r w:rsidRPr="0042421F">
              <w:rPr>
                <w:rFonts w:ascii="Times New Roman" w:eastAsia="Calibri" w:hAnsi="Times New Roman" w:cs="Times New Roman"/>
                <w:b/>
                <w:bCs/>
                <w:i/>
                <w:sz w:val="16"/>
                <w:lang w:val="kk-KZ" w:eastAsia="en-US"/>
              </w:rPr>
              <w:t>Ата –аналарға кеңес</w:t>
            </w:r>
          </w:p>
          <w:p w14:paraId="7776CB63"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w:t>
            </w:r>
            <w:r w:rsidRPr="0042421F">
              <w:rPr>
                <w:rFonts w:ascii="Times New Roman" w:eastAsia="Calibri" w:hAnsi="Times New Roman" w:cs="Times New Roman"/>
                <w:sz w:val="16"/>
                <w:lang w:val="kk-KZ" w:eastAsia="en-US"/>
              </w:rPr>
              <w:lastRenderedPageBreak/>
              <w:t>күннен бастап – ақ үйреніп кететіне сеніңіз.</w:t>
            </w:r>
            <w:r w:rsidRPr="0042421F">
              <w:rPr>
                <w:rFonts w:ascii="Times New Roman" w:eastAsia="Calibri" w:hAnsi="Times New Roman" w:cs="Times New Roman"/>
                <w:sz w:val="16"/>
                <w:lang w:val="kk-KZ" w:eastAsia="en-US"/>
              </w:rPr>
              <w:br/>
            </w:r>
            <w:r w:rsidRPr="0042421F">
              <w:rPr>
                <w:rFonts w:ascii="Times New Roman" w:eastAsia="Calibri" w:hAnsi="Times New Roman" w:cs="Times New Roman"/>
                <w:sz w:val="16"/>
                <w:lang w:val="kk-KZ" w:eastAsia="en-US"/>
              </w:rPr>
              <w:br/>
            </w:r>
          </w:p>
          <w:p w14:paraId="23659D90" w14:textId="77777777" w:rsidR="0042421F" w:rsidRPr="0042421F" w:rsidRDefault="0042421F" w:rsidP="0042421F">
            <w:pPr>
              <w:rPr>
                <w:rFonts w:ascii="Times New Roman" w:eastAsia="Calibri" w:hAnsi="Times New Roman" w:cs="Times New Roman"/>
                <w:b/>
                <w:sz w:val="16"/>
                <w:lang w:val="kk-KZ" w:eastAsia="en-US"/>
              </w:rPr>
            </w:pPr>
          </w:p>
        </w:tc>
        <w:tc>
          <w:tcPr>
            <w:tcW w:w="2128" w:type="dxa"/>
            <w:tcBorders>
              <w:top w:val="single" w:sz="4" w:space="0" w:color="auto"/>
              <w:left w:val="single" w:sz="4" w:space="0" w:color="auto"/>
              <w:bottom w:val="nil"/>
              <w:right w:val="single" w:sz="4" w:space="0" w:color="auto"/>
            </w:tcBorders>
          </w:tcPr>
          <w:p w14:paraId="0C5A55E3" w14:textId="77777777" w:rsidR="0042421F" w:rsidRPr="0042421F" w:rsidRDefault="0042421F" w:rsidP="0042421F">
            <w:pPr>
              <w:rPr>
                <w:rFonts w:ascii="Times New Roman" w:eastAsia="Calibri" w:hAnsi="Times New Roman" w:cs="Times New Roman"/>
                <w:i/>
                <w:sz w:val="16"/>
                <w:lang w:val="kk-KZ" w:eastAsia="en-US"/>
              </w:rPr>
            </w:pPr>
            <w:r w:rsidRPr="0042421F">
              <w:rPr>
                <w:rFonts w:ascii="Times New Roman" w:eastAsia="Calibri" w:hAnsi="Times New Roman" w:cs="Times New Roman"/>
                <w:b/>
                <w:bCs/>
                <w:i/>
                <w:sz w:val="16"/>
                <w:lang w:val="kk-KZ" w:eastAsia="en-US"/>
              </w:rPr>
              <w:lastRenderedPageBreak/>
              <w:t>Ата –аналарға кеңес</w:t>
            </w:r>
            <w:r w:rsidRPr="0042421F">
              <w:rPr>
                <w:rFonts w:ascii="Times New Roman" w:eastAsia="Calibri" w:hAnsi="Times New Roman" w:cs="Times New Roman"/>
                <w:sz w:val="16"/>
                <w:lang w:val="kk-KZ" w:eastAsia="en-US"/>
              </w:rPr>
              <w:t xml:space="preserve"> баламен жағымды эмоционалдық жағдайлар жасау қажет, ол көбіне ата – ана жағынан болуы қажет, мектеп туралы, оның өзіне керектігін </w:t>
            </w:r>
            <w:r w:rsidRPr="0042421F">
              <w:rPr>
                <w:rFonts w:ascii="Times New Roman" w:eastAsia="Calibri" w:hAnsi="Times New Roman" w:cs="Times New Roman"/>
                <w:sz w:val="16"/>
                <w:lang w:val="kk-KZ" w:eastAsia="en-US"/>
              </w:rPr>
              <w:lastRenderedPageBreak/>
              <w:t>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39CD3E0B" w14:textId="77777777" w:rsidR="0042421F" w:rsidRPr="0042421F" w:rsidRDefault="0042421F" w:rsidP="0042421F">
      <w:pPr>
        <w:rPr>
          <w:rFonts w:ascii="Calibri" w:eastAsia="Calibri" w:hAnsi="Calibri" w:cs="Times New Roman"/>
          <w:lang w:val="kk-KZ" w:eastAsia="en-US"/>
        </w:rPr>
      </w:pPr>
    </w:p>
    <w:p w14:paraId="19A6971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lang w:val="kk-KZ" w:eastAsia="en-US"/>
        </w:rPr>
      </w:pPr>
      <w:r w:rsidRPr="0042421F">
        <w:rPr>
          <w:rFonts w:ascii="Times New Roman" w:eastAsia="Times New Roman" w:hAnsi="Times New Roman" w:cs="Times New Roman"/>
          <w:lang w:val="kk-KZ" w:eastAsia="en-US"/>
        </w:rPr>
        <w:t xml:space="preserve">                                          Тәрбиелеу-білім беру процесінің циклограммасы</w:t>
      </w:r>
    </w:p>
    <w:p w14:paraId="26FF2E8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u w:val="single"/>
          <w:lang w:val="kk-KZ" w:eastAsia="en-US"/>
        </w:rPr>
      </w:pPr>
      <w:r w:rsidRPr="0042421F">
        <w:rPr>
          <w:rFonts w:ascii="Times New Roman" w:eastAsia="Times New Roman" w:hAnsi="Times New Roman" w:cs="Times New Roman"/>
          <w:lang w:val="kk-KZ" w:eastAsia="en-US"/>
        </w:rPr>
        <w:t>Білім беру ұйымы  Ключи ауылының негізгі орта мектебі</w:t>
      </w:r>
    </w:p>
    <w:p w14:paraId="26A92E2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u w:val="single"/>
          <w:lang w:val="kk-KZ" w:eastAsia="en-US"/>
        </w:rPr>
      </w:pPr>
      <w:r w:rsidRPr="0042421F">
        <w:rPr>
          <w:rFonts w:ascii="Times New Roman" w:eastAsia="Times New Roman" w:hAnsi="Times New Roman" w:cs="Times New Roman"/>
          <w:lang w:val="kk-KZ" w:eastAsia="en-US"/>
        </w:rPr>
        <w:t xml:space="preserve">Мектепалды даярлық </w:t>
      </w:r>
      <w:r w:rsidRPr="0042421F">
        <w:rPr>
          <w:rFonts w:ascii="Times New Roman" w:eastAsia="Times New Roman" w:hAnsi="Times New Roman" w:cs="Times New Roman"/>
          <w:u w:val="single"/>
          <w:lang w:val="kk-KZ" w:eastAsia="en-US"/>
        </w:rPr>
        <w:t>О  сыныбы</w:t>
      </w:r>
    </w:p>
    <w:p w14:paraId="435CC66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u w:val="single"/>
          <w:lang w:val="kk-KZ" w:eastAsia="en-US"/>
        </w:rPr>
      </w:pPr>
      <w:r w:rsidRPr="0042421F">
        <w:rPr>
          <w:rFonts w:ascii="Times New Roman" w:eastAsia="Times New Roman" w:hAnsi="Times New Roman" w:cs="Times New Roman"/>
          <w:lang w:val="kk-KZ" w:eastAsia="en-US"/>
        </w:rPr>
        <w:t xml:space="preserve">Балалардың жасы   </w:t>
      </w:r>
      <w:r w:rsidRPr="0042421F">
        <w:rPr>
          <w:rFonts w:ascii="Times New Roman" w:eastAsia="Times New Roman" w:hAnsi="Times New Roman" w:cs="Times New Roman"/>
          <w:u w:val="single"/>
          <w:lang w:val="kk-KZ" w:eastAsia="en-US"/>
        </w:rPr>
        <w:t>5 жас</w:t>
      </w:r>
    </w:p>
    <w:p w14:paraId="5934C37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u w:val="single"/>
          <w:lang w:val="kk-KZ" w:eastAsia="en-US"/>
        </w:rPr>
      </w:pPr>
      <w:r w:rsidRPr="0042421F">
        <w:rPr>
          <w:rFonts w:ascii="Times New Roman" w:eastAsia="Times New Roman" w:hAnsi="Times New Roman" w:cs="Times New Roman"/>
          <w:lang w:val="kk-KZ" w:eastAsia="en-US"/>
        </w:rPr>
        <w:t xml:space="preserve">Жоспардың құрылу кезеңі   </w:t>
      </w:r>
      <w:r w:rsidRPr="0042421F">
        <w:rPr>
          <w:rFonts w:ascii="Times New Roman" w:eastAsia="Times New Roman" w:hAnsi="Times New Roman" w:cs="Times New Roman"/>
          <w:u w:val="single"/>
          <w:lang w:val="kk-KZ" w:eastAsia="en-US"/>
        </w:rPr>
        <w:t>1I-апта      10 –14   сәуір    2022-2023 оқу жылы</w:t>
      </w:r>
    </w:p>
    <w:p w14:paraId="583ADEAE" w14:textId="77777777" w:rsidR="0042421F" w:rsidRPr="0042421F" w:rsidRDefault="0042421F" w:rsidP="0042421F">
      <w:pPr>
        <w:rPr>
          <w:rFonts w:ascii="Times New Roman" w:eastAsia="Calibri" w:hAnsi="Times New Roman" w:cs="Times New Roman"/>
          <w:lang w:val="kk-KZ" w:eastAsia="en-US"/>
        </w:rPr>
      </w:pPr>
    </w:p>
    <w:tbl>
      <w:tblPr>
        <w:tblStyle w:val="a3"/>
        <w:tblW w:w="15338" w:type="dxa"/>
        <w:tblInd w:w="-459" w:type="dxa"/>
        <w:tblLayout w:type="fixed"/>
        <w:tblLook w:val="04A0" w:firstRow="1" w:lastRow="0" w:firstColumn="1" w:lastColumn="0" w:noHBand="0" w:noVBand="1"/>
      </w:tblPr>
      <w:tblGrid>
        <w:gridCol w:w="2248"/>
        <w:gridCol w:w="256"/>
        <w:gridCol w:w="32"/>
        <w:gridCol w:w="1831"/>
        <w:gridCol w:w="595"/>
        <w:gridCol w:w="98"/>
        <w:gridCol w:w="24"/>
        <w:gridCol w:w="6"/>
        <w:gridCol w:w="90"/>
        <w:gridCol w:w="15"/>
        <w:gridCol w:w="1039"/>
        <w:gridCol w:w="564"/>
        <w:gridCol w:w="259"/>
        <w:gridCol w:w="456"/>
        <w:gridCol w:w="227"/>
        <w:gridCol w:w="1868"/>
        <w:gridCol w:w="315"/>
        <w:gridCol w:w="120"/>
        <w:gridCol w:w="160"/>
        <w:gridCol w:w="95"/>
        <w:gridCol w:w="44"/>
        <w:gridCol w:w="1276"/>
        <w:gridCol w:w="289"/>
        <w:gridCol w:w="534"/>
        <w:gridCol w:w="125"/>
        <w:gridCol w:w="192"/>
        <w:gridCol w:w="2580"/>
      </w:tblGrid>
      <w:tr w:rsidR="0042421F" w:rsidRPr="0042421F" w14:paraId="542DED65" w14:textId="77777777" w:rsidTr="0042421F">
        <w:trPr>
          <w:trHeight w:val="70"/>
        </w:trPr>
        <w:tc>
          <w:tcPr>
            <w:tcW w:w="2504" w:type="dxa"/>
            <w:gridSpan w:val="2"/>
            <w:tcBorders>
              <w:top w:val="single" w:sz="4" w:space="0" w:color="auto"/>
              <w:left w:val="single" w:sz="4" w:space="0" w:color="auto"/>
              <w:bottom w:val="single" w:sz="4" w:space="0" w:color="auto"/>
              <w:right w:val="single" w:sz="4" w:space="0" w:color="auto"/>
            </w:tcBorders>
          </w:tcPr>
          <w:p w14:paraId="657D931F"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bCs/>
                <w:lang w:eastAsia="en-US"/>
              </w:rPr>
              <w:t>Күн тәртібі</w:t>
            </w:r>
          </w:p>
        </w:tc>
        <w:tc>
          <w:tcPr>
            <w:tcW w:w="2676" w:type="dxa"/>
            <w:gridSpan w:val="7"/>
            <w:tcBorders>
              <w:top w:val="single" w:sz="4" w:space="0" w:color="auto"/>
              <w:left w:val="single" w:sz="4" w:space="0" w:color="auto"/>
              <w:bottom w:val="single" w:sz="4" w:space="0" w:color="auto"/>
              <w:right w:val="single" w:sz="4" w:space="0" w:color="auto"/>
            </w:tcBorders>
          </w:tcPr>
          <w:p w14:paraId="1D820B45"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bCs/>
                <w:lang w:eastAsia="en-US"/>
              </w:rPr>
              <w:t>Дүйсенбі</w:t>
            </w:r>
          </w:p>
        </w:tc>
        <w:tc>
          <w:tcPr>
            <w:tcW w:w="2560" w:type="dxa"/>
            <w:gridSpan w:val="6"/>
            <w:tcBorders>
              <w:top w:val="single" w:sz="4" w:space="0" w:color="auto"/>
              <w:left w:val="single" w:sz="4" w:space="0" w:color="auto"/>
              <w:bottom w:val="single" w:sz="4" w:space="0" w:color="auto"/>
              <w:right w:val="single" w:sz="4" w:space="0" w:color="auto"/>
            </w:tcBorders>
          </w:tcPr>
          <w:p w14:paraId="20F704F9"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bCs/>
                <w:lang w:eastAsia="en-US"/>
              </w:rPr>
              <w:t>Сейсенбі</w:t>
            </w:r>
          </w:p>
        </w:tc>
        <w:tc>
          <w:tcPr>
            <w:tcW w:w="2558" w:type="dxa"/>
            <w:gridSpan w:val="5"/>
            <w:tcBorders>
              <w:top w:val="single" w:sz="4" w:space="0" w:color="auto"/>
              <w:left w:val="single" w:sz="4" w:space="0" w:color="auto"/>
              <w:bottom w:val="single" w:sz="4" w:space="0" w:color="auto"/>
              <w:right w:val="single" w:sz="4" w:space="0" w:color="auto"/>
            </w:tcBorders>
          </w:tcPr>
          <w:p w14:paraId="3F86930F" w14:textId="77777777" w:rsidR="0042421F" w:rsidRPr="0042421F" w:rsidRDefault="0042421F" w:rsidP="0042421F">
            <w:pPr>
              <w:rPr>
                <w:rFonts w:ascii="Times New Roman" w:eastAsia="Calibri" w:hAnsi="Times New Roman" w:cs="Times New Roman"/>
                <w:b/>
                <w:bCs/>
                <w:lang w:eastAsia="en-US"/>
              </w:rPr>
            </w:pPr>
            <w:r w:rsidRPr="0042421F">
              <w:rPr>
                <w:rFonts w:ascii="Times New Roman" w:eastAsia="Calibri" w:hAnsi="Times New Roman" w:cs="Times New Roman"/>
                <w:b/>
                <w:bCs/>
                <w:lang w:eastAsia="en-US"/>
              </w:rPr>
              <w:t>Сәрсенбі</w:t>
            </w:r>
          </w:p>
          <w:p w14:paraId="28C46EAF" w14:textId="77777777" w:rsidR="0042421F" w:rsidRPr="0042421F" w:rsidRDefault="0042421F" w:rsidP="0042421F">
            <w:pPr>
              <w:rPr>
                <w:rFonts w:ascii="Times New Roman" w:eastAsia="Calibri" w:hAnsi="Times New Roman" w:cs="Times New Roman"/>
                <w:b/>
                <w:lang w:eastAsia="en-US"/>
              </w:rPr>
            </w:pPr>
          </w:p>
        </w:tc>
        <w:tc>
          <w:tcPr>
            <w:tcW w:w="2268" w:type="dxa"/>
            <w:gridSpan w:val="5"/>
            <w:tcBorders>
              <w:top w:val="single" w:sz="4" w:space="0" w:color="auto"/>
              <w:left w:val="single" w:sz="4" w:space="0" w:color="auto"/>
              <w:bottom w:val="single" w:sz="4" w:space="0" w:color="auto"/>
              <w:right w:val="single" w:sz="4" w:space="0" w:color="auto"/>
            </w:tcBorders>
          </w:tcPr>
          <w:p w14:paraId="12D6E6F3"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bCs/>
                <w:lang w:eastAsia="en-US"/>
              </w:rPr>
              <w:t>Бейсенбі</w:t>
            </w:r>
          </w:p>
        </w:tc>
        <w:tc>
          <w:tcPr>
            <w:tcW w:w="2772" w:type="dxa"/>
            <w:gridSpan w:val="2"/>
            <w:tcBorders>
              <w:top w:val="single" w:sz="4" w:space="0" w:color="auto"/>
              <w:left w:val="single" w:sz="4" w:space="0" w:color="auto"/>
              <w:bottom w:val="single" w:sz="4" w:space="0" w:color="auto"/>
              <w:right w:val="single" w:sz="4" w:space="0" w:color="auto"/>
            </w:tcBorders>
          </w:tcPr>
          <w:p w14:paraId="5966B4AB"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bCs/>
                <w:lang w:eastAsia="en-US"/>
              </w:rPr>
              <w:t>Жұма</w:t>
            </w:r>
          </w:p>
        </w:tc>
      </w:tr>
      <w:tr w:rsidR="0042421F" w:rsidRPr="0042421F" w14:paraId="71A54B2C" w14:textId="77777777" w:rsidTr="0042421F">
        <w:trPr>
          <w:trHeight w:val="1033"/>
        </w:trPr>
        <w:tc>
          <w:tcPr>
            <w:tcW w:w="2504" w:type="dxa"/>
            <w:gridSpan w:val="2"/>
            <w:tcBorders>
              <w:top w:val="single" w:sz="4" w:space="0" w:color="auto"/>
              <w:left w:val="single" w:sz="4" w:space="0" w:color="auto"/>
              <w:bottom w:val="single" w:sz="4" w:space="0" w:color="auto"/>
              <w:right w:val="single" w:sz="4" w:space="0" w:color="auto"/>
            </w:tcBorders>
          </w:tcPr>
          <w:p w14:paraId="00F91D67" w14:textId="77777777" w:rsidR="0042421F" w:rsidRPr="0042421F" w:rsidRDefault="0042421F" w:rsidP="0042421F">
            <w:pPr>
              <w:rPr>
                <w:rFonts w:ascii="Times New Roman" w:eastAsia="Calibri" w:hAnsi="Times New Roman" w:cs="Times New Roman"/>
                <w:b/>
                <w:i/>
                <w:lang w:eastAsia="en-US"/>
              </w:rPr>
            </w:pPr>
            <w:r w:rsidRPr="0042421F">
              <w:rPr>
                <w:rFonts w:ascii="Times New Roman" w:eastAsia="Calibri" w:hAnsi="Times New Roman" w:cs="Times New Roman"/>
                <w:b/>
                <w:lang w:eastAsia="en-US"/>
              </w:rPr>
              <w:t>Балаларды қабылдау</w:t>
            </w:r>
          </w:p>
        </w:tc>
        <w:tc>
          <w:tcPr>
            <w:tcW w:w="12834" w:type="dxa"/>
            <w:gridSpan w:val="25"/>
            <w:tcBorders>
              <w:top w:val="single" w:sz="4" w:space="0" w:color="auto"/>
              <w:left w:val="single" w:sz="4" w:space="0" w:color="auto"/>
              <w:right w:val="single" w:sz="4" w:space="0" w:color="auto"/>
            </w:tcBorders>
          </w:tcPr>
          <w:p w14:paraId="6FE9A67F"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lang w:eastAsia="en-US"/>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42421F" w:rsidRPr="00367436" w14:paraId="7102F2C8" w14:textId="77777777" w:rsidTr="0042421F">
        <w:trPr>
          <w:trHeight w:val="1035"/>
        </w:trPr>
        <w:tc>
          <w:tcPr>
            <w:tcW w:w="2504" w:type="dxa"/>
            <w:gridSpan w:val="2"/>
            <w:tcBorders>
              <w:top w:val="single" w:sz="4" w:space="0" w:color="auto"/>
              <w:left w:val="single" w:sz="4" w:space="0" w:color="auto"/>
              <w:right w:val="single" w:sz="4" w:space="0" w:color="auto"/>
            </w:tcBorders>
          </w:tcPr>
          <w:p w14:paraId="6D41D815"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eastAsia="en-US"/>
              </w:rPr>
              <w:t>Ата-аналармен</w:t>
            </w:r>
            <w:r w:rsidRPr="0042421F">
              <w:rPr>
                <w:rFonts w:ascii="Times New Roman" w:eastAsia="Calibri" w:hAnsi="Times New Roman" w:cs="Times New Roman"/>
                <w:b/>
                <w:lang w:val="kk-KZ" w:eastAsia="en-US"/>
              </w:rPr>
              <w:t xml:space="preserve"> немесе баланың басқа заңды өкілдерімен</w:t>
            </w:r>
            <w:r w:rsidRPr="0042421F">
              <w:rPr>
                <w:rFonts w:ascii="Times New Roman" w:eastAsia="Calibri" w:hAnsi="Times New Roman" w:cs="Times New Roman"/>
                <w:b/>
                <w:lang w:eastAsia="en-US"/>
              </w:rPr>
              <w:t xml:space="preserve"> </w:t>
            </w:r>
            <w:r w:rsidRPr="0042421F">
              <w:rPr>
                <w:rFonts w:ascii="Times New Roman" w:eastAsia="Calibri" w:hAnsi="Times New Roman" w:cs="Times New Roman"/>
                <w:b/>
                <w:lang w:val="kk-KZ" w:eastAsia="en-US"/>
              </w:rPr>
              <w:t xml:space="preserve"> </w:t>
            </w:r>
            <w:r w:rsidRPr="0042421F">
              <w:rPr>
                <w:rFonts w:ascii="Times New Roman" w:eastAsia="Calibri" w:hAnsi="Times New Roman" w:cs="Times New Roman"/>
                <w:b/>
                <w:lang w:eastAsia="en-US"/>
              </w:rPr>
              <w:t xml:space="preserve">кеңес </w:t>
            </w:r>
            <w:r w:rsidRPr="0042421F">
              <w:rPr>
                <w:rFonts w:ascii="Times New Roman" w:eastAsia="Calibri" w:hAnsi="Times New Roman" w:cs="Times New Roman"/>
                <w:b/>
                <w:lang w:val="kk-KZ" w:eastAsia="en-US"/>
              </w:rPr>
              <w:t>,</w:t>
            </w:r>
            <w:r w:rsidRPr="0042421F">
              <w:rPr>
                <w:rFonts w:ascii="Times New Roman" w:eastAsia="Calibri" w:hAnsi="Times New Roman" w:cs="Times New Roman"/>
                <w:lang w:eastAsia="en-US"/>
              </w:rPr>
              <w:t xml:space="preserve"> </w:t>
            </w:r>
            <w:r w:rsidRPr="0042421F">
              <w:rPr>
                <w:rFonts w:ascii="Times New Roman" w:eastAsia="Calibri" w:hAnsi="Times New Roman" w:cs="Times New Roman"/>
                <w:b/>
                <w:lang w:val="kk-KZ" w:eastAsia="en-US"/>
              </w:rPr>
              <w:t>әңгімелесу</w:t>
            </w:r>
          </w:p>
          <w:p w14:paraId="120B9CA3"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eastAsia="en-US"/>
              </w:rPr>
              <w:t xml:space="preserve">  </w:t>
            </w:r>
          </w:p>
        </w:tc>
        <w:tc>
          <w:tcPr>
            <w:tcW w:w="2676" w:type="dxa"/>
            <w:gridSpan w:val="7"/>
            <w:tcBorders>
              <w:top w:val="single" w:sz="4" w:space="0" w:color="auto"/>
              <w:left w:val="single" w:sz="4" w:space="0" w:color="auto"/>
              <w:right w:val="single" w:sz="4" w:space="0" w:color="auto"/>
            </w:tcBorders>
          </w:tcPr>
          <w:p w14:paraId="6284C831"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t>Ата-аналармен әңгіме:</w:t>
            </w:r>
          </w:p>
          <w:p w14:paraId="1B00FBBC"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lang w:val="kk-KZ" w:eastAsia="en-US"/>
              </w:rPr>
              <w:t>Балалардың тазалығы жөнінде кеңес беру</w:t>
            </w:r>
          </w:p>
          <w:p w14:paraId="0FC61F69" w14:textId="77777777" w:rsidR="0042421F" w:rsidRPr="0042421F" w:rsidRDefault="0042421F" w:rsidP="0042421F">
            <w:pPr>
              <w:rPr>
                <w:rFonts w:ascii="Times New Roman" w:eastAsia="Calibri" w:hAnsi="Times New Roman" w:cs="Times New Roman"/>
                <w:lang w:val="kk-KZ" w:eastAsia="en-US"/>
              </w:rPr>
            </w:pPr>
          </w:p>
        </w:tc>
        <w:tc>
          <w:tcPr>
            <w:tcW w:w="2560" w:type="dxa"/>
            <w:gridSpan w:val="6"/>
            <w:tcBorders>
              <w:top w:val="single" w:sz="4" w:space="0" w:color="auto"/>
              <w:left w:val="single" w:sz="4" w:space="0" w:color="auto"/>
              <w:right w:val="single" w:sz="4" w:space="0" w:color="auto"/>
            </w:tcBorders>
          </w:tcPr>
          <w:p w14:paraId="3EAFB6E4"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b/>
                <w:lang w:val="kk-KZ" w:eastAsia="en-US"/>
              </w:rPr>
              <w:t>Ата-аналармен әңгіме:</w:t>
            </w:r>
            <w:r w:rsidRPr="0042421F">
              <w:rPr>
                <w:rFonts w:ascii="Times New Roman" w:eastAsia="Calibri" w:hAnsi="Times New Roman" w:cs="Times New Roman"/>
                <w:lang w:val="kk-KZ" w:eastAsia="en-US"/>
              </w:rPr>
              <w:t xml:space="preserve"> Ата- аналарға балаларын ертеңгілік жаттығуға үлгертіп алып келулерін ескерту.</w:t>
            </w:r>
          </w:p>
          <w:p w14:paraId="7608280F" w14:textId="77777777" w:rsidR="0042421F" w:rsidRPr="0042421F" w:rsidRDefault="0042421F" w:rsidP="0042421F">
            <w:pPr>
              <w:rPr>
                <w:rFonts w:ascii="Times New Roman" w:eastAsia="Calibri" w:hAnsi="Times New Roman" w:cs="Times New Roman"/>
                <w:lang w:val="kk-KZ" w:eastAsia="en-US"/>
              </w:rPr>
            </w:pPr>
          </w:p>
        </w:tc>
        <w:tc>
          <w:tcPr>
            <w:tcW w:w="2558" w:type="dxa"/>
            <w:gridSpan w:val="5"/>
            <w:tcBorders>
              <w:top w:val="single" w:sz="4" w:space="0" w:color="auto"/>
              <w:left w:val="single" w:sz="4" w:space="0" w:color="auto"/>
              <w:right w:val="single" w:sz="4" w:space="0" w:color="auto"/>
            </w:tcBorders>
          </w:tcPr>
          <w:p w14:paraId="31F5C27C"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t>Ата-аналармен әңгіме:</w:t>
            </w:r>
          </w:p>
          <w:p w14:paraId="3C32CC6A"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lang w:val="kk-KZ" w:eastAsia="en-US"/>
              </w:rPr>
              <w:t>Балалардың жетістік пен дәрежесі үшін емес, сол қалпында сөзсіз қабылдап жақсы көретініңізді сездіріңіз.</w:t>
            </w:r>
          </w:p>
        </w:tc>
        <w:tc>
          <w:tcPr>
            <w:tcW w:w="2268" w:type="dxa"/>
            <w:gridSpan w:val="5"/>
            <w:tcBorders>
              <w:top w:val="single" w:sz="4" w:space="0" w:color="auto"/>
              <w:left w:val="single" w:sz="4" w:space="0" w:color="auto"/>
              <w:right w:val="single" w:sz="4" w:space="0" w:color="auto"/>
            </w:tcBorders>
          </w:tcPr>
          <w:p w14:paraId="03D8CF49"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t>Ата-аналармен әңгіме:</w:t>
            </w:r>
          </w:p>
          <w:p w14:paraId="2F94CFA7"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lang w:val="kk-KZ" w:eastAsia="en-US"/>
              </w:rPr>
              <w:t>Ата-аналарға балаларды тамақтарын тауысып жеуге үйретулерін ескерту.</w:t>
            </w:r>
          </w:p>
        </w:tc>
        <w:tc>
          <w:tcPr>
            <w:tcW w:w="2772" w:type="dxa"/>
            <w:gridSpan w:val="2"/>
            <w:tcBorders>
              <w:top w:val="single" w:sz="4" w:space="0" w:color="auto"/>
              <w:left w:val="single" w:sz="4" w:space="0" w:color="auto"/>
              <w:right w:val="single" w:sz="4" w:space="0" w:color="auto"/>
            </w:tcBorders>
          </w:tcPr>
          <w:p w14:paraId="7AEF12FB"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lang w:val="kk-KZ" w:eastAsia="en-US"/>
              </w:rPr>
              <w:t>Ата-аналармен әңгіме:</w:t>
            </w:r>
          </w:p>
          <w:p w14:paraId="40B814CE"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lang w:val="kk-KZ" w:eastAsia="en-US"/>
              </w:rPr>
              <w:t>Ата-аналарға балаларды тамақтарын тауысып жеуге үйретулерін ескерту</w:t>
            </w:r>
          </w:p>
        </w:tc>
      </w:tr>
      <w:tr w:rsidR="0042421F" w:rsidRPr="00367436" w14:paraId="03091671" w14:textId="77777777" w:rsidTr="0042421F">
        <w:trPr>
          <w:trHeight w:val="70"/>
        </w:trPr>
        <w:tc>
          <w:tcPr>
            <w:tcW w:w="2504" w:type="dxa"/>
            <w:gridSpan w:val="2"/>
            <w:tcBorders>
              <w:top w:val="single" w:sz="4" w:space="0" w:color="auto"/>
              <w:left w:val="single" w:sz="4" w:space="0" w:color="auto"/>
              <w:bottom w:val="single" w:sz="4" w:space="0" w:color="auto"/>
              <w:right w:val="single" w:sz="4" w:space="0" w:color="auto"/>
            </w:tcBorders>
          </w:tcPr>
          <w:p w14:paraId="1928DB98"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t xml:space="preserve">Балалардың дербес әрекеті (аз қимылды </w:t>
            </w:r>
            <w:r w:rsidRPr="0042421F">
              <w:rPr>
                <w:rFonts w:ascii="Times New Roman" w:eastAsia="Calibri" w:hAnsi="Times New Roman" w:cs="Times New Roman"/>
                <w:b/>
                <w:lang w:val="kk-KZ" w:eastAsia="en-US"/>
              </w:rPr>
              <w:lastRenderedPageBreak/>
              <w:t>ойындар, үстел үсті ойындары, бейнелеу іс- әрекеті, кітаптарды қарау және  басқалар)</w:t>
            </w:r>
          </w:p>
        </w:tc>
        <w:tc>
          <w:tcPr>
            <w:tcW w:w="2676" w:type="dxa"/>
            <w:gridSpan w:val="7"/>
            <w:tcBorders>
              <w:top w:val="single" w:sz="4" w:space="0" w:color="000000"/>
              <w:left w:val="single" w:sz="4" w:space="0" w:color="000000"/>
              <w:bottom w:val="single" w:sz="4" w:space="0" w:color="000000"/>
              <w:right w:val="single" w:sz="4" w:space="0" w:color="000000"/>
            </w:tcBorders>
            <w:shd w:val="clear" w:color="auto" w:fill="FFFFFF"/>
          </w:tcPr>
          <w:p w14:paraId="4F7D104A"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lastRenderedPageBreak/>
              <w:t xml:space="preserve"> Үстел үсті ойыны – пазл: </w:t>
            </w:r>
          </w:p>
          <w:p w14:paraId="0BE6B7F5"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«Әсем гүлдер бағы »</w:t>
            </w:r>
          </w:p>
          <w:p w14:paraId="2D2BFA03"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Балалармен  әсем гүлдер туралы әңгімелесу.</w:t>
            </w:r>
          </w:p>
          <w:p w14:paraId="0B230DEC"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p>
        </w:tc>
        <w:tc>
          <w:tcPr>
            <w:tcW w:w="2560" w:type="dxa"/>
            <w:gridSpan w:val="6"/>
            <w:tcBorders>
              <w:top w:val="single" w:sz="4" w:space="0" w:color="000000"/>
              <w:left w:val="single" w:sz="4" w:space="0" w:color="000000"/>
              <w:bottom w:val="single" w:sz="4" w:space="0" w:color="000000"/>
              <w:right w:val="single" w:sz="4" w:space="0" w:color="000000"/>
            </w:tcBorders>
            <w:shd w:val="clear" w:color="auto" w:fill="FFFFFF"/>
          </w:tcPr>
          <w:p w14:paraId="5AD9DF7D"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lastRenderedPageBreak/>
              <w:t>Құрылыс ойындары:</w:t>
            </w:r>
          </w:p>
          <w:p w14:paraId="735FA68F"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«Біздің аула гүлдері»</w:t>
            </w:r>
          </w:p>
          <w:p w14:paraId="3785A839"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p>
        </w:tc>
        <w:tc>
          <w:tcPr>
            <w:tcW w:w="2558" w:type="dxa"/>
            <w:gridSpan w:val="5"/>
            <w:tcBorders>
              <w:top w:val="single" w:sz="4" w:space="0" w:color="000000"/>
              <w:left w:val="single" w:sz="4" w:space="0" w:color="000000"/>
              <w:bottom w:val="single" w:sz="4" w:space="0" w:color="000000"/>
              <w:right w:val="single" w:sz="4" w:space="0" w:color="000000"/>
            </w:tcBorders>
            <w:shd w:val="clear" w:color="auto" w:fill="FFFFFF"/>
          </w:tcPr>
          <w:p w14:paraId="1D935851"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xml:space="preserve"> Фотосуреттер қарастыру: «Гүлдер,гүлдер көп гүлдер»</w:t>
            </w:r>
          </w:p>
          <w:p w14:paraId="38AFEB73"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Фотосуретте бейнеленген ойын түрлерін атау.</w:t>
            </w:r>
          </w:p>
        </w:tc>
        <w:tc>
          <w:tcPr>
            <w:tcW w:w="2268" w:type="dxa"/>
            <w:gridSpan w:val="5"/>
            <w:tcBorders>
              <w:top w:val="single" w:sz="4" w:space="0" w:color="000000"/>
              <w:left w:val="single" w:sz="4" w:space="0" w:color="000000"/>
              <w:bottom w:val="single" w:sz="4" w:space="0" w:color="000000"/>
              <w:right w:val="single" w:sz="4" w:space="0" w:color="000000"/>
            </w:tcBorders>
            <w:shd w:val="clear" w:color="auto" w:fill="FFFFFF"/>
          </w:tcPr>
          <w:p w14:paraId="4FE87451"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Үстел үсті  театры:</w:t>
            </w:r>
          </w:p>
          <w:p w14:paraId="23C32397"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xml:space="preserve">«Раушан гүлдер» және т.б. тақырыптар бойынша </w:t>
            </w:r>
            <w:r w:rsidRPr="0042421F">
              <w:rPr>
                <w:rFonts w:ascii="Times New Roman" w:eastAsia="Times New Roman" w:hAnsi="Times New Roman" w:cs="Times New Roman"/>
                <w:sz w:val="16"/>
                <w:lang w:val="kk-KZ" w:eastAsia="en-US"/>
              </w:rPr>
              <w:lastRenderedPageBreak/>
              <w:t>сюжетті картиналар қарастыру.</w:t>
            </w:r>
          </w:p>
          <w:p w14:paraId="10391B5E"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p>
        </w:tc>
        <w:tc>
          <w:tcPr>
            <w:tcW w:w="2772" w:type="dxa"/>
            <w:gridSpan w:val="2"/>
            <w:tcBorders>
              <w:top w:val="single" w:sz="4" w:space="0" w:color="000000"/>
              <w:left w:val="single" w:sz="4" w:space="0" w:color="000000"/>
              <w:bottom w:val="single" w:sz="4" w:space="0" w:color="000000"/>
              <w:right w:val="single" w:sz="4" w:space="0" w:color="000000"/>
            </w:tcBorders>
            <w:shd w:val="clear" w:color="auto" w:fill="FFFFFF"/>
          </w:tcPr>
          <w:p w14:paraId="79DBB1DF" w14:textId="77777777" w:rsidR="0042421F" w:rsidRPr="0042421F" w:rsidRDefault="0042421F" w:rsidP="0042421F">
            <w:pPr>
              <w:spacing w:after="0" w:line="240" w:lineRule="auto"/>
              <w:rPr>
                <w:rFonts w:ascii="Times New Roman" w:eastAsia="Times New Roman" w:hAnsi="Times New Roman" w:cs="Times New Roman"/>
                <w:bCs/>
                <w:sz w:val="16"/>
                <w:lang w:val="kk-KZ" w:eastAsia="en-US"/>
              </w:rPr>
            </w:pPr>
            <w:r w:rsidRPr="0042421F">
              <w:rPr>
                <w:rFonts w:ascii="Times New Roman" w:eastAsia="Times New Roman" w:hAnsi="Times New Roman" w:cs="Times New Roman"/>
                <w:sz w:val="16"/>
                <w:lang w:val="kk-KZ" w:eastAsia="en-US"/>
              </w:rPr>
              <w:lastRenderedPageBreak/>
              <w:t>Сюжеттік ойындар</w:t>
            </w:r>
            <w:r w:rsidRPr="0042421F">
              <w:rPr>
                <w:rFonts w:ascii="Times New Roman" w:eastAsia="Times New Roman" w:hAnsi="Times New Roman" w:cs="Times New Roman"/>
                <w:bCs/>
                <w:sz w:val="16"/>
                <w:lang w:val="kk-KZ" w:eastAsia="en-US"/>
              </w:rPr>
              <w:t>:</w:t>
            </w:r>
          </w:p>
          <w:p w14:paraId="7C43B836"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«Қош иісті гүлдер» еркін сурет салу.</w:t>
            </w:r>
          </w:p>
          <w:p w14:paraId="4CFEE7BA"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Д/ойын: «Менің сүйікті гүлім»</w:t>
            </w:r>
          </w:p>
          <w:p w14:paraId="6A0CAB00"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p>
        </w:tc>
      </w:tr>
      <w:tr w:rsidR="0042421F" w:rsidRPr="0042421F" w14:paraId="22C4BE47" w14:textId="77777777" w:rsidTr="0042421F">
        <w:tc>
          <w:tcPr>
            <w:tcW w:w="2504" w:type="dxa"/>
            <w:gridSpan w:val="2"/>
            <w:tcBorders>
              <w:top w:val="single" w:sz="4" w:space="0" w:color="auto"/>
              <w:left w:val="single" w:sz="4" w:space="0" w:color="auto"/>
              <w:bottom w:val="single" w:sz="4" w:space="0" w:color="auto"/>
              <w:right w:val="single" w:sz="4" w:space="0" w:color="auto"/>
            </w:tcBorders>
          </w:tcPr>
          <w:p w14:paraId="0EAE8EB2"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val="kk-KZ" w:eastAsia="en-US"/>
              </w:rPr>
              <w:t xml:space="preserve">Ертеңгілік </w:t>
            </w:r>
            <w:r w:rsidRPr="0042421F">
              <w:rPr>
                <w:rFonts w:ascii="Times New Roman" w:eastAsia="Calibri" w:hAnsi="Times New Roman" w:cs="Times New Roman"/>
                <w:b/>
                <w:lang w:eastAsia="en-US"/>
              </w:rPr>
              <w:t>жаттығу</w:t>
            </w:r>
          </w:p>
          <w:p w14:paraId="59A50B7F" w14:textId="77777777" w:rsidR="0042421F" w:rsidRPr="0042421F" w:rsidRDefault="0042421F" w:rsidP="0042421F">
            <w:pPr>
              <w:rPr>
                <w:rFonts w:ascii="Times New Roman" w:eastAsia="Calibri" w:hAnsi="Times New Roman" w:cs="Times New Roman"/>
                <w:b/>
                <w:lang w:eastAsia="en-US"/>
              </w:rPr>
            </w:pPr>
          </w:p>
        </w:tc>
        <w:tc>
          <w:tcPr>
            <w:tcW w:w="12834" w:type="dxa"/>
            <w:gridSpan w:val="25"/>
            <w:tcBorders>
              <w:top w:val="single" w:sz="4" w:space="0" w:color="auto"/>
              <w:left w:val="single" w:sz="4" w:space="0" w:color="auto"/>
              <w:bottom w:val="single" w:sz="4" w:space="0" w:color="auto"/>
              <w:right w:val="single" w:sz="4" w:space="0" w:color="auto"/>
            </w:tcBorders>
          </w:tcPr>
          <w:p w14:paraId="2BB6E6E6"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b/>
                <w:lang w:eastAsia="en-US"/>
              </w:rPr>
              <w:t xml:space="preserve">                 </w:t>
            </w:r>
            <w:r w:rsidRPr="0042421F">
              <w:rPr>
                <w:rFonts w:ascii="Times New Roman" w:eastAsia="Calibri" w:hAnsi="Times New Roman" w:cs="Times New Roman"/>
                <w:lang w:eastAsia="en-US"/>
              </w:rPr>
              <w:t xml:space="preserve">Таңғы жаттығу кешені № </w:t>
            </w:r>
            <w:r w:rsidRPr="0042421F">
              <w:rPr>
                <w:rFonts w:ascii="Times New Roman" w:eastAsia="Calibri" w:hAnsi="Times New Roman" w:cs="Times New Roman"/>
                <w:lang w:val="kk-KZ" w:eastAsia="en-US"/>
              </w:rPr>
              <w:t>11</w:t>
            </w:r>
          </w:p>
        </w:tc>
      </w:tr>
      <w:tr w:rsidR="0042421F" w:rsidRPr="0042421F" w14:paraId="66F00D2F" w14:textId="77777777" w:rsidTr="0042421F">
        <w:trPr>
          <w:trHeight w:val="2404"/>
        </w:trPr>
        <w:tc>
          <w:tcPr>
            <w:tcW w:w="2504" w:type="dxa"/>
            <w:gridSpan w:val="2"/>
            <w:tcBorders>
              <w:top w:val="single" w:sz="4" w:space="0" w:color="auto"/>
              <w:left w:val="single" w:sz="4" w:space="0" w:color="auto"/>
              <w:bottom w:val="single" w:sz="4" w:space="0" w:color="auto"/>
              <w:right w:val="single" w:sz="4" w:space="0" w:color="auto"/>
            </w:tcBorders>
          </w:tcPr>
          <w:p w14:paraId="70C47086" w14:textId="77777777" w:rsidR="0042421F" w:rsidRPr="0042421F" w:rsidRDefault="0042421F" w:rsidP="0042421F">
            <w:pPr>
              <w:rPr>
                <w:rFonts w:ascii="Times New Roman" w:eastAsia="Calibri" w:hAnsi="Times New Roman" w:cs="Times New Roman"/>
                <w:b/>
                <w:i/>
                <w:lang w:val="kk-KZ" w:eastAsia="en-US"/>
              </w:rPr>
            </w:pPr>
            <w:r w:rsidRPr="0042421F">
              <w:rPr>
                <w:rFonts w:ascii="Times New Roman" w:eastAsia="Calibri" w:hAnsi="Times New Roman" w:cs="Times New Roman"/>
                <w:b/>
                <w:lang w:eastAsia="en-US"/>
              </w:rPr>
              <w:t xml:space="preserve"> Ұйымдастырылған іс-әрекетке дайындық</w:t>
            </w:r>
            <w:r w:rsidRPr="0042421F">
              <w:rPr>
                <w:rFonts w:ascii="Times New Roman" w:eastAsia="Calibri" w:hAnsi="Times New Roman" w:cs="Times New Roman"/>
                <w:b/>
                <w:lang w:val="kk-KZ" w:eastAsia="en-US"/>
              </w:rPr>
              <w:t xml:space="preserve"> (бұдан әрі-ҰІӘ)</w:t>
            </w:r>
          </w:p>
        </w:tc>
        <w:tc>
          <w:tcPr>
            <w:tcW w:w="2676" w:type="dxa"/>
            <w:gridSpan w:val="7"/>
            <w:tcBorders>
              <w:top w:val="single" w:sz="4" w:space="0" w:color="000000"/>
              <w:left w:val="single" w:sz="4" w:space="0" w:color="000000"/>
              <w:bottom w:val="single" w:sz="4" w:space="0" w:color="000000"/>
              <w:right w:val="single" w:sz="4" w:space="0" w:color="000000"/>
            </w:tcBorders>
            <w:shd w:val="clear" w:color="auto" w:fill="FFFFFF"/>
          </w:tcPr>
          <w:p w14:paraId="3B1DB081" w14:textId="77777777" w:rsidR="0042421F" w:rsidRPr="0042421F" w:rsidRDefault="0042421F" w:rsidP="0042421F">
            <w:pPr>
              <w:spacing w:after="0" w:line="240" w:lineRule="auto"/>
              <w:rPr>
                <w:rFonts w:ascii="Times New Roman" w:eastAsia="Calibri" w:hAnsi="Times New Roman" w:cs="Times New Roman"/>
                <w:sz w:val="16"/>
                <w:shd w:val="clear" w:color="auto" w:fill="FFFFFF"/>
                <w:lang w:val="kk-KZ" w:eastAsia="en-US"/>
              </w:rPr>
            </w:pPr>
            <w:r w:rsidRPr="0042421F">
              <w:rPr>
                <w:rFonts w:ascii="Times New Roman" w:eastAsia="Calibri" w:hAnsi="Times New Roman" w:cs="Times New Roman"/>
                <w:sz w:val="16"/>
                <w:shd w:val="clear" w:color="auto" w:fill="FFFFFF"/>
                <w:lang w:val="kk-KZ" w:eastAsia="en-US"/>
              </w:rPr>
              <w:t>«Табиғатым </w:t>
            </w:r>
          </w:p>
          <w:p w14:paraId="7D090706" w14:textId="77777777" w:rsidR="0042421F" w:rsidRPr="0042421F" w:rsidRDefault="0042421F" w:rsidP="0042421F">
            <w:pPr>
              <w:spacing w:after="0" w:line="240" w:lineRule="auto"/>
              <w:rPr>
                <w:rFonts w:ascii="Times New Roman" w:eastAsia="Calibri" w:hAnsi="Times New Roman" w:cs="Times New Roman"/>
                <w:sz w:val="16"/>
                <w:shd w:val="clear" w:color="auto" w:fill="FFFFFF"/>
                <w:lang w:val="kk-KZ" w:eastAsia="en-US"/>
              </w:rPr>
            </w:pPr>
            <w:r w:rsidRPr="0042421F">
              <w:rPr>
                <w:rFonts w:ascii="Times New Roman" w:eastAsia="Calibri" w:hAnsi="Times New Roman" w:cs="Times New Roman"/>
                <w:sz w:val="16"/>
                <w:shd w:val="clear" w:color="auto" w:fill="FFFFFF"/>
                <w:lang w:val="kk-KZ" w:eastAsia="en-US"/>
              </w:rPr>
              <w:t>тамаша»</w:t>
            </w:r>
          </w:p>
          <w:p w14:paraId="5E5F59EE"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r w:rsidRPr="0042421F">
              <w:rPr>
                <w:rFonts w:ascii="Times New Roman" w:eastAsia="Calibri" w:hAnsi="Times New Roman" w:cs="Times New Roman"/>
                <w:sz w:val="16"/>
                <w:shd w:val="clear" w:color="auto" w:fill="FFFFFF"/>
                <w:lang w:val="kk-KZ" w:eastAsia="en-US"/>
              </w:rPr>
              <w:t>Табиғатым  тамаша,</w:t>
            </w:r>
            <w:r w:rsidRPr="0042421F">
              <w:rPr>
                <w:rFonts w:ascii="Times New Roman" w:eastAsia="Calibri" w:hAnsi="Times New Roman" w:cs="Times New Roman"/>
                <w:sz w:val="16"/>
                <w:lang w:val="kk-KZ" w:eastAsia="en-US"/>
              </w:rPr>
              <w:br/>
            </w:r>
            <w:r w:rsidRPr="0042421F">
              <w:rPr>
                <w:rFonts w:ascii="Times New Roman" w:eastAsia="Calibri" w:hAnsi="Times New Roman" w:cs="Times New Roman"/>
                <w:sz w:val="16"/>
                <w:shd w:val="clear" w:color="auto" w:fill="FFFFFF"/>
                <w:lang w:val="kk-KZ" w:eastAsia="en-US"/>
              </w:rPr>
              <w:t>Көз  тоймайды қараса.</w:t>
            </w:r>
            <w:r w:rsidRPr="0042421F">
              <w:rPr>
                <w:rFonts w:ascii="Times New Roman" w:eastAsia="Calibri" w:hAnsi="Times New Roman" w:cs="Times New Roman"/>
                <w:sz w:val="16"/>
                <w:lang w:val="kk-KZ" w:eastAsia="en-US"/>
              </w:rPr>
              <w:br/>
            </w:r>
            <w:r w:rsidRPr="0042421F">
              <w:rPr>
                <w:rFonts w:ascii="Times New Roman" w:eastAsia="Calibri" w:hAnsi="Times New Roman" w:cs="Times New Roman"/>
                <w:sz w:val="16"/>
                <w:shd w:val="clear" w:color="auto" w:fill="FFFFFF"/>
                <w:lang w:val="kk-KZ" w:eastAsia="en-US"/>
              </w:rPr>
              <w:t>Табиғатты  аялап,</w:t>
            </w:r>
            <w:r w:rsidRPr="0042421F">
              <w:rPr>
                <w:rFonts w:ascii="Times New Roman" w:eastAsia="Calibri" w:hAnsi="Times New Roman" w:cs="Times New Roman"/>
                <w:sz w:val="16"/>
                <w:lang w:val="kk-KZ" w:eastAsia="en-US"/>
              </w:rPr>
              <w:br/>
            </w:r>
            <w:r w:rsidRPr="0042421F">
              <w:rPr>
                <w:rFonts w:ascii="Times New Roman" w:eastAsia="Calibri" w:hAnsi="Times New Roman" w:cs="Times New Roman"/>
                <w:sz w:val="16"/>
                <w:shd w:val="clear" w:color="auto" w:fill="FFFFFF"/>
                <w:lang w:val="kk-KZ" w:eastAsia="en-US"/>
              </w:rPr>
              <w:t>Жүрейікші  жараса.</w:t>
            </w:r>
          </w:p>
          <w:p w14:paraId="0B09D6E8"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p>
        </w:tc>
        <w:tc>
          <w:tcPr>
            <w:tcW w:w="2560" w:type="dxa"/>
            <w:gridSpan w:val="6"/>
            <w:tcBorders>
              <w:top w:val="single" w:sz="4" w:space="0" w:color="000000"/>
              <w:left w:val="single" w:sz="4" w:space="0" w:color="000000"/>
              <w:right w:val="single" w:sz="4" w:space="0" w:color="000000"/>
            </w:tcBorders>
            <w:shd w:val="clear" w:color="auto" w:fill="FFFFFF"/>
          </w:tcPr>
          <w:p w14:paraId="138634C9"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 «Дала қандай тамаша»</w:t>
            </w:r>
          </w:p>
          <w:p w14:paraId="1EA3C6D5"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Дала қандай тамаша,</w:t>
            </w:r>
          </w:p>
          <w:p w14:paraId="0C0F9B9E"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Ақ мамыққа оранған.</w:t>
            </w:r>
          </w:p>
          <w:p w14:paraId="4DD1C5C1"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Ақ дастарқан жайғандай,</w:t>
            </w:r>
          </w:p>
          <w:p w14:paraId="039C504A"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Көз тоймайды қараса.</w:t>
            </w:r>
          </w:p>
          <w:p w14:paraId="1EC0CBD3"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p>
        </w:tc>
        <w:tc>
          <w:tcPr>
            <w:tcW w:w="2303" w:type="dxa"/>
            <w:gridSpan w:val="3"/>
            <w:tcBorders>
              <w:top w:val="single" w:sz="4" w:space="0" w:color="000000"/>
              <w:left w:val="single" w:sz="4" w:space="0" w:color="000000"/>
              <w:right w:val="single" w:sz="4" w:space="0" w:color="000000"/>
            </w:tcBorders>
            <w:shd w:val="clear" w:color="auto" w:fill="FFFFFF"/>
          </w:tcPr>
          <w:p w14:paraId="6558262E"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xml:space="preserve"> «Табиғатқа қамқор боп»</w:t>
            </w:r>
          </w:p>
          <w:p w14:paraId="01BDAC53"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Табиғатқа қамқор боп,</w:t>
            </w:r>
          </w:p>
          <w:p w14:paraId="6488980F"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Байлығын біз қорғайық,</w:t>
            </w:r>
          </w:p>
          <w:p w14:paraId="673E6239"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Әдепті да,тәртіпті боп,</w:t>
            </w:r>
          </w:p>
          <w:p w14:paraId="5F4B0F54"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Жақсылығын қолдайық.</w:t>
            </w:r>
          </w:p>
        </w:tc>
        <w:tc>
          <w:tcPr>
            <w:tcW w:w="2523" w:type="dxa"/>
            <w:gridSpan w:val="7"/>
            <w:tcBorders>
              <w:top w:val="single" w:sz="4" w:space="0" w:color="000000"/>
              <w:left w:val="single" w:sz="4" w:space="0" w:color="000000"/>
              <w:bottom w:val="single" w:sz="4" w:space="0" w:color="000000"/>
              <w:right w:val="single" w:sz="4" w:space="0" w:color="000000"/>
            </w:tcBorders>
            <w:shd w:val="clear" w:color="auto" w:fill="FFFFFF"/>
          </w:tcPr>
          <w:p w14:paraId="5D97F590" w14:textId="77777777" w:rsidR="0042421F" w:rsidRPr="0042421F" w:rsidRDefault="0042421F" w:rsidP="0042421F">
            <w:pPr>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«Табиғат...»</w:t>
            </w:r>
          </w:p>
          <w:p w14:paraId="29B46C4E" w14:textId="77777777" w:rsidR="0042421F" w:rsidRPr="0042421F" w:rsidRDefault="0042421F" w:rsidP="0042421F">
            <w:pPr>
              <w:spacing w:after="0" w:line="240" w:lineRule="auto"/>
              <w:rPr>
                <w:rFonts w:ascii="Times New Roman" w:eastAsia="Calibri" w:hAnsi="Times New Roman" w:cs="Times New Roman"/>
                <w:sz w:val="16"/>
                <w:shd w:val="clear" w:color="auto" w:fill="FFFFFF"/>
                <w:lang w:val="kk-KZ" w:eastAsia="en-US"/>
              </w:rPr>
            </w:pPr>
            <w:r w:rsidRPr="0042421F">
              <w:rPr>
                <w:rFonts w:ascii="Times New Roman" w:eastAsia="Calibri" w:hAnsi="Times New Roman" w:cs="Times New Roman"/>
                <w:sz w:val="16"/>
                <w:shd w:val="clear" w:color="auto" w:fill="FFFFFF"/>
                <w:lang w:val="kk-KZ" w:eastAsia="en-US"/>
              </w:rPr>
              <w:t>Табиғат, сен тіршілік тұнып тұрған.</w:t>
            </w:r>
            <w:r w:rsidRPr="0042421F">
              <w:rPr>
                <w:rFonts w:ascii="Times New Roman" w:eastAsia="Calibri" w:hAnsi="Times New Roman" w:cs="Times New Roman"/>
                <w:sz w:val="16"/>
                <w:lang w:val="kk-KZ" w:eastAsia="en-US"/>
              </w:rPr>
              <w:br/>
            </w:r>
            <w:r w:rsidRPr="0042421F">
              <w:rPr>
                <w:rFonts w:ascii="Times New Roman" w:eastAsia="Calibri" w:hAnsi="Times New Roman" w:cs="Times New Roman"/>
                <w:sz w:val="16"/>
                <w:shd w:val="clear" w:color="auto" w:fill="FFFFFF"/>
                <w:lang w:val="kk-KZ" w:eastAsia="en-US"/>
              </w:rPr>
              <w:t>Сен күнсің көтерілген күліп қырдан.</w:t>
            </w:r>
            <w:r w:rsidRPr="0042421F">
              <w:rPr>
                <w:rFonts w:ascii="Times New Roman" w:eastAsia="Calibri" w:hAnsi="Times New Roman" w:cs="Times New Roman"/>
                <w:sz w:val="16"/>
                <w:lang w:val="kk-KZ" w:eastAsia="en-US"/>
              </w:rPr>
              <w:br/>
            </w:r>
            <w:r w:rsidRPr="0042421F">
              <w:rPr>
                <w:rFonts w:ascii="Times New Roman" w:eastAsia="Calibri" w:hAnsi="Times New Roman" w:cs="Times New Roman"/>
                <w:sz w:val="16"/>
                <w:shd w:val="clear" w:color="auto" w:fill="FFFFFF"/>
                <w:lang w:val="kk-KZ" w:eastAsia="en-US"/>
              </w:rPr>
              <w:t>Сен көлсің, сен ормансың.</w:t>
            </w:r>
            <w:r w:rsidRPr="0042421F">
              <w:rPr>
                <w:rFonts w:ascii="Times New Roman" w:eastAsia="Calibri" w:hAnsi="Times New Roman" w:cs="Times New Roman"/>
                <w:sz w:val="16"/>
                <w:lang w:val="kk-KZ" w:eastAsia="en-US"/>
              </w:rPr>
              <w:br/>
            </w:r>
            <w:r w:rsidRPr="0042421F">
              <w:rPr>
                <w:rFonts w:ascii="Times New Roman" w:eastAsia="Calibri" w:hAnsi="Times New Roman" w:cs="Times New Roman"/>
                <w:sz w:val="16"/>
                <w:shd w:val="clear" w:color="auto" w:fill="FFFFFF"/>
                <w:lang w:val="kk-KZ" w:eastAsia="en-US"/>
              </w:rPr>
              <w:t>Сен - бұлбұлсың,</w:t>
            </w:r>
            <w:r w:rsidRPr="0042421F">
              <w:rPr>
                <w:rFonts w:ascii="Times New Roman" w:eastAsia="Calibri" w:hAnsi="Times New Roman" w:cs="Times New Roman"/>
                <w:sz w:val="16"/>
                <w:lang w:val="kk-KZ" w:eastAsia="en-US"/>
              </w:rPr>
              <w:br/>
            </w:r>
            <w:r w:rsidRPr="0042421F">
              <w:rPr>
                <w:rFonts w:ascii="Times New Roman" w:eastAsia="Calibri" w:hAnsi="Times New Roman" w:cs="Times New Roman"/>
                <w:sz w:val="16"/>
                <w:shd w:val="clear" w:color="auto" w:fill="FFFFFF"/>
                <w:lang w:val="kk-KZ" w:eastAsia="en-US"/>
              </w:rPr>
              <w:t>Адамға сұлулықты шын ұқтырған!</w:t>
            </w:r>
          </w:p>
        </w:tc>
        <w:tc>
          <w:tcPr>
            <w:tcW w:w="2772" w:type="dxa"/>
            <w:gridSpan w:val="2"/>
            <w:tcBorders>
              <w:top w:val="single" w:sz="4" w:space="0" w:color="000000"/>
              <w:left w:val="single" w:sz="4" w:space="0" w:color="000000"/>
              <w:bottom w:val="single" w:sz="4" w:space="0" w:color="000000"/>
              <w:right w:val="single" w:sz="4" w:space="0" w:color="000000"/>
            </w:tcBorders>
            <w:shd w:val="clear" w:color="auto" w:fill="FFFFFF"/>
          </w:tcPr>
          <w:p w14:paraId="09ABC1C2"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lang w:val="kk-KZ" w:eastAsia="en-US"/>
              </w:rPr>
              <w:t>«</w:t>
            </w:r>
            <w:r w:rsidRPr="0042421F">
              <w:rPr>
                <w:rFonts w:ascii="Times New Roman" w:eastAsia="Calibri" w:hAnsi="Times New Roman" w:cs="Times New Roman"/>
                <w:sz w:val="16"/>
                <w:lang w:val="kk-KZ" w:eastAsia="en-US"/>
              </w:rPr>
              <w:t>Дала қандай тамаша»</w:t>
            </w:r>
          </w:p>
          <w:p w14:paraId="1D34E5A7"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Дала қандай тамаша,</w:t>
            </w:r>
          </w:p>
          <w:p w14:paraId="115AF7A9"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Ақ мамыққа оранған.</w:t>
            </w:r>
          </w:p>
          <w:p w14:paraId="69DBC683"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Ақ дастарқан жайғандай,</w:t>
            </w:r>
          </w:p>
          <w:p w14:paraId="2F5B91AB"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sz w:val="16"/>
                <w:lang w:val="kk-KZ" w:eastAsia="en-US"/>
              </w:rPr>
              <w:t>Көз тоймайды қараса</w:t>
            </w:r>
            <w:r w:rsidRPr="0042421F">
              <w:rPr>
                <w:rFonts w:ascii="Times New Roman" w:eastAsia="Calibri" w:hAnsi="Times New Roman" w:cs="Times New Roman"/>
                <w:lang w:val="kk-KZ" w:eastAsia="en-US"/>
              </w:rPr>
              <w:t>.</w:t>
            </w:r>
          </w:p>
        </w:tc>
      </w:tr>
      <w:tr w:rsidR="0042421F" w:rsidRPr="0042421F" w14:paraId="4BAFB099" w14:textId="77777777" w:rsidTr="0042421F">
        <w:trPr>
          <w:trHeight w:val="382"/>
        </w:trPr>
        <w:tc>
          <w:tcPr>
            <w:tcW w:w="2504" w:type="dxa"/>
            <w:gridSpan w:val="2"/>
            <w:vMerge w:val="restart"/>
            <w:tcBorders>
              <w:top w:val="single" w:sz="4" w:space="0" w:color="auto"/>
              <w:left w:val="single" w:sz="4" w:space="0" w:color="auto"/>
              <w:bottom w:val="single" w:sz="4" w:space="0" w:color="auto"/>
              <w:right w:val="single" w:sz="4" w:space="0" w:color="auto"/>
            </w:tcBorders>
          </w:tcPr>
          <w:p w14:paraId="2236A987"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t>Мектепке дейінгі ұйым кестесі бойынша  ҰІӘ</w:t>
            </w:r>
          </w:p>
          <w:p w14:paraId="261277A3" w14:textId="77777777" w:rsidR="0042421F" w:rsidRPr="0042421F" w:rsidRDefault="0042421F" w:rsidP="0042421F">
            <w:pPr>
              <w:rPr>
                <w:rFonts w:ascii="Times New Roman" w:eastAsia="Calibri" w:hAnsi="Times New Roman" w:cs="Times New Roman"/>
                <w:b/>
                <w:lang w:val="kk-KZ" w:eastAsia="en-US"/>
              </w:rPr>
            </w:pPr>
          </w:p>
        </w:tc>
        <w:tc>
          <w:tcPr>
            <w:tcW w:w="12834" w:type="dxa"/>
            <w:gridSpan w:val="25"/>
            <w:tcBorders>
              <w:top w:val="single" w:sz="4" w:space="0" w:color="auto"/>
              <w:left w:val="single" w:sz="4" w:space="0" w:color="auto"/>
              <w:bottom w:val="single" w:sz="4" w:space="0" w:color="auto"/>
              <w:right w:val="single" w:sz="4" w:space="0" w:color="auto"/>
            </w:tcBorders>
          </w:tcPr>
          <w:p w14:paraId="2D8468A8"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b/>
                <w:lang w:val="kk-KZ" w:eastAsia="en-US"/>
              </w:rPr>
              <w:t xml:space="preserve">                                                                   1 </w:t>
            </w:r>
            <w:r w:rsidRPr="0042421F">
              <w:rPr>
                <w:rFonts w:ascii="Times New Roman" w:eastAsia="Calibri" w:hAnsi="Times New Roman" w:cs="Times New Roman"/>
                <w:b/>
                <w:lang w:eastAsia="en-US"/>
              </w:rPr>
              <w:t>- ұйымдастырылған іс-әрекет</w:t>
            </w:r>
          </w:p>
        </w:tc>
      </w:tr>
      <w:tr w:rsidR="0042421F" w:rsidRPr="0042421F" w14:paraId="31D98122" w14:textId="77777777" w:rsidTr="0042421F">
        <w:trPr>
          <w:trHeight w:val="2258"/>
        </w:trPr>
        <w:tc>
          <w:tcPr>
            <w:tcW w:w="2504" w:type="dxa"/>
            <w:gridSpan w:val="2"/>
            <w:vMerge/>
            <w:tcBorders>
              <w:top w:val="single" w:sz="4" w:space="0" w:color="auto"/>
              <w:left w:val="single" w:sz="4" w:space="0" w:color="auto"/>
              <w:bottom w:val="single" w:sz="4" w:space="0" w:color="auto"/>
              <w:right w:val="single" w:sz="4" w:space="0" w:color="auto"/>
            </w:tcBorders>
            <w:vAlign w:val="center"/>
          </w:tcPr>
          <w:p w14:paraId="2E16C6EF" w14:textId="77777777" w:rsidR="0042421F" w:rsidRPr="0042421F" w:rsidRDefault="0042421F" w:rsidP="0042421F">
            <w:pPr>
              <w:rPr>
                <w:rFonts w:ascii="Times New Roman" w:eastAsia="Calibri" w:hAnsi="Times New Roman" w:cs="Times New Roman"/>
                <w:b/>
                <w:lang w:eastAsia="en-US"/>
              </w:rPr>
            </w:pPr>
          </w:p>
        </w:tc>
        <w:tc>
          <w:tcPr>
            <w:tcW w:w="2556" w:type="dxa"/>
            <w:gridSpan w:val="4"/>
            <w:tcBorders>
              <w:top w:val="single" w:sz="4" w:space="0" w:color="auto"/>
              <w:left w:val="single" w:sz="4" w:space="0" w:color="auto"/>
              <w:bottom w:val="single" w:sz="4" w:space="0" w:color="auto"/>
              <w:right w:val="single" w:sz="4" w:space="0" w:color="auto"/>
            </w:tcBorders>
          </w:tcPr>
          <w:p w14:paraId="3ADA812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Сөйлеуді дамыту  </w:t>
            </w:r>
          </w:p>
          <w:p w14:paraId="6B98EC0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Міндеті :</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Балаларға жайлау өлеңінің мазмұнын түсіндіру.</w:t>
            </w:r>
          </w:p>
          <w:p w14:paraId="64A40AA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8"/>
                <w:lang w:val="kk-KZ" w:eastAsia="en-US"/>
              </w:rPr>
              <w:t>Мақсаты :</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«Ж» – «Ш» дыбыстарының ұқсастығын үйрету</w:t>
            </w:r>
            <w:r w:rsidRPr="0042421F">
              <w:rPr>
                <w:rFonts w:ascii="Times New Roman" w:eastAsia="Times New Roman" w:hAnsi="Times New Roman" w:cs="Times New Roman"/>
                <w:b/>
                <w:sz w:val="18"/>
                <w:lang w:val="kk-KZ" w:eastAsia="en-US"/>
              </w:rPr>
              <w:t xml:space="preserve"> .</w:t>
            </w:r>
          </w:p>
          <w:p w14:paraId="043AA75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xml:space="preserve">    </w:t>
            </w:r>
          </w:p>
          <w:p w14:paraId="59320D7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Үй жануарларының төлдерін шақыруы: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6"/>
                <w:lang w:val="kk-KZ" w:eastAsia="en-US"/>
              </w:rPr>
              <w:t xml:space="preserve">– Қойдың қошақанын </w:t>
            </w:r>
            <w:r w:rsidRPr="0042421F">
              <w:rPr>
                <w:rFonts w:ascii="Times New Roman" w:eastAsia="Times New Roman" w:hAnsi="Times New Roman" w:cs="Times New Roman"/>
                <w:b/>
                <w:sz w:val="16"/>
                <w:lang w:val="kk-KZ" w:eastAsia="en-US"/>
              </w:rPr>
              <w:t>«Пұшайт-пұшайт!»</w:t>
            </w:r>
            <w:r w:rsidRPr="0042421F">
              <w:rPr>
                <w:rFonts w:ascii="Times New Roman" w:eastAsia="Times New Roman" w:hAnsi="Times New Roman" w:cs="Times New Roman"/>
                <w:sz w:val="16"/>
                <w:lang w:val="kk-KZ" w:eastAsia="en-US"/>
              </w:rPr>
              <w:t xml:space="preserve"> – деп шақырады. </w:t>
            </w:r>
          </w:p>
          <w:p w14:paraId="703C7BA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sz w:val="16"/>
                <w:lang w:val="kk-KZ" w:eastAsia="en-US"/>
              </w:rPr>
              <w:t xml:space="preserve">Ешкі, лақты </w:t>
            </w:r>
            <w:r w:rsidRPr="0042421F">
              <w:rPr>
                <w:rFonts w:ascii="Times New Roman" w:eastAsia="Times New Roman" w:hAnsi="Times New Roman" w:cs="Times New Roman"/>
                <w:b/>
                <w:sz w:val="16"/>
                <w:lang w:val="kk-KZ" w:eastAsia="en-US"/>
              </w:rPr>
              <w:t>«Шөре-шөре!» –</w:t>
            </w:r>
          </w:p>
          <w:p w14:paraId="5B60B08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деп шақырады.</w:t>
            </w:r>
          </w:p>
          <w:p w14:paraId="2761E6D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xml:space="preserve"> Жылқы, құлынды </w:t>
            </w:r>
            <w:r w:rsidRPr="0042421F">
              <w:rPr>
                <w:rFonts w:ascii="Times New Roman" w:eastAsia="Times New Roman" w:hAnsi="Times New Roman" w:cs="Times New Roman"/>
                <w:b/>
                <w:sz w:val="16"/>
                <w:lang w:val="kk-KZ" w:eastAsia="en-US"/>
              </w:rPr>
              <w:t>«Құрау-құрау!»</w:t>
            </w:r>
            <w:r w:rsidRPr="0042421F">
              <w:rPr>
                <w:rFonts w:ascii="Times New Roman" w:eastAsia="Times New Roman" w:hAnsi="Times New Roman" w:cs="Times New Roman"/>
                <w:sz w:val="16"/>
                <w:lang w:val="kk-KZ" w:eastAsia="en-US"/>
              </w:rPr>
              <w:t xml:space="preserve"> – деп шақырады.</w:t>
            </w:r>
          </w:p>
          <w:p w14:paraId="71E29DB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xml:space="preserve"> Сиыр, бұзауды</w:t>
            </w:r>
          </w:p>
          <w:p w14:paraId="1DC9C29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w:t>
            </w:r>
            <w:r w:rsidRPr="0042421F">
              <w:rPr>
                <w:rFonts w:ascii="Times New Roman" w:eastAsia="Times New Roman" w:hAnsi="Times New Roman" w:cs="Times New Roman"/>
                <w:b/>
                <w:sz w:val="16"/>
                <w:lang w:val="kk-KZ" w:eastAsia="en-US"/>
              </w:rPr>
              <w:t>Аухау-аухау!»</w:t>
            </w:r>
            <w:r w:rsidRPr="0042421F">
              <w:rPr>
                <w:rFonts w:ascii="Times New Roman" w:eastAsia="Times New Roman" w:hAnsi="Times New Roman" w:cs="Times New Roman"/>
                <w:sz w:val="16"/>
                <w:lang w:val="kk-KZ" w:eastAsia="en-US"/>
              </w:rPr>
              <w:t xml:space="preserve"> – деп шақырады. Түйе, ботақанды </w:t>
            </w:r>
            <w:r w:rsidRPr="0042421F">
              <w:rPr>
                <w:rFonts w:ascii="Times New Roman" w:eastAsia="Times New Roman" w:hAnsi="Times New Roman" w:cs="Times New Roman"/>
                <w:b/>
                <w:sz w:val="16"/>
                <w:lang w:val="kk-KZ" w:eastAsia="en-US"/>
              </w:rPr>
              <w:t>«Көс-көс!»</w:t>
            </w:r>
            <w:r w:rsidRPr="0042421F">
              <w:rPr>
                <w:rFonts w:ascii="Times New Roman" w:eastAsia="Times New Roman" w:hAnsi="Times New Roman" w:cs="Times New Roman"/>
                <w:sz w:val="16"/>
                <w:lang w:val="kk-KZ" w:eastAsia="en-US"/>
              </w:rPr>
              <w:t xml:space="preserve"> – деп шақырады.</w:t>
            </w:r>
          </w:p>
          <w:p w14:paraId="6039C7A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 дыбысының буын ішінде кездесуі.</w:t>
            </w:r>
          </w:p>
          <w:p w14:paraId="23AC69F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Жы-жы-жы – жылқы.</w:t>
            </w:r>
          </w:p>
          <w:p w14:paraId="286A19F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Жа-жа-жа – Менің атым – Қожа.</w:t>
            </w:r>
          </w:p>
          <w:p w14:paraId="0972445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«Ш» дыбысының буын ішінде кездесуі.</w:t>
            </w:r>
          </w:p>
          <w:p w14:paraId="7FB5696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Шө-шө-шө – шөре.</w:t>
            </w:r>
          </w:p>
          <w:p w14:paraId="6D9917B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Шы-шы-шы – әкем менің аңшы</w:t>
            </w:r>
            <w:r w:rsidRPr="0042421F">
              <w:rPr>
                <w:rFonts w:ascii="Times New Roman" w:eastAsia="Times New Roman" w:hAnsi="Times New Roman" w:cs="Times New Roman"/>
                <w:b/>
                <w:sz w:val="18"/>
                <w:lang w:val="kk-KZ" w:eastAsia="en-US"/>
              </w:rPr>
              <w:t>.</w:t>
            </w:r>
          </w:p>
          <w:p w14:paraId="252FA10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Дидактикалық ойын:</w:t>
            </w:r>
          </w:p>
          <w:p w14:paraId="2F41190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«Таңдап ал да, дауысын сал».</w:t>
            </w:r>
          </w:p>
          <w:p w14:paraId="6F6AF89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Ойын шарты: Дәптер бойынша орындалады. Дәптердегі тапсырма орындалады.Үй</w:t>
            </w:r>
          </w:p>
          <w:p w14:paraId="75CE9B4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жануарларының суретін таңдап алып, дауысын салып береді.</w:t>
            </w:r>
          </w:p>
          <w:p w14:paraId="1227F37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Тыйым сөз жаттату.</w:t>
            </w:r>
          </w:p>
          <w:p w14:paraId="21B3319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Малды теппе.</w:t>
            </w:r>
          </w:p>
          <w:p w14:paraId="7282F54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25097DB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7827A65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242677C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72CD210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4278AAF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2A4379C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79A4B6E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tc>
        <w:tc>
          <w:tcPr>
            <w:tcW w:w="2680" w:type="dxa"/>
            <w:gridSpan w:val="9"/>
            <w:tcBorders>
              <w:top w:val="single" w:sz="4" w:space="0" w:color="auto"/>
              <w:left w:val="single" w:sz="4" w:space="0" w:color="auto"/>
              <w:bottom w:val="single" w:sz="4" w:space="0" w:color="auto"/>
              <w:right w:val="single" w:sz="4" w:space="0" w:color="auto"/>
            </w:tcBorders>
          </w:tcPr>
          <w:p w14:paraId="3F09279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 xml:space="preserve">Сауат ашу негіздері </w:t>
            </w:r>
          </w:p>
          <w:p w14:paraId="5D41835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Міндеті: </w:t>
            </w:r>
            <w:r w:rsidRPr="0042421F">
              <w:rPr>
                <w:rFonts w:ascii="Times New Roman" w:eastAsia="Times New Roman" w:hAnsi="Times New Roman" w:cs="Times New Roman"/>
                <w:sz w:val="16"/>
                <w:lang w:val="kk-KZ" w:eastAsia="en-US"/>
              </w:rPr>
              <w:t>Төрт дыбысты сөздерге дыбыстық талдау жасауды үйретуді жалғастыру</w:t>
            </w:r>
            <w:r w:rsidRPr="0042421F">
              <w:rPr>
                <w:rFonts w:ascii="Times New Roman" w:eastAsia="Times New Roman" w:hAnsi="Times New Roman" w:cs="Times New Roman"/>
                <w:b/>
                <w:sz w:val="16"/>
                <w:lang w:val="kk-KZ" w:eastAsia="en-US"/>
              </w:rPr>
              <w:t xml:space="preserve">  </w:t>
            </w:r>
          </w:p>
          <w:p w14:paraId="355830C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6"/>
                <w:lang w:val="kk-KZ" w:eastAsia="en-US"/>
              </w:rPr>
              <w:t>:</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6"/>
                <w:lang w:val="kk-KZ" w:eastAsia="en-US"/>
              </w:rPr>
              <w:t>Сөздерге дыбыстық талдау жасау, суреттерді өз дыбыстық сызбасымен</w:t>
            </w:r>
          </w:p>
          <w:p w14:paraId="1354983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сəйкестендіру, сөзге буын жалғап сөз құрауды жалғастыру.</w:t>
            </w:r>
          </w:p>
          <w:p w14:paraId="2F603FD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t>Жалпы атауын ата ойыны.</w:t>
            </w:r>
          </w:p>
          <w:p w14:paraId="1A7EB88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1. Дəрігер, аспазшы, тігінші – . . . (мамандықтар)</w:t>
            </w:r>
          </w:p>
          <w:p w14:paraId="0A79280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2. Ұшақ, зымыран, тікұшақ, дельтаплан – . . . (ұшатын көліктер)</w:t>
            </w:r>
          </w:p>
          <w:p w14:paraId="65021F8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3. Футбол, волейбол, хоккей – . . . (спорт түрлері)</w:t>
            </w:r>
          </w:p>
          <w:p w14:paraId="1D7FC58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4. Қасқыр, арыстан, қоян, керік – . . . (жабайы аңдар)</w:t>
            </w:r>
          </w:p>
          <w:p w14:paraId="49CA675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5. Көлік, қуыршақ, доп, секіртпе – . . . (ойыншықтар)</w:t>
            </w:r>
          </w:p>
          <w:p w14:paraId="74EB92D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sz w:val="16"/>
                <w:lang w:val="kk-KZ" w:eastAsia="en-US"/>
              </w:rPr>
              <w:t xml:space="preserve">Дидактикалық жаттығуы: </w:t>
            </w:r>
            <w:r w:rsidRPr="0042421F">
              <w:rPr>
                <w:rFonts w:ascii="Times New Roman" w:eastAsia="Times New Roman" w:hAnsi="Times New Roman" w:cs="Times New Roman"/>
                <w:b/>
                <w:sz w:val="16"/>
                <w:lang w:val="kk-KZ" w:eastAsia="en-US"/>
              </w:rPr>
              <w:lastRenderedPageBreak/>
              <w:t>«Дауыссыз дыбыстан басталатын сөз жалға»</w:t>
            </w:r>
          </w:p>
          <w:p w14:paraId="0C6DA70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Мен сендерге суретін көрсетіп сөз айтамын сендер тек дауыссыз дыбыстардан</w:t>
            </w:r>
          </w:p>
          <w:p w14:paraId="65ACF4A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басталатын мағынасына келетін сөздер жалғауларың керек. Мысалы: алма (қызыл), тон</w:t>
            </w:r>
          </w:p>
          <w:p w14:paraId="3731BCD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(жылы), мысық ( сары), тышқан (кішкентай), қасық (темір), жастық (жұмсақ), кітап</w:t>
            </w:r>
          </w:p>
          <w:p w14:paraId="0A25B98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(қызық), доп (жеңіл), ат (жүйрік), үстел (биік), кірпі (кішкентай).</w:t>
            </w:r>
          </w:p>
          <w:p w14:paraId="644C3A5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6"/>
                <w:lang w:val="kk-KZ" w:eastAsia="en-US"/>
              </w:rPr>
              <w:t>Дидактикалық ойын</w:t>
            </w:r>
            <w:r w:rsidRPr="0042421F">
              <w:rPr>
                <w:rFonts w:ascii="Times New Roman" w:eastAsia="Times New Roman" w:hAnsi="Times New Roman" w:cs="Times New Roman"/>
                <w:sz w:val="16"/>
                <w:lang w:val="kk-KZ" w:eastAsia="en-US"/>
              </w:rPr>
              <w:t>: «Қағып ал»</w:t>
            </w:r>
          </w:p>
          <w:p w14:paraId="5B6675C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Мен сендерге сөздің бірінші дыбысын айқынырақ айтып, допты лақтырамын. Сендер</w:t>
            </w:r>
          </w:p>
          <w:p w14:paraId="04C0C47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мен айқынырақ айтқан дыбысты қайталап допты өзіме лақтырасыңдар</w:t>
            </w:r>
            <w:r w:rsidRPr="0042421F">
              <w:rPr>
                <w:rFonts w:ascii="Times New Roman" w:eastAsia="Times New Roman" w:hAnsi="Times New Roman" w:cs="Times New Roman"/>
                <w:sz w:val="20"/>
                <w:lang w:val="kk-KZ" w:eastAsia="en-US"/>
              </w:rPr>
              <w:t xml:space="preserve"> </w:t>
            </w:r>
            <w:r w:rsidRPr="0042421F">
              <w:rPr>
                <w:rFonts w:ascii="Times New Roman" w:eastAsia="Times New Roman" w:hAnsi="Times New Roman" w:cs="Times New Roman"/>
                <w:sz w:val="16"/>
                <w:lang w:val="kk-KZ" w:eastAsia="en-US"/>
              </w:rPr>
              <w:t>Мысалы: қққасқыр(қ), ееетік(е), тттүлкі(т), өөөрік(ө), бббалық(б), сссағат(с), ааалқа(а),</w:t>
            </w:r>
          </w:p>
          <w:p w14:paraId="723D97B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жжжаз(ж), ммоншақ(м), қққоңыз(қ), қққолшатыр(қ), бббілезік(б), жжжұлдызша(ж),</w:t>
            </w:r>
          </w:p>
          <w:p w14:paraId="3FF13D5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ооотын(о), қққарға(қ), сссазан(с), шшшахмат(ш), тттау(т), кккерік(к), əəəтеш(ə), ееесек(е),</w:t>
            </w:r>
          </w:p>
          <w:p w14:paraId="24CA020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тттүйе(т), мммандарин(м), қққобыз(қ), сссандық(с), тттекемет(т)</w:t>
            </w:r>
          </w:p>
          <w:p w14:paraId="74BB8EF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w:t>
            </w:r>
          </w:p>
          <w:p w14:paraId="5A68992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eastAsia="en-US"/>
              </w:rPr>
            </w:pPr>
            <w:r w:rsidRPr="0042421F">
              <w:rPr>
                <w:rFonts w:ascii="Times New Roman" w:eastAsia="Times New Roman" w:hAnsi="Times New Roman" w:cs="Times New Roman"/>
                <w:sz w:val="16"/>
                <w:lang w:val="kk-KZ" w:eastAsia="en-US"/>
              </w:rPr>
              <w:t xml:space="preserve">– Қай дыбыстар созып айтылмайды екен. </w:t>
            </w:r>
            <w:r w:rsidRPr="0042421F">
              <w:rPr>
                <w:rFonts w:ascii="Times New Roman" w:eastAsia="Times New Roman" w:hAnsi="Times New Roman" w:cs="Times New Roman"/>
                <w:sz w:val="16"/>
                <w:lang w:eastAsia="en-US"/>
              </w:rPr>
              <w:t>Оларды қандай дыбыстар дейміз?</w:t>
            </w:r>
          </w:p>
        </w:tc>
        <w:tc>
          <w:tcPr>
            <w:tcW w:w="2303" w:type="dxa"/>
            <w:gridSpan w:val="3"/>
            <w:tcBorders>
              <w:top w:val="single" w:sz="4" w:space="0" w:color="auto"/>
              <w:left w:val="single" w:sz="4" w:space="0" w:color="auto"/>
              <w:bottom w:val="single" w:sz="4" w:space="0" w:color="auto"/>
              <w:right w:val="single" w:sz="4" w:space="0" w:color="auto"/>
            </w:tcBorders>
          </w:tcPr>
          <w:p w14:paraId="79C978D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Математика негіздері</w:t>
            </w:r>
          </w:p>
          <w:p w14:paraId="412E997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Міндеті</w:t>
            </w:r>
            <w:r w:rsidRPr="0042421F">
              <w:rPr>
                <w:rFonts w:ascii="Times New Roman" w:eastAsia="Times New Roman" w:hAnsi="Times New Roman" w:cs="Times New Roman"/>
                <w:sz w:val="18"/>
                <w:lang w:val="kk-KZ" w:eastAsia="en-US"/>
              </w:rPr>
              <w:t>: Қағаз бетінде (жоғары, төмен, оң жақ, сол жақ, ортада) бағдарлауға, суретті сипаттау</w:t>
            </w:r>
          </w:p>
          <w:p w14:paraId="33C33D2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бойынша табуға үйрету. </w:t>
            </w:r>
          </w:p>
          <w:p w14:paraId="640D0A5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 кеңістікте және қағаз бетінде бағдарлау білімін кеңістікте орналасуы туралы</w:t>
            </w:r>
          </w:p>
          <w:p w14:paraId="6352359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білімін қалыптсатыру.</w:t>
            </w:r>
          </w:p>
          <w:p w14:paraId="63DE01F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«Суретті жұмбақта» ойын ұйымдастыру. </w:t>
            </w:r>
            <w:r w:rsidRPr="0042421F">
              <w:rPr>
                <w:rFonts w:ascii="Times New Roman" w:eastAsia="Times New Roman" w:hAnsi="Times New Roman" w:cs="Times New Roman"/>
                <w:sz w:val="18"/>
                <w:lang w:val="kk-KZ" w:eastAsia="en-US"/>
              </w:rPr>
              <w:t>Сөздерді жұмбақтап бастуға</w:t>
            </w:r>
          </w:p>
          <w:p w14:paraId="56FD8DE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ұсынады: ол парақтың төменгі сол жағында.</w:t>
            </w:r>
          </w:p>
          <w:p w14:paraId="583AEEA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lastRenderedPageBreak/>
              <w:t>Балалар карточкаларды қарайды, заттарды ойластырады, орналасуын сипаттайды</w:t>
            </w:r>
            <w:r w:rsidRPr="0042421F">
              <w:rPr>
                <w:rFonts w:ascii="Times New Roman" w:eastAsia="Times New Roman" w:hAnsi="Times New Roman" w:cs="Times New Roman"/>
                <w:b/>
                <w:sz w:val="18"/>
                <w:lang w:val="kk-KZ" w:eastAsia="en-US"/>
              </w:rPr>
              <w:t>.</w:t>
            </w:r>
          </w:p>
          <w:p w14:paraId="67E34F6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Педагог 59-беттегі №3</w:t>
            </w:r>
            <w:r w:rsidRPr="0042421F">
              <w:rPr>
                <w:rFonts w:ascii="Times New Roman" w:eastAsia="Times New Roman" w:hAnsi="Times New Roman" w:cs="Times New Roman"/>
                <w:b/>
                <w:sz w:val="18"/>
                <w:lang w:val="kk-KZ" w:eastAsia="en-US"/>
              </w:rPr>
              <w:t xml:space="preserve"> графикалық диктантты </w:t>
            </w:r>
            <w:r w:rsidRPr="0042421F">
              <w:rPr>
                <w:rFonts w:ascii="Times New Roman" w:eastAsia="Times New Roman" w:hAnsi="Times New Roman" w:cs="Times New Roman"/>
                <w:sz w:val="18"/>
                <w:lang w:val="kk-KZ" w:eastAsia="en-US"/>
              </w:rPr>
              <w:t>орындауды ұсынады. Жұмыс алдында</w:t>
            </w:r>
          </w:p>
          <w:p w14:paraId="166A9D4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педагог балалардың назарын диктантты сол жақтан оң жақ жолына қарай «оқитынына»</w:t>
            </w:r>
          </w:p>
          <w:p w14:paraId="13208BB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назар аударады</w:t>
            </w:r>
            <w:r w:rsidRPr="0042421F">
              <w:rPr>
                <w:rFonts w:ascii="Times New Roman" w:eastAsia="Times New Roman" w:hAnsi="Times New Roman" w:cs="Times New Roman"/>
                <w:b/>
                <w:sz w:val="18"/>
                <w:lang w:val="kk-KZ" w:eastAsia="en-US"/>
              </w:rPr>
              <w:t xml:space="preserve">. </w:t>
            </w:r>
            <w:r w:rsidRPr="0042421F">
              <w:rPr>
                <w:rFonts w:ascii="Times New Roman" w:eastAsia="Times New Roman" w:hAnsi="Times New Roman" w:cs="Times New Roman"/>
                <w:sz w:val="18"/>
                <w:lang w:val="kk-KZ" w:eastAsia="en-US"/>
              </w:rPr>
              <w:t>Тапсырма бойынша моншақтың суреті сандықшаның сол жағында, оң жағында,</w:t>
            </w:r>
          </w:p>
          <w:p w14:paraId="629D3DB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ішінде, үстінде, астында болатындай салады</w:t>
            </w:r>
            <w:r w:rsidRPr="0042421F">
              <w:rPr>
                <w:rFonts w:ascii="Times New Roman" w:eastAsia="Times New Roman" w:hAnsi="Times New Roman" w:cs="Times New Roman"/>
                <w:b/>
                <w:sz w:val="18"/>
                <w:lang w:val="kk-KZ" w:eastAsia="en-US"/>
              </w:rPr>
              <w:t xml:space="preserve">. </w:t>
            </w:r>
          </w:p>
        </w:tc>
        <w:tc>
          <w:tcPr>
            <w:tcW w:w="2523" w:type="dxa"/>
            <w:gridSpan w:val="7"/>
            <w:tcBorders>
              <w:top w:val="single" w:sz="4" w:space="0" w:color="auto"/>
              <w:left w:val="single" w:sz="4" w:space="0" w:color="auto"/>
              <w:bottom w:val="single" w:sz="4" w:space="0" w:color="auto"/>
              <w:right w:val="single" w:sz="4" w:space="0" w:color="auto"/>
            </w:tcBorders>
          </w:tcPr>
          <w:p w14:paraId="4555FCA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Сауат ашу негіздері</w:t>
            </w:r>
          </w:p>
          <w:p w14:paraId="0EC9BA8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Міндеті : </w:t>
            </w:r>
            <w:r w:rsidRPr="0042421F">
              <w:rPr>
                <w:rFonts w:ascii="Times New Roman" w:eastAsia="Times New Roman" w:hAnsi="Times New Roman" w:cs="Times New Roman"/>
                <w:sz w:val="18"/>
                <w:lang w:val="kk-KZ" w:eastAsia="en-US"/>
              </w:rPr>
              <w:t>сөзге буын жалғап сөз құрауды жалғастыру.</w:t>
            </w:r>
          </w:p>
          <w:p w14:paraId="6C069C0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Мақсаты :</w:t>
            </w:r>
            <w:r w:rsidRPr="0042421F">
              <w:rPr>
                <w:rFonts w:ascii="Times New Roman" w:eastAsia="Times New Roman" w:hAnsi="Times New Roman" w:cs="Times New Roman"/>
                <w:sz w:val="18"/>
                <w:lang w:val="kk-KZ" w:eastAsia="en-US"/>
              </w:rPr>
              <w:t>дыбыстық талдауды жасауды үйретуді жалғастыру   .</w:t>
            </w:r>
            <w:r w:rsidRPr="0042421F">
              <w:rPr>
                <w:rFonts w:ascii="Times New Roman" w:eastAsia="Times New Roman" w:hAnsi="Times New Roman" w:cs="Times New Roman"/>
                <w:b/>
                <w:sz w:val="18"/>
                <w:lang w:val="kk-KZ" w:eastAsia="en-US"/>
              </w:rPr>
              <w:t xml:space="preserve">  </w:t>
            </w:r>
          </w:p>
          <w:p w14:paraId="549D569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Дидактикалық жаттығу: «Түсіп қалған буынды жалға»</w:t>
            </w:r>
          </w:p>
          <w:p w14:paraId="3310D8B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w:t>
            </w:r>
            <w:r w:rsidRPr="0042421F">
              <w:rPr>
                <w:rFonts w:ascii="Times New Roman" w:eastAsia="Times New Roman" w:hAnsi="Times New Roman" w:cs="Times New Roman"/>
                <w:sz w:val="18"/>
                <w:lang w:val="kk-KZ" w:eastAsia="en-US"/>
              </w:rPr>
              <w:t>Мен сендерге соңғы буынын айтпай сөздер айтамын сендер түсіп қалған буынды</w:t>
            </w:r>
          </w:p>
          <w:p w14:paraId="2856E53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жалғап отырасыңдар. Мысалы: сауын...шы, асқа...бақ, таңқу...рай, құлпы...най, жас...тық,</w:t>
            </w:r>
          </w:p>
          <w:p w14:paraId="28A3FE5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мақ...та, балмұз...дақ, қар...быз, жаң..ғақ, </w:t>
            </w:r>
            <w:r w:rsidRPr="0042421F">
              <w:rPr>
                <w:rFonts w:ascii="Times New Roman" w:eastAsia="Times New Roman" w:hAnsi="Times New Roman" w:cs="Times New Roman"/>
                <w:sz w:val="18"/>
                <w:lang w:val="kk-KZ" w:eastAsia="en-US"/>
              </w:rPr>
              <w:lastRenderedPageBreak/>
              <w:t>бақта...шы, қуыр..шақ, құмырс...қа, қам...шы,</w:t>
            </w:r>
          </w:p>
          <w:p w14:paraId="3661328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қа..йық, қал..қан, ли..мон, апель..син, домбы..ра, дор..ба, жапы..рақ, көр..пе, көзілді..рік, кө..ше.</w:t>
            </w:r>
          </w:p>
          <w:p w14:paraId="49DB9C7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Мысалы: жас, жалын, жалғыз, жат, Жайық , жарқыра, жалқау, жаура, жалау,</w:t>
            </w:r>
          </w:p>
          <w:p w14:paraId="090D4E2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Жамбыл, жалпылдақ, жалбыз, жаһұт, жау, жарайды, жалмауыз, т.б. </w:t>
            </w:r>
          </w:p>
          <w:p w14:paraId="5E7C035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Зымыран </w:t>
            </w:r>
            <w:r w:rsidRPr="0042421F">
              <w:rPr>
                <w:rFonts w:ascii="Times New Roman" w:eastAsia="Times New Roman" w:hAnsi="Times New Roman" w:cs="Times New Roman"/>
                <w:sz w:val="18"/>
                <w:lang w:val="kk-KZ" w:eastAsia="en-US"/>
              </w:rPr>
              <w:t>– з – ұяң дауыссыз дыбыс.</w:t>
            </w:r>
          </w:p>
          <w:p w14:paraId="5699CE6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Робот – р – үнді дауыссыз дыбыс.</w:t>
            </w:r>
          </w:p>
          <w:p w14:paraId="6590AB3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Ғарышкерлер - ғ – ұяң дауыссыз дыбыс.</w:t>
            </w:r>
          </w:p>
          <w:p w14:paraId="7A0587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Қоян - қ – қатаң дауыссыз дыбыс.</w:t>
            </w:r>
          </w:p>
          <w:p w14:paraId="411B7D7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Мысық - м – үнді дауыссыз дыбыс.</w:t>
            </w:r>
          </w:p>
          <w:p w14:paraId="56A8A2B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Нар - н –үнді дауыссыз дыбыс</w:t>
            </w:r>
          </w:p>
          <w:p w14:paraId="1E77C6B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tc>
        <w:tc>
          <w:tcPr>
            <w:tcW w:w="2772" w:type="dxa"/>
            <w:gridSpan w:val="2"/>
            <w:tcBorders>
              <w:top w:val="single" w:sz="4" w:space="0" w:color="auto"/>
              <w:left w:val="single" w:sz="4" w:space="0" w:color="auto"/>
              <w:bottom w:val="single" w:sz="4" w:space="0" w:color="auto"/>
              <w:right w:val="single" w:sz="4" w:space="0" w:color="auto"/>
            </w:tcBorders>
          </w:tcPr>
          <w:p w14:paraId="740FFC3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 xml:space="preserve"> Сауат ашу негіздері</w:t>
            </w:r>
          </w:p>
          <w:p w14:paraId="244C266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Міндеті : </w:t>
            </w:r>
            <w:r w:rsidRPr="0042421F">
              <w:rPr>
                <w:rFonts w:ascii="Times New Roman" w:eastAsia="Times New Roman" w:hAnsi="Times New Roman" w:cs="Times New Roman"/>
                <w:sz w:val="18"/>
                <w:lang w:val="kk-KZ" w:eastAsia="en-US"/>
              </w:rPr>
              <w:t>Сөйлем құрау жəне сөйлемді толықтыру, өз ойларын толық жеткізе білу</w:t>
            </w:r>
          </w:p>
          <w:p w14:paraId="186ABFB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дағдыларын жетілдіру</w:t>
            </w:r>
            <w:r w:rsidRPr="0042421F">
              <w:rPr>
                <w:rFonts w:ascii="Times New Roman" w:eastAsia="Times New Roman" w:hAnsi="Times New Roman" w:cs="Times New Roman"/>
                <w:b/>
                <w:sz w:val="18"/>
                <w:lang w:val="kk-KZ" w:eastAsia="en-US"/>
              </w:rPr>
              <w:t>.</w:t>
            </w:r>
          </w:p>
          <w:p w14:paraId="5248EDE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Мақсаты :</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сөйлем туралы алған білімдерін пысықтау.</w:t>
            </w:r>
            <w:r w:rsidRPr="0042421F">
              <w:rPr>
                <w:rFonts w:ascii="Times New Roman" w:eastAsia="Times New Roman" w:hAnsi="Times New Roman" w:cs="Times New Roman"/>
                <w:b/>
                <w:sz w:val="18"/>
                <w:lang w:val="kk-KZ" w:eastAsia="en-US"/>
              </w:rPr>
              <w:t xml:space="preserve"> </w:t>
            </w:r>
          </w:p>
          <w:p w14:paraId="52DC63E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 xml:space="preserve"> «</w:t>
            </w:r>
            <w:r w:rsidRPr="0042421F">
              <w:rPr>
                <w:rFonts w:ascii="Times New Roman" w:eastAsia="Times New Roman" w:hAnsi="Times New Roman" w:cs="Times New Roman"/>
                <w:b/>
                <w:sz w:val="18"/>
                <w:lang w:val="kk-KZ" w:eastAsia="en-US"/>
              </w:rPr>
              <w:t>Жалпы атауын ата» дидактикалық ойын.</w:t>
            </w:r>
          </w:p>
          <w:p w14:paraId="6BF187B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 Əке, аға, ана, əпке – . . .</w:t>
            </w:r>
          </w:p>
          <w:p w14:paraId="2BF00F1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2. Орындық, үстел, сөре, керует – . . .</w:t>
            </w:r>
          </w:p>
          <w:p w14:paraId="337F7AD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3. Шалбар, тымақ, шалма, жейде – . . .</w:t>
            </w:r>
          </w:p>
          <w:p w14:paraId="3C9928C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4. Кітап, дəптер, қалам, сызғыш – . . .</w:t>
            </w:r>
          </w:p>
          <w:p w14:paraId="5ABE58D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5. «Тығылыспақ», «Қуаласпақ», «Мысық - тышқан», «Ақ серек – көк серек» – ...</w:t>
            </w:r>
          </w:p>
          <w:p w14:paraId="53634EA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Дидактикалық ойын: «Буынды қос»(доппен)</w:t>
            </w:r>
          </w:p>
          <w:p w14:paraId="23CD43F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Балалар, шеңберге тұрайық. Мен буынды айтып, бір балаға допты лақтырамын, бала</w:t>
            </w:r>
          </w:p>
          <w:p w14:paraId="14B6539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допты ұстап алып, бір немесе бірнеше буынды қосып, сөзді жалғастырады. Кім дұрыс айта</w:t>
            </w:r>
          </w:p>
          <w:p w14:paraId="31B2C74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алмаса немесе тез буынды айтпаса, айыбын өтейді. Мысалы:(ай- на, алты-бақан, ба-қа, маймыл, жыл-қы, түйме- дақ, ). Ойынды өзгертуге болады.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жыл-қы, түйме- дақ, ). Ойынды өзгертуге болады.</w:t>
            </w:r>
          </w:p>
          <w:p w14:paraId="329340A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Дидактикалық жаттығу: «Сөйлемге қажетті сөзді қос»</w:t>
            </w:r>
          </w:p>
          <w:p w14:paraId="56238B4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Мен сендерге бір сөзі жетпейтін сөйлем айтамын, ал сендер сөйлем дұрыс құрылу</w:t>
            </w:r>
          </w:p>
          <w:p w14:paraId="2CA1EE8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үшін, мағынасы бойынша келетін сөз қосуларың керек.</w:t>
            </w:r>
          </w:p>
          <w:p w14:paraId="5B4816B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Мысалы:</w:t>
            </w:r>
          </w:p>
          <w:p w14:paraId="779D5A3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Əкем балғамен шегені ... (шегеледі).</w:t>
            </w:r>
          </w:p>
          <w:p w14:paraId="6A9B4FC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Əжем шұлық ... (тоқыды).</w:t>
            </w:r>
          </w:p>
          <w:p w14:paraId="6350E7C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Көбелек гүлге ... (қонды).</w:t>
            </w:r>
          </w:p>
        </w:tc>
      </w:tr>
      <w:tr w:rsidR="0042421F" w:rsidRPr="0042421F" w14:paraId="11D3191D" w14:textId="77777777" w:rsidTr="0042421F">
        <w:trPr>
          <w:trHeight w:val="244"/>
        </w:trPr>
        <w:tc>
          <w:tcPr>
            <w:tcW w:w="15338" w:type="dxa"/>
            <w:gridSpan w:val="27"/>
            <w:tcBorders>
              <w:top w:val="single" w:sz="4" w:space="0" w:color="auto"/>
              <w:left w:val="single" w:sz="4" w:space="0" w:color="auto"/>
              <w:bottom w:val="single" w:sz="4" w:space="0" w:color="auto"/>
              <w:right w:val="single" w:sz="4" w:space="0" w:color="auto"/>
            </w:tcBorders>
          </w:tcPr>
          <w:p w14:paraId="003BD125"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lastRenderedPageBreak/>
              <w:t xml:space="preserve">            Үзіліс:</w:t>
            </w:r>
            <w:r w:rsidRPr="0042421F">
              <w:rPr>
                <w:rFonts w:ascii="Times New Roman" w:eastAsia="Calibri" w:hAnsi="Times New Roman" w:cs="Times New Roman"/>
                <w:lang w:val="kk-KZ" w:eastAsia="en-US"/>
              </w:rPr>
              <w:t xml:space="preserve"> Затты лақтыру мен қағып алуға арналған ойындар    «Мысықтар мен балалар»</w:t>
            </w:r>
          </w:p>
        </w:tc>
      </w:tr>
      <w:tr w:rsidR="0042421F" w:rsidRPr="0042421F" w14:paraId="23692C30" w14:textId="77777777" w:rsidTr="0042421F">
        <w:trPr>
          <w:trHeight w:val="1269"/>
        </w:trPr>
        <w:tc>
          <w:tcPr>
            <w:tcW w:w="6798" w:type="dxa"/>
            <w:gridSpan w:val="12"/>
            <w:tcBorders>
              <w:top w:val="single" w:sz="4" w:space="0" w:color="auto"/>
              <w:left w:val="single" w:sz="4" w:space="0" w:color="auto"/>
              <w:bottom w:val="nil"/>
              <w:right w:val="single" w:sz="4" w:space="0" w:color="auto"/>
            </w:tcBorders>
          </w:tcPr>
          <w:p w14:paraId="6A772881" w14:textId="77777777" w:rsidR="0042421F" w:rsidRPr="0042421F" w:rsidRDefault="0042421F" w:rsidP="0042421F">
            <w:pPr>
              <w:shd w:val="clear" w:color="auto" w:fill="FFFFFF"/>
              <w:spacing w:after="0" w:line="232" w:lineRule="atLeast"/>
              <w:rPr>
                <w:rFonts w:ascii="Times New Roman" w:eastAsia="Times New Roman" w:hAnsi="Times New Roman" w:cs="Times New Roman"/>
                <w:sz w:val="16"/>
                <w:szCs w:val="18"/>
                <w:lang w:val="kk-KZ"/>
              </w:rPr>
            </w:pPr>
            <w:r w:rsidRPr="0042421F">
              <w:rPr>
                <w:rFonts w:ascii="Times New Roman" w:eastAsia="Times New Roman" w:hAnsi="Times New Roman" w:cs="Times New Roman"/>
                <w:b/>
                <w:bCs/>
                <w:sz w:val="16"/>
                <w:szCs w:val="18"/>
                <w:lang w:val="kk-KZ"/>
              </w:rPr>
              <w:t>БАЛАНЫҢ  ТІЛІН ДАМЫТУҒА АРНАЛҒАН  ОЙЫНДАР</w:t>
            </w:r>
          </w:p>
          <w:p w14:paraId="7859C332" w14:textId="77777777" w:rsidR="0042421F" w:rsidRPr="0042421F" w:rsidRDefault="0042421F" w:rsidP="0042421F">
            <w:pPr>
              <w:spacing w:after="0" w:line="240" w:lineRule="auto"/>
              <w:rPr>
                <w:rFonts w:ascii="Times New Roman" w:eastAsia="Times New Roman" w:hAnsi="Times New Roman" w:cs="Times New Roman"/>
                <w:sz w:val="16"/>
                <w:szCs w:val="20"/>
                <w:lang w:val="kk-KZ"/>
              </w:rPr>
            </w:pPr>
            <w:r w:rsidRPr="0042421F">
              <w:rPr>
                <w:rFonts w:ascii="Times New Roman" w:eastAsia="Times New Roman" w:hAnsi="Times New Roman" w:cs="Times New Roman"/>
                <w:sz w:val="16"/>
                <w:szCs w:val="20"/>
                <w:lang w:val="kk-KZ"/>
              </w:rPr>
              <w:t>Дауыстарын қайтала.</w:t>
            </w:r>
          </w:p>
          <w:p w14:paraId="26A23B85" w14:textId="77777777" w:rsidR="0042421F" w:rsidRPr="0042421F" w:rsidRDefault="0042421F" w:rsidP="0042421F">
            <w:pPr>
              <w:spacing w:after="0" w:line="240" w:lineRule="auto"/>
              <w:rPr>
                <w:rFonts w:ascii="Times New Roman" w:eastAsia="Times New Roman" w:hAnsi="Times New Roman" w:cs="Times New Roman"/>
                <w:sz w:val="16"/>
                <w:szCs w:val="20"/>
                <w:lang w:val="kk-KZ"/>
              </w:rPr>
            </w:pPr>
            <w:r w:rsidRPr="0042421F">
              <w:rPr>
                <w:rFonts w:ascii="Times New Roman" w:eastAsia="Times New Roman" w:hAnsi="Times New Roman" w:cs="Times New Roman"/>
                <w:sz w:val="16"/>
                <w:szCs w:val="20"/>
                <w:lang w:val="kk-KZ"/>
              </w:rPr>
              <w:t>Аң біткенмен алысқан</w:t>
            </w:r>
          </w:p>
          <w:p w14:paraId="38D21597" w14:textId="77777777" w:rsidR="0042421F" w:rsidRPr="0042421F" w:rsidRDefault="0042421F" w:rsidP="0042421F">
            <w:pPr>
              <w:spacing w:after="0" w:line="240" w:lineRule="auto"/>
              <w:rPr>
                <w:rFonts w:ascii="Times New Roman" w:eastAsia="Times New Roman" w:hAnsi="Times New Roman" w:cs="Times New Roman"/>
                <w:b/>
                <w:sz w:val="16"/>
                <w:szCs w:val="20"/>
                <w:lang w:val="kk-KZ"/>
              </w:rPr>
            </w:pPr>
            <w:r w:rsidRPr="0042421F">
              <w:rPr>
                <w:rFonts w:ascii="Times New Roman" w:eastAsia="Times New Roman" w:hAnsi="Times New Roman" w:cs="Times New Roman"/>
                <w:sz w:val="16"/>
                <w:szCs w:val="20"/>
                <w:lang w:val="kk-KZ"/>
              </w:rPr>
              <w:t xml:space="preserve">Ақырады </w:t>
            </w:r>
            <w:r w:rsidRPr="0042421F">
              <w:rPr>
                <w:rFonts w:ascii="Times New Roman" w:eastAsia="Times New Roman" w:hAnsi="Times New Roman" w:cs="Times New Roman"/>
                <w:b/>
                <w:sz w:val="16"/>
                <w:szCs w:val="20"/>
                <w:lang w:val="kk-KZ"/>
              </w:rPr>
              <w:t>арыстан:</w:t>
            </w:r>
          </w:p>
          <w:p w14:paraId="6E930523" w14:textId="77777777" w:rsidR="0042421F" w:rsidRPr="0042421F" w:rsidRDefault="0042421F" w:rsidP="0042421F">
            <w:pPr>
              <w:spacing w:after="0" w:line="240" w:lineRule="auto"/>
              <w:rPr>
                <w:rFonts w:ascii="Times New Roman" w:eastAsia="Times New Roman" w:hAnsi="Times New Roman" w:cs="Times New Roman"/>
                <w:b/>
                <w:sz w:val="16"/>
                <w:szCs w:val="20"/>
              </w:rPr>
            </w:pPr>
            <w:r w:rsidRPr="0042421F">
              <w:rPr>
                <w:rFonts w:ascii="Times New Roman" w:eastAsia="Times New Roman" w:hAnsi="Times New Roman" w:cs="Times New Roman"/>
                <w:b/>
                <w:sz w:val="16"/>
                <w:szCs w:val="20"/>
              </w:rPr>
              <w:t>А-а-а-а-а-а</w:t>
            </w:r>
          </w:p>
          <w:p w14:paraId="19391444"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Нәзік дауысы қозының</w:t>
            </w:r>
          </w:p>
          <w:p w14:paraId="3DCB349E"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Естіледі алыстан:</w:t>
            </w:r>
          </w:p>
          <w:p w14:paraId="37AE68EA" w14:textId="77777777" w:rsidR="0042421F" w:rsidRPr="0042421F" w:rsidRDefault="0042421F" w:rsidP="0042421F">
            <w:pPr>
              <w:spacing w:after="0" w:line="240" w:lineRule="auto"/>
              <w:rPr>
                <w:rFonts w:ascii="Times New Roman" w:eastAsia="Times New Roman" w:hAnsi="Times New Roman" w:cs="Times New Roman"/>
                <w:b/>
                <w:sz w:val="16"/>
                <w:szCs w:val="20"/>
              </w:rPr>
            </w:pPr>
            <w:r w:rsidRPr="0042421F">
              <w:rPr>
                <w:rFonts w:ascii="Times New Roman" w:eastAsia="Times New Roman" w:hAnsi="Times New Roman" w:cs="Times New Roman"/>
                <w:b/>
                <w:sz w:val="16"/>
                <w:szCs w:val="20"/>
              </w:rPr>
              <w:t>Мә-ә-ә-ә-ә</w:t>
            </w:r>
          </w:p>
          <w:p w14:paraId="38FBB8D8"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Дөңгелетіп аузыңды,</w:t>
            </w:r>
          </w:p>
          <w:p w14:paraId="2BEEF629"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Жіңішкертіп даусыңды,</w:t>
            </w:r>
          </w:p>
          <w:p w14:paraId="09664582"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Бұзаумын деп ойла да,</w:t>
            </w:r>
          </w:p>
          <w:p w14:paraId="33855210"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lastRenderedPageBreak/>
              <w:t>Дауысын оның қайтала:</w:t>
            </w:r>
          </w:p>
          <w:p w14:paraId="1CA9EE61" w14:textId="77777777" w:rsidR="0042421F" w:rsidRPr="0042421F" w:rsidRDefault="0042421F" w:rsidP="0042421F">
            <w:pPr>
              <w:spacing w:after="0" w:line="240" w:lineRule="auto"/>
              <w:rPr>
                <w:rFonts w:ascii="Times New Roman" w:eastAsia="Times New Roman" w:hAnsi="Times New Roman" w:cs="Times New Roman"/>
                <w:b/>
                <w:sz w:val="16"/>
                <w:szCs w:val="20"/>
              </w:rPr>
            </w:pPr>
            <w:r w:rsidRPr="0042421F">
              <w:rPr>
                <w:rFonts w:ascii="Times New Roman" w:eastAsia="Times New Roman" w:hAnsi="Times New Roman" w:cs="Times New Roman"/>
                <w:b/>
                <w:sz w:val="16"/>
                <w:szCs w:val="20"/>
              </w:rPr>
              <w:t>Мө—ө-ө-ө</w:t>
            </w:r>
          </w:p>
          <w:p w14:paraId="3E2ACC6A"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(Балақай, жан жануарлардың дауыстарые сала отырып, кей дыбыстардың жуан кей дыбыстардың жіңішке айтылатынына зер сал )</w:t>
            </w:r>
          </w:p>
          <w:p w14:paraId="0AF0DBCC" w14:textId="77777777" w:rsidR="0042421F" w:rsidRPr="0042421F" w:rsidRDefault="0042421F" w:rsidP="0042421F">
            <w:pPr>
              <w:spacing w:after="0" w:line="240" w:lineRule="auto"/>
              <w:rPr>
                <w:rFonts w:ascii="Times New Roman" w:eastAsia="Times New Roman" w:hAnsi="Times New Roman" w:cs="Times New Roman"/>
                <w:b/>
                <w:sz w:val="16"/>
                <w:szCs w:val="20"/>
              </w:rPr>
            </w:pPr>
            <w:r w:rsidRPr="0042421F">
              <w:rPr>
                <w:rFonts w:ascii="Times New Roman" w:eastAsia="Times New Roman" w:hAnsi="Times New Roman" w:cs="Times New Roman"/>
                <w:b/>
                <w:sz w:val="16"/>
                <w:szCs w:val="20"/>
              </w:rPr>
              <w:t>Майлыаяқ.</w:t>
            </w:r>
          </w:p>
          <w:p w14:paraId="552CDA0E"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Жайлау толы малды аяп,</w:t>
            </w:r>
          </w:p>
          <w:p w14:paraId="34B626B9"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Күзетіп жүр Майлыаяқ.</w:t>
            </w:r>
          </w:p>
          <w:p w14:paraId="4AF866AA"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Жолатпайтын ешкімді,</w:t>
            </w:r>
          </w:p>
          <w:p w14:paraId="36877155"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Дауысы алыстан естілді:</w:t>
            </w:r>
          </w:p>
          <w:p w14:paraId="0513A119" w14:textId="77777777" w:rsidR="0042421F" w:rsidRPr="0042421F" w:rsidRDefault="0042421F" w:rsidP="0042421F">
            <w:pPr>
              <w:spacing w:after="0" w:line="240" w:lineRule="auto"/>
              <w:rPr>
                <w:rFonts w:ascii="Times New Roman" w:eastAsia="Times New Roman" w:hAnsi="Times New Roman" w:cs="Times New Roman"/>
                <w:b/>
                <w:sz w:val="16"/>
                <w:szCs w:val="20"/>
              </w:rPr>
            </w:pPr>
            <w:r w:rsidRPr="0042421F">
              <w:rPr>
                <w:rFonts w:ascii="Times New Roman" w:eastAsia="Times New Roman" w:hAnsi="Times New Roman" w:cs="Times New Roman"/>
                <w:b/>
                <w:sz w:val="16"/>
                <w:szCs w:val="20"/>
              </w:rPr>
              <w:t>(ақырын дауыспен) –р-р-р-р-р-р</w:t>
            </w:r>
          </w:p>
          <w:p w14:paraId="5D18000A"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«Тамақ жеймін ашпын д»,-деп,</w:t>
            </w:r>
          </w:p>
          <w:p w14:paraId="7CC6762A"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«Қорқып иттер қашсын», -еп,</w:t>
            </w:r>
          </w:p>
          <w:p w14:paraId="64B03718"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noProof/>
                <w:sz w:val="16"/>
                <w:szCs w:val="20"/>
              </w:rPr>
              <mc:AlternateContent>
                <mc:Choice Requires="wps">
                  <w:drawing>
                    <wp:anchor distT="0" distB="0" distL="114300" distR="114300" simplePos="0" relativeHeight="251678720" behindDoc="0" locked="0" layoutInCell="1" allowOverlap="1" wp14:anchorId="71ADA26F" wp14:editId="2D3D82E6">
                      <wp:simplePos x="0" y="0"/>
                      <wp:positionH relativeFrom="column">
                        <wp:posOffset>-90805</wp:posOffset>
                      </wp:positionH>
                      <wp:positionV relativeFrom="paragraph">
                        <wp:posOffset>118110</wp:posOffset>
                      </wp:positionV>
                      <wp:extent cx="9782175" cy="19050"/>
                      <wp:effectExtent l="0" t="0" r="9525" b="19050"/>
                      <wp:wrapNone/>
                      <wp:docPr id="240" name="Прямая соединительная линия 240"/>
                      <wp:cNvGraphicFramePr/>
                      <a:graphic xmlns:a="http://schemas.openxmlformats.org/drawingml/2006/main">
                        <a:graphicData uri="http://schemas.microsoft.com/office/word/2010/wordprocessingShape">
                          <wps:wsp>
                            <wps:cNvCnPr/>
                            <wps:spPr>
                              <a:xfrm flipH="1">
                                <a:off x="0" y="0"/>
                                <a:ext cx="9782175" cy="1905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0F01B90F" id="Прямая соединительная линия 240" o:spid="_x0000_s1026" style="position:absolute;flip:x;z-index:251678720;visibility:visible;mso-wrap-style:square;mso-wrap-distance-left:9pt;mso-wrap-distance-top:0;mso-wrap-distance-right:9pt;mso-wrap-distance-bottom:0;mso-position-horizontal:absolute;mso-position-horizontal-relative:text;mso-position-vertical:absolute;mso-position-vertical-relative:text" from="-7.15pt,9.3pt" to="763.1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n77BQIAAKgDAAAOAAAAZHJzL2Uyb0RvYy54bWysU02O0zAU3iNxB8t7mrTQmTZqOtJMNbBA&#10;UAk4gOvYiSX/yTZNuwPWSD0CV2AB0kjDzBmSG/HshmqAHSIL6/35e37f+7K42CmJtsx5YXSJx6Mc&#10;I6apqYSuS/zu7fWTGUY+EF0RaTQr8Z55fLF8/GjR2oJNTGNkxRwCEO2L1pa4CcEWWeZpwxTxI2OZ&#10;hiQ3TpEArquzypEW0JXMJnl+lrXGVdYZyryH6OqYxMuEzzmj4TXnngUkSwxvC+l06dzEM1suSFE7&#10;YhtBh2eQf3iFIkJD0xPUigSC3jvxF5QS1BlveBhRozLDuaAszQDTjPM/pnnTEMvSLECOtyea/P+D&#10;pa+2a4dEVeLJM+BHEwVL6r70H/pD96P72h9Q/7G7775337qb7q676T+Bfdt/Bjsmu9shfEDxPrDZ&#10;Wl8A6JVeu8Hzdu0iNTvuFOJS2BcglEQWjI92aRf70y7YLiAKwfn5bDI+n2JEITee59OEnh1hIpx1&#10;PjxnRqFolFgKHakiBdm+9AFaQ+mvkhjW5lpImdYtNWpLfPYUIBElIDouSQBTWaDB6xojImtQMw0u&#10;IXojRRVvRxzv6s2VdGhLQFHTy/nlahrHhm6/lcXWK+KbY11KHbWmRADBS6FKPMvjN9yWOqKzJNlh&#10;gEjlkbxobUy1T5xm0QM5pKaDdKPeHvpgP/zBlj8BAAD//wMAUEsDBBQABgAIAAAAIQAdtuKl4AAA&#10;AAoBAAAPAAAAZHJzL2Rvd25yZXYueG1sTI/BTsMwEETvSPyDtUjcWicBoirEqSokkCrIgbSHcnPt&#10;xQnE6yh22/D3dU/luJqnmbflcrI9O+LoO0cC0nkCDEk53ZERsN28zhbAfJCkZe8IBfyhh2V1e1PK&#10;QrsTfeKxCYbFEvKFFNCGMBSce9WilX7uBqSYfbvRyhDP0XA9ylMstz3PkiTnVnYUF1o54EuL6rc5&#10;WAFTrdZomo+VrbfvO/XzVq/NVxDi/m5aPQMLOIUrDBf9qA5VdNq7A2nPegGz9PEhojFY5MAuwFOW&#10;Z8D2ArI0B16V/P8L1RkAAP//AwBQSwECLQAUAAYACAAAACEAtoM4kv4AAADhAQAAEwAAAAAAAAAA&#10;AAAAAAAAAAAAW0NvbnRlbnRfVHlwZXNdLnhtbFBLAQItABQABgAIAAAAIQA4/SH/1gAAAJQBAAAL&#10;AAAAAAAAAAAAAAAAAC8BAABfcmVscy8ucmVsc1BLAQItABQABgAIAAAAIQBDQn77BQIAAKgDAAAO&#10;AAAAAAAAAAAAAAAAAC4CAABkcnMvZTJvRG9jLnhtbFBLAQItABQABgAIAAAAIQAdtuKl4AAAAAoB&#10;AAAPAAAAAAAAAAAAAAAAAF8EAABkcnMvZG93bnJldi54bWxQSwUGAAAAAAQABADzAAAAbAUAAAAA&#10;" strokecolor="#5b9bd5" strokeweight=".5pt">
                      <v:stroke joinstyle="miter"/>
                    </v:line>
                  </w:pict>
                </mc:Fallback>
              </mc:AlternateContent>
            </w:r>
            <w:r w:rsidRPr="0042421F">
              <w:rPr>
                <w:rFonts w:ascii="Times New Roman" w:eastAsia="Times New Roman" w:hAnsi="Times New Roman" w:cs="Times New Roman"/>
                <w:sz w:val="16"/>
                <w:szCs w:val="20"/>
              </w:rPr>
              <w:t>Күжірейтіп желкесін</w:t>
            </w:r>
          </w:p>
          <w:p w14:paraId="573E8E13"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Ырылдады қасқыр кеп:</w:t>
            </w:r>
          </w:p>
          <w:p w14:paraId="15DD607F" w14:textId="77777777" w:rsidR="0042421F" w:rsidRPr="0042421F" w:rsidRDefault="0042421F" w:rsidP="0042421F">
            <w:pPr>
              <w:spacing w:after="0" w:line="240" w:lineRule="auto"/>
              <w:rPr>
                <w:rFonts w:ascii="Times New Roman" w:eastAsia="Times New Roman" w:hAnsi="Times New Roman" w:cs="Times New Roman"/>
                <w:b/>
                <w:sz w:val="16"/>
                <w:szCs w:val="20"/>
              </w:rPr>
            </w:pPr>
            <w:r w:rsidRPr="0042421F">
              <w:rPr>
                <w:rFonts w:ascii="Times New Roman" w:eastAsia="Times New Roman" w:hAnsi="Times New Roman" w:cs="Times New Roman"/>
                <w:b/>
                <w:sz w:val="16"/>
                <w:szCs w:val="20"/>
              </w:rPr>
              <w:t>(орташа дауыспен)-р-р-р-р-р-р</w:t>
            </w:r>
          </w:p>
          <w:p w14:paraId="68CBA9B2"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«Қорықпаймын сенен»,-деп,</w:t>
            </w:r>
          </w:p>
          <w:p w14:paraId="683A0F64"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«Сазайыңды берем»,-деп,</w:t>
            </w:r>
          </w:p>
          <w:p w14:paraId="166D6797"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Дірілдетіп қасқырды</w:t>
            </w:r>
          </w:p>
          <w:p w14:paraId="7E2BD3C8"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Айбатын ит асырды:</w:t>
            </w:r>
          </w:p>
          <w:p w14:paraId="7268AE3E" w14:textId="77777777" w:rsidR="0042421F" w:rsidRPr="0042421F" w:rsidRDefault="0042421F" w:rsidP="0042421F">
            <w:pPr>
              <w:spacing w:after="0" w:line="240" w:lineRule="auto"/>
              <w:rPr>
                <w:rFonts w:ascii="Times New Roman" w:eastAsia="Times New Roman" w:hAnsi="Times New Roman" w:cs="Times New Roman"/>
                <w:b/>
                <w:sz w:val="16"/>
                <w:szCs w:val="20"/>
              </w:rPr>
            </w:pPr>
            <w:r w:rsidRPr="0042421F">
              <w:rPr>
                <w:rFonts w:ascii="Times New Roman" w:eastAsia="Times New Roman" w:hAnsi="Times New Roman" w:cs="Times New Roman"/>
                <w:b/>
                <w:sz w:val="16"/>
                <w:szCs w:val="20"/>
              </w:rPr>
              <w:t>(қатты дауыспен) –р-р-р-р-р</w:t>
            </w:r>
          </w:p>
          <w:p w14:paraId="34F173D7"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«Мынау бәле екен» деп,</w:t>
            </w:r>
          </w:p>
          <w:p w14:paraId="2DF5C790"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«Түбіме бұл жетер» деп,</w:t>
            </w:r>
          </w:p>
          <w:p w14:paraId="48F5AB97"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Қорқып қасқыр жөнелді,</w:t>
            </w:r>
          </w:p>
          <w:p w14:paraId="13C49640"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Қайтып келмес ол енді.</w:t>
            </w:r>
          </w:p>
          <w:p w14:paraId="77C4D948" w14:textId="77777777" w:rsidR="0042421F" w:rsidRPr="0042421F" w:rsidRDefault="0042421F" w:rsidP="0042421F">
            <w:pPr>
              <w:spacing w:after="0" w:line="240" w:lineRule="auto"/>
              <w:rPr>
                <w:rFonts w:ascii="Times New Roman" w:eastAsia="Times New Roman" w:hAnsi="Times New Roman" w:cs="Times New Roman"/>
                <w:sz w:val="16"/>
                <w:szCs w:val="20"/>
              </w:rPr>
            </w:pPr>
            <w:r w:rsidRPr="0042421F">
              <w:rPr>
                <w:rFonts w:ascii="Times New Roman" w:eastAsia="Times New Roman" w:hAnsi="Times New Roman" w:cs="Times New Roman"/>
                <w:sz w:val="16"/>
                <w:szCs w:val="20"/>
              </w:rPr>
              <w:t>(Балақай, қасқырдан да қорықпайтын төбет иттердің болатынын сен білесің бе?</w:t>
            </w:r>
          </w:p>
          <w:p w14:paraId="55D09CA9" w14:textId="77777777" w:rsidR="0042421F" w:rsidRPr="0042421F" w:rsidRDefault="0042421F" w:rsidP="0042421F">
            <w:pPr>
              <w:spacing w:after="0" w:line="240" w:lineRule="auto"/>
              <w:rPr>
                <w:rFonts w:ascii="Times New Roman" w:eastAsia="Times New Roman" w:hAnsi="Times New Roman" w:cs="Times New Roman"/>
                <w:b/>
                <w:sz w:val="16"/>
                <w:szCs w:val="24"/>
                <w:shd w:val="clear" w:color="auto" w:fill="FFFFFF"/>
              </w:rPr>
            </w:pPr>
            <w:r w:rsidRPr="0042421F">
              <w:rPr>
                <w:rFonts w:ascii="Times New Roman" w:eastAsia="Times New Roman" w:hAnsi="Times New Roman" w:cs="Times New Roman"/>
                <w:sz w:val="16"/>
                <w:szCs w:val="20"/>
              </w:rPr>
              <w:t xml:space="preserve">Өзара екі топқа бөлініңдер де, </w:t>
            </w:r>
            <w:r w:rsidRPr="0042421F">
              <w:rPr>
                <w:rFonts w:ascii="Times New Roman" w:eastAsia="Times New Roman" w:hAnsi="Times New Roman" w:cs="Times New Roman"/>
                <w:b/>
                <w:sz w:val="16"/>
                <w:szCs w:val="20"/>
              </w:rPr>
              <w:t>қасқыр мен иттер</w:t>
            </w:r>
            <w:r w:rsidRPr="0042421F">
              <w:rPr>
                <w:rFonts w:ascii="Times New Roman" w:eastAsia="Times New Roman" w:hAnsi="Times New Roman" w:cs="Times New Roman"/>
                <w:sz w:val="16"/>
                <w:szCs w:val="20"/>
              </w:rPr>
              <w:t xml:space="preserve"> болып алдымен ақырын, сосын орташа, ең соңында қатты дауыспен «р» дыбысын созып айтыдар.)</w:t>
            </w:r>
          </w:p>
        </w:tc>
        <w:tc>
          <w:tcPr>
            <w:tcW w:w="4820" w:type="dxa"/>
            <w:gridSpan w:val="10"/>
            <w:tcBorders>
              <w:top w:val="single" w:sz="4" w:space="0" w:color="auto"/>
              <w:left w:val="single" w:sz="4" w:space="0" w:color="auto"/>
              <w:bottom w:val="nil"/>
              <w:right w:val="single" w:sz="4" w:space="0" w:color="auto"/>
            </w:tcBorders>
          </w:tcPr>
          <w:p w14:paraId="3F16E2D3" w14:textId="77777777" w:rsidR="0042421F" w:rsidRPr="0042421F" w:rsidRDefault="0042421F" w:rsidP="0042421F">
            <w:pPr>
              <w:rPr>
                <w:rFonts w:ascii="Times New Roman" w:eastAsia="Calibri" w:hAnsi="Times New Roman" w:cs="Times New Roman"/>
                <w:sz w:val="16"/>
                <w:szCs w:val="24"/>
                <w:shd w:val="clear" w:color="auto" w:fill="FFFFFF"/>
                <w:lang w:val="kk-KZ" w:eastAsia="en-US"/>
              </w:rPr>
            </w:pPr>
            <w:r w:rsidRPr="0042421F">
              <w:rPr>
                <w:rFonts w:ascii="Times New Roman" w:eastAsia="Calibri" w:hAnsi="Times New Roman" w:cs="Times New Roman"/>
                <w:noProof/>
                <w:sz w:val="16"/>
                <w:szCs w:val="24"/>
                <w:shd w:val="clear" w:color="auto" w:fill="FFFFFF"/>
              </w:rPr>
              <w:lastRenderedPageBreak/>
              <w:drawing>
                <wp:inline distT="0" distB="0" distL="0" distR="0" wp14:anchorId="2BD36DB9" wp14:editId="69252693">
                  <wp:extent cx="1252934" cy="705080"/>
                  <wp:effectExtent l="0" t="0" r="4445" b="0"/>
                  <wp:docPr id="253" name="Рисунок 1" descr="https://i.pinimg.com/originals/28/1c/b3/281cb3bd4ccd33030ec4dce6a88e07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28/1c/b3/281cb3bd4ccd33030ec4dce6a88e071a.jpg"/>
                          <pic:cNvPicPr>
                            <a:picLocks noChangeAspect="1" noChangeArrowheads="1"/>
                          </pic:cNvPicPr>
                        </pic:nvPicPr>
                        <pic:blipFill>
                          <a:blip r:embed="rId246" cstate="print"/>
                          <a:srcRect/>
                          <a:stretch>
                            <a:fillRect/>
                          </a:stretch>
                        </pic:blipFill>
                        <pic:spPr bwMode="auto">
                          <a:xfrm>
                            <a:off x="0" y="0"/>
                            <a:ext cx="1274413" cy="717167"/>
                          </a:xfrm>
                          <a:prstGeom prst="rect">
                            <a:avLst/>
                          </a:prstGeom>
                          <a:noFill/>
                          <a:ln w="9525">
                            <a:noFill/>
                            <a:miter lim="800000"/>
                            <a:headEnd/>
                            <a:tailEnd/>
                          </a:ln>
                        </pic:spPr>
                      </pic:pic>
                    </a:graphicData>
                  </a:graphic>
                </wp:inline>
              </w:drawing>
            </w:r>
            <w:r w:rsidRPr="0042421F">
              <w:rPr>
                <w:rFonts w:ascii="Calibri" w:eastAsia="Calibri" w:hAnsi="Calibri" w:cs="Times New Roman"/>
                <w:b/>
                <w:noProof/>
                <w:sz w:val="16"/>
                <w:lang w:val="en-US" w:eastAsia="en-US"/>
              </w:rPr>
              <w:t xml:space="preserve">                   </w:t>
            </w:r>
            <w:r w:rsidRPr="0042421F">
              <w:rPr>
                <w:rFonts w:ascii="Calibri" w:eastAsia="Calibri" w:hAnsi="Calibri" w:cs="Times New Roman"/>
                <w:b/>
                <w:noProof/>
                <w:sz w:val="16"/>
              </w:rPr>
              <w:drawing>
                <wp:inline distT="0" distB="0" distL="0" distR="0" wp14:anchorId="5145C379" wp14:editId="7C68CC46">
                  <wp:extent cx="826265" cy="954685"/>
                  <wp:effectExtent l="0" t="0" r="0" b="0"/>
                  <wp:docPr id="254" name="Рисунок 4" descr="https://fsd.multiurok.ru/html/2019/11/02/s_5dbdb4ab5fbb3/1241666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9/11/02/s_5dbdb4ab5fbb3/1241666_14.jpeg"/>
                          <pic:cNvPicPr>
                            <a:picLocks noChangeAspect="1" noChangeArrowheads="1"/>
                          </pic:cNvPicPr>
                        </pic:nvPicPr>
                        <pic:blipFill>
                          <a:blip r:embed="rId247" cstate="print"/>
                          <a:srcRect l="4804" t="4829" r="7800"/>
                          <a:stretch>
                            <a:fillRect/>
                          </a:stretch>
                        </pic:blipFill>
                        <pic:spPr bwMode="auto">
                          <a:xfrm>
                            <a:off x="0" y="0"/>
                            <a:ext cx="828267" cy="956998"/>
                          </a:xfrm>
                          <a:prstGeom prst="rect">
                            <a:avLst/>
                          </a:prstGeom>
                          <a:noFill/>
                          <a:ln w="9525">
                            <a:noFill/>
                            <a:miter lim="800000"/>
                            <a:headEnd/>
                            <a:tailEnd/>
                          </a:ln>
                        </pic:spPr>
                      </pic:pic>
                    </a:graphicData>
                  </a:graphic>
                </wp:inline>
              </w:drawing>
            </w:r>
          </w:p>
          <w:p w14:paraId="6C0893EA" w14:textId="77777777" w:rsidR="0042421F" w:rsidRPr="0042421F" w:rsidRDefault="0042421F" w:rsidP="0042421F">
            <w:pPr>
              <w:rPr>
                <w:rFonts w:ascii="Calibri" w:eastAsia="Calibri" w:hAnsi="Calibri" w:cs="Times New Roman"/>
                <w:b/>
                <w:sz w:val="16"/>
                <w:lang w:val="en-US" w:eastAsia="en-US"/>
              </w:rPr>
            </w:pPr>
            <w:r w:rsidRPr="0042421F">
              <w:rPr>
                <w:rFonts w:ascii="Calibri" w:eastAsia="Calibri" w:hAnsi="Calibri" w:cs="Times New Roman"/>
                <w:b/>
                <w:noProof/>
                <w:sz w:val="16"/>
                <w:lang w:eastAsia="en-US"/>
              </w:rPr>
              <w:lastRenderedPageBreak/>
              <w:t xml:space="preserve">      </w:t>
            </w:r>
            <w:r w:rsidRPr="0042421F">
              <w:rPr>
                <w:rFonts w:ascii="Calibri" w:eastAsia="Calibri" w:hAnsi="Calibri" w:cs="Times New Roman"/>
                <w:b/>
                <w:noProof/>
                <w:sz w:val="16"/>
              </w:rPr>
              <w:drawing>
                <wp:inline distT="0" distB="0" distL="0" distR="0" wp14:anchorId="5B719908" wp14:editId="3008AEA2">
                  <wp:extent cx="991519" cy="804082"/>
                  <wp:effectExtent l="0" t="0" r="0" b="0"/>
                  <wp:docPr id="244" name="Рисунок 25" descr="https://iknigi.net/books_files/online_html/117694/i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knigi.net/books_files/online_html/117694/i_018.png"/>
                          <pic:cNvPicPr>
                            <a:picLocks noChangeAspect="1" noChangeArrowheads="1"/>
                          </pic:cNvPicPr>
                        </pic:nvPicPr>
                        <pic:blipFill>
                          <a:blip r:embed="rId248" cstate="print"/>
                          <a:srcRect/>
                          <a:stretch>
                            <a:fillRect/>
                          </a:stretch>
                        </pic:blipFill>
                        <pic:spPr bwMode="auto">
                          <a:xfrm>
                            <a:off x="0" y="0"/>
                            <a:ext cx="995808" cy="807560"/>
                          </a:xfrm>
                          <a:prstGeom prst="rect">
                            <a:avLst/>
                          </a:prstGeom>
                          <a:noFill/>
                          <a:ln w="9525">
                            <a:noFill/>
                            <a:miter lim="800000"/>
                            <a:headEnd/>
                            <a:tailEnd/>
                          </a:ln>
                        </pic:spPr>
                      </pic:pic>
                    </a:graphicData>
                  </a:graphic>
                </wp:inline>
              </w:drawing>
            </w:r>
            <w:r w:rsidRPr="0042421F">
              <w:rPr>
                <w:rFonts w:ascii="Calibri" w:eastAsia="Calibri" w:hAnsi="Calibri" w:cs="Times New Roman"/>
                <w:b/>
                <w:noProof/>
                <w:sz w:val="16"/>
                <w:lang w:val="en-US" w:eastAsia="en-US"/>
              </w:rPr>
              <w:t xml:space="preserve"> </w:t>
            </w:r>
            <w:r w:rsidRPr="0042421F">
              <w:rPr>
                <w:rFonts w:ascii="Calibri" w:eastAsia="Calibri" w:hAnsi="Calibri" w:cs="Times New Roman"/>
                <w:b/>
                <w:noProof/>
                <w:sz w:val="16"/>
              </w:rPr>
              <w:drawing>
                <wp:inline distT="0" distB="0" distL="0" distR="0" wp14:anchorId="582057D0" wp14:editId="6BD5B408">
                  <wp:extent cx="1322024" cy="760447"/>
                  <wp:effectExtent l="0" t="0" r="0" b="1905"/>
                  <wp:docPr id="245" name="Рисунок 22" descr="https://i.imgur.com/NkIQy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imgur.com/NkIQyPp.png"/>
                          <pic:cNvPicPr>
                            <a:picLocks noChangeAspect="1" noChangeArrowheads="1"/>
                          </pic:cNvPicPr>
                        </pic:nvPicPr>
                        <pic:blipFill>
                          <a:blip r:embed="rId249" cstate="print"/>
                          <a:srcRect/>
                          <a:stretch>
                            <a:fillRect/>
                          </a:stretch>
                        </pic:blipFill>
                        <pic:spPr bwMode="auto">
                          <a:xfrm>
                            <a:off x="0" y="0"/>
                            <a:ext cx="1328437" cy="764136"/>
                          </a:xfrm>
                          <a:prstGeom prst="rect">
                            <a:avLst/>
                          </a:prstGeom>
                          <a:noFill/>
                          <a:ln w="9525">
                            <a:noFill/>
                            <a:miter lim="800000"/>
                            <a:headEnd/>
                            <a:tailEnd/>
                          </a:ln>
                        </pic:spPr>
                      </pic:pic>
                    </a:graphicData>
                  </a:graphic>
                </wp:inline>
              </w:drawing>
            </w:r>
          </w:p>
          <w:p w14:paraId="201F5AFE" w14:textId="77777777" w:rsidR="0042421F" w:rsidRPr="0042421F" w:rsidRDefault="0042421F" w:rsidP="0042421F">
            <w:pPr>
              <w:rPr>
                <w:rFonts w:ascii="Calibri" w:eastAsia="Calibri" w:hAnsi="Calibri" w:cs="Times New Roman"/>
                <w:b/>
                <w:sz w:val="16"/>
                <w:lang w:val="kk-KZ" w:eastAsia="en-US"/>
              </w:rPr>
            </w:pPr>
          </w:p>
          <w:p w14:paraId="6DF273CC" w14:textId="77777777" w:rsidR="0042421F" w:rsidRPr="0042421F" w:rsidRDefault="0042421F" w:rsidP="0042421F">
            <w:pPr>
              <w:rPr>
                <w:rFonts w:ascii="Calibri" w:eastAsia="Calibri" w:hAnsi="Calibri" w:cs="Times New Roman"/>
                <w:b/>
                <w:sz w:val="16"/>
                <w:lang w:val="kk-KZ" w:eastAsia="en-US"/>
              </w:rPr>
            </w:pPr>
            <w:r w:rsidRPr="0042421F">
              <w:rPr>
                <w:rFonts w:ascii="Calibri" w:eastAsia="Calibri" w:hAnsi="Calibri" w:cs="Times New Roman"/>
                <w:b/>
                <w:noProof/>
                <w:sz w:val="16"/>
              </w:rPr>
              <w:drawing>
                <wp:inline distT="0" distB="0" distL="0" distR="0" wp14:anchorId="00687F36" wp14:editId="43E4E819">
                  <wp:extent cx="2313543" cy="870332"/>
                  <wp:effectExtent l="0" t="0" r="0" b="6350"/>
                  <wp:docPr id="249" name="Рисунок 28" descr="https://i.ytimg.com/vi/qwt04K3Bt9Q/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ytimg.com/vi/qwt04K3Bt9Q/maxresdefault.jpg"/>
                          <pic:cNvPicPr>
                            <a:picLocks noChangeAspect="1" noChangeArrowheads="1"/>
                          </pic:cNvPicPr>
                        </pic:nvPicPr>
                        <pic:blipFill>
                          <a:blip r:embed="rId114" cstate="print"/>
                          <a:srcRect l="19310" t="7222" r="19959" b="7661"/>
                          <a:stretch>
                            <a:fillRect/>
                          </a:stretch>
                        </pic:blipFill>
                        <pic:spPr bwMode="auto">
                          <a:xfrm>
                            <a:off x="0" y="0"/>
                            <a:ext cx="2322230" cy="873600"/>
                          </a:xfrm>
                          <a:prstGeom prst="rect">
                            <a:avLst/>
                          </a:prstGeom>
                          <a:noFill/>
                          <a:ln w="9525">
                            <a:noFill/>
                            <a:miter lim="800000"/>
                            <a:headEnd/>
                            <a:tailEnd/>
                          </a:ln>
                        </pic:spPr>
                      </pic:pic>
                    </a:graphicData>
                  </a:graphic>
                </wp:inline>
              </w:drawing>
            </w:r>
          </w:p>
          <w:p w14:paraId="09515BCA" w14:textId="77777777" w:rsidR="0042421F" w:rsidRPr="0042421F" w:rsidRDefault="0042421F" w:rsidP="0042421F">
            <w:pPr>
              <w:rPr>
                <w:rFonts w:ascii="Calibri" w:eastAsia="Calibri" w:hAnsi="Calibri" w:cs="Times New Roman"/>
                <w:b/>
                <w:sz w:val="16"/>
                <w:lang w:val="kk-KZ" w:eastAsia="en-US"/>
              </w:rPr>
            </w:pPr>
          </w:p>
          <w:p w14:paraId="113AFF78" w14:textId="77777777" w:rsidR="0042421F" w:rsidRPr="0042421F" w:rsidRDefault="0042421F" w:rsidP="0042421F">
            <w:pPr>
              <w:rPr>
                <w:rFonts w:ascii="Calibri" w:eastAsia="Calibri" w:hAnsi="Calibri" w:cs="Times New Roman"/>
                <w:b/>
                <w:sz w:val="16"/>
                <w:lang w:val="kk-KZ" w:eastAsia="en-US"/>
              </w:rPr>
            </w:pPr>
          </w:p>
        </w:tc>
        <w:tc>
          <w:tcPr>
            <w:tcW w:w="3720" w:type="dxa"/>
            <w:gridSpan w:val="5"/>
            <w:tcBorders>
              <w:top w:val="single" w:sz="4" w:space="0" w:color="auto"/>
              <w:left w:val="single" w:sz="4" w:space="0" w:color="auto"/>
              <w:bottom w:val="nil"/>
              <w:right w:val="single" w:sz="4" w:space="0" w:color="auto"/>
            </w:tcBorders>
          </w:tcPr>
          <w:p w14:paraId="1F676315" w14:textId="77777777" w:rsidR="0042421F" w:rsidRPr="0042421F" w:rsidRDefault="0042421F" w:rsidP="0042421F">
            <w:pPr>
              <w:rPr>
                <w:rFonts w:ascii="Times New Roman" w:eastAsia="Calibri" w:hAnsi="Times New Roman" w:cs="Times New Roman"/>
                <w:b/>
                <w:bCs/>
                <w:sz w:val="16"/>
                <w:szCs w:val="20"/>
                <w:lang w:val="kk-KZ" w:eastAsia="en-US"/>
              </w:rPr>
            </w:pPr>
            <w:r w:rsidRPr="0042421F">
              <w:rPr>
                <w:rFonts w:ascii="Times New Roman" w:eastAsia="Calibri" w:hAnsi="Times New Roman" w:cs="Times New Roman"/>
                <w:b/>
                <w:sz w:val="16"/>
                <w:szCs w:val="20"/>
                <w:lang w:val="kk-KZ" w:eastAsia="en-US"/>
              </w:rPr>
              <w:lastRenderedPageBreak/>
              <w:t>Ойын:</w:t>
            </w:r>
            <w:r w:rsidRPr="0042421F">
              <w:rPr>
                <w:rFonts w:ascii="Times New Roman" w:eastAsia="Calibri" w:hAnsi="Times New Roman" w:cs="Times New Roman"/>
                <w:b/>
                <w:i/>
                <w:sz w:val="16"/>
                <w:szCs w:val="20"/>
                <w:shd w:val="clear" w:color="auto" w:fill="FFFFFF"/>
                <w:lang w:val="kk-KZ" w:eastAsia="en-US"/>
              </w:rPr>
              <w:t xml:space="preserve"> «</w:t>
            </w:r>
            <w:r w:rsidRPr="0042421F">
              <w:rPr>
                <w:rFonts w:ascii="Times New Roman" w:eastAsia="Calibri" w:hAnsi="Times New Roman" w:cs="Times New Roman"/>
                <w:b/>
                <w:bCs/>
                <w:i/>
                <w:iCs/>
                <w:sz w:val="16"/>
                <w:szCs w:val="20"/>
                <w:lang w:val="kk-KZ" w:eastAsia="en-US"/>
              </w:rPr>
              <w:t>Мысықтар мен балалар</w:t>
            </w:r>
            <w:r w:rsidRPr="0042421F">
              <w:rPr>
                <w:rFonts w:ascii="Times New Roman" w:eastAsia="Calibri" w:hAnsi="Times New Roman" w:cs="Times New Roman"/>
                <w:b/>
                <w:i/>
                <w:sz w:val="16"/>
                <w:szCs w:val="20"/>
                <w:shd w:val="clear" w:color="auto" w:fill="FFFFFF"/>
                <w:lang w:val="kk-KZ" w:eastAsia="en-US"/>
              </w:rPr>
              <w:t>»</w:t>
            </w:r>
            <w:r w:rsidRPr="0042421F">
              <w:rPr>
                <w:rFonts w:ascii="Times New Roman" w:eastAsia="Calibri" w:hAnsi="Times New Roman" w:cs="Times New Roman"/>
                <w:sz w:val="16"/>
                <w:szCs w:val="20"/>
                <w:shd w:val="clear" w:color="auto" w:fill="FFFFFF"/>
                <w:lang w:val="kk-KZ" w:eastAsia="en-US"/>
              </w:rPr>
              <w:t> </w:t>
            </w:r>
          </w:p>
          <w:p w14:paraId="5C50D0DA" w14:textId="77777777" w:rsidR="0042421F" w:rsidRPr="0042421F" w:rsidRDefault="0042421F" w:rsidP="0042421F">
            <w:pPr>
              <w:rPr>
                <w:rFonts w:ascii="Times New Roman" w:eastAsia="Calibri" w:hAnsi="Times New Roman" w:cs="Times New Roman"/>
                <w:b/>
                <w:sz w:val="16"/>
                <w:szCs w:val="24"/>
                <w:shd w:val="clear" w:color="auto" w:fill="FFFFFF"/>
                <w:lang w:val="kk-KZ" w:eastAsia="en-US"/>
              </w:rPr>
            </w:pPr>
            <w:r w:rsidRPr="0042421F">
              <w:rPr>
                <w:rFonts w:ascii="Times New Roman" w:eastAsia="Calibri" w:hAnsi="Times New Roman" w:cs="Times New Roman"/>
                <w:b/>
                <w:bCs/>
                <w:sz w:val="16"/>
                <w:szCs w:val="20"/>
                <w:lang w:val="kk-KZ" w:eastAsia="en-US"/>
              </w:rPr>
              <w:t>Мақсаты:</w:t>
            </w:r>
            <w:r w:rsidRPr="0042421F">
              <w:rPr>
                <w:rFonts w:ascii="Times New Roman" w:eastAsia="Calibri" w:hAnsi="Times New Roman" w:cs="Times New Roman"/>
                <w:sz w:val="16"/>
                <w:szCs w:val="20"/>
                <w:lang w:val="kk-KZ" w:eastAsia="en-US"/>
              </w:rPr>
              <w:t> 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 </w:t>
            </w:r>
            <w:r w:rsidRPr="0042421F">
              <w:rPr>
                <w:rFonts w:ascii="Times New Roman" w:eastAsia="Calibri" w:hAnsi="Times New Roman" w:cs="Times New Roman"/>
                <w:sz w:val="16"/>
                <w:szCs w:val="20"/>
                <w:lang w:val="kk-KZ" w:eastAsia="en-US"/>
              </w:rPr>
              <w:br/>
            </w:r>
            <w:r w:rsidRPr="0042421F">
              <w:rPr>
                <w:rFonts w:ascii="Times New Roman" w:eastAsia="Calibri" w:hAnsi="Times New Roman" w:cs="Times New Roman"/>
                <w:b/>
                <w:bCs/>
                <w:sz w:val="16"/>
                <w:szCs w:val="20"/>
                <w:lang w:val="kk-KZ" w:eastAsia="en-US"/>
              </w:rPr>
              <w:t>Ойынның шарты:</w:t>
            </w:r>
            <w:r w:rsidRPr="0042421F">
              <w:rPr>
                <w:rFonts w:ascii="Times New Roman" w:eastAsia="Calibri" w:hAnsi="Times New Roman" w:cs="Times New Roman"/>
                <w:sz w:val="16"/>
                <w:szCs w:val="20"/>
                <w:lang w:val="kk-KZ" w:eastAsia="en-US"/>
              </w:rPr>
              <w:t xml:space="preserve"> Балалардың жартысы мысықтар болады, ал жартысы олардың иесі болады. Мысықтар баспалдақта отырады, олардың иелері жүрелерінен алаңның екінші жағында </w:t>
            </w:r>
            <w:r w:rsidRPr="0042421F">
              <w:rPr>
                <w:rFonts w:ascii="Times New Roman" w:eastAsia="Calibri" w:hAnsi="Times New Roman" w:cs="Times New Roman"/>
                <w:sz w:val="16"/>
                <w:szCs w:val="20"/>
                <w:lang w:val="kk-KZ" w:eastAsia="en-US"/>
              </w:rPr>
              <w:lastRenderedPageBreak/>
              <w:t>отырады. </w:t>
            </w:r>
            <w:r w:rsidRPr="0042421F">
              <w:rPr>
                <w:rFonts w:ascii="Times New Roman" w:eastAsia="Calibri" w:hAnsi="Times New Roman" w:cs="Times New Roman"/>
                <w:sz w:val="16"/>
                <w:szCs w:val="20"/>
                <w:lang w:val="kk-KZ" w:eastAsia="en-US"/>
              </w:rPr>
              <w:br/>
              <w:t>Тәрбиеші сүт кімге керек деп сүт құйғандай болады.Балалар «кис-кис», деп шақырады.Мысықтар жақындаған да балалар алаңның екінші жағына қашып шығады. Ойын 2-3 рет қайталанады.</w:t>
            </w:r>
            <w:r w:rsidRPr="0042421F">
              <w:rPr>
                <w:rFonts w:ascii="Calibri" w:eastAsia="Calibri" w:hAnsi="Calibri" w:cs="Times New Roman"/>
                <w:sz w:val="16"/>
                <w:szCs w:val="28"/>
                <w:lang w:val="kk-KZ" w:eastAsia="en-US"/>
              </w:rPr>
              <w:t> </w:t>
            </w:r>
            <w:r w:rsidRPr="0042421F">
              <w:rPr>
                <w:rFonts w:ascii="Times New Roman" w:eastAsia="Calibri" w:hAnsi="Times New Roman" w:cs="Times New Roman"/>
                <w:b/>
                <w:sz w:val="16"/>
                <w:szCs w:val="24"/>
                <w:shd w:val="clear" w:color="auto" w:fill="FFFFFF"/>
                <w:lang w:val="kk-KZ" w:eastAsia="en-US"/>
              </w:rPr>
              <w:t xml:space="preserve"> </w:t>
            </w:r>
          </w:p>
        </w:tc>
      </w:tr>
      <w:tr w:rsidR="0042421F" w:rsidRPr="0042421F" w14:paraId="4E590F11" w14:textId="77777777" w:rsidTr="0042421F">
        <w:trPr>
          <w:trHeight w:val="89"/>
        </w:trPr>
        <w:tc>
          <w:tcPr>
            <w:tcW w:w="6798" w:type="dxa"/>
            <w:gridSpan w:val="12"/>
            <w:tcBorders>
              <w:top w:val="nil"/>
              <w:left w:val="single" w:sz="4" w:space="0" w:color="auto"/>
              <w:right w:val="single" w:sz="4" w:space="0" w:color="auto"/>
            </w:tcBorders>
          </w:tcPr>
          <w:p w14:paraId="14D103FC" w14:textId="77777777" w:rsidR="0042421F" w:rsidRPr="0042421F" w:rsidRDefault="0042421F" w:rsidP="0042421F">
            <w:pPr>
              <w:rPr>
                <w:rFonts w:ascii="Times New Roman" w:eastAsia="Calibri" w:hAnsi="Times New Roman" w:cs="Times New Roman"/>
                <w:b/>
                <w:lang w:val="kk-KZ" w:eastAsia="en-US"/>
              </w:rPr>
            </w:pPr>
          </w:p>
        </w:tc>
        <w:tc>
          <w:tcPr>
            <w:tcW w:w="4820" w:type="dxa"/>
            <w:gridSpan w:val="10"/>
            <w:tcBorders>
              <w:top w:val="nil"/>
              <w:left w:val="single" w:sz="4" w:space="0" w:color="auto"/>
              <w:right w:val="single" w:sz="4" w:space="0" w:color="auto"/>
            </w:tcBorders>
          </w:tcPr>
          <w:p w14:paraId="31928628" w14:textId="77777777" w:rsidR="0042421F" w:rsidRPr="0042421F" w:rsidRDefault="0042421F" w:rsidP="0042421F">
            <w:pPr>
              <w:rPr>
                <w:rFonts w:ascii="Times New Roman" w:eastAsia="Calibri" w:hAnsi="Times New Roman" w:cs="Times New Roman"/>
                <w:b/>
                <w:lang w:val="kk-KZ" w:eastAsia="en-US"/>
              </w:rPr>
            </w:pPr>
          </w:p>
        </w:tc>
        <w:tc>
          <w:tcPr>
            <w:tcW w:w="3720" w:type="dxa"/>
            <w:gridSpan w:val="5"/>
            <w:tcBorders>
              <w:top w:val="nil"/>
              <w:left w:val="single" w:sz="4" w:space="0" w:color="auto"/>
              <w:right w:val="single" w:sz="4" w:space="0" w:color="auto"/>
            </w:tcBorders>
          </w:tcPr>
          <w:p w14:paraId="5D317B6E" w14:textId="77777777" w:rsidR="0042421F" w:rsidRPr="0042421F" w:rsidRDefault="0042421F" w:rsidP="0042421F">
            <w:pPr>
              <w:rPr>
                <w:rFonts w:ascii="Times New Roman" w:eastAsia="Calibri" w:hAnsi="Times New Roman" w:cs="Times New Roman"/>
                <w:b/>
                <w:lang w:val="kk-KZ" w:eastAsia="en-US"/>
              </w:rPr>
            </w:pPr>
          </w:p>
        </w:tc>
      </w:tr>
      <w:tr w:rsidR="0042421F" w:rsidRPr="0042421F" w14:paraId="2BE655DA" w14:textId="77777777" w:rsidTr="0042421F">
        <w:tc>
          <w:tcPr>
            <w:tcW w:w="15338" w:type="dxa"/>
            <w:gridSpan w:val="27"/>
            <w:tcBorders>
              <w:top w:val="single" w:sz="4" w:space="0" w:color="auto"/>
              <w:left w:val="single" w:sz="4" w:space="0" w:color="auto"/>
              <w:bottom w:val="single" w:sz="4" w:space="0" w:color="auto"/>
              <w:right w:val="single" w:sz="4" w:space="0" w:color="auto"/>
            </w:tcBorders>
          </w:tcPr>
          <w:p w14:paraId="49A3CC6D"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eastAsia="en-US"/>
              </w:rPr>
              <w:t xml:space="preserve">                                                                                                              2 - ұйымдастырылған іс-әрекет</w:t>
            </w:r>
          </w:p>
        </w:tc>
      </w:tr>
      <w:tr w:rsidR="0042421F" w:rsidRPr="00367436" w14:paraId="3915C0E0" w14:textId="77777777" w:rsidTr="0042421F">
        <w:trPr>
          <w:trHeight w:val="4668"/>
        </w:trPr>
        <w:tc>
          <w:tcPr>
            <w:tcW w:w="2504" w:type="dxa"/>
            <w:gridSpan w:val="2"/>
            <w:tcBorders>
              <w:top w:val="single" w:sz="4" w:space="0" w:color="auto"/>
              <w:left w:val="single" w:sz="4" w:space="0" w:color="auto"/>
              <w:bottom w:val="single" w:sz="4" w:space="0" w:color="auto"/>
              <w:right w:val="single" w:sz="4" w:space="0" w:color="auto"/>
            </w:tcBorders>
          </w:tcPr>
          <w:p w14:paraId="3E786762" w14:textId="77777777" w:rsidR="0042421F" w:rsidRPr="0042421F" w:rsidRDefault="0042421F" w:rsidP="0042421F">
            <w:pPr>
              <w:rPr>
                <w:rFonts w:ascii="Times New Roman" w:eastAsia="Calibri" w:hAnsi="Times New Roman" w:cs="Times New Roman"/>
                <w:b/>
                <w:lang w:eastAsia="en-US"/>
              </w:rPr>
            </w:pPr>
          </w:p>
        </w:tc>
        <w:tc>
          <w:tcPr>
            <w:tcW w:w="2458" w:type="dxa"/>
            <w:gridSpan w:val="3"/>
            <w:tcBorders>
              <w:top w:val="single" w:sz="4" w:space="0" w:color="auto"/>
              <w:left w:val="single" w:sz="4" w:space="0" w:color="auto"/>
              <w:bottom w:val="single" w:sz="4" w:space="0" w:color="auto"/>
              <w:right w:val="single" w:sz="4" w:space="0" w:color="auto"/>
            </w:tcBorders>
          </w:tcPr>
          <w:p w14:paraId="2C22F69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Математика негіздері</w:t>
            </w:r>
          </w:p>
          <w:p w14:paraId="545BC0F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b/>
                <w:sz w:val="16"/>
                <w:lang w:val="kk-KZ" w:eastAsia="en-US"/>
              </w:rPr>
              <w:t xml:space="preserve"> :</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6"/>
                <w:lang w:val="kk-KZ" w:eastAsia="en-US"/>
              </w:rPr>
              <w:t>Графикалық диктантты орындау, схемаға сәйкес затты табу, қарапайым</w:t>
            </w:r>
          </w:p>
          <w:p w14:paraId="5F06E56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6"/>
                <w:lang w:val="kk-KZ" w:eastAsia="en-US"/>
              </w:rPr>
              <w:t>мысалдар шығару білігін бекіту.</w:t>
            </w:r>
          </w:p>
          <w:p w14:paraId="269C5FB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кеңістікте орналасуы туралы білімін қалыптастыру.</w:t>
            </w:r>
          </w:p>
          <w:p w14:paraId="580FBBA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«Не өзгерді?» ойыны</w:t>
            </w:r>
          </w:p>
          <w:p w14:paraId="6E9ED1E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w:t>
            </w:r>
            <w:r w:rsidRPr="0042421F">
              <w:rPr>
                <w:rFonts w:ascii="Times New Roman" w:eastAsia="Times New Roman" w:hAnsi="Times New Roman" w:cs="Times New Roman"/>
                <w:sz w:val="18"/>
                <w:lang w:val="kk-KZ" w:eastAsia="en-US"/>
              </w:rPr>
              <w:t>Үстелде бірнеше зат жатыр. Балалар бір-біріне қатысты заттардың қалай</w:t>
            </w:r>
          </w:p>
          <w:p w14:paraId="5DE77BC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орналасқанын есте сақтайды. Содан кейін олар көзін жұмады, осы кезде педагог бір</w:t>
            </w:r>
          </w:p>
          <w:p w14:paraId="1483B09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немесе екі заттың орындарын ауыстырады. Балалар көзін ашып, қандай өзгерістер</w:t>
            </w:r>
          </w:p>
          <w:p w14:paraId="1B1A9F5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болғанын, заттар бұрын қайда тұрғанын және қазіргі тұрған жерін айтады.</w:t>
            </w:r>
          </w:p>
          <w:p w14:paraId="6760C56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Педагог балаларды заттардың бір-біріне қатысты орналасуын сипаттайтын сөздерді</w:t>
            </w:r>
          </w:p>
          <w:p w14:paraId="068285C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пайдалануға ынталандырады. Мысалы, қоян мысықтың оң жағында тұрды, ал қазір оның</w:t>
            </w:r>
          </w:p>
          <w:p w14:paraId="58529F9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оң жағында тұр, т.б.</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Педагог 58-беттегі №2 графикалық диктантты орындауға ұсынады. Жұмыс алдында</w:t>
            </w:r>
          </w:p>
          <w:p w14:paraId="74C2746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педагог балалардың назарын диктантты сол жақтан оң жақ жолына қарай «оқитынына»</w:t>
            </w:r>
          </w:p>
          <w:p w14:paraId="62F92F0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назар аударады.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Ойын жаттығуы. «Өз өрнегің туралы айтып бер». Балалар пішіндерді қарап, олардың</w:t>
            </w:r>
          </w:p>
          <w:p w14:paraId="0C8DC04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орналасуын атауы тиіс.</w:t>
            </w:r>
          </w:p>
          <w:p w14:paraId="351698D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Өрнектің элементтері қалай </w:t>
            </w:r>
            <w:r w:rsidRPr="0042421F">
              <w:rPr>
                <w:rFonts w:ascii="Times New Roman" w:eastAsia="Times New Roman" w:hAnsi="Times New Roman" w:cs="Times New Roman"/>
                <w:sz w:val="18"/>
                <w:lang w:val="kk-KZ" w:eastAsia="en-US"/>
              </w:rPr>
              <w:lastRenderedPageBreak/>
              <w:t>орналасқаны туралы</w:t>
            </w:r>
          </w:p>
          <w:p w14:paraId="3EF1842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айтады: оң жақтағы жоғарғы бұрышта – дөңгелек, сол жақтағы жоғарғы бұрышта шаршы орналасқан.</w:t>
            </w:r>
          </w:p>
          <w:p w14:paraId="5266F00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tc>
        <w:tc>
          <w:tcPr>
            <w:tcW w:w="2778" w:type="dxa"/>
            <w:gridSpan w:val="10"/>
            <w:tcBorders>
              <w:top w:val="single" w:sz="4" w:space="0" w:color="auto"/>
              <w:left w:val="single" w:sz="4" w:space="0" w:color="auto"/>
              <w:bottom w:val="single" w:sz="4" w:space="0" w:color="auto"/>
              <w:right w:val="single" w:sz="4" w:space="0" w:color="auto"/>
            </w:tcBorders>
          </w:tcPr>
          <w:p w14:paraId="5212468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Математика негіздері</w:t>
            </w:r>
          </w:p>
          <w:p w14:paraId="2228A60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Cs/>
                <w:sz w:val="18"/>
                <w:lang w:val="kk-KZ" w:eastAsia="en-US"/>
              </w:rPr>
            </w:pPr>
            <w:r w:rsidRPr="0042421F">
              <w:rPr>
                <w:rFonts w:ascii="Times New Roman" w:eastAsia="Times New Roman" w:hAnsi="Times New Roman" w:cs="Times New Roman"/>
                <w:b/>
                <w:bCs/>
                <w:sz w:val="18"/>
                <w:lang w:val="kk-KZ" w:eastAsia="en-US"/>
              </w:rPr>
              <w:t xml:space="preserve"> 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Cs/>
                <w:sz w:val="18"/>
                <w:lang w:val="kk-KZ" w:eastAsia="en-US"/>
              </w:rPr>
              <w:t>Қағаз бетінде (жоғары, төмен, оң жақ, сол жақ, ортада) бағдарлауға, суретті сипаттау</w:t>
            </w:r>
          </w:p>
          <w:p w14:paraId="0C760D1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Cs/>
                <w:sz w:val="18"/>
                <w:lang w:val="kk-KZ" w:eastAsia="en-US"/>
              </w:rPr>
            </w:pPr>
            <w:r w:rsidRPr="0042421F">
              <w:rPr>
                <w:rFonts w:ascii="Times New Roman" w:eastAsia="Times New Roman" w:hAnsi="Times New Roman" w:cs="Times New Roman"/>
                <w:bCs/>
                <w:sz w:val="18"/>
                <w:lang w:val="kk-KZ" w:eastAsia="en-US"/>
              </w:rPr>
              <w:t xml:space="preserve">бойынша табуға үйрету. </w:t>
            </w:r>
          </w:p>
          <w:p w14:paraId="27E2290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кеңістікте және қағаз бетінде бағдарлау білімін кеңістікте орналасуы туралы</w:t>
            </w:r>
          </w:p>
          <w:p w14:paraId="2A4D491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білімін қалыптсатыру.</w:t>
            </w:r>
          </w:p>
          <w:p w14:paraId="71FAA74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Ойын жағдаяты.</w:t>
            </w:r>
            <w:r w:rsidRPr="0042421F">
              <w:rPr>
                <w:rFonts w:ascii="Times New Roman" w:eastAsia="Times New Roman" w:hAnsi="Times New Roman" w:cs="Times New Roman"/>
                <w:sz w:val="18"/>
                <w:lang w:val="kk-KZ" w:eastAsia="en-US"/>
              </w:rPr>
              <w:t>Әлия мен Сырым өздерімен бірге сурет алып келді. Балалардан</w:t>
            </w:r>
          </w:p>
          <w:p w14:paraId="37EFAB5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суреттегі заттардың орналасуын анықтауға көмектесуді сұрайды. Сол жақта қандай</w:t>
            </w:r>
          </w:p>
          <w:p w14:paraId="008D78D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заттар, оң жақта не бар?</w:t>
            </w:r>
          </w:p>
          <w:p w14:paraId="4E6154C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«Суретті тап» дидактикалық ойыны</w:t>
            </w:r>
          </w:p>
          <w:p w14:paraId="06FD2DA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Карточкалармен жұмыс ұсынады:</w:t>
            </w:r>
          </w:p>
          <w:p w14:paraId="39CC63A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Әрбір топта суреттері бар карточкаларды қараңдар.</w:t>
            </w:r>
          </w:p>
          <w:p w14:paraId="711832F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Одан кейін, мысалы, оң жақтағы жоғарғы бұрышта орналасқан суретті көрсетуді</w:t>
            </w:r>
          </w:p>
          <w:p w14:paraId="486929F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(фишкамен жабуды) ұсынады. Жаттығу бірнеше рет қайталанады. Мұқият тыңдап,</w:t>
            </w:r>
          </w:p>
          <w:p w14:paraId="057CC88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заттардың орналасуын атайды. Карточкаларды қарайды. Педагогтің нұсқауы бойынша ісқимыл жасайды.</w:t>
            </w:r>
          </w:p>
          <w:p w14:paraId="1F25689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Сурет бойынша:</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Суретке қарайды. Сөреде тұрған ойыншықтардың орналасуын айтады.</w:t>
            </w:r>
          </w:p>
          <w:p w14:paraId="792A2D4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Маймыл қандай сөреде отыр? ( Оң жақтағы жоғарғы.)</w:t>
            </w:r>
          </w:p>
          <w:p w14:paraId="62175D5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Оның жанында қандай заттар бар? (Бұл сөреде басқа заттар жоқ.)</w:t>
            </w:r>
          </w:p>
          <w:p w14:paraId="356407E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Кітаптардың үстіңгі жағында, астыңғы жағында нелер тұр?</w:t>
            </w:r>
          </w:p>
          <w:p w14:paraId="598FFF1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Жоғары – төмен, оң жақ – сол жақ сөздеріне сұрақ құрастыру. </w:t>
            </w:r>
            <w:r w:rsidRPr="0042421F">
              <w:rPr>
                <w:rFonts w:ascii="Times New Roman" w:eastAsia="Times New Roman" w:hAnsi="Times New Roman" w:cs="Times New Roman"/>
                <w:sz w:val="18"/>
                <w:lang w:val="kk-KZ" w:eastAsia="en-US"/>
              </w:rPr>
              <w:lastRenderedPageBreak/>
              <w:t>Педагог балалардан</w:t>
            </w:r>
          </w:p>
          <w:p w14:paraId="0439C47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досының сұрақтарына жауап беруін сұрайды.</w:t>
            </w:r>
          </w:p>
        </w:tc>
        <w:tc>
          <w:tcPr>
            <w:tcW w:w="2303" w:type="dxa"/>
            <w:gridSpan w:val="3"/>
            <w:tcBorders>
              <w:top w:val="single" w:sz="4" w:space="0" w:color="auto"/>
              <w:left w:val="single" w:sz="4" w:space="0" w:color="auto"/>
              <w:bottom w:val="single" w:sz="4" w:space="0" w:color="auto"/>
              <w:right w:val="single" w:sz="4" w:space="0" w:color="auto"/>
            </w:tcBorders>
          </w:tcPr>
          <w:p w14:paraId="3733AC8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 xml:space="preserve">Сөйлеуді дамыту  </w:t>
            </w:r>
          </w:p>
          <w:p w14:paraId="546F7F7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Міндеті : </w:t>
            </w:r>
            <w:r w:rsidRPr="0042421F">
              <w:rPr>
                <w:rFonts w:ascii="Times New Roman" w:eastAsia="Times New Roman" w:hAnsi="Times New Roman" w:cs="Times New Roman"/>
                <w:sz w:val="18"/>
                <w:lang w:val="kk-KZ" w:eastAsia="en-US"/>
              </w:rPr>
              <w:t xml:space="preserve">Дыбыстарды дұрыс дыбыстауға үйрету. </w:t>
            </w:r>
          </w:p>
          <w:p w14:paraId="5479640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«Қ» – «Ғ» дыбыстарын таныстыру.</w:t>
            </w:r>
          </w:p>
          <w:p w14:paraId="4FFE2C3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Жұмбақ жасырады.</w:t>
            </w:r>
          </w:p>
          <w:p w14:paraId="64F2259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Аспанда бір ана бар,</w:t>
            </w:r>
          </w:p>
          <w:p w14:paraId="389A2C1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Маңы толған балалар</w:t>
            </w:r>
            <w:r w:rsidRPr="0042421F">
              <w:rPr>
                <w:rFonts w:ascii="Times New Roman" w:eastAsia="Times New Roman" w:hAnsi="Times New Roman" w:cs="Times New Roman"/>
                <w:b/>
                <w:sz w:val="18"/>
                <w:lang w:val="kk-KZ" w:eastAsia="en-US"/>
              </w:rPr>
              <w:t>.</w:t>
            </w:r>
          </w:p>
          <w:p w14:paraId="0D9A345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Мақал</w:t>
            </w: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«Оқу – инемен құдық қазғандай».</w:t>
            </w:r>
          </w:p>
          <w:p w14:paraId="6FD6BA1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 дыбысын буын ішінде келтіріп қайталатады.</w:t>
            </w:r>
          </w:p>
          <w:p w14:paraId="1BAE891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Қа-қа-қа – қалам.</w:t>
            </w:r>
          </w:p>
          <w:p w14:paraId="11CEAED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Қо-қо-қо – қоян.</w:t>
            </w:r>
          </w:p>
          <w:p w14:paraId="41166CB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Қы-қы-қы – қылыш.</w:t>
            </w:r>
          </w:p>
          <w:p w14:paraId="1456411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Құ-құ-құ – құлақ.</w:t>
            </w:r>
          </w:p>
          <w:p w14:paraId="4C0BCC3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Қи-қи-қи – қияқ.</w:t>
            </w:r>
          </w:p>
          <w:p w14:paraId="7BA586E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Қу-қу-қу – аққу</w:t>
            </w:r>
          </w:p>
          <w:p w14:paraId="18347B7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w:t>
            </w:r>
            <w:r w:rsidRPr="0042421F">
              <w:rPr>
                <w:rFonts w:ascii="Times New Roman" w:eastAsia="Times New Roman" w:hAnsi="Times New Roman" w:cs="Times New Roman"/>
                <w:sz w:val="18"/>
                <w:lang w:val="kk-KZ" w:eastAsia="en-US"/>
              </w:rPr>
              <w:t>Ғ» дыбысын буын ішінде келтіріп қайталату:</w:t>
            </w:r>
          </w:p>
          <w:p w14:paraId="30709B4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Ға-ға-ға – жаға.</w:t>
            </w:r>
          </w:p>
          <w:p w14:paraId="6B00FA7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Ғи-ғи-ғи – Сағи.</w:t>
            </w:r>
          </w:p>
          <w:p w14:paraId="1F953F4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Ғу-ғу-ғу – бұғу.</w:t>
            </w:r>
          </w:p>
          <w:p w14:paraId="3BA992D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Ғы-ғы-ғы – бұғы.</w:t>
            </w:r>
          </w:p>
          <w:p w14:paraId="7372E1D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Қарға</w:t>
            </w:r>
          </w:p>
          <w:p w14:paraId="195028D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(Халық әні)</w:t>
            </w:r>
          </w:p>
          <w:p w14:paraId="333A96B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Қарға, қарға, қарғалар,</w:t>
            </w:r>
          </w:p>
          <w:p w14:paraId="69B3EA0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Қар үстінде жорғалар.</w:t>
            </w:r>
          </w:p>
          <w:p w14:paraId="3626E83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Боран соқса, қор болар,</w:t>
            </w:r>
          </w:p>
          <w:p w14:paraId="0DA64FC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Бұтаға келіп қорғанар.</w:t>
            </w:r>
          </w:p>
          <w:p w14:paraId="404E828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Дидактикалық ойын: «Мамандықты анықта». Шарты: суреттер </w:t>
            </w:r>
            <w:r w:rsidRPr="0042421F">
              <w:rPr>
                <w:rFonts w:ascii="Times New Roman" w:eastAsia="Times New Roman" w:hAnsi="Times New Roman" w:cs="Times New Roman"/>
                <w:sz w:val="18"/>
                <w:lang w:val="kk-KZ" w:eastAsia="en-US"/>
              </w:rPr>
              <w:t>бойынша мамандық</w:t>
            </w:r>
          </w:p>
          <w:p w14:paraId="1EF2E9C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түрлерін анықтап айтады.</w:t>
            </w:r>
          </w:p>
          <w:p w14:paraId="67FE9A7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Дәптермен жұмыс</w:t>
            </w:r>
          </w:p>
          <w:p w14:paraId="2D78525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Дәптердегі тапсырманы орындау, суреттердің қандай мамандық иесіне тиесілі екенін</w:t>
            </w:r>
          </w:p>
          <w:p w14:paraId="7BFAE92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анықтау, айту керек.</w:t>
            </w:r>
          </w:p>
        </w:tc>
        <w:tc>
          <w:tcPr>
            <w:tcW w:w="2715" w:type="dxa"/>
            <w:gridSpan w:val="8"/>
            <w:tcBorders>
              <w:top w:val="single" w:sz="4" w:space="0" w:color="auto"/>
              <w:left w:val="single" w:sz="4" w:space="0" w:color="auto"/>
              <w:bottom w:val="single" w:sz="4" w:space="0" w:color="auto"/>
              <w:right w:val="single" w:sz="4" w:space="0" w:color="auto"/>
            </w:tcBorders>
          </w:tcPr>
          <w:p w14:paraId="63CE92E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Қазақ тілі</w:t>
            </w:r>
          </w:p>
          <w:p w14:paraId="06E72BF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сөздерді дұрыс айтуға машықтандыру. Сөздерді сөйлемдерде</w:t>
            </w:r>
          </w:p>
          <w:p w14:paraId="6D8F9B5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байланыстырып құрастыруды дағдыландыру.</w:t>
            </w:r>
          </w:p>
          <w:p w14:paraId="39466FC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жаңа сөздермен таныстыру арқылы сөздік қорларын толықтыру.</w:t>
            </w:r>
          </w:p>
          <w:p w14:paraId="5E3B212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Дыбыстық жаттығу (айнамен орындалады).</w:t>
            </w:r>
          </w:p>
          <w:p w14:paraId="1D73925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Қ-қ-қ-қ- оқушы – оқушы.</w:t>
            </w:r>
          </w:p>
          <w:p w14:paraId="75C0C2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І-і-і-і- білім – білім.</w:t>
            </w:r>
          </w:p>
          <w:p w14:paraId="7F03035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Ғ-ғ-ғ-ғ – мұғалім – мұғалім.</w:t>
            </w:r>
          </w:p>
          <w:p w14:paraId="31A3392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Жаңылтпашпен таныстыру.</w:t>
            </w:r>
          </w:p>
          <w:p w14:paraId="5DD386D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Сыныпта ақ бор бар,</w:t>
            </w:r>
          </w:p>
          <w:p w14:paraId="16E80C5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Көк бор бар,</w:t>
            </w:r>
          </w:p>
          <w:p w14:paraId="5F2E4E9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Көп бор бар.</w:t>
            </w:r>
          </w:p>
          <w:p w14:paraId="0E896FF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 қатты, ақырын, жай , жылдам қайталайды.</w:t>
            </w:r>
          </w:p>
          <w:p w14:paraId="4999154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Мақалды жаттау, мағынасын түсіндіру.</w:t>
            </w:r>
          </w:p>
          <w:p w14:paraId="10D2D1C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Оқу – білім бұлағы,</w:t>
            </w:r>
          </w:p>
          <w:p w14:paraId="02C6E94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 xml:space="preserve"> Білім – өмір шырағы.</w:t>
            </w:r>
          </w:p>
          <w:p w14:paraId="23F134A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Ойын «Сөз ойла, тез ойла».</w:t>
            </w:r>
          </w:p>
          <w:p w14:paraId="777D799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Педагог кез келген сөздің бірінші буынын айтады, балалар жалғастырады, мысалы мұ...,</w:t>
            </w:r>
          </w:p>
          <w:p w14:paraId="23AE193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мек... т.с.с.</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Мұғалім.</w:t>
            </w:r>
          </w:p>
          <w:p w14:paraId="690AA6A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Мынау – сынып. Сы-нып.</w:t>
            </w:r>
          </w:p>
          <w:p w14:paraId="58A833A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Мынау не?</w:t>
            </w:r>
          </w:p>
          <w:p w14:paraId="47D359F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Мынау – сынып.</w:t>
            </w:r>
          </w:p>
          <w:p w14:paraId="122F956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Мектепте сынып бар.</w:t>
            </w:r>
          </w:p>
          <w:p w14:paraId="4683522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Мектепте не бар?</w:t>
            </w:r>
          </w:p>
          <w:p w14:paraId="36F2A14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Мектепте сынып бар.</w:t>
            </w:r>
          </w:p>
        </w:tc>
        <w:tc>
          <w:tcPr>
            <w:tcW w:w="2580" w:type="dxa"/>
            <w:tcBorders>
              <w:top w:val="single" w:sz="4" w:space="0" w:color="auto"/>
              <w:left w:val="single" w:sz="4" w:space="0" w:color="auto"/>
              <w:bottom w:val="single" w:sz="4" w:space="0" w:color="auto"/>
              <w:right w:val="single" w:sz="4" w:space="0" w:color="auto"/>
            </w:tcBorders>
          </w:tcPr>
          <w:p w14:paraId="152283E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Көркем әдебиет</w:t>
            </w:r>
          </w:p>
          <w:p w14:paraId="682AFD9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Балалардың өлең мазмұнына деген қатынасын беруге, тілдік бейнелілігін сезінуге үйрету.</w:t>
            </w:r>
          </w:p>
          <w:p w14:paraId="544FB7C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Өлең мазмұны бойынша сұрақтарға жауап беруге дағдыландыру. Әдеби жанрдың бір түрі – өлең туралы түсінігін бекіту.</w:t>
            </w:r>
          </w:p>
          <w:p w14:paraId="1149A43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Балалар, біз далаға шыққанда аяғымызбен нені басамыз, жоғарыға қарағанда нені көреміз?</w:t>
            </w:r>
          </w:p>
          <w:p w14:paraId="512E56F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Аяғымызбен Жерді басамыз. Жоғарыға қарап, көк аспанды, Күнді көреміз.-</w:t>
            </w:r>
            <w:r w:rsidRPr="0042421F">
              <w:rPr>
                <w:rFonts w:ascii="Times New Roman" w:eastAsia="Times New Roman" w:hAnsi="Times New Roman" w:cs="Times New Roman"/>
                <w:sz w:val="18"/>
                <w:lang w:val="kk-KZ" w:eastAsia="en-US"/>
              </w:rPr>
              <w:tab/>
              <w:t>Кім ғарышкер болғысы келеді?</w:t>
            </w:r>
          </w:p>
          <w:p w14:paraId="79CAC19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72713D0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 xml:space="preserve">Қандай ғарышкерлерді білесің? Педагог балаларға </w:t>
            </w:r>
            <w:r w:rsidRPr="0042421F">
              <w:rPr>
                <w:rFonts w:ascii="Times New Roman" w:eastAsia="Times New Roman" w:hAnsi="Times New Roman" w:cs="Times New Roman"/>
                <w:b/>
                <w:sz w:val="18"/>
                <w:lang w:val="kk-KZ" w:eastAsia="en-US"/>
              </w:rPr>
              <w:t>жұмбақ жасырады.</w:t>
            </w:r>
          </w:p>
          <w:p w14:paraId="7D3F35E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7D0371D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 xml:space="preserve">Аспанда бір алып құс, Ызғып ұшып барады. Қарап тұрсаң ғажайып, Соңында із қалады. </w:t>
            </w:r>
            <w:r w:rsidRPr="0042421F">
              <w:rPr>
                <w:rFonts w:ascii="Times New Roman" w:eastAsia="Times New Roman" w:hAnsi="Times New Roman" w:cs="Times New Roman"/>
                <w:b/>
                <w:sz w:val="18"/>
                <w:lang w:val="kk-KZ" w:eastAsia="en-US"/>
              </w:rPr>
              <w:t>(Ғарышкеме)</w:t>
            </w:r>
          </w:p>
          <w:p w14:paraId="0834769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«Мен ғарышкер боламын» деген өлеңін қайталаймыз..</w:t>
            </w:r>
          </w:p>
          <w:p w14:paraId="5FB56A9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Әдеби жанрдың бір түрі өлең екенін түсінеміз.. Өлең сөз адамның жан тебіренісін әсерлі етіп жеткізеді. Айрықша сезімдерді ұйқас сөздермен суреттейді.</w:t>
            </w:r>
          </w:p>
          <w:p w14:paraId="4DC6515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4C2B121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Аспан, аспан, арайлым,</w:t>
            </w:r>
          </w:p>
          <w:p w14:paraId="2B6262B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Саған жиі қараймын.</w:t>
            </w:r>
          </w:p>
          <w:p w14:paraId="7870BB5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Сені көзбен шоламын,</w:t>
            </w:r>
          </w:p>
          <w:p w14:paraId="17D0352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Мен ғарышкер боламын.</w:t>
            </w:r>
          </w:p>
          <w:p w14:paraId="2992E6C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03ABB46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Сөздік жұмыс:</w:t>
            </w:r>
          </w:p>
          <w:p w14:paraId="6D3402D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Ғарышкер – ғарыш кемесімен ғарышқа ұшатын, аспан </w:t>
            </w:r>
            <w:r w:rsidRPr="0042421F">
              <w:rPr>
                <w:rFonts w:ascii="Times New Roman" w:eastAsia="Times New Roman" w:hAnsi="Times New Roman" w:cs="Times New Roman"/>
                <w:sz w:val="18"/>
                <w:lang w:val="kk-KZ" w:eastAsia="en-US"/>
              </w:rPr>
              <w:lastRenderedPageBreak/>
              <w:t>әлемін зерттейтін адам.</w:t>
            </w:r>
          </w:p>
          <w:p w14:paraId="7F5EF4B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78DFB45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Ғарышкеме – жер мен ғарыш арасында ең тез ұшатын көлік</w:t>
            </w:r>
          </w:p>
        </w:tc>
      </w:tr>
      <w:tr w:rsidR="0042421F" w:rsidRPr="00367436" w14:paraId="0C68DE55" w14:textId="77777777" w:rsidTr="0042421F">
        <w:trPr>
          <w:trHeight w:val="272"/>
        </w:trPr>
        <w:tc>
          <w:tcPr>
            <w:tcW w:w="15338" w:type="dxa"/>
            <w:gridSpan w:val="27"/>
            <w:tcBorders>
              <w:top w:val="single" w:sz="4" w:space="0" w:color="auto"/>
              <w:left w:val="single" w:sz="4" w:space="0" w:color="auto"/>
              <w:bottom w:val="single" w:sz="4" w:space="0" w:color="auto"/>
              <w:right w:val="single" w:sz="4" w:space="0" w:color="auto"/>
            </w:tcBorders>
          </w:tcPr>
          <w:p w14:paraId="12951A6F"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lastRenderedPageBreak/>
              <w:t>Үзіліс:  Жүгіруге арналған ойындар «Сылдырмақпен сылдырлат»</w:t>
            </w:r>
          </w:p>
          <w:p w14:paraId="7D23CB9E" w14:textId="77777777" w:rsidR="0042421F" w:rsidRPr="0042421F" w:rsidRDefault="0042421F" w:rsidP="0042421F">
            <w:pPr>
              <w:rPr>
                <w:rFonts w:ascii="Times New Roman" w:eastAsia="Calibri" w:hAnsi="Times New Roman" w:cs="Times New Roman"/>
                <w:b/>
                <w:lang w:val="kk-KZ" w:eastAsia="en-US"/>
              </w:rPr>
            </w:pPr>
          </w:p>
          <w:p w14:paraId="61476E8C"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lang w:val="kk-KZ" w:eastAsia="en-US"/>
              </w:rPr>
              <w:t> </w:t>
            </w:r>
            <w:r w:rsidRPr="0042421F">
              <w:rPr>
                <w:rFonts w:ascii="Times New Roman" w:eastAsia="Calibri" w:hAnsi="Times New Roman" w:cs="Times New Roman"/>
                <w:b/>
                <w:lang w:val="kk-KZ" w:eastAsia="en-US"/>
              </w:rPr>
              <w:t xml:space="preserve">  </w:t>
            </w:r>
            <w:r w:rsidRPr="0042421F">
              <w:rPr>
                <w:rFonts w:ascii="Times New Roman" w:eastAsia="Calibri" w:hAnsi="Times New Roman" w:cs="Times New Roman"/>
                <w:lang w:val="kk-KZ" w:eastAsia="en-US"/>
              </w:rPr>
              <w:t> </w:t>
            </w:r>
            <w:r w:rsidRPr="0042421F">
              <w:rPr>
                <w:rFonts w:ascii="Times New Roman" w:eastAsia="Calibri" w:hAnsi="Times New Roman" w:cs="Times New Roman"/>
                <w:b/>
                <w:lang w:val="kk-KZ" w:eastAsia="en-US"/>
              </w:rPr>
              <w:t xml:space="preserve">   </w:t>
            </w:r>
            <w:r w:rsidRPr="0042421F">
              <w:rPr>
                <w:rFonts w:ascii="Times New Roman" w:eastAsia="Calibri" w:hAnsi="Times New Roman" w:cs="Times New Roman"/>
                <w:lang w:val="kk-KZ" w:eastAsia="en-US"/>
              </w:rPr>
              <w:t> </w:t>
            </w:r>
          </w:p>
        </w:tc>
      </w:tr>
      <w:tr w:rsidR="0042421F" w:rsidRPr="00367436" w14:paraId="6B02E5E9" w14:textId="77777777" w:rsidTr="0042421F">
        <w:trPr>
          <w:trHeight w:val="307"/>
        </w:trPr>
        <w:tc>
          <w:tcPr>
            <w:tcW w:w="6234" w:type="dxa"/>
            <w:gridSpan w:val="11"/>
            <w:vMerge w:val="restart"/>
          </w:tcPr>
          <w:p w14:paraId="2E2624D1" w14:textId="77777777" w:rsidR="0042421F" w:rsidRPr="0042421F" w:rsidRDefault="0042421F" w:rsidP="0042421F">
            <w:pPr>
              <w:shd w:val="clear" w:color="auto" w:fill="FFFFFF"/>
              <w:spacing w:after="0" w:line="240" w:lineRule="auto"/>
              <w:rPr>
                <w:rFonts w:ascii="Arial" w:eastAsia="Times New Roman" w:hAnsi="Arial" w:cs="Arial"/>
                <w:sz w:val="18"/>
                <w:szCs w:val="20"/>
                <w:lang w:val="kk-KZ"/>
              </w:rPr>
            </w:pPr>
            <w:r w:rsidRPr="0042421F">
              <w:rPr>
                <w:rFonts w:ascii="Times New Roman" w:eastAsia="Times New Roman" w:hAnsi="Times New Roman" w:cs="Times New Roman"/>
                <w:b/>
                <w:bCs/>
                <w:sz w:val="18"/>
                <w:szCs w:val="20"/>
                <w:lang w:val="kk-KZ"/>
              </w:rPr>
              <w:t>Дәстүрлі емес технологиясын пайдалана отырып жасалған балаға арналған саусақ ойындары</w:t>
            </w:r>
          </w:p>
          <w:p w14:paraId="085F39C6" w14:textId="77777777" w:rsidR="0042421F" w:rsidRPr="0042421F" w:rsidRDefault="0042421F" w:rsidP="0042421F">
            <w:pPr>
              <w:shd w:val="clear" w:color="auto" w:fill="FFFFFF"/>
              <w:spacing w:after="0" w:line="240" w:lineRule="auto"/>
              <w:rPr>
                <w:rFonts w:ascii="Arial" w:eastAsia="Times New Roman" w:hAnsi="Arial" w:cs="Arial"/>
                <w:sz w:val="18"/>
                <w:szCs w:val="20"/>
                <w:lang w:val="kk-KZ"/>
              </w:rPr>
            </w:pPr>
            <w:r w:rsidRPr="0042421F">
              <w:rPr>
                <w:rFonts w:ascii="Times New Roman" w:eastAsia="Times New Roman" w:hAnsi="Times New Roman" w:cs="Times New Roman"/>
                <w:b/>
                <w:bCs/>
                <w:sz w:val="18"/>
                <w:szCs w:val="20"/>
                <w:lang w:val="kk-KZ"/>
              </w:rPr>
              <w:t>«Жасыру» саусақ ойыны.</w:t>
            </w:r>
          </w:p>
          <w:p w14:paraId="48381E39" w14:textId="77777777" w:rsidR="0042421F" w:rsidRPr="0042421F" w:rsidRDefault="0042421F" w:rsidP="0042421F">
            <w:pPr>
              <w:shd w:val="clear" w:color="auto" w:fill="FFFFFF"/>
              <w:spacing w:after="0" w:line="240" w:lineRule="auto"/>
              <w:rPr>
                <w:rFonts w:ascii="Arial" w:eastAsia="Times New Roman" w:hAnsi="Arial" w:cs="Arial"/>
                <w:sz w:val="18"/>
                <w:szCs w:val="20"/>
                <w:lang w:val="kk-KZ"/>
              </w:rPr>
            </w:pPr>
            <w:r w:rsidRPr="0042421F">
              <w:rPr>
                <w:rFonts w:ascii="Times New Roman" w:eastAsia="Times New Roman" w:hAnsi="Times New Roman" w:cs="Times New Roman"/>
                <w:b/>
                <w:bCs/>
                <w:sz w:val="18"/>
                <w:szCs w:val="20"/>
                <w:lang w:val="kk-KZ"/>
              </w:rPr>
              <w:t>Ойын шарты</w:t>
            </w:r>
            <w:r w:rsidRPr="0042421F">
              <w:rPr>
                <w:rFonts w:ascii="Times New Roman" w:eastAsia="Times New Roman" w:hAnsi="Times New Roman" w:cs="Times New Roman"/>
                <w:sz w:val="18"/>
                <w:szCs w:val="20"/>
                <w:lang w:val="kk-KZ"/>
              </w:rPr>
              <w:t>: Қатысушылар алақанға қысқа қарындашты салады, жұдырықты жұмады және ашады.</w:t>
            </w:r>
          </w:p>
          <w:p w14:paraId="2BEC3A83" w14:textId="77777777" w:rsidR="0042421F" w:rsidRPr="0042421F" w:rsidRDefault="0042421F" w:rsidP="0042421F">
            <w:pPr>
              <w:shd w:val="clear" w:color="auto" w:fill="FFFFFF"/>
              <w:spacing w:after="0" w:line="240" w:lineRule="auto"/>
              <w:rPr>
                <w:rFonts w:ascii="Arial" w:eastAsia="Times New Roman" w:hAnsi="Arial" w:cs="Arial"/>
                <w:sz w:val="18"/>
                <w:szCs w:val="20"/>
                <w:lang w:val="kk-KZ"/>
              </w:rPr>
            </w:pPr>
            <w:r w:rsidRPr="0042421F">
              <w:rPr>
                <w:rFonts w:ascii="Times New Roman" w:eastAsia="Times New Roman" w:hAnsi="Times New Roman" w:cs="Times New Roman"/>
                <w:sz w:val="18"/>
                <w:szCs w:val="20"/>
                <w:lang w:val="kk-KZ"/>
              </w:rPr>
              <w:t>Қысқа қарандаш аламыз, жұдырыққа қысып, жасырамыз.</w:t>
            </w:r>
          </w:p>
          <w:p w14:paraId="208D8A36" w14:textId="77777777" w:rsidR="0042421F" w:rsidRPr="0042421F" w:rsidRDefault="0042421F" w:rsidP="0042421F">
            <w:pPr>
              <w:shd w:val="clear" w:color="auto" w:fill="FFFFFF"/>
              <w:spacing w:after="0" w:line="240" w:lineRule="auto"/>
              <w:rPr>
                <w:rFonts w:ascii="Arial" w:eastAsia="Times New Roman" w:hAnsi="Arial" w:cs="Arial"/>
                <w:sz w:val="18"/>
                <w:szCs w:val="20"/>
                <w:lang w:val="kk-KZ"/>
              </w:rPr>
            </w:pPr>
            <w:r w:rsidRPr="0042421F">
              <w:rPr>
                <w:rFonts w:ascii="Times New Roman" w:eastAsia="Times New Roman" w:hAnsi="Times New Roman" w:cs="Times New Roman"/>
                <w:sz w:val="18"/>
                <w:szCs w:val="20"/>
                <w:lang w:val="kk-KZ"/>
              </w:rPr>
              <w:t>Ал енді, келесі қолға жасырамыз.</w:t>
            </w:r>
          </w:p>
          <w:p w14:paraId="70FBEC31" w14:textId="77777777" w:rsidR="0042421F" w:rsidRPr="0042421F" w:rsidRDefault="0042421F" w:rsidP="0042421F">
            <w:pPr>
              <w:shd w:val="clear" w:color="auto" w:fill="FFFFFF"/>
              <w:spacing w:after="0" w:line="240" w:lineRule="auto"/>
              <w:rPr>
                <w:rFonts w:ascii="Arial" w:eastAsia="Times New Roman" w:hAnsi="Arial" w:cs="Arial"/>
                <w:sz w:val="18"/>
                <w:szCs w:val="20"/>
                <w:lang w:val="kk-KZ"/>
              </w:rPr>
            </w:pPr>
            <w:r w:rsidRPr="0042421F">
              <w:rPr>
                <w:rFonts w:ascii="Times New Roman" w:eastAsia="Times New Roman" w:hAnsi="Times New Roman" w:cs="Times New Roman"/>
                <w:sz w:val="18"/>
                <w:szCs w:val="20"/>
                <w:lang w:val="kk-KZ"/>
              </w:rPr>
              <w:t>Қарандашты қыса отырып,</w:t>
            </w:r>
          </w:p>
          <w:p w14:paraId="0BA104F2" w14:textId="77777777" w:rsidR="0042421F" w:rsidRPr="0042421F" w:rsidRDefault="0042421F" w:rsidP="0042421F">
            <w:pPr>
              <w:shd w:val="clear" w:color="auto" w:fill="FFFFFF"/>
              <w:spacing w:after="0" w:line="240" w:lineRule="auto"/>
              <w:rPr>
                <w:rFonts w:ascii="Arial" w:eastAsia="Times New Roman" w:hAnsi="Arial" w:cs="Arial"/>
                <w:sz w:val="18"/>
                <w:szCs w:val="20"/>
                <w:lang w:val="kk-KZ"/>
              </w:rPr>
            </w:pPr>
            <w:r w:rsidRPr="0042421F">
              <w:rPr>
                <w:rFonts w:ascii="Times New Roman" w:eastAsia="Times New Roman" w:hAnsi="Times New Roman" w:cs="Times New Roman"/>
                <w:sz w:val="18"/>
                <w:szCs w:val="20"/>
                <w:lang w:val="kk-KZ"/>
              </w:rPr>
              <w:t>Алақанды ауыстырамыз.</w:t>
            </w:r>
          </w:p>
          <w:p w14:paraId="3B47762E" w14:textId="77777777" w:rsidR="0042421F" w:rsidRPr="0042421F" w:rsidRDefault="0042421F" w:rsidP="0042421F">
            <w:pPr>
              <w:shd w:val="clear" w:color="auto" w:fill="FFFFFF"/>
              <w:spacing w:after="0" w:line="240" w:lineRule="auto"/>
              <w:rPr>
                <w:rFonts w:ascii="Arial" w:eastAsia="Times New Roman" w:hAnsi="Arial" w:cs="Arial"/>
                <w:sz w:val="18"/>
                <w:szCs w:val="20"/>
                <w:lang w:val="kk-KZ"/>
              </w:rPr>
            </w:pPr>
            <w:r w:rsidRPr="0042421F">
              <w:rPr>
                <w:rFonts w:ascii="Times New Roman" w:eastAsia="Times New Roman" w:hAnsi="Times New Roman" w:cs="Times New Roman"/>
                <w:sz w:val="18"/>
                <w:szCs w:val="20"/>
                <w:lang w:val="kk-KZ"/>
              </w:rPr>
              <w:t xml:space="preserve">Бұл ойында баланың қол икемділігі, танымдық деңгейі артады. </w:t>
            </w:r>
          </w:p>
          <w:p w14:paraId="3F8D9A61" w14:textId="77777777" w:rsidR="0042421F" w:rsidRPr="0042421F" w:rsidRDefault="0042421F" w:rsidP="0042421F">
            <w:pPr>
              <w:shd w:val="clear" w:color="auto" w:fill="FFFFFF"/>
              <w:spacing w:after="0" w:line="240" w:lineRule="auto"/>
              <w:rPr>
                <w:rFonts w:ascii="Times New Roman" w:eastAsia="Times New Roman" w:hAnsi="Times New Roman" w:cs="Times New Roman"/>
                <w:b/>
                <w:sz w:val="18"/>
                <w:szCs w:val="20"/>
                <w:lang w:val="kk-KZ"/>
              </w:rPr>
            </w:pPr>
            <w:r w:rsidRPr="0042421F">
              <w:rPr>
                <w:rFonts w:ascii="Times New Roman" w:eastAsia="Times New Roman" w:hAnsi="Times New Roman" w:cs="Times New Roman"/>
                <w:b/>
                <w:sz w:val="18"/>
                <w:szCs w:val="20"/>
                <w:lang w:val="kk-KZ"/>
              </w:rPr>
              <w:t>«Салат» саусақ ойыны.</w:t>
            </w:r>
          </w:p>
          <w:p w14:paraId="366842A5"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sz w:val="18"/>
                <w:szCs w:val="20"/>
                <w:lang w:val="kk-KZ"/>
              </w:rPr>
              <w:t>Сәбізді алып тазалаймыз, (оң қолды жұдырыққа түйіп, сол қолдың алақанына ысқылайды)</w:t>
            </w:r>
          </w:p>
          <w:p w14:paraId="58D191C0"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sz w:val="18"/>
                <w:szCs w:val="20"/>
                <w:lang w:val="kk-KZ"/>
              </w:rPr>
              <w:t>Үккішпен үгіп майдалаймыз, (екі қолды жұдырыққа түйіп кеудеге ұстап, жоғары-төмен қозғайды)</w:t>
            </w:r>
          </w:p>
          <w:p w14:paraId="7AD15C78"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sz w:val="18"/>
                <w:szCs w:val="20"/>
                <w:lang w:val="kk-KZ"/>
              </w:rPr>
              <w:lastRenderedPageBreak/>
              <w:t>Қанттан сеуіп дәмдейміз, (саусақтардың ұшымен қант себеді)</w:t>
            </w:r>
          </w:p>
          <w:p w14:paraId="4CD5731C"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sz w:val="18"/>
                <w:szCs w:val="20"/>
                <w:lang w:val="kk-KZ"/>
              </w:rPr>
              <w:t>Міне дайын нәр тағам (екі қолын алдына жайып көрсетеді)</w:t>
            </w:r>
          </w:p>
          <w:p w14:paraId="33ADDB67"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sz w:val="18"/>
                <w:szCs w:val="20"/>
                <w:lang w:val="kk-KZ"/>
              </w:rPr>
              <w:t xml:space="preserve">Дәруменге байыған. (алақанымен іштерін сипалап, </w:t>
            </w:r>
          </w:p>
          <w:p w14:paraId="2FC6DD47"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sz w:val="18"/>
                <w:szCs w:val="20"/>
                <w:lang w:val="kk-KZ"/>
              </w:rPr>
              <w:t>тойғандықтарын көрсетеді)</w:t>
            </w:r>
          </w:p>
          <w:p w14:paraId="7B23C4FB" w14:textId="77777777" w:rsidR="0042421F" w:rsidRPr="0042421F" w:rsidRDefault="0042421F" w:rsidP="0042421F">
            <w:pPr>
              <w:shd w:val="clear" w:color="auto" w:fill="FFFFFF"/>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noProof/>
                <w:sz w:val="18"/>
                <w:szCs w:val="20"/>
              </w:rPr>
              <w:drawing>
                <wp:inline distT="0" distB="0" distL="0" distR="0" wp14:anchorId="3FA8EABD" wp14:editId="4E422CDA">
                  <wp:extent cx="2974554" cy="1058740"/>
                  <wp:effectExtent l="0" t="0" r="0" b="8255"/>
                  <wp:docPr id="255" name="Рисунок 10" descr="http://bigslide.ru/images/28/27064/96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igslide.ru/images/28/27064/960/img4.jpg"/>
                          <pic:cNvPicPr>
                            <a:picLocks noChangeAspect="1" noChangeArrowheads="1"/>
                          </pic:cNvPicPr>
                        </pic:nvPicPr>
                        <pic:blipFill>
                          <a:blip r:embed="rId115" cstate="print"/>
                          <a:srcRect/>
                          <a:stretch>
                            <a:fillRect/>
                          </a:stretch>
                        </pic:blipFill>
                        <pic:spPr bwMode="auto">
                          <a:xfrm>
                            <a:off x="0" y="0"/>
                            <a:ext cx="3025145" cy="1076747"/>
                          </a:xfrm>
                          <a:prstGeom prst="rect">
                            <a:avLst/>
                          </a:prstGeom>
                          <a:noFill/>
                          <a:ln w="9525">
                            <a:noFill/>
                            <a:miter lim="800000"/>
                            <a:headEnd/>
                            <a:tailEnd/>
                          </a:ln>
                        </pic:spPr>
                      </pic:pic>
                    </a:graphicData>
                  </a:graphic>
                </wp:inline>
              </w:drawing>
            </w:r>
          </w:p>
        </w:tc>
        <w:tc>
          <w:tcPr>
            <w:tcW w:w="3969" w:type="dxa"/>
            <w:gridSpan w:val="8"/>
            <w:vMerge w:val="restart"/>
          </w:tcPr>
          <w:p w14:paraId="2648C95F" w14:textId="77777777" w:rsidR="0042421F" w:rsidRPr="0042421F" w:rsidRDefault="0042421F" w:rsidP="0042421F">
            <w:pPr>
              <w:rPr>
                <w:rFonts w:ascii="Times New Roman" w:eastAsia="Calibri" w:hAnsi="Times New Roman" w:cs="Times New Roman"/>
                <w:b/>
                <w:szCs w:val="24"/>
                <w:shd w:val="clear" w:color="auto" w:fill="FFFFFF"/>
                <w:lang w:val="kk-KZ" w:eastAsia="en-US"/>
              </w:rPr>
            </w:pPr>
            <w:r w:rsidRPr="0042421F">
              <w:rPr>
                <w:rFonts w:ascii="Times New Roman" w:eastAsia="Calibri" w:hAnsi="Times New Roman" w:cs="Times New Roman"/>
                <w:b/>
                <w:noProof/>
                <w:szCs w:val="24"/>
                <w:shd w:val="clear" w:color="auto" w:fill="FFFFFF"/>
              </w:rPr>
              <w:lastRenderedPageBreak/>
              <w:drawing>
                <wp:inline distT="0" distB="0" distL="0" distR="0" wp14:anchorId="5BBF7904" wp14:editId="5B9275C7">
                  <wp:extent cx="947451" cy="647447"/>
                  <wp:effectExtent l="0" t="0" r="5080" b="635"/>
                  <wp:docPr id="147" name="Рисунок 22" descr="https://content-4.foto.my.mail.ru/community/mir/_groupsphoto/h-19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ontent-4.foto.my.mail.ru/community/mir/_groupsphoto/h-19016.jpg"/>
                          <pic:cNvPicPr>
                            <a:picLocks noChangeAspect="1" noChangeArrowheads="1"/>
                          </pic:cNvPicPr>
                        </pic:nvPicPr>
                        <pic:blipFill>
                          <a:blip r:embed="rId116" cstate="print"/>
                          <a:srcRect/>
                          <a:stretch>
                            <a:fillRect/>
                          </a:stretch>
                        </pic:blipFill>
                        <pic:spPr bwMode="auto">
                          <a:xfrm>
                            <a:off x="0" y="0"/>
                            <a:ext cx="951234" cy="650032"/>
                          </a:xfrm>
                          <a:prstGeom prst="rect">
                            <a:avLst/>
                          </a:prstGeom>
                          <a:noFill/>
                          <a:ln w="9525">
                            <a:noFill/>
                            <a:miter lim="800000"/>
                            <a:headEnd/>
                            <a:tailEnd/>
                          </a:ln>
                        </pic:spPr>
                      </pic:pic>
                    </a:graphicData>
                  </a:graphic>
                </wp:inline>
              </w:drawing>
            </w:r>
            <w:r w:rsidRPr="0042421F">
              <w:rPr>
                <w:rFonts w:ascii="Times New Roman" w:eastAsia="Calibri" w:hAnsi="Times New Roman" w:cs="Times New Roman"/>
                <w:b/>
                <w:noProof/>
                <w:szCs w:val="24"/>
                <w:shd w:val="clear" w:color="auto" w:fill="FFFFFF"/>
              </w:rPr>
              <w:drawing>
                <wp:inline distT="0" distB="0" distL="0" distR="0" wp14:anchorId="1CBD3FA4" wp14:editId="233F4315">
                  <wp:extent cx="815248" cy="815248"/>
                  <wp:effectExtent l="0" t="0" r="4445" b="4445"/>
                  <wp:docPr id="148" name="Рисунок 25" descr="https://stom.tilimen.org/tarfil-misi-oyandi-jatpajdi-ol-erinip/97043_html_m74c4c3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om.tilimen.org/tarfil-misi-oyandi-jatpajdi-ol-erinip/97043_html_m74c4c33d.jpg"/>
                          <pic:cNvPicPr>
                            <a:picLocks noChangeAspect="1" noChangeArrowheads="1"/>
                          </pic:cNvPicPr>
                        </pic:nvPicPr>
                        <pic:blipFill>
                          <a:blip r:embed="rId117" cstate="print"/>
                          <a:srcRect/>
                          <a:stretch>
                            <a:fillRect/>
                          </a:stretch>
                        </pic:blipFill>
                        <pic:spPr bwMode="auto">
                          <a:xfrm>
                            <a:off x="0" y="0"/>
                            <a:ext cx="822633" cy="822633"/>
                          </a:xfrm>
                          <a:prstGeom prst="rect">
                            <a:avLst/>
                          </a:prstGeom>
                          <a:noFill/>
                          <a:ln w="9525">
                            <a:noFill/>
                            <a:miter lim="800000"/>
                            <a:headEnd/>
                            <a:tailEnd/>
                          </a:ln>
                        </pic:spPr>
                      </pic:pic>
                    </a:graphicData>
                  </a:graphic>
                </wp:inline>
              </w:drawing>
            </w:r>
          </w:p>
          <w:p w14:paraId="51620279" w14:textId="77777777" w:rsidR="0042421F" w:rsidRPr="0042421F" w:rsidRDefault="0042421F" w:rsidP="0042421F">
            <w:pPr>
              <w:rPr>
                <w:rFonts w:ascii="Times New Roman" w:eastAsia="Calibri" w:hAnsi="Times New Roman" w:cs="Times New Roman"/>
                <w:b/>
                <w:szCs w:val="24"/>
                <w:shd w:val="clear" w:color="auto" w:fill="FFFFFF"/>
                <w:lang w:val="kk-KZ" w:eastAsia="en-US"/>
              </w:rPr>
            </w:pPr>
            <w:r w:rsidRPr="0042421F">
              <w:rPr>
                <w:rFonts w:ascii="Times New Roman" w:eastAsia="Calibri" w:hAnsi="Times New Roman" w:cs="Times New Roman"/>
                <w:b/>
                <w:noProof/>
                <w:szCs w:val="24"/>
              </w:rPr>
              <mc:AlternateContent>
                <mc:Choice Requires="wps">
                  <w:drawing>
                    <wp:anchor distT="0" distB="0" distL="114300" distR="114300" simplePos="0" relativeHeight="251677696" behindDoc="0" locked="0" layoutInCell="1" allowOverlap="1" wp14:anchorId="4CFD4190" wp14:editId="2AC90F59">
                      <wp:simplePos x="0" y="0"/>
                      <wp:positionH relativeFrom="column">
                        <wp:posOffset>2379980</wp:posOffset>
                      </wp:positionH>
                      <wp:positionV relativeFrom="paragraph">
                        <wp:posOffset>716280</wp:posOffset>
                      </wp:positionV>
                      <wp:extent cx="3324225" cy="19050"/>
                      <wp:effectExtent l="0" t="0" r="28575" b="19050"/>
                      <wp:wrapNone/>
                      <wp:docPr id="241" name="Прямая соединительная линия 241"/>
                      <wp:cNvGraphicFramePr/>
                      <a:graphic xmlns:a="http://schemas.openxmlformats.org/drawingml/2006/main">
                        <a:graphicData uri="http://schemas.microsoft.com/office/word/2010/wordprocessingShape">
                          <wps:wsp>
                            <wps:cNvCnPr/>
                            <wps:spPr>
                              <a:xfrm flipH="1">
                                <a:off x="0" y="0"/>
                                <a:ext cx="3324225" cy="1905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4050C4CD" id="Прямая соединительная линия 241" o:spid="_x0000_s1026" style="position:absolute;flip:x;z-index:251677696;visibility:visible;mso-wrap-style:square;mso-wrap-distance-left:9pt;mso-wrap-distance-top:0;mso-wrap-distance-right:9pt;mso-wrap-distance-bottom:0;mso-position-horizontal:absolute;mso-position-horizontal-relative:text;mso-position-vertical:absolute;mso-position-vertical-relative:text" from="187.4pt,56.4pt" to="449.15pt,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acoBQIAAKgDAAAOAAAAZHJzL2Uyb0RvYy54bWysU02O0zAU3iNxB8t7mjSdjmaipiPNVAML&#10;BJWAA7iOnVjyn2zTtDtgjdQjcAUWII00wBmSG/HshmqAHSIL6/35e37f+7K42imJtsx5YXSFp5Mc&#10;I6apqYVuKvzm9e2TC4x8ILom0mhW4T3z+Gr5+NGisyUrTGtkzRwCEO3Lzla4DcGWWeZpyxTxE2OZ&#10;hiQ3TpEArmuy2pEO0JXMijw/zzrjausMZd5DdHVM4mXC55zR8JJzzwKSFYa3hXS6dG7imS0XpGwc&#10;sa2g4zPIP7xCEaGh6QlqRQJBb534C0oJ6ow3PEyoUZnhXFCWZoBppvkf07xqiWVpFiDH2xNN/v/B&#10;0hfbtUOirnBxNsVIEwVL6j8N74ZD/63/PBzQ8L7/0X/tv/R3/ff+bvgA9v3wEeyY7O/H8AHF+8Bm&#10;Z30JoDd67UbP27WL1Oy4U4hLYZ+BUBJZMD7apV3sT7tgu4AoBGez4qwo5hhRyE0v83naVXaEiXDW&#10;+fCUGYWiUWEpdKSKlGT73AdoDaW/SmJYm1shZVq31Kir8PkMIBElIDouSQBTWaDB6wYjIhtQMw0u&#10;IXojRR1vRxzvms2NdGhLQFHz68vr1TyODd1+K4utV8S3x7qUOmpNiQCCl0JV+CKP33hb6ojOkmTH&#10;ASKVR/KitTH1PnGaRQ/kkJqO0o16e+iD/fAHW/4EAAD//wMAUEsDBBQABgAIAAAAIQB+8/kM4QAA&#10;AAsBAAAPAAAAZHJzL2Rvd25yZXYueG1sTI9BT8MwDIXvSPyHyEjcWLoNWClNpwkJpIn1QLcD3LLU&#10;pIXGqZpsK/8e7wQ32+/p+Xv5cnSdOOIQWk8KppMEBJLxdUtWwW77fJOCCFFTrTtPqOAHAyyLy4tc&#10;Z7U/0Rseq2gFh1DItIImxj6TMpgGnQ4T3yOx9ukHpyOvg5X1oE8c7jo5S5J76XRL/KHRPT41aL6r&#10;g1MwlmaNttqsXLl7fTdfL+XafkSlrq/G1SOIiGP8M8MZn9GhYKa9P1AdRKdgvrhl9MjCdMYDO9KH&#10;dA5if77cpSCLXP7vUPwCAAD//wMAUEsBAi0AFAAGAAgAAAAhALaDOJL+AAAA4QEAABMAAAAAAAAA&#10;AAAAAAAAAAAAAFtDb250ZW50X1R5cGVzXS54bWxQSwECLQAUAAYACAAAACEAOP0h/9YAAACUAQAA&#10;CwAAAAAAAAAAAAAAAAAvAQAAX3JlbHMvLnJlbHNQSwECLQAUAAYACAAAACEAxOmnKAUCAACoAwAA&#10;DgAAAAAAAAAAAAAAAAAuAgAAZHJzL2Uyb0RvYy54bWxQSwECLQAUAAYACAAAACEAfvP5DOEAAAAL&#10;AQAADwAAAAAAAAAAAAAAAABfBAAAZHJzL2Rvd25yZXYueG1sUEsFBgAAAAAEAAQA8wAAAG0FAAAA&#10;AA==&#10;" strokecolor="#5b9bd5" strokeweight=".5pt">
                      <v:stroke joinstyle="miter"/>
                    </v:line>
                  </w:pict>
                </mc:Fallback>
              </mc:AlternateContent>
            </w:r>
          </w:p>
          <w:p w14:paraId="3805C84E" w14:textId="77777777" w:rsidR="0042421F" w:rsidRPr="0042421F" w:rsidRDefault="0042421F" w:rsidP="0042421F">
            <w:pPr>
              <w:rPr>
                <w:rFonts w:ascii="Times New Roman" w:eastAsia="Calibri" w:hAnsi="Times New Roman" w:cs="Times New Roman"/>
                <w:b/>
                <w:szCs w:val="24"/>
                <w:shd w:val="clear" w:color="auto" w:fill="FFFFFF"/>
                <w:lang w:val="kk-KZ" w:eastAsia="en-US"/>
              </w:rPr>
            </w:pPr>
            <w:r w:rsidRPr="0042421F">
              <w:rPr>
                <w:rFonts w:ascii="Times New Roman" w:eastAsia="Calibri" w:hAnsi="Times New Roman" w:cs="Times New Roman"/>
                <w:b/>
                <w:noProof/>
                <w:szCs w:val="24"/>
                <w:shd w:val="clear" w:color="auto" w:fill="FFFFFF"/>
              </w:rPr>
              <w:lastRenderedPageBreak/>
              <w:drawing>
                <wp:inline distT="0" distB="0" distL="0" distR="0" wp14:anchorId="7E5EA198" wp14:editId="0F6A4360">
                  <wp:extent cx="738130" cy="1084424"/>
                  <wp:effectExtent l="0" t="0" r="5080" b="1905"/>
                  <wp:docPr id="149" name="Рисунок 28" descr="https://images.kz.prom.st/80875952_w640_h640_asataya-syldyrma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mages.kz.prom.st/80875952_w640_h640_asataya-syldyrmaty.jpg"/>
                          <pic:cNvPicPr>
                            <a:picLocks noChangeAspect="1" noChangeArrowheads="1"/>
                          </pic:cNvPicPr>
                        </pic:nvPicPr>
                        <pic:blipFill>
                          <a:blip r:embed="rId118" cstate="print"/>
                          <a:srcRect r="13009"/>
                          <a:stretch>
                            <a:fillRect/>
                          </a:stretch>
                        </pic:blipFill>
                        <pic:spPr bwMode="auto">
                          <a:xfrm>
                            <a:off x="0" y="0"/>
                            <a:ext cx="741108" cy="1088799"/>
                          </a:xfrm>
                          <a:prstGeom prst="rect">
                            <a:avLst/>
                          </a:prstGeom>
                          <a:noFill/>
                          <a:ln w="9525">
                            <a:noFill/>
                            <a:miter lim="800000"/>
                            <a:headEnd/>
                            <a:tailEnd/>
                          </a:ln>
                        </pic:spPr>
                      </pic:pic>
                    </a:graphicData>
                  </a:graphic>
                </wp:inline>
              </w:drawing>
            </w:r>
            <w:r w:rsidRPr="0042421F">
              <w:rPr>
                <w:rFonts w:ascii="Times New Roman" w:eastAsia="Calibri" w:hAnsi="Times New Roman" w:cs="Times New Roman"/>
                <w:b/>
                <w:noProof/>
                <w:szCs w:val="24"/>
                <w:shd w:val="clear" w:color="auto" w:fill="FFFFFF"/>
              </w:rPr>
              <w:drawing>
                <wp:inline distT="0" distB="0" distL="0" distR="0" wp14:anchorId="7AA776CA" wp14:editId="05851713">
                  <wp:extent cx="1255923" cy="720482"/>
                  <wp:effectExtent l="0" t="0" r="1905" b="3810"/>
                  <wp:docPr id="150" name="Рисунок 31" descr="https://cdn3.vectorstock.com/i/1000x1000/25/12/cute-and-little-kids-group-vector-2153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3.vectorstock.com/i/1000x1000/25/12/cute-and-little-kids-group-vector-21532512.jpg"/>
                          <pic:cNvPicPr>
                            <a:picLocks noChangeAspect="1" noChangeArrowheads="1"/>
                          </pic:cNvPicPr>
                        </pic:nvPicPr>
                        <pic:blipFill>
                          <a:blip r:embed="rId250" cstate="print"/>
                          <a:srcRect l="3898" t="11194" b="20522"/>
                          <a:stretch>
                            <a:fillRect/>
                          </a:stretch>
                        </pic:blipFill>
                        <pic:spPr bwMode="auto">
                          <a:xfrm>
                            <a:off x="0" y="0"/>
                            <a:ext cx="1259500" cy="722534"/>
                          </a:xfrm>
                          <a:prstGeom prst="rect">
                            <a:avLst/>
                          </a:prstGeom>
                          <a:noFill/>
                          <a:ln w="9525">
                            <a:noFill/>
                            <a:miter lim="800000"/>
                            <a:headEnd/>
                            <a:tailEnd/>
                          </a:ln>
                        </pic:spPr>
                      </pic:pic>
                    </a:graphicData>
                  </a:graphic>
                </wp:inline>
              </w:drawing>
            </w:r>
          </w:p>
          <w:p w14:paraId="50E224D6" w14:textId="77777777" w:rsidR="0042421F" w:rsidRPr="0042421F" w:rsidRDefault="0042421F" w:rsidP="0042421F">
            <w:pPr>
              <w:rPr>
                <w:rFonts w:ascii="Times New Roman" w:eastAsia="Calibri" w:hAnsi="Times New Roman" w:cs="Times New Roman"/>
                <w:b/>
                <w:szCs w:val="24"/>
                <w:shd w:val="clear" w:color="auto" w:fill="FFFFFF"/>
                <w:lang w:val="kk-KZ" w:eastAsia="en-US"/>
              </w:rPr>
            </w:pPr>
          </w:p>
        </w:tc>
        <w:tc>
          <w:tcPr>
            <w:tcW w:w="5135" w:type="dxa"/>
            <w:gridSpan w:val="8"/>
            <w:tcBorders>
              <w:bottom w:val="nil"/>
            </w:tcBorders>
          </w:tcPr>
          <w:p w14:paraId="0EAC110B"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b/>
                <w:bCs/>
                <w:sz w:val="18"/>
                <w:szCs w:val="20"/>
                <w:lang w:val="kk-KZ"/>
              </w:rPr>
              <w:lastRenderedPageBreak/>
              <w:t>Ойын: «Сылдырмақпен сылдырлат</w:t>
            </w:r>
            <w:r w:rsidRPr="0042421F">
              <w:rPr>
                <w:rFonts w:ascii="Times New Roman" w:eastAsia="Times New Roman" w:hAnsi="Times New Roman" w:cs="Times New Roman"/>
                <w:sz w:val="18"/>
                <w:szCs w:val="20"/>
                <w:lang w:val="kk-KZ"/>
              </w:rPr>
              <w:t> </w:t>
            </w:r>
            <w:r w:rsidRPr="0042421F">
              <w:rPr>
                <w:rFonts w:ascii="Times New Roman" w:eastAsia="Times New Roman" w:hAnsi="Times New Roman" w:cs="Times New Roman"/>
                <w:b/>
                <w:bCs/>
                <w:sz w:val="18"/>
                <w:szCs w:val="20"/>
                <w:lang w:val="kk-KZ"/>
              </w:rPr>
              <w:t>»</w:t>
            </w:r>
            <w:r w:rsidRPr="0042421F">
              <w:rPr>
                <w:rFonts w:ascii="Times New Roman" w:eastAsia="Times New Roman" w:hAnsi="Times New Roman" w:cs="Times New Roman"/>
                <w:sz w:val="18"/>
                <w:szCs w:val="20"/>
                <w:lang w:val="kk-KZ"/>
              </w:rPr>
              <w:t> </w:t>
            </w:r>
            <w:r w:rsidRPr="0042421F">
              <w:rPr>
                <w:rFonts w:ascii="Times New Roman" w:eastAsia="Times New Roman" w:hAnsi="Times New Roman" w:cs="Times New Roman"/>
                <w:sz w:val="18"/>
                <w:szCs w:val="20"/>
                <w:lang w:val="kk-KZ"/>
              </w:rPr>
              <w:br/>
            </w:r>
            <w:r w:rsidRPr="0042421F">
              <w:rPr>
                <w:rFonts w:ascii="Times New Roman" w:eastAsia="Times New Roman" w:hAnsi="Times New Roman" w:cs="Times New Roman"/>
                <w:b/>
                <w:sz w:val="18"/>
                <w:szCs w:val="20"/>
                <w:lang w:val="kk-KZ"/>
              </w:rPr>
              <w:t>Мақсаты:</w:t>
            </w:r>
            <w:r w:rsidRPr="0042421F">
              <w:rPr>
                <w:rFonts w:ascii="Times New Roman" w:eastAsia="Times New Roman" w:hAnsi="Times New Roman" w:cs="Times New Roman"/>
                <w:sz w:val="18"/>
                <w:szCs w:val="20"/>
                <w:lang w:val="kk-KZ"/>
              </w:rPr>
              <w:t xml:space="preserve"> 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 </w:t>
            </w:r>
            <w:r w:rsidRPr="0042421F">
              <w:rPr>
                <w:rFonts w:ascii="Times New Roman" w:eastAsia="Times New Roman" w:hAnsi="Times New Roman" w:cs="Times New Roman"/>
                <w:sz w:val="18"/>
                <w:szCs w:val="20"/>
                <w:lang w:val="kk-KZ"/>
              </w:rPr>
              <w:br/>
            </w:r>
            <w:r w:rsidRPr="0042421F">
              <w:rPr>
                <w:rFonts w:ascii="Times New Roman" w:eastAsia="Times New Roman" w:hAnsi="Times New Roman" w:cs="Times New Roman"/>
                <w:b/>
                <w:bCs/>
                <w:sz w:val="18"/>
                <w:szCs w:val="20"/>
                <w:lang w:val="kk-KZ"/>
              </w:rPr>
              <w:t>Ойынның шарты:</w:t>
            </w:r>
            <w:r w:rsidRPr="0042421F">
              <w:rPr>
                <w:rFonts w:ascii="Times New Roman" w:eastAsia="Times New Roman" w:hAnsi="Times New Roman" w:cs="Times New Roman"/>
                <w:sz w:val="18"/>
                <w:szCs w:val="20"/>
                <w:lang w:val="kk-KZ"/>
              </w:rPr>
              <w:t xml:space="preserve"> 5-6 балалар аланның бір жағында сызықтың ар жағында тұрады. Қарама-қарсы жақта орындықтарда бір бірінен арақашықтығы бірдей болып сылдырмақтар /бал-ң санына сай/ жатады. «1-2-3, жүгіріңдер»- деген белгі бойынша балалар сылдырмақтарға қарай жүгіреді, жоғарыға көтереді де сылдырлатады. Бірінші жетіп, сылдырлатқан бала жеңіске жетеді. Сол балалар орындарына барады, басқа ойнаушылар қатысады. </w:t>
            </w:r>
            <w:r w:rsidRPr="0042421F">
              <w:rPr>
                <w:rFonts w:ascii="Times New Roman" w:eastAsia="Times New Roman" w:hAnsi="Times New Roman" w:cs="Times New Roman"/>
                <w:sz w:val="18"/>
                <w:szCs w:val="20"/>
                <w:lang w:val="kk-KZ"/>
              </w:rPr>
              <w:br/>
            </w:r>
            <w:r w:rsidRPr="0042421F">
              <w:rPr>
                <w:rFonts w:ascii="Times New Roman" w:eastAsia="Times New Roman" w:hAnsi="Times New Roman" w:cs="Times New Roman"/>
                <w:b/>
                <w:bCs/>
                <w:sz w:val="18"/>
                <w:szCs w:val="20"/>
                <w:lang w:val="kk-KZ"/>
              </w:rPr>
              <w:t>Ұсыныс</w:t>
            </w:r>
            <w:r w:rsidRPr="0042421F">
              <w:rPr>
                <w:rFonts w:ascii="Times New Roman" w:eastAsia="Times New Roman" w:hAnsi="Times New Roman" w:cs="Times New Roman"/>
                <w:sz w:val="18"/>
                <w:szCs w:val="20"/>
                <w:lang w:val="kk-KZ"/>
              </w:rPr>
              <w:t>: Ойынды қиындатуға болады: кедергілерден секіртіп /жіптен, текшелерден, шеңберден өту, т.б./</w:t>
            </w:r>
            <w:r w:rsidRPr="0042421F">
              <w:rPr>
                <w:rFonts w:ascii="Times New Roman" w:eastAsia="Times New Roman" w:hAnsi="Times New Roman" w:cs="Times New Roman"/>
                <w:szCs w:val="24"/>
                <w:lang w:val="kk-KZ"/>
              </w:rPr>
              <w:t> </w:t>
            </w:r>
          </w:p>
          <w:p w14:paraId="7A168AAA"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p>
          <w:p w14:paraId="4DD29A63" w14:textId="77777777" w:rsidR="0042421F" w:rsidRPr="0042421F" w:rsidRDefault="0042421F" w:rsidP="0042421F">
            <w:pPr>
              <w:shd w:val="clear" w:color="auto" w:fill="FFFFFF"/>
              <w:spacing w:after="0" w:line="240" w:lineRule="auto"/>
              <w:rPr>
                <w:rFonts w:ascii="Times New Roman" w:eastAsia="Times New Roman" w:hAnsi="Times New Roman" w:cs="Times New Roman"/>
                <w:b/>
                <w:szCs w:val="24"/>
                <w:shd w:val="clear" w:color="auto" w:fill="FFFFFF"/>
                <w:lang w:val="kk-KZ"/>
              </w:rPr>
            </w:pPr>
          </w:p>
          <w:p w14:paraId="2379A0E8" w14:textId="77777777" w:rsidR="0042421F" w:rsidRPr="0042421F" w:rsidRDefault="0042421F" w:rsidP="0042421F">
            <w:pPr>
              <w:shd w:val="clear" w:color="auto" w:fill="FFFFFF"/>
              <w:spacing w:after="0" w:line="240" w:lineRule="auto"/>
              <w:rPr>
                <w:rFonts w:ascii="Times New Roman" w:eastAsia="Times New Roman" w:hAnsi="Times New Roman" w:cs="Times New Roman"/>
                <w:b/>
                <w:szCs w:val="24"/>
                <w:shd w:val="clear" w:color="auto" w:fill="FFFFFF"/>
                <w:lang w:val="kk-KZ"/>
              </w:rPr>
            </w:pPr>
          </w:p>
          <w:p w14:paraId="0C1EAF10" w14:textId="77777777" w:rsidR="0042421F" w:rsidRPr="0042421F" w:rsidRDefault="0042421F" w:rsidP="0042421F">
            <w:pPr>
              <w:shd w:val="clear" w:color="auto" w:fill="FFFFFF"/>
              <w:spacing w:after="0" w:line="240" w:lineRule="auto"/>
              <w:rPr>
                <w:rFonts w:ascii="Times New Roman" w:eastAsia="Times New Roman" w:hAnsi="Times New Roman" w:cs="Times New Roman"/>
                <w:b/>
                <w:szCs w:val="24"/>
                <w:shd w:val="clear" w:color="auto" w:fill="FFFFFF"/>
                <w:lang w:val="kk-KZ"/>
              </w:rPr>
            </w:pPr>
          </w:p>
          <w:p w14:paraId="102EB6EE" w14:textId="77777777" w:rsidR="0042421F" w:rsidRPr="0042421F" w:rsidRDefault="0042421F" w:rsidP="0042421F">
            <w:pPr>
              <w:shd w:val="clear" w:color="auto" w:fill="FFFFFF"/>
              <w:spacing w:after="0" w:line="240" w:lineRule="auto"/>
              <w:rPr>
                <w:rFonts w:ascii="Times New Roman" w:eastAsia="Times New Roman" w:hAnsi="Times New Roman" w:cs="Times New Roman"/>
                <w:b/>
                <w:szCs w:val="24"/>
                <w:shd w:val="clear" w:color="auto" w:fill="FFFFFF"/>
                <w:lang w:val="kk-KZ"/>
              </w:rPr>
            </w:pPr>
          </w:p>
          <w:p w14:paraId="6B2C9230" w14:textId="77777777" w:rsidR="0042421F" w:rsidRPr="0042421F" w:rsidRDefault="0042421F" w:rsidP="0042421F">
            <w:pPr>
              <w:shd w:val="clear" w:color="auto" w:fill="FFFFFF"/>
              <w:spacing w:after="0" w:line="240" w:lineRule="auto"/>
              <w:rPr>
                <w:rFonts w:ascii="Times New Roman" w:eastAsia="Times New Roman" w:hAnsi="Times New Roman" w:cs="Times New Roman"/>
                <w:b/>
                <w:szCs w:val="24"/>
                <w:shd w:val="clear" w:color="auto" w:fill="FFFFFF"/>
                <w:lang w:val="kk-KZ"/>
              </w:rPr>
            </w:pPr>
          </w:p>
          <w:p w14:paraId="27F13174" w14:textId="77777777" w:rsidR="0042421F" w:rsidRPr="0042421F" w:rsidRDefault="0042421F" w:rsidP="0042421F">
            <w:pPr>
              <w:shd w:val="clear" w:color="auto" w:fill="FFFFFF"/>
              <w:spacing w:after="0" w:line="240" w:lineRule="auto"/>
              <w:rPr>
                <w:rFonts w:ascii="Times New Roman" w:eastAsia="Times New Roman" w:hAnsi="Times New Roman" w:cs="Times New Roman"/>
                <w:b/>
                <w:szCs w:val="24"/>
                <w:shd w:val="clear" w:color="auto" w:fill="FFFFFF"/>
                <w:lang w:val="kk-KZ"/>
              </w:rPr>
            </w:pPr>
          </w:p>
        </w:tc>
      </w:tr>
      <w:tr w:rsidR="0042421F" w:rsidRPr="00367436" w14:paraId="19CEBBB6" w14:textId="77777777" w:rsidTr="0042421F">
        <w:trPr>
          <w:trHeight w:val="80"/>
        </w:trPr>
        <w:tc>
          <w:tcPr>
            <w:tcW w:w="6234" w:type="dxa"/>
            <w:gridSpan w:val="11"/>
            <w:vMerge/>
          </w:tcPr>
          <w:p w14:paraId="693B1361" w14:textId="77777777" w:rsidR="0042421F" w:rsidRPr="0042421F" w:rsidRDefault="0042421F" w:rsidP="0042421F">
            <w:pPr>
              <w:rPr>
                <w:rFonts w:ascii="Times New Roman" w:eastAsia="Calibri" w:hAnsi="Times New Roman" w:cs="Times New Roman"/>
                <w:b/>
                <w:lang w:val="kk-KZ" w:eastAsia="en-US"/>
              </w:rPr>
            </w:pPr>
          </w:p>
        </w:tc>
        <w:tc>
          <w:tcPr>
            <w:tcW w:w="3969" w:type="dxa"/>
            <w:gridSpan w:val="8"/>
            <w:vMerge/>
          </w:tcPr>
          <w:p w14:paraId="1A635445" w14:textId="77777777" w:rsidR="0042421F" w:rsidRPr="0042421F" w:rsidRDefault="0042421F" w:rsidP="0042421F">
            <w:pPr>
              <w:rPr>
                <w:rFonts w:ascii="Times New Roman" w:eastAsia="Calibri" w:hAnsi="Times New Roman" w:cs="Times New Roman"/>
                <w:lang w:val="kk-KZ" w:eastAsia="en-US"/>
              </w:rPr>
            </w:pPr>
          </w:p>
        </w:tc>
        <w:tc>
          <w:tcPr>
            <w:tcW w:w="5135" w:type="dxa"/>
            <w:gridSpan w:val="8"/>
            <w:tcBorders>
              <w:top w:val="nil"/>
              <w:right w:val="single" w:sz="4" w:space="0" w:color="auto"/>
            </w:tcBorders>
          </w:tcPr>
          <w:p w14:paraId="6FA4A159" w14:textId="77777777" w:rsidR="0042421F" w:rsidRPr="0042421F" w:rsidRDefault="0042421F" w:rsidP="0042421F">
            <w:pPr>
              <w:rPr>
                <w:rFonts w:ascii="Times New Roman" w:eastAsia="Calibri" w:hAnsi="Times New Roman" w:cs="Times New Roman"/>
                <w:i/>
                <w:lang w:val="kk-KZ" w:eastAsia="en-US"/>
              </w:rPr>
            </w:pPr>
          </w:p>
        </w:tc>
      </w:tr>
      <w:tr w:rsidR="0042421F" w:rsidRPr="0042421F" w14:paraId="50271F14" w14:textId="77777777" w:rsidTr="0042421F">
        <w:trPr>
          <w:trHeight w:val="331"/>
        </w:trPr>
        <w:tc>
          <w:tcPr>
            <w:tcW w:w="15338" w:type="dxa"/>
            <w:gridSpan w:val="27"/>
            <w:tcBorders>
              <w:top w:val="single" w:sz="4" w:space="0" w:color="auto"/>
              <w:left w:val="single" w:sz="4" w:space="0" w:color="auto"/>
              <w:bottom w:val="single" w:sz="4" w:space="0" w:color="auto"/>
              <w:right w:val="single" w:sz="4" w:space="0" w:color="auto"/>
            </w:tcBorders>
          </w:tcPr>
          <w:p w14:paraId="2B03E9A5"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val="kk-KZ" w:eastAsia="en-US"/>
              </w:rPr>
              <w:t xml:space="preserve">                                                                                                     </w:t>
            </w:r>
            <w:r w:rsidRPr="0042421F">
              <w:rPr>
                <w:rFonts w:ascii="Times New Roman" w:eastAsia="Calibri" w:hAnsi="Times New Roman" w:cs="Times New Roman"/>
                <w:b/>
                <w:lang w:eastAsia="en-US"/>
              </w:rPr>
              <w:t xml:space="preserve">3  - ұйымдастырылған  іс-әрекет              </w:t>
            </w:r>
          </w:p>
        </w:tc>
      </w:tr>
      <w:tr w:rsidR="0042421F" w:rsidRPr="0042421F" w14:paraId="56AB974F" w14:textId="77777777" w:rsidTr="0042421F">
        <w:tc>
          <w:tcPr>
            <w:tcW w:w="2248" w:type="dxa"/>
            <w:tcBorders>
              <w:top w:val="single" w:sz="4" w:space="0" w:color="auto"/>
              <w:left w:val="single" w:sz="4" w:space="0" w:color="auto"/>
              <w:bottom w:val="single" w:sz="4" w:space="0" w:color="auto"/>
              <w:right w:val="single" w:sz="4" w:space="0" w:color="auto"/>
            </w:tcBorders>
          </w:tcPr>
          <w:p w14:paraId="07E02EB1" w14:textId="77777777" w:rsidR="0042421F" w:rsidRPr="0042421F" w:rsidRDefault="0042421F" w:rsidP="0042421F">
            <w:pPr>
              <w:rPr>
                <w:rFonts w:ascii="Times New Roman" w:eastAsia="Calibri" w:hAnsi="Times New Roman" w:cs="Times New Roman"/>
                <w:b/>
                <w:lang w:eastAsia="en-US"/>
              </w:rPr>
            </w:pPr>
          </w:p>
        </w:tc>
        <w:tc>
          <w:tcPr>
            <w:tcW w:w="2119" w:type="dxa"/>
            <w:gridSpan w:val="3"/>
            <w:tcBorders>
              <w:top w:val="single" w:sz="4" w:space="0" w:color="auto"/>
              <w:left w:val="single" w:sz="4" w:space="0" w:color="auto"/>
              <w:bottom w:val="single" w:sz="4" w:space="0" w:color="auto"/>
              <w:right w:val="single" w:sz="4" w:space="0" w:color="auto"/>
            </w:tcBorders>
          </w:tcPr>
          <w:p w14:paraId="3E6BE96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Қоршаған орта</w:t>
            </w:r>
          </w:p>
          <w:p w14:paraId="4CE621F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Өсімдіктерге күтім жасай алуға үйрету.</w:t>
            </w:r>
            <w:r w:rsidRPr="0042421F">
              <w:rPr>
                <w:rFonts w:ascii="Times New Roman" w:eastAsia="Times New Roman" w:hAnsi="Times New Roman" w:cs="Times New Roman"/>
                <w:b/>
                <w:sz w:val="18"/>
                <w:lang w:val="kk-KZ" w:eastAsia="en-US"/>
              </w:rPr>
              <w:t xml:space="preserve"> </w:t>
            </w:r>
            <w:r w:rsidRPr="0042421F">
              <w:rPr>
                <w:rFonts w:ascii="Times New Roman" w:eastAsia="Times New Roman" w:hAnsi="Times New Roman" w:cs="Times New Roman"/>
                <w:b/>
                <w:sz w:val="18"/>
                <w:lang w:val="kk-KZ" w:eastAsia="en-US"/>
              </w:rPr>
              <w:c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Балалардың өсімдіктерге күтім жасау, оларды өсіру тəсілдері туралы</w:t>
            </w:r>
          </w:p>
          <w:p w14:paraId="33B1926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түсініктерін кеңейту.</w:t>
            </w:r>
          </w:p>
          <w:p w14:paraId="3E4AC14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w:t>
            </w:r>
            <w:r w:rsidRPr="0042421F">
              <w:rPr>
                <w:rFonts w:ascii="Times New Roman" w:eastAsia="Times New Roman" w:hAnsi="Times New Roman" w:cs="Times New Roman"/>
                <w:sz w:val="18"/>
                <w:lang w:val="kk-KZ" w:eastAsia="en-US"/>
              </w:rPr>
              <w:t>Балалар бəйшешекті бөлме гүліне жатқызуға бола ма ?</w:t>
            </w:r>
          </w:p>
          <w:p w14:paraId="54E49EC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Бəйшешектен білеміз,</w:t>
            </w:r>
          </w:p>
          <w:p w14:paraId="61ACDD3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Көктем келіп қалғанын.</w:t>
            </w:r>
          </w:p>
          <w:p w14:paraId="3FAE558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Мəз боламыз, күлеміз</w:t>
            </w:r>
          </w:p>
          <w:p w14:paraId="1E14D74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Көрсек гүлін жарғанын</w:t>
            </w:r>
            <w:r w:rsidRPr="0042421F">
              <w:rPr>
                <w:rFonts w:ascii="Times New Roman" w:eastAsia="Times New Roman" w:hAnsi="Times New Roman" w:cs="Times New Roman"/>
                <w:sz w:val="18"/>
                <w:lang w:val="kk-KZ" w:eastAsia="en-US"/>
              </w:rPr>
              <w:t>.</w:t>
            </w:r>
          </w:p>
          <w:p w14:paraId="20932BC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Мынадай сұрақтар қойылады: Ауа райында қандай өзгерістер байқадыңдар? Ең алғашқы гүлдер қай кезде пайда болады? Сендер көктем шыққанда бірінші болып бүр жаратын қандай гүлдерді білесіңдер? Оларға </w:t>
            </w:r>
            <w:r w:rsidRPr="0042421F">
              <w:rPr>
                <w:rFonts w:ascii="Times New Roman" w:eastAsia="Times New Roman" w:hAnsi="Times New Roman" w:cs="Times New Roman"/>
                <w:sz w:val="18"/>
                <w:lang w:val="kk-KZ" w:eastAsia="en-US"/>
              </w:rPr>
              <w:lastRenderedPageBreak/>
              <w:t>күтім жасау қажет пе?</w:t>
            </w:r>
            <w:r w:rsidRPr="0042421F">
              <w:rPr>
                <w:rFonts w:ascii="Times New Roman" w:eastAsia="Times New Roman" w:hAnsi="Times New Roman" w:cs="Times New Roman"/>
                <w:lang w:val="kk-KZ" w:eastAsia="en-US"/>
              </w:rPr>
              <w:t xml:space="preserve"> </w:t>
            </w:r>
          </w:p>
          <w:p w14:paraId="4902AC6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 көктемнің алғашқы гүлдері</w:t>
            </w:r>
          </w:p>
          <w:p w14:paraId="069DFAF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табиғатта, өз бетінше өседі. Оларға күтім жасаудың қажеті жоқ. Олар еріген қар суын,</w:t>
            </w:r>
          </w:p>
          <w:p w14:paraId="75B0902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жаңбыр суын ішеді. Күннен жылу алады деген тұжырым жасайды</w:t>
            </w:r>
          </w:p>
        </w:tc>
        <w:tc>
          <w:tcPr>
            <w:tcW w:w="2690" w:type="dxa"/>
            <w:gridSpan w:val="9"/>
            <w:tcBorders>
              <w:top w:val="single" w:sz="4" w:space="0" w:color="auto"/>
              <w:left w:val="single" w:sz="4" w:space="0" w:color="auto"/>
              <w:bottom w:val="single" w:sz="4" w:space="0" w:color="auto"/>
              <w:right w:val="single" w:sz="4" w:space="0" w:color="auto"/>
            </w:tcBorders>
          </w:tcPr>
          <w:p w14:paraId="1196B5C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Қазақ тілі</w:t>
            </w:r>
          </w:p>
          <w:p w14:paraId="5DC97C1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Міндеті :</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қазақ тіліндегі сөздер мен сөйлемдерді түсініп және күнделікті өмірде</w:t>
            </w:r>
          </w:p>
          <w:p w14:paraId="15A9AF6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қолдана білуге үйрету.</w:t>
            </w:r>
          </w:p>
          <w:p w14:paraId="29BA0B3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түстерді қазақша айтуға үйрету.</w:t>
            </w:r>
          </w:p>
          <w:p w14:paraId="614CCA7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5A002BB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Дыбыстық жаттығу (айнамен орындалады).</w:t>
            </w:r>
          </w:p>
          <w:p w14:paraId="539B032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Ң- ң- ң –қо-ңыр.</w:t>
            </w:r>
          </w:p>
          <w:p w14:paraId="7CD57F1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 –қ- қ- қара.</w:t>
            </w:r>
          </w:p>
          <w:p w14:paraId="2579292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Ү -ү -ү – күлгін</w:t>
            </w:r>
          </w:p>
          <w:p w14:paraId="342BFBC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Ө -ө -ө –кө-гіл-дір.</w:t>
            </w:r>
          </w:p>
          <w:p w14:paraId="1666055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Ғ- ғ-ғ- ғылт – қызғылт.</w:t>
            </w:r>
          </w:p>
          <w:p w14:paraId="62E889F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Ойын: «Осындай түсті затты тап».</w:t>
            </w:r>
          </w:p>
          <w:p w14:paraId="0E029A8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Педагог топтан қоңыр, күлгін, көгілдір, қызғылт және қара түсті заттарды табуды сұрайды.</w:t>
            </w:r>
          </w:p>
          <w:p w14:paraId="14EE40C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 заттарды тауып, олардың түстерін атайды, сөйлем құрайды. Мысалы: Мынау – аю.</w:t>
            </w:r>
          </w:p>
          <w:p w14:paraId="1337B3B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Оның түсі қоңыр. Мынау – текше. Оның түсі күлгін.</w:t>
            </w:r>
          </w:p>
          <w:p w14:paraId="5AF6276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305295E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Дидактикалық ойын: «Аудармашы». </w:t>
            </w:r>
            <w:r w:rsidRPr="0042421F">
              <w:rPr>
                <w:rFonts w:ascii="Times New Roman" w:eastAsia="Times New Roman" w:hAnsi="Times New Roman" w:cs="Times New Roman"/>
                <w:sz w:val="18"/>
                <w:lang w:val="kk-KZ" w:eastAsia="en-US"/>
              </w:rPr>
              <w:t xml:space="preserve">Педагог </w:t>
            </w:r>
            <w:r w:rsidRPr="0042421F">
              <w:rPr>
                <w:rFonts w:ascii="Times New Roman" w:eastAsia="Times New Roman" w:hAnsi="Times New Roman" w:cs="Times New Roman"/>
                <w:sz w:val="18"/>
                <w:lang w:val="kk-KZ" w:eastAsia="en-US"/>
              </w:rPr>
              <w:lastRenderedPageBreak/>
              <w:t>түстерді қазақ тілінде атайды, балалар орыс</w:t>
            </w:r>
          </w:p>
          <w:p w14:paraId="6B4D7F9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тіліне аударады.</w:t>
            </w:r>
          </w:p>
          <w:p w14:paraId="1724479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қоңыр – коричневый</w:t>
            </w:r>
          </w:p>
          <w:p w14:paraId="65DBBC1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қара – черный</w:t>
            </w:r>
          </w:p>
          <w:p w14:paraId="39CB430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күлгін – фиолетовый</w:t>
            </w:r>
          </w:p>
          <w:p w14:paraId="45D63AE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көгілдір – голубой</w:t>
            </w:r>
          </w:p>
          <w:p w14:paraId="469DA87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қызғылт – оранжевый</w:t>
            </w:r>
          </w:p>
        </w:tc>
        <w:tc>
          <w:tcPr>
            <w:tcW w:w="2551" w:type="dxa"/>
            <w:gridSpan w:val="3"/>
            <w:tcBorders>
              <w:top w:val="single" w:sz="4" w:space="0" w:color="auto"/>
              <w:left w:val="single" w:sz="4" w:space="0" w:color="auto"/>
              <w:bottom w:val="single" w:sz="4" w:space="0" w:color="auto"/>
              <w:right w:val="single" w:sz="4" w:space="0" w:color="auto"/>
            </w:tcBorders>
          </w:tcPr>
          <w:p w14:paraId="29540E0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Көркем әдебиет</w:t>
            </w:r>
          </w:p>
          <w:p w14:paraId="18AB22F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Міндеті</w:t>
            </w: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xml:space="preserve"> Өлеңді дауыс ырғағымен мәнерлей оқи отырып, логикалық екпінмен, үзілістермен, көтеріңкі көңіл күймен жатқа айтуға үйрету.</w:t>
            </w:r>
            <w:r w:rsidRPr="0042421F">
              <w:rPr>
                <w:rFonts w:ascii="Times New Roman" w:eastAsia="Times New Roman" w:hAnsi="Times New Roman" w:cs="Times New Roman"/>
                <w:b/>
                <w:sz w:val="18"/>
                <w:lang w:val="kk-KZ" w:eastAsia="en-US"/>
              </w:rPr>
              <w:t xml:space="preserve">  </w:t>
            </w:r>
          </w:p>
          <w:p w14:paraId="78696AA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8"/>
                <w:lang w:val="kk-KZ" w:eastAsia="en-US"/>
              </w:rPr>
              <w:t xml:space="preserve"> Мақсаты:  </w:t>
            </w:r>
            <w:r w:rsidRPr="0042421F">
              <w:rPr>
                <w:rFonts w:ascii="Times New Roman" w:eastAsia="Times New Roman" w:hAnsi="Times New Roman" w:cs="Times New Roman"/>
                <w:sz w:val="18"/>
                <w:lang w:val="kk-KZ" w:eastAsia="en-US"/>
              </w:rPr>
              <w:t>Балалардың өлеңді жаттауға қызығушылығын арттыру. Ғарышкер туралы түсінік беру. –</w:t>
            </w:r>
            <w:r w:rsidRPr="0042421F">
              <w:rPr>
                <w:rFonts w:ascii="Times New Roman" w:eastAsia="Times New Roman" w:hAnsi="Times New Roman" w:cs="Times New Roman"/>
                <w:sz w:val="16"/>
                <w:lang w:val="kk-KZ" w:eastAsia="en-US"/>
              </w:rPr>
              <w:t>Ай мен жұлдыздар әлемін ғарышкерлер зерттейді. Сендер қазақтың ғарышкерлерін білесіңдер ме?</w:t>
            </w:r>
          </w:p>
          <w:p w14:paraId="7F2E158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–Ғарышкер немен ұшады?</w:t>
            </w:r>
          </w:p>
          <w:p w14:paraId="25FC11F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–Ғарышкер қандай болу қажет?</w:t>
            </w:r>
          </w:p>
          <w:p w14:paraId="52490BD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Педагог Ж.Смақовтың «Мен ғарышкер боламын» өлеңін мәнерлеп оқып береді.</w:t>
            </w:r>
          </w:p>
          <w:p w14:paraId="57570C6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p>
          <w:p w14:paraId="4184474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Аспан, аспан арайлым, Саған жиі қараймын. Сені көзбен шоламын, Мен ғарышкер боламын!</w:t>
            </w:r>
          </w:p>
          <w:p w14:paraId="0AAE4F0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Ғарышкер мен де боламын, Боламын десем, боламын. Таудай үлкен талабым, Мен бармақтай баламын.</w:t>
            </w:r>
          </w:p>
          <w:p w14:paraId="5C1B4F4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Көктің жүзін барлаймын, Үлкен ғалым боламын, Боламын десем, боламын.</w:t>
            </w:r>
          </w:p>
          <w:p w14:paraId="1EBE5C4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6"/>
                <w:lang w:val="kk-KZ" w:eastAsia="en-US"/>
              </w:rPr>
              <w:t>(Ж.Смақо</w:t>
            </w:r>
            <w:r w:rsidRPr="0042421F">
              <w:rPr>
                <w:rFonts w:ascii="Times New Roman" w:eastAsia="Times New Roman" w:hAnsi="Times New Roman" w:cs="Times New Roman"/>
                <w:b/>
                <w:sz w:val="18"/>
                <w:lang w:val="kk-KZ" w:eastAsia="en-US"/>
              </w:rPr>
              <w:t>в)</w:t>
            </w:r>
          </w:p>
          <w:p w14:paraId="07E6A35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8"/>
                <w:lang w:val="kk-KZ" w:eastAsia="en-US"/>
              </w:rPr>
              <w:lastRenderedPageBreak/>
              <w:t>–</w:t>
            </w:r>
            <w:r w:rsidRPr="0042421F">
              <w:rPr>
                <w:rFonts w:ascii="Times New Roman" w:eastAsia="Times New Roman" w:hAnsi="Times New Roman" w:cs="Times New Roman"/>
                <w:sz w:val="16"/>
                <w:lang w:val="kk-KZ" w:eastAsia="en-US"/>
              </w:rPr>
              <w:t>Өлеңдегі бала кім болуды армандайды?</w:t>
            </w:r>
          </w:p>
          <w:p w14:paraId="361576D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–Өз арманына жетеді деп ойлайсыңдар ма?</w:t>
            </w:r>
          </w:p>
          <w:p w14:paraId="707C99A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–Арманға жету үшін жақсы оқып, спортпен айналысу керек. Яғни көп еңбектенген адам арманына жетеді.</w:t>
            </w:r>
          </w:p>
          <w:p w14:paraId="771E7D9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–Ал сендер өскенде кім болуды армандайсыңдар?</w:t>
            </w:r>
          </w:p>
          <w:p w14:paraId="67C419F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sz w:val="16"/>
                <w:lang w:eastAsia="en-US"/>
              </w:rPr>
              <w:t>–Ал «Оқу – инемен құдық қазғандай». Педагог мақалды жаттап алуды ұсынады.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6"/>
                <w:lang w:val="kk-KZ" w:eastAsia="en-US"/>
              </w:rPr>
              <w:t>«Ұшақ» ойыны:</w:t>
            </w:r>
            <w:r w:rsidRPr="0042421F">
              <w:rPr>
                <w:rFonts w:ascii="Times New Roman" w:eastAsia="Times New Roman" w:hAnsi="Times New Roman" w:cs="Times New Roman"/>
                <w:sz w:val="16"/>
                <w:lang w:val="kk-KZ" w:eastAsia="en-US"/>
              </w:rPr>
              <w:t>Балалар, ұшаққа отырып, ұшып көрейікші.</w:t>
            </w:r>
          </w:p>
          <w:p w14:paraId="6925D18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val="kk-KZ" w:eastAsia="en-US"/>
              </w:rPr>
              <w:t xml:space="preserve">(Музыка әуені ойналады. </w:t>
            </w:r>
            <w:r w:rsidRPr="0042421F">
              <w:rPr>
                <w:rFonts w:ascii="Times New Roman" w:eastAsia="Times New Roman" w:hAnsi="Times New Roman" w:cs="Times New Roman"/>
                <w:sz w:val="16"/>
                <w:lang w:eastAsia="en-US"/>
              </w:rPr>
              <w:t>Балалар «ұшады», музыка аяқталғанда «қонады»).</w:t>
            </w:r>
          </w:p>
          <w:p w14:paraId="6AE51BD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Кең аспанды шарлаған,</w:t>
            </w:r>
          </w:p>
          <w:p w14:paraId="7269C61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Ұшқыш деген мен болам.</w:t>
            </w:r>
          </w:p>
          <w:p w14:paraId="5EE263F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Қыран құстай самғаған,</w:t>
            </w:r>
          </w:p>
          <w:p w14:paraId="2E219FF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eastAsia="en-US"/>
              </w:rPr>
            </w:pPr>
            <w:r w:rsidRPr="0042421F">
              <w:rPr>
                <w:rFonts w:ascii="Times New Roman" w:eastAsia="Times New Roman" w:hAnsi="Times New Roman" w:cs="Times New Roman"/>
                <w:sz w:val="16"/>
                <w:lang w:eastAsia="en-US"/>
              </w:rPr>
              <w:t>Ерен жүйрік ер болам!</w:t>
            </w:r>
          </w:p>
        </w:tc>
        <w:tc>
          <w:tcPr>
            <w:tcW w:w="2833" w:type="dxa"/>
            <w:gridSpan w:val="8"/>
            <w:tcBorders>
              <w:top w:val="single" w:sz="4" w:space="0" w:color="auto"/>
              <w:left w:val="single" w:sz="4" w:space="0" w:color="auto"/>
              <w:bottom w:val="single" w:sz="4" w:space="0" w:color="auto"/>
              <w:right w:val="single" w:sz="4" w:space="0" w:color="auto"/>
            </w:tcBorders>
          </w:tcPr>
          <w:p w14:paraId="5B02D17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eastAsia="en-US"/>
              </w:rPr>
            </w:pPr>
            <w:r w:rsidRPr="0042421F">
              <w:rPr>
                <w:rFonts w:ascii="Times New Roman" w:eastAsia="Times New Roman" w:hAnsi="Times New Roman" w:cs="Times New Roman"/>
                <w:b/>
                <w:sz w:val="16"/>
                <w:lang w:eastAsia="en-US"/>
              </w:rPr>
              <w:lastRenderedPageBreak/>
              <w:t>Қоршаған орта</w:t>
            </w:r>
          </w:p>
          <w:p w14:paraId="162BDE4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b/>
                <w:sz w:val="16"/>
                <w:lang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6"/>
                <w:lang w:eastAsia="en-US"/>
              </w:rPr>
              <w:t>Табиғат жөнінде қарапайым ғылыми түсінік қалыптастыру, табиғатпен қарым-қатынас</w:t>
            </w:r>
          </w:p>
          <w:p w14:paraId="2BFA841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eastAsia="en-US"/>
              </w:rPr>
            </w:pPr>
            <w:r w:rsidRPr="0042421F">
              <w:rPr>
                <w:rFonts w:ascii="Times New Roman" w:eastAsia="Times New Roman" w:hAnsi="Times New Roman" w:cs="Times New Roman"/>
                <w:b/>
                <w:sz w:val="16"/>
                <w:lang w:eastAsia="en-US"/>
              </w:rPr>
              <w:t>мəдениетін қалыптастыру.</w:t>
            </w:r>
          </w:p>
          <w:p w14:paraId="44AB02D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b/>
                <w:sz w:val="16"/>
                <w:lang w:eastAsia="en-US"/>
              </w:rPr>
              <w:t xml:space="preserve">Мақсаты: </w:t>
            </w:r>
            <w:r w:rsidRPr="0042421F">
              <w:rPr>
                <w:rFonts w:ascii="Times New Roman" w:eastAsia="Times New Roman" w:hAnsi="Times New Roman" w:cs="Times New Roman"/>
                <w:sz w:val="16"/>
                <w:lang w:eastAsia="en-US"/>
              </w:rPr>
              <w:t>Балалардың балықтар, бақалар мен су жəндіктері жəне олардың тіршілігі</w:t>
            </w:r>
          </w:p>
          <w:p w14:paraId="6F997FD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жайлы түсініктерін кеңейту.</w:t>
            </w:r>
          </w:p>
          <w:p w14:paraId="6ECA7E1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Өлең оқиды.</w:t>
            </w:r>
          </w:p>
          <w:p w14:paraId="69537B7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Ертістің ағынымен,</w:t>
            </w:r>
          </w:p>
          <w:p w14:paraId="42B35E1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Екі жағы,</w:t>
            </w:r>
          </w:p>
          <w:p w14:paraId="762E63F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Ертістің бауыры кең,</w:t>
            </w:r>
          </w:p>
          <w:p w14:paraId="6CBEB88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Айдын Ертіс, ақ Ертіс асырауда</w:t>
            </w:r>
          </w:p>
          <w:p w14:paraId="6BB8ED6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Айналасын өзінің сауырымен.</w:t>
            </w:r>
          </w:p>
          <w:p w14:paraId="307764D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М.Мақатаев</w:t>
            </w:r>
          </w:p>
          <w:p w14:paraId="6F64C51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Өлеңде не туралы айтылған?</w:t>
            </w:r>
          </w:p>
          <w:p w14:paraId="07EA625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Суды нелер мекендейді? Балалардың қандай балықтарды білетінін сұрайды. Қолдарыңа</w:t>
            </w:r>
          </w:p>
          <w:p w14:paraId="45CB930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балық ұстап көрдіңдер ме? Ол қандай болады?</w:t>
            </w:r>
          </w:p>
          <w:p w14:paraId="2DD42AD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w:t>
            </w:r>
          </w:p>
          <w:p w14:paraId="3F7C55E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Балық – суда тіршілік ететін жануар. Оның денесі</w:t>
            </w:r>
          </w:p>
          <w:p w14:paraId="1FF7F93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қабыршақпен қапталған. Олар тек қана суда тіршілік етеді. Балықтар су астында</w:t>
            </w:r>
          </w:p>
          <w:p w14:paraId="0720E10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желбезегінің көмегімен тыныстайды. Судағы ауа да </w:t>
            </w:r>
            <w:r w:rsidRPr="0042421F">
              <w:rPr>
                <w:rFonts w:ascii="Times New Roman" w:eastAsia="Times New Roman" w:hAnsi="Times New Roman" w:cs="Times New Roman"/>
                <w:sz w:val="18"/>
                <w:lang w:val="kk-KZ" w:eastAsia="en-US"/>
              </w:rPr>
              <w:lastRenderedPageBreak/>
              <w:t>ерекше. Суда тіршілік ететін бақалар</w:t>
            </w:r>
          </w:p>
          <w:p w14:paraId="1366149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да, жəндіктер де ондағы ауаны «аулауға» əбден үйренген. Ал, мысалы, жүзгіш қоңыз ауа</w:t>
            </w:r>
          </w:p>
          <w:p w14:paraId="4E3114D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көбіршіктерін кеуде қуысына салып алып, суға сүңгиді. Суқоймаларын мекендейтіндердің</w:t>
            </w:r>
          </w:p>
          <w:p w14:paraId="4BFA2F9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де пайдасы көп. Олар суды тазартады, оның мөлдір болуына ықпал етеді, қурап қалған</w:t>
            </w:r>
          </w:p>
          <w:p w14:paraId="58015EE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өсімдіктерді жейді, судың түбін тазалайды.</w:t>
            </w:r>
          </w:p>
          <w:p w14:paraId="47A24E4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tc>
        <w:tc>
          <w:tcPr>
            <w:tcW w:w="2897" w:type="dxa"/>
            <w:gridSpan w:val="3"/>
            <w:tcBorders>
              <w:top w:val="single" w:sz="4" w:space="0" w:color="auto"/>
              <w:left w:val="single" w:sz="4" w:space="0" w:color="auto"/>
              <w:bottom w:val="single" w:sz="4" w:space="0" w:color="auto"/>
              <w:right w:val="single" w:sz="4" w:space="0" w:color="auto"/>
            </w:tcBorders>
          </w:tcPr>
          <w:p w14:paraId="38A1165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Дене шынықтыру</w:t>
            </w:r>
          </w:p>
          <w:p w14:paraId="16E3C63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Міндеті:  </w:t>
            </w:r>
            <w:r w:rsidRPr="0042421F">
              <w:rPr>
                <w:rFonts w:ascii="Times New Roman" w:eastAsia="Times New Roman" w:hAnsi="Times New Roman" w:cs="Times New Roman"/>
                <w:sz w:val="18"/>
                <w:lang w:val="kk-KZ" w:eastAsia="en-US"/>
              </w:rPr>
              <w:t>волейбол добын қажет бағытта бір қолмен домалату, допты қақпақылдату, тартып керілген жіптен асырып допты лақтыру.</w:t>
            </w:r>
          </w:p>
          <w:p w14:paraId="3B37794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xml:space="preserve"> Балалардың спорттық жаттығулар түріндегі түрлі қимылдар туралы түсінігін кеңейту.</w:t>
            </w:r>
          </w:p>
          <w:p w14:paraId="5A338D9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06CB2DE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«Саусақтарды жаттықтыру» – допты кез келген бағытта </w:t>
            </w:r>
            <w:r w:rsidRPr="0042421F">
              <w:rPr>
                <w:rFonts w:ascii="Times New Roman" w:eastAsia="Times New Roman" w:hAnsi="Times New Roman" w:cs="Times New Roman"/>
                <w:sz w:val="18"/>
                <w:lang w:val="kk-KZ" w:eastAsia="en-US"/>
              </w:rPr>
              <w:t>бір қолмен домалату.</w:t>
            </w:r>
          </w:p>
          <w:p w14:paraId="3BABAC5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Педагогтің нұсқауымен алдымен допты сол қолмен, сосын оң қолмен, кейін екі қолмен</w:t>
            </w:r>
          </w:p>
          <w:p w14:paraId="43FE4CE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бірақ дөңгелетеді. Доптың бағытын өзгертпеуге, допты алысқа жібермеуге, доптың артынан үлгеруге тырысады</w:t>
            </w:r>
            <w:r w:rsidRPr="0042421F">
              <w:rPr>
                <w:rFonts w:ascii="Times New Roman" w:eastAsia="Times New Roman" w:hAnsi="Times New Roman" w:cs="Times New Roman"/>
                <w:b/>
                <w:sz w:val="18"/>
                <w:lang w:val="kk-KZ" w:eastAsia="en-US"/>
              </w:rPr>
              <w:t>.</w:t>
            </w:r>
          </w:p>
          <w:p w14:paraId="0DD943F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631017F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«Допты керілген жіптен асырып лақтыру. </w:t>
            </w:r>
            <w:r w:rsidRPr="0042421F">
              <w:rPr>
                <w:rFonts w:ascii="Times New Roman" w:eastAsia="Times New Roman" w:hAnsi="Times New Roman" w:cs="Times New Roman"/>
                <w:sz w:val="18"/>
                <w:lang w:val="kk-KZ" w:eastAsia="en-US"/>
              </w:rPr>
              <w:t>Шапшаңдыққа жаттықтыру»</w:t>
            </w:r>
          </w:p>
          <w:p w14:paraId="7B7541E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Волейбол добын керілген жіптен асырып лақтырып, астынан өтіп, шапшаң аттап, екінші жағынан қайта қағып алады.</w:t>
            </w:r>
          </w:p>
          <w:p w14:paraId="5C6DA0C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74BD706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«Секіргіштікті жаттықтыру»</w:t>
            </w:r>
          </w:p>
          <w:p w14:paraId="228EA45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20 см биіктікке жүгіріп келіп, секіріп шығу. Секіріп бір аяғына қонады.</w:t>
            </w:r>
          </w:p>
          <w:p w14:paraId="5542A38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78890FD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3D30BC9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11BFA37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7FEF691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1EA0900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10C1EDD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7ACE9C7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635533A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w:t>
            </w:r>
          </w:p>
        </w:tc>
      </w:tr>
      <w:tr w:rsidR="0042421F" w:rsidRPr="0042421F" w14:paraId="054DB231" w14:textId="77777777" w:rsidTr="0042421F">
        <w:trPr>
          <w:trHeight w:val="181"/>
        </w:trPr>
        <w:tc>
          <w:tcPr>
            <w:tcW w:w="15338" w:type="dxa"/>
            <w:gridSpan w:val="27"/>
            <w:tcBorders>
              <w:top w:val="single" w:sz="4" w:space="0" w:color="auto"/>
              <w:left w:val="single" w:sz="4" w:space="0" w:color="auto"/>
              <w:bottom w:val="single" w:sz="4" w:space="0" w:color="auto"/>
              <w:right w:val="single" w:sz="4" w:space="0" w:color="auto"/>
            </w:tcBorders>
          </w:tcPr>
          <w:p w14:paraId="0FD8A564" w14:textId="77777777" w:rsidR="0042421F" w:rsidRPr="0042421F" w:rsidRDefault="0042421F" w:rsidP="0042421F">
            <w:pPr>
              <w:rPr>
                <w:rFonts w:ascii="Times New Roman" w:eastAsia="Calibri" w:hAnsi="Times New Roman" w:cs="Times New Roman"/>
                <w:lang w:eastAsia="en-US"/>
              </w:rPr>
            </w:pPr>
            <w:r w:rsidRPr="0042421F">
              <w:rPr>
                <w:rFonts w:ascii="Times New Roman" w:eastAsia="Calibri" w:hAnsi="Times New Roman" w:cs="Times New Roman"/>
                <w:b/>
                <w:lang w:val="kk-KZ" w:eastAsia="en-US"/>
              </w:rPr>
              <w:lastRenderedPageBreak/>
              <w:t xml:space="preserve">                                                                         Үзіліс:  Секіруге арналған ойындар  «Көжектер» ойыны.</w:t>
            </w:r>
          </w:p>
        </w:tc>
      </w:tr>
      <w:tr w:rsidR="0042421F" w:rsidRPr="0042421F" w14:paraId="4ABCBE47" w14:textId="77777777" w:rsidTr="0042421F">
        <w:trPr>
          <w:trHeight w:val="79"/>
        </w:trPr>
        <w:tc>
          <w:tcPr>
            <w:tcW w:w="6234" w:type="dxa"/>
            <w:gridSpan w:val="11"/>
            <w:tcBorders>
              <w:top w:val="single" w:sz="4" w:space="0" w:color="auto"/>
              <w:left w:val="single" w:sz="4" w:space="0" w:color="auto"/>
              <w:bottom w:val="single" w:sz="4" w:space="0" w:color="auto"/>
              <w:right w:val="single" w:sz="4" w:space="0" w:color="auto"/>
            </w:tcBorders>
          </w:tcPr>
          <w:p w14:paraId="10B9B282" w14:textId="77777777" w:rsidR="0042421F" w:rsidRPr="0042421F" w:rsidRDefault="0042421F" w:rsidP="0042421F">
            <w:pPr>
              <w:shd w:val="clear" w:color="auto" w:fill="FFFFFF"/>
              <w:spacing w:after="0" w:line="240" w:lineRule="auto"/>
              <w:rPr>
                <w:rFonts w:ascii="Arial" w:eastAsia="Times New Roman" w:hAnsi="Arial" w:cs="Arial"/>
                <w:sz w:val="18"/>
                <w:szCs w:val="20"/>
                <w:lang w:val="kk-KZ"/>
              </w:rPr>
            </w:pPr>
            <w:r w:rsidRPr="0042421F">
              <w:rPr>
                <w:rFonts w:ascii="Times New Roman" w:eastAsia="Times New Roman" w:hAnsi="Times New Roman" w:cs="Times New Roman"/>
                <w:b/>
                <w:bCs/>
                <w:sz w:val="18"/>
                <w:szCs w:val="20"/>
                <w:lang w:val="kk-KZ"/>
              </w:rPr>
              <w:t>Дәстүрлі емес технологиясын пайдалана отырып жасалған балаға арналған саусақ ойындары</w:t>
            </w:r>
          </w:p>
          <w:p w14:paraId="3F01DB40" w14:textId="77777777" w:rsidR="0042421F" w:rsidRPr="0042421F" w:rsidRDefault="0042421F" w:rsidP="0042421F">
            <w:pPr>
              <w:shd w:val="clear" w:color="auto" w:fill="FFFFFF"/>
              <w:spacing w:after="0" w:line="240" w:lineRule="auto"/>
              <w:jc w:val="both"/>
              <w:rPr>
                <w:rFonts w:ascii="Times New Roman" w:eastAsia="Times New Roman" w:hAnsi="Times New Roman" w:cs="Times New Roman"/>
                <w:sz w:val="18"/>
                <w:szCs w:val="20"/>
                <w:lang w:val="kk-KZ"/>
              </w:rPr>
            </w:pPr>
            <w:r w:rsidRPr="0042421F">
              <w:rPr>
                <w:rFonts w:ascii="Times New Roman" w:eastAsia="Times New Roman" w:hAnsi="Times New Roman" w:cs="Times New Roman"/>
                <w:b/>
                <w:sz w:val="18"/>
                <w:szCs w:val="20"/>
                <w:lang w:val="kk-KZ"/>
              </w:rPr>
              <w:t>«Кірпі»</w:t>
            </w:r>
            <w:r w:rsidRPr="0042421F">
              <w:rPr>
                <w:rFonts w:ascii="Times New Roman" w:eastAsia="Times New Roman" w:hAnsi="Times New Roman" w:cs="Times New Roman"/>
                <w:sz w:val="18"/>
                <w:szCs w:val="20"/>
                <w:lang w:val="kk-KZ"/>
              </w:rPr>
              <w:t xml:space="preserve"> жаттығуы</w:t>
            </w:r>
          </w:p>
          <w:p w14:paraId="4544FEAA" w14:textId="77777777" w:rsidR="0042421F" w:rsidRPr="0042421F" w:rsidRDefault="0042421F" w:rsidP="0042421F">
            <w:pPr>
              <w:shd w:val="clear" w:color="auto" w:fill="FFFFFF"/>
              <w:spacing w:after="0" w:line="240" w:lineRule="auto"/>
              <w:jc w:val="both"/>
              <w:rPr>
                <w:rFonts w:ascii="Times New Roman" w:eastAsia="Times New Roman" w:hAnsi="Times New Roman" w:cs="Times New Roman"/>
                <w:sz w:val="18"/>
                <w:szCs w:val="20"/>
                <w:lang w:val="kk-KZ"/>
              </w:rPr>
            </w:pPr>
            <w:r w:rsidRPr="0042421F">
              <w:rPr>
                <w:rFonts w:ascii="Times New Roman" w:eastAsia="Times New Roman" w:hAnsi="Times New Roman" w:cs="Times New Roman"/>
                <w:sz w:val="18"/>
                <w:szCs w:val="20"/>
                <w:lang w:val="kk-KZ"/>
              </w:rPr>
              <w:t>Момақанмын алайда, (үш саусақтарын түйістіріп, кірпінің жүрісін салады)</w:t>
            </w:r>
          </w:p>
          <w:p w14:paraId="02EAA67D" w14:textId="77777777" w:rsidR="0042421F" w:rsidRPr="0042421F" w:rsidRDefault="0042421F" w:rsidP="0042421F">
            <w:pPr>
              <w:shd w:val="clear" w:color="auto" w:fill="FFFFFF"/>
              <w:spacing w:after="0" w:line="240" w:lineRule="auto"/>
              <w:jc w:val="both"/>
              <w:rPr>
                <w:rFonts w:ascii="Times New Roman" w:eastAsia="Times New Roman" w:hAnsi="Times New Roman" w:cs="Times New Roman"/>
                <w:sz w:val="18"/>
                <w:szCs w:val="20"/>
                <w:lang w:val="kk-KZ"/>
              </w:rPr>
            </w:pPr>
            <w:r w:rsidRPr="0042421F">
              <w:rPr>
                <w:rFonts w:ascii="Times New Roman" w:eastAsia="Times New Roman" w:hAnsi="Times New Roman" w:cs="Times New Roman"/>
                <w:sz w:val="18"/>
                <w:szCs w:val="20"/>
                <w:lang w:val="kk-KZ"/>
              </w:rPr>
              <w:t>Тікенім көп абайла, (екі қолының саусақтарын айқастырып, кірпінің тікенектері жасайды).</w:t>
            </w:r>
          </w:p>
          <w:p w14:paraId="7F01BE02" w14:textId="77777777" w:rsidR="0042421F" w:rsidRPr="0042421F" w:rsidRDefault="0042421F" w:rsidP="0042421F">
            <w:pPr>
              <w:shd w:val="clear" w:color="auto" w:fill="FFFFFF"/>
              <w:spacing w:after="0" w:line="240" w:lineRule="auto"/>
              <w:jc w:val="both"/>
              <w:rPr>
                <w:rFonts w:ascii="Times New Roman" w:eastAsia="Times New Roman" w:hAnsi="Times New Roman" w:cs="Times New Roman"/>
                <w:sz w:val="18"/>
                <w:szCs w:val="20"/>
                <w:lang w:val="kk-KZ"/>
              </w:rPr>
            </w:pPr>
            <w:r w:rsidRPr="0042421F">
              <w:rPr>
                <w:rFonts w:ascii="Times New Roman" w:eastAsia="Times New Roman" w:hAnsi="Times New Roman" w:cs="Times New Roman"/>
                <w:sz w:val="18"/>
                <w:szCs w:val="20"/>
                <w:lang w:val="kk-KZ"/>
              </w:rPr>
              <w:t>Кіріп кетсе қолыңа,</w:t>
            </w:r>
          </w:p>
          <w:p w14:paraId="00E34034" w14:textId="77777777" w:rsidR="0042421F" w:rsidRPr="0042421F" w:rsidRDefault="0042421F" w:rsidP="0042421F">
            <w:pPr>
              <w:shd w:val="clear" w:color="auto" w:fill="FFFFFF"/>
              <w:spacing w:after="0" w:line="240" w:lineRule="auto"/>
              <w:jc w:val="both"/>
              <w:rPr>
                <w:rFonts w:ascii="Times New Roman" w:eastAsia="Times New Roman" w:hAnsi="Times New Roman" w:cs="Times New Roman"/>
                <w:sz w:val="18"/>
                <w:szCs w:val="20"/>
                <w:lang w:val="kk-KZ"/>
              </w:rPr>
            </w:pPr>
            <w:r w:rsidRPr="0042421F">
              <w:rPr>
                <w:rFonts w:ascii="Times New Roman" w:eastAsia="Times New Roman" w:hAnsi="Times New Roman" w:cs="Times New Roman"/>
                <w:sz w:val="18"/>
                <w:szCs w:val="20"/>
                <w:lang w:val="kk-KZ"/>
              </w:rPr>
              <w:t>Өкпелеме жарайма!</w:t>
            </w:r>
          </w:p>
          <w:p w14:paraId="2922BD78" w14:textId="77777777" w:rsidR="0042421F" w:rsidRPr="0042421F" w:rsidRDefault="0042421F" w:rsidP="0042421F">
            <w:pPr>
              <w:shd w:val="clear" w:color="auto" w:fill="FFFFFF"/>
              <w:spacing w:after="0" w:line="240" w:lineRule="auto"/>
              <w:rPr>
                <w:rFonts w:ascii="Times New Roman" w:eastAsia="Times New Roman" w:hAnsi="Times New Roman" w:cs="Times New Roman"/>
                <w:b/>
                <w:sz w:val="18"/>
                <w:szCs w:val="20"/>
                <w:lang w:val="kk-KZ"/>
              </w:rPr>
            </w:pPr>
            <w:r w:rsidRPr="0042421F">
              <w:rPr>
                <w:rFonts w:ascii="Times New Roman" w:eastAsia="Times New Roman" w:hAnsi="Times New Roman" w:cs="Times New Roman"/>
                <w:b/>
                <w:sz w:val="18"/>
                <w:szCs w:val="20"/>
                <w:lang w:val="kk-KZ"/>
              </w:rPr>
              <w:t>Қолдың саусақтарын дамытуға арналған жаттығу.</w:t>
            </w:r>
          </w:p>
          <w:p w14:paraId="34CB6F60"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b/>
                <w:sz w:val="18"/>
                <w:szCs w:val="20"/>
                <w:lang w:val="kk-KZ"/>
              </w:rPr>
              <w:t>Мақсаты :</w:t>
            </w:r>
            <w:r w:rsidRPr="0042421F">
              <w:rPr>
                <w:rFonts w:ascii="Times New Roman" w:eastAsia="Times New Roman" w:hAnsi="Times New Roman" w:cs="Times New Roman"/>
                <w:sz w:val="18"/>
                <w:szCs w:val="20"/>
                <w:lang w:val="kk-KZ"/>
              </w:rPr>
              <w:t xml:space="preserve"> қол саусақтарының күрделі үйлесімді қимылдарын дамыту.</w:t>
            </w:r>
          </w:p>
          <w:p w14:paraId="7B7C7F7D"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sz w:val="18"/>
                <w:szCs w:val="20"/>
                <w:lang w:val="kk-KZ"/>
              </w:rPr>
              <w:t>А) Алақанды үстелдің үстіне қоямыз. Балалар бірінші оң, содан кейін сол қолдың саусақтарын бір-бірден көтереді. Осы жаттығуды кері жасап, қайталайды.</w:t>
            </w:r>
          </w:p>
          <w:p w14:paraId="7233DD26"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sz w:val="18"/>
                <w:szCs w:val="20"/>
                <w:lang w:val="kk-KZ"/>
              </w:rPr>
              <w:t>Б) Алақандар үстелдің үстінде, балалар кезекпен екі қолдың саусақтарын шынашақтан бастап көтереді.</w:t>
            </w:r>
          </w:p>
          <w:p w14:paraId="4AB7F144"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sz w:val="18"/>
                <w:szCs w:val="20"/>
                <w:lang w:val="kk-KZ"/>
              </w:rPr>
              <w:t>В) Балалар сұқ және ортаңғы саусақтарымен қаламды немесе қарындашты ұстайды. Осы саусақтарын бүгіп, қайтадан қалпына келтіреді., бұл жерде қаламды үлкен саусақтан төмен түсіп кетпеуін қадағалау керек.</w:t>
            </w:r>
          </w:p>
          <w:p w14:paraId="0DAF9E4A"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rPr>
            </w:pPr>
            <w:r w:rsidRPr="0042421F">
              <w:rPr>
                <w:rFonts w:ascii="Times New Roman" w:eastAsia="Times New Roman" w:hAnsi="Times New Roman" w:cs="Times New Roman"/>
                <w:sz w:val="18"/>
                <w:szCs w:val="20"/>
                <w:lang w:val="kk-KZ"/>
              </w:rPr>
              <w:t xml:space="preserve">Г) Үстелдің үстінде 10-15 қарындаш немесе есептік таяқшалар жатыр. Оларды бір-бірден алып қолға жинау керек. Содан кейін тура солай қайтадан үстелге қою керек. </w:t>
            </w:r>
            <w:r w:rsidRPr="0042421F">
              <w:rPr>
                <w:rFonts w:ascii="Times New Roman" w:eastAsia="Times New Roman" w:hAnsi="Times New Roman" w:cs="Times New Roman"/>
                <w:sz w:val="18"/>
                <w:szCs w:val="20"/>
              </w:rPr>
              <w:t>Екінші қолмен көмектесуге болмайды.</w:t>
            </w:r>
          </w:p>
          <w:p w14:paraId="25583588" w14:textId="77777777" w:rsidR="0042421F" w:rsidRPr="0042421F" w:rsidRDefault="0042421F" w:rsidP="0042421F">
            <w:pPr>
              <w:ind w:firstLineChars="400" w:firstLine="883"/>
              <w:jc w:val="center"/>
              <w:rPr>
                <w:rFonts w:ascii="Times New Roman" w:eastAsia="Calibri" w:hAnsi="Times New Roman" w:cs="Times New Roman"/>
                <w:b/>
                <w:szCs w:val="24"/>
                <w:lang w:val="kk-KZ" w:eastAsia="en-US"/>
              </w:rPr>
            </w:pPr>
          </w:p>
          <w:p w14:paraId="440A622C" w14:textId="77777777" w:rsidR="0042421F" w:rsidRPr="0042421F" w:rsidRDefault="0042421F" w:rsidP="0042421F">
            <w:pPr>
              <w:spacing w:after="0" w:line="240" w:lineRule="auto"/>
              <w:textAlignment w:val="baseline"/>
              <w:rPr>
                <w:rFonts w:ascii="Times New Roman" w:eastAsia="Times New Roman" w:hAnsi="Times New Roman" w:cs="Times New Roman"/>
                <w:b/>
                <w:i/>
                <w:szCs w:val="24"/>
                <w:lang w:val="kk-KZ"/>
              </w:rPr>
            </w:pPr>
          </w:p>
        </w:tc>
        <w:tc>
          <w:tcPr>
            <w:tcW w:w="4108" w:type="dxa"/>
            <w:gridSpan w:val="10"/>
            <w:tcBorders>
              <w:top w:val="single" w:sz="4" w:space="0" w:color="auto"/>
              <w:left w:val="single" w:sz="4" w:space="0" w:color="auto"/>
              <w:bottom w:val="single" w:sz="4" w:space="0" w:color="auto"/>
              <w:right w:val="single" w:sz="4" w:space="0" w:color="auto"/>
            </w:tcBorders>
          </w:tcPr>
          <w:p w14:paraId="5D64FB90" w14:textId="77777777" w:rsidR="0042421F" w:rsidRPr="0042421F" w:rsidRDefault="0042421F" w:rsidP="0042421F">
            <w:pPr>
              <w:rPr>
                <w:rFonts w:ascii="Times New Roman" w:eastAsia="Calibri" w:hAnsi="Times New Roman" w:cs="Times New Roman"/>
                <w:b/>
                <w:szCs w:val="24"/>
                <w:lang w:val="kk-KZ" w:eastAsia="en-US"/>
              </w:rPr>
            </w:pPr>
            <w:r w:rsidRPr="0042421F">
              <w:rPr>
                <w:rFonts w:ascii="Calibri" w:eastAsia="Calibri" w:hAnsi="Calibri" w:cs="Times New Roman"/>
                <w:b/>
                <w:noProof/>
                <w:sz w:val="20"/>
              </w:rPr>
              <w:lastRenderedPageBreak/>
              <w:drawing>
                <wp:inline distT="0" distB="0" distL="0" distR="0" wp14:anchorId="5DD2F8C3" wp14:editId="019E27E9">
                  <wp:extent cx="2390660" cy="801378"/>
                  <wp:effectExtent l="0" t="0" r="0" b="0"/>
                  <wp:docPr id="151" name="Рисунок 22" descr="https://i.ytimg.com/vi/fyUrAJssfBw/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i.ytimg.com/vi/fyUrAJssfBw/hqdefault.jpg"/>
                          <pic:cNvPicPr>
                            <a:picLocks noChangeAspect="1" noChangeArrowheads="1"/>
                          </pic:cNvPicPr>
                        </pic:nvPicPr>
                        <pic:blipFill>
                          <a:blip r:embed="rId120" cstate="print"/>
                          <a:srcRect l="5019" t="15208" r="5734" b="13202"/>
                          <a:stretch>
                            <a:fillRect/>
                          </a:stretch>
                        </pic:blipFill>
                        <pic:spPr bwMode="auto">
                          <a:xfrm>
                            <a:off x="0" y="0"/>
                            <a:ext cx="2401388" cy="804974"/>
                          </a:xfrm>
                          <a:prstGeom prst="rect">
                            <a:avLst/>
                          </a:prstGeom>
                          <a:noFill/>
                          <a:ln w="9525">
                            <a:noFill/>
                            <a:miter lim="800000"/>
                            <a:headEnd/>
                            <a:tailEnd/>
                          </a:ln>
                        </pic:spPr>
                      </pic:pic>
                    </a:graphicData>
                  </a:graphic>
                </wp:inline>
              </w:drawing>
            </w:r>
          </w:p>
          <w:p w14:paraId="0613AB64" w14:textId="77777777" w:rsidR="0042421F" w:rsidRPr="0042421F" w:rsidRDefault="0042421F" w:rsidP="0042421F">
            <w:pPr>
              <w:rPr>
                <w:rFonts w:ascii="Times New Roman" w:eastAsia="Calibri" w:hAnsi="Times New Roman" w:cs="Times New Roman"/>
                <w:b/>
                <w:szCs w:val="24"/>
                <w:lang w:val="kk-KZ" w:eastAsia="en-US"/>
              </w:rPr>
            </w:pPr>
            <w:r w:rsidRPr="0042421F">
              <w:rPr>
                <w:rFonts w:ascii="Calibri" w:eastAsia="Calibri" w:hAnsi="Calibri" w:cs="Times New Roman"/>
                <w:b/>
                <w:noProof/>
                <w:sz w:val="20"/>
              </w:rPr>
              <w:drawing>
                <wp:inline distT="0" distB="0" distL="0" distR="0" wp14:anchorId="2B6DCBAB" wp14:editId="2E2B378A">
                  <wp:extent cx="2280491" cy="936287"/>
                  <wp:effectExtent l="0" t="0" r="5715" b="0"/>
                  <wp:docPr id="152" name="Рисунок 25" descr="http://co8tula.ru/upload/iblock/39a/39a89c7b9044f521388c73dd134a1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co8tula.ru/upload/iblock/39a/39a89c7b9044f521388c73dd134a126f.jpg"/>
                          <pic:cNvPicPr>
                            <a:picLocks noChangeAspect="1" noChangeArrowheads="1"/>
                          </pic:cNvPicPr>
                        </pic:nvPicPr>
                        <pic:blipFill>
                          <a:blip r:embed="rId121" cstate="print"/>
                          <a:srcRect l="5849" t="7039" r="3816"/>
                          <a:stretch>
                            <a:fillRect/>
                          </a:stretch>
                        </pic:blipFill>
                        <pic:spPr bwMode="auto">
                          <a:xfrm>
                            <a:off x="0" y="0"/>
                            <a:ext cx="2290854" cy="940542"/>
                          </a:xfrm>
                          <a:prstGeom prst="rect">
                            <a:avLst/>
                          </a:prstGeom>
                          <a:noFill/>
                          <a:ln w="9525">
                            <a:noFill/>
                            <a:miter lim="800000"/>
                            <a:headEnd/>
                            <a:tailEnd/>
                          </a:ln>
                        </pic:spPr>
                      </pic:pic>
                    </a:graphicData>
                  </a:graphic>
                </wp:inline>
              </w:drawing>
            </w:r>
          </w:p>
          <w:p w14:paraId="3BA2DA45" w14:textId="77777777" w:rsidR="0042421F" w:rsidRPr="0042421F" w:rsidRDefault="0042421F" w:rsidP="0042421F">
            <w:pPr>
              <w:rPr>
                <w:rFonts w:ascii="Times New Roman" w:eastAsia="Calibri" w:hAnsi="Times New Roman" w:cs="Times New Roman"/>
                <w:b/>
                <w:szCs w:val="24"/>
                <w:lang w:val="kk-KZ" w:eastAsia="en-US"/>
              </w:rPr>
            </w:pPr>
            <w:r w:rsidRPr="0042421F">
              <w:rPr>
                <w:rFonts w:ascii="Calibri" w:eastAsia="Calibri" w:hAnsi="Calibri" w:cs="Times New Roman"/>
                <w:b/>
                <w:noProof/>
                <w:sz w:val="20"/>
              </w:rPr>
              <w:lastRenderedPageBreak/>
              <w:drawing>
                <wp:inline distT="0" distB="0" distL="0" distR="0" wp14:anchorId="4AFE74FF" wp14:editId="1EDB4440">
                  <wp:extent cx="2071171" cy="935367"/>
                  <wp:effectExtent l="0" t="0" r="5715" b="0"/>
                  <wp:docPr id="153" name="Рисунок 31" descr="https://avatars.mds.yandex.net/get-zen_doc/1628837/pub_5f7f1bfdd39fce58eefeb2b8_5f7f1d23b4802f1c4a823e1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avatars.mds.yandex.net/get-zen_doc/1628837/pub_5f7f1bfdd39fce58eefeb2b8_5f7f1d23b4802f1c4a823e17/scale_1200"/>
                          <pic:cNvPicPr>
                            <a:picLocks noChangeAspect="1" noChangeArrowheads="1"/>
                          </pic:cNvPicPr>
                        </pic:nvPicPr>
                        <pic:blipFill>
                          <a:blip r:embed="rId122" cstate="print"/>
                          <a:srcRect/>
                          <a:stretch>
                            <a:fillRect/>
                          </a:stretch>
                        </pic:blipFill>
                        <pic:spPr bwMode="auto">
                          <a:xfrm>
                            <a:off x="0" y="0"/>
                            <a:ext cx="2078815" cy="938819"/>
                          </a:xfrm>
                          <a:prstGeom prst="rect">
                            <a:avLst/>
                          </a:prstGeom>
                          <a:noFill/>
                          <a:ln w="9525">
                            <a:noFill/>
                            <a:miter lim="800000"/>
                            <a:headEnd/>
                            <a:tailEnd/>
                          </a:ln>
                        </pic:spPr>
                      </pic:pic>
                    </a:graphicData>
                  </a:graphic>
                </wp:inline>
              </w:drawing>
            </w:r>
          </w:p>
          <w:p w14:paraId="719C52B8" w14:textId="77777777" w:rsidR="0042421F" w:rsidRPr="0042421F" w:rsidRDefault="0042421F" w:rsidP="0042421F">
            <w:pPr>
              <w:rPr>
                <w:rFonts w:ascii="Times New Roman" w:eastAsia="Calibri" w:hAnsi="Times New Roman" w:cs="Times New Roman"/>
                <w:b/>
                <w:i/>
                <w:szCs w:val="24"/>
                <w:lang w:val="kk-KZ" w:eastAsia="en-US"/>
              </w:rPr>
            </w:pPr>
          </w:p>
        </w:tc>
        <w:tc>
          <w:tcPr>
            <w:tcW w:w="4996" w:type="dxa"/>
            <w:gridSpan w:val="6"/>
            <w:tcBorders>
              <w:top w:val="single" w:sz="4" w:space="0" w:color="auto"/>
              <w:left w:val="single" w:sz="4" w:space="0" w:color="auto"/>
              <w:bottom w:val="single" w:sz="4" w:space="0" w:color="auto"/>
              <w:right w:val="single" w:sz="4" w:space="0" w:color="auto"/>
            </w:tcBorders>
          </w:tcPr>
          <w:p w14:paraId="151E4BE4"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b/>
                <w:bCs/>
                <w:i/>
                <w:iCs/>
                <w:sz w:val="18"/>
                <w:szCs w:val="20"/>
                <w:lang w:val="kk-KZ"/>
              </w:rPr>
              <w:lastRenderedPageBreak/>
              <w:t>Ойын: «Көжектер»</w:t>
            </w:r>
          </w:p>
          <w:p w14:paraId="465224CC"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b/>
                <w:bCs/>
                <w:sz w:val="18"/>
                <w:szCs w:val="20"/>
                <w:lang w:val="kk-KZ"/>
              </w:rPr>
              <w:t>Мақсаты:</w:t>
            </w:r>
            <w:r w:rsidRPr="0042421F">
              <w:rPr>
                <w:rFonts w:ascii="Times New Roman" w:eastAsia="Times New Roman" w:hAnsi="Times New Roman" w:cs="Times New Roman"/>
                <w:sz w:val="18"/>
                <w:szCs w:val="20"/>
                <w:lang w:val="kk-KZ"/>
              </w:rPr>
              <w:t xml:space="preserve">  </w:t>
            </w:r>
            <w:r w:rsidRPr="0042421F">
              <w:rPr>
                <w:rFonts w:ascii="Times New Roman" w:eastAsia="Times New Roman" w:hAnsi="Times New Roman" w:cs="Times New Roman"/>
                <w:sz w:val="18"/>
                <w:szCs w:val="20"/>
                <w:shd w:val="clear" w:color="auto" w:fill="FFFFFF"/>
                <w:lang w:val="kk-KZ"/>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салтына тәрбиелеу.</w:t>
            </w:r>
            <w:r w:rsidRPr="0042421F">
              <w:rPr>
                <w:rFonts w:ascii="Times New Roman" w:eastAsia="Times New Roman" w:hAnsi="Times New Roman" w:cs="Times New Roman"/>
                <w:sz w:val="18"/>
                <w:szCs w:val="20"/>
                <w:lang w:val="kk-KZ"/>
              </w:rPr>
              <w:br/>
            </w:r>
            <w:r w:rsidRPr="0042421F">
              <w:rPr>
                <w:rFonts w:ascii="Times New Roman" w:eastAsia="Times New Roman" w:hAnsi="Times New Roman" w:cs="Times New Roman"/>
                <w:b/>
                <w:bCs/>
                <w:sz w:val="18"/>
                <w:szCs w:val="20"/>
                <w:lang w:val="kk-KZ"/>
              </w:rPr>
              <w:t>Шарты: </w:t>
            </w:r>
            <w:r w:rsidRPr="0042421F">
              <w:rPr>
                <w:rFonts w:ascii="Times New Roman" w:eastAsia="Times New Roman" w:hAnsi="Times New Roman" w:cs="Times New Roman"/>
                <w:sz w:val="18"/>
                <w:szCs w:val="20"/>
                <w:shd w:val="clear" w:color="auto" w:fill="FFFFFF"/>
                <w:lang w:val="kk-KZ"/>
              </w:rPr>
              <w:t>Балалар шеңбер жасап тұрады. Бір бала “түлкі” болады. Қалғандары көжектер секіріп билеп жүреді. Түлкі сыбдырды естіп көжектерді қуады. Қаша алмай қалған көжектерді түлкі ұстап алады, ойын осылай қайталана береді.</w:t>
            </w:r>
          </w:p>
          <w:p w14:paraId="585A7E13" w14:textId="77777777" w:rsidR="0042421F" w:rsidRPr="0042421F" w:rsidRDefault="0042421F" w:rsidP="0042421F">
            <w:pPr>
              <w:rPr>
                <w:rFonts w:ascii="Times New Roman" w:eastAsia="Calibri" w:hAnsi="Times New Roman" w:cs="Times New Roman"/>
                <w:b/>
                <w:i/>
                <w:sz w:val="18"/>
                <w:szCs w:val="20"/>
                <w:lang w:val="kk-KZ" w:eastAsia="en-US"/>
              </w:rPr>
            </w:pPr>
            <w:r w:rsidRPr="0042421F">
              <w:rPr>
                <w:rFonts w:ascii="Times New Roman" w:eastAsia="Calibri" w:hAnsi="Times New Roman" w:cs="Times New Roman"/>
                <w:b/>
                <w:i/>
                <w:noProof/>
                <w:szCs w:val="24"/>
              </w:rPr>
              <w:drawing>
                <wp:inline distT="0" distB="0" distL="0" distR="0" wp14:anchorId="5CD612BB" wp14:editId="1B9974B7">
                  <wp:extent cx="2673462" cy="991518"/>
                  <wp:effectExtent l="0" t="0" r="0" b="0"/>
                  <wp:docPr id="154" name="Рисунок 19" descr="https://pbs.twimg.com/media/EZhrbM8XgAMS_S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bs.twimg.com/media/EZhrbM8XgAMS_SN.png"/>
                          <pic:cNvPicPr>
                            <a:picLocks noChangeAspect="1" noChangeArrowheads="1"/>
                          </pic:cNvPicPr>
                        </pic:nvPicPr>
                        <pic:blipFill>
                          <a:blip r:embed="rId123" cstate="print"/>
                          <a:srcRect/>
                          <a:stretch>
                            <a:fillRect/>
                          </a:stretch>
                        </pic:blipFill>
                        <pic:spPr bwMode="auto">
                          <a:xfrm>
                            <a:off x="0" y="0"/>
                            <a:ext cx="2694817" cy="999438"/>
                          </a:xfrm>
                          <a:prstGeom prst="rect">
                            <a:avLst/>
                          </a:prstGeom>
                          <a:noFill/>
                          <a:ln w="9525">
                            <a:noFill/>
                            <a:miter lim="800000"/>
                            <a:headEnd/>
                            <a:tailEnd/>
                          </a:ln>
                        </pic:spPr>
                      </pic:pic>
                    </a:graphicData>
                  </a:graphic>
                </wp:inline>
              </w:drawing>
            </w:r>
          </w:p>
          <w:p w14:paraId="22A3822F" w14:textId="77777777" w:rsidR="0042421F" w:rsidRPr="0042421F" w:rsidRDefault="0042421F" w:rsidP="0042421F">
            <w:pPr>
              <w:rPr>
                <w:rFonts w:ascii="Times New Roman" w:eastAsia="Calibri" w:hAnsi="Times New Roman" w:cs="Times New Roman"/>
                <w:b/>
                <w:i/>
                <w:szCs w:val="24"/>
                <w:lang w:val="kk-KZ" w:eastAsia="en-US"/>
              </w:rPr>
            </w:pPr>
          </w:p>
          <w:p w14:paraId="75C61266" w14:textId="77777777" w:rsidR="0042421F" w:rsidRPr="0042421F" w:rsidRDefault="0042421F" w:rsidP="0042421F">
            <w:pPr>
              <w:rPr>
                <w:rFonts w:ascii="Times New Roman" w:eastAsia="Calibri" w:hAnsi="Times New Roman" w:cs="Times New Roman"/>
                <w:b/>
                <w:i/>
                <w:szCs w:val="24"/>
                <w:lang w:val="kk-KZ" w:eastAsia="en-US"/>
              </w:rPr>
            </w:pPr>
          </w:p>
        </w:tc>
      </w:tr>
      <w:tr w:rsidR="0042421F" w:rsidRPr="0042421F" w14:paraId="374B342E" w14:textId="77777777" w:rsidTr="0042421F">
        <w:trPr>
          <w:trHeight w:val="264"/>
        </w:trPr>
        <w:tc>
          <w:tcPr>
            <w:tcW w:w="15338" w:type="dxa"/>
            <w:gridSpan w:val="27"/>
            <w:tcBorders>
              <w:top w:val="single" w:sz="4" w:space="0" w:color="auto"/>
              <w:left w:val="single" w:sz="4" w:space="0" w:color="auto"/>
              <w:bottom w:val="single" w:sz="4" w:space="0" w:color="auto"/>
              <w:right w:val="single" w:sz="4" w:space="0" w:color="auto"/>
            </w:tcBorders>
          </w:tcPr>
          <w:p w14:paraId="45DC80EF"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val="kk-KZ" w:eastAsia="en-US"/>
              </w:rPr>
              <w:lastRenderedPageBreak/>
              <w:t xml:space="preserve">                                                   </w:t>
            </w:r>
            <w:r w:rsidRPr="0042421F">
              <w:rPr>
                <w:rFonts w:ascii="Times New Roman" w:eastAsia="Calibri" w:hAnsi="Times New Roman" w:cs="Times New Roman"/>
                <w:b/>
                <w:lang w:eastAsia="en-US"/>
              </w:rPr>
              <w:t>4  - ұйымдастырылған іс-әрекет</w:t>
            </w:r>
          </w:p>
        </w:tc>
      </w:tr>
      <w:tr w:rsidR="0042421F" w:rsidRPr="00367436" w14:paraId="2500CF6B" w14:textId="77777777" w:rsidTr="0042421F">
        <w:trPr>
          <w:trHeight w:val="271"/>
        </w:trPr>
        <w:tc>
          <w:tcPr>
            <w:tcW w:w="2504" w:type="dxa"/>
            <w:gridSpan w:val="2"/>
            <w:vMerge w:val="restart"/>
            <w:tcBorders>
              <w:top w:val="single" w:sz="4" w:space="0" w:color="auto"/>
              <w:left w:val="single" w:sz="4" w:space="0" w:color="auto"/>
              <w:right w:val="single" w:sz="4" w:space="0" w:color="auto"/>
            </w:tcBorders>
          </w:tcPr>
          <w:p w14:paraId="5B1D9D01" w14:textId="77777777" w:rsidR="0042421F" w:rsidRPr="0042421F" w:rsidRDefault="0042421F" w:rsidP="0042421F">
            <w:pPr>
              <w:rPr>
                <w:rFonts w:ascii="Times New Roman" w:eastAsia="Calibri" w:hAnsi="Times New Roman" w:cs="Times New Roman"/>
                <w:b/>
                <w:lang w:eastAsia="en-US"/>
              </w:rPr>
            </w:pPr>
          </w:p>
        </w:tc>
        <w:tc>
          <w:tcPr>
            <w:tcW w:w="2580" w:type="dxa"/>
            <w:gridSpan w:val="5"/>
            <w:vMerge w:val="restart"/>
            <w:tcBorders>
              <w:top w:val="single" w:sz="4" w:space="0" w:color="auto"/>
              <w:left w:val="single" w:sz="4" w:space="0" w:color="auto"/>
              <w:right w:val="single" w:sz="4" w:space="0" w:color="auto"/>
            </w:tcBorders>
          </w:tcPr>
          <w:p w14:paraId="1A1D167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Дене шынықтыру</w:t>
            </w:r>
          </w:p>
          <w:p w14:paraId="68F3AAA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xml:space="preserve">Қимыл әрекеттердің еркін орындалуы мен сапта жүру жаттығуларын үйрету. </w:t>
            </w:r>
          </w:p>
          <w:p w14:paraId="66E7615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Ағзаның шыныққандығын қалыптан тыс жаттығулар арқылы арттыру.</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8"/>
                <w:lang w:val="kk-KZ" w:eastAsia="en-US"/>
              </w:rPr>
              <w:t>«Қорғаушылар» (6 рет).</w:t>
            </w:r>
          </w:p>
          <w:p w14:paraId="558E7D8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Аяқ басының арасына доп қыстырып секіріп жүру.</w:t>
            </w:r>
          </w:p>
          <w:p w14:paraId="5671A67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Аяқтың ұшымен секіріп қонып, допты түсіріп алмауға тырысады.</w:t>
            </w:r>
          </w:p>
          <w:p w14:paraId="610BEC9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Алдымен 1 бала екіншіге қарай барып, орнына қайтып келеді де, сосын 2 бала біріншіге қарай қозғалады. Допты басымен итеріп, еңбектеп қозғалу. Алдымен 1 бала екіншіге қарай барып, орнына қайтып келеді де, сосын 2 бала біріншіге қарай қозағалады.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8"/>
                <w:lang w:val="kk-KZ" w:eastAsia="en-US"/>
              </w:rPr>
              <w:t>«Шабуылшылар»</w:t>
            </w:r>
          </w:p>
          <w:p w14:paraId="218009A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Допты 2,5 м қашықтыққа әртүрлі тәсілмен апару – оң аяқпен, сол аяқпен, екі аяқпен.</w:t>
            </w:r>
          </w:p>
          <w:p w14:paraId="47FF8A1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(9 рет).</w:t>
            </w:r>
          </w:p>
          <w:p w14:paraId="3160505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Аяқ басының ішкі жағымен сергек қимылдап, алдыға қарай, жұбына дейін алып </w:t>
            </w:r>
            <w:r w:rsidRPr="0042421F">
              <w:rPr>
                <w:rFonts w:ascii="Times New Roman" w:eastAsia="Times New Roman" w:hAnsi="Times New Roman" w:cs="Times New Roman"/>
                <w:sz w:val="18"/>
                <w:lang w:val="kk-KZ" w:eastAsia="en-US"/>
              </w:rPr>
              <w:lastRenderedPageBreak/>
              <w:t>бару. Педагогтің командасымен допты алдымен бір аяқпен, сосын екінші аяқпен, сосын екі аяқпен бірге жүргізеді. Допты алысқа жібермей, доптың артынан үлгеруге тырысады. Доптың бағытын жоғалтпайды.</w:t>
            </w:r>
          </w:p>
          <w:p w14:paraId="56F7133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tc>
        <w:tc>
          <w:tcPr>
            <w:tcW w:w="2429" w:type="dxa"/>
            <w:gridSpan w:val="7"/>
            <w:vMerge w:val="restart"/>
            <w:tcBorders>
              <w:top w:val="single" w:sz="4" w:space="0" w:color="auto"/>
              <w:left w:val="single" w:sz="4" w:space="0" w:color="auto"/>
              <w:right w:val="single" w:sz="4" w:space="0" w:color="auto"/>
            </w:tcBorders>
          </w:tcPr>
          <w:p w14:paraId="5FA8F74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Музыка</w:t>
            </w:r>
          </w:p>
          <w:p w14:paraId="70223D0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Музыкалық дыбысталуының сипаттамасына сүйене отырып, бейненің мазмұны мен музыкалық элементтерімен байланыстыру.</w:t>
            </w:r>
            <w:r w:rsidRPr="0042421F">
              <w:rPr>
                <w:rFonts w:ascii="Times New Roman" w:eastAsia="Times New Roman" w:hAnsi="Times New Roman" w:cs="Times New Roman"/>
                <w:b/>
                <w:sz w:val="18"/>
                <w:lang w:val="kk-KZ" w:eastAsia="en-US"/>
              </w:rPr>
              <w:t xml:space="preserve"> </w:t>
            </w:r>
          </w:p>
          <w:p w14:paraId="6C8BE2C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Балаларда  бірігіп аспапта ойнау дағдыларын қалыптастыру.</w:t>
            </w:r>
          </w:p>
          <w:p w14:paraId="4D88A13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Музыкалық-ырғақтық қимылдар: «Мерекелік марш»</w:t>
            </w:r>
            <w:r w:rsidRPr="0042421F">
              <w:rPr>
                <w:rFonts w:ascii="Times New Roman" w:eastAsia="Times New Roman" w:hAnsi="Times New Roman" w:cs="Times New Roman"/>
                <w:sz w:val="18"/>
                <w:lang w:val="kk-KZ" w:eastAsia="en-US"/>
              </w:rPr>
              <w:t xml:space="preserve"> (Б. Дәлденбай).</w:t>
            </w:r>
          </w:p>
          <w:p w14:paraId="0D9DDDF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Музыка әуеніне ілесіп, аяқты тізеден көтеріп нық басып, бойды тік ұстап, екі қолды кезек-кезек сермеп жүру.</w:t>
            </w:r>
          </w:p>
          <w:p w14:paraId="7C588FB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Музыка тыңдау: «Балдырғандар маршы» (К. Қуатбаев).</w:t>
            </w:r>
          </w:p>
          <w:p w14:paraId="6C8F250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Музыка тыңдап, сипаты туралы сұрау, әуенді тыңдап, қандай көңіл күйде болғандарын сұрау.</w:t>
            </w:r>
          </w:p>
          <w:p w14:paraId="4A8CF9A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Ән айту:  «Балдырғандар әні» (Г. Жотаева).</w:t>
            </w:r>
          </w:p>
          <w:p w14:paraId="1D53443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Балалармен әннің көңіл күйін анықтау, сипатына көңіл бөлу.</w:t>
            </w:r>
          </w:p>
          <w:p w14:paraId="1E6D51D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Билер:  «Еркебұлан» </w:t>
            </w:r>
            <w:r w:rsidRPr="0042421F">
              <w:rPr>
                <w:rFonts w:ascii="Times New Roman" w:eastAsia="Times New Roman" w:hAnsi="Times New Roman" w:cs="Times New Roman"/>
                <w:b/>
                <w:sz w:val="18"/>
                <w:lang w:val="kk-KZ" w:eastAsia="en-US"/>
              </w:rPr>
              <w:lastRenderedPageBreak/>
              <w:t>(«Билеп үйренейік» жинағынан).</w:t>
            </w:r>
          </w:p>
          <w:p w14:paraId="62EA819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Ойындар, хороводтар:  «Соқыртеке» (Е. Хасанғалиев).</w:t>
            </w:r>
          </w:p>
        </w:tc>
        <w:tc>
          <w:tcPr>
            <w:tcW w:w="2410" w:type="dxa"/>
            <w:gridSpan w:val="3"/>
            <w:vMerge w:val="restart"/>
            <w:tcBorders>
              <w:top w:val="single" w:sz="4" w:space="0" w:color="auto"/>
              <w:left w:val="single" w:sz="4" w:space="0" w:color="auto"/>
              <w:right w:val="single" w:sz="4" w:space="0" w:color="auto"/>
            </w:tcBorders>
          </w:tcPr>
          <w:p w14:paraId="597A9D2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Дене шынықтыру</w:t>
            </w:r>
          </w:p>
          <w:p w14:paraId="4FEBC17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Доптың қозғалыс бағытын дұрыс анықтау қабілетін арттыру.</w:t>
            </w:r>
          </w:p>
          <w:p w14:paraId="2269424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8"/>
                <w:lang w:val="kk-KZ" w:eastAsia="en-US"/>
              </w:rPr>
              <w:t xml:space="preserve"> </w:t>
            </w:r>
            <w:r w:rsidRPr="0042421F">
              <w:rPr>
                <w:rFonts w:ascii="Times New Roman" w:eastAsia="Times New Roman" w:hAnsi="Times New Roman" w:cs="Times New Roman"/>
                <w:sz w:val="18"/>
                <w:lang w:val="kk-KZ" w:eastAsia="en-US"/>
              </w:rPr>
              <w:t xml:space="preserve">Футбол добын аяқпен жүргізуге жаттығу. </w:t>
            </w:r>
          </w:p>
          <w:p w14:paraId="3B206E0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Негізгі қимыл жаттығуларын орындау</w:t>
            </w:r>
            <w:r w:rsidRPr="0042421F">
              <w:rPr>
                <w:rFonts w:ascii="Times New Roman" w:eastAsia="Times New Roman" w:hAnsi="Times New Roman" w:cs="Times New Roman"/>
                <w:sz w:val="18"/>
                <w:lang w:val="kk-KZ" w:eastAsia="en-US"/>
              </w:rPr>
              <w:t>. Футболшылардың жұппен орындайтын жаттығу түрлері.</w:t>
            </w:r>
          </w:p>
          <w:p w14:paraId="662A641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Алдымен 1 бала екіншіге, сосын 2 бала біріншіге қарай қозағалады. Қимыл-қозғалыстарын бұрыннан орындап келе жатқан қимыл түрлерімен байланыстырады.</w:t>
            </w:r>
          </w:p>
          <w:p w14:paraId="034E23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Қолдары мен аяқтарының қимылдарын үйлестіреді:</w:t>
            </w:r>
          </w:p>
          <w:p w14:paraId="67A407C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«Қақпашылар» (4 рет).</w:t>
            </w:r>
          </w:p>
          <w:p w14:paraId="1ACC78B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«Артпен қарап, аяқтарының арасында допты қысып отыру» – бастапқы қалпынан допты лақтырады. 1– ойыншыға допты лақтырады. 1-ойыншы шапшаң орнынан атып тұрып,</w:t>
            </w:r>
          </w:p>
          <w:p w14:paraId="314050F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допты қағып алады.</w:t>
            </w:r>
          </w:p>
          <w:p w14:paraId="0B6EBB9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Барлық қимылдарында шапшаңдыққа тырысады.</w:t>
            </w:r>
          </w:p>
          <w:p w14:paraId="321F81F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tc>
        <w:tc>
          <w:tcPr>
            <w:tcW w:w="1984" w:type="dxa"/>
            <w:gridSpan w:val="6"/>
            <w:vMerge w:val="restart"/>
            <w:tcBorders>
              <w:top w:val="single" w:sz="4" w:space="0" w:color="auto"/>
              <w:left w:val="single" w:sz="4" w:space="0" w:color="auto"/>
              <w:right w:val="single" w:sz="4" w:space="0" w:color="auto"/>
            </w:tcBorders>
          </w:tcPr>
          <w:p w14:paraId="7DC9F96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Музыка</w:t>
            </w:r>
          </w:p>
          <w:p w14:paraId="4872F83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sz w:val="18"/>
                <w:lang w:val="kk-KZ" w:eastAsia="en-US"/>
              </w:rPr>
              <w:t xml:space="preserve"> Қолмен әннің бағытын көрсете отырып, әуеннің жоғарғы-төменгі қозғалысын ажырату.</w:t>
            </w:r>
          </w:p>
          <w:p w14:paraId="7DA8DDD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sz w:val="18"/>
                <w:lang w:val="kk-KZ" w:eastAsia="en-US"/>
              </w:rPr>
              <w:t xml:space="preserve"> Балаларда  бірігіп аспапта ойнау дағдыларын қалыптастыру.</w:t>
            </w:r>
          </w:p>
          <w:p w14:paraId="5253AA7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Музыкалық-ырғақтық қимылдар: «Мерекелік марш» (Б. Дәлденбай).</w:t>
            </w:r>
          </w:p>
          <w:p w14:paraId="6EBE9E5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Музыка әуеніне ілесіп, аяқты тізеден көтеріп нық басып, бойды тік ұстап, екі қолды кезек-кезек сермеп жүру.</w:t>
            </w:r>
          </w:p>
          <w:p w14:paraId="21CE7CE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Музыка тыңдау: «Балдырғандар маршы» (К. Қуатбаев).</w:t>
            </w:r>
          </w:p>
          <w:p w14:paraId="0999799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Музыка тыңдап, сипаты туралы сұрау, әуенді тыңдап, қандай көңіл күйде болғандарын сұрау.</w:t>
            </w:r>
          </w:p>
          <w:p w14:paraId="5FDB468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noProof/>
                <w:sz w:val="18"/>
              </w:rPr>
              <mc:AlternateContent>
                <mc:Choice Requires="wps">
                  <w:drawing>
                    <wp:anchor distT="0" distB="0" distL="114300" distR="114300" simplePos="0" relativeHeight="251676672" behindDoc="0" locked="0" layoutInCell="1" allowOverlap="1" wp14:anchorId="691F4FB8" wp14:editId="71422B5E">
                      <wp:simplePos x="0" y="0"/>
                      <wp:positionH relativeFrom="column">
                        <wp:posOffset>1123315</wp:posOffset>
                      </wp:positionH>
                      <wp:positionV relativeFrom="paragraph">
                        <wp:posOffset>353060</wp:posOffset>
                      </wp:positionV>
                      <wp:extent cx="2219325" cy="28575"/>
                      <wp:effectExtent l="0" t="0" r="28575" b="28575"/>
                      <wp:wrapNone/>
                      <wp:docPr id="242" name="Прямая соединительная линия 242"/>
                      <wp:cNvGraphicFramePr/>
                      <a:graphic xmlns:a="http://schemas.openxmlformats.org/drawingml/2006/main">
                        <a:graphicData uri="http://schemas.microsoft.com/office/word/2010/wordprocessingShape">
                          <wps:wsp>
                            <wps:cNvCnPr/>
                            <wps:spPr>
                              <a:xfrm flipH="1">
                                <a:off x="0" y="0"/>
                                <a:ext cx="2219325" cy="28575"/>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34A83835" id="Прямая соединительная линия 242" o:spid="_x0000_s1026" style="position:absolute;flip:x;z-index:251676672;visibility:visible;mso-wrap-style:square;mso-wrap-distance-left:9pt;mso-wrap-distance-top:0;mso-wrap-distance-right:9pt;mso-wrap-distance-bottom:0;mso-position-horizontal:absolute;mso-position-horizontal-relative:text;mso-position-vertical:absolute;mso-position-vertical-relative:text" from="88.45pt,27.8pt" to="263.2pt,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WomBAIAAKgDAAAOAAAAZHJzL2Uyb0RvYy54bWysU02O0zAU3iNxB8t7mjZDh07UdKSZamCB&#10;oBJwANexE0v+k22adgeskeYIXGEWII00wBmSG/HsZKoBdogsrPf7+b3PX5bneyXRjjkvjC7xbDLF&#10;iGlqKqHrEr97e/VkgZEPRFdEGs1KfGAen68eP1q2tmC5aYysmEMAon3R2hI3IdgiyzxtmCJ+YizT&#10;kOTGKRLAdXVWOdICupJZPp2eZq1xlXWGMu8huh6SeJXwOWc0vObcs4BkiWG2kE6Xzm08s9WSFLUj&#10;thF0HIP8wxSKCA2XHqHWJBD03om/oJSgznjDw4QalRnOBWVpB9hmNv1jmzcNsSztAuR4e6TJ/z9Y&#10;+mq3cUhUJc6f5hhpouCRui/9h/66+97d9Neo/9j97L51X7vb7kd3238C+67/DHZMdndj+BrFfmCz&#10;tb4A0Eu9caPn7cZFavbcKcSlsC9AKIksWB/t01scjm/B9gFRCOb57Owkn2NEIZcv5s/mET0bYCKc&#10;dT48Z0ahaJRYCh2pIgXZvfRhKL0viWFtroSUECeF1Kgt8enJHARBCYiOSxLAVBZo8LrGiMga1EyD&#10;S4jeSFHF7tjsXb29lA7tCChqfnF2sb4f7LeyePWa+GaoS6lBa0oEELwUqsSLafzGtaSO6CxJdlwg&#10;UjmQF62tqQ6J0yx6IIfExijdqLeHPtgPf7DVLwAAAP//AwBQSwMEFAAGAAgAAAAhADc949XgAAAA&#10;CQEAAA8AAABkcnMvZG93bnJldi54bWxMj8FOwzAQRO9I/IO1SNyo04oYGuJUFRJIFeRA6KHcXHtx&#10;ArEdxW4b/p7tCY6jfZp5W64m17MjjrELXsJ8lgFDr4PpvJWwfX+6uQcWk/JG9cGjhB+MsKouL0pV&#10;mHDyb3hskmVU4mOhJLQpDQXnUbfoVJyFAT3dPsPoVKI4Wm5GdaJy1/NFlgnuVOdpoVUDPraov5uD&#10;kzDVeoO2eV27evuy01/P9cZ+JCmvr6b1A7CEU/qD4axP6lCR0z4cvImsp3wnloRKyHMBjIB8IW6B&#10;7SWIbA68Kvn/D6pfAAAA//8DAFBLAQItABQABgAIAAAAIQC2gziS/gAAAOEBAAATAAAAAAAAAAAA&#10;AAAAAAAAAABbQ29udGVudF9UeXBlc10ueG1sUEsBAi0AFAAGAAgAAAAhADj9If/WAAAAlAEAAAsA&#10;AAAAAAAAAAAAAAAALwEAAF9yZWxzLy5yZWxzUEsBAi0AFAAGAAgAAAAhACblaiYEAgAAqAMAAA4A&#10;AAAAAAAAAAAAAAAALgIAAGRycy9lMm9Eb2MueG1sUEsBAi0AFAAGAAgAAAAhADc949XgAAAACQEA&#10;AA8AAAAAAAAAAAAAAAAAXgQAAGRycy9kb3ducmV2LnhtbFBLBQYAAAAABAAEAPMAAABrBQAAAAA=&#10;" strokecolor="#5b9bd5" strokeweight=".5pt">
                      <v:stroke joinstyle="miter"/>
                    </v:line>
                  </w:pict>
                </mc:Fallback>
              </mc:AlternateContent>
            </w:r>
            <w:r w:rsidRPr="0042421F">
              <w:rPr>
                <w:rFonts w:ascii="Times New Roman" w:eastAsia="Times New Roman" w:hAnsi="Times New Roman" w:cs="Times New Roman"/>
                <w:b/>
                <w:sz w:val="18"/>
                <w:lang w:val="kk-KZ" w:eastAsia="en-US"/>
              </w:rPr>
              <w:t>Ән айту:  «Балдырғандар әні» (Г. Жотаева).</w:t>
            </w:r>
          </w:p>
          <w:p w14:paraId="7A2CFE8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lastRenderedPageBreak/>
              <w:t>Балалармен әннің көңіл күйін анықтау, сипатына көңіл бөлу.</w:t>
            </w:r>
          </w:p>
          <w:p w14:paraId="2B2E8E2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Билер:  «Еркебұлан» («Билеп үйренейік» жинағынан).</w:t>
            </w:r>
          </w:p>
          <w:p w14:paraId="3410AF6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Ойындар, хороводтар:  «Соқыртеке» (Е. Хасанғалиев</w:t>
            </w:r>
          </w:p>
        </w:tc>
        <w:tc>
          <w:tcPr>
            <w:tcW w:w="3431" w:type="dxa"/>
            <w:gridSpan w:val="4"/>
            <w:tcBorders>
              <w:top w:val="single" w:sz="4" w:space="0" w:color="auto"/>
              <w:left w:val="single" w:sz="4" w:space="0" w:color="auto"/>
              <w:bottom w:val="nil"/>
              <w:right w:val="single" w:sz="4" w:space="0" w:color="auto"/>
            </w:tcBorders>
          </w:tcPr>
          <w:p w14:paraId="7F2613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Шығармашылық бейнелеу әрекеті</w:t>
            </w:r>
          </w:p>
          <w:p w14:paraId="72D7618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 xml:space="preserve"> </w:t>
            </w:r>
            <w:r w:rsidRPr="0042421F">
              <w:rPr>
                <w:rFonts w:ascii="Times New Roman" w:eastAsia="Times New Roman" w:hAnsi="Times New Roman" w:cs="Times New Roman"/>
                <w:b/>
                <w:sz w:val="18"/>
                <w:lang w:val="kk-KZ" w:eastAsia="en-US"/>
              </w:rPr>
              <w:t xml:space="preserve">Міндеті: </w:t>
            </w:r>
            <w:r w:rsidRPr="0042421F">
              <w:rPr>
                <w:rFonts w:ascii="Times New Roman" w:eastAsia="Times New Roman" w:hAnsi="Times New Roman" w:cs="Times New Roman"/>
                <w:sz w:val="18"/>
                <w:lang w:val="kk-KZ" w:eastAsia="en-US"/>
              </w:rPr>
              <w:t xml:space="preserve">балалардың көктемгі құбылыстар туралы білімдерін бекіту.  </w:t>
            </w:r>
            <w:r w:rsidRPr="0042421F">
              <w:rPr>
                <w:rFonts w:ascii="Times New Roman" w:eastAsia="Times New Roman" w:hAnsi="Times New Roman" w:cs="Times New Roman"/>
                <w:b/>
                <w:sz w:val="18"/>
                <w:lang w:val="kk-KZ" w:eastAsia="en-US"/>
              </w:rPr>
              <w:t xml:space="preserve"> </w:t>
            </w:r>
          </w:p>
          <w:p w14:paraId="4BC68B8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көктем мезгілі жайлы түсініктерін жетілдіру, көргендерін бейнелеу іс-әрекеті</w:t>
            </w:r>
          </w:p>
          <w:p w14:paraId="1AE3BF7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арқылы қағаз бетіне түсіре білуге дағдыландыру, ептіліктерін дамыту, бояу түстерін таңдап,</w:t>
            </w:r>
          </w:p>
          <w:p w14:paraId="2E360B8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алмастыра қолдануға үйрету.</w:t>
            </w:r>
            <w:r w:rsidRPr="0042421F">
              <w:rPr>
                <w:rFonts w:ascii="Times New Roman" w:eastAsia="Times New Roman" w:hAnsi="Times New Roman" w:cs="Times New Roman"/>
                <w:sz w:val="18"/>
                <w:lang w:val="kk-KZ" w:eastAsia="en-US"/>
              </w:rPr>
              <w:cr/>
            </w:r>
          </w:p>
          <w:p w14:paraId="6A643FA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Педагог күйтабақтан </w:t>
            </w:r>
            <w:r w:rsidRPr="0042421F">
              <w:rPr>
                <w:rFonts w:ascii="Times New Roman" w:eastAsia="Times New Roman" w:hAnsi="Times New Roman" w:cs="Times New Roman"/>
                <w:b/>
                <w:sz w:val="18"/>
                <w:lang w:val="kk-KZ" w:eastAsia="en-US"/>
              </w:rPr>
              <w:t>«Көктем келді»</w:t>
            </w:r>
            <w:r w:rsidRPr="0042421F">
              <w:rPr>
                <w:rFonts w:ascii="Times New Roman" w:eastAsia="Times New Roman" w:hAnsi="Times New Roman" w:cs="Times New Roman"/>
                <w:sz w:val="18"/>
                <w:lang w:val="kk-KZ" w:eastAsia="en-US"/>
              </w:rPr>
              <w:t xml:space="preserve"> әнін тыңдатады. Әннің мазмұны, ырғағы</w:t>
            </w:r>
          </w:p>
          <w:p w14:paraId="22EC050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жайында әңгімелеседі.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Суретшілердің ішінде тек қана табиғат көрінісін салатын суретшілерді</w:t>
            </w:r>
          </w:p>
          <w:p w14:paraId="538998F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қалай атайды? Табиғат суретшісі (</w:t>
            </w:r>
            <w:r w:rsidRPr="0042421F">
              <w:rPr>
                <w:rFonts w:ascii="Times New Roman" w:eastAsia="Times New Roman" w:hAnsi="Times New Roman" w:cs="Times New Roman"/>
                <w:b/>
                <w:sz w:val="18"/>
                <w:lang w:val="kk-KZ" w:eastAsia="en-US"/>
              </w:rPr>
              <w:t>пейзажист) деп атайды</w:t>
            </w:r>
            <w:r w:rsidRPr="0042421F">
              <w:rPr>
                <w:rFonts w:ascii="Times New Roman" w:eastAsia="Times New Roman" w:hAnsi="Times New Roman" w:cs="Times New Roman"/>
                <w:sz w:val="18"/>
                <w:lang w:val="kk-KZ" w:eastAsia="en-US"/>
              </w:rPr>
              <w:t>.</w:t>
            </w:r>
          </w:p>
          <w:p w14:paraId="60BDF0C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Көктем келді</w:t>
            </w:r>
          </w:p>
          <w:p w14:paraId="71CAF33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Күн, сен неге күркірейсің?</w:t>
            </w:r>
          </w:p>
          <w:p w14:paraId="11E12E3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Көктем келді!</w:t>
            </w:r>
          </w:p>
          <w:p w14:paraId="06B5E40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Көктем келді!</w:t>
            </w:r>
          </w:p>
          <w:p w14:paraId="0AFA567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Жаңбыр, неге сен сіркірейсің?</w:t>
            </w:r>
          </w:p>
          <w:p w14:paraId="40D3A5E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Көктем келді!</w:t>
            </w:r>
          </w:p>
          <w:p w14:paraId="128FD81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Көктем келді!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Бұлақ, неге сылдырлайсың?</w:t>
            </w:r>
          </w:p>
          <w:p w14:paraId="336105E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Көктем келді!</w:t>
            </w:r>
          </w:p>
          <w:p w14:paraId="2C2B4C5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Көктем келді!</w:t>
            </w:r>
          </w:p>
          <w:p w14:paraId="141BDFD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Құлын, неге құлдырлайсың?</w:t>
            </w:r>
          </w:p>
          <w:p w14:paraId="0C675D8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noProof/>
                <w:sz w:val="18"/>
              </w:rPr>
              <mc:AlternateContent>
                <mc:Choice Requires="wps">
                  <w:drawing>
                    <wp:anchor distT="0" distB="0" distL="114300" distR="114300" simplePos="0" relativeHeight="251675648" behindDoc="0" locked="0" layoutInCell="1" allowOverlap="1" wp14:anchorId="1286BA13" wp14:editId="559D275E">
                      <wp:simplePos x="0" y="0"/>
                      <wp:positionH relativeFrom="column">
                        <wp:posOffset>2901950</wp:posOffset>
                      </wp:positionH>
                      <wp:positionV relativeFrom="paragraph">
                        <wp:posOffset>201295</wp:posOffset>
                      </wp:positionV>
                      <wp:extent cx="914400" cy="914400"/>
                      <wp:effectExtent l="0" t="0" r="19050" b="19050"/>
                      <wp:wrapNone/>
                      <wp:docPr id="243" name="Прямая соединительная линия 243"/>
                      <wp:cNvGraphicFramePr/>
                      <a:graphic xmlns:a="http://schemas.openxmlformats.org/drawingml/2006/main">
                        <a:graphicData uri="http://schemas.microsoft.com/office/word/2010/wordprocessingShape">
                          <wps:wsp>
                            <wps:cNvCnPr/>
                            <wps:spPr>
                              <a:xfrm>
                                <a:off x="0" y="0"/>
                                <a:ext cx="914400" cy="91440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4EE2F9B1" id="Прямая соединительная линия 24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8.5pt,15.85pt" to="300.5pt,8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OS1+QEAAJ4DAAAOAAAAZHJzL2Uyb0RvYy54bWysU02O0zAU3iNxB8t7mrTTjmaipiPNVMMG&#10;QSXgAK7jJJb8J9s07Q5YI/UIXIEFSCMNcAbnRjw7oQywQ3Thvt/P73v+srzaS4F2zDquVYmnkxwj&#10;pqiuuGpK/PrV7ZMLjJwnqiJCK1biA3P4avX40bIzBZvpVouKWQQgyhWdKXHrvSmyzNGWSeIm2jAF&#10;yVpbSTy4tskqSzpAlyKb5fl51mlbGaspcw6i6yGJVwm/rhn1L+raMY9EiWE2n06bzm08s9WSFI0l&#10;puV0HIP8wxSScAWXnqDWxBP0xvK/oCSnVjtd+wnVMtN1zSlLHIDNNP+DzcuWGJa4wHKcOa3J/T9Y&#10;+ny3sYhXJZ7NzzBSRMIjhY/92/4YvoZP/RH178L38CV8DnfhW7jr34N9338AOybD/Rg+otgP2+yM&#10;KwD0Rm3s6DmzsXE1+9rK+A+k0T69wOH0AmzvEYXg5XQ+z+GdKKRGG1CyX83GOv+UaYmiUWLBVVwQ&#10;KcjumfND6c+SGFb6lgsBcVIIhboSn58tIjwBqdWCeDClAfJONRgR0YCGqbcJ0WnBq9gdm51ttjfC&#10;oh0BHS2uL6/Xi0gWBvutLF69Jq4d6lJqUJjkHmQuuCzxRR5/Y7dQEZ0loY4E4gKHlUVrq6tD2mQW&#10;PRBBunQUbFTZQx/sh5/V6gcAAAD//wMAUEsDBBQABgAIAAAAIQCe2gVi4AAAAAoBAAAPAAAAZHJz&#10;L2Rvd25yZXYueG1sTI/BSsQwEIbvgu8QRvDmJlW7ldp0WQRhBVnYVVBvaTu2xWRSkuxufXvHkx5n&#10;5uOf769Ws7PiiCGOnjRkCwUCqfXdSL2G15fHqzsQMRnqjPWEGr4xwqo+P6tM2fkT7fC4T73gEIql&#10;0TCkNJVSxnZAZ+LCT0h8+/TBmcRj6GUXzInDnZXXSi2lMyPxh8FM+DBg+7U/OA3NNoT3/ONtsuvn&#10;ndrOcePD00bry4t5fQ8i4Zz+YPjVZ3Wo2anxB+qisBpu84K7JA03WQGCgaXKeNEwWeQFyLqS/yvU&#10;PwAAAP//AwBQSwECLQAUAAYACAAAACEAtoM4kv4AAADhAQAAEwAAAAAAAAAAAAAAAAAAAAAAW0Nv&#10;bnRlbnRfVHlwZXNdLnhtbFBLAQItABQABgAIAAAAIQA4/SH/1gAAAJQBAAALAAAAAAAAAAAAAAAA&#10;AC8BAABfcmVscy8ucmVsc1BLAQItABQABgAIAAAAIQB56OS1+QEAAJ4DAAAOAAAAAAAAAAAAAAAA&#10;AC4CAABkcnMvZTJvRG9jLnhtbFBLAQItABQABgAIAAAAIQCe2gVi4AAAAAoBAAAPAAAAAAAAAAAA&#10;AAAAAFMEAABkcnMvZG93bnJldi54bWxQSwUGAAAAAAQABADzAAAAYAUAAAAA&#10;" strokecolor="#5b9bd5" strokeweight=".5pt">
                      <v:stroke joinstyle="miter"/>
                    </v:line>
                  </w:pict>
                </mc:Fallback>
              </mc:AlternateContent>
            </w:r>
            <w:r w:rsidRPr="0042421F">
              <w:rPr>
                <w:rFonts w:ascii="Times New Roman" w:eastAsia="Times New Roman" w:hAnsi="Times New Roman" w:cs="Times New Roman"/>
                <w:sz w:val="18"/>
                <w:lang w:val="kk-KZ" w:eastAsia="en-US"/>
              </w:rPr>
              <w:t>Көктем келді!</w:t>
            </w:r>
          </w:p>
          <w:p w14:paraId="747CBC4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Көктем келді!</w:t>
            </w:r>
          </w:p>
          <w:p w14:paraId="704F78E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Гүлдер, неге жайнайсыңдар?</w:t>
            </w:r>
          </w:p>
          <w:p w14:paraId="33DF48F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lastRenderedPageBreak/>
              <w:t>- Көктем келді!</w:t>
            </w:r>
          </w:p>
          <w:p w14:paraId="17FEBAA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Көктем келді!</w:t>
            </w:r>
          </w:p>
          <w:p w14:paraId="224B050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Құстар, неге сайрайсыңдар?</w:t>
            </w:r>
          </w:p>
          <w:p w14:paraId="330D13D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Көктем келді!</w:t>
            </w:r>
          </w:p>
          <w:p w14:paraId="17BF1CB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Көктем келді!</w:t>
            </w:r>
            <w:r w:rsidRPr="0042421F">
              <w:rPr>
                <w:rFonts w:ascii="Times New Roman" w:eastAsia="Times New Roman" w:hAnsi="Times New Roman" w:cs="Times New Roman"/>
                <w:sz w:val="18"/>
                <w:lang w:val="kk-KZ" w:eastAsia="en-US"/>
              </w:rPr>
              <w:cr/>
            </w:r>
            <w:r w:rsidRPr="0042421F">
              <w:rPr>
                <w:rFonts w:ascii="Times New Roman" w:eastAsia="Times New Roman" w:hAnsi="Times New Roman" w:cs="Times New Roman"/>
                <w:b/>
                <w:sz w:val="18"/>
                <w:lang w:val="kk-KZ" w:eastAsia="en-US"/>
              </w:rPr>
              <w:t>Көктемнің суретін салуға</w:t>
            </w:r>
            <w:r w:rsidRPr="0042421F">
              <w:rPr>
                <w:rFonts w:ascii="Times New Roman" w:eastAsia="Times New Roman" w:hAnsi="Times New Roman" w:cs="Times New Roman"/>
                <w:sz w:val="18"/>
                <w:lang w:val="kk-KZ" w:eastAsia="en-US"/>
              </w:rPr>
              <w:t>.</w:t>
            </w:r>
          </w:p>
          <w:p w14:paraId="19BC4FE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6851FAB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2C0C990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7A58354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tc>
      </w:tr>
      <w:tr w:rsidR="0042421F" w:rsidRPr="00367436" w14:paraId="099FDDA1" w14:textId="77777777" w:rsidTr="0042421F">
        <w:trPr>
          <w:trHeight w:val="509"/>
        </w:trPr>
        <w:tc>
          <w:tcPr>
            <w:tcW w:w="2504" w:type="dxa"/>
            <w:gridSpan w:val="2"/>
            <w:vMerge/>
            <w:tcBorders>
              <w:left w:val="single" w:sz="4" w:space="0" w:color="auto"/>
              <w:bottom w:val="nil"/>
              <w:right w:val="single" w:sz="4" w:space="0" w:color="auto"/>
            </w:tcBorders>
          </w:tcPr>
          <w:p w14:paraId="2B2201A2" w14:textId="77777777" w:rsidR="0042421F" w:rsidRPr="0042421F" w:rsidRDefault="0042421F" w:rsidP="0042421F">
            <w:pPr>
              <w:rPr>
                <w:rFonts w:ascii="Times New Roman" w:eastAsia="Calibri" w:hAnsi="Times New Roman" w:cs="Times New Roman"/>
                <w:b/>
                <w:lang w:val="kk-KZ" w:eastAsia="en-US"/>
              </w:rPr>
            </w:pPr>
          </w:p>
        </w:tc>
        <w:tc>
          <w:tcPr>
            <w:tcW w:w="2580" w:type="dxa"/>
            <w:gridSpan w:val="5"/>
            <w:vMerge/>
            <w:tcBorders>
              <w:left w:val="single" w:sz="4" w:space="0" w:color="auto"/>
              <w:right w:val="single" w:sz="4" w:space="0" w:color="auto"/>
            </w:tcBorders>
          </w:tcPr>
          <w:p w14:paraId="52A55B73" w14:textId="77777777" w:rsidR="0042421F" w:rsidRPr="0042421F" w:rsidRDefault="0042421F" w:rsidP="0042421F">
            <w:pPr>
              <w:rPr>
                <w:rFonts w:ascii="Times New Roman" w:eastAsia="Calibri" w:hAnsi="Times New Roman" w:cs="Times New Roman"/>
                <w:b/>
                <w:lang w:val="kk-KZ" w:eastAsia="en-US"/>
              </w:rPr>
            </w:pPr>
          </w:p>
        </w:tc>
        <w:tc>
          <w:tcPr>
            <w:tcW w:w="2429" w:type="dxa"/>
            <w:gridSpan w:val="7"/>
            <w:vMerge/>
            <w:tcBorders>
              <w:left w:val="single" w:sz="4" w:space="0" w:color="auto"/>
              <w:right w:val="single" w:sz="4" w:space="0" w:color="auto"/>
            </w:tcBorders>
          </w:tcPr>
          <w:p w14:paraId="2CB21C13" w14:textId="77777777" w:rsidR="0042421F" w:rsidRPr="0042421F" w:rsidRDefault="0042421F" w:rsidP="0042421F">
            <w:pPr>
              <w:rPr>
                <w:rFonts w:ascii="Times New Roman" w:eastAsia="Calibri" w:hAnsi="Times New Roman" w:cs="Times New Roman"/>
                <w:b/>
                <w:lang w:val="kk-KZ" w:eastAsia="en-US"/>
              </w:rPr>
            </w:pPr>
          </w:p>
        </w:tc>
        <w:tc>
          <w:tcPr>
            <w:tcW w:w="2410" w:type="dxa"/>
            <w:gridSpan w:val="3"/>
            <w:vMerge/>
            <w:tcBorders>
              <w:left w:val="single" w:sz="4" w:space="0" w:color="auto"/>
              <w:right w:val="single" w:sz="4" w:space="0" w:color="auto"/>
            </w:tcBorders>
          </w:tcPr>
          <w:p w14:paraId="47EBE1D0" w14:textId="77777777" w:rsidR="0042421F" w:rsidRPr="0042421F" w:rsidRDefault="0042421F" w:rsidP="0042421F">
            <w:pPr>
              <w:rPr>
                <w:rFonts w:ascii="Times New Roman" w:eastAsia="Calibri" w:hAnsi="Times New Roman" w:cs="Times New Roman"/>
                <w:b/>
                <w:lang w:val="kk-KZ" w:eastAsia="en-US"/>
              </w:rPr>
            </w:pPr>
          </w:p>
        </w:tc>
        <w:tc>
          <w:tcPr>
            <w:tcW w:w="1984" w:type="dxa"/>
            <w:gridSpan w:val="6"/>
            <w:vMerge/>
            <w:tcBorders>
              <w:left w:val="single" w:sz="4" w:space="0" w:color="auto"/>
              <w:right w:val="single" w:sz="4" w:space="0" w:color="auto"/>
            </w:tcBorders>
          </w:tcPr>
          <w:p w14:paraId="3F42CB65" w14:textId="77777777" w:rsidR="0042421F" w:rsidRPr="0042421F" w:rsidRDefault="0042421F" w:rsidP="0042421F">
            <w:pPr>
              <w:rPr>
                <w:rFonts w:ascii="Times New Roman" w:eastAsia="Calibri" w:hAnsi="Times New Roman" w:cs="Times New Roman"/>
                <w:b/>
                <w:lang w:val="kk-KZ" w:eastAsia="en-US"/>
              </w:rPr>
            </w:pPr>
          </w:p>
        </w:tc>
        <w:tc>
          <w:tcPr>
            <w:tcW w:w="3431" w:type="dxa"/>
            <w:gridSpan w:val="4"/>
            <w:vMerge w:val="restart"/>
            <w:tcBorders>
              <w:top w:val="nil"/>
              <w:left w:val="single" w:sz="4" w:space="0" w:color="auto"/>
              <w:right w:val="single" w:sz="4" w:space="0" w:color="auto"/>
            </w:tcBorders>
          </w:tcPr>
          <w:p w14:paraId="0081AB93"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lang w:val="kk-KZ" w:eastAsia="en-US"/>
              </w:rPr>
              <w:t xml:space="preserve"> </w:t>
            </w:r>
          </w:p>
        </w:tc>
      </w:tr>
      <w:tr w:rsidR="0042421F" w:rsidRPr="00367436" w14:paraId="077ACBEB" w14:textId="77777777" w:rsidTr="0042421F">
        <w:trPr>
          <w:trHeight w:val="79"/>
        </w:trPr>
        <w:tc>
          <w:tcPr>
            <w:tcW w:w="2504" w:type="dxa"/>
            <w:gridSpan w:val="2"/>
            <w:tcBorders>
              <w:top w:val="nil"/>
              <w:left w:val="single" w:sz="4" w:space="0" w:color="auto"/>
              <w:bottom w:val="single" w:sz="4" w:space="0" w:color="auto"/>
              <w:right w:val="single" w:sz="4" w:space="0" w:color="auto"/>
            </w:tcBorders>
          </w:tcPr>
          <w:p w14:paraId="550617F2" w14:textId="77777777" w:rsidR="0042421F" w:rsidRPr="0042421F" w:rsidRDefault="0042421F" w:rsidP="0042421F">
            <w:pPr>
              <w:rPr>
                <w:rFonts w:ascii="Times New Roman" w:eastAsia="Calibri" w:hAnsi="Times New Roman" w:cs="Times New Roman"/>
                <w:b/>
                <w:i/>
                <w:lang w:val="kk-KZ" w:eastAsia="en-US"/>
              </w:rPr>
            </w:pPr>
          </w:p>
        </w:tc>
        <w:tc>
          <w:tcPr>
            <w:tcW w:w="2580" w:type="dxa"/>
            <w:gridSpan w:val="5"/>
            <w:vMerge/>
            <w:tcBorders>
              <w:left w:val="single" w:sz="4" w:space="0" w:color="auto"/>
              <w:bottom w:val="single" w:sz="4" w:space="0" w:color="auto"/>
              <w:right w:val="single" w:sz="4" w:space="0" w:color="auto"/>
            </w:tcBorders>
          </w:tcPr>
          <w:p w14:paraId="65D17591" w14:textId="77777777" w:rsidR="0042421F" w:rsidRPr="0042421F" w:rsidRDefault="0042421F" w:rsidP="0042421F">
            <w:pPr>
              <w:rPr>
                <w:rFonts w:ascii="Times New Roman" w:eastAsia="Calibri" w:hAnsi="Times New Roman" w:cs="Times New Roman"/>
                <w:b/>
                <w:i/>
                <w:lang w:val="kk-KZ" w:eastAsia="en-US"/>
              </w:rPr>
            </w:pPr>
          </w:p>
        </w:tc>
        <w:tc>
          <w:tcPr>
            <w:tcW w:w="2429" w:type="dxa"/>
            <w:gridSpan w:val="7"/>
            <w:vMerge/>
            <w:tcBorders>
              <w:left w:val="single" w:sz="4" w:space="0" w:color="auto"/>
              <w:bottom w:val="single" w:sz="4" w:space="0" w:color="auto"/>
              <w:right w:val="single" w:sz="4" w:space="0" w:color="auto"/>
            </w:tcBorders>
          </w:tcPr>
          <w:p w14:paraId="2F982B52" w14:textId="77777777" w:rsidR="0042421F" w:rsidRPr="0042421F" w:rsidRDefault="0042421F" w:rsidP="0042421F">
            <w:pPr>
              <w:rPr>
                <w:rFonts w:ascii="Times New Roman" w:eastAsia="Calibri" w:hAnsi="Times New Roman" w:cs="Times New Roman"/>
                <w:b/>
                <w:i/>
                <w:lang w:val="kk-KZ" w:eastAsia="en-US"/>
              </w:rPr>
            </w:pPr>
          </w:p>
        </w:tc>
        <w:tc>
          <w:tcPr>
            <w:tcW w:w="2410" w:type="dxa"/>
            <w:gridSpan w:val="3"/>
            <w:vMerge/>
            <w:tcBorders>
              <w:left w:val="single" w:sz="4" w:space="0" w:color="auto"/>
              <w:bottom w:val="single" w:sz="4" w:space="0" w:color="auto"/>
              <w:right w:val="single" w:sz="4" w:space="0" w:color="auto"/>
            </w:tcBorders>
          </w:tcPr>
          <w:p w14:paraId="7BC2B4FD" w14:textId="77777777" w:rsidR="0042421F" w:rsidRPr="0042421F" w:rsidRDefault="0042421F" w:rsidP="0042421F">
            <w:pPr>
              <w:rPr>
                <w:rFonts w:ascii="Times New Roman" w:eastAsia="Calibri" w:hAnsi="Times New Roman" w:cs="Times New Roman"/>
                <w:b/>
                <w:i/>
                <w:lang w:val="kk-KZ" w:eastAsia="en-US"/>
              </w:rPr>
            </w:pPr>
          </w:p>
        </w:tc>
        <w:tc>
          <w:tcPr>
            <w:tcW w:w="1984" w:type="dxa"/>
            <w:gridSpan w:val="6"/>
            <w:vMerge/>
            <w:tcBorders>
              <w:left w:val="single" w:sz="4" w:space="0" w:color="auto"/>
              <w:bottom w:val="single" w:sz="4" w:space="0" w:color="auto"/>
              <w:right w:val="single" w:sz="4" w:space="0" w:color="auto"/>
            </w:tcBorders>
          </w:tcPr>
          <w:p w14:paraId="77A643B2" w14:textId="77777777" w:rsidR="0042421F" w:rsidRPr="0042421F" w:rsidRDefault="0042421F" w:rsidP="0042421F">
            <w:pPr>
              <w:rPr>
                <w:rFonts w:ascii="Times New Roman" w:eastAsia="Calibri" w:hAnsi="Times New Roman" w:cs="Times New Roman"/>
                <w:b/>
                <w:i/>
                <w:lang w:val="kk-KZ" w:eastAsia="en-US"/>
              </w:rPr>
            </w:pPr>
          </w:p>
        </w:tc>
        <w:tc>
          <w:tcPr>
            <w:tcW w:w="3431" w:type="dxa"/>
            <w:gridSpan w:val="4"/>
            <w:vMerge/>
            <w:tcBorders>
              <w:left w:val="single" w:sz="4" w:space="0" w:color="auto"/>
              <w:bottom w:val="single" w:sz="4" w:space="0" w:color="auto"/>
              <w:right w:val="single" w:sz="4" w:space="0" w:color="auto"/>
            </w:tcBorders>
          </w:tcPr>
          <w:p w14:paraId="407FF22F" w14:textId="77777777" w:rsidR="0042421F" w:rsidRPr="0042421F" w:rsidRDefault="0042421F" w:rsidP="0042421F">
            <w:pPr>
              <w:rPr>
                <w:rFonts w:ascii="Times New Roman" w:eastAsia="Calibri" w:hAnsi="Times New Roman" w:cs="Times New Roman"/>
                <w:b/>
                <w:i/>
                <w:lang w:val="kk-KZ" w:eastAsia="en-US"/>
              </w:rPr>
            </w:pPr>
          </w:p>
        </w:tc>
      </w:tr>
      <w:tr w:rsidR="0042421F" w:rsidRPr="00367436" w14:paraId="302B2FF8" w14:textId="77777777" w:rsidTr="0042421F">
        <w:trPr>
          <w:trHeight w:val="597"/>
        </w:trPr>
        <w:tc>
          <w:tcPr>
            <w:tcW w:w="2536" w:type="dxa"/>
            <w:gridSpan w:val="3"/>
            <w:tcBorders>
              <w:top w:val="single" w:sz="4" w:space="0" w:color="auto"/>
              <w:left w:val="single" w:sz="4" w:space="0" w:color="auto"/>
              <w:bottom w:val="single" w:sz="4" w:space="0" w:color="auto"/>
              <w:right w:val="single" w:sz="4" w:space="0" w:color="auto"/>
            </w:tcBorders>
          </w:tcPr>
          <w:p w14:paraId="41EBD09A"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eastAsia="en-US"/>
              </w:rPr>
              <w:t>Балалармен жеке жұмыс</w:t>
            </w:r>
          </w:p>
        </w:tc>
        <w:tc>
          <w:tcPr>
            <w:tcW w:w="2554" w:type="dxa"/>
            <w:gridSpan w:val="5"/>
            <w:tcBorders>
              <w:top w:val="single" w:sz="4" w:space="0" w:color="auto"/>
              <w:left w:val="single" w:sz="4" w:space="0" w:color="000000"/>
              <w:bottom w:val="single" w:sz="4" w:space="0" w:color="auto"/>
              <w:right w:val="single" w:sz="4" w:space="0" w:color="auto"/>
            </w:tcBorders>
            <w:shd w:val="clear" w:color="auto" w:fill="FFFFFF"/>
          </w:tcPr>
          <w:p w14:paraId="0EAE844E" w14:textId="77777777" w:rsidR="0042421F" w:rsidRPr="0042421F" w:rsidRDefault="0042421F" w:rsidP="0042421F">
            <w:pPr>
              <w:rPr>
                <w:rFonts w:ascii="Times New Roman" w:eastAsia="Calibri" w:hAnsi="Times New Roman" w:cs="Times New Roman"/>
                <w:sz w:val="16"/>
                <w:szCs w:val="28"/>
                <w:lang w:val="kk-KZ" w:eastAsia="en-US"/>
              </w:rPr>
            </w:pPr>
            <w:r w:rsidRPr="0042421F">
              <w:rPr>
                <w:rFonts w:ascii="Times New Roman" w:eastAsia="Calibri" w:hAnsi="Times New Roman" w:cs="Times New Roman"/>
                <w:b/>
                <w:sz w:val="16"/>
                <w:szCs w:val="28"/>
                <w:lang w:val="kk-KZ" w:eastAsia="en-US"/>
              </w:rPr>
              <w:t>Жеке баламен жұмыс:</w:t>
            </w:r>
            <w:r w:rsidRPr="0042421F">
              <w:rPr>
                <w:rFonts w:ascii="Times New Roman" w:eastAsia="Calibri" w:hAnsi="Times New Roman" w:cs="Times New Roman"/>
                <w:sz w:val="16"/>
                <w:szCs w:val="28"/>
                <w:lang w:val="kk-KZ" w:eastAsia="en-US"/>
              </w:rPr>
              <w:t xml:space="preserve"> Сөйлеуді  дамытудан </w:t>
            </w:r>
          </w:p>
          <w:p w14:paraId="58166E70"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Times New Roman" w:hAnsi="Times New Roman" w:cs="Times New Roman"/>
                <w:b/>
                <w:sz w:val="16"/>
                <w:szCs w:val="28"/>
                <w:lang w:val="kk-KZ"/>
              </w:rPr>
              <w:t>Мақсаты:</w:t>
            </w:r>
            <w:r w:rsidRPr="0042421F">
              <w:rPr>
                <w:rFonts w:ascii="Times New Roman" w:eastAsia="Times New Roman" w:hAnsi="Times New Roman" w:cs="Times New Roman"/>
                <w:sz w:val="16"/>
                <w:szCs w:val="28"/>
                <w:lang w:val="kk-KZ"/>
              </w:rPr>
              <w:t xml:space="preserve">  тілдің  грамматикалық  құрылымы бойынша   қарапайым  сұрақтарға  жауап беруге үйрету.</w:t>
            </w:r>
          </w:p>
        </w:tc>
        <w:tc>
          <w:tcPr>
            <w:tcW w:w="2423" w:type="dxa"/>
            <w:gridSpan w:val="6"/>
            <w:tcBorders>
              <w:top w:val="single" w:sz="4" w:space="0" w:color="auto"/>
              <w:left w:val="single" w:sz="4" w:space="0" w:color="auto"/>
              <w:bottom w:val="single" w:sz="4" w:space="0" w:color="auto"/>
              <w:right w:val="single" w:sz="4" w:space="0" w:color="auto"/>
            </w:tcBorders>
            <w:shd w:val="clear" w:color="auto" w:fill="FFFFFF"/>
          </w:tcPr>
          <w:p w14:paraId="6F97B12D" w14:textId="77777777" w:rsidR="0042421F" w:rsidRPr="0042421F" w:rsidRDefault="0042421F" w:rsidP="0042421F">
            <w:pPr>
              <w:rPr>
                <w:rFonts w:ascii="Times New Roman" w:eastAsia="Times New Roman" w:hAnsi="Times New Roman" w:cs="Times New Roman"/>
                <w:b/>
                <w:sz w:val="16"/>
                <w:szCs w:val="28"/>
                <w:lang w:val="kk-KZ"/>
              </w:rPr>
            </w:pPr>
            <w:r w:rsidRPr="0042421F">
              <w:rPr>
                <w:rFonts w:ascii="Times New Roman" w:eastAsia="Times New Roman" w:hAnsi="Times New Roman" w:cs="Times New Roman"/>
                <w:b/>
                <w:sz w:val="16"/>
                <w:szCs w:val="28"/>
                <w:lang w:val="kk-KZ"/>
              </w:rPr>
              <w:t>Жаттығуы:</w:t>
            </w:r>
            <w:r w:rsidRPr="0042421F">
              <w:rPr>
                <w:rFonts w:ascii="Times New Roman" w:eastAsia="Times New Roman" w:hAnsi="Times New Roman" w:cs="Times New Roman"/>
                <w:sz w:val="16"/>
                <w:szCs w:val="28"/>
                <w:lang w:val="kk-KZ"/>
              </w:rPr>
              <w:t xml:space="preserve"> «Дұрыс,  бұрыс»</w:t>
            </w:r>
          </w:p>
          <w:p w14:paraId="2974FA2B"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Times New Roman" w:hAnsi="Times New Roman" w:cs="Times New Roman"/>
                <w:b/>
                <w:sz w:val="16"/>
                <w:szCs w:val="28"/>
                <w:lang w:val="kk-KZ"/>
              </w:rPr>
              <w:t>Мақсаты:</w:t>
            </w:r>
            <w:r w:rsidRPr="0042421F">
              <w:rPr>
                <w:rFonts w:ascii="Times New Roman" w:eastAsia="Times New Roman" w:hAnsi="Times New Roman" w:cs="Times New Roman"/>
                <w:sz w:val="16"/>
                <w:szCs w:val="28"/>
                <w:lang w:val="kk-KZ"/>
              </w:rPr>
              <w:t xml:space="preserve">  Тәрбиеші . сөйлемдер айтады. Балалар  дұрыс  болса </w:t>
            </w:r>
          </w:p>
          <w:p w14:paraId="07AE0FFA"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Times New Roman" w:hAnsi="Times New Roman" w:cs="Times New Roman"/>
                <w:sz w:val="16"/>
                <w:szCs w:val="28"/>
                <w:lang w:val="kk-KZ"/>
              </w:rPr>
              <w:t>«дұрыс» деп, дұрыс емес  болса «дұрыс емес» деп жауап  береді.</w:t>
            </w:r>
          </w:p>
          <w:p w14:paraId="3BA7A0D1" w14:textId="77777777" w:rsidR="0042421F" w:rsidRPr="0042421F" w:rsidRDefault="0042421F" w:rsidP="0042421F">
            <w:pPr>
              <w:rPr>
                <w:rFonts w:ascii="Times New Roman" w:eastAsia="Times New Roman" w:hAnsi="Times New Roman" w:cs="Times New Roman"/>
                <w:b/>
                <w:sz w:val="16"/>
                <w:szCs w:val="28"/>
                <w:lang w:val="kk-KZ"/>
              </w:rPr>
            </w:pPr>
          </w:p>
        </w:tc>
        <w:tc>
          <w:tcPr>
            <w:tcW w:w="2410" w:type="dxa"/>
            <w:gridSpan w:val="3"/>
            <w:tcBorders>
              <w:top w:val="single" w:sz="4" w:space="0" w:color="auto"/>
              <w:left w:val="single" w:sz="4" w:space="0" w:color="auto"/>
              <w:bottom w:val="single" w:sz="4" w:space="0" w:color="auto"/>
              <w:right w:val="single" w:sz="4" w:space="0" w:color="auto"/>
            </w:tcBorders>
            <w:shd w:val="clear" w:color="auto" w:fill="FFFFFF"/>
          </w:tcPr>
          <w:p w14:paraId="28D15834"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Times New Roman" w:hAnsi="Times New Roman" w:cs="Times New Roman"/>
                <w:b/>
                <w:sz w:val="16"/>
                <w:szCs w:val="28"/>
                <w:lang w:val="kk-KZ"/>
              </w:rPr>
              <w:t>Музыкалық -ырғақтық  жаттығулар</w:t>
            </w:r>
            <w:r w:rsidRPr="0042421F">
              <w:rPr>
                <w:rFonts w:ascii="Times New Roman" w:eastAsia="Times New Roman" w:hAnsi="Times New Roman" w:cs="Times New Roman"/>
                <w:sz w:val="16"/>
                <w:szCs w:val="28"/>
                <w:lang w:val="kk-KZ"/>
              </w:rPr>
              <w:t xml:space="preserve">. </w:t>
            </w:r>
          </w:p>
          <w:p w14:paraId="02319A69"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Times New Roman" w:hAnsi="Times New Roman" w:cs="Times New Roman"/>
                <w:sz w:val="16"/>
                <w:szCs w:val="28"/>
                <w:lang w:val="kk-KZ"/>
              </w:rPr>
              <w:t>Биік музыкалық сүйемелдеуге  сәйкес түрлі  қарқынды  таныс  дене жаттығуларын    орындату.</w:t>
            </w:r>
          </w:p>
        </w:tc>
        <w:tc>
          <w:tcPr>
            <w:tcW w:w="1984" w:type="dxa"/>
            <w:gridSpan w:val="6"/>
            <w:tcBorders>
              <w:top w:val="single" w:sz="4" w:space="0" w:color="auto"/>
              <w:left w:val="single" w:sz="4" w:space="0" w:color="auto"/>
              <w:bottom w:val="single" w:sz="4" w:space="0" w:color="auto"/>
              <w:right w:val="single" w:sz="4" w:space="0" w:color="auto"/>
            </w:tcBorders>
            <w:shd w:val="clear" w:color="auto" w:fill="FFFFFF"/>
          </w:tcPr>
          <w:p w14:paraId="43FD679D" w14:textId="77777777" w:rsidR="0042421F" w:rsidRPr="0042421F" w:rsidRDefault="0042421F" w:rsidP="0042421F">
            <w:pPr>
              <w:rPr>
                <w:rFonts w:ascii="Times New Roman" w:eastAsia="Calibri" w:hAnsi="Times New Roman" w:cs="Times New Roman"/>
                <w:sz w:val="16"/>
                <w:szCs w:val="28"/>
                <w:lang w:val="kk-KZ" w:eastAsia="en-US"/>
              </w:rPr>
            </w:pPr>
            <w:r w:rsidRPr="0042421F">
              <w:rPr>
                <w:rFonts w:ascii="Times New Roman" w:eastAsia="Times New Roman" w:hAnsi="Times New Roman" w:cs="Times New Roman"/>
                <w:b/>
                <w:sz w:val="16"/>
                <w:szCs w:val="28"/>
                <w:lang w:val="kk-KZ"/>
              </w:rPr>
              <w:t>ойын:</w:t>
            </w:r>
            <w:r w:rsidRPr="0042421F">
              <w:rPr>
                <w:rFonts w:ascii="Times New Roman" w:eastAsia="Calibri" w:hAnsi="Times New Roman" w:cs="Times New Roman"/>
                <w:sz w:val="16"/>
                <w:szCs w:val="28"/>
                <w:lang w:val="kk-KZ" w:eastAsia="en-US"/>
              </w:rPr>
              <w:t>Көктем мезгілі туралы әңгімелесу.</w:t>
            </w:r>
          </w:p>
          <w:p w14:paraId="6B7CD816"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Calibri" w:hAnsi="Times New Roman" w:cs="Times New Roman"/>
                <w:b/>
                <w:sz w:val="16"/>
                <w:szCs w:val="28"/>
                <w:lang w:val="kk-KZ" w:eastAsia="en-US"/>
              </w:rPr>
              <w:t>Мақсаты:</w:t>
            </w:r>
            <w:r w:rsidRPr="0042421F">
              <w:rPr>
                <w:rFonts w:ascii="Times New Roman" w:eastAsia="Calibri" w:hAnsi="Times New Roman" w:cs="Times New Roman"/>
                <w:sz w:val="16"/>
                <w:szCs w:val="28"/>
                <w:lang w:val="kk-KZ" w:eastAsia="en-US"/>
              </w:rPr>
              <w:t xml:space="preserve"> Қарапайым сұрақтарға жауап береді.</w:t>
            </w:r>
          </w:p>
        </w:tc>
        <w:tc>
          <w:tcPr>
            <w:tcW w:w="3431" w:type="dxa"/>
            <w:gridSpan w:val="4"/>
            <w:tcBorders>
              <w:top w:val="single" w:sz="4" w:space="0" w:color="auto"/>
              <w:left w:val="single" w:sz="4" w:space="0" w:color="auto"/>
              <w:bottom w:val="single" w:sz="4" w:space="0" w:color="auto"/>
              <w:right w:val="single" w:sz="4" w:space="0" w:color="000000"/>
            </w:tcBorders>
            <w:shd w:val="clear" w:color="auto" w:fill="FFFFFF"/>
          </w:tcPr>
          <w:p w14:paraId="2F7AC3F9" w14:textId="77777777" w:rsidR="0042421F" w:rsidRPr="0042421F" w:rsidRDefault="0042421F" w:rsidP="0042421F">
            <w:pPr>
              <w:rPr>
                <w:rFonts w:ascii="Times New Roman" w:eastAsia="Times New Roman" w:hAnsi="Times New Roman" w:cs="Times New Roman"/>
                <w:b/>
                <w:sz w:val="16"/>
                <w:szCs w:val="28"/>
                <w:lang w:val="kk-KZ"/>
              </w:rPr>
            </w:pPr>
            <w:r w:rsidRPr="0042421F">
              <w:rPr>
                <w:rFonts w:ascii="Times New Roman" w:eastAsia="Times New Roman" w:hAnsi="Times New Roman" w:cs="Times New Roman"/>
                <w:b/>
                <w:sz w:val="16"/>
                <w:szCs w:val="28"/>
                <w:lang w:val="kk-KZ"/>
              </w:rPr>
              <w:t>Жеке баламен жұмыс:</w:t>
            </w:r>
          </w:p>
          <w:p w14:paraId="13BCE43A"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Times New Roman" w:hAnsi="Times New Roman" w:cs="Times New Roman"/>
                <w:sz w:val="16"/>
                <w:szCs w:val="28"/>
                <w:lang w:val="kk-KZ"/>
              </w:rPr>
              <w:t xml:space="preserve">Сөйлеуді дамытудан  </w:t>
            </w:r>
          </w:p>
          <w:p w14:paraId="508C4475"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Times New Roman" w:hAnsi="Times New Roman" w:cs="Times New Roman"/>
                <w:sz w:val="16"/>
                <w:szCs w:val="28"/>
                <w:lang w:val="kk-KZ"/>
              </w:rPr>
              <w:t>Дәрумендер сөзін  дұрыс  айтуға үйрету.</w:t>
            </w:r>
          </w:p>
        </w:tc>
      </w:tr>
      <w:tr w:rsidR="0042421F" w:rsidRPr="00367436" w14:paraId="1B586E77" w14:textId="77777777" w:rsidTr="0042421F">
        <w:trPr>
          <w:trHeight w:val="790"/>
        </w:trPr>
        <w:tc>
          <w:tcPr>
            <w:tcW w:w="2536" w:type="dxa"/>
            <w:gridSpan w:val="3"/>
            <w:tcBorders>
              <w:top w:val="single" w:sz="4" w:space="0" w:color="auto"/>
              <w:left w:val="single" w:sz="4" w:space="0" w:color="auto"/>
              <w:bottom w:val="single" w:sz="4" w:space="0" w:color="auto"/>
              <w:right w:val="single" w:sz="4" w:space="0" w:color="auto"/>
            </w:tcBorders>
          </w:tcPr>
          <w:p w14:paraId="03DC136A"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t>Балалардың дербес әрекеті (аз қимылды, үстел үсті ойындары, бейнелеу әрекеті, кітап-</w:t>
            </w:r>
          </w:p>
          <w:p w14:paraId="2CE18693"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eastAsia="en-US"/>
              </w:rPr>
              <w:t>тарды қарау және басқалар)</w:t>
            </w:r>
          </w:p>
        </w:tc>
        <w:tc>
          <w:tcPr>
            <w:tcW w:w="2554" w:type="dxa"/>
            <w:gridSpan w:val="5"/>
            <w:tcBorders>
              <w:top w:val="single" w:sz="4" w:space="0" w:color="auto"/>
              <w:left w:val="single" w:sz="4" w:space="0" w:color="000000"/>
              <w:bottom w:val="single" w:sz="4" w:space="0" w:color="000000"/>
              <w:right w:val="single" w:sz="4" w:space="0" w:color="auto"/>
            </w:tcBorders>
            <w:shd w:val="clear" w:color="auto" w:fill="FFFFFF"/>
          </w:tcPr>
          <w:p w14:paraId="62F490AA"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Қимылды ойын</w:t>
            </w:r>
          </w:p>
          <w:p w14:paraId="5B5EACBD"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«Аққу-қаздар».</w:t>
            </w:r>
          </w:p>
          <w:p w14:paraId="5A15A67A"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Мақсаты: берілген кеңістікте белгі бойынша қашқандарды қуып жету, ойын шартын сақтау. </w:t>
            </w:r>
          </w:p>
          <w:p w14:paraId="0BA06BAB"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Жаттығу ойыны</w:t>
            </w:r>
          </w:p>
          <w:p w14:paraId="244F2E54"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Секіргіш жіппен жаттығу ойындары.</w:t>
            </w:r>
          </w:p>
          <w:p w14:paraId="0CB110A1"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Мақсаты: секіргіш жіпті алға, кері айналдыра отырып секіруге үйрету. </w:t>
            </w:r>
          </w:p>
          <w:p w14:paraId="7FD7A83B"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lastRenderedPageBreak/>
              <w:t>Мақал-мәтел: Жері байдың-елі бай.</w:t>
            </w:r>
          </w:p>
          <w:p w14:paraId="0F5DE509"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Қара жерге де, қамқорлық керек.</w:t>
            </w:r>
          </w:p>
        </w:tc>
        <w:tc>
          <w:tcPr>
            <w:tcW w:w="2423" w:type="dxa"/>
            <w:gridSpan w:val="6"/>
            <w:tcBorders>
              <w:top w:val="single" w:sz="4" w:space="0" w:color="auto"/>
              <w:left w:val="single" w:sz="4" w:space="0" w:color="auto"/>
              <w:bottom w:val="single" w:sz="4" w:space="0" w:color="000000"/>
              <w:right w:val="single" w:sz="4" w:space="0" w:color="auto"/>
            </w:tcBorders>
            <w:shd w:val="clear" w:color="auto" w:fill="FFFFFF"/>
          </w:tcPr>
          <w:p w14:paraId="202838A7"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lastRenderedPageBreak/>
              <w:t>Қимылды ойын «Қасқыр қақпан»</w:t>
            </w:r>
          </w:p>
          <w:p w14:paraId="421222DA"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 Мақсаты:</w:t>
            </w:r>
          </w:p>
          <w:p w14:paraId="4CCFEA46"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w:t>
            </w:r>
            <w:r w:rsidRPr="0042421F">
              <w:rPr>
                <w:rFonts w:ascii="Times New Roman" w:eastAsia="Calibri" w:hAnsi="Times New Roman" w:cs="Times New Roman"/>
                <w:sz w:val="16"/>
                <w:lang w:val="kk-KZ" w:eastAsia="en-US"/>
              </w:rPr>
              <w:tab/>
              <w:t>белгі бойынша әрекет етуге үйрету;</w:t>
            </w:r>
          </w:p>
          <w:p w14:paraId="5F5B5A8A"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w:t>
            </w:r>
            <w:r w:rsidRPr="0042421F">
              <w:rPr>
                <w:rFonts w:ascii="Times New Roman" w:eastAsia="Calibri" w:hAnsi="Times New Roman" w:cs="Times New Roman"/>
                <w:sz w:val="16"/>
                <w:lang w:val="kk-KZ" w:eastAsia="en-US"/>
              </w:rPr>
              <w:tab/>
              <w:t>ойын шартын сақтап ойнауға баулу;</w:t>
            </w:r>
          </w:p>
          <w:p w14:paraId="4EAD5B8A"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Жаттығу ойыны</w:t>
            </w:r>
          </w:p>
          <w:p w14:paraId="6B9D9D30"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Ұзындыққа секіру.</w:t>
            </w:r>
          </w:p>
          <w:p w14:paraId="18A43566"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Мақсаты: ұзындыққа секіруге жаттықтыру.</w:t>
            </w:r>
          </w:p>
        </w:tc>
        <w:tc>
          <w:tcPr>
            <w:tcW w:w="2410" w:type="dxa"/>
            <w:gridSpan w:val="3"/>
            <w:tcBorders>
              <w:top w:val="single" w:sz="4" w:space="0" w:color="auto"/>
              <w:left w:val="single" w:sz="4" w:space="0" w:color="auto"/>
              <w:bottom w:val="single" w:sz="4" w:space="0" w:color="000000"/>
              <w:right w:val="single" w:sz="4" w:space="0" w:color="auto"/>
            </w:tcBorders>
            <w:shd w:val="clear" w:color="auto" w:fill="FFFFFF"/>
          </w:tcPr>
          <w:p w14:paraId="6EA14060"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Қимылды ойын «Кім жылдам?».</w:t>
            </w:r>
          </w:p>
          <w:p w14:paraId="3B2F972A"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b/>
                <w:sz w:val="16"/>
                <w:lang w:val="kk-KZ" w:eastAsia="en-US"/>
              </w:rPr>
              <w:t xml:space="preserve">Мақсаты: </w:t>
            </w:r>
            <w:r w:rsidRPr="0042421F">
              <w:rPr>
                <w:rFonts w:ascii="Times New Roman" w:eastAsia="Calibri" w:hAnsi="Times New Roman" w:cs="Times New Roman"/>
                <w:sz w:val="16"/>
                <w:lang w:val="kk-KZ" w:eastAsia="en-US"/>
              </w:rPr>
              <w:t xml:space="preserve">жүкіруге жаттықтыру, жылдамдықтарын дамыту. </w:t>
            </w:r>
          </w:p>
          <w:p w14:paraId="2BC6FC80"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xml:space="preserve">Жаттығу ойыны  Бір-біріне доп лақтыру. </w:t>
            </w:r>
          </w:p>
          <w:p w14:paraId="0BD196F7"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b/>
                <w:sz w:val="16"/>
                <w:lang w:val="kk-KZ" w:eastAsia="en-US"/>
              </w:rPr>
              <w:t xml:space="preserve">Мақсаты: </w:t>
            </w:r>
            <w:r w:rsidRPr="0042421F">
              <w:rPr>
                <w:rFonts w:ascii="Times New Roman" w:eastAsia="Calibri" w:hAnsi="Times New Roman" w:cs="Times New Roman"/>
                <w:sz w:val="16"/>
                <w:lang w:val="kk-KZ" w:eastAsia="en-US"/>
              </w:rPr>
              <w:t xml:space="preserve">қозғалыс координацияларын дамыту. </w:t>
            </w:r>
          </w:p>
          <w:p w14:paraId="02993AC1"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sz w:val="16"/>
                <w:lang w:val="kk-KZ" w:eastAsia="en-US"/>
              </w:rPr>
              <w:t>Халық болжамы. Өрмекші бұрышқа тығылса, жел болады.</w:t>
            </w:r>
          </w:p>
        </w:tc>
        <w:tc>
          <w:tcPr>
            <w:tcW w:w="1984" w:type="dxa"/>
            <w:gridSpan w:val="6"/>
            <w:tcBorders>
              <w:top w:val="single" w:sz="4" w:space="0" w:color="auto"/>
              <w:left w:val="single" w:sz="4" w:space="0" w:color="auto"/>
              <w:bottom w:val="single" w:sz="4" w:space="0" w:color="000000"/>
              <w:right w:val="single" w:sz="4" w:space="0" w:color="auto"/>
            </w:tcBorders>
            <w:shd w:val="clear" w:color="auto" w:fill="FFFFFF"/>
          </w:tcPr>
          <w:p w14:paraId="4B6FBA5B" w14:textId="77777777" w:rsidR="0042421F" w:rsidRPr="0042421F" w:rsidRDefault="0042421F" w:rsidP="0042421F">
            <w:pPr>
              <w:rPr>
                <w:rFonts w:ascii="Times New Roman" w:eastAsia="Calibri" w:hAnsi="Times New Roman" w:cs="Times New Roman"/>
                <w:b/>
                <w:bCs/>
                <w:sz w:val="16"/>
                <w:lang w:val="kk-KZ" w:eastAsia="en-US"/>
              </w:rPr>
            </w:pPr>
            <w:r w:rsidRPr="0042421F">
              <w:rPr>
                <w:rFonts w:ascii="Times New Roman" w:eastAsia="Calibri" w:hAnsi="Times New Roman" w:cs="Times New Roman"/>
                <w:b/>
                <w:bCs/>
                <w:sz w:val="16"/>
                <w:lang w:val="kk-KZ" w:eastAsia="en-US"/>
              </w:rPr>
              <w:t xml:space="preserve">Қимылды ойын. </w:t>
            </w:r>
          </w:p>
          <w:p w14:paraId="184D1067" w14:textId="77777777" w:rsidR="0042421F" w:rsidRPr="0042421F" w:rsidRDefault="0042421F" w:rsidP="0042421F">
            <w:pPr>
              <w:rPr>
                <w:rFonts w:ascii="Times New Roman" w:eastAsia="Calibri" w:hAnsi="Times New Roman" w:cs="Times New Roman"/>
                <w:b/>
                <w:bCs/>
                <w:sz w:val="16"/>
                <w:lang w:val="kk-KZ" w:eastAsia="en-US"/>
              </w:rPr>
            </w:pPr>
            <w:r w:rsidRPr="0042421F">
              <w:rPr>
                <w:rFonts w:ascii="Times New Roman" w:eastAsia="Calibri" w:hAnsi="Times New Roman" w:cs="Times New Roman"/>
                <w:b/>
                <w:bCs/>
                <w:sz w:val="16"/>
                <w:lang w:val="kk-KZ" w:eastAsia="en-US"/>
              </w:rPr>
              <w:t>«Бәйге».</w:t>
            </w:r>
          </w:p>
          <w:p w14:paraId="5F7AF3A4"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 xml:space="preserve">Мақсаты: нысанаға тез жетуге деген құлшыныстарын, жеңіске деген құштарлықтарын арттыру. </w:t>
            </w:r>
          </w:p>
          <w:p w14:paraId="0AE1CB93" w14:textId="77777777" w:rsidR="0042421F" w:rsidRPr="0042421F" w:rsidRDefault="0042421F" w:rsidP="0042421F">
            <w:pPr>
              <w:rPr>
                <w:rFonts w:ascii="Times New Roman" w:eastAsia="Calibri" w:hAnsi="Times New Roman" w:cs="Times New Roman"/>
                <w:b/>
                <w:bCs/>
                <w:sz w:val="16"/>
                <w:lang w:val="kk-KZ" w:eastAsia="en-US"/>
              </w:rPr>
            </w:pPr>
            <w:r w:rsidRPr="0042421F">
              <w:rPr>
                <w:rFonts w:ascii="Times New Roman" w:eastAsia="Calibri" w:hAnsi="Times New Roman" w:cs="Times New Roman"/>
                <w:b/>
                <w:bCs/>
                <w:sz w:val="16"/>
                <w:lang w:val="kk-KZ" w:eastAsia="en-US"/>
              </w:rPr>
              <w:t>Жаттығу ойыны.  Қозғалыстарын дамыту</w:t>
            </w:r>
          </w:p>
          <w:p w14:paraId="134B7696"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 xml:space="preserve">Мақсаты:                                                                 секіргіш жіппен секіруге жаттықтыру. </w:t>
            </w:r>
          </w:p>
          <w:p w14:paraId="5111041A" w14:textId="77777777" w:rsidR="0042421F" w:rsidRPr="0042421F" w:rsidRDefault="0042421F" w:rsidP="0042421F">
            <w:pPr>
              <w:rPr>
                <w:rFonts w:ascii="Times New Roman" w:eastAsia="Calibri" w:hAnsi="Times New Roman" w:cs="Times New Roman"/>
                <w:bCs/>
                <w:sz w:val="16"/>
                <w:lang w:val="kk-KZ" w:eastAsia="en-US"/>
              </w:rPr>
            </w:pPr>
          </w:p>
        </w:tc>
        <w:tc>
          <w:tcPr>
            <w:tcW w:w="3431" w:type="dxa"/>
            <w:gridSpan w:val="4"/>
            <w:tcBorders>
              <w:top w:val="single" w:sz="4" w:space="0" w:color="auto"/>
              <w:left w:val="single" w:sz="4" w:space="0" w:color="auto"/>
              <w:bottom w:val="single" w:sz="4" w:space="0" w:color="000000"/>
              <w:right w:val="single" w:sz="4" w:space="0" w:color="000000"/>
            </w:tcBorders>
            <w:shd w:val="clear" w:color="auto" w:fill="FFFFFF"/>
          </w:tcPr>
          <w:p w14:paraId="14D72859"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lastRenderedPageBreak/>
              <w:t xml:space="preserve">Қимылды ойын: «Ұшты ұшты». </w:t>
            </w:r>
          </w:p>
          <w:p w14:paraId="1D339C13"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b/>
                <w:sz w:val="16"/>
                <w:lang w:val="kk-KZ" w:eastAsia="en-US"/>
              </w:rPr>
              <w:t xml:space="preserve">Мақсаты: </w:t>
            </w:r>
            <w:r w:rsidRPr="0042421F">
              <w:rPr>
                <w:rFonts w:ascii="Times New Roman" w:eastAsia="Calibri" w:hAnsi="Times New Roman" w:cs="Times New Roman"/>
                <w:sz w:val="16"/>
                <w:lang w:val="kk-KZ" w:eastAsia="en-US"/>
              </w:rPr>
              <w:t xml:space="preserve">зейіндерін дамыту, байқампаздыққа, тез ойлап, тез шешім қабылдауға үйрету. </w:t>
            </w:r>
          </w:p>
          <w:p w14:paraId="5FF75227"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 Жеке жұмыс </w:t>
            </w:r>
          </w:p>
          <w:p w14:paraId="2E17866C"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Жаңылтпаштар жаттау:</w:t>
            </w:r>
          </w:p>
          <w:p w14:paraId="578CB86C"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Үйір, үйір үйректі,</w:t>
            </w:r>
          </w:p>
          <w:p w14:paraId="4C8BE33F"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 Қаз маңғаз,</w:t>
            </w:r>
          </w:p>
          <w:p w14:paraId="2D99C3D3"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Үйірге кім үйретті?             Маңғаз қаз.</w:t>
            </w:r>
          </w:p>
          <w:p w14:paraId="7EFA4A9E"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Үйір, үйір үйректі,</w:t>
            </w:r>
          </w:p>
          <w:p w14:paraId="630D8EDA"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lastRenderedPageBreak/>
              <w:t xml:space="preserve"> Әр кез маңғаз,</w:t>
            </w:r>
          </w:p>
          <w:p w14:paraId="1A2E19FD"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Үйірге өзім үйреттім.          </w:t>
            </w:r>
          </w:p>
          <w:p w14:paraId="75A7BBC0"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Қаз маңғаз.</w:t>
            </w:r>
          </w:p>
          <w:p w14:paraId="3EDAA179"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Мақсаты: сөздік қорларын байыту. </w:t>
            </w:r>
          </w:p>
          <w:p w14:paraId="64716803"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xml:space="preserve">Тыйым сөздер: </w:t>
            </w:r>
          </w:p>
          <w:p w14:paraId="6DB018BF"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Құс ұясын бұзба.                        </w:t>
            </w:r>
          </w:p>
          <w:p w14:paraId="17B2598A"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Құсқа тас атпа.                       </w:t>
            </w:r>
          </w:p>
          <w:p w14:paraId="3021CA3E"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sz w:val="16"/>
                <w:lang w:val="kk-KZ" w:eastAsia="en-US"/>
              </w:rPr>
              <w:t>Құс жұмыртқасын сындырма.</w:t>
            </w:r>
          </w:p>
        </w:tc>
      </w:tr>
      <w:tr w:rsidR="0042421F" w:rsidRPr="00367436" w14:paraId="47708FE8" w14:textId="77777777" w:rsidTr="0042421F">
        <w:tc>
          <w:tcPr>
            <w:tcW w:w="2536" w:type="dxa"/>
            <w:gridSpan w:val="3"/>
            <w:tcBorders>
              <w:top w:val="single" w:sz="4" w:space="0" w:color="auto"/>
              <w:left w:val="single" w:sz="4" w:space="0" w:color="auto"/>
              <w:bottom w:val="single" w:sz="4" w:space="0" w:color="auto"/>
              <w:right w:val="single" w:sz="4" w:space="0" w:color="auto"/>
            </w:tcBorders>
          </w:tcPr>
          <w:p w14:paraId="2A9278B7"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lastRenderedPageBreak/>
              <w:t xml:space="preserve"> </w:t>
            </w:r>
            <w:r w:rsidRPr="0042421F">
              <w:rPr>
                <w:rFonts w:ascii="Times New Roman" w:eastAsia="Calibri" w:hAnsi="Times New Roman" w:cs="Times New Roman"/>
                <w:b/>
                <w:lang w:eastAsia="en-US"/>
              </w:rPr>
              <w:t>Балаларды</w:t>
            </w:r>
            <w:r w:rsidRPr="0042421F">
              <w:rPr>
                <w:rFonts w:ascii="Times New Roman" w:eastAsia="Calibri" w:hAnsi="Times New Roman" w:cs="Times New Roman"/>
                <w:b/>
                <w:lang w:val="kk-KZ" w:eastAsia="en-US"/>
              </w:rPr>
              <w:t>ң</w:t>
            </w:r>
            <w:r w:rsidRPr="0042421F">
              <w:rPr>
                <w:rFonts w:ascii="Times New Roman" w:eastAsia="Calibri" w:hAnsi="Times New Roman" w:cs="Times New Roman"/>
                <w:b/>
                <w:lang w:eastAsia="en-US"/>
              </w:rPr>
              <w:t xml:space="preserve"> үйге қайт</w:t>
            </w:r>
            <w:r w:rsidRPr="0042421F">
              <w:rPr>
                <w:rFonts w:ascii="Times New Roman" w:eastAsia="Calibri" w:hAnsi="Times New Roman" w:cs="Times New Roman"/>
                <w:b/>
                <w:lang w:val="kk-KZ" w:eastAsia="en-US"/>
              </w:rPr>
              <w:t>уы</w:t>
            </w:r>
          </w:p>
        </w:tc>
        <w:tc>
          <w:tcPr>
            <w:tcW w:w="2659" w:type="dxa"/>
            <w:gridSpan w:val="7"/>
            <w:tcBorders>
              <w:top w:val="single" w:sz="4" w:space="0" w:color="auto"/>
              <w:left w:val="single" w:sz="4" w:space="0" w:color="auto"/>
              <w:bottom w:val="nil"/>
              <w:right w:val="single" w:sz="4" w:space="0" w:color="auto"/>
            </w:tcBorders>
          </w:tcPr>
          <w:p w14:paraId="502DC1C5" w14:textId="77777777" w:rsidR="0042421F" w:rsidRPr="0042421F" w:rsidRDefault="0042421F" w:rsidP="0042421F">
            <w:pPr>
              <w:rPr>
                <w:rFonts w:ascii="Times New Roman" w:eastAsia="Calibri" w:hAnsi="Times New Roman" w:cs="Times New Roman"/>
                <w:i/>
                <w:sz w:val="16"/>
                <w:lang w:val="kk-KZ" w:eastAsia="en-US"/>
              </w:rPr>
            </w:pPr>
            <w:r w:rsidRPr="0042421F">
              <w:rPr>
                <w:rFonts w:ascii="Times New Roman" w:eastAsia="Calibri" w:hAnsi="Times New Roman" w:cs="Times New Roman"/>
                <w:sz w:val="16"/>
                <w:lang w:val="kk-KZ" w:eastAsia="en-US"/>
              </w:rPr>
              <w:t xml:space="preserve"> </w:t>
            </w:r>
            <w:r w:rsidRPr="0042421F">
              <w:rPr>
                <w:rFonts w:ascii="Times New Roman" w:eastAsia="Calibri" w:hAnsi="Times New Roman" w:cs="Times New Roman"/>
                <w:b/>
                <w:bCs/>
                <w:i/>
                <w:sz w:val="16"/>
                <w:lang w:val="kk-KZ" w:eastAsia="en-US"/>
              </w:rPr>
              <w:t xml:space="preserve"> Ата –аналарға кеңес</w:t>
            </w:r>
          </w:p>
          <w:p w14:paraId="066F92BD"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noProof/>
                <w:sz w:val="16"/>
              </w:rPr>
              <mc:AlternateContent>
                <mc:Choice Requires="wps">
                  <w:drawing>
                    <wp:anchor distT="0" distB="0" distL="114300" distR="114300" simplePos="0" relativeHeight="251680768" behindDoc="0" locked="0" layoutInCell="1" allowOverlap="1" wp14:anchorId="08FC3165" wp14:editId="4DFFA6EA">
                      <wp:simplePos x="0" y="0"/>
                      <wp:positionH relativeFrom="column">
                        <wp:posOffset>-167640</wp:posOffset>
                      </wp:positionH>
                      <wp:positionV relativeFrom="paragraph">
                        <wp:posOffset>407670</wp:posOffset>
                      </wp:positionV>
                      <wp:extent cx="8229600" cy="0"/>
                      <wp:effectExtent l="0" t="0" r="19050" b="19050"/>
                      <wp:wrapNone/>
                      <wp:docPr id="250" name="Прямая соединительная линия 250"/>
                      <wp:cNvGraphicFramePr/>
                      <a:graphic xmlns:a="http://schemas.openxmlformats.org/drawingml/2006/main">
                        <a:graphicData uri="http://schemas.microsoft.com/office/word/2010/wordprocessingShape">
                          <wps:wsp>
                            <wps:cNvCnPr/>
                            <wps:spPr>
                              <a:xfrm flipH="1">
                                <a:off x="0" y="0"/>
                                <a:ext cx="8229600" cy="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66021DE9" id="Прямая соединительная линия 250" o:spid="_x0000_s1026" style="position:absolute;flip:x;z-index:251680768;visibility:visible;mso-wrap-style:square;mso-wrap-distance-left:9pt;mso-wrap-distance-top:0;mso-wrap-distance-right:9pt;mso-wrap-distance-bottom:0;mso-position-horizontal:absolute;mso-position-horizontal-relative:text;mso-position-vertical:absolute;mso-position-vertical-relative:text" from="-13.2pt,32.1pt" to="634.8pt,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R19/wEAAKQDAAAOAAAAZHJzL2Uyb0RvYy54bWysU02O0zAU3iNxB8t7mkxQq5mo6Ugz1cAC&#10;QSXgAK5jJ5b8J9s07Q5YI/UIXIEFSCMNcIbkRjw7mWqAHSIL6/k9+3v+vvdleblXEu2Y88LoCp/N&#10;coyYpqYWuqnw2zc3T84x8oHomkijWYUPzOPL1eNHy86WrDCtkTVzCEC0Lztb4TYEW2aZpy1TxM+M&#10;ZRqK3DhFAmxdk9WOdICuZFbk+SLrjKutM5R5D9n1WMSrhM85o+EV554FJCsMbwtpdWndxjVbLUnZ&#10;OGJbQadnkH94hSJCQ9MT1JoEgt458ReUEtQZb3iYUaMyw7mgLHEANmf5H2xet8SyxAXE8fYkk/9/&#10;sPTlbuOQqCtczEEfTRQMqf88vB+O/ff+y3BEw4f+Z/+t/9rf9j/62+EjxHfDJ4hjsb+b0kcU74Oa&#10;nfUlgF7rjZt23m5clGbPnUJcCvscjJLEAvpon2ZxOM2C7QOikDwviotFDk+i97VshIhQ1vnwjBmF&#10;YlBhKXSUiZRk98IHaAtH74/EtDY3Qso0aqlRV+HF00iWEjAclyRAqCxI4HWDEZENOJkGlxC9kaKO&#10;tyOOd832Wjq0I+Cm+dXF1XoeKUO3347F1mvi2/FcKo0+UyKA2aVQQC+P33Rb6ojOkl0nAlHGUbgY&#10;bU19SHpmcQdWSE0n20avPdxD/PDnWv0CAAD//wMAUEsDBBQABgAIAAAAIQDfTgbX3wAAAAoBAAAP&#10;AAAAZHJzL2Rvd25yZXYueG1sTI/BTsMwDIbvSLxDZCRuW0o1RdA1nSYkkCbogbID3LLESwuNUzXZ&#10;Vt6eTBzG0fan399fribXsyOOofMk4W6eAUPS3nRkJWzfn2b3wEJUZFTvCSX8YIBVdX1VqsL4E73h&#10;sYmWpRAKhZLQxjgUnAfdolNh7gekdNv70amYxtFyM6pTCnc9z7NMcKc6Sh9aNeBji/q7OTgJU603&#10;aJvXtau3Lx/667ne2M8o5e3NtF4CizjFCwxn/aQOVXLa+QOZwHoJs1wsEipBLHJgZyAXDwLY7m/D&#10;q5L/r1D9AgAA//8DAFBLAQItABQABgAIAAAAIQC2gziS/gAAAOEBAAATAAAAAAAAAAAAAAAAAAAA&#10;AABbQ29udGVudF9UeXBlc10ueG1sUEsBAi0AFAAGAAgAAAAhADj9If/WAAAAlAEAAAsAAAAAAAAA&#10;AAAAAAAALwEAAF9yZWxzLy5yZWxzUEsBAi0AFAAGAAgAAAAhAFPVHX3/AQAApAMAAA4AAAAAAAAA&#10;AAAAAAAALgIAAGRycy9lMm9Eb2MueG1sUEsBAi0AFAAGAAgAAAAhAN9OBtffAAAACgEAAA8AAAAA&#10;AAAAAAAAAAAAWQQAAGRycy9kb3ducmV2LnhtbFBLBQYAAAAABAAEAPMAAABlBQAAAAA=&#10;" strokecolor="#5b9bd5" strokeweight=".5pt">
                      <v:stroke joinstyle="miter"/>
                    </v:line>
                  </w:pict>
                </mc:Fallback>
              </mc:AlternateContent>
            </w:r>
            <w:r w:rsidRPr="0042421F">
              <w:rPr>
                <w:rFonts w:ascii="Times New Roman" w:eastAsia="Calibri" w:hAnsi="Times New Roman" w:cs="Times New Roman"/>
                <w:sz w:val="16"/>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2421F">
              <w:rPr>
                <w:rFonts w:ascii="Times New Roman" w:eastAsia="Calibri" w:hAnsi="Times New Roman" w:cs="Times New Roman"/>
                <w:sz w:val="16"/>
                <w:lang w:val="kk-KZ" w:eastAsia="en-US"/>
              </w:rPr>
              <w:br/>
            </w:r>
            <w:r w:rsidRPr="0042421F">
              <w:rPr>
                <w:rFonts w:ascii="Times New Roman" w:eastAsia="Calibri" w:hAnsi="Times New Roman" w:cs="Times New Roman"/>
                <w:noProof/>
                <w:sz w:val="16"/>
              </w:rPr>
              <mc:AlternateContent>
                <mc:Choice Requires="wps">
                  <w:drawing>
                    <wp:anchor distT="0" distB="0" distL="114300" distR="114300" simplePos="0" relativeHeight="251679744" behindDoc="0" locked="0" layoutInCell="1" allowOverlap="1" wp14:anchorId="63B333D3" wp14:editId="6CD8172B">
                      <wp:simplePos x="0" y="0"/>
                      <wp:positionH relativeFrom="column">
                        <wp:posOffset>-167640</wp:posOffset>
                      </wp:positionH>
                      <wp:positionV relativeFrom="paragraph">
                        <wp:posOffset>1332865</wp:posOffset>
                      </wp:positionV>
                      <wp:extent cx="8220075" cy="9525"/>
                      <wp:effectExtent l="0" t="0" r="9525" b="28575"/>
                      <wp:wrapNone/>
                      <wp:docPr id="251" name="Прямая соединительная линия 251"/>
                      <wp:cNvGraphicFramePr/>
                      <a:graphic xmlns:a="http://schemas.openxmlformats.org/drawingml/2006/main">
                        <a:graphicData uri="http://schemas.microsoft.com/office/word/2010/wordprocessingShape">
                          <wps:wsp>
                            <wps:cNvCnPr/>
                            <wps:spPr>
                              <a:xfrm flipH="1" flipV="1">
                                <a:off x="0" y="0"/>
                                <a:ext cx="8220075" cy="9525"/>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4824D179" id="Прямая соединительная линия 251" o:spid="_x0000_s1026" style="position:absolute;flip:x y;z-index:251679744;visibility:visible;mso-wrap-style:square;mso-wrap-distance-left:9pt;mso-wrap-distance-top:0;mso-wrap-distance-right:9pt;mso-wrap-distance-bottom:0;mso-position-horizontal:absolute;mso-position-horizontal-relative:text;mso-position-vertical:absolute;mso-position-vertical-relative:text" from="-13.2pt,104.95pt" to="634.05pt,10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NShBwIAALEDAAAOAAAAZHJzL2Uyb0RvYy54bWysU82O0zAQviPxDpbvNG1Rlt2o6Uq71cIB&#10;QSVY7q5jJ5b8J9s07Q04I/UReAUOIK20LM+QvBFjJ1stcEPkYM2P5/PMN18W5zsl0ZY5L4wu8Wwy&#10;xYhpaiqh6xJfv716coqRD0RXRBrNSrxnHp8vHz9atLZgc9MYWTGHAET7orUlbkKwRZZ52jBF/MRY&#10;piHJjVMkgOvqrHKkBXQls/l0epK1xlXWGcq8h+hqSOJlwuec0fCac88CkiWG3kI6XTo38cyWC1LU&#10;jthG0LEN8g9dKCI0PHqEWpFA0Hsn/oJSgjrjDQ8TalRmOBeUpRlgmtn0j2neNMSyNAuQ4+2RJv//&#10;YOmr7dohUZV4ns8w0kTBkrov/Yf+0P3ovvYH1H/sfnbfu2/dTXfX3fSfwL7tP4Mdk93tGD6gWA9s&#10;ttYXAHqp1270vF27SM2OO4W4FPYFCAUn6120Yg6IQLu0lf1xK2wXEIXg6RwW/SzHiELuLJ/n8Zls&#10;wIu11vnwnBmFolFiKXTkjBRk+9KH4er9lRjW5kpICXFSSI3aEp88zUEZlID6uCQBTGWBD69rjIis&#10;QdY0uITojRRVrI7F3tWbS+nQloC08ouzi9V9Y79di0+viG+Geyk1iE6JAMqXQsGE0/iNY0kd0VnS&#10;7jhA5HRgMVobU+0TuVn0QBeJjVHDUXgPfbAf/mnLXwAAAP//AwBQSwMEFAAGAAgAAAAhAOV/0Crh&#10;AAAADAEAAA8AAABkcnMvZG93bnJldi54bWxMj8FOwzAMhu9IvENkJG5b2jCVrms6IaRpiBuDC7es&#10;8dqKxqmStCt7erITO9r+9Pv7y+1sejah850lCekyAYZUW91RI+Hrc7fIgfmgSKveEkr4RQ/b6v6u&#10;VIW2Z/rA6RAaFkPIF0pCG8JQcO7rFo3ySzsgxdvJOqNCHF3DtVPnGG56LpIk40Z1FD+0asDXFuuf&#10;w2gkvItLbvfj3rVPz/byvRPTW+cmKR8f5pcNsIBz+Ifhqh/VoYpORzuS9qyXsBDZKqISRLJeA7sS&#10;IstTYMe4StMV8KrktyWqPwAAAP//AwBQSwECLQAUAAYACAAAACEAtoM4kv4AAADhAQAAEwAAAAAA&#10;AAAAAAAAAAAAAAAAW0NvbnRlbnRfVHlwZXNdLnhtbFBLAQItABQABgAIAAAAIQA4/SH/1gAAAJQB&#10;AAALAAAAAAAAAAAAAAAAAC8BAABfcmVscy8ucmVsc1BLAQItABQABgAIAAAAIQDUoNShBwIAALED&#10;AAAOAAAAAAAAAAAAAAAAAC4CAABkcnMvZTJvRG9jLnhtbFBLAQItABQABgAIAAAAIQDlf9Aq4QAA&#10;AAwBAAAPAAAAAAAAAAAAAAAAAGEEAABkcnMvZG93bnJldi54bWxQSwUGAAAAAAQABADzAAAAbwUA&#10;AAAA&#10;" strokecolor="#5b9bd5" strokeweight=".5pt">
                      <v:stroke joinstyle="miter"/>
                    </v:line>
                  </w:pict>
                </mc:Fallback>
              </mc:AlternateContent>
            </w:r>
          </w:p>
        </w:tc>
        <w:tc>
          <w:tcPr>
            <w:tcW w:w="2545" w:type="dxa"/>
            <w:gridSpan w:val="5"/>
            <w:tcBorders>
              <w:top w:val="single" w:sz="4" w:space="0" w:color="auto"/>
              <w:left w:val="single" w:sz="4" w:space="0" w:color="auto"/>
              <w:bottom w:val="nil"/>
              <w:right w:val="single" w:sz="4" w:space="0" w:color="auto"/>
            </w:tcBorders>
          </w:tcPr>
          <w:p w14:paraId="015D0CEB"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bCs/>
                <w:sz w:val="16"/>
                <w:lang w:val="kk-KZ" w:eastAsia="en-US"/>
              </w:rPr>
              <w:t xml:space="preserve"> </w:t>
            </w:r>
            <w:r w:rsidRPr="0042421F">
              <w:rPr>
                <w:rFonts w:ascii="Times New Roman" w:eastAsia="Calibri" w:hAnsi="Times New Roman" w:cs="Times New Roman"/>
                <w:b/>
                <w:bCs/>
                <w:i/>
                <w:sz w:val="16"/>
                <w:lang w:val="kk-KZ" w:eastAsia="en-US"/>
              </w:rPr>
              <w:t xml:space="preserve">  Ата –аналарға кеңес</w:t>
            </w:r>
          </w:p>
          <w:p w14:paraId="69C545F2" w14:textId="77777777" w:rsidR="0042421F" w:rsidRPr="0042421F" w:rsidRDefault="0042421F" w:rsidP="0042421F">
            <w:pPr>
              <w:rPr>
                <w:rFonts w:ascii="Times New Roman" w:eastAsia="Calibri" w:hAnsi="Times New Roman" w:cs="Times New Roman"/>
                <w:b/>
                <w:bCs/>
                <w:sz w:val="16"/>
                <w:lang w:val="kk-KZ" w:eastAsia="en-US"/>
              </w:rPr>
            </w:pPr>
            <w:r w:rsidRPr="0042421F">
              <w:rPr>
                <w:rFonts w:ascii="Times New Roman" w:eastAsia="Calibri" w:hAnsi="Times New Roman" w:cs="Times New Roman"/>
                <w:sz w:val="16"/>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2421F">
              <w:rPr>
                <w:rFonts w:ascii="Times New Roman" w:eastAsia="Calibri" w:hAnsi="Times New Roman" w:cs="Times New Roman"/>
                <w:sz w:val="16"/>
                <w:lang w:val="kk-KZ" w:eastAsia="en-US"/>
              </w:rPr>
              <w:br/>
            </w:r>
          </w:p>
        </w:tc>
        <w:tc>
          <w:tcPr>
            <w:tcW w:w="2183" w:type="dxa"/>
            <w:gridSpan w:val="2"/>
            <w:tcBorders>
              <w:top w:val="single" w:sz="4" w:space="0" w:color="auto"/>
              <w:left w:val="single" w:sz="4" w:space="0" w:color="auto"/>
              <w:bottom w:val="nil"/>
              <w:right w:val="single" w:sz="4" w:space="0" w:color="auto"/>
            </w:tcBorders>
          </w:tcPr>
          <w:p w14:paraId="5019460E"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b/>
                <w:sz w:val="16"/>
                <w:lang w:val="kk-KZ" w:eastAsia="en-US"/>
              </w:rPr>
              <w:t xml:space="preserve"> </w:t>
            </w:r>
            <w:r w:rsidRPr="0042421F">
              <w:rPr>
                <w:rFonts w:ascii="Times New Roman" w:eastAsia="Calibri" w:hAnsi="Times New Roman" w:cs="Times New Roman"/>
                <w:b/>
                <w:bCs/>
                <w:i/>
                <w:sz w:val="16"/>
                <w:lang w:val="kk-KZ" w:eastAsia="en-US"/>
              </w:rPr>
              <w:t>Ата –аналарға кеңес</w:t>
            </w:r>
          </w:p>
          <w:p w14:paraId="74A17707"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1984" w:type="dxa"/>
            <w:gridSpan w:val="6"/>
            <w:tcBorders>
              <w:top w:val="single" w:sz="4" w:space="0" w:color="auto"/>
              <w:left w:val="single" w:sz="4" w:space="0" w:color="auto"/>
              <w:bottom w:val="nil"/>
              <w:right w:val="single" w:sz="4" w:space="0" w:color="auto"/>
            </w:tcBorders>
          </w:tcPr>
          <w:p w14:paraId="71602F9E"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xml:space="preserve"> </w:t>
            </w:r>
            <w:r w:rsidRPr="0042421F">
              <w:rPr>
                <w:rFonts w:ascii="Times New Roman" w:eastAsia="Calibri" w:hAnsi="Times New Roman" w:cs="Times New Roman"/>
                <w:b/>
                <w:bCs/>
                <w:i/>
                <w:sz w:val="16"/>
                <w:lang w:val="kk-KZ" w:eastAsia="en-US"/>
              </w:rPr>
              <w:t>Ата –аналарға кеңес</w:t>
            </w:r>
          </w:p>
          <w:p w14:paraId="120FA5C8"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sz w:val="16"/>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p>
        </w:tc>
        <w:tc>
          <w:tcPr>
            <w:tcW w:w="3431" w:type="dxa"/>
            <w:gridSpan w:val="4"/>
            <w:tcBorders>
              <w:top w:val="single" w:sz="4" w:space="0" w:color="auto"/>
              <w:left w:val="single" w:sz="4" w:space="0" w:color="auto"/>
              <w:bottom w:val="nil"/>
              <w:right w:val="single" w:sz="4" w:space="0" w:color="auto"/>
            </w:tcBorders>
          </w:tcPr>
          <w:p w14:paraId="7D5793FD" w14:textId="77777777" w:rsidR="0042421F" w:rsidRPr="0042421F" w:rsidRDefault="0042421F" w:rsidP="0042421F">
            <w:pPr>
              <w:rPr>
                <w:rFonts w:ascii="Times New Roman" w:eastAsia="Calibri" w:hAnsi="Times New Roman" w:cs="Times New Roman"/>
                <w:i/>
                <w:sz w:val="16"/>
                <w:lang w:val="kk-KZ" w:eastAsia="en-US"/>
              </w:rPr>
            </w:pPr>
            <w:r w:rsidRPr="0042421F">
              <w:rPr>
                <w:rFonts w:ascii="Times New Roman" w:eastAsia="Calibri" w:hAnsi="Times New Roman" w:cs="Times New Roman"/>
                <w:b/>
                <w:bCs/>
                <w:i/>
                <w:sz w:val="16"/>
                <w:lang w:val="kk-KZ" w:eastAsia="en-US"/>
              </w:rPr>
              <w:t>Ата –аналарға кеңес</w:t>
            </w:r>
          </w:p>
          <w:p w14:paraId="23D542CE"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noProof/>
                <w:sz w:val="16"/>
              </w:rPr>
              <mc:AlternateContent>
                <mc:Choice Requires="wps">
                  <w:drawing>
                    <wp:anchor distT="0" distB="0" distL="114300" distR="114300" simplePos="0" relativeHeight="251674624" behindDoc="0" locked="0" layoutInCell="1" allowOverlap="1" wp14:anchorId="38FDAD94" wp14:editId="76F8E266">
                      <wp:simplePos x="0" y="0"/>
                      <wp:positionH relativeFrom="column">
                        <wp:posOffset>-6118225</wp:posOffset>
                      </wp:positionH>
                      <wp:positionV relativeFrom="paragraph">
                        <wp:posOffset>1728470</wp:posOffset>
                      </wp:positionV>
                      <wp:extent cx="8143875" cy="47625"/>
                      <wp:effectExtent l="0" t="0" r="28575" b="28575"/>
                      <wp:wrapNone/>
                      <wp:docPr id="252" name="Прямая соединительная линия 252"/>
                      <wp:cNvGraphicFramePr/>
                      <a:graphic xmlns:a="http://schemas.openxmlformats.org/drawingml/2006/main">
                        <a:graphicData uri="http://schemas.microsoft.com/office/word/2010/wordprocessingShape">
                          <wps:wsp>
                            <wps:cNvCnPr/>
                            <wps:spPr>
                              <a:xfrm>
                                <a:off x="0" y="0"/>
                                <a:ext cx="8143875" cy="4762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45F971D" id="Прямая соединительная линия 252"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1.75pt,136.1pt" to="159.5pt,1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x3h/AEAAJ4DAAAOAAAAZHJzL2Uyb0RvYy54bWysU02O0zAY3SNxB8t7mrQz6ZSo6Ugz1bBB&#10;UAk4gOs4iSX/yTZNuwPWSD0CV2AB0kgDnCG5EZ+dTBlgh8jC+X7sl+89vywv91KgHbOOa1Xg6STF&#10;iCmqS67qAr95ffNkgZHzRJVEaMUKfGAOX64eP1q2Jmcz3WhRMosARLm8NQVuvDd5kjjaMEncRBum&#10;oFlpK4mH1NZJaUkL6FIkszSdJ622pbGaMueguh6aeBXxq4pR/7KqHPNIFBhm83G1cd2GNVktSV5b&#10;YhpOxzHIP0whCVfw0RPUmniC3lr+F5Tk1GqnKz+hWia6qjhlkQOwmaZ/sHnVEMMiFxDHmZNM7v/B&#10;0he7jUW8LPAsm2GkiIRL6j717/pj96373B9R/7770X3tvnS33ffutv8A8V3/EeLQ7O7G8hGF86Bm&#10;a1wOoNdqY8fMmY0N0uwrK8MbSKN9vIHD6QbY3iMKxcX0/GxxkWFEoXd+MZ9lATP5ddhY558xLVEI&#10;Ciy4CgKRnOyeOz9svd8SykrfcCGgTnKhUFvg+VkGNqAErFYJ4iGUBsg7VWNERA0ept5GRKcFL8Pp&#10;cNjZenstLNoR8FF29fRqfT/Yb9vCp9fENcO+2BocJrkHmwsugWIanpGWUAGdRaOOBIKAg2Qh2ury&#10;EJVMQgYmiGqMhg0ue5hD/PC3Wv0EAAD//wMAUEsDBBQABgAIAAAAIQCzmHqj4gAAAAwBAAAPAAAA&#10;ZHJzL2Rvd25yZXYueG1sTI/BSsNAEIbvgu+wjOCt3TSlrYnZlCIIFaTQKqi3TTImwd3ZsLtt49s7&#10;PdXjzHz88/3FerRGnNCH3pGC2TQBgVS7pqdWwfvb8+QBRIiaGm0coYJfDLAub28KnTfuTHs8HWIr&#10;OIRCrhV0MQ65lKHu0OowdQMS376dtzry6FvZeH3mcGtkmiRLaXVP/KHTAz51WP8cjlZBtfP+c/H1&#10;MZjN6z7ZjWHr/MtWqfu7cfMIIuIYrzBc9FkdSnaq3JGaIIyCSbacL5hVkK7SFAQj81nG9arLJluB&#10;LAv5v0T5BwAA//8DAFBLAQItABQABgAIAAAAIQC2gziS/gAAAOEBAAATAAAAAAAAAAAAAAAAAAAA&#10;AABbQ29udGVudF9UeXBlc10ueG1sUEsBAi0AFAAGAAgAAAAhADj9If/WAAAAlAEAAAsAAAAAAAAA&#10;AAAAAAAALwEAAF9yZWxzLy5yZWxzUEsBAi0AFAAGAAgAAAAhAHcjHeH8AQAAngMAAA4AAAAAAAAA&#10;AAAAAAAALgIAAGRycy9lMm9Eb2MueG1sUEsBAi0AFAAGAAgAAAAhALOYeqPiAAAADAEAAA8AAAAA&#10;AAAAAAAAAAAAVgQAAGRycy9kb3ducmV2LnhtbFBLBQYAAAAABAAEAPMAAABlBQAAAAA=&#10;" strokecolor="#5b9bd5" strokeweight=".5pt">
                      <v:stroke joinstyle="miter"/>
                    </v:line>
                  </w:pict>
                </mc:Fallback>
              </mc:AlternateContent>
            </w:r>
            <w:r w:rsidRPr="0042421F">
              <w:rPr>
                <w:rFonts w:ascii="Times New Roman" w:eastAsia="Calibri" w:hAnsi="Times New Roman" w:cs="Times New Roman"/>
                <w:sz w:val="16"/>
                <w:lang w:val="kk-KZ" w:eastAsia="en-US"/>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444DA487" w14:textId="77777777" w:rsidR="0042421F" w:rsidRPr="0042421F" w:rsidRDefault="0042421F" w:rsidP="0042421F">
      <w:pPr>
        <w:rPr>
          <w:rFonts w:ascii="Calibri" w:eastAsia="Calibri" w:hAnsi="Calibri" w:cs="Times New Roman"/>
          <w:lang w:val="kk-KZ" w:eastAsia="en-US"/>
        </w:rPr>
      </w:pPr>
    </w:p>
    <w:p w14:paraId="418D0DCC" w14:textId="77777777" w:rsidR="008944B7" w:rsidRPr="008944B7" w:rsidRDefault="008944B7" w:rsidP="008944B7">
      <w:pPr>
        <w:rPr>
          <w:rFonts w:ascii="Calibri" w:eastAsia="Times New Roman" w:hAnsi="Calibri" w:cs="Times New Roman"/>
          <w:lang w:val="kk-KZ"/>
        </w:rPr>
      </w:pPr>
    </w:p>
    <w:p w14:paraId="5B5734E8" w14:textId="77777777" w:rsidR="008944B7" w:rsidRPr="008944B7" w:rsidRDefault="008944B7" w:rsidP="008944B7">
      <w:pPr>
        <w:rPr>
          <w:rFonts w:ascii="Calibri" w:eastAsia="Times New Roman" w:hAnsi="Calibri" w:cs="Times New Roman"/>
          <w:lang w:val="kk-KZ"/>
        </w:rPr>
      </w:pPr>
    </w:p>
    <w:p w14:paraId="6FE53D8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lang w:val="kk-KZ" w:eastAsia="en-US"/>
        </w:rPr>
      </w:pPr>
      <w:r w:rsidRPr="0042421F">
        <w:rPr>
          <w:rFonts w:ascii="Times New Roman" w:eastAsia="Times New Roman" w:hAnsi="Times New Roman" w:cs="Times New Roman"/>
          <w:lang w:val="kk-KZ" w:eastAsia="en-US"/>
        </w:rPr>
        <w:t xml:space="preserve">                                                                    Тәрбиелеу-білім беру процесінің циклограммасы</w:t>
      </w:r>
    </w:p>
    <w:p w14:paraId="487699B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lang w:val="kk-KZ" w:eastAsia="en-US"/>
        </w:rPr>
      </w:pPr>
      <w:r w:rsidRPr="0042421F">
        <w:rPr>
          <w:rFonts w:ascii="Times New Roman" w:eastAsia="Times New Roman" w:hAnsi="Times New Roman" w:cs="Times New Roman"/>
          <w:lang w:val="kk-KZ" w:eastAsia="en-US"/>
        </w:rPr>
        <w:t>Білім беру ұйымы  Ключи ауылының негізгі орта мектебі</w:t>
      </w:r>
    </w:p>
    <w:p w14:paraId="08F4FA4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u w:val="single"/>
          <w:lang w:val="kk-KZ" w:eastAsia="en-US"/>
        </w:rPr>
      </w:pPr>
      <w:r w:rsidRPr="0042421F">
        <w:rPr>
          <w:rFonts w:ascii="Times New Roman" w:eastAsia="Times New Roman" w:hAnsi="Times New Roman" w:cs="Times New Roman"/>
          <w:lang w:val="kk-KZ" w:eastAsia="en-US"/>
        </w:rPr>
        <w:t xml:space="preserve">Мектепалды даярлық </w:t>
      </w:r>
      <w:r w:rsidRPr="0042421F">
        <w:rPr>
          <w:rFonts w:ascii="Times New Roman" w:eastAsia="Times New Roman" w:hAnsi="Times New Roman" w:cs="Times New Roman"/>
          <w:u w:val="single"/>
          <w:lang w:val="kk-KZ" w:eastAsia="en-US"/>
        </w:rPr>
        <w:t>О  сыныбы</w:t>
      </w:r>
    </w:p>
    <w:p w14:paraId="3932FB2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u w:val="single"/>
          <w:lang w:val="kk-KZ" w:eastAsia="en-US"/>
        </w:rPr>
      </w:pPr>
      <w:r w:rsidRPr="0042421F">
        <w:rPr>
          <w:rFonts w:ascii="Times New Roman" w:eastAsia="Times New Roman" w:hAnsi="Times New Roman" w:cs="Times New Roman"/>
          <w:lang w:val="kk-KZ" w:eastAsia="en-US"/>
        </w:rPr>
        <w:t xml:space="preserve">Балалардың жасы   </w:t>
      </w:r>
      <w:r w:rsidRPr="0042421F">
        <w:rPr>
          <w:rFonts w:ascii="Times New Roman" w:eastAsia="Times New Roman" w:hAnsi="Times New Roman" w:cs="Times New Roman"/>
          <w:u w:val="single"/>
          <w:lang w:val="kk-KZ" w:eastAsia="en-US"/>
        </w:rPr>
        <w:t>5 жас</w:t>
      </w:r>
    </w:p>
    <w:p w14:paraId="73D9837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u w:val="single"/>
          <w:lang w:val="kk-KZ" w:eastAsia="en-US"/>
        </w:rPr>
      </w:pPr>
      <w:r w:rsidRPr="0042421F">
        <w:rPr>
          <w:rFonts w:ascii="Times New Roman" w:eastAsia="Times New Roman" w:hAnsi="Times New Roman" w:cs="Times New Roman"/>
          <w:lang w:val="kk-KZ" w:eastAsia="en-US"/>
        </w:rPr>
        <w:t xml:space="preserve">Жоспардың құрылу кезеңі   </w:t>
      </w:r>
      <w:r w:rsidRPr="0042421F">
        <w:rPr>
          <w:rFonts w:ascii="Times New Roman" w:eastAsia="Times New Roman" w:hAnsi="Times New Roman" w:cs="Times New Roman"/>
          <w:u w:val="single"/>
          <w:lang w:val="kk-KZ" w:eastAsia="en-US"/>
        </w:rPr>
        <w:t>1II-апта      17 – 21   сәуір    2022-2023 оқу жылы</w:t>
      </w:r>
    </w:p>
    <w:p w14:paraId="7A967CCB" w14:textId="77777777" w:rsidR="0042421F" w:rsidRPr="0042421F" w:rsidRDefault="0042421F" w:rsidP="0042421F">
      <w:pPr>
        <w:rPr>
          <w:rFonts w:ascii="Times New Roman" w:eastAsia="Calibri" w:hAnsi="Times New Roman" w:cs="Times New Roman"/>
          <w:lang w:val="kk-KZ" w:eastAsia="en-US"/>
        </w:rPr>
      </w:pPr>
    </w:p>
    <w:tbl>
      <w:tblPr>
        <w:tblStyle w:val="a3"/>
        <w:tblW w:w="15168" w:type="dxa"/>
        <w:tblInd w:w="-459" w:type="dxa"/>
        <w:tblLayout w:type="fixed"/>
        <w:tblLook w:val="04A0" w:firstRow="1" w:lastRow="0" w:firstColumn="1" w:lastColumn="0" w:noHBand="0" w:noVBand="1"/>
      </w:tblPr>
      <w:tblGrid>
        <w:gridCol w:w="2249"/>
        <w:gridCol w:w="257"/>
        <w:gridCol w:w="33"/>
        <w:gridCol w:w="1405"/>
        <w:gridCol w:w="426"/>
        <w:gridCol w:w="693"/>
        <w:gridCol w:w="24"/>
        <w:gridCol w:w="6"/>
        <w:gridCol w:w="90"/>
        <w:gridCol w:w="15"/>
        <w:gridCol w:w="753"/>
        <w:gridCol w:w="1109"/>
        <w:gridCol w:w="683"/>
        <w:gridCol w:w="9"/>
        <w:gridCol w:w="171"/>
        <w:gridCol w:w="1424"/>
        <w:gridCol w:w="264"/>
        <w:gridCol w:w="435"/>
        <w:gridCol w:w="255"/>
        <w:gridCol w:w="44"/>
        <w:gridCol w:w="567"/>
        <w:gridCol w:w="1532"/>
        <w:gridCol w:w="125"/>
        <w:gridCol w:w="474"/>
        <w:gridCol w:w="2125"/>
      </w:tblGrid>
      <w:tr w:rsidR="0042421F" w:rsidRPr="0042421F" w14:paraId="05C5EE40" w14:textId="77777777" w:rsidTr="0042421F">
        <w:trPr>
          <w:trHeight w:val="70"/>
        </w:trPr>
        <w:tc>
          <w:tcPr>
            <w:tcW w:w="2506" w:type="dxa"/>
            <w:gridSpan w:val="2"/>
            <w:tcBorders>
              <w:top w:val="single" w:sz="4" w:space="0" w:color="auto"/>
              <w:left w:val="single" w:sz="4" w:space="0" w:color="auto"/>
              <w:bottom w:val="single" w:sz="4" w:space="0" w:color="auto"/>
              <w:right w:val="single" w:sz="4" w:space="0" w:color="auto"/>
            </w:tcBorders>
          </w:tcPr>
          <w:p w14:paraId="7A3E7A0B"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bCs/>
                <w:lang w:eastAsia="en-US"/>
              </w:rPr>
              <w:t>Күн тәртібі</w:t>
            </w:r>
          </w:p>
        </w:tc>
        <w:tc>
          <w:tcPr>
            <w:tcW w:w="2677" w:type="dxa"/>
            <w:gridSpan w:val="7"/>
            <w:tcBorders>
              <w:top w:val="single" w:sz="4" w:space="0" w:color="auto"/>
              <w:left w:val="single" w:sz="4" w:space="0" w:color="auto"/>
              <w:bottom w:val="single" w:sz="4" w:space="0" w:color="auto"/>
              <w:right w:val="single" w:sz="4" w:space="0" w:color="auto"/>
            </w:tcBorders>
          </w:tcPr>
          <w:p w14:paraId="49DCF367"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bCs/>
                <w:lang w:eastAsia="en-US"/>
              </w:rPr>
              <w:t>Дүйсенбі</w:t>
            </w:r>
          </w:p>
        </w:tc>
        <w:tc>
          <w:tcPr>
            <w:tcW w:w="2560" w:type="dxa"/>
            <w:gridSpan w:val="4"/>
            <w:tcBorders>
              <w:top w:val="single" w:sz="4" w:space="0" w:color="auto"/>
              <w:left w:val="single" w:sz="4" w:space="0" w:color="auto"/>
              <w:bottom w:val="single" w:sz="4" w:space="0" w:color="auto"/>
              <w:right w:val="single" w:sz="4" w:space="0" w:color="auto"/>
            </w:tcBorders>
          </w:tcPr>
          <w:p w14:paraId="3C72968D"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bCs/>
                <w:lang w:eastAsia="en-US"/>
              </w:rPr>
              <w:t>Сейсенбі</w:t>
            </w:r>
          </w:p>
        </w:tc>
        <w:tc>
          <w:tcPr>
            <w:tcW w:w="2558" w:type="dxa"/>
            <w:gridSpan w:val="6"/>
            <w:tcBorders>
              <w:top w:val="single" w:sz="4" w:space="0" w:color="auto"/>
              <w:left w:val="single" w:sz="4" w:space="0" w:color="auto"/>
              <w:bottom w:val="single" w:sz="4" w:space="0" w:color="auto"/>
              <w:right w:val="single" w:sz="4" w:space="0" w:color="auto"/>
            </w:tcBorders>
          </w:tcPr>
          <w:p w14:paraId="13067ACA" w14:textId="77777777" w:rsidR="0042421F" w:rsidRPr="0042421F" w:rsidRDefault="0042421F" w:rsidP="0042421F">
            <w:pPr>
              <w:rPr>
                <w:rFonts w:ascii="Times New Roman" w:eastAsia="Calibri" w:hAnsi="Times New Roman" w:cs="Times New Roman"/>
                <w:b/>
                <w:bCs/>
                <w:lang w:eastAsia="en-US"/>
              </w:rPr>
            </w:pPr>
            <w:r w:rsidRPr="0042421F">
              <w:rPr>
                <w:rFonts w:ascii="Times New Roman" w:eastAsia="Calibri" w:hAnsi="Times New Roman" w:cs="Times New Roman"/>
                <w:b/>
                <w:bCs/>
                <w:lang w:eastAsia="en-US"/>
              </w:rPr>
              <w:t>Сәрсенбі</w:t>
            </w:r>
          </w:p>
          <w:p w14:paraId="7AA14982" w14:textId="77777777" w:rsidR="0042421F" w:rsidRPr="0042421F" w:rsidRDefault="0042421F" w:rsidP="0042421F">
            <w:pPr>
              <w:rPr>
                <w:rFonts w:ascii="Times New Roman" w:eastAsia="Calibri" w:hAnsi="Times New Roman" w:cs="Times New Roman"/>
                <w:b/>
                <w:lang w:eastAsia="en-US"/>
              </w:rPr>
            </w:pPr>
          </w:p>
        </w:tc>
        <w:tc>
          <w:tcPr>
            <w:tcW w:w="2268" w:type="dxa"/>
            <w:gridSpan w:val="4"/>
            <w:tcBorders>
              <w:top w:val="single" w:sz="4" w:space="0" w:color="auto"/>
              <w:left w:val="single" w:sz="4" w:space="0" w:color="auto"/>
              <w:bottom w:val="single" w:sz="4" w:space="0" w:color="auto"/>
              <w:right w:val="single" w:sz="4" w:space="0" w:color="auto"/>
            </w:tcBorders>
          </w:tcPr>
          <w:p w14:paraId="188DEDED"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bCs/>
                <w:lang w:eastAsia="en-US"/>
              </w:rPr>
              <w:t>Бейсенбі</w:t>
            </w:r>
          </w:p>
        </w:tc>
        <w:tc>
          <w:tcPr>
            <w:tcW w:w="2599" w:type="dxa"/>
            <w:gridSpan w:val="2"/>
            <w:tcBorders>
              <w:top w:val="single" w:sz="4" w:space="0" w:color="auto"/>
              <w:left w:val="single" w:sz="4" w:space="0" w:color="auto"/>
              <w:bottom w:val="single" w:sz="4" w:space="0" w:color="auto"/>
              <w:right w:val="single" w:sz="4" w:space="0" w:color="auto"/>
            </w:tcBorders>
          </w:tcPr>
          <w:p w14:paraId="17ED4D94"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bCs/>
                <w:lang w:eastAsia="en-US"/>
              </w:rPr>
              <w:t>Жұма</w:t>
            </w:r>
          </w:p>
        </w:tc>
      </w:tr>
      <w:tr w:rsidR="0042421F" w:rsidRPr="0042421F" w14:paraId="3F3C94F3" w14:textId="77777777" w:rsidTr="0042421F">
        <w:trPr>
          <w:trHeight w:val="1033"/>
        </w:trPr>
        <w:tc>
          <w:tcPr>
            <w:tcW w:w="2506" w:type="dxa"/>
            <w:gridSpan w:val="2"/>
            <w:tcBorders>
              <w:top w:val="single" w:sz="4" w:space="0" w:color="auto"/>
              <w:left w:val="single" w:sz="4" w:space="0" w:color="auto"/>
              <w:bottom w:val="single" w:sz="4" w:space="0" w:color="auto"/>
              <w:right w:val="single" w:sz="4" w:space="0" w:color="auto"/>
            </w:tcBorders>
          </w:tcPr>
          <w:p w14:paraId="1551CBAB" w14:textId="77777777" w:rsidR="0042421F" w:rsidRPr="0042421F" w:rsidRDefault="0042421F" w:rsidP="0042421F">
            <w:pPr>
              <w:rPr>
                <w:rFonts w:ascii="Times New Roman" w:eastAsia="Calibri" w:hAnsi="Times New Roman" w:cs="Times New Roman"/>
                <w:b/>
                <w:i/>
                <w:lang w:eastAsia="en-US"/>
              </w:rPr>
            </w:pPr>
            <w:r w:rsidRPr="0042421F">
              <w:rPr>
                <w:rFonts w:ascii="Times New Roman" w:eastAsia="Calibri" w:hAnsi="Times New Roman" w:cs="Times New Roman"/>
                <w:b/>
                <w:lang w:eastAsia="en-US"/>
              </w:rPr>
              <w:t>Балаларды қабылдау</w:t>
            </w:r>
          </w:p>
        </w:tc>
        <w:tc>
          <w:tcPr>
            <w:tcW w:w="12662" w:type="dxa"/>
            <w:gridSpan w:val="23"/>
            <w:tcBorders>
              <w:top w:val="single" w:sz="4" w:space="0" w:color="auto"/>
              <w:left w:val="single" w:sz="4" w:space="0" w:color="auto"/>
              <w:right w:val="single" w:sz="4" w:space="0" w:color="auto"/>
            </w:tcBorders>
          </w:tcPr>
          <w:p w14:paraId="7DFF1E5B"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lang w:eastAsia="en-US"/>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42421F" w:rsidRPr="00367436" w14:paraId="7E9A8801" w14:textId="77777777" w:rsidTr="0042421F">
        <w:trPr>
          <w:trHeight w:val="1035"/>
        </w:trPr>
        <w:tc>
          <w:tcPr>
            <w:tcW w:w="2506" w:type="dxa"/>
            <w:gridSpan w:val="2"/>
            <w:tcBorders>
              <w:top w:val="single" w:sz="4" w:space="0" w:color="auto"/>
              <w:left w:val="single" w:sz="4" w:space="0" w:color="auto"/>
              <w:right w:val="single" w:sz="4" w:space="0" w:color="auto"/>
            </w:tcBorders>
          </w:tcPr>
          <w:p w14:paraId="122B0CE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Ата-аналармен немесе баланың басқа заңды өкілдерімен  кеңес , әңгімелесу</w:t>
            </w:r>
          </w:p>
          <w:p w14:paraId="189B304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w:t>
            </w:r>
          </w:p>
        </w:tc>
        <w:tc>
          <w:tcPr>
            <w:tcW w:w="2677" w:type="dxa"/>
            <w:gridSpan w:val="7"/>
            <w:tcBorders>
              <w:top w:val="single" w:sz="4" w:space="0" w:color="auto"/>
              <w:left w:val="single" w:sz="4" w:space="0" w:color="auto"/>
              <w:right w:val="single" w:sz="4" w:space="0" w:color="auto"/>
            </w:tcBorders>
          </w:tcPr>
          <w:p w14:paraId="14988B6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Ата-аналармен әңгіме:</w:t>
            </w:r>
          </w:p>
          <w:p w14:paraId="3B29E12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Балалардың тазалығы жөнінде кеңес беру</w:t>
            </w:r>
          </w:p>
          <w:p w14:paraId="50AFD8C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tc>
        <w:tc>
          <w:tcPr>
            <w:tcW w:w="2560" w:type="dxa"/>
            <w:gridSpan w:val="4"/>
            <w:tcBorders>
              <w:top w:val="single" w:sz="4" w:space="0" w:color="auto"/>
              <w:left w:val="single" w:sz="4" w:space="0" w:color="auto"/>
              <w:right w:val="single" w:sz="4" w:space="0" w:color="auto"/>
            </w:tcBorders>
          </w:tcPr>
          <w:p w14:paraId="051D3AC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Ата-аналармен әңгіме: Ата- аналарға балаларын ертеңгілік жаттығуға үлгертіп алып келулерін ескерту.</w:t>
            </w:r>
          </w:p>
          <w:p w14:paraId="4D653D0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tc>
        <w:tc>
          <w:tcPr>
            <w:tcW w:w="2558" w:type="dxa"/>
            <w:gridSpan w:val="6"/>
            <w:tcBorders>
              <w:top w:val="single" w:sz="4" w:space="0" w:color="auto"/>
              <w:left w:val="single" w:sz="4" w:space="0" w:color="auto"/>
              <w:right w:val="single" w:sz="4" w:space="0" w:color="auto"/>
            </w:tcBorders>
          </w:tcPr>
          <w:p w14:paraId="3FE454F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Ата-аналармен әңгіме:</w:t>
            </w:r>
          </w:p>
          <w:p w14:paraId="359BA25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Балалардың жетістік пен дәрежесі үшін емес, сол қалпында сөзсіз қабылдап жақсы көретініңізді сездіріңіз.</w:t>
            </w:r>
          </w:p>
        </w:tc>
        <w:tc>
          <w:tcPr>
            <w:tcW w:w="2268" w:type="dxa"/>
            <w:gridSpan w:val="4"/>
            <w:tcBorders>
              <w:top w:val="single" w:sz="4" w:space="0" w:color="auto"/>
              <w:left w:val="single" w:sz="4" w:space="0" w:color="auto"/>
              <w:right w:val="single" w:sz="4" w:space="0" w:color="auto"/>
            </w:tcBorders>
          </w:tcPr>
          <w:p w14:paraId="2EB039C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Ата-аналармен әңгіме:</w:t>
            </w:r>
          </w:p>
          <w:p w14:paraId="39A4598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Ата-аналарға балаларды тамақтарын тауысып жеуге үйретулерін ескерту.</w:t>
            </w:r>
          </w:p>
        </w:tc>
        <w:tc>
          <w:tcPr>
            <w:tcW w:w="2599" w:type="dxa"/>
            <w:gridSpan w:val="2"/>
            <w:tcBorders>
              <w:top w:val="single" w:sz="4" w:space="0" w:color="auto"/>
              <w:left w:val="single" w:sz="4" w:space="0" w:color="auto"/>
              <w:right w:val="single" w:sz="4" w:space="0" w:color="auto"/>
            </w:tcBorders>
          </w:tcPr>
          <w:p w14:paraId="710BADF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Ата-аналармен әңгіме:</w:t>
            </w:r>
          </w:p>
          <w:p w14:paraId="681EBF3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Ата-аналарға балаларды тамақтарын тауысып жеуге үйретулерін ескерту</w:t>
            </w:r>
          </w:p>
        </w:tc>
      </w:tr>
      <w:tr w:rsidR="0042421F" w:rsidRPr="0042421F" w14:paraId="5B931FD0" w14:textId="77777777" w:rsidTr="0042421F">
        <w:trPr>
          <w:trHeight w:val="70"/>
        </w:trPr>
        <w:tc>
          <w:tcPr>
            <w:tcW w:w="2506" w:type="dxa"/>
            <w:gridSpan w:val="2"/>
            <w:tcBorders>
              <w:top w:val="single" w:sz="4" w:space="0" w:color="auto"/>
              <w:left w:val="single" w:sz="4" w:space="0" w:color="auto"/>
              <w:bottom w:val="single" w:sz="4" w:space="0" w:color="auto"/>
              <w:right w:val="single" w:sz="4" w:space="0" w:color="auto"/>
            </w:tcBorders>
          </w:tcPr>
          <w:p w14:paraId="09608534"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t>Балалардың дербес әрекеті (аз қимылды ойындар, үстел үсті ойындары, бейнелеу іс- әрекеті, кітаптарды қарау және  басқалар)</w:t>
            </w:r>
          </w:p>
        </w:tc>
        <w:tc>
          <w:tcPr>
            <w:tcW w:w="2677" w:type="dxa"/>
            <w:gridSpan w:val="7"/>
            <w:tcBorders>
              <w:top w:val="single" w:sz="4" w:space="0" w:color="000000"/>
              <w:left w:val="single" w:sz="4" w:space="0" w:color="000000"/>
              <w:bottom w:val="single" w:sz="4" w:space="0" w:color="000000"/>
              <w:right w:val="single" w:sz="4" w:space="0" w:color="000000"/>
            </w:tcBorders>
            <w:shd w:val="clear" w:color="auto" w:fill="FFFFFF"/>
          </w:tcPr>
          <w:p w14:paraId="56E2D2AA" w14:textId="77777777" w:rsidR="0042421F" w:rsidRPr="0042421F" w:rsidRDefault="0042421F" w:rsidP="0042421F">
            <w:pPr>
              <w:spacing w:after="0" w:line="240" w:lineRule="auto"/>
              <w:rPr>
                <w:rFonts w:ascii="Times New Roman" w:eastAsia="Calibri" w:hAnsi="Times New Roman" w:cs="Times New Roman"/>
                <w:b/>
                <w:sz w:val="16"/>
                <w:lang w:val="kk-KZ"/>
              </w:rPr>
            </w:pPr>
            <w:r w:rsidRPr="0042421F">
              <w:rPr>
                <w:rFonts w:ascii="Times New Roman" w:eastAsia="Calibri" w:hAnsi="Times New Roman" w:cs="Times New Roman"/>
                <w:b/>
                <w:sz w:val="16"/>
                <w:lang w:val="kk-KZ"/>
              </w:rPr>
              <w:t>Үстел үсті, саусақ және т.б. ойындар.</w:t>
            </w:r>
          </w:p>
          <w:p w14:paraId="56B89521" w14:textId="77777777" w:rsidR="0042421F" w:rsidRPr="0042421F" w:rsidRDefault="0042421F" w:rsidP="0042421F">
            <w:pPr>
              <w:spacing w:after="0" w:line="240" w:lineRule="auto"/>
              <w:rPr>
                <w:rFonts w:ascii="Times New Roman" w:eastAsia="Calibri" w:hAnsi="Times New Roman" w:cs="Times New Roman"/>
                <w:sz w:val="14"/>
                <w:szCs w:val="20"/>
                <w:lang w:val="kk-KZ"/>
              </w:rPr>
            </w:pPr>
            <w:r w:rsidRPr="0042421F">
              <w:rPr>
                <w:rFonts w:ascii="Times New Roman" w:eastAsia="Calibri" w:hAnsi="Times New Roman" w:cs="Times New Roman"/>
                <w:b/>
                <w:sz w:val="16"/>
                <w:lang w:val="kk-KZ"/>
              </w:rPr>
              <w:t xml:space="preserve"> «Суреттерді орналастыр»</w:t>
            </w:r>
            <w:r w:rsidRPr="0042421F">
              <w:rPr>
                <w:rFonts w:ascii="Times New Roman" w:eastAsia="Calibri" w:hAnsi="Times New Roman" w:cs="Times New Roman"/>
                <w:sz w:val="16"/>
                <w:lang w:val="kk-KZ"/>
              </w:rPr>
              <w:t> </w:t>
            </w:r>
            <w:r w:rsidRPr="0042421F">
              <w:rPr>
                <w:rFonts w:ascii="Times New Roman" w:eastAsia="Calibri" w:hAnsi="Times New Roman" w:cs="Times New Roman"/>
                <w:sz w:val="16"/>
                <w:lang w:val="kk-KZ"/>
              </w:rPr>
              <w:br/>
            </w:r>
            <w:r w:rsidRPr="0042421F">
              <w:rPr>
                <w:rFonts w:ascii="Times New Roman" w:eastAsia="Calibri" w:hAnsi="Times New Roman" w:cs="Times New Roman"/>
                <w:b/>
                <w:sz w:val="16"/>
                <w:lang w:val="kk-KZ"/>
              </w:rPr>
              <w:t>Ойынның мақсаты</w:t>
            </w:r>
            <w:r w:rsidRPr="0042421F">
              <w:rPr>
                <w:rFonts w:ascii="Times New Roman" w:eastAsia="Calibri" w:hAnsi="Times New Roman" w:cs="Times New Roman"/>
                <w:sz w:val="16"/>
                <w:lang w:val="kk-KZ"/>
              </w:rPr>
              <w:t>: заттарды топтастыруға жаттықтыру, өз бетінше тапсырманы орындауға дағдыландыру, ойлау қабілетін дамыту.</w:t>
            </w:r>
            <w:r w:rsidRPr="0042421F">
              <w:rPr>
                <w:rFonts w:ascii="Times New Roman" w:eastAsia="Calibri" w:hAnsi="Times New Roman" w:cs="Times New Roman"/>
                <w:sz w:val="14"/>
                <w:szCs w:val="20"/>
                <w:lang w:val="kk-KZ"/>
              </w:rPr>
              <w:t> </w:t>
            </w:r>
          </w:p>
        </w:tc>
        <w:tc>
          <w:tcPr>
            <w:tcW w:w="2560" w:type="dxa"/>
            <w:gridSpan w:val="4"/>
            <w:tcBorders>
              <w:top w:val="single" w:sz="4" w:space="0" w:color="000000"/>
              <w:left w:val="single" w:sz="4" w:space="0" w:color="000000"/>
              <w:bottom w:val="single" w:sz="4" w:space="0" w:color="000000"/>
              <w:right w:val="single" w:sz="4" w:space="0" w:color="000000"/>
            </w:tcBorders>
            <w:shd w:val="clear" w:color="auto" w:fill="FFFFFF"/>
          </w:tcPr>
          <w:p w14:paraId="023DF6DF"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 xml:space="preserve">  </w:t>
            </w:r>
            <w:r w:rsidRPr="0042421F">
              <w:rPr>
                <w:rFonts w:ascii="Times New Roman" w:eastAsia="Calibri" w:hAnsi="Times New Roman" w:cs="Times New Roman"/>
                <w:b/>
                <w:sz w:val="16"/>
                <w:lang w:val="kk-KZ"/>
              </w:rPr>
              <w:t>Құрылыс ойындары</w:t>
            </w:r>
            <w:r w:rsidRPr="0042421F">
              <w:rPr>
                <w:rFonts w:ascii="Times New Roman" w:eastAsia="Calibri" w:hAnsi="Times New Roman" w:cs="Times New Roman"/>
                <w:sz w:val="16"/>
                <w:lang w:val="kk-KZ"/>
              </w:rPr>
              <w:t>:</w:t>
            </w:r>
          </w:p>
          <w:p w14:paraId="1E34815C"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 xml:space="preserve">  «Еңбек құралдары»,</w:t>
            </w:r>
          </w:p>
          <w:p w14:paraId="5F5370AD"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 xml:space="preserve">  «Наубайхана   </w:t>
            </w:r>
          </w:p>
          <w:p w14:paraId="1F168DEB"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 xml:space="preserve">   құрастырамыз».</w:t>
            </w:r>
          </w:p>
        </w:tc>
        <w:tc>
          <w:tcPr>
            <w:tcW w:w="2558" w:type="dxa"/>
            <w:gridSpan w:val="6"/>
            <w:tcBorders>
              <w:top w:val="single" w:sz="4" w:space="0" w:color="000000"/>
              <w:left w:val="single" w:sz="4" w:space="0" w:color="000000"/>
              <w:bottom w:val="single" w:sz="4" w:space="0" w:color="000000"/>
              <w:right w:val="single" w:sz="4" w:space="0" w:color="000000"/>
            </w:tcBorders>
            <w:shd w:val="clear" w:color="auto" w:fill="FFFFFF"/>
          </w:tcPr>
          <w:p w14:paraId="3F4F2785"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b/>
                <w:sz w:val="16"/>
                <w:lang w:val="kk-KZ"/>
              </w:rPr>
              <w:t>Фотосуреттер қарастыру</w:t>
            </w:r>
            <w:r w:rsidRPr="0042421F">
              <w:rPr>
                <w:rFonts w:ascii="Times New Roman" w:eastAsia="Calibri" w:hAnsi="Times New Roman" w:cs="Times New Roman"/>
                <w:sz w:val="16"/>
                <w:lang w:val="kk-KZ"/>
              </w:rPr>
              <w:t>:</w:t>
            </w:r>
          </w:p>
          <w:p w14:paraId="5AABE72A"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«Бидай мен қаңбақ»</w:t>
            </w:r>
          </w:p>
          <w:p w14:paraId="0FD02BE6"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 xml:space="preserve">Фотосуретте бейнеленген ертегі желісі бойыншасурет арқылы орналастыру. </w:t>
            </w:r>
          </w:p>
          <w:p w14:paraId="4030D0C6"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bCs/>
                <w:sz w:val="16"/>
                <w:lang w:val="kk-KZ"/>
              </w:rPr>
              <w:t>«Бидай мен қаңбақ»</w:t>
            </w:r>
            <w:r w:rsidRPr="0042421F">
              <w:rPr>
                <w:rFonts w:ascii="Times New Roman" w:eastAsia="Calibri" w:hAnsi="Times New Roman" w:cs="Times New Roman"/>
                <w:sz w:val="16"/>
                <w:lang w:val="kk-KZ"/>
              </w:rPr>
              <w:t> суреті бойынша, әңгіме құрастырып айтып беруге үйрету.</w:t>
            </w:r>
          </w:p>
        </w:tc>
        <w:tc>
          <w:tcPr>
            <w:tcW w:w="2268" w:type="dxa"/>
            <w:gridSpan w:val="4"/>
            <w:tcBorders>
              <w:top w:val="single" w:sz="4" w:space="0" w:color="000000"/>
              <w:left w:val="single" w:sz="4" w:space="0" w:color="000000"/>
              <w:bottom w:val="single" w:sz="4" w:space="0" w:color="000000"/>
              <w:right w:val="single" w:sz="4" w:space="0" w:color="000000"/>
            </w:tcBorders>
            <w:shd w:val="clear" w:color="auto" w:fill="FFFFFF"/>
          </w:tcPr>
          <w:p w14:paraId="2BC61AF1"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 xml:space="preserve"> «Біз дәнбіз» диқан жерге дән екті (дән сепкен қимылды көрсетеді)Сіркіреп, жаңбыр жауды (қолдарын шапалақтайды) Жер бетіне көгеріп, бидай шықты (қолдарын жоғары көтереді)Жайлап самал жел есті (қолдарын ырғайды)</w:t>
            </w:r>
          </w:p>
        </w:tc>
        <w:tc>
          <w:tcPr>
            <w:tcW w:w="2599" w:type="dxa"/>
            <w:gridSpan w:val="2"/>
            <w:tcBorders>
              <w:top w:val="single" w:sz="4" w:space="0" w:color="000000"/>
              <w:left w:val="single" w:sz="4" w:space="0" w:color="000000"/>
              <w:bottom w:val="single" w:sz="4" w:space="0" w:color="000000"/>
              <w:right w:val="single" w:sz="4" w:space="0" w:color="000000"/>
            </w:tcBorders>
            <w:shd w:val="clear" w:color="auto" w:fill="FFFFFF"/>
          </w:tcPr>
          <w:p w14:paraId="6A044F50" w14:textId="77777777" w:rsidR="0042421F" w:rsidRPr="0042421F" w:rsidRDefault="0042421F" w:rsidP="0042421F">
            <w:pPr>
              <w:spacing w:after="0" w:line="240" w:lineRule="auto"/>
              <w:rPr>
                <w:rFonts w:ascii="Times New Roman" w:eastAsia="Calibri" w:hAnsi="Times New Roman" w:cs="Times New Roman"/>
                <w:b/>
                <w:sz w:val="16"/>
                <w:lang w:val="kk-KZ"/>
              </w:rPr>
            </w:pPr>
            <w:r w:rsidRPr="0042421F">
              <w:rPr>
                <w:rFonts w:ascii="Times New Roman" w:eastAsia="Calibri" w:hAnsi="Times New Roman" w:cs="Times New Roman"/>
                <w:b/>
                <w:sz w:val="16"/>
                <w:lang w:val="kk-KZ"/>
              </w:rPr>
              <w:t xml:space="preserve">Үстел үсті ойыны – пазл: </w:t>
            </w:r>
          </w:p>
          <w:p w14:paraId="4263A001"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b/>
                <w:sz w:val="16"/>
                <w:lang w:val="kk-KZ"/>
              </w:rPr>
              <w:t xml:space="preserve"> «Бидай</w:t>
            </w:r>
            <w:r w:rsidRPr="0042421F">
              <w:rPr>
                <w:rFonts w:ascii="Times New Roman" w:eastAsia="Calibri" w:hAnsi="Times New Roman" w:cs="Times New Roman"/>
                <w:sz w:val="16"/>
                <w:lang w:val="kk-KZ"/>
              </w:rPr>
              <w:t>»</w:t>
            </w:r>
          </w:p>
          <w:p w14:paraId="02FE2E71"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Комбайынмен бидайды,</w:t>
            </w:r>
          </w:p>
          <w:p w14:paraId="6C4863FD"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Былай, былай жинайды.</w:t>
            </w:r>
          </w:p>
          <w:p w14:paraId="3030D0EE"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Қаптап ұшқан торғайдан,</w:t>
            </w:r>
          </w:p>
          <w:p w14:paraId="5BCC1A25"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Оны қалай қорғайды?</w:t>
            </w:r>
          </w:p>
          <w:p w14:paraId="4013D58F"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Қаптап ұшқан торғайдан,</w:t>
            </w:r>
          </w:p>
          <w:p w14:paraId="53F499CD"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Оны былай қорғайды.</w:t>
            </w:r>
          </w:p>
          <w:p w14:paraId="69BD38EB"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Кіш, кіш, кіш...</w:t>
            </w:r>
          </w:p>
          <w:p w14:paraId="1B3D7B58"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Қорғап қалған бидайды,</w:t>
            </w:r>
          </w:p>
          <w:p w14:paraId="20B1AEFF"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Қамбаға әкеп жинайды.</w:t>
            </w:r>
          </w:p>
        </w:tc>
      </w:tr>
      <w:tr w:rsidR="0042421F" w:rsidRPr="0042421F" w14:paraId="44F9D3E6" w14:textId="77777777" w:rsidTr="0042421F">
        <w:tc>
          <w:tcPr>
            <w:tcW w:w="2506" w:type="dxa"/>
            <w:gridSpan w:val="2"/>
            <w:tcBorders>
              <w:top w:val="single" w:sz="4" w:space="0" w:color="auto"/>
              <w:left w:val="single" w:sz="4" w:space="0" w:color="auto"/>
              <w:bottom w:val="single" w:sz="4" w:space="0" w:color="auto"/>
              <w:right w:val="single" w:sz="4" w:space="0" w:color="auto"/>
            </w:tcBorders>
          </w:tcPr>
          <w:p w14:paraId="36384ABA"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val="kk-KZ" w:eastAsia="en-US"/>
              </w:rPr>
              <w:t xml:space="preserve">Ертеңгілік </w:t>
            </w:r>
            <w:r w:rsidRPr="0042421F">
              <w:rPr>
                <w:rFonts w:ascii="Times New Roman" w:eastAsia="Calibri" w:hAnsi="Times New Roman" w:cs="Times New Roman"/>
                <w:b/>
                <w:lang w:eastAsia="en-US"/>
              </w:rPr>
              <w:t>жаттығу</w:t>
            </w:r>
          </w:p>
          <w:p w14:paraId="28978515" w14:textId="77777777" w:rsidR="0042421F" w:rsidRPr="0042421F" w:rsidRDefault="0042421F" w:rsidP="0042421F">
            <w:pPr>
              <w:rPr>
                <w:rFonts w:ascii="Times New Roman" w:eastAsia="Calibri" w:hAnsi="Times New Roman" w:cs="Times New Roman"/>
                <w:b/>
                <w:lang w:eastAsia="en-US"/>
              </w:rPr>
            </w:pPr>
          </w:p>
        </w:tc>
        <w:tc>
          <w:tcPr>
            <w:tcW w:w="12662" w:type="dxa"/>
            <w:gridSpan w:val="23"/>
            <w:tcBorders>
              <w:top w:val="single" w:sz="4" w:space="0" w:color="auto"/>
              <w:left w:val="single" w:sz="4" w:space="0" w:color="auto"/>
              <w:bottom w:val="single" w:sz="4" w:space="0" w:color="auto"/>
              <w:right w:val="single" w:sz="4" w:space="0" w:color="auto"/>
            </w:tcBorders>
          </w:tcPr>
          <w:p w14:paraId="57D9435B"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b/>
                <w:lang w:eastAsia="en-US"/>
              </w:rPr>
              <w:t xml:space="preserve">                 </w:t>
            </w:r>
            <w:r w:rsidRPr="0042421F">
              <w:rPr>
                <w:rFonts w:ascii="Times New Roman" w:eastAsia="Calibri" w:hAnsi="Times New Roman" w:cs="Times New Roman"/>
                <w:lang w:eastAsia="en-US"/>
              </w:rPr>
              <w:t>Таңғы жаттығу кешені №</w:t>
            </w:r>
            <w:r w:rsidRPr="0042421F">
              <w:rPr>
                <w:rFonts w:ascii="Times New Roman" w:eastAsia="Calibri" w:hAnsi="Times New Roman" w:cs="Times New Roman"/>
                <w:lang w:val="kk-KZ" w:eastAsia="en-US"/>
              </w:rPr>
              <w:t>12</w:t>
            </w:r>
          </w:p>
        </w:tc>
      </w:tr>
      <w:tr w:rsidR="0042421F" w:rsidRPr="00367436" w14:paraId="4C23B8C3" w14:textId="77777777" w:rsidTr="0042421F">
        <w:trPr>
          <w:trHeight w:val="2404"/>
        </w:trPr>
        <w:tc>
          <w:tcPr>
            <w:tcW w:w="2506" w:type="dxa"/>
            <w:gridSpan w:val="2"/>
            <w:tcBorders>
              <w:top w:val="single" w:sz="4" w:space="0" w:color="auto"/>
              <w:left w:val="single" w:sz="4" w:space="0" w:color="auto"/>
              <w:bottom w:val="single" w:sz="4" w:space="0" w:color="auto"/>
              <w:right w:val="single" w:sz="4" w:space="0" w:color="auto"/>
            </w:tcBorders>
          </w:tcPr>
          <w:p w14:paraId="3F42F03A" w14:textId="77777777" w:rsidR="0042421F" w:rsidRPr="0042421F" w:rsidRDefault="0042421F" w:rsidP="0042421F">
            <w:pPr>
              <w:rPr>
                <w:rFonts w:ascii="Times New Roman" w:eastAsia="Calibri" w:hAnsi="Times New Roman" w:cs="Times New Roman"/>
                <w:b/>
                <w:i/>
                <w:lang w:val="kk-KZ" w:eastAsia="en-US"/>
              </w:rPr>
            </w:pPr>
            <w:r w:rsidRPr="0042421F">
              <w:rPr>
                <w:rFonts w:ascii="Times New Roman" w:eastAsia="Calibri" w:hAnsi="Times New Roman" w:cs="Times New Roman"/>
                <w:b/>
                <w:lang w:eastAsia="en-US"/>
              </w:rPr>
              <w:t xml:space="preserve"> Ұйымдастырылған іс-әрекетке дайындық</w:t>
            </w:r>
            <w:r w:rsidRPr="0042421F">
              <w:rPr>
                <w:rFonts w:ascii="Times New Roman" w:eastAsia="Calibri" w:hAnsi="Times New Roman" w:cs="Times New Roman"/>
                <w:b/>
                <w:lang w:val="kk-KZ" w:eastAsia="en-US"/>
              </w:rPr>
              <w:t xml:space="preserve"> (бұдан әрі-ҰІӘ)</w:t>
            </w:r>
          </w:p>
        </w:tc>
        <w:tc>
          <w:tcPr>
            <w:tcW w:w="2677" w:type="dxa"/>
            <w:gridSpan w:val="7"/>
            <w:tcBorders>
              <w:top w:val="single" w:sz="4" w:space="0" w:color="000000"/>
              <w:left w:val="single" w:sz="4" w:space="0" w:color="000000"/>
              <w:bottom w:val="single" w:sz="4" w:space="0" w:color="000000"/>
              <w:right w:val="single" w:sz="4" w:space="0" w:color="000000"/>
            </w:tcBorders>
            <w:shd w:val="clear" w:color="auto" w:fill="FFFFFF"/>
          </w:tcPr>
          <w:p w14:paraId="0606BA77"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«Бидай»</w:t>
            </w:r>
          </w:p>
          <w:p w14:paraId="4B2C0F18"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Комбайынмен бидайды,</w:t>
            </w:r>
          </w:p>
          <w:p w14:paraId="744BD778"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Былай, былай жинайды.</w:t>
            </w:r>
          </w:p>
          <w:p w14:paraId="1C9608F0"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Қаптап ұшқан торғайдан,</w:t>
            </w:r>
          </w:p>
          <w:p w14:paraId="42E199DB"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Оны қалай қорғайды?</w:t>
            </w:r>
          </w:p>
          <w:p w14:paraId="63D84903"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Қаптап ұшқан торғайдан,</w:t>
            </w:r>
          </w:p>
          <w:p w14:paraId="7B75EBDA"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Оны былай қорғайды.</w:t>
            </w:r>
          </w:p>
          <w:p w14:paraId="75E5FC62"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Кіш, кіш, кіш...</w:t>
            </w:r>
          </w:p>
          <w:p w14:paraId="131034EA"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Қорғап қалған бидайды,</w:t>
            </w:r>
          </w:p>
          <w:p w14:paraId="6FCAAB7A" w14:textId="77777777" w:rsidR="0042421F" w:rsidRPr="0042421F" w:rsidRDefault="0042421F" w:rsidP="0042421F">
            <w:pPr>
              <w:spacing w:after="0" w:line="240" w:lineRule="auto"/>
              <w:rPr>
                <w:rFonts w:ascii="Times New Roman" w:eastAsia="Calibri" w:hAnsi="Times New Roman" w:cs="Times New Roman"/>
                <w:sz w:val="16"/>
              </w:rPr>
            </w:pPr>
            <w:r w:rsidRPr="0042421F">
              <w:rPr>
                <w:rFonts w:ascii="Times New Roman" w:eastAsia="Calibri" w:hAnsi="Times New Roman" w:cs="Times New Roman"/>
                <w:sz w:val="16"/>
                <w:lang w:val="kk-KZ"/>
              </w:rPr>
              <w:t>Қамбаға әкеп жинайды.</w:t>
            </w:r>
          </w:p>
        </w:tc>
        <w:tc>
          <w:tcPr>
            <w:tcW w:w="2560" w:type="dxa"/>
            <w:gridSpan w:val="4"/>
            <w:tcBorders>
              <w:top w:val="single" w:sz="4" w:space="0" w:color="000000"/>
              <w:left w:val="single" w:sz="4" w:space="0" w:color="000000"/>
              <w:right w:val="single" w:sz="4" w:space="0" w:color="000000"/>
            </w:tcBorders>
            <w:shd w:val="clear" w:color="auto" w:fill="FFFFFF"/>
          </w:tcPr>
          <w:p w14:paraId="4D21698C"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«Ақ тілек»</w:t>
            </w:r>
          </w:p>
          <w:p w14:paraId="15DAEE03"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Адал жақсы ниетпен</w:t>
            </w:r>
          </w:p>
          <w:p w14:paraId="0AE9ADE1"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Бар адамға бақ тiлеп.</w:t>
            </w:r>
          </w:p>
          <w:p w14:paraId="41C03A79"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Жарып шыққан жүректен,</w:t>
            </w:r>
          </w:p>
          <w:p w14:paraId="06901478"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Сөздiң бәрi – Ақ тiлек!</w:t>
            </w:r>
          </w:p>
          <w:p w14:paraId="606DF145" w14:textId="77777777" w:rsidR="0042421F" w:rsidRPr="0042421F" w:rsidRDefault="0042421F" w:rsidP="0042421F">
            <w:pPr>
              <w:spacing w:after="0" w:line="240" w:lineRule="auto"/>
              <w:rPr>
                <w:rFonts w:ascii="Times New Roman" w:eastAsia="Calibri" w:hAnsi="Times New Roman" w:cs="Times New Roman"/>
                <w:sz w:val="16"/>
                <w:lang w:val="kk-KZ"/>
              </w:rPr>
            </w:pPr>
          </w:p>
        </w:tc>
        <w:tc>
          <w:tcPr>
            <w:tcW w:w="2303" w:type="dxa"/>
            <w:gridSpan w:val="5"/>
            <w:tcBorders>
              <w:top w:val="single" w:sz="4" w:space="0" w:color="000000"/>
              <w:left w:val="single" w:sz="4" w:space="0" w:color="000000"/>
              <w:right w:val="single" w:sz="4" w:space="0" w:color="000000"/>
            </w:tcBorders>
            <w:shd w:val="clear" w:color="auto" w:fill="FFFFFF"/>
          </w:tcPr>
          <w:p w14:paraId="74CDCE50"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«Нанға біз тоямыз»</w:t>
            </w:r>
          </w:p>
          <w:p w14:paraId="1670C2A2"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Көктемде жерді жыртамыз,</w:t>
            </w:r>
          </w:p>
          <w:p w14:paraId="7EE78628"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Тегістейміз тырмалап.</w:t>
            </w:r>
          </w:p>
          <w:p w14:paraId="1312AD69"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Дәндерді оған егеміз,</w:t>
            </w:r>
          </w:p>
          <w:p w14:paraId="4E9358CE"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Жайқалып көктеп шықсын деп.</w:t>
            </w:r>
          </w:p>
          <w:p w14:paraId="05C2B181"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Күз болғанда орамыз,</w:t>
            </w:r>
          </w:p>
          <w:p w14:paraId="19204D19"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Нанға біздер тоямыз.</w:t>
            </w:r>
          </w:p>
          <w:p w14:paraId="073A8A82" w14:textId="77777777" w:rsidR="0042421F" w:rsidRPr="0042421F" w:rsidRDefault="0042421F" w:rsidP="0042421F">
            <w:pPr>
              <w:spacing w:after="0" w:line="240" w:lineRule="auto"/>
              <w:rPr>
                <w:rFonts w:ascii="Times New Roman" w:eastAsia="Calibri" w:hAnsi="Times New Roman" w:cs="Times New Roman"/>
                <w:sz w:val="16"/>
                <w:lang w:val="kk-KZ"/>
              </w:rPr>
            </w:pPr>
          </w:p>
        </w:tc>
        <w:tc>
          <w:tcPr>
            <w:tcW w:w="2523" w:type="dxa"/>
            <w:gridSpan w:val="5"/>
            <w:tcBorders>
              <w:top w:val="single" w:sz="4" w:space="0" w:color="000000"/>
              <w:left w:val="single" w:sz="4" w:space="0" w:color="000000"/>
              <w:bottom w:val="single" w:sz="4" w:space="0" w:color="000000"/>
              <w:right w:val="single" w:sz="4" w:space="0" w:color="000000"/>
            </w:tcBorders>
            <w:shd w:val="clear" w:color="auto" w:fill="FFFFFF"/>
          </w:tcPr>
          <w:p w14:paraId="6BE04935"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«Көктем қандай тамаша!»</w:t>
            </w:r>
          </w:p>
          <w:p w14:paraId="166567FF"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Көркемдеген жер-көкті,</w:t>
            </w:r>
          </w:p>
          <w:p w14:paraId="4B537149"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Көктем қандай тамаша!</w:t>
            </w:r>
          </w:p>
          <w:p w14:paraId="5B2DDA94"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Жерге әкеліп төсепті</w:t>
            </w:r>
          </w:p>
          <w:p w14:paraId="09275089"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Алуан гүлді алаша.</w:t>
            </w:r>
          </w:p>
        </w:tc>
        <w:tc>
          <w:tcPr>
            <w:tcW w:w="2599" w:type="dxa"/>
            <w:gridSpan w:val="2"/>
            <w:tcBorders>
              <w:top w:val="single" w:sz="4" w:space="0" w:color="000000"/>
              <w:left w:val="single" w:sz="4" w:space="0" w:color="000000"/>
              <w:bottom w:val="single" w:sz="4" w:space="0" w:color="000000"/>
              <w:right w:val="single" w:sz="4" w:space="0" w:color="000000"/>
            </w:tcBorders>
            <w:shd w:val="clear" w:color="auto" w:fill="FFFFFF"/>
          </w:tcPr>
          <w:p w14:paraId="44495968"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«Көлбең, көлбең, көлеңкем»</w:t>
            </w:r>
          </w:p>
          <w:p w14:paraId="4CF7C91E"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Көлбең, көлбең, көлеңкем,</w:t>
            </w:r>
          </w:p>
          <w:p w14:paraId="58EB51AC"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Көлбеңдеген көлеңкем.</w:t>
            </w:r>
          </w:p>
          <w:p w14:paraId="56A92227"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Тасып піскен бидайды.</w:t>
            </w:r>
          </w:p>
          <w:p w14:paraId="319016DF"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Айтшы қалай жинайды?</w:t>
            </w:r>
          </w:p>
          <w:p w14:paraId="7FCA47A5"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Комбайынмен бидайды,</w:t>
            </w:r>
          </w:p>
          <w:p w14:paraId="0E2B6E98"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Былай, былай жинайды.</w:t>
            </w:r>
          </w:p>
          <w:p w14:paraId="333E7531"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Қаптап ұшқан торғайдан,</w:t>
            </w:r>
          </w:p>
          <w:p w14:paraId="7E22A693"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Оны қалай қорғайды?</w:t>
            </w:r>
          </w:p>
          <w:p w14:paraId="125D4413"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Қаптап ұшқан торғайдан,</w:t>
            </w:r>
          </w:p>
          <w:p w14:paraId="1F094B52"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Оны былай қорғайды.</w:t>
            </w:r>
          </w:p>
          <w:p w14:paraId="429B4807"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Кіш, кіш, кіш...</w:t>
            </w:r>
          </w:p>
          <w:p w14:paraId="5A271A12"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Қорғап қалған бидайды,</w:t>
            </w:r>
          </w:p>
          <w:p w14:paraId="2920031A" w14:textId="77777777" w:rsidR="0042421F" w:rsidRPr="0042421F" w:rsidRDefault="0042421F" w:rsidP="0042421F">
            <w:pPr>
              <w:spacing w:after="0" w:line="240" w:lineRule="auto"/>
              <w:rPr>
                <w:rFonts w:ascii="Times New Roman" w:eastAsia="Calibri" w:hAnsi="Times New Roman" w:cs="Times New Roman"/>
                <w:sz w:val="16"/>
                <w:lang w:val="kk-KZ"/>
              </w:rPr>
            </w:pPr>
            <w:r w:rsidRPr="0042421F">
              <w:rPr>
                <w:rFonts w:ascii="Times New Roman" w:eastAsia="Calibri" w:hAnsi="Times New Roman" w:cs="Times New Roman"/>
                <w:sz w:val="16"/>
                <w:lang w:val="kk-KZ"/>
              </w:rPr>
              <w:t>Қамбаға әкеп жинайды.</w:t>
            </w:r>
          </w:p>
        </w:tc>
      </w:tr>
      <w:tr w:rsidR="0042421F" w:rsidRPr="0042421F" w14:paraId="46E227E9" w14:textId="77777777" w:rsidTr="0042421F">
        <w:trPr>
          <w:trHeight w:val="382"/>
        </w:trPr>
        <w:tc>
          <w:tcPr>
            <w:tcW w:w="2506" w:type="dxa"/>
            <w:gridSpan w:val="2"/>
            <w:vMerge w:val="restart"/>
            <w:tcBorders>
              <w:top w:val="single" w:sz="4" w:space="0" w:color="auto"/>
              <w:left w:val="single" w:sz="4" w:space="0" w:color="auto"/>
              <w:bottom w:val="single" w:sz="4" w:space="0" w:color="auto"/>
              <w:right w:val="single" w:sz="4" w:space="0" w:color="auto"/>
            </w:tcBorders>
          </w:tcPr>
          <w:p w14:paraId="1173F326"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lastRenderedPageBreak/>
              <w:t>Мектепке дейінгі ұйым кестесі бойынша  ҰІӘ</w:t>
            </w:r>
          </w:p>
          <w:p w14:paraId="2843B845" w14:textId="77777777" w:rsidR="0042421F" w:rsidRPr="0042421F" w:rsidRDefault="0042421F" w:rsidP="0042421F">
            <w:pPr>
              <w:rPr>
                <w:rFonts w:ascii="Times New Roman" w:eastAsia="Calibri" w:hAnsi="Times New Roman" w:cs="Times New Roman"/>
                <w:b/>
                <w:lang w:val="kk-KZ" w:eastAsia="en-US"/>
              </w:rPr>
            </w:pPr>
          </w:p>
        </w:tc>
        <w:tc>
          <w:tcPr>
            <w:tcW w:w="12662" w:type="dxa"/>
            <w:gridSpan w:val="23"/>
            <w:tcBorders>
              <w:top w:val="single" w:sz="4" w:space="0" w:color="auto"/>
              <w:left w:val="single" w:sz="4" w:space="0" w:color="auto"/>
              <w:bottom w:val="single" w:sz="4" w:space="0" w:color="auto"/>
              <w:right w:val="single" w:sz="4" w:space="0" w:color="auto"/>
            </w:tcBorders>
          </w:tcPr>
          <w:p w14:paraId="49010323"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b/>
                <w:lang w:val="kk-KZ" w:eastAsia="en-US"/>
              </w:rPr>
              <w:t xml:space="preserve">                                                                   1 </w:t>
            </w:r>
            <w:r w:rsidRPr="0042421F">
              <w:rPr>
                <w:rFonts w:ascii="Times New Roman" w:eastAsia="Calibri" w:hAnsi="Times New Roman" w:cs="Times New Roman"/>
                <w:b/>
                <w:lang w:eastAsia="en-US"/>
              </w:rPr>
              <w:t>- ұйымдастырылған іс-әрекет</w:t>
            </w:r>
          </w:p>
        </w:tc>
      </w:tr>
      <w:tr w:rsidR="0042421F" w:rsidRPr="00367436" w14:paraId="06982D61" w14:textId="77777777" w:rsidTr="0042421F">
        <w:trPr>
          <w:trHeight w:val="3392"/>
        </w:trPr>
        <w:tc>
          <w:tcPr>
            <w:tcW w:w="2506" w:type="dxa"/>
            <w:gridSpan w:val="2"/>
            <w:vMerge/>
            <w:tcBorders>
              <w:top w:val="single" w:sz="4" w:space="0" w:color="auto"/>
              <w:left w:val="single" w:sz="4" w:space="0" w:color="auto"/>
              <w:bottom w:val="single" w:sz="4" w:space="0" w:color="auto"/>
              <w:right w:val="single" w:sz="4" w:space="0" w:color="auto"/>
            </w:tcBorders>
            <w:vAlign w:val="center"/>
          </w:tcPr>
          <w:p w14:paraId="6D21F972" w14:textId="77777777" w:rsidR="0042421F" w:rsidRPr="0042421F" w:rsidRDefault="0042421F" w:rsidP="0042421F">
            <w:pPr>
              <w:rPr>
                <w:rFonts w:ascii="Times New Roman" w:eastAsia="Calibri" w:hAnsi="Times New Roman" w:cs="Times New Roman"/>
                <w:b/>
                <w:lang w:eastAsia="en-US"/>
              </w:rPr>
            </w:pPr>
          </w:p>
        </w:tc>
        <w:tc>
          <w:tcPr>
            <w:tcW w:w="2557" w:type="dxa"/>
            <w:gridSpan w:val="4"/>
            <w:tcBorders>
              <w:top w:val="single" w:sz="4" w:space="0" w:color="auto"/>
              <w:left w:val="single" w:sz="4" w:space="0" w:color="auto"/>
              <w:bottom w:val="single" w:sz="4" w:space="0" w:color="auto"/>
              <w:right w:val="single" w:sz="4" w:space="0" w:color="auto"/>
            </w:tcBorders>
          </w:tcPr>
          <w:p w14:paraId="4B6B888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Сөйлеуді дамыту  </w:t>
            </w:r>
          </w:p>
          <w:p w14:paraId="776124C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Міндеті: </w:t>
            </w:r>
            <w:r w:rsidRPr="0042421F">
              <w:rPr>
                <w:rFonts w:ascii="Times New Roman" w:eastAsia="Times New Roman" w:hAnsi="Times New Roman" w:cs="Times New Roman"/>
                <w:sz w:val="18"/>
                <w:lang w:val="kk-KZ" w:eastAsia="en-US"/>
              </w:rPr>
              <w:t>«Өрмекші, құмырсқа және қарлығаш» әңгімесін мазмұны бойынша</w:t>
            </w:r>
          </w:p>
          <w:p w14:paraId="64CC53D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әңгімелеп айтуды үйрету.</w:t>
            </w:r>
          </w:p>
          <w:p w14:paraId="0DBA050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6"/>
                <w:lang w:val="kk-KZ" w:eastAsia="en-US"/>
              </w:rPr>
              <w:t>:</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6"/>
                <w:lang w:val="kk-KZ" w:eastAsia="en-US"/>
              </w:rPr>
              <w:t xml:space="preserve"> Сөзді буынға бөлуді дамыту.</w:t>
            </w:r>
          </w:p>
          <w:p w14:paraId="34608D4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Жұмбақ шешу.</w:t>
            </w:r>
          </w:p>
          <w:p w14:paraId="7719AB0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1.Тоқыған ауы,</w:t>
            </w:r>
          </w:p>
          <w:p w14:paraId="2EC3D0A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Шыбынның жауы.</w:t>
            </w:r>
            <w:r w:rsidRPr="0042421F">
              <w:rPr>
                <w:rFonts w:ascii="Times New Roman" w:eastAsia="Times New Roman" w:hAnsi="Times New Roman" w:cs="Times New Roman"/>
                <w:b/>
                <w:sz w:val="18"/>
                <w:lang w:val="kk-KZ" w:eastAsia="en-US"/>
              </w:rPr>
              <w:t xml:space="preserve"> (Өрмекші)</w:t>
            </w:r>
          </w:p>
          <w:p w14:paraId="2928D36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2.Құжынаған жұмыскер,</w:t>
            </w:r>
          </w:p>
          <w:p w14:paraId="1E43523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Бірлескенде тым іскер.</w:t>
            </w:r>
            <w:r w:rsidRPr="0042421F">
              <w:rPr>
                <w:rFonts w:ascii="Times New Roman" w:eastAsia="Times New Roman" w:hAnsi="Times New Roman" w:cs="Times New Roman"/>
                <w:b/>
                <w:sz w:val="18"/>
                <w:lang w:val="kk-KZ" w:eastAsia="en-US"/>
              </w:rPr>
              <w:t xml:space="preserve"> (Құмырсқа)</w:t>
            </w:r>
          </w:p>
          <w:p w14:paraId="17B4DC9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3.Тым ерте ұшып келетін,</w:t>
            </w:r>
          </w:p>
          <w:p w14:paraId="108089C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Үйіңе сенің кіретін,</w:t>
            </w:r>
          </w:p>
          <w:p w14:paraId="2E32F5E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Қасиетті құс деп айтатын,</w:t>
            </w:r>
          </w:p>
          <w:p w14:paraId="741091D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Балшықтан ұя жасайтын</w:t>
            </w:r>
            <w:r w:rsidRPr="0042421F">
              <w:rPr>
                <w:rFonts w:ascii="Times New Roman" w:eastAsia="Times New Roman" w:hAnsi="Times New Roman" w:cs="Times New Roman"/>
                <w:b/>
                <w:sz w:val="18"/>
                <w:lang w:val="kk-KZ" w:eastAsia="en-US"/>
              </w:rPr>
              <w:t>. (Қарлығаш)</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8"/>
                <w:lang w:val="kk-KZ" w:eastAsia="en-US"/>
              </w:rPr>
              <w:t>"Өрмекші, құмырсқа және қарлығаш" әңгімесін оқу.</w:t>
            </w:r>
          </w:p>
          <w:p w14:paraId="3AB870D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Атасы мен баласы далада келе жатып, атасы баласынан сұрайды:</w:t>
            </w:r>
          </w:p>
          <w:p w14:paraId="50CD28A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Анау өрмекшіні көрдің бе?</w:t>
            </w:r>
          </w:p>
          <w:p w14:paraId="699CFB2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w:t>
            </w:r>
          </w:p>
          <w:p w14:paraId="465D319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Көрдім, өрмек тоқып жүр.</w:t>
            </w:r>
          </w:p>
          <w:p w14:paraId="0044167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w:t>
            </w:r>
          </w:p>
          <w:p w14:paraId="4F1EBE4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Анау құмырсқаны көрдің бе?</w:t>
            </w:r>
          </w:p>
          <w:p w14:paraId="69777F7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w:t>
            </w:r>
          </w:p>
          <w:p w14:paraId="2861EB3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Көрдім, аузында наның ұнтағы бар, кетіп барады.</w:t>
            </w:r>
          </w:p>
          <w:p w14:paraId="4F8AA2C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w:t>
            </w:r>
          </w:p>
          <w:p w14:paraId="1492C24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Жоғары қара, аспанда не көрінеді?</w:t>
            </w:r>
          </w:p>
          <w:p w14:paraId="5D33AA1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w:t>
            </w:r>
          </w:p>
          <w:p w14:paraId="2210B96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Жоғарыда қарлығаш ұшып жүр, аузында тістеген шөбі бар, – дейді.</w:t>
            </w:r>
          </w:p>
          <w:p w14:paraId="76A4783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Сонда атасы былай дейді:</w:t>
            </w:r>
          </w:p>
          <w:p w14:paraId="1EA55FE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Олай болса, шырағым, ол </w:t>
            </w:r>
            <w:r w:rsidRPr="0042421F">
              <w:rPr>
                <w:rFonts w:ascii="Times New Roman" w:eastAsia="Times New Roman" w:hAnsi="Times New Roman" w:cs="Times New Roman"/>
                <w:sz w:val="18"/>
                <w:lang w:val="kk-KZ" w:eastAsia="en-US"/>
              </w:rPr>
              <w:lastRenderedPageBreak/>
              <w:t>кішкентай жәндіктер – саған үлгі. Өрмекші маса мен</w:t>
            </w:r>
          </w:p>
          <w:p w14:paraId="495CED1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шыбынды тұзақ құрып ұстаған соң, өзіне азық етеді. Құмырсқа балаларына тамақ алып бара жатыр. Қарлығаш балапандарына ұя салу үшін шөп жинап жүр. Жұмыссыз жүрген бір жан жоқ. Сен де жұмыс істеуге әдеттенуің керек.</w:t>
            </w:r>
          </w:p>
        </w:tc>
        <w:tc>
          <w:tcPr>
            <w:tcW w:w="2680" w:type="dxa"/>
            <w:gridSpan w:val="7"/>
            <w:tcBorders>
              <w:top w:val="single" w:sz="4" w:space="0" w:color="auto"/>
              <w:left w:val="single" w:sz="4" w:space="0" w:color="auto"/>
              <w:bottom w:val="single" w:sz="4" w:space="0" w:color="auto"/>
              <w:right w:val="single" w:sz="4" w:space="0" w:color="auto"/>
            </w:tcBorders>
          </w:tcPr>
          <w:p w14:paraId="0D018DB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lastRenderedPageBreak/>
              <w:t xml:space="preserve">Сауат ашу негіздері </w:t>
            </w:r>
          </w:p>
          <w:p w14:paraId="0FA5611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Суреттен іс-əрекетті білдіретін сөздерді</w:t>
            </w:r>
          </w:p>
          <w:p w14:paraId="568AAC7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анықтап айта білуге, сөздердегі буын санын анықтауды</w:t>
            </w:r>
          </w:p>
          <w:p w14:paraId="2107F7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жалғастыру.</w:t>
            </w:r>
          </w:p>
          <w:p w14:paraId="49BF01A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Мақсаты : өткен тақырыптарды пысықтау.</w:t>
            </w:r>
          </w:p>
          <w:p w14:paraId="3FAE891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«Жалпы атауын ата» ойынын ойнату арқылы бастайды.</w:t>
            </w:r>
          </w:p>
          <w:p w14:paraId="25CDAD5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 Көбелек, құмырсқа, қоңыз, өрмекші – . . .</w:t>
            </w:r>
          </w:p>
          <w:p w14:paraId="5E7EC93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2. Алма, алмұрт, жүзім, анар – . . .</w:t>
            </w:r>
          </w:p>
          <w:p w14:paraId="40FA96E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3. Қызанақ, қияр, сəбіз, пияз – . . .</w:t>
            </w:r>
          </w:p>
          <w:p w14:paraId="687B034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4. Маржан, Ажар, Асыл, Ерке – . . .</w:t>
            </w:r>
          </w:p>
          <w:p w14:paraId="523A07A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Дидактикалық ойын: «Орамал тастамақ».</w:t>
            </w:r>
          </w:p>
          <w:p w14:paraId="1744360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Педагог дыбысты айтып, бір баланың үстеліне орамал тастайды. Бала сол дыбысқа сөз</w:t>
            </w:r>
          </w:p>
          <w:p w14:paraId="2ED8C83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ойлап тауып, қайта педагогке лақтыруы керек.</w:t>
            </w:r>
          </w:p>
          <w:p w14:paraId="4D869A0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Мысалы: «а» алма, «о» оқ, «а» алқа «д» доп, «б» балық, «ж» жапалақ, «с»сағыз, «р»</w:t>
            </w:r>
          </w:p>
          <w:p w14:paraId="3FCF345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рауғаш, «у» уық, «к» кілем , «т» тарақ, «қ» қызылша, «ш» шырша, «а» асқабақ, «к» картоп,</w:t>
            </w:r>
          </w:p>
          <w:p w14:paraId="0B18B45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 ожау, «ж» жаңбыр, «ш» шапалақ, «е» елік, «н» нағашы,</w:t>
            </w:r>
          </w:p>
          <w:p w14:paraId="4DCC592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Дидактикалық ойын: «Эстафета».</w:t>
            </w:r>
          </w:p>
          <w:p w14:paraId="338539A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Педагог сөйлемді айтады, оны қайталайды, сөйтіп бірінші баланың алдына текше</w:t>
            </w:r>
          </w:p>
          <w:p w14:paraId="1901D1F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немесе кішкене зат қояды, ол дереу бірінші сөзді айтады.</w:t>
            </w:r>
          </w:p>
          <w:p w14:paraId="75E1258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Педагог келесі балаға текше </w:t>
            </w:r>
            <w:r w:rsidRPr="0042421F">
              <w:rPr>
                <w:rFonts w:ascii="Times New Roman" w:eastAsia="Times New Roman" w:hAnsi="Times New Roman" w:cs="Times New Roman"/>
                <w:sz w:val="18"/>
                <w:lang w:val="kk-KZ" w:eastAsia="en-US"/>
              </w:rPr>
              <w:lastRenderedPageBreak/>
              <w:t>бергенде, ол екінші сөзді айтуы керек.</w:t>
            </w:r>
          </w:p>
        </w:tc>
        <w:tc>
          <w:tcPr>
            <w:tcW w:w="2303" w:type="dxa"/>
            <w:gridSpan w:val="5"/>
            <w:tcBorders>
              <w:top w:val="single" w:sz="4" w:space="0" w:color="auto"/>
              <w:left w:val="single" w:sz="4" w:space="0" w:color="auto"/>
              <w:bottom w:val="single" w:sz="4" w:space="0" w:color="auto"/>
              <w:right w:val="single" w:sz="4" w:space="0" w:color="auto"/>
            </w:tcBorders>
          </w:tcPr>
          <w:p w14:paraId="5969B7B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Математика негіздері</w:t>
            </w:r>
          </w:p>
          <w:p w14:paraId="47B98AC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Міндеті: </w:t>
            </w:r>
            <w:r w:rsidRPr="0042421F">
              <w:rPr>
                <w:rFonts w:ascii="Times New Roman" w:eastAsia="Times New Roman" w:hAnsi="Times New Roman" w:cs="Times New Roman"/>
                <w:sz w:val="18"/>
                <w:lang w:val="kk-KZ" w:eastAsia="en-US"/>
              </w:rPr>
              <w:t>Қарапайым</w:t>
            </w:r>
          </w:p>
          <w:p w14:paraId="340D969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мысалдар мен есептерді құрастыру және шығару білігін бекіту.</w:t>
            </w:r>
          </w:p>
          <w:p w14:paraId="0857BFD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уақытты бағдарлау дағдыларын қалыптастыру.</w:t>
            </w:r>
            <w:r w:rsidRPr="0042421F">
              <w:rPr>
                <w:rFonts w:ascii="Times New Roman" w:eastAsia="Times New Roman" w:hAnsi="Times New Roman" w:cs="Times New Roman"/>
                <w:b/>
                <w:sz w:val="18"/>
                <w:lang w:val="kk-KZ" w:eastAsia="en-US"/>
              </w:rPr>
              <w:t xml:space="preserve">   </w:t>
            </w:r>
          </w:p>
          <w:p w14:paraId="2967FE9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Ойын жаттығуы: «Мен бастаймын, сен жалғастыр»</w:t>
            </w:r>
          </w:p>
          <w:p w14:paraId="159EAC0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Педагог бастайды, балалар жалғастырады.</w:t>
            </w:r>
          </w:p>
          <w:p w14:paraId="0339E20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Алдымен көктем, содан кейін ... жаз</w:t>
            </w:r>
          </w:p>
          <w:p w14:paraId="5EA118C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Алдымен бүгін, содан кейін ... ертең</w:t>
            </w:r>
          </w:p>
          <w:p w14:paraId="6541971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Алдымен қаңтар, содан кейін ... ақпан.</w:t>
            </w:r>
          </w:p>
          <w:p w14:paraId="204F232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Олар педагогті мұқият тыңдайды, сөйлемді мағынасы бойынша жалғастырады.</w:t>
            </w:r>
          </w:p>
          <w:p w14:paraId="170567E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 шеңберді қарайды</w:t>
            </w:r>
          </w:p>
          <w:p w14:paraId="45704B6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Жыл айларын есіңе сақтаңдар. Жыл мезгілдерінің айларын атайды. Балалар</w:t>
            </w:r>
          </w:p>
          <w:p w14:paraId="000AA97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хормен қайталайды.</w:t>
            </w:r>
          </w:p>
          <w:p w14:paraId="3414AA7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Жыл мезгілдерінің аттарын есте сақтаңыз. Жыл мезгілдері мен айларын атайды.</w:t>
            </w:r>
          </w:p>
          <w:p w14:paraId="17DBE4A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 хормен қайталайды.</w:t>
            </w:r>
          </w:p>
          <w:p w14:paraId="69DFD13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Жылдың әр мезгілінде неше ай бар? (4).Өткенді еске түсіру.</w:t>
            </w:r>
          </w:p>
          <w:p w14:paraId="4A699F5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№4 графикалық диктантты орындауға ұсынады</w:t>
            </w:r>
            <w:r w:rsidRPr="0042421F">
              <w:rPr>
                <w:rFonts w:ascii="Times New Roman" w:eastAsia="Times New Roman" w:hAnsi="Times New Roman" w:cs="Times New Roman"/>
                <w:sz w:val="18"/>
                <w:lang w:val="kk-KZ" w:eastAsia="en-US"/>
              </w:rPr>
              <w:t>. Жұмыс алдында</w:t>
            </w:r>
          </w:p>
          <w:p w14:paraId="5113AD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педагог балалардың </w:t>
            </w:r>
            <w:r w:rsidRPr="0042421F">
              <w:rPr>
                <w:rFonts w:ascii="Times New Roman" w:eastAsia="Times New Roman" w:hAnsi="Times New Roman" w:cs="Times New Roman"/>
                <w:sz w:val="18"/>
                <w:lang w:val="kk-KZ" w:eastAsia="en-US"/>
              </w:rPr>
              <w:lastRenderedPageBreak/>
              <w:t>назарын диктантты сол жақтан оң жақ жолына қарай «оқитынына»</w:t>
            </w:r>
          </w:p>
          <w:p w14:paraId="7AE34FC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назар аударады.</w:t>
            </w:r>
          </w:p>
        </w:tc>
        <w:tc>
          <w:tcPr>
            <w:tcW w:w="2523" w:type="dxa"/>
            <w:gridSpan w:val="5"/>
            <w:tcBorders>
              <w:top w:val="single" w:sz="4" w:space="0" w:color="auto"/>
              <w:left w:val="single" w:sz="4" w:space="0" w:color="auto"/>
              <w:bottom w:val="single" w:sz="4" w:space="0" w:color="auto"/>
              <w:right w:val="single" w:sz="4" w:space="0" w:color="auto"/>
            </w:tcBorders>
          </w:tcPr>
          <w:p w14:paraId="7D79312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Сауат ашу негіздері</w:t>
            </w:r>
          </w:p>
          <w:p w14:paraId="2D5FA2A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Міндеті:</w:t>
            </w:r>
            <w:r w:rsidRPr="0042421F">
              <w:rPr>
                <w:rFonts w:ascii="Times New Roman" w:eastAsia="Times New Roman" w:hAnsi="Times New Roman" w:cs="Times New Roman"/>
                <w:b/>
                <w:bCs/>
                <w:sz w:val="18"/>
                <w:lang w:val="kk-KZ" w:eastAsia="en-US"/>
              </w:rPr>
              <w:t xml:space="preserve">   </w:t>
            </w:r>
            <w:r w:rsidRPr="0042421F">
              <w:rPr>
                <w:rFonts w:ascii="Times New Roman" w:eastAsia="Times New Roman" w:hAnsi="Times New Roman" w:cs="Times New Roman"/>
                <w:bCs/>
                <w:sz w:val="16"/>
                <w:lang w:val="kk-KZ" w:eastAsia="en-US"/>
              </w:rPr>
              <w:t>Сөйлем құрау, дауысты дыбыстардың түрлерін анықтай отырып, буынға бөлу дағдыларын жетілдіру</w:t>
            </w:r>
          </w:p>
          <w:p w14:paraId="48F083E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алдыңғы оқу қызметтерінде алған білімдерін пысықтау   .</w:t>
            </w:r>
          </w:p>
          <w:p w14:paraId="4E01834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szCs w:val="18"/>
                <w:lang w:val="kk-KZ" w:eastAsia="en-US"/>
              </w:rPr>
            </w:pPr>
            <w:r w:rsidRPr="0042421F">
              <w:rPr>
                <w:rFonts w:ascii="Times New Roman" w:eastAsia="Times New Roman" w:hAnsi="Times New Roman" w:cs="Times New Roman"/>
                <w:b/>
                <w:sz w:val="18"/>
                <w:lang w:val="kk-KZ" w:eastAsia="en-US"/>
              </w:rPr>
              <w:t>«</w:t>
            </w:r>
            <w:r w:rsidRPr="0042421F">
              <w:rPr>
                <w:rFonts w:ascii="Times New Roman" w:eastAsia="Times New Roman" w:hAnsi="Times New Roman" w:cs="Times New Roman"/>
                <w:b/>
                <w:sz w:val="18"/>
                <w:szCs w:val="18"/>
                <w:lang w:val="kk-KZ" w:eastAsia="en-US"/>
              </w:rPr>
              <w:t>Сөйлемді жалғастыр» ойыны:</w:t>
            </w:r>
          </w:p>
          <w:p w14:paraId="2B15D10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sz w:val="18"/>
                <w:szCs w:val="18"/>
                <w:lang w:val="kk-KZ" w:eastAsia="en-US"/>
              </w:rPr>
              <w:t>Ойын шарты: педагог сөйлемнің басын айтады, сөйлемді балалар аяқтау керек.</w:t>
            </w:r>
          </w:p>
          <w:p w14:paraId="7F01912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sz w:val="18"/>
                <w:szCs w:val="18"/>
                <w:lang w:val="kk-KZ" w:eastAsia="en-US"/>
              </w:rPr>
              <w:t>Мысалы:</w:t>
            </w:r>
          </w:p>
          <w:p w14:paraId="7A2B40B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sz w:val="18"/>
                <w:szCs w:val="18"/>
                <w:lang w:val="kk-KZ" w:eastAsia="en-US"/>
              </w:rPr>
              <w:t>Педагог: Балалар:</w:t>
            </w:r>
          </w:p>
          <w:p w14:paraId="685D9BF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sz w:val="18"/>
                <w:szCs w:val="18"/>
                <w:lang w:val="kk-KZ" w:eastAsia="en-US"/>
              </w:rPr>
              <w:t>Анам үйге кірді.</w:t>
            </w:r>
          </w:p>
          <w:p w14:paraId="6A345E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sz w:val="18"/>
                <w:szCs w:val="18"/>
                <w:lang w:val="kk-KZ" w:eastAsia="en-US"/>
              </w:rPr>
              <w:t>Інім картоп аршыды.</w:t>
            </w:r>
          </w:p>
          <w:p w14:paraId="7609932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sz w:val="18"/>
                <w:szCs w:val="18"/>
                <w:lang w:val="kk-KZ" w:eastAsia="en-US"/>
              </w:rPr>
              <w:t>Атам сиыр суғарды.</w:t>
            </w:r>
          </w:p>
          <w:p w14:paraId="685E5AD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sz w:val="18"/>
                <w:szCs w:val="18"/>
                <w:lang w:val="kk-KZ" w:eastAsia="en-US"/>
              </w:rPr>
              <w:t>Алма өте дəмді.</w:t>
            </w:r>
          </w:p>
          <w:p w14:paraId="06CFBBB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sz w:val="18"/>
                <w:szCs w:val="18"/>
                <w:lang w:val="kk-KZ" w:eastAsia="en-US"/>
              </w:rPr>
              <w:t>Өзен қыста қатады.</w:t>
            </w:r>
          </w:p>
          <w:p w14:paraId="6A60BAC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sz w:val="18"/>
                <w:szCs w:val="18"/>
                <w:lang w:val="kk-KZ" w:eastAsia="en-US"/>
              </w:rPr>
              <w:t>Лақтар өте сүйкімді.</w:t>
            </w:r>
          </w:p>
          <w:p w14:paraId="1BEB8FE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sz w:val="18"/>
                <w:szCs w:val="18"/>
                <w:lang w:val="kk-KZ" w:eastAsia="en-US"/>
              </w:rPr>
              <w:t>Достар шахмат ойнады.</w:t>
            </w:r>
          </w:p>
          <w:p w14:paraId="36FCA90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szCs w:val="16"/>
                <w:lang w:val="kk-KZ" w:eastAsia="en-US"/>
              </w:rPr>
            </w:pPr>
            <w:r w:rsidRPr="0042421F">
              <w:rPr>
                <w:rFonts w:ascii="Times New Roman" w:eastAsia="Times New Roman" w:hAnsi="Times New Roman" w:cs="Times New Roman"/>
                <w:b/>
                <w:sz w:val="16"/>
                <w:szCs w:val="16"/>
                <w:lang w:val="kk-KZ" w:eastAsia="en-US"/>
              </w:rPr>
              <w:t>Сөздерді буынға бөлуді жаттықтыру.</w:t>
            </w:r>
          </w:p>
          <w:p w14:paraId="15ED1AA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42421F">
              <w:rPr>
                <w:rFonts w:ascii="Times New Roman" w:eastAsia="Times New Roman" w:hAnsi="Times New Roman" w:cs="Times New Roman"/>
                <w:sz w:val="16"/>
                <w:szCs w:val="16"/>
                <w:lang w:val="kk-KZ" w:eastAsia="en-US"/>
              </w:rPr>
              <w:t>Тəрелке, құмыра, кесе,</w:t>
            </w:r>
            <w:r w:rsidRPr="0042421F">
              <w:rPr>
                <w:rFonts w:ascii="Times New Roman" w:eastAsia="Times New Roman" w:hAnsi="Times New Roman" w:cs="Times New Roman"/>
                <w:b/>
                <w:sz w:val="16"/>
                <w:szCs w:val="16"/>
                <w:lang w:val="kk-KZ" w:eastAsia="en-US"/>
              </w:rPr>
              <w:t xml:space="preserve"> </w:t>
            </w:r>
            <w:r w:rsidRPr="0042421F">
              <w:rPr>
                <w:rFonts w:ascii="Times New Roman" w:eastAsia="Times New Roman" w:hAnsi="Times New Roman" w:cs="Times New Roman"/>
                <w:sz w:val="16"/>
                <w:szCs w:val="16"/>
                <w:lang w:val="kk-KZ" w:eastAsia="en-US"/>
              </w:rPr>
              <w:t>шанышқы – ... (ыдыстар)</w:t>
            </w:r>
          </w:p>
          <w:p w14:paraId="4425545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42421F">
              <w:rPr>
                <w:rFonts w:ascii="Times New Roman" w:eastAsia="Times New Roman" w:hAnsi="Times New Roman" w:cs="Times New Roman"/>
                <w:sz w:val="16"/>
                <w:szCs w:val="16"/>
                <w:lang w:val="kk-KZ" w:eastAsia="en-US"/>
              </w:rPr>
              <w:t>2. Карамель, ирис, шоколад – ... (кəмпиттер)</w:t>
            </w:r>
          </w:p>
          <w:p w14:paraId="672139E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t>Ойын: «Сөздер тізбегі»(доппен)</w:t>
            </w:r>
          </w:p>
          <w:p w14:paraId="00B6A0B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Педагог балаға допты беріп сөз айтады. Бала айтылған сөздің соңғы дыбысына сөз</w:t>
            </w:r>
          </w:p>
          <w:p w14:paraId="794071D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айтып, допты əрі қарай береді. Сөзді айтқанда бастапқы жəне соңғы дыбысты анық айту қажет.</w:t>
            </w:r>
          </w:p>
          <w:p w14:paraId="385CD58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Сөздер тізбегін айту барысында нені анық айтып, нені мұқият тыңдадыңдар? (Дыбысты)</w:t>
            </w:r>
          </w:p>
          <w:p w14:paraId="5C792BF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Мысалы: шар-радио-ожау-уылдырық-қымыз-зəкір-рауғаш-шалма-алма-алтын- нан-</w:t>
            </w:r>
          </w:p>
          <w:p w14:paraId="2F98368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6"/>
                <w:lang w:val="kk-KZ" w:eastAsia="en-US"/>
              </w:rPr>
              <w:t>нар-риза-алмұрт-тас-сағат-тарақ-қасық-қант-табақ-қалам-мама-апельсин- нағашы-ыдыс</w:t>
            </w:r>
            <w:r w:rsidRPr="0042421F">
              <w:rPr>
                <w:rFonts w:ascii="Times New Roman" w:eastAsia="Times New Roman" w:hAnsi="Times New Roman" w:cs="Times New Roman"/>
                <w:b/>
                <w:sz w:val="18"/>
                <w:lang w:val="kk-KZ" w:eastAsia="en-US"/>
              </w:rPr>
              <w:t>-</w:t>
            </w:r>
          </w:p>
          <w:p w14:paraId="7D7017A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 xml:space="preserve">семсер т.б.)    </w:t>
            </w:r>
          </w:p>
        </w:tc>
        <w:tc>
          <w:tcPr>
            <w:tcW w:w="2599" w:type="dxa"/>
            <w:gridSpan w:val="2"/>
            <w:tcBorders>
              <w:top w:val="single" w:sz="4" w:space="0" w:color="auto"/>
              <w:left w:val="single" w:sz="4" w:space="0" w:color="auto"/>
              <w:bottom w:val="single" w:sz="4" w:space="0" w:color="auto"/>
              <w:right w:val="single" w:sz="4" w:space="0" w:color="auto"/>
            </w:tcBorders>
          </w:tcPr>
          <w:p w14:paraId="504765B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lastRenderedPageBreak/>
              <w:t xml:space="preserve">Сауат </w:t>
            </w:r>
            <w:r w:rsidRPr="0042421F">
              <w:rPr>
                <w:rFonts w:ascii="Times New Roman" w:eastAsia="Times New Roman" w:hAnsi="Times New Roman" w:cs="Times New Roman"/>
                <w:sz w:val="18"/>
                <w:lang w:val="kk-KZ" w:eastAsia="en-US"/>
              </w:rPr>
              <w:t>ашу негіздері</w:t>
            </w:r>
          </w:p>
          <w:p w14:paraId="5E16CD0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Міндеті:  Сөйлем құрау, дауысты дыбыстардың түрлерін анықтай отырып, буынға бөлу дағдыларын жетілдіру</w:t>
            </w:r>
            <w:r w:rsidRPr="0042421F">
              <w:rPr>
                <w:rFonts w:ascii="Times New Roman" w:eastAsia="Times New Roman" w:hAnsi="Times New Roman" w:cs="Times New Roman"/>
                <w:b/>
                <w:sz w:val="18"/>
                <w:lang w:val="kk-KZ" w:eastAsia="en-US"/>
              </w:rPr>
              <w:t xml:space="preserve">.  </w:t>
            </w:r>
          </w:p>
          <w:p w14:paraId="2BC3E5A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алдыңғы оқу қызметтерінде алған білімдерін пысықтау.</w:t>
            </w:r>
          </w:p>
          <w:p w14:paraId="154CF66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Педагог балаларға сөздер айтады, балалар қай жерге тиесілі екенін табады.</w:t>
            </w:r>
          </w:p>
          <w:p w14:paraId="4496A27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 Сахна, перде, микрофон, орындық – ... (театр)</w:t>
            </w:r>
          </w:p>
          <w:p w14:paraId="61E48F0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2. Орындық, касса, рупор – ... (вокзал)</w:t>
            </w:r>
          </w:p>
          <w:p w14:paraId="184F851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3. Сөрелер, касса, азық-түлік – ... (дүкен)</w:t>
            </w:r>
          </w:p>
          <w:p w14:paraId="3DB187C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4. Қолжуғыш, сүлгі, сабын, айна – ... (жуынатын бөлме)</w:t>
            </w:r>
          </w:p>
          <w:p w14:paraId="5EB23DD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ыл дөңгелекті көтереді.</w:t>
            </w:r>
          </w:p>
          <w:p w14:paraId="76FA966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Ойын: «Сөздер тізбегі»(доппен)</w:t>
            </w:r>
          </w:p>
          <w:p w14:paraId="0668C39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Педагог балаға допты беріп сөз айтады. </w:t>
            </w:r>
            <w:r w:rsidRPr="0042421F">
              <w:rPr>
                <w:rFonts w:ascii="Times New Roman" w:eastAsia="Times New Roman" w:hAnsi="Times New Roman" w:cs="Times New Roman"/>
                <w:sz w:val="18"/>
                <w:lang w:val="kk-KZ" w:eastAsia="en-US"/>
              </w:rPr>
              <w:t>Бала айтылған сөздің соңғы дыбысына сөз</w:t>
            </w:r>
          </w:p>
          <w:p w14:paraId="7C24272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айтып, допты əрі қарай береді. Сөзді айтқанда бастапқы жəне соңғы дыбысты анық айту қажет.</w:t>
            </w:r>
            <w:r w:rsidRPr="0042421F">
              <w:rPr>
                <w:rFonts w:ascii="Times New Roman" w:eastAsia="Times New Roman" w:hAnsi="Times New Roman" w:cs="Times New Roman"/>
                <w:b/>
                <w:sz w:val="18"/>
                <w:lang w:val="kk-KZ" w:eastAsia="en-US"/>
              </w:rPr>
              <w:t>Сөздерді буынға бөлу:</w:t>
            </w:r>
          </w:p>
          <w:p w14:paraId="11FE34C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Сөздер тізбегін айту барысында нені анық айтып, нені мұқият тыңдадыңдар? (Дыбысты)</w:t>
            </w:r>
          </w:p>
          <w:p w14:paraId="603C29E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Мысалы: шар-радио-ожау-уылдырық-қымыз-зəкір-рауғаш-шалма-алма-алтын- наннар-риза-алмұрт-тас-сағат-тарақ-қасық-қант-табақ-қалам-мама-апельсин- нағашы-ыдыссемсер т.б</w:t>
            </w:r>
            <w:r w:rsidRPr="0042421F">
              <w:rPr>
                <w:rFonts w:ascii="Times New Roman" w:eastAsia="Times New Roman" w:hAnsi="Times New Roman" w:cs="Times New Roman"/>
                <w:b/>
                <w:sz w:val="18"/>
                <w:lang w:val="kk-KZ" w:eastAsia="en-US"/>
              </w:rPr>
              <w:t>.)</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8"/>
                <w:lang w:val="kk-KZ" w:eastAsia="en-US"/>
              </w:rPr>
              <w:t xml:space="preserve">Дидактикалық ойын: </w:t>
            </w:r>
            <w:r w:rsidRPr="0042421F">
              <w:rPr>
                <w:rFonts w:ascii="Times New Roman" w:eastAsia="Times New Roman" w:hAnsi="Times New Roman" w:cs="Times New Roman"/>
                <w:b/>
                <w:sz w:val="18"/>
                <w:lang w:val="kk-KZ" w:eastAsia="en-US"/>
              </w:rPr>
              <w:lastRenderedPageBreak/>
              <w:t>«Досыңды шақыр»</w:t>
            </w:r>
          </w:p>
          <w:p w14:paraId="7F1FB0A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-Орманда досыңнан адасып</w:t>
            </w:r>
          </w:p>
          <w:p w14:paraId="7DC8993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қалдың. Сендер бір-біріңді табу үшін, не істер едіңдер? (Досымыздың атын атап</w:t>
            </w:r>
          </w:p>
          <w:p w14:paraId="13AA7C6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шақырамыз).</w:t>
            </w:r>
          </w:p>
          <w:p w14:paraId="0E73D99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Мысалы: (Дастаааан! Серікбоооол! Айғаныыыым! Айшаааа! Ернаааар! Балжаааан!</w:t>
            </w:r>
          </w:p>
          <w:p w14:paraId="0D6EF24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Ардаааақ! Санжаааар! Беріііік! Мереееей! т.б. )</w:t>
            </w:r>
          </w:p>
          <w:p w14:paraId="7450B29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 xml:space="preserve">– Балалар, сендер достарыңды шақырғанда, қай буынды созып айттыңдар? </w:t>
            </w:r>
          </w:p>
          <w:p w14:paraId="56E0BBF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tc>
      </w:tr>
      <w:tr w:rsidR="0042421F" w:rsidRPr="00367436" w14:paraId="1B58603F" w14:textId="77777777" w:rsidTr="0042421F">
        <w:trPr>
          <w:trHeight w:val="244"/>
        </w:trPr>
        <w:tc>
          <w:tcPr>
            <w:tcW w:w="15168" w:type="dxa"/>
            <w:gridSpan w:val="25"/>
            <w:tcBorders>
              <w:top w:val="single" w:sz="4" w:space="0" w:color="auto"/>
              <w:left w:val="single" w:sz="4" w:space="0" w:color="auto"/>
              <w:bottom w:val="single" w:sz="4" w:space="0" w:color="auto"/>
              <w:right w:val="single" w:sz="4" w:space="0" w:color="auto"/>
            </w:tcBorders>
          </w:tcPr>
          <w:p w14:paraId="1711A7A0"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lang w:val="kk-KZ" w:eastAsia="en-US"/>
              </w:rPr>
              <w:lastRenderedPageBreak/>
              <w:t xml:space="preserve">                                       Үзіліс: Кеңістікті бағдарлауға арналған ойындар «Көршілеріңді ата»</w:t>
            </w:r>
          </w:p>
        </w:tc>
      </w:tr>
      <w:tr w:rsidR="0042421F" w:rsidRPr="00367436" w14:paraId="2ACDDCDE" w14:textId="77777777" w:rsidTr="0042421F">
        <w:trPr>
          <w:trHeight w:val="1890"/>
        </w:trPr>
        <w:tc>
          <w:tcPr>
            <w:tcW w:w="5951" w:type="dxa"/>
            <w:gridSpan w:val="11"/>
            <w:tcBorders>
              <w:top w:val="single" w:sz="4" w:space="0" w:color="auto"/>
              <w:left w:val="single" w:sz="4" w:space="0" w:color="auto"/>
              <w:bottom w:val="nil"/>
              <w:right w:val="single" w:sz="4" w:space="0" w:color="auto"/>
            </w:tcBorders>
          </w:tcPr>
          <w:p w14:paraId="2871106D" w14:textId="77777777" w:rsidR="0042421F" w:rsidRPr="0042421F" w:rsidRDefault="0042421F" w:rsidP="0042421F">
            <w:pPr>
              <w:spacing w:after="0" w:line="240" w:lineRule="auto"/>
              <w:rPr>
                <w:rFonts w:ascii="Times New Roman" w:eastAsia="Calibri" w:hAnsi="Times New Roman" w:cs="Times New Roman"/>
                <w:sz w:val="18"/>
                <w:lang w:val="kk-KZ" w:eastAsia="en-US"/>
              </w:rPr>
            </w:pPr>
            <w:r w:rsidRPr="0042421F">
              <w:rPr>
                <w:rFonts w:ascii="Times New Roman" w:eastAsia="Calibri" w:hAnsi="Times New Roman" w:cs="Times New Roman"/>
                <w:sz w:val="18"/>
                <w:lang w:val="kk-KZ" w:eastAsia="en-US"/>
              </w:rPr>
              <w:t>Саусақ гимнастика жаттығулары:</w:t>
            </w:r>
          </w:p>
          <w:p w14:paraId="149000A3" w14:textId="77777777" w:rsidR="0042421F" w:rsidRPr="0042421F" w:rsidRDefault="0042421F" w:rsidP="0042421F">
            <w:pPr>
              <w:spacing w:after="0" w:line="240" w:lineRule="auto"/>
              <w:rPr>
                <w:rFonts w:ascii="Times New Roman" w:eastAsia="Calibri" w:hAnsi="Times New Roman" w:cs="Times New Roman"/>
                <w:sz w:val="18"/>
                <w:lang w:val="kk-KZ" w:eastAsia="en-US"/>
              </w:rPr>
            </w:pPr>
            <w:r w:rsidRPr="0042421F">
              <w:rPr>
                <w:rFonts w:ascii="Times New Roman" w:eastAsia="Calibri" w:hAnsi="Times New Roman" w:cs="Times New Roman"/>
                <w:sz w:val="18"/>
                <w:lang w:val="kk-KZ" w:eastAsia="en-US"/>
              </w:rPr>
              <w:t>1.</w:t>
            </w:r>
            <w:r w:rsidRPr="0042421F">
              <w:rPr>
                <w:rFonts w:ascii="Times New Roman" w:eastAsia="Calibri" w:hAnsi="Times New Roman" w:cs="Times New Roman"/>
                <w:sz w:val="16"/>
                <w:szCs w:val="20"/>
                <w:lang w:val="kk-KZ" w:eastAsia="en-US"/>
              </w:rPr>
              <w:t>Шынжыр. Оң және сол қолдағы басбармақпен баланүйрек саусақтары түйісіп, жүзіктер секілді айқасып, шынжыр жасайды.</w:t>
            </w:r>
          </w:p>
          <w:p w14:paraId="73753B4A" w14:textId="77777777" w:rsidR="0042421F" w:rsidRPr="0042421F" w:rsidRDefault="0042421F" w:rsidP="0042421F">
            <w:pPr>
              <w:spacing w:after="0" w:line="240" w:lineRule="auto"/>
              <w:rPr>
                <w:rFonts w:ascii="Times New Roman" w:eastAsia="Calibri" w:hAnsi="Times New Roman" w:cs="Times New Roman"/>
                <w:sz w:val="16"/>
                <w:szCs w:val="20"/>
                <w:lang w:val="kk-KZ" w:eastAsia="en-US"/>
              </w:rPr>
            </w:pPr>
            <w:r w:rsidRPr="0042421F">
              <w:rPr>
                <w:rFonts w:ascii="Times New Roman" w:eastAsia="Calibri" w:hAnsi="Times New Roman" w:cs="Times New Roman"/>
                <w:sz w:val="16"/>
                <w:szCs w:val="20"/>
                <w:lang w:val="kk-KZ" w:eastAsia="en-US"/>
              </w:rPr>
              <w:t>2. Піл: оң қол алақаны жайылып тұрады. Сол қол саусақтары бас бармақ пен кішкене бөбек артқы аяғы болса, баланүйрек саусақ пен шылдыр шүмек саусақ алдыңғы аяқтар, ал ортаңғы саусақ пілдің тұмсығы.</w:t>
            </w:r>
          </w:p>
          <w:p w14:paraId="73706A0F" w14:textId="77777777" w:rsidR="0042421F" w:rsidRPr="0042421F" w:rsidRDefault="0042421F" w:rsidP="0042421F">
            <w:pPr>
              <w:spacing w:after="0" w:line="240" w:lineRule="auto"/>
              <w:rPr>
                <w:rFonts w:ascii="Times New Roman" w:eastAsia="Calibri" w:hAnsi="Times New Roman" w:cs="Times New Roman"/>
                <w:sz w:val="16"/>
                <w:szCs w:val="20"/>
                <w:lang w:val="kk-KZ" w:eastAsia="en-US"/>
              </w:rPr>
            </w:pPr>
            <w:r w:rsidRPr="0042421F">
              <w:rPr>
                <w:rFonts w:ascii="Times New Roman" w:eastAsia="Calibri" w:hAnsi="Times New Roman" w:cs="Times New Roman"/>
                <w:sz w:val="16"/>
                <w:szCs w:val="20"/>
                <w:lang w:val="kk-KZ" w:eastAsia="en-US"/>
              </w:rPr>
              <w:t>3. Доп: алақандар бір-бірімен жабысады. ( доп пішінін жасайды).</w:t>
            </w:r>
          </w:p>
          <w:p w14:paraId="3AA1BC1C" w14:textId="77777777" w:rsidR="0042421F" w:rsidRPr="0042421F" w:rsidRDefault="0042421F" w:rsidP="0042421F">
            <w:pPr>
              <w:spacing w:after="0" w:line="240" w:lineRule="auto"/>
              <w:rPr>
                <w:rFonts w:ascii="Times New Roman" w:eastAsia="Calibri" w:hAnsi="Times New Roman" w:cs="Times New Roman"/>
                <w:sz w:val="16"/>
                <w:szCs w:val="20"/>
                <w:lang w:val="kk-KZ" w:eastAsia="en-US"/>
              </w:rPr>
            </w:pPr>
            <w:r w:rsidRPr="0042421F">
              <w:rPr>
                <w:rFonts w:ascii="Times New Roman" w:eastAsia="Calibri" w:hAnsi="Times New Roman" w:cs="Times New Roman"/>
                <w:sz w:val="16"/>
                <w:szCs w:val="20"/>
                <w:lang w:val="kk-KZ" w:eastAsia="en-US"/>
              </w:rPr>
              <w:t>4. Гүл: қолдар, саусақтар жоғары қарайды. Алақандар айшанақпен қосыла түптері өзара жанасады. Саусақтар ашылады. Осы жаттығуларды орындай отырып, мына өлең жолдарын айтады.</w:t>
            </w:r>
          </w:p>
          <w:p w14:paraId="69BA3EFC" w14:textId="77777777" w:rsidR="0042421F" w:rsidRPr="0042421F" w:rsidRDefault="0042421F" w:rsidP="0042421F">
            <w:pPr>
              <w:spacing w:after="0" w:line="240" w:lineRule="auto"/>
              <w:rPr>
                <w:rFonts w:ascii="Times New Roman" w:eastAsia="Calibri" w:hAnsi="Times New Roman" w:cs="Times New Roman"/>
                <w:sz w:val="16"/>
                <w:szCs w:val="20"/>
                <w:lang w:val="kk-KZ" w:eastAsia="en-US"/>
              </w:rPr>
            </w:pPr>
            <w:r w:rsidRPr="0042421F">
              <w:rPr>
                <w:rFonts w:ascii="Times New Roman" w:eastAsia="Calibri" w:hAnsi="Times New Roman" w:cs="Times New Roman"/>
                <w:sz w:val="16"/>
                <w:szCs w:val="20"/>
                <w:lang w:val="kk-KZ" w:eastAsia="en-US"/>
              </w:rPr>
              <w:t>Саусақтар шынжыр болады,</w:t>
            </w:r>
          </w:p>
          <w:p w14:paraId="290F27F5" w14:textId="77777777" w:rsidR="0042421F" w:rsidRPr="0042421F" w:rsidRDefault="0042421F" w:rsidP="0042421F">
            <w:pPr>
              <w:spacing w:after="0" w:line="240" w:lineRule="auto"/>
              <w:rPr>
                <w:rFonts w:ascii="Times New Roman" w:eastAsia="Calibri" w:hAnsi="Times New Roman" w:cs="Times New Roman"/>
                <w:sz w:val="16"/>
                <w:szCs w:val="20"/>
                <w:lang w:val="kk-KZ" w:eastAsia="en-US"/>
              </w:rPr>
            </w:pPr>
            <w:r w:rsidRPr="0042421F">
              <w:rPr>
                <w:rFonts w:ascii="Times New Roman" w:eastAsia="Calibri" w:hAnsi="Times New Roman" w:cs="Times New Roman"/>
                <w:sz w:val="16"/>
                <w:szCs w:val="20"/>
                <w:lang w:val="kk-KZ" w:eastAsia="en-US"/>
              </w:rPr>
              <w:t>Үзілмейді тартсаң да,</w:t>
            </w:r>
          </w:p>
          <w:p w14:paraId="457CB6BF" w14:textId="77777777" w:rsidR="0042421F" w:rsidRPr="0042421F" w:rsidRDefault="0042421F" w:rsidP="0042421F">
            <w:pPr>
              <w:spacing w:after="0" w:line="240" w:lineRule="auto"/>
              <w:rPr>
                <w:rFonts w:ascii="Times New Roman" w:eastAsia="Calibri" w:hAnsi="Times New Roman" w:cs="Times New Roman"/>
                <w:sz w:val="16"/>
                <w:szCs w:val="20"/>
                <w:lang w:val="kk-KZ" w:eastAsia="en-US"/>
              </w:rPr>
            </w:pPr>
            <w:r w:rsidRPr="0042421F">
              <w:rPr>
                <w:rFonts w:ascii="Times New Roman" w:eastAsia="Calibri" w:hAnsi="Times New Roman" w:cs="Times New Roman"/>
                <w:sz w:val="16"/>
                <w:szCs w:val="20"/>
                <w:lang w:val="kk-KZ" w:eastAsia="en-US"/>
              </w:rPr>
              <w:t>Ал, піл келіп шынжырды,</w:t>
            </w:r>
          </w:p>
          <w:p w14:paraId="5C7BA7EF" w14:textId="77777777" w:rsidR="0042421F" w:rsidRPr="0042421F" w:rsidRDefault="0042421F" w:rsidP="0042421F">
            <w:pPr>
              <w:spacing w:after="0" w:line="240" w:lineRule="auto"/>
              <w:rPr>
                <w:rFonts w:ascii="Times New Roman" w:eastAsia="Calibri" w:hAnsi="Times New Roman" w:cs="Times New Roman"/>
                <w:sz w:val="16"/>
                <w:szCs w:val="20"/>
                <w:lang w:val="kk-KZ" w:eastAsia="en-US"/>
              </w:rPr>
            </w:pPr>
            <w:r w:rsidRPr="0042421F">
              <w:rPr>
                <w:rFonts w:ascii="Times New Roman" w:eastAsia="Calibri" w:hAnsi="Times New Roman" w:cs="Times New Roman"/>
                <w:sz w:val="16"/>
                <w:szCs w:val="20"/>
                <w:lang w:val="kk-KZ" w:eastAsia="en-US"/>
              </w:rPr>
              <w:t>Үзіп кетті басқанда.</w:t>
            </w:r>
          </w:p>
          <w:p w14:paraId="0EE660E8" w14:textId="77777777" w:rsidR="0042421F" w:rsidRPr="0042421F" w:rsidRDefault="0042421F" w:rsidP="0042421F">
            <w:pPr>
              <w:spacing w:after="0" w:line="240" w:lineRule="auto"/>
              <w:rPr>
                <w:rFonts w:ascii="Times New Roman" w:eastAsia="Calibri" w:hAnsi="Times New Roman" w:cs="Times New Roman"/>
                <w:sz w:val="16"/>
                <w:szCs w:val="20"/>
                <w:lang w:val="kk-KZ" w:eastAsia="en-US"/>
              </w:rPr>
            </w:pPr>
            <w:r w:rsidRPr="0042421F">
              <w:rPr>
                <w:rFonts w:ascii="Times New Roman" w:eastAsia="Calibri" w:hAnsi="Times New Roman" w:cs="Times New Roman"/>
                <w:sz w:val="16"/>
                <w:szCs w:val="20"/>
                <w:lang w:val="kk-KZ" w:eastAsia="en-US"/>
              </w:rPr>
              <w:t>Тұмсығымен доп іздеп,</w:t>
            </w:r>
          </w:p>
          <w:p w14:paraId="37205908" w14:textId="77777777" w:rsidR="0042421F" w:rsidRPr="0042421F" w:rsidRDefault="0042421F" w:rsidP="0042421F">
            <w:pPr>
              <w:spacing w:after="0" w:line="240" w:lineRule="auto"/>
              <w:rPr>
                <w:rFonts w:ascii="Times New Roman" w:eastAsia="Calibri" w:hAnsi="Times New Roman" w:cs="Times New Roman"/>
                <w:sz w:val="16"/>
                <w:szCs w:val="20"/>
                <w:lang w:val="kk-KZ" w:eastAsia="en-US"/>
              </w:rPr>
            </w:pPr>
            <w:r w:rsidRPr="0042421F">
              <w:rPr>
                <w:rFonts w:ascii="Times New Roman" w:eastAsia="Calibri" w:hAnsi="Times New Roman" w:cs="Times New Roman"/>
                <w:noProof/>
                <w:sz w:val="16"/>
                <w:szCs w:val="20"/>
              </w:rPr>
              <mc:AlternateContent>
                <mc:Choice Requires="wps">
                  <w:drawing>
                    <wp:anchor distT="0" distB="0" distL="114300" distR="114300" simplePos="0" relativeHeight="251688960" behindDoc="0" locked="0" layoutInCell="1" allowOverlap="1" wp14:anchorId="26AC5607" wp14:editId="3C6D0B5B">
                      <wp:simplePos x="0" y="0"/>
                      <wp:positionH relativeFrom="column">
                        <wp:posOffset>-71755</wp:posOffset>
                      </wp:positionH>
                      <wp:positionV relativeFrom="paragraph">
                        <wp:posOffset>109220</wp:posOffset>
                      </wp:positionV>
                      <wp:extent cx="9639300" cy="28575"/>
                      <wp:effectExtent l="0" t="0" r="19050" b="28575"/>
                      <wp:wrapNone/>
                      <wp:docPr id="155" name="Прямая соединительная линия 155"/>
                      <wp:cNvGraphicFramePr/>
                      <a:graphic xmlns:a="http://schemas.openxmlformats.org/drawingml/2006/main">
                        <a:graphicData uri="http://schemas.microsoft.com/office/word/2010/wordprocessingShape">
                          <wps:wsp>
                            <wps:cNvCnPr/>
                            <wps:spPr>
                              <a:xfrm flipH="1">
                                <a:off x="0" y="0"/>
                                <a:ext cx="9639300" cy="28575"/>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0F0AAE44" id="Прямая соединительная линия 155" o:spid="_x0000_s1026" style="position:absolute;flip:x;z-index:251688960;visibility:visible;mso-wrap-style:square;mso-wrap-distance-left:9pt;mso-wrap-distance-top:0;mso-wrap-distance-right:9pt;mso-wrap-distance-bottom:0;mso-position-horizontal:absolute;mso-position-horizontal-relative:text;mso-position-vertical:absolute;mso-position-vertical-relative:text" from="-5.65pt,8.6pt" to="753.3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qcsBAIAAKgDAAAOAAAAZHJzL2Uyb0RvYy54bWysU02O0zAU3iNxB8t7mkyrljZqOtJMNbBA&#10;UAk4gOvYiSX/yTZNuwPWSD0CV2AB0kgDnCG5Ec9Opxpgh8jCej/299773pfl5V5JtGPOC6NLfDHK&#10;MWKamkrousRv39w8mWPkA9EVkUazEh+Yx5erx4+WrS3Y2DRGVswhANG+aG2JmxBskWWeNkwRPzKW&#10;aUhy4xQJ4Lo6qxxpAV3JbJzns6w1rrLOUOY9RNdDEq8SPueMhlecexaQLDH0FtLp0rmNZ7ZakqJ2&#10;xDaCntog/9CFIkJD0TPUmgSC3jnxF5QS1BlveBhRozLDuaAszQDTXOR/TPO6IZalWYAcb880+f8H&#10;S1/uNg6JCnY3nWKkiYIldZ/79/2x+9596Y+o/9D97L51X7vb7kd3238E+67/BHZMdnen8BHF98Bm&#10;a30BoNd6406etxsXqdlzpxCXwj6HYoksGB/t0y4O512wfUAUgovZZDHJYWUUcuP59GlCzwaYCGed&#10;D8+YUSgaJZZCR6pIQXYvfIDScPX+SgxrcyOkTOuWGrUlnk2mEZ2A6LgkAUxlgQava4yIrEHNNLiE&#10;6I0UVXwdcbyrt9fSoR0BRU2vFlfr+8Z+uxZLr4lvhnspNWhNiQCCl0KVeJ7HL4ahV6kjOkuSPQ0Q&#10;qRzIi9bWVIfEaRY9kEN6dpJu1NtDH+yHP9jqFwAAAP//AwBQSwMEFAAGAAgAAAAhAJJWNi/gAAAA&#10;CgEAAA8AAABkcnMvZG93bnJldi54bWxMj8FOwzAQRO9I/Qdrkbi1ToJoqhCnqpBAqiAH0h7g5tqL&#10;Exqvo9htw9/jnuC4mqeZt+V6sj074+g7RwLSRQIMSTndkRGw3z3PV8B8kKRl7wgF/KCHdTW7KWWh&#10;3YXe8dwEw2IJ+UIKaEMYCs69atFKv3ADUsy+3GhliOdouB7lJZbbnmdJsuRWdhQXWjngU4vq2Jys&#10;gKlWWzTN28bW+9cP9f1Sb81nEOLudto8Ags4hT8YrvpRHarodHAn0p71AuZpeh/RGOQZsCvwkCxz&#10;YAcBWZoDr0r+/4XqFwAA//8DAFBLAQItABQABgAIAAAAIQC2gziS/gAAAOEBAAATAAAAAAAAAAAA&#10;AAAAAAAAAABbQ29udGVudF9UeXBlc10ueG1sUEsBAi0AFAAGAAgAAAAhADj9If/WAAAAlAEAAAsA&#10;AAAAAAAAAAAAAAAALwEAAF9yZWxzLy5yZWxzUEsBAi0AFAAGAAgAAAAhANc6pywEAgAAqAMAAA4A&#10;AAAAAAAAAAAAAAAALgIAAGRycy9lMm9Eb2MueG1sUEsBAi0AFAAGAAgAAAAhAJJWNi/gAAAACgEA&#10;AA8AAAAAAAAAAAAAAAAAXgQAAGRycy9kb3ducmV2LnhtbFBLBQYAAAAABAAEAPMAAABrBQAAAAA=&#10;" strokecolor="#5b9bd5" strokeweight=".5pt">
                      <v:stroke joinstyle="miter"/>
                    </v:line>
                  </w:pict>
                </mc:Fallback>
              </mc:AlternateContent>
            </w:r>
            <w:r w:rsidRPr="0042421F">
              <w:rPr>
                <w:rFonts w:ascii="Times New Roman" w:eastAsia="Calibri" w:hAnsi="Times New Roman" w:cs="Times New Roman"/>
                <w:sz w:val="16"/>
                <w:szCs w:val="20"/>
                <w:lang w:val="kk-KZ" w:eastAsia="en-US"/>
              </w:rPr>
              <w:t>Ойнағысы келіп тұр.</w:t>
            </w:r>
          </w:p>
          <w:p w14:paraId="6F045CF3" w14:textId="77777777" w:rsidR="0042421F" w:rsidRPr="0042421F" w:rsidRDefault="0042421F" w:rsidP="0042421F">
            <w:pPr>
              <w:spacing w:after="0" w:line="240" w:lineRule="auto"/>
              <w:rPr>
                <w:rFonts w:ascii="Times New Roman" w:eastAsia="Calibri" w:hAnsi="Times New Roman" w:cs="Times New Roman"/>
                <w:sz w:val="16"/>
                <w:szCs w:val="20"/>
                <w:lang w:val="kk-KZ" w:eastAsia="en-US"/>
              </w:rPr>
            </w:pPr>
            <w:r w:rsidRPr="0042421F">
              <w:rPr>
                <w:rFonts w:ascii="Times New Roman" w:eastAsia="Calibri" w:hAnsi="Times New Roman" w:cs="Times New Roman"/>
                <w:sz w:val="16"/>
                <w:szCs w:val="20"/>
                <w:lang w:val="kk-KZ" w:eastAsia="en-US"/>
              </w:rPr>
              <w:t>Достық үшін пілге мен,</w:t>
            </w:r>
          </w:p>
          <w:p w14:paraId="156EB657" w14:textId="77777777" w:rsidR="0042421F" w:rsidRPr="0042421F" w:rsidRDefault="0042421F" w:rsidP="0042421F">
            <w:pPr>
              <w:spacing w:after="0" w:line="240" w:lineRule="auto"/>
              <w:rPr>
                <w:rFonts w:ascii="Times New Roman" w:eastAsia="Calibri" w:hAnsi="Times New Roman" w:cs="Times New Roman"/>
                <w:sz w:val="16"/>
                <w:szCs w:val="20"/>
                <w:lang w:val="kk-KZ" w:eastAsia="en-US"/>
              </w:rPr>
            </w:pPr>
            <w:r w:rsidRPr="0042421F">
              <w:rPr>
                <w:rFonts w:ascii="Times New Roman" w:eastAsia="Calibri" w:hAnsi="Times New Roman" w:cs="Times New Roman"/>
                <w:sz w:val="16"/>
                <w:szCs w:val="20"/>
                <w:lang w:val="kk-KZ" w:eastAsia="en-US"/>
              </w:rPr>
              <w:t>Гүл сыйлағым келіп тұр.</w:t>
            </w:r>
          </w:p>
          <w:p w14:paraId="5355D5FC" w14:textId="77777777" w:rsidR="0042421F" w:rsidRPr="0042421F" w:rsidRDefault="0042421F" w:rsidP="0042421F">
            <w:pPr>
              <w:shd w:val="clear" w:color="auto" w:fill="FFFFFF"/>
              <w:rPr>
                <w:rFonts w:ascii="Times New Roman" w:eastAsia="Calibri" w:hAnsi="Times New Roman" w:cs="Times New Roman"/>
                <w:b/>
                <w:i/>
                <w:szCs w:val="24"/>
                <w:lang w:val="kk-KZ" w:eastAsia="en-US"/>
              </w:rPr>
            </w:pPr>
            <w:r w:rsidRPr="0042421F">
              <w:rPr>
                <w:rFonts w:ascii="Times New Roman" w:eastAsia="Calibri" w:hAnsi="Times New Roman" w:cs="Times New Roman"/>
                <w:b/>
                <w:i/>
                <w:noProof/>
                <w:szCs w:val="24"/>
              </w:rPr>
              <w:drawing>
                <wp:inline distT="0" distB="0" distL="0" distR="0" wp14:anchorId="3E598078" wp14:editId="0AA25057">
                  <wp:extent cx="1131656" cy="673190"/>
                  <wp:effectExtent l="19050" t="0" r="0" b="0"/>
                  <wp:docPr id="162" name="Рисунок 2" descr="Сергіту мен саусақ жаттығул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ергіту мен саусақ жаттығулары"/>
                          <pic:cNvPicPr>
                            <a:picLocks noChangeAspect="1" noChangeArrowheads="1"/>
                          </pic:cNvPicPr>
                        </pic:nvPicPr>
                        <pic:blipFill>
                          <a:blip r:embed="rId251" cstate="print"/>
                          <a:srcRect/>
                          <a:stretch>
                            <a:fillRect/>
                          </a:stretch>
                        </pic:blipFill>
                        <pic:spPr bwMode="auto">
                          <a:xfrm>
                            <a:off x="0" y="0"/>
                            <a:ext cx="1132249" cy="673543"/>
                          </a:xfrm>
                          <a:prstGeom prst="rect">
                            <a:avLst/>
                          </a:prstGeom>
                          <a:noFill/>
                        </pic:spPr>
                      </pic:pic>
                    </a:graphicData>
                  </a:graphic>
                </wp:inline>
              </w:drawing>
            </w:r>
            <w:r w:rsidRPr="0042421F">
              <w:rPr>
                <w:rFonts w:ascii="Times New Roman" w:eastAsia="Calibri" w:hAnsi="Times New Roman" w:cs="Times New Roman"/>
                <w:b/>
                <w:i/>
                <w:noProof/>
                <w:szCs w:val="24"/>
              </w:rPr>
              <w:drawing>
                <wp:inline distT="0" distB="0" distL="0" distR="0" wp14:anchorId="0FF0DDCB" wp14:editId="26797377">
                  <wp:extent cx="1172752" cy="667820"/>
                  <wp:effectExtent l="19050" t="0" r="8348" b="0"/>
                  <wp:docPr id="163" name="Рисунок 5" descr="Сергіту мен саусақ жаттығул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ергіту мен саусақ жаттығулары"/>
                          <pic:cNvPicPr>
                            <a:picLocks noChangeAspect="1" noChangeArrowheads="1"/>
                          </pic:cNvPicPr>
                        </pic:nvPicPr>
                        <pic:blipFill>
                          <a:blip r:embed="rId252" cstate="print"/>
                          <a:srcRect/>
                          <a:stretch>
                            <a:fillRect/>
                          </a:stretch>
                        </pic:blipFill>
                        <pic:spPr bwMode="auto">
                          <a:xfrm>
                            <a:off x="0" y="0"/>
                            <a:ext cx="1172285" cy="667554"/>
                          </a:xfrm>
                          <a:prstGeom prst="rect">
                            <a:avLst/>
                          </a:prstGeom>
                          <a:noFill/>
                        </pic:spPr>
                      </pic:pic>
                    </a:graphicData>
                  </a:graphic>
                </wp:inline>
              </w:drawing>
            </w:r>
          </w:p>
          <w:p w14:paraId="1EFF0F19" w14:textId="77777777" w:rsidR="0042421F" w:rsidRPr="0042421F" w:rsidRDefault="0042421F" w:rsidP="0042421F">
            <w:pPr>
              <w:shd w:val="clear" w:color="auto" w:fill="FFFFFF"/>
              <w:rPr>
                <w:rFonts w:ascii="Times New Roman" w:eastAsia="Calibri" w:hAnsi="Times New Roman" w:cs="Times New Roman"/>
                <w:b/>
                <w:i/>
                <w:szCs w:val="24"/>
                <w:lang w:val="kk-KZ" w:eastAsia="en-US"/>
              </w:rPr>
            </w:pPr>
            <w:r w:rsidRPr="0042421F">
              <w:rPr>
                <w:rFonts w:ascii="Times New Roman" w:eastAsia="Calibri" w:hAnsi="Times New Roman" w:cs="Times New Roman"/>
                <w:b/>
                <w:i/>
                <w:noProof/>
                <w:szCs w:val="24"/>
              </w:rPr>
              <w:lastRenderedPageBreak/>
              <w:drawing>
                <wp:inline distT="0" distB="0" distL="0" distR="0" wp14:anchorId="1C4F50FC" wp14:editId="29E2823B">
                  <wp:extent cx="1131656" cy="657546"/>
                  <wp:effectExtent l="19050" t="0" r="0" b="0"/>
                  <wp:docPr id="164" name="Рисунок 3" descr="Сергіту мен саусақ жаттығул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Сергіту мен саусақ жаттығулары"/>
                          <pic:cNvPicPr>
                            <a:picLocks noChangeAspect="1" noChangeArrowheads="1"/>
                          </pic:cNvPicPr>
                        </pic:nvPicPr>
                        <pic:blipFill>
                          <a:blip r:embed="rId253" cstate="print"/>
                          <a:srcRect/>
                          <a:stretch>
                            <a:fillRect/>
                          </a:stretch>
                        </pic:blipFill>
                        <pic:spPr bwMode="auto">
                          <a:xfrm>
                            <a:off x="0" y="0"/>
                            <a:ext cx="1131104" cy="657225"/>
                          </a:xfrm>
                          <a:prstGeom prst="rect">
                            <a:avLst/>
                          </a:prstGeom>
                          <a:noFill/>
                        </pic:spPr>
                      </pic:pic>
                    </a:graphicData>
                  </a:graphic>
                </wp:inline>
              </w:drawing>
            </w:r>
            <w:r w:rsidRPr="0042421F">
              <w:rPr>
                <w:rFonts w:ascii="Times New Roman" w:eastAsia="Calibri" w:hAnsi="Times New Roman" w:cs="Times New Roman"/>
                <w:b/>
                <w:i/>
                <w:noProof/>
                <w:szCs w:val="24"/>
              </w:rPr>
              <w:drawing>
                <wp:inline distT="0" distB="0" distL="0" distR="0" wp14:anchorId="71AACB20" wp14:editId="403F8595">
                  <wp:extent cx="1174771" cy="657546"/>
                  <wp:effectExtent l="19050" t="0" r="6329" b="0"/>
                  <wp:docPr id="165" name="Рисунок 4" descr="Сергіту мен саусақ жаттығул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ергіту мен саусақ жаттығулары"/>
                          <pic:cNvPicPr>
                            <a:picLocks noChangeAspect="1" noChangeArrowheads="1"/>
                          </pic:cNvPicPr>
                        </pic:nvPicPr>
                        <pic:blipFill>
                          <a:blip r:embed="rId254" cstate="print"/>
                          <a:srcRect/>
                          <a:stretch>
                            <a:fillRect/>
                          </a:stretch>
                        </pic:blipFill>
                        <pic:spPr bwMode="auto">
                          <a:xfrm>
                            <a:off x="0" y="0"/>
                            <a:ext cx="1174164" cy="657206"/>
                          </a:xfrm>
                          <a:prstGeom prst="rect">
                            <a:avLst/>
                          </a:prstGeom>
                          <a:noFill/>
                        </pic:spPr>
                      </pic:pic>
                    </a:graphicData>
                  </a:graphic>
                </wp:inline>
              </w:drawing>
            </w:r>
          </w:p>
        </w:tc>
        <w:tc>
          <w:tcPr>
            <w:tcW w:w="4961" w:type="dxa"/>
            <w:gridSpan w:val="10"/>
            <w:tcBorders>
              <w:top w:val="single" w:sz="4" w:space="0" w:color="auto"/>
              <w:left w:val="single" w:sz="4" w:space="0" w:color="auto"/>
              <w:bottom w:val="nil"/>
              <w:right w:val="single" w:sz="4" w:space="0" w:color="auto"/>
            </w:tcBorders>
          </w:tcPr>
          <w:p w14:paraId="39F2F0CC" w14:textId="77777777" w:rsidR="0042421F" w:rsidRPr="0042421F" w:rsidRDefault="0042421F" w:rsidP="0042421F">
            <w:pPr>
              <w:rPr>
                <w:rFonts w:ascii="Times New Roman" w:eastAsia="Calibri" w:hAnsi="Times New Roman" w:cs="Times New Roman"/>
                <w:b/>
                <w:sz w:val="20"/>
                <w:shd w:val="clear" w:color="auto" w:fill="FFFFFF"/>
                <w:lang w:val="kk-KZ" w:eastAsia="en-US"/>
              </w:rPr>
            </w:pPr>
            <w:r w:rsidRPr="0042421F">
              <w:rPr>
                <w:rFonts w:ascii="Times New Roman" w:eastAsia="Calibri" w:hAnsi="Times New Roman" w:cs="Times New Roman"/>
                <w:b/>
                <w:noProof/>
                <w:sz w:val="20"/>
                <w:shd w:val="clear" w:color="auto" w:fill="FFFFFF"/>
              </w:rPr>
              <w:lastRenderedPageBreak/>
              <w:drawing>
                <wp:inline distT="0" distB="0" distL="0" distR="0" wp14:anchorId="5FF481D0" wp14:editId="4224FCDA">
                  <wp:extent cx="2137801" cy="1147864"/>
                  <wp:effectExtent l="19050" t="0" r="0" b="0"/>
                  <wp:docPr id="166" name="Рисунок 10" descr="https://pbs.twimg.com/media/D3MBMRnW0AEW25C.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bs.twimg.com/media/D3MBMRnW0AEW25C.jpg:large"/>
                          <pic:cNvPicPr>
                            <a:picLocks noChangeAspect="1" noChangeArrowheads="1"/>
                          </pic:cNvPicPr>
                        </pic:nvPicPr>
                        <pic:blipFill>
                          <a:blip r:embed="rId255" cstate="print"/>
                          <a:srcRect/>
                          <a:stretch>
                            <a:fillRect/>
                          </a:stretch>
                        </pic:blipFill>
                        <pic:spPr bwMode="auto">
                          <a:xfrm>
                            <a:off x="0" y="0"/>
                            <a:ext cx="2134948" cy="1146332"/>
                          </a:xfrm>
                          <a:prstGeom prst="rect">
                            <a:avLst/>
                          </a:prstGeom>
                          <a:noFill/>
                          <a:ln w="9525">
                            <a:noFill/>
                            <a:miter lim="800000"/>
                            <a:headEnd/>
                            <a:tailEnd/>
                          </a:ln>
                        </pic:spPr>
                      </pic:pic>
                    </a:graphicData>
                  </a:graphic>
                </wp:inline>
              </w:drawing>
            </w:r>
          </w:p>
          <w:p w14:paraId="380C9D39" w14:textId="77777777" w:rsidR="0042421F" w:rsidRPr="0042421F" w:rsidRDefault="0042421F" w:rsidP="0042421F">
            <w:pPr>
              <w:rPr>
                <w:rFonts w:ascii="Times New Roman" w:eastAsia="Calibri" w:hAnsi="Times New Roman" w:cs="Times New Roman"/>
                <w:b/>
                <w:sz w:val="20"/>
                <w:shd w:val="clear" w:color="auto" w:fill="FFFFFF"/>
                <w:lang w:val="kk-KZ" w:eastAsia="en-US"/>
              </w:rPr>
            </w:pPr>
          </w:p>
          <w:p w14:paraId="56F868C0" w14:textId="77777777" w:rsidR="0042421F" w:rsidRPr="0042421F" w:rsidRDefault="0042421F" w:rsidP="0042421F">
            <w:pPr>
              <w:rPr>
                <w:rFonts w:ascii="Times New Roman" w:eastAsia="Calibri" w:hAnsi="Times New Roman" w:cs="Times New Roman"/>
                <w:b/>
                <w:sz w:val="20"/>
                <w:shd w:val="clear" w:color="auto" w:fill="FFFFFF"/>
                <w:lang w:val="kk-KZ" w:eastAsia="en-US"/>
              </w:rPr>
            </w:pPr>
            <w:r w:rsidRPr="0042421F">
              <w:rPr>
                <w:rFonts w:ascii="Times New Roman" w:eastAsia="Calibri" w:hAnsi="Times New Roman" w:cs="Times New Roman"/>
                <w:b/>
                <w:noProof/>
                <w:sz w:val="20"/>
                <w:shd w:val="clear" w:color="auto" w:fill="FFFFFF"/>
              </w:rPr>
              <w:drawing>
                <wp:inline distT="0" distB="0" distL="0" distR="0" wp14:anchorId="20050D71" wp14:editId="7CE15E25">
                  <wp:extent cx="1936209" cy="797668"/>
                  <wp:effectExtent l="19050" t="0" r="6891" b="0"/>
                  <wp:docPr id="167" name="Рисунок 16" descr="https://static.tildacdn.com/tild3733-3936-4433-a433-663761666262/__2018-11-14__81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atic.tildacdn.com/tild3733-3936-4433-a433-663761666262/__2018-11-14__81930.png"/>
                          <pic:cNvPicPr>
                            <a:picLocks noChangeAspect="1" noChangeArrowheads="1"/>
                          </pic:cNvPicPr>
                        </pic:nvPicPr>
                        <pic:blipFill>
                          <a:blip r:embed="rId256" cstate="print"/>
                          <a:srcRect/>
                          <a:stretch>
                            <a:fillRect/>
                          </a:stretch>
                        </pic:blipFill>
                        <pic:spPr bwMode="auto">
                          <a:xfrm>
                            <a:off x="0" y="0"/>
                            <a:ext cx="1935675" cy="797448"/>
                          </a:xfrm>
                          <a:prstGeom prst="rect">
                            <a:avLst/>
                          </a:prstGeom>
                          <a:noFill/>
                          <a:ln w="9525">
                            <a:noFill/>
                            <a:miter lim="800000"/>
                            <a:headEnd/>
                            <a:tailEnd/>
                          </a:ln>
                        </pic:spPr>
                      </pic:pic>
                    </a:graphicData>
                  </a:graphic>
                </wp:inline>
              </w:drawing>
            </w:r>
          </w:p>
          <w:p w14:paraId="12D76DD0" w14:textId="77777777" w:rsidR="0042421F" w:rsidRPr="0042421F" w:rsidRDefault="0042421F" w:rsidP="0042421F">
            <w:pPr>
              <w:shd w:val="clear" w:color="auto" w:fill="FFFFFF"/>
              <w:rPr>
                <w:rFonts w:ascii="Calibri" w:eastAsia="Calibri" w:hAnsi="Calibri" w:cs="Times New Roman"/>
                <w:i/>
                <w:szCs w:val="24"/>
                <w:lang w:val="kk-KZ" w:eastAsia="en-US"/>
              </w:rPr>
            </w:pPr>
            <w:r w:rsidRPr="0042421F">
              <w:rPr>
                <w:rFonts w:ascii="Calibri" w:eastAsia="Calibri" w:hAnsi="Calibri" w:cs="Times New Roman"/>
                <w:i/>
                <w:noProof/>
                <w:szCs w:val="24"/>
              </w:rPr>
              <w:lastRenderedPageBreak/>
              <w:drawing>
                <wp:inline distT="0" distB="0" distL="0" distR="0" wp14:anchorId="6CE5B730" wp14:editId="43B18F1E">
                  <wp:extent cx="2184048" cy="1118681"/>
                  <wp:effectExtent l="19050" t="0" r="6702" b="0"/>
                  <wp:docPr id="169" name="Рисунок 19" descr="https://ds05.infourok.ru/uploads/ex/1216/000cf6dd-9b05a7d7/hello_html_6108e4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s05.infourok.ru/uploads/ex/1216/000cf6dd-9b05a7d7/hello_html_6108e46c.jpg"/>
                          <pic:cNvPicPr>
                            <a:picLocks noChangeAspect="1" noChangeArrowheads="1"/>
                          </pic:cNvPicPr>
                        </pic:nvPicPr>
                        <pic:blipFill>
                          <a:blip r:embed="rId257" cstate="print"/>
                          <a:srcRect/>
                          <a:stretch>
                            <a:fillRect/>
                          </a:stretch>
                        </pic:blipFill>
                        <pic:spPr bwMode="auto">
                          <a:xfrm>
                            <a:off x="0" y="0"/>
                            <a:ext cx="2198573" cy="1126121"/>
                          </a:xfrm>
                          <a:prstGeom prst="rect">
                            <a:avLst/>
                          </a:prstGeom>
                          <a:noFill/>
                          <a:ln w="9525">
                            <a:noFill/>
                            <a:miter lim="800000"/>
                            <a:headEnd/>
                            <a:tailEnd/>
                          </a:ln>
                        </pic:spPr>
                      </pic:pic>
                    </a:graphicData>
                  </a:graphic>
                </wp:inline>
              </w:drawing>
            </w:r>
          </w:p>
          <w:p w14:paraId="6D9C72CA" w14:textId="77777777" w:rsidR="0042421F" w:rsidRPr="0042421F" w:rsidRDefault="0042421F" w:rsidP="0042421F">
            <w:pPr>
              <w:shd w:val="clear" w:color="auto" w:fill="FFFFFF"/>
              <w:rPr>
                <w:rFonts w:ascii="Calibri" w:eastAsia="Calibri" w:hAnsi="Calibri" w:cs="Times New Roman"/>
                <w:i/>
                <w:szCs w:val="24"/>
                <w:lang w:val="kk-KZ" w:eastAsia="en-US"/>
              </w:rPr>
            </w:pPr>
          </w:p>
        </w:tc>
        <w:tc>
          <w:tcPr>
            <w:tcW w:w="4256" w:type="dxa"/>
            <w:gridSpan w:val="4"/>
            <w:tcBorders>
              <w:top w:val="single" w:sz="4" w:space="0" w:color="auto"/>
              <w:left w:val="single" w:sz="4" w:space="0" w:color="auto"/>
              <w:bottom w:val="nil"/>
              <w:right w:val="single" w:sz="4" w:space="0" w:color="auto"/>
            </w:tcBorders>
          </w:tcPr>
          <w:p w14:paraId="25ECB25C"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
                <w:bCs/>
                <w:i/>
                <w:iCs/>
                <w:sz w:val="16"/>
                <w:lang w:val="kk-KZ" w:eastAsia="en-US"/>
              </w:rPr>
              <w:lastRenderedPageBreak/>
              <w:t>Ойын: «</w:t>
            </w:r>
            <w:r w:rsidRPr="0042421F">
              <w:rPr>
                <w:rFonts w:ascii="Times New Roman" w:eastAsia="Calibri" w:hAnsi="Times New Roman" w:cs="Times New Roman"/>
                <w:b/>
                <w:bCs/>
                <w:sz w:val="16"/>
                <w:lang w:val="kk-KZ" w:eastAsia="en-US"/>
              </w:rPr>
              <w:t>Көршілеріңді ата</w:t>
            </w:r>
            <w:r w:rsidRPr="0042421F">
              <w:rPr>
                <w:rFonts w:ascii="Times New Roman" w:eastAsia="Calibri" w:hAnsi="Times New Roman" w:cs="Times New Roman"/>
                <w:b/>
                <w:bCs/>
                <w:i/>
                <w:iCs/>
                <w:sz w:val="16"/>
                <w:lang w:val="kk-KZ" w:eastAsia="en-US"/>
              </w:rPr>
              <w:t>»</w:t>
            </w:r>
            <w:r w:rsidRPr="0042421F">
              <w:rPr>
                <w:rFonts w:ascii="Times New Roman" w:eastAsia="Calibri" w:hAnsi="Times New Roman" w:cs="Times New Roman"/>
                <w:i/>
                <w:iCs/>
                <w:sz w:val="16"/>
                <w:lang w:val="kk-KZ" w:eastAsia="en-US"/>
              </w:rPr>
              <w:t> </w:t>
            </w:r>
            <w:r w:rsidRPr="0042421F">
              <w:rPr>
                <w:rFonts w:ascii="Times New Roman" w:eastAsia="Calibri" w:hAnsi="Times New Roman" w:cs="Times New Roman"/>
                <w:i/>
                <w:iCs/>
                <w:sz w:val="16"/>
                <w:lang w:val="kk-KZ" w:eastAsia="en-US"/>
              </w:rPr>
              <w:br/>
            </w:r>
            <w:r w:rsidRPr="0042421F">
              <w:rPr>
                <w:rFonts w:ascii="Times New Roman" w:eastAsia="Calibri" w:hAnsi="Times New Roman" w:cs="Times New Roman"/>
                <w:b/>
                <w:bCs/>
                <w:sz w:val="16"/>
                <w:lang w:val="kk-KZ" w:eastAsia="en-US"/>
              </w:rPr>
              <w:t>Мақсаты:</w:t>
            </w:r>
            <w:r w:rsidRPr="0042421F">
              <w:rPr>
                <w:rFonts w:ascii="Times New Roman" w:eastAsia="Calibri" w:hAnsi="Times New Roman" w:cs="Times New Roman"/>
                <w:sz w:val="16"/>
                <w:lang w:val="kk-KZ" w:eastAsia="en-US"/>
              </w:rPr>
              <w:t xml:space="preserve"> кеңістікті бағдарлауға дағдыландыру, сөздік қорларын молайту.</w:t>
            </w:r>
            <w:r w:rsidRPr="0042421F">
              <w:rPr>
                <w:rFonts w:ascii="Times New Roman" w:eastAsia="Calibri" w:hAnsi="Times New Roman" w:cs="Times New Roman"/>
                <w:sz w:val="16"/>
                <w:lang w:val="kk-KZ" w:eastAsia="en-US"/>
              </w:rPr>
              <w:br/>
            </w:r>
            <w:r w:rsidRPr="0042421F">
              <w:rPr>
                <w:rFonts w:ascii="Times New Roman" w:eastAsia="Calibri" w:hAnsi="Times New Roman" w:cs="Times New Roman"/>
                <w:b/>
                <w:bCs/>
                <w:sz w:val="16"/>
                <w:lang w:val="kk-KZ" w:eastAsia="en-US"/>
              </w:rPr>
              <w:t>Жасы:</w:t>
            </w:r>
            <w:r w:rsidRPr="0042421F">
              <w:rPr>
                <w:rFonts w:ascii="Times New Roman" w:eastAsia="Calibri" w:hAnsi="Times New Roman" w:cs="Times New Roman"/>
                <w:sz w:val="16"/>
                <w:lang w:val="kk-KZ" w:eastAsia="en-US"/>
              </w:rPr>
              <w:t> 5-6 жас аралығы</w:t>
            </w:r>
          </w:p>
          <w:p w14:paraId="04833A62"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
                <w:bCs/>
                <w:sz w:val="16"/>
                <w:lang w:val="kk-KZ" w:eastAsia="en-US"/>
              </w:rPr>
              <w:t>Қажетті заттар:</w:t>
            </w:r>
            <w:r w:rsidRPr="0042421F">
              <w:rPr>
                <w:rFonts w:ascii="Times New Roman" w:eastAsia="Calibri" w:hAnsi="Times New Roman" w:cs="Times New Roman"/>
                <w:sz w:val="16"/>
                <w:lang w:val="kk-KZ" w:eastAsia="en-US"/>
              </w:rPr>
              <w:t> түрлі суреттер салынған қағаз беті.</w:t>
            </w:r>
          </w:p>
          <w:p w14:paraId="3963759A"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
                <w:bCs/>
                <w:sz w:val="16"/>
                <w:lang w:val="kk-KZ" w:eastAsia="en-US"/>
              </w:rPr>
              <w:t>Ойын барысы:</w:t>
            </w:r>
            <w:r w:rsidRPr="0042421F">
              <w:rPr>
                <w:rFonts w:ascii="Times New Roman" w:eastAsia="Calibri" w:hAnsi="Times New Roman" w:cs="Times New Roman"/>
                <w:sz w:val="16"/>
                <w:lang w:val="kk-KZ" w:eastAsia="en-US"/>
              </w:rPr>
              <w:t> бұл үшін әр түрлі суреттер салынған қағаз беті пайдаланылады.</w:t>
            </w:r>
          </w:p>
          <w:p w14:paraId="37A37108"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
                <w:bCs/>
                <w:sz w:val="16"/>
                <w:lang w:val="kk-KZ" w:eastAsia="en-US"/>
              </w:rPr>
              <w:t>1 нұсқа:</w:t>
            </w:r>
            <w:r w:rsidRPr="0042421F">
              <w:rPr>
                <w:rFonts w:ascii="Times New Roman" w:eastAsia="Calibri" w:hAnsi="Times New Roman" w:cs="Times New Roman"/>
                <w:sz w:val="16"/>
                <w:lang w:val="kk-KZ" w:eastAsia="en-US"/>
              </w:rPr>
              <w:t> пеадгог баладан қандай да бір затты атап, оның оң жағында, сал жағында, үстінде, астында не барын атауын сұрайды.</w:t>
            </w:r>
          </w:p>
          <w:p w14:paraId="143422D1"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
                <w:bCs/>
                <w:sz w:val="16"/>
                <w:lang w:val="kk-KZ" w:eastAsia="en-US"/>
              </w:rPr>
              <w:t>2</w:t>
            </w:r>
            <w:r w:rsidRPr="0042421F">
              <w:rPr>
                <w:rFonts w:ascii="Times New Roman" w:eastAsia="Calibri" w:hAnsi="Times New Roman" w:cs="Times New Roman"/>
                <w:sz w:val="16"/>
                <w:lang w:val="kk-KZ" w:eastAsia="en-US"/>
              </w:rPr>
              <w:t> </w:t>
            </w:r>
            <w:r w:rsidRPr="0042421F">
              <w:rPr>
                <w:rFonts w:ascii="Times New Roman" w:eastAsia="Calibri" w:hAnsi="Times New Roman" w:cs="Times New Roman"/>
                <w:b/>
                <w:bCs/>
                <w:sz w:val="16"/>
                <w:lang w:val="kk-KZ" w:eastAsia="en-US"/>
              </w:rPr>
              <w:t>нұсқа:</w:t>
            </w:r>
            <w:r w:rsidRPr="0042421F">
              <w:rPr>
                <w:rFonts w:ascii="Times New Roman" w:eastAsia="Calibri" w:hAnsi="Times New Roman" w:cs="Times New Roman"/>
                <w:sz w:val="16"/>
                <w:lang w:val="kk-KZ" w:eastAsia="en-US"/>
              </w:rPr>
              <w:t> педагог баладан қағаздың оң жақ жоғары бұрышында ненің суреті барын, беттің ортасында ненің суреті бары, т.с.с. сұрайды.</w:t>
            </w:r>
          </w:p>
          <w:p w14:paraId="2F285669" w14:textId="77777777" w:rsidR="0042421F" w:rsidRPr="0042421F" w:rsidRDefault="0042421F" w:rsidP="0042421F">
            <w:pPr>
              <w:spacing w:after="0" w:line="240" w:lineRule="auto"/>
              <w:rPr>
                <w:rFonts w:ascii="Times New Roman" w:eastAsia="Calibri" w:hAnsi="Times New Roman" w:cs="Times New Roman"/>
                <w:sz w:val="16"/>
                <w:lang w:val="kk-KZ" w:eastAsia="en-US"/>
              </w:rPr>
            </w:pPr>
          </w:p>
          <w:p w14:paraId="3987D39C" w14:textId="77777777" w:rsidR="0042421F" w:rsidRPr="0042421F" w:rsidRDefault="0042421F" w:rsidP="0042421F">
            <w:pPr>
              <w:shd w:val="clear" w:color="auto" w:fill="FFFFFF"/>
              <w:spacing w:line="232" w:lineRule="atLeast"/>
              <w:rPr>
                <w:rFonts w:ascii="Times New Roman" w:eastAsia="Times New Roman" w:hAnsi="Times New Roman" w:cs="Times New Roman"/>
                <w:sz w:val="20"/>
                <w:lang w:val="kk-KZ" w:eastAsia="en-US"/>
              </w:rPr>
            </w:pPr>
          </w:p>
        </w:tc>
      </w:tr>
      <w:tr w:rsidR="0042421F" w:rsidRPr="00367436" w14:paraId="0710F6C6" w14:textId="77777777" w:rsidTr="0042421F">
        <w:trPr>
          <w:trHeight w:val="90"/>
        </w:trPr>
        <w:tc>
          <w:tcPr>
            <w:tcW w:w="5951" w:type="dxa"/>
            <w:gridSpan w:val="11"/>
            <w:tcBorders>
              <w:top w:val="nil"/>
              <w:left w:val="single" w:sz="4" w:space="0" w:color="auto"/>
              <w:right w:val="single" w:sz="4" w:space="0" w:color="auto"/>
            </w:tcBorders>
          </w:tcPr>
          <w:p w14:paraId="369EF848" w14:textId="77777777" w:rsidR="0042421F" w:rsidRPr="0042421F" w:rsidRDefault="0042421F" w:rsidP="0042421F">
            <w:pPr>
              <w:rPr>
                <w:rFonts w:ascii="Times New Roman" w:eastAsia="Calibri" w:hAnsi="Times New Roman" w:cs="Times New Roman"/>
                <w:b/>
                <w:lang w:val="kk-KZ" w:eastAsia="en-US"/>
              </w:rPr>
            </w:pPr>
          </w:p>
        </w:tc>
        <w:tc>
          <w:tcPr>
            <w:tcW w:w="4961" w:type="dxa"/>
            <w:gridSpan w:val="10"/>
            <w:tcBorders>
              <w:top w:val="nil"/>
              <w:left w:val="single" w:sz="4" w:space="0" w:color="auto"/>
              <w:right w:val="single" w:sz="4" w:space="0" w:color="auto"/>
            </w:tcBorders>
          </w:tcPr>
          <w:p w14:paraId="0BA7AE83" w14:textId="77777777" w:rsidR="0042421F" w:rsidRPr="0042421F" w:rsidRDefault="0042421F" w:rsidP="0042421F">
            <w:pPr>
              <w:rPr>
                <w:rFonts w:ascii="Times New Roman" w:eastAsia="Calibri" w:hAnsi="Times New Roman" w:cs="Times New Roman"/>
                <w:b/>
                <w:lang w:val="kk-KZ" w:eastAsia="en-US"/>
              </w:rPr>
            </w:pPr>
          </w:p>
        </w:tc>
        <w:tc>
          <w:tcPr>
            <w:tcW w:w="4256" w:type="dxa"/>
            <w:gridSpan w:val="4"/>
            <w:tcBorders>
              <w:top w:val="nil"/>
              <w:left w:val="single" w:sz="4" w:space="0" w:color="auto"/>
              <w:right w:val="single" w:sz="4" w:space="0" w:color="auto"/>
            </w:tcBorders>
          </w:tcPr>
          <w:p w14:paraId="3ADE8E96" w14:textId="77777777" w:rsidR="0042421F" w:rsidRPr="0042421F" w:rsidRDefault="0042421F" w:rsidP="0042421F">
            <w:pPr>
              <w:rPr>
                <w:rFonts w:ascii="Times New Roman" w:eastAsia="Calibri" w:hAnsi="Times New Roman" w:cs="Times New Roman"/>
                <w:b/>
                <w:lang w:val="kk-KZ" w:eastAsia="en-US"/>
              </w:rPr>
            </w:pPr>
          </w:p>
        </w:tc>
      </w:tr>
      <w:tr w:rsidR="0042421F" w:rsidRPr="0042421F" w14:paraId="5F30F476" w14:textId="77777777" w:rsidTr="0042421F">
        <w:tc>
          <w:tcPr>
            <w:tcW w:w="15168" w:type="dxa"/>
            <w:gridSpan w:val="25"/>
            <w:tcBorders>
              <w:top w:val="single" w:sz="4" w:space="0" w:color="auto"/>
              <w:left w:val="single" w:sz="4" w:space="0" w:color="auto"/>
              <w:bottom w:val="single" w:sz="4" w:space="0" w:color="auto"/>
              <w:right w:val="single" w:sz="4" w:space="0" w:color="auto"/>
            </w:tcBorders>
          </w:tcPr>
          <w:p w14:paraId="30D7BB15"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val="kk-KZ" w:eastAsia="en-US"/>
              </w:rPr>
              <w:t xml:space="preserve">                                                                                                       </w:t>
            </w:r>
            <w:r w:rsidRPr="0042421F">
              <w:rPr>
                <w:rFonts w:ascii="Times New Roman" w:eastAsia="Calibri" w:hAnsi="Times New Roman" w:cs="Times New Roman"/>
                <w:b/>
                <w:lang w:eastAsia="en-US"/>
              </w:rPr>
              <w:t>2 - ұйымдастырылған іс-әрекет</w:t>
            </w:r>
          </w:p>
        </w:tc>
      </w:tr>
      <w:tr w:rsidR="0042421F" w:rsidRPr="00367436" w14:paraId="1CEE78E3" w14:textId="77777777" w:rsidTr="0042421F">
        <w:trPr>
          <w:trHeight w:val="1553"/>
        </w:trPr>
        <w:tc>
          <w:tcPr>
            <w:tcW w:w="2506" w:type="dxa"/>
            <w:gridSpan w:val="2"/>
            <w:tcBorders>
              <w:top w:val="single" w:sz="4" w:space="0" w:color="auto"/>
              <w:left w:val="single" w:sz="4" w:space="0" w:color="auto"/>
              <w:bottom w:val="single" w:sz="4" w:space="0" w:color="auto"/>
              <w:right w:val="single" w:sz="4" w:space="0" w:color="auto"/>
            </w:tcBorders>
          </w:tcPr>
          <w:p w14:paraId="741F38EB" w14:textId="77777777" w:rsidR="0042421F" w:rsidRPr="0042421F" w:rsidRDefault="0042421F" w:rsidP="0042421F">
            <w:pPr>
              <w:rPr>
                <w:rFonts w:ascii="Times New Roman" w:eastAsia="Calibri" w:hAnsi="Times New Roman" w:cs="Times New Roman"/>
                <w:b/>
                <w:lang w:eastAsia="en-US"/>
              </w:rPr>
            </w:pPr>
          </w:p>
        </w:tc>
        <w:tc>
          <w:tcPr>
            <w:tcW w:w="2677" w:type="dxa"/>
            <w:gridSpan w:val="7"/>
            <w:tcBorders>
              <w:top w:val="single" w:sz="4" w:space="0" w:color="auto"/>
              <w:left w:val="single" w:sz="4" w:space="0" w:color="auto"/>
              <w:bottom w:val="single" w:sz="4" w:space="0" w:color="auto"/>
              <w:right w:val="single" w:sz="4" w:space="0" w:color="auto"/>
            </w:tcBorders>
          </w:tcPr>
          <w:p w14:paraId="6CD7785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Математика негіздері</w:t>
            </w:r>
          </w:p>
          <w:p w14:paraId="2130B43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Міндеті</w:t>
            </w:r>
            <w:r w:rsidRPr="0042421F">
              <w:rPr>
                <w:rFonts w:ascii="Times New Roman" w:eastAsia="Times New Roman" w:hAnsi="Times New Roman" w:cs="Times New Roman"/>
                <w:sz w:val="18"/>
                <w:lang w:val="kk-KZ" w:eastAsia="en-US"/>
              </w:rPr>
              <w:t>: Жыл мезгілдерінің реттілігі туралы білімдерін бекіту, әр жыл мезгілінің белгілерін атау, жұмбақтарды шешу, айлардың атауларын жыл мезгілдеріне қарай айту.</w:t>
            </w:r>
          </w:p>
          <w:p w14:paraId="647F742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sz w:val="18"/>
                <w:lang w:val="kk-KZ" w:eastAsia="en-US"/>
              </w:rPr>
              <w:t>: уақытты бағдарлау дағдыларын қалыптастыру.</w:t>
            </w:r>
            <w:r w:rsidRPr="0042421F">
              <w:rPr>
                <w:rFonts w:ascii="Times New Roman" w:eastAsia="Times New Roman" w:hAnsi="Times New Roman" w:cs="Times New Roman"/>
                <w:b/>
                <w:sz w:val="18"/>
                <w:lang w:val="kk-KZ" w:eastAsia="en-US"/>
              </w:rPr>
              <w:t xml:space="preserve">  </w:t>
            </w:r>
          </w:p>
          <w:p w14:paraId="08970C6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«Суретті жұмбақта» ойыны</w:t>
            </w:r>
            <w:r w:rsidRPr="0042421F">
              <w:rPr>
                <w:rFonts w:ascii="Times New Roman" w:eastAsia="Times New Roman" w:hAnsi="Times New Roman" w:cs="Times New Roman"/>
                <w:sz w:val="18"/>
                <w:lang w:val="kk-KZ" w:eastAsia="en-US"/>
              </w:rPr>
              <w:t>.Сөздерді жұмбақтап бастуға ұсынады: ол парақтың төменгі сол жағында.</w:t>
            </w:r>
          </w:p>
          <w:p w14:paraId="25C2986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Балалар карточкаларды қарайды, заттарды ойластырады, орналасуын сипаттайды.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Үстінде – астында, алдында – артында, оң жақта – сол жақта қайталау,еске түсіру.</w:t>
            </w:r>
            <w:r w:rsidRPr="0042421F">
              <w:rPr>
                <w:rFonts w:ascii="Times New Roman" w:eastAsia="Times New Roman" w:hAnsi="Times New Roman" w:cs="Times New Roman"/>
                <w:b/>
                <w:sz w:val="18"/>
                <w:lang w:val="kk-KZ" w:eastAsia="en-US"/>
              </w:rPr>
              <w:t xml:space="preserve"> </w:t>
            </w:r>
          </w:p>
          <w:p w14:paraId="355DF6A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w:t>
            </w:r>
            <w:r w:rsidRPr="0042421F">
              <w:rPr>
                <w:rFonts w:ascii="Times New Roman" w:eastAsia="Times New Roman" w:hAnsi="Times New Roman" w:cs="Times New Roman"/>
                <w:b/>
                <w:noProof/>
                <w:sz w:val="18"/>
              </w:rPr>
              <w:drawing>
                <wp:inline distT="0" distB="0" distL="0" distR="0" wp14:anchorId="0DCC5448" wp14:editId="72CA1496">
                  <wp:extent cx="1322705" cy="93916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322705" cy="939165"/>
                          </a:xfrm>
                          <a:prstGeom prst="rect">
                            <a:avLst/>
                          </a:prstGeom>
                          <a:noFill/>
                        </pic:spPr>
                      </pic:pic>
                    </a:graphicData>
                  </a:graphic>
                </wp:inline>
              </w:drawing>
            </w:r>
          </w:p>
          <w:p w14:paraId="70CCE7F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7FECEE5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lastRenderedPageBreak/>
              <w:t xml:space="preserve">Ойын жағдаяты. </w:t>
            </w:r>
            <w:r w:rsidRPr="0042421F">
              <w:rPr>
                <w:rFonts w:ascii="Times New Roman" w:eastAsia="Times New Roman" w:hAnsi="Times New Roman" w:cs="Times New Roman"/>
                <w:sz w:val="18"/>
                <w:lang w:val="kk-KZ" w:eastAsia="en-US"/>
              </w:rPr>
              <w:t>Әлия мен Сырым жыл мезгілдеріне байланысты сурет алып келді.</w:t>
            </w:r>
          </w:p>
          <w:p w14:paraId="3F813FA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«Бұл қашан болады?» ойыны.</w:t>
            </w:r>
            <w:r w:rsidRPr="0042421F">
              <w:rPr>
                <w:rFonts w:ascii="Times New Roman" w:eastAsia="Times New Roman" w:hAnsi="Times New Roman" w:cs="Times New Roman"/>
                <w:sz w:val="18"/>
                <w:lang w:val="kk-KZ" w:eastAsia="en-US"/>
              </w:rPr>
              <w:t>Педагог суреттерді (жыл мезгілдерін) көрсетеді, ал балалар оларды атайды.</w:t>
            </w:r>
          </w:p>
          <w:p w14:paraId="5C72AED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Әлия мен Тимур балалардан қандай ойындар қыста, жазда ойнағанды ұнатасыңдар соны</w:t>
            </w:r>
          </w:p>
          <w:p w14:paraId="36AB815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мимика мен қимылдармен көрсетуін сұрады. Маусымдық ойындарды</w:t>
            </w:r>
            <w:r w:rsidRPr="0042421F">
              <w:rPr>
                <w:rFonts w:ascii="Times New Roman" w:eastAsia="Times New Roman" w:hAnsi="Times New Roman" w:cs="Times New Roman"/>
                <w:b/>
                <w:sz w:val="18"/>
                <w:lang w:val="kk-KZ" w:eastAsia="en-US"/>
              </w:rPr>
              <w:t xml:space="preserve"> (шанамен сырғанау,</w:t>
            </w:r>
          </w:p>
          <w:p w14:paraId="6C8EE39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шаңғы тебу, коньки тебу, жүзу және т.б.) ұсынылды.</w:t>
            </w:r>
          </w:p>
          <w:p w14:paraId="40BEF08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Жұмбақты оқиды. Жұмбақтың шешуіне </w:t>
            </w:r>
            <w:r w:rsidRPr="0042421F">
              <w:rPr>
                <w:rFonts w:ascii="Times New Roman" w:eastAsia="Times New Roman" w:hAnsi="Times New Roman" w:cs="Times New Roman"/>
                <w:sz w:val="18"/>
                <w:lang w:val="kk-KZ" w:eastAsia="en-US"/>
              </w:rPr>
              <w:t>байланысты заттарды қоршап сызады: қыс,</w:t>
            </w:r>
          </w:p>
          <w:p w14:paraId="781E337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көктем, жаз, күз.</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Жыл мезгілдері</w:t>
            </w:r>
          </w:p>
          <w:p w14:paraId="39AA81C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 жүр шомылып.</w:t>
            </w:r>
          </w:p>
          <w:p w14:paraId="5D4185D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Көбелек қуып ойнайтын</w:t>
            </w:r>
          </w:p>
          <w:p w14:paraId="35B834B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Қай мезгіл деп ойлайсың?</w:t>
            </w:r>
          </w:p>
          <w:p w14:paraId="76CB1F6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Жиып-теріп болатын,</w:t>
            </w:r>
          </w:p>
          <w:p w14:paraId="697FB05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Қамбаға астық толатын....</w:t>
            </w:r>
          </w:p>
        </w:tc>
        <w:tc>
          <w:tcPr>
            <w:tcW w:w="2560" w:type="dxa"/>
            <w:gridSpan w:val="4"/>
            <w:tcBorders>
              <w:top w:val="single" w:sz="4" w:space="0" w:color="auto"/>
              <w:left w:val="single" w:sz="4" w:space="0" w:color="auto"/>
              <w:bottom w:val="single" w:sz="4" w:space="0" w:color="auto"/>
              <w:right w:val="single" w:sz="4" w:space="0" w:color="auto"/>
            </w:tcBorders>
          </w:tcPr>
          <w:p w14:paraId="629CED3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Математика негіздері</w:t>
            </w:r>
          </w:p>
          <w:p w14:paraId="3945619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Cs/>
                <w:sz w:val="18"/>
                <w:lang w:val="kk-KZ" w:eastAsia="en-US"/>
              </w:rPr>
            </w:pPr>
            <w:r w:rsidRPr="0042421F">
              <w:rPr>
                <w:rFonts w:ascii="Times New Roman" w:eastAsia="Times New Roman" w:hAnsi="Times New Roman" w:cs="Times New Roman"/>
                <w:b/>
                <w:bCs/>
                <w:sz w:val="18"/>
                <w:lang w:val="kk-KZ" w:eastAsia="en-US"/>
              </w:rPr>
              <w:t xml:space="preserve"> 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Cs/>
                <w:sz w:val="18"/>
                <w:lang w:val="kk-KZ" w:eastAsia="en-US"/>
              </w:rPr>
              <w:t>Қарапайым</w:t>
            </w:r>
          </w:p>
          <w:p w14:paraId="35BE05C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Cs/>
                <w:sz w:val="18"/>
                <w:lang w:val="kk-KZ" w:eastAsia="en-US"/>
              </w:rPr>
            </w:pPr>
            <w:r w:rsidRPr="0042421F">
              <w:rPr>
                <w:rFonts w:ascii="Times New Roman" w:eastAsia="Times New Roman" w:hAnsi="Times New Roman" w:cs="Times New Roman"/>
                <w:bCs/>
                <w:sz w:val="18"/>
                <w:lang w:val="kk-KZ" w:eastAsia="en-US"/>
              </w:rPr>
              <w:t>мысалдар мен есептерді құрастыру және шығару білігін бекіту.</w:t>
            </w:r>
          </w:p>
          <w:p w14:paraId="55F0329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уақытты бағдарлау дағдыларын қалыптастыру.</w:t>
            </w:r>
            <w:r w:rsidRPr="0042421F">
              <w:rPr>
                <w:rFonts w:ascii="Times New Roman" w:eastAsia="Times New Roman" w:hAnsi="Times New Roman" w:cs="Times New Roman"/>
                <w:b/>
                <w:sz w:val="18"/>
                <w:lang w:val="kk-KZ" w:eastAsia="en-US"/>
              </w:rPr>
              <w:t xml:space="preserve">    </w:t>
            </w:r>
          </w:p>
          <w:p w14:paraId="7AD133B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46B9555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«Жыл бойы» (доппен) дидактикалық ойыны</w:t>
            </w:r>
          </w:p>
          <w:p w14:paraId="4F0C83A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Педагог допты лақтырып,</w:t>
            </w:r>
            <w:r w:rsidRPr="0042421F">
              <w:rPr>
                <w:rFonts w:ascii="Times New Roman" w:eastAsia="Times New Roman" w:hAnsi="Times New Roman" w:cs="Times New Roman"/>
                <w:b/>
                <w:sz w:val="18"/>
                <w:lang w:val="kk-KZ" w:eastAsia="en-US"/>
              </w:rPr>
              <w:t xml:space="preserve"> </w:t>
            </w:r>
            <w:r w:rsidRPr="0042421F">
              <w:rPr>
                <w:rFonts w:ascii="Times New Roman" w:eastAsia="Times New Roman" w:hAnsi="Times New Roman" w:cs="Times New Roman"/>
                <w:sz w:val="18"/>
                <w:lang w:val="kk-KZ" w:eastAsia="en-US"/>
              </w:rPr>
              <w:t>сұрақ қояды:</w:t>
            </w:r>
          </w:p>
          <w:p w14:paraId="2E23D10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Ақпан жыл ішінде нешінші ай?</w:t>
            </w:r>
          </w:p>
          <w:p w14:paraId="2F178D5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Жылдың соңғы айы қандай?</w:t>
            </w:r>
          </w:p>
          <w:p w14:paraId="3596A74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Қазаннан кейінгі қандай ай?</w:t>
            </w:r>
          </w:p>
          <w:p w14:paraId="6F9C837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Жаз айларын ата және т.б.</w:t>
            </w:r>
          </w:p>
          <w:p w14:paraId="626B83C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b/>
                <w:sz w:val="18"/>
                <w:lang w:val="kk-KZ" w:eastAsia="en-US"/>
              </w:rPr>
              <w:t>Жыл мезгілі»</w:t>
            </w:r>
          </w:p>
          <w:p w14:paraId="51AB61B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w:t>
            </w:r>
            <w:r w:rsidRPr="0042421F">
              <w:rPr>
                <w:rFonts w:ascii="Times New Roman" w:eastAsia="Times New Roman" w:hAnsi="Times New Roman" w:cs="Times New Roman"/>
                <w:sz w:val="18"/>
                <w:lang w:val="kk-KZ" w:eastAsia="en-US"/>
              </w:rPr>
              <w:t>Балалар хормен қайталайды.</w:t>
            </w:r>
          </w:p>
          <w:p w14:paraId="36D00C4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 Жылдың әр мезгілінде неше ай бар?</w:t>
            </w:r>
            <w:r w:rsidRPr="0042421F">
              <w:rPr>
                <w:rFonts w:ascii="Times New Roman" w:eastAsia="Times New Roman" w:hAnsi="Times New Roman" w:cs="Times New Roman"/>
                <w:b/>
                <w:sz w:val="18"/>
                <w:lang w:val="kk-KZ" w:eastAsia="en-US"/>
              </w:rPr>
              <w:t xml:space="preserve"> (4)</w:t>
            </w:r>
          </w:p>
          <w:p w14:paraId="66731FF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699DEDF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Педагог өлең тыңдауға шақырады.</w:t>
            </w:r>
          </w:p>
          <w:p w14:paraId="6AC00A0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Аппақ ұлпа қары бар,</w:t>
            </w:r>
          </w:p>
          <w:p w14:paraId="644CB54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Қаңтардың өз әні бар.</w:t>
            </w:r>
          </w:p>
          <w:p w14:paraId="6DD4759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Ақ сүт жағып алғандай,</w:t>
            </w:r>
          </w:p>
          <w:p w14:paraId="0AAFC5D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Ең қысқа ай-Ақпан ай.</w:t>
            </w:r>
          </w:p>
          <w:p w14:paraId="1444EA5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lastRenderedPageBreak/>
              <w:t>Жасандырып жас талды,</w:t>
            </w:r>
          </w:p>
          <w:p w14:paraId="32DE2E3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Көктем айы басталды.</w:t>
            </w:r>
          </w:p>
          <w:p w14:paraId="10A0F44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Ғарышқа жол салынған</w:t>
            </w:r>
          </w:p>
          <w:p w14:paraId="09C886B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Сәуір айы-тәуір ай.</w:t>
            </w:r>
          </w:p>
          <w:p w14:paraId="6CE4C70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Жер дүние жасанды,</w:t>
            </w:r>
          </w:p>
          <w:p w14:paraId="1FB58D9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Келіп сұлу Мамыр ай.</w:t>
            </w:r>
          </w:p>
          <w:p w14:paraId="1305157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 маусым, балалар,</w:t>
            </w:r>
          </w:p>
          <w:p w14:paraId="4514967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Қорғайтын күн сендерді.</w:t>
            </w:r>
          </w:p>
          <w:p w14:paraId="41DD748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Барып жасыл жайлауға,</w:t>
            </w:r>
          </w:p>
          <w:p w14:paraId="67CD21D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Жаз қызығын көріңдер</w:t>
            </w:r>
            <w:r w:rsidRPr="0042421F">
              <w:rPr>
                <w:rFonts w:ascii="Times New Roman" w:eastAsia="Times New Roman" w:hAnsi="Times New Roman" w:cs="Times New Roman"/>
                <w:b/>
                <w:sz w:val="18"/>
                <w:lang w:val="kk-KZ" w:eastAsia="en-US"/>
              </w:rPr>
              <w:t>.</w:t>
            </w:r>
          </w:p>
          <w:p w14:paraId="4397D5B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Қыркүйек айы келгенде,</w:t>
            </w:r>
          </w:p>
          <w:p w14:paraId="32EE0E6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Айқара аш есігін</w:t>
            </w:r>
          </w:p>
          <w:p w14:paraId="71AAEE6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«Қош келдің» деп мектебің</w:t>
            </w:r>
          </w:p>
          <w:p w14:paraId="45893B6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Қарбыз,қауын піседі,</w:t>
            </w:r>
          </w:p>
          <w:p w14:paraId="3CB9225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Соғады ептеп жел үріп.</w:t>
            </w:r>
          </w:p>
          <w:p w14:paraId="2567D68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Қараша айы, қара суық,</w:t>
            </w:r>
          </w:p>
          <w:p w14:paraId="1B9DA7E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Қара жел тұр аласұрып.</w:t>
            </w:r>
          </w:p>
          <w:p w14:paraId="0A3E040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Ойын ойнап,міне,біз,</w:t>
            </w:r>
          </w:p>
          <w:p w14:paraId="082C8D1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Қыс қызығын көреміз.</w:t>
            </w:r>
          </w:p>
          <w:p w14:paraId="302D15A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Шанаға да мінеміз ,</w:t>
            </w:r>
          </w:p>
          <w:p w14:paraId="4CA3816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Шаңғыны да тебеміз.</w:t>
            </w:r>
          </w:p>
        </w:tc>
        <w:tc>
          <w:tcPr>
            <w:tcW w:w="2303" w:type="dxa"/>
            <w:gridSpan w:val="5"/>
            <w:tcBorders>
              <w:top w:val="single" w:sz="4" w:space="0" w:color="auto"/>
              <w:left w:val="single" w:sz="4" w:space="0" w:color="auto"/>
              <w:bottom w:val="single" w:sz="4" w:space="0" w:color="auto"/>
              <w:right w:val="single" w:sz="4" w:space="0" w:color="auto"/>
            </w:tcBorders>
          </w:tcPr>
          <w:p w14:paraId="37A823E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 xml:space="preserve">Сөйлеуді дамыту  </w:t>
            </w:r>
          </w:p>
          <w:p w14:paraId="487767A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Міндеті: «Өрмекші, құмырсқа және қарлығаш» әңгімесін мазмұны бойынша</w:t>
            </w:r>
          </w:p>
          <w:p w14:paraId="27D07E1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әңгімелеп айтуды үйрету.</w:t>
            </w:r>
          </w:p>
          <w:p w14:paraId="0481D49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Мақсаты :  Сөзді буынға бөлуді дамыту.</w:t>
            </w:r>
          </w:p>
          <w:p w14:paraId="03C6042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Жаттаған жұмбақтарын тексеру.</w:t>
            </w:r>
          </w:p>
          <w:p w14:paraId="5E99BE0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Жұмбақ шешу.</w:t>
            </w:r>
          </w:p>
          <w:p w14:paraId="4B1B1FE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1.Тоқыған ауы,</w:t>
            </w:r>
          </w:p>
          <w:p w14:paraId="6AA3BE3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Шыбынның жауы.</w:t>
            </w:r>
            <w:r w:rsidRPr="0042421F">
              <w:rPr>
                <w:rFonts w:ascii="Times New Roman" w:eastAsia="Times New Roman" w:hAnsi="Times New Roman" w:cs="Times New Roman"/>
                <w:b/>
                <w:sz w:val="18"/>
                <w:lang w:val="kk-KZ" w:eastAsia="en-US"/>
              </w:rPr>
              <w:t xml:space="preserve"> (Өрмекші)</w:t>
            </w:r>
          </w:p>
          <w:p w14:paraId="26C4B03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2.Құжынаған жұмыскер,</w:t>
            </w:r>
          </w:p>
          <w:p w14:paraId="62A8702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Бірлескенде тым іскер.</w:t>
            </w:r>
            <w:r w:rsidRPr="0042421F">
              <w:rPr>
                <w:rFonts w:ascii="Times New Roman" w:eastAsia="Times New Roman" w:hAnsi="Times New Roman" w:cs="Times New Roman"/>
                <w:b/>
                <w:sz w:val="18"/>
                <w:lang w:val="kk-KZ" w:eastAsia="en-US"/>
              </w:rPr>
              <w:t xml:space="preserve"> (Құмырсқа)</w:t>
            </w:r>
          </w:p>
          <w:p w14:paraId="72E3DAB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3.Тым ерте ұшып келетін,</w:t>
            </w:r>
          </w:p>
          <w:p w14:paraId="2A4A880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Үйіңе сенің кіретін,</w:t>
            </w:r>
          </w:p>
          <w:p w14:paraId="0852586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Қасиетті құс деп айтатын,</w:t>
            </w:r>
          </w:p>
          <w:p w14:paraId="5A154C2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Балшықтан ұя</w:t>
            </w:r>
            <w:r w:rsidRPr="0042421F">
              <w:rPr>
                <w:rFonts w:ascii="Times New Roman" w:eastAsia="Times New Roman" w:hAnsi="Times New Roman" w:cs="Times New Roman"/>
                <w:b/>
                <w:sz w:val="18"/>
                <w:lang w:val="kk-KZ" w:eastAsia="en-US"/>
              </w:rPr>
              <w:t xml:space="preserve"> жасайтын. (Қарлығаш)</w:t>
            </w:r>
          </w:p>
          <w:p w14:paraId="7E17D9A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7406835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Мақал-мәтел жаттау.</w:t>
            </w:r>
          </w:p>
          <w:p w14:paraId="38E94AC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1.Еңбек – адамның екінші анасы.</w:t>
            </w:r>
          </w:p>
          <w:p w14:paraId="68E70B6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2.Еріншек түске дейін </w:t>
            </w:r>
            <w:r w:rsidRPr="0042421F">
              <w:rPr>
                <w:rFonts w:ascii="Times New Roman" w:eastAsia="Times New Roman" w:hAnsi="Times New Roman" w:cs="Times New Roman"/>
                <w:sz w:val="18"/>
                <w:lang w:val="kk-KZ" w:eastAsia="en-US"/>
              </w:rPr>
              <w:lastRenderedPageBreak/>
              <w:t>ұйықтайды.</w:t>
            </w:r>
          </w:p>
          <w:p w14:paraId="02ADA7C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3</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eastAsia="en-US"/>
              </w:rPr>
              <w:t>– Балалар, әңгіме сендерге ұнады ма?</w:t>
            </w:r>
          </w:p>
          <w:p w14:paraId="5B0AD8C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 Әңгіме не туралы айтылған?</w:t>
            </w:r>
          </w:p>
          <w:p w14:paraId="4A2A654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 Әңгімедегі кейіпкерлер қандай екен?</w:t>
            </w:r>
          </w:p>
          <w:p w14:paraId="577CBE6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 Балалар сендер буынға бөле аласыңдар. Әңгімедегі өрмекші, құмырсқа, қарлығаш</w:t>
            </w:r>
          </w:p>
          <w:p w14:paraId="67A1F65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сөздерін буынға бөліңдерші?</w:t>
            </w:r>
          </w:p>
          <w:p w14:paraId="4B74884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 Неше буыннан тұрады?</w:t>
            </w:r>
          </w:p>
          <w:p w14:paraId="509BE9D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 Иә, дұрыс айтасыңдар. Бір дауысты дыбыс бір буынды құрайды. Ата, бала, құмырсқа,</w:t>
            </w:r>
          </w:p>
          <w:p w14:paraId="0867FC1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eastAsia="en-US"/>
              </w:rPr>
            </w:pPr>
            <w:r w:rsidRPr="0042421F">
              <w:rPr>
                <w:rFonts w:ascii="Times New Roman" w:eastAsia="Times New Roman" w:hAnsi="Times New Roman" w:cs="Times New Roman"/>
                <w:sz w:val="18"/>
                <w:lang w:eastAsia="en-US"/>
              </w:rPr>
              <w:t>өрмекші, қарлығаш дегеннің бәрі – сөздер. Сөз буыннан тұрады..Жалқаулық – жаман ауру.</w:t>
            </w:r>
          </w:p>
        </w:tc>
        <w:tc>
          <w:tcPr>
            <w:tcW w:w="2523" w:type="dxa"/>
            <w:gridSpan w:val="5"/>
            <w:tcBorders>
              <w:top w:val="single" w:sz="4" w:space="0" w:color="auto"/>
              <w:left w:val="single" w:sz="4" w:space="0" w:color="auto"/>
              <w:bottom w:val="single" w:sz="4" w:space="0" w:color="auto"/>
              <w:right w:val="single" w:sz="4" w:space="0" w:color="auto"/>
            </w:tcBorders>
          </w:tcPr>
          <w:p w14:paraId="183DA27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eastAsia="en-US"/>
              </w:rPr>
            </w:pPr>
            <w:r w:rsidRPr="0042421F">
              <w:rPr>
                <w:rFonts w:ascii="Times New Roman" w:eastAsia="Times New Roman" w:hAnsi="Times New Roman" w:cs="Times New Roman"/>
                <w:b/>
                <w:sz w:val="18"/>
                <w:lang w:eastAsia="en-US"/>
              </w:rPr>
              <w:lastRenderedPageBreak/>
              <w:t>Қазақ тілі</w:t>
            </w:r>
          </w:p>
          <w:p w14:paraId="0F8D9E7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b/>
                <w:sz w:val="18"/>
                <w:lang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eastAsia="en-US"/>
              </w:rPr>
              <w:t>сөздерді саналы түрде есте сақтауға және дұрыс айтуға тілдерін</w:t>
            </w:r>
          </w:p>
          <w:p w14:paraId="47053E2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жаттықтыру. Сөздер мен сөйлемдерді түсінуді және қолдануды үйрету.</w:t>
            </w:r>
          </w:p>
          <w:p w14:paraId="2F2D5E5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eastAsia="en-US"/>
              </w:rPr>
            </w:pPr>
            <w:r w:rsidRPr="0042421F">
              <w:rPr>
                <w:rFonts w:ascii="Times New Roman" w:eastAsia="Times New Roman" w:hAnsi="Times New Roman" w:cs="Times New Roman"/>
                <w:b/>
                <w:sz w:val="18"/>
                <w:lang w:eastAsia="en-US"/>
              </w:rPr>
              <w:t>Мақсаты:</w:t>
            </w:r>
            <w:r w:rsidRPr="0042421F">
              <w:rPr>
                <w:rFonts w:ascii="Times New Roman" w:eastAsia="Times New Roman" w:hAnsi="Times New Roman" w:cs="Times New Roman"/>
                <w:sz w:val="18"/>
                <w:lang w:eastAsia="en-US"/>
              </w:rPr>
              <w:t>сөздік қорларын оқу құралдарының атаулармен толықтыру</w:t>
            </w:r>
            <w:r w:rsidRPr="0042421F">
              <w:rPr>
                <w:rFonts w:ascii="Times New Roman" w:eastAsia="Times New Roman" w:hAnsi="Times New Roman" w:cs="Times New Roman"/>
                <w:b/>
                <w:sz w:val="18"/>
                <w:lang w:eastAsia="en-US"/>
              </w:rPr>
              <w:t>.</w:t>
            </w:r>
          </w:p>
          <w:p w14:paraId="7A890E1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b/>
                <w:sz w:val="18"/>
                <w:lang w:eastAsia="en-US"/>
              </w:rPr>
              <w:t>Дидактикалық ойын: «Сөйлем құра</w:t>
            </w:r>
            <w:r w:rsidRPr="0042421F">
              <w:rPr>
                <w:rFonts w:ascii="Times New Roman" w:eastAsia="Times New Roman" w:hAnsi="Times New Roman" w:cs="Times New Roman"/>
                <w:sz w:val="18"/>
                <w:lang w:eastAsia="en-US"/>
              </w:rPr>
              <w:t>». Берілген сөздермен сөйлем құрау.</w:t>
            </w:r>
          </w:p>
          <w:p w14:paraId="76EE64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 Оқушы, керек, кітап. (Оқушыға кітап керек).</w:t>
            </w:r>
          </w:p>
          <w:p w14:paraId="3281C69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 Жаз, қалам. (Қаламмен жазады).</w:t>
            </w:r>
          </w:p>
          <w:p w14:paraId="37ACE77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eastAsia="en-US"/>
              </w:rPr>
            </w:pPr>
            <w:r w:rsidRPr="0042421F">
              <w:rPr>
                <w:rFonts w:ascii="Times New Roman" w:eastAsia="Times New Roman" w:hAnsi="Times New Roman" w:cs="Times New Roman"/>
                <w:sz w:val="18"/>
                <w:lang w:eastAsia="en-US"/>
              </w:rPr>
              <w:t>– Сынып, мектеп, бар. (Мектепте сынып бар</w:t>
            </w:r>
            <w:r w:rsidRPr="0042421F">
              <w:rPr>
                <w:rFonts w:ascii="Times New Roman" w:eastAsia="Times New Roman" w:hAnsi="Times New Roman" w:cs="Times New Roman"/>
                <w:b/>
                <w:sz w:val="18"/>
                <w:lang w:eastAsia="en-US"/>
              </w:rPr>
              <w:t>)</w:t>
            </w:r>
          </w:p>
          <w:p w14:paraId="7F38EB8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eastAsia="en-US"/>
              </w:rPr>
            </w:pPr>
            <w:r w:rsidRPr="0042421F">
              <w:rPr>
                <w:rFonts w:ascii="Times New Roman" w:eastAsia="Times New Roman" w:hAnsi="Times New Roman" w:cs="Times New Roman"/>
                <w:b/>
                <w:sz w:val="18"/>
                <w:lang w:eastAsia="en-US"/>
              </w:rPr>
              <w:t>Суреттерге қара, ата. Олар не үшін керек? Сөйлем құра.</w:t>
            </w:r>
          </w:p>
          <w:p w14:paraId="45B009A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b/>
                <w:sz w:val="18"/>
                <w:lang w:eastAsia="en-US"/>
              </w:rPr>
              <w:t>2. Жаңылтпашты әртүрлі етіп қайтала</w:t>
            </w:r>
            <w:r w:rsidRPr="0042421F">
              <w:rPr>
                <w:rFonts w:ascii="Times New Roman" w:eastAsia="Times New Roman" w:hAnsi="Times New Roman" w:cs="Times New Roman"/>
                <w:sz w:val="18"/>
                <w:lang w:eastAsia="en-US"/>
              </w:rPr>
              <w:t>. Алдымен дауысыңды қатты, сонан соң ақырын</w:t>
            </w:r>
          </w:p>
          <w:p w14:paraId="0D6E6E3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етіп айт. Енді жылдам, сонан соң ақырын айт.</w:t>
            </w:r>
          </w:p>
          <w:p w14:paraId="6087BA3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eastAsia="en-US"/>
              </w:rPr>
            </w:pPr>
            <w:r w:rsidRPr="0042421F">
              <w:rPr>
                <w:rFonts w:ascii="Times New Roman" w:eastAsia="Times New Roman" w:hAnsi="Times New Roman" w:cs="Times New Roman"/>
                <w:b/>
                <w:sz w:val="18"/>
                <w:lang w:eastAsia="en-US"/>
              </w:rPr>
              <w:lastRenderedPageBreak/>
              <w:t xml:space="preserve"> Жақсы қайшы</w:t>
            </w:r>
          </w:p>
          <w:p w14:paraId="5200396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eastAsia="en-US"/>
              </w:rPr>
            </w:pPr>
            <w:r w:rsidRPr="0042421F">
              <w:rPr>
                <w:rFonts w:ascii="Times New Roman" w:eastAsia="Times New Roman" w:hAnsi="Times New Roman" w:cs="Times New Roman"/>
                <w:b/>
                <w:sz w:val="18"/>
                <w:lang w:eastAsia="en-US"/>
              </w:rPr>
              <w:t xml:space="preserve"> Қайсы қайшы?</w:t>
            </w:r>
          </w:p>
          <w:p w14:paraId="6DA6372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b/>
                <w:sz w:val="18"/>
                <w:lang w:eastAsia="en-US"/>
              </w:rPr>
              <w:t xml:space="preserve">Сөздерді бекітуге арналған «Сақ бол» ойыны. </w:t>
            </w:r>
            <w:r w:rsidRPr="0042421F">
              <w:rPr>
                <w:rFonts w:ascii="Times New Roman" w:eastAsia="Times New Roman" w:hAnsi="Times New Roman" w:cs="Times New Roman"/>
                <w:sz w:val="18"/>
                <w:lang w:eastAsia="en-US"/>
              </w:rPr>
              <w:t>Педагог оқу құралдарын бірде дұрыс, бірде</w:t>
            </w:r>
          </w:p>
          <w:p w14:paraId="1C9F734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қате айтады. Зейін қойып тыңдап, балалар «қатесін» түзетеді.</w:t>
            </w:r>
          </w:p>
          <w:p w14:paraId="2C15E14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b/>
                <w:sz w:val="18"/>
                <w:lang w:eastAsia="en-US"/>
              </w:rPr>
              <w:t>Ойын: «Алтын сақа сөз жинайды» (мектеп, оқу құралдары тақырыбы бойынша).</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eastAsia="en-US"/>
              </w:rPr>
              <w:t>– Мынау – кітап. Кітап не?</w:t>
            </w:r>
          </w:p>
          <w:p w14:paraId="5E70380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 Кітап – оқу құралы.</w:t>
            </w:r>
          </w:p>
          <w:p w14:paraId="12218F0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 Оқушыға кітап керек пе?</w:t>
            </w:r>
          </w:p>
          <w:p w14:paraId="2C79B5E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eastAsia="en-US"/>
              </w:rPr>
            </w:pPr>
            <w:r w:rsidRPr="0042421F">
              <w:rPr>
                <w:rFonts w:ascii="Times New Roman" w:eastAsia="Times New Roman" w:hAnsi="Times New Roman" w:cs="Times New Roman"/>
                <w:sz w:val="18"/>
                <w:lang w:eastAsia="en-US"/>
              </w:rPr>
              <w:t>– Оқушыға кітап керек.</w:t>
            </w:r>
          </w:p>
        </w:tc>
        <w:tc>
          <w:tcPr>
            <w:tcW w:w="2599" w:type="dxa"/>
            <w:gridSpan w:val="2"/>
            <w:tcBorders>
              <w:top w:val="single" w:sz="4" w:space="0" w:color="auto"/>
              <w:left w:val="single" w:sz="4" w:space="0" w:color="auto"/>
              <w:bottom w:val="single" w:sz="4" w:space="0" w:color="auto"/>
              <w:right w:val="single" w:sz="4" w:space="0" w:color="auto"/>
            </w:tcBorders>
          </w:tcPr>
          <w:p w14:paraId="5443F9A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Қоршаған орта</w:t>
            </w:r>
          </w:p>
          <w:p w14:paraId="4ECDE90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Міндеті: -</w:t>
            </w:r>
            <w:r w:rsidRPr="0042421F">
              <w:rPr>
                <w:rFonts w:ascii="Times New Roman" w:eastAsia="Times New Roman" w:hAnsi="Times New Roman" w:cs="Times New Roman"/>
                <w:sz w:val="16"/>
                <w:lang w:val="kk-KZ" w:eastAsia="en-US"/>
              </w:rPr>
              <w:t>Ауыл мен қала өмірінің ерекшеліктері туралы ұғымдарын байыту</w:t>
            </w:r>
            <w:r w:rsidRPr="0042421F">
              <w:rPr>
                <w:rFonts w:ascii="Times New Roman" w:eastAsia="Times New Roman" w:hAnsi="Times New Roman" w:cs="Times New Roman"/>
                <w:b/>
                <w:sz w:val="16"/>
                <w:lang w:val="kk-KZ" w:eastAsia="en-US"/>
              </w:rPr>
              <w:t xml:space="preserve">  </w:t>
            </w:r>
          </w:p>
          <w:p w14:paraId="4C720F4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lang w:val="kk-KZ" w:eastAsia="en-US"/>
              </w:rPr>
            </w:pPr>
            <w:r w:rsidRPr="0042421F">
              <w:rPr>
                <w:rFonts w:ascii="Times New Roman" w:eastAsia="Times New Roman" w:hAnsi="Times New Roman" w:cs="Times New Roman"/>
                <w:b/>
                <w:sz w:val="18"/>
                <w:lang w:val="kk-KZ" w:eastAsia="en-US"/>
              </w:rPr>
              <w:t xml:space="preserve"> Мақсаты</w:t>
            </w:r>
            <w:r w:rsidRPr="0042421F">
              <w:rPr>
                <w:rFonts w:ascii="Times New Roman" w:eastAsia="Times New Roman" w:hAnsi="Times New Roman" w:cs="Times New Roman"/>
                <w:sz w:val="18"/>
                <w:lang w:val="kk-KZ" w:eastAsia="en-US"/>
              </w:rPr>
              <w:t xml:space="preserve"> </w:t>
            </w:r>
            <w:r w:rsidRPr="0042421F">
              <w:rPr>
                <w:rFonts w:ascii="Times New Roman" w:eastAsia="Times New Roman" w:hAnsi="Times New Roman" w:cs="Times New Roman"/>
                <w:sz w:val="16"/>
                <w:lang w:val="kk-KZ" w:eastAsia="en-US"/>
              </w:rPr>
              <w:t xml:space="preserve">  алалардың туған жерін сүюге тәрбиелеу, қоршаған ортаға және отанға деген сүйіспеншіліктерін арттыру</w:t>
            </w:r>
            <w:r w:rsidRPr="0042421F">
              <w:rPr>
                <w:rFonts w:ascii="Times New Roman" w:eastAsia="Times New Roman" w:hAnsi="Times New Roman" w:cs="Times New Roman"/>
                <w:sz w:val="18"/>
                <w:lang w:val="kk-KZ" w:eastAsia="en-US"/>
              </w:rPr>
              <w:t xml:space="preserve">.  </w:t>
            </w:r>
            <w:r w:rsidRPr="0042421F">
              <w:rPr>
                <w:rFonts w:ascii="Times New Roman" w:eastAsia="Times New Roman" w:hAnsi="Times New Roman" w:cs="Times New Roman"/>
                <w:lang w:val="kk-KZ" w:eastAsia="en-US"/>
              </w:rPr>
              <w:t>.</w:t>
            </w:r>
          </w:p>
          <w:p w14:paraId="4EC01CA9"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lang w:val="kk-KZ" w:eastAsia="en-US"/>
              </w:rPr>
              <w:t xml:space="preserve"> </w:t>
            </w:r>
          </w:p>
          <w:p w14:paraId="3B18566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Балалар сендер саяхатқа шыққанды ұнатасыңдарма?</w:t>
            </w:r>
          </w:p>
          <w:p w14:paraId="2FB6E96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Мен сендерге сұрақ қоямын сендер жауабын айтыңдар.</w:t>
            </w:r>
          </w:p>
          <w:p w14:paraId="1724312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Біздің мемлекетіміз қалай аталады?</w:t>
            </w:r>
          </w:p>
          <w:p w14:paraId="627DF2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Елордамыз қай қала?</w:t>
            </w:r>
          </w:p>
          <w:p w14:paraId="14BC54A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Дұрыс айтасыңдар балалар біз бүгін осы Астана қаласына саяхатқа барамыз.</w:t>
            </w:r>
          </w:p>
          <w:p w14:paraId="1808B31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Астана қаласына қандай көлікпен барғанды ұнатасыңдар?</w:t>
            </w:r>
          </w:p>
          <w:p w14:paraId="20CBF93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Олай болса балалар көзімізді жұмып, екі қолымызды жайып, өзімізді ұшақта отырғандай сезінейік.</w:t>
            </w:r>
          </w:p>
          <w:p w14:paraId="4C25584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Әуен қойылады.</w:t>
            </w:r>
          </w:p>
          <w:p w14:paraId="4FB766D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Астана арман қала</w:t>
            </w:r>
          </w:p>
          <w:p w14:paraId="49F12CE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Бағы бір жанған қала</w:t>
            </w:r>
          </w:p>
          <w:p w14:paraId="4454A23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Тұрады ол жап-жас болып</w:t>
            </w:r>
          </w:p>
          <w:p w14:paraId="7DDFDAF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lastRenderedPageBreak/>
              <w:t>Мен үлкен болғанда да.</w:t>
            </w:r>
          </w:p>
          <w:p w14:paraId="0FE01E6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Ал балалар көздерімізді ашамыз міне арман қала  Астанаға да келіп жеттік. Ендеше Астана қаласының көрікті жерлерімен танысайық.</w:t>
            </w:r>
          </w:p>
          <w:p w14:paraId="23FB4C2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Ақ орда -Елбасшымыз шетелден келген қонақтарды қабылдап, мәжілістер мен ресми жиындар өткізетін орын.</w:t>
            </w:r>
          </w:p>
          <w:p w14:paraId="7AA656B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Бәйтерек -Қазақстан мемлекетінің символы. Дүние  жүзінде теңдесі жоқ,бірегей сәулетті ғимарат. Мұнда келушілер шыны шарда орналасқан жарық әрі кең көру залына понарамалық лифт арқылы көтеріледі. Биіктігі 97м.</w:t>
            </w:r>
          </w:p>
          <w:p w14:paraId="5A5A0B7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xml:space="preserve"> Мынау Бейбітшілік және келісім сарайы.</w:t>
            </w:r>
          </w:p>
          <w:p w14:paraId="4B77A63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6"/>
                <w:lang w:val="kk-KZ" w:eastAsia="en-US"/>
              </w:rPr>
              <w:t xml:space="preserve">«Нұр-Астана» мешіті.Қазақстан мен Татарстан Елбасылары қол жеткізген келісімге сәйкес бой көтерген Алланың </w:t>
            </w:r>
            <w:r w:rsidRPr="0042421F">
              <w:rPr>
                <w:rFonts w:ascii="Times New Roman" w:eastAsia="Times New Roman" w:hAnsi="Times New Roman" w:cs="Times New Roman"/>
                <w:sz w:val="18"/>
                <w:lang w:val="kk-KZ" w:eastAsia="en-US"/>
              </w:rPr>
              <w:t>үйі.</w:t>
            </w:r>
          </w:p>
          <w:p w14:paraId="48310DE2"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lang w:val="kk-KZ" w:eastAsia="en-US"/>
              </w:rPr>
              <w:t xml:space="preserve"> </w:t>
            </w:r>
          </w:p>
        </w:tc>
      </w:tr>
      <w:tr w:rsidR="0042421F" w:rsidRPr="00367436" w14:paraId="3863FF82" w14:textId="77777777" w:rsidTr="0042421F">
        <w:trPr>
          <w:trHeight w:val="112"/>
        </w:trPr>
        <w:tc>
          <w:tcPr>
            <w:tcW w:w="15168" w:type="dxa"/>
            <w:gridSpan w:val="25"/>
            <w:tcBorders>
              <w:top w:val="single" w:sz="4" w:space="0" w:color="auto"/>
              <w:left w:val="single" w:sz="4" w:space="0" w:color="auto"/>
              <w:bottom w:val="single" w:sz="4" w:space="0" w:color="auto"/>
              <w:right w:val="single" w:sz="4" w:space="0" w:color="auto"/>
            </w:tcBorders>
          </w:tcPr>
          <w:p w14:paraId="03A05185"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lastRenderedPageBreak/>
              <w:t>Үзіліс:     Қимылды ойындар «Әуедегі атыс»</w:t>
            </w:r>
            <w:r w:rsidRPr="0042421F">
              <w:rPr>
                <w:rFonts w:ascii="Times New Roman" w:eastAsia="Calibri" w:hAnsi="Times New Roman" w:cs="Times New Roman"/>
                <w:lang w:val="kk-KZ" w:eastAsia="en-US"/>
              </w:rPr>
              <w:t> </w:t>
            </w:r>
            <w:r w:rsidRPr="0042421F">
              <w:rPr>
                <w:rFonts w:ascii="Times New Roman" w:eastAsia="Calibri" w:hAnsi="Times New Roman" w:cs="Times New Roman"/>
                <w:b/>
                <w:lang w:val="kk-KZ" w:eastAsia="en-US"/>
              </w:rPr>
              <w:t xml:space="preserve">   </w:t>
            </w:r>
            <w:r w:rsidRPr="0042421F">
              <w:rPr>
                <w:rFonts w:ascii="Times New Roman" w:eastAsia="Calibri" w:hAnsi="Times New Roman" w:cs="Times New Roman"/>
                <w:lang w:val="kk-KZ" w:eastAsia="en-US"/>
              </w:rPr>
              <w:t> </w:t>
            </w:r>
          </w:p>
        </w:tc>
      </w:tr>
      <w:tr w:rsidR="0042421F" w:rsidRPr="0042421F" w14:paraId="56FA30B5" w14:textId="77777777" w:rsidTr="0042421F">
        <w:trPr>
          <w:trHeight w:val="307"/>
        </w:trPr>
        <w:tc>
          <w:tcPr>
            <w:tcW w:w="3944" w:type="dxa"/>
            <w:gridSpan w:val="4"/>
            <w:vMerge w:val="restart"/>
          </w:tcPr>
          <w:p w14:paraId="6F4DEDC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ПСИХОЛОГИЯЛЫҚ ОЙЫНДАР</w:t>
            </w:r>
          </w:p>
          <w:p w14:paraId="1BA8A79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Мен қандай адаммын ? </w:t>
            </w:r>
            <w:r w:rsidRPr="0042421F">
              <w:rPr>
                <w:rFonts w:ascii="Times New Roman" w:eastAsia="Times New Roman" w:hAnsi="Times New Roman" w:cs="Times New Roman"/>
                <w:sz w:val="16"/>
                <w:lang w:val="kk-KZ" w:eastAsia="en-US"/>
              </w:rPr>
              <w:br/>
              <w:t>Мақсаты: Топта жұмыс жүргізу үшін жағымды ахуал орнату, қарым - қатынастың белсенді стилін және кері байланыс немесе алу тәсілдерін меңгеру;</w:t>
            </w:r>
          </w:p>
          <w:p w14:paraId="3031344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Cs w:val="24"/>
                <w:shd w:val="clear" w:color="auto" w:fill="FFFFFF"/>
                <w:lang w:val="kk-KZ" w:eastAsia="en-US"/>
              </w:rPr>
            </w:pPr>
            <w:r w:rsidRPr="0042421F">
              <w:rPr>
                <w:rFonts w:ascii="Times New Roman" w:eastAsia="Times New Roman" w:hAnsi="Times New Roman" w:cs="Times New Roman"/>
                <w:sz w:val="16"/>
                <w:lang w:val="kk-KZ" w:eastAsia="en-US"/>
              </w:rPr>
              <w:t xml:space="preserve">Әр қатысушы өзінің жағымды , </w:t>
            </w:r>
            <w:r w:rsidRPr="0042421F">
              <w:rPr>
                <w:rFonts w:ascii="Times New Roman" w:eastAsia="Times New Roman" w:hAnsi="Times New Roman" w:cs="Times New Roman"/>
                <w:noProof/>
                <w:sz w:val="16"/>
              </w:rPr>
              <w:drawing>
                <wp:anchor distT="0" distB="0" distL="114300" distR="114300" simplePos="0" relativeHeight="251682816" behindDoc="0" locked="0" layoutInCell="1" allowOverlap="0" wp14:anchorId="4D84B4CE" wp14:editId="7719157B">
                  <wp:simplePos x="0" y="0"/>
                  <wp:positionH relativeFrom="column">
                    <wp:posOffset>1653540</wp:posOffset>
                  </wp:positionH>
                  <wp:positionV relativeFrom="line">
                    <wp:posOffset>-1859280</wp:posOffset>
                  </wp:positionV>
                  <wp:extent cx="495300" cy="541655"/>
                  <wp:effectExtent l="0" t="0" r="0" b="0"/>
                  <wp:wrapSquare wrapText="bothSides"/>
                  <wp:docPr id="168" name="Рисунок 36" descr="hello_html_41fc5d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ello_html_41fc5d88.jpg"/>
                          <pic:cNvPicPr>
                            <a:picLocks noChangeAspect="1" noChangeArrowheads="1"/>
                          </pic:cNvPicPr>
                        </pic:nvPicPr>
                        <pic:blipFill>
                          <a:blip r:embed="rId169" cstate="print"/>
                          <a:srcRect/>
                          <a:stretch>
                            <a:fillRect/>
                          </a:stretch>
                        </pic:blipFill>
                        <pic:spPr bwMode="auto">
                          <a:xfrm>
                            <a:off x="0" y="0"/>
                            <a:ext cx="495300" cy="5416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2421F">
              <w:rPr>
                <w:rFonts w:ascii="Times New Roman" w:eastAsia="Times New Roman" w:hAnsi="Times New Roman" w:cs="Times New Roman"/>
                <w:sz w:val="16"/>
                <w:lang w:val="kk-KZ" w:eastAsia="en-US"/>
              </w:rPr>
              <w:t xml:space="preserve">жағымсыз қасиеттерін айтады . Сол бойынша қорытынды жүргізіледі </w:t>
            </w:r>
            <w:r w:rsidRPr="0042421F">
              <w:rPr>
                <w:rFonts w:ascii="Times New Roman" w:eastAsia="Times New Roman" w:hAnsi="Times New Roman" w:cs="Times New Roman"/>
                <w:sz w:val="20"/>
                <w:lang w:val="kk-KZ" w:eastAsia="en-US"/>
              </w:rPr>
              <w:t>. </w:t>
            </w:r>
          </w:p>
        </w:tc>
        <w:tc>
          <w:tcPr>
            <w:tcW w:w="6401" w:type="dxa"/>
            <w:gridSpan w:val="16"/>
            <w:vMerge w:val="restart"/>
          </w:tcPr>
          <w:p w14:paraId="6AAF500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hd w:val="clear" w:color="auto" w:fill="FFFFFF"/>
                <w:lang w:val="kk-KZ" w:eastAsia="en-US"/>
              </w:rPr>
            </w:pPr>
            <w:r w:rsidRPr="0042421F">
              <w:rPr>
                <w:rFonts w:ascii="Times New Roman" w:eastAsia="Times New Roman" w:hAnsi="Times New Roman" w:cs="Times New Roman"/>
                <w:noProof/>
                <w:sz w:val="16"/>
                <w:shd w:val="clear" w:color="auto" w:fill="FFFFFF"/>
              </w:rPr>
              <w:drawing>
                <wp:inline distT="0" distB="0" distL="0" distR="0" wp14:anchorId="1859F6F0" wp14:editId="4E63145A">
                  <wp:extent cx="1740665" cy="437018"/>
                  <wp:effectExtent l="0" t="0" r="0" b="1270"/>
                  <wp:docPr id="171" name="Рисунок 171" descr="https://cf2.ppt-online.org/files2/slide/a/A8wsJen3RP4IVthGTfDBqyvKX705uQEUMoHz9x1SN/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f2.ppt-online.org/files2/slide/a/A8wsJen3RP4IVthGTfDBqyvKX705uQEUMoHz9x1SN/slide-10.jpg"/>
                          <pic:cNvPicPr>
                            <a:picLocks noChangeAspect="1" noChangeArrowheads="1"/>
                          </pic:cNvPicPr>
                        </pic:nvPicPr>
                        <pic:blipFill>
                          <a:blip r:embed="rId170" cstate="print"/>
                          <a:srcRect l="3775" t="15040" r="11809" b="14248"/>
                          <a:stretch>
                            <a:fillRect/>
                          </a:stretch>
                        </pic:blipFill>
                        <pic:spPr bwMode="auto">
                          <a:xfrm>
                            <a:off x="0" y="0"/>
                            <a:ext cx="1761147" cy="442160"/>
                          </a:xfrm>
                          <a:prstGeom prst="rect">
                            <a:avLst/>
                          </a:prstGeom>
                          <a:noFill/>
                          <a:ln w="9525">
                            <a:noFill/>
                            <a:miter lim="800000"/>
                            <a:headEnd/>
                            <a:tailEnd/>
                          </a:ln>
                        </pic:spPr>
                      </pic:pic>
                    </a:graphicData>
                  </a:graphic>
                </wp:inline>
              </w:drawing>
            </w:r>
            <w:r w:rsidRPr="0042421F">
              <w:rPr>
                <w:rFonts w:ascii="Times New Roman" w:eastAsia="Times New Roman" w:hAnsi="Times New Roman" w:cs="Times New Roman"/>
                <w:noProof/>
                <w:sz w:val="16"/>
                <w:shd w:val="clear" w:color="auto" w:fill="FFFFFF"/>
              </w:rPr>
              <w:drawing>
                <wp:inline distT="0" distB="0" distL="0" distR="0" wp14:anchorId="4A109F41" wp14:editId="7ABA634A">
                  <wp:extent cx="804231" cy="562182"/>
                  <wp:effectExtent l="0" t="0" r="0" b="0"/>
                  <wp:docPr id="172" name="Рисунок 19" descr="https://ds04.infourok.ru/uploads/ex/1310/0014d38f-dbb3beba/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s04.infourok.ru/uploads/ex/1310/0014d38f-dbb3beba/img1.jpg"/>
                          <pic:cNvPicPr>
                            <a:picLocks noChangeAspect="1" noChangeArrowheads="1"/>
                          </pic:cNvPicPr>
                        </pic:nvPicPr>
                        <pic:blipFill>
                          <a:blip r:embed="rId259" cstate="print"/>
                          <a:srcRect l="17860" t="25214" r="23092" b="5128"/>
                          <a:stretch>
                            <a:fillRect/>
                          </a:stretch>
                        </pic:blipFill>
                        <pic:spPr bwMode="auto">
                          <a:xfrm>
                            <a:off x="0" y="0"/>
                            <a:ext cx="814926" cy="569658"/>
                          </a:xfrm>
                          <a:prstGeom prst="rect">
                            <a:avLst/>
                          </a:prstGeom>
                          <a:noFill/>
                          <a:ln w="9525">
                            <a:noFill/>
                            <a:miter lim="800000"/>
                            <a:headEnd/>
                            <a:tailEnd/>
                          </a:ln>
                        </pic:spPr>
                      </pic:pic>
                    </a:graphicData>
                  </a:graphic>
                </wp:inline>
              </w:drawing>
            </w:r>
            <w:r w:rsidRPr="0042421F">
              <w:rPr>
                <w:rFonts w:ascii="Times New Roman" w:eastAsia="Times New Roman" w:hAnsi="Times New Roman" w:cs="Times New Roman"/>
                <w:noProof/>
                <w:sz w:val="16"/>
                <w:shd w:val="clear" w:color="auto" w:fill="FFFFFF"/>
              </w:rPr>
              <w:drawing>
                <wp:inline distT="0" distB="0" distL="0" distR="0" wp14:anchorId="5B80168D" wp14:editId="5BEE050C">
                  <wp:extent cx="991518" cy="441048"/>
                  <wp:effectExtent l="0" t="0" r="0" b="0"/>
                  <wp:docPr id="173" name="Рисунок 22" descr="https://media.rawg.io/media/resize/1280/-/screenshots/9d0/9d0c4af344b46160fe5f1f9f643fd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edia.rawg.io/media/resize/1280/-/screenshots/9d0/9d0c4af344b46160fe5f1f9f643fd198.jpg"/>
                          <pic:cNvPicPr>
                            <a:picLocks noChangeAspect="1" noChangeArrowheads="1"/>
                          </pic:cNvPicPr>
                        </pic:nvPicPr>
                        <pic:blipFill>
                          <a:blip r:embed="rId260" cstate="print"/>
                          <a:srcRect l="13781" t="13867" r="15091"/>
                          <a:stretch>
                            <a:fillRect/>
                          </a:stretch>
                        </pic:blipFill>
                        <pic:spPr bwMode="auto">
                          <a:xfrm>
                            <a:off x="0" y="0"/>
                            <a:ext cx="1013474" cy="450815"/>
                          </a:xfrm>
                          <a:prstGeom prst="rect">
                            <a:avLst/>
                          </a:prstGeom>
                          <a:noFill/>
                          <a:ln w="9525">
                            <a:noFill/>
                            <a:miter lim="800000"/>
                            <a:headEnd/>
                            <a:tailEnd/>
                          </a:ln>
                        </pic:spPr>
                      </pic:pic>
                    </a:graphicData>
                  </a:graphic>
                </wp:inline>
              </w:drawing>
            </w:r>
          </w:p>
          <w:p w14:paraId="629DD3E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hd w:val="clear" w:color="auto" w:fill="FFFFFF"/>
                <w:lang w:val="kk-KZ" w:eastAsia="en-US"/>
              </w:rPr>
            </w:pPr>
          </w:p>
          <w:p w14:paraId="5BD79AC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hd w:val="clear" w:color="auto" w:fill="FFFFFF"/>
                <w:lang w:val="kk-KZ" w:eastAsia="en-US"/>
              </w:rPr>
            </w:pPr>
          </w:p>
        </w:tc>
        <w:tc>
          <w:tcPr>
            <w:tcW w:w="4823" w:type="dxa"/>
            <w:gridSpan w:val="5"/>
            <w:tcBorders>
              <w:bottom w:val="nil"/>
            </w:tcBorders>
          </w:tcPr>
          <w:p w14:paraId="7959141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20"/>
                <w:lang w:val="kk-KZ" w:eastAsia="en-US"/>
              </w:rPr>
            </w:pPr>
            <w:r w:rsidRPr="0042421F">
              <w:rPr>
                <w:rFonts w:ascii="Times New Roman" w:eastAsia="Times New Roman" w:hAnsi="Times New Roman" w:cs="Times New Roman"/>
                <w:sz w:val="16"/>
                <w:szCs w:val="20"/>
                <w:lang w:val="kk-KZ" w:eastAsia="en-US"/>
              </w:rPr>
              <w:t>Ойын: «Әуедегі атыс» қимылды ойыны</w:t>
            </w:r>
          </w:p>
          <w:p w14:paraId="69657E3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20"/>
                <w:lang w:val="kk-KZ" w:eastAsia="en-US"/>
              </w:rPr>
            </w:pPr>
            <w:r w:rsidRPr="0042421F">
              <w:rPr>
                <w:rFonts w:ascii="Times New Roman" w:eastAsia="Times New Roman" w:hAnsi="Times New Roman" w:cs="Times New Roman"/>
                <w:sz w:val="16"/>
                <w:szCs w:val="20"/>
                <w:lang w:val="kk-KZ" w:eastAsia="en-US"/>
              </w:rPr>
              <w:t>Мақсаты:  Топпен қарым-қатынасты  нығайту, тез  қимылдау.</w:t>
            </w:r>
          </w:p>
          <w:p w14:paraId="75A8E4F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20"/>
                <w:shd w:val="clear" w:color="auto" w:fill="FFFFFF"/>
                <w:lang w:val="kk-KZ" w:eastAsia="en-US"/>
              </w:rPr>
            </w:pPr>
            <w:r w:rsidRPr="0042421F">
              <w:rPr>
                <w:rFonts w:ascii="Times New Roman" w:eastAsia="Times New Roman" w:hAnsi="Times New Roman" w:cs="Times New Roman"/>
                <w:sz w:val="16"/>
                <w:szCs w:val="20"/>
                <w:lang w:val="kk-KZ" w:eastAsia="en-US"/>
              </w:rPr>
              <w:t>Ойынның шарты: Бұл сайыста оқушыларды екі топқа тең бөлесіз. 1-топқа бірыңғай қызыл түс (өз қалауыңыз бойынша да таңдауға болады), 2-топқа жасыл түсті үрленген шар беріп, екі команданың арасын түзу сызық етіп бормен сызып қоясыз. Музыка ырғағымен екі команда өз шарларын қарсылас команда жаққа лақтыру керек. Қай топ жылдам сол жеңіске жетеді.</w:t>
            </w:r>
          </w:p>
          <w:p w14:paraId="6B64CCC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hd w:val="clear" w:color="auto" w:fill="FFFFFF"/>
                <w:lang w:val="kk-KZ" w:eastAsia="en-US"/>
              </w:rPr>
            </w:pPr>
          </w:p>
          <w:p w14:paraId="151070E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hd w:val="clear" w:color="auto" w:fill="FFFFFF"/>
                <w:lang w:val="kk-KZ" w:eastAsia="en-US"/>
              </w:rPr>
            </w:pPr>
          </w:p>
          <w:p w14:paraId="32C8A8A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hd w:val="clear" w:color="auto" w:fill="FFFFFF"/>
                <w:lang w:val="kk-KZ" w:eastAsia="en-US"/>
              </w:rPr>
            </w:pPr>
          </w:p>
        </w:tc>
      </w:tr>
      <w:tr w:rsidR="0042421F" w:rsidRPr="0042421F" w14:paraId="14C8C2B0" w14:textId="77777777" w:rsidTr="0042421F">
        <w:trPr>
          <w:trHeight w:val="79"/>
        </w:trPr>
        <w:tc>
          <w:tcPr>
            <w:tcW w:w="3944" w:type="dxa"/>
            <w:gridSpan w:val="4"/>
            <w:vMerge/>
          </w:tcPr>
          <w:p w14:paraId="572B7222" w14:textId="77777777" w:rsidR="0042421F" w:rsidRPr="0042421F" w:rsidRDefault="0042421F" w:rsidP="0042421F">
            <w:pPr>
              <w:rPr>
                <w:rFonts w:ascii="Times New Roman" w:eastAsia="Calibri" w:hAnsi="Times New Roman" w:cs="Times New Roman"/>
                <w:b/>
                <w:lang w:val="kk-KZ" w:eastAsia="en-US"/>
              </w:rPr>
            </w:pPr>
          </w:p>
        </w:tc>
        <w:tc>
          <w:tcPr>
            <w:tcW w:w="6401" w:type="dxa"/>
            <w:gridSpan w:val="16"/>
            <w:vMerge/>
          </w:tcPr>
          <w:p w14:paraId="38C66F26" w14:textId="77777777" w:rsidR="0042421F" w:rsidRPr="0042421F" w:rsidRDefault="0042421F" w:rsidP="0042421F">
            <w:pPr>
              <w:rPr>
                <w:rFonts w:ascii="Times New Roman" w:eastAsia="Calibri" w:hAnsi="Times New Roman" w:cs="Times New Roman"/>
                <w:lang w:val="kk-KZ" w:eastAsia="en-US"/>
              </w:rPr>
            </w:pPr>
          </w:p>
        </w:tc>
        <w:tc>
          <w:tcPr>
            <w:tcW w:w="4823" w:type="dxa"/>
            <w:gridSpan w:val="5"/>
            <w:tcBorders>
              <w:top w:val="nil"/>
              <w:right w:val="single" w:sz="4" w:space="0" w:color="auto"/>
            </w:tcBorders>
          </w:tcPr>
          <w:p w14:paraId="2FA2D4C1" w14:textId="77777777" w:rsidR="0042421F" w:rsidRPr="0042421F" w:rsidRDefault="0042421F" w:rsidP="0042421F">
            <w:pPr>
              <w:rPr>
                <w:rFonts w:ascii="Times New Roman" w:eastAsia="Calibri" w:hAnsi="Times New Roman" w:cs="Times New Roman"/>
                <w:i/>
                <w:lang w:val="kk-KZ" w:eastAsia="en-US"/>
              </w:rPr>
            </w:pPr>
          </w:p>
        </w:tc>
      </w:tr>
      <w:tr w:rsidR="0042421F" w:rsidRPr="0042421F" w14:paraId="0CF22210" w14:textId="77777777" w:rsidTr="0042421F">
        <w:trPr>
          <w:trHeight w:val="331"/>
        </w:trPr>
        <w:tc>
          <w:tcPr>
            <w:tcW w:w="15168" w:type="dxa"/>
            <w:gridSpan w:val="25"/>
            <w:tcBorders>
              <w:top w:val="single" w:sz="4" w:space="0" w:color="auto"/>
              <w:left w:val="single" w:sz="4" w:space="0" w:color="auto"/>
              <w:bottom w:val="single" w:sz="4" w:space="0" w:color="auto"/>
              <w:right w:val="single" w:sz="4" w:space="0" w:color="auto"/>
            </w:tcBorders>
          </w:tcPr>
          <w:p w14:paraId="74E193DB"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val="kk-KZ" w:eastAsia="en-US"/>
              </w:rPr>
              <w:t xml:space="preserve">                                                                                                            </w:t>
            </w:r>
            <w:r w:rsidRPr="0042421F">
              <w:rPr>
                <w:rFonts w:ascii="Times New Roman" w:eastAsia="Calibri" w:hAnsi="Times New Roman" w:cs="Times New Roman"/>
                <w:b/>
                <w:lang w:eastAsia="en-US"/>
              </w:rPr>
              <w:t xml:space="preserve">3  - ұйымдастырылған  іс-әрекет              </w:t>
            </w:r>
          </w:p>
        </w:tc>
      </w:tr>
      <w:tr w:rsidR="0042421F" w:rsidRPr="0042421F" w14:paraId="65BF7C9D" w14:textId="77777777" w:rsidTr="0042421F">
        <w:tc>
          <w:tcPr>
            <w:tcW w:w="2249" w:type="dxa"/>
            <w:tcBorders>
              <w:top w:val="single" w:sz="4" w:space="0" w:color="auto"/>
              <w:left w:val="single" w:sz="4" w:space="0" w:color="auto"/>
              <w:bottom w:val="single" w:sz="4" w:space="0" w:color="auto"/>
              <w:right w:val="single" w:sz="4" w:space="0" w:color="auto"/>
            </w:tcBorders>
          </w:tcPr>
          <w:p w14:paraId="401169B3" w14:textId="77777777" w:rsidR="0042421F" w:rsidRPr="0042421F" w:rsidRDefault="0042421F" w:rsidP="0042421F">
            <w:pPr>
              <w:rPr>
                <w:rFonts w:ascii="Times New Roman" w:eastAsia="Calibri" w:hAnsi="Times New Roman" w:cs="Times New Roman"/>
                <w:b/>
                <w:lang w:eastAsia="en-US"/>
              </w:rPr>
            </w:pPr>
          </w:p>
        </w:tc>
        <w:tc>
          <w:tcPr>
            <w:tcW w:w="2121" w:type="dxa"/>
            <w:gridSpan w:val="4"/>
            <w:tcBorders>
              <w:top w:val="single" w:sz="4" w:space="0" w:color="auto"/>
              <w:left w:val="single" w:sz="4" w:space="0" w:color="auto"/>
              <w:bottom w:val="single" w:sz="4" w:space="0" w:color="auto"/>
              <w:right w:val="single" w:sz="4" w:space="0" w:color="auto"/>
            </w:tcBorders>
          </w:tcPr>
          <w:p w14:paraId="7710C01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eastAsia="en-US"/>
              </w:rPr>
            </w:pPr>
            <w:r w:rsidRPr="0042421F">
              <w:rPr>
                <w:rFonts w:ascii="Times New Roman" w:eastAsia="Times New Roman" w:hAnsi="Times New Roman" w:cs="Times New Roman"/>
                <w:b/>
                <w:sz w:val="18"/>
                <w:lang w:eastAsia="en-US"/>
              </w:rPr>
              <w:t>Қоршаған орта</w:t>
            </w:r>
          </w:p>
          <w:p w14:paraId="58A6C1F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b/>
                <w:sz w:val="18"/>
                <w:lang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eastAsia="en-US"/>
              </w:rPr>
              <w:t>Ізденімпаздық-танымдық қызметке деген</w:t>
            </w:r>
          </w:p>
          <w:p w14:paraId="106C322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құштарлығын күшейту.</w:t>
            </w:r>
          </w:p>
          <w:p w14:paraId="21CD64C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b/>
                <w:sz w:val="18"/>
                <w:lang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eastAsia="en-US"/>
              </w:rPr>
              <w:t>Балалардың табиғаттағы маусымдық өзгерістер жайлы; сүңгі, тамшы сынды</w:t>
            </w:r>
          </w:p>
          <w:p w14:paraId="5F9EFE6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құбылыстар туралы</w:t>
            </w:r>
          </w:p>
          <w:p w14:paraId="7191A6E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түсініктерін кеңейту.</w:t>
            </w:r>
          </w:p>
          <w:p w14:paraId="7BBCD9A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eastAsia="en-US"/>
              </w:rPr>
            </w:pPr>
            <w:r w:rsidRPr="0042421F">
              <w:rPr>
                <w:rFonts w:ascii="Times New Roman" w:eastAsia="Times New Roman" w:hAnsi="Times New Roman" w:cs="Times New Roman"/>
                <w:b/>
                <w:sz w:val="18"/>
                <w:lang w:eastAsia="en-US"/>
              </w:rPr>
              <w:t>«Көктемде не</w:t>
            </w:r>
          </w:p>
          <w:p w14:paraId="16F812D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b/>
                <w:sz w:val="18"/>
                <w:lang w:eastAsia="en-US"/>
              </w:rPr>
              <w:t>болады?» дидактикалық ойын.</w:t>
            </w:r>
            <w:r w:rsidRPr="0042421F">
              <w:rPr>
                <w:rFonts w:ascii="Times New Roman" w:eastAsia="Times New Roman" w:hAnsi="Times New Roman" w:cs="Times New Roman"/>
                <w:sz w:val="18"/>
                <w:lang w:eastAsia="en-US"/>
              </w:rPr>
              <w:t>Балалар: Қызығушылық танытып, ойынға атсалысады. Көктемде болатын құбылыстарды</w:t>
            </w:r>
          </w:p>
          <w:p w14:paraId="45F6F30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атап береді.</w:t>
            </w:r>
          </w:p>
          <w:p w14:paraId="2DD7481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Көктемде күн жарқырап сəуле шашады.</w:t>
            </w:r>
          </w:p>
          <w:p w14:paraId="36F5525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Көктемде қар ериді. Көктемде қар еріп, əр жер қарайып жатады.</w:t>
            </w:r>
          </w:p>
          <w:p w14:paraId="7C642E4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Көктемде шалшықтар пайда болады.</w:t>
            </w:r>
          </w:p>
          <w:p w14:paraId="2A50BB8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Көктемде ағаштар бүршік жарады.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eastAsia="en-US"/>
              </w:rPr>
              <w:t>Қыста айналаны қар басады. Үйдің шатырлары да қарға оранды. Күннің шуағынан сол</w:t>
            </w:r>
          </w:p>
          <w:p w14:paraId="7637F50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eastAsia="en-US"/>
              </w:rPr>
            </w:pPr>
            <w:r w:rsidRPr="0042421F">
              <w:rPr>
                <w:rFonts w:ascii="Times New Roman" w:eastAsia="Times New Roman" w:hAnsi="Times New Roman" w:cs="Times New Roman"/>
                <w:sz w:val="18"/>
                <w:lang w:eastAsia="en-US"/>
              </w:rPr>
              <w:t>шатырлардағы қар еріп, мұз сүңгілеріне айналады. Бірі ұзын, бірі қысқа неше түрлі</w:t>
            </w:r>
          </w:p>
          <w:p w14:paraId="5BBEE69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eastAsia="en-US"/>
              </w:rPr>
              <w:t>сүңгілерді көруге болады. (Түрлі мұз сүңгілерінің суреттерін көріп тамашалайды).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8"/>
                <w:lang w:val="kk-KZ" w:eastAsia="en-US"/>
              </w:rPr>
              <w:t>Ойын түріндегі жаттығу. «Күнмен ойнайық».</w:t>
            </w:r>
          </w:p>
          <w:p w14:paraId="45A1877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lastRenderedPageBreak/>
              <w:t>Тақтада сары түсті дөңгелектің суреті ілінеді. Педагог үстел үстін жатқан сары түсті</w:t>
            </w:r>
          </w:p>
          <w:p w14:paraId="60D70B8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жолақ қағаздарды дөңгелектің айналасына ілу керектігін айтады.</w:t>
            </w:r>
          </w:p>
          <w:p w14:paraId="34E1A9A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Күн сәулесі қандай болады?</w:t>
            </w:r>
          </w:p>
          <w:p w14:paraId="50358E2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Жылы, – деп, бір жолақты шеңбердің айналасына жапсырады.</w:t>
            </w:r>
          </w:p>
          <w:p w14:paraId="319B7A5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eastAsia="en-US"/>
              </w:rPr>
            </w:pPr>
            <w:r w:rsidRPr="0042421F">
              <w:rPr>
                <w:rFonts w:ascii="Times New Roman" w:eastAsia="Times New Roman" w:hAnsi="Times New Roman" w:cs="Times New Roman"/>
                <w:sz w:val="18"/>
                <w:lang w:eastAsia="en-US"/>
              </w:rPr>
              <w:t>– Жарық.</w:t>
            </w:r>
          </w:p>
        </w:tc>
        <w:tc>
          <w:tcPr>
            <w:tcW w:w="2690" w:type="dxa"/>
            <w:gridSpan w:val="7"/>
            <w:tcBorders>
              <w:top w:val="single" w:sz="4" w:space="0" w:color="auto"/>
              <w:left w:val="single" w:sz="4" w:space="0" w:color="auto"/>
              <w:bottom w:val="single" w:sz="4" w:space="0" w:color="auto"/>
              <w:right w:val="single" w:sz="4" w:space="0" w:color="auto"/>
            </w:tcBorders>
          </w:tcPr>
          <w:p w14:paraId="34B1EF7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Қазақ тілі</w:t>
            </w:r>
          </w:p>
          <w:p w14:paraId="293D86F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Міндеті :</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оқу құралдарын дұрыс атап, есте сақтау үйрету. Сөздер мен сөйлемдерді</w:t>
            </w:r>
          </w:p>
          <w:p w14:paraId="386FBBE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түсінуді және қолдануды үйрету.</w:t>
            </w:r>
          </w:p>
          <w:p w14:paraId="31883E4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sz w:val="18"/>
                <w:lang w:val="kk-KZ" w:eastAsia="en-US"/>
              </w:rPr>
              <w:t>сөздік қорларын жаңа сөздермен толықтыру. .</w:t>
            </w:r>
          </w:p>
          <w:p w14:paraId="52CAB7F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Ойын: «Кім көп біледі». </w:t>
            </w:r>
            <w:r w:rsidRPr="0042421F">
              <w:rPr>
                <w:rFonts w:ascii="Times New Roman" w:eastAsia="Times New Roman" w:hAnsi="Times New Roman" w:cs="Times New Roman"/>
                <w:sz w:val="18"/>
                <w:lang w:val="kk-KZ" w:eastAsia="en-US"/>
              </w:rPr>
              <w:t>Суреттер бойынша өткен «Біз мектепке барамыз» тақырыпты</w:t>
            </w:r>
          </w:p>
          <w:p w14:paraId="4601183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қайталау. Балалар әрбір айтқан сөз үшін фишка алады. Ойын соңында фишка көп жинаған</w:t>
            </w:r>
          </w:p>
          <w:p w14:paraId="330B9FE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 жеңімпаз аталады.</w:t>
            </w:r>
          </w:p>
          <w:p w14:paraId="6001F5D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Дидактикалық ойын: «Сиқырлы қоржын».</w:t>
            </w:r>
          </w:p>
          <w:p w14:paraId="46406D2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 кезекпен ойыншықтарды алып, атайды: Мынау – доп. Доп – ойыншық. (Қуыршақ,</w:t>
            </w:r>
          </w:p>
          <w:p w14:paraId="30A75DC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мәшине, робот, ит, піл).</w:t>
            </w:r>
          </w:p>
          <w:p w14:paraId="1FC5B6D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Педагог қоржынан оқу құралдарын алып, жаңа сөздермен таныстырады.</w:t>
            </w:r>
          </w:p>
          <w:p w14:paraId="7F04599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Мынау – кітап, кііі-тап. Мынау не?</w:t>
            </w:r>
          </w:p>
          <w:p w14:paraId="64EE60A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Мынау – кітап.</w:t>
            </w:r>
          </w:p>
          <w:p w14:paraId="27FFD73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Кітап – оқу құралы.</w:t>
            </w:r>
          </w:p>
          <w:p w14:paraId="1CF12BC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Кітап не?</w:t>
            </w:r>
          </w:p>
          <w:p w14:paraId="6B2A663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 xml:space="preserve">– Кітап – оқу </w:t>
            </w:r>
            <w:r w:rsidRPr="0042421F">
              <w:rPr>
                <w:rFonts w:ascii="Times New Roman" w:eastAsia="Times New Roman" w:hAnsi="Times New Roman" w:cs="Times New Roman"/>
                <w:b/>
                <w:sz w:val="18"/>
                <w:lang w:val="kk-KZ" w:eastAsia="en-US"/>
              </w:rPr>
              <w:t>құралыДыбыстық жаттығу (айнамен орындалады).</w:t>
            </w:r>
          </w:p>
          <w:p w14:paraId="54A0006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І-і-і-і – кітап, кітап.</w:t>
            </w:r>
          </w:p>
          <w:p w14:paraId="193D5B7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 -қ-қ-қ – қалам, қалам.</w:t>
            </w:r>
          </w:p>
          <w:p w14:paraId="61EBE15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Ә-ә-ә-ә- дәптер, дәптер.</w:t>
            </w:r>
          </w:p>
          <w:p w14:paraId="312FB38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Сөздерді бекіту үшін, </w:t>
            </w:r>
            <w:r w:rsidRPr="0042421F">
              <w:rPr>
                <w:rFonts w:ascii="Times New Roman" w:eastAsia="Times New Roman" w:hAnsi="Times New Roman" w:cs="Times New Roman"/>
                <w:b/>
                <w:sz w:val="18"/>
                <w:lang w:val="kk-KZ" w:eastAsia="en-US"/>
              </w:rPr>
              <w:t>«Қайтала, көрсет» ойынын жүргізеді</w:t>
            </w:r>
            <w:r w:rsidRPr="0042421F">
              <w:rPr>
                <w:rFonts w:ascii="Times New Roman" w:eastAsia="Times New Roman" w:hAnsi="Times New Roman" w:cs="Times New Roman"/>
                <w:sz w:val="18"/>
                <w:lang w:val="kk-KZ" w:eastAsia="en-US"/>
              </w:rPr>
              <w:t>. Оқу құралдары жекеше, көпше</w:t>
            </w:r>
          </w:p>
          <w:p w14:paraId="0E06E00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айтылады. Сөздерді қайталап, үстелден алып көрсетеді.</w:t>
            </w:r>
          </w:p>
          <w:p w14:paraId="38CCC61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кітап – кітаптар</w:t>
            </w:r>
          </w:p>
          <w:p w14:paraId="22D8CCA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қалам – қаламдар</w:t>
            </w:r>
          </w:p>
          <w:p w14:paraId="7231050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сызғыш – сызғыштар</w:t>
            </w:r>
          </w:p>
          <w:p w14:paraId="5D99D06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lastRenderedPageBreak/>
              <w:t>дәптер – дәптерлер.</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8"/>
                <w:lang w:val="kk-KZ" w:eastAsia="en-US"/>
              </w:rPr>
              <w:t>Дидактикалық ойын: «Сөйлемді аяқта».</w:t>
            </w:r>
            <w:r w:rsidRPr="0042421F">
              <w:rPr>
                <w:rFonts w:ascii="Times New Roman" w:eastAsia="Times New Roman" w:hAnsi="Times New Roman" w:cs="Times New Roman"/>
                <w:sz w:val="18"/>
                <w:lang w:val="kk-KZ" w:eastAsia="en-US"/>
              </w:rPr>
              <w:t xml:space="preserve"> Берілген сөздерге жалғастырып, сөйлем құрау.</w:t>
            </w:r>
          </w:p>
          <w:p w14:paraId="70DBEAF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Оқушы дәптерде жазады.</w:t>
            </w:r>
          </w:p>
          <w:p w14:paraId="3FD2A5E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Оқушы ... (дәптерде жазады).</w:t>
            </w:r>
          </w:p>
          <w:p w14:paraId="0F337F8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Кітапты оқиды. Кітапты ...</w:t>
            </w:r>
          </w:p>
          <w:p w14:paraId="45B084D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Қарындашпен сызады. Қарындашпен ...</w:t>
            </w:r>
          </w:p>
        </w:tc>
        <w:tc>
          <w:tcPr>
            <w:tcW w:w="2551" w:type="dxa"/>
            <w:gridSpan w:val="5"/>
            <w:tcBorders>
              <w:top w:val="single" w:sz="4" w:space="0" w:color="auto"/>
              <w:left w:val="single" w:sz="4" w:space="0" w:color="auto"/>
              <w:bottom w:val="single" w:sz="4" w:space="0" w:color="auto"/>
              <w:right w:val="single" w:sz="4" w:space="0" w:color="auto"/>
            </w:tcBorders>
          </w:tcPr>
          <w:p w14:paraId="1FE4C5F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Сөйлеуді дамыту</w:t>
            </w:r>
          </w:p>
          <w:p w14:paraId="268B150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Міндеті:  - </w:t>
            </w:r>
            <w:r w:rsidRPr="0042421F">
              <w:rPr>
                <w:rFonts w:ascii="Times New Roman" w:eastAsia="Times New Roman" w:hAnsi="Times New Roman" w:cs="Times New Roman"/>
                <w:sz w:val="16"/>
                <w:lang w:val="kk-KZ" w:eastAsia="en-US"/>
              </w:rPr>
              <w:t>Түбірлес сөздерді жасау және қолдана білу</w:t>
            </w:r>
          </w:p>
          <w:p w14:paraId="40B2A34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8"/>
                <w:lang w:val="kk-KZ" w:eastAsia="en-US"/>
              </w:rPr>
              <w:t xml:space="preserve"> Мақсаты   </w:t>
            </w:r>
            <w:r w:rsidRPr="0042421F">
              <w:rPr>
                <w:rFonts w:ascii="Times New Roman" w:eastAsia="Times New Roman" w:hAnsi="Times New Roman" w:cs="Times New Roman"/>
                <w:sz w:val="16"/>
                <w:lang w:val="kk-KZ" w:eastAsia="en-US"/>
              </w:rPr>
              <w:t>Балаларға жайлау өлеңінің мазмұнын түсіндіру</w:t>
            </w:r>
            <w:r w:rsidRPr="0042421F">
              <w:rPr>
                <w:rFonts w:ascii="Times New Roman" w:eastAsia="Times New Roman" w:hAnsi="Times New Roman" w:cs="Times New Roman"/>
                <w:b/>
                <w:sz w:val="16"/>
                <w:lang w:val="kk-KZ" w:eastAsia="en-US"/>
              </w:rPr>
              <w:t xml:space="preserve"> </w:t>
            </w:r>
          </w:p>
          <w:p w14:paraId="202DDC2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p>
          <w:p w14:paraId="1A64122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8"/>
                <w:lang w:val="kk-KZ" w:eastAsia="en-US"/>
              </w:rPr>
              <w:t>–</w:t>
            </w:r>
            <w:r w:rsidRPr="0042421F">
              <w:rPr>
                <w:rFonts w:ascii="Times New Roman" w:eastAsia="Times New Roman" w:hAnsi="Times New Roman" w:cs="Times New Roman"/>
                <w:sz w:val="16"/>
                <w:lang w:val="kk-KZ" w:eastAsia="en-US"/>
              </w:rPr>
              <w:t>Қандай үй жануарларын білесіңдер?</w:t>
            </w:r>
          </w:p>
          <w:p w14:paraId="0C18FBF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–Оларды неге үй жануарлары деп атаймыз?</w:t>
            </w:r>
          </w:p>
          <w:p w14:paraId="358638F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–Үй жануарларының адамдарға пайдасы бар ма?</w:t>
            </w:r>
          </w:p>
          <w:p w14:paraId="79447B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–Ал осы жануарлардың төлдерін қалай атаймыз?</w:t>
            </w:r>
          </w:p>
          <w:p w14:paraId="53531A4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–Төлдер ең алғашында немен қоректенеді?</w:t>
            </w:r>
          </w:p>
          <w:p w14:paraId="3623CDE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–Иә, дұрыс айтасыңдар, өз енелерінің сүтімен қоректенеді</w:t>
            </w:r>
          </w:p>
          <w:p w14:paraId="169F65B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–Осы төрт түлік малдың бәрі жазда жайлауда болады.</w:t>
            </w:r>
          </w:p>
          <w:p w14:paraId="7C0E2A4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–Үй жануарлары жазда қайда болады?</w:t>
            </w:r>
          </w:p>
          <w:p w14:paraId="46787E8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–Дұрыс айтасыңдар, жайлау – малға жайлы мекен.</w:t>
            </w:r>
          </w:p>
          <w:p w14:paraId="179A8C0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Жаздың күні жайлауда, Қандай жақсы ойнауға. Жүйрік желмен жарысып, Қозы, лақпен табысып, Көл бойында тынығып, Күнге күйіп, шынығып, Жүресің сен жайраңдап, Кең даланы сайрандап,</w:t>
            </w:r>
          </w:p>
          <w:p w14:paraId="1EFBE9D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Жайлау, жайлау – жасыл бақ, Мәз боламыз асыр сап.</w:t>
            </w:r>
          </w:p>
          <w:p w14:paraId="41461D5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–Балалар, жайлау қандай екен?</w:t>
            </w:r>
          </w:p>
          <w:p w14:paraId="39E07CB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eastAsia="en-US"/>
              </w:rPr>
            </w:pPr>
            <w:r w:rsidRPr="0042421F">
              <w:rPr>
                <w:rFonts w:ascii="Times New Roman" w:eastAsia="Times New Roman" w:hAnsi="Times New Roman" w:cs="Times New Roman"/>
                <w:sz w:val="16"/>
                <w:lang w:eastAsia="en-US"/>
              </w:rPr>
              <w:t>–Суға шомылып, күнге күйіп шынығуға болады ма екен?</w:t>
            </w:r>
          </w:p>
        </w:tc>
        <w:tc>
          <w:tcPr>
            <w:tcW w:w="2833" w:type="dxa"/>
            <w:gridSpan w:val="5"/>
            <w:tcBorders>
              <w:top w:val="single" w:sz="4" w:space="0" w:color="auto"/>
              <w:left w:val="single" w:sz="4" w:space="0" w:color="auto"/>
              <w:bottom w:val="single" w:sz="4" w:space="0" w:color="auto"/>
              <w:right w:val="single" w:sz="4" w:space="0" w:color="auto"/>
            </w:tcBorders>
          </w:tcPr>
          <w:p w14:paraId="741CE70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Қоршаған орта</w:t>
            </w:r>
          </w:p>
          <w:p w14:paraId="13D79EA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b/>
                <w:sz w:val="18"/>
                <w:szCs w:val="18"/>
                <w:lang w:val="kk-KZ" w:eastAsia="en-US"/>
              </w:rPr>
              <w:t>:</w:t>
            </w:r>
            <w:r w:rsidRPr="0042421F">
              <w:rPr>
                <w:rFonts w:ascii="Times New Roman" w:eastAsia="Times New Roman" w:hAnsi="Times New Roman" w:cs="Times New Roman"/>
                <w:sz w:val="18"/>
                <w:szCs w:val="18"/>
                <w:lang w:val="kk-KZ" w:eastAsia="en-US"/>
              </w:rPr>
              <w:t xml:space="preserve"> Өсімдіктердің өсу, даму сатыларымен таныстыру; тәжірибе жасап, одан қорытынды</w:t>
            </w:r>
          </w:p>
          <w:p w14:paraId="51EE65F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szCs w:val="18"/>
                <w:lang w:val="kk-KZ" w:eastAsia="en-US"/>
              </w:rPr>
              <w:t>шығара білуге үйрету</w:t>
            </w:r>
            <w:r w:rsidRPr="0042421F">
              <w:rPr>
                <w:rFonts w:ascii="Times New Roman" w:eastAsia="Times New Roman" w:hAnsi="Times New Roman" w:cs="Times New Roman"/>
                <w:lang w:val="kk-KZ" w:eastAsia="en-US"/>
              </w:rPr>
              <w:t>.</w:t>
            </w:r>
          </w:p>
          <w:p w14:paraId="41CB049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szCs w:val="18"/>
                <w:lang w:val="kk-KZ" w:eastAsia="en-US"/>
              </w:rPr>
              <w:t>өсімдіктердің көбею жолдарымен танысу; өсімдік мүшелерін анықтай алу</w:t>
            </w:r>
          </w:p>
          <w:p w14:paraId="247B9D0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sz w:val="18"/>
                <w:szCs w:val="18"/>
                <w:lang w:val="kk-KZ" w:eastAsia="en-US"/>
              </w:rPr>
              <w:t>(тамыры, жемісі, тұқымы).</w:t>
            </w:r>
          </w:p>
          <w:p w14:paraId="3543C14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szCs w:val="18"/>
                <w:lang w:val="kk-KZ" w:eastAsia="en-US"/>
              </w:rPr>
            </w:pPr>
            <w:r w:rsidRPr="0042421F">
              <w:rPr>
                <w:rFonts w:ascii="Times New Roman" w:eastAsia="Times New Roman" w:hAnsi="Times New Roman" w:cs="Times New Roman"/>
                <w:sz w:val="18"/>
                <w:szCs w:val="18"/>
                <w:lang w:val="kk-KZ" w:eastAsia="en-US"/>
              </w:rPr>
              <w:t>Педагог: Балалар, мен сендерге бір</w:t>
            </w:r>
            <w:r w:rsidRPr="0042421F">
              <w:rPr>
                <w:rFonts w:ascii="Times New Roman" w:eastAsia="Times New Roman" w:hAnsi="Times New Roman" w:cs="Times New Roman"/>
                <w:b/>
                <w:sz w:val="18"/>
                <w:szCs w:val="18"/>
                <w:lang w:val="kk-KZ" w:eastAsia="en-US"/>
              </w:rPr>
              <w:t xml:space="preserve"> жұмбақ сөйлем айтамын: «Қолы жоқ, аяғы жоқ –</w:t>
            </w:r>
          </w:p>
          <w:p w14:paraId="035B83D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szCs w:val="18"/>
                <w:lang w:val="kk-KZ" w:eastAsia="en-US"/>
              </w:rPr>
            </w:pPr>
            <w:r w:rsidRPr="0042421F">
              <w:rPr>
                <w:rFonts w:ascii="Times New Roman" w:eastAsia="Times New Roman" w:hAnsi="Times New Roman" w:cs="Times New Roman"/>
                <w:b/>
                <w:sz w:val="18"/>
                <w:szCs w:val="18"/>
                <w:lang w:val="kk-KZ" w:eastAsia="en-US"/>
              </w:rPr>
              <w:t>қозғалады, аузы жоқ – тыныс алады, қоректенеді».</w:t>
            </w:r>
          </w:p>
          <w:p w14:paraId="68DC780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szCs w:val="18"/>
                <w:lang w:val="kk-KZ" w:eastAsia="en-US"/>
              </w:rPr>
            </w:pPr>
            <w:r w:rsidRPr="0042421F">
              <w:rPr>
                <w:rFonts w:ascii="Times New Roman" w:eastAsia="Times New Roman" w:hAnsi="Times New Roman" w:cs="Times New Roman"/>
                <w:b/>
                <w:sz w:val="18"/>
                <w:szCs w:val="18"/>
                <w:lang w:val="kk-KZ" w:eastAsia="en-US"/>
              </w:rPr>
              <w:t>– Бұл – өсімдік.</w:t>
            </w:r>
          </w:p>
          <w:p w14:paraId="6CF6CBC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sz w:val="18"/>
                <w:szCs w:val="18"/>
                <w:lang w:val="kk-KZ" w:eastAsia="en-US"/>
              </w:rPr>
              <w:t>– Өсімдіктердің адам өміріндегі маңызы қандай?</w:t>
            </w:r>
          </w:p>
          <w:p w14:paraId="52F5C7C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sz w:val="18"/>
                <w:szCs w:val="18"/>
                <w:lang w:val="kk-KZ" w:eastAsia="en-US"/>
              </w:rPr>
              <w:t>– Адамдар өсімдіктерді азық ретінде, құрылыс материалы ретінде қолданады,</w:t>
            </w:r>
          </w:p>
          <w:p w14:paraId="39FDCF4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sz w:val="18"/>
                <w:szCs w:val="18"/>
                <w:lang w:val="kk-KZ" w:eastAsia="en-US"/>
              </w:rPr>
              <w:t>қағаз алады. Ол ауаны тазартады.</w:t>
            </w:r>
          </w:p>
          <w:p w14:paraId="590569D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sz w:val="18"/>
                <w:szCs w:val="18"/>
                <w:lang w:val="kk-KZ" w:eastAsia="en-US"/>
              </w:rPr>
              <w:t>– Тәжірибе жасап көрдіңдер. Өсімдіктер қалай көбейеді?</w:t>
            </w:r>
          </w:p>
          <w:p w14:paraId="3FB9A2B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sz w:val="18"/>
                <w:szCs w:val="18"/>
                <w:lang w:val="kk-KZ" w:eastAsia="en-US"/>
              </w:rPr>
              <w:t>– Өсімдіктер тұқым арқылы көбейеді.</w:t>
            </w:r>
          </w:p>
          <w:p w14:paraId="4FA4F36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szCs w:val="18"/>
                <w:lang w:val="kk-KZ" w:eastAsia="en-US"/>
              </w:rPr>
            </w:pPr>
            <w:r w:rsidRPr="0042421F">
              <w:rPr>
                <w:rFonts w:ascii="Times New Roman" w:eastAsia="Times New Roman" w:hAnsi="Times New Roman" w:cs="Times New Roman"/>
                <w:sz w:val="18"/>
                <w:szCs w:val="18"/>
                <w:lang w:val="kk-KZ" w:eastAsia="en-US"/>
              </w:rPr>
              <w:t>– Өсімдік өсу үшін не керек?</w:t>
            </w:r>
            <w:r w:rsidRPr="0042421F">
              <w:rPr>
                <w:rFonts w:ascii="Times New Roman" w:eastAsia="Times New Roman" w:hAnsi="Times New Roman" w:cs="Times New Roman"/>
                <w:sz w:val="18"/>
                <w:szCs w:val="18"/>
                <w:lang w:val="kk-KZ" w:eastAsia="en-US"/>
              </w:rPr>
              <w:cr/>
            </w:r>
          </w:p>
          <w:p w14:paraId="061A2F2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«Тұқымдарды жіктеу» ойыны.</w:t>
            </w:r>
          </w:p>
          <w:p w14:paraId="358FAD4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 тұқымдарды кішкентайдан бастап, ірісіне дейін көлемі бойынша орналастырады.</w:t>
            </w:r>
          </w:p>
          <w:p w14:paraId="63F6786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Содан соң сырты ең тегіс тұқымнан сырты кедір-бұдыр тұқымға дейін орналастырады.</w:t>
            </w:r>
          </w:p>
          <w:p w14:paraId="0175961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Қандай қорытынды жасайсыңдар?</w:t>
            </w:r>
          </w:p>
          <w:p w14:paraId="170C545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Тұқымдар пішіні, түрі, сыртқы қабығы бойынша әртүрлі болады. Олардың ішінде</w:t>
            </w:r>
          </w:p>
          <w:p w14:paraId="4F0D435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болашақ өсімдіктер бар.</w:t>
            </w:r>
          </w:p>
          <w:p w14:paraId="4ADE020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Тұқым өсіп-өну үшін қандай жағдай керек? – Алдымен оларға жұмсақ, құнарлы топырақ</w:t>
            </w:r>
          </w:p>
          <w:p w14:paraId="420030A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lastRenderedPageBreak/>
              <w:t>керек. Содан соң жарық, жылу, ауа, су керек</w:t>
            </w:r>
          </w:p>
        </w:tc>
        <w:tc>
          <w:tcPr>
            <w:tcW w:w="2724" w:type="dxa"/>
            <w:gridSpan w:val="3"/>
            <w:tcBorders>
              <w:top w:val="single" w:sz="4" w:space="0" w:color="auto"/>
              <w:left w:val="single" w:sz="4" w:space="0" w:color="auto"/>
              <w:bottom w:val="single" w:sz="4" w:space="0" w:color="auto"/>
              <w:right w:val="single" w:sz="4" w:space="0" w:color="auto"/>
            </w:tcBorders>
          </w:tcPr>
          <w:p w14:paraId="1C57C21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Дене шынықтыру</w:t>
            </w:r>
          </w:p>
          <w:p w14:paraId="6DBE18D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Тепе-теңдік сақтауды, негізгі қимыл түзету жаттығуларын жасауды</w:t>
            </w:r>
            <w:r w:rsidRPr="0042421F">
              <w:rPr>
                <w:rFonts w:ascii="Times New Roman" w:eastAsia="Times New Roman" w:hAnsi="Times New Roman" w:cs="Times New Roman"/>
                <w:b/>
                <w:sz w:val="18"/>
                <w:lang w:val="kk-KZ" w:eastAsia="en-US"/>
              </w:rPr>
              <w:t xml:space="preserve"> </w:t>
            </w:r>
            <w:r w:rsidRPr="0042421F">
              <w:rPr>
                <w:rFonts w:ascii="Times New Roman" w:eastAsia="Times New Roman" w:hAnsi="Times New Roman" w:cs="Times New Roman"/>
                <w:sz w:val="18"/>
                <w:lang w:val="kk-KZ" w:eastAsia="en-US"/>
              </w:rPr>
              <w:t>жаттықтыру.</w:t>
            </w:r>
          </w:p>
          <w:p w14:paraId="30CBCF3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8"/>
                <w:lang w:val="kk-KZ" w:eastAsia="en-US"/>
              </w:rPr>
              <w:t xml:space="preserve"> </w:t>
            </w:r>
            <w:r w:rsidRPr="0042421F">
              <w:rPr>
                <w:rFonts w:ascii="Times New Roman" w:eastAsia="Times New Roman" w:hAnsi="Times New Roman" w:cs="Times New Roman"/>
                <w:sz w:val="18"/>
                <w:lang w:val="kk-KZ" w:eastAsia="en-US"/>
              </w:rPr>
              <w:t>ұсақ заттарды (асықтарды) малдас құрып отырып атуды, қағып алуды бекіту.</w:t>
            </w:r>
          </w:p>
          <w:p w14:paraId="15D8519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Дөңгелене тұрып «Асық алу» қимыл-қозғалыс ойынын ойнайды. </w:t>
            </w:r>
            <w:r w:rsidRPr="0042421F">
              <w:rPr>
                <w:rFonts w:ascii="Times New Roman" w:eastAsia="Times New Roman" w:hAnsi="Times New Roman" w:cs="Times New Roman"/>
                <w:sz w:val="18"/>
                <w:lang w:val="kk-KZ" w:eastAsia="en-US"/>
              </w:rPr>
              <w:t>Алдымен дөңгелене айналып, шашырап жүреді. Педагог «Асық ал!» – деп белгі бергенде ортаға ұмтылып, асықтарды алуға тырысады</w:t>
            </w:r>
          </w:p>
          <w:p w14:paraId="26BF9A1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1F87956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w:t>
            </w:r>
            <w:r w:rsidRPr="0042421F">
              <w:rPr>
                <w:rFonts w:ascii="Times New Roman" w:eastAsia="Times New Roman" w:hAnsi="Times New Roman" w:cs="Times New Roman"/>
                <w:sz w:val="18"/>
                <w:lang w:val="kk-KZ" w:eastAsia="en-US"/>
              </w:rPr>
              <w:t>Малдас құрып отырған қалыптан» асықтарды лақтырып, қағып алу. Алақанын ауыстырады.</w:t>
            </w:r>
          </w:p>
          <w:p w14:paraId="2F7BBF4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Көрпешелерге малдас құрып отырады. Асықтарды жеке-жеке қағып алып, лақтырады. Алақанын дөңгелетіп қояды. Келесі лақтырғанда алақанын сыртымен айналдырып қояды.</w:t>
            </w:r>
          </w:p>
          <w:p w14:paraId="3966C4D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369B2E9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Ойын түрінде негізгі қимылдарды орындау:</w:t>
            </w:r>
          </w:p>
          <w:p w14:paraId="7A57750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w:t>
            </w:r>
            <w:r w:rsidRPr="0042421F">
              <w:rPr>
                <w:rFonts w:ascii="Times New Roman" w:eastAsia="Times New Roman" w:hAnsi="Times New Roman" w:cs="Times New Roman"/>
                <w:sz w:val="18"/>
                <w:lang w:val="kk-KZ" w:eastAsia="en-US"/>
              </w:rPr>
              <w:t>Қазан» – асықтырды көлденең нысанаға 3 метрден лақтыру. (4 рет). Бастапқы қалыпта аяқтары иық енінен кеңірек, оң аяғы аздап артқа таман, оң қолы кеуде тұсына қойылады. Асық ату кезінде оң қолы барынша төмен-артқа қайырылып, сосын алдыға-жоғары серіліп қозғалады.</w:t>
            </w:r>
          </w:p>
          <w:p w14:paraId="0831786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Негізгі қимылдарды орындайды.</w:t>
            </w:r>
          </w:p>
          <w:p w14:paraId="6CE46F1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1285B7B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2EE6C27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w:t>
            </w:r>
          </w:p>
        </w:tc>
      </w:tr>
      <w:tr w:rsidR="0042421F" w:rsidRPr="0042421F" w14:paraId="255B4A19" w14:textId="77777777" w:rsidTr="0042421F">
        <w:trPr>
          <w:trHeight w:val="181"/>
        </w:trPr>
        <w:tc>
          <w:tcPr>
            <w:tcW w:w="15168" w:type="dxa"/>
            <w:gridSpan w:val="25"/>
            <w:tcBorders>
              <w:top w:val="single" w:sz="4" w:space="0" w:color="auto"/>
              <w:left w:val="single" w:sz="4" w:space="0" w:color="auto"/>
              <w:bottom w:val="single" w:sz="4" w:space="0" w:color="auto"/>
              <w:right w:val="single" w:sz="4" w:space="0" w:color="auto"/>
            </w:tcBorders>
          </w:tcPr>
          <w:p w14:paraId="7E1C7902"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b/>
                <w:lang w:val="kk-KZ" w:eastAsia="en-US"/>
              </w:rPr>
              <w:t xml:space="preserve">                                                                         Үзіліс: Аз қимылды ойындар «Жалауша» </w:t>
            </w:r>
          </w:p>
        </w:tc>
      </w:tr>
      <w:tr w:rsidR="0042421F" w:rsidRPr="00367436" w14:paraId="46D32520" w14:textId="77777777" w:rsidTr="0042421F">
        <w:trPr>
          <w:trHeight w:val="8074"/>
        </w:trPr>
        <w:tc>
          <w:tcPr>
            <w:tcW w:w="5087" w:type="dxa"/>
            <w:gridSpan w:val="7"/>
            <w:tcBorders>
              <w:top w:val="single" w:sz="4" w:space="0" w:color="auto"/>
              <w:left w:val="single" w:sz="4" w:space="0" w:color="auto"/>
              <w:bottom w:val="single" w:sz="4" w:space="0" w:color="auto"/>
              <w:right w:val="single" w:sz="4" w:space="0" w:color="auto"/>
            </w:tcBorders>
          </w:tcPr>
          <w:p w14:paraId="3A366B09" w14:textId="77777777" w:rsidR="0042421F" w:rsidRPr="0042421F" w:rsidRDefault="0042421F" w:rsidP="0042421F">
            <w:pPr>
              <w:shd w:val="clear" w:color="auto" w:fill="FFFFFF"/>
              <w:tabs>
                <w:tab w:val="left" w:pos="2646"/>
              </w:tabs>
              <w:spacing w:line="357" w:lineRule="atLeast"/>
              <w:rPr>
                <w:rFonts w:ascii="Times New Roman" w:eastAsia="Times New Roman" w:hAnsi="Times New Roman" w:cs="Times New Roman"/>
                <w:sz w:val="16"/>
                <w:szCs w:val="20"/>
                <w:lang w:val="kk-KZ" w:eastAsia="en-US"/>
              </w:rPr>
            </w:pPr>
            <w:r w:rsidRPr="0042421F">
              <w:rPr>
                <w:rFonts w:ascii="Times New Roman" w:eastAsia="Times New Roman" w:hAnsi="Times New Roman" w:cs="Times New Roman"/>
                <w:b/>
                <w:bCs/>
                <w:sz w:val="16"/>
                <w:szCs w:val="20"/>
                <w:lang w:val="kk-KZ" w:eastAsia="en-US"/>
              </w:rPr>
              <w:lastRenderedPageBreak/>
              <w:t>« Өкпені еріту » жаттығуы</w:t>
            </w:r>
            <w:r w:rsidRPr="0042421F">
              <w:rPr>
                <w:rFonts w:ascii="Times New Roman" w:eastAsia="Times New Roman" w:hAnsi="Times New Roman" w:cs="Times New Roman"/>
                <w:b/>
                <w:bCs/>
                <w:sz w:val="16"/>
                <w:szCs w:val="20"/>
                <w:lang w:val="kk-KZ" w:eastAsia="en-US"/>
              </w:rPr>
              <w:tab/>
            </w:r>
          </w:p>
          <w:p w14:paraId="54B51CD3" w14:textId="77777777" w:rsidR="0042421F" w:rsidRPr="0042421F" w:rsidRDefault="0042421F" w:rsidP="0042421F">
            <w:pPr>
              <w:rPr>
                <w:rFonts w:ascii="Times New Roman" w:eastAsia="Calibri" w:hAnsi="Times New Roman" w:cs="Times New Roman"/>
                <w:b/>
                <w:i/>
                <w:sz w:val="18"/>
                <w:szCs w:val="20"/>
                <w:lang w:val="kk-KZ" w:eastAsia="en-US"/>
              </w:rPr>
            </w:pPr>
            <w:r w:rsidRPr="0042421F">
              <w:rPr>
                <w:rFonts w:ascii="Times New Roman" w:eastAsia="Times New Roman" w:hAnsi="Times New Roman" w:cs="Times New Roman"/>
                <w:sz w:val="16"/>
                <w:szCs w:val="20"/>
                <w:lang w:val="kk-KZ" w:eastAsia="en-US"/>
              </w:rPr>
              <w:t xml:space="preserve">Тып- тыныш денеңізді бос ұстап отырыңыз .Өзіңізді қаракөлеңкеде театрда отырмын деп есептеңіз Алдыңыздағы шағын сахнаға ( ең жек көретін, көргіңіз келмейтін ) сіз кешіруге тиісті адамды қойыңыз. Мейлі ол сізді қазір ренжітсін , бұрын ренжітсін ,қазір өмірде бар болсын , әлде өмірден өтіп кетті ме , оған мән бермеңіз .Көз алдыңызға елестеткенде оның жағдайы жақсы , жүзіне күлкі үйірілген жағдайда болуы керек . Оны бақытты деп біліңіз . Бірнеше минут оның жүзін анық көз алдыңызда ұстап тұрыңыз . Сонан соң барып ол бейнемен қоштасыңыз . Сіз кешірген адам кетісімен сіз өзіңізді сахнаға қойыңыз. Өзіңізді де тек жақсы жағдайда елестетіңіз . Бақытты , күлкі үйірілген жүзбен тұрыңыз . </w:t>
            </w:r>
            <w:r w:rsidRPr="0042421F">
              <w:rPr>
                <w:rFonts w:ascii="Times New Roman" w:eastAsia="Times New Roman" w:hAnsi="Times New Roman" w:cs="Times New Roman"/>
                <w:sz w:val="16"/>
                <w:szCs w:val="20"/>
                <w:lang w:eastAsia="en-US"/>
              </w:rPr>
              <w:t xml:space="preserve">Бұл әлемдегі жақсылық барлығыңызға да тең жететінін ұғыңыз </w:t>
            </w:r>
            <w:r w:rsidRPr="0042421F">
              <w:rPr>
                <w:rFonts w:ascii="Times New Roman" w:eastAsia="Times New Roman" w:hAnsi="Times New Roman" w:cs="Times New Roman"/>
                <w:sz w:val="18"/>
                <w:szCs w:val="20"/>
                <w:lang w:eastAsia="en-US"/>
              </w:rPr>
              <w:t>. </w:t>
            </w:r>
          </w:p>
        </w:tc>
        <w:tc>
          <w:tcPr>
            <w:tcW w:w="4260" w:type="dxa"/>
            <w:gridSpan w:val="9"/>
            <w:tcBorders>
              <w:top w:val="single" w:sz="4" w:space="0" w:color="auto"/>
              <w:left w:val="single" w:sz="4" w:space="0" w:color="auto"/>
              <w:bottom w:val="single" w:sz="4" w:space="0" w:color="auto"/>
              <w:right w:val="single" w:sz="4" w:space="0" w:color="auto"/>
            </w:tcBorders>
          </w:tcPr>
          <w:p w14:paraId="431F9B5A" w14:textId="77777777" w:rsidR="0042421F" w:rsidRPr="0042421F" w:rsidRDefault="0042421F" w:rsidP="0042421F">
            <w:pPr>
              <w:rPr>
                <w:rFonts w:ascii="Times New Roman" w:eastAsia="Calibri" w:hAnsi="Times New Roman" w:cs="Times New Roman"/>
                <w:b/>
                <w:i/>
                <w:szCs w:val="24"/>
                <w:lang w:val="kk-KZ" w:eastAsia="en-US"/>
              </w:rPr>
            </w:pPr>
            <w:r w:rsidRPr="0042421F">
              <w:rPr>
                <w:rFonts w:ascii="Times New Roman" w:eastAsia="Calibri" w:hAnsi="Times New Roman" w:cs="Times New Roman"/>
                <w:b/>
                <w:i/>
                <w:noProof/>
                <w:szCs w:val="24"/>
              </w:rPr>
              <w:drawing>
                <wp:inline distT="0" distB="0" distL="0" distR="0" wp14:anchorId="554497CB" wp14:editId="438018F1">
                  <wp:extent cx="1459555" cy="1108953"/>
                  <wp:effectExtent l="19050" t="0" r="7295" b="0"/>
                  <wp:docPr id="174" name="Рисунок 174"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vecteezy.com/system/resources/previews/000/361/620/original/kids-running-on-white-background-vector.jpg"/>
                          <pic:cNvPicPr>
                            <a:picLocks noChangeAspect="1" noChangeArrowheads="1"/>
                          </pic:cNvPicPr>
                        </pic:nvPicPr>
                        <pic:blipFill>
                          <a:blip r:embed="rId261" cstate="print"/>
                          <a:srcRect/>
                          <a:stretch>
                            <a:fillRect/>
                          </a:stretch>
                        </pic:blipFill>
                        <pic:spPr bwMode="auto">
                          <a:xfrm>
                            <a:off x="0" y="0"/>
                            <a:ext cx="1460841" cy="1109930"/>
                          </a:xfrm>
                          <a:prstGeom prst="rect">
                            <a:avLst/>
                          </a:prstGeom>
                          <a:noFill/>
                          <a:ln w="9525">
                            <a:noFill/>
                            <a:miter lim="800000"/>
                            <a:headEnd/>
                            <a:tailEnd/>
                          </a:ln>
                        </pic:spPr>
                      </pic:pic>
                    </a:graphicData>
                  </a:graphic>
                </wp:inline>
              </w:drawing>
            </w:r>
            <w:r w:rsidRPr="0042421F">
              <w:rPr>
                <w:rFonts w:ascii="Times New Roman" w:eastAsia="Calibri" w:hAnsi="Times New Roman" w:cs="Times New Roman"/>
                <w:b/>
                <w:i/>
                <w:noProof/>
                <w:szCs w:val="24"/>
              </w:rPr>
              <w:drawing>
                <wp:inline distT="0" distB="0" distL="0" distR="0" wp14:anchorId="2449B95B" wp14:editId="3B58AFCD">
                  <wp:extent cx="1578742" cy="904672"/>
                  <wp:effectExtent l="19050" t="0" r="2408" b="0"/>
                  <wp:docPr id="175" name="Рисунок 43" descr="https://fs.znanio.ru/8c0997/9b/da/ff4bb61a1888d15f536d8f9a3131918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fs.znanio.ru/8c0997/9b/da/ff4bb61a1888d15f536d8f9a3131918093.png"/>
                          <pic:cNvPicPr>
                            <a:picLocks noChangeAspect="1" noChangeArrowheads="1"/>
                          </pic:cNvPicPr>
                        </pic:nvPicPr>
                        <pic:blipFill>
                          <a:blip r:embed="rId262" cstate="print"/>
                          <a:srcRect l="4836" t="11111" r="5466" b="6061"/>
                          <a:stretch>
                            <a:fillRect/>
                          </a:stretch>
                        </pic:blipFill>
                        <pic:spPr bwMode="auto">
                          <a:xfrm>
                            <a:off x="0" y="0"/>
                            <a:ext cx="1588136" cy="910055"/>
                          </a:xfrm>
                          <a:prstGeom prst="rect">
                            <a:avLst/>
                          </a:prstGeom>
                          <a:noFill/>
                          <a:ln w="9525">
                            <a:noFill/>
                            <a:miter lim="800000"/>
                            <a:headEnd/>
                            <a:tailEnd/>
                          </a:ln>
                        </pic:spPr>
                      </pic:pic>
                    </a:graphicData>
                  </a:graphic>
                </wp:inline>
              </w:drawing>
            </w:r>
          </w:p>
          <w:p w14:paraId="2E979739" w14:textId="77777777" w:rsidR="0042421F" w:rsidRPr="0042421F" w:rsidRDefault="0042421F" w:rsidP="0042421F">
            <w:pPr>
              <w:rPr>
                <w:rFonts w:ascii="Times New Roman" w:eastAsia="Calibri" w:hAnsi="Times New Roman" w:cs="Times New Roman"/>
                <w:b/>
                <w:i/>
                <w:szCs w:val="24"/>
                <w:lang w:val="kk-KZ" w:eastAsia="en-US"/>
              </w:rPr>
            </w:pPr>
            <w:r w:rsidRPr="0042421F">
              <w:rPr>
                <w:rFonts w:ascii="Times New Roman" w:eastAsia="Calibri" w:hAnsi="Times New Roman" w:cs="Times New Roman"/>
                <w:b/>
                <w:i/>
                <w:noProof/>
                <w:szCs w:val="24"/>
              </w:rPr>
              <w:drawing>
                <wp:inline distT="0" distB="0" distL="0" distR="0" wp14:anchorId="545D19D9" wp14:editId="12B57386">
                  <wp:extent cx="2266950" cy="1031132"/>
                  <wp:effectExtent l="19050" t="0" r="0" b="0"/>
                  <wp:docPr id="176" name="Рисунок 37" descr="https://img.7ya.ru/pub/img/22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7ya.ru/pub/img/22148/1.jpg"/>
                          <pic:cNvPicPr>
                            <a:picLocks noChangeAspect="1" noChangeArrowheads="1"/>
                          </pic:cNvPicPr>
                        </pic:nvPicPr>
                        <pic:blipFill>
                          <a:blip r:embed="rId175" cstate="print"/>
                          <a:srcRect/>
                          <a:stretch>
                            <a:fillRect/>
                          </a:stretch>
                        </pic:blipFill>
                        <pic:spPr bwMode="auto">
                          <a:xfrm>
                            <a:off x="0" y="0"/>
                            <a:ext cx="2274189" cy="1034425"/>
                          </a:xfrm>
                          <a:prstGeom prst="rect">
                            <a:avLst/>
                          </a:prstGeom>
                          <a:noFill/>
                          <a:ln w="9525">
                            <a:noFill/>
                            <a:miter lim="800000"/>
                            <a:headEnd/>
                            <a:tailEnd/>
                          </a:ln>
                        </pic:spPr>
                      </pic:pic>
                    </a:graphicData>
                  </a:graphic>
                </wp:inline>
              </w:drawing>
            </w:r>
          </w:p>
          <w:p w14:paraId="08914325" w14:textId="77777777" w:rsidR="0042421F" w:rsidRPr="0042421F" w:rsidRDefault="0042421F" w:rsidP="0042421F">
            <w:pPr>
              <w:rPr>
                <w:rFonts w:ascii="Times New Roman" w:eastAsia="Calibri" w:hAnsi="Times New Roman" w:cs="Times New Roman"/>
                <w:b/>
                <w:i/>
                <w:szCs w:val="24"/>
                <w:lang w:val="kk-KZ" w:eastAsia="en-US"/>
              </w:rPr>
            </w:pPr>
            <w:r w:rsidRPr="0042421F">
              <w:rPr>
                <w:rFonts w:ascii="Times New Roman" w:eastAsia="Calibri" w:hAnsi="Times New Roman" w:cs="Times New Roman"/>
                <w:b/>
                <w:i/>
                <w:noProof/>
                <w:szCs w:val="24"/>
              </w:rPr>
              <w:drawing>
                <wp:inline distT="0" distB="0" distL="0" distR="0" wp14:anchorId="561D9F6A" wp14:editId="49798724">
                  <wp:extent cx="2016050" cy="992221"/>
                  <wp:effectExtent l="19050" t="0" r="3250" b="0"/>
                  <wp:docPr id="177" name="Рисунок 31" descr="https://cloud.prezentacii.org/18/11/101215/images/scree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loud.prezentacii.org/18/11/101215/images/screen23.jpg"/>
                          <pic:cNvPicPr>
                            <a:picLocks noChangeAspect="1" noChangeArrowheads="1"/>
                          </pic:cNvPicPr>
                        </pic:nvPicPr>
                        <pic:blipFill>
                          <a:blip r:embed="rId263" cstate="print"/>
                          <a:srcRect l="6325" t="13287" r="6793" b="8392"/>
                          <a:stretch>
                            <a:fillRect/>
                          </a:stretch>
                        </pic:blipFill>
                        <pic:spPr bwMode="auto">
                          <a:xfrm>
                            <a:off x="0" y="0"/>
                            <a:ext cx="2017301" cy="992837"/>
                          </a:xfrm>
                          <a:prstGeom prst="rect">
                            <a:avLst/>
                          </a:prstGeom>
                          <a:noFill/>
                          <a:ln w="9525">
                            <a:noFill/>
                            <a:miter lim="800000"/>
                            <a:headEnd/>
                            <a:tailEnd/>
                          </a:ln>
                        </pic:spPr>
                      </pic:pic>
                    </a:graphicData>
                  </a:graphic>
                </wp:inline>
              </w:drawing>
            </w:r>
          </w:p>
          <w:p w14:paraId="47C9A953" w14:textId="77777777" w:rsidR="0042421F" w:rsidRPr="0042421F" w:rsidRDefault="0042421F" w:rsidP="0042421F">
            <w:pPr>
              <w:rPr>
                <w:rFonts w:ascii="Times New Roman" w:eastAsia="Calibri" w:hAnsi="Times New Roman" w:cs="Times New Roman"/>
                <w:b/>
                <w:i/>
                <w:szCs w:val="24"/>
                <w:lang w:val="kk-KZ" w:eastAsia="en-US"/>
              </w:rPr>
            </w:pPr>
          </w:p>
          <w:p w14:paraId="1E71A88D" w14:textId="77777777" w:rsidR="0042421F" w:rsidRPr="0042421F" w:rsidRDefault="0042421F" w:rsidP="0042421F">
            <w:pPr>
              <w:rPr>
                <w:rFonts w:ascii="Times New Roman" w:eastAsia="Calibri" w:hAnsi="Times New Roman" w:cs="Times New Roman"/>
                <w:b/>
                <w:i/>
                <w:szCs w:val="24"/>
                <w:lang w:val="kk-KZ" w:eastAsia="en-US"/>
              </w:rPr>
            </w:pPr>
          </w:p>
          <w:p w14:paraId="095BE312" w14:textId="77777777" w:rsidR="0042421F" w:rsidRPr="0042421F" w:rsidRDefault="0042421F" w:rsidP="0042421F">
            <w:pPr>
              <w:rPr>
                <w:rFonts w:ascii="Times New Roman" w:eastAsia="Calibri" w:hAnsi="Times New Roman" w:cs="Times New Roman"/>
                <w:b/>
                <w:i/>
                <w:szCs w:val="24"/>
                <w:lang w:val="kk-KZ" w:eastAsia="en-US"/>
              </w:rPr>
            </w:pPr>
          </w:p>
        </w:tc>
        <w:tc>
          <w:tcPr>
            <w:tcW w:w="5821" w:type="dxa"/>
            <w:gridSpan w:val="9"/>
            <w:tcBorders>
              <w:top w:val="single" w:sz="4" w:space="0" w:color="auto"/>
              <w:left w:val="single" w:sz="4" w:space="0" w:color="auto"/>
              <w:bottom w:val="single" w:sz="4" w:space="0" w:color="auto"/>
              <w:right w:val="single" w:sz="4" w:space="0" w:color="auto"/>
            </w:tcBorders>
          </w:tcPr>
          <w:p w14:paraId="2522E5B5" w14:textId="77777777" w:rsidR="0042421F" w:rsidRPr="0042421F" w:rsidRDefault="0042421F" w:rsidP="0042421F">
            <w:pPr>
              <w:rPr>
                <w:rFonts w:ascii="Times New Roman" w:eastAsia="Calibri" w:hAnsi="Times New Roman" w:cs="Times New Roman"/>
                <w:b/>
                <w:i/>
                <w:sz w:val="18"/>
                <w:szCs w:val="20"/>
                <w:lang w:val="kk-KZ" w:eastAsia="en-US"/>
              </w:rPr>
            </w:pPr>
            <w:r w:rsidRPr="0042421F">
              <w:rPr>
                <w:rFonts w:ascii="Times New Roman" w:eastAsia="Times New Roman" w:hAnsi="Times New Roman" w:cs="Times New Roman"/>
                <w:b/>
                <w:bCs/>
                <w:sz w:val="16"/>
                <w:szCs w:val="20"/>
                <w:shd w:val="clear" w:color="auto" w:fill="FFFFFF"/>
                <w:lang w:val="kk-KZ" w:eastAsia="en-US"/>
              </w:rPr>
              <w:t>Ойын: «Жалауша»</w:t>
            </w:r>
            <w:r w:rsidRPr="0042421F">
              <w:rPr>
                <w:rFonts w:ascii="Times New Roman" w:eastAsia="Times New Roman" w:hAnsi="Times New Roman" w:cs="Times New Roman"/>
                <w:sz w:val="16"/>
                <w:szCs w:val="20"/>
                <w:shd w:val="clear" w:color="auto" w:fill="FFFFFF"/>
                <w:lang w:val="kk-KZ" w:eastAsia="en-US"/>
              </w:rPr>
              <w:br/>
            </w:r>
            <w:r w:rsidRPr="0042421F">
              <w:rPr>
                <w:rFonts w:ascii="Times New Roman" w:eastAsia="Times New Roman" w:hAnsi="Times New Roman" w:cs="Times New Roman"/>
                <w:b/>
                <w:sz w:val="16"/>
                <w:szCs w:val="20"/>
                <w:shd w:val="clear" w:color="auto" w:fill="FFFFFF"/>
                <w:lang w:val="kk-KZ" w:eastAsia="en-US"/>
              </w:rPr>
              <w:t>Ойынның мақсаты:</w:t>
            </w:r>
            <w:r w:rsidRPr="0042421F">
              <w:rPr>
                <w:rFonts w:ascii="Times New Roman" w:eastAsia="Times New Roman" w:hAnsi="Times New Roman" w:cs="Times New Roman"/>
                <w:sz w:val="16"/>
                <w:szCs w:val="20"/>
                <w:shd w:val="clear" w:color="auto" w:fill="FFFFFF"/>
                <w:lang w:val="kk-KZ" w:eastAsia="en-US"/>
              </w:rPr>
              <w:t xml:space="preserve"> жарысып тез жүгіруге,қарсыласынан бұрын жалаушаны алуға жаттықтыру. </w:t>
            </w:r>
            <w:r w:rsidRPr="0042421F">
              <w:rPr>
                <w:rFonts w:ascii="Times New Roman" w:eastAsia="Times New Roman" w:hAnsi="Times New Roman" w:cs="Times New Roman"/>
                <w:sz w:val="16"/>
                <w:szCs w:val="20"/>
                <w:shd w:val="clear" w:color="auto" w:fill="FFFFFF"/>
                <w:lang w:val="kk-KZ" w:eastAsia="en-US"/>
              </w:rPr>
              <w:br/>
              <w:t>Керекті құралдар: ысқырық,жалауша,бор,таяқша. </w:t>
            </w:r>
            <w:r w:rsidRPr="0042421F">
              <w:rPr>
                <w:rFonts w:ascii="Times New Roman" w:eastAsia="Times New Roman" w:hAnsi="Times New Roman" w:cs="Times New Roman"/>
                <w:sz w:val="16"/>
                <w:szCs w:val="20"/>
                <w:shd w:val="clear" w:color="auto" w:fill="FFFFFF"/>
                <w:lang w:val="kk-KZ" w:eastAsia="en-US"/>
              </w:rPr>
              <w:br/>
            </w:r>
            <w:r w:rsidRPr="0042421F">
              <w:rPr>
                <w:rFonts w:ascii="Times New Roman" w:eastAsia="Times New Roman" w:hAnsi="Times New Roman" w:cs="Times New Roman"/>
                <w:b/>
                <w:sz w:val="16"/>
                <w:szCs w:val="20"/>
                <w:shd w:val="clear" w:color="auto" w:fill="FFFFFF"/>
                <w:lang w:val="kk-KZ" w:eastAsia="en-US"/>
              </w:rPr>
              <w:t>Мазмұны.</w:t>
            </w:r>
            <w:r w:rsidRPr="0042421F">
              <w:rPr>
                <w:rFonts w:ascii="Times New Roman" w:eastAsia="Times New Roman" w:hAnsi="Times New Roman" w:cs="Times New Roman"/>
                <w:sz w:val="16"/>
                <w:szCs w:val="20"/>
                <w:shd w:val="clear" w:color="auto" w:fill="FFFFFF"/>
                <w:lang w:val="kk-KZ" w:eastAsia="en-US"/>
              </w:rPr>
              <w:t> </w:t>
            </w:r>
            <w:r w:rsidRPr="0042421F">
              <w:rPr>
                <w:rFonts w:ascii="Times New Roman" w:eastAsia="Times New Roman" w:hAnsi="Times New Roman" w:cs="Times New Roman"/>
                <w:sz w:val="16"/>
                <w:szCs w:val="20"/>
                <w:shd w:val="clear" w:color="auto" w:fill="FFFFFF"/>
                <w:lang w:val="kk-KZ" w:eastAsia="en-US"/>
              </w:rPr>
              <w:br/>
              <w:t>Сыныптағы балалар санау арқылы екі командаға бөлінеді.Олар ойын алаңының екі шетінде қарама-қарсы сап түзеп тұрады.Ойыншылардың дәл ортасынан диаметрі 1 метрлік шеңбер сызылады.Шеңбердің ортасына жалауша тігіледі.Жалаушаның қасында қолына ысқырық ұстаған ойын жүргізуші тұрады. </w:t>
            </w:r>
            <w:r w:rsidRPr="0042421F">
              <w:rPr>
                <w:rFonts w:ascii="Times New Roman" w:eastAsia="Times New Roman" w:hAnsi="Times New Roman" w:cs="Times New Roman"/>
                <w:sz w:val="16"/>
                <w:szCs w:val="20"/>
                <w:shd w:val="clear" w:color="auto" w:fill="FFFFFF"/>
                <w:lang w:val="kk-KZ" w:eastAsia="en-US"/>
              </w:rPr>
              <w:br/>
              <w:t>Ойынның басталуына белгі берілгеннен кейін әр командадағы бірінші тұрған ойыншылар тез жүгіріп келіп, жалаушаны алдымен алуға тырысады.Егер ала алса, ол ойыншы команда есебіне ьір ұпай қосады. </w:t>
            </w:r>
            <w:r w:rsidRPr="0042421F">
              <w:rPr>
                <w:rFonts w:ascii="Times New Roman" w:eastAsia="Times New Roman" w:hAnsi="Times New Roman" w:cs="Times New Roman"/>
                <w:sz w:val="16"/>
                <w:szCs w:val="20"/>
                <w:shd w:val="clear" w:color="auto" w:fill="FFFFFF"/>
                <w:lang w:val="kk-KZ" w:eastAsia="en-US"/>
              </w:rPr>
              <w:br/>
              <w:t>Ал шеңберге екі бала да қатар келсе, олар өте сақ болулары керек, өйткені қай ойыншыға қарсыласының қолы бұрын тисе, оның жалаушаны алуға қақысы жоқ. </w:t>
            </w:r>
            <w:r w:rsidRPr="0042421F">
              <w:rPr>
                <w:rFonts w:ascii="Times New Roman" w:eastAsia="Times New Roman" w:hAnsi="Times New Roman" w:cs="Times New Roman"/>
                <w:sz w:val="16"/>
                <w:szCs w:val="20"/>
                <w:shd w:val="clear" w:color="auto" w:fill="FFFFFF"/>
                <w:lang w:val="kk-KZ" w:eastAsia="en-US"/>
              </w:rPr>
              <w:br/>
              <w:t>Ойын осылай бірнеше рет жүріп,жеңіске жеткен команда анықталады. </w:t>
            </w:r>
            <w:r w:rsidRPr="0042421F">
              <w:rPr>
                <w:rFonts w:ascii="Times New Roman" w:eastAsia="Times New Roman" w:hAnsi="Times New Roman" w:cs="Times New Roman"/>
                <w:sz w:val="16"/>
                <w:szCs w:val="20"/>
                <w:shd w:val="clear" w:color="auto" w:fill="FFFFFF"/>
                <w:lang w:val="kk-KZ" w:eastAsia="en-US"/>
              </w:rPr>
              <w:br/>
            </w:r>
            <w:r w:rsidRPr="0042421F">
              <w:rPr>
                <w:rFonts w:ascii="Times New Roman" w:eastAsia="Times New Roman" w:hAnsi="Times New Roman" w:cs="Times New Roman"/>
                <w:b/>
                <w:sz w:val="16"/>
                <w:szCs w:val="20"/>
                <w:shd w:val="clear" w:color="auto" w:fill="FFFFFF"/>
                <w:lang w:val="kk-KZ" w:eastAsia="en-US"/>
              </w:rPr>
              <w:t>Ойынның ережесі.</w:t>
            </w:r>
            <w:r w:rsidRPr="0042421F">
              <w:rPr>
                <w:rFonts w:ascii="Times New Roman" w:eastAsia="Times New Roman" w:hAnsi="Times New Roman" w:cs="Times New Roman"/>
                <w:sz w:val="16"/>
                <w:szCs w:val="20"/>
                <w:shd w:val="clear" w:color="auto" w:fill="FFFFFF"/>
                <w:lang w:val="kk-KZ" w:eastAsia="en-US"/>
              </w:rPr>
              <w:t> </w:t>
            </w:r>
            <w:r w:rsidRPr="0042421F">
              <w:rPr>
                <w:rFonts w:ascii="Times New Roman" w:eastAsia="Times New Roman" w:hAnsi="Times New Roman" w:cs="Times New Roman"/>
                <w:sz w:val="16"/>
                <w:szCs w:val="20"/>
                <w:shd w:val="clear" w:color="auto" w:fill="FFFFFF"/>
                <w:lang w:val="kk-KZ" w:eastAsia="en-US"/>
              </w:rPr>
              <w:br/>
              <w:t>1.Ойыншылар тұрған қатарларынан бір мезетте шығуын мұқият қадағалау қажет. </w:t>
            </w:r>
            <w:r w:rsidRPr="0042421F">
              <w:rPr>
                <w:rFonts w:ascii="Times New Roman" w:eastAsia="Times New Roman" w:hAnsi="Times New Roman" w:cs="Times New Roman"/>
                <w:sz w:val="16"/>
                <w:szCs w:val="20"/>
                <w:shd w:val="clear" w:color="auto" w:fill="FFFFFF"/>
                <w:lang w:val="kk-KZ" w:eastAsia="en-US"/>
              </w:rPr>
              <w:br/>
              <w:t>2. Шеңбердің сызығын басуға болмайды. </w:t>
            </w:r>
            <w:r w:rsidRPr="0042421F">
              <w:rPr>
                <w:rFonts w:ascii="Times New Roman" w:eastAsia="Times New Roman" w:hAnsi="Times New Roman" w:cs="Times New Roman"/>
                <w:sz w:val="16"/>
                <w:szCs w:val="20"/>
                <w:shd w:val="clear" w:color="auto" w:fill="FFFFFF"/>
                <w:lang w:val="kk-KZ" w:eastAsia="en-US"/>
              </w:rPr>
              <w:br/>
              <w:t>3. Шеңбер ішінен алған жалаушаны ойын жүргізушіге беріп, ойыншылар қайтадан тұрған орындарына жүгіріп кетеді. </w:t>
            </w:r>
            <w:r w:rsidRPr="0042421F">
              <w:rPr>
                <w:rFonts w:ascii="Times New Roman" w:eastAsia="Times New Roman" w:hAnsi="Times New Roman" w:cs="Times New Roman"/>
                <w:sz w:val="16"/>
                <w:szCs w:val="20"/>
                <w:shd w:val="clear" w:color="auto" w:fill="FFFFFF"/>
                <w:lang w:val="kk-KZ" w:eastAsia="en-US"/>
              </w:rPr>
              <w:br/>
            </w:r>
            <w:r w:rsidRPr="0042421F">
              <w:rPr>
                <w:rFonts w:ascii="Times New Roman" w:eastAsia="Times New Roman" w:hAnsi="Times New Roman" w:cs="Times New Roman"/>
                <w:b/>
                <w:sz w:val="16"/>
                <w:szCs w:val="20"/>
                <w:shd w:val="clear" w:color="auto" w:fill="FFFFFF"/>
                <w:lang w:val="kk-KZ" w:eastAsia="en-US"/>
              </w:rPr>
              <w:t>Әдістемелік нұсқаулар.</w:t>
            </w:r>
            <w:r w:rsidRPr="0042421F">
              <w:rPr>
                <w:rFonts w:ascii="Times New Roman" w:eastAsia="Times New Roman" w:hAnsi="Times New Roman" w:cs="Times New Roman"/>
                <w:sz w:val="16"/>
                <w:szCs w:val="20"/>
                <w:shd w:val="clear" w:color="auto" w:fill="FFFFFF"/>
                <w:lang w:val="kk-KZ" w:eastAsia="en-US"/>
              </w:rPr>
              <w:t> </w:t>
            </w:r>
            <w:r w:rsidRPr="0042421F">
              <w:rPr>
                <w:rFonts w:ascii="Times New Roman" w:eastAsia="Times New Roman" w:hAnsi="Times New Roman" w:cs="Times New Roman"/>
                <w:sz w:val="16"/>
                <w:szCs w:val="20"/>
                <w:shd w:val="clear" w:color="auto" w:fill="FFFFFF"/>
                <w:lang w:val="kk-KZ" w:eastAsia="en-US"/>
              </w:rPr>
              <w:br/>
              <w:t>Ойын қызықты өту үшін командаларды бір түзудің бойына тұрғызу керек. Ойын жүргізуші етіп сабаққа қатыса алмайтын оқушыларды немесе арнаулы төрешілерді тағайындауға болады. </w:t>
            </w:r>
            <w:r w:rsidRPr="0042421F">
              <w:rPr>
                <w:rFonts w:ascii="Times New Roman" w:eastAsia="Times New Roman" w:hAnsi="Times New Roman" w:cs="Times New Roman"/>
                <w:sz w:val="16"/>
                <w:szCs w:val="20"/>
                <w:shd w:val="clear" w:color="auto" w:fill="FFFFFF"/>
                <w:lang w:val="kk-KZ" w:eastAsia="en-US"/>
              </w:rPr>
              <w:br/>
            </w:r>
          </w:p>
        </w:tc>
      </w:tr>
      <w:tr w:rsidR="0042421F" w:rsidRPr="0042421F" w14:paraId="25670433" w14:textId="77777777" w:rsidTr="0042421F">
        <w:trPr>
          <w:trHeight w:val="264"/>
        </w:trPr>
        <w:tc>
          <w:tcPr>
            <w:tcW w:w="15168" w:type="dxa"/>
            <w:gridSpan w:val="25"/>
            <w:tcBorders>
              <w:top w:val="single" w:sz="4" w:space="0" w:color="auto"/>
              <w:left w:val="single" w:sz="4" w:space="0" w:color="auto"/>
              <w:bottom w:val="single" w:sz="4" w:space="0" w:color="auto"/>
              <w:right w:val="single" w:sz="4" w:space="0" w:color="auto"/>
            </w:tcBorders>
          </w:tcPr>
          <w:p w14:paraId="2D440455"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val="kk-KZ" w:eastAsia="en-US"/>
              </w:rPr>
              <w:t xml:space="preserve">                                                                                                      </w:t>
            </w:r>
            <w:r w:rsidRPr="0042421F">
              <w:rPr>
                <w:rFonts w:ascii="Times New Roman" w:eastAsia="Calibri" w:hAnsi="Times New Roman" w:cs="Times New Roman"/>
                <w:b/>
                <w:lang w:eastAsia="en-US"/>
              </w:rPr>
              <w:t>4  - ұйымдастырылған іс-әрекет</w:t>
            </w:r>
          </w:p>
        </w:tc>
      </w:tr>
      <w:tr w:rsidR="0042421F" w:rsidRPr="00367436" w14:paraId="358B3AF3" w14:textId="77777777" w:rsidTr="0042421F">
        <w:trPr>
          <w:trHeight w:val="271"/>
        </w:trPr>
        <w:tc>
          <w:tcPr>
            <w:tcW w:w="2506" w:type="dxa"/>
            <w:gridSpan w:val="2"/>
            <w:vMerge w:val="restart"/>
            <w:tcBorders>
              <w:top w:val="single" w:sz="4" w:space="0" w:color="auto"/>
              <w:left w:val="single" w:sz="4" w:space="0" w:color="auto"/>
              <w:right w:val="single" w:sz="4" w:space="0" w:color="auto"/>
            </w:tcBorders>
          </w:tcPr>
          <w:p w14:paraId="7C18F1C3" w14:textId="77777777" w:rsidR="0042421F" w:rsidRPr="0042421F" w:rsidRDefault="0042421F" w:rsidP="0042421F">
            <w:pPr>
              <w:rPr>
                <w:rFonts w:ascii="Times New Roman" w:eastAsia="Calibri" w:hAnsi="Times New Roman" w:cs="Times New Roman"/>
                <w:b/>
                <w:lang w:eastAsia="en-US"/>
              </w:rPr>
            </w:pPr>
          </w:p>
        </w:tc>
        <w:tc>
          <w:tcPr>
            <w:tcW w:w="2581" w:type="dxa"/>
            <w:gridSpan w:val="5"/>
            <w:vMerge w:val="restart"/>
            <w:tcBorders>
              <w:top w:val="single" w:sz="4" w:space="0" w:color="auto"/>
              <w:left w:val="single" w:sz="4" w:space="0" w:color="auto"/>
              <w:right w:val="single" w:sz="4" w:space="0" w:color="auto"/>
            </w:tcBorders>
          </w:tcPr>
          <w:p w14:paraId="63FFD2D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Дене шынықтыру</w:t>
            </w:r>
          </w:p>
          <w:p w14:paraId="6848EFB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Ұшып келе жатқан доптан түрлі тактикалар қолданып қашуды бекіту.</w:t>
            </w:r>
          </w:p>
          <w:p w14:paraId="5120A58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Тізбектелген түрлі жаттығуларды орындау дағдыларын дамыту.</w:t>
            </w:r>
          </w:p>
          <w:p w14:paraId="6C7C184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p>
          <w:p w14:paraId="6FBBE72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«Аңшылар» ( 6 рет).</w:t>
            </w:r>
          </w:p>
          <w:p w14:paraId="16A0C0E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Балалардың назарын ұшып келе жатқан доптан қаша білуге, ол үшін түрлі тактикаларды қолдана білуге, шапшаң қимылдауға аударту.</w:t>
            </w:r>
          </w:p>
          <w:p w14:paraId="30162F9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 екі топқа бөлінеді. «Қасқырлар» диаметрі 4 м шеңбердің ішінде жүреді.</w:t>
            </w:r>
          </w:p>
          <w:p w14:paraId="5E2DB35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«Аңшылар» оларды шеңбердің сыртында тұрып, доппен атып алуға тырысады.</w:t>
            </w:r>
          </w:p>
          <w:p w14:paraId="1A45DC8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Барлық аңшы қолындағы доптарымен атып біткенде, шеңберде қалған қасқарларды санап, оларға ұпай беріледі. Енді олар орын ауыстырады. Көп ұпай алған команда жеңіске жетеді.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8"/>
                <w:lang w:val="kk-KZ" w:eastAsia="en-US"/>
              </w:rPr>
              <w:t>«Тосқауыл» ( 4 рет)</w:t>
            </w:r>
            <w:r w:rsidRPr="0042421F">
              <w:rPr>
                <w:rFonts w:ascii="Times New Roman" w:eastAsia="Times New Roman" w:hAnsi="Times New Roman" w:cs="Times New Roman"/>
                <w:sz w:val="18"/>
                <w:lang w:val="kk-KZ" w:eastAsia="en-US"/>
              </w:rPr>
              <w:t>Ойыншылар бірінің ішінде бірі тұрған екі шеңберге бөлініп тұрады. Екі шеңбер екі бағытта жүреді. К</w:t>
            </w:r>
          </w:p>
        </w:tc>
        <w:tc>
          <w:tcPr>
            <w:tcW w:w="2836" w:type="dxa"/>
            <w:gridSpan w:val="8"/>
            <w:vMerge w:val="restart"/>
            <w:tcBorders>
              <w:top w:val="single" w:sz="4" w:space="0" w:color="auto"/>
              <w:left w:val="single" w:sz="4" w:space="0" w:color="auto"/>
              <w:right w:val="single" w:sz="4" w:space="0" w:color="auto"/>
            </w:tcBorders>
          </w:tcPr>
          <w:p w14:paraId="0529412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Музыка</w:t>
            </w:r>
          </w:p>
          <w:p w14:paraId="1AB4DAB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Міндеті: </w:t>
            </w:r>
            <w:r w:rsidRPr="0042421F">
              <w:rPr>
                <w:rFonts w:ascii="Times New Roman" w:eastAsia="Times New Roman" w:hAnsi="Times New Roman" w:cs="Times New Roman"/>
                <w:sz w:val="18"/>
                <w:lang w:val="kk-KZ" w:eastAsia="en-US"/>
              </w:rPr>
              <w:t>Лирикалық байсалды әуендерді қабылдап, қарқындық өзгерісін белгілеу.</w:t>
            </w:r>
          </w:p>
          <w:p w14:paraId="27379A1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8"/>
                <w:lang w:val="kk-KZ" w:eastAsia="en-US"/>
              </w:rPr>
              <w:t>жалғыз немесе топпен ән айту.</w:t>
            </w:r>
            <w:r w:rsidRPr="0042421F">
              <w:rPr>
                <w:rFonts w:ascii="Times New Roman" w:eastAsia="Times New Roman" w:hAnsi="Times New Roman" w:cs="Times New Roman"/>
                <w:b/>
                <w:sz w:val="18"/>
                <w:lang w:val="kk-KZ" w:eastAsia="en-US"/>
              </w:rPr>
              <w:t xml:space="preserve"> </w:t>
            </w:r>
          </w:p>
          <w:p w14:paraId="1B20192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sz w:val="18"/>
                <w:lang w:val="kk-KZ" w:eastAsia="en-US"/>
              </w:rPr>
              <w:t>:Ғажайып музыка әлемі туралы балаларға әңгіме өткізу, музыка құдіретін түсіне білуге жетелеу</w:t>
            </w:r>
            <w:r w:rsidRPr="0042421F">
              <w:rPr>
                <w:rFonts w:ascii="Times New Roman" w:eastAsia="Times New Roman" w:hAnsi="Times New Roman" w:cs="Times New Roman"/>
                <w:b/>
                <w:sz w:val="18"/>
                <w:lang w:val="kk-KZ" w:eastAsia="en-US"/>
              </w:rPr>
              <w:t>.</w:t>
            </w:r>
            <w:r w:rsidRPr="0042421F">
              <w:rPr>
                <w:rFonts w:ascii="Times New Roman" w:eastAsia="Times New Roman" w:hAnsi="Times New Roman" w:cs="Times New Roman"/>
                <w:b/>
                <w:lang w:val="kk-KZ" w:eastAsia="en-US"/>
              </w:rPr>
              <w:t xml:space="preserve"> </w:t>
            </w:r>
            <w:r w:rsidRPr="0042421F">
              <w:rPr>
                <w:rFonts w:ascii="Times New Roman" w:eastAsia="Times New Roman" w:hAnsi="Times New Roman" w:cs="Times New Roman"/>
                <w:b/>
                <w:sz w:val="18"/>
                <w:lang w:val="kk-KZ" w:eastAsia="en-US"/>
              </w:rPr>
              <w:t>Музыкалық-ырғақтық қимылдар: «Полька» (М. Красев).</w:t>
            </w:r>
          </w:p>
          <w:p w14:paraId="39711BF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Балаларды шеңбер бойымен жүргізіп, музыка әуеніне ілесе жеңіл қимылдар жасауға талпынту, серіппе, аяқты өкшеге қойып үйрену, қол ұстасып жеңіл секіру.</w:t>
            </w:r>
          </w:p>
          <w:p w14:paraId="4349F0A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Музыка тыңдау: «Қыз Жібек» </w:t>
            </w:r>
            <w:r w:rsidRPr="0042421F">
              <w:rPr>
                <w:rFonts w:ascii="Times New Roman" w:eastAsia="Times New Roman" w:hAnsi="Times New Roman" w:cs="Times New Roman"/>
                <w:sz w:val="18"/>
                <w:lang w:val="kk-KZ" w:eastAsia="en-US"/>
              </w:rPr>
              <w:t>операсынан үзінді (үнтаспа, Е. Брусиловский).</w:t>
            </w:r>
          </w:p>
          <w:p w14:paraId="06A1F31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Балаларға опера туралы мағлұмат беру.Ән айтар алдында дауыс жаттығуын жасап, әуенді таза айтуға ұмтылу.</w:t>
            </w:r>
          </w:p>
          <w:p w14:paraId="0DF66FB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w:t>
            </w:r>
            <w:r w:rsidRPr="0042421F">
              <w:rPr>
                <w:rFonts w:ascii="Times New Roman" w:eastAsia="Times New Roman" w:hAnsi="Times New Roman" w:cs="Times New Roman"/>
                <w:b/>
                <w:sz w:val="18"/>
                <w:lang w:val="kk-KZ" w:eastAsia="en-US"/>
              </w:rPr>
              <w:t>Ән айту:  «Біз бақытты баламыз»</w:t>
            </w:r>
            <w:r w:rsidRPr="0042421F">
              <w:rPr>
                <w:rFonts w:ascii="Times New Roman" w:eastAsia="Times New Roman" w:hAnsi="Times New Roman" w:cs="Times New Roman"/>
                <w:sz w:val="18"/>
                <w:lang w:val="kk-KZ" w:eastAsia="en-US"/>
              </w:rPr>
              <w:t xml:space="preserve"> (К. Қуатбаев).</w:t>
            </w:r>
          </w:p>
          <w:p w14:paraId="4228EDE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Әнді көңілді, сөздерін таза, анық айтуға көңіл бөлу.</w:t>
            </w:r>
          </w:p>
          <w:p w14:paraId="373BFE7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Билер:  «Еркебұлан» («Билеп үйренейік» жинағынан).</w:t>
            </w:r>
          </w:p>
          <w:p w14:paraId="139D76D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Биді әрі қарай жалғастырып, бірдей қимыл жасауға ұмтылдыру.</w:t>
            </w:r>
          </w:p>
          <w:p w14:paraId="1AE3FF2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Ойындар, хороводтар:  «Үйшік» (В. Витлин).</w:t>
            </w:r>
          </w:p>
          <w:p w14:paraId="37BF483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Ойынды еске түсіріп, үйшікте тұратындар біртіндеп өз музыкалары естілгенде шығып, өздеріне тән қимылдарын жасайды.</w:t>
            </w:r>
          </w:p>
        </w:tc>
        <w:tc>
          <w:tcPr>
            <w:tcW w:w="2422" w:type="dxa"/>
            <w:gridSpan w:val="5"/>
            <w:vMerge w:val="restart"/>
            <w:tcBorders>
              <w:top w:val="single" w:sz="4" w:space="0" w:color="auto"/>
              <w:left w:val="single" w:sz="4" w:space="0" w:color="auto"/>
              <w:right w:val="single" w:sz="4" w:space="0" w:color="auto"/>
            </w:tcBorders>
          </w:tcPr>
          <w:p w14:paraId="40432F4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Дене шынықтыру</w:t>
            </w:r>
          </w:p>
          <w:p w14:paraId="6C7A0FA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Ұлттық ойындарға қызығушылығын арттырып, азаматтыққа баулу.</w:t>
            </w:r>
          </w:p>
          <w:p w14:paraId="21B6AD5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 :</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Заттарды көлденең нысанаға лақтыруды, бастапқы қалыпқа дұрыс келуді,</w:t>
            </w:r>
          </w:p>
          <w:p w14:paraId="7823D2D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«малдас құрып отырып» ұсақ заттарды (асықтарды) лақтырып, қағып алуды үйрету.</w:t>
            </w:r>
            <w:r w:rsidRPr="0042421F">
              <w:rPr>
                <w:rFonts w:ascii="Times New Roman" w:eastAsia="Times New Roman" w:hAnsi="Times New Roman" w:cs="Times New Roman"/>
                <w:b/>
                <w:sz w:val="16"/>
                <w:lang w:val="kk-KZ" w:eastAsia="en-US"/>
              </w:rPr>
              <w:tab/>
              <w:t>Дөңгелене тұрып «Асық алу» қимыл-қозғалыс ойынын ойнайды.</w:t>
            </w:r>
            <w:r w:rsidRPr="0042421F">
              <w:rPr>
                <w:rFonts w:ascii="Times New Roman" w:eastAsia="Times New Roman" w:hAnsi="Times New Roman" w:cs="Times New Roman"/>
                <w:sz w:val="16"/>
                <w:lang w:val="kk-KZ" w:eastAsia="en-US"/>
              </w:rPr>
              <w:t xml:space="preserve"> Алдымен дөңгелене айналып, шашырап жүреді. Педагог «Асық ал!» – деп белгі бергенде ортаға ұмтылып, асықтарды алуға тырысады.</w:t>
            </w:r>
          </w:p>
          <w:p w14:paraId="115B865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Негізгі қимылдарды орындайды.</w:t>
            </w:r>
          </w:p>
          <w:p w14:paraId="7F3CF54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Құрсауларды айналып тұрып (4 шеңберді 3 м қашықтықтан айналып тұрады), асықтарды ортаға лақтырады. Шеңберге «қазанға» түсірген асығына байланысты жеңімпаздар</w:t>
            </w:r>
          </w:p>
          <w:p w14:paraId="609B2199" w14:textId="77777777" w:rsidR="0042421F" w:rsidRPr="0042421F" w:rsidRDefault="0042421F" w:rsidP="0042421F">
            <w:pPr>
              <w:rPr>
                <w:rFonts w:ascii="Times New Roman" w:eastAsia="Times New Roman" w:hAnsi="Times New Roman" w:cs="Times New Roman"/>
                <w:sz w:val="18"/>
                <w:lang w:val="kk-KZ" w:eastAsia="en-US"/>
              </w:rPr>
            </w:pPr>
            <w:r w:rsidRPr="0042421F">
              <w:rPr>
                <w:rFonts w:ascii="Calibri" w:eastAsia="Calibri" w:hAnsi="Calibri" w:cs="Times New Roman"/>
                <w:sz w:val="18"/>
                <w:lang w:val="kk-KZ" w:eastAsia="en-US"/>
              </w:rPr>
              <w:t>анықталады</w:t>
            </w:r>
            <w:r w:rsidRPr="0042421F">
              <w:rPr>
                <w:rFonts w:ascii="Calibri" w:eastAsia="Calibri" w:hAnsi="Calibri" w:cs="Times New Roman"/>
                <w:b/>
                <w:sz w:val="18"/>
                <w:lang w:val="kk-KZ" w:eastAsia="en-US"/>
              </w:rPr>
              <w:t>.</w:t>
            </w:r>
            <w:r w:rsidRPr="0042421F">
              <w:rPr>
                <w:rFonts w:ascii="Calibri" w:eastAsia="Calibri" w:hAnsi="Calibri" w:cs="Times New Roman"/>
                <w:lang w:val="kk-KZ" w:eastAsia="en-US"/>
              </w:rPr>
              <w:t xml:space="preserve"> </w:t>
            </w:r>
            <w:r w:rsidRPr="0042421F">
              <w:rPr>
                <w:rFonts w:ascii="Times New Roman" w:eastAsia="Times New Roman" w:hAnsi="Times New Roman" w:cs="Times New Roman"/>
                <w:sz w:val="18"/>
                <w:lang w:val="kk-KZ" w:eastAsia="en-US"/>
              </w:rPr>
              <w:t>Асықтарды жеке-жеке қағып алып, лақтырады. Алақанын дөңгелетіп қояды. Келесі лақтырғанда алақанын сыртымен айналдырып қояды.</w:t>
            </w:r>
          </w:p>
          <w:p w14:paraId="3A64E56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tc>
        <w:tc>
          <w:tcPr>
            <w:tcW w:w="2698" w:type="dxa"/>
            <w:gridSpan w:val="4"/>
            <w:vMerge w:val="restart"/>
            <w:tcBorders>
              <w:top w:val="single" w:sz="4" w:space="0" w:color="auto"/>
              <w:left w:val="single" w:sz="4" w:space="0" w:color="auto"/>
              <w:right w:val="single" w:sz="4" w:space="0" w:color="auto"/>
            </w:tcBorders>
          </w:tcPr>
          <w:p w14:paraId="4BC0FC0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Музыка</w:t>
            </w:r>
          </w:p>
          <w:p w14:paraId="4590819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Міндеті: </w:t>
            </w:r>
            <w:r w:rsidRPr="0042421F">
              <w:rPr>
                <w:rFonts w:ascii="Times New Roman" w:eastAsia="Times New Roman" w:hAnsi="Times New Roman" w:cs="Times New Roman"/>
                <w:sz w:val="18"/>
                <w:lang w:val="kk-KZ" w:eastAsia="en-US"/>
              </w:rPr>
              <w:t>қосылып айту, ырғақтық бейнесін анық бере отырып ойнауды дамыту.</w:t>
            </w:r>
          </w:p>
          <w:p w14:paraId="53C74A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sz w:val="18"/>
                <w:lang w:val="kk-KZ" w:eastAsia="en-US"/>
              </w:rPr>
              <w:t>Ғажайып музыка әлемі туралы балаларға әңгіме өткізу, музыка құдіретін түсіне білуге жетелеу.</w:t>
            </w:r>
            <w:r w:rsidRPr="0042421F">
              <w:rPr>
                <w:rFonts w:ascii="Times New Roman" w:eastAsia="Times New Roman" w:hAnsi="Times New Roman" w:cs="Times New Roman"/>
                <w:b/>
                <w:sz w:val="18"/>
                <w:lang w:val="kk-KZ" w:eastAsia="en-US"/>
              </w:rPr>
              <w:t xml:space="preserve"> Музыкалық-ырғақтық қимылдар: «Полька» (М. Красев).</w:t>
            </w:r>
          </w:p>
          <w:p w14:paraId="1F92493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Балаларды шеңбер бойымен </w:t>
            </w:r>
            <w:r w:rsidRPr="0042421F">
              <w:rPr>
                <w:rFonts w:ascii="Times New Roman" w:eastAsia="Times New Roman" w:hAnsi="Times New Roman" w:cs="Times New Roman"/>
                <w:sz w:val="18"/>
                <w:lang w:val="kk-KZ" w:eastAsia="en-US"/>
              </w:rPr>
              <w:t>жүргізіп, музыка әуеніне ілесе жеңіл қимылдар жасауға талпынту, серіппе, аяқты өкшеге қойып үйрену, қол ұстасып жеңіл секіру.</w:t>
            </w:r>
          </w:p>
          <w:p w14:paraId="4A101BD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Музыка тыңдау: «Қыз Жібек» </w:t>
            </w:r>
            <w:r w:rsidRPr="0042421F">
              <w:rPr>
                <w:rFonts w:ascii="Times New Roman" w:eastAsia="Times New Roman" w:hAnsi="Times New Roman" w:cs="Times New Roman"/>
                <w:sz w:val="18"/>
                <w:lang w:val="kk-KZ" w:eastAsia="en-US"/>
              </w:rPr>
              <w:t>операсынан үзінді (үнтаспа, Е. Брусиловский).</w:t>
            </w:r>
          </w:p>
          <w:p w14:paraId="67083AC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Балаларға опера туралы мағлұмат беру.Ән айтар алдында дауыс жаттығуын жасап, әуенді таза айтуға ұмтылу.</w:t>
            </w:r>
          </w:p>
          <w:p w14:paraId="41C2D46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Ән айту</w:t>
            </w:r>
            <w:r w:rsidRPr="0042421F">
              <w:rPr>
                <w:rFonts w:ascii="Times New Roman" w:eastAsia="Times New Roman" w:hAnsi="Times New Roman" w:cs="Times New Roman"/>
                <w:sz w:val="18"/>
                <w:lang w:val="kk-KZ" w:eastAsia="en-US"/>
              </w:rPr>
              <w:t>:  «Біз бақытты баламыз» (К. Қуатбаев).</w:t>
            </w:r>
          </w:p>
          <w:p w14:paraId="6A5C636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Әнді көңілді, сөздерін таза, анық айтуға көңіл бөлу</w:t>
            </w:r>
            <w:r w:rsidRPr="0042421F">
              <w:rPr>
                <w:rFonts w:ascii="Times New Roman" w:eastAsia="Times New Roman" w:hAnsi="Times New Roman" w:cs="Times New Roman"/>
                <w:b/>
                <w:sz w:val="18"/>
                <w:lang w:val="kk-KZ" w:eastAsia="en-US"/>
              </w:rPr>
              <w:t>.</w:t>
            </w:r>
          </w:p>
          <w:p w14:paraId="755DCE9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Билер:  </w:t>
            </w:r>
            <w:r w:rsidRPr="0042421F">
              <w:rPr>
                <w:rFonts w:ascii="Times New Roman" w:eastAsia="Times New Roman" w:hAnsi="Times New Roman" w:cs="Times New Roman"/>
                <w:sz w:val="18"/>
                <w:lang w:val="kk-KZ" w:eastAsia="en-US"/>
              </w:rPr>
              <w:t>«Еркебұлан» («Билеп үйренейік» жинағынан).</w:t>
            </w:r>
          </w:p>
          <w:p w14:paraId="2ACB59D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Биді әрі қарай жалғастырып, бірдей қимыл жасауға ұмтылдыру</w:t>
            </w:r>
            <w:r w:rsidRPr="0042421F">
              <w:rPr>
                <w:rFonts w:ascii="Times New Roman" w:eastAsia="Times New Roman" w:hAnsi="Times New Roman" w:cs="Times New Roman"/>
                <w:b/>
                <w:sz w:val="18"/>
                <w:lang w:val="kk-KZ" w:eastAsia="en-US"/>
              </w:rPr>
              <w:t>.</w:t>
            </w:r>
          </w:p>
          <w:p w14:paraId="56423EA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Ойындар, хороводтар:  </w:t>
            </w:r>
            <w:r w:rsidRPr="0042421F">
              <w:rPr>
                <w:rFonts w:ascii="Times New Roman" w:eastAsia="Times New Roman" w:hAnsi="Times New Roman" w:cs="Times New Roman"/>
                <w:sz w:val="18"/>
                <w:lang w:val="kk-KZ" w:eastAsia="en-US"/>
              </w:rPr>
              <w:t>«Үйшік» (В. Витлин).</w:t>
            </w:r>
          </w:p>
          <w:p w14:paraId="4669A92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noProof/>
                <w:sz w:val="18"/>
              </w:rPr>
              <mc:AlternateContent>
                <mc:Choice Requires="wps">
                  <w:drawing>
                    <wp:anchor distT="0" distB="0" distL="114300" distR="114300" simplePos="0" relativeHeight="251683840" behindDoc="0" locked="0" layoutInCell="1" allowOverlap="1" wp14:anchorId="56423D8E" wp14:editId="46404362">
                      <wp:simplePos x="0" y="0"/>
                      <wp:positionH relativeFrom="column">
                        <wp:posOffset>1588770</wp:posOffset>
                      </wp:positionH>
                      <wp:positionV relativeFrom="paragraph">
                        <wp:posOffset>1047750</wp:posOffset>
                      </wp:positionV>
                      <wp:extent cx="1371600" cy="9525"/>
                      <wp:effectExtent l="0" t="0" r="19050" b="28575"/>
                      <wp:wrapNone/>
                      <wp:docPr id="157" name="Прямая соединительная линия 157"/>
                      <wp:cNvGraphicFramePr/>
                      <a:graphic xmlns:a="http://schemas.openxmlformats.org/drawingml/2006/main">
                        <a:graphicData uri="http://schemas.microsoft.com/office/word/2010/wordprocessingShape">
                          <wps:wsp>
                            <wps:cNvCnPr/>
                            <wps:spPr>
                              <a:xfrm flipH="1">
                                <a:off x="0" y="0"/>
                                <a:ext cx="1371600" cy="9525"/>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090E3D32" id="Прямая соединительная линия 157" o:spid="_x0000_s1026" style="position:absolute;flip:x;z-index:251683840;visibility:visible;mso-wrap-style:square;mso-wrap-distance-left:9pt;mso-wrap-distance-top:0;mso-wrap-distance-right:9pt;mso-wrap-distance-bottom:0;mso-position-horizontal:absolute;mso-position-horizontal-relative:text;mso-position-vertical:absolute;mso-position-vertical-relative:text" from="125.1pt,82.5pt" to="233.1pt,8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YQyAgIAAKcDAAAOAAAAZHJzL2Uyb0RvYy54bWysU01uEzEU3iNxB8t7MpNUSdtRJpXaqLBA&#10;UAk4gOOxZyz5T7bJJDtgjZQjcAUWRapU4AwzN+LZM40K7BCzsN6fP7/3vW+WFzsl0ZY5L4wu8XSS&#10;Y8Q0NZXQdYnfvb1+doaRD0RXRBrNSrxnHl+snj5ZtrZgM9MYWTGHAET7orUlbkKwRZZ52jBF/MRY&#10;piHJjVMkgOvqrHKkBXQls1meL7LWuMo6Q5n3EF0PSbxK+JwzGl5z7llAssTQW0inS+cmntlqSYra&#10;EdsIOrZB/qELRYSGR49QaxIIeu/EX1BKUGe84WFCjcoM54KyNANMM83/mOZNQyxLswA53h5p8v8P&#10;lr7a3jgkKtjd/BQjTRQsqfvSf+gP3ffua39A/cfuZ/etu+3uuh/dXf8J7Pv+M9gx2d2P4QOK94HN&#10;1voCQK/0jRs9b29cpGbHnUJcCvsCHktkwfhol3axP+6C7QKiEJyenE4XOayMQu58PptH8GxAiWjW&#10;+fCcGYWiUWIpdGSKFGT70oeh9KEkhrW5FlJCnBRSo7bEi5N5BCegOS5JAFNZYMHrGiMiaxAzDS4h&#10;eiNFFW/Hy97Vmyvp0JaAoOaX55frh8Z+K4tPr4lvhrqUGqSmRAC9S6FKfJbHbxxL6ojOkmLHASKT&#10;A3fR2phqnyjNogdqSGyMyo1ye+yD/fj/Wv0CAAD//wMAUEsDBBQABgAIAAAAIQAOTMPH3wAAAAsB&#10;AAAPAAAAZHJzL2Rvd25yZXYueG1sTI/BTsMwEETvSPyDtUjcqENELJTGqSokkCrIgdAD3Fx76wRi&#10;O4rdNvw92xM97szT7Ey1mt3AjjjFPngJ94sMGHodTO+thO3H890jsJiUN2oIHiX8YoRVfX1VqdKE&#10;k3/HY5ssoxAfSyWhS2ksOY+6Q6fiIozoyduHyalE52S5mdSJwt3A8ywT3Kne04dOjfjUof5pD07C&#10;3OgN2vZt7Zrt66f+fmk29itJeXszr5fAEs7pH4ZzfaoONXXahYM3kQ0S8iLLCSVDFDSKiAchSNmd&#10;FVEAryt+uaH+AwAA//8DAFBLAQItABQABgAIAAAAIQC2gziS/gAAAOEBAAATAAAAAAAAAAAAAAAA&#10;AAAAAABbQ29udGVudF9UeXBlc10ueG1sUEsBAi0AFAAGAAgAAAAhADj9If/WAAAAlAEAAAsAAAAA&#10;AAAAAAAAAAAALwEAAF9yZWxzLy5yZWxzUEsBAi0AFAAGAAgAAAAhAOkdhDICAgAApwMAAA4AAAAA&#10;AAAAAAAAAAAALgIAAGRycy9lMm9Eb2MueG1sUEsBAi0AFAAGAAgAAAAhAA5Mw8ffAAAACwEAAA8A&#10;AAAAAAAAAAAAAAAAXAQAAGRycy9kb3ducmV2LnhtbFBLBQYAAAAABAAEAPMAAABoBQAAAAA=&#10;" strokecolor="#5b9bd5" strokeweight=".5pt">
                      <v:stroke joinstyle="miter"/>
                    </v:line>
                  </w:pict>
                </mc:Fallback>
              </mc:AlternateContent>
            </w:r>
            <w:r w:rsidRPr="0042421F">
              <w:rPr>
                <w:rFonts w:ascii="Times New Roman" w:eastAsia="Times New Roman" w:hAnsi="Times New Roman" w:cs="Times New Roman"/>
                <w:sz w:val="18"/>
                <w:lang w:val="kk-KZ" w:eastAsia="en-US"/>
              </w:rPr>
              <w:t>Ойынды еске түсіріп, үйшікте тұратындар біртіндеп өз музыкалары естілгенде шығып, өздеріне тән қимылдарын жасайды</w:t>
            </w:r>
          </w:p>
        </w:tc>
        <w:tc>
          <w:tcPr>
            <w:tcW w:w="2125" w:type="dxa"/>
            <w:tcBorders>
              <w:top w:val="single" w:sz="4" w:space="0" w:color="auto"/>
              <w:left w:val="single" w:sz="4" w:space="0" w:color="auto"/>
              <w:bottom w:val="nil"/>
              <w:right w:val="single" w:sz="4" w:space="0" w:color="auto"/>
            </w:tcBorders>
          </w:tcPr>
          <w:p w14:paraId="5E8B81B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Шығармашылық бейнелеу әрекеті</w:t>
            </w:r>
          </w:p>
          <w:p w14:paraId="28FBC13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Міндеті: </w:t>
            </w:r>
            <w:r w:rsidRPr="0042421F">
              <w:rPr>
                <w:rFonts w:ascii="Times New Roman" w:eastAsia="Times New Roman" w:hAnsi="Times New Roman" w:cs="Times New Roman"/>
                <w:sz w:val="18"/>
                <w:lang w:val="kk-KZ" w:eastAsia="en-US"/>
              </w:rPr>
              <w:t>қазақтың ұлттық бұйымдары туралы білімдерін арттыру.</w:t>
            </w:r>
            <w:r w:rsidRPr="0042421F">
              <w:rPr>
                <w:rFonts w:ascii="Times New Roman" w:eastAsia="Times New Roman" w:hAnsi="Times New Roman" w:cs="Times New Roman"/>
                <w:b/>
                <w:sz w:val="18"/>
                <w:lang w:val="kk-KZ" w:eastAsia="en-US"/>
              </w:rPr>
              <w:t xml:space="preserve">  </w:t>
            </w:r>
          </w:p>
          <w:p w14:paraId="5D311BB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қазақ халқының сәндік өнері бойынша сурет салу, ою-өрнектердің сипатын,</w:t>
            </w:r>
          </w:p>
          <w:p w14:paraId="40025F6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түсінің үйлесімділігін бере бере отырып, көлемді пішіндерді безендеруге үйрету.</w:t>
            </w:r>
          </w:p>
          <w:p w14:paraId="3611E2C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Бүгін үйге өң кіргізетін сырмақтың суретін салып және оны әшекейлейміз. Сурет</w:t>
            </w:r>
          </w:p>
          <w:p w14:paraId="6735E4A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дәптерлеріндегі тік төртбұрышты «сырмақ» деп алсақ, оны әртүрлі әдемі ою-өрнектермен</w:t>
            </w:r>
          </w:p>
          <w:p w14:paraId="1990C36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әшекейлеп аламыз.</w:t>
            </w:r>
          </w:p>
          <w:p w14:paraId="61A491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Еске түсіріп көрейік, біз қандай ою-өрнек түрлерін білеміз.</w:t>
            </w:r>
          </w:p>
          <w:p w14:paraId="015E2CC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«Қошқармүйіз», «ботамойын», «ботакөз», «қызғалдақ», «ирексу», «құсқанаты», «қойізі»</w:t>
            </w:r>
          </w:p>
          <w:p w14:paraId="14E925A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т.б.</w:t>
            </w:r>
          </w:p>
          <w:p w14:paraId="4F55B96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Бұл өрнектер қалай </w:t>
            </w:r>
          </w:p>
          <w:p w14:paraId="26B68BE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Бояумен жұмыс жасағанда сырмақтың жоғарғы жақ бөлігін, ортасын әшекейлеп</w:t>
            </w:r>
          </w:p>
          <w:p w14:paraId="4423140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алып, содан кейін ғана төменгі бөлігін әшекейлеуді ұсынады.</w:t>
            </w:r>
            <w:r w:rsidRPr="0042421F">
              <w:rPr>
                <w:rFonts w:ascii="Times New Roman" w:eastAsia="Times New Roman" w:hAnsi="Times New Roman" w:cs="Times New Roman"/>
                <w:sz w:val="18"/>
                <w:lang w:val="kk-KZ" w:eastAsia="en-US"/>
              </w:rPr>
              <w:cr/>
            </w:r>
          </w:p>
          <w:p w14:paraId="10C375C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tc>
      </w:tr>
      <w:tr w:rsidR="0042421F" w:rsidRPr="00367436" w14:paraId="3CB2C74A" w14:textId="77777777" w:rsidTr="0042421F">
        <w:trPr>
          <w:trHeight w:val="509"/>
        </w:trPr>
        <w:tc>
          <w:tcPr>
            <w:tcW w:w="2506" w:type="dxa"/>
            <w:gridSpan w:val="2"/>
            <w:vMerge/>
            <w:tcBorders>
              <w:left w:val="single" w:sz="4" w:space="0" w:color="auto"/>
              <w:bottom w:val="nil"/>
              <w:right w:val="single" w:sz="4" w:space="0" w:color="auto"/>
            </w:tcBorders>
          </w:tcPr>
          <w:p w14:paraId="39615152" w14:textId="77777777" w:rsidR="0042421F" w:rsidRPr="0042421F" w:rsidRDefault="0042421F" w:rsidP="0042421F">
            <w:pPr>
              <w:rPr>
                <w:rFonts w:ascii="Times New Roman" w:eastAsia="Calibri" w:hAnsi="Times New Roman" w:cs="Times New Roman"/>
                <w:b/>
                <w:lang w:val="kk-KZ" w:eastAsia="en-US"/>
              </w:rPr>
            </w:pPr>
          </w:p>
        </w:tc>
        <w:tc>
          <w:tcPr>
            <w:tcW w:w="2581" w:type="dxa"/>
            <w:gridSpan w:val="5"/>
            <w:vMerge/>
            <w:tcBorders>
              <w:left w:val="single" w:sz="4" w:space="0" w:color="auto"/>
              <w:right w:val="single" w:sz="4" w:space="0" w:color="auto"/>
            </w:tcBorders>
          </w:tcPr>
          <w:p w14:paraId="657996D8" w14:textId="77777777" w:rsidR="0042421F" w:rsidRPr="0042421F" w:rsidRDefault="0042421F" w:rsidP="0042421F">
            <w:pPr>
              <w:rPr>
                <w:rFonts w:ascii="Times New Roman" w:eastAsia="Calibri" w:hAnsi="Times New Roman" w:cs="Times New Roman"/>
                <w:b/>
                <w:lang w:val="kk-KZ" w:eastAsia="en-US"/>
              </w:rPr>
            </w:pPr>
          </w:p>
        </w:tc>
        <w:tc>
          <w:tcPr>
            <w:tcW w:w="2836" w:type="dxa"/>
            <w:gridSpan w:val="8"/>
            <w:vMerge/>
            <w:tcBorders>
              <w:left w:val="single" w:sz="4" w:space="0" w:color="auto"/>
              <w:right w:val="single" w:sz="4" w:space="0" w:color="auto"/>
            </w:tcBorders>
          </w:tcPr>
          <w:p w14:paraId="049CD76E" w14:textId="77777777" w:rsidR="0042421F" w:rsidRPr="0042421F" w:rsidRDefault="0042421F" w:rsidP="0042421F">
            <w:pPr>
              <w:rPr>
                <w:rFonts w:ascii="Times New Roman" w:eastAsia="Calibri" w:hAnsi="Times New Roman" w:cs="Times New Roman"/>
                <w:b/>
                <w:lang w:val="kk-KZ" w:eastAsia="en-US"/>
              </w:rPr>
            </w:pPr>
          </w:p>
        </w:tc>
        <w:tc>
          <w:tcPr>
            <w:tcW w:w="2422" w:type="dxa"/>
            <w:gridSpan w:val="5"/>
            <w:vMerge/>
            <w:tcBorders>
              <w:left w:val="single" w:sz="4" w:space="0" w:color="auto"/>
              <w:right w:val="single" w:sz="4" w:space="0" w:color="auto"/>
            </w:tcBorders>
          </w:tcPr>
          <w:p w14:paraId="10014D36" w14:textId="77777777" w:rsidR="0042421F" w:rsidRPr="0042421F" w:rsidRDefault="0042421F" w:rsidP="0042421F">
            <w:pPr>
              <w:rPr>
                <w:rFonts w:ascii="Times New Roman" w:eastAsia="Calibri" w:hAnsi="Times New Roman" w:cs="Times New Roman"/>
                <w:b/>
                <w:lang w:val="kk-KZ" w:eastAsia="en-US"/>
              </w:rPr>
            </w:pPr>
          </w:p>
        </w:tc>
        <w:tc>
          <w:tcPr>
            <w:tcW w:w="2698" w:type="dxa"/>
            <w:gridSpan w:val="4"/>
            <w:vMerge/>
            <w:tcBorders>
              <w:left w:val="single" w:sz="4" w:space="0" w:color="auto"/>
              <w:right w:val="single" w:sz="4" w:space="0" w:color="auto"/>
            </w:tcBorders>
          </w:tcPr>
          <w:p w14:paraId="1CFBD794" w14:textId="77777777" w:rsidR="0042421F" w:rsidRPr="0042421F" w:rsidRDefault="0042421F" w:rsidP="0042421F">
            <w:pPr>
              <w:rPr>
                <w:rFonts w:ascii="Times New Roman" w:eastAsia="Calibri" w:hAnsi="Times New Roman" w:cs="Times New Roman"/>
                <w:b/>
                <w:lang w:val="kk-KZ" w:eastAsia="en-US"/>
              </w:rPr>
            </w:pPr>
          </w:p>
        </w:tc>
        <w:tc>
          <w:tcPr>
            <w:tcW w:w="2125" w:type="dxa"/>
            <w:vMerge w:val="restart"/>
            <w:tcBorders>
              <w:top w:val="nil"/>
              <w:left w:val="single" w:sz="4" w:space="0" w:color="auto"/>
              <w:right w:val="single" w:sz="4" w:space="0" w:color="auto"/>
            </w:tcBorders>
          </w:tcPr>
          <w:p w14:paraId="0489FCC5"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noProof/>
              </w:rPr>
              <mc:AlternateContent>
                <mc:Choice Requires="wps">
                  <w:drawing>
                    <wp:anchor distT="0" distB="0" distL="114300" distR="114300" simplePos="0" relativeHeight="251687936" behindDoc="0" locked="0" layoutInCell="1" allowOverlap="1" wp14:anchorId="2A65D56E" wp14:editId="1FB993BC">
                      <wp:simplePos x="0" y="0"/>
                      <wp:positionH relativeFrom="column">
                        <wp:posOffset>-86360</wp:posOffset>
                      </wp:positionH>
                      <wp:positionV relativeFrom="paragraph">
                        <wp:posOffset>-635</wp:posOffset>
                      </wp:positionV>
                      <wp:extent cx="1343025" cy="0"/>
                      <wp:effectExtent l="0" t="0" r="9525" b="19050"/>
                      <wp:wrapNone/>
                      <wp:docPr id="158" name="Прямая соединительная линия 158"/>
                      <wp:cNvGraphicFramePr/>
                      <a:graphic xmlns:a="http://schemas.openxmlformats.org/drawingml/2006/main">
                        <a:graphicData uri="http://schemas.microsoft.com/office/word/2010/wordprocessingShape">
                          <wps:wsp>
                            <wps:cNvCnPr/>
                            <wps:spPr>
                              <a:xfrm flipH="1">
                                <a:off x="0" y="0"/>
                                <a:ext cx="1343025" cy="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13F8C851" id="Прямая соединительная линия 158" o:spid="_x0000_s1026" style="position:absolute;flip:x;z-index:251687936;visibility:visible;mso-wrap-style:square;mso-wrap-distance-left:9pt;mso-wrap-distance-top:0;mso-wrap-distance-right:9pt;mso-wrap-distance-bottom:0;mso-position-horizontal:absolute;mso-position-horizontal-relative:text;mso-position-vertical:absolute;mso-position-vertical-relative:text" from="-6.8pt,-.05pt" to="98.9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xYhAAIAAKQDAAAOAAAAZHJzL2Uyb0RvYy54bWysU02O0zAU3iNxB8t7mrSloyFqOtJMNbBA&#10;UAk4gOvYiSX/yTZNuwPWSD0CV2AxSCMNcIbkRjw7mWqAHSIL6/35e37f+7K82CuJdsx5YXSJp5Mc&#10;I6apqYSuS/zu7fWTc4x8ILoi0mhW4gPz+GL1+NGytQWbmcbIijkEINoXrS1xE4ItsszThiniJ8Yy&#10;DUlunCIBXFdnlSMtoCuZzfL8LGuNq6wzlHkP0fWQxKuEzzmj4TXnngUkSwxvC+l06dzGM1stSVE7&#10;YhtBx2eQf3iFIkJD0xPUmgSC3jvxF5QS1BlveJhQozLDuaAszQDTTPM/pnnTEMvSLECOtyea/P+D&#10;pa92G4dEBbtbwKo0UbCk7kv/oT9237uv/RH1H7uf3bfuprvtfnS3/Sew7/rPYMdkdzeGjyjeBzZb&#10;6wsAvdIbN3reblykZs+dQlwK+wKaJbJgfLRPuzicdsH2AVEITudP5/lsgRG9z2UDRISyzofnzCgU&#10;jRJLoSNNpCC7lz5AWyi9L4lhba6FlGnVUqO2xGfzBYiBEhAclySAqSxQ4HWNEZE1KJkGlxC9kaKK&#10;tyOOd/X2Sjq0I6CmxeWzy/UijgzdfiuLrdfEN0NdSg06UyKA2KVQJT7P4zfeljqisyTXcYBI40Bc&#10;tLamOiQ+s+iBFFLTUbZRaw99sB/+XKtfAAAA//8DAFBLAwQUAAYACAAAACEAM7c6t9sAAAAHAQAA&#10;DwAAAGRycy9kb3ducmV2LnhtbEyOwU7DMBBE70j8g7VI3FqnIBUa4lQVEkgV5EDoAW5be3EC8TqK&#10;3Tb8PQ4XuM1oRjOvWI+uE0caQutZwWKegSDW3rRsFexeH2a3IEJENth5JgXfFGBdnp8VmBt/4hc6&#10;1tGKNMIhRwVNjH0uZdANOQxz3xOn7MMPDmOyg5VmwFMad528yrKldNhyemiwp/uG9Fd9cArGSm/J&#10;1s8bV+2e3vTnY7W171Gpy4txcwci0hj/yjDhJ3QoE9PeH9gE0SmYLa6XqToJEFO+ulmB2P96WRby&#10;P3/5AwAA//8DAFBLAQItABQABgAIAAAAIQC2gziS/gAAAOEBAAATAAAAAAAAAAAAAAAAAAAAAABb&#10;Q29udGVudF9UeXBlc10ueG1sUEsBAi0AFAAGAAgAAAAhADj9If/WAAAAlAEAAAsAAAAAAAAAAAAA&#10;AAAALwEAAF9yZWxzLy5yZWxzUEsBAi0AFAAGAAgAAAAhANebFiEAAgAApAMAAA4AAAAAAAAAAAAA&#10;AAAALgIAAGRycy9lMm9Eb2MueG1sUEsBAi0AFAAGAAgAAAAhADO3OrfbAAAABwEAAA8AAAAAAAAA&#10;AAAAAAAAWgQAAGRycy9kb3ducmV2LnhtbFBLBQYAAAAABAAEAPMAAABiBQAAAAA=&#10;" strokecolor="#5b9bd5" strokeweight=".5pt">
                      <v:stroke joinstyle="miter"/>
                    </v:line>
                  </w:pict>
                </mc:Fallback>
              </mc:AlternateContent>
            </w:r>
            <w:r w:rsidRPr="0042421F">
              <w:rPr>
                <w:rFonts w:ascii="Times New Roman" w:eastAsia="Calibri" w:hAnsi="Times New Roman" w:cs="Times New Roman"/>
                <w:noProof/>
              </w:rPr>
              <mc:AlternateContent>
                <mc:Choice Requires="wps">
                  <w:drawing>
                    <wp:anchor distT="0" distB="0" distL="114300" distR="114300" simplePos="0" relativeHeight="251686912" behindDoc="0" locked="0" layoutInCell="1" allowOverlap="1" wp14:anchorId="2D6564AC" wp14:editId="25D3D801">
                      <wp:simplePos x="0" y="0"/>
                      <wp:positionH relativeFrom="column">
                        <wp:posOffset>1266190</wp:posOffset>
                      </wp:positionH>
                      <wp:positionV relativeFrom="paragraph">
                        <wp:posOffset>-635</wp:posOffset>
                      </wp:positionV>
                      <wp:extent cx="9525" cy="57150"/>
                      <wp:effectExtent l="0" t="0" r="28575" b="19050"/>
                      <wp:wrapNone/>
                      <wp:docPr id="159" name="Прямая соединительная линия 159"/>
                      <wp:cNvGraphicFramePr/>
                      <a:graphic xmlns:a="http://schemas.openxmlformats.org/drawingml/2006/main">
                        <a:graphicData uri="http://schemas.microsoft.com/office/word/2010/wordprocessingShape">
                          <wps:wsp>
                            <wps:cNvCnPr/>
                            <wps:spPr>
                              <a:xfrm flipV="1">
                                <a:off x="0" y="0"/>
                                <a:ext cx="9525" cy="5715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6413EC8B" id="Прямая соединительная линия 159" o:spid="_x0000_s1026" style="position:absolute;flip:y;z-index:251686912;visibility:visible;mso-wrap-style:square;mso-wrap-distance-left:9pt;mso-wrap-distance-top:0;mso-wrap-distance-right:9pt;mso-wrap-distance-bottom:0;mso-position-horizontal:absolute;mso-position-horizontal-relative:text;mso-position-vertical:absolute;mso-position-vertical-relative:text" from="99.7pt,-.05pt" to="100.4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APeAQIAAKUDAAAOAAAAZHJzL2Uyb0RvYy54bWysU8uO0zAU3SPxD5b3NG1RhmnUdKSZatgg&#10;qATM3nXsxJJfsk3T7oA1Uj+BX2AB0kgD8w3JH3HthGqAHSIL6758ru+5J8uLvZJox5wXRpd4Npli&#10;xDQ1ldB1id++uX5yjpEPRFdEGs1KfGAeX6weP1q2tmBz0xhZMYcARPuitSVuQrBFlnnaMEX8xFim&#10;IcmNUySA6+qscqQFdCWz+XR6lrXGVdYZyryH6HpI4lXC55zR8IpzzwKSJYa3hXS6dG7jma2WpKgd&#10;sY2g4zPIP7xCEaGh6QlqTQJB75z4C0oJ6ow3PEyoUZnhXFCWZoBpZtM/pnndEMvSLECOtyea/P+D&#10;pS93G4dEBbvLFxhpomBJ3ef+fX/svndf+iPqP3T33bfua3fb/ehu+49g3/WfwI7J7m4MH1G8D2y2&#10;1hcAeqU3bvS83bhIzZ47hbgU9gaaJbJgfLRPuzicdsH2AVEILvJ5jhGFRP5slqdFZQNGxLLOh+fM&#10;KBSNEkuhI0+kILsXPkBfKP1VEsPaXAsp066lRm2Jz54CJKIEFMclCWAqCxx4XWNEZA1SpsElRG+k&#10;qOLtiONdvb2SDu0IyCm/XFyu8zgzdPutLLZeE98MdSk1CE2JAGqXQpX4fBq/8bbUEZ0lvY4DRB4H&#10;5qK1NdUhEZpFD7SQmo66jWJ76IP98O9a/QQAAP//AwBQSwMEFAAGAAgAAAAhAKgq6ADcAAAABwEA&#10;AA8AAABkcnMvZG93bnJldi54bWxMjsFOwzAQRO9I/IO1SNxapwihJsSpKiSQKsiB0APcXHvrpMTr&#10;KHbb8PcsJ3oczejNK1eT78UJx9gFUrCYZyCQTLAdOQXbj+fZEkRMmqzuA6GCH4ywqq6vSl3YcKZ3&#10;PDXJCYZQLLSCNqWhkDKaFr2O8zAgcbcPo9eJ4+ikHfWZ4b6Xd1n2IL3uiB9aPeBTi+a7OXoFU202&#10;6Jq3ta+3r5/m8FJv3FdS6vZmWj+CSDil/zH86bM6VOy0C0eyUfSc8/yepwpmCxDc81sOYqdgmYOs&#10;SnnpX/0CAAD//wMAUEsBAi0AFAAGAAgAAAAhALaDOJL+AAAA4QEAABMAAAAAAAAAAAAAAAAAAAAA&#10;AFtDb250ZW50X1R5cGVzXS54bWxQSwECLQAUAAYACAAAACEAOP0h/9YAAACUAQAACwAAAAAAAAAA&#10;AAAAAAAvAQAAX3JlbHMvLnJlbHNQSwECLQAUAAYACAAAACEANGQD3gECAAClAwAADgAAAAAAAAAA&#10;AAAAAAAuAgAAZHJzL2Uyb0RvYy54bWxQSwECLQAUAAYACAAAACEAqCroANwAAAAHAQAADwAAAAAA&#10;AAAAAAAAAABbBAAAZHJzL2Rvd25yZXYueG1sUEsFBgAAAAAEAAQA8wAAAGQFAAAAAA==&#10;" strokecolor="#5b9bd5" strokeweight=".5pt">
                      <v:stroke joinstyle="miter"/>
                    </v:line>
                  </w:pict>
                </mc:Fallback>
              </mc:AlternateContent>
            </w:r>
            <w:r w:rsidRPr="0042421F">
              <w:rPr>
                <w:rFonts w:ascii="Times New Roman" w:eastAsia="Calibri" w:hAnsi="Times New Roman" w:cs="Times New Roman"/>
                <w:noProof/>
              </w:rPr>
              <mc:AlternateContent>
                <mc:Choice Requires="wps">
                  <w:drawing>
                    <wp:anchor distT="0" distB="0" distL="114300" distR="114300" simplePos="0" relativeHeight="251685888" behindDoc="0" locked="0" layoutInCell="1" allowOverlap="1" wp14:anchorId="4B1256B6" wp14:editId="19954E60">
                      <wp:simplePos x="0" y="0"/>
                      <wp:positionH relativeFrom="column">
                        <wp:posOffset>1266190</wp:posOffset>
                      </wp:positionH>
                      <wp:positionV relativeFrom="paragraph">
                        <wp:posOffset>56515</wp:posOffset>
                      </wp:positionV>
                      <wp:extent cx="9525" cy="0"/>
                      <wp:effectExtent l="0" t="0" r="0" b="0"/>
                      <wp:wrapNone/>
                      <wp:docPr id="160" name="Прямая соединительная линия 160"/>
                      <wp:cNvGraphicFramePr/>
                      <a:graphic xmlns:a="http://schemas.openxmlformats.org/drawingml/2006/main">
                        <a:graphicData uri="http://schemas.microsoft.com/office/word/2010/wordprocessingShape">
                          <wps:wsp>
                            <wps:cNvCnPr/>
                            <wps:spPr>
                              <a:xfrm flipH="1">
                                <a:off x="0" y="0"/>
                                <a:ext cx="9525" cy="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3995BA0C" id="Прямая соединительная линия 160" o:spid="_x0000_s1026" style="position:absolute;flip:x;z-index:251685888;visibility:visible;mso-wrap-style:square;mso-wrap-distance-left:9pt;mso-wrap-distance-top:0;mso-wrap-distance-right:9pt;mso-wrap-distance-bottom:0;mso-position-horizontal:absolute;mso-position-horizontal-relative:text;mso-position-vertical:absolute;mso-position-vertical-relative:text" from="99.7pt,4.45pt" to="100.4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IMf/gEAAKEDAAAOAAAAZHJzL2Uyb0RvYy54bWysU02O0zAU3iNxB8t7mkxRqpmo6Ugz1cAC&#10;QSXgAK5jJ5b8J9s07Q5YI/UIXIEFSCMNcIbkRjw7mWqAHSIL6z0/+3v+vvdleblXEu2Y88LoCp/N&#10;coyYpqYWuqnw2zc3T84x8oHomkijWYUPzOPL1eNHy86WbG5aI2vmEIBoX3a2wm0ItswyT1umiJ8Z&#10;yzQUuXGKBEhdk9WOdICuZDbP80XWGVdbZyjzHnbXYxGvEj7njIZXnHsWkKwwvC2k1aV1G9dstSRl&#10;44htBZ2eQf7hFYoIDU1PUGsSCHrnxF9QSlBnvOFhRo3KDOeCssQB2Jzlf7B53RLLEhcQx9uTTP7/&#10;wdKXu41DoobZLUAfTRQMqf88vB+O/ff+y3BEw4f+Z/+t/9rf9j/62+EjxHfDJ4hjsb+bto8o3gc1&#10;O+tLAL3WGzdl3m5clGbPnUJcCvscmiWxgD7ap1kcTrNg+4AobF4U8wIjel/IxvsRxzofnjGjUAwq&#10;LIWOGpGS7F74AD3h6P2RuK3NjZAyzVlq1FV48bQAppSA27gkAUJlgb/XDUZENmBjGlxC9EaKOt6O&#10;ON4122vp0I6AlYqri6t1EflCt9+OxdZr4tvxXCqNJlMigNOlUBU+z+M33ZY6orPk1YlA1HBULUZb&#10;Ux+SmFnMwAep6eTZaLSHOcQP/6zVLwAAAP//AwBQSwMEFAAGAAgAAAAhAPNlzIbaAAAABwEAAA8A&#10;AABkcnMvZG93bnJldi54bWxMjsFOwzAQRO9I/IO1SNyoU4RQE+JUVaUiVZADoQe4ufbihMbrKHbb&#10;8PcsXOA2oxnNvHI5+V6ccIxdIAXzWQYCyQTbkVOwe93cLEDEpMnqPhAq+MIIy+ryotSFDWd6wVOT&#10;nOARioVW0KY0FFJG06LXcRYGJM4+wuh1Yjs6aUd95nHfy9ssu5ded8QPrR5w3aI5NEevYKrNFl3z&#10;vPL17unNfD7WW/eelLq+mlYPIBJO6a8MP/iMDhUz7cORbBQ9+zy/46qCRQ6Cc35jsf/1sirlf/7q&#10;GwAA//8DAFBLAQItABQABgAIAAAAIQC2gziS/gAAAOEBAAATAAAAAAAAAAAAAAAAAAAAAABbQ29u&#10;dGVudF9UeXBlc10ueG1sUEsBAi0AFAAGAAgAAAAhADj9If/WAAAAlAEAAAsAAAAAAAAAAAAAAAAA&#10;LwEAAF9yZWxzLy5yZWxzUEsBAi0AFAAGAAgAAAAhAK4Qgx/+AQAAoQMAAA4AAAAAAAAAAAAAAAAA&#10;LgIAAGRycy9lMm9Eb2MueG1sUEsBAi0AFAAGAAgAAAAhAPNlzIbaAAAABwEAAA8AAAAAAAAAAAAA&#10;AAAAWAQAAGRycy9kb3ducmV2LnhtbFBLBQYAAAAABAAEAPMAAABfBQAAAAA=&#10;" strokecolor="#5b9bd5" strokeweight=".5pt">
                      <v:stroke joinstyle="miter"/>
                    </v:line>
                  </w:pict>
                </mc:Fallback>
              </mc:AlternateContent>
            </w:r>
            <w:r w:rsidRPr="0042421F">
              <w:rPr>
                <w:rFonts w:ascii="Times New Roman" w:eastAsia="Calibri" w:hAnsi="Times New Roman" w:cs="Times New Roman"/>
                <w:noProof/>
              </w:rPr>
              <mc:AlternateContent>
                <mc:Choice Requires="wps">
                  <w:drawing>
                    <wp:anchor distT="0" distB="0" distL="114300" distR="114300" simplePos="0" relativeHeight="251684864" behindDoc="0" locked="0" layoutInCell="1" allowOverlap="1" wp14:anchorId="0FEC6C94" wp14:editId="7C0E29FA">
                      <wp:simplePos x="0" y="0"/>
                      <wp:positionH relativeFrom="column">
                        <wp:posOffset>1256665</wp:posOffset>
                      </wp:positionH>
                      <wp:positionV relativeFrom="paragraph">
                        <wp:posOffset>-635</wp:posOffset>
                      </wp:positionV>
                      <wp:extent cx="19050" cy="57150"/>
                      <wp:effectExtent l="0" t="0" r="19050" b="19050"/>
                      <wp:wrapNone/>
                      <wp:docPr id="161" name="Прямая соединительная линия 161"/>
                      <wp:cNvGraphicFramePr/>
                      <a:graphic xmlns:a="http://schemas.openxmlformats.org/drawingml/2006/main">
                        <a:graphicData uri="http://schemas.microsoft.com/office/word/2010/wordprocessingShape">
                          <wps:wsp>
                            <wps:cNvCnPr/>
                            <wps:spPr>
                              <a:xfrm flipH="1" flipV="1">
                                <a:off x="0" y="0"/>
                                <a:ext cx="19050" cy="5715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4C2F71F8" id="Прямая соединительная линия 161" o:spid="_x0000_s1026" style="position:absolute;flip:x y;z-index:251684864;visibility:visible;mso-wrap-style:square;mso-wrap-distance-left:9pt;mso-wrap-distance-top:0;mso-wrap-distance-right:9pt;mso-wrap-distance-bottom:0;mso-position-horizontal:absolute;mso-position-horizontal-relative:text;mso-position-vertical:absolute;mso-position-vertical-relative:text" from="98.95pt,-.05pt" to="100.4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tdNBAIAALADAAAOAAAAZHJzL2Uyb0RvYy54bWysU82O0zAQviPxDpbvNOmilt2o6Uq71cIB&#10;wUr83KeOk1jyn2zTtDfgjNRH4BX2ANJKCzxD8kaM3VAtcEPkYM3vNzPfTBbnWyXJhjsvjC7pdJJT&#10;wjUzldBNSd+8vnp0SokPoCuQRvOS7rin58uHDxadLfiJaY2suCMIon3R2ZK2IdgiyzxruQI/MZZr&#10;dNbGKQiouiarHHSIrmR2kufzrDOuss4w7j1aVwcnXSb8uuYsvKxrzwORJcXeQnpdetfxzZYLKBoH&#10;thVsbAP+oQsFQmPRI9QKApB3TvwFpQRzxps6TJhRmalrwXiaAaeZ5n9M86oFy9MsSI63R5r8/4Nl&#10;LzbXjogKdzefUqJB4ZL6z8P7Yd9/62+GPRk+9D/6r/2X/rb/3t8OH1G+Gz6hHJ393Wjek5iPbHbW&#10;Fwh6qa/dqHl77SI129opUkthn2ExmqS3UYo+JIJs01Z2x63wbSAMjdOzfIarY+iZPZmiiLjZAS6m&#10;WufDU24UiUJJpdCRMihg89yHQ+ivkGjW5kpIiXYopCZdSeePEzrg8dUSAhZSFunwuqEEZINXzYJL&#10;iN5IUcXsmOxds76UjmwAL2t2cXaxmo2N/RYWS6/At4e45IphUCgR8PClUCU9zeM3ZksdvTyd7jhA&#10;pPRAYpTWptolbrOo4VkkNsYTjnd3X0f5/o+2/AkAAP//AwBQSwMEFAAGAAgAAAAhAMxkO0vaAAAA&#10;BwEAAA8AAABkcnMvZG93bnJldi54bWxMjsFOwzAQRO9I/IO1SNxap0GiSYhTIaSqiBuFCzc3XuKI&#10;eB3ZThr69SwnOD7NaObVu8UNYsYQe08KNusMBFLrTU+dgve3/aoAEZMmowdPqOAbI+ya66taV8af&#10;6RXnY+oEj1CstAKb0lhJGVuLTse1H5E4+/TB6cQYOmmCPvO4G2SeZffS6Z74weoRnyy2X8fJKXjJ&#10;L4U/TIdg77b+8rHP5+c+zErd3iyPDyASLumvDL/6rA4NO538RCaKgbncllxVsNqA4JzfmE8KihJk&#10;U8v//s0PAAAA//8DAFBLAQItABQABgAIAAAAIQC2gziS/gAAAOEBAAATAAAAAAAAAAAAAAAAAAAA&#10;AABbQ29udGVudF9UeXBlc10ueG1sUEsBAi0AFAAGAAgAAAAhADj9If/WAAAAlAEAAAsAAAAAAAAA&#10;AAAAAAAALwEAAF9yZWxzLy5yZWxzUEsBAi0AFAAGAAgAAAAhAI7y100EAgAAsAMAAA4AAAAAAAAA&#10;AAAAAAAALgIAAGRycy9lMm9Eb2MueG1sUEsBAi0AFAAGAAgAAAAhAMxkO0vaAAAABwEAAA8AAAAA&#10;AAAAAAAAAAAAXgQAAGRycy9kb3ducmV2LnhtbFBLBQYAAAAABAAEAPMAAABlBQAAAAA=&#10;" strokecolor="#5b9bd5" strokeweight=".5pt">
                      <v:stroke joinstyle="miter"/>
                    </v:line>
                  </w:pict>
                </mc:Fallback>
              </mc:AlternateContent>
            </w:r>
            <w:r w:rsidRPr="0042421F">
              <w:rPr>
                <w:rFonts w:ascii="Times New Roman" w:eastAsia="Calibri" w:hAnsi="Times New Roman" w:cs="Times New Roman"/>
                <w:lang w:val="kk-KZ" w:eastAsia="en-US"/>
              </w:rPr>
              <w:t xml:space="preserve"> </w:t>
            </w:r>
          </w:p>
        </w:tc>
      </w:tr>
      <w:tr w:rsidR="0042421F" w:rsidRPr="00367436" w14:paraId="020569E5" w14:textId="77777777" w:rsidTr="0042421F">
        <w:trPr>
          <w:trHeight w:val="80"/>
        </w:trPr>
        <w:tc>
          <w:tcPr>
            <w:tcW w:w="2506" w:type="dxa"/>
            <w:gridSpan w:val="2"/>
            <w:tcBorders>
              <w:top w:val="nil"/>
              <w:left w:val="single" w:sz="4" w:space="0" w:color="auto"/>
              <w:bottom w:val="single" w:sz="4" w:space="0" w:color="auto"/>
              <w:right w:val="single" w:sz="4" w:space="0" w:color="auto"/>
            </w:tcBorders>
          </w:tcPr>
          <w:p w14:paraId="319444CA" w14:textId="77777777" w:rsidR="0042421F" w:rsidRPr="0042421F" w:rsidRDefault="0042421F" w:rsidP="0042421F">
            <w:pPr>
              <w:rPr>
                <w:rFonts w:ascii="Times New Roman" w:eastAsia="Calibri" w:hAnsi="Times New Roman" w:cs="Times New Roman"/>
                <w:b/>
                <w:i/>
                <w:lang w:val="kk-KZ" w:eastAsia="en-US"/>
              </w:rPr>
            </w:pPr>
          </w:p>
        </w:tc>
        <w:tc>
          <w:tcPr>
            <w:tcW w:w="2581" w:type="dxa"/>
            <w:gridSpan w:val="5"/>
            <w:vMerge/>
            <w:tcBorders>
              <w:left w:val="single" w:sz="4" w:space="0" w:color="auto"/>
              <w:bottom w:val="single" w:sz="4" w:space="0" w:color="auto"/>
              <w:right w:val="single" w:sz="4" w:space="0" w:color="auto"/>
            </w:tcBorders>
          </w:tcPr>
          <w:p w14:paraId="201FCA3C" w14:textId="77777777" w:rsidR="0042421F" w:rsidRPr="0042421F" w:rsidRDefault="0042421F" w:rsidP="0042421F">
            <w:pPr>
              <w:rPr>
                <w:rFonts w:ascii="Times New Roman" w:eastAsia="Calibri" w:hAnsi="Times New Roman" w:cs="Times New Roman"/>
                <w:b/>
                <w:i/>
                <w:lang w:val="kk-KZ" w:eastAsia="en-US"/>
              </w:rPr>
            </w:pPr>
          </w:p>
        </w:tc>
        <w:tc>
          <w:tcPr>
            <w:tcW w:w="2836" w:type="dxa"/>
            <w:gridSpan w:val="8"/>
            <w:vMerge/>
            <w:tcBorders>
              <w:left w:val="single" w:sz="4" w:space="0" w:color="auto"/>
              <w:bottom w:val="single" w:sz="4" w:space="0" w:color="auto"/>
              <w:right w:val="single" w:sz="4" w:space="0" w:color="auto"/>
            </w:tcBorders>
          </w:tcPr>
          <w:p w14:paraId="7E9E12E5" w14:textId="77777777" w:rsidR="0042421F" w:rsidRPr="0042421F" w:rsidRDefault="0042421F" w:rsidP="0042421F">
            <w:pPr>
              <w:rPr>
                <w:rFonts w:ascii="Times New Roman" w:eastAsia="Calibri" w:hAnsi="Times New Roman" w:cs="Times New Roman"/>
                <w:b/>
                <w:i/>
                <w:lang w:val="kk-KZ" w:eastAsia="en-US"/>
              </w:rPr>
            </w:pPr>
          </w:p>
        </w:tc>
        <w:tc>
          <w:tcPr>
            <w:tcW w:w="2422" w:type="dxa"/>
            <w:gridSpan w:val="5"/>
            <w:vMerge/>
            <w:tcBorders>
              <w:left w:val="single" w:sz="4" w:space="0" w:color="auto"/>
              <w:bottom w:val="single" w:sz="4" w:space="0" w:color="auto"/>
              <w:right w:val="single" w:sz="4" w:space="0" w:color="auto"/>
            </w:tcBorders>
          </w:tcPr>
          <w:p w14:paraId="1147D6C0" w14:textId="77777777" w:rsidR="0042421F" w:rsidRPr="0042421F" w:rsidRDefault="0042421F" w:rsidP="0042421F">
            <w:pPr>
              <w:rPr>
                <w:rFonts w:ascii="Times New Roman" w:eastAsia="Calibri" w:hAnsi="Times New Roman" w:cs="Times New Roman"/>
                <w:b/>
                <w:i/>
                <w:lang w:val="kk-KZ" w:eastAsia="en-US"/>
              </w:rPr>
            </w:pPr>
          </w:p>
        </w:tc>
        <w:tc>
          <w:tcPr>
            <w:tcW w:w="2698" w:type="dxa"/>
            <w:gridSpan w:val="4"/>
            <w:vMerge/>
            <w:tcBorders>
              <w:left w:val="single" w:sz="4" w:space="0" w:color="auto"/>
              <w:bottom w:val="single" w:sz="4" w:space="0" w:color="auto"/>
              <w:right w:val="single" w:sz="4" w:space="0" w:color="auto"/>
            </w:tcBorders>
          </w:tcPr>
          <w:p w14:paraId="0C064B76" w14:textId="77777777" w:rsidR="0042421F" w:rsidRPr="0042421F" w:rsidRDefault="0042421F" w:rsidP="0042421F">
            <w:pPr>
              <w:rPr>
                <w:rFonts w:ascii="Times New Roman" w:eastAsia="Calibri" w:hAnsi="Times New Roman" w:cs="Times New Roman"/>
                <w:b/>
                <w:i/>
                <w:lang w:val="kk-KZ" w:eastAsia="en-US"/>
              </w:rPr>
            </w:pPr>
          </w:p>
        </w:tc>
        <w:tc>
          <w:tcPr>
            <w:tcW w:w="2125" w:type="dxa"/>
            <w:vMerge/>
            <w:tcBorders>
              <w:left w:val="single" w:sz="4" w:space="0" w:color="auto"/>
              <w:bottom w:val="single" w:sz="4" w:space="0" w:color="auto"/>
              <w:right w:val="single" w:sz="4" w:space="0" w:color="auto"/>
            </w:tcBorders>
          </w:tcPr>
          <w:p w14:paraId="68899AD2" w14:textId="77777777" w:rsidR="0042421F" w:rsidRPr="0042421F" w:rsidRDefault="0042421F" w:rsidP="0042421F">
            <w:pPr>
              <w:rPr>
                <w:rFonts w:ascii="Times New Roman" w:eastAsia="Calibri" w:hAnsi="Times New Roman" w:cs="Times New Roman"/>
                <w:b/>
                <w:i/>
                <w:lang w:val="kk-KZ" w:eastAsia="en-US"/>
              </w:rPr>
            </w:pPr>
          </w:p>
        </w:tc>
      </w:tr>
      <w:tr w:rsidR="0042421F" w:rsidRPr="0042421F" w14:paraId="2F6829C6" w14:textId="77777777" w:rsidTr="0042421F">
        <w:trPr>
          <w:trHeight w:val="597"/>
        </w:trPr>
        <w:tc>
          <w:tcPr>
            <w:tcW w:w="2539" w:type="dxa"/>
            <w:gridSpan w:val="3"/>
            <w:tcBorders>
              <w:top w:val="single" w:sz="4" w:space="0" w:color="auto"/>
              <w:left w:val="single" w:sz="4" w:space="0" w:color="auto"/>
              <w:bottom w:val="single" w:sz="4" w:space="0" w:color="auto"/>
              <w:right w:val="single" w:sz="4" w:space="0" w:color="auto"/>
            </w:tcBorders>
          </w:tcPr>
          <w:p w14:paraId="5A594976"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eastAsia="en-US"/>
              </w:rPr>
              <w:t>Балалармен жеке жұмыс</w:t>
            </w:r>
          </w:p>
        </w:tc>
        <w:tc>
          <w:tcPr>
            <w:tcW w:w="2554" w:type="dxa"/>
            <w:gridSpan w:val="5"/>
            <w:tcBorders>
              <w:top w:val="single" w:sz="4" w:space="0" w:color="auto"/>
              <w:left w:val="single" w:sz="4" w:space="0" w:color="000000"/>
              <w:bottom w:val="single" w:sz="4" w:space="0" w:color="auto"/>
              <w:right w:val="single" w:sz="4" w:space="0" w:color="auto"/>
            </w:tcBorders>
            <w:shd w:val="clear" w:color="auto" w:fill="FFFFFF"/>
          </w:tcPr>
          <w:p w14:paraId="2E64211D"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Жеке жұмыс</w:t>
            </w:r>
          </w:p>
          <w:p w14:paraId="525728EE"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Жаңылтпаш айту:  </w:t>
            </w:r>
          </w:p>
          <w:p w14:paraId="74CA12AA"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«Ала бұлт ақ па,</w:t>
            </w:r>
          </w:p>
          <w:p w14:paraId="073B0CA8"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Ақ бұлт ақ па?</w:t>
            </w:r>
          </w:p>
          <w:p w14:paraId="7F61371C"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Ала бұлт ақ емес,</w:t>
            </w:r>
          </w:p>
          <w:p w14:paraId="4F8C2236"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Ақ бұлт ақ»</w:t>
            </w:r>
          </w:p>
          <w:p w14:paraId="4E0940F7"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«Анау арал қай арал,</w:t>
            </w:r>
          </w:p>
          <w:p w14:paraId="540E2B48"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Қайыңды арал, талды арал»</w:t>
            </w:r>
          </w:p>
          <w:p w14:paraId="3E9F440B"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Жұмбақ: </w:t>
            </w:r>
          </w:p>
          <w:p w14:paraId="7F02407F"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Етек-жеңі жиналмай,</w:t>
            </w:r>
          </w:p>
          <w:p w14:paraId="14713490"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Дауыл тұрса дым қалмай,</w:t>
            </w:r>
          </w:p>
          <w:p w14:paraId="55FA257E"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Түйдектеліп көшеді,</w:t>
            </w:r>
          </w:p>
          <w:p w14:paraId="787D40EA"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Тоз-тоз болып өшеді.   (бұлт)</w:t>
            </w:r>
          </w:p>
        </w:tc>
        <w:tc>
          <w:tcPr>
            <w:tcW w:w="2830" w:type="dxa"/>
            <w:gridSpan w:val="7"/>
            <w:tcBorders>
              <w:top w:val="single" w:sz="4" w:space="0" w:color="auto"/>
              <w:left w:val="single" w:sz="4" w:space="0" w:color="auto"/>
              <w:bottom w:val="single" w:sz="4" w:space="0" w:color="auto"/>
              <w:right w:val="single" w:sz="4" w:space="0" w:color="auto"/>
            </w:tcBorders>
            <w:shd w:val="clear" w:color="auto" w:fill="FFFFFF"/>
          </w:tcPr>
          <w:p w14:paraId="783051A8"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Мақал-мәтел:</w:t>
            </w:r>
          </w:p>
          <w:p w14:paraId="70B99596"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 Сәуір болса күн күркірер,</w:t>
            </w:r>
          </w:p>
          <w:p w14:paraId="1AAC8991"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Күн күркіресе, көк дүркірер.</w:t>
            </w:r>
          </w:p>
          <w:p w14:paraId="68262CB5"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Сәуірдегі жауын-сауып тұрған  сауын</w:t>
            </w:r>
          </w:p>
        </w:tc>
        <w:tc>
          <w:tcPr>
            <w:tcW w:w="2422" w:type="dxa"/>
            <w:gridSpan w:val="5"/>
            <w:tcBorders>
              <w:top w:val="single" w:sz="4" w:space="0" w:color="auto"/>
              <w:left w:val="single" w:sz="4" w:space="0" w:color="auto"/>
              <w:bottom w:val="single" w:sz="4" w:space="0" w:color="auto"/>
              <w:right w:val="single" w:sz="4" w:space="0" w:color="auto"/>
            </w:tcBorders>
            <w:shd w:val="clear" w:color="auto" w:fill="FFFFFF"/>
          </w:tcPr>
          <w:p w14:paraId="1B8DFBF7"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Қауіпсіздік ержелеріне үйрету</w:t>
            </w:r>
          </w:p>
        </w:tc>
        <w:tc>
          <w:tcPr>
            <w:tcW w:w="2698" w:type="dxa"/>
            <w:gridSpan w:val="4"/>
            <w:tcBorders>
              <w:top w:val="single" w:sz="4" w:space="0" w:color="auto"/>
              <w:left w:val="single" w:sz="4" w:space="0" w:color="auto"/>
              <w:bottom w:val="single" w:sz="4" w:space="0" w:color="auto"/>
              <w:right w:val="single" w:sz="4" w:space="0" w:color="auto"/>
            </w:tcBorders>
            <w:shd w:val="clear" w:color="auto" w:fill="FFFFFF"/>
          </w:tcPr>
          <w:p w14:paraId="3107EEE6"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Мақал-мәтел: Жері байдың-елі бай.</w:t>
            </w:r>
          </w:p>
          <w:p w14:paraId="1864C1ED"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Қара жерге де, қамқорлық керек</w:t>
            </w:r>
          </w:p>
          <w:p w14:paraId="6C7068CD"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 </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14:paraId="2F717A28"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Бағдаршамнын нақты қызметін үйрету</w:t>
            </w:r>
          </w:p>
        </w:tc>
      </w:tr>
      <w:tr w:rsidR="0042421F" w:rsidRPr="00367436" w14:paraId="7B107923" w14:textId="77777777" w:rsidTr="0042421F">
        <w:trPr>
          <w:trHeight w:val="790"/>
        </w:trPr>
        <w:tc>
          <w:tcPr>
            <w:tcW w:w="2539" w:type="dxa"/>
            <w:gridSpan w:val="3"/>
            <w:tcBorders>
              <w:top w:val="single" w:sz="4" w:space="0" w:color="auto"/>
              <w:left w:val="single" w:sz="4" w:space="0" w:color="auto"/>
              <w:bottom w:val="single" w:sz="4" w:space="0" w:color="auto"/>
              <w:right w:val="single" w:sz="4" w:space="0" w:color="auto"/>
            </w:tcBorders>
          </w:tcPr>
          <w:p w14:paraId="4A175138"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eastAsia="en-US"/>
              </w:rPr>
              <w:t>Балалардың дербес әрекеті (аз қимылды, үстел үсті ойындары, бейнелеу әрекеті, кітап-</w:t>
            </w:r>
          </w:p>
          <w:p w14:paraId="7B93A556"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eastAsia="en-US"/>
              </w:rPr>
              <w:t>тарды қарау және басқалар)</w:t>
            </w:r>
          </w:p>
        </w:tc>
        <w:tc>
          <w:tcPr>
            <w:tcW w:w="2554" w:type="dxa"/>
            <w:gridSpan w:val="5"/>
            <w:tcBorders>
              <w:top w:val="single" w:sz="4" w:space="0" w:color="auto"/>
              <w:left w:val="single" w:sz="4" w:space="0" w:color="000000"/>
              <w:bottom w:val="single" w:sz="4" w:space="0" w:color="000000"/>
              <w:right w:val="single" w:sz="4" w:space="0" w:color="auto"/>
            </w:tcBorders>
            <w:shd w:val="clear" w:color="auto" w:fill="FFFFFF"/>
          </w:tcPr>
          <w:p w14:paraId="6A3AC5D5"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Қимылды ойын «Үйсіз қоян». </w:t>
            </w:r>
          </w:p>
          <w:p w14:paraId="6BC4644D"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Мақсаты:</w:t>
            </w:r>
          </w:p>
          <w:p w14:paraId="6848DBB3"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—бір-біріне соқтықпай жүгіре білуді үйрету;</w:t>
            </w:r>
          </w:p>
          <w:p w14:paraId="4E215A70"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 жылдамдыққа және шыдамдылыққа </w:t>
            </w:r>
          </w:p>
          <w:p w14:paraId="7097508D"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тәрбиелеу.</w:t>
            </w:r>
          </w:p>
        </w:tc>
        <w:tc>
          <w:tcPr>
            <w:tcW w:w="2830" w:type="dxa"/>
            <w:gridSpan w:val="7"/>
            <w:tcBorders>
              <w:top w:val="single" w:sz="4" w:space="0" w:color="auto"/>
              <w:left w:val="single" w:sz="4" w:space="0" w:color="auto"/>
              <w:bottom w:val="single" w:sz="4" w:space="0" w:color="000000"/>
              <w:right w:val="single" w:sz="4" w:space="0" w:color="auto"/>
            </w:tcBorders>
            <w:shd w:val="clear" w:color="auto" w:fill="FFFFFF"/>
          </w:tcPr>
          <w:p w14:paraId="77FA3791"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Қимылды ойын «Күн мен түн».</w:t>
            </w:r>
          </w:p>
          <w:p w14:paraId="5532A9BD"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Мақсаты:күн мен түннің айырмашылығы жайлы білімдерін тиянақтау, берілген белгі бойынша әрекет етуге баулу.  </w:t>
            </w:r>
          </w:p>
          <w:p w14:paraId="13A69F70"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Жаттығу ойыны Орнында тұрып ұзындыққа секіру. </w:t>
            </w:r>
          </w:p>
          <w:p w14:paraId="7A3F551D"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Мақсаты:секіре білулерін, күштері мен көз өлшемдерін дамыту.</w:t>
            </w:r>
          </w:p>
        </w:tc>
        <w:tc>
          <w:tcPr>
            <w:tcW w:w="2422" w:type="dxa"/>
            <w:gridSpan w:val="5"/>
            <w:tcBorders>
              <w:top w:val="single" w:sz="4" w:space="0" w:color="auto"/>
              <w:left w:val="single" w:sz="4" w:space="0" w:color="auto"/>
              <w:bottom w:val="single" w:sz="4" w:space="0" w:color="000000"/>
              <w:right w:val="single" w:sz="4" w:space="0" w:color="auto"/>
            </w:tcBorders>
            <w:shd w:val="clear" w:color="auto" w:fill="FFFFFF"/>
          </w:tcPr>
          <w:p w14:paraId="6AB13A09"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Қимылды ойын «Кім жылдам?».</w:t>
            </w:r>
          </w:p>
          <w:p w14:paraId="2C0C58E4"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xml:space="preserve">Мақсаты: жүкіруге жаттықтыру, жылдамдықтарын дамыту. </w:t>
            </w:r>
          </w:p>
          <w:p w14:paraId="70BAF2B3"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xml:space="preserve">Жаттығу ойыны  Бір-біріне доп лақтыру. </w:t>
            </w:r>
          </w:p>
          <w:p w14:paraId="4EFDAEFE"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xml:space="preserve">Мақсаты: қозғалыс координацияларын дамыту. </w:t>
            </w:r>
          </w:p>
          <w:p w14:paraId="752F2AC0"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lastRenderedPageBreak/>
              <w:t>Халық болжамы. Өрмекші бұрышқа тығылса, жел болады.</w:t>
            </w:r>
          </w:p>
        </w:tc>
        <w:tc>
          <w:tcPr>
            <w:tcW w:w="2698" w:type="dxa"/>
            <w:gridSpan w:val="4"/>
            <w:tcBorders>
              <w:top w:val="single" w:sz="4" w:space="0" w:color="auto"/>
              <w:left w:val="single" w:sz="4" w:space="0" w:color="auto"/>
              <w:bottom w:val="single" w:sz="4" w:space="0" w:color="000000"/>
              <w:right w:val="single" w:sz="4" w:space="0" w:color="auto"/>
            </w:tcBorders>
            <w:shd w:val="clear" w:color="auto" w:fill="FFFFFF"/>
          </w:tcPr>
          <w:p w14:paraId="2D87F7D8"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lastRenderedPageBreak/>
              <w:t>Қимылды ойын</w:t>
            </w:r>
          </w:p>
          <w:p w14:paraId="543BE91E"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«Аққу-қаздар».</w:t>
            </w:r>
          </w:p>
          <w:p w14:paraId="196B00F6"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 xml:space="preserve">Мақсаты: берілген кеңістікте белгі бойынша қашқандарды қуып жету, ойын шартын сақтау. </w:t>
            </w:r>
          </w:p>
          <w:p w14:paraId="3910A7C6"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Жаттығу ойыны</w:t>
            </w:r>
          </w:p>
          <w:p w14:paraId="4F011891"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Секіргіш жіппен жаттығу ойындары.</w:t>
            </w:r>
          </w:p>
          <w:p w14:paraId="78185102"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lastRenderedPageBreak/>
              <w:t>Мақсаты: секіргіш жіпті алға, кері айналдыра отырып секіруге үйрету</w:t>
            </w: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14:paraId="57E8ADDD"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lastRenderedPageBreak/>
              <w:t>Қимылды ойын «Аюлар мен аралар».</w:t>
            </w:r>
          </w:p>
          <w:p w14:paraId="1462E61B"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xml:space="preserve"> Мақсаты: кеңістікте жүкіру, ұстап алуға, ұстатпауға тырысу. Ептілікке, жылдамдыққа баулу. </w:t>
            </w:r>
          </w:p>
          <w:p w14:paraId="31226616"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xml:space="preserve">Жаттығу ойыны:  Қимылдарын дамыту. </w:t>
            </w:r>
          </w:p>
          <w:p w14:paraId="0FB33063"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lastRenderedPageBreak/>
              <w:t xml:space="preserve">Мақсаты: жүкіру техникаларын жақсарту. </w:t>
            </w:r>
          </w:p>
          <w:p w14:paraId="685409FF"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Халық болжамы: күзде құмырсқа илеуі биік болса, қыс ұзақ әрі қатты болады.</w:t>
            </w:r>
          </w:p>
        </w:tc>
      </w:tr>
      <w:tr w:rsidR="0042421F" w:rsidRPr="00367436" w14:paraId="5DD67F8D" w14:textId="77777777" w:rsidTr="0042421F">
        <w:tc>
          <w:tcPr>
            <w:tcW w:w="2539" w:type="dxa"/>
            <w:gridSpan w:val="3"/>
            <w:vMerge w:val="restart"/>
            <w:tcBorders>
              <w:top w:val="single" w:sz="4" w:space="0" w:color="auto"/>
              <w:left w:val="single" w:sz="4" w:space="0" w:color="auto"/>
              <w:bottom w:val="single" w:sz="4" w:space="0" w:color="auto"/>
              <w:right w:val="single" w:sz="4" w:space="0" w:color="auto"/>
            </w:tcBorders>
          </w:tcPr>
          <w:p w14:paraId="42043D6F"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lastRenderedPageBreak/>
              <w:t xml:space="preserve"> </w:t>
            </w:r>
            <w:r w:rsidRPr="0042421F">
              <w:rPr>
                <w:rFonts w:ascii="Times New Roman" w:eastAsia="Calibri" w:hAnsi="Times New Roman" w:cs="Times New Roman"/>
                <w:b/>
                <w:lang w:eastAsia="en-US"/>
              </w:rPr>
              <w:t>Балаларды</w:t>
            </w:r>
            <w:r w:rsidRPr="0042421F">
              <w:rPr>
                <w:rFonts w:ascii="Times New Roman" w:eastAsia="Calibri" w:hAnsi="Times New Roman" w:cs="Times New Roman"/>
                <w:b/>
                <w:lang w:val="kk-KZ" w:eastAsia="en-US"/>
              </w:rPr>
              <w:t>ң</w:t>
            </w:r>
            <w:r w:rsidRPr="0042421F">
              <w:rPr>
                <w:rFonts w:ascii="Times New Roman" w:eastAsia="Calibri" w:hAnsi="Times New Roman" w:cs="Times New Roman"/>
                <w:b/>
                <w:lang w:eastAsia="en-US"/>
              </w:rPr>
              <w:t xml:space="preserve"> үйге қайт</w:t>
            </w:r>
            <w:r w:rsidRPr="0042421F">
              <w:rPr>
                <w:rFonts w:ascii="Times New Roman" w:eastAsia="Calibri" w:hAnsi="Times New Roman" w:cs="Times New Roman"/>
                <w:b/>
                <w:lang w:val="kk-KZ" w:eastAsia="en-US"/>
              </w:rPr>
              <w:t>уы</w:t>
            </w:r>
          </w:p>
        </w:tc>
        <w:tc>
          <w:tcPr>
            <w:tcW w:w="2659" w:type="dxa"/>
            <w:gridSpan w:val="7"/>
            <w:vMerge w:val="restart"/>
            <w:tcBorders>
              <w:top w:val="single" w:sz="4" w:space="0" w:color="auto"/>
              <w:left w:val="single" w:sz="4" w:space="0" w:color="auto"/>
              <w:bottom w:val="nil"/>
              <w:right w:val="single" w:sz="4" w:space="0" w:color="auto"/>
            </w:tcBorders>
          </w:tcPr>
          <w:p w14:paraId="37B59FC5" w14:textId="77777777" w:rsidR="0042421F" w:rsidRPr="0042421F" w:rsidRDefault="0042421F" w:rsidP="0042421F">
            <w:pPr>
              <w:rPr>
                <w:rFonts w:ascii="Times New Roman" w:eastAsia="Calibri" w:hAnsi="Times New Roman" w:cs="Times New Roman"/>
                <w:i/>
                <w:sz w:val="16"/>
                <w:lang w:val="kk-KZ" w:eastAsia="en-US"/>
              </w:rPr>
            </w:pPr>
            <w:r w:rsidRPr="0042421F">
              <w:rPr>
                <w:rFonts w:ascii="Times New Roman" w:eastAsia="Calibri" w:hAnsi="Times New Roman" w:cs="Times New Roman"/>
                <w:sz w:val="16"/>
                <w:lang w:val="kk-KZ" w:eastAsia="en-US"/>
              </w:rPr>
              <w:t xml:space="preserve"> </w:t>
            </w:r>
            <w:r w:rsidRPr="0042421F">
              <w:rPr>
                <w:rFonts w:ascii="Times New Roman" w:eastAsia="Calibri" w:hAnsi="Times New Roman" w:cs="Times New Roman"/>
                <w:b/>
                <w:bCs/>
                <w:i/>
                <w:sz w:val="16"/>
                <w:lang w:val="kk-KZ" w:eastAsia="en-US"/>
              </w:rPr>
              <w:t xml:space="preserve"> Ата –аналарға кеңес</w:t>
            </w:r>
          </w:p>
          <w:p w14:paraId="4DBF173E"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2421F">
              <w:rPr>
                <w:rFonts w:ascii="Times New Roman" w:eastAsia="Calibri" w:hAnsi="Times New Roman" w:cs="Times New Roman"/>
                <w:sz w:val="16"/>
                <w:lang w:val="kk-KZ" w:eastAsia="en-US"/>
              </w:rPr>
              <w:br/>
            </w:r>
          </w:p>
        </w:tc>
        <w:tc>
          <w:tcPr>
            <w:tcW w:w="2545" w:type="dxa"/>
            <w:gridSpan w:val="3"/>
            <w:tcBorders>
              <w:top w:val="single" w:sz="4" w:space="0" w:color="auto"/>
              <w:left w:val="single" w:sz="4" w:space="0" w:color="auto"/>
              <w:bottom w:val="nil"/>
              <w:right w:val="single" w:sz="4" w:space="0" w:color="auto"/>
            </w:tcBorders>
          </w:tcPr>
          <w:p w14:paraId="36EB74B9"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bCs/>
                <w:sz w:val="16"/>
                <w:lang w:val="kk-KZ" w:eastAsia="en-US"/>
              </w:rPr>
              <w:t xml:space="preserve"> </w:t>
            </w:r>
            <w:r w:rsidRPr="0042421F">
              <w:rPr>
                <w:rFonts w:ascii="Times New Roman" w:eastAsia="Calibri" w:hAnsi="Times New Roman" w:cs="Times New Roman"/>
                <w:b/>
                <w:bCs/>
                <w:i/>
                <w:sz w:val="16"/>
                <w:lang w:val="kk-KZ" w:eastAsia="en-US"/>
              </w:rPr>
              <w:t xml:space="preserve">  Ата –аналарға кеңес</w:t>
            </w:r>
          </w:p>
          <w:p w14:paraId="01E9B6D3" w14:textId="77777777" w:rsidR="0042421F" w:rsidRPr="0042421F" w:rsidRDefault="0042421F" w:rsidP="0042421F">
            <w:pPr>
              <w:rPr>
                <w:rFonts w:ascii="Times New Roman" w:eastAsia="Calibri" w:hAnsi="Times New Roman" w:cs="Times New Roman"/>
                <w:b/>
                <w:bCs/>
                <w:sz w:val="16"/>
                <w:lang w:val="kk-KZ" w:eastAsia="en-US"/>
              </w:rPr>
            </w:pPr>
            <w:r w:rsidRPr="0042421F">
              <w:rPr>
                <w:rFonts w:ascii="Times New Roman" w:eastAsia="Calibri" w:hAnsi="Times New Roman" w:cs="Times New Roman"/>
                <w:sz w:val="16"/>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2421F">
              <w:rPr>
                <w:rFonts w:ascii="Times New Roman" w:eastAsia="Calibri" w:hAnsi="Times New Roman" w:cs="Times New Roman"/>
                <w:sz w:val="16"/>
                <w:lang w:val="kk-KZ" w:eastAsia="en-US"/>
              </w:rPr>
              <w:br/>
            </w:r>
          </w:p>
        </w:tc>
        <w:tc>
          <w:tcPr>
            <w:tcW w:w="2602" w:type="dxa"/>
            <w:gridSpan w:val="7"/>
            <w:tcBorders>
              <w:top w:val="single" w:sz="4" w:space="0" w:color="auto"/>
              <w:left w:val="single" w:sz="4" w:space="0" w:color="auto"/>
              <w:bottom w:val="nil"/>
              <w:right w:val="single" w:sz="4" w:space="0" w:color="auto"/>
            </w:tcBorders>
          </w:tcPr>
          <w:p w14:paraId="7E17796A"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b/>
                <w:sz w:val="16"/>
                <w:lang w:val="kk-KZ" w:eastAsia="en-US"/>
              </w:rPr>
              <w:t xml:space="preserve"> </w:t>
            </w:r>
            <w:r w:rsidRPr="0042421F">
              <w:rPr>
                <w:rFonts w:ascii="Times New Roman" w:eastAsia="Calibri" w:hAnsi="Times New Roman" w:cs="Times New Roman"/>
                <w:b/>
                <w:bCs/>
                <w:i/>
                <w:sz w:val="16"/>
                <w:lang w:val="kk-KZ" w:eastAsia="en-US"/>
              </w:rPr>
              <w:t>Ата –аналарға кеңес</w:t>
            </w:r>
          </w:p>
          <w:p w14:paraId="6599E3A0"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5BBE554E" w14:textId="77777777" w:rsidR="0042421F" w:rsidRPr="0042421F" w:rsidRDefault="0042421F" w:rsidP="0042421F">
            <w:pPr>
              <w:rPr>
                <w:rFonts w:ascii="Times New Roman" w:eastAsia="Calibri" w:hAnsi="Times New Roman" w:cs="Times New Roman"/>
                <w:sz w:val="16"/>
                <w:lang w:val="kk-KZ" w:eastAsia="en-US"/>
              </w:rPr>
            </w:pPr>
          </w:p>
        </w:tc>
        <w:tc>
          <w:tcPr>
            <w:tcW w:w="2698" w:type="dxa"/>
            <w:gridSpan w:val="4"/>
            <w:tcBorders>
              <w:top w:val="single" w:sz="4" w:space="0" w:color="auto"/>
              <w:left w:val="single" w:sz="4" w:space="0" w:color="auto"/>
              <w:bottom w:val="nil"/>
              <w:right w:val="single" w:sz="4" w:space="0" w:color="auto"/>
            </w:tcBorders>
          </w:tcPr>
          <w:p w14:paraId="2FDB658F"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xml:space="preserve"> </w:t>
            </w:r>
            <w:r w:rsidRPr="0042421F">
              <w:rPr>
                <w:rFonts w:ascii="Times New Roman" w:eastAsia="Calibri" w:hAnsi="Times New Roman" w:cs="Times New Roman"/>
                <w:b/>
                <w:bCs/>
                <w:i/>
                <w:sz w:val="16"/>
                <w:lang w:val="kk-KZ" w:eastAsia="en-US"/>
              </w:rPr>
              <w:t>Ата –аналарға кеңес</w:t>
            </w:r>
          </w:p>
          <w:p w14:paraId="0ED3D8B9"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2421F">
              <w:rPr>
                <w:rFonts w:ascii="Times New Roman" w:eastAsia="Calibri" w:hAnsi="Times New Roman" w:cs="Times New Roman"/>
                <w:sz w:val="16"/>
                <w:lang w:val="kk-KZ" w:eastAsia="en-US"/>
              </w:rPr>
              <w:br/>
            </w:r>
            <w:r w:rsidRPr="0042421F">
              <w:rPr>
                <w:rFonts w:ascii="Times New Roman" w:eastAsia="Calibri" w:hAnsi="Times New Roman" w:cs="Times New Roman"/>
                <w:sz w:val="16"/>
                <w:lang w:val="kk-KZ" w:eastAsia="en-US"/>
              </w:rPr>
              <w:br/>
            </w:r>
          </w:p>
          <w:p w14:paraId="702DE667" w14:textId="77777777" w:rsidR="0042421F" w:rsidRPr="0042421F" w:rsidRDefault="0042421F" w:rsidP="0042421F">
            <w:pPr>
              <w:rPr>
                <w:rFonts w:ascii="Times New Roman" w:eastAsia="Calibri" w:hAnsi="Times New Roman" w:cs="Times New Roman"/>
                <w:b/>
                <w:sz w:val="16"/>
                <w:lang w:val="kk-KZ" w:eastAsia="en-US"/>
              </w:rPr>
            </w:pPr>
          </w:p>
        </w:tc>
        <w:tc>
          <w:tcPr>
            <w:tcW w:w="2125" w:type="dxa"/>
            <w:tcBorders>
              <w:top w:val="single" w:sz="4" w:space="0" w:color="auto"/>
              <w:left w:val="single" w:sz="4" w:space="0" w:color="auto"/>
              <w:bottom w:val="nil"/>
              <w:right w:val="single" w:sz="4" w:space="0" w:color="auto"/>
            </w:tcBorders>
          </w:tcPr>
          <w:p w14:paraId="2BECFC46" w14:textId="77777777" w:rsidR="0042421F" w:rsidRPr="0042421F" w:rsidRDefault="0042421F" w:rsidP="0042421F">
            <w:pPr>
              <w:rPr>
                <w:rFonts w:ascii="Times New Roman" w:eastAsia="Calibri" w:hAnsi="Times New Roman" w:cs="Times New Roman"/>
                <w:i/>
                <w:sz w:val="16"/>
                <w:lang w:val="kk-KZ" w:eastAsia="en-US"/>
              </w:rPr>
            </w:pPr>
            <w:r w:rsidRPr="0042421F">
              <w:rPr>
                <w:rFonts w:ascii="Times New Roman" w:eastAsia="Calibri" w:hAnsi="Times New Roman" w:cs="Times New Roman"/>
                <w:b/>
                <w:bCs/>
                <w:i/>
                <w:sz w:val="16"/>
                <w:lang w:val="kk-KZ" w:eastAsia="en-US"/>
              </w:rPr>
              <w:t>Ата –аналарға кеңес</w:t>
            </w:r>
          </w:p>
          <w:p w14:paraId="3D96D0D6"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sz w:val="16"/>
                <w:lang w:val="kk-KZ" w:eastAsia="en-US"/>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42421F" w:rsidRPr="00367436" w14:paraId="6E6A188D" w14:textId="77777777" w:rsidTr="0042421F">
        <w:trPr>
          <w:trHeight w:val="80"/>
        </w:trPr>
        <w:tc>
          <w:tcPr>
            <w:tcW w:w="2539" w:type="dxa"/>
            <w:gridSpan w:val="3"/>
            <w:vMerge/>
            <w:tcBorders>
              <w:top w:val="single" w:sz="4" w:space="0" w:color="auto"/>
              <w:left w:val="single" w:sz="4" w:space="0" w:color="auto"/>
              <w:bottom w:val="single" w:sz="4" w:space="0" w:color="auto"/>
              <w:right w:val="single" w:sz="4" w:space="0" w:color="auto"/>
            </w:tcBorders>
            <w:vAlign w:val="center"/>
          </w:tcPr>
          <w:p w14:paraId="08E82DF3" w14:textId="77777777" w:rsidR="0042421F" w:rsidRPr="0042421F" w:rsidRDefault="0042421F" w:rsidP="0042421F">
            <w:pPr>
              <w:rPr>
                <w:rFonts w:ascii="Times New Roman" w:eastAsia="Calibri" w:hAnsi="Times New Roman" w:cs="Times New Roman"/>
                <w:b/>
                <w:lang w:val="kk-KZ" w:eastAsia="en-US"/>
              </w:rPr>
            </w:pPr>
          </w:p>
        </w:tc>
        <w:tc>
          <w:tcPr>
            <w:tcW w:w="2659" w:type="dxa"/>
            <w:gridSpan w:val="7"/>
            <w:vMerge/>
            <w:tcBorders>
              <w:top w:val="single" w:sz="4" w:space="0" w:color="auto"/>
              <w:left w:val="single" w:sz="4" w:space="0" w:color="auto"/>
              <w:bottom w:val="nil"/>
              <w:right w:val="single" w:sz="4" w:space="0" w:color="auto"/>
            </w:tcBorders>
            <w:vAlign w:val="center"/>
          </w:tcPr>
          <w:p w14:paraId="4E378211" w14:textId="77777777" w:rsidR="0042421F" w:rsidRPr="0042421F" w:rsidRDefault="0042421F" w:rsidP="0042421F">
            <w:pPr>
              <w:rPr>
                <w:rFonts w:ascii="Times New Roman" w:eastAsia="Calibri" w:hAnsi="Times New Roman" w:cs="Times New Roman"/>
                <w:lang w:val="kk-KZ" w:eastAsia="en-US"/>
              </w:rPr>
            </w:pPr>
          </w:p>
        </w:tc>
        <w:tc>
          <w:tcPr>
            <w:tcW w:w="2554" w:type="dxa"/>
            <w:gridSpan w:val="4"/>
            <w:tcBorders>
              <w:top w:val="nil"/>
              <w:left w:val="single" w:sz="4" w:space="0" w:color="auto"/>
              <w:bottom w:val="nil"/>
              <w:right w:val="single" w:sz="4" w:space="0" w:color="auto"/>
            </w:tcBorders>
          </w:tcPr>
          <w:p w14:paraId="4285A842" w14:textId="77777777" w:rsidR="0042421F" w:rsidRPr="0042421F" w:rsidRDefault="0042421F" w:rsidP="0042421F">
            <w:pPr>
              <w:rPr>
                <w:rFonts w:ascii="Times New Roman" w:eastAsia="Calibri" w:hAnsi="Times New Roman" w:cs="Times New Roman"/>
                <w:b/>
                <w:lang w:val="kk-KZ" w:eastAsia="en-US"/>
              </w:rPr>
            </w:pPr>
          </w:p>
        </w:tc>
        <w:tc>
          <w:tcPr>
            <w:tcW w:w="2593" w:type="dxa"/>
            <w:gridSpan w:val="6"/>
            <w:tcBorders>
              <w:top w:val="nil"/>
              <w:left w:val="single" w:sz="4" w:space="0" w:color="auto"/>
              <w:bottom w:val="nil"/>
              <w:right w:val="single" w:sz="4" w:space="0" w:color="auto"/>
            </w:tcBorders>
          </w:tcPr>
          <w:p w14:paraId="1C94BCE7" w14:textId="77777777" w:rsidR="0042421F" w:rsidRPr="0042421F" w:rsidRDefault="0042421F" w:rsidP="0042421F">
            <w:pPr>
              <w:rPr>
                <w:rFonts w:ascii="Times New Roman" w:eastAsia="Calibri" w:hAnsi="Times New Roman" w:cs="Times New Roman"/>
                <w:b/>
                <w:lang w:val="kk-KZ" w:eastAsia="en-US"/>
              </w:rPr>
            </w:pPr>
          </w:p>
        </w:tc>
        <w:tc>
          <w:tcPr>
            <w:tcW w:w="2698" w:type="dxa"/>
            <w:gridSpan w:val="4"/>
            <w:tcBorders>
              <w:top w:val="nil"/>
              <w:left w:val="single" w:sz="4" w:space="0" w:color="auto"/>
              <w:bottom w:val="nil"/>
              <w:right w:val="single" w:sz="4" w:space="0" w:color="auto"/>
            </w:tcBorders>
          </w:tcPr>
          <w:p w14:paraId="111FA3FE" w14:textId="77777777" w:rsidR="0042421F" w:rsidRPr="0042421F" w:rsidRDefault="0042421F" w:rsidP="0042421F">
            <w:pPr>
              <w:rPr>
                <w:rFonts w:ascii="Times New Roman" w:eastAsia="Calibri" w:hAnsi="Times New Roman" w:cs="Times New Roman"/>
                <w:b/>
                <w:lang w:val="kk-KZ" w:eastAsia="en-US"/>
              </w:rPr>
            </w:pPr>
          </w:p>
        </w:tc>
        <w:tc>
          <w:tcPr>
            <w:tcW w:w="2125" w:type="dxa"/>
            <w:tcBorders>
              <w:top w:val="nil"/>
              <w:left w:val="single" w:sz="4" w:space="0" w:color="auto"/>
              <w:bottom w:val="nil"/>
              <w:right w:val="single" w:sz="4" w:space="0" w:color="auto"/>
            </w:tcBorders>
            <w:vAlign w:val="center"/>
          </w:tcPr>
          <w:p w14:paraId="05E2F1FD" w14:textId="77777777" w:rsidR="0042421F" w:rsidRPr="0042421F" w:rsidRDefault="0042421F" w:rsidP="0042421F">
            <w:pPr>
              <w:rPr>
                <w:rFonts w:ascii="Times New Roman" w:eastAsia="Calibri" w:hAnsi="Times New Roman" w:cs="Times New Roman"/>
                <w:b/>
                <w:lang w:val="kk-KZ" w:eastAsia="en-US"/>
              </w:rPr>
            </w:pPr>
          </w:p>
        </w:tc>
      </w:tr>
      <w:tr w:rsidR="0042421F" w:rsidRPr="00367436" w14:paraId="67DB024A" w14:textId="77777777" w:rsidTr="0042421F">
        <w:trPr>
          <w:trHeight w:val="70"/>
        </w:trPr>
        <w:tc>
          <w:tcPr>
            <w:tcW w:w="2539" w:type="dxa"/>
            <w:gridSpan w:val="3"/>
            <w:vMerge/>
            <w:tcBorders>
              <w:top w:val="single" w:sz="4" w:space="0" w:color="auto"/>
              <w:left w:val="single" w:sz="4" w:space="0" w:color="auto"/>
              <w:bottom w:val="single" w:sz="4" w:space="0" w:color="auto"/>
              <w:right w:val="single" w:sz="4" w:space="0" w:color="auto"/>
            </w:tcBorders>
            <w:vAlign w:val="center"/>
          </w:tcPr>
          <w:p w14:paraId="773CC86A" w14:textId="77777777" w:rsidR="0042421F" w:rsidRPr="0042421F" w:rsidRDefault="0042421F" w:rsidP="0042421F">
            <w:pPr>
              <w:rPr>
                <w:rFonts w:ascii="Times New Roman" w:eastAsia="Calibri" w:hAnsi="Times New Roman" w:cs="Times New Roman"/>
                <w:b/>
                <w:lang w:val="kk-KZ" w:eastAsia="en-US"/>
              </w:rPr>
            </w:pPr>
          </w:p>
        </w:tc>
        <w:tc>
          <w:tcPr>
            <w:tcW w:w="2659" w:type="dxa"/>
            <w:gridSpan w:val="7"/>
            <w:tcBorders>
              <w:top w:val="nil"/>
              <w:left w:val="single" w:sz="4" w:space="0" w:color="auto"/>
              <w:bottom w:val="single" w:sz="4" w:space="0" w:color="auto"/>
              <w:right w:val="single" w:sz="4" w:space="0" w:color="auto"/>
            </w:tcBorders>
          </w:tcPr>
          <w:p w14:paraId="71E179A0" w14:textId="77777777" w:rsidR="0042421F" w:rsidRPr="0042421F" w:rsidRDefault="0042421F" w:rsidP="0042421F">
            <w:pPr>
              <w:rPr>
                <w:rFonts w:ascii="Times New Roman" w:eastAsia="Calibri" w:hAnsi="Times New Roman" w:cs="Times New Roman"/>
                <w:lang w:val="kk-KZ" w:eastAsia="en-US"/>
              </w:rPr>
            </w:pPr>
          </w:p>
        </w:tc>
        <w:tc>
          <w:tcPr>
            <w:tcW w:w="2545" w:type="dxa"/>
            <w:gridSpan w:val="3"/>
            <w:tcBorders>
              <w:top w:val="nil"/>
              <w:left w:val="single" w:sz="4" w:space="0" w:color="auto"/>
              <w:bottom w:val="single" w:sz="4" w:space="0" w:color="auto"/>
              <w:right w:val="single" w:sz="4" w:space="0" w:color="auto"/>
            </w:tcBorders>
          </w:tcPr>
          <w:p w14:paraId="7203D759" w14:textId="77777777" w:rsidR="0042421F" w:rsidRPr="0042421F" w:rsidRDefault="0042421F" w:rsidP="0042421F">
            <w:pPr>
              <w:rPr>
                <w:rFonts w:ascii="Times New Roman" w:eastAsia="Calibri" w:hAnsi="Times New Roman" w:cs="Times New Roman"/>
                <w:b/>
                <w:bCs/>
                <w:lang w:val="kk-KZ" w:eastAsia="en-US"/>
              </w:rPr>
            </w:pPr>
          </w:p>
        </w:tc>
        <w:tc>
          <w:tcPr>
            <w:tcW w:w="2602" w:type="dxa"/>
            <w:gridSpan w:val="7"/>
            <w:tcBorders>
              <w:top w:val="nil"/>
              <w:left w:val="single" w:sz="4" w:space="0" w:color="auto"/>
              <w:bottom w:val="single" w:sz="4" w:space="0" w:color="auto"/>
              <w:right w:val="single" w:sz="4" w:space="0" w:color="auto"/>
            </w:tcBorders>
          </w:tcPr>
          <w:p w14:paraId="186964A6" w14:textId="77777777" w:rsidR="0042421F" w:rsidRPr="0042421F" w:rsidRDefault="0042421F" w:rsidP="0042421F">
            <w:pPr>
              <w:rPr>
                <w:rFonts w:ascii="Times New Roman" w:eastAsia="Calibri" w:hAnsi="Times New Roman" w:cs="Times New Roman"/>
                <w:lang w:val="kk-KZ" w:eastAsia="en-US"/>
              </w:rPr>
            </w:pPr>
          </w:p>
        </w:tc>
        <w:tc>
          <w:tcPr>
            <w:tcW w:w="2698" w:type="dxa"/>
            <w:gridSpan w:val="4"/>
            <w:tcBorders>
              <w:top w:val="nil"/>
              <w:left w:val="single" w:sz="4" w:space="0" w:color="auto"/>
              <w:bottom w:val="single" w:sz="4" w:space="0" w:color="auto"/>
              <w:right w:val="single" w:sz="4" w:space="0" w:color="auto"/>
            </w:tcBorders>
          </w:tcPr>
          <w:p w14:paraId="1E46FCC3" w14:textId="77777777" w:rsidR="0042421F" w:rsidRPr="0042421F" w:rsidRDefault="0042421F" w:rsidP="0042421F">
            <w:pPr>
              <w:rPr>
                <w:rFonts w:ascii="Times New Roman" w:eastAsia="Calibri" w:hAnsi="Times New Roman" w:cs="Times New Roman"/>
                <w:b/>
                <w:lang w:val="kk-KZ" w:eastAsia="en-US"/>
              </w:rPr>
            </w:pPr>
          </w:p>
        </w:tc>
        <w:tc>
          <w:tcPr>
            <w:tcW w:w="2125" w:type="dxa"/>
            <w:tcBorders>
              <w:top w:val="nil"/>
              <w:left w:val="single" w:sz="4" w:space="0" w:color="auto"/>
              <w:bottom w:val="single" w:sz="4" w:space="0" w:color="auto"/>
              <w:right w:val="single" w:sz="4" w:space="0" w:color="auto"/>
            </w:tcBorders>
          </w:tcPr>
          <w:p w14:paraId="245B911E" w14:textId="77777777" w:rsidR="0042421F" w:rsidRPr="0042421F" w:rsidRDefault="0042421F" w:rsidP="0042421F">
            <w:pPr>
              <w:rPr>
                <w:rFonts w:ascii="Times New Roman" w:eastAsia="Calibri" w:hAnsi="Times New Roman" w:cs="Times New Roman"/>
                <w:b/>
                <w:lang w:val="kk-KZ" w:eastAsia="en-US"/>
              </w:rPr>
            </w:pPr>
          </w:p>
        </w:tc>
      </w:tr>
    </w:tbl>
    <w:p w14:paraId="57F3BB48" w14:textId="77777777" w:rsidR="0042421F" w:rsidRPr="0042421F" w:rsidRDefault="0042421F" w:rsidP="0042421F">
      <w:pPr>
        <w:rPr>
          <w:rFonts w:ascii="Times New Roman" w:eastAsia="Calibri" w:hAnsi="Times New Roman" w:cs="Times New Roman"/>
          <w:lang w:val="kk-KZ" w:eastAsia="en-US"/>
        </w:rPr>
      </w:pPr>
    </w:p>
    <w:p w14:paraId="3C64904C" w14:textId="77777777" w:rsidR="0042421F" w:rsidRPr="0042421F" w:rsidRDefault="0042421F" w:rsidP="0042421F">
      <w:pPr>
        <w:rPr>
          <w:rFonts w:ascii="Times New Roman" w:eastAsia="Calibri" w:hAnsi="Times New Roman" w:cs="Times New Roman"/>
          <w:lang w:val="kk-KZ" w:eastAsia="en-US"/>
        </w:rPr>
      </w:pPr>
    </w:p>
    <w:p w14:paraId="7F24D8C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lang w:val="kk-KZ" w:eastAsia="en-US"/>
        </w:rPr>
      </w:pPr>
      <w:r w:rsidRPr="0042421F">
        <w:rPr>
          <w:rFonts w:ascii="Times New Roman" w:eastAsia="Times New Roman" w:hAnsi="Times New Roman" w:cs="Times New Roman"/>
          <w:lang w:val="kk-KZ" w:eastAsia="en-US"/>
        </w:rPr>
        <w:t xml:space="preserve">                                                                        Тәрбиелеу-білім беру процесінің циклограммасы</w:t>
      </w:r>
    </w:p>
    <w:p w14:paraId="439D57E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u w:val="single"/>
          <w:lang w:val="kk-KZ" w:eastAsia="en-US"/>
        </w:rPr>
      </w:pPr>
      <w:r w:rsidRPr="0042421F">
        <w:rPr>
          <w:rFonts w:ascii="Times New Roman" w:eastAsia="Times New Roman" w:hAnsi="Times New Roman" w:cs="Times New Roman"/>
          <w:lang w:val="kk-KZ" w:eastAsia="en-US"/>
        </w:rPr>
        <w:t>Білім беру ұйымы  Ключи ауылының негізгі орта мектебі</w:t>
      </w:r>
    </w:p>
    <w:p w14:paraId="064244D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u w:val="single"/>
          <w:lang w:val="kk-KZ" w:eastAsia="en-US"/>
        </w:rPr>
      </w:pPr>
      <w:r w:rsidRPr="0042421F">
        <w:rPr>
          <w:rFonts w:ascii="Times New Roman" w:eastAsia="Times New Roman" w:hAnsi="Times New Roman" w:cs="Times New Roman"/>
          <w:lang w:val="kk-KZ" w:eastAsia="en-US"/>
        </w:rPr>
        <w:t xml:space="preserve">Мектепалды даярлық </w:t>
      </w:r>
      <w:r w:rsidRPr="0042421F">
        <w:rPr>
          <w:rFonts w:ascii="Times New Roman" w:eastAsia="Times New Roman" w:hAnsi="Times New Roman" w:cs="Times New Roman"/>
          <w:u w:val="single"/>
          <w:lang w:val="kk-KZ" w:eastAsia="en-US"/>
        </w:rPr>
        <w:t>О  сыныбы</w:t>
      </w:r>
    </w:p>
    <w:p w14:paraId="375697C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u w:val="single"/>
          <w:lang w:val="kk-KZ" w:eastAsia="en-US"/>
        </w:rPr>
      </w:pPr>
      <w:r w:rsidRPr="0042421F">
        <w:rPr>
          <w:rFonts w:ascii="Times New Roman" w:eastAsia="Times New Roman" w:hAnsi="Times New Roman" w:cs="Times New Roman"/>
          <w:lang w:val="kk-KZ" w:eastAsia="en-US"/>
        </w:rPr>
        <w:t xml:space="preserve">Балалардың жасы   </w:t>
      </w:r>
      <w:r w:rsidRPr="0042421F">
        <w:rPr>
          <w:rFonts w:ascii="Times New Roman" w:eastAsia="Times New Roman" w:hAnsi="Times New Roman" w:cs="Times New Roman"/>
          <w:u w:val="single"/>
          <w:lang w:val="kk-KZ" w:eastAsia="en-US"/>
        </w:rPr>
        <w:t>5 жас</w:t>
      </w:r>
    </w:p>
    <w:p w14:paraId="1008D02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u w:val="single"/>
          <w:lang w:val="kk-KZ" w:eastAsia="en-US"/>
        </w:rPr>
      </w:pPr>
      <w:r w:rsidRPr="0042421F">
        <w:rPr>
          <w:rFonts w:ascii="Times New Roman" w:eastAsia="Times New Roman" w:hAnsi="Times New Roman" w:cs="Times New Roman"/>
          <w:lang w:val="kk-KZ" w:eastAsia="en-US"/>
        </w:rPr>
        <w:t xml:space="preserve">Жоспардың құрылу кезеңі   </w:t>
      </w:r>
      <w:r w:rsidRPr="0042421F">
        <w:rPr>
          <w:rFonts w:ascii="Times New Roman" w:eastAsia="Times New Roman" w:hAnsi="Times New Roman" w:cs="Times New Roman"/>
          <w:u w:val="single"/>
          <w:lang w:val="kk-KZ" w:eastAsia="en-US"/>
        </w:rPr>
        <w:t>1V-апта      24 – 28   сәуір    2022-2023 оқу жылы</w:t>
      </w:r>
    </w:p>
    <w:p w14:paraId="3D2670D6" w14:textId="77777777" w:rsidR="0042421F" w:rsidRPr="0042421F" w:rsidRDefault="0042421F" w:rsidP="0042421F">
      <w:pPr>
        <w:rPr>
          <w:rFonts w:ascii="Times New Roman" w:eastAsia="Calibri" w:hAnsi="Times New Roman" w:cs="Times New Roman"/>
          <w:lang w:val="kk-KZ" w:eastAsia="en-US"/>
        </w:rPr>
      </w:pPr>
    </w:p>
    <w:tbl>
      <w:tblPr>
        <w:tblStyle w:val="a3"/>
        <w:tblW w:w="15168" w:type="dxa"/>
        <w:tblInd w:w="-459" w:type="dxa"/>
        <w:tblLayout w:type="fixed"/>
        <w:tblLook w:val="04A0" w:firstRow="1" w:lastRow="0" w:firstColumn="1" w:lastColumn="0" w:noHBand="0" w:noVBand="1"/>
      </w:tblPr>
      <w:tblGrid>
        <w:gridCol w:w="2250"/>
        <w:gridCol w:w="258"/>
        <w:gridCol w:w="34"/>
        <w:gridCol w:w="1831"/>
        <w:gridCol w:w="693"/>
        <w:gridCol w:w="24"/>
        <w:gridCol w:w="96"/>
        <w:gridCol w:w="15"/>
        <w:gridCol w:w="44"/>
        <w:gridCol w:w="142"/>
        <w:gridCol w:w="1417"/>
        <w:gridCol w:w="259"/>
        <w:gridCol w:w="683"/>
        <w:gridCol w:w="192"/>
        <w:gridCol w:w="709"/>
        <w:gridCol w:w="967"/>
        <w:gridCol w:w="167"/>
        <w:gridCol w:w="268"/>
        <w:gridCol w:w="255"/>
        <w:gridCol w:w="186"/>
        <w:gridCol w:w="283"/>
        <w:gridCol w:w="1674"/>
        <w:gridCol w:w="125"/>
        <w:gridCol w:w="471"/>
        <w:gridCol w:w="2125"/>
      </w:tblGrid>
      <w:tr w:rsidR="0042421F" w:rsidRPr="0042421F" w14:paraId="564AFF53" w14:textId="77777777" w:rsidTr="0042421F">
        <w:trPr>
          <w:trHeight w:val="70"/>
        </w:trPr>
        <w:tc>
          <w:tcPr>
            <w:tcW w:w="2508" w:type="dxa"/>
            <w:gridSpan w:val="2"/>
            <w:tcBorders>
              <w:top w:val="single" w:sz="4" w:space="0" w:color="auto"/>
              <w:left w:val="single" w:sz="4" w:space="0" w:color="auto"/>
              <w:bottom w:val="single" w:sz="4" w:space="0" w:color="auto"/>
              <w:right w:val="single" w:sz="4" w:space="0" w:color="auto"/>
            </w:tcBorders>
          </w:tcPr>
          <w:p w14:paraId="06C3A793" w14:textId="77777777" w:rsidR="0042421F" w:rsidRPr="0042421F" w:rsidRDefault="0042421F" w:rsidP="0042421F">
            <w:pPr>
              <w:rPr>
                <w:rFonts w:ascii="Times New Roman" w:eastAsia="Calibri" w:hAnsi="Times New Roman" w:cs="Times New Roman"/>
                <w:b/>
                <w:sz w:val="18"/>
                <w:lang w:eastAsia="en-US"/>
              </w:rPr>
            </w:pPr>
            <w:r w:rsidRPr="0042421F">
              <w:rPr>
                <w:rFonts w:ascii="Times New Roman" w:eastAsia="Calibri" w:hAnsi="Times New Roman" w:cs="Times New Roman"/>
                <w:b/>
                <w:bCs/>
                <w:sz w:val="18"/>
                <w:lang w:eastAsia="en-US"/>
              </w:rPr>
              <w:t>Күн тәртібі</w:t>
            </w:r>
          </w:p>
        </w:tc>
        <w:tc>
          <w:tcPr>
            <w:tcW w:w="2678" w:type="dxa"/>
            <w:gridSpan w:val="5"/>
            <w:tcBorders>
              <w:top w:val="single" w:sz="4" w:space="0" w:color="auto"/>
              <w:left w:val="single" w:sz="4" w:space="0" w:color="auto"/>
              <w:bottom w:val="single" w:sz="4" w:space="0" w:color="auto"/>
              <w:right w:val="single" w:sz="4" w:space="0" w:color="auto"/>
            </w:tcBorders>
          </w:tcPr>
          <w:p w14:paraId="1B00601C" w14:textId="77777777" w:rsidR="0042421F" w:rsidRPr="0042421F" w:rsidRDefault="0042421F" w:rsidP="0042421F">
            <w:pPr>
              <w:rPr>
                <w:rFonts w:ascii="Times New Roman" w:eastAsia="Calibri" w:hAnsi="Times New Roman" w:cs="Times New Roman"/>
                <w:b/>
                <w:sz w:val="18"/>
                <w:lang w:eastAsia="en-US"/>
              </w:rPr>
            </w:pPr>
            <w:r w:rsidRPr="0042421F">
              <w:rPr>
                <w:rFonts w:ascii="Times New Roman" w:eastAsia="Calibri" w:hAnsi="Times New Roman" w:cs="Times New Roman"/>
                <w:b/>
                <w:bCs/>
                <w:sz w:val="18"/>
                <w:lang w:eastAsia="en-US"/>
              </w:rPr>
              <w:t>Дүйсенбі</w:t>
            </w:r>
          </w:p>
        </w:tc>
        <w:tc>
          <w:tcPr>
            <w:tcW w:w="2560" w:type="dxa"/>
            <w:gridSpan w:val="6"/>
            <w:tcBorders>
              <w:top w:val="single" w:sz="4" w:space="0" w:color="auto"/>
              <w:left w:val="single" w:sz="4" w:space="0" w:color="auto"/>
              <w:bottom w:val="single" w:sz="4" w:space="0" w:color="auto"/>
              <w:right w:val="single" w:sz="4" w:space="0" w:color="auto"/>
            </w:tcBorders>
          </w:tcPr>
          <w:p w14:paraId="7873E45D" w14:textId="77777777" w:rsidR="0042421F" w:rsidRPr="0042421F" w:rsidRDefault="0042421F" w:rsidP="0042421F">
            <w:pPr>
              <w:rPr>
                <w:rFonts w:ascii="Times New Roman" w:eastAsia="Calibri" w:hAnsi="Times New Roman" w:cs="Times New Roman"/>
                <w:b/>
                <w:sz w:val="18"/>
                <w:lang w:eastAsia="en-US"/>
              </w:rPr>
            </w:pPr>
            <w:r w:rsidRPr="0042421F">
              <w:rPr>
                <w:rFonts w:ascii="Times New Roman" w:eastAsia="Calibri" w:hAnsi="Times New Roman" w:cs="Times New Roman"/>
                <w:b/>
                <w:bCs/>
                <w:sz w:val="18"/>
                <w:lang w:eastAsia="en-US"/>
              </w:rPr>
              <w:t>Сейсенбі</w:t>
            </w:r>
          </w:p>
        </w:tc>
        <w:tc>
          <w:tcPr>
            <w:tcW w:w="2558" w:type="dxa"/>
            <w:gridSpan w:val="6"/>
            <w:tcBorders>
              <w:top w:val="single" w:sz="4" w:space="0" w:color="auto"/>
              <w:left w:val="single" w:sz="4" w:space="0" w:color="auto"/>
              <w:bottom w:val="single" w:sz="4" w:space="0" w:color="auto"/>
              <w:right w:val="single" w:sz="4" w:space="0" w:color="auto"/>
            </w:tcBorders>
          </w:tcPr>
          <w:p w14:paraId="110CCDF5" w14:textId="77777777" w:rsidR="0042421F" w:rsidRPr="0042421F" w:rsidRDefault="0042421F" w:rsidP="0042421F">
            <w:pPr>
              <w:rPr>
                <w:rFonts w:ascii="Times New Roman" w:eastAsia="Calibri" w:hAnsi="Times New Roman" w:cs="Times New Roman"/>
                <w:b/>
                <w:bCs/>
                <w:sz w:val="18"/>
                <w:lang w:eastAsia="en-US"/>
              </w:rPr>
            </w:pPr>
            <w:r w:rsidRPr="0042421F">
              <w:rPr>
                <w:rFonts w:ascii="Times New Roman" w:eastAsia="Calibri" w:hAnsi="Times New Roman" w:cs="Times New Roman"/>
                <w:b/>
                <w:bCs/>
                <w:sz w:val="18"/>
                <w:lang w:eastAsia="en-US"/>
              </w:rPr>
              <w:t>Сәрсенбі</w:t>
            </w:r>
          </w:p>
          <w:p w14:paraId="3345E162" w14:textId="77777777" w:rsidR="0042421F" w:rsidRPr="0042421F" w:rsidRDefault="0042421F" w:rsidP="0042421F">
            <w:pPr>
              <w:rPr>
                <w:rFonts w:ascii="Times New Roman" w:eastAsia="Calibri" w:hAnsi="Times New Roman" w:cs="Times New Roman"/>
                <w:b/>
                <w:sz w:val="18"/>
                <w:lang w:eastAsia="en-US"/>
              </w:rPr>
            </w:pPr>
          </w:p>
        </w:tc>
        <w:tc>
          <w:tcPr>
            <w:tcW w:w="2268" w:type="dxa"/>
            <w:gridSpan w:val="4"/>
            <w:tcBorders>
              <w:top w:val="single" w:sz="4" w:space="0" w:color="auto"/>
              <w:left w:val="single" w:sz="4" w:space="0" w:color="auto"/>
              <w:bottom w:val="single" w:sz="4" w:space="0" w:color="auto"/>
              <w:right w:val="single" w:sz="4" w:space="0" w:color="auto"/>
            </w:tcBorders>
          </w:tcPr>
          <w:p w14:paraId="1AE43AFB" w14:textId="77777777" w:rsidR="0042421F" w:rsidRPr="0042421F" w:rsidRDefault="0042421F" w:rsidP="0042421F">
            <w:pPr>
              <w:rPr>
                <w:rFonts w:ascii="Times New Roman" w:eastAsia="Calibri" w:hAnsi="Times New Roman" w:cs="Times New Roman"/>
                <w:b/>
                <w:sz w:val="18"/>
                <w:lang w:eastAsia="en-US"/>
              </w:rPr>
            </w:pPr>
            <w:r w:rsidRPr="0042421F">
              <w:rPr>
                <w:rFonts w:ascii="Times New Roman" w:eastAsia="Calibri" w:hAnsi="Times New Roman" w:cs="Times New Roman"/>
                <w:b/>
                <w:bCs/>
                <w:sz w:val="18"/>
                <w:lang w:eastAsia="en-US"/>
              </w:rPr>
              <w:lastRenderedPageBreak/>
              <w:t>Бейсенбі</w:t>
            </w:r>
          </w:p>
        </w:tc>
        <w:tc>
          <w:tcPr>
            <w:tcW w:w="2596" w:type="dxa"/>
            <w:gridSpan w:val="2"/>
            <w:tcBorders>
              <w:top w:val="single" w:sz="4" w:space="0" w:color="auto"/>
              <w:left w:val="single" w:sz="4" w:space="0" w:color="auto"/>
              <w:bottom w:val="single" w:sz="4" w:space="0" w:color="auto"/>
              <w:right w:val="single" w:sz="4" w:space="0" w:color="auto"/>
            </w:tcBorders>
          </w:tcPr>
          <w:p w14:paraId="40B76282" w14:textId="77777777" w:rsidR="0042421F" w:rsidRPr="0042421F" w:rsidRDefault="0042421F" w:rsidP="0042421F">
            <w:pPr>
              <w:rPr>
                <w:rFonts w:ascii="Times New Roman" w:eastAsia="Calibri" w:hAnsi="Times New Roman" w:cs="Times New Roman"/>
                <w:b/>
                <w:sz w:val="18"/>
                <w:lang w:eastAsia="en-US"/>
              </w:rPr>
            </w:pPr>
            <w:r w:rsidRPr="0042421F">
              <w:rPr>
                <w:rFonts w:ascii="Times New Roman" w:eastAsia="Calibri" w:hAnsi="Times New Roman" w:cs="Times New Roman"/>
                <w:b/>
                <w:bCs/>
                <w:sz w:val="18"/>
                <w:lang w:eastAsia="en-US"/>
              </w:rPr>
              <w:t>Жұма</w:t>
            </w:r>
          </w:p>
        </w:tc>
      </w:tr>
      <w:tr w:rsidR="0042421F" w:rsidRPr="0042421F" w14:paraId="331C2AEF" w14:textId="77777777" w:rsidTr="0042421F">
        <w:trPr>
          <w:trHeight w:val="1033"/>
        </w:trPr>
        <w:tc>
          <w:tcPr>
            <w:tcW w:w="2508" w:type="dxa"/>
            <w:gridSpan w:val="2"/>
            <w:tcBorders>
              <w:top w:val="single" w:sz="4" w:space="0" w:color="auto"/>
              <w:left w:val="single" w:sz="4" w:space="0" w:color="auto"/>
              <w:bottom w:val="single" w:sz="4" w:space="0" w:color="auto"/>
              <w:right w:val="single" w:sz="4" w:space="0" w:color="auto"/>
            </w:tcBorders>
          </w:tcPr>
          <w:p w14:paraId="1631F4C9" w14:textId="77777777" w:rsidR="0042421F" w:rsidRPr="0042421F" w:rsidRDefault="0042421F" w:rsidP="0042421F">
            <w:pPr>
              <w:rPr>
                <w:rFonts w:ascii="Times New Roman" w:eastAsia="Calibri" w:hAnsi="Times New Roman" w:cs="Times New Roman"/>
                <w:b/>
                <w:i/>
                <w:sz w:val="18"/>
                <w:lang w:eastAsia="en-US"/>
              </w:rPr>
            </w:pPr>
            <w:r w:rsidRPr="0042421F">
              <w:rPr>
                <w:rFonts w:ascii="Times New Roman" w:eastAsia="Calibri" w:hAnsi="Times New Roman" w:cs="Times New Roman"/>
                <w:b/>
                <w:sz w:val="18"/>
                <w:lang w:eastAsia="en-US"/>
              </w:rPr>
              <w:t>Балаларды қабылдау</w:t>
            </w:r>
          </w:p>
        </w:tc>
        <w:tc>
          <w:tcPr>
            <w:tcW w:w="12660" w:type="dxa"/>
            <w:gridSpan w:val="23"/>
            <w:tcBorders>
              <w:top w:val="single" w:sz="4" w:space="0" w:color="auto"/>
              <w:left w:val="single" w:sz="4" w:space="0" w:color="auto"/>
              <w:right w:val="single" w:sz="4" w:space="0" w:color="auto"/>
            </w:tcBorders>
          </w:tcPr>
          <w:p w14:paraId="15889080" w14:textId="77777777" w:rsidR="0042421F" w:rsidRPr="0042421F" w:rsidRDefault="0042421F" w:rsidP="0042421F">
            <w:pPr>
              <w:rPr>
                <w:rFonts w:ascii="Times New Roman" w:eastAsia="Calibri" w:hAnsi="Times New Roman" w:cs="Times New Roman"/>
                <w:sz w:val="18"/>
                <w:lang w:val="kk-KZ" w:eastAsia="en-US"/>
              </w:rPr>
            </w:pPr>
            <w:r w:rsidRPr="0042421F">
              <w:rPr>
                <w:rFonts w:ascii="Times New Roman" w:eastAsia="Calibri" w:hAnsi="Times New Roman" w:cs="Times New Roman"/>
                <w:sz w:val="18"/>
                <w:lang w:eastAsia="en-US"/>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42421F" w:rsidRPr="00367436" w14:paraId="1E68BDE4" w14:textId="77777777" w:rsidTr="0042421F">
        <w:trPr>
          <w:trHeight w:val="1035"/>
        </w:trPr>
        <w:tc>
          <w:tcPr>
            <w:tcW w:w="2508" w:type="dxa"/>
            <w:gridSpan w:val="2"/>
            <w:tcBorders>
              <w:top w:val="single" w:sz="4" w:space="0" w:color="auto"/>
              <w:left w:val="single" w:sz="4" w:space="0" w:color="auto"/>
              <w:right w:val="single" w:sz="4" w:space="0" w:color="auto"/>
            </w:tcBorders>
          </w:tcPr>
          <w:p w14:paraId="5AA7E1A6" w14:textId="77777777" w:rsidR="0042421F" w:rsidRPr="0042421F" w:rsidRDefault="0042421F" w:rsidP="0042421F">
            <w:pPr>
              <w:rPr>
                <w:rFonts w:ascii="Times New Roman" w:eastAsia="Calibri" w:hAnsi="Times New Roman" w:cs="Times New Roman"/>
                <w:b/>
                <w:sz w:val="18"/>
                <w:lang w:val="kk-KZ" w:eastAsia="en-US"/>
              </w:rPr>
            </w:pPr>
            <w:r w:rsidRPr="0042421F">
              <w:rPr>
                <w:rFonts w:ascii="Times New Roman" w:eastAsia="Calibri" w:hAnsi="Times New Roman" w:cs="Times New Roman"/>
                <w:b/>
                <w:sz w:val="18"/>
                <w:lang w:eastAsia="en-US"/>
              </w:rPr>
              <w:t>Ата-аналармен</w:t>
            </w:r>
            <w:r w:rsidRPr="0042421F">
              <w:rPr>
                <w:rFonts w:ascii="Times New Roman" w:eastAsia="Calibri" w:hAnsi="Times New Roman" w:cs="Times New Roman"/>
                <w:b/>
                <w:sz w:val="18"/>
                <w:lang w:val="kk-KZ" w:eastAsia="en-US"/>
              </w:rPr>
              <w:t xml:space="preserve"> немесе баланың басқа заңды өкілдерімен</w:t>
            </w:r>
            <w:r w:rsidRPr="0042421F">
              <w:rPr>
                <w:rFonts w:ascii="Times New Roman" w:eastAsia="Calibri" w:hAnsi="Times New Roman" w:cs="Times New Roman"/>
                <w:b/>
                <w:sz w:val="18"/>
                <w:lang w:eastAsia="en-US"/>
              </w:rPr>
              <w:t xml:space="preserve"> </w:t>
            </w:r>
            <w:r w:rsidRPr="0042421F">
              <w:rPr>
                <w:rFonts w:ascii="Times New Roman" w:eastAsia="Calibri" w:hAnsi="Times New Roman" w:cs="Times New Roman"/>
                <w:b/>
                <w:sz w:val="18"/>
                <w:lang w:val="kk-KZ" w:eastAsia="en-US"/>
              </w:rPr>
              <w:t xml:space="preserve"> </w:t>
            </w:r>
            <w:r w:rsidRPr="0042421F">
              <w:rPr>
                <w:rFonts w:ascii="Times New Roman" w:eastAsia="Calibri" w:hAnsi="Times New Roman" w:cs="Times New Roman"/>
                <w:b/>
                <w:sz w:val="18"/>
                <w:lang w:eastAsia="en-US"/>
              </w:rPr>
              <w:t xml:space="preserve">кеңес </w:t>
            </w:r>
            <w:r w:rsidRPr="0042421F">
              <w:rPr>
                <w:rFonts w:ascii="Times New Roman" w:eastAsia="Calibri" w:hAnsi="Times New Roman" w:cs="Times New Roman"/>
                <w:b/>
                <w:sz w:val="18"/>
                <w:lang w:val="kk-KZ" w:eastAsia="en-US"/>
              </w:rPr>
              <w:t>,</w:t>
            </w:r>
            <w:r w:rsidRPr="0042421F">
              <w:rPr>
                <w:rFonts w:ascii="Times New Roman" w:eastAsia="Calibri" w:hAnsi="Times New Roman" w:cs="Times New Roman"/>
                <w:sz w:val="18"/>
                <w:lang w:eastAsia="en-US"/>
              </w:rPr>
              <w:t xml:space="preserve"> </w:t>
            </w:r>
            <w:r w:rsidRPr="0042421F">
              <w:rPr>
                <w:rFonts w:ascii="Times New Roman" w:eastAsia="Calibri" w:hAnsi="Times New Roman" w:cs="Times New Roman"/>
                <w:b/>
                <w:sz w:val="18"/>
                <w:lang w:val="kk-KZ" w:eastAsia="en-US"/>
              </w:rPr>
              <w:t>әңгімелесу</w:t>
            </w:r>
          </w:p>
          <w:p w14:paraId="75887A70" w14:textId="77777777" w:rsidR="0042421F" w:rsidRPr="0042421F" w:rsidRDefault="0042421F" w:rsidP="0042421F">
            <w:pPr>
              <w:rPr>
                <w:rFonts w:ascii="Times New Roman" w:eastAsia="Calibri" w:hAnsi="Times New Roman" w:cs="Times New Roman"/>
                <w:b/>
                <w:sz w:val="18"/>
                <w:lang w:eastAsia="en-US"/>
              </w:rPr>
            </w:pPr>
            <w:r w:rsidRPr="0042421F">
              <w:rPr>
                <w:rFonts w:ascii="Times New Roman" w:eastAsia="Calibri" w:hAnsi="Times New Roman" w:cs="Times New Roman"/>
                <w:b/>
                <w:sz w:val="18"/>
                <w:lang w:eastAsia="en-US"/>
              </w:rPr>
              <w:t xml:space="preserve">  </w:t>
            </w:r>
          </w:p>
        </w:tc>
        <w:tc>
          <w:tcPr>
            <w:tcW w:w="2678" w:type="dxa"/>
            <w:gridSpan w:val="5"/>
            <w:tcBorders>
              <w:top w:val="single" w:sz="4" w:space="0" w:color="auto"/>
              <w:left w:val="single" w:sz="4" w:space="0" w:color="auto"/>
              <w:right w:val="single" w:sz="4" w:space="0" w:color="auto"/>
            </w:tcBorders>
          </w:tcPr>
          <w:p w14:paraId="0FCE126D" w14:textId="77777777" w:rsidR="0042421F" w:rsidRPr="0042421F" w:rsidRDefault="0042421F" w:rsidP="0042421F">
            <w:pPr>
              <w:rPr>
                <w:rFonts w:ascii="Times New Roman" w:eastAsia="Calibri" w:hAnsi="Times New Roman" w:cs="Times New Roman"/>
                <w:b/>
                <w:sz w:val="18"/>
                <w:lang w:val="kk-KZ" w:eastAsia="en-US"/>
              </w:rPr>
            </w:pPr>
            <w:r w:rsidRPr="0042421F">
              <w:rPr>
                <w:rFonts w:ascii="Times New Roman" w:eastAsia="Calibri" w:hAnsi="Times New Roman" w:cs="Times New Roman"/>
                <w:b/>
                <w:sz w:val="18"/>
                <w:lang w:val="kk-KZ" w:eastAsia="en-US"/>
              </w:rPr>
              <w:t>Ата-аналармен әңгіме:</w:t>
            </w:r>
          </w:p>
          <w:p w14:paraId="6FA59D43" w14:textId="77777777" w:rsidR="0042421F" w:rsidRPr="0042421F" w:rsidRDefault="0042421F" w:rsidP="0042421F">
            <w:pPr>
              <w:rPr>
                <w:rFonts w:ascii="Times New Roman" w:eastAsia="Calibri" w:hAnsi="Times New Roman" w:cs="Times New Roman"/>
                <w:sz w:val="18"/>
                <w:lang w:val="kk-KZ" w:eastAsia="en-US"/>
              </w:rPr>
            </w:pPr>
            <w:r w:rsidRPr="0042421F">
              <w:rPr>
                <w:rFonts w:ascii="Times New Roman" w:eastAsia="Calibri" w:hAnsi="Times New Roman" w:cs="Times New Roman"/>
                <w:sz w:val="18"/>
                <w:lang w:val="kk-KZ" w:eastAsia="en-US"/>
              </w:rPr>
              <w:t>Балалардың тазалығы жөнінде кеңес беру</w:t>
            </w:r>
          </w:p>
          <w:p w14:paraId="3F8EFFFC" w14:textId="77777777" w:rsidR="0042421F" w:rsidRPr="0042421F" w:rsidRDefault="0042421F" w:rsidP="0042421F">
            <w:pPr>
              <w:rPr>
                <w:rFonts w:ascii="Times New Roman" w:eastAsia="Calibri" w:hAnsi="Times New Roman" w:cs="Times New Roman"/>
                <w:sz w:val="18"/>
                <w:lang w:val="kk-KZ" w:eastAsia="en-US"/>
              </w:rPr>
            </w:pPr>
          </w:p>
        </w:tc>
        <w:tc>
          <w:tcPr>
            <w:tcW w:w="2560" w:type="dxa"/>
            <w:gridSpan w:val="6"/>
            <w:tcBorders>
              <w:top w:val="single" w:sz="4" w:space="0" w:color="auto"/>
              <w:left w:val="single" w:sz="4" w:space="0" w:color="auto"/>
              <w:right w:val="single" w:sz="4" w:space="0" w:color="auto"/>
            </w:tcBorders>
          </w:tcPr>
          <w:p w14:paraId="6BFF4F12" w14:textId="77777777" w:rsidR="0042421F" w:rsidRPr="0042421F" w:rsidRDefault="0042421F" w:rsidP="0042421F">
            <w:pPr>
              <w:rPr>
                <w:rFonts w:ascii="Times New Roman" w:eastAsia="Calibri" w:hAnsi="Times New Roman" w:cs="Times New Roman"/>
                <w:sz w:val="18"/>
                <w:lang w:val="kk-KZ" w:eastAsia="en-US"/>
              </w:rPr>
            </w:pPr>
            <w:r w:rsidRPr="0042421F">
              <w:rPr>
                <w:rFonts w:ascii="Times New Roman" w:eastAsia="Calibri" w:hAnsi="Times New Roman" w:cs="Times New Roman"/>
                <w:b/>
                <w:sz w:val="18"/>
                <w:lang w:val="kk-KZ" w:eastAsia="en-US"/>
              </w:rPr>
              <w:t>Ата-аналармен әңгіме:</w:t>
            </w:r>
            <w:r w:rsidRPr="0042421F">
              <w:rPr>
                <w:rFonts w:ascii="Times New Roman" w:eastAsia="Calibri" w:hAnsi="Times New Roman" w:cs="Times New Roman"/>
                <w:sz w:val="18"/>
                <w:lang w:val="kk-KZ" w:eastAsia="en-US"/>
              </w:rPr>
              <w:t xml:space="preserve"> Ата- аналарға балаларын ертеңгілік жаттығуға үлгертіп алып келулерін ескерту.</w:t>
            </w:r>
          </w:p>
          <w:p w14:paraId="3C894E4A" w14:textId="77777777" w:rsidR="0042421F" w:rsidRPr="0042421F" w:rsidRDefault="0042421F" w:rsidP="0042421F">
            <w:pPr>
              <w:rPr>
                <w:rFonts w:ascii="Times New Roman" w:eastAsia="Calibri" w:hAnsi="Times New Roman" w:cs="Times New Roman"/>
                <w:sz w:val="18"/>
                <w:lang w:val="kk-KZ" w:eastAsia="en-US"/>
              </w:rPr>
            </w:pPr>
          </w:p>
        </w:tc>
        <w:tc>
          <w:tcPr>
            <w:tcW w:w="2558" w:type="dxa"/>
            <w:gridSpan w:val="6"/>
            <w:tcBorders>
              <w:top w:val="single" w:sz="4" w:space="0" w:color="auto"/>
              <w:left w:val="single" w:sz="4" w:space="0" w:color="auto"/>
              <w:right w:val="single" w:sz="4" w:space="0" w:color="auto"/>
            </w:tcBorders>
          </w:tcPr>
          <w:p w14:paraId="7A8D4452" w14:textId="77777777" w:rsidR="0042421F" w:rsidRPr="0042421F" w:rsidRDefault="0042421F" w:rsidP="0042421F">
            <w:pPr>
              <w:rPr>
                <w:rFonts w:ascii="Times New Roman" w:eastAsia="Calibri" w:hAnsi="Times New Roman" w:cs="Times New Roman"/>
                <w:b/>
                <w:sz w:val="18"/>
                <w:lang w:val="kk-KZ" w:eastAsia="en-US"/>
              </w:rPr>
            </w:pPr>
            <w:r w:rsidRPr="0042421F">
              <w:rPr>
                <w:rFonts w:ascii="Times New Roman" w:eastAsia="Calibri" w:hAnsi="Times New Roman" w:cs="Times New Roman"/>
                <w:b/>
                <w:sz w:val="18"/>
                <w:lang w:val="kk-KZ" w:eastAsia="en-US"/>
              </w:rPr>
              <w:t>Ата-аналармен әңгіме:</w:t>
            </w:r>
          </w:p>
          <w:p w14:paraId="1882FD05" w14:textId="77777777" w:rsidR="0042421F" w:rsidRPr="0042421F" w:rsidRDefault="0042421F" w:rsidP="0042421F">
            <w:pPr>
              <w:rPr>
                <w:rFonts w:ascii="Times New Roman" w:eastAsia="Calibri" w:hAnsi="Times New Roman" w:cs="Times New Roman"/>
                <w:sz w:val="18"/>
                <w:lang w:val="kk-KZ" w:eastAsia="en-US"/>
              </w:rPr>
            </w:pPr>
            <w:r w:rsidRPr="0042421F">
              <w:rPr>
                <w:rFonts w:ascii="Times New Roman" w:eastAsia="Calibri" w:hAnsi="Times New Roman" w:cs="Times New Roman"/>
                <w:sz w:val="18"/>
                <w:lang w:val="kk-KZ" w:eastAsia="en-US"/>
              </w:rPr>
              <w:t>Балалардың жетістік пен дәрежесі үшін емес, сол қалпында сөзсіз қабылдап жақсы көретініңізді сездіріңіз.</w:t>
            </w:r>
          </w:p>
        </w:tc>
        <w:tc>
          <w:tcPr>
            <w:tcW w:w="2268" w:type="dxa"/>
            <w:gridSpan w:val="4"/>
            <w:tcBorders>
              <w:top w:val="single" w:sz="4" w:space="0" w:color="auto"/>
              <w:left w:val="single" w:sz="4" w:space="0" w:color="auto"/>
              <w:right w:val="single" w:sz="4" w:space="0" w:color="auto"/>
            </w:tcBorders>
          </w:tcPr>
          <w:p w14:paraId="74316CC6" w14:textId="77777777" w:rsidR="0042421F" w:rsidRPr="0042421F" w:rsidRDefault="0042421F" w:rsidP="0042421F">
            <w:pPr>
              <w:rPr>
                <w:rFonts w:ascii="Times New Roman" w:eastAsia="Calibri" w:hAnsi="Times New Roman" w:cs="Times New Roman"/>
                <w:b/>
                <w:sz w:val="18"/>
                <w:lang w:val="kk-KZ" w:eastAsia="en-US"/>
              </w:rPr>
            </w:pPr>
            <w:r w:rsidRPr="0042421F">
              <w:rPr>
                <w:rFonts w:ascii="Times New Roman" w:eastAsia="Calibri" w:hAnsi="Times New Roman" w:cs="Times New Roman"/>
                <w:b/>
                <w:sz w:val="18"/>
                <w:lang w:val="kk-KZ" w:eastAsia="en-US"/>
              </w:rPr>
              <w:t>Ата-аналармен әңгіме:</w:t>
            </w:r>
          </w:p>
          <w:p w14:paraId="2726DE78" w14:textId="77777777" w:rsidR="0042421F" w:rsidRPr="0042421F" w:rsidRDefault="0042421F" w:rsidP="0042421F">
            <w:pPr>
              <w:rPr>
                <w:rFonts w:ascii="Times New Roman" w:eastAsia="Calibri" w:hAnsi="Times New Roman" w:cs="Times New Roman"/>
                <w:sz w:val="18"/>
                <w:lang w:val="kk-KZ" w:eastAsia="en-US"/>
              </w:rPr>
            </w:pPr>
            <w:r w:rsidRPr="0042421F">
              <w:rPr>
                <w:rFonts w:ascii="Times New Roman" w:eastAsia="Calibri" w:hAnsi="Times New Roman" w:cs="Times New Roman"/>
                <w:sz w:val="18"/>
                <w:lang w:val="kk-KZ" w:eastAsia="en-US"/>
              </w:rPr>
              <w:t>Ата-аналарға балаларды тамақтарын тауысып жеуге үйретулерін ескерту.</w:t>
            </w:r>
          </w:p>
        </w:tc>
        <w:tc>
          <w:tcPr>
            <w:tcW w:w="2596" w:type="dxa"/>
            <w:gridSpan w:val="2"/>
            <w:tcBorders>
              <w:top w:val="single" w:sz="4" w:space="0" w:color="auto"/>
              <w:left w:val="single" w:sz="4" w:space="0" w:color="auto"/>
              <w:right w:val="single" w:sz="4" w:space="0" w:color="auto"/>
            </w:tcBorders>
          </w:tcPr>
          <w:p w14:paraId="193162DC" w14:textId="77777777" w:rsidR="0042421F" w:rsidRPr="0042421F" w:rsidRDefault="0042421F" w:rsidP="0042421F">
            <w:pPr>
              <w:rPr>
                <w:rFonts w:ascii="Times New Roman" w:eastAsia="Calibri" w:hAnsi="Times New Roman" w:cs="Times New Roman"/>
                <w:sz w:val="18"/>
                <w:lang w:val="kk-KZ" w:eastAsia="en-US"/>
              </w:rPr>
            </w:pPr>
            <w:r w:rsidRPr="0042421F">
              <w:rPr>
                <w:rFonts w:ascii="Times New Roman" w:eastAsia="Calibri" w:hAnsi="Times New Roman" w:cs="Times New Roman"/>
                <w:sz w:val="18"/>
                <w:lang w:val="kk-KZ" w:eastAsia="en-US"/>
              </w:rPr>
              <w:t>Ата-аналармен әңгіме:</w:t>
            </w:r>
          </w:p>
          <w:p w14:paraId="16AA4D6B" w14:textId="77777777" w:rsidR="0042421F" w:rsidRPr="0042421F" w:rsidRDefault="0042421F" w:rsidP="0042421F">
            <w:pPr>
              <w:rPr>
                <w:rFonts w:ascii="Times New Roman" w:eastAsia="Calibri" w:hAnsi="Times New Roman" w:cs="Times New Roman"/>
                <w:sz w:val="18"/>
                <w:lang w:val="kk-KZ" w:eastAsia="en-US"/>
              </w:rPr>
            </w:pPr>
            <w:r w:rsidRPr="0042421F">
              <w:rPr>
                <w:rFonts w:ascii="Times New Roman" w:eastAsia="Calibri" w:hAnsi="Times New Roman" w:cs="Times New Roman"/>
                <w:sz w:val="18"/>
                <w:lang w:val="kk-KZ" w:eastAsia="en-US"/>
              </w:rPr>
              <w:t>Ата-аналарға балаларды тамақтарын тауысып жеуге үйретулерін ескерту</w:t>
            </w:r>
          </w:p>
        </w:tc>
      </w:tr>
      <w:tr w:rsidR="0042421F" w:rsidRPr="00367436" w14:paraId="127313FA" w14:textId="77777777" w:rsidTr="0042421F">
        <w:trPr>
          <w:trHeight w:val="70"/>
        </w:trPr>
        <w:tc>
          <w:tcPr>
            <w:tcW w:w="2508" w:type="dxa"/>
            <w:gridSpan w:val="2"/>
            <w:tcBorders>
              <w:top w:val="single" w:sz="4" w:space="0" w:color="auto"/>
              <w:left w:val="single" w:sz="4" w:space="0" w:color="auto"/>
              <w:bottom w:val="single" w:sz="4" w:space="0" w:color="auto"/>
              <w:right w:val="single" w:sz="4" w:space="0" w:color="auto"/>
            </w:tcBorders>
          </w:tcPr>
          <w:p w14:paraId="33499A43"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t>Балалардың дербес әрекеті (аз қимылды ойындар, үстел үсті ойындары, бейнелеу іс- әрекеті, кітаптарды қарау және  басқалар)</w:t>
            </w:r>
          </w:p>
        </w:tc>
        <w:tc>
          <w:tcPr>
            <w:tcW w:w="2678" w:type="dxa"/>
            <w:gridSpan w:val="5"/>
            <w:tcBorders>
              <w:top w:val="single" w:sz="4" w:space="0" w:color="000000"/>
              <w:left w:val="single" w:sz="4" w:space="0" w:color="000000"/>
              <w:bottom w:val="single" w:sz="4" w:space="0" w:color="000000"/>
              <w:right w:val="single" w:sz="4" w:space="0" w:color="000000"/>
            </w:tcBorders>
            <w:shd w:val="clear" w:color="auto" w:fill="FFFFFF"/>
          </w:tcPr>
          <w:p w14:paraId="29AFCC4A" w14:textId="77777777" w:rsidR="0042421F" w:rsidRPr="0042421F" w:rsidRDefault="0042421F" w:rsidP="0042421F">
            <w:pPr>
              <w:spacing w:after="0" w:line="240" w:lineRule="auto"/>
              <w:rPr>
                <w:rFonts w:ascii="Times New Roman" w:eastAsia="Times New Roman" w:hAnsi="Times New Roman" w:cs="Times New Roman"/>
                <w:b/>
                <w:sz w:val="16"/>
                <w:szCs w:val="20"/>
                <w:lang w:val="kk-KZ"/>
              </w:rPr>
            </w:pPr>
            <w:r w:rsidRPr="0042421F">
              <w:rPr>
                <w:rFonts w:ascii="Times New Roman" w:eastAsia="Times New Roman" w:hAnsi="Times New Roman" w:cs="Times New Roman"/>
                <w:bCs/>
                <w:sz w:val="14"/>
                <w:szCs w:val="20"/>
                <w:lang w:val="kk-KZ"/>
              </w:rPr>
              <w:t>«</w:t>
            </w:r>
            <w:r w:rsidRPr="0042421F">
              <w:rPr>
                <w:rFonts w:ascii="Times New Roman" w:eastAsia="Times New Roman" w:hAnsi="Times New Roman" w:cs="Times New Roman"/>
                <w:b/>
                <w:bCs/>
                <w:sz w:val="16"/>
                <w:szCs w:val="20"/>
                <w:lang w:val="kk-KZ"/>
              </w:rPr>
              <w:t>Әдебиет орталығы»</w:t>
            </w:r>
            <w:r w:rsidRPr="0042421F">
              <w:rPr>
                <w:rFonts w:ascii="Times New Roman" w:eastAsia="Times New Roman" w:hAnsi="Times New Roman" w:cs="Times New Roman"/>
                <w:b/>
                <w:sz w:val="16"/>
                <w:szCs w:val="20"/>
                <w:lang w:val="kk-KZ"/>
              </w:rPr>
              <w:t> </w:t>
            </w:r>
          </w:p>
          <w:p w14:paraId="583D0574" w14:textId="77777777" w:rsidR="0042421F" w:rsidRPr="0042421F" w:rsidRDefault="0042421F" w:rsidP="0042421F">
            <w:pPr>
              <w:spacing w:after="0" w:line="240" w:lineRule="auto"/>
              <w:rPr>
                <w:rFonts w:ascii="Times New Roman" w:eastAsia="Times New Roman" w:hAnsi="Times New Roman" w:cs="Times New Roman"/>
                <w:sz w:val="16"/>
                <w:szCs w:val="20"/>
                <w:lang w:val="kk-KZ"/>
              </w:rPr>
            </w:pPr>
            <w:r w:rsidRPr="0042421F">
              <w:rPr>
                <w:rFonts w:ascii="Times New Roman" w:eastAsia="Times New Roman" w:hAnsi="Times New Roman" w:cs="Times New Roman"/>
                <w:b/>
                <w:sz w:val="16"/>
                <w:szCs w:val="20"/>
                <w:lang w:val="kk-KZ"/>
              </w:rPr>
              <w:t>«Тату доспыз бәріміз</w:t>
            </w:r>
            <w:r w:rsidRPr="0042421F">
              <w:rPr>
                <w:rFonts w:ascii="Times New Roman" w:eastAsia="Times New Roman" w:hAnsi="Times New Roman" w:cs="Times New Roman"/>
                <w:sz w:val="16"/>
                <w:szCs w:val="20"/>
                <w:lang w:val="kk-KZ"/>
              </w:rPr>
              <w:t>» тақырыбында сурет арқылы жұмыс жүргізу. </w:t>
            </w:r>
            <w:r w:rsidRPr="0042421F">
              <w:rPr>
                <w:rFonts w:ascii="Times New Roman" w:eastAsia="Times New Roman" w:hAnsi="Times New Roman" w:cs="Times New Roman"/>
                <w:sz w:val="16"/>
                <w:szCs w:val="20"/>
                <w:shd w:val="clear" w:color="auto" w:fill="FFFFFF"/>
                <w:lang w:val="kk-KZ"/>
              </w:rPr>
              <w:t>Суретке қарап, әңгімелер құрайды.</w:t>
            </w:r>
            <w:r w:rsidRPr="0042421F">
              <w:rPr>
                <w:rFonts w:ascii="Times New Roman" w:eastAsia="Times New Roman" w:hAnsi="Times New Roman" w:cs="Times New Roman"/>
                <w:sz w:val="16"/>
                <w:szCs w:val="20"/>
                <w:lang w:val="kk-KZ"/>
              </w:rPr>
              <w:t> </w:t>
            </w:r>
          </w:p>
          <w:p w14:paraId="3807136D" w14:textId="77777777" w:rsidR="0042421F" w:rsidRPr="0042421F" w:rsidRDefault="0042421F" w:rsidP="0042421F">
            <w:pPr>
              <w:spacing w:after="0" w:line="240" w:lineRule="auto"/>
              <w:rPr>
                <w:rFonts w:ascii="Times New Roman" w:eastAsia="Times New Roman" w:hAnsi="Times New Roman" w:cs="Times New Roman"/>
                <w:sz w:val="16"/>
                <w:szCs w:val="20"/>
                <w:lang w:val="kk-KZ"/>
              </w:rPr>
            </w:pPr>
            <w:r w:rsidRPr="0042421F">
              <w:rPr>
                <w:rFonts w:ascii="Times New Roman" w:eastAsia="Times New Roman" w:hAnsi="Times New Roman" w:cs="Times New Roman"/>
                <w:bCs/>
                <w:sz w:val="16"/>
                <w:szCs w:val="20"/>
                <w:lang w:val="kk-KZ"/>
              </w:rPr>
              <w:t>Туыспыз біз бәріміз,</w:t>
            </w:r>
          </w:p>
          <w:p w14:paraId="0280FFBD" w14:textId="77777777" w:rsidR="0042421F" w:rsidRPr="0042421F" w:rsidRDefault="0042421F" w:rsidP="0042421F">
            <w:pPr>
              <w:spacing w:after="0" w:line="240" w:lineRule="auto"/>
              <w:rPr>
                <w:rFonts w:ascii="Times New Roman" w:eastAsia="Times New Roman" w:hAnsi="Times New Roman" w:cs="Times New Roman"/>
                <w:sz w:val="16"/>
                <w:szCs w:val="20"/>
                <w:lang w:val="kk-KZ"/>
              </w:rPr>
            </w:pPr>
            <w:r w:rsidRPr="0042421F">
              <w:rPr>
                <w:rFonts w:ascii="Times New Roman" w:eastAsia="Times New Roman" w:hAnsi="Times New Roman" w:cs="Times New Roman"/>
                <w:bCs/>
                <w:sz w:val="16"/>
                <w:szCs w:val="20"/>
                <w:lang w:val="kk-KZ"/>
              </w:rPr>
              <w:t>Бір Отанды сүйеміз.</w:t>
            </w:r>
          </w:p>
          <w:p w14:paraId="29DF9F8C" w14:textId="77777777" w:rsidR="0042421F" w:rsidRPr="0042421F" w:rsidRDefault="0042421F" w:rsidP="0042421F">
            <w:pPr>
              <w:spacing w:after="0" w:line="240" w:lineRule="auto"/>
              <w:rPr>
                <w:rFonts w:ascii="Times New Roman" w:eastAsia="Times New Roman" w:hAnsi="Times New Roman" w:cs="Times New Roman"/>
                <w:sz w:val="16"/>
                <w:szCs w:val="20"/>
                <w:lang w:val="kk-KZ"/>
              </w:rPr>
            </w:pPr>
            <w:r w:rsidRPr="0042421F">
              <w:rPr>
                <w:rFonts w:ascii="Times New Roman" w:eastAsia="Times New Roman" w:hAnsi="Times New Roman" w:cs="Times New Roman"/>
                <w:bCs/>
                <w:sz w:val="16"/>
                <w:szCs w:val="20"/>
                <w:lang w:val="kk-KZ"/>
              </w:rPr>
              <w:t>Бақытты елде туған соң,</w:t>
            </w:r>
          </w:p>
          <w:p w14:paraId="02F885F2" w14:textId="77777777" w:rsidR="0042421F" w:rsidRPr="0042421F" w:rsidRDefault="0042421F" w:rsidP="0042421F">
            <w:pPr>
              <w:spacing w:after="0" w:line="240" w:lineRule="auto"/>
              <w:rPr>
                <w:rFonts w:ascii="Times New Roman" w:eastAsia="Times New Roman" w:hAnsi="Times New Roman" w:cs="Times New Roman"/>
                <w:sz w:val="16"/>
                <w:szCs w:val="20"/>
                <w:lang w:val="kk-KZ"/>
              </w:rPr>
            </w:pPr>
            <w:r w:rsidRPr="0042421F">
              <w:rPr>
                <w:rFonts w:ascii="Times New Roman" w:eastAsia="Times New Roman" w:hAnsi="Times New Roman" w:cs="Times New Roman"/>
                <w:bCs/>
                <w:sz w:val="16"/>
                <w:szCs w:val="20"/>
                <w:lang w:val="kk-KZ"/>
              </w:rPr>
              <w:t>Бақытты өмір сүреміз!</w:t>
            </w:r>
          </w:p>
          <w:p w14:paraId="1337555B" w14:textId="77777777" w:rsidR="0042421F" w:rsidRPr="0042421F" w:rsidRDefault="0042421F" w:rsidP="0042421F">
            <w:pPr>
              <w:spacing w:after="0" w:line="240" w:lineRule="auto"/>
              <w:rPr>
                <w:rFonts w:ascii="Times New Roman" w:eastAsia="Times New Roman" w:hAnsi="Times New Roman" w:cs="Times New Roman"/>
                <w:sz w:val="14"/>
                <w:szCs w:val="20"/>
                <w:lang w:val="kk-KZ"/>
              </w:rPr>
            </w:pPr>
            <w:r w:rsidRPr="0042421F">
              <w:rPr>
                <w:rFonts w:ascii="Times New Roman" w:eastAsia="Times New Roman" w:hAnsi="Times New Roman" w:cs="Times New Roman"/>
                <w:bCs/>
                <w:sz w:val="16"/>
                <w:szCs w:val="20"/>
                <w:lang w:val="kk-KZ"/>
              </w:rPr>
              <w:t>Өнер орталығы:</w:t>
            </w:r>
            <w:r w:rsidRPr="0042421F">
              <w:rPr>
                <w:rFonts w:ascii="Times New Roman" w:eastAsia="Times New Roman" w:hAnsi="Times New Roman" w:cs="Times New Roman"/>
                <w:sz w:val="16"/>
                <w:szCs w:val="20"/>
                <w:lang w:val="kk-KZ"/>
              </w:rPr>
              <w:t> әр ұлт өкілдерінің суретін салады</w:t>
            </w:r>
            <w:r w:rsidRPr="0042421F">
              <w:rPr>
                <w:rFonts w:ascii="Times New Roman" w:eastAsia="Times New Roman" w:hAnsi="Times New Roman" w:cs="Times New Roman"/>
                <w:sz w:val="14"/>
                <w:szCs w:val="20"/>
                <w:lang w:val="kk-KZ"/>
              </w:rPr>
              <w:t>.</w:t>
            </w:r>
          </w:p>
          <w:p w14:paraId="4CD23FA1" w14:textId="77777777" w:rsidR="0042421F" w:rsidRPr="0042421F" w:rsidRDefault="0042421F" w:rsidP="0042421F">
            <w:pPr>
              <w:spacing w:after="0" w:line="240" w:lineRule="auto"/>
              <w:rPr>
                <w:rFonts w:ascii="Times New Roman" w:eastAsia="Times New Roman" w:hAnsi="Times New Roman" w:cs="Times New Roman"/>
                <w:sz w:val="14"/>
                <w:szCs w:val="20"/>
                <w:lang w:val="kk-KZ"/>
              </w:rPr>
            </w:pPr>
          </w:p>
          <w:p w14:paraId="38DFDD7A" w14:textId="77777777" w:rsidR="0042421F" w:rsidRPr="0042421F" w:rsidRDefault="0042421F" w:rsidP="0042421F">
            <w:pPr>
              <w:spacing w:after="0" w:line="240" w:lineRule="auto"/>
              <w:rPr>
                <w:rFonts w:ascii="Times New Roman" w:eastAsia="Times New Roman" w:hAnsi="Times New Roman" w:cs="Times New Roman"/>
                <w:sz w:val="14"/>
                <w:szCs w:val="20"/>
                <w:lang w:val="kk-KZ"/>
              </w:rPr>
            </w:pPr>
          </w:p>
        </w:tc>
        <w:tc>
          <w:tcPr>
            <w:tcW w:w="2560" w:type="dxa"/>
            <w:gridSpan w:val="6"/>
            <w:tcBorders>
              <w:top w:val="single" w:sz="4" w:space="0" w:color="000000"/>
              <w:left w:val="single" w:sz="4" w:space="0" w:color="000000"/>
              <w:bottom w:val="single" w:sz="4" w:space="0" w:color="000000"/>
              <w:right w:val="single" w:sz="4" w:space="0" w:color="000000"/>
            </w:tcBorders>
            <w:shd w:val="clear" w:color="auto" w:fill="FFFFFF"/>
          </w:tcPr>
          <w:p w14:paraId="7F4070ED"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 xml:space="preserve"> Д/ойын: </w:t>
            </w:r>
          </w:p>
          <w:p w14:paraId="66392B9B"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bCs/>
                <w:sz w:val="16"/>
                <w:lang w:val="kk-KZ"/>
              </w:rPr>
              <w:t>«Керісінше айт»</w:t>
            </w:r>
          </w:p>
          <w:p w14:paraId="3A4ACEB9"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Times New Roman" w:hAnsi="Times New Roman" w:cs="Times New Roman"/>
                <w:sz w:val="16"/>
                <w:lang w:val="kk-KZ"/>
              </w:rPr>
              <w:t>Мақсаты:</w:t>
            </w:r>
          </w:p>
          <w:p w14:paraId="62E95AE2"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Балалардың сөздік қорына антоним сөздерін енгізу (жылы- суық, ыстық- суық, жарық -қараңғы және т.б.); айналаны қоршаған ортаны терең түсіне білу.</w:t>
            </w:r>
          </w:p>
          <w:p w14:paraId="2D507B7A" w14:textId="77777777" w:rsidR="0042421F" w:rsidRPr="0042421F" w:rsidRDefault="0042421F" w:rsidP="0042421F">
            <w:pPr>
              <w:spacing w:after="0" w:line="240" w:lineRule="auto"/>
              <w:rPr>
                <w:rFonts w:ascii="Times New Roman" w:eastAsia="Times New Roman" w:hAnsi="Times New Roman" w:cs="Times New Roman"/>
                <w:sz w:val="14"/>
                <w:szCs w:val="20"/>
                <w:lang w:val="kk-KZ" w:eastAsia="en-US"/>
              </w:rPr>
            </w:pPr>
          </w:p>
          <w:p w14:paraId="039DB5F7" w14:textId="77777777" w:rsidR="0042421F" w:rsidRPr="0042421F" w:rsidRDefault="0042421F" w:rsidP="0042421F">
            <w:pPr>
              <w:spacing w:after="0" w:line="240" w:lineRule="auto"/>
              <w:rPr>
                <w:rFonts w:ascii="Times New Roman" w:eastAsia="Times New Roman" w:hAnsi="Times New Roman" w:cs="Times New Roman"/>
                <w:sz w:val="14"/>
                <w:szCs w:val="20"/>
                <w:lang w:val="kk-KZ"/>
              </w:rPr>
            </w:pPr>
          </w:p>
        </w:tc>
        <w:tc>
          <w:tcPr>
            <w:tcW w:w="2558" w:type="dxa"/>
            <w:gridSpan w:val="6"/>
            <w:tcBorders>
              <w:top w:val="single" w:sz="4" w:space="0" w:color="000000"/>
              <w:left w:val="single" w:sz="4" w:space="0" w:color="000000"/>
              <w:bottom w:val="single" w:sz="4" w:space="0" w:color="000000"/>
              <w:right w:val="single" w:sz="4" w:space="0" w:color="000000"/>
            </w:tcBorders>
            <w:shd w:val="clear" w:color="auto" w:fill="FFFFFF"/>
          </w:tcPr>
          <w:p w14:paraId="545A7283"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Calibri" w:hAnsi="Times New Roman" w:cs="Times New Roman"/>
                <w:sz w:val="14"/>
                <w:szCs w:val="20"/>
                <w:lang w:val="kk-KZ" w:eastAsia="en-US"/>
              </w:rPr>
              <w:t>«</w:t>
            </w:r>
            <w:r w:rsidRPr="0042421F">
              <w:rPr>
                <w:rFonts w:ascii="Times New Roman" w:eastAsia="Calibri" w:hAnsi="Times New Roman" w:cs="Times New Roman"/>
                <w:b/>
                <w:sz w:val="14"/>
                <w:szCs w:val="20"/>
                <w:lang w:val="kk-KZ" w:eastAsia="en-US"/>
              </w:rPr>
              <w:t>Бауырмал халық»</w:t>
            </w:r>
            <w:r w:rsidRPr="0042421F">
              <w:rPr>
                <w:rFonts w:ascii="Times New Roman" w:eastAsia="Times New Roman" w:hAnsi="Times New Roman" w:cs="Times New Roman"/>
                <w:b/>
                <w:sz w:val="16"/>
                <w:lang w:val="kk-KZ"/>
              </w:rPr>
              <w:t xml:space="preserve"> Боямақпен жұмыс.</w:t>
            </w:r>
            <w:r w:rsidRPr="0042421F">
              <w:rPr>
                <w:rFonts w:ascii="Times New Roman" w:eastAsia="Calibri" w:hAnsi="Times New Roman" w:cs="Times New Roman"/>
                <w:b/>
                <w:sz w:val="14"/>
                <w:szCs w:val="20"/>
                <w:lang w:val="kk-KZ" w:eastAsia="en-US"/>
              </w:rPr>
              <w:br/>
              <w:t>Мақсаты</w:t>
            </w:r>
            <w:r w:rsidRPr="0042421F">
              <w:rPr>
                <w:rFonts w:ascii="Times New Roman" w:eastAsia="Calibri" w:hAnsi="Times New Roman" w:cs="Times New Roman"/>
                <w:sz w:val="14"/>
                <w:szCs w:val="20"/>
                <w:lang w:val="kk-KZ" w:eastAsia="en-US"/>
              </w:rPr>
              <w:t xml:space="preserve">: </w:t>
            </w:r>
            <w:r w:rsidRPr="0042421F">
              <w:rPr>
                <w:rFonts w:ascii="Times New Roman" w:eastAsia="Times New Roman" w:hAnsi="Times New Roman" w:cs="Times New Roman"/>
                <w:sz w:val="16"/>
                <w:lang w:val="kk-KZ"/>
              </w:rPr>
              <w:t>Қазақ халқы бауырмал халық. Біздің елімізде тұрып жатқан орыс, корей, түрі т.б. халықтар біздің жерімізден жер беріп, жылы құшақпен қарсы алған.</w:t>
            </w:r>
          </w:p>
          <w:p w14:paraId="2CE7E4C2"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Суретте берілген қазақ, орыс, өзбек, татар халқының ұлттық киімінің ерекшелігін айтып, сәйкес түспен бастырып, бояуды ұсынамын.</w:t>
            </w:r>
          </w:p>
          <w:p w14:paraId="573F9FCC"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Бақытты елде туған соң,</w:t>
            </w:r>
          </w:p>
          <w:p w14:paraId="3EE22D3A"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Бақытты өмір сүреміз.</w:t>
            </w:r>
          </w:p>
          <w:p w14:paraId="05EDD4ED" w14:textId="77777777" w:rsidR="0042421F" w:rsidRPr="0042421F" w:rsidRDefault="0042421F" w:rsidP="0042421F">
            <w:pPr>
              <w:spacing w:after="0" w:line="240" w:lineRule="auto"/>
              <w:rPr>
                <w:rFonts w:ascii="Times New Roman" w:eastAsia="Times New Roman" w:hAnsi="Times New Roman" w:cs="Times New Roman"/>
                <w:sz w:val="14"/>
                <w:szCs w:val="20"/>
                <w:lang w:val="kk-KZ"/>
              </w:rPr>
            </w:pPr>
          </w:p>
        </w:tc>
        <w:tc>
          <w:tcPr>
            <w:tcW w:w="2268" w:type="dxa"/>
            <w:gridSpan w:val="4"/>
            <w:tcBorders>
              <w:top w:val="single" w:sz="4" w:space="0" w:color="000000"/>
              <w:left w:val="single" w:sz="4" w:space="0" w:color="000000"/>
              <w:bottom w:val="single" w:sz="4" w:space="0" w:color="000000"/>
              <w:right w:val="single" w:sz="4" w:space="0" w:color="000000"/>
            </w:tcBorders>
            <w:shd w:val="clear" w:color="auto" w:fill="FFFFFF"/>
          </w:tcPr>
          <w:p w14:paraId="100E4D2F" w14:textId="77777777" w:rsidR="0042421F" w:rsidRPr="0042421F" w:rsidRDefault="0042421F" w:rsidP="0042421F">
            <w:pPr>
              <w:spacing w:after="0" w:line="240" w:lineRule="auto"/>
              <w:rPr>
                <w:rFonts w:ascii="Times New Roman" w:eastAsia="Times New Roman" w:hAnsi="Times New Roman" w:cs="Times New Roman"/>
                <w:b/>
                <w:sz w:val="16"/>
                <w:lang w:val="kk-KZ"/>
              </w:rPr>
            </w:pPr>
            <w:r w:rsidRPr="0042421F">
              <w:rPr>
                <w:rFonts w:ascii="Times New Roman" w:eastAsia="Times New Roman" w:hAnsi="Times New Roman" w:cs="Times New Roman"/>
                <w:b/>
                <w:sz w:val="16"/>
                <w:lang w:val="kk-KZ"/>
              </w:rPr>
              <w:t>Үстел- үсті ойын: «Пазлдарды құрастырамыз»</w:t>
            </w:r>
            <w:r w:rsidRPr="0042421F">
              <w:rPr>
                <w:rFonts w:ascii="Times New Roman" w:eastAsia="Calibri" w:hAnsi="Times New Roman" w:cs="Times New Roman"/>
                <w:b/>
                <w:bCs/>
                <w:sz w:val="16"/>
                <w:lang w:val="kk-KZ" w:eastAsia="en-US"/>
              </w:rPr>
              <w:t xml:space="preserve"> «Әрқашан күн сөнбесін!»</w:t>
            </w:r>
          </w:p>
          <w:p w14:paraId="0FB3C9B0"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Times New Roman" w:hAnsi="Times New Roman" w:cs="Times New Roman"/>
                <w:b/>
                <w:sz w:val="16"/>
                <w:lang w:val="kk-KZ"/>
              </w:rPr>
              <w:t>Мақсаты</w:t>
            </w:r>
            <w:r w:rsidRPr="0042421F">
              <w:rPr>
                <w:rFonts w:ascii="Times New Roman" w:eastAsia="Times New Roman" w:hAnsi="Times New Roman" w:cs="Times New Roman"/>
                <w:sz w:val="16"/>
                <w:lang w:val="kk-KZ"/>
              </w:rPr>
              <w:t>:конструктормен,есептеу таяқшалармен өз еркімен құрастыру. Логикалық ойлау қабілетін дамыту.</w:t>
            </w:r>
          </w:p>
          <w:p w14:paraId="7F4D0E98"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Көліктер жайлы әңгімелесу.</w:t>
            </w:r>
          </w:p>
          <w:p w14:paraId="4A35DD1F"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Times New Roman" w:hAnsi="Times New Roman" w:cs="Times New Roman"/>
                <w:sz w:val="16"/>
                <w:lang w:val="kk-KZ"/>
              </w:rPr>
              <w:t xml:space="preserve"> </w:t>
            </w:r>
          </w:p>
          <w:p w14:paraId="0F70CA80" w14:textId="77777777" w:rsidR="0042421F" w:rsidRPr="0042421F" w:rsidRDefault="0042421F" w:rsidP="0042421F">
            <w:pPr>
              <w:spacing w:after="0" w:line="240" w:lineRule="auto"/>
              <w:rPr>
                <w:rFonts w:ascii="Times New Roman" w:eastAsia="Times New Roman" w:hAnsi="Times New Roman" w:cs="Times New Roman"/>
                <w:sz w:val="14"/>
                <w:szCs w:val="20"/>
                <w:lang w:val="kk-KZ"/>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75155AFA" w14:textId="77777777" w:rsidR="0042421F" w:rsidRPr="0042421F" w:rsidRDefault="0042421F" w:rsidP="0042421F">
            <w:pPr>
              <w:spacing w:after="0" w:line="240" w:lineRule="auto"/>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xml:space="preserve">Д/ойын: </w:t>
            </w:r>
            <w:r w:rsidRPr="0042421F">
              <w:rPr>
                <w:rFonts w:ascii="Times New Roman" w:eastAsia="Calibri" w:hAnsi="Times New Roman" w:cs="Times New Roman"/>
                <w:b/>
                <w:spacing w:val="3"/>
                <w:sz w:val="16"/>
                <w:shd w:val="clear" w:color="auto" w:fill="FFFFFF"/>
                <w:lang w:val="kk-KZ" w:eastAsia="en-US"/>
              </w:rPr>
              <w:t>«Достық»</w:t>
            </w:r>
          </w:p>
          <w:p w14:paraId="4F5017CA"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Calibri" w:hAnsi="Times New Roman" w:cs="Times New Roman"/>
                <w:b/>
                <w:sz w:val="16"/>
                <w:lang w:val="kk-KZ" w:eastAsia="en-US"/>
              </w:rPr>
              <w:t>Мақсаты</w:t>
            </w:r>
            <w:r w:rsidRPr="0042421F">
              <w:rPr>
                <w:rFonts w:ascii="Times New Roman" w:eastAsia="Calibri" w:hAnsi="Times New Roman" w:cs="Times New Roman"/>
                <w:sz w:val="16"/>
                <w:lang w:val="kk-KZ" w:eastAsia="en-US"/>
              </w:rPr>
              <w:t xml:space="preserve">: </w:t>
            </w:r>
          </w:p>
          <w:p w14:paraId="4EAD7AAC" w14:textId="77777777" w:rsidR="0042421F" w:rsidRPr="0042421F" w:rsidRDefault="0042421F" w:rsidP="0042421F">
            <w:pPr>
              <w:spacing w:after="0" w:line="240" w:lineRule="auto"/>
              <w:rPr>
                <w:rFonts w:ascii="Times New Roman" w:eastAsia="Calibri" w:hAnsi="Times New Roman" w:cs="Times New Roman"/>
                <w:spacing w:val="3"/>
                <w:sz w:val="16"/>
                <w:shd w:val="clear" w:color="auto" w:fill="FFFFFF"/>
                <w:lang w:val="kk-KZ" w:eastAsia="en-US"/>
              </w:rPr>
            </w:pPr>
            <w:r w:rsidRPr="0042421F">
              <w:rPr>
                <w:rFonts w:ascii="Times New Roman" w:eastAsia="Calibri" w:hAnsi="Times New Roman" w:cs="Times New Roman"/>
                <w:spacing w:val="3"/>
                <w:sz w:val="16"/>
                <w:shd w:val="clear" w:color="auto" w:fill="FFFFFF"/>
                <w:lang w:val="kk-KZ" w:eastAsia="en-US"/>
              </w:rPr>
              <w:t>1 мамыр- Қазақстан халықтар бірлігі күні екенін оқушыларға жеткізу; </w:t>
            </w:r>
          </w:p>
          <w:p w14:paraId="7047ED9A" w14:textId="77777777" w:rsidR="0042421F" w:rsidRPr="0042421F" w:rsidRDefault="0042421F" w:rsidP="0042421F">
            <w:pPr>
              <w:spacing w:after="0" w:line="240" w:lineRule="auto"/>
              <w:rPr>
                <w:rFonts w:ascii="Times New Roman" w:eastAsia="Times New Roman" w:hAnsi="Times New Roman" w:cs="Times New Roman"/>
                <w:sz w:val="14"/>
                <w:szCs w:val="20"/>
                <w:lang w:val="kk-KZ"/>
              </w:rPr>
            </w:pPr>
            <w:r w:rsidRPr="0042421F">
              <w:rPr>
                <w:rFonts w:ascii="Times New Roman" w:eastAsia="Calibri" w:hAnsi="Times New Roman" w:cs="Times New Roman"/>
                <w:b/>
                <w:bCs/>
                <w:spacing w:val="3"/>
                <w:sz w:val="16"/>
                <w:bdr w:val="none" w:sz="0" w:space="0" w:color="auto" w:frame="1"/>
                <w:shd w:val="clear" w:color="auto" w:fill="FFFFFF"/>
                <w:lang w:val="kk-KZ" w:eastAsia="en-US"/>
              </w:rPr>
              <w:t>Ынтымақ</w:t>
            </w:r>
            <w:r w:rsidRPr="0042421F">
              <w:rPr>
                <w:rFonts w:ascii="Times New Roman" w:eastAsia="Calibri" w:hAnsi="Times New Roman" w:cs="Times New Roman"/>
                <w:spacing w:val="3"/>
                <w:sz w:val="16"/>
                <w:shd w:val="clear" w:color="auto" w:fill="FFFFFF"/>
                <w:lang w:val="kk-KZ" w:eastAsia="en-US"/>
              </w:rPr>
              <w:t>тыққа, достыққа, өз Отанын сүюге, қорғауға тәрбиелеу.</w:t>
            </w:r>
          </w:p>
        </w:tc>
      </w:tr>
      <w:tr w:rsidR="0042421F" w:rsidRPr="0042421F" w14:paraId="1F7818F2" w14:textId="77777777" w:rsidTr="0042421F">
        <w:tc>
          <w:tcPr>
            <w:tcW w:w="2508" w:type="dxa"/>
            <w:gridSpan w:val="2"/>
            <w:tcBorders>
              <w:top w:val="single" w:sz="4" w:space="0" w:color="auto"/>
              <w:left w:val="single" w:sz="4" w:space="0" w:color="auto"/>
              <w:bottom w:val="single" w:sz="4" w:space="0" w:color="auto"/>
              <w:right w:val="single" w:sz="4" w:space="0" w:color="auto"/>
            </w:tcBorders>
          </w:tcPr>
          <w:p w14:paraId="63D20801"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val="kk-KZ" w:eastAsia="en-US"/>
              </w:rPr>
              <w:t xml:space="preserve">Ертеңгілік </w:t>
            </w:r>
            <w:r w:rsidRPr="0042421F">
              <w:rPr>
                <w:rFonts w:ascii="Times New Roman" w:eastAsia="Calibri" w:hAnsi="Times New Roman" w:cs="Times New Roman"/>
                <w:b/>
                <w:lang w:eastAsia="en-US"/>
              </w:rPr>
              <w:t>жаттығу</w:t>
            </w:r>
          </w:p>
          <w:p w14:paraId="0B89F252" w14:textId="77777777" w:rsidR="0042421F" w:rsidRPr="0042421F" w:rsidRDefault="0042421F" w:rsidP="0042421F">
            <w:pPr>
              <w:rPr>
                <w:rFonts w:ascii="Times New Roman" w:eastAsia="Calibri" w:hAnsi="Times New Roman" w:cs="Times New Roman"/>
                <w:b/>
                <w:lang w:eastAsia="en-US"/>
              </w:rPr>
            </w:pPr>
          </w:p>
        </w:tc>
        <w:tc>
          <w:tcPr>
            <w:tcW w:w="12660" w:type="dxa"/>
            <w:gridSpan w:val="23"/>
            <w:tcBorders>
              <w:top w:val="single" w:sz="4" w:space="0" w:color="auto"/>
              <w:left w:val="single" w:sz="4" w:space="0" w:color="auto"/>
              <w:bottom w:val="single" w:sz="4" w:space="0" w:color="auto"/>
              <w:right w:val="single" w:sz="4" w:space="0" w:color="auto"/>
            </w:tcBorders>
          </w:tcPr>
          <w:p w14:paraId="4621F31A"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b/>
                <w:lang w:eastAsia="en-US"/>
              </w:rPr>
              <w:t xml:space="preserve">                 </w:t>
            </w:r>
            <w:r w:rsidRPr="0042421F">
              <w:rPr>
                <w:rFonts w:ascii="Times New Roman" w:eastAsia="Calibri" w:hAnsi="Times New Roman" w:cs="Times New Roman"/>
                <w:lang w:eastAsia="en-US"/>
              </w:rPr>
              <w:t xml:space="preserve">Таңғы жаттығу кешені № </w:t>
            </w:r>
            <w:r w:rsidRPr="0042421F">
              <w:rPr>
                <w:rFonts w:ascii="Times New Roman" w:eastAsia="Calibri" w:hAnsi="Times New Roman" w:cs="Times New Roman"/>
                <w:lang w:val="kk-KZ" w:eastAsia="en-US"/>
              </w:rPr>
              <w:t>12</w:t>
            </w:r>
          </w:p>
        </w:tc>
      </w:tr>
      <w:tr w:rsidR="0042421F" w:rsidRPr="00367436" w14:paraId="306E24B5" w14:textId="77777777" w:rsidTr="0042421F">
        <w:trPr>
          <w:trHeight w:val="2404"/>
        </w:trPr>
        <w:tc>
          <w:tcPr>
            <w:tcW w:w="2508" w:type="dxa"/>
            <w:gridSpan w:val="2"/>
            <w:tcBorders>
              <w:top w:val="single" w:sz="4" w:space="0" w:color="auto"/>
              <w:left w:val="single" w:sz="4" w:space="0" w:color="auto"/>
              <w:bottom w:val="single" w:sz="4" w:space="0" w:color="auto"/>
              <w:right w:val="single" w:sz="4" w:space="0" w:color="auto"/>
            </w:tcBorders>
          </w:tcPr>
          <w:p w14:paraId="5D61AFFD" w14:textId="77777777" w:rsidR="0042421F" w:rsidRPr="0042421F" w:rsidRDefault="0042421F" w:rsidP="0042421F">
            <w:pPr>
              <w:rPr>
                <w:rFonts w:ascii="Times New Roman" w:eastAsia="Calibri" w:hAnsi="Times New Roman" w:cs="Times New Roman"/>
                <w:b/>
                <w:i/>
                <w:lang w:val="kk-KZ" w:eastAsia="en-US"/>
              </w:rPr>
            </w:pPr>
            <w:r w:rsidRPr="0042421F">
              <w:rPr>
                <w:rFonts w:ascii="Times New Roman" w:eastAsia="Calibri" w:hAnsi="Times New Roman" w:cs="Times New Roman"/>
                <w:b/>
                <w:lang w:eastAsia="en-US"/>
              </w:rPr>
              <w:lastRenderedPageBreak/>
              <w:t xml:space="preserve"> Ұйымдастырылған іс-әрекетке дайындық</w:t>
            </w:r>
            <w:r w:rsidRPr="0042421F">
              <w:rPr>
                <w:rFonts w:ascii="Times New Roman" w:eastAsia="Calibri" w:hAnsi="Times New Roman" w:cs="Times New Roman"/>
                <w:b/>
                <w:lang w:val="kk-KZ" w:eastAsia="en-US"/>
              </w:rPr>
              <w:t xml:space="preserve"> (бұдан әрі-ҰІӘ)</w:t>
            </w:r>
          </w:p>
        </w:tc>
        <w:tc>
          <w:tcPr>
            <w:tcW w:w="2678" w:type="dxa"/>
            <w:gridSpan w:val="5"/>
            <w:tcBorders>
              <w:top w:val="single" w:sz="4" w:space="0" w:color="000000"/>
              <w:left w:val="single" w:sz="4" w:space="0" w:color="000000"/>
              <w:bottom w:val="single" w:sz="4" w:space="0" w:color="000000"/>
              <w:right w:val="single" w:sz="4" w:space="0" w:color="000000"/>
            </w:tcBorders>
            <w:shd w:val="clear" w:color="auto" w:fill="FFFFFF"/>
          </w:tcPr>
          <w:p w14:paraId="07A95FF8"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Мнемосхемамен </w:t>
            </w:r>
          </w:p>
          <w:p w14:paraId="07D36585"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bCs/>
                <w:sz w:val="16"/>
                <w:shd w:val="clear" w:color="auto" w:fill="FFFFFF"/>
                <w:lang w:val="kk-KZ" w:eastAsia="en-US"/>
              </w:rPr>
              <w:t>«Дос»туралы</w:t>
            </w:r>
            <w:r w:rsidRPr="0042421F">
              <w:rPr>
                <w:rFonts w:ascii="Times New Roman" w:eastAsia="Calibri" w:hAnsi="Times New Roman" w:cs="Times New Roman"/>
                <w:sz w:val="16"/>
                <w:lang w:val="kk-KZ" w:eastAsia="en-US"/>
              </w:rPr>
              <w:t> </w:t>
            </w:r>
            <w:r w:rsidRPr="0042421F">
              <w:rPr>
                <w:rFonts w:ascii="Times New Roman" w:eastAsia="Calibri" w:hAnsi="Times New Roman" w:cs="Times New Roman"/>
                <w:bCs/>
                <w:sz w:val="16"/>
                <w:shd w:val="clear" w:color="auto" w:fill="FFFFFF"/>
                <w:lang w:val="kk-KZ" w:eastAsia="en-US"/>
              </w:rPr>
              <w:t>мақал-мәтелдер</w:t>
            </w:r>
            <w:r w:rsidRPr="0042421F">
              <w:rPr>
                <w:rFonts w:ascii="Times New Roman" w:eastAsia="Calibri" w:hAnsi="Times New Roman" w:cs="Times New Roman"/>
                <w:sz w:val="16"/>
                <w:lang w:val="kk-KZ" w:eastAsia="en-US"/>
              </w:rPr>
              <w:t> </w:t>
            </w:r>
          </w:p>
          <w:p w14:paraId="53EA4A2D" w14:textId="77777777" w:rsidR="0042421F" w:rsidRPr="0042421F" w:rsidRDefault="0042421F" w:rsidP="0042421F">
            <w:pPr>
              <w:spacing w:after="0" w:line="240" w:lineRule="auto"/>
              <w:rPr>
                <w:rFonts w:ascii="Times New Roman" w:eastAsia="Calibri" w:hAnsi="Times New Roman" w:cs="Times New Roman"/>
                <w:sz w:val="16"/>
                <w:shd w:val="clear" w:color="auto" w:fill="FFFFFF"/>
                <w:lang w:val="kk-KZ" w:eastAsia="en-US"/>
              </w:rPr>
            </w:pPr>
            <w:r w:rsidRPr="0042421F">
              <w:rPr>
                <w:rFonts w:ascii="Times New Roman" w:eastAsia="Calibri" w:hAnsi="Times New Roman" w:cs="Times New Roman"/>
                <w:sz w:val="16"/>
                <w:shd w:val="clear" w:color="auto" w:fill="FFFFFF"/>
                <w:lang w:val="kk-KZ" w:eastAsia="en-US"/>
              </w:rPr>
              <w:t>Доссыз өмір-бос.</w:t>
            </w:r>
          </w:p>
          <w:p w14:paraId="5E2C764A"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shd w:val="clear" w:color="auto" w:fill="FFFFFF"/>
                <w:lang w:val="kk-KZ" w:eastAsia="en-US"/>
              </w:rPr>
              <w:t>Жүз сомың болғанша, Жүз досың болсын.</w:t>
            </w:r>
          </w:p>
          <w:p w14:paraId="6AC2DBD5" w14:textId="77777777" w:rsidR="0042421F" w:rsidRPr="0042421F" w:rsidRDefault="0042421F" w:rsidP="0042421F">
            <w:pPr>
              <w:spacing w:after="0" w:line="240" w:lineRule="auto"/>
              <w:rPr>
                <w:rFonts w:ascii="Times New Roman" w:eastAsia="Calibri" w:hAnsi="Times New Roman" w:cs="Times New Roman"/>
                <w:sz w:val="14"/>
                <w:szCs w:val="20"/>
                <w:lang w:val="kk-KZ" w:eastAsia="en-US"/>
              </w:rPr>
            </w:pPr>
          </w:p>
        </w:tc>
        <w:tc>
          <w:tcPr>
            <w:tcW w:w="2560" w:type="dxa"/>
            <w:gridSpan w:val="6"/>
            <w:tcBorders>
              <w:top w:val="single" w:sz="4" w:space="0" w:color="000000"/>
              <w:left w:val="single" w:sz="4" w:space="0" w:color="000000"/>
              <w:right w:val="single" w:sz="4" w:space="0" w:color="000000"/>
            </w:tcBorders>
            <w:shd w:val="clear" w:color="auto" w:fill="FFFFFF"/>
          </w:tcPr>
          <w:p w14:paraId="50786A3F"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«Достық үйін құрамыз»</w:t>
            </w:r>
          </w:p>
          <w:p w14:paraId="3690D3FF"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Дөңгелене тұрамыз,     </w:t>
            </w:r>
          </w:p>
          <w:p w14:paraId="6D21A0B2"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Керегені құрамыз.</w:t>
            </w:r>
          </w:p>
          <w:p w14:paraId="3E1EBC4F"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Уықтар боп иіліп,</w:t>
            </w:r>
          </w:p>
          <w:p w14:paraId="3C2AEF0D"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Шаңыраққа киіліп,</w:t>
            </w:r>
          </w:p>
          <w:p w14:paraId="5621A315" w14:textId="77777777" w:rsidR="0042421F" w:rsidRPr="0042421F" w:rsidRDefault="0042421F" w:rsidP="0042421F">
            <w:pPr>
              <w:spacing w:after="0" w:line="240" w:lineRule="auto"/>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Достық үйін құрамыз.</w:t>
            </w:r>
          </w:p>
          <w:p w14:paraId="637A42E7" w14:textId="77777777" w:rsidR="0042421F" w:rsidRPr="0042421F" w:rsidRDefault="0042421F" w:rsidP="0042421F">
            <w:pPr>
              <w:spacing w:after="0" w:line="240" w:lineRule="auto"/>
              <w:rPr>
                <w:rFonts w:ascii="Times New Roman" w:eastAsia="Times New Roman" w:hAnsi="Times New Roman" w:cs="Times New Roman"/>
                <w:sz w:val="14"/>
                <w:szCs w:val="20"/>
                <w:lang w:val="kk-KZ" w:eastAsia="en-US"/>
              </w:rPr>
            </w:pPr>
          </w:p>
        </w:tc>
        <w:tc>
          <w:tcPr>
            <w:tcW w:w="2303" w:type="dxa"/>
            <w:gridSpan w:val="5"/>
            <w:tcBorders>
              <w:top w:val="single" w:sz="4" w:space="0" w:color="000000"/>
              <w:left w:val="single" w:sz="4" w:space="0" w:color="000000"/>
              <w:right w:val="single" w:sz="4" w:space="0" w:color="000000"/>
            </w:tcBorders>
            <w:shd w:val="clear" w:color="auto" w:fill="FFFFFF"/>
          </w:tcPr>
          <w:p w14:paraId="646595CC"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«Болмасын еш тосқауыл»</w:t>
            </w:r>
            <w:r w:rsidRPr="0042421F">
              <w:rPr>
                <w:rFonts w:ascii="Times New Roman" w:eastAsia="Calibri" w:hAnsi="Times New Roman" w:cs="Times New Roman"/>
                <w:spacing w:val="3"/>
                <w:sz w:val="16"/>
                <w:lang w:val="kk-KZ" w:eastAsia="en-US"/>
              </w:rPr>
              <w:br/>
            </w:r>
            <w:r w:rsidRPr="0042421F">
              <w:rPr>
                <w:rFonts w:ascii="Times New Roman" w:eastAsia="Times New Roman" w:hAnsi="Times New Roman" w:cs="Times New Roman"/>
                <w:sz w:val="16"/>
                <w:lang w:val="kk-KZ"/>
              </w:rPr>
              <w:t>Жақсылыққа, бақытқа,</w:t>
            </w:r>
          </w:p>
          <w:p w14:paraId="283092F2"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Талпынған әр уақытта.</w:t>
            </w:r>
          </w:p>
          <w:p w14:paraId="6A820D9A"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Бала біткен дос, бауыр,</w:t>
            </w:r>
          </w:p>
          <w:p w14:paraId="1A50B5EC"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Болмасын еш тосқауыл.</w:t>
            </w:r>
          </w:p>
          <w:p w14:paraId="255FE492" w14:textId="77777777" w:rsidR="0042421F" w:rsidRPr="0042421F" w:rsidRDefault="0042421F" w:rsidP="0042421F">
            <w:pPr>
              <w:spacing w:after="0" w:line="240" w:lineRule="auto"/>
              <w:rPr>
                <w:rFonts w:ascii="Times New Roman" w:eastAsia="Times New Roman" w:hAnsi="Times New Roman" w:cs="Times New Roman"/>
                <w:sz w:val="14"/>
                <w:szCs w:val="20"/>
                <w:lang w:val="kk-KZ" w:eastAsia="en-US"/>
              </w:rPr>
            </w:pPr>
          </w:p>
        </w:tc>
        <w:tc>
          <w:tcPr>
            <w:tcW w:w="2523" w:type="dxa"/>
            <w:gridSpan w:val="5"/>
            <w:tcBorders>
              <w:top w:val="single" w:sz="4" w:space="0" w:color="000000"/>
              <w:left w:val="single" w:sz="4" w:space="0" w:color="000000"/>
              <w:bottom w:val="single" w:sz="4" w:space="0" w:color="000000"/>
              <w:right w:val="single" w:sz="4" w:space="0" w:color="000000"/>
            </w:tcBorders>
            <w:shd w:val="clear" w:color="auto" w:fill="FFFFFF"/>
          </w:tcPr>
          <w:p w14:paraId="6AD0739A"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«Күлімде, Күн,</w:t>
            </w:r>
          </w:p>
          <w:p w14:paraId="59EFCE7C"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күлімде»</w:t>
            </w:r>
          </w:p>
          <w:p w14:paraId="5FD1487B"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Күлімде, Күн, күлімде,</w:t>
            </w:r>
          </w:p>
          <w:p w14:paraId="7AD683ED"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Күлсін барлық бала шат!</w:t>
            </w:r>
          </w:p>
          <w:p w14:paraId="129014DC"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Берекелі бүгіндей</w:t>
            </w:r>
          </w:p>
          <w:p w14:paraId="3C7CF5D8" w14:textId="77777777" w:rsidR="0042421F" w:rsidRPr="0042421F" w:rsidRDefault="0042421F" w:rsidP="0042421F">
            <w:pPr>
              <w:spacing w:after="0" w:line="240" w:lineRule="auto"/>
              <w:rPr>
                <w:rFonts w:ascii="Times New Roman" w:eastAsia="Times New Roman" w:hAnsi="Times New Roman" w:cs="Times New Roman"/>
                <w:sz w:val="16"/>
                <w:lang w:val="kk-KZ"/>
              </w:rPr>
            </w:pPr>
            <w:r w:rsidRPr="0042421F">
              <w:rPr>
                <w:rFonts w:ascii="Times New Roman" w:eastAsia="Times New Roman" w:hAnsi="Times New Roman" w:cs="Times New Roman"/>
                <w:sz w:val="16"/>
                <w:lang w:val="kk-KZ"/>
              </w:rPr>
              <w:t>Бейбіт болсын болашақ.</w:t>
            </w:r>
          </w:p>
          <w:p w14:paraId="20F0229B" w14:textId="77777777" w:rsidR="0042421F" w:rsidRPr="0042421F" w:rsidRDefault="0042421F" w:rsidP="0042421F">
            <w:pPr>
              <w:spacing w:after="0" w:line="240" w:lineRule="auto"/>
              <w:rPr>
                <w:rFonts w:ascii="Times New Roman" w:eastAsia="Times New Roman" w:hAnsi="Times New Roman" w:cs="Times New Roman"/>
                <w:sz w:val="14"/>
                <w:szCs w:val="20"/>
                <w:lang w:val="kk-KZ" w:eastAsia="en-US"/>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376C648F" w14:textId="77777777" w:rsidR="0042421F" w:rsidRPr="0042421F" w:rsidRDefault="0042421F" w:rsidP="0042421F">
            <w:pPr>
              <w:spacing w:after="0" w:line="240" w:lineRule="auto"/>
              <w:rPr>
                <w:rFonts w:ascii="Times New Roman" w:eastAsia="Calibri" w:hAnsi="Times New Roman" w:cs="Times New Roman"/>
                <w:spacing w:val="3"/>
                <w:sz w:val="16"/>
                <w:shd w:val="clear" w:color="auto" w:fill="FFFFFF"/>
                <w:lang w:val="kk-KZ" w:eastAsia="en-US"/>
              </w:rPr>
            </w:pPr>
            <w:r w:rsidRPr="0042421F">
              <w:rPr>
                <w:rFonts w:ascii="Times New Roman" w:eastAsia="Calibri" w:hAnsi="Times New Roman" w:cs="Times New Roman"/>
                <w:spacing w:val="3"/>
                <w:sz w:val="16"/>
                <w:shd w:val="clear" w:color="auto" w:fill="FFFFFF"/>
                <w:lang w:val="kk-KZ" w:eastAsia="en-US"/>
              </w:rPr>
              <w:t>«Ағайынбыз бәріміз!»</w:t>
            </w:r>
          </w:p>
          <w:p w14:paraId="545A8A08" w14:textId="77777777" w:rsidR="0042421F" w:rsidRPr="0042421F" w:rsidRDefault="0042421F" w:rsidP="0042421F">
            <w:pPr>
              <w:spacing w:after="0" w:line="240" w:lineRule="auto"/>
              <w:rPr>
                <w:rFonts w:ascii="Times New Roman" w:eastAsia="Calibri" w:hAnsi="Times New Roman" w:cs="Times New Roman"/>
                <w:sz w:val="14"/>
                <w:szCs w:val="20"/>
                <w:lang w:val="kk-KZ" w:eastAsia="en-US"/>
              </w:rPr>
            </w:pPr>
            <w:r w:rsidRPr="0042421F">
              <w:rPr>
                <w:rFonts w:ascii="Times New Roman" w:eastAsia="Calibri" w:hAnsi="Times New Roman" w:cs="Times New Roman"/>
                <w:spacing w:val="3"/>
                <w:sz w:val="16"/>
                <w:shd w:val="clear" w:color="auto" w:fill="FFFFFF"/>
                <w:lang w:val="kk-KZ" w:eastAsia="en-US"/>
              </w:rPr>
              <w:t>Ақпыз, қара, сарымыз,</w:t>
            </w:r>
            <w:r w:rsidRPr="0042421F">
              <w:rPr>
                <w:rFonts w:ascii="Times New Roman" w:eastAsia="Calibri" w:hAnsi="Times New Roman" w:cs="Times New Roman"/>
                <w:spacing w:val="3"/>
                <w:sz w:val="16"/>
                <w:lang w:val="kk-KZ" w:eastAsia="en-US"/>
              </w:rPr>
              <w:br/>
            </w:r>
            <w:r w:rsidRPr="0042421F">
              <w:rPr>
                <w:rFonts w:ascii="Times New Roman" w:eastAsia="Calibri" w:hAnsi="Times New Roman" w:cs="Times New Roman"/>
                <w:spacing w:val="3"/>
                <w:sz w:val="16"/>
                <w:shd w:val="clear" w:color="auto" w:fill="FFFFFF"/>
                <w:lang w:val="kk-KZ" w:eastAsia="en-US"/>
              </w:rPr>
              <w:t>Ағайынбыз бәріміз.</w:t>
            </w:r>
            <w:r w:rsidRPr="0042421F">
              <w:rPr>
                <w:rFonts w:ascii="Times New Roman" w:eastAsia="Calibri" w:hAnsi="Times New Roman" w:cs="Times New Roman"/>
                <w:spacing w:val="3"/>
                <w:sz w:val="16"/>
                <w:lang w:val="kk-KZ" w:eastAsia="en-US"/>
              </w:rPr>
              <w:br/>
            </w:r>
            <w:r w:rsidRPr="0042421F">
              <w:rPr>
                <w:rFonts w:ascii="Times New Roman" w:eastAsia="Calibri" w:hAnsi="Times New Roman" w:cs="Times New Roman"/>
                <w:spacing w:val="3"/>
                <w:sz w:val="16"/>
                <w:shd w:val="clear" w:color="auto" w:fill="FFFFFF"/>
                <w:lang w:val="kk-KZ" w:eastAsia="en-US"/>
              </w:rPr>
              <w:t>Ортақ болсын асар тау,</w:t>
            </w:r>
            <w:r w:rsidRPr="0042421F">
              <w:rPr>
                <w:rFonts w:ascii="Times New Roman" w:eastAsia="Calibri" w:hAnsi="Times New Roman" w:cs="Times New Roman"/>
                <w:spacing w:val="3"/>
                <w:sz w:val="16"/>
                <w:lang w:val="kk-KZ" w:eastAsia="en-US"/>
              </w:rPr>
              <w:br/>
            </w:r>
            <w:r w:rsidRPr="0042421F">
              <w:rPr>
                <w:rFonts w:ascii="Times New Roman" w:eastAsia="Calibri" w:hAnsi="Times New Roman" w:cs="Times New Roman"/>
                <w:spacing w:val="3"/>
                <w:sz w:val="16"/>
                <w:shd w:val="clear" w:color="auto" w:fill="FFFFFF"/>
                <w:lang w:val="kk-KZ" w:eastAsia="en-US"/>
              </w:rPr>
              <w:t>Жеміс толы бақша- бау.</w:t>
            </w:r>
            <w:r w:rsidRPr="0042421F">
              <w:rPr>
                <w:rFonts w:ascii="Times New Roman" w:eastAsia="Calibri" w:hAnsi="Times New Roman" w:cs="Times New Roman"/>
                <w:spacing w:val="3"/>
                <w:sz w:val="16"/>
                <w:lang w:val="kk-KZ" w:eastAsia="en-US"/>
              </w:rPr>
              <w:br/>
            </w:r>
            <w:r w:rsidRPr="0042421F">
              <w:rPr>
                <w:rFonts w:ascii="Times New Roman" w:eastAsia="Calibri" w:hAnsi="Times New Roman" w:cs="Times New Roman"/>
                <w:spacing w:val="3"/>
                <w:sz w:val="16"/>
                <w:shd w:val="clear" w:color="auto" w:fill="FFFFFF"/>
                <w:lang w:val="kk-KZ" w:eastAsia="en-US"/>
              </w:rPr>
              <w:t>Болсын жер мен су ортақ,</w:t>
            </w:r>
            <w:r w:rsidRPr="0042421F">
              <w:rPr>
                <w:rFonts w:ascii="Times New Roman" w:eastAsia="Calibri" w:hAnsi="Times New Roman" w:cs="Times New Roman"/>
                <w:spacing w:val="3"/>
                <w:sz w:val="16"/>
                <w:lang w:val="kk-KZ" w:eastAsia="en-US"/>
              </w:rPr>
              <w:br/>
            </w:r>
            <w:r w:rsidRPr="0042421F">
              <w:rPr>
                <w:rFonts w:ascii="Times New Roman" w:eastAsia="Calibri" w:hAnsi="Times New Roman" w:cs="Times New Roman"/>
                <w:spacing w:val="3"/>
                <w:sz w:val="16"/>
                <w:shd w:val="clear" w:color="auto" w:fill="FFFFFF"/>
                <w:lang w:val="kk-KZ" w:eastAsia="en-US"/>
              </w:rPr>
              <w:t>Болсын бізге ну ортақ.</w:t>
            </w:r>
            <w:r w:rsidRPr="0042421F">
              <w:rPr>
                <w:rFonts w:ascii="Times New Roman" w:eastAsia="Calibri" w:hAnsi="Times New Roman" w:cs="Times New Roman"/>
                <w:spacing w:val="3"/>
                <w:sz w:val="16"/>
                <w:lang w:val="kk-KZ" w:eastAsia="en-US"/>
              </w:rPr>
              <w:br/>
            </w:r>
            <w:r w:rsidRPr="0042421F">
              <w:rPr>
                <w:rFonts w:ascii="Times New Roman" w:eastAsia="Calibri" w:hAnsi="Times New Roman" w:cs="Times New Roman"/>
                <w:spacing w:val="3"/>
                <w:sz w:val="16"/>
                <w:shd w:val="clear" w:color="auto" w:fill="FFFFFF"/>
                <w:lang w:val="kk-KZ" w:eastAsia="en-US"/>
              </w:rPr>
              <w:t>Ақпыз, қара, сарымыз,</w:t>
            </w:r>
            <w:r w:rsidRPr="0042421F">
              <w:rPr>
                <w:rFonts w:ascii="Times New Roman" w:eastAsia="Calibri" w:hAnsi="Times New Roman" w:cs="Times New Roman"/>
                <w:spacing w:val="3"/>
                <w:sz w:val="16"/>
                <w:lang w:val="kk-KZ" w:eastAsia="en-US"/>
              </w:rPr>
              <w:br/>
            </w:r>
            <w:r w:rsidRPr="0042421F">
              <w:rPr>
                <w:rFonts w:ascii="Times New Roman" w:eastAsia="Calibri" w:hAnsi="Times New Roman" w:cs="Times New Roman"/>
                <w:spacing w:val="3"/>
                <w:sz w:val="16"/>
                <w:shd w:val="clear" w:color="auto" w:fill="FFFFFF"/>
                <w:lang w:val="kk-KZ" w:eastAsia="en-US"/>
              </w:rPr>
              <w:t>Ағайынбыз бәріміз!</w:t>
            </w:r>
          </w:p>
        </w:tc>
      </w:tr>
      <w:tr w:rsidR="0042421F" w:rsidRPr="0042421F" w14:paraId="26469630" w14:textId="77777777" w:rsidTr="0042421F">
        <w:trPr>
          <w:trHeight w:val="382"/>
        </w:trPr>
        <w:tc>
          <w:tcPr>
            <w:tcW w:w="2508" w:type="dxa"/>
            <w:gridSpan w:val="2"/>
            <w:vMerge w:val="restart"/>
            <w:tcBorders>
              <w:top w:val="single" w:sz="4" w:space="0" w:color="auto"/>
              <w:left w:val="single" w:sz="4" w:space="0" w:color="auto"/>
              <w:bottom w:val="single" w:sz="4" w:space="0" w:color="auto"/>
              <w:right w:val="single" w:sz="4" w:space="0" w:color="auto"/>
            </w:tcBorders>
          </w:tcPr>
          <w:p w14:paraId="0C82F864"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t>Мектепке дейінгі ұйым кестесі бойынша  ҰІӘ</w:t>
            </w:r>
          </w:p>
          <w:p w14:paraId="177FD67E" w14:textId="77777777" w:rsidR="0042421F" w:rsidRPr="0042421F" w:rsidRDefault="0042421F" w:rsidP="0042421F">
            <w:pPr>
              <w:rPr>
                <w:rFonts w:ascii="Times New Roman" w:eastAsia="Calibri" w:hAnsi="Times New Roman" w:cs="Times New Roman"/>
                <w:b/>
                <w:lang w:val="kk-KZ" w:eastAsia="en-US"/>
              </w:rPr>
            </w:pPr>
          </w:p>
        </w:tc>
        <w:tc>
          <w:tcPr>
            <w:tcW w:w="12660" w:type="dxa"/>
            <w:gridSpan w:val="23"/>
            <w:tcBorders>
              <w:top w:val="single" w:sz="4" w:space="0" w:color="auto"/>
              <w:left w:val="single" w:sz="4" w:space="0" w:color="auto"/>
              <w:bottom w:val="single" w:sz="4" w:space="0" w:color="auto"/>
              <w:right w:val="single" w:sz="4" w:space="0" w:color="auto"/>
            </w:tcBorders>
          </w:tcPr>
          <w:p w14:paraId="1E54622A"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b/>
                <w:lang w:val="kk-KZ" w:eastAsia="en-US"/>
              </w:rPr>
              <w:t xml:space="preserve">                                                                   1 </w:t>
            </w:r>
            <w:r w:rsidRPr="0042421F">
              <w:rPr>
                <w:rFonts w:ascii="Times New Roman" w:eastAsia="Calibri" w:hAnsi="Times New Roman" w:cs="Times New Roman"/>
                <w:b/>
                <w:lang w:eastAsia="en-US"/>
              </w:rPr>
              <w:t>- ұйымдастырылған іс-әрекет</w:t>
            </w:r>
          </w:p>
        </w:tc>
      </w:tr>
      <w:tr w:rsidR="0042421F" w:rsidRPr="0042421F" w14:paraId="7DEDAB11" w14:textId="77777777" w:rsidTr="0042421F">
        <w:trPr>
          <w:trHeight w:val="2404"/>
        </w:trPr>
        <w:tc>
          <w:tcPr>
            <w:tcW w:w="2508" w:type="dxa"/>
            <w:gridSpan w:val="2"/>
            <w:vMerge/>
            <w:tcBorders>
              <w:top w:val="single" w:sz="4" w:space="0" w:color="auto"/>
              <w:left w:val="single" w:sz="4" w:space="0" w:color="auto"/>
              <w:bottom w:val="single" w:sz="4" w:space="0" w:color="auto"/>
              <w:right w:val="single" w:sz="4" w:space="0" w:color="auto"/>
            </w:tcBorders>
            <w:vAlign w:val="center"/>
          </w:tcPr>
          <w:p w14:paraId="7CFC7A5D" w14:textId="77777777" w:rsidR="0042421F" w:rsidRPr="0042421F" w:rsidRDefault="0042421F" w:rsidP="0042421F">
            <w:pPr>
              <w:rPr>
                <w:rFonts w:ascii="Times New Roman" w:eastAsia="Calibri" w:hAnsi="Times New Roman" w:cs="Times New Roman"/>
                <w:b/>
                <w:lang w:eastAsia="en-US"/>
              </w:rPr>
            </w:pPr>
          </w:p>
        </w:tc>
        <w:tc>
          <w:tcPr>
            <w:tcW w:w="2558" w:type="dxa"/>
            <w:gridSpan w:val="3"/>
            <w:tcBorders>
              <w:top w:val="single" w:sz="4" w:space="0" w:color="auto"/>
              <w:left w:val="single" w:sz="4" w:space="0" w:color="auto"/>
              <w:bottom w:val="single" w:sz="4" w:space="0" w:color="auto"/>
              <w:right w:val="single" w:sz="4" w:space="0" w:color="auto"/>
            </w:tcBorders>
          </w:tcPr>
          <w:p w14:paraId="7CEF343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Сөйлеуді дамыту  </w:t>
            </w:r>
          </w:p>
          <w:p w14:paraId="7FB2707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sz w:val="18"/>
                <w:lang w:val="kk-KZ" w:eastAsia="en-US"/>
              </w:rPr>
              <w:t xml:space="preserve"> </w:t>
            </w:r>
            <w:r w:rsidRPr="0042421F">
              <w:rPr>
                <w:rFonts w:ascii="Times New Roman" w:eastAsia="Times New Roman" w:hAnsi="Times New Roman" w:cs="Times New Roman"/>
                <w:b/>
                <w:sz w:val="16"/>
                <w:lang w:val="kk-KZ" w:eastAsia="en-US"/>
              </w:rPr>
              <w:t>:</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6"/>
                <w:lang w:val="kk-KZ" w:eastAsia="en-US"/>
              </w:rPr>
              <w:t>«Өрмекші, құмырсқа және қарлығаш» әңгімесін мазмұны бойынша</w:t>
            </w:r>
          </w:p>
          <w:p w14:paraId="7B90E99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6"/>
                <w:lang w:val="kk-KZ" w:eastAsia="en-US"/>
              </w:rPr>
              <w:t>әңгімелеп айтуды үйрету.</w:t>
            </w:r>
          </w:p>
          <w:p w14:paraId="015DD21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sz w:val="18"/>
                <w:lang w:val="kk-KZ" w:eastAsia="en-US"/>
              </w:rPr>
              <w:t xml:space="preserve"> Сөзді буынға бөлуді дамыту.</w:t>
            </w:r>
          </w:p>
          <w:p w14:paraId="0750C76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40FE32C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Балалар ата бізге Ы.Алтынсариннің «Өрмекші, құмырсқа және қарлығаш» әңгімесін</w:t>
            </w:r>
          </w:p>
          <w:p w14:paraId="72EECD6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алып келіпті.</w:t>
            </w:r>
          </w:p>
          <w:p w14:paraId="4E4AC72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Ы. Алтынсарин – қазақ ағартушысы, ақын, жазушы. Ең алғаш қазақ балаларына мектеп</w:t>
            </w:r>
          </w:p>
          <w:p w14:paraId="25C6073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ашып, балаларды білімге шақырып ұстаздық еткен дара тұлға</w:t>
            </w:r>
            <w:r w:rsidRPr="0042421F">
              <w:rPr>
                <w:rFonts w:ascii="Times New Roman" w:eastAsia="Times New Roman" w:hAnsi="Times New Roman" w:cs="Times New Roman"/>
                <w:b/>
                <w:sz w:val="18"/>
                <w:lang w:val="kk-KZ" w:eastAsia="en-US"/>
              </w:rPr>
              <w:t>.</w:t>
            </w:r>
            <w:r w:rsidRPr="0042421F">
              <w:rPr>
                <w:rFonts w:ascii="Times New Roman" w:eastAsia="Times New Roman" w:hAnsi="Times New Roman" w:cs="Times New Roman"/>
                <w:b/>
                <w:lang w:val="kk-KZ" w:eastAsia="en-US"/>
              </w:rPr>
              <w:t xml:space="preserve"> </w:t>
            </w:r>
            <w:r w:rsidRPr="0042421F">
              <w:rPr>
                <w:rFonts w:ascii="Times New Roman" w:eastAsia="Times New Roman" w:hAnsi="Times New Roman" w:cs="Times New Roman"/>
                <w:b/>
                <w:sz w:val="18"/>
                <w:lang w:val="kk-KZ" w:eastAsia="en-US"/>
              </w:rPr>
              <w:t>Мақал-мәтел жаттау.</w:t>
            </w:r>
          </w:p>
          <w:p w14:paraId="3910AF9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1.Еңбек – адамның екінші анасы.</w:t>
            </w:r>
          </w:p>
          <w:p w14:paraId="502CF4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2.Еріншек түске дейін ұйықтайды.</w:t>
            </w:r>
          </w:p>
          <w:p w14:paraId="679C239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3.Жалқаулық – жаман ауру.</w:t>
            </w:r>
          </w:p>
          <w:p w14:paraId="6C0D410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53846AB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Жұмбақ шешу.</w:t>
            </w:r>
          </w:p>
          <w:p w14:paraId="19FF62F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1.Тоқыған ауы,</w:t>
            </w:r>
          </w:p>
          <w:p w14:paraId="7584B88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Шыбынның жауы. </w:t>
            </w:r>
            <w:r w:rsidRPr="0042421F">
              <w:rPr>
                <w:rFonts w:ascii="Times New Roman" w:eastAsia="Times New Roman" w:hAnsi="Times New Roman" w:cs="Times New Roman"/>
                <w:b/>
                <w:sz w:val="18"/>
                <w:lang w:val="kk-KZ" w:eastAsia="en-US"/>
              </w:rPr>
              <w:t>(Өрмекші)</w:t>
            </w:r>
          </w:p>
          <w:p w14:paraId="7FA81D9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2.Құжынаған жұмыскер,</w:t>
            </w:r>
          </w:p>
          <w:p w14:paraId="6F83D7C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lastRenderedPageBreak/>
              <w:t xml:space="preserve">Бірлескенде тым іскер. </w:t>
            </w:r>
            <w:r w:rsidRPr="0042421F">
              <w:rPr>
                <w:rFonts w:ascii="Times New Roman" w:eastAsia="Times New Roman" w:hAnsi="Times New Roman" w:cs="Times New Roman"/>
                <w:b/>
                <w:sz w:val="18"/>
                <w:lang w:val="kk-KZ" w:eastAsia="en-US"/>
              </w:rPr>
              <w:t>(Құмырсқа)</w:t>
            </w:r>
          </w:p>
          <w:p w14:paraId="2FFA213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3.Тым ерте ұшып келетін,</w:t>
            </w:r>
          </w:p>
          <w:p w14:paraId="29D859A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Үйіңе сенің кіретін,</w:t>
            </w:r>
          </w:p>
          <w:p w14:paraId="6BF4110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Қасиетті құс деп айтатын,</w:t>
            </w:r>
          </w:p>
          <w:p w14:paraId="0D3DACE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Балшықтан ұя жасайтын. </w:t>
            </w:r>
            <w:r w:rsidRPr="0042421F">
              <w:rPr>
                <w:rFonts w:ascii="Times New Roman" w:eastAsia="Times New Roman" w:hAnsi="Times New Roman" w:cs="Times New Roman"/>
                <w:b/>
                <w:sz w:val="18"/>
                <w:lang w:val="kk-KZ" w:eastAsia="en-US"/>
              </w:rPr>
              <w:t>(Қарлығаш)</w:t>
            </w:r>
          </w:p>
          <w:p w14:paraId="121E194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27BC244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77C8010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4EDBFF1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68D72E1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220FFC6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tc>
        <w:tc>
          <w:tcPr>
            <w:tcW w:w="2680" w:type="dxa"/>
            <w:gridSpan w:val="8"/>
            <w:tcBorders>
              <w:top w:val="single" w:sz="4" w:space="0" w:color="auto"/>
              <w:left w:val="single" w:sz="4" w:space="0" w:color="auto"/>
              <w:bottom w:val="single" w:sz="4" w:space="0" w:color="auto"/>
              <w:right w:val="single" w:sz="4" w:space="0" w:color="auto"/>
            </w:tcBorders>
          </w:tcPr>
          <w:p w14:paraId="5A53B3CB" w14:textId="77777777" w:rsidR="0042421F" w:rsidRPr="0042421F" w:rsidRDefault="0042421F" w:rsidP="0042421F">
            <w:pPr>
              <w:widowControl w:val="0"/>
              <w:tabs>
                <w:tab w:val="right" w:pos="2464"/>
              </w:tabs>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 xml:space="preserve">Сауат ашу негіздері </w:t>
            </w:r>
            <w:r w:rsidRPr="0042421F">
              <w:rPr>
                <w:rFonts w:ascii="Times New Roman" w:eastAsia="Times New Roman" w:hAnsi="Times New Roman" w:cs="Times New Roman"/>
                <w:b/>
                <w:sz w:val="18"/>
                <w:lang w:val="kk-KZ" w:eastAsia="en-US"/>
              </w:rPr>
              <w:tab/>
            </w:r>
          </w:p>
          <w:p w14:paraId="5825568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Суреттен іс-əрекетті білдіретін сөздерді анықтап айта білуге, сөздердегі</w:t>
            </w:r>
          </w:p>
          <w:p w14:paraId="2B7636F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буын санын анықтауды жалғастыру, дыбыстық талдауды жаттықтыру.</w:t>
            </w:r>
          </w:p>
          <w:p w14:paraId="7127701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b/>
                <w:sz w:val="18"/>
                <w:lang w:val="kk-KZ" w:eastAsia="en-US"/>
              </w:rPr>
              <w:t>Мақсаты :</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szCs w:val="18"/>
                <w:lang w:val="kk-KZ" w:eastAsia="en-US"/>
              </w:rPr>
              <w:t>төрт дыбысты сөздерге дыбыстық талдау жасауды үйретуді жаттықтыру.</w:t>
            </w:r>
          </w:p>
          <w:p w14:paraId="1104958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Дидактикалық ойын: «Орамал тастамақ».</w:t>
            </w:r>
          </w:p>
          <w:p w14:paraId="77E8134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Педагог дыбысты айтып, бір баланың үстеліне орамал тастайды. Бала сол дыбысқа сөз</w:t>
            </w:r>
          </w:p>
          <w:p w14:paraId="1D39A64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ойлап тауып, қайта педагогке лақтыруы керек.</w:t>
            </w:r>
          </w:p>
          <w:p w14:paraId="47ADA15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Мысалы: «а» алма, «о» оқ, «а» алқа «д» доп, «б» балық, «ж» жапалақ, «с»сағыз, «р»</w:t>
            </w:r>
          </w:p>
          <w:p w14:paraId="6B12E6A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 xml:space="preserve">рауғаш, «у» уық, «к» кілем , «т» тарақ. </w:t>
            </w:r>
            <w:r w:rsidRPr="0042421F">
              <w:rPr>
                <w:rFonts w:ascii="Times New Roman" w:eastAsia="Times New Roman" w:hAnsi="Times New Roman" w:cs="Times New Roman"/>
                <w:b/>
                <w:sz w:val="18"/>
                <w:lang w:val="kk-KZ" w:eastAsia="en-US"/>
              </w:rPr>
              <w:t>«Жалпы атауын ата» ойынын ойнату арқылы бастайды.</w:t>
            </w:r>
          </w:p>
          <w:p w14:paraId="4F28B93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жалпы атауын ата ойынан ұйымдастыру арқылы бастайды.</w:t>
            </w:r>
          </w:p>
          <w:p w14:paraId="6857482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 Дəрігер, аспазшы, тігінші – . . . (мамандықтар)</w:t>
            </w:r>
          </w:p>
          <w:p w14:paraId="7776F43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2. Ұшақ, зымыран, тікұшақ, дельтаплан – . . . (ұшатын </w:t>
            </w:r>
            <w:r w:rsidRPr="0042421F">
              <w:rPr>
                <w:rFonts w:ascii="Times New Roman" w:eastAsia="Times New Roman" w:hAnsi="Times New Roman" w:cs="Times New Roman"/>
                <w:sz w:val="18"/>
                <w:lang w:val="kk-KZ" w:eastAsia="en-US"/>
              </w:rPr>
              <w:lastRenderedPageBreak/>
              <w:t>көліктер)</w:t>
            </w:r>
          </w:p>
          <w:p w14:paraId="29833D0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3. Футбол, волейбол, хоккей – . . . (спорт түрлері)</w:t>
            </w:r>
          </w:p>
          <w:p w14:paraId="2AC993D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4. Қасқыр, арыстан, қоян, керік – . . . (жабайы аңдар)</w:t>
            </w:r>
          </w:p>
          <w:p w14:paraId="123A0FA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5. Көлік, қуыршақ, доп, секіртпе – . . . (ойыншықтар)</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8"/>
                <w:lang w:val="kk-KZ" w:eastAsia="en-US"/>
              </w:rPr>
              <w:t>Дидактикалық жаттығу: «Түсіп қалған буынды жалға»</w:t>
            </w:r>
          </w:p>
          <w:p w14:paraId="5876498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Мен сендерге соңғы буынын айтпай сөздер айтамын сендер түсіп қалған буынды</w:t>
            </w:r>
          </w:p>
          <w:p w14:paraId="4CEEFF0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жалғап отырасыңдар. Мысалы: сауын...шы, асқа...бақ, таңқу...рай, құлпы...най, </w:t>
            </w:r>
          </w:p>
          <w:p w14:paraId="07B9B01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мақ...та, балмұз...дақ,</w:t>
            </w:r>
          </w:p>
        </w:tc>
        <w:tc>
          <w:tcPr>
            <w:tcW w:w="2303" w:type="dxa"/>
            <w:gridSpan w:val="5"/>
            <w:tcBorders>
              <w:top w:val="single" w:sz="4" w:space="0" w:color="auto"/>
              <w:left w:val="single" w:sz="4" w:space="0" w:color="auto"/>
              <w:bottom w:val="single" w:sz="4" w:space="0" w:color="auto"/>
              <w:right w:val="single" w:sz="4" w:space="0" w:color="auto"/>
            </w:tcBorders>
          </w:tcPr>
          <w:p w14:paraId="79A53D5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Математика негіздері</w:t>
            </w:r>
          </w:p>
          <w:p w14:paraId="532E39E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Міндеті : </w:t>
            </w:r>
            <w:r w:rsidRPr="0042421F">
              <w:rPr>
                <w:rFonts w:ascii="Times New Roman" w:eastAsia="Times New Roman" w:hAnsi="Times New Roman" w:cs="Times New Roman"/>
                <w:sz w:val="18"/>
                <w:lang w:val="kk-KZ" w:eastAsia="en-US"/>
              </w:rPr>
              <w:t>Логикалық ойын тапсырмаларын орындауға үйрету.</w:t>
            </w:r>
          </w:p>
          <w:p w14:paraId="2F6FEE9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уақытты бағдарлау дағдыларың қалыптастыру</w:t>
            </w:r>
            <w:r w:rsidRPr="0042421F">
              <w:rPr>
                <w:rFonts w:ascii="Times New Roman" w:eastAsia="Times New Roman" w:hAnsi="Times New Roman" w:cs="Times New Roman"/>
                <w:b/>
                <w:sz w:val="18"/>
                <w:lang w:val="kk-KZ" w:eastAsia="en-US"/>
              </w:rPr>
              <w:t>.</w:t>
            </w:r>
          </w:p>
          <w:p w14:paraId="74200B7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6"/>
                <w:lang w:val="kk-KZ" w:eastAsia="en-US"/>
              </w:rPr>
              <w:t xml:space="preserve">Сөйлемдерді тыңдайды, </w:t>
            </w:r>
            <w:r w:rsidRPr="0042421F">
              <w:rPr>
                <w:rFonts w:ascii="Times New Roman" w:eastAsia="Times New Roman" w:hAnsi="Times New Roman" w:cs="Times New Roman"/>
                <w:sz w:val="16"/>
                <w:lang w:val="kk-KZ" w:eastAsia="en-US"/>
              </w:rPr>
              <w:t>суреттерді дұрыс ретімен сызып қосады.</w:t>
            </w:r>
          </w:p>
          <w:p w14:paraId="0C6599F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Дүйсенбі күні күн ашық болды.</w:t>
            </w:r>
          </w:p>
          <w:p w14:paraId="30CFA32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Сәрсенбі күні қатты жел соқты.</w:t>
            </w:r>
          </w:p>
          <w:p w14:paraId="28B382B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Бейсенбі күні күн бұлтты болды.</w:t>
            </w:r>
          </w:p>
          <w:p w14:paraId="09A95A2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Сенбіде найзағай ойнады.</w:t>
            </w:r>
          </w:p>
          <w:p w14:paraId="40F4573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Жексенбіде жаңбыр жауды.</w:t>
            </w:r>
          </w:p>
          <w:p w14:paraId="78C1E88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Тапсырманы талқылайды, сол жағындағы цифрлар апта күндерін бағдарлайды, табиғат</w:t>
            </w:r>
          </w:p>
          <w:p w14:paraId="4201D12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sz w:val="16"/>
                <w:lang w:val="kk-KZ" w:eastAsia="en-US"/>
              </w:rPr>
              <w:t>құбылыстары бар суреттерімен сызып қосады</w:t>
            </w:r>
            <w:r w:rsidRPr="0042421F">
              <w:rPr>
                <w:rFonts w:ascii="Times New Roman" w:eastAsia="Times New Roman" w:hAnsi="Times New Roman" w:cs="Times New Roman"/>
                <w:b/>
                <w:sz w:val="16"/>
                <w:lang w:val="kk-KZ" w:eastAsia="en-US"/>
              </w:rPr>
              <w:t>.</w:t>
            </w:r>
          </w:p>
          <w:p w14:paraId="5AC12D1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p>
          <w:p w14:paraId="3FECA5F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6"/>
                <w:lang w:val="kk-KZ" w:eastAsia="en-US"/>
              </w:rPr>
              <w:t xml:space="preserve"> </w:t>
            </w:r>
            <w:r w:rsidRPr="0042421F">
              <w:rPr>
                <w:rFonts w:ascii="Times New Roman" w:eastAsia="Times New Roman" w:hAnsi="Times New Roman" w:cs="Times New Roman"/>
                <w:sz w:val="16"/>
                <w:lang w:val="kk-KZ" w:eastAsia="en-US"/>
              </w:rPr>
              <w:t>Педагог уақытты циферблатпен айту қаншалықты маңызды екенін сұрайды.</w:t>
            </w:r>
          </w:p>
          <w:p w14:paraId="74A825A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Суретте не бейнеленген? Сағат неше болғанын көрсетіп тұр? Циферблатта қандай сан</w:t>
            </w:r>
          </w:p>
          <w:p w14:paraId="71B8B26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жетіспейді?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6"/>
                <w:lang w:val="kk-KZ" w:eastAsia="en-US"/>
              </w:rPr>
              <w:t>Педагог 60-</w:t>
            </w:r>
            <w:r w:rsidRPr="0042421F">
              <w:rPr>
                <w:rFonts w:ascii="Times New Roman" w:eastAsia="Times New Roman" w:hAnsi="Times New Roman" w:cs="Times New Roman"/>
                <w:sz w:val="16"/>
                <w:lang w:val="kk-KZ" w:eastAsia="en-US"/>
              </w:rPr>
              <w:lastRenderedPageBreak/>
              <w:t>беттегі №5 графикалық диктантты орындауға ұсынады. Жұмыс алдында</w:t>
            </w:r>
          </w:p>
          <w:p w14:paraId="55A22C7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педагог балалардың назарын диктантты сол жақтан оң жақ жолына қарай «оқитынына»</w:t>
            </w:r>
          </w:p>
          <w:p w14:paraId="4990602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6"/>
                <w:lang w:val="kk-KZ" w:eastAsia="en-US"/>
              </w:rPr>
              <w:t xml:space="preserve">назар аударады. </w:t>
            </w:r>
          </w:p>
        </w:tc>
        <w:tc>
          <w:tcPr>
            <w:tcW w:w="2523" w:type="dxa"/>
            <w:gridSpan w:val="5"/>
            <w:tcBorders>
              <w:top w:val="single" w:sz="4" w:space="0" w:color="auto"/>
              <w:left w:val="single" w:sz="4" w:space="0" w:color="auto"/>
              <w:bottom w:val="single" w:sz="4" w:space="0" w:color="auto"/>
              <w:right w:val="single" w:sz="4" w:space="0" w:color="auto"/>
            </w:tcBorders>
          </w:tcPr>
          <w:p w14:paraId="42C5248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Сауат ашу негіздері</w:t>
            </w:r>
          </w:p>
          <w:p w14:paraId="2017855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Міндеті :</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Сөйлем құрау жəне сөйлемді толықтыру, өз ойларын толық жеткізе білу</w:t>
            </w:r>
          </w:p>
          <w:p w14:paraId="4163582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дағдыларын жетілдіру. </w:t>
            </w:r>
          </w:p>
          <w:p w14:paraId="1B3AED6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сөйлем туралы алған білімдерін пысықтау.</w:t>
            </w:r>
          </w:p>
          <w:p w14:paraId="3EB2323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Дидактикалық ойын: «Буынды қос»(доппен)</w:t>
            </w:r>
          </w:p>
          <w:p w14:paraId="553DC28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Балалар, шеңберге </w:t>
            </w:r>
            <w:r w:rsidRPr="0042421F">
              <w:rPr>
                <w:rFonts w:ascii="Times New Roman" w:eastAsia="Times New Roman" w:hAnsi="Times New Roman" w:cs="Times New Roman"/>
                <w:sz w:val="18"/>
                <w:lang w:val="kk-KZ" w:eastAsia="en-US"/>
              </w:rPr>
              <w:t>тұрайық. Мен буынды айтып, бір балаға допты лақтырамын, бала</w:t>
            </w:r>
          </w:p>
          <w:p w14:paraId="3D5D48C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допты ұстап алып, бір немесе бірнеше буынды қосып, сөзді жалғастырады. Кім дұрыс айта</w:t>
            </w:r>
          </w:p>
          <w:p w14:paraId="3EBDE4E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алмаса немесе тез буынды айтпаса, айыбын өтейді. Мысалы:(ай- на, алты-бақан, ба-қа, маймыл, жыл-қы, түйме- дақ, ).</w:t>
            </w:r>
            <w:r w:rsidRPr="0042421F">
              <w:rPr>
                <w:rFonts w:ascii="Times New Roman" w:eastAsia="Times New Roman" w:hAnsi="Times New Roman" w:cs="Times New Roman"/>
                <w:b/>
                <w:sz w:val="18"/>
                <w:lang w:val="kk-KZ" w:eastAsia="en-US"/>
              </w:rPr>
              <w:t xml:space="preserve"> Дидактикалық жаттығу: «Сөйлемге қажетті сөзді қос»</w:t>
            </w:r>
          </w:p>
          <w:p w14:paraId="1603D10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w:t>
            </w:r>
            <w:r w:rsidRPr="0042421F">
              <w:rPr>
                <w:rFonts w:ascii="Times New Roman" w:eastAsia="Times New Roman" w:hAnsi="Times New Roman" w:cs="Times New Roman"/>
                <w:sz w:val="18"/>
                <w:lang w:val="kk-KZ" w:eastAsia="en-US"/>
              </w:rPr>
              <w:t>Мен сендерге бір сөзі жетпейтін сөйлем айтамын, ал сендер сөйлем дұрыс құрылу</w:t>
            </w:r>
          </w:p>
          <w:p w14:paraId="2B77DD1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үшін, мағынасы бойынша келетін сөз қосуларың керек.</w:t>
            </w:r>
          </w:p>
          <w:p w14:paraId="30691DA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Мысалы:</w:t>
            </w:r>
          </w:p>
          <w:p w14:paraId="4BA49F1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lastRenderedPageBreak/>
              <w:t>Əкем балғамен шегені ... (шегеледі).</w:t>
            </w:r>
          </w:p>
          <w:p w14:paraId="0578DB8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Əжем шұлық ... (тоқыды).</w:t>
            </w:r>
          </w:p>
          <w:p w14:paraId="088A822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Көбелек гүлге ... (қонды).</w:t>
            </w:r>
          </w:p>
          <w:p w14:paraId="44B060F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Бағдаршамда қызыл түс ... (жанды).</w:t>
            </w:r>
          </w:p>
          <w:p w14:paraId="3D84F08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Құрылысшы кірпіш ... (қалады</w:t>
            </w:r>
            <w:r w:rsidRPr="0042421F">
              <w:rPr>
                <w:rFonts w:ascii="Times New Roman" w:eastAsia="Times New Roman" w:hAnsi="Times New Roman" w:cs="Times New Roman"/>
                <w:b/>
                <w:sz w:val="18"/>
                <w:lang w:val="kk-KZ" w:eastAsia="en-US"/>
              </w:rPr>
              <w:t>).</w:t>
            </w:r>
            <w:r w:rsidRPr="0042421F">
              <w:rPr>
                <w:rFonts w:ascii="Times New Roman" w:eastAsia="Times New Roman" w:hAnsi="Times New Roman" w:cs="Times New Roman"/>
                <w:b/>
                <w:lang w:val="kk-KZ" w:eastAsia="en-US"/>
              </w:rPr>
              <w:t xml:space="preserve"> </w:t>
            </w:r>
            <w:r w:rsidRPr="0042421F">
              <w:rPr>
                <w:rFonts w:ascii="Times New Roman" w:eastAsia="Times New Roman" w:hAnsi="Times New Roman" w:cs="Times New Roman"/>
                <w:b/>
                <w:sz w:val="18"/>
                <w:lang w:val="kk-KZ" w:eastAsia="en-US"/>
              </w:rPr>
              <w:t>Дидактикалық ойын: «Көп-аз»</w:t>
            </w:r>
          </w:p>
          <w:p w14:paraId="300C03C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Педагог: -Мен сендерге сөзді көпше түрінде айтамын да допты лақтырамын, допты</w:t>
            </w:r>
          </w:p>
          <w:p w14:paraId="57F9742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қағып алған бала сол сөздің жекеше түрін айтады да допты кері лақтырады.</w:t>
            </w:r>
          </w:p>
          <w:p w14:paraId="17EA095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Мысалы: балықтар – балық, керіктер – керік, алмалар – алма, гүлдер – гүл, ағаштар –</w:t>
            </w:r>
          </w:p>
          <w:p w14:paraId="0874E3D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ағаш, қоңыздар – қоңыз, ұлулар – ұлу, орындықтар – орындық.</w:t>
            </w:r>
          </w:p>
        </w:tc>
        <w:tc>
          <w:tcPr>
            <w:tcW w:w="2596" w:type="dxa"/>
            <w:gridSpan w:val="2"/>
            <w:tcBorders>
              <w:top w:val="single" w:sz="4" w:space="0" w:color="auto"/>
              <w:left w:val="single" w:sz="4" w:space="0" w:color="auto"/>
              <w:bottom w:val="single" w:sz="4" w:space="0" w:color="auto"/>
              <w:right w:val="single" w:sz="4" w:space="0" w:color="auto"/>
            </w:tcBorders>
          </w:tcPr>
          <w:p w14:paraId="0754658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Сауат ашу негіздері</w:t>
            </w:r>
          </w:p>
          <w:p w14:paraId="4BC8948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Міндеті :  </w:t>
            </w:r>
            <w:r w:rsidRPr="0042421F">
              <w:rPr>
                <w:rFonts w:ascii="Times New Roman" w:eastAsia="Times New Roman" w:hAnsi="Times New Roman" w:cs="Times New Roman"/>
                <w:sz w:val="18"/>
                <w:lang w:val="kk-KZ" w:eastAsia="en-US"/>
              </w:rPr>
              <w:t>Суреттен іс-əрекетті білдіретін сөздерді анықтап айта білуге, сөздердегі</w:t>
            </w:r>
          </w:p>
          <w:p w14:paraId="68F71C1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буын санын анықтауды жалғастыру.</w:t>
            </w:r>
          </w:p>
          <w:p w14:paraId="6AFD93C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szCs w:val="18"/>
                <w:lang w:val="kk-KZ" w:eastAsia="en-US"/>
              </w:rPr>
              <w:t>өткен тақырыптарды пысықтау.</w:t>
            </w:r>
          </w:p>
          <w:p w14:paraId="1D1AB83F" w14:textId="77777777" w:rsidR="0042421F" w:rsidRPr="0042421F" w:rsidRDefault="0042421F" w:rsidP="0042421F">
            <w:pPr>
              <w:rPr>
                <w:rFonts w:ascii="Calibri" w:eastAsia="Calibri" w:hAnsi="Calibri" w:cs="Times New Roman"/>
                <w:b/>
                <w:sz w:val="18"/>
                <w:szCs w:val="18"/>
                <w:lang w:val="kk-KZ" w:eastAsia="en-US"/>
              </w:rPr>
            </w:pPr>
            <w:r w:rsidRPr="0042421F">
              <w:rPr>
                <w:rFonts w:ascii="Calibri" w:eastAsia="Calibri" w:hAnsi="Calibri" w:cs="Times New Roman"/>
                <w:b/>
                <w:sz w:val="18"/>
                <w:szCs w:val="18"/>
                <w:lang w:val="kk-KZ" w:eastAsia="en-US"/>
              </w:rPr>
              <w:t>«Жалпы атауын ата» ойынын ойнату арқылы бастайды.</w:t>
            </w:r>
          </w:p>
          <w:p w14:paraId="251B0E0C" w14:textId="77777777" w:rsidR="0042421F" w:rsidRPr="0042421F" w:rsidRDefault="0042421F" w:rsidP="0042421F">
            <w:pPr>
              <w:rPr>
                <w:rFonts w:ascii="Calibri" w:eastAsia="Calibri" w:hAnsi="Calibri" w:cs="Times New Roman"/>
                <w:sz w:val="18"/>
                <w:szCs w:val="18"/>
                <w:lang w:val="kk-KZ" w:eastAsia="en-US"/>
              </w:rPr>
            </w:pPr>
            <w:r w:rsidRPr="0042421F">
              <w:rPr>
                <w:rFonts w:ascii="Calibri" w:eastAsia="Calibri" w:hAnsi="Calibri" w:cs="Times New Roman"/>
                <w:sz w:val="18"/>
                <w:szCs w:val="18"/>
                <w:lang w:val="kk-KZ" w:eastAsia="en-US"/>
              </w:rPr>
              <w:t xml:space="preserve">1. Көбелек, құмырсқа, қоңыз, өрмекші – . . .2. Алма, алмұрт, жүзім, анар – . . .3.. Қызанақ, қияр, сəбіз, пияз – . . .4. Маржан, Ажар, Асыл, Ерке – . . </w:t>
            </w:r>
            <w:r w:rsidRPr="0042421F">
              <w:rPr>
                <w:rFonts w:ascii="Calibri" w:eastAsia="Calibri" w:hAnsi="Calibri" w:cs="Times New Roman"/>
                <w:b/>
                <w:sz w:val="18"/>
                <w:szCs w:val="18"/>
                <w:lang w:val="kk-KZ" w:eastAsia="en-US"/>
              </w:rPr>
              <w:t>.</w:t>
            </w:r>
            <w:r w:rsidRPr="0042421F">
              <w:rPr>
                <w:rFonts w:ascii="Calibri" w:eastAsia="Calibri" w:hAnsi="Calibri" w:cs="Times New Roman"/>
                <w:b/>
                <w:lang w:val="kk-KZ" w:eastAsia="en-US"/>
              </w:rPr>
              <w:t xml:space="preserve"> </w:t>
            </w:r>
            <w:r w:rsidRPr="0042421F">
              <w:rPr>
                <w:rFonts w:ascii="Calibri" w:eastAsia="Calibri" w:hAnsi="Calibri" w:cs="Times New Roman"/>
                <w:b/>
                <w:sz w:val="18"/>
                <w:szCs w:val="18"/>
                <w:lang w:val="kk-KZ" w:eastAsia="en-US"/>
              </w:rPr>
              <w:t>Дидактикалық ойын: «Эстафета».</w:t>
            </w:r>
          </w:p>
          <w:p w14:paraId="19F6AEF0" w14:textId="77777777" w:rsidR="0042421F" w:rsidRPr="0042421F" w:rsidRDefault="0042421F" w:rsidP="0042421F">
            <w:pPr>
              <w:rPr>
                <w:rFonts w:ascii="Calibri" w:eastAsia="Calibri" w:hAnsi="Calibri" w:cs="Times New Roman"/>
                <w:sz w:val="18"/>
                <w:szCs w:val="18"/>
                <w:lang w:val="kk-KZ" w:eastAsia="en-US"/>
              </w:rPr>
            </w:pPr>
            <w:r w:rsidRPr="0042421F">
              <w:rPr>
                <w:rFonts w:ascii="Calibri" w:eastAsia="Calibri" w:hAnsi="Calibri" w:cs="Times New Roman"/>
                <w:sz w:val="18"/>
                <w:szCs w:val="18"/>
                <w:lang w:val="kk-KZ" w:eastAsia="en-US"/>
              </w:rPr>
              <w:t>Педагог сөйлемді айтады, оны қайталайды, сөйтіп бірінші баланың алдына текшенемесе кішкене зат қояды, ол дереу бірінші сөзді айтады.</w:t>
            </w:r>
          </w:p>
          <w:p w14:paraId="27A1F917" w14:textId="77777777" w:rsidR="0042421F" w:rsidRPr="0042421F" w:rsidRDefault="0042421F" w:rsidP="0042421F">
            <w:pPr>
              <w:rPr>
                <w:rFonts w:ascii="Calibri" w:eastAsia="Calibri" w:hAnsi="Calibri" w:cs="Times New Roman"/>
                <w:b/>
                <w:sz w:val="18"/>
                <w:szCs w:val="18"/>
                <w:lang w:val="kk-KZ" w:eastAsia="en-US"/>
              </w:rPr>
            </w:pPr>
            <w:r w:rsidRPr="0042421F">
              <w:rPr>
                <w:rFonts w:ascii="Calibri" w:eastAsia="Calibri" w:hAnsi="Calibri" w:cs="Times New Roman"/>
                <w:sz w:val="18"/>
                <w:szCs w:val="18"/>
                <w:lang w:val="kk-KZ" w:eastAsia="en-US"/>
              </w:rPr>
              <w:lastRenderedPageBreak/>
              <w:t>Педагог келесі балаға текше бергенде, ол екінші сөзді айтуы керек.</w:t>
            </w:r>
            <w:r w:rsidRPr="0042421F">
              <w:rPr>
                <w:rFonts w:ascii="Calibri" w:eastAsia="Calibri" w:hAnsi="Calibri" w:cs="Times New Roman"/>
                <w:lang w:val="kk-KZ" w:eastAsia="en-US"/>
              </w:rPr>
              <w:t xml:space="preserve"> </w:t>
            </w:r>
            <w:r w:rsidRPr="0042421F">
              <w:rPr>
                <w:rFonts w:ascii="Calibri" w:eastAsia="Calibri" w:hAnsi="Calibri" w:cs="Times New Roman"/>
                <w:b/>
                <w:sz w:val="18"/>
                <w:szCs w:val="18"/>
                <w:lang w:val="kk-KZ" w:eastAsia="en-US"/>
              </w:rPr>
              <w:t>«Дауысты дыбысты сөз қос» дидактикалық ойыны</w:t>
            </w:r>
          </w:p>
          <w:p w14:paraId="0BDDC146" w14:textId="77777777" w:rsidR="0042421F" w:rsidRPr="0042421F" w:rsidRDefault="0042421F" w:rsidP="0042421F">
            <w:pPr>
              <w:rPr>
                <w:rFonts w:ascii="Calibri" w:eastAsia="Calibri" w:hAnsi="Calibri" w:cs="Times New Roman"/>
                <w:sz w:val="18"/>
                <w:szCs w:val="18"/>
                <w:lang w:val="kk-KZ" w:eastAsia="en-US"/>
              </w:rPr>
            </w:pPr>
            <w:r w:rsidRPr="0042421F">
              <w:rPr>
                <w:rFonts w:ascii="Calibri" w:eastAsia="Calibri" w:hAnsi="Calibri" w:cs="Times New Roman"/>
                <w:sz w:val="18"/>
                <w:szCs w:val="18"/>
                <w:lang w:val="kk-KZ" w:eastAsia="en-US"/>
              </w:rPr>
              <w:t>– Мен сөз айтамын, сендер сол сөзге дауысты дыбыстан басталатын сөз жалғауларың</w:t>
            </w:r>
          </w:p>
          <w:p w14:paraId="554C4CB5" w14:textId="77777777" w:rsidR="0042421F" w:rsidRPr="0042421F" w:rsidRDefault="0042421F" w:rsidP="0042421F">
            <w:pPr>
              <w:rPr>
                <w:rFonts w:ascii="Calibri" w:eastAsia="Calibri" w:hAnsi="Calibri" w:cs="Times New Roman"/>
                <w:sz w:val="18"/>
                <w:szCs w:val="18"/>
                <w:lang w:val="kk-KZ" w:eastAsia="en-US"/>
              </w:rPr>
            </w:pPr>
            <w:r w:rsidRPr="0042421F">
              <w:rPr>
                <w:rFonts w:ascii="Calibri" w:eastAsia="Calibri" w:hAnsi="Calibri" w:cs="Times New Roman"/>
                <w:sz w:val="18"/>
                <w:szCs w:val="18"/>
                <w:lang w:val="kk-KZ" w:eastAsia="en-US"/>
              </w:rPr>
              <w:t>керек, мағынасы бойынша ұқсайтын сөз болу керек.</w:t>
            </w:r>
          </w:p>
          <w:p w14:paraId="6B279105" w14:textId="77777777" w:rsidR="0042421F" w:rsidRPr="0042421F" w:rsidRDefault="0042421F" w:rsidP="0042421F">
            <w:pPr>
              <w:rPr>
                <w:rFonts w:ascii="Calibri" w:eastAsia="Calibri" w:hAnsi="Calibri" w:cs="Times New Roman"/>
                <w:sz w:val="18"/>
                <w:szCs w:val="18"/>
                <w:lang w:val="kk-KZ" w:eastAsia="en-US"/>
              </w:rPr>
            </w:pPr>
            <w:r w:rsidRPr="0042421F">
              <w:rPr>
                <w:rFonts w:ascii="Calibri" w:eastAsia="Calibri" w:hAnsi="Calibri" w:cs="Times New Roman"/>
                <w:sz w:val="18"/>
                <w:szCs w:val="18"/>
                <w:lang w:val="kk-KZ" w:eastAsia="en-US"/>
              </w:rPr>
              <w:t>Алма ...(үлкен), қой ... (арық), домалық ... ( өрік), жасыл ... (жапырақ), тəтті ... (ірімшік),</w:t>
            </w:r>
          </w:p>
          <w:p w14:paraId="67F361C7" w14:textId="77777777" w:rsidR="0042421F" w:rsidRPr="0042421F" w:rsidRDefault="0042421F" w:rsidP="0042421F">
            <w:pPr>
              <w:rPr>
                <w:rFonts w:ascii="Calibri" w:eastAsia="Calibri" w:hAnsi="Calibri" w:cs="Times New Roman"/>
                <w:sz w:val="18"/>
                <w:szCs w:val="18"/>
                <w:lang w:val="kk-KZ" w:eastAsia="en-US"/>
              </w:rPr>
            </w:pPr>
            <w:r w:rsidRPr="0042421F">
              <w:rPr>
                <w:rFonts w:ascii="Calibri" w:eastAsia="Calibri" w:hAnsi="Calibri" w:cs="Times New Roman"/>
                <w:sz w:val="18"/>
                <w:szCs w:val="18"/>
                <w:lang w:val="kk-KZ" w:eastAsia="en-US"/>
              </w:rPr>
              <w:t>сары ... (өрік), кішкентай ... (ұлу).</w:t>
            </w:r>
          </w:p>
          <w:p w14:paraId="7EFAFDF5" w14:textId="77777777" w:rsidR="0042421F" w:rsidRPr="0042421F" w:rsidRDefault="0042421F" w:rsidP="0042421F">
            <w:pPr>
              <w:jc w:val="center"/>
              <w:rPr>
                <w:rFonts w:ascii="Calibri" w:eastAsia="Calibri" w:hAnsi="Calibri" w:cs="Times New Roman"/>
                <w:lang w:val="kk-KZ" w:eastAsia="en-US"/>
              </w:rPr>
            </w:pPr>
          </w:p>
        </w:tc>
      </w:tr>
      <w:tr w:rsidR="0042421F" w:rsidRPr="0042421F" w14:paraId="2B1B71B6" w14:textId="77777777" w:rsidTr="0042421F">
        <w:trPr>
          <w:trHeight w:val="244"/>
        </w:trPr>
        <w:tc>
          <w:tcPr>
            <w:tcW w:w="15168" w:type="dxa"/>
            <w:gridSpan w:val="25"/>
            <w:tcBorders>
              <w:top w:val="single" w:sz="4" w:space="0" w:color="auto"/>
              <w:left w:val="single" w:sz="4" w:space="0" w:color="auto"/>
              <w:bottom w:val="single" w:sz="4" w:space="0" w:color="auto"/>
              <w:right w:val="single" w:sz="4" w:space="0" w:color="auto"/>
            </w:tcBorders>
          </w:tcPr>
          <w:p w14:paraId="21C8B02D"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lastRenderedPageBreak/>
              <w:t xml:space="preserve">                                                                                Үзіліс:</w:t>
            </w:r>
          </w:p>
        </w:tc>
      </w:tr>
      <w:tr w:rsidR="0042421F" w:rsidRPr="00367436" w14:paraId="7E58F4ED" w14:textId="77777777" w:rsidTr="0042421F">
        <w:trPr>
          <w:trHeight w:val="1890"/>
        </w:trPr>
        <w:tc>
          <w:tcPr>
            <w:tcW w:w="6804" w:type="dxa"/>
            <w:gridSpan w:val="11"/>
            <w:tcBorders>
              <w:top w:val="single" w:sz="4" w:space="0" w:color="auto"/>
              <w:left w:val="single" w:sz="4" w:space="0" w:color="auto"/>
              <w:bottom w:val="nil"/>
              <w:right w:val="single" w:sz="4" w:space="0" w:color="auto"/>
            </w:tcBorders>
          </w:tcPr>
          <w:p w14:paraId="56E611E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b/>
                <w:bCs/>
                <w:sz w:val="16"/>
                <w:bdr w:val="none" w:sz="0" w:space="0" w:color="auto" w:frame="1"/>
                <w:lang w:val="kk-KZ" w:eastAsia="en-US"/>
              </w:rPr>
              <w:t>Дидактикалық ойын:</w:t>
            </w:r>
            <w:r w:rsidRPr="0042421F">
              <w:rPr>
                <w:rFonts w:ascii="Times New Roman" w:eastAsia="Times New Roman" w:hAnsi="Times New Roman" w:cs="Times New Roman"/>
                <w:sz w:val="20"/>
                <w:szCs w:val="28"/>
                <w:lang w:eastAsia="en-US"/>
              </w:rPr>
              <w:t xml:space="preserve"> </w:t>
            </w:r>
            <w:r w:rsidRPr="0042421F">
              <w:rPr>
                <w:rFonts w:ascii="Times New Roman" w:eastAsia="Times New Roman" w:hAnsi="Times New Roman" w:cs="Times New Roman"/>
                <w:sz w:val="16"/>
                <w:lang w:eastAsia="en-US"/>
              </w:rPr>
              <w:t>«Кім болғым келеді?»</w:t>
            </w:r>
          </w:p>
          <w:p w14:paraId="5349D35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Мақсаты: Мамандықтар туралы білімдерін толықтыру. Сурет бойынша қойылған сұрақтарға толық жауап беруге дағдыландыру арқылы зейіндерін дамыту.Олар қандай заттармен қолданатыны жайлы түсінік беру.</w:t>
            </w:r>
          </w:p>
          <w:p w14:paraId="523E67B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Ойынның шарты:Тәрбиеші картиналарды көрсете отырып,былай деп сұрайды, «Дәрігер не істейді? Жүргізуші не істейді? Мұғалім не істейді? Тігінші не істейді?» Балалар қай мамандық иесі екенін қандай құралдармен жұмыс істейтін жайлы айтады.</w:t>
            </w:r>
          </w:p>
          <w:p w14:paraId="3F1D6B3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eastAsia="en-US"/>
              </w:rPr>
            </w:pPr>
            <w:r w:rsidRPr="0042421F">
              <w:rPr>
                <w:rFonts w:ascii="Times New Roman" w:eastAsia="Times New Roman" w:hAnsi="Times New Roman" w:cs="Times New Roman"/>
                <w:sz w:val="16"/>
                <w:lang w:eastAsia="en-US"/>
              </w:rPr>
              <w:t>Ықтимал күрделендіру:тез ойла</w:t>
            </w:r>
          </w:p>
          <w:p w14:paraId="66A5E18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20"/>
                <w:lang w:eastAsia="en-US"/>
              </w:rPr>
            </w:pPr>
            <w:r w:rsidRPr="0042421F">
              <w:rPr>
                <w:rFonts w:ascii="Times New Roman" w:eastAsia="Times New Roman" w:hAnsi="Times New Roman" w:cs="Times New Roman"/>
                <w:sz w:val="16"/>
                <w:lang w:eastAsia="en-US"/>
              </w:rPr>
              <w:t>Ойынның нұсқаулары:Балаларға мамандық иелерінің суреттері таратылып беріледі</w:t>
            </w:r>
            <w:r w:rsidRPr="0042421F">
              <w:rPr>
                <w:rFonts w:ascii="Times New Roman" w:eastAsia="Times New Roman" w:hAnsi="Times New Roman" w:cs="Times New Roman"/>
                <w:sz w:val="20"/>
                <w:lang w:eastAsia="en-US"/>
              </w:rPr>
              <w:t>.</w:t>
            </w:r>
          </w:p>
          <w:p w14:paraId="04C9269A" w14:textId="77777777" w:rsidR="0042421F" w:rsidRPr="0042421F" w:rsidRDefault="0042421F" w:rsidP="0042421F">
            <w:pPr>
              <w:shd w:val="clear" w:color="auto" w:fill="FFFFFF"/>
              <w:spacing w:after="0" w:line="240" w:lineRule="auto"/>
              <w:textAlignment w:val="baseline"/>
              <w:rPr>
                <w:rFonts w:ascii="Times New Roman" w:eastAsia="Times New Roman" w:hAnsi="Times New Roman" w:cs="Times New Roman"/>
                <w:sz w:val="18"/>
                <w:szCs w:val="20"/>
                <w:lang w:val="kk-KZ"/>
              </w:rPr>
            </w:pPr>
            <w:r w:rsidRPr="0042421F">
              <w:rPr>
                <w:rFonts w:ascii="Times New Roman" w:eastAsia="Times New Roman" w:hAnsi="Times New Roman" w:cs="Times New Roman"/>
                <w:noProof/>
                <w:sz w:val="18"/>
                <w:szCs w:val="20"/>
              </w:rPr>
              <w:drawing>
                <wp:inline distT="0" distB="0" distL="0" distR="0" wp14:anchorId="6C1AF60D" wp14:editId="615E4ADB">
                  <wp:extent cx="1784732" cy="1032669"/>
                  <wp:effectExtent l="0" t="0" r="6350" b="0"/>
                  <wp:docPr id="180" name="Рисунок 55" descr="http://st.depositphotos.com/1526816/5109/v/950/depositphotos_51098359-stock-illustration-kitchen-utens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depositphotos.com/1526816/5109/v/950/depositphotos_51098359-stock-illustration-kitchen-utensils.jpg"/>
                          <pic:cNvPicPr>
                            <a:picLocks noChangeAspect="1" noChangeArrowheads="1"/>
                          </pic:cNvPicPr>
                        </pic:nvPicPr>
                        <pic:blipFill>
                          <a:blip r:embed="rId264" cstate="print"/>
                          <a:srcRect/>
                          <a:stretch>
                            <a:fillRect/>
                          </a:stretch>
                        </pic:blipFill>
                        <pic:spPr bwMode="auto">
                          <a:xfrm>
                            <a:off x="0" y="0"/>
                            <a:ext cx="1835625" cy="1062116"/>
                          </a:xfrm>
                          <a:prstGeom prst="rect">
                            <a:avLst/>
                          </a:prstGeom>
                          <a:noFill/>
                          <a:ln w="9525">
                            <a:noFill/>
                            <a:miter lim="800000"/>
                            <a:headEnd/>
                            <a:tailEnd/>
                          </a:ln>
                        </pic:spPr>
                      </pic:pic>
                    </a:graphicData>
                  </a:graphic>
                </wp:inline>
              </w:drawing>
            </w:r>
            <w:r w:rsidRPr="0042421F">
              <w:rPr>
                <w:rFonts w:ascii="Times New Roman" w:eastAsia="Times New Roman" w:hAnsi="Times New Roman" w:cs="Times New Roman"/>
                <w:noProof/>
                <w:sz w:val="18"/>
                <w:szCs w:val="20"/>
              </w:rPr>
              <w:drawing>
                <wp:inline distT="0" distB="0" distL="0" distR="0" wp14:anchorId="796A9064" wp14:editId="08324E8F">
                  <wp:extent cx="1432193" cy="909567"/>
                  <wp:effectExtent l="0" t="0" r="0" b="5080"/>
                  <wp:docPr id="181" name="Рисунок 181" descr="http://static5.depositphotos.com/1011327/405/v/950/depositphotos_4055651-stock-illustration-doctor-equipment-ic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5.depositphotos.com/1011327/405/v/950/depositphotos_4055651-stock-illustration-doctor-equipment-icons.jpg"/>
                          <pic:cNvPicPr>
                            <a:picLocks noChangeAspect="1" noChangeArrowheads="1"/>
                          </pic:cNvPicPr>
                        </pic:nvPicPr>
                        <pic:blipFill>
                          <a:blip r:embed="rId265" cstate="print"/>
                          <a:srcRect b="9908"/>
                          <a:stretch>
                            <a:fillRect/>
                          </a:stretch>
                        </pic:blipFill>
                        <pic:spPr bwMode="auto">
                          <a:xfrm>
                            <a:off x="0" y="0"/>
                            <a:ext cx="1436812" cy="912501"/>
                          </a:xfrm>
                          <a:prstGeom prst="rect">
                            <a:avLst/>
                          </a:prstGeom>
                          <a:noFill/>
                          <a:ln w="9525">
                            <a:noFill/>
                            <a:miter lim="800000"/>
                            <a:headEnd/>
                            <a:tailEnd/>
                          </a:ln>
                        </pic:spPr>
                      </pic:pic>
                    </a:graphicData>
                  </a:graphic>
                </wp:inline>
              </w:drawing>
            </w:r>
          </w:p>
          <w:p w14:paraId="33DA846A" w14:textId="77777777" w:rsidR="0042421F" w:rsidRPr="0042421F" w:rsidRDefault="0042421F" w:rsidP="0042421F">
            <w:pPr>
              <w:shd w:val="clear" w:color="auto" w:fill="FFFFFF"/>
              <w:spacing w:after="0" w:line="240" w:lineRule="auto"/>
              <w:textAlignment w:val="baseline"/>
              <w:rPr>
                <w:rFonts w:ascii="Times New Roman" w:eastAsia="Times New Roman" w:hAnsi="Times New Roman" w:cs="Times New Roman"/>
                <w:sz w:val="18"/>
                <w:szCs w:val="20"/>
                <w:lang w:val="kk-KZ"/>
              </w:rPr>
            </w:pPr>
            <w:r w:rsidRPr="0042421F">
              <w:rPr>
                <w:rFonts w:ascii="Times New Roman" w:eastAsia="Times New Roman" w:hAnsi="Times New Roman" w:cs="Times New Roman"/>
                <w:noProof/>
                <w:sz w:val="18"/>
                <w:szCs w:val="20"/>
              </w:rPr>
              <mc:AlternateContent>
                <mc:Choice Requires="wps">
                  <w:drawing>
                    <wp:anchor distT="0" distB="0" distL="114300" distR="114300" simplePos="0" relativeHeight="251693056" behindDoc="0" locked="0" layoutInCell="1" allowOverlap="1" wp14:anchorId="0CFC6BBD" wp14:editId="4ABDF672">
                      <wp:simplePos x="0" y="0"/>
                      <wp:positionH relativeFrom="column">
                        <wp:posOffset>-90805</wp:posOffset>
                      </wp:positionH>
                      <wp:positionV relativeFrom="paragraph">
                        <wp:posOffset>83185</wp:posOffset>
                      </wp:positionV>
                      <wp:extent cx="9648825" cy="66675"/>
                      <wp:effectExtent l="0" t="0" r="28575" b="28575"/>
                      <wp:wrapNone/>
                      <wp:docPr id="178" name="Прямая соединительная линия 178"/>
                      <wp:cNvGraphicFramePr/>
                      <a:graphic xmlns:a="http://schemas.openxmlformats.org/drawingml/2006/main">
                        <a:graphicData uri="http://schemas.microsoft.com/office/word/2010/wordprocessingShape">
                          <wps:wsp>
                            <wps:cNvCnPr/>
                            <wps:spPr>
                              <a:xfrm flipH="1">
                                <a:off x="0" y="0"/>
                                <a:ext cx="9648825" cy="66675"/>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0249529A" id="Прямая соединительная линия 178" o:spid="_x0000_s1026" style="position:absolute;flip:x;z-index:251693056;visibility:visible;mso-wrap-style:square;mso-wrap-distance-left:9pt;mso-wrap-distance-top:0;mso-wrap-distance-right:9pt;mso-wrap-distance-bottom:0;mso-position-horizontal:absolute;mso-position-horizontal-relative:text;mso-position-vertical:absolute;mso-position-vertical-relative:text" from="-7.15pt,6.55pt" to="752.6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S8iAwIAAKgDAAAOAAAAZHJzL2Uyb0RvYy54bWysU01uEzEU3iNxB8t7MmkgaTrKpFIbFRYI&#10;IlEO4HjsGUv+k20yyQ5YI+UIXKELkCqVcoaZG/HsmUYFdohZWO/Pn9/73jeL852SaMucF0YX+GQ0&#10;xohpakqhqwK/v756NsfIB6JLIo1mBd4zj8+XT58sGpuziamNLJlDAKJ93tgC1yHYPMs8rZkifmQs&#10;05DkxikSwHVVVjrSALqS2WQ8nmWNcaV1hjLvIbrqk3iZ8DlnNLzl3LOAZIGht5BOl85NPLPlguSV&#10;I7YWdGiD/EMXiggNjx6hViQQ9MGJv6CUoM54w8OIGpUZzgVlaQaY5mT8xzTvamJZmgXI8fZIk/9/&#10;sPTNdu2QKGF3p7AqTRQsqf3afewO7Y/2pjug7lP7s/3efmtv2/v2tvsM9l33BeyYbO+G8AHF+8Bm&#10;Y30OoJd67QbP27WL1Oy4U4hLYV/BY4ksGB/t0i72x12wXUAUgmezF/P5ZIoRhdxsNjudRvSsh4lw&#10;1vnwkhmFolFgKXSkiuRk+9qHvvShJIa1uRJSQpzkUqMGMJ9PQRCUgOi4JAFMZYEGryuMiKxAzTS4&#10;hOiNFGW8HS97V20upUNbAoqaXpxdrB4a+60sPr0ivu7rUqrXmhIBBC+FKvB8HL9hLKkjOkuSHQaI&#10;VPbkRWtjyn3iNIseyCGxMUg36u2xD/bjH2z5CwAA//8DAFBLAwQUAAYACAAAACEA0OZGZeEAAAAK&#10;AQAADwAAAGRycy9kb3ducmV2LnhtbEyPy07DMBBF90j8gzVI7FrnQSuUxqkqJJAqyKKhC7pz7cEJ&#10;xOModtvw97grWI7u0b1nyvVke3bG0XeOBKTzBBiScrojI2D//jx7BOaDJC17RyjgBz2sq9ubUhba&#10;XWiH5yYYFkvIF1JAG8JQcO5Vi1b6uRuQYvbpRitDPEfD9Sgvsdz2PEuSJbeyo7jQygGfWlTfzckK&#10;mGq1RdO8bWy9f/1QXy/11hyCEPd302YFLOAU/mC46kd1qKLT0Z1Ie9YLmKUPeURjkKfArsAiWWTA&#10;jgKyfAm8Kvn/F6pfAAAA//8DAFBLAQItABQABgAIAAAAIQC2gziS/gAAAOEBAAATAAAAAAAAAAAA&#10;AAAAAAAAAABbQ29udGVudF9UeXBlc10ueG1sUEsBAi0AFAAGAAgAAAAhADj9If/WAAAAlAEAAAsA&#10;AAAAAAAAAAAAAAAALwEAAF9yZWxzLy5yZWxzUEsBAi0AFAAGAAgAAAAhAFfdLyIDAgAAqAMAAA4A&#10;AAAAAAAAAAAAAAAALgIAAGRycy9lMm9Eb2MueG1sUEsBAi0AFAAGAAgAAAAhANDmRmXhAAAACgEA&#10;AA8AAAAAAAAAAAAAAAAAXQQAAGRycy9kb3ducmV2LnhtbFBLBQYAAAAABAAEAPMAAABrBQAAAAA=&#10;" strokecolor="#5b9bd5" strokeweight=".5pt">
                      <v:stroke joinstyle="miter"/>
                    </v:line>
                  </w:pict>
                </mc:Fallback>
              </mc:AlternateContent>
            </w:r>
          </w:p>
          <w:p w14:paraId="61169F43" w14:textId="77777777" w:rsidR="0042421F" w:rsidRPr="0042421F" w:rsidRDefault="0042421F" w:rsidP="0042421F">
            <w:pPr>
              <w:shd w:val="clear" w:color="auto" w:fill="FFFFFF"/>
              <w:spacing w:after="0" w:line="240" w:lineRule="auto"/>
              <w:textAlignment w:val="baseline"/>
              <w:rPr>
                <w:rFonts w:ascii="Times New Roman" w:eastAsia="Times New Roman" w:hAnsi="Times New Roman" w:cs="Times New Roman"/>
                <w:sz w:val="18"/>
                <w:szCs w:val="20"/>
                <w:lang w:val="kk-KZ"/>
              </w:rPr>
            </w:pPr>
          </w:p>
        </w:tc>
        <w:tc>
          <w:tcPr>
            <w:tcW w:w="3969" w:type="dxa"/>
            <w:gridSpan w:val="10"/>
            <w:tcBorders>
              <w:top w:val="single" w:sz="4" w:space="0" w:color="auto"/>
              <w:left w:val="single" w:sz="4" w:space="0" w:color="auto"/>
              <w:bottom w:val="nil"/>
              <w:right w:val="single" w:sz="4" w:space="0" w:color="auto"/>
            </w:tcBorders>
          </w:tcPr>
          <w:p w14:paraId="3BE8B57E" w14:textId="77777777" w:rsidR="0042421F" w:rsidRPr="0042421F" w:rsidRDefault="0042421F" w:rsidP="0042421F">
            <w:pPr>
              <w:rPr>
                <w:rFonts w:ascii="Times New Roman" w:eastAsia="Times New Roman" w:hAnsi="Times New Roman" w:cs="Times New Roman"/>
                <w:sz w:val="18"/>
                <w:szCs w:val="20"/>
                <w:lang w:val="kk-KZ" w:eastAsia="en-US"/>
              </w:rPr>
            </w:pPr>
          </w:p>
          <w:p w14:paraId="698768AE" w14:textId="77777777" w:rsidR="0042421F" w:rsidRPr="0042421F" w:rsidRDefault="0042421F" w:rsidP="0042421F">
            <w:pPr>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noProof/>
                <w:sz w:val="18"/>
                <w:szCs w:val="20"/>
              </w:rPr>
              <w:drawing>
                <wp:inline distT="0" distB="0" distL="0" distR="0" wp14:anchorId="74A44382" wp14:editId="5CBED919">
                  <wp:extent cx="749147" cy="740152"/>
                  <wp:effectExtent l="0" t="0" r="0" b="3175"/>
                  <wp:docPr id="182" name="Рисунок 182" descr="https://avatars.mds.yandex.net/get-pdb/2062405/aeba4590-ca1b-41c1-b75a-ac242769a4df/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avatars.mds.yandex.net/get-pdb/2062405/aeba4590-ca1b-41c1-b75a-ac242769a4df/s1200?webp=false"/>
                          <pic:cNvPicPr>
                            <a:picLocks noChangeAspect="1" noChangeArrowheads="1"/>
                          </pic:cNvPicPr>
                        </pic:nvPicPr>
                        <pic:blipFill>
                          <a:blip r:embed="rId183" cstate="print"/>
                          <a:srcRect/>
                          <a:stretch>
                            <a:fillRect/>
                          </a:stretch>
                        </pic:blipFill>
                        <pic:spPr bwMode="auto">
                          <a:xfrm>
                            <a:off x="0" y="0"/>
                            <a:ext cx="758751" cy="749641"/>
                          </a:xfrm>
                          <a:prstGeom prst="rect">
                            <a:avLst/>
                          </a:prstGeom>
                          <a:noFill/>
                          <a:ln w="9525">
                            <a:noFill/>
                            <a:miter lim="800000"/>
                            <a:headEnd/>
                            <a:tailEnd/>
                          </a:ln>
                        </pic:spPr>
                      </pic:pic>
                    </a:graphicData>
                  </a:graphic>
                </wp:inline>
              </w:drawing>
            </w:r>
            <w:r w:rsidRPr="0042421F">
              <w:rPr>
                <w:rFonts w:ascii="Times New Roman" w:eastAsia="Times New Roman" w:hAnsi="Times New Roman" w:cs="Times New Roman"/>
                <w:noProof/>
                <w:sz w:val="18"/>
                <w:szCs w:val="20"/>
              </w:rPr>
              <w:drawing>
                <wp:inline distT="0" distB="0" distL="0" distR="0" wp14:anchorId="209B6C20" wp14:editId="058FCB84">
                  <wp:extent cx="772940" cy="881349"/>
                  <wp:effectExtent l="0" t="0" r="8255" b="0"/>
                  <wp:docPr id="183" name="Рисунок 76" descr="https://www.uwca.org/wp-content/uploads/Fleur-de-lis-blue-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www.uwca.org/wp-content/uploads/Fleur-de-lis-blue-2017.jpg"/>
                          <pic:cNvPicPr>
                            <a:picLocks noChangeAspect="1" noChangeArrowheads="1"/>
                          </pic:cNvPicPr>
                        </pic:nvPicPr>
                        <pic:blipFill>
                          <a:blip r:embed="rId266" cstate="print"/>
                          <a:srcRect/>
                          <a:stretch>
                            <a:fillRect/>
                          </a:stretch>
                        </pic:blipFill>
                        <pic:spPr bwMode="auto">
                          <a:xfrm>
                            <a:off x="0" y="0"/>
                            <a:ext cx="772104" cy="880396"/>
                          </a:xfrm>
                          <a:prstGeom prst="rect">
                            <a:avLst/>
                          </a:prstGeom>
                          <a:noFill/>
                          <a:ln w="9525">
                            <a:noFill/>
                            <a:miter lim="800000"/>
                            <a:headEnd/>
                            <a:tailEnd/>
                          </a:ln>
                        </pic:spPr>
                      </pic:pic>
                    </a:graphicData>
                  </a:graphic>
                </wp:inline>
              </w:drawing>
            </w:r>
          </w:p>
          <w:p w14:paraId="0AC7C71C" w14:textId="77777777" w:rsidR="0042421F" w:rsidRPr="0042421F" w:rsidRDefault="0042421F" w:rsidP="0042421F">
            <w:pPr>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noProof/>
                <w:sz w:val="18"/>
                <w:szCs w:val="20"/>
              </w:rPr>
              <w:drawing>
                <wp:inline distT="0" distB="0" distL="0" distR="0" wp14:anchorId="787F29CB" wp14:editId="41733C58">
                  <wp:extent cx="969484" cy="758555"/>
                  <wp:effectExtent l="0" t="0" r="2540" b="3810"/>
                  <wp:docPr id="184" name="Рисунок 79" descr="http://vishivka-uralsk.kz/uploads/product/1000/1068/ornament9_2019-09-06_18-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vishivka-uralsk.kz/uploads/product/1000/1068/ornament9_2019-09-06_18-28-36.jpg"/>
                          <pic:cNvPicPr>
                            <a:picLocks noChangeAspect="1" noChangeArrowheads="1"/>
                          </pic:cNvPicPr>
                        </pic:nvPicPr>
                        <pic:blipFill>
                          <a:blip r:embed="rId185" cstate="print"/>
                          <a:srcRect l="2662" t="9504" r="4799"/>
                          <a:stretch>
                            <a:fillRect/>
                          </a:stretch>
                        </pic:blipFill>
                        <pic:spPr bwMode="auto">
                          <a:xfrm>
                            <a:off x="0" y="0"/>
                            <a:ext cx="976596" cy="764120"/>
                          </a:xfrm>
                          <a:prstGeom prst="rect">
                            <a:avLst/>
                          </a:prstGeom>
                          <a:noFill/>
                          <a:ln w="9525">
                            <a:noFill/>
                            <a:miter lim="800000"/>
                            <a:headEnd/>
                            <a:tailEnd/>
                          </a:ln>
                        </pic:spPr>
                      </pic:pic>
                    </a:graphicData>
                  </a:graphic>
                </wp:inline>
              </w:drawing>
            </w:r>
          </w:p>
          <w:p w14:paraId="2D2E463A" w14:textId="77777777" w:rsidR="0042421F" w:rsidRPr="0042421F" w:rsidRDefault="0042421F" w:rsidP="0042421F">
            <w:pPr>
              <w:rPr>
                <w:rFonts w:ascii="Times New Roman" w:eastAsia="Times New Roman" w:hAnsi="Times New Roman" w:cs="Times New Roman"/>
                <w:sz w:val="18"/>
                <w:szCs w:val="20"/>
                <w:lang w:val="kk-KZ" w:eastAsia="en-US"/>
              </w:rPr>
            </w:pPr>
          </w:p>
          <w:p w14:paraId="6348FCBB" w14:textId="77777777" w:rsidR="0042421F" w:rsidRPr="0042421F" w:rsidRDefault="0042421F" w:rsidP="0042421F">
            <w:pPr>
              <w:rPr>
                <w:rFonts w:ascii="Times New Roman" w:eastAsia="Times New Roman" w:hAnsi="Times New Roman" w:cs="Times New Roman"/>
                <w:sz w:val="18"/>
                <w:szCs w:val="20"/>
                <w:lang w:val="kk-KZ" w:eastAsia="en-US"/>
              </w:rPr>
            </w:pPr>
          </w:p>
          <w:p w14:paraId="02146DBA" w14:textId="77777777" w:rsidR="0042421F" w:rsidRPr="0042421F" w:rsidRDefault="0042421F" w:rsidP="0042421F">
            <w:pPr>
              <w:rPr>
                <w:rFonts w:ascii="Times New Roman" w:eastAsia="Times New Roman" w:hAnsi="Times New Roman" w:cs="Times New Roman"/>
                <w:sz w:val="18"/>
                <w:szCs w:val="20"/>
                <w:lang w:val="kk-KZ" w:eastAsia="en-US"/>
              </w:rPr>
            </w:pPr>
          </w:p>
        </w:tc>
        <w:tc>
          <w:tcPr>
            <w:tcW w:w="4395" w:type="dxa"/>
            <w:gridSpan w:val="4"/>
            <w:tcBorders>
              <w:top w:val="single" w:sz="4" w:space="0" w:color="auto"/>
              <w:left w:val="single" w:sz="4" w:space="0" w:color="auto"/>
              <w:bottom w:val="nil"/>
              <w:right w:val="single" w:sz="4" w:space="0" w:color="auto"/>
            </w:tcBorders>
          </w:tcPr>
          <w:p w14:paraId="64C2193D" w14:textId="77777777" w:rsidR="0042421F" w:rsidRPr="0042421F" w:rsidRDefault="0042421F" w:rsidP="0042421F">
            <w:pPr>
              <w:rPr>
                <w:rFonts w:ascii="Times New Roman" w:eastAsia="Calibri" w:hAnsi="Times New Roman" w:cs="Times New Roman"/>
                <w:b/>
                <w:sz w:val="18"/>
                <w:szCs w:val="20"/>
                <w:lang w:val="kk-KZ" w:eastAsia="en-US"/>
              </w:rPr>
            </w:pPr>
            <w:r w:rsidRPr="0042421F">
              <w:rPr>
                <w:rFonts w:ascii="Times New Roman" w:eastAsia="Calibri" w:hAnsi="Times New Roman" w:cs="Times New Roman"/>
                <w:b/>
                <w:sz w:val="18"/>
                <w:szCs w:val="20"/>
                <w:lang w:val="kk-KZ" w:eastAsia="en-US"/>
              </w:rPr>
              <w:lastRenderedPageBreak/>
              <w:t xml:space="preserve">Ойын: </w:t>
            </w:r>
            <w:r w:rsidRPr="0042421F">
              <w:rPr>
                <w:rFonts w:ascii="Times New Roman" w:eastAsia="Times New Roman" w:hAnsi="Times New Roman" w:cs="Times New Roman"/>
                <w:b/>
                <w:sz w:val="18"/>
                <w:szCs w:val="20"/>
                <w:lang w:val="kk-KZ" w:eastAsia="en-US"/>
              </w:rPr>
              <w:t>«Оюларды құрастыр»</w:t>
            </w:r>
          </w:p>
          <w:p w14:paraId="054F1A80" w14:textId="77777777" w:rsidR="0042421F" w:rsidRPr="0042421F" w:rsidRDefault="0042421F" w:rsidP="0042421F">
            <w:pPr>
              <w:rPr>
                <w:rFonts w:ascii="Times New Roman" w:eastAsia="Calibri" w:hAnsi="Times New Roman" w:cs="Times New Roman"/>
                <w:sz w:val="18"/>
                <w:szCs w:val="20"/>
                <w:lang w:val="kk-KZ" w:eastAsia="en-US"/>
              </w:rPr>
            </w:pPr>
            <w:r w:rsidRPr="0042421F">
              <w:rPr>
                <w:rFonts w:ascii="Times New Roman" w:eastAsia="Calibri" w:hAnsi="Times New Roman" w:cs="Times New Roman"/>
                <w:b/>
                <w:sz w:val="18"/>
                <w:szCs w:val="20"/>
                <w:lang w:val="kk-KZ" w:eastAsia="en-US"/>
              </w:rPr>
              <w:t>Мақсаты:</w:t>
            </w:r>
            <w:r w:rsidRPr="0042421F">
              <w:rPr>
                <w:rFonts w:ascii="Times New Roman" w:eastAsia="Calibri" w:hAnsi="Times New Roman" w:cs="Times New Roman"/>
                <w:sz w:val="18"/>
                <w:szCs w:val="20"/>
                <w:lang w:val="kk-KZ" w:eastAsia="en-US"/>
              </w:rPr>
              <w:t xml:space="preserve"> </w:t>
            </w:r>
            <w:r w:rsidRPr="0042421F">
              <w:rPr>
                <w:rFonts w:ascii="Times New Roman" w:eastAsia="Times New Roman" w:hAnsi="Times New Roman" w:cs="Times New Roman"/>
                <w:sz w:val="18"/>
                <w:szCs w:val="20"/>
                <w:lang w:val="kk-KZ" w:eastAsia="en-US"/>
              </w:rPr>
              <w:t>Қазақ халқының қолданбалы сәндік өнері туралы балаларға түсінік беру. Ою-өрнектің түрлерімен таныстыру, ою-өрнектерді құрастыра білуге, түстердің үйлесілімділігін үйрету.Танымдық қабілеттерін арттыруБалалар өз елін, халқын сүюге қазақ өнерін құрметтеуге тәрбиелеу.Ұлттық мақтаныш сезіміз ояту.Эстетикалық талғамын ұштау.</w:t>
            </w:r>
          </w:p>
          <w:p w14:paraId="46B842BE"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b/>
                <w:bCs/>
                <w:sz w:val="18"/>
                <w:szCs w:val="20"/>
                <w:lang w:val="kk-KZ"/>
              </w:rPr>
              <w:t>Қолданатын көрнекіліктер:</w:t>
            </w:r>
            <w:r w:rsidRPr="0042421F">
              <w:rPr>
                <w:rFonts w:ascii="Times New Roman" w:eastAsia="Times New Roman" w:hAnsi="Times New Roman" w:cs="Times New Roman"/>
                <w:sz w:val="18"/>
                <w:szCs w:val="20"/>
                <w:lang w:val="kk-KZ"/>
              </w:rPr>
              <w:t> Оюлардың қиылған суреттері</w:t>
            </w:r>
          </w:p>
          <w:p w14:paraId="25E54D3D" w14:textId="77777777" w:rsidR="0042421F" w:rsidRPr="0042421F" w:rsidRDefault="0042421F" w:rsidP="0042421F">
            <w:pPr>
              <w:shd w:val="clear" w:color="auto" w:fill="FFFFFF"/>
              <w:spacing w:after="0" w:line="240" w:lineRule="auto"/>
              <w:rPr>
                <w:rFonts w:ascii="Times New Roman" w:eastAsia="Times New Roman" w:hAnsi="Times New Roman" w:cs="Times New Roman"/>
                <w:i/>
                <w:iCs/>
                <w:sz w:val="18"/>
                <w:szCs w:val="20"/>
                <w:lang w:val="kk-KZ"/>
              </w:rPr>
            </w:pPr>
            <w:r w:rsidRPr="0042421F">
              <w:rPr>
                <w:rFonts w:ascii="Times New Roman" w:eastAsia="Times New Roman" w:hAnsi="Times New Roman" w:cs="Times New Roman"/>
                <w:b/>
                <w:sz w:val="18"/>
                <w:szCs w:val="20"/>
                <w:lang w:val="kk-KZ"/>
              </w:rPr>
              <w:t>Ойын шарты:</w:t>
            </w:r>
            <w:r w:rsidRPr="0042421F">
              <w:rPr>
                <w:rFonts w:ascii="Times New Roman" w:eastAsia="Times New Roman" w:hAnsi="Times New Roman" w:cs="Times New Roman"/>
                <w:i/>
                <w:iCs/>
                <w:sz w:val="18"/>
                <w:szCs w:val="20"/>
                <w:lang w:val="kk-KZ"/>
              </w:rPr>
              <w:t xml:space="preserve"> </w:t>
            </w:r>
            <w:r w:rsidRPr="0042421F">
              <w:rPr>
                <w:rFonts w:ascii="Times New Roman" w:eastAsia="Times New Roman" w:hAnsi="Times New Roman" w:cs="Times New Roman"/>
                <w:sz w:val="18"/>
                <w:szCs w:val="20"/>
                <w:shd w:val="clear" w:color="auto" w:fill="FFFFFF"/>
                <w:lang w:val="kk-KZ"/>
              </w:rPr>
              <w:t>Қазақтың ұлтық әр түрлі оюлармен сәндей білу,оюларды құрастырып аттарын атау.</w:t>
            </w:r>
          </w:p>
          <w:p w14:paraId="68D0EB4F" w14:textId="77777777" w:rsidR="0042421F" w:rsidRPr="0042421F" w:rsidRDefault="0042421F" w:rsidP="0042421F">
            <w:pPr>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lang w:val="kk-KZ" w:eastAsia="en-US"/>
              </w:rPr>
              <w:lastRenderedPageBreak/>
              <w:t xml:space="preserve"> </w:t>
            </w:r>
          </w:p>
          <w:p w14:paraId="31E020D9" w14:textId="77777777" w:rsidR="0042421F" w:rsidRPr="0042421F" w:rsidRDefault="0042421F" w:rsidP="0042421F">
            <w:pPr>
              <w:rPr>
                <w:rFonts w:ascii="Calibri" w:eastAsia="Calibri" w:hAnsi="Calibri" w:cs="Times New Roman"/>
                <w:sz w:val="20"/>
                <w:lang w:val="kk-KZ" w:eastAsia="en-US"/>
              </w:rPr>
            </w:pPr>
          </w:p>
        </w:tc>
      </w:tr>
      <w:tr w:rsidR="0042421F" w:rsidRPr="00367436" w14:paraId="03460F27" w14:textId="77777777" w:rsidTr="0042421F">
        <w:trPr>
          <w:trHeight w:val="90"/>
        </w:trPr>
        <w:tc>
          <w:tcPr>
            <w:tcW w:w="6804" w:type="dxa"/>
            <w:gridSpan w:val="11"/>
            <w:tcBorders>
              <w:top w:val="nil"/>
              <w:left w:val="single" w:sz="4" w:space="0" w:color="auto"/>
              <w:right w:val="single" w:sz="4" w:space="0" w:color="auto"/>
            </w:tcBorders>
          </w:tcPr>
          <w:p w14:paraId="35B92EF8" w14:textId="77777777" w:rsidR="0042421F" w:rsidRPr="0042421F" w:rsidRDefault="0042421F" w:rsidP="0042421F">
            <w:pPr>
              <w:rPr>
                <w:rFonts w:ascii="Times New Roman" w:eastAsia="Calibri" w:hAnsi="Times New Roman" w:cs="Times New Roman"/>
                <w:b/>
                <w:lang w:val="kk-KZ" w:eastAsia="en-US"/>
              </w:rPr>
            </w:pPr>
          </w:p>
        </w:tc>
        <w:tc>
          <w:tcPr>
            <w:tcW w:w="3969" w:type="dxa"/>
            <w:gridSpan w:val="10"/>
            <w:tcBorders>
              <w:top w:val="nil"/>
              <w:left w:val="single" w:sz="4" w:space="0" w:color="auto"/>
              <w:right w:val="single" w:sz="4" w:space="0" w:color="auto"/>
            </w:tcBorders>
          </w:tcPr>
          <w:p w14:paraId="1C4BB823" w14:textId="77777777" w:rsidR="0042421F" w:rsidRPr="0042421F" w:rsidRDefault="0042421F" w:rsidP="0042421F">
            <w:pPr>
              <w:rPr>
                <w:rFonts w:ascii="Times New Roman" w:eastAsia="Calibri" w:hAnsi="Times New Roman" w:cs="Times New Roman"/>
                <w:b/>
                <w:lang w:val="kk-KZ" w:eastAsia="en-US"/>
              </w:rPr>
            </w:pPr>
          </w:p>
        </w:tc>
        <w:tc>
          <w:tcPr>
            <w:tcW w:w="4395" w:type="dxa"/>
            <w:gridSpan w:val="4"/>
            <w:tcBorders>
              <w:top w:val="nil"/>
              <w:left w:val="single" w:sz="4" w:space="0" w:color="auto"/>
              <w:right w:val="single" w:sz="4" w:space="0" w:color="auto"/>
            </w:tcBorders>
          </w:tcPr>
          <w:p w14:paraId="1FE3DA9A" w14:textId="77777777" w:rsidR="0042421F" w:rsidRPr="0042421F" w:rsidRDefault="0042421F" w:rsidP="0042421F">
            <w:pPr>
              <w:rPr>
                <w:rFonts w:ascii="Times New Roman" w:eastAsia="Calibri" w:hAnsi="Times New Roman" w:cs="Times New Roman"/>
                <w:b/>
                <w:lang w:val="kk-KZ" w:eastAsia="en-US"/>
              </w:rPr>
            </w:pPr>
          </w:p>
        </w:tc>
      </w:tr>
      <w:tr w:rsidR="0042421F" w:rsidRPr="0042421F" w14:paraId="304212F7" w14:textId="77777777" w:rsidTr="0042421F">
        <w:trPr>
          <w:trHeight w:val="298"/>
        </w:trPr>
        <w:tc>
          <w:tcPr>
            <w:tcW w:w="15168" w:type="dxa"/>
            <w:gridSpan w:val="25"/>
            <w:tcBorders>
              <w:top w:val="single" w:sz="4" w:space="0" w:color="auto"/>
              <w:left w:val="single" w:sz="4" w:space="0" w:color="auto"/>
              <w:bottom w:val="single" w:sz="4" w:space="0" w:color="auto"/>
              <w:right w:val="single" w:sz="4" w:space="0" w:color="auto"/>
            </w:tcBorders>
          </w:tcPr>
          <w:p w14:paraId="31C01067"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val="kk-KZ" w:eastAsia="en-US"/>
              </w:rPr>
              <w:t xml:space="preserve">                                                                                 </w:t>
            </w:r>
            <w:r w:rsidRPr="0042421F">
              <w:rPr>
                <w:rFonts w:ascii="Times New Roman" w:eastAsia="Calibri" w:hAnsi="Times New Roman" w:cs="Times New Roman"/>
                <w:b/>
                <w:lang w:eastAsia="en-US"/>
              </w:rPr>
              <w:t>2 - ұйымдастырылған іс-әрекет</w:t>
            </w:r>
          </w:p>
        </w:tc>
      </w:tr>
      <w:tr w:rsidR="0042421F" w:rsidRPr="00367436" w14:paraId="6C1CBC21" w14:textId="77777777" w:rsidTr="0042421F">
        <w:trPr>
          <w:trHeight w:val="844"/>
        </w:trPr>
        <w:tc>
          <w:tcPr>
            <w:tcW w:w="2508" w:type="dxa"/>
            <w:gridSpan w:val="2"/>
            <w:tcBorders>
              <w:top w:val="single" w:sz="4" w:space="0" w:color="auto"/>
              <w:left w:val="single" w:sz="4" w:space="0" w:color="auto"/>
              <w:bottom w:val="single" w:sz="4" w:space="0" w:color="auto"/>
              <w:right w:val="single" w:sz="4" w:space="0" w:color="auto"/>
            </w:tcBorders>
          </w:tcPr>
          <w:p w14:paraId="71DE6C83" w14:textId="77777777" w:rsidR="0042421F" w:rsidRPr="0042421F" w:rsidRDefault="0042421F" w:rsidP="0042421F">
            <w:pPr>
              <w:rPr>
                <w:rFonts w:ascii="Times New Roman" w:eastAsia="Calibri" w:hAnsi="Times New Roman" w:cs="Times New Roman"/>
                <w:b/>
                <w:lang w:eastAsia="en-US"/>
              </w:rPr>
            </w:pPr>
          </w:p>
        </w:tc>
        <w:tc>
          <w:tcPr>
            <w:tcW w:w="2678" w:type="dxa"/>
            <w:gridSpan w:val="5"/>
            <w:tcBorders>
              <w:top w:val="single" w:sz="4" w:space="0" w:color="auto"/>
              <w:left w:val="single" w:sz="4" w:space="0" w:color="auto"/>
              <w:bottom w:val="single" w:sz="4" w:space="0" w:color="auto"/>
              <w:right w:val="single" w:sz="4" w:space="0" w:color="auto"/>
            </w:tcBorders>
          </w:tcPr>
          <w:p w14:paraId="7CF5D52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Математика негіздері</w:t>
            </w:r>
          </w:p>
          <w:p w14:paraId="7DFFF54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Міндеті: </w:t>
            </w:r>
            <w:r w:rsidRPr="0042421F">
              <w:rPr>
                <w:rFonts w:ascii="Times New Roman" w:eastAsia="Times New Roman" w:hAnsi="Times New Roman" w:cs="Times New Roman"/>
                <w:sz w:val="18"/>
                <w:lang w:val="kk-KZ" w:eastAsia="en-US"/>
              </w:rPr>
              <w:t>Апта күндері, тәулік бөліктері, циферблат бойынша уақытты анықтауды ретімен атау біліктілігін бекіту</w:t>
            </w:r>
            <w:r w:rsidRPr="0042421F">
              <w:rPr>
                <w:rFonts w:ascii="Times New Roman" w:eastAsia="Times New Roman" w:hAnsi="Times New Roman" w:cs="Times New Roman"/>
                <w:b/>
                <w:sz w:val="18"/>
                <w:lang w:val="kk-KZ" w:eastAsia="en-US"/>
              </w:rPr>
              <w:t>.</w:t>
            </w:r>
          </w:p>
          <w:p w14:paraId="5F71FEE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8"/>
                <w:lang w:val="kk-KZ" w:eastAsia="en-US"/>
              </w:rPr>
              <w:t xml:space="preserve"> </w:t>
            </w:r>
            <w:r w:rsidRPr="0042421F">
              <w:rPr>
                <w:rFonts w:ascii="Times New Roman" w:eastAsia="Times New Roman" w:hAnsi="Times New Roman" w:cs="Times New Roman"/>
                <w:sz w:val="18"/>
                <w:lang w:val="kk-KZ" w:eastAsia="en-US"/>
              </w:rPr>
              <w:t>уақытты бағдарлау дағдыларың қалыптастыру.</w:t>
            </w:r>
          </w:p>
          <w:p w14:paraId="334D013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Ойын жағдаяты. Әлия мен Сырым «Не істегенімізді айтпаймыз, не істегенімізді</w:t>
            </w:r>
          </w:p>
          <w:p w14:paraId="2C3398C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көрсетеміз» ойынын</w:t>
            </w:r>
            <w:r w:rsidRPr="0042421F">
              <w:rPr>
                <w:rFonts w:ascii="Times New Roman" w:eastAsia="Times New Roman" w:hAnsi="Times New Roman" w:cs="Times New Roman"/>
                <w:sz w:val="18"/>
                <w:lang w:val="kk-KZ" w:eastAsia="en-US"/>
              </w:rPr>
              <w:t xml:space="preserve"> ұйымдастырады</w:t>
            </w:r>
          </w:p>
          <w:p w14:paraId="527809C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Ойын жаттығуы: Мен сөйлемді бастаймын, а</w:t>
            </w:r>
            <w:r w:rsidRPr="0042421F">
              <w:rPr>
                <w:rFonts w:ascii="Times New Roman" w:eastAsia="Times New Roman" w:hAnsi="Times New Roman" w:cs="Times New Roman"/>
                <w:sz w:val="18"/>
                <w:lang w:val="kk-KZ" w:eastAsia="en-US"/>
              </w:rPr>
              <w:t>л сендер жалғастырыңдар.</w:t>
            </w:r>
          </w:p>
          <w:p w14:paraId="621C76E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Алдымен көктем, одан кейін ...</w:t>
            </w:r>
          </w:p>
          <w:p w14:paraId="7909702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Алдымен күн..., одан кейін...</w:t>
            </w:r>
          </w:p>
          <w:p w14:paraId="7A21516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Алдымен дүйсенбі, одан кейін ...</w:t>
            </w:r>
          </w:p>
          <w:p w14:paraId="6B3CBB5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Алдымен бүгін, одан кейін ...</w:t>
            </w:r>
          </w:p>
          <w:p w14:paraId="13EC4AE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Алдымен қаңтар, одан кейін ...</w:t>
            </w:r>
          </w:p>
          <w:p w14:paraId="6B03613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Мұқият тыңдап, сөйлемді мағынасына сәйкес жалғастырады:</w:t>
            </w:r>
          </w:p>
          <w:p w14:paraId="7BB4F26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Суреттерді қараңдар.</w:t>
            </w:r>
          </w:p>
          <w:p w14:paraId="67C597E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-Бірінші суретте не бейнеленген?</w:t>
            </w:r>
          </w:p>
          <w:p w14:paraId="2261D52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Екінші суретте не бейнеленген? (Үшінші, төртінші).</w:t>
            </w:r>
          </w:p>
          <w:p w14:paraId="1E3A4D2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Әр суреттің астына осы </w:t>
            </w:r>
            <w:r w:rsidRPr="0042421F">
              <w:rPr>
                <w:rFonts w:ascii="Times New Roman" w:eastAsia="Times New Roman" w:hAnsi="Times New Roman" w:cs="Times New Roman"/>
                <w:sz w:val="18"/>
                <w:lang w:val="kk-KZ" w:eastAsia="en-US"/>
              </w:rPr>
              <w:lastRenderedPageBreak/>
              <w:t>оқиғалардың қандай тәртіппен жүретіні туралы өз нөмірі</w:t>
            </w:r>
          </w:p>
          <w:p w14:paraId="3DAD7AF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бар карточка қойыңыз. Бұл қай кезге қатысты сөздер екенін атауды ұсынады. Таңертең,</w:t>
            </w:r>
          </w:p>
          <w:p w14:paraId="43528A3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кеш, күн, түн сөздерін дұрыс ретпен қайталауды сұрайды.</w:t>
            </w:r>
          </w:p>
          <w:p w14:paraId="508CC32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Қыз аптаның әр күнінде не істегенін айтып бер. Сен жексенбі күні не істегеніңді</w:t>
            </w:r>
          </w:p>
          <w:p w14:paraId="4326CBD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есіңе түсір?</w:t>
            </w:r>
          </w:p>
          <w:p w14:paraId="4265C9F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Дүйсенбі күні ше?</w:t>
            </w:r>
          </w:p>
          <w:p w14:paraId="56012B8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Педагог балаларды жыл айларын дұрыс ретімен атауды ұсынады</w:t>
            </w:r>
          </w:p>
        </w:tc>
        <w:tc>
          <w:tcPr>
            <w:tcW w:w="2560" w:type="dxa"/>
            <w:gridSpan w:val="6"/>
            <w:tcBorders>
              <w:top w:val="single" w:sz="4" w:space="0" w:color="auto"/>
              <w:left w:val="single" w:sz="4" w:space="0" w:color="auto"/>
              <w:bottom w:val="single" w:sz="4" w:space="0" w:color="auto"/>
              <w:right w:val="single" w:sz="4" w:space="0" w:color="auto"/>
            </w:tcBorders>
          </w:tcPr>
          <w:p w14:paraId="05EF68A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Математика негіздері</w:t>
            </w:r>
          </w:p>
          <w:p w14:paraId="4C8EB89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Cs/>
                <w:sz w:val="18"/>
                <w:lang w:val="kk-KZ" w:eastAsia="en-US"/>
              </w:rPr>
            </w:pPr>
            <w:r w:rsidRPr="0042421F">
              <w:rPr>
                <w:rFonts w:ascii="Times New Roman" w:eastAsia="Times New Roman" w:hAnsi="Times New Roman" w:cs="Times New Roman"/>
                <w:b/>
                <w:bCs/>
                <w:sz w:val="18"/>
                <w:lang w:val="kk-KZ" w:eastAsia="en-US"/>
              </w:rPr>
              <w:t xml:space="preserve"> Міндеті: </w:t>
            </w:r>
            <w:r w:rsidRPr="0042421F">
              <w:rPr>
                <w:rFonts w:ascii="Times New Roman" w:eastAsia="Times New Roman" w:hAnsi="Times New Roman" w:cs="Times New Roman"/>
                <w:bCs/>
                <w:sz w:val="18"/>
                <w:lang w:val="kk-KZ" w:eastAsia="en-US"/>
              </w:rPr>
              <w:t>Апта күндері, тәулік бөліктері, циферблат бойынша уақытты анықтауды ретімен атау біліктілігін бекіту.</w:t>
            </w:r>
          </w:p>
          <w:p w14:paraId="1A4D591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уақытты бағдарлау дағдыларың қалыптастыру.</w:t>
            </w:r>
          </w:p>
          <w:p w14:paraId="245FC37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08D971B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«Жанды апта» дидактикалық ойыны</w:t>
            </w:r>
          </w:p>
          <w:p w14:paraId="18ED0F2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1-ден 7-ге дейінгі цифрлар араласып, педагогтің үстелінде бетімен төмен қарап</w:t>
            </w:r>
          </w:p>
          <w:p w14:paraId="596B9E3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қойылады. Балалар таңдаған карточкасының цифріне қарай ретімен қатарға тұрады, олар</w:t>
            </w:r>
          </w:p>
          <w:p w14:paraId="10A27E2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аптаның күндеріне айналды. Сол жақтағы бірінші бала алға қарай шығып:</w:t>
            </w:r>
          </w:p>
          <w:p w14:paraId="44CE588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«Мен Дүйсенбімін. Келесі қай күн?» т.с.с.</w:t>
            </w:r>
          </w:p>
          <w:p w14:paraId="3B276CB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Ойынға қатыспаған балалар «апта күндеріне» тапсырма береді.</w:t>
            </w:r>
          </w:p>
          <w:p w14:paraId="7282865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-Барлық демалыс күндерін атаңыз.</w:t>
            </w:r>
          </w:p>
          <w:p w14:paraId="14698E7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-Аптаның екінші күнін атаңыз</w:t>
            </w:r>
          </w:p>
          <w:p w14:paraId="308BBF5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Сурет бойынша:</w:t>
            </w:r>
          </w:p>
          <w:p w14:paraId="7C38C22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Суреттегі айырмашылықтарын табады. Қанша айырмашылық тапса, сонша</w:t>
            </w:r>
          </w:p>
          <w:p w14:paraId="287D1F9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дөңгелек салады. Суреттерді бірдей етіп жасайды.</w:t>
            </w:r>
          </w:p>
          <w:p w14:paraId="6330EFF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Апта күндері бойынша :</w:t>
            </w:r>
          </w:p>
          <w:p w14:paraId="6771CA7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Апта күндерін айтып тұра қалу.</w:t>
            </w:r>
          </w:p>
          <w:p w14:paraId="13710FE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Мен дүйсенбімін.</w:t>
            </w:r>
          </w:p>
          <w:p w14:paraId="737AB347" w14:textId="77777777" w:rsidR="0042421F" w:rsidRPr="0042421F" w:rsidRDefault="0042421F" w:rsidP="0042421F">
            <w:pPr>
              <w:widowControl w:val="0"/>
              <w:tabs>
                <w:tab w:val="right" w:pos="2344"/>
              </w:tabs>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Мен сейсенбімін.</w:t>
            </w:r>
          </w:p>
          <w:p w14:paraId="453C9FC2" w14:textId="77777777" w:rsidR="0042421F" w:rsidRPr="0042421F" w:rsidRDefault="0042421F" w:rsidP="0042421F">
            <w:pPr>
              <w:widowControl w:val="0"/>
              <w:tabs>
                <w:tab w:val="right" w:pos="2344"/>
              </w:tabs>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Мен сәрсенбімін деп.....</w:t>
            </w:r>
            <w:r w:rsidRPr="0042421F">
              <w:rPr>
                <w:rFonts w:ascii="Times New Roman" w:eastAsia="Times New Roman" w:hAnsi="Times New Roman" w:cs="Times New Roman"/>
                <w:sz w:val="18"/>
                <w:lang w:val="kk-KZ" w:eastAsia="en-US"/>
              </w:rPr>
              <w:tab/>
            </w:r>
          </w:p>
        </w:tc>
        <w:tc>
          <w:tcPr>
            <w:tcW w:w="2303" w:type="dxa"/>
            <w:gridSpan w:val="5"/>
            <w:tcBorders>
              <w:top w:val="single" w:sz="4" w:space="0" w:color="auto"/>
              <w:left w:val="single" w:sz="4" w:space="0" w:color="auto"/>
              <w:bottom w:val="single" w:sz="4" w:space="0" w:color="auto"/>
              <w:right w:val="single" w:sz="4" w:space="0" w:color="auto"/>
            </w:tcBorders>
          </w:tcPr>
          <w:p w14:paraId="41C99DC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noProof/>
                <w:sz w:val="18"/>
                <w:lang w:val="kk-KZ"/>
              </w:rPr>
            </w:pPr>
            <w:r w:rsidRPr="0042421F">
              <w:rPr>
                <w:rFonts w:ascii="Times New Roman" w:eastAsia="Times New Roman" w:hAnsi="Times New Roman" w:cs="Times New Roman"/>
                <w:b/>
                <w:noProof/>
                <w:sz w:val="18"/>
                <w:lang w:val="kk-KZ"/>
              </w:rPr>
              <w:lastRenderedPageBreak/>
              <w:t>Сөйлеуді дамыту</w:t>
            </w:r>
          </w:p>
          <w:p w14:paraId="6EB6E65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noProof/>
                <w:sz w:val="18"/>
                <w:lang w:val="kk-KZ"/>
              </w:rPr>
            </w:pPr>
            <w:r w:rsidRPr="0042421F">
              <w:rPr>
                <w:rFonts w:ascii="Times New Roman" w:eastAsia="Times New Roman" w:hAnsi="Times New Roman" w:cs="Times New Roman"/>
                <w:b/>
                <w:noProof/>
                <w:sz w:val="18"/>
                <w:lang w:val="kk-KZ"/>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noProof/>
                <w:sz w:val="18"/>
                <w:lang w:val="kk-KZ"/>
              </w:rPr>
              <w:t>Сөйлем түрлері бойынша алған білімдерін пысықтау.</w:t>
            </w:r>
          </w:p>
          <w:p w14:paraId="79B0360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noProof/>
                <w:sz w:val="18"/>
                <w:lang w:val="kk-KZ"/>
              </w:rPr>
            </w:pPr>
            <w:r w:rsidRPr="0042421F">
              <w:rPr>
                <w:rFonts w:ascii="Times New Roman" w:eastAsia="Times New Roman" w:hAnsi="Times New Roman" w:cs="Times New Roman"/>
                <w:noProof/>
                <w:sz w:val="18"/>
                <w:lang w:val="kk-KZ"/>
              </w:rPr>
              <w:t xml:space="preserve"> Әңгімеге тақырып қоя білуге үйрету.</w:t>
            </w:r>
          </w:p>
          <w:p w14:paraId="7816A0C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noProof/>
                <w:sz w:val="18"/>
                <w:lang w:val="kk-KZ"/>
              </w:rPr>
            </w:pPr>
            <w:r w:rsidRPr="0042421F">
              <w:rPr>
                <w:rFonts w:ascii="Times New Roman" w:eastAsia="Times New Roman" w:hAnsi="Times New Roman" w:cs="Times New Roman"/>
                <w:b/>
                <w:noProof/>
                <w:sz w:val="18"/>
                <w:lang w:val="kk-KZ"/>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noProof/>
                <w:sz w:val="18"/>
                <w:lang w:val="kk-KZ"/>
              </w:rPr>
              <w:t>Сөйлем түрлері бойынша білімдерін дамыту.</w:t>
            </w:r>
          </w:p>
          <w:p w14:paraId="17240A6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Дидактикалық ойын:</w:t>
            </w:r>
          </w:p>
          <w:p w14:paraId="5CB0E0B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«Қандай сөйлем екенін тап».</w:t>
            </w:r>
          </w:p>
          <w:p w14:paraId="08A9ECF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Ойын шарты: Педагог сөйлемдер айтады. Балалар қандай сөйлем екенін табады.</w:t>
            </w:r>
          </w:p>
          <w:p w14:paraId="79F50F8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Әже, сіз не істеп жатырсыз?</w:t>
            </w:r>
          </w:p>
          <w:p w14:paraId="4960BC2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Ұстаңдар! Ұстаңдар! Ұста оны!</w:t>
            </w:r>
          </w:p>
          <w:p w14:paraId="1F1EFA6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Күн шығып, дала нұрға бөленді.</w:t>
            </w:r>
          </w:p>
          <w:p w14:paraId="02796A9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Алманы үзген кім?</w:t>
            </w:r>
          </w:p>
          <w:p w14:paraId="06FB9BB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Тоқта! Қызыл түс жанғанда жүрме!</w:t>
            </w:r>
          </w:p>
          <w:p w14:paraId="7D90B7E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Бақта жемістер өседі.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Ата, «маңдай тер» деген не? – деп сұрады бірде Хамит. Атасы ойға шомды. Көзін бір</w:t>
            </w:r>
          </w:p>
          <w:p w14:paraId="33EC319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нүктеге қадады. Сонан соң </w:t>
            </w:r>
            <w:r w:rsidRPr="0042421F">
              <w:rPr>
                <w:rFonts w:ascii="Times New Roman" w:eastAsia="Times New Roman" w:hAnsi="Times New Roman" w:cs="Times New Roman"/>
                <w:sz w:val="18"/>
                <w:lang w:val="kk-KZ" w:eastAsia="en-US"/>
              </w:rPr>
              <w:lastRenderedPageBreak/>
              <w:t>Хамитті жетектеп, өзі көшет алып жүрген тоғайға келді.</w:t>
            </w:r>
          </w:p>
          <w:p w14:paraId="073825C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Қолына күрек ұстатты да:</w:t>
            </w:r>
          </w:p>
          <w:p w14:paraId="100E4A0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Кәне, екі-үш көшет қазып ал, – деді.</w:t>
            </w:r>
          </w:p>
          <w:p w14:paraId="0F3A458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Хамит пора-пора боп терледі. Үйге келген соң да  атасы жақ ашпады.</w:t>
            </w:r>
          </w:p>
          <w:p w14:paraId="498B4B1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Көшеттер үлкен ағашқа айналды. Алма мен жүзім мол жеміс салды.</w:t>
            </w:r>
          </w:p>
          <w:p w14:paraId="7FCC06B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Қоңыр күзде атасы Хамитті ертіп бақ ішіне келді. Қып-қызыл алманың біреуін үзіп,</w:t>
            </w:r>
          </w:p>
          <w:p w14:paraId="512AB37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қолына ұстатты.</w:t>
            </w:r>
          </w:p>
          <w:p w14:paraId="6E34729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Сондай дәмді! – деді Хамит.</w:t>
            </w:r>
          </w:p>
          <w:p w14:paraId="6D1CDCD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Маңдай тер деген осы, Хамитжан. Өзіңнің маңдай теріңнің жемісі,</w:t>
            </w:r>
            <w:r w:rsidRPr="0042421F">
              <w:rPr>
                <w:rFonts w:ascii="Times New Roman" w:eastAsia="Times New Roman" w:hAnsi="Times New Roman" w:cs="Times New Roman"/>
                <w:sz w:val="18"/>
                <w:lang w:val="kk-KZ" w:eastAsia="en-US"/>
              </w:rPr>
              <w:t xml:space="preserve"> – деді атасы.</w:t>
            </w:r>
          </w:p>
          <w:p w14:paraId="0750801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Хамит атасын құшақтап алды.</w:t>
            </w:r>
          </w:p>
        </w:tc>
        <w:tc>
          <w:tcPr>
            <w:tcW w:w="2523" w:type="dxa"/>
            <w:gridSpan w:val="5"/>
            <w:tcBorders>
              <w:top w:val="single" w:sz="4" w:space="0" w:color="auto"/>
              <w:left w:val="single" w:sz="4" w:space="0" w:color="auto"/>
              <w:bottom w:val="single" w:sz="4" w:space="0" w:color="auto"/>
              <w:right w:val="single" w:sz="4" w:space="0" w:color="auto"/>
            </w:tcBorders>
          </w:tcPr>
          <w:p w14:paraId="364DD7E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Қазақ тілі</w:t>
            </w:r>
          </w:p>
          <w:p w14:paraId="6361917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Міндеті :</w:t>
            </w:r>
            <w:r w:rsidRPr="0042421F">
              <w:rPr>
                <w:rFonts w:ascii="Times New Roman" w:eastAsia="Times New Roman" w:hAnsi="Times New Roman" w:cs="Times New Roman"/>
                <w:sz w:val="18"/>
                <w:lang w:val="kk-KZ" w:eastAsia="en-US"/>
              </w:rPr>
              <w:t xml:space="preserve"> Қазақ тіліндегі сөздер мен сөйлемдерді түсініп және күнделікті өмірде қолдана білуге үйрету. Сұрақ қоюға және сұраққа толық сөйлеммен жауап беруге</w:t>
            </w:r>
          </w:p>
          <w:p w14:paraId="3115569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Жаттықтыру.</w:t>
            </w:r>
          </w:p>
          <w:p w14:paraId="1AA6F39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өткен тақырыптарды қайталап, алған білімдерін тиянақтау.</w:t>
            </w:r>
          </w:p>
          <w:p w14:paraId="11DA8A9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 xml:space="preserve">– </w:t>
            </w:r>
            <w:r w:rsidRPr="0042421F">
              <w:rPr>
                <w:rFonts w:ascii="Times New Roman" w:eastAsia="Times New Roman" w:hAnsi="Times New Roman" w:cs="Times New Roman"/>
                <w:b/>
                <w:sz w:val="18"/>
                <w:lang w:val="kk-KZ" w:eastAsia="en-US"/>
              </w:rPr>
              <w:t>Қайырлы таң, балалар!</w:t>
            </w:r>
          </w:p>
          <w:p w14:paraId="0803B44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«Кел, балалар, ойнайық» әні.</w:t>
            </w:r>
          </w:p>
          <w:p w14:paraId="1128A19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Кел, балалар, ойнайық,</w:t>
            </w:r>
          </w:p>
          <w:p w14:paraId="5ECC4A3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Ойнайық та ойлайық.</w:t>
            </w:r>
          </w:p>
          <w:p w14:paraId="5E470AF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Қандай жұмбақ болса да</w:t>
            </w:r>
          </w:p>
          <w:p w14:paraId="667BDB4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Шешпей оны қоймайық.</w:t>
            </w:r>
          </w:p>
          <w:p w14:paraId="3897115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Ғажайып, ға-жайып. Шеңбер, шең-бер.</w:t>
            </w:r>
          </w:p>
          <w:p w14:paraId="1680664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Ұпай, ұ-пай. Жеңіс, жең-іс. Сөздерді дұрыс айтып жаттығу.</w:t>
            </w:r>
          </w:p>
          <w:p w14:paraId="56E0BCC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Ойын шарты</w:t>
            </w:r>
            <w:r w:rsidRPr="0042421F">
              <w:rPr>
                <w:rFonts w:ascii="Times New Roman" w:eastAsia="Times New Roman" w:hAnsi="Times New Roman" w:cs="Times New Roman"/>
                <w:sz w:val="18"/>
                <w:lang w:val="kk-KZ" w:eastAsia="en-US"/>
              </w:rPr>
              <w:t>. Шеңберді айналдыру арқылы тапсырманы</w:t>
            </w:r>
          </w:p>
          <w:p w14:paraId="06B742B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таңдайды. Тапсырманы орындаған балалар ұпай жинайды. Ойын соңында ұпайларын санап</w:t>
            </w:r>
          </w:p>
          <w:p w14:paraId="3F86215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lastRenderedPageBreak/>
              <w:t>кімнің (қай топтың) жеңгенін анықтайды.</w:t>
            </w:r>
          </w:p>
          <w:p w14:paraId="17BA0AC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 xml:space="preserve">Тапсырмаларды орындау барысында суреттерді атайды. </w:t>
            </w:r>
            <w:r w:rsidRPr="0042421F">
              <w:rPr>
                <w:rFonts w:ascii="Times New Roman" w:eastAsia="Times New Roman" w:hAnsi="Times New Roman" w:cs="Times New Roman"/>
                <w:b/>
                <w:sz w:val="18"/>
                <w:lang w:val="kk-KZ" w:eastAsia="en-US"/>
              </w:rPr>
              <w:t>Не? кім? қайда? сұрақтарына жауап</w:t>
            </w:r>
          </w:p>
          <w:p w14:paraId="573C5E0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береді. </w:t>
            </w:r>
            <w:r w:rsidRPr="0042421F">
              <w:rPr>
                <w:rFonts w:ascii="Times New Roman" w:eastAsia="Times New Roman" w:hAnsi="Times New Roman" w:cs="Times New Roman"/>
                <w:sz w:val="18"/>
                <w:lang w:val="kk-KZ" w:eastAsia="en-US"/>
              </w:rPr>
              <w:t>Мысалы: Мынау кім? Мынау – тәрбиеші. Тәрбиеші қайда жұмыс істейді? Тәрбиеші</w:t>
            </w:r>
          </w:p>
          <w:p w14:paraId="41EFA49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балабақшада жұмыс істейді.</w:t>
            </w:r>
          </w:p>
          <w:p w14:paraId="218AB06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Мынау – төсек. Балабақшада төсек бар.</w:t>
            </w:r>
          </w:p>
          <w:p w14:paraId="609DBD4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Тақырыптар:</w:t>
            </w:r>
          </w:p>
          <w:p w14:paraId="1E7220A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 Балабақша. Мектеп.</w:t>
            </w:r>
          </w:p>
          <w:p w14:paraId="1B5CAAA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2. Оқу құралдары мен ойыншықтар.</w:t>
            </w:r>
          </w:p>
          <w:p w14:paraId="4D0B6A4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3. Алматы, Нұр-Сұлтан қалалары.</w:t>
            </w:r>
          </w:p>
          <w:p w14:paraId="49FA47E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4. Жыл мезгілдері.</w:t>
            </w:r>
          </w:p>
          <w:p w14:paraId="21A4E4F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5</w:t>
            </w:r>
            <w:r w:rsidRPr="0042421F">
              <w:rPr>
                <w:rFonts w:ascii="Times New Roman" w:eastAsia="Times New Roman" w:hAnsi="Times New Roman" w:cs="Times New Roman"/>
                <w:b/>
                <w:sz w:val="18"/>
                <w:lang w:val="kk-KZ" w:eastAsia="en-US"/>
              </w:rPr>
              <w:t>. Ойын «Дұрыс па?»</w:t>
            </w:r>
            <w:r w:rsidRPr="0042421F">
              <w:rPr>
                <w:rFonts w:ascii="Times New Roman" w:eastAsia="Times New Roman" w:hAnsi="Times New Roman" w:cs="Times New Roman"/>
                <w:sz w:val="18"/>
                <w:lang w:val="kk-KZ" w:eastAsia="en-US"/>
              </w:rPr>
              <w:t xml:space="preserve"> педагог сөйлемдер айтады. Балалар «иә», «жоқ» деп дұрыс сөйлемді</w:t>
            </w:r>
          </w:p>
          <w:p w14:paraId="4DF0001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қайталайды, қате сөйлемді түзеп айтады.</w:t>
            </w:r>
          </w:p>
        </w:tc>
        <w:tc>
          <w:tcPr>
            <w:tcW w:w="2596" w:type="dxa"/>
            <w:gridSpan w:val="2"/>
            <w:tcBorders>
              <w:top w:val="single" w:sz="4" w:space="0" w:color="auto"/>
              <w:left w:val="single" w:sz="4" w:space="0" w:color="auto"/>
              <w:bottom w:val="single" w:sz="4" w:space="0" w:color="auto"/>
              <w:right w:val="single" w:sz="4" w:space="0" w:color="auto"/>
            </w:tcBorders>
          </w:tcPr>
          <w:p w14:paraId="0B3F521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lastRenderedPageBreak/>
              <w:t xml:space="preserve"> </w:t>
            </w:r>
            <w:r w:rsidRPr="0042421F">
              <w:rPr>
                <w:rFonts w:ascii="Times New Roman" w:eastAsia="Times New Roman" w:hAnsi="Times New Roman" w:cs="Times New Roman"/>
                <w:b/>
                <w:sz w:val="18"/>
                <w:lang w:val="kk-KZ" w:eastAsia="en-US"/>
              </w:rPr>
              <w:t>Көркем әдебиет</w:t>
            </w:r>
          </w:p>
          <w:p w14:paraId="173CDB8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Ертегі мазмұнын эмоциямен бейнелі қабылдау, қоршаған орта, табиғат туралы түсініктерін және өзара жағымды қарым-қатынасын дамыту.</w:t>
            </w:r>
          </w:p>
          <w:p w14:paraId="14BE931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Ертегінің мазмұны бойынша сұрақтарға жауап беруге дағдыландыру. Ертегі – әдеби жанрдың бір түрі екені туралы түсініктерін кеңейту.</w:t>
            </w:r>
          </w:p>
          <w:p w14:paraId="6E1E03B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10826BD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Сұрақ-жауап</w:t>
            </w:r>
          </w:p>
          <w:p w14:paraId="766ED1A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Ертегі қалай аталады? Ертегі ұнады ма?</w:t>
            </w:r>
          </w:p>
          <w:p w14:paraId="146E756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Ертегіде не туралы айтылған?</w:t>
            </w:r>
          </w:p>
          <w:p w14:paraId="6C9B841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Қай кейіпкер саған ұнады?</w:t>
            </w:r>
          </w:p>
          <w:p w14:paraId="2526D6E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Орманда мысықпен бірге не өмір сүрді?</w:t>
            </w:r>
          </w:p>
          <w:p w14:paraId="5E0FE5B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Мысық қайда кетеді?</w:t>
            </w:r>
          </w:p>
          <w:p w14:paraId="22EB757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Әтешті түлкі қалай алдады.</w:t>
            </w:r>
          </w:p>
          <w:p w14:paraId="3E07337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w:t>
            </w:r>
          </w:p>
          <w:p w14:paraId="354E747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Мысық әтешті қалай құтқарды?</w:t>
            </w:r>
          </w:p>
          <w:p w14:paraId="1DD7967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Түлкінің жасағаны дұрыс па?</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 xml:space="preserve">Мысық қалай жүреді? Қалай </w:t>
            </w:r>
            <w:r w:rsidRPr="0042421F">
              <w:rPr>
                <w:rFonts w:ascii="Times New Roman" w:eastAsia="Times New Roman" w:hAnsi="Times New Roman" w:cs="Times New Roman"/>
                <w:sz w:val="18"/>
                <w:lang w:val="kk-KZ" w:eastAsia="en-US"/>
              </w:rPr>
              <w:lastRenderedPageBreak/>
              <w:t>дыбыстайды?</w:t>
            </w:r>
          </w:p>
          <w:p w14:paraId="72B4D9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Әтеш қалай секіреді? Қалай шақырады?</w:t>
            </w:r>
          </w:p>
          <w:p w14:paraId="1F1952D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Түлкі қалай қуланады? Құйрығын қалай қозғалтады?</w:t>
            </w:r>
          </w:p>
          <w:p w14:paraId="298C7BD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0D77D09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Балалар ертегі желісі бойынша қимылмен жасайды.</w:t>
            </w:r>
          </w:p>
          <w:p w14:paraId="488A9A8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0858280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Ертегіні қайталап есімізге түсірейік.</w:t>
            </w:r>
          </w:p>
          <w:p w14:paraId="39048AB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7E4A066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Ертегі сюжеті бойынша шығармашылықпен әңгімелету. </w:t>
            </w:r>
          </w:p>
          <w:p w14:paraId="78E3EC7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Ертегіні 3-4 балаға қайталату.</w:t>
            </w:r>
          </w:p>
          <w:p w14:paraId="5AF4603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Жұбыңмен бірге кейіпкерлер диалогін ойнап көрсетіңдер</w:t>
            </w:r>
          </w:p>
        </w:tc>
      </w:tr>
      <w:tr w:rsidR="0042421F" w:rsidRPr="0042421F" w14:paraId="7611E471" w14:textId="77777777" w:rsidTr="0042421F">
        <w:trPr>
          <w:trHeight w:val="272"/>
        </w:trPr>
        <w:tc>
          <w:tcPr>
            <w:tcW w:w="15168" w:type="dxa"/>
            <w:gridSpan w:val="25"/>
            <w:tcBorders>
              <w:top w:val="single" w:sz="4" w:space="0" w:color="auto"/>
              <w:left w:val="single" w:sz="4" w:space="0" w:color="auto"/>
              <w:bottom w:val="single" w:sz="4" w:space="0" w:color="auto"/>
              <w:right w:val="single" w:sz="4" w:space="0" w:color="auto"/>
            </w:tcBorders>
          </w:tcPr>
          <w:p w14:paraId="256A3221"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lastRenderedPageBreak/>
              <w:t xml:space="preserve">                                                                                                 Үзіліс:     </w:t>
            </w:r>
            <w:r w:rsidRPr="0042421F">
              <w:rPr>
                <w:rFonts w:ascii="Times New Roman" w:eastAsia="Calibri" w:hAnsi="Times New Roman" w:cs="Times New Roman"/>
                <w:lang w:val="kk-KZ" w:eastAsia="en-US"/>
              </w:rPr>
              <w:t> </w:t>
            </w:r>
            <w:r w:rsidRPr="0042421F">
              <w:rPr>
                <w:rFonts w:ascii="Times New Roman" w:eastAsia="Calibri" w:hAnsi="Times New Roman" w:cs="Times New Roman"/>
                <w:b/>
                <w:lang w:val="kk-KZ" w:eastAsia="en-US"/>
              </w:rPr>
              <w:t xml:space="preserve">   </w:t>
            </w:r>
            <w:r w:rsidRPr="0042421F">
              <w:rPr>
                <w:rFonts w:ascii="Times New Roman" w:eastAsia="Calibri" w:hAnsi="Times New Roman" w:cs="Times New Roman"/>
                <w:lang w:val="kk-KZ" w:eastAsia="en-US"/>
              </w:rPr>
              <w:t> </w:t>
            </w:r>
          </w:p>
        </w:tc>
      </w:tr>
      <w:tr w:rsidR="0042421F" w:rsidRPr="0042421F" w14:paraId="763830E9" w14:textId="77777777" w:rsidTr="0042421F">
        <w:trPr>
          <w:trHeight w:val="307"/>
        </w:trPr>
        <w:tc>
          <w:tcPr>
            <w:tcW w:w="5245" w:type="dxa"/>
            <w:gridSpan w:val="9"/>
            <w:vMerge w:val="restart"/>
          </w:tcPr>
          <w:p w14:paraId="2775B5B1"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b/>
                <w:i/>
                <w:sz w:val="18"/>
                <w:szCs w:val="20"/>
                <w:lang w:val="kk-KZ"/>
              </w:rPr>
              <w:t>Саусақ ойыны:</w:t>
            </w:r>
            <w:r w:rsidRPr="0042421F">
              <w:rPr>
                <w:rFonts w:ascii="Times New Roman" w:eastAsia="Times New Roman" w:hAnsi="Times New Roman" w:cs="Times New Roman"/>
                <w:noProof/>
                <w:sz w:val="18"/>
                <w:szCs w:val="20"/>
                <w:lang w:val="kk-KZ"/>
              </w:rPr>
              <w:t xml:space="preserve"> </w:t>
            </w:r>
            <w:r w:rsidRPr="0042421F">
              <w:rPr>
                <w:rFonts w:ascii="Times New Roman" w:eastAsia="Times New Roman" w:hAnsi="Times New Roman" w:cs="Times New Roman"/>
                <w:noProof/>
                <w:szCs w:val="24"/>
              </w:rPr>
              <w:drawing>
                <wp:anchor distT="0" distB="0" distL="0" distR="0" simplePos="0" relativeHeight="251691008" behindDoc="0" locked="0" layoutInCell="1" allowOverlap="0" wp14:anchorId="7CDECF83" wp14:editId="0ACBC2BD">
                  <wp:simplePos x="0" y="0"/>
                  <wp:positionH relativeFrom="column">
                    <wp:align>left</wp:align>
                  </wp:positionH>
                  <wp:positionV relativeFrom="line">
                    <wp:posOffset>0</wp:posOffset>
                  </wp:positionV>
                  <wp:extent cx="9525" cy="2628900"/>
                  <wp:effectExtent l="0" t="0" r="0" b="0"/>
                  <wp:wrapSquare wrapText="bothSides"/>
                  <wp:docPr id="185" name="Рисунок 2" descr="https://fsd.kopilkaurokov.ru/up/html/2018/01/25/k_5a69e6b118b26/45251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fsd.kopilkaurokov.ru/up/html/2018/01/25/k_5a69e6b118b26/452513_5.png"/>
                          <pic:cNvPicPr>
                            <a:picLocks noChangeAspect="1" noChangeArrowheads="1"/>
                          </pic:cNvPicPr>
                        </pic:nvPicPr>
                        <pic:blipFill>
                          <a:blip r:embed="rId18"/>
                          <a:srcRect/>
                          <a:stretch>
                            <a:fillRect/>
                          </a:stretch>
                        </pic:blipFill>
                        <pic:spPr bwMode="auto">
                          <a:xfrm>
                            <a:off x="0" y="0"/>
                            <a:ext cx="9525" cy="2628900"/>
                          </a:xfrm>
                          <a:prstGeom prst="rect">
                            <a:avLst/>
                          </a:prstGeom>
                          <a:noFill/>
                        </pic:spPr>
                      </pic:pic>
                    </a:graphicData>
                  </a:graphic>
                </wp:anchor>
              </w:drawing>
            </w:r>
            <w:r w:rsidRPr="0042421F">
              <w:rPr>
                <w:rFonts w:ascii="Times New Roman" w:eastAsia="Times New Roman" w:hAnsi="Times New Roman" w:cs="Times New Roman"/>
                <w:noProof/>
                <w:sz w:val="18"/>
                <w:szCs w:val="20"/>
                <w:lang w:val="kk-KZ"/>
              </w:rPr>
              <w:t>«</w:t>
            </w:r>
            <w:r w:rsidRPr="0042421F">
              <w:rPr>
                <w:rFonts w:ascii="Times New Roman" w:eastAsia="Times New Roman" w:hAnsi="Times New Roman" w:cs="Times New Roman"/>
                <w:b/>
                <w:bCs/>
                <w:sz w:val="18"/>
                <w:szCs w:val="20"/>
                <w:lang w:val="kk-KZ"/>
              </w:rPr>
              <w:t xml:space="preserve"> Тасбақа»</w:t>
            </w:r>
            <w:r w:rsidRPr="0042421F">
              <w:rPr>
                <w:rFonts w:ascii="Times New Roman" w:eastAsia="Times New Roman" w:hAnsi="Times New Roman" w:cs="Times New Roman"/>
                <w:i/>
                <w:sz w:val="18"/>
                <w:szCs w:val="20"/>
                <w:lang w:val="kk-KZ"/>
              </w:rPr>
              <w:t xml:space="preserve"> </w:t>
            </w:r>
          </w:p>
          <w:p w14:paraId="69C81DD7"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b/>
                <w:bCs/>
                <w:i/>
                <w:iCs/>
                <w:sz w:val="18"/>
                <w:szCs w:val="20"/>
                <w:lang w:val="kk-KZ"/>
              </w:rPr>
              <w:t>Мақсаты:</w:t>
            </w:r>
            <w:r w:rsidRPr="0042421F">
              <w:rPr>
                <w:rFonts w:ascii="Times New Roman" w:eastAsia="Times New Roman" w:hAnsi="Times New Roman" w:cs="Times New Roman"/>
                <w:sz w:val="18"/>
                <w:szCs w:val="20"/>
                <w:lang w:val="kk-KZ"/>
              </w:rPr>
              <w:t xml:space="preserve"> </w:t>
            </w:r>
            <w:r w:rsidRPr="0042421F">
              <w:rPr>
                <w:rFonts w:ascii="Times New Roman" w:eastAsia="Times New Roman" w:hAnsi="Times New Roman" w:cs="Times New Roman"/>
                <w:sz w:val="18"/>
                <w:szCs w:val="20"/>
                <w:shd w:val="clear" w:color="auto" w:fill="FFFFFF"/>
                <w:lang w:val="kk-KZ"/>
              </w:rPr>
              <w:t>Ұсақ моториканың қимылдары мен қолдың икемдігі бас миының құрылымының даму деңгейін көрсетеді.</w:t>
            </w:r>
          </w:p>
          <w:p w14:paraId="3D2DB971"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8"/>
                <w:szCs w:val="20"/>
                <w:lang w:val="kk-KZ"/>
              </w:rPr>
            </w:pPr>
            <w:r w:rsidRPr="0042421F">
              <w:rPr>
                <w:rFonts w:ascii="Times New Roman" w:eastAsia="Times New Roman" w:hAnsi="Times New Roman" w:cs="Times New Roman"/>
                <w:sz w:val="18"/>
                <w:szCs w:val="20"/>
                <w:lang w:val="kk-KZ"/>
              </w:rPr>
              <w:t>саусақтардың көмегі арқылы қандай да бір ұйқастырылған тарихты, тақпақтарды, ертегілерді сахналау, қолмен орындау.</w:t>
            </w:r>
          </w:p>
          <w:p w14:paraId="1E2FF2F4" w14:textId="77777777" w:rsidR="0042421F" w:rsidRPr="0042421F" w:rsidRDefault="0042421F" w:rsidP="0042421F">
            <w:pPr>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b/>
                <w:bCs/>
                <w:sz w:val="18"/>
                <w:szCs w:val="20"/>
                <w:shd w:val="clear" w:color="auto" w:fill="FFFFFF"/>
                <w:lang w:val="kk-KZ" w:eastAsia="en-US"/>
              </w:rPr>
              <w:t>1.Тасбақа</w:t>
            </w:r>
          </w:p>
          <w:p w14:paraId="30883862" w14:textId="77777777" w:rsidR="0042421F" w:rsidRPr="0042421F" w:rsidRDefault="0042421F" w:rsidP="0042421F">
            <w:pPr>
              <w:shd w:val="clear" w:color="auto" w:fill="FFFFFF"/>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lang w:val="kk-KZ" w:eastAsia="en-US"/>
              </w:rPr>
              <w:t>Тасбақа, тасбақа,</w:t>
            </w:r>
          </w:p>
          <w:p w14:paraId="74E7D4DA" w14:textId="77777777" w:rsidR="0042421F" w:rsidRPr="0042421F" w:rsidRDefault="0042421F" w:rsidP="0042421F">
            <w:pPr>
              <w:shd w:val="clear" w:color="auto" w:fill="FFFFFF"/>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lang w:val="kk-KZ" w:eastAsia="en-US"/>
              </w:rPr>
              <w:t>Тас астында тұрады.</w:t>
            </w:r>
          </w:p>
          <w:p w14:paraId="7CDD9372" w14:textId="77777777" w:rsidR="0042421F" w:rsidRPr="0042421F" w:rsidRDefault="0042421F" w:rsidP="0042421F">
            <w:pPr>
              <w:shd w:val="clear" w:color="auto" w:fill="FFFFFF"/>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lang w:val="kk-KZ" w:eastAsia="en-US"/>
              </w:rPr>
              <w:t>Басын баяу шығарып,</w:t>
            </w:r>
          </w:p>
          <w:p w14:paraId="5B6E7E1D" w14:textId="77777777" w:rsidR="0042421F" w:rsidRPr="0042421F" w:rsidRDefault="0042421F" w:rsidP="0042421F">
            <w:pPr>
              <w:shd w:val="clear" w:color="auto" w:fill="FFFFFF"/>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sz w:val="18"/>
                <w:szCs w:val="20"/>
                <w:lang w:val="kk-KZ" w:eastAsia="en-US"/>
              </w:rPr>
              <w:t>Тиіссең кері тығады.</w:t>
            </w:r>
          </w:p>
          <w:p w14:paraId="38E9088F" w14:textId="77777777" w:rsidR="0042421F" w:rsidRPr="0042421F" w:rsidRDefault="0042421F" w:rsidP="0042421F">
            <w:pPr>
              <w:shd w:val="clear" w:color="auto" w:fill="FFFFFF"/>
              <w:rPr>
                <w:rFonts w:ascii="Times New Roman" w:eastAsia="Times New Roman" w:hAnsi="Times New Roman" w:cs="Times New Roman"/>
                <w:sz w:val="18"/>
                <w:szCs w:val="20"/>
                <w:lang w:val="kk-KZ" w:eastAsia="en-US"/>
              </w:rPr>
            </w:pPr>
          </w:p>
          <w:p w14:paraId="5EFA309C" w14:textId="77777777" w:rsidR="0042421F" w:rsidRPr="0042421F" w:rsidRDefault="0042421F" w:rsidP="0042421F">
            <w:pPr>
              <w:shd w:val="clear" w:color="auto" w:fill="FFFFFF"/>
              <w:rPr>
                <w:rFonts w:ascii="Times New Roman" w:eastAsia="Times New Roman" w:hAnsi="Times New Roman" w:cs="Times New Roman"/>
                <w:sz w:val="18"/>
                <w:szCs w:val="20"/>
                <w:lang w:eastAsia="en-US"/>
              </w:rPr>
            </w:pPr>
            <w:r w:rsidRPr="0042421F">
              <w:rPr>
                <w:rFonts w:ascii="Times New Roman" w:eastAsia="Times New Roman" w:hAnsi="Times New Roman" w:cs="Times New Roman"/>
                <w:noProof/>
                <w:sz w:val="18"/>
                <w:szCs w:val="20"/>
              </w:rPr>
              <w:drawing>
                <wp:inline distT="0" distB="0" distL="0" distR="0" wp14:anchorId="45FA80BC" wp14:editId="36298F5A">
                  <wp:extent cx="1578920" cy="785749"/>
                  <wp:effectExtent l="19050" t="0" r="2230" b="0"/>
                  <wp:docPr id="186" name="Рисунок 7" descr="hello_html_m562c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m562c0419.jpg"/>
                          <pic:cNvPicPr>
                            <a:picLocks noChangeAspect="1" noChangeArrowheads="1"/>
                          </pic:cNvPicPr>
                        </pic:nvPicPr>
                        <pic:blipFill>
                          <a:blip r:embed="rId193" cstate="print"/>
                          <a:srcRect/>
                          <a:stretch>
                            <a:fillRect/>
                          </a:stretch>
                        </pic:blipFill>
                        <pic:spPr bwMode="auto">
                          <a:xfrm>
                            <a:off x="0" y="0"/>
                            <a:ext cx="1582645" cy="787603"/>
                          </a:xfrm>
                          <a:prstGeom prst="rect">
                            <a:avLst/>
                          </a:prstGeom>
                          <a:noFill/>
                          <a:ln w="9525">
                            <a:noFill/>
                            <a:miter lim="800000"/>
                            <a:headEnd/>
                            <a:tailEnd/>
                          </a:ln>
                        </pic:spPr>
                      </pic:pic>
                    </a:graphicData>
                  </a:graphic>
                </wp:inline>
              </w:drawing>
            </w:r>
          </w:p>
          <w:p w14:paraId="3F27C8A2" w14:textId="77777777" w:rsidR="0042421F" w:rsidRPr="0042421F" w:rsidRDefault="0042421F" w:rsidP="0042421F">
            <w:pPr>
              <w:shd w:val="clear" w:color="auto" w:fill="FFFFFF"/>
              <w:rPr>
                <w:rFonts w:ascii="Times New Roman" w:eastAsia="Times New Roman" w:hAnsi="Times New Roman" w:cs="Times New Roman"/>
                <w:sz w:val="18"/>
                <w:szCs w:val="20"/>
                <w:lang w:eastAsia="en-US"/>
              </w:rPr>
            </w:pPr>
            <w:r w:rsidRPr="0042421F">
              <w:rPr>
                <w:rFonts w:ascii="Times New Roman" w:eastAsia="Times New Roman" w:hAnsi="Times New Roman" w:cs="Times New Roman"/>
                <w:sz w:val="18"/>
                <w:szCs w:val="20"/>
                <w:lang w:eastAsia="en-US"/>
              </w:rPr>
              <w:t>Жұдырықты түйіп, бас бармақты шығарады да, тасбақаны бейнелейді.. Өлең мазмұнына қарай саусақты кері жасырады. Осы тектес келесі өлеңдерге де қимыл жасауға болады.</w:t>
            </w:r>
          </w:p>
          <w:p w14:paraId="7448C145" w14:textId="77777777" w:rsidR="0042421F" w:rsidRPr="0042421F" w:rsidRDefault="0042421F" w:rsidP="0042421F">
            <w:pPr>
              <w:spacing w:after="0" w:line="240" w:lineRule="auto"/>
              <w:rPr>
                <w:rFonts w:ascii="Times New Roman" w:eastAsia="Times New Roman" w:hAnsi="Times New Roman" w:cs="Times New Roman"/>
                <w:b/>
                <w:bCs/>
                <w:sz w:val="18"/>
                <w:szCs w:val="20"/>
                <w:lang w:val="kk-KZ" w:eastAsia="en-US"/>
              </w:rPr>
            </w:pPr>
            <w:r w:rsidRPr="0042421F">
              <w:rPr>
                <w:rFonts w:ascii="Times New Roman" w:eastAsia="Times New Roman" w:hAnsi="Times New Roman" w:cs="Times New Roman"/>
                <w:b/>
                <w:bCs/>
                <w:sz w:val="18"/>
                <w:szCs w:val="20"/>
                <w:lang w:val="kk-KZ" w:eastAsia="en-US"/>
              </w:rPr>
              <w:t>Ф</w:t>
            </w:r>
            <w:r w:rsidRPr="0042421F">
              <w:rPr>
                <w:rFonts w:ascii="Times New Roman" w:eastAsia="Times New Roman" w:hAnsi="Times New Roman" w:cs="Times New Roman"/>
                <w:b/>
                <w:bCs/>
                <w:sz w:val="18"/>
                <w:szCs w:val="20"/>
                <w:lang w:eastAsia="en-US"/>
              </w:rPr>
              <w:t>онетикалық жаттығулар </w:t>
            </w:r>
          </w:p>
          <w:p w14:paraId="262B6CC7" w14:textId="77777777" w:rsidR="0042421F" w:rsidRPr="0042421F" w:rsidRDefault="0042421F" w:rsidP="0042421F">
            <w:pPr>
              <w:spacing w:after="0" w:line="240" w:lineRule="auto"/>
              <w:rPr>
                <w:rFonts w:ascii="Times New Roman" w:eastAsia="Times New Roman" w:hAnsi="Times New Roman" w:cs="Times New Roman"/>
                <w:sz w:val="18"/>
                <w:szCs w:val="20"/>
                <w:lang w:val="kk-KZ" w:eastAsia="en-US"/>
              </w:rPr>
            </w:pPr>
            <w:r w:rsidRPr="0042421F">
              <w:rPr>
                <w:rFonts w:ascii="Times New Roman" w:eastAsia="Times New Roman" w:hAnsi="Times New Roman" w:cs="Times New Roman"/>
                <w:b/>
                <w:bCs/>
                <w:sz w:val="18"/>
                <w:szCs w:val="20"/>
                <w:lang w:val="kk-KZ" w:eastAsia="en-US"/>
              </w:rPr>
              <w:t>Мақсаты:</w:t>
            </w:r>
            <w:r w:rsidRPr="0042421F">
              <w:rPr>
                <w:rFonts w:ascii="Arial" w:eastAsia="Times New Roman" w:hAnsi="Arial" w:cs="Arial"/>
                <w:sz w:val="24"/>
                <w:szCs w:val="27"/>
                <w:lang w:val="kk-KZ" w:eastAsia="en-US"/>
              </w:rPr>
              <w:t xml:space="preserve"> </w:t>
            </w:r>
            <w:r w:rsidRPr="0042421F">
              <w:rPr>
                <w:rFonts w:ascii="Times New Roman" w:eastAsia="Times New Roman" w:hAnsi="Times New Roman" w:cs="Times New Roman"/>
                <w:sz w:val="18"/>
                <w:szCs w:val="20"/>
                <w:lang w:val="kk-KZ" w:eastAsia="en-US"/>
              </w:rPr>
              <w:t>Фонетикалық жаттығуды орындау барысындағы басты міндетіміз баланың нақты дыбыстарды дыбыстауы барысында дұрыс тыныс алуын және артикуляциясын қадағалау болып табылады.</w:t>
            </w:r>
          </w:p>
          <w:p w14:paraId="6AF8D9B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shd w:val="clear" w:color="auto" w:fill="FFFFFF"/>
                <w:lang w:val="kk-KZ" w:eastAsia="en-US"/>
              </w:rPr>
              <w:t>1.Баудағы кім?</w:t>
            </w:r>
          </w:p>
          <w:p w14:paraId="67C64AD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Ара болсаң, ызыңда</w:t>
            </w:r>
          </w:p>
          <w:p w14:paraId="3D327EB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З-з-з, ж-ж-ж, з- з-з, ж-ж-ж</w:t>
            </w:r>
          </w:p>
          <w:p w14:paraId="5533ED1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Жұмыс істе, тығылма.</w:t>
            </w:r>
          </w:p>
          <w:p w14:paraId="441ACD6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Ара қалай дыбыстайды?</w:t>
            </w:r>
          </w:p>
          <w:p w14:paraId="534646D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(з- з-з) - қатты\жай</w:t>
            </w:r>
          </w:p>
          <w:p w14:paraId="4A18E4A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noProof/>
                <w:sz w:val="20"/>
                <w:lang w:val="kk-KZ" w:eastAsia="en-US"/>
              </w:rPr>
            </w:pPr>
          </w:p>
          <w:p w14:paraId="38088AC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hd w:val="clear" w:color="auto" w:fill="FFFFFF"/>
                <w:lang w:val="kk-KZ" w:eastAsia="en-US"/>
              </w:rPr>
            </w:pPr>
            <w:r w:rsidRPr="0042421F">
              <w:rPr>
                <w:rFonts w:ascii="Times New Roman" w:eastAsia="Times New Roman" w:hAnsi="Times New Roman" w:cs="Times New Roman"/>
                <w:noProof/>
                <w:sz w:val="20"/>
              </w:rPr>
              <w:lastRenderedPageBreak/>
              <w:drawing>
                <wp:inline distT="0" distB="0" distL="0" distR="0" wp14:anchorId="736D4E7A" wp14:editId="436895E8">
                  <wp:extent cx="859315" cy="596516"/>
                  <wp:effectExtent l="0" t="0" r="0" b="0"/>
                  <wp:docPr id="187" name="Рисунок 1" descr="hello_html_m5bca44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5bca44ea.jpg"/>
                          <pic:cNvPicPr>
                            <a:picLocks noChangeAspect="1" noChangeArrowheads="1"/>
                          </pic:cNvPicPr>
                        </pic:nvPicPr>
                        <pic:blipFill>
                          <a:blip r:embed="rId267" cstate="print"/>
                          <a:srcRect/>
                          <a:stretch>
                            <a:fillRect/>
                          </a:stretch>
                        </pic:blipFill>
                        <pic:spPr bwMode="auto">
                          <a:xfrm>
                            <a:off x="0" y="0"/>
                            <a:ext cx="864185" cy="599897"/>
                          </a:xfrm>
                          <a:prstGeom prst="rect">
                            <a:avLst/>
                          </a:prstGeom>
                          <a:noFill/>
                          <a:ln w="9525">
                            <a:noFill/>
                            <a:miter lim="800000"/>
                            <a:headEnd/>
                            <a:tailEnd/>
                          </a:ln>
                        </pic:spPr>
                      </pic:pic>
                    </a:graphicData>
                  </a:graphic>
                </wp:inline>
              </w:drawing>
            </w:r>
          </w:p>
          <w:p w14:paraId="3AC098E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shd w:val="clear" w:color="auto" w:fill="FFFFFF"/>
                <w:lang w:val="kk-KZ" w:eastAsia="en-US"/>
              </w:rPr>
              <w:t xml:space="preserve"> 2.Жыланның ысылы.</w:t>
            </w:r>
          </w:p>
          <w:p w14:paraId="09B7DBD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Жылан қалай дыбыстайды?</w:t>
            </w:r>
          </w:p>
          <w:p w14:paraId="6D79D13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Ыс-с—ыс-сссс....</w:t>
            </w:r>
          </w:p>
          <w:p w14:paraId="755B624C" w14:textId="77777777" w:rsidR="0042421F" w:rsidRPr="0042421F" w:rsidRDefault="0042421F" w:rsidP="0042421F">
            <w:pPr>
              <w:shd w:val="clear" w:color="auto" w:fill="FFFFFF"/>
              <w:rPr>
                <w:rFonts w:ascii="Times New Roman" w:eastAsia="Times New Roman" w:hAnsi="Times New Roman" w:cs="Times New Roman"/>
                <w:sz w:val="18"/>
                <w:szCs w:val="20"/>
                <w:lang w:eastAsia="en-US"/>
              </w:rPr>
            </w:pPr>
          </w:p>
          <w:p w14:paraId="4DD6F69E" w14:textId="77777777" w:rsidR="0042421F" w:rsidRPr="0042421F" w:rsidRDefault="0042421F" w:rsidP="0042421F">
            <w:pPr>
              <w:shd w:val="clear" w:color="auto" w:fill="FFFFFF"/>
              <w:jc w:val="center"/>
              <w:rPr>
                <w:rFonts w:ascii="Times New Roman" w:eastAsia="Times New Roman" w:hAnsi="Times New Roman" w:cs="Times New Roman"/>
                <w:sz w:val="18"/>
                <w:szCs w:val="20"/>
                <w:lang w:eastAsia="en-US"/>
              </w:rPr>
            </w:pPr>
            <w:r w:rsidRPr="0042421F">
              <w:rPr>
                <w:rFonts w:ascii="Times New Roman" w:eastAsia="Times New Roman" w:hAnsi="Times New Roman" w:cs="Times New Roman"/>
                <w:noProof/>
                <w:sz w:val="18"/>
                <w:szCs w:val="20"/>
              </w:rPr>
              <w:drawing>
                <wp:inline distT="0" distB="0" distL="0" distR="0" wp14:anchorId="1E4BBB3A" wp14:editId="5A5A60A8">
                  <wp:extent cx="1189822" cy="363916"/>
                  <wp:effectExtent l="0" t="0" r="0" b="0"/>
                  <wp:docPr id="188" name="Рисунок 2" descr="hello_html_m1285c2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1285c24e.jpg"/>
                          <pic:cNvPicPr>
                            <a:picLocks noChangeAspect="1" noChangeArrowheads="1"/>
                          </pic:cNvPicPr>
                        </pic:nvPicPr>
                        <pic:blipFill>
                          <a:blip r:embed="rId268" cstate="print"/>
                          <a:srcRect/>
                          <a:stretch>
                            <a:fillRect/>
                          </a:stretch>
                        </pic:blipFill>
                        <pic:spPr bwMode="auto">
                          <a:xfrm>
                            <a:off x="0" y="0"/>
                            <a:ext cx="1189264" cy="363745"/>
                          </a:xfrm>
                          <a:prstGeom prst="rect">
                            <a:avLst/>
                          </a:prstGeom>
                          <a:noFill/>
                          <a:ln w="9525">
                            <a:noFill/>
                            <a:miter lim="800000"/>
                            <a:headEnd/>
                            <a:tailEnd/>
                          </a:ln>
                        </pic:spPr>
                      </pic:pic>
                    </a:graphicData>
                  </a:graphic>
                </wp:inline>
              </w:drawing>
            </w:r>
          </w:p>
          <w:p w14:paraId="4ABFF2B9" w14:textId="77777777" w:rsidR="0042421F" w:rsidRPr="0042421F" w:rsidRDefault="0042421F" w:rsidP="0042421F">
            <w:pPr>
              <w:shd w:val="clear" w:color="auto" w:fill="FFFFFF"/>
              <w:rPr>
                <w:rFonts w:ascii="Times New Roman" w:eastAsia="Times New Roman" w:hAnsi="Times New Roman" w:cs="Times New Roman"/>
                <w:sz w:val="18"/>
                <w:szCs w:val="20"/>
                <w:lang w:eastAsia="en-US"/>
              </w:rPr>
            </w:pPr>
            <w:r w:rsidRPr="0042421F">
              <w:rPr>
                <w:rFonts w:ascii="Times New Roman" w:eastAsia="Times New Roman" w:hAnsi="Times New Roman" w:cs="Times New Roman"/>
                <w:b/>
                <w:bCs/>
                <w:sz w:val="18"/>
                <w:szCs w:val="20"/>
                <w:lang w:val="kk-KZ" w:eastAsia="en-US"/>
              </w:rPr>
              <w:t>3.</w:t>
            </w:r>
            <w:r w:rsidRPr="0042421F">
              <w:rPr>
                <w:rFonts w:ascii="Times New Roman" w:eastAsia="Times New Roman" w:hAnsi="Times New Roman" w:cs="Times New Roman"/>
                <w:b/>
                <w:bCs/>
                <w:sz w:val="18"/>
                <w:szCs w:val="20"/>
                <w:lang w:eastAsia="en-US"/>
              </w:rPr>
              <w:t>Шалқан</w:t>
            </w:r>
            <w:r w:rsidRPr="0042421F">
              <w:rPr>
                <w:rFonts w:ascii="Times New Roman" w:eastAsia="Times New Roman" w:hAnsi="Times New Roman" w:cs="Times New Roman"/>
                <w:sz w:val="18"/>
                <w:szCs w:val="20"/>
                <w:lang w:eastAsia="en-US"/>
              </w:rPr>
              <w:t>. Шалқан үлкен болып өсіп қалған екен. Оны көрген атай: «</w:t>
            </w:r>
            <w:r w:rsidRPr="0042421F">
              <w:rPr>
                <w:rFonts w:ascii="Times New Roman" w:eastAsia="Times New Roman" w:hAnsi="Times New Roman" w:cs="Times New Roman"/>
                <w:b/>
                <w:bCs/>
                <w:sz w:val="18"/>
                <w:szCs w:val="20"/>
                <w:lang w:eastAsia="en-US"/>
              </w:rPr>
              <w:t>О...о...о</w:t>
            </w:r>
            <w:r w:rsidRPr="0042421F">
              <w:rPr>
                <w:rFonts w:ascii="Times New Roman" w:eastAsia="Times New Roman" w:hAnsi="Times New Roman" w:cs="Times New Roman"/>
                <w:sz w:val="18"/>
                <w:szCs w:val="20"/>
                <w:lang w:eastAsia="en-US"/>
              </w:rPr>
              <w:t>!» деп таң қалды.</w:t>
            </w:r>
          </w:p>
          <w:p w14:paraId="40CF8F8E" w14:textId="77777777" w:rsidR="0042421F" w:rsidRPr="0042421F" w:rsidRDefault="0042421F" w:rsidP="0042421F">
            <w:pPr>
              <w:rPr>
                <w:rFonts w:ascii="Calibri" w:eastAsia="Calibri" w:hAnsi="Calibri" w:cs="Times New Roman"/>
                <w:sz w:val="20"/>
                <w:lang w:val="kk-KZ" w:eastAsia="en-US"/>
              </w:rPr>
            </w:pPr>
            <w:r w:rsidRPr="0042421F">
              <w:rPr>
                <w:rFonts w:ascii="Calibri" w:eastAsia="Calibri" w:hAnsi="Calibri" w:cs="Times New Roman"/>
                <w:noProof/>
                <w:sz w:val="20"/>
              </w:rPr>
              <w:drawing>
                <wp:inline distT="0" distB="0" distL="0" distR="0" wp14:anchorId="583AFCE6" wp14:editId="6A04E4A9">
                  <wp:extent cx="1134737" cy="673513"/>
                  <wp:effectExtent l="0" t="0" r="8890" b="0"/>
                  <wp:docPr id="189" name="Рисунок 61" descr="https://static.tildacdn.com/tild3033-6537-4761-b364-613833363634/WhatsApp_Image_2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tatic.tildacdn.com/tild3033-6537-4761-b364-613833363634/WhatsApp_Image_2020-.jpeg"/>
                          <pic:cNvPicPr>
                            <a:picLocks noChangeAspect="1" noChangeArrowheads="1"/>
                          </pic:cNvPicPr>
                        </pic:nvPicPr>
                        <pic:blipFill>
                          <a:blip r:embed="rId269" cstate="print"/>
                          <a:srcRect/>
                          <a:stretch>
                            <a:fillRect/>
                          </a:stretch>
                        </pic:blipFill>
                        <pic:spPr bwMode="auto">
                          <a:xfrm>
                            <a:off x="0" y="0"/>
                            <a:ext cx="1142206" cy="677946"/>
                          </a:xfrm>
                          <a:prstGeom prst="rect">
                            <a:avLst/>
                          </a:prstGeom>
                          <a:noFill/>
                          <a:ln w="9525">
                            <a:noFill/>
                            <a:miter lim="800000"/>
                            <a:headEnd/>
                            <a:tailEnd/>
                          </a:ln>
                        </pic:spPr>
                      </pic:pic>
                    </a:graphicData>
                  </a:graphic>
                </wp:inline>
              </w:drawing>
            </w:r>
            <w:r w:rsidRPr="0042421F">
              <w:rPr>
                <w:rFonts w:ascii="Calibri" w:eastAsia="Calibri" w:hAnsi="Calibri" w:cs="Times New Roman"/>
                <w:noProof/>
                <w:sz w:val="20"/>
                <w:lang w:val="kk-KZ"/>
              </w:rPr>
              <w:t xml:space="preserve">     </w:t>
            </w:r>
            <w:r w:rsidRPr="0042421F">
              <w:rPr>
                <w:rFonts w:ascii="Calibri" w:eastAsia="Calibri" w:hAnsi="Calibri" w:cs="Times New Roman"/>
                <w:noProof/>
                <w:sz w:val="20"/>
              </w:rPr>
              <w:drawing>
                <wp:inline distT="0" distB="0" distL="0" distR="0" wp14:anchorId="58C510D1" wp14:editId="1B231192">
                  <wp:extent cx="815248" cy="885539"/>
                  <wp:effectExtent l="0" t="0" r="4445" b="0"/>
                  <wp:docPr id="190" name="Рисунок 190" descr="https://cdn5.vectorstock.com/i/1000x1000/39/74/beautiful-turnip-on-a-white-background-vector-7193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cdn5.vectorstock.com/i/1000x1000/39/74/beautiful-turnip-on-a-white-background-vector-7193974.jpg"/>
                          <pic:cNvPicPr>
                            <a:picLocks noChangeAspect="1" noChangeArrowheads="1"/>
                          </pic:cNvPicPr>
                        </pic:nvPicPr>
                        <pic:blipFill>
                          <a:blip r:embed="rId270" cstate="print"/>
                          <a:srcRect b="8034"/>
                          <a:stretch>
                            <a:fillRect/>
                          </a:stretch>
                        </pic:blipFill>
                        <pic:spPr bwMode="auto">
                          <a:xfrm>
                            <a:off x="0" y="0"/>
                            <a:ext cx="822208" cy="893099"/>
                          </a:xfrm>
                          <a:prstGeom prst="rect">
                            <a:avLst/>
                          </a:prstGeom>
                          <a:noFill/>
                          <a:ln w="9525">
                            <a:noFill/>
                            <a:miter lim="800000"/>
                            <a:headEnd/>
                            <a:tailEnd/>
                          </a:ln>
                        </pic:spPr>
                      </pic:pic>
                    </a:graphicData>
                  </a:graphic>
                </wp:inline>
              </w:drawing>
            </w:r>
          </w:p>
          <w:p w14:paraId="75C30716" w14:textId="77777777" w:rsidR="0042421F" w:rsidRPr="0042421F" w:rsidRDefault="0042421F" w:rsidP="0042421F">
            <w:pPr>
              <w:rPr>
                <w:rFonts w:ascii="Calibri" w:eastAsia="Calibri" w:hAnsi="Calibri" w:cs="Times New Roman"/>
                <w:sz w:val="20"/>
                <w:lang w:val="kk-KZ" w:eastAsia="en-US"/>
              </w:rPr>
            </w:pPr>
            <w:r w:rsidRPr="0042421F">
              <w:rPr>
                <w:rFonts w:ascii="Calibri" w:eastAsia="Calibri" w:hAnsi="Calibri" w:cs="Times New Roman"/>
                <w:noProof/>
                <w:sz w:val="20"/>
              </w:rPr>
              <w:drawing>
                <wp:inline distT="0" distB="0" distL="0" distR="0" wp14:anchorId="2B65DA3E" wp14:editId="7D724BF2">
                  <wp:extent cx="1134737" cy="764060"/>
                  <wp:effectExtent l="0" t="0" r="8890" b="0"/>
                  <wp:docPr id="191" name="Рисунок 191" descr="https://avatars.mds.yandex.net/get-zen_doc/3940836/pub_5f913a126ca69c78026a4e87_5f913b94c2b29d2294d51e7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avatars.mds.yandex.net/get-zen_doc/3940836/pub_5f913a126ca69c78026a4e87_5f913b94c2b29d2294d51e78/scale_1200"/>
                          <pic:cNvPicPr>
                            <a:picLocks noChangeAspect="1" noChangeArrowheads="1"/>
                          </pic:cNvPicPr>
                        </pic:nvPicPr>
                        <pic:blipFill>
                          <a:blip r:embed="rId271" cstate="print"/>
                          <a:srcRect/>
                          <a:stretch>
                            <a:fillRect/>
                          </a:stretch>
                        </pic:blipFill>
                        <pic:spPr bwMode="auto">
                          <a:xfrm>
                            <a:off x="0" y="0"/>
                            <a:ext cx="1142898" cy="769555"/>
                          </a:xfrm>
                          <a:prstGeom prst="rect">
                            <a:avLst/>
                          </a:prstGeom>
                          <a:noFill/>
                          <a:ln w="9525">
                            <a:noFill/>
                            <a:miter lim="800000"/>
                            <a:headEnd/>
                            <a:tailEnd/>
                          </a:ln>
                        </pic:spPr>
                      </pic:pic>
                    </a:graphicData>
                  </a:graphic>
                </wp:inline>
              </w:drawing>
            </w:r>
            <w:r w:rsidRPr="0042421F">
              <w:rPr>
                <w:rFonts w:ascii="Calibri" w:eastAsia="Calibri" w:hAnsi="Calibri" w:cs="Times New Roman"/>
                <w:noProof/>
                <w:sz w:val="20"/>
                <w:lang w:val="kk-KZ"/>
              </w:rPr>
              <w:t xml:space="preserve">                     </w:t>
            </w:r>
          </w:p>
          <w:p w14:paraId="55F3C24A" w14:textId="77777777" w:rsidR="0042421F" w:rsidRPr="0042421F" w:rsidRDefault="0042421F" w:rsidP="0042421F">
            <w:pPr>
              <w:rPr>
                <w:rFonts w:ascii="Calibri" w:eastAsia="Calibri" w:hAnsi="Calibri" w:cs="Times New Roman"/>
                <w:sz w:val="20"/>
                <w:lang w:val="kk-KZ" w:eastAsia="en-US"/>
              </w:rPr>
            </w:pPr>
          </w:p>
          <w:p w14:paraId="03716EEC" w14:textId="77777777" w:rsidR="0042421F" w:rsidRPr="0042421F" w:rsidRDefault="0042421F" w:rsidP="0042421F">
            <w:pPr>
              <w:rPr>
                <w:rFonts w:ascii="Calibri" w:eastAsia="Calibri" w:hAnsi="Calibri" w:cs="Times New Roman"/>
                <w:sz w:val="20"/>
                <w:lang w:val="kk-KZ" w:eastAsia="en-US"/>
              </w:rPr>
            </w:pPr>
          </w:p>
          <w:p w14:paraId="31B905A3" w14:textId="77777777" w:rsidR="0042421F" w:rsidRPr="0042421F" w:rsidRDefault="0042421F" w:rsidP="0042421F">
            <w:pPr>
              <w:rPr>
                <w:rFonts w:ascii="Calibri" w:eastAsia="Calibri" w:hAnsi="Calibri" w:cs="Times New Roman"/>
                <w:sz w:val="20"/>
                <w:lang w:val="kk-KZ" w:eastAsia="en-US"/>
              </w:rPr>
            </w:pPr>
          </w:p>
          <w:p w14:paraId="221A1702" w14:textId="77777777" w:rsidR="0042421F" w:rsidRPr="0042421F" w:rsidRDefault="0042421F" w:rsidP="0042421F">
            <w:pPr>
              <w:spacing w:after="0" w:line="240" w:lineRule="auto"/>
              <w:rPr>
                <w:rFonts w:ascii="Times New Roman" w:eastAsia="Calibri" w:hAnsi="Times New Roman" w:cs="Times New Roman"/>
                <w:i/>
                <w:sz w:val="18"/>
                <w:szCs w:val="20"/>
                <w:shd w:val="clear" w:color="auto" w:fill="FFFFFF"/>
                <w:lang w:eastAsia="en-US"/>
              </w:rPr>
            </w:pPr>
          </w:p>
        </w:tc>
        <w:tc>
          <w:tcPr>
            <w:tcW w:w="4536" w:type="dxa"/>
            <w:gridSpan w:val="8"/>
            <w:vMerge w:val="restart"/>
          </w:tcPr>
          <w:p w14:paraId="5DF16491" w14:textId="77777777" w:rsidR="0042421F" w:rsidRPr="0042421F" w:rsidRDefault="0042421F" w:rsidP="0042421F">
            <w:pPr>
              <w:rPr>
                <w:rFonts w:ascii="Times New Roman" w:eastAsia="Calibri" w:hAnsi="Times New Roman" w:cs="Times New Roman"/>
                <w:b/>
                <w:sz w:val="18"/>
                <w:szCs w:val="20"/>
                <w:lang w:val="kk-KZ" w:eastAsia="en-US"/>
              </w:rPr>
            </w:pPr>
            <w:r w:rsidRPr="0042421F">
              <w:rPr>
                <w:rFonts w:ascii="Times New Roman" w:eastAsia="Calibri" w:hAnsi="Times New Roman" w:cs="Times New Roman"/>
                <w:b/>
                <w:sz w:val="18"/>
                <w:szCs w:val="20"/>
                <w:lang w:val="kk-KZ" w:eastAsia="en-US"/>
              </w:rPr>
              <w:lastRenderedPageBreak/>
              <w:t>Психологиялық ойын:</w:t>
            </w:r>
          </w:p>
          <w:p w14:paraId="10ABFB66" w14:textId="77777777" w:rsidR="0042421F" w:rsidRPr="0042421F" w:rsidRDefault="0042421F" w:rsidP="0042421F">
            <w:pPr>
              <w:rPr>
                <w:rFonts w:ascii="Times New Roman" w:eastAsia="Calibri" w:hAnsi="Times New Roman" w:cs="Times New Roman"/>
                <w:b/>
                <w:bCs/>
                <w:iCs/>
                <w:sz w:val="18"/>
                <w:szCs w:val="20"/>
                <w:lang w:val="kk-KZ" w:eastAsia="en-US"/>
              </w:rPr>
            </w:pPr>
            <w:r w:rsidRPr="0042421F">
              <w:rPr>
                <w:rFonts w:ascii="Times New Roman" w:eastAsia="Calibri" w:hAnsi="Times New Roman" w:cs="Times New Roman"/>
                <w:b/>
                <w:sz w:val="18"/>
                <w:szCs w:val="20"/>
                <w:lang w:val="kk-KZ" w:eastAsia="en-US"/>
              </w:rPr>
              <w:t>Ойын:</w:t>
            </w:r>
            <w:r w:rsidRPr="0042421F">
              <w:rPr>
                <w:rFonts w:ascii="Arial" w:eastAsia="Calibri" w:hAnsi="Arial" w:cs="Arial"/>
                <w:b/>
                <w:bCs/>
                <w:sz w:val="20"/>
                <w:bdr w:val="none" w:sz="0" w:space="0" w:color="auto" w:frame="1"/>
                <w:shd w:val="clear" w:color="auto" w:fill="FFFFFF"/>
                <w:lang w:val="kk-KZ" w:eastAsia="en-US"/>
              </w:rPr>
              <w:t xml:space="preserve"> </w:t>
            </w:r>
            <w:r w:rsidRPr="0042421F">
              <w:rPr>
                <w:rFonts w:ascii="Times New Roman" w:eastAsia="Calibri" w:hAnsi="Times New Roman" w:cs="Times New Roman"/>
                <w:b/>
                <w:bCs/>
                <w:sz w:val="18"/>
                <w:szCs w:val="20"/>
                <w:bdr w:val="none" w:sz="0" w:space="0" w:color="auto" w:frame="1"/>
                <w:shd w:val="clear" w:color="auto" w:fill="FFFFFF"/>
                <w:lang w:val="kk-KZ" w:eastAsia="en-US"/>
              </w:rPr>
              <w:t>«Тыныштықты жақсы көретін патша»</w:t>
            </w:r>
            <w:r w:rsidRPr="0042421F">
              <w:rPr>
                <w:rFonts w:ascii="Arial" w:eastAsia="Calibri" w:hAnsi="Arial" w:cs="Arial"/>
                <w:sz w:val="20"/>
                <w:shd w:val="clear" w:color="auto" w:fill="FFFFFF"/>
                <w:lang w:val="kk-KZ" w:eastAsia="en-US"/>
              </w:rPr>
              <w:t> </w:t>
            </w:r>
          </w:p>
          <w:p w14:paraId="30D84109" w14:textId="77777777" w:rsidR="0042421F" w:rsidRPr="0042421F" w:rsidRDefault="0042421F" w:rsidP="0042421F">
            <w:pPr>
              <w:rPr>
                <w:rFonts w:ascii="Times New Roman" w:eastAsia="Calibri" w:hAnsi="Times New Roman" w:cs="Times New Roman"/>
                <w:sz w:val="18"/>
                <w:szCs w:val="20"/>
                <w:lang w:val="kk-KZ" w:eastAsia="en-US"/>
              </w:rPr>
            </w:pPr>
            <w:r w:rsidRPr="0042421F">
              <w:rPr>
                <w:rFonts w:ascii="Times New Roman" w:eastAsia="Calibri" w:hAnsi="Times New Roman" w:cs="Times New Roman"/>
                <w:b/>
                <w:i/>
                <w:sz w:val="18"/>
                <w:szCs w:val="20"/>
                <w:lang w:val="kk-KZ" w:eastAsia="en-US"/>
              </w:rPr>
              <w:t>Мақсаты:</w:t>
            </w:r>
            <w:r w:rsidRPr="0042421F">
              <w:rPr>
                <w:rFonts w:ascii="Times New Roman" w:eastAsia="Calibri" w:hAnsi="Times New Roman" w:cs="Times New Roman"/>
                <w:i/>
                <w:sz w:val="18"/>
                <w:szCs w:val="20"/>
                <w:lang w:val="kk-KZ" w:eastAsia="en-US"/>
              </w:rPr>
              <w:t xml:space="preserve"> </w:t>
            </w:r>
            <w:r w:rsidRPr="0042421F">
              <w:rPr>
                <w:rFonts w:ascii="Times New Roman" w:eastAsia="Calibri" w:hAnsi="Times New Roman" w:cs="Times New Roman"/>
                <w:sz w:val="18"/>
                <w:szCs w:val="20"/>
                <w:shd w:val="clear" w:color="auto" w:fill="FFFFFF"/>
                <w:lang w:val="kk-KZ" w:eastAsia="en-US"/>
              </w:rPr>
              <w:t>Өзін - өзі одан әрі ашу, өзін - өзі тану, өзінің және айналасындағылардың психологиялық мінездемесін анықтау және талдау іскерлігін дамыту.</w:t>
            </w:r>
          </w:p>
          <w:p w14:paraId="7343CCF5" w14:textId="77777777" w:rsidR="0042421F" w:rsidRPr="0042421F" w:rsidRDefault="0042421F" w:rsidP="0042421F">
            <w:pPr>
              <w:rPr>
                <w:rFonts w:ascii="Times New Roman" w:eastAsia="Calibri" w:hAnsi="Times New Roman" w:cs="Times New Roman"/>
                <w:iCs/>
                <w:sz w:val="18"/>
                <w:szCs w:val="20"/>
                <w:lang w:val="kk-KZ" w:eastAsia="en-US"/>
              </w:rPr>
            </w:pPr>
            <w:r w:rsidRPr="0042421F">
              <w:rPr>
                <w:rFonts w:ascii="Times New Roman" w:eastAsia="Times New Roman" w:hAnsi="Times New Roman" w:cs="Times New Roman"/>
                <w:b/>
                <w:i/>
                <w:sz w:val="18"/>
                <w:szCs w:val="20"/>
                <w:lang w:val="kk-KZ" w:eastAsia="en-US"/>
              </w:rPr>
              <w:t>Ойын шарты:</w:t>
            </w:r>
            <w:r w:rsidRPr="0042421F">
              <w:rPr>
                <w:rFonts w:ascii="Times New Roman" w:eastAsia="Times New Roman" w:hAnsi="Times New Roman" w:cs="Times New Roman"/>
                <w:sz w:val="18"/>
                <w:szCs w:val="20"/>
                <w:lang w:val="kk-KZ" w:eastAsia="en-US"/>
              </w:rPr>
              <w:t xml:space="preserve"> </w:t>
            </w:r>
          </w:p>
          <w:p w14:paraId="0B1AD947" w14:textId="77777777" w:rsidR="0042421F" w:rsidRPr="0042421F" w:rsidRDefault="0042421F" w:rsidP="0042421F">
            <w:pPr>
              <w:rPr>
                <w:rFonts w:ascii="Times New Roman" w:eastAsia="Calibri" w:hAnsi="Times New Roman" w:cs="Times New Roman"/>
                <w:sz w:val="18"/>
                <w:szCs w:val="20"/>
                <w:shd w:val="clear" w:color="auto" w:fill="FFFFFF"/>
                <w:lang w:val="kk-KZ" w:eastAsia="en-US"/>
              </w:rPr>
            </w:pPr>
            <w:r w:rsidRPr="0042421F">
              <w:rPr>
                <w:rFonts w:ascii="Times New Roman" w:eastAsia="Calibri" w:hAnsi="Times New Roman" w:cs="Times New Roman"/>
                <w:sz w:val="18"/>
                <w:szCs w:val="20"/>
                <w:shd w:val="clear" w:color="auto" w:fill="FFFFFF"/>
                <w:lang w:val="kk-KZ" w:eastAsia="en-US"/>
              </w:rPr>
              <w:t>Патша шуды жек көреді, сондықтан ханзаданың көңіл - күйін бұзбау үшін барлығымыз шуламай тыныш қозғаламыз. Патша аяқтың ұшымен жүреді, оның жүрісі жеңіл, баяу. Бұл ролді бір бала атқарады.</w:t>
            </w:r>
            <w:r w:rsidRPr="0042421F">
              <w:rPr>
                <w:rFonts w:ascii="Times New Roman" w:eastAsia="Calibri" w:hAnsi="Times New Roman" w:cs="Times New Roman"/>
                <w:sz w:val="18"/>
                <w:szCs w:val="20"/>
                <w:lang w:val="kk-KZ" w:eastAsia="en-US"/>
              </w:rPr>
              <w:br/>
            </w:r>
            <w:r w:rsidRPr="0042421F">
              <w:rPr>
                <w:rFonts w:ascii="Times New Roman" w:eastAsia="Calibri" w:hAnsi="Times New Roman" w:cs="Times New Roman"/>
                <w:sz w:val="18"/>
                <w:szCs w:val="20"/>
                <w:shd w:val="clear" w:color="auto" w:fill="FFFFFF"/>
                <w:lang w:val="kk-KZ" w:eastAsia="en-US"/>
              </w:rPr>
              <w:t>Жүргізуші келесі сөзді айтады: «Барлық балалар, патшадан басқа бөлменің әр жеріне тұра қалады. Патша саусағын ауызына тигізіп, «Ш - ш - ш, ханзада келе жатыр!» деп, бөлмені аралай бастайды. Барлығы «қатып» қалу керек, ал патша әрқайсысын айналып шығады. Кез келген баланың қасына келіп, саусағын баланың мұрнына тигізеді. Сол бала аяқтың ұшымен патшаның артынан жүре бастайды. Келесі балаға жақындаған патша саусағын баланың мұрнына тигізеді, ол бірінші баланың соңына тұрып, аяқтың ұшымен патшаның артынан жүре бастайды. Сол тәртіппен ойын жалғаса береді. Барлық балалар патшаның артына жиналғаннан кейін, патша кез келген артындағы балаға қарап, «Ш - ш - ш» дейді, сонда сол бала өз орнына тыныш, аяқ ұшымен оралады. Барлығы орнына тұрғаннан кейін ойын аяқталады.</w:t>
            </w:r>
            <w:r w:rsidRPr="0042421F">
              <w:rPr>
                <w:rFonts w:ascii="Times New Roman" w:eastAsia="Calibri" w:hAnsi="Times New Roman" w:cs="Times New Roman"/>
                <w:sz w:val="18"/>
                <w:szCs w:val="20"/>
                <w:lang w:val="kk-KZ" w:eastAsia="en-US"/>
              </w:rPr>
              <w:br/>
            </w:r>
            <w:r w:rsidRPr="0042421F">
              <w:rPr>
                <w:rFonts w:ascii="Times New Roman" w:eastAsia="Calibri" w:hAnsi="Times New Roman" w:cs="Times New Roman"/>
                <w:sz w:val="18"/>
                <w:szCs w:val="20"/>
                <w:shd w:val="clear" w:color="auto" w:fill="FFFFFF"/>
                <w:lang w:val="kk-KZ" w:eastAsia="en-US"/>
              </w:rPr>
              <w:t>"Қисық сурет" атты суретті жаттығу өткізіліп, оң және сол жарты шарлар басымдылығын анықтауға арналған қысқаша тест, сонымен қатар оптимистік бағдарды анықтауға арналған сауалнама алынды.</w:t>
            </w:r>
          </w:p>
          <w:p w14:paraId="200E3F74" w14:textId="77777777" w:rsidR="0042421F" w:rsidRPr="0042421F" w:rsidRDefault="0042421F" w:rsidP="0042421F">
            <w:pPr>
              <w:rPr>
                <w:rFonts w:ascii="Times New Roman" w:eastAsia="Calibri" w:hAnsi="Times New Roman" w:cs="Times New Roman"/>
                <w:sz w:val="18"/>
                <w:szCs w:val="20"/>
                <w:shd w:val="clear" w:color="auto" w:fill="FFFFFF"/>
                <w:lang w:val="kk-KZ" w:eastAsia="en-US"/>
              </w:rPr>
            </w:pPr>
            <w:r w:rsidRPr="0042421F">
              <w:rPr>
                <w:rFonts w:ascii="Calibri" w:eastAsia="Calibri" w:hAnsi="Calibri" w:cs="Times New Roman"/>
                <w:noProof/>
                <w:sz w:val="20"/>
              </w:rPr>
              <w:drawing>
                <wp:inline distT="0" distB="0" distL="0" distR="0" wp14:anchorId="24D8716F" wp14:editId="1E84862B">
                  <wp:extent cx="738130" cy="748514"/>
                  <wp:effectExtent l="0" t="0" r="5080" b="0"/>
                  <wp:docPr id="192" name="Рисунок 37" descr="https://img-fotki.yandex.ru/get/107473/129574434.c8a/0_21280d_971951d9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fotki.yandex.ru/get/107473/129574434.c8a/0_21280d_971951d9_XL.png"/>
                          <pic:cNvPicPr>
                            <a:picLocks noChangeAspect="1" noChangeArrowheads="1"/>
                          </pic:cNvPicPr>
                        </pic:nvPicPr>
                        <pic:blipFill>
                          <a:blip r:embed="rId272" cstate="print"/>
                          <a:srcRect/>
                          <a:stretch>
                            <a:fillRect/>
                          </a:stretch>
                        </pic:blipFill>
                        <pic:spPr bwMode="auto">
                          <a:xfrm>
                            <a:off x="0" y="0"/>
                            <a:ext cx="741752" cy="752187"/>
                          </a:xfrm>
                          <a:prstGeom prst="rect">
                            <a:avLst/>
                          </a:prstGeom>
                          <a:noFill/>
                          <a:ln w="9525">
                            <a:noFill/>
                            <a:miter lim="800000"/>
                            <a:headEnd/>
                            <a:tailEnd/>
                          </a:ln>
                        </pic:spPr>
                      </pic:pic>
                    </a:graphicData>
                  </a:graphic>
                </wp:inline>
              </w:drawing>
            </w:r>
            <w:r w:rsidRPr="0042421F">
              <w:rPr>
                <w:rFonts w:ascii="Calibri" w:eastAsia="Calibri" w:hAnsi="Calibri" w:cs="Times New Roman"/>
                <w:noProof/>
                <w:sz w:val="20"/>
              </w:rPr>
              <w:drawing>
                <wp:inline distT="0" distB="0" distL="0" distR="0" wp14:anchorId="5D1BE71A" wp14:editId="127DB53A">
                  <wp:extent cx="716096" cy="709062"/>
                  <wp:effectExtent l="0" t="0" r="8255" b="0"/>
                  <wp:docPr id="193" name="Рисунок 40" descr="https://cdn1.vectorstock.com/i/1000x1000/96/40/king-vector-3649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dn1.vectorstock.com/i/1000x1000/96/40/king-vector-3649640.jpg"/>
                          <pic:cNvPicPr>
                            <a:picLocks noChangeAspect="1" noChangeArrowheads="1"/>
                          </pic:cNvPicPr>
                        </pic:nvPicPr>
                        <pic:blipFill>
                          <a:blip r:embed="rId273" cstate="print"/>
                          <a:srcRect b="10000"/>
                          <a:stretch>
                            <a:fillRect/>
                          </a:stretch>
                        </pic:blipFill>
                        <pic:spPr bwMode="auto">
                          <a:xfrm>
                            <a:off x="0" y="0"/>
                            <a:ext cx="725515" cy="718388"/>
                          </a:xfrm>
                          <a:prstGeom prst="rect">
                            <a:avLst/>
                          </a:prstGeom>
                          <a:noFill/>
                          <a:ln w="9525">
                            <a:noFill/>
                            <a:miter lim="800000"/>
                            <a:headEnd/>
                            <a:tailEnd/>
                          </a:ln>
                        </pic:spPr>
                      </pic:pic>
                    </a:graphicData>
                  </a:graphic>
                </wp:inline>
              </w:drawing>
            </w:r>
          </w:p>
          <w:p w14:paraId="5DA503A1" w14:textId="77777777" w:rsidR="0042421F" w:rsidRPr="0042421F" w:rsidRDefault="0042421F" w:rsidP="0042421F">
            <w:pPr>
              <w:rPr>
                <w:rFonts w:ascii="Calibri" w:eastAsia="Calibri" w:hAnsi="Calibri" w:cs="Times New Roman"/>
                <w:sz w:val="20"/>
                <w:lang w:val="kk-KZ" w:eastAsia="en-US"/>
              </w:rPr>
            </w:pPr>
          </w:p>
          <w:p w14:paraId="1E892410" w14:textId="77777777" w:rsidR="0042421F" w:rsidRPr="0042421F" w:rsidRDefault="0042421F" w:rsidP="0042421F">
            <w:pPr>
              <w:rPr>
                <w:rFonts w:ascii="Calibri" w:eastAsia="Calibri" w:hAnsi="Calibri" w:cs="Times New Roman"/>
                <w:sz w:val="20"/>
                <w:lang w:val="kk-KZ" w:eastAsia="en-US"/>
              </w:rPr>
            </w:pPr>
            <w:r w:rsidRPr="0042421F">
              <w:rPr>
                <w:rFonts w:ascii="Times New Roman" w:eastAsia="Calibri" w:hAnsi="Times New Roman" w:cs="Times New Roman"/>
                <w:noProof/>
                <w:sz w:val="18"/>
                <w:szCs w:val="20"/>
                <w:shd w:val="clear" w:color="auto" w:fill="FFFFFF"/>
              </w:rPr>
              <w:drawing>
                <wp:inline distT="0" distB="0" distL="0" distR="0" wp14:anchorId="7B9E314E" wp14:editId="7ED68939">
                  <wp:extent cx="793214" cy="1036996"/>
                  <wp:effectExtent l="0" t="0" r="6985" b="0"/>
                  <wp:docPr id="194" name="Рисунок 46" descr="https://thumbs.dreamstime.com/b/cartoon-king-walking-beautiful-colorful-illustration-children-66566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thumbs.dreamstime.com/b/cartoon-king-walking-beautiful-colorful-illustration-children-66566315.jpg"/>
                          <pic:cNvPicPr>
                            <a:picLocks noChangeAspect="1" noChangeArrowheads="1"/>
                          </pic:cNvPicPr>
                        </pic:nvPicPr>
                        <pic:blipFill>
                          <a:blip r:embed="rId274" cstate="print"/>
                          <a:srcRect/>
                          <a:stretch>
                            <a:fillRect/>
                          </a:stretch>
                        </pic:blipFill>
                        <pic:spPr bwMode="auto">
                          <a:xfrm>
                            <a:off x="0" y="0"/>
                            <a:ext cx="796213" cy="1040917"/>
                          </a:xfrm>
                          <a:prstGeom prst="rect">
                            <a:avLst/>
                          </a:prstGeom>
                          <a:noFill/>
                          <a:ln w="9525">
                            <a:noFill/>
                            <a:miter lim="800000"/>
                            <a:headEnd/>
                            <a:tailEnd/>
                          </a:ln>
                        </pic:spPr>
                      </pic:pic>
                    </a:graphicData>
                  </a:graphic>
                </wp:inline>
              </w:drawing>
            </w:r>
          </w:p>
          <w:p w14:paraId="0E3934DC" w14:textId="77777777" w:rsidR="0042421F" w:rsidRPr="0042421F" w:rsidRDefault="0042421F" w:rsidP="0042421F">
            <w:pPr>
              <w:rPr>
                <w:rFonts w:ascii="Times New Roman" w:eastAsia="Calibri" w:hAnsi="Times New Roman" w:cs="Times New Roman"/>
                <w:sz w:val="18"/>
                <w:szCs w:val="20"/>
                <w:shd w:val="clear" w:color="auto" w:fill="FFFFFF"/>
                <w:lang w:val="kk-KZ" w:eastAsia="en-US"/>
              </w:rPr>
            </w:pPr>
          </w:p>
        </w:tc>
        <w:tc>
          <w:tcPr>
            <w:tcW w:w="5387" w:type="dxa"/>
            <w:gridSpan w:val="8"/>
            <w:tcBorders>
              <w:bottom w:val="nil"/>
            </w:tcBorders>
          </w:tcPr>
          <w:p w14:paraId="43AD947E" w14:textId="77777777" w:rsidR="0042421F" w:rsidRPr="0042421F" w:rsidRDefault="0042421F" w:rsidP="0042421F">
            <w:pPr>
              <w:rPr>
                <w:rFonts w:ascii="Times New Roman" w:eastAsia="Calibri" w:hAnsi="Times New Roman" w:cs="Times New Roman"/>
                <w:b/>
                <w:sz w:val="18"/>
                <w:szCs w:val="20"/>
                <w:lang w:val="kk-KZ" w:eastAsia="en-US"/>
              </w:rPr>
            </w:pPr>
            <w:r w:rsidRPr="0042421F">
              <w:rPr>
                <w:rFonts w:ascii="Times New Roman" w:eastAsia="Calibri" w:hAnsi="Times New Roman" w:cs="Times New Roman"/>
                <w:b/>
                <w:sz w:val="18"/>
                <w:szCs w:val="20"/>
                <w:lang w:val="kk-KZ" w:eastAsia="en-US"/>
              </w:rPr>
              <w:lastRenderedPageBreak/>
              <w:t>Аз қимылды ойын:</w:t>
            </w:r>
          </w:p>
          <w:p w14:paraId="752684EE" w14:textId="77777777" w:rsidR="0042421F" w:rsidRPr="0042421F" w:rsidRDefault="0042421F" w:rsidP="0042421F">
            <w:pPr>
              <w:rPr>
                <w:rFonts w:ascii="Times New Roman" w:eastAsia="Calibri" w:hAnsi="Times New Roman" w:cs="Times New Roman"/>
                <w:sz w:val="18"/>
                <w:szCs w:val="20"/>
                <w:lang w:val="kk-KZ" w:eastAsia="en-US"/>
              </w:rPr>
            </w:pPr>
            <w:r w:rsidRPr="0042421F">
              <w:rPr>
                <w:rFonts w:ascii="Times New Roman" w:eastAsia="Calibri" w:hAnsi="Times New Roman" w:cs="Times New Roman"/>
                <w:b/>
                <w:sz w:val="18"/>
                <w:szCs w:val="20"/>
                <w:lang w:val="kk-KZ" w:eastAsia="en-US"/>
              </w:rPr>
              <w:t xml:space="preserve"> Ойын: «</w:t>
            </w:r>
            <w:r w:rsidRPr="0042421F">
              <w:rPr>
                <w:rFonts w:ascii="Times New Roman" w:eastAsia="Times New Roman" w:hAnsi="Times New Roman" w:cs="Times New Roman"/>
                <w:b/>
                <w:bCs/>
                <w:sz w:val="18"/>
                <w:szCs w:val="20"/>
                <w:shd w:val="clear" w:color="auto" w:fill="FFFFFF"/>
                <w:lang w:val="kk-KZ" w:eastAsia="en-US"/>
              </w:rPr>
              <w:t>Қуғыншыдан құтқару»</w:t>
            </w:r>
            <w:r w:rsidRPr="0042421F">
              <w:rPr>
                <w:rFonts w:ascii="Times New Roman" w:eastAsia="Times New Roman" w:hAnsi="Times New Roman" w:cs="Times New Roman"/>
                <w:sz w:val="18"/>
                <w:szCs w:val="20"/>
                <w:shd w:val="clear" w:color="auto" w:fill="FFFFFF"/>
                <w:lang w:val="kk-KZ" w:eastAsia="en-US"/>
              </w:rPr>
              <w:t> </w:t>
            </w:r>
          </w:p>
          <w:p w14:paraId="61C69286" w14:textId="77777777" w:rsidR="0042421F" w:rsidRPr="0042421F" w:rsidRDefault="0042421F" w:rsidP="0042421F">
            <w:pPr>
              <w:shd w:val="clear" w:color="auto" w:fill="FFFFFF"/>
              <w:spacing w:after="0" w:line="262" w:lineRule="atLeast"/>
              <w:rPr>
                <w:rFonts w:ascii="Times New Roman" w:eastAsia="Times New Roman" w:hAnsi="Times New Roman" w:cs="Times New Roman"/>
                <w:sz w:val="18"/>
                <w:szCs w:val="20"/>
                <w:lang w:val="kk-KZ"/>
              </w:rPr>
            </w:pPr>
            <w:r w:rsidRPr="0042421F">
              <w:rPr>
                <w:rFonts w:ascii="Times New Roman" w:eastAsia="Times New Roman" w:hAnsi="Times New Roman" w:cs="Times New Roman"/>
                <w:b/>
                <w:bCs/>
                <w:sz w:val="18"/>
                <w:szCs w:val="20"/>
                <w:lang w:val="kk-KZ"/>
              </w:rPr>
              <w:t>Мақсаты:</w:t>
            </w:r>
            <w:r w:rsidRPr="0042421F">
              <w:rPr>
                <w:rFonts w:ascii="Times New Roman" w:eastAsia="Times New Roman" w:hAnsi="Times New Roman" w:cs="Times New Roman"/>
                <w:sz w:val="18"/>
                <w:szCs w:val="20"/>
                <w:lang w:val="kk-KZ"/>
              </w:rPr>
              <w:t> </w:t>
            </w:r>
            <w:r w:rsidRPr="0042421F">
              <w:rPr>
                <w:rFonts w:ascii="Times New Roman" w:eastAsia="Times New Roman" w:hAnsi="Times New Roman" w:cs="Times New Roman"/>
                <w:sz w:val="18"/>
                <w:szCs w:val="20"/>
                <w:shd w:val="clear" w:color="auto" w:fill="FFFFFF"/>
                <w:lang w:val="kk-KZ"/>
              </w:rPr>
              <w:t>балаларға тез бұлтарып жүгіру тәсілдерін меңгерту. </w:t>
            </w:r>
          </w:p>
          <w:p w14:paraId="19F00675" w14:textId="77777777" w:rsidR="0042421F" w:rsidRPr="0042421F" w:rsidRDefault="0042421F" w:rsidP="0042421F">
            <w:pPr>
              <w:shd w:val="clear" w:color="auto" w:fill="FFFFFF"/>
              <w:spacing w:after="0" w:line="262" w:lineRule="atLeast"/>
              <w:rPr>
                <w:rFonts w:ascii="Times New Roman" w:eastAsia="Times New Roman" w:hAnsi="Times New Roman" w:cs="Times New Roman"/>
                <w:sz w:val="18"/>
                <w:szCs w:val="20"/>
                <w:lang w:val="kk-KZ"/>
              </w:rPr>
            </w:pPr>
            <w:r w:rsidRPr="0042421F">
              <w:rPr>
                <w:rFonts w:ascii="Times New Roman" w:eastAsia="Times New Roman" w:hAnsi="Times New Roman" w:cs="Times New Roman"/>
                <w:b/>
                <w:bCs/>
                <w:sz w:val="18"/>
                <w:szCs w:val="20"/>
                <w:lang w:val="kk-KZ"/>
              </w:rPr>
              <w:t xml:space="preserve">Ойын шарты: </w:t>
            </w:r>
            <w:r w:rsidRPr="0042421F">
              <w:rPr>
                <w:rFonts w:ascii="Times New Roman" w:eastAsia="Times New Roman" w:hAnsi="Times New Roman" w:cs="Times New Roman"/>
                <w:sz w:val="18"/>
                <w:szCs w:val="20"/>
                <w:shd w:val="clear" w:color="auto" w:fill="FFFFFF"/>
                <w:lang w:val="kk-KZ"/>
              </w:rPr>
              <w:br/>
            </w:r>
            <w:r w:rsidRPr="0042421F">
              <w:rPr>
                <w:rFonts w:ascii="Times New Roman" w:eastAsia="Times New Roman" w:hAnsi="Times New Roman" w:cs="Times New Roman"/>
                <w:b/>
                <w:sz w:val="18"/>
                <w:szCs w:val="20"/>
                <w:shd w:val="clear" w:color="auto" w:fill="FFFFFF"/>
                <w:lang w:val="kk-KZ"/>
              </w:rPr>
              <w:t>Мазмұны:</w:t>
            </w:r>
            <w:r w:rsidRPr="0042421F">
              <w:rPr>
                <w:rFonts w:ascii="Times New Roman" w:eastAsia="Times New Roman" w:hAnsi="Times New Roman" w:cs="Times New Roman"/>
                <w:sz w:val="18"/>
                <w:szCs w:val="20"/>
                <w:shd w:val="clear" w:color="auto" w:fill="FFFFFF"/>
                <w:lang w:val="kk-KZ"/>
              </w:rPr>
              <w:t xml:space="preserve"> Алаңда үлкен шеңбер немесе төртбұрыш сызылып, ойнайтын жер алдын ала дайындалады. Ойыншылардың арасынан санамақ арқылы бір «қуғыншы» сайланады. Ойын алаңнан шықпай, ішінде жүріп ойналады. </w:t>
            </w:r>
            <w:r w:rsidRPr="0042421F">
              <w:rPr>
                <w:rFonts w:ascii="Times New Roman" w:eastAsia="Times New Roman" w:hAnsi="Times New Roman" w:cs="Times New Roman"/>
                <w:sz w:val="18"/>
                <w:szCs w:val="20"/>
                <w:shd w:val="clear" w:color="auto" w:fill="FFFFFF"/>
                <w:lang w:val="kk-KZ"/>
              </w:rPr>
              <w:br/>
              <w:t>Мұғалімнің «Қуғыншы табылды!» деген белгісінен кейін сайланған бала қолын жоғары көтеріп: «Мен қуңыншы»! – деп айқайлайды да, балаларды қуа жөнеледі. </w:t>
            </w:r>
            <w:r w:rsidRPr="0042421F">
              <w:rPr>
                <w:rFonts w:ascii="Times New Roman" w:eastAsia="Times New Roman" w:hAnsi="Times New Roman" w:cs="Times New Roman"/>
                <w:sz w:val="18"/>
                <w:szCs w:val="20"/>
                <w:shd w:val="clear" w:color="auto" w:fill="FFFFFF"/>
                <w:lang w:val="kk-KZ"/>
              </w:rPr>
              <w:br/>
            </w:r>
            <w:r w:rsidRPr="0042421F">
              <w:rPr>
                <w:rFonts w:ascii="Times New Roman" w:eastAsia="Times New Roman" w:hAnsi="Times New Roman" w:cs="Times New Roman"/>
                <w:sz w:val="18"/>
                <w:szCs w:val="20"/>
                <w:shd w:val="clear" w:color="auto" w:fill="FFFFFF"/>
                <w:lang w:val="kk-KZ"/>
              </w:rPr>
              <w:lastRenderedPageBreak/>
              <w:t>Қуғыншының қолы тиген ойыншы қолын жоғары көтеріп , қуғыншы болғанын білдіреді де, ойынды әрі қарай жалғастырады. </w:t>
            </w:r>
            <w:r w:rsidRPr="0042421F">
              <w:rPr>
                <w:rFonts w:ascii="Times New Roman" w:eastAsia="Times New Roman" w:hAnsi="Times New Roman" w:cs="Times New Roman"/>
                <w:sz w:val="18"/>
                <w:szCs w:val="20"/>
                <w:shd w:val="clear" w:color="auto" w:fill="FFFFFF"/>
                <w:lang w:val="kk-KZ"/>
              </w:rPr>
              <w:br/>
              <w:t>Бірақ ойыншылар қуғыншыдан бір-бірін құтқаруларына болады. Ол үшін : қашып келе жатқан ойыншы мен қуғыншы екеуінің арасынан кесіп жүгіріп өтсе; </w:t>
            </w:r>
            <w:r w:rsidRPr="0042421F">
              <w:rPr>
                <w:rFonts w:ascii="Times New Roman" w:eastAsia="Times New Roman" w:hAnsi="Times New Roman" w:cs="Times New Roman"/>
                <w:sz w:val="18"/>
                <w:szCs w:val="20"/>
                <w:shd w:val="clear" w:color="auto" w:fill="FFFFFF"/>
                <w:lang w:val="kk-KZ"/>
              </w:rPr>
              <w:br/>
              <w:t>Қашып келе жатқан ойыншыға қол тигізсе; </w:t>
            </w:r>
            <w:r w:rsidRPr="0042421F">
              <w:rPr>
                <w:rFonts w:ascii="Times New Roman" w:eastAsia="Times New Roman" w:hAnsi="Times New Roman" w:cs="Times New Roman"/>
                <w:sz w:val="18"/>
                <w:szCs w:val="20"/>
                <w:shd w:val="clear" w:color="auto" w:fill="FFFFFF"/>
                <w:lang w:val="kk-KZ"/>
              </w:rPr>
              <w:br/>
              <w:t>Қашып келе жатқан ойыншымен қол алысса, онда қуғыншы сол ойыншыны қуады. </w:t>
            </w:r>
            <w:r w:rsidRPr="0042421F">
              <w:rPr>
                <w:rFonts w:ascii="Times New Roman" w:eastAsia="Times New Roman" w:hAnsi="Times New Roman" w:cs="Times New Roman"/>
                <w:sz w:val="18"/>
                <w:szCs w:val="20"/>
                <w:shd w:val="clear" w:color="auto" w:fill="FFFFFF"/>
                <w:lang w:val="kk-KZ"/>
              </w:rPr>
              <w:br/>
            </w:r>
            <w:r w:rsidRPr="0042421F">
              <w:rPr>
                <w:rFonts w:ascii="Times New Roman" w:eastAsia="Times New Roman" w:hAnsi="Times New Roman" w:cs="Times New Roman"/>
                <w:b/>
                <w:sz w:val="18"/>
                <w:szCs w:val="20"/>
                <w:shd w:val="clear" w:color="auto" w:fill="FFFFFF"/>
                <w:lang w:val="kk-KZ"/>
              </w:rPr>
              <w:t>Ойынның ережесі:</w:t>
            </w:r>
            <w:r w:rsidRPr="0042421F">
              <w:rPr>
                <w:rFonts w:ascii="Times New Roman" w:eastAsia="Times New Roman" w:hAnsi="Times New Roman" w:cs="Times New Roman"/>
                <w:sz w:val="18"/>
                <w:szCs w:val="20"/>
                <w:shd w:val="clear" w:color="auto" w:fill="FFFFFF"/>
                <w:lang w:val="kk-KZ"/>
              </w:rPr>
              <w:br/>
              <w:t>1. Қуғыншы қолын көтеріп: «Мен қуғыншы» деп басқаларға ескерткеннен кейін ғана ойыншыларды ұстауына болады. </w:t>
            </w:r>
            <w:r w:rsidRPr="0042421F">
              <w:rPr>
                <w:rFonts w:ascii="Times New Roman" w:eastAsia="Times New Roman" w:hAnsi="Times New Roman" w:cs="Times New Roman"/>
                <w:sz w:val="18"/>
                <w:szCs w:val="20"/>
                <w:shd w:val="clear" w:color="auto" w:fill="FFFFFF"/>
                <w:lang w:val="kk-KZ"/>
              </w:rPr>
              <w:br/>
              <w:t>2. Ойын алаңынан шығып кеткен ойыншы ойыннан шығады. </w:t>
            </w:r>
            <w:r w:rsidRPr="0042421F">
              <w:rPr>
                <w:rFonts w:ascii="Times New Roman" w:eastAsia="Times New Roman" w:hAnsi="Times New Roman" w:cs="Times New Roman"/>
                <w:sz w:val="18"/>
                <w:szCs w:val="20"/>
                <w:shd w:val="clear" w:color="auto" w:fill="FFFFFF"/>
                <w:lang w:val="kk-KZ"/>
              </w:rPr>
              <w:br/>
              <w:t>Әдістемелік нұсқаулар. </w:t>
            </w:r>
            <w:r w:rsidRPr="0042421F">
              <w:rPr>
                <w:rFonts w:ascii="Times New Roman" w:eastAsia="Times New Roman" w:hAnsi="Times New Roman" w:cs="Times New Roman"/>
                <w:sz w:val="18"/>
                <w:szCs w:val="20"/>
                <w:shd w:val="clear" w:color="auto" w:fill="FFFFFF"/>
                <w:lang w:val="kk-KZ"/>
              </w:rPr>
              <w:br/>
              <w:t>Бүл ойынды ұйымдастыру үшін алаңды дұрыс таңдаған жөн. Ойыншылар жүгірген кезде бір-біріне немесе басқа заттарға соғылып қалмау үшін қадағалау керек. </w:t>
            </w:r>
            <w:r w:rsidRPr="0042421F">
              <w:rPr>
                <w:rFonts w:ascii="Times New Roman" w:eastAsia="Times New Roman" w:hAnsi="Times New Roman" w:cs="Times New Roman"/>
                <w:sz w:val="18"/>
                <w:szCs w:val="20"/>
                <w:shd w:val="clear" w:color="auto" w:fill="FFFFFF"/>
                <w:lang w:val="kk-KZ"/>
              </w:rPr>
              <w:br/>
              <w:t>Ойын қызықты өтуі үшін ойынныі мазмұнына әртүрлі қосымша тапсырмалар енгізуге болады. </w:t>
            </w:r>
            <w:r w:rsidRPr="0042421F">
              <w:rPr>
                <w:rFonts w:ascii="Times New Roman" w:eastAsia="Times New Roman" w:hAnsi="Times New Roman" w:cs="Times New Roman"/>
                <w:sz w:val="18"/>
                <w:szCs w:val="20"/>
                <w:shd w:val="clear" w:color="auto" w:fill="FFFFFF"/>
                <w:lang w:val="kk-KZ"/>
              </w:rPr>
              <w:br/>
              <w:t>Бір ойында бір қуғыншы ғана емес, бірнеше қуғыншы сайлауға болады. </w:t>
            </w:r>
            <w:r w:rsidRPr="0042421F">
              <w:rPr>
                <w:rFonts w:ascii="Times New Roman" w:eastAsia="Times New Roman" w:hAnsi="Times New Roman" w:cs="Times New Roman"/>
                <w:sz w:val="18"/>
                <w:szCs w:val="20"/>
                <w:shd w:val="clear" w:color="auto" w:fill="FFFFFF"/>
                <w:lang w:val="kk-KZ"/>
              </w:rPr>
              <w:br/>
              <w:t>Ойынның педагогикалық маңызы. </w:t>
            </w:r>
            <w:r w:rsidRPr="0042421F">
              <w:rPr>
                <w:rFonts w:ascii="Times New Roman" w:eastAsia="Times New Roman" w:hAnsi="Times New Roman" w:cs="Times New Roman"/>
                <w:sz w:val="18"/>
                <w:szCs w:val="20"/>
                <w:shd w:val="clear" w:color="auto" w:fill="FFFFFF"/>
                <w:lang w:val="kk-KZ"/>
              </w:rPr>
              <w:br/>
              <w:t>Ойынның педагогикалық маңызы өте зор. Ойыншылар жолдастықты іс жүзінде көрсете алады. Достары көп болғанның пайдасын көреді.Қауіптен қорықпай, қиыншылыққа қарсы тұруға дағдыланады. </w:t>
            </w:r>
            <w:r w:rsidRPr="0042421F">
              <w:rPr>
                <w:rFonts w:ascii="Times New Roman" w:eastAsia="Times New Roman" w:hAnsi="Times New Roman" w:cs="Times New Roman"/>
                <w:sz w:val="18"/>
                <w:szCs w:val="20"/>
                <w:shd w:val="clear" w:color="auto" w:fill="FFFFFF"/>
                <w:lang w:val="kk-KZ"/>
              </w:rPr>
              <w:br/>
              <w:t>Ойын барысында ойыншылар жүгіру жаттығуларын орындау тәсілдерін жетілдіреді. Өз қимыл –қозғалысын өзгелермен үйлестіруге үіренеді. Шапшаң, епті қимылдауға жаттығады. </w:t>
            </w:r>
            <w:r w:rsidRPr="0042421F">
              <w:rPr>
                <w:rFonts w:ascii="Times New Roman" w:eastAsia="Times New Roman" w:hAnsi="Times New Roman" w:cs="Times New Roman"/>
                <w:sz w:val="18"/>
                <w:szCs w:val="20"/>
                <w:shd w:val="clear" w:color="auto" w:fill="FFFFFF"/>
                <w:lang w:val="kk-KZ"/>
              </w:rPr>
              <w:br/>
            </w:r>
          </w:p>
          <w:p w14:paraId="28347FEF" w14:textId="77777777" w:rsidR="0042421F" w:rsidRPr="0042421F" w:rsidRDefault="0042421F" w:rsidP="0042421F">
            <w:pPr>
              <w:rPr>
                <w:rFonts w:ascii="Calibri" w:eastAsia="Calibri" w:hAnsi="Calibri" w:cs="Times New Roman"/>
                <w:sz w:val="20"/>
                <w:lang w:val="kk-KZ" w:eastAsia="en-US"/>
              </w:rPr>
            </w:pPr>
            <w:r w:rsidRPr="0042421F">
              <w:rPr>
                <w:rFonts w:ascii="Calibri" w:eastAsia="Calibri" w:hAnsi="Calibri" w:cs="Times New Roman"/>
                <w:noProof/>
                <w:sz w:val="20"/>
              </w:rPr>
              <w:drawing>
                <wp:inline distT="0" distB="0" distL="0" distR="0" wp14:anchorId="075B54B5" wp14:editId="55CD671D">
                  <wp:extent cx="925417" cy="693178"/>
                  <wp:effectExtent l="0" t="0" r="8255" b="0"/>
                  <wp:docPr id="195" name="Рисунок 37" descr="https://img.7ya.ru/pub/img/22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7ya.ru/pub/img/22148/1.jpg"/>
                          <pic:cNvPicPr>
                            <a:picLocks noChangeAspect="1" noChangeArrowheads="1"/>
                          </pic:cNvPicPr>
                        </pic:nvPicPr>
                        <pic:blipFill>
                          <a:blip r:embed="rId199" cstate="print"/>
                          <a:srcRect/>
                          <a:stretch>
                            <a:fillRect/>
                          </a:stretch>
                        </pic:blipFill>
                        <pic:spPr bwMode="auto">
                          <a:xfrm>
                            <a:off x="0" y="0"/>
                            <a:ext cx="929815" cy="696472"/>
                          </a:xfrm>
                          <a:prstGeom prst="rect">
                            <a:avLst/>
                          </a:prstGeom>
                          <a:noFill/>
                          <a:ln w="9525">
                            <a:noFill/>
                            <a:miter lim="800000"/>
                            <a:headEnd/>
                            <a:tailEnd/>
                          </a:ln>
                        </pic:spPr>
                      </pic:pic>
                    </a:graphicData>
                  </a:graphic>
                </wp:inline>
              </w:drawing>
            </w:r>
            <w:r w:rsidRPr="0042421F">
              <w:rPr>
                <w:rFonts w:ascii="Calibri" w:eastAsia="Calibri" w:hAnsi="Calibri" w:cs="Times New Roman"/>
                <w:noProof/>
                <w:sz w:val="20"/>
                <w:lang w:val="kk-KZ"/>
              </w:rPr>
              <w:t xml:space="preserve">      </w:t>
            </w:r>
            <w:r w:rsidRPr="0042421F">
              <w:rPr>
                <w:rFonts w:ascii="Calibri" w:eastAsia="Calibri" w:hAnsi="Calibri" w:cs="Times New Roman"/>
                <w:noProof/>
                <w:sz w:val="20"/>
              </w:rPr>
              <w:drawing>
                <wp:inline distT="0" distB="0" distL="0" distR="0" wp14:anchorId="43F9A8B0" wp14:editId="5BC94A04">
                  <wp:extent cx="1299990" cy="812242"/>
                  <wp:effectExtent l="0" t="0" r="0" b="6985"/>
                  <wp:docPr id="196" name="Рисунок 40" descr="https://static.vecteezy.com/system/resources/previews/000/369/722/original/boys-and-girls-holding-hands-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tatic.vecteezy.com/system/resources/previews/000/369/722/original/boys-and-girls-holding-hands-vector.jpg"/>
                          <pic:cNvPicPr>
                            <a:picLocks noChangeAspect="1" noChangeArrowheads="1"/>
                          </pic:cNvPicPr>
                        </pic:nvPicPr>
                        <pic:blipFill>
                          <a:blip r:embed="rId200" cstate="print"/>
                          <a:srcRect l="5999" t="3494" r="6724" b="4791"/>
                          <a:stretch>
                            <a:fillRect/>
                          </a:stretch>
                        </pic:blipFill>
                        <pic:spPr bwMode="auto">
                          <a:xfrm>
                            <a:off x="0" y="0"/>
                            <a:ext cx="1306332" cy="816204"/>
                          </a:xfrm>
                          <a:prstGeom prst="rect">
                            <a:avLst/>
                          </a:prstGeom>
                          <a:noFill/>
                          <a:ln w="9525">
                            <a:noFill/>
                            <a:miter lim="800000"/>
                            <a:headEnd/>
                            <a:tailEnd/>
                          </a:ln>
                        </pic:spPr>
                      </pic:pic>
                    </a:graphicData>
                  </a:graphic>
                </wp:inline>
              </w:drawing>
            </w:r>
          </w:p>
          <w:p w14:paraId="011CCDF8" w14:textId="77777777" w:rsidR="0042421F" w:rsidRPr="0042421F" w:rsidRDefault="0042421F" w:rsidP="0042421F">
            <w:pPr>
              <w:rPr>
                <w:rFonts w:ascii="Calibri" w:eastAsia="Calibri" w:hAnsi="Calibri" w:cs="Times New Roman"/>
                <w:sz w:val="20"/>
                <w:lang w:val="kk-KZ" w:eastAsia="en-US"/>
              </w:rPr>
            </w:pPr>
          </w:p>
          <w:p w14:paraId="491643EA" w14:textId="77777777" w:rsidR="0042421F" w:rsidRPr="0042421F" w:rsidRDefault="0042421F" w:rsidP="0042421F">
            <w:pPr>
              <w:rPr>
                <w:rFonts w:ascii="Times New Roman" w:eastAsia="Times New Roman" w:hAnsi="Times New Roman" w:cs="Times New Roman"/>
                <w:b/>
                <w:sz w:val="18"/>
                <w:szCs w:val="20"/>
                <w:lang w:val="kk-KZ" w:eastAsia="en-US"/>
              </w:rPr>
            </w:pPr>
          </w:p>
        </w:tc>
      </w:tr>
      <w:tr w:rsidR="0042421F" w:rsidRPr="0042421F" w14:paraId="53449761" w14:textId="77777777" w:rsidTr="0042421F">
        <w:trPr>
          <w:trHeight w:val="80"/>
        </w:trPr>
        <w:tc>
          <w:tcPr>
            <w:tcW w:w="5245" w:type="dxa"/>
            <w:gridSpan w:val="9"/>
            <w:vMerge/>
          </w:tcPr>
          <w:p w14:paraId="64B95C32" w14:textId="77777777" w:rsidR="0042421F" w:rsidRPr="0042421F" w:rsidRDefault="0042421F" w:rsidP="0042421F">
            <w:pPr>
              <w:rPr>
                <w:rFonts w:ascii="Times New Roman" w:eastAsia="Calibri" w:hAnsi="Times New Roman" w:cs="Times New Roman"/>
                <w:b/>
                <w:lang w:val="kk-KZ" w:eastAsia="en-US"/>
              </w:rPr>
            </w:pPr>
          </w:p>
        </w:tc>
        <w:tc>
          <w:tcPr>
            <w:tcW w:w="4536" w:type="dxa"/>
            <w:gridSpan w:val="8"/>
            <w:vMerge/>
          </w:tcPr>
          <w:p w14:paraId="3612C640" w14:textId="77777777" w:rsidR="0042421F" w:rsidRPr="0042421F" w:rsidRDefault="0042421F" w:rsidP="0042421F">
            <w:pPr>
              <w:rPr>
                <w:rFonts w:ascii="Times New Roman" w:eastAsia="Calibri" w:hAnsi="Times New Roman" w:cs="Times New Roman"/>
                <w:lang w:val="kk-KZ" w:eastAsia="en-US"/>
              </w:rPr>
            </w:pPr>
          </w:p>
        </w:tc>
        <w:tc>
          <w:tcPr>
            <w:tcW w:w="5387" w:type="dxa"/>
            <w:gridSpan w:val="8"/>
            <w:tcBorders>
              <w:top w:val="nil"/>
              <w:right w:val="single" w:sz="4" w:space="0" w:color="auto"/>
            </w:tcBorders>
          </w:tcPr>
          <w:p w14:paraId="094C6829" w14:textId="77777777" w:rsidR="0042421F" w:rsidRPr="0042421F" w:rsidRDefault="0042421F" w:rsidP="0042421F">
            <w:pPr>
              <w:rPr>
                <w:rFonts w:ascii="Times New Roman" w:eastAsia="Calibri" w:hAnsi="Times New Roman" w:cs="Times New Roman"/>
                <w:i/>
                <w:lang w:val="kk-KZ" w:eastAsia="en-US"/>
              </w:rPr>
            </w:pPr>
          </w:p>
        </w:tc>
      </w:tr>
      <w:tr w:rsidR="0042421F" w:rsidRPr="0042421F" w14:paraId="31FBF796" w14:textId="77777777" w:rsidTr="0042421F">
        <w:trPr>
          <w:trHeight w:val="331"/>
        </w:trPr>
        <w:tc>
          <w:tcPr>
            <w:tcW w:w="15168" w:type="dxa"/>
            <w:gridSpan w:val="25"/>
            <w:tcBorders>
              <w:top w:val="single" w:sz="4" w:space="0" w:color="auto"/>
              <w:left w:val="single" w:sz="4" w:space="0" w:color="auto"/>
              <w:bottom w:val="single" w:sz="4" w:space="0" w:color="auto"/>
              <w:right w:val="single" w:sz="4" w:space="0" w:color="auto"/>
            </w:tcBorders>
          </w:tcPr>
          <w:p w14:paraId="09703DB5"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val="kk-KZ" w:eastAsia="en-US"/>
              </w:rPr>
              <w:t xml:space="preserve">                                                                                       </w:t>
            </w:r>
            <w:r w:rsidRPr="0042421F">
              <w:rPr>
                <w:rFonts w:ascii="Times New Roman" w:eastAsia="Calibri" w:hAnsi="Times New Roman" w:cs="Times New Roman"/>
                <w:b/>
                <w:lang w:eastAsia="en-US"/>
              </w:rPr>
              <w:t xml:space="preserve">3  - ұйымдастырылған  іс-әрекет              </w:t>
            </w:r>
          </w:p>
        </w:tc>
      </w:tr>
      <w:tr w:rsidR="0042421F" w:rsidRPr="0042421F" w14:paraId="767483E5" w14:textId="77777777" w:rsidTr="0042421F">
        <w:tc>
          <w:tcPr>
            <w:tcW w:w="2250" w:type="dxa"/>
            <w:tcBorders>
              <w:top w:val="single" w:sz="4" w:space="0" w:color="auto"/>
              <w:left w:val="single" w:sz="4" w:space="0" w:color="auto"/>
              <w:bottom w:val="single" w:sz="4" w:space="0" w:color="auto"/>
              <w:right w:val="single" w:sz="4" w:space="0" w:color="auto"/>
            </w:tcBorders>
          </w:tcPr>
          <w:p w14:paraId="2A55FD20" w14:textId="77777777" w:rsidR="0042421F" w:rsidRPr="0042421F" w:rsidRDefault="0042421F" w:rsidP="0042421F">
            <w:pPr>
              <w:rPr>
                <w:rFonts w:ascii="Times New Roman" w:eastAsia="Calibri" w:hAnsi="Times New Roman" w:cs="Times New Roman"/>
                <w:b/>
                <w:lang w:eastAsia="en-US"/>
              </w:rPr>
            </w:pPr>
          </w:p>
        </w:tc>
        <w:tc>
          <w:tcPr>
            <w:tcW w:w="2123" w:type="dxa"/>
            <w:gridSpan w:val="3"/>
            <w:tcBorders>
              <w:top w:val="single" w:sz="4" w:space="0" w:color="auto"/>
              <w:left w:val="single" w:sz="4" w:space="0" w:color="auto"/>
              <w:bottom w:val="single" w:sz="4" w:space="0" w:color="auto"/>
              <w:right w:val="single" w:sz="4" w:space="0" w:color="auto"/>
            </w:tcBorders>
          </w:tcPr>
          <w:p w14:paraId="3FDC80F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Қоршаған орта</w:t>
            </w:r>
          </w:p>
          <w:p w14:paraId="094CD42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өсімдіктер туралы білімдерін</w:t>
            </w:r>
          </w:p>
          <w:p w14:paraId="6374CEF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lastRenderedPageBreak/>
              <w:t>дамыту.</w:t>
            </w:r>
          </w:p>
          <w:p w14:paraId="1335976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szCs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sz w:val="18"/>
                <w:szCs w:val="18"/>
                <w:lang w:val="kk-KZ" w:eastAsia="en-US"/>
              </w:rPr>
              <w:t>өсімдіктердің көбею жолдарымен танысу; өсімдік мүшелерін анықтай алу</w:t>
            </w:r>
          </w:p>
          <w:p w14:paraId="09FF106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szCs w:val="18"/>
                <w:lang w:val="kk-KZ" w:eastAsia="en-US"/>
              </w:rPr>
              <w:t>(тамыры, жемісі, тұқымы).</w:t>
            </w:r>
            <w:r w:rsidRPr="0042421F">
              <w:rPr>
                <w:rFonts w:ascii="Times New Roman" w:eastAsia="Times New Roman" w:hAnsi="Times New Roman" w:cs="Times New Roman"/>
                <w:lang w:val="kk-KZ" w:eastAsia="en-US"/>
              </w:rPr>
              <w:cr/>
            </w:r>
            <w:r w:rsidRPr="0042421F">
              <w:rPr>
                <w:rFonts w:ascii="Times New Roman" w:eastAsia="Times New Roman" w:hAnsi="Times New Roman" w:cs="Times New Roman"/>
                <w:sz w:val="18"/>
                <w:lang w:val="kk-KZ" w:eastAsia="en-US"/>
              </w:rPr>
              <w:t xml:space="preserve">Педагог: Балалар, мен сендерге </w:t>
            </w:r>
            <w:r w:rsidRPr="0042421F">
              <w:rPr>
                <w:rFonts w:ascii="Times New Roman" w:eastAsia="Times New Roman" w:hAnsi="Times New Roman" w:cs="Times New Roman"/>
                <w:b/>
                <w:sz w:val="18"/>
                <w:lang w:val="kk-KZ" w:eastAsia="en-US"/>
              </w:rPr>
              <w:t>бір жұмбақ сөйлем айтамын: «</w:t>
            </w:r>
            <w:r w:rsidRPr="0042421F">
              <w:rPr>
                <w:rFonts w:ascii="Times New Roman" w:eastAsia="Times New Roman" w:hAnsi="Times New Roman" w:cs="Times New Roman"/>
                <w:sz w:val="18"/>
                <w:lang w:val="kk-KZ" w:eastAsia="en-US"/>
              </w:rPr>
              <w:t>Қолы жоқ, аяғы жоқ –</w:t>
            </w:r>
          </w:p>
          <w:p w14:paraId="1926320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қозғалады, аузы жоқ – тыныс алады, қоректенеді».</w:t>
            </w:r>
          </w:p>
          <w:p w14:paraId="6959861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Бұл – өсімдік</w:t>
            </w:r>
            <w:r w:rsidRPr="0042421F">
              <w:rPr>
                <w:rFonts w:ascii="Times New Roman" w:eastAsia="Times New Roman" w:hAnsi="Times New Roman" w:cs="Times New Roman"/>
                <w:sz w:val="18"/>
                <w:lang w:val="kk-KZ" w:eastAsia="en-US"/>
              </w:rPr>
              <w:t>.</w:t>
            </w:r>
          </w:p>
          <w:p w14:paraId="2A79000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Өсімдіктердің адам өміріндегі маңызы қандай?</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Адамдар өсімдіктерді азық ретінде, құрылыс материалы ретінде қолданады,</w:t>
            </w:r>
          </w:p>
          <w:p w14:paraId="7F0231A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қағаз алады. Ол ауаны тазартады.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Балаларға екіге бөлінген алма мен алмұрт ұсынылады.</w:t>
            </w:r>
          </w:p>
          <w:p w14:paraId="1237C73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Олардың қандай ұқсастығы бар және айырмашылығы қандай?</w:t>
            </w:r>
          </w:p>
          <w:p w14:paraId="00E219B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Олардың пішіндері, дәмі, түсі, иісі әртүрлі. Олардың ұқсастығы: екеуі де жеміс,</w:t>
            </w:r>
          </w:p>
          <w:p w14:paraId="7D00622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ортасында тұқымы бар, қатты жеміске жатады.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8"/>
                <w:lang w:val="kk-KZ" w:eastAsia="en-US"/>
              </w:rPr>
              <w:t>«Тұқымдарды жіктеу» ойыны.</w:t>
            </w:r>
          </w:p>
          <w:p w14:paraId="12C3787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Қорытынды:–</w:t>
            </w:r>
            <w:r w:rsidRPr="0042421F">
              <w:rPr>
                <w:rFonts w:ascii="Times New Roman" w:eastAsia="Times New Roman" w:hAnsi="Times New Roman" w:cs="Times New Roman"/>
                <w:sz w:val="18"/>
                <w:lang w:val="kk-KZ" w:eastAsia="en-US"/>
              </w:rPr>
              <w:t xml:space="preserve"> Тұқымдар пішіні, түрі, сыртқы қабығы бойынша әртүрлі болады. </w:t>
            </w:r>
          </w:p>
          <w:p w14:paraId="6FF17F6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Алдымен оларға жұмсақ, құнарлы топырақ</w:t>
            </w:r>
          </w:p>
          <w:p w14:paraId="1EB1EDF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lastRenderedPageBreak/>
              <w:t>керек</w:t>
            </w:r>
            <w:r w:rsidRPr="0042421F">
              <w:rPr>
                <w:rFonts w:ascii="Times New Roman" w:eastAsia="Times New Roman" w:hAnsi="Times New Roman" w:cs="Times New Roman"/>
                <w:b/>
                <w:sz w:val="18"/>
                <w:lang w:val="kk-KZ" w:eastAsia="en-US"/>
              </w:rPr>
              <w:t>. Содан соң жарық, жылу, ауа, су керек.</w:t>
            </w:r>
          </w:p>
        </w:tc>
        <w:tc>
          <w:tcPr>
            <w:tcW w:w="2690" w:type="dxa"/>
            <w:gridSpan w:val="8"/>
            <w:tcBorders>
              <w:top w:val="single" w:sz="4" w:space="0" w:color="auto"/>
              <w:left w:val="single" w:sz="4" w:space="0" w:color="auto"/>
              <w:bottom w:val="single" w:sz="4" w:space="0" w:color="auto"/>
              <w:right w:val="single" w:sz="4" w:space="0" w:color="auto"/>
            </w:tcBorders>
          </w:tcPr>
          <w:p w14:paraId="2B02B1F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Қазақ тілі</w:t>
            </w:r>
          </w:p>
          <w:p w14:paraId="2171072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 Міндеті</w:t>
            </w:r>
            <w:r w:rsidRPr="0042421F">
              <w:rPr>
                <w:rFonts w:ascii="Times New Roman" w:eastAsia="Times New Roman" w:hAnsi="Times New Roman" w:cs="Times New Roman"/>
                <w:sz w:val="18"/>
                <w:lang w:val="kk-KZ" w:eastAsia="en-US"/>
              </w:rPr>
              <w:t xml:space="preserve"> :</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xml:space="preserve">Сөздер мен сөйлемдерді түсінуді және </w:t>
            </w:r>
            <w:r w:rsidRPr="0042421F">
              <w:rPr>
                <w:rFonts w:ascii="Times New Roman" w:eastAsia="Times New Roman" w:hAnsi="Times New Roman" w:cs="Times New Roman"/>
                <w:sz w:val="18"/>
                <w:lang w:val="kk-KZ" w:eastAsia="en-US"/>
              </w:rPr>
              <w:lastRenderedPageBreak/>
              <w:t>қолдануды үйрету. Қазақ тіліне</w:t>
            </w:r>
          </w:p>
          <w:p w14:paraId="082D0BA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тән дыбыстарды ажырата алу дағдыларын нығайту.</w:t>
            </w:r>
            <w:r w:rsidRPr="0042421F">
              <w:rPr>
                <w:rFonts w:ascii="Times New Roman" w:eastAsia="Times New Roman" w:hAnsi="Times New Roman" w:cs="Times New Roman"/>
                <w:sz w:val="18"/>
                <w:lang w:val="kk-KZ" w:eastAsia="en-US"/>
              </w:rPr>
              <w:cr/>
            </w: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sz w:val="18"/>
                <w:lang w:val="kk-KZ" w:eastAsia="en-US"/>
              </w:rPr>
              <w:t xml:space="preserve">  : меңгерген білім дағдыларын қайталау, бекіту.</w:t>
            </w:r>
          </w:p>
          <w:p w14:paraId="432522B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02B1BBE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Ойын «Алтын сақа сөз жинайды»</w:t>
            </w:r>
            <w:r w:rsidRPr="0042421F">
              <w:rPr>
                <w:rFonts w:ascii="Times New Roman" w:eastAsia="Times New Roman" w:hAnsi="Times New Roman" w:cs="Times New Roman"/>
                <w:sz w:val="18"/>
                <w:lang w:val="kk-KZ" w:eastAsia="en-US"/>
              </w:rPr>
              <w:t xml:space="preserve"> өткен сөздерді қайталау, бекіту. Балалар әрбір айтқан сөз</w:t>
            </w:r>
          </w:p>
          <w:p w14:paraId="77820BD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үшін фишка алады.</w:t>
            </w:r>
          </w:p>
          <w:p w14:paraId="530E2F0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Жұмбақтың шешуі – дыбыстар.</w:t>
            </w:r>
          </w:p>
          <w:p w14:paraId="622ECED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Жұмбақ жасыру</w:t>
            </w:r>
            <w:r w:rsidRPr="0042421F">
              <w:rPr>
                <w:rFonts w:ascii="Times New Roman" w:eastAsia="Times New Roman" w:hAnsi="Times New Roman" w:cs="Times New Roman"/>
                <w:sz w:val="18"/>
                <w:lang w:val="kk-KZ" w:eastAsia="en-US"/>
              </w:rPr>
              <w:t>. Педагог сөздегі тиісті дыбысты созып оқиды.</w:t>
            </w:r>
          </w:p>
          <w:p w14:paraId="38C13FB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Әкеңде бар,</w:t>
            </w:r>
          </w:p>
          <w:p w14:paraId="68B6C2E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Атаңда жоқ.</w:t>
            </w:r>
          </w:p>
          <w:p w14:paraId="4660B75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Тәтеңде бар,</w:t>
            </w:r>
          </w:p>
          <w:p w14:paraId="07667C1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Апаңда жоқ.</w:t>
            </w:r>
          </w:p>
          <w:p w14:paraId="01B459E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(Ә)</w:t>
            </w:r>
          </w:p>
          <w:p w14:paraId="7EE8AB1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Жоқта бар,</w:t>
            </w:r>
          </w:p>
          <w:p w14:paraId="3EF8342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Барда жоқ.</w:t>
            </w:r>
          </w:p>
          <w:p w14:paraId="52F484F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099DF3A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Шоқта бар,</w:t>
            </w:r>
          </w:p>
          <w:p w14:paraId="0B9984D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Талда жоқ.</w:t>
            </w:r>
          </w:p>
          <w:p w14:paraId="1B8B16C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(Қ)</w:t>
            </w:r>
          </w:p>
          <w:p w14:paraId="41F4EFB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Күнде бар,</w:t>
            </w:r>
          </w:p>
          <w:p w14:paraId="6C9CEDC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Айда жоқ.</w:t>
            </w:r>
          </w:p>
          <w:p w14:paraId="5B5B1B9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Түнде бар,</w:t>
            </w:r>
          </w:p>
          <w:p w14:paraId="513EA5D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Таңда жоқ.</w:t>
            </w:r>
          </w:p>
          <w:p w14:paraId="6B6DA44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(Ү)</w:t>
            </w:r>
          </w:p>
          <w:p w14:paraId="6843992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Ойын: «Кім тапқыр».</w:t>
            </w:r>
            <w:r w:rsidRPr="0042421F">
              <w:rPr>
                <w:rFonts w:ascii="Times New Roman" w:eastAsia="Times New Roman" w:hAnsi="Times New Roman" w:cs="Times New Roman"/>
                <w:sz w:val="18"/>
                <w:lang w:val="kk-KZ" w:eastAsia="en-US"/>
              </w:rPr>
              <w:t xml:space="preserve"> Аталған дыбыс бар буын, сөз құрайды. Мысалы: әк- әке, әт-әтеш, әпәпке.</w:t>
            </w:r>
          </w:p>
          <w:p w14:paraId="0457158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Сөзжұмбақ шештіру.</w:t>
            </w:r>
            <w:r w:rsidRPr="0042421F">
              <w:rPr>
                <w:rFonts w:ascii="Times New Roman" w:eastAsia="Times New Roman" w:hAnsi="Times New Roman" w:cs="Times New Roman"/>
                <w:sz w:val="18"/>
                <w:lang w:val="kk-KZ" w:eastAsia="en-US"/>
              </w:rPr>
              <w:t xml:space="preserve"> Жауаптағы сөздердің бірінші және соңғы дыбысы «а». Балалар</w:t>
            </w:r>
          </w:p>
          <w:p w14:paraId="1BE2BEC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жауабын айтады</w:t>
            </w:r>
          </w:p>
          <w:p w14:paraId="64BCC79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 – отбасы мүшесі (ана).</w:t>
            </w:r>
          </w:p>
          <w:p w14:paraId="394268D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2 – жеміс (алма).</w:t>
            </w:r>
          </w:p>
          <w:p w14:paraId="43BBD5C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3 – отбасы мүшелері (ата, аға).</w:t>
            </w:r>
          </w:p>
          <w:p w14:paraId="1805AB9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4 – Иілсең иіліп, түйілесің </w:t>
            </w:r>
            <w:r w:rsidRPr="0042421F">
              <w:rPr>
                <w:rFonts w:ascii="Times New Roman" w:eastAsia="Times New Roman" w:hAnsi="Times New Roman" w:cs="Times New Roman"/>
                <w:sz w:val="18"/>
                <w:lang w:val="kk-KZ" w:eastAsia="en-US"/>
              </w:rPr>
              <w:lastRenderedPageBreak/>
              <w:t>түйіліп,</w:t>
            </w:r>
          </w:p>
          <w:p w14:paraId="2C95318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Қарайды кісіге, ұқыпты ісіне. (Айна)</w:t>
            </w:r>
          </w:p>
        </w:tc>
        <w:tc>
          <w:tcPr>
            <w:tcW w:w="2551" w:type="dxa"/>
            <w:gridSpan w:val="4"/>
            <w:tcBorders>
              <w:top w:val="single" w:sz="4" w:space="0" w:color="auto"/>
              <w:left w:val="single" w:sz="4" w:space="0" w:color="auto"/>
              <w:bottom w:val="single" w:sz="4" w:space="0" w:color="auto"/>
              <w:right w:val="single" w:sz="4" w:space="0" w:color="auto"/>
            </w:tcBorders>
          </w:tcPr>
          <w:p w14:paraId="7298CD5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lastRenderedPageBreak/>
              <w:t xml:space="preserve"> </w:t>
            </w:r>
            <w:r w:rsidRPr="0042421F">
              <w:rPr>
                <w:rFonts w:ascii="Times New Roman" w:eastAsia="Times New Roman" w:hAnsi="Times New Roman" w:cs="Times New Roman"/>
                <w:b/>
                <w:sz w:val="18"/>
                <w:lang w:val="kk-KZ" w:eastAsia="en-US"/>
              </w:rPr>
              <w:t>Көркем әдебиет</w:t>
            </w:r>
          </w:p>
          <w:p w14:paraId="6B09AA1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xml:space="preserve">Ертегіні баяндауда сюжеттік бірізділікті сақтау, </w:t>
            </w:r>
            <w:r w:rsidRPr="0042421F">
              <w:rPr>
                <w:rFonts w:ascii="Times New Roman" w:eastAsia="Times New Roman" w:hAnsi="Times New Roman" w:cs="Times New Roman"/>
                <w:sz w:val="18"/>
                <w:lang w:val="kk-KZ" w:eastAsia="en-US"/>
              </w:rPr>
              <w:lastRenderedPageBreak/>
              <w:t>қисынды мазмұндауға, ертегіні әңгімелеу барысында бейнелеуіш сөздерді қолдануға үйрету.</w:t>
            </w:r>
          </w:p>
          <w:p w14:paraId="6CD006F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Ертегіні мазмұндауда балалардың қабілеттілігін арттыру. Ертегінің мазмұны арқылы кейіпкерлерімен таныстыру.</w:t>
            </w:r>
          </w:p>
          <w:p w14:paraId="03A7B88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 xml:space="preserve">Педагог балаларға </w:t>
            </w:r>
            <w:r w:rsidRPr="0042421F">
              <w:rPr>
                <w:rFonts w:ascii="Times New Roman" w:eastAsia="Times New Roman" w:hAnsi="Times New Roman" w:cs="Times New Roman"/>
                <w:b/>
                <w:sz w:val="18"/>
                <w:lang w:val="kk-KZ" w:eastAsia="en-US"/>
              </w:rPr>
              <w:t>жұмбақ жасырады:</w:t>
            </w:r>
          </w:p>
          <w:p w14:paraId="545FC11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787EFD8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«Бұрап қойған сағаттай,</w:t>
            </w:r>
          </w:p>
          <w:p w14:paraId="3AD0CEA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Айғайлайды таң атпай».</w:t>
            </w:r>
            <w:r w:rsidRPr="0042421F">
              <w:rPr>
                <w:rFonts w:ascii="Times New Roman" w:eastAsia="Times New Roman" w:hAnsi="Times New Roman" w:cs="Times New Roman"/>
                <w:sz w:val="18"/>
                <w:lang w:val="kk-KZ" w:eastAsia="en-US"/>
              </w:rPr>
              <w:tab/>
              <w:t>(Әтеш)</w:t>
            </w:r>
          </w:p>
          <w:p w14:paraId="7795AA5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43B4061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Қандай жан-жануарлар туралы ертегі білесіңдер?</w:t>
            </w:r>
          </w:p>
          <w:p w14:paraId="6C59CB2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Бүгін біз «Мысық, әтеш және түлкі» деген ертегімен танысамыз.</w:t>
            </w:r>
          </w:p>
          <w:p w14:paraId="4BD3CFF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sz w:val="18"/>
                <w:lang w:val="kk-KZ" w:eastAsia="en-US"/>
              </w:rPr>
              <w:tab/>
              <w:t>Ертегі – әдеби жанрдың  бір түрі екенін түсіндіру.</w:t>
            </w:r>
          </w:p>
          <w:p w14:paraId="17DD27B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1A4894A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Ертегіні мәнерлеп оқып береді. Мазмұнын түсіндіреді.</w:t>
            </w:r>
          </w:p>
          <w:p w14:paraId="6D7BC55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lang w:val="kk-KZ" w:eastAsia="en-US"/>
              </w:rPr>
            </w:pPr>
          </w:p>
          <w:p w14:paraId="404DE84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xml:space="preserve">Әтеш – үй құсы, жем, тарыны тұмсығымен шоқып жейді.  </w:t>
            </w:r>
          </w:p>
          <w:p w14:paraId="07D3DD0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«Ку-ка-ре-ку!» деп шақырады.</w:t>
            </w:r>
          </w:p>
          <w:p w14:paraId="65D43AF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19E6667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Мысық  – үй хайуанаты. Ол мияулайды.</w:t>
            </w:r>
          </w:p>
          <w:p w14:paraId="36F5326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779A7C9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Шап беріп – тез ұстап алу.</w:t>
            </w:r>
          </w:p>
          <w:p w14:paraId="7CAAA66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39BE15C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Тәкаппар – менсінбей, кеудесін көтеруді айтамыз.</w:t>
            </w:r>
          </w:p>
          <w:p w14:paraId="4C56703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2B1B268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Есіңе сақта:</w:t>
            </w:r>
          </w:p>
          <w:p w14:paraId="4BA0CB6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«Дос болсаң, берік бол,</w:t>
            </w:r>
          </w:p>
          <w:p w14:paraId="72A7EC2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p w14:paraId="2F1BAE2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Досыңа серік бол».</w:t>
            </w:r>
          </w:p>
        </w:tc>
        <w:tc>
          <w:tcPr>
            <w:tcW w:w="2833" w:type="dxa"/>
            <w:gridSpan w:val="6"/>
            <w:tcBorders>
              <w:top w:val="single" w:sz="4" w:space="0" w:color="auto"/>
              <w:left w:val="single" w:sz="4" w:space="0" w:color="auto"/>
              <w:bottom w:val="single" w:sz="4" w:space="0" w:color="auto"/>
              <w:right w:val="single" w:sz="4" w:space="0" w:color="auto"/>
            </w:tcBorders>
          </w:tcPr>
          <w:p w14:paraId="53F4A5C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Қоршаған орта</w:t>
            </w:r>
          </w:p>
          <w:p w14:paraId="6B8858B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xml:space="preserve">Ынтымақтыққа, достыққа, өз Отанын сүюге, </w:t>
            </w:r>
            <w:r w:rsidRPr="0042421F">
              <w:rPr>
                <w:rFonts w:ascii="Times New Roman" w:eastAsia="Times New Roman" w:hAnsi="Times New Roman" w:cs="Times New Roman"/>
                <w:sz w:val="18"/>
                <w:lang w:val="kk-KZ" w:eastAsia="en-US"/>
              </w:rPr>
              <w:lastRenderedPageBreak/>
              <w:t>қорғауға, көп ұлтты халқымыздың тыныштығы мен бірлігін нығайтуға  баулу.Балалардың бірлік, ынтымақтастық туралы түсініктерін кеңейту.</w:t>
            </w:r>
          </w:p>
          <w:p w14:paraId="68C0891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b/>
                <w:lang w:val="kk-KZ" w:eastAsia="en-US"/>
              </w:rPr>
              <w:t xml:space="preserve"> </w:t>
            </w:r>
            <w:r w:rsidRPr="0042421F">
              <w:rPr>
                <w:rFonts w:ascii="Times New Roman" w:eastAsia="Times New Roman" w:hAnsi="Times New Roman" w:cs="Times New Roman"/>
                <w:sz w:val="18"/>
                <w:lang w:val="kk-KZ" w:eastAsia="en-US"/>
              </w:rPr>
              <w:t>Балаларға 1 – мамыр Қазақстан халықтар бірлігі күні мерекесі екенін жеткізу.</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Балалар біздің ұлтымыз қандай?</w:t>
            </w:r>
          </w:p>
          <w:p w14:paraId="3D58607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Қазақ</w:t>
            </w:r>
          </w:p>
          <w:p w14:paraId="0279B40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Біз қай тілде сөйлесеміз?</w:t>
            </w:r>
          </w:p>
          <w:p w14:paraId="11FB977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Қазақ тілінде.</w:t>
            </w:r>
          </w:p>
          <w:p w14:paraId="7BEE181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Қазақстан халқының өзінің қазақ тілі, ұлттық киіміміз, салт – дәстүріміз бар. Сол сияқты біздің Қазақстанда басқада ұлттар тұрады. Өзбек, орыс, қырғыз, татар және тағы басқа да ұлт өкілдері тұрады.</w:t>
            </w:r>
          </w:p>
          <w:p w14:paraId="781FA1E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Сурет арқылы әр ұлттардың киімдерімен таныстыру.</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xml:space="preserve">. </w:t>
            </w:r>
            <w:r w:rsidRPr="0042421F">
              <w:rPr>
                <w:rFonts w:ascii="Times New Roman" w:eastAsia="Times New Roman" w:hAnsi="Times New Roman" w:cs="Times New Roman"/>
                <w:b/>
                <w:sz w:val="18"/>
                <w:lang w:val="kk-KZ" w:eastAsia="en-US"/>
              </w:rPr>
              <w:t>Дидактикалық ойын: «Қай ұлттың бас киімі?»</w:t>
            </w:r>
          </w:p>
          <w:p w14:paraId="7093939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Ойын шарты:</w:t>
            </w:r>
            <w:r w:rsidRPr="0042421F">
              <w:rPr>
                <w:rFonts w:ascii="Times New Roman" w:eastAsia="Times New Roman" w:hAnsi="Times New Roman" w:cs="Times New Roman"/>
                <w:sz w:val="18"/>
                <w:lang w:val="kk-KZ" w:eastAsia="en-US"/>
              </w:rPr>
              <w:t xml:space="preserve"> Көрсетілген әр ұлт өкілдерінің суреттерінің бас киімін тауып кигізу.</w:t>
            </w:r>
          </w:p>
          <w:p w14:paraId="6892760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 xml:space="preserve">Балалар сендер достық, ынтымақ туралы қандай </w:t>
            </w:r>
            <w:r w:rsidRPr="0042421F">
              <w:rPr>
                <w:rFonts w:ascii="Times New Roman" w:eastAsia="Times New Roman" w:hAnsi="Times New Roman" w:cs="Times New Roman"/>
                <w:b/>
                <w:sz w:val="18"/>
                <w:lang w:val="kk-KZ" w:eastAsia="en-US"/>
              </w:rPr>
              <w:t>мақал – мәтелдер білесіңдер?</w:t>
            </w:r>
          </w:p>
          <w:p w14:paraId="55C7BB5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Ырыс алды – ынтымақ.</w:t>
            </w:r>
          </w:p>
          <w:p w14:paraId="6A6B0B0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Бірлік болмай, тірлік болмас.</w:t>
            </w:r>
          </w:p>
          <w:p w14:paraId="27926F7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Балалар, осы ұлттардың барлығы да Қазақстанда тұрады. Қазақстан көп ұлтты мемлекет. Олар өз елдерінде болмасада, </w:t>
            </w:r>
            <w:r w:rsidRPr="0042421F">
              <w:rPr>
                <w:rFonts w:ascii="Times New Roman" w:eastAsia="Times New Roman" w:hAnsi="Times New Roman" w:cs="Times New Roman"/>
                <w:b/>
                <w:sz w:val="18"/>
                <w:lang w:val="kk-KZ" w:eastAsia="en-US"/>
              </w:rPr>
              <w:t>Қазақтардың елін – елім деп, жерін – жерім деп, құрметтеп, үлкен үлгілі, бақытты, өнегелі отбасы болып өмір сүруде.</w:t>
            </w:r>
            <w:r w:rsidRPr="0042421F">
              <w:rPr>
                <w:rFonts w:ascii="Times New Roman" w:eastAsia="Times New Roman" w:hAnsi="Times New Roman" w:cs="Times New Roman"/>
                <w:sz w:val="18"/>
                <w:lang w:val="kk-KZ" w:eastAsia="en-US"/>
              </w:rPr>
              <w:t xml:space="preserve"> Әлем халықтарының тату – тәтті бейбітшілікте, ынтымақтастықта өмір сүріп отырғаны біздің қазақ елінің арқасы және олар мұны түсініп, жақсы біледі. Сол себепті </w:t>
            </w:r>
            <w:r w:rsidRPr="0042421F">
              <w:rPr>
                <w:rFonts w:ascii="Times New Roman" w:eastAsia="Times New Roman" w:hAnsi="Times New Roman" w:cs="Times New Roman"/>
                <w:sz w:val="18"/>
                <w:lang w:val="kk-KZ" w:eastAsia="en-US"/>
              </w:rPr>
              <w:lastRenderedPageBreak/>
              <w:t xml:space="preserve">біздің елімізді қадір тұтып, құрметтейді. Олай болса осы мерекеге арналған </w:t>
            </w:r>
            <w:r w:rsidRPr="0042421F">
              <w:rPr>
                <w:rFonts w:ascii="Times New Roman" w:eastAsia="Times New Roman" w:hAnsi="Times New Roman" w:cs="Times New Roman"/>
                <w:b/>
                <w:sz w:val="18"/>
                <w:lang w:val="kk-KZ" w:eastAsia="en-US"/>
              </w:rPr>
              <w:t>шарымыз бен жалаушаларымыздың</w:t>
            </w:r>
            <w:r w:rsidRPr="0042421F">
              <w:rPr>
                <w:rFonts w:ascii="Times New Roman" w:eastAsia="Times New Roman" w:hAnsi="Times New Roman" w:cs="Times New Roman"/>
                <w:sz w:val="18"/>
                <w:lang w:val="kk-KZ" w:eastAsia="en-US"/>
              </w:rPr>
              <w:t xml:space="preserve"> суретін салайықшы</w:t>
            </w:r>
          </w:p>
          <w:p w14:paraId="37CA3DD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tc>
        <w:tc>
          <w:tcPr>
            <w:tcW w:w="2721" w:type="dxa"/>
            <w:gridSpan w:val="3"/>
            <w:tcBorders>
              <w:top w:val="single" w:sz="4" w:space="0" w:color="auto"/>
              <w:left w:val="single" w:sz="4" w:space="0" w:color="auto"/>
              <w:bottom w:val="single" w:sz="4" w:space="0" w:color="auto"/>
              <w:right w:val="single" w:sz="4" w:space="0" w:color="auto"/>
            </w:tcBorders>
          </w:tcPr>
          <w:p w14:paraId="64B2F0E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Дене шынықтыру</w:t>
            </w:r>
          </w:p>
          <w:p w14:paraId="3FD1275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xml:space="preserve">Допты қатарда тұрып, басынан асырып, алысқа </w:t>
            </w:r>
            <w:r w:rsidRPr="0042421F">
              <w:rPr>
                <w:rFonts w:ascii="Times New Roman" w:eastAsia="Times New Roman" w:hAnsi="Times New Roman" w:cs="Times New Roman"/>
                <w:sz w:val="18"/>
                <w:lang w:val="kk-KZ" w:eastAsia="en-US"/>
              </w:rPr>
              <w:lastRenderedPageBreak/>
              <w:t>лақтыруға үйрету; лақтыру күштілігін арттыру.</w:t>
            </w:r>
          </w:p>
          <w:p w14:paraId="55DFD2E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Мақсаты  :</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Тік нысанаға заттарды лақтырып, тура ортасына тигізу; түрлі қимылдарды қосып орындауға жаттықтыру.</w:t>
            </w:r>
          </w:p>
          <w:p w14:paraId="06AAE9F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65DF9BB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Ойын түрінде жалпы дамыту жаттығуларын орындау.</w:t>
            </w:r>
          </w:p>
          <w:p w14:paraId="4E65077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 «Қай аңшы мықты екен?» (3 рет).</w:t>
            </w:r>
          </w:p>
          <w:p w14:paraId="14DCD14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Аяқты санын жоғары, 90</w:t>
            </w:r>
            <w:r w:rsidRPr="0042421F">
              <w:rPr>
                <w:rFonts w:ascii="Times New Roman" w:eastAsia="Times New Roman" w:hAnsi="Times New Roman" w:cs="Times New Roman"/>
                <w:sz w:val="18"/>
                <w:lang w:val="kk-KZ" w:eastAsia="en-US"/>
              </w:rPr>
              <w:t>-қа көтеріп, тепе-теңдік сақтай отырып, жерге қатар-қатар қойылған таяқшалардан аттап жүру.</w:t>
            </w:r>
          </w:p>
          <w:p w14:paraId="7655513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Жерден 40 см көтеріліп, қатар-қатар қойылған таяқшалардан жүгіріп өту.</w:t>
            </w:r>
          </w:p>
          <w:p w14:paraId="421A265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Аяқты санынан жоғары, 90</w:t>
            </w:r>
            <w:r w:rsidRPr="0042421F">
              <w:rPr>
                <w:rFonts w:ascii="Times New Roman" w:eastAsia="Times New Roman" w:hAnsi="Times New Roman" w:cs="Times New Roman"/>
                <w:sz w:val="18"/>
                <w:lang w:val="kk-KZ" w:eastAsia="en-US"/>
              </w:rPr>
              <w:t>-қа көтеріп, тепе-теңдік сақтай отырып, жерге қатар-қатар қойылған таяқшалардан аттап жүреді.</w:t>
            </w:r>
          </w:p>
          <w:p w14:paraId="003EA73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7EA18BE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Қимыл-қозғалыс ойыны: «Аңшылар мен үйректер».</w:t>
            </w:r>
            <w:r w:rsidRPr="0042421F">
              <w:rPr>
                <w:rFonts w:ascii="Times New Roman" w:eastAsia="Times New Roman" w:hAnsi="Times New Roman" w:cs="Times New Roman"/>
                <w:sz w:val="18"/>
                <w:lang w:val="kk-KZ" w:eastAsia="en-US"/>
              </w:rPr>
              <w:t xml:space="preserve"> ( 4 рет) Ойыншылар «аңшылар» мен «үйректерге» бөлінеді.</w:t>
            </w:r>
          </w:p>
          <w:p w14:paraId="1680C2C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Алаңқайда «Ұзынкөл» жасалады (сызық сызылады).</w:t>
            </w:r>
          </w:p>
          <w:p w14:paraId="64BC6A5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«Аңшылар » көл сыртына (сызықтың сыртына), ал «үйректер» сызықтардың ортасына тұрады. Мұғалімнің белгісі бойынша «аңшылар» доппен «үйректерді» атып алуға тырысады. «Оқ тиген» үйректер ойыннан шығады. Барлық үйректер ұсталған соң, топтар орын ауыстырып, ойынды жалғастырады.</w:t>
            </w:r>
          </w:p>
          <w:p w14:paraId="2B493C1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3394059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50A66E2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1BDBDBC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5C8A46F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3FD05E7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37C60AE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439CEE7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 </w:t>
            </w:r>
          </w:p>
        </w:tc>
      </w:tr>
      <w:tr w:rsidR="0042421F" w:rsidRPr="0042421F" w14:paraId="44F73744" w14:textId="77777777" w:rsidTr="0042421F">
        <w:trPr>
          <w:trHeight w:val="181"/>
        </w:trPr>
        <w:tc>
          <w:tcPr>
            <w:tcW w:w="15168" w:type="dxa"/>
            <w:gridSpan w:val="25"/>
            <w:tcBorders>
              <w:top w:val="single" w:sz="4" w:space="0" w:color="auto"/>
              <w:left w:val="single" w:sz="4" w:space="0" w:color="auto"/>
              <w:bottom w:val="single" w:sz="4" w:space="0" w:color="auto"/>
              <w:right w:val="single" w:sz="4" w:space="0" w:color="auto"/>
            </w:tcBorders>
          </w:tcPr>
          <w:p w14:paraId="6EF4EB63"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b/>
                <w:lang w:val="kk-KZ" w:eastAsia="en-US"/>
              </w:rPr>
              <w:lastRenderedPageBreak/>
              <w:t xml:space="preserve">                                                                         Үзіліс: </w:t>
            </w:r>
          </w:p>
        </w:tc>
      </w:tr>
      <w:tr w:rsidR="0042421F" w:rsidRPr="0042421F" w14:paraId="33BD7FE6" w14:textId="77777777" w:rsidTr="0042421F">
        <w:trPr>
          <w:trHeight w:val="2400"/>
        </w:trPr>
        <w:tc>
          <w:tcPr>
            <w:tcW w:w="8647" w:type="dxa"/>
            <w:gridSpan w:val="15"/>
            <w:tcBorders>
              <w:top w:val="single" w:sz="4" w:space="0" w:color="auto"/>
              <w:left w:val="single" w:sz="4" w:space="0" w:color="auto"/>
              <w:bottom w:val="single" w:sz="4" w:space="0" w:color="auto"/>
              <w:right w:val="single" w:sz="4" w:space="0" w:color="auto"/>
            </w:tcBorders>
          </w:tcPr>
          <w:p w14:paraId="5B1000BF" w14:textId="77777777" w:rsidR="0042421F" w:rsidRPr="0042421F" w:rsidRDefault="0042421F" w:rsidP="0042421F">
            <w:pPr>
              <w:spacing w:after="0" w:line="240" w:lineRule="auto"/>
              <w:rPr>
                <w:rFonts w:ascii="Times New Roman" w:eastAsia="Calibri" w:hAnsi="Times New Roman" w:cs="Times New Roman"/>
                <w:i/>
                <w:sz w:val="18"/>
                <w:szCs w:val="20"/>
                <w:shd w:val="clear" w:color="auto" w:fill="FFFFFF"/>
                <w:lang w:val="kk-KZ" w:eastAsia="en-US"/>
              </w:rPr>
            </w:pPr>
            <w:r w:rsidRPr="0042421F">
              <w:rPr>
                <w:rFonts w:ascii="Times New Roman" w:eastAsia="Calibri" w:hAnsi="Times New Roman" w:cs="Times New Roman"/>
                <w:b/>
                <w:i/>
                <w:sz w:val="18"/>
                <w:szCs w:val="20"/>
                <w:shd w:val="clear" w:color="auto" w:fill="FFFFFF"/>
                <w:lang w:val="kk-KZ" w:eastAsia="en-US"/>
              </w:rPr>
              <w:t>Сюжетті - рөлді ойын:</w:t>
            </w:r>
            <w:r w:rsidRPr="0042421F">
              <w:rPr>
                <w:rFonts w:ascii="Times New Roman" w:eastAsia="Calibri" w:hAnsi="Times New Roman" w:cs="Times New Roman"/>
                <w:i/>
                <w:sz w:val="18"/>
                <w:szCs w:val="20"/>
                <w:shd w:val="clear" w:color="auto" w:fill="FFFFFF"/>
                <w:lang w:val="kk-KZ" w:eastAsia="en-US"/>
              </w:rPr>
              <w:t xml:space="preserve"> </w:t>
            </w:r>
            <w:r w:rsidRPr="0042421F">
              <w:rPr>
                <w:rFonts w:ascii="Times New Roman" w:eastAsia="Times New Roman" w:hAnsi="Times New Roman" w:cs="Times New Roman"/>
                <w:b/>
                <w:kern w:val="36"/>
                <w:sz w:val="18"/>
                <w:szCs w:val="20"/>
                <w:bdr w:val="none" w:sz="0" w:space="0" w:color="auto" w:frame="1"/>
                <w:lang w:val="kk-KZ" w:eastAsia="en-US"/>
              </w:rPr>
              <w:t>«Тігінші»</w:t>
            </w:r>
          </w:p>
          <w:p w14:paraId="0FF97F7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bCs/>
                <w:i/>
                <w:iCs/>
                <w:sz w:val="18"/>
                <w:lang w:val="kk-KZ" w:eastAsia="en-US"/>
              </w:rPr>
              <w:t>Мақсаты:</w:t>
            </w:r>
            <w:r w:rsidRPr="0042421F">
              <w:rPr>
                <w:rFonts w:ascii="Times New Roman" w:eastAsia="Times New Roman" w:hAnsi="Times New Roman" w:cs="Times New Roman"/>
                <w:i/>
                <w:iCs/>
                <w:sz w:val="18"/>
                <w:lang w:val="kk-KZ" w:eastAsia="en-US"/>
              </w:rPr>
              <w:t> </w:t>
            </w:r>
            <w:r w:rsidRPr="0042421F">
              <w:rPr>
                <w:rFonts w:ascii="Times New Roman" w:eastAsia="Times New Roman" w:hAnsi="Times New Roman" w:cs="Times New Roman"/>
                <w:sz w:val="18"/>
                <w:lang w:val="kk-KZ" w:eastAsia="en-US"/>
              </w:rPr>
              <w:t>Балалардың тіл байлығын дамыту, сурет бойынша әңгімелей білуге дағдыландыру. Балалардың коммунактивті дағдыларын арттыру, бір - бірімен диалог арқылы сөйлесуге үйрету, есте сақтау қабілеттерін дамыту, өзіне сенімді болуға, үлкендердің еңбегін құрметтей білуге тәрбиелеу.</w:t>
            </w:r>
            <w:r w:rsidRPr="0042421F">
              <w:rPr>
                <w:rFonts w:ascii="Times New Roman" w:eastAsia="Times New Roman" w:hAnsi="Times New Roman" w:cs="Times New Roman"/>
                <w:sz w:val="18"/>
                <w:lang w:val="kk-KZ" w:eastAsia="en-US"/>
              </w:rPr>
              <w:br/>
            </w:r>
            <w:r w:rsidRPr="0042421F">
              <w:rPr>
                <w:rFonts w:ascii="Times New Roman" w:eastAsia="Times New Roman" w:hAnsi="Times New Roman" w:cs="Times New Roman"/>
                <w:b/>
                <w:i/>
                <w:sz w:val="18"/>
                <w:lang w:val="kk-KZ" w:eastAsia="en-US"/>
              </w:rPr>
              <w:t>Көрнекіліктер:</w:t>
            </w:r>
            <w:r w:rsidRPr="0042421F">
              <w:rPr>
                <w:rFonts w:ascii="Times New Roman" w:eastAsia="Times New Roman" w:hAnsi="Times New Roman" w:cs="Times New Roman"/>
                <w:sz w:val="18"/>
                <w:lang w:val="kk-KZ" w:eastAsia="en-US"/>
              </w:rPr>
              <w:t xml:space="preserve"> Киімдер, бас киімдер, тігіншіге керек заттар(ине, метр, қайшы, жіп), іс машинасы, киім үлгілері, маталар.</w:t>
            </w:r>
            <w:r w:rsidRPr="0042421F">
              <w:rPr>
                <w:rFonts w:ascii="Times New Roman" w:eastAsia="Times New Roman" w:hAnsi="Times New Roman" w:cs="Times New Roman"/>
                <w:sz w:val="18"/>
                <w:lang w:val="kk-KZ" w:eastAsia="en-US"/>
              </w:rPr>
              <w:br/>
            </w:r>
            <w:r w:rsidRPr="0042421F">
              <w:rPr>
                <w:rFonts w:ascii="Times New Roman" w:eastAsia="Times New Roman" w:hAnsi="Times New Roman" w:cs="Times New Roman"/>
                <w:sz w:val="18"/>
                <w:lang w:val="kk-KZ" w:eastAsia="en-US"/>
              </w:rPr>
              <w:br/>
            </w:r>
            <w:r w:rsidRPr="0042421F">
              <w:rPr>
                <w:rFonts w:ascii="Times New Roman" w:eastAsia="Times New Roman" w:hAnsi="Times New Roman" w:cs="Times New Roman"/>
                <w:b/>
                <w:i/>
                <w:sz w:val="18"/>
                <w:lang w:val="kk-KZ" w:eastAsia="en-US"/>
              </w:rPr>
              <w:t>Ойын  барысы:</w:t>
            </w:r>
            <w:r w:rsidRPr="0042421F">
              <w:rPr>
                <w:rFonts w:ascii="Times New Roman" w:eastAsia="Times New Roman" w:hAnsi="Times New Roman" w:cs="Times New Roman"/>
                <w:sz w:val="18"/>
                <w:lang w:val="kk-KZ" w:eastAsia="en-US"/>
              </w:rPr>
              <w:br/>
              <w:t>Ұйымдастыру кезеңі.</w:t>
            </w:r>
            <w:r w:rsidRPr="0042421F">
              <w:rPr>
                <w:rFonts w:ascii="Times New Roman" w:eastAsia="Times New Roman" w:hAnsi="Times New Roman" w:cs="Times New Roman"/>
                <w:sz w:val="18"/>
                <w:lang w:val="kk-KZ" w:eastAsia="en-US"/>
              </w:rPr>
              <w:br/>
              <w:t>Өнерім қол ұшында,</w:t>
            </w:r>
            <w:r w:rsidRPr="0042421F">
              <w:rPr>
                <w:rFonts w:ascii="Times New Roman" w:eastAsia="Times New Roman" w:hAnsi="Times New Roman" w:cs="Times New Roman"/>
                <w:sz w:val="18"/>
                <w:lang w:val="kk-KZ" w:eastAsia="en-US"/>
              </w:rPr>
              <w:br/>
              <w:t>Боламын мен тігінші</w:t>
            </w:r>
            <w:r w:rsidRPr="0042421F">
              <w:rPr>
                <w:rFonts w:ascii="Times New Roman" w:eastAsia="Times New Roman" w:hAnsi="Times New Roman" w:cs="Times New Roman"/>
                <w:sz w:val="18"/>
                <w:lang w:val="kk-KZ" w:eastAsia="en-US"/>
              </w:rPr>
              <w:br/>
              <w:t>Тігіншінің ішінде,</w:t>
            </w:r>
            <w:r w:rsidRPr="0042421F">
              <w:rPr>
                <w:rFonts w:ascii="Times New Roman" w:eastAsia="Times New Roman" w:hAnsi="Times New Roman" w:cs="Times New Roman"/>
                <w:sz w:val="18"/>
                <w:lang w:val="kk-KZ" w:eastAsia="en-US"/>
              </w:rPr>
              <w:br/>
              <w:t>Бас бармақтай бірінші.</w:t>
            </w:r>
            <w:r w:rsidRPr="0042421F">
              <w:rPr>
                <w:rFonts w:ascii="Times New Roman" w:eastAsia="Times New Roman" w:hAnsi="Times New Roman" w:cs="Times New Roman"/>
                <w:sz w:val="18"/>
                <w:lang w:val="kk-KZ" w:eastAsia="en-US"/>
              </w:rPr>
              <w:br/>
            </w:r>
            <w:r w:rsidRPr="0042421F">
              <w:rPr>
                <w:rFonts w:ascii="Times New Roman" w:eastAsia="Times New Roman" w:hAnsi="Times New Roman" w:cs="Times New Roman"/>
                <w:b/>
                <w:i/>
                <w:sz w:val="18"/>
                <w:lang w:val="kk-KZ" w:eastAsia="en-US"/>
              </w:rPr>
              <w:t>Ойын:</w:t>
            </w:r>
            <w:r w:rsidRPr="0042421F">
              <w:rPr>
                <w:rFonts w:ascii="Times New Roman" w:eastAsia="Times New Roman" w:hAnsi="Times New Roman" w:cs="Times New Roman"/>
                <w:sz w:val="18"/>
                <w:lang w:val="kk-KZ" w:eastAsia="en-US"/>
              </w:rPr>
              <w:t xml:space="preserve"> </w:t>
            </w:r>
            <w:r w:rsidRPr="0042421F">
              <w:rPr>
                <w:rFonts w:ascii="Times New Roman" w:eastAsia="Times New Roman" w:hAnsi="Times New Roman" w:cs="Times New Roman"/>
                <w:b/>
                <w:i/>
                <w:sz w:val="18"/>
                <w:lang w:val="kk-KZ" w:eastAsia="en-US"/>
              </w:rPr>
              <w:t>«Дұрысын тап»</w:t>
            </w:r>
            <w:r w:rsidRPr="0042421F">
              <w:rPr>
                <w:rFonts w:ascii="Times New Roman" w:eastAsia="Times New Roman" w:hAnsi="Times New Roman" w:cs="Times New Roman"/>
                <w:sz w:val="18"/>
                <w:lang w:val="kk-KZ" w:eastAsia="en-US"/>
              </w:rPr>
              <w:br/>
            </w:r>
            <w:r w:rsidRPr="0042421F">
              <w:rPr>
                <w:rFonts w:ascii="Times New Roman" w:eastAsia="Times New Roman" w:hAnsi="Times New Roman" w:cs="Times New Roman"/>
                <w:b/>
                <w:sz w:val="18"/>
                <w:lang w:val="kk-KZ" w:eastAsia="en-US"/>
              </w:rPr>
              <w:t>Мақсаты:</w:t>
            </w:r>
            <w:r w:rsidRPr="0042421F">
              <w:rPr>
                <w:rFonts w:ascii="Times New Roman" w:eastAsia="Times New Roman" w:hAnsi="Times New Roman" w:cs="Times New Roman"/>
                <w:sz w:val="18"/>
                <w:lang w:val="kk-KZ" w:eastAsia="en-US"/>
              </w:rPr>
              <w:t xml:space="preserve"> Мамандықтарға байланысты киім үлгілерін бір - біріне үйлестіру.</w:t>
            </w:r>
            <w:r w:rsidRPr="0042421F">
              <w:rPr>
                <w:rFonts w:ascii="Times New Roman" w:eastAsia="Times New Roman" w:hAnsi="Times New Roman" w:cs="Times New Roman"/>
                <w:sz w:val="18"/>
                <w:lang w:val="kk-KZ" w:eastAsia="en-US"/>
              </w:rPr>
              <w:br/>
            </w:r>
            <w:r w:rsidRPr="0042421F">
              <w:rPr>
                <w:rFonts w:ascii="Times New Roman" w:eastAsia="Times New Roman" w:hAnsi="Times New Roman" w:cs="Times New Roman"/>
                <w:b/>
                <w:i/>
                <w:sz w:val="18"/>
                <w:lang w:val="kk-KZ" w:eastAsia="en-US"/>
              </w:rPr>
              <w:t>Тәрбиеші:</w:t>
            </w:r>
            <w:r w:rsidRPr="0042421F">
              <w:rPr>
                <w:rFonts w:ascii="Times New Roman" w:eastAsia="Times New Roman" w:hAnsi="Times New Roman" w:cs="Times New Roman"/>
                <w:sz w:val="18"/>
                <w:lang w:val="kk-KZ" w:eastAsia="en-US"/>
              </w:rPr>
              <w:t xml:space="preserve"> Балалар әр мамандық </w:t>
            </w:r>
            <w:r w:rsidRPr="0042421F">
              <w:rPr>
                <w:rFonts w:ascii="Times New Roman" w:eastAsia="Times New Roman" w:hAnsi="Times New Roman" w:cs="Times New Roman"/>
                <w:sz w:val="14"/>
                <w:lang w:val="kk-KZ" w:eastAsia="en-US"/>
              </w:rPr>
              <w:t>иелері өздеріне сай киім киеді. Дәрігерлер ақ қалпақ пен халат кисе, ал құрылысшылар каска мен үстеріне арнайы халат киеді. Суреттегі киім үлгісі кімге лайықты екенін табыңдар.</w:t>
            </w:r>
            <w:r w:rsidRPr="0042421F">
              <w:rPr>
                <w:rFonts w:ascii="Times New Roman" w:eastAsia="Times New Roman" w:hAnsi="Times New Roman" w:cs="Times New Roman"/>
                <w:sz w:val="14"/>
                <w:lang w:val="kk-KZ" w:eastAsia="en-US"/>
              </w:rPr>
              <w:br/>
              <w:t>Балалар өздері ойлап, белгілей бастайды, сызады.</w:t>
            </w:r>
            <w:r w:rsidRPr="0042421F">
              <w:rPr>
                <w:rFonts w:ascii="Times New Roman" w:eastAsia="Times New Roman" w:hAnsi="Times New Roman" w:cs="Times New Roman"/>
                <w:sz w:val="14"/>
                <w:lang w:val="kk-KZ" w:eastAsia="en-US"/>
              </w:rPr>
              <w:br/>
              <w:t>Тәрбиеші: Балалар аспазшы не киеді?</w:t>
            </w:r>
            <w:r w:rsidRPr="0042421F">
              <w:rPr>
                <w:rFonts w:ascii="Times New Roman" w:eastAsia="Times New Roman" w:hAnsi="Times New Roman" w:cs="Times New Roman"/>
                <w:sz w:val="14"/>
                <w:lang w:val="kk-KZ" w:eastAsia="en-US"/>
              </w:rPr>
              <w:br/>
              <w:t>Шаштараз не киеді?</w:t>
            </w:r>
            <w:r w:rsidRPr="0042421F">
              <w:rPr>
                <w:rFonts w:ascii="Times New Roman" w:eastAsia="Times New Roman" w:hAnsi="Times New Roman" w:cs="Times New Roman"/>
                <w:sz w:val="14"/>
                <w:lang w:val="kk-KZ" w:eastAsia="en-US"/>
              </w:rPr>
              <w:br/>
              <w:t>Балалар белгілеп береді.</w:t>
            </w:r>
            <w:r w:rsidRPr="0042421F">
              <w:rPr>
                <w:rFonts w:ascii="Times New Roman" w:eastAsia="Times New Roman" w:hAnsi="Times New Roman" w:cs="Times New Roman"/>
                <w:sz w:val="14"/>
                <w:lang w:val="kk-KZ" w:eastAsia="en-US"/>
              </w:rPr>
              <w:br/>
              <w:t>- Ендеше, сендер түсінген боларсыңдар. Бұл - ойынды біз не үшін ойнағанымызды түсіндіріңдер. Бүгін біз қандай ойын ойнайтынымызды білдіңдер.</w:t>
            </w:r>
            <w:r w:rsidRPr="0042421F">
              <w:rPr>
                <w:rFonts w:ascii="Times New Roman" w:eastAsia="Times New Roman" w:hAnsi="Times New Roman" w:cs="Times New Roman"/>
                <w:sz w:val="14"/>
                <w:lang w:val="kk-KZ" w:eastAsia="en-US"/>
              </w:rPr>
              <w:br/>
            </w:r>
            <w:r w:rsidRPr="0042421F">
              <w:rPr>
                <w:rFonts w:ascii="Times New Roman" w:eastAsia="Times New Roman" w:hAnsi="Times New Roman" w:cs="Times New Roman"/>
                <w:b/>
                <w:i/>
                <w:sz w:val="14"/>
                <w:lang w:val="kk-KZ" w:eastAsia="en-US"/>
              </w:rPr>
              <w:t>Ойын:«Тігінші»</w:t>
            </w:r>
            <w:r w:rsidRPr="0042421F">
              <w:rPr>
                <w:rFonts w:ascii="Times New Roman" w:eastAsia="Times New Roman" w:hAnsi="Times New Roman" w:cs="Times New Roman"/>
                <w:sz w:val="14"/>
                <w:lang w:val="kk-KZ" w:eastAsia="en-US"/>
              </w:rPr>
              <w:br/>
            </w:r>
            <w:r w:rsidRPr="0042421F">
              <w:rPr>
                <w:rFonts w:ascii="Times New Roman" w:eastAsia="Times New Roman" w:hAnsi="Times New Roman" w:cs="Times New Roman"/>
                <w:b/>
                <w:i/>
                <w:sz w:val="14"/>
                <w:lang w:val="kk-KZ" w:eastAsia="en-US"/>
              </w:rPr>
              <w:t>Тәрбиеші:</w:t>
            </w:r>
            <w:r w:rsidRPr="0042421F">
              <w:rPr>
                <w:rFonts w:ascii="Times New Roman" w:eastAsia="Times New Roman" w:hAnsi="Times New Roman" w:cs="Times New Roman"/>
                <w:sz w:val="14"/>
                <w:lang w:val="kk-KZ" w:eastAsia="en-US"/>
              </w:rPr>
              <w:t xml:space="preserve"> Балалар тігіншілер не істейді? (киім тігеді)</w:t>
            </w:r>
            <w:r w:rsidRPr="0042421F">
              <w:rPr>
                <w:rFonts w:ascii="Times New Roman" w:eastAsia="Times New Roman" w:hAnsi="Times New Roman" w:cs="Times New Roman"/>
                <w:sz w:val="14"/>
                <w:lang w:val="kk-KZ" w:eastAsia="en-US"/>
              </w:rPr>
              <w:br/>
            </w:r>
            <w:r w:rsidRPr="0042421F">
              <w:rPr>
                <w:rFonts w:ascii="Times New Roman" w:eastAsia="Times New Roman" w:hAnsi="Times New Roman" w:cs="Times New Roman"/>
                <w:sz w:val="16"/>
                <w:lang w:val="kk-KZ" w:eastAsia="en-US"/>
              </w:rPr>
              <w:t>Бірінші киім тігу үшін киініп алуымыз керек.</w:t>
            </w:r>
            <w:r w:rsidRPr="0042421F">
              <w:rPr>
                <w:rFonts w:ascii="Times New Roman" w:eastAsia="Times New Roman" w:hAnsi="Times New Roman" w:cs="Times New Roman"/>
                <w:sz w:val="16"/>
                <w:lang w:val="kk-KZ" w:eastAsia="en-US"/>
              </w:rPr>
              <w:br/>
              <w:t>Балалар рөлдерді өздері бөліп алады. Бірі тігінші, бірі киім өлшеуші, бірі үтіктеуші болып бөлінеді. Айсара өзінің көйлегін қысқартып беруін сұрайды. Диляра қайшысын алып қиып, тігіп береді. Ал Сәния болса көйлекті үтіктеп береді. Келесі бала шалбар әкеледі. Одан қуыршаққа желетке тігеді. Ұшы жоқ қайшы болуы керек. Ойынды балалар өз қиялдары мен қалаулары бойынша әрі қарай жалғастырады. Бір - бірімен рөлдерді бөлісіп, ұйымшылдықпен ойнайды. Тәрбиеші әр уақытта балаларға көмек көрсетуі тиіс.</w:t>
            </w:r>
          </w:p>
          <w:p w14:paraId="719B0D01" w14:textId="77777777" w:rsidR="0042421F" w:rsidRPr="0042421F" w:rsidRDefault="0042421F" w:rsidP="0042421F">
            <w:pPr>
              <w:rPr>
                <w:rFonts w:ascii="Calibri" w:eastAsia="Calibri" w:hAnsi="Calibri" w:cs="Times New Roman"/>
                <w:sz w:val="20"/>
                <w:lang w:val="kk-KZ" w:eastAsia="en-US"/>
              </w:rPr>
            </w:pPr>
            <w:r w:rsidRPr="0042421F">
              <w:rPr>
                <w:rFonts w:ascii="Calibri" w:eastAsia="Calibri" w:hAnsi="Calibri" w:cs="Times New Roman"/>
                <w:noProof/>
                <w:sz w:val="20"/>
                <w:lang w:val="kk-KZ"/>
              </w:rPr>
              <w:lastRenderedPageBreak/>
              <w:t xml:space="preserve">        </w:t>
            </w:r>
            <w:r w:rsidRPr="0042421F">
              <w:rPr>
                <w:rFonts w:ascii="Calibri" w:eastAsia="Calibri" w:hAnsi="Calibri" w:cs="Times New Roman"/>
                <w:noProof/>
                <w:sz w:val="20"/>
              </w:rPr>
              <w:drawing>
                <wp:inline distT="0" distB="0" distL="0" distR="0" wp14:anchorId="542972BD" wp14:editId="55239D18">
                  <wp:extent cx="672029" cy="958521"/>
                  <wp:effectExtent l="0" t="0" r="0" b="0"/>
                  <wp:docPr id="197" name="Рисунок 1" descr="https://i.pinimg.com/originals/10/67/26/1067263135bc93b11f5ccdda0f3e8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10/67/26/1067263135bc93b11f5ccdda0f3e8478.jpg"/>
                          <pic:cNvPicPr>
                            <a:picLocks noChangeAspect="1" noChangeArrowheads="1"/>
                          </pic:cNvPicPr>
                        </pic:nvPicPr>
                        <pic:blipFill>
                          <a:blip r:embed="rId275" cstate="print"/>
                          <a:srcRect/>
                          <a:stretch>
                            <a:fillRect/>
                          </a:stretch>
                        </pic:blipFill>
                        <pic:spPr bwMode="auto">
                          <a:xfrm>
                            <a:off x="0" y="0"/>
                            <a:ext cx="676315" cy="964635"/>
                          </a:xfrm>
                          <a:prstGeom prst="rect">
                            <a:avLst/>
                          </a:prstGeom>
                          <a:noFill/>
                          <a:ln w="9525">
                            <a:noFill/>
                            <a:miter lim="800000"/>
                            <a:headEnd/>
                            <a:tailEnd/>
                          </a:ln>
                        </pic:spPr>
                      </pic:pic>
                    </a:graphicData>
                  </a:graphic>
                </wp:inline>
              </w:drawing>
            </w:r>
            <w:r w:rsidRPr="0042421F">
              <w:rPr>
                <w:rFonts w:ascii="Calibri" w:eastAsia="Calibri" w:hAnsi="Calibri" w:cs="Times New Roman"/>
                <w:noProof/>
                <w:sz w:val="20"/>
                <w:lang w:val="kk-KZ" w:eastAsia="en-US"/>
              </w:rPr>
              <w:t xml:space="preserve">                 </w:t>
            </w:r>
            <w:r w:rsidRPr="0042421F">
              <w:rPr>
                <w:rFonts w:ascii="Calibri" w:eastAsia="Calibri" w:hAnsi="Calibri" w:cs="Times New Roman"/>
                <w:noProof/>
                <w:sz w:val="20"/>
                <w:lang w:val="kk-KZ"/>
              </w:rPr>
              <w:t xml:space="preserve">                      </w:t>
            </w:r>
            <w:r w:rsidRPr="0042421F">
              <w:rPr>
                <w:rFonts w:ascii="Calibri" w:eastAsia="Calibri" w:hAnsi="Calibri" w:cs="Times New Roman"/>
                <w:noProof/>
                <w:sz w:val="20"/>
              </w:rPr>
              <w:drawing>
                <wp:inline distT="0" distB="0" distL="0" distR="0" wp14:anchorId="524E72CA" wp14:editId="26969DC1">
                  <wp:extent cx="627961" cy="624139"/>
                  <wp:effectExtent l="0" t="0" r="1270" b="5080"/>
                  <wp:docPr id="198" name="Рисунок 4" descr="https://i.mycdn.me/i?r=AyH4iRPQ2q0otWIFepML2LxROQynh4AecJDxHUS95FQL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ycdn.me/i?r=AyH4iRPQ2q0otWIFepML2LxROQynh4AecJDxHUS95FQLLQ"/>
                          <pic:cNvPicPr>
                            <a:picLocks noChangeAspect="1" noChangeArrowheads="1"/>
                          </pic:cNvPicPr>
                        </pic:nvPicPr>
                        <pic:blipFill>
                          <a:blip r:embed="rId276" cstate="print"/>
                          <a:srcRect/>
                          <a:stretch>
                            <a:fillRect/>
                          </a:stretch>
                        </pic:blipFill>
                        <pic:spPr bwMode="auto">
                          <a:xfrm>
                            <a:off x="0" y="0"/>
                            <a:ext cx="634232" cy="630372"/>
                          </a:xfrm>
                          <a:prstGeom prst="rect">
                            <a:avLst/>
                          </a:prstGeom>
                          <a:noFill/>
                          <a:ln w="9525">
                            <a:noFill/>
                            <a:miter lim="800000"/>
                            <a:headEnd/>
                            <a:tailEnd/>
                          </a:ln>
                        </pic:spPr>
                      </pic:pic>
                    </a:graphicData>
                  </a:graphic>
                </wp:inline>
              </w:drawing>
            </w:r>
            <w:r w:rsidRPr="0042421F">
              <w:rPr>
                <w:rFonts w:ascii="Calibri" w:eastAsia="Calibri" w:hAnsi="Calibri" w:cs="Times New Roman"/>
                <w:noProof/>
                <w:sz w:val="20"/>
                <w:lang w:val="kk-KZ" w:eastAsia="en-US"/>
              </w:rPr>
              <w:t xml:space="preserve">                                 </w:t>
            </w:r>
            <w:r w:rsidRPr="0042421F">
              <w:rPr>
                <w:rFonts w:ascii="Calibri" w:eastAsia="Calibri" w:hAnsi="Calibri" w:cs="Times New Roman"/>
                <w:noProof/>
                <w:sz w:val="20"/>
              </w:rPr>
              <w:drawing>
                <wp:inline distT="0" distB="0" distL="0" distR="0" wp14:anchorId="7B2EBDF1" wp14:editId="4B39B5AB">
                  <wp:extent cx="649995" cy="741388"/>
                  <wp:effectExtent l="0" t="0" r="0" b="1905"/>
                  <wp:docPr id="199" name="Рисунок 7" descr="https://346130.selcdn.ru/storage1/include/site_243/section_4/thumbs/jR6So3h1_Khl_1200x0_AybP2u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346130.selcdn.ru/storage1/include/site_243/section_4/thumbs/jR6So3h1_Khl_1200x0_AybP2us9.png"/>
                          <pic:cNvPicPr>
                            <a:picLocks noChangeAspect="1" noChangeArrowheads="1"/>
                          </pic:cNvPicPr>
                        </pic:nvPicPr>
                        <pic:blipFill>
                          <a:blip r:embed="rId277" cstate="print"/>
                          <a:srcRect/>
                          <a:stretch>
                            <a:fillRect/>
                          </a:stretch>
                        </pic:blipFill>
                        <pic:spPr bwMode="auto">
                          <a:xfrm>
                            <a:off x="0" y="0"/>
                            <a:ext cx="658865" cy="751505"/>
                          </a:xfrm>
                          <a:prstGeom prst="rect">
                            <a:avLst/>
                          </a:prstGeom>
                          <a:noFill/>
                          <a:ln w="9525">
                            <a:noFill/>
                            <a:miter lim="800000"/>
                            <a:headEnd/>
                            <a:tailEnd/>
                          </a:ln>
                        </pic:spPr>
                      </pic:pic>
                    </a:graphicData>
                  </a:graphic>
                </wp:inline>
              </w:drawing>
            </w:r>
          </w:p>
          <w:p w14:paraId="644EE256" w14:textId="77777777" w:rsidR="0042421F" w:rsidRPr="0042421F" w:rsidRDefault="0042421F" w:rsidP="0042421F">
            <w:pPr>
              <w:rPr>
                <w:rFonts w:ascii="Calibri" w:eastAsia="Calibri" w:hAnsi="Calibri" w:cs="Times New Roman"/>
                <w:sz w:val="20"/>
                <w:lang w:val="kk-KZ" w:eastAsia="en-US"/>
              </w:rPr>
            </w:pPr>
          </w:p>
          <w:p w14:paraId="414DEA90" w14:textId="77777777" w:rsidR="0042421F" w:rsidRPr="0042421F" w:rsidRDefault="0042421F" w:rsidP="0042421F">
            <w:pPr>
              <w:rPr>
                <w:rFonts w:ascii="Calibri" w:eastAsia="Calibri" w:hAnsi="Calibri" w:cs="Times New Roman"/>
                <w:sz w:val="20"/>
                <w:lang w:val="kk-KZ" w:eastAsia="en-US"/>
              </w:rPr>
            </w:pPr>
          </w:p>
          <w:p w14:paraId="652C70AD" w14:textId="77777777" w:rsidR="0042421F" w:rsidRPr="0042421F" w:rsidRDefault="0042421F" w:rsidP="0042421F">
            <w:pPr>
              <w:rPr>
                <w:rFonts w:ascii="Calibri" w:eastAsia="Calibri" w:hAnsi="Calibri" w:cs="Times New Roman"/>
                <w:sz w:val="20"/>
                <w:lang w:val="kk-KZ" w:eastAsia="en-US"/>
              </w:rPr>
            </w:pPr>
          </w:p>
          <w:p w14:paraId="74EB78EE" w14:textId="77777777" w:rsidR="0042421F" w:rsidRPr="0042421F" w:rsidRDefault="0042421F" w:rsidP="0042421F">
            <w:pPr>
              <w:rPr>
                <w:rFonts w:ascii="Calibri" w:eastAsia="Calibri" w:hAnsi="Calibri" w:cs="Times New Roman"/>
                <w:sz w:val="20"/>
                <w:lang w:val="kk-KZ" w:eastAsia="en-US"/>
              </w:rPr>
            </w:pPr>
          </w:p>
        </w:tc>
        <w:tc>
          <w:tcPr>
            <w:tcW w:w="6521" w:type="dxa"/>
            <w:gridSpan w:val="10"/>
            <w:tcBorders>
              <w:top w:val="single" w:sz="4" w:space="0" w:color="auto"/>
              <w:left w:val="single" w:sz="4" w:space="0" w:color="auto"/>
              <w:bottom w:val="single" w:sz="4" w:space="0" w:color="auto"/>
              <w:right w:val="single" w:sz="4" w:space="0" w:color="auto"/>
            </w:tcBorders>
          </w:tcPr>
          <w:p w14:paraId="088B4BBC" w14:textId="77777777" w:rsidR="0042421F" w:rsidRPr="0042421F" w:rsidRDefault="0042421F" w:rsidP="0042421F">
            <w:pPr>
              <w:spacing w:after="0" w:line="240" w:lineRule="auto"/>
              <w:rPr>
                <w:rFonts w:ascii="Times New Roman" w:eastAsia="Calibri" w:hAnsi="Times New Roman" w:cs="Times New Roman"/>
                <w:b/>
                <w:i/>
                <w:sz w:val="16"/>
                <w:szCs w:val="20"/>
                <w:lang w:val="kk-KZ" w:eastAsia="en-US"/>
              </w:rPr>
            </w:pPr>
            <w:r w:rsidRPr="0042421F">
              <w:rPr>
                <w:rFonts w:ascii="Times New Roman" w:eastAsia="Calibri" w:hAnsi="Times New Roman" w:cs="Times New Roman"/>
                <w:b/>
                <w:i/>
                <w:sz w:val="18"/>
                <w:szCs w:val="20"/>
                <w:lang w:val="kk-KZ" w:eastAsia="en-US"/>
              </w:rPr>
              <w:lastRenderedPageBreak/>
              <w:t xml:space="preserve"> </w:t>
            </w:r>
            <w:r w:rsidRPr="0042421F">
              <w:rPr>
                <w:rFonts w:ascii="Times New Roman" w:eastAsia="Times New Roman" w:hAnsi="Times New Roman" w:cs="Times New Roman"/>
                <w:sz w:val="18"/>
                <w:szCs w:val="20"/>
                <w:lang w:val="kk-KZ" w:eastAsia="en-US"/>
              </w:rPr>
              <w:t xml:space="preserve"> </w:t>
            </w:r>
            <w:r w:rsidRPr="0042421F">
              <w:rPr>
                <w:rFonts w:ascii="Times New Roman" w:eastAsia="Times New Roman" w:hAnsi="Times New Roman" w:cs="Times New Roman"/>
                <w:b/>
                <w:i/>
                <w:sz w:val="16"/>
                <w:szCs w:val="20"/>
                <w:lang w:val="kk-KZ" w:eastAsia="en-US"/>
              </w:rPr>
              <w:t>Артикуляциялық жаттығулар:</w:t>
            </w:r>
          </w:p>
          <w:p w14:paraId="62E515C8" w14:textId="77777777" w:rsidR="0042421F" w:rsidRPr="0042421F" w:rsidRDefault="0042421F" w:rsidP="0042421F">
            <w:pPr>
              <w:shd w:val="clear" w:color="auto" w:fill="FFFFFF"/>
              <w:spacing w:after="0" w:line="240" w:lineRule="auto"/>
              <w:rPr>
                <w:rFonts w:ascii="Times New Roman" w:eastAsia="Times New Roman" w:hAnsi="Times New Roman" w:cs="Times New Roman"/>
                <w:i/>
                <w:sz w:val="16"/>
                <w:szCs w:val="20"/>
                <w:lang w:val="kk-KZ"/>
              </w:rPr>
            </w:pPr>
            <w:r w:rsidRPr="0042421F">
              <w:rPr>
                <w:rFonts w:ascii="Times New Roman" w:eastAsia="Calibri" w:hAnsi="Times New Roman" w:cs="Times New Roman"/>
                <w:b/>
                <w:i/>
                <w:sz w:val="16"/>
                <w:szCs w:val="20"/>
                <w:lang w:val="kk-KZ"/>
              </w:rPr>
              <w:t>Ойын:</w:t>
            </w:r>
            <w:r w:rsidRPr="0042421F">
              <w:rPr>
                <w:rFonts w:ascii="Times New Roman" w:eastAsia="Times New Roman" w:hAnsi="Times New Roman" w:cs="Times New Roman"/>
                <w:b/>
                <w:sz w:val="16"/>
                <w:szCs w:val="20"/>
                <w:lang w:val="kk-KZ"/>
              </w:rPr>
              <w:t>«</w:t>
            </w:r>
            <w:r w:rsidRPr="0042421F">
              <w:rPr>
                <w:rFonts w:ascii="Times New Roman" w:eastAsia="Times New Roman" w:hAnsi="Times New Roman" w:cs="Times New Roman"/>
                <w:b/>
                <w:sz w:val="16"/>
                <w:szCs w:val="20"/>
                <w:shd w:val="clear" w:color="auto" w:fill="FFFFFF"/>
                <w:lang w:val="kk-KZ"/>
              </w:rPr>
              <w:t xml:space="preserve"> Часы» «Сағат</w:t>
            </w:r>
            <w:r w:rsidRPr="0042421F">
              <w:rPr>
                <w:rFonts w:ascii="Times New Roman" w:eastAsia="Times New Roman" w:hAnsi="Times New Roman" w:cs="Times New Roman"/>
                <w:b/>
                <w:bCs/>
                <w:sz w:val="16"/>
                <w:szCs w:val="20"/>
                <w:lang w:val="kk-KZ"/>
              </w:rPr>
              <w:t>»</w:t>
            </w:r>
          </w:p>
          <w:p w14:paraId="09817320"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6"/>
                <w:szCs w:val="20"/>
                <w:lang w:val="kk-KZ"/>
              </w:rPr>
            </w:pPr>
            <w:r w:rsidRPr="0042421F">
              <w:rPr>
                <w:rFonts w:ascii="Times New Roman" w:eastAsia="Times New Roman" w:hAnsi="Times New Roman" w:cs="Times New Roman"/>
                <w:b/>
                <w:bCs/>
                <w:i/>
                <w:iCs/>
                <w:sz w:val="16"/>
                <w:szCs w:val="20"/>
                <w:lang w:val="kk-KZ"/>
              </w:rPr>
              <w:t>Мақсаты:</w:t>
            </w:r>
            <w:r w:rsidRPr="0042421F">
              <w:rPr>
                <w:rFonts w:ascii="Times New Roman" w:eastAsia="Times New Roman" w:hAnsi="Times New Roman" w:cs="Times New Roman"/>
                <w:sz w:val="16"/>
                <w:szCs w:val="20"/>
                <w:lang w:val="kk-KZ"/>
              </w:rPr>
              <w:t xml:space="preserve"> Тілдерінде артикуляциялық кемістігі бар балалармен үзбей күнделікті жасау арқылы біз алдымызға қойған мақсатымызға жетеміз. Сабақ үстінде, ойын кезінде қадағалап балалардың тілін дұрыс дамуына бағыт беру.</w:t>
            </w:r>
          </w:p>
          <w:p w14:paraId="462A4175" w14:textId="77777777" w:rsidR="0042421F" w:rsidRPr="0042421F" w:rsidRDefault="0042421F" w:rsidP="0042421F">
            <w:pPr>
              <w:shd w:val="clear" w:color="auto" w:fill="FFFFFF"/>
              <w:rPr>
                <w:rFonts w:ascii="Times New Roman" w:eastAsia="Calibri" w:hAnsi="Times New Roman" w:cs="Times New Roman"/>
                <w:sz w:val="16"/>
                <w:szCs w:val="20"/>
                <w:shd w:val="clear" w:color="auto" w:fill="FFFFFF"/>
                <w:lang w:val="kk-KZ" w:eastAsia="en-US"/>
              </w:rPr>
            </w:pPr>
            <w:r w:rsidRPr="0042421F">
              <w:rPr>
                <w:rFonts w:ascii="Times New Roman" w:eastAsia="Times New Roman" w:hAnsi="Times New Roman" w:cs="Times New Roman"/>
                <w:sz w:val="16"/>
                <w:szCs w:val="20"/>
                <w:lang w:val="kk-KZ" w:eastAsia="en-US"/>
              </w:rPr>
              <w:t>Ата – аналармен бірлесе қарым – қатынас жасай отырып ортақ мақсатымызға жетеміз.</w:t>
            </w:r>
            <w:r w:rsidRPr="0042421F">
              <w:rPr>
                <w:rFonts w:ascii="Times New Roman" w:eastAsia="Calibri" w:hAnsi="Times New Roman" w:cs="Times New Roman"/>
                <w:sz w:val="16"/>
                <w:szCs w:val="20"/>
                <w:lang w:val="kk-KZ" w:eastAsia="en-US"/>
              </w:rPr>
              <w:br/>
            </w:r>
            <w:r w:rsidRPr="0042421F">
              <w:rPr>
                <w:rFonts w:ascii="Times New Roman" w:eastAsia="Calibri" w:hAnsi="Times New Roman" w:cs="Times New Roman"/>
                <w:b/>
                <w:i/>
                <w:sz w:val="16"/>
                <w:szCs w:val="20"/>
                <w:shd w:val="clear" w:color="auto" w:fill="FFFFFF"/>
                <w:lang w:val="kk-KZ" w:eastAsia="en-US"/>
              </w:rPr>
              <w:t>• «Сағат»</w:t>
            </w:r>
            <w:r w:rsidRPr="0042421F">
              <w:rPr>
                <w:rFonts w:ascii="Times New Roman" w:eastAsia="Calibri" w:hAnsi="Times New Roman" w:cs="Times New Roman"/>
                <w:sz w:val="16"/>
                <w:szCs w:val="20"/>
                <w:shd w:val="clear" w:color="auto" w:fill="FFFFFF"/>
                <w:lang w:val="kk-KZ" w:eastAsia="en-US"/>
              </w:rPr>
              <w:t xml:space="preserve"> – тілді жіңішкертіп ұстап оңға, солға жайлап қозғау керек. Осылай санап отырып 15 - 20 рет қайталау керек.</w:t>
            </w:r>
            <w:r w:rsidRPr="0042421F">
              <w:rPr>
                <w:rFonts w:ascii="Times New Roman" w:eastAsia="Calibri" w:hAnsi="Times New Roman" w:cs="Times New Roman"/>
                <w:sz w:val="16"/>
                <w:szCs w:val="20"/>
                <w:lang w:val="kk-KZ" w:eastAsia="en-US"/>
              </w:rPr>
              <w:br/>
            </w:r>
            <w:r w:rsidRPr="0042421F">
              <w:rPr>
                <w:rFonts w:ascii="Times New Roman" w:eastAsia="Calibri" w:hAnsi="Times New Roman" w:cs="Times New Roman"/>
                <w:b/>
                <w:i/>
                <w:sz w:val="16"/>
                <w:szCs w:val="20"/>
                <w:shd w:val="clear" w:color="auto" w:fill="FFFFFF"/>
                <w:lang w:val="kk-KZ" w:eastAsia="en-US"/>
              </w:rPr>
              <w:t>• «Саңырауқұлақ»</w:t>
            </w:r>
            <w:r w:rsidRPr="0042421F">
              <w:rPr>
                <w:rFonts w:ascii="Times New Roman" w:eastAsia="Calibri" w:hAnsi="Times New Roman" w:cs="Times New Roman"/>
                <w:sz w:val="16"/>
                <w:szCs w:val="20"/>
                <w:shd w:val="clear" w:color="auto" w:fill="FFFFFF"/>
                <w:lang w:val="kk-KZ" w:eastAsia="en-US"/>
              </w:rPr>
              <w:t xml:space="preserve"> - ауызды кең ашып, тілді таңдайға жапсыра ұстап тұрып төменгі жақты басып ауызды кең ашып ұстау.</w:t>
            </w:r>
            <w:r w:rsidRPr="0042421F">
              <w:rPr>
                <w:rFonts w:ascii="Times New Roman" w:eastAsia="Calibri" w:hAnsi="Times New Roman" w:cs="Times New Roman"/>
                <w:sz w:val="16"/>
                <w:szCs w:val="20"/>
                <w:lang w:val="kk-KZ" w:eastAsia="en-US"/>
              </w:rPr>
              <w:br/>
            </w:r>
            <w:r w:rsidRPr="0042421F">
              <w:rPr>
                <w:rFonts w:ascii="Times New Roman" w:eastAsia="Calibri" w:hAnsi="Times New Roman" w:cs="Times New Roman"/>
                <w:b/>
                <w:i/>
                <w:sz w:val="16"/>
                <w:szCs w:val="20"/>
                <w:shd w:val="clear" w:color="auto" w:fill="FFFFFF"/>
                <w:lang w:val="kk-KZ" w:eastAsia="en-US"/>
              </w:rPr>
              <w:t>«Дәмді тосап»</w:t>
            </w:r>
            <w:r w:rsidRPr="0042421F">
              <w:rPr>
                <w:rFonts w:ascii="Times New Roman" w:eastAsia="Calibri" w:hAnsi="Times New Roman" w:cs="Times New Roman"/>
                <w:sz w:val="16"/>
                <w:szCs w:val="20"/>
                <w:lang w:val="kk-KZ" w:eastAsia="en-US"/>
              </w:rPr>
              <w:br/>
            </w:r>
            <w:r w:rsidRPr="0042421F">
              <w:rPr>
                <w:rFonts w:ascii="Times New Roman" w:eastAsia="Calibri" w:hAnsi="Times New Roman" w:cs="Times New Roman"/>
                <w:b/>
                <w:i/>
                <w:sz w:val="16"/>
                <w:szCs w:val="20"/>
                <w:shd w:val="clear" w:color="auto" w:fill="FFFFFF"/>
                <w:lang w:val="kk-KZ" w:eastAsia="en-US"/>
              </w:rPr>
              <w:t>Мақсаты:</w:t>
            </w:r>
            <w:r w:rsidRPr="0042421F">
              <w:rPr>
                <w:rFonts w:ascii="Times New Roman" w:eastAsia="Calibri" w:hAnsi="Times New Roman" w:cs="Times New Roman"/>
                <w:sz w:val="16"/>
                <w:szCs w:val="20"/>
                <w:shd w:val="clear" w:color="auto" w:fill="FFFFFF"/>
                <w:lang w:val="kk-KZ" w:eastAsia="en-US"/>
              </w:rPr>
              <w:t xml:space="preserve"> жалпақ тілдің ұшының жоғары көтеруін және тілді кесе (ожау) тәрізді қалыпта ұстауын үйрету.</w:t>
            </w:r>
            <w:r w:rsidRPr="0042421F">
              <w:rPr>
                <w:rFonts w:ascii="Times New Roman" w:eastAsia="Calibri" w:hAnsi="Times New Roman" w:cs="Times New Roman"/>
                <w:sz w:val="16"/>
                <w:szCs w:val="20"/>
                <w:lang w:val="kk-KZ" w:eastAsia="en-US"/>
              </w:rPr>
              <w:br/>
            </w:r>
            <w:r w:rsidRPr="0042421F">
              <w:rPr>
                <w:rFonts w:ascii="Times New Roman" w:eastAsia="Calibri" w:hAnsi="Times New Roman" w:cs="Times New Roman"/>
                <w:b/>
                <w:i/>
                <w:sz w:val="16"/>
                <w:szCs w:val="20"/>
                <w:shd w:val="clear" w:color="auto" w:fill="FFFFFF"/>
                <w:lang w:val="kk-KZ" w:eastAsia="en-US"/>
              </w:rPr>
              <w:t>Қысқаша сипаттамасы:</w:t>
            </w:r>
            <w:r w:rsidRPr="0042421F">
              <w:rPr>
                <w:rFonts w:ascii="Times New Roman" w:eastAsia="Calibri" w:hAnsi="Times New Roman" w:cs="Times New Roman"/>
                <w:sz w:val="16"/>
                <w:szCs w:val="20"/>
                <w:shd w:val="clear" w:color="auto" w:fill="FFFFFF"/>
                <w:lang w:val="kk-KZ" w:eastAsia="en-US"/>
              </w:rPr>
              <w:t xml:space="preserve"> Жалпақ тілмен жоғары ерінді жалап, ауыз қуысына кіргізу.</w:t>
            </w:r>
            <w:r w:rsidRPr="0042421F">
              <w:rPr>
                <w:rFonts w:ascii="Times New Roman" w:eastAsia="Calibri" w:hAnsi="Times New Roman" w:cs="Times New Roman"/>
                <w:sz w:val="16"/>
                <w:szCs w:val="20"/>
                <w:lang w:val="kk-KZ" w:eastAsia="en-US"/>
              </w:rPr>
              <w:br/>
            </w:r>
            <w:r w:rsidRPr="0042421F">
              <w:rPr>
                <w:rFonts w:ascii="Times New Roman" w:eastAsia="Calibri" w:hAnsi="Times New Roman" w:cs="Times New Roman"/>
                <w:b/>
                <w:i/>
                <w:sz w:val="16"/>
                <w:szCs w:val="20"/>
                <w:shd w:val="clear" w:color="auto" w:fill="FFFFFF"/>
                <w:lang w:val="kk-KZ" w:eastAsia="en-US"/>
              </w:rPr>
              <w:t>Әдістемелік нұсқау.</w:t>
            </w:r>
            <w:r w:rsidRPr="0042421F">
              <w:rPr>
                <w:rFonts w:ascii="Times New Roman" w:eastAsia="Calibri" w:hAnsi="Times New Roman" w:cs="Times New Roman"/>
                <w:sz w:val="16"/>
                <w:szCs w:val="20"/>
                <w:shd w:val="clear" w:color="auto" w:fill="FFFFFF"/>
                <w:lang w:val="kk-KZ" w:eastAsia="en-US"/>
              </w:rPr>
              <w:t xml:space="preserve"> </w:t>
            </w:r>
          </w:p>
          <w:p w14:paraId="5E1DED22" w14:textId="77777777" w:rsidR="0042421F" w:rsidRPr="0042421F" w:rsidRDefault="0042421F" w:rsidP="0042421F">
            <w:pPr>
              <w:shd w:val="clear" w:color="auto" w:fill="FFFFFF"/>
              <w:rPr>
                <w:rFonts w:ascii="Times New Roman" w:eastAsia="Calibri" w:hAnsi="Times New Roman" w:cs="Times New Roman"/>
                <w:sz w:val="16"/>
                <w:szCs w:val="20"/>
                <w:shd w:val="clear" w:color="auto" w:fill="FFFFFF"/>
                <w:lang w:val="kk-KZ" w:eastAsia="en-US"/>
              </w:rPr>
            </w:pPr>
            <w:r w:rsidRPr="0042421F">
              <w:rPr>
                <w:rFonts w:ascii="Times New Roman" w:eastAsia="Calibri" w:hAnsi="Times New Roman" w:cs="Times New Roman"/>
                <w:sz w:val="16"/>
                <w:szCs w:val="20"/>
                <w:shd w:val="clear" w:color="auto" w:fill="FFFFFF"/>
                <w:lang w:val="kk-KZ" w:eastAsia="en-US"/>
              </w:rPr>
              <w:t xml:space="preserve">1. Жаттығуда орындаған кезде тек тіл жұмыс істеуін, иектің қимылдамауын қадағалау кере. </w:t>
            </w:r>
          </w:p>
          <w:p w14:paraId="3D1F2411" w14:textId="77777777" w:rsidR="0042421F" w:rsidRPr="0042421F" w:rsidRDefault="0042421F" w:rsidP="0042421F">
            <w:pPr>
              <w:shd w:val="clear" w:color="auto" w:fill="FFFFFF"/>
              <w:rPr>
                <w:rFonts w:ascii="Times New Roman" w:eastAsia="Calibri" w:hAnsi="Times New Roman" w:cs="Times New Roman"/>
                <w:sz w:val="16"/>
                <w:szCs w:val="20"/>
                <w:shd w:val="clear" w:color="auto" w:fill="FFFFFF"/>
                <w:lang w:val="kk-KZ" w:eastAsia="en-US"/>
              </w:rPr>
            </w:pPr>
            <w:r w:rsidRPr="0042421F">
              <w:rPr>
                <w:rFonts w:ascii="Times New Roman" w:eastAsia="Calibri" w:hAnsi="Times New Roman" w:cs="Times New Roman"/>
                <w:sz w:val="16"/>
                <w:szCs w:val="20"/>
                <w:shd w:val="clear" w:color="auto" w:fill="FFFFFF"/>
                <w:lang w:val="kk-KZ" w:eastAsia="en-US"/>
              </w:rPr>
              <w:t>2. Тіл жалпақ болып бүйірлер ауыз бұрыштарына тиіп тұруы керек.</w:t>
            </w:r>
          </w:p>
          <w:p w14:paraId="6EB77D89" w14:textId="77777777" w:rsidR="0042421F" w:rsidRPr="0042421F" w:rsidRDefault="0042421F" w:rsidP="0042421F">
            <w:pPr>
              <w:shd w:val="clear" w:color="auto" w:fill="FFFFFF"/>
              <w:rPr>
                <w:rFonts w:ascii="Times New Roman" w:eastAsia="Calibri" w:hAnsi="Times New Roman" w:cs="Times New Roman"/>
                <w:sz w:val="16"/>
                <w:szCs w:val="20"/>
                <w:shd w:val="clear" w:color="auto" w:fill="FFFFFF"/>
                <w:lang w:val="kk-KZ" w:eastAsia="en-US"/>
              </w:rPr>
            </w:pPr>
            <w:r w:rsidRPr="0042421F">
              <w:rPr>
                <w:rFonts w:ascii="Times New Roman" w:eastAsia="Calibri" w:hAnsi="Times New Roman" w:cs="Times New Roman"/>
                <w:sz w:val="16"/>
                <w:szCs w:val="20"/>
                <w:shd w:val="clear" w:color="auto" w:fill="FFFFFF"/>
                <w:lang w:val="kk-KZ" w:eastAsia="en-US"/>
              </w:rPr>
              <w:t xml:space="preserve"> 3. Тіл оңға - солға емес, тек төмен және жоғары қозғалу керек.</w:t>
            </w:r>
          </w:p>
          <w:p w14:paraId="1057D70D" w14:textId="77777777" w:rsidR="0042421F" w:rsidRPr="0042421F" w:rsidRDefault="0042421F" w:rsidP="0042421F">
            <w:pPr>
              <w:shd w:val="clear" w:color="auto" w:fill="FFFFFF"/>
              <w:rPr>
                <w:rFonts w:ascii="Times New Roman" w:eastAsia="Calibri" w:hAnsi="Times New Roman" w:cs="Times New Roman"/>
                <w:sz w:val="18"/>
                <w:szCs w:val="20"/>
                <w:shd w:val="clear" w:color="auto" w:fill="FFFFFF"/>
                <w:lang w:val="kk-KZ" w:eastAsia="en-US"/>
              </w:rPr>
            </w:pPr>
            <w:r w:rsidRPr="0042421F">
              <w:rPr>
                <w:rFonts w:ascii="Times New Roman" w:eastAsia="Calibri" w:hAnsi="Times New Roman" w:cs="Times New Roman"/>
                <w:sz w:val="16"/>
                <w:szCs w:val="20"/>
                <w:shd w:val="clear" w:color="auto" w:fill="FFFFFF"/>
                <w:lang w:val="kk-KZ" w:eastAsia="en-US"/>
              </w:rPr>
              <w:t xml:space="preserve"> 4. Егер бала жаттығуды жасай алмай жатса, «пя - пя - пя» жаттығуына оралу қажет. Бала тілін жалпақ қалпына келтірген сон шпательмен тілді жоғары ерінің үстіне қайыру керек</w:t>
            </w:r>
            <w:r w:rsidRPr="0042421F">
              <w:rPr>
                <w:rFonts w:ascii="Times New Roman" w:eastAsia="Calibri" w:hAnsi="Times New Roman" w:cs="Times New Roman"/>
                <w:sz w:val="18"/>
                <w:szCs w:val="20"/>
                <w:shd w:val="clear" w:color="auto" w:fill="FFFFFF"/>
                <w:lang w:val="kk-KZ" w:eastAsia="en-US"/>
              </w:rPr>
              <w:t>.</w:t>
            </w:r>
          </w:p>
          <w:p w14:paraId="14E1BEF4" w14:textId="77777777" w:rsidR="0042421F" w:rsidRPr="0042421F" w:rsidRDefault="0042421F" w:rsidP="0042421F">
            <w:pPr>
              <w:shd w:val="clear" w:color="auto" w:fill="FFFFFF"/>
              <w:rPr>
                <w:rFonts w:ascii="Times New Roman" w:eastAsia="Times New Roman" w:hAnsi="Times New Roman" w:cs="Times New Roman"/>
                <w:sz w:val="18"/>
                <w:szCs w:val="20"/>
                <w:lang w:val="kk-KZ" w:eastAsia="en-US"/>
              </w:rPr>
            </w:pPr>
            <w:r w:rsidRPr="0042421F">
              <w:rPr>
                <w:rFonts w:ascii="Times New Roman" w:eastAsia="Calibri" w:hAnsi="Times New Roman" w:cs="Times New Roman"/>
                <w:noProof/>
                <w:sz w:val="18"/>
                <w:szCs w:val="20"/>
                <w:shd w:val="clear" w:color="auto" w:fill="FFFFFF"/>
              </w:rPr>
              <w:drawing>
                <wp:inline distT="0" distB="0" distL="0" distR="0" wp14:anchorId="7FFB4958" wp14:editId="6639A835">
                  <wp:extent cx="638978" cy="665502"/>
                  <wp:effectExtent l="0" t="0" r="8890" b="1270"/>
                  <wp:docPr id="200" name="Рисунок 13" descr="https://img.fruugo.com/product/1/83/138447831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g.fruugo.com/product/1/83/138447831_max.jpg"/>
                          <pic:cNvPicPr>
                            <a:picLocks noChangeAspect="1" noChangeArrowheads="1"/>
                          </pic:cNvPicPr>
                        </pic:nvPicPr>
                        <pic:blipFill>
                          <a:blip r:embed="rId192" cstate="print"/>
                          <a:srcRect l="4158" t="5155" r="4806"/>
                          <a:stretch>
                            <a:fillRect/>
                          </a:stretch>
                        </pic:blipFill>
                        <pic:spPr bwMode="auto">
                          <a:xfrm>
                            <a:off x="0" y="0"/>
                            <a:ext cx="643539" cy="670252"/>
                          </a:xfrm>
                          <a:prstGeom prst="rect">
                            <a:avLst/>
                          </a:prstGeom>
                          <a:noFill/>
                          <a:ln w="9525">
                            <a:noFill/>
                            <a:miter lim="800000"/>
                            <a:headEnd/>
                            <a:tailEnd/>
                          </a:ln>
                        </pic:spPr>
                      </pic:pic>
                    </a:graphicData>
                  </a:graphic>
                </wp:inline>
              </w:drawing>
            </w:r>
            <w:r w:rsidRPr="0042421F">
              <w:rPr>
                <w:rFonts w:ascii="Calibri" w:eastAsia="Calibri" w:hAnsi="Calibri" w:cs="Times New Roman"/>
                <w:noProof/>
                <w:sz w:val="20"/>
                <w:lang w:val="kk-KZ" w:eastAsia="en-US"/>
              </w:rPr>
              <w:t xml:space="preserve">                   </w:t>
            </w:r>
            <w:r w:rsidRPr="0042421F">
              <w:rPr>
                <w:rFonts w:ascii="Calibri" w:eastAsia="Calibri" w:hAnsi="Calibri" w:cs="Times New Roman"/>
                <w:noProof/>
                <w:sz w:val="20"/>
              </w:rPr>
              <w:drawing>
                <wp:inline distT="0" distB="0" distL="0" distR="0" wp14:anchorId="4CF6E12E" wp14:editId="36297914">
                  <wp:extent cx="1035584" cy="517793"/>
                  <wp:effectExtent l="0" t="0" r="0" b="0"/>
                  <wp:docPr id="201" name="Рисунок 28" descr="https://ds04.infourok.ru/uploads/ex/10a4/000f184b-6a2d8467/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ds04.infourok.ru/uploads/ex/10a4/000f184b-6a2d8467/img7.jpg"/>
                          <pic:cNvPicPr>
                            <a:picLocks noChangeAspect="1" noChangeArrowheads="1"/>
                          </pic:cNvPicPr>
                        </pic:nvPicPr>
                        <pic:blipFill>
                          <a:blip r:embed="rId278" cstate="print"/>
                          <a:srcRect l="3979" t="29187" b="6698"/>
                          <a:stretch>
                            <a:fillRect/>
                          </a:stretch>
                        </pic:blipFill>
                        <pic:spPr bwMode="auto">
                          <a:xfrm>
                            <a:off x="0" y="0"/>
                            <a:ext cx="1036657" cy="518329"/>
                          </a:xfrm>
                          <a:prstGeom prst="rect">
                            <a:avLst/>
                          </a:prstGeom>
                          <a:noFill/>
                          <a:ln w="9525">
                            <a:noFill/>
                            <a:miter lim="800000"/>
                            <a:headEnd/>
                            <a:tailEnd/>
                          </a:ln>
                        </pic:spPr>
                      </pic:pic>
                    </a:graphicData>
                  </a:graphic>
                </wp:inline>
              </w:drawing>
            </w:r>
          </w:p>
          <w:p w14:paraId="33675714" w14:textId="77777777" w:rsidR="0042421F" w:rsidRPr="0042421F" w:rsidRDefault="0042421F" w:rsidP="0042421F">
            <w:pPr>
              <w:shd w:val="clear" w:color="auto" w:fill="FFFFFF"/>
              <w:rPr>
                <w:rFonts w:ascii="Times New Roman" w:eastAsia="Times New Roman" w:hAnsi="Times New Roman" w:cs="Times New Roman"/>
                <w:sz w:val="18"/>
                <w:szCs w:val="20"/>
                <w:lang w:val="kk-KZ" w:eastAsia="en-US"/>
              </w:rPr>
            </w:pPr>
          </w:p>
          <w:p w14:paraId="1E847C33" w14:textId="77777777" w:rsidR="0042421F" w:rsidRPr="0042421F" w:rsidRDefault="0042421F" w:rsidP="0042421F">
            <w:pPr>
              <w:rPr>
                <w:rFonts w:ascii="Calibri" w:eastAsia="Calibri" w:hAnsi="Calibri" w:cs="Times New Roman"/>
                <w:sz w:val="20"/>
                <w:lang w:val="kk-KZ" w:eastAsia="en-US"/>
              </w:rPr>
            </w:pPr>
          </w:p>
          <w:p w14:paraId="5B9D7383" w14:textId="77777777" w:rsidR="0042421F" w:rsidRPr="0042421F" w:rsidRDefault="0042421F" w:rsidP="0042421F">
            <w:pPr>
              <w:rPr>
                <w:rFonts w:ascii="Calibri" w:eastAsia="Calibri" w:hAnsi="Calibri" w:cs="Times New Roman"/>
                <w:sz w:val="20"/>
                <w:lang w:val="kk-KZ" w:eastAsia="en-US"/>
              </w:rPr>
            </w:pPr>
            <w:r w:rsidRPr="0042421F">
              <w:rPr>
                <w:rFonts w:ascii="Calibri" w:eastAsia="Calibri" w:hAnsi="Calibri" w:cs="Times New Roman"/>
                <w:noProof/>
                <w:sz w:val="20"/>
                <w:lang w:val="kk-KZ" w:eastAsia="en-US"/>
              </w:rPr>
              <w:lastRenderedPageBreak/>
              <w:t xml:space="preserve">  </w:t>
            </w:r>
            <w:r w:rsidRPr="0042421F">
              <w:rPr>
                <w:rFonts w:ascii="Calibri" w:eastAsia="Calibri" w:hAnsi="Calibri" w:cs="Times New Roman"/>
                <w:noProof/>
                <w:sz w:val="20"/>
              </w:rPr>
              <w:drawing>
                <wp:inline distT="0" distB="0" distL="0" distR="0" wp14:anchorId="7016C629" wp14:editId="34BD0131">
                  <wp:extent cx="1134737" cy="678819"/>
                  <wp:effectExtent l="0" t="0" r="8890" b="6985"/>
                  <wp:docPr id="202" name="Рисунок 31" descr="https://fsd.multiurok.ru/html/2019/02/01/s_5c5445cbdb6c1/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fsd.multiurok.ru/html/2019/02/01/s_5c5445cbdb6c1/img4.jpg"/>
                          <pic:cNvPicPr>
                            <a:picLocks noChangeAspect="1" noChangeArrowheads="1"/>
                          </pic:cNvPicPr>
                        </pic:nvPicPr>
                        <pic:blipFill>
                          <a:blip r:embed="rId279" cstate="print"/>
                          <a:srcRect l="6680" t="24138" r="8093" b="7833"/>
                          <a:stretch>
                            <a:fillRect/>
                          </a:stretch>
                        </pic:blipFill>
                        <pic:spPr bwMode="auto">
                          <a:xfrm>
                            <a:off x="0" y="0"/>
                            <a:ext cx="1139155" cy="681462"/>
                          </a:xfrm>
                          <a:prstGeom prst="rect">
                            <a:avLst/>
                          </a:prstGeom>
                          <a:noFill/>
                          <a:ln w="9525">
                            <a:noFill/>
                            <a:miter lim="800000"/>
                            <a:headEnd/>
                            <a:tailEnd/>
                          </a:ln>
                        </pic:spPr>
                      </pic:pic>
                    </a:graphicData>
                  </a:graphic>
                </wp:inline>
              </w:drawing>
            </w:r>
            <w:r w:rsidRPr="0042421F">
              <w:rPr>
                <w:rFonts w:ascii="Calibri" w:eastAsia="Calibri" w:hAnsi="Calibri" w:cs="Times New Roman"/>
                <w:noProof/>
                <w:sz w:val="20"/>
                <w:lang w:val="kk-KZ" w:eastAsia="en-US"/>
              </w:rPr>
              <w:t xml:space="preserve">     </w:t>
            </w:r>
            <w:r w:rsidRPr="0042421F">
              <w:rPr>
                <w:rFonts w:ascii="Calibri" w:eastAsia="Calibri" w:hAnsi="Calibri" w:cs="Times New Roman"/>
                <w:noProof/>
                <w:sz w:val="20"/>
              </w:rPr>
              <w:drawing>
                <wp:inline distT="0" distB="0" distL="0" distR="0" wp14:anchorId="51E376A9" wp14:editId="1E4C24A3">
                  <wp:extent cx="991518" cy="547924"/>
                  <wp:effectExtent l="0" t="0" r="0" b="5080"/>
                  <wp:docPr id="203" name="Рисунок 203" descr="https://cf.ppt-online.org/files/slide/e/eFDldpvmsZoLqjh9WEXaGBbA8HyiY53Q2UfSNV/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f.ppt-online.org/files/slide/e/eFDldpvmsZoLqjh9WEXaGBbA8HyiY53Q2UfSNV/slide-1.jpg"/>
                          <pic:cNvPicPr>
                            <a:picLocks noChangeAspect="1" noChangeArrowheads="1"/>
                          </pic:cNvPicPr>
                        </pic:nvPicPr>
                        <pic:blipFill>
                          <a:blip r:embed="rId280" cstate="print"/>
                          <a:srcRect l="11873" t="36158" r="14434" b="9485"/>
                          <a:stretch>
                            <a:fillRect/>
                          </a:stretch>
                        </pic:blipFill>
                        <pic:spPr bwMode="auto">
                          <a:xfrm>
                            <a:off x="0" y="0"/>
                            <a:ext cx="999447" cy="552306"/>
                          </a:xfrm>
                          <a:prstGeom prst="rect">
                            <a:avLst/>
                          </a:prstGeom>
                          <a:noFill/>
                          <a:ln w="9525">
                            <a:noFill/>
                            <a:miter lim="800000"/>
                            <a:headEnd/>
                            <a:tailEnd/>
                          </a:ln>
                        </pic:spPr>
                      </pic:pic>
                    </a:graphicData>
                  </a:graphic>
                </wp:inline>
              </w:drawing>
            </w:r>
          </w:p>
          <w:p w14:paraId="42655144" w14:textId="77777777" w:rsidR="0042421F" w:rsidRPr="0042421F" w:rsidRDefault="0042421F" w:rsidP="0042421F">
            <w:pPr>
              <w:rPr>
                <w:rFonts w:ascii="Calibri" w:eastAsia="Calibri" w:hAnsi="Calibri" w:cs="Times New Roman"/>
                <w:sz w:val="20"/>
                <w:lang w:val="kk-KZ" w:eastAsia="en-US"/>
              </w:rPr>
            </w:pPr>
          </w:p>
          <w:p w14:paraId="43EB6E07"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b/>
                <w:bCs/>
                <w:lang w:val="kk-KZ" w:eastAsia="en-US"/>
              </w:rPr>
              <w:t xml:space="preserve"> </w:t>
            </w:r>
          </w:p>
          <w:p w14:paraId="39E8D198" w14:textId="77777777" w:rsidR="0042421F" w:rsidRPr="0042421F" w:rsidRDefault="0042421F" w:rsidP="0042421F">
            <w:pPr>
              <w:rPr>
                <w:rFonts w:ascii="Times New Roman" w:eastAsia="Calibri" w:hAnsi="Times New Roman" w:cs="Times New Roman"/>
                <w:lang w:val="kk-KZ" w:eastAsia="en-US"/>
              </w:rPr>
            </w:pPr>
            <w:r w:rsidRPr="0042421F">
              <w:rPr>
                <w:rFonts w:ascii="Times New Roman" w:eastAsia="Calibri" w:hAnsi="Times New Roman" w:cs="Times New Roman"/>
                <w:lang w:val="kk-KZ" w:eastAsia="en-US"/>
              </w:rPr>
              <w:t xml:space="preserve"> </w:t>
            </w:r>
          </w:p>
        </w:tc>
      </w:tr>
      <w:tr w:rsidR="0042421F" w:rsidRPr="0042421F" w14:paraId="45BEFC51" w14:textId="77777777" w:rsidTr="0042421F">
        <w:trPr>
          <w:trHeight w:val="264"/>
        </w:trPr>
        <w:tc>
          <w:tcPr>
            <w:tcW w:w="15168" w:type="dxa"/>
            <w:gridSpan w:val="25"/>
            <w:tcBorders>
              <w:top w:val="single" w:sz="4" w:space="0" w:color="auto"/>
              <w:left w:val="single" w:sz="4" w:space="0" w:color="auto"/>
              <w:bottom w:val="single" w:sz="4" w:space="0" w:color="auto"/>
              <w:right w:val="single" w:sz="4" w:space="0" w:color="auto"/>
            </w:tcBorders>
          </w:tcPr>
          <w:p w14:paraId="07E05F91"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val="kk-KZ" w:eastAsia="en-US"/>
              </w:rPr>
              <w:lastRenderedPageBreak/>
              <w:t xml:space="preserve">                                                                                        </w:t>
            </w:r>
            <w:r w:rsidRPr="0042421F">
              <w:rPr>
                <w:rFonts w:ascii="Times New Roman" w:eastAsia="Calibri" w:hAnsi="Times New Roman" w:cs="Times New Roman"/>
                <w:b/>
                <w:lang w:eastAsia="en-US"/>
              </w:rPr>
              <w:t>4  - ұйымдастырылған іс-әрекет</w:t>
            </w:r>
          </w:p>
        </w:tc>
      </w:tr>
      <w:tr w:rsidR="0042421F" w:rsidRPr="00367436" w14:paraId="471A5251" w14:textId="77777777" w:rsidTr="0042421F">
        <w:trPr>
          <w:trHeight w:val="271"/>
        </w:trPr>
        <w:tc>
          <w:tcPr>
            <w:tcW w:w="2508" w:type="dxa"/>
            <w:gridSpan w:val="2"/>
            <w:vMerge w:val="restart"/>
            <w:tcBorders>
              <w:top w:val="single" w:sz="4" w:space="0" w:color="auto"/>
              <w:left w:val="single" w:sz="4" w:space="0" w:color="auto"/>
              <w:right w:val="single" w:sz="4" w:space="0" w:color="auto"/>
            </w:tcBorders>
          </w:tcPr>
          <w:p w14:paraId="4AE28392" w14:textId="77777777" w:rsidR="0042421F" w:rsidRPr="0042421F" w:rsidRDefault="0042421F" w:rsidP="0042421F">
            <w:pPr>
              <w:rPr>
                <w:rFonts w:ascii="Times New Roman" w:eastAsia="Calibri" w:hAnsi="Times New Roman" w:cs="Times New Roman"/>
                <w:b/>
                <w:lang w:eastAsia="en-US"/>
              </w:rPr>
            </w:pPr>
          </w:p>
        </w:tc>
        <w:tc>
          <w:tcPr>
            <w:tcW w:w="2582" w:type="dxa"/>
            <w:gridSpan w:val="4"/>
            <w:vMerge w:val="restart"/>
            <w:tcBorders>
              <w:top w:val="single" w:sz="4" w:space="0" w:color="auto"/>
              <w:left w:val="single" w:sz="4" w:space="0" w:color="auto"/>
              <w:right w:val="single" w:sz="4" w:space="0" w:color="auto"/>
            </w:tcBorders>
          </w:tcPr>
          <w:p w14:paraId="6EDE513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Дене шынықтыру</w:t>
            </w:r>
          </w:p>
          <w:p w14:paraId="61DE179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sz w:val="18"/>
                <w:lang w:val="kk-KZ" w:eastAsia="en-US"/>
              </w:rPr>
              <w:t>: лақтыру күштілігін арттыру; жүгірудің түрлерін техникалық дұрыс орындауға үйретуді жалғастыру.</w:t>
            </w:r>
          </w:p>
          <w:p w14:paraId="203B3A9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Мақсаты :   Допты қатарда тұрып, </w:t>
            </w:r>
            <w:r w:rsidRPr="0042421F">
              <w:rPr>
                <w:rFonts w:ascii="Times New Roman" w:eastAsia="Times New Roman" w:hAnsi="Times New Roman" w:cs="Times New Roman"/>
                <w:sz w:val="18"/>
                <w:lang w:val="kk-KZ" w:eastAsia="en-US"/>
              </w:rPr>
              <w:t>алысқа лақтыруды үйрету; лақтыру күштілігін арттыру.</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8"/>
                <w:lang w:val="kk-KZ" w:eastAsia="en-US"/>
              </w:rPr>
              <w:t>Саусаққа арналған гимнастика</w:t>
            </w:r>
          </w:p>
          <w:p w14:paraId="1B43AB0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«Бұл – атам, бұл – апам, Бұл – әкем, бұл – анам, Бұл – бөпем менің, көркем.</w:t>
            </w:r>
          </w:p>
          <w:p w14:paraId="0E0585F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(Сол қолымен оң қолының әр саусағын жазу, сосын керісінше орындайды).</w:t>
            </w:r>
          </w:p>
          <w:p w14:paraId="04F0F45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Міне, менің отбасым (сол қолмен оң қолдың саусақтарын жұдырыққа жинап, жұдырығын құшу және керісінше орындау).</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8"/>
                <w:lang w:val="kk-KZ" w:eastAsia="en-US"/>
              </w:rPr>
              <w:t xml:space="preserve">Жиі аттап жүгіру – </w:t>
            </w:r>
            <w:r w:rsidRPr="0042421F">
              <w:rPr>
                <w:rFonts w:ascii="Times New Roman" w:eastAsia="Times New Roman" w:hAnsi="Times New Roman" w:cs="Times New Roman"/>
                <w:sz w:val="18"/>
                <w:lang w:val="kk-KZ" w:eastAsia="en-US"/>
              </w:rPr>
              <w:t>қысқа, жиі аттап жүгіру. Қозғалыс кезінде қайта сап құрады.</w:t>
            </w:r>
          </w:p>
          <w:p w14:paraId="2ADAED3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lastRenderedPageBreak/>
              <w:t xml:space="preserve">Педагогтің белгісімен қимылдың бір түрінен екінші түріне ауысады. Бір ырғақпен қол мен аяқтың қимылдарын үйлестіріп, қозғалыстың бағытын сақтап қимылдайды. </w:t>
            </w:r>
            <w:r w:rsidRPr="0042421F">
              <w:rPr>
                <w:rFonts w:ascii="Times New Roman" w:eastAsia="Times New Roman" w:hAnsi="Times New Roman" w:cs="Times New Roman"/>
                <w:b/>
                <w:sz w:val="18"/>
                <w:lang w:val="kk-KZ" w:eastAsia="en-US"/>
              </w:rPr>
              <w:t>Түзету</w:t>
            </w:r>
          </w:p>
          <w:p w14:paraId="2BCA827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жаттығуларын орындайды.</w:t>
            </w:r>
            <w:r w:rsidRPr="0042421F">
              <w:rPr>
                <w:rFonts w:ascii="Times New Roman" w:eastAsia="Times New Roman" w:hAnsi="Times New Roman" w:cs="Times New Roman"/>
                <w:b/>
                <w:lang w:val="kk-KZ" w:eastAsia="en-US"/>
              </w:rPr>
              <w:t xml:space="preserve"> </w:t>
            </w:r>
            <w:r w:rsidRPr="0042421F">
              <w:rPr>
                <w:rFonts w:ascii="Times New Roman" w:eastAsia="Times New Roman" w:hAnsi="Times New Roman" w:cs="Times New Roman"/>
                <w:b/>
                <w:sz w:val="18"/>
                <w:lang w:val="kk-KZ" w:eastAsia="en-US"/>
              </w:rPr>
              <w:t>Жиі аттап жүгіру</w:t>
            </w:r>
            <w:r w:rsidRPr="0042421F">
              <w:rPr>
                <w:rFonts w:ascii="Times New Roman" w:eastAsia="Times New Roman" w:hAnsi="Times New Roman" w:cs="Times New Roman"/>
                <w:sz w:val="18"/>
                <w:lang w:val="kk-KZ" w:eastAsia="en-US"/>
              </w:rPr>
              <w:t xml:space="preserve"> – қысқа, жиі аттап жүгіру. Қозғалыс кезінде қайта сап құрады.</w:t>
            </w:r>
          </w:p>
          <w:p w14:paraId="12FBC6E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Педагогтің белгісімен қимылдың бір түрінен екінші түріне ауысады. Бір ырғақпен қол мен аяқтың қимылдарын үйлестіріп, қозғалыстың бағытын сақтап қимылдайды. Түзету</w:t>
            </w:r>
          </w:p>
          <w:p w14:paraId="600A642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жаттығуларын орындайды.</w:t>
            </w:r>
          </w:p>
        </w:tc>
        <w:tc>
          <w:tcPr>
            <w:tcW w:w="2848" w:type="dxa"/>
            <w:gridSpan w:val="8"/>
            <w:vMerge w:val="restart"/>
            <w:tcBorders>
              <w:top w:val="single" w:sz="4" w:space="0" w:color="auto"/>
              <w:left w:val="single" w:sz="4" w:space="0" w:color="auto"/>
              <w:right w:val="single" w:sz="4" w:space="0" w:color="auto"/>
            </w:tcBorders>
          </w:tcPr>
          <w:p w14:paraId="09B237D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Музыка</w:t>
            </w:r>
          </w:p>
          <w:p w14:paraId="1515FC7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t xml:space="preserve">Міндеті:  </w:t>
            </w:r>
            <w:r w:rsidRPr="0042421F">
              <w:rPr>
                <w:rFonts w:ascii="Times New Roman" w:eastAsia="Times New Roman" w:hAnsi="Times New Roman" w:cs="Times New Roman"/>
                <w:sz w:val="18"/>
                <w:lang w:val="kk-KZ" w:eastAsia="en-US"/>
              </w:rPr>
              <w:t>Динамикалық ерекшелікті көрсете отырып, эмоционалды түрде ән айту, тынысты дұрыс алу. Музыкаға сәйкес заттармен қозғалу</w:t>
            </w:r>
            <w:r w:rsidRPr="0042421F">
              <w:rPr>
                <w:rFonts w:ascii="Times New Roman" w:eastAsia="Times New Roman" w:hAnsi="Times New Roman" w:cs="Times New Roman"/>
                <w:b/>
                <w:sz w:val="18"/>
                <w:lang w:val="kk-KZ" w:eastAsia="en-US"/>
              </w:rPr>
              <w:t>.</w:t>
            </w:r>
          </w:p>
          <w:p w14:paraId="0784342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8"/>
                <w:lang w:val="kk-KZ" w:eastAsia="en-US"/>
              </w:rPr>
              <w:t>Мақсаты :</w:t>
            </w:r>
            <w:r w:rsidRPr="0042421F">
              <w:rPr>
                <w:rFonts w:ascii="Times New Roman" w:eastAsia="Times New Roman" w:hAnsi="Times New Roman" w:cs="Times New Roman"/>
                <w:sz w:val="16"/>
                <w:lang w:val="kk-KZ" w:eastAsia="en-US"/>
              </w:rPr>
              <w:t xml:space="preserve"> Музыка арқылы балаларды патриоттық сезімге тәрбиелеу.</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b/>
                <w:sz w:val="16"/>
                <w:lang w:val="kk-KZ" w:eastAsia="en-US"/>
              </w:rPr>
              <w:t>Музыкалық-ырғақтық қимылдар: «Ағаш ат» (Б. Қыдырбекова).</w:t>
            </w:r>
          </w:p>
          <w:p w14:paraId="75D0C55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Балалар шеңбер бойында жүріп, аттың шабысын музыкамен жасайды.</w:t>
            </w:r>
          </w:p>
          <w:p w14:paraId="652F249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Жеңіл, ойнақы қимылдайды.</w:t>
            </w:r>
          </w:p>
          <w:p w14:paraId="5C9AD50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Жеңіс күні туралы көріністер көріп, Жауды жеңген батыр ағаларымызды мақтан тұтып, болашақ Отан қорғайтын азамат болуға ұмтылады.</w:t>
            </w:r>
          </w:p>
          <w:p w14:paraId="3AEB14C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Музыка тыңдау: «Ел қорғауға әзірміз» (К. Қуатбаев(Музыка тыңдап, қандай әсерде болғандарын сұрап, балалармен сұхбаттасу, әсерлерімен бөлісу.</w:t>
            </w:r>
          </w:p>
          <w:p w14:paraId="678A039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Ән айтар алдында дауыс жаттығуын жасап алып, әуенді таза айтуға ұмтылу.</w:t>
            </w:r>
          </w:p>
          <w:p w14:paraId="34B7BE9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lastRenderedPageBreak/>
              <w:t>Ән айту: «Момышұлы Бауыржан» (Е. Өміров).</w:t>
            </w:r>
          </w:p>
          <w:p w14:paraId="0818B7A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Балаларға Бауыржан атамыздың майдандағы ерлігі туралы мәлімет беру, суретін көрсету.</w:t>
            </w:r>
          </w:p>
          <w:p w14:paraId="374A25A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Батыр атамызды мақтан тұтып, әрқашан есте сақтау.</w:t>
            </w:r>
          </w:p>
          <w:p w14:paraId="329298E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Педагог әнді орындап, мазмұны бойынша әңгіме өткізеді.</w:t>
            </w:r>
          </w:p>
          <w:p w14:paraId="3CFFF88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 xml:space="preserve">Балаларға қайталап, қосылып айтуға </w:t>
            </w:r>
          </w:p>
          <w:p w14:paraId="42EF535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6"/>
                <w:lang w:val="kk-KZ" w:eastAsia="en-US"/>
              </w:rPr>
              <w:t>Үйренген «Біз бақытты баламыз» әнін (К. Қуатбаев) еске түсіру</w:t>
            </w:r>
            <w:r w:rsidRPr="0042421F">
              <w:rPr>
                <w:rFonts w:ascii="Times New Roman" w:eastAsia="Times New Roman" w:hAnsi="Times New Roman" w:cs="Times New Roman"/>
                <w:sz w:val="16"/>
                <w:lang w:val="kk-KZ" w:eastAsia="en-US"/>
              </w:rPr>
              <w:t>, сөздерін анық айтуға, ән ырғағымен орындауға баулу.</w:t>
            </w:r>
          </w:p>
          <w:p w14:paraId="725D6F8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lang w:val="kk-KZ" w:eastAsia="en-US"/>
              </w:rPr>
            </w:pPr>
            <w:r w:rsidRPr="0042421F">
              <w:rPr>
                <w:rFonts w:ascii="Times New Roman" w:eastAsia="Times New Roman" w:hAnsi="Times New Roman" w:cs="Times New Roman"/>
                <w:b/>
                <w:sz w:val="16"/>
                <w:lang w:val="kk-KZ" w:eastAsia="en-US"/>
              </w:rPr>
              <w:t>Билер:  «Полька» эстон халық биі.</w:t>
            </w:r>
          </w:p>
          <w:p w14:paraId="058C3AA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sz w:val="16"/>
                <w:lang w:val="kk-KZ" w:eastAsia="en-US"/>
              </w:rPr>
              <w:t>Балалар би қимылдарын, игерген дағдыларын би кезінде қолданып, жеңіл қимылдар жасап билейді.</w:t>
            </w:r>
          </w:p>
          <w:p w14:paraId="6FB1E8F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6"/>
                <w:lang w:val="kk-KZ" w:eastAsia="en-US"/>
              </w:rPr>
              <w:t>Ойындар, хороводтар: «Кешікпе»</w:t>
            </w:r>
            <w:r w:rsidRPr="0042421F">
              <w:rPr>
                <w:rFonts w:ascii="Times New Roman" w:eastAsia="Times New Roman" w:hAnsi="Times New Roman" w:cs="Times New Roman"/>
                <w:sz w:val="16"/>
                <w:lang w:val="kk-KZ" w:eastAsia="en-US"/>
              </w:rPr>
              <w:t xml:space="preserve"> орыстың халық әуені (өңдеген М. Раухвергер).</w:t>
            </w:r>
          </w:p>
          <w:p w14:paraId="1743013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6"/>
                <w:lang w:val="kk-KZ" w:eastAsia="en-US"/>
              </w:rPr>
              <w:t>Балалар музыка қойылғанда түрлі әрекеттер жасап ойнайды да, музыка біткенде тезірек орындарын тауып отырады, алақандарын шапалақтайды. Кешіккен бала айыбын өз өнерін көрсету арқылы өтейді.</w:t>
            </w:r>
          </w:p>
          <w:p w14:paraId="0093029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tc>
        <w:tc>
          <w:tcPr>
            <w:tcW w:w="2552" w:type="dxa"/>
            <w:gridSpan w:val="6"/>
            <w:vMerge w:val="restart"/>
            <w:tcBorders>
              <w:top w:val="single" w:sz="4" w:space="0" w:color="auto"/>
              <w:left w:val="single" w:sz="4" w:space="0" w:color="auto"/>
              <w:right w:val="single" w:sz="4" w:space="0" w:color="auto"/>
            </w:tcBorders>
          </w:tcPr>
          <w:p w14:paraId="22D6F94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Дене шынықтыру</w:t>
            </w:r>
          </w:p>
          <w:p w14:paraId="2C25E8E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Ойынға деген қызығушылығын арттырып, шапшаңдық пен қимыл үйлесімділігіне баулу.</w:t>
            </w:r>
          </w:p>
          <w:p w14:paraId="45645ED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lang w:val="kk-KZ" w:eastAsia="en-US"/>
              </w:rPr>
            </w:pPr>
            <w:r w:rsidRPr="0042421F">
              <w:rPr>
                <w:rFonts w:ascii="Times New Roman" w:eastAsia="Times New Roman" w:hAnsi="Times New Roman" w:cs="Times New Roman"/>
                <w:b/>
                <w:sz w:val="18"/>
                <w:lang w:val="kk-KZ" w:eastAsia="en-US"/>
              </w:rPr>
              <w:t xml:space="preserve">Мақсаты: </w:t>
            </w:r>
            <w:r w:rsidRPr="0042421F">
              <w:rPr>
                <w:rFonts w:ascii="Times New Roman" w:eastAsia="Times New Roman" w:hAnsi="Times New Roman" w:cs="Times New Roman"/>
                <w:sz w:val="18"/>
                <w:lang w:val="kk-KZ" w:eastAsia="en-US"/>
              </w:rPr>
              <w:t>тепе- теңдік сақтау – ұзын орындықпен текшелерден аттап, денесінің бір жақ қырымен жүруге жаттығу.</w:t>
            </w:r>
            <w:r w:rsidRPr="0042421F">
              <w:rPr>
                <w:rFonts w:ascii="Times New Roman" w:eastAsia="Times New Roman" w:hAnsi="Times New Roman" w:cs="Times New Roman"/>
                <w:lang w:val="kk-KZ" w:eastAsia="en-US"/>
              </w:rPr>
              <w:t xml:space="preserve"> </w:t>
            </w:r>
          </w:p>
          <w:p w14:paraId="36971E6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Тепе-теңдік сақтау –</w:t>
            </w:r>
            <w:r w:rsidRPr="0042421F">
              <w:rPr>
                <w:rFonts w:ascii="Times New Roman" w:eastAsia="Times New Roman" w:hAnsi="Times New Roman" w:cs="Times New Roman"/>
                <w:sz w:val="18"/>
                <w:lang w:val="kk-KZ" w:eastAsia="en-US"/>
              </w:rPr>
              <w:t xml:space="preserve"> текшелерден аттап, ұзын орындықпен дененің бір жағымен қырындап жүру. (3 рет).</w:t>
            </w:r>
          </w:p>
          <w:p w14:paraId="5E774CA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1-тізбек ұзын орындықпен жүруді орындайды, ал 2-тізбек секіруді орындайды. Сосын екі топ орын ауыстырады.</w:t>
            </w:r>
          </w:p>
          <w:p w14:paraId="21C4BC0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 xml:space="preserve">Белгілеп сызылған жерде екі тізбекке сап түзейді. Ұзын орындықтан текшелерден аттап, қолды белдеріне </w:t>
            </w:r>
            <w:r w:rsidRPr="0042421F">
              <w:rPr>
                <w:rFonts w:ascii="Times New Roman" w:eastAsia="Times New Roman" w:hAnsi="Times New Roman" w:cs="Times New Roman"/>
                <w:sz w:val="18"/>
                <w:lang w:val="kk-KZ" w:eastAsia="en-US"/>
              </w:rPr>
              <w:lastRenderedPageBreak/>
              <w:t>қойып, тепе-теңдік сақтау жаттығуларын орындайды. Бір-біріне кедергі жасамай, төмен қарамай, бастарын көтеріп жүруге тырысады.</w:t>
            </w:r>
          </w:p>
          <w:p w14:paraId="136EEB3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8"/>
                <w:lang w:val="kk-KZ" w:eastAsia="en-US"/>
              </w:rPr>
              <w:t xml:space="preserve"> </w:t>
            </w:r>
            <w:r w:rsidRPr="0042421F">
              <w:rPr>
                <w:rFonts w:ascii="Times New Roman" w:eastAsia="Times New Roman" w:hAnsi="Times New Roman" w:cs="Times New Roman"/>
                <w:b/>
                <w:sz w:val="18"/>
                <w:lang w:val="kk-KZ" w:eastAsia="en-US"/>
              </w:rPr>
              <w:t>Қимыл-қозғалыс ойыны: «Кім шапшаң?» (3 рет).</w:t>
            </w:r>
          </w:p>
          <w:p w14:paraId="21430C3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Төрт жүргізуші таңдап алынып, оларға әртүрлі түсті орамал беріледі. Ойынға қатысады.</w:t>
            </w:r>
          </w:p>
          <w:p w14:paraId="2438E61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Төрт жүргізушінің соңынан тұрады. Педагогтің белгісі бойынша көздерін жұмады. Жүргізушілер көрсетілген жерге кетіп қалады. Ойыншылар өз командирлерін тез тауып, артынан барып, тізбекке тұра қалуға тырысады.</w:t>
            </w:r>
          </w:p>
          <w:p w14:paraId="35DFABB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tc>
        <w:tc>
          <w:tcPr>
            <w:tcW w:w="2553" w:type="dxa"/>
            <w:gridSpan w:val="4"/>
            <w:vMerge w:val="restart"/>
            <w:tcBorders>
              <w:top w:val="single" w:sz="4" w:space="0" w:color="auto"/>
              <w:left w:val="single" w:sz="4" w:space="0" w:color="auto"/>
              <w:right w:val="single" w:sz="4" w:space="0" w:color="auto"/>
            </w:tcBorders>
          </w:tcPr>
          <w:p w14:paraId="60CC520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Музыка</w:t>
            </w:r>
          </w:p>
          <w:p w14:paraId="197353E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b/>
                <w:sz w:val="18"/>
                <w:lang w:val="kk-KZ" w:eastAsia="en-US"/>
              </w:rPr>
              <w:t xml:space="preserve">Міндеті:  </w:t>
            </w:r>
            <w:r w:rsidRPr="0042421F">
              <w:rPr>
                <w:rFonts w:ascii="Times New Roman" w:eastAsia="Times New Roman" w:hAnsi="Times New Roman" w:cs="Times New Roman"/>
                <w:sz w:val="18"/>
                <w:lang w:val="kk-KZ" w:eastAsia="en-US"/>
              </w:rPr>
              <w:t xml:space="preserve">Эмоционалды түрде ән айту, тынысты дұрыс алу. </w:t>
            </w:r>
          </w:p>
          <w:p w14:paraId="786750D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42421F">
              <w:rPr>
                <w:rFonts w:ascii="Times New Roman" w:eastAsia="Times New Roman" w:hAnsi="Times New Roman" w:cs="Times New Roman"/>
                <w:b/>
                <w:sz w:val="18"/>
                <w:lang w:val="kk-KZ" w:eastAsia="en-US"/>
              </w:rPr>
              <w:t xml:space="preserve">Мақсаты : </w:t>
            </w:r>
            <w:r w:rsidRPr="0042421F">
              <w:rPr>
                <w:rFonts w:ascii="Times New Roman" w:eastAsia="Times New Roman" w:hAnsi="Times New Roman" w:cs="Times New Roman"/>
                <w:sz w:val="16"/>
                <w:szCs w:val="16"/>
                <w:lang w:val="kk-KZ" w:eastAsia="en-US"/>
              </w:rPr>
              <w:t>Музыка арқылы балаларды патриоттық сезімге тәрбиелеу. Музыкалық-ырғақтық қимылдар: «Ағаш ат» (Б. Қыдырбекова).</w:t>
            </w:r>
          </w:p>
          <w:p w14:paraId="2E95F6B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42421F">
              <w:rPr>
                <w:rFonts w:ascii="Times New Roman" w:eastAsia="Times New Roman" w:hAnsi="Times New Roman" w:cs="Times New Roman"/>
                <w:sz w:val="16"/>
                <w:szCs w:val="16"/>
                <w:lang w:val="kk-KZ" w:eastAsia="en-US"/>
              </w:rPr>
              <w:t>Балалар шеңбер бойында жүріп, аттың шабысын музыкамен жасайды.</w:t>
            </w:r>
          </w:p>
          <w:p w14:paraId="4A27A36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42421F">
              <w:rPr>
                <w:rFonts w:ascii="Times New Roman" w:eastAsia="Times New Roman" w:hAnsi="Times New Roman" w:cs="Times New Roman"/>
                <w:sz w:val="16"/>
                <w:szCs w:val="16"/>
                <w:lang w:val="kk-KZ" w:eastAsia="en-US"/>
              </w:rPr>
              <w:t>, Жауды жеңген батыр ағаларымызды мақтан тұтып, болашақ Отан қорғайтын азамат болуға ұмтылады.</w:t>
            </w:r>
          </w:p>
          <w:p w14:paraId="6DB3773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42421F">
              <w:rPr>
                <w:rFonts w:ascii="Times New Roman" w:eastAsia="Times New Roman" w:hAnsi="Times New Roman" w:cs="Times New Roman"/>
                <w:b/>
                <w:sz w:val="16"/>
                <w:szCs w:val="16"/>
                <w:lang w:val="kk-KZ" w:eastAsia="en-US"/>
              </w:rPr>
              <w:t>Музыка тыңдау: «Ел қорғауға әзірміз»</w:t>
            </w:r>
            <w:r w:rsidRPr="0042421F">
              <w:rPr>
                <w:rFonts w:ascii="Times New Roman" w:eastAsia="Times New Roman" w:hAnsi="Times New Roman" w:cs="Times New Roman"/>
                <w:sz w:val="16"/>
                <w:szCs w:val="16"/>
                <w:lang w:val="kk-KZ" w:eastAsia="en-US"/>
              </w:rPr>
              <w:t xml:space="preserve"> (К. Қуатбаев(Музыка тыңдап, қандай әсерде болғандарын сұрап, балалармен сұхбаттасу, әсерлерімен бөлісу.</w:t>
            </w:r>
          </w:p>
          <w:p w14:paraId="18F21F1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42421F">
              <w:rPr>
                <w:rFonts w:ascii="Times New Roman" w:eastAsia="Times New Roman" w:hAnsi="Times New Roman" w:cs="Times New Roman"/>
                <w:sz w:val="16"/>
                <w:szCs w:val="16"/>
                <w:lang w:val="kk-KZ" w:eastAsia="en-US"/>
              </w:rPr>
              <w:t>Ән айтар алдында дауыс жаттығуын жасап алып, әуенді таза айтуға ұмтылу.</w:t>
            </w:r>
          </w:p>
          <w:p w14:paraId="1B9EF37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szCs w:val="16"/>
                <w:lang w:val="kk-KZ" w:eastAsia="en-US"/>
              </w:rPr>
            </w:pPr>
            <w:r w:rsidRPr="0042421F">
              <w:rPr>
                <w:rFonts w:ascii="Times New Roman" w:eastAsia="Times New Roman" w:hAnsi="Times New Roman" w:cs="Times New Roman"/>
                <w:b/>
                <w:noProof/>
                <w:sz w:val="16"/>
                <w:szCs w:val="16"/>
              </w:rPr>
              <mc:AlternateContent>
                <mc:Choice Requires="wps">
                  <w:drawing>
                    <wp:anchor distT="0" distB="0" distL="114300" distR="114300" simplePos="0" relativeHeight="251692032" behindDoc="0" locked="0" layoutInCell="1" allowOverlap="1" wp14:anchorId="6A2642A0" wp14:editId="58D6E3EB">
                      <wp:simplePos x="0" y="0"/>
                      <wp:positionH relativeFrom="column">
                        <wp:posOffset>1506220</wp:posOffset>
                      </wp:positionH>
                      <wp:positionV relativeFrom="paragraph">
                        <wp:posOffset>230505</wp:posOffset>
                      </wp:positionV>
                      <wp:extent cx="1381125" cy="28575"/>
                      <wp:effectExtent l="0" t="0" r="28575" b="28575"/>
                      <wp:wrapNone/>
                      <wp:docPr id="179" name="Прямая соединительная линия 179"/>
                      <wp:cNvGraphicFramePr/>
                      <a:graphic xmlns:a="http://schemas.openxmlformats.org/drawingml/2006/main">
                        <a:graphicData uri="http://schemas.microsoft.com/office/word/2010/wordprocessingShape">
                          <wps:wsp>
                            <wps:cNvCnPr/>
                            <wps:spPr>
                              <a:xfrm flipH="1">
                                <a:off x="0" y="0"/>
                                <a:ext cx="1381125" cy="28575"/>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7177472E" id="Прямая соединительная линия 179" o:spid="_x0000_s1026" style="position:absolute;flip:x;z-index:251692032;visibility:visible;mso-wrap-style:square;mso-wrap-distance-left:9pt;mso-wrap-distance-top:0;mso-wrap-distance-right:9pt;mso-wrap-distance-bottom:0;mso-position-horizontal:absolute;mso-position-horizontal-relative:text;mso-position-vertical:absolute;mso-position-vertical-relative:text" from="118.6pt,18.15pt" to="227.35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Tn3BAIAAKgDAAAOAAAAZHJzL2Uyb0RvYy54bWysU01uEzEU3iNxB8t7MkmqtOkok0ptVFgg&#10;iAQcwPHYM5b8J9tkkh2wRsoRuAKLIlUq9AwzN+qzZxoV2CFmYb0/f37ve98sLnZKoi1zXhhd4Mlo&#10;jBHT1JRCVwX+8P76xRwjH4guiTSaFXjPPL5YPn+2aGzOpqY2smQOAYj2eWMLXIdg8yzztGaK+JGx&#10;TEOSG6dIANdVWelIA+hKZtPx+DRrjCutM5R5D9FVn8TLhM85o+Et554FJAsMvYV0unRu4pktFySv&#10;HLG1oEMb5B+6UERoePQItSKBoI9O/AWlBHXGGx5G1KjMcC4oSzPANJPxH9O8q4llaRYgx9sjTf7/&#10;wdI327VDooTdnZ1jpImCJbXfuk/dof3Zfu8OqPvc3rc/2pv2tv3V3nZfwL7rvoIdk+3dED6geB/Y&#10;bKzPAfRKr93gebt2kZoddwpxKewreCyRBeOjXdrF/rgLtguIQnByMp9MpjOMKOSm89nZLKJnPUyE&#10;s86Hl8woFI0CS6EjVSQn29c+9KWPJTGszbWQEuIklxo1BT49mYEgKAHRcUkCmMoCDV5XGBFZgZpp&#10;cAnRGynKeDte9q7aXEmHtgQUNbs8v1w9NvZbWXx6RXzd16VUrzUlAgheClXg+Th+w1hSR3SWJDsM&#10;EKnsyYvWxpT7xGkWPZBDYmOQbtTbUx/spz/Y8gEAAP//AwBQSwMEFAAGAAgAAAAhAG7/DjXhAAAA&#10;CQEAAA8AAABkcnMvZG93bnJldi54bWxMj8FOwzAMhu9IvENkJG4spR3bVJpOExJIE/RA2QFuWWPS&#10;QuNUTbaVt8c7wc2WP/3+/mI9uV4ccQydJwW3swQEUuNNR1bB7u3xZgUiRE1G955QwQ8GWJeXF4XO&#10;jT/RKx7raAWHUMi1gjbGIZcyNC06HWZ+QOLbpx+djryOVppRnzjc9TJNkoV0uiP+0OoBH1psvuuD&#10;UzBVzRZt/bJx1e75vfl6qrb2Iyp1fTVt7kFEnOIfDGd9VoeSnfb+QCaIXkGaLVNGFWSLDAQD87v5&#10;EsSeh2QFsizk/wblLwAAAP//AwBQSwECLQAUAAYACAAAACEAtoM4kv4AAADhAQAAEwAAAAAAAAAA&#10;AAAAAAAAAAAAW0NvbnRlbnRfVHlwZXNdLnhtbFBLAQItABQABgAIAAAAIQA4/SH/1gAAAJQBAAAL&#10;AAAAAAAAAAAAAAAAAC8BAABfcmVscy8ucmVsc1BLAQItABQABgAIAAAAIQALUTn3BAIAAKgDAAAO&#10;AAAAAAAAAAAAAAAAAC4CAABkcnMvZTJvRG9jLnhtbFBLAQItABQABgAIAAAAIQBu/w414QAAAAkB&#10;AAAPAAAAAAAAAAAAAAAAAF4EAABkcnMvZG93bnJldi54bWxQSwUGAAAAAAQABADzAAAAbAUAAAAA&#10;" strokecolor="#5b9bd5" strokeweight=".5pt">
                      <v:stroke joinstyle="miter"/>
                    </v:line>
                  </w:pict>
                </mc:Fallback>
              </mc:AlternateContent>
            </w:r>
            <w:r w:rsidRPr="0042421F">
              <w:rPr>
                <w:rFonts w:ascii="Times New Roman" w:eastAsia="Times New Roman" w:hAnsi="Times New Roman" w:cs="Times New Roman"/>
                <w:b/>
                <w:sz w:val="16"/>
                <w:szCs w:val="16"/>
                <w:lang w:val="kk-KZ" w:eastAsia="en-US"/>
              </w:rPr>
              <w:t>Ән айту: «Момышұлы Бауыржан» (Е. Өміров).</w:t>
            </w:r>
          </w:p>
          <w:p w14:paraId="3BF00F9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42421F">
              <w:rPr>
                <w:rFonts w:ascii="Times New Roman" w:eastAsia="Times New Roman" w:hAnsi="Times New Roman" w:cs="Times New Roman"/>
                <w:sz w:val="16"/>
                <w:szCs w:val="16"/>
                <w:lang w:val="kk-KZ" w:eastAsia="en-US"/>
              </w:rPr>
              <w:lastRenderedPageBreak/>
              <w:t>Балаларға Бауыржан атамыздың майдандағы ерлігі туралы мәлімет беру, суретін көрсету.</w:t>
            </w:r>
          </w:p>
          <w:p w14:paraId="03925C5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42421F">
              <w:rPr>
                <w:rFonts w:ascii="Times New Roman" w:eastAsia="Times New Roman" w:hAnsi="Times New Roman" w:cs="Times New Roman"/>
                <w:sz w:val="16"/>
                <w:szCs w:val="16"/>
                <w:lang w:val="kk-KZ" w:eastAsia="en-US"/>
              </w:rPr>
              <w:t>Батыр атамызды мақтан тұтып, әрқашан есте сақтау.</w:t>
            </w:r>
          </w:p>
          <w:p w14:paraId="20ED123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42421F">
              <w:rPr>
                <w:rFonts w:ascii="Times New Roman" w:eastAsia="Times New Roman" w:hAnsi="Times New Roman" w:cs="Times New Roman"/>
                <w:sz w:val="16"/>
                <w:szCs w:val="16"/>
                <w:lang w:val="kk-KZ" w:eastAsia="en-US"/>
              </w:rPr>
              <w:t>Педагог әнді орындап, мазмұны бойынша әңгіме өткізеді.</w:t>
            </w:r>
          </w:p>
          <w:p w14:paraId="41E123B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42421F">
              <w:rPr>
                <w:rFonts w:ascii="Times New Roman" w:eastAsia="Times New Roman" w:hAnsi="Times New Roman" w:cs="Times New Roman"/>
                <w:sz w:val="16"/>
                <w:szCs w:val="16"/>
                <w:lang w:val="kk-KZ" w:eastAsia="en-US"/>
              </w:rPr>
              <w:t xml:space="preserve">Балаларға қайталап, қосылып айтуға </w:t>
            </w:r>
          </w:p>
          <w:p w14:paraId="752526B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42421F">
              <w:rPr>
                <w:rFonts w:ascii="Times New Roman" w:eastAsia="Times New Roman" w:hAnsi="Times New Roman" w:cs="Times New Roman"/>
                <w:b/>
                <w:sz w:val="16"/>
                <w:szCs w:val="16"/>
                <w:lang w:val="kk-KZ" w:eastAsia="en-US"/>
              </w:rPr>
              <w:t>Үйренген «Біз бақытты баламыз» әнін (К. Қуатбаев) еске түсіру</w:t>
            </w:r>
            <w:r w:rsidRPr="0042421F">
              <w:rPr>
                <w:rFonts w:ascii="Times New Roman" w:eastAsia="Times New Roman" w:hAnsi="Times New Roman" w:cs="Times New Roman"/>
                <w:sz w:val="16"/>
                <w:szCs w:val="16"/>
                <w:lang w:val="kk-KZ" w:eastAsia="en-US"/>
              </w:rPr>
              <w:t>, сөздерін анық айтуға, ән ырғағымен орындауға баулу.</w:t>
            </w:r>
          </w:p>
          <w:p w14:paraId="2D4AE32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6"/>
                <w:szCs w:val="16"/>
                <w:lang w:val="kk-KZ" w:eastAsia="en-US"/>
              </w:rPr>
            </w:pPr>
            <w:r w:rsidRPr="0042421F">
              <w:rPr>
                <w:rFonts w:ascii="Times New Roman" w:eastAsia="Times New Roman" w:hAnsi="Times New Roman" w:cs="Times New Roman"/>
                <w:b/>
                <w:sz w:val="16"/>
                <w:szCs w:val="16"/>
                <w:lang w:val="kk-KZ" w:eastAsia="en-US"/>
              </w:rPr>
              <w:t>Билер:  «Полька» эстон халық биі.</w:t>
            </w:r>
          </w:p>
          <w:p w14:paraId="2CF9B46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42421F">
              <w:rPr>
                <w:rFonts w:ascii="Times New Roman" w:eastAsia="Times New Roman" w:hAnsi="Times New Roman" w:cs="Times New Roman"/>
                <w:sz w:val="16"/>
                <w:szCs w:val="16"/>
                <w:lang w:val="kk-KZ" w:eastAsia="en-US"/>
              </w:rPr>
              <w:t>Балалар би қимылдарын, игерген дағдыларын би кезінде қолданып, жеңіл қимылдар жасап билейді.</w:t>
            </w:r>
          </w:p>
          <w:p w14:paraId="028992D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lang w:val="kk-KZ" w:eastAsia="en-US"/>
              </w:rPr>
            </w:pPr>
            <w:r w:rsidRPr="0042421F">
              <w:rPr>
                <w:rFonts w:ascii="Times New Roman" w:eastAsia="Times New Roman" w:hAnsi="Times New Roman" w:cs="Times New Roman"/>
                <w:b/>
                <w:sz w:val="16"/>
                <w:szCs w:val="16"/>
                <w:lang w:val="kk-KZ" w:eastAsia="en-US"/>
              </w:rPr>
              <w:t>Ойындар, хороводтар: «Кешікпе» орыстың халық әуені (өңдеген М. Раухвергер</w:t>
            </w:r>
            <w:r w:rsidRPr="0042421F">
              <w:rPr>
                <w:rFonts w:ascii="Times New Roman" w:eastAsia="Times New Roman" w:hAnsi="Times New Roman" w:cs="Times New Roman"/>
                <w:sz w:val="16"/>
                <w:szCs w:val="16"/>
                <w:lang w:val="kk-KZ" w:eastAsia="en-US"/>
              </w:rPr>
              <w:t>).</w:t>
            </w:r>
          </w:p>
          <w:p w14:paraId="72D3961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sz w:val="16"/>
                <w:szCs w:val="16"/>
                <w:lang w:val="kk-KZ" w:eastAsia="en-US"/>
              </w:rPr>
              <w:t xml:space="preserve">Балалар музыка қойылғанда түрлі әрекеттер жасап ойнайды да, музыка біткенде тезірек орындарын тауып отырады, алақандарын шапалақтайды. </w:t>
            </w:r>
          </w:p>
        </w:tc>
        <w:tc>
          <w:tcPr>
            <w:tcW w:w="2125" w:type="dxa"/>
            <w:tcBorders>
              <w:top w:val="single" w:sz="4" w:space="0" w:color="auto"/>
              <w:left w:val="single" w:sz="4" w:space="0" w:color="auto"/>
              <w:bottom w:val="nil"/>
              <w:right w:val="single" w:sz="4" w:space="0" w:color="auto"/>
            </w:tcBorders>
          </w:tcPr>
          <w:p w14:paraId="3A3151C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r w:rsidRPr="0042421F">
              <w:rPr>
                <w:rFonts w:ascii="Times New Roman" w:eastAsia="Times New Roman" w:hAnsi="Times New Roman" w:cs="Times New Roman"/>
                <w:b/>
                <w:sz w:val="18"/>
                <w:lang w:val="kk-KZ" w:eastAsia="en-US"/>
              </w:rPr>
              <w:lastRenderedPageBreak/>
              <w:t>Шығармашылық бейнелеу әрекеті</w:t>
            </w:r>
          </w:p>
          <w:p w14:paraId="111B78B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i/>
                <w:sz w:val="18"/>
                <w:lang w:val="kk-KZ" w:eastAsia="en-US"/>
              </w:rPr>
            </w:pPr>
            <w:r w:rsidRPr="0042421F">
              <w:rPr>
                <w:rFonts w:ascii="Times New Roman" w:eastAsia="Times New Roman" w:hAnsi="Times New Roman" w:cs="Times New Roman"/>
                <w:b/>
                <w:sz w:val="18"/>
                <w:lang w:val="kk-KZ" w:eastAsia="en-US"/>
              </w:rPr>
              <w:t>Міндеті</w:t>
            </w:r>
            <w:r w:rsidRPr="0042421F">
              <w:rPr>
                <w:rFonts w:ascii="Times New Roman" w:eastAsia="Times New Roman" w:hAnsi="Times New Roman" w:cs="Times New Roman"/>
                <w:sz w:val="18"/>
                <w:lang w:val="kk-KZ" w:eastAsia="en-US"/>
              </w:rPr>
              <w:t>:</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i/>
                <w:sz w:val="18"/>
                <w:lang w:val="kk-KZ" w:eastAsia="en-US"/>
              </w:rPr>
              <w:t>бояумен жұмыс жасауды жетілдіру, балалардың әуе көліктері, соның ішінде</w:t>
            </w:r>
          </w:p>
          <w:p w14:paraId="65F3DA0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i/>
                <w:sz w:val="18"/>
                <w:lang w:val="kk-KZ" w:eastAsia="en-US"/>
              </w:rPr>
              <w:t>ұшақтар туралы білімдерін арттыру;</w:t>
            </w:r>
            <w:r w:rsidRPr="0042421F">
              <w:rPr>
                <w:rFonts w:ascii="Times New Roman" w:eastAsia="Times New Roman" w:hAnsi="Times New Roman" w:cs="Times New Roman"/>
                <w:b/>
                <w:sz w:val="18"/>
                <w:lang w:val="kk-KZ" w:eastAsia="en-US"/>
              </w:rPr>
              <w:t xml:space="preserve">  Мақсаты:</w:t>
            </w:r>
            <w:r w:rsidRPr="0042421F">
              <w:rPr>
                <w:rFonts w:ascii="Times New Roman" w:eastAsia="Times New Roman" w:hAnsi="Times New Roman" w:cs="Times New Roman"/>
                <w:sz w:val="18"/>
                <w:lang w:val="kk-KZ" w:eastAsia="en-US"/>
              </w:rPr>
              <w:t>күрделі пішіндегі бірнеше заттардың көлеміндегі айырмашылықты көре білуге</w:t>
            </w:r>
          </w:p>
          <w:p w14:paraId="56FF2F0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үйрету, әуе ұшақтары, аспан планеталары туралы білімдерін жетілдіру, сурет салудағы</w:t>
            </w:r>
          </w:p>
          <w:p w14:paraId="16BD0BF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іскерлік дағдыларын д</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Карлсонға сурет салып берейік.</w:t>
            </w:r>
            <w:r w:rsidRPr="0042421F">
              <w:rPr>
                <w:rFonts w:ascii="Times New Roman" w:eastAsia="Times New Roman" w:hAnsi="Times New Roman" w:cs="Times New Roman"/>
                <w:lang w:val="kk-KZ" w:eastAsia="en-US"/>
              </w:rPr>
              <w:t xml:space="preserve"> </w:t>
            </w:r>
            <w:r w:rsidRPr="0042421F">
              <w:rPr>
                <w:rFonts w:ascii="Times New Roman" w:eastAsia="Times New Roman" w:hAnsi="Times New Roman" w:cs="Times New Roman"/>
                <w:sz w:val="18"/>
                <w:lang w:val="kk-KZ" w:eastAsia="en-US"/>
              </w:rPr>
              <w:t xml:space="preserve">Менің ұшуыма көмектесер ғажайып ұшақ жасап алсам </w:t>
            </w:r>
            <w:r w:rsidRPr="0042421F">
              <w:rPr>
                <w:rFonts w:ascii="Times New Roman" w:eastAsia="Times New Roman" w:hAnsi="Times New Roman" w:cs="Times New Roman"/>
                <w:sz w:val="18"/>
                <w:lang w:val="kk-KZ" w:eastAsia="en-US"/>
              </w:rPr>
              <w:lastRenderedPageBreak/>
              <w:t>жақсы</w:t>
            </w:r>
          </w:p>
          <w:p w14:paraId="6D81FC4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болар деп ойлап едім. Әлде сендердің қолдарыңнан келе ме? Көмектесе аласыңдар ма,</w:t>
            </w:r>
          </w:p>
          <w:p w14:paraId="2EB8AE1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білмеймін...Алдымен, үлгідегі суретке қарайық, бірінші, ұзынша сопақша пішінді саламыз, оған жалғап</w:t>
            </w:r>
          </w:p>
          <w:p w14:paraId="7DFBE1C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ұшақтың екі қанаты мен құйрығын саламыз. Қанаты мен құйрығы қандай фигураларға ұқсас</w:t>
            </w:r>
          </w:p>
          <w:p w14:paraId="431264D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екенін анықтап алғанымыз жөн. Ұшақты кішкене дөңгелек тетіктер жасап көркемдейміз. Бұл</w:t>
            </w:r>
          </w:p>
          <w:p w14:paraId="33B27CC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r w:rsidRPr="0042421F">
              <w:rPr>
                <w:rFonts w:ascii="Times New Roman" w:eastAsia="Times New Roman" w:hAnsi="Times New Roman" w:cs="Times New Roman"/>
                <w:sz w:val="18"/>
                <w:lang w:val="kk-KZ" w:eastAsia="en-US"/>
              </w:rPr>
              <w:t>дөңгелек тетіктер не үшін қажет? Ол ненің қызметін атқарып тұр?</w:t>
            </w:r>
            <w:r w:rsidRPr="0042421F">
              <w:rPr>
                <w:rFonts w:ascii="Times New Roman" w:eastAsia="Times New Roman" w:hAnsi="Times New Roman" w:cs="Times New Roman"/>
                <w:sz w:val="18"/>
                <w:lang w:val="kk-KZ" w:eastAsia="en-US"/>
              </w:rPr>
              <w:cr/>
            </w:r>
          </w:p>
          <w:p w14:paraId="6169590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8"/>
                <w:lang w:val="kk-KZ" w:eastAsia="en-US"/>
              </w:rPr>
            </w:pPr>
          </w:p>
          <w:p w14:paraId="218A062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z w:val="18"/>
                <w:lang w:val="kk-KZ" w:eastAsia="en-US"/>
              </w:rPr>
            </w:pPr>
          </w:p>
        </w:tc>
      </w:tr>
      <w:tr w:rsidR="0042421F" w:rsidRPr="00367436" w14:paraId="587AD5FB" w14:textId="77777777" w:rsidTr="0042421F">
        <w:trPr>
          <w:trHeight w:val="509"/>
        </w:trPr>
        <w:tc>
          <w:tcPr>
            <w:tcW w:w="2508" w:type="dxa"/>
            <w:gridSpan w:val="2"/>
            <w:vMerge/>
            <w:tcBorders>
              <w:left w:val="single" w:sz="4" w:space="0" w:color="auto"/>
              <w:bottom w:val="nil"/>
              <w:right w:val="single" w:sz="4" w:space="0" w:color="auto"/>
            </w:tcBorders>
          </w:tcPr>
          <w:p w14:paraId="57D4D2F4" w14:textId="77777777" w:rsidR="0042421F" w:rsidRPr="0042421F" w:rsidRDefault="0042421F" w:rsidP="0042421F">
            <w:pPr>
              <w:rPr>
                <w:rFonts w:ascii="Times New Roman" w:eastAsia="Calibri" w:hAnsi="Times New Roman" w:cs="Times New Roman"/>
                <w:b/>
                <w:lang w:val="kk-KZ" w:eastAsia="en-US"/>
              </w:rPr>
            </w:pPr>
          </w:p>
        </w:tc>
        <w:tc>
          <w:tcPr>
            <w:tcW w:w="2582" w:type="dxa"/>
            <w:gridSpan w:val="4"/>
            <w:vMerge/>
            <w:tcBorders>
              <w:left w:val="single" w:sz="4" w:space="0" w:color="auto"/>
              <w:right w:val="single" w:sz="4" w:space="0" w:color="auto"/>
            </w:tcBorders>
          </w:tcPr>
          <w:p w14:paraId="1AADB934" w14:textId="77777777" w:rsidR="0042421F" w:rsidRPr="0042421F" w:rsidRDefault="0042421F" w:rsidP="0042421F">
            <w:pPr>
              <w:rPr>
                <w:rFonts w:ascii="Times New Roman" w:eastAsia="Calibri" w:hAnsi="Times New Roman" w:cs="Times New Roman"/>
                <w:b/>
                <w:lang w:val="kk-KZ" w:eastAsia="en-US"/>
              </w:rPr>
            </w:pPr>
          </w:p>
        </w:tc>
        <w:tc>
          <w:tcPr>
            <w:tcW w:w="2848" w:type="dxa"/>
            <w:gridSpan w:val="8"/>
            <w:vMerge/>
            <w:tcBorders>
              <w:left w:val="single" w:sz="4" w:space="0" w:color="auto"/>
              <w:right w:val="single" w:sz="4" w:space="0" w:color="auto"/>
            </w:tcBorders>
          </w:tcPr>
          <w:p w14:paraId="15A6BC36" w14:textId="77777777" w:rsidR="0042421F" w:rsidRPr="0042421F" w:rsidRDefault="0042421F" w:rsidP="0042421F">
            <w:pPr>
              <w:rPr>
                <w:rFonts w:ascii="Times New Roman" w:eastAsia="Calibri" w:hAnsi="Times New Roman" w:cs="Times New Roman"/>
                <w:b/>
                <w:lang w:val="kk-KZ" w:eastAsia="en-US"/>
              </w:rPr>
            </w:pPr>
          </w:p>
        </w:tc>
        <w:tc>
          <w:tcPr>
            <w:tcW w:w="2552" w:type="dxa"/>
            <w:gridSpan w:val="6"/>
            <w:vMerge/>
            <w:tcBorders>
              <w:left w:val="single" w:sz="4" w:space="0" w:color="auto"/>
              <w:right w:val="single" w:sz="4" w:space="0" w:color="auto"/>
            </w:tcBorders>
          </w:tcPr>
          <w:p w14:paraId="388F1F90" w14:textId="77777777" w:rsidR="0042421F" w:rsidRPr="0042421F" w:rsidRDefault="0042421F" w:rsidP="0042421F">
            <w:pPr>
              <w:rPr>
                <w:rFonts w:ascii="Times New Roman" w:eastAsia="Calibri" w:hAnsi="Times New Roman" w:cs="Times New Roman"/>
                <w:b/>
                <w:lang w:val="kk-KZ" w:eastAsia="en-US"/>
              </w:rPr>
            </w:pPr>
          </w:p>
        </w:tc>
        <w:tc>
          <w:tcPr>
            <w:tcW w:w="2553" w:type="dxa"/>
            <w:gridSpan w:val="4"/>
            <w:vMerge/>
            <w:tcBorders>
              <w:left w:val="single" w:sz="4" w:space="0" w:color="auto"/>
              <w:right w:val="single" w:sz="4" w:space="0" w:color="auto"/>
            </w:tcBorders>
          </w:tcPr>
          <w:p w14:paraId="65BA96C6" w14:textId="77777777" w:rsidR="0042421F" w:rsidRPr="0042421F" w:rsidRDefault="0042421F" w:rsidP="0042421F">
            <w:pPr>
              <w:rPr>
                <w:rFonts w:ascii="Times New Roman" w:eastAsia="Calibri" w:hAnsi="Times New Roman" w:cs="Times New Roman"/>
                <w:b/>
                <w:lang w:val="kk-KZ" w:eastAsia="en-US"/>
              </w:rPr>
            </w:pPr>
          </w:p>
        </w:tc>
        <w:tc>
          <w:tcPr>
            <w:tcW w:w="2125" w:type="dxa"/>
            <w:vMerge w:val="restart"/>
            <w:tcBorders>
              <w:top w:val="nil"/>
              <w:left w:val="single" w:sz="4" w:space="0" w:color="auto"/>
              <w:right w:val="single" w:sz="4" w:space="0" w:color="auto"/>
            </w:tcBorders>
          </w:tcPr>
          <w:p w14:paraId="4237245D"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lang w:val="kk-KZ" w:eastAsia="en-US"/>
              </w:rPr>
              <w:t xml:space="preserve"> </w:t>
            </w:r>
          </w:p>
        </w:tc>
      </w:tr>
      <w:tr w:rsidR="0042421F" w:rsidRPr="00367436" w14:paraId="14CAACBF" w14:textId="77777777" w:rsidTr="0042421F">
        <w:trPr>
          <w:trHeight w:val="80"/>
        </w:trPr>
        <w:tc>
          <w:tcPr>
            <w:tcW w:w="2508" w:type="dxa"/>
            <w:gridSpan w:val="2"/>
            <w:tcBorders>
              <w:top w:val="nil"/>
              <w:left w:val="single" w:sz="4" w:space="0" w:color="auto"/>
              <w:bottom w:val="single" w:sz="4" w:space="0" w:color="auto"/>
              <w:right w:val="single" w:sz="4" w:space="0" w:color="auto"/>
            </w:tcBorders>
          </w:tcPr>
          <w:p w14:paraId="7B6FE1FC" w14:textId="77777777" w:rsidR="0042421F" w:rsidRPr="0042421F" w:rsidRDefault="0042421F" w:rsidP="0042421F">
            <w:pPr>
              <w:rPr>
                <w:rFonts w:ascii="Times New Roman" w:eastAsia="Calibri" w:hAnsi="Times New Roman" w:cs="Times New Roman"/>
                <w:b/>
                <w:i/>
                <w:lang w:val="kk-KZ" w:eastAsia="en-US"/>
              </w:rPr>
            </w:pPr>
          </w:p>
        </w:tc>
        <w:tc>
          <w:tcPr>
            <w:tcW w:w="2582" w:type="dxa"/>
            <w:gridSpan w:val="4"/>
            <w:vMerge/>
            <w:tcBorders>
              <w:left w:val="single" w:sz="4" w:space="0" w:color="auto"/>
              <w:bottom w:val="single" w:sz="4" w:space="0" w:color="auto"/>
              <w:right w:val="single" w:sz="4" w:space="0" w:color="auto"/>
            </w:tcBorders>
          </w:tcPr>
          <w:p w14:paraId="0E3D7EA8" w14:textId="77777777" w:rsidR="0042421F" w:rsidRPr="0042421F" w:rsidRDefault="0042421F" w:rsidP="0042421F">
            <w:pPr>
              <w:rPr>
                <w:rFonts w:ascii="Times New Roman" w:eastAsia="Calibri" w:hAnsi="Times New Roman" w:cs="Times New Roman"/>
                <w:b/>
                <w:i/>
                <w:lang w:val="kk-KZ" w:eastAsia="en-US"/>
              </w:rPr>
            </w:pPr>
          </w:p>
        </w:tc>
        <w:tc>
          <w:tcPr>
            <w:tcW w:w="2848" w:type="dxa"/>
            <w:gridSpan w:val="8"/>
            <w:vMerge/>
            <w:tcBorders>
              <w:left w:val="single" w:sz="4" w:space="0" w:color="auto"/>
              <w:bottom w:val="single" w:sz="4" w:space="0" w:color="auto"/>
              <w:right w:val="single" w:sz="4" w:space="0" w:color="auto"/>
            </w:tcBorders>
          </w:tcPr>
          <w:p w14:paraId="68309B1E" w14:textId="77777777" w:rsidR="0042421F" w:rsidRPr="0042421F" w:rsidRDefault="0042421F" w:rsidP="0042421F">
            <w:pPr>
              <w:rPr>
                <w:rFonts w:ascii="Times New Roman" w:eastAsia="Calibri" w:hAnsi="Times New Roman" w:cs="Times New Roman"/>
                <w:b/>
                <w:i/>
                <w:lang w:val="kk-KZ" w:eastAsia="en-US"/>
              </w:rPr>
            </w:pPr>
          </w:p>
        </w:tc>
        <w:tc>
          <w:tcPr>
            <w:tcW w:w="2552" w:type="dxa"/>
            <w:gridSpan w:val="6"/>
            <w:vMerge/>
            <w:tcBorders>
              <w:left w:val="single" w:sz="4" w:space="0" w:color="auto"/>
              <w:bottom w:val="single" w:sz="4" w:space="0" w:color="auto"/>
              <w:right w:val="single" w:sz="4" w:space="0" w:color="auto"/>
            </w:tcBorders>
          </w:tcPr>
          <w:p w14:paraId="2BBBAE8F" w14:textId="77777777" w:rsidR="0042421F" w:rsidRPr="0042421F" w:rsidRDefault="0042421F" w:rsidP="0042421F">
            <w:pPr>
              <w:rPr>
                <w:rFonts w:ascii="Times New Roman" w:eastAsia="Calibri" w:hAnsi="Times New Roman" w:cs="Times New Roman"/>
                <w:b/>
                <w:i/>
                <w:lang w:val="kk-KZ" w:eastAsia="en-US"/>
              </w:rPr>
            </w:pPr>
          </w:p>
        </w:tc>
        <w:tc>
          <w:tcPr>
            <w:tcW w:w="2553" w:type="dxa"/>
            <w:gridSpan w:val="4"/>
            <w:vMerge/>
            <w:tcBorders>
              <w:left w:val="single" w:sz="4" w:space="0" w:color="auto"/>
              <w:bottom w:val="single" w:sz="4" w:space="0" w:color="auto"/>
              <w:right w:val="single" w:sz="4" w:space="0" w:color="auto"/>
            </w:tcBorders>
          </w:tcPr>
          <w:p w14:paraId="5A246390" w14:textId="77777777" w:rsidR="0042421F" w:rsidRPr="0042421F" w:rsidRDefault="0042421F" w:rsidP="0042421F">
            <w:pPr>
              <w:rPr>
                <w:rFonts w:ascii="Times New Roman" w:eastAsia="Calibri" w:hAnsi="Times New Roman" w:cs="Times New Roman"/>
                <w:b/>
                <w:i/>
                <w:lang w:val="kk-KZ" w:eastAsia="en-US"/>
              </w:rPr>
            </w:pPr>
          </w:p>
        </w:tc>
        <w:tc>
          <w:tcPr>
            <w:tcW w:w="2125" w:type="dxa"/>
            <w:vMerge/>
            <w:tcBorders>
              <w:left w:val="single" w:sz="4" w:space="0" w:color="auto"/>
              <w:bottom w:val="single" w:sz="4" w:space="0" w:color="auto"/>
              <w:right w:val="single" w:sz="4" w:space="0" w:color="auto"/>
            </w:tcBorders>
          </w:tcPr>
          <w:p w14:paraId="410C6D52" w14:textId="77777777" w:rsidR="0042421F" w:rsidRPr="0042421F" w:rsidRDefault="0042421F" w:rsidP="0042421F">
            <w:pPr>
              <w:rPr>
                <w:rFonts w:ascii="Times New Roman" w:eastAsia="Calibri" w:hAnsi="Times New Roman" w:cs="Times New Roman"/>
                <w:b/>
                <w:i/>
                <w:lang w:val="kk-KZ" w:eastAsia="en-US"/>
              </w:rPr>
            </w:pPr>
          </w:p>
        </w:tc>
      </w:tr>
      <w:tr w:rsidR="0042421F" w:rsidRPr="00367436" w14:paraId="69601F9E" w14:textId="77777777" w:rsidTr="0042421F">
        <w:trPr>
          <w:trHeight w:val="597"/>
        </w:trPr>
        <w:tc>
          <w:tcPr>
            <w:tcW w:w="2542" w:type="dxa"/>
            <w:gridSpan w:val="3"/>
            <w:tcBorders>
              <w:top w:val="single" w:sz="4" w:space="0" w:color="auto"/>
              <w:left w:val="single" w:sz="4" w:space="0" w:color="auto"/>
              <w:bottom w:val="single" w:sz="4" w:space="0" w:color="auto"/>
              <w:right w:val="single" w:sz="4" w:space="0" w:color="auto"/>
            </w:tcBorders>
          </w:tcPr>
          <w:p w14:paraId="09889E15" w14:textId="77777777" w:rsidR="0042421F" w:rsidRPr="0042421F" w:rsidRDefault="0042421F" w:rsidP="0042421F">
            <w:pPr>
              <w:rPr>
                <w:rFonts w:ascii="Times New Roman" w:eastAsia="Calibri" w:hAnsi="Times New Roman" w:cs="Times New Roman"/>
                <w:b/>
                <w:lang w:eastAsia="en-US"/>
              </w:rPr>
            </w:pPr>
            <w:r w:rsidRPr="0042421F">
              <w:rPr>
                <w:rFonts w:ascii="Times New Roman" w:eastAsia="Calibri" w:hAnsi="Times New Roman" w:cs="Times New Roman"/>
                <w:b/>
                <w:lang w:eastAsia="en-US"/>
              </w:rPr>
              <w:t>Балалармен жеке жұмыс</w:t>
            </w:r>
          </w:p>
        </w:tc>
        <w:tc>
          <w:tcPr>
            <w:tcW w:w="2845" w:type="dxa"/>
            <w:gridSpan w:val="7"/>
            <w:tcBorders>
              <w:top w:val="single" w:sz="4" w:space="0" w:color="auto"/>
              <w:left w:val="single" w:sz="4" w:space="0" w:color="000000"/>
              <w:bottom w:val="single" w:sz="4" w:space="0" w:color="auto"/>
              <w:right w:val="single" w:sz="4" w:space="0" w:color="auto"/>
            </w:tcBorders>
            <w:shd w:val="clear" w:color="auto" w:fill="FFFFFF"/>
          </w:tcPr>
          <w:p w14:paraId="59253D28"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Көктем мезгілінің белгілерін үйрету</w:t>
            </w:r>
          </w:p>
        </w:tc>
        <w:tc>
          <w:tcPr>
            <w:tcW w:w="2551" w:type="dxa"/>
            <w:gridSpan w:val="4"/>
            <w:tcBorders>
              <w:top w:val="single" w:sz="4" w:space="0" w:color="auto"/>
              <w:left w:val="single" w:sz="4" w:space="0" w:color="auto"/>
              <w:bottom w:val="single" w:sz="4" w:space="0" w:color="auto"/>
              <w:right w:val="single" w:sz="4" w:space="0" w:color="auto"/>
            </w:tcBorders>
            <w:shd w:val="clear" w:color="auto" w:fill="FFFFFF"/>
          </w:tcPr>
          <w:p w14:paraId="04A803D9"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Мақал-мәтел: </w:t>
            </w:r>
          </w:p>
          <w:p w14:paraId="3CA846EB"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Дана көптен, дәрі шөптен.</w:t>
            </w:r>
          </w:p>
          <w:p w14:paraId="1EB569DC"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Құнарлы шөп, қосымша сүт</w:t>
            </w:r>
          </w:p>
        </w:tc>
        <w:tc>
          <w:tcPr>
            <w:tcW w:w="2552" w:type="dxa"/>
            <w:gridSpan w:val="6"/>
            <w:tcBorders>
              <w:top w:val="single" w:sz="4" w:space="0" w:color="auto"/>
              <w:left w:val="single" w:sz="4" w:space="0" w:color="auto"/>
              <w:bottom w:val="single" w:sz="4" w:space="0" w:color="auto"/>
              <w:right w:val="single" w:sz="4" w:space="0" w:color="auto"/>
            </w:tcBorders>
            <w:shd w:val="clear" w:color="auto" w:fill="FFFFFF"/>
          </w:tcPr>
          <w:p w14:paraId="30AAD126"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Times New Roman" w:hAnsi="Times New Roman" w:cs="Times New Roman"/>
                <w:sz w:val="16"/>
                <w:szCs w:val="28"/>
                <w:lang w:val="kk-KZ"/>
              </w:rPr>
              <w:t>Кһутем  киім үлгілерін білуге үйрету</w:t>
            </w:r>
          </w:p>
        </w:tc>
        <w:tc>
          <w:tcPr>
            <w:tcW w:w="2553" w:type="dxa"/>
            <w:gridSpan w:val="4"/>
            <w:tcBorders>
              <w:top w:val="single" w:sz="4" w:space="0" w:color="auto"/>
              <w:left w:val="single" w:sz="4" w:space="0" w:color="auto"/>
              <w:bottom w:val="single" w:sz="4" w:space="0" w:color="auto"/>
              <w:right w:val="single" w:sz="4" w:space="0" w:color="auto"/>
            </w:tcBorders>
            <w:shd w:val="clear" w:color="auto" w:fill="FFFFFF"/>
          </w:tcPr>
          <w:p w14:paraId="2426696F"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Times New Roman" w:hAnsi="Times New Roman" w:cs="Times New Roman"/>
                <w:sz w:val="16"/>
                <w:szCs w:val="28"/>
                <w:lang w:val="kk-KZ"/>
              </w:rPr>
              <w:t>Көктем мезгіліндегі адам еңбегімен таныстыру</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14:paraId="70A79DDD" w14:textId="77777777" w:rsidR="0042421F" w:rsidRPr="0042421F" w:rsidRDefault="0042421F" w:rsidP="0042421F">
            <w:pPr>
              <w:rPr>
                <w:rFonts w:ascii="Times New Roman" w:eastAsia="Times New Roman" w:hAnsi="Times New Roman" w:cs="Times New Roman"/>
                <w:sz w:val="16"/>
                <w:szCs w:val="28"/>
                <w:lang w:val="kk-KZ"/>
              </w:rPr>
            </w:pPr>
            <w:r w:rsidRPr="0042421F">
              <w:rPr>
                <w:rFonts w:ascii="Times New Roman" w:eastAsia="Times New Roman" w:hAnsi="Times New Roman" w:cs="Times New Roman"/>
                <w:sz w:val="16"/>
                <w:szCs w:val="28"/>
                <w:lang w:val="kk-KZ"/>
              </w:rPr>
              <w:t>Көктем мезгіліндегі ауа райы құбылыстары жайлы бачндауға үйрету</w:t>
            </w:r>
          </w:p>
        </w:tc>
      </w:tr>
      <w:tr w:rsidR="0042421F" w:rsidRPr="00367436" w14:paraId="102EF4F8" w14:textId="77777777" w:rsidTr="0042421F">
        <w:trPr>
          <w:trHeight w:val="790"/>
        </w:trPr>
        <w:tc>
          <w:tcPr>
            <w:tcW w:w="2542" w:type="dxa"/>
            <w:gridSpan w:val="3"/>
            <w:tcBorders>
              <w:top w:val="single" w:sz="4" w:space="0" w:color="auto"/>
              <w:left w:val="single" w:sz="4" w:space="0" w:color="auto"/>
              <w:bottom w:val="single" w:sz="4" w:space="0" w:color="auto"/>
              <w:right w:val="single" w:sz="4" w:space="0" w:color="auto"/>
            </w:tcBorders>
          </w:tcPr>
          <w:p w14:paraId="27A9E5D0"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Балалардың дербес әрекеті (аз қимылды, үстел үсті ойындары, бейнелеу әрекеті, кітап-</w:t>
            </w:r>
          </w:p>
          <w:p w14:paraId="3BE2283E" w14:textId="77777777" w:rsidR="0042421F" w:rsidRPr="0042421F" w:rsidRDefault="0042421F" w:rsidP="0042421F">
            <w:pPr>
              <w:rPr>
                <w:rFonts w:ascii="Times New Roman" w:eastAsia="Calibri" w:hAnsi="Times New Roman" w:cs="Times New Roman"/>
                <w:b/>
                <w:sz w:val="16"/>
                <w:lang w:eastAsia="en-US"/>
              </w:rPr>
            </w:pPr>
            <w:r w:rsidRPr="0042421F">
              <w:rPr>
                <w:rFonts w:ascii="Times New Roman" w:eastAsia="Calibri" w:hAnsi="Times New Roman" w:cs="Times New Roman"/>
                <w:b/>
                <w:sz w:val="16"/>
                <w:lang w:eastAsia="en-US"/>
              </w:rPr>
              <w:lastRenderedPageBreak/>
              <w:t>тарды қарау және басқалар)</w:t>
            </w:r>
          </w:p>
        </w:tc>
        <w:tc>
          <w:tcPr>
            <w:tcW w:w="2845" w:type="dxa"/>
            <w:gridSpan w:val="7"/>
            <w:tcBorders>
              <w:top w:val="single" w:sz="4" w:space="0" w:color="auto"/>
              <w:left w:val="single" w:sz="4" w:space="0" w:color="000000"/>
              <w:bottom w:val="single" w:sz="4" w:space="0" w:color="000000"/>
              <w:right w:val="single" w:sz="4" w:space="0" w:color="auto"/>
            </w:tcBorders>
            <w:shd w:val="clear" w:color="auto" w:fill="FFFFFF"/>
          </w:tcPr>
          <w:p w14:paraId="6E2E9788"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lastRenderedPageBreak/>
              <w:t xml:space="preserve">Қимылды ойын «Өз гүліңді тап». </w:t>
            </w:r>
          </w:p>
          <w:p w14:paraId="0C78216A"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Мақсаты:</w:t>
            </w:r>
          </w:p>
          <w:p w14:paraId="77A68D49"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lastRenderedPageBreak/>
              <w:t>—</w:t>
            </w:r>
            <w:r w:rsidRPr="0042421F">
              <w:rPr>
                <w:rFonts w:ascii="Times New Roman" w:eastAsia="Calibri" w:hAnsi="Times New Roman" w:cs="Times New Roman"/>
                <w:sz w:val="16"/>
                <w:lang w:val="kk-KZ" w:eastAsia="en-US"/>
              </w:rPr>
              <w:tab/>
              <w:t xml:space="preserve">түстерді айыра білуге, белгі бойынша әрекет етуге үйрету. </w:t>
            </w:r>
          </w:p>
          <w:p w14:paraId="4B87290C"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Жаттығу ойыны. Қимылдарын дамыту</w:t>
            </w:r>
          </w:p>
          <w:p w14:paraId="1B3E9132"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Мақсаты:</w:t>
            </w:r>
          </w:p>
          <w:p w14:paraId="4A54EADA"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 Қимыл белсенділіктерін арттыру;  </w:t>
            </w:r>
          </w:p>
          <w:p w14:paraId="36C2962C"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Ұзындыққа секіруге жаттықтыру.</w:t>
            </w:r>
          </w:p>
        </w:tc>
        <w:tc>
          <w:tcPr>
            <w:tcW w:w="2551" w:type="dxa"/>
            <w:gridSpan w:val="4"/>
            <w:tcBorders>
              <w:top w:val="single" w:sz="4" w:space="0" w:color="auto"/>
              <w:left w:val="single" w:sz="4" w:space="0" w:color="auto"/>
              <w:bottom w:val="single" w:sz="4" w:space="0" w:color="000000"/>
              <w:right w:val="single" w:sz="4" w:space="0" w:color="auto"/>
            </w:tcBorders>
            <w:shd w:val="clear" w:color="auto" w:fill="FFFFFF"/>
          </w:tcPr>
          <w:p w14:paraId="6207DBD1"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lastRenderedPageBreak/>
              <w:t>Қимылды ойын:  «Бәйге».</w:t>
            </w:r>
          </w:p>
          <w:p w14:paraId="6288C5DA"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Мақсаты: жеңіске деген құштарлықтарын арттыру, жылдамдықтарын дамыту. </w:t>
            </w:r>
          </w:p>
          <w:p w14:paraId="341B2FBC"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lastRenderedPageBreak/>
              <w:t xml:space="preserve"> Жаттығу ойыны: Дыбыстар арқылы жүру   </w:t>
            </w:r>
          </w:p>
          <w:p w14:paraId="12031C96"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 Мақсаты: тепе-теңдікті сақтау, берілген дыбыс ырғағына қарай қимыл жасау.</w:t>
            </w:r>
          </w:p>
        </w:tc>
        <w:tc>
          <w:tcPr>
            <w:tcW w:w="2552" w:type="dxa"/>
            <w:gridSpan w:val="6"/>
            <w:tcBorders>
              <w:top w:val="single" w:sz="4" w:space="0" w:color="auto"/>
              <w:left w:val="single" w:sz="4" w:space="0" w:color="auto"/>
              <w:bottom w:val="single" w:sz="4" w:space="0" w:color="000000"/>
              <w:right w:val="single" w:sz="4" w:space="0" w:color="auto"/>
            </w:tcBorders>
            <w:shd w:val="clear" w:color="auto" w:fill="FFFFFF"/>
          </w:tcPr>
          <w:p w14:paraId="1C6C5F71"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lastRenderedPageBreak/>
              <w:t>Қимылды ойын «Аюлар мен аралар».</w:t>
            </w:r>
          </w:p>
          <w:p w14:paraId="04962754"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lastRenderedPageBreak/>
              <w:t xml:space="preserve"> Мақсаты: кеңістікте жүкіру, ұстап алуға, ұстатпауға тырысу. Ептілікке, жылдамдыққа баулу. </w:t>
            </w:r>
          </w:p>
          <w:p w14:paraId="0F6F7A9D"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Жаттығу ойыны:  Қимылдарын дамыту. </w:t>
            </w:r>
          </w:p>
          <w:p w14:paraId="42BF9C3F"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xml:space="preserve">Мақсаты: жүкіру техникаларын жақсарту. </w:t>
            </w:r>
          </w:p>
          <w:p w14:paraId="4BD9F41A"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sz w:val="16"/>
                <w:lang w:val="kk-KZ" w:eastAsia="en-US"/>
              </w:rPr>
              <w:t>Халық болжамы: күзде құмырсқа илеуі биік болса, қыс ұзақ әрі қатты болады</w:t>
            </w:r>
          </w:p>
        </w:tc>
        <w:tc>
          <w:tcPr>
            <w:tcW w:w="2553" w:type="dxa"/>
            <w:gridSpan w:val="4"/>
            <w:tcBorders>
              <w:top w:val="single" w:sz="4" w:space="0" w:color="auto"/>
              <w:left w:val="single" w:sz="4" w:space="0" w:color="auto"/>
              <w:bottom w:val="single" w:sz="4" w:space="0" w:color="000000"/>
              <w:right w:val="single" w:sz="4" w:space="0" w:color="auto"/>
            </w:tcBorders>
            <w:shd w:val="clear" w:color="auto" w:fill="FFFFFF"/>
          </w:tcPr>
          <w:p w14:paraId="037673C6"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lastRenderedPageBreak/>
              <w:t xml:space="preserve">Қимылды ойын </w:t>
            </w:r>
          </w:p>
          <w:p w14:paraId="72441CBD"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«Үшінші артық».</w:t>
            </w:r>
          </w:p>
          <w:p w14:paraId="3A0F6623"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 xml:space="preserve">Мақсаты: ойын ережесін сақтап ойнауға, аңғарымпаздыққа баулу. </w:t>
            </w:r>
            <w:r w:rsidRPr="0042421F">
              <w:rPr>
                <w:rFonts w:ascii="Times New Roman" w:eastAsia="Calibri" w:hAnsi="Times New Roman" w:cs="Times New Roman"/>
                <w:bCs/>
                <w:sz w:val="16"/>
                <w:lang w:val="kk-KZ" w:eastAsia="en-US"/>
              </w:rPr>
              <w:lastRenderedPageBreak/>
              <w:t xml:space="preserve">Ұлттық ойындарға деген қызығушылықтарын арттыру. </w:t>
            </w:r>
          </w:p>
          <w:p w14:paraId="7BCE20B5"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Жаттығу ойыны</w:t>
            </w:r>
          </w:p>
          <w:p w14:paraId="2DC9B159"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 xml:space="preserve">Қимылдарын дамыту. </w:t>
            </w:r>
          </w:p>
          <w:p w14:paraId="2DA564E5"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Мақсаты:</w:t>
            </w:r>
          </w:p>
          <w:p w14:paraId="3D1C7C8F"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—Допты берілген бағытқа қарай оң және сол қолмен лақтыруға жаттықтыру;</w:t>
            </w:r>
          </w:p>
          <w:p w14:paraId="08E34BD9"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—Қозғалыс координацияларын сақтау;</w:t>
            </w:r>
          </w:p>
          <w:p w14:paraId="12E18BC4"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 xml:space="preserve">Мақал-мәтел  </w:t>
            </w:r>
          </w:p>
          <w:p w14:paraId="71BBA010"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-Сәуір айы-су айы,</w:t>
            </w:r>
          </w:p>
          <w:p w14:paraId="45F8790D"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Мамыр айы- гүл айы.</w:t>
            </w:r>
          </w:p>
          <w:p w14:paraId="6848CFA5" w14:textId="77777777" w:rsidR="0042421F" w:rsidRPr="0042421F" w:rsidRDefault="0042421F" w:rsidP="0042421F">
            <w:pPr>
              <w:rPr>
                <w:rFonts w:ascii="Times New Roman" w:eastAsia="Calibri" w:hAnsi="Times New Roman" w:cs="Times New Roman"/>
                <w:bCs/>
                <w:sz w:val="16"/>
                <w:lang w:val="kk-KZ" w:eastAsia="en-US"/>
              </w:rPr>
            </w:pPr>
            <w:r w:rsidRPr="0042421F">
              <w:rPr>
                <w:rFonts w:ascii="Times New Roman" w:eastAsia="Calibri" w:hAnsi="Times New Roman" w:cs="Times New Roman"/>
                <w:bCs/>
                <w:sz w:val="16"/>
                <w:lang w:val="kk-KZ" w:eastAsia="en-US"/>
              </w:rPr>
              <w:t>-Көктемгі жауын артық болмас.</w:t>
            </w: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14:paraId="4C52EAAC"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lastRenderedPageBreak/>
              <w:t>Қимылды ойын</w:t>
            </w:r>
          </w:p>
          <w:p w14:paraId="24019A62"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xml:space="preserve">«Қай топ тез жиналады?». </w:t>
            </w:r>
          </w:p>
          <w:p w14:paraId="6C8C6988"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lastRenderedPageBreak/>
              <w:t xml:space="preserve">Мақсаты: жүкіруге жаттықтыру. </w:t>
            </w:r>
          </w:p>
          <w:p w14:paraId="61B96EA1"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Жаттығу ойыны «Құлап қалма».</w:t>
            </w:r>
          </w:p>
          <w:p w14:paraId="21D609CE"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Мақсаты: бөрене үстімен жүруге жаттықтыру.</w:t>
            </w:r>
          </w:p>
          <w:p w14:paraId="2B42EC38"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xml:space="preserve">Мақал-мәтел: </w:t>
            </w:r>
          </w:p>
          <w:p w14:paraId="416CE5A7"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Әр гүлдің иісі әр басқа.</w:t>
            </w:r>
          </w:p>
          <w:p w14:paraId="09B3122F"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-Гүл-араға, бал-балаға.</w:t>
            </w:r>
          </w:p>
          <w:p w14:paraId="35CD58BC"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Қызыл гүл көзге алыстан шалынар.</w:t>
            </w:r>
          </w:p>
          <w:p w14:paraId="21D1FEF6" w14:textId="77777777" w:rsidR="0042421F" w:rsidRPr="0042421F" w:rsidRDefault="0042421F" w:rsidP="0042421F">
            <w:pPr>
              <w:rPr>
                <w:rFonts w:ascii="Times New Roman" w:eastAsia="Calibri" w:hAnsi="Times New Roman" w:cs="Times New Roman"/>
                <w:b/>
                <w:sz w:val="16"/>
                <w:lang w:val="kk-KZ" w:eastAsia="en-US"/>
              </w:rPr>
            </w:pPr>
          </w:p>
        </w:tc>
      </w:tr>
      <w:tr w:rsidR="0042421F" w:rsidRPr="00367436" w14:paraId="3AC9D5C7" w14:textId="77777777" w:rsidTr="0042421F">
        <w:tc>
          <w:tcPr>
            <w:tcW w:w="2542" w:type="dxa"/>
            <w:gridSpan w:val="3"/>
            <w:vMerge w:val="restart"/>
            <w:tcBorders>
              <w:top w:val="single" w:sz="4" w:space="0" w:color="auto"/>
              <w:left w:val="single" w:sz="4" w:space="0" w:color="auto"/>
              <w:bottom w:val="single" w:sz="4" w:space="0" w:color="auto"/>
              <w:right w:val="single" w:sz="4" w:space="0" w:color="auto"/>
            </w:tcBorders>
          </w:tcPr>
          <w:p w14:paraId="74787A26" w14:textId="77777777" w:rsidR="0042421F" w:rsidRPr="0042421F" w:rsidRDefault="0042421F" w:rsidP="0042421F">
            <w:pPr>
              <w:rPr>
                <w:rFonts w:ascii="Times New Roman" w:eastAsia="Calibri" w:hAnsi="Times New Roman" w:cs="Times New Roman"/>
                <w:b/>
                <w:lang w:val="kk-KZ" w:eastAsia="en-US"/>
              </w:rPr>
            </w:pPr>
            <w:r w:rsidRPr="0042421F">
              <w:rPr>
                <w:rFonts w:ascii="Times New Roman" w:eastAsia="Calibri" w:hAnsi="Times New Roman" w:cs="Times New Roman"/>
                <w:b/>
                <w:lang w:val="kk-KZ" w:eastAsia="en-US"/>
              </w:rPr>
              <w:lastRenderedPageBreak/>
              <w:t xml:space="preserve"> </w:t>
            </w:r>
            <w:r w:rsidRPr="0042421F">
              <w:rPr>
                <w:rFonts w:ascii="Times New Roman" w:eastAsia="Calibri" w:hAnsi="Times New Roman" w:cs="Times New Roman"/>
                <w:b/>
                <w:lang w:eastAsia="en-US"/>
              </w:rPr>
              <w:t>Балаларды</w:t>
            </w:r>
            <w:r w:rsidRPr="0042421F">
              <w:rPr>
                <w:rFonts w:ascii="Times New Roman" w:eastAsia="Calibri" w:hAnsi="Times New Roman" w:cs="Times New Roman"/>
                <w:b/>
                <w:lang w:val="kk-KZ" w:eastAsia="en-US"/>
              </w:rPr>
              <w:t>ң</w:t>
            </w:r>
            <w:r w:rsidRPr="0042421F">
              <w:rPr>
                <w:rFonts w:ascii="Times New Roman" w:eastAsia="Calibri" w:hAnsi="Times New Roman" w:cs="Times New Roman"/>
                <w:b/>
                <w:lang w:eastAsia="en-US"/>
              </w:rPr>
              <w:t xml:space="preserve"> үйге қайт</w:t>
            </w:r>
            <w:r w:rsidRPr="0042421F">
              <w:rPr>
                <w:rFonts w:ascii="Times New Roman" w:eastAsia="Calibri" w:hAnsi="Times New Roman" w:cs="Times New Roman"/>
                <w:b/>
                <w:lang w:val="kk-KZ" w:eastAsia="en-US"/>
              </w:rPr>
              <w:t>уы</w:t>
            </w:r>
          </w:p>
        </w:tc>
        <w:tc>
          <w:tcPr>
            <w:tcW w:w="2659" w:type="dxa"/>
            <w:gridSpan w:val="5"/>
            <w:vMerge w:val="restart"/>
            <w:tcBorders>
              <w:top w:val="single" w:sz="4" w:space="0" w:color="auto"/>
              <w:left w:val="single" w:sz="4" w:space="0" w:color="auto"/>
              <w:bottom w:val="nil"/>
              <w:right w:val="single" w:sz="4" w:space="0" w:color="auto"/>
            </w:tcBorders>
          </w:tcPr>
          <w:p w14:paraId="4CF2FC84" w14:textId="77777777" w:rsidR="0042421F" w:rsidRPr="0042421F" w:rsidRDefault="0042421F" w:rsidP="0042421F">
            <w:pPr>
              <w:rPr>
                <w:rFonts w:ascii="Times New Roman" w:eastAsia="Calibri" w:hAnsi="Times New Roman" w:cs="Times New Roman"/>
                <w:i/>
                <w:sz w:val="16"/>
                <w:lang w:val="kk-KZ" w:eastAsia="en-US"/>
              </w:rPr>
            </w:pPr>
            <w:r w:rsidRPr="0042421F">
              <w:rPr>
                <w:rFonts w:ascii="Times New Roman" w:eastAsia="Calibri" w:hAnsi="Times New Roman" w:cs="Times New Roman"/>
                <w:sz w:val="16"/>
                <w:lang w:val="kk-KZ" w:eastAsia="en-US"/>
              </w:rPr>
              <w:t xml:space="preserve"> </w:t>
            </w:r>
            <w:r w:rsidRPr="0042421F">
              <w:rPr>
                <w:rFonts w:ascii="Times New Roman" w:eastAsia="Calibri" w:hAnsi="Times New Roman" w:cs="Times New Roman"/>
                <w:b/>
                <w:bCs/>
                <w:i/>
                <w:sz w:val="16"/>
                <w:lang w:val="kk-KZ" w:eastAsia="en-US"/>
              </w:rPr>
              <w:t xml:space="preserve"> Ата –аналарға кеңес</w:t>
            </w:r>
          </w:p>
          <w:p w14:paraId="20CE1F68"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2421F">
              <w:rPr>
                <w:rFonts w:ascii="Times New Roman" w:eastAsia="Calibri" w:hAnsi="Times New Roman" w:cs="Times New Roman"/>
                <w:sz w:val="16"/>
                <w:lang w:val="kk-KZ" w:eastAsia="en-US"/>
              </w:rPr>
              <w:br/>
            </w:r>
          </w:p>
        </w:tc>
        <w:tc>
          <w:tcPr>
            <w:tcW w:w="2545" w:type="dxa"/>
            <w:gridSpan w:val="5"/>
            <w:tcBorders>
              <w:top w:val="single" w:sz="4" w:space="0" w:color="auto"/>
              <w:left w:val="single" w:sz="4" w:space="0" w:color="auto"/>
              <w:bottom w:val="nil"/>
              <w:right w:val="single" w:sz="4" w:space="0" w:color="auto"/>
            </w:tcBorders>
          </w:tcPr>
          <w:p w14:paraId="1E97AF40"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bCs/>
                <w:sz w:val="16"/>
                <w:lang w:val="kk-KZ" w:eastAsia="en-US"/>
              </w:rPr>
              <w:t xml:space="preserve"> </w:t>
            </w:r>
            <w:r w:rsidRPr="0042421F">
              <w:rPr>
                <w:rFonts w:ascii="Times New Roman" w:eastAsia="Calibri" w:hAnsi="Times New Roman" w:cs="Times New Roman"/>
                <w:b/>
                <w:bCs/>
                <w:i/>
                <w:sz w:val="16"/>
                <w:lang w:val="kk-KZ" w:eastAsia="en-US"/>
              </w:rPr>
              <w:t xml:space="preserve">  Ата –аналарға кеңес</w:t>
            </w:r>
          </w:p>
          <w:p w14:paraId="3C2AF541" w14:textId="77777777" w:rsidR="0042421F" w:rsidRPr="0042421F" w:rsidRDefault="0042421F" w:rsidP="0042421F">
            <w:pPr>
              <w:rPr>
                <w:rFonts w:ascii="Times New Roman" w:eastAsia="Calibri" w:hAnsi="Times New Roman" w:cs="Times New Roman"/>
                <w:b/>
                <w:bCs/>
                <w:sz w:val="16"/>
                <w:lang w:val="kk-KZ" w:eastAsia="en-US"/>
              </w:rPr>
            </w:pPr>
            <w:r w:rsidRPr="0042421F">
              <w:rPr>
                <w:rFonts w:ascii="Times New Roman" w:eastAsia="Calibri" w:hAnsi="Times New Roman" w:cs="Times New Roman"/>
                <w:sz w:val="16"/>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2421F">
              <w:rPr>
                <w:rFonts w:ascii="Times New Roman" w:eastAsia="Calibri" w:hAnsi="Times New Roman" w:cs="Times New Roman"/>
                <w:sz w:val="16"/>
                <w:lang w:val="kk-KZ" w:eastAsia="en-US"/>
              </w:rPr>
              <w:br/>
            </w:r>
          </w:p>
        </w:tc>
        <w:tc>
          <w:tcPr>
            <w:tcW w:w="2744" w:type="dxa"/>
            <w:gridSpan w:val="7"/>
            <w:tcBorders>
              <w:top w:val="single" w:sz="4" w:space="0" w:color="auto"/>
              <w:left w:val="single" w:sz="4" w:space="0" w:color="auto"/>
              <w:bottom w:val="nil"/>
              <w:right w:val="single" w:sz="4" w:space="0" w:color="auto"/>
            </w:tcBorders>
          </w:tcPr>
          <w:p w14:paraId="570F91A2"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b/>
                <w:sz w:val="16"/>
                <w:lang w:val="kk-KZ" w:eastAsia="en-US"/>
              </w:rPr>
              <w:t xml:space="preserve"> </w:t>
            </w:r>
            <w:r w:rsidRPr="0042421F">
              <w:rPr>
                <w:rFonts w:ascii="Times New Roman" w:eastAsia="Calibri" w:hAnsi="Times New Roman" w:cs="Times New Roman"/>
                <w:b/>
                <w:bCs/>
                <w:i/>
                <w:sz w:val="16"/>
                <w:lang w:val="kk-KZ" w:eastAsia="en-US"/>
              </w:rPr>
              <w:t>Ата –аналарға кеңес</w:t>
            </w:r>
          </w:p>
          <w:p w14:paraId="0B52D796"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04253FE8" w14:textId="77777777" w:rsidR="0042421F" w:rsidRPr="0042421F" w:rsidRDefault="0042421F" w:rsidP="0042421F">
            <w:pPr>
              <w:rPr>
                <w:rFonts w:ascii="Times New Roman" w:eastAsia="Calibri" w:hAnsi="Times New Roman" w:cs="Times New Roman"/>
                <w:sz w:val="16"/>
                <w:lang w:val="kk-KZ" w:eastAsia="en-US"/>
              </w:rPr>
            </w:pPr>
          </w:p>
        </w:tc>
        <w:tc>
          <w:tcPr>
            <w:tcW w:w="2553" w:type="dxa"/>
            <w:gridSpan w:val="4"/>
            <w:tcBorders>
              <w:top w:val="single" w:sz="4" w:space="0" w:color="auto"/>
              <w:left w:val="single" w:sz="4" w:space="0" w:color="auto"/>
              <w:bottom w:val="nil"/>
              <w:right w:val="single" w:sz="4" w:space="0" w:color="auto"/>
            </w:tcBorders>
          </w:tcPr>
          <w:p w14:paraId="2411536B"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b/>
                <w:sz w:val="16"/>
                <w:lang w:val="kk-KZ" w:eastAsia="en-US"/>
              </w:rPr>
              <w:t xml:space="preserve"> </w:t>
            </w:r>
            <w:r w:rsidRPr="0042421F">
              <w:rPr>
                <w:rFonts w:ascii="Times New Roman" w:eastAsia="Calibri" w:hAnsi="Times New Roman" w:cs="Times New Roman"/>
                <w:b/>
                <w:bCs/>
                <w:i/>
                <w:sz w:val="16"/>
                <w:lang w:val="kk-KZ" w:eastAsia="en-US"/>
              </w:rPr>
              <w:t>Ата –аналарға кеңес</w:t>
            </w:r>
          </w:p>
          <w:p w14:paraId="47B9E2D2" w14:textId="77777777" w:rsidR="0042421F" w:rsidRPr="0042421F" w:rsidRDefault="0042421F" w:rsidP="0042421F">
            <w:pPr>
              <w:rPr>
                <w:rFonts w:ascii="Times New Roman" w:eastAsia="Calibri" w:hAnsi="Times New Roman" w:cs="Times New Roman"/>
                <w:sz w:val="16"/>
                <w:lang w:val="kk-KZ" w:eastAsia="en-US"/>
              </w:rPr>
            </w:pPr>
            <w:r w:rsidRPr="0042421F">
              <w:rPr>
                <w:rFonts w:ascii="Times New Roman" w:eastAsia="Calibri" w:hAnsi="Times New Roman" w:cs="Times New Roman"/>
                <w:sz w:val="16"/>
                <w:lang w:val="kk-KZ" w:eastAsia="en-US"/>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2421F">
              <w:rPr>
                <w:rFonts w:ascii="Times New Roman" w:eastAsia="Calibri" w:hAnsi="Times New Roman" w:cs="Times New Roman"/>
                <w:sz w:val="16"/>
                <w:lang w:val="kk-KZ" w:eastAsia="en-US"/>
              </w:rPr>
              <w:br/>
            </w:r>
            <w:r w:rsidRPr="0042421F">
              <w:rPr>
                <w:rFonts w:ascii="Times New Roman" w:eastAsia="Calibri" w:hAnsi="Times New Roman" w:cs="Times New Roman"/>
                <w:sz w:val="16"/>
                <w:lang w:val="kk-KZ" w:eastAsia="en-US"/>
              </w:rPr>
              <w:br/>
            </w:r>
          </w:p>
          <w:p w14:paraId="413F7FE9" w14:textId="77777777" w:rsidR="0042421F" w:rsidRPr="0042421F" w:rsidRDefault="0042421F" w:rsidP="0042421F">
            <w:pPr>
              <w:rPr>
                <w:rFonts w:ascii="Times New Roman" w:eastAsia="Calibri" w:hAnsi="Times New Roman" w:cs="Times New Roman"/>
                <w:b/>
                <w:sz w:val="16"/>
                <w:lang w:val="kk-KZ" w:eastAsia="en-US"/>
              </w:rPr>
            </w:pPr>
          </w:p>
        </w:tc>
        <w:tc>
          <w:tcPr>
            <w:tcW w:w="2125" w:type="dxa"/>
            <w:tcBorders>
              <w:top w:val="single" w:sz="4" w:space="0" w:color="auto"/>
              <w:left w:val="single" w:sz="4" w:space="0" w:color="auto"/>
              <w:bottom w:val="nil"/>
              <w:right w:val="single" w:sz="4" w:space="0" w:color="auto"/>
            </w:tcBorders>
          </w:tcPr>
          <w:p w14:paraId="3C1ADD85" w14:textId="77777777" w:rsidR="0042421F" w:rsidRPr="0042421F" w:rsidRDefault="0042421F" w:rsidP="0042421F">
            <w:pPr>
              <w:rPr>
                <w:rFonts w:ascii="Times New Roman" w:eastAsia="Calibri" w:hAnsi="Times New Roman" w:cs="Times New Roman"/>
                <w:i/>
                <w:sz w:val="16"/>
                <w:lang w:val="kk-KZ" w:eastAsia="en-US"/>
              </w:rPr>
            </w:pPr>
            <w:r w:rsidRPr="0042421F">
              <w:rPr>
                <w:rFonts w:ascii="Times New Roman" w:eastAsia="Calibri" w:hAnsi="Times New Roman" w:cs="Times New Roman"/>
                <w:b/>
                <w:bCs/>
                <w:i/>
                <w:sz w:val="16"/>
                <w:lang w:val="kk-KZ" w:eastAsia="en-US"/>
              </w:rPr>
              <w:t>Ата –аналарға кеңес</w:t>
            </w:r>
          </w:p>
          <w:p w14:paraId="6DB102EB" w14:textId="77777777" w:rsidR="0042421F" w:rsidRPr="0042421F" w:rsidRDefault="0042421F" w:rsidP="0042421F">
            <w:pPr>
              <w:rPr>
                <w:rFonts w:ascii="Times New Roman" w:eastAsia="Calibri" w:hAnsi="Times New Roman" w:cs="Times New Roman"/>
                <w:b/>
                <w:sz w:val="16"/>
                <w:lang w:val="kk-KZ" w:eastAsia="en-US"/>
              </w:rPr>
            </w:pPr>
            <w:r w:rsidRPr="0042421F">
              <w:rPr>
                <w:rFonts w:ascii="Times New Roman" w:eastAsia="Calibri" w:hAnsi="Times New Roman" w:cs="Times New Roman"/>
                <w:sz w:val="16"/>
                <w:lang w:val="kk-KZ" w:eastAsia="en-US"/>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790096F6" w14:textId="77777777" w:rsidR="0042421F" w:rsidRPr="0042421F" w:rsidRDefault="0042421F" w:rsidP="0042421F">
      <w:pPr>
        <w:rPr>
          <w:rFonts w:ascii="Calibri" w:eastAsia="Calibri" w:hAnsi="Calibri" w:cs="Times New Roman"/>
          <w:lang w:val="kk-KZ" w:eastAsia="en-US"/>
        </w:rPr>
      </w:pPr>
    </w:p>
    <w:p w14:paraId="2E6FF24F" w14:textId="77777777" w:rsidR="0023164F" w:rsidRPr="0023164F" w:rsidRDefault="0023164F" w:rsidP="0023164F">
      <w:pPr>
        <w:spacing w:after="0" w:line="240" w:lineRule="auto"/>
        <w:rPr>
          <w:rFonts w:ascii="Times New Roman" w:eastAsia="Times New Roman" w:hAnsi="Times New Roman" w:cs="Times New Roman"/>
          <w:b/>
          <w:bCs/>
          <w:color w:val="000000"/>
          <w:lang w:val="kk-KZ"/>
        </w:rPr>
      </w:pPr>
    </w:p>
    <w:p w14:paraId="71889D79" w14:textId="77777777" w:rsidR="0042421F" w:rsidRPr="0042421F" w:rsidRDefault="0023164F" w:rsidP="0042421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color w:val="0070C0"/>
          <w:sz w:val="28"/>
          <w:szCs w:val="28"/>
          <w:lang w:val="kk-KZ" w:eastAsia="en-US"/>
        </w:rPr>
      </w:pPr>
      <w:r w:rsidRPr="0023164F">
        <w:rPr>
          <w:rFonts w:ascii="Times New Roman" w:eastAsia="Times New Roman" w:hAnsi="Times New Roman" w:cs="Times New Roman"/>
          <w:b/>
          <w:bCs/>
          <w:color w:val="000000"/>
          <w:lang w:val="kk-KZ"/>
        </w:rPr>
        <w:lastRenderedPageBreak/>
        <w:t xml:space="preserve"> </w:t>
      </w:r>
      <w:r w:rsidR="0042421F" w:rsidRPr="0042421F">
        <w:rPr>
          <w:rFonts w:ascii="Times New Roman" w:eastAsia="Times New Roman" w:hAnsi="Times New Roman" w:cs="Times New Roman"/>
          <w:b/>
          <w:bCs/>
          <w:color w:val="0070C0"/>
          <w:sz w:val="28"/>
          <w:szCs w:val="28"/>
          <w:lang w:val="kk-KZ" w:eastAsia="en-US"/>
        </w:rPr>
        <w:t>Тәрбиелеу-білім беру процесінің циклограммасы</w:t>
      </w:r>
    </w:p>
    <w:p w14:paraId="210E2804" w14:textId="77777777" w:rsidR="0042421F" w:rsidRPr="0042421F" w:rsidRDefault="0042421F" w:rsidP="0042421F">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42421F">
        <w:rPr>
          <w:rFonts w:ascii="Times New Roman" w:eastAsia="Times New Roman" w:hAnsi="Times New Roman" w:cs="Times New Roman"/>
          <w:b/>
          <w:color w:val="0070C0"/>
          <w:sz w:val="24"/>
          <w:szCs w:val="28"/>
          <w:lang w:val="kk-KZ" w:eastAsia="en-US"/>
        </w:rPr>
        <w:t>Тәрбиелеу-білім беру процесінің циклограммасы</w:t>
      </w:r>
    </w:p>
    <w:p w14:paraId="3721DB13" w14:textId="77777777" w:rsidR="0042421F" w:rsidRPr="0042421F" w:rsidRDefault="0042421F" w:rsidP="0042421F">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42421F">
        <w:rPr>
          <w:rFonts w:ascii="Times New Roman" w:eastAsia="Times New Roman" w:hAnsi="Times New Roman" w:cs="Times New Roman"/>
          <w:b/>
          <w:color w:val="0070C0"/>
          <w:sz w:val="24"/>
          <w:szCs w:val="28"/>
          <w:lang w:val="kk-KZ" w:eastAsia="en-US"/>
        </w:rPr>
        <w:t>Білім беру ұйымы  Ключи ауылының негізгі  орта мектебі</w:t>
      </w:r>
    </w:p>
    <w:p w14:paraId="28DE3588" w14:textId="77777777" w:rsidR="0042421F" w:rsidRPr="0042421F" w:rsidRDefault="0042421F" w:rsidP="0042421F">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42421F">
        <w:rPr>
          <w:rFonts w:ascii="Times New Roman" w:eastAsia="Times New Roman" w:hAnsi="Times New Roman" w:cs="Times New Roman"/>
          <w:b/>
          <w:color w:val="0070C0"/>
          <w:sz w:val="24"/>
          <w:szCs w:val="28"/>
          <w:lang w:val="kk-KZ" w:eastAsia="en-US"/>
        </w:rPr>
        <w:t>Мектепалды даярлық О  сыныбы</w:t>
      </w:r>
    </w:p>
    <w:p w14:paraId="6FB85CC6" w14:textId="77777777" w:rsidR="0042421F" w:rsidRPr="0042421F" w:rsidRDefault="0042421F" w:rsidP="0042421F">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42421F">
        <w:rPr>
          <w:rFonts w:ascii="Times New Roman" w:eastAsia="Times New Roman" w:hAnsi="Times New Roman" w:cs="Times New Roman"/>
          <w:b/>
          <w:color w:val="0070C0"/>
          <w:sz w:val="24"/>
          <w:szCs w:val="28"/>
          <w:lang w:val="kk-KZ" w:eastAsia="en-US"/>
        </w:rPr>
        <w:t>Балалардың жасы   5 жас</w:t>
      </w:r>
      <w:r w:rsidRPr="0042421F">
        <w:rPr>
          <w:rFonts w:ascii="Times New Roman" w:eastAsia="Times New Roman" w:hAnsi="Times New Roman" w:cs="Times New Roman"/>
          <w:b/>
          <w:color w:val="0070C0"/>
          <w:sz w:val="24"/>
          <w:szCs w:val="28"/>
          <w:lang w:val="kk-KZ" w:eastAsia="en-US"/>
        </w:rPr>
        <w:tab/>
      </w:r>
    </w:p>
    <w:p w14:paraId="0ECC04E1" w14:textId="4BCD9A4E" w:rsidR="0042421F" w:rsidRPr="0042421F" w:rsidRDefault="0042421F" w:rsidP="0042421F">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42421F">
        <w:rPr>
          <w:rFonts w:ascii="Times New Roman" w:eastAsia="Times New Roman" w:hAnsi="Times New Roman" w:cs="Times New Roman"/>
          <w:b/>
          <w:color w:val="0070C0"/>
          <w:sz w:val="24"/>
          <w:szCs w:val="28"/>
          <w:lang w:val="kk-KZ" w:eastAsia="en-US"/>
        </w:rPr>
        <w:t>Жоспард</w:t>
      </w:r>
      <w:r>
        <w:rPr>
          <w:rFonts w:ascii="Times New Roman" w:eastAsia="Times New Roman" w:hAnsi="Times New Roman" w:cs="Times New Roman"/>
          <w:b/>
          <w:color w:val="0070C0"/>
          <w:sz w:val="24"/>
          <w:szCs w:val="28"/>
          <w:lang w:val="kk-KZ" w:eastAsia="en-US"/>
        </w:rPr>
        <w:t>ың құрылу кезеңі   1-апта     02</w:t>
      </w:r>
      <w:r w:rsidRPr="0042421F">
        <w:rPr>
          <w:rFonts w:ascii="Times New Roman" w:eastAsia="Times New Roman" w:hAnsi="Times New Roman" w:cs="Times New Roman"/>
          <w:b/>
          <w:color w:val="0070C0"/>
          <w:sz w:val="24"/>
          <w:szCs w:val="28"/>
          <w:lang w:val="kk-KZ" w:eastAsia="en-US"/>
        </w:rPr>
        <w:t xml:space="preserve"> – </w:t>
      </w:r>
      <w:r>
        <w:rPr>
          <w:rFonts w:ascii="Times New Roman" w:eastAsia="Times New Roman" w:hAnsi="Times New Roman" w:cs="Times New Roman"/>
          <w:b/>
          <w:color w:val="0070C0"/>
          <w:sz w:val="24"/>
          <w:szCs w:val="28"/>
          <w:lang w:val="kk-KZ" w:eastAsia="en-US"/>
        </w:rPr>
        <w:t>0</w:t>
      </w:r>
      <w:r w:rsidRPr="0042421F">
        <w:rPr>
          <w:rFonts w:ascii="Times New Roman" w:eastAsia="Times New Roman" w:hAnsi="Times New Roman" w:cs="Times New Roman"/>
          <w:b/>
          <w:color w:val="0070C0"/>
          <w:sz w:val="24"/>
          <w:szCs w:val="28"/>
          <w:lang w:val="kk-KZ" w:eastAsia="en-US"/>
        </w:rPr>
        <w:t xml:space="preserve">5   мамыр    2022-2023 оқу жылы </w:t>
      </w:r>
    </w:p>
    <w:p w14:paraId="43E3E369" w14:textId="77777777" w:rsidR="0042421F" w:rsidRPr="0042421F" w:rsidRDefault="0042421F" w:rsidP="0042421F">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60"/>
        <w:tblW w:w="15168" w:type="dxa"/>
        <w:tblInd w:w="-459" w:type="dxa"/>
        <w:tblLayout w:type="fixed"/>
        <w:tblLook w:val="04A0" w:firstRow="1" w:lastRow="0" w:firstColumn="1" w:lastColumn="0" w:noHBand="0" w:noVBand="1"/>
      </w:tblPr>
      <w:tblGrid>
        <w:gridCol w:w="2250"/>
        <w:gridCol w:w="258"/>
        <w:gridCol w:w="44"/>
        <w:gridCol w:w="567"/>
        <w:gridCol w:w="828"/>
        <w:gridCol w:w="159"/>
        <w:gridCol w:w="267"/>
        <w:gridCol w:w="22"/>
        <w:gridCol w:w="695"/>
        <w:gridCol w:w="6"/>
        <w:gridCol w:w="90"/>
        <w:gridCol w:w="15"/>
        <w:gridCol w:w="469"/>
        <w:gridCol w:w="1393"/>
        <w:gridCol w:w="592"/>
        <w:gridCol w:w="91"/>
        <w:gridCol w:w="1043"/>
        <w:gridCol w:w="142"/>
        <w:gridCol w:w="561"/>
        <w:gridCol w:w="122"/>
        <w:gridCol w:w="435"/>
        <w:gridCol w:w="255"/>
        <w:gridCol w:w="41"/>
        <w:gridCol w:w="1421"/>
        <w:gridCol w:w="314"/>
        <w:gridCol w:w="367"/>
        <w:gridCol w:w="125"/>
        <w:gridCol w:w="471"/>
        <w:gridCol w:w="2125"/>
      </w:tblGrid>
      <w:tr w:rsidR="0042421F" w:rsidRPr="0042421F" w14:paraId="7F6E22E4" w14:textId="77777777" w:rsidTr="0042421F">
        <w:trPr>
          <w:trHeight w:val="70"/>
        </w:trPr>
        <w:tc>
          <w:tcPr>
            <w:tcW w:w="3119" w:type="dxa"/>
            <w:gridSpan w:val="4"/>
            <w:tcBorders>
              <w:top w:val="single" w:sz="4" w:space="0" w:color="auto"/>
              <w:left w:val="single" w:sz="4" w:space="0" w:color="auto"/>
              <w:bottom w:val="single" w:sz="4" w:space="0" w:color="auto"/>
              <w:right w:val="single" w:sz="4" w:space="0" w:color="auto"/>
            </w:tcBorders>
          </w:tcPr>
          <w:p w14:paraId="18980B6A" w14:textId="77777777" w:rsidR="0042421F" w:rsidRPr="0042421F" w:rsidRDefault="0042421F" w:rsidP="0042421F">
            <w:pPr>
              <w:adjustRightInd w:val="0"/>
              <w:rPr>
                <w:rFonts w:ascii="Times New Roman" w:eastAsia="Times New Roman" w:hAnsi="Times New Roman" w:cs="Times New Roman"/>
                <w:b/>
                <w:color w:val="7030A0"/>
                <w:szCs w:val="24"/>
                <w:lang w:bidi="en-US"/>
              </w:rPr>
            </w:pPr>
            <w:r w:rsidRPr="0042421F">
              <w:rPr>
                <w:rFonts w:ascii="Times New Roman" w:eastAsia="Times New Roman" w:hAnsi="Times New Roman" w:cs="Times New Roman"/>
                <w:b/>
                <w:bCs/>
                <w:color w:val="7030A0"/>
                <w:szCs w:val="24"/>
              </w:rPr>
              <w:t>Күн тәртібі</w:t>
            </w:r>
          </w:p>
        </w:tc>
        <w:tc>
          <w:tcPr>
            <w:tcW w:w="2067" w:type="dxa"/>
            <w:gridSpan w:val="7"/>
            <w:tcBorders>
              <w:top w:val="single" w:sz="4" w:space="0" w:color="auto"/>
              <w:left w:val="single" w:sz="4" w:space="0" w:color="auto"/>
              <w:bottom w:val="single" w:sz="4" w:space="0" w:color="auto"/>
              <w:right w:val="single" w:sz="4" w:space="0" w:color="auto"/>
            </w:tcBorders>
          </w:tcPr>
          <w:p w14:paraId="1BFA93F0" w14:textId="77777777" w:rsidR="0042421F" w:rsidRPr="0042421F" w:rsidRDefault="0042421F" w:rsidP="0042421F">
            <w:pPr>
              <w:adjustRightInd w:val="0"/>
              <w:rPr>
                <w:rFonts w:ascii="Calibri" w:eastAsia="Times New Roman" w:hAnsi="Calibri" w:cs="Times New Roman"/>
                <w:b/>
                <w:color w:val="7030A0"/>
                <w:szCs w:val="24"/>
                <w:lang w:bidi="en-US"/>
              </w:rPr>
            </w:pPr>
            <w:r w:rsidRPr="0042421F">
              <w:rPr>
                <w:rFonts w:ascii="Calibri" w:eastAsia="Times New Roman" w:hAnsi="Calibri" w:cs="Times New Roman"/>
                <w:b/>
                <w:bCs/>
                <w:color w:val="7030A0"/>
                <w:szCs w:val="24"/>
              </w:rPr>
              <w:t>Дүйсенбі</w:t>
            </w:r>
          </w:p>
        </w:tc>
        <w:tc>
          <w:tcPr>
            <w:tcW w:w="2560" w:type="dxa"/>
            <w:gridSpan w:val="5"/>
            <w:tcBorders>
              <w:top w:val="single" w:sz="4" w:space="0" w:color="auto"/>
              <w:left w:val="single" w:sz="4" w:space="0" w:color="auto"/>
              <w:bottom w:val="single" w:sz="4" w:space="0" w:color="auto"/>
              <w:right w:val="single" w:sz="4" w:space="0" w:color="auto"/>
            </w:tcBorders>
          </w:tcPr>
          <w:p w14:paraId="770A1B07" w14:textId="77777777" w:rsidR="0042421F" w:rsidRPr="0042421F" w:rsidRDefault="0042421F" w:rsidP="0042421F">
            <w:pPr>
              <w:adjustRightInd w:val="0"/>
              <w:rPr>
                <w:rFonts w:ascii="Calibri" w:eastAsia="Times New Roman" w:hAnsi="Calibri" w:cs="Times New Roman"/>
                <w:b/>
                <w:color w:val="7030A0"/>
                <w:szCs w:val="24"/>
                <w:lang w:bidi="en-US"/>
              </w:rPr>
            </w:pPr>
            <w:r w:rsidRPr="0042421F">
              <w:rPr>
                <w:rFonts w:ascii="Calibri" w:eastAsia="Times New Roman" w:hAnsi="Calibri" w:cs="Times New Roman"/>
                <w:b/>
                <w:bCs/>
                <w:color w:val="7030A0"/>
                <w:szCs w:val="24"/>
              </w:rPr>
              <w:t>Сейсенбі</w:t>
            </w:r>
          </w:p>
        </w:tc>
        <w:tc>
          <w:tcPr>
            <w:tcW w:w="2558" w:type="dxa"/>
            <w:gridSpan w:val="6"/>
            <w:tcBorders>
              <w:top w:val="single" w:sz="4" w:space="0" w:color="auto"/>
              <w:left w:val="single" w:sz="4" w:space="0" w:color="auto"/>
              <w:bottom w:val="single" w:sz="4" w:space="0" w:color="auto"/>
              <w:right w:val="single" w:sz="4" w:space="0" w:color="auto"/>
            </w:tcBorders>
          </w:tcPr>
          <w:p w14:paraId="59BBC843" w14:textId="77777777" w:rsidR="0042421F" w:rsidRPr="0042421F" w:rsidRDefault="0042421F" w:rsidP="0042421F">
            <w:pPr>
              <w:adjustRightInd w:val="0"/>
              <w:rPr>
                <w:rFonts w:ascii="Calibri" w:eastAsia="Times New Roman" w:hAnsi="Calibri" w:cs="Times New Roman"/>
                <w:b/>
                <w:bCs/>
                <w:color w:val="7030A0"/>
                <w:szCs w:val="24"/>
              </w:rPr>
            </w:pPr>
            <w:r w:rsidRPr="0042421F">
              <w:rPr>
                <w:rFonts w:ascii="Calibri" w:eastAsia="Times New Roman" w:hAnsi="Calibri" w:cs="Times New Roman"/>
                <w:b/>
                <w:bCs/>
                <w:color w:val="7030A0"/>
                <w:szCs w:val="24"/>
              </w:rPr>
              <w:t>Сәрсенбі</w:t>
            </w:r>
          </w:p>
          <w:p w14:paraId="13FEA1C3" w14:textId="77777777" w:rsidR="0042421F" w:rsidRPr="0042421F" w:rsidRDefault="0042421F" w:rsidP="0042421F">
            <w:pPr>
              <w:adjustRightInd w:val="0"/>
              <w:rPr>
                <w:rFonts w:ascii="Calibri" w:eastAsia="Times New Roman" w:hAnsi="Calibri" w:cs="Times New Roman"/>
                <w:b/>
                <w:color w:val="7030A0"/>
                <w:szCs w:val="24"/>
                <w:lang w:bidi="en-US"/>
              </w:rPr>
            </w:pPr>
          </w:p>
        </w:tc>
        <w:tc>
          <w:tcPr>
            <w:tcW w:w="2268" w:type="dxa"/>
            <w:gridSpan w:val="5"/>
            <w:tcBorders>
              <w:top w:val="single" w:sz="4" w:space="0" w:color="auto"/>
              <w:left w:val="single" w:sz="4" w:space="0" w:color="auto"/>
              <w:bottom w:val="single" w:sz="4" w:space="0" w:color="auto"/>
              <w:right w:val="single" w:sz="4" w:space="0" w:color="auto"/>
            </w:tcBorders>
          </w:tcPr>
          <w:p w14:paraId="2A906D23" w14:textId="77777777" w:rsidR="0042421F" w:rsidRPr="0042421F" w:rsidRDefault="0042421F" w:rsidP="0042421F">
            <w:pPr>
              <w:adjustRightInd w:val="0"/>
              <w:rPr>
                <w:rFonts w:ascii="Calibri" w:eastAsia="Times New Roman" w:hAnsi="Calibri" w:cs="Times New Roman"/>
                <w:b/>
                <w:color w:val="7030A0"/>
                <w:szCs w:val="24"/>
                <w:lang w:bidi="en-US"/>
              </w:rPr>
            </w:pPr>
            <w:r w:rsidRPr="0042421F">
              <w:rPr>
                <w:rFonts w:ascii="Calibri" w:eastAsia="Times New Roman" w:hAnsi="Calibri" w:cs="Times New Roman"/>
                <w:b/>
                <w:bCs/>
                <w:color w:val="7030A0"/>
                <w:szCs w:val="24"/>
              </w:rPr>
              <w:t>Бейсенбі</w:t>
            </w:r>
          </w:p>
        </w:tc>
        <w:tc>
          <w:tcPr>
            <w:tcW w:w="2596" w:type="dxa"/>
            <w:gridSpan w:val="2"/>
            <w:tcBorders>
              <w:top w:val="single" w:sz="4" w:space="0" w:color="auto"/>
              <w:left w:val="single" w:sz="4" w:space="0" w:color="auto"/>
              <w:bottom w:val="single" w:sz="4" w:space="0" w:color="auto"/>
              <w:right w:val="single" w:sz="4" w:space="0" w:color="auto"/>
            </w:tcBorders>
          </w:tcPr>
          <w:p w14:paraId="01B7B382" w14:textId="77777777" w:rsidR="0042421F" w:rsidRPr="0042421F" w:rsidRDefault="0042421F" w:rsidP="0042421F">
            <w:pPr>
              <w:adjustRightInd w:val="0"/>
              <w:rPr>
                <w:rFonts w:ascii="Calibri" w:eastAsia="Times New Roman" w:hAnsi="Calibri" w:cs="Times New Roman"/>
                <w:b/>
                <w:color w:val="7030A0"/>
                <w:szCs w:val="24"/>
                <w:lang w:bidi="en-US"/>
              </w:rPr>
            </w:pPr>
            <w:r w:rsidRPr="0042421F">
              <w:rPr>
                <w:rFonts w:ascii="Calibri" w:eastAsia="Times New Roman" w:hAnsi="Calibri" w:cs="Times New Roman"/>
                <w:b/>
                <w:bCs/>
                <w:color w:val="7030A0"/>
                <w:szCs w:val="24"/>
              </w:rPr>
              <w:t>Жұма</w:t>
            </w:r>
          </w:p>
        </w:tc>
      </w:tr>
      <w:tr w:rsidR="0042421F" w:rsidRPr="0042421F" w14:paraId="6844BD84" w14:textId="77777777" w:rsidTr="0042421F">
        <w:trPr>
          <w:trHeight w:val="1033"/>
        </w:trPr>
        <w:tc>
          <w:tcPr>
            <w:tcW w:w="3119" w:type="dxa"/>
            <w:gridSpan w:val="4"/>
            <w:tcBorders>
              <w:top w:val="single" w:sz="4" w:space="0" w:color="auto"/>
              <w:left w:val="single" w:sz="4" w:space="0" w:color="auto"/>
              <w:bottom w:val="single" w:sz="4" w:space="0" w:color="auto"/>
              <w:right w:val="single" w:sz="4" w:space="0" w:color="auto"/>
            </w:tcBorders>
          </w:tcPr>
          <w:p w14:paraId="3F3D8C87" w14:textId="77777777" w:rsidR="0042421F" w:rsidRPr="0042421F" w:rsidRDefault="0042421F" w:rsidP="0042421F">
            <w:pPr>
              <w:rPr>
                <w:rFonts w:ascii="Times New Roman" w:eastAsia="Times New Roman" w:hAnsi="Times New Roman" w:cs="Times New Roman"/>
                <w:b/>
                <w:i/>
                <w:color w:val="7030A0"/>
              </w:rPr>
            </w:pPr>
            <w:r w:rsidRPr="0042421F">
              <w:rPr>
                <w:rFonts w:ascii="Times New Roman" w:eastAsia="Times New Roman" w:hAnsi="Times New Roman" w:cs="Times New Roman"/>
                <w:b/>
                <w:color w:val="7030A0"/>
              </w:rPr>
              <w:t>Балаларды қабылдау</w:t>
            </w:r>
          </w:p>
        </w:tc>
        <w:tc>
          <w:tcPr>
            <w:tcW w:w="12049" w:type="dxa"/>
            <w:gridSpan w:val="25"/>
            <w:tcBorders>
              <w:top w:val="single" w:sz="4" w:space="0" w:color="auto"/>
              <w:left w:val="single" w:sz="4" w:space="0" w:color="auto"/>
              <w:right w:val="single" w:sz="4" w:space="0" w:color="auto"/>
            </w:tcBorders>
          </w:tcPr>
          <w:p w14:paraId="3744DFA6" w14:textId="77777777" w:rsidR="0042421F" w:rsidRPr="0042421F" w:rsidRDefault="0042421F" w:rsidP="0042421F">
            <w:pPr>
              <w:rPr>
                <w:rFonts w:ascii="Times New Roman" w:eastAsia="Times New Roman" w:hAnsi="Times New Roman" w:cs="Times New Roman"/>
                <w:color w:val="5B9BD5"/>
                <w:sz w:val="18"/>
                <w:lang w:val="kk-KZ"/>
              </w:rPr>
            </w:pPr>
            <w:r w:rsidRPr="0042421F">
              <w:rPr>
                <w:rFonts w:ascii="Times New Roman" w:eastAsia="Calibri" w:hAnsi="Times New Roman" w:cs="Times New Roman"/>
                <w:color w:val="5B9BD5"/>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42421F" w:rsidRPr="00367436" w14:paraId="3692D8B8" w14:textId="77777777" w:rsidTr="0042421F">
        <w:trPr>
          <w:trHeight w:val="1035"/>
        </w:trPr>
        <w:tc>
          <w:tcPr>
            <w:tcW w:w="3119" w:type="dxa"/>
            <w:gridSpan w:val="4"/>
            <w:tcBorders>
              <w:top w:val="single" w:sz="4" w:space="0" w:color="auto"/>
              <w:left w:val="single" w:sz="4" w:space="0" w:color="auto"/>
              <w:right w:val="single" w:sz="4" w:space="0" w:color="auto"/>
            </w:tcBorders>
          </w:tcPr>
          <w:p w14:paraId="30276578" w14:textId="77777777" w:rsidR="0042421F" w:rsidRPr="0042421F" w:rsidRDefault="0042421F" w:rsidP="0042421F">
            <w:pPr>
              <w:rPr>
                <w:rFonts w:ascii="Times New Roman" w:eastAsia="Times New Roman" w:hAnsi="Times New Roman" w:cs="Times New Roman"/>
                <w:b/>
                <w:color w:val="7030A0"/>
                <w:sz w:val="18"/>
                <w:szCs w:val="24"/>
                <w:lang w:val="kk-KZ" w:bidi="en-US"/>
              </w:rPr>
            </w:pPr>
            <w:r w:rsidRPr="0042421F">
              <w:rPr>
                <w:rFonts w:ascii="Times New Roman" w:eastAsia="Times New Roman" w:hAnsi="Times New Roman" w:cs="Times New Roman"/>
                <w:b/>
                <w:color w:val="7030A0"/>
                <w:sz w:val="18"/>
                <w:szCs w:val="24"/>
              </w:rPr>
              <w:t>Ата-аналармен</w:t>
            </w:r>
            <w:r w:rsidRPr="0042421F">
              <w:rPr>
                <w:rFonts w:ascii="Times New Roman" w:eastAsia="Times New Roman" w:hAnsi="Times New Roman" w:cs="Times New Roman"/>
                <w:b/>
                <w:color w:val="7030A0"/>
                <w:sz w:val="18"/>
                <w:szCs w:val="24"/>
                <w:lang w:val="kk-KZ"/>
              </w:rPr>
              <w:t xml:space="preserve"> немесе баланың басқа заңды өкілдерімен</w:t>
            </w:r>
            <w:r w:rsidRPr="0042421F">
              <w:rPr>
                <w:rFonts w:ascii="Times New Roman" w:eastAsia="Times New Roman" w:hAnsi="Times New Roman" w:cs="Times New Roman"/>
                <w:b/>
                <w:color w:val="7030A0"/>
                <w:sz w:val="18"/>
                <w:szCs w:val="24"/>
              </w:rPr>
              <w:t xml:space="preserve"> </w:t>
            </w:r>
            <w:r w:rsidRPr="0042421F">
              <w:rPr>
                <w:rFonts w:ascii="Times New Roman" w:eastAsia="Times New Roman" w:hAnsi="Times New Roman" w:cs="Times New Roman"/>
                <w:b/>
                <w:color w:val="7030A0"/>
                <w:sz w:val="18"/>
                <w:szCs w:val="24"/>
                <w:lang w:val="kk-KZ"/>
              </w:rPr>
              <w:t xml:space="preserve"> </w:t>
            </w:r>
            <w:r w:rsidRPr="0042421F">
              <w:rPr>
                <w:rFonts w:ascii="Times New Roman" w:eastAsia="Times New Roman" w:hAnsi="Times New Roman" w:cs="Times New Roman"/>
                <w:b/>
                <w:color w:val="7030A0"/>
                <w:sz w:val="18"/>
                <w:szCs w:val="24"/>
              </w:rPr>
              <w:t xml:space="preserve">кеңес </w:t>
            </w:r>
            <w:r w:rsidRPr="0042421F">
              <w:rPr>
                <w:rFonts w:ascii="Times New Roman" w:eastAsia="Times New Roman" w:hAnsi="Times New Roman" w:cs="Times New Roman"/>
                <w:b/>
                <w:color w:val="7030A0"/>
                <w:sz w:val="18"/>
                <w:szCs w:val="24"/>
                <w:lang w:val="kk-KZ"/>
              </w:rPr>
              <w:t>,</w:t>
            </w:r>
            <w:r w:rsidRPr="0042421F">
              <w:rPr>
                <w:rFonts w:ascii="Calibri" w:eastAsia="Calibri" w:hAnsi="Calibri" w:cs="Times New Roman"/>
              </w:rPr>
              <w:t xml:space="preserve"> </w:t>
            </w:r>
            <w:r w:rsidRPr="0042421F">
              <w:rPr>
                <w:rFonts w:ascii="Times New Roman" w:eastAsia="Times New Roman" w:hAnsi="Times New Roman" w:cs="Times New Roman"/>
                <w:b/>
                <w:color w:val="7030A0"/>
                <w:sz w:val="18"/>
                <w:szCs w:val="24"/>
                <w:lang w:val="kk-KZ"/>
              </w:rPr>
              <w:t>әңгімелесу</w:t>
            </w:r>
          </w:p>
          <w:p w14:paraId="726C7160" w14:textId="77777777" w:rsidR="0042421F" w:rsidRPr="0042421F" w:rsidRDefault="0042421F" w:rsidP="0042421F">
            <w:pPr>
              <w:jc w:val="center"/>
              <w:rPr>
                <w:rFonts w:ascii="Times New Roman" w:eastAsia="Times New Roman" w:hAnsi="Times New Roman" w:cs="Times New Roman"/>
                <w:b/>
                <w:color w:val="7030A0"/>
                <w:sz w:val="18"/>
                <w:szCs w:val="24"/>
                <w:lang w:bidi="en-US"/>
              </w:rPr>
            </w:pPr>
            <w:r w:rsidRPr="0042421F">
              <w:rPr>
                <w:rFonts w:ascii="Times New Roman" w:eastAsia="Times New Roman" w:hAnsi="Times New Roman" w:cs="Times New Roman"/>
                <w:b/>
                <w:color w:val="7030A0"/>
              </w:rPr>
              <w:t xml:space="preserve">  </w:t>
            </w:r>
          </w:p>
        </w:tc>
        <w:tc>
          <w:tcPr>
            <w:tcW w:w="2067" w:type="dxa"/>
            <w:gridSpan w:val="7"/>
            <w:tcBorders>
              <w:top w:val="single" w:sz="4" w:space="0" w:color="auto"/>
              <w:left w:val="single" w:sz="4" w:space="0" w:color="auto"/>
              <w:right w:val="single" w:sz="4" w:space="0" w:color="auto"/>
            </w:tcBorders>
          </w:tcPr>
          <w:p w14:paraId="45466656" w14:textId="77777777" w:rsidR="0042421F" w:rsidRPr="0042421F" w:rsidRDefault="0042421F" w:rsidP="0042421F">
            <w:pPr>
              <w:autoSpaceDE w:val="0"/>
              <w:autoSpaceDN w:val="0"/>
              <w:adjustRightInd w:val="0"/>
              <w:rPr>
                <w:rFonts w:ascii="Times New Roman" w:eastAsia="Calibri" w:hAnsi="Times New Roman" w:cs="Times New Roman"/>
                <w:color w:val="5B9BD5"/>
                <w:sz w:val="18"/>
                <w:szCs w:val="24"/>
                <w:lang w:val="kk-KZ"/>
              </w:rPr>
            </w:pPr>
            <w:r w:rsidRPr="0042421F">
              <w:rPr>
                <w:rFonts w:ascii="Times New Roman" w:eastAsia="Calibri" w:hAnsi="Times New Roman" w:cs="Times New Roman"/>
                <w:b/>
                <w:color w:val="5B9BD5"/>
                <w:sz w:val="18"/>
                <w:szCs w:val="24"/>
                <w:lang w:val="kk-KZ"/>
              </w:rPr>
              <w:t xml:space="preserve"> </w:t>
            </w:r>
          </w:p>
          <w:p w14:paraId="38D0D1D3" w14:textId="77777777" w:rsidR="0042421F" w:rsidRPr="0042421F" w:rsidRDefault="0042421F" w:rsidP="0042421F">
            <w:pPr>
              <w:autoSpaceDE w:val="0"/>
              <w:autoSpaceDN w:val="0"/>
              <w:adjustRightInd w:val="0"/>
              <w:rPr>
                <w:rFonts w:ascii="Times New Roman" w:eastAsia="Calibri" w:hAnsi="Times New Roman" w:cs="Times New Roman"/>
                <w:color w:val="5B9BD5"/>
                <w:sz w:val="18"/>
                <w:szCs w:val="24"/>
                <w:lang w:val="kk-KZ"/>
              </w:rPr>
            </w:pPr>
          </w:p>
        </w:tc>
        <w:tc>
          <w:tcPr>
            <w:tcW w:w="2560" w:type="dxa"/>
            <w:gridSpan w:val="5"/>
            <w:tcBorders>
              <w:top w:val="single" w:sz="4" w:space="0" w:color="auto"/>
              <w:left w:val="single" w:sz="4" w:space="0" w:color="auto"/>
              <w:right w:val="single" w:sz="4" w:space="0" w:color="auto"/>
            </w:tcBorders>
          </w:tcPr>
          <w:p w14:paraId="3E0E6AA9" w14:textId="77777777" w:rsidR="0042421F" w:rsidRPr="0042421F" w:rsidRDefault="0042421F" w:rsidP="0042421F">
            <w:pPr>
              <w:autoSpaceDE w:val="0"/>
              <w:autoSpaceDN w:val="0"/>
              <w:adjustRightInd w:val="0"/>
              <w:rPr>
                <w:rFonts w:ascii="Times New Roman" w:eastAsia="Calibri" w:hAnsi="Times New Roman" w:cs="Times New Roman"/>
                <w:color w:val="5B9BD5"/>
                <w:sz w:val="18"/>
                <w:szCs w:val="24"/>
                <w:lang w:val="kk-KZ"/>
              </w:rPr>
            </w:pPr>
            <w:r w:rsidRPr="0042421F">
              <w:rPr>
                <w:rFonts w:ascii="Times New Roman" w:eastAsia="Calibri" w:hAnsi="Times New Roman" w:cs="Times New Roman"/>
                <w:b/>
                <w:color w:val="5B9BD5"/>
                <w:sz w:val="18"/>
                <w:szCs w:val="24"/>
                <w:lang w:val="kk-KZ"/>
              </w:rPr>
              <w:t>Ата-аналармен әңгіме:</w:t>
            </w:r>
            <w:r w:rsidRPr="0042421F">
              <w:rPr>
                <w:rFonts w:ascii="Times New Roman" w:eastAsia="Calibri" w:hAnsi="Times New Roman" w:cs="Times New Roman"/>
                <w:color w:val="5B9BD5"/>
                <w:sz w:val="18"/>
                <w:szCs w:val="24"/>
                <w:lang w:val="kk-KZ"/>
              </w:rPr>
              <w:t xml:space="preserve"> Ата- аналарға балаларын ертеңгілік жаттығуға үлгертіп алып келулерін ескерту.</w:t>
            </w:r>
          </w:p>
          <w:p w14:paraId="4A1EBB86" w14:textId="77777777" w:rsidR="0042421F" w:rsidRPr="0042421F" w:rsidRDefault="0042421F" w:rsidP="0042421F">
            <w:pPr>
              <w:autoSpaceDE w:val="0"/>
              <w:autoSpaceDN w:val="0"/>
              <w:adjustRightInd w:val="0"/>
              <w:ind w:firstLine="708"/>
              <w:rPr>
                <w:rFonts w:ascii="Times New Roman" w:eastAsia="Calibri" w:hAnsi="Times New Roman" w:cs="Times New Roman"/>
                <w:color w:val="5B9BD5"/>
                <w:sz w:val="18"/>
                <w:szCs w:val="24"/>
                <w:lang w:val="kk-KZ"/>
              </w:rPr>
            </w:pPr>
          </w:p>
        </w:tc>
        <w:tc>
          <w:tcPr>
            <w:tcW w:w="2558" w:type="dxa"/>
            <w:gridSpan w:val="6"/>
            <w:tcBorders>
              <w:top w:val="single" w:sz="4" w:space="0" w:color="auto"/>
              <w:left w:val="single" w:sz="4" w:space="0" w:color="auto"/>
              <w:right w:val="single" w:sz="4" w:space="0" w:color="auto"/>
            </w:tcBorders>
          </w:tcPr>
          <w:p w14:paraId="180CCD43" w14:textId="77777777" w:rsidR="0042421F" w:rsidRPr="0042421F" w:rsidRDefault="0042421F" w:rsidP="0042421F">
            <w:pPr>
              <w:autoSpaceDE w:val="0"/>
              <w:autoSpaceDN w:val="0"/>
              <w:adjustRightInd w:val="0"/>
              <w:rPr>
                <w:rFonts w:ascii="Times New Roman" w:eastAsia="Calibri" w:hAnsi="Times New Roman" w:cs="Times New Roman"/>
                <w:b/>
                <w:color w:val="5B9BD5"/>
                <w:sz w:val="18"/>
                <w:szCs w:val="24"/>
                <w:lang w:val="kk-KZ"/>
              </w:rPr>
            </w:pPr>
            <w:r w:rsidRPr="0042421F">
              <w:rPr>
                <w:rFonts w:ascii="Times New Roman" w:eastAsia="Calibri" w:hAnsi="Times New Roman" w:cs="Times New Roman"/>
                <w:b/>
                <w:color w:val="5B9BD5"/>
                <w:sz w:val="18"/>
                <w:szCs w:val="24"/>
                <w:lang w:val="kk-KZ"/>
              </w:rPr>
              <w:t>Ата-аналармен әңгіме:</w:t>
            </w:r>
          </w:p>
          <w:p w14:paraId="3E2B450D" w14:textId="77777777" w:rsidR="0042421F" w:rsidRPr="0042421F" w:rsidRDefault="0042421F" w:rsidP="0042421F">
            <w:pPr>
              <w:autoSpaceDE w:val="0"/>
              <w:autoSpaceDN w:val="0"/>
              <w:adjustRightInd w:val="0"/>
              <w:rPr>
                <w:rFonts w:ascii="Times New Roman" w:eastAsia="Calibri" w:hAnsi="Times New Roman" w:cs="Times New Roman"/>
                <w:color w:val="5B9BD5"/>
                <w:sz w:val="18"/>
                <w:szCs w:val="24"/>
                <w:lang w:val="kk-KZ"/>
              </w:rPr>
            </w:pPr>
            <w:r w:rsidRPr="0042421F">
              <w:rPr>
                <w:rFonts w:ascii="Times New Roman" w:eastAsia="Calibri" w:hAnsi="Times New Roman" w:cs="Times New Roman"/>
                <w:color w:val="5B9BD5"/>
                <w:sz w:val="18"/>
                <w:szCs w:val="24"/>
                <w:lang w:val="kk-KZ"/>
              </w:rPr>
              <w:t>Балалардың жетістік пен дәрежесі үшін емес, сол қалпында сөзсіз қабылдап жақсы көретініңізді сездіріңіз.</w:t>
            </w:r>
          </w:p>
        </w:tc>
        <w:tc>
          <w:tcPr>
            <w:tcW w:w="2268" w:type="dxa"/>
            <w:gridSpan w:val="5"/>
            <w:tcBorders>
              <w:top w:val="single" w:sz="4" w:space="0" w:color="auto"/>
              <w:left w:val="single" w:sz="4" w:space="0" w:color="auto"/>
              <w:right w:val="single" w:sz="4" w:space="0" w:color="auto"/>
            </w:tcBorders>
          </w:tcPr>
          <w:p w14:paraId="1D04E907" w14:textId="77777777" w:rsidR="0042421F" w:rsidRPr="0042421F" w:rsidRDefault="0042421F" w:rsidP="0042421F">
            <w:pPr>
              <w:autoSpaceDE w:val="0"/>
              <w:autoSpaceDN w:val="0"/>
              <w:adjustRightInd w:val="0"/>
              <w:rPr>
                <w:rFonts w:ascii="Times New Roman" w:eastAsia="Calibri" w:hAnsi="Times New Roman" w:cs="Times New Roman"/>
                <w:b/>
                <w:color w:val="5B9BD5"/>
                <w:sz w:val="18"/>
                <w:szCs w:val="24"/>
                <w:lang w:val="kk-KZ"/>
              </w:rPr>
            </w:pPr>
            <w:r w:rsidRPr="0042421F">
              <w:rPr>
                <w:rFonts w:ascii="Times New Roman" w:eastAsia="Calibri" w:hAnsi="Times New Roman" w:cs="Times New Roman"/>
                <w:b/>
                <w:color w:val="5B9BD5"/>
                <w:sz w:val="18"/>
                <w:szCs w:val="24"/>
                <w:lang w:val="kk-KZ"/>
              </w:rPr>
              <w:t>Ата-аналармен әңгіме:</w:t>
            </w:r>
          </w:p>
          <w:p w14:paraId="606C7B32" w14:textId="77777777" w:rsidR="0042421F" w:rsidRPr="0042421F" w:rsidRDefault="0042421F" w:rsidP="0042421F">
            <w:pPr>
              <w:autoSpaceDE w:val="0"/>
              <w:autoSpaceDN w:val="0"/>
              <w:adjustRightInd w:val="0"/>
              <w:rPr>
                <w:rFonts w:ascii="Times New Roman" w:eastAsia="Calibri" w:hAnsi="Times New Roman" w:cs="Times New Roman"/>
                <w:color w:val="5B9BD5"/>
                <w:sz w:val="18"/>
                <w:szCs w:val="24"/>
                <w:lang w:val="kk-KZ"/>
              </w:rPr>
            </w:pPr>
            <w:r w:rsidRPr="0042421F">
              <w:rPr>
                <w:rFonts w:ascii="Times New Roman" w:eastAsia="Calibri" w:hAnsi="Times New Roman" w:cs="Times New Roman"/>
                <w:color w:val="5B9BD5"/>
                <w:sz w:val="18"/>
                <w:szCs w:val="24"/>
                <w:lang w:val="kk-KZ"/>
              </w:rPr>
              <w:t>Ата-аналарға балаларды тамақтарын тауысып жеуге үйретулерін ескерту.</w:t>
            </w:r>
          </w:p>
        </w:tc>
        <w:tc>
          <w:tcPr>
            <w:tcW w:w="2596" w:type="dxa"/>
            <w:gridSpan w:val="2"/>
            <w:tcBorders>
              <w:top w:val="single" w:sz="4" w:space="0" w:color="auto"/>
              <w:left w:val="single" w:sz="4" w:space="0" w:color="auto"/>
              <w:right w:val="single" w:sz="4" w:space="0" w:color="auto"/>
            </w:tcBorders>
          </w:tcPr>
          <w:p w14:paraId="3CBF1C35" w14:textId="77777777" w:rsidR="0042421F" w:rsidRPr="0042421F" w:rsidRDefault="0042421F" w:rsidP="0042421F">
            <w:pPr>
              <w:adjustRightInd w:val="0"/>
              <w:rPr>
                <w:rFonts w:ascii="Times New Roman" w:eastAsia="Times New Roman" w:hAnsi="Times New Roman" w:cs="Times New Roman"/>
                <w:color w:val="5B9BD5"/>
                <w:sz w:val="18"/>
                <w:szCs w:val="24"/>
                <w:lang w:val="kk-KZ"/>
              </w:rPr>
            </w:pPr>
            <w:r w:rsidRPr="0042421F">
              <w:rPr>
                <w:rFonts w:ascii="Times New Roman" w:eastAsia="Times New Roman" w:hAnsi="Times New Roman" w:cs="Times New Roman"/>
                <w:color w:val="5B9BD5"/>
                <w:sz w:val="18"/>
                <w:szCs w:val="24"/>
                <w:lang w:val="kk-KZ"/>
              </w:rPr>
              <w:t>Ата-аналармен әңгіме:</w:t>
            </w:r>
          </w:p>
          <w:p w14:paraId="0AA9FE71" w14:textId="77777777" w:rsidR="0042421F" w:rsidRPr="0042421F" w:rsidRDefault="0042421F" w:rsidP="0042421F">
            <w:pPr>
              <w:adjustRightInd w:val="0"/>
              <w:rPr>
                <w:rFonts w:ascii="Times New Roman" w:eastAsia="Times New Roman" w:hAnsi="Times New Roman" w:cs="Times New Roman"/>
                <w:color w:val="5B9BD5"/>
                <w:sz w:val="18"/>
                <w:szCs w:val="24"/>
                <w:lang w:val="kk-KZ"/>
              </w:rPr>
            </w:pPr>
            <w:r w:rsidRPr="0042421F">
              <w:rPr>
                <w:rFonts w:ascii="Times New Roman" w:eastAsia="Times New Roman" w:hAnsi="Times New Roman" w:cs="Times New Roman"/>
                <w:color w:val="5B9BD5"/>
                <w:sz w:val="18"/>
                <w:szCs w:val="24"/>
                <w:lang w:val="kk-KZ"/>
              </w:rPr>
              <w:t>Ата-аналарға балаларды тамақтарын тауысып жеуге үйретулерін ескерту</w:t>
            </w:r>
          </w:p>
        </w:tc>
      </w:tr>
      <w:tr w:rsidR="0042421F" w:rsidRPr="0042421F" w14:paraId="3FEEF6E3" w14:textId="77777777" w:rsidTr="0042421F">
        <w:trPr>
          <w:trHeight w:val="70"/>
        </w:trPr>
        <w:tc>
          <w:tcPr>
            <w:tcW w:w="3119" w:type="dxa"/>
            <w:gridSpan w:val="4"/>
            <w:tcBorders>
              <w:top w:val="single" w:sz="4" w:space="0" w:color="auto"/>
              <w:left w:val="single" w:sz="4" w:space="0" w:color="auto"/>
              <w:bottom w:val="single" w:sz="4" w:space="0" w:color="auto"/>
              <w:right w:val="single" w:sz="4" w:space="0" w:color="auto"/>
            </w:tcBorders>
          </w:tcPr>
          <w:p w14:paraId="3A90D001" w14:textId="77777777" w:rsidR="0042421F" w:rsidRPr="0042421F" w:rsidRDefault="0042421F" w:rsidP="0042421F">
            <w:pPr>
              <w:rPr>
                <w:rFonts w:ascii="Times New Roman" w:eastAsia="Times New Roman" w:hAnsi="Times New Roman" w:cs="Times New Roman"/>
                <w:b/>
                <w:color w:val="7030A0"/>
                <w:lang w:val="kk-KZ"/>
              </w:rPr>
            </w:pPr>
            <w:r w:rsidRPr="0042421F">
              <w:rPr>
                <w:rFonts w:ascii="Times New Roman" w:eastAsia="Times New Roman" w:hAnsi="Times New Roman" w:cs="Times New Roman"/>
                <w:b/>
                <w:color w:val="7030A0"/>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067" w:type="dxa"/>
            <w:gridSpan w:val="7"/>
            <w:tcBorders>
              <w:top w:val="single" w:sz="4" w:space="0" w:color="000000"/>
              <w:left w:val="single" w:sz="4" w:space="0" w:color="000000"/>
              <w:bottom w:val="single" w:sz="4" w:space="0" w:color="000000"/>
              <w:right w:val="single" w:sz="4" w:space="0" w:color="000000"/>
            </w:tcBorders>
            <w:shd w:val="clear" w:color="auto" w:fill="FFFFFF"/>
          </w:tcPr>
          <w:p w14:paraId="608882F0" w14:textId="77777777" w:rsidR="0042421F" w:rsidRPr="0042421F" w:rsidRDefault="0042421F" w:rsidP="0042421F">
            <w:pPr>
              <w:rPr>
                <w:rFonts w:ascii="Times New Roman" w:eastAsia="Calibri" w:hAnsi="Times New Roman" w:cs="Times New Roman"/>
                <w:b/>
                <w:color w:val="5B9BD5"/>
                <w:sz w:val="18"/>
                <w:szCs w:val="24"/>
                <w:lang w:val="kk-KZ"/>
              </w:rPr>
            </w:pPr>
          </w:p>
        </w:tc>
        <w:tc>
          <w:tcPr>
            <w:tcW w:w="2560" w:type="dxa"/>
            <w:gridSpan w:val="5"/>
            <w:tcBorders>
              <w:top w:val="single" w:sz="4" w:space="0" w:color="000000"/>
              <w:left w:val="single" w:sz="4" w:space="0" w:color="000000"/>
              <w:bottom w:val="single" w:sz="4" w:space="0" w:color="000000"/>
              <w:right w:val="single" w:sz="4" w:space="0" w:color="000000"/>
            </w:tcBorders>
            <w:shd w:val="clear" w:color="auto" w:fill="FFFFFF"/>
          </w:tcPr>
          <w:p w14:paraId="70142373" w14:textId="77777777" w:rsidR="0042421F" w:rsidRPr="0042421F" w:rsidRDefault="0042421F" w:rsidP="0042421F">
            <w:pPr>
              <w:ind w:left="-108" w:right="-108"/>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color w:val="0070C0"/>
                <w:sz w:val="16"/>
                <w:lang w:val="kk-KZ"/>
              </w:rPr>
              <w:t xml:space="preserve"> </w:t>
            </w:r>
            <w:r w:rsidRPr="0042421F">
              <w:rPr>
                <w:rFonts w:ascii="Times New Roman" w:eastAsia="Times New Roman" w:hAnsi="Times New Roman" w:cs="Times New Roman"/>
                <w:b/>
                <w:color w:val="0070C0"/>
                <w:sz w:val="16"/>
                <w:lang w:val="kk-KZ"/>
              </w:rPr>
              <w:t>Сюжетті-рөлдік ойын:</w:t>
            </w:r>
          </w:p>
          <w:p w14:paraId="4FA0F30E" w14:textId="77777777" w:rsidR="0042421F" w:rsidRPr="0042421F" w:rsidRDefault="0042421F" w:rsidP="0042421F">
            <w:pPr>
              <w:ind w:left="-108" w:right="-108"/>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 «Ел қорғауға әзірмін»;</w:t>
            </w:r>
          </w:p>
          <w:p w14:paraId="6C9938B9" w14:textId="77777777" w:rsidR="0042421F" w:rsidRPr="0042421F" w:rsidRDefault="0042421F" w:rsidP="0042421F">
            <w:pPr>
              <w:ind w:left="-108" w:right="-108"/>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  Ірі құрылыс   </w:t>
            </w:r>
          </w:p>
          <w:p w14:paraId="4D220CD7" w14:textId="77777777" w:rsidR="0042421F" w:rsidRPr="0042421F" w:rsidRDefault="0042421F" w:rsidP="0042421F">
            <w:pPr>
              <w:ind w:left="-108" w:right="-108"/>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  материалдарымен және   </w:t>
            </w:r>
          </w:p>
          <w:p w14:paraId="2E5362DB" w14:textId="77777777" w:rsidR="0042421F" w:rsidRPr="0042421F" w:rsidRDefault="0042421F" w:rsidP="0042421F">
            <w:pPr>
              <w:ind w:left="-108" w:right="-108"/>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  конструкторлармен   </w:t>
            </w:r>
          </w:p>
          <w:p w14:paraId="500441BA" w14:textId="77777777" w:rsidR="0042421F" w:rsidRPr="0042421F" w:rsidRDefault="0042421F" w:rsidP="0042421F">
            <w:pPr>
              <w:ind w:left="-108" w:right="-108"/>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  ойындар.</w:t>
            </w:r>
          </w:p>
          <w:p w14:paraId="4E5A5210" w14:textId="77777777" w:rsidR="0042421F" w:rsidRPr="0042421F" w:rsidRDefault="0042421F" w:rsidP="0042421F">
            <w:pPr>
              <w:ind w:left="34" w:right="-108" w:hanging="142"/>
              <w:rPr>
                <w:rFonts w:ascii="Times New Roman" w:eastAsia="Times New Roman" w:hAnsi="Times New Roman" w:cs="Times New Roman"/>
                <w:color w:val="0070C0"/>
                <w:sz w:val="16"/>
                <w:lang w:val="kk-KZ"/>
              </w:rPr>
            </w:pPr>
          </w:p>
        </w:tc>
        <w:tc>
          <w:tcPr>
            <w:tcW w:w="2558" w:type="dxa"/>
            <w:gridSpan w:val="6"/>
            <w:tcBorders>
              <w:top w:val="single" w:sz="4" w:space="0" w:color="000000"/>
              <w:left w:val="single" w:sz="4" w:space="0" w:color="000000"/>
              <w:bottom w:val="single" w:sz="4" w:space="0" w:color="000000"/>
              <w:right w:val="single" w:sz="4" w:space="0" w:color="000000"/>
            </w:tcBorders>
            <w:shd w:val="clear" w:color="auto" w:fill="FFFFFF"/>
          </w:tcPr>
          <w:p w14:paraId="7A0B1350" w14:textId="77777777" w:rsidR="0042421F" w:rsidRPr="0042421F" w:rsidRDefault="0042421F" w:rsidP="0042421F">
            <w:pPr>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Ойын – жаттығу:</w:t>
            </w:r>
            <w:r w:rsidRPr="0042421F">
              <w:rPr>
                <w:rFonts w:ascii="Times New Roman" w:eastAsia="Times New Roman" w:hAnsi="Times New Roman" w:cs="Times New Roman"/>
                <w:color w:val="0070C0"/>
                <w:sz w:val="16"/>
                <w:lang w:val="kk-KZ"/>
              </w:rPr>
              <w:t xml:space="preserve"> «Мен батырмын»; </w:t>
            </w:r>
          </w:p>
          <w:p w14:paraId="15F0ECA9" w14:textId="77777777" w:rsidR="0042421F" w:rsidRPr="0042421F" w:rsidRDefault="0042421F" w:rsidP="0042421F">
            <w:pPr>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Альбомдар,сюжетті картиналар қарастыру, </w:t>
            </w:r>
          </w:p>
          <w:p w14:paraId="56B3C7F7" w14:textId="77777777" w:rsidR="0042421F" w:rsidRPr="0042421F" w:rsidRDefault="0042421F" w:rsidP="0042421F">
            <w:pPr>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Ірі құрылыс материалдарымен ойындар.</w:t>
            </w:r>
          </w:p>
          <w:p w14:paraId="4A0B2DE4" w14:textId="77777777" w:rsidR="0042421F" w:rsidRPr="0042421F" w:rsidRDefault="0042421F" w:rsidP="0042421F">
            <w:pPr>
              <w:rPr>
                <w:rFonts w:ascii="Times New Roman" w:eastAsia="Times New Roman" w:hAnsi="Times New Roman" w:cs="Times New Roman"/>
                <w:color w:val="0070C0"/>
                <w:sz w:val="16"/>
                <w:lang w:val="kk-KZ"/>
              </w:rPr>
            </w:pPr>
          </w:p>
        </w:tc>
        <w:tc>
          <w:tcPr>
            <w:tcW w:w="2268" w:type="dxa"/>
            <w:gridSpan w:val="5"/>
            <w:tcBorders>
              <w:top w:val="single" w:sz="4" w:space="0" w:color="000000"/>
              <w:left w:val="single" w:sz="4" w:space="0" w:color="000000"/>
              <w:bottom w:val="single" w:sz="4" w:space="0" w:color="000000"/>
              <w:right w:val="single" w:sz="4" w:space="0" w:color="000000"/>
            </w:tcBorders>
            <w:shd w:val="clear" w:color="auto" w:fill="FFFFFF"/>
          </w:tcPr>
          <w:p w14:paraId="29EC5188" w14:textId="77777777" w:rsidR="0042421F" w:rsidRPr="0042421F" w:rsidRDefault="0042421F" w:rsidP="0042421F">
            <w:pPr>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 xml:space="preserve">Ойын </w:t>
            </w:r>
            <w:r w:rsidRPr="0042421F">
              <w:rPr>
                <w:rFonts w:ascii="Times New Roman" w:eastAsia="Times New Roman" w:hAnsi="Times New Roman" w:cs="Times New Roman"/>
                <w:color w:val="0070C0"/>
                <w:sz w:val="16"/>
                <w:lang w:val="kk-KZ"/>
              </w:rPr>
              <w:t>«Кімнің үйі?» Суретті кітапшаларды бояу, пазлдар, мозаика және т.б.</w:t>
            </w:r>
          </w:p>
          <w:p w14:paraId="6A008FBE" w14:textId="77777777" w:rsidR="0042421F" w:rsidRPr="0042421F" w:rsidRDefault="0042421F" w:rsidP="0042421F">
            <w:pPr>
              <w:rPr>
                <w:rFonts w:ascii="Times New Roman" w:eastAsia="Times New Roman" w:hAnsi="Times New Roman" w:cs="Times New Roman"/>
                <w:color w:val="0070C0"/>
                <w:sz w:val="16"/>
                <w:lang w:val="kk-KZ"/>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329754D9" w14:textId="77777777" w:rsidR="0042421F" w:rsidRPr="0042421F" w:rsidRDefault="0042421F" w:rsidP="0042421F">
            <w:pPr>
              <w:rPr>
                <w:rFonts w:ascii="Times New Roman" w:eastAsia="Calibri" w:hAnsi="Times New Roman" w:cs="Times New Roman"/>
                <w:b/>
                <w:iCs/>
                <w:color w:val="0070C0"/>
                <w:sz w:val="16"/>
                <w:lang w:val="kk-KZ"/>
              </w:rPr>
            </w:pPr>
            <w:r w:rsidRPr="0042421F">
              <w:rPr>
                <w:rFonts w:ascii="Times New Roman" w:eastAsia="Calibri" w:hAnsi="Times New Roman" w:cs="Times New Roman"/>
                <w:b/>
                <w:i/>
                <w:iCs/>
                <w:color w:val="0070C0"/>
                <w:sz w:val="16"/>
                <w:lang w:val="kk-KZ"/>
              </w:rPr>
              <w:t>Үстел үсті ойындары</w:t>
            </w:r>
          </w:p>
          <w:p w14:paraId="729EE717" w14:textId="77777777" w:rsidR="0042421F" w:rsidRPr="0042421F" w:rsidRDefault="0042421F" w:rsidP="0042421F">
            <w:pPr>
              <w:rPr>
                <w:rFonts w:ascii="Times New Roman" w:eastAsia="Calibri" w:hAnsi="Times New Roman" w:cs="Times New Roman"/>
                <w:b/>
                <w:iCs/>
                <w:color w:val="0070C0"/>
                <w:sz w:val="16"/>
                <w:lang w:val="kk-KZ"/>
              </w:rPr>
            </w:pPr>
            <w:r w:rsidRPr="0042421F">
              <w:rPr>
                <w:rFonts w:ascii="Times New Roman" w:eastAsia="Calibri" w:hAnsi="Times New Roman" w:cs="Times New Roman"/>
                <w:b/>
                <w:i/>
                <w:iCs/>
                <w:color w:val="0070C0"/>
                <w:sz w:val="16"/>
                <w:lang w:val="kk-KZ"/>
              </w:rPr>
              <w:t>Мозайка құрастыру</w:t>
            </w:r>
          </w:p>
          <w:p w14:paraId="55144A86" w14:textId="77777777" w:rsidR="0042421F" w:rsidRPr="0042421F" w:rsidRDefault="0042421F" w:rsidP="0042421F">
            <w:pPr>
              <w:rPr>
                <w:rFonts w:ascii="Times New Roman" w:eastAsia="Calibri" w:hAnsi="Times New Roman" w:cs="Times New Roman"/>
                <w:color w:val="0070C0"/>
                <w:sz w:val="16"/>
                <w:lang w:val="kk-KZ"/>
              </w:rPr>
            </w:pPr>
            <w:r w:rsidRPr="0042421F">
              <w:rPr>
                <w:rFonts w:ascii="Times New Roman" w:eastAsia="Calibri" w:hAnsi="Times New Roman" w:cs="Times New Roman"/>
                <w:color w:val="0070C0"/>
                <w:sz w:val="16"/>
                <w:lang w:val="kk-KZ"/>
              </w:rPr>
              <w:t>Әскери техника туралы суреттер топтамасын қарастыру.</w:t>
            </w:r>
          </w:p>
          <w:p w14:paraId="067BE98C" w14:textId="77777777" w:rsidR="0042421F" w:rsidRPr="0042421F" w:rsidRDefault="0042421F" w:rsidP="0042421F">
            <w:pPr>
              <w:rPr>
                <w:rFonts w:ascii="Times New Roman" w:eastAsia="Calibri" w:hAnsi="Times New Roman" w:cs="Times New Roman"/>
                <w:iCs/>
                <w:color w:val="0070C0"/>
                <w:sz w:val="16"/>
                <w:lang w:val="kk-KZ"/>
              </w:rPr>
            </w:pPr>
            <w:r w:rsidRPr="0042421F">
              <w:rPr>
                <w:rFonts w:ascii="Times New Roman" w:eastAsia="Calibri" w:hAnsi="Times New Roman" w:cs="Times New Roman"/>
                <w:color w:val="0070C0"/>
                <w:sz w:val="16"/>
                <w:lang w:val="kk-KZ"/>
              </w:rPr>
              <w:t>«Батылдық пен қорқақтық дегеніміз не» тақырыбында әңгімелесу</w:t>
            </w:r>
          </w:p>
          <w:p w14:paraId="5ABB64CB" w14:textId="77777777" w:rsidR="0042421F" w:rsidRPr="0042421F" w:rsidRDefault="0042421F" w:rsidP="0042421F">
            <w:pPr>
              <w:rPr>
                <w:rFonts w:ascii="Times New Roman" w:eastAsia="Calibri" w:hAnsi="Times New Roman" w:cs="Times New Roman"/>
                <w:iCs/>
                <w:color w:val="0070C0"/>
                <w:sz w:val="16"/>
                <w:lang w:val="kk-KZ"/>
              </w:rPr>
            </w:pPr>
            <w:r w:rsidRPr="0042421F">
              <w:rPr>
                <w:rFonts w:ascii="Times New Roman" w:eastAsia="Calibri" w:hAnsi="Times New Roman" w:cs="Times New Roman"/>
                <w:i/>
                <w:iCs/>
                <w:color w:val="0070C0"/>
                <w:sz w:val="16"/>
                <w:lang w:val="kk-KZ"/>
              </w:rPr>
              <w:t>Ұқсай ма, ұқсамай ма</w:t>
            </w:r>
          </w:p>
          <w:p w14:paraId="62169DC8" w14:textId="77777777" w:rsidR="0042421F" w:rsidRPr="0042421F" w:rsidRDefault="0042421F" w:rsidP="0042421F">
            <w:pPr>
              <w:rPr>
                <w:rFonts w:ascii="Times New Roman" w:eastAsia="Calibri" w:hAnsi="Times New Roman" w:cs="Times New Roman"/>
                <w:iCs/>
                <w:color w:val="0070C0"/>
                <w:sz w:val="16"/>
                <w:lang w:val="kk-KZ"/>
              </w:rPr>
            </w:pPr>
            <w:r w:rsidRPr="0042421F">
              <w:rPr>
                <w:rFonts w:ascii="Times New Roman" w:eastAsia="Calibri" w:hAnsi="Times New Roman" w:cs="Times New Roman"/>
                <w:i/>
                <w:iCs/>
                <w:color w:val="0070C0"/>
                <w:sz w:val="16"/>
                <w:lang w:val="kk-KZ"/>
              </w:rPr>
              <w:t xml:space="preserve">Балаларды заттарды салыстыруға, түс, түр, көлем, материалының ұқсастығын атауға үйрету; байқампаздық, </w:t>
            </w:r>
            <w:r w:rsidRPr="0042421F">
              <w:rPr>
                <w:rFonts w:ascii="Times New Roman" w:eastAsia="Calibri" w:hAnsi="Times New Roman" w:cs="Times New Roman"/>
                <w:i/>
                <w:iCs/>
                <w:color w:val="0070C0"/>
                <w:sz w:val="16"/>
                <w:lang w:val="kk-KZ"/>
              </w:rPr>
              <w:lastRenderedPageBreak/>
              <w:t>ойлау, сөйлеу қабілеттерін дамыту.</w:t>
            </w:r>
          </w:p>
          <w:p w14:paraId="18AFD9ED" w14:textId="77777777" w:rsidR="0042421F" w:rsidRPr="0042421F" w:rsidRDefault="0042421F" w:rsidP="0042421F">
            <w:pPr>
              <w:rPr>
                <w:rFonts w:ascii="Times New Roman" w:eastAsia="Calibri" w:hAnsi="Times New Roman" w:cs="Times New Roman"/>
                <w:iCs/>
                <w:color w:val="0070C0"/>
                <w:sz w:val="16"/>
                <w:lang w:val="kk-KZ"/>
              </w:rPr>
            </w:pPr>
            <w:r w:rsidRPr="0042421F">
              <w:rPr>
                <w:rFonts w:ascii="Times New Roman" w:eastAsia="Calibri" w:hAnsi="Times New Roman" w:cs="Times New Roman"/>
                <w:i/>
                <w:iCs/>
                <w:color w:val="0070C0"/>
                <w:sz w:val="16"/>
                <w:lang w:val="kk-KZ"/>
              </w:rPr>
              <w:t>Табиғат бұрышында  еңбек</w:t>
            </w:r>
          </w:p>
          <w:p w14:paraId="2D480B87" w14:textId="77777777" w:rsidR="0042421F" w:rsidRPr="0042421F" w:rsidRDefault="0042421F" w:rsidP="0042421F">
            <w:pPr>
              <w:rPr>
                <w:rFonts w:ascii="Times New Roman" w:eastAsia="Times New Roman" w:hAnsi="Times New Roman" w:cs="Times New Roman"/>
                <w:color w:val="0070C0"/>
                <w:sz w:val="16"/>
                <w:lang w:val="kk-KZ"/>
              </w:rPr>
            </w:pPr>
          </w:p>
        </w:tc>
      </w:tr>
      <w:tr w:rsidR="0042421F" w:rsidRPr="0042421F" w14:paraId="1B9DE468" w14:textId="77777777" w:rsidTr="0042421F">
        <w:tc>
          <w:tcPr>
            <w:tcW w:w="3119" w:type="dxa"/>
            <w:gridSpan w:val="4"/>
            <w:tcBorders>
              <w:top w:val="single" w:sz="4" w:space="0" w:color="auto"/>
              <w:left w:val="single" w:sz="4" w:space="0" w:color="auto"/>
              <w:bottom w:val="single" w:sz="4" w:space="0" w:color="auto"/>
              <w:right w:val="single" w:sz="4" w:space="0" w:color="auto"/>
            </w:tcBorders>
          </w:tcPr>
          <w:p w14:paraId="4D8228D2" w14:textId="77777777" w:rsidR="0042421F" w:rsidRPr="0042421F" w:rsidRDefault="0042421F" w:rsidP="0042421F">
            <w:pPr>
              <w:jc w:val="center"/>
              <w:rPr>
                <w:rFonts w:ascii="Times New Roman" w:eastAsia="Times New Roman" w:hAnsi="Times New Roman" w:cs="Times New Roman"/>
                <w:b/>
                <w:color w:val="7030A0"/>
              </w:rPr>
            </w:pPr>
            <w:r w:rsidRPr="0042421F">
              <w:rPr>
                <w:rFonts w:ascii="Times New Roman" w:eastAsia="Times New Roman" w:hAnsi="Times New Roman" w:cs="Times New Roman"/>
                <w:b/>
                <w:color w:val="7030A0"/>
                <w:szCs w:val="24"/>
                <w:lang w:val="kk-KZ"/>
              </w:rPr>
              <w:lastRenderedPageBreak/>
              <w:t xml:space="preserve">Ертеңгілік </w:t>
            </w:r>
            <w:r w:rsidRPr="0042421F">
              <w:rPr>
                <w:rFonts w:ascii="Times New Roman" w:eastAsia="Times New Roman" w:hAnsi="Times New Roman" w:cs="Times New Roman"/>
                <w:b/>
                <w:color w:val="7030A0"/>
                <w:szCs w:val="24"/>
              </w:rPr>
              <w:t>жаттығу</w:t>
            </w:r>
          </w:p>
          <w:p w14:paraId="1564EFA3" w14:textId="77777777" w:rsidR="0042421F" w:rsidRPr="0042421F" w:rsidRDefault="0042421F" w:rsidP="0042421F">
            <w:pPr>
              <w:jc w:val="center"/>
              <w:rPr>
                <w:rFonts w:ascii="Times New Roman" w:eastAsia="Times New Roman" w:hAnsi="Times New Roman" w:cs="Times New Roman"/>
                <w:b/>
                <w:color w:val="7030A0"/>
                <w:szCs w:val="24"/>
                <w:lang w:bidi="en-US"/>
              </w:rPr>
            </w:pPr>
          </w:p>
        </w:tc>
        <w:tc>
          <w:tcPr>
            <w:tcW w:w="12049" w:type="dxa"/>
            <w:gridSpan w:val="25"/>
            <w:tcBorders>
              <w:top w:val="single" w:sz="4" w:space="0" w:color="auto"/>
              <w:left w:val="single" w:sz="4" w:space="0" w:color="auto"/>
              <w:bottom w:val="single" w:sz="4" w:space="0" w:color="auto"/>
              <w:right w:val="single" w:sz="4" w:space="0" w:color="auto"/>
            </w:tcBorders>
          </w:tcPr>
          <w:p w14:paraId="5C49F08B" w14:textId="77777777" w:rsidR="0042421F" w:rsidRPr="0042421F" w:rsidRDefault="0042421F" w:rsidP="0042421F">
            <w:pPr>
              <w:rPr>
                <w:rFonts w:ascii="Times New Roman" w:eastAsia="Times New Roman" w:hAnsi="Times New Roman" w:cs="Times New Roman"/>
                <w:color w:val="5B9BD5"/>
                <w:sz w:val="24"/>
                <w:szCs w:val="24"/>
                <w:lang w:val="kk-KZ" w:bidi="en-US"/>
              </w:rPr>
            </w:pPr>
            <w:r w:rsidRPr="0042421F">
              <w:rPr>
                <w:rFonts w:ascii="Times New Roman" w:eastAsia="Times New Roman" w:hAnsi="Times New Roman" w:cs="Times New Roman"/>
                <w:b/>
                <w:color w:val="5B9BD5"/>
                <w:sz w:val="24"/>
              </w:rPr>
              <w:t xml:space="preserve">                 </w:t>
            </w:r>
            <w:r w:rsidRPr="0042421F">
              <w:rPr>
                <w:rFonts w:ascii="Times New Roman" w:eastAsia="Times New Roman" w:hAnsi="Times New Roman" w:cs="Times New Roman"/>
                <w:color w:val="5B9BD5"/>
              </w:rPr>
              <w:t xml:space="preserve">Таңғы жаттығу кешені № </w:t>
            </w:r>
            <w:r w:rsidRPr="0042421F">
              <w:rPr>
                <w:rFonts w:ascii="Times New Roman" w:eastAsia="Times New Roman" w:hAnsi="Times New Roman" w:cs="Times New Roman"/>
                <w:color w:val="5B9BD5"/>
                <w:lang w:val="kk-KZ"/>
              </w:rPr>
              <w:t>13</w:t>
            </w:r>
          </w:p>
        </w:tc>
      </w:tr>
      <w:tr w:rsidR="0042421F" w:rsidRPr="00367436" w14:paraId="73B53166" w14:textId="77777777" w:rsidTr="0042421F">
        <w:trPr>
          <w:trHeight w:val="2404"/>
        </w:trPr>
        <w:tc>
          <w:tcPr>
            <w:tcW w:w="3119" w:type="dxa"/>
            <w:gridSpan w:val="4"/>
            <w:tcBorders>
              <w:top w:val="single" w:sz="4" w:space="0" w:color="auto"/>
              <w:left w:val="single" w:sz="4" w:space="0" w:color="auto"/>
              <w:bottom w:val="single" w:sz="4" w:space="0" w:color="auto"/>
              <w:right w:val="single" w:sz="4" w:space="0" w:color="auto"/>
            </w:tcBorders>
          </w:tcPr>
          <w:p w14:paraId="13503071" w14:textId="77777777" w:rsidR="0042421F" w:rsidRPr="0042421F" w:rsidRDefault="0042421F" w:rsidP="0042421F">
            <w:pPr>
              <w:rPr>
                <w:rFonts w:ascii="Times New Roman" w:eastAsia="Times New Roman" w:hAnsi="Times New Roman" w:cs="Times New Roman"/>
                <w:b/>
                <w:i/>
                <w:color w:val="7030A0"/>
                <w:lang w:val="kk-KZ"/>
              </w:rPr>
            </w:pPr>
            <w:r w:rsidRPr="0042421F">
              <w:rPr>
                <w:rFonts w:ascii="Calibri" w:eastAsia="Times New Roman" w:hAnsi="Calibri" w:cs="Times New Roman"/>
                <w:b/>
                <w:color w:val="7030A0"/>
              </w:rPr>
              <w:t xml:space="preserve"> </w:t>
            </w:r>
            <w:r w:rsidRPr="0042421F">
              <w:rPr>
                <w:rFonts w:ascii="Times New Roman" w:eastAsia="Times New Roman" w:hAnsi="Times New Roman" w:cs="Times New Roman"/>
                <w:b/>
                <w:color w:val="7030A0"/>
                <w:szCs w:val="24"/>
              </w:rPr>
              <w:t>Ұйымдастырылған іс-әрекетке дайындық</w:t>
            </w:r>
            <w:r w:rsidRPr="0042421F">
              <w:rPr>
                <w:rFonts w:ascii="Times New Roman" w:eastAsia="Times New Roman" w:hAnsi="Times New Roman" w:cs="Times New Roman"/>
                <w:b/>
                <w:color w:val="7030A0"/>
                <w:szCs w:val="24"/>
                <w:lang w:val="kk-KZ"/>
              </w:rPr>
              <w:t xml:space="preserve"> (бұдан әрі-ҰІӘ)</w:t>
            </w:r>
          </w:p>
        </w:tc>
        <w:tc>
          <w:tcPr>
            <w:tcW w:w="2067" w:type="dxa"/>
            <w:gridSpan w:val="7"/>
            <w:tcBorders>
              <w:top w:val="single" w:sz="4" w:space="0" w:color="000000"/>
              <w:left w:val="single" w:sz="4" w:space="0" w:color="000000"/>
              <w:bottom w:val="single" w:sz="4" w:space="0" w:color="000000"/>
              <w:right w:val="single" w:sz="4" w:space="0" w:color="000000"/>
            </w:tcBorders>
            <w:shd w:val="clear" w:color="auto" w:fill="FFFFFF"/>
          </w:tcPr>
          <w:p w14:paraId="065F1D8B" w14:textId="77777777" w:rsidR="0042421F" w:rsidRPr="0042421F" w:rsidRDefault="0042421F" w:rsidP="0042421F">
            <w:pPr>
              <w:rPr>
                <w:rFonts w:ascii="Times New Roman" w:eastAsia="Calibri" w:hAnsi="Times New Roman" w:cs="Times New Roman"/>
                <w:b/>
                <w:color w:val="5B9BD5"/>
                <w:sz w:val="18"/>
                <w:szCs w:val="24"/>
                <w:lang w:val="kk-KZ"/>
              </w:rPr>
            </w:pPr>
          </w:p>
        </w:tc>
        <w:tc>
          <w:tcPr>
            <w:tcW w:w="2560" w:type="dxa"/>
            <w:gridSpan w:val="5"/>
            <w:tcBorders>
              <w:top w:val="single" w:sz="4" w:space="0" w:color="000000"/>
              <w:left w:val="single" w:sz="4" w:space="0" w:color="000000"/>
              <w:right w:val="single" w:sz="4" w:space="0" w:color="000000"/>
            </w:tcBorders>
            <w:shd w:val="clear" w:color="auto" w:fill="FFFFFF"/>
          </w:tcPr>
          <w:p w14:paraId="09FD23B5" w14:textId="77777777" w:rsidR="0042421F" w:rsidRPr="0042421F" w:rsidRDefault="0042421F" w:rsidP="0042421F">
            <w:pPr>
              <w:rPr>
                <w:rFonts w:ascii="Times New Roman" w:eastAsia="Times New Roman" w:hAnsi="Times New Roman" w:cs="Times New Roman"/>
                <w:b/>
                <w:color w:val="0070C0"/>
                <w:sz w:val="14"/>
                <w:lang w:val="kk-KZ"/>
              </w:rPr>
            </w:pPr>
            <w:r w:rsidRPr="0042421F">
              <w:rPr>
                <w:rFonts w:ascii="Times New Roman" w:eastAsia="Times New Roman" w:hAnsi="Times New Roman" w:cs="Times New Roman"/>
                <w:b/>
                <w:color w:val="0070C0"/>
                <w:sz w:val="14"/>
                <w:lang w:val="kk-KZ"/>
              </w:rPr>
              <w:t xml:space="preserve"> «Отан»</w:t>
            </w:r>
          </w:p>
          <w:p w14:paraId="4F4F91CC" w14:textId="77777777" w:rsidR="0042421F" w:rsidRPr="0042421F" w:rsidRDefault="0042421F" w:rsidP="0042421F">
            <w:pPr>
              <w:rPr>
                <w:rFonts w:ascii="Times New Roman" w:eastAsia="Calibri" w:hAnsi="Times New Roman" w:cs="Times New Roman"/>
                <w:color w:val="0070C0"/>
                <w:spacing w:val="3"/>
                <w:sz w:val="14"/>
                <w:shd w:val="clear" w:color="auto" w:fill="FFFFFF"/>
                <w:lang w:val="kk-KZ"/>
              </w:rPr>
            </w:pPr>
            <w:r w:rsidRPr="0042421F">
              <w:rPr>
                <w:rFonts w:ascii="Times New Roman" w:eastAsia="Calibri" w:hAnsi="Times New Roman" w:cs="Times New Roman"/>
                <w:b/>
                <w:bCs/>
                <w:color w:val="0070C0"/>
                <w:spacing w:val="3"/>
                <w:sz w:val="14"/>
                <w:bdr w:val="none" w:sz="0" w:space="0" w:color="auto" w:frame="1"/>
                <w:shd w:val="clear" w:color="auto" w:fill="FFFFFF"/>
                <w:lang w:val="kk-KZ"/>
              </w:rPr>
              <w:t>Отан</w:t>
            </w:r>
            <w:r w:rsidRPr="0042421F">
              <w:rPr>
                <w:rFonts w:ascii="Times New Roman" w:eastAsia="Calibri" w:hAnsi="Times New Roman" w:cs="Times New Roman"/>
                <w:color w:val="0070C0"/>
                <w:spacing w:val="3"/>
                <w:sz w:val="14"/>
                <w:shd w:val="clear" w:color="auto" w:fill="FFFFFF"/>
                <w:lang w:val="kk-KZ"/>
              </w:rPr>
              <w:t> - тарих, </w:t>
            </w:r>
            <w:r w:rsidRPr="0042421F">
              <w:rPr>
                <w:rFonts w:ascii="Times New Roman" w:eastAsia="Calibri" w:hAnsi="Times New Roman" w:cs="Times New Roman"/>
                <w:b/>
                <w:bCs/>
                <w:color w:val="0070C0"/>
                <w:spacing w:val="3"/>
                <w:sz w:val="14"/>
                <w:bdr w:val="none" w:sz="0" w:space="0" w:color="auto" w:frame="1"/>
                <w:shd w:val="clear" w:color="auto" w:fill="FFFFFF"/>
                <w:lang w:val="kk-KZ"/>
              </w:rPr>
              <w:t>Отан</w:t>
            </w:r>
            <w:r w:rsidRPr="0042421F">
              <w:rPr>
                <w:rFonts w:ascii="Times New Roman" w:eastAsia="Calibri" w:hAnsi="Times New Roman" w:cs="Times New Roman"/>
                <w:color w:val="0070C0"/>
                <w:spacing w:val="3"/>
                <w:sz w:val="14"/>
                <w:shd w:val="clear" w:color="auto" w:fill="FFFFFF"/>
                <w:lang w:val="kk-KZ"/>
              </w:rPr>
              <w:t> - тіл,</w:t>
            </w:r>
            <w:r w:rsidRPr="0042421F">
              <w:rPr>
                <w:rFonts w:ascii="Times New Roman" w:eastAsia="Calibri" w:hAnsi="Times New Roman" w:cs="Times New Roman"/>
                <w:color w:val="0070C0"/>
                <w:spacing w:val="3"/>
                <w:sz w:val="14"/>
                <w:lang w:val="kk-KZ"/>
              </w:rPr>
              <w:br/>
            </w:r>
            <w:r w:rsidRPr="0042421F">
              <w:rPr>
                <w:rFonts w:ascii="Times New Roman" w:eastAsia="Calibri" w:hAnsi="Times New Roman" w:cs="Times New Roman"/>
                <w:color w:val="0070C0"/>
                <w:spacing w:val="3"/>
                <w:sz w:val="14"/>
                <w:shd w:val="clear" w:color="auto" w:fill="FFFFFF"/>
                <w:lang w:val="kk-KZ"/>
              </w:rPr>
              <w:t>Жасаған елің, ер халқың.</w:t>
            </w:r>
            <w:r w:rsidRPr="0042421F">
              <w:rPr>
                <w:rFonts w:ascii="Times New Roman" w:eastAsia="Calibri" w:hAnsi="Times New Roman" w:cs="Times New Roman"/>
                <w:color w:val="0070C0"/>
                <w:spacing w:val="3"/>
                <w:sz w:val="14"/>
                <w:lang w:val="kk-KZ"/>
              </w:rPr>
              <w:br/>
            </w:r>
            <w:r w:rsidRPr="0042421F">
              <w:rPr>
                <w:rFonts w:ascii="Times New Roman" w:eastAsia="Calibri" w:hAnsi="Times New Roman" w:cs="Times New Roman"/>
                <w:b/>
                <w:bCs/>
                <w:color w:val="0070C0"/>
                <w:spacing w:val="3"/>
                <w:sz w:val="14"/>
                <w:bdr w:val="none" w:sz="0" w:space="0" w:color="auto" w:frame="1"/>
                <w:shd w:val="clear" w:color="auto" w:fill="FFFFFF"/>
                <w:lang w:val="kk-KZ"/>
              </w:rPr>
              <w:t>Отан</w:t>
            </w:r>
            <w:r w:rsidRPr="0042421F">
              <w:rPr>
                <w:rFonts w:ascii="Times New Roman" w:eastAsia="Calibri" w:hAnsi="Times New Roman" w:cs="Times New Roman"/>
                <w:color w:val="0070C0"/>
                <w:spacing w:val="3"/>
                <w:sz w:val="14"/>
                <w:shd w:val="clear" w:color="auto" w:fill="FFFFFF"/>
                <w:lang w:val="kk-KZ"/>
              </w:rPr>
              <w:t> - өлең, </w:t>
            </w:r>
            <w:r w:rsidRPr="0042421F">
              <w:rPr>
                <w:rFonts w:ascii="Times New Roman" w:eastAsia="Calibri" w:hAnsi="Times New Roman" w:cs="Times New Roman"/>
                <w:b/>
                <w:bCs/>
                <w:color w:val="0070C0"/>
                <w:spacing w:val="3"/>
                <w:sz w:val="14"/>
                <w:bdr w:val="none" w:sz="0" w:space="0" w:color="auto" w:frame="1"/>
                <w:shd w:val="clear" w:color="auto" w:fill="FFFFFF"/>
                <w:lang w:val="kk-KZ"/>
              </w:rPr>
              <w:t>Отан</w:t>
            </w:r>
            <w:r w:rsidRPr="0042421F">
              <w:rPr>
                <w:rFonts w:ascii="Times New Roman" w:eastAsia="Calibri" w:hAnsi="Times New Roman" w:cs="Times New Roman"/>
                <w:color w:val="0070C0"/>
                <w:spacing w:val="3"/>
                <w:sz w:val="14"/>
                <w:shd w:val="clear" w:color="auto" w:fill="FFFFFF"/>
                <w:lang w:val="kk-KZ"/>
              </w:rPr>
              <w:t> - жыр,</w:t>
            </w:r>
            <w:r w:rsidRPr="0042421F">
              <w:rPr>
                <w:rFonts w:ascii="Times New Roman" w:eastAsia="Calibri" w:hAnsi="Times New Roman" w:cs="Times New Roman"/>
                <w:color w:val="0070C0"/>
                <w:spacing w:val="3"/>
                <w:sz w:val="14"/>
                <w:lang w:val="kk-KZ"/>
              </w:rPr>
              <w:br/>
            </w:r>
            <w:r w:rsidRPr="0042421F">
              <w:rPr>
                <w:rFonts w:ascii="Times New Roman" w:eastAsia="Calibri" w:hAnsi="Times New Roman" w:cs="Times New Roman"/>
                <w:color w:val="0070C0"/>
                <w:spacing w:val="3"/>
                <w:sz w:val="14"/>
                <w:shd w:val="clear" w:color="auto" w:fill="FFFFFF"/>
                <w:lang w:val="kk-KZ"/>
              </w:rPr>
              <w:t>Көтерген көкке ел даңқын...</w:t>
            </w:r>
            <w:r w:rsidRPr="0042421F">
              <w:rPr>
                <w:rFonts w:ascii="Times New Roman" w:eastAsia="Calibri" w:hAnsi="Times New Roman" w:cs="Times New Roman"/>
                <w:color w:val="0070C0"/>
                <w:spacing w:val="3"/>
                <w:sz w:val="14"/>
                <w:lang w:val="kk-KZ"/>
              </w:rPr>
              <w:br/>
            </w:r>
            <w:r w:rsidRPr="0042421F">
              <w:rPr>
                <w:rFonts w:ascii="Times New Roman" w:eastAsia="Calibri" w:hAnsi="Times New Roman" w:cs="Times New Roman"/>
                <w:b/>
                <w:bCs/>
                <w:color w:val="0070C0"/>
                <w:spacing w:val="3"/>
                <w:sz w:val="14"/>
                <w:bdr w:val="none" w:sz="0" w:space="0" w:color="auto" w:frame="1"/>
                <w:shd w:val="clear" w:color="auto" w:fill="FFFFFF"/>
                <w:lang w:val="kk-KZ"/>
              </w:rPr>
              <w:t>Отан</w:t>
            </w:r>
            <w:r w:rsidRPr="0042421F">
              <w:rPr>
                <w:rFonts w:ascii="Times New Roman" w:eastAsia="Calibri" w:hAnsi="Times New Roman" w:cs="Times New Roman"/>
                <w:color w:val="0070C0"/>
                <w:spacing w:val="3"/>
                <w:sz w:val="14"/>
                <w:shd w:val="clear" w:color="auto" w:fill="FFFFFF"/>
                <w:lang w:val="kk-KZ"/>
              </w:rPr>
              <w:t> осы, достарым,</w:t>
            </w:r>
            <w:r w:rsidRPr="0042421F">
              <w:rPr>
                <w:rFonts w:ascii="Times New Roman" w:eastAsia="Calibri" w:hAnsi="Times New Roman" w:cs="Times New Roman"/>
                <w:color w:val="0070C0"/>
                <w:spacing w:val="3"/>
                <w:sz w:val="14"/>
                <w:lang w:val="kk-KZ"/>
              </w:rPr>
              <w:br/>
            </w:r>
            <w:r w:rsidRPr="0042421F">
              <w:rPr>
                <w:rFonts w:ascii="Times New Roman" w:eastAsia="Calibri" w:hAnsi="Times New Roman" w:cs="Times New Roman"/>
                <w:color w:val="0070C0"/>
                <w:spacing w:val="3"/>
                <w:sz w:val="14"/>
                <w:shd w:val="clear" w:color="auto" w:fill="FFFFFF"/>
                <w:lang w:val="kk-KZ"/>
              </w:rPr>
              <w:t>Көңілге мұны түйе біл.</w:t>
            </w:r>
            <w:r w:rsidRPr="0042421F">
              <w:rPr>
                <w:rFonts w:ascii="Times New Roman" w:eastAsia="Calibri" w:hAnsi="Times New Roman" w:cs="Times New Roman"/>
                <w:color w:val="0070C0"/>
                <w:spacing w:val="3"/>
                <w:sz w:val="14"/>
                <w:lang w:val="kk-KZ"/>
              </w:rPr>
              <w:br/>
            </w:r>
            <w:r w:rsidRPr="0042421F">
              <w:rPr>
                <w:rFonts w:ascii="Times New Roman" w:eastAsia="Calibri" w:hAnsi="Times New Roman" w:cs="Times New Roman"/>
                <w:color w:val="0070C0"/>
                <w:spacing w:val="3"/>
                <w:sz w:val="14"/>
                <w:shd w:val="clear" w:color="auto" w:fill="FFFFFF"/>
                <w:lang w:val="kk-KZ"/>
              </w:rPr>
              <w:t>«</w:t>
            </w:r>
            <w:r w:rsidRPr="0042421F">
              <w:rPr>
                <w:rFonts w:ascii="Times New Roman" w:eastAsia="Calibri" w:hAnsi="Times New Roman" w:cs="Times New Roman"/>
                <w:b/>
                <w:bCs/>
                <w:color w:val="0070C0"/>
                <w:spacing w:val="3"/>
                <w:sz w:val="14"/>
                <w:bdr w:val="none" w:sz="0" w:space="0" w:color="auto" w:frame="1"/>
                <w:shd w:val="clear" w:color="auto" w:fill="FFFFFF"/>
                <w:lang w:val="kk-KZ"/>
              </w:rPr>
              <w:t>Отан</w:t>
            </w:r>
            <w:r w:rsidRPr="0042421F">
              <w:rPr>
                <w:rFonts w:ascii="Times New Roman" w:eastAsia="Calibri" w:hAnsi="Times New Roman" w:cs="Times New Roman"/>
                <w:color w:val="0070C0"/>
                <w:spacing w:val="3"/>
                <w:sz w:val="14"/>
                <w:shd w:val="clear" w:color="auto" w:fill="FFFFFF"/>
                <w:lang w:val="kk-KZ"/>
              </w:rPr>
              <w:t>» деп өс, жас қауым,</w:t>
            </w:r>
            <w:r w:rsidRPr="0042421F">
              <w:rPr>
                <w:rFonts w:ascii="Times New Roman" w:eastAsia="Calibri" w:hAnsi="Times New Roman" w:cs="Times New Roman"/>
                <w:color w:val="0070C0"/>
                <w:spacing w:val="3"/>
                <w:sz w:val="14"/>
                <w:lang w:val="kk-KZ"/>
              </w:rPr>
              <w:br/>
            </w:r>
            <w:r w:rsidRPr="0042421F">
              <w:rPr>
                <w:rFonts w:ascii="Times New Roman" w:eastAsia="Calibri" w:hAnsi="Times New Roman" w:cs="Times New Roman"/>
                <w:color w:val="0070C0"/>
                <w:spacing w:val="3"/>
                <w:sz w:val="14"/>
                <w:shd w:val="clear" w:color="auto" w:fill="FFFFFF"/>
                <w:lang w:val="kk-KZ"/>
              </w:rPr>
              <w:t>Оны ардақтап, сүйе біл.</w:t>
            </w:r>
          </w:p>
        </w:tc>
        <w:tc>
          <w:tcPr>
            <w:tcW w:w="2303" w:type="dxa"/>
            <w:gridSpan w:val="5"/>
            <w:tcBorders>
              <w:top w:val="single" w:sz="4" w:space="0" w:color="000000"/>
              <w:left w:val="single" w:sz="4" w:space="0" w:color="000000"/>
              <w:right w:val="single" w:sz="4" w:space="0" w:color="000000"/>
            </w:tcBorders>
            <w:shd w:val="clear" w:color="auto" w:fill="FFFFFF"/>
          </w:tcPr>
          <w:p w14:paraId="3A991E0B" w14:textId="77777777" w:rsidR="0042421F" w:rsidRPr="0042421F" w:rsidRDefault="0042421F" w:rsidP="0042421F">
            <w:pPr>
              <w:shd w:val="clear" w:color="auto" w:fill="FFFFFF"/>
              <w:rPr>
                <w:rFonts w:ascii="Times New Roman" w:eastAsia="Times New Roman" w:hAnsi="Times New Roman" w:cs="Times New Roman"/>
                <w:b/>
                <w:color w:val="0070C0"/>
                <w:sz w:val="14"/>
                <w:lang w:val="kk-KZ"/>
              </w:rPr>
            </w:pPr>
            <w:r w:rsidRPr="0042421F">
              <w:rPr>
                <w:rFonts w:ascii="Times New Roman" w:eastAsia="Times New Roman" w:hAnsi="Times New Roman" w:cs="Times New Roman"/>
                <w:b/>
                <w:color w:val="0070C0"/>
                <w:sz w:val="14"/>
                <w:lang w:val="kk-KZ"/>
              </w:rPr>
              <w:t>«Ел қорғайтын, ер ағалар»</w:t>
            </w:r>
          </w:p>
          <w:p w14:paraId="1F226B28" w14:textId="77777777" w:rsidR="0042421F" w:rsidRPr="0042421F" w:rsidRDefault="0042421F" w:rsidP="0042421F">
            <w:pPr>
              <w:shd w:val="clear" w:color="auto" w:fill="FFFFFF"/>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Ел қорғайтын, ер ағалар,</w:t>
            </w:r>
          </w:p>
          <w:p w14:paraId="0675AB3C" w14:textId="77777777" w:rsidR="0042421F" w:rsidRPr="0042421F" w:rsidRDefault="0042421F" w:rsidP="0042421F">
            <w:pPr>
              <w:shd w:val="clear" w:color="auto" w:fill="FFFFFF"/>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Ардағымыз, арымыз.</w:t>
            </w:r>
          </w:p>
          <w:p w14:paraId="6B36DE22" w14:textId="77777777" w:rsidR="0042421F" w:rsidRPr="0042421F" w:rsidRDefault="0042421F" w:rsidP="0042421F">
            <w:pPr>
              <w:shd w:val="clear" w:color="auto" w:fill="FFFFFF"/>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Ерлер тойын, елдің тойын,</w:t>
            </w:r>
          </w:p>
          <w:p w14:paraId="32F4A72D" w14:textId="77777777" w:rsidR="0042421F" w:rsidRPr="0042421F" w:rsidRDefault="0042421F" w:rsidP="0042421F">
            <w:pPr>
              <w:shd w:val="clear" w:color="auto" w:fill="FFFFFF"/>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Қарсы аламыз бәріміз!</w:t>
            </w:r>
          </w:p>
          <w:p w14:paraId="6EBE47AE" w14:textId="77777777" w:rsidR="0042421F" w:rsidRPr="0042421F" w:rsidRDefault="0042421F" w:rsidP="0042421F">
            <w:pPr>
              <w:rPr>
                <w:rFonts w:ascii="Times New Roman" w:eastAsia="Times New Roman" w:hAnsi="Times New Roman" w:cs="Times New Roman"/>
                <w:color w:val="0070C0"/>
                <w:sz w:val="14"/>
                <w:lang w:val="kk-KZ"/>
              </w:rPr>
            </w:pPr>
          </w:p>
        </w:tc>
        <w:tc>
          <w:tcPr>
            <w:tcW w:w="2523" w:type="dxa"/>
            <w:gridSpan w:val="6"/>
            <w:tcBorders>
              <w:top w:val="single" w:sz="4" w:space="0" w:color="000000"/>
              <w:left w:val="single" w:sz="4" w:space="0" w:color="000000"/>
              <w:bottom w:val="single" w:sz="4" w:space="0" w:color="000000"/>
              <w:right w:val="single" w:sz="4" w:space="0" w:color="000000"/>
            </w:tcBorders>
            <w:shd w:val="clear" w:color="auto" w:fill="FFFFFF"/>
          </w:tcPr>
          <w:p w14:paraId="14D0D25A" w14:textId="77777777" w:rsidR="0042421F" w:rsidRPr="0042421F" w:rsidRDefault="0042421F" w:rsidP="0042421F">
            <w:pPr>
              <w:shd w:val="clear" w:color="auto" w:fill="FFFFFF"/>
              <w:spacing w:after="0" w:line="240" w:lineRule="auto"/>
              <w:rPr>
                <w:rFonts w:ascii="Times New Roman" w:eastAsia="Times New Roman" w:hAnsi="Times New Roman" w:cs="Times New Roman"/>
                <w:b/>
                <w:color w:val="0070C0"/>
                <w:sz w:val="14"/>
                <w:lang w:val="kk-KZ"/>
              </w:rPr>
            </w:pPr>
            <w:r w:rsidRPr="0042421F">
              <w:rPr>
                <w:rFonts w:ascii="Times New Roman" w:eastAsia="Times New Roman" w:hAnsi="Times New Roman" w:cs="Times New Roman"/>
                <w:b/>
                <w:color w:val="0070C0"/>
                <w:sz w:val="14"/>
                <w:lang w:val="kk-KZ"/>
              </w:rPr>
              <w:t>«Ертеңгі ел қорғаны – мен болам!»</w:t>
            </w:r>
          </w:p>
          <w:p w14:paraId="2A228F27"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Жүреміз даңқты жолдармен,</w:t>
            </w:r>
          </w:p>
          <w:p w14:paraId="0ADA9773"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Қырандар бірге самғаған.</w:t>
            </w:r>
          </w:p>
          <w:p w14:paraId="7EF0C6CE"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Әзірге титтай болғанмен</w:t>
            </w:r>
          </w:p>
          <w:p w14:paraId="7607B73B"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Ертеңгі ел қорғаны – мен болам!</w:t>
            </w:r>
          </w:p>
          <w:p w14:paraId="210D4FF1" w14:textId="77777777" w:rsidR="0042421F" w:rsidRPr="0042421F" w:rsidRDefault="0042421F" w:rsidP="0042421F">
            <w:pPr>
              <w:rPr>
                <w:rFonts w:ascii="Times New Roman" w:eastAsia="Times New Roman" w:hAnsi="Times New Roman" w:cs="Times New Roman"/>
                <w:color w:val="0070C0"/>
                <w:sz w:val="14"/>
                <w:lang w:val="kk-KZ"/>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16C08D9F" w14:textId="77777777" w:rsidR="0042421F" w:rsidRPr="0042421F" w:rsidRDefault="0042421F" w:rsidP="0042421F">
            <w:pPr>
              <w:rPr>
                <w:rFonts w:ascii="Times New Roman" w:eastAsia="Calibri" w:hAnsi="Times New Roman" w:cs="Times New Roman"/>
                <w:b/>
                <w:color w:val="0070C0"/>
                <w:sz w:val="14"/>
                <w:lang w:val="kk-KZ"/>
              </w:rPr>
            </w:pPr>
            <w:r w:rsidRPr="0042421F">
              <w:rPr>
                <w:rFonts w:ascii="Times New Roman" w:eastAsia="Calibri" w:hAnsi="Times New Roman" w:cs="Times New Roman"/>
                <w:b/>
                <w:color w:val="0070C0"/>
                <w:sz w:val="14"/>
                <w:lang w:val="kk-KZ"/>
              </w:rPr>
              <w:t>«Отан қорғаушылар дегеніміз кімдер?»</w:t>
            </w:r>
          </w:p>
          <w:p w14:paraId="7405C1A9" w14:textId="77777777" w:rsidR="0042421F" w:rsidRPr="0042421F" w:rsidRDefault="0042421F" w:rsidP="0042421F">
            <w:pPr>
              <w:rPr>
                <w:rFonts w:ascii="Times New Roman" w:eastAsia="Calibri" w:hAnsi="Times New Roman" w:cs="Times New Roman"/>
                <w:color w:val="0070C0"/>
                <w:sz w:val="14"/>
                <w:lang w:val="kk-KZ"/>
              </w:rPr>
            </w:pPr>
            <w:r w:rsidRPr="0042421F">
              <w:rPr>
                <w:rFonts w:ascii="Times New Roman" w:eastAsia="Calibri" w:hAnsi="Times New Roman" w:cs="Times New Roman"/>
                <w:color w:val="0070C0"/>
                <w:sz w:val="14"/>
                <w:lang w:val="kk-KZ"/>
              </w:rPr>
              <w:t>Балаларға 7 – мамыр  Отан қорғаушылар күні мерекесін сезіндіру.</w:t>
            </w:r>
          </w:p>
          <w:p w14:paraId="1BE35361" w14:textId="77777777" w:rsidR="0042421F" w:rsidRPr="0042421F" w:rsidRDefault="0042421F" w:rsidP="0042421F">
            <w:pPr>
              <w:rPr>
                <w:rFonts w:ascii="Times New Roman" w:eastAsia="Calibri" w:hAnsi="Times New Roman" w:cs="Times New Roman"/>
                <w:iCs/>
                <w:color w:val="0070C0"/>
                <w:sz w:val="14"/>
                <w:lang w:val="kk-KZ"/>
              </w:rPr>
            </w:pPr>
            <w:r w:rsidRPr="0042421F">
              <w:rPr>
                <w:rFonts w:ascii="Times New Roman" w:eastAsia="Calibri" w:hAnsi="Times New Roman" w:cs="Times New Roman"/>
                <w:i/>
                <w:iCs/>
                <w:color w:val="0070C0"/>
                <w:sz w:val="14"/>
                <w:lang w:val="kk-KZ"/>
              </w:rPr>
              <w:t>Қаламыздағы полиция қызметкерлері жайлы сөйлесу олардың суреттерін тамашалау</w:t>
            </w:r>
          </w:p>
          <w:p w14:paraId="7B0261C3" w14:textId="77777777" w:rsidR="0042421F" w:rsidRPr="0042421F" w:rsidRDefault="0042421F" w:rsidP="0042421F">
            <w:pPr>
              <w:rPr>
                <w:rFonts w:ascii="Times New Roman" w:eastAsia="Times New Roman" w:hAnsi="Times New Roman" w:cs="Times New Roman"/>
                <w:color w:val="0070C0"/>
                <w:sz w:val="14"/>
                <w:lang w:val="kk-KZ"/>
              </w:rPr>
            </w:pPr>
            <w:r w:rsidRPr="0042421F">
              <w:rPr>
                <w:rFonts w:ascii="Times New Roman" w:eastAsia="Calibri" w:hAnsi="Times New Roman" w:cs="Times New Roman"/>
                <w:i/>
                <w:iCs/>
                <w:color w:val="0070C0"/>
                <w:sz w:val="14"/>
                <w:lang w:val="kk-KZ"/>
              </w:rPr>
              <w:t xml:space="preserve"> </w:t>
            </w:r>
          </w:p>
          <w:p w14:paraId="256D7884" w14:textId="77777777" w:rsidR="0042421F" w:rsidRPr="0042421F" w:rsidRDefault="0042421F" w:rsidP="0042421F">
            <w:pPr>
              <w:rPr>
                <w:rFonts w:ascii="Times New Roman" w:eastAsia="Times New Roman" w:hAnsi="Times New Roman" w:cs="Times New Roman"/>
                <w:color w:val="0070C0"/>
                <w:sz w:val="14"/>
                <w:lang w:val="kk-KZ"/>
              </w:rPr>
            </w:pPr>
          </w:p>
        </w:tc>
      </w:tr>
      <w:tr w:rsidR="0042421F" w:rsidRPr="0042421F" w14:paraId="1E97C4E2" w14:textId="77777777" w:rsidTr="0042421F">
        <w:trPr>
          <w:trHeight w:val="382"/>
        </w:trPr>
        <w:tc>
          <w:tcPr>
            <w:tcW w:w="3119" w:type="dxa"/>
            <w:gridSpan w:val="4"/>
            <w:vMerge w:val="restart"/>
            <w:tcBorders>
              <w:top w:val="single" w:sz="4" w:space="0" w:color="auto"/>
              <w:left w:val="single" w:sz="4" w:space="0" w:color="auto"/>
              <w:bottom w:val="single" w:sz="4" w:space="0" w:color="auto"/>
              <w:right w:val="single" w:sz="4" w:space="0" w:color="auto"/>
            </w:tcBorders>
          </w:tcPr>
          <w:p w14:paraId="093500E8" w14:textId="77777777" w:rsidR="0042421F" w:rsidRPr="0042421F" w:rsidRDefault="0042421F" w:rsidP="0042421F">
            <w:pPr>
              <w:rPr>
                <w:rFonts w:ascii="Times New Roman" w:eastAsia="Calibri" w:hAnsi="Times New Roman" w:cs="Times New Roman"/>
                <w:b/>
                <w:color w:val="7030A0"/>
                <w:lang w:val="kk-KZ"/>
              </w:rPr>
            </w:pPr>
            <w:r w:rsidRPr="0042421F">
              <w:rPr>
                <w:rFonts w:ascii="Times New Roman" w:eastAsia="Calibri" w:hAnsi="Times New Roman" w:cs="Times New Roman"/>
                <w:b/>
                <w:color w:val="7030A0"/>
                <w:szCs w:val="24"/>
                <w:lang w:val="kk-KZ"/>
              </w:rPr>
              <w:t>Мектепке дейінгі ұйым кестесі бойынша  ҰІӘ</w:t>
            </w:r>
          </w:p>
          <w:p w14:paraId="517078A8" w14:textId="77777777" w:rsidR="0042421F" w:rsidRPr="0042421F" w:rsidRDefault="0042421F" w:rsidP="0042421F">
            <w:pPr>
              <w:jc w:val="center"/>
              <w:rPr>
                <w:rFonts w:ascii="Calibri" w:eastAsia="Times New Roman" w:hAnsi="Calibri" w:cs="Times New Roman"/>
                <w:b/>
                <w:color w:val="7030A0"/>
                <w:sz w:val="24"/>
                <w:szCs w:val="24"/>
                <w:lang w:val="kk-KZ" w:bidi="en-US"/>
              </w:rPr>
            </w:pPr>
          </w:p>
        </w:tc>
        <w:tc>
          <w:tcPr>
            <w:tcW w:w="12049" w:type="dxa"/>
            <w:gridSpan w:val="25"/>
            <w:tcBorders>
              <w:top w:val="single" w:sz="4" w:space="0" w:color="auto"/>
              <w:left w:val="single" w:sz="4" w:space="0" w:color="auto"/>
              <w:bottom w:val="single" w:sz="4" w:space="0" w:color="auto"/>
              <w:right w:val="single" w:sz="4" w:space="0" w:color="auto"/>
            </w:tcBorders>
          </w:tcPr>
          <w:p w14:paraId="62D19D98" w14:textId="77777777" w:rsidR="0042421F" w:rsidRPr="0042421F" w:rsidRDefault="0042421F" w:rsidP="0042421F">
            <w:pPr>
              <w:rPr>
                <w:rFonts w:ascii="Times New Roman" w:eastAsia="Calibri" w:hAnsi="Times New Roman" w:cs="Times New Roman"/>
                <w:lang w:val="kk-KZ"/>
              </w:rPr>
            </w:pPr>
            <w:r w:rsidRPr="0042421F">
              <w:rPr>
                <w:rFonts w:ascii="Calibri" w:eastAsia="Calibri" w:hAnsi="Calibri" w:cs="Times New Roman"/>
                <w:b/>
                <w:color w:val="000099"/>
                <w:sz w:val="24"/>
                <w:szCs w:val="24"/>
                <w:lang w:val="kk-KZ"/>
              </w:rPr>
              <w:t xml:space="preserve">                                                                   1 </w:t>
            </w:r>
            <w:r w:rsidRPr="0042421F">
              <w:rPr>
                <w:rFonts w:ascii="Calibri" w:eastAsia="Calibri" w:hAnsi="Calibri" w:cs="Times New Roman"/>
                <w:b/>
                <w:color w:val="000099"/>
                <w:sz w:val="24"/>
                <w:szCs w:val="24"/>
              </w:rPr>
              <w:t>- ұйымдастырылған іс-әрекет</w:t>
            </w:r>
          </w:p>
        </w:tc>
      </w:tr>
      <w:tr w:rsidR="0042421F" w:rsidRPr="00367436" w14:paraId="2821CC10" w14:textId="77777777" w:rsidTr="0042421F">
        <w:trPr>
          <w:trHeight w:val="80"/>
        </w:trPr>
        <w:tc>
          <w:tcPr>
            <w:tcW w:w="3119" w:type="dxa"/>
            <w:gridSpan w:val="4"/>
            <w:vMerge/>
            <w:tcBorders>
              <w:top w:val="single" w:sz="4" w:space="0" w:color="auto"/>
              <w:left w:val="single" w:sz="4" w:space="0" w:color="auto"/>
              <w:bottom w:val="single" w:sz="4" w:space="0" w:color="auto"/>
              <w:right w:val="single" w:sz="4" w:space="0" w:color="auto"/>
            </w:tcBorders>
            <w:vAlign w:val="center"/>
          </w:tcPr>
          <w:p w14:paraId="3F68E4D3" w14:textId="77777777" w:rsidR="0042421F" w:rsidRPr="0042421F" w:rsidRDefault="0042421F" w:rsidP="0042421F">
            <w:pPr>
              <w:rPr>
                <w:rFonts w:ascii="Calibri" w:eastAsia="Times New Roman" w:hAnsi="Calibri" w:cs="Times New Roman"/>
                <w:b/>
                <w:color w:val="000000"/>
                <w:sz w:val="24"/>
                <w:szCs w:val="24"/>
                <w:lang w:bidi="en-US"/>
              </w:rPr>
            </w:pPr>
          </w:p>
        </w:tc>
        <w:tc>
          <w:tcPr>
            <w:tcW w:w="2551" w:type="dxa"/>
            <w:gridSpan w:val="9"/>
            <w:tcBorders>
              <w:top w:val="single" w:sz="4" w:space="0" w:color="auto"/>
              <w:left w:val="single" w:sz="4" w:space="0" w:color="auto"/>
              <w:bottom w:val="single" w:sz="4" w:space="0" w:color="auto"/>
              <w:right w:val="single" w:sz="4" w:space="0" w:color="auto"/>
            </w:tcBorders>
          </w:tcPr>
          <w:p w14:paraId="361F3A8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rPr>
            </w:pPr>
            <w:r w:rsidRPr="0042421F">
              <w:rPr>
                <w:rFonts w:ascii="Times New Roman" w:eastAsia="Times New Roman" w:hAnsi="Times New Roman" w:cs="Times New Roman"/>
                <w:b/>
                <w:color w:val="0070C0"/>
                <w:sz w:val="18"/>
              </w:rPr>
              <w:t xml:space="preserve"> </w:t>
            </w:r>
          </w:p>
          <w:p w14:paraId="67146E7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 xml:space="preserve">    </w:t>
            </w:r>
          </w:p>
          <w:p w14:paraId="15DF5C0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34DAF96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4F9E8B0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1047941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2509BB7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016A383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62FAC03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48ABCC1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01C1DE8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0581EBA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076" w:type="dxa"/>
            <w:gridSpan w:val="3"/>
            <w:tcBorders>
              <w:top w:val="single" w:sz="4" w:space="0" w:color="auto"/>
              <w:left w:val="single" w:sz="4" w:space="0" w:color="auto"/>
              <w:bottom w:val="single" w:sz="4" w:space="0" w:color="auto"/>
              <w:right w:val="single" w:sz="4" w:space="0" w:color="auto"/>
            </w:tcBorders>
          </w:tcPr>
          <w:p w14:paraId="6439677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 xml:space="preserve">Сауат ашу негіздері </w:t>
            </w:r>
          </w:p>
          <w:p w14:paraId="09441BB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Міндеті:  </w:t>
            </w:r>
            <w:r w:rsidRPr="0042421F">
              <w:rPr>
                <w:rFonts w:ascii="Times New Roman" w:eastAsia="Times New Roman" w:hAnsi="Times New Roman" w:cs="Times New Roman"/>
                <w:color w:val="0070C0"/>
                <w:sz w:val="18"/>
                <w:lang w:val="kk-KZ"/>
              </w:rPr>
              <w:t>Сөйлем құрау, дауысты дыбыстардың түрлерін анықтай отырып, буынға</w:t>
            </w:r>
          </w:p>
          <w:p w14:paraId="14E8FD7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8"/>
                <w:lang w:val="kk-KZ"/>
              </w:rPr>
              <w:t xml:space="preserve">бөлу дағдыларын жетілдіру.  </w:t>
            </w:r>
          </w:p>
          <w:p w14:paraId="494FEBC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Мақсаты :</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алдыңғы оқу қызметтерінде алған білімдерін пысықтау.</w:t>
            </w:r>
          </w:p>
          <w:p w14:paraId="1A16458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color w:val="0070C0"/>
                <w:sz w:val="16"/>
                <w:lang w:val="kk-KZ"/>
              </w:rPr>
              <w:t xml:space="preserve"> </w:t>
            </w:r>
            <w:r w:rsidRPr="0042421F">
              <w:rPr>
                <w:rFonts w:ascii="Times New Roman" w:eastAsia="Times New Roman" w:hAnsi="Times New Roman" w:cs="Times New Roman"/>
                <w:b/>
                <w:color w:val="0070C0"/>
                <w:sz w:val="16"/>
                <w:lang w:val="kk-KZ"/>
              </w:rPr>
              <w:t>Педагог балаларға сөздер айтады, балалар қай жерге тиесілі екенін табады.</w:t>
            </w:r>
          </w:p>
          <w:p w14:paraId="63764A5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1. Сахна, перде, микрофон, орындық – ... (театр)</w:t>
            </w:r>
          </w:p>
          <w:p w14:paraId="4C1001C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lastRenderedPageBreak/>
              <w:t>2. Орындық, касса, рупор – ... (вокзал)</w:t>
            </w:r>
          </w:p>
          <w:p w14:paraId="1D21961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3. Сөрелер, касса, азық-түлік – ... (дүкен)</w:t>
            </w:r>
          </w:p>
          <w:p w14:paraId="2C871BC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color w:val="0070C0"/>
                <w:sz w:val="16"/>
                <w:lang w:val="kk-KZ"/>
              </w:rPr>
              <w:t>4. Қолжуғыш, сүлгі, сабын, айна – ... (жуынатын бөлме).</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b/>
                <w:color w:val="0070C0"/>
                <w:sz w:val="16"/>
                <w:lang w:val="kk-KZ"/>
              </w:rPr>
              <w:t>Дидактикалық ойын-жаттығу: «Жалауша»</w:t>
            </w:r>
          </w:p>
          <w:p w14:paraId="5640DEE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Педагог дыбыстар айтады, егер дыбыс дауысты болса, балалар қызыл жалаушаны, егер</w:t>
            </w:r>
          </w:p>
          <w:p w14:paraId="11B446A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дыбыс дауыссыз болса, көк жалаушаны желбіретеді.</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b/>
                <w:color w:val="0070C0"/>
                <w:sz w:val="16"/>
                <w:lang w:val="kk-KZ"/>
              </w:rPr>
              <w:t>Дидактикалық ойын: «Досыңды шақыр»</w:t>
            </w:r>
          </w:p>
          <w:p w14:paraId="4C07E68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Балалар, көздеріңді жұмып, мына жағдайды елестетіңдер. Орманда досыңнан адасып</w:t>
            </w:r>
          </w:p>
          <w:p w14:paraId="6623FC7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қалдың. Сендер бір-біріңді табу үшін, не істер едіңдер? (Досымыздың атын атап</w:t>
            </w:r>
          </w:p>
          <w:p w14:paraId="0D9A6F1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шақырамыз).</w:t>
            </w:r>
          </w:p>
          <w:p w14:paraId="78A4FF8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Мысалы: (Дастаааан! Серікбоооол! Айғаныыыым! Айшаааа! Ернаааар! Балжаааан!</w:t>
            </w:r>
          </w:p>
          <w:p w14:paraId="6CECAC8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6"/>
                <w:lang w:val="kk-KZ"/>
              </w:rPr>
              <w:t>Ардаааақ! Санжаааар! Беріііік! Мереееей! т.б. )</w:t>
            </w:r>
          </w:p>
        </w:tc>
        <w:tc>
          <w:tcPr>
            <w:tcW w:w="2303" w:type="dxa"/>
            <w:gridSpan w:val="5"/>
            <w:tcBorders>
              <w:top w:val="single" w:sz="4" w:space="0" w:color="auto"/>
              <w:left w:val="single" w:sz="4" w:space="0" w:color="auto"/>
              <w:bottom w:val="single" w:sz="4" w:space="0" w:color="auto"/>
              <w:right w:val="single" w:sz="4" w:space="0" w:color="auto"/>
            </w:tcBorders>
          </w:tcPr>
          <w:p w14:paraId="4EA3648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Математика негіздері</w:t>
            </w:r>
          </w:p>
          <w:p w14:paraId="6D544C6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Міндеті:</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таразыны теңестіру үшін тағы зат (заттар) салу керек немесе таразы табақшасынан</w:t>
            </w:r>
          </w:p>
          <w:p w14:paraId="560428E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заттарды алу керек деген ұғыммен таныстыру.</w:t>
            </w:r>
          </w:p>
          <w:p w14:paraId="78A2920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Мақсаты: </w:t>
            </w:r>
            <w:r w:rsidRPr="0042421F">
              <w:rPr>
                <w:rFonts w:ascii="Times New Roman" w:eastAsia="Times New Roman" w:hAnsi="Times New Roman" w:cs="Times New Roman"/>
                <w:color w:val="0070C0"/>
                <w:sz w:val="18"/>
                <w:lang w:val="kk-KZ"/>
              </w:rPr>
              <w:t>заттардың массасын өлшеу туралы ұғымды қалыптастыру .</w:t>
            </w:r>
          </w:p>
          <w:p w14:paraId="0FC88AB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Таразылар неге төмен түскен?</w:t>
            </w:r>
          </w:p>
          <w:p w14:paraId="1B7E00E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Балалар суреттерді қарайды, сұрақтарға жауап береді. Бір табақшада заттар</w:t>
            </w:r>
          </w:p>
          <w:p w14:paraId="4BF615E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көбірек, сондықтан </w:t>
            </w:r>
            <w:r w:rsidRPr="0042421F">
              <w:rPr>
                <w:rFonts w:ascii="Times New Roman" w:eastAsia="Times New Roman" w:hAnsi="Times New Roman" w:cs="Times New Roman"/>
                <w:color w:val="0070C0"/>
                <w:sz w:val="18"/>
                <w:lang w:val="kk-KZ"/>
              </w:rPr>
              <w:lastRenderedPageBreak/>
              <w:t>табақша төмен түскен.</w:t>
            </w:r>
          </w:p>
          <w:p w14:paraId="3AB42E2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Соңғы сурет жөнінде не айтуға болады?</w:t>
            </w:r>
          </w:p>
          <w:p w14:paraId="2D5AFD6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Соңғы суретте заттар екі-екіден, олар тең.</w:t>
            </w:r>
          </w:p>
          <w:p w14:paraId="16B77E6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Жоғарғы суреттегі заттарды теңестіру үшін не істеу керек?</w:t>
            </w:r>
          </w:p>
          <w:p w14:paraId="187A160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Балалар ойланады, талқылайды, заттар қосу керек, немесе артығын алып тастау</w:t>
            </w:r>
          </w:p>
          <w:p w14:paraId="1EAC031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керек деп қорытынды жасайды.</w:t>
            </w:r>
          </w:p>
          <w:p w14:paraId="47FFE04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Жоғарғы суреттегі сол жақ табақшададан бір алманы алып тастау керек, немесе оң</w:t>
            </w:r>
          </w:p>
          <w:p w14:paraId="3E4ACEF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жақ табақшаға бір алма қосу керек.</w:t>
            </w:r>
          </w:p>
          <w:p w14:paraId="56F3B4A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Алмұрт бар суретке сол жақ табақшаға екі алмұрт қосу керек, немесе оң жақ</w:t>
            </w:r>
          </w:p>
          <w:p w14:paraId="5E661DF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табақшадан екеуін алып тастау керек.</w:t>
            </w:r>
          </w:p>
          <w:p w14:paraId="0E99836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Логикаға арналған тапсырма:</w:t>
            </w:r>
            <w:r w:rsidRPr="0042421F">
              <w:rPr>
                <w:rFonts w:ascii="Times New Roman" w:eastAsia="Times New Roman" w:hAnsi="Times New Roman" w:cs="Times New Roman"/>
                <w:color w:val="0070C0"/>
                <w:sz w:val="18"/>
                <w:lang w:val="kk-KZ"/>
              </w:rPr>
              <w:t xml:space="preserve"> суреттерді қараңдар, не ауыр: апельсин бе, әлде</w:t>
            </w:r>
          </w:p>
          <w:p w14:paraId="3251B52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алмұрт пе?</w:t>
            </w:r>
          </w:p>
          <w:p w14:paraId="039F19E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Балалар талқылайды алма алмұрттан ауырлау, апельсин алмадан ауырлау.</w:t>
            </w:r>
          </w:p>
          <w:p w14:paraId="09B21F2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Сондықтан апельсин алмұрттан ауырлау.</w:t>
            </w:r>
          </w:p>
        </w:tc>
        <w:tc>
          <w:tcPr>
            <w:tcW w:w="2523" w:type="dxa"/>
            <w:gridSpan w:val="6"/>
            <w:tcBorders>
              <w:top w:val="single" w:sz="4" w:space="0" w:color="auto"/>
              <w:left w:val="single" w:sz="4" w:space="0" w:color="auto"/>
              <w:bottom w:val="single" w:sz="4" w:space="0" w:color="auto"/>
              <w:right w:val="single" w:sz="4" w:space="0" w:color="auto"/>
            </w:tcBorders>
          </w:tcPr>
          <w:p w14:paraId="1162837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Сауат ашу негіздері</w:t>
            </w:r>
          </w:p>
          <w:p w14:paraId="0B59898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Міндеті </w:t>
            </w:r>
            <w:r w:rsidRPr="0042421F">
              <w:rPr>
                <w:rFonts w:ascii="Times New Roman" w:eastAsia="Times New Roman" w:hAnsi="Times New Roman" w:cs="Times New Roman"/>
                <w:color w:val="0070C0"/>
                <w:sz w:val="18"/>
                <w:lang w:val="kk-KZ"/>
              </w:rPr>
              <w:t>:</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 xml:space="preserve">Сызбаға сəйкес сөйлем құрауға, сөздер ішінен мағынасына қарай артық сөзді таба білу дағыларын жетілдіру.  </w:t>
            </w:r>
          </w:p>
          <w:p w14:paraId="04FEB79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Мақсаты: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 xml:space="preserve">дыбыстық талдауды жасауды үйретуді жалғастыру. </w:t>
            </w:r>
          </w:p>
          <w:p w14:paraId="3AD6261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 </w:t>
            </w:r>
          </w:p>
          <w:p w14:paraId="44806BC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rPr>
            </w:pPr>
            <w:r w:rsidRPr="0042421F">
              <w:rPr>
                <w:rFonts w:ascii="Times New Roman" w:eastAsia="Times New Roman" w:hAnsi="Times New Roman" w:cs="Times New Roman"/>
                <w:b/>
                <w:color w:val="0070C0"/>
                <w:sz w:val="18"/>
              </w:rPr>
              <w:t>«Артығын тап» ойынын педагог балалармен ойнатады.</w:t>
            </w:r>
          </w:p>
          <w:p w14:paraId="0DB4150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rPr>
            </w:pPr>
            <w:r w:rsidRPr="0042421F">
              <w:rPr>
                <w:rFonts w:ascii="Times New Roman" w:eastAsia="Times New Roman" w:hAnsi="Times New Roman" w:cs="Times New Roman"/>
                <w:color w:val="0070C0"/>
                <w:sz w:val="18"/>
              </w:rPr>
              <w:t>1. Автобус, троллейбус, поезд, ұшақ.</w:t>
            </w:r>
          </w:p>
          <w:p w14:paraId="50967B1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rPr>
            </w:pPr>
            <w:r w:rsidRPr="0042421F">
              <w:rPr>
                <w:rFonts w:ascii="Times New Roman" w:eastAsia="Times New Roman" w:hAnsi="Times New Roman" w:cs="Times New Roman"/>
                <w:color w:val="0070C0"/>
                <w:sz w:val="18"/>
              </w:rPr>
              <w:t>2. Зымыран, ұшақ, тікұшақ, дельтаплан, кеме.</w:t>
            </w:r>
          </w:p>
          <w:p w14:paraId="37FBFB6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rPr>
            </w:pPr>
            <w:r w:rsidRPr="0042421F">
              <w:rPr>
                <w:rFonts w:ascii="Times New Roman" w:eastAsia="Times New Roman" w:hAnsi="Times New Roman" w:cs="Times New Roman"/>
                <w:color w:val="0070C0"/>
                <w:sz w:val="18"/>
              </w:rPr>
              <w:lastRenderedPageBreak/>
              <w:t>3. Түймедақ, раушан, қызғалдақ, бəйшешек, қайың.</w:t>
            </w:r>
          </w:p>
          <w:p w14:paraId="58E7F85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rPr>
            </w:pPr>
            <w:r w:rsidRPr="0042421F">
              <w:rPr>
                <w:rFonts w:ascii="Times New Roman" w:eastAsia="Times New Roman" w:hAnsi="Times New Roman" w:cs="Times New Roman"/>
                <w:color w:val="0070C0"/>
                <w:sz w:val="18"/>
              </w:rPr>
              <w:t>4. Арыстан, түлкі, қоян, аю, мысық.</w:t>
            </w:r>
          </w:p>
          <w:p w14:paraId="562F8A6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rPr>
              <w:t>5. Білезік, сақина, моншақ, сырға, телефон.</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Дидактикалық ойын: «Қағып ал»</w:t>
            </w:r>
          </w:p>
          <w:p w14:paraId="78DD9F5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Мен сендерге сөздің бірінші дыбысын айқынырақ айтып, допты лақтырамын. Сендер</w:t>
            </w:r>
          </w:p>
          <w:p w14:paraId="69365AC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мен айқынырақ айтқан дыбысты қайталап допты өзіме лақтырасыңдар.</w:t>
            </w:r>
          </w:p>
          <w:p w14:paraId="6544F7C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Мысалы: қққасқыр(қ), ееетік(е), тттүлкі(т), өөөрік(ө), бббалық(б), сссағат(с), ааалқа(а),</w:t>
            </w:r>
          </w:p>
          <w:p w14:paraId="21E280A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жжжаз(ж), ммоншақ(м), қққоңыз(қ), қққолшатыр(қ), бббілезік(б).</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b/>
                <w:color w:val="0070C0"/>
                <w:sz w:val="18"/>
                <w:lang w:val="kk-KZ"/>
              </w:rPr>
              <w:t>Жұмбақты шеш. Шешуін буынға бөл.</w:t>
            </w:r>
          </w:p>
          <w:p w14:paraId="096F88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Бір көзім: «Кідір!» – дейді,</w:t>
            </w:r>
          </w:p>
          <w:p w14:paraId="16E4AD4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Бір көзім: «Жүр!» – дейді.</w:t>
            </w:r>
          </w:p>
          <w:p w14:paraId="5DD8A46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Бір көзім: «Абайла!» – дейді, –</w:t>
            </w:r>
          </w:p>
          <w:p w14:paraId="5B28104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«Қарап ал, маңайға!» – дейді</w:t>
            </w:r>
          </w:p>
          <w:p w14:paraId="2B05869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596" w:type="dxa"/>
            <w:gridSpan w:val="2"/>
            <w:tcBorders>
              <w:top w:val="single" w:sz="4" w:space="0" w:color="auto"/>
              <w:left w:val="single" w:sz="4" w:space="0" w:color="auto"/>
              <w:bottom w:val="single" w:sz="4" w:space="0" w:color="auto"/>
              <w:right w:val="single" w:sz="4" w:space="0" w:color="auto"/>
            </w:tcBorders>
          </w:tcPr>
          <w:p w14:paraId="0E08AF3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Сауат ашу негіздері</w:t>
            </w:r>
          </w:p>
          <w:p w14:paraId="7E3777F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Міндеті : </w:t>
            </w:r>
            <w:r w:rsidRPr="0042421F">
              <w:rPr>
                <w:rFonts w:ascii="Times New Roman" w:eastAsia="Times New Roman" w:hAnsi="Times New Roman" w:cs="Times New Roman"/>
                <w:color w:val="0070C0"/>
                <w:sz w:val="18"/>
                <w:lang w:val="kk-KZ"/>
              </w:rPr>
              <w:t>Сөздердің жалпы атауын атауға, дыбыстық талдау жасауды үйретуді</w:t>
            </w:r>
          </w:p>
          <w:p w14:paraId="310269D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Меңгерту.</w:t>
            </w:r>
          </w:p>
          <w:p w14:paraId="44A43E6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Мақсаты :</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дыбыстық талдауды үйретуді жалғастыру.</w:t>
            </w:r>
            <w:r w:rsidRPr="0042421F">
              <w:rPr>
                <w:rFonts w:ascii="Times New Roman" w:eastAsia="Times New Roman" w:hAnsi="Times New Roman" w:cs="Times New Roman"/>
                <w:b/>
                <w:color w:val="0070C0"/>
                <w:sz w:val="18"/>
                <w:lang w:val="kk-KZ"/>
              </w:rPr>
              <w:t xml:space="preserve"> </w:t>
            </w:r>
          </w:p>
          <w:p w14:paraId="6BFA6CE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012FB27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 xml:space="preserve"> Педагог сөздер оқиды, балалар қай мезгілге жататынын табады.</w:t>
            </w:r>
          </w:p>
          <w:p w14:paraId="1DDDE75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1. Қыргүйек, қазан, қараша –</w:t>
            </w:r>
          </w:p>
          <w:p w14:paraId="65005D8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2. Желтоқсан, қаңтар, ақпан –</w:t>
            </w:r>
          </w:p>
          <w:p w14:paraId="5A10EB7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3. Наурыз, сəуір, мамыр –</w:t>
            </w:r>
          </w:p>
          <w:p w14:paraId="5626B15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4. Маусым, шілде, тамыз</w:t>
            </w:r>
            <w:r w:rsidRPr="0042421F">
              <w:rPr>
                <w:rFonts w:ascii="Times New Roman" w:eastAsia="Times New Roman" w:hAnsi="Times New Roman" w:cs="Times New Roman"/>
                <w:b/>
                <w:color w:val="0070C0"/>
                <w:sz w:val="18"/>
                <w:lang w:val="kk-KZ"/>
              </w:rPr>
              <w:t xml:space="preserve"> –    </w:t>
            </w:r>
          </w:p>
          <w:p w14:paraId="256E206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 xml:space="preserve">«Сөз ойла» дидактикалық </w:t>
            </w:r>
            <w:r w:rsidRPr="0042421F">
              <w:rPr>
                <w:rFonts w:ascii="Times New Roman" w:eastAsia="Times New Roman" w:hAnsi="Times New Roman" w:cs="Times New Roman"/>
                <w:b/>
                <w:color w:val="0070C0"/>
                <w:sz w:val="18"/>
                <w:lang w:val="kk-KZ"/>
              </w:rPr>
              <w:lastRenderedPageBreak/>
              <w:t>жаттығуы</w:t>
            </w:r>
          </w:p>
          <w:p w14:paraId="0CDE32C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w:t>
            </w:r>
            <w:r w:rsidRPr="0042421F">
              <w:rPr>
                <w:rFonts w:ascii="Times New Roman" w:eastAsia="Times New Roman" w:hAnsi="Times New Roman" w:cs="Times New Roman"/>
                <w:color w:val="0070C0"/>
                <w:sz w:val="18"/>
                <w:lang w:val="kk-KZ"/>
              </w:rPr>
              <w:t>Əр дұрыс жауапқа педагог балаларға жұлдызша беріп отырады)</w:t>
            </w:r>
          </w:p>
          <w:p w14:paraId="434E3BC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 -ал буынынан басталатын сөздер ойлап айтуымызды сұрапты.</w:t>
            </w:r>
          </w:p>
          <w:p w14:paraId="2B58327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Мысалы: алма, алтын, алжапқыш, алға, аласа, ала, алқа, Алжан, алмас, алау,</w:t>
            </w:r>
          </w:p>
          <w:p w14:paraId="7193B0C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Альбина, </w:t>
            </w:r>
            <w:r w:rsidRPr="0042421F">
              <w:rPr>
                <w:rFonts w:ascii="Times New Roman" w:eastAsia="Times New Roman" w:hAnsi="Times New Roman" w:cs="Times New Roman"/>
                <w:b/>
                <w:color w:val="0070C0"/>
                <w:sz w:val="18"/>
                <w:lang w:val="kk-KZ"/>
              </w:rPr>
              <w:t>ал т.б . -жа буынынан басталатын сөздер</w:t>
            </w:r>
            <w:r w:rsidRPr="0042421F">
              <w:rPr>
                <w:rFonts w:ascii="Times New Roman" w:eastAsia="Times New Roman" w:hAnsi="Times New Roman" w:cs="Times New Roman"/>
                <w:color w:val="0070C0"/>
                <w:sz w:val="18"/>
                <w:lang w:val="kk-KZ"/>
              </w:rPr>
              <w:t xml:space="preserve"> ойлап айтуымызды сұрапты.</w:t>
            </w:r>
          </w:p>
          <w:p w14:paraId="49F2989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Мысалы: жас, жалын, жалғыз, жат, Жайық , жарқыра, жалқау, жаура, жалау,</w:t>
            </w:r>
          </w:p>
          <w:p w14:paraId="7AD3C25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Жамбыл, жалпылдақ, жалбыз, жаһұт, жау, жарайды, жалмауыз, т.б.</w:t>
            </w:r>
          </w:p>
          <w:p w14:paraId="28D2C73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p>
          <w:p w14:paraId="3931538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345E7E5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tc>
      </w:tr>
      <w:tr w:rsidR="0042421F" w:rsidRPr="0042421F" w14:paraId="5FE55881" w14:textId="77777777" w:rsidTr="0042421F">
        <w:trPr>
          <w:trHeight w:val="244"/>
        </w:trPr>
        <w:tc>
          <w:tcPr>
            <w:tcW w:w="15168" w:type="dxa"/>
            <w:gridSpan w:val="29"/>
            <w:tcBorders>
              <w:top w:val="single" w:sz="4" w:space="0" w:color="auto"/>
              <w:left w:val="single" w:sz="4" w:space="0" w:color="auto"/>
              <w:bottom w:val="single" w:sz="4" w:space="0" w:color="auto"/>
              <w:right w:val="single" w:sz="4" w:space="0" w:color="auto"/>
            </w:tcBorders>
          </w:tcPr>
          <w:p w14:paraId="339E5057" w14:textId="77777777" w:rsidR="0042421F" w:rsidRPr="0042421F" w:rsidRDefault="0042421F" w:rsidP="0042421F">
            <w:pPr>
              <w:rPr>
                <w:rFonts w:ascii="Times New Roman" w:eastAsia="Calibri" w:hAnsi="Times New Roman" w:cs="Times New Roman"/>
                <w:color w:val="000099"/>
                <w:sz w:val="18"/>
                <w:szCs w:val="18"/>
                <w:shd w:val="clear" w:color="auto" w:fill="FFFFFF"/>
                <w:lang w:val="kk-KZ"/>
              </w:rPr>
            </w:pPr>
            <w:r w:rsidRPr="0042421F">
              <w:rPr>
                <w:rFonts w:ascii="Times New Roman" w:eastAsia="Calibri" w:hAnsi="Times New Roman" w:cs="Times New Roman"/>
                <w:b/>
                <w:color w:val="000099"/>
                <w:sz w:val="24"/>
                <w:szCs w:val="24"/>
                <w:shd w:val="clear" w:color="auto" w:fill="FFFFFF"/>
                <w:lang w:val="kk-KZ"/>
              </w:rPr>
              <w:lastRenderedPageBreak/>
              <w:t xml:space="preserve">                                                                                </w:t>
            </w:r>
            <w:r w:rsidRPr="0042421F">
              <w:rPr>
                <w:rFonts w:ascii="Times New Roman" w:eastAsia="Calibri" w:hAnsi="Times New Roman" w:cs="Times New Roman"/>
                <w:b/>
                <w:color w:val="000099"/>
                <w:sz w:val="18"/>
                <w:szCs w:val="18"/>
                <w:shd w:val="clear" w:color="auto" w:fill="FFFFFF"/>
                <w:lang w:val="kk-KZ"/>
              </w:rPr>
              <w:t>Үзіліс:</w:t>
            </w:r>
            <w:r w:rsidRPr="0042421F">
              <w:rPr>
                <w:rFonts w:ascii="Times New Roman" w:eastAsia="Calibri" w:hAnsi="Times New Roman" w:cs="Times New Roman"/>
                <w:color w:val="000099"/>
                <w:sz w:val="18"/>
                <w:szCs w:val="18"/>
                <w:shd w:val="clear" w:color="auto" w:fill="FFFFFF"/>
                <w:lang w:val="kk-KZ"/>
              </w:rPr>
              <w:t xml:space="preserve"> </w:t>
            </w:r>
          </w:p>
          <w:p w14:paraId="5B7CDADE" w14:textId="77777777" w:rsidR="0042421F" w:rsidRPr="0042421F" w:rsidRDefault="0042421F" w:rsidP="0042421F">
            <w:pPr>
              <w:rPr>
                <w:rFonts w:ascii="Calibri" w:eastAsia="Times New Roman" w:hAnsi="Calibri" w:cs="Times New Roman"/>
                <w:b/>
                <w:color w:val="000099"/>
                <w:sz w:val="24"/>
                <w:szCs w:val="24"/>
                <w:lang w:val="kk-KZ" w:bidi="en-US"/>
              </w:rPr>
            </w:pPr>
          </w:p>
        </w:tc>
      </w:tr>
      <w:tr w:rsidR="0042421F" w:rsidRPr="0042421F" w14:paraId="23E9DDCA" w14:textId="77777777" w:rsidTr="0042421F">
        <w:trPr>
          <w:trHeight w:val="1890"/>
        </w:trPr>
        <w:tc>
          <w:tcPr>
            <w:tcW w:w="4106" w:type="dxa"/>
            <w:gridSpan w:val="6"/>
            <w:tcBorders>
              <w:top w:val="single" w:sz="4" w:space="0" w:color="auto"/>
              <w:left w:val="single" w:sz="4" w:space="0" w:color="auto"/>
              <w:bottom w:val="nil"/>
              <w:right w:val="single" w:sz="4" w:space="0" w:color="auto"/>
            </w:tcBorders>
          </w:tcPr>
          <w:p w14:paraId="7C812F3E" w14:textId="77777777" w:rsidR="0042421F" w:rsidRPr="0042421F" w:rsidRDefault="0042421F" w:rsidP="0042421F">
            <w:pPr>
              <w:rPr>
                <w:rFonts w:ascii="Times New Roman" w:eastAsia="Calibri" w:hAnsi="Times New Roman" w:cs="Times New Roman"/>
                <w:b/>
                <w:color w:val="000099"/>
                <w:sz w:val="18"/>
                <w:lang w:val="kk-KZ"/>
              </w:rPr>
            </w:pPr>
            <w:r w:rsidRPr="0042421F">
              <w:rPr>
                <w:rFonts w:ascii="Times New Roman" w:eastAsia="Calibri" w:hAnsi="Times New Roman" w:cs="Times New Roman"/>
                <w:b/>
                <w:color w:val="000099"/>
                <w:sz w:val="18"/>
                <w:lang w:val="kk-KZ"/>
              </w:rPr>
              <w:lastRenderedPageBreak/>
              <w:t>Қол  маторикасын  дамытуға  арналған  санамақ</w:t>
            </w:r>
          </w:p>
          <w:p w14:paraId="02FE4A53" w14:textId="77777777" w:rsidR="0042421F" w:rsidRPr="0042421F" w:rsidRDefault="0042421F" w:rsidP="0042421F">
            <w:pPr>
              <w:rPr>
                <w:rFonts w:ascii="Times New Roman" w:eastAsia="Calibri" w:hAnsi="Times New Roman" w:cs="Times New Roman"/>
                <w:i/>
                <w:sz w:val="18"/>
                <w:lang w:val="kk-KZ"/>
              </w:rPr>
            </w:pPr>
            <w:r w:rsidRPr="0042421F">
              <w:rPr>
                <w:rFonts w:ascii="Times New Roman" w:eastAsia="Calibri" w:hAnsi="Times New Roman" w:cs="Times New Roman"/>
                <w:b/>
                <w:color w:val="FF0000"/>
                <w:sz w:val="18"/>
                <w:lang w:val="kk-KZ"/>
              </w:rPr>
              <w:t>Ойын:</w:t>
            </w:r>
            <w:r w:rsidRPr="0042421F">
              <w:rPr>
                <w:rFonts w:ascii="Times New Roman" w:eastAsia="Calibri" w:hAnsi="Times New Roman" w:cs="Times New Roman"/>
                <w:i/>
                <w:color w:val="0070C0"/>
                <w:sz w:val="18"/>
                <w:lang w:val="kk-KZ"/>
              </w:rPr>
              <w:t>Жүретін саусақтар</w:t>
            </w:r>
            <w:r w:rsidRPr="0042421F">
              <w:rPr>
                <w:rFonts w:ascii="Times New Roman" w:eastAsia="Calibri" w:hAnsi="Times New Roman" w:cs="Times New Roman"/>
                <w:i/>
                <w:sz w:val="18"/>
                <w:lang w:val="kk-KZ"/>
              </w:rPr>
              <w:t>.</w:t>
            </w:r>
          </w:p>
          <w:p w14:paraId="7075FBBC" w14:textId="77777777" w:rsidR="0042421F" w:rsidRPr="0042421F" w:rsidRDefault="0042421F" w:rsidP="0042421F">
            <w:pPr>
              <w:rPr>
                <w:rFonts w:ascii="Times New Roman" w:eastAsia="Calibri" w:hAnsi="Times New Roman" w:cs="Times New Roman"/>
                <w:sz w:val="18"/>
                <w:lang w:val="kk-KZ"/>
              </w:rPr>
            </w:pPr>
            <w:r w:rsidRPr="0042421F">
              <w:rPr>
                <w:rFonts w:ascii="Times New Roman" w:eastAsia="Calibri" w:hAnsi="Times New Roman" w:cs="Times New Roman"/>
                <w:b/>
                <w:color w:val="FF0000"/>
                <w:sz w:val="18"/>
                <w:lang w:val="kk-KZ"/>
              </w:rPr>
              <w:t>Мақсаты:</w:t>
            </w:r>
            <w:r w:rsidRPr="0042421F">
              <w:rPr>
                <w:rFonts w:ascii="Times New Roman" w:eastAsia="Calibri" w:hAnsi="Times New Roman" w:cs="Times New Roman"/>
                <w:color w:val="0070C0"/>
                <w:sz w:val="18"/>
                <w:lang w:val="kk-KZ"/>
              </w:rPr>
              <w:t>Саусақтарын жүргізе отырып,саусақты шынықтыру және заттарды атау үшін логикалық есін ұлғайту.</w:t>
            </w:r>
          </w:p>
          <w:p w14:paraId="7947543B" w14:textId="77777777" w:rsidR="0042421F" w:rsidRPr="0042421F" w:rsidRDefault="0042421F" w:rsidP="0042421F">
            <w:pPr>
              <w:rPr>
                <w:rFonts w:ascii="Times New Roman" w:eastAsia="Calibri" w:hAnsi="Times New Roman" w:cs="Times New Roman"/>
                <w:sz w:val="18"/>
                <w:lang w:val="kk-KZ"/>
              </w:rPr>
            </w:pPr>
            <w:r w:rsidRPr="0042421F">
              <w:rPr>
                <w:rFonts w:ascii="Times New Roman" w:eastAsia="Calibri" w:hAnsi="Times New Roman" w:cs="Times New Roman"/>
                <w:b/>
                <w:color w:val="FF0000"/>
                <w:sz w:val="18"/>
                <w:lang w:val="kk-KZ"/>
              </w:rPr>
              <w:t>Керекті құралдар:</w:t>
            </w:r>
            <w:r w:rsidRPr="0042421F">
              <w:rPr>
                <w:rFonts w:ascii="Times New Roman" w:eastAsia="Calibri" w:hAnsi="Times New Roman" w:cs="Times New Roman"/>
                <w:sz w:val="18"/>
                <w:lang w:val="kk-KZ"/>
              </w:rPr>
              <w:t xml:space="preserve"> </w:t>
            </w:r>
            <w:r w:rsidRPr="0042421F">
              <w:rPr>
                <w:rFonts w:ascii="Times New Roman" w:eastAsia="Calibri" w:hAnsi="Times New Roman" w:cs="Times New Roman"/>
                <w:color w:val="0070C0"/>
                <w:sz w:val="18"/>
                <w:lang w:val="kk-KZ"/>
              </w:rPr>
              <w:t>Суреттері бар кітапшалар.</w:t>
            </w:r>
          </w:p>
          <w:p w14:paraId="407752CB" w14:textId="77777777" w:rsidR="0042421F" w:rsidRPr="0042421F" w:rsidRDefault="0042421F" w:rsidP="0042421F">
            <w:pPr>
              <w:rPr>
                <w:rFonts w:ascii="Times New Roman" w:eastAsia="Calibri" w:hAnsi="Times New Roman" w:cs="Times New Roman"/>
                <w:sz w:val="18"/>
                <w:lang w:val="kk-KZ"/>
              </w:rPr>
            </w:pPr>
            <w:r w:rsidRPr="0042421F">
              <w:rPr>
                <w:rFonts w:ascii="Times New Roman" w:eastAsia="Calibri" w:hAnsi="Times New Roman" w:cs="Times New Roman"/>
                <w:b/>
                <w:color w:val="FF0000"/>
                <w:sz w:val="18"/>
                <w:lang w:val="kk-KZ"/>
              </w:rPr>
              <w:t>Шарты:</w:t>
            </w:r>
            <w:r w:rsidRPr="0042421F">
              <w:rPr>
                <w:rFonts w:ascii="Times New Roman" w:eastAsia="Calibri" w:hAnsi="Times New Roman" w:cs="Times New Roman"/>
                <w:b/>
                <w:sz w:val="18"/>
                <w:lang w:val="kk-KZ"/>
              </w:rPr>
              <w:t xml:space="preserve"> </w:t>
            </w:r>
            <w:r w:rsidRPr="0042421F">
              <w:rPr>
                <w:rFonts w:ascii="Times New Roman" w:eastAsia="Calibri" w:hAnsi="Times New Roman" w:cs="Times New Roman"/>
                <w:color w:val="0070C0"/>
                <w:sz w:val="18"/>
                <w:lang w:val="kk-KZ"/>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r w:rsidRPr="0042421F">
              <w:rPr>
                <w:rFonts w:ascii="Times New Roman" w:eastAsia="Calibri" w:hAnsi="Times New Roman" w:cs="Times New Roman"/>
                <w:sz w:val="18"/>
                <w:lang w:val="kk-KZ"/>
              </w:rPr>
              <w:t>.</w:t>
            </w:r>
          </w:p>
        </w:tc>
        <w:tc>
          <w:tcPr>
            <w:tcW w:w="5386" w:type="dxa"/>
            <w:gridSpan w:val="13"/>
            <w:tcBorders>
              <w:top w:val="single" w:sz="4" w:space="0" w:color="auto"/>
              <w:left w:val="single" w:sz="4" w:space="0" w:color="auto"/>
              <w:bottom w:val="nil"/>
              <w:right w:val="single" w:sz="4" w:space="0" w:color="auto"/>
            </w:tcBorders>
          </w:tcPr>
          <w:p w14:paraId="3CB01D39" w14:textId="77777777" w:rsidR="0042421F" w:rsidRPr="0042421F" w:rsidRDefault="0042421F" w:rsidP="0042421F">
            <w:pPr>
              <w:jc w:val="center"/>
              <w:rPr>
                <w:rFonts w:ascii="Times New Roman" w:eastAsia="Times New Roman" w:hAnsi="Times New Roman" w:cs="Times New Roman"/>
                <w:sz w:val="18"/>
                <w:lang w:val="kk-KZ"/>
              </w:rPr>
            </w:pPr>
            <w:r w:rsidRPr="0042421F">
              <w:rPr>
                <w:rFonts w:ascii="Times New Roman" w:eastAsia="Times New Roman" w:hAnsi="Times New Roman" w:cs="Times New Roman"/>
                <w:noProof/>
                <w:sz w:val="18"/>
              </w:rPr>
              <w:drawing>
                <wp:inline distT="0" distB="0" distL="0" distR="0" wp14:anchorId="4A3196E9" wp14:editId="6B7748A0">
                  <wp:extent cx="2108498" cy="2106632"/>
                  <wp:effectExtent l="19050" t="0" r="6052" b="0"/>
                  <wp:docPr id="211" name="Рисунок 7" descr="https://xn--80azees4a.xn--p1ai/upload/iblock/f79/f79c86638ce7d04117c11922e6dd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xn--80azees4a.xn--p1ai/upload/iblock/f79/f79c86638ce7d04117c11922e6dd7451.jpg"/>
                          <pic:cNvPicPr>
                            <a:picLocks noChangeAspect="1" noChangeArrowheads="1"/>
                          </pic:cNvPicPr>
                        </pic:nvPicPr>
                        <pic:blipFill>
                          <a:blip r:embed="rId195" cstate="print"/>
                          <a:srcRect l="4029" t="4167"/>
                          <a:stretch>
                            <a:fillRect/>
                          </a:stretch>
                        </pic:blipFill>
                        <pic:spPr bwMode="auto">
                          <a:xfrm>
                            <a:off x="0" y="0"/>
                            <a:ext cx="2107634" cy="2105768"/>
                          </a:xfrm>
                          <a:prstGeom prst="rect">
                            <a:avLst/>
                          </a:prstGeom>
                          <a:noFill/>
                          <a:ln w="9525">
                            <a:noFill/>
                            <a:miter lim="800000"/>
                            <a:headEnd/>
                            <a:tailEnd/>
                          </a:ln>
                        </pic:spPr>
                      </pic:pic>
                    </a:graphicData>
                  </a:graphic>
                </wp:inline>
              </w:drawing>
            </w:r>
          </w:p>
        </w:tc>
        <w:tc>
          <w:tcPr>
            <w:tcW w:w="5676" w:type="dxa"/>
            <w:gridSpan w:val="10"/>
            <w:tcBorders>
              <w:top w:val="single" w:sz="4" w:space="0" w:color="auto"/>
              <w:left w:val="single" w:sz="4" w:space="0" w:color="auto"/>
              <w:bottom w:val="nil"/>
              <w:right w:val="single" w:sz="4" w:space="0" w:color="auto"/>
            </w:tcBorders>
          </w:tcPr>
          <w:p w14:paraId="4B5DE7A0" w14:textId="77777777" w:rsidR="0042421F" w:rsidRPr="0042421F" w:rsidRDefault="0042421F" w:rsidP="0042421F">
            <w:pPr>
              <w:ind w:firstLineChars="700" w:firstLine="1265"/>
              <w:rPr>
                <w:rFonts w:ascii="Times New Roman" w:eastAsia="Calibri" w:hAnsi="Times New Roman" w:cs="Times New Roman"/>
                <w:b/>
                <w:color w:val="000099"/>
                <w:sz w:val="18"/>
                <w:lang w:val="kk-KZ"/>
              </w:rPr>
            </w:pPr>
            <w:r w:rsidRPr="0042421F">
              <w:rPr>
                <w:rFonts w:ascii="Times New Roman" w:eastAsia="Calibri" w:hAnsi="Times New Roman" w:cs="Times New Roman"/>
                <w:b/>
                <w:color w:val="000099"/>
                <w:sz w:val="18"/>
                <w:lang w:val="kk-KZ"/>
              </w:rPr>
              <w:t>Үстел үстінде ойналатын ойындар.</w:t>
            </w:r>
          </w:p>
          <w:p w14:paraId="6C8BCFBF" w14:textId="77777777" w:rsidR="0042421F" w:rsidRPr="0042421F" w:rsidRDefault="0042421F" w:rsidP="0042421F">
            <w:pPr>
              <w:rPr>
                <w:rFonts w:ascii="Times New Roman" w:eastAsia="Calibri" w:hAnsi="Times New Roman" w:cs="Times New Roman"/>
                <w:sz w:val="18"/>
                <w:lang w:val="kk-KZ"/>
              </w:rPr>
            </w:pPr>
            <w:r w:rsidRPr="0042421F">
              <w:rPr>
                <w:rFonts w:ascii="Times New Roman" w:eastAsia="Calibri" w:hAnsi="Times New Roman" w:cs="Times New Roman"/>
                <w:b/>
                <w:color w:val="FF0000"/>
                <w:sz w:val="18"/>
                <w:lang w:val="kk-KZ"/>
              </w:rPr>
              <w:t xml:space="preserve">Ойын: </w:t>
            </w:r>
            <w:r w:rsidRPr="0042421F">
              <w:rPr>
                <w:rFonts w:ascii="Times New Roman" w:eastAsia="Calibri" w:hAnsi="Times New Roman" w:cs="Times New Roman"/>
                <w:b/>
                <w:color w:val="000099"/>
                <w:sz w:val="18"/>
                <w:lang w:val="kk-KZ"/>
              </w:rPr>
              <w:t>«Сарбаздарға не керек?»(</w:t>
            </w:r>
            <w:r w:rsidRPr="0042421F">
              <w:rPr>
                <w:rFonts w:ascii="Times New Roman" w:eastAsia="Calibri" w:hAnsi="Times New Roman" w:cs="Times New Roman"/>
                <w:sz w:val="18"/>
                <w:lang w:val="kk-KZ"/>
              </w:rPr>
              <w:t>5-10 мин)</w:t>
            </w:r>
          </w:p>
          <w:p w14:paraId="4AADBE6F" w14:textId="77777777" w:rsidR="0042421F" w:rsidRPr="0042421F" w:rsidRDefault="0042421F" w:rsidP="0042421F">
            <w:pPr>
              <w:rPr>
                <w:rFonts w:ascii="Times New Roman" w:eastAsia="Calibri" w:hAnsi="Times New Roman" w:cs="Times New Roman"/>
                <w:color w:val="0070C0"/>
                <w:sz w:val="18"/>
                <w:lang w:val="kk-KZ"/>
              </w:rPr>
            </w:pPr>
            <w:r w:rsidRPr="0042421F">
              <w:rPr>
                <w:rFonts w:ascii="Times New Roman" w:eastAsia="Calibri" w:hAnsi="Times New Roman" w:cs="Times New Roman"/>
                <w:b/>
                <w:color w:val="FF0000"/>
                <w:sz w:val="18"/>
                <w:lang w:val="kk-KZ"/>
              </w:rPr>
              <w:t>Мақсаты:</w:t>
            </w:r>
            <w:r w:rsidRPr="0042421F">
              <w:rPr>
                <w:rFonts w:ascii="Calibri" w:eastAsia="Calibri" w:hAnsi="Calibri" w:cs="Times New Roman"/>
                <w:color w:val="000000"/>
                <w:sz w:val="18"/>
                <w:shd w:val="clear" w:color="auto" w:fill="F5F5F5"/>
                <w:lang w:val="kk-KZ"/>
              </w:rPr>
              <w:t xml:space="preserve"> </w:t>
            </w:r>
            <w:r w:rsidRPr="0042421F">
              <w:rPr>
                <w:rFonts w:ascii="Times New Roman" w:eastAsia="Calibri" w:hAnsi="Times New Roman" w:cs="Times New Roman"/>
                <w:color w:val="0070C0"/>
                <w:sz w:val="18"/>
                <w:shd w:val="clear" w:color="auto" w:fill="F5F5F5"/>
                <w:lang w:val="kk-KZ"/>
              </w:rPr>
              <w:t>Елін, жерін жаудан қорғай білуге, елінің патриоты болуға тәрбиелеу.</w:t>
            </w:r>
          </w:p>
          <w:p w14:paraId="066F7F78" w14:textId="77777777" w:rsidR="0042421F" w:rsidRPr="0042421F" w:rsidRDefault="0042421F" w:rsidP="0042421F">
            <w:pPr>
              <w:rPr>
                <w:rFonts w:ascii="Times New Roman" w:eastAsia="Calibri" w:hAnsi="Times New Roman" w:cs="Times New Roman"/>
                <w:sz w:val="18"/>
                <w:lang w:val="kk-KZ"/>
              </w:rPr>
            </w:pPr>
            <w:r w:rsidRPr="0042421F">
              <w:rPr>
                <w:rFonts w:ascii="Times New Roman" w:eastAsia="Calibri" w:hAnsi="Times New Roman" w:cs="Times New Roman"/>
                <w:b/>
                <w:color w:val="FF0000"/>
                <w:sz w:val="18"/>
                <w:lang w:val="kk-KZ"/>
              </w:rPr>
              <w:t>Керекті құралдар:</w:t>
            </w:r>
            <w:r w:rsidRPr="0042421F">
              <w:rPr>
                <w:rFonts w:ascii="Times New Roman" w:eastAsia="Calibri" w:hAnsi="Times New Roman" w:cs="Times New Roman"/>
                <w:color w:val="0070C0"/>
                <w:sz w:val="18"/>
                <w:lang w:val="kk-KZ"/>
              </w:rPr>
              <w:t>ойынға керек ресурстар</w:t>
            </w:r>
            <w:r w:rsidRPr="0042421F">
              <w:rPr>
                <w:rFonts w:ascii="Times New Roman" w:eastAsia="Calibri" w:hAnsi="Times New Roman" w:cs="Times New Roman"/>
                <w:sz w:val="18"/>
                <w:lang w:val="kk-KZ"/>
              </w:rPr>
              <w:t>.</w:t>
            </w:r>
          </w:p>
          <w:p w14:paraId="7E79DB95" w14:textId="77777777" w:rsidR="0042421F" w:rsidRPr="0042421F" w:rsidRDefault="0042421F" w:rsidP="0042421F">
            <w:pPr>
              <w:rPr>
                <w:rFonts w:ascii="Times New Roman" w:eastAsia="Calibri" w:hAnsi="Times New Roman" w:cs="Times New Roman"/>
                <w:sz w:val="18"/>
                <w:lang w:val="kk-KZ"/>
              </w:rPr>
            </w:pPr>
            <w:r w:rsidRPr="0042421F">
              <w:rPr>
                <w:rFonts w:ascii="Times New Roman" w:eastAsia="Calibri" w:hAnsi="Times New Roman" w:cs="Times New Roman"/>
                <w:b/>
                <w:color w:val="FF0000"/>
                <w:sz w:val="18"/>
                <w:lang w:val="kk-KZ"/>
              </w:rPr>
              <w:t>Мазмұны:</w:t>
            </w:r>
            <w:r w:rsidRPr="0042421F">
              <w:rPr>
                <w:rFonts w:ascii="Times New Roman" w:eastAsia="Calibri" w:hAnsi="Times New Roman" w:cs="Times New Roman"/>
                <w:b/>
                <w:sz w:val="18"/>
                <w:lang w:val="kk-KZ"/>
              </w:rPr>
              <w:t xml:space="preserve"> </w:t>
            </w:r>
            <w:r w:rsidRPr="0042421F">
              <w:rPr>
                <w:rFonts w:ascii="Times New Roman" w:eastAsia="Calibri" w:hAnsi="Times New Roman" w:cs="Times New Roman"/>
                <w:color w:val="0070C0"/>
                <w:sz w:val="18"/>
                <w:shd w:val="clear" w:color="auto" w:fill="F5F5F5"/>
                <w:lang w:val="kk-KZ"/>
              </w:rPr>
              <w:t>Ортаға 1 қатысушы шақырылады. Маңдайына сурет қойылады. Бұл суретті қарама – қарсы отырған бала  мимика арқылы қатысушыға көрсетіп, түсіндіреді. Ал ойынға қатысушы оны табу керек болады.</w:t>
            </w:r>
          </w:p>
        </w:tc>
      </w:tr>
      <w:tr w:rsidR="0042421F" w:rsidRPr="0042421F" w14:paraId="32AC28FE" w14:textId="77777777" w:rsidTr="0042421F">
        <w:trPr>
          <w:trHeight w:val="90"/>
        </w:trPr>
        <w:tc>
          <w:tcPr>
            <w:tcW w:w="4106" w:type="dxa"/>
            <w:gridSpan w:val="6"/>
            <w:tcBorders>
              <w:top w:val="nil"/>
              <w:left w:val="single" w:sz="4" w:space="0" w:color="auto"/>
              <w:right w:val="single" w:sz="4" w:space="0" w:color="auto"/>
            </w:tcBorders>
          </w:tcPr>
          <w:p w14:paraId="5DEE4F32" w14:textId="77777777" w:rsidR="0042421F" w:rsidRPr="0042421F" w:rsidRDefault="0042421F" w:rsidP="0042421F">
            <w:pPr>
              <w:shd w:val="clear" w:color="auto" w:fill="FFFFFF"/>
              <w:spacing w:after="0" w:line="240" w:lineRule="auto"/>
              <w:rPr>
                <w:rFonts w:ascii="Times New Roman" w:eastAsia="Times New Roman" w:hAnsi="Times New Roman" w:cs="Times New Roman"/>
                <w:b/>
                <w:color w:val="000099"/>
                <w:sz w:val="24"/>
                <w:szCs w:val="24"/>
                <w:shd w:val="clear" w:color="auto" w:fill="FFFFFF"/>
                <w:lang w:val="kk-KZ"/>
              </w:rPr>
            </w:pPr>
          </w:p>
        </w:tc>
        <w:tc>
          <w:tcPr>
            <w:tcW w:w="5386" w:type="dxa"/>
            <w:gridSpan w:val="13"/>
            <w:tcBorders>
              <w:top w:val="nil"/>
              <w:left w:val="single" w:sz="4" w:space="0" w:color="auto"/>
              <w:right w:val="single" w:sz="4" w:space="0" w:color="auto"/>
            </w:tcBorders>
          </w:tcPr>
          <w:p w14:paraId="1A610F94" w14:textId="77777777" w:rsidR="0042421F" w:rsidRPr="0042421F" w:rsidRDefault="0042421F" w:rsidP="0042421F">
            <w:pPr>
              <w:rPr>
                <w:rFonts w:ascii="Calibri" w:eastAsia="Calibri" w:hAnsi="Calibri" w:cs="Times New Roman"/>
                <w:b/>
                <w:lang w:val="kk-KZ"/>
              </w:rPr>
            </w:pPr>
          </w:p>
        </w:tc>
        <w:tc>
          <w:tcPr>
            <w:tcW w:w="5676" w:type="dxa"/>
            <w:gridSpan w:val="10"/>
            <w:tcBorders>
              <w:top w:val="nil"/>
              <w:left w:val="single" w:sz="4" w:space="0" w:color="auto"/>
              <w:right w:val="single" w:sz="4" w:space="0" w:color="auto"/>
            </w:tcBorders>
          </w:tcPr>
          <w:p w14:paraId="189F4F26" w14:textId="77777777" w:rsidR="0042421F" w:rsidRPr="0042421F" w:rsidRDefault="0042421F" w:rsidP="0042421F">
            <w:pPr>
              <w:rPr>
                <w:rFonts w:ascii="Times New Roman" w:eastAsia="Calibri" w:hAnsi="Times New Roman" w:cs="Times New Roman"/>
                <w:b/>
                <w:color w:val="000099"/>
                <w:sz w:val="24"/>
                <w:szCs w:val="24"/>
                <w:shd w:val="clear" w:color="auto" w:fill="FFFFFF"/>
                <w:lang w:val="kk-KZ"/>
              </w:rPr>
            </w:pPr>
          </w:p>
        </w:tc>
      </w:tr>
      <w:tr w:rsidR="0042421F" w:rsidRPr="0042421F" w14:paraId="41EF0306" w14:textId="77777777" w:rsidTr="0042421F">
        <w:tc>
          <w:tcPr>
            <w:tcW w:w="15168" w:type="dxa"/>
            <w:gridSpan w:val="29"/>
            <w:tcBorders>
              <w:top w:val="single" w:sz="4" w:space="0" w:color="auto"/>
              <w:left w:val="single" w:sz="4" w:space="0" w:color="auto"/>
              <w:bottom w:val="single" w:sz="4" w:space="0" w:color="auto"/>
              <w:right w:val="single" w:sz="4" w:space="0" w:color="auto"/>
            </w:tcBorders>
          </w:tcPr>
          <w:p w14:paraId="11AD56FE" w14:textId="77777777" w:rsidR="0042421F" w:rsidRPr="0042421F" w:rsidRDefault="0042421F" w:rsidP="0042421F">
            <w:pPr>
              <w:jc w:val="center"/>
              <w:rPr>
                <w:rFonts w:ascii="Calibri" w:eastAsia="Times New Roman" w:hAnsi="Calibri" w:cs="Times New Roman"/>
                <w:b/>
                <w:color w:val="000000"/>
                <w:sz w:val="24"/>
                <w:szCs w:val="24"/>
                <w:lang w:bidi="en-US"/>
              </w:rPr>
            </w:pPr>
            <w:r w:rsidRPr="0042421F">
              <w:rPr>
                <w:rFonts w:ascii="Calibri" w:eastAsia="Times New Roman" w:hAnsi="Calibri" w:cs="Times New Roman"/>
                <w:b/>
                <w:color w:val="000099"/>
                <w:sz w:val="24"/>
                <w:szCs w:val="24"/>
              </w:rPr>
              <w:t>2 - ұйымдастырылған іс-әрекет</w:t>
            </w:r>
          </w:p>
        </w:tc>
      </w:tr>
      <w:tr w:rsidR="0042421F" w:rsidRPr="0042421F" w14:paraId="74EAA641" w14:textId="77777777" w:rsidTr="0042421F">
        <w:trPr>
          <w:trHeight w:val="4668"/>
        </w:trPr>
        <w:tc>
          <w:tcPr>
            <w:tcW w:w="2508" w:type="dxa"/>
            <w:gridSpan w:val="2"/>
            <w:tcBorders>
              <w:top w:val="single" w:sz="4" w:space="0" w:color="auto"/>
              <w:left w:val="single" w:sz="4" w:space="0" w:color="auto"/>
              <w:bottom w:val="single" w:sz="4" w:space="0" w:color="auto"/>
              <w:right w:val="single" w:sz="4" w:space="0" w:color="auto"/>
            </w:tcBorders>
          </w:tcPr>
          <w:p w14:paraId="0953D23A" w14:textId="77777777" w:rsidR="0042421F" w:rsidRPr="0042421F" w:rsidRDefault="0042421F" w:rsidP="0042421F">
            <w:pPr>
              <w:jc w:val="center"/>
              <w:rPr>
                <w:rFonts w:ascii="Calibri" w:eastAsia="Times New Roman" w:hAnsi="Calibri" w:cs="Times New Roman"/>
                <w:b/>
                <w:color w:val="000000"/>
                <w:sz w:val="24"/>
                <w:szCs w:val="24"/>
                <w:lang w:bidi="en-US"/>
              </w:rPr>
            </w:pPr>
          </w:p>
        </w:tc>
        <w:tc>
          <w:tcPr>
            <w:tcW w:w="2678" w:type="dxa"/>
            <w:gridSpan w:val="9"/>
            <w:tcBorders>
              <w:top w:val="single" w:sz="4" w:space="0" w:color="auto"/>
              <w:left w:val="single" w:sz="4" w:space="0" w:color="auto"/>
              <w:bottom w:val="single" w:sz="4" w:space="0" w:color="auto"/>
              <w:right w:val="single" w:sz="4" w:space="0" w:color="auto"/>
            </w:tcBorders>
          </w:tcPr>
          <w:p w14:paraId="6FB4B4C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rPr>
            </w:pPr>
            <w:r w:rsidRPr="0042421F">
              <w:rPr>
                <w:rFonts w:ascii="Times New Roman" w:eastAsia="Times New Roman" w:hAnsi="Times New Roman" w:cs="Times New Roman"/>
                <w:b/>
                <w:color w:val="0070C0"/>
                <w:sz w:val="18"/>
              </w:rPr>
              <w:t xml:space="preserve"> </w:t>
            </w:r>
          </w:p>
          <w:p w14:paraId="028797C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8"/>
                <w:lang w:val="kk-KZ"/>
              </w:rPr>
              <w:t xml:space="preserve"> </w:t>
            </w:r>
          </w:p>
          <w:p w14:paraId="26D749C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6"/>
                <w:lang w:val="kk-KZ"/>
              </w:rPr>
              <w:t xml:space="preserve"> </w:t>
            </w:r>
          </w:p>
        </w:tc>
        <w:tc>
          <w:tcPr>
            <w:tcW w:w="2560" w:type="dxa"/>
            <w:gridSpan w:val="5"/>
            <w:tcBorders>
              <w:top w:val="single" w:sz="4" w:space="0" w:color="auto"/>
              <w:left w:val="single" w:sz="4" w:space="0" w:color="auto"/>
              <w:bottom w:val="single" w:sz="4" w:space="0" w:color="auto"/>
              <w:right w:val="single" w:sz="4" w:space="0" w:color="auto"/>
            </w:tcBorders>
          </w:tcPr>
          <w:p w14:paraId="2C36E50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Математика негіздері</w:t>
            </w:r>
          </w:p>
          <w:p w14:paraId="50FD778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Cs/>
                <w:color w:val="0070C0"/>
                <w:sz w:val="18"/>
                <w:lang w:val="kk-KZ"/>
              </w:rPr>
            </w:pPr>
            <w:r w:rsidRPr="0042421F">
              <w:rPr>
                <w:rFonts w:ascii="Times New Roman" w:eastAsia="Times New Roman" w:hAnsi="Times New Roman" w:cs="Times New Roman"/>
                <w:b/>
                <w:bCs/>
                <w:color w:val="0070C0"/>
                <w:sz w:val="18"/>
                <w:lang w:val="kk-KZ"/>
              </w:rPr>
              <w:t xml:space="preserve"> Міндеті: </w:t>
            </w:r>
            <w:r w:rsidRPr="0042421F">
              <w:rPr>
                <w:rFonts w:ascii="Times New Roman" w:eastAsia="Times New Roman" w:hAnsi="Times New Roman" w:cs="Times New Roman"/>
                <w:bCs/>
                <w:color w:val="0070C0"/>
                <w:sz w:val="18"/>
                <w:lang w:val="kk-KZ"/>
              </w:rPr>
              <w:t xml:space="preserve"> Салмағына қарай заттарды салыстыруға үйрету, таразыда жатқан ауыр затты анықтауға үйрету.</w:t>
            </w:r>
          </w:p>
          <w:p w14:paraId="26DED65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Мақсаты</w:t>
            </w:r>
            <w:r w:rsidRPr="0042421F">
              <w:rPr>
                <w:rFonts w:ascii="Times New Roman" w:eastAsia="Times New Roman" w:hAnsi="Times New Roman" w:cs="Times New Roman"/>
                <w:color w:val="0070C0"/>
                <w:sz w:val="18"/>
                <w:lang w:val="kk-KZ"/>
              </w:rPr>
              <w:t xml:space="preserve">: заттардың массасын өлшеу туралы ұғымды қалыптастыру . </w:t>
            </w:r>
          </w:p>
          <w:p w14:paraId="4DD1F48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 xml:space="preserve"> Заттардың олардың</w:t>
            </w:r>
          </w:p>
          <w:p w14:paraId="0A9F34A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салмағы да әртүрлі. Кейбір заттар ауыр, кейбір заттар жеңіл болады.</w:t>
            </w:r>
          </w:p>
          <w:p w14:paraId="18B4322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Заттың сыртқы түрі бойынша қайсысы ауыр, қайсысы жеңіл екенін анықтауға бола ма?</w:t>
            </w:r>
          </w:p>
          <w:p w14:paraId="53F3E3B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Салмақты қалай дәл анықтауға болады?</w:t>
            </w:r>
          </w:p>
          <w:p w14:paraId="4E72F6F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Талқылау барысында таразыны пайдалану керек деген қорытынды жасалады.</w:t>
            </w:r>
          </w:p>
          <w:p w14:paraId="2B79FAC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Салыстыруға арналған заттар:</w:t>
            </w:r>
          </w:p>
          <w:p w14:paraId="0196D7A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2 ағаш текше – ( біреуі кішкентай, екіншісі үлкен).</w:t>
            </w:r>
          </w:p>
          <w:p w14:paraId="12DCB57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Педагог таразының үлгісін көрсетіп, қалай өлшеу керектігін көрсетеді.</w:t>
            </w:r>
          </w:p>
          <w:p w14:paraId="382AFAE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Бір табақшаға үлкен текше, ал екіншісіне кішкентайын қояды.</w:t>
            </w:r>
          </w:p>
          <w:p w14:paraId="63E8B01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Үлкен текше салынған табақша төмен түскенің байқайды. Қандай қорытынды</w:t>
            </w:r>
          </w:p>
          <w:p w14:paraId="70B7889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жасаймыз? Үлкен текше кішкентайға қарағанда ауырлау. Басқаша қалай айтуға болады?</w:t>
            </w:r>
          </w:p>
          <w:p w14:paraId="4BFFF1D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-Кішкентай текше үлкенге қарағанда жеңіл.</w:t>
            </w:r>
          </w:p>
          <w:p w14:paraId="34ED3E4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Болжамдар ұсынып, заттарды қолға алып, қайсысы ауыр, қайсысы жеңіл екенін</w:t>
            </w:r>
          </w:p>
          <w:p w14:paraId="0C7B626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анықтайды.</w:t>
            </w:r>
          </w:p>
          <w:p w14:paraId="747B6BE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Екі табақшаны теңестіру үшін не істейміз?</w:t>
            </w:r>
          </w:p>
          <w:p w14:paraId="3DE840C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Балалар сұхбатқа қатысады.</w:t>
            </w:r>
          </w:p>
          <w:p w14:paraId="12092E6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Балалар ойланады, талқылап, қорытындыға келеді.</w:t>
            </w:r>
          </w:p>
          <w:p w14:paraId="05466D7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Кішкентай текшесі бар табақшаға тағы бір кіші текше салу керек.</w:t>
            </w:r>
          </w:p>
          <w:p w14:paraId="79E2BA6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szCs w:val="16"/>
                <w:lang w:val="kk-KZ"/>
              </w:rPr>
            </w:pPr>
            <w:r w:rsidRPr="0042421F">
              <w:rPr>
                <w:rFonts w:ascii="Times New Roman" w:eastAsia="Times New Roman" w:hAnsi="Times New Roman" w:cs="Times New Roman"/>
                <w:color w:val="0070C0"/>
                <w:sz w:val="16"/>
                <w:szCs w:val="16"/>
                <w:lang w:val="kk-KZ"/>
              </w:rPr>
              <w:t xml:space="preserve"> Балалар, табақшаларды теңестіру үшін біздер не істедік?</w:t>
            </w:r>
          </w:p>
          <w:p w14:paraId="0A1626D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6"/>
                <w:szCs w:val="16"/>
                <w:lang w:val="kk-KZ"/>
              </w:rPr>
              <w:t>Кішкентай текше қостық.</w:t>
            </w:r>
          </w:p>
        </w:tc>
        <w:tc>
          <w:tcPr>
            <w:tcW w:w="2303" w:type="dxa"/>
            <w:gridSpan w:val="5"/>
            <w:tcBorders>
              <w:top w:val="single" w:sz="4" w:space="0" w:color="auto"/>
              <w:left w:val="single" w:sz="4" w:space="0" w:color="auto"/>
              <w:bottom w:val="single" w:sz="4" w:space="0" w:color="auto"/>
              <w:right w:val="single" w:sz="4" w:space="0" w:color="auto"/>
            </w:tcBorders>
          </w:tcPr>
          <w:p w14:paraId="0EDDA22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lang w:val="kk-KZ"/>
              </w:rPr>
            </w:pPr>
            <w:r w:rsidRPr="0042421F">
              <w:rPr>
                <w:rFonts w:ascii="Times New Roman" w:eastAsia="Times New Roman" w:hAnsi="Times New Roman" w:cs="Times New Roman"/>
                <w:b/>
                <w:lang w:val="kk-KZ"/>
              </w:rPr>
              <w:t>Сөйлеуді дамыту</w:t>
            </w:r>
          </w:p>
          <w:p w14:paraId="67A2C95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lang w:val="kk-KZ"/>
              </w:rPr>
            </w:pPr>
            <w:r w:rsidRPr="0042421F">
              <w:rPr>
                <w:rFonts w:ascii="Times New Roman" w:eastAsia="Times New Roman" w:hAnsi="Times New Roman" w:cs="Times New Roman"/>
                <w:b/>
                <w:lang w:val="kk-KZ"/>
              </w:rPr>
              <w:t>Міндеті:</w:t>
            </w:r>
            <w:r w:rsidRPr="0042421F">
              <w:rPr>
                <w:rFonts w:ascii="Times New Roman" w:eastAsia="Times New Roman" w:hAnsi="Times New Roman" w:cs="Times New Roman"/>
                <w:lang w:val="kk-KZ"/>
              </w:rPr>
              <w:t xml:space="preserve"> Ертегі мазмұнын түсінікті</w:t>
            </w:r>
          </w:p>
          <w:p w14:paraId="6B14307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lang w:val="kk-KZ"/>
              </w:rPr>
            </w:pPr>
            <w:r w:rsidRPr="0042421F">
              <w:rPr>
                <w:rFonts w:ascii="Times New Roman" w:eastAsia="Times New Roman" w:hAnsi="Times New Roman" w:cs="Times New Roman"/>
                <w:lang w:val="kk-KZ"/>
              </w:rPr>
              <w:t>түрде мазмұндай білуге жаттықтыру.</w:t>
            </w:r>
          </w:p>
          <w:p w14:paraId="0094B8E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lang w:val="kk-KZ"/>
              </w:rPr>
            </w:pPr>
            <w:r w:rsidRPr="0042421F">
              <w:rPr>
                <w:rFonts w:ascii="Times New Roman" w:eastAsia="Times New Roman" w:hAnsi="Times New Roman" w:cs="Times New Roman"/>
                <w:b/>
                <w:lang w:val="kk-KZ"/>
              </w:rPr>
              <w:t>Мақсаты:</w:t>
            </w:r>
            <w:r w:rsidRPr="0042421F">
              <w:rPr>
                <w:rFonts w:ascii="Times New Roman" w:eastAsia="Times New Roman" w:hAnsi="Times New Roman" w:cs="Times New Roman"/>
                <w:lang w:val="kk-KZ"/>
              </w:rPr>
              <w:t xml:space="preserve"> Дыбыс туралы алған білімдері</w:t>
            </w:r>
          </w:p>
          <w:p w14:paraId="64861DB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lang w:val="kk-KZ"/>
              </w:rPr>
            </w:pPr>
            <w:r w:rsidRPr="0042421F">
              <w:rPr>
                <w:rFonts w:ascii="Times New Roman" w:eastAsia="Times New Roman" w:hAnsi="Times New Roman" w:cs="Times New Roman"/>
                <w:lang w:val="kk-KZ"/>
              </w:rPr>
              <w:t>пысықтау.</w:t>
            </w:r>
          </w:p>
          <w:p w14:paraId="082E6D8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Жұмбақ жасырады:</w:t>
            </w:r>
          </w:p>
          <w:p w14:paraId="782D22B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Алтын кетті, күміс келді. (Күн мен Ай)</w:t>
            </w:r>
          </w:p>
          <w:p w14:paraId="7698DF2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61B5C8F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rPr>
            </w:pPr>
            <w:r w:rsidRPr="0042421F">
              <w:rPr>
                <w:rFonts w:ascii="Times New Roman" w:eastAsia="Times New Roman" w:hAnsi="Times New Roman" w:cs="Times New Roman"/>
                <w:b/>
                <w:color w:val="0070C0"/>
                <w:sz w:val="18"/>
              </w:rPr>
              <w:t>Мақал-мәтел:</w:t>
            </w:r>
          </w:p>
          <w:p w14:paraId="15EA7D1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rPr>
            </w:pPr>
            <w:r w:rsidRPr="0042421F">
              <w:rPr>
                <w:rFonts w:ascii="Times New Roman" w:eastAsia="Times New Roman" w:hAnsi="Times New Roman" w:cs="Times New Roman"/>
                <w:color w:val="0070C0"/>
                <w:sz w:val="18"/>
              </w:rPr>
              <w:t>Жақсы – ай мен күндей, әлемге бірдей.</w:t>
            </w:r>
          </w:p>
          <w:p w14:paraId="5FCD0C3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rPr>
            </w:pPr>
          </w:p>
          <w:p w14:paraId="585B147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rPr>
            </w:pPr>
            <w:r w:rsidRPr="0042421F">
              <w:rPr>
                <w:rFonts w:ascii="Times New Roman" w:eastAsia="Times New Roman" w:hAnsi="Times New Roman" w:cs="Times New Roman"/>
                <w:b/>
                <w:color w:val="0070C0"/>
                <w:sz w:val="18"/>
              </w:rPr>
              <w:t>Дидактикалық ойын: «Дыбыстың орнын анықта» (ауызша орындалады).</w:t>
            </w:r>
          </w:p>
          <w:p w14:paraId="392CFBB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rPr>
            </w:pPr>
            <w:r w:rsidRPr="0042421F">
              <w:rPr>
                <w:rFonts w:ascii="Times New Roman" w:eastAsia="Times New Roman" w:hAnsi="Times New Roman" w:cs="Times New Roman"/>
                <w:color w:val="0070C0"/>
                <w:sz w:val="18"/>
              </w:rPr>
              <w:t>Ойын шарты: Педагог бір дыбысты айтады да, сол дыбыс кездесетін сөздерді айтады.</w:t>
            </w:r>
          </w:p>
          <w:p w14:paraId="0DC05C5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rPr>
            </w:pPr>
            <w:r w:rsidRPr="0042421F">
              <w:rPr>
                <w:rFonts w:ascii="Times New Roman" w:eastAsia="Times New Roman" w:hAnsi="Times New Roman" w:cs="Times New Roman"/>
                <w:color w:val="0070C0"/>
                <w:sz w:val="18"/>
              </w:rPr>
              <w:t>Балалар «Қ» дыбысы сөздің басында тұрса бір рет қол шапалақтайды, егер дыбыс сөз</w:t>
            </w:r>
          </w:p>
          <w:p w14:paraId="27A3416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rPr>
            </w:pPr>
            <w:r w:rsidRPr="0042421F">
              <w:rPr>
                <w:rFonts w:ascii="Times New Roman" w:eastAsia="Times New Roman" w:hAnsi="Times New Roman" w:cs="Times New Roman"/>
                <w:color w:val="0070C0"/>
                <w:sz w:val="18"/>
              </w:rPr>
              <w:t>ортасында тұрса, екі рет шапалақ ұрады, ал сөз соңында тұрса, үш рет шапалақ ұрулары</w:t>
            </w:r>
          </w:p>
          <w:p w14:paraId="3D12124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rPr>
            </w:pPr>
            <w:r w:rsidRPr="0042421F">
              <w:rPr>
                <w:rFonts w:ascii="Times New Roman" w:eastAsia="Times New Roman" w:hAnsi="Times New Roman" w:cs="Times New Roman"/>
                <w:color w:val="0070C0"/>
                <w:sz w:val="18"/>
              </w:rPr>
              <w:t>керек.</w:t>
            </w:r>
          </w:p>
          <w:p w14:paraId="7953BDD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rPr>
            </w:pPr>
            <w:r w:rsidRPr="0042421F">
              <w:rPr>
                <w:rFonts w:ascii="Times New Roman" w:eastAsia="Times New Roman" w:hAnsi="Times New Roman" w:cs="Times New Roman"/>
                <w:color w:val="0070C0"/>
                <w:sz w:val="18"/>
              </w:rPr>
              <w:t>«Қ» – қала, аққала, сандық.</w:t>
            </w:r>
          </w:p>
          <w:p w14:paraId="1CA642E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rPr>
            </w:pPr>
            <w:r w:rsidRPr="0042421F">
              <w:rPr>
                <w:rFonts w:ascii="Times New Roman" w:eastAsia="Times New Roman" w:hAnsi="Times New Roman" w:cs="Times New Roman"/>
                <w:color w:val="0070C0"/>
                <w:sz w:val="18"/>
              </w:rPr>
              <w:t>«М» – моншақ, отырмын, өшірдім.</w:t>
            </w:r>
          </w:p>
        </w:tc>
        <w:tc>
          <w:tcPr>
            <w:tcW w:w="2523" w:type="dxa"/>
            <w:gridSpan w:val="6"/>
            <w:tcBorders>
              <w:top w:val="single" w:sz="4" w:space="0" w:color="auto"/>
              <w:left w:val="single" w:sz="4" w:space="0" w:color="auto"/>
              <w:bottom w:val="single" w:sz="4" w:space="0" w:color="auto"/>
              <w:right w:val="single" w:sz="4" w:space="0" w:color="auto"/>
            </w:tcBorders>
          </w:tcPr>
          <w:p w14:paraId="3161B6D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Қазақ тіл</w:t>
            </w:r>
          </w:p>
          <w:p w14:paraId="0CB039E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Міндеті:</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киіз үйі оның ішіндегі кейбір заттар туралы сөздерді айту және түсіну</w:t>
            </w:r>
          </w:p>
          <w:p w14:paraId="5FAA776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дағдыларын қалыптастыру. Сөздер мен сөйлемдерді түсінуді және қолдануды үйрету.</w:t>
            </w:r>
          </w:p>
          <w:p w14:paraId="29B2DF5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 xml:space="preserve">Мақсаты: </w:t>
            </w:r>
            <w:r w:rsidRPr="0042421F">
              <w:rPr>
                <w:rFonts w:ascii="Times New Roman" w:eastAsia="Times New Roman" w:hAnsi="Times New Roman" w:cs="Times New Roman"/>
                <w:color w:val="0070C0"/>
                <w:sz w:val="18"/>
                <w:lang w:val="kk-KZ"/>
              </w:rPr>
              <w:t>киіз үй жабдықтарының қазақша атауларымен таныстыру</w:t>
            </w:r>
            <w:r w:rsidRPr="0042421F">
              <w:rPr>
                <w:rFonts w:ascii="Times New Roman" w:eastAsia="Times New Roman" w:hAnsi="Times New Roman" w:cs="Times New Roman"/>
                <w:b/>
                <w:color w:val="0070C0"/>
                <w:sz w:val="18"/>
                <w:lang w:val="kk-KZ"/>
              </w:rPr>
              <w:t>.</w:t>
            </w:r>
          </w:p>
          <w:p w14:paraId="4E2EE64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Жаңылтпашты естеріне түсіріп қайталайды.</w:t>
            </w:r>
          </w:p>
          <w:p w14:paraId="7845B55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w:t>
            </w:r>
            <w:r w:rsidRPr="0042421F">
              <w:rPr>
                <w:rFonts w:ascii="Times New Roman" w:eastAsia="Times New Roman" w:hAnsi="Times New Roman" w:cs="Times New Roman"/>
                <w:color w:val="0070C0"/>
                <w:sz w:val="18"/>
                <w:lang w:val="kk-KZ"/>
              </w:rPr>
              <w:t>Малға шөп керек,</w:t>
            </w:r>
          </w:p>
          <w:p w14:paraId="254AD29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 Шөп көп керек,</w:t>
            </w:r>
          </w:p>
          <w:p w14:paraId="427E2B7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 Көк шөп керек.</w:t>
            </w:r>
          </w:p>
          <w:p w14:paraId="7D5780E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Дыбыстық жаттығу (айнамен орындалады).</w:t>
            </w:r>
          </w:p>
          <w:p w14:paraId="20F8E8A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w:t>
            </w:r>
            <w:r w:rsidRPr="0042421F">
              <w:rPr>
                <w:rFonts w:ascii="Times New Roman" w:eastAsia="Times New Roman" w:hAnsi="Times New Roman" w:cs="Times New Roman"/>
                <w:color w:val="0070C0"/>
                <w:sz w:val="18"/>
                <w:lang w:val="kk-KZ"/>
              </w:rPr>
              <w:t>Қ-қ-қ-қ- дық-дық – әдемі сандық.</w:t>
            </w:r>
          </w:p>
          <w:p w14:paraId="0800F95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 xml:space="preserve"> Қ-қ-қ-қ - мақ-мақ – сырмақ</w:t>
            </w:r>
            <w:r w:rsidRPr="0042421F">
              <w:rPr>
                <w:rFonts w:ascii="Times New Roman" w:eastAsia="Times New Roman" w:hAnsi="Times New Roman" w:cs="Times New Roman"/>
                <w:b/>
                <w:color w:val="0070C0"/>
                <w:sz w:val="18"/>
                <w:lang w:val="kk-KZ"/>
              </w:rPr>
              <w:t>.</w:t>
            </w:r>
          </w:p>
          <w:p w14:paraId="286AA02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Педагог шағын мәтін құрап айтады: </w:t>
            </w:r>
            <w:r w:rsidRPr="0042421F">
              <w:rPr>
                <w:rFonts w:ascii="Times New Roman" w:eastAsia="Times New Roman" w:hAnsi="Times New Roman" w:cs="Times New Roman"/>
                <w:color w:val="0070C0"/>
                <w:sz w:val="18"/>
                <w:lang w:val="kk-KZ"/>
              </w:rPr>
              <w:t>Мынау – киіз үй. Киіз үйде сандық бар. Сандық</w:t>
            </w:r>
          </w:p>
          <w:p w14:paraId="1D8EC35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ағаштан жасалады. Киіз үйде сырмақ бар. Сырмақ әдемі, жылы. Сырмақ жүннен</w:t>
            </w:r>
          </w:p>
          <w:p w14:paraId="08E801C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жасалады. Киіз үйде алаша және домбыра бар.</w:t>
            </w:r>
          </w:p>
          <w:p w14:paraId="4797D7E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Дидактикалық ойын: «Мен бес сөз білемін». «Жайлау» </w:t>
            </w:r>
            <w:r w:rsidRPr="0042421F">
              <w:rPr>
                <w:rFonts w:ascii="Times New Roman" w:eastAsia="Times New Roman" w:hAnsi="Times New Roman" w:cs="Times New Roman"/>
                <w:color w:val="0070C0"/>
                <w:sz w:val="18"/>
                <w:lang w:val="kk-KZ"/>
              </w:rPr>
              <w:t>тақырыбы бойынша балалар 5 сөз</w:t>
            </w:r>
          </w:p>
          <w:p w14:paraId="27417DE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айтады.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«Киіз үй» суретімен жұмыс. Киіз үй туралы қысқаша мәлімет беру. Жаңа сөздермен</w:t>
            </w:r>
          </w:p>
          <w:p w14:paraId="1687AC0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таныстыру.</w:t>
            </w:r>
          </w:p>
          <w:p w14:paraId="6DDE9F3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–Мынау не?</w:t>
            </w:r>
          </w:p>
          <w:p w14:paraId="108E0C2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–Мынау – киіз үй.</w:t>
            </w:r>
          </w:p>
          <w:p w14:paraId="3475A0B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–Киіз үйде не бар?</w:t>
            </w:r>
          </w:p>
          <w:p w14:paraId="1FA3772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–Киіз үйде сандық бар. Мынау – сандық. </w:t>
            </w:r>
          </w:p>
          <w:p w14:paraId="5D1FEC5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596" w:type="dxa"/>
            <w:gridSpan w:val="2"/>
            <w:tcBorders>
              <w:top w:val="single" w:sz="4" w:space="0" w:color="auto"/>
              <w:left w:val="single" w:sz="4" w:space="0" w:color="auto"/>
              <w:bottom w:val="single" w:sz="4" w:space="0" w:color="auto"/>
              <w:right w:val="single" w:sz="4" w:space="0" w:color="auto"/>
            </w:tcBorders>
          </w:tcPr>
          <w:p w14:paraId="2CBB7EA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Көркем еңбек</w:t>
            </w:r>
          </w:p>
          <w:p w14:paraId="2FF6C8D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8"/>
                <w:lang w:val="kk-KZ"/>
              </w:rPr>
              <w:t>Міндеті</w:t>
            </w:r>
            <w:r w:rsidRPr="0042421F">
              <w:rPr>
                <w:rFonts w:ascii="Times New Roman" w:eastAsia="Times New Roman" w:hAnsi="Times New Roman" w:cs="Times New Roman"/>
                <w:color w:val="0070C0"/>
                <w:sz w:val="16"/>
                <w:lang w:val="kk-KZ"/>
              </w:rPr>
              <w:t xml:space="preserve"> :</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6"/>
                <w:lang w:val="kk-KZ"/>
              </w:rPr>
              <w:t>Тақпақты мұқият тыңдап, мазмұ-нын түсінуге және ұғынуға  үйрету.</w:t>
            </w:r>
          </w:p>
          <w:p w14:paraId="29831FA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Мақсаты: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6"/>
                <w:lang w:val="kk-KZ"/>
              </w:rPr>
              <w:t>Көрнекі құралдар көмегісіз тақпақты жаттау дағдыларын дамыту.</w:t>
            </w:r>
          </w:p>
          <w:p w14:paraId="2662B4D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Жұмбақ шешу:</w:t>
            </w:r>
          </w:p>
          <w:p w14:paraId="33C1890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Ұқсайтын шеңберге,</w:t>
            </w:r>
          </w:p>
          <w:p w14:paraId="22B1DBD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Қабырғасы жиылып, керіледі.</w:t>
            </w:r>
          </w:p>
          <w:p w14:paraId="1C4B468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Жиһазы мол, кең бөлме.</w:t>
            </w:r>
          </w:p>
          <w:p w14:paraId="0EDCB1B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Төбесінен жұлдыздар көрінеді.</w:t>
            </w:r>
          </w:p>
          <w:p w14:paraId="439952D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Ол не ?Киіз үй.</w:t>
            </w:r>
          </w:p>
          <w:p w14:paraId="6C0C4B9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 </w:t>
            </w:r>
            <w:r w:rsidRPr="0042421F">
              <w:rPr>
                <w:rFonts w:ascii="Times New Roman" w:eastAsia="Times New Roman" w:hAnsi="Times New Roman" w:cs="Times New Roman"/>
                <w:color w:val="0070C0"/>
                <w:sz w:val="18"/>
                <w:lang w:val="kk-KZ"/>
              </w:rPr>
              <w:t>Киіз үй ата – бабамыздан келе жатқан асыл мұра. Киіз үй көшіп – қонып жүргенге өте қолайлы. Шаңырағы, керегесі , уығы, есігі , жабуы киізден жасалғандықтан – киіз үй деп айтылған.</w:t>
            </w:r>
          </w:p>
          <w:p w14:paraId="2EBCA3E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-Енді мен сендерге «Киіз үй» өлеңін оқып берейін.</w:t>
            </w:r>
          </w:p>
          <w:p w14:paraId="15E838F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 xml:space="preserve"> Атам менің айбынды,</w:t>
            </w:r>
          </w:p>
          <w:p w14:paraId="08DE657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w:t>
            </w:r>
            <w:r w:rsidRPr="0042421F">
              <w:rPr>
                <w:rFonts w:ascii="Times New Roman" w:eastAsia="Times New Roman" w:hAnsi="Times New Roman" w:cs="Times New Roman"/>
                <w:color w:val="0070C0"/>
                <w:sz w:val="18"/>
                <w:lang w:val="kk-KZ"/>
              </w:rPr>
              <w:t>Атам менің сүйікті!</w:t>
            </w:r>
          </w:p>
          <w:p w14:paraId="56E6C11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 Бір қойнауға шалғынды</w:t>
            </w:r>
          </w:p>
          <w:p w14:paraId="6D89B6A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 Киіз үйін тігіпті.</w:t>
            </w:r>
          </w:p>
          <w:p w14:paraId="5730890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 xml:space="preserve">Сөздік жұмыс: </w:t>
            </w:r>
            <w:r w:rsidRPr="0042421F">
              <w:rPr>
                <w:rFonts w:ascii="Times New Roman" w:eastAsia="Times New Roman" w:hAnsi="Times New Roman" w:cs="Times New Roman"/>
                <w:color w:val="0070C0"/>
                <w:sz w:val="18"/>
                <w:lang w:val="kk-KZ"/>
              </w:rPr>
              <w:t>шалғынды – шөп қалың өсетін жер деген мағынаны білдереді.</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b/>
                <w:color w:val="0070C0"/>
                <w:sz w:val="18"/>
                <w:lang w:val="kk-KZ"/>
              </w:rPr>
              <w:t>«Бөлшектерді құрастыр» дидактикалық ойынын ұйымдастырады.</w:t>
            </w:r>
          </w:p>
          <w:p w14:paraId="7C055DC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Қиынды суреттерден біртұтас сурет құрастырып,қандай сурет болып шыққанын айтып беру керектігін түсіндіреді.</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Қиынды суреттерден киіз үйдің біртұтас суретін құрастырады.</w:t>
            </w:r>
          </w:p>
        </w:tc>
      </w:tr>
      <w:tr w:rsidR="0042421F" w:rsidRPr="0042421F" w14:paraId="31255244" w14:textId="77777777" w:rsidTr="0042421F">
        <w:trPr>
          <w:trHeight w:val="272"/>
        </w:trPr>
        <w:tc>
          <w:tcPr>
            <w:tcW w:w="15168" w:type="dxa"/>
            <w:gridSpan w:val="29"/>
            <w:tcBorders>
              <w:top w:val="single" w:sz="4" w:space="0" w:color="auto"/>
              <w:left w:val="single" w:sz="4" w:space="0" w:color="auto"/>
              <w:bottom w:val="single" w:sz="4" w:space="0" w:color="auto"/>
              <w:right w:val="single" w:sz="4" w:space="0" w:color="auto"/>
            </w:tcBorders>
          </w:tcPr>
          <w:p w14:paraId="68F8F03D" w14:textId="77777777" w:rsidR="0042421F" w:rsidRPr="0042421F" w:rsidRDefault="0042421F" w:rsidP="0042421F">
            <w:pPr>
              <w:jc w:val="center"/>
              <w:rPr>
                <w:rFonts w:ascii="Calibri" w:eastAsia="Times New Roman" w:hAnsi="Calibri" w:cs="Times New Roman"/>
                <w:b/>
                <w:color w:val="000099"/>
                <w:sz w:val="24"/>
                <w:szCs w:val="24"/>
                <w:lang w:val="kk-KZ" w:bidi="en-US"/>
              </w:rPr>
            </w:pPr>
            <w:r w:rsidRPr="0042421F">
              <w:rPr>
                <w:rFonts w:ascii="Calibri" w:eastAsia="Times New Roman" w:hAnsi="Calibri" w:cs="Times New Roman"/>
                <w:b/>
                <w:color w:val="000099"/>
                <w:sz w:val="24"/>
                <w:szCs w:val="24"/>
                <w:shd w:val="clear" w:color="auto" w:fill="FFFFFF"/>
                <w:lang w:val="kk-KZ"/>
              </w:rPr>
              <w:lastRenderedPageBreak/>
              <w:t xml:space="preserve">Үзіліс:   </w:t>
            </w:r>
            <w:r w:rsidRPr="0042421F">
              <w:rPr>
                <w:rFonts w:ascii="Calibri" w:eastAsia="Times New Roman" w:hAnsi="Calibri" w:cs="Times New Roman"/>
                <w:color w:val="000099"/>
                <w:szCs w:val="24"/>
                <w:shd w:val="clear" w:color="auto" w:fill="FFFFFF"/>
                <w:lang w:val="kk-KZ"/>
              </w:rPr>
              <w:t> </w:t>
            </w:r>
            <w:r w:rsidRPr="0042421F">
              <w:rPr>
                <w:rFonts w:ascii="Times New Roman" w:eastAsia="Times New Roman" w:hAnsi="Times New Roman" w:cs="Times New Roman"/>
                <w:b/>
                <w:color w:val="000099"/>
                <w:szCs w:val="24"/>
                <w:shd w:val="clear" w:color="auto" w:fill="FFFFFF"/>
                <w:lang w:val="kk-KZ"/>
              </w:rPr>
              <w:t xml:space="preserve"> </w:t>
            </w:r>
            <w:r w:rsidRPr="0042421F">
              <w:rPr>
                <w:rFonts w:ascii="Times New Roman" w:eastAsia="Times New Roman" w:hAnsi="Times New Roman" w:cs="Times New Roman"/>
                <w:b/>
                <w:color w:val="000099"/>
                <w:sz w:val="24"/>
                <w:szCs w:val="24"/>
                <w:shd w:val="clear" w:color="auto" w:fill="FFFFFF"/>
                <w:lang w:val="kk-KZ"/>
              </w:rPr>
              <w:t xml:space="preserve"> </w:t>
            </w:r>
            <w:r w:rsidRPr="0042421F">
              <w:rPr>
                <w:rFonts w:ascii="Times New Roman" w:eastAsia="Times New Roman" w:hAnsi="Times New Roman" w:cs="Times New Roman"/>
                <w:color w:val="000099"/>
                <w:sz w:val="24"/>
                <w:szCs w:val="24"/>
                <w:shd w:val="clear" w:color="auto" w:fill="FFFFFF"/>
                <w:lang w:val="kk-KZ"/>
              </w:rPr>
              <w:t> </w:t>
            </w:r>
            <w:r w:rsidRPr="0042421F">
              <w:rPr>
                <w:rFonts w:ascii="Calibri" w:eastAsia="Times New Roman" w:hAnsi="Calibri" w:cs="Times New Roman"/>
                <w:b/>
                <w:color w:val="000099"/>
                <w:sz w:val="24"/>
                <w:szCs w:val="24"/>
                <w:shd w:val="clear" w:color="auto" w:fill="FFFFFF"/>
                <w:lang w:val="kk-KZ"/>
              </w:rPr>
              <w:t xml:space="preserve">   </w:t>
            </w:r>
            <w:r w:rsidRPr="0042421F">
              <w:rPr>
                <w:rFonts w:ascii="Calibri" w:eastAsia="Times New Roman" w:hAnsi="Calibri" w:cs="Times New Roman"/>
                <w:color w:val="000099"/>
                <w:sz w:val="24"/>
                <w:szCs w:val="24"/>
                <w:shd w:val="clear" w:color="auto" w:fill="FFFFFF"/>
                <w:lang w:val="kk-KZ"/>
              </w:rPr>
              <w:t> </w:t>
            </w:r>
          </w:p>
        </w:tc>
      </w:tr>
      <w:tr w:rsidR="0042421F" w:rsidRPr="0042421F" w14:paraId="40F09723" w14:textId="77777777" w:rsidTr="0042421F">
        <w:trPr>
          <w:trHeight w:val="307"/>
        </w:trPr>
        <w:tc>
          <w:tcPr>
            <w:tcW w:w="3947" w:type="dxa"/>
            <w:gridSpan w:val="5"/>
            <w:vMerge w:val="restart"/>
          </w:tcPr>
          <w:p w14:paraId="7FD1C913" w14:textId="77777777" w:rsidR="0042421F" w:rsidRPr="0042421F" w:rsidRDefault="0042421F" w:rsidP="0042421F">
            <w:pPr>
              <w:rPr>
                <w:rFonts w:ascii="Times New Roman" w:eastAsia="Calibri" w:hAnsi="Times New Roman" w:cs="Times New Roman"/>
                <w:b/>
                <w:color w:val="FF0000"/>
                <w:sz w:val="14"/>
                <w:lang w:val="kk-KZ"/>
              </w:rPr>
            </w:pPr>
            <w:r w:rsidRPr="0042421F">
              <w:rPr>
                <w:rFonts w:ascii="Times New Roman" w:eastAsia="Calibri" w:hAnsi="Times New Roman" w:cs="Times New Roman"/>
                <w:b/>
                <w:bCs/>
                <w:color w:val="FF0000"/>
                <w:sz w:val="14"/>
                <w:lang w:val="kk-KZ"/>
              </w:rPr>
              <w:t>Қабылдауды дамыту және қалыптастыру жаттығулары</w:t>
            </w:r>
          </w:p>
          <w:p w14:paraId="2E1BDDF5"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0000"/>
                <w:sz w:val="14"/>
                <w:lang w:val="kk-KZ"/>
              </w:rPr>
            </w:pPr>
            <w:r w:rsidRPr="0042421F">
              <w:rPr>
                <w:rFonts w:ascii="Times New Roman" w:eastAsia="Times New Roman" w:hAnsi="Times New Roman" w:cs="Times New Roman"/>
                <w:b/>
                <w:color w:val="FF0000"/>
                <w:sz w:val="14"/>
                <w:lang w:val="kk-KZ"/>
              </w:rPr>
              <w:t>Ойын:</w:t>
            </w:r>
            <w:r w:rsidRPr="0042421F">
              <w:rPr>
                <w:rFonts w:ascii="Times New Roman" w:eastAsia="Times New Roman" w:hAnsi="Times New Roman" w:cs="Times New Roman"/>
                <w:b/>
                <w:sz w:val="14"/>
                <w:lang w:val="kk-KZ"/>
              </w:rPr>
              <w:t xml:space="preserve"> </w:t>
            </w:r>
            <w:r w:rsidRPr="0042421F">
              <w:rPr>
                <w:rFonts w:ascii="Times New Roman" w:eastAsia="Times New Roman" w:hAnsi="Times New Roman" w:cs="Times New Roman"/>
                <w:b/>
                <w:bCs/>
                <w:i/>
                <w:iCs/>
                <w:color w:val="000099"/>
                <w:sz w:val="14"/>
                <w:lang w:val="kk-KZ"/>
              </w:rPr>
              <w:t>«Дыбыстарды анықта» жаттығуы</w:t>
            </w:r>
          </w:p>
          <w:p w14:paraId="7E1EC3D0" w14:textId="77777777" w:rsidR="0042421F" w:rsidRPr="0042421F" w:rsidRDefault="0042421F" w:rsidP="0042421F">
            <w:pPr>
              <w:rPr>
                <w:rFonts w:ascii="Times New Roman" w:eastAsia="Calibri" w:hAnsi="Times New Roman" w:cs="Times New Roman"/>
                <w:i/>
                <w:color w:val="000099"/>
                <w:sz w:val="14"/>
                <w:lang w:val="kk-KZ"/>
              </w:rPr>
            </w:pPr>
            <w:r w:rsidRPr="0042421F">
              <w:rPr>
                <w:rFonts w:ascii="Times New Roman" w:eastAsia="Calibri" w:hAnsi="Times New Roman" w:cs="Times New Roman"/>
                <w:b/>
                <w:i/>
                <w:color w:val="000099"/>
                <w:sz w:val="14"/>
                <w:lang w:val="kk-KZ"/>
              </w:rPr>
              <w:t>Мақсаты:</w:t>
            </w:r>
            <w:r w:rsidRPr="0042421F">
              <w:rPr>
                <w:rFonts w:ascii="Times New Roman" w:eastAsia="Calibri" w:hAnsi="Times New Roman" w:cs="Times New Roman"/>
                <w:i/>
                <w:color w:val="000099"/>
                <w:sz w:val="14"/>
                <w:lang w:val="kk-KZ"/>
              </w:rPr>
              <w:t xml:space="preserve"> </w:t>
            </w:r>
            <w:r w:rsidRPr="0042421F">
              <w:rPr>
                <w:rFonts w:ascii="Times New Roman" w:eastAsia="Calibri" w:hAnsi="Times New Roman" w:cs="Times New Roman"/>
                <w:color w:val="0070C0"/>
                <w:sz w:val="14"/>
                <w:shd w:val="clear" w:color="auto" w:fill="FFFFFF"/>
                <w:lang w:val="kk-KZ"/>
              </w:rPr>
              <w:t>Балалардың фонетикалық дыбыстарды менгерту, ойынға деген құштарлықтарын дамыту, ойын арқылы көңіл-күйлерін көтеру</w:t>
            </w:r>
            <w:r w:rsidRPr="0042421F">
              <w:rPr>
                <w:rFonts w:ascii="Times New Roman" w:eastAsia="Calibri" w:hAnsi="Times New Roman" w:cs="Times New Roman"/>
                <w:color w:val="222222"/>
                <w:sz w:val="14"/>
                <w:shd w:val="clear" w:color="auto" w:fill="FFFFFF"/>
                <w:lang w:val="kk-KZ"/>
              </w:rPr>
              <w:t>.</w:t>
            </w:r>
          </w:p>
          <w:p w14:paraId="7D4AEB29" w14:textId="77777777" w:rsidR="0042421F" w:rsidRPr="0042421F" w:rsidRDefault="0042421F" w:rsidP="0042421F">
            <w:pPr>
              <w:rPr>
                <w:rFonts w:ascii="Times New Roman" w:eastAsia="Times New Roman" w:hAnsi="Times New Roman" w:cs="Times New Roman"/>
                <w:sz w:val="14"/>
                <w:lang w:val="kk-KZ"/>
              </w:rPr>
            </w:pPr>
            <w:r w:rsidRPr="0042421F">
              <w:rPr>
                <w:rFonts w:ascii="Times New Roman" w:eastAsia="Calibri" w:hAnsi="Times New Roman" w:cs="Times New Roman"/>
                <w:b/>
                <w:i/>
                <w:color w:val="000099"/>
                <w:sz w:val="14"/>
                <w:lang w:val="kk-KZ"/>
              </w:rPr>
              <w:t>Ойын шарты:</w:t>
            </w:r>
            <w:r w:rsidRPr="0042421F">
              <w:rPr>
                <w:rFonts w:ascii="Times New Roman" w:eastAsia="Times New Roman" w:hAnsi="Times New Roman" w:cs="Times New Roman"/>
                <w:sz w:val="14"/>
                <w:lang w:val="kk-KZ"/>
              </w:rPr>
              <w:t xml:space="preserve"> </w:t>
            </w:r>
          </w:p>
          <w:p w14:paraId="3E2C739D"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Фонематикалық айыруға қабілетін дамытуға арналған. Бұл қабілеттер оқуға, жазуға, шетел тілдеріне табысты оқытудың негізінде жатыр.</w:t>
            </w:r>
          </w:p>
          <w:p w14:paraId="4A5C2148"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Балаға түрлі заттар бейнеленген суреттер ұсынылады (2-сурет). Баланың бұл затты білетіндігін тексеріңіз. Содан кейін сіз кез-келген сөзді айтыңыз және баладан сол дыбыстан басталатын затты көрсетуін өтініңіз. Мысалы, сіз «сүт» сөзін айтасыз, бала «сиыр» суретін көрсетеді, өйткені екі сөз де «с» әрпінен басталады.</w:t>
            </w:r>
          </w:p>
          <w:p w14:paraId="4B75996D" w14:textId="77777777" w:rsidR="0042421F" w:rsidRPr="0042421F" w:rsidRDefault="0042421F" w:rsidP="0042421F">
            <w:pPr>
              <w:rPr>
                <w:rFonts w:ascii="Times New Roman" w:eastAsia="Times New Roman" w:hAnsi="Times New Roman" w:cs="Times New Roman"/>
                <w:sz w:val="14"/>
                <w:lang w:val="kk-KZ"/>
              </w:rPr>
            </w:pPr>
          </w:p>
          <w:p w14:paraId="798BD55E" w14:textId="77777777" w:rsidR="0042421F" w:rsidRPr="0042421F" w:rsidRDefault="0042421F" w:rsidP="0042421F">
            <w:pPr>
              <w:shd w:val="clear" w:color="auto" w:fill="FFFFFF"/>
              <w:spacing w:after="0" w:line="240" w:lineRule="auto"/>
              <w:jc w:val="both"/>
              <w:rPr>
                <w:rFonts w:ascii="Times New Roman" w:eastAsia="Times New Roman" w:hAnsi="Times New Roman" w:cs="Times New Roman"/>
                <w:b/>
                <w:color w:val="0000CC"/>
                <w:sz w:val="14"/>
                <w:lang w:val="kk-KZ"/>
              </w:rPr>
            </w:pPr>
            <w:r w:rsidRPr="0042421F">
              <w:rPr>
                <w:rFonts w:ascii="Times New Roman" w:eastAsia="Times New Roman" w:hAnsi="Times New Roman" w:cs="Times New Roman"/>
                <w:b/>
                <w:color w:val="0000CC"/>
                <w:sz w:val="14"/>
                <w:lang w:val="kk-KZ"/>
              </w:rPr>
              <w:t>«Достық» жаттығуы</w:t>
            </w:r>
          </w:p>
          <w:p w14:paraId="04857123"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0000"/>
                <w:sz w:val="14"/>
                <w:lang w:val="kk-KZ"/>
              </w:rPr>
            </w:pPr>
            <w:r w:rsidRPr="0042421F">
              <w:rPr>
                <w:rFonts w:ascii="Times New Roman" w:eastAsia="Times New Roman" w:hAnsi="Times New Roman" w:cs="Times New Roman"/>
                <w:color w:val="0070C0"/>
                <w:sz w:val="14"/>
                <w:lang w:val="kk-KZ"/>
              </w:rPr>
              <w:t>Біздің топта ұлдар мен қыздар өзара дос. (қолдың саусақтары өзара бірігеді</w:t>
            </w:r>
            <w:r w:rsidRPr="0042421F">
              <w:rPr>
                <w:rFonts w:ascii="Times New Roman" w:eastAsia="Times New Roman" w:hAnsi="Times New Roman" w:cs="Times New Roman"/>
                <w:color w:val="000000"/>
                <w:sz w:val="14"/>
                <w:lang w:val="kk-KZ"/>
              </w:rPr>
              <w:t>)</w:t>
            </w:r>
          </w:p>
          <w:p w14:paraId="0E51F41B"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noProof/>
                <w:color w:val="0070C0"/>
                <w:sz w:val="14"/>
              </w:rPr>
              <w:drawing>
                <wp:anchor distT="0" distB="0" distL="0" distR="0" simplePos="0" relativeHeight="251695104" behindDoc="0" locked="0" layoutInCell="1" allowOverlap="0" wp14:anchorId="5A2A161D" wp14:editId="1B9F3745">
                  <wp:simplePos x="0" y="0"/>
                  <wp:positionH relativeFrom="column">
                    <wp:align>left</wp:align>
                  </wp:positionH>
                  <wp:positionV relativeFrom="line">
                    <wp:posOffset>213360</wp:posOffset>
                  </wp:positionV>
                  <wp:extent cx="1314450" cy="697865"/>
                  <wp:effectExtent l="0" t="0" r="0" b="6985"/>
                  <wp:wrapSquare wrapText="bothSides"/>
                  <wp:docPr id="212" name="Рисунок 3" descr="https://fhd.multiurok.ru/7/9/f/79ff385ff292ed829d2b8ecace89b6ff071b6933/balalardy-damytug-a-arnalg-an-psikhologhiialyk-oiy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hd.multiurok.ru/7/9/f/79ff385ff292ed829d2b8ecace89b6ff071b6933/balalardy-damytug-a-arnalg-an-psikhologhiialyk-oiy_4.jpeg"/>
                          <pic:cNvPicPr>
                            <a:picLocks noChangeAspect="1" noChangeArrowheads="1"/>
                          </pic:cNvPicPr>
                        </pic:nvPicPr>
                        <pic:blipFill>
                          <a:blip r:embed="rId281" cstate="print"/>
                          <a:srcRect l="7539" r="3138" b="12344"/>
                          <a:stretch>
                            <a:fillRect/>
                          </a:stretch>
                        </pic:blipFill>
                        <pic:spPr bwMode="auto">
                          <a:xfrm>
                            <a:off x="0" y="0"/>
                            <a:ext cx="1312354" cy="69684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2421F">
              <w:rPr>
                <w:rFonts w:ascii="Times New Roman" w:eastAsia="Times New Roman" w:hAnsi="Times New Roman" w:cs="Times New Roman"/>
                <w:color w:val="0070C0"/>
                <w:sz w:val="14"/>
                <w:lang w:val="kk-KZ"/>
              </w:rPr>
              <w:t>Кішкентай саусақтар біз сенімен достасамыз, (екі қолдың саусақтарын бір-біріне тигізу)</w:t>
            </w:r>
          </w:p>
          <w:p w14:paraId="790E5F9C"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Бір, екі, үш, төрт, бес, (шынашақтан бастап, саусақтарды кезекпен бір-біріне тигізу)</w:t>
            </w:r>
          </w:p>
          <w:p w14:paraId="3776DF87"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Қайтадан санауды бастаймыз.</w:t>
            </w:r>
          </w:p>
          <w:p w14:paraId="666A219F"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Бір, екі, үш, төрт, бес,</w:t>
            </w:r>
          </w:p>
          <w:p w14:paraId="1098B9F7"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Енді санауды аяқтадық. (қолды төмен түсіреміз, демалтамыз).</w:t>
            </w:r>
          </w:p>
          <w:p w14:paraId="4E22ED1B"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Сергіту сәті</w:t>
            </w:r>
          </w:p>
          <w:p w14:paraId="2CEEFD60"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Санайық жаңаша</w:t>
            </w:r>
          </w:p>
          <w:p w14:paraId="677B1A2C"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Бір, екі, үш!</w:t>
            </w:r>
          </w:p>
          <w:p w14:paraId="78A80311"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rPr>
            </w:pPr>
            <w:r w:rsidRPr="0042421F">
              <w:rPr>
                <w:rFonts w:ascii="Times New Roman" w:eastAsia="Times New Roman" w:hAnsi="Times New Roman" w:cs="Times New Roman"/>
                <w:color w:val="0070C0"/>
                <w:sz w:val="14"/>
              </w:rPr>
              <w:t>Желбіре жалауша,</w:t>
            </w:r>
          </w:p>
          <w:p w14:paraId="608A9165"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rPr>
            </w:pPr>
            <w:r w:rsidRPr="0042421F">
              <w:rPr>
                <w:rFonts w:ascii="Times New Roman" w:eastAsia="Times New Roman" w:hAnsi="Times New Roman" w:cs="Times New Roman"/>
                <w:color w:val="0070C0"/>
                <w:sz w:val="14"/>
              </w:rPr>
              <w:t>Достықта біздің күш.</w:t>
            </w:r>
          </w:p>
          <w:p w14:paraId="3EF8B106"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rPr>
            </w:pPr>
            <w:r w:rsidRPr="0042421F">
              <w:rPr>
                <w:rFonts w:ascii="Times New Roman" w:eastAsia="Times New Roman" w:hAnsi="Times New Roman" w:cs="Times New Roman"/>
                <w:color w:val="0070C0"/>
                <w:sz w:val="14"/>
              </w:rPr>
              <w:t>Оң қолымда бес саусақ,</w:t>
            </w:r>
          </w:p>
          <w:p w14:paraId="65AC0B25"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rPr>
            </w:pPr>
            <w:r w:rsidRPr="0042421F">
              <w:rPr>
                <w:rFonts w:ascii="Times New Roman" w:eastAsia="Times New Roman" w:hAnsi="Times New Roman" w:cs="Times New Roman"/>
                <w:color w:val="0070C0"/>
                <w:sz w:val="14"/>
              </w:rPr>
              <w:t>Сол қолымда бес саусақ.</w:t>
            </w:r>
          </w:p>
          <w:p w14:paraId="14346DB9"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rPr>
            </w:pPr>
            <w:r w:rsidRPr="0042421F">
              <w:rPr>
                <w:rFonts w:ascii="Times New Roman" w:eastAsia="Times New Roman" w:hAnsi="Times New Roman" w:cs="Times New Roman"/>
                <w:color w:val="0070C0"/>
                <w:sz w:val="14"/>
              </w:rPr>
              <w:t>Оларды атап шақырар,</w:t>
            </w:r>
          </w:p>
          <w:p w14:paraId="3A621F89"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rPr>
            </w:pPr>
            <w:r w:rsidRPr="0042421F">
              <w:rPr>
                <w:rFonts w:ascii="Times New Roman" w:eastAsia="Times New Roman" w:hAnsi="Times New Roman" w:cs="Times New Roman"/>
                <w:color w:val="0070C0"/>
                <w:sz w:val="14"/>
              </w:rPr>
              <w:t>Әрқайсысының аты бар.</w:t>
            </w:r>
          </w:p>
          <w:p w14:paraId="61608FA0"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rPr>
            </w:pPr>
            <w:r w:rsidRPr="0042421F">
              <w:rPr>
                <w:rFonts w:ascii="Times New Roman" w:eastAsia="Times New Roman" w:hAnsi="Times New Roman" w:cs="Times New Roman"/>
                <w:color w:val="0070C0"/>
                <w:sz w:val="14"/>
              </w:rPr>
              <w:t>Бас бармақ,</w:t>
            </w:r>
          </w:p>
          <w:p w14:paraId="5072EA8E"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rPr>
            </w:pPr>
            <w:r w:rsidRPr="0042421F">
              <w:rPr>
                <w:rFonts w:ascii="Times New Roman" w:eastAsia="Times New Roman" w:hAnsi="Times New Roman" w:cs="Times New Roman"/>
                <w:color w:val="0070C0"/>
                <w:sz w:val="14"/>
              </w:rPr>
              <w:t>Балаң үйрек,</w:t>
            </w:r>
          </w:p>
          <w:p w14:paraId="639D25F8"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rPr>
            </w:pPr>
            <w:r w:rsidRPr="0042421F">
              <w:rPr>
                <w:rFonts w:ascii="Times New Roman" w:eastAsia="Times New Roman" w:hAnsi="Times New Roman" w:cs="Times New Roman"/>
                <w:color w:val="0070C0"/>
                <w:sz w:val="14"/>
              </w:rPr>
              <w:t>Ортан терек,</w:t>
            </w:r>
          </w:p>
          <w:p w14:paraId="1EC699E0"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rPr>
            </w:pPr>
            <w:r w:rsidRPr="0042421F">
              <w:rPr>
                <w:rFonts w:ascii="Times New Roman" w:eastAsia="Times New Roman" w:hAnsi="Times New Roman" w:cs="Times New Roman"/>
                <w:color w:val="0070C0"/>
                <w:sz w:val="14"/>
              </w:rPr>
              <w:t>Шылдыр шүмек,</w:t>
            </w:r>
          </w:p>
          <w:p w14:paraId="4409E6BD"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rPr>
            </w:pPr>
            <w:r w:rsidRPr="0042421F">
              <w:rPr>
                <w:rFonts w:ascii="Times New Roman" w:eastAsia="Times New Roman" w:hAnsi="Times New Roman" w:cs="Times New Roman"/>
                <w:color w:val="0070C0"/>
                <w:sz w:val="14"/>
              </w:rPr>
              <w:t>Кішкене бөбек.</w:t>
            </w:r>
          </w:p>
          <w:p w14:paraId="4AE5BB9F"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rPr>
            </w:pPr>
            <w:r w:rsidRPr="0042421F">
              <w:rPr>
                <w:rFonts w:ascii="Times New Roman" w:eastAsia="Times New Roman" w:hAnsi="Times New Roman" w:cs="Times New Roman"/>
                <w:color w:val="0070C0"/>
                <w:sz w:val="14"/>
              </w:rPr>
              <w:t>«Қимылды қайтала» жаттығуы</w:t>
            </w:r>
          </w:p>
          <w:p w14:paraId="6A5BB03B"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rPr>
            </w:pPr>
            <w:r w:rsidRPr="0042421F">
              <w:rPr>
                <w:rFonts w:ascii="Times New Roman" w:eastAsia="Times New Roman" w:hAnsi="Times New Roman" w:cs="Times New Roman"/>
                <w:color w:val="0070C0"/>
                <w:sz w:val="14"/>
              </w:rPr>
              <w:t>Мақсаты: қолдың, саусақтың қимылдарының үйлесімділігін дамыту.</w:t>
            </w:r>
          </w:p>
          <w:p w14:paraId="5A84AFBC"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rPr>
            </w:pPr>
            <w:r w:rsidRPr="0042421F">
              <w:rPr>
                <w:rFonts w:ascii="Times New Roman" w:eastAsia="Times New Roman" w:hAnsi="Times New Roman" w:cs="Times New Roman"/>
                <w:color w:val="0070C0"/>
                <w:sz w:val="14"/>
              </w:rPr>
              <w:t>Жаттығу барысы:</w:t>
            </w:r>
          </w:p>
          <w:p w14:paraId="2F569325"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rPr>
              <w:lastRenderedPageBreak/>
              <w:t>Жүргізуші балаларға қарама-қарсы отырып, саусақтарымен кез-келген «фигураны» көрсетеді. (кейбір саусақтар бүгулі, ал кейбіреуі түзу, әртүрлі қимылдар). Балалар сол қимылды тура солай қайталау керек.</w:t>
            </w:r>
          </w:p>
          <w:p w14:paraId="2757AFBC" w14:textId="77777777" w:rsidR="0042421F" w:rsidRPr="0042421F" w:rsidRDefault="0042421F" w:rsidP="0042421F">
            <w:pPr>
              <w:rPr>
                <w:rFonts w:ascii="Times New Roman" w:eastAsia="Calibri" w:hAnsi="Times New Roman" w:cs="Times New Roman"/>
                <w:color w:val="0070C0"/>
                <w:sz w:val="14"/>
                <w:lang w:val="kk-KZ"/>
              </w:rPr>
            </w:pPr>
          </w:p>
          <w:p w14:paraId="69FD8919" w14:textId="77777777" w:rsidR="0042421F" w:rsidRPr="0042421F" w:rsidRDefault="0042421F" w:rsidP="0042421F">
            <w:pPr>
              <w:rPr>
                <w:rFonts w:ascii="Times New Roman" w:eastAsia="Calibri" w:hAnsi="Times New Roman" w:cs="Times New Roman"/>
                <w:color w:val="0070C0"/>
                <w:sz w:val="14"/>
                <w:lang w:val="kk-KZ"/>
              </w:rPr>
            </w:pPr>
          </w:p>
          <w:p w14:paraId="3E818110" w14:textId="77777777" w:rsidR="0042421F" w:rsidRPr="0042421F" w:rsidRDefault="0042421F" w:rsidP="0042421F">
            <w:pPr>
              <w:rPr>
                <w:rFonts w:ascii="Times New Roman" w:eastAsia="Calibri" w:hAnsi="Times New Roman" w:cs="Times New Roman"/>
                <w:sz w:val="14"/>
                <w:lang w:val="kk-KZ"/>
              </w:rPr>
            </w:pPr>
          </w:p>
          <w:p w14:paraId="09411BC2"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333333"/>
                <w:sz w:val="14"/>
                <w:lang w:val="kk-KZ"/>
              </w:rPr>
            </w:pPr>
          </w:p>
        </w:tc>
        <w:tc>
          <w:tcPr>
            <w:tcW w:w="4984" w:type="dxa"/>
            <w:gridSpan w:val="13"/>
            <w:vMerge w:val="restart"/>
          </w:tcPr>
          <w:p w14:paraId="21D285E5" w14:textId="77777777" w:rsidR="0042421F" w:rsidRPr="0042421F" w:rsidRDefault="0042421F" w:rsidP="0042421F">
            <w:pPr>
              <w:rPr>
                <w:rFonts w:ascii="Times New Roman" w:eastAsia="Calibri" w:hAnsi="Times New Roman" w:cs="Times New Roman"/>
                <w:color w:val="333333"/>
                <w:sz w:val="16"/>
                <w:lang w:val="kk-KZ"/>
              </w:rPr>
            </w:pPr>
            <w:r w:rsidRPr="0042421F">
              <w:rPr>
                <w:rFonts w:ascii="Times New Roman" w:eastAsia="Calibri" w:hAnsi="Times New Roman" w:cs="Times New Roman"/>
                <w:color w:val="C00000"/>
                <w:sz w:val="16"/>
                <w:lang w:val="kk-KZ"/>
              </w:rPr>
              <w:lastRenderedPageBreak/>
              <w:t>Сюжеттік-рөлдік ойын</w:t>
            </w:r>
            <w:r w:rsidRPr="0042421F">
              <w:rPr>
                <w:rFonts w:ascii="Times New Roman" w:eastAsia="Calibri" w:hAnsi="Times New Roman" w:cs="Times New Roman"/>
                <w:sz w:val="16"/>
                <w:lang w:val="kk-KZ"/>
              </w:rPr>
              <w:t xml:space="preserve">: </w:t>
            </w:r>
            <w:r w:rsidRPr="0042421F">
              <w:rPr>
                <w:rFonts w:ascii="Times New Roman" w:eastAsia="Calibri" w:hAnsi="Times New Roman" w:cs="Times New Roman"/>
                <w:color w:val="0000CC"/>
                <w:sz w:val="16"/>
                <w:lang w:val="kk-KZ"/>
              </w:rPr>
              <w:t>«Әскери»</w:t>
            </w:r>
          </w:p>
          <w:p w14:paraId="2467604F" w14:textId="77777777" w:rsidR="0042421F" w:rsidRPr="0042421F" w:rsidRDefault="0042421F" w:rsidP="0042421F">
            <w:pPr>
              <w:rPr>
                <w:rFonts w:ascii="Times New Roman" w:eastAsia="Calibri" w:hAnsi="Times New Roman" w:cs="Times New Roman"/>
                <w:sz w:val="16"/>
                <w:lang w:val="kk-KZ"/>
              </w:rPr>
            </w:pPr>
            <w:r w:rsidRPr="0042421F">
              <w:rPr>
                <w:rFonts w:ascii="Times New Roman" w:eastAsia="Calibri" w:hAnsi="Times New Roman" w:cs="Times New Roman"/>
                <w:color w:val="0000CC"/>
                <w:sz w:val="16"/>
                <w:lang w:val="kk-KZ"/>
              </w:rPr>
              <w:t>Мақсаты:</w:t>
            </w:r>
            <w:r w:rsidRPr="0042421F">
              <w:rPr>
                <w:rFonts w:ascii="Times New Roman" w:eastAsia="Calibri" w:hAnsi="Times New Roman" w:cs="Times New Roman"/>
                <w:sz w:val="16"/>
                <w:lang w:val="kk-KZ"/>
              </w:rPr>
              <w:t xml:space="preserve"> </w:t>
            </w:r>
            <w:r w:rsidRPr="0042421F">
              <w:rPr>
                <w:rFonts w:ascii="Times New Roman" w:eastAsia="Calibri" w:hAnsi="Times New Roman" w:cs="Times New Roman"/>
                <w:color w:val="0070C0"/>
                <w:sz w:val="16"/>
                <w:lang w:val="kk-KZ"/>
              </w:rPr>
              <w:t>ойын сюжетін шығармашылық түрде дамыту қабілетін қалыптастыру. Мектеп жасына дейінгі балаларда соғыстағы батырлар туралы нақты идеяларды, олардың Отан үшін жасаған ерліктерінің моральдық мәнін қалыптастыру. Балалардың бойында патриоттық сезімді, өз Отанына деген мақтаныш сезімін, адамдардың ерлігіне таңдануды тәрбиелеу</w:t>
            </w:r>
            <w:r w:rsidRPr="0042421F">
              <w:rPr>
                <w:rFonts w:ascii="Times New Roman" w:eastAsia="Calibri" w:hAnsi="Times New Roman" w:cs="Times New Roman"/>
                <w:sz w:val="16"/>
                <w:lang w:val="kk-KZ"/>
              </w:rPr>
              <w:t xml:space="preserve">. </w:t>
            </w:r>
          </w:p>
          <w:p w14:paraId="2CE6806E" w14:textId="77777777" w:rsidR="0042421F" w:rsidRPr="0042421F" w:rsidRDefault="0042421F" w:rsidP="0042421F">
            <w:pPr>
              <w:rPr>
                <w:rFonts w:ascii="Times New Roman" w:eastAsia="Calibri" w:hAnsi="Times New Roman" w:cs="Times New Roman"/>
                <w:sz w:val="16"/>
              </w:rPr>
            </w:pPr>
            <w:r w:rsidRPr="0042421F">
              <w:rPr>
                <w:rFonts w:ascii="Times New Roman" w:eastAsia="Calibri" w:hAnsi="Times New Roman" w:cs="Times New Roman"/>
                <w:color w:val="0000CC"/>
                <w:sz w:val="16"/>
              </w:rPr>
              <w:t>Материал:</w:t>
            </w:r>
            <w:r w:rsidRPr="0042421F">
              <w:rPr>
                <w:rFonts w:ascii="Times New Roman" w:eastAsia="Calibri" w:hAnsi="Times New Roman" w:cs="Times New Roman"/>
                <w:sz w:val="16"/>
              </w:rPr>
              <w:t xml:space="preserve"> </w:t>
            </w:r>
            <w:r w:rsidRPr="0042421F">
              <w:rPr>
                <w:rFonts w:ascii="Times New Roman" w:eastAsia="Calibri" w:hAnsi="Times New Roman" w:cs="Times New Roman"/>
                <w:color w:val="0070C0"/>
                <w:sz w:val="16"/>
              </w:rPr>
              <w:t>сарбаздар мен әскери техникалар жиынтығы, медбикелерге арналған орамалдар</w:t>
            </w:r>
            <w:r w:rsidRPr="0042421F">
              <w:rPr>
                <w:rFonts w:ascii="Times New Roman" w:eastAsia="Calibri" w:hAnsi="Times New Roman" w:cs="Times New Roman"/>
                <w:sz w:val="16"/>
              </w:rPr>
              <w:t xml:space="preserve">. </w:t>
            </w:r>
          </w:p>
          <w:p w14:paraId="21D9CB9D" w14:textId="77777777" w:rsidR="0042421F" w:rsidRPr="0042421F" w:rsidRDefault="0042421F" w:rsidP="0042421F">
            <w:pPr>
              <w:rPr>
                <w:rFonts w:ascii="Times New Roman" w:eastAsia="Calibri" w:hAnsi="Times New Roman" w:cs="Times New Roman"/>
                <w:color w:val="0070C0"/>
                <w:sz w:val="16"/>
              </w:rPr>
            </w:pPr>
            <w:r w:rsidRPr="0042421F">
              <w:rPr>
                <w:rFonts w:ascii="Times New Roman" w:eastAsia="Calibri" w:hAnsi="Times New Roman" w:cs="Times New Roman"/>
                <w:color w:val="0000CC"/>
                <w:sz w:val="16"/>
              </w:rPr>
              <w:t>Ойынға дайындық:</w:t>
            </w:r>
            <w:r w:rsidRPr="0042421F">
              <w:rPr>
                <w:rFonts w:ascii="Times New Roman" w:eastAsia="Calibri" w:hAnsi="Times New Roman" w:cs="Times New Roman"/>
                <w:sz w:val="16"/>
              </w:rPr>
              <w:t xml:space="preserve"> </w:t>
            </w:r>
            <w:r w:rsidRPr="0042421F">
              <w:rPr>
                <w:rFonts w:ascii="Times New Roman" w:eastAsia="Calibri" w:hAnsi="Times New Roman" w:cs="Times New Roman"/>
                <w:color w:val="0070C0"/>
                <w:sz w:val="16"/>
              </w:rPr>
              <w:t xml:space="preserve">әскери тақырыптағы суреттерді қарау, шығармаларды оқу: Л. Кассиль " бас Армия»,"Кеңес сарбазына ескерткіш", Я.Друганский"сарбаздар не істей алады". </w:t>
            </w:r>
          </w:p>
          <w:p w14:paraId="3B64FCBC" w14:textId="77777777" w:rsidR="0042421F" w:rsidRPr="0042421F" w:rsidRDefault="0042421F" w:rsidP="0042421F">
            <w:pPr>
              <w:rPr>
                <w:rFonts w:ascii="Times New Roman" w:eastAsia="Calibri" w:hAnsi="Times New Roman" w:cs="Times New Roman"/>
                <w:color w:val="0000CC"/>
                <w:sz w:val="16"/>
              </w:rPr>
            </w:pPr>
            <w:r w:rsidRPr="0042421F">
              <w:rPr>
                <w:rFonts w:ascii="Calibri" w:eastAsia="Calibri" w:hAnsi="Calibri" w:cs="Times New Roman"/>
                <w:noProof/>
                <w:color w:val="0070C0"/>
                <w:sz w:val="14"/>
              </w:rPr>
              <mc:AlternateContent>
                <mc:Choice Requires="wps">
                  <w:drawing>
                    <wp:anchor distT="0" distB="0" distL="114300" distR="114300" simplePos="0" relativeHeight="251700224" behindDoc="0" locked="0" layoutInCell="1" allowOverlap="1" wp14:anchorId="461818A6" wp14:editId="25767631">
                      <wp:simplePos x="0" y="0"/>
                      <wp:positionH relativeFrom="column">
                        <wp:posOffset>3203575</wp:posOffset>
                      </wp:positionH>
                      <wp:positionV relativeFrom="paragraph">
                        <wp:posOffset>352425</wp:posOffset>
                      </wp:positionV>
                      <wp:extent cx="85725" cy="114300"/>
                      <wp:effectExtent l="0" t="0" r="28575" b="19050"/>
                      <wp:wrapNone/>
                      <wp:docPr id="204" name="Прямая соединительная линия 204"/>
                      <wp:cNvGraphicFramePr/>
                      <a:graphic xmlns:a="http://schemas.openxmlformats.org/drawingml/2006/main">
                        <a:graphicData uri="http://schemas.microsoft.com/office/word/2010/wordprocessingShape">
                          <wps:wsp>
                            <wps:cNvCnPr/>
                            <wps:spPr>
                              <a:xfrm>
                                <a:off x="0" y="0"/>
                                <a:ext cx="85725" cy="11430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2D384FCA" id="Прямая соединительная линия 204"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252.25pt,27.75pt" to="259pt,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wgu/gEAAJ0DAAAOAAAAZHJzL2Uyb0RvYy54bWysU82O0zAQviPxDpbvNGl3syxR05V2q+WC&#10;oBLsA7iOk1jyn2zTtDfgjNRH4BU4gLTSwj6D80aM3VAWuCF6cGc8M9/4m/kyv9hKgTbMOq5VhaeT&#10;HCOmqK65ait88+b6yTlGzhNVE6EVq/COOXyxePxo3puSzXSnRc0sAhDlyt5UuPPelFnmaMckcRNt&#10;mIJgo60kHlzbZrUlPaBLkc3y/Czrta2N1ZQ5B7fLQxAvEn7TMOpfNY1jHokKw9t8Om061/HMFnNS&#10;tpaYjtPxGeQfXiEJV9D0CLUknqC3lv8FJTm12unGT6iWmW4aTlniAGym+R9sXnfEsMQFhuPMcUzu&#10;/8HSl5uVRbyu8Cw/xUgRCUsKn4Z3wz58C5+HPRreh/vwNXwJt+F7uB0+gH03fAQ7BsPdeL1HsR6m&#10;2RtXAuiVWtnRc2Zl42i2jZXxH0ijbdrA7rgBtvWIwuV58XRWYEQhMp2enuRpQdmvWmOdf860RNGo&#10;sOAqzoeUZPPCeegHqT9T4rXS11yItGOhUF/hs5MCVEAJKK0RxIMpDXB3qsWIiBYkTL1NiE4LXsfq&#10;iONsu74SFm0IyKi4fHa5LCJX6PZbWmy9JK475KXQQWCSe1C54BIY5vE3VgsV0VnS6Uggzu8wsWit&#10;db1Lg8yiBxpITUe9RpE99MF++FUtfgAAAP//AwBQSwMEFAAGAAgAAAAhACcfh8nfAAAACQEAAA8A&#10;AABkcnMvZG93bnJldi54bWxMj0FLAzEQhe+C/yGM4M1mq0bLutlSBKGCFFoF9ZbdjLuLyWRJ0nb9&#10;946nepoZ3uPN96rl5J04YExDIA3zWQECqQ12oE7D2+vT1QJEyoascYFQww8mWNbnZ5UpbTjSFg+7&#10;3AkOoVQaDX3OYyllanv0Js3CiMTaV4jeZD5jJ200Rw73Tl4XxZ30ZiD+0JsRH3tsv3d7r6HZxPih&#10;Pt9Ht3rZFpsprUN8Xmt9eTGtHkBknPLJDH/4jA41MzVhTzYJp0EVt4qtvCiebFDzBZdrNNzfKJB1&#10;Jf83qH8BAAD//wMAUEsBAi0AFAAGAAgAAAAhALaDOJL+AAAA4QEAABMAAAAAAAAAAAAAAAAAAAAA&#10;AFtDb250ZW50X1R5cGVzXS54bWxQSwECLQAUAAYACAAAACEAOP0h/9YAAACUAQAACwAAAAAAAAAA&#10;AAAAAAAvAQAAX3JlbHMvLnJlbHNQSwECLQAUAAYACAAAACEANccILv4BAACdAwAADgAAAAAAAAAA&#10;AAAAAAAuAgAAZHJzL2Uyb0RvYy54bWxQSwECLQAUAAYACAAAACEAJx+Hyd8AAAAJAQAADwAAAAAA&#10;AAAAAAAAAABYBAAAZHJzL2Rvd25yZXYueG1sUEsFBgAAAAAEAAQA8wAAAGQFAAAAAA==&#10;" strokecolor="#5b9bd5" strokeweight=".5pt">
                      <v:stroke joinstyle="miter"/>
                    </v:line>
                  </w:pict>
                </mc:Fallback>
              </mc:AlternateContent>
            </w:r>
            <w:r w:rsidRPr="0042421F">
              <w:rPr>
                <w:rFonts w:ascii="Times New Roman" w:eastAsia="Calibri" w:hAnsi="Times New Roman" w:cs="Times New Roman"/>
                <w:noProof/>
                <w:color w:val="0070C0"/>
                <w:sz w:val="16"/>
              </w:rPr>
              <mc:AlternateContent>
                <mc:Choice Requires="wps">
                  <w:drawing>
                    <wp:anchor distT="0" distB="0" distL="114300" distR="114300" simplePos="0" relativeHeight="251697152" behindDoc="0" locked="0" layoutInCell="1" allowOverlap="1" wp14:anchorId="4CA10021" wp14:editId="578ED305">
                      <wp:simplePos x="0" y="0"/>
                      <wp:positionH relativeFrom="column">
                        <wp:posOffset>3089274</wp:posOffset>
                      </wp:positionH>
                      <wp:positionV relativeFrom="paragraph">
                        <wp:posOffset>447675</wp:posOffset>
                      </wp:positionV>
                      <wp:extent cx="3952875" cy="0"/>
                      <wp:effectExtent l="0" t="0" r="9525" b="19050"/>
                      <wp:wrapNone/>
                      <wp:docPr id="205" name="Прямая соединительная линия 205"/>
                      <wp:cNvGraphicFramePr/>
                      <a:graphic xmlns:a="http://schemas.openxmlformats.org/drawingml/2006/main">
                        <a:graphicData uri="http://schemas.microsoft.com/office/word/2010/wordprocessingShape">
                          <wps:wsp>
                            <wps:cNvCnPr/>
                            <wps:spPr>
                              <a:xfrm flipH="1" flipV="1">
                                <a:off x="0" y="0"/>
                                <a:ext cx="3952875" cy="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DB97E72" id="Прямая соединительная линия 205" o:spid="_x0000_s1026" style="position:absolute;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25pt,35.25pt" to="554.5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AqmBgIAAK4DAAAOAAAAZHJzL2Uyb0RvYy54bWysU8uO0zAU3SPxD5b3NJmOOnSipiPNVAML&#10;BJV47F3HTiz5Jds07Q5YI/UT+IVZgDTSAN+Q/BHXTqYaYIfIwroP3+N7zz1ZXOyURFvmvDC6xCeT&#10;HCOmqamErkv89s31kzlGPhBdEWk0K/GeeXyxfPxo0dqCTU1jZMUcAhDti9aWuAnBFlnmacMU8RNj&#10;mYYkN06RAK6rs8qRFtCVzKZ5fpa1xlXWGcq8h+hqSOJlwuec0fCKc88CkiWG3kI6XTo38cyWC1LU&#10;jthG0LEN8g9dKCI0PHqEWpFA0Hsn/oJSgjrjDQ8TalRmOBeUpRlgmpP8j2leN8SyNAuQ4+2RJv//&#10;YOnL7dohUZV4ms8w0kTBkrov/Yf+0H3vbvoD6j92P7tv3dfutvvR3fafwL7rP4Mdk93dGD6gWA9s&#10;ttYXAHql1270vF27SM2OO4W4FPY5CAUn6120Yg6IQLu0lf1xK2wXEIXg6flsOn8KzdH7XDaAxULr&#10;fHjGjELRKLEUOhJGCrJ94QM0AFfvr8SwNtdCyrR0qVFb4rPTGciCEpAelySAqSyQ4XWNEZE1aJoG&#10;lxC9kaKK1RHHu3pzJR3aEtDV7PL8cpWGh9d+uxafXhHfDPdSalCcEgFkL4Uq8TyPXwxDtdQRnSXh&#10;jgNEQgcKo7Ux1T4xm0UPRJHKRgFH1T30wX74my1/AQAA//8DAFBLAwQUAAYACAAAACEAQGFPH94A&#10;AAAKAQAADwAAAGRycy9kb3ducmV2LnhtbEyPwU7DMBBE70j8g7VI3KjdAG0a4lQIqSri1sKFmxu7&#10;cUS8jmwnDf16tuIAp9XujGbflOvJdWw0IbYeJcxnApjB2usWGwkf75u7HFhMCrXqPBoJ3ybCurq+&#10;KlWh/Ql3ZtynhlEIxkJJsCn1BeextsapOPO9QdKOPjiVaA0N10GdKNx1PBNiwZ1qkT5Y1ZsXa+qv&#10;/eAkvGXn3G+HbbD3S3/+3GTjaxtGKW9vpucnYMlM6c8MF3xCh4qYDn5AHVkn4SFfPJJVwlLQvBjm&#10;YkXtDr8XXpX8f4XqBwAA//8DAFBLAQItABQABgAIAAAAIQC2gziS/gAAAOEBAAATAAAAAAAAAAAA&#10;AAAAAAAAAABbQ29udGVudF9UeXBlc10ueG1sUEsBAi0AFAAGAAgAAAAhADj9If/WAAAAlAEAAAsA&#10;AAAAAAAAAAAAAAAALwEAAF9yZWxzLy5yZWxzUEsBAi0AFAAGAAgAAAAhAFTMCqYGAgAArgMAAA4A&#10;AAAAAAAAAAAAAAAALgIAAGRycy9lMm9Eb2MueG1sUEsBAi0AFAAGAAgAAAAhAEBhTx/eAAAACgEA&#10;AA8AAAAAAAAAAAAAAAAAYAQAAGRycy9kb3ducmV2LnhtbFBLBQYAAAAABAAEAPMAAABrBQAAAAA=&#10;" strokecolor="#5b9bd5" strokeweight=".5pt">
                      <v:stroke joinstyle="miter"/>
                    </v:line>
                  </w:pict>
                </mc:Fallback>
              </mc:AlternateContent>
            </w:r>
            <w:r w:rsidRPr="0042421F">
              <w:rPr>
                <w:rFonts w:ascii="Times New Roman" w:eastAsia="Calibri" w:hAnsi="Times New Roman" w:cs="Times New Roman"/>
                <w:noProof/>
                <w:color w:val="0070C0"/>
                <w:sz w:val="16"/>
              </w:rPr>
              <mc:AlternateContent>
                <mc:Choice Requires="wps">
                  <w:drawing>
                    <wp:anchor distT="0" distB="0" distL="114300" distR="114300" simplePos="0" relativeHeight="251698176" behindDoc="0" locked="0" layoutInCell="1" allowOverlap="1" wp14:anchorId="1D424946" wp14:editId="1301CFD5">
                      <wp:simplePos x="0" y="0"/>
                      <wp:positionH relativeFrom="column">
                        <wp:posOffset>3060700</wp:posOffset>
                      </wp:positionH>
                      <wp:positionV relativeFrom="paragraph">
                        <wp:posOffset>447675</wp:posOffset>
                      </wp:positionV>
                      <wp:extent cx="3981450" cy="0"/>
                      <wp:effectExtent l="0" t="0" r="19050" b="19050"/>
                      <wp:wrapNone/>
                      <wp:docPr id="206" name="Прямая соединительная линия 206"/>
                      <wp:cNvGraphicFramePr/>
                      <a:graphic xmlns:a="http://schemas.openxmlformats.org/drawingml/2006/main">
                        <a:graphicData uri="http://schemas.microsoft.com/office/word/2010/wordprocessingShape">
                          <wps:wsp>
                            <wps:cNvCnPr/>
                            <wps:spPr>
                              <a:xfrm>
                                <a:off x="0" y="0"/>
                                <a:ext cx="3981450" cy="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6938BE2" id="Прямая соединительная линия 206"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pt,35.25pt" to="554.5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2DT+QEAAJoDAAAOAAAAZHJzL2Uyb0RvYy54bWysU82O0zAQviPxDpbvNGmXVt2o6Uq71XJB&#10;UAl4ANexE0v+k22a9gackfoIvAIHkFZa4BmSN9qxm+0ucEP04M54Zr7xN/NlcbFTEm2Z88LoEo9H&#10;OUZMU1MJXZf43dvrZ3OMfCC6ItJoVuI98/hi+fTJorUFm5jGyIo5BCDaF60tcROCLbLM04Yp4kfG&#10;Mg1BbpwiAVxXZ5UjLaArmU3yfJa1xlXWGcq8h9vVMYiXCZ9zRsNrzj0LSJYY3hbS6dK5iWe2XJCi&#10;dsQ2gg7PIP/wCkWEhqYnqBUJBL134i8oJagz3vAwokZlhnNBWeIAbMb5H2zeNMSyxAWG4+1pTP7/&#10;wdJX27VDoirxJJ9hpImCJXVf+g/9ofvRfe0PqP/Y/eq+d9+6m+5nd9N/Avu2/wx2DHa3w/UBxXqY&#10;Zmt9AaBXeu0Gz9u1i6PZcafiP5BGu7SB/WkDbBcQhcuz8/n4+RQWRe9j2UOhdT68YEahaJRYCh2H&#10;QwqyfekDNIPU+5R4rc21kDItWGrUlnh2lpAJyIxLEqCJskDc6xojImvQLw0uIXojRRWrI4539eZK&#10;OrQloKHp5fnlahqJQrff0mLrFfHNMS+FjupSIoDEpVAlnufxN1RLHdFZEulAIA7vOK5obUy1T1PM&#10;ogcCSE0HsUaFPfbBfvxJLe8AAAD//wMAUEsDBBQABgAIAAAAIQD6n9eh3gAAAAoBAAAPAAAAZHJz&#10;L2Rvd25yZXYueG1sTI9BSwMxEIXvgv8hjODNJi1W67rZUgShghRaBfWW3Yy7i8lkSdJ2/fdO8aDH&#10;efN473vlcvROHDCmPpCG6USBQGqC7anV8PryeLUAkbIha1wg1PCNCZbV+VlpChuOtMXDLreCQygV&#10;RkOX81BImZoOvUmTMCDx7zNEbzKfsZU2miOHeydnSt1Ib3rihs4M+NBh87Xbew31Jsb3+cfb4FbP&#10;W7UZ0zrEp7XWlxfj6h5ExjH/meGEz+hQMVMd9mSTcBquFzPekjXcqjmIk2Gq7lipfxVZlfL/hOoH&#10;AAD//wMAUEsBAi0AFAAGAAgAAAAhALaDOJL+AAAA4QEAABMAAAAAAAAAAAAAAAAAAAAAAFtDb250&#10;ZW50X1R5cGVzXS54bWxQSwECLQAUAAYACAAAACEAOP0h/9YAAACUAQAACwAAAAAAAAAAAAAAAAAv&#10;AQAAX3JlbHMvLnJlbHNQSwECLQAUAAYACAAAACEAAMtg0/kBAACaAwAADgAAAAAAAAAAAAAAAAAu&#10;AgAAZHJzL2Uyb0RvYy54bWxQSwECLQAUAAYACAAAACEA+p/Xod4AAAAKAQAADwAAAAAAAAAAAAAA&#10;AABTBAAAZHJzL2Rvd25yZXYueG1sUEsFBgAAAAAEAAQA8wAAAF4FAAAAAA==&#10;" strokecolor="#5b9bd5" strokeweight=".5pt">
                      <v:stroke joinstyle="miter"/>
                    </v:line>
                  </w:pict>
                </mc:Fallback>
              </mc:AlternateContent>
            </w:r>
            <w:r w:rsidRPr="0042421F">
              <w:rPr>
                <w:rFonts w:ascii="Times New Roman" w:eastAsia="Calibri" w:hAnsi="Times New Roman" w:cs="Times New Roman"/>
                <w:color w:val="0000CC"/>
                <w:sz w:val="16"/>
              </w:rPr>
              <w:t>Ойынға атрибуттар жасау.</w:t>
            </w:r>
          </w:p>
          <w:p w14:paraId="2C4082B4" w14:textId="77777777" w:rsidR="0042421F" w:rsidRPr="0042421F" w:rsidRDefault="0042421F" w:rsidP="0042421F">
            <w:pPr>
              <w:rPr>
                <w:rFonts w:ascii="Times New Roman" w:eastAsia="Calibri" w:hAnsi="Times New Roman" w:cs="Times New Roman"/>
                <w:color w:val="0070C0"/>
                <w:sz w:val="16"/>
              </w:rPr>
            </w:pPr>
            <w:r w:rsidRPr="0042421F">
              <w:rPr>
                <w:rFonts w:ascii="Times New Roman" w:eastAsia="Calibri" w:hAnsi="Times New Roman" w:cs="Times New Roman"/>
                <w:color w:val="0000CC"/>
                <w:sz w:val="16"/>
              </w:rPr>
              <w:t>Барысы:</w:t>
            </w:r>
            <w:r w:rsidRPr="0042421F">
              <w:rPr>
                <w:rFonts w:ascii="Times New Roman" w:eastAsia="Calibri" w:hAnsi="Times New Roman" w:cs="Times New Roman"/>
                <w:sz w:val="16"/>
              </w:rPr>
              <w:t xml:space="preserve"> </w:t>
            </w:r>
            <w:r w:rsidRPr="0042421F">
              <w:rPr>
                <w:rFonts w:ascii="Times New Roman" w:eastAsia="Calibri" w:hAnsi="Times New Roman" w:cs="Times New Roman"/>
                <w:color w:val="0070C0"/>
                <w:sz w:val="16"/>
              </w:rPr>
              <w:t>Қарау иллюстрациялар ҰОС туралы.</w:t>
            </w:r>
          </w:p>
          <w:p w14:paraId="41E2F507" w14:textId="77777777" w:rsidR="0042421F" w:rsidRPr="0042421F" w:rsidRDefault="0042421F" w:rsidP="0042421F">
            <w:pPr>
              <w:rPr>
                <w:rFonts w:ascii="Times New Roman" w:eastAsia="Calibri" w:hAnsi="Times New Roman" w:cs="Times New Roman"/>
                <w:color w:val="0070C0"/>
                <w:sz w:val="16"/>
              </w:rPr>
            </w:pPr>
            <w:r w:rsidRPr="0042421F">
              <w:rPr>
                <w:rFonts w:ascii="Times New Roman" w:eastAsia="Calibri" w:hAnsi="Times New Roman" w:cs="Times New Roman"/>
                <w:color w:val="0070C0"/>
                <w:sz w:val="16"/>
              </w:rPr>
              <w:t>– Бүгін біз бұл суреттерді оңай қарастырмаймыз. Бір салтанатты күні біздің еліміз өте маңызды және есте қаларлық мерекені атап өтеді. Бұл қандай мереке екенін кім біледі? (Жеңіс күні). Бұл төрт жылға созылған және халқымыздың жеңісімен аяқталған Ұлы Отан соғысындағы Жеңіс күні. Бұл өте қорқынышты соғыс болды. Фашистер біздің елімізді басып алып, халқымызды құлдыққа алғысы келді, бірақ олар жетістікке жете алмады.Төрт жыл бойы, күн сайын, ай сайын, жыл сайын біздің халқымыз фашистік армиямен шайқасты. Және, ақырында, жеңіске жетті. Себебі әділеттілік үшін күресіп, соя Отанын, халқын қорғаған адам әрқашан жеңіске жетеді. Бүгін біз "әскери" ойынын ойнаймыз. Ол үшін рөлдерді бөлу керек. Біздің ойынның негізгі қатысушылары кім екенін айтыңыз (әскери, сарбаздар, командирлер, ұшқыштар).</w:t>
            </w:r>
          </w:p>
          <w:p w14:paraId="3ADEEBE1" w14:textId="77777777" w:rsidR="0042421F" w:rsidRPr="0042421F" w:rsidRDefault="0042421F" w:rsidP="0042421F">
            <w:pPr>
              <w:rPr>
                <w:rFonts w:ascii="Times New Roman" w:eastAsia="Calibri" w:hAnsi="Times New Roman" w:cs="Times New Roman"/>
                <w:color w:val="0070C0"/>
                <w:sz w:val="16"/>
              </w:rPr>
            </w:pPr>
            <w:r w:rsidRPr="0042421F">
              <w:rPr>
                <w:rFonts w:ascii="Times New Roman" w:eastAsia="Calibri" w:hAnsi="Times New Roman" w:cs="Times New Roman"/>
                <w:color w:val="0070C0"/>
                <w:sz w:val="16"/>
              </w:rPr>
              <w:t>Топтың орталығындағы әскери әрекеттер. Біз екі командаға бөлініп, өз орындарымызды аламыз.</w:t>
            </w:r>
          </w:p>
          <w:p w14:paraId="150BE484" w14:textId="77777777" w:rsidR="0042421F" w:rsidRPr="0042421F" w:rsidRDefault="0042421F" w:rsidP="0042421F">
            <w:pPr>
              <w:rPr>
                <w:rFonts w:ascii="Times New Roman" w:eastAsia="Calibri" w:hAnsi="Times New Roman" w:cs="Times New Roman"/>
                <w:color w:val="0070C0"/>
                <w:sz w:val="16"/>
              </w:rPr>
            </w:pPr>
            <w:r w:rsidRPr="0042421F">
              <w:rPr>
                <w:rFonts w:ascii="Times New Roman" w:eastAsia="Calibri" w:hAnsi="Times New Roman" w:cs="Times New Roman"/>
                <w:color w:val="0070C0"/>
                <w:sz w:val="16"/>
              </w:rPr>
              <w:t xml:space="preserve">Ұрыс кезінде жараланғандар болады, сондықтан бізге медсанбат керек.  Медсанбате болады еңбек етіп, дәрігер және медбике. Жауынгерлерімізді жеңуге көмектесу үшін тылда жұмыс жасау керек. Ол үшін снарядтар мен әскери техника шығаратын әскери </w:t>
            </w:r>
            <w:r w:rsidRPr="0042421F">
              <w:rPr>
                <w:rFonts w:ascii="Times New Roman" w:eastAsia="Calibri" w:hAnsi="Times New Roman" w:cs="Times New Roman"/>
                <w:color w:val="0070C0"/>
                <w:sz w:val="16"/>
              </w:rPr>
              <w:lastRenderedPageBreak/>
              <w:t>зауыт ұйымдастырамыз. (Әскери зауытқа жұмысқа тағайындаймыз). Ұрыс кезінде кейде тыныштық болады, содан кейін дала асханасы пайда болады, олар сарбаздарға тамақ әкеледі. Бірақ алдымен оны дайындау керек. Мұны аспаз жасайды. Ал қыздар үй мен балалармен айналысады.</w:t>
            </w:r>
          </w:p>
          <w:p w14:paraId="044A6443" w14:textId="77777777" w:rsidR="0042421F" w:rsidRPr="0042421F" w:rsidRDefault="0042421F" w:rsidP="0042421F">
            <w:pPr>
              <w:rPr>
                <w:rFonts w:ascii="Times New Roman" w:eastAsia="Calibri" w:hAnsi="Times New Roman" w:cs="Times New Roman"/>
                <w:color w:val="0070C0"/>
                <w:sz w:val="16"/>
              </w:rPr>
            </w:pPr>
            <w:r w:rsidRPr="0042421F">
              <w:rPr>
                <w:rFonts w:ascii="Times New Roman" w:eastAsia="Calibri" w:hAnsi="Times New Roman" w:cs="Times New Roman"/>
                <w:color w:val="0070C0"/>
                <w:sz w:val="16"/>
              </w:rPr>
              <w:t>Барлық рөлдер таратылды, енді ойынды бастаймыз.</w:t>
            </w:r>
          </w:p>
          <w:p w14:paraId="34F51CAE" w14:textId="77777777" w:rsidR="0042421F" w:rsidRPr="0042421F" w:rsidRDefault="0042421F" w:rsidP="0042421F">
            <w:pPr>
              <w:rPr>
                <w:rFonts w:ascii="Times New Roman" w:eastAsia="Calibri" w:hAnsi="Times New Roman" w:cs="Times New Roman"/>
                <w:color w:val="0070C0"/>
                <w:sz w:val="16"/>
              </w:rPr>
            </w:pPr>
            <w:r w:rsidRPr="0042421F">
              <w:rPr>
                <w:rFonts w:ascii="Times New Roman" w:eastAsia="Calibri" w:hAnsi="Times New Roman" w:cs="Times New Roman"/>
                <w:color w:val="0070C0"/>
                <w:sz w:val="16"/>
              </w:rPr>
              <w:t>Соғыста орыс сарбаздары жеңіске жетті, ал бізде Достық бар. Мобильді ойын " Кім жылдам?»</w:t>
            </w:r>
          </w:p>
          <w:p w14:paraId="3A5A1DD9" w14:textId="77777777" w:rsidR="0042421F" w:rsidRPr="0042421F" w:rsidRDefault="0042421F" w:rsidP="0042421F">
            <w:pPr>
              <w:rPr>
                <w:rFonts w:ascii="Times New Roman" w:eastAsia="Calibri" w:hAnsi="Times New Roman" w:cs="Times New Roman"/>
                <w:color w:val="0070C0"/>
                <w:sz w:val="16"/>
              </w:rPr>
            </w:pPr>
            <w:r w:rsidRPr="0042421F">
              <w:rPr>
                <w:rFonts w:ascii="Times New Roman" w:eastAsia="Calibri" w:hAnsi="Times New Roman" w:cs="Times New Roman"/>
                <w:color w:val="0070C0"/>
                <w:sz w:val="16"/>
              </w:rPr>
              <w:t>Армиядағыдай бірнеше қатарға орналастырылған орындықтарда гимнаст, комбинезон, жадағай, буденовка, бескозырка бар. Команда бойынша балалар мүмкіндігінше тез киінуі немесе қуыршақтар киюі керек. Барлық әрекеттерді басқаларға қарағанда тезірек және дұрыс жасайтын адам жеңеді. Жеңімпаз тағайындалады</w:t>
            </w:r>
          </w:p>
          <w:p w14:paraId="2E37D11E" w14:textId="77777777" w:rsidR="0042421F" w:rsidRPr="0042421F" w:rsidRDefault="0042421F" w:rsidP="0042421F">
            <w:pPr>
              <w:rPr>
                <w:rFonts w:ascii="Calibri" w:eastAsia="Calibri" w:hAnsi="Calibri" w:cs="Times New Roman"/>
              </w:rPr>
            </w:pPr>
            <w:r w:rsidRPr="0042421F">
              <w:rPr>
                <w:rFonts w:ascii="Times New Roman" w:eastAsia="Calibri" w:hAnsi="Times New Roman" w:cs="Times New Roman"/>
                <w:color w:val="0070C0"/>
                <w:sz w:val="16"/>
              </w:rPr>
              <w:t>командир. Ол конвертті басып шығарады және балалардың келесі жолы қандай әскери бөлімге баратынын хабарлайды.</w:t>
            </w:r>
          </w:p>
        </w:tc>
        <w:tc>
          <w:tcPr>
            <w:tcW w:w="2835" w:type="dxa"/>
            <w:gridSpan w:val="6"/>
            <w:tcBorders>
              <w:bottom w:val="nil"/>
            </w:tcBorders>
          </w:tcPr>
          <w:p w14:paraId="2E5E4A16" w14:textId="77777777" w:rsidR="0042421F" w:rsidRPr="0042421F" w:rsidRDefault="0042421F" w:rsidP="0042421F">
            <w:pPr>
              <w:rPr>
                <w:rFonts w:ascii="Times New Roman" w:eastAsia="Calibri" w:hAnsi="Times New Roman" w:cs="Times New Roman"/>
                <w:b/>
                <w:color w:val="FF0000"/>
                <w:sz w:val="14"/>
                <w:lang w:val="kk-KZ"/>
              </w:rPr>
            </w:pPr>
            <w:r w:rsidRPr="0042421F">
              <w:rPr>
                <w:rFonts w:ascii="Times New Roman" w:eastAsia="Calibri" w:hAnsi="Times New Roman" w:cs="Times New Roman"/>
                <w:b/>
                <w:color w:val="FF0000"/>
                <w:sz w:val="14"/>
                <w:lang w:val="kk-KZ"/>
              </w:rPr>
              <w:lastRenderedPageBreak/>
              <w:t>Психологиялық ойын:</w:t>
            </w:r>
          </w:p>
          <w:p w14:paraId="724CEDD4" w14:textId="77777777" w:rsidR="0042421F" w:rsidRPr="0042421F" w:rsidRDefault="0042421F" w:rsidP="0042421F">
            <w:pPr>
              <w:rPr>
                <w:rFonts w:ascii="Times New Roman" w:eastAsia="Calibri" w:hAnsi="Times New Roman" w:cs="Times New Roman"/>
                <w:i/>
                <w:color w:val="000099"/>
                <w:sz w:val="14"/>
                <w:lang w:val="kk-KZ"/>
              </w:rPr>
            </w:pPr>
            <w:r w:rsidRPr="0042421F">
              <w:rPr>
                <w:rFonts w:ascii="Times New Roman" w:eastAsia="Calibri" w:hAnsi="Times New Roman" w:cs="Times New Roman"/>
                <w:b/>
                <w:color w:val="FF0000"/>
                <w:sz w:val="14"/>
                <w:lang w:val="kk-KZ"/>
              </w:rPr>
              <w:t>Ойын:</w:t>
            </w:r>
            <w:r w:rsidRPr="0042421F">
              <w:rPr>
                <w:rFonts w:ascii="Times New Roman" w:eastAsia="Calibri" w:hAnsi="Times New Roman" w:cs="Times New Roman"/>
                <w:sz w:val="14"/>
                <w:lang w:val="kk-KZ"/>
              </w:rPr>
              <w:t xml:space="preserve"> </w:t>
            </w:r>
            <w:r w:rsidRPr="0042421F">
              <w:rPr>
                <w:rFonts w:ascii="Times New Roman" w:eastAsia="Calibri" w:hAnsi="Times New Roman" w:cs="Times New Roman"/>
                <w:b/>
                <w:bCs/>
                <w:color w:val="000099"/>
                <w:sz w:val="14"/>
                <w:lang w:val="kk-KZ"/>
              </w:rPr>
              <w:t>«Атомдар мен молекулалар»</w:t>
            </w:r>
            <w:r w:rsidRPr="0042421F">
              <w:rPr>
                <w:rFonts w:ascii="Times New Roman" w:eastAsia="Calibri" w:hAnsi="Times New Roman" w:cs="Times New Roman"/>
                <w:b/>
                <w:bCs/>
                <w:color w:val="333333"/>
                <w:sz w:val="14"/>
                <w:lang w:val="kk-KZ"/>
              </w:rPr>
              <w:t xml:space="preserve"> </w:t>
            </w:r>
            <w:r w:rsidRPr="0042421F">
              <w:rPr>
                <w:rFonts w:ascii="Times New Roman" w:eastAsia="Calibri" w:hAnsi="Times New Roman" w:cs="Times New Roman"/>
                <w:i/>
                <w:color w:val="000099"/>
                <w:sz w:val="14"/>
                <w:lang w:val="kk-KZ"/>
              </w:rPr>
              <w:t xml:space="preserve"> </w:t>
            </w:r>
          </w:p>
          <w:p w14:paraId="0C4CD4EE"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b/>
                <w:bCs/>
                <w:color w:val="000099"/>
                <w:sz w:val="14"/>
                <w:lang w:val="kk-KZ"/>
              </w:rPr>
              <w:t>Мақсаты</w:t>
            </w:r>
            <w:r w:rsidRPr="0042421F">
              <w:rPr>
                <w:rFonts w:ascii="Times New Roman" w:eastAsia="Times New Roman" w:hAnsi="Times New Roman" w:cs="Times New Roman"/>
                <w:b/>
                <w:bCs/>
                <w:color w:val="0070C0"/>
                <w:sz w:val="14"/>
                <w:lang w:val="kk-KZ"/>
              </w:rPr>
              <w:t>:</w:t>
            </w:r>
            <w:r w:rsidRPr="0042421F">
              <w:rPr>
                <w:rFonts w:ascii="Times New Roman" w:eastAsia="Times New Roman" w:hAnsi="Times New Roman" w:cs="Times New Roman"/>
                <w:color w:val="0070C0"/>
                <w:sz w:val="14"/>
                <w:lang w:val="kk-KZ"/>
              </w:rPr>
              <w:t> Бұл ойынды өткізудегі мақсат, сіздердің ұжымдарыныздың бірлігін, ынтымақтастығын анықтау. Ал ойынның атом мен молекула деп аталуы тақырыпқа сай индиго балалардың ДҢҚ құрылымының өзі басқа балалардан өзгеше. Яғни ағзасында хромосомалар құрылымы өзгерген.</w:t>
            </w:r>
          </w:p>
          <w:p w14:paraId="7A916C20" w14:textId="77777777" w:rsidR="0042421F" w:rsidRPr="0042421F" w:rsidRDefault="0042421F" w:rsidP="0042421F">
            <w:pPr>
              <w:rPr>
                <w:rFonts w:ascii="Times New Roman" w:eastAsia="Times New Roman" w:hAnsi="Times New Roman" w:cs="Times New Roman"/>
                <w:color w:val="525252"/>
                <w:sz w:val="14"/>
                <w:lang w:val="kk-KZ"/>
              </w:rPr>
            </w:pPr>
            <w:r w:rsidRPr="0042421F">
              <w:rPr>
                <w:rFonts w:ascii="Times New Roman" w:eastAsia="Times New Roman" w:hAnsi="Times New Roman" w:cs="Times New Roman"/>
                <w:b/>
                <w:i/>
                <w:color w:val="000099"/>
                <w:sz w:val="14"/>
                <w:lang w:val="kk-KZ"/>
              </w:rPr>
              <w:t>Ойын шарты:</w:t>
            </w:r>
            <w:r w:rsidRPr="0042421F">
              <w:rPr>
                <w:rFonts w:ascii="Times New Roman" w:eastAsia="Times New Roman" w:hAnsi="Times New Roman" w:cs="Times New Roman"/>
                <w:sz w:val="14"/>
                <w:lang w:val="kk-KZ"/>
              </w:rPr>
              <w:t xml:space="preserve"> </w:t>
            </w:r>
          </w:p>
          <w:p w14:paraId="37EDF446"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noProof/>
                <w:color w:val="0070C0"/>
                <w:sz w:val="14"/>
              </w:rPr>
              <mc:AlternateContent>
                <mc:Choice Requires="wps">
                  <w:drawing>
                    <wp:anchor distT="0" distB="0" distL="114300" distR="114300" simplePos="0" relativeHeight="251699200" behindDoc="0" locked="0" layoutInCell="1" allowOverlap="1" wp14:anchorId="478EEA35" wp14:editId="50BBC633">
                      <wp:simplePos x="0" y="0"/>
                      <wp:positionH relativeFrom="column">
                        <wp:posOffset>38735</wp:posOffset>
                      </wp:positionH>
                      <wp:positionV relativeFrom="paragraph">
                        <wp:posOffset>1016635</wp:posOffset>
                      </wp:positionV>
                      <wp:extent cx="1676400" cy="0"/>
                      <wp:effectExtent l="0" t="0" r="19050" b="19050"/>
                      <wp:wrapNone/>
                      <wp:docPr id="207" name="Прямая соединительная линия 207"/>
                      <wp:cNvGraphicFramePr/>
                      <a:graphic xmlns:a="http://schemas.openxmlformats.org/drawingml/2006/main">
                        <a:graphicData uri="http://schemas.microsoft.com/office/word/2010/wordprocessingShape">
                          <wps:wsp>
                            <wps:cNvCnPr/>
                            <wps:spPr>
                              <a:xfrm>
                                <a:off x="0" y="0"/>
                                <a:ext cx="1676400" cy="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30EF3F5" id="Прямая соединительная линия 207"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pt,80.05pt" to="135.05pt,8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oVW+gEAAJoDAAAOAAAAZHJzL2Uyb0RvYy54bWysU81uEzEQviPxDpbvZDcpScsqm0ptVC4I&#10;IrU8gOO1dy35T7bJJjfgjJRH4BU4gFSpwDPsvhFjZxsK3FBzcGY8M9/4m/l2fr5VEm2Y88LoEo9H&#10;OUZMU1MJXZf47c3VszOMfCC6ItJoVuId8/h88fTJvLUFm5jGyIo5BCDaF60tcROCLbLM04Yp4kfG&#10;Mg1BbpwiAVxXZ5UjLaArmU3yfJa1xlXWGcq8h9vlIYgXCZ9zRsMbzj0LSJYY3hbS6dK5jme2mJOi&#10;dsQ2gg7PIP/xCkWEhqZHqCUJBL1z4h8oJagz3vAwokZlhnNBWeIAbMb5X2yuG2JZ4gLD8fY4Jv94&#10;sPT1ZuWQqEo8yU8x0kTBkrrP/ft+333vvvR71H/ofnbfuq/dbfeju+0/gn3XfwI7Bru74XqPYj1M&#10;s7W+ANBLvXKD5+3KxdFsuVPxH0ijbdrA7rgBtg2IwuV4djp7nsOi6H0s+11onQ8vmVEoGiWWQsfh&#10;kIJsXvkAzSD1PiVea3MlpEwLlhq1JZ6dTCMyAZlxSQKYygJxr2uMiKxBvzS4hOiNFFWsjjje1etL&#10;6dCGgIamFy8ultNIFLr9kRZbL4lvDnkpdFCXEgEkLoUq8Vkef0O11BGdJZEOBOLwDuOK1tpUuzTF&#10;LHoggNR0EGtU2EMf7Ief1OIXAAAA//8DAFBLAwQUAAYACAAAACEAj8m//doAAAAJAQAADwAAAGRy&#10;cy9kb3ducmV2LnhtbExP0UoDMRB8F/yHsIJvNmnBU87LlSIIFaTQVlDfcpf17jDZHEnann/vFgR9&#10;m50ZZmeq5eSdOGJMQyAN85kCgdQGO1Cn4XX/dHMPImVD1rhAqOEbEyzry4vKlDacaIvHXe4Eh1Aq&#10;jYY+57GUMrU9epNmYURi7TNEbzKfsZM2mhOHeycXShXSm4H4Q29GfOyx/dodvIZmE+P77cfb6FYv&#10;W7WZ0jrE57XW11fT6gFExin/meFcn6tDzZ2acCCbhNNQzNnIdKEYsL64O4Pml5F1Jf8vqH8AAAD/&#10;/wMAUEsBAi0AFAAGAAgAAAAhALaDOJL+AAAA4QEAABMAAAAAAAAAAAAAAAAAAAAAAFtDb250ZW50&#10;X1R5cGVzXS54bWxQSwECLQAUAAYACAAAACEAOP0h/9YAAACUAQAACwAAAAAAAAAAAAAAAAAvAQAA&#10;X3JlbHMvLnJlbHNQSwECLQAUAAYACAAAACEAMZKFVvoBAACaAwAADgAAAAAAAAAAAAAAAAAuAgAA&#10;ZHJzL2Uyb0RvYy54bWxQSwECLQAUAAYACAAAACEAj8m//doAAAAJAQAADwAAAAAAAAAAAAAAAABU&#10;BAAAZHJzL2Rvd25yZXYueG1sUEsFBgAAAAAEAAQA8wAAAFsFAAAAAA==&#10;" strokecolor="#5b9bd5" strokeweight=".5pt">
                      <v:stroke joinstyle="miter"/>
                    </v:line>
                  </w:pict>
                </mc:Fallback>
              </mc:AlternateContent>
            </w:r>
            <w:r w:rsidRPr="0042421F">
              <w:rPr>
                <w:rFonts w:ascii="Times New Roman" w:eastAsia="Times New Roman" w:hAnsi="Times New Roman" w:cs="Times New Roman"/>
                <w:color w:val="0070C0"/>
                <w:sz w:val="14"/>
                <w:lang w:val="kk-KZ"/>
              </w:rPr>
              <w:t xml:space="preserve">«Барлық ойыншылар кең, бос бөлменің ішінде ары-бері қалай болса солай жүреді, бұл уақытта олар атомдар болып есептеледі. Біздің білетініміздей атомдар </w:t>
            </w:r>
            <w:r w:rsidRPr="0042421F">
              <w:rPr>
                <w:rFonts w:ascii="Times New Roman" w:eastAsia="Times New Roman" w:hAnsi="Times New Roman" w:cs="Times New Roman"/>
                <w:i/>
                <w:color w:val="0070C0"/>
                <w:sz w:val="14"/>
                <w:lang w:val="kk-KZ"/>
              </w:rPr>
              <w:t>молекулаларға айнала алады. Молекулада 3, 4, 5, атомдар бола алады. Ойыншыларға команда бойынша молекулаларға айналу кере</w:t>
            </w:r>
            <w:r w:rsidRPr="0042421F">
              <w:rPr>
                <w:rFonts w:ascii="Times New Roman" w:eastAsia="Times New Roman" w:hAnsi="Times New Roman" w:cs="Times New Roman"/>
                <w:color w:val="0070C0"/>
                <w:sz w:val="14"/>
                <w:lang w:val="kk-KZ"/>
              </w:rPr>
              <w:t>к. Егер жүргізуші үш десе ойыншылар үштен бірігуі қажет. Реакция бітті деген белгі бойынша қатысушылар қайтадан атомға айналады. Осылайша ойынды бірнеше қайталауға болады».</w:t>
            </w:r>
          </w:p>
          <w:p w14:paraId="3EC0E397" w14:textId="77777777" w:rsidR="0042421F" w:rsidRPr="0042421F" w:rsidRDefault="0042421F" w:rsidP="0042421F">
            <w:pPr>
              <w:shd w:val="clear" w:color="auto" w:fill="FFFFFF"/>
              <w:spacing w:after="0" w:line="240" w:lineRule="auto"/>
              <w:rPr>
                <w:rFonts w:ascii="Times New Roman" w:eastAsia="Times New Roman" w:hAnsi="Times New Roman" w:cs="Times New Roman"/>
                <w:b/>
                <w:i/>
                <w:color w:val="000099"/>
                <w:sz w:val="14"/>
                <w:lang w:val="kk-KZ"/>
              </w:rPr>
            </w:pPr>
            <w:r w:rsidRPr="0042421F">
              <w:rPr>
                <w:rFonts w:ascii="Times New Roman" w:eastAsia="Times New Roman" w:hAnsi="Times New Roman" w:cs="Times New Roman"/>
                <w:b/>
                <w:i/>
                <w:noProof/>
                <w:color w:val="0070C0"/>
                <w:sz w:val="14"/>
              </w:rPr>
              <w:drawing>
                <wp:inline distT="0" distB="0" distL="0" distR="0" wp14:anchorId="4EAF6F4A" wp14:editId="3B4D3EC7">
                  <wp:extent cx="962025" cy="966236"/>
                  <wp:effectExtent l="0" t="0" r="0" b="5715"/>
                  <wp:docPr id="213" name="Рисунок 1" descr="http://chemistry.abt252.com/assets/images/m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mistry.abt252.com/assets/images/mix.png"/>
                          <pic:cNvPicPr>
                            <a:picLocks noChangeAspect="1" noChangeArrowheads="1"/>
                          </pic:cNvPicPr>
                        </pic:nvPicPr>
                        <pic:blipFill>
                          <a:blip r:embed="rId282" cstate="print"/>
                          <a:srcRect/>
                          <a:stretch>
                            <a:fillRect/>
                          </a:stretch>
                        </pic:blipFill>
                        <pic:spPr bwMode="auto">
                          <a:xfrm>
                            <a:off x="0" y="0"/>
                            <a:ext cx="964785" cy="969008"/>
                          </a:xfrm>
                          <a:prstGeom prst="rect">
                            <a:avLst/>
                          </a:prstGeom>
                          <a:noFill/>
                          <a:ln w="9525">
                            <a:noFill/>
                            <a:miter lim="800000"/>
                            <a:headEnd/>
                            <a:tailEnd/>
                          </a:ln>
                        </pic:spPr>
                      </pic:pic>
                    </a:graphicData>
                  </a:graphic>
                </wp:inline>
              </w:drawing>
            </w:r>
          </w:p>
        </w:tc>
        <w:tc>
          <w:tcPr>
            <w:tcW w:w="3402" w:type="dxa"/>
            <w:gridSpan w:val="5"/>
            <w:tcBorders>
              <w:bottom w:val="nil"/>
            </w:tcBorders>
          </w:tcPr>
          <w:p w14:paraId="08E8009C"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333333"/>
                <w:sz w:val="14"/>
                <w:lang w:val="kk-KZ"/>
              </w:rPr>
            </w:pPr>
            <w:r w:rsidRPr="0042421F">
              <w:rPr>
                <w:rFonts w:ascii="Times New Roman" w:eastAsia="Times New Roman" w:hAnsi="Times New Roman" w:cs="Times New Roman"/>
                <w:b/>
                <w:color w:val="FF0000"/>
                <w:sz w:val="14"/>
                <w:lang w:val="kk-KZ"/>
              </w:rPr>
              <w:t>Сюжеттік-рөлдік ойын:</w:t>
            </w:r>
            <w:r w:rsidRPr="0042421F">
              <w:rPr>
                <w:rFonts w:ascii="Times New Roman" w:eastAsia="Times New Roman" w:hAnsi="Times New Roman" w:cs="Times New Roman"/>
                <w:sz w:val="14"/>
                <w:lang w:val="kk-KZ"/>
              </w:rPr>
              <w:t xml:space="preserve"> </w:t>
            </w:r>
            <w:r w:rsidRPr="0042421F">
              <w:rPr>
                <w:rFonts w:ascii="Times New Roman" w:eastAsia="Times New Roman" w:hAnsi="Times New Roman" w:cs="Times New Roman"/>
                <w:b/>
                <w:color w:val="0000CC"/>
                <w:sz w:val="14"/>
                <w:lang w:val="kk-KZ"/>
              </w:rPr>
              <w:t>«Әскери»</w:t>
            </w:r>
          </w:p>
          <w:p w14:paraId="476C119A" w14:textId="77777777" w:rsidR="0042421F" w:rsidRPr="0042421F" w:rsidRDefault="0042421F" w:rsidP="0042421F">
            <w:pPr>
              <w:rPr>
                <w:rFonts w:ascii="Times New Roman" w:eastAsia="Times New Roman" w:hAnsi="Times New Roman" w:cs="Times New Roman"/>
                <w:b/>
                <w:color w:val="000099"/>
                <w:sz w:val="14"/>
                <w:lang w:val="kk-KZ"/>
              </w:rPr>
            </w:pPr>
            <w:r w:rsidRPr="0042421F">
              <w:rPr>
                <w:rFonts w:ascii="Times New Roman" w:eastAsia="Times New Roman" w:hAnsi="Times New Roman" w:cs="Times New Roman"/>
                <w:b/>
                <w:noProof/>
                <w:color w:val="000099"/>
                <w:sz w:val="14"/>
              </w:rPr>
              <w:drawing>
                <wp:inline distT="0" distB="0" distL="0" distR="0" wp14:anchorId="1D6E2A6B" wp14:editId="265E0159">
                  <wp:extent cx="883748" cy="638175"/>
                  <wp:effectExtent l="0" t="0" r="0" b="0"/>
                  <wp:docPr id="214" name="Рисунок 1" descr="https://xn--80azees4a.xn--p1ai/upload/iblock/e66/e66cc03a294bcf5424a4831eba1928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80azees4a.xn--p1ai/upload/iblock/e66/e66cc03a294bcf5424a4831eba19289e.png"/>
                          <pic:cNvPicPr>
                            <a:picLocks noChangeAspect="1" noChangeArrowheads="1"/>
                          </pic:cNvPicPr>
                        </pic:nvPicPr>
                        <pic:blipFill>
                          <a:blip r:embed="rId283" cstate="print"/>
                          <a:srcRect l="9734" t="4270" r="18837" b="4045"/>
                          <a:stretch>
                            <a:fillRect/>
                          </a:stretch>
                        </pic:blipFill>
                        <pic:spPr bwMode="auto">
                          <a:xfrm>
                            <a:off x="0" y="0"/>
                            <a:ext cx="886694" cy="640303"/>
                          </a:xfrm>
                          <a:prstGeom prst="rect">
                            <a:avLst/>
                          </a:prstGeom>
                          <a:noFill/>
                          <a:ln w="9525">
                            <a:noFill/>
                            <a:miter lim="800000"/>
                            <a:headEnd/>
                            <a:tailEnd/>
                          </a:ln>
                        </pic:spPr>
                      </pic:pic>
                    </a:graphicData>
                  </a:graphic>
                </wp:inline>
              </w:drawing>
            </w:r>
            <w:r w:rsidRPr="0042421F">
              <w:rPr>
                <w:rFonts w:ascii="Times New Roman" w:eastAsia="Times New Roman" w:hAnsi="Times New Roman" w:cs="Times New Roman"/>
                <w:b/>
                <w:noProof/>
                <w:color w:val="000099"/>
                <w:sz w:val="14"/>
              </w:rPr>
              <w:drawing>
                <wp:inline distT="0" distB="0" distL="0" distR="0" wp14:anchorId="7F6668D4" wp14:editId="16D08162">
                  <wp:extent cx="819217" cy="495300"/>
                  <wp:effectExtent l="0" t="0" r="0" b="0"/>
                  <wp:docPr id="215" name="Рисунок 4" descr="https://7960777a-2fd1-4b07-8bbb-896e98c4659c.selcdn.net/upload/prod_add5/904/product-4649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7960777a-2fd1-4b07-8bbb-896e98c4659c.selcdn.net/upload/prod_add5/904/product-464904-4.jpg"/>
                          <pic:cNvPicPr>
                            <a:picLocks noChangeAspect="1" noChangeArrowheads="1"/>
                          </pic:cNvPicPr>
                        </pic:nvPicPr>
                        <pic:blipFill>
                          <a:blip r:embed="rId284" cstate="print"/>
                          <a:srcRect t="19216" b="20354"/>
                          <a:stretch>
                            <a:fillRect/>
                          </a:stretch>
                        </pic:blipFill>
                        <pic:spPr bwMode="auto">
                          <a:xfrm>
                            <a:off x="0" y="0"/>
                            <a:ext cx="817244" cy="494107"/>
                          </a:xfrm>
                          <a:prstGeom prst="rect">
                            <a:avLst/>
                          </a:prstGeom>
                          <a:noFill/>
                          <a:ln w="9525">
                            <a:noFill/>
                            <a:miter lim="800000"/>
                            <a:headEnd/>
                            <a:tailEnd/>
                          </a:ln>
                        </pic:spPr>
                      </pic:pic>
                    </a:graphicData>
                  </a:graphic>
                </wp:inline>
              </w:drawing>
            </w:r>
          </w:p>
          <w:p w14:paraId="17EC0BE0" w14:textId="77777777" w:rsidR="0042421F" w:rsidRPr="0042421F" w:rsidRDefault="0042421F" w:rsidP="0042421F">
            <w:pPr>
              <w:rPr>
                <w:rFonts w:ascii="Times New Roman" w:eastAsia="Times New Roman" w:hAnsi="Times New Roman" w:cs="Times New Roman"/>
                <w:b/>
                <w:color w:val="000099"/>
                <w:sz w:val="14"/>
                <w:lang w:val="kk-KZ"/>
              </w:rPr>
            </w:pPr>
          </w:p>
          <w:p w14:paraId="55905C6D" w14:textId="77777777" w:rsidR="0042421F" w:rsidRPr="0042421F" w:rsidRDefault="0042421F" w:rsidP="0042421F">
            <w:pPr>
              <w:rPr>
                <w:rFonts w:ascii="Times New Roman" w:eastAsia="Times New Roman" w:hAnsi="Times New Roman" w:cs="Times New Roman"/>
                <w:b/>
                <w:color w:val="000099"/>
                <w:sz w:val="14"/>
                <w:lang w:val="kk-KZ"/>
              </w:rPr>
            </w:pPr>
          </w:p>
          <w:p w14:paraId="1E36A973" w14:textId="77777777" w:rsidR="0042421F" w:rsidRPr="0042421F" w:rsidRDefault="0042421F" w:rsidP="0042421F">
            <w:pPr>
              <w:rPr>
                <w:rFonts w:ascii="Times New Roman" w:eastAsia="Times New Roman" w:hAnsi="Times New Roman" w:cs="Times New Roman"/>
                <w:b/>
                <w:color w:val="000099"/>
                <w:sz w:val="14"/>
                <w:lang w:val="kk-KZ"/>
              </w:rPr>
            </w:pPr>
          </w:p>
          <w:p w14:paraId="320F712D" w14:textId="77777777" w:rsidR="0042421F" w:rsidRPr="0042421F" w:rsidRDefault="0042421F" w:rsidP="0042421F">
            <w:pPr>
              <w:rPr>
                <w:rFonts w:ascii="Times New Roman" w:eastAsia="Times New Roman" w:hAnsi="Times New Roman" w:cs="Times New Roman"/>
                <w:b/>
                <w:color w:val="000099"/>
                <w:sz w:val="14"/>
                <w:lang w:val="kk-KZ"/>
              </w:rPr>
            </w:pPr>
            <w:r w:rsidRPr="0042421F">
              <w:rPr>
                <w:rFonts w:ascii="Times New Roman" w:eastAsia="Times New Roman" w:hAnsi="Times New Roman" w:cs="Times New Roman"/>
                <w:b/>
                <w:noProof/>
                <w:color w:val="000099"/>
                <w:sz w:val="14"/>
              </w:rPr>
              <w:drawing>
                <wp:inline distT="0" distB="0" distL="0" distR="0" wp14:anchorId="58004386" wp14:editId="1D2B4AFE">
                  <wp:extent cx="1085897" cy="504825"/>
                  <wp:effectExtent l="0" t="0" r="0" b="0"/>
                  <wp:docPr id="216" name="Рисунок 7" descr="https://topsto-crimea.ru/images/detailed/1144/157467504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opsto-crimea.ru/images/detailed/1144/1574675040.075.jpg"/>
                          <pic:cNvPicPr>
                            <a:picLocks noChangeAspect="1" noChangeArrowheads="1"/>
                          </pic:cNvPicPr>
                        </pic:nvPicPr>
                        <pic:blipFill>
                          <a:blip r:embed="rId285" cstate="print"/>
                          <a:srcRect l="3743" t="13433" r="4048" b="14286"/>
                          <a:stretch>
                            <a:fillRect/>
                          </a:stretch>
                        </pic:blipFill>
                        <pic:spPr bwMode="auto">
                          <a:xfrm>
                            <a:off x="0" y="0"/>
                            <a:ext cx="1098524" cy="510695"/>
                          </a:xfrm>
                          <a:prstGeom prst="rect">
                            <a:avLst/>
                          </a:prstGeom>
                          <a:noFill/>
                          <a:ln w="9525">
                            <a:noFill/>
                            <a:miter lim="800000"/>
                            <a:headEnd/>
                            <a:tailEnd/>
                          </a:ln>
                        </pic:spPr>
                      </pic:pic>
                    </a:graphicData>
                  </a:graphic>
                </wp:inline>
              </w:drawing>
            </w:r>
          </w:p>
          <w:p w14:paraId="1575A15E" w14:textId="77777777" w:rsidR="0042421F" w:rsidRPr="0042421F" w:rsidRDefault="0042421F" w:rsidP="0042421F">
            <w:pPr>
              <w:rPr>
                <w:rFonts w:ascii="Times New Roman" w:eastAsia="Times New Roman" w:hAnsi="Times New Roman" w:cs="Times New Roman"/>
                <w:b/>
                <w:color w:val="000099"/>
                <w:sz w:val="14"/>
                <w:lang w:val="kk-KZ"/>
              </w:rPr>
            </w:pPr>
          </w:p>
          <w:p w14:paraId="5CBC5AB4" w14:textId="77777777" w:rsidR="0042421F" w:rsidRPr="0042421F" w:rsidRDefault="0042421F" w:rsidP="0042421F">
            <w:pPr>
              <w:rPr>
                <w:rFonts w:ascii="Times New Roman" w:eastAsia="Times New Roman" w:hAnsi="Times New Roman" w:cs="Times New Roman"/>
                <w:b/>
                <w:color w:val="000099"/>
                <w:sz w:val="14"/>
                <w:lang w:val="kk-KZ"/>
              </w:rPr>
            </w:pPr>
            <w:r w:rsidRPr="0042421F">
              <w:rPr>
                <w:rFonts w:ascii="Times New Roman" w:eastAsia="Times New Roman" w:hAnsi="Times New Roman" w:cs="Times New Roman"/>
                <w:b/>
                <w:noProof/>
                <w:color w:val="000099"/>
                <w:sz w:val="14"/>
              </w:rPr>
              <w:drawing>
                <wp:inline distT="0" distB="0" distL="0" distR="0" wp14:anchorId="20E8A78D" wp14:editId="18708552">
                  <wp:extent cx="906670" cy="485775"/>
                  <wp:effectExtent l="0" t="0" r="8255" b="0"/>
                  <wp:docPr id="217" name="Рисунок 10" descr="https://www.haertle.de/out/pictures/master/product/1/sluban-m38-b0307-nachschubkonvoi-baukast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haertle.de/out/pictures/master/product/1/sluban-m38-b0307-nachschubkonvoi-baukasten-1.jpg"/>
                          <pic:cNvPicPr>
                            <a:picLocks noChangeAspect="1" noChangeArrowheads="1"/>
                          </pic:cNvPicPr>
                        </pic:nvPicPr>
                        <pic:blipFill>
                          <a:blip r:embed="rId286" cstate="print"/>
                          <a:srcRect l="15127" r="15945"/>
                          <a:stretch>
                            <a:fillRect/>
                          </a:stretch>
                        </pic:blipFill>
                        <pic:spPr bwMode="auto">
                          <a:xfrm>
                            <a:off x="0" y="0"/>
                            <a:ext cx="918183" cy="491943"/>
                          </a:xfrm>
                          <a:prstGeom prst="rect">
                            <a:avLst/>
                          </a:prstGeom>
                          <a:noFill/>
                          <a:ln w="9525">
                            <a:noFill/>
                            <a:miter lim="800000"/>
                            <a:headEnd/>
                            <a:tailEnd/>
                          </a:ln>
                        </pic:spPr>
                      </pic:pic>
                    </a:graphicData>
                  </a:graphic>
                </wp:inline>
              </w:drawing>
            </w:r>
          </w:p>
        </w:tc>
      </w:tr>
      <w:tr w:rsidR="0042421F" w:rsidRPr="0042421F" w14:paraId="3E711744" w14:textId="77777777" w:rsidTr="0042421F">
        <w:trPr>
          <w:trHeight w:val="70"/>
        </w:trPr>
        <w:tc>
          <w:tcPr>
            <w:tcW w:w="3947" w:type="dxa"/>
            <w:gridSpan w:val="5"/>
            <w:vMerge/>
          </w:tcPr>
          <w:p w14:paraId="68E2FB32" w14:textId="77777777" w:rsidR="0042421F" w:rsidRPr="0042421F" w:rsidRDefault="0042421F" w:rsidP="0042421F">
            <w:pPr>
              <w:shd w:val="clear" w:color="auto" w:fill="FFFFFF"/>
              <w:rPr>
                <w:rFonts w:ascii="Times New Roman" w:eastAsia="Times New Roman" w:hAnsi="Times New Roman" w:cs="Times New Roman"/>
                <w:b/>
                <w:color w:val="FF0000"/>
                <w:sz w:val="14"/>
                <w:lang w:val="kk-KZ"/>
              </w:rPr>
            </w:pPr>
          </w:p>
        </w:tc>
        <w:tc>
          <w:tcPr>
            <w:tcW w:w="4984" w:type="dxa"/>
            <w:gridSpan w:val="13"/>
            <w:vMerge/>
          </w:tcPr>
          <w:p w14:paraId="66CB9311" w14:textId="77777777" w:rsidR="0042421F" w:rsidRPr="0042421F" w:rsidRDefault="0042421F" w:rsidP="0042421F">
            <w:pPr>
              <w:rPr>
                <w:rFonts w:ascii="Times New Roman" w:eastAsia="Calibri" w:hAnsi="Times New Roman" w:cs="Times New Roman"/>
                <w:color w:val="FF0000"/>
                <w:sz w:val="14"/>
                <w:szCs w:val="24"/>
                <w:shd w:val="clear" w:color="auto" w:fill="FFFFFF"/>
                <w:lang w:val="kk-KZ"/>
              </w:rPr>
            </w:pPr>
          </w:p>
        </w:tc>
        <w:tc>
          <w:tcPr>
            <w:tcW w:w="2835" w:type="dxa"/>
            <w:gridSpan w:val="6"/>
            <w:tcBorders>
              <w:top w:val="nil"/>
              <w:right w:val="single" w:sz="4" w:space="0" w:color="auto"/>
            </w:tcBorders>
          </w:tcPr>
          <w:p w14:paraId="2AD5CE37" w14:textId="77777777" w:rsidR="0042421F" w:rsidRPr="0042421F" w:rsidRDefault="0042421F" w:rsidP="0042421F">
            <w:pPr>
              <w:shd w:val="clear" w:color="auto" w:fill="FFFFFF"/>
              <w:rPr>
                <w:rFonts w:ascii="Times New Roman" w:eastAsia="Times New Roman" w:hAnsi="Times New Roman" w:cs="Times New Roman"/>
                <w:i/>
                <w:sz w:val="14"/>
                <w:szCs w:val="24"/>
                <w:lang w:val="kk-KZ"/>
              </w:rPr>
            </w:pPr>
          </w:p>
        </w:tc>
        <w:tc>
          <w:tcPr>
            <w:tcW w:w="3402" w:type="dxa"/>
            <w:gridSpan w:val="5"/>
            <w:tcBorders>
              <w:top w:val="nil"/>
              <w:right w:val="single" w:sz="4" w:space="0" w:color="auto"/>
            </w:tcBorders>
          </w:tcPr>
          <w:p w14:paraId="6754E20E" w14:textId="77777777" w:rsidR="0042421F" w:rsidRPr="0042421F" w:rsidRDefault="0042421F" w:rsidP="0042421F">
            <w:pPr>
              <w:shd w:val="clear" w:color="auto" w:fill="FFFFFF"/>
              <w:rPr>
                <w:rFonts w:ascii="Times New Roman" w:eastAsia="Times New Roman" w:hAnsi="Times New Roman" w:cs="Times New Roman"/>
                <w:i/>
                <w:sz w:val="14"/>
                <w:szCs w:val="24"/>
                <w:lang w:val="kk-KZ"/>
              </w:rPr>
            </w:pPr>
          </w:p>
        </w:tc>
      </w:tr>
      <w:tr w:rsidR="0042421F" w:rsidRPr="0042421F" w14:paraId="0AEAC0DF" w14:textId="77777777" w:rsidTr="0042421F">
        <w:trPr>
          <w:trHeight w:val="331"/>
        </w:trPr>
        <w:tc>
          <w:tcPr>
            <w:tcW w:w="15168" w:type="dxa"/>
            <w:gridSpan w:val="29"/>
            <w:tcBorders>
              <w:top w:val="single" w:sz="4" w:space="0" w:color="auto"/>
              <w:left w:val="single" w:sz="4" w:space="0" w:color="auto"/>
              <w:bottom w:val="single" w:sz="4" w:space="0" w:color="auto"/>
              <w:right w:val="single" w:sz="4" w:space="0" w:color="auto"/>
            </w:tcBorders>
          </w:tcPr>
          <w:p w14:paraId="13965FED" w14:textId="77777777" w:rsidR="0042421F" w:rsidRPr="0042421F" w:rsidRDefault="0042421F" w:rsidP="0042421F">
            <w:pPr>
              <w:jc w:val="center"/>
              <w:rPr>
                <w:rFonts w:ascii="Calibri" w:eastAsia="Times New Roman" w:hAnsi="Calibri" w:cs="Times New Roman"/>
                <w:b/>
                <w:color w:val="000099"/>
                <w:sz w:val="24"/>
                <w:szCs w:val="24"/>
                <w:shd w:val="clear" w:color="auto" w:fill="FFFFFF"/>
              </w:rPr>
            </w:pPr>
            <w:r w:rsidRPr="0042421F">
              <w:rPr>
                <w:rFonts w:ascii="Calibri" w:eastAsia="Times New Roman" w:hAnsi="Calibri" w:cs="Times New Roman"/>
                <w:b/>
                <w:color w:val="000099"/>
                <w:sz w:val="24"/>
                <w:szCs w:val="24"/>
              </w:rPr>
              <w:t xml:space="preserve">3  - ұйымдастырылған  іс-әрекет              </w:t>
            </w:r>
          </w:p>
        </w:tc>
      </w:tr>
      <w:tr w:rsidR="0042421F" w:rsidRPr="00367436" w14:paraId="4389DC00" w14:textId="77777777" w:rsidTr="0042421F">
        <w:tc>
          <w:tcPr>
            <w:tcW w:w="2250" w:type="dxa"/>
            <w:tcBorders>
              <w:top w:val="single" w:sz="4" w:space="0" w:color="auto"/>
              <w:left w:val="single" w:sz="4" w:space="0" w:color="auto"/>
              <w:bottom w:val="single" w:sz="4" w:space="0" w:color="auto"/>
              <w:right w:val="single" w:sz="4" w:space="0" w:color="auto"/>
            </w:tcBorders>
          </w:tcPr>
          <w:p w14:paraId="6AF5E035" w14:textId="77777777" w:rsidR="0042421F" w:rsidRPr="0042421F" w:rsidRDefault="0042421F" w:rsidP="0042421F">
            <w:pPr>
              <w:jc w:val="center"/>
              <w:rPr>
                <w:rFonts w:ascii="Calibri" w:eastAsia="Times New Roman" w:hAnsi="Calibri" w:cs="Times New Roman"/>
                <w:b/>
                <w:color w:val="000000"/>
                <w:sz w:val="24"/>
                <w:szCs w:val="24"/>
                <w:lang w:bidi="en-US"/>
              </w:rPr>
            </w:pPr>
          </w:p>
        </w:tc>
        <w:tc>
          <w:tcPr>
            <w:tcW w:w="2123" w:type="dxa"/>
            <w:gridSpan w:val="6"/>
            <w:tcBorders>
              <w:top w:val="single" w:sz="4" w:space="0" w:color="auto"/>
              <w:left w:val="single" w:sz="4" w:space="0" w:color="auto"/>
              <w:bottom w:val="single" w:sz="4" w:space="0" w:color="auto"/>
              <w:right w:val="single" w:sz="4" w:space="0" w:color="auto"/>
            </w:tcBorders>
          </w:tcPr>
          <w:p w14:paraId="75A7501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rPr>
            </w:pPr>
            <w:r w:rsidRPr="0042421F">
              <w:rPr>
                <w:rFonts w:ascii="Times New Roman" w:eastAsia="Times New Roman" w:hAnsi="Times New Roman" w:cs="Times New Roman"/>
                <w:b/>
                <w:color w:val="0070C0"/>
                <w:sz w:val="16"/>
              </w:rPr>
              <w:t xml:space="preserve"> </w:t>
            </w:r>
          </w:p>
        </w:tc>
        <w:tc>
          <w:tcPr>
            <w:tcW w:w="2690" w:type="dxa"/>
            <w:gridSpan w:val="7"/>
            <w:tcBorders>
              <w:top w:val="single" w:sz="4" w:space="0" w:color="auto"/>
              <w:left w:val="single" w:sz="4" w:space="0" w:color="auto"/>
              <w:bottom w:val="single" w:sz="4" w:space="0" w:color="auto"/>
              <w:right w:val="single" w:sz="4" w:space="0" w:color="auto"/>
            </w:tcBorders>
          </w:tcPr>
          <w:p w14:paraId="2EB9099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Қазақ тілі</w:t>
            </w:r>
          </w:p>
          <w:p w14:paraId="0BB150A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 xml:space="preserve"> Міндеті </w:t>
            </w:r>
            <w:r w:rsidRPr="0042421F">
              <w:rPr>
                <w:rFonts w:ascii="Times New Roman" w:eastAsia="Times New Roman" w:hAnsi="Times New Roman" w:cs="Times New Roman"/>
                <w:color w:val="0070C0"/>
                <w:sz w:val="16"/>
                <w:lang w:val="kk-KZ"/>
              </w:rPr>
              <w:t>: жайлау туралы түсінік беру, қазақ тіліндегі сөздер мен сөйлемдерді</w:t>
            </w:r>
          </w:p>
          <w:p w14:paraId="2C6FE10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түсініп және күнделікті өмірде қолдана білуге үйрету</w:t>
            </w:r>
          </w:p>
          <w:p w14:paraId="5B1777A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 xml:space="preserve">Мақсаты   :  </w:t>
            </w:r>
            <w:r w:rsidRPr="0042421F">
              <w:rPr>
                <w:rFonts w:ascii="Times New Roman" w:eastAsia="Times New Roman" w:hAnsi="Times New Roman" w:cs="Times New Roman"/>
                <w:color w:val="0070C0"/>
                <w:sz w:val="16"/>
                <w:lang w:val="kk-KZ"/>
              </w:rPr>
              <w:t>тақырып бойынша жаңа сөздермен тіл байлығын жетілдіру.</w:t>
            </w:r>
          </w:p>
          <w:p w14:paraId="2E56BD9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Дидактикалық</w:t>
            </w:r>
          </w:p>
          <w:p w14:paraId="50B3A42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 xml:space="preserve">ойын: «Сенде не?» Балалар әр дұрыс жауап үшін </w:t>
            </w:r>
            <w:r w:rsidRPr="0042421F">
              <w:rPr>
                <w:rFonts w:ascii="Times New Roman" w:eastAsia="Times New Roman" w:hAnsi="Times New Roman" w:cs="Times New Roman"/>
                <w:color w:val="0070C0"/>
                <w:sz w:val="16"/>
                <w:lang w:val="kk-KZ"/>
              </w:rPr>
              <w:t>фишкадан алады, ойын соңында фишкалар</w:t>
            </w:r>
          </w:p>
          <w:p w14:paraId="16ADD17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color w:val="0070C0"/>
                <w:sz w:val="16"/>
                <w:lang w:val="kk-KZ"/>
              </w:rPr>
              <w:t>саналып, жеңімпаз анықталады</w:t>
            </w:r>
            <w:r w:rsidRPr="0042421F">
              <w:rPr>
                <w:rFonts w:ascii="Times New Roman" w:eastAsia="Times New Roman" w:hAnsi="Times New Roman" w:cs="Times New Roman"/>
                <w:b/>
                <w:color w:val="0070C0"/>
                <w:sz w:val="16"/>
                <w:lang w:val="kk-KZ"/>
              </w:rPr>
              <w:t>.</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b/>
                <w:color w:val="0070C0"/>
                <w:sz w:val="16"/>
                <w:lang w:val="kk-KZ"/>
              </w:rPr>
              <w:t>Сөздік ойын: «Сұрақ-жауап»</w:t>
            </w:r>
          </w:p>
          <w:p w14:paraId="2548FBB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 xml:space="preserve">– </w:t>
            </w:r>
            <w:r w:rsidRPr="0042421F">
              <w:rPr>
                <w:rFonts w:ascii="Times New Roman" w:eastAsia="Times New Roman" w:hAnsi="Times New Roman" w:cs="Times New Roman"/>
                <w:color w:val="0070C0"/>
                <w:sz w:val="16"/>
                <w:lang w:val="kk-KZ"/>
              </w:rPr>
              <w:t>Біздін Отанымыз қалай аталады?</w:t>
            </w:r>
          </w:p>
          <w:p w14:paraId="7BEDC4F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Біздін Отанымыз - Қазақстан Республикасы</w:t>
            </w:r>
          </w:p>
          <w:p w14:paraId="6BAA32F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Қай қалада (ауылда) тұрасың? (Қаласының, ауылының атын айтады).</w:t>
            </w:r>
          </w:p>
          <w:p w14:paraId="7B72E61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Отанымыздың бас қаласын ата?</w:t>
            </w:r>
          </w:p>
          <w:p w14:paraId="01F27DB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Отанымыздың бас қаласы – Нұр-Сұлтан.</w:t>
            </w:r>
          </w:p>
          <w:p w14:paraId="4ECCA7B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lang w:val="kk-KZ"/>
              </w:rPr>
            </w:pPr>
            <w:r w:rsidRPr="0042421F">
              <w:rPr>
                <w:rFonts w:ascii="Times New Roman" w:eastAsia="Times New Roman" w:hAnsi="Times New Roman" w:cs="Times New Roman"/>
                <w:color w:val="0070C0"/>
                <w:sz w:val="16"/>
                <w:lang w:val="kk-KZ"/>
              </w:rPr>
              <w:t xml:space="preserve">Өлкеміздің табиғаты бейнеленген </w:t>
            </w:r>
            <w:r w:rsidRPr="0042421F">
              <w:rPr>
                <w:rFonts w:ascii="Times New Roman" w:eastAsia="Times New Roman" w:hAnsi="Times New Roman" w:cs="Times New Roman"/>
                <w:color w:val="0070C0"/>
                <w:sz w:val="16"/>
                <w:lang w:val="kk-KZ"/>
              </w:rPr>
              <w:lastRenderedPageBreak/>
              <w:t>«Жайлау» суретімен</w:t>
            </w:r>
            <w:r w:rsidRPr="0042421F">
              <w:rPr>
                <w:rFonts w:ascii="Times New Roman" w:eastAsia="Times New Roman" w:hAnsi="Times New Roman" w:cs="Times New Roman"/>
                <w:b/>
                <w:color w:val="0070C0"/>
                <w:sz w:val="16"/>
                <w:lang w:val="kk-KZ"/>
              </w:rPr>
              <w:t xml:space="preserve"> жұмыс.</w:t>
            </w:r>
            <w:r w:rsidRPr="0042421F">
              <w:rPr>
                <w:rFonts w:ascii="Times New Roman" w:eastAsia="Times New Roman" w:hAnsi="Times New Roman" w:cs="Times New Roman"/>
                <w:lang w:val="kk-KZ"/>
              </w:rPr>
              <w:t xml:space="preserve"> </w:t>
            </w:r>
          </w:p>
          <w:p w14:paraId="1C4B356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lang w:val="kk-KZ"/>
              </w:rPr>
            </w:pPr>
          </w:p>
          <w:p w14:paraId="0C4DA9E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Жаңылтпашпен таныстыру.</w:t>
            </w:r>
          </w:p>
          <w:p w14:paraId="1A7C072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 xml:space="preserve"> </w:t>
            </w:r>
            <w:r w:rsidRPr="0042421F">
              <w:rPr>
                <w:rFonts w:ascii="Times New Roman" w:eastAsia="Times New Roman" w:hAnsi="Times New Roman" w:cs="Times New Roman"/>
                <w:color w:val="0070C0"/>
                <w:sz w:val="16"/>
                <w:lang w:val="kk-KZ"/>
              </w:rPr>
              <w:t>Малға шөп керек,</w:t>
            </w:r>
          </w:p>
          <w:p w14:paraId="232BC6F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 Шөп көп керек,</w:t>
            </w:r>
          </w:p>
          <w:p w14:paraId="617C394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color w:val="0070C0"/>
                <w:sz w:val="16"/>
                <w:lang w:val="kk-KZ"/>
              </w:rPr>
              <w:t xml:space="preserve"> Көк шөп керек</w:t>
            </w:r>
            <w:r w:rsidRPr="0042421F">
              <w:rPr>
                <w:rFonts w:ascii="Times New Roman" w:eastAsia="Times New Roman" w:hAnsi="Times New Roman" w:cs="Times New Roman"/>
                <w:b/>
                <w:color w:val="0070C0"/>
                <w:sz w:val="16"/>
                <w:lang w:val="kk-KZ"/>
              </w:rPr>
              <w:t>.</w:t>
            </w:r>
          </w:p>
          <w:p w14:paraId="75AF6E2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6621C1E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Жаңылтпаш жылдам, баяу, қатты және ақырын қайталау.</w:t>
            </w:r>
          </w:p>
          <w:p w14:paraId="3819B9B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4DF6EE7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 xml:space="preserve">Педагог «Жайлауда» тақпақты оқиды. </w:t>
            </w:r>
            <w:r w:rsidRPr="0042421F">
              <w:rPr>
                <w:rFonts w:ascii="Times New Roman" w:eastAsia="Times New Roman" w:hAnsi="Times New Roman" w:cs="Times New Roman"/>
                <w:color w:val="0070C0"/>
                <w:sz w:val="16"/>
                <w:lang w:val="kk-KZ"/>
              </w:rPr>
              <w:t>Балаларға тыңдап, таныс сөздерді табу ұсынады.</w:t>
            </w:r>
          </w:p>
          <w:p w14:paraId="1527E3B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Атам биыл мені де</w:t>
            </w:r>
          </w:p>
          <w:p w14:paraId="3656AC3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Алып барды жайлауға.</w:t>
            </w:r>
          </w:p>
          <w:p w14:paraId="36193BD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Құлындар тұр желіде,</w:t>
            </w:r>
          </w:p>
          <w:p w14:paraId="011A08C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Биелер тұр байлауда.</w:t>
            </w:r>
          </w:p>
          <w:p w14:paraId="5ED00B1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Бұлағын да ұнатам,</w:t>
            </w:r>
          </w:p>
          <w:p w14:paraId="6E4760A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Қыранын да ұнатам,</w:t>
            </w:r>
          </w:p>
          <w:p w14:paraId="4353DB6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Асыр салып ойнаймын,</w:t>
            </w:r>
          </w:p>
          <w:p w14:paraId="0314FEA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Жайлауды мен ұнатам.</w:t>
            </w:r>
          </w:p>
          <w:p w14:paraId="5778EB6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p>
          <w:p w14:paraId="54ECDAB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Ойын: «Дұрыс па, бұрыс па?».</w:t>
            </w:r>
          </w:p>
          <w:p w14:paraId="1D8F83B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Ойынның мақсаты: зейін қойып тыңдауға, сөйлемді дұрыс құруға жаттықтыру. Ойынның</w:t>
            </w:r>
          </w:p>
          <w:p w14:paraId="25BC9FC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шарты: сөйлемді тыңдап, қатесін түзету.</w:t>
            </w:r>
          </w:p>
          <w:p w14:paraId="504B6EA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color w:val="0070C0"/>
                <w:sz w:val="16"/>
                <w:lang w:val="kk-KZ"/>
              </w:rPr>
              <w:t>Мысалы: Жайлауда таулар жоқ – Жайлауда таулар бар.</w:t>
            </w:r>
          </w:p>
        </w:tc>
        <w:tc>
          <w:tcPr>
            <w:tcW w:w="2551" w:type="dxa"/>
            <w:gridSpan w:val="6"/>
            <w:tcBorders>
              <w:top w:val="single" w:sz="4" w:space="0" w:color="auto"/>
              <w:left w:val="single" w:sz="4" w:space="0" w:color="auto"/>
              <w:bottom w:val="single" w:sz="4" w:space="0" w:color="auto"/>
              <w:right w:val="single" w:sz="4" w:space="0" w:color="auto"/>
            </w:tcBorders>
          </w:tcPr>
          <w:p w14:paraId="78E0440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eastAsia="en-US"/>
              </w:rPr>
            </w:pPr>
            <w:r w:rsidRPr="0042421F">
              <w:rPr>
                <w:rFonts w:ascii="Times New Roman" w:eastAsia="Times New Roman" w:hAnsi="Times New Roman" w:cs="Times New Roman"/>
                <w:b/>
                <w:color w:val="0070C0"/>
                <w:sz w:val="16"/>
                <w:lang w:val="kk-KZ" w:eastAsia="en-US"/>
              </w:rPr>
              <w:lastRenderedPageBreak/>
              <w:t>Көркем әдебиет</w:t>
            </w:r>
          </w:p>
          <w:p w14:paraId="4E9E67B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eastAsia="en-US"/>
              </w:rPr>
            </w:pPr>
            <w:r w:rsidRPr="0042421F">
              <w:rPr>
                <w:rFonts w:ascii="Times New Roman" w:eastAsia="Times New Roman" w:hAnsi="Times New Roman" w:cs="Times New Roman"/>
                <w:b/>
                <w:color w:val="0070C0"/>
                <w:sz w:val="16"/>
                <w:lang w:val="kk-KZ" w:eastAsia="en-US"/>
              </w:rPr>
              <w:t xml:space="preserve"> Міндеті: </w:t>
            </w:r>
            <w:r w:rsidRPr="0042421F">
              <w:rPr>
                <w:rFonts w:ascii="Times New Roman" w:eastAsia="Times New Roman" w:hAnsi="Times New Roman" w:cs="Times New Roman"/>
                <w:color w:val="0070C0"/>
                <w:sz w:val="16"/>
                <w:lang w:val="kk-KZ" w:eastAsia="en-US"/>
              </w:rPr>
              <w:t xml:space="preserve"> Сахналау әрекеттің алуан түрлі тәсілдерін және жанрларын  меңгерту.</w:t>
            </w:r>
          </w:p>
          <w:p w14:paraId="2DFE4AC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eastAsia="en-US"/>
              </w:rPr>
            </w:pPr>
            <w:r w:rsidRPr="0042421F">
              <w:rPr>
                <w:rFonts w:ascii="Times New Roman" w:eastAsia="Times New Roman" w:hAnsi="Times New Roman" w:cs="Times New Roman"/>
                <w:b/>
                <w:color w:val="0070C0"/>
                <w:sz w:val="16"/>
                <w:lang w:val="kk-KZ" w:eastAsia="en-US"/>
              </w:rPr>
              <w:t>Мақсаты  :</w:t>
            </w:r>
            <w:r w:rsidRPr="0042421F">
              <w:rPr>
                <w:rFonts w:ascii="Calibri" w:eastAsia="Calibri" w:hAnsi="Calibri" w:cs="Times New Roman"/>
                <w:lang w:val="kk-KZ"/>
              </w:rPr>
              <w:t xml:space="preserve"> </w:t>
            </w:r>
            <w:r w:rsidRPr="0042421F">
              <w:rPr>
                <w:rFonts w:ascii="Times New Roman" w:eastAsia="Times New Roman" w:hAnsi="Times New Roman" w:cs="Times New Roman"/>
                <w:color w:val="0070C0"/>
                <w:sz w:val="16"/>
                <w:lang w:val="kk-KZ" w:eastAsia="en-US"/>
              </w:rPr>
              <w:t>Бақылағандары және суреттер бойынша әңгімелер құрастыра білуге, шығармалардың мазмұны мен көркем туындылар түрінің арасындағы өзара байланысты көре білуге үйрету.</w:t>
            </w:r>
          </w:p>
          <w:p w14:paraId="0F875F9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Қазір жылдың қай мезгілі? (Көктем).</w:t>
            </w:r>
          </w:p>
          <w:p w14:paraId="576B705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rPr>
            </w:pPr>
            <w:r w:rsidRPr="0042421F">
              <w:rPr>
                <w:rFonts w:ascii="Times New Roman" w:eastAsia="Times New Roman" w:hAnsi="Times New Roman" w:cs="Times New Roman"/>
                <w:b/>
                <w:color w:val="0070C0"/>
                <w:sz w:val="16"/>
              </w:rPr>
              <w:t>Көктем мезгілінде неше ай бар? (Үш ай).</w:t>
            </w:r>
          </w:p>
          <w:p w14:paraId="4FC1617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rPr>
            </w:pPr>
            <w:r w:rsidRPr="0042421F">
              <w:rPr>
                <w:rFonts w:ascii="Times New Roman" w:eastAsia="Times New Roman" w:hAnsi="Times New Roman" w:cs="Times New Roman"/>
                <w:b/>
                <w:color w:val="0070C0"/>
                <w:sz w:val="16"/>
              </w:rPr>
              <w:t>Айлардың атын атаңдаршы. (Наурыз, сәір, мамыр).</w:t>
            </w:r>
          </w:p>
          <w:p w14:paraId="48C5045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rPr>
            </w:pPr>
            <w:r w:rsidRPr="0042421F">
              <w:rPr>
                <w:rFonts w:ascii="Times New Roman" w:eastAsia="Times New Roman" w:hAnsi="Times New Roman" w:cs="Times New Roman"/>
                <w:b/>
                <w:color w:val="0070C0"/>
                <w:sz w:val="16"/>
              </w:rPr>
              <w:t>Балалар, көктем келгенде бүкіл тіршілік жан-жануарлар, адамдар неге қуанады?</w:t>
            </w:r>
          </w:p>
          <w:p w14:paraId="4944964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rPr>
            </w:pPr>
            <w:r w:rsidRPr="0042421F">
              <w:rPr>
                <w:rFonts w:ascii="Times New Roman" w:eastAsia="Times New Roman" w:hAnsi="Times New Roman" w:cs="Times New Roman"/>
                <w:b/>
                <w:color w:val="0070C0"/>
                <w:sz w:val="16"/>
              </w:rPr>
              <w:t xml:space="preserve">Жер бетіндегі қар еріп, күн жылына бастайды. Гүл шығады, жеміс ағаштары гүлдейді, мал төлдейді. Әрбір жыл мезгілі өз сәнімен </w:t>
            </w:r>
            <w:r w:rsidRPr="0042421F">
              <w:rPr>
                <w:rFonts w:ascii="Times New Roman" w:eastAsia="Times New Roman" w:hAnsi="Times New Roman" w:cs="Times New Roman"/>
                <w:b/>
                <w:color w:val="0070C0"/>
                <w:sz w:val="16"/>
              </w:rPr>
              <w:lastRenderedPageBreak/>
              <w:t>ерекшеленеді. Жазда ыстық, күзде суық, қыста қар, көктемде жасыл болады.</w:t>
            </w:r>
            <w:r w:rsidRPr="0042421F">
              <w:rPr>
                <w:rFonts w:ascii="Calibri" w:eastAsia="Calibri" w:hAnsi="Calibri" w:cs="Times New Roman"/>
              </w:rPr>
              <w:t xml:space="preserve"> </w:t>
            </w:r>
            <w:r w:rsidRPr="0042421F">
              <w:rPr>
                <w:rFonts w:ascii="Times New Roman" w:eastAsia="Times New Roman" w:hAnsi="Times New Roman" w:cs="Times New Roman"/>
                <w:b/>
                <w:color w:val="0070C0"/>
                <w:sz w:val="16"/>
              </w:rPr>
              <w:t>Дидактикалық ойын: «Кім тез құрастырады?».</w:t>
            </w:r>
          </w:p>
          <w:p w14:paraId="6747359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rPr>
            </w:pPr>
            <w:r w:rsidRPr="0042421F">
              <w:rPr>
                <w:rFonts w:ascii="Times New Roman" w:eastAsia="Times New Roman" w:hAnsi="Times New Roman" w:cs="Times New Roman"/>
                <w:color w:val="0070C0"/>
                <w:sz w:val="16"/>
                <w:szCs w:val="16"/>
              </w:rPr>
              <w:t>Мақсаты: ойлауды, бөлшектерден тұтасты құрай алу іскерлігін дамыту.</w:t>
            </w:r>
          </w:p>
          <w:p w14:paraId="31DF69A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rPr>
            </w:pPr>
            <w:r w:rsidRPr="0042421F">
              <w:rPr>
                <w:rFonts w:ascii="Times New Roman" w:eastAsia="Times New Roman" w:hAnsi="Times New Roman" w:cs="Times New Roman"/>
                <w:color w:val="0070C0"/>
                <w:sz w:val="16"/>
                <w:szCs w:val="16"/>
              </w:rPr>
              <w:t>Ойын шарты: Әрбір балаға конверт. Конверттің ішінде аңдардың, жануарлардың қиылған денелері, сол бөлшектерден тұтас сурет құрау.</w:t>
            </w:r>
            <w:r w:rsidRPr="0042421F">
              <w:rPr>
                <w:rFonts w:ascii="Calibri" w:eastAsia="Calibri" w:hAnsi="Calibri" w:cs="Times New Roman"/>
                <w:sz w:val="16"/>
                <w:szCs w:val="16"/>
              </w:rPr>
              <w:t xml:space="preserve"> </w:t>
            </w:r>
            <w:r w:rsidRPr="0042421F">
              <w:rPr>
                <w:rFonts w:ascii="Times New Roman" w:eastAsia="Times New Roman" w:hAnsi="Times New Roman" w:cs="Times New Roman"/>
                <w:color w:val="0070C0"/>
                <w:sz w:val="16"/>
                <w:szCs w:val="16"/>
              </w:rPr>
              <w:t>Таң атты.Барлық жан-жануар ұйқыдан оянды. Қартайғандікі ме, аң патшасы Арыстан кешеуілдеп тұрды. Айнала көз салды.</w:t>
            </w:r>
          </w:p>
          <w:p w14:paraId="62E4DAF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rPr>
            </w:pPr>
            <w:r w:rsidRPr="0042421F">
              <w:rPr>
                <w:rFonts w:ascii="Times New Roman" w:eastAsia="Times New Roman" w:hAnsi="Times New Roman" w:cs="Times New Roman"/>
                <w:color w:val="0070C0"/>
                <w:sz w:val="16"/>
                <w:szCs w:val="16"/>
              </w:rPr>
              <w:t>-Жар салдыр,-дейді Жолбарысқа. Аң біткен жиналсын...</w:t>
            </w:r>
          </w:p>
          <w:p w14:paraId="00B0675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rPr>
            </w:pPr>
            <w:r w:rsidRPr="0042421F">
              <w:rPr>
                <w:rFonts w:ascii="Times New Roman" w:eastAsia="Times New Roman" w:hAnsi="Times New Roman" w:cs="Times New Roman"/>
                <w:color w:val="0070C0"/>
                <w:sz w:val="16"/>
                <w:szCs w:val="16"/>
              </w:rPr>
              <w:t>Бәріңе бір сұрақ қоямын. Көктем сәні неде</w:t>
            </w:r>
          </w:p>
          <w:p w14:paraId="0A79E80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rPr>
            </w:pPr>
            <w:r w:rsidRPr="0042421F">
              <w:rPr>
                <w:rFonts w:ascii="Times New Roman" w:eastAsia="Times New Roman" w:hAnsi="Times New Roman" w:cs="Times New Roman"/>
                <w:color w:val="0070C0"/>
                <w:sz w:val="16"/>
                <w:szCs w:val="16"/>
              </w:rPr>
              <w:t>-Шалқыған көңіл-ұйымшыл, досы көп болады, -аю</w:t>
            </w:r>
          </w:p>
          <w:p w14:paraId="01C7F3F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rPr>
            </w:pPr>
            <w:r w:rsidRPr="0042421F">
              <w:rPr>
                <w:rFonts w:ascii="Times New Roman" w:eastAsia="Times New Roman" w:hAnsi="Times New Roman" w:cs="Times New Roman"/>
                <w:color w:val="0070C0"/>
                <w:sz w:val="16"/>
                <w:szCs w:val="16"/>
              </w:rPr>
              <w:t>-Жасыл желек-ну орман, өсімдік, табиғат сәні,-қоян</w:t>
            </w:r>
          </w:p>
          <w:p w14:paraId="6EE74DB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rPr>
            </w:pPr>
            <w:r w:rsidRPr="0042421F">
              <w:rPr>
                <w:rFonts w:ascii="Times New Roman" w:eastAsia="Times New Roman" w:hAnsi="Times New Roman" w:cs="Times New Roman"/>
                <w:color w:val="0070C0"/>
                <w:sz w:val="16"/>
                <w:szCs w:val="16"/>
              </w:rPr>
              <w:t>-Гүл -өмірдің сыйы, ауа тазарады, жердің сәні,- бұғы</w:t>
            </w:r>
          </w:p>
          <w:p w14:paraId="3A9E4FA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rPr>
            </w:pPr>
            <w:r w:rsidRPr="0042421F">
              <w:rPr>
                <w:rFonts w:ascii="Times New Roman" w:eastAsia="Times New Roman" w:hAnsi="Times New Roman" w:cs="Times New Roman"/>
                <w:color w:val="0070C0"/>
                <w:sz w:val="16"/>
                <w:szCs w:val="16"/>
              </w:rPr>
              <w:t>-Күлкі-көңіл ажары. Ашық аспан,-сусар</w:t>
            </w:r>
          </w:p>
          <w:p w14:paraId="66626F8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rPr>
            </w:pPr>
            <w:r w:rsidRPr="0042421F">
              <w:rPr>
                <w:rFonts w:ascii="Times New Roman" w:eastAsia="Times New Roman" w:hAnsi="Times New Roman" w:cs="Times New Roman"/>
                <w:color w:val="0070C0"/>
                <w:sz w:val="16"/>
                <w:szCs w:val="16"/>
              </w:rPr>
              <w:t>- Жаңбыр-табиғатқа сән береді, егін өседі. Адамдардың еңбектенуі,-бөкен</w:t>
            </w:r>
          </w:p>
          <w:p w14:paraId="695DF1F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rPr>
            </w:pPr>
            <w:r w:rsidRPr="0042421F">
              <w:rPr>
                <w:rFonts w:ascii="Times New Roman" w:eastAsia="Times New Roman" w:hAnsi="Times New Roman" w:cs="Times New Roman"/>
                <w:color w:val="0070C0"/>
                <w:sz w:val="16"/>
                <w:szCs w:val="16"/>
              </w:rPr>
              <w:t>Жылылық-қоршаған орта, өседі, өнеді, көбейеді. Хош иіс-раханаттасың, демаласың,-түлкі.</w:t>
            </w:r>
          </w:p>
          <w:p w14:paraId="5418CC6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rPr>
            </w:pPr>
            <w:r w:rsidRPr="0042421F">
              <w:rPr>
                <w:rFonts w:ascii="Times New Roman" w:eastAsia="Times New Roman" w:hAnsi="Times New Roman" w:cs="Times New Roman"/>
                <w:color w:val="0070C0"/>
                <w:sz w:val="16"/>
                <w:szCs w:val="16"/>
              </w:rPr>
              <w:t>-Сен неге үндемейсің, -дейді арыстан елікке қарап</w:t>
            </w:r>
          </w:p>
          <w:p w14:paraId="56674BC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rPr>
            </w:pPr>
            <w:r w:rsidRPr="0042421F">
              <w:rPr>
                <w:rFonts w:ascii="Times New Roman" w:eastAsia="Times New Roman" w:hAnsi="Times New Roman" w:cs="Times New Roman"/>
                <w:color w:val="0070C0"/>
                <w:sz w:val="16"/>
                <w:szCs w:val="16"/>
              </w:rPr>
              <w:t>-Осының бәрін қоссақ, көктем сәні шығады, -депті елік.</w:t>
            </w:r>
          </w:p>
          <w:p w14:paraId="53D438B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rPr>
            </w:pPr>
          </w:p>
          <w:p w14:paraId="0F90894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rPr>
            </w:pPr>
          </w:p>
          <w:p w14:paraId="36EEC5CD" w14:textId="77777777" w:rsidR="0042421F" w:rsidRPr="0042421F" w:rsidRDefault="0042421F" w:rsidP="0042421F">
            <w:pPr>
              <w:widowControl w:val="0"/>
              <w:autoSpaceDE w:val="0"/>
              <w:autoSpaceDN w:val="0"/>
              <w:spacing w:after="0" w:line="240" w:lineRule="auto"/>
              <w:rPr>
                <w:rFonts w:ascii="Calibri" w:eastAsia="Calibri" w:hAnsi="Calibri" w:cs="Times New Roman"/>
              </w:rPr>
            </w:pPr>
          </w:p>
        </w:tc>
        <w:tc>
          <w:tcPr>
            <w:tcW w:w="2833" w:type="dxa"/>
            <w:gridSpan w:val="6"/>
            <w:tcBorders>
              <w:top w:val="single" w:sz="4" w:space="0" w:color="auto"/>
              <w:left w:val="single" w:sz="4" w:space="0" w:color="auto"/>
              <w:bottom w:val="single" w:sz="4" w:space="0" w:color="auto"/>
              <w:right w:val="single" w:sz="4" w:space="0" w:color="auto"/>
            </w:tcBorders>
          </w:tcPr>
          <w:p w14:paraId="012729F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lastRenderedPageBreak/>
              <w:t>Қоршаған орта</w:t>
            </w:r>
          </w:p>
          <w:p w14:paraId="56825A3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Міндеті:</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b/>
                <w:color w:val="0070C0"/>
                <w:sz w:val="16"/>
                <w:lang w:val="kk-KZ"/>
              </w:rPr>
              <w:t xml:space="preserve"> </w:t>
            </w:r>
            <w:r w:rsidRPr="0042421F">
              <w:rPr>
                <w:rFonts w:ascii="Times New Roman" w:eastAsia="Times New Roman" w:hAnsi="Times New Roman" w:cs="Times New Roman"/>
                <w:color w:val="0070C0"/>
                <w:sz w:val="16"/>
                <w:lang w:val="kk-KZ"/>
              </w:rPr>
              <w:t>Табиғатта өзін дұрыс ұстау ережелерін білу, оны орындау.</w:t>
            </w:r>
          </w:p>
          <w:p w14:paraId="61CC26F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Мақсаты: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6"/>
                <w:lang w:val="kk-KZ"/>
              </w:rPr>
              <w:t>табиғат аясында өзін дұрыс ұстай алу; табиғатқа зиян келтірмеу.</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6"/>
                <w:lang w:val="kk-KZ"/>
              </w:rPr>
              <w:t>Педагог: Балалар, бізге үрейлі жеделхат келіпті, онда былай деп жазылған:</w:t>
            </w:r>
          </w:p>
          <w:p w14:paraId="6FFF59A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«Балабақшаның төңірегінде өзен-</w:t>
            </w:r>
            <w:r w:rsidRPr="0042421F">
              <w:rPr>
                <w:rFonts w:ascii="Times New Roman" w:eastAsia="Times New Roman" w:hAnsi="Times New Roman" w:cs="Times New Roman"/>
                <w:b/>
                <w:color w:val="0070C0"/>
                <w:sz w:val="16"/>
                <w:lang w:val="kk-KZ"/>
              </w:rPr>
              <w:t>көлдердің тыныштығын бұзушы – Сулайлағыш</w:t>
            </w:r>
            <w:r w:rsidRPr="0042421F">
              <w:rPr>
                <w:rFonts w:ascii="Times New Roman" w:eastAsia="Times New Roman" w:hAnsi="Times New Roman" w:cs="Times New Roman"/>
                <w:color w:val="0070C0"/>
                <w:sz w:val="16"/>
                <w:lang w:val="kk-KZ"/>
              </w:rPr>
              <w:t>,</w:t>
            </w:r>
          </w:p>
          <w:p w14:paraId="321FFF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құстардың ұясын бұзатын – ұябұзғыш, орманның тыныштығын бұзатын – ысқырғыш деген</w:t>
            </w:r>
          </w:p>
          <w:p w14:paraId="1088F21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сотқар балалар пайда болыпты».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6"/>
                <w:lang w:val="kk-KZ"/>
              </w:rPr>
              <w:t xml:space="preserve">Балалар кезекпен өздері білгенінше </w:t>
            </w:r>
            <w:r w:rsidRPr="0042421F">
              <w:rPr>
                <w:rFonts w:ascii="Times New Roman" w:eastAsia="Times New Roman" w:hAnsi="Times New Roman" w:cs="Times New Roman"/>
                <w:b/>
                <w:color w:val="0070C0"/>
                <w:sz w:val="16"/>
                <w:lang w:val="kk-KZ"/>
              </w:rPr>
              <w:t xml:space="preserve">ережелерді айтады, педагог </w:t>
            </w:r>
            <w:r w:rsidRPr="0042421F">
              <w:rPr>
                <w:rFonts w:ascii="Times New Roman" w:eastAsia="Times New Roman" w:hAnsi="Times New Roman" w:cs="Times New Roman"/>
                <w:color w:val="0070C0"/>
                <w:sz w:val="16"/>
                <w:lang w:val="kk-KZ"/>
              </w:rPr>
              <w:t>толықтырып отырады.</w:t>
            </w:r>
          </w:p>
          <w:p w14:paraId="70BC17B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Табиғатта көргеніңді есіңе сақтауға тырыс.</w:t>
            </w:r>
          </w:p>
          <w:p w14:paraId="7AE6027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Соқпақ жолмен ғана жүр.</w:t>
            </w:r>
          </w:p>
          <w:p w14:paraId="64F9AAB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Ағаш бұталарын сындырма.</w:t>
            </w:r>
          </w:p>
          <w:p w14:paraId="5916B7F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Гүлдерді, шөпті жұлма.</w:t>
            </w:r>
          </w:p>
          <w:p w14:paraId="579D8E1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Гүлшоғын адамдар өсірген гүлдерден құрастыр.</w:t>
            </w:r>
          </w:p>
          <w:p w14:paraId="5261347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lastRenderedPageBreak/>
              <w:t> Табиғатта шулама, музыканы қатты қойма.</w:t>
            </w:r>
          </w:p>
          <w:p w14:paraId="76269BD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Құстардың ұясына жақындама. Сенің ізіңмен барып жыртқыш аңдар ұяны</w:t>
            </w:r>
          </w:p>
          <w:p w14:paraId="42353C1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тауып алуы мүмкін.</w:t>
            </w:r>
          </w:p>
          <w:p w14:paraId="0F4EB54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Жәндіктерді аулама.</w:t>
            </w:r>
          </w:p>
          <w:p w14:paraId="598DB28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Оттың шоғын қалдырма.</w:t>
            </w:r>
          </w:p>
          <w:p w14:paraId="2C07767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Құмырсқаның илеуін бұзба</w:t>
            </w:r>
          </w:p>
          <w:p w14:paraId="355838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Ал Ұябұзғышқа не айтар едіңдер?</w:t>
            </w:r>
          </w:p>
          <w:p w14:paraId="148CAE7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Орман, табиғат – бұл көптеген аңдар мен құстардың мекені. Ал олардың мекенінде</w:t>
            </w:r>
          </w:p>
          <w:p w14:paraId="740D16C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шулауға болмайды. Қазір құстар балапан басып жатыр. Көптеген аңдардың кішкентай</w:t>
            </w:r>
          </w:p>
          <w:p w14:paraId="3530393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балалары бар. Оларды үркітуге болмайды.</w:t>
            </w:r>
          </w:p>
          <w:p w14:paraId="1610F51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Ұябұзғыш, сен балалардың айтқанын тыңда. Ұя бұзып, мерген болғанша, спортпен</w:t>
            </w:r>
          </w:p>
          <w:p w14:paraId="2397269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айналысып, допты торға дәл түсіруді үйрен.</w:t>
            </w:r>
          </w:p>
          <w:p w14:paraId="78B0EB7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Құстар – біздің досымыз. Олардың ұясындағы кішкентай балапандар өсіп, ертең</w:t>
            </w:r>
          </w:p>
          <w:p w14:paraId="36450D7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өсімдіктерді зиянды жәндіктерден қорғайтын болады.</w:t>
            </w:r>
          </w:p>
          <w:p w14:paraId="1221754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289DEF3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4DEF5F4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 xml:space="preserve"> </w:t>
            </w:r>
          </w:p>
          <w:p w14:paraId="732642F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tc>
        <w:tc>
          <w:tcPr>
            <w:tcW w:w="2721" w:type="dxa"/>
            <w:gridSpan w:val="3"/>
            <w:tcBorders>
              <w:top w:val="single" w:sz="4" w:space="0" w:color="auto"/>
              <w:left w:val="single" w:sz="4" w:space="0" w:color="auto"/>
              <w:bottom w:val="single" w:sz="4" w:space="0" w:color="auto"/>
              <w:right w:val="single" w:sz="4" w:space="0" w:color="auto"/>
            </w:tcBorders>
          </w:tcPr>
          <w:p w14:paraId="1DE4BFD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lastRenderedPageBreak/>
              <w:t>Дене шынықтыру</w:t>
            </w:r>
          </w:p>
          <w:p w14:paraId="6BA0BCE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Міндеті:</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6"/>
                <w:lang w:val="kk-KZ"/>
              </w:rPr>
              <w:t>Сатыдан дұрыс ұстанып өрмелеу дағдыларын қалыптастыруды</w:t>
            </w:r>
          </w:p>
          <w:p w14:paraId="107ABD7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жалғастыру.</w:t>
            </w:r>
          </w:p>
          <w:p w14:paraId="4FC220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Мақсаты: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6"/>
                <w:lang w:val="kk-KZ"/>
              </w:rPr>
              <w:t>Себетке доп лақтыру, лақтыру кезінде аяқты жазып барып итерілу, бастапқы қалыпқа дұрыс келуді үйретуді жалғастыру.</w:t>
            </w:r>
          </w:p>
          <w:p w14:paraId="655516B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p>
          <w:p w14:paraId="0C559C4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Себетке доп лақтыру. ( 3 рет)</w:t>
            </w:r>
          </w:p>
          <w:p w14:paraId="4B5977A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Допты кеуде тұсында ұстап тұрып, ілгері-төменге қарай доға жасай отырып түсіріп, қолын қайта жоғары көтеріп түзеп, қолдарының басы мен саусақтарын аша отырып, допты екпінмен себетке бағыттап лақтырады. Баскетбол қалқанынан 2,5 метр қашықтықта тізбектерге тұрады.</w:t>
            </w:r>
          </w:p>
          <w:p w14:paraId="424F56E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p>
          <w:p w14:paraId="78C56F3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4949BED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 xml:space="preserve">Гимнастикалық қабырғаға аяқты аяққа сүйеп аттап, қиғаш өрмелеу. ( 3 рет) </w:t>
            </w:r>
            <w:r w:rsidRPr="0042421F">
              <w:rPr>
                <w:rFonts w:ascii="Times New Roman" w:eastAsia="Times New Roman" w:hAnsi="Times New Roman" w:cs="Times New Roman"/>
                <w:color w:val="0070C0"/>
                <w:sz w:val="16"/>
                <w:lang w:val="kk-KZ"/>
              </w:rPr>
              <w:t>Баспалдақтан-</w:t>
            </w:r>
            <w:r w:rsidRPr="0042421F">
              <w:rPr>
                <w:rFonts w:ascii="Times New Roman" w:eastAsia="Times New Roman" w:hAnsi="Times New Roman" w:cs="Times New Roman"/>
                <w:color w:val="0070C0"/>
                <w:sz w:val="16"/>
                <w:lang w:val="kk-KZ"/>
              </w:rPr>
              <w:lastRenderedPageBreak/>
              <w:t>баспалдаққа өткенде аяқ пен қол қимылдарын үйлестіру, қауіпсіздік</w:t>
            </w:r>
          </w:p>
          <w:p w14:paraId="2D2B412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 ережелерін сақтау.</w:t>
            </w:r>
          </w:p>
          <w:p w14:paraId="6F6F697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Гимнастикалық қабырғамен жоғары өрмелеп шығады да, аяқты аяққа сүйеп аттап, қиғаш түседі. Баспалдақ сатыларынан мықтап ұстайды: төрт саусақпен үстінен, бас бармақпен сатынан ұстайды</w:t>
            </w:r>
          </w:p>
          <w:p w14:paraId="202D83C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0D2412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3BF6CE1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Ойын жаттығуы «Тыңда, орында!». ( 2 рет)</w:t>
            </w:r>
          </w:p>
          <w:p w14:paraId="064D007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5318240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Жүргізуші 1-2 қимылды айтып, қайталайды. Тек қалай орындалатынын түсіндіріп, көрсетпейді.</w:t>
            </w:r>
          </w:p>
          <w:p w14:paraId="602B2D5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Балалар тура сол ретпен қимыл-қозғалыстарды қайталауы керек.</w:t>
            </w:r>
          </w:p>
          <w:p w14:paraId="7376FB5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p>
          <w:p w14:paraId="3694C37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041BB97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36A7197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 xml:space="preserve"> </w:t>
            </w:r>
          </w:p>
        </w:tc>
      </w:tr>
      <w:tr w:rsidR="0042421F" w:rsidRPr="0042421F" w14:paraId="4BFF2086" w14:textId="77777777" w:rsidTr="0042421F">
        <w:trPr>
          <w:trHeight w:val="181"/>
        </w:trPr>
        <w:tc>
          <w:tcPr>
            <w:tcW w:w="15168" w:type="dxa"/>
            <w:gridSpan w:val="29"/>
            <w:tcBorders>
              <w:top w:val="single" w:sz="4" w:space="0" w:color="auto"/>
              <w:left w:val="single" w:sz="4" w:space="0" w:color="auto"/>
              <w:bottom w:val="single" w:sz="4" w:space="0" w:color="auto"/>
              <w:right w:val="single" w:sz="4" w:space="0" w:color="auto"/>
            </w:tcBorders>
          </w:tcPr>
          <w:p w14:paraId="1AC9D50D" w14:textId="77777777" w:rsidR="0042421F" w:rsidRPr="0042421F" w:rsidRDefault="0042421F" w:rsidP="0042421F">
            <w:pPr>
              <w:ind w:firstLineChars="400" w:firstLine="723"/>
              <w:rPr>
                <w:rFonts w:ascii="Times New Roman" w:eastAsia="Times New Roman" w:hAnsi="Times New Roman" w:cs="Times New Roman"/>
                <w:sz w:val="18"/>
                <w:szCs w:val="18"/>
                <w:lang w:val="kk-KZ"/>
              </w:rPr>
            </w:pPr>
            <w:r w:rsidRPr="0042421F">
              <w:rPr>
                <w:rFonts w:ascii="Times New Roman" w:eastAsia="Times New Roman" w:hAnsi="Times New Roman" w:cs="Times New Roman"/>
                <w:b/>
                <w:color w:val="000099"/>
                <w:sz w:val="18"/>
                <w:szCs w:val="18"/>
                <w:shd w:val="clear" w:color="auto" w:fill="FFFFFF"/>
                <w:lang w:val="kk-KZ"/>
              </w:rPr>
              <w:lastRenderedPageBreak/>
              <w:t xml:space="preserve">                                                                         Үзіліс:  </w:t>
            </w:r>
          </w:p>
        </w:tc>
      </w:tr>
      <w:tr w:rsidR="0042421F" w:rsidRPr="0042421F" w14:paraId="70511E0B" w14:textId="77777777" w:rsidTr="0042421F">
        <w:trPr>
          <w:trHeight w:val="2400"/>
        </w:trPr>
        <w:tc>
          <w:tcPr>
            <w:tcW w:w="4395" w:type="dxa"/>
            <w:gridSpan w:val="8"/>
            <w:tcBorders>
              <w:top w:val="single" w:sz="4" w:space="0" w:color="auto"/>
              <w:left w:val="single" w:sz="4" w:space="0" w:color="auto"/>
              <w:bottom w:val="single" w:sz="4" w:space="0" w:color="auto"/>
              <w:right w:val="single" w:sz="4" w:space="0" w:color="auto"/>
            </w:tcBorders>
          </w:tcPr>
          <w:p w14:paraId="158F957D" w14:textId="77777777" w:rsidR="0042421F" w:rsidRPr="0042421F" w:rsidRDefault="0042421F" w:rsidP="0042421F">
            <w:pPr>
              <w:shd w:val="clear" w:color="auto" w:fill="FFFFFF"/>
              <w:spacing w:after="0" w:line="240" w:lineRule="auto"/>
              <w:rPr>
                <w:rFonts w:ascii="Times New Roman" w:eastAsia="Times New Roman" w:hAnsi="Times New Roman" w:cs="Times New Roman"/>
                <w:b/>
                <w:bCs/>
                <w:color w:val="000099"/>
                <w:sz w:val="16"/>
                <w:lang w:val="kk-KZ"/>
              </w:rPr>
            </w:pPr>
            <w:r w:rsidRPr="0042421F">
              <w:rPr>
                <w:rFonts w:ascii="Arial" w:eastAsia="Times New Roman" w:hAnsi="Arial" w:cs="Arial"/>
                <w:color w:val="000000"/>
                <w:sz w:val="16"/>
                <w:lang w:val="kk-KZ"/>
              </w:rPr>
              <w:lastRenderedPageBreak/>
              <w:t xml:space="preserve"> </w:t>
            </w:r>
            <w:r w:rsidRPr="0042421F">
              <w:rPr>
                <w:rFonts w:ascii="Times New Roman" w:eastAsia="Times New Roman" w:hAnsi="Times New Roman" w:cs="Times New Roman"/>
                <w:b/>
                <w:bCs/>
                <w:color w:val="FF0000"/>
                <w:sz w:val="16"/>
                <w:lang w:val="kk-KZ"/>
              </w:rPr>
              <w:t>Аз қимылды ойын:</w:t>
            </w:r>
            <w:r w:rsidRPr="0042421F">
              <w:rPr>
                <w:rFonts w:ascii="Times New Roman" w:eastAsia="Times New Roman" w:hAnsi="Times New Roman" w:cs="Times New Roman"/>
                <w:b/>
                <w:color w:val="000099"/>
                <w:sz w:val="16"/>
                <w:shd w:val="clear" w:color="auto" w:fill="FFFFFF"/>
                <w:lang w:val="kk-KZ"/>
              </w:rPr>
              <w:t>«Кім алысқа»</w:t>
            </w:r>
          </w:p>
          <w:p w14:paraId="4066A9F6" w14:textId="77777777" w:rsidR="0042421F" w:rsidRPr="0042421F" w:rsidRDefault="0042421F" w:rsidP="0042421F">
            <w:pPr>
              <w:shd w:val="clear" w:color="auto" w:fill="FFFFFF"/>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bCs/>
                <w:color w:val="000099"/>
                <w:sz w:val="16"/>
                <w:lang w:val="kk-KZ"/>
              </w:rPr>
              <w:t>Мақсаты :</w:t>
            </w:r>
            <w:r w:rsidRPr="0042421F">
              <w:rPr>
                <w:rFonts w:ascii="Calibri" w:eastAsia="Calibri" w:hAnsi="Calibri" w:cs="Times New Roman"/>
                <w:sz w:val="16"/>
                <w:shd w:val="clear" w:color="auto" w:fill="FFFFFF"/>
                <w:lang w:val="kk-KZ"/>
              </w:rPr>
              <w:t xml:space="preserve"> </w:t>
            </w:r>
            <w:r w:rsidRPr="0042421F">
              <w:rPr>
                <w:rFonts w:ascii="Times New Roman" w:eastAsia="Calibri" w:hAnsi="Times New Roman" w:cs="Times New Roman"/>
                <w:color w:val="0070C0"/>
                <w:sz w:val="16"/>
                <w:shd w:val="clear" w:color="auto" w:fill="FFFFFF"/>
                <w:lang w:val="kk-KZ"/>
              </w:rPr>
              <w:t>Жүгіру арқылы балалардың аяқ бұлшықеттерін дамытып, жетілдіру. Мәре ұғымын түсіндіру.</w:t>
            </w:r>
            <w:r w:rsidRPr="0042421F">
              <w:rPr>
                <w:rFonts w:ascii="Calibri" w:eastAsia="Calibri" w:hAnsi="Calibri" w:cs="Times New Roman"/>
                <w:color w:val="0070C0"/>
                <w:sz w:val="16"/>
                <w:shd w:val="clear" w:color="auto" w:fill="FFFFFF"/>
                <w:lang w:val="kk-KZ"/>
              </w:rPr>
              <w:t xml:space="preserve"> </w:t>
            </w:r>
            <w:r w:rsidRPr="0042421F">
              <w:rPr>
                <w:rFonts w:ascii="Times New Roman" w:eastAsia="Calibri" w:hAnsi="Times New Roman" w:cs="Times New Roman"/>
                <w:color w:val="0070C0"/>
                <w:sz w:val="16"/>
                <w:shd w:val="clear" w:color="auto" w:fill="FFFFFF"/>
                <w:lang w:val="kk-KZ"/>
              </w:rPr>
              <w:t>Шапшаңдылыққа, жылдамдыққа тәрбиелеу</w:t>
            </w:r>
            <w:r w:rsidRPr="0042421F">
              <w:rPr>
                <w:rFonts w:ascii="Calibri" w:eastAsia="Calibri" w:hAnsi="Calibri" w:cs="Times New Roman"/>
                <w:color w:val="0070C0"/>
                <w:sz w:val="16"/>
                <w:shd w:val="clear" w:color="auto" w:fill="FFFFFF"/>
                <w:lang w:val="kk-KZ"/>
              </w:rPr>
              <w:t>.</w:t>
            </w:r>
          </w:p>
          <w:p w14:paraId="3D931C22" w14:textId="77777777" w:rsidR="0042421F" w:rsidRPr="0042421F" w:rsidRDefault="0042421F" w:rsidP="0042421F">
            <w:pPr>
              <w:shd w:val="clear" w:color="auto" w:fill="FFFFFF"/>
              <w:spacing w:after="0" w:line="240" w:lineRule="auto"/>
              <w:rPr>
                <w:rFonts w:ascii="Times New Roman" w:eastAsia="Times New Roman" w:hAnsi="Times New Roman" w:cs="Times New Roman"/>
                <w:sz w:val="16"/>
                <w:shd w:val="clear" w:color="auto" w:fill="FFFFFF"/>
                <w:lang w:val="kk-KZ"/>
              </w:rPr>
            </w:pPr>
            <w:r w:rsidRPr="0042421F">
              <w:rPr>
                <w:rFonts w:ascii="Times New Roman" w:eastAsia="Times New Roman" w:hAnsi="Times New Roman" w:cs="Times New Roman"/>
                <w:b/>
                <w:color w:val="000099"/>
                <w:sz w:val="16"/>
                <w:lang w:val="kk-KZ"/>
              </w:rPr>
              <w:t>Ойын шарты:</w:t>
            </w:r>
            <w:r w:rsidRPr="0042421F">
              <w:rPr>
                <w:rFonts w:ascii="Times New Roman" w:eastAsia="Times New Roman" w:hAnsi="Times New Roman" w:cs="Times New Roman"/>
                <w:color w:val="333333"/>
                <w:sz w:val="16"/>
                <w:lang w:val="kk-KZ"/>
              </w:rPr>
              <w:t xml:space="preserve"> </w:t>
            </w:r>
            <w:r w:rsidRPr="0042421F">
              <w:rPr>
                <w:rFonts w:ascii="Times New Roman" w:eastAsia="Times New Roman" w:hAnsi="Times New Roman" w:cs="Times New Roman"/>
                <w:color w:val="0070C0"/>
                <w:sz w:val="16"/>
                <w:shd w:val="clear" w:color="auto" w:fill="FFFFFF"/>
                <w:lang w:val="kk-KZ"/>
              </w:rPr>
              <w:t>Балалар ойынды ұлдар мен қыздар болып ойнайды. Ең алдымен ұлдар арасында, содан қыздар арасында жүгіріп, мәреге жетулері керек. Белгіленген мәреге жеткен ұл мен қызды мадақтау. Содан екі жеңімпазды жарыстыра жүгірту, мәреге ең бірінші болып жеркен баланы жеңімпаз ретінде таниды</w:t>
            </w:r>
            <w:r w:rsidRPr="0042421F">
              <w:rPr>
                <w:rFonts w:ascii="Times New Roman" w:eastAsia="Times New Roman" w:hAnsi="Times New Roman" w:cs="Times New Roman"/>
                <w:sz w:val="16"/>
                <w:shd w:val="clear" w:color="auto" w:fill="FFFFFF"/>
                <w:lang w:val="kk-KZ"/>
              </w:rPr>
              <w:t>.</w:t>
            </w:r>
          </w:p>
          <w:p w14:paraId="4FAB0F0E"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333333"/>
                <w:sz w:val="16"/>
                <w:lang w:val="kk-KZ"/>
              </w:rPr>
            </w:pPr>
            <w:r w:rsidRPr="0042421F">
              <w:rPr>
                <w:rFonts w:ascii="Times New Roman" w:eastAsia="Times New Roman" w:hAnsi="Times New Roman" w:cs="Times New Roman"/>
                <w:noProof/>
                <w:color w:val="333333"/>
                <w:sz w:val="16"/>
              </w:rPr>
              <w:drawing>
                <wp:inline distT="0" distB="0" distL="0" distR="0" wp14:anchorId="2FB75E00" wp14:editId="289DFD38">
                  <wp:extent cx="968505" cy="647700"/>
                  <wp:effectExtent l="0" t="0" r="3175" b="0"/>
                  <wp:docPr id="218" name="Рисунок 1" descr="https://www.nationalassembly.org/wp-content/uploads/2018/02/StartL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ationalassembly.org/wp-content/uploads/2018/02/StartLine2.jpg"/>
                          <pic:cNvPicPr>
                            <a:picLocks noChangeAspect="1" noChangeArrowheads="1"/>
                          </pic:cNvPicPr>
                        </pic:nvPicPr>
                        <pic:blipFill>
                          <a:blip r:embed="rId287" cstate="print"/>
                          <a:srcRect l="2790" t="3526" r="2946" b="3275"/>
                          <a:stretch>
                            <a:fillRect/>
                          </a:stretch>
                        </pic:blipFill>
                        <pic:spPr bwMode="auto">
                          <a:xfrm>
                            <a:off x="0" y="0"/>
                            <a:ext cx="975270" cy="652224"/>
                          </a:xfrm>
                          <a:prstGeom prst="rect">
                            <a:avLst/>
                          </a:prstGeom>
                          <a:noFill/>
                          <a:ln w="9525">
                            <a:noFill/>
                            <a:miter lim="800000"/>
                            <a:headEnd/>
                            <a:tailEnd/>
                          </a:ln>
                        </pic:spPr>
                      </pic:pic>
                    </a:graphicData>
                  </a:graphic>
                </wp:inline>
              </w:drawing>
            </w:r>
            <w:r w:rsidRPr="0042421F">
              <w:rPr>
                <w:rFonts w:ascii="Arial" w:eastAsia="Times New Roman" w:hAnsi="Arial" w:cs="Arial"/>
                <w:noProof/>
                <w:color w:val="000000"/>
                <w:sz w:val="16"/>
                <w:lang w:val="kk-KZ"/>
              </w:rPr>
              <w:t xml:space="preserve">         </w:t>
            </w:r>
            <w:r w:rsidRPr="0042421F">
              <w:rPr>
                <w:rFonts w:ascii="Arial" w:eastAsia="Times New Roman" w:hAnsi="Arial" w:cs="Arial"/>
                <w:noProof/>
                <w:color w:val="000000"/>
                <w:sz w:val="16"/>
              </w:rPr>
              <w:drawing>
                <wp:inline distT="0" distB="0" distL="0" distR="0" wp14:anchorId="5008114E" wp14:editId="608CAD82">
                  <wp:extent cx="990600" cy="585491"/>
                  <wp:effectExtent l="0" t="0" r="0" b="5080"/>
                  <wp:docPr id="256" name="Рисунок 7" descr="https://c8.alamy.com/comp/HJAPMH/sport-sports-winner-aim-goal-rotor-competition-run-running-runs-HJAPM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8.alamy.com/comp/HJAPMH/sport-sports-winner-aim-goal-rotor-competition-run-running-runs-HJAPMH.jpg"/>
                          <pic:cNvPicPr>
                            <a:picLocks noChangeAspect="1" noChangeArrowheads="1"/>
                          </pic:cNvPicPr>
                        </pic:nvPicPr>
                        <pic:blipFill>
                          <a:blip r:embed="rId288" cstate="print"/>
                          <a:srcRect t="2982" b="14220"/>
                          <a:stretch>
                            <a:fillRect/>
                          </a:stretch>
                        </pic:blipFill>
                        <pic:spPr bwMode="auto">
                          <a:xfrm>
                            <a:off x="0" y="0"/>
                            <a:ext cx="993287" cy="587079"/>
                          </a:xfrm>
                          <a:prstGeom prst="rect">
                            <a:avLst/>
                          </a:prstGeom>
                          <a:noFill/>
                          <a:ln w="9525">
                            <a:noFill/>
                            <a:miter lim="800000"/>
                            <a:headEnd/>
                            <a:tailEnd/>
                          </a:ln>
                        </pic:spPr>
                      </pic:pic>
                    </a:graphicData>
                  </a:graphic>
                </wp:inline>
              </w:drawing>
            </w:r>
          </w:p>
          <w:p w14:paraId="706D6998"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333333"/>
                <w:sz w:val="16"/>
                <w:lang w:val="kk-KZ"/>
              </w:rPr>
            </w:pPr>
          </w:p>
          <w:p w14:paraId="3078E06F"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333333"/>
                <w:sz w:val="16"/>
                <w:lang w:val="kk-KZ"/>
              </w:rPr>
            </w:pPr>
            <w:r w:rsidRPr="0042421F">
              <w:rPr>
                <w:rFonts w:ascii="Times New Roman" w:eastAsia="Times New Roman" w:hAnsi="Times New Roman" w:cs="Times New Roman"/>
                <w:noProof/>
                <w:color w:val="333333"/>
                <w:sz w:val="16"/>
              </w:rPr>
              <w:drawing>
                <wp:inline distT="0" distB="0" distL="0" distR="0" wp14:anchorId="0FE93BB5" wp14:editId="01A43C50">
                  <wp:extent cx="971550" cy="629875"/>
                  <wp:effectExtent l="0" t="0" r="0" b="0"/>
                  <wp:docPr id="257" name="Рисунок 4" descr="https://lh5.googleusercontent.com/proxy/e1i6TVAIOBZ8gHsGsD1nzrX3te9X3-0qUnZVwBcOJ8qDd2L06GCQNQ9PoQlSidVhksPPL4qrMrulzrKx-WtKD_haO_RNjcixv-Xypp8ZFX1oW9KgSrL2StuNo0Za=s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proxy/e1i6TVAIOBZ8gHsGsD1nzrX3te9X3-0qUnZVwBcOJ8qDd2L06GCQNQ9PoQlSidVhksPPL4qrMrulzrKx-WtKD_haO_RNjcixv-Xypp8ZFX1oW9KgSrL2StuNo0Za=s0-d"/>
                          <pic:cNvPicPr>
                            <a:picLocks noChangeAspect="1" noChangeArrowheads="1"/>
                          </pic:cNvPicPr>
                        </pic:nvPicPr>
                        <pic:blipFill>
                          <a:blip r:embed="rId289" cstate="print"/>
                          <a:srcRect/>
                          <a:stretch>
                            <a:fillRect/>
                          </a:stretch>
                        </pic:blipFill>
                        <pic:spPr bwMode="auto">
                          <a:xfrm>
                            <a:off x="0" y="0"/>
                            <a:ext cx="977046" cy="633438"/>
                          </a:xfrm>
                          <a:prstGeom prst="rect">
                            <a:avLst/>
                          </a:prstGeom>
                          <a:noFill/>
                          <a:ln w="9525">
                            <a:noFill/>
                            <a:miter lim="800000"/>
                            <a:headEnd/>
                            <a:tailEnd/>
                          </a:ln>
                        </pic:spPr>
                      </pic:pic>
                    </a:graphicData>
                  </a:graphic>
                </wp:inline>
              </w:drawing>
            </w:r>
          </w:p>
          <w:p w14:paraId="2846D1AD"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333333"/>
                <w:sz w:val="16"/>
                <w:lang w:val="kk-KZ"/>
              </w:rPr>
            </w:pPr>
          </w:p>
          <w:p w14:paraId="3FE69B09" w14:textId="77777777" w:rsidR="0042421F" w:rsidRPr="0042421F" w:rsidRDefault="0042421F" w:rsidP="0042421F">
            <w:pPr>
              <w:shd w:val="clear" w:color="auto" w:fill="FFFFFF"/>
              <w:spacing w:after="0" w:line="240" w:lineRule="auto"/>
              <w:rPr>
                <w:rFonts w:ascii="Arial" w:eastAsia="Times New Roman" w:hAnsi="Arial" w:cs="Arial"/>
                <w:color w:val="000000"/>
                <w:sz w:val="16"/>
                <w:lang w:val="kk-KZ"/>
              </w:rPr>
            </w:pPr>
          </w:p>
          <w:p w14:paraId="0CD68329" w14:textId="77777777" w:rsidR="0042421F" w:rsidRPr="0042421F" w:rsidRDefault="0042421F" w:rsidP="0042421F">
            <w:pPr>
              <w:rPr>
                <w:rFonts w:ascii="Times New Roman" w:eastAsia="Calibri" w:hAnsi="Times New Roman" w:cs="Times New Roman"/>
                <w:b/>
                <w:color w:val="000099"/>
                <w:sz w:val="16"/>
                <w:lang w:val="kk-KZ"/>
              </w:rPr>
            </w:pPr>
          </w:p>
          <w:p w14:paraId="1C727C09" w14:textId="77777777" w:rsidR="0042421F" w:rsidRPr="0042421F" w:rsidRDefault="0042421F" w:rsidP="0042421F">
            <w:pPr>
              <w:rPr>
                <w:rFonts w:ascii="Times New Roman" w:eastAsia="Calibri" w:hAnsi="Times New Roman" w:cs="Times New Roman"/>
                <w:i/>
                <w:color w:val="FF0000"/>
                <w:sz w:val="16"/>
                <w:shd w:val="clear" w:color="auto" w:fill="FFFFFF"/>
                <w:lang w:val="kk-KZ"/>
              </w:rPr>
            </w:pPr>
          </w:p>
        </w:tc>
        <w:tc>
          <w:tcPr>
            <w:tcW w:w="4394" w:type="dxa"/>
            <w:gridSpan w:val="9"/>
            <w:tcBorders>
              <w:top w:val="single" w:sz="4" w:space="0" w:color="auto"/>
              <w:left w:val="single" w:sz="4" w:space="0" w:color="auto"/>
              <w:bottom w:val="single" w:sz="4" w:space="0" w:color="auto"/>
              <w:right w:val="single" w:sz="4" w:space="0" w:color="auto"/>
            </w:tcBorders>
          </w:tcPr>
          <w:p w14:paraId="6F0D2B53" w14:textId="77777777" w:rsidR="0042421F" w:rsidRPr="0042421F" w:rsidRDefault="0042421F" w:rsidP="0042421F">
            <w:pPr>
              <w:shd w:val="clear" w:color="auto" w:fill="FFFFFF"/>
              <w:spacing w:after="0" w:line="240" w:lineRule="auto"/>
              <w:rPr>
                <w:rFonts w:ascii="Times New Roman" w:eastAsia="Times New Roman" w:hAnsi="Times New Roman" w:cs="Times New Roman"/>
                <w:b/>
                <w:color w:val="000000"/>
                <w:sz w:val="16"/>
                <w:lang w:val="kk-KZ"/>
              </w:rPr>
            </w:pPr>
            <w:r w:rsidRPr="0042421F">
              <w:rPr>
                <w:rFonts w:ascii="Times New Roman" w:eastAsia="Times New Roman" w:hAnsi="Times New Roman" w:cs="Times New Roman"/>
                <w:b/>
                <w:color w:val="FF0000"/>
                <w:sz w:val="16"/>
                <w:lang w:val="kk-KZ"/>
              </w:rPr>
              <w:t>Ойын:</w:t>
            </w:r>
            <w:r w:rsidRPr="0042421F">
              <w:rPr>
                <w:rFonts w:ascii="Times New Roman" w:eastAsia="Times New Roman" w:hAnsi="Times New Roman" w:cs="Times New Roman"/>
                <w:b/>
                <w:color w:val="000000"/>
                <w:sz w:val="16"/>
                <w:lang w:val="kk-KZ"/>
              </w:rPr>
              <w:t xml:space="preserve"> </w:t>
            </w:r>
            <w:r w:rsidRPr="0042421F">
              <w:rPr>
                <w:rFonts w:ascii="Times New Roman" w:eastAsia="Times New Roman" w:hAnsi="Times New Roman" w:cs="Times New Roman"/>
                <w:b/>
                <w:color w:val="0000CC"/>
                <w:sz w:val="16"/>
                <w:lang w:val="kk-KZ"/>
              </w:rPr>
              <w:t>«Әскери мамандықтар»</w:t>
            </w:r>
          </w:p>
          <w:p w14:paraId="674408FC"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00CC"/>
                <w:sz w:val="16"/>
                <w:lang w:val="kk-KZ"/>
              </w:rPr>
              <w:t>Мақсаты:</w:t>
            </w:r>
            <w:r w:rsidRPr="0042421F">
              <w:rPr>
                <w:rFonts w:ascii="Times New Roman" w:eastAsia="Times New Roman" w:hAnsi="Times New Roman" w:cs="Times New Roman"/>
                <w:color w:val="000000"/>
                <w:sz w:val="16"/>
                <w:shd w:val="clear" w:color="auto" w:fill="F5F5F5"/>
                <w:lang w:val="kk-KZ"/>
              </w:rPr>
              <w:t xml:space="preserve"> </w:t>
            </w:r>
            <w:r w:rsidRPr="0042421F">
              <w:rPr>
                <w:rFonts w:ascii="Times New Roman" w:eastAsia="Times New Roman" w:hAnsi="Times New Roman" w:cs="Times New Roman"/>
                <w:color w:val="0070C0"/>
                <w:sz w:val="16"/>
                <w:shd w:val="clear" w:color="auto" w:fill="F5F5F5"/>
                <w:lang w:val="kk-KZ"/>
              </w:rPr>
              <w:t>Оқушыларға Ұлы Отанды сүюге, ерлік көрсеткен батырлардың бойындағы ержүректілік, отан сүйгіштік, ұлтжандылық қасиеттерін дәріптеу. Отанын , елін қорғай білуге тәрбиелеу.</w:t>
            </w:r>
            <w:r w:rsidRPr="0042421F">
              <w:rPr>
                <w:rFonts w:ascii="Times New Roman" w:eastAsia="Times New Roman" w:hAnsi="Times New Roman" w:cs="Times New Roman"/>
                <w:color w:val="0070C0"/>
                <w:sz w:val="16"/>
                <w:lang w:val="kk-KZ"/>
              </w:rPr>
              <w:t xml:space="preserve"> Сөздік қорын молайту,іскерліктерін дамыту.</w:t>
            </w:r>
          </w:p>
          <w:p w14:paraId="381992E0"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0000"/>
                <w:sz w:val="16"/>
                <w:lang w:val="kk-KZ"/>
              </w:rPr>
            </w:pPr>
            <w:r w:rsidRPr="0042421F">
              <w:rPr>
                <w:rFonts w:ascii="Times New Roman" w:eastAsia="Times New Roman" w:hAnsi="Times New Roman" w:cs="Times New Roman"/>
                <w:b/>
                <w:color w:val="0000CC"/>
                <w:sz w:val="16"/>
                <w:lang w:val="kk-KZ"/>
              </w:rPr>
              <w:t>Ойын барысы:</w:t>
            </w:r>
            <w:r w:rsidRPr="0042421F">
              <w:rPr>
                <w:rFonts w:ascii="Times New Roman" w:eastAsia="Times New Roman" w:hAnsi="Times New Roman" w:cs="Times New Roman"/>
                <w:color w:val="000000"/>
                <w:sz w:val="16"/>
                <w:lang w:val="kk-KZ"/>
              </w:rPr>
              <w:t xml:space="preserve"> </w:t>
            </w:r>
            <w:r w:rsidRPr="0042421F">
              <w:rPr>
                <w:rFonts w:ascii="Times New Roman" w:eastAsia="Times New Roman" w:hAnsi="Times New Roman" w:cs="Times New Roman"/>
                <w:color w:val="0070C0"/>
                <w:sz w:val="16"/>
                <w:lang w:val="kk-KZ"/>
              </w:rPr>
              <w:t>Мұғалім балаларға әскери мамандықтар туралы өлеңдер оқиды. Ол өлеңдерде айтылған мамандықтарды атауды және әскери кәсіптердің басқа атауларын еске түсіруді ұсынады</w:t>
            </w:r>
            <w:r w:rsidRPr="0042421F">
              <w:rPr>
                <w:rFonts w:ascii="Times New Roman" w:eastAsia="Times New Roman" w:hAnsi="Times New Roman" w:cs="Times New Roman"/>
                <w:color w:val="000000"/>
                <w:sz w:val="16"/>
                <w:lang w:val="kk-KZ"/>
              </w:rPr>
              <w:t>.</w:t>
            </w:r>
          </w:p>
          <w:p w14:paraId="4824615C" w14:textId="77777777" w:rsidR="0042421F" w:rsidRPr="0042421F" w:rsidRDefault="0042421F" w:rsidP="0042421F">
            <w:pPr>
              <w:shd w:val="clear" w:color="auto" w:fill="FFFFFF"/>
              <w:spacing w:after="0" w:line="240" w:lineRule="auto"/>
              <w:rPr>
                <w:rFonts w:ascii="Times New Roman" w:eastAsia="Times New Roman" w:hAnsi="Times New Roman" w:cs="Times New Roman"/>
                <w:b/>
                <w:color w:val="0000CC"/>
                <w:sz w:val="16"/>
                <w:lang w:val="kk-KZ"/>
              </w:rPr>
            </w:pPr>
            <w:r w:rsidRPr="0042421F">
              <w:rPr>
                <w:rFonts w:ascii="Times New Roman" w:eastAsia="Times New Roman" w:hAnsi="Times New Roman" w:cs="Times New Roman"/>
                <w:b/>
                <w:color w:val="0000CC"/>
                <w:sz w:val="16"/>
                <w:lang w:val="kk-KZ"/>
              </w:rPr>
              <w:t>Шекарашы</w:t>
            </w:r>
          </w:p>
          <w:p w14:paraId="36B7D2ED"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6"/>
              </w:rPr>
            </w:pPr>
            <w:r w:rsidRPr="0042421F">
              <w:rPr>
                <w:rFonts w:ascii="Times New Roman" w:eastAsia="Times New Roman" w:hAnsi="Times New Roman" w:cs="Times New Roman"/>
                <w:color w:val="0070C0"/>
                <w:sz w:val="16"/>
                <w:lang w:val="kk-KZ"/>
              </w:rPr>
              <w:t xml:space="preserve">Шекараны қорғау маңызды! Шекарашылардың аты. </w:t>
            </w:r>
            <w:r w:rsidRPr="0042421F">
              <w:rPr>
                <w:rFonts w:ascii="Times New Roman" w:eastAsia="Times New Roman" w:hAnsi="Times New Roman" w:cs="Times New Roman"/>
                <w:color w:val="0070C0"/>
                <w:sz w:val="16"/>
              </w:rPr>
              <w:t>Адал итпен олар Отанға батыл қызмет етеді.</w:t>
            </w:r>
          </w:p>
          <w:p w14:paraId="45239308"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6"/>
              </w:rPr>
            </w:pPr>
            <w:r w:rsidRPr="0042421F">
              <w:rPr>
                <w:rFonts w:ascii="Times New Roman" w:eastAsia="Times New Roman" w:hAnsi="Times New Roman" w:cs="Times New Roman"/>
                <w:color w:val="0070C0"/>
                <w:sz w:val="16"/>
              </w:rPr>
              <w:t>С. Чертков</w:t>
            </w:r>
          </w:p>
          <w:p w14:paraId="00CC77F2" w14:textId="77777777" w:rsidR="0042421F" w:rsidRPr="0042421F" w:rsidRDefault="0042421F" w:rsidP="0042421F">
            <w:pPr>
              <w:shd w:val="clear" w:color="auto" w:fill="FFFFFF"/>
              <w:spacing w:after="0" w:line="240" w:lineRule="auto"/>
              <w:rPr>
                <w:rFonts w:ascii="Times New Roman" w:eastAsia="Times New Roman" w:hAnsi="Times New Roman" w:cs="Times New Roman"/>
                <w:b/>
                <w:color w:val="0000CC"/>
                <w:sz w:val="16"/>
              </w:rPr>
            </w:pPr>
            <w:r w:rsidRPr="0042421F">
              <w:rPr>
                <w:rFonts w:ascii="Times New Roman" w:eastAsia="Times New Roman" w:hAnsi="Times New Roman" w:cs="Times New Roman"/>
                <w:b/>
                <w:color w:val="0000CC"/>
                <w:sz w:val="16"/>
              </w:rPr>
              <w:t>Ұшқыш</w:t>
            </w:r>
          </w:p>
          <w:p w14:paraId="3F2230D1"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6"/>
              </w:rPr>
            </w:pPr>
            <w:r w:rsidRPr="0042421F">
              <w:rPr>
                <w:rFonts w:ascii="Times New Roman" w:eastAsia="Times New Roman" w:hAnsi="Times New Roman" w:cs="Times New Roman"/>
                <w:color w:val="0070C0"/>
                <w:sz w:val="16"/>
              </w:rPr>
              <w:t>Ұшқыш өз ісін біледі, аспанда ұшақ жүргізеді. Ол батыл ұшып, жер үстінен ұшады.</w:t>
            </w:r>
          </w:p>
          <w:p w14:paraId="1DB79AB8"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0000"/>
                <w:sz w:val="16"/>
              </w:rPr>
            </w:pPr>
            <w:r w:rsidRPr="0042421F">
              <w:rPr>
                <w:rFonts w:ascii="Times New Roman" w:eastAsia="Times New Roman" w:hAnsi="Times New Roman" w:cs="Times New Roman"/>
                <w:color w:val="0070C0"/>
                <w:sz w:val="16"/>
              </w:rPr>
              <w:t>С. Чертков</w:t>
            </w:r>
          </w:p>
          <w:p w14:paraId="27B74D27" w14:textId="77777777" w:rsidR="0042421F" w:rsidRPr="0042421F" w:rsidRDefault="0042421F" w:rsidP="0042421F">
            <w:pPr>
              <w:shd w:val="clear" w:color="auto" w:fill="FFFFFF"/>
              <w:spacing w:after="0" w:line="240" w:lineRule="auto"/>
              <w:rPr>
                <w:rFonts w:ascii="Times New Roman" w:eastAsia="Times New Roman" w:hAnsi="Times New Roman" w:cs="Times New Roman"/>
                <w:b/>
                <w:color w:val="0000CC"/>
                <w:sz w:val="16"/>
              </w:rPr>
            </w:pPr>
            <w:r w:rsidRPr="0042421F">
              <w:rPr>
                <w:rFonts w:ascii="Times New Roman" w:eastAsia="Times New Roman" w:hAnsi="Times New Roman" w:cs="Times New Roman"/>
                <w:b/>
                <w:color w:val="0000CC"/>
                <w:sz w:val="16"/>
              </w:rPr>
              <w:t>Теңізші</w:t>
            </w:r>
          </w:p>
          <w:p w14:paraId="3E178F82"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6"/>
              </w:rPr>
            </w:pPr>
            <w:r w:rsidRPr="0042421F">
              <w:rPr>
                <w:rFonts w:ascii="Times New Roman" w:eastAsia="Times New Roman" w:hAnsi="Times New Roman" w:cs="Times New Roman"/>
                <w:color w:val="0070C0"/>
                <w:sz w:val="16"/>
              </w:rPr>
              <w:t>Теңізші кемеде жүзіп жүр, ол жерді аңсамайды. Ол желмен және толқынмен дос, өйткені теңіз — оның туған үйі.</w:t>
            </w:r>
          </w:p>
          <w:p w14:paraId="28E94CDD"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6"/>
              </w:rPr>
            </w:pPr>
            <w:r w:rsidRPr="0042421F">
              <w:rPr>
                <w:rFonts w:ascii="Times New Roman" w:eastAsia="Times New Roman" w:hAnsi="Times New Roman" w:cs="Times New Roman"/>
                <w:color w:val="0070C0"/>
                <w:sz w:val="16"/>
              </w:rPr>
              <w:t>С. Чертков</w:t>
            </w:r>
          </w:p>
          <w:p w14:paraId="19367D93"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6"/>
              </w:rPr>
            </w:pPr>
            <w:r w:rsidRPr="0042421F">
              <w:rPr>
                <w:rFonts w:ascii="Times New Roman" w:eastAsia="Times New Roman" w:hAnsi="Times New Roman" w:cs="Times New Roman"/>
                <w:color w:val="0070C0"/>
                <w:sz w:val="16"/>
              </w:rPr>
              <w:t>Әрі қарай мұғалім балаларға сөздерді — кәсіптердің аттарын буындарға бөлуді ұсынады.</w:t>
            </w:r>
          </w:p>
          <w:p w14:paraId="5A7C2839"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0000"/>
                <w:sz w:val="16"/>
              </w:rPr>
            </w:pPr>
            <w:r w:rsidRPr="0042421F">
              <w:rPr>
                <w:rFonts w:ascii="Times New Roman" w:eastAsia="Times New Roman" w:hAnsi="Times New Roman" w:cs="Times New Roman"/>
                <w:color w:val="0070C0"/>
                <w:sz w:val="16"/>
              </w:rPr>
              <w:t xml:space="preserve">Мысалы: </w:t>
            </w:r>
            <w:r w:rsidRPr="0042421F">
              <w:rPr>
                <w:rFonts w:ascii="Times New Roman" w:eastAsia="Times New Roman" w:hAnsi="Times New Roman" w:cs="Times New Roman"/>
                <w:color w:val="0070C0"/>
                <w:sz w:val="16"/>
                <w:lang w:val="kk-KZ"/>
              </w:rPr>
              <w:t>шекарашы,барлаушы,теңізші,сарбаз,</w:t>
            </w:r>
            <w:r w:rsidRPr="0042421F">
              <w:rPr>
                <w:rFonts w:ascii="Times New Roman" w:eastAsia="Times New Roman" w:hAnsi="Times New Roman" w:cs="Times New Roman"/>
                <w:color w:val="0070C0"/>
                <w:sz w:val="16"/>
              </w:rPr>
              <w:t xml:space="preserve"> о-фи-цер</w:t>
            </w:r>
            <w:r w:rsidRPr="0042421F">
              <w:rPr>
                <w:rFonts w:ascii="Times New Roman" w:eastAsia="Times New Roman" w:hAnsi="Times New Roman" w:cs="Times New Roman"/>
                <w:color w:val="000000"/>
                <w:sz w:val="16"/>
              </w:rPr>
              <w:t>.</w:t>
            </w:r>
          </w:p>
          <w:p w14:paraId="681FF8E8"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0000"/>
                <w:sz w:val="16"/>
                <w:lang w:val="kk-KZ"/>
              </w:rPr>
            </w:pPr>
          </w:p>
        </w:tc>
        <w:tc>
          <w:tcPr>
            <w:tcW w:w="3291" w:type="dxa"/>
            <w:gridSpan w:val="8"/>
            <w:tcBorders>
              <w:top w:val="single" w:sz="4" w:space="0" w:color="auto"/>
              <w:left w:val="single" w:sz="4" w:space="0" w:color="auto"/>
              <w:bottom w:val="single" w:sz="4" w:space="0" w:color="auto"/>
              <w:right w:val="single" w:sz="4" w:space="0" w:color="auto"/>
            </w:tcBorders>
          </w:tcPr>
          <w:p w14:paraId="2D9CD332" w14:textId="77777777" w:rsidR="0042421F" w:rsidRPr="0042421F" w:rsidRDefault="0042421F" w:rsidP="0042421F">
            <w:pPr>
              <w:shd w:val="clear" w:color="auto" w:fill="FFFFFF"/>
              <w:spacing w:after="0" w:line="240" w:lineRule="auto"/>
              <w:rPr>
                <w:rFonts w:ascii="Times New Roman" w:eastAsia="Times New Roman" w:hAnsi="Times New Roman" w:cs="Times New Roman"/>
                <w:b/>
                <w:bCs/>
                <w:color w:val="000099"/>
                <w:sz w:val="16"/>
                <w:shd w:val="clear" w:color="auto" w:fill="FFFFFF"/>
                <w:lang w:val="kk-KZ"/>
              </w:rPr>
            </w:pPr>
            <w:r w:rsidRPr="0042421F">
              <w:rPr>
                <w:rFonts w:ascii="Times New Roman" w:eastAsia="Times New Roman" w:hAnsi="Times New Roman" w:cs="Times New Roman"/>
                <w:b/>
                <w:i/>
                <w:color w:val="FF0000"/>
                <w:sz w:val="16"/>
                <w:shd w:val="clear" w:color="auto" w:fill="FFFFFF"/>
                <w:lang w:val="kk-KZ"/>
              </w:rPr>
              <w:t>Қимылды ,еңбек ойын:</w:t>
            </w:r>
            <w:r w:rsidRPr="0042421F">
              <w:rPr>
                <w:rFonts w:ascii="Times New Roman" w:eastAsia="Times New Roman" w:hAnsi="Times New Roman" w:cs="Times New Roman"/>
                <w:b/>
                <w:bCs/>
                <w:color w:val="000099"/>
                <w:sz w:val="16"/>
                <w:shd w:val="clear" w:color="auto" w:fill="FFFFFF"/>
                <w:lang w:val="kk-KZ"/>
              </w:rPr>
              <w:t xml:space="preserve"> </w:t>
            </w:r>
          </w:p>
          <w:p w14:paraId="745EE2C1" w14:textId="77777777" w:rsidR="0042421F" w:rsidRPr="0042421F" w:rsidRDefault="0042421F" w:rsidP="0042421F">
            <w:pPr>
              <w:shd w:val="clear" w:color="auto" w:fill="FFFFFF"/>
              <w:spacing w:after="0" w:line="240" w:lineRule="auto"/>
              <w:rPr>
                <w:rFonts w:ascii="Times New Roman" w:eastAsia="Times New Roman" w:hAnsi="Times New Roman" w:cs="Times New Roman"/>
                <w:b/>
                <w:color w:val="000099"/>
                <w:sz w:val="16"/>
                <w:lang w:val="kk-KZ"/>
              </w:rPr>
            </w:pPr>
            <w:r w:rsidRPr="0042421F">
              <w:rPr>
                <w:rFonts w:ascii="Times New Roman" w:eastAsia="Times New Roman" w:hAnsi="Times New Roman" w:cs="Times New Roman"/>
                <w:b/>
                <w:color w:val="000099"/>
                <w:sz w:val="16"/>
                <w:lang w:val="kk-KZ"/>
              </w:rPr>
              <w:t>«Күзетшілер»</w:t>
            </w:r>
          </w:p>
          <w:p w14:paraId="772DEBCA" w14:textId="77777777" w:rsidR="0042421F" w:rsidRPr="0042421F" w:rsidRDefault="0042421F" w:rsidP="0042421F">
            <w:pPr>
              <w:rPr>
                <w:rFonts w:ascii="Times New Roman" w:eastAsia="Calibri" w:hAnsi="Times New Roman" w:cs="Times New Roman"/>
                <w:color w:val="0070C0"/>
                <w:sz w:val="16"/>
                <w:lang w:val="kk-KZ"/>
              </w:rPr>
            </w:pPr>
            <w:r w:rsidRPr="0042421F">
              <w:rPr>
                <w:rFonts w:ascii="Times New Roman" w:eastAsia="Calibri" w:hAnsi="Times New Roman" w:cs="Times New Roman"/>
                <w:b/>
                <w:bCs/>
                <w:color w:val="000099"/>
                <w:sz w:val="16"/>
                <w:shd w:val="clear" w:color="auto" w:fill="FFFFFF"/>
                <w:lang w:val="kk-KZ"/>
              </w:rPr>
              <w:t>Мақсаты:</w:t>
            </w:r>
            <w:r w:rsidRPr="0042421F">
              <w:rPr>
                <w:rFonts w:ascii="Times New Roman" w:eastAsia="Calibri" w:hAnsi="Times New Roman" w:cs="Times New Roman"/>
                <w:b/>
                <w:color w:val="000099"/>
                <w:sz w:val="16"/>
                <w:lang w:val="kk-KZ"/>
              </w:rPr>
              <w:t xml:space="preserve"> </w:t>
            </w:r>
            <w:r w:rsidRPr="0042421F">
              <w:rPr>
                <w:rFonts w:ascii="Times New Roman" w:eastAsia="Times New Roman" w:hAnsi="Times New Roman" w:cs="Times New Roman"/>
                <w:color w:val="0070C0"/>
                <w:sz w:val="16"/>
                <w:lang w:val="kk-KZ"/>
              </w:rPr>
              <w:t>Балаларды білесіп жұмыс істеуге үйрету.</w:t>
            </w:r>
            <w:r w:rsidRPr="0042421F">
              <w:rPr>
                <w:rFonts w:ascii="Times New Roman" w:eastAsia="Calibri" w:hAnsi="Times New Roman" w:cs="Times New Roman"/>
                <w:color w:val="0070C0"/>
                <w:sz w:val="16"/>
                <w:lang w:val="kk-KZ"/>
              </w:rPr>
              <w:t xml:space="preserve"> </w:t>
            </w:r>
            <w:r w:rsidRPr="0042421F">
              <w:rPr>
                <w:rFonts w:ascii="Times New Roman" w:eastAsia="Calibri" w:hAnsi="Times New Roman" w:cs="Times New Roman"/>
                <w:color w:val="0070C0"/>
                <w:sz w:val="16"/>
                <w:shd w:val="clear" w:color="auto" w:fill="FFFFFF"/>
                <w:lang w:val="kk-KZ"/>
              </w:rPr>
              <w:t>Шапшаңдылыққа, жылдамдыққа тәрбиелеу</w:t>
            </w:r>
            <w:r w:rsidRPr="0042421F">
              <w:rPr>
                <w:rFonts w:ascii="Calibri" w:eastAsia="Calibri" w:hAnsi="Calibri" w:cs="Times New Roman"/>
                <w:color w:val="0070C0"/>
                <w:sz w:val="16"/>
                <w:shd w:val="clear" w:color="auto" w:fill="FFFFFF"/>
                <w:lang w:val="kk-KZ"/>
              </w:rPr>
              <w:t>.</w:t>
            </w:r>
          </w:p>
          <w:p w14:paraId="37BB90F4" w14:textId="77777777" w:rsidR="0042421F" w:rsidRPr="0042421F" w:rsidRDefault="0042421F" w:rsidP="0042421F">
            <w:pPr>
              <w:shd w:val="clear" w:color="auto" w:fill="FFFFFF"/>
              <w:spacing w:after="0" w:line="237" w:lineRule="atLeast"/>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0099"/>
                <w:sz w:val="16"/>
                <w:lang w:val="kk-KZ"/>
              </w:rPr>
              <w:t>Ойын шарты:</w:t>
            </w:r>
            <w:r w:rsidRPr="0042421F">
              <w:rPr>
                <w:rFonts w:ascii="Times New Roman" w:eastAsia="Times New Roman" w:hAnsi="Times New Roman" w:cs="Times New Roman"/>
                <w:color w:val="000000"/>
                <w:sz w:val="16"/>
                <w:lang w:val="kk-KZ"/>
              </w:rPr>
              <w:t xml:space="preserve">  </w:t>
            </w:r>
            <w:r w:rsidRPr="0042421F">
              <w:rPr>
                <w:rFonts w:ascii="Times New Roman" w:eastAsia="Times New Roman" w:hAnsi="Times New Roman" w:cs="Times New Roman"/>
                <w:color w:val="0070C0"/>
                <w:sz w:val="16"/>
                <w:lang w:val="kk-KZ"/>
              </w:rPr>
              <w:t>Бұл ойынға қанша бала болса да қатыса алады.Екі ойыншы қақпаның күзетшілері боладыЕкеуінің де көзі орамалмен байланады да,аралары бір адымдай қашықтықта қолдарын айқастыра ұстап,қарама−қарсы «көпір» жасап тұрады.</w:t>
            </w:r>
          </w:p>
          <w:p w14:paraId="31B4C220" w14:textId="77777777" w:rsidR="0042421F" w:rsidRPr="0042421F" w:rsidRDefault="0042421F" w:rsidP="0042421F">
            <w:pPr>
              <w:shd w:val="clear" w:color="auto" w:fill="FFFFFF"/>
              <w:spacing w:after="0" w:line="237" w:lineRule="atLeast"/>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Басқа балалар бір−бірлеп күзетшілер күзеткен қақпадан екеуінің ортасы арқылы білдірмей өтіп кетуге тиіс.Күзетшілердің сыртынан айналып өтуге болмайды.Егер күзетшілердің біреуі өтіп бара жатқанын сезіп қойса,оған қолын тигізеді,яғни ол ұсталып қалған болып есептеледі.Ұсталып қалған ойыншы өзін ұстаған ойыншымен орын ауыстырады.Қақпадан үш рет білдірмей ойыншыға жүлде беріледі.</w:t>
            </w:r>
          </w:p>
          <w:p w14:paraId="7E880529"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0000"/>
                <w:sz w:val="16"/>
                <w:lang w:val="kk-KZ"/>
              </w:rPr>
            </w:pPr>
            <w:r w:rsidRPr="0042421F">
              <w:rPr>
                <w:rFonts w:ascii="Times New Roman" w:eastAsia="Times New Roman" w:hAnsi="Times New Roman" w:cs="Times New Roman"/>
                <w:b/>
                <w:bCs/>
                <w:color w:val="0070C0"/>
                <w:sz w:val="16"/>
                <w:lang w:val="kk-KZ"/>
              </w:rPr>
              <w:t>Тәрбиеші:</w:t>
            </w:r>
            <w:r w:rsidRPr="0042421F">
              <w:rPr>
                <w:rFonts w:ascii="Times New Roman" w:eastAsia="Times New Roman" w:hAnsi="Times New Roman" w:cs="Times New Roman"/>
                <w:color w:val="0070C0"/>
                <w:sz w:val="16"/>
                <w:lang w:val="kk-KZ"/>
              </w:rPr>
              <w:t>Рақмет балалар. Отан алдындағы әскери борыштарыңды абыроймен атқарытыңдарыңа мен кәміл сенемін. Бәріңізге бақыт тілейміз! Отанымыз гүлдеп, егеменді еліміз көркейіп өсе берсін!</w:t>
            </w:r>
          </w:p>
          <w:p w14:paraId="433AF74C" w14:textId="77777777" w:rsidR="0042421F" w:rsidRPr="0042421F" w:rsidRDefault="0042421F" w:rsidP="0042421F">
            <w:pPr>
              <w:shd w:val="clear" w:color="auto" w:fill="FFFFFF"/>
              <w:rPr>
                <w:rFonts w:ascii="Times New Roman" w:eastAsia="Calibri" w:hAnsi="Times New Roman" w:cs="Times New Roman"/>
                <w:sz w:val="16"/>
                <w:shd w:val="clear" w:color="auto" w:fill="FFFFFF"/>
                <w:lang w:val="kk-KZ"/>
              </w:rPr>
            </w:pPr>
          </w:p>
          <w:p w14:paraId="482DECC2" w14:textId="77777777" w:rsidR="0042421F" w:rsidRPr="0042421F" w:rsidRDefault="0042421F" w:rsidP="0042421F">
            <w:pPr>
              <w:shd w:val="clear" w:color="auto" w:fill="FFFFFF"/>
              <w:rPr>
                <w:rFonts w:ascii="Times New Roman" w:eastAsia="Calibri" w:hAnsi="Times New Roman" w:cs="Times New Roman"/>
                <w:sz w:val="16"/>
                <w:shd w:val="clear" w:color="auto" w:fill="FFFFFF"/>
                <w:lang w:val="kk-KZ"/>
              </w:rPr>
            </w:pPr>
          </w:p>
          <w:p w14:paraId="24E0B9A0" w14:textId="77777777" w:rsidR="0042421F" w:rsidRPr="0042421F" w:rsidRDefault="0042421F" w:rsidP="0042421F">
            <w:pPr>
              <w:shd w:val="clear" w:color="auto" w:fill="FFFFFF"/>
              <w:rPr>
                <w:rFonts w:ascii="Times New Roman" w:eastAsia="Calibri" w:hAnsi="Times New Roman" w:cs="Times New Roman"/>
                <w:sz w:val="16"/>
                <w:shd w:val="clear" w:color="auto" w:fill="FFFFFF"/>
                <w:lang w:val="kk-KZ"/>
              </w:rPr>
            </w:pPr>
          </w:p>
          <w:p w14:paraId="5C3DFF39" w14:textId="77777777" w:rsidR="0042421F" w:rsidRPr="0042421F" w:rsidRDefault="0042421F" w:rsidP="0042421F">
            <w:pPr>
              <w:shd w:val="clear" w:color="auto" w:fill="FFFFFF"/>
              <w:rPr>
                <w:rFonts w:ascii="Times New Roman" w:eastAsia="Calibri" w:hAnsi="Times New Roman" w:cs="Times New Roman"/>
                <w:sz w:val="16"/>
                <w:shd w:val="clear" w:color="auto" w:fill="FFFFFF"/>
                <w:lang w:val="kk-KZ"/>
              </w:rPr>
            </w:pPr>
          </w:p>
          <w:p w14:paraId="51750E37" w14:textId="77777777" w:rsidR="0042421F" w:rsidRPr="0042421F" w:rsidRDefault="0042421F" w:rsidP="0042421F">
            <w:pPr>
              <w:shd w:val="clear" w:color="auto" w:fill="FFFFFF"/>
              <w:rPr>
                <w:rFonts w:ascii="Times New Roman" w:eastAsia="Calibri" w:hAnsi="Times New Roman" w:cs="Times New Roman"/>
                <w:sz w:val="16"/>
                <w:shd w:val="clear" w:color="auto" w:fill="FFFFFF"/>
                <w:lang w:val="kk-KZ"/>
              </w:rPr>
            </w:pPr>
          </w:p>
        </w:tc>
        <w:tc>
          <w:tcPr>
            <w:tcW w:w="3088" w:type="dxa"/>
            <w:gridSpan w:val="4"/>
            <w:tcBorders>
              <w:top w:val="single" w:sz="4" w:space="0" w:color="auto"/>
              <w:left w:val="single" w:sz="4" w:space="0" w:color="auto"/>
              <w:bottom w:val="single" w:sz="4" w:space="0" w:color="auto"/>
              <w:right w:val="single" w:sz="4" w:space="0" w:color="auto"/>
            </w:tcBorders>
          </w:tcPr>
          <w:p w14:paraId="12AF2C06" w14:textId="77777777" w:rsidR="0042421F" w:rsidRPr="0042421F" w:rsidRDefault="0042421F" w:rsidP="0042421F">
            <w:pPr>
              <w:shd w:val="clear" w:color="auto" w:fill="FFFFFF"/>
              <w:spacing w:after="0" w:line="240" w:lineRule="auto"/>
              <w:rPr>
                <w:rFonts w:ascii="Times New Roman" w:eastAsia="Times New Roman" w:hAnsi="Times New Roman" w:cs="Times New Roman"/>
                <w:i/>
                <w:color w:val="FF0000"/>
                <w:sz w:val="16"/>
                <w:shd w:val="clear" w:color="auto" w:fill="FFFFFF"/>
                <w:lang w:val="kk-KZ"/>
              </w:rPr>
            </w:pPr>
            <w:r w:rsidRPr="0042421F">
              <w:rPr>
                <w:rFonts w:ascii="Times New Roman" w:eastAsia="Times New Roman" w:hAnsi="Times New Roman" w:cs="Times New Roman"/>
                <w:i/>
                <w:noProof/>
                <w:color w:val="FF0000"/>
                <w:sz w:val="16"/>
                <w:shd w:val="clear" w:color="auto" w:fill="FFFFFF"/>
                <w:lang w:val="kk-KZ"/>
              </w:rPr>
              <w:t xml:space="preserve"> </w:t>
            </w:r>
            <w:r w:rsidRPr="0042421F">
              <w:rPr>
                <w:rFonts w:ascii="Times New Roman" w:eastAsia="Times New Roman" w:hAnsi="Times New Roman" w:cs="Times New Roman"/>
                <w:i/>
                <w:noProof/>
                <w:color w:val="FF0000"/>
                <w:sz w:val="16"/>
                <w:shd w:val="clear" w:color="auto" w:fill="FFFFFF"/>
              </w:rPr>
              <w:drawing>
                <wp:inline distT="0" distB="0" distL="0" distR="0" wp14:anchorId="14AA8D53" wp14:editId="6DFC6ED6">
                  <wp:extent cx="742950" cy="1174295"/>
                  <wp:effectExtent l="0" t="0" r="0" b="6985"/>
                  <wp:docPr id="258" name="Рисунок 1" descr="http://madou-29-41.ru/uploads/posts/2020-02/1582169435_15bc3f3388b6b267-2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dou-29-41.ru/uploads/posts/2020-02/1582169435_15bc3f3388b6b267-2052-1.jpg"/>
                          <pic:cNvPicPr>
                            <a:picLocks noChangeAspect="1" noChangeArrowheads="1"/>
                          </pic:cNvPicPr>
                        </pic:nvPicPr>
                        <pic:blipFill>
                          <a:blip r:embed="rId290" cstate="print"/>
                          <a:srcRect l="25599" t="4348" r="19114" b="8152"/>
                          <a:stretch>
                            <a:fillRect/>
                          </a:stretch>
                        </pic:blipFill>
                        <pic:spPr bwMode="auto">
                          <a:xfrm>
                            <a:off x="0" y="0"/>
                            <a:ext cx="745147" cy="1177768"/>
                          </a:xfrm>
                          <a:prstGeom prst="rect">
                            <a:avLst/>
                          </a:prstGeom>
                          <a:noFill/>
                          <a:ln w="9525">
                            <a:noFill/>
                            <a:miter lim="800000"/>
                            <a:headEnd/>
                            <a:tailEnd/>
                          </a:ln>
                        </pic:spPr>
                      </pic:pic>
                    </a:graphicData>
                  </a:graphic>
                </wp:inline>
              </w:drawing>
            </w:r>
            <w:r w:rsidRPr="0042421F">
              <w:rPr>
                <w:rFonts w:ascii="Times New Roman" w:eastAsia="Times New Roman" w:hAnsi="Times New Roman" w:cs="Times New Roman"/>
                <w:i/>
                <w:noProof/>
                <w:color w:val="FF0000"/>
                <w:sz w:val="16"/>
                <w:shd w:val="clear" w:color="auto" w:fill="FFFFFF"/>
                <w:lang w:val="kk-KZ"/>
              </w:rPr>
              <w:t xml:space="preserve">        </w:t>
            </w:r>
            <w:r w:rsidRPr="0042421F">
              <w:rPr>
                <w:rFonts w:ascii="Times New Roman" w:eastAsia="Times New Roman" w:hAnsi="Times New Roman" w:cs="Times New Roman"/>
                <w:i/>
                <w:noProof/>
                <w:color w:val="FF0000"/>
                <w:sz w:val="16"/>
                <w:shd w:val="clear" w:color="auto" w:fill="FFFFFF"/>
              </w:rPr>
              <w:drawing>
                <wp:inline distT="0" distB="0" distL="0" distR="0" wp14:anchorId="0834EA3D" wp14:editId="710AE3F9">
                  <wp:extent cx="695325" cy="1270293"/>
                  <wp:effectExtent l="0" t="0" r="0" b="6350"/>
                  <wp:docPr id="259" name="Рисунок 4" descr="https://cdn3.vectorstock.com/i/1000x1000/32/92/police-officer-boy-checking-information-with-vector-22413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3.vectorstock.com/i/1000x1000/32/92/police-officer-boy-checking-information-with-vector-22413292.jpg"/>
                          <pic:cNvPicPr>
                            <a:picLocks noChangeAspect="1" noChangeArrowheads="1"/>
                          </pic:cNvPicPr>
                        </pic:nvPicPr>
                        <pic:blipFill>
                          <a:blip r:embed="rId291" cstate="print"/>
                          <a:srcRect l="24111" r="21903" b="8333"/>
                          <a:stretch>
                            <a:fillRect/>
                          </a:stretch>
                        </pic:blipFill>
                        <pic:spPr bwMode="auto">
                          <a:xfrm>
                            <a:off x="0" y="0"/>
                            <a:ext cx="697132" cy="1273595"/>
                          </a:xfrm>
                          <a:prstGeom prst="rect">
                            <a:avLst/>
                          </a:prstGeom>
                          <a:noFill/>
                          <a:ln w="9525">
                            <a:noFill/>
                            <a:miter lim="800000"/>
                            <a:headEnd/>
                            <a:tailEnd/>
                          </a:ln>
                        </pic:spPr>
                      </pic:pic>
                    </a:graphicData>
                  </a:graphic>
                </wp:inline>
              </w:drawing>
            </w:r>
          </w:p>
          <w:p w14:paraId="6538A610" w14:textId="77777777" w:rsidR="0042421F" w:rsidRPr="0042421F" w:rsidRDefault="0042421F" w:rsidP="0042421F">
            <w:pPr>
              <w:shd w:val="clear" w:color="auto" w:fill="FFFFFF"/>
              <w:spacing w:after="0" w:line="240" w:lineRule="auto"/>
              <w:rPr>
                <w:rFonts w:ascii="Times New Roman" w:eastAsia="Times New Roman" w:hAnsi="Times New Roman" w:cs="Times New Roman"/>
                <w:i/>
                <w:color w:val="FF0000"/>
                <w:sz w:val="16"/>
                <w:shd w:val="clear" w:color="auto" w:fill="FFFFFF"/>
                <w:lang w:val="kk-KZ"/>
              </w:rPr>
            </w:pPr>
          </w:p>
          <w:p w14:paraId="4947A361" w14:textId="77777777" w:rsidR="0042421F" w:rsidRPr="0042421F" w:rsidRDefault="0042421F" w:rsidP="0042421F">
            <w:pPr>
              <w:shd w:val="clear" w:color="auto" w:fill="FFFFFF"/>
              <w:spacing w:after="0" w:line="240" w:lineRule="auto"/>
              <w:jc w:val="center"/>
              <w:rPr>
                <w:rFonts w:ascii="Times New Roman" w:eastAsia="Times New Roman" w:hAnsi="Times New Roman" w:cs="Times New Roman"/>
                <w:b/>
                <w:i/>
                <w:color w:val="0000CC"/>
                <w:sz w:val="16"/>
                <w:shd w:val="clear" w:color="auto" w:fill="FFFFFF"/>
                <w:lang w:val="kk-KZ"/>
              </w:rPr>
            </w:pPr>
            <w:r w:rsidRPr="0042421F">
              <w:rPr>
                <w:rFonts w:ascii="Times New Roman" w:eastAsia="Times New Roman" w:hAnsi="Times New Roman" w:cs="Times New Roman"/>
                <w:b/>
                <w:color w:val="0000CC"/>
                <w:sz w:val="16"/>
              </w:rPr>
              <w:t>Лабиринт</w:t>
            </w:r>
          </w:p>
          <w:p w14:paraId="5C53ABD5" w14:textId="77777777" w:rsidR="0042421F" w:rsidRPr="0042421F" w:rsidRDefault="0042421F" w:rsidP="0042421F">
            <w:pPr>
              <w:shd w:val="clear" w:color="auto" w:fill="FFFFFF"/>
              <w:spacing w:after="0" w:line="240" w:lineRule="auto"/>
              <w:rPr>
                <w:rFonts w:ascii="Times New Roman" w:eastAsia="Times New Roman" w:hAnsi="Times New Roman" w:cs="Times New Roman"/>
                <w:i/>
                <w:color w:val="FF0000"/>
                <w:sz w:val="16"/>
                <w:shd w:val="clear" w:color="auto" w:fill="FFFFFF"/>
                <w:lang w:val="kk-KZ"/>
              </w:rPr>
            </w:pPr>
            <w:r w:rsidRPr="0042421F">
              <w:rPr>
                <w:rFonts w:ascii="Times New Roman" w:eastAsia="Times New Roman" w:hAnsi="Times New Roman" w:cs="Times New Roman"/>
                <w:i/>
                <w:noProof/>
                <w:color w:val="FF0000"/>
                <w:sz w:val="16"/>
                <w:shd w:val="clear" w:color="auto" w:fill="FFFFFF"/>
              </w:rPr>
              <w:drawing>
                <wp:inline distT="0" distB="0" distL="0" distR="0" wp14:anchorId="49D8C20A" wp14:editId="1B98D9C5">
                  <wp:extent cx="1066800" cy="693114"/>
                  <wp:effectExtent l="0" t="0" r="0" b="0"/>
                  <wp:docPr id="260" name="Рисунок 1" descr="hello_html_mbca8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bca8889.jpg"/>
                          <pic:cNvPicPr>
                            <a:picLocks noChangeAspect="1" noChangeArrowheads="1"/>
                          </pic:cNvPicPr>
                        </pic:nvPicPr>
                        <pic:blipFill>
                          <a:blip r:embed="rId292" cstate="print"/>
                          <a:srcRect t="16279"/>
                          <a:stretch>
                            <a:fillRect/>
                          </a:stretch>
                        </pic:blipFill>
                        <pic:spPr bwMode="auto">
                          <a:xfrm>
                            <a:off x="0" y="0"/>
                            <a:ext cx="1068258" cy="694061"/>
                          </a:xfrm>
                          <a:prstGeom prst="rect">
                            <a:avLst/>
                          </a:prstGeom>
                          <a:noFill/>
                          <a:ln w="9525">
                            <a:noFill/>
                            <a:miter lim="800000"/>
                            <a:headEnd/>
                            <a:tailEnd/>
                          </a:ln>
                        </pic:spPr>
                      </pic:pic>
                    </a:graphicData>
                  </a:graphic>
                </wp:inline>
              </w:drawing>
            </w:r>
          </w:p>
          <w:p w14:paraId="10F4044A" w14:textId="77777777" w:rsidR="0042421F" w:rsidRPr="0042421F" w:rsidRDefault="0042421F" w:rsidP="0042421F">
            <w:pPr>
              <w:shd w:val="clear" w:color="auto" w:fill="FFFFFF"/>
              <w:spacing w:after="0" w:line="240" w:lineRule="auto"/>
              <w:rPr>
                <w:rFonts w:ascii="Times New Roman" w:eastAsia="Times New Roman" w:hAnsi="Times New Roman" w:cs="Times New Roman"/>
                <w:i/>
                <w:color w:val="FF0000"/>
                <w:sz w:val="16"/>
                <w:shd w:val="clear" w:color="auto" w:fill="FFFFFF"/>
                <w:lang w:val="kk-KZ"/>
              </w:rPr>
            </w:pPr>
          </w:p>
          <w:p w14:paraId="7C5552A9" w14:textId="77777777" w:rsidR="0042421F" w:rsidRPr="0042421F" w:rsidRDefault="0042421F" w:rsidP="0042421F">
            <w:pPr>
              <w:shd w:val="clear" w:color="auto" w:fill="FFFFFF"/>
              <w:spacing w:after="0" w:line="240" w:lineRule="auto"/>
              <w:rPr>
                <w:rFonts w:ascii="Times New Roman" w:eastAsia="Times New Roman" w:hAnsi="Times New Roman" w:cs="Times New Roman"/>
                <w:i/>
                <w:color w:val="FF0000"/>
                <w:sz w:val="16"/>
                <w:shd w:val="clear" w:color="auto" w:fill="FFFFFF"/>
                <w:lang w:val="kk-KZ"/>
              </w:rPr>
            </w:pPr>
            <w:r w:rsidRPr="0042421F">
              <w:rPr>
                <w:rFonts w:ascii="Times New Roman" w:eastAsia="Times New Roman" w:hAnsi="Times New Roman" w:cs="Times New Roman"/>
                <w:i/>
                <w:noProof/>
                <w:color w:val="FF0000"/>
                <w:sz w:val="16"/>
                <w:shd w:val="clear" w:color="auto" w:fill="FFFFFF"/>
              </w:rPr>
              <w:drawing>
                <wp:inline distT="0" distB="0" distL="0" distR="0" wp14:anchorId="51E70FC4" wp14:editId="2854AAB2">
                  <wp:extent cx="945250" cy="742950"/>
                  <wp:effectExtent l="0" t="0" r="7620" b="0"/>
                  <wp:docPr id="261" name="Рисунок 2" descr="hello_html_1e918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1e918367.jpg"/>
                          <pic:cNvPicPr>
                            <a:picLocks noChangeAspect="1" noChangeArrowheads="1"/>
                          </pic:cNvPicPr>
                        </pic:nvPicPr>
                        <pic:blipFill>
                          <a:blip r:embed="rId293" cstate="print"/>
                          <a:srcRect l="3037" r="2686"/>
                          <a:stretch>
                            <a:fillRect/>
                          </a:stretch>
                        </pic:blipFill>
                        <pic:spPr bwMode="auto">
                          <a:xfrm>
                            <a:off x="0" y="0"/>
                            <a:ext cx="944796" cy="742593"/>
                          </a:xfrm>
                          <a:prstGeom prst="rect">
                            <a:avLst/>
                          </a:prstGeom>
                          <a:noFill/>
                          <a:ln w="9525">
                            <a:noFill/>
                            <a:miter lim="800000"/>
                            <a:headEnd/>
                            <a:tailEnd/>
                          </a:ln>
                        </pic:spPr>
                      </pic:pic>
                    </a:graphicData>
                  </a:graphic>
                </wp:inline>
              </w:drawing>
            </w:r>
          </w:p>
        </w:tc>
      </w:tr>
      <w:tr w:rsidR="0042421F" w:rsidRPr="0042421F" w14:paraId="102F1A4C" w14:textId="77777777" w:rsidTr="0042421F">
        <w:trPr>
          <w:trHeight w:val="264"/>
        </w:trPr>
        <w:tc>
          <w:tcPr>
            <w:tcW w:w="15168" w:type="dxa"/>
            <w:gridSpan w:val="29"/>
            <w:tcBorders>
              <w:top w:val="single" w:sz="4" w:space="0" w:color="auto"/>
              <w:left w:val="single" w:sz="4" w:space="0" w:color="auto"/>
              <w:bottom w:val="single" w:sz="4" w:space="0" w:color="auto"/>
              <w:right w:val="single" w:sz="4" w:space="0" w:color="auto"/>
            </w:tcBorders>
          </w:tcPr>
          <w:p w14:paraId="72FA878D" w14:textId="77777777" w:rsidR="0042421F" w:rsidRPr="0042421F" w:rsidRDefault="0042421F" w:rsidP="0042421F">
            <w:pPr>
              <w:jc w:val="center"/>
              <w:rPr>
                <w:rFonts w:ascii="Calibri" w:eastAsia="Times New Roman" w:hAnsi="Calibri" w:cs="Times New Roman"/>
                <w:b/>
                <w:color w:val="000000"/>
                <w:sz w:val="24"/>
                <w:szCs w:val="24"/>
                <w:lang w:bidi="en-US"/>
              </w:rPr>
            </w:pPr>
            <w:r w:rsidRPr="0042421F">
              <w:rPr>
                <w:rFonts w:ascii="Calibri" w:eastAsia="Times New Roman" w:hAnsi="Calibri" w:cs="Times New Roman"/>
                <w:b/>
                <w:color w:val="000099"/>
                <w:sz w:val="24"/>
                <w:szCs w:val="24"/>
              </w:rPr>
              <w:t>4  - ұйымдастырылған іс-әрекет</w:t>
            </w:r>
          </w:p>
        </w:tc>
      </w:tr>
      <w:tr w:rsidR="0042421F" w:rsidRPr="0042421F" w14:paraId="3F9719EC" w14:textId="77777777" w:rsidTr="0042421F">
        <w:trPr>
          <w:trHeight w:val="271"/>
        </w:trPr>
        <w:tc>
          <w:tcPr>
            <w:tcW w:w="2552" w:type="dxa"/>
            <w:gridSpan w:val="3"/>
            <w:vMerge w:val="restart"/>
            <w:tcBorders>
              <w:top w:val="single" w:sz="4" w:space="0" w:color="auto"/>
              <w:left w:val="single" w:sz="4" w:space="0" w:color="auto"/>
              <w:right w:val="single" w:sz="4" w:space="0" w:color="auto"/>
            </w:tcBorders>
          </w:tcPr>
          <w:p w14:paraId="7A1082A3" w14:textId="77777777" w:rsidR="0042421F" w:rsidRPr="0042421F" w:rsidRDefault="0042421F" w:rsidP="0042421F">
            <w:pPr>
              <w:jc w:val="center"/>
              <w:rPr>
                <w:rFonts w:ascii="Calibri" w:eastAsia="Times New Roman" w:hAnsi="Calibri" w:cs="Times New Roman"/>
                <w:b/>
                <w:color w:val="000000"/>
                <w:sz w:val="24"/>
                <w:szCs w:val="24"/>
                <w:lang w:bidi="en-US"/>
              </w:rPr>
            </w:pPr>
          </w:p>
        </w:tc>
        <w:tc>
          <w:tcPr>
            <w:tcW w:w="2538" w:type="dxa"/>
            <w:gridSpan w:val="6"/>
            <w:vMerge w:val="restart"/>
            <w:tcBorders>
              <w:top w:val="single" w:sz="4" w:space="0" w:color="auto"/>
              <w:left w:val="single" w:sz="4" w:space="0" w:color="auto"/>
              <w:right w:val="single" w:sz="4" w:space="0" w:color="auto"/>
            </w:tcBorders>
          </w:tcPr>
          <w:p w14:paraId="6670ADC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rPr>
            </w:pPr>
            <w:r w:rsidRPr="0042421F">
              <w:rPr>
                <w:rFonts w:ascii="Times New Roman" w:eastAsia="Times New Roman" w:hAnsi="Times New Roman" w:cs="Times New Roman"/>
                <w:b/>
                <w:color w:val="0070C0"/>
                <w:sz w:val="18"/>
              </w:rPr>
              <w:t xml:space="preserve"> </w:t>
            </w:r>
          </w:p>
          <w:p w14:paraId="0BC7DA8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 xml:space="preserve">  </w:t>
            </w:r>
          </w:p>
        </w:tc>
        <w:tc>
          <w:tcPr>
            <w:tcW w:w="2565" w:type="dxa"/>
            <w:gridSpan w:val="6"/>
            <w:vMerge w:val="restart"/>
            <w:tcBorders>
              <w:top w:val="single" w:sz="4" w:space="0" w:color="auto"/>
              <w:left w:val="single" w:sz="4" w:space="0" w:color="auto"/>
              <w:right w:val="single" w:sz="4" w:space="0" w:color="auto"/>
            </w:tcBorders>
          </w:tcPr>
          <w:p w14:paraId="0D18279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Музыка</w:t>
            </w:r>
          </w:p>
          <w:p w14:paraId="72B3B9E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Міндеті:</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 xml:space="preserve">Музыкалық дыбысталуының </w:t>
            </w:r>
            <w:r w:rsidRPr="0042421F">
              <w:rPr>
                <w:rFonts w:ascii="Times New Roman" w:eastAsia="Times New Roman" w:hAnsi="Times New Roman" w:cs="Times New Roman"/>
                <w:color w:val="0070C0"/>
                <w:sz w:val="18"/>
                <w:lang w:val="kk-KZ"/>
              </w:rPr>
              <w:lastRenderedPageBreak/>
              <w:t>сипаттамасына сүйене отырып, бейненің мазмұны мен музыкалық мәнерлілік элементтерімен байланыстыру.</w:t>
            </w:r>
          </w:p>
          <w:p w14:paraId="73F08C6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Мақсаты</w:t>
            </w:r>
            <w:r w:rsidRPr="0042421F">
              <w:rPr>
                <w:rFonts w:ascii="Times New Roman" w:eastAsia="Times New Roman" w:hAnsi="Times New Roman" w:cs="Times New Roman"/>
                <w:color w:val="0070C0"/>
                <w:sz w:val="16"/>
                <w:lang w:val="kk-KZ"/>
              </w:rPr>
              <w:t>:</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6"/>
                <w:lang w:val="kk-KZ"/>
              </w:rPr>
              <w:t>Музыка арқылы батырлыққа, ерлікке тәрбиелеу.</w:t>
            </w:r>
          </w:p>
          <w:p w14:paraId="6E47BE1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Музыка   тыңдау:   «Ел   қорғауға</w:t>
            </w:r>
          </w:p>
          <w:p w14:paraId="51551EE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әзірміз» (К. Қуатбаев).</w:t>
            </w:r>
          </w:p>
          <w:p w14:paraId="498F389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Ән айту: «Балаларды қорғаймыз»</w:t>
            </w:r>
          </w:p>
          <w:p w14:paraId="167AED4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(А. Досмағанбет)</w:t>
            </w:r>
            <w:r w:rsidRPr="0042421F">
              <w:rPr>
                <w:rFonts w:ascii="Times New Roman" w:eastAsia="Times New Roman" w:hAnsi="Times New Roman" w:cs="Times New Roman"/>
                <w:color w:val="0070C0"/>
                <w:sz w:val="18"/>
                <w:lang w:val="kk-KZ"/>
              </w:rPr>
              <w:tab/>
            </w:r>
            <w:r w:rsidRPr="0042421F">
              <w:rPr>
                <w:rFonts w:ascii="Times New Roman" w:eastAsia="Times New Roman" w:hAnsi="Times New Roman" w:cs="Times New Roman"/>
                <w:color w:val="0070C0"/>
                <w:sz w:val="18"/>
                <w:lang w:val="kk-KZ"/>
              </w:rPr>
              <w:tab/>
            </w:r>
          </w:p>
          <w:p w14:paraId="04EE3A6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«Момышұлы Бауыржан» (Е. Өміров)</w:t>
            </w:r>
          </w:p>
          <w:p w14:paraId="42443BD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«Балдырғандар әні»</w:t>
            </w:r>
            <w:r w:rsidRPr="0042421F">
              <w:rPr>
                <w:rFonts w:ascii="Times New Roman" w:eastAsia="Times New Roman" w:hAnsi="Times New Roman" w:cs="Times New Roman"/>
                <w:color w:val="0070C0"/>
                <w:sz w:val="18"/>
                <w:lang w:val="kk-KZ"/>
              </w:rPr>
              <w:tab/>
              <w:t>(Г. Жотаева)</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Педагог әнді орындап, мазмұны бойынша әңгіме өткізеді.</w:t>
            </w:r>
          </w:p>
          <w:p w14:paraId="4EB7A10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w:t>
            </w:r>
            <w:r w:rsidRPr="0042421F">
              <w:rPr>
                <w:rFonts w:ascii="Times New Roman" w:eastAsia="Times New Roman" w:hAnsi="Times New Roman" w:cs="Times New Roman"/>
                <w:color w:val="0070C0"/>
                <w:sz w:val="18"/>
                <w:lang w:val="kk-KZ"/>
              </w:rPr>
              <w:tab/>
              <w:t>Балаларды кімдер қорғайды?Өскенде сендер Отанымызды қорғайтын, кішілерге қамқор, нағыз батыр боласыңдар.</w:t>
            </w:r>
          </w:p>
          <w:p w14:paraId="75AA980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Балаларға қайталап, қосылып айтуға үйретеді.</w:t>
            </w:r>
          </w:p>
          <w:p w14:paraId="2C96839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Әнді бір мезгілде бастау және аяқтау, әуенді дұрыс бере білу. Өткен оқу қызметтерінде үйренген әндерді еске түсіру.</w:t>
            </w:r>
          </w:p>
          <w:p w14:paraId="2542B28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Музыкалық-ырғақтық қимылдар:</w:t>
            </w:r>
          </w:p>
          <w:p w14:paraId="0AC80F9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«Ағаш ат» (Б. Қыдырбекова)</w:t>
            </w:r>
          </w:p>
          <w:p w14:paraId="380A8A7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Билер: «Теңізшілер биі»</w:t>
            </w:r>
          </w:p>
          <w:p w14:paraId="076FC29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(«Билеп үйренейік» жинағынан)</w:t>
            </w:r>
          </w:p>
          <w:p w14:paraId="6587F06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Ойындар, хороводтар:</w:t>
            </w:r>
          </w:p>
          <w:p w14:paraId="2B1E239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«Алтын қақпа» (Т. </w:t>
            </w:r>
            <w:r w:rsidRPr="0042421F">
              <w:rPr>
                <w:rFonts w:ascii="Times New Roman" w:eastAsia="Times New Roman" w:hAnsi="Times New Roman" w:cs="Times New Roman"/>
                <w:color w:val="0070C0"/>
                <w:sz w:val="18"/>
                <w:lang w:val="kk-KZ"/>
              </w:rPr>
              <w:t>Сарыбаева)</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Балалар шеңбер бойында жүріп, аттың шабысын музыкамен жасайды.</w:t>
            </w:r>
          </w:p>
          <w:p w14:paraId="3E491E7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Жеңіл, ойнақы қимылдайды.</w:t>
            </w:r>
          </w:p>
        </w:tc>
        <w:tc>
          <w:tcPr>
            <w:tcW w:w="2690" w:type="dxa"/>
            <w:gridSpan w:val="8"/>
            <w:vMerge w:val="restart"/>
            <w:tcBorders>
              <w:top w:val="single" w:sz="4" w:space="0" w:color="auto"/>
              <w:left w:val="single" w:sz="4" w:space="0" w:color="auto"/>
              <w:right w:val="single" w:sz="4" w:space="0" w:color="auto"/>
            </w:tcBorders>
          </w:tcPr>
          <w:p w14:paraId="1622B2A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Дене шынықтыру</w:t>
            </w:r>
          </w:p>
          <w:p w14:paraId="4C2D122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Міндеті:</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 xml:space="preserve">Себетке доп лақтыру, лақтыру кезінде аяқты жазып </w:t>
            </w:r>
            <w:r w:rsidRPr="0042421F">
              <w:rPr>
                <w:rFonts w:ascii="Times New Roman" w:eastAsia="Times New Roman" w:hAnsi="Times New Roman" w:cs="Times New Roman"/>
                <w:color w:val="0070C0"/>
                <w:sz w:val="18"/>
                <w:lang w:val="kk-KZ"/>
              </w:rPr>
              <w:lastRenderedPageBreak/>
              <w:t>барып итерілу, бастапқы қалыпқа дұрыс келуді үйретуді жалғастыру.</w:t>
            </w:r>
          </w:p>
          <w:p w14:paraId="781D44D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15E5F50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Мақсаты: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 xml:space="preserve">Гимнастикалық қабырғаға әртүрлі өрмелей білуін жалғастыру; қол мен аяқтың қимыл үйлесімдігін дамыта түсу. </w:t>
            </w:r>
          </w:p>
          <w:p w14:paraId="31F68F3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5AE14A9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Әртүрлі тәсілдермен гимнастикалық қабырғаға өрмелеу</w:t>
            </w:r>
            <w:r w:rsidRPr="0042421F">
              <w:rPr>
                <w:rFonts w:ascii="Times New Roman" w:eastAsia="Times New Roman" w:hAnsi="Times New Roman" w:cs="Times New Roman"/>
                <w:color w:val="0070C0"/>
                <w:sz w:val="18"/>
                <w:lang w:val="kk-KZ"/>
              </w:rPr>
              <w:t xml:space="preserve"> – кезекпен аттап өрмелеу, сатылардан дұрыс ұстану, қауіпсіздік ережелері. (3 рет)</w:t>
            </w:r>
          </w:p>
          <w:p w14:paraId="0FF71DE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p>
          <w:p w14:paraId="164316B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Баспалдаққа шығуды орындайды. Дұрыс ұстану үшін төрт саусақты сатының үстінен келтіріп, бас бармаған астынынан келтіріп ұстайды. </w:t>
            </w:r>
          </w:p>
          <w:p w14:paraId="26CB1E4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Баспалдақтан түскенде сатыларын қалдырмай, секіріп түсіп кетпеуі керек.</w:t>
            </w:r>
          </w:p>
          <w:p w14:paraId="5954912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p>
          <w:p w14:paraId="1C519AC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b/>
                <w:color w:val="0070C0"/>
                <w:sz w:val="18"/>
                <w:lang w:val="kk-KZ"/>
              </w:rPr>
              <w:t>Себетке доп лақтыру. ( 3 рет)</w:t>
            </w:r>
          </w:p>
          <w:p w14:paraId="01AC7A3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 xml:space="preserve">Допты кеуде тұсында ұстап </w:t>
            </w:r>
            <w:r w:rsidRPr="0042421F">
              <w:rPr>
                <w:rFonts w:ascii="Times New Roman" w:eastAsia="Times New Roman" w:hAnsi="Times New Roman" w:cs="Times New Roman"/>
                <w:color w:val="0070C0"/>
                <w:lang w:val="kk-KZ"/>
              </w:rPr>
              <w:t>тұрып, ілгері-төменге қарай доға жасай отырып түсіріп, қолын қайта жоғары көтеріп түзеп, қолдарының басы мен саусақтарын аша отырып, допты екпінмен себетке бағыттап лақтырады</w:t>
            </w:r>
            <w:r w:rsidRPr="0042421F">
              <w:rPr>
                <w:rFonts w:ascii="Times New Roman" w:eastAsia="Times New Roman" w:hAnsi="Times New Roman" w:cs="Times New Roman"/>
                <w:color w:val="0070C0"/>
                <w:sz w:val="18"/>
                <w:lang w:val="kk-KZ"/>
              </w:rPr>
              <w:t xml:space="preserve">. </w:t>
            </w:r>
          </w:p>
        </w:tc>
        <w:tc>
          <w:tcPr>
            <w:tcW w:w="2698" w:type="dxa"/>
            <w:gridSpan w:val="5"/>
            <w:vMerge w:val="restart"/>
            <w:tcBorders>
              <w:top w:val="single" w:sz="4" w:space="0" w:color="auto"/>
              <w:left w:val="single" w:sz="4" w:space="0" w:color="auto"/>
              <w:right w:val="single" w:sz="4" w:space="0" w:color="auto"/>
            </w:tcBorders>
          </w:tcPr>
          <w:p w14:paraId="50D8B43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Музыка</w:t>
            </w:r>
          </w:p>
          <w:p w14:paraId="2485A87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Міндеті: </w:t>
            </w:r>
            <w:r w:rsidRPr="0042421F">
              <w:rPr>
                <w:rFonts w:ascii="Times New Roman" w:eastAsia="Times New Roman" w:hAnsi="Times New Roman" w:cs="Times New Roman"/>
                <w:color w:val="0070C0"/>
                <w:sz w:val="18"/>
                <w:lang w:val="kk-KZ"/>
              </w:rPr>
              <w:t xml:space="preserve">Музыкалық дыбысталуының </w:t>
            </w:r>
            <w:r w:rsidRPr="0042421F">
              <w:rPr>
                <w:rFonts w:ascii="Times New Roman" w:eastAsia="Times New Roman" w:hAnsi="Times New Roman" w:cs="Times New Roman"/>
                <w:color w:val="0070C0"/>
                <w:sz w:val="18"/>
                <w:lang w:val="kk-KZ"/>
              </w:rPr>
              <w:lastRenderedPageBreak/>
              <w:t>сипаттамасына сүйене отырып, бейненің мазмұны мен музыкалық мәнерлілік элементтерімен байланыстыру.</w:t>
            </w:r>
          </w:p>
          <w:p w14:paraId="369C1CC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 xml:space="preserve">Мақсаты: </w:t>
            </w:r>
            <w:r w:rsidRPr="0042421F">
              <w:rPr>
                <w:rFonts w:ascii="Times New Roman" w:eastAsia="Times New Roman" w:hAnsi="Times New Roman" w:cs="Times New Roman"/>
                <w:color w:val="0070C0"/>
                <w:sz w:val="18"/>
                <w:lang w:val="kk-KZ"/>
              </w:rPr>
              <w:t>Музыка арқылы батырлыққа, ерлікке тәрбиелеу.</w:t>
            </w:r>
          </w:p>
          <w:p w14:paraId="1E09697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Музыка   тыңдау:   </w:t>
            </w:r>
            <w:r w:rsidRPr="0042421F">
              <w:rPr>
                <w:rFonts w:ascii="Times New Roman" w:eastAsia="Times New Roman" w:hAnsi="Times New Roman" w:cs="Times New Roman"/>
                <w:color w:val="0070C0"/>
                <w:sz w:val="18"/>
                <w:lang w:val="kk-KZ"/>
              </w:rPr>
              <w:t>«Ел   қорғауға</w:t>
            </w:r>
          </w:p>
          <w:p w14:paraId="6A20E72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әзірміз» (К. Қуатбаев).</w:t>
            </w:r>
          </w:p>
          <w:p w14:paraId="0B4FCD7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Ән айту: «Балаларды қорғаймыз»</w:t>
            </w:r>
          </w:p>
          <w:p w14:paraId="0F89CDA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(А. Досмағанбет)</w:t>
            </w:r>
            <w:r w:rsidRPr="0042421F">
              <w:rPr>
                <w:rFonts w:ascii="Times New Roman" w:eastAsia="Times New Roman" w:hAnsi="Times New Roman" w:cs="Times New Roman"/>
                <w:color w:val="0070C0"/>
                <w:sz w:val="18"/>
                <w:lang w:val="kk-KZ"/>
              </w:rPr>
              <w:tab/>
            </w:r>
            <w:r w:rsidRPr="0042421F">
              <w:rPr>
                <w:rFonts w:ascii="Times New Roman" w:eastAsia="Times New Roman" w:hAnsi="Times New Roman" w:cs="Times New Roman"/>
                <w:color w:val="0070C0"/>
                <w:sz w:val="18"/>
                <w:lang w:val="kk-KZ"/>
              </w:rPr>
              <w:tab/>
            </w:r>
          </w:p>
          <w:p w14:paraId="34A2884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«Момышұлы Бауыржан» (Е. Өміров)</w:t>
            </w:r>
          </w:p>
          <w:p w14:paraId="5A540AF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«Балдырғандар әні»</w:t>
            </w:r>
            <w:r w:rsidRPr="0042421F">
              <w:rPr>
                <w:rFonts w:ascii="Times New Roman" w:eastAsia="Times New Roman" w:hAnsi="Times New Roman" w:cs="Times New Roman"/>
                <w:b/>
                <w:color w:val="0070C0"/>
                <w:sz w:val="18"/>
                <w:lang w:val="kk-KZ"/>
              </w:rPr>
              <w:tab/>
            </w:r>
            <w:r w:rsidRPr="0042421F">
              <w:rPr>
                <w:rFonts w:ascii="Times New Roman" w:eastAsia="Times New Roman" w:hAnsi="Times New Roman" w:cs="Times New Roman"/>
                <w:color w:val="0070C0"/>
                <w:sz w:val="18"/>
                <w:lang w:val="kk-KZ"/>
              </w:rPr>
              <w:t>(Г. Жотаева) Педагог әнді орындап, мазмұны бойынша әңгіме өткізеді.</w:t>
            </w:r>
          </w:p>
          <w:p w14:paraId="6535EF3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w:t>
            </w:r>
            <w:r w:rsidRPr="0042421F">
              <w:rPr>
                <w:rFonts w:ascii="Times New Roman" w:eastAsia="Times New Roman" w:hAnsi="Times New Roman" w:cs="Times New Roman"/>
                <w:color w:val="0070C0"/>
                <w:sz w:val="18"/>
                <w:lang w:val="kk-KZ"/>
              </w:rPr>
              <w:tab/>
              <w:t>Балаларды кімдер қорғайды?Өскенде сендер Отанымызды қорғайтын, кішілерге қамқор, нағыз батыр боласыңдар.</w:t>
            </w:r>
          </w:p>
          <w:p w14:paraId="6126D50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Балаларға қайталап, қосылып айтуға үйретеді.</w:t>
            </w:r>
          </w:p>
          <w:p w14:paraId="29C6D19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Әнді бір мезгілде бастау және аяқтау, әуенді дұрыс бере білу. Өткен оқу қызметтерінде үйренген әндерді еске түсіру.</w:t>
            </w:r>
          </w:p>
          <w:p w14:paraId="4B63979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Музыкалық-ырғақтық қимылдар:</w:t>
            </w:r>
          </w:p>
          <w:p w14:paraId="46BAB6B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«Ағаш ат» </w:t>
            </w:r>
            <w:r w:rsidRPr="0042421F">
              <w:rPr>
                <w:rFonts w:ascii="Times New Roman" w:eastAsia="Times New Roman" w:hAnsi="Times New Roman" w:cs="Times New Roman"/>
                <w:color w:val="0070C0"/>
                <w:sz w:val="18"/>
                <w:lang w:val="kk-KZ"/>
              </w:rPr>
              <w:t>(Б. Қыдырбекова)</w:t>
            </w:r>
          </w:p>
          <w:p w14:paraId="03FFB1C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Билер: «Теңізшілер биі»</w:t>
            </w:r>
          </w:p>
          <w:p w14:paraId="035383A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(«Билеп үйренейік» жинағынан</w:t>
            </w:r>
            <w:r w:rsidRPr="0042421F">
              <w:rPr>
                <w:rFonts w:ascii="Times New Roman" w:eastAsia="Times New Roman" w:hAnsi="Times New Roman" w:cs="Times New Roman"/>
                <w:b/>
                <w:color w:val="0070C0"/>
                <w:sz w:val="18"/>
                <w:lang w:val="kk-KZ"/>
              </w:rPr>
              <w:t>)</w:t>
            </w:r>
          </w:p>
          <w:p w14:paraId="35EE29C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Ойындар, хороводтар:</w:t>
            </w:r>
          </w:p>
          <w:p w14:paraId="0CC6AE0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«Алтын қақпа» (Т. </w:t>
            </w:r>
            <w:r w:rsidRPr="0042421F">
              <w:rPr>
                <w:rFonts w:ascii="Times New Roman" w:eastAsia="Times New Roman" w:hAnsi="Times New Roman" w:cs="Times New Roman"/>
                <w:color w:val="0070C0"/>
                <w:sz w:val="18"/>
                <w:lang w:val="kk-KZ"/>
              </w:rPr>
              <w:t>Сарыбаева) Балалар шеңбер бойында жүріп, аттың шабысын музыкамен жасайды.</w:t>
            </w:r>
          </w:p>
          <w:p w14:paraId="3D0E825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Жеңіл, ойнақы қимылдайды.</w:t>
            </w:r>
            <w:r w:rsidRPr="0042421F">
              <w:rPr>
                <w:rFonts w:ascii="Times New Roman" w:eastAsia="Times New Roman" w:hAnsi="Times New Roman" w:cs="Times New Roman"/>
                <w:b/>
                <w:color w:val="0070C0"/>
                <w:sz w:val="18"/>
                <w:lang w:val="kk-KZ"/>
              </w:rPr>
              <w:t xml:space="preserve"> </w:t>
            </w:r>
          </w:p>
        </w:tc>
        <w:tc>
          <w:tcPr>
            <w:tcW w:w="2125" w:type="dxa"/>
            <w:tcBorders>
              <w:top w:val="single" w:sz="4" w:space="0" w:color="auto"/>
              <w:left w:val="single" w:sz="4" w:space="0" w:color="auto"/>
              <w:bottom w:val="nil"/>
              <w:right w:val="single" w:sz="4" w:space="0" w:color="auto"/>
            </w:tcBorders>
          </w:tcPr>
          <w:p w14:paraId="70AAB72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 xml:space="preserve"> Шығармашылық бейнелеу әрекеті</w:t>
            </w:r>
          </w:p>
          <w:p w14:paraId="6041C09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Міндеті:  </w:t>
            </w:r>
            <w:r w:rsidRPr="0042421F">
              <w:rPr>
                <w:rFonts w:ascii="Times New Roman" w:eastAsia="Times New Roman" w:hAnsi="Times New Roman" w:cs="Times New Roman"/>
                <w:color w:val="0070C0"/>
                <w:sz w:val="18"/>
                <w:lang w:val="kk-KZ"/>
              </w:rPr>
              <w:t xml:space="preserve">табиғаттың </w:t>
            </w:r>
            <w:r w:rsidRPr="0042421F">
              <w:rPr>
                <w:rFonts w:ascii="Times New Roman" w:eastAsia="Times New Roman" w:hAnsi="Times New Roman" w:cs="Times New Roman"/>
                <w:color w:val="0070C0"/>
                <w:sz w:val="18"/>
                <w:lang w:val="kk-KZ"/>
              </w:rPr>
              <w:lastRenderedPageBreak/>
              <w:t>күрделі емес бейнесін суретте көрсету, балалардың алма ағашы</w:t>
            </w:r>
          </w:p>
          <w:p w14:paraId="558738B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туралы білімдерін бекіту.</w:t>
            </w:r>
          </w:p>
        </w:tc>
      </w:tr>
      <w:tr w:rsidR="0042421F" w:rsidRPr="00367436" w14:paraId="7DEDCAAF" w14:textId="77777777" w:rsidTr="0042421F">
        <w:trPr>
          <w:trHeight w:val="481"/>
        </w:trPr>
        <w:tc>
          <w:tcPr>
            <w:tcW w:w="2552" w:type="dxa"/>
            <w:gridSpan w:val="3"/>
            <w:vMerge/>
            <w:tcBorders>
              <w:left w:val="single" w:sz="4" w:space="0" w:color="auto"/>
              <w:bottom w:val="nil"/>
              <w:right w:val="single" w:sz="4" w:space="0" w:color="auto"/>
            </w:tcBorders>
          </w:tcPr>
          <w:p w14:paraId="22CA45FB" w14:textId="77777777" w:rsidR="0042421F" w:rsidRPr="0042421F" w:rsidRDefault="0042421F" w:rsidP="0042421F">
            <w:pPr>
              <w:jc w:val="center"/>
              <w:rPr>
                <w:rFonts w:ascii="Calibri" w:eastAsia="Times New Roman" w:hAnsi="Calibri" w:cs="Times New Roman"/>
                <w:b/>
                <w:szCs w:val="28"/>
                <w:shd w:val="clear" w:color="auto" w:fill="FFFFFF"/>
                <w:lang w:val="kk-KZ"/>
              </w:rPr>
            </w:pPr>
          </w:p>
        </w:tc>
        <w:tc>
          <w:tcPr>
            <w:tcW w:w="2538" w:type="dxa"/>
            <w:gridSpan w:val="6"/>
            <w:vMerge/>
            <w:tcBorders>
              <w:left w:val="single" w:sz="4" w:space="0" w:color="auto"/>
              <w:right w:val="single" w:sz="4" w:space="0" w:color="auto"/>
            </w:tcBorders>
          </w:tcPr>
          <w:p w14:paraId="44EB8074" w14:textId="77777777" w:rsidR="0042421F" w:rsidRPr="0042421F" w:rsidRDefault="0042421F" w:rsidP="0042421F">
            <w:pPr>
              <w:jc w:val="center"/>
              <w:rPr>
                <w:rFonts w:ascii="Calibri" w:eastAsia="Times New Roman" w:hAnsi="Calibri" w:cs="Times New Roman"/>
                <w:b/>
                <w:szCs w:val="28"/>
                <w:shd w:val="clear" w:color="auto" w:fill="FFFFFF"/>
                <w:lang w:val="kk-KZ"/>
              </w:rPr>
            </w:pPr>
          </w:p>
        </w:tc>
        <w:tc>
          <w:tcPr>
            <w:tcW w:w="2565" w:type="dxa"/>
            <w:gridSpan w:val="6"/>
            <w:vMerge/>
            <w:tcBorders>
              <w:left w:val="single" w:sz="4" w:space="0" w:color="auto"/>
              <w:right w:val="single" w:sz="4" w:space="0" w:color="auto"/>
            </w:tcBorders>
          </w:tcPr>
          <w:p w14:paraId="19ABCCEB" w14:textId="77777777" w:rsidR="0042421F" w:rsidRPr="0042421F" w:rsidRDefault="0042421F" w:rsidP="0042421F">
            <w:pPr>
              <w:jc w:val="center"/>
              <w:rPr>
                <w:rFonts w:ascii="Calibri" w:eastAsia="Times New Roman" w:hAnsi="Calibri" w:cs="Times New Roman"/>
                <w:b/>
                <w:szCs w:val="28"/>
                <w:shd w:val="clear" w:color="auto" w:fill="FFFFFF"/>
                <w:lang w:val="kk-KZ"/>
              </w:rPr>
            </w:pPr>
          </w:p>
        </w:tc>
        <w:tc>
          <w:tcPr>
            <w:tcW w:w="2690" w:type="dxa"/>
            <w:gridSpan w:val="8"/>
            <w:vMerge/>
            <w:tcBorders>
              <w:left w:val="single" w:sz="4" w:space="0" w:color="auto"/>
              <w:right w:val="single" w:sz="4" w:space="0" w:color="auto"/>
            </w:tcBorders>
          </w:tcPr>
          <w:p w14:paraId="6EE100A0" w14:textId="77777777" w:rsidR="0042421F" w:rsidRPr="0042421F" w:rsidRDefault="0042421F" w:rsidP="0042421F">
            <w:pPr>
              <w:jc w:val="center"/>
              <w:rPr>
                <w:rFonts w:ascii="Calibri" w:eastAsia="Times New Roman" w:hAnsi="Calibri" w:cs="Times New Roman"/>
                <w:b/>
                <w:szCs w:val="28"/>
                <w:shd w:val="clear" w:color="auto" w:fill="FFFFFF"/>
                <w:lang w:val="kk-KZ"/>
              </w:rPr>
            </w:pPr>
          </w:p>
        </w:tc>
        <w:tc>
          <w:tcPr>
            <w:tcW w:w="2698" w:type="dxa"/>
            <w:gridSpan w:val="5"/>
            <w:vMerge/>
            <w:tcBorders>
              <w:left w:val="single" w:sz="4" w:space="0" w:color="auto"/>
              <w:right w:val="single" w:sz="4" w:space="0" w:color="auto"/>
            </w:tcBorders>
          </w:tcPr>
          <w:p w14:paraId="48E1EF3D" w14:textId="77777777" w:rsidR="0042421F" w:rsidRPr="0042421F" w:rsidRDefault="0042421F" w:rsidP="0042421F">
            <w:pPr>
              <w:jc w:val="center"/>
              <w:rPr>
                <w:rFonts w:ascii="Calibri" w:eastAsia="Times New Roman" w:hAnsi="Calibri" w:cs="Times New Roman"/>
                <w:b/>
                <w:szCs w:val="28"/>
                <w:shd w:val="clear" w:color="auto" w:fill="FFFFFF"/>
                <w:lang w:val="kk-KZ"/>
              </w:rPr>
            </w:pPr>
          </w:p>
        </w:tc>
        <w:tc>
          <w:tcPr>
            <w:tcW w:w="2125" w:type="dxa"/>
            <w:vMerge w:val="restart"/>
            <w:tcBorders>
              <w:top w:val="nil"/>
              <w:left w:val="single" w:sz="4" w:space="0" w:color="auto"/>
              <w:right w:val="single" w:sz="4" w:space="0" w:color="auto"/>
            </w:tcBorders>
          </w:tcPr>
          <w:p w14:paraId="1EA3CD6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shd w:val="clear" w:color="auto" w:fill="FFFFFF"/>
                <w:lang w:val="kk-KZ"/>
              </w:rPr>
            </w:pPr>
            <w:r w:rsidRPr="0042421F">
              <w:rPr>
                <w:rFonts w:ascii="Times New Roman" w:eastAsia="Times New Roman" w:hAnsi="Times New Roman" w:cs="Times New Roman"/>
                <w:b/>
                <w:noProof/>
              </w:rPr>
              <mc:AlternateContent>
                <mc:Choice Requires="wps">
                  <w:drawing>
                    <wp:anchor distT="0" distB="0" distL="114300" distR="114300" simplePos="0" relativeHeight="251702272" behindDoc="0" locked="0" layoutInCell="1" allowOverlap="1" wp14:anchorId="532535FF" wp14:editId="55954E7A">
                      <wp:simplePos x="0" y="0"/>
                      <wp:positionH relativeFrom="column">
                        <wp:posOffset>1923415</wp:posOffset>
                      </wp:positionH>
                      <wp:positionV relativeFrom="paragraph">
                        <wp:posOffset>85090</wp:posOffset>
                      </wp:positionV>
                      <wp:extent cx="914400" cy="914400"/>
                      <wp:effectExtent l="0" t="0" r="19050" b="19050"/>
                      <wp:wrapNone/>
                      <wp:docPr id="208" name="Прямая соединительная линия 208"/>
                      <wp:cNvGraphicFramePr/>
                      <a:graphic xmlns:a="http://schemas.openxmlformats.org/drawingml/2006/main">
                        <a:graphicData uri="http://schemas.microsoft.com/office/word/2010/wordprocessingShape">
                          <wps:wsp>
                            <wps:cNvCnPr/>
                            <wps:spPr>
                              <a:xfrm>
                                <a:off x="0" y="0"/>
                                <a:ext cx="914400" cy="91440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7159FAAC" id="Прямая соединительная линия 208"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151.45pt,6.7pt" to="223.45pt,7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8wF+AEAAJ4DAAAOAAAAZHJzL2Uyb0RvYy54bWysU01uEzEU3iNxB8t7MpPQVO0ok0ptVDYI&#10;KgEHePF4Ziz5T7bJJDtgjZQjcAUWVKpU4AwzN+LZGUKBHSIL5/1+9vfeN4uLrZJkw50XRpd0Oskp&#10;4ZqZSuimpG9eXz85o8QH0BVIo3lJd9zTi+XjR4vOFnxmWiMr7giCaF90tqRtCLbIMs9arsBPjOUa&#10;k7VxCgK6rskqBx2iK5nN8vw064yrrDOMe4/R1SFJlwm/rjkLL+va80BkSfFtIZ0unet4ZssFFI0D&#10;2wo2PgP+4RUKhMZLj1ArCEDeOvEXlBLMGW/qMGFGZaauBeOJA7KZ5n+wedWC5YkLDsfb45j8/4Nl&#10;LzY3joiqpLMcV6VB4ZL6T8O7Yd9/7T8PezK877/3t/2X/q7/1t8NH9C+Hz6iHZP9/Rjek9iP0+ys&#10;LxD0St+40fP2xsXRbGun4j+SJtu0gd1xA3wbCMPg+fTkJMc9MUyNNqJkv5qt8+EZN4pEo6RS6Dgg&#10;KGDz3IdD6c+SGNbmWkiJcSikJl1JT5/OIzyg1GoJAU1lkbzXDSUgG9QwCy4heiNFFbtjs3fN+ko6&#10;sgHU0fzy/HI1j2TxYb+VxatX4NtDXUodFKZEQJlLoUp6lsff2C11ROdJqCOBOMDDyKK1NtUuTTKL&#10;HoogXToKNqrsoY/2w89q+QMAAP//AwBQSwMEFAAGAAgAAAAhAGqTbbngAAAACgEAAA8AAABkcnMv&#10;ZG93bnJldi54bWxMj0FLw0AQhe+C/2EZwZvd2Ka1xmxKEYQKUmgVqrdNdkyCu7Nhd9vGf+940uO8&#10;9/HmvXI1OitOGGLvScHtJAOB1HjTU6vg7fXpZgkiJk1GW0+o4BsjrKrLi1IXxp9ph6d9agWHUCy0&#10;gi6loZAyNh06HSd+QGLv0wenE5+hlSboM4c7K6dZtpBO98QfOj3gY4fN1/7oFNTbEN7nH4fBrl92&#10;2XaMGx+eN0pdX43rBxAJx/QHw299rg4Vd6r9kUwUVsEsm94zysYsB8FAni9YqFmY3+Ugq1L+n1D9&#10;AAAA//8DAFBLAQItABQABgAIAAAAIQC2gziS/gAAAOEBAAATAAAAAAAAAAAAAAAAAAAAAABbQ29u&#10;dGVudF9UeXBlc10ueG1sUEsBAi0AFAAGAAgAAAAhADj9If/WAAAAlAEAAAsAAAAAAAAAAAAAAAAA&#10;LwEAAF9yZWxzLy5yZWxzUEsBAi0AFAAGAAgAAAAhADcDzAX4AQAAngMAAA4AAAAAAAAAAAAAAAAA&#10;LgIAAGRycy9lMm9Eb2MueG1sUEsBAi0AFAAGAAgAAAAhAGqTbbngAAAACgEAAA8AAAAAAAAAAAAA&#10;AAAAUgQAAGRycy9kb3ducmV2LnhtbFBLBQYAAAAABAAEAPMAAABfBQAAAAA=&#10;" strokecolor="#5b9bd5" strokeweight=".5pt">
                      <v:stroke joinstyle="miter"/>
                    </v:line>
                  </w:pict>
                </mc:Fallback>
              </mc:AlternateContent>
            </w:r>
            <w:r w:rsidRPr="0042421F">
              <w:rPr>
                <w:rFonts w:ascii="Times New Roman" w:eastAsia="Times New Roman" w:hAnsi="Times New Roman" w:cs="Times New Roman"/>
                <w:b/>
                <w:noProof/>
              </w:rPr>
              <mc:AlternateContent>
                <mc:Choice Requires="wps">
                  <w:drawing>
                    <wp:anchor distT="0" distB="0" distL="114300" distR="114300" simplePos="0" relativeHeight="251701248" behindDoc="0" locked="0" layoutInCell="1" allowOverlap="1" wp14:anchorId="5BF08C2A" wp14:editId="363E0C0A">
                      <wp:simplePos x="0" y="0"/>
                      <wp:positionH relativeFrom="column">
                        <wp:posOffset>-114935</wp:posOffset>
                      </wp:positionH>
                      <wp:positionV relativeFrom="paragraph">
                        <wp:posOffset>-635</wp:posOffset>
                      </wp:positionV>
                      <wp:extent cx="1390650" cy="28575"/>
                      <wp:effectExtent l="0" t="0" r="19050" b="28575"/>
                      <wp:wrapNone/>
                      <wp:docPr id="209" name="Прямая соединительная линия 209"/>
                      <wp:cNvGraphicFramePr/>
                      <a:graphic xmlns:a="http://schemas.openxmlformats.org/drawingml/2006/main">
                        <a:graphicData uri="http://schemas.microsoft.com/office/word/2010/wordprocessingShape">
                          <wps:wsp>
                            <wps:cNvCnPr/>
                            <wps:spPr>
                              <a:xfrm flipH="1" flipV="1">
                                <a:off x="0" y="0"/>
                                <a:ext cx="1390650" cy="28575"/>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7ABBFDC8" id="Прямая соединительная линия 209" o:spid="_x0000_s1026" style="position:absolute;flip:x y;z-index:251701248;visibility:visible;mso-wrap-style:square;mso-wrap-distance-left:9pt;mso-wrap-distance-top:0;mso-wrap-distance-right:9pt;mso-wrap-distance-bottom:0;mso-position-horizontal:absolute;mso-position-horizontal-relative:text;mso-position-vertical:absolute;mso-position-vertical-relative:text" from="-9.05pt,-.05pt" to="100.4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DJ2CAIAALIDAAAOAAAAZHJzL2Uyb0RvYy54bWysU8uO0zAU3SPxD5b3NGlHLW3UdKSZamCB&#10;oBKPves4iSW/ZJum3QFrpH4CvzALkEYaZr4h+SOunUw1wA6RhXUfvufee3yyPN9LgXbMOq5Vjsej&#10;FCOmqC64qnL8/t3VszlGzhNVEKEVy/GBOXy+evpk2ZiMTXStRcEsAhDlssbkuPbeZEniaM0kcSNt&#10;mIJkqa0kHlxbJYUlDaBLkUzSdJY02hbGasqcg+i6T+JVxC9LRv2bsnTMI5FjmM3H08ZzG85ktSRZ&#10;ZYmpOR3GIP8whSRcQdMT1Jp4gj5a/heU5NRqp0s/olomuiw5ZXEH2Gac/rHN25oYFncBcpw50eT+&#10;Hyx9vdtYxIscT9IFRopIeKT2W/epO7Y/2+vuiLrP7X37o/3e3rR37U33Bezb7ivYIdneDuEjCvXA&#10;ZmNcBqCXamMHz5mNDdTsSytRKbh5CULB0foQrJADItA+vsrh9Cps7xGF4Phskc6m8HgUcpP59Pk0&#10;9El6wFBsrPMvmJYoGDkWXAXSSEZ2r5zvrz5cCWGlr7gQECeZUKjJ8ewsohOQXymIh0bSACFOVRgR&#10;UYGuqbcR0WnBi1Adip2ttpfCoh0BbU0vFhfrh8F+uxZar4mr+3sx1atOcg/SF1zmeJ6Gb1hLqIDO&#10;oniHBQKpPY3B2uriENlNggfCiGwMIg7Ke+yD/fhXW/0CAAD//wMAUEsDBBQABgAIAAAAIQBfGmqx&#10;2wAAAAcBAAAPAAAAZHJzL2Rvd25yZXYueG1sTI7BTsMwEETvSPyDtUjcWiehgjTEqRBSVcSNwoWb&#10;m2zjiHgd2U4a+vVsT/Q2oxnNvHIz215M6EPnSEG6TEAg1a7pqFXw9bld5CBC1NTo3hEq+MUAm+r2&#10;ptRF4070gdM+toJHKBRagYlxKKQMtUGrw9INSJwdnbc6svWtbLw+8bjtZZYkj9LqjvjB6AFfDdY/&#10;+9EqeM/OuduNO28entz5e5tNb52flLq/m1+eQUSc438ZLviMDhUzHdxITRC9gkWap1y9CBCc89sa&#10;xEHBagWyKuU1f/UHAAD//wMAUEsBAi0AFAAGAAgAAAAhALaDOJL+AAAA4QEAABMAAAAAAAAAAAAA&#10;AAAAAAAAAFtDb250ZW50X1R5cGVzXS54bWxQSwECLQAUAAYACAAAACEAOP0h/9YAAACUAQAACwAA&#10;AAAAAAAAAAAAAAAvAQAAX3JlbHMvLnJlbHNQSwECLQAUAAYACAAAACEAQXQydggCAACyAwAADgAA&#10;AAAAAAAAAAAAAAAuAgAAZHJzL2Uyb0RvYy54bWxQSwECLQAUAAYACAAAACEAXxpqsdsAAAAHAQAA&#10;DwAAAAAAAAAAAAAAAABiBAAAZHJzL2Rvd25yZXYueG1sUEsFBgAAAAAEAAQA8wAAAGoFAAAAAA==&#10;" strokecolor="#5b9bd5" strokeweight=".5pt">
                      <v:stroke joinstyle="miter"/>
                    </v:line>
                  </w:pict>
                </mc:Fallback>
              </mc:AlternateContent>
            </w:r>
            <w:r w:rsidRPr="0042421F">
              <w:rPr>
                <w:rFonts w:ascii="Times New Roman" w:eastAsia="Times New Roman" w:hAnsi="Times New Roman" w:cs="Times New Roman"/>
                <w:b/>
                <w:shd w:val="clear" w:color="auto" w:fill="FFFFFF"/>
                <w:lang w:val="kk-KZ"/>
              </w:rPr>
              <w:t>Мақсаты: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shd w:val="clear" w:color="auto" w:fill="FFFFFF"/>
                <w:lang w:val="kk-KZ"/>
              </w:rPr>
              <w:t xml:space="preserve">көктем мезгілінің табиғат құбылыстарын бере </w:t>
            </w:r>
            <w:r w:rsidRPr="0042421F">
              <w:rPr>
                <w:rFonts w:ascii="Times New Roman" w:eastAsia="Times New Roman" w:hAnsi="Times New Roman" w:cs="Times New Roman"/>
                <w:sz w:val="16"/>
                <w:szCs w:val="16"/>
                <w:shd w:val="clear" w:color="auto" w:fill="FFFFFF"/>
                <w:lang w:val="kk-KZ"/>
              </w:rPr>
              <w:t>біледі.</w:t>
            </w:r>
            <w:r w:rsidRPr="0042421F">
              <w:rPr>
                <w:rFonts w:ascii="Times New Roman" w:eastAsia="Times New Roman" w:hAnsi="Times New Roman" w:cs="Times New Roman"/>
                <w:sz w:val="16"/>
                <w:szCs w:val="16"/>
                <w:lang w:val="kk-KZ"/>
              </w:rPr>
              <w:t xml:space="preserve"> </w:t>
            </w:r>
            <w:r w:rsidRPr="0042421F">
              <w:rPr>
                <w:rFonts w:ascii="Times New Roman" w:eastAsia="Times New Roman" w:hAnsi="Times New Roman" w:cs="Times New Roman"/>
                <w:sz w:val="16"/>
                <w:szCs w:val="16"/>
                <w:shd w:val="clear" w:color="auto" w:fill="FFFFFF"/>
                <w:lang w:val="kk-KZ"/>
              </w:rPr>
              <w:t>Балалар «Алма ағашы гүлдеді» тақырыбындағы суретке қарап, мазмұны бойынша</w:t>
            </w:r>
          </w:p>
          <w:p w14:paraId="0D0BC4E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shd w:val="clear" w:color="auto" w:fill="FFFFFF"/>
                <w:lang w:val="kk-KZ"/>
              </w:rPr>
            </w:pPr>
            <w:r w:rsidRPr="0042421F">
              <w:rPr>
                <w:rFonts w:ascii="Times New Roman" w:eastAsia="Times New Roman" w:hAnsi="Times New Roman" w:cs="Times New Roman"/>
                <w:sz w:val="16"/>
                <w:szCs w:val="16"/>
                <w:shd w:val="clear" w:color="auto" w:fill="FFFFFF"/>
                <w:lang w:val="kk-KZ"/>
              </w:rPr>
              <w:t>байланыстыра сөйлем құрайды.</w:t>
            </w:r>
          </w:p>
          <w:p w14:paraId="178CCB2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shd w:val="clear" w:color="auto" w:fill="FFFFFF"/>
                <w:lang w:val="kk-KZ"/>
              </w:rPr>
            </w:pPr>
            <w:r w:rsidRPr="0042421F">
              <w:rPr>
                <w:rFonts w:ascii="Times New Roman" w:eastAsia="Times New Roman" w:hAnsi="Times New Roman" w:cs="Times New Roman"/>
                <w:sz w:val="16"/>
                <w:szCs w:val="16"/>
                <w:shd w:val="clear" w:color="auto" w:fill="FFFFFF"/>
                <w:lang w:val="kk-KZ"/>
              </w:rPr>
              <w:t>Бақта өсіп тұрған «алмаағашы» гүлдерінің түсіне, пішініне балалардың назарын</w:t>
            </w:r>
          </w:p>
          <w:p w14:paraId="0F5946D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shd w:val="clear" w:color="auto" w:fill="FFFFFF"/>
                <w:lang w:val="kk-KZ"/>
              </w:rPr>
            </w:pPr>
            <w:r w:rsidRPr="0042421F">
              <w:rPr>
                <w:rFonts w:ascii="Times New Roman" w:eastAsia="Times New Roman" w:hAnsi="Times New Roman" w:cs="Times New Roman"/>
                <w:sz w:val="16"/>
                <w:szCs w:val="16"/>
                <w:shd w:val="clear" w:color="auto" w:fill="FFFFFF"/>
                <w:lang w:val="kk-KZ"/>
              </w:rPr>
              <w:t>аударады.</w:t>
            </w:r>
          </w:p>
          <w:p w14:paraId="6F008DF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shd w:val="clear" w:color="auto" w:fill="FFFFFF"/>
                <w:lang w:val="kk-KZ"/>
              </w:rPr>
            </w:pPr>
            <w:r w:rsidRPr="0042421F">
              <w:rPr>
                <w:rFonts w:ascii="Times New Roman" w:eastAsia="Times New Roman" w:hAnsi="Times New Roman" w:cs="Times New Roman"/>
                <w:sz w:val="16"/>
                <w:szCs w:val="16"/>
                <w:shd w:val="clear" w:color="auto" w:fill="FFFFFF"/>
                <w:lang w:val="kk-KZ"/>
              </w:rPr>
              <w:t>Алдымен ағаштың суретін салу: діңі, бұтақтары және жапырағы;</w:t>
            </w:r>
          </w:p>
          <w:p w14:paraId="0353E68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shd w:val="clear" w:color="auto" w:fill="FFFFFF"/>
                <w:lang w:val="kk-KZ"/>
              </w:rPr>
            </w:pPr>
            <w:r w:rsidRPr="0042421F">
              <w:rPr>
                <w:rFonts w:ascii="Times New Roman" w:eastAsia="Times New Roman" w:hAnsi="Times New Roman" w:cs="Times New Roman"/>
                <w:sz w:val="16"/>
                <w:szCs w:val="16"/>
                <w:shd w:val="clear" w:color="auto" w:fill="FFFFFF"/>
                <w:lang w:val="kk-KZ"/>
              </w:rPr>
              <w:t>- енді алма ағашының гүлін салу үшін алқызыл ашық түсті бояу таңдап алуға бағыт</w:t>
            </w:r>
          </w:p>
          <w:p w14:paraId="44BE69F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shd w:val="clear" w:color="auto" w:fill="FFFFFF"/>
                <w:lang w:val="kk-KZ"/>
              </w:rPr>
            </w:pPr>
            <w:r w:rsidRPr="0042421F">
              <w:rPr>
                <w:rFonts w:ascii="Times New Roman" w:eastAsia="Times New Roman" w:hAnsi="Times New Roman" w:cs="Times New Roman"/>
                <w:sz w:val="16"/>
                <w:szCs w:val="16"/>
                <w:shd w:val="clear" w:color="auto" w:fill="FFFFFF"/>
                <w:lang w:val="kk-KZ"/>
              </w:rPr>
              <w:t>беріледі;</w:t>
            </w:r>
          </w:p>
          <w:p w14:paraId="57F4A5D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shd w:val="clear" w:color="auto" w:fill="FFFFFF"/>
                <w:lang w:val="kk-KZ"/>
              </w:rPr>
            </w:pPr>
            <w:r w:rsidRPr="0042421F">
              <w:rPr>
                <w:rFonts w:ascii="Times New Roman" w:eastAsia="Times New Roman" w:hAnsi="Times New Roman" w:cs="Times New Roman"/>
                <w:sz w:val="16"/>
                <w:szCs w:val="16"/>
                <w:shd w:val="clear" w:color="auto" w:fill="FFFFFF"/>
                <w:lang w:val="kk-KZ"/>
              </w:rPr>
              <w:t>- педагог бұтақтарға алма гүлін салуды тақтада салып көрсетеді;</w:t>
            </w:r>
          </w:p>
          <w:p w14:paraId="5F8B09E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shd w:val="clear" w:color="auto" w:fill="FFFFFF"/>
                <w:lang w:val="kk-KZ"/>
              </w:rPr>
            </w:pPr>
            <w:r w:rsidRPr="0042421F">
              <w:rPr>
                <w:rFonts w:ascii="Times New Roman" w:eastAsia="Times New Roman" w:hAnsi="Times New Roman" w:cs="Times New Roman"/>
                <w:sz w:val="16"/>
                <w:szCs w:val="16"/>
                <w:shd w:val="clear" w:color="auto" w:fill="FFFFFF"/>
                <w:lang w:val="kk-KZ"/>
              </w:rPr>
              <w:t>- қылқаламды бояуға батырып алып, оны сүйкей жағу тәсілі арқылы бес күлте</w:t>
            </w:r>
          </w:p>
          <w:p w14:paraId="7408238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z w:val="16"/>
                <w:szCs w:val="16"/>
                <w:shd w:val="clear" w:color="auto" w:fill="FFFFFF"/>
                <w:lang w:val="kk-KZ"/>
              </w:rPr>
            </w:pPr>
            <w:r w:rsidRPr="0042421F">
              <w:rPr>
                <w:rFonts w:ascii="Times New Roman" w:eastAsia="Times New Roman" w:hAnsi="Times New Roman" w:cs="Times New Roman"/>
                <w:sz w:val="16"/>
                <w:szCs w:val="16"/>
                <w:shd w:val="clear" w:color="auto" w:fill="FFFFFF"/>
                <w:lang w:val="kk-KZ"/>
              </w:rPr>
              <w:t>жапырақтарды бір нүктеден жан-жағына қарай шашыратып салады.лу білігін бекіту.</w:t>
            </w:r>
          </w:p>
          <w:p w14:paraId="7748FEB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hd w:val="clear" w:color="auto" w:fill="FFFFFF"/>
                <w:lang w:val="kk-KZ"/>
              </w:rPr>
            </w:pPr>
            <w:r w:rsidRPr="0042421F">
              <w:rPr>
                <w:rFonts w:ascii="Times New Roman" w:eastAsia="Times New Roman" w:hAnsi="Times New Roman" w:cs="Times New Roman"/>
                <w:b/>
                <w:shd w:val="clear" w:color="auto" w:fill="FFFFFF"/>
                <w:lang w:val="kk-KZ"/>
              </w:rPr>
              <w:t>Жұмбақ шешу:</w:t>
            </w:r>
          </w:p>
          <w:p w14:paraId="46607D5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hd w:val="clear" w:color="auto" w:fill="FFFFFF"/>
                <w:lang w:val="kk-KZ"/>
              </w:rPr>
            </w:pPr>
            <w:r w:rsidRPr="0042421F">
              <w:rPr>
                <w:rFonts w:ascii="Times New Roman" w:eastAsia="Times New Roman" w:hAnsi="Times New Roman" w:cs="Times New Roman"/>
                <w:shd w:val="clear" w:color="auto" w:fill="FFFFFF"/>
                <w:lang w:val="kk-KZ"/>
              </w:rPr>
              <w:t>Аяғы жалғыз,</w:t>
            </w:r>
          </w:p>
          <w:p w14:paraId="7EB5116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shd w:val="clear" w:color="auto" w:fill="FFFFFF"/>
                <w:lang w:val="kk-KZ"/>
              </w:rPr>
            </w:pPr>
            <w:r w:rsidRPr="0042421F">
              <w:rPr>
                <w:rFonts w:ascii="Times New Roman" w:eastAsia="Times New Roman" w:hAnsi="Times New Roman" w:cs="Times New Roman"/>
                <w:shd w:val="clear" w:color="auto" w:fill="FFFFFF"/>
                <w:lang w:val="kk-KZ"/>
              </w:rPr>
              <w:t>Қолы сансыз.</w:t>
            </w:r>
          </w:p>
          <w:p w14:paraId="0369690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shd w:val="clear" w:color="auto" w:fill="FFFFFF"/>
                <w:lang w:val="kk-KZ"/>
              </w:rPr>
            </w:pPr>
            <w:r w:rsidRPr="0042421F">
              <w:rPr>
                <w:rFonts w:ascii="Times New Roman" w:eastAsia="Times New Roman" w:hAnsi="Times New Roman" w:cs="Times New Roman"/>
                <w:shd w:val="clear" w:color="auto" w:fill="FFFFFF"/>
                <w:lang w:val="kk-KZ"/>
              </w:rPr>
              <w:t>Ол не?</w:t>
            </w:r>
            <w:r w:rsidRPr="0042421F">
              <w:rPr>
                <w:rFonts w:ascii="Times New Roman" w:eastAsia="Times New Roman" w:hAnsi="Times New Roman" w:cs="Times New Roman"/>
                <w:b/>
                <w:shd w:val="clear" w:color="auto" w:fill="FFFFFF"/>
                <w:lang w:val="kk-KZ"/>
              </w:rPr>
              <w:t xml:space="preserve"> Ағаш.</w:t>
            </w:r>
            <w:r w:rsidRPr="0042421F">
              <w:rPr>
                <w:rFonts w:ascii="Times New Roman" w:eastAsia="Times New Roman" w:hAnsi="Times New Roman" w:cs="Times New Roman"/>
                <w:shd w:val="clear" w:color="auto" w:fill="FFFFFF"/>
                <w:lang w:val="kk-KZ"/>
              </w:rPr>
              <w:t>Ағаштың пайдасын әңгімелету.</w:t>
            </w:r>
          </w:p>
        </w:tc>
      </w:tr>
      <w:tr w:rsidR="0042421F" w:rsidRPr="00367436" w14:paraId="7F673185" w14:textId="77777777" w:rsidTr="0042421F">
        <w:trPr>
          <w:trHeight w:val="80"/>
        </w:trPr>
        <w:tc>
          <w:tcPr>
            <w:tcW w:w="2552" w:type="dxa"/>
            <w:gridSpan w:val="3"/>
            <w:tcBorders>
              <w:top w:val="nil"/>
              <w:left w:val="single" w:sz="4" w:space="0" w:color="auto"/>
              <w:bottom w:val="single" w:sz="4" w:space="0" w:color="auto"/>
              <w:right w:val="single" w:sz="4" w:space="0" w:color="auto"/>
            </w:tcBorders>
          </w:tcPr>
          <w:p w14:paraId="2685A9CA" w14:textId="77777777" w:rsidR="0042421F" w:rsidRPr="0042421F" w:rsidRDefault="0042421F" w:rsidP="0042421F">
            <w:pPr>
              <w:rPr>
                <w:rFonts w:ascii="Calibri" w:eastAsia="Times New Roman" w:hAnsi="Calibri" w:cs="Times New Roman"/>
                <w:b/>
                <w:i/>
                <w:color w:val="000099"/>
                <w:lang w:val="kk-KZ"/>
              </w:rPr>
            </w:pPr>
          </w:p>
        </w:tc>
        <w:tc>
          <w:tcPr>
            <w:tcW w:w="2538" w:type="dxa"/>
            <w:gridSpan w:val="6"/>
            <w:vMerge/>
            <w:tcBorders>
              <w:left w:val="single" w:sz="4" w:space="0" w:color="auto"/>
              <w:bottom w:val="single" w:sz="4" w:space="0" w:color="auto"/>
              <w:right w:val="single" w:sz="4" w:space="0" w:color="auto"/>
            </w:tcBorders>
          </w:tcPr>
          <w:p w14:paraId="70CF7AEE" w14:textId="77777777" w:rsidR="0042421F" w:rsidRPr="0042421F" w:rsidRDefault="0042421F" w:rsidP="0042421F">
            <w:pPr>
              <w:rPr>
                <w:rFonts w:ascii="Calibri" w:eastAsia="Times New Roman" w:hAnsi="Calibri" w:cs="Times New Roman"/>
                <w:b/>
                <w:i/>
                <w:color w:val="000099"/>
                <w:lang w:val="kk-KZ"/>
              </w:rPr>
            </w:pPr>
          </w:p>
        </w:tc>
        <w:tc>
          <w:tcPr>
            <w:tcW w:w="2565" w:type="dxa"/>
            <w:gridSpan w:val="6"/>
            <w:vMerge/>
            <w:tcBorders>
              <w:left w:val="single" w:sz="4" w:space="0" w:color="auto"/>
              <w:bottom w:val="single" w:sz="4" w:space="0" w:color="auto"/>
              <w:right w:val="single" w:sz="4" w:space="0" w:color="auto"/>
            </w:tcBorders>
          </w:tcPr>
          <w:p w14:paraId="62ABE06A" w14:textId="77777777" w:rsidR="0042421F" w:rsidRPr="0042421F" w:rsidRDefault="0042421F" w:rsidP="0042421F">
            <w:pPr>
              <w:rPr>
                <w:rFonts w:ascii="Calibri" w:eastAsia="Times New Roman" w:hAnsi="Calibri" w:cs="Times New Roman"/>
                <w:b/>
                <w:i/>
                <w:color w:val="000099"/>
                <w:lang w:val="kk-KZ"/>
              </w:rPr>
            </w:pPr>
          </w:p>
        </w:tc>
        <w:tc>
          <w:tcPr>
            <w:tcW w:w="2690" w:type="dxa"/>
            <w:gridSpan w:val="8"/>
            <w:vMerge/>
            <w:tcBorders>
              <w:left w:val="single" w:sz="4" w:space="0" w:color="auto"/>
              <w:bottom w:val="single" w:sz="4" w:space="0" w:color="auto"/>
              <w:right w:val="single" w:sz="4" w:space="0" w:color="auto"/>
            </w:tcBorders>
          </w:tcPr>
          <w:p w14:paraId="76CD2855" w14:textId="77777777" w:rsidR="0042421F" w:rsidRPr="0042421F" w:rsidRDefault="0042421F" w:rsidP="0042421F">
            <w:pPr>
              <w:rPr>
                <w:rFonts w:ascii="Calibri" w:eastAsia="Times New Roman" w:hAnsi="Calibri" w:cs="Times New Roman"/>
                <w:b/>
                <w:i/>
                <w:color w:val="000099"/>
                <w:lang w:val="kk-KZ"/>
              </w:rPr>
            </w:pPr>
          </w:p>
        </w:tc>
        <w:tc>
          <w:tcPr>
            <w:tcW w:w="2698" w:type="dxa"/>
            <w:gridSpan w:val="5"/>
            <w:vMerge/>
            <w:tcBorders>
              <w:left w:val="single" w:sz="4" w:space="0" w:color="auto"/>
              <w:bottom w:val="single" w:sz="4" w:space="0" w:color="auto"/>
              <w:right w:val="single" w:sz="4" w:space="0" w:color="auto"/>
            </w:tcBorders>
          </w:tcPr>
          <w:p w14:paraId="37913F50" w14:textId="77777777" w:rsidR="0042421F" w:rsidRPr="0042421F" w:rsidRDefault="0042421F" w:rsidP="0042421F">
            <w:pPr>
              <w:rPr>
                <w:rFonts w:ascii="Calibri" w:eastAsia="Times New Roman" w:hAnsi="Calibri" w:cs="Times New Roman"/>
                <w:b/>
                <w:i/>
                <w:color w:val="000099"/>
                <w:lang w:val="kk-KZ"/>
              </w:rPr>
            </w:pPr>
          </w:p>
        </w:tc>
        <w:tc>
          <w:tcPr>
            <w:tcW w:w="2125" w:type="dxa"/>
            <w:vMerge/>
            <w:tcBorders>
              <w:left w:val="single" w:sz="4" w:space="0" w:color="auto"/>
              <w:bottom w:val="single" w:sz="4" w:space="0" w:color="auto"/>
              <w:right w:val="single" w:sz="4" w:space="0" w:color="auto"/>
            </w:tcBorders>
          </w:tcPr>
          <w:p w14:paraId="5A36B268" w14:textId="77777777" w:rsidR="0042421F" w:rsidRPr="0042421F" w:rsidRDefault="0042421F" w:rsidP="0042421F">
            <w:pPr>
              <w:rPr>
                <w:rFonts w:ascii="Calibri" w:eastAsia="Times New Roman" w:hAnsi="Calibri" w:cs="Times New Roman"/>
                <w:b/>
                <w:i/>
                <w:color w:val="000099"/>
                <w:lang w:val="kk-KZ"/>
              </w:rPr>
            </w:pPr>
          </w:p>
        </w:tc>
      </w:tr>
      <w:tr w:rsidR="0042421F" w:rsidRPr="0042421F" w14:paraId="28D71335" w14:textId="77777777" w:rsidTr="0042421F">
        <w:trPr>
          <w:trHeight w:val="597"/>
        </w:trPr>
        <w:tc>
          <w:tcPr>
            <w:tcW w:w="2552" w:type="dxa"/>
            <w:gridSpan w:val="3"/>
            <w:tcBorders>
              <w:top w:val="single" w:sz="4" w:space="0" w:color="auto"/>
              <w:left w:val="single" w:sz="4" w:space="0" w:color="auto"/>
              <w:bottom w:val="single" w:sz="4" w:space="0" w:color="auto"/>
              <w:right w:val="single" w:sz="4" w:space="0" w:color="auto"/>
            </w:tcBorders>
          </w:tcPr>
          <w:p w14:paraId="2B7D894A" w14:textId="77777777" w:rsidR="0042421F" w:rsidRPr="0042421F" w:rsidRDefault="0042421F" w:rsidP="0042421F">
            <w:pPr>
              <w:tabs>
                <w:tab w:val="left" w:pos="4133"/>
              </w:tabs>
              <w:rPr>
                <w:rFonts w:ascii="Times New Roman" w:eastAsia="Times New Roman" w:hAnsi="Times New Roman" w:cs="Times New Roman"/>
                <w:b/>
                <w:color w:val="7030A0"/>
                <w:szCs w:val="24"/>
              </w:rPr>
            </w:pPr>
            <w:r w:rsidRPr="0042421F">
              <w:rPr>
                <w:rFonts w:ascii="Times New Roman" w:eastAsia="Times New Roman" w:hAnsi="Times New Roman" w:cs="Times New Roman"/>
                <w:b/>
                <w:color w:val="7030A0"/>
                <w:szCs w:val="24"/>
              </w:rPr>
              <w:lastRenderedPageBreak/>
              <w:t>Балалармен жеке жұмыс</w:t>
            </w:r>
          </w:p>
        </w:tc>
        <w:tc>
          <w:tcPr>
            <w:tcW w:w="2544" w:type="dxa"/>
            <w:gridSpan w:val="7"/>
            <w:tcBorders>
              <w:top w:val="single" w:sz="4" w:space="0" w:color="auto"/>
              <w:left w:val="single" w:sz="4" w:space="0" w:color="000000"/>
              <w:bottom w:val="single" w:sz="4" w:space="0" w:color="auto"/>
              <w:right w:val="single" w:sz="4" w:space="0" w:color="auto"/>
            </w:tcBorders>
            <w:shd w:val="clear" w:color="auto" w:fill="FFFFFF"/>
          </w:tcPr>
          <w:p w14:paraId="0A08B294" w14:textId="77777777" w:rsidR="0042421F" w:rsidRPr="0042421F" w:rsidRDefault="0042421F" w:rsidP="0042421F">
            <w:pPr>
              <w:spacing w:after="0" w:line="240" w:lineRule="auto"/>
              <w:rPr>
                <w:rFonts w:ascii="Times New Roman" w:eastAsia="Calibri" w:hAnsi="Times New Roman" w:cs="Times New Roman"/>
                <w:b/>
                <w:sz w:val="24"/>
                <w:szCs w:val="24"/>
                <w:lang w:val="kk-KZ"/>
              </w:rPr>
            </w:pPr>
          </w:p>
        </w:tc>
        <w:tc>
          <w:tcPr>
            <w:tcW w:w="2559" w:type="dxa"/>
            <w:gridSpan w:val="5"/>
            <w:tcBorders>
              <w:top w:val="single" w:sz="4" w:space="0" w:color="auto"/>
              <w:left w:val="single" w:sz="4" w:space="0" w:color="auto"/>
              <w:bottom w:val="single" w:sz="4" w:space="0" w:color="auto"/>
              <w:right w:val="single" w:sz="4" w:space="0" w:color="auto"/>
            </w:tcBorders>
            <w:shd w:val="clear" w:color="auto" w:fill="FFFFFF"/>
          </w:tcPr>
          <w:p w14:paraId="0AB79150" w14:textId="6B4006AB" w:rsidR="0042421F" w:rsidRPr="0042421F" w:rsidRDefault="00AF79AF" w:rsidP="0042421F">
            <w:pPr>
              <w:spacing w:after="0" w:line="240" w:lineRule="auto"/>
              <w:rPr>
                <w:rFonts w:ascii="Times New Roman" w:eastAsia="Calibri" w:hAnsi="Times New Roman" w:cs="Times New Roman"/>
                <w:color w:val="0070C0"/>
                <w:sz w:val="18"/>
                <w:szCs w:val="24"/>
                <w:lang w:val="kk-KZ"/>
              </w:rPr>
            </w:pPr>
            <w:r>
              <w:rPr>
                <w:rFonts w:ascii="Times New Roman" w:eastAsia="Calibri" w:hAnsi="Times New Roman" w:cs="Times New Roman"/>
                <w:color w:val="0070C0"/>
                <w:sz w:val="18"/>
                <w:szCs w:val="24"/>
                <w:lang w:val="kk-KZ"/>
              </w:rPr>
              <w:t>Аминаға дауыссыз</w:t>
            </w:r>
            <w:r w:rsidR="0042421F" w:rsidRPr="0042421F">
              <w:rPr>
                <w:rFonts w:ascii="Times New Roman" w:eastAsia="Calibri" w:hAnsi="Times New Roman" w:cs="Times New Roman"/>
                <w:color w:val="0070C0"/>
                <w:sz w:val="18"/>
                <w:szCs w:val="24"/>
                <w:lang w:val="kk-KZ"/>
              </w:rPr>
              <w:t xml:space="preserve"> дыбысына сөздер айтқызу</w:t>
            </w:r>
          </w:p>
        </w:tc>
        <w:tc>
          <w:tcPr>
            <w:tcW w:w="2690" w:type="dxa"/>
            <w:gridSpan w:val="8"/>
            <w:tcBorders>
              <w:top w:val="single" w:sz="4" w:space="0" w:color="auto"/>
              <w:left w:val="single" w:sz="4" w:space="0" w:color="auto"/>
              <w:bottom w:val="single" w:sz="4" w:space="0" w:color="auto"/>
              <w:right w:val="single" w:sz="4" w:space="0" w:color="auto"/>
            </w:tcBorders>
            <w:shd w:val="clear" w:color="auto" w:fill="FFFFFF"/>
          </w:tcPr>
          <w:p w14:paraId="3F4E70B8" w14:textId="23A6052A" w:rsidR="0042421F" w:rsidRPr="0042421F" w:rsidRDefault="00AF79AF" w:rsidP="0042421F">
            <w:pPr>
              <w:spacing w:after="0" w:line="240" w:lineRule="auto"/>
              <w:rPr>
                <w:rFonts w:ascii="Times New Roman" w:eastAsia="Calibri" w:hAnsi="Times New Roman" w:cs="Times New Roman"/>
                <w:color w:val="0070C0"/>
                <w:sz w:val="18"/>
                <w:szCs w:val="24"/>
                <w:lang w:val="kk-KZ"/>
              </w:rPr>
            </w:pPr>
            <w:r>
              <w:rPr>
                <w:rFonts w:ascii="Times New Roman" w:eastAsia="Calibri" w:hAnsi="Times New Roman" w:cs="Times New Roman"/>
                <w:color w:val="0070C0"/>
                <w:sz w:val="18"/>
                <w:szCs w:val="24"/>
                <w:lang w:val="kk-KZ"/>
              </w:rPr>
              <w:t xml:space="preserve">Күләш пен Аминаға </w:t>
            </w:r>
            <w:r w:rsidR="0042421F" w:rsidRPr="0042421F">
              <w:rPr>
                <w:rFonts w:ascii="Times New Roman" w:eastAsia="Calibri" w:hAnsi="Times New Roman" w:cs="Times New Roman"/>
                <w:color w:val="0070C0"/>
                <w:sz w:val="18"/>
                <w:szCs w:val="24"/>
                <w:lang w:val="kk-KZ"/>
              </w:rPr>
              <w:t xml:space="preserve"> заттың ұзындық өлшем бірліктерін қайта сұрап естеріне түсірту.</w:t>
            </w:r>
          </w:p>
        </w:tc>
        <w:tc>
          <w:tcPr>
            <w:tcW w:w="2698" w:type="dxa"/>
            <w:gridSpan w:val="5"/>
            <w:tcBorders>
              <w:top w:val="single" w:sz="4" w:space="0" w:color="auto"/>
              <w:left w:val="single" w:sz="4" w:space="0" w:color="auto"/>
              <w:bottom w:val="single" w:sz="4" w:space="0" w:color="auto"/>
              <w:right w:val="single" w:sz="4" w:space="0" w:color="auto"/>
            </w:tcBorders>
            <w:shd w:val="clear" w:color="auto" w:fill="FFFFFF"/>
          </w:tcPr>
          <w:p w14:paraId="3F4727B3" w14:textId="1137DE26" w:rsidR="0042421F" w:rsidRPr="0042421F" w:rsidRDefault="00AF79AF" w:rsidP="0042421F">
            <w:pPr>
              <w:spacing w:after="0" w:line="240" w:lineRule="auto"/>
              <w:rPr>
                <w:rFonts w:ascii="Times New Roman" w:eastAsia="Calibri" w:hAnsi="Times New Roman" w:cs="Times New Roman"/>
                <w:color w:val="0070C0"/>
                <w:sz w:val="18"/>
                <w:szCs w:val="24"/>
                <w:lang w:val="kk-KZ"/>
              </w:rPr>
            </w:pPr>
            <w:r>
              <w:rPr>
                <w:rFonts w:ascii="Times New Roman" w:eastAsia="Calibri" w:hAnsi="Times New Roman" w:cs="Times New Roman"/>
                <w:color w:val="0070C0"/>
                <w:sz w:val="18"/>
                <w:szCs w:val="24"/>
                <w:lang w:val="kk-KZ"/>
              </w:rPr>
              <w:t>Күләшқа</w:t>
            </w:r>
            <w:r w:rsidR="0042421F" w:rsidRPr="0042421F">
              <w:rPr>
                <w:rFonts w:ascii="Times New Roman" w:eastAsia="Calibri" w:hAnsi="Times New Roman" w:cs="Times New Roman"/>
                <w:color w:val="0070C0"/>
                <w:sz w:val="18"/>
                <w:szCs w:val="24"/>
                <w:lang w:val="kk-KZ"/>
              </w:rPr>
              <w:t xml:space="preserve"> апта күндерін жаттату.</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14:paraId="27CAC43D" w14:textId="341D2B33" w:rsidR="0042421F" w:rsidRPr="0042421F" w:rsidRDefault="00AF79AF" w:rsidP="0042421F">
            <w:pPr>
              <w:spacing w:after="0" w:line="240" w:lineRule="auto"/>
              <w:rPr>
                <w:rFonts w:ascii="Times New Roman" w:eastAsia="Calibri" w:hAnsi="Times New Roman" w:cs="Times New Roman"/>
                <w:color w:val="0070C0"/>
                <w:sz w:val="18"/>
                <w:szCs w:val="24"/>
                <w:lang w:val="kk-KZ"/>
              </w:rPr>
            </w:pPr>
            <w:r>
              <w:rPr>
                <w:rFonts w:ascii="Times New Roman" w:eastAsia="Calibri" w:hAnsi="Times New Roman" w:cs="Times New Roman"/>
                <w:color w:val="0070C0"/>
                <w:sz w:val="18"/>
                <w:szCs w:val="24"/>
                <w:lang w:val="kk-KZ"/>
              </w:rPr>
              <w:t>Күләшқа</w:t>
            </w:r>
            <w:r w:rsidR="0042421F" w:rsidRPr="0042421F">
              <w:rPr>
                <w:rFonts w:ascii="Times New Roman" w:eastAsia="Calibri" w:hAnsi="Times New Roman" w:cs="Times New Roman"/>
                <w:color w:val="0070C0"/>
                <w:sz w:val="18"/>
                <w:szCs w:val="24"/>
                <w:lang w:val="kk-KZ"/>
              </w:rPr>
              <w:t xml:space="preserve"> пішіндер түрін жаттату.</w:t>
            </w:r>
          </w:p>
        </w:tc>
      </w:tr>
      <w:tr w:rsidR="0042421F" w:rsidRPr="00367436" w14:paraId="6E2F3332" w14:textId="77777777" w:rsidTr="0042421F">
        <w:trPr>
          <w:trHeight w:val="790"/>
        </w:trPr>
        <w:tc>
          <w:tcPr>
            <w:tcW w:w="2552" w:type="dxa"/>
            <w:gridSpan w:val="3"/>
            <w:tcBorders>
              <w:top w:val="single" w:sz="4" w:space="0" w:color="auto"/>
              <w:left w:val="single" w:sz="4" w:space="0" w:color="auto"/>
              <w:bottom w:val="single" w:sz="4" w:space="0" w:color="auto"/>
              <w:right w:val="single" w:sz="4" w:space="0" w:color="auto"/>
            </w:tcBorders>
          </w:tcPr>
          <w:p w14:paraId="5E0890D3" w14:textId="77777777" w:rsidR="0042421F" w:rsidRPr="0042421F" w:rsidRDefault="0042421F" w:rsidP="0042421F">
            <w:pPr>
              <w:tabs>
                <w:tab w:val="left" w:pos="4133"/>
              </w:tabs>
              <w:rPr>
                <w:rFonts w:ascii="Times New Roman" w:eastAsia="Times New Roman" w:hAnsi="Times New Roman" w:cs="Times New Roman"/>
                <w:b/>
                <w:color w:val="7030A0"/>
                <w:szCs w:val="24"/>
              </w:rPr>
            </w:pPr>
            <w:r w:rsidRPr="0042421F">
              <w:rPr>
                <w:rFonts w:ascii="Times New Roman" w:eastAsia="Times New Roman" w:hAnsi="Times New Roman" w:cs="Times New Roman"/>
                <w:b/>
                <w:color w:val="7030A0"/>
                <w:szCs w:val="24"/>
              </w:rPr>
              <w:t>Балалардың дербес әрекеті (аз қимылды, үстел үсті ойындары, бейнелеу әрекеті, кітап-</w:t>
            </w:r>
          </w:p>
          <w:p w14:paraId="09A8CDD1" w14:textId="77777777" w:rsidR="0042421F" w:rsidRPr="0042421F" w:rsidRDefault="0042421F" w:rsidP="0042421F">
            <w:pPr>
              <w:tabs>
                <w:tab w:val="left" w:pos="4133"/>
              </w:tabs>
              <w:rPr>
                <w:rFonts w:ascii="Times New Roman" w:eastAsia="Times New Roman" w:hAnsi="Times New Roman" w:cs="Times New Roman"/>
                <w:b/>
                <w:color w:val="7030A0"/>
                <w:szCs w:val="24"/>
              </w:rPr>
            </w:pPr>
            <w:r w:rsidRPr="0042421F">
              <w:rPr>
                <w:rFonts w:ascii="Times New Roman" w:eastAsia="Times New Roman" w:hAnsi="Times New Roman" w:cs="Times New Roman"/>
                <w:b/>
                <w:color w:val="7030A0"/>
                <w:szCs w:val="24"/>
              </w:rPr>
              <w:t>тарды қарау және басқалар)</w:t>
            </w:r>
          </w:p>
        </w:tc>
        <w:tc>
          <w:tcPr>
            <w:tcW w:w="2544" w:type="dxa"/>
            <w:gridSpan w:val="7"/>
            <w:tcBorders>
              <w:top w:val="single" w:sz="4" w:space="0" w:color="auto"/>
              <w:left w:val="single" w:sz="4" w:space="0" w:color="000000"/>
              <w:bottom w:val="single" w:sz="4" w:space="0" w:color="000000"/>
              <w:right w:val="single" w:sz="4" w:space="0" w:color="auto"/>
            </w:tcBorders>
            <w:shd w:val="clear" w:color="auto" w:fill="FFFFFF"/>
          </w:tcPr>
          <w:p w14:paraId="2BEC7244" w14:textId="77777777" w:rsidR="0042421F" w:rsidRPr="0042421F" w:rsidRDefault="0042421F" w:rsidP="0042421F">
            <w:pPr>
              <w:rPr>
                <w:rFonts w:ascii="Times New Roman" w:eastAsia="Calibri" w:hAnsi="Times New Roman" w:cs="Times New Roman"/>
                <w:color w:val="5B9BD5"/>
                <w:lang w:val="kk-KZ"/>
              </w:rPr>
            </w:pPr>
          </w:p>
        </w:tc>
        <w:tc>
          <w:tcPr>
            <w:tcW w:w="2559" w:type="dxa"/>
            <w:gridSpan w:val="5"/>
            <w:tcBorders>
              <w:top w:val="single" w:sz="4" w:space="0" w:color="auto"/>
              <w:left w:val="single" w:sz="4" w:space="0" w:color="auto"/>
              <w:bottom w:val="single" w:sz="4" w:space="0" w:color="000000"/>
              <w:right w:val="single" w:sz="4" w:space="0" w:color="auto"/>
            </w:tcBorders>
            <w:shd w:val="clear" w:color="auto" w:fill="FFFFFF"/>
          </w:tcPr>
          <w:p w14:paraId="28E85C0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Қимылды ойын «Аюлар мен аралар».</w:t>
            </w:r>
          </w:p>
          <w:p w14:paraId="751FD47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 Мақсаты: кеңістікте жүкіру, ұстап алуға, ұстатпауға тырысу. Ептілікке, жылдамдыққа баулу. </w:t>
            </w:r>
          </w:p>
          <w:p w14:paraId="61266AC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Жаттығу ойыны:  Қимылдарын дамыту. </w:t>
            </w:r>
          </w:p>
          <w:p w14:paraId="19DAA82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Мақсаты: жүкіру техникаларын жақсарту. </w:t>
            </w:r>
          </w:p>
          <w:p w14:paraId="7472074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lang w:val="kk-KZ"/>
              </w:rPr>
            </w:pPr>
            <w:r w:rsidRPr="0042421F">
              <w:rPr>
                <w:rFonts w:ascii="Times New Roman" w:eastAsia="Times New Roman" w:hAnsi="Times New Roman" w:cs="Times New Roman"/>
                <w:color w:val="0070C0"/>
                <w:sz w:val="16"/>
                <w:lang w:val="kk-KZ"/>
              </w:rPr>
              <w:t>Халық болжамы: күзде құмырсқа илеуі биік болса, қыс ұзақ әрі қатты болады</w:t>
            </w:r>
          </w:p>
        </w:tc>
        <w:tc>
          <w:tcPr>
            <w:tcW w:w="2690" w:type="dxa"/>
            <w:gridSpan w:val="8"/>
            <w:tcBorders>
              <w:top w:val="single" w:sz="4" w:space="0" w:color="auto"/>
              <w:left w:val="single" w:sz="4" w:space="0" w:color="auto"/>
              <w:bottom w:val="single" w:sz="4" w:space="0" w:color="000000"/>
              <w:right w:val="single" w:sz="4" w:space="0" w:color="auto"/>
            </w:tcBorders>
            <w:shd w:val="clear" w:color="auto" w:fill="FFFFFF"/>
          </w:tcPr>
          <w:p w14:paraId="558D4B10" w14:textId="77777777" w:rsidR="0042421F" w:rsidRPr="0042421F" w:rsidRDefault="0042421F" w:rsidP="0042421F">
            <w:pPr>
              <w:shd w:val="clear" w:color="auto" w:fill="FFFFFF"/>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color w:val="5B9BD5"/>
                <w:sz w:val="16"/>
                <w:szCs w:val="26"/>
                <w:lang w:val="kk-KZ"/>
              </w:rPr>
              <w:t xml:space="preserve">Қимылды ойын </w:t>
            </w:r>
          </w:p>
          <w:p w14:paraId="288587CB" w14:textId="77777777" w:rsidR="0042421F" w:rsidRPr="0042421F" w:rsidRDefault="0042421F" w:rsidP="0042421F">
            <w:pPr>
              <w:shd w:val="clear" w:color="auto" w:fill="FFFFFF"/>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color w:val="5B9BD5"/>
                <w:sz w:val="16"/>
                <w:szCs w:val="26"/>
                <w:lang w:val="kk-KZ"/>
              </w:rPr>
              <w:t>«Үшінші артық».</w:t>
            </w:r>
          </w:p>
          <w:p w14:paraId="25B74E90" w14:textId="77777777" w:rsidR="0042421F" w:rsidRPr="0042421F" w:rsidRDefault="0042421F" w:rsidP="0042421F">
            <w:pPr>
              <w:shd w:val="clear" w:color="auto" w:fill="FFFFFF"/>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color w:val="5B9BD5"/>
                <w:sz w:val="16"/>
                <w:szCs w:val="26"/>
                <w:lang w:val="kk-KZ"/>
              </w:rPr>
              <w:t xml:space="preserve">Мақсаты: ойын ережесін сақтап ойнауға, аңғарымпаздыққа баулу. Ұлттық ойындарға деген қызығушылықтарын арттыру. </w:t>
            </w:r>
          </w:p>
          <w:p w14:paraId="044DBFA9" w14:textId="77777777" w:rsidR="0042421F" w:rsidRPr="0042421F" w:rsidRDefault="0042421F" w:rsidP="0042421F">
            <w:pPr>
              <w:shd w:val="clear" w:color="auto" w:fill="FFFFFF"/>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color w:val="5B9BD5"/>
                <w:sz w:val="16"/>
                <w:szCs w:val="26"/>
                <w:lang w:val="kk-KZ"/>
              </w:rPr>
              <w:t>Жаттығу ойыны</w:t>
            </w:r>
          </w:p>
          <w:p w14:paraId="35BE659A" w14:textId="77777777" w:rsidR="0042421F" w:rsidRPr="0042421F" w:rsidRDefault="0042421F" w:rsidP="0042421F">
            <w:pPr>
              <w:shd w:val="clear" w:color="auto" w:fill="FFFFFF"/>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color w:val="5B9BD5"/>
                <w:sz w:val="16"/>
                <w:szCs w:val="26"/>
                <w:lang w:val="kk-KZ"/>
              </w:rPr>
              <w:t xml:space="preserve">Қимылдарын дамыту. </w:t>
            </w:r>
          </w:p>
          <w:p w14:paraId="644C890E" w14:textId="77777777" w:rsidR="0042421F" w:rsidRPr="0042421F" w:rsidRDefault="0042421F" w:rsidP="0042421F">
            <w:pPr>
              <w:shd w:val="clear" w:color="auto" w:fill="FFFFFF"/>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color w:val="5B9BD5"/>
                <w:sz w:val="16"/>
                <w:szCs w:val="26"/>
                <w:lang w:val="kk-KZ"/>
              </w:rPr>
              <w:t>Мақсаты:</w:t>
            </w:r>
          </w:p>
          <w:p w14:paraId="6732BC32" w14:textId="77777777" w:rsidR="0042421F" w:rsidRPr="0042421F" w:rsidRDefault="0042421F" w:rsidP="0042421F">
            <w:pPr>
              <w:shd w:val="clear" w:color="auto" w:fill="FFFFFF"/>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color w:val="5B9BD5"/>
                <w:sz w:val="16"/>
                <w:szCs w:val="26"/>
                <w:lang w:val="kk-KZ"/>
              </w:rPr>
              <w:t>Допты берілген бағытқа қарай оң және сол қолмен лақтыруға жаттықтыру;</w:t>
            </w:r>
          </w:p>
          <w:p w14:paraId="206AA966" w14:textId="77777777" w:rsidR="0042421F" w:rsidRPr="0042421F" w:rsidRDefault="0042421F" w:rsidP="0042421F">
            <w:pPr>
              <w:shd w:val="clear" w:color="auto" w:fill="FFFFFF"/>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color w:val="5B9BD5"/>
                <w:sz w:val="16"/>
                <w:szCs w:val="26"/>
                <w:lang w:val="kk-KZ"/>
              </w:rPr>
              <w:t>Қозғалыс координацияларын сақтау;</w:t>
            </w:r>
          </w:p>
          <w:p w14:paraId="36F182B9" w14:textId="77777777" w:rsidR="0042421F" w:rsidRPr="0042421F" w:rsidRDefault="0042421F" w:rsidP="0042421F">
            <w:pPr>
              <w:shd w:val="clear" w:color="auto" w:fill="FFFFFF"/>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color w:val="5B9BD5"/>
                <w:sz w:val="16"/>
                <w:szCs w:val="26"/>
                <w:lang w:val="kk-KZ"/>
              </w:rPr>
              <w:t xml:space="preserve">Мақал-мәтел  </w:t>
            </w:r>
          </w:p>
          <w:p w14:paraId="6A30D6C9" w14:textId="77777777" w:rsidR="0042421F" w:rsidRPr="0042421F" w:rsidRDefault="0042421F" w:rsidP="0042421F">
            <w:pPr>
              <w:shd w:val="clear" w:color="auto" w:fill="FFFFFF"/>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color w:val="5B9BD5"/>
                <w:sz w:val="16"/>
                <w:szCs w:val="26"/>
                <w:lang w:val="kk-KZ"/>
              </w:rPr>
              <w:t>-Сәуір айы-су айы,</w:t>
            </w:r>
          </w:p>
          <w:p w14:paraId="6EACC637" w14:textId="77777777" w:rsidR="0042421F" w:rsidRPr="0042421F" w:rsidRDefault="0042421F" w:rsidP="0042421F">
            <w:pPr>
              <w:shd w:val="clear" w:color="auto" w:fill="FFFFFF"/>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color w:val="5B9BD5"/>
                <w:sz w:val="16"/>
                <w:szCs w:val="26"/>
                <w:lang w:val="kk-KZ"/>
              </w:rPr>
              <w:t xml:space="preserve"> Мамыр айы- гүл айы.</w:t>
            </w:r>
          </w:p>
          <w:p w14:paraId="753D2D14" w14:textId="77777777" w:rsidR="0042421F" w:rsidRPr="0042421F" w:rsidRDefault="0042421F" w:rsidP="0042421F">
            <w:pPr>
              <w:shd w:val="clear" w:color="auto" w:fill="FFFFFF"/>
              <w:rPr>
                <w:rFonts w:ascii="Times New Roman" w:eastAsia="Calibri" w:hAnsi="Times New Roman" w:cs="Century Schoolbook"/>
                <w:b/>
                <w:color w:val="5B9BD5"/>
                <w:sz w:val="26"/>
                <w:szCs w:val="26"/>
                <w:lang w:val="kk-KZ"/>
              </w:rPr>
            </w:pPr>
            <w:r w:rsidRPr="0042421F">
              <w:rPr>
                <w:rFonts w:ascii="Times New Roman" w:eastAsia="Calibri" w:hAnsi="Times New Roman" w:cs="Century Schoolbook"/>
                <w:b/>
                <w:color w:val="5B9BD5"/>
                <w:sz w:val="16"/>
                <w:szCs w:val="26"/>
                <w:lang w:val="kk-KZ"/>
              </w:rPr>
              <w:t>-Көктемгі жауын артық болмас.</w:t>
            </w:r>
          </w:p>
        </w:tc>
        <w:tc>
          <w:tcPr>
            <w:tcW w:w="2698" w:type="dxa"/>
            <w:gridSpan w:val="5"/>
            <w:tcBorders>
              <w:top w:val="single" w:sz="4" w:space="0" w:color="auto"/>
              <w:left w:val="single" w:sz="4" w:space="0" w:color="auto"/>
              <w:bottom w:val="single" w:sz="4" w:space="0" w:color="000000"/>
              <w:right w:val="single" w:sz="4" w:space="0" w:color="auto"/>
            </w:tcBorders>
            <w:shd w:val="clear" w:color="auto" w:fill="FFFFFF"/>
          </w:tcPr>
          <w:p w14:paraId="46F75745" w14:textId="77777777" w:rsidR="0042421F" w:rsidRPr="0042421F" w:rsidRDefault="0042421F" w:rsidP="0042421F">
            <w:pPr>
              <w:rPr>
                <w:rFonts w:ascii="Times New Roman" w:eastAsia="Calibri" w:hAnsi="Times New Roman" w:cs="Century Schoolbook"/>
                <w:bCs/>
                <w:color w:val="5B9BD5"/>
                <w:sz w:val="16"/>
                <w:lang w:val="kk-KZ"/>
              </w:rPr>
            </w:pPr>
            <w:r w:rsidRPr="0042421F">
              <w:rPr>
                <w:rFonts w:ascii="Times New Roman" w:eastAsia="Calibri" w:hAnsi="Times New Roman" w:cs="Century Schoolbook"/>
                <w:bCs/>
                <w:color w:val="5B9BD5"/>
                <w:sz w:val="16"/>
                <w:lang w:val="kk-KZ"/>
              </w:rPr>
              <w:t>Қимылды ойын</w:t>
            </w:r>
          </w:p>
          <w:p w14:paraId="19DBC76A" w14:textId="77777777" w:rsidR="0042421F" w:rsidRPr="0042421F" w:rsidRDefault="0042421F" w:rsidP="0042421F">
            <w:pPr>
              <w:rPr>
                <w:rFonts w:ascii="Times New Roman" w:eastAsia="Calibri" w:hAnsi="Times New Roman" w:cs="Century Schoolbook"/>
                <w:bCs/>
                <w:color w:val="5B9BD5"/>
                <w:sz w:val="16"/>
                <w:lang w:val="kk-KZ"/>
              </w:rPr>
            </w:pPr>
            <w:r w:rsidRPr="0042421F">
              <w:rPr>
                <w:rFonts w:ascii="Times New Roman" w:eastAsia="Calibri" w:hAnsi="Times New Roman" w:cs="Century Schoolbook"/>
                <w:bCs/>
                <w:color w:val="5B9BD5"/>
                <w:sz w:val="16"/>
                <w:lang w:val="kk-KZ"/>
              </w:rPr>
              <w:t xml:space="preserve">«Қай топ тез жиналады?». </w:t>
            </w:r>
          </w:p>
          <w:p w14:paraId="1F7DDCB7" w14:textId="77777777" w:rsidR="0042421F" w:rsidRPr="0042421F" w:rsidRDefault="0042421F" w:rsidP="0042421F">
            <w:pPr>
              <w:rPr>
                <w:rFonts w:ascii="Times New Roman" w:eastAsia="Calibri" w:hAnsi="Times New Roman" w:cs="Century Schoolbook"/>
                <w:bCs/>
                <w:color w:val="5B9BD5"/>
                <w:sz w:val="16"/>
                <w:lang w:val="kk-KZ"/>
              </w:rPr>
            </w:pPr>
            <w:r w:rsidRPr="0042421F">
              <w:rPr>
                <w:rFonts w:ascii="Times New Roman" w:eastAsia="Calibri" w:hAnsi="Times New Roman" w:cs="Century Schoolbook"/>
                <w:bCs/>
                <w:color w:val="5B9BD5"/>
                <w:sz w:val="16"/>
                <w:lang w:val="kk-KZ"/>
              </w:rPr>
              <w:t xml:space="preserve">Мақсаты: жүкіруге жаттықтыру. </w:t>
            </w:r>
          </w:p>
          <w:p w14:paraId="3A891C97" w14:textId="77777777" w:rsidR="0042421F" w:rsidRPr="0042421F" w:rsidRDefault="0042421F" w:rsidP="0042421F">
            <w:pPr>
              <w:rPr>
                <w:rFonts w:ascii="Times New Roman" w:eastAsia="Calibri" w:hAnsi="Times New Roman" w:cs="Century Schoolbook"/>
                <w:bCs/>
                <w:color w:val="5B9BD5"/>
                <w:sz w:val="16"/>
                <w:lang w:val="kk-KZ"/>
              </w:rPr>
            </w:pPr>
            <w:r w:rsidRPr="0042421F">
              <w:rPr>
                <w:rFonts w:ascii="Times New Roman" w:eastAsia="Calibri" w:hAnsi="Times New Roman" w:cs="Century Schoolbook"/>
                <w:bCs/>
                <w:color w:val="5B9BD5"/>
                <w:sz w:val="16"/>
                <w:lang w:val="kk-KZ"/>
              </w:rPr>
              <w:t>Жаттығу ойыны «Құлап қалма».</w:t>
            </w:r>
          </w:p>
          <w:p w14:paraId="391AAAF7" w14:textId="77777777" w:rsidR="0042421F" w:rsidRPr="0042421F" w:rsidRDefault="0042421F" w:rsidP="0042421F">
            <w:pPr>
              <w:rPr>
                <w:rFonts w:ascii="Times New Roman" w:eastAsia="Calibri" w:hAnsi="Times New Roman" w:cs="Century Schoolbook"/>
                <w:bCs/>
                <w:color w:val="5B9BD5"/>
                <w:sz w:val="16"/>
                <w:lang w:val="kk-KZ"/>
              </w:rPr>
            </w:pPr>
            <w:r w:rsidRPr="0042421F">
              <w:rPr>
                <w:rFonts w:ascii="Times New Roman" w:eastAsia="Calibri" w:hAnsi="Times New Roman" w:cs="Century Schoolbook"/>
                <w:bCs/>
                <w:color w:val="5B9BD5"/>
                <w:sz w:val="16"/>
                <w:lang w:val="kk-KZ"/>
              </w:rPr>
              <w:t>араға, бал-балаға.</w:t>
            </w:r>
          </w:p>
          <w:p w14:paraId="4F1DA4F7" w14:textId="77777777" w:rsidR="0042421F" w:rsidRPr="0042421F" w:rsidRDefault="0042421F" w:rsidP="0042421F">
            <w:pPr>
              <w:rPr>
                <w:rFonts w:ascii="Times New Roman" w:eastAsia="Calibri" w:hAnsi="Times New Roman" w:cs="Century Schoolbook"/>
                <w:bCs/>
                <w:color w:val="5B9BD5"/>
                <w:sz w:val="16"/>
                <w:lang w:val="kk-KZ"/>
              </w:rPr>
            </w:pPr>
            <w:r w:rsidRPr="0042421F">
              <w:rPr>
                <w:rFonts w:ascii="Times New Roman" w:eastAsia="Calibri" w:hAnsi="Times New Roman" w:cs="Century Schoolbook"/>
                <w:bCs/>
                <w:color w:val="5B9BD5"/>
                <w:sz w:val="16"/>
                <w:lang w:val="kk-KZ"/>
              </w:rPr>
              <w:t>Қызыл гүл көзге алыстан шалынар.Мақсаты: бөрене үстімен жүруге жаттықтыру.</w:t>
            </w:r>
          </w:p>
          <w:p w14:paraId="3F4E6C66" w14:textId="77777777" w:rsidR="0042421F" w:rsidRPr="0042421F" w:rsidRDefault="0042421F" w:rsidP="0042421F">
            <w:pPr>
              <w:rPr>
                <w:rFonts w:ascii="Times New Roman" w:eastAsia="Calibri" w:hAnsi="Times New Roman" w:cs="Century Schoolbook"/>
                <w:bCs/>
                <w:color w:val="5B9BD5"/>
                <w:sz w:val="16"/>
                <w:lang w:val="kk-KZ"/>
              </w:rPr>
            </w:pPr>
            <w:r w:rsidRPr="0042421F">
              <w:rPr>
                <w:rFonts w:ascii="Times New Roman" w:eastAsia="Calibri" w:hAnsi="Times New Roman" w:cs="Century Schoolbook"/>
                <w:bCs/>
                <w:color w:val="5B9BD5"/>
                <w:sz w:val="16"/>
                <w:lang w:val="kk-KZ"/>
              </w:rPr>
              <w:t xml:space="preserve">Мақал-мәтел: </w:t>
            </w:r>
          </w:p>
          <w:p w14:paraId="3EA168A3" w14:textId="77777777" w:rsidR="0042421F" w:rsidRPr="0042421F" w:rsidRDefault="0042421F" w:rsidP="0042421F">
            <w:pPr>
              <w:rPr>
                <w:rFonts w:ascii="Times New Roman" w:eastAsia="Calibri" w:hAnsi="Times New Roman" w:cs="Century Schoolbook"/>
                <w:bCs/>
                <w:color w:val="5B9BD5"/>
                <w:sz w:val="16"/>
                <w:lang w:val="kk-KZ"/>
              </w:rPr>
            </w:pPr>
            <w:r w:rsidRPr="0042421F">
              <w:rPr>
                <w:rFonts w:ascii="Times New Roman" w:eastAsia="Calibri" w:hAnsi="Times New Roman" w:cs="Century Schoolbook"/>
                <w:bCs/>
                <w:color w:val="5B9BD5"/>
                <w:sz w:val="16"/>
                <w:lang w:val="kk-KZ"/>
              </w:rPr>
              <w:t>- Әр гүлдің иісі әр басқа.</w:t>
            </w:r>
          </w:p>
          <w:p w14:paraId="5137F80D" w14:textId="77777777" w:rsidR="0042421F" w:rsidRPr="0042421F" w:rsidRDefault="0042421F" w:rsidP="0042421F">
            <w:pPr>
              <w:rPr>
                <w:rFonts w:ascii="Times New Roman" w:eastAsia="Calibri" w:hAnsi="Times New Roman" w:cs="Century Schoolbook"/>
                <w:bCs/>
                <w:color w:val="5B9BD5"/>
                <w:sz w:val="16"/>
                <w:lang w:val="kk-KZ"/>
              </w:rPr>
            </w:pPr>
            <w:r w:rsidRPr="0042421F">
              <w:rPr>
                <w:rFonts w:ascii="Times New Roman" w:eastAsia="Calibri" w:hAnsi="Times New Roman" w:cs="Century Schoolbook"/>
                <w:bCs/>
                <w:color w:val="5B9BD5"/>
                <w:sz w:val="16"/>
                <w:lang w:val="kk-KZ"/>
              </w:rPr>
              <w:t>-Гүл-</w:t>
            </w:r>
          </w:p>
          <w:p w14:paraId="6B33E575" w14:textId="77777777" w:rsidR="0042421F" w:rsidRPr="0042421F" w:rsidRDefault="0042421F" w:rsidP="0042421F">
            <w:pPr>
              <w:widowControl w:val="0"/>
              <w:autoSpaceDE w:val="0"/>
              <w:autoSpaceDN w:val="0"/>
              <w:adjustRightInd w:val="0"/>
              <w:spacing w:after="0" w:line="200" w:lineRule="exact"/>
              <w:rPr>
                <w:rFonts w:ascii="Times New Roman" w:eastAsia="Times New Roman" w:hAnsi="Times New Roman" w:cs="Century Schoolbook"/>
                <w:bCs/>
                <w:color w:val="5B9BD5"/>
                <w:lang w:val="kk-KZ"/>
              </w:rPr>
            </w:pP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14:paraId="40F6B86F" w14:textId="77777777" w:rsidR="0042421F" w:rsidRPr="0042421F" w:rsidRDefault="0042421F" w:rsidP="0042421F">
            <w:pPr>
              <w:shd w:val="clear" w:color="auto" w:fill="FFFFFF"/>
              <w:rPr>
                <w:rFonts w:ascii="Times New Roman" w:eastAsia="Calibri" w:hAnsi="Times New Roman" w:cs="Times New Roman"/>
                <w:b/>
                <w:color w:val="5B9BD5"/>
                <w:sz w:val="16"/>
                <w:lang w:val="kk-KZ" w:bidi="en-US"/>
              </w:rPr>
            </w:pPr>
            <w:r w:rsidRPr="0042421F">
              <w:rPr>
                <w:rFonts w:ascii="Times New Roman" w:eastAsia="Calibri" w:hAnsi="Times New Roman" w:cs="Times New Roman"/>
                <w:b/>
                <w:color w:val="5B9BD5"/>
                <w:sz w:val="16"/>
                <w:lang w:val="kk-KZ" w:bidi="en-US"/>
              </w:rPr>
              <w:t xml:space="preserve">Қимылды ойын </w:t>
            </w:r>
          </w:p>
          <w:p w14:paraId="540E48C6" w14:textId="77777777" w:rsidR="0042421F" w:rsidRPr="0042421F" w:rsidRDefault="0042421F" w:rsidP="0042421F">
            <w:pPr>
              <w:shd w:val="clear" w:color="auto" w:fill="FFFFFF"/>
              <w:rPr>
                <w:rFonts w:ascii="Times New Roman" w:eastAsia="Calibri" w:hAnsi="Times New Roman" w:cs="Times New Roman"/>
                <w:b/>
                <w:color w:val="5B9BD5"/>
                <w:sz w:val="16"/>
                <w:lang w:val="kk-KZ" w:bidi="en-US"/>
              </w:rPr>
            </w:pPr>
            <w:r w:rsidRPr="0042421F">
              <w:rPr>
                <w:rFonts w:ascii="Times New Roman" w:eastAsia="Calibri" w:hAnsi="Times New Roman" w:cs="Times New Roman"/>
                <w:b/>
                <w:color w:val="5B9BD5"/>
                <w:sz w:val="16"/>
                <w:lang w:val="kk-KZ" w:bidi="en-US"/>
              </w:rPr>
              <w:t>«Үшінші артық».</w:t>
            </w:r>
          </w:p>
          <w:p w14:paraId="430AB496" w14:textId="77777777" w:rsidR="0042421F" w:rsidRPr="0042421F" w:rsidRDefault="0042421F" w:rsidP="0042421F">
            <w:pPr>
              <w:shd w:val="clear" w:color="auto" w:fill="FFFFFF"/>
              <w:rPr>
                <w:rFonts w:ascii="Times New Roman" w:eastAsia="Calibri" w:hAnsi="Times New Roman" w:cs="Times New Roman"/>
                <w:b/>
                <w:color w:val="5B9BD5"/>
                <w:sz w:val="16"/>
                <w:lang w:val="kk-KZ" w:bidi="en-US"/>
              </w:rPr>
            </w:pPr>
            <w:r w:rsidRPr="0042421F">
              <w:rPr>
                <w:rFonts w:ascii="Times New Roman" w:eastAsia="Calibri" w:hAnsi="Times New Roman" w:cs="Times New Roman"/>
                <w:b/>
                <w:color w:val="5B9BD5"/>
                <w:sz w:val="16"/>
                <w:lang w:val="kk-KZ" w:bidi="en-US"/>
              </w:rPr>
              <w:t xml:space="preserve">Мақсаты: ойын ережесін сақтап ойнауға, аңғарымпаздыққа баулу. Ұлттық ойындарға деген қызығушылықтарын арттыру. </w:t>
            </w:r>
          </w:p>
          <w:p w14:paraId="0CBEC479" w14:textId="77777777" w:rsidR="0042421F" w:rsidRPr="0042421F" w:rsidRDefault="0042421F" w:rsidP="0042421F">
            <w:pPr>
              <w:shd w:val="clear" w:color="auto" w:fill="FFFFFF"/>
              <w:rPr>
                <w:rFonts w:ascii="Times New Roman" w:eastAsia="Calibri" w:hAnsi="Times New Roman" w:cs="Times New Roman"/>
                <w:b/>
                <w:color w:val="5B9BD5"/>
                <w:sz w:val="16"/>
                <w:lang w:val="kk-KZ" w:bidi="en-US"/>
              </w:rPr>
            </w:pPr>
            <w:r w:rsidRPr="0042421F">
              <w:rPr>
                <w:rFonts w:ascii="Times New Roman" w:eastAsia="Calibri" w:hAnsi="Times New Roman" w:cs="Times New Roman"/>
                <w:b/>
                <w:color w:val="5B9BD5"/>
                <w:sz w:val="16"/>
                <w:lang w:val="kk-KZ" w:bidi="en-US"/>
              </w:rPr>
              <w:t>Жаттығу ойыны</w:t>
            </w:r>
          </w:p>
          <w:p w14:paraId="0D84119A" w14:textId="77777777" w:rsidR="0042421F" w:rsidRPr="0042421F" w:rsidRDefault="0042421F" w:rsidP="0042421F">
            <w:pPr>
              <w:shd w:val="clear" w:color="auto" w:fill="FFFFFF"/>
              <w:rPr>
                <w:rFonts w:ascii="Times New Roman" w:eastAsia="Calibri" w:hAnsi="Times New Roman" w:cs="Times New Roman"/>
                <w:b/>
                <w:color w:val="5B9BD5"/>
                <w:sz w:val="16"/>
                <w:lang w:val="kk-KZ" w:bidi="en-US"/>
              </w:rPr>
            </w:pPr>
            <w:r w:rsidRPr="0042421F">
              <w:rPr>
                <w:rFonts w:ascii="Times New Roman" w:eastAsia="Calibri" w:hAnsi="Times New Roman" w:cs="Times New Roman"/>
                <w:b/>
                <w:color w:val="5B9BD5"/>
                <w:sz w:val="16"/>
                <w:lang w:val="kk-KZ" w:bidi="en-US"/>
              </w:rPr>
              <w:t xml:space="preserve">Қимылдарын дамыту. </w:t>
            </w:r>
          </w:p>
          <w:p w14:paraId="1EA40AE7" w14:textId="77777777" w:rsidR="0042421F" w:rsidRPr="0042421F" w:rsidRDefault="0042421F" w:rsidP="0042421F">
            <w:pPr>
              <w:shd w:val="clear" w:color="auto" w:fill="FFFFFF"/>
              <w:rPr>
                <w:rFonts w:ascii="Times New Roman" w:eastAsia="Calibri" w:hAnsi="Times New Roman" w:cs="Times New Roman"/>
                <w:b/>
                <w:color w:val="5B9BD5"/>
                <w:sz w:val="16"/>
                <w:lang w:val="kk-KZ" w:bidi="en-US"/>
              </w:rPr>
            </w:pPr>
            <w:r w:rsidRPr="0042421F">
              <w:rPr>
                <w:rFonts w:ascii="Times New Roman" w:eastAsia="Calibri" w:hAnsi="Times New Roman" w:cs="Times New Roman"/>
                <w:b/>
                <w:color w:val="5B9BD5"/>
                <w:sz w:val="16"/>
                <w:lang w:val="kk-KZ" w:bidi="en-US"/>
              </w:rPr>
              <w:t>Мақсаты:</w:t>
            </w:r>
          </w:p>
          <w:p w14:paraId="1642FE1C" w14:textId="77777777" w:rsidR="0042421F" w:rsidRPr="0042421F" w:rsidRDefault="0042421F" w:rsidP="0042421F">
            <w:pPr>
              <w:shd w:val="clear" w:color="auto" w:fill="FFFFFF"/>
              <w:rPr>
                <w:rFonts w:ascii="Times New Roman" w:eastAsia="Calibri" w:hAnsi="Times New Roman" w:cs="Times New Roman"/>
                <w:b/>
                <w:color w:val="5B9BD5"/>
                <w:sz w:val="16"/>
                <w:lang w:val="kk-KZ" w:bidi="en-US"/>
              </w:rPr>
            </w:pPr>
            <w:r w:rsidRPr="0042421F">
              <w:rPr>
                <w:rFonts w:ascii="Times New Roman" w:eastAsia="Calibri" w:hAnsi="Times New Roman" w:cs="Times New Roman"/>
                <w:b/>
                <w:color w:val="5B9BD5"/>
                <w:sz w:val="16"/>
                <w:lang w:val="kk-KZ" w:bidi="en-US"/>
              </w:rPr>
              <w:t>Допты берілген бағытқа қарай оң және сол қолмен лақтыруға жаттықтыру;</w:t>
            </w:r>
          </w:p>
          <w:p w14:paraId="231B48DF" w14:textId="77777777" w:rsidR="0042421F" w:rsidRPr="0042421F" w:rsidRDefault="0042421F" w:rsidP="0042421F">
            <w:pPr>
              <w:shd w:val="clear" w:color="auto" w:fill="FFFFFF"/>
              <w:rPr>
                <w:rFonts w:ascii="Times New Roman" w:eastAsia="Calibri" w:hAnsi="Times New Roman" w:cs="Times New Roman"/>
                <w:b/>
                <w:color w:val="5B9BD5"/>
                <w:sz w:val="16"/>
                <w:lang w:val="kk-KZ" w:bidi="en-US"/>
              </w:rPr>
            </w:pPr>
            <w:r w:rsidRPr="0042421F">
              <w:rPr>
                <w:rFonts w:ascii="Times New Roman" w:eastAsia="Calibri" w:hAnsi="Times New Roman" w:cs="Times New Roman"/>
                <w:b/>
                <w:color w:val="5B9BD5"/>
                <w:sz w:val="16"/>
                <w:lang w:val="kk-KZ" w:bidi="en-US"/>
              </w:rPr>
              <w:t>Қозғалыс координацияларын сақтау;</w:t>
            </w:r>
          </w:p>
          <w:p w14:paraId="68C75E8A" w14:textId="77777777" w:rsidR="0042421F" w:rsidRPr="0042421F" w:rsidRDefault="0042421F" w:rsidP="0042421F">
            <w:pPr>
              <w:shd w:val="clear" w:color="auto" w:fill="FFFFFF"/>
              <w:rPr>
                <w:rFonts w:ascii="Times New Roman" w:eastAsia="Calibri" w:hAnsi="Times New Roman" w:cs="Times New Roman"/>
                <w:b/>
                <w:color w:val="5B9BD5"/>
                <w:sz w:val="16"/>
                <w:lang w:val="kk-KZ" w:bidi="en-US"/>
              </w:rPr>
            </w:pPr>
            <w:r w:rsidRPr="0042421F">
              <w:rPr>
                <w:rFonts w:ascii="Times New Roman" w:eastAsia="Calibri" w:hAnsi="Times New Roman" w:cs="Times New Roman"/>
                <w:b/>
                <w:color w:val="5B9BD5"/>
                <w:sz w:val="16"/>
                <w:lang w:val="kk-KZ" w:bidi="en-US"/>
              </w:rPr>
              <w:t xml:space="preserve">Мақал-мәтел </w:t>
            </w:r>
          </w:p>
          <w:p w14:paraId="4382B192" w14:textId="77777777" w:rsidR="0042421F" w:rsidRPr="0042421F" w:rsidRDefault="0042421F" w:rsidP="0042421F">
            <w:pPr>
              <w:shd w:val="clear" w:color="auto" w:fill="FFFFFF"/>
              <w:rPr>
                <w:rFonts w:ascii="Times New Roman" w:eastAsia="Calibri" w:hAnsi="Times New Roman" w:cs="Times New Roman"/>
                <w:b/>
                <w:color w:val="5B9BD5"/>
                <w:sz w:val="16"/>
                <w:lang w:val="kk-KZ" w:bidi="en-US"/>
              </w:rPr>
            </w:pPr>
            <w:r w:rsidRPr="0042421F">
              <w:rPr>
                <w:rFonts w:ascii="Times New Roman" w:eastAsia="Calibri" w:hAnsi="Times New Roman" w:cs="Times New Roman"/>
                <w:b/>
                <w:color w:val="5B9BD5"/>
                <w:sz w:val="16"/>
                <w:lang w:val="kk-KZ" w:bidi="en-US"/>
              </w:rPr>
              <w:t>-Сәуір айы-су айы,</w:t>
            </w:r>
          </w:p>
          <w:p w14:paraId="07E2F4ED" w14:textId="77777777" w:rsidR="0042421F" w:rsidRPr="0042421F" w:rsidRDefault="0042421F" w:rsidP="0042421F">
            <w:pPr>
              <w:shd w:val="clear" w:color="auto" w:fill="FFFFFF"/>
              <w:rPr>
                <w:rFonts w:ascii="Times New Roman" w:eastAsia="Calibri" w:hAnsi="Times New Roman" w:cs="Times New Roman"/>
                <w:b/>
                <w:color w:val="5B9BD5"/>
                <w:sz w:val="16"/>
                <w:lang w:val="kk-KZ" w:bidi="en-US"/>
              </w:rPr>
            </w:pPr>
            <w:r w:rsidRPr="0042421F">
              <w:rPr>
                <w:rFonts w:ascii="Times New Roman" w:eastAsia="Calibri" w:hAnsi="Times New Roman" w:cs="Times New Roman"/>
                <w:b/>
                <w:color w:val="5B9BD5"/>
                <w:sz w:val="16"/>
                <w:lang w:val="kk-KZ" w:bidi="en-US"/>
              </w:rPr>
              <w:t>Мамыр айы- гүл айы.</w:t>
            </w:r>
          </w:p>
          <w:p w14:paraId="28DAD522" w14:textId="77777777" w:rsidR="0042421F" w:rsidRPr="0042421F" w:rsidRDefault="0042421F" w:rsidP="0042421F">
            <w:pPr>
              <w:shd w:val="clear" w:color="auto" w:fill="FFFFFF"/>
              <w:rPr>
                <w:rFonts w:ascii="Times New Roman" w:eastAsia="Calibri" w:hAnsi="Times New Roman" w:cs="Times New Roman"/>
                <w:b/>
                <w:color w:val="5B9BD5"/>
                <w:lang w:val="kk-KZ" w:bidi="en-US"/>
              </w:rPr>
            </w:pPr>
            <w:r w:rsidRPr="0042421F">
              <w:rPr>
                <w:rFonts w:ascii="Times New Roman" w:eastAsia="Calibri" w:hAnsi="Times New Roman" w:cs="Times New Roman"/>
                <w:b/>
                <w:color w:val="5B9BD5"/>
                <w:sz w:val="16"/>
                <w:lang w:val="kk-KZ" w:bidi="en-US"/>
              </w:rPr>
              <w:t>-Көктемгі жауын артық болмас</w:t>
            </w:r>
          </w:p>
        </w:tc>
      </w:tr>
      <w:tr w:rsidR="0042421F" w:rsidRPr="00367436" w14:paraId="5D4E00B6" w14:textId="77777777" w:rsidTr="0042421F">
        <w:tc>
          <w:tcPr>
            <w:tcW w:w="2552" w:type="dxa"/>
            <w:gridSpan w:val="3"/>
            <w:vMerge w:val="restart"/>
            <w:tcBorders>
              <w:top w:val="single" w:sz="4" w:space="0" w:color="auto"/>
              <w:left w:val="single" w:sz="4" w:space="0" w:color="auto"/>
              <w:bottom w:val="single" w:sz="4" w:space="0" w:color="auto"/>
              <w:right w:val="single" w:sz="4" w:space="0" w:color="auto"/>
            </w:tcBorders>
          </w:tcPr>
          <w:p w14:paraId="23CBE7B2" w14:textId="77777777" w:rsidR="0042421F" w:rsidRPr="0042421F" w:rsidRDefault="0042421F" w:rsidP="0042421F">
            <w:pPr>
              <w:rPr>
                <w:rFonts w:ascii="Times New Roman" w:eastAsia="Times New Roman" w:hAnsi="Times New Roman" w:cs="Times New Roman"/>
                <w:b/>
                <w:color w:val="000000"/>
                <w:sz w:val="24"/>
                <w:szCs w:val="24"/>
                <w:lang w:val="kk-KZ" w:bidi="en-US"/>
              </w:rPr>
            </w:pPr>
            <w:r w:rsidRPr="0042421F">
              <w:rPr>
                <w:rFonts w:ascii="Calibri" w:eastAsia="Times New Roman" w:hAnsi="Calibri" w:cs="Times New Roman"/>
                <w:b/>
                <w:lang w:val="kk-KZ"/>
              </w:rPr>
              <w:t xml:space="preserve"> </w:t>
            </w:r>
            <w:r w:rsidRPr="0042421F">
              <w:rPr>
                <w:rFonts w:ascii="Times New Roman" w:eastAsia="Times New Roman" w:hAnsi="Times New Roman" w:cs="Times New Roman"/>
                <w:b/>
                <w:color w:val="000099"/>
                <w:szCs w:val="24"/>
              </w:rPr>
              <w:t>Балаларды</w:t>
            </w:r>
            <w:r w:rsidRPr="0042421F">
              <w:rPr>
                <w:rFonts w:ascii="Times New Roman" w:eastAsia="Times New Roman" w:hAnsi="Times New Roman" w:cs="Times New Roman"/>
                <w:b/>
                <w:color w:val="000099"/>
                <w:szCs w:val="24"/>
                <w:lang w:val="kk-KZ"/>
              </w:rPr>
              <w:t>ң</w:t>
            </w:r>
            <w:r w:rsidRPr="0042421F">
              <w:rPr>
                <w:rFonts w:ascii="Times New Roman" w:eastAsia="Times New Roman" w:hAnsi="Times New Roman" w:cs="Times New Roman"/>
                <w:b/>
                <w:color w:val="000099"/>
                <w:szCs w:val="24"/>
              </w:rPr>
              <w:t xml:space="preserve"> үйге қайт</w:t>
            </w:r>
            <w:r w:rsidRPr="0042421F">
              <w:rPr>
                <w:rFonts w:ascii="Times New Roman" w:eastAsia="Times New Roman" w:hAnsi="Times New Roman" w:cs="Times New Roman"/>
                <w:b/>
                <w:color w:val="000099"/>
                <w:szCs w:val="24"/>
                <w:lang w:val="kk-KZ"/>
              </w:rPr>
              <w:t>уы</w:t>
            </w:r>
          </w:p>
        </w:tc>
        <w:tc>
          <w:tcPr>
            <w:tcW w:w="2649" w:type="dxa"/>
            <w:gridSpan w:val="9"/>
            <w:vMerge w:val="restart"/>
            <w:tcBorders>
              <w:top w:val="single" w:sz="4" w:space="0" w:color="auto"/>
              <w:left w:val="single" w:sz="4" w:space="0" w:color="auto"/>
              <w:bottom w:val="nil"/>
              <w:right w:val="single" w:sz="4" w:space="0" w:color="auto"/>
            </w:tcBorders>
          </w:tcPr>
          <w:p w14:paraId="60846C1B" w14:textId="77777777" w:rsidR="0042421F" w:rsidRPr="0042421F" w:rsidRDefault="0042421F" w:rsidP="0042421F">
            <w:pPr>
              <w:rPr>
                <w:rFonts w:ascii="Calibri" w:eastAsia="Times New Roman" w:hAnsi="Calibri" w:cs="Times New Roman"/>
                <w:i/>
                <w:color w:val="5B9BD5"/>
                <w:sz w:val="18"/>
                <w:lang w:val="kk-KZ"/>
              </w:rPr>
            </w:pPr>
            <w:r w:rsidRPr="0042421F">
              <w:rPr>
                <w:rFonts w:ascii="Calibri" w:eastAsia="Times New Roman" w:hAnsi="Calibri" w:cs="Times New Roman"/>
                <w:color w:val="5B9BD5"/>
                <w:sz w:val="18"/>
                <w:lang w:val="kk-KZ"/>
              </w:rPr>
              <w:t xml:space="preserve"> </w:t>
            </w:r>
            <w:r w:rsidRPr="0042421F">
              <w:rPr>
                <w:rFonts w:ascii="Calibri" w:eastAsia="Times New Roman" w:hAnsi="Calibri" w:cs="Times New Roman"/>
                <w:b/>
                <w:bCs/>
                <w:i/>
                <w:color w:val="5B9BD5"/>
                <w:sz w:val="18"/>
                <w:lang w:val="kk-KZ"/>
              </w:rPr>
              <w:t xml:space="preserve"> Ата –аналарға кеңес</w:t>
            </w:r>
          </w:p>
          <w:p w14:paraId="53343CD9" w14:textId="77777777" w:rsidR="0042421F" w:rsidRPr="0042421F" w:rsidRDefault="0042421F" w:rsidP="0042421F">
            <w:pPr>
              <w:rPr>
                <w:rFonts w:ascii="Times New Roman" w:eastAsia="Calibri" w:hAnsi="Times New Roman" w:cs="Times New Roman"/>
                <w:color w:val="5B9BD5"/>
                <w:sz w:val="18"/>
                <w:lang w:val="kk-KZ"/>
              </w:rPr>
            </w:pPr>
            <w:r w:rsidRPr="0042421F">
              <w:rPr>
                <w:rFonts w:ascii="Times New Roman" w:eastAsia="Calibri" w:hAnsi="Times New Roman" w:cs="Times New Roman"/>
                <w:color w:val="5B9BD5"/>
                <w:sz w:val="18"/>
                <w:lang w:val="kk-KZ"/>
              </w:rPr>
              <w:t xml:space="preserve">Егер Сіздің балаңыз көпшіл, өз-жақындарыңыз бен бірге бөтен адамдарды жатырқамаса, ойын кезінде өздігімен ойнай </w:t>
            </w:r>
            <w:r w:rsidRPr="0042421F">
              <w:rPr>
                <w:rFonts w:ascii="Times New Roman" w:eastAsia="Calibri" w:hAnsi="Times New Roman" w:cs="Times New Roman"/>
                <w:color w:val="5B9BD5"/>
                <w:sz w:val="18"/>
                <w:lang w:val="kk-KZ"/>
              </w:rPr>
              <w:lastRenderedPageBreak/>
              <w:t>білсе, мінезі ашық, өз құрдастарымен мейрімді болса мектепке  келген күннен бастап – ақ үйреніп кететіне сеніңіз.</w:t>
            </w:r>
            <w:r w:rsidRPr="0042421F">
              <w:rPr>
                <w:rFonts w:ascii="Times New Roman" w:eastAsia="Calibri" w:hAnsi="Times New Roman" w:cs="Times New Roman"/>
                <w:color w:val="5B9BD5"/>
                <w:sz w:val="18"/>
                <w:lang w:val="kk-KZ"/>
              </w:rPr>
              <w:br/>
            </w:r>
          </w:p>
        </w:tc>
        <w:tc>
          <w:tcPr>
            <w:tcW w:w="2545" w:type="dxa"/>
            <w:gridSpan w:val="4"/>
            <w:tcBorders>
              <w:top w:val="single" w:sz="4" w:space="0" w:color="auto"/>
              <w:left w:val="single" w:sz="4" w:space="0" w:color="auto"/>
              <w:bottom w:val="nil"/>
              <w:right w:val="single" w:sz="4" w:space="0" w:color="auto"/>
            </w:tcBorders>
          </w:tcPr>
          <w:p w14:paraId="160F2009" w14:textId="77777777" w:rsidR="0042421F" w:rsidRPr="0042421F" w:rsidRDefault="0042421F" w:rsidP="0042421F">
            <w:pPr>
              <w:rPr>
                <w:rFonts w:ascii="Calibri" w:eastAsia="Times New Roman" w:hAnsi="Calibri" w:cs="Times New Roman"/>
                <w:b/>
                <w:color w:val="5B9BD5"/>
                <w:sz w:val="18"/>
                <w:lang w:val="kk-KZ"/>
              </w:rPr>
            </w:pPr>
            <w:r w:rsidRPr="0042421F">
              <w:rPr>
                <w:rFonts w:ascii="Calibri" w:eastAsia="Times New Roman" w:hAnsi="Calibri" w:cs="Times New Roman"/>
                <w:b/>
                <w:bCs/>
                <w:color w:val="5B9BD5"/>
                <w:sz w:val="18"/>
                <w:lang w:val="kk-KZ"/>
              </w:rPr>
              <w:lastRenderedPageBreak/>
              <w:t xml:space="preserve"> </w:t>
            </w:r>
            <w:r w:rsidRPr="0042421F">
              <w:rPr>
                <w:rFonts w:ascii="Calibri" w:eastAsia="Times New Roman" w:hAnsi="Calibri" w:cs="Times New Roman"/>
                <w:b/>
                <w:bCs/>
                <w:i/>
                <w:color w:val="5B9BD5"/>
                <w:sz w:val="18"/>
                <w:lang w:val="kk-KZ"/>
              </w:rPr>
              <w:t xml:space="preserve">  Ата –аналарға кеңес</w:t>
            </w:r>
          </w:p>
          <w:p w14:paraId="5D4CAC85" w14:textId="77777777" w:rsidR="0042421F" w:rsidRPr="0042421F" w:rsidRDefault="0042421F" w:rsidP="0042421F">
            <w:pPr>
              <w:rPr>
                <w:rFonts w:ascii="Calibri" w:eastAsia="Times New Roman" w:hAnsi="Calibri" w:cs="Times New Roman"/>
                <w:b/>
                <w:bCs/>
                <w:color w:val="5B9BD5"/>
                <w:sz w:val="18"/>
                <w:lang w:val="kk-KZ"/>
              </w:rPr>
            </w:pPr>
            <w:r w:rsidRPr="0042421F">
              <w:rPr>
                <w:rFonts w:ascii="Times New Roman" w:eastAsia="Times New Roman" w:hAnsi="Times New Roman" w:cs="Times New Roman"/>
                <w:color w:val="5B9BD5"/>
                <w:sz w:val="18"/>
                <w:lang w:val="kk-KZ"/>
              </w:rPr>
              <w:t xml:space="preserve">Егер Сіздің балаңыз көпшіл, өз-жақындарыңыз бен бірге бөтен адамдарды жатырқамаса, ойын кезінде </w:t>
            </w:r>
            <w:r w:rsidRPr="0042421F">
              <w:rPr>
                <w:rFonts w:ascii="Times New Roman" w:eastAsia="Times New Roman" w:hAnsi="Times New Roman" w:cs="Times New Roman"/>
                <w:color w:val="5B9BD5"/>
                <w:sz w:val="18"/>
                <w:lang w:val="kk-KZ"/>
              </w:rPr>
              <w:lastRenderedPageBreak/>
              <w:t>өздігімен ойнай білсе, мінезі ашық, өз құрдастарымен мейрімді болса мектепке  келген күннен бастап – ақ үйреніп кететіне сеніңіз.</w:t>
            </w:r>
            <w:r w:rsidRPr="0042421F">
              <w:rPr>
                <w:rFonts w:ascii="Times New Roman" w:eastAsia="Times New Roman" w:hAnsi="Times New Roman" w:cs="Times New Roman"/>
                <w:color w:val="5B9BD5"/>
                <w:sz w:val="18"/>
                <w:lang w:val="kk-KZ"/>
              </w:rPr>
              <w:br/>
            </w:r>
          </w:p>
        </w:tc>
        <w:tc>
          <w:tcPr>
            <w:tcW w:w="2599" w:type="dxa"/>
            <w:gridSpan w:val="7"/>
            <w:tcBorders>
              <w:top w:val="single" w:sz="4" w:space="0" w:color="auto"/>
              <w:left w:val="single" w:sz="4" w:space="0" w:color="auto"/>
              <w:bottom w:val="nil"/>
              <w:right w:val="single" w:sz="4" w:space="0" w:color="auto"/>
            </w:tcBorders>
          </w:tcPr>
          <w:p w14:paraId="61834D72" w14:textId="77777777" w:rsidR="0042421F" w:rsidRPr="0042421F" w:rsidRDefault="0042421F" w:rsidP="0042421F">
            <w:pPr>
              <w:rPr>
                <w:rFonts w:ascii="Calibri" w:eastAsia="Times New Roman" w:hAnsi="Calibri" w:cs="Times New Roman"/>
                <w:color w:val="5B9BD5"/>
                <w:sz w:val="18"/>
                <w:lang w:val="kk-KZ"/>
              </w:rPr>
            </w:pPr>
            <w:r w:rsidRPr="0042421F">
              <w:rPr>
                <w:rFonts w:ascii="Calibri" w:eastAsia="Times New Roman" w:hAnsi="Calibri" w:cs="Times New Roman"/>
                <w:b/>
                <w:color w:val="5B9BD5"/>
                <w:sz w:val="18"/>
                <w:lang w:val="kk-KZ"/>
              </w:rPr>
              <w:lastRenderedPageBreak/>
              <w:t xml:space="preserve"> </w:t>
            </w:r>
            <w:r w:rsidRPr="0042421F">
              <w:rPr>
                <w:rFonts w:ascii="Calibri" w:eastAsia="Times New Roman" w:hAnsi="Calibri" w:cs="Times New Roman"/>
                <w:b/>
                <w:bCs/>
                <w:i/>
                <w:color w:val="5B9BD5"/>
                <w:sz w:val="18"/>
                <w:lang w:val="kk-KZ"/>
              </w:rPr>
              <w:t>Ата –аналарға кеңес</w:t>
            </w:r>
          </w:p>
          <w:p w14:paraId="053EF42C" w14:textId="77777777" w:rsidR="0042421F" w:rsidRPr="0042421F" w:rsidRDefault="0042421F" w:rsidP="0042421F">
            <w:pPr>
              <w:rPr>
                <w:rFonts w:ascii="Times New Roman" w:eastAsia="Calibri" w:hAnsi="Times New Roman" w:cs="Times New Roman"/>
                <w:color w:val="5B9BD5"/>
                <w:sz w:val="18"/>
                <w:lang w:val="kk-KZ"/>
              </w:rPr>
            </w:pPr>
            <w:r w:rsidRPr="0042421F">
              <w:rPr>
                <w:rFonts w:ascii="Times New Roman" w:eastAsia="Calibri" w:hAnsi="Times New Roman" w:cs="Times New Roman"/>
                <w:color w:val="5B9BD5"/>
                <w:sz w:val="18"/>
                <w:lang w:val="kk-KZ"/>
              </w:rPr>
              <w:t xml:space="preserve">- үйдегі жағдайда баланың өзіне - өзі қызмет етудің алғы шарттарына үйрете беріңіз: жуыну, қолын сүрту, шешіну, </w:t>
            </w:r>
            <w:r w:rsidRPr="0042421F">
              <w:rPr>
                <w:rFonts w:ascii="Times New Roman" w:eastAsia="Calibri" w:hAnsi="Times New Roman" w:cs="Times New Roman"/>
                <w:color w:val="5B9BD5"/>
                <w:sz w:val="18"/>
                <w:lang w:val="kk-KZ"/>
              </w:rPr>
              <w:lastRenderedPageBreak/>
              <w:t>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5B29E2B9" w14:textId="77777777" w:rsidR="0042421F" w:rsidRPr="0042421F" w:rsidRDefault="0042421F" w:rsidP="0042421F">
            <w:pPr>
              <w:rPr>
                <w:rFonts w:ascii="Times New Roman" w:eastAsia="Calibri" w:hAnsi="Times New Roman" w:cs="Times New Roman"/>
                <w:color w:val="5B9BD5"/>
                <w:sz w:val="18"/>
                <w:lang w:val="kk-KZ"/>
              </w:rPr>
            </w:pPr>
          </w:p>
        </w:tc>
        <w:tc>
          <w:tcPr>
            <w:tcW w:w="2698" w:type="dxa"/>
            <w:gridSpan w:val="5"/>
            <w:tcBorders>
              <w:top w:val="single" w:sz="4" w:space="0" w:color="auto"/>
              <w:left w:val="single" w:sz="4" w:space="0" w:color="auto"/>
              <w:bottom w:val="nil"/>
              <w:right w:val="single" w:sz="4" w:space="0" w:color="auto"/>
            </w:tcBorders>
          </w:tcPr>
          <w:p w14:paraId="70EBA986" w14:textId="77777777" w:rsidR="0042421F" w:rsidRPr="0042421F" w:rsidRDefault="0042421F" w:rsidP="0042421F">
            <w:pPr>
              <w:rPr>
                <w:rFonts w:ascii="Calibri" w:eastAsia="Times New Roman" w:hAnsi="Calibri" w:cs="Times New Roman"/>
                <w:b/>
                <w:color w:val="5B9BD5"/>
                <w:sz w:val="18"/>
                <w:lang w:val="kk-KZ"/>
              </w:rPr>
            </w:pPr>
            <w:r w:rsidRPr="0042421F">
              <w:rPr>
                <w:rFonts w:ascii="Calibri" w:eastAsia="Times New Roman" w:hAnsi="Calibri" w:cs="Times New Roman"/>
                <w:b/>
                <w:color w:val="5B9BD5"/>
                <w:sz w:val="18"/>
                <w:lang w:val="kk-KZ"/>
              </w:rPr>
              <w:lastRenderedPageBreak/>
              <w:t xml:space="preserve"> </w:t>
            </w:r>
            <w:r w:rsidRPr="0042421F">
              <w:rPr>
                <w:rFonts w:ascii="Calibri" w:eastAsia="Times New Roman" w:hAnsi="Calibri" w:cs="Times New Roman"/>
                <w:b/>
                <w:bCs/>
                <w:i/>
                <w:color w:val="5B9BD5"/>
                <w:sz w:val="18"/>
                <w:lang w:val="kk-KZ"/>
              </w:rPr>
              <w:t>Ата –аналарға кеңес</w:t>
            </w:r>
          </w:p>
          <w:p w14:paraId="1BD35D1D" w14:textId="77777777" w:rsidR="0042421F" w:rsidRPr="0042421F" w:rsidRDefault="0042421F" w:rsidP="0042421F">
            <w:pPr>
              <w:rPr>
                <w:rFonts w:ascii="Times New Roman" w:eastAsia="Calibri" w:hAnsi="Times New Roman" w:cs="Times New Roman"/>
                <w:color w:val="5B9BD5"/>
                <w:sz w:val="18"/>
                <w:lang w:val="kk-KZ"/>
              </w:rPr>
            </w:pPr>
            <w:r w:rsidRPr="0042421F">
              <w:rPr>
                <w:rFonts w:ascii="Times New Roman" w:eastAsia="Calibri" w:hAnsi="Times New Roman" w:cs="Times New Roman"/>
                <w:color w:val="5B9BD5"/>
                <w:sz w:val="18"/>
                <w:lang w:val="kk-KZ"/>
              </w:rPr>
              <w:t xml:space="preserve">Егер Сіздің балаңыз көпшіл, өз-жақындарыңыз бен бірге бөтен адамдарды жатырқамаса, ойын кезінде өздігімен ойнай білсе, </w:t>
            </w:r>
            <w:r w:rsidRPr="0042421F">
              <w:rPr>
                <w:rFonts w:ascii="Times New Roman" w:eastAsia="Calibri" w:hAnsi="Times New Roman" w:cs="Times New Roman"/>
                <w:color w:val="5B9BD5"/>
                <w:sz w:val="18"/>
                <w:lang w:val="kk-KZ"/>
              </w:rPr>
              <w:lastRenderedPageBreak/>
              <w:t>мінезі ашық, өз құрдастарымен мейрімді болса мектепке  келген күннен бастап – ақ үйреніп кететіне сеніңіз.</w:t>
            </w:r>
            <w:r w:rsidRPr="0042421F">
              <w:rPr>
                <w:rFonts w:ascii="Times New Roman" w:eastAsia="Calibri" w:hAnsi="Times New Roman" w:cs="Times New Roman"/>
                <w:color w:val="5B9BD5"/>
                <w:sz w:val="18"/>
                <w:lang w:val="kk-KZ"/>
              </w:rPr>
              <w:br/>
            </w:r>
            <w:r w:rsidRPr="0042421F">
              <w:rPr>
                <w:rFonts w:ascii="Times New Roman" w:eastAsia="Calibri" w:hAnsi="Times New Roman" w:cs="Times New Roman"/>
                <w:color w:val="5B9BD5"/>
                <w:sz w:val="18"/>
                <w:lang w:val="kk-KZ"/>
              </w:rPr>
              <w:br/>
            </w:r>
          </w:p>
          <w:p w14:paraId="16A7D683" w14:textId="77777777" w:rsidR="0042421F" w:rsidRPr="0042421F" w:rsidRDefault="0042421F" w:rsidP="0042421F">
            <w:pPr>
              <w:rPr>
                <w:rFonts w:ascii="Times New Roman" w:eastAsia="Calibri" w:hAnsi="Times New Roman" w:cs="Times New Roman"/>
                <w:b/>
                <w:color w:val="5B9BD5"/>
                <w:sz w:val="18"/>
                <w:lang w:val="kk-KZ"/>
              </w:rPr>
            </w:pPr>
          </w:p>
        </w:tc>
        <w:tc>
          <w:tcPr>
            <w:tcW w:w="2125" w:type="dxa"/>
            <w:tcBorders>
              <w:top w:val="single" w:sz="4" w:space="0" w:color="auto"/>
              <w:left w:val="single" w:sz="4" w:space="0" w:color="auto"/>
              <w:bottom w:val="nil"/>
              <w:right w:val="single" w:sz="4" w:space="0" w:color="auto"/>
            </w:tcBorders>
          </w:tcPr>
          <w:p w14:paraId="3FDD232D" w14:textId="77777777" w:rsidR="0042421F" w:rsidRPr="0042421F" w:rsidRDefault="0042421F" w:rsidP="0042421F">
            <w:pPr>
              <w:rPr>
                <w:rFonts w:ascii="Times New Roman" w:eastAsia="Calibri" w:hAnsi="Times New Roman" w:cs="Times New Roman"/>
                <w:i/>
                <w:color w:val="5B9BD5"/>
                <w:sz w:val="18"/>
                <w:lang w:val="kk-KZ"/>
              </w:rPr>
            </w:pPr>
            <w:r w:rsidRPr="0042421F">
              <w:rPr>
                <w:rFonts w:ascii="Times New Roman" w:eastAsia="Calibri" w:hAnsi="Times New Roman" w:cs="Times New Roman"/>
                <w:b/>
                <w:bCs/>
                <w:i/>
                <w:color w:val="5B9BD5"/>
                <w:sz w:val="18"/>
                <w:lang w:val="kk-KZ"/>
              </w:rPr>
              <w:lastRenderedPageBreak/>
              <w:t>Ата –аналарға кеңес</w:t>
            </w:r>
          </w:p>
          <w:p w14:paraId="219B490B" w14:textId="77777777" w:rsidR="0042421F" w:rsidRPr="0042421F" w:rsidRDefault="0042421F" w:rsidP="0042421F">
            <w:pPr>
              <w:rPr>
                <w:rFonts w:ascii="Times New Roman" w:eastAsia="Times New Roman" w:hAnsi="Times New Roman" w:cs="Times New Roman"/>
                <w:b/>
                <w:color w:val="5B9BD5"/>
                <w:sz w:val="18"/>
                <w:szCs w:val="24"/>
                <w:lang w:val="kk-KZ" w:bidi="en-US"/>
              </w:rPr>
            </w:pPr>
            <w:r w:rsidRPr="0042421F">
              <w:rPr>
                <w:rFonts w:ascii="Times New Roman" w:eastAsia="Calibri" w:hAnsi="Times New Roman" w:cs="Times New Roman"/>
                <w:color w:val="5B9BD5"/>
                <w:sz w:val="18"/>
                <w:lang w:val="kk-KZ"/>
              </w:rPr>
              <w:t xml:space="preserve">- баламен жағымды эмоционалдық жағдайлар жасау қажет, ол көбіне ата – ана жағынан болуы қажет, </w:t>
            </w:r>
            <w:r w:rsidRPr="0042421F">
              <w:rPr>
                <w:rFonts w:ascii="Times New Roman" w:eastAsia="Calibri" w:hAnsi="Times New Roman" w:cs="Times New Roman"/>
                <w:color w:val="5B9BD5"/>
                <w:sz w:val="18"/>
                <w:lang w:val="kk-KZ"/>
              </w:rPr>
              <w:lastRenderedPageBreak/>
              <w:t>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147E3E88" w14:textId="77777777" w:rsidR="0042421F" w:rsidRPr="0042421F" w:rsidRDefault="0042421F" w:rsidP="0042421F">
      <w:pPr>
        <w:rPr>
          <w:rFonts w:ascii="Calibri" w:eastAsia="Calibri" w:hAnsi="Calibri" w:cs="Times New Roman"/>
          <w:lang w:val="kk-KZ" w:eastAsia="en-US"/>
        </w:rPr>
      </w:pPr>
      <w:r w:rsidRPr="0042421F">
        <w:rPr>
          <w:rFonts w:ascii="Calibri" w:eastAsia="Calibri" w:hAnsi="Calibri" w:cs="Times New Roman"/>
          <w:noProof/>
        </w:rPr>
        <w:lastRenderedPageBreak/>
        <mc:AlternateContent>
          <mc:Choice Requires="wps">
            <w:drawing>
              <wp:anchor distT="0" distB="0" distL="114300" distR="114300" simplePos="0" relativeHeight="251696128" behindDoc="0" locked="0" layoutInCell="1" allowOverlap="1" wp14:anchorId="05609AE0" wp14:editId="6622428A">
                <wp:simplePos x="0" y="0"/>
                <wp:positionH relativeFrom="column">
                  <wp:posOffset>1261110</wp:posOffset>
                </wp:positionH>
                <wp:positionV relativeFrom="paragraph">
                  <wp:posOffset>10160</wp:posOffset>
                </wp:positionV>
                <wp:extent cx="8067675" cy="9525"/>
                <wp:effectExtent l="0" t="0" r="9525" b="28575"/>
                <wp:wrapNone/>
                <wp:docPr id="210" name="Прямая соединительная линия 210"/>
                <wp:cNvGraphicFramePr/>
                <a:graphic xmlns:a="http://schemas.openxmlformats.org/drawingml/2006/main">
                  <a:graphicData uri="http://schemas.microsoft.com/office/word/2010/wordprocessingShape">
                    <wps:wsp>
                      <wps:cNvCnPr/>
                      <wps:spPr>
                        <a:xfrm flipH="1" flipV="1">
                          <a:off x="0" y="0"/>
                          <a:ext cx="8067675" cy="9525"/>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0E272BAA" id="Прямая соединительная линия 210" o:spid="_x0000_s1026" style="position:absolute;flip:x y;z-index:251696128;visibility:visible;mso-wrap-style:square;mso-wrap-distance-left:9pt;mso-wrap-distance-top:0;mso-wrap-distance-right:9pt;mso-wrap-distance-bottom:0;mso-position-horizontal:absolute;mso-position-horizontal-relative:text;mso-position-vertical:absolute;mso-position-vertical-relative:text" from="99.3pt,.8pt" to="734.5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A0FBgIAALEDAAAOAAAAZHJzL2Uyb0RvYy54bWysU8tuEzEU3SPxD5b3ZJKgpO0ok0ptVFgg&#10;iMRj73jsGUt+yTaZZAeskfIJ/EIXIFUq7TfM/BHXnmlUYIeYhXWfx/cen1mc75REW+a8MLrAk9EY&#10;I6apKYWuCvz+3dWzU4x8ILok0mhW4D3z+Hz59MmisTmbmtrIkjkEINrnjS1wHYLNs8zTminiR8Yy&#10;DUlunCIBXFdlpSMNoCuZTcfjedYYV1pnKPMeoqs+iZcJn3NGwxvOPQtIFhhmC+l06dzEM1suSF45&#10;YmtBhzHIP0yhiNBw6RFqRQJBH534C0oJ6ow3PIyoUZnhXFCWdoBtJuM/tnlbE8vSLkCOt0ea/P+D&#10;pa+3a4dEWeDpBPjRRMEjtd+6T92h/dledwfUfW7v2x/t9/amvWtvui9g33ZfwY7J9nYIH1DsBzYb&#10;63MAvdRrN3jerl2kZsedQlwK+xKEgpP1IVoxB0SgXXqV/fFV2C4gCsHT8fxkfjLDiELubDadxWuy&#10;Hi/2WufDC2YUikaBpdCRM5KT7Ssf+tKHkhjW5kpICXGSS42aAs+fz2BzSkB9XJIAprLAh9cVRkRW&#10;IGsaXEL0Rooydsdm76rNpXRoS0Bas4uzi9XDYL+VxatXxNd9XUr1olMigPKlUHHD+A1rSR3RWdLu&#10;sEDktGcxWhtT7hO5WfRAF4mNQcNReI99sB//actfAAAA//8DAFBLAwQUAAYACAAAACEAOBdWLd0A&#10;AAAIAQAADwAAAGRycy9kb3ducmV2LnhtbEyPQU/DMAyF70j8h8hI3FjaDpWuNJ0Q0jTEjcGFW9aY&#10;tqJxqiTtyn493glO9tN7ev5cbRc7iBl96B0pSFcJCKTGmZ5aBR/vu7sCRIiajB4coYIfDLCtr68q&#10;XRp3ojecD7EVXEKh1Aq6GMdSytB0aHVYuRGJvS/nrY4sfSuN1ycut4PMkiSXVvfEFzo94nOHzfdh&#10;sgpes3Ph9tPed+sHd/7cZfNL72elbm+Wp0cQEZf4F4YLPqNDzUxHN5EJYmC9KXKO8sLj4t/nmxTE&#10;UcE6BVlX8v8D9S8AAAD//wMAUEsBAi0AFAAGAAgAAAAhALaDOJL+AAAA4QEAABMAAAAAAAAAAAAA&#10;AAAAAAAAAFtDb250ZW50X1R5cGVzXS54bWxQSwECLQAUAAYACAAAACEAOP0h/9YAAACUAQAACwAA&#10;AAAAAAAAAAAAAAAvAQAAX3JlbHMvLnJlbHNQSwECLQAUAAYACAAAACEAa5gNBQYCAACxAwAADgAA&#10;AAAAAAAAAAAAAAAuAgAAZHJzL2Uyb0RvYy54bWxQSwECLQAUAAYACAAAACEAOBdWLd0AAAAIAQAA&#10;DwAAAAAAAAAAAAAAAABgBAAAZHJzL2Rvd25yZXYueG1sUEsFBgAAAAAEAAQA8wAAAGoFAAAAAA==&#10;" strokecolor="#5b9bd5" strokeweight=".5pt">
                <v:stroke joinstyle="miter"/>
              </v:line>
            </w:pict>
          </mc:Fallback>
        </mc:AlternateContent>
      </w:r>
    </w:p>
    <w:p w14:paraId="17AF83EA" w14:textId="77777777" w:rsidR="0023164F" w:rsidRPr="0023164F" w:rsidRDefault="0023164F" w:rsidP="0023164F">
      <w:pPr>
        <w:spacing w:after="0" w:line="240" w:lineRule="auto"/>
        <w:rPr>
          <w:rFonts w:ascii="Times New Roman" w:eastAsia="Times New Roman" w:hAnsi="Times New Roman" w:cs="Times New Roman"/>
          <w:b/>
          <w:bCs/>
          <w:color w:val="000000"/>
          <w:lang w:val="kk-KZ"/>
        </w:rPr>
      </w:pPr>
    </w:p>
    <w:p w14:paraId="4364645D" w14:textId="77777777" w:rsidR="0023164F" w:rsidRPr="0023164F" w:rsidRDefault="0023164F" w:rsidP="0023164F">
      <w:pPr>
        <w:spacing w:after="0" w:line="240" w:lineRule="auto"/>
        <w:rPr>
          <w:rFonts w:ascii="Times New Roman" w:eastAsia="Times New Roman" w:hAnsi="Times New Roman" w:cs="Times New Roman"/>
          <w:b/>
          <w:bCs/>
          <w:color w:val="000000"/>
          <w:lang w:val="kk-KZ"/>
        </w:rPr>
      </w:pPr>
    </w:p>
    <w:p w14:paraId="6BC5069C" w14:textId="77777777" w:rsidR="0042421F" w:rsidRPr="0042421F" w:rsidRDefault="0042421F" w:rsidP="0042421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color w:val="0070C0"/>
          <w:sz w:val="28"/>
          <w:szCs w:val="28"/>
          <w:lang w:val="kk-KZ" w:eastAsia="en-US"/>
        </w:rPr>
      </w:pPr>
      <w:r w:rsidRPr="0042421F">
        <w:rPr>
          <w:rFonts w:ascii="Times New Roman" w:eastAsia="Times New Roman" w:hAnsi="Times New Roman" w:cs="Times New Roman"/>
          <w:b/>
          <w:bCs/>
          <w:color w:val="0070C0"/>
          <w:sz w:val="28"/>
          <w:szCs w:val="28"/>
          <w:lang w:val="kk-KZ" w:eastAsia="en-US"/>
        </w:rPr>
        <w:t>Тәрбиелеу-білім беру процесінің циклограммасы</w:t>
      </w:r>
    </w:p>
    <w:p w14:paraId="009B8A62" w14:textId="77777777" w:rsidR="0042421F" w:rsidRPr="0042421F" w:rsidRDefault="0042421F" w:rsidP="0042421F">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42421F">
        <w:rPr>
          <w:rFonts w:ascii="Times New Roman" w:eastAsia="Times New Roman" w:hAnsi="Times New Roman" w:cs="Times New Roman"/>
          <w:b/>
          <w:color w:val="0070C0"/>
          <w:sz w:val="24"/>
          <w:szCs w:val="28"/>
          <w:lang w:val="kk-KZ" w:eastAsia="en-US"/>
        </w:rPr>
        <w:t>Тәрбиелеу-білім беру процесінің циклограммасы</w:t>
      </w:r>
    </w:p>
    <w:p w14:paraId="6A1880E1" w14:textId="77777777" w:rsidR="0042421F" w:rsidRPr="0042421F" w:rsidRDefault="0042421F" w:rsidP="0042421F">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42421F">
        <w:rPr>
          <w:rFonts w:ascii="Times New Roman" w:eastAsia="Times New Roman" w:hAnsi="Times New Roman" w:cs="Times New Roman"/>
          <w:b/>
          <w:color w:val="0070C0"/>
          <w:sz w:val="24"/>
          <w:szCs w:val="28"/>
          <w:lang w:val="kk-KZ" w:eastAsia="en-US"/>
        </w:rPr>
        <w:t>Білім беру ұйымы  Ключи ауылының негізгі орта мектебі</w:t>
      </w:r>
    </w:p>
    <w:p w14:paraId="4915292E" w14:textId="77777777" w:rsidR="0042421F" w:rsidRPr="0042421F" w:rsidRDefault="0042421F" w:rsidP="0042421F">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42421F">
        <w:rPr>
          <w:rFonts w:ascii="Times New Roman" w:eastAsia="Times New Roman" w:hAnsi="Times New Roman" w:cs="Times New Roman"/>
          <w:b/>
          <w:color w:val="0070C0"/>
          <w:sz w:val="24"/>
          <w:szCs w:val="28"/>
          <w:lang w:val="kk-KZ" w:eastAsia="en-US"/>
        </w:rPr>
        <w:t>Мектепалды даярлық О  сыныбы</w:t>
      </w:r>
    </w:p>
    <w:p w14:paraId="4BD9AF2A" w14:textId="77777777" w:rsidR="0042421F" w:rsidRPr="0042421F" w:rsidRDefault="0042421F" w:rsidP="0042421F">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42421F">
        <w:rPr>
          <w:rFonts w:ascii="Times New Roman" w:eastAsia="Times New Roman" w:hAnsi="Times New Roman" w:cs="Times New Roman"/>
          <w:b/>
          <w:color w:val="0070C0"/>
          <w:sz w:val="24"/>
          <w:szCs w:val="28"/>
          <w:lang w:val="kk-KZ" w:eastAsia="en-US"/>
        </w:rPr>
        <w:t>Балалардың жасы   5 жас</w:t>
      </w:r>
      <w:r w:rsidRPr="0042421F">
        <w:rPr>
          <w:rFonts w:ascii="Times New Roman" w:eastAsia="Times New Roman" w:hAnsi="Times New Roman" w:cs="Times New Roman"/>
          <w:b/>
          <w:color w:val="0070C0"/>
          <w:sz w:val="24"/>
          <w:szCs w:val="28"/>
          <w:lang w:val="kk-KZ" w:eastAsia="en-US"/>
        </w:rPr>
        <w:tab/>
      </w:r>
    </w:p>
    <w:p w14:paraId="7921B5D9" w14:textId="77777777" w:rsidR="0042421F" w:rsidRPr="0042421F" w:rsidRDefault="0042421F" w:rsidP="0042421F">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42421F">
        <w:rPr>
          <w:rFonts w:ascii="Times New Roman" w:eastAsia="Times New Roman" w:hAnsi="Times New Roman" w:cs="Times New Roman"/>
          <w:b/>
          <w:color w:val="0070C0"/>
          <w:sz w:val="24"/>
          <w:szCs w:val="28"/>
          <w:lang w:val="kk-KZ" w:eastAsia="en-US"/>
        </w:rPr>
        <w:t xml:space="preserve">Жоспардың құрылу кезеңі   1I-апта      10 – 12 мамыр    2022-2023 оқу жылы </w:t>
      </w:r>
    </w:p>
    <w:p w14:paraId="1D4A2CA3" w14:textId="77777777" w:rsidR="0042421F" w:rsidRPr="0042421F" w:rsidRDefault="0042421F" w:rsidP="0042421F">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70"/>
        <w:tblW w:w="15168" w:type="dxa"/>
        <w:tblInd w:w="-459" w:type="dxa"/>
        <w:tblLayout w:type="fixed"/>
        <w:tblLook w:val="04A0" w:firstRow="1" w:lastRow="0" w:firstColumn="1" w:lastColumn="0" w:noHBand="0" w:noVBand="1"/>
      </w:tblPr>
      <w:tblGrid>
        <w:gridCol w:w="2250"/>
        <w:gridCol w:w="258"/>
        <w:gridCol w:w="34"/>
        <w:gridCol w:w="1405"/>
        <w:gridCol w:w="159"/>
        <w:gridCol w:w="267"/>
        <w:gridCol w:w="717"/>
        <w:gridCol w:w="6"/>
        <w:gridCol w:w="90"/>
        <w:gridCol w:w="15"/>
        <w:gridCol w:w="469"/>
        <w:gridCol w:w="454"/>
        <w:gridCol w:w="1276"/>
        <w:gridCol w:w="346"/>
        <w:gridCol w:w="9"/>
        <w:gridCol w:w="1034"/>
        <w:gridCol w:w="703"/>
        <w:gridCol w:w="6"/>
        <w:gridCol w:w="116"/>
        <w:gridCol w:w="309"/>
        <w:gridCol w:w="170"/>
        <w:gridCol w:w="211"/>
        <w:gridCol w:w="508"/>
        <w:gridCol w:w="954"/>
        <w:gridCol w:w="312"/>
        <w:gridCol w:w="369"/>
        <w:gridCol w:w="125"/>
        <w:gridCol w:w="44"/>
        <w:gridCol w:w="2552"/>
      </w:tblGrid>
      <w:tr w:rsidR="0042421F" w:rsidRPr="0042421F" w14:paraId="31F51AB2" w14:textId="77777777" w:rsidTr="0042421F">
        <w:trPr>
          <w:trHeight w:val="70"/>
        </w:trPr>
        <w:tc>
          <w:tcPr>
            <w:tcW w:w="2508" w:type="dxa"/>
            <w:gridSpan w:val="2"/>
            <w:tcBorders>
              <w:top w:val="single" w:sz="4" w:space="0" w:color="auto"/>
              <w:left w:val="single" w:sz="4" w:space="0" w:color="auto"/>
              <w:bottom w:val="single" w:sz="4" w:space="0" w:color="auto"/>
              <w:right w:val="single" w:sz="4" w:space="0" w:color="auto"/>
            </w:tcBorders>
            <w:hideMark/>
          </w:tcPr>
          <w:p w14:paraId="419F24C8" w14:textId="77777777" w:rsidR="0042421F" w:rsidRPr="0042421F" w:rsidRDefault="0042421F" w:rsidP="0042421F">
            <w:pPr>
              <w:spacing w:after="0" w:line="240" w:lineRule="auto"/>
              <w:rPr>
                <w:rFonts w:ascii="Times New Roman" w:eastAsia="Times New Roman" w:hAnsi="Times New Roman"/>
                <w:b/>
                <w:color w:val="7030A0"/>
                <w:sz w:val="22"/>
                <w:lang w:bidi="en-US"/>
              </w:rPr>
            </w:pPr>
            <w:r w:rsidRPr="0042421F">
              <w:rPr>
                <w:rFonts w:ascii="Times New Roman" w:eastAsia="Times New Roman" w:hAnsi="Times New Roman"/>
                <w:b/>
                <w:bCs/>
                <w:color w:val="7030A0"/>
                <w:sz w:val="22"/>
              </w:rPr>
              <w:t>Күн тәртібі</w:t>
            </w:r>
          </w:p>
        </w:tc>
        <w:tc>
          <w:tcPr>
            <w:tcW w:w="2678" w:type="dxa"/>
            <w:gridSpan w:val="7"/>
            <w:tcBorders>
              <w:top w:val="single" w:sz="4" w:space="0" w:color="auto"/>
              <w:left w:val="single" w:sz="4" w:space="0" w:color="auto"/>
              <w:bottom w:val="single" w:sz="4" w:space="0" w:color="auto"/>
              <w:right w:val="single" w:sz="4" w:space="0" w:color="auto"/>
            </w:tcBorders>
            <w:hideMark/>
          </w:tcPr>
          <w:p w14:paraId="1152F602" w14:textId="77777777" w:rsidR="0042421F" w:rsidRPr="0042421F" w:rsidRDefault="0042421F" w:rsidP="0042421F">
            <w:pPr>
              <w:spacing w:after="0" w:line="240" w:lineRule="auto"/>
              <w:rPr>
                <w:rFonts w:ascii="Calibri" w:eastAsia="Times New Roman" w:hAnsi="Calibri"/>
                <w:b/>
                <w:color w:val="7030A0"/>
                <w:sz w:val="22"/>
                <w:lang w:bidi="en-US"/>
              </w:rPr>
            </w:pPr>
            <w:r w:rsidRPr="0042421F">
              <w:rPr>
                <w:rFonts w:ascii="Calibri" w:eastAsia="Times New Roman" w:hAnsi="Calibri"/>
                <w:b/>
                <w:bCs/>
                <w:color w:val="7030A0"/>
                <w:sz w:val="22"/>
              </w:rPr>
              <w:t>Дүйсенбі</w:t>
            </w:r>
          </w:p>
        </w:tc>
        <w:tc>
          <w:tcPr>
            <w:tcW w:w="2560" w:type="dxa"/>
            <w:gridSpan w:val="5"/>
            <w:tcBorders>
              <w:top w:val="single" w:sz="4" w:space="0" w:color="auto"/>
              <w:left w:val="single" w:sz="4" w:space="0" w:color="auto"/>
              <w:bottom w:val="single" w:sz="4" w:space="0" w:color="auto"/>
              <w:right w:val="single" w:sz="4" w:space="0" w:color="auto"/>
            </w:tcBorders>
            <w:hideMark/>
          </w:tcPr>
          <w:p w14:paraId="36B46D0A" w14:textId="77777777" w:rsidR="0042421F" w:rsidRPr="0042421F" w:rsidRDefault="0042421F" w:rsidP="0042421F">
            <w:pPr>
              <w:spacing w:after="0" w:line="240" w:lineRule="auto"/>
              <w:rPr>
                <w:rFonts w:ascii="Calibri" w:eastAsia="Times New Roman" w:hAnsi="Calibri"/>
                <w:b/>
                <w:color w:val="7030A0"/>
                <w:sz w:val="22"/>
                <w:lang w:bidi="en-US"/>
              </w:rPr>
            </w:pPr>
            <w:r w:rsidRPr="0042421F">
              <w:rPr>
                <w:rFonts w:ascii="Calibri" w:eastAsia="Times New Roman" w:hAnsi="Calibri"/>
                <w:b/>
                <w:bCs/>
                <w:color w:val="7030A0"/>
                <w:sz w:val="22"/>
              </w:rPr>
              <w:t>Сейсенбі</w:t>
            </w:r>
          </w:p>
        </w:tc>
        <w:tc>
          <w:tcPr>
            <w:tcW w:w="2558" w:type="dxa"/>
            <w:gridSpan w:val="8"/>
            <w:tcBorders>
              <w:top w:val="single" w:sz="4" w:space="0" w:color="auto"/>
              <w:left w:val="single" w:sz="4" w:space="0" w:color="auto"/>
              <w:bottom w:val="single" w:sz="4" w:space="0" w:color="auto"/>
              <w:right w:val="single" w:sz="4" w:space="0" w:color="auto"/>
            </w:tcBorders>
          </w:tcPr>
          <w:p w14:paraId="42C7E8F5" w14:textId="77777777" w:rsidR="0042421F" w:rsidRPr="0042421F" w:rsidRDefault="0042421F" w:rsidP="0042421F">
            <w:pPr>
              <w:spacing w:after="0" w:line="240" w:lineRule="auto"/>
              <w:rPr>
                <w:rFonts w:ascii="Calibri" w:eastAsia="Times New Roman" w:hAnsi="Calibri"/>
                <w:b/>
                <w:bCs/>
                <w:color w:val="7030A0"/>
                <w:sz w:val="22"/>
              </w:rPr>
            </w:pPr>
            <w:r w:rsidRPr="0042421F">
              <w:rPr>
                <w:rFonts w:ascii="Calibri" w:eastAsia="Times New Roman" w:hAnsi="Calibri"/>
                <w:b/>
                <w:bCs/>
                <w:color w:val="7030A0"/>
                <w:sz w:val="22"/>
              </w:rPr>
              <w:t>Сәрсенбі</w:t>
            </w:r>
          </w:p>
          <w:p w14:paraId="0A40CE0F" w14:textId="77777777" w:rsidR="0042421F" w:rsidRPr="0042421F" w:rsidRDefault="0042421F" w:rsidP="0042421F">
            <w:pPr>
              <w:spacing w:after="0" w:line="240" w:lineRule="auto"/>
              <w:rPr>
                <w:rFonts w:ascii="Calibri" w:eastAsia="Times New Roman" w:hAnsi="Calibri"/>
                <w:b/>
                <w:color w:val="7030A0"/>
                <w:sz w:val="22"/>
                <w:lang w:bidi="en-US"/>
              </w:rPr>
            </w:pPr>
          </w:p>
        </w:tc>
        <w:tc>
          <w:tcPr>
            <w:tcW w:w="2268" w:type="dxa"/>
            <w:gridSpan w:val="5"/>
            <w:tcBorders>
              <w:top w:val="single" w:sz="4" w:space="0" w:color="auto"/>
              <w:left w:val="single" w:sz="4" w:space="0" w:color="auto"/>
              <w:bottom w:val="single" w:sz="4" w:space="0" w:color="auto"/>
              <w:right w:val="single" w:sz="4" w:space="0" w:color="auto"/>
            </w:tcBorders>
            <w:hideMark/>
          </w:tcPr>
          <w:p w14:paraId="732DBAC3" w14:textId="77777777" w:rsidR="0042421F" w:rsidRPr="0042421F" w:rsidRDefault="0042421F" w:rsidP="0042421F">
            <w:pPr>
              <w:spacing w:after="0" w:line="240" w:lineRule="auto"/>
              <w:rPr>
                <w:rFonts w:ascii="Calibri" w:eastAsia="Times New Roman" w:hAnsi="Calibri"/>
                <w:b/>
                <w:color w:val="7030A0"/>
                <w:sz w:val="22"/>
                <w:lang w:bidi="en-US"/>
              </w:rPr>
            </w:pPr>
            <w:r w:rsidRPr="0042421F">
              <w:rPr>
                <w:rFonts w:ascii="Calibri" w:eastAsia="Times New Roman" w:hAnsi="Calibri"/>
                <w:b/>
                <w:bCs/>
                <w:color w:val="7030A0"/>
                <w:sz w:val="22"/>
              </w:rPr>
              <w:t>Бейсенбі</w:t>
            </w:r>
          </w:p>
        </w:tc>
        <w:tc>
          <w:tcPr>
            <w:tcW w:w="2596" w:type="dxa"/>
            <w:gridSpan w:val="2"/>
            <w:tcBorders>
              <w:top w:val="single" w:sz="4" w:space="0" w:color="auto"/>
              <w:left w:val="single" w:sz="4" w:space="0" w:color="auto"/>
              <w:bottom w:val="single" w:sz="4" w:space="0" w:color="auto"/>
              <w:right w:val="single" w:sz="4" w:space="0" w:color="auto"/>
            </w:tcBorders>
            <w:hideMark/>
          </w:tcPr>
          <w:p w14:paraId="3C62B636" w14:textId="77777777" w:rsidR="0042421F" w:rsidRPr="0042421F" w:rsidRDefault="0042421F" w:rsidP="0042421F">
            <w:pPr>
              <w:spacing w:after="0" w:line="240" w:lineRule="auto"/>
              <w:rPr>
                <w:rFonts w:ascii="Calibri" w:eastAsia="Times New Roman" w:hAnsi="Calibri"/>
                <w:b/>
                <w:color w:val="7030A0"/>
                <w:sz w:val="22"/>
                <w:lang w:bidi="en-US"/>
              </w:rPr>
            </w:pPr>
            <w:r w:rsidRPr="0042421F">
              <w:rPr>
                <w:rFonts w:ascii="Calibri" w:eastAsia="Times New Roman" w:hAnsi="Calibri"/>
                <w:b/>
                <w:bCs/>
                <w:color w:val="7030A0"/>
                <w:sz w:val="22"/>
              </w:rPr>
              <w:t>Жұма</w:t>
            </w:r>
          </w:p>
        </w:tc>
      </w:tr>
      <w:tr w:rsidR="0042421F" w:rsidRPr="0042421F" w14:paraId="6C2FEF4C" w14:textId="77777777" w:rsidTr="0042421F">
        <w:trPr>
          <w:trHeight w:val="1033"/>
        </w:trPr>
        <w:tc>
          <w:tcPr>
            <w:tcW w:w="2508" w:type="dxa"/>
            <w:gridSpan w:val="2"/>
            <w:tcBorders>
              <w:top w:val="single" w:sz="4" w:space="0" w:color="auto"/>
              <w:left w:val="single" w:sz="4" w:space="0" w:color="auto"/>
              <w:bottom w:val="single" w:sz="4" w:space="0" w:color="auto"/>
              <w:right w:val="single" w:sz="4" w:space="0" w:color="auto"/>
            </w:tcBorders>
            <w:hideMark/>
          </w:tcPr>
          <w:p w14:paraId="230DF9C7" w14:textId="77777777" w:rsidR="0042421F" w:rsidRPr="0042421F" w:rsidRDefault="0042421F" w:rsidP="0042421F">
            <w:pPr>
              <w:spacing w:after="0" w:line="240" w:lineRule="auto"/>
              <w:rPr>
                <w:rFonts w:ascii="Times New Roman" w:eastAsia="Times New Roman" w:hAnsi="Times New Roman"/>
                <w:b/>
                <w:i/>
                <w:color w:val="7030A0"/>
                <w:sz w:val="22"/>
                <w:szCs w:val="22"/>
              </w:rPr>
            </w:pPr>
            <w:r w:rsidRPr="0042421F">
              <w:rPr>
                <w:rFonts w:ascii="Times New Roman" w:eastAsia="Times New Roman" w:hAnsi="Times New Roman"/>
                <w:b/>
                <w:color w:val="7030A0"/>
                <w:sz w:val="22"/>
                <w:szCs w:val="22"/>
              </w:rPr>
              <w:t>Балаларды қабылдау</w:t>
            </w:r>
          </w:p>
        </w:tc>
        <w:tc>
          <w:tcPr>
            <w:tcW w:w="12660" w:type="dxa"/>
            <w:gridSpan w:val="27"/>
            <w:tcBorders>
              <w:top w:val="single" w:sz="4" w:space="0" w:color="auto"/>
              <w:left w:val="single" w:sz="4" w:space="0" w:color="auto"/>
              <w:bottom w:val="single" w:sz="4" w:space="0" w:color="auto"/>
              <w:right w:val="single" w:sz="4" w:space="0" w:color="auto"/>
            </w:tcBorders>
            <w:hideMark/>
          </w:tcPr>
          <w:p w14:paraId="6A341C56" w14:textId="77777777" w:rsidR="0042421F" w:rsidRPr="0042421F" w:rsidRDefault="0042421F" w:rsidP="0042421F">
            <w:pPr>
              <w:spacing w:after="0" w:line="240" w:lineRule="auto"/>
              <w:rPr>
                <w:rFonts w:ascii="Times New Roman" w:eastAsia="Times New Roman" w:hAnsi="Times New Roman"/>
                <w:color w:val="5B9BD5"/>
                <w:sz w:val="18"/>
                <w:szCs w:val="22"/>
                <w:lang w:val="kk-KZ"/>
              </w:rPr>
            </w:pPr>
            <w:r w:rsidRPr="0042421F">
              <w:rPr>
                <w:rFonts w:ascii="Times New Roman" w:eastAsia="Calibri" w:hAnsi="Times New Roman"/>
                <w:color w:val="5B9BD5"/>
                <w:sz w:val="18"/>
                <w:szCs w:val="22"/>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42421F" w:rsidRPr="00367436" w14:paraId="0ED16678" w14:textId="77777777" w:rsidTr="0042421F">
        <w:trPr>
          <w:trHeight w:val="1035"/>
        </w:trPr>
        <w:tc>
          <w:tcPr>
            <w:tcW w:w="2508" w:type="dxa"/>
            <w:gridSpan w:val="2"/>
            <w:tcBorders>
              <w:top w:val="single" w:sz="4" w:space="0" w:color="auto"/>
              <w:left w:val="single" w:sz="4" w:space="0" w:color="auto"/>
              <w:bottom w:val="single" w:sz="4" w:space="0" w:color="auto"/>
              <w:right w:val="single" w:sz="4" w:space="0" w:color="auto"/>
            </w:tcBorders>
            <w:hideMark/>
          </w:tcPr>
          <w:p w14:paraId="05FC3192" w14:textId="77777777" w:rsidR="0042421F" w:rsidRPr="0042421F" w:rsidRDefault="0042421F" w:rsidP="0042421F">
            <w:pPr>
              <w:spacing w:after="0" w:line="240" w:lineRule="auto"/>
              <w:rPr>
                <w:rFonts w:ascii="Times New Roman" w:eastAsia="Times New Roman" w:hAnsi="Times New Roman"/>
                <w:b/>
                <w:color w:val="7030A0"/>
                <w:sz w:val="18"/>
                <w:lang w:val="kk-KZ" w:bidi="en-US"/>
              </w:rPr>
            </w:pPr>
            <w:r w:rsidRPr="0042421F">
              <w:rPr>
                <w:rFonts w:ascii="Times New Roman" w:eastAsia="Times New Roman" w:hAnsi="Times New Roman"/>
                <w:b/>
                <w:color w:val="7030A0"/>
                <w:sz w:val="18"/>
              </w:rPr>
              <w:t>Ата-аналармен</w:t>
            </w:r>
            <w:r w:rsidRPr="0042421F">
              <w:rPr>
                <w:rFonts w:ascii="Times New Roman" w:eastAsia="Times New Roman" w:hAnsi="Times New Roman"/>
                <w:b/>
                <w:color w:val="7030A0"/>
                <w:sz w:val="18"/>
                <w:lang w:val="kk-KZ"/>
              </w:rPr>
              <w:t xml:space="preserve"> немесе баланың басқа заңды өкілдерімен  </w:t>
            </w:r>
            <w:r w:rsidRPr="0042421F">
              <w:rPr>
                <w:rFonts w:ascii="Times New Roman" w:eastAsia="Times New Roman" w:hAnsi="Times New Roman"/>
                <w:b/>
                <w:color w:val="7030A0"/>
                <w:sz w:val="18"/>
              </w:rPr>
              <w:t xml:space="preserve">кеңес </w:t>
            </w:r>
            <w:r w:rsidRPr="0042421F">
              <w:rPr>
                <w:rFonts w:ascii="Times New Roman" w:eastAsia="Times New Roman" w:hAnsi="Times New Roman"/>
                <w:b/>
                <w:color w:val="7030A0"/>
                <w:sz w:val="18"/>
                <w:lang w:val="kk-KZ"/>
              </w:rPr>
              <w:t>,</w:t>
            </w:r>
            <w:r w:rsidRPr="0042421F">
              <w:rPr>
                <w:rFonts w:ascii="Calibri" w:eastAsia="Calibri" w:hAnsi="Calibri"/>
                <w:sz w:val="22"/>
                <w:szCs w:val="22"/>
                <w:lang w:val="kk-KZ"/>
              </w:rPr>
              <w:t xml:space="preserve"> </w:t>
            </w:r>
            <w:r w:rsidRPr="0042421F">
              <w:rPr>
                <w:rFonts w:ascii="Times New Roman" w:eastAsia="Times New Roman" w:hAnsi="Times New Roman"/>
                <w:b/>
                <w:color w:val="7030A0"/>
                <w:sz w:val="18"/>
                <w:lang w:val="kk-KZ"/>
              </w:rPr>
              <w:t>әңгімелесу</w:t>
            </w:r>
          </w:p>
          <w:p w14:paraId="3706645D" w14:textId="77777777" w:rsidR="0042421F" w:rsidRPr="0042421F" w:rsidRDefault="0042421F" w:rsidP="0042421F">
            <w:pPr>
              <w:spacing w:after="0" w:line="240" w:lineRule="auto"/>
              <w:jc w:val="center"/>
              <w:rPr>
                <w:rFonts w:ascii="Times New Roman" w:eastAsia="Times New Roman" w:hAnsi="Times New Roman"/>
                <w:b/>
                <w:color w:val="7030A0"/>
                <w:sz w:val="18"/>
                <w:lang w:bidi="en-US"/>
              </w:rPr>
            </w:pPr>
            <w:r w:rsidRPr="0042421F">
              <w:rPr>
                <w:rFonts w:ascii="Times New Roman" w:eastAsia="Times New Roman" w:hAnsi="Times New Roman"/>
                <w:b/>
                <w:color w:val="7030A0"/>
                <w:sz w:val="22"/>
                <w:szCs w:val="22"/>
              </w:rPr>
              <w:t xml:space="preserve">  </w:t>
            </w:r>
          </w:p>
        </w:tc>
        <w:tc>
          <w:tcPr>
            <w:tcW w:w="2678" w:type="dxa"/>
            <w:gridSpan w:val="7"/>
            <w:tcBorders>
              <w:top w:val="single" w:sz="4" w:space="0" w:color="auto"/>
              <w:left w:val="single" w:sz="4" w:space="0" w:color="auto"/>
              <w:bottom w:val="single" w:sz="4" w:space="0" w:color="auto"/>
              <w:right w:val="single" w:sz="4" w:space="0" w:color="auto"/>
            </w:tcBorders>
          </w:tcPr>
          <w:p w14:paraId="0B4511B7" w14:textId="77777777" w:rsidR="0042421F" w:rsidRPr="0042421F" w:rsidRDefault="0042421F" w:rsidP="0042421F">
            <w:pPr>
              <w:spacing w:after="0" w:line="240" w:lineRule="auto"/>
              <w:rPr>
                <w:rFonts w:ascii="Times New Roman" w:eastAsia="Calibri" w:hAnsi="Times New Roman"/>
                <w:color w:val="5B9BD5"/>
                <w:sz w:val="18"/>
                <w:lang w:val="kk-KZ"/>
              </w:rPr>
            </w:pPr>
            <w:r w:rsidRPr="0042421F">
              <w:rPr>
                <w:rFonts w:ascii="Times New Roman" w:eastAsia="Calibri" w:hAnsi="Times New Roman"/>
                <w:b/>
                <w:color w:val="5B9BD5"/>
                <w:sz w:val="18"/>
                <w:lang w:val="kk-KZ"/>
              </w:rPr>
              <w:t xml:space="preserve"> </w:t>
            </w:r>
          </w:p>
          <w:p w14:paraId="73C5495B" w14:textId="77777777" w:rsidR="0042421F" w:rsidRPr="0042421F" w:rsidRDefault="0042421F" w:rsidP="0042421F">
            <w:pPr>
              <w:spacing w:after="0" w:line="240" w:lineRule="auto"/>
              <w:rPr>
                <w:rFonts w:ascii="Times New Roman" w:eastAsia="Calibri" w:hAnsi="Times New Roman"/>
                <w:color w:val="5B9BD5"/>
                <w:sz w:val="18"/>
                <w:lang w:val="kk-KZ"/>
              </w:rPr>
            </w:pPr>
          </w:p>
        </w:tc>
        <w:tc>
          <w:tcPr>
            <w:tcW w:w="2560" w:type="dxa"/>
            <w:gridSpan w:val="5"/>
            <w:tcBorders>
              <w:top w:val="single" w:sz="4" w:space="0" w:color="auto"/>
              <w:left w:val="single" w:sz="4" w:space="0" w:color="auto"/>
              <w:bottom w:val="single" w:sz="4" w:space="0" w:color="auto"/>
              <w:right w:val="single" w:sz="4" w:space="0" w:color="auto"/>
            </w:tcBorders>
          </w:tcPr>
          <w:p w14:paraId="729C2AE1" w14:textId="77777777" w:rsidR="0042421F" w:rsidRPr="0042421F" w:rsidRDefault="0042421F" w:rsidP="0042421F">
            <w:pPr>
              <w:spacing w:after="0" w:line="240" w:lineRule="auto"/>
              <w:rPr>
                <w:rFonts w:ascii="Times New Roman" w:eastAsia="Calibri" w:hAnsi="Times New Roman"/>
                <w:color w:val="5B9BD5"/>
                <w:sz w:val="18"/>
                <w:lang w:val="kk-KZ"/>
              </w:rPr>
            </w:pPr>
            <w:r w:rsidRPr="0042421F">
              <w:rPr>
                <w:rFonts w:ascii="Times New Roman" w:eastAsia="Calibri" w:hAnsi="Times New Roman"/>
                <w:b/>
                <w:color w:val="5B9BD5"/>
                <w:sz w:val="18"/>
                <w:lang w:val="kk-KZ"/>
              </w:rPr>
              <w:t xml:space="preserve"> </w:t>
            </w:r>
          </w:p>
          <w:p w14:paraId="6C25FFA2" w14:textId="77777777" w:rsidR="0042421F" w:rsidRPr="0042421F" w:rsidRDefault="0042421F" w:rsidP="0042421F">
            <w:pPr>
              <w:spacing w:after="0" w:line="240" w:lineRule="auto"/>
              <w:ind w:firstLine="708"/>
              <w:rPr>
                <w:rFonts w:ascii="Times New Roman" w:eastAsia="Calibri" w:hAnsi="Times New Roman"/>
                <w:color w:val="5B9BD5"/>
                <w:sz w:val="18"/>
                <w:lang w:val="kk-KZ"/>
              </w:rPr>
            </w:pPr>
          </w:p>
        </w:tc>
        <w:tc>
          <w:tcPr>
            <w:tcW w:w="2558" w:type="dxa"/>
            <w:gridSpan w:val="8"/>
            <w:tcBorders>
              <w:top w:val="single" w:sz="4" w:space="0" w:color="auto"/>
              <w:left w:val="single" w:sz="4" w:space="0" w:color="auto"/>
              <w:bottom w:val="single" w:sz="4" w:space="0" w:color="auto"/>
              <w:right w:val="single" w:sz="4" w:space="0" w:color="auto"/>
            </w:tcBorders>
            <w:hideMark/>
          </w:tcPr>
          <w:p w14:paraId="08CCDA79" w14:textId="77777777" w:rsidR="0042421F" w:rsidRPr="0042421F" w:rsidRDefault="0042421F" w:rsidP="0042421F">
            <w:pPr>
              <w:spacing w:after="0" w:line="240" w:lineRule="auto"/>
              <w:rPr>
                <w:rFonts w:ascii="Times New Roman" w:eastAsia="Calibri" w:hAnsi="Times New Roman"/>
                <w:b/>
                <w:color w:val="5B9BD5"/>
                <w:sz w:val="18"/>
                <w:lang w:val="kk-KZ"/>
              </w:rPr>
            </w:pPr>
            <w:r w:rsidRPr="0042421F">
              <w:rPr>
                <w:rFonts w:ascii="Times New Roman" w:eastAsia="Calibri" w:hAnsi="Times New Roman"/>
                <w:b/>
                <w:color w:val="5B9BD5"/>
                <w:sz w:val="18"/>
                <w:lang w:val="kk-KZ"/>
              </w:rPr>
              <w:t>Ата-аналармен әңгіме:</w:t>
            </w:r>
          </w:p>
          <w:p w14:paraId="35E607BC" w14:textId="77777777" w:rsidR="0042421F" w:rsidRPr="0042421F" w:rsidRDefault="0042421F" w:rsidP="0042421F">
            <w:pPr>
              <w:spacing w:after="0" w:line="240" w:lineRule="auto"/>
              <w:rPr>
                <w:rFonts w:ascii="Times New Roman" w:eastAsia="Calibri" w:hAnsi="Times New Roman"/>
                <w:color w:val="5B9BD5"/>
                <w:sz w:val="18"/>
                <w:lang w:val="kk-KZ"/>
              </w:rPr>
            </w:pPr>
            <w:r w:rsidRPr="0042421F">
              <w:rPr>
                <w:rFonts w:ascii="Times New Roman" w:eastAsia="Calibri" w:hAnsi="Times New Roman"/>
                <w:color w:val="5B9BD5"/>
                <w:sz w:val="18"/>
                <w:lang w:val="kk-KZ"/>
              </w:rPr>
              <w:t>Балалардың жетістік пен дәрежесі үшін емес, сол қалпында сөзсіз қабылдап жақсы көретініңізді сездіріңіз.</w:t>
            </w:r>
          </w:p>
        </w:tc>
        <w:tc>
          <w:tcPr>
            <w:tcW w:w="2268" w:type="dxa"/>
            <w:gridSpan w:val="5"/>
            <w:tcBorders>
              <w:top w:val="single" w:sz="4" w:space="0" w:color="auto"/>
              <w:left w:val="single" w:sz="4" w:space="0" w:color="auto"/>
              <w:bottom w:val="single" w:sz="4" w:space="0" w:color="auto"/>
              <w:right w:val="single" w:sz="4" w:space="0" w:color="auto"/>
            </w:tcBorders>
            <w:hideMark/>
          </w:tcPr>
          <w:p w14:paraId="54C37E7A" w14:textId="77777777" w:rsidR="0042421F" w:rsidRPr="0042421F" w:rsidRDefault="0042421F" w:rsidP="0042421F">
            <w:pPr>
              <w:spacing w:after="0" w:line="240" w:lineRule="auto"/>
              <w:rPr>
                <w:rFonts w:ascii="Times New Roman" w:eastAsia="Calibri" w:hAnsi="Times New Roman"/>
                <w:b/>
                <w:color w:val="5B9BD5"/>
                <w:sz w:val="18"/>
                <w:lang w:val="kk-KZ"/>
              </w:rPr>
            </w:pPr>
            <w:r w:rsidRPr="0042421F">
              <w:rPr>
                <w:rFonts w:ascii="Times New Roman" w:eastAsia="Calibri" w:hAnsi="Times New Roman"/>
                <w:b/>
                <w:color w:val="5B9BD5"/>
                <w:sz w:val="18"/>
                <w:lang w:val="kk-KZ"/>
              </w:rPr>
              <w:t>Ата-аналармен әңгіме:</w:t>
            </w:r>
          </w:p>
          <w:p w14:paraId="6AD7FD96" w14:textId="77777777" w:rsidR="0042421F" w:rsidRPr="0042421F" w:rsidRDefault="0042421F" w:rsidP="0042421F">
            <w:pPr>
              <w:spacing w:after="0" w:line="240" w:lineRule="auto"/>
              <w:rPr>
                <w:rFonts w:ascii="Times New Roman" w:eastAsia="Calibri" w:hAnsi="Times New Roman"/>
                <w:color w:val="5B9BD5"/>
                <w:sz w:val="18"/>
                <w:lang w:val="kk-KZ"/>
              </w:rPr>
            </w:pPr>
            <w:r w:rsidRPr="0042421F">
              <w:rPr>
                <w:rFonts w:ascii="Times New Roman" w:eastAsia="Calibri" w:hAnsi="Times New Roman"/>
                <w:color w:val="5B9BD5"/>
                <w:sz w:val="18"/>
                <w:lang w:val="kk-KZ"/>
              </w:rPr>
              <w:t>Ата-аналарға балаларды тамақтарын тауысып жеуге үйретулерін ескерту.</w:t>
            </w:r>
          </w:p>
        </w:tc>
        <w:tc>
          <w:tcPr>
            <w:tcW w:w="2596" w:type="dxa"/>
            <w:gridSpan w:val="2"/>
            <w:tcBorders>
              <w:top w:val="single" w:sz="4" w:space="0" w:color="auto"/>
              <w:left w:val="single" w:sz="4" w:space="0" w:color="auto"/>
              <w:bottom w:val="single" w:sz="4" w:space="0" w:color="auto"/>
              <w:right w:val="single" w:sz="4" w:space="0" w:color="auto"/>
            </w:tcBorders>
            <w:hideMark/>
          </w:tcPr>
          <w:p w14:paraId="7B285993" w14:textId="77777777" w:rsidR="0042421F" w:rsidRPr="0042421F" w:rsidRDefault="0042421F" w:rsidP="0042421F">
            <w:pPr>
              <w:spacing w:after="0" w:line="240" w:lineRule="auto"/>
              <w:rPr>
                <w:rFonts w:ascii="Times New Roman" w:eastAsia="Times New Roman" w:hAnsi="Times New Roman"/>
                <w:color w:val="5B9BD5"/>
                <w:sz w:val="18"/>
                <w:lang w:val="kk-KZ"/>
              </w:rPr>
            </w:pPr>
            <w:r w:rsidRPr="0042421F">
              <w:rPr>
                <w:rFonts w:ascii="Times New Roman" w:eastAsia="Times New Roman" w:hAnsi="Times New Roman"/>
                <w:color w:val="5B9BD5"/>
                <w:sz w:val="18"/>
                <w:lang w:val="kk-KZ"/>
              </w:rPr>
              <w:t>Ата-аналармен әңгіме:</w:t>
            </w:r>
          </w:p>
          <w:p w14:paraId="560166CB" w14:textId="77777777" w:rsidR="0042421F" w:rsidRPr="0042421F" w:rsidRDefault="0042421F" w:rsidP="0042421F">
            <w:pPr>
              <w:spacing w:after="0" w:line="240" w:lineRule="auto"/>
              <w:rPr>
                <w:rFonts w:ascii="Times New Roman" w:eastAsia="Times New Roman" w:hAnsi="Times New Roman"/>
                <w:color w:val="5B9BD5"/>
                <w:sz w:val="18"/>
                <w:lang w:val="kk-KZ"/>
              </w:rPr>
            </w:pPr>
            <w:r w:rsidRPr="0042421F">
              <w:rPr>
                <w:rFonts w:ascii="Times New Roman" w:eastAsia="Times New Roman" w:hAnsi="Times New Roman"/>
                <w:color w:val="5B9BD5"/>
                <w:sz w:val="18"/>
                <w:lang w:val="kk-KZ"/>
              </w:rPr>
              <w:t>Ата-аналарға балаларды тамақтарын тауысып жеуге үйретулерін ескерту</w:t>
            </w:r>
          </w:p>
        </w:tc>
      </w:tr>
      <w:tr w:rsidR="0042421F" w:rsidRPr="0042421F" w14:paraId="0EE52B1F" w14:textId="77777777" w:rsidTr="0042421F">
        <w:trPr>
          <w:trHeight w:val="70"/>
        </w:trPr>
        <w:tc>
          <w:tcPr>
            <w:tcW w:w="2508" w:type="dxa"/>
            <w:gridSpan w:val="2"/>
            <w:tcBorders>
              <w:top w:val="single" w:sz="4" w:space="0" w:color="auto"/>
              <w:left w:val="single" w:sz="4" w:space="0" w:color="auto"/>
              <w:bottom w:val="single" w:sz="4" w:space="0" w:color="auto"/>
              <w:right w:val="single" w:sz="4" w:space="0" w:color="auto"/>
            </w:tcBorders>
            <w:hideMark/>
          </w:tcPr>
          <w:p w14:paraId="1254D294" w14:textId="77777777" w:rsidR="0042421F" w:rsidRPr="0042421F" w:rsidRDefault="0042421F" w:rsidP="0042421F">
            <w:pPr>
              <w:spacing w:after="0" w:line="240" w:lineRule="auto"/>
              <w:rPr>
                <w:rFonts w:ascii="Times New Roman" w:eastAsia="Times New Roman" w:hAnsi="Times New Roman"/>
                <w:b/>
                <w:color w:val="7030A0"/>
                <w:sz w:val="22"/>
                <w:szCs w:val="22"/>
                <w:lang w:val="kk-KZ"/>
              </w:rPr>
            </w:pPr>
            <w:r w:rsidRPr="0042421F">
              <w:rPr>
                <w:rFonts w:ascii="Times New Roman" w:eastAsia="Times New Roman" w:hAnsi="Times New Roman"/>
                <w:b/>
                <w:color w:val="7030A0"/>
                <w:sz w:val="22"/>
                <w:lang w:val="kk-KZ"/>
              </w:rPr>
              <w:t xml:space="preserve">Балалардың дербес әрекеті (аз қимылды ойындар, үстел үсті ойындары, бейнелеу </w:t>
            </w:r>
            <w:r w:rsidRPr="0042421F">
              <w:rPr>
                <w:rFonts w:ascii="Times New Roman" w:eastAsia="Times New Roman" w:hAnsi="Times New Roman"/>
                <w:b/>
                <w:color w:val="7030A0"/>
                <w:sz w:val="22"/>
                <w:lang w:val="kk-KZ"/>
              </w:rPr>
              <w:lastRenderedPageBreak/>
              <w:t>іс- әрекеті, кітаптарды қарау және  басқалар)</w:t>
            </w:r>
          </w:p>
        </w:tc>
        <w:tc>
          <w:tcPr>
            <w:tcW w:w="2678" w:type="dxa"/>
            <w:gridSpan w:val="7"/>
            <w:tcBorders>
              <w:top w:val="single" w:sz="4" w:space="0" w:color="000000"/>
              <w:left w:val="single" w:sz="4" w:space="0" w:color="000000"/>
              <w:bottom w:val="single" w:sz="4" w:space="0" w:color="000000"/>
              <w:right w:val="single" w:sz="4" w:space="0" w:color="000000"/>
            </w:tcBorders>
            <w:shd w:val="clear" w:color="auto" w:fill="FFFFFF"/>
          </w:tcPr>
          <w:p w14:paraId="5B1F2818" w14:textId="77777777" w:rsidR="0042421F" w:rsidRPr="0042421F" w:rsidRDefault="0042421F" w:rsidP="0042421F">
            <w:pPr>
              <w:spacing w:after="0" w:line="240" w:lineRule="auto"/>
              <w:rPr>
                <w:rFonts w:ascii="Times New Roman" w:eastAsia="Calibri" w:hAnsi="Times New Roman"/>
                <w:b/>
                <w:color w:val="5B9BD5"/>
                <w:sz w:val="18"/>
                <w:lang w:val="kk-KZ"/>
              </w:rPr>
            </w:pPr>
          </w:p>
        </w:tc>
        <w:tc>
          <w:tcPr>
            <w:tcW w:w="2560" w:type="dxa"/>
            <w:gridSpan w:val="5"/>
            <w:tcBorders>
              <w:top w:val="single" w:sz="4" w:space="0" w:color="000000"/>
              <w:left w:val="single" w:sz="4" w:space="0" w:color="000000"/>
              <w:bottom w:val="single" w:sz="4" w:space="0" w:color="000000"/>
              <w:right w:val="single" w:sz="4" w:space="0" w:color="000000"/>
            </w:tcBorders>
            <w:shd w:val="clear" w:color="auto" w:fill="FFFFFF"/>
          </w:tcPr>
          <w:p w14:paraId="555200A0" w14:textId="77777777" w:rsidR="0042421F" w:rsidRPr="0042421F" w:rsidRDefault="0042421F" w:rsidP="0042421F">
            <w:pPr>
              <w:spacing w:after="0" w:line="240" w:lineRule="auto"/>
              <w:ind w:left="34" w:right="-108" w:hanging="142"/>
              <w:rPr>
                <w:rFonts w:ascii="Times New Roman" w:eastAsia="Times New Roman" w:hAnsi="Times New Roman"/>
                <w:color w:val="0070C0"/>
                <w:sz w:val="16"/>
                <w:szCs w:val="22"/>
                <w:lang w:val="kk-KZ"/>
              </w:rPr>
            </w:pPr>
          </w:p>
        </w:tc>
        <w:tc>
          <w:tcPr>
            <w:tcW w:w="2558" w:type="dxa"/>
            <w:gridSpan w:val="8"/>
            <w:tcBorders>
              <w:top w:val="single" w:sz="4" w:space="0" w:color="000000"/>
              <w:left w:val="single" w:sz="4" w:space="0" w:color="000000"/>
              <w:bottom w:val="single" w:sz="4" w:space="0" w:color="000000"/>
              <w:right w:val="single" w:sz="4" w:space="0" w:color="000000"/>
            </w:tcBorders>
            <w:shd w:val="clear" w:color="auto" w:fill="FFFFFF"/>
          </w:tcPr>
          <w:p w14:paraId="45EEE725" w14:textId="77777777" w:rsidR="0042421F" w:rsidRPr="0042421F" w:rsidRDefault="0042421F" w:rsidP="0042421F">
            <w:pPr>
              <w:spacing w:after="0" w:line="240" w:lineRule="auto"/>
              <w:rPr>
                <w:rFonts w:ascii="Times New Roman" w:eastAsia="Times New Roman" w:hAnsi="Times New Roman"/>
                <w:color w:val="C00000"/>
                <w:sz w:val="16"/>
                <w:szCs w:val="22"/>
                <w:lang w:val="kk-KZ"/>
              </w:rPr>
            </w:pPr>
            <w:r w:rsidRPr="0042421F">
              <w:rPr>
                <w:rFonts w:ascii="Times New Roman" w:eastAsia="Times New Roman" w:hAnsi="Times New Roman"/>
                <w:b/>
                <w:color w:val="C00000"/>
                <w:sz w:val="16"/>
                <w:szCs w:val="22"/>
                <w:lang w:val="kk-KZ"/>
              </w:rPr>
              <w:t>Ойын – жаттығу:</w:t>
            </w:r>
            <w:r w:rsidRPr="0042421F">
              <w:rPr>
                <w:rFonts w:ascii="Times New Roman" w:eastAsia="Times New Roman" w:hAnsi="Times New Roman"/>
                <w:color w:val="C00000"/>
                <w:sz w:val="16"/>
                <w:szCs w:val="22"/>
                <w:lang w:val="kk-KZ"/>
              </w:rPr>
              <w:t xml:space="preserve"> </w:t>
            </w:r>
            <w:r w:rsidRPr="0042421F">
              <w:rPr>
                <w:rFonts w:ascii="Times New Roman" w:eastAsia="Times New Roman" w:hAnsi="Times New Roman"/>
                <w:b/>
                <w:i/>
                <w:color w:val="C00000"/>
                <w:sz w:val="16"/>
                <w:szCs w:val="22"/>
                <w:lang w:val="kk-KZ"/>
              </w:rPr>
              <w:t>«Мен батырмын»;</w:t>
            </w:r>
            <w:r w:rsidRPr="0042421F">
              <w:rPr>
                <w:rFonts w:ascii="Times New Roman" w:eastAsia="Times New Roman" w:hAnsi="Times New Roman"/>
                <w:color w:val="C00000"/>
                <w:sz w:val="16"/>
                <w:szCs w:val="22"/>
                <w:lang w:val="kk-KZ"/>
              </w:rPr>
              <w:t xml:space="preserve"> </w:t>
            </w:r>
          </w:p>
          <w:p w14:paraId="79265B4B"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 xml:space="preserve">Альбомдар,сюжетті картиналар қарастыру, </w:t>
            </w:r>
          </w:p>
          <w:p w14:paraId="4F8938D1"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Ірі құрылыс материалдарымен ойындар.</w:t>
            </w:r>
          </w:p>
          <w:p w14:paraId="5E558B68" w14:textId="77777777" w:rsidR="0042421F" w:rsidRPr="0042421F" w:rsidRDefault="0042421F" w:rsidP="0042421F">
            <w:pPr>
              <w:spacing w:after="0" w:line="240" w:lineRule="auto"/>
              <w:rPr>
                <w:rFonts w:ascii="Calibri" w:eastAsia="Calibri" w:hAnsi="Calibri"/>
                <w:iCs/>
                <w:sz w:val="22"/>
                <w:szCs w:val="22"/>
                <w:lang w:val="kk-KZ" w:eastAsia="en-US"/>
              </w:rPr>
            </w:pPr>
            <w:r w:rsidRPr="0042421F">
              <w:rPr>
                <w:rFonts w:ascii="Calibri" w:eastAsia="Calibri" w:hAnsi="Calibri"/>
                <w:i/>
                <w:iCs/>
                <w:color w:val="0070C0"/>
                <w:sz w:val="16"/>
                <w:szCs w:val="22"/>
                <w:lang w:val="kk-KZ"/>
              </w:rPr>
              <w:lastRenderedPageBreak/>
              <w:t>Қарулы күштердің мемлекетімізді сыртқы жаудан қорғау үшін қажет екенін түсіндіру.</w:t>
            </w:r>
          </w:p>
          <w:p w14:paraId="12D1FAB0" w14:textId="77777777" w:rsidR="0042421F" w:rsidRPr="0042421F" w:rsidRDefault="0042421F" w:rsidP="0042421F">
            <w:pPr>
              <w:spacing w:after="0" w:line="240" w:lineRule="auto"/>
              <w:rPr>
                <w:rFonts w:ascii="Times New Roman" w:eastAsia="Times New Roman" w:hAnsi="Times New Roman"/>
                <w:sz w:val="22"/>
                <w:szCs w:val="22"/>
                <w:lang w:val="kk-KZ" w:eastAsia="en-US"/>
              </w:rPr>
            </w:pPr>
          </w:p>
        </w:tc>
        <w:tc>
          <w:tcPr>
            <w:tcW w:w="2268" w:type="dxa"/>
            <w:gridSpan w:val="5"/>
            <w:tcBorders>
              <w:top w:val="single" w:sz="4" w:space="0" w:color="000000"/>
              <w:left w:val="single" w:sz="4" w:space="0" w:color="000000"/>
              <w:bottom w:val="single" w:sz="4" w:space="0" w:color="000000"/>
              <w:right w:val="single" w:sz="4" w:space="0" w:color="000000"/>
            </w:tcBorders>
            <w:shd w:val="clear" w:color="auto" w:fill="FFFFFF"/>
            <w:hideMark/>
          </w:tcPr>
          <w:p w14:paraId="1C8AE69D" w14:textId="77777777" w:rsidR="0042421F" w:rsidRPr="0042421F" w:rsidRDefault="0042421F" w:rsidP="0042421F">
            <w:pPr>
              <w:spacing w:after="0" w:line="240" w:lineRule="auto"/>
              <w:rPr>
                <w:rFonts w:ascii="Times New Roman" w:eastAsia="Calibri" w:hAnsi="Times New Roman"/>
                <w:color w:val="0070C0"/>
                <w:sz w:val="16"/>
                <w:szCs w:val="22"/>
                <w:lang w:val="kk-KZ"/>
              </w:rPr>
            </w:pPr>
            <w:r w:rsidRPr="0042421F">
              <w:rPr>
                <w:rFonts w:ascii="Times New Roman" w:eastAsia="Calibri" w:hAnsi="Times New Roman"/>
                <w:b/>
                <w:color w:val="C00000"/>
                <w:sz w:val="16"/>
                <w:szCs w:val="22"/>
                <w:lang w:val="kk-KZ"/>
              </w:rPr>
              <w:lastRenderedPageBreak/>
              <w:t>Дидактикалық ойыны:«Сиқырлы суреттер</w:t>
            </w:r>
            <w:r w:rsidRPr="0042421F">
              <w:rPr>
                <w:rFonts w:ascii="Times New Roman" w:eastAsia="Calibri" w:hAnsi="Times New Roman"/>
                <w:b/>
                <w:color w:val="0070C0"/>
                <w:sz w:val="16"/>
                <w:szCs w:val="22"/>
                <w:lang w:val="kk-KZ"/>
              </w:rPr>
              <w:t>»</w:t>
            </w:r>
            <w:r w:rsidRPr="0042421F">
              <w:rPr>
                <w:rFonts w:ascii="Times New Roman" w:eastAsia="Calibri" w:hAnsi="Times New Roman"/>
                <w:color w:val="0070C0"/>
                <w:sz w:val="16"/>
                <w:szCs w:val="22"/>
                <w:lang w:val="kk-KZ"/>
              </w:rPr>
              <w:t xml:space="preserve"> </w:t>
            </w:r>
          </w:p>
          <w:p w14:paraId="17BDE31D"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Суретті кітапшаларды бояу, пазлдар, мозаика және т.б.</w:t>
            </w:r>
          </w:p>
          <w:p w14:paraId="6ABE8D59" w14:textId="77777777" w:rsidR="0042421F" w:rsidRPr="0042421F" w:rsidRDefault="0042421F" w:rsidP="0042421F">
            <w:pPr>
              <w:spacing w:after="0" w:line="240" w:lineRule="auto"/>
              <w:rPr>
                <w:rFonts w:ascii="Calibri" w:eastAsia="Calibri" w:hAnsi="Calibri"/>
                <w:iCs/>
                <w:sz w:val="22"/>
                <w:szCs w:val="22"/>
                <w:lang w:val="kk-KZ" w:eastAsia="en-US"/>
              </w:rPr>
            </w:pPr>
            <w:r w:rsidRPr="0042421F">
              <w:rPr>
                <w:rFonts w:ascii="Calibri" w:eastAsia="Calibri" w:hAnsi="Calibri"/>
                <w:i/>
                <w:iCs/>
                <w:color w:val="0070C0"/>
                <w:sz w:val="16"/>
                <w:szCs w:val="22"/>
                <w:lang w:val="kk-KZ"/>
              </w:rPr>
              <w:lastRenderedPageBreak/>
              <w:t>Балаларды Отанын, елін, жерін қорғауға тәрбиелеу</w:t>
            </w:r>
          </w:p>
          <w:p w14:paraId="2B4189EB" w14:textId="77777777" w:rsidR="0042421F" w:rsidRPr="0042421F" w:rsidRDefault="0042421F" w:rsidP="0042421F">
            <w:pPr>
              <w:spacing w:after="0" w:line="240" w:lineRule="auto"/>
              <w:rPr>
                <w:rFonts w:ascii="Times New Roman" w:eastAsia="Times New Roman" w:hAnsi="Times New Roman"/>
                <w:sz w:val="22"/>
                <w:szCs w:val="22"/>
                <w:lang w:val="kk-KZ" w:eastAsia="en-US"/>
              </w:rPr>
            </w:pPr>
            <w:r w:rsidRPr="0042421F">
              <w:rPr>
                <w:rFonts w:ascii="Times New Roman" w:eastAsia="Calibri" w:hAnsi="Times New Roman"/>
                <w:b/>
                <w:color w:val="0070C0"/>
                <w:sz w:val="16"/>
                <w:szCs w:val="22"/>
                <w:lang w:val="kk-KZ"/>
              </w:rPr>
              <w:t>Мақсаты:</w:t>
            </w:r>
            <w:r w:rsidRPr="0042421F">
              <w:rPr>
                <w:rFonts w:ascii="Times New Roman" w:eastAsia="Calibri" w:hAnsi="Times New Roman"/>
                <w:color w:val="0070C0"/>
                <w:sz w:val="16"/>
                <w:szCs w:val="22"/>
                <w:lang w:val="kk-KZ"/>
              </w:rPr>
              <w:t xml:space="preserve"> балалардың логикалық ойлау қабілетін, ес, зейін, қабылдау процесстерін дамыту, құрастыру дағдыларын жетілдіру. </w:t>
            </w: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0C54B625" w14:textId="77777777" w:rsidR="0042421F" w:rsidRPr="0042421F" w:rsidRDefault="0042421F" w:rsidP="0042421F">
            <w:pPr>
              <w:spacing w:after="0" w:line="240" w:lineRule="auto"/>
              <w:rPr>
                <w:rFonts w:ascii="Calibri" w:eastAsia="Calibri" w:hAnsi="Calibri"/>
                <w:b/>
                <w:iCs/>
                <w:color w:val="C00000"/>
                <w:sz w:val="22"/>
                <w:szCs w:val="22"/>
                <w:lang w:val="kk-KZ" w:eastAsia="en-US"/>
              </w:rPr>
            </w:pPr>
            <w:r w:rsidRPr="0042421F">
              <w:rPr>
                <w:rFonts w:ascii="Calibri" w:eastAsia="Calibri" w:hAnsi="Calibri"/>
                <w:b/>
                <w:i/>
                <w:iCs/>
                <w:color w:val="C00000"/>
                <w:sz w:val="16"/>
                <w:szCs w:val="22"/>
                <w:lang w:val="kk-KZ"/>
              </w:rPr>
              <w:lastRenderedPageBreak/>
              <w:t>Үстел үсті ойындары</w:t>
            </w:r>
          </w:p>
          <w:p w14:paraId="28DC5EA4" w14:textId="77777777" w:rsidR="0042421F" w:rsidRPr="0042421F" w:rsidRDefault="0042421F" w:rsidP="0042421F">
            <w:pPr>
              <w:spacing w:after="0" w:line="240" w:lineRule="auto"/>
              <w:rPr>
                <w:rFonts w:ascii="Times New Roman" w:eastAsia="Calibri" w:hAnsi="Times New Roman"/>
                <w:sz w:val="22"/>
                <w:szCs w:val="22"/>
                <w:lang w:val="kk-KZ" w:eastAsia="en-US"/>
              </w:rPr>
            </w:pPr>
            <w:r w:rsidRPr="0042421F">
              <w:rPr>
                <w:rFonts w:ascii="Calibri" w:eastAsia="Calibri" w:hAnsi="Calibri"/>
                <w:b/>
                <w:i/>
                <w:iCs/>
                <w:color w:val="C00000"/>
                <w:sz w:val="16"/>
                <w:szCs w:val="22"/>
                <w:lang w:val="kk-KZ"/>
              </w:rPr>
              <w:t>Мозайка құрастыру</w:t>
            </w:r>
          </w:p>
          <w:p w14:paraId="29279212" w14:textId="77777777" w:rsidR="0042421F" w:rsidRPr="0042421F" w:rsidRDefault="0042421F" w:rsidP="0042421F">
            <w:pPr>
              <w:spacing w:after="0" w:line="240" w:lineRule="auto"/>
              <w:rPr>
                <w:rFonts w:ascii="Times New Roman" w:eastAsia="Calibri" w:hAnsi="Times New Roman"/>
                <w:color w:val="0070C0"/>
                <w:sz w:val="16"/>
                <w:szCs w:val="22"/>
                <w:lang w:val="kk-KZ"/>
              </w:rPr>
            </w:pPr>
            <w:r w:rsidRPr="0042421F">
              <w:rPr>
                <w:rFonts w:ascii="Times New Roman" w:eastAsia="Calibri" w:hAnsi="Times New Roman"/>
                <w:color w:val="0070C0"/>
                <w:sz w:val="16"/>
                <w:szCs w:val="22"/>
                <w:lang w:val="kk-KZ"/>
              </w:rPr>
              <w:t>Әскери техника туралы суреттер топтамасын қарастыру.</w:t>
            </w:r>
          </w:p>
          <w:p w14:paraId="6E1B83DE" w14:textId="77777777" w:rsidR="0042421F" w:rsidRPr="0042421F" w:rsidRDefault="0042421F" w:rsidP="0042421F">
            <w:pPr>
              <w:spacing w:after="0" w:line="240" w:lineRule="auto"/>
              <w:rPr>
                <w:rFonts w:ascii="Calibri" w:eastAsia="Calibri" w:hAnsi="Calibri"/>
                <w:iCs/>
                <w:sz w:val="22"/>
                <w:szCs w:val="22"/>
                <w:lang w:val="kk-KZ" w:eastAsia="en-US"/>
              </w:rPr>
            </w:pPr>
            <w:r w:rsidRPr="0042421F">
              <w:rPr>
                <w:rFonts w:ascii="Times New Roman" w:eastAsia="Calibri" w:hAnsi="Times New Roman"/>
                <w:color w:val="0070C0"/>
                <w:sz w:val="16"/>
                <w:szCs w:val="22"/>
                <w:lang w:val="kk-KZ"/>
              </w:rPr>
              <w:lastRenderedPageBreak/>
              <w:t>«Батылдық пен қорқақтық дегеніміз не» тақырыбында әңгімелесу</w:t>
            </w:r>
          </w:p>
          <w:p w14:paraId="309ED8DB" w14:textId="77777777" w:rsidR="0042421F" w:rsidRPr="0042421F" w:rsidRDefault="0042421F" w:rsidP="0042421F">
            <w:pPr>
              <w:spacing w:after="0" w:line="240" w:lineRule="auto"/>
              <w:rPr>
                <w:rFonts w:ascii="Calibri" w:eastAsia="Calibri" w:hAnsi="Calibri"/>
                <w:iCs/>
                <w:color w:val="0070C0"/>
                <w:sz w:val="16"/>
                <w:szCs w:val="22"/>
                <w:lang w:val="kk-KZ"/>
              </w:rPr>
            </w:pPr>
            <w:r w:rsidRPr="0042421F">
              <w:rPr>
                <w:rFonts w:ascii="Calibri" w:eastAsia="Calibri" w:hAnsi="Calibri"/>
                <w:i/>
                <w:iCs/>
                <w:color w:val="0070C0"/>
                <w:sz w:val="16"/>
                <w:szCs w:val="22"/>
                <w:lang w:val="kk-KZ"/>
              </w:rPr>
              <w:t>Ұқсай ма, ұқсамай ма</w:t>
            </w:r>
          </w:p>
          <w:p w14:paraId="58F2111D" w14:textId="77777777" w:rsidR="0042421F" w:rsidRPr="0042421F" w:rsidRDefault="0042421F" w:rsidP="0042421F">
            <w:pPr>
              <w:spacing w:after="0" w:line="240" w:lineRule="auto"/>
              <w:rPr>
                <w:rFonts w:ascii="Calibri" w:eastAsia="Calibri" w:hAnsi="Calibri"/>
                <w:iCs/>
                <w:color w:val="0070C0"/>
                <w:sz w:val="16"/>
                <w:szCs w:val="22"/>
                <w:lang w:val="kk-KZ"/>
              </w:rPr>
            </w:pPr>
            <w:r w:rsidRPr="0042421F">
              <w:rPr>
                <w:rFonts w:ascii="Calibri" w:eastAsia="Calibri" w:hAnsi="Calibri"/>
                <w:i/>
                <w:iCs/>
                <w:color w:val="0070C0"/>
                <w:sz w:val="16"/>
                <w:szCs w:val="22"/>
                <w:lang w:val="kk-KZ"/>
              </w:rPr>
              <w:t>Балаларды заттарды салыстыруға, түс, түр, көлем, материалының ұқсастығын атауға үйрету; байқампаздық, ойлау, сөйлеу қабілеттерін дамыту.</w:t>
            </w:r>
          </w:p>
          <w:p w14:paraId="59877148" w14:textId="77777777" w:rsidR="0042421F" w:rsidRPr="0042421F" w:rsidRDefault="0042421F" w:rsidP="0042421F">
            <w:pPr>
              <w:spacing w:after="0" w:line="240" w:lineRule="auto"/>
              <w:rPr>
                <w:rFonts w:ascii="Calibri" w:eastAsia="Calibri" w:hAnsi="Calibri"/>
                <w:iCs/>
                <w:color w:val="0070C0"/>
                <w:sz w:val="16"/>
                <w:szCs w:val="22"/>
                <w:lang w:val="kk-KZ"/>
              </w:rPr>
            </w:pPr>
            <w:r w:rsidRPr="0042421F">
              <w:rPr>
                <w:rFonts w:ascii="Calibri" w:eastAsia="Calibri" w:hAnsi="Calibri"/>
                <w:i/>
                <w:iCs/>
                <w:color w:val="0070C0"/>
                <w:sz w:val="16"/>
                <w:szCs w:val="22"/>
                <w:lang w:val="kk-KZ"/>
              </w:rPr>
              <w:t>Табиғат бұрышында  еңбек</w:t>
            </w:r>
          </w:p>
          <w:p w14:paraId="3C11B8A3" w14:textId="77777777" w:rsidR="0042421F" w:rsidRPr="0042421F" w:rsidRDefault="0042421F" w:rsidP="0042421F">
            <w:pPr>
              <w:spacing w:after="0" w:line="240" w:lineRule="auto"/>
              <w:rPr>
                <w:rFonts w:ascii="Times New Roman" w:eastAsia="Times New Roman" w:hAnsi="Times New Roman"/>
                <w:sz w:val="22"/>
                <w:szCs w:val="22"/>
                <w:lang w:eastAsia="en-US"/>
              </w:rPr>
            </w:pPr>
          </w:p>
        </w:tc>
      </w:tr>
      <w:tr w:rsidR="0042421F" w:rsidRPr="0042421F" w14:paraId="5CC8BD9C" w14:textId="77777777" w:rsidTr="0042421F">
        <w:tc>
          <w:tcPr>
            <w:tcW w:w="2508" w:type="dxa"/>
            <w:gridSpan w:val="2"/>
            <w:tcBorders>
              <w:top w:val="single" w:sz="4" w:space="0" w:color="auto"/>
              <w:left w:val="single" w:sz="4" w:space="0" w:color="auto"/>
              <w:bottom w:val="single" w:sz="4" w:space="0" w:color="auto"/>
              <w:right w:val="single" w:sz="4" w:space="0" w:color="auto"/>
            </w:tcBorders>
          </w:tcPr>
          <w:p w14:paraId="08B3F8F1" w14:textId="77777777" w:rsidR="0042421F" w:rsidRPr="0042421F" w:rsidRDefault="0042421F" w:rsidP="0042421F">
            <w:pPr>
              <w:spacing w:after="0" w:line="240" w:lineRule="auto"/>
              <w:jc w:val="center"/>
              <w:rPr>
                <w:rFonts w:ascii="Times New Roman" w:eastAsia="Times New Roman" w:hAnsi="Times New Roman"/>
                <w:b/>
                <w:color w:val="7030A0"/>
                <w:sz w:val="22"/>
                <w:szCs w:val="22"/>
              </w:rPr>
            </w:pPr>
            <w:r w:rsidRPr="0042421F">
              <w:rPr>
                <w:rFonts w:ascii="Times New Roman" w:eastAsia="Times New Roman" w:hAnsi="Times New Roman"/>
                <w:b/>
                <w:color w:val="7030A0"/>
                <w:sz w:val="22"/>
                <w:lang w:val="kk-KZ"/>
              </w:rPr>
              <w:lastRenderedPageBreak/>
              <w:t xml:space="preserve">Ертеңгілік </w:t>
            </w:r>
            <w:r w:rsidRPr="0042421F">
              <w:rPr>
                <w:rFonts w:ascii="Times New Roman" w:eastAsia="Times New Roman" w:hAnsi="Times New Roman"/>
                <w:b/>
                <w:color w:val="7030A0"/>
                <w:sz w:val="22"/>
              </w:rPr>
              <w:t>жаттығу</w:t>
            </w:r>
          </w:p>
          <w:p w14:paraId="7B61DD42" w14:textId="77777777" w:rsidR="0042421F" w:rsidRPr="0042421F" w:rsidRDefault="0042421F" w:rsidP="0042421F">
            <w:pPr>
              <w:spacing w:after="0" w:line="240" w:lineRule="auto"/>
              <w:jc w:val="center"/>
              <w:rPr>
                <w:rFonts w:ascii="Times New Roman" w:eastAsia="Times New Roman" w:hAnsi="Times New Roman"/>
                <w:b/>
                <w:color w:val="7030A0"/>
                <w:sz w:val="22"/>
                <w:lang w:bidi="en-US"/>
              </w:rPr>
            </w:pPr>
          </w:p>
        </w:tc>
        <w:tc>
          <w:tcPr>
            <w:tcW w:w="12660" w:type="dxa"/>
            <w:gridSpan w:val="27"/>
            <w:tcBorders>
              <w:top w:val="single" w:sz="4" w:space="0" w:color="auto"/>
              <w:left w:val="single" w:sz="4" w:space="0" w:color="auto"/>
              <w:bottom w:val="single" w:sz="4" w:space="0" w:color="auto"/>
              <w:right w:val="single" w:sz="4" w:space="0" w:color="auto"/>
            </w:tcBorders>
            <w:hideMark/>
          </w:tcPr>
          <w:p w14:paraId="74723784" w14:textId="77777777" w:rsidR="0042421F" w:rsidRPr="0042421F" w:rsidRDefault="0042421F" w:rsidP="0042421F">
            <w:pPr>
              <w:spacing w:after="0" w:line="240" w:lineRule="auto"/>
              <w:rPr>
                <w:rFonts w:ascii="Times New Roman" w:eastAsia="Times New Roman" w:hAnsi="Times New Roman"/>
                <w:color w:val="5B9BD5"/>
                <w:lang w:val="kk-KZ" w:bidi="en-US"/>
              </w:rPr>
            </w:pPr>
            <w:r w:rsidRPr="0042421F">
              <w:rPr>
                <w:rFonts w:ascii="Times New Roman" w:eastAsia="Times New Roman" w:hAnsi="Times New Roman"/>
                <w:b/>
                <w:color w:val="5B9BD5"/>
                <w:szCs w:val="22"/>
              </w:rPr>
              <w:t xml:space="preserve">                 </w:t>
            </w:r>
            <w:r w:rsidRPr="0042421F">
              <w:rPr>
                <w:rFonts w:ascii="Times New Roman" w:eastAsia="Times New Roman" w:hAnsi="Times New Roman"/>
                <w:color w:val="5B9BD5"/>
                <w:sz w:val="22"/>
                <w:szCs w:val="22"/>
              </w:rPr>
              <w:t xml:space="preserve">Таңғы жаттығу кешені № </w:t>
            </w:r>
            <w:r w:rsidRPr="0042421F">
              <w:rPr>
                <w:rFonts w:ascii="Times New Roman" w:eastAsia="Times New Roman" w:hAnsi="Times New Roman"/>
                <w:color w:val="5B9BD5"/>
                <w:sz w:val="22"/>
                <w:szCs w:val="22"/>
                <w:lang w:val="kk-KZ"/>
              </w:rPr>
              <w:t>13</w:t>
            </w:r>
          </w:p>
        </w:tc>
      </w:tr>
      <w:tr w:rsidR="0042421F" w:rsidRPr="00367436" w14:paraId="031E6743" w14:textId="77777777" w:rsidTr="0042421F">
        <w:trPr>
          <w:trHeight w:val="2404"/>
        </w:trPr>
        <w:tc>
          <w:tcPr>
            <w:tcW w:w="2508" w:type="dxa"/>
            <w:gridSpan w:val="2"/>
            <w:tcBorders>
              <w:top w:val="single" w:sz="4" w:space="0" w:color="auto"/>
              <w:left w:val="single" w:sz="4" w:space="0" w:color="auto"/>
              <w:bottom w:val="single" w:sz="4" w:space="0" w:color="auto"/>
              <w:right w:val="single" w:sz="4" w:space="0" w:color="auto"/>
            </w:tcBorders>
            <w:hideMark/>
          </w:tcPr>
          <w:p w14:paraId="1C1EF0DA" w14:textId="77777777" w:rsidR="0042421F" w:rsidRPr="0042421F" w:rsidRDefault="0042421F" w:rsidP="0042421F">
            <w:pPr>
              <w:spacing w:after="0" w:line="240" w:lineRule="auto"/>
              <w:rPr>
                <w:rFonts w:ascii="Times New Roman" w:eastAsia="Times New Roman" w:hAnsi="Times New Roman"/>
                <w:b/>
                <w:i/>
                <w:color w:val="7030A0"/>
                <w:sz w:val="22"/>
                <w:szCs w:val="22"/>
                <w:lang w:val="kk-KZ"/>
              </w:rPr>
            </w:pPr>
            <w:r w:rsidRPr="0042421F">
              <w:rPr>
                <w:rFonts w:ascii="Calibri" w:eastAsia="Times New Roman" w:hAnsi="Calibri"/>
                <w:b/>
                <w:color w:val="7030A0"/>
                <w:sz w:val="22"/>
                <w:szCs w:val="22"/>
              </w:rPr>
              <w:t xml:space="preserve"> </w:t>
            </w:r>
            <w:r w:rsidRPr="0042421F">
              <w:rPr>
                <w:rFonts w:ascii="Times New Roman" w:eastAsia="Times New Roman" w:hAnsi="Times New Roman"/>
                <w:b/>
                <w:color w:val="7030A0"/>
                <w:sz w:val="22"/>
              </w:rPr>
              <w:t>Ұйымдастырылған іс-әрекетке дайындық</w:t>
            </w:r>
            <w:r w:rsidRPr="0042421F">
              <w:rPr>
                <w:rFonts w:ascii="Times New Roman" w:eastAsia="Times New Roman" w:hAnsi="Times New Roman"/>
                <w:b/>
                <w:color w:val="7030A0"/>
                <w:sz w:val="22"/>
                <w:lang w:val="kk-KZ"/>
              </w:rPr>
              <w:t xml:space="preserve"> (бұдан әрі-ҰІӘ)</w:t>
            </w:r>
          </w:p>
        </w:tc>
        <w:tc>
          <w:tcPr>
            <w:tcW w:w="2678" w:type="dxa"/>
            <w:gridSpan w:val="7"/>
            <w:tcBorders>
              <w:top w:val="single" w:sz="4" w:space="0" w:color="000000"/>
              <w:left w:val="single" w:sz="4" w:space="0" w:color="000000"/>
              <w:bottom w:val="single" w:sz="4" w:space="0" w:color="000000"/>
              <w:right w:val="single" w:sz="4" w:space="0" w:color="000000"/>
            </w:tcBorders>
            <w:shd w:val="clear" w:color="auto" w:fill="FFFFFF"/>
          </w:tcPr>
          <w:p w14:paraId="6A0A933D" w14:textId="77777777" w:rsidR="0042421F" w:rsidRPr="0042421F" w:rsidRDefault="0042421F" w:rsidP="0042421F">
            <w:pPr>
              <w:spacing w:after="0" w:line="240" w:lineRule="auto"/>
              <w:rPr>
                <w:rFonts w:ascii="Times New Roman" w:eastAsia="Calibri" w:hAnsi="Times New Roman"/>
                <w:b/>
                <w:color w:val="5B9BD5"/>
                <w:sz w:val="18"/>
                <w:lang w:val="kk-KZ"/>
              </w:rPr>
            </w:pPr>
          </w:p>
        </w:tc>
        <w:tc>
          <w:tcPr>
            <w:tcW w:w="2560" w:type="dxa"/>
            <w:gridSpan w:val="5"/>
            <w:tcBorders>
              <w:top w:val="single" w:sz="4" w:space="0" w:color="000000"/>
              <w:left w:val="single" w:sz="4" w:space="0" w:color="000000"/>
              <w:bottom w:val="single" w:sz="4" w:space="0" w:color="auto"/>
              <w:right w:val="single" w:sz="4" w:space="0" w:color="000000"/>
            </w:tcBorders>
            <w:shd w:val="clear" w:color="auto" w:fill="FFFFFF"/>
          </w:tcPr>
          <w:p w14:paraId="32BF8645" w14:textId="77777777" w:rsidR="0042421F" w:rsidRPr="0042421F" w:rsidRDefault="0042421F" w:rsidP="0042421F">
            <w:pPr>
              <w:spacing w:after="0" w:line="240" w:lineRule="auto"/>
              <w:rPr>
                <w:rFonts w:ascii="Times New Roman" w:eastAsia="Calibri" w:hAnsi="Times New Roman"/>
                <w:color w:val="0070C0"/>
                <w:spacing w:val="3"/>
                <w:sz w:val="14"/>
                <w:szCs w:val="22"/>
                <w:shd w:val="clear" w:color="auto" w:fill="FFFFFF"/>
                <w:lang w:val="kk-KZ"/>
              </w:rPr>
            </w:pPr>
          </w:p>
        </w:tc>
        <w:tc>
          <w:tcPr>
            <w:tcW w:w="2347" w:type="dxa"/>
            <w:gridSpan w:val="7"/>
            <w:tcBorders>
              <w:top w:val="single" w:sz="4" w:space="0" w:color="000000"/>
              <w:left w:val="single" w:sz="4" w:space="0" w:color="000000"/>
              <w:bottom w:val="single" w:sz="4" w:space="0" w:color="auto"/>
              <w:right w:val="single" w:sz="4" w:space="0" w:color="000000"/>
            </w:tcBorders>
            <w:shd w:val="clear" w:color="auto" w:fill="FFFFFF"/>
          </w:tcPr>
          <w:p w14:paraId="788EC93F" w14:textId="77777777" w:rsidR="0042421F" w:rsidRPr="0042421F" w:rsidRDefault="0042421F" w:rsidP="0042421F">
            <w:pPr>
              <w:shd w:val="clear" w:color="auto" w:fill="FFFFFF"/>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b/>
                <w:color w:val="0070C0"/>
                <w:sz w:val="16"/>
                <w:szCs w:val="22"/>
                <w:lang w:val="kk-KZ"/>
              </w:rPr>
              <w:t>«Ел қорғайтын, ер ағалар»</w:t>
            </w:r>
          </w:p>
          <w:p w14:paraId="18CB8155"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Ел қорғайтын, ер ағалар,</w:t>
            </w:r>
          </w:p>
          <w:p w14:paraId="522D4EB4"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Ардағымыз, арымыз.</w:t>
            </w:r>
          </w:p>
          <w:p w14:paraId="2F312B67"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Ерлер тойын, елдің тойын,</w:t>
            </w:r>
          </w:p>
          <w:p w14:paraId="0C5AEA5C"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Қарсы аламыз бәріміз!</w:t>
            </w:r>
          </w:p>
          <w:p w14:paraId="16DD7A08"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p>
        </w:tc>
        <w:tc>
          <w:tcPr>
            <w:tcW w:w="2479" w:type="dxa"/>
            <w:gridSpan w:val="6"/>
            <w:tcBorders>
              <w:top w:val="single" w:sz="4" w:space="0" w:color="000000"/>
              <w:left w:val="single" w:sz="4" w:space="0" w:color="000000"/>
              <w:bottom w:val="single" w:sz="4" w:space="0" w:color="000000"/>
              <w:right w:val="single" w:sz="4" w:space="0" w:color="000000"/>
            </w:tcBorders>
            <w:shd w:val="clear" w:color="auto" w:fill="FFFFFF"/>
          </w:tcPr>
          <w:p w14:paraId="499F37A2" w14:textId="77777777" w:rsidR="0042421F" w:rsidRPr="0042421F" w:rsidRDefault="0042421F" w:rsidP="0042421F">
            <w:pPr>
              <w:shd w:val="clear" w:color="auto" w:fill="FFFFFF"/>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b/>
                <w:color w:val="0070C0"/>
                <w:sz w:val="16"/>
                <w:szCs w:val="22"/>
                <w:lang w:val="kk-KZ"/>
              </w:rPr>
              <w:t>«Ертеңгі ел қорғаны – мен болам!»</w:t>
            </w:r>
          </w:p>
          <w:p w14:paraId="7C261A90"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Жүреміз даңқты жолдармен,</w:t>
            </w:r>
          </w:p>
          <w:p w14:paraId="5CD608E9"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Қырандар бірге самғаған.</w:t>
            </w:r>
          </w:p>
          <w:p w14:paraId="1A20C390"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Әзірге титтай болғанмен</w:t>
            </w:r>
          </w:p>
          <w:p w14:paraId="75FB3AE2"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Ертеңгі ел қорғаны – мен болам!</w:t>
            </w:r>
          </w:p>
          <w:p w14:paraId="420EEC8F"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5195F88C" w14:textId="77777777" w:rsidR="0042421F" w:rsidRPr="0042421F" w:rsidRDefault="0042421F" w:rsidP="0042421F">
            <w:pPr>
              <w:spacing w:after="0" w:line="240" w:lineRule="auto"/>
              <w:rPr>
                <w:rFonts w:ascii="Times New Roman" w:eastAsia="Calibri" w:hAnsi="Times New Roman"/>
                <w:b/>
                <w:color w:val="0070C0"/>
                <w:sz w:val="16"/>
                <w:szCs w:val="22"/>
                <w:lang w:val="kk-KZ"/>
              </w:rPr>
            </w:pPr>
            <w:r w:rsidRPr="0042421F">
              <w:rPr>
                <w:rFonts w:ascii="Times New Roman" w:eastAsia="Calibri" w:hAnsi="Times New Roman"/>
                <w:b/>
                <w:color w:val="0070C0"/>
                <w:sz w:val="16"/>
                <w:szCs w:val="22"/>
                <w:lang w:val="kk-KZ"/>
              </w:rPr>
              <w:t>«Отан қорғаушылар дегеніміз кімдер?»</w:t>
            </w:r>
          </w:p>
          <w:p w14:paraId="016D0175" w14:textId="77777777" w:rsidR="0042421F" w:rsidRPr="0042421F" w:rsidRDefault="0042421F" w:rsidP="0042421F">
            <w:pPr>
              <w:spacing w:after="0" w:line="240" w:lineRule="auto"/>
              <w:rPr>
                <w:rFonts w:ascii="Times New Roman" w:eastAsia="Calibri" w:hAnsi="Times New Roman"/>
                <w:color w:val="0070C0"/>
                <w:sz w:val="16"/>
                <w:szCs w:val="22"/>
                <w:lang w:val="kk-KZ"/>
              </w:rPr>
            </w:pPr>
            <w:r w:rsidRPr="0042421F">
              <w:rPr>
                <w:rFonts w:ascii="Times New Roman" w:eastAsia="Calibri" w:hAnsi="Times New Roman"/>
                <w:color w:val="0070C0"/>
                <w:sz w:val="16"/>
                <w:szCs w:val="22"/>
                <w:lang w:val="kk-KZ"/>
              </w:rPr>
              <w:t>Балаларға 7 – мамыр  Отан қорғаушылар күні мерекесін сезіндіру.</w:t>
            </w:r>
          </w:p>
          <w:p w14:paraId="4DDD9CE0" w14:textId="77777777" w:rsidR="0042421F" w:rsidRPr="0042421F" w:rsidRDefault="0042421F" w:rsidP="0042421F">
            <w:pPr>
              <w:spacing w:after="0" w:line="240" w:lineRule="auto"/>
              <w:rPr>
                <w:rFonts w:ascii="Calibri" w:eastAsia="Calibri" w:hAnsi="Calibri"/>
                <w:iCs/>
                <w:sz w:val="22"/>
                <w:szCs w:val="22"/>
                <w:lang w:val="kk-KZ" w:eastAsia="en-US"/>
              </w:rPr>
            </w:pPr>
            <w:r w:rsidRPr="0042421F">
              <w:rPr>
                <w:rFonts w:ascii="Calibri" w:eastAsia="Calibri" w:hAnsi="Calibri"/>
                <w:i/>
                <w:iCs/>
                <w:color w:val="0070C0"/>
                <w:sz w:val="16"/>
                <w:szCs w:val="22"/>
                <w:lang w:val="kk-KZ"/>
              </w:rPr>
              <w:t>Қаламыздағы полиция қызметкерлері жайлы сөйлесу олардың суреттерін тамашалау</w:t>
            </w:r>
          </w:p>
          <w:p w14:paraId="49D82022" w14:textId="77777777" w:rsidR="0042421F" w:rsidRPr="0042421F" w:rsidRDefault="0042421F" w:rsidP="0042421F">
            <w:pPr>
              <w:spacing w:after="0" w:line="240" w:lineRule="auto"/>
              <w:rPr>
                <w:rFonts w:ascii="Times New Roman" w:eastAsia="Times New Roman" w:hAnsi="Times New Roman"/>
                <w:sz w:val="22"/>
                <w:szCs w:val="22"/>
                <w:lang w:val="kk-KZ" w:eastAsia="en-US"/>
              </w:rPr>
            </w:pPr>
            <w:r w:rsidRPr="0042421F">
              <w:rPr>
                <w:rFonts w:ascii="Calibri" w:eastAsia="Calibri" w:hAnsi="Calibri"/>
                <w:i/>
                <w:iCs/>
                <w:color w:val="0070C0"/>
                <w:sz w:val="16"/>
                <w:szCs w:val="22"/>
                <w:lang w:val="kk-KZ"/>
              </w:rPr>
              <w:t xml:space="preserve"> </w:t>
            </w:r>
          </w:p>
          <w:p w14:paraId="035586BB"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p>
        </w:tc>
      </w:tr>
      <w:tr w:rsidR="0042421F" w:rsidRPr="0042421F" w14:paraId="5792C3FA" w14:textId="77777777" w:rsidTr="0042421F">
        <w:trPr>
          <w:trHeight w:val="382"/>
        </w:trPr>
        <w:tc>
          <w:tcPr>
            <w:tcW w:w="2508" w:type="dxa"/>
            <w:gridSpan w:val="2"/>
            <w:vMerge w:val="restart"/>
            <w:tcBorders>
              <w:top w:val="single" w:sz="4" w:space="0" w:color="auto"/>
              <w:left w:val="single" w:sz="4" w:space="0" w:color="auto"/>
              <w:bottom w:val="single" w:sz="4" w:space="0" w:color="auto"/>
              <w:right w:val="single" w:sz="4" w:space="0" w:color="auto"/>
            </w:tcBorders>
          </w:tcPr>
          <w:p w14:paraId="406C3913" w14:textId="77777777" w:rsidR="0042421F" w:rsidRPr="0042421F" w:rsidRDefault="0042421F" w:rsidP="0042421F">
            <w:pPr>
              <w:spacing w:after="0" w:line="240" w:lineRule="auto"/>
              <w:rPr>
                <w:rFonts w:ascii="Times New Roman" w:eastAsia="Calibri" w:hAnsi="Times New Roman"/>
                <w:b/>
                <w:color w:val="7030A0"/>
                <w:sz w:val="22"/>
                <w:szCs w:val="22"/>
                <w:lang w:val="kk-KZ"/>
              </w:rPr>
            </w:pPr>
            <w:r w:rsidRPr="0042421F">
              <w:rPr>
                <w:rFonts w:ascii="Times New Roman" w:eastAsia="Calibri" w:hAnsi="Times New Roman"/>
                <w:b/>
                <w:color w:val="7030A0"/>
                <w:sz w:val="22"/>
                <w:lang w:val="kk-KZ"/>
              </w:rPr>
              <w:t>Мектепке дейінгі ұйым кестесі бойынша  ҰІӘ</w:t>
            </w:r>
          </w:p>
          <w:p w14:paraId="12D66F8A" w14:textId="77777777" w:rsidR="0042421F" w:rsidRPr="0042421F" w:rsidRDefault="0042421F" w:rsidP="0042421F">
            <w:pPr>
              <w:spacing w:after="0" w:line="240" w:lineRule="auto"/>
              <w:jc w:val="center"/>
              <w:rPr>
                <w:rFonts w:ascii="Calibri" w:eastAsia="Times New Roman" w:hAnsi="Calibri"/>
                <w:b/>
                <w:color w:val="7030A0"/>
                <w:lang w:val="kk-KZ" w:bidi="en-US"/>
              </w:rPr>
            </w:pPr>
          </w:p>
        </w:tc>
        <w:tc>
          <w:tcPr>
            <w:tcW w:w="12660" w:type="dxa"/>
            <w:gridSpan w:val="27"/>
            <w:tcBorders>
              <w:top w:val="single" w:sz="4" w:space="0" w:color="auto"/>
              <w:left w:val="single" w:sz="4" w:space="0" w:color="auto"/>
              <w:bottom w:val="single" w:sz="4" w:space="0" w:color="auto"/>
              <w:right w:val="single" w:sz="4" w:space="0" w:color="auto"/>
            </w:tcBorders>
            <w:hideMark/>
          </w:tcPr>
          <w:p w14:paraId="4781BF40" w14:textId="77777777" w:rsidR="0042421F" w:rsidRPr="0042421F" w:rsidRDefault="0042421F" w:rsidP="0042421F">
            <w:pPr>
              <w:spacing w:after="0" w:line="240" w:lineRule="auto"/>
              <w:rPr>
                <w:rFonts w:ascii="Times New Roman" w:eastAsia="Calibri" w:hAnsi="Times New Roman"/>
                <w:sz w:val="22"/>
                <w:szCs w:val="22"/>
                <w:lang w:val="kk-KZ"/>
              </w:rPr>
            </w:pPr>
            <w:r w:rsidRPr="0042421F">
              <w:rPr>
                <w:rFonts w:ascii="Calibri" w:eastAsia="Calibri" w:hAnsi="Calibri"/>
                <w:b/>
                <w:color w:val="000099"/>
                <w:lang w:val="kk-KZ"/>
              </w:rPr>
              <w:t xml:space="preserve">                                                                   1 </w:t>
            </w:r>
            <w:r w:rsidRPr="0042421F">
              <w:rPr>
                <w:rFonts w:ascii="Calibri" w:eastAsia="Calibri" w:hAnsi="Calibri"/>
                <w:b/>
                <w:color w:val="000099"/>
              </w:rPr>
              <w:t>- ұйымдастырылған іс-әрекет</w:t>
            </w:r>
          </w:p>
        </w:tc>
      </w:tr>
      <w:tr w:rsidR="0042421F" w:rsidRPr="0042421F" w14:paraId="285F35EA" w14:textId="77777777" w:rsidTr="0042421F">
        <w:trPr>
          <w:trHeight w:val="80"/>
        </w:trPr>
        <w:tc>
          <w:tcPr>
            <w:tcW w:w="2508" w:type="dxa"/>
            <w:gridSpan w:val="2"/>
            <w:vMerge/>
            <w:tcBorders>
              <w:top w:val="single" w:sz="4" w:space="0" w:color="auto"/>
              <w:left w:val="single" w:sz="4" w:space="0" w:color="auto"/>
              <w:bottom w:val="single" w:sz="4" w:space="0" w:color="auto"/>
              <w:right w:val="single" w:sz="4" w:space="0" w:color="auto"/>
            </w:tcBorders>
            <w:vAlign w:val="center"/>
            <w:hideMark/>
          </w:tcPr>
          <w:p w14:paraId="347543D5" w14:textId="77777777" w:rsidR="0042421F" w:rsidRPr="0042421F" w:rsidRDefault="0042421F" w:rsidP="0042421F">
            <w:pPr>
              <w:spacing w:after="0" w:line="240" w:lineRule="auto"/>
              <w:rPr>
                <w:rFonts w:ascii="Calibri" w:eastAsia="Times New Roman" w:hAnsi="Calibri"/>
                <w:b/>
                <w:color w:val="7030A0"/>
                <w:lang w:val="kk-KZ" w:bidi="en-US"/>
              </w:rPr>
            </w:pPr>
          </w:p>
        </w:tc>
        <w:tc>
          <w:tcPr>
            <w:tcW w:w="3162" w:type="dxa"/>
            <w:gridSpan w:val="9"/>
            <w:tcBorders>
              <w:top w:val="single" w:sz="4" w:space="0" w:color="auto"/>
              <w:left w:val="single" w:sz="4" w:space="0" w:color="auto"/>
              <w:bottom w:val="single" w:sz="4" w:space="0" w:color="auto"/>
              <w:right w:val="single" w:sz="4" w:space="0" w:color="auto"/>
            </w:tcBorders>
          </w:tcPr>
          <w:p w14:paraId="11B81F71"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p w14:paraId="5F9AFC74"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p w14:paraId="57D3D624"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p w14:paraId="74CB0169"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p w14:paraId="2B020D49"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p w14:paraId="08C471FB"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p w14:paraId="73555018"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p w14:paraId="2AEEA57A"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p w14:paraId="204EFD6F"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p w14:paraId="115D4313"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tc>
        <w:tc>
          <w:tcPr>
            <w:tcW w:w="2076" w:type="dxa"/>
            <w:gridSpan w:val="3"/>
            <w:tcBorders>
              <w:top w:val="single" w:sz="4" w:space="0" w:color="auto"/>
              <w:left w:val="single" w:sz="4" w:space="0" w:color="auto"/>
              <w:bottom w:val="single" w:sz="4" w:space="0" w:color="auto"/>
              <w:right w:val="single" w:sz="4" w:space="0" w:color="auto"/>
            </w:tcBorders>
            <w:hideMark/>
          </w:tcPr>
          <w:p w14:paraId="41E2E8C6"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 xml:space="preserve"> </w:t>
            </w:r>
          </w:p>
        </w:tc>
        <w:tc>
          <w:tcPr>
            <w:tcW w:w="2347" w:type="dxa"/>
            <w:gridSpan w:val="7"/>
            <w:tcBorders>
              <w:top w:val="single" w:sz="4" w:space="0" w:color="auto"/>
              <w:left w:val="single" w:sz="4" w:space="0" w:color="auto"/>
              <w:bottom w:val="single" w:sz="4" w:space="0" w:color="auto"/>
              <w:right w:val="single" w:sz="4" w:space="0" w:color="auto"/>
            </w:tcBorders>
          </w:tcPr>
          <w:p w14:paraId="3908C899"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Математика негіздері</w:t>
            </w:r>
          </w:p>
          <w:p w14:paraId="2104792A"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b/>
                <w:color w:val="0070C0"/>
                <w:sz w:val="18"/>
                <w:szCs w:val="22"/>
                <w:lang w:val="kk-KZ"/>
              </w:rPr>
              <w:t xml:space="preserve">Міндеті: </w:t>
            </w:r>
            <w:r w:rsidRPr="0042421F">
              <w:rPr>
                <w:rFonts w:ascii="Times New Roman" w:eastAsia="Times New Roman" w:hAnsi="Times New Roman"/>
                <w:color w:val="0070C0"/>
                <w:sz w:val="18"/>
                <w:szCs w:val="22"/>
                <w:lang w:val="kk-KZ"/>
              </w:rPr>
              <w:t>Заттарды таразыға салмағы бойынша салыстыруға болатындығы туралы түсінікті бекіту.</w:t>
            </w:r>
          </w:p>
          <w:p w14:paraId="43A90318"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b/>
                <w:color w:val="0070C0"/>
                <w:sz w:val="18"/>
                <w:szCs w:val="22"/>
                <w:lang w:val="kk-KZ"/>
              </w:rPr>
              <w:t>Мақсаты:</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color w:val="0070C0"/>
                <w:sz w:val="18"/>
                <w:szCs w:val="22"/>
                <w:lang w:val="kk-KZ"/>
              </w:rPr>
              <w:t>заттарды өлшеу практикалық дағдыларын қалыптастыру.</w:t>
            </w:r>
          </w:p>
          <w:p w14:paraId="45E88A75"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b/>
                <w:color w:val="0070C0"/>
                <w:sz w:val="18"/>
                <w:szCs w:val="22"/>
                <w:lang w:val="kk-KZ"/>
              </w:rPr>
              <w:t xml:space="preserve">Ойын жадаяты. </w:t>
            </w:r>
            <w:r w:rsidRPr="0042421F">
              <w:rPr>
                <w:rFonts w:ascii="Times New Roman" w:eastAsia="Times New Roman" w:hAnsi="Times New Roman"/>
                <w:color w:val="0070C0"/>
                <w:sz w:val="18"/>
                <w:szCs w:val="22"/>
                <w:lang w:val="kk-KZ"/>
              </w:rPr>
              <w:t>Әлия мен Сырым дүкен ойынын ойнауды ұсынады.</w:t>
            </w:r>
          </w:p>
          <w:p w14:paraId="05148313"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Бұл оқу кызметінде біз дүкенде сауда жасаймыз.</w:t>
            </w:r>
          </w:p>
          <w:p w14:paraId="7EF517D6"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 Дүкенде нені өлшейді?</w:t>
            </w:r>
          </w:p>
          <w:p w14:paraId="1BA065D4"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 Сендер қандай таразыларды көрдіңдер?</w:t>
            </w:r>
          </w:p>
          <w:p w14:paraId="736F3DDE"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lastRenderedPageBreak/>
              <w:t>– Қай заттың ауырлау екенін қалай анықтауға болады?</w:t>
            </w:r>
          </w:p>
          <w:p w14:paraId="0DA57546"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Балалар жағдаятқа қызығушылық танытады.</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color w:val="0070C0"/>
                <w:sz w:val="18"/>
                <w:szCs w:val="22"/>
                <w:lang w:val="kk-KZ"/>
              </w:rPr>
              <w:t>– Суреттерге қарайды. Қандай заттар жеңіл екенін атайды. Әр жұптағы ауыр затты</w:t>
            </w:r>
          </w:p>
          <w:p w14:paraId="1F90A937"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атайды және бояйды.</w:t>
            </w:r>
          </w:p>
          <w:p w14:paraId="0BB871F5"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 xml:space="preserve"> Бұл тапсырманы қолда бар материалдардан таразы жасап, орындауға болады. Мысалы,</w:t>
            </w:r>
          </w:p>
          <w:p w14:paraId="3DF888B7"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қорап, пенал т.б заттарды тірек ретінде алып үстіне сызғышты орнатады. Салмақтары</w:t>
            </w:r>
          </w:p>
          <w:p w14:paraId="02A19D9D"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жеңіл және ауыр екі ойыншықды ойластырған таразының екі жағына салады. Балаларға</w:t>
            </w:r>
          </w:p>
          <w:p w14:paraId="0D284E4E"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әртүрлі таразы үлгілерін көрсетеді. 3–5 баладан кезек-кезек шықырып, оларға әртүрлі</w:t>
            </w:r>
          </w:p>
          <w:p w14:paraId="5E50B7A4"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заттардың жұптарын өлшеуді ұсынады. Тапсырманы орындайды.</w:t>
            </w:r>
          </w:p>
          <w:p w14:paraId="59A1ECFA"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Балалар заттардың жұптарын өздігінен өлшейді.</w:t>
            </w:r>
          </w:p>
          <w:p w14:paraId="340D1EA5"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Балалар «жеңіл», «ауыр» сөздерін қолдана отырып, өздерінің іс-әрекетін түсіндіреді.</w:t>
            </w:r>
          </w:p>
          <w:p w14:paraId="765D6206"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tc>
        <w:tc>
          <w:tcPr>
            <w:tcW w:w="2479" w:type="dxa"/>
            <w:gridSpan w:val="6"/>
            <w:tcBorders>
              <w:top w:val="single" w:sz="4" w:space="0" w:color="auto"/>
              <w:left w:val="single" w:sz="4" w:space="0" w:color="auto"/>
              <w:bottom w:val="single" w:sz="4" w:space="0" w:color="auto"/>
              <w:right w:val="single" w:sz="4" w:space="0" w:color="auto"/>
            </w:tcBorders>
            <w:hideMark/>
          </w:tcPr>
          <w:p w14:paraId="77868852"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lastRenderedPageBreak/>
              <w:t>Сауат ашу негіздері</w:t>
            </w:r>
          </w:p>
          <w:p w14:paraId="7F28B3A3"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
                <w:color w:val="0070C0"/>
                <w:sz w:val="18"/>
                <w:szCs w:val="22"/>
                <w:lang w:val="kk-KZ"/>
              </w:rPr>
              <w:t xml:space="preserve"> Міндеті:</w:t>
            </w:r>
            <w:r w:rsidRPr="0042421F">
              <w:rPr>
                <w:rFonts w:ascii="Times New Roman" w:eastAsia="Times New Roman" w:hAnsi="Times New Roman"/>
                <w:b/>
                <w:bCs/>
                <w:color w:val="0070C0"/>
                <w:sz w:val="18"/>
                <w:szCs w:val="22"/>
                <w:lang w:val="kk-KZ"/>
              </w:rPr>
              <w:t xml:space="preserve"> </w:t>
            </w:r>
            <w:r w:rsidRPr="0042421F">
              <w:rPr>
                <w:rFonts w:ascii="Times New Roman" w:eastAsia="Times New Roman" w:hAnsi="Times New Roman"/>
                <w:bCs/>
                <w:color w:val="0070C0"/>
                <w:sz w:val="18"/>
                <w:szCs w:val="22"/>
                <w:lang w:val="kk-KZ"/>
              </w:rPr>
              <w:t xml:space="preserve">Сызбаға сəйкес сөйлем құрауға, сөздер ішінен мағынасына қарай артық сөзді таба білу дағыларын жетілдіру.    </w:t>
            </w:r>
          </w:p>
          <w:p w14:paraId="57806C2D"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b/>
                <w:color w:val="0070C0"/>
                <w:sz w:val="18"/>
                <w:szCs w:val="22"/>
                <w:lang w:val="kk-KZ"/>
              </w:rPr>
              <w:t xml:space="preserve">Мақсаты :  </w:t>
            </w:r>
            <w:r w:rsidRPr="0042421F">
              <w:rPr>
                <w:rFonts w:ascii="Times New Roman" w:eastAsia="Times New Roman" w:hAnsi="Times New Roman"/>
                <w:color w:val="0070C0"/>
                <w:sz w:val="18"/>
                <w:szCs w:val="22"/>
                <w:lang w:val="kk-KZ"/>
              </w:rPr>
              <w:t>дыбыстық талдауды жасауды үйретуді жалғастыру.</w:t>
            </w:r>
          </w:p>
          <w:p w14:paraId="74C2CCD7"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«Артығын тап» ойынын педагог балалармен ойнатады.</w:t>
            </w:r>
          </w:p>
          <w:p w14:paraId="703953C8"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1. Автобус, троллейбус, поезд, ұшақ.</w:t>
            </w:r>
          </w:p>
          <w:p w14:paraId="62500D46"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2. Зымыран, ұшақ, тікұшақ, дельтаплан, кеме.</w:t>
            </w:r>
          </w:p>
          <w:p w14:paraId="341A2CBE"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lastRenderedPageBreak/>
              <w:t>3. Түймедақ, раушан, қызғалдақ, бəйшешек, қайың.</w:t>
            </w:r>
          </w:p>
          <w:p w14:paraId="6B334798"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4. Арыстан, түлкі, қоян, аю, мысық.</w:t>
            </w:r>
          </w:p>
          <w:p w14:paraId="294E7281"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5. Білезік, сақина, моншақ, сырға, телефон.</w:t>
            </w:r>
          </w:p>
          <w:p w14:paraId="418B8213"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Дидактикалық ойын: «Қағып ал»</w:t>
            </w:r>
          </w:p>
          <w:p w14:paraId="2009EA1F"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 Мен сендерге сөздің бірінші дыбысын айқынырақ айтып, допты лақтырамын. Сендер</w:t>
            </w:r>
          </w:p>
          <w:p w14:paraId="37676B39"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мен айқынырақ айтқан дыбысты қайталап допты өзіме лақтырасыңдар.</w:t>
            </w:r>
          </w:p>
          <w:p w14:paraId="158939E2"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Мысалы: қққасқыр(қ), ееетік(е), тттүлкі(т), өөөрік(ө), бббалық(б), сссағат(с), ааалқа(а),</w:t>
            </w:r>
          </w:p>
          <w:p w14:paraId="4C7E5437"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жжжаз(ж), ммоншақ(м), қққоңыз(қ), қққолшатыр(қ), бббілезік(б), жжжұлдызша(ж),</w:t>
            </w:r>
          </w:p>
          <w:p w14:paraId="257195E7"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ооотын(о),қққарға(қ).</w:t>
            </w:r>
          </w:p>
          <w:p w14:paraId="1190832E"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 Қай дыбыстар созып айтылмайды екен. Оларды қандай дыбыстар дейміз?</w:t>
            </w:r>
          </w:p>
          <w:p w14:paraId="70054164"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Дидактикалық жаттығу: «Буындардан сөз құра»</w:t>
            </w:r>
          </w:p>
          <w:p w14:paraId="14AA96B0"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 Балалар, мен буындар айтамын сендер сөз құраылатындай екінші буынды айтуларың</w:t>
            </w:r>
          </w:p>
          <w:p w14:paraId="6F638D11"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color w:val="0070C0"/>
                <w:sz w:val="18"/>
                <w:szCs w:val="22"/>
                <w:lang w:val="kk-KZ"/>
              </w:rPr>
              <w:t xml:space="preserve">керек.Мысалы: Мақ-та, жапа-лақ, дəп-тер, кар-топ, жыл-қы, ма-са, көбе-лек, домбы-ра, арыстан, қо-ян, май-мыл, жану-ар, жаң-быр, шал-бар, қыза-нақ. </w:t>
            </w:r>
          </w:p>
          <w:p w14:paraId="5927A8AE"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tc>
        <w:tc>
          <w:tcPr>
            <w:tcW w:w="2596" w:type="dxa"/>
            <w:gridSpan w:val="2"/>
            <w:tcBorders>
              <w:top w:val="single" w:sz="4" w:space="0" w:color="auto"/>
              <w:left w:val="single" w:sz="4" w:space="0" w:color="auto"/>
              <w:bottom w:val="single" w:sz="4" w:space="0" w:color="auto"/>
              <w:right w:val="single" w:sz="4" w:space="0" w:color="auto"/>
            </w:tcBorders>
          </w:tcPr>
          <w:p w14:paraId="617EFD71"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lastRenderedPageBreak/>
              <w:t xml:space="preserve"> Сауат ашу негіздері</w:t>
            </w:r>
          </w:p>
          <w:p w14:paraId="5FCDB6E9"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b/>
                <w:color w:val="0070C0"/>
                <w:sz w:val="18"/>
                <w:szCs w:val="22"/>
                <w:lang w:val="kk-KZ"/>
              </w:rPr>
              <w:t xml:space="preserve"> Міндеті:</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color w:val="0070C0"/>
                <w:sz w:val="18"/>
                <w:szCs w:val="22"/>
                <w:lang w:val="kk-KZ"/>
              </w:rPr>
              <w:t>Сөздердің жалпы атауын атауға, дыбыстық талдау жасауды үйретуді</w:t>
            </w:r>
          </w:p>
          <w:p w14:paraId="71EEE0D5"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меңгерту.</w:t>
            </w:r>
          </w:p>
          <w:p w14:paraId="74344390"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b/>
                <w:color w:val="0070C0"/>
                <w:sz w:val="18"/>
                <w:szCs w:val="22"/>
                <w:lang w:val="kk-KZ"/>
              </w:rPr>
              <w:t xml:space="preserve">Мақсаты </w:t>
            </w:r>
            <w:r w:rsidRPr="0042421F">
              <w:rPr>
                <w:rFonts w:ascii="Times New Roman" w:eastAsia="Times New Roman" w:hAnsi="Times New Roman"/>
                <w:color w:val="0070C0"/>
                <w:sz w:val="18"/>
                <w:szCs w:val="22"/>
                <w:lang w:val="kk-KZ"/>
              </w:rPr>
              <w:t>:   дыбыстық талдауды үйретуді жалғастыру.</w:t>
            </w:r>
          </w:p>
          <w:p w14:paraId="1410D2A4"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Педагог сөздер оқиды, балалар қай мезгілге жататынын табады.</w:t>
            </w:r>
          </w:p>
          <w:p w14:paraId="646DA3A2"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1. Қыргүйек, қазан, қараша –</w:t>
            </w:r>
          </w:p>
          <w:p w14:paraId="5D2B77AF"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2. Желтоқсан, қаңтар, ақпан –</w:t>
            </w:r>
          </w:p>
          <w:p w14:paraId="679B5BC0"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3. Наурыз, сəуір, мамыр –</w:t>
            </w:r>
          </w:p>
          <w:p w14:paraId="4E1BB329"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4. Маусым, шілде, тамыз –</w:t>
            </w:r>
          </w:p>
          <w:p w14:paraId="17B500A4"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Педагог хатқалтаны ашып, тапсырмаларын оқиды.</w:t>
            </w:r>
          </w:p>
          <w:p w14:paraId="15E657C4"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lastRenderedPageBreak/>
              <w:t>«Сөз ойла» дидактикалық жаттығуы</w:t>
            </w:r>
          </w:p>
          <w:p w14:paraId="40C1B8EB"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(Əр дұрыс жауапқа педагог балаларға жұлдызша беріп отырады)</w:t>
            </w:r>
          </w:p>
          <w:p w14:paraId="62DFEA7B"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 xml:space="preserve"> -ал буынынан басталатын сөздер ойлап айтуымызды сұрапты.</w:t>
            </w:r>
          </w:p>
          <w:p w14:paraId="43336C17"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Мысалы: алма, алтын, алжапқыш, алға, аласа, ала, алқа, Алжан, алмас, алау,</w:t>
            </w:r>
          </w:p>
          <w:p w14:paraId="26C68E6A"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Альбина, ал т.б .</w:t>
            </w:r>
          </w:p>
          <w:p w14:paraId="2A524D1A"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-оқ буынынан басталатын сөздер ойлап айтуымызды сұрапты.</w:t>
            </w:r>
          </w:p>
          <w:p w14:paraId="3264BB0F"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Мысалы: оқу, оқы, оқымысты, оқулық, оқ, оқыс, оқшаулау, оқтар т.б.</w:t>
            </w:r>
          </w:p>
          <w:p w14:paraId="5D68F568"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 xml:space="preserve"> -жа буынынан басталатын сөздер ойлап айтуымызды сұрапты.</w:t>
            </w:r>
          </w:p>
          <w:p w14:paraId="1E9B7126"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Мысалы: жас, жалын, жалғыз, жат, Жайық , жарқыра, жалқау, жаура, жалау,</w:t>
            </w:r>
          </w:p>
          <w:p w14:paraId="4C507487"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Жамбыл, жалпылдақ, жалбыз, жаһұт, жау, жарайды, жалмауыз, т.б.</w:t>
            </w:r>
          </w:p>
          <w:p w14:paraId="459341F3"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Ойын соңында жұлдызшасы ең көп бала жеңімпаз болады.</w:t>
            </w:r>
          </w:p>
          <w:p w14:paraId="3D55D820"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Дидактикалық ойын: «Тиісті түсті көрсет»</w:t>
            </w:r>
          </w:p>
          <w:p w14:paraId="21511D17"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Педагог дыбыстарды айтады: к, ө, б, н, т, ч,с, ы, п, р, л, д, ф, ж т.б. Балалар тиісті түсті</w:t>
            </w:r>
          </w:p>
          <w:p w14:paraId="3FD5D08D"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көтереді, егер дыбыс дауысты болса, қызыл, ал дыбыс дауыссыз болса, көк жалаушаны көтеру</w:t>
            </w:r>
          </w:p>
          <w:p w14:paraId="08AE78DC"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color w:val="0070C0"/>
                <w:sz w:val="18"/>
                <w:szCs w:val="22"/>
                <w:lang w:val="kk-KZ"/>
              </w:rPr>
              <w:t>керек.</w:t>
            </w:r>
          </w:p>
        </w:tc>
      </w:tr>
      <w:tr w:rsidR="0042421F" w:rsidRPr="0042421F" w14:paraId="1AFA51A5" w14:textId="77777777" w:rsidTr="0042421F">
        <w:trPr>
          <w:trHeight w:val="244"/>
        </w:trPr>
        <w:tc>
          <w:tcPr>
            <w:tcW w:w="15168" w:type="dxa"/>
            <w:gridSpan w:val="29"/>
            <w:tcBorders>
              <w:top w:val="single" w:sz="4" w:space="0" w:color="auto"/>
              <w:left w:val="single" w:sz="4" w:space="0" w:color="auto"/>
              <w:bottom w:val="single" w:sz="4" w:space="0" w:color="auto"/>
              <w:right w:val="single" w:sz="4" w:space="0" w:color="auto"/>
            </w:tcBorders>
            <w:hideMark/>
          </w:tcPr>
          <w:p w14:paraId="67A40901" w14:textId="77777777" w:rsidR="0042421F" w:rsidRPr="0042421F" w:rsidRDefault="0042421F" w:rsidP="0042421F">
            <w:pPr>
              <w:spacing w:after="0" w:line="240" w:lineRule="auto"/>
              <w:rPr>
                <w:rFonts w:ascii="Calibri" w:eastAsia="Times New Roman" w:hAnsi="Calibri"/>
                <w:b/>
                <w:color w:val="000099"/>
                <w:lang w:val="kk-KZ" w:bidi="en-US"/>
              </w:rPr>
            </w:pPr>
            <w:r w:rsidRPr="0042421F">
              <w:rPr>
                <w:rFonts w:ascii="Times New Roman" w:eastAsia="Calibri" w:hAnsi="Times New Roman"/>
                <w:b/>
                <w:color w:val="000099"/>
                <w:shd w:val="clear" w:color="auto" w:fill="FFFFFF"/>
                <w:lang w:val="kk-KZ"/>
              </w:rPr>
              <w:lastRenderedPageBreak/>
              <w:t xml:space="preserve">                                                                                </w:t>
            </w:r>
            <w:r w:rsidRPr="0042421F">
              <w:rPr>
                <w:rFonts w:ascii="Times New Roman" w:eastAsia="Calibri" w:hAnsi="Times New Roman"/>
                <w:b/>
                <w:color w:val="000099"/>
                <w:sz w:val="18"/>
                <w:szCs w:val="18"/>
                <w:shd w:val="clear" w:color="auto" w:fill="FFFFFF"/>
                <w:lang w:val="kk-KZ"/>
              </w:rPr>
              <w:t>Үзіліс:</w:t>
            </w:r>
            <w:r w:rsidRPr="0042421F">
              <w:rPr>
                <w:rFonts w:ascii="Times New Roman" w:eastAsia="Calibri" w:hAnsi="Times New Roman"/>
                <w:color w:val="000099"/>
                <w:sz w:val="18"/>
                <w:szCs w:val="18"/>
                <w:shd w:val="clear" w:color="auto" w:fill="FFFFFF"/>
                <w:lang w:val="kk-KZ"/>
              </w:rPr>
              <w:t xml:space="preserve"> </w:t>
            </w:r>
          </w:p>
        </w:tc>
      </w:tr>
      <w:tr w:rsidR="0042421F" w:rsidRPr="00367436" w14:paraId="3EBDD092" w14:textId="77777777" w:rsidTr="0042421F">
        <w:trPr>
          <w:trHeight w:val="1890"/>
        </w:trPr>
        <w:tc>
          <w:tcPr>
            <w:tcW w:w="4106" w:type="dxa"/>
            <w:gridSpan w:val="5"/>
            <w:tcBorders>
              <w:top w:val="single" w:sz="4" w:space="0" w:color="auto"/>
              <w:left w:val="single" w:sz="4" w:space="0" w:color="auto"/>
              <w:bottom w:val="nil"/>
              <w:right w:val="single" w:sz="4" w:space="0" w:color="auto"/>
            </w:tcBorders>
          </w:tcPr>
          <w:p w14:paraId="101AD819" w14:textId="77777777" w:rsidR="0042421F" w:rsidRPr="0042421F" w:rsidRDefault="0042421F" w:rsidP="0042421F">
            <w:pPr>
              <w:shd w:val="clear" w:color="auto" w:fill="FFFFFF"/>
              <w:spacing w:before="5" w:after="0" w:line="100" w:lineRule="atLeast"/>
              <w:ind w:left="19" w:right="91" w:firstLine="235"/>
              <w:rPr>
                <w:rFonts w:ascii="Times New Roman" w:eastAsia="Calibri" w:hAnsi="Times New Roman"/>
                <w:b/>
                <w:color w:val="C00000"/>
                <w:sz w:val="16"/>
                <w:szCs w:val="22"/>
                <w:lang w:val="kk-KZ"/>
              </w:rPr>
            </w:pPr>
            <w:r w:rsidRPr="0042421F">
              <w:rPr>
                <w:rFonts w:ascii="Calibri" w:eastAsia="Calibri" w:hAnsi="Calibri"/>
                <w:color w:val="C00000"/>
                <w:sz w:val="16"/>
                <w:szCs w:val="22"/>
                <w:lang w:val="kk-KZ"/>
              </w:rPr>
              <w:lastRenderedPageBreak/>
              <w:t xml:space="preserve"> </w:t>
            </w:r>
            <w:r w:rsidRPr="0042421F">
              <w:rPr>
                <w:rFonts w:ascii="Times New Roman" w:eastAsia="Calibri" w:hAnsi="Times New Roman"/>
                <w:b/>
                <w:color w:val="C00000"/>
                <w:sz w:val="16"/>
                <w:szCs w:val="22"/>
              </w:rPr>
              <w:t xml:space="preserve">БАЛА САУСАҒЫН  ОЙНАТА ОТЫРЫП,   </w:t>
            </w:r>
            <w:r w:rsidRPr="0042421F">
              <w:rPr>
                <w:rFonts w:ascii="Times New Roman" w:eastAsia="Calibri" w:hAnsi="Times New Roman"/>
                <w:b/>
                <w:color w:val="C00000"/>
                <w:sz w:val="16"/>
                <w:szCs w:val="22"/>
                <w:lang w:val="kk-KZ"/>
              </w:rPr>
              <w:t>ТІЛІН</w:t>
            </w:r>
            <w:r w:rsidRPr="0042421F">
              <w:rPr>
                <w:rFonts w:ascii="Times New Roman" w:eastAsia="Calibri" w:hAnsi="Times New Roman"/>
                <w:b/>
                <w:color w:val="C00000"/>
                <w:sz w:val="16"/>
                <w:szCs w:val="22"/>
              </w:rPr>
              <w:t xml:space="preserve">  ДАМЫТ</w:t>
            </w:r>
            <w:r w:rsidRPr="0042421F">
              <w:rPr>
                <w:rFonts w:ascii="Times New Roman" w:eastAsia="Calibri" w:hAnsi="Times New Roman"/>
                <w:b/>
                <w:color w:val="C00000"/>
                <w:sz w:val="16"/>
                <w:szCs w:val="22"/>
                <w:lang w:val="kk-KZ"/>
              </w:rPr>
              <w:t>У</w:t>
            </w:r>
          </w:p>
          <w:p w14:paraId="70E0F08D" w14:textId="77777777" w:rsidR="0042421F" w:rsidRPr="0042421F" w:rsidRDefault="0042421F" w:rsidP="003F0642">
            <w:pPr>
              <w:numPr>
                <w:ilvl w:val="0"/>
                <w:numId w:val="38"/>
              </w:numPr>
              <w:spacing w:after="0" w:line="240" w:lineRule="auto"/>
              <w:contextualSpacing/>
              <w:rPr>
                <w:rFonts w:ascii="Times New Roman" w:eastAsia="Calibri" w:hAnsi="Times New Roman"/>
                <w:color w:val="0070C0"/>
                <w:sz w:val="16"/>
                <w:szCs w:val="22"/>
                <w:lang w:val="kk-KZ"/>
              </w:rPr>
            </w:pPr>
            <w:r w:rsidRPr="0042421F">
              <w:rPr>
                <w:rFonts w:ascii="Times New Roman" w:eastAsia="Calibri" w:hAnsi="Times New Roman"/>
                <w:color w:val="0070C0"/>
                <w:sz w:val="16"/>
                <w:szCs w:val="22"/>
                <w:lang w:val="kk-KZ"/>
              </w:rPr>
              <w:t xml:space="preserve">Ә. Нарымбетовтің  «Шекарашы ағалар» өлеңін оқу, </w:t>
            </w:r>
          </w:p>
          <w:p w14:paraId="00793747" w14:textId="77777777" w:rsidR="0042421F" w:rsidRPr="0042421F" w:rsidRDefault="0042421F" w:rsidP="003F0642">
            <w:pPr>
              <w:numPr>
                <w:ilvl w:val="0"/>
                <w:numId w:val="38"/>
              </w:numPr>
              <w:spacing w:after="0" w:line="240" w:lineRule="auto"/>
              <w:contextualSpacing/>
              <w:rPr>
                <w:rFonts w:ascii="Times New Roman" w:eastAsia="Calibri" w:hAnsi="Times New Roman"/>
                <w:color w:val="0070C0"/>
                <w:sz w:val="16"/>
                <w:szCs w:val="22"/>
                <w:lang w:val="kk-KZ"/>
              </w:rPr>
            </w:pPr>
            <w:r w:rsidRPr="0042421F">
              <w:rPr>
                <w:rFonts w:ascii="Times New Roman" w:eastAsia="Calibri" w:hAnsi="Times New Roman"/>
                <w:color w:val="0070C0"/>
                <w:sz w:val="16"/>
                <w:szCs w:val="22"/>
                <w:lang w:val="kk-KZ"/>
              </w:rPr>
              <w:t>жаттау.</w:t>
            </w:r>
          </w:p>
          <w:p w14:paraId="454A618E" w14:textId="77777777" w:rsidR="0042421F" w:rsidRPr="0042421F" w:rsidRDefault="0042421F" w:rsidP="0042421F">
            <w:pPr>
              <w:spacing w:after="0" w:line="240" w:lineRule="auto"/>
              <w:ind w:left="-284"/>
              <w:rPr>
                <w:rFonts w:ascii="Times New Roman" w:eastAsia="Calibri" w:hAnsi="Times New Roman"/>
                <w:color w:val="0070C0"/>
                <w:sz w:val="16"/>
                <w:szCs w:val="22"/>
                <w:lang w:val="kk-KZ"/>
              </w:rPr>
            </w:pPr>
            <w:r w:rsidRPr="0042421F">
              <w:rPr>
                <w:rFonts w:ascii="Times New Roman" w:eastAsia="Calibri" w:hAnsi="Times New Roman"/>
                <w:color w:val="0070C0"/>
                <w:sz w:val="16"/>
                <w:szCs w:val="22"/>
                <w:lang w:val="kk-KZ"/>
              </w:rPr>
              <w:t xml:space="preserve">     Тыныштығын елінің,</w:t>
            </w:r>
          </w:p>
          <w:p w14:paraId="518D585B" w14:textId="77777777" w:rsidR="0042421F" w:rsidRPr="0042421F" w:rsidRDefault="0042421F" w:rsidP="0042421F">
            <w:pPr>
              <w:spacing w:after="0" w:line="240" w:lineRule="auto"/>
              <w:ind w:left="-284"/>
              <w:rPr>
                <w:rFonts w:ascii="Times New Roman" w:eastAsia="Calibri" w:hAnsi="Times New Roman"/>
                <w:color w:val="0070C0"/>
                <w:sz w:val="16"/>
                <w:szCs w:val="22"/>
                <w:lang w:val="kk-KZ"/>
              </w:rPr>
            </w:pPr>
            <w:r w:rsidRPr="0042421F">
              <w:rPr>
                <w:rFonts w:ascii="Times New Roman" w:eastAsia="Calibri" w:hAnsi="Times New Roman"/>
                <w:color w:val="0070C0"/>
                <w:sz w:val="16"/>
                <w:szCs w:val="22"/>
                <w:lang w:val="kk-KZ"/>
              </w:rPr>
              <w:t xml:space="preserve">     Тыныштығын жерінің</w:t>
            </w:r>
          </w:p>
          <w:p w14:paraId="36838336" w14:textId="77777777" w:rsidR="0042421F" w:rsidRPr="0042421F" w:rsidRDefault="0042421F" w:rsidP="0042421F">
            <w:pPr>
              <w:spacing w:after="0" w:line="240" w:lineRule="auto"/>
              <w:ind w:left="-284"/>
              <w:rPr>
                <w:rFonts w:ascii="Times New Roman" w:eastAsia="Calibri" w:hAnsi="Times New Roman"/>
                <w:color w:val="0070C0"/>
                <w:sz w:val="16"/>
                <w:szCs w:val="22"/>
                <w:lang w:val="kk-KZ"/>
              </w:rPr>
            </w:pPr>
            <w:r w:rsidRPr="0042421F">
              <w:rPr>
                <w:rFonts w:ascii="Times New Roman" w:eastAsia="Calibri" w:hAnsi="Times New Roman"/>
                <w:color w:val="0070C0"/>
                <w:sz w:val="16"/>
                <w:szCs w:val="22"/>
                <w:lang w:val="kk-KZ"/>
              </w:rPr>
              <w:t xml:space="preserve">     Күзететін қырағы,</w:t>
            </w:r>
          </w:p>
          <w:p w14:paraId="6E4D7486" w14:textId="77777777" w:rsidR="0042421F" w:rsidRPr="0042421F" w:rsidRDefault="0042421F" w:rsidP="0042421F">
            <w:pPr>
              <w:spacing w:after="0" w:line="240" w:lineRule="auto"/>
              <w:ind w:left="-284"/>
              <w:rPr>
                <w:rFonts w:ascii="Times New Roman" w:eastAsia="Calibri" w:hAnsi="Times New Roman"/>
                <w:color w:val="0070C0"/>
                <w:sz w:val="16"/>
                <w:szCs w:val="22"/>
                <w:lang w:val="kk-KZ"/>
              </w:rPr>
            </w:pPr>
            <w:r w:rsidRPr="0042421F">
              <w:rPr>
                <w:rFonts w:ascii="Times New Roman" w:eastAsia="Calibri" w:hAnsi="Times New Roman"/>
                <w:color w:val="0070C0"/>
                <w:sz w:val="16"/>
                <w:szCs w:val="22"/>
                <w:lang w:val="kk-KZ"/>
              </w:rPr>
              <w:t xml:space="preserve">     Туған елдің қыраны.</w:t>
            </w:r>
          </w:p>
          <w:p w14:paraId="2C7C2494" w14:textId="77777777" w:rsidR="0042421F" w:rsidRPr="0042421F" w:rsidRDefault="0042421F" w:rsidP="0042421F">
            <w:pPr>
              <w:spacing w:after="0" w:line="240" w:lineRule="auto"/>
              <w:ind w:left="-284"/>
              <w:rPr>
                <w:rFonts w:ascii="Times New Roman" w:eastAsia="Calibri" w:hAnsi="Times New Roman"/>
                <w:color w:val="0070C0"/>
                <w:sz w:val="16"/>
                <w:szCs w:val="22"/>
                <w:lang w:val="kk-KZ"/>
              </w:rPr>
            </w:pPr>
            <w:r w:rsidRPr="0042421F">
              <w:rPr>
                <w:rFonts w:ascii="Times New Roman" w:eastAsia="Calibri" w:hAnsi="Times New Roman"/>
                <w:color w:val="0070C0"/>
                <w:sz w:val="16"/>
                <w:szCs w:val="22"/>
                <w:lang w:val="kk-KZ"/>
              </w:rPr>
              <w:t xml:space="preserve">     Отанымның ұланы –</w:t>
            </w:r>
          </w:p>
          <w:p w14:paraId="31940AD2" w14:textId="77777777" w:rsidR="0042421F" w:rsidRPr="0042421F" w:rsidRDefault="0042421F" w:rsidP="0042421F">
            <w:pPr>
              <w:spacing w:after="0" w:line="240" w:lineRule="auto"/>
              <w:ind w:left="-284"/>
              <w:rPr>
                <w:rFonts w:ascii="Times New Roman" w:eastAsia="Calibri" w:hAnsi="Times New Roman"/>
                <w:color w:val="0070C0"/>
                <w:sz w:val="16"/>
                <w:szCs w:val="22"/>
                <w:lang w:val="kk-KZ"/>
              </w:rPr>
            </w:pPr>
            <w:r w:rsidRPr="0042421F">
              <w:rPr>
                <w:rFonts w:ascii="Times New Roman" w:eastAsia="Calibri" w:hAnsi="Times New Roman"/>
                <w:color w:val="0070C0"/>
                <w:sz w:val="16"/>
                <w:szCs w:val="22"/>
                <w:lang w:val="kk-KZ"/>
              </w:rPr>
              <w:t xml:space="preserve">     Шекарашы ағалар.</w:t>
            </w:r>
          </w:p>
          <w:p w14:paraId="176FF7F4" w14:textId="77777777" w:rsidR="0042421F" w:rsidRPr="0042421F" w:rsidRDefault="0042421F" w:rsidP="0042421F">
            <w:pPr>
              <w:spacing w:after="0" w:line="240" w:lineRule="auto"/>
              <w:rPr>
                <w:rFonts w:ascii="Times New Roman" w:eastAsia="Times New Roman" w:hAnsi="Times New Roman"/>
                <w:color w:val="0070C0"/>
                <w:sz w:val="16"/>
              </w:rPr>
            </w:pPr>
          </w:p>
          <w:p w14:paraId="3D880111" w14:textId="77777777" w:rsidR="0042421F" w:rsidRPr="0042421F" w:rsidRDefault="0042421F" w:rsidP="0042421F">
            <w:pPr>
              <w:spacing w:after="0" w:line="240" w:lineRule="auto"/>
              <w:rPr>
                <w:rFonts w:ascii="Times New Roman" w:eastAsia="Calibri" w:hAnsi="Times New Roman"/>
                <w:color w:val="0070C0"/>
                <w:sz w:val="16"/>
                <w:szCs w:val="22"/>
                <w:lang w:val="kk-KZ"/>
              </w:rPr>
            </w:pPr>
          </w:p>
        </w:tc>
        <w:tc>
          <w:tcPr>
            <w:tcW w:w="5386" w:type="dxa"/>
            <w:gridSpan w:val="12"/>
            <w:tcBorders>
              <w:top w:val="single" w:sz="4" w:space="0" w:color="auto"/>
              <w:left w:val="single" w:sz="4" w:space="0" w:color="auto"/>
              <w:bottom w:val="nil"/>
              <w:right w:val="single" w:sz="4" w:space="0" w:color="auto"/>
            </w:tcBorders>
          </w:tcPr>
          <w:p w14:paraId="259DB036" w14:textId="77777777" w:rsidR="0042421F" w:rsidRPr="0042421F" w:rsidRDefault="0042421F" w:rsidP="0042421F">
            <w:pPr>
              <w:spacing w:after="0" w:line="240" w:lineRule="auto"/>
              <w:rPr>
                <w:rFonts w:ascii="Times New Roman" w:eastAsia="Times New Roman" w:hAnsi="Times New Roman"/>
                <w:b/>
                <w:color w:val="C00000"/>
                <w:sz w:val="16"/>
                <w:lang w:val="kk-KZ"/>
              </w:rPr>
            </w:pPr>
            <w:r w:rsidRPr="0042421F">
              <w:rPr>
                <w:rFonts w:ascii="Times New Roman" w:eastAsia="Times New Roman" w:hAnsi="Times New Roman"/>
                <w:b/>
                <w:color w:val="C00000"/>
                <w:sz w:val="16"/>
                <w:lang w:val="kk-KZ"/>
              </w:rPr>
              <w:t>Тақырыбы: "Үйрек үйрек, қаз".</w:t>
            </w:r>
          </w:p>
          <w:p w14:paraId="2D7DC296" w14:textId="77777777" w:rsidR="0042421F" w:rsidRPr="0042421F" w:rsidRDefault="0042421F" w:rsidP="0042421F">
            <w:pPr>
              <w:spacing w:after="0" w:line="240" w:lineRule="auto"/>
              <w:rPr>
                <w:rFonts w:ascii="Times New Roman" w:eastAsia="Times New Roman" w:hAnsi="Times New Roman"/>
                <w:color w:val="0070C0"/>
                <w:sz w:val="16"/>
                <w:lang w:val="kk-KZ"/>
              </w:rPr>
            </w:pPr>
            <w:r w:rsidRPr="0042421F">
              <w:rPr>
                <w:rFonts w:ascii="Times New Roman" w:eastAsia="Times New Roman" w:hAnsi="Times New Roman"/>
                <w:b/>
                <w:color w:val="C00000"/>
                <w:sz w:val="16"/>
                <w:lang w:val="kk-KZ"/>
              </w:rPr>
              <w:t>Мақсаты</w:t>
            </w:r>
            <w:r w:rsidRPr="0042421F">
              <w:rPr>
                <w:rFonts w:ascii="Times New Roman" w:eastAsia="Times New Roman" w:hAnsi="Times New Roman"/>
                <w:b/>
                <w:color w:val="0070C0"/>
                <w:sz w:val="16"/>
                <w:lang w:val="kk-KZ"/>
              </w:rPr>
              <w:t>:</w:t>
            </w:r>
            <w:r w:rsidRPr="0042421F">
              <w:rPr>
                <w:rFonts w:ascii="Times New Roman" w:eastAsia="Times New Roman" w:hAnsi="Times New Roman"/>
                <w:color w:val="0070C0"/>
                <w:sz w:val="16"/>
                <w:lang w:val="kk-KZ"/>
              </w:rPr>
              <w:t xml:space="preserve"> Бір-бірімен кездескенде амандасу мәдениетіне тәрбиелеу, жылдамдыққа баулу.</w:t>
            </w:r>
          </w:p>
          <w:p w14:paraId="4C9ECC75" w14:textId="77777777" w:rsidR="0042421F" w:rsidRPr="0042421F" w:rsidRDefault="0042421F" w:rsidP="0042421F">
            <w:pPr>
              <w:spacing w:after="0" w:line="240" w:lineRule="auto"/>
              <w:rPr>
                <w:rFonts w:ascii="Times New Roman" w:eastAsia="Times New Roman" w:hAnsi="Times New Roman"/>
                <w:color w:val="0070C0"/>
                <w:sz w:val="16"/>
                <w:lang w:val="kk-KZ"/>
              </w:rPr>
            </w:pPr>
            <w:r w:rsidRPr="0042421F">
              <w:rPr>
                <w:rFonts w:ascii="Times New Roman" w:eastAsia="Times New Roman" w:hAnsi="Times New Roman"/>
                <w:b/>
                <w:color w:val="0070C0"/>
                <w:sz w:val="16"/>
                <w:lang w:val="kk-KZ"/>
              </w:rPr>
              <w:t>Барысы:</w:t>
            </w:r>
            <w:r w:rsidRPr="0042421F">
              <w:rPr>
                <w:rFonts w:ascii="Times New Roman" w:eastAsia="Times New Roman" w:hAnsi="Times New Roman"/>
                <w:color w:val="0070C0"/>
                <w:sz w:val="16"/>
                <w:lang w:val="kk-KZ"/>
              </w:rPr>
              <w:t xml:space="preserve"> Қатысушылар дөңгелене шеңбер жасап тұрады. Жүргізуші шеңбердің ішінде айналып жүріп, қолымен көрсетіп "үйрек, үйрек, үйрек, ......... қаз" дейді. Қаз жүргізушіге қарай, қарама-қарсы жүгіреді. Бұл екеуінің орындайтын тапсырмасы тезірек босаған орынға барып түру. </w:t>
            </w:r>
          </w:p>
          <w:p w14:paraId="031687CA" w14:textId="77777777" w:rsidR="0042421F" w:rsidRPr="0042421F" w:rsidRDefault="0042421F" w:rsidP="0042421F">
            <w:pPr>
              <w:spacing w:after="0" w:line="240" w:lineRule="auto"/>
              <w:rPr>
                <w:rFonts w:ascii="Times New Roman" w:eastAsia="Times New Roman" w:hAnsi="Times New Roman"/>
                <w:color w:val="0070C0"/>
                <w:sz w:val="16"/>
              </w:rPr>
            </w:pPr>
            <w:r w:rsidRPr="0042421F">
              <w:rPr>
                <w:rFonts w:ascii="Times New Roman" w:eastAsia="Times New Roman" w:hAnsi="Times New Roman"/>
                <w:b/>
                <w:color w:val="0070C0"/>
                <w:sz w:val="16"/>
                <w:lang w:val="kk-KZ"/>
              </w:rPr>
              <w:t>Ойынның қиындығы :</w:t>
            </w:r>
            <w:r w:rsidRPr="0042421F">
              <w:rPr>
                <w:rFonts w:ascii="Times New Roman" w:eastAsia="Times New Roman" w:hAnsi="Times New Roman"/>
                <w:color w:val="0070C0"/>
                <w:sz w:val="16"/>
                <w:lang w:val="kk-KZ"/>
              </w:rPr>
              <w:t xml:space="preserve"> олар ортада кездескенде бір-бірінің қолын алып, реферанс (қимылмен ілтипат) жасау керек, бір-біріне күліп қарап: "Қайырлы таң, қайырлы күн, қайырлы кеш" деп сәлемдеседі де, бос орынға қайтадан жүгіреді. Осылай ойын жалғаса береді. Ескерту: Жүргізуші барлық балалар "Қаз" рөлінде ойнап шығуын қадағалап тұрады. </w:t>
            </w:r>
            <w:r w:rsidRPr="0042421F">
              <w:rPr>
                <w:rFonts w:ascii="Times New Roman" w:eastAsia="Times New Roman" w:hAnsi="Times New Roman"/>
                <w:color w:val="0070C0"/>
                <w:sz w:val="16"/>
              </w:rPr>
              <w:t>Сәлемдесу және реферанс нақты көтеріңкі дауыс ырғағымен орындалу қажет.</w:t>
            </w:r>
          </w:p>
          <w:p w14:paraId="1263F759" w14:textId="77777777" w:rsidR="0042421F" w:rsidRPr="0042421F" w:rsidRDefault="0042421F" w:rsidP="0042421F">
            <w:pPr>
              <w:spacing w:after="0" w:line="240" w:lineRule="auto"/>
              <w:jc w:val="center"/>
              <w:rPr>
                <w:rFonts w:ascii="Times New Roman" w:eastAsia="Times New Roman" w:hAnsi="Times New Roman"/>
                <w:color w:val="0070C0"/>
                <w:sz w:val="16"/>
                <w:szCs w:val="22"/>
                <w:lang w:val="kk-KZ"/>
              </w:rPr>
            </w:pPr>
          </w:p>
        </w:tc>
        <w:tc>
          <w:tcPr>
            <w:tcW w:w="5676" w:type="dxa"/>
            <w:gridSpan w:val="12"/>
            <w:tcBorders>
              <w:top w:val="single" w:sz="4" w:space="0" w:color="auto"/>
              <w:left w:val="single" w:sz="4" w:space="0" w:color="auto"/>
              <w:bottom w:val="nil"/>
              <w:right w:val="single" w:sz="4" w:space="0" w:color="auto"/>
            </w:tcBorders>
            <w:hideMark/>
          </w:tcPr>
          <w:p w14:paraId="2014D632" w14:textId="77777777" w:rsidR="0042421F" w:rsidRPr="0042421F" w:rsidRDefault="0042421F" w:rsidP="0042421F">
            <w:pPr>
              <w:spacing w:after="0" w:line="240" w:lineRule="auto"/>
              <w:ind w:firstLineChars="700" w:firstLine="1124"/>
              <w:rPr>
                <w:rFonts w:ascii="Times New Roman" w:eastAsia="Calibri" w:hAnsi="Times New Roman"/>
                <w:b/>
                <w:color w:val="C00000"/>
                <w:sz w:val="16"/>
                <w:szCs w:val="22"/>
                <w:lang w:val="kk-KZ"/>
              </w:rPr>
            </w:pPr>
            <w:r w:rsidRPr="0042421F">
              <w:rPr>
                <w:rFonts w:ascii="Times New Roman" w:eastAsia="Calibri" w:hAnsi="Times New Roman"/>
                <w:b/>
                <w:color w:val="C00000"/>
                <w:sz w:val="16"/>
                <w:szCs w:val="22"/>
                <w:lang w:val="kk-KZ"/>
              </w:rPr>
              <w:t>Үстел үстінде ойналатын ойындар.</w:t>
            </w:r>
          </w:p>
          <w:p w14:paraId="5A6A03DF" w14:textId="77777777" w:rsidR="0042421F" w:rsidRPr="0042421F" w:rsidRDefault="0042421F" w:rsidP="0042421F">
            <w:pPr>
              <w:spacing w:after="0" w:line="240" w:lineRule="auto"/>
              <w:rPr>
                <w:rFonts w:ascii="Times New Roman" w:eastAsia="Calibri" w:hAnsi="Times New Roman"/>
                <w:color w:val="C00000"/>
                <w:sz w:val="16"/>
                <w:szCs w:val="22"/>
                <w:lang w:val="kk-KZ"/>
              </w:rPr>
            </w:pPr>
            <w:r w:rsidRPr="0042421F">
              <w:rPr>
                <w:rFonts w:ascii="Times New Roman" w:eastAsia="Calibri" w:hAnsi="Times New Roman"/>
                <w:b/>
                <w:color w:val="C00000"/>
                <w:sz w:val="16"/>
                <w:szCs w:val="22"/>
                <w:lang w:val="kk-KZ"/>
              </w:rPr>
              <w:t>Ойын: «Сарбаздарға не керек?»(</w:t>
            </w:r>
            <w:r w:rsidRPr="0042421F">
              <w:rPr>
                <w:rFonts w:ascii="Times New Roman" w:eastAsia="Calibri" w:hAnsi="Times New Roman"/>
                <w:color w:val="C00000"/>
                <w:sz w:val="16"/>
                <w:szCs w:val="22"/>
                <w:lang w:val="kk-KZ"/>
              </w:rPr>
              <w:t>5-10 мин)</w:t>
            </w:r>
          </w:p>
          <w:p w14:paraId="30235555" w14:textId="77777777" w:rsidR="0042421F" w:rsidRPr="0042421F" w:rsidRDefault="0042421F" w:rsidP="0042421F">
            <w:pPr>
              <w:spacing w:after="0" w:line="240" w:lineRule="auto"/>
              <w:rPr>
                <w:rFonts w:ascii="Times New Roman" w:eastAsia="Calibri" w:hAnsi="Times New Roman"/>
                <w:color w:val="0070C0"/>
                <w:sz w:val="16"/>
                <w:szCs w:val="22"/>
                <w:lang w:val="kk-KZ"/>
              </w:rPr>
            </w:pPr>
            <w:r w:rsidRPr="0042421F">
              <w:rPr>
                <w:rFonts w:ascii="Times New Roman" w:eastAsia="Calibri" w:hAnsi="Times New Roman"/>
                <w:b/>
                <w:color w:val="C00000"/>
                <w:sz w:val="16"/>
                <w:szCs w:val="22"/>
                <w:lang w:val="kk-KZ"/>
              </w:rPr>
              <w:t>Мақсаты</w:t>
            </w:r>
            <w:r w:rsidRPr="0042421F">
              <w:rPr>
                <w:rFonts w:ascii="Times New Roman" w:eastAsia="Calibri" w:hAnsi="Times New Roman"/>
                <w:b/>
                <w:color w:val="0070C0"/>
                <w:sz w:val="16"/>
                <w:szCs w:val="22"/>
                <w:lang w:val="kk-KZ"/>
              </w:rPr>
              <w:t>:</w:t>
            </w:r>
            <w:r w:rsidRPr="0042421F">
              <w:rPr>
                <w:rFonts w:ascii="Calibri" w:eastAsia="Calibri" w:hAnsi="Calibri"/>
                <w:color w:val="0070C0"/>
                <w:sz w:val="16"/>
                <w:szCs w:val="22"/>
                <w:shd w:val="clear" w:color="auto" w:fill="F5F5F5"/>
                <w:lang w:val="kk-KZ"/>
              </w:rPr>
              <w:t xml:space="preserve"> </w:t>
            </w:r>
            <w:r w:rsidRPr="0042421F">
              <w:rPr>
                <w:rFonts w:ascii="Times New Roman" w:eastAsia="Calibri" w:hAnsi="Times New Roman"/>
                <w:color w:val="0070C0"/>
                <w:sz w:val="16"/>
                <w:szCs w:val="22"/>
                <w:shd w:val="clear" w:color="auto" w:fill="F5F5F5"/>
                <w:lang w:val="kk-KZ"/>
              </w:rPr>
              <w:t>Елін, жерін жаудан қорғай білуге, елінің патриоты болуға тәрбиелеу.</w:t>
            </w:r>
          </w:p>
          <w:p w14:paraId="568D771E" w14:textId="77777777" w:rsidR="0042421F" w:rsidRPr="0042421F" w:rsidRDefault="0042421F" w:rsidP="0042421F">
            <w:pPr>
              <w:spacing w:after="0" w:line="240" w:lineRule="auto"/>
              <w:rPr>
                <w:rFonts w:ascii="Times New Roman" w:eastAsia="Calibri" w:hAnsi="Times New Roman"/>
                <w:color w:val="0070C0"/>
                <w:sz w:val="16"/>
                <w:szCs w:val="22"/>
                <w:lang w:val="kk-KZ"/>
              </w:rPr>
            </w:pPr>
            <w:r w:rsidRPr="0042421F">
              <w:rPr>
                <w:rFonts w:ascii="Times New Roman" w:eastAsia="Calibri" w:hAnsi="Times New Roman"/>
                <w:b/>
                <w:color w:val="0070C0"/>
                <w:sz w:val="16"/>
                <w:szCs w:val="22"/>
                <w:lang w:val="kk-KZ"/>
              </w:rPr>
              <w:t>Керекті құралдар:</w:t>
            </w:r>
            <w:r w:rsidRPr="0042421F">
              <w:rPr>
                <w:rFonts w:ascii="Times New Roman" w:eastAsia="Calibri" w:hAnsi="Times New Roman"/>
                <w:color w:val="0070C0"/>
                <w:sz w:val="16"/>
                <w:szCs w:val="22"/>
                <w:lang w:val="kk-KZ"/>
              </w:rPr>
              <w:t>ойынға керек ресурстар.</w:t>
            </w:r>
          </w:p>
          <w:p w14:paraId="0C1FA08E" w14:textId="77777777" w:rsidR="0042421F" w:rsidRPr="0042421F" w:rsidRDefault="0042421F" w:rsidP="0042421F">
            <w:pPr>
              <w:spacing w:after="0" w:line="240" w:lineRule="auto"/>
              <w:rPr>
                <w:rFonts w:ascii="Times New Roman" w:eastAsia="Calibri" w:hAnsi="Times New Roman"/>
                <w:color w:val="0070C0"/>
                <w:sz w:val="16"/>
                <w:szCs w:val="22"/>
                <w:shd w:val="clear" w:color="auto" w:fill="F5F5F5"/>
                <w:lang w:val="kk-KZ"/>
              </w:rPr>
            </w:pPr>
            <w:r w:rsidRPr="0042421F">
              <w:rPr>
                <w:rFonts w:ascii="Times New Roman" w:eastAsia="Calibri" w:hAnsi="Times New Roman"/>
                <w:b/>
                <w:color w:val="0070C0"/>
                <w:sz w:val="16"/>
                <w:szCs w:val="22"/>
                <w:lang w:val="kk-KZ"/>
              </w:rPr>
              <w:t xml:space="preserve">Мазмұны: </w:t>
            </w:r>
            <w:r w:rsidRPr="0042421F">
              <w:rPr>
                <w:rFonts w:ascii="Times New Roman" w:eastAsia="Calibri" w:hAnsi="Times New Roman"/>
                <w:color w:val="0070C0"/>
                <w:sz w:val="16"/>
                <w:szCs w:val="22"/>
                <w:shd w:val="clear" w:color="auto" w:fill="F5F5F5"/>
                <w:lang w:val="kk-KZ"/>
              </w:rPr>
              <w:t>Ортаға 1 қатысушы шақырылады. Маңдайына сурет қойылады. Бұл суретті қарама – қарсы отырған бала  мимика арқылы қатысушыға көрсетіп, түсіндіреді. Ал ойынға қатысушы оны табу керек болады.</w:t>
            </w:r>
          </w:p>
          <w:p w14:paraId="345F1538" w14:textId="77777777" w:rsidR="0042421F" w:rsidRPr="0042421F" w:rsidRDefault="0042421F" w:rsidP="0042421F">
            <w:pPr>
              <w:spacing w:after="0" w:line="240" w:lineRule="auto"/>
              <w:rPr>
                <w:rFonts w:ascii="Times New Roman" w:eastAsia="Calibri" w:hAnsi="Times New Roman"/>
                <w:color w:val="0070C0"/>
                <w:sz w:val="16"/>
                <w:szCs w:val="22"/>
                <w:lang w:val="kk-KZ"/>
              </w:rPr>
            </w:pPr>
            <w:r w:rsidRPr="0042421F">
              <w:rPr>
                <w:rFonts w:ascii="Times New Roman" w:eastAsia="Calibri" w:hAnsi="Times New Roman"/>
                <w:color w:val="0070C0"/>
                <w:sz w:val="16"/>
                <w:szCs w:val="28"/>
                <w:lang w:val="kk-KZ"/>
              </w:rPr>
              <w:t>«Сақшы» ойынын рөлдерге бөліп ойнату.                                                             Мақсаты: Балаларды өз қалауларымен рөлдерді бөлу және олардың іс-әрекеттерін дұрыс атқару, бірлестікке, ынтымақтастыққа тәрбиелеу.</w:t>
            </w:r>
          </w:p>
        </w:tc>
      </w:tr>
      <w:tr w:rsidR="0042421F" w:rsidRPr="00367436" w14:paraId="16FF601E" w14:textId="77777777" w:rsidTr="0042421F">
        <w:trPr>
          <w:trHeight w:val="90"/>
        </w:trPr>
        <w:tc>
          <w:tcPr>
            <w:tcW w:w="4106" w:type="dxa"/>
            <w:gridSpan w:val="5"/>
            <w:tcBorders>
              <w:top w:val="nil"/>
              <w:left w:val="single" w:sz="4" w:space="0" w:color="auto"/>
              <w:bottom w:val="single" w:sz="4" w:space="0" w:color="auto"/>
              <w:right w:val="single" w:sz="4" w:space="0" w:color="auto"/>
            </w:tcBorders>
          </w:tcPr>
          <w:p w14:paraId="12F758F8" w14:textId="77777777" w:rsidR="0042421F" w:rsidRPr="0042421F" w:rsidRDefault="0042421F" w:rsidP="0042421F">
            <w:pPr>
              <w:shd w:val="clear" w:color="auto" w:fill="FFFFFF"/>
              <w:spacing w:after="0" w:line="240" w:lineRule="auto"/>
              <w:rPr>
                <w:rFonts w:ascii="Times New Roman" w:eastAsia="Times New Roman" w:hAnsi="Times New Roman"/>
                <w:b/>
                <w:color w:val="000099"/>
                <w:shd w:val="clear" w:color="auto" w:fill="FFFFFF"/>
                <w:lang w:val="kk-KZ"/>
              </w:rPr>
            </w:pPr>
          </w:p>
        </w:tc>
        <w:tc>
          <w:tcPr>
            <w:tcW w:w="5386" w:type="dxa"/>
            <w:gridSpan w:val="12"/>
            <w:tcBorders>
              <w:top w:val="nil"/>
              <w:left w:val="single" w:sz="4" w:space="0" w:color="auto"/>
              <w:bottom w:val="single" w:sz="4" w:space="0" w:color="auto"/>
              <w:right w:val="single" w:sz="4" w:space="0" w:color="auto"/>
            </w:tcBorders>
          </w:tcPr>
          <w:p w14:paraId="361CD319" w14:textId="77777777" w:rsidR="0042421F" w:rsidRPr="0042421F" w:rsidRDefault="0042421F" w:rsidP="0042421F">
            <w:pPr>
              <w:spacing w:after="0" w:line="240" w:lineRule="auto"/>
              <w:rPr>
                <w:rFonts w:ascii="Calibri" w:eastAsia="Calibri" w:hAnsi="Calibri"/>
                <w:b/>
                <w:sz w:val="22"/>
                <w:szCs w:val="22"/>
                <w:lang w:val="kk-KZ"/>
              </w:rPr>
            </w:pPr>
          </w:p>
        </w:tc>
        <w:tc>
          <w:tcPr>
            <w:tcW w:w="5676" w:type="dxa"/>
            <w:gridSpan w:val="12"/>
            <w:tcBorders>
              <w:top w:val="nil"/>
              <w:left w:val="single" w:sz="4" w:space="0" w:color="auto"/>
              <w:bottom w:val="single" w:sz="4" w:space="0" w:color="auto"/>
              <w:right w:val="single" w:sz="4" w:space="0" w:color="auto"/>
            </w:tcBorders>
          </w:tcPr>
          <w:p w14:paraId="0ADB37FB" w14:textId="77777777" w:rsidR="0042421F" w:rsidRPr="0042421F" w:rsidRDefault="0042421F" w:rsidP="0042421F">
            <w:pPr>
              <w:spacing w:after="0" w:line="240" w:lineRule="auto"/>
              <w:rPr>
                <w:rFonts w:ascii="Times New Roman" w:eastAsia="Calibri" w:hAnsi="Times New Roman"/>
                <w:b/>
                <w:color w:val="000099"/>
                <w:shd w:val="clear" w:color="auto" w:fill="FFFFFF"/>
                <w:lang w:val="kk-KZ"/>
              </w:rPr>
            </w:pPr>
          </w:p>
        </w:tc>
      </w:tr>
      <w:tr w:rsidR="0042421F" w:rsidRPr="0042421F" w14:paraId="3850A5B8" w14:textId="77777777" w:rsidTr="0042421F">
        <w:tc>
          <w:tcPr>
            <w:tcW w:w="15168" w:type="dxa"/>
            <w:gridSpan w:val="29"/>
            <w:tcBorders>
              <w:top w:val="single" w:sz="4" w:space="0" w:color="auto"/>
              <w:left w:val="single" w:sz="4" w:space="0" w:color="auto"/>
              <w:bottom w:val="single" w:sz="4" w:space="0" w:color="auto"/>
              <w:right w:val="single" w:sz="4" w:space="0" w:color="auto"/>
            </w:tcBorders>
            <w:hideMark/>
          </w:tcPr>
          <w:p w14:paraId="5E1720C2" w14:textId="77777777" w:rsidR="0042421F" w:rsidRPr="0042421F" w:rsidRDefault="0042421F" w:rsidP="0042421F">
            <w:pPr>
              <w:spacing w:after="0" w:line="240" w:lineRule="auto"/>
              <w:jc w:val="center"/>
              <w:rPr>
                <w:rFonts w:ascii="Calibri" w:eastAsia="Times New Roman" w:hAnsi="Calibri"/>
                <w:b/>
                <w:color w:val="000000"/>
                <w:lang w:bidi="en-US"/>
              </w:rPr>
            </w:pPr>
            <w:r w:rsidRPr="0042421F">
              <w:rPr>
                <w:rFonts w:ascii="Calibri" w:eastAsia="Times New Roman" w:hAnsi="Calibri"/>
                <w:b/>
                <w:color w:val="000099"/>
              </w:rPr>
              <w:t>2 - ұйымдастырылған іс-әрекет</w:t>
            </w:r>
          </w:p>
        </w:tc>
      </w:tr>
      <w:tr w:rsidR="0042421F" w:rsidRPr="0042421F" w14:paraId="5911D283" w14:textId="77777777" w:rsidTr="0042421F">
        <w:trPr>
          <w:trHeight w:val="1266"/>
        </w:trPr>
        <w:tc>
          <w:tcPr>
            <w:tcW w:w="2508" w:type="dxa"/>
            <w:gridSpan w:val="2"/>
            <w:tcBorders>
              <w:top w:val="single" w:sz="4" w:space="0" w:color="auto"/>
              <w:left w:val="single" w:sz="4" w:space="0" w:color="auto"/>
              <w:bottom w:val="single" w:sz="4" w:space="0" w:color="auto"/>
              <w:right w:val="single" w:sz="4" w:space="0" w:color="auto"/>
            </w:tcBorders>
          </w:tcPr>
          <w:p w14:paraId="08F24543" w14:textId="77777777" w:rsidR="0042421F" w:rsidRPr="0042421F" w:rsidRDefault="0042421F" w:rsidP="0042421F">
            <w:pPr>
              <w:spacing w:after="0" w:line="240" w:lineRule="auto"/>
              <w:jc w:val="center"/>
              <w:rPr>
                <w:rFonts w:ascii="Calibri" w:eastAsia="Times New Roman" w:hAnsi="Calibri"/>
                <w:b/>
                <w:color w:val="000000"/>
                <w:lang w:bidi="en-US"/>
              </w:rPr>
            </w:pPr>
          </w:p>
        </w:tc>
        <w:tc>
          <w:tcPr>
            <w:tcW w:w="2678" w:type="dxa"/>
            <w:gridSpan w:val="7"/>
            <w:tcBorders>
              <w:top w:val="single" w:sz="4" w:space="0" w:color="auto"/>
              <w:left w:val="single" w:sz="4" w:space="0" w:color="auto"/>
              <w:bottom w:val="single" w:sz="4" w:space="0" w:color="auto"/>
              <w:right w:val="single" w:sz="4" w:space="0" w:color="auto"/>
            </w:tcBorders>
            <w:hideMark/>
          </w:tcPr>
          <w:p w14:paraId="5157BE68"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tc>
        <w:tc>
          <w:tcPr>
            <w:tcW w:w="938" w:type="dxa"/>
            <w:gridSpan w:val="3"/>
            <w:tcBorders>
              <w:top w:val="single" w:sz="4" w:space="0" w:color="auto"/>
              <w:left w:val="single" w:sz="4" w:space="0" w:color="auto"/>
              <w:bottom w:val="single" w:sz="4" w:space="0" w:color="auto"/>
              <w:right w:val="single" w:sz="4" w:space="0" w:color="auto"/>
            </w:tcBorders>
            <w:hideMark/>
          </w:tcPr>
          <w:p w14:paraId="2E3075EC"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 xml:space="preserve">.    </w:t>
            </w:r>
          </w:p>
          <w:p w14:paraId="1428A5EB"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color w:val="0070C0"/>
                <w:sz w:val="18"/>
                <w:szCs w:val="22"/>
                <w:lang w:val="kk-KZ"/>
              </w:rPr>
              <w:t xml:space="preserve"> </w:t>
            </w:r>
          </w:p>
          <w:p w14:paraId="7671F146"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 xml:space="preserve">  </w:t>
            </w:r>
          </w:p>
        </w:tc>
        <w:tc>
          <w:tcPr>
            <w:tcW w:w="3374" w:type="dxa"/>
            <w:gridSpan w:val="6"/>
            <w:tcBorders>
              <w:top w:val="single" w:sz="4" w:space="0" w:color="auto"/>
              <w:left w:val="single" w:sz="4" w:space="0" w:color="auto"/>
              <w:bottom w:val="single" w:sz="4" w:space="0" w:color="auto"/>
              <w:right w:val="single" w:sz="4" w:space="0" w:color="auto"/>
            </w:tcBorders>
          </w:tcPr>
          <w:p w14:paraId="0C420085"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Сөйлеуді дамыту</w:t>
            </w:r>
          </w:p>
          <w:p w14:paraId="5B1AABFB"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b/>
                <w:color w:val="0070C0"/>
                <w:sz w:val="18"/>
                <w:szCs w:val="22"/>
                <w:lang w:val="kk-KZ"/>
              </w:rPr>
              <w:t xml:space="preserve">Міндеті: </w:t>
            </w:r>
            <w:r w:rsidRPr="0042421F">
              <w:rPr>
                <w:rFonts w:ascii="Times New Roman" w:eastAsia="Times New Roman" w:hAnsi="Times New Roman"/>
                <w:color w:val="0070C0"/>
                <w:sz w:val="18"/>
                <w:szCs w:val="22"/>
                <w:lang w:val="kk-KZ"/>
              </w:rPr>
              <w:t>Ертегі мазмұнын түсінікті түрде мазмұндай білуге жаттықтыру.</w:t>
            </w:r>
          </w:p>
          <w:p w14:paraId="2944A8D5"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 xml:space="preserve"> Сөздердің дыбыстардан жасалатынын естеріне түсіру.</w:t>
            </w:r>
          </w:p>
          <w:p w14:paraId="4A0DB564"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b/>
                <w:color w:val="0070C0"/>
                <w:sz w:val="18"/>
                <w:szCs w:val="22"/>
                <w:lang w:val="kk-KZ"/>
              </w:rPr>
              <w:t>Мақсаты:</w:t>
            </w:r>
            <w:r w:rsidRPr="0042421F">
              <w:rPr>
                <w:rFonts w:ascii="Times New Roman" w:eastAsia="Times New Roman" w:hAnsi="Times New Roman"/>
                <w:color w:val="0070C0"/>
                <w:sz w:val="18"/>
                <w:szCs w:val="22"/>
                <w:lang w:val="kk-KZ"/>
              </w:rPr>
              <w:t>Дыбыс туралы алған білімдері пысықтау.</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color w:val="0070C0"/>
                <w:sz w:val="18"/>
                <w:szCs w:val="22"/>
                <w:lang w:val="kk-KZ"/>
              </w:rPr>
              <w:t>– Балалар, мен сендерге «Ай, Күн және Қораз» туралы аңыз оқып берейін:</w:t>
            </w:r>
          </w:p>
          <w:p w14:paraId="0AF49825"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Бұл өте ертеде болыпты, содан бері қанша жыл өткенін есептеп айтуға сан жетпейді екен.</w:t>
            </w:r>
          </w:p>
          <w:p w14:paraId="647D7C9C"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Аспанда ағайынды үшеу: Күн, Ай және Қораз тұрыпты.</w:t>
            </w:r>
          </w:p>
          <w:p w14:paraId="3D225D37"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Бірде ең үлкені Күн адамдарға жарық сәуле шашуға кеткенде, үйде Ай мен Қораз</w:t>
            </w:r>
          </w:p>
          <w:p w14:paraId="6A5EDA13"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қалыпты. Ай барып тұрған сотанақ екен. Қоразға тыным бермей, ақыры тәжінен ұстап</w:t>
            </w:r>
          </w:p>
          <w:p w14:paraId="53E0F599"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алып, жерге тастап жіберіпті. Қайта оралған Күн болған оқиғаны біліпті.</w:t>
            </w:r>
          </w:p>
          <w:p w14:paraId="783AE198"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Ойланып отырып, былай депті: «Менің байқауымша, сенің ешкіммен сыйысып, тыныш</w:t>
            </w:r>
          </w:p>
          <w:p w14:paraId="05ED7D75"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отыра алатын түрің жоқ екен. Қайтып бетіңді көрмеймін. Бұдан былай мен аспанда күндіз</w:t>
            </w:r>
          </w:p>
          <w:p w14:paraId="02F2A116"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lastRenderedPageBreak/>
              <w:t>ғана жүремін, ал сен тек түнде шығасың», – депті.</w:t>
            </w:r>
          </w:p>
          <w:p w14:paraId="311A8995"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Содан бері Қораз қызарып шығып келе жатқан Күн ағасын көргенде: «Қо-қо-қоқ!» –деп</w:t>
            </w:r>
          </w:p>
          <w:p w14:paraId="621CE2A2"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айғайлайтын болыпты. Онысы «Қайырлы таң, мейірімді аға!» – дегені екен.</w:t>
            </w:r>
          </w:p>
          <w:p w14:paraId="092F58F7"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Ал Күн батып, Ай көріне бастағанда, Қораз үйшігіне тезірек кіріп алуға асығатын</w:t>
            </w:r>
          </w:p>
          <w:p w14:paraId="7874B5B9"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көрінеді.</w:t>
            </w:r>
          </w:p>
          <w:p w14:paraId="306C6AAD"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Педагог екі тілде аударманы айтып өтеді.</w:t>
            </w:r>
          </w:p>
          <w:p w14:paraId="4A453B0D"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Сөздік жұмыс</w:t>
            </w:r>
          </w:p>
          <w:p w14:paraId="5CF73125"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Сотанақ – сотқар.</w:t>
            </w:r>
          </w:p>
          <w:p w14:paraId="122546F7"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color w:val="0070C0"/>
                <w:sz w:val="18"/>
                <w:szCs w:val="22"/>
                <w:lang w:val="kk-KZ"/>
              </w:rPr>
              <w:t>Тәжі – айдары.</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b/>
                <w:color w:val="0070C0"/>
                <w:sz w:val="18"/>
                <w:szCs w:val="22"/>
                <w:lang w:val="kk-KZ"/>
              </w:rPr>
              <w:t>Мақал-мәтел:</w:t>
            </w:r>
            <w:r w:rsidRPr="0042421F">
              <w:rPr>
                <w:rFonts w:ascii="Times New Roman" w:eastAsia="Times New Roman" w:hAnsi="Times New Roman"/>
                <w:color w:val="0070C0"/>
                <w:sz w:val="18"/>
                <w:szCs w:val="22"/>
                <w:lang w:val="kk-KZ"/>
              </w:rPr>
              <w:t>Жақсы – ай мен күндей, әлемге бірдей.</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b/>
                <w:color w:val="0070C0"/>
                <w:sz w:val="18"/>
                <w:szCs w:val="22"/>
                <w:lang w:val="kk-KZ"/>
              </w:rPr>
              <w:t>Дидактикалық ойын: «Дыбыстың орнын анықта» (ауызша орындалады).</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b/>
                <w:color w:val="0070C0"/>
                <w:sz w:val="18"/>
                <w:szCs w:val="22"/>
                <w:lang w:val="kk-KZ"/>
              </w:rPr>
              <w:t>«Қ» – қала, аққала, сандық.</w:t>
            </w:r>
          </w:p>
          <w:p w14:paraId="3B202223"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«М» – моншақ, отырмын, өшірдім.</w:t>
            </w:r>
          </w:p>
        </w:tc>
        <w:tc>
          <w:tcPr>
            <w:tcW w:w="2580" w:type="dxa"/>
            <w:gridSpan w:val="7"/>
            <w:tcBorders>
              <w:top w:val="single" w:sz="4" w:space="0" w:color="auto"/>
              <w:left w:val="single" w:sz="4" w:space="0" w:color="auto"/>
              <w:bottom w:val="single" w:sz="4" w:space="0" w:color="auto"/>
              <w:right w:val="single" w:sz="4" w:space="0" w:color="auto"/>
            </w:tcBorders>
            <w:hideMark/>
          </w:tcPr>
          <w:p w14:paraId="5ACA593A" w14:textId="77777777" w:rsidR="0042421F" w:rsidRPr="0042421F" w:rsidRDefault="0042421F" w:rsidP="0042421F">
            <w:pPr>
              <w:spacing w:after="0" w:line="240" w:lineRule="auto"/>
              <w:rPr>
                <w:rFonts w:ascii="Times New Roman" w:eastAsia="Times New Roman" w:hAnsi="Times New Roman"/>
                <w:b/>
                <w:bCs/>
                <w:color w:val="0070C0"/>
                <w:sz w:val="18"/>
                <w:szCs w:val="22"/>
                <w:lang w:val="kk-KZ"/>
              </w:rPr>
            </w:pPr>
            <w:r w:rsidRPr="0042421F">
              <w:rPr>
                <w:rFonts w:ascii="Times New Roman" w:eastAsia="Times New Roman" w:hAnsi="Times New Roman"/>
                <w:b/>
                <w:bCs/>
                <w:color w:val="0070C0"/>
                <w:sz w:val="18"/>
                <w:szCs w:val="22"/>
                <w:lang w:val="kk-KZ"/>
              </w:rPr>
              <w:lastRenderedPageBreak/>
              <w:t>Қазақ тілі</w:t>
            </w:r>
          </w:p>
          <w:p w14:paraId="1FCDEEF9"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
                <w:bCs/>
                <w:color w:val="0070C0"/>
                <w:sz w:val="18"/>
                <w:szCs w:val="22"/>
                <w:lang w:val="kk-KZ"/>
              </w:rPr>
              <w:t xml:space="preserve">Міндеті </w:t>
            </w:r>
            <w:r w:rsidRPr="0042421F">
              <w:rPr>
                <w:rFonts w:ascii="Times New Roman" w:eastAsia="Times New Roman" w:hAnsi="Times New Roman"/>
                <w:bCs/>
                <w:color w:val="0070C0"/>
                <w:sz w:val="18"/>
                <w:szCs w:val="22"/>
                <w:lang w:val="kk-KZ"/>
              </w:rPr>
              <w:t xml:space="preserve"> :</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bCs/>
                <w:color w:val="0070C0"/>
                <w:sz w:val="18"/>
                <w:szCs w:val="22"/>
                <w:lang w:val="kk-KZ"/>
              </w:rPr>
              <w:t>сөздік қорларын жаңа сөздермен толықтыру, ұлттық салт- дәстүрлерге</w:t>
            </w:r>
          </w:p>
          <w:p w14:paraId="3A558553"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t>байланысты сөздерді айту.</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bCs/>
                <w:color w:val="0070C0"/>
                <w:sz w:val="18"/>
                <w:szCs w:val="22"/>
                <w:lang w:val="kk-KZ"/>
              </w:rPr>
              <w:t>қазақ тіліндегі сөздер мен сөйлемдерді түсініп және күнделікті өмірде</w:t>
            </w:r>
          </w:p>
          <w:p w14:paraId="7DE883D6"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t>қолдана білуге үйрету</w:t>
            </w:r>
          </w:p>
          <w:p w14:paraId="5C169BE8"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
                <w:bCs/>
                <w:color w:val="0070C0"/>
                <w:sz w:val="18"/>
                <w:szCs w:val="22"/>
                <w:lang w:val="kk-KZ"/>
              </w:rPr>
              <w:t xml:space="preserve">Мақсаты: </w:t>
            </w:r>
            <w:r w:rsidRPr="0042421F">
              <w:rPr>
                <w:rFonts w:ascii="Times New Roman" w:eastAsia="Times New Roman" w:hAnsi="Times New Roman"/>
                <w:bCs/>
                <w:color w:val="0070C0"/>
                <w:sz w:val="18"/>
                <w:szCs w:val="22"/>
                <w:lang w:val="kk-KZ"/>
              </w:rPr>
              <w:t>қазақ ою-өрнектерінің аттарымен таныстыру; мерекелерге байланысты сөздерді айту және түсіну дағдыларын қалыптастыру.</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b/>
                <w:bCs/>
                <w:color w:val="0070C0"/>
                <w:sz w:val="18"/>
                <w:szCs w:val="22"/>
                <w:lang w:val="kk-KZ"/>
              </w:rPr>
              <w:t>Сөздік ойын «Ұйқасын тап»</w:t>
            </w:r>
          </w:p>
          <w:p w14:paraId="6A67F429"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t>Медведь – ... (аю) ,</w:t>
            </w:r>
          </w:p>
          <w:p w14:paraId="310EC3C7"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t>Орнамент –... (ою).</w:t>
            </w:r>
          </w:p>
          <w:p w14:paraId="1E797EF0"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t>Глаза – ... (көз),</w:t>
            </w:r>
          </w:p>
          <w:p w14:paraId="36078844" w14:textId="77777777" w:rsidR="0042421F" w:rsidRPr="0042421F" w:rsidRDefault="0042421F" w:rsidP="0042421F">
            <w:pPr>
              <w:spacing w:after="0" w:line="240" w:lineRule="auto"/>
              <w:rPr>
                <w:rFonts w:ascii="Times New Roman" w:eastAsia="Times New Roman" w:hAnsi="Times New Roman"/>
                <w:b/>
                <w:bCs/>
                <w:color w:val="0070C0"/>
                <w:sz w:val="18"/>
                <w:szCs w:val="22"/>
                <w:lang w:val="kk-KZ"/>
              </w:rPr>
            </w:pPr>
            <w:r w:rsidRPr="0042421F">
              <w:rPr>
                <w:rFonts w:ascii="Times New Roman" w:eastAsia="Times New Roman" w:hAnsi="Times New Roman"/>
                <w:bCs/>
                <w:color w:val="0070C0"/>
                <w:sz w:val="18"/>
                <w:szCs w:val="22"/>
                <w:lang w:val="kk-KZ"/>
              </w:rPr>
              <w:t>Слова – ... (сөз).</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b/>
                <w:bCs/>
                <w:color w:val="0070C0"/>
                <w:sz w:val="18"/>
                <w:szCs w:val="22"/>
                <w:lang w:val="kk-KZ"/>
              </w:rPr>
              <w:t>Дыбыстық жаттығу (айнамен орындалады).</w:t>
            </w:r>
          </w:p>
          <w:p w14:paraId="5A0372B1"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t>Ү-ү-ү-ү – гүл – гүл</w:t>
            </w:r>
          </w:p>
          <w:p w14:paraId="5153CFE9"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t>Қ-қ-қ-қ – қошқар – қошқармүйіз</w:t>
            </w:r>
          </w:p>
          <w:p w14:paraId="175BEECB"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t>Ұ-ұ-ұ-ұ – тұмарша – тұмарша– Оюлар неге ұқсайды?</w:t>
            </w:r>
          </w:p>
          <w:p w14:paraId="3CE4B0B9"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lastRenderedPageBreak/>
              <w:t>– Кең даланың гүлдеріне ұқсайды.</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bCs/>
                <w:color w:val="0070C0"/>
                <w:sz w:val="18"/>
                <w:szCs w:val="22"/>
                <w:lang w:val="kk-KZ"/>
              </w:rPr>
              <w:t>–Қазақстан – көпұлтты республика. Қазақстан қандай республика?</w:t>
            </w:r>
          </w:p>
          <w:p w14:paraId="2C5C6DEB"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t>–Қазақстан – көпұлтты республика.</w:t>
            </w:r>
          </w:p>
          <w:p w14:paraId="70F19980"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t>–Қазақстан халқы тату тұрады.</w:t>
            </w:r>
          </w:p>
          <w:p w14:paraId="7F9AA820"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t>–Қазақстан халқы қалай тұрады? Қазақстан халқы тату тұрады.</w:t>
            </w:r>
          </w:p>
          <w:p w14:paraId="6B30D1BA"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
                <w:bCs/>
                <w:color w:val="0070C0"/>
                <w:sz w:val="18"/>
                <w:szCs w:val="22"/>
                <w:lang w:val="kk-KZ"/>
              </w:rPr>
              <w:t xml:space="preserve"> Қазақстан – ортақ үйіміз.</w:t>
            </w:r>
            <w:r w:rsidRPr="0042421F">
              <w:rPr>
                <w:rFonts w:ascii="Times New Roman" w:eastAsia="Times New Roman" w:hAnsi="Times New Roman"/>
                <w:b/>
                <w:sz w:val="22"/>
                <w:szCs w:val="22"/>
                <w:lang w:val="kk-KZ" w:eastAsia="en-US"/>
              </w:rPr>
              <w:t xml:space="preserve"> </w:t>
            </w:r>
            <w:r w:rsidRPr="0042421F">
              <w:rPr>
                <w:rFonts w:ascii="Times New Roman" w:eastAsia="Times New Roman" w:hAnsi="Times New Roman"/>
                <w:b/>
                <w:bCs/>
                <w:color w:val="0070C0"/>
                <w:sz w:val="18"/>
                <w:szCs w:val="22"/>
                <w:lang w:val="kk-KZ"/>
              </w:rPr>
              <w:t>Дидактикалық ойын «Жалғастыру</w:t>
            </w:r>
            <w:r w:rsidRPr="0042421F">
              <w:rPr>
                <w:rFonts w:ascii="Times New Roman" w:eastAsia="Times New Roman" w:hAnsi="Times New Roman"/>
                <w:bCs/>
                <w:color w:val="0070C0"/>
                <w:sz w:val="18"/>
                <w:szCs w:val="22"/>
                <w:lang w:val="kk-KZ"/>
              </w:rPr>
              <w:t>».</w:t>
            </w:r>
          </w:p>
          <w:p w14:paraId="4AEAC162"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t>Біздің Отанымыз – Қазақстан.</w:t>
            </w:r>
          </w:p>
          <w:p w14:paraId="2B09AD56"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t>Біздің Отанымыз – ... .</w:t>
            </w:r>
          </w:p>
          <w:p w14:paraId="2D4B82D3"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t>Қазақстан – көпұлтты республика.</w:t>
            </w:r>
          </w:p>
          <w:p w14:paraId="44E6B68A"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t>Қазақстан – ... республика.</w:t>
            </w:r>
          </w:p>
          <w:p w14:paraId="61F59676" w14:textId="77777777" w:rsidR="0042421F" w:rsidRPr="0042421F" w:rsidRDefault="0042421F" w:rsidP="0042421F">
            <w:pPr>
              <w:spacing w:after="0" w:line="240" w:lineRule="auto"/>
              <w:rPr>
                <w:rFonts w:ascii="Times New Roman" w:eastAsia="Times New Roman" w:hAnsi="Times New Roman"/>
                <w:bCs/>
                <w:color w:val="0070C0"/>
                <w:sz w:val="18"/>
                <w:szCs w:val="22"/>
                <w:lang w:val="kk-KZ"/>
              </w:rPr>
            </w:pPr>
            <w:r w:rsidRPr="0042421F">
              <w:rPr>
                <w:rFonts w:ascii="Times New Roman" w:eastAsia="Times New Roman" w:hAnsi="Times New Roman"/>
                <w:bCs/>
                <w:color w:val="0070C0"/>
                <w:sz w:val="18"/>
                <w:szCs w:val="22"/>
                <w:lang w:val="kk-KZ"/>
              </w:rPr>
              <w:t>Қазақстан халқы тату тұрады.</w:t>
            </w:r>
          </w:p>
          <w:p w14:paraId="259A0DE7"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Мақалмен таныстыру.</w:t>
            </w:r>
          </w:p>
          <w:p w14:paraId="22141303"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Бірлік бар жерде – бақыт бар.</w:t>
            </w:r>
          </w:p>
        </w:tc>
        <w:tc>
          <w:tcPr>
            <w:tcW w:w="3090" w:type="dxa"/>
            <w:gridSpan w:val="4"/>
            <w:tcBorders>
              <w:top w:val="single" w:sz="4" w:space="0" w:color="auto"/>
              <w:left w:val="single" w:sz="4" w:space="0" w:color="auto"/>
              <w:bottom w:val="single" w:sz="4" w:space="0" w:color="auto"/>
              <w:right w:val="single" w:sz="4" w:space="0" w:color="auto"/>
            </w:tcBorders>
          </w:tcPr>
          <w:p w14:paraId="772A277D"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b/>
                <w:color w:val="0070C0"/>
                <w:sz w:val="18"/>
                <w:szCs w:val="22"/>
                <w:lang w:val="kk-KZ"/>
              </w:rPr>
              <w:lastRenderedPageBreak/>
              <w:t xml:space="preserve">Көркем </w:t>
            </w:r>
            <w:r w:rsidRPr="0042421F">
              <w:rPr>
                <w:rFonts w:ascii="Times New Roman" w:eastAsia="Times New Roman" w:hAnsi="Times New Roman"/>
                <w:color w:val="0070C0"/>
                <w:sz w:val="18"/>
                <w:szCs w:val="22"/>
                <w:lang w:val="kk-KZ"/>
              </w:rPr>
              <w:t>әдебиет</w:t>
            </w:r>
          </w:p>
          <w:p w14:paraId="2739D89A"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b/>
                <w:color w:val="0070C0"/>
                <w:sz w:val="18"/>
                <w:szCs w:val="22"/>
                <w:lang w:val="kk-KZ"/>
              </w:rPr>
              <w:t>Міндеті :</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color w:val="0070C0"/>
                <w:sz w:val="18"/>
                <w:szCs w:val="22"/>
                <w:lang w:val="kk-KZ"/>
              </w:rPr>
              <w:t>Өлеңді дауыс ырғағымен мәнерлей оқи отырып, логикалық екпінмен, үзілістермен жаттауға үйрету.</w:t>
            </w:r>
          </w:p>
          <w:p w14:paraId="71375EE3"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b/>
                <w:color w:val="0070C0"/>
                <w:sz w:val="18"/>
                <w:szCs w:val="22"/>
                <w:lang w:val="kk-KZ"/>
              </w:rPr>
              <w:t>Мақсаты</w:t>
            </w:r>
            <w:r w:rsidRPr="0042421F">
              <w:rPr>
                <w:rFonts w:ascii="Times New Roman" w:eastAsia="Times New Roman" w:hAnsi="Times New Roman"/>
                <w:color w:val="0070C0"/>
                <w:sz w:val="18"/>
                <w:szCs w:val="22"/>
                <w:lang w:val="kk-KZ"/>
              </w:rPr>
              <w:t>:</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color w:val="0070C0"/>
                <w:sz w:val="18"/>
                <w:szCs w:val="22"/>
                <w:lang w:val="kk-KZ"/>
              </w:rPr>
              <w:t>Балалардың өлеңді жаттауға қызығушылығын арттыру. Болашақ туралы ұғымдарын кеңейту.</w:t>
            </w:r>
          </w:p>
          <w:p w14:paraId="74402D96"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p>
          <w:p w14:paraId="5D21CEE6"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b/>
                <w:color w:val="0070C0"/>
                <w:sz w:val="16"/>
                <w:szCs w:val="22"/>
                <w:lang w:val="kk-KZ"/>
              </w:rPr>
              <w:t>Педагог балаларға жұмбақ жасырады:</w:t>
            </w:r>
          </w:p>
          <w:p w14:paraId="750B2DAF"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p>
          <w:p w14:paraId="48E49480"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r w:rsidRPr="0042421F">
              <w:rPr>
                <w:rFonts w:ascii="Times New Roman" w:eastAsia="Times New Roman" w:hAnsi="Times New Roman"/>
                <w:color w:val="0070C0"/>
                <w:sz w:val="18"/>
                <w:szCs w:val="18"/>
                <w:lang w:val="kk-KZ"/>
              </w:rPr>
              <w:t>Қойны толы жеміске,</w:t>
            </w:r>
          </w:p>
          <w:p w14:paraId="0421CB25"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r w:rsidRPr="0042421F">
              <w:rPr>
                <w:rFonts w:ascii="Times New Roman" w:eastAsia="Times New Roman" w:hAnsi="Times New Roman"/>
                <w:color w:val="0070C0"/>
                <w:sz w:val="18"/>
                <w:szCs w:val="18"/>
                <w:lang w:val="kk-KZ"/>
              </w:rPr>
              <w:t>Көк майсалы еңістке.</w:t>
            </w:r>
          </w:p>
          <w:p w14:paraId="1F7AF959"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r w:rsidRPr="0042421F">
              <w:rPr>
                <w:rFonts w:ascii="Times New Roman" w:eastAsia="Times New Roman" w:hAnsi="Times New Roman"/>
                <w:color w:val="0070C0"/>
                <w:sz w:val="18"/>
                <w:szCs w:val="18"/>
                <w:lang w:val="kk-KZ"/>
              </w:rPr>
              <w:t xml:space="preserve"> </w:t>
            </w:r>
          </w:p>
          <w:p w14:paraId="4BBC99EE"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r w:rsidRPr="0042421F">
              <w:rPr>
                <w:rFonts w:ascii="Times New Roman" w:eastAsia="Times New Roman" w:hAnsi="Times New Roman"/>
                <w:color w:val="0070C0"/>
                <w:sz w:val="18"/>
                <w:szCs w:val="18"/>
                <w:lang w:val="kk-KZ"/>
              </w:rPr>
              <w:t>Көбелек қуып ойнайтын,</w:t>
            </w:r>
          </w:p>
          <w:p w14:paraId="1D6A2E0F"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r w:rsidRPr="0042421F">
              <w:rPr>
                <w:rFonts w:ascii="Times New Roman" w:eastAsia="Times New Roman" w:hAnsi="Times New Roman"/>
                <w:color w:val="0070C0"/>
                <w:sz w:val="18"/>
                <w:szCs w:val="18"/>
                <w:lang w:val="kk-KZ"/>
              </w:rPr>
              <w:t>Қай мезгіл деп ойлайсың?  (Жаз)</w:t>
            </w:r>
          </w:p>
          <w:p w14:paraId="0D75ACD3"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p>
          <w:p w14:paraId="7673D70B"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r w:rsidRPr="0042421F">
              <w:rPr>
                <w:rFonts w:ascii="Times New Roman" w:eastAsia="Times New Roman" w:hAnsi="Times New Roman"/>
                <w:color w:val="0070C0"/>
                <w:sz w:val="18"/>
                <w:szCs w:val="18"/>
                <w:lang w:val="kk-KZ"/>
              </w:rPr>
              <w:t>-</w:t>
            </w:r>
            <w:r w:rsidRPr="0042421F">
              <w:rPr>
                <w:rFonts w:ascii="Times New Roman" w:eastAsia="Times New Roman" w:hAnsi="Times New Roman"/>
                <w:color w:val="0070C0"/>
                <w:sz w:val="18"/>
                <w:szCs w:val="18"/>
                <w:lang w:val="kk-KZ"/>
              </w:rPr>
              <w:tab/>
              <w:t>Жаз мезгілінде қандай өзгерістер болады?</w:t>
            </w:r>
          </w:p>
          <w:p w14:paraId="550DAA45"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r w:rsidRPr="0042421F">
              <w:rPr>
                <w:rFonts w:ascii="Times New Roman" w:eastAsia="Times New Roman" w:hAnsi="Times New Roman"/>
                <w:color w:val="0070C0"/>
                <w:sz w:val="18"/>
                <w:szCs w:val="18"/>
                <w:lang w:val="kk-KZ"/>
              </w:rPr>
              <w:t>-</w:t>
            </w:r>
            <w:r w:rsidRPr="0042421F">
              <w:rPr>
                <w:rFonts w:ascii="Times New Roman" w:eastAsia="Times New Roman" w:hAnsi="Times New Roman"/>
                <w:color w:val="0070C0"/>
                <w:sz w:val="18"/>
                <w:szCs w:val="18"/>
                <w:lang w:val="kk-KZ"/>
              </w:rPr>
              <w:tab/>
              <w:t>Жаз мезгілі несімен ұнайды?</w:t>
            </w:r>
          </w:p>
          <w:p w14:paraId="0849FADA"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r w:rsidRPr="0042421F">
              <w:rPr>
                <w:rFonts w:ascii="Times New Roman" w:eastAsia="Times New Roman" w:hAnsi="Times New Roman"/>
                <w:color w:val="0070C0"/>
                <w:sz w:val="18"/>
                <w:szCs w:val="18"/>
                <w:lang w:val="kk-KZ"/>
              </w:rPr>
              <w:t>-</w:t>
            </w:r>
            <w:r w:rsidRPr="0042421F">
              <w:rPr>
                <w:rFonts w:ascii="Times New Roman" w:eastAsia="Times New Roman" w:hAnsi="Times New Roman"/>
                <w:color w:val="0070C0"/>
                <w:sz w:val="18"/>
                <w:szCs w:val="18"/>
                <w:lang w:val="kk-KZ"/>
              </w:rPr>
              <w:tab/>
              <w:t>Жаз мезгілінің бірінші күні, бірінші мерекесі – «Балаларды қорғау күні».</w:t>
            </w:r>
          </w:p>
          <w:p w14:paraId="1929323F"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p>
          <w:p w14:paraId="5C796570"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r w:rsidRPr="0042421F">
              <w:rPr>
                <w:rFonts w:ascii="Times New Roman" w:eastAsia="Times New Roman" w:hAnsi="Times New Roman"/>
                <w:color w:val="0070C0"/>
                <w:sz w:val="18"/>
                <w:szCs w:val="18"/>
                <w:lang w:val="kk-KZ"/>
              </w:rPr>
              <w:t>-</w:t>
            </w:r>
            <w:r w:rsidRPr="0042421F">
              <w:rPr>
                <w:rFonts w:ascii="Times New Roman" w:eastAsia="Times New Roman" w:hAnsi="Times New Roman"/>
                <w:color w:val="0070C0"/>
                <w:sz w:val="18"/>
                <w:szCs w:val="18"/>
                <w:lang w:val="kk-KZ"/>
              </w:rPr>
              <w:tab/>
              <w:t xml:space="preserve">Балалар, сендер болашақта елімізді, жерімізді қорғайтын </w:t>
            </w:r>
            <w:r w:rsidRPr="0042421F">
              <w:rPr>
                <w:rFonts w:ascii="Times New Roman" w:eastAsia="Times New Roman" w:hAnsi="Times New Roman"/>
                <w:color w:val="0070C0"/>
                <w:sz w:val="18"/>
                <w:szCs w:val="18"/>
                <w:lang w:val="kk-KZ"/>
              </w:rPr>
              <w:lastRenderedPageBreak/>
              <w:t>азаматсыңдар. Бұл – сендердің мерекелерің.</w:t>
            </w:r>
          </w:p>
          <w:p w14:paraId="38356FA0"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p>
          <w:p w14:paraId="75082337"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r w:rsidRPr="0042421F">
              <w:rPr>
                <w:rFonts w:ascii="Times New Roman" w:eastAsia="Times New Roman" w:hAnsi="Times New Roman"/>
                <w:color w:val="0070C0"/>
                <w:sz w:val="18"/>
                <w:szCs w:val="18"/>
                <w:lang w:val="kk-KZ"/>
              </w:rPr>
              <w:t>-</w:t>
            </w:r>
            <w:r w:rsidRPr="0042421F">
              <w:rPr>
                <w:rFonts w:ascii="Times New Roman" w:eastAsia="Times New Roman" w:hAnsi="Times New Roman"/>
                <w:color w:val="0070C0"/>
                <w:sz w:val="18"/>
                <w:szCs w:val="18"/>
                <w:lang w:val="kk-KZ"/>
              </w:rPr>
              <w:tab/>
              <w:t>Бүгін біз ақын Қасым Аманжоловтың «Бала – біздің болашақ» атты өлеңімен танысамыз. Өлең – әдеби жанрдың бір түрі екенін түсіндіру. Өлең сөз адамның жан тебіренісін әсерлі етіп жеткізеді. Айрықша сезімдерді ұйқас сөздермен суреттейді.</w:t>
            </w:r>
          </w:p>
          <w:p w14:paraId="543BE9DE"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p>
          <w:p w14:paraId="1987D147"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r w:rsidRPr="0042421F">
              <w:rPr>
                <w:rFonts w:ascii="Times New Roman" w:eastAsia="Times New Roman" w:hAnsi="Times New Roman"/>
                <w:color w:val="0070C0"/>
                <w:sz w:val="18"/>
                <w:szCs w:val="18"/>
                <w:lang w:val="kk-KZ"/>
              </w:rPr>
              <w:t>Бала – біздің болашақ, Сүйсінеміз, сүйеміз. Бұл болашақ тамаша-ақ, Болашаққа біз иеміз.</w:t>
            </w:r>
          </w:p>
          <w:p w14:paraId="0A744C4A"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p>
          <w:p w14:paraId="2A9F6EE7"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r w:rsidRPr="0042421F">
              <w:rPr>
                <w:rFonts w:ascii="Times New Roman" w:eastAsia="Times New Roman" w:hAnsi="Times New Roman"/>
                <w:color w:val="0070C0"/>
                <w:sz w:val="18"/>
                <w:szCs w:val="18"/>
                <w:lang w:val="kk-KZ"/>
              </w:rPr>
              <w:t>Сөздік жұмыс:</w:t>
            </w:r>
          </w:p>
          <w:p w14:paraId="416E5A5A" w14:textId="77777777" w:rsidR="0042421F" w:rsidRPr="0042421F" w:rsidRDefault="0042421F" w:rsidP="0042421F">
            <w:pPr>
              <w:spacing w:after="0" w:line="240" w:lineRule="auto"/>
              <w:rPr>
                <w:rFonts w:ascii="Times New Roman" w:eastAsia="Times New Roman" w:hAnsi="Times New Roman"/>
                <w:color w:val="0070C0"/>
                <w:sz w:val="18"/>
                <w:szCs w:val="18"/>
                <w:lang w:val="kk-KZ"/>
              </w:rPr>
            </w:pPr>
            <w:r w:rsidRPr="0042421F">
              <w:rPr>
                <w:rFonts w:ascii="Times New Roman" w:eastAsia="Times New Roman" w:hAnsi="Times New Roman"/>
                <w:color w:val="0070C0"/>
                <w:sz w:val="18"/>
                <w:szCs w:val="18"/>
                <w:lang w:val="kk-KZ"/>
              </w:rPr>
              <w:t>Болашақ –  «алдағы уақыт» деген мағынаны білдіреді.</w:t>
            </w:r>
          </w:p>
          <w:p w14:paraId="418CFEA5"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8"/>
                <w:szCs w:val="18"/>
              </w:rPr>
              <w:t>Сүйсінеміз – қызығамыз</w:t>
            </w:r>
            <w:r w:rsidRPr="0042421F">
              <w:rPr>
                <w:rFonts w:ascii="Times New Roman" w:eastAsia="Times New Roman" w:hAnsi="Times New Roman"/>
                <w:color w:val="0070C0"/>
                <w:sz w:val="16"/>
                <w:szCs w:val="22"/>
              </w:rPr>
              <w:t>.</w:t>
            </w:r>
          </w:p>
        </w:tc>
      </w:tr>
      <w:tr w:rsidR="0042421F" w:rsidRPr="0042421F" w14:paraId="6094F82F" w14:textId="77777777" w:rsidTr="0042421F">
        <w:trPr>
          <w:trHeight w:val="272"/>
        </w:trPr>
        <w:tc>
          <w:tcPr>
            <w:tcW w:w="15168" w:type="dxa"/>
            <w:gridSpan w:val="29"/>
            <w:tcBorders>
              <w:top w:val="single" w:sz="4" w:space="0" w:color="auto"/>
              <w:left w:val="single" w:sz="4" w:space="0" w:color="auto"/>
              <w:bottom w:val="single" w:sz="4" w:space="0" w:color="auto"/>
              <w:right w:val="single" w:sz="4" w:space="0" w:color="auto"/>
            </w:tcBorders>
          </w:tcPr>
          <w:p w14:paraId="1BC5CBE0" w14:textId="77777777" w:rsidR="0042421F" w:rsidRPr="0042421F" w:rsidRDefault="0042421F" w:rsidP="0042421F">
            <w:pPr>
              <w:spacing w:after="0" w:line="240" w:lineRule="auto"/>
              <w:jc w:val="center"/>
              <w:rPr>
                <w:rFonts w:ascii="Times New Roman" w:eastAsia="Times New Roman" w:hAnsi="Times New Roman"/>
                <w:b/>
                <w:color w:val="000099"/>
                <w:sz w:val="22"/>
                <w:shd w:val="clear" w:color="auto" w:fill="FFFFFF"/>
                <w:lang w:val="kk-KZ"/>
              </w:rPr>
            </w:pPr>
            <w:r w:rsidRPr="0042421F">
              <w:rPr>
                <w:rFonts w:ascii="Calibri" w:eastAsia="Times New Roman" w:hAnsi="Calibri"/>
                <w:b/>
                <w:color w:val="000099"/>
                <w:shd w:val="clear" w:color="auto" w:fill="FFFFFF"/>
                <w:lang w:val="kk-KZ"/>
              </w:rPr>
              <w:lastRenderedPageBreak/>
              <w:t xml:space="preserve">Үзіліс:   </w:t>
            </w:r>
          </w:p>
          <w:p w14:paraId="0E2B1384" w14:textId="77777777" w:rsidR="0042421F" w:rsidRPr="0042421F" w:rsidRDefault="0042421F" w:rsidP="0042421F">
            <w:pPr>
              <w:spacing w:after="0" w:line="240" w:lineRule="auto"/>
              <w:jc w:val="center"/>
              <w:rPr>
                <w:rFonts w:ascii="Times New Roman" w:eastAsia="Times New Roman" w:hAnsi="Times New Roman"/>
                <w:b/>
                <w:color w:val="000099"/>
                <w:sz w:val="22"/>
                <w:shd w:val="clear" w:color="auto" w:fill="FFFFFF"/>
                <w:lang w:val="kk-KZ"/>
              </w:rPr>
            </w:pPr>
          </w:p>
          <w:p w14:paraId="259858D7" w14:textId="77777777" w:rsidR="0042421F" w:rsidRPr="0042421F" w:rsidRDefault="0042421F" w:rsidP="0042421F">
            <w:pPr>
              <w:spacing w:after="0" w:line="240" w:lineRule="auto"/>
              <w:jc w:val="center"/>
              <w:rPr>
                <w:rFonts w:ascii="Calibri" w:eastAsia="Times New Roman" w:hAnsi="Calibri"/>
                <w:b/>
                <w:color w:val="000099"/>
                <w:lang w:val="kk-KZ" w:bidi="en-US"/>
              </w:rPr>
            </w:pPr>
            <w:r w:rsidRPr="0042421F">
              <w:rPr>
                <w:rFonts w:ascii="Calibri" w:eastAsia="Times New Roman" w:hAnsi="Calibri"/>
                <w:color w:val="000099"/>
                <w:sz w:val="22"/>
                <w:shd w:val="clear" w:color="auto" w:fill="FFFFFF"/>
                <w:lang w:val="kk-KZ"/>
              </w:rPr>
              <w:t> </w:t>
            </w:r>
            <w:r w:rsidRPr="0042421F">
              <w:rPr>
                <w:rFonts w:ascii="Times New Roman" w:eastAsia="Times New Roman" w:hAnsi="Times New Roman"/>
                <w:b/>
                <w:color w:val="000099"/>
                <w:sz w:val="22"/>
                <w:shd w:val="clear" w:color="auto" w:fill="FFFFFF"/>
                <w:lang w:val="kk-KZ"/>
              </w:rPr>
              <w:t xml:space="preserve"> </w:t>
            </w:r>
            <w:r w:rsidRPr="0042421F">
              <w:rPr>
                <w:rFonts w:ascii="Times New Roman" w:eastAsia="Times New Roman" w:hAnsi="Times New Roman"/>
                <w:b/>
                <w:color w:val="000099"/>
                <w:shd w:val="clear" w:color="auto" w:fill="FFFFFF"/>
                <w:lang w:val="kk-KZ"/>
              </w:rPr>
              <w:t xml:space="preserve"> </w:t>
            </w:r>
            <w:r w:rsidRPr="0042421F">
              <w:rPr>
                <w:rFonts w:ascii="Times New Roman" w:eastAsia="Times New Roman" w:hAnsi="Times New Roman"/>
                <w:color w:val="000099"/>
                <w:shd w:val="clear" w:color="auto" w:fill="FFFFFF"/>
                <w:lang w:val="kk-KZ"/>
              </w:rPr>
              <w:t> </w:t>
            </w:r>
            <w:r w:rsidRPr="0042421F">
              <w:rPr>
                <w:rFonts w:ascii="Calibri" w:eastAsia="Times New Roman" w:hAnsi="Calibri"/>
                <w:b/>
                <w:color w:val="000099"/>
                <w:shd w:val="clear" w:color="auto" w:fill="FFFFFF"/>
                <w:lang w:val="kk-KZ"/>
              </w:rPr>
              <w:t xml:space="preserve">   </w:t>
            </w:r>
            <w:r w:rsidRPr="0042421F">
              <w:rPr>
                <w:rFonts w:ascii="Calibri" w:eastAsia="Times New Roman" w:hAnsi="Calibri"/>
                <w:color w:val="000099"/>
                <w:shd w:val="clear" w:color="auto" w:fill="FFFFFF"/>
                <w:lang w:val="kk-KZ"/>
              </w:rPr>
              <w:t> </w:t>
            </w:r>
          </w:p>
        </w:tc>
      </w:tr>
      <w:tr w:rsidR="0042421F" w:rsidRPr="0042421F" w14:paraId="168644C8" w14:textId="77777777" w:rsidTr="0042421F">
        <w:trPr>
          <w:trHeight w:val="307"/>
        </w:trPr>
        <w:tc>
          <w:tcPr>
            <w:tcW w:w="3947" w:type="dxa"/>
            <w:gridSpan w:val="4"/>
            <w:vMerge w:val="restart"/>
            <w:tcBorders>
              <w:top w:val="single" w:sz="4" w:space="0" w:color="auto"/>
              <w:left w:val="single" w:sz="4" w:space="0" w:color="auto"/>
              <w:bottom w:val="single" w:sz="4" w:space="0" w:color="auto"/>
              <w:right w:val="single" w:sz="4" w:space="0" w:color="auto"/>
            </w:tcBorders>
          </w:tcPr>
          <w:p w14:paraId="4E02193C" w14:textId="77777777" w:rsidR="0042421F" w:rsidRPr="0042421F" w:rsidRDefault="0042421F" w:rsidP="0042421F">
            <w:pPr>
              <w:shd w:val="clear" w:color="auto" w:fill="FFFFFF"/>
              <w:spacing w:after="0" w:line="240" w:lineRule="auto"/>
              <w:rPr>
                <w:rFonts w:ascii="Times New Roman" w:eastAsia="Times New Roman" w:hAnsi="Times New Roman"/>
                <w:color w:val="333333"/>
                <w:sz w:val="14"/>
                <w:lang w:val="kk-KZ"/>
              </w:rPr>
            </w:pPr>
          </w:p>
        </w:tc>
        <w:tc>
          <w:tcPr>
            <w:tcW w:w="3453" w:type="dxa"/>
            <w:gridSpan w:val="9"/>
            <w:vMerge w:val="restart"/>
            <w:tcBorders>
              <w:top w:val="single" w:sz="4" w:space="0" w:color="auto"/>
              <w:left w:val="single" w:sz="4" w:space="0" w:color="auto"/>
              <w:bottom w:val="single" w:sz="4" w:space="0" w:color="auto"/>
              <w:right w:val="single" w:sz="4" w:space="0" w:color="auto"/>
            </w:tcBorders>
            <w:hideMark/>
          </w:tcPr>
          <w:p w14:paraId="418EFDCB" w14:textId="77777777" w:rsidR="0042421F" w:rsidRPr="0042421F" w:rsidRDefault="0042421F" w:rsidP="0042421F">
            <w:pPr>
              <w:spacing w:after="0" w:line="240" w:lineRule="auto"/>
              <w:rPr>
                <w:rFonts w:ascii="Times New Roman" w:eastAsia="Times New Roman" w:hAnsi="Times New Roman"/>
                <w:color w:val="0070C0"/>
                <w:sz w:val="14"/>
                <w:szCs w:val="22"/>
                <w:lang w:val="kk-KZ"/>
              </w:rPr>
            </w:pPr>
            <w:r w:rsidRPr="0042421F">
              <w:rPr>
                <w:rFonts w:ascii="Times New Roman" w:eastAsia="Times New Roman" w:hAnsi="Times New Roman"/>
                <w:color w:val="0070C0"/>
                <w:sz w:val="14"/>
                <w:szCs w:val="22"/>
                <w:lang w:val="kk-KZ"/>
              </w:rPr>
              <w:t>Сюжеттік-рөлдік ойын: «Әскери»</w:t>
            </w:r>
          </w:p>
          <w:p w14:paraId="25AB3D46" w14:textId="77777777" w:rsidR="0042421F" w:rsidRPr="0042421F" w:rsidRDefault="0042421F" w:rsidP="0042421F">
            <w:pPr>
              <w:spacing w:after="0" w:line="240" w:lineRule="auto"/>
              <w:rPr>
                <w:rFonts w:ascii="Times New Roman" w:eastAsia="Times New Roman" w:hAnsi="Times New Roman"/>
                <w:color w:val="0070C0"/>
                <w:sz w:val="14"/>
                <w:szCs w:val="22"/>
                <w:lang w:val="kk-KZ"/>
              </w:rPr>
            </w:pPr>
            <w:r w:rsidRPr="0042421F">
              <w:rPr>
                <w:rFonts w:ascii="Times New Roman" w:eastAsia="Times New Roman" w:hAnsi="Times New Roman"/>
                <w:color w:val="0070C0"/>
                <w:sz w:val="14"/>
                <w:szCs w:val="22"/>
                <w:lang w:val="kk-KZ"/>
              </w:rPr>
              <w:t xml:space="preserve">Мақсаты: ойын сюжетін шығармашылық түрде дамыту қабілетін қалыптастыру. Мектеп жасына дейінгі балаларда соғыстағы батырлар туралы нақты идеяларды, олардың Отан үшін жасаған ерліктерінің моральдық мәнін қалыптастыру. Балалардың бойында патриоттық сезімді, өз Отанына деген мақтаныш сезімін, адамдардың ерлігіне таңдануды тәрбиелеу. </w:t>
            </w:r>
          </w:p>
          <w:p w14:paraId="355A68D1" w14:textId="77777777" w:rsidR="0042421F" w:rsidRPr="0042421F" w:rsidRDefault="0042421F" w:rsidP="0042421F">
            <w:pPr>
              <w:spacing w:after="0" w:line="240" w:lineRule="auto"/>
              <w:rPr>
                <w:rFonts w:ascii="Times New Roman" w:eastAsia="Times New Roman" w:hAnsi="Times New Roman"/>
                <w:color w:val="0070C0"/>
                <w:sz w:val="14"/>
                <w:szCs w:val="22"/>
                <w:lang w:val="kk-KZ"/>
              </w:rPr>
            </w:pPr>
            <w:r w:rsidRPr="0042421F">
              <w:rPr>
                <w:rFonts w:ascii="Times New Roman" w:eastAsia="Times New Roman" w:hAnsi="Times New Roman"/>
                <w:color w:val="0070C0"/>
                <w:sz w:val="14"/>
                <w:szCs w:val="22"/>
                <w:lang w:val="kk-KZ"/>
              </w:rPr>
              <w:t xml:space="preserve">Материал: сарбаздар мен әскери техникалар жиынтығы, медбикелерге арналған орамалдар. </w:t>
            </w:r>
          </w:p>
          <w:p w14:paraId="6873F137" w14:textId="77777777" w:rsidR="0042421F" w:rsidRPr="0042421F" w:rsidRDefault="0042421F" w:rsidP="0042421F">
            <w:pPr>
              <w:spacing w:after="0" w:line="240" w:lineRule="auto"/>
              <w:rPr>
                <w:rFonts w:ascii="Times New Roman" w:eastAsia="Times New Roman" w:hAnsi="Times New Roman"/>
                <w:color w:val="0070C0"/>
                <w:sz w:val="14"/>
                <w:szCs w:val="22"/>
                <w:lang w:val="kk-KZ"/>
              </w:rPr>
            </w:pPr>
            <w:r w:rsidRPr="0042421F">
              <w:rPr>
                <w:rFonts w:ascii="Times New Roman" w:eastAsia="Times New Roman" w:hAnsi="Times New Roman"/>
                <w:color w:val="0070C0"/>
                <w:sz w:val="14"/>
                <w:szCs w:val="22"/>
                <w:lang w:val="kk-KZ"/>
              </w:rPr>
              <w:t>Ойынға дайындық: әскери тақырыптағы суреттерді қарау, шығармаларды оқу: Л. Кассиль " бас Армия»,</w:t>
            </w:r>
          </w:p>
          <w:p w14:paraId="42F9BC46" w14:textId="77777777" w:rsidR="0042421F" w:rsidRPr="0042421F" w:rsidRDefault="0042421F" w:rsidP="0042421F">
            <w:pPr>
              <w:spacing w:after="0" w:line="240" w:lineRule="auto"/>
              <w:rPr>
                <w:rFonts w:ascii="Times New Roman" w:eastAsia="Times New Roman" w:hAnsi="Times New Roman"/>
                <w:color w:val="0070C0"/>
                <w:sz w:val="14"/>
                <w:szCs w:val="22"/>
                <w:lang w:val="kk-KZ"/>
              </w:rPr>
            </w:pPr>
            <w:r w:rsidRPr="0042421F">
              <w:rPr>
                <w:rFonts w:ascii="Times New Roman" w:eastAsia="Times New Roman" w:hAnsi="Times New Roman"/>
                <w:color w:val="0070C0"/>
                <w:sz w:val="14"/>
                <w:szCs w:val="22"/>
                <w:lang w:val="kk-KZ"/>
              </w:rPr>
              <w:t xml:space="preserve">"Кеңес сарбазына ескерткіш", Я.Друганский"сарбаздар не істей алады". </w:t>
            </w:r>
          </w:p>
          <w:p w14:paraId="01B8957C" w14:textId="77777777" w:rsidR="0042421F" w:rsidRPr="0042421F" w:rsidRDefault="0042421F" w:rsidP="0042421F">
            <w:pPr>
              <w:spacing w:after="0" w:line="240" w:lineRule="auto"/>
              <w:rPr>
                <w:rFonts w:ascii="Times New Roman" w:eastAsia="Times New Roman" w:hAnsi="Times New Roman"/>
                <w:color w:val="0070C0"/>
                <w:sz w:val="14"/>
                <w:szCs w:val="22"/>
                <w:lang w:val="kk-KZ"/>
              </w:rPr>
            </w:pPr>
            <w:r w:rsidRPr="0042421F">
              <w:rPr>
                <w:rFonts w:ascii="Times New Roman" w:eastAsia="Times New Roman" w:hAnsi="Times New Roman"/>
                <w:color w:val="0070C0"/>
                <w:sz w:val="14"/>
                <w:szCs w:val="22"/>
                <w:lang w:val="kk-KZ"/>
              </w:rPr>
              <w:t>Ойынға атрибуттар жасау.</w:t>
            </w:r>
          </w:p>
          <w:p w14:paraId="214B7789" w14:textId="77777777" w:rsidR="0042421F" w:rsidRPr="0042421F" w:rsidRDefault="0042421F" w:rsidP="0042421F">
            <w:pPr>
              <w:spacing w:after="0" w:line="240" w:lineRule="auto"/>
              <w:rPr>
                <w:rFonts w:ascii="Times New Roman" w:eastAsia="Times New Roman" w:hAnsi="Times New Roman"/>
                <w:color w:val="0070C0"/>
                <w:sz w:val="14"/>
                <w:szCs w:val="22"/>
                <w:lang w:val="kk-KZ"/>
              </w:rPr>
            </w:pPr>
            <w:r w:rsidRPr="0042421F">
              <w:rPr>
                <w:rFonts w:ascii="Times New Roman" w:eastAsia="Times New Roman" w:hAnsi="Times New Roman"/>
                <w:color w:val="0070C0"/>
                <w:sz w:val="14"/>
                <w:szCs w:val="22"/>
                <w:lang w:val="kk-KZ"/>
              </w:rPr>
              <w:t>Барысы: Қарау иллюстрациялар ҰОС туралы.</w:t>
            </w:r>
          </w:p>
          <w:p w14:paraId="6735932B" w14:textId="77777777" w:rsidR="0042421F" w:rsidRPr="0042421F" w:rsidRDefault="0042421F" w:rsidP="0042421F">
            <w:pPr>
              <w:spacing w:after="0" w:line="240" w:lineRule="auto"/>
              <w:rPr>
                <w:rFonts w:ascii="Times New Roman" w:eastAsia="Times New Roman" w:hAnsi="Times New Roman"/>
                <w:color w:val="0070C0"/>
                <w:sz w:val="14"/>
                <w:szCs w:val="22"/>
                <w:lang w:val="kk-KZ"/>
              </w:rPr>
            </w:pPr>
            <w:r w:rsidRPr="0042421F">
              <w:rPr>
                <w:rFonts w:ascii="Times New Roman" w:eastAsia="Times New Roman" w:hAnsi="Times New Roman"/>
                <w:color w:val="0070C0"/>
                <w:sz w:val="14"/>
                <w:szCs w:val="22"/>
                <w:lang w:val="kk-KZ"/>
              </w:rPr>
              <w:t xml:space="preserve">– Бүгін біз бұл суреттерді оңай қарастырмаймыз. Бір салтанатты күні біздің еліміз өте маңызды және есте қаларлық мерекені атап өтеді. Бұл қандай мереке екенін кім біледі? (Жеңіс күні). Бұл төрт жылға созылған және халқымыздың жеңісімен аяқталған Ұлы Отан соғысындағы Жеңіс күні. Бұл өте </w:t>
            </w:r>
            <w:r w:rsidRPr="0042421F">
              <w:rPr>
                <w:rFonts w:ascii="Times New Roman" w:eastAsia="Times New Roman" w:hAnsi="Times New Roman"/>
                <w:color w:val="0070C0"/>
                <w:sz w:val="14"/>
                <w:szCs w:val="22"/>
                <w:lang w:val="kk-KZ"/>
              </w:rPr>
              <w:lastRenderedPageBreak/>
              <w:t>қорқынышты соғыс болды. Фашистер біздің елімізді басып алып, халқымызды құлдыққа алғысы келді, бірақ олар жетістікке жете алмады.Төрт жыл бойы, күн сайын, ай сайын, жыл сайын біздің халқымыз фашистік армиямен шайқасты. Және, ақырында, жеңіске жетті. Себебі әділеттілік үшін күресіп, соя Отанын, халқын қорғаған адам әрқашан жеңіске жетеді. Бүгін біз "әскери" ойынын ойнаймыз. Ол үшін рөлдерді бөлу керек. Біздің ойынның негізгі қатысушылары кім екенін айтыңыз (әскери, сарбаздар, командирлер, ұшқыштар).</w:t>
            </w:r>
          </w:p>
          <w:p w14:paraId="0D5BC5A5" w14:textId="77777777" w:rsidR="0042421F" w:rsidRPr="0042421F" w:rsidRDefault="0042421F" w:rsidP="0042421F">
            <w:pPr>
              <w:spacing w:after="0" w:line="240" w:lineRule="auto"/>
              <w:rPr>
                <w:rFonts w:ascii="Times New Roman" w:eastAsia="Times New Roman" w:hAnsi="Times New Roman"/>
                <w:color w:val="0070C0"/>
                <w:sz w:val="14"/>
                <w:szCs w:val="22"/>
                <w:lang w:val="kk-KZ"/>
              </w:rPr>
            </w:pPr>
            <w:r w:rsidRPr="0042421F">
              <w:rPr>
                <w:rFonts w:ascii="Times New Roman" w:eastAsia="Times New Roman" w:hAnsi="Times New Roman"/>
                <w:color w:val="0070C0"/>
                <w:sz w:val="14"/>
                <w:szCs w:val="22"/>
                <w:lang w:val="kk-KZ"/>
              </w:rPr>
              <w:t>Топтың орталығындағы әскери әрекеттер. Біз екі командаға бөлініп, өз орындарымызды аламыз.</w:t>
            </w:r>
          </w:p>
          <w:p w14:paraId="14BA096F" w14:textId="77777777" w:rsidR="0042421F" w:rsidRPr="0042421F" w:rsidRDefault="0042421F" w:rsidP="0042421F">
            <w:pPr>
              <w:spacing w:after="0" w:line="240" w:lineRule="auto"/>
              <w:rPr>
                <w:rFonts w:ascii="Times New Roman" w:eastAsia="Times New Roman" w:hAnsi="Times New Roman"/>
                <w:color w:val="0070C0"/>
                <w:sz w:val="14"/>
                <w:szCs w:val="22"/>
                <w:lang w:val="kk-KZ"/>
              </w:rPr>
            </w:pPr>
            <w:r w:rsidRPr="0042421F">
              <w:rPr>
                <w:rFonts w:ascii="Times New Roman" w:eastAsia="Times New Roman" w:hAnsi="Times New Roman"/>
                <w:color w:val="0070C0"/>
                <w:sz w:val="14"/>
                <w:szCs w:val="22"/>
                <w:lang w:val="kk-KZ"/>
              </w:rPr>
              <w:t>Ұрыс кезінде жараланғандар болады, сондықтан бізге медсанбат керек.  Медсанбате болады еңбек етіп, дәрігер және медбике. Жауынгерлерімізді жеңуге көмектесу үшін тылда жұмыс жасау керек. Ол үшін снарядтар мен әскери техника шығаратын әскери зауыт ұйымдастырамыз. (Әскери зауытқа жұмысқа тағайындаймыз). Ұрыс кезінде кейде тыныштық болады, содан кейін дала асханасы пайда болады, олар сарбаздарға тамақ әкеледі. Бірақ алдымен оны дайындау керек. Мұны аспаз жасайды. Ал қыздар үй мен балалармен айналысады.</w:t>
            </w:r>
          </w:p>
          <w:p w14:paraId="4008AD88" w14:textId="77777777" w:rsidR="0042421F" w:rsidRPr="0042421F" w:rsidRDefault="0042421F" w:rsidP="0042421F">
            <w:pPr>
              <w:spacing w:after="0" w:line="240" w:lineRule="auto"/>
              <w:rPr>
                <w:rFonts w:ascii="Times New Roman" w:eastAsia="Times New Roman" w:hAnsi="Times New Roman"/>
                <w:color w:val="0070C0"/>
                <w:sz w:val="14"/>
                <w:szCs w:val="22"/>
                <w:lang w:val="kk-KZ"/>
              </w:rPr>
            </w:pPr>
            <w:r w:rsidRPr="0042421F">
              <w:rPr>
                <w:rFonts w:ascii="Times New Roman" w:eastAsia="Times New Roman" w:hAnsi="Times New Roman"/>
                <w:color w:val="0070C0"/>
                <w:sz w:val="14"/>
                <w:szCs w:val="22"/>
                <w:lang w:val="kk-KZ"/>
              </w:rPr>
              <w:t>Барлық рөлдер таратылды, енді ойынды бастаймыз.</w:t>
            </w:r>
          </w:p>
          <w:p w14:paraId="27F61BD1" w14:textId="77777777" w:rsidR="0042421F" w:rsidRPr="0042421F" w:rsidRDefault="0042421F" w:rsidP="0042421F">
            <w:pPr>
              <w:spacing w:after="0" w:line="240" w:lineRule="auto"/>
              <w:rPr>
                <w:rFonts w:ascii="Times New Roman" w:eastAsia="Times New Roman" w:hAnsi="Times New Roman"/>
                <w:color w:val="0070C0"/>
                <w:sz w:val="14"/>
                <w:szCs w:val="22"/>
                <w:lang w:val="kk-KZ"/>
              </w:rPr>
            </w:pPr>
            <w:r w:rsidRPr="0042421F">
              <w:rPr>
                <w:rFonts w:ascii="Times New Roman" w:eastAsia="Times New Roman" w:hAnsi="Times New Roman"/>
                <w:color w:val="0070C0"/>
                <w:sz w:val="14"/>
                <w:szCs w:val="22"/>
                <w:lang w:val="kk-KZ"/>
              </w:rPr>
              <w:t>Соғыста орыс сарбаздары жеңіске жетті, ал бізде Достық бар. Мобильді ойын " Кім жылдам?»</w:t>
            </w:r>
          </w:p>
          <w:p w14:paraId="2795D980" w14:textId="77777777" w:rsidR="0042421F" w:rsidRPr="0042421F" w:rsidRDefault="0042421F" w:rsidP="0042421F">
            <w:pPr>
              <w:spacing w:after="0" w:line="240" w:lineRule="auto"/>
              <w:rPr>
                <w:rFonts w:ascii="Times New Roman" w:eastAsia="Times New Roman" w:hAnsi="Times New Roman"/>
                <w:color w:val="0070C0"/>
                <w:sz w:val="14"/>
                <w:szCs w:val="22"/>
                <w:lang w:val="kk-KZ"/>
              </w:rPr>
            </w:pPr>
            <w:r w:rsidRPr="0042421F">
              <w:rPr>
                <w:rFonts w:ascii="Times New Roman" w:eastAsia="Times New Roman" w:hAnsi="Times New Roman"/>
                <w:color w:val="0070C0"/>
                <w:sz w:val="14"/>
                <w:szCs w:val="22"/>
                <w:lang w:val="kk-KZ"/>
              </w:rPr>
              <w:t>Армиядағыдай бірнеше қатарға орналастырылған орындықтарда гимнаст, комбинезон, жадағай, буденовка, бескозырка бар. Команда бойынша балалар мүмкіндігінше тез киінуі немесе қуыршақтар киюі керек. Барлық әрекеттерді басқаларға қарағанда тезірек және дұрыс жасайтын адам жеңеді. Жеңімпаз тағайындалады</w:t>
            </w:r>
          </w:p>
          <w:p w14:paraId="3AC5BC4C" w14:textId="77777777" w:rsidR="0042421F" w:rsidRPr="0042421F" w:rsidRDefault="0042421F" w:rsidP="0042421F">
            <w:pPr>
              <w:spacing w:after="0" w:line="240" w:lineRule="auto"/>
              <w:rPr>
                <w:rFonts w:ascii="Times New Roman" w:eastAsia="Times New Roman" w:hAnsi="Times New Roman"/>
                <w:color w:val="0070C0"/>
                <w:sz w:val="14"/>
                <w:szCs w:val="22"/>
                <w:lang w:val="kk-KZ"/>
              </w:rPr>
            </w:pPr>
            <w:r w:rsidRPr="0042421F">
              <w:rPr>
                <w:rFonts w:ascii="Times New Roman" w:eastAsia="Times New Roman" w:hAnsi="Times New Roman"/>
                <w:color w:val="0070C0"/>
                <w:sz w:val="14"/>
                <w:szCs w:val="22"/>
                <w:lang w:val="kk-KZ"/>
              </w:rPr>
              <w:t>командир. Ол конвертті басып шығарады және балалардың келесі жолы қандай әскери бөлімге баратынын хабарлайды.</w:t>
            </w:r>
          </w:p>
        </w:tc>
        <w:tc>
          <w:tcPr>
            <w:tcW w:w="3412" w:type="dxa"/>
            <w:gridSpan w:val="10"/>
            <w:tcBorders>
              <w:top w:val="single" w:sz="4" w:space="0" w:color="auto"/>
              <w:left w:val="single" w:sz="4" w:space="0" w:color="auto"/>
              <w:bottom w:val="nil"/>
              <w:right w:val="single" w:sz="4" w:space="0" w:color="auto"/>
            </w:tcBorders>
            <w:hideMark/>
          </w:tcPr>
          <w:p w14:paraId="4ED57D4F" w14:textId="77777777" w:rsidR="0042421F" w:rsidRPr="0042421F" w:rsidRDefault="0042421F" w:rsidP="0042421F">
            <w:pPr>
              <w:spacing w:after="0" w:line="240" w:lineRule="auto"/>
              <w:rPr>
                <w:rFonts w:ascii="Times New Roman" w:eastAsia="Calibri" w:hAnsi="Times New Roman"/>
                <w:b/>
                <w:color w:val="0070C0"/>
                <w:sz w:val="14"/>
                <w:szCs w:val="22"/>
                <w:lang w:val="kk-KZ"/>
              </w:rPr>
            </w:pPr>
            <w:r w:rsidRPr="0042421F">
              <w:rPr>
                <w:rFonts w:ascii="Times New Roman" w:eastAsia="Calibri" w:hAnsi="Times New Roman"/>
                <w:b/>
                <w:color w:val="0070C0"/>
                <w:sz w:val="14"/>
                <w:szCs w:val="22"/>
                <w:lang w:val="kk-KZ"/>
              </w:rPr>
              <w:lastRenderedPageBreak/>
              <w:t>Психологиялық ойын:</w:t>
            </w:r>
          </w:p>
          <w:p w14:paraId="6F352766" w14:textId="77777777" w:rsidR="0042421F" w:rsidRPr="0042421F" w:rsidRDefault="0042421F" w:rsidP="0042421F">
            <w:pPr>
              <w:spacing w:after="0" w:line="240" w:lineRule="auto"/>
              <w:rPr>
                <w:rFonts w:ascii="Times New Roman" w:eastAsia="Calibri" w:hAnsi="Times New Roman"/>
                <w:i/>
                <w:color w:val="0070C0"/>
                <w:sz w:val="14"/>
                <w:szCs w:val="22"/>
                <w:lang w:val="kk-KZ"/>
              </w:rPr>
            </w:pPr>
            <w:r w:rsidRPr="0042421F">
              <w:rPr>
                <w:rFonts w:ascii="Times New Roman" w:eastAsia="Calibri" w:hAnsi="Times New Roman"/>
                <w:b/>
                <w:color w:val="0070C0"/>
                <w:sz w:val="14"/>
                <w:szCs w:val="22"/>
                <w:lang w:val="kk-KZ"/>
              </w:rPr>
              <w:t>Ойын:</w:t>
            </w:r>
            <w:r w:rsidRPr="0042421F">
              <w:rPr>
                <w:rFonts w:ascii="Times New Roman" w:eastAsia="Calibri" w:hAnsi="Times New Roman"/>
                <w:color w:val="0070C0"/>
                <w:sz w:val="14"/>
                <w:szCs w:val="22"/>
                <w:lang w:val="kk-KZ"/>
              </w:rPr>
              <w:t xml:space="preserve"> </w:t>
            </w:r>
            <w:r w:rsidRPr="0042421F">
              <w:rPr>
                <w:rFonts w:ascii="Times New Roman" w:eastAsia="Calibri" w:hAnsi="Times New Roman"/>
                <w:b/>
                <w:bCs/>
                <w:color w:val="0070C0"/>
                <w:sz w:val="14"/>
                <w:szCs w:val="22"/>
                <w:lang w:val="kk-KZ"/>
              </w:rPr>
              <w:t xml:space="preserve">«Атомдар мен молекулалар» </w:t>
            </w:r>
            <w:r w:rsidRPr="0042421F">
              <w:rPr>
                <w:rFonts w:ascii="Times New Roman" w:eastAsia="Calibri" w:hAnsi="Times New Roman"/>
                <w:i/>
                <w:color w:val="0070C0"/>
                <w:sz w:val="14"/>
                <w:szCs w:val="22"/>
                <w:lang w:val="kk-KZ"/>
              </w:rPr>
              <w:t xml:space="preserve"> </w:t>
            </w:r>
          </w:p>
          <w:p w14:paraId="65355CE1"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4"/>
                <w:lang w:val="kk-KZ"/>
              </w:rPr>
            </w:pPr>
            <w:r w:rsidRPr="0042421F">
              <w:rPr>
                <w:rFonts w:ascii="Times New Roman" w:eastAsia="Times New Roman" w:hAnsi="Times New Roman"/>
                <w:b/>
                <w:bCs/>
                <w:color w:val="0070C0"/>
                <w:sz w:val="14"/>
                <w:lang w:val="kk-KZ"/>
              </w:rPr>
              <w:t>Мақсаты:</w:t>
            </w:r>
            <w:r w:rsidRPr="0042421F">
              <w:rPr>
                <w:rFonts w:ascii="Times New Roman" w:eastAsia="Times New Roman" w:hAnsi="Times New Roman"/>
                <w:color w:val="0070C0"/>
                <w:sz w:val="14"/>
                <w:lang w:val="kk-KZ"/>
              </w:rPr>
              <w:t> Бұл ойынды өткізудегі мақсат, сіздердің ұжымдарыныздың бірлігін, ынтымақтастығын анықтау. Ал ойынның атом мен молекула деп аталуы тақырыпқа сай индиго балалардың ДҢҚ құрылымының өзі басқа балалардан өзгеше. Яғни ағзасында хромосомалар құрылымы өзгерген.</w:t>
            </w:r>
          </w:p>
          <w:p w14:paraId="4B390213" w14:textId="77777777" w:rsidR="0042421F" w:rsidRPr="0042421F" w:rsidRDefault="0042421F" w:rsidP="0042421F">
            <w:pPr>
              <w:spacing w:after="0" w:line="240" w:lineRule="auto"/>
              <w:rPr>
                <w:rFonts w:ascii="Times New Roman" w:eastAsia="Times New Roman" w:hAnsi="Times New Roman"/>
                <w:color w:val="0070C0"/>
                <w:sz w:val="14"/>
                <w:szCs w:val="22"/>
                <w:lang w:val="kk-KZ"/>
              </w:rPr>
            </w:pPr>
            <w:r w:rsidRPr="0042421F">
              <w:rPr>
                <w:rFonts w:ascii="Times New Roman" w:eastAsia="Times New Roman" w:hAnsi="Times New Roman"/>
                <w:b/>
                <w:i/>
                <w:color w:val="0070C0"/>
                <w:sz w:val="14"/>
                <w:szCs w:val="22"/>
                <w:lang w:val="kk-KZ"/>
              </w:rPr>
              <w:t>Ойын шарты:</w:t>
            </w:r>
            <w:r w:rsidRPr="0042421F">
              <w:rPr>
                <w:rFonts w:ascii="Times New Roman" w:eastAsia="Times New Roman" w:hAnsi="Times New Roman"/>
                <w:color w:val="0070C0"/>
                <w:sz w:val="14"/>
                <w:szCs w:val="22"/>
                <w:lang w:val="kk-KZ"/>
              </w:rPr>
              <w:t xml:space="preserve"> </w:t>
            </w:r>
          </w:p>
          <w:p w14:paraId="651160AD"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4"/>
                <w:lang w:val="kk-KZ"/>
              </w:rPr>
            </w:pPr>
            <w:r w:rsidRPr="0042421F">
              <w:rPr>
                <w:rFonts w:ascii="Times New Roman" w:eastAsia="Times New Roman" w:hAnsi="Times New Roman"/>
                <w:color w:val="0070C0"/>
                <w:sz w:val="14"/>
                <w:lang w:val="kk-KZ"/>
              </w:rPr>
              <w:t>«Барлық ойыншылар кең, бос бөлменің ішінде ары-бері қалай болса солай жүреді, бұл уақытта олар атомдар болып есептеледі. Біздің білетініміздей атомдар молекулаларға айнала алады. Молекулада 3, 4, 5, атомдар бола алады. Ойыншыларға команда бойынша молекулаларға айналу керек. Егер жүргізуші үш десе ойыншылар үштен бірігуі қажет. Реакция бітті деген белгі бойынша қатысушылар қайтадан атомға айналады. Осылайша ойынды бірнеше қайталауға болады».</w:t>
            </w:r>
          </w:p>
          <w:p w14:paraId="66B6BB84" w14:textId="77777777" w:rsidR="0042421F" w:rsidRPr="0042421F" w:rsidRDefault="0042421F" w:rsidP="0042421F">
            <w:pPr>
              <w:shd w:val="clear" w:color="auto" w:fill="FFFFFF"/>
              <w:spacing w:after="0" w:line="240" w:lineRule="auto"/>
              <w:rPr>
                <w:rFonts w:ascii="Times New Roman" w:eastAsia="Times New Roman" w:hAnsi="Times New Roman"/>
                <w:b/>
                <w:i/>
                <w:color w:val="0070C0"/>
                <w:sz w:val="14"/>
                <w:lang w:val="kk-KZ"/>
              </w:rPr>
            </w:pPr>
            <w:r w:rsidRPr="0042421F">
              <w:rPr>
                <w:rFonts w:ascii="Times New Roman" w:eastAsia="Times New Roman" w:hAnsi="Times New Roman"/>
                <w:b/>
                <w:i/>
                <w:noProof/>
                <w:color w:val="0070C0"/>
                <w:sz w:val="14"/>
              </w:rPr>
              <w:lastRenderedPageBreak/>
              <w:drawing>
                <wp:inline distT="0" distB="0" distL="0" distR="0" wp14:anchorId="3537DDE8" wp14:editId="3B48D224">
                  <wp:extent cx="1257300" cy="1266825"/>
                  <wp:effectExtent l="0" t="0" r="0" b="9525"/>
                  <wp:docPr id="262" name="Рисунок 262" descr="http://chemistry.abt252.com/assets/images/m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mistry.abt252.com/assets/images/mix.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257300" cy="1266825"/>
                          </a:xfrm>
                          <a:prstGeom prst="rect">
                            <a:avLst/>
                          </a:prstGeom>
                          <a:noFill/>
                          <a:ln>
                            <a:noFill/>
                          </a:ln>
                        </pic:spPr>
                      </pic:pic>
                    </a:graphicData>
                  </a:graphic>
                </wp:inline>
              </w:drawing>
            </w:r>
          </w:p>
        </w:tc>
        <w:tc>
          <w:tcPr>
            <w:tcW w:w="4356" w:type="dxa"/>
            <w:gridSpan w:val="6"/>
            <w:tcBorders>
              <w:top w:val="single" w:sz="4" w:space="0" w:color="auto"/>
              <w:left w:val="single" w:sz="4" w:space="0" w:color="auto"/>
              <w:bottom w:val="nil"/>
              <w:right w:val="single" w:sz="4" w:space="0" w:color="auto"/>
            </w:tcBorders>
          </w:tcPr>
          <w:p w14:paraId="0B449BA9"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4"/>
                <w:lang w:val="kk-KZ"/>
              </w:rPr>
            </w:pPr>
            <w:r w:rsidRPr="0042421F">
              <w:rPr>
                <w:rFonts w:ascii="Times New Roman" w:eastAsia="Times New Roman" w:hAnsi="Times New Roman"/>
                <w:b/>
                <w:color w:val="0070C0"/>
                <w:sz w:val="14"/>
                <w:lang w:val="kk-KZ"/>
              </w:rPr>
              <w:lastRenderedPageBreak/>
              <w:t>Сюжеттік-рөлдік ойын:</w:t>
            </w:r>
            <w:r w:rsidRPr="0042421F">
              <w:rPr>
                <w:rFonts w:ascii="Times New Roman" w:eastAsia="Times New Roman" w:hAnsi="Times New Roman"/>
                <w:color w:val="0070C0"/>
                <w:sz w:val="14"/>
                <w:lang w:val="kk-KZ"/>
              </w:rPr>
              <w:t xml:space="preserve"> </w:t>
            </w:r>
            <w:r w:rsidRPr="0042421F">
              <w:rPr>
                <w:rFonts w:ascii="Times New Roman" w:eastAsia="Times New Roman" w:hAnsi="Times New Roman"/>
                <w:b/>
                <w:color w:val="0070C0"/>
                <w:sz w:val="14"/>
                <w:lang w:val="kk-KZ"/>
              </w:rPr>
              <w:t>«Әскери»</w:t>
            </w:r>
          </w:p>
          <w:p w14:paraId="62145AAA" w14:textId="77777777" w:rsidR="0042421F" w:rsidRPr="0042421F" w:rsidRDefault="0042421F" w:rsidP="0042421F">
            <w:pPr>
              <w:spacing w:after="0" w:line="240" w:lineRule="auto"/>
              <w:rPr>
                <w:rFonts w:ascii="Times New Roman" w:eastAsia="Times New Roman" w:hAnsi="Times New Roman"/>
                <w:b/>
                <w:color w:val="0070C0"/>
                <w:sz w:val="14"/>
                <w:szCs w:val="22"/>
                <w:lang w:val="kk-KZ"/>
              </w:rPr>
            </w:pPr>
            <w:r w:rsidRPr="0042421F">
              <w:rPr>
                <w:rFonts w:ascii="Times New Roman" w:eastAsia="Times New Roman" w:hAnsi="Times New Roman"/>
                <w:b/>
                <w:noProof/>
                <w:color w:val="0070C0"/>
                <w:sz w:val="14"/>
              </w:rPr>
              <w:drawing>
                <wp:inline distT="0" distB="0" distL="0" distR="0" wp14:anchorId="73B28624" wp14:editId="22D115D5">
                  <wp:extent cx="1590675" cy="1152525"/>
                  <wp:effectExtent l="0" t="0" r="9525" b="9525"/>
                  <wp:docPr id="263" name="Рисунок 263" descr="https://xn--80azees4a.xn--p1ai/upload/iblock/e66/e66cc03a294bcf5424a4831eba1928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xn--80azees4a.xn--p1ai/upload/iblock/e66/e66cc03a294bcf5424a4831eba19289e.png"/>
                          <pic:cNvPicPr>
                            <a:picLocks noChangeAspect="1" noChangeArrowheads="1"/>
                          </pic:cNvPicPr>
                        </pic:nvPicPr>
                        <pic:blipFill>
                          <a:blip r:embed="rId283" cstate="print">
                            <a:extLst>
                              <a:ext uri="{28A0092B-C50C-407E-A947-70E740481C1C}">
                                <a14:useLocalDpi xmlns:a14="http://schemas.microsoft.com/office/drawing/2010/main" val="0"/>
                              </a:ext>
                            </a:extLst>
                          </a:blip>
                          <a:srcRect l="9734" t="4269" r="18837" b="4045"/>
                          <a:stretch>
                            <a:fillRect/>
                          </a:stretch>
                        </pic:blipFill>
                        <pic:spPr bwMode="auto">
                          <a:xfrm>
                            <a:off x="0" y="0"/>
                            <a:ext cx="1590675" cy="1152525"/>
                          </a:xfrm>
                          <a:prstGeom prst="rect">
                            <a:avLst/>
                          </a:prstGeom>
                          <a:noFill/>
                          <a:ln>
                            <a:noFill/>
                          </a:ln>
                        </pic:spPr>
                      </pic:pic>
                    </a:graphicData>
                  </a:graphic>
                </wp:inline>
              </w:drawing>
            </w:r>
          </w:p>
          <w:p w14:paraId="41E71568" w14:textId="77777777" w:rsidR="0042421F" w:rsidRPr="0042421F" w:rsidRDefault="0042421F" w:rsidP="0042421F">
            <w:pPr>
              <w:spacing w:after="0" w:line="240" w:lineRule="auto"/>
              <w:rPr>
                <w:rFonts w:ascii="Times New Roman" w:eastAsia="Times New Roman" w:hAnsi="Times New Roman"/>
                <w:b/>
                <w:color w:val="0070C0"/>
                <w:sz w:val="14"/>
                <w:szCs w:val="22"/>
                <w:lang w:val="kk-KZ"/>
              </w:rPr>
            </w:pPr>
          </w:p>
          <w:p w14:paraId="592D14F7" w14:textId="77777777" w:rsidR="0042421F" w:rsidRPr="0042421F" w:rsidRDefault="0042421F" w:rsidP="0042421F">
            <w:pPr>
              <w:spacing w:after="0" w:line="240" w:lineRule="auto"/>
              <w:rPr>
                <w:rFonts w:ascii="Times New Roman" w:eastAsia="Times New Roman" w:hAnsi="Times New Roman"/>
                <w:b/>
                <w:color w:val="0070C0"/>
                <w:sz w:val="14"/>
                <w:szCs w:val="22"/>
                <w:lang w:val="kk-KZ"/>
              </w:rPr>
            </w:pPr>
            <w:r w:rsidRPr="0042421F">
              <w:rPr>
                <w:rFonts w:ascii="Times New Roman" w:eastAsia="Times New Roman" w:hAnsi="Times New Roman"/>
                <w:b/>
                <w:noProof/>
                <w:color w:val="0070C0"/>
                <w:sz w:val="14"/>
              </w:rPr>
              <w:drawing>
                <wp:inline distT="0" distB="0" distL="0" distR="0" wp14:anchorId="4A3F3E81" wp14:editId="774DC88E">
                  <wp:extent cx="1638300" cy="990600"/>
                  <wp:effectExtent l="0" t="0" r="0" b="0"/>
                  <wp:docPr id="264" name="Рисунок 264" descr="https://7960777a-2fd1-4b07-8bbb-896e98c4659c.selcdn.net/upload/prod_add5/904/product-4649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7960777a-2fd1-4b07-8bbb-896e98c4659c.selcdn.net/upload/prod_add5/904/product-464904-4.jpg"/>
                          <pic:cNvPicPr>
                            <a:picLocks noChangeAspect="1" noChangeArrowheads="1"/>
                          </pic:cNvPicPr>
                        </pic:nvPicPr>
                        <pic:blipFill>
                          <a:blip r:embed="rId284">
                            <a:extLst>
                              <a:ext uri="{28A0092B-C50C-407E-A947-70E740481C1C}">
                                <a14:useLocalDpi xmlns:a14="http://schemas.microsoft.com/office/drawing/2010/main" val="0"/>
                              </a:ext>
                            </a:extLst>
                          </a:blip>
                          <a:srcRect t="19215" b="20354"/>
                          <a:stretch>
                            <a:fillRect/>
                          </a:stretch>
                        </pic:blipFill>
                        <pic:spPr bwMode="auto">
                          <a:xfrm>
                            <a:off x="0" y="0"/>
                            <a:ext cx="1638300" cy="990600"/>
                          </a:xfrm>
                          <a:prstGeom prst="rect">
                            <a:avLst/>
                          </a:prstGeom>
                          <a:noFill/>
                          <a:ln>
                            <a:noFill/>
                          </a:ln>
                        </pic:spPr>
                      </pic:pic>
                    </a:graphicData>
                  </a:graphic>
                </wp:inline>
              </w:drawing>
            </w:r>
          </w:p>
          <w:p w14:paraId="318A2DEF" w14:textId="77777777" w:rsidR="0042421F" w:rsidRPr="0042421F" w:rsidRDefault="0042421F" w:rsidP="0042421F">
            <w:pPr>
              <w:spacing w:after="0" w:line="240" w:lineRule="auto"/>
              <w:rPr>
                <w:rFonts w:ascii="Times New Roman" w:eastAsia="Times New Roman" w:hAnsi="Times New Roman"/>
                <w:b/>
                <w:color w:val="0070C0"/>
                <w:sz w:val="14"/>
                <w:szCs w:val="22"/>
                <w:lang w:val="kk-KZ"/>
              </w:rPr>
            </w:pPr>
          </w:p>
          <w:p w14:paraId="1D10FA60" w14:textId="77777777" w:rsidR="0042421F" w:rsidRPr="0042421F" w:rsidRDefault="0042421F" w:rsidP="0042421F">
            <w:pPr>
              <w:spacing w:after="0" w:line="240" w:lineRule="auto"/>
              <w:rPr>
                <w:rFonts w:ascii="Times New Roman" w:eastAsia="Times New Roman" w:hAnsi="Times New Roman"/>
                <w:b/>
                <w:color w:val="0070C0"/>
                <w:sz w:val="14"/>
                <w:szCs w:val="22"/>
                <w:lang w:val="kk-KZ"/>
              </w:rPr>
            </w:pPr>
            <w:r w:rsidRPr="0042421F">
              <w:rPr>
                <w:rFonts w:ascii="Times New Roman" w:eastAsia="Times New Roman" w:hAnsi="Times New Roman"/>
                <w:b/>
                <w:noProof/>
                <w:color w:val="0070C0"/>
                <w:sz w:val="14"/>
              </w:rPr>
              <w:drawing>
                <wp:inline distT="0" distB="0" distL="0" distR="0" wp14:anchorId="7E13ECCA" wp14:editId="5D6FEF4D">
                  <wp:extent cx="1638300" cy="762000"/>
                  <wp:effectExtent l="0" t="0" r="0" b="0"/>
                  <wp:docPr id="265" name="Рисунок 265" descr="https://topsto-crimea.ru/images/detailed/1144/157467504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topsto-crimea.ru/images/detailed/1144/1574675040.075.jpg"/>
                          <pic:cNvPicPr>
                            <a:picLocks noChangeAspect="1" noChangeArrowheads="1"/>
                          </pic:cNvPicPr>
                        </pic:nvPicPr>
                        <pic:blipFill>
                          <a:blip r:embed="rId294" cstate="print">
                            <a:extLst>
                              <a:ext uri="{28A0092B-C50C-407E-A947-70E740481C1C}">
                                <a14:useLocalDpi xmlns:a14="http://schemas.microsoft.com/office/drawing/2010/main" val="0"/>
                              </a:ext>
                            </a:extLst>
                          </a:blip>
                          <a:srcRect l="3743" t="13432" r="4048" b="14285"/>
                          <a:stretch>
                            <a:fillRect/>
                          </a:stretch>
                        </pic:blipFill>
                        <pic:spPr bwMode="auto">
                          <a:xfrm>
                            <a:off x="0" y="0"/>
                            <a:ext cx="1638300" cy="762000"/>
                          </a:xfrm>
                          <a:prstGeom prst="rect">
                            <a:avLst/>
                          </a:prstGeom>
                          <a:noFill/>
                          <a:ln>
                            <a:noFill/>
                          </a:ln>
                        </pic:spPr>
                      </pic:pic>
                    </a:graphicData>
                  </a:graphic>
                </wp:inline>
              </w:drawing>
            </w:r>
          </w:p>
          <w:p w14:paraId="2F61F278" w14:textId="77777777" w:rsidR="0042421F" w:rsidRPr="0042421F" w:rsidRDefault="0042421F" w:rsidP="0042421F">
            <w:pPr>
              <w:spacing w:after="0" w:line="240" w:lineRule="auto"/>
              <w:rPr>
                <w:rFonts w:ascii="Times New Roman" w:eastAsia="Times New Roman" w:hAnsi="Times New Roman"/>
                <w:b/>
                <w:color w:val="0070C0"/>
                <w:sz w:val="14"/>
                <w:szCs w:val="22"/>
                <w:lang w:val="kk-KZ"/>
              </w:rPr>
            </w:pPr>
          </w:p>
          <w:p w14:paraId="5B9FA4E8" w14:textId="77777777" w:rsidR="0042421F" w:rsidRPr="0042421F" w:rsidRDefault="0042421F" w:rsidP="0042421F">
            <w:pPr>
              <w:spacing w:after="0" w:line="240" w:lineRule="auto"/>
              <w:rPr>
                <w:rFonts w:ascii="Times New Roman" w:eastAsia="Times New Roman" w:hAnsi="Times New Roman"/>
                <w:b/>
                <w:color w:val="0070C0"/>
                <w:sz w:val="14"/>
                <w:szCs w:val="22"/>
                <w:lang w:val="kk-KZ"/>
              </w:rPr>
            </w:pPr>
            <w:r w:rsidRPr="0042421F">
              <w:rPr>
                <w:rFonts w:ascii="Times New Roman" w:eastAsia="Times New Roman" w:hAnsi="Times New Roman"/>
                <w:b/>
                <w:noProof/>
                <w:color w:val="0070C0"/>
                <w:sz w:val="14"/>
              </w:rPr>
              <w:drawing>
                <wp:inline distT="0" distB="0" distL="0" distR="0" wp14:anchorId="2A3C48CC" wp14:editId="65C17C32">
                  <wp:extent cx="1581150" cy="847725"/>
                  <wp:effectExtent l="0" t="0" r="0" b="9525"/>
                  <wp:docPr id="266" name="Рисунок 266" descr="https://www.haertle.de/out/pictures/master/product/1/sluban-m38-b0307-nachschubkonvoi-baukast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www.haertle.de/out/pictures/master/product/1/sluban-m38-b0307-nachschubkonvoi-baukasten-1.jpg"/>
                          <pic:cNvPicPr>
                            <a:picLocks noChangeAspect="1" noChangeArrowheads="1"/>
                          </pic:cNvPicPr>
                        </pic:nvPicPr>
                        <pic:blipFill>
                          <a:blip r:embed="rId286">
                            <a:extLst>
                              <a:ext uri="{28A0092B-C50C-407E-A947-70E740481C1C}">
                                <a14:useLocalDpi xmlns:a14="http://schemas.microsoft.com/office/drawing/2010/main" val="0"/>
                              </a:ext>
                            </a:extLst>
                          </a:blip>
                          <a:srcRect l="15128" r="15945"/>
                          <a:stretch>
                            <a:fillRect/>
                          </a:stretch>
                        </pic:blipFill>
                        <pic:spPr bwMode="auto">
                          <a:xfrm>
                            <a:off x="0" y="0"/>
                            <a:ext cx="1581150" cy="847725"/>
                          </a:xfrm>
                          <a:prstGeom prst="rect">
                            <a:avLst/>
                          </a:prstGeom>
                          <a:noFill/>
                          <a:ln>
                            <a:noFill/>
                          </a:ln>
                        </pic:spPr>
                      </pic:pic>
                    </a:graphicData>
                  </a:graphic>
                </wp:inline>
              </w:drawing>
            </w:r>
          </w:p>
        </w:tc>
      </w:tr>
      <w:tr w:rsidR="0042421F" w:rsidRPr="0042421F" w14:paraId="1FF03369" w14:textId="77777777" w:rsidTr="0042421F">
        <w:trPr>
          <w:trHeight w:val="70"/>
        </w:trPr>
        <w:tc>
          <w:tcPr>
            <w:tcW w:w="3947" w:type="dxa"/>
            <w:gridSpan w:val="4"/>
            <w:vMerge/>
            <w:tcBorders>
              <w:top w:val="single" w:sz="4" w:space="0" w:color="auto"/>
              <w:left w:val="single" w:sz="4" w:space="0" w:color="auto"/>
              <w:bottom w:val="single" w:sz="4" w:space="0" w:color="auto"/>
              <w:right w:val="single" w:sz="4" w:space="0" w:color="auto"/>
            </w:tcBorders>
            <w:vAlign w:val="center"/>
            <w:hideMark/>
          </w:tcPr>
          <w:p w14:paraId="380960BB" w14:textId="77777777" w:rsidR="0042421F" w:rsidRPr="0042421F" w:rsidRDefault="0042421F" w:rsidP="0042421F">
            <w:pPr>
              <w:spacing w:after="0" w:line="240" w:lineRule="auto"/>
              <w:rPr>
                <w:rFonts w:ascii="Times New Roman" w:eastAsia="Times New Roman" w:hAnsi="Times New Roman"/>
                <w:color w:val="333333"/>
                <w:sz w:val="14"/>
                <w:szCs w:val="22"/>
                <w:lang w:val="kk-KZ"/>
              </w:rPr>
            </w:pPr>
          </w:p>
        </w:tc>
        <w:tc>
          <w:tcPr>
            <w:tcW w:w="3453" w:type="dxa"/>
            <w:gridSpan w:val="9"/>
            <w:vMerge/>
            <w:tcBorders>
              <w:top w:val="single" w:sz="4" w:space="0" w:color="auto"/>
              <w:left w:val="single" w:sz="4" w:space="0" w:color="auto"/>
              <w:bottom w:val="single" w:sz="4" w:space="0" w:color="auto"/>
              <w:right w:val="single" w:sz="4" w:space="0" w:color="auto"/>
            </w:tcBorders>
            <w:vAlign w:val="center"/>
            <w:hideMark/>
          </w:tcPr>
          <w:p w14:paraId="5AD0C8FD" w14:textId="77777777" w:rsidR="0042421F" w:rsidRPr="0042421F" w:rsidRDefault="0042421F" w:rsidP="0042421F">
            <w:pPr>
              <w:spacing w:after="0" w:line="240" w:lineRule="auto"/>
              <w:rPr>
                <w:rFonts w:ascii="Times New Roman" w:eastAsia="Times New Roman" w:hAnsi="Times New Roman"/>
                <w:color w:val="0070C0"/>
                <w:sz w:val="14"/>
                <w:szCs w:val="22"/>
                <w:lang w:val="kk-KZ"/>
              </w:rPr>
            </w:pPr>
          </w:p>
        </w:tc>
        <w:tc>
          <w:tcPr>
            <w:tcW w:w="3412" w:type="dxa"/>
            <w:gridSpan w:val="10"/>
            <w:tcBorders>
              <w:top w:val="nil"/>
              <w:left w:val="single" w:sz="4" w:space="0" w:color="auto"/>
              <w:bottom w:val="single" w:sz="4" w:space="0" w:color="auto"/>
              <w:right w:val="single" w:sz="4" w:space="0" w:color="auto"/>
            </w:tcBorders>
          </w:tcPr>
          <w:p w14:paraId="16BB70B3" w14:textId="77777777" w:rsidR="0042421F" w:rsidRPr="0042421F" w:rsidRDefault="0042421F" w:rsidP="0042421F">
            <w:pPr>
              <w:shd w:val="clear" w:color="auto" w:fill="FFFFFF"/>
              <w:spacing w:after="0" w:line="240" w:lineRule="auto"/>
              <w:rPr>
                <w:rFonts w:ascii="Times New Roman" w:eastAsia="Times New Roman" w:hAnsi="Times New Roman"/>
                <w:i/>
                <w:sz w:val="14"/>
                <w:lang w:val="kk-KZ"/>
              </w:rPr>
            </w:pPr>
          </w:p>
        </w:tc>
        <w:tc>
          <w:tcPr>
            <w:tcW w:w="4356" w:type="dxa"/>
            <w:gridSpan w:val="6"/>
            <w:tcBorders>
              <w:top w:val="nil"/>
              <w:left w:val="single" w:sz="4" w:space="0" w:color="auto"/>
              <w:bottom w:val="single" w:sz="4" w:space="0" w:color="auto"/>
              <w:right w:val="single" w:sz="4" w:space="0" w:color="auto"/>
            </w:tcBorders>
          </w:tcPr>
          <w:p w14:paraId="2FDF2DE3" w14:textId="77777777" w:rsidR="0042421F" w:rsidRPr="0042421F" w:rsidRDefault="0042421F" w:rsidP="0042421F">
            <w:pPr>
              <w:shd w:val="clear" w:color="auto" w:fill="FFFFFF"/>
              <w:spacing w:after="0" w:line="240" w:lineRule="auto"/>
              <w:rPr>
                <w:rFonts w:ascii="Times New Roman" w:eastAsia="Times New Roman" w:hAnsi="Times New Roman"/>
                <w:i/>
                <w:sz w:val="14"/>
                <w:lang w:val="kk-KZ"/>
              </w:rPr>
            </w:pPr>
          </w:p>
        </w:tc>
      </w:tr>
      <w:tr w:rsidR="0042421F" w:rsidRPr="0042421F" w14:paraId="25290CCE" w14:textId="77777777" w:rsidTr="0042421F">
        <w:trPr>
          <w:trHeight w:val="331"/>
        </w:trPr>
        <w:tc>
          <w:tcPr>
            <w:tcW w:w="15168" w:type="dxa"/>
            <w:gridSpan w:val="29"/>
            <w:tcBorders>
              <w:top w:val="single" w:sz="4" w:space="0" w:color="auto"/>
              <w:left w:val="single" w:sz="4" w:space="0" w:color="auto"/>
              <w:bottom w:val="single" w:sz="4" w:space="0" w:color="auto"/>
              <w:right w:val="single" w:sz="4" w:space="0" w:color="auto"/>
            </w:tcBorders>
            <w:hideMark/>
          </w:tcPr>
          <w:p w14:paraId="5CF103BB" w14:textId="77777777" w:rsidR="0042421F" w:rsidRPr="0042421F" w:rsidRDefault="0042421F" w:rsidP="0042421F">
            <w:pPr>
              <w:spacing w:after="0" w:line="240" w:lineRule="auto"/>
              <w:jc w:val="center"/>
              <w:rPr>
                <w:rFonts w:ascii="Calibri" w:eastAsia="Times New Roman" w:hAnsi="Calibri"/>
                <w:b/>
                <w:color w:val="000099"/>
                <w:shd w:val="clear" w:color="auto" w:fill="FFFFFF"/>
              </w:rPr>
            </w:pPr>
            <w:r w:rsidRPr="0042421F">
              <w:rPr>
                <w:rFonts w:ascii="Calibri" w:eastAsia="Times New Roman" w:hAnsi="Calibri"/>
                <w:b/>
                <w:color w:val="000099"/>
              </w:rPr>
              <w:t xml:space="preserve">3  - ұйымдастырылған  іс-әрекет              </w:t>
            </w:r>
          </w:p>
        </w:tc>
      </w:tr>
      <w:tr w:rsidR="0042421F" w:rsidRPr="00367436" w14:paraId="5F4AAE70" w14:textId="77777777" w:rsidTr="0042421F">
        <w:tc>
          <w:tcPr>
            <w:tcW w:w="2250" w:type="dxa"/>
            <w:tcBorders>
              <w:top w:val="single" w:sz="4" w:space="0" w:color="auto"/>
              <w:left w:val="single" w:sz="4" w:space="0" w:color="auto"/>
              <w:bottom w:val="single" w:sz="4" w:space="0" w:color="auto"/>
              <w:right w:val="single" w:sz="4" w:space="0" w:color="auto"/>
            </w:tcBorders>
          </w:tcPr>
          <w:p w14:paraId="32DCF595" w14:textId="77777777" w:rsidR="0042421F" w:rsidRPr="0042421F" w:rsidRDefault="0042421F" w:rsidP="0042421F">
            <w:pPr>
              <w:spacing w:after="0" w:line="240" w:lineRule="auto"/>
              <w:jc w:val="center"/>
              <w:rPr>
                <w:rFonts w:ascii="Calibri" w:eastAsia="Times New Roman" w:hAnsi="Calibri"/>
                <w:b/>
                <w:color w:val="000000"/>
                <w:lang w:bidi="en-US"/>
              </w:rPr>
            </w:pPr>
          </w:p>
        </w:tc>
        <w:tc>
          <w:tcPr>
            <w:tcW w:w="2123" w:type="dxa"/>
            <w:gridSpan w:val="5"/>
            <w:tcBorders>
              <w:top w:val="single" w:sz="4" w:space="0" w:color="auto"/>
              <w:left w:val="single" w:sz="4" w:space="0" w:color="auto"/>
              <w:bottom w:val="single" w:sz="4" w:space="0" w:color="auto"/>
              <w:right w:val="single" w:sz="4" w:space="0" w:color="auto"/>
            </w:tcBorders>
            <w:hideMark/>
          </w:tcPr>
          <w:p w14:paraId="61C61830"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p>
        </w:tc>
        <w:tc>
          <w:tcPr>
            <w:tcW w:w="1751" w:type="dxa"/>
            <w:gridSpan w:val="6"/>
            <w:tcBorders>
              <w:top w:val="single" w:sz="4" w:space="0" w:color="auto"/>
              <w:left w:val="single" w:sz="4" w:space="0" w:color="auto"/>
              <w:bottom w:val="single" w:sz="4" w:space="0" w:color="auto"/>
              <w:right w:val="single" w:sz="4" w:space="0" w:color="auto"/>
            </w:tcBorders>
            <w:hideMark/>
          </w:tcPr>
          <w:p w14:paraId="079AD916"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b/>
                <w:color w:val="0070C0"/>
                <w:sz w:val="16"/>
                <w:szCs w:val="22"/>
                <w:lang w:val="kk-KZ"/>
              </w:rPr>
              <w:t xml:space="preserve"> </w:t>
            </w:r>
          </w:p>
        </w:tc>
        <w:tc>
          <w:tcPr>
            <w:tcW w:w="3490" w:type="dxa"/>
            <w:gridSpan w:val="7"/>
            <w:tcBorders>
              <w:top w:val="single" w:sz="4" w:space="0" w:color="auto"/>
              <w:left w:val="single" w:sz="4" w:space="0" w:color="auto"/>
              <w:bottom w:val="single" w:sz="4" w:space="0" w:color="auto"/>
              <w:right w:val="single" w:sz="4" w:space="0" w:color="auto"/>
            </w:tcBorders>
          </w:tcPr>
          <w:p w14:paraId="5A86C6D4"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b/>
                <w:color w:val="0070C0"/>
                <w:sz w:val="16"/>
                <w:szCs w:val="22"/>
                <w:lang w:val="kk-KZ"/>
              </w:rPr>
              <w:t>Көркем әдебиет</w:t>
            </w:r>
          </w:p>
          <w:p w14:paraId="7F86A8CD"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b/>
                <w:color w:val="0070C0"/>
                <w:sz w:val="16"/>
                <w:szCs w:val="22"/>
                <w:lang w:val="kk-KZ"/>
              </w:rPr>
              <w:t xml:space="preserve">Міндеті:  </w:t>
            </w:r>
            <w:r w:rsidRPr="0042421F">
              <w:rPr>
                <w:rFonts w:ascii="Times New Roman" w:eastAsia="Times New Roman" w:hAnsi="Times New Roman"/>
                <w:color w:val="0070C0"/>
                <w:sz w:val="16"/>
                <w:szCs w:val="22"/>
                <w:lang w:val="kk-KZ"/>
              </w:rPr>
              <w:t xml:space="preserve">Өлеңді мәнерлей оқи отырып,логикалық екпінмен үзілістермен жаттату. Өлең мазмұнына деген қатынасын беруге тілдік бейнелілігін сезінуге үйрету. </w:t>
            </w:r>
          </w:p>
          <w:p w14:paraId="6C06AEFD"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b/>
                <w:color w:val="0070C0"/>
                <w:sz w:val="16"/>
                <w:szCs w:val="22"/>
                <w:lang w:val="kk-KZ"/>
              </w:rPr>
              <w:t xml:space="preserve"> Мақсаты: </w:t>
            </w:r>
            <w:r w:rsidRPr="0042421F">
              <w:rPr>
                <w:rFonts w:ascii="Times New Roman" w:eastAsia="Times New Roman" w:hAnsi="Times New Roman"/>
                <w:color w:val="0070C0"/>
                <w:sz w:val="16"/>
                <w:szCs w:val="22"/>
                <w:lang w:val="kk-KZ"/>
              </w:rPr>
              <w:t>Жеңіс күні туралы түсінігін кеңейту. Мерекелік көңіл күйлерін,</w:t>
            </w:r>
          </w:p>
          <w:p w14:paraId="57741D1D"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сезімдерін ояту.  Жеңіс күні туралы өлеңмен таныстыру.</w:t>
            </w:r>
          </w:p>
          <w:p w14:paraId="1C8DCF75"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b/>
                <w:color w:val="0070C0"/>
                <w:sz w:val="16"/>
                <w:szCs w:val="22"/>
                <w:lang w:val="kk-KZ"/>
              </w:rPr>
              <w:t xml:space="preserve"> </w:t>
            </w:r>
          </w:p>
          <w:p w14:paraId="075C80E4"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1941 жылы Ұлы Отан соғысы басталды. Фашистер бүкіл əлемді жаулап алғылары</w:t>
            </w:r>
          </w:p>
          <w:p w14:paraId="02C965F3"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келді. Бірақ елін, жерін жаудан қорғаймыз деп бүкіл Кеңестер Одағының ержүрек ұл-</w:t>
            </w:r>
          </w:p>
          <w:p w14:paraId="0358DAD2"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қыздары қару-жарақ алып, қарсы тұрды. Ұлы Отан соғысы кезінде біздің көптеген əскери</w:t>
            </w:r>
          </w:p>
          <w:p w14:paraId="02CF5EF8"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lastRenderedPageBreak/>
              <w:t xml:space="preserve">сарбаздарымыз ерлікпен шайқасып, неміс фашистерінен елімізді қорғап қалды. </w:t>
            </w:r>
          </w:p>
          <w:p w14:paraId="687B0ECC"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Демонстрациялық материалдармен жұмыс.</w:t>
            </w:r>
          </w:p>
          <w:p w14:paraId="53F39A54"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 xml:space="preserve">Оның ішінде біздің Қазақстаннан шыққан батырлар өте көп. </w:t>
            </w:r>
          </w:p>
          <w:p w14:paraId="437479E2"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жазушы – Бауыржан Момышұлы. Бауыржан Момышұлы – Мəскеуді қорғаған, батальон командирі, қайтпас қайсарлығымен, батырлығымен көзінің тірісінде аты аңызға айналған</w:t>
            </w:r>
          </w:p>
          <w:p w14:paraId="6674A61F"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 xml:space="preserve">даңқты қолбасшы. </w:t>
            </w:r>
          </w:p>
          <w:p w14:paraId="2415D6FE"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 Кеңестер Одағының тағы бір батыры – Рақымжан Қошқарбаев Берлинді алу</w:t>
            </w:r>
          </w:p>
          <w:p w14:paraId="74E59F0B"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кезінде асқан ерлік көрсетті. 30 сəуірде ол жауынгер Григорий Булатов екеуі Кеңес</w:t>
            </w:r>
          </w:p>
          <w:p w14:paraId="281361DB"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əскерлері арасынан Рейхстагқа алдымен жетіп, жеңіс туын тікті.</w:t>
            </w:r>
          </w:p>
          <w:p w14:paraId="0A9DE7F4"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 Кеңестер Одағының батырлары, қазақ қыздары Мəншүк Мəметова, Əлия</w:t>
            </w:r>
          </w:p>
          <w:p w14:paraId="66D82380"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Молдағұлова бейнеленген.</w:t>
            </w:r>
          </w:p>
          <w:p w14:paraId="0CD6D79F"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Мəншүк Мəметова Алматы қаласындағы №28 мектепте оқыған. Мəншүк Ұлы Отан</w:t>
            </w:r>
          </w:p>
          <w:p w14:paraId="291A9461"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соғысы басталғанда,</w:t>
            </w:r>
          </w:p>
          <w:p w14:paraId="7BBB07C1"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b/>
                <w:color w:val="0070C0"/>
                <w:sz w:val="16"/>
                <w:szCs w:val="22"/>
              </w:rPr>
              <w:tab/>
            </w:r>
            <w:r w:rsidRPr="0042421F">
              <w:rPr>
                <w:rFonts w:ascii="Times New Roman" w:eastAsia="Times New Roman" w:hAnsi="Times New Roman"/>
                <w:color w:val="0070C0"/>
                <w:sz w:val="16"/>
                <w:szCs w:val="22"/>
              </w:rPr>
              <w:t>9 Мамыр – Жеңіс күні!</w:t>
            </w:r>
          </w:p>
          <w:p w14:paraId="512571FF"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w:t>
            </w:r>
            <w:r w:rsidRPr="0042421F">
              <w:rPr>
                <w:rFonts w:ascii="Times New Roman" w:eastAsia="Times New Roman" w:hAnsi="Times New Roman"/>
                <w:color w:val="0070C0"/>
                <w:sz w:val="16"/>
                <w:szCs w:val="22"/>
              </w:rPr>
              <w:tab/>
              <w:t>Біздің батыр ағаларымыз бен апаларымыз елімізді, жерімізді жаудан қорғап қалды.-</w:t>
            </w:r>
            <w:r w:rsidRPr="0042421F">
              <w:rPr>
                <w:rFonts w:ascii="Times New Roman" w:eastAsia="Times New Roman" w:hAnsi="Times New Roman"/>
                <w:color w:val="0070C0"/>
                <w:sz w:val="16"/>
                <w:szCs w:val="22"/>
              </w:rPr>
              <w:tab/>
              <w:t>Ұлы Отан соғысына қатысқан батыр аға-апаларымызды атаңдаршы.</w:t>
            </w:r>
          </w:p>
          <w:p w14:paraId="24931948"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w:t>
            </w:r>
            <w:r w:rsidRPr="0042421F">
              <w:rPr>
                <w:rFonts w:ascii="Times New Roman" w:eastAsia="Times New Roman" w:hAnsi="Times New Roman"/>
                <w:color w:val="0070C0"/>
                <w:sz w:val="16"/>
                <w:szCs w:val="22"/>
              </w:rPr>
              <w:tab/>
              <w:t>Жеңіс – соғыста жеңу, жеңімпаз болу деген сөз. Елімізді, жерімізді, Отанымызды жаудан қорғауға міндеттіміз.</w:t>
            </w:r>
          </w:p>
          <w:p w14:paraId="3A3DAA3C"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w:t>
            </w:r>
            <w:r w:rsidRPr="0042421F">
              <w:rPr>
                <w:rFonts w:ascii="Times New Roman" w:eastAsia="Times New Roman" w:hAnsi="Times New Roman"/>
                <w:color w:val="0070C0"/>
                <w:sz w:val="16"/>
                <w:szCs w:val="22"/>
              </w:rPr>
              <w:tab/>
              <w:t>Біз бүгін ақын Қайрат Жұмағалиевтің «Жеңіс күні» деген өлеңімен танысамыз.</w:t>
            </w:r>
          </w:p>
          <w:p w14:paraId="6AB899C9"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w:t>
            </w:r>
            <w:r w:rsidRPr="0042421F">
              <w:rPr>
                <w:rFonts w:ascii="Times New Roman" w:eastAsia="Times New Roman" w:hAnsi="Times New Roman"/>
                <w:color w:val="0070C0"/>
                <w:sz w:val="16"/>
                <w:szCs w:val="22"/>
              </w:rPr>
              <w:tab/>
              <w:t>Әдеби жанрдың бір түрі өлең екенін түсіндіру. Өлең сөз адамның жан тебіренісін әсерлі етіп жеткізеді. Айрықша сезімдерді ұйқас сөздермен суреттейді.</w:t>
            </w:r>
          </w:p>
          <w:p w14:paraId="46F093A1"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Ойлап-ойлап тұрдым көп,</w:t>
            </w:r>
          </w:p>
          <w:p w14:paraId="165C58A3"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Сауал бердім білгім кеп:</w:t>
            </w:r>
          </w:p>
          <w:p w14:paraId="6FC13430"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 Қуанышты мереке –</w:t>
            </w:r>
          </w:p>
          <w:p w14:paraId="61FC0082"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Жеңіс күні қай күн?  – деп</w:t>
            </w:r>
          </w:p>
          <w:p w14:paraId="1BAC6ACC"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Атамнан да сұрадым,</w:t>
            </w:r>
          </w:p>
          <w:p w14:paraId="4089D958"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Апамнан да сұрадым.</w:t>
            </w:r>
          </w:p>
          <w:p w14:paraId="0363D885" w14:textId="77777777" w:rsidR="0042421F" w:rsidRPr="0042421F" w:rsidRDefault="0042421F" w:rsidP="0042421F">
            <w:pPr>
              <w:spacing w:after="0" w:line="240" w:lineRule="auto"/>
              <w:rPr>
                <w:rFonts w:ascii="Times New Roman" w:eastAsia="Times New Roman" w:hAnsi="Times New Roman"/>
                <w:color w:val="0070C0"/>
                <w:sz w:val="16"/>
                <w:szCs w:val="22"/>
              </w:rPr>
            </w:pPr>
            <w:r w:rsidRPr="0042421F">
              <w:rPr>
                <w:rFonts w:ascii="Times New Roman" w:eastAsia="Times New Roman" w:hAnsi="Times New Roman"/>
                <w:color w:val="0070C0"/>
                <w:sz w:val="16"/>
                <w:szCs w:val="22"/>
              </w:rPr>
              <w:t>Тосты бәрі құлағын,</w:t>
            </w:r>
          </w:p>
          <w:p w14:paraId="287607BC" w14:textId="77777777" w:rsidR="0042421F" w:rsidRPr="0042421F" w:rsidRDefault="0042421F" w:rsidP="0042421F">
            <w:pPr>
              <w:spacing w:after="0" w:line="240" w:lineRule="auto"/>
              <w:rPr>
                <w:rFonts w:ascii="Times New Roman" w:eastAsia="Times New Roman" w:hAnsi="Times New Roman"/>
                <w:b/>
                <w:color w:val="0070C0"/>
                <w:sz w:val="16"/>
                <w:szCs w:val="22"/>
              </w:rPr>
            </w:pPr>
            <w:r w:rsidRPr="0042421F">
              <w:rPr>
                <w:rFonts w:ascii="Times New Roman" w:eastAsia="Times New Roman" w:hAnsi="Times New Roman"/>
                <w:color w:val="0070C0"/>
                <w:sz w:val="16"/>
                <w:szCs w:val="22"/>
              </w:rPr>
              <w:t>– Дұрыс, – десті, – сұрағың</w:t>
            </w:r>
            <w:r w:rsidRPr="0042421F">
              <w:rPr>
                <w:rFonts w:ascii="Times New Roman" w:eastAsia="Times New Roman" w:hAnsi="Times New Roman"/>
                <w:b/>
                <w:color w:val="0070C0"/>
                <w:sz w:val="16"/>
                <w:szCs w:val="22"/>
              </w:rPr>
              <w:t>.</w:t>
            </w:r>
          </w:p>
          <w:p w14:paraId="53139196" w14:textId="77777777" w:rsidR="0042421F" w:rsidRPr="0042421F" w:rsidRDefault="0042421F" w:rsidP="0042421F">
            <w:pPr>
              <w:spacing w:after="0" w:line="240" w:lineRule="auto"/>
              <w:rPr>
                <w:rFonts w:ascii="Times New Roman" w:eastAsia="Times New Roman" w:hAnsi="Times New Roman"/>
                <w:b/>
                <w:color w:val="0070C0"/>
                <w:sz w:val="16"/>
                <w:szCs w:val="22"/>
              </w:rPr>
            </w:pPr>
            <w:r w:rsidRPr="0042421F">
              <w:rPr>
                <w:rFonts w:ascii="Times New Roman" w:eastAsia="Times New Roman" w:hAnsi="Times New Roman"/>
                <w:b/>
                <w:color w:val="0070C0"/>
                <w:sz w:val="16"/>
                <w:szCs w:val="22"/>
              </w:rPr>
              <w:t>– Бейбіт күннің бәрі де, Жеңіс күні, шырағым.</w:t>
            </w:r>
          </w:p>
          <w:p w14:paraId="30C4FC9D" w14:textId="77777777" w:rsidR="0042421F" w:rsidRPr="0042421F" w:rsidRDefault="0042421F" w:rsidP="0042421F">
            <w:pPr>
              <w:spacing w:after="0" w:line="240" w:lineRule="auto"/>
              <w:rPr>
                <w:rFonts w:ascii="Times New Roman" w:eastAsia="Times New Roman" w:hAnsi="Times New Roman"/>
                <w:b/>
                <w:color w:val="0070C0"/>
                <w:sz w:val="16"/>
                <w:szCs w:val="22"/>
              </w:rPr>
            </w:pPr>
            <w:r w:rsidRPr="0042421F">
              <w:rPr>
                <w:rFonts w:ascii="Times New Roman" w:eastAsia="Times New Roman" w:hAnsi="Times New Roman"/>
                <w:b/>
                <w:color w:val="0070C0"/>
                <w:sz w:val="16"/>
                <w:szCs w:val="22"/>
              </w:rPr>
              <w:t>Сөздік жұмыс:</w:t>
            </w:r>
          </w:p>
          <w:p w14:paraId="101BD3B4" w14:textId="77777777" w:rsidR="0042421F" w:rsidRPr="0042421F" w:rsidRDefault="0042421F" w:rsidP="0042421F">
            <w:pPr>
              <w:spacing w:after="0" w:line="240" w:lineRule="auto"/>
              <w:rPr>
                <w:rFonts w:ascii="Times New Roman" w:eastAsia="Times New Roman" w:hAnsi="Times New Roman"/>
                <w:b/>
                <w:color w:val="0070C0"/>
                <w:sz w:val="16"/>
                <w:szCs w:val="22"/>
              </w:rPr>
            </w:pPr>
            <w:r w:rsidRPr="0042421F">
              <w:rPr>
                <w:rFonts w:ascii="Times New Roman" w:eastAsia="Times New Roman" w:hAnsi="Times New Roman"/>
                <w:b/>
                <w:color w:val="0070C0"/>
                <w:sz w:val="16"/>
                <w:szCs w:val="22"/>
              </w:rPr>
              <w:t>Бейбіт күн – тыныштық.</w:t>
            </w:r>
          </w:p>
        </w:tc>
        <w:tc>
          <w:tcPr>
            <w:tcW w:w="2833" w:type="dxa"/>
            <w:gridSpan w:val="7"/>
            <w:tcBorders>
              <w:top w:val="single" w:sz="4" w:space="0" w:color="auto"/>
              <w:left w:val="single" w:sz="4" w:space="0" w:color="auto"/>
              <w:bottom w:val="single" w:sz="4" w:space="0" w:color="auto"/>
              <w:right w:val="single" w:sz="4" w:space="0" w:color="auto"/>
            </w:tcBorders>
          </w:tcPr>
          <w:p w14:paraId="16954A81"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b/>
                <w:color w:val="0070C0"/>
                <w:sz w:val="16"/>
                <w:szCs w:val="22"/>
                <w:lang w:val="kk-KZ"/>
              </w:rPr>
              <w:lastRenderedPageBreak/>
              <w:t>Қоршаған ортамен танысу</w:t>
            </w:r>
          </w:p>
          <w:p w14:paraId="7857ED7C"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b/>
                <w:color w:val="0070C0"/>
                <w:sz w:val="16"/>
                <w:szCs w:val="22"/>
                <w:lang w:val="kk-KZ"/>
              </w:rPr>
              <w:t xml:space="preserve"> Міндеті: </w:t>
            </w:r>
            <w:r w:rsidRPr="0042421F">
              <w:rPr>
                <w:rFonts w:ascii="Times New Roman" w:eastAsia="Times New Roman" w:hAnsi="Times New Roman"/>
                <w:color w:val="0070C0"/>
                <w:sz w:val="16"/>
                <w:szCs w:val="22"/>
                <w:lang w:val="kk-KZ"/>
              </w:rPr>
              <w:t>Өлеңді дауыс ырғағымен мәнерлей оқи отырып, логикалық екпінмен, үзілістермен жаттауға үйрету .</w:t>
            </w:r>
          </w:p>
          <w:p w14:paraId="603E97D8"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p>
          <w:p w14:paraId="5C542597"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b/>
                <w:color w:val="0070C0"/>
                <w:sz w:val="16"/>
                <w:szCs w:val="22"/>
                <w:lang w:val="kk-KZ"/>
              </w:rPr>
              <w:t xml:space="preserve">Мақсаты  :   </w:t>
            </w:r>
            <w:r w:rsidRPr="0042421F">
              <w:rPr>
                <w:rFonts w:ascii="Times New Roman" w:eastAsia="Times New Roman" w:hAnsi="Times New Roman"/>
                <w:color w:val="0070C0"/>
                <w:sz w:val="16"/>
                <w:szCs w:val="22"/>
                <w:lang w:val="kk-KZ"/>
              </w:rPr>
              <w:t>Балалардың өлеңді жаттауға</w:t>
            </w:r>
            <w:r w:rsidRPr="0042421F">
              <w:rPr>
                <w:rFonts w:ascii="Times New Roman" w:eastAsia="Times New Roman" w:hAnsi="Times New Roman"/>
                <w:b/>
                <w:color w:val="0070C0"/>
                <w:sz w:val="16"/>
                <w:szCs w:val="22"/>
                <w:lang w:val="kk-KZ"/>
              </w:rPr>
              <w:t xml:space="preserve"> </w:t>
            </w:r>
            <w:r w:rsidRPr="0042421F">
              <w:rPr>
                <w:rFonts w:ascii="Times New Roman" w:eastAsia="Times New Roman" w:hAnsi="Times New Roman"/>
                <w:color w:val="0070C0"/>
                <w:sz w:val="16"/>
                <w:szCs w:val="22"/>
                <w:lang w:val="kk-KZ"/>
              </w:rPr>
              <w:t>қызығушылығын арттыру. Болашақ туралы ұғымдарын кеңейту.</w:t>
            </w:r>
          </w:p>
          <w:p w14:paraId="2332EFD1"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p>
          <w:p w14:paraId="7426F638"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color w:val="0070C0"/>
                <w:sz w:val="16"/>
                <w:szCs w:val="22"/>
                <w:lang w:val="kk-KZ"/>
              </w:rPr>
              <w:t xml:space="preserve"> Педагог балаларға </w:t>
            </w:r>
            <w:r w:rsidRPr="0042421F">
              <w:rPr>
                <w:rFonts w:ascii="Times New Roman" w:eastAsia="Times New Roman" w:hAnsi="Times New Roman"/>
                <w:b/>
                <w:color w:val="0070C0"/>
                <w:sz w:val="16"/>
                <w:szCs w:val="22"/>
                <w:lang w:val="kk-KZ"/>
              </w:rPr>
              <w:t>жұмбақ жасырады:</w:t>
            </w:r>
          </w:p>
          <w:p w14:paraId="15C0C59F"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p>
          <w:p w14:paraId="1F6A213B"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Қойны толы жеміске,</w:t>
            </w:r>
          </w:p>
          <w:p w14:paraId="45899E50"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Көк майсалы еңісте</w:t>
            </w:r>
          </w:p>
          <w:p w14:paraId="4B8B40A6"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p>
          <w:p w14:paraId="383BF520"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lastRenderedPageBreak/>
              <w:t xml:space="preserve"> </w:t>
            </w:r>
          </w:p>
          <w:p w14:paraId="6F3797C7"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b/>
                <w:color w:val="0070C0"/>
                <w:sz w:val="16"/>
                <w:szCs w:val="22"/>
                <w:lang w:val="kk-KZ"/>
              </w:rPr>
              <w:t>Көбелек қуып ойнайтын,</w:t>
            </w:r>
          </w:p>
          <w:p w14:paraId="42C68E40"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b/>
                <w:color w:val="0070C0"/>
                <w:sz w:val="16"/>
                <w:szCs w:val="22"/>
                <w:lang w:val="kk-KZ"/>
              </w:rPr>
              <w:t>Қай мезгіл деп ойлайсың?  (Жаз)</w:t>
            </w:r>
          </w:p>
          <w:p w14:paraId="564C08E3"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p>
          <w:p w14:paraId="3DFDCBED"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w:t>
            </w:r>
            <w:r w:rsidRPr="0042421F">
              <w:rPr>
                <w:rFonts w:ascii="Times New Roman" w:eastAsia="Times New Roman" w:hAnsi="Times New Roman"/>
                <w:color w:val="0070C0"/>
                <w:sz w:val="16"/>
                <w:szCs w:val="22"/>
                <w:lang w:val="kk-KZ"/>
              </w:rPr>
              <w:tab/>
              <w:t>Жаз мезгілінде қандай өзгерістер болады?</w:t>
            </w:r>
          </w:p>
          <w:p w14:paraId="4C85064F"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w:t>
            </w:r>
            <w:r w:rsidRPr="0042421F">
              <w:rPr>
                <w:rFonts w:ascii="Times New Roman" w:eastAsia="Times New Roman" w:hAnsi="Times New Roman"/>
                <w:color w:val="0070C0"/>
                <w:sz w:val="16"/>
                <w:szCs w:val="22"/>
                <w:lang w:val="kk-KZ"/>
              </w:rPr>
              <w:tab/>
              <w:t>Жаз мезгілі несімен ұнайды?</w:t>
            </w:r>
          </w:p>
          <w:p w14:paraId="264FDBEB"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w:t>
            </w:r>
            <w:r w:rsidRPr="0042421F">
              <w:rPr>
                <w:rFonts w:ascii="Times New Roman" w:eastAsia="Times New Roman" w:hAnsi="Times New Roman"/>
                <w:color w:val="0070C0"/>
                <w:sz w:val="16"/>
                <w:szCs w:val="22"/>
                <w:lang w:val="kk-KZ"/>
              </w:rPr>
              <w:tab/>
              <w:t>Жаз мезгілінің бірінші күні, бірінші мерекесі – «Балаларды қорғау күні».</w:t>
            </w:r>
          </w:p>
          <w:p w14:paraId="60B48A54"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p>
          <w:p w14:paraId="092BAF0E"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w:t>
            </w:r>
            <w:r w:rsidRPr="0042421F">
              <w:rPr>
                <w:rFonts w:ascii="Times New Roman" w:eastAsia="Times New Roman" w:hAnsi="Times New Roman"/>
                <w:color w:val="0070C0"/>
                <w:sz w:val="16"/>
                <w:szCs w:val="22"/>
                <w:lang w:val="kk-KZ"/>
              </w:rPr>
              <w:tab/>
              <w:t>Балалар, сендер болашақта елімізді, жерімізді қорғайтын азаматсыңдар. Бұл – сендердің мерекелерің.</w:t>
            </w:r>
          </w:p>
          <w:p w14:paraId="6BE76D32"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p>
          <w:p w14:paraId="28551173"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w:t>
            </w:r>
            <w:r w:rsidRPr="0042421F">
              <w:rPr>
                <w:rFonts w:ascii="Times New Roman" w:eastAsia="Times New Roman" w:hAnsi="Times New Roman"/>
                <w:color w:val="0070C0"/>
                <w:sz w:val="16"/>
                <w:szCs w:val="22"/>
                <w:lang w:val="kk-KZ"/>
              </w:rPr>
              <w:tab/>
              <w:t>Бүгін біз ақын Қасым Аманжоловтың «Бала – біздің болашақ» атты өлеңімен танысамыз. Өлең – әдеби жанрдың бір түрі екенін түсіндіру. Өлең сөз адамның жан тебіренісін әсерлі етіп жеткізеді. Айрықша сезімдерді ұйқас сөздермен суреттейді.</w:t>
            </w:r>
          </w:p>
          <w:p w14:paraId="628B2D09"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p>
          <w:p w14:paraId="104B9E52"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Бала – біздің болашақ, Сүйсінеміз, сүйеміз. Бұл болашақ тамаша-ақ, Болашаққа біз иеміз.</w:t>
            </w:r>
          </w:p>
          <w:p w14:paraId="4005606B"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p>
          <w:p w14:paraId="2950BE4B"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b/>
                <w:color w:val="0070C0"/>
                <w:sz w:val="16"/>
                <w:szCs w:val="22"/>
                <w:lang w:val="kk-KZ"/>
              </w:rPr>
              <w:t>Сөздік жұмыс:</w:t>
            </w:r>
          </w:p>
          <w:p w14:paraId="19A0F96C"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Болашақ –  «алдағы уақыт» деген мағынаны білдіреді.</w:t>
            </w:r>
          </w:p>
          <w:p w14:paraId="4F8D6439"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Сүйсінеміз – қызығамыз.</w:t>
            </w:r>
          </w:p>
          <w:p w14:paraId="7E4ABD30"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p>
        </w:tc>
        <w:tc>
          <w:tcPr>
            <w:tcW w:w="2721" w:type="dxa"/>
            <w:gridSpan w:val="3"/>
            <w:tcBorders>
              <w:top w:val="single" w:sz="4" w:space="0" w:color="auto"/>
              <w:left w:val="single" w:sz="4" w:space="0" w:color="auto"/>
              <w:bottom w:val="single" w:sz="4" w:space="0" w:color="auto"/>
              <w:right w:val="single" w:sz="4" w:space="0" w:color="auto"/>
            </w:tcBorders>
          </w:tcPr>
          <w:p w14:paraId="1448DC84"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b/>
                <w:color w:val="0070C0"/>
                <w:sz w:val="16"/>
                <w:szCs w:val="22"/>
                <w:lang w:val="kk-KZ"/>
              </w:rPr>
              <w:lastRenderedPageBreak/>
              <w:t>Дене шынықтыру</w:t>
            </w:r>
          </w:p>
          <w:p w14:paraId="4A407404"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b/>
                <w:color w:val="0070C0"/>
                <w:sz w:val="16"/>
                <w:szCs w:val="22"/>
                <w:lang w:val="kk-KZ"/>
              </w:rPr>
              <w:t>Міндеті:</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color w:val="0070C0"/>
                <w:sz w:val="16"/>
                <w:szCs w:val="22"/>
                <w:lang w:val="kk-KZ"/>
              </w:rPr>
              <w:t>Тік қойылған баспалдаққа сатылар арасымен өрмелеуге жаттығу. Қол мен аяқтың қимылдарын үйлестіруін дамыту.</w:t>
            </w:r>
          </w:p>
          <w:p w14:paraId="25AFA2E8"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b/>
                <w:color w:val="0070C0"/>
                <w:sz w:val="16"/>
                <w:szCs w:val="22"/>
                <w:lang w:val="kk-KZ"/>
              </w:rPr>
              <w:t>Мақссты</w:t>
            </w:r>
            <w:r w:rsidRPr="0042421F">
              <w:rPr>
                <w:rFonts w:ascii="Times New Roman" w:eastAsia="Times New Roman" w:hAnsi="Times New Roman"/>
                <w:color w:val="0070C0"/>
                <w:sz w:val="16"/>
                <w:szCs w:val="22"/>
                <w:lang w:val="kk-KZ"/>
              </w:rPr>
              <w:t>:</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color w:val="0070C0"/>
                <w:sz w:val="16"/>
                <w:szCs w:val="22"/>
                <w:lang w:val="kk-KZ"/>
              </w:rPr>
              <w:t>Бала ағзасының барлық жүйелерін жарыс қимылдарын (эстафеталарды) орындау арқылы жаттықтыру.</w:t>
            </w:r>
          </w:p>
          <w:p w14:paraId="5E0975DF"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b/>
                <w:color w:val="0070C0"/>
                <w:sz w:val="16"/>
                <w:szCs w:val="22"/>
                <w:lang w:val="kk-KZ"/>
              </w:rPr>
              <w:t>«Шабандоз»</w:t>
            </w:r>
          </w:p>
          <w:p w14:paraId="2BFBD2D1"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b/>
                <w:color w:val="0070C0"/>
                <w:sz w:val="16"/>
                <w:szCs w:val="22"/>
                <w:lang w:val="kk-KZ"/>
              </w:rPr>
              <w:t xml:space="preserve"> </w:t>
            </w:r>
          </w:p>
          <w:p w14:paraId="76D3577E"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b/>
                <w:color w:val="0070C0"/>
                <w:sz w:val="16"/>
                <w:szCs w:val="22"/>
                <w:lang w:val="kk-KZ"/>
              </w:rPr>
              <w:t xml:space="preserve">Хоп-фитболмен текшелердің </w:t>
            </w:r>
            <w:r w:rsidRPr="0042421F">
              <w:rPr>
                <w:rFonts w:ascii="Times New Roman" w:eastAsia="Times New Roman" w:hAnsi="Times New Roman"/>
                <w:color w:val="0070C0"/>
                <w:sz w:val="16"/>
                <w:szCs w:val="22"/>
                <w:lang w:val="kk-KZ"/>
              </w:rPr>
              <w:t>арасымен арқаны тік ұстап секіру, еденнен шұғыл итеріліп, жартылай бүгілген аяғымен жұмсақ секіріп, қайта қону.</w:t>
            </w:r>
          </w:p>
          <w:p w14:paraId="24D06620"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lastRenderedPageBreak/>
              <w:t>Ойыншы «арғымаққа» (хоп-фитбол) мініп, бүкіл дистанциядан өтіп, келесі ойыншыға береді.</w:t>
            </w:r>
          </w:p>
          <w:p w14:paraId="69EA9C16"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p>
          <w:p w14:paraId="6872D640"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b/>
                <w:color w:val="0070C0"/>
                <w:sz w:val="16"/>
                <w:szCs w:val="22"/>
                <w:lang w:val="kk-KZ"/>
              </w:rPr>
              <w:t>Қимыл-қозғалыс ойыны : «Шеңбер» ( 3 рет).</w:t>
            </w:r>
          </w:p>
          <w:p w14:paraId="1892426C"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b/>
                <w:color w:val="0070C0"/>
                <w:sz w:val="16"/>
                <w:szCs w:val="22"/>
                <w:lang w:val="kk-KZ"/>
              </w:rPr>
              <w:t xml:space="preserve">Құрсауларды шеңбер бойымен </w:t>
            </w:r>
            <w:r w:rsidRPr="0042421F">
              <w:rPr>
                <w:rFonts w:ascii="Times New Roman" w:eastAsia="Times New Roman" w:hAnsi="Times New Roman"/>
                <w:color w:val="0070C0"/>
                <w:sz w:val="16"/>
                <w:szCs w:val="22"/>
                <w:lang w:val="kk-KZ"/>
              </w:rPr>
              <w:t>орналастырып қою.</w:t>
            </w:r>
          </w:p>
          <w:p w14:paraId="3E0AF5A9"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Ойыншылар өз құрсауларына тұрады. Әр құрсауда тек 2 ойыншы тұра алады.</w:t>
            </w:r>
          </w:p>
          <w:p w14:paraId="457F38B9"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Бір ойыншы үлкен шеңбердің дәл ортасында тұрады. Белгі бойынша ойыншылар өз құрсауларына жүгірген кезде ортадағы ортадағы «үйі жоқ» ойыншы кез келген құрсауға тұрып алады. Артық ойыншы енді ортаға тұрып, өзіне үй іздейді. Осылайша ойын жалғаса береді.</w:t>
            </w:r>
          </w:p>
          <w:p w14:paraId="3CAFF35D"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color w:val="0070C0"/>
                <w:sz w:val="16"/>
                <w:szCs w:val="22"/>
                <w:lang w:val="kk-KZ"/>
              </w:rPr>
              <w:t>«Орындарыңмен ауысыңдар» қозғалыс ойындары</w:t>
            </w:r>
          </w:p>
          <w:p w14:paraId="45180EAD"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Залды екіге бөлетіндей етіп, ортаға арқан төселіп салынады. Әр команда залдың бір бөлігіне орналасады.</w:t>
            </w:r>
          </w:p>
          <w:p w14:paraId="46F7DF29"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«Жүгір!» деп белгі берілгенде, балалар өз бөлігінде шашырап жүгіреді.</w:t>
            </w:r>
          </w:p>
          <w:p w14:paraId="2E38F958"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«Ауысамыз!» деп белгі берілгенде, екі топ ауысады. Қай топ бірінші болып толық ауысып үлгереді, сол топ жеңіске жетеді.</w:t>
            </w:r>
          </w:p>
          <w:p w14:paraId="5AC26974"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p>
          <w:p w14:paraId="6F5461BA"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p>
          <w:p w14:paraId="13360D91"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p>
          <w:p w14:paraId="1BB323DB"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p>
          <w:p w14:paraId="42735A88"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p>
          <w:p w14:paraId="5E64E24E" w14:textId="77777777" w:rsidR="0042421F" w:rsidRPr="0042421F" w:rsidRDefault="0042421F" w:rsidP="0042421F">
            <w:pPr>
              <w:spacing w:after="0" w:line="240" w:lineRule="auto"/>
              <w:rPr>
                <w:rFonts w:ascii="Times New Roman" w:eastAsia="Times New Roman" w:hAnsi="Times New Roman"/>
                <w:b/>
                <w:color w:val="0070C0"/>
                <w:sz w:val="16"/>
                <w:szCs w:val="22"/>
                <w:lang w:val="kk-KZ"/>
              </w:rPr>
            </w:pPr>
            <w:r w:rsidRPr="0042421F">
              <w:rPr>
                <w:rFonts w:ascii="Times New Roman" w:eastAsia="Times New Roman" w:hAnsi="Times New Roman"/>
                <w:b/>
                <w:color w:val="0070C0"/>
                <w:sz w:val="16"/>
                <w:szCs w:val="22"/>
                <w:lang w:val="kk-KZ"/>
              </w:rPr>
              <w:t xml:space="preserve"> </w:t>
            </w:r>
          </w:p>
        </w:tc>
      </w:tr>
      <w:tr w:rsidR="0042421F" w:rsidRPr="0042421F" w14:paraId="24E6583B" w14:textId="77777777" w:rsidTr="0042421F">
        <w:trPr>
          <w:trHeight w:val="181"/>
        </w:trPr>
        <w:tc>
          <w:tcPr>
            <w:tcW w:w="15168" w:type="dxa"/>
            <w:gridSpan w:val="29"/>
            <w:tcBorders>
              <w:top w:val="single" w:sz="4" w:space="0" w:color="auto"/>
              <w:left w:val="single" w:sz="4" w:space="0" w:color="auto"/>
              <w:bottom w:val="single" w:sz="4" w:space="0" w:color="auto"/>
              <w:right w:val="single" w:sz="4" w:space="0" w:color="auto"/>
            </w:tcBorders>
            <w:hideMark/>
          </w:tcPr>
          <w:p w14:paraId="4F12F24D" w14:textId="77777777" w:rsidR="0042421F" w:rsidRPr="0042421F" w:rsidRDefault="0042421F" w:rsidP="0042421F">
            <w:pPr>
              <w:spacing w:after="0" w:line="240" w:lineRule="auto"/>
              <w:ind w:firstLineChars="400" w:firstLine="723"/>
              <w:rPr>
                <w:rFonts w:ascii="Times New Roman" w:eastAsia="Times New Roman" w:hAnsi="Times New Roman"/>
                <w:sz w:val="18"/>
                <w:szCs w:val="18"/>
                <w:lang w:val="kk-KZ"/>
              </w:rPr>
            </w:pPr>
            <w:r w:rsidRPr="0042421F">
              <w:rPr>
                <w:rFonts w:ascii="Times New Roman" w:eastAsia="Times New Roman" w:hAnsi="Times New Roman"/>
                <w:b/>
                <w:color w:val="000099"/>
                <w:sz w:val="18"/>
                <w:szCs w:val="18"/>
                <w:shd w:val="clear" w:color="auto" w:fill="FFFFFF"/>
                <w:lang w:val="kk-KZ"/>
              </w:rPr>
              <w:lastRenderedPageBreak/>
              <w:t xml:space="preserve">                                                                         Үзіліс:  </w:t>
            </w:r>
          </w:p>
        </w:tc>
      </w:tr>
      <w:tr w:rsidR="0042421F" w:rsidRPr="0042421F" w14:paraId="7B3C429A" w14:textId="77777777" w:rsidTr="0042421F">
        <w:trPr>
          <w:trHeight w:val="2400"/>
        </w:trPr>
        <w:tc>
          <w:tcPr>
            <w:tcW w:w="5090" w:type="dxa"/>
            <w:gridSpan w:val="7"/>
            <w:tcBorders>
              <w:top w:val="single" w:sz="4" w:space="0" w:color="auto"/>
              <w:left w:val="single" w:sz="4" w:space="0" w:color="auto"/>
              <w:bottom w:val="single" w:sz="4" w:space="0" w:color="auto"/>
              <w:right w:val="single" w:sz="4" w:space="0" w:color="auto"/>
            </w:tcBorders>
          </w:tcPr>
          <w:p w14:paraId="33D38442" w14:textId="77777777" w:rsidR="0042421F" w:rsidRPr="0042421F" w:rsidRDefault="0042421F" w:rsidP="0042421F">
            <w:pPr>
              <w:spacing w:after="0" w:line="240" w:lineRule="auto"/>
              <w:rPr>
                <w:rFonts w:ascii="Times New Roman" w:eastAsia="Calibri" w:hAnsi="Times New Roman"/>
                <w:i/>
                <w:color w:val="FF0000"/>
                <w:sz w:val="16"/>
                <w:szCs w:val="22"/>
                <w:shd w:val="clear" w:color="auto" w:fill="FFFFFF"/>
                <w:lang w:val="kk-KZ"/>
              </w:rPr>
            </w:pPr>
          </w:p>
        </w:tc>
        <w:tc>
          <w:tcPr>
            <w:tcW w:w="3699" w:type="dxa"/>
            <w:gridSpan w:val="9"/>
            <w:tcBorders>
              <w:top w:val="single" w:sz="4" w:space="0" w:color="auto"/>
              <w:left w:val="single" w:sz="4" w:space="0" w:color="auto"/>
              <w:bottom w:val="single" w:sz="4" w:space="0" w:color="auto"/>
              <w:right w:val="single" w:sz="4" w:space="0" w:color="auto"/>
            </w:tcBorders>
          </w:tcPr>
          <w:p w14:paraId="5485B3FD" w14:textId="77777777" w:rsidR="0042421F" w:rsidRPr="0042421F" w:rsidRDefault="0042421F" w:rsidP="0042421F">
            <w:pPr>
              <w:shd w:val="clear" w:color="auto" w:fill="FFFFFF"/>
              <w:spacing w:after="0" w:line="240" w:lineRule="auto"/>
              <w:rPr>
                <w:rFonts w:ascii="Times New Roman" w:eastAsia="Times New Roman" w:hAnsi="Times New Roman"/>
                <w:b/>
                <w:color w:val="0070C0"/>
                <w:sz w:val="16"/>
                <w:lang w:val="kk-KZ"/>
              </w:rPr>
            </w:pPr>
            <w:r w:rsidRPr="0042421F">
              <w:rPr>
                <w:rFonts w:ascii="Times New Roman" w:eastAsia="Times New Roman" w:hAnsi="Times New Roman"/>
                <w:b/>
                <w:color w:val="0070C0"/>
                <w:sz w:val="16"/>
                <w:lang w:val="kk-KZ"/>
              </w:rPr>
              <w:t>Ойын: «Әскери мамандықтар»</w:t>
            </w:r>
          </w:p>
          <w:p w14:paraId="2856CCD9"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lang w:val="kk-KZ"/>
              </w:rPr>
            </w:pPr>
            <w:r w:rsidRPr="0042421F">
              <w:rPr>
                <w:rFonts w:ascii="Times New Roman" w:eastAsia="Times New Roman" w:hAnsi="Times New Roman"/>
                <w:b/>
                <w:color w:val="0070C0"/>
                <w:sz w:val="16"/>
                <w:lang w:val="kk-KZ"/>
              </w:rPr>
              <w:t>Мақсаты:</w:t>
            </w:r>
            <w:r w:rsidRPr="0042421F">
              <w:rPr>
                <w:rFonts w:ascii="Times New Roman" w:eastAsia="Times New Roman" w:hAnsi="Times New Roman"/>
                <w:color w:val="0070C0"/>
                <w:sz w:val="16"/>
                <w:shd w:val="clear" w:color="auto" w:fill="F5F5F5"/>
                <w:lang w:val="kk-KZ"/>
              </w:rPr>
              <w:t xml:space="preserve"> Оқушыларға Ұлы Отанды сүюге, ерлік көрсеткен батырлардың бойындағы ержүректілік, отан сүйгіштік, ұлтжандылық қасиеттерін дәріптеу. Отанын , елін қорғай білуге тәрбиелеу.</w:t>
            </w:r>
            <w:r w:rsidRPr="0042421F">
              <w:rPr>
                <w:rFonts w:ascii="Times New Roman" w:eastAsia="Times New Roman" w:hAnsi="Times New Roman"/>
                <w:color w:val="0070C0"/>
                <w:sz w:val="16"/>
                <w:lang w:val="kk-KZ"/>
              </w:rPr>
              <w:t xml:space="preserve"> Сөздік қорын молайту,іскерліктерін дамыту.</w:t>
            </w:r>
          </w:p>
          <w:p w14:paraId="24FD75CD"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lang w:val="kk-KZ"/>
              </w:rPr>
            </w:pPr>
            <w:r w:rsidRPr="0042421F">
              <w:rPr>
                <w:rFonts w:ascii="Times New Roman" w:eastAsia="Times New Roman" w:hAnsi="Times New Roman"/>
                <w:b/>
                <w:color w:val="0070C0"/>
                <w:sz w:val="16"/>
                <w:lang w:val="kk-KZ"/>
              </w:rPr>
              <w:t>Ойын барысы:</w:t>
            </w:r>
            <w:r w:rsidRPr="0042421F">
              <w:rPr>
                <w:rFonts w:ascii="Times New Roman" w:eastAsia="Times New Roman" w:hAnsi="Times New Roman"/>
                <w:color w:val="0070C0"/>
                <w:sz w:val="16"/>
                <w:lang w:val="kk-KZ"/>
              </w:rPr>
              <w:t xml:space="preserve"> Мұғалім балаларға әскери мамандықтар туралы өлеңдер оқиды. Ол өлеңдерде айтылған мамандықтарды атауды және әскери кәсіптердің басқа атауларын еске түсіруді ұсынады.</w:t>
            </w:r>
          </w:p>
          <w:p w14:paraId="2A9D1290" w14:textId="77777777" w:rsidR="0042421F" w:rsidRPr="0042421F" w:rsidRDefault="0042421F" w:rsidP="0042421F">
            <w:pPr>
              <w:shd w:val="clear" w:color="auto" w:fill="FFFFFF"/>
              <w:spacing w:after="0" w:line="240" w:lineRule="auto"/>
              <w:rPr>
                <w:rFonts w:ascii="Times New Roman" w:eastAsia="Times New Roman" w:hAnsi="Times New Roman"/>
                <w:b/>
                <w:color w:val="0070C0"/>
                <w:sz w:val="16"/>
                <w:lang w:val="kk-KZ"/>
              </w:rPr>
            </w:pPr>
            <w:r w:rsidRPr="0042421F">
              <w:rPr>
                <w:rFonts w:ascii="Times New Roman" w:eastAsia="Times New Roman" w:hAnsi="Times New Roman"/>
                <w:b/>
                <w:color w:val="0070C0"/>
                <w:sz w:val="16"/>
                <w:lang w:val="kk-KZ"/>
              </w:rPr>
              <w:t>Шекарашы</w:t>
            </w:r>
          </w:p>
          <w:p w14:paraId="66DDF707"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rPr>
            </w:pPr>
            <w:r w:rsidRPr="0042421F">
              <w:rPr>
                <w:rFonts w:ascii="Times New Roman" w:eastAsia="Times New Roman" w:hAnsi="Times New Roman"/>
                <w:color w:val="0070C0"/>
                <w:sz w:val="16"/>
                <w:lang w:val="kk-KZ"/>
              </w:rPr>
              <w:t xml:space="preserve">Шекараны қорғау маңызды! Шекарашылардың аты. </w:t>
            </w:r>
            <w:r w:rsidRPr="0042421F">
              <w:rPr>
                <w:rFonts w:ascii="Times New Roman" w:eastAsia="Times New Roman" w:hAnsi="Times New Roman"/>
                <w:color w:val="0070C0"/>
                <w:sz w:val="16"/>
              </w:rPr>
              <w:t>Адал итпен олар Отанға батыл қызмет етеді.</w:t>
            </w:r>
          </w:p>
          <w:p w14:paraId="6C5AA3C7"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rPr>
            </w:pPr>
            <w:r w:rsidRPr="0042421F">
              <w:rPr>
                <w:rFonts w:ascii="Times New Roman" w:eastAsia="Times New Roman" w:hAnsi="Times New Roman"/>
                <w:color w:val="0070C0"/>
                <w:sz w:val="16"/>
              </w:rPr>
              <w:t>С. Чертков</w:t>
            </w:r>
          </w:p>
          <w:p w14:paraId="6C49FA22" w14:textId="77777777" w:rsidR="0042421F" w:rsidRPr="0042421F" w:rsidRDefault="0042421F" w:rsidP="0042421F">
            <w:pPr>
              <w:shd w:val="clear" w:color="auto" w:fill="FFFFFF"/>
              <w:spacing w:after="0" w:line="240" w:lineRule="auto"/>
              <w:rPr>
                <w:rFonts w:ascii="Times New Roman" w:eastAsia="Times New Roman" w:hAnsi="Times New Roman"/>
                <w:b/>
                <w:color w:val="0070C0"/>
                <w:sz w:val="16"/>
              </w:rPr>
            </w:pPr>
            <w:r w:rsidRPr="0042421F">
              <w:rPr>
                <w:rFonts w:ascii="Times New Roman" w:eastAsia="Times New Roman" w:hAnsi="Times New Roman"/>
                <w:b/>
                <w:color w:val="0070C0"/>
                <w:sz w:val="16"/>
              </w:rPr>
              <w:t>Ұшқыш</w:t>
            </w:r>
          </w:p>
          <w:p w14:paraId="6D0DD978"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rPr>
            </w:pPr>
            <w:r w:rsidRPr="0042421F">
              <w:rPr>
                <w:rFonts w:ascii="Times New Roman" w:eastAsia="Times New Roman" w:hAnsi="Times New Roman"/>
                <w:color w:val="0070C0"/>
                <w:sz w:val="16"/>
              </w:rPr>
              <w:t>Ұшқыш өз ісін біледі, аспанда ұшақ жүргізеді. Ол батыл ұшып, жер үстінен ұшады.</w:t>
            </w:r>
          </w:p>
          <w:p w14:paraId="475CB8D2"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rPr>
            </w:pPr>
            <w:r w:rsidRPr="0042421F">
              <w:rPr>
                <w:rFonts w:ascii="Times New Roman" w:eastAsia="Times New Roman" w:hAnsi="Times New Roman"/>
                <w:color w:val="0070C0"/>
                <w:sz w:val="16"/>
              </w:rPr>
              <w:t>С. Чертков</w:t>
            </w:r>
          </w:p>
          <w:p w14:paraId="4B2B1D3D" w14:textId="77777777" w:rsidR="0042421F" w:rsidRPr="0042421F" w:rsidRDefault="0042421F" w:rsidP="0042421F">
            <w:pPr>
              <w:shd w:val="clear" w:color="auto" w:fill="FFFFFF"/>
              <w:spacing w:after="0" w:line="240" w:lineRule="auto"/>
              <w:rPr>
                <w:rFonts w:ascii="Times New Roman" w:eastAsia="Times New Roman" w:hAnsi="Times New Roman"/>
                <w:b/>
                <w:color w:val="0070C0"/>
                <w:sz w:val="16"/>
              </w:rPr>
            </w:pPr>
            <w:r w:rsidRPr="0042421F">
              <w:rPr>
                <w:rFonts w:ascii="Times New Roman" w:eastAsia="Times New Roman" w:hAnsi="Times New Roman"/>
                <w:b/>
                <w:color w:val="0070C0"/>
                <w:sz w:val="16"/>
              </w:rPr>
              <w:t>Теңізші</w:t>
            </w:r>
          </w:p>
          <w:p w14:paraId="500D9BE7"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rPr>
            </w:pPr>
            <w:r w:rsidRPr="0042421F">
              <w:rPr>
                <w:rFonts w:ascii="Times New Roman" w:eastAsia="Times New Roman" w:hAnsi="Times New Roman"/>
                <w:color w:val="0070C0"/>
                <w:sz w:val="16"/>
              </w:rPr>
              <w:t>Теңізші кемеде жүзіп жүр, ол жерді аңсамайды. Ол желмен және толқынмен дос, өйткені теңіз — оның туған үйі.</w:t>
            </w:r>
          </w:p>
          <w:p w14:paraId="3522D897"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rPr>
            </w:pPr>
            <w:r w:rsidRPr="0042421F">
              <w:rPr>
                <w:rFonts w:ascii="Times New Roman" w:eastAsia="Times New Roman" w:hAnsi="Times New Roman"/>
                <w:color w:val="0070C0"/>
                <w:sz w:val="16"/>
              </w:rPr>
              <w:t>С. Чертков</w:t>
            </w:r>
          </w:p>
          <w:p w14:paraId="14DBF35F"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rPr>
            </w:pPr>
            <w:r w:rsidRPr="0042421F">
              <w:rPr>
                <w:rFonts w:ascii="Times New Roman" w:eastAsia="Times New Roman" w:hAnsi="Times New Roman"/>
                <w:color w:val="0070C0"/>
                <w:sz w:val="16"/>
              </w:rPr>
              <w:t>Әрі қарай мұғалім балаларға сөздерді — кәсіптердің аттарын буындарға бөлуді ұсынады.</w:t>
            </w:r>
          </w:p>
          <w:p w14:paraId="5514472C"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rPr>
            </w:pPr>
            <w:r w:rsidRPr="0042421F">
              <w:rPr>
                <w:rFonts w:ascii="Times New Roman" w:eastAsia="Times New Roman" w:hAnsi="Times New Roman"/>
                <w:color w:val="0070C0"/>
                <w:sz w:val="16"/>
              </w:rPr>
              <w:t xml:space="preserve">Мысалы: </w:t>
            </w:r>
            <w:r w:rsidRPr="0042421F">
              <w:rPr>
                <w:rFonts w:ascii="Times New Roman" w:eastAsia="Times New Roman" w:hAnsi="Times New Roman"/>
                <w:color w:val="0070C0"/>
                <w:sz w:val="16"/>
                <w:lang w:val="kk-KZ"/>
              </w:rPr>
              <w:t>шекарашы,барлаушы,теңізші,сарбаз,</w:t>
            </w:r>
            <w:r w:rsidRPr="0042421F">
              <w:rPr>
                <w:rFonts w:ascii="Times New Roman" w:eastAsia="Times New Roman" w:hAnsi="Times New Roman"/>
                <w:color w:val="0070C0"/>
                <w:sz w:val="16"/>
              </w:rPr>
              <w:t xml:space="preserve"> о-фи-цер.</w:t>
            </w:r>
          </w:p>
          <w:p w14:paraId="05FB3DA7"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lang w:val="kk-KZ"/>
              </w:rPr>
            </w:pPr>
          </w:p>
        </w:tc>
        <w:tc>
          <w:tcPr>
            <w:tcW w:w="2977" w:type="dxa"/>
            <w:gridSpan w:val="8"/>
            <w:tcBorders>
              <w:top w:val="single" w:sz="4" w:space="0" w:color="auto"/>
              <w:left w:val="single" w:sz="4" w:space="0" w:color="auto"/>
              <w:bottom w:val="single" w:sz="4" w:space="0" w:color="auto"/>
              <w:right w:val="single" w:sz="4" w:space="0" w:color="auto"/>
            </w:tcBorders>
          </w:tcPr>
          <w:p w14:paraId="1278DAE8" w14:textId="77777777" w:rsidR="0042421F" w:rsidRPr="0042421F" w:rsidRDefault="0042421F" w:rsidP="0042421F">
            <w:pPr>
              <w:shd w:val="clear" w:color="auto" w:fill="FFFFFF"/>
              <w:spacing w:after="0" w:line="240" w:lineRule="auto"/>
              <w:rPr>
                <w:rFonts w:ascii="Times New Roman" w:eastAsia="Times New Roman" w:hAnsi="Times New Roman"/>
                <w:b/>
                <w:bCs/>
                <w:color w:val="0070C0"/>
                <w:sz w:val="16"/>
                <w:shd w:val="clear" w:color="auto" w:fill="FFFFFF"/>
                <w:lang w:val="kk-KZ"/>
              </w:rPr>
            </w:pPr>
            <w:r w:rsidRPr="0042421F">
              <w:rPr>
                <w:rFonts w:ascii="Times New Roman" w:eastAsia="Times New Roman" w:hAnsi="Times New Roman"/>
                <w:b/>
                <w:i/>
                <w:color w:val="0070C0"/>
                <w:sz w:val="16"/>
                <w:shd w:val="clear" w:color="auto" w:fill="FFFFFF"/>
                <w:lang w:val="kk-KZ"/>
              </w:rPr>
              <w:t>Қимылды ,еңбек ойын:</w:t>
            </w:r>
            <w:r w:rsidRPr="0042421F">
              <w:rPr>
                <w:rFonts w:ascii="Times New Roman" w:eastAsia="Times New Roman" w:hAnsi="Times New Roman"/>
                <w:b/>
                <w:bCs/>
                <w:color w:val="0070C0"/>
                <w:sz w:val="16"/>
                <w:shd w:val="clear" w:color="auto" w:fill="FFFFFF"/>
                <w:lang w:val="kk-KZ"/>
              </w:rPr>
              <w:t xml:space="preserve"> </w:t>
            </w:r>
          </w:p>
          <w:p w14:paraId="4172A257" w14:textId="77777777" w:rsidR="0042421F" w:rsidRPr="0042421F" w:rsidRDefault="0042421F" w:rsidP="0042421F">
            <w:pPr>
              <w:shd w:val="clear" w:color="auto" w:fill="FFFFFF"/>
              <w:spacing w:after="0" w:line="240" w:lineRule="auto"/>
              <w:rPr>
                <w:rFonts w:ascii="Times New Roman" w:eastAsia="Times New Roman" w:hAnsi="Times New Roman"/>
                <w:b/>
                <w:color w:val="0070C0"/>
                <w:sz w:val="16"/>
                <w:lang w:val="kk-KZ"/>
              </w:rPr>
            </w:pPr>
            <w:r w:rsidRPr="0042421F">
              <w:rPr>
                <w:rFonts w:ascii="Times New Roman" w:eastAsia="Times New Roman" w:hAnsi="Times New Roman"/>
                <w:b/>
                <w:color w:val="0070C0"/>
                <w:sz w:val="16"/>
                <w:lang w:val="kk-KZ"/>
              </w:rPr>
              <w:t>«Күзетшілер»</w:t>
            </w:r>
          </w:p>
          <w:p w14:paraId="65CAB5F3" w14:textId="77777777" w:rsidR="0042421F" w:rsidRPr="0042421F" w:rsidRDefault="0042421F" w:rsidP="0042421F">
            <w:pPr>
              <w:spacing w:after="0" w:line="240" w:lineRule="auto"/>
              <w:rPr>
                <w:rFonts w:ascii="Times New Roman" w:eastAsia="Calibri" w:hAnsi="Times New Roman"/>
                <w:color w:val="0070C0"/>
                <w:sz w:val="16"/>
                <w:szCs w:val="22"/>
                <w:lang w:val="kk-KZ"/>
              </w:rPr>
            </w:pPr>
            <w:r w:rsidRPr="0042421F">
              <w:rPr>
                <w:rFonts w:ascii="Times New Roman" w:eastAsia="Calibri" w:hAnsi="Times New Roman"/>
                <w:b/>
                <w:bCs/>
                <w:color w:val="0070C0"/>
                <w:sz w:val="16"/>
                <w:szCs w:val="22"/>
                <w:shd w:val="clear" w:color="auto" w:fill="FFFFFF"/>
                <w:lang w:val="kk-KZ"/>
              </w:rPr>
              <w:t>Мақсаты:</w:t>
            </w:r>
            <w:r w:rsidRPr="0042421F">
              <w:rPr>
                <w:rFonts w:ascii="Times New Roman" w:eastAsia="Calibri" w:hAnsi="Times New Roman"/>
                <w:b/>
                <w:color w:val="0070C0"/>
                <w:sz w:val="16"/>
                <w:szCs w:val="22"/>
                <w:lang w:val="kk-KZ"/>
              </w:rPr>
              <w:t xml:space="preserve"> </w:t>
            </w:r>
            <w:r w:rsidRPr="0042421F">
              <w:rPr>
                <w:rFonts w:ascii="Times New Roman" w:eastAsia="Times New Roman" w:hAnsi="Times New Roman"/>
                <w:color w:val="0070C0"/>
                <w:sz w:val="16"/>
                <w:szCs w:val="22"/>
                <w:lang w:val="kk-KZ"/>
              </w:rPr>
              <w:t>Балаларды білесіп жұмыс істеуге үйрету.</w:t>
            </w:r>
            <w:r w:rsidRPr="0042421F">
              <w:rPr>
                <w:rFonts w:ascii="Times New Roman" w:eastAsia="Calibri" w:hAnsi="Times New Roman"/>
                <w:color w:val="0070C0"/>
                <w:sz w:val="16"/>
                <w:szCs w:val="22"/>
                <w:lang w:val="kk-KZ"/>
              </w:rPr>
              <w:t xml:space="preserve"> </w:t>
            </w:r>
            <w:r w:rsidRPr="0042421F">
              <w:rPr>
                <w:rFonts w:ascii="Times New Roman" w:eastAsia="Calibri" w:hAnsi="Times New Roman"/>
                <w:color w:val="0070C0"/>
                <w:sz w:val="16"/>
                <w:szCs w:val="22"/>
                <w:shd w:val="clear" w:color="auto" w:fill="FFFFFF"/>
                <w:lang w:val="kk-KZ"/>
              </w:rPr>
              <w:t>Шапшаңдылыққа, жылдамдыққа тәрбиелеу</w:t>
            </w:r>
            <w:r w:rsidRPr="0042421F">
              <w:rPr>
                <w:rFonts w:ascii="Calibri" w:eastAsia="Calibri" w:hAnsi="Calibri"/>
                <w:color w:val="0070C0"/>
                <w:sz w:val="16"/>
                <w:szCs w:val="22"/>
                <w:shd w:val="clear" w:color="auto" w:fill="FFFFFF"/>
                <w:lang w:val="kk-KZ"/>
              </w:rPr>
              <w:t>.</w:t>
            </w:r>
          </w:p>
          <w:p w14:paraId="2CB31D05" w14:textId="77777777" w:rsidR="0042421F" w:rsidRPr="0042421F" w:rsidRDefault="0042421F" w:rsidP="0042421F">
            <w:pPr>
              <w:shd w:val="clear" w:color="auto" w:fill="FFFFFF"/>
              <w:spacing w:after="0" w:line="237" w:lineRule="atLeast"/>
              <w:rPr>
                <w:rFonts w:ascii="Times New Roman" w:eastAsia="Times New Roman" w:hAnsi="Times New Roman"/>
                <w:color w:val="0070C0"/>
                <w:sz w:val="16"/>
                <w:lang w:val="kk-KZ"/>
              </w:rPr>
            </w:pPr>
            <w:r w:rsidRPr="0042421F">
              <w:rPr>
                <w:rFonts w:ascii="Times New Roman" w:eastAsia="Times New Roman" w:hAnsi="Times New Roman"/>
                <w:b/>
                <w:color w:val="0070C0"/>
                <w:sz w:val="16"/>
                <w:lang w:val="kk-KZ"/>
              </w:rPr>
              <w:t>Ойын шарты:</w:t>
            </w:r>
            <w:r w:rsidRPr="0042421F">
              <w:rPr>
                <w:rFonts w:ascii="Times New Roman" w:eastAsia="Times New Roman" w:hAnsi="Times New Roman"/>
                <w:color w:val="0070C0"/>
                <w:sz w:val="16"/>
                <w:lang w:val="kk-KZ"/>
              </w:rPr>
              <w:t>  Бұл ойынға қанша бала болса да қатыса алады.Екі ойыншы қақпаның күзетшілері боладыЕкеуінің де көзі орамалмен байланады да,аралары бір адымдай қашықтықта қолдарын айқастыра ұстап,қарама−қарсы «көпір» жасап тұрады.</w:t>
            </w:r>
          </w:p>
          <w:p w14:paraId="6E6D1850" w14:textId="77777777" w:rsidR="0042421F" w:rsidRPr="0042421F" w:rsidRDefault="0042421F" w:rsidP="0042421F">
            <w:pPr>
              <w:shd w:val="clear" w:color="auto" w:fill="FFFFFF"/>
              <w:spacing w:after="0" w:line="237" w:lineRule="atLeast"/>
              <w:rPr>
                <w:rFonts w:ascii="Times New Roman" w:eastAsia="Times New Roman" w:hAnsi="Times New Roman"/>
                <w:color w:val="0070C0"/>
                <w:sz w:val="16"/>
                <w:lang w:val="kk-KZ"/>
              </w:rPr>
            </w:pPr>
            <w:r w:rsidRPr="0042421F">
              <w:rPr>
                <w:rFonts w:ascii="Times New Roman" w:eastAsia="Times New Roman" w:hAnsi="Times New Roman"/>
                <w:color w:val="0070C0"/>
                <w:sz w:val="16"/>
                <w:lang w:val="kk-KZ"/>
              </w:rPr>
              <w:t>Басқа балалар бір−бірлеп күзетшілер күзеткен қақпадан екеуінің ортасы арқылы білдірмей өтіп кетуге тиіс.Күзетшілердің сыртынан айналып өтуге болмайды.Егер күзетшілердің біреуі өтіп бара жатқанын сезіп қойса,оған қолын тигізеді,яғни ол ұсталып қалған болып есептеледі.Ұсталып қалған ойыншы өзін ұстаған ойыншымен орын ауыстырады.Қақпадан үш рет білдірмей ойыншыға жүлде беріледі.</w:t>
            </w:r>
          </w:p>
          <w:p w14:paraId="6A4AAA8C" w14:textId="77777777" w:rsidR="0042421F" w:rsidRPr="0042421F" w:rsidRDefault="0042421F" w:rsidP="0042421F">
            <w:pPr>
              <w:shd w:val="clear" w:color="auto" w:fill="FFFFFF"/>
              <w:spacing w:after="0" w:line="240" w:lineRule="auto"/>
              <w:rPr>
                <w:rFonts w:ascii="Times New Roman" w:eastAsia="Times New Roman" w:hAnsi="Times New Roman"/>
                <w:color w:val="0070C0"/>
                <w:sz w:val="16"/>
                <w:lang w:val="kk-KZ"/>
              </w:rPr>
            </w:pPr>
            <w:r w:rsidRPr="0042421F">
              <w:rPr>
                <w:rFonts w:ascii="Times New Roman" w:eastAsia="Times New Roman" w:hAnsi="Times New Roman"/>
                <w:b/>
                <w:bCs/>
                <w:color w:val="0070C0"/>
                <w:sz w:val="16"/>
                <w:lang w:val="kk-KZ"/>
              </w:rPr>
              <w:t>Тәрбиеші:</w:t>
            </w:r>
            <w:r w:rsidRPr="0042421F">
              <w:rPr>
                <w:rFonts w:ascii="Times New Roman" w:eastAsia="Times New Roman" w:hAnsi="Times New Roman"/>
                <w:color w:val="0070C0"/>
                <w:sz w:val="16"/>
                <w:lang w:val="kk-KZ"/>
              </w:rPr>
              <w:t>Рақмет балалар. Отан алдындағы әскери борыштарыңды абыроймен атқарытыңдарыңа мен кәміл сенемін. Бәріңізге бақыт тілейміз! Отанымыз гүлдеп, егеменді еліміз көркейіп өсе берсін!</w:t>
            </w:r>
          </w:p>
          <w:p w14:paraId="4D7DB5DE" w14:textId="77777777" w:rsidR="0042421F" w:rsidRPr="0042421F" w:rsidRDefault="0042421F" w:rsidP="0042421F">
            <w:pPr>
              <w:shd w:val="clear" w:color="auto" w:fill="FFFFFF"/>
              <w:spacing w:after="0" w:line="240" w:lineRule="auto"/>
              <w:rPr>
                <w:rFonts w:ascii="Times New Roman" w:eastAsia="Calibri" w:hAnsi="Times New Roman"/>
                <w:color w:val="0070C0"/>
                <w:sz w:val="16"/>
                <w:szCs w:val="22"/>
                <w:shd w:val="clear" w:color="auto" w:fill="FFFFFF"/>
                <w:lang w:val="kk-KZ"/>
              </w:rPr>
            </w:pPr>
          </w:p>
          <w:p w14:paraId="6AB6ECE6" w14:textId="77777777" w:rsidR="0042421F" w:rsidRPr="0042421F" w:rsidRDefault="0042421F" w:rsidP="0042421F">
            <w:pPr>
              <w:shd w:val="clear" w:color="auto" w:fill="FFFFFF"/>
              <w:spacing w:after="0" w:line="240" w:lineRule="auto"/>
              <w:rPr>
                <w:rFonts w:ascii="Times New Roman" w:eastAsia="Calibri" w:hAnsi="Times New Roman"/>
                <w:color w:val="0070C0"/>
                <w:sz w:val="16"/>
                <w:szCs w:val="22"/>
                <w:shd w:val="clear" w:color="auto" w:fill="FFFFFF"/>
                <w:lang w:val="kk-KZ"/>
              </w:rPr>
            </w:pPr>
          </w:p>
          <w:p w14:paraId="06AB18F0" w14:textId="77777777" w:rsidR="0042421F" w:rsidRPr="0042421F" w:rsidRDefault="0042421F" w:rsidP="0042421F">
            <w:pPr>
              <w:shd w:val="clear" w:color="auto" w:fill="FFFFFF"/>
              <w:spacing w:after="0" w:line="240" w:lineRule="auto"/>
              <w:rPr>
                <w:rFonts w:ascii="Times New Roman" w:eastAsia="Calibri" w:hAnsi="Times New Roman"/>
                <w:color w:val="0070C0"/>
                <w:sz w:val="16"/>
                <w:szCs w:val="22"/>
                <w:shd w:val="clear" w:color="auto" w:fill="FFFFFF"/>
                <w:lang w:val="kk-KZ"/>
              </w:rPr>
            </w:pPr>
          </w:p>
          <w:p w14:paraId="6CE85972" w14:textId="77777777" w:rsidR="0042421F" w:rsidRPr="0042421F" w:rsidRDefault="0042421F" w:rsidP="0042421F">
            <w:pPr>
              <w:shd w:val="clear" w:color="auto" w:fill="FFFFFF"/>
              <w:spacing w:after="0" w:line="240" w:lineRule="auto"/>
              <w:rPr>
                <w:rFonts w:ascii="Times New Roman" w:eastAsia="Calibri" w:hAnsi="Times New Roman"/>
                <w:color w:val="0070C0"/>
                <w:sz w:val="16"/>
                <w:szCs w:val="22"/>
                <w:shd w:val="clear" w:color="auto" w:fill="FFFFFF"/>
                <w:lang w:val="kk-KZ"/>
              </w:rPr>
            </w:pPr>
          </w:p>
          <w:p w14:paraId="28BC5557" w14:textId="77777777" w:rsidR="0042421F" w:rsidRPr="0042421F" w:rsidRDefault="0042421F" w:rsidP="0042421F">
            <w:pPr>
              <w:shd w:val="clear" w:color="auto" w:fill="FFFFFF"/>
              <w:spacing w:after="0" w:line="240" w:lineRule="auto"/>
              <w:rPr>
                <w:rFonts w:ascii="Times New Roman" w:eastAsia="Calibri" w:hAnsi="Times New Roman"/>
                <w:color w:val="0070C0"/>
                <w:sz w:val="16"/>
                <w:szCs w:val="22"/>
                <w:shd w:val="clear" w:color="auto" w:fill="FFFFFF"/>
                <w:lang w:val="kk-KZ"/>
              </w:rPr>
            </w:pPr>
          </w:p>
        </w:tc>
        <w:tc>
          <w:tcPr>
            <w:tcW w:w="3402" w:type="dxa"/>
            <w:gridSpan w:val="5"/>
            <w:tcBorders>
              <w:top w:val="single" w:sz="4" w:space="0" w:color="auto"/>
              <w:left w:val="single" w:sz="4" w:space="0" w:color="auto"/>
              <w:bottom w:val="single" w:sz="4" w:space="0" w:color="auto"/>
              <w:right w:val="single" w:sz="4" w:space="0" w:color="auto"/>
            </w:tcBorders>
          </w:tcPr>
          <w:p w14:paraId="5C22A5DF" w14:textId="77777777" w:rsidR="0042421F" w:rsidRPr="0042421F" w:rsidRDefault="0042421F" w:rsidP="0042421F">
            <w:pPr>
              <w:shd w:val="clear" w:color="auto" w:fill="FFFFFF"/>
              <w:spacing w:after="0" w:line="240" w:lineRule="auto"/>
              <w:rPr>
                <w:rFonts w:ascii="Times New Roman" w:eastAsia="Times New Roman" w:hAnsi="Times New Roman"/>
                <w:i/>
                <w:color w:val="0070C0"/>
                <w:sz w:val="16"/>
                <w:shd w:val="clear" w:color="auto" w:fill="FFFFFF"/>
                <w:lang w:val="kk-KZ"/>
              </w:rPr>
            </w:pPr>
            <w:r w:rsidRPr="0042421F">
              <w:rPr>
                <w:rFonts w:ascii="Times New Roman" w:eastAsia="Times New Roman" w:hAnsi="Times New Roman"/>
                <w:i/>
                <w:noProof/>
                <w:color w:val="0070C0"/>
                <w:sz w:val="16"/>
                <w:shd w:val="clear" w:color="auto" w:fill="FFFFFF"/>
              </w:rPr>
              <w:drawing>
                <wp:inline distT="0" distB="0" distL="0" distR="0" wp14:anchorId="4AC66BF2" wp14:editId="3927FE54">
                  <wp:extent cx="971550" cy="1533525"/>
                  <wp:effectExtent l="0" t="0" r="0" b="9525"/>
                  <wp:docPr id="267" name="Рисунок 267" descr="http://madou-29-41.ru/uploads/posts/2020-02/1582169435_15bc3f3388b6b267-2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adou-29-41.ru/uploads/posts/2020-02/1582169435_15bc3f3388b6b267-2052-1.jpg"/>
                          <pic:cNvPicPr>
                            <a:picLocks noChangeAspect="1" noChangeArrowheads="1"/>
                          </pic:cNvPicPr>
                        </pic:nvPicPr>
                        <pic:blipFill>
                          <a:blip r:embed="rId295" cstate="print">
                            <a:extLst>
                              <a:ext uri="{28A0092B-C50C-407E-A947-70E740481C1C}">
                                <a14:useLocalDpi xmlns:a14="http://schemas.microsoft.com/office/drawing/2010/main" val="0"/>
                              </a:ext>
                            </a:extLst>
                          </a:blip>
                          <a:srcRect l="25600" t="4349" r="19115" b="8151"/>
                          <a:stretch>
                            <a:fillRect/>
                          </a:stretch>
                        </pic:blipFill>
                        <pic:spPr bwMode="auto">
                          <a:xfrm>
                            <a:off x="0" y="0"/>
                            <a:ext cx="971550" cy="1533525"/>
                          </a:xfrm>
                          <a:prstGeom prst="rect">
                            <a:avLst/>
                          </a:prstGeom>
                          <a:noFill/>
                          <a:ln>
                            <a:noFill/>
                          </a:ln>
                        </pic:spPr>
                      </pic:pic>
                    </a:graphicData>
                  </a:graphic>
                </wp:inline>
              </w:drawing>
            </w:r>
          </w:p>
          <w:p w14:paraId="38424FDA" w14:textId="77777777" w:rsidR="0042421F" w:rsidRPr="0042421F" w:rsidRDefault="0042421F" w:rsidP="0042421F">
            <w:pPr>
              <w:shd w:val="clear" w:color="auto" w:fill="FFFFFF"/>
              <w:spacing w:after="0" w:line="240" w:lineRule="auto"/>
              <w:rPr>
                <w:rFonts w:ascii="Times New Roman" w:eastAsia="Times New Roman" w:hAnsi="Times New Roman"/>
                <w:i/>
                <w:color w:val="0070C0"/>
                <w:sz w:val="16"/>
                <w:shd w:val="clear" w:color="auto" w:fill="FFFFFF"/>
                <w:lang w:val="kk-KZ"/>
              </w:rPr>
            </w:pPr>
          </w:p>
          <w:p w14:paraId="62FE30FD" w14:textId="77777777" w:rsidR="0042421F" w:rsidRPr="0042421F" w:rsidRDefault="0042421F" w:rsidP="0042421F">
            <w:pPr>
              <w:shd w:val="clear" w:color="auto" w:fill="FFFFFF"/>
              <w:spacing w:after="0" w:line="240" w:lineRule="auto"/>
              <w:rPr>
                <w:rFonts w:ascii="Times New Roman" w:eastAsia="Times New Roman" w:hAnsi="Times New Roman"/>
                <w:i/>
                <w:color w:val="0070C0"/>
                <w:sz w:val="16"/>
                <w:shd w:val="clear" w:color="auto" w:fill="FFFFFF"/>
                <w:lang w:val="kk-KZ"/>
              </w:rPr>
            </w:pPr>
            <w:r w:rsidRPr="0042421F">
              <w:rPr>
                <w:rFonts w:ascii="Times New Roman" w:eastAsia="Times New Roman" w:hAnsi="Times New Roman"/>
                <w:i/>
                <w:noProof/>
                <w:color w:val="0070C0"/>
                <w:sz w:val="16"/>
                <w:shd w:val="clear" w:color="auto" w:fill="FFFFFF"/>
              </w:rPr>
              <w:drawing>
                <wp:inline distT="0" distB="0" distL="0" distR="0" wp14:anchorId="4E54A712" wp14:editId="209A2D1D">
                  <wp:extent cx="752475" cy="1371600"/>
                  <wp:effectExtent l="0" t="0" r="9525" b="0"/>
                  <wp:docPr id="268" name="Рисунок 268" descr="https://cdn3.vectorstock.com/i/1000x1000/32/92/police-officer-boy-checking-information-with-vector-22413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cdn3.vectorstock.com/i/1000x1000/32/92/police-officer-boy-checking-information-with-vector-22413292.jpg"/>
                          <pic:cNvPicPr>
                            <a:picLocks noChangeAspect="1" noChangeArrowheads="1"/>
                          </pic:cNvPicPr>
                        </pic:nvPicPr>
                        <pic:blipFill>
                          <a:blip r:embed="rId296" cstate="print">
                            <a:extLst>
                              <a:ext uri="{28A0092B-C50C-407E-A947-70E740481C1C}">
                                <a14:useLocalDpi xmlns:a14="http://schemas.microsoft.com/office/drawing/2010/main" val="0"/>
                              </a:ext>
                            </a:extLst>
                          </a:blip>
                          <a:srcRect l="24110" r="21902" b="8333"/>
                          <a:stretch>
                            <a:fillRect/>
                          </a:stretch>
                        </pic:blipFill>
                        <pic:spPr bwMode="auto">
                          <a:xfrm>
                            <a:off x="0" y="0"/>
                            <a:ext cx="752475" cy="1371600"/>
                          </a:xfrm>
                          <a:prstGeom prst="rect">
                            <a:avLst/>
                          </a:prstGeom>
                          <a:noFill/>
                          <a:ln>
                            <a:noFill/>
                          </a:ln>
                        </pic:spPr>
                      </pic:pic>
                    </a:graphicData>
                  </a:graphic>
                </wp:inline>
              </w:drawing>
            </w:r>
          </w:p>
          <w:p w14:paraId="4CAA4F19" w14:textId="77777777" w:rsidR="0042421F" w:rsidRPr="0042421F" w:rsidRDefault="0042421F" w:rsidP="0042421F">
            <w:pPr>
              <w:shd w:val="clear" w:color="auto" w:fill="FFFFFF"/>
              <w:spacing w:after="0" w:line="240" w:lineRule="auto"/>
              <w:rPr>
                <w:rFonts w:ascii="Times New Roman" w:eastAsia="Times New Roman" w:hAnsi="Times New Roman"/>
                <w:i/>
                <w:color w:val="0070C0"/>
                <w:sz w:val="16"/>
                <w:shd w:val="clear" w:color="auto" w:fill="FFFFFF"/>
                <w:lang w:val="kk-KZ"/>
              </w:rPr>
            </w:pPr>
          </w:p>
          <w:p w14:paraId="3CA94F38" w14:textId="77777777" w:rsidR="0042421F" w:rsidRPr="0042421F" w:rsidRDefault="0042421F" w:rsidP="0042421F">
            <w:pPr>
              <w:shd w:val="clear" w:color="auto" w:fill="FFFFFF"/>
              <w:spacing w:after="0" w:line="240" w:lineRule="auto"/>
              <w:jc w:val="center"/>
              <w:rPr>
                <w:rFonts w:ascii="Times New Roman" w:eastAsia="Times New Roman" w:hAnsi="Times New Roman"/>
                <w:b/>
                <w:i/>
                <w:color w:val="0070C0"/>
                <w:sz w:val="16"/>
                <w:shd w:val="clear" w:color="auto" w:fill="FFFFFF"/>
                <w:lang w:val="kk-KZ"/>
              </w:rPr>
            </w:pPr>
            <w:r w:rsidRPr="0042421F">
              <w:rPr>
                <w:rFonts w:ascii="Times New Roman" w:eastAsia="Times New Roman" w:hAnsi="Times New Roman"/>
                <w:b/>
                <w:color w:val="0070C0"/>
                <w:sz w:val="16"/>
              </w:rPr>
              <w:t>Лабиринт</w:t>
            </w:r>
          </w:p>
          <w:p w14:paraId="4650E8B7" w14:textId="77777777" w:rsidR="0042421F" w:rsidRPr="0042421F" w:rsidRDefault="0042421F" w:rsidP="0042421F">
            <w:pPr>
              <w:shd w:val="clear" w:color="auto" w:fill="FFFFFF"/>
              <w:spacing w:after="0" w:line="240" w:lineRule="auto"/>
              <w:rPr>
                <w:rFonts w:ascii="Times New Roman" w:eastAsia="Times New Roman" w:hAnsi="Times New Roman"/>
                <w:i/>
                <w:color w:val="0070C0"/>
                <w:sz w:val="16"/>
                <w:shd w:val="clear" w:color="auto" w:fill="FFFFFF"/>
                <w:lang w:val="kk-KZ"/>
              </w:rPr>
            </w:pPr>
            <w:r w:rsidRPr="0042421F">
              <w:rPr>
                <w:rFonts w:ascii="Times New Roman" w:eastAsia="Times New Roman" w:hAnsi="Times New Roman"/>
                <w:i/>
                <w:noProof/>
                <w:color w:val="0070C0"/>
                <w:sz w:val="16"/>
                <w:shd w:val="clear" w:color="auto" w:fill="FFFFFF"/>
              </w:rPr>
              <w:drawing>
                <wp:inline distT="0" distB="0" distL="0" distR="0" wp14:anchorId="55C187A0" wp14:editId="7C7CFA03">
                  <wp:extent cx="1200150" cy="781050"/>
                  <wp:effectExtent l="0" t="0" r="0" b="0"/>
                  <wp:docPr id="269" name="Рисунок 269" descr="hello_html_mbca8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ello_html_mbca8889.jpg"/>
                          <pic:cNvPicPr>
                            <a:picLocks noChangeAspect="1" noChangeArrowheads="1"/>
                          </pic:cNvPicPr>
                        </pic:nvPicPr>
                        <pic:blipFill>
                          <a:blip r:embed="rId297" cstate="print">
                            <a:extLst>
                              <a:ext uri="{28A0092B-C50C-407E-A947-70E740481C1C}">
                                <a14:useLocalDpi xmlns:a14="http://schemas.microsoft.com/office/drawing/2010/main" val="0"/>
                              </a:ext>
                            </a:extLst>
                          </a:blip>
                          <a:srcRect t="16280"/>
                          <a:stretch>
                            <a:fillRect/>
                          </a:stretch>
                        </pic:blipFill>
                        <pic:spPr bwMode="auto">
                          <a:xfrm>
                            <a:off x="0" y="0"/>
                            <a:ext cx="1200150" cy="781050"/>
                          </a:xfrm>
                          <a:prstGeom prst="rect">
                            <a:avLst/>
                          </a:prstGeom>
                          <a:noFill/>
                          <a:ln>
                            <a:noFill/>
                          </a:ln>
                        </pic:spPr>
                      </pic:pic>
                    </a:graphicData>
                  </a:graphic>
                </wp:inline>
              </w:drawing>
            </w:r>
          </w:p>
          <w:p w14:paraId="28FC985D" w14:textId="77777777" w:rsidR="0042421F" w:rsidRPr="0042421F" w:rsidRDefault="0042421F" w:rsidP="0042421F">
            <w:pPr>
              <w:shd w:val="clear" w:color="auto" w:fill="FFFFFF"/>
              <w:spacing w:after="0" w:line="240" w:lineRule="auto"/>
              <w:rPr>
                <w:rFonts w:ascii="Times New Roman" w:eastAsia="Times New Roman" w:hAnsi="Times New Roman"/>
                <w:i/>
                <w:color w:val="0070C0"/>
                <w:sz w:val="16"/>
                <w:shd w:val="clear" w:color="auto" w:fill="FFFFFF"/>
                <w:lang w:val="kk-KZ"/>
              </w:rPr>
            </w:pPr>
          </w:p>
          <w:p w14:paraId="7D6DE021" w14:textId="77777777" w:rsidR="0042421F" w:rsidRPr="0042421F" w:rsidRDefault="0042421F" w:rsidP="0042421F">
            <w:pPr>
              <w:shd w:val="clear" w:color="auto" w:fill="FFFFFF"/>
              <w:spacing w:after="0" w:line="240" w:lineRule="auto"/>
              <w:rPr>
                <w:rFonts w:ascii="Times New Roman" w:eastAsia="Times New Roman" w:hAnsi="Times New Roman"/>
                <w:i/>
                <w:color w:val="0070C0"/>
                <w:sz w:val="16"/>
                <w:shd w:val="clear" w:color="auto" w:fill="FFFFFF"/>
                <w:lang w:val="kk-KZ"/>
              </w:rPr>
            </w:pPr>
            <w:r w:rsidRPr="0042421F">
              <w:rPr>
                <w:rFonts w:ascii="Times New Roman" w:eastAsia="Times New Roman" w:hAnsi="Times New Roman"/>
                <w:i/>
                <w:noProof/>
                <w:color w:val="0070C0"/>
                <w:sz w:val="16"/>
                <w:shd w:val="clear" w:color="auto" w:fill="FFFFFF"/>
              </w:rPr>
              <w:drawing>
                <wp:inline distT="0" distB="0" distL="0" distR="0" wp14:anchorId="61902CB7" wp14:editId="73104A69">
                  <wp:extent cx="1104900" cy="866775"/>
                  <wp:effectExtent l="0" t="0" r="0" b="9525"/>
                  <wp:docPr id="270" name="Рисунок 270" descr="hello_html_1e918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ello_html_1e918367.jpg"/>
                          <pic:cNvPicPr>
                            <a:picLocks noChangeAspect="1" noChangeArrowheads="1"/>
                          </pic:cNvPicPr>
                        </pic:nvPicPr>
                        <pic:blipFill>
                          <a:blip r:embed="rId298" cstate="print">
                            <a:extLst>
                              <a:ext uri="{28A0092B-C50C-407E-A947-70E740481C1C}">
                                <a14:useLocalDpi xmlns:a14="http://schemas.microsoft.com/office/drawing/2010/main" val="0"/>
                              </a:ext>
                            </a:extLst>
                          </a:blip>
                          <a:srcRect l="3036" r="2686"/>
                          <a:stretch>
                            <a:fillRect/>
                          </a:stretch>
                        </pic:blipFill>
                        <pic:spPr bwMode="auto">
                          <a:xfrm>
                            <a:off x="0" y="0"/>
                            <a:ext cx="1104900" cy="866775"/>
                          </a:xfrm>
                          <a:prstGeom prst="rect">
                            <a:avLst/>
                          </a:prstGeom>
                          <a:noFill/>
                          <a:ln>
                            <a:noFill/>
                          </a:ln>
                        </pic:spPr>
                      </pic:pic>
                    </a:graphicData>
                  </a:graphic>
                </wp:inline>
              </w:drawing>
            </w:r>
          </w:p>
        </w:tc>
      </w:tr>
      <w:tr w:rsidR="0042421F" w:rsidRPr="0042421F" w14:paraId="4F3B1909" w14:textId="77777777" w:rsidTr="0042421F">
        <w:trPr>
          <w:trHeight w:val="264"/>
        </w:trPr>
        <w:tc>
          <w:tcPr>
            <w:tcW w:w="15168" w:type="dxa"/>
            <w:gridSpan w:val="29"/>
            <w:tcBorders>
              <w:top w:val="single" w:sz="4" w:space="0" w:color="auto"/>
              <w:left w:val="single" w:sz="4" w:space="0" w:color="auto"/>
              <w:bottom w:val="single" w:sz="4" w:space="0" w:color="auto"/>
              <w:right w:val="single" w:sz="4" w:space="0" w:color="auto"/>
            </w:tcBorders>
            <w:hideMark/>
          </w:tcPr>
          <w:p w14:paraId="51D40E72" w14:textId="77777777" w:rsidR="0042421F" w:rsidRPr="0042421F" w:rsidRDefault="0042421F" w:rsidP="0042421F">
            <w:pPr>
              <w:spacing w:after="0" w:line="240" w:lineRule="auto"/>
              <w:jc w:val="center"/>
              <w:rPr>
                <w:rFonts w:ascii="Calibri" w:eastAsia="Times New Roman" w:hAnsi="Calibri"/>
                <w:b/>
                <w:color w:val="000000"/>
                <w:lang w:bidi="en-US"/>
              </w:rPr>
            </w:pPr>
            <w:r w:rsidRPr="0042421F">
              <w:rPr>
                <w:rFonts w:ascii="Calibri" w:eastAsia="Times New Roman" w:hAnsi="Calibri"/>
                <w:b/>
                <w:color w:val="000099"/>
              </w:rPr>
              <w:t>4  - ұйымдастырылған іс-әрекет</w:t>
            </w:r>
          </w:p>
        </w:tc>
      </w:tr>
      <w:tr w:rsidR="0042421F" w:rsidRPr="0042421F" w14:paraId="1FEC67C0" w14:textId="77777777" w:rsidTr="0042421F">
        <w:trPr>
          <w:trHeight w:val="271"/>
        </w:trPr>
        <w:tc>
          <w:tcPr>
            <w:tcW w:w="2508" w:type="dxa"/>
            <w:gridSpan w:val="2"/>
            <w:vMerge w:val="restart"/>
            <w:tcBorders>
              <w:top w:val="single" w:sz="4" w:space="0" w:color="auto"/>
              <w:left w:val="single" w:sz="4" w:space="0" w:color="auto"/>
              <w:bottom w:val="nil"/>
              <w:right w:val="single" w:sz="4" w:space="0" w:color="auto"/>
            </w:tcBorders>
          </w:tcPr>
          <w:p w14:paraId="293C3E25" w14:textId="77777777" w:rsidR="0042421F" w:rsidRPr="0042421F" w:rsidRDefault="0042421F" w:rsidP="0042421F">
            <w:pPr>
              <w:spacing w:after="0" w:line="240" w:lineRule="auto"/>
              <w:jc w:val="center"/>
              <w:rPr>
                <w:rFonts w:ascii="Calibri" w:eastAsia="Times New Roman" w:hAnsi="Calibri"/>
                <w:b/>
                <w:color w:val="000000"/>
                <w:lang w:bidi="en-US"/>
              </w:rPr>
            </w:pPr>
          </w:p>
        </w:tc>
        <w:tc>
          <w:tcPr>
            <w:tcW w:w="2582" w:type="dxa"/>
            <w:gridSpan w:val="5"/>
            <w:vMerge w:val="restart"/>
            <w:tcBorders>
              <w:top w:val="single" w:sz="4" w:space="0" w:color="auto"/>
              <w:left w:val="single" w:sz="4" w:space="0" w:color="auto"/>
              <w:bottom w:val="single" w:sz="4" w:space="0" w:color="auto"/>
              <w:right w:val="single" w:sz="4" w:space="0" w:color="auto"/>
            </w:tcBorders>
            <w:hideMark/>
          </w:tcPr>
          <w:p w14:paraId="0728DD0C"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color w:val="0070C0"/>
                <w:sz w:val="18"/>
                <w:szCs w:val="22"/>
                <w:lang w:val="kk-KZ"/>
              </w:rPr>
              <w:t xml:space="preserve"> </w:t>
            </w:r>
          </w:p>
          <w:p w14:paraId="45B4D366"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lastRenderedPageBreak/>
              <w:t xml:space="preserve">  </w:t>
            </w:r>
          </w:p>
        </w:tc>
        <w:tc>
          <w:tcPr>
            <w:tcW w:w="2310" w:type="dxa"/>
            <w:gridSpan w:val="6"/>
            <w:vMerge w:val="restart"/>
            <w:tcBorders>
              <w:top w:val="single" w:sz="4" w:space="0" w:color="auto"/>
              <w:left w:val="single" w:sz="4" w:space="0" w:color="auto"/>
              <w:bottom w:val="single" w:sz="4" w:space="0" w:color="auto"/>
              <w:right w:val="single" w:sz="4" w:space="0" w:color="auto"/>
            </w:tcBorders>
          </w:tcPr>
          <w:p w14:paraId="451ED92E"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color w:val="0070C0"/>
                <w:sz w:val="18"/>
                <w:szCs w:val="22"/>
                <w:lang w:val="kk-KZ"/>
              </w:rPr>
              <w:lastRenderedPageBreak/>
              <w:t xml:space="preserve"> </w:t>
            </w:r>
          </w:p>
          <w:p w14:paraId="4B7E8D7B"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tc>
        <w:tc>
          <w:tcPr>
            <w:tcW w:w="2523" w:type="dxa"/>
            <w:gridSpan w:val="7"/>
            <w:vMerge w:val="restart"/>
            <w:tcBorders>
              <w:top w:val="single" w:sz="4" w:space="0" w:color="auto"/>
              <w:left w:val="single" w:sz="4" w:space="0" w:color="auto"/>
              <w:bottom w:val="single" w:sz="4" w:space="0" w:color="auto"/>
              <w:right w:val="single" w:sz="4" w:space="0" w:color="auto"/>
            </w:tcBorders>
          </w:tcPr>
          <w:p w14:paraId="5106845F"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lastRenderedPageBreak/>
              <w:t>Дене шынықтыру</w:t>
            </w:r>
          </w:p>
          <w:p w14:paraId="0210FE71"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b/>
                <w:color w:val="0070C0"/>
                <w:sz w:val="18"/>
                <w:szCs w:val="22"/>
                <w:lang w:val="kk-KZ"/>
              </w:rPr>
              <w:lastRenderedPageBreak/>
              <w:t>Міндеті:</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color w:val="0070C0"/>
                <w:sz w:val="18"/>
                <w:szCs w:val="22"/>
                <w:lang w:val="kk-KZ"/>
              </w:rPr>
              <w:t>Аяқты өкшеден бастап, аяқ басына қарай басып, жылдамдықты сақтап, баяу жүгіруге жаттығуды жалғастыру.</w:t>
            </w:r>
          </w:p>
          <w:p w14:paraId="60FDE4EE"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b/>
                <w:color w:val="0070C0"/>
                <w:sz w:val="18"/>
                <w:szCs w:val="22"/>
                <w:lang w:val="kk-KZ"/>
              </w:rPr>
              <w:t xml:space="preserve">Мақсаты </w:t>
            </w:r>
            <w:r w:rsidRPr="0042421F">
              <w:rPr>
                <w:rFonts w:ascii="Times New Roman" w:eastAsia="Times New Roman" w:hAnsi="Times New Roman"/>
                <w:color w:val="0070C0"/>
                <w:sz w:val="18"/>
                <w:szCs w:val="22"/>
                <w:lang w:val="kk-KZ"/>
              </w:rPr>
              <w:t xml:space="preserve"> </w:t>
            </w:r>
            <w:r w:rsidRPr="0042421F">
              <w:rPr>
                <w:rFonts w:ascii="Times New Roman" w:eastAsia="Times New Roman" w:hAnsi="Times New Roman"/>
                <w:color w:val="0070C0"/>
                <w:sz w:val="16"/>
                <w:szCs w:val="22"/>
                <w:lang w:val="kk-KZ"/>
              </w:rPr>
              <w:t>:</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color w:val="0070C0"/>
                <w:sz w:val="16"/>
                <w:szCs w:val="22"/>
                <w:lang w:val="kk-KZ"/>
              </w:rPr>
              <w:t>Оң қол және сол қолмен алысқа лақтыруға үйрету, қолдарын алдымен төмен қарай айналдырып, сосын артқа толық жазылғанша сермеп лақтыруға дағдыландыру.</w:t>
            </w:r>
          </w:p>
          <w:p w14:paraId="07445AEE" w14:textId="77777777" w:rsidR="0042421F" w:rsidRPr="0042421F" w:rsidRDefault="0042421F" w:rsidP="0042421F">
            <w:pPr>
              <w:spacing w:after="0" w:line="240" w:lineRule="auto"/>
              <w:rPr>
                <w:rFonts w:ascii="Times New Roman" w:eastAsia="Times New Roman" w:hAnsi="Times New Roman"/>
                <w:color w:val="0070C0"/>
                <w:sz w:val="16"/>
                <w:szCs w:val="16"/>
                <w:lang w:val="kk-KZ"/>
              </w:rPr>
            </w:pPr>
            <w:r w:rsidRPr="0042421F">
              <w:rPr>
                <w:rFonts w:ascii="Times New Roman" w:eastAsia="Times New Roman" w:hAnsi="Times New Roman"/>
                <w:b/>
                <w:color w:val="0070C0"/>
                <w:sz w:val="18"/>
                <w:szCs w:val="22"/>
                <w:lang w:val="kk-KZ"/>
              </w:rPr>
              <w:t xml:space="preserve">«Орындарыңмен ауысыңдар» </w:t>
            </w:r>
            <w:r w:rsidRPr="0042421F">
              <w:rPr>
                <w:rFonts w:ascii="Times New Roman" w:eastAsia="Times New Roman" w:hAnsi="Times New Roman"/>
                <w:color w:val="0070C0"/>
                <w:sz w:val="16"/>
                <w:szCs w:val="16"/>
                <w:lang w:val="kk-KZ"/>
              </w:rPr>
              <w:t>қозғалыс ойындары</w:t>
            </w:r>
          </w:p>
          <w:p w14:paraId="6461061F" w14:textId="77777777" w:rsidR="0042421F" w:rsidRPr="0042421F" w:rsidRDefault="0042421F" w:rsidP="0042421F">
            <w:pPr>
              <w:spacing w:after="0" w:line="240" w:lineRule="auto"/>
              <w:rPr>
                <w:rFonts w:ascii="Times New Roman" w:eastAsia="Times New Roman" w:hAnsi="Times New Roman"/>
                <w:color w:val="0070C0"/>
                <w:sz w:val="16"/>
                <w:szCs w:val="16"/>
                <w:lang w:val="kk-KZ"/>
              </w:rPr>
            </w:pPr>
            <w:r w:rsidRPr="0042421F">
              <w:rPr>
                <w:rFonts w:ascii="Times New Roman" w:eastAsia="Times New Roman" w:hAnsi="Times New Roman"/>
                <w:color w:val="0070C0"/>
                <w:sz w:val="16"/>
                <w:szCs w:val="16"/>
                <w:lang w:val="kk-KZ"/>
              </w:rPr>
              <w:t>Залды екіге бөлетіндей етіп, ортаға арқан төселіп салынады. Әр команда залдың бір бөлігіне орналасады.</w:t>
            </w:r>
          </w:p>
          <w:p w14:paraId="7934ACCC" w14:textId="77777777" w:rsidR="0042421F" w:rsidRPr="0042421F" w:rsidRDefault="0042421F" w:rsidP="0042421F">
            <w:pPr>
              <w:spacing w:after="0" w:line="240" w:lineRule="auto"/>
              <w:rPr>
                <w:rFonts w:ascii="Times New Roman" w:eastAsia="Times New Roman" w:hAnsi="Times New Roman"/>
                <w:color w:val="0070C0"/>
                <w:sz w:val="16"/>
                <w:szCs w:val="16"/>
                <w:lang w:val="kk-KZ"/>
              </w:rPr>
            </w:pPr>
            <w:r w:rsidRPr="0042421F">
              <w:rPr>
                <w:rFonts w:ascii="Times New Roman" w:eastAsia="Times New Roman" w:hAnsi="Times New Roman"/>
                <w:color w:val="0070C0"/>
                <w:sz w:val="16"/>
                <w:szCs w:val="16"/>
                <w:lang w:val="kk-KZ"/>
              </w:rPr>
              <w:t>«Жүгір!» деп белгі берілгенде, балалар өз бөлігінде шашырап жүгіреді.</w:t>
            </w:r>
          </w:p>
          <w:p w14:paraId="74D610A2"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color w:val="0070C0"/>
                <w:sz w:val="16"/>
                <w:szCs w:val="16"/>
                <w:lang w:val="kk-KZ"/>
              </w:rPr>
              <w:t>«Ауысамыз!» деп белгі берілгенде, екі топ ауысады. Қай топ бірінші болып толық ауысып үлгереді, сол топ жеңіске жетеді</w:t>
            </w:r>
            <w:r w:rsidRPr="0042421F">
              <w:rPr>
                <w:rFonts w:ascii="Times New Roman" w:eastAsia="Times New Roman" w:hAnsi="Times New Roman"/>
                <w:b/>
                <w:color w:val="0070C0"/>
                <w:sz w:val="18"/>
                <w:szCs w:val="22"/>
                <w:lang w:val="kk-KZ"/>
              </w:rPr>
              <w:t>.</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b/>
                <w:color w:val="0070C0"/>
                <w:sz w:val="18"/>
                <w:szCs w:val="22"/>
                <w:lang w:val="kk-KZ"/>
              </w:rPr>
              <w:t>«Шабандоз»</w:t>
            </w:r>
          </w:p>
          <w:p w14:paraId="534900E0"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 xml:space="preserve"> </w:t>
            </w:r>
          </w:p>
          <w:p w14:paraId="32B36C1D" w14:textId="77777777" w:rsidR="0042421F" w:rsidRPr="0042421F" w:rsidRDefault="0042421F" w:rsidP="0042421F">
            <w:pPr>
              <w:spacing w:after="0" w:line="240" w:lineRule="auto"/>
              <w:rPr>
                <w:rFonts w:ascii="Times New Roman" w:eastAsia="Times New Roman" w:hAnsi="Times New Roman"/>
                <w:color w:val="0070C0"/>
                <w:sz w:val="16"/>
                <w:szCs w:val="16"/>
                <w:lang w:val="kk-KZ"/>
              </w:rPr>
            </w:pPr>
            <w:r w:rsidRPr="0042421F">
              <w:rPr>
                <w:rFonts w:ascii="Times New Roman" w:eastAsia="Times New Roman" w:hAnsi="Times New Roman"/>
                <w:color w:val="0070C0"/>
                <w:sz w:val="16"/>
                <w:szCs w:val="16"/>
                <w:lang w:val="kk-KZ"/>
              </w:rPr>
              <w:t>Хоп-фитболмен текшелердің арасымен арқаны тік ұстап секіру, еденнен шұғыл итеріліп, жартылай бүгілген аяғымен жұмсақ секіріп, қайта қону.</w:t>
            </w:r>
          </w:p>
          <w:p w14:paraId="28476D1A" w14:textId="77777777" w:rsidR="0042421F" w:rsidRPr="0042421F" w:rsidRDefault="0042421F" w:rsidP="0042421F">
            <w:pPr>
              <w:spacing w:after="0" w:line="240" w:lineRule="auto"/>
              <w:rPr>
                <w:rFonts w:ascii="Times New Roman" w:eastAsia="Times New Roman" w:hAnsi="Times New Roman"/>
                <w:color w:val="0070C0"/>
                <w:sz w:val="16"/>
                <w:szCs w:val="16"/>
                <w:lang w:val="kk-KZ"/>
              </w:rPr>
            </w:pPr>
            <w:r w:rsidRPr="0042421F">
              <w:rPr>
                <w:rFonts w:ascii="Times New Roman" w:eastAsia="Times New Roman" w:hAnsi="Times New Roman"/>
                <w:color w:val="0070C0"/>
                <w:sz w:val="16"/>
                <w:szCs w:val="16"/>
                <w:lang w:val="kk-KZ"/>
              </w:rPr>
              <w:t>Ойыншы «арғымаққа» (хоп-фитбол) мініп, бүкіл дистанциядан өтіп, келесі ойыншыға береді.</w:t>
            </w:r>
          </w:p>
          <w:p w14:paraId="57314CBF"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p w14:paraId="195A0E1C"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tc>
        <w:tc>
          <w:tcPr>
            <w:tcW w:w="2693" w:type="dxa"/>
            <w:gridSpan w:val="8"/>
            <w:vMerge w:val="restart"/>
            <w:tcBorders>
              <w:top w:val="single" w:sz="4" w:space="0" w:color="auto"/>
              <w:left w:val="single" w:sz="4" w:space="0" w:color="auto"/>
              <w:bottom w:val="single" w:sz="4" w:space="0" w:color="auto"/>
              <w:right w:val="single" w:sz="4" w:space="0" w:color="auto"/>
            </w:tcBorders>
          </w:tcPr>
          <w:p w14:paraId="2EDC1008"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lastRenderedPageBreak/>
              <w:t>Музыка</w:t>
            </w:r>
          </w:p>
          <w:p w14:paraId="4B5FBDCD"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b/>
                <w:color w:val="0070C0"/>
                <w:sz w:val="18"/>
                <w:szCs w:val="22"/>
                <w:lang w:val="kk-KZ"/>
              </w:rPr>
              <w:lastRenderedPageBreak/>
              <w:t>Міндеті:</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color w:val="0070C0"/>
                <w:sz w:val="18"/>
                <w:szCs w:val="22"/>
                <w:lang w:val="kk-KZ"/>
              </w:rPr>
              <w:t>Түрлі сипаттағы музыкамен байланысты музыкалық-ойын бейнелерін: байсалды, баяу және көңілді, шаттанған, би күйін мәнерлі жеткізу.</w:t>
            </w:r>
          </w:p>
          <w:p w14:paraId="33013279"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b/>
                <w:color w:val="0070C0"/>
                <w:sz w:val="18"/>
                <w:szCs w:val="22"/>
                <w:lang w:val="kk-KZ"/>
              </w:rPr>
              <w:t>Мақсаты</w:t>
            </w:r>
            <w:r w:rsidRPr="0042421F">
              <w:rPr>
                <w:rFonts w:ascii="Times New Roman" w:eastAsia="Times New Roman" w:hAnsi="Times New Roman"/>
                <w:color w:val="0070C0"/>
                <w:sz w:val="18"/>
                <w:szCs w:val="22"/>
                <w:lang w:val="kk-KZ"/>
              </w:rPr>
              <w:t>:</w:t>
            </w:r>
            <w:r w:rsidRPr="0042421F">
              <w:rPr>
                <w:rFonts w:ascii="Times New Roman" w:eastAsia="Times New Roman" w:hAnsi="Times New Roman"/>
                <w:sz w:val="22"/>
                <w:szCs w:val="22"/>
                <w:lang w:val="kk-KZ" w:eastAsia="en-US"/>
              </w:rPr>
              <w:t xml:space="preserve"> </w:t>
            </w:r>
            <w:r w:rsidRPr="0042421F">
              <w:rPr>
                <w:rFonts w:ascii="Times New Roman" w:eastAsia="Times New Roman" w:hAnsi="Times New Roman"/>
                <w:color w:val="0070C0"/>
                <w:sz w:val="18"/>
                <w:szCs w:val="22"/>
                <w:lang w:val="kk-KZ"/>
              </w:rPr>
              <w:t>Музыкалық ойын арқылы балаларды жылдамдыққа, ептілікке үйрету.</w:t>
            </w:r>
          </w:p>
          <w:p w14:paraId="4FFA0CFF"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Музыка тыңдау:</w:t>
            </w:r>
          </w:p>
          <w:p w14:paraId="46D15F97"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«Сәби қуанышы» (Е. Құсайынов)</w:t>
            </w:r>
          </w:p>
          <w:p w14:paraId="694CEC3C"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Ән айту:</w:t>
            </w:r>
          </w:p>
          <w:p w14:paraId="470FA578"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b/>
                <w:color w:val="0070C0"/>
                <w:sz w:val="18"/>
                <w:szCs w:val="22"/>
                <w:lang w:val="kk-KZ"/>
              </w:rPr>
              <w:t>«</w:t>
            </w:r>
            <w:r w:rsidRPr="0042421F">
              <w:rPr>
                <w:rFonts w:ascii="Times New Roman" w:eastAsia="Times New Roman" w:hAnsi="Times New Roman"/>
                <w:color w:val="0070C0"/>
                <w:sz w:val="18"/>
                <w:szCs w:val="22"/>
                <w:lang w:val="kk-KZ"/>
              </w:rPr>
              <w:t>Қош, балбұлақ балабақшамыз»</w:t>
            </w:r>
          </w:p>
          <w:p w14:paraId="3E4BC71C"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(Б. Жұмабекова)</w:t>
            </w:r>
          </w:p>
          <w:p w14:paraId="7C2240D4"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«Балдырғандар әні» (Г. Жотаева)</w:t>
            </w:r>
          </w:p>
          <w:p w14:paraId="491E060B"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«Балаларды қорғаймыз»</w:t>
            </w:r>
          </w:p>
          <w:p w14:paraId="1FDAA5BF"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(А. Досмағанбет)</w:t>
            </w:r>
          </w:p>
          <w:p w14:paraId="22154A62"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Музыкалық-ырғақтық қимылдар:</w:t>
            </w:r>
          </w:p>
          <w:p w14:paraId="25D35BB5"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b/>
                <w:color w:val="0070C0"/>
                <w:sz w:val="18"/>
                <w:szCs w:val="22"/>
                <w:lang w:val="kk-KZ"/>
              </w:rPr>
              <w:t xml:space="preserve">«Гүлдер вальсі» (П. </w:t>
            </w:r>
            <w:r w:rsidRPr="0042421F">
              <w:rPr>
                <w:rFonts w:ascii="Times New Roman" w:eastAsia="Times New Roman" w:hAnsi="Times New Roman"/>
                <w:color w:val="0070C0"/>
                <w:sz w:val="18"/>
                <w:szCs w:val="22"/>
                <w:lang w:val="kk-KZ"/>
              </w:rPr>
              <w:t>Чайковский,</w:t>
            </w:r>
          </w:p>
          <w:p w14:paraId="3871FAE2"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үнтаспада)</w:t>
            </w:r>
          </w:p>
          <w:p w14:paraId="07B27890"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Билер: Биді балалардың қалауынша</w:t>
            </w:r>
          </w:p>
          <w:p w14:paraId="64C7D239"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қайталау</w:t>
            </w:r>
          </w:p>
          <w:p w14:paraId="60D8D176"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b/>
                <w:color w:val="0070C0"/>
                <w:sz w:val="18"/>
                <w:szCs w:val="22"/>
                <w:lang w:val="kk-KZ"/>
              </w:rPr>
              <w:t>Ойындар, хороводтар:</w:t>
            </w:r>
          </w:p>
          <w:p w14:paraId="78E88643"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«Кім мектепке тез жиналады»</w:t>
            </w:r>
          </w:p>
          <w:p w14:paraId="0B73B5D9"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Музыкалық аспапта ойнау:</w:t>
            </w:r>
          </w:p>
          <w:p w14:paraId="711402E5" w14:textId="77777777" w:rsidR="0042421F" w:rsidRPr="0042421F" w:rsidRDefault="0042421F" w:rsidP="0042421F">
            <w:pPr>
              <w:spacing w:after="0" w:line="240" w:lineRule="auto"/>
              <w:rPr>
                <w:rFonts w:ascii="Times New Roman" w:eastAsia="Times New Roman" w:hAnsi="Times New Roman"/>
                <w:color w:val="0070C0"/>
                <w:sz w:val="18"/>
                <w:szCs w:val="22"/>
                <w:lang w:val="kk-KZ"/>
              </w:rPr>
            </w:pPr>
            <w:r w:rsidRPr="0042421F">
              <w:rPr>
                <w:rFonts w:ascii="Times New Roman" w:eastAsia="Times New Roman" w:hAnsi="Times New Roman"/>
                <w:color w:val="0070C0"/>
                <w:sz w:val="18"/>
                <w:szCs w:val="22"/>
                <w:lang w:val="kk-KZ"/>
              </w:rPr>
              <w:t>«Тамшылар» румын х.ә.</w:t>
            </w:r>
          </w:p>
          <w:p w14:paraId="27C00CD2"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r w:rsidRPr="0042421F">
              <w:rPr>
                <w:rFonts w:ascii="Times New Roman" w:eastAsia="Times New Roman" w:hAnsi="Times New Roman"/>
                <w:color w:val="0070C0"/>
                <w:sz w:val="18"/>
                <w:szCs w:val="22"/>
                <w:lang w:val="kk-KZ"/>
              </w:rPr>
              <w:t>(өңдеген  Т. Попатенко)</w:t>
            </w:r>
          </w:p>
        </w:tc>
        <w:tc>
          <w:tcPr>
            <w:tcW w:w="2552" w:type="dxa"/>
            <w:tcBorders>
              <w:top w:val="single" w:sz="4" w:space="0" w:color="auto"/>
              <w:left w:val="single" w:sz="4" w:space="0" w:color="auto"/>
              <w:bottom w:val="nil"/>
              <w:right w:val="single" w:sz="4" w:space="0" w:color="auto"/>
            </w:tcBorders>
          </w:tcPr>
          <w:p w14:paraId="0DB8910F"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lastRenderedPageBreak/>
              <w:t xml:space="preserve"> Шығармашылық бейнелеу әрекеті</w:t>
            </w:r>
          </w:p>
          <w:p w14:paraId="7CA1ABD6"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lastRenderedPageBreak/>
              <w:t xml:space="preserve"> Міндеті: ертегі кейіпкерлері, қарым-қатынастары туралы білімдерін нақтылау;     </w:t>
            </w:r>
          </w:p>
          <w:p w14:paraId="614A2434"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Мақсаты:   ертегі желісі бойынша сурет салуға үйрету, бір мазмұнға біріктіре отырып,</w:t>
            </w:r>
          </w:p>
          <w:p w14:paraId="745BDBA5" w14:textId="77777777" w:rsidR="0042421F" w:rsidRPr="0042421F" w:rsidRDefault="0042421F" w:rsidP="0042421F">
            <w:pPr>
              <w:spacing w:after="0" w:line="240" w:lineRule="auto"/>
              <w:rPr>
                <w:rFonts w:ascii="Times New Roman" w:eastAsia="Times New Roman" w:hAnsi="Times New Roman"/>
                <w:color w:val="0070C0"/>
                <w:sz w:val="16"/>
                <w:szCs w:val="22"/>
                <w:lang w:val="kk-KZ"/>
              </w:rPr>
            </w:pPr>
            <w:r w:rsidRPr="0042421F">
              <w:rPr>
                <w:rFonts w:ascii="Times New Roman" w:eastAsia="Times New Roman" w:hAnsi="Times New Roman"/>
                <w:color w:val="0070C0"/>
                <w:sz w:val="16"/>
                <w:szCs w:val="22"/>
                <w:lang w:val="kk-KZ"/>
              </w:rPr>
              <w:t>бірнеше заттардың суреттерін бейнелеуге жаттықтыру</w:t>
            </w:r>
          </w:p>
          <w:p w14:paraId="03063358"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tc>
      </w:tr>
      <w:tr w:rsidR="0042421F" w:rsidRPr="00367436" w14:paraId="1582946C" w14:textId="77777777" w:rsidTr="0042421F">
        <w:trPr>
          <w:trHeight w:val="450"/>
        </w:trPr>
        <w:tc>
          <w:tcPr>
            <w:tcW w:w="2508" w:type="dxa"/>
            <w:gridSpan w:val="2"/>
            <w:vMerge/>
            <w:tcBorders>
              <w:top w:val="single" w:sz="4" w:space="0" w:color="auto"/>
              <w:left w:val="single" w:sz="4" w:space="0" w:color="auto"/>
              <w:bottom w:val="nil"/>
              <w:right w:val="single" w:sz="4" w:space="0" w:color="auto"/>
            </w:tcBorders>
            <w:vAlign w:val="center"/>
            <w:hideMark/>
          </w:tcPr>
          <w:p w14:paraId="4B54EDBE" w14:textId="77777777" w:rsidR="0042421F" w:rsidRPr="0042421F" w:rsidRDefault="0042421F" w:rsidP="0042421F">
            <w:pPr>
              <w:spacing w:after="0" w:line="240" w:lineRule="auto"/>
              <w:rPr>
                <w:rFonts w:ascii="Calibri" w:eastAsia="Times New Roman" w:hAnsi="Calibri"/>
                <w:b/>
                <w:color w:val="000000"/>
                <w:lang w:val="kk-KZ" w:bidi="en-US"/>
              </w:rPr>
            </w:pPr>
          </w:p>
        </w:tc>
        <w:tc>
          <w:tcPr>
            <w:tcW w:w="2582" w:type="dxa"/>
            <w:gridSpan w:val="5"/>
            <w:vMerge/>
            <w:tcBorders>
              <w:top w:val="single" w:sz="4" w:space="0" w:color="auto"/>
              <w:left w:val="single" w:sz="4" w:space="0" w:color="auto"/>
              <w:bottom w:val="single" w:sz="4" w:space="0" w:color="auto"/>
              <w:right w:val="single" w:sz="4" w:space="0" w:color="auto"/>
            </w:tcBorders>
            <w:vAlign w:val="center"/>
            <w:hideMark/>
          </w:tcPr>
          <w:p w14:paraId="14317D53"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tc>
        <w:tc>
          <w:tcPr>
            <w:tcW w:w="2310" w:type="dxa"/>
            <w:gridSpan w:val="6"/>
            <w:vMerge/>
            <w:tcBorders>
              <w:top w:val="single" w:sz="4" w:space="0" w:color="auto"/>
              <w:left w:val="single" w:sz="4" w:space="0" w:color="auto"/>
              <w:bottom w:val="single" w:sz="4" w:space="0" w:color="auto"/>
              <w:right w:val="single" w:sz="4" w:space="0" w:color="auto"/>
            </w:tcBorders>
            <w:vAlign w:val="center"/>
            <w:hideMark/>
          </w:tcPr>
          <w:p w14:paraId="49A190D3"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tc>
        <w:tc>
          <w:tcPr>
            <w:tcW w:w="2523" w:type="dxa"/>
            <w:gridSpan w:val="7"/>
            <w:vMerge/>
            <w:tcBorders>
              <w:top w:val="single" w:sz="4" w:space="0" w:color="auto"/>
              <w:left w:val="single" w:sz="4" w:space="0" w:color="auto"/>
              <w:bottom w:val="single" w:sz="4" w:space="0" w:color="auto"/>
              <w:right w:val="single" w:sz="4" w:space="0" w:color="auto"/>
            </w:tcBorders>
            <w:vAlign w:val="center"/>
            <w:hideMark/>
          </w:tcPr>
          <w:p w14:paraId="563DC6EB"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tc>
        <w:tc>
          <w:tcPr>
            <w:tcW w:w="2693" w:type="dxa"/>
            <w:gridSpan w:val="8"/>
            <w:vMerge/>
            <w:tcBorders>
              <w:top w:val="single" w:sz="4" w:space="0" w:color="auto"/>
              <w:left w:val="single" w:sz="4" w:space="0" w:color="auto"/>
              <w:bottom w:val="single" w:sz="4" w:space="0" w:color="auto"/>
              <w:right w:val="single" w:sz="4" w:space="0" w:color="auto"/>
            </w:tcBorders>
            <w:vAlign w:val="center"/>
            <w:hideMark/>
          </w:tcPr>
          <w:p w14:paraId="1B04FE2A"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tc>
        <w:tc>
          <w:tcPr>
            <w:tcW w:w="2552" w:type="dxa"/>
            <w:vMerge w:val="restart"/>
            <w:tcBorders>
              <w:top w:val="nil"/>
              <w:left w:val="single" w:sz="4" w:space="0" w:color="auto"/>
              <w:bottom w:val="single" w:sz="4" w:space="0" w:color="auto"/>
              <w:right w:val="single" w:sz="4" w:space="0" w:color="auto"/>
            </w:tcBorders>
          </w:tcPr>
          <w:p w14:paraId="29974E1A" w14:textId="77777777" w:rsidR="0042421F" w:rsidRPr="0042421F" w:rsidRDefault="0042421F" w:rsidP="0042421F">
            <w:pPr>
              <w:spacing w:after="0" w:line="240" w:lineRule="auto"/>
              <w:rPr>
                <w:rFonts w:ascii="Calibri" w:eastAsia="Times New Roman" w:hAnsi="Calibri"/>
                <w:sz w:val="22"/>
                <w:szCs w:val="28"/>
                <w:shd w:val="clear" w:color="auto" w:fill="FFFFFF"/>
                <w:lang w:val="kk-KZ"/>
              </w:rPr>
            </w:pPr>
            <w:r w:rsidRPr="0042421F">
              <w:rPr>
                <w:rFonts w:ascii="Calibri" w:eastAsia="Times New Roman" w:hAnsi="Calibri"/>
                <w:sz w:val="22"/>
                <w:szCs w:val="28"/>
                <w:shd w:val="clear" w:color="auto" w:fill="FFFFFF"/>
                <w:lang w:val="kk-KZ"/>
              </w:rPr>
              <w:t>Әже:</w:t>
            </w:r>
          </w:p>
          <w:p w14:paraId="2C9C01CE" w14:textId="77777777" w:rsidR="0042421F" w:rsidRPr="0042421F" w:rsidRDefault="0042421F" w:rsidP="0042421F">
            <w:pPr>
              <w:spacing w:after="0" w:line="240" w:lineRule="auto"/>
              <w:rPr>
                <w:rFonts w:ascii="Calibri" w:eastAsia="Times New Roman" w:hAnsi="Calibri"/>
                <w:sz w:val="22"/>
                <w:szCs w:val="28"/>
                <w:shd w:val="clear" w:color="auto" w:fill="FFFFFF"/>
                <w:lang w:val="kk-KZ"/>
              </w:rPr>
            </w:pPr>
            <w:r w:rsidRPr="0042421F">
              <w:rPr>
                <w:rFonts w:ascii="Calibri" w:eastAsia="Times New Roman" w:hAnsi="Calibri"/>
                <w:sz w:val="22"/>
                <w:szCs w:val="28"/>
                <w:shd w:val="clear" w:color="auto" w:fill="FFFFFF"/>
                <w:lang w:val="kk-KZ"/>
              </w:rPr>
              <w:t>–Балалар, мен үлкен жолдан келе жатырмын. Сендерді өте өнерлі балалар деп</w:t>
            </w:r>
          </w:p>
          <w:p w14:paraId="77FE04D0" w14:textId="77777777" w:rsidR="0042421F" w:rsidRPr="0042421F" w:rsidRDefault="0042421F" w:rsidP="0042421F">
            <w:pPr>
              <w:spacing w:after="0" w:line="240" w:lineRule="auto"/>
              <w:rPr>
                <w:rFonts w:ascii="Calibri" w:eastAsia="Times New Roman" w:hAnsi="Calibri"/>
                <w:sz w:val="22"/>
                <w:szCs w:val="28"/>
                <w:shd w:val="clear" w:color="auto" w:fill="FFFFFF"/>
                <w:lang w:val="kk-KZ"/>
              </w:rPr>
            </w:pPr>
            <w:r w:rsidRPr="0042421F">
              <w:rPr>
                <w:rFonts w:ascii="Calibri" w:eastAsia="Times New Roman" w:hAnsi="Calibri"/>
                <w:sz w:val="22"/>
                <w:szCs w:val="28"/>
                <w:shd w:val="clear" w:color="auto" w:fill="FFFFFF"/>
                <w:lang w:val="kk-KZ"/>
              </w:rPr>
              <w:t>естідім. Сендерге бір өтінішім бар еді. Кіші немере қызым қызыл телпекті қуыршақ әкеліп</w:t>
            </w:r>
          </w:p>
          <w:p w14:paraId="670B9C9E" w14:textId="77777777" w:rsidR="0042421F" w:rsidRPr="0042421F" w:rsidRDefault="0042421F" w:rsidP="0042421F">
            <w:pPr>
              <w:spacing w:after="0" w:line="240" w:lineRule="auto"/>
              <w:rPr>
                <w:rFonts w:ascii="Calibri" w:eastAsia="Times New Roman" w:hAnsi="Calibri"/>
                <w:sz w:val="22"/>
                <w:szCs w:val="28"/>
                <w:shd w:val="clear" w:color="auto" w:fill="FFFFFF"/>
                <w:lang w:val="kk-KZ"/>
              </w:rPr>
            </w:pPr>
            <w:r w:rsidRPr="0042421F">
              <w:rPr>
                <w:rFonts w:ascii="Calibri" w:eastAsia="Times New Roman" w:hAnsi="Calibri"/>
                <w:sz w:val="22"/>
                <w:szCs w:val="28"/>
                <w:shd w:val="clear" w:color="auto" w:fill="FFFFFF"/>
                <w:lang w:val="kk-KZ"/>
              </w:rPr>
              <w:t>беруімді сұраған еді. Барлық дүкендерді аралап шығып, таба алмадым. Сендер маған</w:t>
            </w:r>
          </w:p>
          <w:p w14:paraId="43843962" w14:textId="77777777" w:rsidR="0042421F" w:rsidRPr="0042421F" w:rsidRDefault="0042421F" w:rsidP="0042421F">
            <w:pPr>
              <w:spacing w:after="0" w:line="240" w:lineRule="auto"/>
              <w:rPr>
                <w:rFonts w:ascii="Calibri" w:eastAsia="Times New Roman" w:hAnsi="Calibri"/>
                <w:sz w:val="22"/>
                <w:szCs w:val="28"/>
                <w:shd w:val="clear" w:color="auto" w:fill="FFFFFF"/>
                <w:lang w:val="kk-KZ"/>
              </w:rPr>
            </w:pPr>
            <w:r w:rsidRPr="0042421F">
              <w:rPr>
                <w:rFonts w:ascii="Calibri" w:eastAsia="Times New Roman" w:hAnsi="Calibri"/>
                <w:sz w:val="22"/>
                <w:szCs w:val="28"/>
                <w:shd w:val="clear" w:color="auto" w:fill="FFFFFF"/>
                <w:lang w:val="kk-KZ"/>
              </w:rPr>
              <w:t>көмектесе аласыңдар ма?</w:t>
            </w:r>
          </w:p>
          <w:p w14:paraId="429A323A" w14:textId="77777777" w:rsidR="0042421F" w:rsidRPr="0042421F" w:rsidRDefault="0042421F" w:rsidP="0042421F">
            <w:pPr>
              <w:spacing w:after="0" w:line="240" w:lineRule="auto"/>
              <w:rPr>
                <w:rFonts w:ascii="Calibri" w:eastAsia="Times New Roman" w:hAnsi="Calibri"/>
                <w:sz w:val="22"/>
                <w:szCs w:val="28"/>
                <w:shd w:val="clear" w:color="auto" w:fill="FFFFFF"/>
                <w:lang w:val="kk-KZ"/>
              </w:rPr>
            </w:pPr>
            <w:r w:rsidRPr="0042421F">
              <w:rPr>
                <w:rFonts w:ascii="Calibri" w:eastAsia="Times New Roman" w:hAnsi="Calibri"/>
                <w:sz w:val="22"/>
                <w:szCs w:val="28"/>
                <w:shd w:val="clear" w:color="auto" w:fill="FFFFFF"/>
                <w:lang w:val="kk-KZ"/>
              </w:rPr>
              <w:t>Алдымен қызыл телпекті қызымыздың басын, денесін, қолдары мен аяқтарын салып</w:t>
            </w:r>
          </w:p>
          <w:p w14:paraId="3085BBCE" w14:textId="77777777" w:rsidR="0042421F" w:rsidRPr="0042421F" w:rsidRDefault="0042421F" w:rsidP="0042421F">
            <w:pPr>
              <w:spacing w:after="0" w:line="240" w:lineRule="auto"/>
              <w:rPr>
                <w:rFonts w:ascii="Calibri" w:eastAsia="Times New Roman" w:hAnsi="Calibri"/>
                <w:b/>
                <w:sz w:val="22"/>
                <w:szCs w:val="28"/>
                <w:shd w:val="clear" w:color="auto" w:fill="FFFFFF"/>
                <w:lang w:val="kk-KZ"/>
              </w:rPr>
            </w:pPr>
            <w:r w:rsidRPr="0042421F">
              <w:rPr>
                <w:rFonts w:ascii="Calibri" w:eastAsia="Times New Roman" w:hAnsi="Calibri"/>
                <w:sz w:val="22"/>
                <w:szCs w:val="28"/>
                <w:shd w:val="clear" w:color="auto" w:fill="FFFFFF"/>
                <w:lang w:val="kk-KZ"/>
              </w:rPr>
              <w:t>аламыз, ең маңыздысы, қызымыздың телпегін қызыл түске бояуды ұмытпағанымыз жөн.</w:t>
            </w:r>
          </w:p>
        </w:tc>
      </w:tr>
      <w:tr w:rsidR="0042421F" w:rsidRPr="00367436" w14:paraId="237608A4" w14:textId="77777777" w:rsidTr="0042421F">
        <w:trPr>
          <w:trHeight w:val="70"/>
        </w:trPr>
        <w:tc>
          <w:tcPr>
            <w:tcW w:w="2508" w:type="dxa"/>
            <w:gridSpan w:val="2"/>
            <w:tcBorders>
              <w:top w:val="nil"/>
              <w:left w:val="single" w:sz="4" w:space="0" w:color="auto"/>
              <w:bottom w:val="single" w:sz="4" w:space="0" w:color="auto"/>
              <w:right w:val="single" w:sz="4" w:space="0" w:color="auto"/>
            </w:tcBorders>
          </w:tcPr>
          <w:p w14:paraId="4D84AAC1" w14:textId="77777777" w:rsidR="0042421F" w:rsidRPr="0042421F" w:rsidRDefault="0042421F" w:rsidP="0042421F">
            <w:pPr>
              <w:spacing w:after="0" w:line="240" w:lineRule="auto"/>
              <w:rPr>
                <w:rFonts w:ascii="Calibri" w:eastAsia="Times New Roman" w:hAnsi="Calibri"/>
                <w:b/>
                <w:i/>
                <w:color w:val="000099"/>
                <w:sz w:val="22"/>
                <w:szCs w:val="22"/>
                <w:lang w:val="kk-KZ"/>
              </w:rPr>
            </w:pPr>
          </w:p>
        </w:tc>
        <w:tc>
          <w:tcPr>
            <w:tcW w:w="2582" w:type="dxa"/>
            <w:gridSpan w:val="5"/>
            <w:vMerge/>
            <w:tcBorders>
              <w:top w:val="single" w:sz="4" w:space="0" w:color="auto"/>
              <w:left w:val="single" w:sz="4" w:space="0" w:color="auto"/>
              <w:bottom w:val="single" w:sz="4" w:space="0" w:color="auto"/>
              <w:right w:val="single" w:sz="4" w:space="0" w:color="auto"/>
            </w:tcBorders>
            <w:vAlign w:val="center"/>
            <w:hideMark/>
          </w:tcPr>
          <w:p w14:paraId="75979ECD"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tc>
        <w:tc>
          <w:tcPr>
            <w:tcW w:w="2310" w:type="dxa"/>
            <w:gridSpan w:val="6"/>
            <w:vMerge/>
            <w:tcBorders>
              <w:top w:val="single" w:sz="4" w:space="0" w:color="auto"/>
              <w:left w:val="single" w:sz="4" w:space="0" w:color="auto"/>
              <w:bottom w:val="single" w:sz="4" w:space="0" w:color="auto"/>
              <w:right w:val="single" w:sz="4" w:space="0" w:color="auto"/>
            </w:tcBorders>
            <w:vAlign w:val="center"/>
            <w:hideMark/>
          </w:tcPr>
          <w:p w14:paraId="54B425DE"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tc>
        <w:tc>
          <w:tcPr>
            <w:tcW w:w="2523" w:type="dxa"/>
            <w:gridSpan w:val="7"/>
            <w:vMerge/>
            <w:tcBorders>
              <w:top w:val="single" w:sz="4" w:space="0" w:color="auto"/>
              <w:left w:val="single" w:sz="4" w:space="0" w:color="auto"/>
              <w:bottom w:val="single" w:sz="4" w:space="0" w:color="auto"/>
              <w:right w:val="single" w:sz="4" w:space="0" w:color="auto"/>
            </w:tcBorders>
            <w:vAlign w:val="center"/>
            <w:hideMark/>
          </w:tcPr>
          <w:p w14:paraId="1E1D982E"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tc>
        <w:tc>
          <w:tcPr>
            <w:tcW w:w="2693" w:type="dxa"/>
            <w:gridSpan w:val="8"/>
            <w:vMerge/>
            <w:tcBorders>
              <w:top w:val="single" w:sz="4" w:space="0" w:color="auto"/>
              <w:left w:val="single" w:sz="4" w:space="0" w:color="auto"/>
              <w:bottom w:val="single" w:sz="4" w:space="0" w:color="auto"/>
              <w:right w:val="single" w:sz="4" w:space="0" w:color="auto"/>
            </w:tcBorders>
            <w:vAlign w:val="center"/>
            <w:hideMark/>
          </w:tcPr>
          <w:p w14:paraId="7063F114" w14:textId="77777777" w:rsidR="0042421F" w:rsidRPr="0042421F" w:rsidRDefault="0042421F" w:rsidP="0042421F">
            <w:pPr>
              <w:spacing w:after="0" w:line="240" w:lineRule="auto"/>
              <w:rPr>
                <w:rFonts w:ascii="Times New Roman" w:eastAsia="Times New Roman" w:hAnsi="Times New Roman"/>
                <w:b/>
                <w:color w:val="0070C0"/>
                <w:sz w:val="18"/>
                <w:szCs w:val="22"/>
                <w:lang w:val="kk-KZ"/>
              </w:rPr>
            </w:pPr>
          </w:p>
        </w:tc>
        <w:tc>
          <w:tcPr>
            <w:tcW w:w="2552" w:type="dxa"/>
            <w:vMerge/>
            <w:tcBorders>
              <w:top w:val="nil"/>
              <w:left w:val="single" w:sz="4" w:space="0" w:color="auto"/>
              <w:bottom w:val="single" w:sz="4" w:space="0" w:color="auto"/>
              <w:right w:val="single" w:sz="4" w:space="0" w:color="auto"/>
            </w:tcBorders>
            <w:vAlign w:val="center"/>
            <w:hideMark/>
          </w:tcPr>
          <w:p w14:paraId="45247A56" w14:textId="77777777" w:rsidR="0042421F" w:rsidRPr="0042421F" w:rsidRDefault="0042421F" w:rsidP="0042421F">
            <w:pPr>
              <w:spacing w:after="0" w:line="240" w:lineRule="auto"/>
              <w:rPr>
                <w:rFonts w:ascii="Calibri" w:eastAsia="Times New Roman" w:hAnsi="Calibri"/>
                <w:b/>
                <w:sz w:val="22"/>
                <w:szCs w:val="28"/>
                <w:shd w:val="clear" w:color="auto" w:fill="FFFFFF"/>
                <w:lang w:val="kk-KZ"/>
              </w:rPr>
            </w:pPr>
          </w:p>
        </w:tc>
      </w:tr>
      <w:tr w:rsidR="0042421F" w:rsidRPr="00367436" w14:paraId="112B8610" w14:textId="77777777" w:rsidTr="0042421F">
        <w:trPr>
          <w:trHeight w:val="597"/>
        </w:trPr>
        <w:tc>
          <w:tcPr>
            <w:tcW w:w="2542" w:type="dxa"/>
            <w:gridSpan w:val="3"/>
            <w:tcBorders>
              <w:top w:val="single" w:sz="4" w:space="0" w:color="auto"/>
              <w:left w:val="single" w:sz="4" w:space="0" w:color="auto"/>
              <w:bottom w:val="single" w:sz="4" w:space="0" w:color="auto"/>
              <w:right w:val="single" w:sz="4" w:space="0" w:color="auto"/>
            </w:tcBorders>
            <w:hideMark/>
          </w:tcPr>
          <w:p w14:paraId="5A6C3D5F" w14:textId="77777777" w:rsidR="0042421F" w:rsidRPr="0042421F" w:rsidRDefault="0042421F" w:rsidP="0042421F">
            <w:pPr>
              <w:tabs>
                <w:tab w:val="left" w:pos="4133"/>
              </w:tabs>
              <w:spacing w:after="0" w:line="240" w:lineRule="auto"/>
              <w:rPr>
                <w:rFonts w:ascii="Times New Roman" w:eastAsia="Times New Roman" w:hAnsi="Times New Roman"/>
                <w:b/>
                <w:color w:val="7030A0"/>
                <w:sz w:val="22"/>
              </w:rPr>
            </w:pPr>
            <w:r w:rsidRPr="0042421F">
              <w:rPr>
                <w:rFonts w:ascii="Times New Roman" w:eastAsia="Times New Roman" w:hAnsi="Times New Roman"/>
                <w:b/>
                <w:color w:val="7030A0"/>
                <w:sz w:val="22"/>
              </w:rPr>
              <w:t>Балалармен жеке жұмыс</w:t>
            </w:r>
          </w:p>
        </w:tc>
        <w:tc>
          <w:tcPr>
            <w:tcW w:w="2554" w:type="dxa"/>
            <w:gridSpan w:val="5"/>
            <w:tcBorders>
              <w:top w:val="single" w:sz="4" w:space="0" w:color="auto"/>
              <w:left w:val="single" w:sz="4" w:space="0" w:color="000000"/>
              <w:bottom w:val="single" w:sz="4" w:space="0" w:color="auto"/>
              <w:right w:val="single" w:sz="4" w:space="0" w:color="auto"/>
            </w:tcBorders>
            <w:shd w:val="clear" w:color="auto" w:fill="FFFFFF"/>
          </w:tcPr>
          <w:p w14:paraId="057B4AF8" w14:textId="77777777" w:rsidR="0042421F" w:rsidRPr="0042421F" w:rsidRDefault="0042421F" w:rsidP="0042421F">
            <w:pPr>
              <w:spacing w:after="0" w:line="240" w:lineRule="auto"/>
              <w:rPr>
                <w:rFonts w:ascii="Times New Roman" w:eastAsia="Calibri" w:hAnsi="Times New Roman"/>
                <w:color w:val="5B9BD5"/>
                <w:sz w:val="18"/>
                <w:lang w:val="kk-KZ"/>
              </w:rPr>
            </w:pPr>
          </w:p>
        </w:tc>
        <w:tc>
          <w:tcPr>
            <w:tcW w:w="2304" w:type="dxa"/>
            <w:gridSpan w:val="5"/>
            <w:tcBorders>
              <w:top w:val="single" w:sz="4" w:space="0" w:color="auto"/>
              <w:left w:val="single" w:sz="4" w:space="0" w:color="auto"/>
              <w:bottom w:val="single" w:sz="4" w:space="0" w:color="auto"/>
              <w:right w:val="single" w:sz="4" w:space="0" w:color="auto"/>
            </w:tcBorders>
            <w:shd w:val="clear" w:color="auto" w:fill="FFFFFF"/>
          </w:tcPr>
          <w:p w14:paraId="65F7BD52" w14:textId="77777777" w:rsidR="0042421F" w:rsidRPr="0042421F" w:rsidRDefault="0042421F" w:rsidP="0042421F">
            <w:pPr>
              <w:spacing w:after="0" w:line="240" w:lineRule="auto"/>
              <w:rPr>
                <w:rFonts w:ascii="Times New Roman" w:eastAsia="Calibri" w:hAnsi="Times New Roman"/>
                <w:color w:val="5B9BD5"/>
                <w:sz w:val="18"/>
                <w:lang w:val="kk-KZ"/>
              </w:rPr>
            </w:pPr>
          </w:p>
        </w:tc>
        <w:tc>
          <w:tcPr>
            <w:tcW w:w="2523" w:type="dxa"/>
            <w:gridSpan w:val="7"/>
            <w:tcBorders>
              <w:top w:val="single" w:sz="4" w:space="0" w:color="auto"/>
              <w:left w:val="single" w:sz="4" w:space="0" w:color="auto"/>
              <w:bottom w:val="single" w:sz="4" w:space="0" w:color="auto"/>
              <w:right w:val="single" w:sz="4" w:space="0" w:color="auto"/>
            </w:tcBorders>
            <w:shd w:val="clear" w:color="auto" w:fill="FFFFFF"/>
            <w:hideMark/>
          </w:tcPr>
          <w:p w14:paraId="6C26D997" w14:textId="77777777" w:rsidR="0042421F" w:rsidRPr="0042421F" w:rsidRDefault="0042421F" w:rsidP="0042421F">
            <w:pPr>
              <w:spacing w:after="0" w:line="240" w:lineRule="auto"/>
              <w:rPr>
                <w:rFonts w:ascii="Times New Roman" w:eastAsia="Calibri" w:hAnsi="Times New Roman"/>
                <w:color w:val="5B9BD5"/>
                <w:sz w:val="18"/>
                <w:lang w:val="kk-KZ"/>
              </w:rPr>
            </w:pPr>
            <w:r w:rsidRPr="0042421F">
              <w:rPr>
                <w:rFonts w:ascii="Times New Roman" w:eastAsia="Calibri" w:hAnsi="Times New Roman"/>
                <w:color w:val="5B9BD5"/>
                <w:sz w:val="18"/>
                <w:lang w:val="kk-KZ"/>
              </w:rPr>
              <w:t>Мүсіншілер</w:t>
            </w:r>
          </w:p>
          <w:p w14:paraId="297657CA" w14:textId="77777777" w:rsidR="0042421F" w:rsidRPr="0042421F" w:rsidRDefault="0042421F" w:rsidP="0042421F">
            <w:pPr>
              <w:spacing w:after="0" w:line="240" w:lineRule="auto"/>
              <w:rPr>
                <w:rFonts w:ascii="Times New Roman" w:eastAsia="Calibri" w:hAnsi="Times New Roman"/>
                <w:color w:val="5B9BD5"/>
                <w:sz w:val="18"/>
                <w:lang w:val="kk-KZ"/>
              </w:rPr>
            </w:pPr>
            <w:r w:rsidRPr="0042421F">
              <w:rPr>
                <w:rFonts w:ascii="Times New Roman" w:eastAsia="Calibri" w:hAnsi="Times New Roman"/>
                <w:color w:val="5B9BD5"/>
                <w:sz w:val="18"/>
                <w:lang w:val="kk-KZ"/>
              </w:rPr>
              <w:t xml:space="preserve">Мақсаты: Балалардың шығармашылық қабілетін дамыту.Пішіндерден  өз </w:t>
            </w:r>
            <w:r w:rsidRPr="0042421F">
              <w:rPr>
                <w:rFonts w:ascii="Times New Roman" w:eastAsia="Calibri" w:hAnsi="Times New Roman"/>
                <w:color w:val="5B9BD5"/>
                <w:sz w:val="18"/>
                <w:lang w:val="kk-KZ"/>
              </w:rPr>
              <w:lastRenderedPageBreak/>
              <w:t>ойымен әр түрлі затты  құрастырып шығару</w:t>
            </w:r>
          </w:p>
        </w:tc>
        <w:tc>
          <w:tcPr>
            <w:tcW w:w="2693" w:type="dxa"/>
            <w:gridSpan w:val="8"/>
            <w:tcBorders>
              <w:top w:val="single" w:sz="4" w:space="0" w:color="auto"/>
              <w:left w:val="single" w:sz="4" w:space="0" w:color="auto"/>
              <w:bottom w:val="single" w:sz="4" w:space="0" w:color="auto"/>
              <w:right w:val="single" w:sz="4" w:space="0" w:color="auto"/>
            </w:tcBorders>
            <w:shd w:val="clear" w:color="auto" w:fill="FFFFFF"/>
            <w:hideMark/>
          </w:tcPr>
          <w:p w14:paraId="3C12A372" w14:textId="77777777" w:rsidR="0042421F" w:rsidRPr="0042421F" w:rsidRDefault="0042421F" w:rsidP="0042421F">
            <w:pPr>
              <w:spacing w:after="0" w:line="240" w:lineRule="auto"/>
              <w:rPr>
                <w:rFonts w:ascii="Times New Roman" w:eastAsia="Calibri" w:hAnsi="Times New Roman"/>
                <w:color w:val="5B9BD5"/>
                <w:sz w:val="18"/>
                <w:lang w:val="kk-KZ"/>
              </w:rPr>
            </w:pPr>
            <w:r w:rsidRPr="0042421F">
              <w:rPr>
                <w:rFonts w:ascii="Times New Roman" w:eastAsia="Calibri" w:hAnsi="Times New Roman"/>
                <w:color w:val="5B9BD5"/>
                <w:sz w:val="18"/>
                <w:lang w:val="kk-KZ"/>
              </w:rPr>
              <w:lastRenderedPageBreak/>
              <w:t xml:space="preserve">Аквариумдағы балық </w:t>
            </w:r>
          </w:p>
          <w:p w14:paraId="321515B2" w14:textId="77777777" w:rsidR="0042421F" w:rsidRPr="0042421F" w:rsidRDefault="0042421F" w:rsidP="0042421F">
            <w:pPr>
              <w:spacing w:after="0" w:line="240" w:lineRule="auto"/>
              <w:rPr>
                <w:rFonts w:ascii="Times New Roman" w:eastAsia="Calibri" w:hAnsi="Times New Roman"/>
                <w:color w:val="5B9BD5"/>
                <w:sz w:val="18"/>
                <w:lang w:val="kk-KZ"/>
              </w:rPr>
            </w:pPr>
            <w:r w:rsidRPr="0042421F">
              <w:rPr>
                <w:rFonts w:ascii="Times New Roman" w:eastAsia="Calibri" w:hAnsi="Times New Roman"/>
                <w:color w:val="5B9BD5"/>
                <w:sz w:val="18"/>
                <w:lang w:val="kk-KZ"/>
              </w:rPr>
              <w:t>Мақсаты: балаларды негізгі формадан немесе қосымша бөлшектер формасынан бастап, сурет салуға жаттықтыру</w:t>
            </w:r>
          </w:p>
        </w:tc>
        <w:tc>
          <w:tcPr>
            <w:tcW w:w="2552" w:type="dxa"/>
            <w:tcBorders>
              <w:top w:val="single" w:sz="4" w:space="0" w:color="auto"/>
              <w:left w:val="single" w:sz="4" w:space="0" w:color="auto"/>
              <w:bottom w:val="single" w:sz="4" w:space="0" w:color="auto"/>
              <w:right w:val="single" w:sz="4" w:space="0" w:color="000000"/>
            </w:tcBorders>
            <w:shd w:val="clear" w:color="auto" w:fill="FFFFFF"/>
            <w:hideMark/>
          </w:tcPr>
          <w:p w14:paraId="6DEE19DD" w14:textId="77777777" w:rsidR="0042421F" w:rsidRPr="0042421F" w:rsidRDefault="0042421F" w:rsidP="0042421F">
            <w:pPr>
              <w:spacing w:after="0" w:line="240" w:lineRule="auto"/>
              <w:rPr>
                <w:rFonts w:ascii="Times New Roman" w:eastAsia="Calibri" w:hAnsi="Times New Roman"/>
                <w:color w:val="5B9BD5"/>
                <w:sz w:val="18"/>
                <w:lang w:val="kk-KZ"/>
              </w:rPr>
            </w:pPr>
            <w:r w:rsidRPr="0042421F">
              <w:rPr>
                <w:rFonts w:ascii="Times New Roman" w:eastAsia="Calibri" w:hAnsi="Times New Roman"/>
                <w:color w:val="5B9BD5"/>
                <w:sz w:val="18"/>
                <w:lang w:val="kk-KZ"/>
              </w:rPr>
              <w:t>«Таңғажайып алақан»</w:t>
            </w:r>
          </w:p>
          <w:p w14:paraId="62632912" w14:textId="77777777" w:rsidR="0042421F" w:rsidRPr="0042421F" w:rsidRDefault="0042421F" w:rsidP="0042421F">
            <w:pPr>
              <w:spacing w:after="0" w:line="240" w:lineRule="auto"/>
              <w:rPr>
                <w:rFonts w:ascii="Times New Roman" w:eastAsia="Calibri" w:hAnsi="Times New Roman"/>
                <w:color w:val="5B9BD5"/>
                <w:sz w:val="18"/>
                <w:lang w:val="kk-KZ"/>
              </w:rPr>
            </w:pPr>
            <w:r w:rsidRPr="0042421F">
              <w:rPr>
                <w:rFonts w:ascii="Times New Roman" w:eastAsia="Calibri" w:hAnsi="Times New Roman"/>
                <w:color w:val="5B9BD5"/>
                <w:sz w:val="18"/>
                <w:lang w:val="kk-KZ"/>
              </w:rPr>
              <w:t>Мақсаты: қиялын, бейнелі ойлауын, бейнелеу шеберлігін, көркемдік талғамын дамыту</w:t>
            </w:r>
          </w:p>
        </w:tc>
      </w:tr>
      <w:tr w:rsidR="0042421F" w:rsidRPr="0042421F" w14:paraId="03776C47" w14:textId="77777777" w:rsidTr="0042421F">
        <w:trPr>
          <w:trHeight w:val="790"/>
        </w:trPr>
        <w:tc>
          <w:tcPr>
            <w:tcW w:w="2542" w:type="dxa"/>
            <w:gridSpan w:val="3"/>
            <w:tcBorders>
              <w:top w:val="single" w:sz="4" w:space="0" w:color="auto"/>
              <w:left w:val="single" w:sz="4" w:space="0" w:color="auto"/>
              <w:bottom w:val="single" w:sz="4" w:space="0" w:color="auto"/>
              <w:right w:val="single" w:sz="4" w:space="0" w:color="auto"/>
            </w:tcBorders>
            <w:hideMark/>
          </w:tcPr>
          <w:p w14:paraId="4DC2C437" w14:textId="77777777" w:rsidR="0042421F" w:rsidRPr="0042421F" w:rsidRDefault="0042421F" w:rsidP="0042421F">
            <w:pPr>
              <w:tabs>
                <w:tab w:val="left" w:pos="4133"/>
              </w:tabs>
              <w:spacing w:after="0" w:line="240" w:lineRule="auto"/>
              <w:rPr>
                <w:rFonts w:ascii="Times New Roman" w:eastAsia="Times New Roman" w:hAnsi="Times New Roman"/>
                <w:b/>
                <w:color w:val="7030A0"/>
                <w:sz w:val="22"/>
                <w:lang w:val="kk-KZ"/>
              </w:rPr>
            </w:pPr>
            <w:r w:rsidRPr="0042421F">
              <w:rPr>
                <w:rFonts w:ascii="Times New Roman" w:eastAsia="Times New Roman" w:hAnsi="Times New Roman"/>
                <w:b/>
                <w:color w:val="7030A0"/>
                <w:sz w:val="22"/>
                <w:lang w:val="kk-KZ"/>
              </w:rPr>
              <w:t>Балалардың дербес әрекеті (аз қимылды, үстел үсті ойындары, бейнелеу әрекеті, кітап-</w:t>
            </w:r>
          </w:p>
          <w:p w14:paraId="43EE58DB" w14:textId="77777777" w:rsidR="0042421F" w:rsidRPr="0042421F" w:rsidRDefault="0042421F" w:rsidP="0042421F">
            <w:pPr>
              <w:tabs>
                <w:tab w:val="left" w:pos="4133"/>
              </w:tabs>
              <w:spacing w:after="0" w:line="240" w:lineRule="auto"/>
              <w:rPr>
                <w:rFonts w:ascii="Times New Roman" w:eastAsia="Times New Roman" w:hAnsi="Times New Roman"/>
                <w:b/>
                <w:color w:val="7030A0"/>
                <w:sz w:val="22"/>
              </w:rPr>
            </w:pPr>
            <w:r w:rsidRPr="0042421F">
              <w:rPr>
                <w:rFonts w:ascii="Times New Roman" w:eastAsia="Times New Roman" w:hAnsi="Times New Roman"/>
                <w:b/>
                <w:color w:val="7030A0"/>
                <w:sz w:val="22"/>
              </w:rPr>
              <w:t>тарды қарау және басқалар)</w:t>
            </w:r>
          </w:p>
        </w:tc>
        <w:tc>
          <w:tcPr>
            <w:tcW w:w="2554" w:type="dxa"/>
            <w:gridSpan w:val="5"/>
            <w:tcBorders>
              <w:top w:val="single" w:sz="4" w:space="0" w:color="auto"/>
              <w:left w:val="single" w:sz="4" w:space="0" w:color="000000"/>
              <w:bottom w:val="single" w:sz="4" w:space="0" w:color="000000"/>
              <w:right w:val="single" w:sz="4" w:space="0" w:color="auto"/>
            </w:tcBorders>
            <w:shd w:val="clear" w:color="auto" w:fill="FFFFFF"/>
          </w:tcPr>
          <w:p w14:paraId="29D3B276" w14:textId="77777777" w:rsidR="0042421F" w:rsidRPr="0042421F" w:rsidRDefault="0042421F" w:rsidP="0042421F">
            <w:pPr>
              <w:spacing w:after="0" w:line="240" w:lineRule="auto"/>
              <w:rPr>
                <w:rFonts w:ascii="Times New Roman" w:eastAsia="Calibri" w:hAnsi="Times New Roman"/>
                <w:color w:val="5B9BD5"/>
                <w:sz w:val="22"/>
                <w:szCs w:val="22"/>
                <w:lang w:val="kk-KZ"/>
              </w:rPr>
            </w:pPr>
          </w:p>
        </w:tc>
        <w:tc>
          <w:tcPr>
            <w:tcW w:w="2304" w:type="dxa"/>
            <w:gridSpan w:val="5"/>
            <w:tcBorders>
              <w:top w:val="single" w:sz="4" w:space="0" w:color="auto"/>
              <w:left w:val="single" w:sz="4" w:space="0" w:color="auto"/>
              <w:bottom w:val="single" w:sz="4" w:space="0" w:color="000000"/>
              <w:right w:val="single" w:sz="4" w:space="0" w:color="auto"/>
            </w:tcBorders>
            <w:shd w:val="clear" w:color="auto" w:fill="FFFFFF"/>
          </w:tcPr>
          <w:p w14:paraId="397217BC" w14:textId="77777777" w:rsidR="0042421F" w:rsidRPr="0042421F" w:rsidRDefault="0042421F" w:rsidP="0042421F">
            <w:pPr>
              <w:spacing w:after="0" w:line="200" w:lineRule="exact"/>
              <w:rPr>
                <w:rFonts w:ascii="Times New Roman" w:eastAsia="Times New Roman" w:hAnsi="Times New Roman"/>
                <w:color w:val="5B9BD5"/>
                <w:lang w:val="kk-KZ"/>
              </w:rPr>
            </w:pPr>
          </w:p>
        </w:tc>
        <w:tc>
          <w:tcPr>
            <w:tcW w:w="2523" w:type="dxa"/>
            <w:gridSpan w:val="7"/>
            <w:tcBorders>
              <w:top w:val="single" w:sz="4" w:space="0" w:color="auto"/>
              <w:left w:val="single" w:sz="4" w:space="0" w:color="auto"/>
              <w:bottom w:val="single" w:sz="4" w:space="0" w:color="000000"/>
              <w:right w:val="single" w:sz="4" w:space="0" w:color="auto"/>
            </w:tcBorders>
            <w:shd w:val="clear" w:color="auto" w:fill="FFFFFF"/>
          </w:tcPr>
          <w:p w14:paraId="690549FB" w14:textId="77777777" w:rsidR="0042421F" w:rsidRPr="0042421F" w:rsidRDefault="0042421F" w:rsidP="0042421F">
            <w:pPr>
              <w:shd w:val="clear" w:color="auto" w:fill="FFFFFF"/>
              <w:spacing w:after="0" w:line="240" w:lineRule="auto"/>
              <w:rPr>
                <w:rFonts w:ascii="Times New Roman" w:eastAsia="Calibri" w:hAnsi="Times New Roman" w:cs="Century Schoolbook"/>
                <w:b/>
                <w:sz w:val="16"/>
                <w:szCs w:val="26"/>
              </w:rPr>
            </w:pPr>
            <w:r w:rsidRPr="0042421F">
              <w:rPr>
                <w:rFonts w:ascii="Times New Roman" w:eastAsia="Calibri" w:hAnsi="Times New Roman" w:cs="Century Schoolbook"/>
                <w:b/>
                <w:bCs/>
                <w:color w:val="5B9BD5"/>
                <w:sz w:val="16"/>
                <w:szCs w:val="26"/>
                <w:lang w:val="kk-KZ"/>
              </w:rPr>
              <w:t>Қимылды ойын «Аюлар мен аралар».</w:t>
            </w:r>
          </w:p>
          <w:p w14:paraId="0AF4155A" w14:textId="77777777" w:rsidR="0042421F" w:rsidRPr="0042421F" w:rsidRDefault="0042421F" w:rsidP="0042421F">
            <w:pPr>
              <w:shd w:val="clear" w:color="auto" w:fill="FFFFFF"/>
              <w:spacing w:after="0" w:line="240" w:lineRule="auto"/>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bCs/>
                <w:color w:val="5B9BD5"/>
                <w:sz w:val="16"/>
                <w:szCs w:val="26"/>
                <w:lang w:val="kk-KZ"/>
              </w:rPr>
              <w:t>Мақсаты: кеңістікте жүкіру, ұстап алуға, ұстатпауға тырысу. Ептілікке, жылдамдыққа баулу.</w:t>
            </w:r>
          </w:p>
          <w:p w14:paraId="50E3D824" w14:textId="77777777" w:rsidR="0042421F" w:rsidRPr="0042421F" w:rsidRDefault="0042421F" w:rsidP="0042421F">
            <w:pPr>
              <w:shd w:val="clear" w:color="auto" w:fill="FFFFFF"/>
              <w:spacing w:after="0" w:line="240" w:lineRule="auto"/>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bCs/>
                <w:color w:val="5B9BD5"/>
                <w:sz w:val="16"/>
                <w:szCs w:val="26"/>
                <w:lang w:val="kk-KZ"/>
              </w:rPr>
              <w:t>Жаттығу ойыны: Қимылдарын дамыту.</w:t>
            </w:r>
          </w:p>
          <w:p w14:paraId="4FE7AAA1" w14:textId="77777777" w:rsidR="0042421F" w:rsidRPr="0042421F" w:rsidRDefault="0042421F" w:rsidP="0042421F">
            <w:pPr>
              <w:shd w:val="clear" w:color="auto" w:fill="FFFFFF"/>
              <w:spacing w:after="0" w:line="240" w:lineRule="auto"/>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bCs/>
                <w:color w:val="5B9BD5"/>
                <w:sz w:val="16"/>
                <w:szCs w:val="26"/>
                <w:lang w:val="kk-KZ"/>
              </w:rPr>
              <w:t>Мақсаты: жүкіру техникаларын жақсарту.</w:t>
            </w:r>
          </w:p>
          <w:p w14:paraId="0589BC42" w14:textId="77777777" w:rsidR="0042421F" w:rsidRPr="0042421F" w:rsidRDefault="0042421F" w:rsidP="0042421F">
            <w:pPr>
              <w:shd w:val="clear" w:color="auto" w:fill="FFFFFF"/>
              <w:spacing w:after="0" w:line="240" w:lineRule="auto"/>
              <w:rPr>
                <w:rFonts w:ascii="Times New Roman" w:eastAsia="Calibri" w:hAnsi="Times New Roman" w:cs="Century Schoolbook"/>
                <w:b/>
                <w:color w:val="5B9BD5"/>
                <w:sz w:val="26"/>
                <w:szCs w:val="26"/>
                <w:lang w:val="kk-KZ"/>
              </w:rPr>
            </w:pPr>
            <w:r w:rsidRPr="0042421F">
              <w:rPr>
                <w:rFonts w:ascii="Times New Roman" w:eastAsia="Calibri" w:hAnsi="Times New Roman" w:cs="Century Schoolbook"/>
                <w:b/>
                <w:bCs/>
                <w:color w:val="5B9BD5"/>
                <w:sz w:val="16"/>
                <w:szCs w:val="26"/>
                <w:lang w:val="kk-KZ"/>
              </w:rPr>
              <w:t>Халық болжамы: күзде құмырсқа илеуі биік болса, қыс ұзақ әрі қатты болады</w:t>
            </w:r>
          </w:p>
          <w:p w14:paraId="1007D452" w14:textId="77777777" w:rsidR="0042421F" w:rsidRPr="0042421F" w:rsidRDefault="0042421F" w:rsidP="0042421F">
            <w:pPr>
              <w:shd w:val="clear" w:color="auto" w:fill="FFFFFF"/>
              <w:spacing w:after="0" w:line="240" w:lineRule="auto"/>
              <w:rPr>
                <w:rFonts w:ascii="Times New Roman" w:eastAsia="Calibri" w:hAnsi="Times New Roman" w:cs="Century Schoolbook"/>
                <w:b/>
                <w:color w:val="5B9BD5"/>
                <w:sz w:val="26"/>
                <w:szCs w:val="26"/>
                <w:lang w:val="kk-KZ"/>
              </w:rPr>
            </w:pPr>
          </w:p>
        </w:tc>
        <w:tc>
          <w:tcPr>
            <w:tcW w:w="2693" w:type="dxa"/>
            <w:gridSpan w:val="8"/>
            <w:tcBorders>
              <w:top w:val="single" w:sz="4" w:space="0" w:color="auto"/>
              <w:left w:val="single" w:sz="4" w:space="0" w:color="auto"/>
              <w:bottom w:val="single" w:sz="4" w:space="0" w:color="000000"/>
              <w:right w:val="single" w:sz="4" w:space="0" w:color="auto"/>
            </w:tcBorders>
            <w:shd w:val="clear" w:color="auto" w:fill="FFFFFF"/>
          </w:tcPr>
          <w:p w14:paraId="176904F0" w14:textId="77777777" w:rsidR="0042421F" w:rsidRPr="0042421F" w:rsidRDefault="0042421F" w:rsidP="0042421F">
            <w:pPr>
              <w:spacing w:after="0" w:line="240" w:lineRule="auto"/>
              <w:rPr>
                <w:rFonts w:ascii="Times New Roman" w:eastAsia="Calibri" w:hAnsi="Times New Roman" w:cs="Century Schoolbook"/>
                <w:bCs/>
                <w:color w:val="5B9BD5"/>
                <w:sz w:val="16"/>
                <w:lang w:val="kk-KZ"/>
              </w:rPr>
            </w:pPr>
            <w:r w:rsidRPr="0042421F">
              <w:rPr>
                <w:rFonts w:ascii="Times New Roman" w:eastAsia="Calibri" w:hAnsi="Times New Roman" w:cs="Century Schoolbook"/>
                <w:b/>
                <w:bCs/>
                <w:color w:val="5B9BD5"/>
                <w:sz w:val="16"/>
                <w:lang w:val="kk-KZ"/>
              </w:rPr>
              <w:t>Қимылды ойын</w:t>
            </w:r>
          </w:p>
          <w:p w14:paraId="32EF390A" w14:textId="77777777" w:rsidR="0042421F" w:rsidRPr="0042421F" w:rsidRDefault="0042421F" w:rsidP="0042421F">
            <w:pPr>
              <w:spacing w:after="0" w:line="240" w:lineRule="auto"/>
              <w:rPr>
                <w:rFonts w:ascii="Times New Roman" w:eastAsia="Calibri" w:hAnsi="Times New Roman" w:cs="Century Schoolbook"/>
                <w:bCs/>
                <w:color w:val="5B9BD5"/>
                <w:sz w:val="16"/>
                <w:lang w:val="kk-KZ"/>
              </w:rPr>
            </w:pPr>
            <w:r w:rsidRPr="0042421F">
              <w:rPr>
                <w:rFonts w:ascii="Times New Roman" w:eastAsia="Calibri" w:hAnsi="Times New Roman" w:cs="Century Schoolbook"/>
                <w:b/>
                <w:bCs/>
                <w:color w:val="5B9BD5"/>
                <w:sz w:val="16"/>
                <w:lang w:val="kk-KZ"/>
              </w:rPr>
              <w:t>«Итеріспек».</w:t>
            </w:r>
          </w:p>
          <w:p w14:paraId="1E6C03E9" w14:textId="77777777" w:rsidR="0042421F" w:rsidRPr="0042421F" w:rsidRDefault="0042421F" w:rsidP="0042421F">
            <w:pPr>
              <w:spacing w:after="0" w:line="240" w:lineRule="auto"/>
              <w:rPr>
                <w:rFonts w:ascii="Times New Roman" w:eastAsia="Calibri" w:hAnsi="Times New Roman" w:cs="Century Schoolbook"/>
                <w:bCs/>
                <w:color w:val="5B9BD5"/>
                <w:sz w:val="16"/>
                <w:lang w:val="kk-KZ"/>
              </w:rPr>
            </w:pPr>
            <w:r w:rsidRPr="0042421F">
              <w:rPr>
                <w:rFonts w:ascii="Times New Roman" w:eastAsia="Calibri" w:hAnsi="Times New Roman" w:cs="Century Schoolbook"/>
                <w:b/>
                <w:bCs/>
                <w:color w:val="5B9BD5"/>
                <w:sz w:val="16"/>
                <w:lang w:val="kk-KZ"/>
              </w:rPr>
              <w:t>Мақсаты:</w:t>
            </w:r>
          </w:p>
          <w:p w14:paraId="30DEBBDD" w14:textId="77777777" w:rsidR="0042421F" w:rsidRPr="0042421F" w:rsidRDefault="0042421F" w:rsidP="0042421F">
            <w:pPr>
              <w:spacing w:after="0" w:line="240" w:lineRule="auto"/>
              <w:rPr>
                <w:rFonts w:ascii="Times New Roman" w:eastAsia="Calibri" w:hAnsi="Times New Roman" w:cs="Century Schoolbook"/>
                <w:bCs/>
                <w:color w:val="5B9BD5"/>
                <w:sz w:val="16"/>
                <w:lang w:val="kk-KZ"/>
              </w:rPr>
            </w:pPr>
            <w:r w:rsidRPr="0042421F">
              <w:rPr>
                <w:rFonts w:ascii="Times New Roman" w:eastAsia="Calibri" w:hAnsi="Times New Roman" w:cs="Century Schoolbook"/>
                <w:b/>
                <w:bCs/>
                <w:color w:val="5B9BD5"/>
                <w:sz w:val="16"/>
                <w:lang w:val="kk-KZ"/>
              </w:rPr>
              <w:t>•Белгілі бір кеңістікте жұмыс істеу дағдыларын жетілдіру;</w:t>
            </w:r>
          </w:p>
          <w:p w14:paraId="6BD9EC4B" w14:textId="77777777" w:rsidR="0042421F" w:rsidRPr="0042421F" w:rsidRDefault="0042421F" w:rsidP="0042421F">
            <w:pPr>
              <w:spacing w:after="0" w:line="240" w:lineRule="auto"/>
              <w:rPr>
                <w:rFonts w:ascii="Times New Roman" w:eastAsia="Calibri" w:hAnsi="Times New Roman" w:cs="Century Schoolbook"/>
                <w:bCs/>
                <w:color w:val="5B9BD5"/>
                <w:sz w:val="16"/>
                <w:lang w:val="kk-KZ"/>
              </w:rPr>
            </w:pPr>
            <w:r w:rsidRPr="0042421F">
              <w:rPr>
                <w:rFonts w:ascii="Times New Roman" w:eastAsia="Calibri" w:hAnsi="Times New Roman" w:cs="Century Schoolbook"/>
                <w:b/>
                <w:bCs/>
                <w:color w:val="5B9BD5"/>
                <w:sz w:val="16"/>
                <w:lang w:val="kk-KZ"/>
              </w:rPr>
              <w:t>•Ұлттық ойынға деген қызығушылықтарын арттыру.</w:t>
            </w:r>
          </w:p>
          <w:p w14:paraId="224ADF60" w14:textId="77777777" w:rsidR="0042421F" w:rsidRPr="0042421F" w:rsidRDefault="0042421F" w:rsidP="0042421F">
            <w:pPr>
              <w:spacing w:after="0" w:line="240" w:lineRule="auto"/>
              <w:rPr>
                <w:rFonts w:ascii="Times New Roman" w:eastAsia="Calibri" w:hAnsi="Times New Roman" w:cs="Century Schoolbook"/>
                <w:bCs/>
                <w:color w:val="5B9BD5"/>
                <w:sz w:val="16"/>
                <w:lang w:val="kk-KZ"/>
              </w:rPr>
            </w:pPr>
            <w:r w:rsidRPr="0042421F">
              <w:rPr>
                <w:rFonts w:ascii="Times New Roman" w:eastAsia="Calibri" w:hAnsi="Times New Roman" w:cs="Century Schoolbook"/>
                <w:b/>
                <w:bCs/>
                <w:color w:val="5B9BD5"/>
                <w:sz w:val="16"/>
                <w:lang w:val="kk-KZ"/>
              </w:rPr>
              <w:t>Жаттығу ойыны</w:t>
            </w:r>
          </w:p>
          <w:p w14:paraId="2D682F88" w14:textId="77777777" w:rsidR="0042421F" w:rsidRPr="0042421F" w:rsidRDefault="0042421F" w:rsidP="0042421F">
            <w:pPr>
              <w:spacing w:after="0" w:line="240" w:lineRule="auto"/>
              <w:rPr>
                <w:rFonts w:ascii="Times New Roman" w:eastAsia="Calibri" w:hAnsi="Times New Roman" w:cs="Century Schoolbook"/>
                <w:bCs/>
                <w:color w:val="5B9BD5"/>
                <w:sz w:val="16"/>
                <w:lang w:val="kk-KZ"/>
              </w:rPr>
            </w:pPr>
            <w:r w:rsidRPr="0042421F">
              <w:rPr>
                <w:rFonts w:ascii="Times New Roman" w:eastAsia="Calibri" w:hAnsi="Times New Roman" w:cs="Century Schoolbook"/>
                <w:b/>
                <w:bCs/>
                <w:color w:val="5B9BD5"/>
                <w:sz w:val="16"/>
                <w:lang w:val="kk-KZ"/>
              </w:rPr>
              <w:t>Қимылдарын дамыту.</w:t>
            </w:r>
          </w:p>
          <w:p w14:paraId="10F43D17" w14:textId="77777777" w:rsidR="0042421F" w:rsidRPr="0042421F" w:rsidRDefault="0042421F" w:rsidP="0042421F">
            <w:pPr>
              <w:spacing w:after="0" w:line="240" w:lineRule="auto"/>
              <w:rPr>
                <w:rFonts w:ascii="Times New Roman" w:eastAsia="Calibri" w:hAnsi="Times New Roman" w:cs="Century Schoolbook"/>
                <w:bCs/>
                <w:color w:val="5B9BD5"/>
                <w:sz w:val="16"/>
                <w:lang w:val="kk-KZ"/>
              </w:rPr>
            </w:pPr>
            <w:r w:rsidRPr="0042421F">
              <w:rPr>
                <w:rFonts w:ascii="Times New Roman" w:eastAsia="Calibri" w:hAnsi="Times New Roman" w:cs="Century Schoolbook"/>
                <w:b/>
                <w:bCs/>
                <w:color w:val="5B9BD5"/>
                <w:sz w:val="16"/>
                <w:lang w:val="kk-KZ"/>
              </w:rPr>
              <w:t>Мақсаты: оң және сол аяқпен секіруге жаттықтыру.</w:t>
            </w:r>
          </w:p>
          <w:p w14:paraId="04D8562E" w14:textId="77777777" w:rsidR="0042421F" w:rsidRPr="0042421F" w:rsidRDefault="0042421F" w:rsidP="0042421F">
            <w:pPr>
              <w:spacing w:after="0" w:line="240" w:lineRule="auto"/>
              <w:rPr>
                <w:rFonts w:ascii="Times New Roman" w:eastAsia="Calibri" w:hAnsi="Times New Roman" w:cs="Century Schoolbook"/>
                <w:bCs/>
                <w:color w:val="5B9BD5"/>
                <w:sz w:val="16"/>
                <w:lang w:val="kk-KZ"/>
              </w:rPr>
            </w:pPr>
            <w:r w:rsidRPr="0042421F">
              <w:rPr>
                <w:rFonts w:ascii="Times New Roman" w:eastAsia="Calibri" w:hAnsi="Times New Roman" w:cs="Century Schoolbook"/>
                <w:b/>
                <w:bCs/>
                <w:color w:val="5B9BD5"/>
                <w:sz w:val="16"/>
                <w:lang w:val="kk-KZ"/>
              </w:rPr>
              <w:t>Тыйым сөздер: Құмырсқа илеуін бұзба.</w:t>
            </w:r>
          </w:p>
          <w:p w14:paraId="7A6EC660" w14:textId="77777777" w:rsidR="0042421F" w:rsidRPr="0042421F" w:rsidRDefault="0042421F" w:rsidP="0042421F">
            <w:pPr>
              <w:spacing w:after="0" w:line="240" w:lineRule="auto"/>
              <w:rPr>
                <w:rFonts w:ascii="Times New Roman" w:eastAsia="Calibri" w:hAnsi="Times New Roman" w:cs="Century Schoolbook"/>
                <w:bCs/>
                <w:color w:val="5B9BD5"/>
                <w:lang w:val="kk-KZ"/>
              </w:rPr>
            </w:pPr>
            <w:r w:rsidRPr="0042421F">
              <w:rPr>
                <w:rFonts w:ascii="Times New Roman" w:eastAsia="Calibri" w:hAnsi="Times New Roman" w:cs="Century Schoolbook"/>
                <w:b/>
                <w:bCs/>
                <w:color w:val="5B9BD5"/>
                <w:sz w:val="16"/>
                <w:lang w:val="kk-KZ"/>
              </w:rPr>
              <w:t xml:space="preserve"> </w:t>
            </w:r>
          </w:p>
          <w:p w14:paraId="06BD3C67" w14:textId="77777777" w:rsidR="0042421F" w:rsidRPr="0042421F" w:rsidRDefault="0042421F" w:rsidP="0042421F">
            <w:pPr>
              <w:spacing w:after="0" w:line="200" w:lineRule="exact"/>
              <w:rPr>
                <w:rFonts w:ascii="Times New Roman" w:eastAsia="Times New Roman" w:hAnsi="Times New Roman" w:cs="Century Schoolbook"/>
                <w:bCs/>
                <w:color w:val="5B9BD5"/>
                <w:lang w:val="kk-KZ"/>
              </w:rPr>
            </w:pPr>
          </w:p>
        </w:tc>
        <w:tc>
          <w:tcPr>
            <w:tcW w:w="2552" w:type="dxa"/>
            <w:tcBorders>
              <w:top w:val="single" w:sz="4" w:space="0" w:color="auto"/>
              <w:left w:val="single" w:sz="4" w:space="0" w:color="auto"/>
              <w:bottom w:val="single" w:sz="4" w:space="0" w:color="000000"/>
              <w:right w:val="single" w:sz="4" w:space="0" w:color="000000"/>
            </w:tcBorders>
            <w:shd w:val="clear" w:color="auto" w:fill="FFFFFF"/>
            <w:hideMark/>
          </w:tcPr>
          <w:p w14:paraId="24C2E1B5" w14:textId="77777777" w:rsidR="0042421F" w:rsidRPr="0042421F" w:rsidRDefault="0042421F" w:rsidP="0042421F">
            <w:pPr>
              <w:shd w:val="clear" w:color="auto" w:fill="FFFFFF"/>
              <w:spacing w:after="0" w:line="240" w:lineRule="auto"/>
              <w:rPr>
                <w:rFonts w:ascii="Calibri" w:eastAsia="Calibri" w:hAnsi="Calibri"/>
                <w:b/>
                <w:sz w:val="16"/>
                <w:szCs w:val="22"/>
                <w:lang w:val="kk-KZ" w:bidi="en-US"/>
              </w:rPr>
            </w:pPr>
            <w:r w:rsidRPr="0042421F">
              <w:rPr>
                <w:rFonts w:ascii="Times New Roman" w:eastAsia="Calibri" w:hAnsi="Times New Roman"/>
                <w:b/>
                <w:color w:val="5B9BD5"/>
                <w:sz w:val="16"/>
                <w:szCs w:val="22"/>
                <w:lang w:val="kk-KZ" w:bidi="en-US"/>
              </w:rPr>
              <w:t>Қимылды ойын</w:t>
            </w:r>
          </w:p>
          <w:p w14:paraId="6359AF9F" w14:textId="77777777" w:rsidR="0042421F" w:rsidRPr="0042421F" w:rsidRDefault="0042421F" w:rsidP="0042421F">
            <w:pPr>
              <w:shd w:val="clear" w:color="auto" w:fill="FFFFFF"/>
              <w:spacing w:after="0" w:line="240" w:lineRule="auto"/>
              <w:rPr>
                <w:rFonts w:ascii="Times New Roman" w:eastAsia="Calibri" w:hAnsi="Times New Roman"/>
                <w:b/>
                <w:color w:val="5B9BD5"/>
                <w:sz w:val="16"/>
                <w:szCs w:val="22"/>
                <w:lang w:val="kk-KZ" w:bidi="en-US"/>
              </w:rPr>
            </w:pPr>
            <w:r w:rsidRPr="0042421F">
              <w:rPr>
                <w:rFonts w:ascii="Times New Roman" w:eastAsia="Calibri" w:hAnsi="Times New Roman"/>
                <w:b/>
                <w:color w:val="5B9BD5"/>
                <w:sz w:val="16"/>
                <w:szCs w:val="22"/>
                <w:lang w:val="kk-KZ" w:bidi="en-US"/>
              </w:rPr>
              <w:t>«Өз ағашыңды тап».</w:t>
            </w:r>
          </w:p>
          <w:p w14:paraId="02B362EC" w14:textId="77777777" w:rsidR="0042421F" w:rsidRPr="0042421F" w:rsidRDefault="0042421F" w:rsidP="0042421F">
            <w:pPr>
              <w:shd w:val="clear" w:color="auto" w:fill="FFFFFF"/>
              <w:spacing w:after="0" w:line="240" w:lineRule="auto"/>
              <w:rPr>
                <w:rFonts w:ascii="Times New Roman" w:eastAsia="Calibri" w:hAnsi="Times New Roman"/>
                <w:b/>
                <w:color w:val="5B9BD5"/>
                <w:sz w:val="16"/>
                <w:szCs w:val="22"/>
                <w:lang w:val="kk-KZ" w:bidi="en-US"/>
              </w:rPr>
            </w:pPr>
            <w:r w:rsidRPr="0042421F">
              <w:rPr>
                <w:rFonts w:ascii="Times New Roman" w:eastAsia="Calibri" w:hAnsi="Times New Roman"/>
                <w:b/>
                <w:color w:val="5B9BD5"/>
                <w:sz w:val="16"/>
                <w:szCs w:val="22"/>
                <w:lang w:val="kk-KZ" w:bidi="en-US"/>
              </w:rPr>
              <w:t>Мақсаты: ағаш аттарын есте сақтауға, зейінді, байқағыш және жылдам болуға үйрету.</w:t>
            </w:r>
          </w:p>
          <w:p w14:paraId="36E6AA63" w14:textId="77777777" w:rsidR="0042421F" w:rsidRPr="0042421F" w:rsidRDefault="0042421F" w:rsidP="0042421F">
            <w:pPr>
              <w:shd w:val="clear" w:color="auto" w:fill="FFFFFF"/>
              <w:spacing w:after="0" w:line="240" w:lineRule="auto"/>
              <w:rPr>
                <w:rFonts w:ascii="Times New Roman" w:eastAsia="Calibri" w:hAnsi="Times New Roman"/>
                <w:b/>
                <w:color w:val="5B9BD5"/>
                <w:sz w:val="16"/>
                <w:szCs w:val="22"/>
                <w:lang w:val="kk-KZ" w:bidi="en-US"/>
              </w:rPr>
            </w:pPr>
            <w:r w:rsidRPr="0042421F">
              <w:rPr>
                <w:rFonts w:ascii="Times New Roman" w:eastAsia="Calibri" w:hAnsi="Times New Roman"/>
                <w:b/>
                <w:color w:val="5B9BD5"/>
                <w:sz w:val="16"/>
                <w:szCs w:val="22"/>
                <w:lang w:val="kk-KZ" w:bidi="en-US"/>
              </w:rPr>
              <w:t>Жаттығу ойыны «Ағаштан ағашқа дейін».</w:t>
            </w:r>
          </w:p>
          <w:p w14:paraId="4A2369B7" w14:textId="77777777" w:rsidR="0042421F" w:rsidRPr="0042421F" w:rsidRDefault="0042421F" w:rsidP="0042421F">
            <w:pPr>
              <w:shd w:val="clear" w:color="auto" w:fill="FFFFFF"/>
              <w:spacing w:after="0" w:line="240" w:lineRule="auto"/>
              <w:rPr>
                <w:rFonts w:ascii="Times New Roman" w:eastAsia="Calibri" w:hAnsi="Times New Roman"/>
                <w:b/>
                <w:color w:val="5B9BD5"/>
                <w:sz w:val="16"/>
                <w:szCs w:val="22"/>
                <w:lang w:val="kk-KZ" w:bidi="en-US"/>
              </w:rPr>
            </w:pPr>
            <w:r w:rsidRPr="0042421F">
              <w:rPr>
                <w:rFonts w:ascii="Times New Roman" w:eastAsia="Calibri" w:hAnsi="Times New Roman"/>
                <w:b/>
                <w:color w:val="5B9BD5"/>
                <w:sz w:val="16"/>
                <w:szCs w:val="22"/>
                <w:lang w:val="kk-KZ" w:bidi="en-US"/>
              </w:rPr>
              <w:t>Мақсаты: екі аяқпен және бір аяқпен секіруге жаттықтыру</w:t>
            </w:r>
          </w:p>
          <w:p w14:paraId="4B9B627A" w14:textId="77777777" w:rsidR="0042421F" w:rsidRPr="0042421F" w:rsidRDefault="0042421F" w:rsidP="0042421F">
            <w:pPr>
              <w:shd w:val="clear" w:color="auto" w:fill="FFFFFF"/>
              <w:spacing w:after="0" w:line="240" w:lineRule="auto"/>
              <w:rPr>
                <w:rFonts w:ascii="Times New Roman" w:eastAsia="Calibri" w:hAnsi="Times New Roman"/>
                <w:b/>
                <w:color w:val="5B9BD5"/>
                <w:sz w:val="16"/>
                <w:szCs w:val="22"/>
                <w:lang w:val="kk-KZ" w:bidi="en-US"/>
              </w:rPr>
            </w:pPr>
            <w:r w:rsidRPr="0042421F">
              <w:rPr>
                <w:rFonts w:ascii="Times New Roman" w:eastAsia="Calibri" w:hAnsi="Times New Roman"/>
                <w:b/>
                <w:color w:val="5B9BD5"/>
                <w:sz w:val="16"/>
                <w:szCs w:val="22"/>
                <w:lang w:val="kk-KZ" w:bidi="en-US"/>
              </w:rPr>
              <w:t>Халық болжамы:</w:t>
            </w:r>
          </w:p>
          <w:p w14:paraId="231DC9B9" w14:textId="77777777" w:rsidR="0042421F" w:rsidRPr="0042421F" w:rsidRDefault="0042421F" w:rsidP="0042421F">
            <w:pPr>
              <w:shd w:val="clear" w:color="auto" w:fill="FFFFFF"/>
              <w:spacing w:after="0" w:line="240" w:lineRule="auto"/>
              <w:rPr>
                <w:rFonts w:ascii="Times New Roman" w:eastAsia="Calibri" w:hAnsi="Times New Roman"/>
                <w:b/>
                <w:color w:val="5B9BD5"/>
                <w:sz w:val="16"/>
                <w:szCs w:val="22"/>
                <w:lang w:val="kk-KZ" w:bidi="en-US"/>
              </w:rPr>
            </w:pPr>
            <w:r w:rsidRPr="0042421F">
              <w:rPr>
                <w:rFonts w:ascii="Times New Roman" w:eastAsia="Calibri" w:hAnsi="Times New Roman"/>
                <w:b/>
                <w:color w:val="5B9BD5"/>
                <w:sz w:val="16"/>
                <w:szCs w:val="22"/>
                <w:lang w:val="kk-KZ" w:bidi="en-US"/>
              </w:rPr>
              <w:t>•Ерте көктемде найзағай ойнап, күн күркіремесе, жаз құрғақ болады.</w:t>
            </w:r>
          </w:p>
          <w:p w14:paraId="48D08B28" w14:textId="77777777" w:rsidR="0042421F" w:rsidRPr="0042421F" w:rsidRDefault="0042421F" w:rsidP="0042421F">
            <w:pPr>
              <w:shd w:val="clear" w:color="auto" w:fill="FFFFFF"/>
              <w:spacing w:after="0" w:line="240" w:lineRule="auto"/>
              <w:rPr>
                <w:rFonts w:ascii="Times New Roman" w:eastAsia="Calibri" w:hAnsi="Times New Roman"/>
                <w:b/>
                <w:color w:val="5B9BD5"/>
                <w:sz w:val="22"/>
                <w:szCs w:val="22"/>
                <w:lang w:val="kk-KZ" w:bidi="en-US"/>
              </w:rPr>
            </w:pPr>
            <w:r w:rsidRPr="0042421F">
              <w:rPr>
                <w:rFonts w:ascii="Times New Roman" w:eastAsia="Calibri" w:hAnsi="Times New Roman"/>
                <w:b/>
                <w:color w:val="5B9BD5"/>
                <w:sz w:val="16"/>
                <w:szCs w:val="22"/>
                <w:lang w:val="kk-KZ" w:bidi="en-US"/>
              </w:rPr>
              <w:t>Қарлығаш келсе күн күркірейді</w:t>
            </w:r>
          </w:p>
        </w:tc>
      </w:tr>
      <w:tr w:rsidR="0042421F" w:rsidRPr="00367436" w14:paraId="4A5444C2" w14:textId="77777777" w:rsidTr="0042421F">
        <w:tc>
          <w:tcPr>
            <w:tcW w:w="2542" w:type="dxa"/>
            <w:gridSpan w:val="3"/>
            <w:vMerge w:val="restart"/>
            <w:tcBorders>
              <w:top w:val="single" w:sz="4" w:space="0" w:color="auto"/>
              <w:left w:val="single" w:sz="4" w:space="0" w:color="auto"/>
              <w:bottom w:val="single" w:sz="4" w:space="0" w:color="auto"/>
              <w:right w:val="single" w:sz="4" w:space="0" w:color="auto"/>
            </w:tcBorders>
            <w:hideMark/>
          </w:tcPr>
          <w:p w14:paraId="1781A51B" w14:textId="77777777" w:rsidR="0042421F" w:rsidRPr="0042421F" w:rsidRDefault="0042421F" w:rsidP="0042421F">
            <w:pPr>
              <w:spacing w:after="0" w:line="240" w:lineRule="auto"/>
              <w:rPr>
                <w:rFonts w:ascii="Times New Roman" w:eastAsia="Times New Roman" w:hAnsi="Times New Roman"/>
                <w:b/>
                <w:color w:val="000000"/>
                <w:lang w:val="kk-KZ" w:bidi="en-US"/>
              </w:rPr>
            </w:pPr>
            <w:r w:rsidRPr="0042421F">
              <w:rPr>
                <w:rFonts w:ascii="Calibri" w:eastAsia="Times New Roman" w:hAnsi="Calibri"/>
                <w:b/>
                <w:sz w:val="22"/>
                <w:szCs w:val="22"/>
                <w:lang w:val="kk-KZ"/>
              </w:rPr>
              <w:t xml:space="preserve"> </w:t>
            </w:r>
            <w:r w:rsidRPr="0042421F">
              <w:rPr>
                <w:rFonts w:ascii="Times New Roman" w:eastAsia="Times New Roman" w:hAnsi="Times New Roman"/>
                <w:b/>
                <w:color w:val="000099"/>
                <w:sz w:val="22"/>
              </w:rPr>
              <w:t>Балаларды</w:t>
            </w:r>
            <w:r w:rsidRPr="0042421F">
              <w:rPr>
                <w:rFonts w:ascii="Times New Roman" w:eastAsia="Times New Roman" w:hAnsi="Times New Roman"/>
                <w:b/>
                <w:color w:val="000099"/>
                <w:sz w:val="22"/>
                <w:lang w:val="kk-KZ"/>
              </w:rPr>
              <w:t>ң</w:t>
            </w:r>
            <w:r w:rsidRPr="0042421F">
              <w:rPr>
                <w:rFonts w:ascii="Times New Roman" w:eastAsia="Times New Roman" w:hAnsi="Times New Roman"/>
                <w:b/>
                <w:color w:val="000099"/>
                <w:sz w:val="22"/>
              </w:rPr>
              <w:t xml:space="preserve"> үйге қайт</w:t>
            </w:r>
            <w:r w:rsidRPr="0042421F">
              <w:rPr>
                <w:rFonts w:ascii="Times New Roman" w:eastAsia="Times New Roman" w:hAnsi="Times New Roman"/>
                <w:b/>
                <w:color w:val="000099"/>
                <w:sz w:val="22"/>
                <w:lang w:val="kk-KZ"/>
              </w:rPr>
              <w:t>уы</w:t>
            </w:r>
          </w:p>
        </w:tc>
        <w:tc>
          <w:tcPr>
            <w:tcW w:w="2659" w:type="dxa"/>
            <w:gridSpan w:val="7"/>
            <w:vMerge w:val="restart"/>
            <w:tcBorders>
              <w:top w:val="single" w:sz="4" w:space="0" w:color="auto"/>
              <w:left w:val="single" w:sz="4" w:space="0" w:color="auto"/>
              <w:bottom w:val="nil"/>
              <w:right w:val="single" w:sz="4" w:space="0" w:color="auto"/>
            </w:tcBorders>
          </w:tcPr>
          <w:p w14:paraId="63A7B0F5" w14:textId="77777777" w:rsidR="0042421F" w:rsidRPr="0042421F" w:rsidRDefault="0042421F" w:rsidP="0042421F">
            <w:pPr>
              <w:spacing w:after="0" w:line="240" w:lineRule="auto"/>
              <w:rPr>
                <w:rFonts w:ascii="Times New Roman" w:eastAsia="Calibri" w:hAnsi="Times New Roman"/>
                <w:color w:val="5B9BD5"/>
                <w:sz w:val="18"/>
                <w:szCs w:val="22"/>
                <w:lang w:val="kk-KZ"/>
              </w:rPr>
            </w:pPr>
          </w:p>
          <w:p w14:paraId="333C9107" w14:textId="77777777" w:rsidR="0042421F" w:rsidRPr="0042421F" w:rsidRDefault="0042421F" w:rsidP="0042421F">
            <w:pPr>
              <w:spacing w:after="0" w:line="240" w:lineRule="auto"/>
              <w:rPr>
                <w:rFonts w:ascii="Times New Roman" w:eastAsia="Calibri" w:hAnsi="Times New Roman"/>
                <w:sz w:val="18"/>
                <w:szCs w:val="22"/>
                <w:lang w:val="kk-KZ"/>
              </w:rPr>
            </w:pPr>
          </w:p>
          <w:p w14:paraId="35949435" w14:textId="77777777" w:rsidR="0042421F" w:rsidRPr="0042421F" w:rsidRDefault="0042421F" w:rsidP="0042421F">
            <w:pPr>
              <w:spacing w:after="0" w:line="240" w:lineRule="auto"/>
              <w:jc w:val="center"/>
              <w:rPr>
                <w:rFonts w:ascii="Times New Roman" w:eastAsia="Calibri" w:hAnsi="Times New Roman"/>
                <w:sz w:val="18"/>
                <w:szCs w:val="22"/>
                <w:lang w:val="kk-KZ"/>
              </w:rPr>
            </w:pPr>
          </w:p>
        </w:tc>
        <w:tc>
          <w:tcPr>
            <w:tcW w:w="2545" w:type="dxa"/>
            <w:gridSpan w:val="4"/>
            <w:tcBorders>
              <w:top w:val="single" w:sz="4" w:space="0" w:color="auto"/>
              <w:left w:val="single" w:sz="4" w:space="0" w:color="auto"/>
              <w:bottom w:val="nil"/>
              <w:right w:val="single" w:sz="4" w:space="0" w:color="auto"/>
            </w:tcBorders>
          </w:tcPr>
          <w:p w14:paraId="200686DA" w14:textId="77777777" w:rsidR="0042421F" w:rsidRPr="0042421F" w:rsidRDefault="0042421F" w:rsidP="0042421F">
            <w:pPr>
              <w:spacing w:after="0" w:line="240" w:lineRule="auto"/>
              <w:rPr>
                <w:rFonts w:ascii="Calibri" w:eastAsia="Times New Roman" w:hAnsi="Calibri"/>
                <w:b/>
                <w:bCs/>
                <w:color w:val="5B9BD5"/>
                <w:sz w:val="18"/>
                <w:szCs w:val="22"/>
                <w:lang w:val="kk-KZ"/>
              </w:rPr>
            </w:pPr>
          </w:p>
        </w:tc>
        <w:tc>
          <w:tcPr>
            <w:tcW w:w="2177" w:type="dxa"/>
            <w:gridSpan w:val="6"/>
            <w:tcBorders>
              <w:top w:val="single" w:sz="4" w:space="0" w:color="auto"/>
              <w:left w:val="single" w:sz="4" w:space="0" w:color="auto"/>
              <w:bottom w:val="nil"/>
              <w:right w:val="single" w:sz="4" w:space="0" w:color="auto"/>
            </w:tcBorders>
            <w:hideMark/>
          </w:tcPr>
          <w:p w14:paraId="35702B9E" w14:textId="77777777" w:rsidR="0042421F" w:rsidRPr="0042421F" w:rsidRDefault="0042421F" w:rsidP="0042421F">
            <w:pPr>
              <w:spacing w:after="0" w:line="240" w:lineRule="auto"/>
              <w:rPr>
                <w:rFonts w:ascii="Calibri" w:eastAsia="Times New Roman" w:hAnsi="Calibri"/>
                <w:color w:val="5B9BD5"/>
                <w:sz w:val="18"/>
                <w:szCs w:val="22"/>
                <w:lang w:val="kk-KZ"/>
              </w:rPr>
            </w:pPr>
            <w:r w:rsidRPr="0042421F">
              <w:rPr>
                <w:rFonts w:ascii="Calibri" w:eastAsia="Times New Roman" w:hAnsi="Calibri"/>
                <w:b/>
                <w:color w:val="5B9BD5"/>
                <w:sz w:val="18"/>
                <w:szCs w:val="22"/>
                <w:lang w:val="kk-KZ"/>
              </w:rPr>
              <w:t xml:space="preserve"> </w:t>
            </w:r>
            <w:r w:rsidRPr="0042421F">
              <w:rPr>
                <w:rFonts w:ascii="Calibri" w:eastAsia="Times New Roman" w:hAnsi="Calibri"/>
                <w:b/>
                <w:bCs/>
                <w:i/>
                <w:color w:val="5B9BD5"/>
                <w:sz w:val="18"/>
                <w:szCs w:val="22"/>
                <w:lang w:val="kk-KZ"/>
              </w:rPr>
              <w:t>Ата –аналарға кеңес</w:t>
            </w:r>
          </w:p>
          <w:p w14:paraId="2B461EBF" w14:textId="77777777" w:rsidR="0042421F" w:rsidRPr="0042421F" w:rsidRDefault="0042421F" w:rsidP="0042421F">
            <w:pPr>
              <w:spacing w:after="0" w:line="240" w:lineRule="auto"/>
              <w:rPr>
                <w:rFonts w:ascii="Times New Roman" w:eastAsia="Calibri" w:hAnsi="Times New Roman"/>
                <w:color w:val="5B9BD5"/>
                <w:sz w:val="18"/>
                <w:szCs w:val="22"/>
                <w:lang w:val="kk-KZ"/>
              </w:rPr>
            </w:pPr>
            <w:r w:rsidRPr="0042421F">
              <w:rPr>
                <w:rFonts w:ascii="Times New Roman" w:eastAsia="Calibri" w:hAnsi="Times New Roman"/>
                <w:color w:val="5B9BD5"/>
                <w:sz w:val="18"/>
                <w:szCs w:val="22"/>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693" w:type="dxa"/>
            <w:gridSpan w:val="8"/>
            <w:tcBorders>
              <w:top w:val="single" w:sz="4" w:space="0" w:color="auto"/>
              <w:left w:val="single" w:sz="4" w:space="0" w:color="auto"/>
              <w:bottom w:val="nil"/>
              <w:right w:val="single" w:sz="4" w:space="0" w:color="auto"/>
            </w:tcBorders>
          </w:tcPr>
          <w:p w14:paraId="3C1650C4" w14:textId="77777777" w:rsidR="0042421F" w:rsidRPr="0042421F" w:rsidRDefault="0042421F" w:rsidP="0042421F">
            <w:pPr>
              <w:spacing w:after="0" w:line="240" w:lineRule="auto"/>
              <w:rPr>
                <w:rFonts w:ascii="Calibri" w:eastAsia="Times New Roman" w:hAnsi="Calibri"/>
                <w:b/>
                <w:color w:val="5B9BD5"/>
                <w:sz w:val="18"/>
                <w:szCs w:val="22"/>
                <w:lang w:val="kk-KZ"/>
              </w:rPr>
            </w:pPr>
            <w:r w:rsidRPr="0042421F">
              <w:rPr>
                <w:rFonts w:ascii="Calibri" w:eastAsia="Times New Roman" w:hAnsi="Calibri"/>
                <w:b/>
                <w:color w:val="5B9BD5"/>
                <w:sz w:val="18"/>
                <w:szCs w:val="22"/>
                <w:lang w:val="kk-KZ"/>
              </w:rPr>
              <w:t xml:space="preserve"> </w:t>
            </w:r>
            <w:r w:rsidRPr="0042421F">
              <w:rPr>
                <w:rFonts w:ascii="Calibri" w:eastAsia="Times New Roman" w:hAnsi="Calibri"/>
                <w:b/>
                <w:bCs/>
                <w:i/>
                <w:color w:val="5B9BD5"/>
                <w:sz w:val="18"/>
                <w:szCs w:val="22"/>
                <w:lang w:val="kk-KZ"/>
              </w:rPr>
              <w:t>Ата –аналарға кеңес</w:t>
            </w:r>
          </w:p>
          <w:p w14:paraId="3F253EB4" w14:textId="77777777" w:rsidR="0042421F" w:rsidRPr="0042421F" w:rsidRDefault="0042421F" w:rsidP="0042421F">
            <w:pPr>
              <w:spacing w:after="0" w:line="240" w:lineRule="auto"/>
              <w:rPr>
                <w:rFonts w:ascii="Times New Roman" w:eastAsia="Calibri" w:hAnsi="Times New Roman"/>
                <w:color w:val="5B9BD5"/>
                <w:sz w:val="18"/>
                <w:szCs w:val="22"/>
                <w:lang w:val="kk-KZ"/>
              </w:rPr>
            </w:pPr>
            <w:r w:rsidRPr="0042421F">
              <w:rPr>
                <w:rFonts w:ascii="Times New Roman" w:eastAsia="Calibri" w:hAnsi="Times New Roman"/>
                <w:color w:val="5B9BD5"/>
                <w:sz w:val="18"/>
                <w:szCs w:val="22"/>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2421F">
              <w:rPr>
                <w:rFonts w:ascii="Times New Roman" w:eastAsia="Calibri" w:hAnsi="Times New Roman"/>
                <w:color w:val="5B9BD5"/>
                <w:sz w:val="18"/>
                <w:szCs w:val="22"/>
                <w:lang w:val="kk-KZ"/>
              </w:rPr>
              <w:br/>
            </w:r>
            <w:r w:rsidRPr="0042421F">
              <w:rPr>
                <w:rFonts w:ascii="Times New Roman" w:eastAsia="Calibri" w:hAnsi="Times New Roman"/>
                <w:color w:val="5B9BD5"/>
                <w:sz w:val="18"/>
                <w:szCs w:val="22"/>
                <w:lang w:val="kk-KZ"/>
              </w:rPr>
              <w:br/>
            </w:r>
          </w:p>
          <w:p w14:paraId="12E34E85" w14:textId="77777777" w:rsidR="0042421F" w:rsidRPr="0042421F" w:rsidRDefault="0042421F" w:rsidP="0042421F">
            <w:pPr>
              <w:spacing w:after="0" w:line="240" w:lineRule="auto"/>
              <w:rPr>
                <w:rFonts w:ascii="Times New Roman" w:eastAsia="Calibri" w:hAnsi="Times New Roman"/>
                <w:b/>
                <w:color w:val="5B9BD5"/>
                <w:sz w:val="18"/>
                <w:szCs w:val="22"/>
                <w:lang w:val="kk-KZ"/>
              </w:rPr>
            </w:pPr>
          </w:p>
        </w:tc>
        <w:tc>
          <w:tcPr>
            <w:tcW w:w="2552" w:type="dxa"/>
            <w:tcBorders>
              <w:top w:val="single" w:sz="4" w:space="0" w:color="auto"/>
              <w:left w:val="single" w:sz="4" w:space="0" w:color="auto"/>
              <w:bottom w:val="nil"/>
              <w:right w:val="single" w:sz="4" w:space="0" w:color="auto"/>
            </w:tcBorders>
            <w:hideMark/>
          </w:tcPr>
          <w:p w14:paraId="3547F09A" w14:textId="77777777" w:rsidR="0042421F" w:rsidRPr="0042421F" w:rsidRDefault="0042421F" w:rsidP="0042421F">
            <w:pPr>
              <w:spacing w:after="0" w:line="240" w:lineRule="auto"/>
              <w:rPr>
                <w:rFonts w:ascii="Times New Roman" w:eastAsia="Calibri" w:hAnsi="Times New Roman"/>
                <w:i/>
                <w:color w:val="5B9BD5"/>
                <w:sz w:val="18"/>
                <w:szCs w:val="22"/>
                <w:lang w:val="kk-KZ"/>
              </w:rPr>
            </w:pPr>
            <w:r w:rsidRPr="0042421F">
              <w:rPr>
                <w:rFonts w:ascii="Times New Roman" w:eastAsia="Calibri" w:hAnsi="Times New Roman"/>
                <w:b/>
                <w:bCs/>
                <w:i/>
                <w:color w:val="5B9BD5"/>
                <w:sz w:val="18"/>
                <w:szCs w:val="22"/>
                <w:lang w:val="kk-KZ"/>
              </w:rPr>
              <w:t>Ата –аналарға кеңес</w:t>
            </w:r>
          </w:p>
          <w:p w14:paraId="23E604D6" w14:textId="77777777" w:rsidR="0042421F" w:rsidRPr="0042421F" w:rsidRDefault="0042421F" w:rsidP="0042421F">
            <w:pPr>
              <w:spacing w:after="0" w:line="240" w:lineRule="auto"/>
              <w:rPr>
                <w:rFonts w:ascii="Times New Roman" w:eastAsia="Times New Roman" w:hAnsi="Times New Roman"/>
                <w:b/>
                <w:color w:val="5B9BD5"/>
                <w:sz w:val="18"/>
                <w:lang w:val="kk-KZ" w:bidi="en-US"/>
              </w:rPr>
            </w:pPr>
            <w:r w:rsidRPr="0042421F">
              <w:rPr>
                <w:rFonts w:ascii="Times New Roman" w:eastAsia="Calibri" w:hAnsi="Times New Roman"/>
                <w:color w:val="5B9BD5"/>
                <w:sz w:val="18"/>
                <w:szCs w:val="22"/>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42421F" w:rsidRPr="00367436" w14:paraId="3287CD90" w14:textId="77777777" w:rsidTr="0042421F">
        <w:trPr>
          <w:trHeight w:val="70"/>
        </w:trPr>
        <w:tc>
          <w:tcPr>
            <w:tcW w:w="2542" w:type="dxa"/>
            <w:gridSpan w:val="3"/>
            <w:vMerge/>
            <w:tcBorders>
              <w:top w:val="single" w:sz="4" w:space="0" w:color="auto"/>
              <w:left w:val="single" w:sz="4" w:space="0" w:color="auto"/>
              <w:bottom w:val="single" w:sz="4" w:space="0" w:color="auto"/>
              <w:right w:val="single" w:sz="4" w:space="0" w:color="auto"/>
            </w:tcBorders>
            <w:vAlign w:val="center"/>
            <w:hideMark/>
          </w:tcPr>
          <w:p w14:paraId="1DDE971A" w14:textId="77777777" w:rsidR="0042421F" w:rsidRPr="0042421F" w:rsidRDefault="0042421F" w:rsidP="0042421F">
            <w:pPr>
              <w:spacing w:after="0" w:line="240" w:lineRule="auto"/>
              <w:rPr>
                <w:rFonts w:ascii="Times New Roman" w:eastAsia="Times New Roman" w:hAnsi="Times New Roman"/>
                <w:b/>
                <w:color w:val="000000"/>
                <w:lang w:val="kk-KZ" w:bidi="en-US"/>
              </w:rPr>
            </w:pPr>
          </w:p>
        </w:tc>
        <w:tc>
          <w:tcPr>
            <w:tcW w:w="2659" w:type="dxa"/>
            <w:gridSpan w:val="7"/>
            <w:vMerge/>
            <w:tcBorders>
              <w:top w:val="single" w:sz="4" w:space="0" w:color="auto"/>
              <w:left w:val="single" w:sz="4" w:space="0" w:color="auto"/>
              <w:bottom w:val="nil"/>
              <w:right w:val="single" w:sz="4" w:space="0" w:color="auto"/>
            </w:tcBorders>
            <w:vAlign w:val="center"/>
            <w:hideMark/>
          </w:tcPr>
          <w:p w14:paraId="7F578500" w14:textId="77777777" w:rsidR="0042421F" w:rsidRPr="0042421F" w:rsidRDefault="0042421F" w:rsidP="0042421F">
            <w:pPr>
              <w:spacing w:after="0" w:line="240" w:lineRule="auto"/>
              <w:rPr>
                <w:rFonts w:ascii="Times New Roman" w:eastAsia="Calibri" w:hAnsi="Times New Roman"/>
                <w:sz w:val="18"/>
                <w:szCs w:val="22"/>
                <w:lang w:val="kk-KZ"/>
              </w:rPr>
            </w:pPr>
          </w:p>
        </w:tc>
        <w:tc>
          <w:tcPr>
            <w:tcW w:w="2554" w:type="dxa"/>
            <w:gridSpan w:val="5"/>
            <w:tcBorders>
              <w:top w:val="nil"/>
              <w:left w:val="single" w:sz="4" w:space="0" w:color="auto"/>
              <w:bottom w:val="nil"/>
              <w:right w:val="single" w:sz="4" w:space="0" w:color="auto"/>
            </w:tcBorders>
          </w:tcPr>
          <w:p w14:paraId="5B9658EB" w14:textId="77777777" w:rsidR="0042421F" w:rsidRPr="0042421F" w:rsidRDefault="0042421F" w:rsidP="0042421F">
            <w:pPr>
              <w:spacing w:after="0" w:line="240" w:lineRule="auto"/>
              <w:jc w:val="center"/>
              <w:rPr>
                <w:rFonts w:ascii="Calibri" w:eastAsia="Times New Roman" w:hAnsi="Calibri"/>
                <w:b/>
                <w:color w:val="000000"/>
                <w:lang w:val="kk-KZ" w:bidi="en-US"/>
              </w:rPr>
            </w:pPr>
          </w:p>
        </w:tc>
        <w:tc>
          <w:tcPr>
            <w:tcW w:w="2168" w:type="dxa"/>
            <w:gridSpan w:val="5"/>
            <w:tcBorders>
              <w:top w:val="nil"/>
              <w:left w:val="single" w:sz="4" w:space="0" w:color="auto"/>
              <w:bottom w:val="nil"/>
              <w:right w:val="single" w:sz="4" w:space="0" w:color="auto"/>
            </w:tcBorders>
          </w:tcPr>
          <w:p w14:paraId="31DE1C65" w14:textId="77777777" w:rsidR="0042421F" w:rsidRPr="0042421F" w:rsidRDefault="0042421F" w:rsidP="0042421F">
            <w:pPr>
              <w:spacing w:after="0" w:line="240" w:lineRule="auto"/>
              <w:jc w:val="center"/>
              <w:rPr>
                <w:rFonts w:ascii="Calibri" w:eastAsia="Times New Roman" w:hAnsi="Calibri"/>
                <w:b/>
                <w:color w:val="000000"/>
                <w:lang w:val="kk-KZ" w:bidi="en-US"/>
              </w:rPr>
            </w:pPr>
          </w:p>
        </w:tc>
        <w:tc>
          <w:tcPr>
            <w:tcW w:w="2693" w:type="dxa"/>
            <w:gridSpan w:val="8"/>
            <w:tcBorders>
              <w:top w:val="nil"/>
              <w:left w:val="single" w:sz="4" w:space="0" w:color="auto"/>
              <w:bottom w:val="nil"/>
              <w:right w:val="single" w:sz="4" w:space="0" w:color="auto"/>
            </w:tcBorders>
          </w:tcPr>
          <w:p w14:paraId="30F40D2F" w14:textId="77777777" w:rsidR="0042421F" w:rsidRPr="0042421F" w:rsidRDefault="0042421F" w:rsidP="0042421F">
            <w:pPr>
              <w:spacing w:after="0" w:line="240" w:lineRule="auto"/>
              <w:jc w:val="center"/>
              <w:rPr>
                <w:rFonts w:ascii="Calibri" w:eastAsia="Times New Roman" w:hAnsi="Calibri"/>
                <w:b/>
                <w:color w:val="000000"/>
                <w:lang w:val="kk-KZ" w:bidi="en-US"/>
              </w:rPr>
            </w:pPr>
          </w:p>
        </w:tc>
        <w:tc>
          <w:tcPr>
            <w:tcW w:w="2552" w:type="dxa"/>
            <w:tcBorders>
              <w:top w:val="nil"/>
              <w:left w:val="single" w:sz="4" w:space="0" w:color="auto"/>
              <w:bottom w:val="nil"/>
              <w:right w:val="single" w:sz="4" w:space="0" w:color="auto"/>
            </w:tcBorders>
            <w:vAlign w:val="center"/>
          </w:tcPr>
          <w:p w14:paraId="1DAA8A49" w14:textId="77777777" w:rsidR="0042421F" w:rsidRPr="0042421F" w:rsidRDefault="0042421F" w:rsidP="0042421F">
            <w:pPr>
              <w:spacing w:after="0" w:line="240" w:lineRule="auto"/>
              <w:rPr>
                <w:rFonts w:ascii="Times New Roman" w:eastAsia="Times New Roman" w:hAnsi="Times New Roman"/>
                <w:b/>
                <w:color w:val="000000"/>
                <w:sz w:val="18"/>
                <w:lang w:val="kk-KZ" w:bidi="en-US"/>
              </w:rPr>
            </w:pPr>
          </w:p>
        </w:tc>
      </w:tr>
      <w:tr w:rsidR="0042421F" w:rsidRPr="00367436" w14:paraId="5C28A5C2" w14:textId="77777777" w:rsidTr="0042421F">
        <w:trPr>
          <w:trHeight w:val="70"/>
        </w:trPr>
        <w:tc>
          <w:tcPr>
            <w:tcW w:w="2542" w:type="dxa"/>
            <w:gridSpan w:val="3"/>
            <w:vMerge/>
            <w:tcBorders>
              <w:top w:val="single" w:sz="4" w:space="0" w:color="auto"/>
              <w:left w:val="single" w:sz="4" w:space="0" w:color="auto"/>
              <w:bottom w:val="single" w:sz="4" w:space="0" w:color="auto"/>
              <w:right w:val="single" w:sz="4" w:space="0" w:color="auto"/>
            </w:tcBorders>
            <w:vAlign w:val="center"/>
            <w:hideMark/>
          </w:tcPr>
          <w:p w14:paraId="1EE5EC40" w14:textId="77777777" w:rsidR="0042421F" w:rsidRPr="0042421F" w:rsidRDefault="0042421F" w:rsidP="0042421F">
            <w:pPr>
              <w:spacing w:after="0" w:line="240" w:lineRule="auto"/>
              <w:rPr>
                <w:rFonts w:ascii="Times New Roman" w:eastAsia="Times New Roman" w:hAnsi="Times New Roman"/>
                <w:b/>
                <w:color w:val="000000"/>
                <w:lang w:val="kk-KZ" w:bidi="en-US"/>
              </w:rPr>
            </w:pPr>
          </w:p>
        </w:tc>
        <w:tc>
          <w:tcPr>
            <w:tcW w:w="2659" w:type="dxa"/>
            <w:gridSpan w:val="7"/>
            <w:tcBorders>
              <w:top w:val="nil"/>
              <w:left w:val="single" w:sz="4" w:space="0" w:color="auto"/>
              <w:bottom w:val="single" w:sz="4" w:space="0" w:color="auto"/>
              <w:right w:val="single" w:sz="4" w:space="0" w:color="auto"/>
            </w:tcBorders>
          </w:tcPr>
          <w:p w14:paraId="75A50C0B" w14:textId="77777777" w:rsidR="0042421F" w:rsidRPr="0042421F" w:rsidRDefault="0042421F" w:rsidP="0042421F">
            <w:pPr>
              <w:spacing w:after="0" w:line="240" w:lineRule="auto"/>
              <w:rPr>
                <w:rFonts w:ascii="Times New Roman" w:eastAsia="Calibri" w:hAnsi="Times New Roman"/>
                <w:sz w:val="22"/>
                <w:szCs w:val="22"/>
                <w:lang w:val="kk-KZ"/>
              </w:rPr>
            </w:pPr>
          </w:p>
        </w:tc>
        <w:tc>
          <w:tcPr>
            <w:tcW w:w="2545" w:type="dxa"/>
            <w:gridSpan w:val="4"/>
            <w:tcBorders>
              <w:top w:val="nil"/>
              <w:left w:val="single" w:sz="4" w:space="0" w:color="auto"/>
              <w:bottom w:val="single" w:sz="4" w:space="0" w:color="auto"/>
              <w:right w:val="single" w:sz="4" w:space="0" w:color="auto"/>
            </w:tcBorders>
          </w:tcPr>
          <w:p w14:paraId="57CBF60F" w14:textId="77777777" w:rsidR="0042421F" w:rsidRPr="0042421F" w:rsidRDefault="0042421F" w:rsidP="0042421F">
            <w:pPr>
              <w:spacing w:after="0" w:line="240" w:lineRule="auto"/>
              <w:rPr>
                <w:rFonts w:ascii="Calibri" w:eastAsia="Times New Roman" w:hAnsi="Calibri"/>
                <w:b/>
                <w:bCs/>
                <w:sz w:val="22"/>
                <w:szCs w:val="22"/>
                <w:lang w:val="kk-KZ"/>
              </w:rPr>
            </w:pPr>
          </w:p>
        </w:tc>
        <w:tc>
          <w:tcPr>
            <w:tcW w:w="2177" w:type="dxa"/>
            <w:gridSpan w:val="6"/>
            <w:tcBorders>
              <w:top w:val="nil"/>
              <w:left w:val="single" w:sz="4" w:space="0" w:color="auto"/>
              <w:bottom w:val="single" w:sz="4" w:space="0" w:color="auto"/>
              <w:right w:val="single" w:sz="4" w:space="0" w:color="auto"/>
            </w:tcBorders>
          </w:tcPr>
          <w:p w14:paraId="46AB853A" w14:textId="77777777" w:rsidR="0042421F" w:rsidRPr="0042421F" w:rsidRDefault="0042421F" w:rsidP="0042421F">
            <w:pPr>
              <w:spacing w:after="0" w:line="240" w:lineRule="auto"/>
              <w:rPr>
                <w:rFonts w:ascii="Times New Roman" w:eastAsia="Calibri" w:hAnsi="Times New Roman"/>
                <w:sz w:val="22"/>
                <w:szCs w:val="22"/>
                <w:lang w:val="kk-KZ"/>
              </w:rPr>
            </w:pPr>
          </w:p>
        </w:tc>
        <w:tc>
          <w:tcPr>
            <w:tcW w:w="2693" w:type="dxa"/>
            <w:gridSpan w:val="8"/>
            <w:tcBorders>
              <w:top w:val="nil"/>
              <w:left w:val="single" w:sz="4" w:space="0" w:color="auto"/>
              <w:bottom w:val="single" w:sz="4" w:space="0" w:color="auto"/>
              <w:right w:val="single" w:sz="4" w:space="0" w:color="auto"/>
            </w:tcBorders>
          </w:tcPr>
          <w:p w14:paraId="3D22CB80" w14:textId="77777777" w:rsidR="0042421F" w:rsidRPr="0042421F" w:rsidRDefault="0042421F" w:rsidP="0042421F">
            <w:pPr>
              <w:spacing w:after="0" w:line="240" w:lineRule="auto"/>
              <w:rPr>
                <w:rFonts w:ascii="Times New Roman" w:eastAsia="Calibri" w:hAnsi="Times New Roman"/>
                <w:b/>
                <w:sz w:val="22"/>
                <w:szCs w:val="22"/>
                <w:lang w:val="kk-KZ"/>
              </w:rPr>
            </w:pPr>
          </w:p>
        </w:tc>
        <w:tc>
          <w:tcPr>
            <w:tcW w:w="2552" w:type="dxa"/>
            <w:tcBorders>
              <w:top w:val="nil"/>
              <w:left w:val="single" w:sz="4" w:space="0" w:color="auto"/>
              <w:bottom w:val="single" w:sz="4" w:space="0" w:color="auto"/>
              <w:right w:val="single" w:sz="4" w:space="0" w:color="auto"/>
            </w:tcBorders>
          </w:tcPr>
          <w:p w14:paraId="7AE5C7A3" w14:textId="77777777" w:rsidR="0042421F" w:rsidRPr="0042421F" w:rsidRDefault="0042421F" w:rsidP="0042421F">
            <w:pPr>
              <w:spacing w:after="0" w:line="240" w:lineRule="auto"/>
              <w:rPr>
                <w:rFonts w:ascii="Times New Roman" w:eastAsia="Times New Roman" w:hAnsi="Times New Roman"/>
                <w:b/>
                <w:color w:val="000000"/>
                <w:lang w:val="kk-KZ" w:bidi="en-US"/>
              </w:rPr>
            </w:pPr>
          </w:p>
        </w:tc>
      </w:tr>
    </w:tbl>
    <w:p w14:paraId="1E6BF2E6" w14:textId="77777777" w:rsidR="0042421F" w:rsidRPr="0042421F" w:rsidRDefault="0042421F" w:rsidP="0042421F">
      <w:pPr>
        <w:rPr>
          <w:rFonts w:ascii="Calibri" w:eastAsia="Calibri" w:hAnsi="Calibri" w:cs="Times New Roman"/>
          <w:lang w:val="kk-KZ" w:eastAsia="en-US"/>
        </w:rPr>
      </w:pPr>
    </w:p>
    <w:p w14:paraId="257E59D9" w14:textId="77777777" w:rsidR="0042421F" w:rsidRPr="0042421F" w:rsidRDefault="0042421F" w:rsidP="0042421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color w:val="0070C0"/>
          <w:sz w:val="28"/>
          <w:szCs w:val="28"/>
          <w:lang w:val="kk-KZ" w:eastAsia="en-US"/>
        </w:rPr>
      </w:pPr>
      <w:r w:rsidRPr="0042421F">
        <w:rPr>
          <w:rFonts w:ascii="Times New Roman" w:eastAsia="Times New Roman" w:hAnsi="Times New Roman" w:cs="Times New Roman"/>
          <w:b/>
          <w:bCs/>
          <w:color w:val="0070C0"/>
          <w:sz w:val="28"/>
          <w:szCs w:val="28"/>
          <w:lang w:val="kk-KZ" w:eastAsia="en-US"/>
        </w:rPr>
        <w:t>Тәрбиелеу-білім беру процесінің циклограммасы</w:t>
      </w:r>
    </w:p>
    <w:p w14:paraId="7B49A641" w14:textId="77777777" w:rsidR="0042421F" w:rsidRPr="0042421F" w:rsidRDefault="0042421F" w:rsidP="0042421F">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42421F">
        <w:rPr>
          <w:rFonts w:ascii="Times New Roman" w:eastAsia="Times New Roman" w:hAnsi="Times New Roman" w:cs="Times New Roman"/>
          <w:b/>
          <w:color w:val="0070C0"/>
          <w:sz w:val="24"/>
          <w:szCs w:val="28"/>
          <w:lang w:val="kk-KZ" w:eastAsia="en-US"/>
        </w:rPr>
        <w:t>Тәрбиелеу-білім беру процесінің циклограммасы</w:t>
      </w:r>
    </w:p>
    <w:p w14:paraId="537C164E" w14:textId="77777777" w:rsidR="0042421F" w:rsidRPr="0042421F" w:rsidRDefault="0042421F" w:rsidP="0042421F">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42421F">
        <w:rPr>
          <w:rFonts w:ascii="Times New Roman" w:eastAsia="Times New Roman" w:hAnsi="Times New Roman" w:cs="Times New Roman"/>
          <w:b/>
          <w:color w:val="0070C0"/>
          <w:sz w:val="24"/>
          <w:szCs w:val="28"/>
          <w:lang w:val="kk-KZ" w:eastAsia="en-US"/>
        </w:rPr>
        <w:t>Білім беру ұйымы  Ключи ауылының негізгі  орта мектебі</w:t>
      </w:r>
    </w:p>
    <w:p w14:paraId="5A709091" w14:textId="77777777" w:rsidR="0042421F" w:rsidRPr="0042421F" w:rsidRDefault="0042421F" w:rsidP="0042421F">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42421F">
        <w:rPr>
          <w:rFonts w:ascii="Times New Roman" w:eastAsia="Times New Roman" w:hAnsi="Times New Roman" w:cs="Times New Roman"/>
          <w:b/>
          <w:color w:val="0070C0"/>
          <w:sz w:val="24"/>
          <w:szCs w:val="28"/>
          <w:lang w:val="kk-KZ" w:eastAsia="en-US"/>
        </w:rPr>
        <w:t>Мектепалды даярлық О  сыныбы</w:t>
      </w:r>
    </w:p>
    <w:p w14:paraId="2B66E989" w14:textId="77777777" w:rsidR="0042421F" w:rsidRPr="0042421F" w:rsidRDefault="0042421F" w:rsidP="0042421F">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42421F">
        <w:rPr>
          <w:rFonts w:ascii="Times New Roman" w:eastAsia="Times New Roman" w:hAnsi="Times New Roman" w:cs="Times New Roman"/>
          <w:b/>
          <w:color w:val="0070C0"/>
          <w:sz w:val="24"/>
          <w:szCs w:val="28"/>
          <w:lang w:val="kk-KZ" w:eastAsia="en-US"/>
        </w:rPr>
        <w:t>Балалардың жасы   5 жас</w:t>
      </w:r>
      <w:r w:rsidRPr="0042421F">
        <w:rPr>
          <w:rFonts w:ascii="Times New Roman" w:eastAsia="Times New Roman" w:hAnsi="Times New Roman" w:cs="Times New Roman"/>
          <w:b/>
          <w:color w:val="0070C0"/>
          <w:sz w:val="24"/>
          <w:szCs w:val="28"/>
          <w:lang w:val="kk-KZ" w:eastAsia="en-US"/>
        </w:rPr>
        <w:tab/>
      </w:r>
    </w:p>
    <w:p w14:paraId="261A04F6" w14:textId="77777777" w:rsidR="0042421F" w:rsidRPr="0042421F" w:rsidRDefault="0042421F" w:rsidP="0042421F">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42421F">
        <w:rPr>
          <w:rFonts w:ascii="Times New Roman" w:eastAsia="Times New Roman" w:hAnsi="Times New Roman" w:cs="Times New Roman"/>
          <w:b/>
          <w:color w:val="0070C0"/>
          <w:sz w:val="24"/>
          <w:szCs w:val="28"/>
          <w:lang w:val="kk-KZ" w:eastAsia="en-US"/>
        </w:rPr>
        <w:lastRenderedPageBreak/>
        <w:t xml:space="preserve">Жоспардың құрылу кезеңі   1II-апта      15 – 19 мамыр    2022-2023 оқу жылы </w:t>
      </w:r>
    </w:p>
    <w:p w14:paraId="4F3D2330" w14:textId="77777777" w:rsidR="0042421F" w:rsidRPr="0042421F" w:rsidRDefault="0042421F" w:rsidP="0042421F">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80"/>
        <w:tblW w:w="15168" w:type="dxa"/>
        <w:tblInd w:w="-459" w:type="dxa"/>
        <w:tblLayout w:type="fixed"/>
        <w:tblLook w:val="04A0" w:firstRow="1" w:lastRow="0" w:firstColumn="1" w:lastColumn="0" w:noHBand="0" w:noVBand="1"/>
      </w:tblPr>
      <w:tblGrid>
        <w:gridCol w:w="2250"/>
        <w:gridCol w:w="18"/>
        <w:gridCol w:w="240"/>
        <w:gridCol w:w="34"/>
        <w:gridCol w:w="1405"/>
        <w:gridCol w:w="159"/>
        <w:gridCol w:w="267"/>
        <w:gridCol w:w="717"/>
        <w:gridCol w:w="6"/>
        <w:gridCol w:w="90"/>
        <w:gridCol w:w="15"/>
        <w:gridCol w:w="186"/>
        <w:gridCol w:w="1676"/>
        <w:gridCol w:w="450"/>
        <w:gridCol w:w="233"/>
        <w:gridCol w:w="9"/>
        <w:gridCol w:w="171"/>
        <w:gridCol w:w="6"/>
        <w:gridCol w:w="290"/>
        <w:gridCol w:w="142"/>
        <w:gridCol w:w="986"/>
        <w:gridCol w:w="264"/>
        <w:gridCol w:w="435"/>
        <w:gridCol w:w="157"/>
        <w:gridCol w:w="98"/>
        <w:gridCol w:w="41"/>
        <w:gridCol w:w="2102"/>
        <w:gridCol w:w="125"/>
        <w:gridCol w:w="471"/>
        <w:gridCol w:w="2125"/>
      </w:tblGrid>
      <w:tr w:rsidR="0042421F" w:rsidRPr="0042421F" w14:paraId="325D2234" w14:textId="77777777" w:rsidTr="0042421F">
        <w:trPr>
          <w:trHeight w:val="70"/>
        </w:trPr>
        <w:tc>
          <w:tcPr>
            <w:tcW w:w="2268" w:type="dxa"/>
            <w:gridSpan w:val="2"/>
            <w:tcBorders>
              <w:top w:val="single" w:sz="4" w:space="0" w:color="auto"/>
              <w:left w:val="single" w:sz="4" w:space="0" w:color="auto"/>
              <w:bottom w:val="single" w:sz="4" w:space="0" w:color="auto"/>
              <w:right w:val="single" w:sz="4" w:space="0" w:color="auto"/>
            </w:tcBorders>
          </w:tcPr>
          <w:p w14:paraId="777BCFC3" w14:textId="77777777" w:rsidR="0042421F" w:rsidRPr="0042421F" w:rsidRDefault="0042421F" w:rsidP="0042421F">
            <w:pPr>
              <w:adjustRightInd w:val="0"/>
              <w:rPr>
                <w:rFonts w:ascii="Times New Roman" w:eastAsia="Times New Roman" w:hAnsi="Times New Roman" w:cs="Times New Roman"/>
                <w:b/>
                <w:color w:val="7030A0"/>
                <w:szCs w:val="24"/>
                <w:lang w:bidi="en-US"/>
              </w:rPr>
            </w:pPr>
            <w:r w:rsidRPr="0042421F">
              <w:rPr>
                <w:rFonts w:ascii="Times New Roman" w:eastAsia="Times New Roman" w:hAnsi="Times New Roman" w:cs="Times New Roman"/>
                <w:b/>
                <w:bCs/>
                <w:color w:val="7030A0"/>
                <w:szCs w:val="24"/>
              </w:rPr>
              <w:t>Күн тәртібі</w:t>
            </w:r>
          </w:p>
        </w:tc>
        <w:tc>
          <w:tcPr>
            <w:tcW w:w="2918" w:type="dxa"/>
            <w:gridSpan w:val="8"/>
            <w:tcBorders>
              <w:top w:val="single" w:sz="4" w:space="0" w:color="auto"/>
              <w:left w:val="single" w:sz="4" w:space="0" w:color="auto"/>
              <w:bottom w:val="single" w:sz="4" w:space="0" w:color="auto"/>
              <w:right w:val="single" w:sz="4" w:space="0" w:color="auto"/>
            </w:tcBorders>
          </w:tcPr>
          <w:p w14:paraId="63DE582F" w14:textId="77777777" w:rsidR="0042421F" w:rsidRPr="0042421F" w:rsidRDefault="0042421F" w:rsidP="0042421F">
            <w:pPr>
              <w:adjustRightInd w:val="0"/>
              <w:rPr>
                <w:rFonts w:ascii="Calibri" w:eastAsia="Times New Roman" w:hAnsi="Calibri" w:cs="Times New Roman"/>
                <w:b/>
                <w:color w:val="7030A0"/>
                <w:szCs w:val="24"/>
                <w:lang w:bidi="en-US"/>
              </w:rPr>
            </w:pPr>
            <w:r w:rsidRPr="0042421F">
              <w:rPr>
                <w:rFonts w:ascii="Calibri" w:eastAsia="Times New Roman" w:hAnsi="Calibri" w:cs="Times New Roman"/>
                <w:b/>
                <w:bCs/>
                <w:color w:val="7030A0"/>
                <w:szCs w:val="24"/>
              </w:rPr>
              <w:t>Дүйсенбі</w:t>
            </w:r>
          </w:p>
        </w:tc>
        <w:tc>
          <w:tcPr>
            <w:tcW w:w="2560" w:type="dxa"/>
            <w:gridSpan w:val="5"/>
            <w:tcBorders>
              <w:top w:val="single" w:sz="4" w:space="0" w:color="auto"/>
              <w:left w:val="single" w:sz="4" w:space="0" w:color="auto"/>
              <w:bottom w:val="single" w:sz="4" w:space="0" w:color="auto"/>
              <w:right w:val="single" w:sz="4" w:space="0" w:color="auto"/>
            </w:tcBorders>
          </w:tcPr>
          <w:p w14:paraId="63E9F616" w14:textId="77777777" w:rsidR="0042421F" w:rsidRPr="0042421F" w:rsidRDefault="0042421F" w:rsidP="0042421F">
            <w:pPr>
              <w:adjustRightInd w:val="0"/>
              <w:rPr>
                <w:rFonts w:ascii="Calibri" w:eastAsia="Times New Roman" w:hAnsi="Calibri" w:cs="Times New Roman"/>
                <w:b/>
                <w:color w:val="7030A0"/>
                <w:szCs w:val="24"/>
                <w:lang w:bidi="en-US"/>
              </w:rPr>
            </w:pPr>
            <w:r w:rsidRPr="0042421F">
              <w:rPr>
                <w:rFonts w:ascii="Calibri" w:eastAsia="Times New Roman" w:hAnsi="Calibri" w:cs="Times New Roman"/>
                <w:b/>
                <w:bCs/>
                <w:color w:val="7030A0"/>
                <w:szCs w:val="24"/>
              </w:rPr>
              <w:t>Сейсенбі</w:t>
            </w:r>
          </w:p>
        </w:tc>
        <w:tc>
          <w:tcPr>
            <w:tcW w:w="2558" w:type="dxa"/>
            <w:gridSpan w:val="10"/>
            <w:tcBorders>
              <w:top w:val="single" w:sz="4" w:space="0" w:color="auto"/>
              <w:left w:val="single" w:sz="4" w:space="0" w:color="auto"/>
              <w:bottom w:val="single" w:sz="4" w:space="0" w:color="auto"/>
              <w:right w:val="single" w:sz="4" w:space="0" w:color="auto"/>
            </w:tcBorders>
          </w:tcPr>
          <w:p w14:paraId="2192A33A" w14:textId="77777777" w:rsidR="0042421F" w:rsidRPr="0042421F" w:rsidRDefault="0042421F" w:rsidP="0042421F">
            <w:pPr>
              <w:adjustRightInd w:val="0"/>
              <w:rPr>
                <w:rFonts w:ascii="Calibri" w:eastAsia="Times New Roman" w:hAnsi="Calibri" w:cs="Times New Roman"/>
                <w:b/>
                <w:bCs/>
                <w:color w:val="7030A0"/>
                <w:szCs w:val="24"/>
              </w:rPr>
            </w:pPr>
            <w:r w:rsidRPr="0042421F">
              <w:rPr>
                <w:rFonts w:ascii="Calibri" w:eastAsia="Times New Roman" w:hAnsi="Calibri" w:cs="Times New Roman"/>
                <w:b/>
                <w:bCs/>
                <w:color w:val="7030A0"/>
                <w:szCs w:val="24"/>
              </w:rPr>
              <w:t>Сәрсенбі</w:t>
            </w:r>
          </w:p>
          <w:p w14:paraId="118CBDDE" w14:textId="77777777" w:rsidR="0042421F" w:rsidRPr="0042421F" w:rsidRDefault="0042421F" w:rsidP="0042421F">
            <w:pPr>
              <w:adjustRightInd w:val="0"/>
              <w:rPr>
                <w:rFonts w:ascii="Calibri" w:eastAsia="Times New Roman" w:hAnsi="Calibri" w:cs="Times New Roman"/>
                <w:b/>
                <w:color w:val="7030A0"/>
                <w:szCs w:val="24"/>
                <w:lang w:bidi="en-US"/>
              </w:rPr>
            </w:pPr>
          </w:p>
        </w:tc>
        <w:tc>
          <w:tcPr>
            <w:tcW w:w="2268" w:type="dxa"/>
            <w:gridSpan w:val="3"/>
            <w:tcBorders>
              <w:top w:val="single" w:sz="4" w:space="0" w:color="auto"/>
              <w:left w:val="single" w:sz="4" w:space="0" w:color="auto"/>
              <w:bottom w:val="single" w:sz="4" w:space="0" w:color="auto"/>
              <w:right w:val="single" w:sz="4" w:space="0" w:color="auto"/>
            </w:tcBorders>
          </w:tcPr>
          <w:p w14:paraId="5F5CA04C" w14:textId="77777777" w:rsidR="0042421F" w:rsidRPr="0042421F" w:rsidRDefault="0042421F" w:rsidP="0042421F">
            <w:pPr>
              <w:adjustRightInd w:val="0"/>
              <w:rPr>
                <w:rFonts w:ascii="Calibri" w:eastAsia="Times New Roman" w:hAnsi="Calibri" w:cs="Times New Roman"/>
                <w:b/>
                <w:color w:val="7030A0"/>
                <w:szCs w:val="24"/>
                <w:lang w:bidi="en-US"/>
              </w:rPr>
            </w:pPr>
            <w:r w:rsidRPr="0042421F">
              <w:rPr>
                <w:rFonts w:ascii="Calibri" w:eastAsia="Times New Roman" w:hAnsi="Calibri" w:cs="Times New Roman"/>
                <w:b/>
                <w:bCs/>
                <w:color w:val="7030A0"/>
                <w:szCs w:val="24"/>
              </w:rPr>
              <w:t>Бейсенбі</w:t>
            </w:r>
          </w:p>
        </w:tc>
        <w:tc>
          <w:tcPr>
            <w:tcW w:w="2596" w:type="dxa"/>
            <w:gridSpan w:val="2"/>
            <w:tcBorders>
              <w:top w:val="single" w:sz="4" w:space="0" w:color="auto"/>
              <w:left w:val="single" w:sz="4" w:space="0" w:color="auto"/>
              <w:bottom w:val="single" w:sz="4" w:space="0" w:color="auto"/>
              <w:right w:val="single" w:sz="4" w:space="0" w:color="auto"/>
            </w:tcBorders>
          </w:tcPr>
          <w:p w14:paraId="7F7E7BB7" w14:textId="77777777" w:rsidR="0042421F" w:rsidRPr="0042421F" w:rsidRDefault="0042421F" w:rsidP="0042421F">
            <w:pPr>
              <w:adjustRightInd w:val="0"/>
              <w:rPr>
                <w:rFonts w:ascii="Calibri" w:eastAsia="Times New Roman" w:hAnsi="Calibri" w:cs="Times New Roman"/>
                <w:b/>
                <w:color w:val="7030A0"/>
                <w:szCs w:val="24"/>
                <w:lang w:bidi="en-US"/>
              </w:rPr>
            </w:pPr>
            <w:r w:rsidRPr="0042421F">
              <w:rPr>
                <w:rFonts w:ascii="Calibri" w:eastAsia="Times New Roman" w:hAnsi="Calibri" w:cs="Times New Roman"/>
                <w:b/>
                <w:bCs/>
                <w:color w:val="7030A0"/>
                <w:szCs w:val="24"/>
              </w:rPr>
              <w:t>Жұма</w:t>
            </w:r>
          </w:p>
        </w:tc>
      </w:tr>
      <w:tr w:rsidR="0042421F" w:rsidRPr="0042421F" w14:paraId="10589371" w14:textId="77777777" w:rsidTr="0042421F">
        <w:trPr>
          <w:trHeight w:val="1033"/>
        </w:trPr>
        <w:tc>
          <w:tcPr>
            <w:tcW w:w="2268" w:type="dxa"/>
            <w:gridSpan w:val="2"/>
            <w:tcBorders>
              <w:top w:val="single" w:sz="4" w:space="0" w:color="auto"/>
              <w:left w:val="single" w:sz="4" w:space="0" w:color="auto"/>
              <w:bottom w:val="single" w:sz="4" w:space="0" w:color="auto"/>
              <w:right w:val="single" w:sz="4" w:space="0" w:color="auto"/>
            </w:tcBorders>
          </w:tcPr>
          <w:p w14:paraId="39F5EF25" w14:textId="77777777" w:rsidR="0042421F" w:rsidRPr="0042421F" w:rsidRDefault="0042421F" w:rsidP="0042421F">
            <w:pPr>
              <w:rPr>
                <w:rFonts w:ascii="Times New Roman" w:eastAsia="Times New Roman" w:hAnsi="Times New Roman" w:cs="Times New Roman"/>
                <w:b/>
                <w:i/>
                <w:color w:val="7030A0"/>
              </w:rPr>
            </w:pPr>
            <w:r w:rsidRPr="0042421F">
              <w:rPr>
                <w:rFonts w:ascii="Times New Roman" w:eastAsia="Times New Roman" w:hAnsi="Times New Roman" w:cs="Times New Roman"/>
                <w:b/>
                <w:color w:val="7030A0"/>
              </w:rPr>
              <w:t>Балаларды қабылдау</w:t>
            </w:r>
          </w:p>
        </w:tc>
        <w:tc>
          <w:tcPr>
            <w:tcW w:w="12900" w:type="dxa"/>
            <w:gridSpan w:val="28"/>
            <w:tcBorders>
              <w:top w:val="single" w:sz="4" w:space="0" w:color="auto"/>
              <w:left w:val="single" w:sz="4" w:space="0" w:color="auto"/>
              <w:right w:val="single" w:sz="4" w:space="0" w:color="auto"/>
            </w:tcBorders>
          </w:tcPr>
          <w:p w14:paraId="2AE43882" w14:textId="77777777" w:rsidR="0042421F" w:rsidRPr="0042421F" w:rsidRDefault="0042421F" w:rsidP="0042421F">
            <w:pPr>
              <w:rPr>
                <w:rFonts w:ascii="Times New Roman" w:eastAsia="Times New Roman" w:hAnsi="Times New Roman" w:cs="Times New Roman"/>
                <w:color w:val="5B9BD5"/>
                <w:sz w:val="18"/>
                <w:lang w:val="kk-KZ"/>
              </w:rPr>
            </w:pPr>
            <w:r w:rsidRPr="0042421F">
              <w:rPr>
                <w:rFonts w:ascii="Times New Roman" w:eastAsia="Calibri" w:hAnsi="Times New Roman" w:cs="Times New Roman"/>
                <w:color w:val="5B9BD5"/>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42421F" w:rsidRPr="00367436" w14:paraId="4C18E827" w14:textId="77777777" w:rsidTr="0042421F">
        <w:trPr>
          <w:trHeight w:val="1035"/>
        </w:trPr>
        <w:tc>
          <w:tcPr>
            <w:tcW w:w="2268" w:type="dxa"/>
            <w:gridSpan w:val="2"/>
            <w:tcBorders>
              <w:top w:val="single" w:sz="4" w:space="0" w:color="auto"/>
              <w:left w:val="single" w:sz="4" w:space="0" w:color="auto"/>
              <w:right w:val="single" w:sz="4" w:space="0" w:color="auto"/>
            </w:tcBorders>
          </w:tcPr>
          <w:p w14:paraId="311D2314" w14:textId="77777777" w:rsidR="0042421F" w:rsidRPr="0042421F" w:rsidRDefault="0042421F" w:rsidP="0042421F">
            <w:pPr>
              <w:rPr>
                <w:rFonts w:ascii="Times New Roman" w:eastAsia="Times New Roman" w:hAnsi="Times New Roman" w:cs="Times New Roman"/>
                <w:b/>
                <w:color w:val="7030A0"/>
                <w:sz w:val="18"/>
                <w:szCs w:val="24"/>
                <w:lang w:val="kk-KZ" w:bidi="en-US"/>
              </w:rPr>
            </w:pPr>
            <w:r w:rsidRPr="0042421F">
              <w:rPr>
                <w:rFonts w:ascii="Times New Roman" w:eastAsia="Times New Roman" w:hAnsi="Times New Roman" w:cs="Times New Roman"/>
                <w:b/>
                <w:color w:val="7030A0"/>
                <w:sz w:val="18"/>
                <w:szCs w:val="24"/>
              </w:rPr>
              <w:t>Ата-аналармен</w:t>
            </w:r>
            <w:r w:rsidRPr="0042421F">
              <w:rPr>
                <w:rFonts w:ascii="Times New Roman" w:eastAsia="Times New Roman" w:hAnsi="Times New Roman" w:cs="Times New Roman"/>
                <w:b/>
                <w:color w:val="7030A0"/>
                <w:sz w:val="18"/>
                <w:szCs w:val="24"/>
                <w:lang w:val="kk-KZ"/>
              </w:rPr>
              <w:t xml:space="preserve"> немесе баланың басқа заңды өкілдерімен</w:t>
            </w:r>
            <w:r w:rsidRPr="0042421F">
              <w:rPr>
                <w:rFonts w:ascii="Times New Roman" w:eastAsia="Times New Roman" w:hAnsi="Times New Roman" w:cs="Times New Roman"/>
                <w:b/>
                <w:color w:val="7030A0"/>
                <w:sz w:val="18"/>
                <w:szCs w:val="24"/>
              </w:rPr>
              <w:t xml:space="preserve"> </w:t>
            </w:r>
            <w:r w:rsidRPr="0042421F">
              <w:rPr>
                <w:rFonts w:ascii="Times New Roman" w:eastAsia="Times New Roman" w:hAnsi="Times New Roman" w:cs="Times New Roman"/>
                <w:b/>
                <w:color w:val="7030A0"/>
                <w:sz w:val="18"/>
                <w:szCs w:val="24"/>
                <w:lang w:val="kk-KZ"/>
              </w:rPr>
              <w:t xml:space="preserve"> </w:t>
            </w:r>
            <w:r w:rsidRPr="0042421F">
              <w:rPr>
                <w:rFonts w:ascii="Times New Roman" w:eastAsia="Times New Roman" w:hAnsi="Times New Roman" w:cs="Times New Roman"/>
                <w:b/>
                <w:color w:val="7030A0"/>
                <w:sz w:val="18"/>
                <w:szCs w:val="24"/>
              </w:rPr>
              <w:t xml:space="preserve">кеңес </w:t>
            </w:r>
            <w:r w:rsidRPr="0042421F">
              <w:rPr>
                <w:rFonts w:ascii="Times New Roman" w:eastAsia="Times New Roman" w:hAnsi="Times New Roman" w:cs="Times New Roman"/>
                <w:b/>
                <w:color w:val="7030A0"/>
                <w:sz w:val="18"/>
                <w:szCs w:val="24"/>
                <w:lang w:val="kk-KZ"/>
              </w:rPr>
              <w:t>,</w:t>
            </w:r>
            <w:r w:rsidRPr="0042421F">
              <w:rPr>
                <w:rFonts w:ascii="Calibri" w:eastAsia="Calibri" w:hAnsi="Calibri" w:cs="Times New Roman"/>
              </w:rPr>
              <w:t xml:space="preserve"> </w:t>
            </w:r>
            <w:r w:rsidRPr="0042421F">
              <w:rPr>
                <w:rFonts w:ascii="Times New Roman" w:eastAsia="Times New Roman" w:hAnsi="Times New Roman" w:cs="Times New Roman"/>
                <w:b/>
                <w:color w:val="7030A0"/>
                <w:sz w:val="18"/>
                <w:szCs w:val="24"/>
                <w:lang w:val="kk-KZ"/>
              </w:rPr>
              <w:t>әңгімелесу</w:t>
            </w:r>
          </w:p>
          <w:p w14:paraId="45D7859D" w14:textId="77777777" w:rsidR="0042421F" w:rsidRPr="0042421F" w:rsidRDefault="0042421F" w:rsidP="0042421F">
            <w:pPr>
              <w:jc w:val="center"/>
              <w:rPr>
                <w:rFonts w:ascii="Times New Roman" w:eastAsia="Times New Roman" w:hAnsi="Times New Roman" w:cs="Times New Roman"/>
                <w:b/>
                <w:color w:val="7030A0"/>
                <w:sz w:val="18"/>
                <w:szCs w:val="24"/>
                <w:lang w:bidi="en-US"/>
              </w:rPr>
            </w:pPr>
            <w:r w:rsidRPr="0042421F">
              <w:rPr>
                <w:rFonts w:ascii="Times New Roman" w:eastAsia="Times New Roman" w:hAnsi="Times New Roman" w:cs="Times New Roman"/>
                <w:b/>
                <w:color w:val="7030A0"/>
              </w:rPr>
              <w:t xml:space="preserve">  </w:t>
            </w:r>
          </w:p>
        </w:tc>
        <w:tc>
          <w:tcPr>
            <w:tcW w:w="2918" w:type="dxa"/>
            <w:gridSpan w:val="8"/>
            <w:tcBorders>
              <w:top w:val="single" w:sz="4" w:space="0" w:color="auto"/>
              <w:left w:val="single" w:sz="4" w:space="0" w:color="auto"/>
              <w:right w:val="single" w:sz="4" w:space="0" w:color="auto"/>
            </w:tcBorders>
          </w:tcPr>
          <w:p w14:paraId="782DBF95" w14:textId="77777777" w:rsidR="0042421F" w:rsidRPr="0042421F" w:rsidRDefault="0042421F" w:rsidP="0042421F">
            <w:pPr>
              <w:autoSpaceDE w:val="0"/>
              <w:autoSpaceDN w:val="0"/>
              <w:adjustRightInd w:val="0"/>
              <w:rPr>
                <w:rFonts w:ascii="Times New Roman" w:eastAsia="Calibri" w:hAnsi="Times New Roman" w:cs="Times New Roman"/>
                <w:color w:val="5B9BD5"/>
                <w:sz w:val="18"/>
                <w:szCs w:val="24"/>
                <w:lang w:val="kk-KZ"/>
              </w:rPr>
            </w:pPr>
            <w:r w:rsidRPr="0042421F">
              <w:rPr>
                <w:rFonts w:ascii="Times New Roman" w:eastAsia="Calibri" w:hAnsi="Times New Roman" w:cs="Times New Roman"/>
                <w:b/>
                <w:color w:val="5B9BD5"/>
                <w:sz w:val="18"/>
                <w:szCs w:val="24"/>
                <w:lang w:val="kk-KZ"/>
              </w:rPr>
              <w:t xml:space="preserve"> Ата-аналармен әңгіме: Ата- аналарға балаларын ертеңгілік жаттығуға үлгертіп алып келулерін ескерту</w:t>
            </w:r>
          </w:p>
          <w:p w14:paraId="0E1BB862" w14:textId="77777777" w:rsidR="0042421F" w:rsidRPr="0042421F" w:rsidRDefault="0042421F" w:rsidP="0042421F">
            <w:pPr>
              <w:autoSpaceDE w:val="0"/>
              <w:autoSpaceDN w:val="0"/>
              <w:adjustRightInd w:val="0"/>
              <w:rPr>
                <w:rFonts w:ascii="Times New Roman" w:eastAsia="Calibri" w:hAnsi="Times New Roman" w:cs="Times New Roman"/>
                <w:color w:val="5B9BD5"/>
                <w:sz w:val="18"/>
                <w:szCs w:val="24"/>
                <w:lang w:val="kk-KZ"/>
              </w:rPr>
            </w:pPr>
          </w:p>
        </w:tc>
        <w:tc>
          <w:tcPr>
            <w:tcW w:w="2560" w:type="dxa"/>
            <w:gridSpan w:val="5"/>
            <w:tcBorders>
              <w:top w:val="single" w:sz="4" w:space="0" w:color="auto"/>
              <w:left w:val="single" w:sz="4" w:space="0" w:color="auto"/>
              <w:right w:val="single" w:sz="4" w:space="0" w:color="auto"/>
            </w:tcBorders>
          </w:tcPr>
          <w:p w14:paraId="587D47D0" w14:textId="77777777" w:rsidR="0042421F" w:rsidRPr="0042421F" w:rsidRDefault="0042421F" w:rsidP="0042421F">
            <w:pPr>
              <w:autoSpaceDE w:val="0"/>
              <w:autoSpaceDN w:val="0"/>
              <w:adjustRightInd w:val="0"/>
              <w:rPr>
                <w:rFonts w:ascii="Times New Roman" w:eastAsia="Calibri" w:hAnsi="Times New Roman" w:cs="Times New Roman"/>
                <w:color w:val="5B9BD5"/>
                <w:sz w:val="18"/>
                <w:szCs w:val="24"/>
                <w:lang w:val="kk-KZ"/>
              </w:rPr>
            </w:pPr>
            <w:r w:rsidRPr="0042421F">
              <w:rPr>
                <w:rFonts w:ascii="Times New Roman" w:eastAsia="Calibri" w:hAnsi="Times New Roman" w:cs="Times New Roman"/>
                <w:b/>
                <w:color w:val="5B9BD5"/>
                <w:sz w:val="18"/>
                <w:szCs w:val="24"/>
                <w:lang w:val="kk-KZ"/>
              </w:rPr>
              <w:t>Ата-аналармен әңгіме:</w:t>
            </w:r>
            <w:r w:rsidRPr="0042421F">
              <w:rPr>
                <w:rFonts w:ascii="Times New Roman" w:eastAsia="Calibri" w:hAnsi="Times New Roman" w:cs="Times New Roman"/>
                <w:color w:val="5B9BD5"/>
                <w:sz w:val="18"/>
                <w:szCs w:val="24"/>
                <w:lang w:val="kk-KZ"/>
              </w:rPr>
              <w:t xml:space="preserve"> Ата- аналарға балаларын ертеңгілік жаттығуға үлгертіп алып келулерін ескерту.</w:t>
            </w:r>
          </w:p>
          <w:p w14:paraId="5938E9F3" w14:textId="77777777" w:rsidR="0042421F" w:rsidRPr="0042421F" w:rsidRDefault="0042421F" w:rsidP="0042421F">
            <w:pPr>
              <w:autoSpaceDE w:val="0"/>
              <w:autoSpaceDN w:val="0"/>
              <w:adjustRightInd w:val="0"/>
              <w:ind w:firstLine="708"/>
              <w:rPr>
                <w:rFonts w:ascii="Times New Roman" w:eastAsia="Calibri" w:hAnsi="Times New Roman" w:cs="Times New Roman"/>
                <w:color w:val="5B9BD5"/>
                <w:sz w:val="18"/>
                <w:szCs w:val="24"/>
                <w:lang w:val="kk-KZ"/>
              </w:rPr>
            </w:pPr>
          </w:p>
        </w:tc>
        <w:tc>
          <w:tcPr>
            <w:tcW w:w="2558" w:type="dxa"/>
            <w:gridSpan w:val="10"/>
            <w:tcBorders>
              <w:top w:val="single" w:sz="4" w:space="0" w:color="auto"/>
              <w:left w:val="single" w:sz="4" w:space="0" w:color="auto"/>
              <w:right w:val="single" w:sz="4" w:space="0" w:color="auto"/>
            </w:tcBorders>
          </w:tcPr>
          <w:p w14:paraId="777404FD" w14:textId="77777777" w:rsidR="0042421F" w:rsidRPr="0042421F" w:rsidRDefault="0042421F" w:rsidP="0042421F">
            <w:pPr>
              <w:autoSpaceDE w:val="0"/>
              <w:autoSpaceDN w:val="0"/>
              <w:adjustRightInd w:val="0"/>
              <w:rPr>
                <w:rFonts w:ascii="Times New Roman" w:eastAsia="Calibri" w:hAnsi="Times New Roman" w:cs="Times New Roman"/>
                <w:b/>
                <w:color w:val="5B9BD5"/>
                <w:sz w:val="18"/>
                <w:szCs w:val="24"/>
                <w:lang w:val="kk-KZ"/>
              </w:rPr>
            </w:pPr>
            <w:r w:rsidRPr="0042421F">
              <w:rPr>
                <w:rFonts w:ascii="Times New Roman" w:eastAsia="Calibri" w:hAnsi="Times New Roman" w:cs="Times New Roman"/>
                <w:b/>
                <w:color w:val="5B9BD5"/>
                <w:sz w:val="18"/>
                <w:szCs w:val="24"/>
                <w:lang w:val="kk-KZ"/>
              </w:rPr>
              <w:t>Ата-аналармен әңгіме:</w:t>
            </w:r>
          </w:p>
          <w:p w14:paraId="38F04576" w14:textId="77777777" w:rsidR="0042421F" w:rsidRPr="0042421F" w:rsidRDefault="0042421F" w:rsidP="0042421F">
            <w:pPr>
              <w:autoSpaceDE w:val="0"/>
              <w:autoSpaceDN w:val="0"/>
              <w:adjustRightInd w:val="0"/>
              <w:rPr>
                <w:rFonts w:ascii="Times New Roman" w:eastAsia="Calibri" w:hAnsi="Times New Roman" w:cs="Times New Roman"/>
                <w:color w:val="5B9BD5"/>
                <w:sz w:val="18"/>
                <w:szCs w:val="24"/>
                <w:lang w:val="kk-KZ"/>
              </w:rPr>
            </w:pPr>
            <w:r w:rsidRPr="0042421F">
              <w:rPr>
                <w:rFonts w:ascii="Times New Roman" w:eastAsia="Calibri" w:hAnsi="Times New Roman" w:cs="Times New Roman"/>
                <w:color w:val="5B9BD5"/>
                <w:sz w:val="18"/>
                <w:szCs w:val="24"/>
                <w:lang w:val="kk-KZ"/>
              </w:rPr>
              <w:t>Балалардың жетістік пен дәрежесі үшін емес, сол қалпында сөзсіз қабылдап жақсы көретініңізді сездіріңіз.</w:t>
            </w:r>
          </w:p>
        </w:tc>
        <w:tc>
          <w:tcPr>
            <w:tcW w:w="2268" w:type="dxa"/>
            <w:gridSpan w:val="3"/>
            <w:tcBorders>
              <w:top w:val="single" w:sz="4" w:space="0" w:color="auto"/>
              <w:left w:val="single" w:sz="4" w:space="0" w:color="auto"/>
              <w:right w:val="single" w:sz="4" w:space="0" w:color="auto"/>
            </w:tcBorders>
          </w:tcPr>
          <w:p w14:paraId="74A59AE7" w14:textId="77777777" w:rsidR="0042421F" w:rsidRPr="0042421F" w:rsidRDefault="0042421F" w:rsidP="0042421F">
            <w:pPr>
              <w:autoSpaceDE w:val="0"/>
              <w:autoSpaceDN w:val="0"/>
              <w:adjustRightInd w:val="0"/>
              <w:rPr>
                <w:rFonts w:ascii="Times New Roman" w:eastAsia="Calibri" w:hAnsi="Times New Roman" w:cs="Times New Roman"/>
                <w:b/>
                <w:color w:val="5B9BD5"/>
                <w:sz w:val="18"/>
                <w:szCs w:val="24"/>
                <w:lang w:val="kk-KZ"/>
              </w:rPr>
            </w:pPr>
            <w:r w:rsidRPr="0042421F">
              <w:rPr>
                <w:rFonts w:ascii="Times New Roman" w:eastAsia="Calibri" w:hAnsi="Times New Roman" w:cs="Times New Roman"/>
                <w:b/>
                <w:color w:val="5B9BD5"/>
                <w:sz w:val="18"/>
                <w:szCs w:val="24"/>
                <w:lang w:val="kk-KZ"/>
              </w:rPr>
              <w:t>Ата-аналармен әңгіме:</w:t>
            </w:r>
          </w:p>
          <w:p w14:paraId="1034845C" w14:textId="77777777" w:rsidR="0042421F" w:rsidRPr="0042421F" w:rsidRDefault="0042421F" w:rsidP="0042421F">
            <w:pPr>
              <w:autoSpaceDE w:val="0"/>
              <w:autoSpaceDN w:val="0"/>
              <w:adjustRightInd w:val="0"/>
              <w:rPr>
                <w:rFonts w:ascii="Times New Roman" w:eastAsia="Calibri" w:hAnsi="Times New Roman" w:cs="Times New Roman"/>
                <w:color w:val="5B9BD5"/>
                <w:sz w:val="18"/>
                <w:szCs w:val="24"/>
                <w:lang w:val="kk-KZ"/>
              </w:rPr>
            </w:pPr>
            <w:r w:rsidRPr="0042421F">
              <w:rPr>
                <w:rFonts w:ascii="Times New Roman" w:eastAsia="Calibri" w:hAnsi="Times New Roman" w:cs="Times New Roman"/>
                <w:color w:val="5B9BD5"/>
                <w:sz w:val="18"/>
                <w:szCs w:val="24"/>
                <w:lang w:val="kk-KZ"/>
              </w:rPr>
              <w:t>Ата-аналарға балаларды тамақтарын тауысып жеуге үйретулерін ескерту.</w:t>
            </w:r>
          </w:p>
        </w:tc>
        <w:tc>
          <w:tcPr>
            <w:tcW w:w="2596" w:type="dxa"/>
            <w:gridSpan w:val="2"/>
            <w:tcBorders>
              <w:top w:val="single" w:sz="4" w:space="0" w:color="auto"/>
              <w:left w:val="single" w:sz="4" w:space="0" w:color="auto"/>
              <w:right w:val="single" w:sz="4" w:space="0" w:color="auto"/>
            </w:tcBorders>
          </w:tcPr>
          <w:p w14:paraId="49C67B63" w14:textId="77777777" w:rsidR="0042421F" w:rsidRPr="0042421F" w:rsidRDefault="0042421F" w:rsidP="0042421F">
            <w:pPr>
              <w:adjustRightInd w:val="0"/>
              <w:rPr>
                <w:rFonts w:ascii="Times New Roman" w:eastAsia="Times New Roman" w:hAnsi="Times New Roman" w:cs="Times New Roman"/>
                <w:color w:val="5B9BD5"/>
                <w:sz w:val="18"/>
                <w:szCs w:val="24"/>
                <w:lang w:val="kk-KZ"/>
              </w:rPr>
            </w:pPr>
            <w:r w:rsidRPr="0042421F">
              <w:rPr>
                <w:rFonts w:ascii="Times New Roman" w:eastAsia="Times New Roman" w:hAnsi="Times New Roman" w:cs="Times New Roman"/>
                <w:color w:val="5B9BD5"/>
                <w:sz w:val="18"/>
                <w:szCs w:val="24"/>
                <w:lang w:val="kk-KZ"/>
              </w:rPr>
              <w:t>Ата-аналармен әңгіме:</w:t>
            </w:r>
          </w:p>
          <w:p w14:paraId="5E78671F" w14:textId="77777777" w:rsidR="0042421F" w:rsidRPr="0042421F" w:rsidRDefault="0042421F" w:rsidP="0042421F">
            <w:pPr>
              <w:adjustRightInd w:val="0"/>
              <w:rPr>
                <w:rFonts w:ascii="Times New Roman" w:eastAsia="Times New Roman" w:hAnsi="Times New Roman" w:cs="Times New Roman"/>
                <w:color w:val="5B9BD5"/>
                <w:sz w:val="18"/>
                <w:szCs w:val="24"/>
                <w:lang w:val="kk-KZ"/>
              </w:rPr>
            </w:pPr>
            <w:r w:rsidRPr="0042421F">
              <w:rPr>
                <w:rFonts w:ascii="Times New Roman" w:eastAsia="Times New Roman" w:hAnsi="Times New Roman" w:cs="Times New Roman"/>
                <w:color w:val="5B9BD5"/>
                <w:sz w:val="18"/>
                <w:szCs w:val="24"/>
                <w:lang w:val="kk-KZ"/>
              </w:rPr>
              <w:t>Ата-аналарға балаларды тамақтарын тауысып жеуге үйретулерін ескерту</w:t>
            </w:r>
          </w:p>
        </w:tc>
      </w:tr>
      <w:tr w:rsidR="0042421F" w:rsidRPr="0042421F" w14:paraId="347C2534" w14:textId="77777777" w:rsidTr="0042421F">
        <w:trPr>
          <w:trHeight w:val="70"/>
        </w:trPr>
        <w:tc>
          <w:tcPr>
            <w:tcW w:w="2268" w:type="dxa"/>
            <w:gridSpan w:val="2"/>
            <w:tcBorders>
              <w:top w:val="single" w:sz="4" w:space="0" w:color="auto"/>
              <w:left w:val="single" w:sz="4" w:space="0" w:color="auto"/>
              <w:bottom w:val="single" w:sz="4" w:space="0" w:color="auto"/>
              <w:right w:val="single" w:sz="4" w:space="0" w:color="auto"/>
            </w:tcBorders>
          </w:tcPr>
          <w:p w14:paraId="728EFC7A" w14:textId="77777777" w:rsidR="0042421F" w:rsidRPr="0042421F" w:rsidRDefault="0042421F" w:rsidP="0042421F">
            <w:pPr>
              <w:rPr>
                <w:rFonts w:ascii="Times New Roman" w:eastAsia="Times New Roman" w:hAnsi="Times New Roman" w:cs="Times New Roman"/>
                <w:b/>
                <w:color w:val="7030A0"/>
                <w:lang w:val="kk-KZ"/>
              </w:rPr>
            </w:pPr>
            <w:r w:rsidRPr="0042421F">
              <w:rPr>
                <w:rFonts w:ascii="Times New Roman" w:eastAsia="Times New Roman" w:hAnsi="Times New Roman" w:cs="Times New Roman"/>
                <w:b/>
                <w:color w:val="7030A0"/>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918" w:type="dxa"/>
            <w:gridSpan w:val="8"/>
            <w:tcBorders>
              <w:top w:val="single" w:sz="4" w:space="0" w:color="000000"/>
              <w:left w:val="single" w:sz="4" w:space="0" w:color="000000"/>
              <w:bottom w:val="single" w:sz="4" w:space="0" w:color="000000"/>
              <w:right w:val="single" w:sz="4" w:space="0" w:color="000000"/>
            </w:tcBorders>
            <w:shd w:val="clear" w:color="auto" w:fill="FFFFFF"/>
          </w:tcPr>
          <w:p w14:paraId="7278CC21" w14:textId="77777777" w:rsidR="0042421F" w:rsidRPr="0042421F" w:rsidRDefault="0042421F" w:rsidP="0042421F">
            <w:pPr>
              <w:rPr>
                <w:rFonts w:ascii="Times New Roman" w:eastAsia="Calibri" w:hAnsi="Times New Roman" w:cs="Times New Roman"/>
                <w:b/>
                <w:color w:val="0070C0"/>
                <w:sz w:val="16"/>
                <w:lang w:val="kk-KZ"/>
              </w:rPr>
            </w:pPr>
            <w:r w:rsidRPr="0042421F">
              <w:rPr>
                <w:rFonts w:ascii="Times New Roman" w:eastAsia="Calibri" w:hAnsi="Times New Roman" w:cs="Times New Roman"/>
                <w:b/>
                <w:color w:val="0070C0"/>
                <w:sz w:val="16"/>
                <w:lang w:val="kk-KZ"/>
              </w:rPr>
              <w:t>Сөздік тренинг ойыны:</w:t>
            </w:r>
          </w:p>
          <w:p w14:paraId="1F3BF8EA" w14:textId="77777777" w:rsidR="0042421F" w:rsidRPr="0042421F" w:rsidRDefault="0042421F" w:rsidP="0042421F">
            <w:pPr>
              <w:rPr>
                <w:rFonts w:ascii="Times New Roman" w:eastAsia="Calibri" w:hAnsi="Times New Roman" w:cs="Times New Roman"/>
                <w:b/>
                <w:color w:val="0070C0"/>
                <w:sz w:val="16"/>
                <w:lang w:val="kk-KZ"/>
              </w:rPr>
            </w:pPr>
            <w:r w:rsidRPr="0042421F">
              <w:rPr>
                <w:rFonts w:ascii="Times New Roman" w:eastAsia="Calibri" w:hAnsi="Times New Roman" w:cs="Times New Roman"/>
                <w:b/>
                <w:color w:val="0070C0"/>
                <w:sz w:val="16"/>
                <w:lang w:val="kk-KZ"/>
              </w:rPr>
              <w:t>«Болады-болмайды» </w:t>
            </w:r>
          </w:p>
          <w:p w14:paraId="5AC8E446" w14:textId="77777777" w:rsidR="0042421F" w:rsidRPr="0042421F" w:rsidRDefault="0042421F" w:rsidP="0042421F">
            <w:pPr>
              <w:rPr>
                <w:rFonts w:ascii="Times New Roman" w:eastAsia="Calibri" w:hAnsi="Times New Roman" w:cs="Times New Roman"/>
                <w:color w:val="0070C0"/>
                <w:sz w:val="16"/>
                <w:lang w:val="kk-KZ"/>
              </w:rPr>
            </w:pPr>
            <w:r w:rsidRPr="0042421F">
              <w:rPr>
                <w:rFonts w:ascii="Times New Roman" w:eastAsia="Calibri" w:hAnsi="Times New Roman" w:cs="Times New Roman"/>
                <w:color w:val="0070C0"/>
                <w:sz w:val="16"/>
                <w:lang w:val="kk-KZ"/>
              </w:rPr>
              <w:t>тренингі(оқушылар шеңберге тұрады, мұғалім болатын нәрселерді айтқанда оқушылар қолдарын үш рет шапалақтайды, ал болмайтын нәрселерді айтқанда қолдарын бір рет шапалақтайды)-Мейірімді болуға .... (болады),  Кешірімді болуға .... (болады), Қатыгез  болуға .... (болмайды), Тәртіпті болуға .... (болады),</w:t>
            </w:r>
          </w:p>
          <w:p w14:paraId="67EA4544" w14:textId="77777777" w:rsidR="0042421F" w:rsidRPr="0042421F" w:rsidRDefault="0042421F" w:rsidP="0042421F">
            <w:pPr>
              <w:rPr>
                <w:rFonts w:ascii="Times New Roman" w:eastAsia="Calibri" w:hAnsi="Times New Roman" w:cs="Times New Roman"/>
                <w:color w:val="0070C0"/>
                <w:sz w:val="16"/>
                <w:lang w:val="kk-KZ"/>
              </w:rPr>
            </w:pPr>
          </w:p>
        </w:tc>
        <w:tc>
          <w:tcPr>
            <w:tcW w:w="2560" w:type="dxa"/>
            <w:gridSpan w:val="5"/>
            <w:tcBorders>
              <w:top w:val="single" w:sz="4" w:space="0" w:color="000000"/>
              <w:left w:val="single" w:sz="4" w:space="0" w:color="000000"/>
              <w:bottom w:val="single" w:sz="4" w:space="0" w:color="000000"/>
              <w:right w:val="single" w:sz="4" w:space="0" w:color="000000"/>
            </w:tcBorders>
            <w:shd w:val="clear" w:color="auto" w:fill="FFFFFF"/>
          </w:tcPr>
          <w:p w14:paraId="21703ADD" w14:textId="77777777" w:rsidR="0042421F" w:rsidRPr="0042421F" w:rsidRDefault="0042421F" w:rsidP="0042421F">
            <w:pPr>
              <w:rPr>
                <w:rFonts w:ascii="Times New Roman" w:eastAsia="Calibri" w:hAnsi="Times New Roman" w:cs="Times New Roman"/>
                <w:b/>
                <w:color w:val="0070C0"/>
                <w:sz w:val="16"/>
                <w:lang w:val="kk-KZ"/>
              </w:rPr>
            </w:pPr>
            <w:r w:rsidRPr="0042421F">
              <w:rPr>
                <w:rFonts w:ascii="Times New Roman" w:eastAsia="Calibri" w:hAnsi="Times New Roman" w:cs="Times New Roman"/>
                <w:b/>
                <w:color w:val="0070C0"/>
                <w:sz w:val="16"/>
                <w:lang w:val="kk-KZ"/>
              </w:rPr>
              <w:t>Үстел үсті ойындары: «Мейірімділік гүлін»</w:t>
            </w:r>
            <w:r w:rsidRPr="0042421F">
              <w:rPr>
                <w:rFonts w:ascii="Times New Roman" w:eastAsia="Calibri" w:hAnsi="Times New Roman" w:cs="Times New Roman"/>
                <w:color w:val="0070C0"/>
                <w:sz w:val="16"/>
                <w:lang w:val="kk-KZ"/>
              </w:rPr>
              <w:t xml:space="preserve"> құрастыру Балаларға  түрлі-түсті қағаздан әртүрлі гүлдерді қиып, жапсырмалайды. Фотосуреттер қарау.</w:t>
            </w:r>
          </w:p>
          <w:p w14:paraId="698EFF1C" w14:textId="77777777" w:rsidR="0042421F" w:rsidRPr="0042421F" w:rsidRDefault="0042421F" w:rsidP="0042421F">
            <w:pPr>
              <w:rPr>
                <w:rFonts w:ascii="Times New Roman" w:eastAsia="Calibri" w:hAnsi="Times New Roman" w:cs="Times New Roman"/>
                <w:color w:val="0070C0"/>
                <w:sz w:val="16"/>
                <w:lang w:val="kk-KZ"/>
              </w:rPr>
            </w:pPr>
            <w:r w:rsidRPr="0042421F">
              <w:rPr>
                <w:rFonts w:ascii="Times New Roman" w:eastAsia="Calibri" w:hAnsi="Times New Roman" w:cs="Times New Roman"/>
                <w:b/>
                <w:color w:val="0070C0"/>
                <w:sz w:val="16"/>
                <w:lang w:val="kk-KZ"/>
              </w:rPr>
              <w:t>Еңбек тапсырмасы</w:t>
            </w:r>
            <w:r w:rsidRPr="0042421F">
              <w:rPr>
                <w:rFonts w:ascii="Times New Roman" w:eastAsia="Calibri" w:hAnsi="Times New Roman" w:cs="Times New Roman"/>
                <w:color w:val="0070C0"/>
                <w:sz w:val="16"/>
                <w:lang w:val="kk-KZ"/>
              </w:rPr>
              <w:t>:Гүлдерге су құю,шаңдарын сүрту</w:t>
            </w:r>
          </w:p>
          <w:p w14:paraId="2DDDB24F" w14:textId="77777777" w:rsidR="0042421F" w:rsidRPr="0042421F" w:rsidRDefault="0042421F" w:rsidP="0042421F">
            <w:pPr>
              <w:rPr>
                <w:rFonts w:ascii="Times New Roman" w:eastAsia="Calibri" w:hAnsi="Times New Roman" w:cs="Times New Roman"/>
                <w:color w:val="0070C0"/>
                <w:sz w:val="16"/>
                <w:lang w:val="kk-KZ"/>
              </w:rPr>
            </w:pPr>
            <w:r w:rsidRPr="0042421F">
              <w:rPr>
                <w:rFonts w:ascii="Times New Roman" w:eastAsia="Calibri" w:hAnsi="Times New Roman" w:cs="Times New Roman"/>
                <w:color w:val="0070C0"/>
                <w:sz w:val="16"/>
                <w:lang w:val="kk-KZ"/>
              </w:rPr>
              <w:t xml:space="preserve"> </w:t>
            </w:r>
          </w:p>
        </w:tc>
        <w:tc>
          <w:tcPr>
            <w:tcW w:w="2558" w:type="dxa"/>
            <w:gridSpan w:val="10"/>
            <w:tcBorders>
              <w:top w:val="single" w:sz="4" w:space="0" w:color="000000"/>
              <w:left w:val="single" w:sz="4" w:space="0" w:color="000000"/>
              <w:bottom w:val="single" w:sz="4" w:space="0" w:color="000000"/>
              <w:right w:val="single" w:sz="4" w:space="0" w:color="000000"/>
            </w:tcBorders>
            <w:shd w:val="clear" w:color="auto" w:fill="FFFFFF"/>
          </w:tcPr>
          <w:p w14:paraId="2D0E5213" w14:textId="77777777" w:rsidR="0042421F" w:rsidRPr="0042421F" w:rsidRDefault="0042421F" w:rsidP="0042421F">
            <w:pPr>
              <w:rPr>
                <w:rFonts w:ascii="Times New Roman" w:eastAsia="Calibri" w:hAnsi="Times New Roman" w:cs="Times New Roman"/>
                <w:color w:val="0070C0"/>
                <w:sz w:val="16"/>
                <w:lang w:val="kk-KZ"/>
              </w:rPr>
            </w:pPr>
            <w:r w:rsidRPr="0042421F">
              <w:rPr>
                <w:rFonts w:ascii="Times New Roman" w:eastAsia="Calibri" w:hAnsi="Times New Roman" w:cs="Times New Roman"/>
                <w:b/>
                <w:color w:val="0070C0"/>
                <w:sz w:val="16"/>
                <w:lang w:val="kk-KZ"/>
              </w:rPr>
              <w:t>Ойын: «Мейірімділік жібі»</w:t>
            </w:r>
            <w:r w:rsidRPr="0042421F">
              <w:rPr>
                <w:rFonts w:ascii="Times New Roman" w:eastAsia="Calibri" w:hAnsi="Times New Roman" w:cs="Times New Roman"/>
                <w:color w:val="0070C0"/>
                <w:sz w:val="16"/>
                <w:lang w:val="kk-KZ"/>
              </w:rPr>
              <w:t xml:space="preserve"> </w:t>
            </w:r>
          </w:p>
          <w:p w14:paraId="196F606C" w14:textId="77777777" w:rsidR="0042421F" w:rsidRPr="0042421F" w:rsidRDefault="0042421F" w:rsidP="0042421F">
            <w:pPr>
              <w:rPr>
                <w:rFonts w:ascii="Times New Roman" w:eastAsia="Calibri" w:hAnsi="Times New Roman" w:cs="Times New Roman"/>
                <w:color w:val="0070C0"/>
                <w:sz w:val="16"/>
                <w:lang w:val="kk-KZ"/>
              </w:rPr>
            </w:pPr>
            <w:r w:rsidRPr="0042421F">
              <w:rPr>
                <w:rFonts w:ascii="Times New Roman" w:eastAsia="Calibri" w:hAnsi="Times New Roman" w:cs="Times New Roman"/>
                <w:b/>
                <w:color w:val="0070C0"/>
                <w:sz w:val="16"/>
                <w:lang w:val="kk-KZ"/>
              </w:rPr>
              <w:t>Шарты:</w:t>
            </w:r>
            <w:r w:rsidRPr="0042421F">
              <w:rPr>
                <w:rFonts w:ascii="Times New Roman" w:eastAsia="Calibri" w:hAnsi="Times New Roman" w:cs="Times New Roman"/>
                <w:color w:val="0070C0"/>
                <w:sz w:val="16"/>
                <w:lang w:val="kk-KZ"/>
              </w:rPr>
              <w:t xml:space="preserve"> Сендер дөңгелене жайғасып отырыңдар. Мен мына қолымдағы жіп орамын қасымда отырғанға беремін, жәй бермеймін, Кімнің немесе ненің мейірімді екендігін айтып беремін. Ал сендер болса, дәл осылай келесі балаға бересіңдер.</w:t>
            </w:r>
          </w:p>
          <w:p w14:paraId="60D2C794" w14:textId="77777777" w:rsidR="0042421F" w:rsidRPr="0042421F" w:rsidRDefault="0042421F" w:rsidP="0042421F">
            <w:pPr>
              <w:rPr>
                <w:rFonts w:ascii="Times New Roman" w:eastAsia="Calibri" w:hAnsi="Times New Roman" w:cs="Times New Roman"/>
                <w:color w:val="0070C0"/>
                <w:sz w:val="16"/>
                <w:lang w:val="kk-KZ"/>
              </w:rPr>
            </w:pPr>
            <w:r w:rsidRPr="0042421F">
              <w:rPr>
                <w:rFonts w:ascii="Times New Roman" w:eastAsia="Calibri" w:hAnsi="Times New Roman" w:cs="Times New Roman"/>
                <w:b/>
                <w:color w:val="0070C0"/>
                <w:sz w:val="16"/>
                <w:lang w:val="kk-KZ"/>
              </w:rPr>
              <w:t>Еңбек тапсырмасы</w:t>
            </w:r>
            <w:r w:rsidRPr="0042421F">
              <w:rPr>
                <w:rFonts w:ascii="Times New Roman" w:eastAsia="Calibri" w:hAnsi="Times New Roman" w:cs="Times New Roman"/>
                <w:color w:val="0070C0"/>
                <w:sz w:val="16"/>
                <w:lang w:val="kk-KZ"/>
              </w:rPr>
              <w:t>:Балықтарға жем беру</w:t>
            </w:r>
          </w:p>
          <w:p w14:paraId="113F6963" w14:textId="77777777" w:rsidR="0042421F" w:rsidRPr="0042421F" w:rsidRDefault="0042421F" w:rsidP="0042421F">
            <w:pPr>
              <w:rPr>
                <w:rFonts w:ascii="Times New Roman" w:eastAsia="Calibri" w:hAnsi="Times New Roman" w:cs="Times New Roman"/>
                <w:color w:val="0070C0"/>
                <w:sz w:val="16"/>
                <w:lang w:val="kk-KZ"/>
              </w:rPr>
            </w:pPr>
          </w:p>
        </w:tc>
        <w:tc>
          <w:tcPr>
            <w:tcW w:w="2268" w:type="dxa"/>
            <w:gridSpan w:val="3"/>
            <w:tcBorders>
              <w:top w:val="single" w:sz="4" w:space="0" w:color="000000"/>
              <w:left w:val="single" w:sz="4" w:space="0" w:color="000000"/>
              <w:bottom w:val="single" w:sz="4" w:space="0" w:color="000000"/>
              <w:right w:val="single" w:sz="4" w:space="0" w:color="000000"/>
            </w:tcBorders>
            <w:shd w:val="clear" w:color="auto" w:fill="FFFFFF"/>
          </w:tcPr>
          <w:p w14:paraId="48BAAEAA" w14:textId="77777777" w:rsidR="0042421F" w:rsidRPr="0042421F" w:rsidRDefault="0042421F" w:rsidP="0042421F">
            <w:pPr>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Жануарларға мейірімді  болу туралы әңгімелесу</w:t>
            </w:r>
          </w:p>
          <w:p w14:paraId="3CCB9656" w14:textId="77777777" w:rsidR="0042421F" w:rsidRPr="0042421F" w:rsidRDefault="0042421F" w:rsidP="0042421F">
            <w:pPr>
              <w:rPr>
                <w:rFonts w:ascii="Times New Roman" w:eastAsia="Calibri" w:hAnsi="Times New Roman" w:cs="Times New Roman"/>
                <w:iCs/>
                <w:color w:val="0070C0"/>
                <w:sz w:val="16"/>
                <w:lang w:val="kk-KZ"/>
              </w:rPr>
            </w:pPr>
            <w:r w:rsidRPr="0042421F">
              <w:rPr>
                <w:rFonts w:ascii="Times New Roman" w:eastAsia="Calibri" w:hAnsi="Times New Roman" w:cs="Times New Roman"/>
                <w:i/>
                <w:iCs/>
                <w:color w:val="0070C0"/>
                <w:sz w:val="16"/>
                <w:lang w:val="kk-KZ"/>
              </w:rPr>
              <w:t>Қайда барғынымызды айтпаймыз, не істегенімізді көрсетеміз</w:t>
            </w:r>
          </w:p>
          <w:p w14:paraId="69532E44" w14:textId="77777777" w:rsidR="0042421F" w:rsidRPr="0042421F" w:rsidRDefault="0042421F" w:rsidP="0042421F">
            <w:pPr>
              <w:rPr>
                <w:rFonts w:ascii="Times New Roman" w:eastAsia="Calibri" w:hAnsi="Times New Roman" w:cs="Times New Roman"/>
                <w:iCs/>
                <w:color w:val="0070C0"/>
                <w:sz w:val="16"/>
                <w:lang w:val="kk-KZ"/>
              </w:rPr>
            </w:pPr>
            <w:r w:rsidRPr="0042421F">
              <w:rPr>
                <w:rFonts w:ascii="Times New Roman" w:eastAsia="Calibri" w:hAnsi="Times New Roman" w:cs="Times New Roman"/>
                <w:i/>
                <w:iCs/>
                <w:color w:val="0070C0"/>
                <w:sz w:val="16"/>
                <w:lang w:val="kk-KZ"/>
              </w:rPr>
              <w:t>Әрекетті сөзбен айтуға үйрету; етістік тұлғалы сөздерді дұрыс қолдану (шақ, жақ); шығармашылық қиялын, тапқырлығын дамыту.</w:t>
            </w:r>
          </w:p>
          <w:p w14:paraId="3722DC6B" w14:textId="77777777" w:rsidR="0042421F" w:rsidRPr="0042421F" w:rsidRDefault="0042421F" w:rsidP="0042421F">
            <w:pPr>
              <w:rPr>
                <w:rFonts w:ascii="Times New Roman" w:eastAsia="Calibri" w:hAnsi="Times New Roman" w:cs="Times New Roman"/>
                <w:color w:val="0070C0"/>
                <w:sz w:val="16"/>
                <w:lang w:val="kk-KZ"/>
              </w:rPr>
            </w:pPr>
            <w:r w:rsidRPr="0042421F">
              <w:rPr>
                <w:rFonts w:ascii="Times New Roman" w:eastAsia="Calibri" w:hAnsi="Times New Roman" w:cs="Times New Roman"/>
                <w:color w:val="0070C0"/>
                <w:sz w:val="16"/>
                <w:lang w:val="kk-KZ"/>
              </w:rPr>
              <w:t>Еңбек тапсырмасы:</w:t>
            </w:r>
          </w:p>
          <w:p w14:paraId="4F6EB60F" w14:textId="77777777" w:rsidR="0042421F" w:rsidRPr="0042421F" w:rsidRDefault="0042421F" w:rsidP="0042421F">
            <w:pPr>
              <w:rPr>
                <w:rFonts w:ascii="Times New Roman" w:eastAsia="Times New Roman" w:hAnsi="Times New Roman" w:cs="Times New Roman"/>
                <w:color w:val="0070C0"/>
                <w:sz w:val="16"/>
                <w:lang w:val="kk-KZ"/>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654B3856" w14:textId="77777777" w:rsidR="0042421F" w:rsidRPr="0042421F" w:rsidRDefault="0042421F" w:rsidP="0042421F">
            <w:pPr>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Қоршаған ортаны қорғау оған мейіріммен қарауға тәрбиелеу балалармен шағын әңгіме жүргізу</w:t>
            </w:r>
          </w:p>
          <w:p w14:paraId="11BD21BF" w14:textId="77777777" w:rsidR="0042421F" w:rsidRPr="0042421F" w:rsidRDefault="0042421F" w:rsidP="0042421F">
            <w:pPr>
              <w:rPr>
                <w:rFonts w:ascii="Times New Roman" w:eastAsia="Calibri" w:hAnsi="Times New Roman" w:cs="Times New Roman"/>
                <w:iCs/>
                <w:color w:val="0070C0"/>
                <w:sz w:val="16"/>
                <w:lang w:val="kk-KZ"/>
              </w:rPr>
            </w:pPr>
            <w:r w:rsidRPr="0042421F">
              <w:rPr>
                <w:rFonts w:ascii="Times New Roman" w:eastAsia="Calibri" w:hAnsi="Times New Roman" w:cs="Times New Roman"/>
                <w:i/>
                <w:iCs/>
                <w:color w:val="0070C0"/>
                <w:sz w:val="16"/>
                <w:lang w:val="kk-KZ"/>
              </w:rPr>
              <w:t>Осылай бола ма?</w:t>
            </w:r>
          </w:p>
          <w:p w14:paraId="1FC46272" w14:textId="77777777" w:rsidR="0042421F" w:rsidRPr="0042421F" w:rsidRDefault="0042421F" w:rsidP="0042421F">
            <w:pPr>
              <w:rPr>
                <w:rFonts w:ascii="Times New Roman" w:eastAsia="Calibri" w:hAnsi="Times New Roman" w:cs="Times New Roman"/>
                <w:iCs/>
                <w:color w:val="0070C0"/>
                <w:sz w:val="16"/>
                <w:lang w:val="kk-KZ"/>
              </w:rPr>
            </w:pPr>
            <w:r w:rsidRPr="0042421F">
              <w:rPr>
                <w:rFonts w:ascii="Times New Roman" w:eastAsia="Calibri" w:hAnsi="Times New Roman" w:cs="Times New Roman"/>
                <w:i/>
                <w:iCs/>
                <w:color w:val="0070C0"/>
                <w:sz w:val="16"/>
                <w:lang w:val="kk-KZ"/>
              </w:rPr>
              <w:t>Логикалық ойлау қабілеттерін дамытуға, айнымалы пікірді байқауға тәрбиелеу.</w:t>
            </w:r>
          </w:p>
          <w:p w14:paraId="4C0182E2" w14:textId="77777777" w:rsidR="0042421F" w:rsidRPr="0042421F" w:rsidRDefault="0042421F" w:rsidP="0042421F">
            <w:pPr>
              <w:rPr>
                <w:rFonts w:ascii="Times New Roman" w:eastAsia="Times New Roman" w:hAnsi="Times New Roman" w:cs="Times New Roman"/>
                <w:color w:val="0070C0"/>
                <w:sz w:val="16"/>
                <w:lang w:val="kk-KZ"/>
              </w:rPr>
            </w:pPr>
            <w:r w:rsidRPr="0042421F">
              <w:rPr>
                <w:rFonts w:ascii="Times New Roman" w:eastAsia="Calibri" w:hAnsi="Times New Roman" w:cs="Times New Roman"/>
                <w:i/>
                <w:iCs/>
                <w:color w:val="0070C0"/>
                <w:sz w:val="16"/>
                <w:lang w:val="kk-KZ"/>
              </w:rPr>
              <w:t>Ойын ережесі. Кім өтірік әңгімені байқаса, сол неге  бұлай</w:t>
            </w:r>
            <w:r w:rsidRPr="0042421F">
              <w:rPr>
                <w:rFonts w:ascii="Times New Roman" w:eastAsia="Calibri" w:hAnsi="Times New Roman" w:cs="Times New Roman"/>
                <w:color w:val="0070C0"/>
                <w:sz w:val="16"/>
                <w:lang w:val="kk-KZ"/>
              </w:rPr>
              <w:t xml:space="preserve"> болмайтынын дәлелдеуі керек.</w:t>
            </w:r>
          </w:p>
          <w:p w14:paraId="7106FF46" w14:textId="77777777" w:rsidR="0042421F" w:rsidRPr="0042421F" w:rsidRDefault="0042421F" w:rsidP="0042421F">
            <w:pPr>
              <w:rPr>
                <w:rFonts w:ascii="Times New Roman" w:eastAsia="Calibri" w:hAnsi="Times New Roman" w:cs="Times New Roman"/>
                <w:color w:val="0070C0"/>
                <w:sz w:val="16"/>
                <w:lang w:val="kk-KZ"/>
              </w:rPr>
            </w:pPr>
            <w:r w:rsidRPr="0042421F">
              <w:rPr>
                <w:rFonts w:ascii="Times New Roman" w:eastAsia="Calibri" w:hAnsi="Times New Roman" w:cs="Times New Roman"/>
                <w:color w:val="0070C0"/>
                <w:sz w:val="16"/>
                <w:lang w:val="kk-KZ"/>
              </w:rPr>
              <w:t>Еңбек тапсырмасы:Гүлдерге су құю</w:t>
            </w:r>
          </w:p>
        </w:tc>
      </w:tr>
      <w:tr w:rsidR="0042421F" w:rsidRPr="0042421F" w14:paraId="145F728B" w14:textId="77777777" w:rsidTr="0042421F">
        <w:tc>
          <w:tcPr>
            <w:tcW w:w="2268" w:type="dxa"/>
            <w:gridSpan w:val="2"/>
            <w:tcBorders>
              <w:top w:val="single" w:sz="4" w:space="0" w:color="auto"/>
              <w:left w:val="single" w:sz="4" w:space="0" w:color="auto"/>
              <w:bottom w:val="single" w:sz="4" w:space="0" w:color="auto"/>
              <w:right w:val="single" w:sz="4" w:space="0" w:color="auto"/>
            </w:tcBorders>
          </w:tcPr>
          <w:p w14:paraId="19AC10A3" w14:textId="77777777" w:rsidR="0042421F" w:rsidRPr="0042421F" w:rsidRDefault="0042421F" w:rsidP="0042421F">
            <w:pPr>
              <w:jc w:val="center"/>
              <w:rPr>
                <w:rFonts w:ascii="Times New Roman" w:eastAsia="Times New Roman" w:hAnsi="Times New Roman" w:cs="Times New Roman"/>
                <w:b/>
                <w:color w:val="7030A0"/>
              </w:rPr>
            </w:pPr>
            <w:r w:rsidRPr="0042421F">
              <w:rPr>
                <w:rFonts w:ascii="Times New Roman" w:eastAsia="Times New Roman" w:hAnsi="Times New Roman" w:cs="Times New Roman"/>
                <w:b/>
                <w:color w:val="7030A0"/>
                <w:szCs w:val="24"/>
                <w:lang w:val="kk-KZ"/>
              </w:rPr>
              <w:t xml:space="preserve">Ертеңгілік </w:t>
            </w:r>
            <w:r w:rsidRPr="0042421F">
              <w:rPr>
                <w:rFonts w:ascii="Times New Roman" w:eastAsia="Times New Roman" w:hAnsi="Times New Roman" w:cs="Times New Roman"/>
                <w:b/>
                <w:color w:val="7030A0"/>
                <w:szCs w:val="24"/>
              </w:rPr>
              <w:t>жаттығу</w:t>
            </w:r>
          </w:p>
          <w:p w14:paraId="79070165" w14:textId="77777777" w:rsidR="0042421F" w:rsidRPr="0042421F" w:rsidRDefault="0042421F" w:rsidP="0042421F">
            <w:pPr>
              <w:jc w:val="center"/>
              <w:rPr>
                <w:rFonts w:ascii="Times New Roman" w:eastAsia="Times New Roman" w:hAnsi="Times New Roman" w:cs="Times New Roman"/>
                <w:b/>
                <w:color w:val="7030A0"/>
                <w:szCs w:val="24"/>
                <w:lang w:bidi="en-US"/>
              </w:rPr>
            </w:pPr>
          </w:p>
        </w:tc>
        <w:tc>
          <w:tcPr>
            <w:tcW w:w="12900" w:type="dxa"/>
            <w:gridSpan w:val="28"/>
            <w:tcBorders>
              <w:top w:val="single" w:sz="4" w:space="0" w:color="auto"/>
              <w:left w:val="single" w:sz="4" w:space="0" w:color="auto"/>
              <w:bottom w:val="single" w:sz="4" w:space="0" w:color="auto"/>
              <w:right w:val="single" w:sz="4" w:space="0" w:color="auto"/>
            </w:tcBorders>
          </w:tcPr>
          <w:p w14:paraId="1CCD8B23" w14:textId="77777777" w:rsidR="0042421F" w:rsidRPr="0042421F" w:rsidRDefault="0042421F" w:rsidP="0042421F">
            <w:pPr>
              <w:rPr>
                <w:rFonts w:ascii="Times New Roman" w:eastAsia="Times New Roman" w:hAnsi="Times New Roman" w:cs="Times New Roman"/>
                <w:color w:val="5B9BD5"/>
                <w:sz w:val="24"/>
                <w:szCs w:val="24"/>
                <w:lang w:val="kk-KZ" w:bidi="en-US"/>
              </w:rPr>
            </w:pPr>
            <w:r w:rsidRPr="0042421F">
              <w:rPr>
                <w:rFonts w:ascii="Times New Roman" w:eastAsia="Times New Roman" w:hAnsi="Times New Roman" w:cs="Times New Roman"/>
                <w:b/>
                <w:color w:val="5B9BD5"/>
                <w:sz w:val="24"/>
              </w:rPr>
              <w:t xml:space="preserve">                 </w:t>
            </w:r>
            <w:r w:rsidRPr="0042421F">
              <w:rPr>
                <w:rFonts w:ascii="Times New Roman" w:eastAsia="Times New Roman" w:hAnsi="Times New Roman" w:cs="Times New Roman"/>
                <w:color w:val="5B9BD5"/>
              </w:rPr>
              <w:t xml:space="preserve">Таңғы жаттығу кешені № </w:t>
            </w:r>
            <w:r w:rsidRPr="0042421F">
              <w:rPr>
                <w:rFonts w:ascii="Times New Roman" w:eastAsia="Times New Roman" w:hAnsi="Times New Roman" w:cs="Times New Roman"/>
                <w:color w:val="5B9BD5"/>
                <w:lang w:val="kk-KZ"/>
              </w:rPr>
              <w:t>14</w:t>
            </w:r>
          </w:p>
        </w:tc>
      </w:tr>
      <w:tr w:rsidR="0042421F" w:rsidRPr="0042421F" w14:paraId="43B5B419" w14:textId="77777777" w:rsidTr="0042421F">
        <w:trPr>
          <w:trHeight w:val="1255"/>
        </w:trPr>
        <w:tc>
          <w:tcPr>
            <w:tcW w:w="2268" w:type="dxa"/>
            <w:gridSpan w:val="2"/>
            <w:tcBorders>
              <w:top w:val="single" w:sz="4" w:space="0" w:color="auto"/>
              <w:left w:val="single" w:sz="4" w:space="0" w:color="auto"/>
              <w:bottom w:val="single" w:sz="4" w:space="0" w:color="auto"/>
              <w:right w:val="single" w:sz="4" w:space="0" w:color="auto"/>
            </w:tcBorders>
          </w:tcPr>
          <w:p w14:paraId="2CB9F425" w14:textId="77777777" w:rsidR="0042421F" w:rsidRPr="0042421F" w:rsidRDefault="0042421F" w:rsidP="0042421F">
            <w:pPr>
              <w:rPr>
                <w:rFonts w:ascii="Times New Roman" w:eastAsia="Times New Roman" w:hAnsi="Times New Roman" w:cs="Times New Roman"/>
                <w:b/>
                <w:i/>
                <w:color w:val="7030A0"/>
                <w:lang w:val="kk-KZ"/>
              </w:rPr>
            </w:pPr>
            <w:r w:rsidRPr="0042421F">
              <w:rPr>
                <w:rFonts w:ascii="Calibri" w:eastAsia="Times New Roman" w:hAnsi="Calibri" w:cs="Times New Roman"/>
                <w:b/>
                <w:color w:val="7030A0"/>
              </w:rPr>
              <w:lastRenderedPageBreak/>
              <w:t xml:space="preserve"> </w:t>
            </w:r>
            <w:r w:rsidRPr="0042421F">
              <w:rPr>
                <w:rFonts w:ascii="Times New Roman" w:eastAsia="Times New Roman" w:hAnsi="Times New Roman" w:cs="Times New Roman"/>
                <w:b/>
                <w:color w:val="7030A0"/>
                <w:szCs w:val="24"/>
              </w:rPr>
              <w:t>Ұйымдастырылған іс-әрекетке дайындық</w:t>
            </w:r>
            <w:r w:rsidRPr="0042421F">
              <w:rPr>
                <w:rFonts w:ascii="Times New Roman" w:eastAsia="Times New Roman" w:hAnsi="Times New Roman" w:cs="Times New Roman"/>
                <w:b/>
                <w:color w:val="7030A0"/>
                <w:szCs w:val="24"/>
                <w:lang w:val="kk-KZ"/>
              </w:rPr>
              <w:t xml:space="preserve"> (бұдан әрі-ҰІӘ)</w:t>
            </w:r>
          </w:p>
        </w:tc>
        <w:tc>
          <w:tcPr>
            <w:tcW w:w="2918" w:type="dxa"/>
            <w:gridSpan w:val="8"/>
            <w:tcBorders>
              <w:top w:val="single" w:sz="4" w:space="0" w:color="000000"/>
              <w:left w:val="single" w:sz="4" w:space="0" w:color="000000"/>
              <w:bottom w:val="single" w:sz="4" w:space="0" w:color="000000"/>
              <w:right w:val="single" w:sz="4" w:space="0" w:color="000000"/>
            </w:tcBorders>
            <w:shd w:val="clear" w:color="auto" w:fill="FFFFFF"/>
          </w:tcPr>
          <w:p w14:paraId="74D80B60" w14:textId="77777777" w:rsidR="0042421F" w:rsidRPr="0042421F" w:rsidRDefault="0042421F" w:rsidP="0042421F">
            <w:pPr>
              <w:rPr>
                <w:rFonts w:ascii="Times New Roman" w:eastAsia="Times New Roman" w:hAnsi="Times New Roman" w:cs="Times New Roman"/>
                <w:b/>
                <w:i/>
                <w:color w:val="0070C0"/>
                <w:sz w:val="16"/>
                <w:lang w:val="kk-KZ"/>
              </w:rPr>
            </w:pPr>
            <w:r w:rsidRPr="0042421F">
              <w:rPr>
                <w:rFonts w:ascii="Times New Roman" w:eastAsia="Times New Roman" w:hAnsi="Times New Roman" w:cs="Times New Roman"/>
                <w:b/>
                <w:i/>
                <w:color w:val="0070C0"/>
                <w:sz w:val="16"/>
                <w:lang w:val="kk-KZ"/>
              </w:rPr>
              <w:t>«Біз бақытты баламыз»</w:t>
            </w:r>
          </w:p>
          <w:p w14:paraId="1F395D36" w14:textId="77777777" w:rsidR="0042421F" w:rsidRPr="0042421F" w:rsidRDefault="0042421F" w:rsidP="0042421F">
            <w:pPr>
              <w:rPr>
                <w:rFonts w:ascii="Times New Roman" w:eastAsia="Calibri" w:hAnsi="Times New Roman" w:cs="Times New Roman"/>
                <w:color w:val="0070C0"/>
                <w:sz w:val="16"/>
                <w:lang w:val="kk-KZ"/>
              </w:rPr>
            </w:pPr>
            <w:r w:rsidRPr="0042421F">
              <w:rPr>
                <w:rFonts w:ascii="Times New Roman" w:eastAsia="Calibri" w:hAnsi="Times New Roman" w:cs="Times New Roman"/>
                <w:color w:val="0070C0"/>
                <w:sz w:val="16"/>
                <w:lang w:val="kk-KZ"/>
              </w:rPr>
              <w:t>Кел,шеңберге тұрайық,</w:t>
            </w:r>
            <w:r w:rsidRPr="0042421F">
              <w:rPr>
                <w:rFonts w:ascii="Times New Roman" w:eastAsia="Calibri" w:hAnsi="Times New Roman" w:cs="Times New Roman"/>
                <w:color w:val="0070C0"/>
                <w:sz w:val="16"/>
                <w:lang w:val="kk-KZ"/>
              </w:rPr>
              <w:br/>
              <w:t>Қолымызды ұстайық.</w:t>
            </w:r>
            <w:r w:rsidRPr="0042421F">
              <w:rPr>
                <w:rFonts w:ascii="Times New Roman" w:eastAsia="Calibri" w:hAnsi="Times New Roman" w:cs="Times New Roman"/>
                <w:color w:val="0070C0"/>
                <w:sz w:val="16"/>
                <w:lang w:val="kk-KZ"/>
              </w:rPr>
              <w:br/>
              <w:t>Күлімдейік күлейік,</w:t>
            </w:r>
          </w:p>
          <w:p w14:paraId="76B9937E" w14:textId="77777777" w:rsidR="0042421F" w:rsidRPr="0042421F" w:rsidRDefault="0042421F" w:rsidP="0042421F">
            <w:pPr>
              <w:rPr>
                <w:rFonts w:ascii="Times New Roman" w:eastAsia="Times New Roman" w:hAnsi="Times New Roman" w:cs="Times New Roman"/>
                <w:i/>
                <w:color w:val="0070C0"/>
                <w:sz w:val="16"/>
                <w:lang w:val="kk-KZ"/>
              </w:rPr>
            </w:pPr>
            <w:r w:rsidRPr="0042421F">
              <w:rPr>
                <w:rFonts w:ascii="Times New Roman" w:eastAsia="Calibri" w:hAnsi="Times New Roman" w:cs="Times New Roman"/>
                <w:color w:val="0070C0"/>
                <w:sz w:val="16"/>
                <w:lang w:val="kk-KZ"/>
              </w:rPr>
              <w:t>Тату болып жүрейік.</w:t>
            </w:r>
          </w:p>
        </w:tc>
        <w:tc>
          <w:tcPr>
            <w:tcW w:w="2560" w:type="dxa"/>
            <w:gridSpan w:val="5"/>
            <w:tcBorders>
              <w:top w:val="single" w:sz="4" w:space="0" w:color="000000"/>
              <w:left w:val="single" w:sz="4" w:space="0" w:color="000000"/>
              <w:right w:val="single" w:sz="4" w:space="0" w:color="000000"/>
            </w:tcBorders>
            <w:shd w:val="clear" w:color="auto" w:fill="FFFFFF"/>
          </w:tcPr>
          <w:p w14:paraId="485C2F6D" w14:textId="77777777" w:rsidR="0042421F" w:rsidRPr="0042421F" w:rsidRDefault="0042421F" w:rsidP="0042421F">
            <w:pPr>
              <w:rPr>
                <w:rFonts w:ascii="Times New Roman" w:eastAsia="Calibri" w:hAnsi="Times New Roman" w:cs="Times New Roman"/>
                <w:color w:val="0070C0"/>
                <w:sz w:val="16"/>
                <w:lang w:val="kk-KZ"/>
              </w:rPr>
            </w:pPr>
            <w:r w:rsidRPr="0042421F">
              <w:rPr>
                <w:rFonts w:ascii="Times New Roman" w:eastAsia="Calibri" w:hAnsi="Times New Roman" w:cs="Times New Roman"/>
                <w:color w:val="0070C0"/>
                <w:sz w:val="16"/>
                <w:lang w:val="kk-KZ"/>
              </w:rPr>
              <w:t>Мейірімділік-асыл қасиетіміз,                                                                           Жүректегі таза ақ ниетіміз.                                                                                 Жан дүние кілті,                                                                                Шаттық пенен күлкі.                                                                                Биік ұстап соны,                                                                                Қадірлейік біз!</w:t>
            </w:r>
          </w:p>
          <w:p w14:paraId="13943CBF" w14:textId="77777777" w:rsidR="0042421F" w:rsidRPr="0042421F" w:rsidRDefault="0042421F" w:rsidP="0042421F">
            <w:pPr>
              <w:rPr>
                <w:rFonts w:ascii="Times New Roman" w:eastAsia="Times New Roman" w:hAnsi="Times New Roman" w:cs="Times New Roman"/>
                <w:i/>
                <w:color w:val="0070C0"/>
                <w:sz w:val="16"/>
                <w:lang w:val="kk-KZ"/>
              </w:rPr>
            </w:pPr>
          </w:p>
        </w:tc>
        <w:tc>
          <w:tcPr>
            <w:tcW w:w="2303" w:type="dxa"/>
            <w:gridSpan w:val="8"/>
            <w:tcBorders>
              <w:top w:val="single" w:sz="4" w:space="0" w:color="000000"/>
              <w:left w:val="single" w:sz="4" w:space="0" w:color="000000"/>
              <w:right w:val="single" w:sz="4" w:space="0" w:color="000000"/>
            </w:tcBorders>
            <w:shd w:val="clear" w:color="auto" w:fill="FFFFFF"/>
          </w:tcPr>
          <w:p w14:paraId="38EB1E30" w14:textId="77777777" w:rsidR="0042421F" w:rsidRPr="0042421F" w:rsidRDefault="0042421F" w:rsidP="0042421F">
            <w:pPr>
              <w:rPr>
                <w:rFonts w:ascii="Times New Roman" w:eastAsia="Times New Roman" w:hAnsi="Times New Roman" w:cs="Times New Roman"/>
                <w:b/>
                <w:i/>
                <w:color w:val="0070C0"/>
                <w:sz w:val="16"/>
                <w:lang w:val="kk-KZ"/>
              </w:rPr>
            </w:pPr>
            <w:r w:rsidRPr="0042421F">
              <w:rPr>
                <w:rFonts w:ascii="Times New Roman" w:eastAsia="Times New Roman" w:hAnsi="Times New Roman" w:cs="Times New Roman"/>
                <w:i/>
                <w:color w:val="0070C0"/>
                <w:sz w:val="16"/>
                <w:lang w:val="kk-KZ"/>
              </w:rPr>
              <w:t xml:space="preserve"> </w:t>
            </w:r>
            <w:r w:rsidRPr="0042421F">
              <w:rPr>
                <w:rFonts w:ascii="Times New Roman" w:eastAsia="Times New Roman" w:hAnsi="Times New Roman" w:cs="Times New Roman"/>
                <w:b/>
                <w:i/>
                <w:color w:val="0070C0"/>
                <w:sz w:val="16"/>
                <w:lang w:val="kk-KZ"/>
              </w:rPr>
              <w:t>«Нәр алып»</w:t>
            </w:r>
          </w:p>
          <w:p w14:paraId="2EF1F71F" w14:textId="77777777" w:rsidR="0042421F" w:rsidRPr="0042421F" w:rsidRDefault="0042421F" w:rsidP="0042421F">
            <w:pPr>
              <w:rPr>
                <w:rFonts w:ascii="Times New Roman" w:eastAsia="Times New Roman" w:hAnsi="Times New Roman" w:cs="Times New Roman"/>
                <w:i/>
                <w:color w:val="0070C0"/>
                <w:sz w:val="16"/>
                <w:lang w:val="kk-KZ"/>
              </w:rPr>
            </w:pPr>
            <w:r w:rsidRPr="0042421F">
              <w:rPr>
                <w:rFonts w:ascii="Times New Roman" w:eastAsia="Calibri" w:hAnsi="Times New Roman" w:cs="Times New Roman"/>
                <w:color w:val="0070C0"/>
                <w:sz w:val="16"/>
                <w:lang w:val="kk-KZ"/>
              </w:rPr>
              <w:t>Аман-есен болайық,</w:t>
            </w:r>
            <w:r w:rsidRPr="0042421F">
              <w:rPr>
                <w:rFonts w:ascii="Times New Roman" w:eastAsia="Calibri" w:hAnsi="Times New Roman" w:cs="Times New Roman"/>
                <w:color w:val="0070C0"/>
                <w:sz w:val="16"/>
                <w:lang w:val="kk-KZ"/>
              </w:rPr>
              <w:br/>
              <w:t>Бейбітшілік қалайық!</w:t>
            </w:r>
            <w:r w:rsidRPr="0042421F">
              <w:rPr>
                <w:rFonts w:ascii="Times New Roman" w:eastAsia="Calibri" w:hAnsi="Times New Roman" w:cs="Times New Roman"/>
                <w:color w:val="0070C0"/>
                <w:sz w:val="16"/>
                <w:lang w:val="kk-KZ"/>
              </w:rPr>
              <w:br/>
              <w:t>Күнге қарап шуақтанып,</w:t>
            </w:r>
            <w:r w:rsidRPr="0042421F">
              <w:rPr>
                <w:rFonts w:ascii="Times New Roman" w:eastAsia="Calibri" w:hAnsi="Times New Roman" w:cs="Times New Roman"/>
                <w:color w:val="0070C0"/>
                <w:sz w:val="16"/>
                <w:lang w:val="kk-KZ"/>
              </w:rPr>
              <w:br/>
              <w:t>Суға қарап нәр алып,</w:t>
            </w:r>
            <w:r w:rsidRPr="0042421F">
              <w:rPr>
                <w:rFonts w:ascii="Times New Roman" w:eastAsia="Calibri" w:hAnsi="Times New Roman" w:cs="Times New Roman"/>
                <w:color w:val="0070C0"/>
                <w:sz w:val="16"/>
                <w:lang w:val="kk-KZ"/>
              </w:rPr>
              <w:br/>
              <w:t>Табиғаттан шабыттанып,</w:t>
            </w:r>
            <w:r w:rsidRPr="0042421F">
              <w:rPr>
                <w:rFonts w:ascii="Times New Roman" w:eastAsia="Calibri" w:hAnsi="Times New Roman" w:cs="Times New Roman"/>
                <w:color w:val="0070C0"/>
                <w:sz w:val="16"/>
                <w:lang w:val="kk-KZ"/>
              </w:rPr>
              <w:br/>
              <w:t>Денсаулықпен ойнап-күліп жүрейік.</w:t>
            </w:r>
          </w:p>
        </w:tc>
        <w:tc>
          <w:tcPr>
            <w:tcW w:w="2523" w:type="dxa"/>
            <w:gridSpan w:val="5"/>
            <w:tcBorders>
              <w:top w:val="single" w:sz="4" w:space="0" w:color="000000"/>
              <w:left w:val="single" w:sz="4" w:space="0" w:color="000000"/>
              <w:bottom w:val="single" w:sz="4" w:space="0" w:color="000000"/>
              <w:right w:val="single" w:sz="4" w:space="0" w:color="000000"/>
            </w:tcBorders>
            <w:shd w:val="clear" w:color="auto" w:fill="FFFFFF"/>
          </w:tcPr>
          <w:p w14:paraId="13A23861" w14:textId="77777777" w:rsidR="0042421F" w:rsidRPr="0042421F" w:rsidRDefault="0042421F" w:rsidP="0042421F">
            <w:pPr>
              <w:rPr>
                <w:rFonts w:ascii="Times New Roman" w:eastAsia="Times New Roman" w:hAnsi="Times New Roman" w:cs="Times New Roman"/>
                <w:b/>
                <w:i/>
                <w:color w:val="0070C0"/>
                <w:sz w:val="16"/>
                <w:lang w:val="kk-KZ"/>
              </w:rPr>
            </w:pPr>
            <w:r w:rsidRPr="0042421F">
              <w:rPr>
                <w:rFonts w:ascii="Times New Roman" w:eastAsia="Times New Roman" w:hAnsi="Times New Roman" w:cs="Times New Roman"/>
                <w:b/>
                <w:i/>
                <w:color w:val="0070C0"/>
                <w:sz w:val="16"/>
                <w:lang w:val="kk-KZ"/>
              </w:rPr>
              <w:t>«Қуан,шаттан!»</w:t>
            </w:r>
          </w:p>
          <w:p w14:paraId="5159AC17" w14:textId="77777777" w:rsidR="0042421F" w:rsidRPr="0042421F" w:rsidRDefault="0042421F" w:rsidP="0042421F">
            <w:pPr>
              <w:rPr>
                <w:rFonts w:ascii="Times New Roman" w:eastAsia="Times New Roman" w:hAnsi="Times New Roman" w:cs="Times New Roman"/>
                <w:i/>
                <w:color w:val="0070C0"/>
                <w:sz w:val="16"/>
                <w:lang w:val="kk-KZ"/>
              </w:rPr>
            </w:pPr>
            <w:r w:rsidRPr="0042421F">
              <w:rPr>
                <w:rFonts w:ascii="Times New Roman" w:eastAsia="Calibri" w:hAnsi="Times New Roman" w:cs="Times New Roman"/>
                <w:color w:val="0070C0"/>
                <w:sz w:val="16"/>
                <w:lang w:val="kk-KZ"/>
              </w:rPr>
              <w:t>Қуан, шаттан!</w:t>
            </w:r>
            <w:r w:rsidRPr="0042421F">
              <w:rPr>
                <w:rFonts w:ascii="Times New Roman" w:eastAsia="Calibri" w:hAnsi="Times New Roman" w:cs="Times New Roman"/>
                <w:color w:val="0070C0"/>
                <w:sz w:val="16"/>
                <w:lang w:val="kk-KZ"/>
              </w:rPr>
              <w:br/>
              <w:t>Қуан, шаттан!</w:t>
            </w:r>
            <w:r w:rsidRPr="0042421F">
              <w:rPr>
                <w:rFonts w:ascii="Times New Roman" w:eastAsia="Calibri" w:hAnsi="Times New Roman" w:cs="Times New Roman"/>
                <w:color w:val="0070C0"/>
                <w:sz w:val="16"/>
                <w:lang w:val="kk-KZ"/>
              </w:rPr>
              <w:br/>
              <w:t>Қуанатын күн бүгін.</w:t>
            </w:r>
            <w:r w:rsidRPr="0042421F">
              <w:rPr>
                <w:rFonts w:ascii="Times New Roman" w:eastAsia="Calibri" w:hAnsi="Times New Roman" w:cs="Times New Roman"/>
                <w:color w:val="0070C0"/>
                <w:sz w:val="16"/>
                <w:lang w:val="kk-KZ"/>
              </w:rPr>
              <w:br/>
              <w:t>Қайырлы таң!</w:t>
            </w:r>
            <w:r w:rsidRPr="0042421F">
              <w:rPr>
                <w:rFonts w:ascii="Times New Roman" w:eastAsia="Calibri" w:hAnsi="Times New Roman" w:cs="Times New Roman"/>
                <w:color w:val="0070C0"/>
                <w:sz w:val="16"/>
                <w:lang w:val="kk-KZ"/>
              </w:rPr>
              <w:br/>
              <w:t>Қайырлы күн!</w:t>
            </w:r>
            <w:r w:rsidRPr="0042421F">
              <w:rPr>
                <w:rFonts w:ascii="Times New Roman" w:eastAsia="Calibri" w:hAnsi="Times New Roman" w:cs="Times New Roman"/>
                <w:color w:val="0070C0"/>
                <w:sz w:val="16"/>
                <w:lang w:val="kk-KZ"/>
              </w:rPr>
              <w:br/>
              <w:t>Күліп шықты күн бүгін.</w:t>
            </w: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782BD9CD" w14:textId="77777777" w:rsidR="0042421F" w:rsidRPr="0042421F" w:rsidRDefault="0042421F" w:rsidP="0042421F">
            <w:pPr>
              <w:rPr>
                <w:rFonts w:ascii="Times New Roman" w:eastAsia="Times New Roman" w:hAnsi="Times New Roman" w:cs="Times New Roman"/>
                <w:b/>
                <w:i/>
                <w:color w:val="0070C0"/>
                <w:sz w:val="16"/>
                <w:lang w:val="kk-KZ"/>
              </w:rPr>
            </w:pPr>
            <w:r w:rsidRPr="0042421F">
              <w:rPr>
                <w:rFonts w:ascii="Times New Roman" w:eastAsia="Times New Roman" w:hAnsi="Times New Roman" w:cs="Times New Roman"/>
                <w:b/>
                <w:i/>
                <w:color w:val="0070C0"/>
                <w:sz w:val="16"/>
                <w:lang w:val="kk-KZ"/>
              </w:rPr>
              <w:t>«Қайырлы таң!»</w:t>
            </w:r>
          </w:p>
          <w:p w14:paraId="454F7972" w14:textId="77777777" w:rsidR="0042421F" w:rsidRPr="0042421F" w:rsidRDefault="0042421F" w:rsidP="0042421F">
            <w:pPr>
              <w:rPr>
                <w:rFonts w:ascii="Times New Roman" w:eastAsia="Calibri" w:hAnsi="Times New Roman" w:cs="Times New Roman"/>
                <w:color w:val="0070C0"/>
                <w:sz w:val="16"/>
                <w:lang w:val="kk-KZ"/>
              </w:rPr>
            </w:pPr>
            <w:r w:rsidRPr="0042421F">
              <w:rPr>
                <w:rFonts w:ascii="Times New Roman" w:eastAsia="Calibri" w:hAnsi="Times New Roman" w:cs="Times New Roman"/>
                <w:color w:val="0070C0"/>
                <w:sz w:val="16"/>
              </w:rPr>
              <w:t>Қайырлы таң!</w:t>
            </w:r>
            <w:r w:rsidRPr="0042421F">
              <w:rPr>
                <w:rFonts w:ascii="Times New Roman" w:eastAsia="Calibri" w:hAnsi="Times New Roman" w:cs="Times New Roman"/>
                <w:color w:val="0070C0"/>
                <w:sz w:val="16"/>
              </w:rPr>
              <w:br/>
              <w:t>Ормандар мен далалар.</w:t>
            </w:r>
            <w:r w:rsidRPr="0042421F">
              <w:rPr>
                <w:rFonts w:ascii="Times New Roman" w:eastAsia="Calibri" w:hAnsi="Times New Roman" w:cs="Times New Roman"/>
                <w:color w:val="0070C0"/>
                <w:sz w:val="16"/>
              </w:rPr>
              <w:br/>
              <w:t>Қайырлы таң!</w:t>
            </w:r>
            <w:r w:rsidRPr="0042421F">
              <w:rPr>
                <w:rFonts w:ascii="Times New Roman" w:eastAsia="Calibri" w:hAnsi="Times New Roman" w:cs="Times New Roman"/>
                <w:color w:val="0070C0"/>
                <w:sz w:val="16"/>
              </w:rPr>
              <w:br/>
              <w:t xml:space="preserve">Достасқан бар </w:t>
            </w:r>
          </w:p>
          <w:p w14:paraId="14F2DA84" w14:textId="77777777" w:rsidR="0042421F" w:rsidRPr="0042421F" w:rsidRDefault="0042421F" w:rsidP="0042421F">
            <w:pPr>
              <w:rPr>
                <w:rFonts w:ascii="Times New Roman" w:eastAsia="Times New Roman" w:hAnsi="Times New Roman" w:cs="Times New Roman"/>
                <w:i/>
                <w:color w:val="0070C0"/>
                <w:sz w:val="16"/>
                <w:lang w:val="kk-KZ"/>
              </w:rPr>
            </w:pPr>
            <w:r w:rsidRPr="0042421F">
              <w:rPr>
                <w:rFonts w:ascii="Times New Roman" w:eastAsia="Calibri" w:hAnsi="Times New Roman" w:cs="Times New Roman"/>
                <w:color w:val="0070C0"/>
                <w:sz w:val="16"/>
                <w:lang w:val="kk-KZ"/>
              </w:rPr>
              <w:t>Балалар,</w:t>
            </w:r>
            <w:r w:rsidRPr="0042421F">
              <w:rPr>
                <w:rFonts w:ascii="Times New Roman" w:eastAsia="Calibri" w:hAnsi="Times New Roman" w:cs="Times New Roman"/>
                <w:color w:val="0070C0"/>
                <w:sz w:val="16"/>
                <w:lang w:val="kk-KZ"/>
              </w:rPr>
              <w:br/>
              <w:t>Қайырлы таң!</w:t>
            </w:r>
            <w:r w:rsidRPr="0042421F">
              <w:rPr>
                <w:rFonts w:ascii="Times New Roman" w:eastAsia="Calibri" w:hAnsi="Times New Roman" w:cs="Times New Roman"/>
                <w:color w:val="0070C0"/>
                <w:sz w:val="16"/>
                <w:lang w:val="kk-KZ"/>
              </w:rPr>
              <w:br/>
              <w:t>Жора-жолдас,ұл мен қыз!</w:t>
            </w:r>
          </w:p>
        </w:tc>
      </w:tr>
      <w:tr w:rsidR="0042421F" w:rsidRPr="0042421F" w14:paraId="03190759" w14:textId="77777777" w:rsidTr="0042421F">
        <w:trPr>
          <w:trHeight w:val="382"/>
        </w:trPr>
        <w:tc>
          <w:tcPr>
            <w:tcW w:w="2268" w:type="dxa"/>
            <w:gridSpan w:val="2"/>
            <w:vMerge w:val="restart"/>
            <w:tcBorders>
              <w:top w:val="single" w:sz="4" w:space="0" w:color="auto"/>
              <w:left w:val="single" w:sz="4" w:space="0" w:color="auto"/>
              <w:bottom w:val="single" w:sz="4" w:space="0" w:color="auto"/>
              <w:right w:val="single" w:sz="4" w:space="0" w:color="auto"/>
            </w:tcBorders>
          </w:tcPr>
          <w:p w14:paraId="2CCAFB20" w14:textId="77777777" w:rsidR="0042421F" w:rsidRPr="0042421F" w:rsidRDefault="0042421F" w:rsidP="0042421F">
            <w:pPr>
              <w:rPr>
                <w:rFonts w:ascii="Times New Roman" w:eastAsia="Calibri" w:hAnsi="Times New Roman" w:cs="Times New Roman"/>
                <w:b/>
                <w:color w:val="7030A0"/>
                <w:lang w:val="kk-KZ"/>
              </w:rPr>
            </w:pPr>
            <w:r w:rsidRPr="0042421F">
              <w:rPr>
                <w:rFonts w:ascii="Times New Roman" w:eastAsia="Calibri" w:hAnsi="Times New Roman" w:cs="Times New Roman"/>
                <w:b/>
                <w:color w:val="7030A0"/>
                <w:szCs w:val="24"/>
                <w:lang w:val="kk-KZ"/>
              </w:rPr>
              <w:t>Мектепке дейінгі ұйым кестесі бойынша  ҰІӘ</w:t>
            </w:r>
          </w:p>
          <w:p w14:paraId="0210BE84" w14:textId="77777777" w:rsidR="0042421F" w:rsidRPr="0042421F" w:rsidRDefault="0042421F" w:rsidP="0042421F">
            <w:pPr>
              <w:jc w:val="center"/>
              <w:rPr>
                <w:rFonts w:ascii="Calibri" w:eastAsia="Times New Roman" w:hAnsi="Calibri" w:cs="Times New Roman"/>
                <w:b/>
                <w:color w:val="7030A0"/>
                <w:sz w:val="24"/>
                <w:szCs w:val="24"/>
                <w:lang w:val="kk-KZ" w:bidi="en-US"/>
              </w:rPr>
            </w:pPr>
          </w:p>
        </w:tc>
        <w:tc>
          <w:tcPr>
            <w:tcW w:w="12900" w:type="dxa"/>
            <w:gridSpan w:val="28"/>
            <w:tcBorders>
              <w:top w:val="single" w:sz="4" w:space="0" w:color="auto"/>
              <w:left w:val="single" w:sz="4" w:space="0" w:color="auto"/>
              <w:bottom w:val="single" w:sz="4" w:space="0" w:color="auto"/>
              <w:right w:val="single" w:sz="4" w:space="0" w:color="auto"/>
            </w:tcBorders>
          </w:tcPr>
          <w:p w14:paraId="576970CB" w14:textId="77777777" w:rsidR="0042421F" w:rsidRPr="0042421F" w:rsidRDefault="0042421F" w:rsidP="0042421F">
            <w:pPr>
              <w:rPr>
                <w:rFonts w:ascii="Times New Roman" w:eastAsia="Calibri" w:hAnsi="Times New Roman" w:cs="Times New Roman"/>
                <w:lang w:val="kk-KZ"/>
              </w:rPr>
            </w:pPr>
            <w:r w:rsidRPr="0042421F">
              <w:rPr>
                <w:rFonts w:ascii="Calibri" w:eastAsia="Calibri" w:hAnsi="Calibri" w:cs="Times New Roman"/>
                <w:b/>
                <w:color w:val="000099"/>
                <w:sz w:val="24"/>
                <w:szCs w:val="24"/>
                <w:lang w:val="kk-KZ"/>
              </w:rPr>
              <w:t xml:space="preserve">                                                                   1 </w:t>
            </w:r>
            <w:r w:rsidRPr="0042421F">
              <w:rPr>
                <w:rFonts w:ascii="Calibri" w:eastAsia="Calibri" w:hAnsi="Calibri" w:cs="Times New Roman"/>
                <w:b/>
                <w:color w:val="000099"/>
                <w:sz w:val="24"/>
                <w:szCs w:val="24"/>
              </w:rPr>
              <w:t>- ұйымдастырылған іс-әрекет</w:t>
            </w:r>
          </w:p>
        </w:tc>
      </w:tr>
      <w:tr w:rsidR="0042421F" w:rsidRPr="0042421F" w14:paraId="2C31847E" w14:textId="77777777" w:rsidTr="0042421F">
        <w:trPr>
          <w:trHeight w:val="263"/>
        </w:trPr>
        <w:tc>
          <w:tcPr>
            <w:tcW w:w="2268" w:type="dxa"/>
            <w:gridSpan w:val="2"/>
            <w:vMerge/>
            <w:tcBorders>
              <w:top w:val="single" w:sz="4" w:space="0" w:color="auto"/>
              <w:left w:val="single" w:sz="4" w:space="0" w:color="auto"/>
              <w:bottom w:val="single" w:sz="4" w:space="0" w:color="auto"/>
              <w:right w:val="single" w:sz="4" w:space="0" w:color="auto"/>
            </w:tcBorders>
            <w:vAlign w:val="center"/>
          </w:tcPr>
          <w:p w14:paraId="723BA584" w14:textId="77777777" w:rsidR="0042421F" w:rsidRPr="0042421F" w:rsidRDefault="0042421F" w:rsidP="0042421F">
            <w:pPr>
              <w:rPr>
                <w:rFonts w:ascii="Calibri" w:eastAsia="Times New Roman" w:hAnsi="Calibri" w:cs="Times New Roman"/>
                <w:b/>
                <w:color w:val="000000"/>
                <w:sz w:val="24"/>
                <w:szCs w:val="24"/>
                <w:lang w:bidi="en-US"/>
              </w:rPr>
            </w:pPr>
          </w:p>
        </w:tc>
        <w:tc>
          <w:tcPr>
            <w:tcW w:w="3119" w:type="dxa"/>
            <w:gridSpan w:val="10"/>
            <w:tcBorders>
              <w:top w:val="single" w:sz="4" w:space="0" w:color="auto"/>
              <w:left w:val="single" w:sz="4" w:space="0" w:color="auto"/>
              <w:bottom w:val="single" w:sz="4" w:space="0" w:color="auto"/>
              <w:right w:val="single" w:sz="4" w:space="0" w:color="auto"/>
            </w:tcBorders>
          </w:tcPr>
          <w:p w14:paraId="75499E0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 xml:space="preserve">Сөйлеуді дамыту  </w:t>
            </w:r>
          </w:p>
          <w:p w14:paraId="24408B0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Міндеті :  </w:t>
            </w:r>
            <w:r w:rsidRPr="0042421F">
              <w:rPr>
                <w:rFonts w:ascii="Times New Roman" w:eastAsia="Times New Roman" w:hAnsi="Times New Roman" w:cs="Times New Roman"/>
                <w:color w:val="0070C0"/>
                <w:sz w:val="18"/>
                <w:lang w:val="kk-KZ"/>
              </w:rPr>
              <w:t>Ертегі мазмұнын түсінікті түрде мазмұндай білуге жаттықтыру.</w:t>
            </w:r>
            <w:r w:rsidRPr="0042421F">
              <w:rPr>
                <w:rFonts w:ascii="Times New Roman" w:eastAsia="Times New Roman" w:hAnsi="Times New Roman" w:cs="Times New Roman"/>
                <w:b/>
                <w:color w:val="0070C0"/>
                <w:sz w:val="18"/>
                <w:lang w:val="kk-KZ"/>
              </w:rPr>
              <w:t xml:space="preserve"> </w:t>
            </w:r>
            <w:r w:rsidRPr="0042421F">
              <w:rPr>
                <w:rFonts w:ascii="Times New Roman" w:eastAsia="Times New Roman" w:hAnsi="Times New Roman" w:cs="Times New Roman"/>
                <w:color w:val="0070C0"/>
                <w:sz w:val="18"/>
                <w:lang w:val="kk-KZ"/>
              </w:rPr>
              <w:t xml:space="preserve"> </w:t>
            </w:r>
          </w:p>
          <w:p w14:paraId="5B22313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Мақсаты  </w:t>
            </w:r>
            <w:r w:rsidRPr="0042421F">
              <w:rPr>
                <w:rFonts w:ascii="Times New Roman" w:eastAsia="Times New Roman" w:hAnsi="Times New Roman" w:cs="Times New Roman"/>
                <w:color w:val="0070C0"/>
                <w:sz w:val="18"/>
                <w:lang w:val="kk-KZ"/>
              </w:rPr>
              <w:t>:</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Дыбыстық талдау жасауға үйрету.</w:t>
            </w:r>
          </w:p>
          <w:p w14:paraId="49C78C4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Педагог жұмбақ жасырады:</w:t>
            </w:r>
          </w:p>
          <w:p w14:paraId="075D9CE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1</w:t>
            </w:r>
            <w:r w:rsidRPr="0042421F">
              <w:rPr>
                <w:rFonts w:ascii="Times New Roman" w:eastAsia="Times New Roman" w:hAnsi="Times New Roman" w:cs="Times New Roman"/>
                <w:color w:val="0070C0"/>
                <w:sz w:val="18"/>
                <w:lang w:val="kk-KZ"/>
              </w:rPr>
              <w:t>.Қырда жүрер ол жортып,</w:t>
            </w:r>
          </w:p>
          <w:p w14:paraId="2D59B96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Іні де жоқ бармайтын.</w:t>
            </w:r>
          </w:p>
          <w:p w14:paraId="6629F8E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Құйрығымен бұлаңдап,</w:t>
            </w:r>
          </w:p>
          <w:p w14:paraId="733DE1D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Қандай аң ол алдайтын?</w:t>
            </w:r>
            <w:r w:rsidRPr="0042421F">
              <w:rPr>
                <w:rFonts w:ascii="Times New Roman" w:eastAsia="Times New Roman" w:hAnsi="Times New Roman" w:cs="Times New Roman"/>
                <w:b/>
                <w:color w:val="0070C0"/>
                <w:sz w:val="18"/>
                <w:lang w:val="kk-KZ"/>
              </w:rPr>
              <w:t xml:space="preserve"> (Түлкі)</w:t>
            </w:r>
          </w:p>
          <w:p w14:paraId="280E235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2.Көзі тостақ, өзі қорқақ. (Қоян)</w:t>
            </w:r>
          </w:p>
          <w:p w14:paraId="416D9A0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Дұрыс айтасыңдар, түлкі – </w:t>
            </w:r>
            <w:r w:rsidRPr="0042421F">
              <w:rPr>
                <w:rFonts w:ascii="Times New Roman" w:eastAsia="Times New Roman" w:hAnsi="Times New Roman" w:cs="Times New Roman"/>
                <w:color w:val="0070C0"/>
                <w:sz w:val="18"/>
                <w:lang w:val="kk-KZ"/>
              </w:rPr>
              <w:t>айлакер аң, ал қоян – қорқақ аң.</w:t>
            </w:r>
          </w:p>
          <w:p w14:paraId="24BB53A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2. Негізгі бөлім</w:t>
            </w:r>
          </w:p>
          <w:p w14:paraId="4184848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Балалар, түлкіні жыртқыш аң десек, ал қоян жыртқыш аң емес.</w:t>
            </w:r>
          </w:p>
          <w:p w14:paraId="13DD39F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Қоян – өте қорқақ аң, қоянды үйде де асырауға болады.</w:t>
            </w:r>
          </w:p>
          <w:p w14:paraId="290563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Қазір осы қоян мен түлкі туралы орыс халқының ертегісімен танысамыз.</w:t>
            </w:r>
          </w:p>
          <w:p w14:paraId="4EB64EB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Педагог мәнерлеп оқиды.</w:t>
            </w:r>
          </w:p>
          <w:p w14:paraId="42F62CD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Түлкі мен Қоян</w:t>
            </w:r>
          </w:p>
          <w:p w14:paraId="792287E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Әуелде түлкінің құйрығы жоқ еді. Қасқырмен тату тұрмаған соң үнемі қашып жүреді</w:t>
            </w:r>
          </w:p>
          <w:p w14:paraId="3CC455F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екен. Жүрген ізін жасыра алмай қиналыпты. Сол үшін Қасқыр Түлкінің артына еріп,</w:t>
            </w:r>
          </w:p>
          <w:p w14:paraId="53222B8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аңдып жүріп, оның ініне түсіпті. Түлкі інінің екінші тесігінен шығып </w:t>
            </w:r>
            <w:r w:rsidRPr="0042421F">
              <w:rPr>
                <w:rFonts w:ascii="Times New Roman" w:eastAsia="Times New Roman" w:hAnsi="Times New Roman" w:cs="Times New Roman"/>
                <w:color w:val="0070C0"/>
                <w:sz w:val="18"/>
                <w:lang w:val="kk-KZ"/>
              </w:rPr>
              <w:lastRenderedPageBreak/>
              <w:t>кетіпті. Шығып</w:t>
            </w:r>
          </w:p>
          <w:p w14:paraId="60EDF67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кетпесе, Қасқыр Түлкіні өлтіріп тастар еді.</w:t>
            </w:r>
          </w:p>
          <w:p w14:paraId="24146A0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Түлкі орманда келе жатып, ағаш түбінде отырған Қоянды көреді. Ол мезгілде Қояндардың</w:t>
            </w:r>
          </w:p>
          <w:p w14:paraId="3E3456A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құйрығы ұзын, жүгірулеріне кедергі келтіреді екен. Сол жерде Қоян өзін ұстап алған</w:t>
            </w:r>
          </w:p>
          <w:p w14:paraId="78EC07E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Түлкіге: «Мені өлтірме, құйрығымды сыйға берейін», – деп жалыныпты. Міне, содан бері</w:t>
            </w:r>
          </w:p>
          <w:p w14:paraId="11F8D3B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Түлкінің құйрығы ұзын, ал Қоянның құйрығы қысқа болып қалыпты.</w:t>
            </w:r>
          </w:p>
          <w:p w14:paraId="11DF957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Педагог:</w:t>
            </w:r>
          </w:p>
          <w:p w14:paraId="4975924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Ертегі сендерге ұнады ма?</w:t>
            </w:r>
          </w:p>
          <w:p w14:paraId="3E789EE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Ертегі де нелер туралы айтылған?</w:t>
            </w:r>
          </w:p>
          <w:p w14:paraId="3474F53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Ерте заманда Түлкінің құйрығы қандай болыпты?</w:t>
            </w:r>
          </w:p>
          <w:p w14:paraId="05EFE4A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Түлкі Қасқырмен тату тұрмаған соң не істеген?</w:t>
            </w:r>
          </w:p>
          <w:p w14:paraId="5F245BF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Бір күні не болыпты?</w:t>
            </w:r>
          </w:p>
          <w:p w14:paraId="10E92FD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Түлкі қалай құтылып кетіпті?</w:t>
            </w:r>
          </w:p>
          <w:p w14:paraId="5CDDBA9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Әлден соң ағаш арасына кірген Түлкі нені көреді?</w:t>
            </w:r>
          </w:p>
          <w:p w14:paraId="414B875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Сол жерде Қоян өзін ұстап алған Түлкіге не депті?</w:t>
            </w:r>
          </w:p>
          <w:p w14:paraId="0993408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Иә, балалар, содан бері Түлкінің құйрығы ұзын болыпты, ал Қоянның құйрығы қысқа</w:t>
            </w:r>
          </w:p>
          <w:p w14:paraId="711FA94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болып қалыпты.</w:t>
            </w:r>
          </w:p>
        </w:tc>
        <w:tc>
          <w:tcPr>
            <w:tcW w:w="2126" w:type="dxa"/>
            <w:gridSpan w:val="2"/>
            <w:tcBorders>
              <w:top w:val="single" w:sz="4" w:space="0" w:color="auto"/>
              <w:left w:val="single" w:sz="4" w:space="0" w:color="auto"/>
              <w:bottom w:val="single" w:sz="4" w:space="0" w:color="auto"/>
              <w:right w:val="single" w:sz="4" w:space="0" w:color="auto"/>
            </w:tcBorders>
          </w:tcPr>
          <w:p w14:paraId="66ACE22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 xml:space="preserve">Сауат ашу негіздері </w:t>
            </w:r>
          </w:p>
          <w:p w14:paraId="116CCD3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Міндеті: </w:t>
            </w:r>
            <w:r w:rsidRPr="0042421F">
              <w:rPr>
                <w:rFonts w:ascii="Times New Roman" w:eastAsia="Times New Roman" w:hAnsi="Times New Roman" w:cs="Times New Roman"/>
                <w:color w:val="0070C0"/>
                <w:sz w:val="18"/>
                <w:lang w:val="kk-KZ"/>
              </w:rPr>
              <w:t>Сөздердің жалпы атауын атауға, дыбыстық талдау жасауды үйретуді</w:t>
            </w:r>
          </w:p>
          <w:p w14:paraId="1609385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меңгерту.  </w:t>
            </w:r>
          </w:p>
          <w:p w14:paraId="7AC2D2B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Мақсаты</w:t>
            </w:r>
            <w:r w:rsidRPr="0042421F">
              <w:rPr>
                <w:rFonts w:ascii="Times New Roman" w:eastAsia="Times New Roman" w:hAnsi="Times New Roman" w:cs="Times New Roman"/>
                <w:color w:val="0070C0"/>
                <w:sz w:val="18"/>
                <w:lang w:val="kk-KZ"/>
              </w:rPr>
              <w:t>:</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дыбыстық талдауды үйретуді жалғастыру.</w:t>
            </w:r>
          </w:p>
          <w:p w14:paraId="1F19CAE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Педагог сөздер оқиды, балалар қай мезгілге жататынын табады.</w:t>
            </w:r>
          </w:p>
          <w:p w14:paraId="3B89203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1. Қыргүйек, қазан, қараша –</w:t>
            </w:r>
          </w:p>
          <w:p w14:paraId="16A6795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2. Желтоқсан, қаңтар, ақпан –</w:t>
            </w:r>
          </w:p>
          <w:p w14:paraId="0B8A96E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3. Наурыз, сəуір, мамыр –</w:t>
            </w:r>
          </w:p>
          <w:p w14:paraId="5ECC565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4. Маусым, шілде, тамыз</w:t>
            </w:r>
            <w:r w:rsidRPr="0042421F">
              <w:rPr>
                <w:rFonts w:ascii="Times New Roman" w:eastAsia="Times New Roman" w:hAnsi="Times New Roman" w:cs="Times New Roman"/>
                <w:b/>
                <w:color w:val="0070C0"/>
                <w:sz w:val="18"/>
                <w:lang w:val="kk-KZ"/>
              </w:rPr>
              <w:t xml:space="preserve"> –</w:t>
            </w:r>
          </w:p>
          <w:p w14:paraId="60191E7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«Сөз ойла» дидактикалық жаттығуы</w:t>
            </w:r>
          </w:p>
          <w:p w14:paraId="3EB1E94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(Əр дұрыс жауапқа педагог балаларға жұлдызша беріп отырады)</w:t>
            </w:r>
          </w:p>
          <w:p w14:paraId="4A4E6DC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 -ал буынынан басталатын сөздер ойлап айтуымызды сұрапты.</w:t>
            </w:r>
          </w:p>
          <w:p w14:paraId="3DD56AB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lastRenderedPageBreak/>
              <w:t>Мысалы: алма, алтын, алжапқыш, алға, аласа, ала, алқа, Алжан, алмас, алау,</w:t>
            </w:r>
          </w:p>
          <w:p w14:paraId="3F6BD40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Альбина, ал т.б .</w:t>
            </w:r>
          </w:p>
          <w:p w14:paraId="26B12F4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-оқ буынынан басталатын сөздер ойлап айтуымызды сұрапты.</w:t>
            </w:r>
          </w:p>
          <w:p w14:paraId="766FE63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Мысалы: оқу, оқы, оқымысты, оқулық, оқ, оқыс, оқшаулау, оқтар т.б.</w:t>
            </w:r>
          </w:p>
          <w:p w14:paraId="3DDF14D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 -жа буынынан басталатын сөздер ойлап айтуымызды сұрапты.</w:t>
            </w:r>
          </w:p>
          <w:p w14:paraId="322F153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Мысалы: жас, жалын, жалғыз, жат, Жайық , жарқыра, жалқау, жаура, жалау,</w:t>
            </w:r>
          </w:p>
          <w:p w14:paraId="534D665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Жамбыл, жалпылдақ, жалбыз, жаһұт, жау, жарайды, жалмауыз, т.б.</w:t>
            </w:r>
          </w:p>
          <w:p w14:paraId="5B5B505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szCs w:val="16"/>
                <w:lang w:val="kk-KZ"/>
              </w:rPr>
            </w:pPr>
            <w:r w:rsidRPr="0042421F">
              <w:rPr>
                <w:rFonts w:ascii="Times New Roman" w:eastAsia="Times New Roman" w:hAnsi="Times New Roman" w:cs="Times New Roman"/>
                <w:color w:val="0070C0"/>
                <w:sz w:val="18"/>
                <w:lang w:val="kk-KZ"/>
              </w:rPr>
              <w:t>Ойын соңында жұлдызшасы ең көп бала жеңімпаз болады.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b/>
                <w:color w:val="0070C0"/>
                <w:sz w:val="16"/>
                <w:szCs w:val="16"/>
                <w:lang w:val="kk-KZ"/>
              </w:rPr>
              <w:t>Дидактикалық ойын: Жоғалған дыбыс»</w:t>
            </w:r>
          </w:p>
          <w:p w14:paraId="59264A2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Мысалы:... ерезе (т), ...ілем (і)і, ...алық(б), ...үрек(ж), ...ақыт (б), уыршақ...(қ), ...омбыра</w:t>
            </w:r>
          </w:p>
          <w:p w14:paraId="2CF6F87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(д), ...екемет (т), ...ышақ (п),... аймақ (қ), ...анан(б), ...ектеп(м), ...рік(ө), ...ияз(п) т.б</w:t>
            </w:r>
          </w:p>
          <w:p w14:paraId="19A66EE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p>
          <w:p w14:paraId="20F8876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p>
          <w:p w14:paraId="79704AB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p>
          <w:p w14:paraId="63EE704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p>
          <w:p w14:paraId="4D56E12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1908BBA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7F140D1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3F47559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693" w:type="dxa"/>
            <w:gridSpan w:val="10"/>
            <w:tcBorders>
              <w:top w:val="single" w:sz="4" w:space="0" w:color="auto"/>
              <w:left w:val="single" w:sz="4" w:space="0" w:color="auto"/>
              <w:bottom w:val="single" w:sz="4" w:space="0" w:color="auto"/>
              <w:right w:val="single" w:sz="4" w:space="0" w:color="auto"/>
            </w:tcBorders>
          </w:tcPr>
          <w:p w14:paraId="2EAB761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Математика негіздері</w:t>
            </w:r>
          </w:p>
          <w:p w14:paraId="02DD5FD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Міндеті:  </w:t>
            </w:r>
            <w:r w:rsidRPr="0042421F">
              <w:rPr>
                <w:rFonts w:ascii="Times New Roman" w:eastAsia="Times New Roman" w:hAnsi="Times New Roman" w:cs="Times New Roman"/>
                <w:color w:val="0070C0"/>
                <w:sz w:val="18"/>
                <w:lang w:val="kk-KZ"/>
              </w:rPr>
              <w:t>Есеп шығару, заттарды салмағы бойынша салыстыру біліктерін бекіту.</w:t>
            </w:r>
          </w:p>
          <w:p w14:paraId="01B18F2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Мақсаты   : </w:t>
            </w:r>
            <w:r w:rsidRPr="0042421F">
              <w:rPr>
                <w:rFonts w:ascii="Times New Roman" w:eastAsia="Times New Roman" w:hAnsi="Times New Roman" w:cs="Times New Roman"/>
                <w:color w:val="0070C0"/>
                <w:sz w:val="18"/>
                <w:lang w:val="kk-KZ"/>
              </w:rPr>
              <w:t>алған дағдылары мен білімдерін жүйелеу және бекіту.</w:t>
            </w:r>
          </w:p>
          <w:p w14:paraId="13CD5D7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p>
          <w:p w14:paraId="488701E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«Математикалық жазулар» дәптерімен жұмыс.</w:t>
            </w:r>
          </w:p>
          <w:p w14:paraId="7E60DA2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Педагог 38-беттегі № 61 тапсырманы орындауға ұсынады</w:t>
            </w:r>
          </w:p>
          <w:p w14:paraId="649E96C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Балалар жұмысқа кіріспес</w:t>
            </w:r>
          </w:p>
          <w:p w14:paraId="330B7DE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бұрын ауада сызықтарды салады.</w:t>
            </w:r>
          </w:p>
          <w:p w14:paraId="5AE9DB7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 xml:space="preserve">Педагог балалардың партада дұрыс отыруына назар аударады. </w:t>
            </w:r>
          </w:p>
          <w:p w14:paraId="58942D5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Жеке жұмыс жүргізеді.</w:t>
            </w:r>
          </w:p>
          <w:p w14:paraId="479BE0F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lang w:val="kk-KZ"/>
              </w:rPr>
            </w:pPr>
          </w:p>
          <w:p w14:paraId="4211F0F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b/>
                <w:color w:val="0070C0"/>
                <w:lang w:val="kk-KZ"/>
              </w:rPr>
              <w:t>1</w:t>
            </w:r>
            <w:r w:rsidRPr="0042421F">
              <w:rPr>
                <w:rFonts w:ascii="Times New Roman" w:eastAsia="Times New Roman" w:hAnsi="Times New Roman" w:cs="Times New Roman"/>
                <w:color w:val="0070C0"/>
                <w:lang w:val="kk-KZ"/>
              </w:rPr>
              <w:t>-тапсырма.</w:t>
            </w:r>
          </w:p>
          <w:p w14:paraId="45571FE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-қанша шырша болса, сонша үшбұрышты боя.</w:t>
            </w:r>
          </w:p>
          <w:p w14:paraId="3A6EF24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-қанша үй болса, сонша шаршыны боя.</w:t>
            </w:r>
          </w:p>
          <w:p w14:paraId="4D50503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-қанша шар болса, сонша шеңберді боя.</w:t>
            </w:r>
          </w:p>
          <w:p w14:paraId="1D2285C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2-тапсырма.</w:t>
            </w:r>
          </w:p>
          <w:p w14:paraId="507312C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lastRenderedPageBreak/>
              <w:t>Педагог шарларды кемпірқосақтың түстерімен штрихтауды ұсынады.</w:t>
            </w:r>
          </w:p>
          <w:p w14:paraId="69A48DA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Балалар сұрақтарға жауап беріп тапсырмаларды орындайды. Өз әрекеттерін түсіндіреді.</w:t>
            </w:r>
          </w:p>
          <w:p w14:paraId="68DAF0F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p>
          <w:p w14:paraId="325B47D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Тапсырма бойынша жылжы, графикалық диктантта көрсетілгендей торкөздерді</w:t>
            </w:r>
          </w:p>
          <w:p w14:paraId="72E0C71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 xml:space="preserve">сыз. Қандай сурет шықты? Оны көрсет. </w:t>
            </w:r>
          </w:p>
          <w:p w14:paraId="3442CD7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p>
          <w:p w14:paraId="01D04D4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Алып ,қосуға тапсырмалар орындату.</w:t>
            </w:r>
          </w:p>
          <w:p w14:paraId="2F3185D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p>
          <w:p w14:paraId="19E87C4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 xml:space="preserve"> Сурет бойынша салыстыруға</w:t>
            </w:r>
          </w:p>
          <w:p w14:paraId="06F45AE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r w:rsidRPr="0042421F">
              <w:rPr>
                <w:rFonts w:ascii="Times New Roman" w:eastAsia="Times New Roman" w:hAnsi="Times New Roman" w:cs="Times New Roman"/>
                <w:color w:val="0070C0"/>
                <w:lang w:val="kk-KZ"/>
              </w:rPr>
              <w:t>Тапсырмаларды орындатып, талдату түсінгендерін.</w:t>
            </w:r>
          </w:p>
          <w:p w14:paraId="674F2E3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lang w:val="kk-KZ"/>
              </w:rPr>
            </w:pPr>
          </w:p>
          <w:p w14:paraId="63AD1B4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lang w:val="kk-KZ"/>
              </w:rPr>
              <w:t>Графикалық тапсырмаларды орындату.</w:t>
            </w:r>
          </w:p>
        </w:tc>
        <w:tc>
          <w:tcPr>
            <w:tcW w:w="2366" w:type="dxa"/>
            <w:gridSpan w:val="4"/>
            <w:tcBorders>
              <w:top w:val="single" w:sz="4" w:space="0" w:color="auto"/>
              <w:left w:val="single" w:sz="4" w:space="0" w:color="auto"/>
              <w:bottom w:val="single" w:sz="4" w:space="0" w:color="auto"/>
              <w:right w:val="single" w:sz="4" w:space="0" w:color="auto"/>
            </w:tcBorders>
          </w:tcPr>
          <w:p w14:paraId="02FCFD3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Сауат ашу негіздері</w:t>
            </w:r>
          </w:p>
          <w:p w14:paraId="3E8BE3B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Міндеті:</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Сөйлем құрауға, сөйлем сызбасын сызуға, берілген буыннан басталатын</w:t>
            </w:r>
          </w:p>
          <w:p w14:paraId="17AB425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сөз ойлап айтуға, төрт дыбысты сөздерге дыбыстық талдау жасауды үйрету меңгерту.</w:t>
            </w:r>
          </w:p>
          <w:p w14:paraId="201DCFB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Мақсаты: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дыбыстық талдау жасауды жалғастыру.</w:t>
            </w:r>
          </w:p>
          <w:p w14:paraId="32B56DF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«Жалпы атауын айт» дидактикалық ойынымен Іс-Әрекеттті</w:t>
            </w:r>
          </w:p>
          <w:p w14:paraId="7548DDE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бастайды.</w:t>
            </w:r>
          </w:p>
          <w:p w14:paraId="07757E6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1. Сиыр, ешкі, қой, жылқы – . . .</w:t>
            </w:r>
          </w:p>
          <w:p w14:paraId="417DD6C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2. Тау, ағаш, гүл, тас – . . .</w:t>
            </w:r>
          </w:p>
          <w:p w14:paraId="13A683F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3. Қазан, қасық, кесе, тəрелке – . . .</w:t>
            </w:r>
          </w:p>
          <w:p w14:paraId="762065A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4. Қаймақ, ботқа, ірімшік, май – . . .</w:t>
            </w:r>
          </w:p>
          <w:p w14:paraId="53E7AA5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Дидактикалық ойын: «Буынды айтып сөз құра»</w:t>
            </w:r>
          </w:p>
          <w:p w14:paraId="797F290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Ойын шарты: педагог айтқан буынға балалар сөз құрап айтады.</w:t>
            </w:r>
          </w:p>
          <w:p w14:paraId="1E5574F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Мысалы: Ал.. . . .ма , ба. . . қа.., са...ғыз, ал...мұрт, ма..., </w:t>
            </w:r>
            <w:r w:rsidRPr="0042421F">
              <w:rPr>
                <w:rFonts w:ascii="Times New Roman" w:eastAsia="Times New Roman" w:hAnsi="Times New Roman" w:cs="Times New Roman"/>
                <w:color w:val="0070C0"/>
                <w:sz w:val="18"/>
                <w:lang w:val="kk-KZ"/>
              </w:rPr>
              <w:lastRenderedPageBreak/>
              <w:t>ке...ме, де..., шал...қар, қа...зы,</w:t>
            </w:r>
          </w:p>
          <w:p w14:paraId="4F75F58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пи..яз, бə...тенке, т.б.</w:t>
            </w:r>
          </w:p>
          <w:p w14:paraId="7B596A9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Педагог өз ойынан басқа да буындарды айтса болады.</w:t>
            </w:r>
          </w:p>
          <w:p w14:paraId="305C5E8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Балалар сендердің дендерің сау, мықты болып өсу үшін дəрумендері мол, балғын</w:t>
            </w:r>
          </w:p>
          <w:p w14:paraId="62A267B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тағамдармен қоректенулерің керек.</w:t>
            </w:r>
          </w:p>
          <w:p w14:paraId="0B726E3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3FFB026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Дидактикалық жатттығу: «Қарама-қарсы сөзді айт»</w:t>
            </w:r>
          </w:p>
          <w:p w14:paraId="1B99169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Майлы – ... (майсыз).</w:t>
            </w:r>
          </w:p>
          <w:p w14:paraId="5B05916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Сұйық – ... (қою).</w:t>
            </w:r>
          </w:p>
          <w:p w14:paraId="7FA6F1E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Ащы – ... ( тұщы).</w:t>
            </w:r>
          </w:p>
          <w:p w14:paraId="429A350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Дəмді – ... (дəмсіз).</w:t>
            </w:r>
          </w:p>
          <w:p w14:paraId="30F23EB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Қатты – ... (жұмсақ).</w:t>
            </w:r>
          </w:p>
          <w:p w14:paraId="585CCA2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Ұнайды – ... (ұнамайды).</w:t>
            </w:r>
          </w:p>
          <w:p w14:paraId="7AC3DB3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Балалар қарама-қарсы сөздерді айтады.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b/>
                <w:color w:val="0070C0"/>
                <w:sz w:val="18"/>
                <w:lang w:val="kk-KZ"/>
              </w:rPr>
              <w:t>Дидактикалық ойын: «Сөз жарыс»</w:t>
            </w:r>
          </w:p>
          <w:p w14:paraId="46BD846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Мен бір тақырып айтамын, сендер сол тақырыпқа байланысты ғана сөздерді буынға</w:t>
            </w:r>
          </w:p>
          <w:p w14:paraId="6F8E335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бөлулерің қажет. Мысалы: Жабайы аңдар, жəндіктер, ыдыстар т.б. Кім көп сөз айтып, буынға</w:t>
            </w:r>
          </w:p>
          <w:p w14:paraId="3D53B5F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бөлсе, сол жеңімпаз болады (сөз айтып, буынға бөлген балаға түрлі түсті қаламнан беріліп</w:t>
            </w:r>
          </w:p>
          <w:p w14:paraId="4F77C0C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отырады).</w:t>
            </w:r>
          </w:p>
        </w:tc>
        <w:tc>
          <w:tcPr>
            <w:tcW w:w="2596" w:type="dxa"/>
            <w:gridSpan w:val="2"/>
            <w:tcBorders>
              <w:top w:val="single" w:sz="4" w:space="0" w:color="auto"/>
              <w:left w:val="single" w:sz="4" w:space="0" w:color="auto"/>
              <w:bottom w:val="single" w:sz="4" w:space="0" w:color="auto"/>
              <w:right w:val="single" w:sz="4" w:space="0" w:color="auto"/>
            </w:tcBorders>
          </w:tcPr>
          <w:p w14:paraId="402B978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Сауат ашу негіздері</w:t>
            </w:r>
          </w:p>
          <w:p w14:paraId="63607B2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Міндеті:   </w:t>
            </w:r>
            <w:r w:rsidRPr="0042421F">
              <w:rPr>
                <w:rFonts w:ascii="Times New Roman" w:eastAsia="Times New Roman" w:hAnsi="Times New Roman" w:cs="Times New Roman"/>
                <w:color w:val="0070C0"/>
                <w:sz w:val="18"/>
                <w:lang w:val="kk-KZ"/>
              </w:rPr>
              <w:t>Сөйлем құрауға, сөйлем сызбасын сызуға, сөйлемді мағынасына</w:t>
            </w:r>
          </w:p>
          <w:p w14:paraId="07610C4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байланысты толықтыруға үйретуді жалғастыру.</w:t>
            </w:r>
          </w:p>
          <w:p w14:paraId="31204DA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Мақсаты </w:t>
            </w:r>
            <w:r w:rsidRPr="0042421F">
              <w:rPr>
                <w:rFonts w:ascii="Times New Roman" w:eastAsia="Times New Roman" w:hAnsi="Times New Roman" w:cs="Times New Roman"/>
                <w:color w:val="0070C0"/>
                <w:sz w:val="18"/>
                <w:lang w:val="kk-KZ"/>
              </w:rPr>
              <w:t>:</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сөйлем туралы алған білімдерін пысықтау.</w:t>
            </w:r>
          </w:p>
          <w:p w14:paraId="3F505F1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Педагог Іс-әрек. «Жалпы атауын ата» дидактикалық ойынымен бастайды.</w:t>
            </w:r>
          </w:p>
          <w:p w14:paraId="095D5B5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1. Дəрігер, аспазшы, тігінші – . . .</w:t>
            </w:r>
          </w:p>
          <w:p w14:paraId="5D84D0F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2. Гитара, домбыра, барабан – . . .</w:t>
            </w:r>
          </w:p>
          <w:p w14:paraId="4B52A4A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3. Шеңбер, үшбұрыш, төртбұрыш – . . .</w:t>
            </w:r>
          </w:p>
          <w:p w14:paraId="3C8432C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4. Автобус, трамвай, такси – . . .</w:t>
            </w:r>
          </w:p>
          <w:p w14:paraId="369BC88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5. Хоккей, волейбол, футбол – . . .</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b/>
                <w:color w:val="0070C0"/>
                <w:sz w:val="18"/>
                <w:lang w:val="kk-KZ"/>
              </w:rPr>
              <w:t>Дидактикалық ойын-жаттығу: «Жалауша»</w:t>
            </w:r>
          </w:p>
          <w:p w14:paraId="1169395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Педагог қандай да бір дыбысты айтады, егер дыбыс дауысты болса, балалар қызыл</w:t>
            </w:r>
          </w:p>
          <w:p w14:paraId="0CC984F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жалаушаны, егер дыбыс дауыссыз болса, көк жалаушаны желбіретеді.</w:t>
            </w:r>
          </w:p>
          <w:p w14:paraId="29FEC0B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Дидактикалық ойын: «Қайтала»(доппен)</w:t>
            </w:r>
          </w:p>
          <w:p w14:paraId="2D33DCD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Балалар мен сендерге допты </w:t>
            </w:r>
            <w:r w:rsidRPr="0042421F">
              <w:rPr>
                <w:rFonts w:ascii="Times New Roman" w:eastAsia="Times New Roman" w:hAnsi="Times New Roman" w:cs="Times New Roman"/>
                <w:color w:val="0070C0"/>
                <w:sz w:val="18"/>
                <w:lang w:val="kk-KZ"/>
              </w:rPr>
              <w:lastRenderedPageBreak/>
              <w:t>лақтырып бірінші дыбысты айқынырақ айтып сөздер</w:t>
            </w:r>
          </w:p>
          <w:p w14:paraId="39AAD11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айтамын, ал сендер сол айқынырақ айтқан дыбысты дəл мен сияқты бəрімізге естілетіндей</w:t>
            </w:r>
          </w:p>
          <w:p w14:paraId="6924E5D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етіп қайталап, допты кері лақтырасыңдар.</w:t>
            </w:r>
          </w:p>
          <w:p w14:paraId="4791DAD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Мысалы: қққасқыр(қ), ккккітап(к), бббаққа(б), вввагон(в), ғғарыш(ғ), дддоп(д),</w:t>
            </w:r>
          </w:p>
          <w:p w14:paraId="4186633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жжжалбыз(ж), зззəкір(з), лллақ(л.</w:t>
            </w:r>
          </w:p>
          <w:p w14:paraId="5B993CC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Дидактикалық жаттығу: «Сөйлемге қажетті сөзді қос»</w:t>
            </w:r>
          </w:p>
          <w:p w14:paraId="20BC70B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w:t>
            </w:r>
            <w:r w:rsidRPr="0042421F">
              <w:rPr>
                <w:rFonts w:ascii="Times New Roman" w:eastAsia="Times New Roman" w:hAnsi="Times New Roman" w:cs="Times New Roman"/>
                <w:color w:val="0070C0"/>
                <w:sz w:val="18"/>
                <w:lang w:val="kk-KZ"/>
              </w:rPr>
              <w:t>Мен сендерге бір сөзі жетіспейтін сөйлем айтамын, сендер мазмұны байланысатындай</w:t>
            </w:r>
          </w:p>
          <w:p w14:paraId="783BC8B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етіп сөз жалғауларың керек.</w:t>
            </w:r>
          </w:p>
          <w:p w14:paraId="2890A20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1.Көктемде жылы жақтан құстар ...</w:t>
            </w:r>
          </w:p>
          <w:p w14:paraId="4FA39B6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2. Дəрия ыдысты ...</w:t>
            </w:r>
          </w:p>
          <w:p w14:paraId="528DFAF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3. Анам жұмыртқа ...</w:t>
            </w:r>
          </w:p>
          <w:p w14:paraId="2BE0A35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4. Аю балды ...</w:t>
            </w:r>
          </w:p>
          <w:p w14:paraId="63E694B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5. Орманда қасқырлар ...</w:t>
            </w:r>
          </w:p>
          <w:p w14:paraId="1FE35FE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6. Əкем қармақпен балық ...</w:t>
            </w:r>
          </w:p>
          <w:p w14:paraId="70E4238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7. Ернар қараторғайға ұя ...</w:t>
            </w:r>
          </w:p>
          <w:p w14:paraId="7B3495E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8. Ағашқа торғайлар ...</w:t>
            </w:r>
          </w:p>
          <w:p w14:paraId="2B67123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9. Түлкі өте қу ...</w:t>
            </w:r>
            <w:r w:rsidRPr="0042421F">
              <w:rPr>
                <w:rFonts w:ascii="Times New Roman" w:eastAsia="Times New Roman" w:hAnsi="Times New Roman" w:cs="Times New Roman"/>
                <w:b/>
                <w:color w:val="0070C0"/>
                <w:sz w:val="18"/>
                <w:lang w:val="kk-KZ"/>
              </w:rPr>
              <w:t xml:space="preserve"> .</w:t>
            </w:r>
          </w:p>
        </w:tc>
      </w:tr>
      <w:tr w:rsidR="0042421F" w:rsidRPr="0042421F" w14:paraId="6954851C" w14:textId="77777777" w:rsidTr="0042421F">
        <w:trPr>
          <w:trHeight w:val="244"/>
        </w:trPr>
        <w:tc>
          <w:tcPr>
            <w:tcW w:w="15168" w:type="dxa"/>
            <w:gridSpan w:val="30"/>
            <w:tcBorders>
              <w:top w:val="single" w:sz="4" w:space="0" w:color="auto"/>
              <w:left w:val="single" w:sz="4" w:space="0" w:color="auto"/>
              <w:bottom w:val="single" w:sz="4" w:space="0" w:color="auto"/>
              <w:right w:val="single" w:sz="4" w:space="0" w:color="auto"/>
            </w:tcBorders>
          </w:tcPr>
          <w:p w14:paraId="02B4B370" w14:textId="77777777" w:rsidR="0042421F" w:rsidRPr="0042421F" w:rsidRDefault="0042421F" w:rsidP="0042421F">
            <w:pPr>
              <w:rPr>
                <w:rFonts w:ascii="Calibri" w:eastAsia="Times New Roman" w:hAnsi="Calibri" w:cs="Times New Roman"/>
                <w:b/>
                <w:color w:val="000099"/>
                <w:sz w:val="24"/>
                <w:szCs w:val="24"/>
                <w:lang w:val="kk-KZ" w:bidi="en-US"/>
              </w:rPr>
            </w:pPr>
            <w:r w:rsidRPr="0042421F">
              <w:rPr>
                <w:rFonts w:ascii="Times New Roman" w:eastAsia="Calibri" w:hAnsi="Times New Roman" w:cs="Times New Roman"/>
                <w:b/>
                <w:color w:val="000099"/>
                <w:sz w:val="24"/>
                <w:szCs w:val="24"/>
                <w:shd w:val="clear" w:color="auto" w:fill="FFFFFF"/>
                <w:lang w:val="kk-KZ"/>
              </w:rPr>
              <w:lastRenderedPageBreak/>
              <w:t xml:space="preserve">                                                                                </w:t>
            </w:r>
            <w:r w:rsidRPr="0042421F">
              <w:rPr>
                <w:rFonts w:ascii="Times New Roman" w:eastAsia="Calibri" w:hAnsi="Times New Roman" w:cs="Times New Roman"/>
                <w:b/>
                <w:color w:val="000099"/>
                <w:sz w:val="18"/>
                <w:szCs w:val="18"/>
                <w:shd w:val="clear" w:color="auto" w:fill="FFFFFF"/>
                <w:lang w:val="kk-KZ"/>
              </w:rPr>
              <w:t>Үзіліс:</w:t>
            </w:r>
            <w:r w:rsidRPr="0042421F">
              <w:rPr>
                <w:rFonts w:ascii="Times New Roman" w:eastAsia="Calibri" w:hAnsi="Times New Roman" w:cs="Times New Roman"/>
                <w:color w:val="000099"/>
                <w:sz w:val="18"/>
                <w:szCs w:val="18"/>
                <w:shd w:val="clear" w:color="auto" w:fill="FFFFFF"/>
                <w:lang w:val="kk-KZ"/>
              </w:rPr>
              <w:t xml:space="preserve"> </w:t>
            </w:r>
          </w:p>
        </w:tc>
      </w:tr>
      <w:tr w:rsidR="0042421F" w:rsidRPr="00367436" w14:paraId="44FD743A" w14:textId="77777777" w:rsidTr="0042421F">
        <w:trPr>
          <w:trHeight w:val="3665"/>
        </w:trPr>
        <w:tc>
          <w:tcPr>
            <w:tcW w:w="4106" w:type="dxa"/>
            <w:gridSpan w:val="6"/>
            <w:tcBorders>
              <w:top w:val="single" w:sz="4" w:space="0" w:color="auto"/>
              <w:left w:val="single" w:sz="4" w:space="0" w:color="auto"/>
              <w:right w:val="single" w:sz="4" w:space="0" w:color="auto"/>
            </w:tcBorders>
          </w:tcPr>
          <w:p w14:paraId="6A837091" w14:textId="77777777" w:rsidR="0042421F" w:rsidRPr="0042421F" w:rsidRDefault="0042421F" w:rsidP="0042421F">
            <w:pPr>
              <w:jc w:val="center"/>
              <w:rPr>
                <w:rFonts w:ascii="Times New Roman" w:eastAsia="Calibri" w:hAnsi="Times New Roman" w:cs="Times New Roman"/>
                <w:b/>
                <w:color w:val="000099"/>
                <w:sz w:val="24"/>
                <w:szCs w:val="24"/>
                <w:shd w:val="clear" w:color="auto" w:fill="FFFFFF"/>
                <w:lang w:val="kk-KZ"/>
              </w:rPr>
            </w:pPr>
            <w:r w:rsidRPr="0042421F">
              <w:rPr>
                <w:rFonts w:ascii="Times New Roman" w:eastAsia="Calibri" w:hAnsi="Times New Roman" w:cs="Times New Roman"/>
                <w:b/>
                <w:noProof/>
                <w:color w:val="000099"/>
                <w:sz w:val="24"/>
                <w:szCs w:val="24"/>
                <w:shd w:val="clear" w:color="auto" w:fill="FFFFFF"/>
              </w:rPr>
              <w:drawing>
                <wp:inline distT="0" distB="0" distL="0" distR="0" wp14:anchorId="193870D8" wp14:editId="254DC937">
                  <wp:extent cx="981075" cy="801211"/>
                  <wp:effectExtent l="0" t="0" r="0" b="0"/>
                  <wp:docPr id="276" name="Рисунок 7" descr="Комар смешной картинки, стоковые фото Комар смешной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омар смешной картинки, стоковые фото Комар смешной | Depositphotos"/>
                          <pic:cNvPicPr>
                            <a:picLocks noChangeAspect="1" noChangeArrowheads="1"/>
                          </pic:cNvPicPr>
                        </pic:nvPicPr>
                        <pic:blipFill>
                          <a:blip r:embed="rId299" cstate="print"/>
                          <a:srcRect/>
                          <a:stretch>
                            <a:fillRect/>
                          </a:stretch>
                        </pic:blipFill>
                        <pic:spPr bwMode="auto">
                          <a:xfrm>
                            <a:off x="0" y="0"/>
                            <a:ext cx="989985" cy="808487"/>
                          </a:xfrm>
                          <a:prstGeom prst="rect">
                            <a:avLst/>
                          </a:prstGeom>
                          <a:noFill/>
                          <a:ln w="9525">
                            <a:noFill/>
                            <a:miter lim="800000"/>
                            <a:headEnd/>
                            <a:tailEnd/>
                          </a:ln>
                        </pic:spPr>
                      </pic:pic>
                    </a:graphicData>
                  </a:graphic>
                </wp:inline>
              </w:drawing>
            </w:r>
            <w:r w:rsidRPr="0042421F">
              <w:rPr>
                <w:rFonts w:ascii="Times New Roman" w:eastAsia="Calibri" w:hAnsi="Times New Roman" w:cs="Times New Roman"/>
                <w:b/>
                <w:noProof/>
                <w:color w:val="000099"/>
                <w:sz w:val="24"/>
                <w:szCs w:val="24"/>
                <w:shd w:val="clear" w:color="auto" w:fill="FFFFFF"/>
              </w:rPr>
              <w:t xml:space="preserve">   </w:t>
            </w:r>
            <w:r w:rsidRPr="0042421F">
              <w:rPr>
                <w:rFonts w:ascii="Times New Roman" w:eastAsia="Calibri" w:hAnsi="Times New Roman" w:cs="Times New Roman"/>
                <w:b/>
                <w:noProof/>
                <w:color w:val="000099"/>
                <w:sz w:val="24"/>
                <w:szCs w:val="24"/>
                <w:shd w:val="clear" w:color="auto" w:fill="FFFFFF"/>
              </w:rPr>
              <w:drawing>
                <wp:inline distT="0" distB="0" distL="0" distR="0" wp14:anchorId="342D060B" wp14:editId="3E4D9D47">
                  <wp:extent cx="862780" cy="990600"/>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865727" cy="993984"/>
                          </a:xfrm>
                          <a:prstGeom prst="rect">
                            <a:avLst/>
                          </a:prstGeom>
                          <a:noFill/>
                        </pic:spPr>
                      </pic:pic>
                    </a:graphicData>
                  </a:graphic>
                </wp:inline>
              </w:drawing>
            </w:r>
          </w:p>
        </w:tc>
        <w:tc>
          <w:tcPr>
            <w:tcW w:w="4258" w:type="dxa"/>
            <w:gridSpan w:val="14"/>
            <w:tcBorders>
              <w:top w:val="single" w:sz="4" w:space="0" w:color="auto"/>
              <w:left w:val="single" w:sz="4" w:space="0" w:color="auto"/>
              <w:right w:val="single" w:sz="4" w:space="0" w:color="auto"/>
            </w:tcBorders>
          </w:tcPr>
          <w:p w14:paraId="4F826303" w14:textId="77777777" w:rsidR="0042421F" w:rsidRPr="0042421F" w:rsidRDefault="0042421F" w:rsidP="0042421F">
            <w:pPr>
              <w:jc w:val="center"/>
              <w:rPr>
                <w:rFonts w:ascii="Times New Roman" w:eastAsia="Calibri" w:hAnsi="Times New Roman" w:cs="Times New Roman"/>
                <w:b/>
                <w:color w:val="000099"/>
                <w:sz w:val="24"/>
                <w:szCs w:val="24"/>
                <w:shd w:val="clear" w:color="auto" w:fill="FFFFFF"/>
                <w:lang w:val="kk-KZ"/>
              </w:rPr>
            </w:pPr>
            <w:r w:rsidRPr="0042421F">
              <w:rPr>
                <w:rFonts w:ascii="Times New Roman" w:eastAsia="Calibri" w:hAnsi="Times New Roman" w:cs="Times New Roman"/>
                <w:b/>
                <w:noProof/>
                <w:color w:val="000099"/>
                <w:sz w:val="24"/>
                <w:szCs w:val="24"/>
                <w:shd w:val="clear" w:color="auto" w:fill="FFFFFF"/>
              </w:rPr>
              <w:drawing>
                <wp:inline distT="0" distB="0" distL="0" distR="0" wp14:anchorId="429778FF" wp14:editId="48099E0F">
                  <wp:extent cx="715014" cy="666750"/>
                  <wp:effectExtent l="0" t="0" r="8890" b="0"/>
                  <wp:docPr id="278" name="Рисунок 10" descr="Сборник подвижных игр для детей младшего школьного возраста. 1-4 кла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борник подвижных игр для детей младшего школьного возраста. 1-4 класс"/>
                          <pic:cNvPicPr>
                            <a:picLocks noChangeAspect="1" noChangeArrowheads="1"/>
                          </pic:cNvPicPr>
                        </pic:nvPicPr>
                        <pic:blipFill>
                          <a:blip r:embed="rId301" cstate="print"/>
                          <a:srcRect/>
                          <a:stretch>
                            <a:fillRect/>
                          </a:stretch>
                        </pic:blipFill>
                        <pic:spPr bwMode="auto">
                          <a:xfrm>
                            <a:off x="0" y="0"/>
                            <a:ext cx="719003" cy="670470"/>
                          </a:xfrm>
                          <a:prstGeom prst="rect">
                            <a:avLst/>
                          </a:prstGeom>
                          <a:noFill/>
                          <a:ln w="9525">
                            <a:noFill/>
                            <a:miter lim="800000"/>
                            <a:headEnd/>
                            <a:tailEnd/>
                          </a:ln>
                        </pic:spPr>
                      </pic:pic>
                    </a:graphicData>
                  </a:graphic>
                </wp:inline>
              </w:drawing>
            </w:r>
            <w:r w:rsidRPr="0042421F">
              <w:rPr>
                <w:rFonts w:ascii="Times New Roman" w:eastAsia="Calibri" w:hAnsi="Times New Roman" w:cs="Times New Roman"/>
                <w:b/>
                <w:noProof/>
                <w:color w:val="000099"/>
                <w:sz w:val="24"/>
                <w:szCs w:val="24"/>
                <w:shd w:val="clear" w:color="auto" w:fill="FFFFFF"/>
              </w:rPr>
              <w:t xml:space="preserve">           </w:t>
            </w:r>
            <w:r w:rsidRPr="0042421F">
              <w:rPr>
                <w:rFonts w:ascii="Times New Roman" w:eastAsia="Calibri" w:hAnsi="Times New Roman" w:cs="Times New Roman"/>
                <w:b/>
                <w:noProof/>
                <w:color w:val="000099"/>
                <w:sz w:val="24"/>
                <w:szCs w:val="24"/>
                <w:shd w:val="clear" w:color="auto" w:fill="FFFFFF"/>
              </w:rPr>
              <w:drawing>
                <wp:inline distT="0" distB="0" distL="0" distR="0" wp14:anchorId="340193F8" wp14:editId="3B9667DC">
                  <wp:extent cx="995830" cy="78105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996564" cy="781625"/>
                          </a:xfrm>
                          <a:prstGeom prst="rect">
                            <a:avLst/>
                          </a:prstGeom>
                          <a:noFill/>
                        </pic:spPr>
                      </pic:pic>
                    </a:graphicData>
                  </a:graphic>
                </wp:inline>
              </w:drawing>
            </w:r>
          </w:p>
          <w:p w14:paraId="581D38FD" w14:textId="77777777" w:rsidR="0042421F" w:rsidRPr="0042421F" w:rsidRDefault="0042421F" w:rsidP="0042421F">
            <w:pPr>
              <w:jc w:val="center"/>
              <w:rPr>
                <w:rFonts w:ascii="Times New Roman" w:eastAsia="Calibri" w:hAnsi="Times New Roman" w:cs="Times New Roman"/>
                <w:b/>
                <w:color w:val="000099"/>
                <w:sz w:val="24"/>
                <w:szCs w:val="24"/>
                <w:shd w:val="clear" w:color="auto" w:fill="FFFFFF"/>
                <w:lang w:val="kk-KZ"/>
              </w:rPr>
            </w:pPr>
          </w:p>
          <w:p w14:paraId="74202603" w14:textId="77777777" w:rsidR="0042421F" w:rsidRPr="0042421F" w:rsidRDefault="0042421F" w:rsidP="0042421F">
            <w:pPr>
              <w:jc w:val="center"/>
              <w:rPr>
                <w:rFonts w:ascii="Times New Roman" w:eastAsia="Calibri" w:hAnsi="Times New Roman" w:cs="Times New Roman"/>
                <w:b/>
                <w:color w:val="000099"/>
                <w:sz w:val="24"/>
                <w:szCs w:val="24"/>
                <w:shd w:val="clear" w:color="auto" w:fill="FFFFFF"/>
                <w:lang w:val="kk-KZ"/>
              </w:rPr>
            </w:pPr>
          </w:p>
          <w:p w14:paraId="105F34B5" w14:textId="77777777" w:rsidR="0042421F" w:rsidRPr="0042421F" w:rsidRDefault="0042421F" w:rsidP="0042421F">
            <w:pPr>
              <w:jc w:val="center"/>
              <w:rPr>
                <w:rFonts w:ascii="Times New Roman" w:eastAsia="Calibri" w:hAnsi="Times New Roman" w:cs="Times New Roman"/>
                <w:b/>
                <w:color w:val="000099"/>
                <w:sz w:val="24"/>
                <w:szCs w:val="24"/>
                <w:shd w:val="clear" w:color="auto" w:fill="FFFFFF"/>
                <w:lang w:val="kk-KZ"/>
              </w:rPr>
            </w:pPr>
          </w:p>
          <w:p w14:paraId="2F75C1B9" w14:textId="77777777" w:rsidR="0042421F" w:rsidRPr="0042421F" w:rsidRDefault="0042421F" w:rsidP="0042421F">
            <w:pPr>
              <w:jc w:val="center"/>
              <w:rPr>
                <w:rFonts w:ascii="Times New Roman" w:eastAsia="Calibri" w:hAnsi="Times New Roman" w:cs="Times New Roman"/>
                <w:b/>
                <w:color w:val="000099"/>
                <w:sz w:val="24"/>
                <w:szCs w:val="24"/>
                <w:shd w:val="clear" w:color="auto" w:fill="FFFFFF"/>
                <w:lang w:val="kk-KZ"/>
              </w:rPr>
            </w:pPr>
          </w:p>
          <w:p w14:paraId="53959200" w14:textId="77777777" w:rsidR="0042421F" w:rsidRPr="0042421F" w:rsidRDefault="0042421F" w:rsidP="0042421F">
            <w:pPr>
              <w:jc w:val="center"/>
              <w:rPr>
                <w:rFonts w:ascii="Times New Roman" w:eastAsia="Calibri" w:hAnsi="Times New Roman" w:cs="Times New Roman"/>
                <w:b/>
                <w:color w:val="000099"/>
                <w:sz w:val="24"/>
                <w:szCs w:val="24"/>
                <w:shd w:val="clear" w:color="auto" w:fill="FFFFFF"/>
                <w:lang w:val="kk-KZ"/>
              </w:rPr>
            </w:pPr>
          </w:p>
          <w:p w14:paraId="2C0EE1E4" w14:textId="77777777" w:rsidR="0042421F" w:rsidRPr="0042421F" w:rsidRDefault="0042421F" w:rsidP="0042421F">
            <w:pPr>
              <w:jc w:val="center"/>
              <w:rPr>
                <w:rFonts w:ascii="Times New Roman" w:eastAsia="Calibri" w:hAnsi="Times New Roman" w:cs="Times New Roman"/>
                <w:b/>
                <w:color w:val="000099"/>
                <w:sz w:val="24"/>
                <w:szCs w:val="24"/>
                <w:shd w:val="clear" w:color="auto" w:fill="FFFFFF"/>
                <w:lang w:val="kk-KZ"/>
              </w:rPr>
            </w:pPr>
          </w:p>
          <w:p w14:paraId="51FCC424" w14:textId="77777777" w:rsidR="0042421F" w:rsidRPr="0042421F" w:rsidRDefault="0042421F" w:rsidP="0042421F">
            <w:pPr>
              <w:jc w:val="center"/>
              <w:rPr>
                <w:rFonts w:ascii="Times New Roman" w:eastAsia="Calibri" w:hAnsi="Times New Roman" w:cs="Times New Roman"/>
                <w:b/>
                <w:color w:val="000099"/>
                <w:sz w:val="24"/>
                <w:szCs w:val="24"/>
                <w:shd w:val="clear" w:color="auto" w:fill="FFFFFF"/>
                <w:lang w:val="kk-KZ"/>
              </w:rPr>
            </w:pPr>
          </w:p>
          <w:p w14:paraId="68FD6A86" w14:textId="77777777" w:rsidR="0042421F" w:rsidRPr="0042421F" w:rsidRDefault="0042421F" w:rsidP="0042421F">
            <w:pPr>
              <w:jc w:val="center"/>
              <w:rPr>
                <w:rFonts w:ascii="Times New Roman" w:eastAsia="Calibri" w:hAnsi="Times New Roman" w:cs="Times New Roman"/>
                <w:b/>
                <w:color w:val="000099"/>
                <w:sz w:val="24"/>
                <w:szCs w:val="24"/>
                <w:shd w:val="clear" w:color="auto" w:fill="FFFFFF"/>
                <w:lang w:val="kk-KZ"/>
              </w:rPr>
            </w:pPr>
          </w:p>
        </w:tc>
        <w:tc>
          <w:tcPr>
            <w:tcW w:w="6804" w:type="dxa"/>
            <w:gridSpan w:val="10"/>
            <w:tcBorders>
              <w:top w:val="single" w:sz="4" w:space="0" w:color="auto"/>
              <w:left w:val="single" w:sz="4" w:space="0" w:color="auto"/>
              <w:right w:val="single" w:sz="4" w:space="0" w:color="auto"/>
            </w:tcBorders>
          </w:tcPr>
          <w:p w14:paraId="5CEC8187"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bCs/>
                <w:color w:val="0070C0"/>
                <w:sz w:val="18"/>
                <w:lang w:val="kk-KZ"/>
              </w:rPr>
              <w:t xml:space="preserve">Ойын: « </w:t>
            </w:r>
            <w:r w:rsidRPr="0042421F">
              <w:rPr>
                <w:rFonts w:ascii="Times New Roman" w:eastAsia="Times New Roman" w:hAnsi="Times New Roman" w:cs="Times New Roman"/>
                <w:b/>
                <w:color w:val="0070C0"/>
                <w:sz w:val="18"/>
                <w:lang w:val="kk-KZ"/>
              </w:rPr>
              <w:t>Масаны ұста»</w:t>
            </w:r>
            <w:r w:rsidRPr="0042421F">
              <w:rPr>
                <w:rFonts w:ascii="Times New Roman" w:eastAsia="Times New Roman" w:hAnsi="Times New Roman" w:cs="Times New Roman"/>
                <w:b/>
                <w:bCs/>
                <w:color w:val="0070C0"/>
                <w:sz w:val="18"/>
                <w:lang w:val="kk-KZ"/>
              </w:rPr>
              <w:br/>
              <w:t>Мақсаты:</w:t>
            </w:r>
            <w:r w:rsidRPr="0042421F">
              <w:rPr>
                <w:rFonts w:ascii="Times New Roman" w:eastAsia="Times New Roman" w:hAnsi="Times New Roman" w:cs="Times New Roman"/>
                <w:color w:val="0070C0"/>
                <w:sz w:val="18"/>
                <w:lang w:val="kk-KZ"/>
              </w:rPr>
              <w:t> балаларды </w:t>
            </w:r>
            <w:hyperlink r:id="rId303" w:history="1">
              <w:r w:rsidRPr="0042421F">
                <w:rPr>
                  <w:rFonts w:ascii="Times New Roman" w:eastAsia="Times New Roman" w:hAnsi="Times New Roman" w:cs="Times New Roman"/>
                  <w:color w:val="0070C0"/>
                  <w:sz w:val="18"/>
                  <w:u w:val="single"/>
                  <w:lang w:val="kk-KZ"/>
                </w:rPr>
                <w:t>ойынның шартын бұзбай ойнауға</w:t>
              </w:r>
            </w:hyperlink>
            <w:r w:rsidRPr="0042421F">
              <w:rPr>
                <w:rFonts w:ascii="Times New Roman" w:eastAsia="Times New Roman" w:hAnsi="Times New Roman" w:cs="Times New Roman"/>
                <w:color w:val="0070C0"/>
                <w:sz w:val="18"/>
                <w:lang w:val="kk-KZ"/>
              </w:rPr>
              <w:t>, белгі бойынша қимыл-қозғалыс </w:t>
            </w:r>
            <w:hyperlink r:id="rId304" w:history="1">
              <w:r w:rsidRPr="0042421F">
                <w:rPr>
                  <w:rFonts w:ascii="Times New Roman" w:eastAsia="Times New Roman" w:hAnsi="Times New Roman" w:cs="Times New Roman"/>
                  <w:color w:val="0070C0"/>
                  <w:sz w:val="18"/>
                  <w:u w:val="single"/>
                  <w:lang w:val="kk-KZ"/>
                </w:rPr>
                <w:t>жасауға дағдыландыру</w:t>
              </w:r>
            </w:hyperlink>
            <w:r w:rsidRPr="0042421F">
              <w:rPr>
                <w:rFonts w:ascii="Times New Roman" w:eastAsia="Times New Roman" w:hAnsi="Times New Roman" w:cs="Times New Roman"/>
                <w:color w:val="0070C0"/>
                <w:sz w:val="18"/>
                <w:lang w:val="kk-KZ"/>
              </w:rPr>
              <w:t>, зейіндерін, </w:t>
            </w:r>
            <w:hyperlink r:id="rId305" w:history="1">
              <w:r w:rsidRPr="0042421F">
                <w:rPr>
                  <w:rFonts w:ascii="Times New Roman" w:eastAsia="Times New Roman" w:hAnsi="Times New Roman" w:cs="Times New Roman"/>
                  <w:color w:val="0070C0"/>
                  <w:sz w:val="18"/>
                  <w:u w:val="single"/>
                  <w:lang w:val="kk-KZ"/>
                </w:rPr>
                <w:t>байқағыштықтарын</w:t>
              </w:r>
            </w:hyperlink>
            <w:r w:rsidRPr="0042421F">
              <w:rPr>
                <w:rFonts w:ascii="Times New Roman" w:eastAsia="Times New Roman" w:hAnsi="Times New Roman" w:cs="Times New Roman"/>
                <w:color w:val="0070C0"/>
                <w:sz w:val="18"/>
                <w:lang w:val="kk-KZ"/>
              </w:rPr>
              <w:t>, жүгіру дағдыларын дамыту. </w:t>
            </w:r>
            <w:r w:rsidRPr="0042421F">
              <w:rPr>
                <w:rFonts w:ascii="Times New Roman" w:eastAsia="Times New Roman" w:hAnsi="Times New Roman" w:cs="Times New Roman"/>
                <w:color w:val="0070C0"/>
                <w:sz w:val="18"/>
                <w:lang w:val="kk-KZ"/>
              </w:rPr>
              <w:br/>
            </w:r>
            <w:r w:rsidRPr="0042421F">
              <w:rPr>
                <w:rFonts w:ascii="Times New Roman" w:eastAsia="Times New Roman" w:hAnsi="Times New Roman" w:cs="Times New Roman"/>
                <w:b/>
                <w:bCs/>
                <w:color w:val="0070C0"/>
                <w:sz w:val="18"/>
                <w:lang w:val="kk-KZ"/>
              </w:rPr>
              <w:t>Шарты:</w:t>
            </w:r>
            <w:r w:rsidRPr="0042421F">
              <w:rPr>
                <w:rFonts w:ascii="Times New Roman" w:eastAsia="Times New Roman" w:hAnsi="Times New Roman" w:cs="Times New Roman"/>
                <w:color w:val="0070C0"/>
                <w:sz w:val="18"/>
                <w:lang w:val="kk-KZ"/>
              </w:rPr>
              <w:t xml:space="preserve"> Ойнаушылар бір-бірінен қол созымдай жерде дөңгеленіп, бетін ортаға беріп тұрады. Тәрбиеші ортада тұрады, оның қолында шыбық (ұзындығы 1-1,5 м) оған картон қағаздан жасап жіпке байланған маса ұзындығы 0,5м бар. Тәрбиеші масаны шыбықпен балалардан жоғарылау етіп айналдырып өтеді. Маса үстерінен ұшып бара жатқан кезде, балалар оны ұстауға тырысып, секіреді. Масаны кім ұстаса: «Мен ұстадым» , - дейді.</w:t>
            </w:r>
          </w:p>
          <w:p w14:paraId="7831F2A1"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Бұдан кейін тәрбиеші шыбықпен балалардың үстінен тағы да айналдырады. Ойынды қайталап бастар алдында тәрбиеші балаларға 1-2 қадам кейін шегіну керек екенін ескерту керек, өйткені балалар масаны ұстаймыз деп секірген кезде шеңберді аздап тарылтады.</w:t>
            </w:r>
          </w:p>
          <w:p w14:paraId="2F35FB7B"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000000"/>
                <w:lang w:val="kk-KZ"/>
              </w:rPr>
            </w:pPr>
            <w:r w:rsidRPr="0042421F">
              <w:rPr>
                <w:rFonts w:ascii="Times New Roman" w:eastAsia="Times New Roman" w:hAnsi="Times New Roman" w:cs="Times New Roman"/>
                <w:color w:val="0070C0"/>
                <w:sz w:val="18"/>
                <w:lang w:val="kk-KZ"/>
              </w:rPr>
              <w:t>Шыбықпен масаны айналдырған кезде, тәрбиеші балалар масаны ұстап алатындай биіктікте, біресе жоғарлатып, біресе төмендетіп тұруы керек.</w:t>
            </w:r>
            <w:r w:rsidRPr="0042421F">
              <w:rPr>
                <w:rFonts w:ascii="Times New Roman" w:eastAsia="Times New Roman" w:hAnsi="Times New Roman" w:cs="Times New Roman"/>
                <w:color w:val="0070C0"/>
                <w:sz w:val="18"/>
                <w:lang w:val="kk-KZ"/>
              </w:rPr>
              <w:br/>
            </w:r>
            <w:r w:rsidRPr="0042421F">
              <w:rPr>
                <w:rFonts w:ascii="Times New Roman" w:eastAsia="Times New Roman" w:hAnsi="Times New Roman" w:cs="Times New Roman"/>
                <w:b/>
                <w:bCs/>
                <w:color w:val="0070C0"/>
                <w:sz w:val="18"/>
                <w:lang w:val="kk-KZ"/>
              </w:rPr>
              <w:t>Ұсыныс:</w:t>
            </w:r>
            <w:r w:rsidRPr="0042421F">
              <w:rPr>
                <w:rFonts w:ascii="Times New Roman" w:eastAsia="Times New Roman" w:hAnsi="Times New Roman" w:cs="Times New Roman"/>
                <w:color w:val="0070C0"/>
                <w:sz w:val="18"/>
                <w:lang w:val="kk-KZ"/>
              </w:rPr>
              <w:t> </w:t>
            </w:r>
            <w:r w:rsidRPr="0042421F">
              <w:rPr>
                <w:rFonts w:ascii="Times New Roman" w:eastAsia="Times New Roman" w:hAnsi="Times New Roman" w:cs="Times New Roman"/>
                <w:color w:val="0070C0"/>
                <w:sz w:val="16"/>
                <w:lang w:val="kk-KZ"/>
              </w:rPr>
              <w:t>Егер ойнаушылар тобы шағындау болса, тәрбиеші картон маса байланған шыбықты ұстап алға қарай жүгіруіне болады, ал балалар оны қуып жетуге тырысады.</w:t>
            </w:r>
          </w:p>
        </w:tc>
      </w:tr>
      <w:tr w:rsidR="0042421F" w:rsidRPr="0042421F" w14:paraId="78F51FE4" w14:textId="77777777" w:rsidTr="0042421F">
        <w:tc>
          <w:tcPr>
            <w:tcW w:w="15168" w:type="dxa"/>
            <w:gridSpan w:val="30"/>
            <w:tcBorders>
              <w:top w:val="single" w:sz="4" w:space="0" w:color="auto"/>
              <w:left w:val="single" w:sz="4" w:space="0" w:color="auto"/>
              <w:bottom w:val="single" w:sz="4" w:space="0" w:color="auto"/>
              <w:right w:val="single" w:sz="4" w:space="0" w:color="auto"/>
            </w:tcBorders>
          </w:tcPr>
          <w:p w14:paraId="4A60A70B" w14:textId="77777777" w:rsidR="0042421F" w:rsidRPr="0042421F" w:rsidRDefault="0042421F" w:rsidP="0042421F">
            <w:pPr>
              <w:jc w:val="center"/>
              <w:rPr>
                <w:rFonts w:ascii="Calibri" w:eastAsia="Times New Roman" w:hAnsi="Calibri" w:cs="Times New Roman"/>
                <w:b/>
                <w:color w:val="000000"/>
                <w:sz w:val="24"/>
                <w:szCs w:val="24"/>
                <w:lang w:bidi="en-US"/>
              </w:rPr>
            </w:pPr>
            <w:r w:rsidRPr="0042421F">
              <w:rPr>
                <w:rFonts w:ascii="Calibri" w:eastAsia="Times New Roman" w:hAnsi="Calibri" w:cs="Times New Roman"/>
                <w:b/>
                <w:color w:val="000099"/>
                <w:sz w:val="24"/>
                <w:szCs w:val="24"/>
              </w:rPr>
              <w:t>2 - ұйымдастырылған іс-әрекет</w:t>
            </w:r>
          </w:p>
        </w:tc>
      </w:tr>
      <w:tr w:rsidR="0042421F" w:rsidRPr="0042421F" w14:paraId="431A7122" w14:textId="77777777" w:rsidTr="0042421F">
        <w:trPr>
          <w:trHeight w:val="1124"/>
        </w:trPr>
        <w:tc>
          <w:tcPr>
            <w:tcW w:w="2508" w:type="dxa"/>
            <w:gridSpan w:val="3"/>
            <w:tcBorders>
              <w:top w:val="single" w:sz="4" w:space="0" w:color="auto"/>
              <w:left w:val="single" w:sz="4" w:space="0" w:color="auto"/>
              <w:bottom w:val="single" w:sz="4" w:space="0" w:color="auto"/>
              <w:right w:val="single" w:sz="4" w:space="0" w:color="auto"/>
            </w:tcBorders>
          </w:tcPr>
          <w:p w14:paraId="6ED5784B" w14:textId="77777777" w:rsidR="0042421F" w:rsidRPr="0042421F" w:rsidRDefault="0042421F" w:rsidP="0042421F">
            <w:pPr>
              <w:jc w:val="center"/>
              <w:rPr>
                <w:rFonts w:ascii="Calibri" w:eastAsia="Times New Roman" w:hAnsi="Calibri" w:cs="Times New Roman"/>
                <w:b/>
                <w:color w:val="000000"/>
                <w:sz w:val="24"/>
                <w:szCs w:val="24"/>
                <w:lang w:bidi="en-US"/>
              </w:rPr>
            </w:pPr>
          </w:p>
        </w:tc>
        <w:tc>
          <w:tcPr>
            <w:tcW w:w="2678" w:type="dxa"/>
            <w:gridSpan w:val="7"/>
            <w:tcBorders>
              <w:top w:val="single" w:sz="4" w:space="0" w:color="auto"/>
              <w:left w:val="single" w:sz="4" w:space="0" w:color="auto"/>
              <w:bottom w:val="single" w:sz="4" w:space="0" w:color="auto"/>
              <w:right w:val="single" w:sz="4" w:space="0" w:color="auto"/>
            </w:tcBorders>
          </w:tcPr>
          <w:p w14:paraId="0E74C8D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Математика негіздері</w:t>
            </w:r>
          </w:p>
          <w:p w14:paraId="314A844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 xml:space="preserve">Міндеті: </w:t>
            </w:r>
            <w:r w:rsidRPr="0042421F">
              <w:rPr>
                <w:rFonts w:ascii="Times New Roman" w:eastAsia="Times New Roman" w:hAnsi="Times New Roman" w:cs="Times New Roman"/>
                <w:color w:val="0070C0"/>
                <w:sz w:val="18"/>
                <w:lang w:val="kk-KZ"/>
              </w:rPr>
              <w:t>10 көлемінде тура және кері санау, геометриялық пішіндер мен денелер атауын бекіту.</w:t>
            </w:r>
          </w:p>
          <w:p w14:paraId="12C06D6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8"/>
                <w:lang w:val="kk-KZ"/>
              </w:rPr>
              <w:t xml:space="preserve"> Мақсаты</w:t>
            </w:r>
            <w:r w:rsidRPr="0042421F">
              <w:rPr>
                <w:rFonts w:ascii="Times New Roman" w:eastAsia="Times New Roman" w:hAnsi="Times New Roman" w:cs="Times New Roman"/>
                <w:color w:val="0070C0"/>
                <w:sz w:val="16"/>
                <w:lang w:val="kk-KZ"/>
              </w:rPr>
              <w:t xml:space="preserve">  :</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6"/>
                <w:lang w:val="kk-KZ"/>
              </w:rPr>
              <w:t>алған дағдылары мен білімдерін жүйелеу және бекіту.</w:t>
            </w:r>
          </w:p>
          <w:p w14:paraId="7B3206A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 </w:t>
            </w:r>
          </w:p>
          <w:p w14:paraId="4936D0C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1-тапсырма. Топтар хормен тура және кері санайды. Бір санды аттап санайды.</w:t>
            </w:r>
          </w:p>
          <w:p w14:paraId="56F4F38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Балалар дауыстап тура және кері санайды, топтар бір саннан аттап санайды.</w:t>
            </w:r>
          </w:p>
          <w:p w14:paraId="0E30797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p>
          <w:p w14:paraId="74AF71E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2-тапсырма.</w:t>
            </w:r>
          </w:p>
          <w:p w14:paraId="09B1E8A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Тақтадағы нүктелері бар жұпты – шаршылар карточкаларын қараңдар.</w:t>
            </w:r>
          </w:p>
          <w:p w14:paraId="09368BC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Карточкаларды қарайды жұптасу жолын анықтайды, соңғы карточканы</w:t>
            </w:r>
          </w:p>
          <w:p w14:paraId="0C9C637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толықтырады.</w:t>
            </w:r>
          </w:p>
          <w:p w14:paraId="66A001A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Тақтадағы фишкаларға қараңдар.</w:t>
            </w:r>
          </w:p>
          <w:p w14:paraId="236D2DF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Олардың ұқсастығы қандай?</w:t>
            </w:r>
          </w:p>
          <w:p w14:paraId="2E88B6E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Айырмашылығы неде?</w:t>
            </w:r>
          </w:p>
          <w:p w14:paraId="4DDD2D1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Соңғы карточканы толықтыр.</w:t>
            </w:r>
          </w:p>
          <w:p w14:paraId="391759D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Балалар карточкаларды қарайды, жұптастыру принципін анықтайды, соңғы суретті</w:t>
            </w:r>
          </w:p>
          <w:p w14:paraId="4FDD82F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салады: біріншісінде - бір нүкте, екіншісінде - 6 нүкте.</w:t>
            </w:r>
          </w:p>
          <w:p w14:paraId="7FF50D1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p>
          <w:p w14:paraId="7705599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3- тапсырма.</w:t>
            </w:r>
          </w:p>
          <w:p w14:paraId="234AF57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Суретті қараңдар. Неше пішін? Оларды атаңдар.</w:t>
            </w:r>
          </w:p>
          <w:p w14:paraId="0DB7703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Пішіндерді қарайды, шаршы екенін анықтап, санайды.</w:t>
            </w:r>
          </w:p>
          <w:p w14:paraId="5159626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p>
          <w:p w14:paraId="6D20AA2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4- тапсырма.</w:t>
            </w:r>
          </w:p>
          <w:p w14:paraId="192CCF3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Суретке қарап есептер құрастырып, мысалдар</w:t>
            </w:r>
          </w:p>
          <w:p w14:paraId="6715850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3F9C816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5-тапсырма.</w:t>
            </w:r>
          </w:p>
          <w:p w14:paraId="721C566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w:t>
            </w:r>
            <w:r w:rsidRPr="0042421F">
              <w:rPr>
                <w:rFonts w:ascii="Times New Roman" w:eastAsia="Times New Roman" w:hAnsi="Times New Roman" w:cs="Times New Roman"/>
                <w:color w:val="0070C0"/>
                <w:sz w:val="18"/>
                <w:lang w:val="kk-KZ"/>
              </w:rPr>
              <w:t>Ұзындығы бойынша салыстырыңдар.</w:t>
            </w:r>
          </w:p>
          <w:p w14:paraId="442BAA6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Балалар ұзындығы бойынша салыстырады.</w:t>
            </w:r>
          </w:p>
        </w:tc>
        <w:tc>
          <w:tcPr>
            <w:tcW w:w="2327" w:type="dxa"/>
            <w:gridSpan w:val="4"/>
            <w:tcBorders>
              <w:top w:val="single" w:sz="4" w:space="0" w:color="auto"/>
              <w:left w:val="single" w:sz="4" w:space="0" w:color="auto"/>
              <w:bottom w:val="single" w:sz="4" w:space="0" w:color="auto"/>
              <w:right w:val="single" w:sz="4" w:space="0" w:color="auto"/>
            </w:tcBorders>
          </w:tcPr>
          <w:p w14:paraId="5A34E3F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Математика негіздері</w:t>
            </w:r>
          </w:p>
          <w:p w14:paraId="3A1B786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bCs/>
                <w:color w:val="0070C0"/>
                <w:sz w:val="16"/>
                <w:lang w:val="kk-KZ"/>
              </w:rPr>
            </w:pPr>
            <w:r w:rsidRPr="0042421F">
              <w:rPr>
                <w:rFonts w:ascii="Times New Roman" w:eastAsia="Times New Roman" w:hAnsi="Times New Roman" w:cs="Times New Roman"/>
                <w:b/>
                <w:bCs/>
                <w:color w:val="0070C0"/>
                <w:sz w:val="18"/>
                <w:lang w:val="kk-KZ"/>
              </w:rPr>
              <w:t xml:space="preserve"> Міндеті: </w:t>
            </w:r>
            <w:r w:rsidRPr="0042421F">
              <w:rPr>
                <w:rFonts w:ascii="Times New Roman" w:eastAsia="Times New Roman" w:hAnsi="Times New Roman" w:cs="Times New Roman"/>
                <w:bCs/>
                <w:color w:val="0070C0"/>
                <w:sz w:val="18"/>
                <w:lang w:val="kk-KZ"/>
              </w:rPr>
              <w:t xml:space="preserve"> Есеп шығару, заттарды салмағы бойынша салыстыру біліктерін бекіту.</w:t>
            </w:r>
          </w:p>
          <w:p w14:paraId="4AE75EF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Мақсаты  </w:t>
            </w:r>
            <w:r w:rsidRPr="0042421F">
              <w:rPr>
                <w:rFonts w:ascii="Times New Roman" w:eastAsia="Times New Roman" w:hAnsi="Times New Roman" w:cs="Times New Roman"/>
                <w:color w:val="0070C0"/>
                <w:sz w:val="18"/>
                <w:lang w:val="kk-KZ"/>
              </w:rPr>
              <w:t xml:space="preserve"> :</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алған дағдылары мен білімдерін жүйелеу және бекіту.</w:t>
            </w:r>
          </w:p>
          <w:p w14:paraId="2933D9A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 xml:space="preserve"> </w:t>
            </w:r>
          </w:p>
          <w:p w14:paraId="4531383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 xml:space="preserve"> </w:t>
            </w:r>
            <w:r w:rsidRPr="0042421F">
              <w:rPr>
                <w:rFonts w:ascii="Times New Roman" w:eastAsia="Times New Roman" w:hAnsi="Times New Roman" w:cs="Times New Roman"/>
                <w:b/>
                <w:color w:val="0070C0"/>
                <w:sz w:val="18"/>
                <w:lang w:val="kk-KZ"/>
              </w:rPr>
              <w:t>Дәптердегі сайыстың жеке кезеңі.</w:t>
            </w:r>
          </w:p>
          <w:p w14:paraId="0C46E62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1-тапсырма.</w:t>
            </w:r>
          </w:p>
          <w:p w14:paraId="16F770C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p>
          <w:p w14:paraId="2DAD841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lastRenderedPageBreak/>
              <w:t>Есепте, жауабын жапсыр. Педагог жапсыру үшін қажетті суреттер мен цифрларды</w:t>
            </w:r>
          </w:p>
          <w:p w14:paraId="74B22AD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табуды ұсынады.</w:t>
            </w:r>
          </w:p>
          <w:p w14:paraId="72237AC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p>
          <w:p w14:paraId="562A5FD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2-тапсырма. Әр қатардағы жіп орамдарын сана. Тиісті цифрмен сызып қос.</w:t>
            </w:r>
          </w:p>
          <w:p w14:paraId="32AB877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Балалар жазбалар мен суреттерді қарайды.</w:t>
            </w:r>
          </w:p>
          <w:p w14:paraId="797870D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-Мысалдарды шығар. Өзің мысалдар ойластыр.</w:t>
            </w:r>
          </w:p>
          <w:p w14:paraId="1C8EB49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p>
          <w:p w14:paraId="29B1CFE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3-тапсырма.</w:t>
            </w:r>
          </w:p>
          <w:p w14:paraId="2581B7B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-қанша шырша болса, сонша үшбұрышты боя.</w:t>
            </w:r>
          </w:p>
          <w:p w14:paraId="7C71EFC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-қанша үй болса, сонша шаршыны боя.</w:t>
            </w:r>
          </w:p>
          <w:p w14:paraId="3A08684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-қанша шар болса, сонша шеңберді боя.</w:t>
            </w:r>
          </w:p>
          <w:p w14:paraId="6F95549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p>
          <w:p w14:paraId="4EDC0FA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4-тапсырма.</w:t>
            </w:r>
          </w:p>
          <w:p w14:paraId="6B518D5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Педагог шарларды кемпірқосақтың түстерімен штрихтауды ұсынады.</w:t>
            </w:r>
          </w:p>
          <w:p w14:paraId="32A8900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Балалар сұрақтарға жауап беріп тапсырмаларды орындайды. Өз әрекеттерін түсіндіреді.</w:t>
            </w:r>
          </w:p>
          <w:p w14:paraId="07AB6BB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536" w:type="dxa"/>
            <w:gridSpan w:val="9"/>
            <w:tcBorders>
              <w:top w:val="single" w:sz="4" w:space="0" w:color="auto"/>
              <w:left w:val="single" w:sz="4" w:space="0" w:color="auto"/>
              <w:bottom w:val="single" w:sz="4" w:space="0" w:color="auto"/>
              <w:right w:val="single" w:sz="4" w:space="0" w:color="auto"/>
            </w:tcBorders>
          </w:tcPr>
          <w:p w14:paraId="564F096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 xml:space="preserve">Сөйлеуді дамыту  </w:t>
            </w:r>
          </w:p>
          <w:p w14:paraId="3129167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 xml:space="preserve">Міндеті :  </w:t>
            </w:r>
            <w:r w:rsidRPr="0042421F">
              <w:rPr>
                <w:rFonts w:ascii="Times New Roman" w:eastAsia="Times New Roman" w:hAnsi="Times New Roman" w:cs="Times New Roman"/>
                <w:color w:val="0070C0"/>
                <w:sz w:val="18"/>
                <w:lang w:val="kk-KZ"/>
              </w:rPr>
              <w:t xml:space="preserve">Баланың сөйлеу және тыңдай білу, сұраққа жауап беру қабілеттерін дамыту. </w:t>
            </w:r>
          </w:p>
          <w:p w14:paraId="1050208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Мақсаты  : </w:t>
            </w:r>
            <w:r w:rsidRPr="0042421F">
              <w:rPr>
                <w:rFonts w:ascii="Times New Roman" w:eastAsia="Times New Roman" w:hAnsi="Times New Roman" w:cs="Times New Roman"/>
                <w:color w:val="0070C0"/>
                <w:sz w:val="18"/>
                <w:lang w:val="kk-KZ"/>
              </w:rPr>
              <w:t>Дыбыстық талдау жасауға үйрету.</w:t>
            </w:r>
          </w:p>
          <w:p w14:paraId="6CFCF5E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Педагог жұмбақ жасырады:</w:t>
            </w:r>
          </w:p>
          <w:p w14:paraId="3F73238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1.Қырда жүрер ол жортып,</w:t>
            </w:r>
          </w:p>
          <w:p w14:paraId="3F26759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Іні де жоқ бармайтын.</w:t>
            </w:r>
          </w:p>
          <w:p w14:paraId="417903C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Құйрығымен бұлаңдап,</w:t>
            </w:r>
          </w:p>
          <w:p w14:paraId="5A91F94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Қандай аң ол алдайтын? (Түлкі)</w:t>
            </w:r>
          </w:p>
          <w:p w14:paraId="2D14DD6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lastRenderedPageBreak/>
              <w:t>2.Көзі тостақ, өзі қорқақ. (Қоян)</w:t>
            </w:r>
          </w:p>
          <w:p w14:paraId="147F872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p>
          <w:p w14:paraId="7B6F990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 Енді ертегідегі «Түлкі» сөзіне дыбыстық талдау жасайық.</w:t>
            </w:r>
          </w:p>
          <w:p w14:paraId="034DDF6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«Түлкі» сөзі неше буыннан тұрады?</w:t>
            </w:r>
          </w:p>
          <w:p w14:paraId="5D7F7D9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Неше дауысты дыбыс бар?</w:t>
            </w:r>
          </w:p>
          <w:p w14:paraId="7F02765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Дауысты дыбыстарды қандай түспен белгілейміз?</w:t>
            </w:r>
          </w:p>
          <w:p w14:paraId="1C826F4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Ал дауыссыз дыбысты, көк түспен белгілейміз.</w:t>
            </w:r>
          </w:p>
          <w:p w14:paraId="52F2B21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Т – дауыссыз дыбыс.</w:t>
            </w:r>
          </w:p>
          <w:p w14:paraId="43A797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Ү – жіңішке дауысты дыбыс.</w:t>
            </w:r>
          </w:p>
          <w:p w14:paraId="0F5B382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Л – дауыссыз дыбыс.</w:t>
            </w:r>
          </w:p>
          <w:p w14:paraId="3986D76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К – дауыссыз дыбыс.</w:t>
            </w:r>
          </w:p>
          <w:p w14:paraId="0501BDE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І – жіңішке дауысты дыбыс.</w:t>
            </w:r>
          </w:p>
          <w:p w14:paraId="2EDFA8C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Міне, балалар, біз «Түлкі» сөзіне дыбыстық талдау жасадық.</w:t>
            </w:r>
          </w:p>
          <w:p w14:paraId="5559B96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Дидактикалық ойын: «Буынды жалғастыр».</w:t>
            </w:r>
          </w:p>
          <w:p w14:paraId="6E2B3EB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Ойын шарты: педагог аң </w:t>
            </w:r>
            <w:r w:rsidRPr="0042421F">
              <w:rPr>
                <w:rFonts w:ascii="Times New Roman" w:eastAsia="Times New Roman" w:hAnsi="Times New Roman" w:cs="Times New Roman"/>
                <w:color w:val="0070C0"/>
                <w:sz w:val="18"/>
                <w:lang w:val="kk-KZ"/>
              </w:rPr>
              <w:t>аттарының бірінші буынын ғана айтады, балалар соңғы буынын</w:t>
            </w:r>
          </w:p>
          <w:p w14:paraId="0C130F6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тауып, толық атын айтады.</w:t>
            </w:r>
          </w:p>
          <w:p w14:paraId="524309E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Мысалы, Түл – ..., қо– , қас – ..., кө – ..., мыр – ..., жол – ... ... .</w:t>
            </w:r>
          </w:p>
          <w:p w14:paraId="70DEFBA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523" w:type="dxa"/>
            <w:gridSpan w:val="5"/>
            <w:tcBorders>
              <w:top w:val="single" w:sz="4" w:space="0" w:color="auto"/>
              <w:left w:val="single" w:sz="4" w:space="0" w:color="auto"/>
              <w:bottom w:val="single" w:sz="4" w:space="0" w:color="auto"/>
              <w:right w:val="single" w:sz="4" w:space="0" w:color="auto"/>
            </w:tcBorders>
          </w:tcPr>
          <w:p w14:paraId="35699D6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Қазақ тілі</w:t>
            </w:r>
          </w:p>
          <w:p w14:paraId="2FC90B0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Міндеті:</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жаз айларын қазақша айта білу, қазақ тіліндегі сөздер мен сөйлемдерді</w:t>
            </w:r>
          </w:p>
          <w:p w14:paraId="4EB900B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түсініп және күнделікті өмірде қолдана білуге үйрету.</w:t>
            </w:r>
          </w:p>
          <w:p w14:paraId="2A5DE31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Мақсаты: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жаз мезгілінің ерекшелігін қазақша айтуға үйрету.</w:t>
            </w:r>
          </w:p>
          <w:p w14:paraId="6EDCFAE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 xml:space="preserve"> «Көрсет, қайтала» ойыны.</w:t>
            </w:r>
          </w:p>
          <w:p w14:paraId="2E92A08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Ойынның шарты: педагог </w:t>
            </w:r>
            <w:r w:rsidRPr="0042421F">
              <w:rPr>
                <w:rFonts w:ascii="Times New Roman" w:eastAsia="Times New Roman" w:hAnsi="Times New Roman" w:cs="Times New Roman"/>
                <w:color w:val="0070C0"/>
                <w:sz w:val="18"/>
                <w:lang w:val="kk-KZ"/>
              </w:rPr>
              <w:lastRenderedPageBreak/>
              <w:t>көліктерді атайды, балалар суреттерін көрсетеді, қайталайды.</w:t>
            </w:r>
          </w:p>
          <w:p w14:paraId="4A25137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Балалар менде «Ғажайып дөңгелек» бар. Дөңгелекте неше түс?</w:t>
            </w:r>
          </w:p>
          <w:p w14:paraId="0B688D7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Қандай түстер?</w:t>
            </w:r>
          </w:p>
          <w:p w14:paraId="4507711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 Ақ, жасыл, сары, қызыл.</w:t>
            </w:r>
          </w:p>
          <w:p w14:paraId="498A199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Дөңгелекте неге 4 түс, бұл түстер нені білдіреді?</w:t>
            </w:r>
          </w:p>
          <w:p w14:paraId="520432A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Балалар ойланады, талқылайды.</w:t>
            </w:r>
          </w:p>
          <w:p w14:paraId="061751F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Төрт түс төрт жыл мезгілі.</w:t>
            </w:r>
          </w:p>
          <w:p w14:paraId="47B00D6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Ақ түс қай жыл мезгілі? (Қыс)</w:t>
            </w:r>
          </w:p>
          <w:p w14:paraId="47FFFE3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Сары түс ... (күз)</w:t>
            </w:r>
          </w:p>
          <w:p w14:paraId="42C95CB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Жасыл түс – жылдың қай мезгілі? (көктем)</w:t>
            </w:r>
          </w:p>
          <w:p w14:paraId="41F71AF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Қызыл түс – жаз</w:t>
            </w:r>
          </w:p>
          <w:p w14:paraId="3FD370C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Мынау – жаз мезгілі. ( жаз мезгілі суреті).</w:t>
            </w:r>
          </w:p>
          <w:p w14:paraId="2D9AF28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Педагог шағын мәтін құрастырады. Жазда ыстық. Жазда жасыл ағаштар. Жазда гүлдер көп.</w:t>
            </w:r>
          </w:p>
          <w:p w14:paraId="2C56727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Қызыл, сары, ақ гүлдер. Жазда жидектер піседі: құлпынай, таңқурай, қарақат.</w:t>
            </w:r>
          </w:p>
          <w:p w14:paraId="0B72282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Жаз айлары: маусым, шілде, тамыз. Жазда кемпірқосақ болады.</w:t>
            </w:r>
          </w:p>
          <w:p w14:paraId="357A5F3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Балалар мәтінді қайталап естеріне сақтайды.</w:t>
            </w:r>
          </w:p>
          <w:p w14:paraId="32A3AA0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«Жалғастыр» ойыны. Балалар сөйлемдерді аяқтайды.</w:t>
            </w:r>
          </w:p>
          <w:p w14:paraId="4BBEC1B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Жазда ...(ыстық).</w:t>
            </w:r>
          </w:p>
          <w:p w14:paraId="701A1D8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Жазда гүл ... (көп).</w:t>
            </w:r>
          </w:p>
          <w:p w14:paraId="34ECEAD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596" w:type="dxa"/>
            <w:gridSpan w:val="2"/>
            <w:tcBorders>
              <w:top w:val="single" w:sz="4" w:space="0" w:color="auto"/>
              <w:left w:val="single" w:sz="4" w:space="0" w:color="auto"/>
              <w:bottom w:val="single" w:sz="4" w:space="0" w:color="auto"/>
              <w:right w:val="single" w:sz="4" w:space="0" w:color="auto"/>
            </w:tcBorders>
          </w:tcPr>
          <w:p w14:paraId="7FFAFA1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Көркем әдебиет</w:t>
            </w:r>
          </w:p>
          <w:p w14:paraId="5A5A6F4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Міндеті:  </w:t>
            </w:r>
            <w:r w:rsidRPr="0042421F">
              <w:rPr>
                <w:rFonts w:ascii="Times New Roman" w:eastAsia="Times New Roman" w:hAnsi="Times New Roman" w:cs="Times New Roman"/>
                <w:color w:val="0070C0"/>
                <w:sz w:val="18"/>
                <w:lang w:val="kk-KZ"/>
              </w:rPr>
              <w:t>Әңгіме мен ертегіні ажырата білуге үйрету.</w:t>
            </w:r>
          </w:p>
          <w:p w14:paraId="5A6C902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 xml:space="preserve">Мақсаты: </w:t>
            </w:r>
            <w:r w:rsidRPr="0042421F">
              <w:rPr>
                <w:rFonts w:ascii="Times New Roman" w:eastAsia="Times New Roman" w:hAnsi="Times New Roman" w:cs="Times New Roman"/>
                <w:color w:val="0070C0"/>
                <w:sz w:val="18"/>
                <w:lang w:val="kk-KZ"/>
              </w:rPr>
              <w:t>Қазақтан шыққан тұңғыш педагог Ы. Алтынсарин өмірі жөне оның шығармашылығы білімдерін қалыптастыру</w:t>
            </w:r>
            <w:r w:rsidRPr="0042421F">
              <w:rPr>
                <w:rFonts w:ascii="Times New Roman" w:eastAsia="Times New Roman" w:hAnsi="Times New Roman" w:cs="Times New Roman"/>
                <w:b/>
                <w:color w:val="0070C0"/>
                <w:sz w:val="18"/>
                <w:lang w:val="kk-KZ"/>
              </w:rPr>
              <w:t>.</w:t>
            </w:r>
          </w:p>
          <w:p w14:paraId="11E2DDF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Сұрақ – жауап.</w:t>
            </w:r>
          </w:p>
          <w:p w14:paraId="476A369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Суретте кімді көріп тұрсыңдар?</w:t>
            </w:r>
          </w:p>
          <w:p w14:paraId="50BDA50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 Сендер Ыбырай атаның қандай өлендерін, ертегілерін, </w:t>
            </w:r>
            <w:r w:rsidRPr="0042421F">
              <w:rPr>
                <w:rFonts w:ascii="Times New Roman" w:eastAsia="Times New Roman" w:hAnsi="Times New Roman" w:cs="Times New Roman"/>
                <w:color w:val="0070C0"/>
                <w:sz w:val="18"/>
                <w:lang w:val="kk-KZ"/>
              </w:rPr>
              <w:lastRenderedPageBreak/>
              <w:t>әңгімелерін білесіңдер?</w:t>
            </w:r>
          </w:p>
          <w:p w14:paraId="1671241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Бүгін Ы. Алтынсариннің "Әке мен бала" атты шығармасымен таныстық, не түсіндіңдер?</w:t>
            </w:r>
          </w:p>
          <w:p w14:paraId="0D8317D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Баланың істегені дұрыс па?</w:t>
            </w:r>
          </w:p>
          <w:p w14:paraId="793692D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Неге дұрыс (дұрыс емес) деп ойлайсыңдар?</w:t>
            </w:r>
          </w:p>
          <w:p w14:paraId="3DACD02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Әкесі баласына қандай сөздер айтты?</w:t>
            </w:r>
          </w:p>
          <w:p w14:paraId="29BA0D8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Баланың мінезі ұнады ма?</w:t>
            </w:r>
          </w:p>
          <w:p w14:paraId="61A6F2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Сендер әкелеріңнің тілін аласыңдар ма?</w:t>
            </w:r>
          </w:p>
          <w:p w14:paraId="5CC24EF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Енді суретке қарап, әңгімені естеріңе түсіріңдер.</w:t>
            </w:r>
          </w:p>
          <w:p w14:paraId="255CC7B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p>
          <w:p w14:paraId="73661A0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Мазмұнын айту.</w:t>
            </w:r>
          </w:p>
          <w:p w14:paraId="2F01965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Дидактикалық ойын: «Әкеме көмектесемін»</w:t>
            </w:r>
          </w:p>
          <w:p w14:paraId="6AF1AE7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w:t>
            </w:r>
            <w:r w:rsidRPr="0042421F">
              <w:rPr>
                <w:rFonts w:ascii="Times New Roman" w:eastAsia="Times New Roman" w:hAnsi="Times New Roman" w:cs="Times New Roman"/>
                <w:color w:val="0070C0"/>
                <w:sz w:val="18"/>
                <w:lang w:val="kk-KZ"/>
              </w:rPr>
              <w:t>Сұрақтар аялдамасы» - Балалар, шығарма не жайында? - Баланың істеген ісі дұрыс па? - Неге дұрыс (дұрыс емес) деп ойлайсыңдар? - Сендер әкелеріңнің тілін аласыңдар ма? - Енді суретке қарап, әңгімені естеріңе түсіріңдер. -Балаларды мақтап, мадақтау.</w:t>
            </w:r>
          </w:p>
          <w:p w14:paraId="54BF1F2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Сахналау.</w:t>
            </w:r>
          </w:p>
        </w:tc>
      </w:tr>
      <w:tr w:rsidR="0042421F" w:rsidRPr="0042421F" w14:paraId="111C2FC6" w14:textId="77777777" w:rsidTr="0042421F">
        <w:trPr>
          <w:trHeight w:val="272"/>
        </w:trPr>
        <w:tc>
          <w:tcPr>
            <w:tcW w:w="15168" w:type="dxa"/>
            <w:gridSpan w:val="30"/>
            <w:tcBorders>
              <w:top w:val="single" w:sz="4" w:space="0" w:color="auto"/>
              <w:left w:val="single" w:sz="4" w:space="0" w:color="auto"/>
              <w:bottom w:val="single" w:sz="4" w:space="0" w:color="auto"/>
              <w:right w:val="single" w:sz="4" w:space="0" w:color="auto"/>
            </w:tcBorders>
          </w:tcPr>
          <w:p w14:paraId="68730303" w14:textId="77777777" w:rsidR="0042421F" w:rsidRPr="0042421F" w:rsidRDefault="0042421F" w:rsidP="0042421F">
            <w:pPr>
              <w:jc w:val="center"/>
              <w:rPr>
                <w:rFonts w:ascii="Times New Roman" w:eastAsia="Times New Roman" w:hAnsi="Times New Roman" w:cs="Times New Roman"/>
                <w:b/>
                <w:color w:val="000099"/>
                <w:sz w:val="18"/>
                <w:szCs w:val="24"/>
                <w:shd w:val="clear" w:color="auto" w:fill="FFFFFF"/>
                <w:lang w:val="kk-KZ"/>
              </w:rPr>
            </w:pPr>
            <w:r w:rsidRPr="0042421F">
              <w:rPr>
                <w:rFonts w:ascii="Times New Roman" w:eastAsia="Times New Roman" w:hAnsi="Times New Roman" w:cs="Times New Roman"/>
                <w:b/>
                <w:color w:val="000099"/>
                <w:sz w:val="18"/>
                <w:szCs w:val="24"/>
                <w:shd w:val="clear" w:color="auto" w:fill="FFFFFF"/>
                <w:lang w:val="kk-KZ"/>
              </w:rPr>
              <w:lastRenderedPageBreak/>
              <w:t xml:space="preserve">Үзіліс:   Қимыл-қозғалысқа арналған ойындар </w:t>
            </w:r>
          </w:p>
          <w:p w14:paraId="1F4765E1" w14:textId="77777777" w:rsidR="0042421F" w:rsidRPr="0042421F" w:rsidRDefault="0042421F" w:rsidP="0042421F">
            <w:pPr>
              <w:jc w:val="center"/>
              <w:rPr>
                <w:rFonts w:ascii="Calibri" w:eastAsia="Times New Roman" w:hAnsi="Calibri" w:cs="Times New Roman"/>
                <w:b/>
                <w:color w:val="000099"/>
                <w:sz w:val="24"/>
                <w:szCs w:val="24"/>
                <w:lang w:val="kk-KZ" w:bidi="en-US"/>
              </w:rPr>
            </w:pPr>
            <w:r w:rsidRPr="0042421F">
              <w:rPr>
                <w:rFonts w:ascii="Times New Roman" w:eastAsia="Times New Roman" w:hAnsi="Times New Roman" w:cs="Times New Roman"/>
                <w:b/>
                <w:color w:val="000099"/>
                <w:sz w:val="18"/>
                <w:szCs w:val="24"/>
                <w:shd w:val="clear" w:color="auto" w:fill="FFFFFF"/>
                <w:lang w:val="kk-KZ"/>
              </w:rPr>
              <w:t>«Кім көп таспа жинайды?»</w:t>
            </w:r>
            <w:r w:rsidRPr="0042421F">
              <w:rPr>
                <w:rFonts w:ascii="Times New Roman" w:eastAsia="Times New Roman" w:hAnsi="Times New Roman" w:cs="Times New Roman"/>
                <w:b/>
                <w:color w:val="000099"/>
                <w:szCs w:val="24"/>
                <w:shd w:val="clear" w:color="auto" w:fill="FFFFFF"/>
                <w:lang w:val="kk-KZ"/>
              </w:rPr>
              <w:t xml:space="preserve"> </w:t>
            </w:r>
            <w:r w:rsidRPr="0042421F">
              <w:rPr>
                <w:rFonts w:ascii="Times New Roman" w:eastAsia="Times New Roman" w:hAnsi="Times New Roman" w:cs="Times New Roman"/>
                <w:b/>
                <w:color w:val="000099"/>
                <w:sz w:val="24"/>
                <w:szCs w:val="24"/>
                <w:shd w:val="clear" w:color="auto" w:fill="FFFFFF"/>
                <w:lang w:val="kk-KZ"/>
              </w:rPr>
              <w:t xml:space="preserve"> </w:t>
            </w:r>
            <w:r w:rsidRPr="0042421F">
              <w:rPr>
                <w:rFonts w:ascii="Times New Roman" w:eastAsia="Times New Roman" w:hAnsi="Times New Roman" w:cs="Times New Roman"/>
                <w:color w:val="000099"/>
                <w:sz w:val="24"/>
                <w:szCs w:val="24"/>
                <w:shd w:val="clear" w:color="auto" w:fill="FFFFFF"/>
                <w:lang w:val="kk-KZ"/>
              </w:rPr>
              <w:t> </w:t>
            </w:r>
            <w:r w:rsidRPr="0042421F">
              <w:rPr>
                <w:rFonts w:ascii="Calibri" w:eastAsia="Times New Roman" w:hAnsi="Calibri" w:cs="Times New Roman"/>
                <w:b/>
                <w:color w:val="000099"/>
                <w:sz w:val="24"/>
                <w:szCs w:val="24"/>
                <w:shd w:val="clear" w:color="auto" w:fill="FFFFFF"/>
                <w:lang w:val="kk-KZ"/>
              </w:rPr>
              <w:t xml:space="preserve">   </w:t>
            </w:r>
            <w:r w:rsidRPr="0042421F">
              <w:rPr>
                <w:rFonts w:ascii="Calibri" w:eastAsia="Times New Roman" w:hAnsi="Calibri" w:cs="Times New Roman"/>
                <w:color w:val="000099"/>
                <w:sz w:val="24"/>
                <w:szCs w:val="24"/>
                <w:shd w:val="clear" w:color="auto" w:fill="FFFFFF"/>
                <w:lang w:val="kk-KZ"/>
              </w:rPr>
              <w:t> </w:t>
            </w:r>
          </w:p>
        </w:tc>
      </w:tr>
      <w:tr w:rsidR="0042421F" w:rsidRPr="0042421F" w14:paraId="66B0FFF0" w14:textId="77777777" w:rsidTr="0042421F">
        <w:trPr>
          <w:trHeight w:val="307"/>
        </w:trPr>
        <w:tc>
          <w:tcPr>
            <w:tcW w:w="3947" w:type="dxa"/>
            <w:gridSpan w:val="5"/>
            <w:vMerge w:val="restart"/>
          </w:tcPr>
          <w:p w14:paraId="016179E7" w14:textId="77777777" w:rsidR="0042421F" w:rsidRPr="0042421F" w:rsidRDefault="0042421F" w:rsidP="0042421F">
            <w:pPr>
              <w:shd w:val="clear" w:color="auto" w:fill="FFFFFF"/>
              <w:spacing w:after="0" w:line="240" w:lineRule="auto"/>
              <w:rPr>
                <w:rFonts w:ascii="Times New Roman" w:eastAsia="Times New Roman" w:hAnsi="Times New Roman" w:cs="Times New Roman"/>
                <w:color w:val="333333"/>
                <w:sz w:val="14"/>
                <w:lang w:val="kk-KZ"/>
              </w:rPr>
            </w:pPr>
            <w:r w:rsidRPr="0042421F">
              <w:rPr>
                <w:rFonts w:ascii="Times New Roman" w:eastAsia="Times New Roman" w:hAnsi="Times New Roman" w:cs="Times New Roman"/>
                <w:noProof/>
                <w:color w:val="000099"/>
                <w:sz w:val="24"/>
                <w:szCs w:val="24"/>
                <w:shd w:val="clear" w:color="auto" w:fill="FFFFFF"/>
              </w:rPr>
              <w:drawing>
                <wp:inline distT="0" distB="0" distL="0" distR="0" wp14:anchorId="141B49CD" wp14:editId="75EB0002">
                  <wp:extent cx="1019175" cy="792265"/>
                  <wp:effectExtent l="0" t="0" r="0" b="8255"/>
                  <wp:docPr id="280" name="Рисунок 13" descr="Конфеты камни ⋆ Кафе Шоколатте Бий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онфеты камни ⋆ Кафе Шоколатте Бийск"/>
                          <pic:cNvPicPr>
                            <a:picLocks noChangeAspect="1" noChangeArrowheads="1"/>
                          </pic:cNvPicPr>
                        </pic:nvPicPr>
                        <pic:blipFill>
                          <a:blip r:embed="rId306" cstate="print"/>
                          <a:srcRect l="6020" t="16388" r="5351" b="14716"/>
                          <a:stretch>
                            <a:fillRect/>
                          </a:stretch>
                        </pic:blipFill>
                        <pic:spPr bwMode="auto">
                          <a:xfrm>
                            <a:off x="0" y="0"/>
                            <a:ext cx="1023341" cy="795504"/>
                          </a:xfrm>
                          <a:prstGeom prst="rect">
                            <a:avLst/>
                          </a:prstGeom>
                          <a:noFill/>
                          <a:ln w="9525">
                            <a:noFill/>
                            <a:miter lim="800000"/>
                            <a:headEnd/>
                            <a:tailEnd/>
                          </a:ln>
                        </pic:spPr>
                      </pic:pic>
                    </a:graphicData>
                  </a:graphic>
                </wp:inline>
              </w:drawing>
            </w:r>
            <w:r w:rsidRPr="0042421F">
              <w:rPr>
                <w:rFonts w:ascii="Times New Roman" w:eastAsia="Times New Roman" w:hAnsi="Times New Roman" w:cs="Times New Roman"/>
                <w:noProof/>
                <w:color w:val="000099"/>
                <w:sz w:val="24"/>
                <w:szCs w:val="24"/>
                <w:shd w:val="clear" w:color="auto" w:fill="FFFFFF"/>
                <w:lang w:val="kk-KZ"/>
              </w:rPr>
              <w:t xml:space="preserve">    </w:t>
            </w:r>
            <w:r w:rsidRPr="0042421F">
              <w:rPr>
                <w:rFonts w:ascii="Times New Roman" w:eastAsia="Times New Roman" w:hAnsi="Times New Roman" w:cs="Times New Roman"/>
                <w:noProof/>
                <w:color w:val="000099"/>
                <w:sz w:val="24"/>
                <w:szCs w:val="24"/>
                <w:shd w:val="clear" w:color="auto" w:fill="FFFFFF"/>
              </w:rPr>
              <w:drawing>
                <wp:inline distT="0" distB="0" distL="0" distR="0" wp14:anchorId="536C31F4" wp14:editId="78C546C3">
                  <wp:extent cx="923925" cy="875881"/>
                  <wp:effectExtent l="0" t="0" r="0" b="635"/>
                  <wp:docPr id="281" name="Рисунок 16" descr="Как мне предложили камень пососать | Пикаб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ак мне предложили камень пососать | Пикабу"/>
                          <pic:cNvPicPr>
                            <a:picLocks noChangeAspect="1" noChangeArrowheads="1"/>
                          </pic:cNvPicPr>
                        </pic:nvPicPr>
                        <pic:blipFill>
                          <a:blip r:embed="rId307" cstate="print"/>
                          <a:srcRect t="5200"/>
                          <a:stretch>
                            <a:fillRect/>
                          </a:stretch>
                        </pic:blipFill>
                        <pic:spPr bwMode="auto">
                          <a:xfrm>
                            <a:off x="0" y="0"/>
                            <a:ext cx="925459" cy="877335"/>
                          </a:xfrm>
                          <a:prstGeom prst="rect">
                            <a:avLst/>
                          </a:prstGeom>
                          <a:noFill/>
                          <a:ln w="9525">
                            <a:noFill/>
                            <a:miter lim="800000"/>
                            <a:headEnd/>
                            <a:tailEnd/>
                          </a:ln>
                        </pic:spPr>
                      </pic:pic>
                    </a:graphicData>
                  </a:graphic>
                </wp:inline>
              </w:drawing>
            </w:r>
          </w:p>
        </w:tc>
        <w:tc>
          <w:tcPr>
            <w:tcW w:w="3985" w:type="dxa"/>
            <w:gridSpan w:val="13"/>
            <w:vMerge w:val="restart"/>
            <w:tcBorders>
              <w:right w:val="nil"/>
            </w:tcBorders>
          </w:tcPr>
          <w:p w14:paraId="138E4486" w14:textId="77777777" w:rsidR="0042421F" w:rsidRPr="0042421F" w:rsidRDefault="0042421F" w:rsidP="0042421F">
            <w:pPr>
              <w:rPr>
                <w:rFonts w:ascii="Calibri" w:eastAsia="Calibri" w:hAnsi="Calibri" w:cs="Times New Roman"/>
                <w:lang w:val="kk-KZ"/>
              </w:rPr>
            </w:pPr>
            <w:r w:rsidRPr="0042421F">
              <w:rPr>
                <w:rFonts w:ascii="Times New Roman" w:eastAsia="Times New Roman" w:hAnsi="Times New Roman" w:cs="Times New Roman"/>
                <w:noProof/>
                <w:color w:val="000099"/>
                <w:sz w:val="24"/>
                <w:szCs w:val="24"/>
                <w:shd w:val="clear" w:color="auto" w:fill="FFFFFF"/>
              </w:rPr>
              <w:drawing>
                <wp:inline distT="0" distB="0" distL="0" distR="0" wp14:anchorId="4338A0F9" wp14:editId="6E844D4A">
                  <wp:extent cx="984498" cy="1000125"/>
                  <wp:effectExtent l="0" t="0" r="6350" b="0"/>
                  <wp:docPr id="282" name="Рисунок 19" descr="Ведра | Галерея товаров. Детские товары на заказ. Самовыв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едра | Галерея товаров. Детские товары на заказ. Самовывоз."/>
                          <pic:cNvPicPr>
                            <a:picLocks noChangeAspect="1" noChangeArrowheads="1"/>
                          </pic:cNvPicPr>
                        </pic:nvPicPr>
                        <pic:blipFill>
                          <a:blip r:embed="rId308"/>
                          <a:srcRect l="3324" t="14127" r="3324" b="17175"/>
                          <a:stretch>
                            <a:fillRect/>
                          </a:stretch>
                        </pic:blipFill>
                        <pic:spPr bwMode="auto">
                          <a:xfrm>
                            <a:off x="0" y="0"/>
                            <a:ext cx="991060" cy="1006791"/>
                          </a:xfrm>
                          <a:prstGeom prst="rect">
                            <a:avLst/>
                          </a:prstGeom>
                          <a:noFill/>
                          <a:ln w="9525">
                            <a:noFill/>
                            <a:miter lim="800000"/>
                            <a:headEnd/>
                            <a:tailEnd/>
                          </a:ln>
                        </pic:spPr>
                      </pic:pic>
                    </a:graphicData>
                  </a:graphic>
                </wp:inline>
              </w:drawing>
            </w:r>
          </w:p>
          <w:p w14:paraId="53E78599" w14:textId="77777777" w:rsidR="0042421F" w:rsidRPr="0042421F" w:rsidRDefault="0042421F" w:rsidP="0042421F">
            <w:pPr>
              <w:rPr>
                <w:rFonts w:ascii="Calibri" w:eastAsia="Calibri" w:hAnsi="Calibri" w:cs="Times New Roman"/>
                <w:lang w:val="kk-KZ"/>
              </w:rPr>
            </w:pPr>
          </w:p>
        </w:tc>
        <w:tc>
          <w:tcPr>
            <w:tcW w:w="290" w:type="dxa"/>
            <w:tcBorders>
              <w:left w:val="nil"/>
              <w:bottom w:val="nil"/>
            </w:tcBorders>
          </w:tcPr>
          <w:p w14:paraId="73FD1768" w14:textId="77777777" w:rsidR="0042421F" w:rsidRPr="0042421F" w:rsidRDefault="0042421F" w:rsidP="0042421F">
            <w:pPr>
              <w:shd w:val="clear" w:color="auto" w:fill="FFFFFF"/>
              <w:spacing w:after="0" w:line="240" w:lineRule="auto"/>
              <w:rPr>
                <w:rFonts w:ascii="Times New Roman" w:eastAsia="Times New Roman" w:hAnsi="Times New Roman" w:cs="Times New Roman"/>
                <w:b/>
                <w:i/>
                <w:color w:val="000099"/>
                <w:sz w:val="14"/>
                <w:lang w:val="kk-KZ"/>
              </w:rPr>
            </w:pPr>
            <w:r w:rsidRPr="0042421F">
              <w:rPr>
                <w:rFonts w:ascii="Times New Roman" w:eastAsia="Times New Roman" w:hAnsi="Times New Roman" w:cs="Times New Roman"/>
                <w:b/>
                <w:i/>
                <w:noProof/>
                <w:color w:val="000099"/>
                <w:sz w:val="14"/>
              </w:rPr>
              <mc:AlternateContent>
                <mc:Choice Requires="wps">
                  <w:drawing>
                    <wp:anchor distT="0" distB="0" distL="114300" distR="114300" simplePos="0" relativeHeight="251706368" behindDoc="0" locked="0" layoutInCell="1" allowOverlap="1" wp14:anchorId="6496121B" wp14:editId="6C418A52">
                      <wp:simplePos x="0" y="0"/>
                      <wp:positionH relativeFrom="column">
                        <wp:posOffset>-155575</wp:posOffset>
                      </wp:positionH>
                      <wp:positionV relativeFrom="paragraph">
                        <wp:posOffset>267970</wp:posOffset>
                      </wp:positionV>
                      <wp:extent cx="4667250" cy="0"/>
                      <wp:effectExtent l="0" t="0" r="19050" b="19050"/>
                      <wp:wrapNone/>
                      <wp:docPr id="271" name="Прямая соединительная линия 271"/>
                      <wp:cNvGraphicFramePr/>
                      <a:graphic xmlns:a="http://schemas.openxmlformats.org/drawingml/2006/main">
                        <a:graphicData uri="http://schemas.microsoft.com/office/word/2010/wordprocessingShape">
                          <wps:wsp>
                            <wps:cNvCnPr/>
                            <wps:spPr>
                              <a:xfrm flipH="1">
                                <a:off x="0" y="0"/>
                                <a:ext cx="4667250" cy="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13CCC7CD" id="Прямая соединительная линия 271" o:spid="_x0000_s1026" style="position:absolute;flip:x;z-index:251706368;visibility:visible;mso-wrap-style:square;mso-wrap-distance-left:9pt;mso-wrap-distance-top:0;mso-wrap-distance-right:9pt;mso-wrap-distance-bottom:0;mso-position-horizontal:absolute;mso-position-horizontal-relative:text;mso-position-vertical:absolute;mso-position-vertical-relative:text" from="-12.25pt,21.1pt" to="355.2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5+5/wEAAKQDAAAOAAAAZHJzL2Uyb0RvYy54bWysU02O0zAU3iNxB8t7mrTQzhA1HWmmGlgg&#10;qAQcwHXsxJL/ZJum3QFrpB6BK7AAaaQBzpDciGcnUw2wQ2RhvT9/z+97X5YXeyXRjjkvjC7xdJJj&#10;xDQ1ldB1id++uX50jpEPRFdEGs1KfGAeX6wePli2tmAz0xhZMYcARPuitSVuQrBFlnnaMEX8xFim&#10;IcmNUySA6+qscqQFdCWzWZ4vsta4yjpDmfcQXQ9JvEr4nDMaXnHuWUCyxPC2kE6Xzm08s9WSFLUj&#10;thF0fAb5h1coIjQ0PUGtSSDonRN/QSlBnfGGhwk1KjOcC8rSDDDNNP9jmtcNsSzNAuR4e6LJ/z9Y&#10;+nK3cUhUJZ6dTTHSRMGSus/9+/7Yfe++9EfUf+h+dt+6r91N96O76T+Cfdt/Ajsmu9sxfETxPrDZ&#10;Wl8A6JXeuNHzduMiNXvuFOJS2OcglEQWjI/2aReH0y7YPiAKwSeLxdlsDiujd7lsgIhQ1vnwjBmF&#10;olFiKXSkiRRk98IHaAuldyUxrM21kDKtWmrUlnjxOCETEByXJEATZYECr2uMiKxByTS4hOiNFFW8&#10;HXG8q7dX0qEdATXNL59erudxZOj2W1lsvSa+GepSatCZEgHELoUq8Xkev/G21BGdJbmOA0QaB+Ki&#10;tTXVIfGZRQ+kkJqOso1au++Dff/nWv0CAAD//wMAUEsDBBQABgAIAAAAIQBC7GUo3wAAAAkBAAAP&#10;AAAAZHJzL2Rvd25yZXYueG1sTI9NT8MwDIbvSPyHyEjctnTV+FBpOk1IIE3Qw8oOcMsSkxYap2qy&#10;rfx7jDjA0a8fvX5cribfiyOOsQukYDHPQCCZYDtyCnYvD7NbEDFpsroPhAq+MMKqOj8rdWHDibZ4&#10;bJITXEKx0AralIZCymha9DrOw4DEu/cwep14HJ20oz5xue9lnmXX0uuO+EKrB7xv0Xw2B69gqs0G&#10;XfO89vXu6dV8PNYb95aUuryY1ncgEk7pD4YffVaHip324UA2il7BLF9eMapgmecgGLhZZBzsfwNZ&#10;lfL/B9U3AAAA//8DAFBLAQItABQABgAIAAAAIQC2gziS/gAAAOEBAAATAAAAAAAAAAAAAAAAAAAA&#10;AABbQ29udGVudF9UeXBlc10ueG1sUEsBAi0AFAAGAAgAAAAhADj9If/WAAAAlAEAAAsAAAAAAAAA&#10;AAAAAAAALwEAAF9yZWxzLy5yZWxzUEsBAi0AFAAGAAgAAAAhAOLbn7n/AQAApAMAAA4AAAAAAAAA&#10;AAAAAAAALgIAAGRycy9lMm9Eb2MueG1sUEsBAi0AFAAGAAgAAAAhAELsZSjfAAAACQEAAA8AAAAA&#10;AAAAAAAAAAAAWQQAAGRycy9kb3ducmV2LnhtbFBLBQYAAAAABAAEAPMAAABlBQAAAAA=&#10;" strokecolor="#5b9bd5" strokeweight=".5pt">
                      <v:stroke joinstyle="miter"/>
                    </v:line>
                  </w:pict>
                </mc:Fallback>
              </mc:AlternateContent>
            </w:r>
          </w:p>
        </w:tc>
        <w:tc>
          <w:tcPr>
            <w:tcW w:w="6946" w:type="dxa"/>
            <w:gridSpan w:val="11"/>
            <w:tcBorders>
              <w:bottom w:val="nil"/>
            </w:tcBorders>
          </w:tcPr>
          <w:p w14:paraId="4F77EA9D" w14:textId="77777777" w:rsidR="0042421F" w:rsidRPr="0042421F" w:rsidRDefault="0042421F" w:rsidP="0042421F">
            <w:pPr>
              <w:autoSpaceDE w:val="0"/>
              <w:autoSpaceDN w:val="0"/>
              <w:adjustRightInd w:val="0"/>
              <w:rPr>
                <w:rFonts w:ascii="Times New Roman" w:eastAsia="Times New Roman" w:hAnsi="Times New Roman" w:cs="Times New Roman"/>
                <w:b/>
                <w:bCs/>
                <w:color w:val="0000CC"/>
                <w:sz w:val="16"/>
                <w:lang w:val="kk-KZ"/>
              </w:rPr>
            </w:pPr>
            <w:r w:rsidRPr="0042421F">
              <w:rPr>
                <w:rFonts w:ascii="Times New Roman" w:eastAsia="Times New Roman" w:hAnsi="Times New Roman" w:cs="Times New Roman"/>
                <w:b/>
                <w:bCs/>
                <w:noProof/>
                <w:color w:val="0000CC"/>
                <w:sz w:val="16"/>
              </w:rPr>
              <mc:AlternateContent>
                <mc:Choice Requires="wps">
                  <w:drawing>
                    <wp:anchor distT="0" distB="0" distL="114300" distR="114300" simplePos="0" relativeHeight="251708416" behindDoc="0" locked="0" layoutInCell="1" allowOverlap="1" wp14:anchorId="296456F0" wp14:editId="09680570">
                      <wp:simplePos x="0" y="0"/>
                      <wp:positionH relativeFrom="column">
                        <wp:posOffset>1184275</wp:posOffset>
                      </wp:positionH>
                      <wp:positionV relativeFrom="paragraph">
                        <wp:posOffset>648970</wp:posOffset>
                      </wp:positionV>
                      <wp:extent cx="914400" cy="914400"/>
                      <wp:effectExtent l="0" t="0" r="19050" b="19050"/>
                      <wp:wrapNone/>
                      <wp:docPr id="272" name="Прямая соединительная линия 272"/>
                      <wp:cNvGraphicFramePr/>
                      <a:graphic xmlns:a="http://schemas.openxmlformats.org/drawingml/2006/main">
                        <a:graphicData uri="http://schemas.microsoft.com/office/word/2010/wordprocessingShape">
                          <wps:wsp>
                            <wps:cNvCnPr/>
                            <wps:spPr>
                              <a:xfrm>
                                <a:off x="0" y="0"/>
                                <a:ext cx="914400" cy="91440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3DC09AAF" id="Прямая соединительная линия 272"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93.25pt,51.1pt" to="165.25pt,1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gx9+QEAAJ4DAAAOAAAAZHJzL2Uyb0RvYy54bWysU02O0zAU3iNxB8t7mrRMh5mo6Ugz1bBB&#10;MBJwgFfHSSz5T7Zp2h2wRuoRuAILkEYa4AzJjXh2Qxlgh+jCfb+f3/f8ZXGxVZJsuPPC6JJOJzkl&#10;XDNTCd2U9PWr60dnlPgAugJpNC/pjnt6sXz4YNHZgs9Ma2TFHUEQ7YvOlrQNwRZZ5lnLFfiJsVxj&#10;sjZOQUDXNVnloEN0JbNZnp9mnXGVdYZx7zG6OiTpMuHXNWfhRV17HogsKc4W0unSuY5ntlxA0Tiw&#10;rWDjGPAPUygQGi89Qq0gAHnjxF9QSjBnvKnDhBmVmboWjCcOyGaa/8HmZQuWJy64HG+Pa/L/D5Y9&#10;39w4IqqSzp7MKNGg8JH6j8PbYd9/7T8NezK867/3X/rP/W3/rb8d3qN9N3xAOyb7uzG8J7Eft9lZ&#10;XyDolb5xo+ftjYur2dZOxX8kTbbpBXbHF+DbQBgGz6cnJzm+E8PUaCNK9qvZOh+ecqNINEoqhY4L&#10;ggI2z3w4lP4siWFtroWUGIdCatKV9PTxPMIDSq2WENBUFsl73VACskENs+ASojdSVLE7NnvXrK+k&#10;IxtAHc0vzy9X80gWB/utLF69At8e6lLqoDAlAspcClXSszz+xm6pIzpPQh0JxAUeVhattal2aZNZ&#10;9FAE6dJRsFFl9320739Wyx8AAAD//wMAUEsDBBQABgAIAAAAIQDbe6/m4AAAAAsBAAAPAAAAZHJz&#10;L2Rvd25yZXYueG1sTI9BSwMxEIXvgv8hjODNJqZ2KetmSxGEClJoFWxv2U3cXUwmS5K26793POlt&#10;3szjzfeq1eQdO9uYhoAK7mcCmMU2mAE7Be9vz3dLYClrNNoFtAq+bYJVfX1V6dKEC+7seZ87RiGY&#10;Sq2gz3ksOU9tb71OszBapNtniF5nkrHjJuoLhXvHpRAF93pA+tDr0T71tv3an7yCZhvjYXH8GN36&#10;dSe2U9qE+LJR6vZmWj8Cy3bKf2b4xSd0qImpCSc0iTnSy2JBVhqElMDIMZ8L2jQK5EMhgdcV/9+h&#10;/gEAAP//AwBQSwECLQAUAAYACAAAACEAtoM4kv4AAADhAQAAEwAAAAAAAAAAAAAAAAAAAAAAW0Nv&#10;bnRlbnRfVHlwZXNdLnhtbFBLAQItABQABgAIAAAAIQA4/SH/1gAAAJQBAAALAAAAAAAAAAAAAAAA&#10;AC8BAABfcmVscy8ucmVsc1BLAQItABQABgAIAAAAIQACCgx9+QEAAJ4DAAAOAAAAAAAAAAAAAAAA&#10;AC4CAABkcnMvZTJvRG9jLnhtbFBLAQItABQABgAIAAAAIQDbe6/m4AAAAAsBAAAPAAAAAAAAAAAA&#10;AAAAAFMEAABkcnMvZG93bnJldi54bWxQSwUGAAAAAAQABADzAAAAYAUAAAAA&#10;" strokecolor="#5b9bd5" strokeweight=".5pt">
                      <v:stroke joinstyle="miter"/>
                    </v:line>
                  </w:pict>
                </mc:Fallback>
              </mc:AlternateContent>
            </w:r>
            <w:r w:rsidRPr="0042421F">
              <w:rPr>
                <w:rFonts w:ascii="Times New Roman" w:eastAsia="Times New Roman" w:hAnsi="Times New Roman" w:cs="Times New Roman"/>
                <w:b/>
                <w:bCs/>
                <w:noProof/>
                <w:color w:val="0000CC"/>
                <w:sz w:val="16"/>
              </w:rPr>
              <mc:AlternateContent>
                <mc:Choice Requires="wps">
                  <w:drawing>
                    <wp:anchor distT="0" distB="0" distL="114300" distR="114300" simplePos="0" relativeHeight="251707392" behindDoc="0" locked="0" layoutInCell="1" allowOverlap="1" wp14:anchorId="76A561C4" wp14:editId="41A4925E">
                      <wp:simplePos x="0" y="0"/>
                      <wp:positionH relativeFrom="column">
                        <wp:posOffset>1184275</wp:posOffset>
                      </wp:positionH>
                      <wp:positionV relativeFrom="paragraph">
                        <wp:posOffset>648970</wp:posOffset>
                      </wp:positionV>
                      <wp:extent cx="914400" cy="914400"/>
                      <wp:effectExtent l="0" t="0" r="19050" b="19050"/>
                      <wp:wrapNone/>
                      <wp:docPr id="273" name="Прямая соединительная линия 273"/>
                      <wp:cNvGraphicFramePr/>
                      <a:graphic xmlns:a="http://schemas.openxmlformats.org/drawingml/2006/main">
                        <a:graphicData uri="http://schemas.microsoft.com/office/word/2010/wordprocessingShape">
                          <wps:wsp>
                            <wps:cNvCnPr/>
                            <wps:spPr>
                              <a:xfrm>
                                <a:off x="0" y="0"/>
                                <a:ext cx="914400" cy="91440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4821959A" id="Прямая соединительная линия 273"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93.25pt,51.1pt" to="165.25pt,1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3Rk+QEAAJ4DAAAOAAAAZHJzL2Uyb0RvYy54bWysU01uEzEU3iNxB8t7MpO0Ke0ok0ptVDYI&#10;IgEHcDyeGUv+k20yyQ5YI+UIXIFFkSoVOIPnRjx7hlBgh8jCeb+f3/f8zeJyJwXaMuu4ViWeTnKM&#10;mKK64qop8ZvXN0/OMXKeqIoIrViJ98zhy+XjR4vOFGymWy0qZhGAKFd0psSt96bIMkdbJombaMMU&#10;JGttJfHg2iarLOkAXYpsludnWadtZaymzDmIroYkXib8umbUv6xrxzwSJYbZfDptOjfxzJYLUjSW&#10;mJbTcQzyD1NIwhVceoRaEU/QW8v/gpKcWu107SdUy0zXNacscQA20/wPNq9aYljiAstx5rgm9/9g&#10;6Yvt2iJelXj29AQjRSQ8UvjUv+sP4Wv43B9Q/z58D1/CbbgL38Jd/wHs+/4j2DEZ7sfwAcV+2GZn&#10;XAGg12ptR8+ZtY2r2dVWxn8gjXbpBfbHF2A7jygEL6anpzm8E4XUaANK9qvZWOefMS1RNEosuIoL&#10;IgXZPnd+KP1ZEsNK33AhIE4KoVBX4rOTeYQnILVaEA+mNEDeqQYjIhrQMPU2IToteBW7Y7OzzeZa&#10;WLQloKP51cXVah7JwmC/lcWrV8S1Q11KDQqT3IPMBZclPs/jb+wWKqKzJNSRQFzgsLJobXS1T5vM&#10;ogciSJeOgo0qe+iD/fCzWv4AAAD//wMAUEsDBBQABgAIAAAAIQDbe6/m4AAAAAsBAAAPAAAAZHJz&#10;L2Rvd25yZXYueG1sTI9BSwMxEIXvgv8hjODNJqZ2KetmSxGEClJoFWxv2U3cXUwmS5K26793POlt&#10;3szjzfeq1eQdO9uYhoAK7mcCmMU2mAE7Be9vz3dLYClrNNoFtAq+bYJVfX1V6dKEC+7seZ87RiGY&#10;Sq2gz3ksOU9tb71OszBapNtniF5nkrHjJuoLhXvHpRAF93pA+tDr0T71tv3an7yCZhvjYXH8GN36&#10;dSe2U9qE+LJR6vZmWj8Cy3bKf2b4xSd0qImpCSc0iTnSy2JBVhqElMDIMZ8L2jQK5EMhgdcV/9+h&#10;/gEAAP//AwBQSwECLQAUAAYACAAAACEAtoM4kv4AAADhAQAAEwAAAAAAAAAAAAAAAAAAAAAAW0Nv&#10;bnRlbnRfVHlwZXNdLnhtbFBLAQItABQABgAIAAAAIQA4/SH/1gAAAJQBAAALAAAAAAAAAAAAAAAA&#10;AC8BAABfcmVscy8ucmVsc1BLAQItABQABgAIAAAAIQCeB3Rk+QEAAJ4DAAAOAAAAAAAAAAAAAAAA&#10;AC4CAABkcnMvZTJvRG9jLnhtbFBLAQItABQABgAIAAAAIQDbe6/m4AAAAAsBAAAPAAAAAAAAAAAA&#10;AAAAAFMEAABkcnMvZG93bnJldi54bWxQSwUGAAAAAAQABADzAAAAYAUAAAAA&#10;" strokecolor="#5b9bd5" strokeweight=".5pt">
                      <v:stroke joinstyle="miter"/>
                    </v:line>
                  </w:pict>
                </mc:Fallback>
              </mc:AlternateContent>
            </w:r>
            <w:r w:rsidRPr="0042421F">
              <w:rPr>
                <w:rFonts w:ascii="Times New Roman" w:eastAsia="Times New Roman" w:hAnsi="Times New Roman" w:cs="Times New Roman"/>
                <w:b/>
                <w:bCs/>
                <w:noProof/>
                <w:color w:val="0000CC"/>
                <w:sz w:val="16"/>
              </w:rPr>
              <mc:AlternateContent>
                <mc:Choice Requires="wps">
                  <w:drawing>
                    <wp:anchor distT="0" distB="0" distL="114300" distR="114300" simplePos="0" relativeHeight="251705344" behindDoc="0" locked="0" layoutInCell="1" allowOverlap="1" wp14:anchorId="618FE4DB" wp14:editId="684B950D">
                      <wp:simplePos x="0" y="0"/>
                      <wp:positionH relativeFrom="column">
                        <wp:posOffset>4327525</wp:posOffset>
                      </wp:positionH>
                      <wp:positionV relativeFrom="paragraph">
                        <wp:posOffset>267970</wp:posOffset>
                      </wp:positionV>
                      <wp:extent cx="914400" cy="914400"/>
                      <wp:effectExtent l="0" t="0" r="19050" b="19050"/>
                      <wp:wrapNone/>
                      <wp:docPr id="274" name="Прямая соединительная линия 274"/>
                      <wp:cNvGraphicFramePr/>
                      <a:graphic xmlns:a="http://schemas.openxmlformats.org/drawingml/2006/main">
                        <a:graphicData uri="http://schemas.microsoft.com/office/word/2010/wordprocessingShape">
                          <wps:wsp>
                            <wps:cNvCnPr/>
                            <wps:spPr>
                              <a:xfrm>
                                <a:off x="0" y="0"/>
                                <a:ext cx="914400" cy="91440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548C36CD" id="Прямая соединительная линия 274"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340.75pt,21.1pt" to="412.75pt,9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xwq+AEAAJ4DAAAOAAAAZHJzL2Uyb0RvYy54bWysU02O0zAU3iNxB8t7mrS0w0zUdKSZatgg&#10;qAQcwHWcxJL/ZJum3QFrpB6BK7AAaaQBzuDciGcnlAF2iC7c9/v5fc9flpd7KdCOWce1KvF0kmPE&#10;FNUVV02JX7+6eXSOkfNEVURoxUp8YA5frh4+WHamYDPdalExiwBEuaIzJW69N0WWOdoySdxEG6Yg&#10;WWsriQfXNlllSQfoUmSzPD/LOm0rYzVlzkF0PSTxKuHXNaP+RV075pEoMczm02nTuY1ntlqSorHE&#10;tJyOY5B/mEISruDSE9SaeILeWP4XlOTUaqdrP6FaZrquOWWJA7CZ5n+wedkSwxIXWI4zpzW5/wdL&#10;n+82FvGqxLMnc4wUkfBI4WP/tj+Gr+FTf0T9u/A9fAmfw234Fm7792Df9R/AjslwN4aPKPbDNjvj&#10;CgC9Vhs7es5sbFzNvrYy/gNptE8vcDi9ANt7RCF4MZ3Pc3gnCqnRBpTsV7Oxzj9lWqJolFhwFRdE&#10;CrJ75vxQ+rMkhpW+4UJAnBRCoa7EZ48XEZ6A1GpBPJjSAHmnGoyIaEDD1NuE6LTgVeyOzc4222th&#10;0Y6AjhZXF1frRSQLg/1WFq9eE9cOdSk1KExyDzIXXJb4PI+/sVuoiM6SUEcCcYHDyqK11dUhbTKL&#10;HoggXToKNqrsvg/2/c9q9QMAAP//AwBQSwMEFAAGAAgAAAAhAOkLKF3fAAAACgEAAA8AAABkcnMv&#10;ZG93bnJldi54bWxMj1FLwzAQx98Fv0M4wTeXLthSuqZjCMIEGWwT1Le0ydpicilJttVv7/mkj3f3&#10;43+/f72enWUXE+LoUcJykQEz2Hk9Yi/h7fj8UAKLSaFW1qOR8G0irJvbm1pV2l9xby6H1DMKwVgp&#10;CUNKU8V57AbjVFz4ySDdTj44lWgMPddBXSncWS6yrOBOjUgfBjWZp8F0X4ezk9DuQvjIP98nu3nd&#10;Z7s5bn142Up5fzdvVsCSmdMfDL/6pA4NObX+jDoyK6EolzmhEh6FAEZAKXJatESWhQDe1Px/heYH&#10;AAD//wMAUEsBAi0AFAAGAAgAAAAhALaDOJL+AAAA4QEAABMAAAAAAAAAAAAAAAAAAAAAAFtDb250&#10;ZW50X1R5cGVzXS54bWxQSwECLQAUAAYACAAAACEAOP0h/9YAAACUAQAACwAAAAAAAAAAAAAAAAAv&#10;AQAAX3JlbHMvLnJlbHNQSwECLQAUAAYACAAAACEASiccKvgBAACeAwAADgAAAAAAAAAAAAAAAAAu&#10;AgAAZHJzL2Uyb0RvYy54bWxQSwECLQAUAAYACAAAACEA6QsoXd8AAAAKAQAADwAAAAAAAAAAAAAA&#10;AABSBAAAZHJzL2Rvd25yZXYueG1sUEsFBgAAAAAEAAQA8wAAAF4FAAAAAA==&#10;" strokecolor="#5b9bd5" strokeweight=".5pt">
                      <v:stroke joinstyle="miter"/>
                    </v:line>
                  </w:pict>
                </mc:Fallback>
              </mc:AlternateContent>
            </w:r>
            <w:r w:rsidRPr="0042421F">
              <w:rPr>
                <w:rFonts w:ascii="Times New Roman" w:eastAsia="Times New Roman" w:hAnsi="Times New Roman" w:cs="Times New Roman"/>
                <w:b/>
                <w:bCs/>
                <w:noProof/>
                <w:color w:val="0000CC"/>
                <w:sz w:val="16"/>
              </w:rPr>
              <mc:AlternateContent>
                <mc:Choice Requires="wps">
                  <w:drawing>
                    <wp:anchor distT="0" distB="0" distL="114300" distR="114300" simplePos="0" relativeHeight="251704320" behindDoc="0" locked="0" layoutInCell="1" allowOverlap="1" wp14:anchorId="36A1F85A" wp14:editId="7EC16C5C">
                      <wp:simplePos x="0" y="0"/>
                      <wp:positionH relativeFrom="column">
                        <wp:posOffset>4327525</wp:posOffset>
                      </wp:positionH>
                      <wp:positionV relativeFrom="paragraph">
                        <wp:posOffset>267970</wp:posOffset>
                      </wp:positionV>
                      <wp:extent cx="914400" cy="914400"/>
                      <wp:effectExtent l="0" t="0" r="19050" b="19050"/>
                      <wp:wrapNone/>
                      <wp:docPr id="275" name="Прямая соединительная линия 275"/>
                      <wp:cNvGraphicFramePr/>
                      <a:graphic xmlns:a="http://schemas.openxmlformats.org/drawingml/2006/main">
                        <a:graphicData uri="http://schemas.microsoft.com/office/word/2010/wordprocessingShape">
                          <wps:wsp>
                            <wps:cNvCnPr/>
                            <wps:spPr>
                              <a:xfrm>
                                <a:off x="0" y="0"/>
                                <a:ext cx="914400" cy="91440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756A3C04" id="Прямая соединительная линия 275"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340.75pt,21.1pt" to="412.75pt,9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mQz+QEAAJ4DAAAOAAAAZHJzL2Uyb0RvYy54bWysU02O0zAU3iNxB8t7mrRMh5mo6Ugz1bBB&#10;MBJwgFfHSSz5T7Zp2h2wRuoRuAILkEYa4AzJjXh2Qxlgh8jCeb9f3vf8ZXGxVZJsuPPC6JJOJzkl&#10;XDNTCd2U9PWr60dnlPgAugJpNC/pjnt6sXz4YNHZgs9Ma2TFHUEQ7YvOlrQNwRZZ5lnLFfiJsVxj&#10;sjZOQUDXNVnloEN0JbNZnp9mnXGVdYZx7zG6OiTpMuHXNWfhRV17HogsKc4W0unSuY5ntlxA0Tiw&#10;rWDjGPAPUygQGj96hFpBAPLGib+glGDOeFOHCTMqM3UtGE8ckM00/4PNyxYsT1xwOd4e1+T/Hyx7&#10;vrlxRFQlnT2ZU6JB4SX1H4e3w77/2n8a9mR413/vv/Sf+9v+W387vEf7bviAdkz2d2N4T2I/brOz&#10;vkDQK33jRs/bGxdXs62dim8kTbbpBnbHG+DbQBgGz6cnJzneE8PUaCNK9qvZOh+ecqNINEoqhY4L&#10;ggI2z3w4lP4siWFtroWUGIdCatKV9PTxPMIDSq2WENBUFsl73VACskENs+ASojdSVLE7NnvXrK+k&#10;IxtAHc0vzy9XiSwO9ltZ/PQKfHuoS6mDwpQIKHMpVEnP8vjEMHZLHdF5EupIIC7wsLJorU21S5vM&#10;oociSG2jYKPK7vto3/+tlj8AAAD//wMAUEsDBBQABgAIAAAAIQDpCyhd3wAAAAoBAAAPAAAAZHJz&#10;L2Rvd25yZXYueG1sTI9RS8MwEMffBb9DOME3ly7YUrqmYwjCBBlsE9S3tMnaYnIpSbbVb+/5pI93&#10;9+N/v3+9np1lFxPi6FHCcpEBM9h5PWIv4e34/FACi0mhVtajkfBtIqyb25taVdpfcW8uh9QzCsFY&#10;KQlDSlPFeewG41Rc+Mkg3U4+OJVoDD3XQV0p3FkusqzgTo1IHwY1mafBdF+Hs5PQ7kL4yD/fJ7t5&#10;3We7OW59eNlKeX83b1bAkpnTHwy/+qQODTm1/ow6MiuhKJc5oRIehQBGQClyWrREloUA3tT8f4Xm&#10;BwAA//8DAFBLAQItABQABgAIAAAAIQC2gziS/gAAAOEBAAATAAAAAAAAAAAAAAAAAAAAAABbQ29u&#10;dGVudF9UeXBlc10ueG1sUEsBAi0AFAAGAAgAAAAhADj9If/WAAAAlAEAAAsAAAAAAAAAAAAAAAAA&#10;LwEAAF9yZWxzLy5yZWxzUEsBAi0AFAAGAAgAAAAhANYqZDP5AQAAngMAAA4AAAAAAAAAAAAAAAAA&#10;LgIAAGRycy9lMm9Eb2MueG1sUEsBAi0AFAAGAAgAAAAhAOkLKF3fAAAACgEAAA8AAAAAAAAAAAAA&#10;AAAAUwQAAGRycy9kb3ducmV2LnhtbFBLBQYAAAAABAAEAPMAAABfBQAAAAA=&#10;" strokecolor="#5b9bd5" strokeweight=".5pt">
                      <v:stroke joinstyle="miter"/>
                    </v:line>
                  </w:pict>
                </mc:Fallback>
              </mc:AlternateContent>
            </w:r>
          </w:p>
          <w:p w14:paraId="4670705C" w14:textId="77777777" w:rsidR="0042421F" w:rsidRPr="0042421F" w:rsidRDefault="0042421F" w:rsidP="0042421F">
            <w:pPr>
              <w:autoSpaceDE w:val="0"/>
              <w:autoSpaceDN w:val="0"/>
              <w:adjustRightInd w:val="0"/>
              <w:rPr>
                <w:rFonts w:ascii="Times New Roman" w:eastAsia="Times New Roman" w:hAnsi="Times New Roman" w:cs="Times New Roman"/>
                <w:b/>
                <w:bCs/>
                <w:sz w:val="16"/>
                <w:lang w:val="kk-KZ"/>
              </w:rPr>
            </w:pPr>
            <w:r w:rsidRPr="0042421F">
              <w:rPr>
                <w:rFonts w:ascii="Times New Roman" w:eastAsia="Times New Roman" w:hAnsi="Times New Roman" w:cs="Times New Roman"/>
                <w:b/>
                <w:bCs/>
                <w:color w:val="0000CC"/>
                <w:sz w:val="16"/>
                <w:lang w:val="kk-KZ"/>
              </w:rPr>
              <w:t>1.Ойын:</w:t>
            </w:r>
            <w:r w:rsidRPr="0042421F">
              <w:rPr>
                <w:rFonts w:ascii="Times New Roman" w:eastAsia="Times New Roman" w:hAnsi="Times New Roman" w:cs="Times New Roman"/>
                <w:b/>
                <w:bCs/>
                <w:color w:val="FF0000"/>
                <w:sz w:val="16"/>
                <w:shd w:val="clear" w:color="auto" w:fill="FFFFFF"/>
                <w:lang w:val="kk-KZ"/>
              </w:rPr>
              <w:t>“Кім көп таспа жинайды? ”</w:t>
            </w:r>
          </w:p>
          <w:p w14:paraId="629365C4" w14:textId="77777777" w:rsidR="0042421F" w:rsidRPr="0042421F" w:rsidRDefault="0042421F" w:rsidP="0042421F">
            <w:pPr>
              <w:autoSpaceDE w:val="0"/>
              <w:autoSpaceDN w:val="0"/>
              <w:adjustRightInd w:val="0"/>
              <w:rPr>
                <w:rFonts w:ascii="Times New Roman" w:eastAsia="Times New Roman" w:hAnsi="Times New Roman" w:cs="Times New Roman"/>
                <w:sz w:val="16"/>
                <w:lang w:val="kk-KZ"/>
              </w:rPr>
            </w:pPr>
            <w:r w:rsidRPr="0042421F">
              <w:rPr>
                <w:rFonts w:ascii="Times New Roman" w:eastAsia="Times New Roman" w:hAnsi="Times New Roman" w:cs="Times New Roman"/>
                <w:b/>
                <w:bCs/>
                <w:color w:val="0000CC"/>
                <w:sz w:val="16"/>
                <w:lang w:val="kk-KZ"/>
              </w:rPr>
              <w:t>Мақсаты:</w:t>
            </w:r>
            <w:r w:rsidRPr="0042421F">
              <w:rPr>
                <w:rFonts w:ascii="Times New Roman" w:eastAsia="Times New Roman" w:hAnsi="Times New Roman" w:cs="Times New Roman"/>
                <w:sz w:val="16"/>
                <w:lang w:val="kk-KZ"/>
              </w:rPr>
              <w:t> </w:t>
            </w:r>
            <w:r w:rsidRPr="0042421F">
              <w:rPr>
                <w:rFonts w:ascii="Times New Roman" w:eastAsia="Times New Roman" w:hAnsi="Times New Roman" w:cs="Times New Roman"/>
                <w:color w:val="0070C0"/>
                <w:sz w:val="16"/>
                <w:shd w:val="clear" w:color="auto" w:fill="FFFFFF"/>
                <w:lang w:val="kk-KZ"/>
              </w:rPr>
              <w:t>Балалардың денсаулыққа, ойынға деген құштарлықтарын дамыту, балалардың дене қимылдарын , бұлшық еттерін жетілдіру, ойын арқылы көңіл-күйлерін көтеру.</w:t>
            </w:r>
            <w:r w:rsidRPr="0042421F">
              <w:rPr>
                <w:rFonts w:ascii="Times New Roman" w:eastAsia="Times New Roman" w:hAnsi="Times New Roman" w:cs="Times New Roman"/>
                <w:color w:val="0070C0"/>
                <w:sz w:val="16"/>
                <w:lang w:val="kk-KZ"/>
              </w:rPr>
              <w:br/>
            </w:r>
            <w:r w:rsidRPr="0042421F">
              <w:rPr>
                <w:rFonts w:ascii="Times New Roman" w:eastAsia="Times New Roman" w:hAnsi="Times New Roman" w:cs="Times New Roman"/>
                <w:color w:val="0070C0"/>
                <w:sz w:val="16"/>
                <w:shd w:val="clear" w:color="auto" w:fill="FFFFFF"/>
                <w:lang w:val="kk-KZ"/>
              </w:rPr>
              <w:lastRenderedPageBreak/>
              <w:t>Ептілікке, шапшаңдыққа, қызыға ойнауға баулу, ойынға деген қызығушылықтарын, белсенділіктерін арттыру. Жылдам қимылдауға тәрбиелеу</w:t>
            </w:r>
            <w:r w:rsidRPr="0042421F">
              <w:rPr>
                <w:rFonts w:ascii="Times New Roman" w:eastAsia="Times New Roman" w:hAnsi="Times New Roman" w:cs="Times New Roman"/>
                <w:sz w:val="16"/>
                <w:shd w:val="clear" w:color="auto" w:fill="FFFFFF"/>
                <w:lang w:val="kk-KZ"/>
              </w:rPr>
              <w:t>.</w:t>
            </w:r>
          </w:p>
          <w:p w14:paraId="4BB40311" w14:textId="77777777" w:rsidR="0042421F" w:rsidRPr="0042421F" w:rsidRDefault="0042421F" w:rsidP="0042421F">
            <w:pPr>
              <w:autoSpaceDE w:val="0"/>
              <w:autoSpaceDN w:val="0"/>
              <w:adjustRightInd w:val="0"/>
              <w:rPr>
                <w:rFonts w:ascii="Times New Roman" w:eastAsia="Times New Roman" w:hAnsi="Times New Roman" w:cs="Times New Roman"/>
                <w:sz w:val="16"/>
                <w:lang w:val="kk-KZ"/>
              </w:rPr>
            </w:pPr>
            <w:r w:rsidRPr="0042421F">
              <w:rPr>
                <w:rFonts w:ascii="Times New Roman" w:eastAsia="Times New Roman" w:hAnsi="Times New Roman" w:cs="Times New Roman"/>
                <w:b/>
                <w:color w:val="0000CC"/>
                <w:sz w:val="16"/>
                <w:lang w:val="kk-KZ"/>
              </w:rPr>
              <w:t>Шарты:</w:t>
            </w:r>
            <w:r w:rsidRPr="0042421F">
              <w:rPr>
                <w:rFonts w:ascii="Times New Roman" w:eastAsia="Times New Roman" w:hAnsi="Times New Roman" w:cs="Times New Roman"/>
                <w:sz w:val="16"/>
                <w:shd w:val="clear" w:color="auto" w:fill="FFFFFF"/>
                <w:lang w:val="kk-KZ"/>
              </w:rPr>
              <w:t xml:space="preserve"> </w:t>
            </w:r>
            <w:r w:rsidRPr="0042421F">
              <w:rPr>
                <w:rFonts w:ascii="Times New Roman" w:eastAsia="Times New Roman" w:hAnsi="Times New Roman" w:cs="Times New Roman"/>
                <w:color w:val="0070C0"/>
                <w:sz w:val="16"/>
                <w:shd w:val="clear" w:color="auto" w:fill="FFFFFF"/>
                <w:lang w:val="kk-KZ"/>
              </w:rPr>
              <w:t>Балалар шашылып қалған таспаларды арнайы ыдысқа жинайды. Таспаны ең көп жинаған бала жеңіске жетеді</w:t>
            </w:r>
            <w:r w:rsidRPr="0042421F">
              <w:rPr>
                <w:rFonts w:ascii="Times New Roman" w:eastAsia="Times New Roman" w:hAnsi="Times New Roman" w:cs="Times New Roman"/>
                <w:sz w:val="16"/>
                <w:shd w:val="clear" w:color="auto" w:fill="FFFFFF"/>
                <w:lang w:val="kk-KZ"/>
              </w:rPr>
              <w:t>.</w:t>
            </w:r>
          </w:p>
          <w:p w14:paraId="53E68E79" w14:textId="77777777" w:rsidR="0042421F" w:rsidRPr="0042421F" w:rsidRDefault="0042421F" w:rsidP="0042421F">
            <w:pPr>
              <w:autoSpaceDE w:val="0"/>
              <w:autoSpaceDN w:val="0"/>
              <w:adjustRightInd w:val="0"/>
              <w:rPr>
                <w:rFonts w:ascii="Times New Roman" w:eastAsia="Times New Roman" w:hAnsi="Times New Roman" w:cs="Times New Roman"/>
                <w:b/>
                <w:bCs/>
                <w:sz w:val="16"/>
                <w:lang w:val="kk-KZ"/>
              </w:rPr>
            </w:pPr>
            <w:r w:rsidRPr="0042421F">
              <w:rPr>
                <w:rFonts w:ascii="Times New Roman" w:eastAsia="Times New Roman" w:hAnsi="Times New Roman" w:cs="Times New Roman"/>
                <w:b/>
                <w:bCs/>
                <w:color w:val="0000CC"/>
                <w:sz w:val="16"/>
                <w:lang w:val="kk-KZ"/>
              </w:rPr>
              <w:t>2.Ойын:</w:t>
            </w:r>
            <w:r w:rsidRPr="0042421F">
              <w:rPr>
                <w:rFonts w:ascii="Times New Roman" w:eastAsia="Times New Roman" w:hAnsi="Times New Roman" w:cs="Times New Roman"/>
                <w:b/>
                <w:bCs/>
                <w:color w:val="FF0000"/>
                <w:sz w:val="16"/>
                <w:shd w:val="clear" w:color="auto" w:fill="FFFFFF"/>
                <w:lang w:val="kk-KZ"/>
              </w:rPr>
              <w:t>“Айна ”</w:t>
            </w:r>
          </w:p>
          <w:p w14:paraId="4EF495FE" w14:textId="77777777" w:rsidR="0042421F" w:rsidRPr="0042421F" w:rsidRDefault="0042421F" w:rsidP="0042421F">
            <w:pPr>
              <w:autoSpaceDE w:val="0"/>
              <w:autoSpaceDN w:val="0"/>
              <w:adjustRightInd w:val="0"/>
              <w:rPr>
                <w:rFonts w:ascii="Times New Roman" w:eastAsia="Times New Roman" w:hAnsi="Times New Roman" w:cs="Times New Roman"/>
                <w:sz w:val="16"/>
                <w:lang w:val="kk-KZ"/>
              </w:rPr>
            </w:pPr>
            <w:r w:rsidRPr="0042421F">
              <w:rPr>
                <w:rFonts w:ascii="Times New Roman" w:eastAsia="Times New Roman" w:hAnsi="Times New Roman" w:cs="Times New Roman"/>
                <w:b/>
                <w:bCs/>
                <w:color w:val="0000CC"/>
                <w:sz w:val="16"/>
                <w:lang w:val="kk-KZ"/>
              </w:rPr>
              <w:t>Мақсаты:</w:t>
            </w:r>
            <w:r w:rsidRPr="0042421F">
              <w:rPr>
                <w:rFonts w:ascii="Times New Roman" w:eastAsia="Times New Roman" w:hAnsi="Times New Roman" w:cs="Times New Roman"/>
                <w:sz w:val="16"/>
                <w:lang w:val="kk-KZ"/>
              </w:rPr>
              <w:t> </w:t>
            </w:r>
            <w:r w:rsidRPr="0042421F">
              <w:rPr>
                <w:rFonts w:ascii="Times New Roman" w:eastAsia="Times New Roman" w:hAnsi="Times New Roman" w:cs="Times New Roman"/>
                <w:color w:val="0070C0"/>
                <w:sz w:val="16"/>
                <w:shd w:val="clear" w:color="auto" w:fill="FFFFFF"/>
                <w:lang w:val="kk-KZ"/>
              </w:rPr>
              <w:t>Баланың зейіні мен байқампаздығын әрі әр түрлі дене қимылдарын жетілдіру</w:t>
            </w:r>
            <w:r w:rsidRPr="0042421F">
              <w:rPr>
                <w:rFonts w:ascii="Times New Roman" w:eastAsia="Times New Roman" w:hAnsi="Times New Roman" w:cs="Times New Roman"/>
                <w:sz w:val="16"/>
                <w:shd w:val="clear" w:color="auto" w:fill="FFFFFF"/>
                <w:lang w:val="kk-KZ"/>
              </w:rPr>
              <w:t>.</w:t>
            </w:r>
          </w:p>
          <w:p w14:paraId="182B098B" w14:textId="77777777" w:rsidR="0042421F" w:rsidRPr="0042421F" w:rsidRDefault="0042421F" w:rsidP="0042421F">
            <w:pPr>
              <w:autoSpaceDE w:val="0"/>
              <w:autoSpaceDN w:val="0"/>
              <w:adjustRightInd w:val="0"/>
              <w:rPr>
                <w:rFonts w:ascii="Times New Roman" w:eastAsia="Times New Roman" w:hAnsi="Times New Roman" w:cs="Times New Roman"/>
                <w:sz w:val="16"/>
                <w:lang w:val="kk-KZ"/>
              </w:rPr>
            </w:pPr>
            <w:r w:rsidRPr="0042421F">
              <w:rPr>
                <w:rFonts w:ascii="Times New Roman" w:eastAsia="Times New Roman" w:hAnsi="Times New Roman" w:cs="Times New Roman"/>
                <w:b/>
                <w:color w:val="0000CC"/>
                <w:sz w:val="16"/>
                <w:lang w:val="kk-KZ"/>
              </w:rPr>
              <w:t>Шарты:</w:t>
            </w:r>
            <w:r w:rsidRPr="0042421F">
              <w:rPr>
                <w:rFonts w:ascii="Times New Roman" w:eastAsia="Times New Roman" w:hAnsi="Times New Roman" w:cs="Times New Roman"/>
                <w:color w:val="0070C0"/>
                <w:sz w:val="16"/>
                <w:shd w:val="clear" w:color="auto" w:fill="FFFFFF"/>
                <w:lang w:val="kk-KZ"/>
              </w:rPr>
              <w:t xml:space="preserve">Әр бала – «айна» болады. Жүргізуші әр айнаға бір барып, сол «айнаға» қарап, түрлі қимылдар жасайды. «Айна – бала» сол қимылдарды үлгіріп, әрі дәл қайталауы керек. Ең дұрыс «айна-бала» - жүргізуші болады. </w:t>
            </w:r>
            <w:r w:rsidRPr="0042421F">
              <w:rPr>
                <w:rFonts w:ascii="Times New Roman" w:eastAsia="Times New Roman" w:hAnsi="Times New Roman" w:cs="Times New Roman"/>
                <w:color w:val="0070C0"/>
                <w:sz w:val="16"/>
                <w:shd w:val="clear" w:color="auto" w:fill="FFFFFF"/>
              </w:rPr>
              <w:t>Ойын осылай қайталана береді.</w:t>
            </w:r>
          </w:p>
          <w:p w14:paraId="4619CBEC" w14:textId="77777777" w:rsidR="0042421F" w:rsidRPr="0042421F" w:rsidRDefault="0042421F" w:rsidP="0042421F">
            <w:pPr>
              <w:rPr>
                <w:rFonts w:ascii="Times New Roman" w:eastAsia="Times New Roman" w:hAnsi="Times New Roman" w:cs="Times New Roman"/>
                <w:b/>
                <w:color w:val="000099"/>
                <w:sz w:val="14"/>
                <w:lang w:val="kk-KZ"/>
              </w:rPr>
            </w:pPr>
            <w:r w:rsidRPr="0042421F">
              <w:rPr>
                <w:rFonts w:ascii="Times New Roman" w:eastAsia="Times New Roman" w:hAnsi="Times New Roman" w:cs="Times New Roman"/>
                <w:b/>
                <w:noProof/>
                <w:color w:val="000099"/>
                <w:sz w:val="18"/>
                <w:szCs w:val="24"/>
                <w:shd w:val="clear" w:color="auto" w:fill="FFFFFF"/>
                <w:lang w:val="kk-KZ"/>
              </w:rPr>
              <w:t xml:space="preserve">                      </w:t>
            </w:r>
            <w:r w:rsidRPr="0042421F">
              <w:rPr>
                <w:rFonts w:ascii="Times New Roman" w:eastAsia="Times New Roman" w:hAnsi="Times New Roman" w:cs="Times New Roman"/>
                <w:b/>
                <w:noProof/>
                <w:color w:val="000099"/>
                <w:sz w:val="18"/>
                <w:szCs w:val="24"/>
                <w:shd w:val="clear" w:color="auto" w:fill="FFFFFF"/>
              </w:rPr>
              <w:drawing>
                <wp:inline distT="0" distB="0" distL="0" distR="0" wp14:anchorId="5D66F331" wp14:editId="518C7CAF">
                  <wp:extent cx="619125" cy="628575"/>
                  <wp:effectExtent l="0" t="0" r="0" b="635"/>
                  <wp:docPr id="283" name="Рисунок 25" descr="Зеркало для контроля за ребенком в автомобиле — купить в интернет магазине  Детский М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Зеркало для контроля за ребенком в автомобиле — купить в интернет магазине  Детский Мир"/>
                          <pic:cNvPicPr>
                            <a:picLocks noChangeAspect="1" noChangeArrowheads="1"/>
                          </pic:cNvPicPr>
                        </pic:nvPicPr>
                        <pic:blipFill>
                          <a:blip r:embed="rId309"/>
                          <a:srcRect l="13111" r="12889"/>
                          <a:stretch>
                            <a:fillRect/>
                          </a:stretch>
                        </pic:blipFill>
                        <pic:spPr bwMode="auto">
                          <a:xfrm>
                            <a:off x="0" y="0"/>
                            <a:ext cx="619795" cy="629255"/>
                          </a:xfrm>
                          <a:prstGeom prst="rect">
                            <a:avLst/>
                          </a:prstGeom>
                          <a:noFill/>
                          <a:ln w="9525">
                            <a:noFill/>
                            <a:miter lim="800000"/>
                            <a:headEnd/>
                            <a:tailEnd/>
                          </a:ln>
                        </pic:spPr>
                      </pic:pic>
                    </a:graphicData>
                  </a:graphic>
                </wp:inline>
              </w:drawing>
            </w:r>
            <w:r w:rsidRPr="0042421F">
              <w:rPr>
                <w:rFonts w:ascii="Times New Roman" w:eastAsia="Times New Roman" w:hAnsi="Times New Roman" w:cs="Times New Roman"/>
                <w:b/>
                <w:noProof/>
                <w:color w:val="000099"/>
                <w:sz w:val="18"/>
                <w:szCs w:val="24"/>
                <w:shd w:val="clear" w:color="auto" w:fill="FFFFFF"/>
                <w:lang w:val="kk-KZ"/>
              </w:rPr>
              <w:t xml:space="preserve">                               </w:t>
            </w:r>
            <w:r w:rsidRPr="0042421F">
              <w:rPr>
                <w:rFonts w:ascii="Times New Roman" w:eastAsia="Times New Roman" w:hAnsi="Times New Roman" w:cs="Times New Roman"/>
                <w:b/>
                <w:noProof/>
                <w:color w:val="000099"/>
                <w:sz w:val="18"/>
                <w:szCs w:val="24"/>
                <w:shd w:val="clear" w:color="auto" w:fill="FFFFFF"/>
              </w:rPr>
              <w:drawing>
                <wp:inline distT="0" distB="0" distL="0" distR="0" wp14:anchorId="15983645" wp14:editId="0B66AFBD">
                  <wp:extent cx="514350" cy="586504"/>
                  <wp:effectExtent l="0" t="0" r="0" b="4445"/>
                  <wp:docPr id="284" name="Рисунок 28" descr="Уроки рис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Уроки рисования"/>
                          <pic:cNvPicPr>
                            <a:picLocks noChangeAspect="1" noChangeArrowheads="1"/>
                          </pic:cNvPicPr>
                        </pic:nvPicPr>
                        <pic:blipFill>
                          <a:blip r:embed="rId310"/>
                          <a:srcRect l="4854" r="20065"/>
                          <a:stretch>
                            <a:fillRect/>
                          </a:stretch>
                        </pic:blipFill>
                        <pic:spPr bwMode="auto">
                          <a:xfrm>
                            <a:off x="0" y="0"/>
                            <a:ext cx="519099" cy="591919"/>
                          </a:xfrm>
                          <a:prstGeom prst="rect">
                            <a:avLst/>
                          </a:prstGeom>
                          <a:noFill/>
                          <a:ln w="9525">
                            <a:noFill/>
                            <a:miter lim="800000"/>
                            <a:headEnd/>
                            <a:tailEnd/>
                          </a:ln>
                        </pic:spPr>
                      </pic:pic>
                    </a:graphicData>
                  </a:graphic>
                </wp:inline>
              </w:drawing>
            </w:r>
          </w:p>
        </w:tc>
      </w:tr>
      <w:tr w:rsidR="0042421F" w:rsidRPr="0042421F" w14:paraId="291CDA67" w14:textId="77777777" w:rsidTr="0042421F">
        <w:trPr>
          <w:trHeight w:val="681"/>
        </w:trPr>
        <w:tc>
          <w:tcPr>
            <w:tcW w:w="3947" w:type="dxa"/>
            <w:gridSpan w:val="5"/>
            <w:vMerge/>
            <w:tcBorders>
              <w:bottom w:val="single" w:sz="4" w:space="0" w:color="auto"/>
            </w:tcBorders>
          </w:tcPr>
          <w:p w14:paraId="2F5786E9" w14:textId="77777777" w:rsidR="0042421F" w:rsidRPr="0042421F" w:rsidRDefault="0042421F" w:rsidP="0042421F">
            <w:pPr>
              <w:shd w:val="clear" w:color="auto" w:fill="FFFFFF"/>
              <w:rPr>
                <w:rFonts w:ascii="Times New Roman" w:eastAsia="Times New Roman" w:hAnsi="Times New Roman" w:cs="Times New Roman"/>
                <w:b/>
                <w:color w:val="FF0000"/>
                <w:sz w:val="14"/>
                <w:lang w:val="kk-KZ"/>
              </w:rPr>
            </w:pPr>
          </w:p>
        </w:tc>
        <w:tc>
          <w:tcPr>
            <w:tcW w:w="3985" w:type="dxa"/>
            <w:gridSpan w:val="13"/>
            <w:vMerge/>
            <w:tcBorders>
              <w:bottom w:val="single" w:sz="4" w:space="0" w:color="auto"/>
              <w:right w:val="nil"/>
            </w:tcBorders>
          </w:tcPr>
          <w:p w14:paraId="4BDF61A0" w14:textId="77777777" w:rsidR="0042421F" w:rsidRPr="0042421F" w:rsidRDefault="0042421F" w:rsidP="0042421F">
            <w:pPr>
              <w:rPr>
                <w:rFonts w:ascii="Times New Roman" w:eastAsia="Calibri" w:hAnsi="Times New Roman" w:cs="Times New Roman"/>
                <w:color w:val="FF0000"/>
                <w:sz w:val="14"/>
                <w:szCs w:val="24"/>
                <w:shd w:val="clear" w:color="auto" w:fill="FFFFFF"/>
                <w:lang w:val="kk-KZ"/>
              </w:rPr>
            </w:pPr>
          </w:p>
        </w:tc>
        <w:tc>
          <w:tcPr>
            <w:tcW w:w="290" w:type="dxa"/>
            <w:tcBorders>
              <w:top w:val="nil"/>
              <w:left w:val="nil"/>
              <w:bottom w:val="single" w:sz="4" w:space="0" w:color="auto"/>
              <w:right w:val="single" w:sz="4" w:space="0" w:color="auto"/>
            </w:tcBorders>
          </w:tcPr>
          <w:p w14:paraId="53B10DD1" w14:textId="77777777" w:rsidR="0042421F" w:rsidRPr="0042421F" w:rsidRDefault="0042421F" w:rsidP="0042421F">
            <w:pPr>
              <w:shd w:val="clear" w:color="auto" w:fill="FFFFFF"/>
              <w:rPr>
                <w:rFonts w:ascii="Times New Roman" w:eastAsia="Times New Roman" w:hAnsi="Times New Roman" w:cs="Times New Roman"/>
                <w:i/>
                <w:sz w:val="14"/>
                <w:szCs w:val="24"/>
                <w:lang w:val="kk-KZ"/>
              </w:rPr>
            </w:pPr>
          </w:p>
        </w:tc>
        <w:tc>
          <w:tcPr>
            <w:tcW w:w="6946" w:type="dxa"/>
            <w:gridSpan w:val="11"/>
            <w:tcBorders>
              <w:top w:val="nil"/>
              <w:bottom w:val="single" w:sz="4" w:space="0" w:color="auto"/>
              <w:right w:val="single" w:sz="4" w:space="0" w:color="auto"/>
            </w:tcBorders>
          </w:tcPr>
          <w:p w14:paraId="4A6BEAD5" w14:textId="77777777" w:rsidR="0042421F" w:rsidRPr="0042421F" w:rsidRDefault="0042421F" w:rsidP="0042421F">
            <w:pPr>
              <w:shd w:val="clear" w:color="auto" w:fill="FFFFFF"/>
              <w:rPr>
                <w:rFonts w:ascii="Times New Roman" w:eastAsia="Times New Roman" w:hAnsi="Times New Roman" w:cs="Times New Roman"/>
                <w:i/>
                <w:sz w:val="14"/>
                <w:szCs w:val="24"/>
                <w:lang w:val="kk-KZ"/>
              </w:rPr>
            </w:pPr>
          </w:p>
        </w:tc>
      </w:tr>
      <w:tr w:rsidR="0042421F" w:rsidRPr="0042421F" w14:paraId="5DB333DA" w14:textId="77777777" w:rsidTr="0042421F">
        <w:trPr>
          <w:trHeight w:val="331"/>
        </w:trPr>
        <w:tc>
          <w:tcPr>
            <w:tcW w:w="15168" w:type="dxa"/>
            <w:gridSpan w:val="30"/>
            <w:tcBorders>
              <w:top w:val="single" w:sz="4" w:space="0" w:color="auto"/>
              <w:left w:val="single" w:sz="4" w:space="0" w:color="auto"/>
              <w:bottom w:val="single" w:sz="4" w:space="0" w:color="auto"/>
              <w:right w:val="single" w:sz="4" w:space="0" w:color="auto"/>
            </w:tcBorders>
          </w:tcPr>
          <w:p w14:paraId="52F35FE8" w14:textId="77777777" w:rsidR="0042421F" w:rsidRPr="0042421F" w:rsidRDefault="0042421F" w:rsidP="0042421F">
            <w:pPr>
              <w:jc w:val="center"/>
              <w:rPr>
                <w:rFonts w:ascii="Calibri" w:eastAsia="Times New Roman" w:hAnsi="Calibri" w:cs="Times New Roman"/>
                <w:b/>
                <w:color w:val="000099"/>
                <w:sz w:val="24"/>
                <w:szCs w:val="24"/>
                <w:shd w:val="clear" w:color="auto" w:fill="FFFFFF"/>
              </w:rPr>
            </w:pPr>
            <w:r w:rsidRPr="0042421F">
              <w:rPr>
                <w:rFonts w:ascii="Calibri" w:eastAsia="Times New Roman" w:hAnsi="Calibri" w:cs="Times New Roman"/>
                <w:b/>
                <w:color w:val="000099"/>
                <w:sz w:val="24"/>
                <w:szCs w:val="24"/>
              </w:rPr>
              <w:t xml:space="preserve">3  - ұйымдастырылған  іс-әрекет              </w:t>
            </w:r>
          </w:p>
        </w:tc>
      </w:tr>
      <w:tr w:rsidR="0042421F" w:rsidRPr="0042421F" w14:paraId="5BE97210" w14:textId="77777777" w:rsidTr="0042421F">
        <w:tc>
          <w:tcPr>
            <w:tcW w:w="2250" w:type="dxa"/>
            <w:tcBorders>
              <w:top w:val="single" w:sz="4" w:space="0" w:color="auto"/>
              <w:left w:val="single" w:sz="4" w:space="0" w:color="auto"/>
              <w:bottom w:val="single" w:sz="4" w:space="0" w:color="auto"/>
              <w:right w:val="single" w:sz="4" w:space="0" w:color="auto"/>
            </w:tcBorders>
          </w:tcPr>
          <w:p w14:paraId="3ED9139A" w14:textId="77777777" w:rsidR="0042421F" w:rsidRPr="0042421F" w:rsidRDefault="0042421F" w:rsidP="0042421F">
            <w:pPr>
              <w:jc w:val="center"/>
              <w:rPr>
                <w:rFonts w:ascii="Calibri" w:eastAsia="Times New Roman" w:hAnsi="Calibri" w:cs="Times New Roman"/>
                <w:b/>
                <w:color w:val="000000"/>
                <w:sz w:val="24"/>
                <w:szCs w:val="24"/>
                <w:lang w:bidi="en-US"/>
              </w:rPr>
            </w:pPr>
          </w:p>
        </w:tc>
        <w:tc>
          <w:tcPr>
            <w:tcW w:w="2123" w:type="dxa"/>
            <w:gridSpan w:val="6"/>
            <w:tcBorders>
              <w:top w:val="single" w:sz="4" w:space="0" w:color="auto"/>
              <w:left w:val="single" w:sz="4" w:space="0" w:color="auto"/>
              <w:bottom w:val="single" w:sz="4" w:space="0" w:color="auto"/>
              <w:right w:val="single" w:sz="4" w:space="0" w:color="auto"/>
            </w:tcBorders>
          </w:tcPr>
          <w:p w14:paraId="28D1D9E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Қоршаған орта</w:t>
            </w:r>
          </w:p>
          <w:p w14:paraId="15A06BE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Cs/>
                <w:color w:val="0070C0"/>
                <w:sz w:val="16"/>
                <w:lang w:val="kk-KZ"/>
              </w:rPr>
            </w:pPr>
            <w:r w:rsidRPr="0042421F">
              <w:rPr>
                <w:rFonts w:ascii="Times New Roman" w:eastAsia="Times New Roman" w:hAnsi="Times New Roman" w:cs="Times New Roman"/>
                <w:b/>
                <w:bCs/>
                <w:color w:val="0070C0"/>
                <w:sz w:val="16"/>
                <w:lang w:val="kk-KZ"/>
              </w:rPr>
              <w:t xml:space="preserve">Міндеті: </w:t>
            </w:r>
            <w:r w:rsidRPr="0042421F">
              <w:rPr>
                <w:rFonts w:ascii="Times New Roman" w:eastAsia="Times New Roman" w:hAnsi="Times New Roman" w:cs="Times New Roman"/>
                <w:bCs/>
                <w:color w:val="0070C0"/>
                <w:sz w:val="16"/>
                <w:lang w:val="kk-KZ"/>
              </w:rPr>
              <w:t>ағаштардың</w:t>
            </w:r>
          </w:p>
          <w:p w14:paraId="4658244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Cs/>
                <w:color w:val="0070C0"/>
                <w:sz w:val="16"/>
                <w:lang w:val="kk-KZ"/>
              </w:rPr>
            </w:pPr>
            <w:r w:rsidRPr="0042421F">
              <w:rPr>
                <w:rFonts w:ascii="Times New Roman" w:eastAsia="Times New Roman" w:hAnsi="Times New Roman" w:cs="Times New Roman"/>
                <w:bCs/>
                <w:color w:val="0070C0"/>
                <w:sz w:val="16"/>
                <w:lang w:val="kk-KZ"/>
              </w:rPr>
              <w:t>гүлдеу ерекшеліктері туралы түсінігін пысықтау.</w:t>
            </w:r>
          </w:p>
          <w:p w14:paraId="3E73B95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 xml:space="preserve"> Мақсаты:</w:t>
            </w:r>
            <w:r w:rsidRPr="0042421F">
              <w:rPr>
                <w:rFonts w:ascii="Times New Roman" w:eastAsia="Times New Roman" w:hAnsi="Times New Roman" w:cs="Times New Roman"/>
                <w:color w:val="0070C0"/>
                <w:sz w:val="16"/>
                <w:lang w:val="kk-KZ"/>
              </w:rPr>
              <w:t xml:space="preserve">  Балаларды көктемдегі маусымдық өзгерістермен таныстыру.   </w:t>
            </w:r>
          </w:p>
          <w:p w14:paraId="78991AE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 xml:space="preserve">Қазір көктемнің қай айы </w:t>
            </w:r>
            <w:r w:rsidRPr="0042421F">
              <w:rPr>
                <w:rFonts w:ascii="Times New Roman" w:eastAsia="Times New Roman" w:hAnsi="Times New Roman" w:cs="Times New Roman"/>
                <w:color w:val="0070C0"/>
                <w:sz w:val="16"/>
                <w:lang w:val="kk-KZ"/>
              </w:rPr>
              <w:t>жəне ол несімен ерекшеленетінін сөз етеді.</w:t>
            </w:r>
          </w:p>
          <w:p w14:paraId="24A954B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Қызығушылық танытып, əңгімеге араласады. Мамыр айы келді. Күн жарқырап, жер бетін</w:t>
            </w:r>
          </w:p>
          <w:p w14:paraId="0F242A8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қыздырып тұр. Жылы жел соғып, аспанда көгілдір бұлттар қалқып жүр. Мамырда күн жиі</w:t>
            </w:r>
          </w:p>
          <w:p w14:paraId="7980576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күркірейді, нөсер жауын жауады. Жаңбырдан кейін аспанда жиіжиі </w:t>
            </w:r>
            <w:r w:rsidRPr="0042421F">
              <w:rPr>
                <w:rFonts w:ascii="Times New Roman" w:eastAsia="Times New Roman" w:hAnsi="Times New Roman" w:cs="Times New Roman"/>
                <w:color w:val="0070C0"/>
                <w:sz w:val="16"/>
                <w:lang w:val="kk-KZ"/>
              </w:rPr>
              <w:lastRenderedPageBreak/>
              <w:t>кемпірқосақ пайда</w:t>
            </w:r>
          </w:p>
          <w:p w14:paraId="4BA60CD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болады. Терек, қайың, қарағай, мойыл, бөртегүл сияқты ағаштар мен бұталар гүлдейді.</w:t>
            </w:r>
          </w:p>
          <w:p w14:paraId="3C4883A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Алма, шие, қара өрік ағаштары гүлдеп, бау-бақшалар əдемі ақшыл-қызғылт жамылғы</w:t>
            </w:r>
          </w:p>
          <w:p w14:paraId="44EE8F4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жамылады. Жерде қар жатты, ағаштардың жапырағы болған жоқ, құстардың сайрағаны</w:t>
            </w:r>
          </w:p>
          <w:p w14:paraId="0EFC78A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естілмейтін…</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6"/>
                <w:lang w:val="kk-KZ"/>
              </w:rPr>
              <w:t>Ағаш жарықсыз тіршілік ете алмайды. Ол суретші сияқты. Жапырақтарды жасыл түске</w:t>
            </w:r>
          </w:p>
          <w:p w14:paraId="06AE80C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бояйды. Онда ағашқа қажетті «азық» болады.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6"/>
                <w:lang w:val="kk-KZ"/>
              </w:rPr>
              <w:t>Ағаштардың кейбіреулері суыққа төзімді келеді, ал кейбіреулері тек жылы жергебейімделген. Қыс қатты суық болса өсімдіктердің кейбірі үсіп кетеді, келесі жылы</w:t>
            </w:r>
          </w:p>
          <w:p w14:paraId="6F8F3CC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color w:val="0070C0"/>
                <w:sz w:val="16"/>
                <w:lang w:val="kk-KZ"/>
              </w:rPr>
              <w:t>көктемей қалуы мүмкін.</w:t>
            </w:r>
          </w:p>
        </w:tc>
        <w:tc>
          <w:tcPr>
            <w:tcW w:w="2690" w:type="dxa"/>
            <w:gridSpan w:val="6"/>
            <w:tcBorders>
              <w:top w:val="single" w:sz="4" w:space="0" w:color="auto"/>
              <w:left w:val="single" w:sz="4" w:space="0" w:color="auto"/>
              <w:bottom w:val="single" w:sz="4" w:space="0" w:color="auto"/>
              <w:right w:val="single" w:sz="4" w:space="0" w:color="auto"/>
            </w:tcBorders>
          </w:tcPr>
          <w:p w14:paraId="651B095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lastRenderedPageBreak/>
              <w:t>Қазақ тілі</w:t>
            </w:r>
          </w:p>
          <w:p w14:paraId="5941214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 xml:space="preserve"> Міндеті </w:t>
            </w:r>
            <w:r w:rsidRPr="0042421F">
              <w:rPr>
                <w:rFonts w:ascii="Times New Roman" w:eastAsia="Times New Roman" w:hAnsi="Times New Roman" w:cs="Times New Roman"/>
                <w:color w:val="0070C0"/>
                <w:sz w:val="16"/>
                <w:lang w:val="kk-KZ"/>
              </w:rPr>
              <w:t>:</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6"/>
                <w:lang w:val="kk-KZ"/>
              </w:rPr>
              <w:t>қоршаған ортадағы заттардың атауларын айту және түсіну дағдыларын</w:t>
            </w:r>
          </w:p>
          <w:p w14:paraId="32A7354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қалыптастыру. Қазақ тіліндегі сөздер мен сөйлемдерді түсініп және күнделікті өмірде</w:t>
            </w:r>
          </w:p>
          <w:p w14:paraId="53B3C85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қолдана білуге үйрету.</w:t>
            </w:r>
          </w:p>
          <w:p w14:paraId="331ACDB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Мақсаты</w:t>
            </w:r>
            <w:r w:rsidRPr="0042421F">
              <w:rPr>
                <w:rFonts w:ascii="Times New Roman" w:eastAsia="Times New Roman" w:hAnsi="Times New Roman" w:cs="Times New Roman"/>
                <w:color w:val="0070C0"/>
                <w:sz w:val="16"/>
                <w:lang w:val="kk-KZ"/>
              </w:rPr>
              <w:t>:</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6"/>
                <w:lang w:val="kk-KZ"/>
              </w:rPr>
              <w:t>көліктердің қазақша атауларымен таныстыру.</w:t>
            </w:r>
            <w:r w:rsidRPr="0042421F">
              <w:rPr>
                <w:rFonts w:ascii="Times New Roman" w:eastAsia="Times New Roman" w:hAnsi="Times New Roman" w:cs="Times New Roman"/>
                <w:color w:val="0070C0"/>
                <w:sz w:val="16"/>
                <w:lang w:val="kk-KZ"/>
              </w:rPr>
              <w:cr/>
              <w:t>Сәуле балалармен ойын ұйымдастырады «Сұрақ-жауап».</w:t>
            </w:r>
          </w:p>
          <w:p w14:paraId="265299D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Сен бүгін таңертең қайда келдің? (Мен балабақшаға келдім).</w:t>
            </w:r>
          </w:p>
          <w:p w14:paraId="49E53F2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Балабақшаға кіммен келдің? (Мен анаммен келдім).</w:t>
            </w:r>
          </w:p>
          <w:p w14:paraId="7AB37CE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Балабақшаға немен келдің?</w:t>
            </w:r>
          </w:p>
          <w:p w14:paraId="52CC62D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Мен автобуспен келдім.</w:t>
            </w:r>
          </w:p>
          <w:p w14:paraId="05F7DA2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Мен мәшинемен келдім. (Сөйлемдерді балалар жеке-жеке қайталайды).</w:t>
            </w:r>
          </w:p>
          <w:p w14:paraId="10789EB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lastRenderedPageBreak/>
              <w:t>– Автобус, мәшине – көлік.</w:t>
            </w:r>
          </w:p>
          <w:p w14:paraId="7E6D0A0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Мәшине не?</w:t>
            </w:r>
          </w:p>
          <w:p w14:paraId="38266F9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Мәшине .... (көлік).</w:t>
            </w:r>
          </w:p>
          <w:p w14:paraId="3593741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Автобус не?</w:t>
            </w:r>
          </w:p>
          <w:p w14:paraId="74D9120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Автобус ... (көлік).</w:t>
            </w:r>
          </w:p>
          <w:p w14:paraId="4694C26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Дыбыстық жаттығулар:</w:t>
            </w:r>
          </w:p>
          <w:p w14:paraId="53F29DA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Ө-ө-ө-ө – көөө-лік- көлік</w:t>
            </w:r>
          </w:p>
          <w:p w14:paraId="1D968D9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І-і-і-і- лік -лік – көлік</w:t>
            </w:r>
          </w:p>
          <w:p w14:paraId="33C1F09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Қ-қ-қ-қ- шақ-шақ – мынау – ұшақ.</w:t>
            </w:r>
          </w:p>
          <w:p w14:paraId="3237561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Ұ-ұ-ұ-ұ -ұш-ұш - ұшақ ұшты. Ұшақ ұзақ ұшты.</w:t>
            </w:r>
          </w:p>
          <w:p w14:paraId="0FEEF25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Педагог сөйлемдер құрастырады. Нұр-Сұлтанға ұшақпен баруға болады.</w:t>
            </w:r>
          </w:p>
          <w:p w14:paraId="5CD3FE1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Нұр-Сұлтанға пойызбен баруға болады.</w:t>
            </w:r>
          </w:p>
          <w:p w14:paraId="4BC6EC2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Жаңылпашпен таныстыру.</w:t>
            </w:r>
          </w:p>
          <w:p w14:paraId="295E786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Ұшып кетті үш құс,</w:t>
            </w:r>
          </w:p>
          <w:p w14:paraId="283EA26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Ұшып келді ұшқыш.</w:t>
            </w:r>
          </w:p>
          <w:p w14:paraId="05E9E54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Балалар жаңылпашты бірнеше рет қатты, ақырын, баяу және жылдам қайталайды.</w:t>
            </w:r>
          </w:p>
          <w:p w14:paraId="790C7DD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 xml:space="preserve"> Ойын: «Дұрыс па, бұрыс па?». Педагогті тыңдап, сөйлемнің </w:t>
            </w:r>
            <w:r w:rsidRPr="0042421F">
              <w:rPr>
                <w:rFonts w:ascii="Times New Roman" w:eastAsia="Times New Roman" w:hAnsi="Times New Roman" w:cs="Times New Roman"/>
                <w:color w:val="0070C0"/>
                <w:sz w:val="16"/>
                <w:lang w:val="kk-KZ"/>
              </w:rPr>
              <w:t>дұрыстығын анықтайды да,</w:t>
            </w:r>
          </w:p>
          <w:p w14:paraId="6F43DC9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дұрыс сөйлемді қайталайды.</w:t>
            </w:r>
          </w:p>
          <w:p w14:paraId="1973990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Мысалы: Автобус – көлік. Коньки – көлік. Ұшақ – көлік. Жылқы – көлік. Нұр-Сұлтанға</w:t>
            </w:r>
          </w:p>
          <w:p w14:paraId="02C17BB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color w:val="0070C0"/>
                <w:sz w:val="16"/>
                <w:lang w:val="kk-KZ"/>
              </w:rPr>
              <w:t>трамваймен баруға болады. т.с.с.</w:t>
            </w:r>
          </w:p>
        </w:tc>
        <w:tc>
          <w:tcPr>
            <w:tcW w:w="2551" w:type="dxa"/>
            <w:gridSpan w:val="9"/>
            <w:tcBorders>
              <w:top w:val="single" w:sz="4" w:space="0" w:color="auto"/>
              <w:left w:val="single" w:sz="4" w:space="0" w:color="auto"/>
              <w:bottom w:val="single" w:sz="4" w:space="0" w:color="auto"/>
              <w:right w:val="single" w:sz="4" w:space="0" w:color="auto"/>
            </w:tcBorders>
          </w:tcPr>
          <w:p w14:paraId="53B4698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lastRenderedPageBreak/>
              <w:t>Көркем әдебиет</w:t>
            </w:r>
          </w:p>
          <w:p w14:paraId="4B4173E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 xml:space="preserve"> Міндеті:  </w:t>
            </w:r>
            <w:r w:rsidRPr="0042421F">
              <w:rPr>
                <w:rFonts w:ascii="Times New Roman" w:eastAsia="Times New Roman" w:hAnsi="Times New Roman" w:cs="Times New Roman"/>
                <w:color w:val="0070C0"/>
                <w:sz w:val="16"/>
                <w:lang w:val="kk-KZ"/>
              </w:rPr>
              <w:t>Әңгіме мен ертегіні ажырата білуге үйрету.</w:t>
            </w:r>
          </w:p>
          <w:p w14:paraId="290757A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Мақсаты: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6"/>
                <w:lang w:val="kk-KZ"/>
              </w:rPr>
              <w:t>Қазақтан шыққан тұңғыш педагог Ы. Алтынсарин өмірі жөне оның шығармашылығы білімдерін қалыптастыру.</w:t>
            </w:r>
          </w:p>
          <w:p w14:paraId="19BB78F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-Суретте кімдерді көріп тұрсындар? -Әкесі мен баласына ат қояйық. -Олай болса, қазір мен сендерге «Әке мен бала» әңгімесін бейнетаспа арқылы тамашалап алайық. Бір адам он жасар баласын ертіп, егіннен жаяу келе жатса, жолда қалған аттың бір ескі тағасын көріп, баласына айтты: -Анау тағаны, балам, ала жүр, — деп. Бала әкесіне: — Сынып қалған ескі тағаны алып неғылайын, — деді. </w:t>
            </w:r>
            <w:r w:rsidRPr="0042421F">
              <w:rPr>
                <w:rFonts w:ascii="Times New Roman" w:eastAsia="Times New Roman" w:hAnsi="Times New Roman" w:cs="Times New Roman"/>
                <w:color w:val="0070C0"/>
                <w:sz w:val="16"/>
                <w:lang w:val="kk-KZ"/>
              </w:rPr>
              <w:lastRenderedPageBreak/>
              <w:t>Әкесі үндемеді, тағаны өзі иіліп алды да, жүре берді. Қаланың шетінде темірші ұсталар бар екен, соған жеткен соң, әкесі қайырылып, манағы тағаны соларға үш тиынға сатты. Одан біраз жер өткен соң, шие сатып отырғандардан ол үш тиынға бірталай шие сатып алды. Сонымен, шиені орамалына түйіп, шетінен өзі -мұқият тыңдап отырады. -бұл сандықша -ия,таныс -әкесі мен баласын көріп тұрмыз -мұқият тыңдайды</w:t>
            </w:r>
          </w:p>
          <w:p w14:paraId="481D666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color w:val="0070C0"/>
                <w:sz w:val="16"/>
                <w:lang w:val="kk-KZ"/>
              </w:rPr>
              <w:t>бірем - бірем алып жеп, баласына қарамай, аяңдап жүре берді. Біраз жер өткен соң, әкесінің қолынан бір шие жерге түседі. Артында келе жатқан бала да тым - ақ қызығып келеді екен, жерге түскен шиені жалма-жан жерден алып, аузына салды. Бітегенеден соң және бір шие, онан біраз өткен соң және бір шие, сонымен әр жерде бір әкесінің қолынан түскен шиені он шақты рет иіліп, жерден алып жеді. Ең соңында әкесі тоқтап тұрып айтты: — Көрдің бе, мана тағаны жамансынып жерден бір ғана иіліп көтеріп алуға еріндің, енді сол тағаға алған шиенің жерге түскенін аламын деп бір еңкеюдің орнына он еңкейдің. Мұнан былай есінде болсын: аз жұмысты қиынсынсаң — көп жұмысқа тап боласың, азға қанағат ете білмесең — көптен де құр боласың, — деді.</w:t>
            </w:r>
          </w:p>
        </w:tc>
        <w:tc>
          <w:tcPr>
            <w:tcW w:w="2833" w:type="dxa"/>
            <w:gridSpan w:val="5"/>
            <w:tcBorders>
              <w:top w:val="single" w:sz="4" w:space="0" w:color="auto"/>
              <w:left w:val="single" w:sz="4" w:space="0" w:color="auto"/>
              <w:bottom w:val="single" w:sz="4" w:space="0" w:color="auto"/>
              <w:right w:val="single" w:sz="4" w:space="0" w:color="auto"/>
            </w:tcBorders>
          </w:tcPr>
          <w:p w14:paraId="2AEDD40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lastRenderedPageBreak/>
              <w:t>Қоршаған орта</w:t>
            </w:r>
          </w:p>
          <w:p w14:paraId="00ED131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 xml:space="preserve"> Міндеті: </w:t>
            </w:r>
            <w:r w:rsidRPr="0042421F">
              <w:rPr>
                <w:rFonts w:ascii="Times New Roman" w:eastAsia="Times New Roman" w:hAnsi="Times New Roman" w:cs="Times New Roman"/>
                <w:color w:val="0070C0"/>
                <w:sz w:val="16"/>
                <w:lang w:val="kk-KZ"/>
              </w:rPr>
              <w:t>Бақылау нəтижесін салыстыру,</w:t>
            </w:r>
          </w:p>
          <w:p w14:paraId="2202832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талдау жəне қорытынды жасау қабілетін дамыту.  </w:t>
            </w:r>
          </w:p>
          <w:p w14:paraId="556DECD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 xml:space="preserve">Мақсаты :  </w:t>
            </w:r>
            <w:r w:rsidRPr="0042421F">
              <w:rPr>
                <w:rFonts w:ascii="Times New Roman" w:eastAsia="Times New Roman" w:hAnsi="Times New Roman" w:cs="Times New Roman"/>
                <w:color w:val="0070C0"/>
                <w:sz w:val="16"/>
                <w:lang w:val="kk-KZ"/>
              </w:rPr>
              <w:t>Балалардың жасыл-желектің адам мен жануарлар өмірінде атқаратын</w:t>
            </w:r>
          </w:p>
          <w:p w14:paraId="75240DF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color w:val="0070C0"/>
                <w:sz w:val="16"/>
                <w:lang w:val="kk-KZ"/>
              </w:rPr>
              <w:t>рөлінің маңыздылығы туралы экологиялық түсініктерін нығайту</w:t>
            </w:r>
            <w:r w:rsidRPr="0042421F">
              <w:rPr>
                <w:rFonts w:ascii="Times New Roman" w:eastAsia="Times New Roman" w:hAnsi="Times New Roman" w:cs="Times New Roman"/>
                <w:b/>
                <w:color w:val="0070C0"/>
                <w:sz w:val="16"/>
                <w:lang w:val="kk-KZ"/>
              </w:rPr>
              <w:t>.</w:t>
            </w:r>
          </w:p>
          <w:p w14:paraId="0338D00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3591EDA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Жұмбақ шешу:</w:t>
            </w:r>
          </w:p>
          <w:p w14:paraId="3A57916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Қолы сансыз,</w:t>
            </w:r>
          </w:p>
          <w:p w14:paraId="4C7172C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Аяғы жалғыз .</w:t>
            </w:r>
          </w:p>
          <w:p w14:paraId="374C569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Ол не?</w:t>
            </w:r>
          </w:p>
          <w:p w14:paraId="06A3B29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Ағаш.</w:t>
            </w:r>
          </w:p>
          <w:p w14:paraId="5106C70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Ағаш дегенімз біріншіден әдемілік.</w:t>
            </w:r>
          </w:p>
          <w:p w14:paraId="0C0E73F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Екіншіден таза ауа береді.</w:t>
            </w:r>
          </w:p>
          <w:p w14:paraId="2184BB4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Үшіншіден ағаштан бәрі жасалады.</w:t>
            </w:r>
          </w:p>
          <w:p w14:paraId="7C12659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Кітап ,дәптер,</w:t>
            </w:r>
          </w:p>
          <w:p w14:paraId="68D146C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Айналадағы барлық заттар.Жақсақ </w:t>
            </w:r>
            <w:r w:rsidRPr="0042421F">
              <w:rPr>
                <w:rFonts w:ascii="Times New Roman" w:eastAsia="Times New Roman" w:hAnsi="Times New Roman" w:cs="Times New Roman"/>
                <w:color w:val="0070C0"/>
                <w:sz w:val="16"/>
                <w:lang w:val="kk-KZ"/>
              </w:rPr>
              <w:lastRenderedPageBreak/>
              <w:t>отын.</w:t>
            </w:r>
          </w:p>
          <w:p w14:paraId="3F94F4D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Сондықтан адамдар ағаш отырғызып күтеді.</w:t>
            </w:r>
          </w:p>
          <w:p w14:paraId="5080DC6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Ағашты сындыруға болмайды,жапырағын жұлуға болмайды.Ол ыстықта пана.</w:t>
            </w:r>
          </w:p>
          <w:p w14:paraId="7A952E0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lang w:val="kk-KZ"/>
              </w:rPr>
            </w:pPr>
            <w:r w:rsidRPr="0042421F">
              <w:rPr>
                <w:rFonts w:ascii="Times New Roman" w:eastAsia="Times New Roman" w:hAnsi="Times New Roman" w:cs="Times New Roman"/>
                <w:lang w:val="kk-KZ"/>
              </w:rPr>
              <w:t xml:space="preserve"> </w:t>
            </w:r>
          </w:p>
          <w:p w14:paraId="4813494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Жасыл желек дегеніміз не?</w:t>
            </w:r>
          </w:p>
          <w:p w14:paraId="26EF5CD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Педагог ойды қорытады: Төңірегімізде ағаштың көп болғаны жақ. Өйткені біз</w:t>
            </w:r>
          </w:p>
          <w:p w14:paraId="47C9B6D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тыныстайтын ауа таза болуы тиіс. Ал ол тек жасыл желегі көп өскен жерде ғана таза</w:t>
            </w:r>
          </w:p>
          <w:p w14:paraId="20773C6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color w:val="0070C0"/>
                <w:sz w:val="16"/>
                <w:lang w:val="kk-KZ"/>
              </w:rPr>
              <w:t>болады. Ағаштар мен гүлдер біздің көшелерімізге, ауламызға, балабақшамызға сəн береді.</w:t>
            </w:r>
            <w:r w:rsidRPr="0042421F">
              <w:rPr>
                <w:rFonts w:ascii="Times New Roman" w:eastAsia="Times New Roman" w:hAnsi="Times New Roman" w:cs="Times New Roman"/>
                <w:b/>
                <w:color w:val="0070C0"/>
                <w:sz w:val="16"/>
                <w:lang w:val="kk-KZ"/>
              </w:rPr>
              <w:t xml:space="preserve">   </w:t>
            </w:r>
          </w:p>
          <w:p w14:paraId="19560CE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 xml:space="preserve">Суреттерді мұқият қарап шығып, </w:t>
            </w:r>
            <w:r w:rsidRPr="0042421F">
              <w:rPr>
                <w:rFonts w:ascii="Times New Roman" w:eastAsia="Times New Roman" w:hAnsi="Times New Roman" w:cs="Times New Roman"/>
                <w:color w:val="0070C0"/>
                <w:sz w:val="16"/>
                <w:lang w:val="kk-KZ"/>
              </w:rPr>
              <w:t>сұрақтарға жауап береді, өмірде көрген тəжірибелерімен</w:t>
            </w:r>
          </w:p>
          <w:p w14:paraId="15398B3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бөліседі (ағаш егу). Жас көшеттерді қалай күту керектігін, ағашты неліктен егетінін</w:t>
            </w:r>
          </w:p>
          <w:p w14:paraId="5B9F085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color w:val="0070C0"/>
                <w:sz w:val="16"/>
                <w:lang w:val="kk-KZ"/>
              </w:rPr>
              <w:t xml:space="preserve">түсіндіреді, талқылайды. </w:t>
            </w:r>
          </w:p>
        </w:tc>
        <w:tc>
          <w:tcPr>
            <w:tcW w:w="2721" w:type="dxa"/>
            <w:gridSpan w:val="3"/>
            <w:tcBorders>
              <w:top w:val="single" w:sz="4" w:space="0" w:color="auto"/>
              <w:left w:val="single" w:sz="4" w:space="0" w:color="auto"/>
              <w:bottom w:val="single" w:sz="4" w:space="0" w:color="auto"/>
              <w:right w:val="single" w:sz="4" w:space="0" w:color="auto"/>
            </w:tcBorders>
          </w:tcPr>
          <w:p w14:paraId="7F0FA40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lastRenderedPageBreak/>
              <w:t>Дене шынықтыру</w:t>
            </w:r>
          </w:p>
          <w:p w14:paraId="1614AA1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Міндеті: :</w:t>
            </w:r>
            <w:r w:rsidRPr="0042421F">
              <w:rPr>
                <w:rFonts w:ascii="Times New Roman" w:eastAsia="Times New Roman" w:hAnsi="Times New Roman" w:cs="Times New Roman"/>
                <w:color w:val="0070C0"/>
                <w:sz w:val="16"/>
                <w:lang w:val="kk-KZ"/>
              </w:rPr>
              <w:t>Допты лақтыру мен жерге соғылған соң арт жақтан шапалақ ұрып қағып алу.</w:t>
            </w:r>
          </w:p>
          <w:p w14:paraId="31CEE0E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b/>
                <w:color w:val="0070C0"/>
                <w:sz w:val="16"/>
                <w:lang w:val="kk-KZ"/>
              </w:rPr>
              <w:t>Мақсаты: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6"/>
                <w:lang w:val="kk-KZ"/>
              </w:rPr>
              <w:t>Қысқа секіртпеден секіруге жаттыға түсу.</w:t>
            </w:r>
          </w:p>
          <w:p w14:paraId="68967A2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p>
          <w:p w14:paraId="6FD9C0A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Қысқа секіртпеден секірулер – бастапқы қалыпқа тұру (секіртпені артқа қарай қойып ұстау), аяқтың басымен ырғақпен жеңіл секіреді. Қимылдың орындалуын қадағалау.</w:t>
            </w:r>
          </w:p>
          <w:p w14:paraId="0FC18CC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0F41B52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Ойын жаттығуы: «Ойна, ойна, доптан жаңылып қалма!». ( 10 рет)</w:t>
            </w:r>
          </w:p>
          <w:p w14:paraId="66CEBE3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 xml:space="preserve">Допты жоғары лақтырып, қолдарымен арт жағында шапалақ ұрып барып қайта қағып алу. Шапалақ ұрып үлгеру үшін допты жоғарырақ лақтыруға тырысады. </w:t>
            </w:r>
            <w:r w:rsidRPr="0042421F">
              <w:rPr>
                <w:rFonts w:ascii="Times New Roman" w:eastAsia="Times New Roman" w:hAnsi="Times New Roman" w:cs="Times New Roman"/>
                <w:color w:val="0070C0"/>
                <w:sz w:val="16"/>
                <w:lang w:val="kk-KZ"/>
              </w:rPr>
              <w:lastRenderedPageBreak/>
              <w:t>Допты қайта қаққанда саусақтарын еркін ұстайды.</w:t>
            </w:r>
          </w:p>
          <w:p w14:paraId="2463BD7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p>
          <w:p w14:paraId="2168394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Тепе-теңдік сақтау – бұралаңдап қойылған баудың үстімен қолдарын екі жаққа жазып, артпен жүру. Денесін тік ұстауы мен табанын баудың үстіне дұрыс қойып, тепе-теңдік сақтауына назар аудару.</w:t>
            </w:r>
          </w:p>
          <w:p w14:paraId="366A115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Қимыл-қозғалыс ойыны: «Теңіз толқиды» ( 3 рет).</w:t>
            </w:r>
          </w:p>
          <w:p w14:paraId="1E28FBF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p>
          <w:p w14:paraId="2556409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Ойыншылардың ішінен жүргізуші сайланады. Басқалары бір адым қашықтық ұстап, шеңбер бойымен тұрады. Олардың әрқайсысы тұрған жерінде шеңбер сызады. Жүргізуші балалардың арасымен «жыланша» аралап жүреді. Қай баланың қасына келіп: «Теңіз толқиды» деп айтса, сол бала орнынан тұрып, артынан еріп, тізбек құрайды. Бірнеше бала қосылып, тізбек ұзарғанда кенет: «Теңіз тыныш» десе, барлығы өз орындарына жүгіреді. Шеңберіне тұра алмай қалған ойыншы жүргізуші болады.</w:t>
            </w:r>
          </w:p>
          <w:p w14:paraId="78F9AEB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1DB14B2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359BC29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3385355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185CD2B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p>
          <w:p w14:paraId="3C0D0E4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lang w:val="kk-KZ"/>
              </w:rPr>
            </w:pPr>
            <w:r w:rsidRPr="0042421F">
              <w:rPr>
                <w:rFonts w:ascii="Times New Roman" w:eastAsia="Times New Roman" w:hAnsi="Times New Roman" w:cs="Times New Roman"/>
                <w:b/>
                <w:color w:val="0070C0"/>
                <w:sz w:val="16"/>
                <w:lang w:val="kk-KZ"/>
              </w:rPr>
              <w:t xml:space="preserve"> </w:t>
            </w:r>
          </w:p>
        </w:tc>
      </w:tr>
      <w:tr w:rsidR="0042421F" w:rsidRPr="0042421F" w14:paraId="46DCC20D" w14:textId="77777777" w:rsidTr="0042421F">
        <w:trPr>
          <w:trHeight w:val="181"/>
        </w:trPr>
        <w:tc>
          <w:tcPr>
            <w:tcW w:w="15168" w:type="dxa"/>
            <w:gridSpan w:val="30"/>
            <w:tcBorders>
              <w:top w:val="single" w:sz="4" w:space="0" w:color="auto"/>
              <w:left w:val="single" w:sz="4" w:space="0" w:color="auto"/>
              <w:bottom w:val="single" w:sz="4" w:space="0" w:color="auto"/>
              <w:right w:val="single" w:sz="4" w:space="0" w:color="auto"/>
            </w:tcBorders>
          </w:tcPr>
          <w:p w14:paraId="25C9B977" w14:textId="77777777" w:rsidR="0042421F" w:rsidRPr="0042421F" w:rsidRDefault="0042421F" w:rsidP="0042421F">
            <w:pPr>
              <w:ind w:firstLineChars="400" w:firstLine="723"/>
              <w:rPr>
                <w:rFonts w:ascii="Times New Roman" w:eastAsia="Times New Roman" w:hAnsi="Times New Roman" w:cs="Times New Roman"/>
                <w:sz w:val="18"/>
                <w:szCs w:val="18"/>
                <w:lang w:val="kk-KZ"/>
              </w:rPr>
            </w:pPr>
            <w:r w:rsidRPr="0042421F">
              <w:rPr>
                <w:rFonts w:ascii="Times New Roman" w:eastAsia="Times New Roman" w:hAnsi="Times New Roman" w:cs="Times New Roman"/>
                <w:b/>
                <w:color w:val="000099"/>
                <w:sz w:val="18"/>
                <w:szCs w:val="18"/>
                <w:shd w:val="clear" w:color="auto" w:fill="FFFFFF"/>
                <w:lang w:val="kk-KZ"/>
              </w:rPr>
              <w:lastRenderedPageBreak/>
              <w:t xml:space="preserve">                                                                         Үзіліс:  Секіруге арналған ойындар  «Табан балық және шортан»ойыны.</w:t>
            </w:r>
          </w:p>
        </w:tc>
      </w:tr>
      <w:tr w:rsidR="0042421F" w:rsidRPr="0042421F" w14:paraId="1D0CD22A" w14:textId="77777777" w:rsidTr="0042421F">
        <w:trPr>
          <w:trHeight w:val="2400"/>
        </w:trPr>
        <w:tc>
          <w:tcPr>
            <w:tcW w:w="5090" w:type="dxa"/>
            <w:gridSpan w:val="8"/>
            <w:tcBorders>
              <w:top w:val="single" w:sz="4" w:space="0" w:color="auto"/>
              <w:left w:val="single" w:sz="4" w:space="0" w:color="auto"/>
              <w:bottom w:val="single" w:sz="4" w:space="0" w:color="auto"/>
              <w:right w:val="single" w:sz="4" w:space="0" w:color="auto"/>
            </w:tcBorders>
          </w:tcPr>
          <w:p w14:paraId="1E0D52ED" w14:textId="77777777" w:rsidR="0042421F" w:rsidRPr="0042421F" w:rsidRDefault="0042421F" w:rsidP="0042421F">
            <w:pPr>
              <w:rPr>
                <w:rFonts w:ascii="Times New Roman" w:eastAsia="Calibri" w:hAnsi="Times New Roman" w:cs="Times New Roman"/>
                <w:b/>
                <w:color w:val="FF0000"/>
                <w:sz w:val="16"/>
                <w:bdr w:val="none" w:sz="0" w:space="0" w:color="auto" w:frame="1"/>
                <w:shd w:val="clear" w:color="auto" w:fill="FFFFFF"/>
                <w:lang w:val="kk-KZ"/>
              </w:rPr>
            </w:pPr>
            <w:r w:rsidRPr="0042421F">
              <w:rPr>
                <w:rFonts w:ascii="Times New Roman" w:eastAsia="Calibri" w:hAnsi="Times New Roman" w:cs="Times New Roman"/>
                <w:b/>
                <w:color w:val="FF0000"/>
                <w:sz w:val="16"/>
                <w:bdr w:val="none" w:sz="0" w:space="0" w:color="auto" w:frame="1"/>
                <w:shd w:val="clear" w:color="auto" w:fill="FFFFFF"/>
                <w:lang w:val="kk-KZ"/>
              </w:rPr>
              <w:lastRenderedPageBreak/>
              <w:t>Дыбыс артикуляциясын дамытуға арналған</w:t>
            </w:r>
          </w:p>
          <w:p w14:paraId="00331EA6" w14:textId="77777777" w:rsidR="0042421F" w:rsidRPr="0042421F" w:rsidRDefault="0042421F" w:rsidP="0042421F">
            <w:pPr>
              <w:shd w:val="clear" w:color="auto" w:fill="FFFFFF"/>
              <w:rPr>
                <w:rFonts w:ascii="Times New Roman" w:eastAsia="Times New Roman" w:hAnsi="Times New Roman" w:cs="Times New Roman"/>
                <w:color w:val="0000CC"/>
                <w:sz w:val="16"/>
                <w:lang w:val="kk-KZ"/>
              </w:rPr>
            </w:pPr>
            <w:r w:rsidRPr="0042421F">
              <w:rPr>
                <w:rFonts w:ascii="Times New Roman" w:eastAsia="Times New Roman" w:hAnsi="Times New Roman" w:cs="Times New Roman"/>
                <w:b/>
                <w:bCs/>
                <w:color w:val="0000CC"/>
                <w:sz w:val="16"/>
                <w:lang w:val="kk-KZ"/>
              </w:rPr>
              <w:t>Кім қалай дыбыстайды?</w:t>
            </w:r>
          </w:p>
          <w:p w14:paraId="442B83E5" w14:textId="77777777" w:rsidR="0042421F" w:rsidRPr="0042421F" w:rsidRDefault="0042421F" w:rsidP="0042421F">
            <w:pPr>
              <w:shd w:val="clear" w:color="auto" w:fill="FFFFFF"/>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0000"/>
                <w:sz w:val="16"/>
                <w:lang w:val="kk-KZ"/>
              </w:rPr>
              <w:t>(</w:t>
            </w:r>
            <w:r w:rsidRPr="0042421F">
              <w:rPr>
                <w:rFonts w:ascii="Times New Roman" w:eastAsia="Times New Roman" w:hAnsi="Times New Roman" w:cs="Times New Roman"/>
                <w:color w:val="0070C0"/>
                <w:sz w:val="16"/>
                <w:lang w:val="kk-KZ"/>
              </w:rPr>
              <w:t>баламен жеке жұмыс - түрліше тембрлік құбылыста айту)</w:t>
            </w:r>
          </w:p>
          <w:p w14:paraId="546FCDDF" w14:textId="77777777" w:rsidR="0042421F" w:rsidRPr="0042421F" w:rsidRDefault="0042421F" w:rsidP="0042421F">
            <w:pPr>
              <w:shd w:val="clear" w:color="auto" w:fill="FFFFFF"/>
              <w:rPr>
                <w:rFonts w:ascii="Times New Roman" w:eastAsia="Times New Roman" w:hAnsi="Times New Roman" w:cs="Times New Roman"/>
                <w:color w:val="0070C0"/>
                <w:sz w:val="16"/>
              </w:rPr>
            </w:pPr>
            <w:r w:rsidRPr="0042421F">
              <w:rPr>
                <w:rFonts w:ascii="Times New Roman" w:eastAsia="Times New Roman" w:hAnsi="Times New Roman" w:cs="Times New Roman"/>
                <w:color w:val="0070C0"/>
                <w:sz w:val="16"/>
              </w:rPr>
              <w:t>- А, аа, аа, а, а, аааааа ..... (қуанышты дауыспен).</w:t>
            </w:r>
          </w:p>
          <w:p w14:paraId="6039B887" w14:textId="77777777" w:rsidR="0042421F" w:rsidRPr="0042421F" w:rsidRDefault="0042421F" w:rsidP="0042421F">
            <w:pPr>
              <w:shd w:val="clear" w:color="auto" w:fill="FFFFFF"/>
              <w:rPr>
                <w:rFonts w:ascii="Times New Roman" w:eastAsia="Times New Roman" w:hAnsi="Times New Roman" w:cs="Times New Roman"/>
                <w:color w:val="0070C0"/>
                <w:sz w:val="16"/>
              </w:rPr>
            </w:pPr>
            <w:r w:rsidRPr="0042421F">
              <w:rPr>
                <w:rFonts w:ascii="Times New Roman" w:eastAsia="Times New Roman" w:hAnsi="Times New Roman" w:cs="Times New Roman"/>
                <w:color w:val="0070C0"/>
                <w:sz w:val="16"/>
              </w:rPr>
              <w:t>- Ааа, аа, а, а, ааа .... (аянышты дауыспен).</w:t>
            </w:r>
          </w:p>
          <w:p w14:paraId="21690F0D" w14:textId="77777777" w:rsidR="0042421F" w:rsidRPr="0042421F" w:rsidRDefault="0042421F" w:rsidP="0042421F">
            <w:pPr>
              <w:shd w:val="clear" w:color="auto" w:fill="FFFFFF"/>
              <w:rPr>
                <w:rFonts w:ascii="Times New Roman" w:eastAsia="Times New Roman" w:hAnsi="Times New Roman" w:cs="Times New Roman"/>
                <w:color w:val="0070C0"/>
                <w:sz w:val="16"/>
              </w:rPr>
            </w:pPr>
            <w:r w:rsidRPr="0042421F">
              <w:rPr>
                <w:rFonts w:ascii="Times New Roman" w:eastAsia="Times New Roman" w:hAnsi="Times New Roman" w:cs="Times New Roman"/>
                <w:color w:val="0070C0"/>
                <w:sz w:val="16"/>
              </w:rPr>
              <w:t>- А, аа, аааа, а, ааа ........(таң қалған дауыспен). 1 минут жұмыс істеңіз.</w:t>
            </w:r>
          </w:p>
          <w:p w14:paraId="567330CD" w14:textId="77777777" w:rsidR="0042421F" w:rsidRPr="0042421F" w:rsidRDefault="0042421F" w:rsidP="0042421F">
            <w:pPr>
              <w:shd w:val="clear" w:color="auto" w:fill="FFFFFF"/>
              <w:rPr>
                <w:rFonts w:ascii="Times New Roman" w:eastAsia="Times New Roman" w:hAnsi="Times New Roman" w:cs="Times New Roman"/>
                <w:color w:val="0070C0"/>
                <w:sz w:val="16"/>
              </w:rPr>
            </w:pPr>
            <w:r w:rsidRPr="0042421F">
              <w:rPr>
                <w:rFonts w:ascii="Times New Roman" w:eastAsia="Times New Roman" w:hAnsi="Times New Roman" w:cs="Times New Roman"/>
                <w:color w:val="0070C0"/>
                <w:sz w:val="16"/>
              </w:rPr>
              <w:t>Екінші баламен (и), үшінші баламен (о) дыбысымен жұмыс істеуге болады.</w:t>
            </w:r>
          </w:p>
          <w:p w14:paraId="1C240277" w14:textId="77777777" w:rsidR="0042421F" w:rsidRPr="0042421F" w:rsidRDefault="0042421F" w:rsidP="0042421F">
            <w:pPr>
              <w:shd w:val="clear" w:color="auto" w:fill="FFFFFF"/>
              <w:rPr>
                <w:rFonts w:ascii="Times New Roman" w:eastAsia="Times New Roman" w:hAnsi="Times New Roman" w:cs="Times New Roman"/>
                <w:color w:val="0070C0"/>
                <w:sz w:val="16"/>
              </w:rPr>
            </w:pPr>
            <w:r w:rsidRPr="0042421F">
              <w:rPr>
                <w:rFonts w:ascii="Times New Roman" w:eastAsia="Times New Roman" w:hAnsi="Times New Roman" w:cs="Times New Roman"/>
                <w:color w:val="0070C0"/>
                <w:sz w:val="16"/>
              </w:rPr>
              <w:t>Фонетикалық жаттығуларды екінші тілді (орыс тілі, ағылшын тілі, француз тілі т.б) үйрету мақсатына қарай да қолдануға болады. Ол үшін педагог қандай дыбысқа аса мән беру қажет екендігін анықтап алуы тиіс.</w:t>
            </w:r>
          </w:p>
          <w:p w14:paraId="2C7F487A" w14:textId="77777777" w:rsidR="0042421F" w:rsidRPr="0042421F" w:rsidRDefault="0042421F" w:rsidP="0042421F">
            <w:pPr>
              <w:jc w:val="both"/>
              <w:rPr>
                <w:rFonts w:ascii="Times New Roman" w:eastAsia="Calibri" w:hAnsi="Times New Roman" w:cs="Times New Roman"/>
                <w:b/>
                <w:color w:val="000099"/>
                <w:sz w:val="16"/>
                <w:szCs w:val="24"/>
              </w:rPr>
            </w:pPr>
          </w:p>
        </w:tc>
        <w:tc>
          <w:tcPr>
            <w:tcW w:w="4260" w:type="dxa"/>
            <w:gridSpan w:val="13"/>
            <w:tcBorders>
              <w:top w:val="single" w:sz="4" w:space="0" w:color="auto"/>
              <w:left w:val="single" w:sz="4" w:space="0" w:color="auto"/>
              <w:bottom w:val="single" w:sz="4" w:space="0" w:color="auto"/>
              <w:right w:val="single" w:sz="4" w:space="0" w:color="auto"/>
            </w:tcBorders>
          </w:tcPr>
          <w:p w14:paraId="2A0C4178" w14:textId="77777777" w:rsidR="0042421F" w:rsidRPr="0042421F" w:rsidRDefault="0042421F" w:rsidP="0042421F">
            <w:pPr>
              <w:shd w:val="clear" w:color="auto" w:fill="FFFFFF"/>
              <w:rPr>
                <w:rFonts w:ascii="Times New Roman" w:eastAsia="Times New Roman" w:hAnsi="Times New Roman" w:cs="Times New Roman"/>
                <w:b/>
                <w:bCs/>
                <w:color w:val="FF0000"/>
                <w:sz w:val="16"/>
                <w:lang w:val="kk-KZ"/>
              </w:rPr>
            </w:pPr>
            <w:r w:rsidRPr="0042421F">
              <w:rPr>
                <w:rFonts w:ascii="Times New Roman" w:eastAsia="Times New Roman" w:hAnsi="Times New Roman" w:cs="Times New Roman"/>
                <w:b/>
                <w:bCs/>
                <w:color w:val="FF0000"/>
                <w:sz w:val="16"/>
              </w:rPr>
              <w:t>Дикциялық жаттығу</w:t>
            </w:r>
          </w:p>
          <w:p w14:paraId="33386792" w14:textId="77777777" w:rsidR="0042421F" w:rsidRPr="0042421F" w:rsidRDefault="0042421F" w:rsidP="0042421F">
            <w:pPr>
              <w:shd w:val="clear" w:color="auto" w:fill="FFFFFF"/>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0000"/>
                <w:sz w:val="16"/>
                <w:lang w:val="kk-KZ"/>
              </w:rPr>
              <w:t> </w:t>
            </w:r>
            <w:r w:rsidRPr="0042421F">
              <w:rPr>
                <w:rFonts w:ascii="Times New Roman" w:eastAsia="Times New Roman" w:hAnsi="Times New Roman" w:cs="Times New Roman"/>
                <w:color w:val="0070C0"/>
                <w:sz w:val="16"/>
                <w:lang w:val="kk-KZ"/>
              </w:rPr>
              <w:t>Барлық жоғарыда аталған міндеттерді кешенді шешеді. Балалар қандай да бір сөйлемді, жаттамақты, жаңылтпашты айтқанда, дұрыс тыныс, дем ала білуі, дәл артикуляция жасауы және жеке дыбысты, сондай-ақ буынды, сөзді анық айтуы қажет.</w:t>
            </w:r>
          </w:p>
          <w:p w14:paraId="15EA10C0" w14:textId="77777777" w:rsidR="0042421F" w:rsidRPr="0042421F" w:rsidRDefault="0042421F" w:rsidP="0042421F">
            <w:pPr>
              <w:shd w:val="clear" w:color="auto" w:fill="FFFFFF"/>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Жаңылтпаш арқылы бала жылдам ойлауға, жаңылмай тез қайталап айтуға, кекештенбей, қысылмай, анық сөйлеуге үйренеді.</w:t>
            </w:r>
          </w:p>
          <w:p w14:paraId="4F915EE1" w14:textId="77777777" w:rsidR="0042421F" w:rsidRPr="0042421F" w:rsidRDefault="0042421F" w:rsidP="0042421F">
            <w:pPr>
              <w:shd w:val="clear" w:color="auto" w:fill="FFFFFF"/>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Халық ауыз әдебиетінде жаңылтпаштар топтамасы молынан жинақталған. Мәселен, бірқатар жаңылтпашты айтып көрелік.</w:t>
            </w:r>
          </w:p>
          <w:p w14:paraId="16F1C25F" w14:textId="77777777" w:rsidR="0042421F" w:rsidRPr="0042421F" w:rsidRDefault="0042421F" w:rsidP="0042421F">
            <w:pPr>
              <w:shd w:val="clear" w:color="auto" w:fill="FFFFFF"/>
              <w:ind w:left="720"/>
              <w:rPr>
                <w:rFonts w:ascii="Times New Roman" w:eastAsia="Times New Roman" w:hAnsi="Times New Roman" w:cs="Times New Roman"/>
                <w:color w:val="0070C0"/>
                <w:sz w:val="16"/>
                <w:lang w:val="kk-KZ"/>
              </w:rPr>
            </w:pPr>
            <w:r w:rsidRPr="0042421F">
              <w:rPr>
                <w:rFonts w:ascii="Times New Roman" w:eastAsia="Times New Roman" w:hAnsi="Times New Roman" w:cs="Times New Roman"/>
                <w:color w:val="0070C0"/>
                <w:sz w:val="16"/>
                <w:lang w:val="kk-KZ"/>
              </w:rPr>
              <w:t>Суда сең келеді,</w:t>
            </w:r>
          </w:p>
          <w:p w14:paraId="53BA67D0" w14:textId="77777777" w:rsidR="0042421F" w:rsidRPr="0042421F" w:rsidRDefault="0042421F" w:rsidP="0042421F">
            <w:pPr>
              <w:shd w:val="clear" w:color="auto" w:fill="FFFFFF"/>
              <w:ind w:left="720"/>
              <w:rPr>
                <w:rFonts w:ascii="Times New Roman" w:eastAsia="Times New Roman" w:hAnsi="Times New Roman" w:cs="Times New Roman"/>
                <w:color w:val="000000"/>
                <w:sz w:val="16"/>
                <w:lang w:val="kk-KZ"/>
              </w:rPr>
            </w:pPr>
            <w:r w:rsidRPr="0042421F">
              <w:rPr>
                <w:rFonts w:ascii="Times New Roman" w:eastAsia="Times New Roman" w:hAnsi="Times New Roman" w:cs="Times New Roman"/>
                <w:color w:val="000000"/>
                <w:sz w:val="16"/>
                <w:lang w:val="kk-KZ"/>
              </w:rPr>
              <w:t>Сегіз серке тең келеді.</w:t>
            </w:r>
          </w:p>
          <w:p w14:paraId="312D8455" w14:textId="77777777" w:rsidR="0042421F" w:rsidRPr="0042421F" w:rsidRDefault="0042421F" w:rsidP="0042421F">
            <w:pPr>
              <w:jc w:val="center"/>
              <w:rPr>
                <w:rFonts w:ascii="Times New Roman" w:eastAsia="Calibri" w:hAnsi="Times New Roman" w:cs="Times New Roman"/>
                <w:b/>
                <w:color w:val="000099"/>
                <w:sz w:val="16"/>
                <w:szCs w:val="24"/>
              </w:rPr>
            </w:pPr>
            <w:r w:rsidRPr="0042421F">
              <w:rPr>
                <w:rFonts w:ascii="Times New Roman" w:eastAsia="Calibri" w:hAnsi="Times New Roman" w:cs="Times New Roman"/>
                <w:b/>
                <w:noProof/>
                <w:color w:val="000099"/>
                <w:sz w:val="16"/>
                <w:szCs w:val="24"/>
              </w:rPr>
              <w:drawing>
                <wp:inline distT="0" distB="0" distL="0" distR="0" wp14:anchorId="7D70A1C0" wp14:editId="64FA3683">
                  <wp:extent cx="800100" cy="615875"/>
                  <wp:effectExtent l="0" t="0" r="0" b="0"/>
                  <wp:docPr id="285" name="Рисунок 3" descr="hello_html_3605cc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3605cc00.png"/>
                          <pic:cNvPicPr>
                            <a:picLocks noChangeAspect="1" noChangeArrowheads="1"/>
                          </pic:cNvPicPr>
                        </pic:nvPicPr>
                        <pic:blipFill>
                          <a:blip r:embed="rId311" cstate="print"/>
                          <a:srcRect/>
                          <a:stretch>
                            <a:fillRect/>
                          </a:stretch>
                        </pic:blipFill>
                        <pic:spPr bwMode="auto">
                          <a:xfrm>
                            <a:off x="0" y="0"/>
                            <a:ext cx="803333" cy="618363"/>
                          </a:xfrm>
                          <a:prstGeom prst="rect">
                            <a:avLst/>
                          </a:prstGeom>
                          <a:noFill/>
                          <a:ln w="9525">
                            <a:noFill/>
                            <a:miter lim="800000"/>
                            <a:headEnd/>
                            <a:tailEnd/>
                          </a:ln>
                        </pic:spPr>
                      </pic:pic>
                    </a:graphicData>
                  </a:graphic>
                </wp:inline>
              </w:drawing>
            </w:r>
          </w:p>
        </w:tc>
        <w:tc>
          <w:tcPr>
            <w:tcW w:w="5818" w:type="dxa"/>
            <w:gridSpan w:val="9"/>
            <w:tcBorders>
              <w:top w:val="single" w:sz="4" w:space="0" w:color="auto"/>
              <w:left w:val="single" w:sz="4" w:space="0" w:color="auto"/>
              <w:bottom w:val="single" w:sz="4" w:space="0" w:color="auto"/>
              <w:right w:val="single" w:sz="4" w:space="0" w:color="auto"/>
            </w:tcBorders>
          </w:tcPr>
          <w:p w14:paraId="3A3A8EB1" w14:textId="77777777" w:rsidR="0042421F" w:rsidRPr="0042421F" w:rsidRDefault="0042421F" w:rsidP="0042421F">
            <w:pPr>
              <w:autoSpaceDE w:val="0"/>
              <w:autoSpaceDN w:val="0"/>
              <w:adjustRightInd w:val="0"/>
              <w:rPr>
                <w:rFonts w:ascii="Times New Roman" w:eastAsia="Calibri" w:hAnsi="Times New Roman" w:cs="Times New Roman"/>
                <w:b/>
                <w:bCs/>
                <w:sz w:val="16"/>
                <w:lang w:val="kk-KZ"/>
              </w:rPr>
            </w:pPr>
            <w:r w:rsidRPr="0042421F">
              <w:rPr>
                <w:rFonts w:ascii="Times New Roman" w:eastAsia="Calibri" w:hAnsi="Times New Roman" w:cs="Times New Roman"/>
                <w:b/>
                <w:bCs/>
                <w:color w:val="0000CC"/>
                <w:sz w:val="16"/>
                <w:lang w:val="kk-KZ"/>
              </w:rPr>
              <w:t>Ойын:</w:t>
            </w:r>
            <w:r w:rsidRPr="0042421F">
              <w:rPr>
                <w:rFonts w:ascii="Times New Roman" w:eastAsia="Calibri" w:hAnsi="Times New Roman" w:cs="Times New Roman"/>
                <w:b/>
                <w:bCs/>
                <w:color w:val="FF0000"/>
                <w:sz w:val="16"/>
                <w:lang w:val="kk-KZ"/>
              </w:rPr>
              <w:t>“Табан балық және шортан”</w:t>
            </w:r>
          </w:p>
          <w:p w14:paraId="7380DFA9" w14:textId="77777777" w:rsidR="0042421F" w:rsidRPr="0042421F" w:rsidRDefault="0042421F" w:rsidP="0042421F">
            <w:pPr>
              <w:autoSpaceDE w:val="0"/>
              <w:autoSpaceDN w:val="0"/>
              <w:adjustRightInd w:val="0"/>
              <w:rPr>
                <w:rFonts w:ascii="Times New Roman" w:eastAsia="Calibri" w:hAnsi="Times New Roman" w:cs="Times New Roman"/>
                <w:sz w:val="16"/>
                <w:lang w:val="kk-KZ"/>
              </w:rPr>
            </w:pPr>
            <w:r w:rsidRPr="0042421F">
              <w:rPr>
                <w:rFonts w:ascii="Times New Roman" w:eastAsia="Calibri" w:hAnsi="Times New Roman" w:cs="Times New Roman"/>
                <w:b/>
                <w:bCs/>
                <w:color w:val="0000CC"/>
                <w:sz w:val="16"/>
                <w:lang w:val="kk-KZ"/>
              </w:rPr>
              <w:t>Мақсаты</w:t>
            </w:r>
            <w:r w:rsidRPr="0042421F">
              <w:rPr>
                <w:rFonts w:ascii="Times New Roman" w:eastAsia="Calibri" w:hAnsi="Times New Roman" w:cs="Times New Roman"/>
                <w:b/>
                <w:bCs/>
                <w:color w:val="0070C0"/>
                <w:sz w:val="16"/>
                <w:lang w:val="kk-KZ"/>
              </w:rPr>
              <w:t>:</w:t>
            </w:r>
            <w:r w:rsidRPr="0042421F">
              <w:rPr>
                <w:rFonts w:ascii="Times New Roman" w:eastAsia="Calibri" w:hAnsi="Times New Roman" w:cs="Times New Roman"/>
                <w:color w:val="0070C0"/>
                <w:sz w:val="16"/>
                <w:lang w:val="kk-KZ"/>
              </w:rPr>
              <w:t> балаларды </w:t>
            </w:r>
            <w:hyperlink r:id="rId312" w:history="1">
              <w:r w:rsidRPr="0042421F">
                <w:rPr>
                  <w:rFonts w:ascii="Times New Roman" w:eastAsia="Calibri" w:hAnsi="Times New Roman" w:cs="Times New Roman"/>
                  <w:color w:val="0070C0"/>
                  <w:sz w:val="16"/>
                  <w:u w:val="single"/>
                  <w:lang w:val="kk-KZ"/>
                </w:rPr>
                <w:t>ойынның шартын бұзбай ойнауға</w:t>
              </w:r>
            </w:hyperlink>
            <w:r w:rsidRPr="0042421F">
              <w:rPr>
                <w:rFonts w:ascii="Times New Roman" w:eastAsia="Calibri" w:hAnsi="Times New Roman" w:cs="Times New Roman"/>
                <w:color w:val="0070C0"/>
                <w:sz w:val="16"/>
                <w:lang w:val="kk-KZ"/>
              </w:rPr>
              <w:t>, белгі бойынша қимыл-қозғалыс </w:t>
            </w:r>
            <w:hyperlink r:id="rId313" w:history="1">
              <w:r w:rsidRPr="0042421F">
                <w:rPr>
                  <w:rFonts w:ascii="Times New Roman" w:eastAsia="Calibri" w:hAnsi="Times New Roman" w:cs="Times New Roman"/>
                  <w:color w:val="0070C0"/>
                  <w:sz w:val="16"/>
                  <w:u w:val="single"/>
                  <w:lang w:val="kk-KZ"/>
                </w:rPr>
                <w:t>жасауға дағдыландыру</w:t>
              </w:r>
            </w:hyperlink>
            <w:r w:rsidRPr="0042421F">
              <w:rPr>
                <w:rFonts w:ascii="Times New Roman" w:eastAsia="Calibri" w:hAnsi="Times New Roman" w:cs="Times New Roman"/>
                <w:color w:val="0070C0"/>
                <w:sz w:val="16"/>
                <w:lang w:val="kk-KZ"/>
              </w:rPr>
              <w:t>, зейіндерін, </w:t>
            </w:r>
            <w:hyperlink r:id="rId314" w:history="1">
              <w:r w:rsidRPr="0042421F">
                <w:rPr>
                  <w:rFonts w:ascii="Times New Roman" w:eastAsia="Calibri" w:hAnsi="Times New Roman" w:cs="Times New Roman"/>
                  <w:color w:val="0070C0"/>
                  <w:sz w:val="16"/>
                  <w:u w:val="single"/>
                  <w:lang w:val="kk-KZ"/>
                </w:rPr>
                <w:t>байқағыштықтарын</w:t>
              </w:r>
            </w:hyperlink>
            <w:r w:rsidRPr="0042421F">
              <w:rPr>
                <w:rFonts w:ascii="Times New Roman" w:eastAsia="Calibri" w:hAnsi="Times New Roman" w:cs="Times New Roman"/>
                <w:color w:val="0070C0"/>
                <w:sz w:val="16"/>
                <w:lang w:val="kk-KZ"/>
              </w:rPr>
              <w:t>, жүгіру дағдыларын дамыту</w:t>
            </w:r>
            <w:r w:rsidRPr="0042421F">
              <w:rPr>
                <w:rFonts w:ascii="Times New Roman" w:eastAsia="Calibri" w:hAnsi="Times New Roman" w:cs="Times New Roman"/>
                <w:sz w:val="16"/>
                <w:lang w:val="kk-KZ"/>
              </w:rPr>
              <w:t>. </w:t>
            </w:r>
          </w:p>
          <w:p w14:paraId="32113B8D" w14:textId="77777777" w:rsidR="0042421F" w:rsidRPr="0042421F" w:rsidRDefault="0042421F" w:rsidP="0042421F">
            <w:pPr>
              <w:rPr>
                <w:rFonts w:ascii="Times New Roman" w:eastAsia="Calibri" w:hAnsi="Times New Roman" w:cs="Times New Roman"/>
                <w:color w:val="0070C0"/>
                <w:sz w:val="16"/>
                <w:lang w:val="kk-KZ"/>
              </w:rPr>
            </w:pPr>
            <w:r w:rsidRPr="0042421F">
              <w:rPr>
                <w:rFonts w:ascii="Times New Roman" w:eastAsia="Calibri" w:hAnsi="Times New Roman" w:cs="Times New Roman"/>
                <w:b/>
                <w:color w:val="0000CC"/>
                <w:sz w:val="16"/>
                <w:lang w:val="kk-KZ"/>
              </w:rPr>
              <w:t>Шарты:</w:t>
            </w:r>
            <w:r w:rsidRPr="0042421F">
              <w:rPr>
                <w:rFonts w:ascii="Times New Roman" w:eastAsia="Calibri" w:hAnsi="Times New Roman" w:cs="Times New Roman"/>
                <w:sz w:val="16"/>
                <w:lang w:val="kk-KZ"/>
              </w:rPr>
              <w:t xml:space="preserve"> </w:t>
            </w:r>
            <w:r w:rsidRPr="0042421F">
              <w:rPr>
                <w:rFonts w:ascii="Times New Roman" w:eastAsia="Calibri" w:hAnsi="Times New Roman" w:cs="Times New Roman"/>
                <w:color w:val="0070C0"/>
                <w:sz w:val="16"/>
                <w:lang w:val="kk-KZ"/>
              </w:rPr>
              <w:t>Бір баланы шортан етіп белгілейді. Ойнаушылардың қалғаны екіге бөлінеді: олардың бір тобы — ұсақ тастар, олардан шеңбер жасалады, екінші тобы — табан балық олар шеңбердің ішінде жүзеді. Шортан шеңбердің сыртында жүреді.</w:t>
            </w:r>
          </w:p>
          <w:p w14:paraId="5A264C17" w14:textId="77777777" w:rsidR="0042421F" w:rsidRPr="0042421F" w:rsidRDefault="0042421F" w:rsidP="0042421F">
            <w:pPr>
              <w:rPr>
                <w:rFonts w:ascii="Times New Roman" w:eastAsia="Calibri" w:hAnsi="Times New Roman" w:cs="Times New Roman"/>
                <w:sz w:val="16"/>
                <w:lang w:val="kk-KZ"/>
              </w:rPr>
            </w:pPr>
            <w:r w:rsidRPr="0042421F">
              <w:rPr>
                <w:rFonts w:ascii="Times New Roman" w:eastAsia="Calibri" w:hAnsi="Times New Roman" w:cs="Times New Roman"/>
                <w:color w:val="0070C0"/>
                <w:sz w:val="16"/>
                <w:lang w:val="kk-KZ"/>
              </w:rPr>
              <w:t>Тәрбиешінің «Шортан!» деген белгісі бойынша ол тездетіп, табан балықты ұстау үшін шеңберге жүгіреді. Ал табан балық орын алуға, ойнаушылардың біреуінің артынан тұруға және отыруға асығады (табан, балық шортаннан қашып, ұсақ тастарға барып тығылады). Шортан әлі тығылып үлгермеген табан балықтарды ұстайды. Ұсталғандар шеңбердің сыртына кетеді</w:t>
            </w:r>
            <w:r w:rsidRPr="0042421F">
              <w:rPr>
                <w:rFonts w:ascii="Times New Roman" w:eastAsia="Calibri" w:hAnsi="Times New Roman" w:cs="Times New Roman"/>
                <w:sz w:val="16"/>
                <w:lang w:val="kk-KZ"/>
              </w:rPr>
              <w:t>.</w:t>
            </w:r>
          </w:p>
          <w:p w14:paraId="0A41ED38" w14:textId="77777777" w:rsidR="0042421F" w:rsidRPr="0042421F" w:rsidRDefault="0042421F" w:rsidP="0042421F">
            <w:pPr>
              <w:rPr>
                <w:rFonts w:ascii="Times New Roman" w:eastAsia="Calibri" w:hAnsi="Times New Roman" w:cs="Times New Roman"/>
                <w:color w:val="0070C0"/>
                <w:sz w:val="16"/>
                <w:lang w:val="kk-KZ"/>
              </w:rPr>
            </w:pPr>
            <w:r w:rsidRPr="0042421F">
              <w:rPr>
                <w:rFonts w:ascii="Times New Roman" w:eastAsia="Calibri" w:hAnsi="Times New Roman" w:cs="Times New Roman"/>
                <w:b/>
                <w:bCs/>
                <w:color w:val="0000CC"/>
                <w:sz w:val="16"/>
                <w:lang w:val="kk-KZ"/>
              </w:rPr>
              <w:t>Ұсыныс:</w:t>
            </w:r>
            <w:r w:rsidRPr="0042421F">
              <w:rPr>
                <w:rFonts w:ascii="Times New Roman" w:eastAsia="Calibri" w:hAnsi="Times New Roman" w:cs="Times New Roman"/>
                <w:sz w:val="16"/>
                <w:lang w:val="kk-KZ"/>
              </w:rPr>
              <w:t> </w:t>
            </w:r>
            <w:r w:rsidRPr="0042421F">
              <w:rPr>
                <w:rFonts w:ascii="Times New Roman" w:eastAsia="Calibri" w:hAnsi="Times New Roman" w:cs="Times New Roman"/>
                <w:color w:val="0070C0"/>
                <w:sz w:val="16"/>
                <w:lang w:val="kk-KZ"/>
              </w:rPr>
              <w:t>Ойын 3-4 рет жүргізіледі де, содан кейін ұсталғандардың саны есептеледі Кейін шортанды жаңадан белгілейді. Шеңбер жасап тұрған және шеңбердің ішінде жүрген балалар орындарын ауыстырады да, ойын қайталанады.</w:t>
            </w:r>
          </w:p>
          <w:p w14:paraId="1E362F2C" w14:textId="77777777" w:rsidR="0042421F" w:rsidRPr="0042421F" w:rsidRDefault="0042421F" w:rsidP="0042421F">
            <w:pPr>
              <w:autoSpaceDE w:val="0"/>
              <w:autoSpaceDN w:val="0"/>
              <w:adjustRightInd w:val="0"/>
              <w:rPr>
                <w:rFonts w:ascii="Times New Roman" w:eastAsia="Calibri" w:hAnsi="Times New Roman" w:cs="Times New Roman"/>
                <w:sz w:val="16"/>
                <w:lang w:val="kk-KZ"/>
              </w:rPr>
            </w:pPr>
            <w:r w:rsidRPr="0042421F">
              <w:rPr>
                <w:rFonts w:ascii="Times New Roman" w:eastAsia="Calibri" w:hAnsi="Times New Roman" w:cs="Times New Roman"/>
                <w:noProof/>
                <w:sz w:val="16"/>
              </w:rPr>
              <w:drawing>
                <wp:inline distT="0" distB="0" distL="0" distR="0" wp14:anchorId="6E0A31DA" wp14:editId="1827787A">
                  <wp:extent cx="771525" cy="739963"/>
                  <wp:effectExtent l="0" t="0" r="0" b="3175"/>
                  <wp:docPr id="286" name="Рисунок 40" descr="рыбки рисунок: 19 тыс изображений найдено в Яндекс.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рыбки рисунок: 19 тыс изображений найдено в Яндекс.Картинках"/>
                          <pic:cNvPicPr>
                            <a:picLocks noChangeAspect="1" noChangeArrowheads="1"/>
                          </pic:cNvPicPr>
                        </pic:nvPicPr>
                        <pic:blipFill>
                          <a:blip r:embed="rId315" cstate="print"/>
                          <a:srcRect/>
                          <a:stretch>
                            <a:fillRect/>
                          </a:stretch>
                        </pic:blipFill>
                        <pic:spPr bwMode="auto">
                          <a:xfrm>
                            <a:off x="0" y="0"/>
                            <a:ext cx="771279" cy="739727"/>
                          </a:xfrm>
                          <a:prstGeom prst="rect">
                            <a:avLst/>
                          </a:prstGeom>
                          <a:noFill/>
                          <a:ln w="9525">
                            <a:noFill/>
                            <a:miter lim="800000"/>
                            <a:headEnd/>
                            <a:tailEnd/>
                          </a:ln>
                        </pic:spPr>
                      </pic:pic>
                    </a:graphicData>
                  </a:graphic>
                </wp:inline>
              </w:drawing>
            </w:r>
            <w:r w:rsidRPr="0042421F">
              <w:rPr>
                <w:rFonts w:ascii="Times New Roman" w:eastAsia="Calibri" w:hAnsi="Times New Roman" w:cs="Times New Roman"/>
                <w:noProof/>
                <w:sz w:val="16"/>
                <w:lang w:val="kk-KZ"/>
              </w:rPr>
              <w:t xml:space="preserve">                               </w:t>
            </w:r>
            <w:r w:rsidRPr="0042421F">
              <w:rPr>
                <w:rFonts w:ascii="Times New Roman" w:eastAsia="Calibri" w:hAnsi="Times New Roman" w:cs="Times New Roman"/>
                <w:noProof/>
                <w:sz w:val="16"/>
              </w:rPr>
              <w:drawing>
                <wp:inline distT="0" distB="0" distL="0" distR="0" wp14:anchorId="3D459299" wp14:editId="3115CCDA">
                  <wp:extent cx="762000" cy="738605"/>
                  <wp:effectExtent l="0" t="0" r="0" b="4445"/>
                  <wp:docPr id="287" name="Рисунок 43" descr="Создать мем &amp;quot;рыбки картинки нарисованные, 4 рыбки рисунок, три рыбки  рисунок&amp;quot; - Картинки - Meme-arsena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Создать мем &amp;quot;рыбки картинки нарисованные, 4 рыбки рисунок, три рыбки  рисунок&amp;quot; - Картинки - Meme-arsenal.com"/>
                          <pic:cNvPicPr>
                            <a:picLocks noChangeAspect="1" noChangeArrowheads="1"/>
                          </pic:cNvPicPr>
                        </pic:nvPicPr>
                        <pic:blipFill>
                          <a:blip r:embed="rId316"/>
                          <a:srcRect/>
                          <a:stretch>
                            <a:fillRect/>
                          </a:stretch>
                        </pic:blipFill>
                        <pic:spPr bwMode="auto">
                          <a:xfrm>
                            <a:off x="0" y="0"/>
                            <a:ext cx="762000" cy="738605"/>
                          </a:xfrm>
                          <a:prstGeom prst="rect">
                            <a:avLst/>
                          </a:prstGeom>
                          <a:noFill/>
                          <a:ln w="9525">
                            <a:noFill/>
                            <a:miter lim="800000"/>
                            <a:headEnd/>
                            <a:tailEnd/>
                          </a:ln>
                        </pic:spPr>
                      </pic:pic>
                    </a:graphicData>
                  </a:graphic>
                </wp:inline>
              </w:drawing>
            </w:r>
          </w:p>
          <w:p w14:paraId="1FBC7CCF" w14:textId="77777777" w:rsidR="0042421F" w:rsidRPr="0042421F" w:rsidRDefault="0042421F" w:rsidP="0042421F">
            <w:pPr>
              <w:rPr>
                <w:rFonts w:ascii="Times New Roman" w:eastAsia="Calibri" w:hAnsi="Times New Roman" w:cs="Times New Roman"/>
                <w:sz w:val="16"/>
                <w:lang w:val="kk-KZ"/>
              </w:rPr>
            </w:pPr>
          </w:p>
        </w:tc>
      </w:tr>
      <w:tr w:rsidR="0042421F" w:rsidRPr="0042421F" w14:paraId="39A42607" w14:textId="77777777" w:rsidTr="0042421F">
        <w:trPr>
          <w:trHeight w:val="264"/>
        </w:trPr>
        <w:tc>
          <w:tcPr>
            <w:tcW w:w="15168" w:type="dxa"/>
            <w:gridSpan w:val="30"/>
            <w:tcBorders>
              <w:top w:val="single" w:sz="4" w:space="0" w:color="auto"/>
              <w:left w:val="single" w:sz="4" w:space="0" w:color="auto"/>
              <w:bottom w:val="single" w:sz="4" w:space="0" w:color="auto"/>
              <w:right w:val="single" w:sz="4" w:space="0" w:color="auto"/>
            </w:tcBorders>
          </w:tcPr>
          <w:p w14:paraId="0FE75B3E" w14:textId="77777777" w:rsidR="0042421F" w:rsidRPr="0042421F" w:rsidRDefault="0042421F" w:rsidP="0042421F">
            <w:pPr>
              <w:jc w:val="center"/>
              <w:rPr>
                <w:rFonts w:ascii="Calibri" w:eastAsia="Times New Roman" w:hAnsi="Calibri" w:cs="Times New Roman"/>
                <w:b/>
                <w:color w:val="000000"/>
                <w:sz w:val="24"/>
                <w:szCs w:val="24"/>
                <w:lang w:bidi="en-US"/>
              </w:rPr>
            </w:pPr>
            <w:r w:rsidRPr="0042421F">
              <w:rPr>
                <w:rFonts w:ascii="Calibri" w:eastAsia="Times New Roman" w:hAnsi="Calibri" w:cs="Times New Roman"/>
                <w:b/>
                <w:color w:val="000099"/>
                <w:sz w:val="24"/>
                <w:szCs w:val="24"/>
              </w:rPr>
              <w:t>4  - ұйымдастырылған іс-әрекет</w:t>
            </w:r>
          </w:p>
        </w:tc>
      </w:tr>
      <w:tr w:rsidR="0042421F" w:rsidRPr="00367436" w14:paraId="1C5ECC10" w14:textId="77777777" w:rsidTr="0042421F">
        <w:trPr>
          <w:trHeight w:val="271"/>
        </w:trPr>
        <w:tc>
          <w:tcPr>
            <w:tcW w:w="2508" w:type="dxa"/>
            <w:gridSpan w:val="3"/>
            <w:vMerge w:val="restart"/>
            <w:tcBorders>
              <w:top w:val="single" w:sz="4" w:space="0" w:color="auto"/>
              <w:left w:val="single" w:sz="4" w:space="0" w:color="auto"/>
              <w:right w:val="single" w:sz="4" w:space="0" w:color="auto"/>
            </w:tcBorders>
          </w:tcPr>
          <w:p w14:paraId="69539F7A" w14:textId="77777777" w:rsidR="0042421F" w:rsidRPr="0042421F" w:rsidRDefault="0042421F" w:rsidP="0042421F">
            <w:pPr>
              <w:jc w:val="center"/>
              <w:rPr>
                <w:rFonts w:ascii="Calibri" w:eastAsia="Times New Roman" w:hAnsi="Calibri" w:cs="Times New Roman"/>
                <w:b/>
                <w:color w:val="000000"/>
                <w:sz w:val="24"/>
                <w:szCs w:val="24"/>
                <w:lang w:bidi="en-US"/>
              </w:rPr>
            </w:pPr>
          </w:p>
        </w:tc>
        <w:tc>
          <w:tcPr>
            <w:tcW w:w="2582" w:type="dxa"/>
            <w:gridSpan w:val="5"/>
            <w:vMerge w:val="restart"/>
            <w:tcBorders>
              <w:top w:val="single" w:sz="4" w:space="0" w:color="auto"/>
              <w:left w:val="single" w:sz="4" w:space="0" w:color="auto"/>
              <w:right w:val="single" w:sz="4" w:space="0" w:color="auto"/>
            </w:tcBorders>
          </w:tcPr>
          <w:p w14:paraId="4819E95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Дене шынықтыру</w:t>
            </w:r>
          </w:p>
          <w:p w14:paraId="251A205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Міндеті:</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Секіртпені айналып бір аяқпен секіргенде аяқтарын түсірмеуге, жерге аяқ басымен қонуға жаттығу</w:t>
            </w:r>
            <w:r w:rsidRPr="0042421F">
              <w:rPr>
                <w:rFonts w:ascii="Times New Roman" w:eastAsia="Times New Roman" w:hAnsi="Times New Roman" w:cs="Times New Roman"/>
                <w:b/>
                <w:color w:val="0070C0"/>
                <w:sz w:val="18"/>
                <w:lang w:val="kk-KZ"/>
              </w:rPr>
              <w:t xml:space="preserve"> .</w:t>
            </w:r>
          </w:p>
          <w:p w14:paraId="7656E8F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Мақсаты: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Қозғалыс ортасын байыту арқылы балалардың даму, сауығуына жағдай</w:t>
            </w:r>
          </w:p>
          <w:p w14:paraId="7F3348C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жасау.</w:t>
            </w:r>
          </w:p>
          <w:p w14:paraId="6D7B00D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I.</w:t>
            </w:r>
            <w:r w:rsidRPr="0042421F">
              <w:rPr>
                <w:rFonts w:ascii="Times New Roman" w:eastAsia="Times New Roman" w:hAnsi="Times New Roman" w:cs="Times New Roman"/>
                <w:b/>
                <w:color w:val="0070C0"/>
                <w:sz w:val="18"/>
                <w:lang w:val="kk-KZ"/>
              </w:rPr>
              <w:tab/>
            </w:r>
            <w:r w:rsidRPr="0042421F">
              <w:rPr>
                <w:rFonts w:ascii="Times New Roman" w:eastAsia="Times New Roman" w:hAnsi="Times New Roman" w:cs="Times New Roman"/>
                <w:color w:val="0070C0"/>
                <w:sz w:val="18"/>
                <w:lang w:val="kk-KZ"/>
              </w:rPr>
              <w:t xml:space="preserve">Секіртпеден аттап жүріп келе жатып, қолға </w:t>
            </w:r>
            <w:r w:rsidRPr="0042421F">
              <w:rPr>
                <w:rFonts w:ascii="Times New Roman" w:eastAsia="Times New Roman" w:hAnsi="Times New Roman" w:cs="Times New Roman"/>
                <w:color w:val="0070C0"/>
                <w:sz w:val="18"/>
                <w:lang w:val="kk-KZ"/>
              </w:rPr>
              <w:lastRenderedPageBreak/>
              <w:t>арналған жаттығулар орындау. Секіртпеден аттап жүріп келе жатып, қолға арналған жаттығуларды орындайды. Аяқтарын 90</w:t>
            </w:r>
            <w:r w:rsidRPr="0042421F">
              <w:rPr>
                <w:rFonts w:ascii="Times New Roman" w:eastAsia="Times New Roman" w:hAnsi="Times New Roman" w:cs="Times New Roman"/>
                <w:color w:val="0070C0"/>
                <w:sz w:val="18"/>
                <w:lang w:val="kk-KZ"/>
              </w:rPr>
              <w:t> көтеріп, алдымен аяқ басымен басып, сосын толық табанға басады. Біркелкі, бір ырғақпен, қолдарын еркін ұстап, дұрыс тыныс алуға тырысады.</w:t>
            </w:r>
          </w:p>
          <w:p w14:paraId="22DBDAC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(4 баладан қатарға тұрып орындау).</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Секірулер: ілгері жылжи отырып, бір аяқпен секіртпеден айналып секіру. Аяғының</w:t>
            </w:r>
          </w:p>
          <w:p w14:paraId="6765A1D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басымен итеріліп секіру. Бірінің артынан бірі секіртпені айналып, бір аяқпен секіріп жүру. Секіртпені басып кетпеуге, оған жақын жүруге, белгі бойынша секіртпені тез ала қоюға тырысады.</w:t>
            </w:r>
          </w:p>
        </w:tc>
        <w:tc>
          <w:tcPr>
            <w:tcW w:w="2836" w:type="dxa"/>
            <w:gridSpan w:val="9"/>
            <w:vMerge w:val="restart"/>
            <w:tcBorders>
              <w:top w:val="single" w:sz="4" w:space="0" w:color="auto"/>
              <w:left w:val="single" w:sz="4" w:space="0" w:color="auto"/>
              <w:right w:val="single" w:sz="4" w:space="0" w:color="auto"/>
            </w:tcBorders>
          </w:tcPr>
          <w:p w14:paraId="40FEBE3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Музыка</w:t>
            </w:r>
          </w:p>
          <w:p w14:paraId="07D479F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Міндеті: </w:t>
            </w:r>
            <w:r w:rsidRPr="0042421F">
              <w:rPr>
                <w:rFonts w:ascii="Times New Roman" w:eastAsia="Times New Roman" w:hAnsi="Times New Roman" w:cs="Times New Roman"/>
                <w:color w:val="0070C0"/>
                <w:sz w:val="18"/>
                <w:lang w:val="kk-KZ"/>
              </w:rPr>
              <w:t xml:space="preserve">Музыкалық дыбысталуының сипаттамасына сүйене отырып, бейненің мазмұны мен музыкалық мәнерлілік элементтерімен байланыстыру, бір дыбыста құрылған әуеннің бөліктерін дәл ырғағымен дербес орындау. </w:t>
            </w:r>
          </w:p>
          <w:p w14:paraId="7D5873E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Мақсаты  </w:t>
            </w:r>
            <w:r w:rsidRPr="0042421F">
              <w:rPr>
                <w:rFonts w:ascii="Times New Roman" w:eastAsia="Times New Roman" w:hAnsi="Times New Roman" w:cs="Times New Roman"/>
                <w:color w:val="0070C0"/>
                <w:sz w:val="18"/>
                <w:lang w:val="kk-KZ"/>
              </w:rPr>
              <w:t>:</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 xml:space="preserve">Музыкалық ойын арқылы балаларды </w:t>
            </w:r>
            <w:r w:rsidRPr="0042421F">
              <w:rPr>
                <w:rFonts w:ascii="Times New Roman" w:eastAsia="Times New Roman" w:hAnsi="Times New Roman" w:cs="Times New Roman"/>
                <w:color w:val="0070C0"/>
                <w:sz w:val="18"/>
                <w:lang w:val="kk-KZ"/>
              </w:rPr>
              <w:lastRenderedPageBreak/>
              <w:t>жылдамдыққа, ептілікке үйрету.</w:t>
            </w:r>
          </w:p>
          <w:p w14:paraId="4562C64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szCs w:val="18"/>
                <w:lang w:val="kk-KZ"/>
              </w:rPr>
            </w:pPr>
          </w:p>
          <w:p w14:paraId="795D3A2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szCs w:val="18"/>
                <w:lang w:val="kk-KZ"/>
              </w:rPr>
            </w:pPr>
            <w:r w:rsidRPr="0042421F">
              <w:rPr>
                <w:rFonts w:ascii="Times New Roman" w:eastAsia="Times New Roman" w:hAnsi="Times New Roman" w:cs="Times New Roman"/>
                <w:b/>
                <w:color w:val="0070C0"/>
                <w:sz w:val="18"/>
                <w:szCs w:val="18"/>
                <w:lang w:val="kk-KZ"/>
              </w:rPr>
              <w:t>Музыка тыңдау:</w:t>
            </w:r>
          </w:p>
          <w:p w14:paraId="088DCCE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szCs w:val="18"/>
                <w:lang w:val="kk-KZ"/>
              </w:rPr>
            </w:pPr>
            <w:r w:rsidRPr="0042421F">
              <w:rPr>
                <w:rFonts w:ascii="Times New Roman" w:eastAsia="Times New Roman" w:hAnsi="Times New Roman" w:cs="Times New Roman"/>
                <w:b/>
                <w:color w:val="0070C0"/>
                <w:sz w:val="18"/>
                <w:szCs w:val="18"/>
                <w:lang w:val="kk-KZ"/>
              </w:rPr>
              <w:t>«Сәби қуанышы» (Е. Құсайынов)</w:t>
            </w:r>
          </w:p>
          <w:p w14:paraId="42F9A96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42421F">
              <w:rPr>
                <w:rFonts w:ascii="Times New Roman" w:eastAsia="Times New Roman" w:hAnsi="Times New Roman" w:cs="Times New Roman"/>
                <w:b/>
                <w:color w:val="0070C0"/>
                <w:sz w:val="18"/>
                <w:szCs w:val="18"/>
                <w:lang w:val="kk-KZ"/>
              </w:rPr>
              <w:t>Ән айту</w:t>
            </w:r>
            <w:r w:rsidRPr="0042421F">
              <w:rPr>
                <w:rFonts w:ascii="Times New Roman" w:eastAsia="Times New Roman" w:hAnsi="Times New Roman" w:cs="Times New Roman"/>
                <w:color w:val="0070C0"/>
                <w:sz w:val="18"/>
                <w:szCs w:val="18"/>
                <w:lang w:val="kk-KZ"/>
              </w:rPr>
              <w:t>:</w:t>
            </w:r>
          </w:p>
          <w:p w14:paraId="7EE3DFA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42421F">
              <w:rPr>
                <w:rFonts w:ascii="Times New Roman" w:eastAsia="Times New Roman" w:hAnsi="Times New Roman" w:cs="Times New Roman"/>
                <w:color w:val="0070C0"/>
                <w:sz w:val="18"/>
                <w:szCs w:val="18"/>
                <w:lang w:val="kk-KZ"/>
              </w:rPr>
              <w:t>«Қош, балбұлақ балабақшамыз»</w:t>
            </w:r>
          </w:p>
          <w:p w14:paraId="0708F03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42421F">
              <w:rPr>
                <w:rFonts w:ascii="Times New Roman" w:eastAsia="Times New Roman" w:hAnsi="Times New Roman" w:cs="Times New Roman"/>
                <w:color w:val="0070C0"/>
                <w:sz w:val="18"/>
                <w:szCs w:val="18"/>
                <w:lang w:val="kk-KZ"/>
              </w:rPr>
              <w:t>(Б. Жұмабекова)</w:t>
            </w:r>
          </w:p>
          <w:p w14:paraId="7CF3B43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42421F">
              <w:rPr>
                <w:rFonts w:ascii="Times New Roman" w:eastAsia="Times New Roman" w:hAnsi="Times New Roman" w:cs="Times New Roman"/>
                <w:color w:val="0070C0"/>
                <w:sz w:val="18"/>
                <w:szCs w:val="18"/>
                <w:lang w:val="kk-KZ"/>
              </w:rPr>
              <w:t>«Балдырғандар әні» (Г. Жотаева)</w:t>
            </w:r>
          </w:p>
          <w:p w14:paraId="2C5553B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42421F">
              <w:rPr>
                <w:rFonts w:ascii="Times New Roman" w:eastAsia="Times New Roman" w:hAnsi="Times New Roman" w:cs="Times New Roman"/>
                <w:color w:val="0070C0"/>
                <w:sz w:val="18"/>
                <w:szCs w:val="18"/>
                <w:lang w:val="kk-KZ"/>
              </w:rPr>
              <w:t>«Балаларды қорғаймыз»</w:t>
            </w:r>
          </w:p>
          <w:p w14:paraId="607A1E2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42421F">
              <w:rPr>
                <w:rFonts w:ascii="Times New Roman" w:eastAsia="Times New Roman" w:hAnsi="Times New Roman" w:cs="Times New Roman"/>
                <w:color w:val="0070C0"/>
                <w:sz w:val="18"/>
                <w:szCs w:val="18"/>
                <w:lang w:val="kk-KZ"/>
              </w:rPr>
              <w:t>(А. Досмағанбет)</w:t>
            </w:r>
          </w:p>
          <w:p w14:paraId="47E3834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szCs w:val="18"/>
                <w:lang w:val="kk-KZ"/>
              </w:rPr>
            </w:pPr>
          </w:p>
          <w:p w14:paraId="7E2F1A3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szCs w:val="18"/>
                <w:lang w:val="kk-KZ"/>
              </w:rPr>
            </w:pPr>
            <w:r w:rsidRPr="0042421F">
              <w:rPr>
                <w:rFonts w:ascii="Times New Roman" w:eastAsia="Times New Roman" w:hAnsi="Times New Roman" w:cs="Times New Roman"/>
                <w:b/>
                <w:color w:val="0070C0"/>
                <w:sz w:val="18"/>
                <w:szCs w:val="18"/>
                <w:lang w:val="kk-KZ"/>
              </w:rPr>
              <w:t>Музыкалық-ырғақтық қимылдар:</w:t>
            </w:r>
          </w:p>
          <w:p w14:paraId="700DCCB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42421F">
              <w:rPr>
                <w:rFonts w:ascii="Times New Roman" w:eastAsia="Times New Roman" w:hAnsi="Times New Roman" w:cs="Times New Roman"/>
                <w:b/>
                <w:color w:val="0070C0"/>
                <w:sz w:val="18"/>
                <w:szCs w:val="18"/>
                <w:lang w:val="kk-KZ"/>
              </w:rPr>
              <w:t>«Гүлдер вальсі»</w:t>
            </w:r>
            <w:r w:rsidRPr="0042421F">
              <w:rPr>
                <w:rFonts w:ascii="Times New Roman" w:eastAsia="Times New Roman" w:hAnsi="Times New Roman" w:cs="Times New Roman"/>
                <w:color w:val="0070C0"/>
                <w:sz w:val="18"/>
                <w:szCs w:val="18"/>
                <w:lang w:val="kk-KZ"/>
              </w:rPr>
              <w:t xml:space="preserve"> (П. Чайковский,</w:t>
            </w:r>
          </w:p>
          <w:p w14:paraId="5C73FB7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42421F">
              <w:rPr>
                <w:rFonts w:ascii="Times New Roman" w:eastAsia="Times New Roman" w:hAnsi="Times New Roman" w:cs="Times New Roman"/>
                <w:color w:val="0070C0"/>
                <w:sz w:val="18"/>
                <w:szCs w:val="18"/>
                <w:lang w:val="kk-KZ"/>
              </w:rPr>
              <w:t>үнтаспада)</w:t>
            </w:r>
          </w:p>
          <w:p w14:paraId="68832D3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42421F">
              <w:rPr>
                <w:rFonts w:ascii="Times New Roman" w:eastAsia="Times New Roman" w:hAnsi="Times New Roman" w:cs="Times New Roman"/>
                <w:color w:val="0070C0"/>
                <w:sz w:val="18"/>
                <w:szCs w:val="18"/>
                <w:lang w:val="kk-KZ"/>
              </w:rPr>
              <w:t>Билер: Биді балалардың қалауынша</w:t>
            </w:r>
          </w:p>
          <w:p w14:paraId="0B69A1A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42421F">
              <w:rPr>
                <w:rFonts w:ascii="Times New Roman" w:eastAsia="Times New Roman" w:hAnsi="Times New Roman" w:cs="Times New Roman"/>
                <w:color w:val="0070C0"/>
                <w:sz w:val="18"/>
                <w:szCs w:val="18"/>
                <w:lang w:val="kk-KZ"/>
              </w:rPr>
              <w:t>қайталау</w:t>
            </w:r>
          </w:p>
          <w:p w14:paraId="6E6AFF8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szCs w:val="18"/>
                <w:lang w:val="kk-KZ"/>
              </w:rPr>
            </w:pPr>
          </w:p>
          <w:p w14:paraId="19DA781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szCs w:val="18"/>
                <w:lang w:val="kk-KZ"/>
              </w:rPr>
            </w:pPr>
            <w:r w:rsidRPr="0042421F">
              <w:rPr>
                <w:rFonts w:ascii="Times New Roman" w:eastAsia="Times New Roman" w:hAnsi="Times New Roman" w:cs="Times New Roman"/>
                <w:b/>
                <w:color w:val="0070C0"/>
                <w:sz w:val="18"/>
                <w:szCs w:val="18"/>
                <w:lang w:val="kk-KZ"/>
              </w:rPr>
              <w:t>Ойындар, хороводтар:</w:t>
            </w:r>
          </w:p>
          <w:p w14:paraId="6D3D3F0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42421F">
              <w:rPr>
                <w:rFonts w:ascii="Times New Roman" w:eastAsia="Times New Roman" w:hAnsi="Times New Roman" w:cs="Times New Roman"/>
                <w:color w:val="0070C0"/>
                <w:sz w:val="18"/>
                <w:szCs w:val="18"/>
                <w:lang w:val="kk-KZ"/>
              </w:rPr>
              <w:t>«Кім мектепке тез жиналады»</w:t>
            </w:r>
          </w:p>
          <w:p w14:paraId="61A8C0D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42421F">
              <w:rPr>
                <w:rFonts w:ascii="Times New Roman" w:eastAsia="Times New Roman" w:hAnsi="Times New Roman" w:cs="Times New Roman"/>
                <w:color w:val="0070C0"/>
                <w:sz w:val="18"/>
                <w:szCs w:val="18"/>
                <w:lang w:val="kk-KZ"/>
              </w:rPr>
              <w:t>Музыкалық аспапта ойнау:</w:t>
            </w:r>
          </w:p>
          <w:p w14:paraId="21FBFB4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42421F">
              <w:rPr>
                <w:rFonts w:ascii="Times New Roman" w:eastAsia="Times New Roman" w:hAnsi="Times New Roman" w:cs="Times New Roman"/>
                <w:color w:val="0070C0"/>
                <w:sz w:val="18"/>
                <w:szCs w:val="18"/>
                <w:lang w:val="kk-KZ"/>
              </w:rPr>
              <w:t>«Тамшылар» румын х.ә.</w:t>
            </w:r>
          </w:p>
          <w:p w14:paraId="5AE3016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szCs w:val="18"/>
                <w:lang w:val="kk-KZ"/>
              </w:rPr>
              <w:t>(өңдеген  Т. Попатенко)</w:t>
            </w:r>
          </w:p>
        </w:tc>
        <w:tc>
          <w:tcPr>
            <w:tcW w:w="2419" w:type="dxa"/>
            <w:gridSpan w:val="9"/>
            <w:vMerge w:val="restart"/>
            <w:tcBorders>
              <w:top w:val="single" w:sz="4" w:space="0" w:color="auto"/>
              <w:left w:val="single" w:sz="4" w:space="0" w:color="auto"/>
              <w:right w:val="single" w:sz="4" w:space="0" w:color="auto"/>
            </w:tcBorders>
          </w:tcPr>
          <w:p w14:paraId="51BA5C0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Дене шынықтыру</w:t>
            </w:r>
          </w:p>
          <w:p w14:paraId="756989E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Міндеті:</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Допты басымен итеріп жүргізіп, алдыға қарай еңбектеуді жалғастыру.</w:t>
            </w:r>
          </w:p>
          <w:p w14:paraId="6CDC4B7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Мақсаты</w:t>
            </w:r>
            <w:r w:rsidRPr="0042421F">
              <w:rPr>
                <w:rFonts w:ascii="Times New Roman" w:eastAsia="Times New Roman" w:hAnsi="Times New Roman" w:cs="Times New Roman"/>
                <w:color w:val="0070C0"/>
                <w:sz w:val="18"/>
                <w:lang w:val="kk-KZ"/>
              </w:rPr>
              <w:t>:</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 xml:space="preserve">Допты жоғары лақтырып, жерге түсіп қайта ұшқан кезде екі қолмен қағып алуға, допты алақаннын жазып, саусақтарының басымен </w:t>
            </w:r>
            <w:r w:rsidRPr="0042421F">
              <w:rPr>
                <w:rFonts w:ascii="Times New Roman" w:eastAsia="Times New Roman" w:hAnsi="Times New Roman" w:cs="Times New Roman"/>
                <w:color w:val="0070C0"/>
                <w:sz w:val="18"/>
                <w:lang w:val="kk-KZ"/>
              </w:rPr>
              <w:lastRenderedPageBreak/>
              <w:t>қағып алуға үйретуді жалғастыру.</w:t>
            </w:r>
          </w:p>
          <w:p w14:paraId="5A4716E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I.</w:t>
            </w:r>
            <w:r w:rsidRPr="0042421F">
              <w:rPr>
                <w:rFonts w:ascii="Times New Roman" w:eastAsia="Times New Roman" w:hAnsi="Times New Roman" w:cs="Times New Roman"/>
                <w:color w:val="0070C0"/>
                <w:sz w:val="14"/>
                <w:lang w:val="kk-KZ"/>
              </w:rPr>
              <w:tab/>
              <w:t>Бір-бірден тізбекке қатарға тұрады. Доппен орындалатын түзету жаттығулары: допты оң қолының астына қойып жүру, аяқ басымен жүргенде допты басынан жоғары көтеру, өкшемен жүргенде допты алдыға созып ұстау.</w:t>
            </w:r>
          </w:p>
          <w:p w14:paraId="74456DB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Үш-үштен қатарға тұру.</w:t>
            </w:r>
          </w:p>
          <w:p w14:paraId="268EACE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II.</w:t>
            </w:r>
            <w:r w:rsidRPr="0042421F">
              <w:rPr>
                <w:rFonts w:ascii="Times New Roman" w:eastAsia="Times New Roman" w:hAnsi="Times New Roman" w:cs="Times New Roman"/>
                <w:color w:val="0070C0"/>
                <w:sz w:val="14"/>
                <w:lang w:val="kk-KZ"/>
              </w:rPr>
              <w:tab/>
              <w:t>Допен орындалатын жалпы дамыту жаттығуларын орындау ( №4).</w:t>
            </w:r>
          </w:p>
          <w:p w14:paraId="4A8B95A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4"/>
                <w:lang w:val="kk-KZ"/>
              </w:rPr>
            </w:pPr>
            <w:r w:rsidRPr="0042421F">
              <w:rPr>
                <w:rFonts w:ascii="Times New Roman" w:eastAsia="Times New Roman" w:hAnsi="Times New Roman" w:cs="Times New Roman"/>
                <w:color w:val="0070C0"/>
                <w:sz w:val="14"/>
                <w:lang w:val="kk-KZ"/>
              </w:rPr>
              <w:t>Арақашықтық сақтау. Бастапқы қалыпқа допты түсірмей дұрыс тұруды қадағалау</w:t>
            </w:r>
          </w:p>
          <w:p w14:paraId="67F8CD94"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b/>
                <w:color w:val="0070C0"/>
                <w:sz w:val="16"/>
                <w:szCs w:val="16"/>
                <w:lang w:val="kk-KZ"/>
              </w:rPr>
              <w:t xml:space="preserve">Қимыл-қозғалыс ойыны: «Тым-тырақай». </w:t>
            </w:r>
            <w:r w:rsidRPr="0042421F">
              <w:rPr>
                <w:rFonts w:ascii="Times New Roman" w:eastAsia="Times New Roman" w:hAnsi="Times New Roman" w:cs="Times New Roman"/>
                <w:color w:val="0070C0"/>
                <w:sz w:val="16"/>
                <w:szCs w:val="16"/>
                <w:lang w:val="kk-KZ"/>
              </w:rPr>
              <w:t>Ойыншылар шеңбер құрып қол ұстасады, тек бір бала – «малай» ортада тұрады.</w:t>
            </w:r>
          </w:p>
          <w:p w14:paraId="4EF3A38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Ойыншылар шеңбермен жүріп, қайталап айтады:</w:t>
            </w:r>
          </w:p>
          <w:p w14:paraId="73D50FB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«Ал, кәнеки, балалар,</w:t>
            </w:r>
          </w:p>
          <w:p w14:paraId="4FC8B69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Бір, екі, үш – деп санаңдар. Бір, екі, үш – ал тараңдар!» –</w:t>
            </w:r>
          </w:p>
          <w:p w14:paraId="6212D53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6"/>
                <w:szCs w:val="16"/>
                <w:lang w:val="kk-KZ"/>
              </w:rPr>
              <w:t>Сол сөздерді айтып, залмен шашырап қаша жөнеледі. Малай болса, оларды ұстап алуға тырысады</w:t>
            </w:r>
            <w:r w:rsidRPr="0042421F">
              <w:rPr>
                <w:rFonts w:ascii="Times New Roman" w:eastAsia="Times New Roman" w:hAnsi="Times New Roman" w:cs="Times New Roman"/>
                <w:b/>
                <w:color w:val="0070C0"/>
                <w:sz w:val="16"/>
                <w:szCs w:val="16"/>
                <w:lang w:val="kk-KZ"/>
              </w:rPr>
              <w:t>.</w:t>
            </w:r>
          </w:p>
        </w:tc>
        <w:tc>
          <w:tcPr>
            <w:tcW w:w="2698" w:type="dxa"/>
            <w:gridSpan w:val="3"/>
            <w:vMerge w:val="restart"/>
            <w:tcBorders>
              <w:top w:val="single" w:sz="4" w:space="0" w:color="auto"/>
              <w:left w:val="single" w:sz="4" w:space="0" w:color="auto"/>
              <w:right w:val="single" w:sz="4" w:space="0" w:color="auto"/>
            </w:tcBorders>
          </w:tcPr>
          <w:p w14:paraId="0789941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Музыка</w:t>
            </w:r>
          </w:p>
          <w:p w14:paraId="44020CC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Міндеті: </w:t>
            </w:r>
            <w:r w:rsidRPr="0042421F">
              <w:rPr>
                <w:rFonts w:ascii="Times New Roman" w:eastAsia="Times New Roman" w:hAnsi="Times New Roman" w:cs="Times New Roman"/>
                <w:color w:val="0070C0"/>
                <w:sz w:val="18"/>
                <w:lang w:val="kk-KZ"/>
              </w:rPr>
              <w:t xml:space="preserve">Музыкалық дыбысталуының сипаттамасына сүйене отырып, бейненің мазмұны мен музыкалық мәнерлілік элементтерімен байланыстыру, бір дыбыста құрылған әуеннің бөліктерін дәл ырғағымен дербес орындау. </w:t>
            </w:r>
          </w:p>
          <w:p w14:paraId="1DB19F9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Мақсаты  : </w:t>
            </w:r>
            <w:r w:rsidRPr="0042421F">
              <w:rPr>
                <w:rFonts w:ascii="Times New Roman" w:eastAsia="Times New Roman" w:hAnsi="Times New Roman" w:cs="Times New Roman"/>
                <w:color w:val="0070C0"/>
                <w:sz w:val="18"/>
                <w:lang w:val="kk-KZ"/>
              </w:rPr>
              <w:t xml:space="preserve">Музыкалық ойын </w:t>
            </w:r>
            <w:r w:rsidRPr="0042421F">
              <w:rPr>
                <w:rFonts w:ascii="Times New Roman" w:eastAsia="Times New Roman" w:hAnsi="Times New Roman" w:cs="Times New Roman"/>
                <w:color w:val="0070C0"/>
                <w:sz w:val="18"/>
                <w:lang w:val="kk-KZ"/>
              </w:rPr>
              <w:lastRenderedPageBreak/>
              <w:t>арқылы балаларды жылдамдыққа, ептілікке үйрету.</w:t>
            </w:r>
          </w:p>
          <w:p w14:paraId="42432CA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2614FE9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Музыка тыңдау:</w:t>
            </w:r>
          </w:p>
          <w:p w14:paraId="0E781E0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«Сәби қуанышы» (Е. Құсайынов)</w:t>
            </w:r>
          </w:p>
          <w:p w14:paraId="3125DD32"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t>Ән айту:</w:t>
            </w:r>
          </w:p>
          <w:p w14:paraId="14A3A66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w:t>
            </w:r>
            <w:r w:rsidRPr="0042421F">
              <w:rPr>
                <w:rFonts w:ascii="Times New Roman" w:eastAsia="Times New Roman" w:hAnsi="Times New Roman" w:cs="Times New Roman"/>
                <w:color w:val="0070C0"/>
                <w:sz w:val="18"/>
                <w:lang w:val="kk-KZ"/>
              </w:rPr>
              <w:t>Қош, балбұлақ балабақшамыз»</w:t>
            </w:r>
          </w:p>
          <w:p w14:paraId="65336BB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 Жұмабекова)</w:t>
            </w:r>
          </w:p>
          <w:p w14:paraId="00B87BCA"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«Балдырғандар әні» (Г. Жотаева)</w:t>
            </w:r>
          </w:p>
          <w:p w14:paraId="4071B73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«Балаларды қорғаймыз»</w:t>
            </w:r>
          </w:p>
          <w:p w14:paraId="658EBA1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(А. Досмағанбет)</w:t>
            </w:r>
          </w:p>
          <w:p w14:paraId="2F859BA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p>
          <w:p w14:paraId="33B168AE"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szCs w:val="16"/>
                <w:lang w:val="kk-KZ"/>
              </w:rPr>
            </w:pPr>
            <w:r w:rsidRPr="0042421F">
              <w:rPr>
                <w:rFonts w:ascii="Times New Roman" w:eastAsia="Times New Roman" w:hAnsi="Times New Roman" w:cs="Times New Roman"/>
                <w:b/>
                <w:color w:val="0070C0"/>
                <w:sz w:val="16"/>
                <w:szCs w:val="16"/>
                <w:lang w:val="kk-KZ"/>
              </w:rPr>
              <w:t>Музыкалық-ырғақтық қимылдар:</w:t>
            </w:r>
          </w:p>
          <w:p w14:paraId="38099D3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b/>
                <w:color w:val="0070C0"/>
                <w:sz w:val="16"/>
                <w:szCs w:val="16"/>
                <w:lang w:val="kk-KZ"/>
              </w:rPr>
              <w:t>«</w:t>
            </w:r>
            <w:r w:rsidRPr="0042421F">
              <w:rPr>
                <w:rFonts w:ascii="Times New Roman" w:eastAsia="Times New Roman" w:hAnsi="Times New Roman" w:cs="Times New Roman"/>
                <w:color w:val="0070C0"/>
                <w:sz w:val="16"/>
                <w:szCs w:val="16"/>
                <w:lang w:val="kk-KZ"/>
              </w:rPr>
              <w:t>Гүлдер вальсі» (П. Чайковский,</w:t>
            </w:r>
          </w:p>
          <w:p w14:paraId="63E16E8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үнтаспада)</w:t>
            </w:r>
          </w:p>
          <w:p w14:paraId="5A59C3D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Билер: Биді балалардың қалауынша</w:t>
            </w:r>
          </w:p>
          <w:p w14:paraId="40BB4C60"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қайталау</w:t>
            </w:r>
          </w:p>
          <w:p w14:paraId="6C6DD1F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6"/>
                <w:szCs w:val="16"/>
                <w:lang w:val="kk-KZ"/>
              </w:rPr>
            </w:pPr>
            <w:r w:rsidRPr="0042421F">
              <w:rPr>
                <w:rFonts w:ascii="Times New Roman" w:eastAsia="Times New Roman" w:hAnsi="Times New Roman" w:cs="Times New Roman"/>
                <w:b/>
                <w:color w:val="0070C0"/>
                <w:sz w:val="16"/>
                <w:szCs w:val="16"/>
                <w:lang w:val="kk-KZ"/>
              </w:rPr>
              <w:t>Ойындар, хороводтар:</w:t>
            </w:r>
          </w:p>
          <w:p w14:paraId="4C1D01CB"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«Кім мектепке тез жиналады»</w:t>
            </w:r>
          </w:p>
          <w:p w14:paraId="0FDA9567"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Музыкалық аспапта ойнау:</w:t>
            </w:r>
          </w:p>
          <w:p w14:paraId="4FA23CED"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42421F">
              <w:rPr>
                <w:rFonts w:ascii="Times New Roman" w:eastAsia="Times New Roman" w:hAnsi="Times New Roman" w:cs="Times New Roman"/>
                <w:color w:val="0070C0"/>
                <w:sz w:val="16"/>
                <w:szCs w:val="16"/>
                <w:lang w:val="kk-KZ"/>
              </w:rPr>
              <w:t>«Тамшылар» румын х.ә.</w:t>
            </w:r>
          </w:p>
          <w:p w14:paraId="1E0825E5"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6"/>
                <w:szCs w:val="16"/>
                <w:lang w:val="kk-KZ"/>
              </w:rPr>
              <w:t>(өңдеген  Т. Попатенко)</w:t>
            </w:r>
          </w:p>
        </w:tc>
        <w:tc>
          <w:tcPr>
            <w:tcW w:w="2125" w:type="dxa"/>
            <w:tcBorders>
              <w:top w:val="single" w:sz="4" w:space="0" w:color="auto"/>
              <w:left w:val="single" w:sz="4" w:space="0" w:color="auto"/>
              <w:bottom w:val="nil"/>
              <w:right w:val="single" w:sz="4" w:space="0" w:color="auto"/>
            </w:tcBorders>
          </w:tcPr>
          <w:p w14:paraId="39A274D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b/>
                <w:color w:val="0070C0"/>
                <w:sz w:val="18"/>
                <w:lang w:val="kk-KZ"/>
              </w:rPr>
              <w:lastRenderedPageBreak/>
              <w:t>Шығармашылық бейнелеу әрекеті</w:t>
            </w:r>
          </w:p>
          <w:p w14:paraId="28695438"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t xml:space="preserve"> Міндеті: </w:t>
            </w:r>
            <w:r w:rsidRPr="0042421F">
              <w:rPr>
                <w:rFonts w:ascii="Times New Roman" w:eastAsia="Times New Roman" w:hAnsi="Times New Roman" w:cs="Times New Roman"/>
                <w:color w:val="0070C0"/>
                <w:sz w:val="18"/>
                <w:lang w:val="kk-KZ"/>
              </w:rPr>
              <w:t>сурет салуда күрделі емес қимылдарды бере білу, бейнені айқындылығына,</w:t>
            </w:r>
          </w:p>
          <w:p w14:paraId="6BD0A25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қимыл барысында қолдың, аяқтың қалыптарының өзгеруіне қол жеткізу;</w:t>
            </w:r>
          </w:p>
          <w:p w14:paraId="3DF0ADB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b/>
                <w:color w:val="0070C0"/>
                <w:sz w:val="18"/>
                <w:lang w:val="kk-KZ"/>
              </w:rPr>
              <w:lastRenderedPageBreak/>
              <w:t>Мақсаты:</w:t>
            </w:r>
            <w:r w:rsidRPr="0042421F">
              <w:rPr>
                <w:rFonts w:ascii="Times New Roman" w:eastAsia="Times New Roman" w:hAnsi="Times New Roman" w:cs="Times New Roman"/>
                <w:lang w:val="kk-KZ"/>
              </w:rPr>
              <w:t xml:space="preserve"> </w:t>
            </w:r>
            <w:r w:rsidRPr="0042421F">
              <w:rPr>
                <w:rFonts w:ascii="Times New Roman" w:eastAsia="Times New Roman" w:hAnsi="Times New Roman" w:cs="Times New Roman"/>
                <w:color w:val="0070C0"/>
                <w:sz w:val="18"/>
                <w:lang w:val="kk-KZ"/>
              </w:rPr>
              <w:t>балалардың жаттығу туралы, олардың маңызы туралы білімдерін бекіту, адамның</w:t>
            </w:r>
          </w:p>
          <w:p w14:paraId="5544EB51"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жалпы дене құрылысын анықтап, жаттығу кезіндегі қолдарының, аяқтарының өзгерісін</w:t>
            </w:r>
          </w:p>
          <w:p w14:paraId="50047836"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беруге үйрету, жаттығу жасаудағы балаларды салуға үйрету. –Балалар, айтыңдаршы, Дымбілмеске мықты болу үшін не істеу керек? Дымбілмес</w:t>
            </w:r>
          </w:p>
          <w:p w14:paraId="56849E23"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жаттығуды бастасын. Ол қандай жаттығулар жасауы керек екенін оған суретке салып</w:t>
            </w:r>
          </w:p>
          <w:p w14:paraId="38B37B7C"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 xml:space="preserve">көрсетейік. Кейін </w:t>
            </w:r>
          </w:p>
          <w:p w14:paraId="5895048F"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color w:val="0070C0"/>
                <w:sz w:val="18"/>
                <w:lang w:val="kk-KZ"/>
              </w:rPr>
            </w:pPr>
            <w:r w:rsidRPr="0042421F">
              <w:rPr>
                <w:rFonts w:ascii="Times New Roman" w:eastAsia="Times New Roman" w:hAnsi="Times New Roman" w:cs="Times New Roman"/>
                <w:color w:val="0070C0"/>
                <w:sz w:val="18"/>
                <w:lang w:val="kk-KZ"/>
              </w:rPr>
              <w:t>Балалардың бірін үлгі етіп алып, бастың, дененің және</w:t>
            </w:r>
          </w:p>
          <w:p w14:paraId="67DCCAD9" w14:textId="77777777" w:rsidR="0042421F" w:rsidRPr="0042421F" w:rsidRDefault="0042421F" w:rsidP="0042421F">
            <w:pPr>
              <w:widowControl w:val="0"/>
              <w:autoSpaceDE w:val="0"/>
              <w:autoSpaceDN w:val="0"/>
              <w:spacing w:after="0" w:line="240" w:lineRule="auto"/>
              <w:rPr>
                <w:rFonts w:ascii="Times New Roman" w:eastAsia="Times New Roman" w:hAnsi="Times New Roman" w:cs="Times New Roman"/>
                <w:b/>
                <w:color w:val="0070C0"/>
                <w:sz w:val="18"/>
                <w:lang w:val="kk-KZ"/>
              </w:rPr>
            </w:pPr>
            <w:r w:rsidRPr="0042421F">
              <w:rPr>
                <w:rFonts w:ascii="Times New Roman" w:eastAsia="Times New Roman" w:hAnsi="Times New Roman" w:cs="Times New Roman"/>
                <w:color w:val="0070C0"/>
                <w:sz w:val="18"/>
                <w:lang w:val="kk-KZ"/>
              </w:rPr>
              <w:t>дене мүшелерінің оң және сол жақ симметриялы екені анықталады.Суретті салулары.</w:t>
            </w:r>
          </w:p>
        </w:tc>
      </w:tr>
      <w:tr w:rsidR="0042421F" w:rsidRPr="00367436" w14:paraId="651A9332" w14:textId="77777777" w:rsidTr="0042421F">
        <w:trPr>
          <w:trHeight w:val="481"/>
        </w:trPr>
        <w:tc>
          <w:tcPr>
            <w:tcW w:w="2508" w:type="dxa"/>
            <w:gridSpan w:val="3"/>
            <w:vMerge/>
            <w:tcBorders>
              <w:left w:val="single" w:sz="4" w:space="0" w:color="auto"/>
              <w:bottom w:val="nil"/>
              <w:right w:val="single" w:sz="4" w:space="0" w:color="auto"/>
            </w:tcBorders>
          </w:tcPr>
          <w:p w14:paraId="7BC7447F" w14:textId="77777777" w:rsidR="0042421F" w:rsidRPr="0042421F" w:rsidRDefault="0042421F" w:rsidP="0042421F">
            <w:pPr>
              <w:jc w:val="center"/>
              <w:rPr>
                <w:rFonts w:ascii="Calibri" w:eastAsia="Times New Roman" w:hAnsi="Calibri" w:cs="Times New Roman"/>
                <w:b/>
                <w:szCs w:val="28"/>
                <w:shd w:val="clear" w:color="auto" w:fill="FFFFFF"/>
                <w:lang w:val="kk-KZ"/>
              </w:rPr>
            </w:pPr>
          </w:p>
        </w:tc>
        <w:tc>
          <w:tcPr>
            <w:tcW w:w="2582" w:type="dxa"/>
            <w:gridSpan w:val="5"/>
            <w:vMerge/>
            <w:tcBorders>
              <w:left w:val="single" w:sz="4" w:space="0" w:color="auto"/>
              <w:right w:val="single" w:sz="4" w:space="0" w:color="auto"/>
            </w:tcBorders>
          </w:tcPr>
          <w:p w14:paraId="269BAF4E" w14:textId="77777777" w:rsidR="0042421F" w:rsidRPr="0042421F" w:rsidRDefault="0042421F" w:rsidP="0042421F">
            <w:pPr>
              <w:jc w:val="center"/>
              <w:rPr>
                <w:rFonts w:ascii="Calibri" w:eastAsia="Times New Roman" w:hAnsi="Calibri" w:cs="Times New Roman"/>
                <w:b/>
                <w:szCs w:val="28"/>
                <w:shd w:val="clear" w:color="auto" w:fill="FFFFFF"/>
                <w:lang w:val="kk-KZ"/>
              </w:rPr>
            </w:pPr>
          </w:p>
        </w:tc>
        <w:tc>
          <w:tcPr>
            <w:tcW w:w="2836" w:type="dxa"/>
            <w:gridSpan w:val="9"/>
            <w:vMerge/>
            <w:tcBorders>
              <w:left w:val="single" w:sz="4" w:space="0" w:color="auto"/>
              <w:right w:val="single" w:sz="4" w:space="0" w:color="auto"/>
            </w:tcBorders>
          </w:tcPr>
          <w:p w14:paraId="3DA0FDDB" w14:textId="77777777" w:rsidR="0042421F" w:rsidRPr="0042421F" w:rsidRDefault="0042421F" w:rsidP="0042421F">
            <w:pPr>
              <w:jc w:val="center"/>
              <w:rPr>
                <w:rFonts w:ascii="Calibri" w:eastAsia="Times New Roman" w:hAnsi="Calibri" w:cs="Times New Roman"/>
                <w:b/>
                <w:szCs w:val="28"/>
                <w:shd w:val="clear" w:color="auto" w:fill="FFFFFF"/>
                <w:lang w:val="kk-KZ"/>
              </w:rPr>
            </w:pPr>
          </w:p>
        </w:tc>
        <w:tc>
          <w:tcPr>
            <w:tcW w:w="2419" w:type="dxa"/>
            <w:gridSpan w:val="9"/>
            <w:vMerge/>
            <w:tcBorders>
              <w:left w:val="single" w:sz="4" w:space="0" w:color="auto"/>
              <w:right w:val="single" w:sz="4" w:space="0" w:color="auto"/>
            </w:tcBorders>
          </w:tcPr>
          <w:p w14:paraId="64378F13" w14:textId="77777777" w:rsidR="0042421F" w:rsidRPr="0042421F" w:rsidRDefault="0042421F" w:rsidP="0042421F">
            <w:pPr>
              <w:jc w:val="center"/>
              <w:rPr>
                <w:rFonts w:ascii="Calibri" w:eastAsia="Times New Roman" w:hAnsi="Calibri" w:cs="Times New Roman"/>
                <w:b/>
                <w:szCs w:val="28"/>
                <w:shd w:val="clear" w:color="auto" w:fill="FFFFFF"/>
                <w:lang w:val="kk-KZ"/>
              </w:rPr>
            </w:pPr>
          </w:p>
        </w:tc>
        <w:tc>
          <w:tcPr>
            <w:tcW w:w="2698" w:type="dxa"/>
            <w:gridSpan w:val="3"/>
            <w:vMerge/>
            <w:tcBorders>
              <w:left w:val="single" w:sz="4" w:space="0" w:color="auto"/>
              <w:right w:val="single" w:sz="4" w:space="0" w:color="auto"/>
            </w:tcBorders>
          </w:tcPr>
          <w:p w14:paraId="4278C7E9" w14:textId="77777777" w:rsidR="0042421F" w:rsidRPr="0042421F" w:rsidRDefault="0042421F" w:rsidP="0042421F">
            <w:pPr>
              <w:jc w:val="center"/>
              <w:rPr>
                <w:rFonts w:ascii="Calibri" w:eastAsia="Times New Roman" w:hAnsi="Calibri" w:cs="Times New Roman"/>
                <w:b/>
                <w:szCs w:val="28"/>
                <w:shd w:val="clear" w:color="auto" w:fill="FFFFFF"/>
                <w:lang w:val="kk-KZ"/>
              </w:rPr>
            </w:pPr>
          </w:p>
        </w:tc>
        <w:tc>
          <w:tcPr>
            <w:tcW w:w="2125" w:type="dxa"/>
            <w:vMerge w:val="restart"/>
            <w:tcBorders>
              <w:top w:val="nil"/>
              <w:left w:val="single" w:sz="4" w:space="0" w:color="auto"/>
              <w:right w:val="single" w:sz="4" w:space="0" w:color="auto"/>
            </w:tcBorders>
          </w:tcPr>
          <w:p w14:paraId="2E9A00B9" w14:textId="77777777" w:rsidR="0042421F" w:rsidRPr="0042421F" w:rsidRDefault="0042421F" w:rsidP="0042421F">
            <w:pPr>
              <w:rPr>
                <w:rFonts w:ascii="Calibri" w:eastAsia="Times New Roman" w:hAnsi="Calibri" w:cs="Times New Roman"/>
                <w:b/>
                <w:szCs w:val="28"/>
                <w:shd w:val="clear" w:color="auto" w:fill="FFFFFF"/>
                <w:lang w:val="kk-KZ"/>
              </w:rPr>
            </w:pPr>
          </w:p>
        </w:tc>
      </w:tr>
      <w:tr w:rsidR="0042421F" w:rsidRPr="00367436" w14:paraId="609E4B3C" w14:textId="77777777" w:rsidTr="0042421F">
        <w:trPr>
          <w:trHeight w:val="80"/>
        </w:trPr>
        <w:tc>
          <w:tcPr>
            <w:tcW w:w="2508" w:type="dxa"/>
            <w:gridSpan w:val="3"/>
            <w:tcBorders>
              <w:top w:val="nil"/>
              <w:left w:val="single" w:sz="4" w:space="0" w:color="auto"/>
              <w:bottom w:val="single" w:sz="4" w:space="0" w:color="auto"/>
              <w:right w:val="single" w:sz="4" w:space="0" w:color="auto"/>
            </w:tcBorders>
          </w:tcPr>
          <w:p w14:paraId="478DC4C6" w14:textId="77777777" w:rsidR="0042421F" w:rsidRPr="0042421F" w:rsidRDefault="0042421F" w:rsidP="0042421F">
            <w:pPr>
              <w:rPr>
                <w:rFonts w:ascii="Calibri" w:eastAsia="Times New Roman" w:hAnsi="Calibri" w:cs="Times New Roman"/>
                <w:b/>
                <w:i/>
                <w:color w:val="000099"/>
                <w:lang w:val="kk-KZ"/>
              </w:rPr>
            </w:pPr>
          </w:p>
        </w:tc>
        <w:tc>
          <w:tcPr>
            <w:tcW w:w="2582" w:type="dxa"/>
            <w:gridSpan w:val="5"/>
            <w:vMerge/>
            <w:tcBorders>
              <w:left w:val="single" w:sz="4" w:space="0" w:color="auto"/>
              <w:bottom w:val="single" w:sz="4" w:space="0" w:color="auto"/>
              <w:right w:val="single" w:sz="4" w:space="0" w:color="auto"/>
            </w:tcBorders>
          </w:tcPr>
          <w:p w14:paraId="24C2B114" w14:textId="77777777" w:rsidR="0042421F" w:rsidRPr="0042421F" w:rsidRDefault="0042421F" w:rsidP="0042421F">
            <w:pPr>
              <w:rPr>
                <w:rFonts w:ascii="Calibri" w:eastAsia="Times New Roman" w:hAnsi="Calibri" w:cs="Times New Roman"/>
                <w:b/>
                <w:i/>
                <w:color w:val="000099"/>
                <w:lang w:val="kk-KZ"/>
              </w:rPr>
            </w:pPr>
          </w:p>
        </w:tc>
        <w:tc>
          <w:tcPr>
            <w:tcW w:w="2836" w:type="dxa"/>
            <w:gridSpan w:val="9"/>
            <w:vMerge/>
            <w:tcBorders>
              <w:left w:val="single" w:sz="4" w:space="0" w:color="auto"/>
              <w:bottom w:val="single" w:sz="4" w:space="0" w:color="auto"/>
              <w:right w:val="single" w:sz="4" w:space="0" w:color="auto"/>
            </w:tcBorders>
          </w:tcPr>
          <w:p w14:paraId="5C101B3D" w14:textId="77777777" w:rsidR="0042421F" w:rsidRPr="0042421F" w:rsidRDefault="0042421F" w:rsidP="0042421F">
            <w:pPr>
              <w:rPr>
                <w:rFonts w:ascii="Calibri" w:eastAsia="Times New Roman" w:hAnsi="Calibri" w:cs="Times New Roman"/>
                <w:b/>
                <w:i/>
                <w:color w:val="000099"/>
                <w:lang w:val="kk-KZ"/>
              </w:rPr>
            </w:pPr>
          </w:p>
        </w:tc>
        <w:tc>
          <w:tcPr>
            <w:tcW w:w="2419" w:type="dxa"/>
            <w:gridSpan w:val="9"/>
            <w:vMerge/>
            <w:tcBorders>
              <w:left w:val="single" w:sz="4" w:space="0" w:color="auto"/>
              <w:bottom w:val="single" w:sz="4" w:space="0" w:color="auto"/>
              <w:right w:val="single" w:sz="4" w:space="0" w:color="auto"/>
            </w:tcBorders>
          </w:tcPr>
          <w:p w14:paraId="70F1DE3B" w14:textId="77777777" w:rsidR="0042421F" w:rsidRPr="0042421F" w:rsidRDefault="0042421F" w:rsidP="0042421F">
            <w:pPr>
              <w:rPr>
                <w:rFonts w:ascii="Calibri" w:eastAsia="Times New Roman" w:hAnsi="Calibri" w:cs="Times New Roman"/>
                <w:b/>
                <w:i/>
                <w:color w:val="000099"/>
                <w:lang w:val="kk-KZ"/>
              </w:rPr>
            </w:pPr>
          </w:p>
        </w:tc>
        <w:tc>
          <w:tcPr>
            <w:tcW w:w="2698" w:type="dxa"/>
            <w:gridSpan w:val="3"/>
            <w:vMerge/>
            <w:tcBorders>
              <w:left w:val="single" w:sz="4" w:space="0" w:color="auto"/>
              <w:bottom w:val="single" w:sz="4" w:space="0" w:color="auto"/>
              <w:right w:val="single" w:sz="4" w:space="0" w:color="auto"/>
            </w:tcBorders>
          </w:tcPr>
          <w:p w14:paraId="09E76CEE" w14:textId="77777777" w:rsidR="0042421F" w:rsidRPr="0042421F" w:rsidRDefault="0042421F" w:rsidP="0042421F">
            <w:pPr>
              <w:rPr>
                <w:rFonts w:ascii="Calibri" w:eastAsia="Times New Roman" w:hAnsi="Calibri" w:cs="Times New Roman"/>
                <w:b/>
                <w:i/>
                <w:color w:val="000099"/>
                <w:lang w:val="kk-KZ"/>
              </w:rPr>
            </w:pPr>
          </w:p>
        </w:tc>
        <w:tc>
          <w:tcPr>
            <w:tcW w:w="2125" w:type="dxa"/>
            <w:vMerge/>
            <w:tcBorders>
              <w:left w:val="single" w:sz="4" w:space="0" w:color="auto"/>
              <w:bottom w:val="single" w:sz="4" w:space="0" w:color="auto"/>
              <w:right w:val="single" w:sz="4" w:space="0" w:color="auto"/>
            </w:tcBorders>
          </w:tcPr>
          <w:p w14:paraId="0E4AA4BB" w14:textId="77777777" w:rsidR="0042421F" w:rsidRPr="0042421F" w:rsidRDefault="0042421F" w:rsidP="0042421F">
            <w:pPr>
              <w:rPr>
                <w:rFonts w:ascii="Calibri" w:eastAsia="Times New Roman" w:hAnsi="Calibri" w:cs="Times New Roman"/>
                <w:b/>
                <w:i/>
                <w:color w:val="000099"/>
                <w:lang w:val="kk-KZ"/>
              </w:rPr>
            </w:pPr>
          </w:p>
        </w:tc>
      </w:tr>
      <w:tr w:rsidR="0042421F" w:rsidRPr="0042421F" w14:paraId="67A838A1" w14:textId="77777777" w:rsidTr="0042421F">
        <w:trPr>
          <w:trHeight w:val="597"/>
        </w:trPr>
        <w:tc>
          <w:tcPr>
            <w:tcW w:w="2542" w:type="dxa"/>
            <w:gridSpan w:val="4"/>
            <w:tcBorders>
              <w:top w:val="single" w:sz="4" w:space="0" w:color="auto"/>
              <w:left w:val="single" w:sz="4" w:space="0" w:color="auto"/>
              <w:bottom w:val="single" w:sz="4" w:space="0" w:color="auto"/>
              <w:right w:val="single" w:sz="4" w:space="0" w:color="auto"/>
            </w:tcBorders>
          </w:tcPr>
          <w:p w14:paraId="266AEC0E" w14:textId="77777777" w:rsidR="0042421F" w:rsidRPr="0042421F" w:rsidRDefault="0042421F" w:rsidP="0042421F">
            <w:pPr>
              <w:tabs>
                <w:tab w:val="left" w:pos="4133"/>
              </w:tabs>
              <w:rPr>
                <w:rFonts w:ascii="Times New Roman" w:eastAsia="Times New Roman" w:hAnsi="Times New Roman" w:cs="Times New Roman"/>
                <w:b/>
                <w:color w:val="7030A0"/>
                <w:szCs w:val="24"/>
              </w:rPr>
            </w:pPr>
            <w:r w:rsidRPr="0042421F">
              <w:rPr>
                <w:rFonts w:ascii="Times New Roman" w:eastAsia="Times New Roman" w:hAnsi="Times New Roman" w:cs="Times New Roman"/>
                <w:b/>
                <w:color w:val="7030A0"/>
                <w:szCs w:val="24"/>
              </w:rPr>
              <w:t>Балалармен жеке жұмыс</w:t>
            </w:r>
          </w:p>
        </w:tc>
        <w:tc>
          <w:tcPr>
            <w:tcW w:w="2554" w:type="dxa"/>
            <w:gridSpan w:val="5"/>
            <w:tcBorders>
              <w:top w:val="single" w:sz="4" w:space="0" w:color="auto"/>
              <w:left w:val="single" w:sz="4" w:space="0" w:color="000000"/>
              <w:bottom w:val="single" w:sz="4" w:space="0" w:color="auto"/>
              <w:right w:val="single" w:sz="4" w:space="0" w:color="auto"/>
            </w:tcBorders>
            <w:shd w:val="clear" w:color="auto" w:fill="FFFFFF"/>
          </w:tcPr>
          <w:p w14:paraId="6EEEA508" w14:textId="77777777" w:rsidR="0042421F" w:rsidRPr="0042421F" w:rsidRDefault="0042421F" w:rsidP="0042421F">
            <w:pPr>
              <w:rPr>
                <w:rFonts w:ascii="Times New Roman" w:eastAsia="Calibri" w:hAnsi="Times New Roman" w:cs="Times New Roman"/>
                <w:color w:val="5B9BD5"/>
                <w:sz w:val="16"/>
                <w:szCs w:val="24"/>
                <w:lang w:val="kk-KZ"/>
              </w:rPr>
            </w:pPr>
            <w:r w:rsidRPr="0042421F">
              <w:rPr>
                <w:rFonts w:ascii="Times New Roman" w:eastAsia="Calibri" w:hAnsi="Times New Roman" w:cs="Times New Roman"/>
                <w:color w:val="5B9BD5"/>
                <w:sz w:val="16"/>
                <w:szCs w:val="24"/>
                <w:lang w:val="kk-KZ"/>
              </w:rPr>
              <w:t>«Бақыт деген не өзі?»</w:t>
            </w:r>
          </w:p>
          <w:p w14:paraId="543E1CD7" w14:textId="77777777" w:rsidR="0042421F" w:rsidRPr="0042421F" w:rsidRDefault="0042421F" w:rsidP="0042421F">
            <w:pPr>
              <w:rPr>
                <w:rFonts w:ascii="Times New Roman" w:eastAsia="Calibri" w:hAnsi="Times New Roman" w:cs="Times New Roman"/>
                <w:color w:val="5B9BD5"/>
                <w:sz w:val="16"/>
                <w:szCs w:val="24"/>
                <w:lang w:val="kk-KZ"/>
              </w:rPr>
            </w:pPr>
            <w:r w:rsidRPr="0042421F">
              <w:rPr>
                <w:rFonts w:ascii="Times New Roman" w:eastAsia="Calibri" w:hAnsi="Times New Roman" w:cs="Times New Roman"/>
                <w:color w:val="5B9BD5"/>
                <w:sz w:val="16"/>
                <w:szCs w:val="24"/>
                <w:lang w:val="kk-KZ"/>
              </w:rPr>
              <w:t>Бақыт деген, шырағым</w:t>
            </w:r>
          </w:p>
          <w:p w14:paraId="6DE54489" w14:textId="77777777" w:rsidR="0042421F" w:rsidRPr="0042421F" w:rsidRDefault="0042421F" w:rsidP="0042421F">
            <w:pPr>
              <w:rPr>
                <w:rFonts w:ascii="Times New Roman" w:eastAsia="Calibri" w:hAnsi="Times New Roman" w:cs="Times New Roman"/>
                <w:color w:val="5B9BD5"/>
                <w:sz w:val="16"/>
                <w:szCs w:val="24"/>
                <w:lang w:val="kk-KZ"/>
              </w:rPr>
            </w:pPr>
            <w:r w:rsidRPr="0042421F">
              <w:rPr>
                <w:rFonts w:ascii="Times New Roman" w:eastAsia="Calibri" w:hAnsi="Times New Roman" w:cs="Times New Roman"/>
                <w:color w:val="5B9BD5"/>
                <w:sz w:val="16"/>
                <w:szCs w:val="24"/>
                <w:lang w:val="kk-KZ"/>
              </w:rPr>
              <w:t>Мынау әсем тұрағың.</w:t>
            </w:r>
          </w:p>
          <w:p w14:paraId="0F833335" w14:textId="77777777" w:rsidR="0042421F" w:rsidRPr="0042421F" w:rsidRDefault="0042421F" w:rsidP="0042421F">
            <w:pPr>
              <w:rPr>
                <w:rFonts w:ascii="Times New Roman" w:eastAsia="Calibri" w:hAnsi="Times New Roman" w:cs="Times New Roman"/>
                <w:color w:val="5B9BD5"/>
                <w:sz w:val="16"/>
                <w:szCs w:val="24"/>
                <w:lang w:val="kk-KZ"/>
              </w:rPr>
            </w:pPr>
            <w:r w:rsidRPr="0042421F">
              <w:rPr>
                <w:rFonts w:ascii="Times New Roman" w:eastAsia="Calibri" w:hAnsi="Times New Roman" w:cs="Times New Roman"/>
                <w:color w:val="5B9BD5"/>
                <w:sz w:val="16"/>
                <w:szCs w:val="24"/>
                <w:lang w:val="kk-KZ"/>
              </w:rPr>
              <w:t>Ну ормандар, гүл бағы,</w:t>
            </w:r>
          </w:p>
          <w:p w14:paraId="37504069" w14:textId="77777777" w:rsidR="0042421F" w:rsidRPr="0042421F" w:rsidRDefault="0042421F" w:rsidP="0042421F">
            <w:pPr>
              <w:rPr>
                <w:rFonts w:ascii="Times New Roman" w:eastAsia="Calibri" w:hAnsi="Times New Roman" w:cs="Times New Roman"/>
                <w:color w:val="5B9BD5"/>
                <w:sz w:val="16"/>
                <w:szCs w:val="24"/>
                <w:lang w:val="kk-KZ"/>
              </w:rPr>
            </w:pPr>
            <w:r w:rsidRPr="0042421F">
              <w:rPr>
                <w:rFonts w:ascii="Times New Roman" w:eastAsia="Calibri" w:hAnsi="Times New Roman" w:cs="Times New Roman"/>
                <w:color w:val="5B9BD5"/>
                <w:sz w:val="16"/>
                <w:szCs w:val="24"/>
                <w:lang w:val="kk-KZ"/>
              </w:rPr>
              <w:t>Күннің күліп тұрғаны</w:t>
            </w:r>
          </w:p>
          <w:p w14:paraId="1CC3D2EA" w14:textId="77777777" w:rsidR="0042421F" w:rsidRPr="0042421F" w:rsidRDefault="0042421F" w:rsidP="0042421F">
            <w:pPr>
              <w:rPr>
                <w:rFonts w:ascii="Times New Roman" w:eastAsia="Calibri" w:hAnsi="Times New Roman" w:cs="Times New Roman"/>
                <w:color w:val="5B9BD5"/>
                <w:sz w:val="16"/>
                <w:szCs w:val="24"/>
                <w:lang w:val="kk-KZ"/>
              </w:rPr>
            </w:pPr>
            <w:r w:rsidRPr="0042421F">
              <w:rPr>
                <w:rFonts w:ascii="Times New Roman" w:eastAsia="Calibri" w:hAnsi="Times New Roman" w:cs="Times New Roman"/>
                <w:color w:val="5B9BD5"/>
                <w:sz w:val="16"/>
                <w:szCs w:val="24"/>
                <w:lang w:val="kk-KZ"/>
              </w:rPr>
              <w:lastRenderedPageBreak/>
              <w:t>БАҚЫТ- дәні далаңның.</w:t>
            </w:r>
          </w:p>
          <w:p w14:paraId="1F7F1B86" w14:textId="77777777" w:rsidR="0042421F" w:rsidRPr="0042421F" w:rsidRDefault="0042421F" w:rsidP="0042421F">
            <w:pPr>
              <w:rPr>
                <w:rFonts w:ascii="Times New Roman" w:eastAsia="Calibri" w:hAnsi="Times New Roman" w:cs="Times New Roman"/>
                <w:color w:val="5B9BD5"/>
                <w:sz w:val="16"/>
                <w:szCs w:val="24"/>
                <w:lang w:val="kk-KZ"/>
              </w:rPr>
            </w:pPr>
            <w:r w:rsidRPr="0042421F">
              <w:rPr>
                <w:rFonts w:ascii="Times New Roman" w:eastAsia="Calibri" w:hAnsi="Times New Roman" w:cs="Times New Roman"/>
                <w:color w:val="5B9BD5"/>
                <w:sz w:val="16"/>
                <w:szCs w:val="24"/>
                <w:lang w:val="kk-KZ"/>
              </w:rPr>
              <w:t>«Ботам» деуі әжеңнің,</w:t>
            </w:r>
          </w:p>
          <w:p w14:paraId="6A4FA637" w14:textId="77777777" w:rsidR="0042421F" w:rsidRPr="0042421F" w:rsidRDefault="0042421F" w:rsidP="0042421F">
            <w:pPr>
              <w:rPr>
                <w:rFonts w:ascii="Times New Roman" w:eastAsia="Calibri" w:hAnsi="Times New Roman" w:cs="Times New Roman"/>
                <w:color w:val="5B9BD5"/>
                <w:sz w:val="16"/>
                <w:szCs w:val="24"/>
                <w:lang w:val="kk-KZ"/>
              </w:rPr>
            </w:pPr>
            <w:r w:rsidRPr="0042421F">
              <w:rPr>
                <w:rFonts w:ascii="Times New Roman" w:eastAsia="Calibri" w:hAnsi="Times New Roman" w:cs="Times New Roman"/>
                <w:color w:val="5B9BD5"/>
                <w:sz w:val="16"/>
                <w:szCs w:val="24"/>
                <w:lang w:val="kk-KZ"/>
              </w:rPr>
              <w:t>Тыныштығы әлемні</w:t>
            </w:r>
          </w:p>
          <w:p w14:paraId="0CA87136" w14:textId="77777777" w:rsidR="0042421F" w:rsidRPr="0042421F" w:rsidRDefault="0042421F" w:rsidP="0042421F">
            <w:pPr>
              <w:rPr>
                <w:rFonts w:ascii="Times New Roman" w:eastAsia="Calibri" w:hAnsi="Times New Roman" w:cs="Times New Roman"/>
                <w:color w:val="5B9BD5"/>
                <w:sz w:val="16"/>
                <w:szCs w:val="24"/>
                <w:lang w:val="kk-KZ"/>
              </w:rPr>
            </w:pPr>
            <w:r w:rsidRPr="0042421F">
              <w:rPr>
                <w:rFonts w:ascii="Times New Roman" w:eastAsia="Calibri" w:hAnsi="Times New Roman" w:cs="Times New Roman"/>
                <w:color w:val="5B9BD5"/>
                <w:sz w:val="16"/>
                <w:szCs w:val="24"/>
                <w:lang w:val="kk-KZ"/>
              </w:rPr>
              <w:t>жаттау</w:t>
            </w:r>
          </w:p>
        </w:tc>
        <w:tc>
          <w:tcPr>
            <w:tcW w:w="2830" w:type="dxa"/>
            <w:gridSpan w:val="8"/>
            <w:tcBorders>
              <w:top w:val="single" w:sz="4" w:space="0" w:color="auto"/>
              <w:left w:val="single" w:sz="4" w:space="0" w:color="auto"/>
              <w:bottom w:val="single" w:sz="4" w:space="0" w:color="auto"/>
              <w:right w:val="single" w:sz="4" w:space="0" w:color="auto"/>
            </w:tcBorders>
            <w:shd w:val="clear" w:color="auto" w:fill="FFFFFF"/>
          </w:tcPr>
          <w:p w14:paraId="350BE74E" w14:textId="77777777" w:rsidR="0042421F" w:rsidRPr="0042421F" w:rsidRDefault="0042421F" w:rsidP="0042421F">
            <w:pPr>
              <w:rPr>
                <w:rFonts w:ascii="Times New Roman" w:eastAsia="Calibri" w:hAnsi="Times New Roman" w:cs="Times New Roman"/>
                <w:color w:val="5B9BD5"/>
                <w:sz w:val="16"/>
                <w:szCs w:val="24"/>
                <w:lang w:val="kk-KZ"/>
              </w:rPr>
            </w:pPr>
            <w:r w:rsidRPr="0042421F">
              <w:rPr>
                <w:rFonts w:ascii="Times New Roman" w:eastAsia="Calibri" w:hAnsi="Times New Roman" w:cs="Times New Roman"/>
                <w:color w:val="5B9BD5"/>
                <w:sz w:val="16"/>
                <w:szCs w:val="24"/>
                <w:lang w:val="kk-KZ"/>
              </w:rPr>
              <w:lastRenderedPageBreak/>
              <w:t>Мен де балғын гүлмін</w:t>
            </w:r>
          </w:p>
          <w:p w14:paraId="24B56824" w14:textId="77777777" w:rsidR="0042421F" w:rsidRPr="0042421F" w:rsidRDefault="0042421F" w:rsidP="0042421F">
            <w:pPr>
              <w:rPr>
                <w:rFonts w:ascii="Times New Roman" w:eastAsia="Calibri" w:hAnsi="Times New Roman" w:cs="Times New Roman"/>
                <w:color w:val="5B9BD5"/>
                <w:sz w:val="16"/>
                <w:szCs w:val="24"/>
                <w:lang w:val="kk-KZ"/>
              </w:rPr>
            </w:pPr>
            <w:r w:rsidRPr="0042421F">
              <w:rPr>
                <w:rFonts w:ascii="Times New Roman" w:eastAsia="Calibri" w:hAnsi="Times New Roman" w:cs="Times New Roman"/>
                <w:color w:val="5B9BD5"/>
                <w:sz w:val="16"/>
                <w:szCs w:val="24"/>
                <w:lang w:val="kk-KZ"/>
              </w:rPr>
              <w:t>Автор. М. Байсариева</w:t>
            </w:r>
          </w:p>
          <w:p w14:paraId="5E68E785" w14:textId="77777777" w:rsidR="0042421F" w:rsidRPr="0042421F" w:rsidRDefault="0042421F" w:rsidP="0042421F">
            <w:pPr>
              <w:rPr>
                <w:rFonts w:ascii="Times New Roman" w:eastAsia="Calibri" w:hAnsi="Times New Roman" w:cs="Times New Roman"/>
                <w:color w:val="5B9BD5"/>
                <w:sz w:val="16"/>
                <w:szCs w:val="24"/>
                <w:lang w:val="kk-KZ"/>
              </w:rPr>
            </w:pPr>
            <w:r w:rsidRPr="0042421F">
              <w:rPr>
                <w:rFonts w:ascii="Times New Roman" w:eastAsia="Calibri" w:hAnsi="Times New Roman" w:cs="Times New Roman"/>
                <w:color w:val="5B9BD5"/>
                <w:sz w:val="16"/>
                <w:szCs w:val="24"/>
                <w:lang w:val="kk-KZ"/>
              </w:rPr>
              <w:t>Арасынды гүлдің</w:t>
            </w:r>
          </w:p>
          <w:p w14:paraId="7986CD3A" w14:textId="77777777" w:rsidR="0042421F" w:rsidRPr="0042421F" w:rsidRDefault="0042421F" w:rsidP="0042421F">
            <w:pPr>
              <w:rPr>
                <w:rFonts w:ascii="Times New Roman" w:eastAsia="Calibri" w:hAnsi="Times New Roman" w:cs="Times New Roman"/>
                <w:color w:val="5B9BD5"/>
                <w:sz w:val="16"/>
                <w:szCs w:val="24"/>
                <w:lang w:val="kk-KZ"/>
              </w:rPr>
            </w:pPr>
            <w:r w:rsidRPr="0042421F">
              <w:rPr>
                <w:rFonts w:ascii="Times New Roman" w:eastAsia="Calibri" w:hAnsi="Times New Roman" w:cs="Times New Roman"/>
                <w:color w:val="5B9BD5"/>
                <w:sz w:val="16"/>
                <w:szCs w:val="24"/>
                <w:lang w:val="kk-KZ"/>
              </w:rPr>
              <w:t>Ойнап бүгін жүрдім</w:t>
            </w:r>
          </w:p>
          <w:p w14:paraId="437C2A33" w14:textId="77777777" w:rsidR="0042421F" w:rsidRPr="0042421F" w:rsidRDefault="0042421F" w:rsidP="0042421F">
            <w:pPr>
              <w:rPr>
                <w:rFonts w:ascii="Times New Roman" w:eastAsia="Calibri" w:hAnsi="Times New Roman" w:cs="Times New Roman"/>
                <w:color w:val="5B9BD5"/>
                <w:sz w:val="16"/>
                <w:szCs w:val="24"/>
                <w:lang w:val="kk-KZ"/>
              </w:rPr>
            </w:pPr>
            <w:r w:rsidRPr="0042421F">
              <w:rPr>
                <w:rFonts w:ascii="Times New Roman" w:eastAsia="Calibri" w:hAnsi="Times New Roman" w:cs="Times New Roman"/>
                <w:color w:val="5B9BD5"/>
                <w:sz w:val="16"/>
                <w:szCs w:val="24"/>
                <w:lang w:val="kk-KZ"/>
              </w:rPr>
              <w:t xml:space="preserve">Қызыл, көкшіл, сары </w:t>
            </w:r>
          </w:p>
          <w:p w14:paraId="0D6BB162" w14:textId="77777777" w:rsidR="0042421F" w:rsidRPr="0042421F" w:rsidRDefault="0042421F" w:rsidP="0042421F">
            <w:pPr>
              <w:rPr>
                <w:rFonts w:ascii="Times New Roman" w:eastAsia="Calibri" w:hAnsi="Times New Roman" w:cs="Times New Roman"/>
                <w:color w:val="5B9BD5"/>
                <w:sz w:val="16"/>
                <w:szCs w:val="24"/>
                <w:lang w:val="kk-KZ"/>
              </w:rPr>
            </w:pPr>
            <w:r w:rsidRPr="0042421F">
              <w:rPr>
                <w:rFonts w:ascii="Times New Roman" w:eastAsia="Calibri" w:hAnsi="Times New Roman" w:cs="Times New Roman"/>
                <w:color w:val="5B9BD5"/>
                <w:sz w:val="16"/>
                <w:szCs w:val="24"/>
                <w:lang w:val="kk-KZ"/>
              </w:rPr>
              <w:lastRenderedPageBreak/>
              <w:t>Әп-әдемі бәрі</w:t>
            </w:r>
          </w:p>
          <w:p w14:paraId="7780C1AF" w14:textId="77777777" w:rsidR="0042421F" w:rsidRPr="0042421F" w:rsidRDefault="0042421F" w:rsidP="0042421F">
            <w:pPr>
              <w:rPr>
                <w:rFonts w:ascii="Times New Roman" w:eastAsia="Calibri" w:hAnsi="Times New Roman" w:cs="Times New Roman"/>
                <w:color w:val="5B9BD5"/>
                <w:sz w:val="16"/>
                <w:szCs w:val="24"/>
                <w:lang w:val="kk-KZ"/>
              </w:rPr>
            </w:pPr>
            <w:r w:rsidRPr="0042421F">
              <w:rPr>
                <w:rFonts w:ascii="Times New Roman" w:eastAsia="Calibri" w:hAnsi="Times New Roman" w:cs="Times New Roman"/>
                <w:color w:val="5B9BD5"/>
                <w:sz w:val="16"/>
                <w:szCs w:val="24"/>
                <w:lang w:val="kk-KZ"/>
              </w:rPr>
              <w:t>жаттату</w:t>
            </w:r>
          </w:p>
        </w:tc>
        <w:tc>
          <w:tcPr>
            <w:tcW w:w="2419" w:type="dxa"/>
            <w:gridSpan w:val="9"/>
            <w:tcBorders>
              <w:top w:val="single" w:sz="4" w:space="0" w:color="auto"/>
              <w:left w:val="single" w:sz="4" w:space="0" w:color="auto"/>
              <w:bottom w:val="single" w:sz="4" w:space="0" w:color="auto"/>
              <w:right w:val="single" w:sz="4" w:space="0" w:color="auto"/>
            </w:tcBorders>
            <w:shd w:val="clear" w:color="auto" w:fill="FFFFFF"/>
          </w:tcPr>
          <w:p w14:paraId="2193428C" w14:textId="02570E50" w:rsidR="0042421F" w:rsidRPr="0042421F" w:rsidRDefault="00AF79AF" w:rsidP="0042421F">
            <w:pPr>
              <w:spacing w:after="0" w:line="240" w:lineRule="auto"/>
              <w:rPr>
                <w:rFonts w:ascii="Times New Roman" w:eastAsia="Calibri" w:hAnsi="Times New Roman" w:cs="Times New Roman"/>
                <w:color w:val="0070C0"/>
                <w:sz w:val="16"/>
                <w:szCs w:val="24"/>
                <w:lang w:val="kk-KZ"/>
              </w:rPr>
            </w:pPr>
            <w:r>
              <w:rPr>
                <w:rFonts w:ascii="Times New Roman" w:eastAsia="Calibri" w:hAnsi="Times New Roman" w:cs="Times New Roman"/>
                <w:color w:val="0070C0"/>
                <w:sz w:val="16"/>
                <w:szCs w:val="24"/>
                <w:lang w:val="kk-KZ"/>
              </w:rPr>
              <w:lastRenderedPageBreak/>
              <w:t xml:space="preserve">Күләш пен Аминаға </w:t>
            </w:r>
            <w:r w:rsidR="0042421F" w:rsidRPr="0042421F">
              <w:rPr>
                <w:rFonts w:ascii="Times New Roman" w:eastAsia="Calibri" w:hAnsi="Times New Roman" w:cs="Times New Roman"/>
                <w:color w:val="0070C0"/>
                <w:sz w:val="16"/>
                <w:szCs w:val="24"/>
                <w:lang w:val="kk-KZ"/>
              </w:rPr>
              <w:t xml:space="preserve"> түстерді атап айту.</w:t>
            </w:r>
          </w:p>
        </w:tc>
        <w:tc>
          <w:tcPr>
            <w:tcW w:w="2698" w:type="dxa"/>
            <w:gridSpan w:val="3"/>
            <w:tcBorders>
              <w:top w:val="single" w:sz="4" w:space="0" w:color="auto"/>
              <w:left w:val="single" w:sz="4" w:space="0" w:color="auto"/>
              <w:bottom w:val="single" w:sz="4" w:space="0" w:color="auto"/>
              <w:right w:val="single" w:sz="4" w:space="0" w:color="auto"/>
            </w:tcBorders>
            <w:shd w:val="clear" w:color="auto" w:fill="FFFFFF"/>
          </w:tcPr>
          <w:p w14:paraId="296CC4F6" w14:textId="77777777" w:rsidR="0042421F" w:rsidRPr="0042421F" w:rsidRDefault="0042421F" w:rsidP="0042421F">
            <w:pPr>
              <w:spacing w:after="0" w:line="240" w:lineRule="auto"/>
              <w:rPr>
                <w:rFonts w:ascii="Times New Roman" w:eastAsia="Calibri" w:hAnsi="Times New Roman" w:cs="Times New Roman"/>
                <w:color w:val="0070C0"/>
                <w:sz w:val="16"/>
                <w:szCs w:val="24"/>
                <w:lang w:val="kk-KZ"/>
              </w:rPr>
            </w:pPr>
            <w:r w:rsidRPr="0042421F">
              <w:rPr>
                <w:rFonts w:ascii="Times New Roman" w:eastAsia="Calibri" w:hAnsi="Times New Roman" w:cs="Times New Roman"/>
                <w:color w:val="0070C0"/>
                <w:sz w:val="16"/>
                <w:szCs w:val="24"/>
                <w:lang w:val="kk-KZ"/>
              </w:rPr>
              <w:t>Балаларға жапырақтың түстерін ажыраттыру.</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14:paraId="4CCCCB83" w14:textId="77777777" w:rsidR="0042421F" w:rsidRPr="0042421F" w:rsidRDefault="0042421F" w:rsidP="0042421F">
            <w:pPr>
              <w:spacing w:after="0" w:line="240" w:lineRule="auto"/>
              <w:rPr>
                <w:rFonts w:ascii="Times New Roman" w:eastAsia="Calibri" w:hAnsi="Times New Roman" w:cs="Times New Roman"/>
                <w:color w:val="0070C0"/>
                <w:sz w:val="16"/>
                <w:szCs w:val="24"/>
                <w:lang w:val="kk-KZ"/>
              </w:rPr>
            </w:pPr>
            <w:r w:rsidRPr="0042421F">
              <w:rPr>
                <w:rFonts w:ascii="Times New Roman" w:eastAsia="Calibri" w:hAnsi="Times New Roman" w:cs="Times New Roman"/>
                <w:color w:val="0070C0"/>
                <w:sz w:val="16"/>
                <w:szCs w:val="24"/>
                <w:lang w:val="kk-KZ"/>
              </w:rPr>
              <w:t>Балаларға дөңгелек пішіндер салғызу.</w:t>
            </w:r>
          </w:p>
        </w:tc>
      </w:tr>
      <w:tr w:rsidR="0042421F" w:rsidRPr="00367436" w14:paraId="7F3DB6A7" w14:textId="77777777" w:rsidTr="0042421F">
        <w:trPr>
          <w:trHeight w:val="790"/>
        </w:trPr>
        <w:tc>
          <w:tcPr>
            <w:tcW w:w="2542" w:type="dxa"/>
            <w:gridSpan w:val="4"/>
            <w:tcBorders>
              <w:top w:val="single" w:sz="4" w:space="0" w:color="auto"/>
              <w:left w:val="single" w:sz="4" w:space="0" w:color="auto"/>
              <w:bottom w:val="single" w:sz="4" w:space="0" w:color="auto"/>
              <w:right w:val="single" w:sz="4" w:space="0" w:color="auto"/>
            </w:tcBorders>
          </w:tcPr>
          <w:p w14:paraId="3B9162BD" w14:textId="77777777" w:rsidR="0042421F" w:rsidRPr="0042421F" w:rsidRDefault="0042421F" w:rsidP="0042421F">
            <w:pPr>
              <w:tabs>
                <w:tab w:val="left" w:pos="4133"/>
              </w:tabs>
              <w:rPr>
                <w:rFonts w:ascii="Times New Roman" w:eastAsia="Times New Roman" w:hAnsi="Times New Roman" w:cs="Times New Roman"/>
                <w:b/>
                <w:color w:val="7030A0"/>
                <w:szCs w:val="24"/>
              </w:rPr>
            </w:pPr>
            <w:r w:rsidRPr="0042421F">
              <w:rPr>
                <w:rFonts w:ascii="Times New Roman" w:eastAsia="Times New Roman" w:hAnsi="Times New Roman" w:cs="Times New Roman"/>
                <w:b/>
                <w:color w:val="7030A0"/>
                <w:szCs w:val="24"/>
              </w:rPr>
              <w:t>Балалардың дербес әрекеті (аз қимылды, үстел үсті ойындары, бейнелеу әрекеті, кітап-</w:t>
            </w:r>
          </w:p>
          <w:p w14:paraId="5385B5DD" w14:textId="77777777" w:rsidR="0042421F" w:rsidRPr="0042421F" w:rsidRDefault="0042421F" w:rsidP="0042421F">
            <w:pPr>
              <w:tabs>
                <w:tab w:val="left" w:pos="4133"/>
              </w:tabs>
              <w:rPr>
                <w:rFonts w:ascii="Times New Roman" w:eastAsia="Times New Roman" w:hAnsi="Times New Roman" w:cs="Times New Roman"/>
                <w:b/>
                <w:color w:val="7030A0"/>
                <w:szCs w:val="24"/>
              </w:rPr>
            </w:pPr>
            <w:r w:rsidRPr="0042421F">
              <w:rPr>
                <w:rFonts w:ascii="Times New Roman" w:eastAsia="Times New Roman" w:hAnsi="Times New Roman" w:cs="Times New Roman"/>
                <w:b/>
                <w:color w:val="7030A0"/>
                <w:szCs w:val="24"/>
              </w:rPr>
              <w:t>тарды қарау және басқалар)</w:t>
            </w:r>
          </w:p>
        </w:tc>
        <w:tc>
          <w:tcPr>
            <w:tcW w:w="2554" w:type="dxa"/>
            <w:gridSpan w:val="5"/>
            <w:tcBorders>
              <w:top w:val="single" w:sz="4" w:space="0" w:color="auto"/>
              <w:left w:val="single" w:sz="4" w:space="0" w:color="000000"/>
              <w:bottom w:val="single" w:sz="4" w:space="0" w:color="000000"/>
              <w:right w:val="single" w:sz="4" w:space="0" w:color="auto"/>
            </w:tcBorders>
            <w:shd w:val="clear" w:color="auto" w:fill="FFFFFF"/>
          </w:tcPr>
          <w:p w14:paraId="4B9ECAE2" w14:textId="77777777" w:rsidR="0042421F" w:rsidRPr="0042421F" w:rsidRDefault="0042421F" w:rsidP="0042421F">
            <w:pPr>
              <w:rPr>
                <w:rFonts w:ascii="Times New Roman" w:eastAsia="Calibri" w:hAnsi="Times New Roman" w:cs="Times New Roman"/>
                <w:color w:val="5B9BD5"/>
                <w:sz w:val="16"/>
                <w:lang w:val="kk-KZ"/>
              </w:rPr>
            </w:pPr>
            <w:r w:rsidRPr="0042421F">
              <w:rPr>
                <w:rFonts w:ascii="Times New Roman" w:eastAsia="Calibri" w:hAnsi="Times New Roman" w:cs="Times New Roman"/>
                <w:color w:val="5B9BD5"/>
                <w:sz w:val="16"/>
                <w:lang w:val="kk-KZ"/>
              </w:rPr>
              <w:t>Қимылды ойын</w:t>
            </w:r>
          </w:p>
          <w:p w14:paraId="25DA13A6" w14:textId="77777777" w:rsidR="0042421F" w:rsidRPr="0042421F" w:rsidRDefault="0042421F" w:rsidP="0042421F">
            <w:pPr>
              <w:rPr>
                <w:rFonts w:ascii="Times New Roman" w:eastAsia="Calibri" w:hAnsi="Times New Roman" w:cs="Times New Roman"/>
                <w:color w:val="5B9BD5"/>
                <w:sz w:val="16"/>
                <w:lang w:val="kk-KZ"/>
              </w:rPr>
            </w:pPr>
            <w:r w:rsidRPr="0042421F">
              <w:rPr>
                <w:rFonts w:ascii="Times New Roman" w:eastAsia="Calibri" w:hAnsi="Times New Roman" w:cs="Times New Roman"/>
                <w:color w:val="5B9BD5"/>
                <w:sz w:val="16"/>
                <w:lang w:val="kk-KZ"/>
              </w:rPr>
              <w:t>«Қасқыр қақпан».</w:t>
            </w:r>
          </w:p>
          <w:p w14:paraId="3A308F16" w14:textId="77777777" w:rsidR="0042421F" w:rsidRPr="0042421F" w:rsidRDefault="0042421F" w:rsidP="0042421F">
            <w:pPr>
              <w:rPr>
                <w:rFonts w:ascii="Times New Roman" w:eastAsia="Calibri" w:hAnsi="Times New Roman" w:cs="Times New Roman"/>
                <w:color w:val="5B9BD5"/>
                <w:sz w:val="16"/>
                <w:lang w:val="kk-KZ"/>
              </w:rPr>
            </w:pPr>
            <w:r w:rsidRPr="0042421F">
              <w:rPr>
                <w:rFonts w:ascii="Times New Roman" w:eastAsia="Calibri" w:hAnsi="Times New Roman" w:cs="Times New Roman"/>
                <w:color w:val="5B9BD5"/>
                <w:sz w:val="16"/>
                <w:lang w:val="kk-KZ"/>
              </w:rPr>
              <w:t>Мақсаты:</w:t>
            </w:r>
          </w:p>
          <w:p w14:paraId="73EE1947" w14:textId="77777777" w:rsidR="0042421F" w:rsidRPr="0042421F" w:rsidRDefault="0042421F" w:rsidP="0042421F">
            <w:pPr>
              <w:rPr>
                <w:rFonts w:ascii="Times New Roman" w:eastAsia="Calibri" w:hAnsi="Times New Roman" w:cs="Times New Roman"/>
                <w:color w:val="5B9BD5"/>
                <w:sz w:val="16"/>
                <w:lang w:val="kk-KZ"/>
              </w:rPr>
            </w:pPr>
            <w:r w:rsidRPr="0042421F">
              <w:rPr>
                <w:rFonts w:ascii="Times New Roman" w:eastAsia="Calibri" w:hAnsi="Times New Roman" w:cs="Times New Roman"/>
                <w:color w:val="5B9BD5"/>
                <w:sz w:val="16"/>
                <w:lang w:val="kk-KZ"/>
              </w:rPr>
              <w:t>Ойын шартының дұрыс орындалуын бақылау, ойын кезінде байқампаз болуға баулу.</w:t>
            </w:r>
          </w:p>
          <w:p w14:paraId="104CB447" w14:textId="77777777" w:rsidR="0042421F" w:rsidRPr="0042421F" w:rsidRDefault="0042421F" w:rsidP="0042421F">
            <w:pPr>
              <w:rPr>
                <w:rFonts w:ascii="Times New Roman" w:eastAsia="Calibri" w:hAnsi="Times New Roman" w:cs="Times New Roman"/>
                <w:color w:val="5B9BD5"/>
                <w:sz w:val="16"/>
                <w:lang w:val="kk-KZ"/>
              </w:rPr>
            </w:pPr>
            <w:r w:rsidRPr="0042421F">
              <w:rPr>
                <w:rFonts w:ascii="Times New Roman" w:eastAsia="Calibri" w:hAnsi="Times New Roman" w:cs="Times New Roman"/>
                <w:color w:val="5B9BD5"/>
                <w:sz w:val="16"/>
                <w:lang w:val="kk-KZ"/>
              </w:rPr>
              <w:t>Жаттығу ойыны:</w:t>
            </w:r>
          </w:p>
          <w:p w14:paraId="69ACC874" w14:textId="77777777" w:rsidR="0042421F" w:rsidRPr="0042421F" w:rsidRDefault="0042421F" w:rsidP="0042421F">
            <w:pPr>
              <w:rPr>
                <w:rFonts w:ascii="Times New Roman" w:eastAsia="Calibri" w:hAnsi="Times New Roman" w:cs="Times New Roman"/>
                <w:color w:val="5B9BD5"/>
                <w:sz w:val="16"/>
                <w:lang w:val="kk-KZ"/>
              </w:rPr>
            </w:pPr>
            <w:r w:rsidRPr="0042421F">
              <w:rPr>
                <w:rFonts w:ascii="Times New Roman" w:eastAsia="Calibri" w:hAnsi="Times New Roman" w:cs="Times New Roman"/>
                <w:color w:val="5B9BD5"/>
                <w:sz w:val="16"/>
                <w:lang w:val="kk-KZ"/>
              </w:rPr>
              <w:t>Қимылдарын дамыту.</w:t>
            </w:r>
          </w:p>
          <w:p w14:paraId="249300FB" w14:textId="77777777" w:rsidR="0042421F" w:rsidRPr="0042421F" w:rsidRDefault="0042421F" w:rsidP="0042421F">
            <w:pPr>
              <w:rPr>
                <w:rFonts w:ascii="Times New Roman" w:eastAsia="Calibri" w:hAnsi="Times New Roman" w:cs="Times New Roman"/>
                <w:color w:val="5B9BD5"/>
                <w:sz w:val="16"/>
                <w:lang w:val="kk-KZ"/>
              </w:rPr>
            </w:pPr>
            <w:r w:rsidRPr="0042421F">
              <w:rPr>
                <w:rFonts w:ascii="Times New Roman" w:eastAsia="Calibri" w:hAnsi="Times New Roman" w:cs="Times New Roman"/>
                <w:color w:val="5B9BD5"/>
                <w:sz w:val="16"/>
                <w:lang w:val="kk-KZ"/>
              </w:rPr>
              <w:t>Мақсаты: арқасымен алға қарай жүруге жаттықтыру.</w:t>
            </w:r>
          </w:p>
          <w:p w14:paraId="369953CF" w14:textId="77777777" w:rsidR="0042421F" w:rsidRPr="0042421F" w:rsidRDefault="0042421F" w:rsidP="0042421F">
            <w:pPr>
              <w:rPr>
                <w:rFonts w:ascii="Times New Roman" w:eastAsia="Calibri" w:hAnsi="Times New Roman" w:cs="Times New Roman"/>
                <w:color w:val="5B9BD5"/>
                <w:lang w:val="kk-KZ"/>
              </w:rPr>
            </w:pPr>
            <w:r w:rsidRPr="0042421F">
              <w:rPr>
                <w:rFonts w:ascii="Times New Roman" w:eastAsia="Calibri" w:hAnsi="Times New Roman" w:cs="Times New Roman"/>
                <w:color w:val="5B9BD5"/>
                <w:sz w:val="16"/>
                <w:lang w:val="kk-KZ"/>
              </w:rPr>
              <w:t>Халық болжамы. Кемпірқосақ кешке көрінсе, ертесіне күн ашық болады</w:t>
            </w:r>
          </w:p>
        </w:tc>
        <w:tc>
          <w:tcPr>
            <w:tcW w:w="2830" w:type="dxa"/>
            <w:gridSpan w:val="8"/>
            <w:tcBorders>
              <w:top w:val="single" w:sz="4" w:space="0" w:color="auto"/>
              <w:left w:val="single" w:sz="4" w:space="0" w:color="auto"/>
              <w:bottom w:val="single" w:sz="4" w:space="0" w:color="000000"/>
              <w:right w:val="single" w:sz="4" w:space="0" w:color="auto"/>
            </w:tcBorders>
            <w:shd w:val="clear" w:color="auto" w:fill="FFFFFF"/>
          </w:tcPr>
          <w:p w14:paraId="3330EFA3" w14:textId="77777777" w:rsidR="0042421F" w:rsidRPr="0042421F" w:rsidRDefault="0042421F" w:rsidP="0042421F">
            <w:pPr>
              <w:widowControl w:val="0"/>
              <w:autoSpaceDE w:val="0"/>
              <w:autoSpaceDN w:val="0"/>
              <w:adjustRightInd w:val="0"/>
              <w:spacing w:after="0" w:line="200" w:lineRule="exact"/>
              <w:ind w:firstLine="278"/>
              <w:jc w:val="both"/>
              <w:rPr>
                <w:rFonts w:ascii="Times New Roman" w:eastAsia="Times New Roman" w:hAnsi="Times New Roman" w:cs="Times New Roman"/>
                <w:b/>
                <w:color w:val="5B9BD5"/>
                <w:sz w:val="16"/>
                <w:lang w:val="kk-KZ"/>
              </w:rPr>
            </w:pPr>
            <w:r w:rsidRPr="0042421F">
              <w:rPr>
                <w:rFonts w:ascii="Times New Roman" w:eastAsia="Times New Roman" w:hAnsi="Times New Roman" w:cs="Times New Roman"/>
                <w:b/>
                <w:color w:val="5B9BD5"/>
                <w:sz w:val="16"/>
                <w:lang w:val="kk-KZ"/>
              </w:rPr>
              <w:t>Қимылды ойын</w:t>
            </w:r>
          </w:p>
          <w:p w14:paraId="776605F8" w14:textId="77777777" w:rsidR="0042421F" w:rsidRPr="0042421F" w:rsidRDefault="0042421F" w:rsidP="0042421F">
            <w:pPr>
              <w:widowControl w:val="0"/>
              <w:autoSpaceDE w:val="0"/>
              <w:autoSpaceDN w:val="0"/>
              <w:adjustRightInd w:val="0"/>
              <w:spacing w:after="0" w:line="200" w:lineRule="exact"/>
              <w:ind w:firstLine="278"/>
              <w:jc w:val="both"/>
              <w:rPr>
                <w:rFonts w:ascii="Times New Roman" w:eastAsia="Times New Roman" w:hAnsi="Times New Roman" w:cs="Times New Roman"/>
                <w:b/>
                <w:color w:val="5B9BD5"/>
                <w:sz w:val="16"/>
                <w:lang w:val="kk-KZ"/>
              </w:rPr>
            </w:pPr>
            <w:r w:rsidRPr="0042421F">
              <w:rPr>
                <w:rFonts w:ascii="Times New Roman" w:eastAsia="Times New Roman" w:hAnsi="Times New Roman" w:cs="Times New Roman"/>
                <w:b/>
                <w:color w:val="5B9BD5"/>
                <w:sz w:val="16"/>
                <w:lang w:val="kk-KZ"/>
              </w:rPr>
              <w:t>«Өз ағашыңды тап».</w:t>
            </w:r>
          </w:p>
          <w:p w14:paraId="1FFFFF6B" w14:textId="77777777" w:rsidR="0042421F" w:rsidRPr="0042421F" w:rsidRDefault="0042421F" w:rsidP="0042421F">
            <w:pPr>
              <w:widowControl w:val="0"/>
              <w:autoSpaceDE w:val="0"/>
              <w:autoSpaceDN w:val="0"/>
              <w:adjustRightInd w:val="0"/>
              <w:spacing w:after="0" w:line="200" w:lineRule="exact"/>
              <w:ind w:firstLine="278"/>
              <w:jc w:val="both"/>
              <w:rPr>
                <w:rFonts w:ascii="Times New Roman" w:eastAsia="Times New Roman" w:hAnsi="Times New Roman" w:cs="Times New Roman"/>
                <w:b/>
                <w:color w:val="5B9BD5"/>
                <w:sz w:val="16"/>
                <w:lang w:val="kk-KZ"/>
              </w:rPr>
            </w:pPr>
            <w:r w:rsidRPr="0042421F">
              <w:rPr>
                <w:rFonts w:ascii="Times New Roman" w:eastAsia="Times New Roman" w:hAnsi="Times New Roman" w:cs="Times New Roman"/>
                <w:b/>
                <w:color w:val="5B9BD5"/>
                <w:sz w:val="16"/>
                <w:lang w:val="kk-KZ"/>
              </w:rPr>
              <w:t>Мақсаты: ағаш аттарын есте сақтауға, зейінді, байқағыш және жылдам болуға үйрету.</w:t>
            </w:r>
          </w:p>
          <w:p w14:paraId="3AF67D52" w14:textId="77777777" w:rsidR="0042421F" w:rsidRPr="0042421F" w:rsidRDefault="0042421F" w:rsidP="0042421F">
            <w:pPr>
              <w:widowControl w:val="0"/>
              <w:autoSpaceDE w:val="0"/>
              <w:autoSpaceDN w:val="0"/>
              <w:adjustRightInd w:val="0"/>
              <w:spacing w:after="0" w:line="200" w:lineRule="exact"/>
              <w:ind w:firstLine="278"/>
              <w:jc w:val="both"/>
              <w:rPr>
                <w:rFonts w:ascii="Times New Roman" w:eastAsia="Times New Roman" w:hAnsi="Times New Roman" w:cs="Times New Roman"/>
                <w:b/>
                <w:color w:val="5B9BD5"/>
                <w:sz w:val="16"/>
                <w:lang w:val="kk-KZ"/>
              </w:rPr>
            </w:pPr>
            <w:r w:rsidRPr="0042421F">
              <w:rPr>
                <w:rFonts w:ascii="Times New Roman" w:eastAsia="Times New Roman" w:hAnsi="Times New Roman" w:cs="Times New Roman"/>
                <w:b/>
                <w:color w:val="5B9BD5"/>
                <w:sz w:val="16"/>
                <w:lang w:val="kk-KZ"/>
              </w:rPr>
              <w:t>Жаттығу ойыны «Ағаштан ағашқа дейін».</w:t>
            </w:r>
          </w:p>
          <w:p w14:paraId="1D327747" w14:textId="77777777" w:rsidR="0042421F" w:rsidRPr="0042421F" w:rsidRDefault="0042421F" w:rsidP="0042421F">
            <w:pPr>
              <w:widowControl w:val="0"/>
              <w:autoSpaceDE w:val="0"/>
              <w:autoSpaceDN w:val="0"/>
              <w:adjustRightInd w:val="0"/>
              <w:spacing w:after="0" w:line="200" w:lineRule="exact"/>
              <w:rPr>
                <w:rFonts w:ascii="Times New Roman" w:eastAsia="Times New Roman" w:hAnsi="Times New Roman" w:cs="Times New Roman"/>
                <w:color w:val="5B9BD5"/>
                <w:lang w:val="kk-KZ"/>
              </w:rPr>
            </w:pPr>
            <w:r w:rsidRPr="0042421F">
              <w:rPr>
                <w:rFonts w:ascii="Times New Roman" w:eastAsia="Times New Roman" w:hAnsi="Times New Roman" w:cs="Times New Roman"/>
                <w:b/>
                <w:color w:val="5B9BD5"/>
                <w:sz w:val="16"/>
                <w:lang w:val="kk-KZ"/>
              </w:rPr>
              <w:t>Мақсаты: екі аяқпен және бір аяқпен секіруге жаттықтыру</w:t>
            </w:r>
          </w:p>
        </w:tc>
        <w:tc>
          <w:tcPr>
            <w:tcW w:w="2419" w:type="dxa"/>
            <w:gridSpan w:val="9"/>
            <w:tcBorders>
              <w:top w:val="single" w:sz="4" w:space="0" w:color="auto"/>
              <w:left w:val="single" w:sz="4" w:space="0" w:color="auto"/>
              <w:bottom w:val="single" w:sz="4" w:space="0" w:color="000000"/>
              <w:right w:val="single" w:sz="4" w:space="0" w:color="auto"/>
            </w:tcBorders>
            <w:shd w:val="clear" w:color="auto" w:fill="FFFFFF"/>
          </w:tcPr>
          <w:p w14:paraId="34169305" w14:textId="77777777" w:rsidR="0042421F" w:rsidRPr="0042421F" w:rsidRDefault="0042421F" w:rsidP="0042421F">
            <w:pPr>
              <w:shd w:val="clear" w:color="auto" w:fill="FFFFFF"/>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color w:val="5B9BD5"/>
                <w:sz w:val="16"/>
                <w:szCs w:val="26"/>
                <w:lang w:val="kk-KZ"/>
              </w:rPr>
              <w:t>Қимылды ойын «Аюлар мен аралар».</w:t>
            </w:r>
          </w:p>
          <w:p w14:paraId="6112F171" w14:textId="77777777" w:rsidR="0042421F" w:rsidRPr="0042421F" w:rsidRDefault="0042421F" w:rsidP="0042421F">
            <w:pPr>
              <w:shd w:val="clear" w:color="auto" w:fill="FFFFFF"/>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color w:val="5B9BD5"/>
                <w:sz w:val="16"/>
                <w:szCs w:val="26"/>
                <w:lang w:val="kk-KZ"/>
              </w:rPr>
              <w:t>Мақсаты: кеңістікте жүкіру, ұстап алуға, ұстатпауға тырысу. Ептілікке, жылдамдыққа баулу.</w:t>
            </w:r>
          </w:p>
          <w:p w14:paraId="2EC578F5" w14:textId="77777777" w:rsidR="0042421F" w:rsidRPr="0042421F" w:rsidRDefault="0042421F" w:rsidP="0042421F">
            <w:pPr>
              <w:shd w:val="clear" w:color="auto" w:fill="FFFFFF"/>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color w:val="5B9BD5"/>
                <w:sz w:val="16"/>
                <w:szCs w:val="26"/>
                <w:lang w:val="kk-KZ"/>
              </w:rPr>
              <w:t>Жаттығу ойыны: Қимылдарын дамыту.</w:t>
            </w:r>
          </w:p>
          <w:p w14:paraId="68BE20F9" w14:textId="77777777" w:rsidR="0042421F" w:rsidRPr="0042421F" w:rsidRDefault="0042421F" w:rsidP="0042421F">
            <w:pPr>
              <w:shd w:val="clear" w:color="auto" w:fill="FFFFFF"/>
              <w:rPr>
                <w:rFonts w:ascii="Times New Roman" w:eastAsia="Calibri" w:hAnsi="Times New Roman" w:cs="Century Schoolbook"/>
                <w:b/>
                <w:color w:val="5B9BD5"/>
                <w:sz w:val="16"/>
                <w:szCs w:val="26"/>
                <w:lang w:val="kk-KZ"/>
              </w:rPr>
            </w:pPr>
            <w:r w:rsidRPr="0042421F">
              <w:rPr>
                <w:rFonts w:ascii="Times New Roman" w:eastAsia="Calibri" w:hAnsi="Times New Roman" w:cs="Century Schoolbook"/>
                <w:b/>
                <w:color w:val="5B9BD5"/>
                <w:sz w:val="16"/>
                <w:szCs w:val="26"/>
                <w:lang w:val="kk-KZ"/>
              </w:rPr>
              <w:t>Мақсаты: жүкіру техникаларын жақсарту.</w:t>
            </w:r>
          </w:p>
          <w:p w14:paraId="6103E5B8" w14:textId="77777777" w:rsidR="0042421F" w:rsidRPr="0042421F" w:rsidRDefault="0042421F" w:rsidP="0042421F">
            <w:pPr>
              <w:shd w:val="clear" w:color="auto" w:fill="FFFFFF"/>
              <w:rPr>
                <w:rFonts w:ascii="Times New Roman" w:eastAsia="Calibri" w:hAnsi="Times New Roman" w:cs="Century Schoolbook"/>
                <w:b/>
                <w:color w:val="5B9BD5"/>
                <w:sz w:val="26"/>
                <w:szCs w:val="26"/>
                <w:lang w:val="kk-KZ"/>
              </w:rPr>
            </w:pPr>
            <w:r w:rsidRPr="0042421F">
              <w:rPr>
                <w:rFonts w:ascii="Times New Roman" w:eastAsia="Calibri" w:hAnsi="Times New Roman" w:cs="Century Schoolbook"/>
                <w:b/>
                <w:color w:val="5B9BD5"/>
                <w:sz w:val="16"/>
                <w:szCs w:val="26"/>
                <w:lang w:val="kk-KZ"/>
              </w:rPr>
              <w:t>Халық болжамы: күзде құмырсқа илеуі биік болса, қыс ұзақ әрі қатты болады.</w:t>
            </w:r>
          </w:p>
        </w:tc>
        <w:tc>
          <w:tcPr>
            <w:tcW w:w="2698" w:type="dxa"/>
            <w:gridSpan w:val="3"/>
            <w:tcBorders>
              <w:top w:val="single" w:sz="4" w:space="0" w:color="auto"/>
              <w:left w:val="single" w:sz="4" w:space="0" w:color="auto"/>
              <w:bottom w:val="single" w:sz="4" w:space="0" w:color="000000"/>
              <w:right w:val="single" w:sz="4" w:space="0" w:color="auto"/>
            </w:tcBorders>
            <w:shd w:val="clear" w:color="auto" w:fill="FFFFFF"/>
          </w:tcPr>
          <w:p w14:paraId="6D90A7F2" w14:textId="77777777" w:rsidR="0042421F" w:rsidRPr="0042421F" w:rsidRDefault="0042421F" w:rsidP="0042421F">
            <w:pPr>
              <w:widowControl w:val="0"/>
              <w:autoSpaceDE w:val="0"/>
              <w:autoSpaceDN w:val="0"/>
              <w:adjustRightInd w:val="0"/>
              <w:spacing w:after="0" w:line="200" w:lineRule="exact"/>
              <w:ind w:firstLine="278"/>
              <w:jc w:val="both"/>
              <w:rPr>
                <w:rFonts w:ascii="Times New Roman" w:eastAsia="Times New Roman" w:hAnsi="Times New Roman" w:cs="Century Schoolbook"/>
                <w:b/>
                <w:bCs/>
                <w:color w:val="5B9BD5"/>
                <w:sz w:val="14"/>
                <w:lang w:val="kk-KZ"/>
              </w:rPr>
            </w:pPr>
            <w:r w:rsidRPr="0042421F">
              <w:rPr>
                <w:rFonts w:ascii="Times New Roman" w:eastAsia="Times New Roman" w:hAnsi="Times New Roman" w:cs="Century Schoolbook"/>
                <w:b/>
                <w:bCs/>
                <w:color w:val="5B9BD5"/>
                <w:sz w:val="14"/>
                <w:lang w:val="kk-KZ"/>
              </w:rPr>
              <w:t>Қимылды ойын</w:t>
            </w:r>
          </w:p>
          <w:p w14:paraId="6187E287" w14:textId="77777777" w:rsidR="0042421F" w:rsidRPr="0042421F" w:rsidRDefault="0042421F" w:rsidP="0042421F">
            <w:pPr>
              <w:widowControl w:val="0"/>
              <w:autoSpaceDE w:val="0"/>
              <w:autoSpaceDN w:val="0"/>
              <w:adjustRightInd w:val="0"/>
              <w:spacing w:after="0" w:line="200" w:lineRule="exact"/>
              <w:ind w:firstLine="278"/>
              <w:jc w:val="both"/>
              <w:rPr>
                <w:rFonts w:ascii="Times New Roman" w:eastAsia="Times New Roman" w:hAnsi="Times New Roman" w:cs="Century Schoolbook"/>
                <w:b/>
                <w:bCs/>
                <w:color w:val="5B9BD5"/>
                <w:sz w:val="14"/>
                <w:lang w:val="kk-KZ"/>
              </w:rPr>
            </w:pPr>
            <w:r w:rsidRPr="0042421F">
              <w:rPr>
                <w:rFonts w:ascii="Times New Roman" w:eastAsia="Times New Roman" w:hAnsi="Times New Roman" w:cs="Century Schoolbook"/>
                <w:b/>
                <w:bCs/>
                <w:color w:val="5B9BD5"/>
                <w:sz w:val="14"/>
                <w:lang w:val="kk-KZ"/>
              </w:rPr>
              <w:t>«Аққу-қаздар».</w:t>
            </w:r>
          </w:p>
          <w:p w14:paraId="350A395F" w14:textId="77777777" w:rsidR="0042421F" w:rsidRPr="0042421F" w:rsidRDefault="0042421F" w:rsidP="0042421F">
            <w:pPr>
              <w:widowControl w:val="0"/>
              <w:autoSpaceDE w:val="0"/>
              <w:autoSpaceDN w:val="0"/>
              <w:adjustRightInd w:val="0"/>
              <w:spacing w:after="0" w:line="200" w:lineRule="exact"/>
              <w:ind w:firstLine="278"/>
              <w:jc w:val="both"/>
              <w:rPr>
                <w:rFonts w:ascii="Times New Roman" w:eastAsia="Times New Roman" w:hAnsi="Times New Roman" w:cs="Century Schoolbook"/>
                <w:b/>
                <w:bCs/>
                <w:color w:val="5B9BD5"/>
                <w:sz w:val="14"/>
                <w:lang w:val="kk-KZ"/>
              </w:rPr>
            </w:pPr>
            <w:r w:rsidRPr="0042421F">
              <w:rPr>
                <w:rFonts w:ascii="Times New Roman" w:eastAsia="Times New Roman" w:hAnsi="Times New Roman" w:cs="Century Schoolbook"/>
                <w:b/>
                <w:bCs/>
                <w:color w:val="5B9BD5"/>
                <w:sz w:val="14"/>
                <w:lang w:val="kk-KZ"/>
              </w:rPr>
              <w:t>Мақсаты: берілген кеңістікте белгі бойынша қашқандарды қуып жету, ойын шартын сақтау.</w:t>
            </w:r>
          </w:p>
          <w:p w14:paraId="6447D3AA" w14:textId="77777777" w:rsidR="0042421F" w:rsidRPr="0042421F" w:rsidRDefault="0042421F" w:rsidP="0042421F">
            <w:pPr>
              <w:widowControl w:val="0"/>
              <w:autoSpaceDE w:val="0"/>
              <w:autoSpaceDN w:val="0"/>
              <w:adjustRightInd w:val="0"/>
              <w:spacing w:after="0" w:line="200" w:lineRule="exact"/>
              <w:ind w:firstLine="278"/>
              <w:jc w:val="both"/>
              <w:rPr>
                <w:rFonts w:ascii="Times New Roman" w:eastAsia="Times New Roman" w:hAnsi="Times New Roman" w:cs="Century Schoolbook"/>
                <w:b/>
                <w:bCs/>
                <w:color w:val="5B9BD5"/>
                <w:sz w:val="14"/>
                <w:lang w:val="kk-KZ"/>
              </w:rPr>
            </w:pPr>
            <w:r w:rsidRPr="0042421F">
              <w:rPr>
                <w:rFonts w:ascii="Times New Roman" w:eastAsia="Times New Roman" w:hAnsi="Times New Roman" w:cs="Century Schoolbook"/>
                <w:b/>
                <w:bCs/>
                <w:color w:val="5B9BD5"/>
                <w:sz w:val="14"/>
                <w:lang w:val="kk-KZ"/>
              </w:rPr>
              <w:t>Жаттығу ойыны</w:t>
            </w:r>
          </w:p>
          <w:p w14:paraId="32901F03" w14:textId="77777777" w:rsidR="0042421F" w:rsidRPr="0042421F" w:rsidRDefault="0042421F" w:rsidP="0042421F">
            <w:pPr>
              <w:widowControl w:val="0"/>
              <w:autoSpaceDE w:val="0"/>
              <w:autoSpaceDN w:val="0"/>
              <w:adjustRightInd w:val="0"/>
              <w:spacing w:after="0" w:line="200" w:lineRule="exact"/>
              <w:ind w:firstLine="278"/>
              <w:jc w:val="both"/>
              <w:rPr>
                <w:rFonts w:ascii="Times New Roman" w:eastAsia="Times New Roman" w:hAnsi="Times New Roman" w:cs="Century Schoolbook"/>
                <w:b/>
                <w:bCs/>
                <w:color w:val="5B9BD5"/>
                <w:sz w:val="14"/>
                <w:lang w:val="kk-KZ"/>
              </w:rPr>
            </w:pPr>
            <w:r w:rsidRPr="0042421F">
              <w:rPr>
                <w:rFonts w:ascii="Times New Roman" w:eastAsia="Times New Roman" w:hAnsi="Times New Roman" w:cs="Century Schoolbook"/>
                <w:b/>
                <w:bCs/>
                <w:color w:val="5B9BD5"/>
                <w:sz w:val="14"/>
                <w:lang w:val="kk-KZ"/>
              </w:rPr>
              <w:t>Секіргіш жіппен жаттығу ойындары.</w:t>
            </w:r>
          </w:p>
          <w:p w14:paraId="5E029266" w14:textId="77777777" w:rsidR="0042421F" w:rsidRPr="0042421F" w:rsidRDefault="0042421F" w:rsidP="0042421F">
            <w:pPr>
              <w:widowControl w:val="0"/>
              <w:autoSpaceDE w:val="0"/>
              <w:autoSpaceDN w:val="0"/>
              <w:adjustRightInd w:val="0"/>
              <w:spacing w:after="0" w:line="200" w:lineRule="exact"/>
              <w:ind w:firstLine="278"/>
              <w:jc w:val="both"/>
              <w:rPr>
                <w:rFonts w:ascii="Times New Roman" w:eastAsia="Times New Roman" w:hAnsi="Times New Roman" w:cs="Century Schoolbook"/>
                <w:b/>
                <w:bCs/>
                <w:color w:val="5B9BD5"/>
                <w:sz w:val="14"/>
                <w:lang w:val="kk-KZ"/>
              </w:rPr>
            </w:pPr>
            <w:r w:rsidRPr="0042421F">
              <w:rPr>
                <w:rFonts w:ascii="Times New Roman" w:eastAsia="Times New Roman" w:hAnsi="Times New Roman" w:cs="Century Schoolbook"/>
                <w:b/>
                <w:bCs/>
                <w:color w:val="5B9BD5"/>
                <w:sz w:val="14"/>
                <w:lang w:val="kk-KZ"/>
              </w:rPr>
              <w:t>Мақсаты: секіргіш жіпті алға, кері айналдыра отырып секіруге үйрету.</w:t>
            </w:r>
          </w:p>
          <w:p w14:paraId="23B74ADE" w14:textId="77777777" w:rsidR="0042421F" w:rsidRPr="0042421F" w:rsidRDefault="0042421F" w:rsidP="0042421F">
            <w:pPr>
              <w:widowControl w:val="0"/>
              <w:autoSpaceDE w:val="0"/>
              <w:autoSpaceDN w:val="0"/>
              <w:adjustRightInd w:val="0"/>
              <w:spacing w:after="0" w:line="200" w:lineRule="exact"/>
              <w:ind w:firstLine="278"/>
              <w:jc w:val="both"/>
              <w:rPr>
                <w:rFonts w:ascii="Times New Roman" w:eastAsia="Times New Roman" w:hAnsi="Times New Roman" w:cs="Century Schoolbook"/>
                <w:b/>
                <w:bCs/>
                <w:color w:val="5B9BD5"/>
                <w:sz w:val="14"/>
                <w:lang w:val="kk-KZ"/>
              </w:rPr>
            </w:pPr>
            <w:r w:rsidRPr="0042421F">
              <w:rPr>
                <w:rFonts w:ascii="Times New Roman" w:eastAsia="Times New Roman" w:hAnsi="Times New Roman" w:cs="Century Schoolbook"/>
                <w:b/>
                <w:bCs/>
                <w:color w:val="5B9BD5"/>
                <w:sz w:val="14"/>
                <w:lang w:val="kk-KZ"/>
              </w:rPr>
              <w:t xml:space="preserve">Мақал-мәтел: </w:t>
            </w:r>
          </w:p>
          <w:p w14:paraId="49BFEB22" w14:textId="77777777" w:rsidR="0042421F" w:rsidRPr="0042421F" w:rsidRDefault="0042421F" w:rsidP="0042421F">
            <w:pPr>
              <w:widowControl w:val="0"/>
              <w:autoSpaceDE w:val="0"/>
              <w:autoSpaceDN w:val="0"/>
              <w:adjustRightInd w:val="0"/>
              <w:spacing w:after="0" w:line="200" w:lineRule="exact"/>
              <w:ind w:firstLine="278"/>
              <w:jc w:val="both"/>
              <w:rPr>
                <w:rFonts w:ascii="Times New Roman" w:eastAsia="Times New Roman" w:hAnsi="Times New Roman" w:cs="Century Schoolbook"/>
                <w:b/>
                <w:bCs/>
                <w:color w:val="5B9BD5"/>
                <w:sz w:val="14"/>
                <w:lang w:val="kk-KZ"/>
              </w:rPr>
            </w:pPr>
            <w:r w:rsidRPr="0042421F">
              <w:rPr>
                <w:rFonts w:ascii="Times New Roman" w:eastAsia="Times New Roman" w:hAnsi="Times New Roman" w:cs="Century Schoolbook"/>
                <w:b/>
                <w:bCs/>
                <w:color w:val="5B9BD5"/>
                <w:sz w:val="14"/>
                <w:lang w:val="kk-KZ"/>
              </w:rPr>
              <w:t>Жері байдың-елі бай.</w:t>
            </w:r>
          </w:p>
          <w:p w14:paraId="62AC51F0" w14:textId="77777777" w:rsidR="0042421F" w:rsidRPr="0042421F" w:rsidRDefault="0042421F" w:rsidP="0042421F">
            <w:pPr>
              <w:widowControl w:val="0"/>
              <w:autoSpaceDE w:val="0"/>
              <w:autoSpaceDN w:val="0"/>
              <w:adjustRightInd w:val="0"/>
              <w:spacing w:after="0" w:line="200" w:lineRule="exact"/>
              <w:ind w:firstLine="278"/>
              <w:jc w:val="both"/>
              <w:rPr>
                <w:rFonts w:ascii="Times New Roman" w:eastAsia="Times New Roman" w:hAnsi="Times New Roman" w:cs="Century Schoolbook"/>
                <w:b/>
                <w:bCs/>
                <w:color w:val="5B9BD5"/>
                <w:sz w:val="18"/>
                <w:lang w:val="kk-KZ"/>
              </w:rPr>
            </w:pPr>
            <w:r w:rsidRPr="0042421F">
              <w:rPr>
                <w:rFonts w:ascii="Times New Roman" w:eastAsia="Times New Roman" w:hAnsi="Times New Roman" w:cs="Century Schoolbook"/>
                <w:b/>
                <w:bCs/>
                <w:color w:val="5B9BD5"/>
                <w:sz w:val="14"/>
                <w:lang w:val="kk-KZ"/>
              </w:rPr>
              <w:t>Қара жерге де, қамқорлық керек</w:t>
            </w:r>
            <w:r w:rsidRPr="0042421F">
              <w:rPr>
                <w:rFonts w:ascii="Times New Roman" w:eastAsia="Times New Roman" w:hAnsi="Times New Roman" w:cs="Century Schoolbook"/>
                <w:b/>
                <w:bCs/>
                <w:color w:val="5B9BD5"/>
                <w:sz w:val="18"/>
                <w:lang w:val="kk-KZ"/>
              </w:rPr>
              <w:t>.</w:t>
            </w:r>
          </w:p>
          <w:p w14:paraId="07D0552F" w14:textId="77777777" w:rsidR="0042421F" w:rsidRPr="0042421F" w:rsidRDefault="0042421F" w:rsidP="0042421F">
            <w:pPr>
              <w:widowControl w:val="0"/>
              <w:autoSpaceDE w:val="0"/>
              <w:autoSpaceDN w:val="0"/>
              <w:adjustRightInd w:val="0"/>
              <w:spacing w:after="0" w:line="200" w:lineRule="exact"/>
              <w:rPr>
                <w:rFonts w:ascii="Times New Roman" w:eastAsia="Times New Roman" w:hAnsi="Times New Roman" w:cs="Century Schoolbook"/>
                <w:bCs/>
                <w:color w:val="5B9BD5"/>
                <w:lang w:val="kk-KZ"/>
              </w:rPr>
            </w:pP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14:paraId="5E609C40" w14:textId="77777777" w:rsidR="0042421F" w:rsidRPr="0042421F" w:rsidRDefault="0042421F" w:rsidP="0042421F">
            <w:pPr>
              <w:shd w:val="clear" w:color="auto" w:fill="FFFFFF"/>
              <w:rPr>
                <w:rFonts w:ascii="Times New Roman" w:eastAsia="Calibri" w:hAnsi="Times New Roman" w:cs="Times New Roman"/>
                <w:b/>
                <w:color w:val="5B9BD5"/>
                <w:sz w:val="16"/>
                <w:lang w:val="kk-KZ" w:bidi="en-US"/>
              </w:rPr>
            </w:pPr>
            <w:r w:rsidRPr="0042421F">
              <w:rPr>
                <w:rFonts w:ascii="Times New Roman" w:eastAsia="Calibri" w:hAnsi="Times New Roman" w:cs="Times New Roman"/>
                <w:b/>
                <w:color w:val="5B9BD5"/>
                <w:sz w:val="16"/>
                <w:lang w:val="kk-KZ" w:bidi="en-US"/>
              </w:rPr>
              <w:t>Қимылды ойын «Кім жылдам?».</w:t>
            </w:r>
          </w:p>
          <w:p w14:paraId="3B573B96" w14:textId="77777777" w:rsidR="0042421F" w:rsidRPr="0042421F" w:rsidRDefault="0042421F" w:rsidP="0042421F">
            <w:pPr>
              <w:shd w:val="clear" w:color="auto" w:fill="FFFFFF"/>
              <w:rPr>
                <w:rFonts w:ascii="Times New Roman" w:eastAsia="Calibri" w:hAnsi="Times New Roman" w:cs="Times New Roman"/>
                <w:b/>
                <w:color w:val="5B9BD5"/>
                <w:sz w:val="16"/>
                <w:lang w:val="kk-KZ" w:bidi="en-US"/>
              </w:rPr>
            </w:pPr>
            <w:r w:rsidRPr="0042421F">
              <w:rPr>
                <w:rFonts w:ascii="Times New Roman" w:eastAsia="Calibri" w:hAnsi="Times New Roman" w:cs="Times New Roman"/>
                <w:b/>
                <w:color w:val="5B9BD5"/>
                <w:sz w:val="16"/>
                <w:lang w:val="kk-KZ" w:bidi="en-US"/>
              </w:rPr>
              <w:t>Мақсаты: жүкіруге жаттықтыру, жылдамдықтарын дамыту.</w:t>
            </w:r>
          </w:p>
          <w:p w14:paraId="1C95B865" w14:textId="77777777" w:rsidR="0042421F" w:rsidRPr="0042421F" w:rsidRDefault="0042421F" w:rsidP="0042421F">
            <w:pPr>
              <w:shd w:val="clear" w:color="auto" w:fill="FFFFFF"/>
              <w:rPr>
                <w:rFonts w:ascii="Times New Roman" w:eastAsia="Calibri" w:hAnsi="Times New Roman" w:cs="Times New Roman"/>
                <w:b/>
                <w:color w:val="5B9BD5"/>
                <w:sz w:val="16"/>
                <w:lang w:val="kk-KZ" w:bidi="en-US"/>
              </w:rPr>
            </w:pPr>
            <w:r w:rsidRPr="0042421F">
              <w:rPr>
                <w:rFonts w:ascii="Times New Roman" w:eastAsia="Calibri" w:hAnsi="Times New Roman" w:cs="Times New Roman"/>
                <w:b/>
                <w:color w:val="5B9BD5"/>
                <w:sz w:val="16"/>
                <w:lang w:val="kk-KZ" w:bidi="en-US"/>
              </w:rPr>
              <w:t>Жаттығу ойыны Бір-біріне доп лақтыру.</w:t>
            </w:r>
          </w:p>
          <w:p w14:paraId="36CFB86F" w14:textId="77777777" w:rsidR="0042421F" w:rsidRPr="0042421F" w:rsidRDefault="0042421F" w:rsidP="0042421F">
            <w:pPr>
              <w:shd w:val="clear" w:color="auto" w:fill="FFFFFF"/>
              <w:rPr>
                <w:rFonts w:ascii="Times New Roman" w:eastAsia="Calibri" w:hAnsi="Times New Roman" w:cs="Times New Roman"/>
                <w:b/>
                <w:color w:val="5B9BD5"/>
                <w:sz w:val="16"/>
                <w:lang w:val="kk-KZ" w:bidi="en-US"/>
              </w:rPr>
            </w:pPr>
            <w:r w:rsidRPr="0042421F">
              <w:rPr>
                <w:rFonts w:ascii="Times New Roman" w:eastAsia="Calibri" w:hAnsi="Times New Roman" w:cs="Times New Roman"/>
                <w:b/>
                <w:color w:val="5B9BD5"/>
                <w:sz w:val="16"/>
                <w:lang w:val="kk-KZ" w:bidi="en-US"/>
              </w:rPr>
              <w:t>Мақсаты: қозғалыс координацияларын дамыту.</w:t>
            </w:r>
          </w:p>
          <w:p w14:paraId="59E34793" w14:textId="77777777" w:rsidR="0042421F" w:rsidRPr="0042421F" w:rsidRDefault="0042421F" w:rsidP="0042421F">
            <w:pPr>
              <w:shd w:val="clear" w:color="auto" w:fill="FFFFFF"/>
              <w:rPr>
                <w:rFonts w:ascii="Times New Roman" w:eastAsia="Calibri" w:hAnsi="Times New Roman" w:cs="Times New Roman"/>
                <w:b/>
                <w:color w:val="5B9BD5"/>
                <w:lang w:val="kk-KZ" w:bidi="en-US"/>
              </w:rPr>
            </w:pPr>
            <w:r w:rsidRPr="0042421F">
              <w:rPr>
                <w:rFonts w:ascii="Times New Roman" w:eastAsia="Calibri" w:hAnsi="Times New Roman" w:cs="Times New Roman"/>
                <w:b/>
                <w:color w:val="5B9BD5"/>
                <w:sz w:val="16"/>
                <w:lang w:val="kk-KZ" w:bidi="en-US"/>
              </w:rPr>
              <w:t>Халық болжамы. Өрмекші бұрышқа тығылса, жел болады.</w:t>
            </w:r>
          </w:p>
        </w:tc>
      </w:tr>
      <w:tr w:rsidR="0042421F" w:rsidRPr="00367436" w14:paraId="46A012BF" w14:textId="77777777" w:rsidTr="0042421F">
        <w:tc>
          <w:tcPr>
            <w:tcW w:w="2542" w:type="dxa"/>
            <w:gridSpan w:val="4"/>
            <w:vMerge w:val="restart"/>
            <w:tcBorders>
              <w:top w:val="single" w:sz="4" w:space="0" w:color="auto"/>
              <w:left w:val="single" w:sz="4" w:space="0" w:color="auto"/>
              <w:bottom w:val="single" w:sz="4" w:space="0" w:color="auto"/>
              <w:right w:val="single" w:sz="4" w:space="0" w:color="auto"/>
            </w:tcBorders>
          </w:tcPr>
          <w:p w14:paraId="7D952637" w14:textId="77777777" w:rsidR="0042421F" w:rsidRPr="0042421F" w:rsidRDefault="0042421F" w:rsidP="0042421F">
            <w:pPr>
              <w:rPr>
                <w:rFonts w:ascii="Times New Roman" w:eastAsia="Times New Roman" w:hAnsi="Times New Roman" w:cs="Times New Roman"/>
                <w:b/>
                <w:color w:val="000000"/>
                <w:sz w:val="24"/>
                <w:szCs w:val="24"/>
                <w:lang w:val="kk-KZ" w:bidi="en-US"/>
              </w:rPr>
            </w:pPr>
            <w:r w:rsidRPr="0042421F">
              <w:rPr>
                <w:rFonts w:ascii="Calibri" w:eastAsia="Times New Roman" w:hAnsi="Calibri" w:cs="Times New Roman"/>
                <w:b/>
                <w:lang w:val="kk-KZ"/>
              </w:rPr>
              <w:t xml:space="preserve"> </w:t>
            </w:r>
            <w:r w:rsidRPr="0042421F">
              <w:rPr>
                <w:rFonts w:ascii="Times New Roman" w:eastAsia="Times New Roman" w:hAnsi="Times New Roman" w:cs="Times New Roman"/>
                <w:b/>
                <w:color w:val="000099"/>
                <w:szCs w:val="24"/>
              </w:rPr>
              <w:t>Балаларды</w:t>
            </w:r>
            <w:r w:rsidRPr="0042421F">
              <w:rPr>
                <w:rFonts w:ascii="Times New Roman" w:eastAsia="Times New Roman" w:hAnsi="Times New Roman" w:cs="Times New Roman"/>
                <w:b/>
                <w:color w:val="000099"/>
                <w:szCs w:val="24"/>
                <w:lang w:val="kk-KZ"/>
              </w:rPr>
              <w:t>ң</w:t>
            </w:r>
            <w:r w:rsidRPr="0042421F">
              <w:rPr>
                <w:rFonts w:ascii="Times New Roman" w:eastAsia="Times New Roman" w:hAnsi="Times New Roman" w:cs="Times New Roman"/>
                <w:b/>
                <w:color w:val="000099"/>
                <w:szCs w:val="24"/>
              </w:rPr>
              <w:t xml:space="preserve"> үйге қайт</w:t>
            </w:r>
            <w:r w:rsidRPr="0042421F">
              <w:rPr>
                <w:rFonts w:ascii="Times New Roman" w:eastAsia="Times New Roman" w:hAnsi="Times New Roman" w:cs="Times New Roman"/>
                <w:b/>
                <w:color w:val="000099"/>
                <w:szCs w:val="24"/>
                <w:lang w:val="kk-KZ"/>
              </w:rPr>
              <w:t>уы</w:t>
            </w:r>
          </w:p>
        </w:tc>
        <w:tc>
          <w:tcPr>
            <w:tcW w:w="2659" w:type="dxa"/>
            <w:gridSpan w:val="7"/>
            <w:vMerge w:val="restart"/>
            <w:tcBorders>
              <w:top w:val="single" w:sz="4" w:space="0" w:color="auto"/>
              <w:left w:val="single" w:sz="4" w:space="0" w:color="auto"/>
              <w:bottom w:val="nil"/>
              <w:right w:val="single" w:sz="4" w:space="0" w:color="auto"/>
            </w:tcBorders>
          </w:tcPr>
          <w:p w14:paraId="5DE80E6E" w14:textId="77777777" w:rsidR="0042421F" w:rsidRPr="0042421F" w:rsidRDefault="0042421F" w:rsidP="0042421F">
            <w:pPr>
              <w:rPr>
                <w:rFonts w:ascii="Calibri" w:eastAsia="Times New Roman" w:hAnsi="Calibri" w:cs="Times New Roman"/>
                <w:i/>
                <w:color w:val="5B9BD5"/>
                <w:sz w:val="18"/>
                <w:lang w:val="kk-KZ"/>
              </w:rPr>
            </w:pPr>
            <w:r w:rsidRPr="0042421F">
              <w:rPr>
                <w:rFonts w:ascii="Calibri" w:eastAsia="Times New Roman" w:hAnsi="Calibri" w:cs="Times New Roman"/>
                <w:color w:val="5B9BD5"/>
                <w:sz w:val="18"/>
                <w:lang w:val="kk-KZ"/>
              </w:rPr>
              <w:t xml:space="preserve"> </w:t>
            </w:r>
            <w:r w:rsidRPr="0042421F">
              <w:rPr>
                <w:rFonts w:ascii="Calibri" w:eastAsia="Times New Roman" w:hAnsi="Calibri" w:cs="Times New Roman"/>
                <w:b/>
                <w:bCs/>
                <w:i/>
                <w:color w:val="5B9BD5"/>
                <w:sz w:val="18"/>
                <w:lang w:val="kk-KZ"/>
              </w:rPr>
              <w:t xml:space="preserve"> Ата –аналарға кеңес</w:t>
            </w:r>
          </w:p>
          <w:p w14:paraId="2A7E74F1" w14:textId="77777777" w:rsidR="0042421F" w:rsidRPr="0042421F" w:rsidRDefault="0042421F" w:rsidP="0042421F">
            <w:pPr>
              <w:rPr>
                <w:rFonts w:ascii="Times New Roman" w:eastAsia="Calibri" w:hAnsi="Times New Roman" w:cs="Times New Roman"/>
                <w:color w:val="5B9BD5"/>
                <w:sz w:val="18"/>
                <w:lang w:val="kk-KZ"/>
              </w:rPr>
            </w:pPr>
            <w:r w:rsidRPr="0042421F">
              <w:rPr>
                <w:rFonts w:ascii="Times New Roman" w:eastAsia="Calibri" w:hAnsi="Times New Roman" w:cs="Times New Roman"/>
                <w:color w:val="5B9BD5"/>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2421F">
              <w:rPr>
                <w:rFonts w:ascii="Times New Roman" w:eastAsia="Calibri" w:hAnsi="Times New Roman" w:cs="Times New Roman"/>
                <w:color w:val="5B9BD5"/>
                <w:sz w:val="18"/>
                <w:lang w:val="kk-KZ"/>
              </w:rPr>
              <w:br/>
            </w:r>
          </w:p>
        </w:tc>
        <w:tc>
          <w:tcPr>
            <w:tcW w:w="2545" w:type="dxa"/>
            <w:gridSpan w:val="4"/>
            <w:tcBorders>
              <w:top w:val="single" w:sz="4" w:space="0" w:color="auto"/>
              <w:left w:val="single" w:sz="4" w:space="0" w:color="auto"/>
              <w:bottom w:val="nil"/>
              <w:right w:val="single" w:sz="4" w:space="0" w:color="auto"/>
            </w:tcBorders>
          </w:tcPr>
          <w:p w14:paraId="5059195E" w14:textId="77777777" w:rsidR="0042421F" w:rsidRPr="0042421F" w:rsidRDefault="0042421F" w:rsidP="0042421F">
            <w:pPr>
              <w:rPr>
                <w:rFonts w:ascii="Calibri" w:eastAsia="Times New Roman" w:hAnsi="Calibri" w:cs="Times New Roman"/>
                <w:b/>
                <w:color w:val="5B9BD5"/>
                <w:sz w:val="18"/>
                <w:lang w:val="kk-KZ"/>
              </w:rPr>
            </w:pPr>
            <w:r w:rsidRPr="0042421F">
              <w:rPr>
                <w:rFonts w:ascii="Calibri" w:eastAsia="Times New Roman" w:hAnsi="Calibri" w:cs="Times New Roman"/>
                <w:b/>
                <w:bCs/>
                <w:color w:val="5B9BD5"/>
                <w:sz w:val="18"/>
                <w:lang w:val="kk-KZ"/>
              </w:rPr>
              <w:t xml:space="preserve"> </w:t>
            </w:r>
            <w:r w:rsidRPr="0042421F">
              <w:rPr>
                <w:rFonts w:ascii="Calibri" w:eastAsia="Times New Roman" w:hAnsi="Calibri" w:cs="Times New Roman"/>
                <w:b/>
                <w:bCs/>
                <w:i/>
                <w:color w:val="5B9BD5"/>
                <w:sz w:val="18"/>
                <w:lang w:val="kk-KZ"/>
              </w:rPr>
              <w:t xml:space="preserve">  Ата –аналарға кеңес</w:t>
            </w:r>
          </w:p>
          <w:p w14:paraId="052F007F" w14:textId="77777777" w:rsidR="0042421F" w:rsidRPr="0042421F" w:rsidRDefault="0042421F" w:rsidP="0042421F">
            <w:pPr>
              <w:rPr>
                <w:rFonts w:ascii="Calibri" w:eastAsia="Times New Roman" w:hAnsi="Calibri" w:cs="Times New Roman"/>
                <w:b/>
                <w:bCs/>
                <w:color w:val="5B9BD5"/>
                <w:sz w:val="18"/>
                <w:lang w:val="kk-KZ"/>
              </w:rPr>
            </w:pPr>
            <w:r w:rsidRPr="0042421F">
              <w:rPr>
                <w:rFonts w:ascii="Times New Roman" w:eastAsia="Times New Roman" w:hAnsi="Times New Roman" w:cs="Times New Roman"/>
                <w:color w:val="5B9BD5"/>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2421F">
              <w:rPr>
                <w:rFonts w:ascii="Times New Roman" w:eastAsia="Times New Roman" w:hAnsi="Times New Roman" w:cs="Times New Roman"/>
                <w:color w:val="5B9BD5"/>
                <w:sz w:val="18"/>
                <w:lang w:val="kk-KZ"/>
              </w:rPr>
              <w:br/>
            </w:r>
          </w:p>
        </w:tc>
        <w:tc>
          <w:tcPr>
            <w:tcW w:w="2599" w:type="dxa"/>
            <w:gridSpan w:val="11"/>
            <w:tcBorders>
              <w:top w:val="single" w:sz="4" w:space="0" w:color="auto"/>
              <w:left w:val="single" w:sz="4" w:space="0" w:color="auto"/>
              <w:bottom w:val="nil"/>
              <w:right w:val="single" w:sz="4" w:space="0" w:color="auto"/>
            </w:tcBorders>
          </w:tcPr>
          <w:p w14:paraId="7732B757" w14:textId="77777777" w:rsidR="0042421F" w:rsidRPr="0042421F" w:rsidRDefault="0042421F" w:rsidP="0042421F">
            <w:pPr>
              <w:rPr>
                <w:rFonts w:ascii="Calibri" w:eastAsia="Times New Roman" w:hAnsi="Calibri" w:cs="Times New Roman"/>
                <w:color w:val="5B9BD5"/>
                <w:sz w:val="18"/>
                <w:lang w:val="kk-KZ"/>
              </w:rPr>
            </w:pPr>
            <w:r w:rsidRPr="0042421F">
              <w:rPr>
                <w:rFonts w:ascii="Calibri" w:eastAsia="Times New Roman" w:hAnsi="Calibri" w:cs="Times New Roman"/>
                <w:b/>
                <w:color w:val="5B9BD5"/>
                <w:sz w:val="18"/>
                <w:lang w:val="kk-KZ"/>
              </w:rPr>
              <w:t xml:space="preserve"> </w:t>
            </w:r>
            <w:r w:rsidRPr="0042421F">
              <w:rPr>
                <w:rFonts w:ascii="Calibri" w:eastAsia="Times New Roman" w:hAnsi="Calibri" w:cs="Times New Roman"/>
                <w:b/>
                <w:bCs/>
                <w:i/>
                <w:color w:val="5B9BD5"/>
                <w:sz w:val="18"/>
                <w:lang w:val="kk-KZ"/>
              </w:rPr>
              <w:t>Ата –аналарға кеңес</w:t>
            </w:r>
          </w:p>
          <w:p w14:paraId="6FB06F13" w14:textId="77777777" w:rsidR="0042421F" w:rsidRPr="0042421F" w:rsidRDefault="0042421F" w:rsidP="0042421F">
            <w:pPr>
              <w:rPr>
                <w:rFonts w:ascii="Times New Roman" w:eastAsia="Calibri" w:hAnsi="Times New Roman" w:cs="Times New Roman"/>
                <w:color w:val="5B9BD5"/>
                <w:sz w:val="18"/>
                <w:lang w:val="kk-KZ"/>
              </w:rPr>
            </w:pPr>
            <w:r w:rsidRPr="0042421F">
              <w:rPr>
                <w:rFonts w:ascii="Times New Roman" w:eastAsia="Calibri" w:hAnsi="Times New Roman" w:cs="Times New Roman"/>
                <w:color w:val="5B9BD5"/>
                <w:sz w:val="18"/>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5EA23073" w14:textId="77777777" w:rsidR="0042421F" w:rsidRPr="0042421F" w:rsidRDefault="0042421F" w:rsidP="0042421F">
            <w:pPr>
              <w:rPr>
                <w:rFonts w:ascii="Times New Roman" w:eastAsia="Calibri" w:hAnsi="Times New Roman" w:cs="Times New Roman"/>
                <w:color w:val="5B9BD5"/>
                <w:sz w:val="18"/>
                <w:lang w:val="kk-KZ"/>
              </w:rPr>
            </w:pPr>
          </w:p>
        </w:tc>
        <w:tc>
          <w:tcPr>
            <w:tcW w:w="2698" w:type="dxa"/>
            <w:gridSpan w:val="3"/>
            <w:tcBorders>
              <w:top w:val="single" w:sz="4" w:space="0" w:color="auto"/>
              <w:left w:val="single" w:sz="4" w:space="0" w:color="auto"/>
              <w:bottom w:val="nil"/>
              <w:right w:val="single" w:sz="4" w:space="0" w:color="auto"/>
            </w:tcBorders>
          </w:tcPr>
          <w:p w14:paraId="0F29920F" w14:textId="77777777" w:rsidR="0042421F" w:rsidRPr="0042421F" w:rsidRDefault="0042421F" w:rsidP="0042421F">
            <w:pPr>
              <w:rPr>
                <w:rFonts w:ascii="Calibri" w:eastAsia="Times New Roman" w:hAnsi="Calibri" w:cs="Times New Roman"/>
                <w:b/>
                <w:color w:val="5B9BD5"/>
                <w:sz w:val="18"/>
                <w:lang w:val="kk-KZ"/>
              </w:rPr>
            </w:pPr>
            <w:r w:rsidRPr="0042421F">
              <w:rPr>
                <w:rFonts w:ascii="Calibri" w:eastAsia="Times New Roman" w:hAnsi="Calibri" w:cs="Times New Roman"/>
                <w:b/>
                <w:color w:val="5B9BD5"/>
                <w:sz w:val="18"/>
                <w:lang w:val="kk-KZ"/>
              </w:rPr>
              <w:lastRenderedPageBreak/>
              <w:t xml:space="preserve"> </w:t>
            </w:r>
            <w:r w:rsidRPr="0042421F">
              <w:rPr>
                <w:rFonts w:ascii="Calibri" w:eastAsia="Times New Roman" w:hAnsi="Calibri" w:cs="Times New Roman"/>
                <w:b/>
                <w:bCs/>
                <w:i/>
                <w:color w:val="5B9BD5"/>
                <w:sz w:val="18"/>
                <w:lang w:val="kk-KZ"/>
              </w:rPr>
              <w:t>Ата –аналарға кеңес</w:t>
            </w:r>
          </w:p>
          <w:p w14:paraId="48D4FA9A" w14:textId="77777777" w:rsidR="0042421F" w:rsidRPr="0042421F" w:rsidRDefault="0042421F" w:rsidP="0042421F">
            <w:pPr>
              <w:rPr>
                <w:rFonts w:ascii="Times New Roman" w:eastAsia="Calibri" w:hAnsi="Times New Roman" w:cs="Times New Roman"/>
                <w:color w:val="5B9BD5"/>
                <w:sz w:val="18"/>
                <w:lang w:val="kk-KZ"/>
              </w:rPr>
            </w:pPr>
            <w:r w:rsidRPr="0042421F">
              <w:rPr>
                <w:rFonts w:ascii="Times New Roman" w:eastAsia="Calibri" w:hAnsi="Times New Roman" w:cs="Times New Roman"/>
                <w:color w:val="5B9BD5"/>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2421F">
              <w:rPr>
                <w:rFonts w:ascii="Times New Roman" w:eastAsia="Calibri" w:hAnsi="Times New Roman" w:cs="Times New Roman"/>
                <w:color w:val="5B9BD5"/>
                <w:sz w:val="18"/>
                <w:lang w:val="kk-KZ"/>
              </w:rPr>
              <w:br/>
            </w:r>
            <w:r w:rsidRPr="0042421F">
              <w:rPr>
                <w:rFonts w:ascii="Times New Roman" w:eastAsia="Calibri" w:hAnsi="Times New Roman" w:cs="Times New Roman"/>
                <w:color w:val="5B9BD5"/>
                <w:sz w:val="18"/>
                <w:lang w:val="kk-KZ"/>
              </w:rPr>
              <w:br/>
            </w:r>
          </w:p>
          <w:p w14:paraId="2D9EC5C8" w14:textId="77777777" w:rsidR="0042421F" w:rsidRPr="0042421F" w:rsidRDefault="0042421F" w:rsidP="0042421F">
            <w:pPr>
              <w:rPr>
                <w:rFonts w:ascii="Times New Roman" w:eastAsia="Calibri" w:hAnsi="Times New Roman" w:cs="Times New Roman"/>
                <w:b/>
                <w:color w:val="5B9BD5"/>
                <w:sz w:val="18"/>
                <w:lang w:val="kk-KZ"/>
              </w:rPr>
            </w:pPr>
          </w:p>
        </w:tc>
        <w:tc>
          <w:tcPr>
            <w:tcW w:w="2125" w:type="dxa"/>
            <w:tcBorders>
              <w:top w:val="single" w:sz="4" w:space="0" w:color="auto"/>
              <w:left w:val="single" w:sz="4" w:space="0" w:color="auto"/>
              <w:bottom w:val="nil"/>
              <w:right w:val="single" w:sz="4" w:space="0" w:color="auto"/>
            </w:tcBorders>
          </w:tcPr>
          <w:p w14:paraId="3F164958" w14:textId="77777777" w:rsidR="0042421F" w:rsidRPr="0042421F" w:rsidRDefault="0042421F" w:rsidP="0042421F">
            <w:pPr>
              <w:rPr>
                <w:rFonts w:ascii="Times New Roman" w:eastAsia="Calibri" w:hAnsi="Times New Roman" w:cs="Times New Roman"/>
                <w:i/>
                <w:color w:val="5B9BD5"/>
                <w:sz w:val="18"/>
                <w:lang w:val="kk-KZ"/>
              </w:rPr>
            </w:pPr>
            <w:r w:rsidRPr="0042421F">
              <w:rPr>
                <w:rFonts w:ascii="Times New Roman" w:eastAsia="Calibri" w:hAnsi="Times New Roman" w:cs="Times New Roman"/>
                <w:b/>
                <w:bCs/>
                <w:i/>
                <w:color w:val="5B9BD5"/>
                <w:sz w:val="18"/>
                <w:lang w:val="kk-KZ"/>
              </w:rPr>
              <w:lastRenderedPageBreak/>
              <w:t>Ата –аналарға кеңес</w:t>
            </w:r>
          </w:p>
          <w:p w14:paraId="55089DF1" w14:textId="77777777" w:rsidR="0042421F" w:rsidRPr="0042421F" w:rsidRDefault="0042421F" w:rsidP="0042421F">
            <w:pPr>
              <w:rPr>
                <w:rFonts w:ascii="Times New Roman" w:eastAsia="Times New Roman" w:hAnsi="Times New Roman" w:cs="Times New Roman"/>
                <w:b/>
                <w:color w:val="5B9BD5"/>
                <w:sz w:val="18"/>
                <w:szCs w:val="24"/>
                <w:lang w:val="kk-KZ" w:bidi="en-US"/>
              </w:rPr>
            </w:pPr>
            <w:r w:rsidRPr="0042421F">
              <w:rPr>
                <w:rFonts w:ascii="Times New Roman" w:eastAsia="Calibri" w:hAnsi="Times New Roman" w:cs="Times New Roman"/>
                <w:color w:val="5B9BD5"/>
                <w:sz w:val="18"/>
                <w:lang w:val="kk-KZ"/>
              </w:rPr>
              <w:t xml:space="preserve">-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w:t>
            </w:r>
            <w:r w:rsidRPr="0042421F">
              <w:rPr>
                <w:rFonts w:ascii="Times New Roman" w:eastAsia="Calibri" w:hAnsi="Times New Roman" w:cs="Times New Roman"/>
                <w:color w:val="5B9BD5"/>
                <w:sz w:val="18"/>
                <w:lang w:val="kk-KZ"/>
              </w:rPr>
              <w:lastRenderedPageBreak/>
              <w:t>өзіңізді толғандыратын мәселені айтудан аулақ болыңыз.</w:t>
            </w:r>
          </w:p>
        </w:tc>
      </w:tr>
      <w:tr w:rsidR="0042421F" w:rsidRPr="00367436" w14:paraId="112F8FC6" w14:textId="77777777" w:rsidTr="0042421F">
        <w:trPr>
          <w:trHeight w:val="80"/>
        </w:trPr>
        <w:tc>
          <w:tcPr>
            <w:tcW w:w="2542" w:type="dxa"/>
            <w:gridSpan w:val="4"/>
            <w:vMerge/>
            <w:tcBorders>
              <w:top w:val="single" w:sz="4" w:space="0" w:color="auto"/>
              <w:left w:val="single" w:sz="4" w:space="0" w:color="auto"/>
              <w:bottom w:val="single" w:sz="4" w:space="0" w:color="auto"/>
              <w:right w:val="single" w:sz="4" w:space="0" w:color="auto"/>
            </w:tcBorders>
            <w:vAlign w:val="center"/>
          </w:tcPr>
          <w:p w14:paraId="05FC0E52" w14:textId="77777777" w:rsidR="0042421F" w:rsidRPr="0042421F" w:rsidRDefault="0042421F" w:rsidP="0042421F">
            <w:pPr>
              <w:rPr>
                <w:rFonts w:ascii="Calibri" w:eastAsia="Times New Roman" w:hAnsi="Calibri" w:cs="Times New Roman"/>
                <w:b/>
                <w:color w:val="000000"/>
                <w:sz w:val="24"/>
                <w:szCs w:val="24"/>
                <w:lang w:val="kk-KZ" w:bidi="en-US"/>
              </w:rPr>
            </w:pPr>
          </w:p>
        </w:tc>
        <w:tc>
          <w:tcPr>
            <w:tcW w:w="2659" w:type="dxa"/>
            <w:gridSpan w:val="7"/>
            <w:vMerge/>
            <w:tcBorders>
              <w:top w:val="single" w:sz="4" w:space="0" w:color="auto"/>
              <w:left w:val="single" w:sz="4" w:space="0" w:color="auto"/>
              <w:bottom w:val="nil"/>
              <w:right w:val="single" w:sz="4" w:space="0" w:color="auto"/>
            </w:tcBorders>
            <w:vAlign w:val="center"/>
          </w:tcPr>
          <w:p w14:paraId="31BE069A" w14:textId="77777777" w:rsidR="0042421F" w:rsidRPr="0042421F" w:rsidRDefault="0042421F" w:rsidP="0042421F">
            <w:pPr>
              <w:rPr>
                <w:rFonts w:ascii="Times New Roman" w:eastAsia="Calibri" w:hAnsi="Times New Roman" w:cs="Times New Roman"/>
                <w:sz w:val="18"/>
                <w:lang w:val="kk-KZ"/>
              </w:rPr>
            </w:pPr>
          </w:p>
        </w:tc>
        <w:tc>
          <w:tcPr>
            <w:tcW w:w="2554" w:type="dxa"/>
            <w:gridSpan w:val="5"/>
            <w:tcBorders>
              <w:top w:val="nil"/>
              <w:left w:val="single" w:sz="4" w:space="0" w:color="auto"/>
              <w:bottom w:val="nil"/>
              <w:right w:val="single" w:sz="4" w:space="0" w:color="auto"/>
            </w:tcBorders>
          </w:tcPr>
          <w:p w14:paraId="62101F3B" w14:textId="77777777" w:rsidR="0042421F" w:rsidRPr="0042421F" w:rsidRDefault="0042421F" w:rsidP="0042421F">
            <w:pPr>
              <w:jc w:val="center"/>
              <w:rPr>
                <w:rFonts w:ascii="Calibri" w:eastAsia="Times New Roman" w:hAnsi="Calibri" w:cs="Times New Roman"/>
                <w:b/>
                <w:color w:val="000000"/>
                <w:sz w:val="24"/>
                <w:szCs w:val="24"/>
                <w:lang w:val="kk-KZ" w:bidi="en-US"/>
              </w:rPr>
            </w:pPr>
          </w:p>
        </w:tc>
        <w:tc>
          <w:tcPr>
            <w:tcW w:w="2590" w:type="dxa"/>
            <w:gridSpan w:val="10"/>
            <w:tcBorders>
              <w:top w:val="nil"/>
              <w:left w:val="single" w:sz="4" w:space="0" w:color="auto"/>
              <w:bottom w:val="nil"/>
              <w:right w:val="single" w:sz="4" w:space="0" w:color="auto"/>
            </w:tcBorders>
          </w:tcPr>
          <w:p w14:paraId="1F8AF9BF" w14:textId="77777777" w:rsidR="0042421F" w:rsidRPr="0042421F" w:rsidRDefault="0042421F" w:rsidP="0042421F">
            <w:pPr>
              <w:jc w:val="center"/>
              <w:rPr>
                <w:rFonts w:ascii="Calibri" w:eastAsia="Times New Roman" w:hAnsi="Calibri" w:cs="Times New Roman"/>
                <w:b/>
                <w:color w:val="000000"/>
                <w:sz w:val="24"/>
                <w:szCs w:val="24"/>
                <w:lang w:val="kk-KZ" w:bidi="en-US"/>
              </w:rPr>
            </w:pPr>
          </w:p>
        </w:tc>
        <w:tc>
          <w:tcPr>
            <w:tcW w:w="2698" w:type="dxa"/>
            <w:gridSpan w:val="3"/>
            <w:tcBorders>
              <w:top w:val="nil"/>
              <w:left w:val="single" w:sz="4" w:space="0" w:color="auto"/>
              <w:bottom w:val="nil"/>
              <w:right w:val="single" w:sz="4" w:space="0" w:color="auto"/>
            </w:tcBorders>
          </w:tcPr>
          <w:p w14:paraId="319BC9A9" w14:textId="77777777" w:rsidR="0042421F" w:rsidRPr="0042421F" w:rsidRDefault="0042421F" w:rsidP="0042421F">
            <w:pPr>
              <w:jc w:val="center"/>
              <w:rPr>
                <w:rFonts w:ascii="Calibri" w:eastAsia="Times New Roman" w:hAnsi="Calibri" w:cs="Times New Roman"/>
                <w:b/>
                <w:color w:val="000000"/>
                <w:sz w:val="24"/>
                <w:szCs w:val="24"/>
                <w:lang w:val="kk-KZ" w:bidi="en-US"/>
              </w:rPr>
            </w:pPr>
          </w:p>
        </w:tc>
        <w:tc>
          <w:tcPr>
            <w:tcW w:w="2125" w:type="dxa"/>
            <w:tcBorders>
              <w:top w:val="nil"/>
              <w:left w:val="single" w:sz="4" w:space="0" w:color="auto"/>
              <w:bottom w:val="nil"/>
              <w:right w:val="single" w:sz="4" w:space="0" w:color="auto"/>
            </w:tcBorders>
            <w:vAlign w:val="center"/>
          </w:tcPr>
          <w:p w14:paraId="409437DA" w14:textId="77777777" w:rsidR="0042421F" w:rsidRPr="0042421F" w:rsidRDefault="0042421F" w:rsidP="0042421F">
            <w:pPr>
              <w:rPr>
                <w:rFonts w:ascii="Times New Roman" w:eastAsia="Times New Roman" w:hAnsi="Times New Roman" w:cs="Times New Roman"/>
                <w:b/>
                <w:color w:val="000000"/>
                <w:sz w:val="18"/>
                <w:szCs w:val="24"/>
                <w:lang w:val="kk-KZ" w:bidi="en-US"/>
              </w:rPr>
            </w:pPr>
          </w:p>
        </w:tc>
      </w:tr>
      <w:tr w:rsidR="0042421F" w:rsidRPr="00367436" w14:paraId="61FAB8E2" w14:textId="77777777" w:rsidTr="0042421F">
        <w:trPr>
          <w:trHeight w:val="70"/>
        </w:trPr>
        <w:tc>
          <w:tcPr>
            <w:tcW w:w="2542" w:type="dxa"/>
            <w:gridSpan w:val="4"/>
            <w:vMerge/>
            <w:tcBorders>
              <w:top w:val="single" w:sz="4" w:space="0" w:color="auto"/>
              <w:left w:val="single" w:sz="4" w:space="0" w:color="auto"/>
              <w:bottom w:val="single" w:sz="4" w:space="0" w:color="auto"/>
              <w:right w:val="single" w:sz="4" w:space="0" w:color="auto"/>
            </w:tcBorders>
            <w:vAlign w:val="center"/>
          </w:tcPr>
          <w:p w14:paraId="68AB4FC8" w14:textId="77777777" w:rsidR="0042421F" w:rsidRPr="0042421F" w:rsidRDefault="0042421F" w:rsidP="0042421F">
            <w:pPr>
              <w:rPr>
                <w:rFonts w:ascii="Calibri" w:eastAsia="Times New Roman" w:hAnsi="Calibri" w:cs="Times New Roman"/>
                <w:b/>
                <w:color w:val="000000"/>
                <w:sz w:val="24"/>
                <w:szCs w:val="24"/>
                <w:lang w:val="kk-KZ" w:bidi="en-US"/>
              </w:rPr>
            </w:pPr>
          </w:p>
        </w:tc>
        <w:tc>
          <w:tcPr>
            <w:tcW w:w="2659" w:type="dxa"/>
            <w:gridSpan w:val="7"/>
            <w:tcBorders>
              <w:top w:val="nil"/>
              <w:left w:val="single" w:sz="4" w:space="0" w:color="auto"/>
              <w:bottom w:val="single" w:sz="4" w:space="0" w:color="auto"/>
              <w:right w:val="single" w:sz="4" w:space="0" w:color="auto"/>
            </w:tcBorders>
          </w:tcPr>
          <w:p w14:paraId="0F2095FC" w14:textId="77777777" w:rsidR="0042421F" w:rsidRPr="0042421F" w:rsidRDefault="0042421F" w:rsidP="0042421F">
            <w:pPr>
              <w:rPr>
                <w:rFonts w:ascii="Times New Roman" w:eastAsia="Calibri" w:hAnsi="Times New Roman" w:cs="Times New Roman"/>
                <w:lang w:val="kk-KZ"/>
              </w:rPr>
            </w:pPr>
          </w:p>
        </w:tc>
        <w:tc>
          <w:tcPr>
            <w:tcW w:w="2545" w:type="dxa"/>
            <w:gridSpan w:val="4"/>
            <w:tcBorders>
              <w:top w:val="nil"/>
              <w:left w:val="single" w:sz="4" w:space="0" w:color="auto"/>
              <w:bottom w:val="single" w:sz="4" w:space="0" w:color="auto"/>
              <w:right w:val="single" w:sz="4" w:space="0" w:color="auto"/>
            </w:tcBorders>
          </w:tcPr>
          <w:p w14:paraId="70268E5B" w14:textId="77777777" w:rsidR="0042421F" w:rsidRPr="0042421F" w:rsidRDefault="0042421F" w:rsidP="0042421F">
            <w:pPr>
              <w:rPr>
                <w:rFonts w:ascii="Calibri" w:eastAsia="Times New Roman" w:hAnsi="Calibri" w:cs="Times New Roman"/>
                <w:b/>
                <w:bCs/>
                <w:lang w:val="kk-KZ"/>
              </w:rPr>
            </w:pPr>
          </w:p>
        </w:tc>
        <w:tc>
          <w:tcPr>
            <w:tcW w:w="2599" w:type="dxa"/>
            <w:gridSpan w:val="11"/>
            <w:tcBorders>
              <w:top w:val="nil"/>
              <w:left w:val="single" w:sz="4" w:space="0" w:color="auto"/>
              <w:bottom w:val="single" w:sz="4" w:space="0" w:color="auto"/>
              <w:right w:val="single" w:sz="4" w:space="0" w:color="auto"/>
            </w:tcBorders>
          </w:tcPr>
          <w:p w14:paraId="1230208A" w14:textId="77777777" w:rsidR="0042421F" w:rsidRPr="0042421F" w:rsidRDefault="0042421F" w:rsidP="0042421F">
            <w:pPr>
              <w:rPr>
                <w:rFonts w:ascii="Times New Roman" w:eastAsia="Calibri" w:hAnsi="Times New Roman" w:cs="Times New Roman"/>
                <w:lang w:val="kk-KZ"/>
              </w:rPr>
            </w:pPr>
          </w:p>
        </w:tc>
        <w:tc>
          <w:tcPr>
            <w:tcW w:w="2698" w:type="dxa"/>
            <w:gridSpan w:val="3"/>
            <w:tcBorders>
              <w:top w:val="nil"/>
              <w:left w:val="single" w:sz="4" w:space="0" w:color="auto"/>
              <w:bottom w:val="single" w:sz="4" w:space="0" w:color="auto"/>
              <w:right w:val="single" w:sz="4" w:space="0" w:color="auto"/>
            </w:tcBorders>
          </w:tcPr>
          <w:p w14:paraId="5B5CFBC3" w14:textId="77777777" w:rsidR="0042421F" w:rsidRPr="0042421F" w:rsidRDefault="0042421F" w:rsidP="0042421F">
            <w:pPr>
              <w:rPr>
                <w:rFonts w:ascii="Times New Roman" w:eastAsia="Calibri" w:hAnsi="Times New Roman" w:cs="Times New Roman"/>
                <w:b/>
                <w:lang w:val="kk-KZ"/>
              </w:rPr>
            </w:pPr>
          </w:p>
        </w:tc>
        <w:tc>
          <w:tcPr>
            <w:tcW w:w="2125" w:type="dxa"/>
            <w:tcBorders>
              <w:top w:val="nil"/>
              <w:left w:val="single" w:sz="4" w:space="0" w:color="auto"/>
              <w:bottom w:val="single" w:sz="4" w:space="0" w:color="auto"/>
              <w:right w:val="single" w:sz="4" w:space="0" w:color="auto"/>
            </w:tcBorders>
          </w:tcPr>
          <w:p w14:paraId="1933596F" w14:textId="77777777" w:rsidR="0042421F" w:rsidRPr="0042421F" w:rsidRDefault="0042421F" w:rsidP="0042421F">
            <w:pPr>
              <w:rPr>
                <w:rFonts w:ascii="Times New Roman" w:eastAsia="Times New Roman" w:hAnsi="Times New Roman" w:cs="Times New Roman"/>
                <w:b/>
                <w:color w:val="000000"/>
                <w:sz w:val="24"/>
                <w:szCs w:val="24"/>
                <w:lang w:val="kk-KZ" w:bidi="en-US"/>
              </w:rPr>
            </w:pPr>
          </w:p>
        </w:tc>
      </w:tr>
    </w:tbl>
    <w:p w14:paraId="6A93B3D4" w14:textId="77777777" w:rsidR="0042421F" w:rsidRPr="0042421F" w:rsidRDefault="0042421F" w:rsidP="0042421F">
      <w:pPr>
        <w:rPr>
          <w:rFonts w:ascii="Calibri" w:eastAsia="Calibri" w:hAnsi="Calibri" w:cs="Times New Roman"/>
          <w:lang w:val="kk-KZ" w:eastAsia="en-US"/>
        </w:rPr>
      </w:pPr>
    </w:p>
    <w:p w14:paraId="3F66C447" w14:textId="77777777" w:rsidR="0042421F" w:rsidRPr="0042421F" w:rsidRDefault="0042421F" w:rsidP="0042421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color w:val="0070C0"/>
          <w:sz w:val="28"/>
          <w:szCs w:val="28"/>
          <w:lang w:val="kk-KZ" w:eastAsia="en-US"/>
        </w:rPr>
      </w:pPr>
    </w:p>
    <w:p w14:paraId="64849FB9" w14:textId="77777777" w:rsidR="0042421F" w:rsidRPr="0042421F" w:rsidRDefault="0042421F" w:rsidP="0042421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color w:val="0070C0"/>
          <w:sz w:val="28"/>
          <w:szCs w:val="28"/>
          <w:lang w:val="kk-KZ" w:eastAsia="en-US"/>
        </w:rPr>
      </w:pPr>
    </w:p>
    <w:p w14:paraId="4EF0646F" w14:textId="77777777" w:rsidR="0042421F" w:rsidRPr="0042421F" w:rsidRDefault="0042421F" w:rsidP="0042421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color w:val="0070C0"/>
          <w:sz w:val="28"/>
          <w:szCs w:val="28"/>
          <w:lang w:val="kk-KZ" w:eastAsia="en-US"/>
        </w:rPr>
      </w:pPr>
    </w:p>
    <w:p w14:paraId="7749C333" w14:textId="77777777" w:rsidR="0042421F" w:rsidRPr="0042421F" w:rsidRDefault="0042421F" w:rsidP="0042421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color w:val="0070C0"/>
          <w:sz w:val="28"/>
          <w:szCs w:val="28"/>
          <w:lang w:val="kk-KZ" w:eastAsia="en-US"/>
        </w:rPr>
      </w:pPr>
    </w:p>
    <w:p w14:paraId="63D2634D" w14:textId="77777777" w:rsidR="0042421F" w:rsidRPr="0042421F" w:rsidRDefault="0042421F" w:rsidP="0042421F">
      <w:pPr>
        <w:rPr>
          <w:rFonts w:ascii="Calibri" w:eastAsia="Calibri" w:hAnsi="Calibri" w:cs="Times New Roman"/>
          <w:lang w:val="kk-KZ" w:eastAsia="en-US"/>
        </w:rPr>
      </w:pPr>
    </w:p>
    <w:p w14:paraId="2E5218DA" w14:textId="77777777" w:rsidR="0042421F" w:rsidRPr="0042421F" w:rsidRDefault="0042421F" w:rsidP="0042421F">
      <w:pPr>
        <w:rPr>
          <w:rFonts w:ascii="Calibri" w:eastAsia="Calibri" w:hAnsi="Calibri" w:cs="Times New Roman"/>
          <w:lang w:val="kk-KZ" w:eastAsia="en-US"/>
        </w:rPr>
      </w:pPr>
    </w:p>
    <w:p w14:paraId="1E903EFC" w14:textId="77777777" w:rsidR="0042421F" w:rsidRPr="0042421F" w:rsidRDefault="0042421F" w:rsidP="0042421F">
      <w:pPr>
        <w:rPr>
          <w:rFonts w:ascii="Calibri" w:eastAsia="Calibri" w:hAnsi="Calibri" w:cs="Times New Roman"/>
          <w:lang w:val="kk-KZ" w:eastAsia="en-US"/>
        </w:rPr>
      </w:pPr>
    </w:p>
    <w:p w14:paraId="1ECD1095" w14:textId="77777777" w:rsidR="0042421F" w:rsidRPr="0042421F" w:rsidRDefault="0042421F" w:rsidP="0042421F">
      <w:pPr>
        <w:rPr>
          <w:rFonts w:ascii="Calibri" w:eastAsia="Calibri" w:hAnsi="Calibri" w:cs="Times New Roman"/>
          <w:lang w:val="kk-KZ" w:eastAsia="en-US"/>
        </w:rPr>
      </w:pPr>
    </w:p>
    <w:p w14:paraId="3C01DF19" w14:textId="77777777" w:rsidR="0042421F" w:rsidRPr="0042421F" w:rsidRDefault="0042421F" w:rsidP="0042421F">
      <w:pPr>
        <w:rPr>
          <w:rFonts w:ascii="Calibri" w:eastAsia="Calibri" w:hAnsi="Calibri" w:cs="Times New Roman"/>
          <w:lang w:val="kk-KZ" w:eastAsia="en-US"/>
        </w:rPr>
      </w:pPr>
    </w:p>
    <w:p w14:paraId="2ED89A0D" w14:textId="77777777" w:rsidR="0042421F" w:rsidRPr="0042421F" w:rsidRDefault="0042421F" w:rsidP="0042421F">
      <w:pPr>
        <w:rPr>
          <w:rFonts w:ascii="Calibri" w:eastAsia="Calibri" w:hAnsi="Calibri" w:cs="Times New Roman"/>
          <w:lang w:val="kk-KZ" w:eastAsia="en-US"/>
        </w:rPr>
      </w:pPr>
    </w:p>
    <w:p w14:paraId="469AA1A4" w14:textId="77777777" w:rsidR="0042421F" w:rsidRPr="0042421F" w:rsidRDefault="0042421F" w:rsidP="0042421F">
      <w:pPr>
        <w:rPr>
          <w:rFonts w:ascii="Calibri" w:eastAsia="Calibri" w:hAnsi="Calibri" w:cs="Times New Roman"/>
          <w:lang w:val="kk-KZ" w:eastAsia="en-US"/>
        </w:rPr>
      </w:pPr>
    </w:p>
    <w:p w14:paraId="7D6B1664" w14:textId="77777777" w:rsidR="0023164F" w:rsidRDefault="0023164F" w:rsidP="0023164F">
      <w:pPr>
        <w:spacing w:after="0" w:line="240" w:lineRule="auto"/>
        <w:rPr>
          <w:rFonts w:ascii="Times New Roman" w:eastAsia="Times New Roman" w:hAnsi="Times New Roman" w:cs="Times New Roman"/>
          <w:b/>
          <w:bCs/>
          <w:color w:val="000000"/>
          <w:lang w:val="kk-KZ"/>
        </w:rPr>
      </w:pPr>
    </w:p>
    <w:p w14:paraId="160DA859" w14:textId="77777777" w:rsidR="008944B7" w:rsidRDefault="008944B7" w:rsidP="0023164F">
      <w:pPr>
        <w:spacing w:after="0" w:line="240" w:lineRule="auto"/>
        <w:rPr>
          <w:rFonts w:ascii="Times New Roman" w:eastAsia="Times New Roman" w:hAnsi="Times New Roman" w:cs="Times New Roman"/>
          <w:b/>
          <w:bCs/>
          <w:color w:val="000000"/>
          <w:lang w:val="kk-KZ"/>
        </w:rPr>
      </w:pPr>
    </w:p>
    <w:p w14:paraId="25000DEA" w14:textId="77777777" w:rsidR="008944B7" w:rsidRDefault="008944B7" w:rsidP="0023164F">
      <w:pPr>
        <w:spacing w:after="0" w:line="240" w:lineRule="auto"/>
        <w:rPr>
          <w:rFonts w:ascii="Times New Roman" w:eastAsia="Times New Roman" w:hAnsi="Times New Roman" w:cs="Times New Roman"/>
          <w:b/>
          <w:bCs/>
          <w:color w:val="000000"/>
          <w:lang w:val="kk-KZ"/>
        </w:rPr>
      </w:pPr>
    </w:p>
    <w:p w14:paraId="0E228A99" w14:textId="77777777" w:rsidR="008944B7" w:rsidRDefault="008944B7" w:rsidP="0023164F">
      <w:pPr>
        <w:spacing w:after="0" w:line="240" w:lineRule="auto"/>
        <w:rPr>
          <w:rFonts w:ascii="Times New Roman" w:eastAsia="Times New Roman" w:hAnsi="Times New Roman" w:cs="Times New Roman"/>
          <w:b/>
          <w:bCs/>
          <w:color w:val="000000"/>
          <w:lang w:val="kk-KZ"/>
        </w:rPr>
      </w:pPr>
    </w:p>
    <w:p w14:paraId="5E2BD916" w14:textId="77777777" w:rsidR="008944B7" w:rsidRDefault="008944B7" w:rsidP="0023164F">
      <w:pPr>
        <w:spacing w:after="0" w:line="240" w:lineRule="auto"/>
        <w:rPr>
          <w:rFonts w:ascii="Times New Roman" w:eastAsia="Times New Roman" w:hAnsi="Times New Roman" w:cs="Times New Roman"/>
          <w:b/>
          <w:bCs/>
          <w:color w:val="000000"/>
          <w:lang w:val="kk-KZ"/>
        </w:rPr>
      </w:pPr>
    </w:p>
    <w:p w14:paraId="53340219" w14:textId="77777777" w:rsidR="008944B7" w:rsidRDefault="008944B7" w:rsidP="0023164F">
      <w:pPr>
        <w:spacing w:after="0" w:line="240" w:lineRule="auto"/>
        <w:rPr>
          <w:rFonts w:ascii="Times New Roman" w:eastAsia="Times New Roman" w:hAnsi="Times New Roman" w:cs="Times New Roman"/>
          <w:b/>
          <w:bCs/>
          <w:color w:val="000000"/>
          <w:lang w:val="kk-KZ"/>
        </w:rPr>
      </w:pPr>
    </w:p>
    <w:p w14:paraId="0D416282" w14:textId="77777777" w:rsidR="008944B7" w:rsidRDefault="008944B7" w:rsidP="0023164F">
      <w:pPr>
        <w:spacing w:after="0" w:line="240" w:lineRule="auto"/>
        <w:rPr>
          <w:rFonts w:ascii="Times New Roman" w:eastAsia="Times New Roman" w:hAnsi="Times New Roman" w:cs="Times New Roman"/>
          <w:b/>
          <w:bCs/>
          <w:color w:val="000000"/>
          <w:lang w:val="kk-KZ"/>
        </w:rPr>
      </w:pPr>
    </w:p>
    <w:p w14:paraId="206CDE82" w14:textId="77777777" w:rsidR="008944B7" w:rsidRDefault="008944B7" w:rsidP="0023164F">
      <w:pPr>
        <w:spacing w:after="0" w:line="240" w:lineRule="auto"/>
        <w:rPr>
          <w:rFonts w:ascii="Times New Roman" w:eastAsia="Times New Roman" w:hAnsi="Times New Roman" w:cs="Times New Roman"/>
          <w:b/>
          <w:bCs/>
          <w:color w:val="000000"/>
          <w:lang w:val="kk-KZ"/>
        </w:rPr>
      </w:pPr>
    </w:p>
    <w:p w14:paraId="0BA0ED6F" w14:textId="77777777" w:rsidR="008944B7" w:rsidRDefault="008944B7" w:rsidP="0023164F">
      <w:pPr>
        <w:spacing w:after="0" w:line="240" w:lineRule="auto"/>
        <w:rPr>
          <w:rFonts w:ascii="Times New Roman" w:eastAsia="Times New Roman" w:hAnsi="Times New Roman" w:cs="Times New Roman"/>
          <w:b/>
          <w:bCs/>
          <w:color w:val="000000"/>
          <w:lang w:val="kk-KZ"/>
        </w:rPr>
      </w:pPr>
    </w:p>
    <w:p w14:paraId="37C16463" w14:textId="77777777" w:rsidR="008944B7" w:rsidRDefault="008944B7" w:rsidP="0023164F">
      <w:pPr>
        <w:spacing w:after="0" w:line="240" w:lineRule="auto"/>
        <w:rPr>
          <w:rFonts w:ascii="Times New Roman" w:eastAsia="Times New Roman" w:hAnsi="Times New Roman" w:cs="Times New Roman"/>
          <w:b/>
          <w:bCs/>
          <w:color w:val="000000"/>
          <w:lang w:val="kk-KZ"/>
        </w:rPr>
      </w:pPr>
    </w:p>
    <w:p w14:paraId="1134F220" w14:textId="77777777" w:rsidR="008944B7" w:rsidRDefault="008944B7" w:rsidP="0023164F">
      <w:pPr>
        <w:spacing w:after="0" w:line="240" w:lineRule="auto"/>
        <w:rPr>
          <w:rFonts w:ascii="Times New Roman" w:eastAsia="Times New Roman" w:hAnsi="Times New Roman" w:cs="Times New Roman"/>
          <w:b/>
          <w:bCs/>
          <w:color w:val="000000"/>
          <w:lang w:val="kk-KZ"/>
        </w:rPr>
      </w:pPr>
    </w:p>
    <w:p w14:paraId="37396608" w14:textId="77777777" w:rsidR="008944B7" w:rsidRDefault="008944B7" w:rsidP="0023164F">
      <w:pPr>
        <w:spacing w:after="0" w:line="240" w:lineRule="auto"/>
        <w:rPr>
          <w:rFonts w:ascii="Times New Roman" w:eastAsia="Times New Roman" w:hAnsi="Times New Roman" w:cs="Times New Roman"/>
          <w:b/>
          <w:bCs/>
          <w:color w:val="000000"/>
          <w:lang w:val="kk-KZ"/>
        </w:rPr>
      </w:pPr>
    </w:p>
    <w:p w14:paraId="300C016C" w14:textId="77777777" w:rsidR="008944B7" w:rsidRDefault="008944B7" w:rsidP="0023164F">
      <w:pPr>
        <w:spacing w:after="0" w:line="240" w:lineRule="auto"/>
        <w:rPr>
          <w:rFonts w:ascii="Times New Roman" w:eastAsia="Times New Roman" w:hAnsi="Times New Roman" w:cs="Times New Roman"/>
          <w:b/>
          <w:bCs/>
          <w:color w:val="000000"/>
          <w:lang w:val="kk-KZ"/>
        </w:rPr>
      </w:pPr>
    </w:p>
    <w:p w14:paraId="579F4EC5" w14:textId="77777777" w:rsidR="008944B7" w:rsidRDefault="008944B7" w:rsidP="0023164F">
      <w:pPr>
        <w:spacing w:after="0" w:line="240" w:lineRule="auto"/>
        <w:rPr>
          <w:rFonts w:ascii="Times New Roman" w:eastAsia="Times New Roman" w:hAnsi="Times New Roman" w:cs="Times New Roman"/>
          <w:b/>
          <w:bCs/>
          <w:color w:val="000000"/>
          <w:lang w:val="kk-KZ"/>
        </w:rPr>
      </w:pPr>
    </w:p>
    <w:p w14:paraId="17FCA2EA" w14:textId="77777777" w:rsidR="008944B7" w:rsidRDefault="008944B7" w:rsidP="0023164F">
      <w:pPr>
        <w:spacing w:after="0" w:line="240" w:lineRule="auto"/>
        <w:rPr>
          <w:rFonts w:ascii="Times New Roman" w:eastAsia="Times New Roman" w:hAnsi="Times New Roman" w:cs="Times New Roman"/>
          <w:b/>
          <w:bCs/>
          <w:color w:val="000000"/>
          <w:lang w:val="kk-KZ"/>
        </w:rPr>
      </w:pPr>
    </w:p>
    <w:p w14:paraId="5202A573" w14:textId="77777777" w:rsidR="008944B7" w:rsidRDefault="008944B7" w:rsidP="0023164F">
      <w:pPr>
        <w:spacing w:after="0" w:line="240" w:lineRule="auto"/>
        <w:rPr>
          <w:rFonts w:ascii="Times New Roman" w:eastAsia="Times New Roman" w:hAnsi="Times New Roman" w:cs="Times New Roman"/>
          <w:b/>
          <w:bCs/>
          <w:color w:val="000000"/>
          <w:lang w:val="kk-KZ"/>
        </w:rPr>
      </w:pPr>
    </w:p>
    <w:p w14:paraId="165B9F6C" w14:textId="77777777" w:rsidR="0023164F" w:rsidRPr="0023164F" w:rsidRDefault="0023164F" w:rsidP="0023164F">
      <w:pPr>
        <w:spacing w:after="0" w:line="240" w:lineRule="auto"/>
        <w:rPr>
          <w:rFonts w:ascii="Times New Roman" w:eastAsia="Times New Roman" w:hAnsi="Times New Roman" w:cs="Times New Roman"/>
          <w:b/>
          <w:bCs/>
          <w:color w:val="000000"/>
          <w:lang w:val="kk-KZ"/>
        </w:rPr>
      </w:pPr>
    </w:p>
    <w:p w14:paraId="53FFAC87" w14:textId="77777777" w:rsidR="0023164F" w:rsidRPr="0023164F" w:rsidRDefault="0023164F" w:rsidP="0023164F">
      <w:pPr>
        <w:spacing w:after="0" w:line="240" w:lineRule="auto"/>
        <w:rPr>
          <w:rFonts w:ascii="Times New Roman" w:eastAsia="Times New Roman" w:hAnsi="Times New Roman" w:cs="Times New Roman"/>
          <w:b/>
          <w:bCs/>
          <w:color w:val="000000"/>
          <w:lang w:val="kk-KZ"/>
        </w:rPr>
      </w:pPr>
    </w:p>
    <w:p w14:paraId="4FA67604" w14:textId="77777777" w:rsidR="00725AB5" w:rsidRPr="00725AB5" w:rsidRDefault="00725AB5" w:rsidP="00725AB5">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00A6513" w14:textId="77777777" w:rsidR="00725AB5" w:rsidRPr="00725AB5" w:rsidRDefault="00725AB5" w:rsidP="00725AB5">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75010CDD" w14:textId="77777777" w:rsidR="003F0642" w:rsidRPr="003F0642" w:rsidRDefault="003F0642" w:rsidP="003F064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color w:val="0070C0"/>
          <w:sz w:val="28"/>
          <w:szCs w:val="28"/>
          <w:lang w:val="kk-KZ" w:eastAsia="en-US"/>
        </w:rPr>
      </w:pPr>
      <w:r w:rsidRPr="003F0642">
        <w:rPr>
          <w:rFonts w:ascii="Times New Roman" w:eastAsia="Times New Roman" w:hAnsi="Times New Roman" w:cs="Times New Roman"/>
          <w:b/>
          <w:bCs/>
          <w:color w:val="0070C0"/>
          <w:sz w:val="28"/>
          <w:szCs w:val="28"/>
          <w:lang w:val="kk-KZ" w:eastAsia="en-US"/>
        </w:rPr>
        <w:t>Тәрбиелеу-білім беру процесінің циклограммасы</w:t>
      </w:r>
    </w:p>
    <w:p w14:paraId="44577970" w14:textId="77777777" w:rsidR="003F0642" w:rsidRPr="003F0642" w:rsidRDefault="003F0642" w:rsidP="003F0642">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3F0642">
        <w:rPr>
          <w:rFonts w:ascii="Times New Roman" w:eastAsia="Times New Roman" w:hAnsi="Times New Roman" w:cs="Times New Roman"/>
          <w:b/>
          <w:color w:val="0070C0"/>
          <w:sz w:val="24"/>
          <w:szCs w:val="28"/>
          <w:lang w:val="kk-KZ" w:eastAsia="en-US"/>
        </w:rPr>
        <w:t>Тәрбиелеу-білім беру процесінің циклограммасы</w:t>
      </w:r>
    </w:p>
    <w:p w14:paraId="6ADAA0F7" w14:textId="77777777" w:rsidR="003F0642" w:rsidRPr="003F0642" w:rsidRDefault="003F0642" w:rsidP="003F0642">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3F0642">
        <w:rPr>
          <w:rFonts w:ascii="Times New Roman" w:eastAsia="Times New Roman" w:hAnsi="Times New Roman" w:cs="Times New Roman"/>
          <w:b/>
          <w:color w:val="0070C0"/>
          <w:sz w:val="24"/>
          <w:szCs w:val="28"/>
          <w:lang w:val="kk-KZ" w:eastAsia="en-US"/>
        </w:rPr>
        <w:t>Білім беру ұйымы  Ключи  ауылының негізгі  орта мектебі</w:t>
      </w:r>
    </w:p>
    <w:p w14:paraId="605E176B" w14:textId="77777777" w:rsidR="003F0642" w:rsidRPr="003F0642" w:rsidRDefault="003F0642" w:rsidP="003F0642">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3F0642">
        <w:rPr>
          <w:rFonts w:ascii="Times New Roman" w:eastAsia="Times New Roman" w:hAnsi="Times New Roman" w:cs="Times New Roman"/>
          <w:b/>
          <w:color w:val="0070C0"/>
          <w:sz w:val="24"/>
          <w:szCs w:val="28"/>
          <w:lang w:val="kk-KZ" w:eastAsia="en-US"/>
        </w:rPr>
        <w:t>Мектепалды даярлық 0 сыныбы</w:t>
      </w:r>
    </w:p>
    <w:p w14:paraId="14B54F19" w14:textId="77777777" w:rsidR="003F0642" w:rsidRPr="003F0642" w:rsidRDefault="003F0642" w:rsidP="003F0642">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3F0642">
        <w:rPr>
          <w:rFonts w:ascii="Times New Roman" w:eastAsia="Times New Roman" w:hAnsi="Times New Roman" w:cs="Times New Roman"/>
          <w:b/>
          <w:color w:val="0070C0"/>
          <w:sz w:val="24"/>
          <w:szCs w:val="28"/>
          <w:lang w:val="kk-KZ" w:eastAsia="en-US"/>
        </w:rPr>
        <w:t>Балалардың жасы   5 жас</w:t>
      </w:r>
      <w:r w:rsidRPr="003F0642">
        <w:rPr>
          <w:rFonts w:ascii="Times New Roman" w:eastAsia="Times New Roman" w:hAnsi="Times New Roman" w:cs="Times New Roman"/>
          <w:b/>
          <w:color w:val="0070C0"/>
          <w:sz w:val="24"/>
          <w:szCs w:val="28"/>
          <w:lang w:val="kk-KZ" w:eastAsia="en-US"/>
        </w:rPr>
        <w:tab/>
      </w:r>
    </w:p>
    <w:p w14:paraId="0AA822CA" w14:textId="77777777" w:rsidR="003F0642" w:rsidRPr="003F0642" w:rsidRDefault="003F0642" w:rsidP="003F0642">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3F0642">
        <w:rPr>
          <w:rFonts w:ascii="Times New Roman" w:eastAsia="Times New Roman" w:hAnsi="Times New Roman" w:cs="Times New Roman"/>
          <w:b/>
          <w:color w:val="0070C0"/>
          <w:sz w:val="24"/>
          <w:szCs w:val="28"/>
          <w:lang w:val="kk-KZ" w:eastAsia="en-US"/>
        </w:rPr>
        <w:t xml:space="preserve">Жоспардың құрылу кезеңі   1V-апта     22 – 26   мамыр    2022-2023 оқу жылы </w:t>
      </w:r>
    </w:p>
    <w:p w14:paraId="6F4B5567" w14:textId="77777777" w:rsidR="003F0642" w:rsidRPr="003F0642" w:rsidRDefault="003F0642" w:rsidP="003F0642">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90"/>
        <w:tblW w:w="15168" w:type="dxa"/>
        <w:tblInd w:w="-459" w:type="dxa"/>
        <w:tblLayout w:type="fixed"/>
        <w:tblLook w:val="04A0" w:firstRow="1" w:lastRow="0" w:firstColumn="1" w:lastColumn="0" w:noHBand="0" w:noVBand="1"/>
      </w:tblPr>
      <w:tblGrid>
        <w:gridCol w:w="2250"/>
        <w:gridCol w:w="258"/>
        <w:gridCol w:w="34"/>
        <w:gridCol w:w="1405"/>
        <w:gridCol w:w="159"/>
        <w:gridCol w:w="984"/>
        <w:gridCol w:w="6"/>
        <w:gridCol w:w="36"/>
        <w:gridCol w:w="54"/>
        <w:gridCol w:w="15"/>
        <w:gridCol w:w="215"/>
        <w:gridCol w:w="2126"/>
        <w:gridCol w:w="142"/>
        <w:gridCol w:w="242"/>
        <w:gridCol w:w="6"/>
        <w:gridCol w:w="1560"/>
        <w:gridCol w:w="557"/>
        <w:gridCol w:w="186"/>
        <w:gridCol w:w="69"/>
        <w:gridCol w:w="41"/>
        <w:gridCol w:w="2227"/>
        <w:gridCol w:w="215"/>
        <w:gridCol w:w="256"/>
        <w:gridCol w:w="2125"/>
      </w:tblGrid>
      <w:tr w:rsidR="003F0642" w:rsidRPr="003F0642" w14:paraId="29261CFD" w14:textId="77777777" w:rsidTr="00240E61">
        <w:trPr>
          <w:trHeight w:val="70"/>
        </w:trPr>
        <w:tc>
          <w:tcPr>
            <w:tcW w:w="2508" w:type="dxa"/>
            <w:gridSpan w:val="2"/>
            <w:tcBorders>
              <w:top w:val="single" w:sz="4" w:space="0" w:color="auto"/>
              <w:left w:val="single" w:sz="4" w:space="0" w:color="auto"/>
              <w:bottom w:val="single" w:sz="4" w:space="0" w:color="auto"/>
              <w:right w:val="single" w:sz="4" w:space="0" w:color="auto"/>
            </w:tcBorders>
          </w:tcPr>
          <w:p w14:paraId="38184F33" w14:textId="77777777" w:rsidR="003F0642" w:rsidRPr="003F0642" w:rsidRDefault="003F0642" w:rsidP="003F0642">
            <w:pPr>
              <w:adjustRightInd w:val="0"/>
              <w:rPr>
                <w:rFonts w:ascii="Times New Roman" w:eastAsia="Times New Roman" w:hAnsi="Times New Roman" w:cs="Times New Roman"/>
                <w:b/>
                <w:color w:val="7030A0"/>
                <w:szCs w:val="24"/>
                <w:lang w:bidi="en-US"/>
              </w:rPr>
            </w:pPr>
            <w:r w:rsidRPr="003F0642">
              <w:rPr>
                <w:rFonts w:ascii="Times New Roman" w:eastAsia="Times New Roman" w:hAnsi="Times New Roman" w:cs="Times New Roman"/>
                <w:b/>
                <w:bCs/>
                <w:color w:val="7030A0"/>
                <w:szCs w:val="24"/>
              </w:rPr>
              <w:t>Күн тәртібі</w:t>
            </w:r>
          </w:p>
        </w:tc>
        <w:tc>
          <w:tcPr>
            <w:tcW w:w="2678" w:type="dxa"/>
            <w:gridSpan w:val="7"/>
            <w:tcBorders>
              <w:top w:val="single" w:sz="4" w:space="0" w:color="auto"/>
              <w:left w:val="single" w:sz="4" w:space="0" w:color="auto"/>
              <w:bottom w:val="single" w:sz="4" w:space="0" w:color="auto"/>
              <w:right w:val="single" w:sz="4" w:space="0" w:color="auto"/>
            </w:tcBorders>
          </w:tcPr>
          <w:p w14:paraId="17A317E5" w14:textId="77777777" w:rsidR="003F0642" w:rsidRPr="003F0642" w:rsidRDefault="003F0642" w:rsidP="003F0642">
            <w:pPr>
              <w:adjustRightInd w:val="0"/>
              <w:rPr>
                <w:rFonts w:ascii="Calibri" w:eastAsia="Times New Roman" w:hAnsi="Calibri" w:cs="Times New Roman"/>
                <w:b/>
                <w:color w:val="7030A0"/>
                <w:szCs w:val="24"/>
                <w:lang w:bidi="en-US"/>
              </w:rPr>
            </w:pPr>
            <w:r w:rsidRPr="003F0642">
              <w:rPr>
                <w:rFonts w:ascii="Calibri" w:eastAsia="Times New Roman" w:hAnsi="Calibri" w:cs="Times New Roman"/>
                <w:b/>
                <w:bCs/>
                <w:color w:val="7030A0"/>
                <w:szCs w:val="24"/>
              </w:rPr>
              <w:t>Дүйсенбі</w:t>
            </w:r>
          </w:p>
        </w:tc>
        <w:tc>
          <w:tcPr>
            <w:tcW w:w="2356" w:type="dxa"/>
            <w:gridSpan w:val="3"/>
            <w:tcBorders>
              <w:top w:val="single" w:sz="4" w:space="0" w:color="auto"/>
              <w:left w:val="single" w:sz="4" w:space="0" w:color="auto"/>
              <w:bottom w:val="single" w:sz="4" w:space="0" w:color="auto"/>
              <w:right w:val="single" w:sz="4" w:space="0" w:color="auto"/>
            </w:tcBorders>
          </w:tcPr>
          <w:p w14:paraId="66D860CA" w14:textId="77777777" w:rsidR="003F0642" w:rsidRPr="003F0642" w:rsidRDefault="003F0642" w:rsidP="003F0642">
            <w:pPr>
              <w:adjustRightInd w:val="0"/>
              <w:rPr>
                <w:rFonts w:ascii="Calibri" w:eastAsia="Times New Roman" w:hAnsi="Calibri" w:cs="Times New Roman"/>
                <w:b/>
                <w:color w:val="7030A0"/>
                <w:szCs w:val="24"/>
                <w:lang w:bidi="en-US"/>
              </w:rPr>
            </w:pPr>
            <w:r w:rsidRPr="003F0642">
              <w:rPr>
                <w:rFonts w:ascii="Calibri" w:eastAsia="Times New Roman" w:hAnsi="Calibri" w:cs="Times New Roman"/>
                <w:b/>
                <w:bCs/>
                <w:color w:val="7030A0"/>
                <w:szCs w:val="24"/>
              </w:rPr>
              <w:t>Сейсенбі</w:t>
            </w:r>
          </w:p>
        </w:tc>
        <w:tc>
          <w:tcPr>
            <w:tcW w:w="2762" w:type="dxa"/>
            <w:gridSpan w:val="7"/>
            <w:tcBorders>
              <w:top w:val="single" w:sz="4" w:space="0" w:color="auto"/>
              <w:left w:val="single" w:sz="4" w:space="0" w:color="auto"/>
              <w:bottom w:val="single" w:sz="4" w:space="0" w:color="auto"/>
              <w:right w:val="single" w:sz="4" w:space="0" w:color="auto"/>
            </w:tcBorders>
          </w:tcPr>
          <w:p w14:paraId="160612DB" w14:textId="77777777" w:rsidR="003F0642" w:rsidRPr="003F0642" w:rsidRDefault="003F0642" w:rsidP="003F0642">
            <w:pPr>
              <w:adjustRightInd w:val="0"/>
              <w:rPr>
                <w:rFonts w:ascii="Calibri" w:eastAsia="Times New Roman" w:hAnsi="Calibri" w:cs="Times New Roman"/>
                <w:b/>
                <w:bCs/>
                <w:color w:val="7030A0"/>
                <w:szCs w:val="24"/>
              </w:rPr>
            </w:pPr>
            <w:r w:rsidRPr="003F0642">
              <w:rPr>
                <w:rFonts w:ascii="Calibri" w:eastAsia="Times New Roman" w:hAnsi="Calibri" w:cs="Times New Roman"/>
                <w:b/>
                <w:bCs/>
                <w:color w:val="7030A0"/>
                <w:szCs w:val="24"/>
              </w:rPr>
              <w:t>Сәрсенбі</w:t>
            </w:r>
          </w:p>
          <w:p w14:paraId="020E1D80" w14:textId="77777777" w:rsidR="003F0642" w:rsidRPr="003F0642" w:rsidRDefault="003F0642" w:rsidP="003F0642">
            <w:pPr>
              <w:adjustRightInd w:val="0"/>
              <w:rPr>
                <w:rFonts w:ascii="Calibri" w:eastAsia="Times New Roman" w:hAnsi="Calibri" w:cs="Times New Roman"/>
                <w:b/>
                <w:color w:val="7030A0"/>
                <w:szCs w:val="24"/>
                <w:lang w:bidi="en-US"/>
              </w:rPr>
            </w:pPr>
          </w:p>
        </w:tc>
        <w:tc>
          <w:tcPr>
            <w:tcW w:w="2268" w:type="dxa"/>
            <w:gridSpan w:val="2"/>
            <w:tcBorders>
              <w:top w:val="single" w:sz="4" w:space="0" w:color="auto"/>
              <w:left w:val="single" w:sz="4" w:space="0" w:color="auto"/>
              <w:bottom w:val="single" w:sz="4" w:space="0" w:color="auto"/>
              <w:right w:val="single" w:sz="4" w:space="0" w:color="auto"/>
            </w:tcBorders>
          </w:tcPr>
          <w:p w14:paraId="728E64FB" w14:textId="77777777" w:rsidR="003F0642" w:rsidRPr="003F0642" w:rsidRDefault="003F0642" w:rsidP="003F0642">
            <w:pPr>
              <w:adjustRightInd w:val="0"/>
              <w:rPr>
                <w:rFonts w:ascii="Calibri" w:eastAsia="Times New Roman" w:hAnsi="Calibri" w:cs="Times New Roman"/>
                <w:b/>
                <w:color w:val="7030A0"/>
                <w:szCs w:val="24"/>
                <w:lang w:bidi="en-US"/>
              </w:rPr>
            </w:pPr>
            <w:r w:rsidRPr="003F0642">
              <w:rPr>
                <w:rFonts w:ascii="Calibri" w:eastAsia="Times New Roman" w:hAnsi="Calibri" w:cs="Times New Roman"/>
                <w:b/>
                <w:bCs/>
                <w:color w:val="7030A0"/>
                <w:szCs w:val="24"/>
              </w:rPr>
              <w:t>Бейсенбі</w:t>
            </w:r>
          </w:p>
        </w:tc>
        <w:tc>
          <w:tcPr>
            <w:tcW w:w="2596" w:type="dxa"/>
            <w:gridSpan w:val="3"/>
            <w:tcBorders>
              <w:top w:val="single" w:sz="4" w:space="0" w:color="auto"/>
              <w:left w:val="single" w:sz="4" w:space="0" w:color="auto"/>
              <w:bottom w:val="single" w:sz="4" w:space="0" w:color="auto"/>
              <w:right w:val="single" w:sz="4" w:space="0" w:color="auto"/>
            </w:tcBorders>
          </w:tcPr>
          <w:p w14:paraId="5BC4D4D7" w14:textId="77777777" w:rsidR="003F0642" w:rsidRPr="003F0642" w:rsidRDefault="003F0642" w:rsidP="003F0642">
            <w:pPr>
              <w:adjustRightInd w:val="0"/>
              <w:rPr>
                <w:rFonts w:ascii="Calibri" w:eastAsia="Times New Roman" w:hAnsi="Calibri" w:cs="Times New Roman"/>
                <w:b/>
                <w:color w:val="7030A0"/>
                <w:szCs w:val="24"/>
                <w:lang w:bidi="en-US"/>
              </w:rPr>
            </w:pPr>
            <w:r w:rsidRPr="003F0642">
              <w:rPr>
                <w:rFonts w:ascii="Calibri" w:eastAsia="Times New Roman" w:hAnsi="Calibri" w:cs="Times New Roman"/>
                <w:b/>
                <w:bCs/>
                <w:color w:val="7030A0"/>
                <w:szCs w:val="24"/>
              </w:rPr>
              <w:t>Жұма</w:t>
            </w:r>
          </w:p>
        </w:tc>
      </w:tr>
      <w:tr w:rsidR="003F0642" w:rsidRPr="003F0642" w14:paraId="098C2C64" w14:textId="77777777" w:rsidTr="00240E61">
        <w:trPr>
          <w:trHeight w:val="1033"/>
        </w:trPr>
        <w:tc>
          <w:tcPr>
            <w:tcW w:w="2508" w:type="dxa"/>
            <w:gridSpan w:val="2"/>
            <w:tcBorders>
              <w:top w:val="single" w:sz="4" w:space="0" w:color="auto"/>
              <w:left w:val="single" w:sz="4" w:space="0" w:color="auto"/>
              <w:bottom w:val="single" w:sz="4" w:space="0" w:color="auto"/>
              <w:right w:val="single" w:sz="4" w:space="0" w:color="auto"/>
            </w:tcBorders>
          </w:tcPr>
          <w:p w14:paraId="3632EA6E" w14:textId="77777777" w:rsidR="003F0642" w:rsidRPr="003F0642" w:rsidRDefault="003F0642" w:rsidP="003F0642">
            <w:pPr>
              <w:rPr>
                <w:rFonts w:ascii="Times New Roman" w:eastAsia="Times New Roman" w:hAnsi="Times New Roman" w:cs="Times New Roman"/>
                <w:b/>
                <w:i/>
                <w:color w:val="7030A0"/>
              </w:rPr>
            </w:pPr>
            <w:r w:rsidRPr="003F0642">
              <w:rPr>
                <w:rFonts w:ascii="Times New Roman" w:eastAsia="Times New Roman" w:hAnsi="Times New Roman" w:cs="Times New Roman"/>
                <w:b/>
                <w:color w:val="7030A0"/>
              </w:rPr>
              <w:t>Балаларды қабылдау</w:t>
            </w:r>
          </w:p>
        </w:tc>
        <w:tc>
          <w:tcPr>
            <w:tcW w:w="12660" w:type="dxa"/>
            <w:gridSpan w:val="22"/>
            <w:tcBorders>
              <w:top w:val="single" w:sz="4" w:space="0" w:color="auto"/>
              <w:left w:val="single" w:sz="4" w:space="0" w:color="auto"/>
              <w:right w:val="single" w:sz="4" w:space="0" w:color="auto"/>
            </w:tcBorders>
          </w:tcPr>
          <w:p w14:paraId="5A58539A" w14:textId="77777777" w:rsidR="003F0642" w:rsidRPr="003F0642" w:rsidRDefault="003F0642" w:rsidP="003F0642">
            <w:pPr>
              <w:rPr>
                <w:rFonts w:ascii="Times New Roman" w:eastAsia="Times New Roman" w:hAnsi="Times New Roman" w:cs="Times New Roman"/>
                <w:color w:val="5B9BD5"/>
                <w:sz w:val="18"/>
                <w:lang w:val="kk-KZ"/>
              </w:rPr>
            </w:pPr>
            <w:r w:rsidRPr="003F0642">
              <w:rPr>
                <w:rFonts w:ascii="Times New Roman" w:eastAsia="Calibri" w:hAnsi="Times New Roman" w:cs="Times New Roman"/>
                <w:color w:val="5B9BD5"/>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3F0642" w:rsidRPr="00367436" w14:paraId="2CA9E406" w14:textId="77777777" w:rsidTr="00240E61">
        <w:trPr>
          <w:trHeight w:val="1035"/>
        </w:trPr>
        <w:tc>
          <w:tcPr>
            <w:tcW w:w="2508" w:type="dxa"/>
            <w:gridSpan w:val="2"/>
            <w:tcBorders>
              <w:top w:val="single" w:sz="4" w:space="0" w:color="auto"/>
              <w:left w:val="single" w:sz="4" w:space="0" w:color="auto"/>
              <w:right w:val="single" w:sz="4" w:space="0" w:color="auto"/>
            </w:tcBorders>
          </w:tcPr>
          <w:p w14:paraId="618FABF4" w14:textId="77777777" w:rsidR="003F0642" w:rsidRPr="003F0642" w:rsidRDefault="003F0642" w:rsidP="003F0642">
            <w:pPr>
              <w:rPr>
                <w:rFonts w:ascii="Times New Roman" w:eastAsia="Times New Roman" w:hAnsi="Times New Roman" w:cs="Times New Roman"/>
                <w:b/>
                <w:color w:val="7030A0"/>
                <w:sz w:val="18"/>
                <w:szCs w:val="24"/>
                <w:lang w:val="kk-KZ" w:bidi="en-US"/>
              </w:rPr>
            </w:pPr>
            <w:r w:rsidRPr="003F0642">
              <w:rPr>
                <w:rFonts w:ascii="Times New Roman" w:eastAsia="Times New Roman" w:hAnsi="Times New Roman" w:cs="Times New Roman"/>
                <w:b/>
                <w:color w:val="7030A0"/>
                <w:sz w:val="18"/>
                <w:szCs w:val="24"/>
              </w:rPr>
              <w:t>Ата-аналармен</w:t>
            </w:r>
            <w:r w:rsidRPr="003F0642">
              <w:rPr>
                <w:rFonts w:ascii="Times New Roman" w:eastAsia="Times New Roman" w:hAnsi="Times New Roman" w:cs="Times New Roman"/>
                <w:b/>
                <w:color w:val="7030A0"/>
                <w:sz w:val="18"/>
                <w:szCs w:val="24"/>
                <w:lang w:val="kk-KZ"/>
              </w:rPr>
              <w:t xml:space="preserve"> немесе баланың басқа заңды өкілдерімен</w:t>
            </w:r>
            <w:r w:rsidRPr="003F0642">
              <w:rPr>
                <w:rFonts w:ascii="Times New Roman" w:eastAsia="Times New Roman" w:hAnsi="Times New Roman" w:cs="Times New Roman"/>
                <w:b/>
                <w:color w:val="7030A0"/>
                <w:sz w:val="18"/>
                <w:szCs w:val="24"/>
              </w:rPr>
              <w:t xml:space="preserve"> </w:t>
            </w:r>
            <w:r w:rsidRPr="003F0642">
              <w:rPr>
                <w:rFonts w:ascii="Times New Roman" w:eastAsia="Times New Roman" w:hAnsi="Times New Roman" w:cs="Times New Roman"/>
                <w:b/>
                <w:color w:val="7030A0"/>
                <w:sz w:val="18"/>
                <w:szCs w:val="24"/>
                <w:lang w:val="kk-KZ"/>
              </w:rPr>
              <w:t xml:space="preserve"> </w:t>
            </w:r>
            <w:r w:rsidRPr="003F0642">
              <w:rPr>
                <w:rFonts w:ascii="Times New Roman" w:eastAsia="Times New Roman" w:hAnsi="Times New Roman" w:cs="Times New Roman"/>
                <w:b/>
                <w:color w:val="7030A0"/>
                <w:sz w:val="18"/>
                <w:szCs w:val="24"/>
              </w:rPr>
              <w:t xml:space="preserve">кеңес </w:t>
            </w:r>
            <w:r w:rsidRPr="003F0642">
              <w:rPr>
                <w:rFonts w:ascii="Times New Roman" w:eastAsia="Times New Roman" w:hAnsi="Times New Roman" w:cs="Times New Roman"/>
                <w:b/>
                <w:color w:val="7030A0"/>
                <w:sz w:val="18"/>
                <w:szCs w:val="24"/>
                <w:lang w:val="kk-KZ"/>
              </w:rPr>
              <w:t>,</w:t>
            </w:r>
            <w:r w:rsidRPr="003F0642">
              <w:rPr>
                <w:rFonts w:ascii="Calibri" w:eastAsia="Calibri" w:hAnsi="Calibri" w:cs="Times New Roman"/>
              </w:rPr>
              <w:t xml:space="preserve"> </w:t>
            </w:r>
            <w:r w:rsidRPr="003F0642">
              <w:rPr>
                <w:rFonts w:ascii="Times New Roman" w:eastAsia="Times New Roman" w:hAnsi="Times New Roman" w:cs="Times New Roman"/>
                <w:b/>
                <w:color w:val="7030A0"/>
                <w:sz w:val="18"/>
                <w:szCs w:val="24"/>
                <w:lang w:val="kk-KZ"/>
              </w:rPr>
              <w:t>әңгімелесу</w:t>
            </w:r>
          </w:p>
          <w:p w14:paraId="5FC48F3F" w14:textId="77777777" w:rsidR="003F0642" w:rsidRPr="003F0642" w:rsidRDefault="003F0642" w:rsidP="003F0642">
            <w:pPr>
              <w:jc w:val="center"/>
              <w:rPr>
                <w:rFonts w:ascii="Times New Roman" w:eastAsia="Times New Roman" w:hAnsi="Times New Roman" w:cs="Times New Roman"/>
                <w:b/>
                <w:color w:val="7030A0"/>
                <w:sz w:val="18"/>
                <w:szCs w:val="24"/>
                <w:lang w:bidi="en-US"/>
              </w:rPr>
            </w:pPr>
            <w:r w:rsidRPr="003F0642">
              <w:rPr>
                <w:rFonts w:ascii="Times New Roman" w:eastAsia="Times New Roman" w:hAnsi="Times New Roman" w:cs="Times New Roman"/>
                <w:b/>
                <w:color w:val="7030A0"/>
              </w:rPr>
              <w:t xml:space="preserve">  </w:t>
            </w:r>
          </w:p>
        </w:tc>
        <w:tc>
          <w:tcPr>
            <w:tcW w:w="2678" w:type="dxa"/>
            <w:gridSpan w:val="7"/>
            <w:tcBorders>
              <w:top w:val="single" w:sz="4" w:space="0" w:color="auto"/>
              <w:left w:val="single" w:sz="4" w:space="0" w:color="auto"/>
              <w:right w:val="single" w:sz="4" w:space="0" w:color="auto"/>
            </w:tcBorders>
          </w:tcPr>
          <w:p w14:paraId="12B85B67" w14:textId="77777777" w:rsidR="003F0642" w:rsidRPr="003F0642" w:rsidRDefault="003F0642" w:rsidP="003F0642">
            <w:pPr>
              <w:autoSpaceDE w:val="0"/>
              <w:autoSpaceDN w:val="0"/>
              <w:adjustRightInd w:val="0"/>
              <w:rPr>
                <w:rFonts w:ascii="Times New Roman" w:eastAsia="Calibri" w:hAnsi="Times New Roman" w:cs="Times New Roman"/>
                <w:color w:val="5B9BD5"/>
                <w:sz w:val="18"/>
                <w:szCs w:val="24"/>
                <w:lang w:val="kk-KZ"/>
              </w:rPr>
            </w:pPr>
            <w:r w:rsidRPr="003F0642">
              <w:rPr>
                <w:rFonts w:ascii="Times New Roman" w:eastAsia="Calibri" w:hAnsi="Times New Roman" w:cs="Times New Roman"/>
                <w:b/>
                <w:color w:val="5B9BD5"/>
                <w:sz w:val="18"/>
                <w:szCs w:val="24"/>
                <w:lang w:val="kk-KZ"/>
              </w:rPr>
              <w:t xml:space="preserve"> Ата-аналармен әңгіме: Ата- аналарға балаларын ертеңгілік жаттығуға үлгертіп алып келулерін ескерту</w:t>
            </w:r>
          </w:p>
          <w:p w14:paraId="45972707" w14:textId="77777777" w:rsidR="003F0642" w:rsidRPr="003F0642" w:rsidRDefault="003F0642" w:rsidP="003F0642">
            <w:pPr>
              <w:autoSpaceDE w:val="0"/>
              <w:autoSpaceDN w:val="0"/>
              <w:adjustRightInd w:val="0"/>
              <w:rPr>
                <w:rFonts w:ascii="Times New Roman" w:eastAsia="Calibri" w:hAnsi="Times New Roman" w:cs="Times New Roman"/>
                <w:color w:val="5B9BD5"/>
                <w:sz w:val="18"/>
                <w:szCs w:val="24"/>
                <w:lang w:val="kk-KZ"/>
              </w:rPr>
            </w:pPr>
          </w:p>
        </w:tc>
        <w:tc>
          <w:tcPr>
            <w:tcW w:w="2356" w:type="dxa"/>
            <w:gridSpan w:val="3"/>
            <w:tcBorders>
              <w:top w:val="single" w:sz="4" w:space="0" w:color="auto"/>
              <w:left w:val="single" w:sz="4" w:space="0" w:color="auto"/>
              <w:right w:val="single" w:sz="4" w:space="0" w:color="auto"/>
            </w:tcBorders>
          </w:tcPr>
          <w:p w14:paraId="52C1229D" w14:textId="77777777" w:rsidR="003F0642" w:rsidRPr="003F0642" w:rsidRDefault="003F0642" w:rsidP="003F0642">
            <w:pPr>
              <w:autoSpaceDE w:val="0"/>
              <w:autoSpaceDN w:val="0"/>
              <w:adjustRightInd w:val="0"/>
              <w:rPr>
                <w:rFonts w:ascii="Times New Roman" w:eastAsia="Calibri" w:hAnsi="Times New Roman" w:cs="Times New Roman"/>
                <w:color w:val="5B9BD5"/>
                <w:sz w:val="18"/>
                <w:szCs w:val="24"/>
                <w:lang w:val="kk-KZ"/>
              </w:rPr>
            </w:pPr>
            <w:r w:rsidRPr="003F0642">
              <w:rPr>
                <w:rFonts w:ascii="Times New Roman" w:eastAsia="Calibri" w:hAnsi="Times New Roman" w:cs="Times New Roman"/>
                <w:b/>
                <w:color w:val="5B9BD5"/>
                <w:sz w:val="18"/>
                <w:szCs w:val="24"/>
                <w:lang w:val="kk-KZ"/>
              </w:rPr>
              <w:t>Ата-аналармен әңгіме:</w:t>
            </w:r>
            <w:r w:rsidRPr="003F0642">
              <w:rPr>
                <w:rFonts w:ascii="Times New Roman" w:eastAsia="Calibri" w:hAnsi="Times New Roman" w:cs="Times New Roman"/>
                <w:color w:val="5B9BD5"/>
                <w:sz w:val="18"/>
                <w:szCs w:val="24"/>
                <w:lang w:val="kk-KZ"/>
              </w:rPr>
              <w:t xml:space="preserve"> Ата- аналарға балаларын ертеңгілік жаттығуға үлгертіп алып келулерін ескерту.</w:t>
            </w:r>
          </w:p>
          <w:p w14:paraId="5659D087" w14:textId="77777777" w:rsidR="003F0642" w:rsidRPr="003F0642" w:rsidRDefault="003F0642" w:rsidP="003F0642">
            <w:pPr>
              <w:autoSpaceDE w:val="0"/>
              <w:autoSpaceDN w:val="0"/>
              <w:adjustRightInd w:val="0"/>
              <w:ind w:firstLine="708"/>
              <w:rPr>
                <w:rFonts w:ascii="Times New Roman" w:eastAsia="Calibri" w:hAnsi="Times New Roman" w:cs="Times New Roman"/>
                <w:color w:val="5B9BD5"/>
                <w:sz w:val="18"/>
                <w:szCs w:val="24"/>
                <w:lang w:val="kk-KZ"/>
              </w:rPr>
            </w:pPr>
          </w:p>
        </w:tc>
        <w:tc>
          <w:tcPr>
            <w:tcW w:w="2762" w:type="dxa"/>
            <w:gridSpan w:val="7"/>
            <w:tcBorders>
              <w:top w:val="single" w:sz="4" w:space="0" w:color="auto"/>
              <w:left w:val="single" w:sz="4" w:space="0" w:color="auto"/>
              <w:right w:val="single" w:sz="4" w:space="0" w:color="auto"/>
            </w:tcBorders>
          </w:tcPr>
          <w:p w14:paraId="4EA1AFAC" w14:textId="77777777" w:rsidR="003F0642" w:rsidRPr="003F0642" w:rsidRDefault="003F0642" w:rsidP="003F0642">
            <w:pPr>
              <w:autoSpaceDE w:val="0"/>
              <w:autoSpaceDN w:val="0"/>
              <w:adjustRightInd w:val="0"/>
              <w:rPr>
                <w:rFonts w:ascii="Times New Roman" w:eastAsia="Calibri" w:hAnsi="Times New Roman" w:cs="Times New Roman"/>
                <w:b/>
                <w:color w:val="5B9BD5"/>
                <w:sz w:val="18"/>
                <w:szCs w:val="24"/>
                <w:lang w:val="kk-KZ"/>
              </w:rPr>
            </w:pPr>
            <w:r w:rsidRPr="003F0642">
              <w:rPr>
                <w:rFonts w:ascii="Times New Roman" w:eastAsia="Calibri" w:hAnsi="Times New Roman" w:cs="Times New Roman"/>
                <w:b/>
                <w:color w:val="5B9BD5"/>
                <w:sz w:val="18"/>
                <w:szCs w:val="24"/>
                <w:lang w:val="kk-KZ"/>
              </w:rPr>
              <w:t>Ата-аналармен әңгіме:</w:t>
            </w:r>
          </w:p>
          <w:p w14:paraId="2BDD3127" w14:textId="77777777" w:rsidR="003F0642" w:rsidRPr="003F0642" w:rsidRDefault="003F0642" w:rsidP="003F0642">
            <w:pPr>
              <w:autoSpaceDE w:val="0"/>
              <w:autoSpaceDN w:val="0"/>
              <w:adjustRightInd w:val="0"/>
              <w:rPr>
                <w:rFonts w:ascii="Times New Roman" w:eastAsia="Calibri" w:hAnsi="Times New Roman" w:cs="Times New Roman"/>
                <w:color w:val="5B9BD5"/>
                <w:sz w:val="18"/>
                <w:szCs w:val="24"/>
                <w:lang w:val="kk-KZ"/>
              </w:rPr>
            </w:pPr>
            <w:r w:rsidRPr="003F0642">
              <w:rPr>
                <w:rFonts w:ascii="Times New Roman" w:eastAsia="Calibri" w:hAnsi="Times New Roman" w:cs="Times New Roman"/>
                <w:color w:val="5B9BD5"/>
                <w:sz w:val="18"/>
                <w:szCs w:val="24"/>
                <w:lang w:val="kk-KZ"/>
              </w:rPr>
              <w:t>Балалардың жетістік пен дәрежесі үшін емес, сол қалпында сөзсіз қабылдап жақсы көретініңізді сездіріңіз.</w:t>
            </w:r>
          </w:p>
        </w:tc>
        <w:tc>
          <w:tcPr>
            <w:tcW w:w="2268" w:type="dxa"/>
            <w:gridSpan w:val="2"/>
            <w:tcBorders>
              <w:top w:val="single" w:sz="4" w:space="0" w:color="auto"/>
              <w:left w:val="single" w:sz="4" w:space="0" w:color="auto"/>
              <w:right w:val="single" w:sz="4" w:space="0" w:color="auto"/>
            </w:tcBorders>
          </w:tcPr>
          <w:p w14:paraId="5FB36C93" w14:textId="77777777" w:rsidR="003F0642" w:rsidRPr="003F0642" w:rsidRDefault="003F0642" w:rsidP="003F0642">
            <w:pPr>
              <w:autoSpaceDE w:val="0"/>
              <w:autoSpaceDN w:val="0"/>
              <w:adjustRightInd w:val="0"/>
              <w:rPr>
                <w:rFonts w:ascii="Times New Roman" w:eastAsia="Calibri" w:hAnsi="Times New Roman" w:cs="Times New Roman"/>
                <w:b/>
                <w:color w:val="5B9BD5"/>
                <w:sz w:val="18"/>
                <w:szCs w:val="24"/>
                <w:lang w:val="kk-KZ"/>
              </w:rPr>
            </w:pPr>
            <w:r w:rsidRPr="003F0642">
              <w:rPr>
                <w:rFonts w:ascii="Times New Roman" w:eastAsia="Calibri" w:hAnsi="Times New Roman" w:cs="Times New Roman"/>
                <w:b/>
                <w:color w:val="5B9BD5"/>
                <w:sz w:val="18"/>
                <w:szCs w:val="24"/>
                <w:lang w:val="kk-KZ"/>
              </w:rPr>
              <w:t>Ата-аналармен әңгіме:</w:t>
            </w:r>
          </w:p>
          <w:p w14:paraId="01592137" w14:textId="77777777" w:rsidR="003F0642" w:rsidRPr="003F0642" w:rsidRDefault="003F0642" w:rsidP="003F0642">
            <w:pPr>
              <w:autoSpaceDE w:val="0"/>
              <w:autoSpaceDN w:val="0"/>
              <w:adjustRightInd w:val="0"/>
              <w:rPr>
                <w:rFonts w:ascii="Times New Roman" w:eastAsia="Calibri" w:hAnsi="Times New Roman" w:cs="Times New Roman"/>
                <w:color w:val="5B9BD5"/>
                <w:sz w:val="18"/>
                <w:szCs w:val="24"/>
                <w:lang w:val="kk-KZ"/>
              </w:rPr>
            </w:pPr>
            <w:r w:rsidRPr="003F0642">
              <w:rPr>
                <w:rFonts w:ascii="Times New Roman" w:eastAsia="Calibri" w:hAnsi="Times New Roman" w:cs="Times New Roman"/>
                <w:color w:val="5B9BD5"/>
                <w:sz w:val="18"/>
                <w:szCs w:val="24"/>
                <w:lang w:val="kk-KZ"/>
              </w:rPr>
              <w:t>Ата-аналарға балаларды тамақтарын тауысып жеуге үйретулерін ескерту.</w:t>
            </w:r>
          </w:p>
        </w:tc>
        <w:tc>
          <w:tcPr>
            <w:tcW w:w="2596" w:type="dxa"/>
            <w:gridSpan w:val="3"/>
            <w:tcBorders>
              <w:top w:val="single" w:sz="4" w:space="0" w:color="auto"/>
              <w:left w:val="single" w:sz="4" w:space="0" w:color="auto"/>
              <w:right w:val="single" w:sz="4" w:space="0" w:color="auto"/>
            </w:tcBorders>
          </w:tcPr>
          <w:p w14:paraId="535BFE57" w14:textId="77777777" w:rsidR="003F0642" w:rsidRPr="003F0642" w:rsidRDefault="003F0642" w:rsidP="003F0642">
            <w:pPr>
              <w:adjustRightInd w:val="0"/>
              <w:rPr>
                <w:rFonts w:ascii="Times New Roman" w:eastAsia="Times New Roman" w:hAnsi="Times New Roman" w:cs="Times New Roman"/>
                <w:color w:val="5B9BD5"/>
                <w:sz w:val="18"/>
                <w:szCs w:val="24"/>
                <w:lang w:val="kk-KZ"/>
              </w:rPr>
            </w:pPr>
            <w:r w:rsidRPr="003F0642">
              <w:rPr>
                <w:rFonts w:ascii="Times New Roman" w:eastAsia="Times New Roman" w:hAnsi="Times New Roman" w:cs="Times New Roman"/>
                <w:color w:val="5B9BD5"/>
                <w:sz w:val="18"/>
                <w:szCs w:val="24"/>
                <w:lang w:val="kk-KZ"/>
              </w:rPr>
              <w:t>Ата-аналармен әңгіме:</w:t>
            </w:r>
          </w:p>
          <w:p w14:paraId="0B3934C3" w14:textId="77777777" w:rsidR="003F0642" w:rsidRPr="003F0642" w:rsidRDefault="003F0642" w:rsidP="003F0642">
            <w:pPr>
              <w:adjustRightInd w:val="0"/>
              <w:rPr>
                <w:rFonts w:ascii="Times New Roman" w:eastAsia="Times New Roman" w:hAnsi="Times New Roman" w:cs="Times New Roman"/>
                <w:color w:val="5B9BD5"/>
                <w:sz w:val="18"/>
                <w:szCs w:val="24"/>
                <w:lang w:val="kk-KZ"/>
              </w:rPr>
            </w:pPr>
            <w:r w:rsidRPr="003F0642">
              <w:rPr>
                <w:rFonts w:ascii="Times New Roman" w:eastAsia="Times New Roman" w:hAnsi="Times New Roman" w:cs="Times New Roman"/>
                <w:color w:val="5B9BD5"/>
                <w:sz w:val="18"/>
                <w:szCs w:val="24"/>
                <w:lang w:val="kk-KZ"/>
              </w:rPr>
              <w:t>Ата-аналарға балаларды тамақтарын тауысып жеуге үйретулерін ескерту</w:t>
            </w:r>
          </w:p>
        </w:tc>
      </w:tr>
      <w:tr w:rsidR="003F0642" w:rsidRPr="003F0642" w14:paraId="1F92FDD9" w14:textId="77777777" w:rsidTr="00240E61">
        <w:trPr>
          <w:trHeight w:val="70"/>
        </w:trPr>
        <w:tc>
          <w:tcPr>
            <w:tcW w:w="2508" w:type="dxa"/>
            <w:gridSpan w:val="2"/>
            <w:tcBorders>
              <w:top w:val="single" w:sz="4" w:space="0" w:color="auto"/>
              <w:left w:val="single" w:sz="4" w:space="0" w:color="auto"/>
              <w:bottom w:val="single" w:sz="4" w:space="0" w:color="auto"/>
              <w:right w:val="single" w:sz="4" w:space="0" w:color="auto"/>
            </w:tcBorders>
          </w:tcPr>
          <w:p w14:paraId="0C9D8317" w14:textId="77777777" w:rsidR="003F0642" w:rsidRPr="003F0642" w:rsidRDefault="003F0642" w:rsidP="003F0642">
            <w:pPr>
              <w:rPr>
                <w:rFonts w:ascii="Times New Roman" w:eastAsia="Times New Roman" w:hAnsi="Times New Roman" w:cs="Times New Roman"/>
                <w:b/>
                <w:color w:val="7030A0"/>
                <w:lang w:val="kk-KZ"/>
              </w:rPr>
            </w:pPr>
            <w:r w:rsidRPr="003F0642">
              <w:rPr>
                <w:rFonts w:ascii="Times New Roman" w:eastAsia="Times New Roman" w:hAnsi="Times New Roman" w:cs="Times New Roman"/>
                <w:b/>
                <w:color w:val="7030A0"/>
                <w:szCs w:val="24"/>
                <w:lang w:val="kk-KZ"/>
              </w:rPr>
              <w:lastRenderedPageBreak/>
              <w:t>Балалардың дербес әрекеті (аз қимылды ойындар, үстел үсті ойындары, бейнелеу іс- әрекеті, кітаптарды қарау және  басқалар)</w:t>
            </w:r>
          </w:p>
        </w:tc>
        <w:tc>
          <w:tcPr>
            <w:tcW w:w="2678" w:type="dxa"/>
            <w:gridSpan w:val="7"/>
            <w:tcBorders>
              <w:top w:val="single" w:sz="4" w:space="0" w:color="000000"/>
              <w:left w:val="single" w:sz="4" w:space="0" w:color="000000"/>
              <w:bottom w:val="single" w:sz="4" w:space="0" w:color="000000"/>
              <w:right w:val="single" w:sz="4" w:space="0" w:color="000000"/>
            </w:tcBorders>
            <w:shd w:val="clear" w:color="auto" w:fill="FFFFFF"/>
          </w:tcPr>
          <w:p w14:paraId="11BAB2B8"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color w:val="0070C0"/>
                <w:sz w:val="16"/>
                <w:shd w:val="clear" w:color="auto" w:fill="FFFFFF"/>
                <w:lang w:val="kk-KZ"/>
              </w:rPr>
              <w:t>Балалардың білімдерін тереңдету мақсатында аспан әлемі жайында бейнетаспадан үзінді көрсетіп, жалпы түсінік беру.</w:t>
            </w:r>
          </w:p>
          <w:p w14:paraId="4266FA83" w14:textId="77777777" w:rsidR="003F0642" w:rsidRPr="003F0642" w:rsidRDefault="003F0642" w:rsidP="003F0642">
            <w:pPr>
              <w:rPr>
                <w:rFonts w:ascii="Times New Roman" w:eastAsia="Calibri" w:hAnsi="Times New Roman" w:cs="Times New Roman"/>
                <w:b/>
                <w:color w:val="0070C0"/>
                <w:sz w:val="16"/>
                <w:lang w:val="kk-KZ"/>
              </w:rPr>
            </w:pPr>
            <w:r w:rsidRPr="003F0642">
              <w:rPr>
                <w:rFonts w:ascii="Times New Roman" w:eastAsia="Calibri" w:hAnsi="Times New Roman" w:cs="Times New Roman"/>
                <w:b/>
                <w:color w:val="0070C0"/>
                <w:sz w:val="16"/>
                <w:lang w:val="kk-KZ"/>
              </w:rPr>
              <w:t>Дидактикалық ойын.</w:t>
            </w:r>
          </w:p>
          <w:p w14:paraId="03A539E0"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b/>
                <w:color w:val="0070C0"/>
                <w:sz w:val="16"/>
                <w:lang w:val="kk-KZ"/>
              </w:rPr>
              <w:t>"Атын атап бер</w:t>
            </w:r>
            <w:r w:rsidRPr="003F0642">
              <w:rPr>
                <w:rFonts w:ascii="Times New Roman" w:eastAsia="Calibri" w:hAnsi="Times New Roman" w:cs="Times New Roman"/>
                <w:color w:val="0070C0"/>
                <w:sz w:val="16"/>
                <w:lang w:val="kk-KZ"/>
              </w:rPr>
              <w:t>"</w:t>
            </w:r>
          </w:p>
          <w:p w14:paraId="74AA0862"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b/>
                <w:color w:val="0070C0"/>
                <w:sz w:val="16"/>
                <w:lang w:val="kk-KZ"/>
              </w:rPr>
              <w:t>Мақсаты:</w:t>
            </w:r>
            <w:r w:rsidRPr="003F0642">
              <w:rPr>
                <w:rFonts w:ascii="Times New Roman" w:eastAsia="Calibri" w:hAnsi="Times New Roman" w:cs="Times New Roman"/>
                <w:color w:val="0070C0"/>
                <w:sz w:val="16"/>
                <w:lang w:val="kk-KZ"/>
              </w:rPr>
              <w:t xml:space="preserve"> көктем гүлдері туралы білімдерін бекіту</w:t>
            </w:r>
          </w:p>
          <w:p w14:paraId="3A1098C7"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color w:val="0070C0"/>
                <w:sz w:val="16"/>
                <w:lang w:val="kk-KZ"/>
              </w:rPr>
              <w:t>Табиғат бұрышында еңбек ету.</w:t>
            </w:r>
          </w:p>
        </w:tc>
        <w:tc>
          <w:tcPr>
            <w:tcW w:w="2356" w:type="dxa"/>
            <w:gridSpan w:val="3"/>
            <w:tcBorders>
              <w:top w:val="single" w:sz="4" w:space="0" w:color="000000"/>
              <w:left w:val="single" w:sz="4" w:space="0" w:color="000000"/>
              <w:bottom w:val="single" w:sz="4" w:space="0" w:color="000000"/>
              <w:right w:val="single" w:sz="4" w:space="0" w:color="000000"/>
            </w:tcBorders>
            <w:shd w:val="clear" w:color="auto" w:fill="FFFFFF"/>
          </w:tcPr>
          <w:p w14:paraId="29C1E9D4"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b/>
                <w:color w:val="0070C0"/>
                <w:sz w:val="16"/>
                <w:shd w:val="clear" w:color="auto" w:fill="FFFFFF"/>
                <w:lang w:val="kk-KZ"/>
              </w:rPr>
              <w:t>Дидактикалық ойын:</w:t>
            </w:r>
            <w:r w:rsidRPr="003F0642">
              <w:rPr>
                <w:rFonts w:ascii="Times New Roman" w:eastAsia="Calibri" w:hAnsi="Times New Roman" w:cs="Times New Roman"/>
                <w:color w:val="0070C0"/>
                <w:sz w:val="16"/>
                <w:shd w:val="clear" w:color="auto" w:fill="FFFFFF"/>
                <w:lang w:val="kk-KZ"/>
              </w:rPr>
              <w:t xml:space="preserve"> «Геометриялық пішіндерден құрастыр».</w:t>
            </w:r>
            <w:r w:rsidRPr="003F0642">
              <w:rPr>
                <w:rFonts w:ascii="Times New Roman" w:eastAsia="Calibri" w:hAnsi="Times New Roman" w:cs="Times New Roman"/>
                <w:color w:val="0070C0"/>
                <w:sz w:val="16"/>
                <w:lang w:val="kk-KZ"/>
              </w:rPr>
              <w:br/>
            </w:r>
            <w:r w:rsidRPr="003F0642">
              <w:rPr>
                <w:rFonts w:ascii="Times New Roman" w:eastAsia="Calibri" w:hAnsi="Times New Roman" w:cs="Times New Roman"/>
                <w:color w:val="0070C0"/>
                <w:sz w:val="16"/>
                <w:shd w:val="clear" w:color="auto" w:fill="FFFFFF"/>
                <w:lang w:val="kk-KZ"/>
              </w:rPr>
              <w:t>Геометриялық пішіндерден зымыранды құрастырады.</w:t>
            </w:r>
          </w:p>
          <w:p w14:paraId="0F343433"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color w:val="0070C0"/>
                <w:sz w:val="16"/>
                <w:lang w:val="kk-KZ"/>
              </w:rPr>
              <w:t>Табиғат бұрышында еңбек ету.</w:t>
            </w:r>
          </w:p>
          <w:p w14:paraId="60C33542" w14:textId="77777777" w:rsidR="003F0642" w:rsidRPr="003F0642" w:rsidRDefault="003F0642" w:rsidP="003F0642">
            <w:pPr>
              <w:rPr>
                <w:rFonts w:ascii="Times New Roman" w:eastAsia="Calibri" w:hAnsi="Times New Roman" w:cs="Times New Roman"/>
                <w:b/>
                <w:color w:val="0070C0"/>
                <w:sz w:val="16"/>
                <w:lang w:val="kk-KZ"/>
              </w:rPr>
            </w:pPr>
            <w:r w:rsidRPr="003F0642">
              <w:rPr>
                <w:rFonts w:ascii="Times New Roman" w:eastAsia="Calibri" w:hAnsi="Times New Roman" w:cs="Times New Roman"/>
                <w:b/>
                <w:color w:val="0070C0"/>
                <w:sz w:val="16"/>
                <w:lang w:val="kk-KZ"/>
              </w:rPr>
              <w:t>«Суреттерді құрастыр»</w:t>
            </w:r>
          </w:p>
          <w:p w14:paraId="3BDF0FAD"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color w:val="0070C0"/>
                <w:sz w:val="16"/>
                <w:lang w:val="kk-KZ"/>
              </w:rPr>
              <w:t>Апта тақырыбы бойынша суреттерді құрастыру</w:t>
            </w:r>
          </w:p>
          <w:p w14:paraId="77692C7F"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color w:val="0070C0"/>
                <w:sz w:val="16"/>
                <w:lang w:val="kk-KZ"/>
              </w:rPr>
              <w:t>Шығармашылық бұрышында еңбек ету.</w:t>
            </w:r>
          </w:p>
        </w:tc>
        <w:tc>
          <w:tcPr>
            <w:tcW w:w="2762" w:type="dxa"/>
            <w:gridSpan w:val="7"/>
            <w:tcBorders>
              <w:top w:val="single" w:sz="4" w:space="0" w:color="000000"/>
              <w:left w:val="single" w:sz="4" w:space="0" w:color="000000"/>
              <w:bottom w:val="single" w:sz="4" w:space="0" w:color="000000"/>
              <w:right w:val="single" w:sz="4" w:space="0" w:color="000000"/>
            </w:tcBorders>
            <w:shd w:val="clear" w:color="auto" w:fill="FFFFFF"/>
          </w:tcPr>
          <w:p w14:paraId="18DCFD60"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b/>
                <w:color w:val="0070C0"/>
                <w:sz w:val="16"/>
                <w:shd w:val="clear" w:color="auto" w:fill="FFFFFF"/>
                <w:lang w:val="kk-KZ"/>
              </w:rPr>
              <w:t>Дидактикалық ойын:</w:t>
            </w:r>
            <w:r w:rsidRPr="003F0642">
              <w:rPr>
                <w:rFonts w:ascii="Times New Roman" w:eastAsia="Calibri" w:hAnsi="Times New Roman" w:cs="Times New Roman"/>
                <w:color w:val="0070C0"/>
                <w:sz w:val="16"/>
                <w:shd w:val="clear" w:color="auto" w:fill="FFFFFF"/>
                <w:lang w:val="kk-KZ"/>
              </w:rPr>
              <w:t xml:space="preserve"> «Геометриялық пішіндерден құрастыр».</w:t>
            </w:r>
            <w:r w:rsidRPr="003F0642">
              <w:rPr>
                <w:rFonts w:ascii="Times New Roman" w:eastAsia="Calibri" w:hAnsi="Times New Roman" w:cs="Times New Roman"/>
                <w:color w:val="0070C0"/>
                <w:sz w:val="16"/>
                <w:lang w:val="kk-KZ"/>
              </w:rPr>
              <w:br/>
            </w:r>
            <w:r w:rsidRPr="003F0642">
              <w:rPr>
                <w:rFonts w:ascii="Times New Roman" w:eastAsia="Calibri" w:hAnsi="Times New Roman" w:cs="Times New Roman"/>
                <w:color w:val="0070C0"/>
                <w:sz w:val="16"/>
                <w:shd w:val="clear" w:color="auto" w:fill="FFFFFF"/>
                <w:lang w:val="kk-KZ"/>
              </w:rPr>
              <w:t>Геометриялық пішіндерден зымыранды құрастырады.</w:t>
            </w:r>
          </w:p>
          <w:p w14:paraId="70F0FB74"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color w:val="0070C0"/>
                <w:sz w:val="16"/>
                <w:lang w:val="kk-KZ"/>
              </w:rPr>
              <w:t>Табиғат бұрышында еңбек ету.</w:t>
            </w:r>
          </w:p>
          <w:p w14:paraId="67EB7817" w14:textId="77777777" w:rsidR="003F0642" w:rsidRPr="003F0642" w:rsidRDefault="003F0642" w:rsidP="003F0642">
            <w:pPr>
              <w:rPr>
                <w:rFonts w:ascii="Times New Roman" w:eastAsia="Calibri" w:hAnsi="Times New Roman" w:cs="Times New Roman"/>
                <w:b/>
                <w:color w:val="0070C0"/>
                <w:sz w:val="16"/>
                <w:lang w:val="kk-KZ"/>
              </w:rPr>
            </w:pPr>
            <w:r w:rsidRPr="003F0642">
              <w:rPr>
                <w:rFonts w:ascii="Times New Roman" w:eastAsia="Calibri" w:hAnsi="Times New Roman" w:cs="Times New Roman"/>
                <w:b/>
                <w:color w:val="0070C0"/>
                <w:sz w:val="16"/>
                <w:lang w:val="kk-KZ"/>
              </w:rPr>
              <w:t>«Суреттерді құрастыр»</w:t>
            </w:r>
          </w:p>
          <w:p w14:paraId="4F6AFA5F"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color w:val="0070C0"/>
                <w:sz w:val="16"/>
                <w:lang w:val="kk-KZ"/>
              </w:rPr>
              <w:t>Апта тақырыбы бойынша суреттерді құрастыру</w:t>
            </w:r>
          </w:p>
          <w:p w14:paraId="5613FD8E"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color w:val="0070C0"/>
                <w:sz w:val="16"/>
                <w:lang w:val="kk-KZ"/>
              </w:rPr>
              <w:t>Шығармашылық бұрышында еңбек ету.</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FFFFFF"/>
          </w:tcPr>
          <w:p w14:paraId="57F311C4"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color w:val="0070C0"/>
                <w:sz w:val="16"/>
                <w:shd w:val="clear" w:color="auto" w:fill="FFFFFF"/>
                <w:lang w:val="kk-KZ"/>
              </w:rPr>
              <w:t>Балалардың білімдерін тереңдету мақсатында аспан әлемі жайында бейнетаспадан үзінді көрсетіп, жалпы түсінік беру.</w:t>
            </w:r>
          </w:p>
          <w:p w14:paraId="22FD7C99" w14:textId="77777777" w:rsidR="003F0642" w:rsidRPr="003F0642" w:rsidRDefault="003F0642" w:rsidP="003F0642">
            <w:pPr>
              <w:rPr>
                <w:rFonts w:ascii="Times New Roman" w:eastAsia="Calibri" w:hAnsi="Times New Roman" w:cs="Times New Roman"/>
                <w:b/>
                <w:color w:val="0070C0"/>
                <w:sz w:val="16"/>
                <w:lang w:val="kk-KZ"/>
              </w:rPr>
            </w:pPr>
            <w:r w:rsidRPr="003F0642">
              <w:rPr>
                <w:rFonts w:ascii="Times New Roman" w:eastAsia="Calibri" w:hAnsi="Times New Roman" w:cs="Times New Roman"/>
                <w:b/>
                <w:color w:val="0070C0"/>
                <w:sz w:val="16"/>
                <w:lang w:val="kk-KZ"/>
              </w:rPr>
              <w:t>Дидактикалық ойын.</w:t>
            </w:r>
          </w:p>
          <w:p w14:paraId="71A1BEBD"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b/>
                <w:color w:val="0070C0"/>
                <w:sz w:val="16"/>
                <w:lang w:val="kk-KZ"/>
              </w:rPr>
              <w:t>"Атын атап бер</w:t>
            </w:r>
            <w:r w:rsidRPr="003F0642">
              <w:rPr>
                <w:rFonts w:ascii="Times New Roman" w:eastAsia="Calibri" w:hAnsi="Times New Roman" w:cs="Times New Roman"/>
                <w:color w:val="0070C0"/>
                <w:sz w:val="16"/>
                <w:lang w:val="kk-KZ"/>
              </w:rPr>
              <w:t>"</w:t>
            </w:r>
          </w:p>
          <w:p w14:paraId="651F4B99"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b/>
                <w:color w:val="0070C0"/>
                <w:sz w:val="16"/>
                <w:lang w:val="kk-KZ"/>
              </w:rPr>
              <w:t>Мақсаты:</w:t>
            </w:r>
            <w:r w:rsidRPr="003F0642">
              <w:rPr>
                <w:rFonts w:ascii="Times New Roman" w:eastAsia="Calibri" w:hAnsi="Times New Roman" w:cs="Times New Roman"/>
                <w:color w:val="0070C0"/>
                <w:sz w:val="16"/>
                <w:lang w:val="kk-KZ"/>
              </w:rPr>
              <w:t xml:space="preserve"> көктем гүлдері туралы білімдерін бекіту</w:t>
            </w:r>
          </w:p>
          <w:p w14:paraId="7CA41EFF"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color w:val="0070C0"/>
                <w:sz w:val="16"/>
                <w:lang w:val="kk-KZ"/>
              </w:rPr>
              <w:t>Табиғат бұрышында еңбек ету.</w:t>
            </w:r>
          </w:p>
        </w:tc>
        <w:tc>
          <w:tcPr>
            <w:tcW w:w="2596" w:type="dxa"/>
            <w:gridSpan w:val="3"/>
            <w:tcBorders>
              <w:top w:val="single" w:sz="4" w:space="0" w:color="000000"/>
              <w:left w:val="single" w:sz="4" w:space="0" w:color="000000"/>
              <w:bottom w:val="single" w:sz="4" w:space="0" w:color="000000"/>
              <w:right w:val="single" w:sz="4" w:space="0" w:color="000000"/>
            </w:tcBorders>
            <w:shd w:val="clear" w:color="auto" w:fill="FFFFFF"/>
          </w:tcPr>
          <w:p w14:paraId="3F46047D"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b/>
                <w:color w:val="0070C0"/>
                <w:sz w:val="16"/>
                <w:shd w:val="clear" w:color="auto" w:fill="FFFFFF"/>
                <w:lang w:val="kk-KZ"/>
              </w:rPr>
              <w:t>Дидактикалық ойын:</w:t>
            </w:r>
            <w:r w:rsidRPr="003F0642">
              <w:rPr>
                <w:rFonts w:ascii="Times New Roman" w:eastAsia="Calibri" w:hAnsi="Times New Roman" w:cs="Times New Roman"/>
                <w:color w:val="0070C0"/>
                <w:sz w:val="16"/>
                <w:shd w:val="clear" w:color="auto" w:fill="FFFFFF"/>
                <w:lang w:val="kk-KZ"/>
              </w:rPr>
              <w:t xml:space="preserve"> «Геометриялық пішіндерден құрастыр».</w:t>
            </w:r>
            <w:r w:rsidRPr="003F0642">
              <w:rPr>
                <w:rFonts w:ascii="Times New Roman" w:eastAsia="Calibri" w:hAnsi="Times New Roman" w:cs="Times New Roman"/>
                <w:color w:val="0070C0"/>
                <w:sz w:val="16"/>
                <w:lang w:val="kk-KZ"/>
              </w:rPr>
              <w:br/>
            </w:r>
            <w:r w:rsidRPr="003F0642">
              <w:rPr>
                <w:rFonts w:ascii="Times New Roman" w:eastAsia="Calibri" w:hAnsi="Times New Roman" w:cs="Times New Roman"/>
                <w:color w:val="0070C0"/>
                <w:sz w:val="16"/>
                <w:shd w:val="clear" w:color="auto" w:fill="FFFFFF"/>
                <w:lang w:val="kk-KZ"/>
              </w:rPr>
              <w:t>Геометриялық пішіндерден зымыранды құрастырады.</w:t>
            </w:r>
          </w:p>
          <w:p w14:paraId="7C26FFF4"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color w:val="0070C0"/>
                <w:sz w:val="16"/>
                <w:lang w:val="kk-KZ"/>
              </w:rPr>
              <w:t>Табиғат бұрышында еңбек ету.</w:t>
            </w:r>
          </w:p>
          <w:p w14:paraId="7F363DF4" w14:textId="77777777" w:rsidR="003F0642" w:rsidRPr="003F0642" w:rsidRDefault="003F0642" w:rsidP="003F0642">
            <w:pPr>
              <w:rPr>
                <w:rFonts w:ascii="Times New Roman" w:eastAsia="Calibri" w:hAnsi="Times New Roman" w:cs="Times New Roman"/>
                <w:b/>
                <w:color w:val="0070C0"/>
                <w:sz w:val="16"/>
                <w:lang w:val="kk-KZ"/>
              </w:rPr>
            </w:pPr>
            <w:r w:rsidRPr="003F0642">
              <w:rPr>
                <w:rFonts w:ascii="Times New Roman" w:eastAsia="Calibri" w:hAnsi="Times New Roman" w:cs="Times New Roman"/>
                <w:b/>
                <w:color w:val="0070C0"/>
                <w:sz w:val="16"/>
                <w:lang w:val="kk-KZ"/>
              </w:rPr>
              <w:t>«Суреттерді құрастыр»</w:t>
            </w:r>
          </w:p>
          <w:p w14:paraId="5EF3C5D4"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color w:val="0070C0"/>
                <w:sz w:val="16"/>
                <w:lang w:val="kk-KZ"/>
              </w:rPr>
              <w:t>Апта тақырыбы бойынша суреттерді құрастыру</w:t>
            </w:r>
          </w:p>
          <w:p w14:paraId="48F95086" w14:textId="77777777" w:rsidR="003F0642" w:rsidRPr="003F0642" w:rsidRDefault="003F0642" w:rsidP="003F0642">
            <w:pPr>
              <w:rPr>
                <w:rFonts w:ascii="Times New Roman" w:eastAsia="Calibri" w:hAnsi="Times New Roman" w:cs="Times New Roman"/>
                <w:color w:val="0070C0"/>
                <w:sz w:val="16"/>
                <w:lang w:val="kk-KZ"/>
              </w:rPr>
            </w:pPr>
            <w:r w:rsidRPr="003F0642">
              <w:rPr>
                <w:rFonts w:ascii="Times New Roman" w:eastAsia="Calibri" w:hAnsi="Times New Roman" w:cs="Times New Roman"/>
                <w:color w:val="0070C0"/>
                <w:sz w:val="16"/>
                <w:lang w:val="kk-KZ"/>
              </w:rPr>
              <w:t>Шығармашылық бұрышында еңбек ету.</w:t>
            </w:r>
          </w:p>
        </w:tc>
      </w:tr>
      <w:tr w:rsidR="003F0642" w:rsidRPr="003F0642" w14:paraId="5B3609F5" w14:textId="77777777" w:rsidTr="00240E61">
        <w:tc>
          <w:tcPr>
            <w:tcW w:w="2508" w:type="dxa"/>
            <w:gridSpan w:val="2"/>
            <w:tcBorders>
              <w:top w:val="single" w:sz="4" w:space="0" w:color="auto"/>
              <w:left w:val="single" w:sz="4" w:space="0" w:color="auto"/>
              <w:bottom w:val="single" w:sz="4" w:space="0" w:color="auto"/>
              <w:right w:val="single" w:sz="4" w:space="0" w:color="auto"/>
            </w:tcBorders>
          </w:tcPr>
          <w:p w14:paraId="65212726" w14:textId="77777777" w:rsidR="003F0642" w:rsidRPr="003F0642" w:rsidRDefault="003F0642" w:rsidP="003F0642">
            <w:pPr>
              <w:jc w:val="center"/>
              <w:rPr>
                <w:rFonts w:ascii="Times New Roman" w:eastAsia="Times New Roman" w:hAnsi="Times New Roman" w:cs="Times New Roman"/>
                <w:b/>
                <w:color w:val="7030A0"/>
              </w:rPr>
            </w:pPr>
            <w:r w:rsidRPr="003F0642">
              <w:rPr>
                <w:rFonts w:ascii="Times New Roman" w:eastAsia="Times New Roman" w:hAnsi="Times New Roman" w:cs="Times New Roman"/>
                <w:b/>
                <w:color w:val="7030A0"/>
                <w:szCs w:val="24"/>
                <w:lang w:val="kk-KZ"/>
              </w:rPr>
              <w:t xml:space="preserve">Ертеңгілік </w:t>
            </w:r>
            <w:r w:rsidRPr="003F0642">
              <w:rPr>
                <w:rFonts w:ascii="Times New Roman" w:eastAsia="Times New Roman" w:hAnsi="Times New Roman" w:cs="Times New Roman"/>
                <w:b/>
                <w:color w:val="7030A0"/>
                <w:szCs w:val="24"/>
              </w:rPr>
              <w:t>жаттығу</w:t>
            </w:r>
          </w:p>
          <w:p w14:paraId="43E7DB49" w14:textId="77777777" w:rsidR="003F0642" w:rsidRPr="003F0642" w:rsidRDefault="003F0642" w:rsidP="003F0642">
            <w:pPr>
              <w:jc w:val="center"/>
              <w:rPr>
                <w:rFonts w:ascii="Times New Roman" w:eastAsia="Times New Roman" w:hAnsi="Times New Roman" w:cs="Times New Roman"/>
                <w:b/>
                <w:color w:val="7030A0"/>
                <w:szCs w:val="24"/>
                <w:lang w:bidi="en-US"/>
              </w:rPr>
            </w:pPr>
          </w:p>
        </w:tc>
        <w:tc>
          <w:tcPr>
            <w:tcW w:w="12660" w:type="dxa"/>
            <w:gridSpan w:val="22"/>
            <w:tcBorders>
              <w:top w:val="single" w:sz="4" w:space="0" w:color="auto"/>
              <w:left w:val="single" w:sz="4" w:space="0" w:color="auto"/>
              <w:bottom w:val="single" w:sz="4" w:space="0" w:color="auto"/>
              <w:right w:val="single" w:sz="4" w:space="0" w:color="auto"/>
            </w:tcBorders>
          </w:tcPr>
          <w:p w14:paraId="30D44A60" w14:textId="77777777" w:rsidR="003F0642" w:rsidRPr="003F0642" w:rsidRDefault="003F0642" w:rsidP="003F0642">
            <w:pPr>
              <w:rPr>
                <w:rFonts w:ascii="Times New Roman" w:eastAsia="Times New Roman" w:hAnsi="Times New Roman" w:cs="Times New Roman"/>
                <w:color w:val="5B9BD5"/>
                <w:sz w:val="24"/>
                <w:szCs w:val="24"/>
                <w:lang w:val="kk-KZ" w:bidi="en-US"/>
              </w:rPr>
            </w:pPr>
            <w:r w:rsidRPr="003F0642">
              <w:rPr>
                <w:rFonts w:ascii="Times New Roman" w:eastAsia="Times New Roman" w:hAnsi="Times New Roman" w:cs="Times New Roman"/>
                <w:b/>
                <w:color w:val="5B9BD5"/>
                <w:sz w:val="24"/>
              </w:rPr>
              <w:t xml:space="preserve">                 </w:t>
            </w:r>
            <w:r w:rsidRPr="003F0642">
              <w:rPr>
                <w:rFonts w:ascii="Times New Roman" w:eastAsia="Times New Roman" w:hAnsi="Times New Roman" w:cs="Times New Roman"/>
                <w:color w:val="5B9BD5"/>
              </w:rPr>
              <w:t xml:space="preserve">Таңғы жаттығу кешені № </w:t>
            </w:r>
            <w:r w:rsidRPr="003F0642">
              <w:rPr>
                <w:rFonts w:ascii="Times New Roman" w:eastAsia="Times New Roman" w:hAnsi="Times New Roman" w:cs="Times New Roman"/>
                <w:color w:val="5B9BD5"/>
                <w:lang w:val="kk-KZ"/>
              </w:rPr>
              <w:t>14</w:t>
            </w:r>
          </w:p>
        </w:tc>
      </w:tr>
      <w:tr w:rsidR="003F0642" w:rsidRPr="003F0642" w14:paraId="0F66926E" w14:textId="77777777" w:rsidTr="00240E61">
        <w:trPr>
          <w:trHeight w:val="2404"/>
        </w:trPr>
        <w:tc>
          <w:tcPr>
            <w:tcW w:w="2508" w:type="dxa"/>
            <w:gridSpan w:val="2"/>
            <w:tcBorders>
              <w:top w:val="single" w:sz="4" w:space="0" w:color="auto"/>
              <w:left w:val="single" w:sz="4" w:space="0" w:color="auto"/>
              <w:bottom w:val="single" w:sz="4" w:space="0" w:color="auto"/>
              <w:right w:val="single" w:sz="4" w:space="0" w:color="auto"/>
            </w:tcBorders>
          </w:tcPr>
          <w:p w14:paraId="4328E7FA" w14:textId="77777777" w:rsidR="003F0642" w:rsidRPr="003F0642" w:rsidRDefault="003F0642" w:rsidP="003F0642">
            <w:pPr>
              <w:rPr>
                <w:rFonts w:ascii="Times New Roman" w:eastAsia="Times New Roman" w:hAnsi="Times New Roman" w:cs="Times New Roman"/>
                <w:b/>
                <w:i/>
                <w:color w:val="7030A0"/>
                <w:lang w:val="kk-KZ"/>
              </w:rPr>
            </w:pPr>
            <w:r w:rsidRPr="003F0642">
              <w:rPr>
                <w:rFonts w:ascii="Calibri" w:eastAsia="Times New Roman" w:hAnsi="Calibri" w:cs="Times New Roman"/>
                <w:b/>
                <w:color w:val="7030A0"/>
              </w:rPr>
              <w:t xml:space="preserve"> </w:t>
            </w:r>
            <w:r w:rsidRPr="003F0642">
              <w:rPr>
                <w:rFonts w:ascii="Times New Roman" w:eastAsia="Times New Roman" w:hAnsi="Times New Roman" w:cs="Times New Roman"/>
                <w:b/>
                <w:color w:val="7030A0"/>
                <w:szCs w:val="24"/>
              </w:rPr>
              <w:t>Ұйымдастырылған іс-әрекетке дайындық</w:t>
            </w:r>
            <w:r w:rsidRPr="003F0642">
              <w:rPr>
                <w:rFonts w:ascii="Times New Roman" w:eastAsia="Times New Roman" w:hAnsi="Times New Roman" w:cs="Times New Roman"/>
                <w:b/>
                <w:color w:val="7030A0"/>
                <w:szCs w:val="24"/>
                <w:lang w:val="kk-KZ"/>
              </w:rPr>
              <w:t xml:space="preserve"> (бұдан әрі-ҰІӘ)</w:t>
            </w:r>
          </w:p>
        </w:tc>
        <w:tc>
          <w:tcPr>
            <w:tcW w:w="2678" w:type="dxa"/>
            <w:gridSpan w:val="7"/>
            <w:tcBorders>
              <w:top w:val="single" w:sz="4" w:space="0" w:color="000000"/>
              <w:left w:val="single" w:sz="4" w:space="0" w:color="000000"/>
              <w:bottom w:val="single" w:sz="4" w:space="0" w:color="000000"/>
              <w:right w:val="single" w:sz="4" w:space="0" w:color="000000"/>
            </w:tcBorders>
            <w:shd w:val="clear" w:color="auto" w:fill="FFFFFF"/>
          </w:tcPr>
          <w:p w14:paraId="135831D9" w14:textId="77777777" w:rsidR="003F0642" w:rsidRPr="003F0642" w:rsidRDefault="003F0642" w:rsidP="003F0642">
            <w:pPr>
              <w:rPr>
                <w:rFonts w:ascii="Times New Roman" w:eastAsia="Times New Roman" w:hAnsi="Times New Roman" w:cs="Times New Roman"/>
                <w:b/>
                <w:bCs/>
                <w:color w:val="0070C0"/>
                <w:sz w:val="16"/>
                <w:lang w:val="kk-KZ"/>
              </w:rPr>
            </w:pPr>
            <w:r w:rsidRPr="003F0642">
              <w:rPr>
                <w:rFonts w:ascii="Times New Roman" w:eastAsia="Times New Roman" w:hAnsi="Times New Roman" w:cs="Times New Roman"/>
                <w:b/>
                <w:bCs/>
                <w:color w:val="0070C0"/>
                <w:sz w:val="16"/>
                <w:szCs w:val="24"/>
                <w:lang w:val="kk-KZ"/>
              </w:rPr>
              <w:t xml:space="preserve"> </w:t>
            </w:r>
            <w:r w:rsidRPr="003F0642">
              <w:rPr>
                <w:rFonts w:ascii="Times New Roman" w:eastAsia="Times New Roman" w:hAnsi="Times New Roman" w:cs="Times New Roman"/>
                <w:b/>
                <w:bCs/>
                <w:color w:val="0070C0"/>
                <w:sz w:val="16"/>
                <w:lang w:val="kk-KZ"/>
              </w:rPr>
              <w:t>«Құмырсқа» өлеңі</w:t>
            </w:r>
          </w:p>
          <w:p w14:paraId="397D0502" w14:textId="77777777" w:rsidR="003F0642" w:rsidRPr="003F0642" w:rsidRDefault="003F0642" w:rsidP="003F0642">
            <w:pPr>
              <w:rPr>
                <w:rFonts w:ascii="Verdana" w:eastAsia="Times New Roman" w:hAnsi="Verdana" w:cs="Times New Roman"/>
                <w:color w:val="0070C0"/>
                <w:sz w:val="16"/>
                <w:lang w:val="kk-KZ"/>
              </w:rPr>
            </w:pPr>
            <w:r w:rsidRPr="003F0642">
              <w:rPr>
                <w:rFonts w:ascii="Times New Roman" w:eastAsia="Times New Roman" w:hAnsi="Times New Roman" w:cs="Times New Roman"/>
                <w:color w:val="0070C0"/>
                <w:sz w:val="16"/>
                <w:lang w:val="kk-KZ"/>
              </w:rPr>
              <w:t>Ұзын мұртты құмырсқа,</w:t>
            </w:r>
          </w:p>
          <w:p w14:paraId="0C35F9E4" w14:textId="77777777" w:rsidR="003F0642" w:rsidRPr="003F0642" w:rsidRDefault="003F0642" w:rsidP="003F0642">
            <w:pPr>
              <w:rPr>
                <w:rFonts w:ascii="Verdana" w:eastAsia="Times New Roman" w:hAnsi="Verdana" w:cs="Times New Roman"/>
                <w:color w:val="0070C0"/>
                <w:sz w:val="16"/>
                <w:lang w:val="kk-KZ"/>
              </w:rPr>
            </w:pPr>
            <w:r w:rsidRPr="003F0642">
              <w:rPr>
                <w:rFonts w:ascii="Times New Roman" w:eastAsia="Times New Roman" w:hAnsi="Times New Roman" w:cs="Times New Roman"/>
                <w:color w:val="0070C0"/>
                <w:sz w:val="16"/>
                <w:lang w:val="kk-KZ"/>
              </w:rPr>
              <w:t>Келе жатты жұмысқа.</w:t>
            </w:r>
          </w:p>
          <w:p w14:paraId="0DC06358" w14:textId="77777777" w:rsidR="003F0642" w:rsidRPr="003F0642" w:rsidRDefault="003F0642" w:rsidP="003F0642">
            <w:pPr>
              <w:rPr>
                <w:rFonts w:ascii="Verdana" w:eastAsia="Times New Roman" w:hAnsi="Verdana" w:cs="Times New Roman"/>
                <w:color w:val="0070C0"/>
                <w:sz w:val="16"/>
                <w:lang w:val="kk-KZ"/>
              </w:rPr>
            </w:pPr>
            <w:r w:rsidRPr="003F0642">
              <w:rPr>
                <w:rFonts w:ascii="Times New Roman" w:eastAsia="Times New Roman" w:hAnsi="Times New Roman" w:cs="Times New Roman"/>
                <w:color w:val="0070C0"/>
                <w:sz w:val="16"/>
                <w:lang w:val="kk-KZ"/>
              </w:rPr>
              <w:t>Алды допты қолына,</w:t>
            </w:r>
          </w:p>
          <w:p w14:paraId="28AFCD55" w14:textId="77777777" w:rsidR="003F0642" w:rsidRPr="003F0642" w:rsidRDefault="003F0642" w:rsidP="003F0642">
            <w:pPr>
              <w:rPr>
                <w:rFonts w:ascii="Verdana" w:eastAsia="Times New Roman" w:hAnsi="Verdana" w:cs="Times New Roman"/>
                <w:color w:val="0070C0"/>
                <w:sz w:val="16"/>
                <w:lang w:val="kk-KZ"/>
              </w:rPr>
            </w:pPr>
            <w:r w:rsidRPr="003F0642">
              <w:rPr>
                <w:rFonts w:ascii="Times New Roman" w:eastAsia="Times New Roman" w:hAnsi="Times New Roman" w:cs="Times New Roman"/>
                <w:color w:val="0070C0"/>
                <w:sz w:val="16"/>
                <w:lang w:val="kk-KZ"/>
              </w:rPr>
              <w:t>Қойды допты орнына.</w:t>
            </w:r>
          </w:p>
          <w:p w14:paraId="7B650FB7" w14:textId="77777777" w:rsidR="003F0642" w:rsidRPr="003F0642" w:rsidRDefault="003F0642" w:rsidP="003F0642">
            <w:pPr>
              <w:rPr>
                <w:rFonts w:ascii="Verdana" w:eastAsia="Times New Roman" w:hAnsi="Verdana" w:cs="Times New Roman"/>
                <w:color w:val="0070C0"/>
                <w:sz w:val="16"/>
                <w:lang w:val="kk-KZ"/>
              </w:rPr>
            </w:pPr>
            <w:r w:rsidRPr="003F0642">
              <w:rPr>
                <w:rFonts w:ascii="Times New Roman" w:eastAsia="Times New Roman" w:hAnsi="Times New Roman" w:cs="Times New Roman"/>
                <w:color w:val="0070C0"/>
                <w:sz w:val="16"/>
                <w:lang w:val="kk-KZ"/>
              </w:rPr>
              <w:t>Онға, солға қарады,</w:t>
            </w:r>
          </w:p>
          <w:p w14:paraId="6F18D783" w14:textId="77777777" w:rsidR="003F0642" w:rsidRPr="003F0642" w:rsidRDefault="003F0642" w:rsidP="003F0642">
            <w:pPr>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Үлкен тау деп ойлады.</w:t>
            </w:r>
          </w:p>
          <w:p w14:paraId="2710BC7F" w14:textId="77777777" w:rsidR="003F0642" w:rsidRPr="003F0642" w:rsidRDefault="003F0642" w:rsidP="003F0642">
            <w:pPr>
              <w:rPr>
                <w:rFonts w:ascii="Verdana" w:eastAsia="Times New Roman" w:hAnsi="Verdana" w:cs="Times New Roman"/>
                <w:color w:val="0070C0"/>
                <w:sz w:val="16"/>
                <w:lang w:val="kk-KZ"/>
              </w:rPr>
            </w:pPr>
            <w:r w:rsidRPr="003F0642">
              <w:rPr>
                <w:rFonts w:ascii="Times New Roman" w:eastAsia="Times New Roman" w:hAnsi="Times New Roman" w:cs="Times New Roman"/>
                <w:b/>
                <w:bCs/>
                <w:color w:val="0070C0"/>
                <w:sz w:val="16"/>
                <w:lang w:val="kk-KZ"/>
              </w:rPr>
              <w:t>Мақсаты</w:t>
            </w:r>
            <w:r w:rsidRPr="003F0642">
              <w:rPr>
                <w:rFonts w:ascii="Times New Roman" w:eastAsia="Times New Roman" w:hAnsi="Times New Roman" w:cs="Times New Roman"/>
                <w:color w:val="0070C0"/>
                <w:sz w:val="16"/>
                <w:lang w:val="kk-KZ"/>
              </w:rPr>
              <w:t>:Сөздердегі дауысты және кейбір дауыссыз дыбыстарды (п-б, т-д, ғ-г, с-з-ц) анық айтуларын қалыптастыру.</w:t>
            </w:r>
          </w:p>
        </w:tc>
        <w:tc>
          <w:tcPr>
            <w:tcW w:w="2356" w:type="dxa"/>
            <w:gridSpan w:val="3"/>
            <w:tcBorders>
              <w:top w:val="single" w:sz="4" w:space="0" w:color="000000"/>
              <w:left w:val="single" w:sz="4" w:space="0" w:color="000000"/>
              <w:right w:val="single" w:sz="4" w:space="0" w:color="000000"/>
            </w:tcBorders>
            <w:shd w:val="clear" w:color="auto" w:fill="FFFFFF"/>
          </w:tcPr>
          <w:p w14:paraId="481C0A03" w14:textId="77777777" w:rsidR="003F0642" w:rsidRPr="003F0642" w:rsidRDefault="003F0642" w:rsidP="003F0642">
            <w:pPr>
              <w:rPr>
                <w:rFonts w:ascii="Times New Roman" w:eastAsia="Times New Roman" w:hAnsi="Times New Roman" w:cs="Times New Roman"/>
                <w:i/>
                <w:color w:val="0070C0"/>
                <w:sz w:val="16"/>
                <w:lang w:val="kk-KZ"/>
              </w:rPr>
            </w:pPr>
            <w:r w:rsidRPr="003F0642">
              <w:rPr>
                <w:rFonts w:ascii="Times New Roman" w:eastAsia="Times New Roman" w:hAnsi="Times New Roman" w:cs="Times New Roman"/>
                <w:i/>
                <w:color w:val="0070C0"/>
                <w:sz w:val="16"/>
                <w:lang w:val="kk-KZ"/>
              </w:rPr>
              <w:t xml:space="preserve">  Құмырсқа» өлеңі</w:t>
            </w:r>
          </w:p>
          <w:p w14:paraId="76B8DF91" w14:textId="77777777" w:rsidR="003F0642" w:rsidRPr="003F0642" w:rsidRDefault="003F0642" w:rsidP="003F0642">
            <w:pPr>
              <w:rPr>
                <w:rFonts w:ascii="Times New Roman" w:eastAsia="Times New Roman" w:hAnsi="Times New Roman" w:cs="Times New Roman"/>
                <w:i/>
                <w:color w:val="0070C0"/>
                <w:sz w:val="16"/>
                <w:lang w:val="kk-KZ"/>
              </w:rPr>
            </w:pPr>
            <w:r w:rsidRPr="003F0642">
              <w:rPr>
                <w:rFonts w:ascii="Times New Roman" w:eastAsia="Times New Roman" w:hAnsi="Times New Roman" w:cs="Times New Roman"/>
                <w:i/>
                <w:color w:val="0070C0"/>
                <w:sz w:val="16"/>
                <w:lang w:val="kk-KZ"/>
              </w:rPr>
              <w:t>Ұзын мұртты құмырсқа,</w:t>
            </w:r>
          </w:p>
          <w:p w14:paraId="2D65ACA5" w14:textId="77777777" w:rsidR="003F0642" w:rsidRPr="003F0642" w:rsidRDefault="003F0642" w:rsidP="003F0642">
            <w:pPr>
              <w:rPr>
                <w:rFonts w:ascii="Times New Roman" w:eastAsia="Times New Roman" w:hAnsi="Times New Roman" w:cs="Times New Roman"/>
                <w:i/>
                <w:color w:val="0070C0"/>
                <w:sz w:val="16"/>
                <w:lang w:val="kk-KZ"/>
              </w:rPr>
            </w:pPr>
            <w:r w:rsidRPr="003F0642">
              <w:rPr>
                <w:rFonts w:ascii="Times New Roman" w:eastAsia="Times New Roman" w:hAnsi="Times New Roman" w:cs="Times New Roman"/>
                <w:i/>
                <w:color w:val="0070C0"/>
                <w:sz w:val="16"/>
                <w:lang w:val="kk-KZ"/>
              </w:rPr>
              <w:t>Келе жатты жұмысқа.</w:t>
            </w:r>
          </w:p>
          <w:p w14:paraId="309D103B" w14:textId="77777777" w:rsidR="003F0642" w:rsidRPr="003F0642" w:rsidRDefault="003F0642" w:rsidP="003F0642">
            <w:pPr>
              <w:rPr>
                <w:rFonts w:ascii="Times New Roman" w:eastAsia="Times New Roman" w:hAnsi="Times New Roman" w:cs="Times New Roman"/>
                <w:i/>
                <w:color w:val="0070C0"/>
                <w:sz w:val="16"/>
                <w:lang w:val="kk-KZ"/>
              </w:rPr>
            </w:pPr>
            <w:r w:rsidRPr="003F0642">
              <w:rPr>
                <w:rFonts w:ascii="Times New Roman" w:eastAsia="Times New Roman" w:hAnsi="Times New Roman" w:cs="Times New Roman"/>
                <w:i/>
                <w:color w:val="0070C0"/>
                <w:sz w:val="16"/>
                <w:lang w:val="kk-KZ"/>
              </w:rPr>
              <w:t>Алды допты қолына,</w:t>
            </w:r>
          </w:p>
          <w:p w14:paraId="14847C8E" w14:textId="77777777" w:rsidR="003F0642" w:rsidRPr="003F0642" w:rsidRDefault="003F0642" w:rsidP="003F0642">
            <w:pPr>
              <w:rPr>
                <w:rFonts w:ascii="Times New Roman" w:eastAsia="Times New Roman" w:hAnsi="Times New Roman" w:cs="Times New Roman"/>
                <w:i/>
                <w:color w:val="0070C0"/>
                <w:sz w:val="16"/>
                <w:lang w:val="kk-KZ"/>
              </w:rPr>
            </w:pPr>
            <w:r w:rsidRPr="003F0642">
              <w:rPr>
                <w:rFonts w:ascii="Times New Roman" w:eastAsia="Times New Roman" w:hAnsi="Times New Roman" w:cs="Times New Roman"/>
                <w:i/>
                <w:color w:val="0070C0"/>
                <w:sz w:val="16"/>
                <w:lang w:val="kk-KZ"/>
              </w:rPr>
              <w:t>Қойды допты орнына.</w:t>
            </w:r>
          </w:p>
          <w:p w14:paraId="39AB1440" w14:textId="77777777" w:rsidR="003F0642" w:rsidRPr="003F0642" w:rsidRDefault="003F0642" w:rsidP="003F0642">
            <w:pPr>
              <w:rPr>
                <w:rFonts w:ascii="Times New Roman" w:eastAsia="Times New Roman" w:hAnsi="Times New Roman" w:cs="Times New Roman"/>
                <w:i/>
                <w:color w:val="0070C0"/>
                <w:sz w:val="16"/>
                <w:lang w:val="kk-KZ"/>
              </w:rPr>
            </w:pPr>
            <w:r w:rsidRPr="003F0642">
              <w:rPr>
                <w:rFonts w:ascii="Times New Roman" w:eastAsia="Times New Roman" w:hAnsi="Times New Roman" w:cs="Times New Roman"/>
                <w:i/>
                <w:color w:val="0070C0"/>
                <w:sz w:val="16"/>
                <w:lang w:val="kk-KZ"/>
              </w:rPr>
              <w:t>Онға, солға қарады,</w:t>
            </w:r>
          </w:p>
          <w:p w14:paraId="7334ABB8" w14:textId="77777777" w:rsidR="003F0642" w:rsidRPr="003F0642" w:rsidRDefault="003F0642" w:rsidP="003F0642">
            <w:pPr>
              <w:rPr>
                <w:rFonts w:ascii="Times New Roman" w:eastAsia="Times New Roman" w:hAnsi="Times New Roman" w:cs="Times New Roman"/>
                <w:i/>
                <w:color w:val="0070C0"/>
                <w:sz w:val="16"/>
                <w:lang w:val="kk-KZ"/>
              </w:rPr>
            </w:pPr>
            <w:r w:rsidRPr="003F0642">
              <w:rPr>
                <w:rFonts w:ascii="Times New Roman" w:eastAsia="Times New Roman" w:hAnsi="Times New Roman" w:cs="Times New Roman"/>
                <w:i/>
                <w:color w:val="0070C0"/>
                <w:sz w:val="16"/>
                <w:lang w:val="kk-KZ"/>
              </w:rPr>
              <w:t>Үлкен тау деп ойлады.</w:t>
            </w:r>
          </w:p>
          <w:p w14:paraId="46ACB531" w14:textId="77777777" w:rsidR="003F0642" w:rsidRPr="003F0642" w:rsidRDefault="003F0642" w:rsidP="003F0642">
            <w:pPr>
              <w:rPr>
                <w:rFonts w:ascii="Calibri" w:eastAsia="Calibri" w:hAnsi="Calibri" w:cs="Times New Roman"/>
                <w:color w:val="0070C0"/>
                <w:sz w:val="16"/>
                <w:lang w:val="kk-KZ"/>
              </w:rPr>
            </w:pPr>
            <w:r w:rsidRPr="003F0642">
              <w:rPr>
                <w:rFonts w:ascii="Times New Roman" w:eastAsia="Times New Roman" w:hAnsi="Times New Roman" w:cs="Times New Roman"/>
                <w:i/>
                <w:color w:val="0070C0"/>
                <w:sz w:val="16"/>
                <w:lang w:val="kk-KZ"/>
              </w:rPr>
              <w:t>Мақсаты:Сөздердегі дауысты және кейбір дауыссыз дыбыстарды (п-б, т-д, ғ-г, с-з-ц) анық айтуларын қалыптастыру</w:t>
            </w:r>
          </w:p>
        </w:tc>
        <w:tc>
          <w:tcPr>
            <w:tcW w:w="2507" w:type="dxa"/>
            <w:gridSpan w:val="5"/>
            <w:tcBorders>
              <w:top w:val="single" w:sz="4" w:space="0" w:color="000000"/>
              <w:left w:val="single" w:sz="4" w:space="0" w:color="000000"/>
              <w:right w:val="single" w:sz="4" w:space="0" w:color="000000"/>
            </w:tcBorders>
            <w:shd w:val="clear" w:color="auto" w:fill="FFFFFF"/>
          </w:tcPr>
          <w:p w14:paraId="6AB002AC" w14:textId="77777777" w:rsidR="003F0642" w:rsidRPr="003F0642" w:rsidRDefault="003F0642" w:rsidP="003F0642">
            <w:pPr>
              <w:shd w:val="clear" w:color="auto" w:fill="FFFFFF"/>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color w:val="0070C0"/>
                <w:sz w:val="16"/>
                <w:lang w:val="kk-KZ"/>
              </w:rPr>
              <w:t>.</w:t>
            </w:r>
            <w:r w:rsidRPr="003F0642">
              <w:rPr>
                <w:rFonts w:ascii="Times New Roman" w:eastAsia="Times New Roman" w:hAnsi="Times New Roman" w:cs="Times New Roman"/>
                <w:b/>
                <w:color w:val="0070C0"/>
                <w:sz w:val="16"/>
                <w:lang w:val="kk-KZ"/>
              </w:rPr>
              <w:t xml:space="preserve"> «Армысыз!»</w:t>
            </w:r>
          </w:p>
          <w:p w14:paraId="7D637392" w14:textId="77777777" w:rsidR="003F0642" w:rsidRPr="003F0642" w:rsidRDefault="003F0642" w:rsidP="003F0642">
            <w:pPr>
              <w:shd w:val="clear" w:color="auto" w:fill="FFFFFF"/>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Армысыз,кайырымды Аспан ата!</w:t>
            </w:r>
            <w:r w:rsidRPr="003F0642">
              <w:rPr>
                <w:rFonts w:ascii="Times New Roman" w:eastAsia="Times New Roman" w:hAnsi="Times New Roman" w:cs="Times New Roman"/>
                <w:color w:val="0070C0"/>
                <w:sz w:val="16"/>
                <w:lang w:val="kk-KZ"/>
              </w:rPr>
              <w:br/>
              <w:t>Армысыз,мейiрiмдi Жер ана!</w:t>
            </w:r>
            <w:r w:rsidRPr="003F0642">
              <w:rPr>
                <w:rFonts w:ascii="Times New Roman" w:eastAsia="Times New Roman" w:hAnsi="Times New Roman" w:cs="Times New Roman"/>
                <w:color w:val="0070C0"/>
                <w:sz w:val="16"/>
                <w:lang w:val="kk-KZ"/>
              </w:rPr>
              <w:br/>
              <w:t>Армысыз, шұғылалы Алтын күн!</w:t>
            </w:r>
            <w:r w:rsidRPr="003F0642">
              <w:rPr>
                <w:rFonts w:ascii="Times New Roman" w:eastAsia="Times New Roman" w:hAnsi="Times New Roman" w:cs="Times New Roman"/>
                <w:color w:val="0070C0"/>
                <w:sz w:val="16"/>
                <w:lang w:val="kk-KZ"/>
              </w:rPr>
              <w:br/>
              <w:t>Амансын ба, Алтын күн!</w:t>
            </w:r>
            <w:r w:rsidRPr="003F0642">
              <w:rPr>
                <w:rFonts w:ascii="Times New Roman" w:eastAsia="Times New Roman" w:hAnsi="Times New Roman" w:cs="Times New Roman"/>
                <w:color w:val="0070C0"/>
                <w:sz w:val="16"/>
                <w:lang w:val="kk-KZ"/>
              </w:rPr>
              <w:br/>
              <w:t>Амансын ба,Көк аспан!</w:t>
            </w:r>
            <w:r w:rsidRPr="003F0642">
              <w:rPr>
                <w:rFonts w:ascii="Times New Roman" w:eastAsia="Times New Roman" w:hAnsi="Times New Roman" w:cs="Times New Roman"/>
                <w:color w:val="0070C0"/>
                <w:sz w:val="16"/>
                <w:lang w:val="kk-KZ"/>
              </w:rPr>
              <w:br/>
              <w:t>Амансын ба,достарым!</w:t>
            </w:r>
            <w:r w:rsidRPr="003F0642">
              <w:rPr>
                <w:rFonts w:ascii="Times New Roman" w:eastAsia="Times New Roman" w:hAnsi="Times New Roman" w:cs="Times New Roman"/>
                <w:color w:val="0070C0"/>
                <w:sz w:val="16"/>
                <w:lang w:val="kk-KZ"/>
              </w:rPr>
              <w:br/>
              <w:t>Аманбысыз,апай!</w:t>
            </w:r>
          </w:p>
          <w:p w14:paraId="6B55A83D" w14:textId="77777777" w:rsidR="003F0642" w:rsidRPr="003F0642" w:rsidRDefault="003F0642" w:rsidP="003F0642">
            <w:pPr>
              <w:textAlignment w:val="baseline"/>
              <w:rPr>
                <w:rFonts w:ascii="Times New Roman" w:eastAsia="Times New Roman" w:hAnsi="Times New Roman" w:cs="Times New Roman"/>
                <w:color w:val="0070C0"/>
                <w:sz w:val="16"/>
                <w:lang w:val="kk-KZ"/>
              </w:rPr>
            </w:pPr>
          </w:p>
          <w:p w14:paraId="50242445" w14:textId="77777777" w:rsidR="003F0642" w:rsidRPr="003F0642" w:rsidRDefault="003F0642" w:rsidP="003F0642">
            <w:pPr>
              <w:rPr>
                <w:rFonts w:ascii="Times New Roman" w:eastAsia="Times New Roman" w:hAnsi="Times New Roman" w:cs="Times New Roman"/>
                <w:color w:val="0070C0"/>
                <w:sz w:val="16"/>
                <w:lang w:val="kk-KZ"/>
              </w:rPr>
            </w:pPr>
            <w:r w:rsidRPr="003F0642">
              <w:rPr>
                <w:rFonts w:ascii="Times New Roman" w:eastAsia="Times New Roman" w:hAnsi="Times New Roman" w:cs="Times New Roman"/>
                <w:i/>
                <w:color w:val="0070C0"/>
                <w:sz w:val="16"/>
                <w:lang w:val="kk-KZ"/>
              </w:rPr>
              <w:t xml:space="preserve"> </w:t>
            </w:r>
          </w:p>
        </w:tc>
        <w:tc>
          <w:tcPr>
            <w:tcW w:w="2523" w:type="dxa"/>
            <w:gridSpan w:val="4"/>
            <w:tcBorders>
              <w:top w:val="single" w:sz="4" w:space="0" w:color="000000"/>
              <w:left w:val="single" w:sz="4" w:space="0" w:color="000000"/>
              <w:bottom w:val="single" w:sz="4" w:space="0" w:color="000000"/>
              <w:right w:val="single" w:sz="4" w:space="0" w:color="000000"/>
            </w:tcBorders>
            <w:shd w:val="clear" w:color="auto" w:fill="FFFFFF"/>
          </w:tcPr>
          <w:p w14:paraId="15904B81" w14:textId="77777777" w:rsidR="003F0642" w:rsidRPr="003F0642" w:rsidRDefault="003F0642" w:rsidP="003F0642">
            <w:pPr>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 «Армысыз!»</w:t>
            </w:r>
          </w:p>
          <w:p w14:paraId="5BAD3E92" w14:textId="77777777" w:rsidR="003F0642" w:rsidRPr="003F0642" w:rsidRDefault="003F0642" w:rsidP="003F0642">
            <w:pPr>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Армысыз,кайырымды Аспан ата!</w:t>
            </w:r>
          </w:p>
          <w:p w14:paraId="20465569" w14:textId="77777777" w:rsidR="003F0642" w:rsidRPr="003F0642" w:rsidRDefault="003F0642" w:rsidP="003F0642">
            <w:pPr>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Армысыз,мейiрiмдi Жер ана!</w:t>
            </w:r>
          </w:p>
          <w:p w14:paraId="454765FA" w14:textId="77777777" w:rsidR="003F0642" w:rsidRPr="003F0642" w:rsidRDefault="003F0642" w:rsidP="003F0642">
            <w:pPr>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Армысыз, шұғылалы Алтын күн!</w:t>
            </w:r>
          </w:p>
          <w:p w14:paraId="5F1FF093" w14:textId="77777777" w:rsidR="003F0642" w:rsidRPr="003F0642" w:rsidRDefault="003F0642" w:rsidP="003F0642">
            <w:pPr>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Амансын ба, Алтын күн!</w:t>
            </w:r>
          </w:p>
          <w:p w14:paraId="675D1F8D" w14:textId="77777777" w:rsidR="003F0642" w:rsidRPr="003F0642" w:rsidRDefault="003F0642" w:rsidP="003F0642">
            <w:pPr>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Амансын ба,Көк аспан!</w:t>
            </w:r>
          </w:p>
          <w:p w14:paraId="7A90507E" w14:textId="77777777" w:rsidR="003F0642" w:rsidRPr="003F0642" w:rsidRDefault="003F0642" w:rsidP="003F0642">
            <w:pPr>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Амансын ба,достарым!</w:t>
            </w:r>
          </w:p>
          <w:p w14:paraId="0D6CDDAC" w14:textId="77777777" w:rsidR="003F0642" w:rsidRPr="003F0642" w:rsidRDefault="003F0642" w:rsidP="003F0642">
            <w:pPr>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Аманбысыз,апай!</w:t>
            </w:r>
          </w:p>
          <w:p w14:paraId="2480D88B" w14:textId="77777777" w:rsidR="003F0642" w:rsidRPr="003F0642" w:rsidRDefault="003F0642" w:rsidP="003F0642">
            <w:pPr>
              <w:rPr>
                <w:rFonts w:ascii="Times New Roman" w:eastAsia="Times New Roman" w:hAnsi="Times New Roman" w:cs="Times New Roman"/>
                <w:color w:val="0070C0"/>
                <w:sz w:val="14"/>
                <w:lang w:val="kk-KZ"/>
              </w:rPr>
            </w:pPr>
          </w:p>
        </w:tc>
        <w:tc>
          <w:tcPr>
            <w:tcW w:w="2596" w:type="dxa"/>
            <w:gridSpan w:val="3"/>
            <w:tcBorders>
              <w:top w:val="single" w:sz="4" w:space="0" w:color="000000"/>
              <w:left w:val="single" w:sz="4" w:space="0" w:color="000000"/>
              <w:bottom w:val="single" w:sz="4" w:space="0" w:color="000000"/>
              <w:right w:val="single" w:sz="4" w:space="0" w:color="000000"/>
            </w:tcBorders>
            <w:shd w:val="clear" w:color="auto" w:fill="FFFFFF"/>
          </w:tcPr>
          <w:p w14:paraId="7E0003CA" w14:textId="77777777" w:rsidR="003F0642" w:rsidRPr="003F0642" w:rsidRDefault="003F0642" w:rsidP="003F0642">
            <w:pPr>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 «Армысыз!»</w:t>
            </w:r>
          </w:p>
          <w:p w14:paraId="619E5E88" w14:textId="77777777" w:rsidR="003F0642" w:rsidRPr="003F0642" w:rsidRDefault="003F0642" w:rsidP="003F0642">
            <w:pPr>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Армысыз,кайырымды Аспан ата!</w:t>
            </w:r>
          </w:p>
          <w:p w14:paraId="139D74E1" w14:textId="77777777" w:rsidR="003F0642" w:rsidRPr="003F0642" w:rsidRDefault="003F0642" w:rsidP="003F0642">
            <w:pPr>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Армысыз,мейiрiмдi Жер ана!</w:t>
            </w:r>
          </w:p>
          <w:p w14:paraId="1A999DAE" w14:textId="77777777" w:rsidR="003F0642" w:rsidRPr="003F0642" w:rsidRDefault="003F0642" w:rsidP="003F0642">
            <w:pPr>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Армысыз, шұғылалы Алтын күн!</w:t>
            </w:r>
          </w:p>
          <w:p w14:paraId="1242C9B2" w14:textId="77777777" w:rsidR="003F0642" w:rsidRPr="003F0642" w:rsidRDefault="003F0642" w:rsidP="003F0642">
            <w:pPr>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Амансын ба, Алтын күн!</w:t>
            </w:r>
          </w:p>
          <w:p w14:paraId="27406EF5" w14:textId="77777777" w:rsidR="003F0642" w:rsidRPr="003F0642" w:rsidRDefault="003F0642" w:rsidP="003F0642">
            <w:pPr>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Амансын ба,Көк аспан!</w:t>
            </w:r>
          </w:p>
          <w:p w14:paraId="6DED76CE" w14:textId="77777777" w:rsidR="003F0642" w:rsidRPr="003F0642" w:rsidRDefault="003F0642" w:rsidP="003F0642">
            <w:pPr>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Амансын ба,достарым!</w:t>
            </w:r>
          </w:p>
          <w:p w14:paraId="49F3B9D1" w14:textId="77777777" w:rsidR="003F0642" w:rsidRPr="003F0642" w:rsidRDefault="003F0642" w:rsidP="003F0642">
            <w:pPr>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Аманбысыз,апай!</w:t>
            </w:r>
          </w:p>
          <w:p w14:paraId="262C5FDE" w14:textId="77777777" w:rsidR="003F0642" w:rsidRPr="003F0642" w:rsidRDefault="003F0642" w:rsidP="003F0642">
            <w:pPr>
              <w:rPr>
                <w:rFonts w:ascii="Times New Roman" w:eastAsia="Times New Roman" w:hAnsi="Times New Roman" w:cs="Times New Roman"/>
                <w:color w:val="0070C0"/>
                <w:sz w:val="14"/>
                <w:lang w:val="kk-KZ"/>
              </w:rPr>
            </w:pPr>
          </w:p>
        </w:tc>
      </w:tr>
      <w:tr w:rsidR="003F0642" w:rsidRPr="003F0642" w14:paraId="6FEE5794" w14:textId="77777777" w:rsidTr="00240E61">
        <w:trPr>
          <w:trHeight w:val="382"/>
        </w:trPr>
        <w:tc>
          <w:tcPr>
            <w:tcW w:w="2508" w:type="dxa"/>
            <w:gridSpan w:val="2"/>
            <w:vMerge w:val="restart"/>
            <w:tcBorders>
              <w:top w:val="single" w:sz="4" w:space="0" w:color="auto"/>
              <w:left w:val="single" w:sz="4" w:space="0" w:color="auto"/>
              <w:bottom w:val="single" w:sz="4" w:space="0" w:color="auto"/>
              <w:right w:val="single" w:sz="4" w:space="0" w:color="auto"/>
            </w:tcBorders>
          </w:tcPr>
          <w:p w14:paraId="6D0C4413" w14:textId="77777777" w:rsidR="003F0642" w:rsidRPr="003F0642" w:rsidRDefault="003F0642" w:rsidP="003F0642">
            <w:pPr>
              <w:rPr>
                <w:rFonts w:ascii="Times New Roman" w:eastAsia="Calibri" w:hAnsi="Times New Roman" w:cs="Times New Roman"/>
                <w:b/>
                <w:color w:val="7030A0"/>
                <w:lang w:val="kk-KZ"/>
              </w:rPr>
            </w:pPr>
            <w:r w:rsidRPr="003F0642">
              <w:rPr>
                <w:rFonts w:ascii="Times New Roman" w:eastAsia="Calibri" w:hAnsi="Times New Roman" w:cs="Times New Roman"/>
                <w:b/>
                <w:color w:val="7030A0"/>
                <w:szCs w:val="24"/>
                <w:lang w:val="kk-KZ"/>
              </w:rPr>
              <w:t>Мектепке дейінгі ұйым кестесі бойынша  ҰІӘ</w:t>
            </w:r>
          </w:p>
          <w:p w14:paraId="0A9C7D00" w14:textId="77777777" w:rsidR="003F0642" w:rsidRPr="003F0642" w:rsidRDefault="003F0642" w:rsidP="003F0642">
            <w:pPr>
              <w:jc w:val="center"/>
              <w:rPr>
                <w:rFonts w:ascii="Calibri" w:eastAsia="Times New Roman" w:hAnsi="Calibri" w:cs="Times New Roman"/>
                <w:b/>
                <w:color w:val="7030A0"/>
                <w:sz w:val="24"/>
                <w:szCs w:val="24"/>
                <w:lang w:val="kk-KZ" w:bidi="en-US"/>
              </w:rPr>
            </w:pPr>
          </w:p>
        </w:tc>
        <w:tc>
          <w:tcPr>
            <w:tcW w:w="12660" w:type="dxa"/>
            <w:gridSpan w:val="22"/>
            <w:tcBorders>
              <w:top w:val="single" w:sz="4" w:space="0" w:color="auto"/>
              <w:left w:val="single" w:sz="4" w:space="0" w:color="auto"/>
              <w:bottom w:val="single" w:sz="4" w:space="0" w:color="auto"/>
              <w:right w:val="single" w:sz="4" w:space="0" w:color="auto"/>
            </w:tcBorders>
          </w:tcPr>
          <w:p w14:paraId="30741249" w14:textId="77777777" w:rsidR="003F0642" w:rsidRPr="003F0642" w:rsidRDefault="003F0642" w:rsidP="003F0642">
            <w:pPr>
              <w:rPr>
                <w:rFonts w:ascii="Times New Roman" w:eastAsia="Calibri" w:hAnsi="Times New Roman" w:cs="Times New Roman"/>
                <w:lang w:val="kk-KZ"/>
              </w:rPr>
            </w:pPr>
            <w:r w:rsidRPr="003F0642">
              <w:rPr>
                <w:rFonts w:ascii="Calibri" w:eastAsia="Calibri" w:hAnsi="Calibri" w:cs="Times New Roman"/>
                <w:b/>
                <w:color w:val="000099"/>
                <w:sz w:val="24"/>
                <w:szCs w:val="24"/>
                <w:lang w:val="kk-KZ"/>
              </w:rPr>
              <w:lastRenderedPageBreak/>
              <w:t xml:space="preserve">                                                                   1 </w:t>
            </w:r>
            <w:r w:rsidRPr="003F0642">
              <w:rPr>
                <w:rFonts w:ascii="Calibri" w:eastAsia="Calibri" w:hAnsi="Calibri" w:cs="Times New Roman"/>
                <w:b/>
                <w:color w:val="000099"/>
                <w:sz w:val="24"/>
                <w:szCs w:val="24"/>
              </w:rPr>
              <w:t>- ұйымдастырылған іс-әрекет</w:t>
            </w:r>
          </w:p>
        </w:tc>
      </w:tr>
      <w:tr w:rsidR="003F0642" w:rsidRPr="00367436" w14:paraId="7209CD85" w14:textId="77777777" w:rsidTr="00240E61">
        <w:trPr>
          <w:trHeight w:val="80"/>
        </w:trPr>
        <w:tc>
          <w:tcPr>
            <w:tcW w:w="2508" w:type="dxa"/>
            <w:gridSpan w:val="2"/>
            <w:vMerge/>
            <w:tcBorders>
              <w:top w:val="single" w:sz="4" w:space="0" w:color="auto"/>
              <w:left w:val="single" w:sz="4" w:space="0" w:color="auto"/>
              <w:bottom w:val="single" w:sz="4" w:space="0" w:color="auto"/>
              <w:right w:val="single" w:sz="4" w:space="0" w:color="auto"/>
            </w:tcBorders>
            <w:vAlign w:val="center"/>
          </w:tcPr>
          <w:p w14:paraId="25A2B989" w14:textId="77777777" w:rsidR="003F0642" w:rsidRPr="003F0642" w:rsidRDefault="003F0642" w:rsidP="003F0642">
            <w:pPr>
              <w:rPr>
                <w:rFonts w:ascii="Calibri" w:eastAsia="Times New Roman" w:hAnsi="Calibri" w:cs="Times New Roman"/>
                <w:b/>
                <w:color w:val="000000"/>
                <w:sz w:val="24"/>
                <w:szCs w:val="24"/>
                <w:lang w:bidi="en-US"/>
              </w:rPr>
            </w:pPr>
          </w:p>
        </w:tc>
        <w:tc>
          <w:tcPr>
            <w:tcW w:w="2908" w:type="dxa"/>
            <w:gridSpan w:val="9"/>
            <w:tcBorders>
              <w:top w:val="single" w:sz="4" w:space="0" w:color="auto"/>
              <w:left w:val="single" w:sz="4" w:space="0" w:color="auto"/>
              <w:bottom w:val="single" w:sz="4" w:space="0" w:color="auto"/>
              <w:right w:val="single" w:sz="4" w:space="0" w:color="auto"/>
            </w:tcBorders>
          </w:tcPr>
          <w:p w14:paraId="6EB47E7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 xml:space="preserve">Сөйлеуді дамыту  </w:t>
            </w:r>
          </w:p>
          <w:p w14:paraId="1D6519F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b/>
                <w:color w:val="0070C0"/>
                <w:sz w:val="18"/>
                <w:lang w:val="kk-KZ"/>
              </w:rPr>
              <w:lastRenderedPageBreak/>
              <w:t xml:space="preserve">Міндеті : </w:t>
            </w:r>
            <w:r w:rsidRPr="003F0642">
              <w:rPr>
                <w:rFonts w:ascii="Times New Roman" w:eastAsia="Times New Roman" w:hAnsi="Times New Roman" w:cs="Times New Roman"/>
                <w:color w:val="0070C0"/>
                <w:sz w:val="16"/>
                <w:szCs w:val="16"/>
                <w:lang w:val="kk-KZ"/>
              </w:rPr>
              <w:t>«Жаздың кезі көңілді» тақырыбына шығармашылық әңгіме құрастырту.</w:t>
            </w:r>
          </w:p>
          <w:p w14:paraId="4AA2C89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Мақсаты:</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b/>
                <w:color w:val="0070C0"/>
                <w:sz w:val="18"/>
                <w:lang w:val="kk-KZ"/>
              </w:rPr>
              <w:t xml:space="preserve"> </w:t>
            </w:r>
            <w:r w:rsidRPr="003F0642">
              <w:rPr>
                <w:rFonts w:ascii="Times New Roman" w:eastAsia="Times New Roman" w:hAnsi="Times New Roman" w:cs="Times New Roman"/>
                <w:color w:val="0070C0"/>
                <w:sz w:val="16"/>
                <w:szCs w:val="16"/>
                <w:lang w:val="kk-KZ"/>
              </w:rPr>
              <w:t>Баланың тілдік бейімділігін дамыту.</w:t>
            </w:r>
            <w:r w:rsidRPr="003F0642">
              <w:rPr>
                <w:rFonts w:ascii="Times New Roman" w:eastAsia="Times New Roman" w:hAnsi="Times New Roman" w:cs="Times New Roman"/>
                <w:color w:val="0070C0"/>
                <w:sz w:val="18"/>
                <w:lang w:val="kk-KZ"/>
              </w:rPr>
              <w:t xml:space="preserve"> </w:t>
            </w:r>
          </w:p>
          <w:p w14:paraId="61F52B5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Педагог балаларға саяхатқа шығатындары туралы хабарлайды.</w:t>
            </w:r>
          </w:p>
          <w:p w14:paraId="158D233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Саяхатқа немен шығамыз, қандай көлік түрлерін білесіңдер?</w:t>
            </w:r>
          </w:p>
          <w:p w14:paraId="628DCB8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Педагог саяхатқа пойызбен шығатындарын айтады.</w:t>
            </w:r>
          </w:p>
          <w:p w14:paraId="74C6CBB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Ол үшін пойыздың паравозын жүргізетін машинист тағайындауымыз керек.</w:t>
            </w:r>
          </w:p>
          <w:p w14:paraId="09832AF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Кәне, сендердің араларыңда кімнің бойы ұзын?</w:t>
            </w:r>
          </w:p>
          <w:p w14:paraId="081411C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Үнтаспадан пойыздың дыбысы мен жүрісі естіледі.</w:t>
            </w:r>
          </w:p>
          <w:p w14:paraId="04FB0D8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Балалар, біз жолда қарап отырмай, терезеден көргенімізді айта отырайық.</w:t>
            </w:r>
          </w:p>
          <w:p w14:paraId="2E4204A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Қараңдаршы, табиғат қандай сұлу болып, құлпырып кеткен.</w:t>
            </w:r>
          </w:p>
          <w:p w14:paraId="35B8442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Қазір қандай мезгіл?</w:t>
            </w:r>
          </w:p>
          <w:p w14:paraId="791B06F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Ендеше, «жаз» сөзіне дыбыстық талдау жасайық.</w:t>
            </w:r>
          </w:p>
          <w:p w14:paraId="1CE8506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Өте жақсы, балалар.</w:t>
            </w:r>
          </w:p>
          <w:p w14:paraId="1760A13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Балалар, біздің пойыз ауылдың шетіндегі стансыға келіп тоқтады.</w:t>
            </w:r>
          </w:p>
          <w:p w14:paraId="7116484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Балаларға көмек ретінде жаз мезгіліндегі ауыл бейнесінің суреті ілінеді.</w:t>
            </w:r>
          </w:p>
          <w:p w14:paraId="7EDF783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Кәне, не көріп тұрмыз?</w:t>
            </w:r>
          </w:p>
          <w:p w14:paraId="5E1417F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Педагог балалардан «ауыл» сөзіне дыбыстық талдау жасауларын сұрайды.</w:t>
            </w:r>
          </w:p>
          <w:p w14:paraId="43E8694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Пойыздың үні естіліп, балалар келесі стансыға келіп тоқтайды. Стансы «Көл жағасында»</w:t>
            </w:r>
          </w:p>
          <w:p w14:paraId="461B76A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деп аталады.</w:t>
            </w:r>
          </w:p>
          <w:p w14:paraId="26A39E7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Осы тақырыпқа байланысты әңгіме құрауларыңды сұраймын.</w:t>
            </w:r>
          </w:p>
          <w:p w14:paraId="6E020A3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Сөздік жұмыс:</w:t>
            </w:r>
          </w:p>
          <w:p w14:paraId="5F5011B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Балалар, «көл» сөзіне талдау жасайық.</w:t>
            </w:r>
          </w:p>
          <w:p w14:paraId="1DC56D6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Пойыздың дыбысы мен жүрісі естіліп, балалар саяхатын жалғастырады.</w:t>
            </w:r>
          </w:p>
          <w:p w14:paraId="3A03F2C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Педагог балаларға бой сергітіп алуды ұсынады.</w:t>
            </w:r>
          </w:p>
          <w:p w14:paraId="4485594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p>
          <w:p w14:paraId="4ABF510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 xml:space="preserve">Дидактикалық ойын: «Орнын </w:t>
            </w:r>
            <w:r w:rsidRPr="003F0642">
              <w:rPr>
                <w:rFonts w:ascii="Times New Roman" w:eastAsia="Times New Roman" w:hAnsi="Times New Roman" w:cs="Times New Roman"/>
                <w:b/>
                <w:color w:val="0070C0"/>
                <w:sz w:val="18"/>
                <w:lang w:val="kk-KZ"/>
              </w:rPr>
              <w:lastRenderedPageBreak/>
              <w:t>тап».</w:t>
            </w:r>
          </w:p>
          <w:p w14:paraId="2894A85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Ойын шарты: Дала құстары мен үй құстарын бөліп, әрқайсын өз орындарына</w:t>
            </w:r>
          </w:p>
          <w:p w14:paraId="6A0B559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орналастыру.</w:t>
            </w:r>
          </w:p>
          <w:p w14:paraId="4FE06ED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p>
          <w:p w14:paraId="7008B27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p w14:paraId="18B2D42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126" w:type="dxa"/>
            <w:tcBorders>
              <w:top w:val="single" w:sz="4" w:space="0" w:color="auto"/>
              <w:left w:val="single" w:sz="4" w:space="0" w:color="auto"/>
              <w:bottom w:val="single" w:sz="4" w:space="0" w:color="auto"/>
              <w:right w:val="single" w:sz="4" w:space="0" w:color="auto"/>
            </w:tcBorders>
          </w:tcPr>
          <w:p w14:paraId="1F817EB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 xml:space="preserve">Сауат ашу негіздері </w:t>
            </w:r>
          </w:p>
          <w:p w14:paraId="45E6DBD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lastRenderedPageBreak/>
              <w:t xml:space="preserve"> Міндеті: </w:t>
            </w:r>
            <w:r w:rsidRPr="003F0642">
              <w:rPr>
                <w:rFonts w:ascii="Times New Roman" w:eastAsia="Times New Roman" w:hAnsi="Times New Roman" w:cs="Times New Roman"/>
                <w:color w:val="0070C0"/>
                <w:sz w:val="18"/>
                <w:lang w:val="kk-KZ"/>
              </w:rPr>
              <w:t>Дыбыстық сызбаны өз суретімен сəйкестендіруге арналған тапсырма</w:t>
            </w:r>
          </w:p>
          <w:p w14:paraId="448CAB2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арқылы дыбыс туралы білімдерін бекіту.</w:t>
            </w:r>
          </w:p>
          <w:p w14:paraId="638E23F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sz w:val="18"/>
                <w:lang w:val="kk-KZ"/>
              </w:rPr>
            </w:pPr>
            <w:r w:rsidRPr="003F0642">
              <w:rPr>
                <w:rFonts w:ascii="Times New Roman" w:eastAsia="Times New Roman" w:hAnsi="Times New Roman" w:cs="Times New Roman"/>
                <w:b/>
                <w:color w:val="0070C0"/>
                <w:sz w:val="18"/>
                <w:lang w:val="kk-KZ"/>
              </w:rPr>
              <w:t>Мақсаты:</w:t>
            </w:r>
            <w:r w:rsidRPr="003F0642">
              <w:rPr>
                <w:rFonts w:ascii="Times New Roman" w:eastAsia="Times New Roman" w:hAnsi="Times New Roman" w:cs="Times New Roman"/>
                <w:color w:val="0070C0"/>
                <w:sz w:val="18"/>
                <w:lang w:val="kk-KZ"/>
              </w:rPr>
              <w:t>үйренгендерін қайталату, пысықтау.</w:t>
            </w:r>
            <w:r w:rsidRPr="003F0642">
              <w:rPr>
                <w:rFonts w:ascii="Times New Roman" w:eastAsia="Times New Roman" w:hAnsi="Times New Roman" w:cs="Times New Roman"/>
                <w:b/>
                <w:color w:val="0070C0"/>
                <w:sz w:val="16"/>
                <w:lang w:val="kk-KZ"/>
              </w:rPr>
              <w:t xml:space="preserve"> </w:t>
            </w:r>
            <w:r w:rsidRPr="003F0642">
              <w:rPr>
                <w:rFonts w:ascii="Times New Roman" w:eastAsia="Times New Roman" w:hAnsi="Times New Roman" w:cs="Times New Roman"/>
                <w:sz w:val="18"/>
                <w:lang w:val="kk-KZ"/>
              </w:rPr>
              <w:t xml:space="preserve"> </w:t>
            </w:r>
          </w:p>
          <w:p w14:paraId="5F07D60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xml:space="preserve">Педагог балалармен </w:t>
            </w:r>
            <w:r w:rsidRPr="003F0642">
              <w:rPr>
                <w:rFonts w:ascii="Times New Roman" w:eastAsia="Times New Roman" w:hAnsi="Times New Roman" w:cs="Times New Roman"/>
                <w:b/>
                <w:color w:val="0070C0"/>
                <w:sz w:val="18"/>
                <w:lang w:val="kk-KZ"/>
              </w:rPr>
              <w:t>«Қарама -қарсы сөзді тап» ойынын</w:t>
            </w:r>
            <w:r w:rsidRPr="003F0642">
              <w:rPr>
                <w:rFonts w:ascii="Times New Roman" w:eastAsia="Times New Roman" w:hAnsi="Times New Roman" w:cs="Times New Roman"/>
                <w:color w:val="0070C0"/>
                <w:sz w:val="18"/>
                <w:lang w:val="kk-KZ"/>
              </w:rPr>
              <w:t xml:space="preserve"> ұйымдастырады.</w:t>
            </w:r>
          </w:p>
          <w:p w14:paraId="4AAA0BE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1. Қалың – ... (жұқа)</w:t>
            </w:r>
          </w:p>
          <w:p w14:paraId="78977C7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2. Суық – ... (ыстық)</w:t>
            </w:r>
          </w:p>
          <w:p w14:paraId="668E385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3. Тəтті – ... (ащы)</w:t>
            </w:r>
          </w:p>
          <w:p w14:paraId="7913750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4. Қисық – ... (түзу)</w:t>
            </w:r>
          </w:p>
          <w:p w14:paraId="7A7DAC8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color w:val="0070C0"/>
                <w:sz w:val="18"/>
                <w:lang w:val="kk-KZ"/>
              </w:rPr>
              <w:t>5. Ұзын – ... (қысқа).</w:t>
            </w:r>
            <w:r w:rsidRPr="003F0642">
              <w:rPr>
                <w:rFonts w:ascii="Times New Roman" w:eastAsia="Times New Roman" w:hAnsi="Times New Roman" w:cs="Times New Roman"/>
                <w:b/>
                <w:color w:val="0070C0"/>
                <w:sz w:val="18"/>
                <w:lang w:val="kk-KZ"/>
              </w:rPr>
              <w:t xml:space="preserve">   </w:t>
            </w:r>
          </w:p>
          <w:p w14:paraId="4251150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p w14:paraId="3BA19BB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«Дыбыстың сөз ішіндегі орнын тап» дидактикалық жаттығуы</w:t>
            </w:r>
          </w:p>
          <w:p w14:paraId="41DFAF5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Педагог сағат, асық, қас сөздерінің сызбасын тақтаға іліп, с дыбысының орнын табуды</w:t>
            </w:r>
          </w:p>
          <w:p w14:paraId="3D55AF9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тапсырады.Тақтаға бір баланы шығарады. Балалар орнында жұмыс жасайды, егер дыбыс</w:t>
            </w:r>
          </w:p>
          <w:p w14:paraId="1B3DDC5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сөздің басында болса, басында тұрған төртбұрышты, егер ортасында болса, ортасындағы</w:t>
            </w:r>
          </w:p>
          <w:p w14:paraId="2F39EC9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color w:val="0070C0"/>
                <w:sz w:val="18"/>
                <w:lang w:val="kk-KZ"/>
              </w:rPr>
              <w:t>төртбұрышты, ал соңында болса, соңында тұрған төртбұрышты бояйды</w:t>
            </w:r>
            <w:r w:rsidRPr="003F0642">
              <w:rPr>
                <w:rFonts w:ascii="Times New Roman" w:eastAsia="Times New Roman" w:hAnsi="Times New Roman" w:cs="Times New Roman"/>
                <w:b/>
                <w:color w:val="0070C0"/>
                <w:sz w:val="18"/>
                <w:lang w:val="kk-KZ"/>
              </w:rPr>
              <w:t>.</w:t>
            </w:r>
          </w:p>
          <w:p w14:paraId="5C3521A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«Орамал тастамақ» дидактикалық ойыны</w:t>
            </w:r>
          </w:p>
          <w:p w14:paraId="7D5A1A7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xml:space="preserve">Ойын шарты: педагог дыбысты айтып, балаға орамал лақтырады. Бала </w:t>
            </w:r>
            <w:r w:rsidRPr="003F0642">
              <w:rPr>
                <w:rFonts w:ascii="Times New Roman" w:eastAsia="Times New Roman" w:hAnsi="Times New Roman" w:cs="Times New Roman"/>
                <w:color w:val="0070C0"/>
                <w:sz w:val="18"/>
                <w:lang w:val="kk-KZ"/>
              </w:rPr>
              <w:lastRenderedPageBreak/>
              <w:t>сөз ойлап тауып,</w:t>
            </w:r>
          </w:p>
          <w:p w14:paraId="04B5B2D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color w:val="0070C0"/>
                <w:sz w:val="18"/>
                <w:lang w:val="kk-KZ"/>
              </w:rPr>
              <w:t>қайта педагогке лақтыруы керек.</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b/>
                <w:color w:val="0070C0"/>
                <w:sz w:val="18"/>
                <w:lang w:val="kk-KZ"/>
              </w:rPr>
              <w:t>«Кім зейінді?» дидактикалық ойыны</w:t>
            </w:r>
          </w:p>
          <w:p w14:paraId="499B1F7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Педагог балаларға əртүрлі суреттер, ойыншықтар көрсетеді. Егер сол суреттің</w:t>
            </w:r>
          </w:p>
          <w:p w14:paraId="5F1258D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басындағы дыбыс дауысты болса, балалар қызыл текшені, дауыссыз болса, көк текшені</w:t>
            </w:r>
          </w:p>
          <w:p w14:paraId="5DE716A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color w:val="0070C0"/>
                <w:sz w:val="18"/>
                <w:lang w:val="kk-KZ"/>
              </w:rPr>
              <w:t>көтереді.</w:t>
            </w:r>
          </w:p>
        </w:tc>
        <w:tc>
          <w:tcPr>
            <w:tcW w:w="2507" w:type="dxa"/>
            <w:gridSpan w:val="5"/>
            <w:tcBorders>
              <w:top w:val="single" w:sz="4" w:space="0" w:color="auto"/>
              <w:left w:val="single" w:sz="4" w:space="0" w:color="auto"/>
              <w:bottom w:val="single" w:sz="4" w:space="0" w:color="auto"/>
              <w:right w:val="single" w:sz="4" w:space="0" w:color="auto"/>
            </w:tcBorders>
          </w:tcPr>
          <w:p w14:paraId="055E049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Математика негіздері</w:t>
            </w:r>
          </w:p>
          <w:p w14:paraId="02E3574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 xml:space="preserve">Міндеті: </w:t>
            </w:r>
            <w:r w:rsidRPr="003F0642">
              <w:rPr>
                <w:rFonts w:ascii="Times New Roman" w:eastAsia="Times New Roman" w:hAnsi="Times New Roman" w:cs="Times New Roman"/>
                <w:color w:val="0070C0"/>
                <w:sz w:val="18"/>
                <w:lang w:val="kk-KZ"/>
              </w:rPr>
              <w:t>өтілген тақырыптар бойынша біліктерін бекіту.</w:t>
            </w:r>
            <w:r w:rsidRPr="003F0642">
              <w:rPr>
                <w:rFonts w:ascii="Times New Roman" w:eastAsia="Times New Roman" w:hAnsi="Times New Roman" w:cs="Times New Roman"/>
                <w:b/>
                <w:color w:val="0070C0"/>
                <w:sz w:val="18"/>
                <w:lang w:val="kk-KZ"/>
              </w:rPr>
              <w:t xml:space="preserve"> </w:t>
            </w:r>
          </w:p>
          <w:p w14:paraId="6698BFC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Мақсаты: </w:t>
            </w:r>
            <w:r w:rsidRPr="003F0642">
              <w:rPr>
                <w:rFonts w:ascii="Times New Roman" w:eastAsia="Times New Roman" w:hAnsi="Times New Roman" w:cs="Times New Roman"/>
                <w:color w:val="0070C0"/>
                <w:sz w:val="18"/>
                <w:lang w:val="kk-KZ"/>
              </w:rPr>
              <w:t>алған дағдылары мен білімдерін жүйелеу және бекіту.</w:t>
            </w:r>
          </w:p>
          <w:p w14:paraId="0D02D00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Қазір біз әр түрлі,қызықты тапсырмалар орындаймыз</w:t>
            </w:r>
          </w:p>
          <w:p w14:paraId="3FF2672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-Балалар қазір қандай жыл мезгілі?(көктем)</w:t>
            </w:r>
          </w:p>
          <w:p w14:paraId="516BB36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-Қандай ай?Көктем мезгілінде неше ай бар?(3)</w:t>
            </w:r>
          </w:p>
          <w:p w14:paraId="2BCF7D9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-Бүгін жұманың нешінші күні?(3)</w:t>
            </w:r>
          </w:p>
          <w:p w14:paraId="5212FD8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1.Тапсырма:0-10, 11-20 дейін тура және кері санау.</w:t>
            </w:r>
          </w:p>
          <w:p w14:paraId="3D93EEF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p>
          <w:p w14:paraId="6F426C6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xml:space="preserve">Ал енді осы сандарды жазып көрейік.Алдарыңа сандарды тараттым.Ар сандардың жандарында суреттер бейнеленген және соған сәйкес сандар.Суретті бояймыз,ал сандарды бастырып жазамыз. </w:t>
            </w:r>
          </w:p>
          <w:p w14:paraId="624608A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2 Тапсырма.Аюды кездестіреді. Аюдың шарты.Сұрақ-жауап.Мен сендерге сөйлемдер оқимын.Ал сендер дұрыс болса келісемін,дұрыс болмаса келіспеймін деп жауап бересіңдер және себебін түсіндіріп кетесіңдер.</w:t>
            </w:r>
          </w:p>
          <w:p w14:paraId="33C7E3E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Келісемін-келіспеймін</w:t>
            </w:r>
          </w:p>
          <w:p w14:paraId="167E4BC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1. Үйдің шатыры төрт бұрышқа ұқсайды</w:t>
            </w:r>
          </w:p>
          <w:p w14:paraId="062E537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2. Шыршаның түсі қызыл</w:t>
            </w:r>
          </w:p>
          <w:p w14:paraId="3A43950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3. Алма шаршыға ұқсайды</w:t>
            </w:r>
          </w:p>
          <w:p w14:paraId="4DB80C5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4. Сиырдың 4 аяғы бар</w:t>
            </w:r>
          </w:p>
          <w:p w14:paraId="28BF7D8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5. Керіктің бойы аласа.</w:t>
            </w:r>
          </w:p>
          <w:p w14:paraId="553F051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6. Жазда шанамен сырғанаймыз.</w:t>
            </w:r>
          </w:p>
          <w:p w14:paraId="6DB3693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7. Пілдің тұмсығы қысқа.</w:t>
            </w:r>
          </w:p>
          <w:p w14:paraId="16D9759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-Өте жақсы,дұрыс жауап бердіңдер.</w:t>
            </w:r>
          </w:p>
          <w:p w14:paraId="2F803A3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lastRenderedPageBreak/>
              <w:t>4 тапсырма.Түлкіні кездестіреді. Түлкінің тапсырмасы.</w:t>
            </w:r>
          </w:p>
          <w:p w14:paraId="6546BB4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Сандар жайлы жұмбақтар.</w:t>
            </w:r>
          </w:p>
          <w:p w14:paraId="658A93F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1.Екі атым бар тынбайтын</w:t>
            </w:r>
          </w:p>
          <w:p w14:paraId="105A4A8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Өзімді ғана тыңдайтын (2 аяқ)</w:t>
            </w:r>
          </w:p>
          <w:p w14:paraId="72EA364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2.Тұлғасына қарай негізі</w:t>
            </w:r>
          </w:p>
          <w:p w14:paraId="1E30E05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Құрамына қарай дарамын</w:t>
            </w:r>
          </w:p>
          <w:p w14:paraId="541C2DD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Бір мен үштін арасында тұрамын. ( 2саны)</w:t>
            </w:r>
          </w:p>
          <w:p w14:paraId="5816A98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3. Бар саннан бұрын тұрамын</w:t>
            </w:r>
          </w:p>
          <w:p w14:paraId="7873855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Өзгерер кейде тұрамын. (0 саны)</w:t>
            </w:r>
          </w:p>
          <w:p w14:paraId="02D0971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4. Он жағымда бес сарбаз...</w:t>
            </w:r>
          </w:p>
          <w:p w14:paraId="1740C6F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p>
          <w:p w14:paraId="2B1EA0E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523" w:type="dxa"/>
            <w:gridSpan w:val="4"/>
            <w:tcBorders>
              <w:top w:val="single" w:sz="4" w:space="0" w:color="auto"/>
              <w:left w:val="single" w:sz="4" w:space="0" w:color="auto"/>
              <w:bottom w:val="single" w:sz="4" w:space="0" w:color="auto"/>
              <w:right w:val="single" w:sz="4" w:space="0" w:color="auto"/>
            </w:tcBorders>
          </w:tcPr>
          <w:p w14:paraId="510F388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Сауат ашу негіздері</w:t>
            </w:r>
          </w:p>
          <w:p w14:paraId="4FF8438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Cs/>
                <w:color w:val="0070C0"/>
                <w:sz w:val="18"/>
                <w:lang w:val="kk-KZ"/>
              </w:rPr>
            </w:pPr>
            <w:r w:rsidRPr="003F0642">
              <w:rPr>
                <w:rFonts w:ascii="Times New Roman" w:eastAsia="Times New Roman" w:hAnsi="Times New Roman" w:cs="Times New Roman"/>
                <w:b/>
                <w:color w:val="0070C0"/>
                <w:sz w:val="18"/>
                <w:lang w:val="kk-KZ"/>
              </w:rPr>
              <w:lastRenderedPageBreak/>
              <w:t xml:space="preserve"> Міндеті</w:t>
            </w:r>
            <w:r w:rsidRPr="003F0642">
              <w:rPr>
                <w:rFonts w:ascii="Times New Roman" w:eastAsia="Times New Roman" w:hAnsi="Times New Roman" w:cs="Times New Roman"/>
                <w:b/>
                <w:bCs/>
                <w:color w:val="0070C0"/>
                <w:sz w:val="18"/>
                <w:lang w:val="kk-KZ"/>
              </w:rPr>
              <w:t xml:space="preserve"> </w:t>
            </w:r>
            <w:r w:rsidRPr="003F0642">
              <w:rPr>
                <w:rFonts w:ascii="Times New Roman" w:eastAsia="Times New Roman" w:hAnsi="Times New Roman" w:cs="Times New Roman"/>
                <w:bCs/>
                <w:color w:val="0070C0"/>
                <w:sz w:val="18"/>
                <w:lang w:val="kk-KZ"/>
              </w:rPr>
              <w:t>:</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bCs/>
                <w:color w:val="0070C0"/>
                <w:sz w:val="18"/>
                <w:lang w:val="kk-KZ"/>
              </w:rPr>
              <w:t>Дауысты, дауыссыз дыбыстар туралы білімдерін бекіту, буыннан сөз құрауды, сөзді буынға бөлуді жетілдіру.</w:t>
            </w:r>
          </w:p>
          <w:p w14:paraId="0243332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bCs/>
                <w:color w:val="0070C0"/>
                <w:sz w:val="18"/>
                <w:lang w:val="kk-KZ"/>
              </w:rPr>
              <w:t xml:space="preserve"> </w:t>
            </w:r>
            <w:r w:rsidRPr="003F0642">
              <w:rPr>
                <w:rFonts w:ascii="Times New Roman" w:eastAsia="Times New Roman" w:hAnsi="Times New Roman" w:cs="Times New Roman"/>
                <w:bCs/>
                <w:color w:val="0070C0"/>
                <w:sz w:val="18"/>
                <w:lang w:val="kk-KZ"/>
              </w:rPr>
              <w:t xml:space="preserve"> </w:t>
            </w:r>
            <w:r w:rsidRPr="003F0642">
              <w:rPr>
                <w:rFonts w:ascii="Times New Roman" w:eastAsia="Times New Roman" w:hAnsi="Times New Roman" w:cs="Times New Roman"/>
                <w:b/>
                <w:color w:val="0070C0"/>
                <w:sz w:val="18"/>
                <w:lang w:val="kk-KZ"/>
              </w:rPr>
              <w:t xml:space="preserve">Мақсаты : </w:t>
            </w:r>
            <w:r w:rsidRPr="003F0642">
              <w:rPr>
                <w:rFonts w:ascii="Times New Roman" w:eastAsia="Times New Roman" w:hAnsi="Times New Roman" w:cs="Times New Roman"/>
                <w:color w:val="0070C0"/>
                <w:sz w:val="18"/>
                <w:lang w:val="kk-KZ"/>
              </w:rPr>
              <w:t>сөйлем құрау, сөйлемге сызба сыза алу дағдыларын бекіту.</w:t>
            </w:r>
            <w:r w:rsidRPr="003F0642">
              <w:rPr>
                <w:rFonts w:ascii="Times New Roman" w:eastAsia="Times New Roman" w:hAnsi="Times New Roman" w:cs="Times New Roman"/>
                <w:b/>
                <w:color w:val="0070C0"/>
                <w:sz w:val="18"/>
                <w:lang w:val="kk-KZ"/>
              </w:rPr>
              <w:t xml:space="preserve">  </w:t>
            </w:r>
            <w:r w:rsidRPr="003F0642">
              <w:rPr>
                <w:rFonts w:ascii="Times New Roman" w:eastAsia="Times New Roman" w:hAnsi="Times New Roman" w:cs="Times New Roman"/>
                <w:color w:val="0070C0"/>
                <w:sz w:val="18"/>
                <w:lang w:val="kk-KZ"/>
              </w:rPr>
              <w:t xml:space="preserve"> </w:t>
            </w:r>
          </w:p>
          <w:p w14:paraId="670E90A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color w:val="0070C0"/>
                <w:sz w:val="16"/>
                <w:lang w:val="kk-KZ"/>
              </w:rPr>
              <w:t xml:space="preserve"> </w:t>
            </w:r>
            <w:r w:rsidRPr="003F0642">
              <w:rPr>
                <w:rFonts w:ascii="Times New Roman" w:eastAsia="Times New Roman" w:hAnsi="Times New Roman" w:cs="Times New Roman"/>
                <w:b/>
                <w:color w:val="0070C0"/>
                <w:sz w:val="16"/>
                <w:lang w:val="kk-KZ"/>
              </w:rPr>
              <w:t>1-тапсырма</w:t>
            </w:r>
          </w:p>
          <w:p w14:paraId="34D0FC1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«Сөзді қос» дидактикалық жаттығуы</w:t>
            </w:r>
          </w:p>
          <w:p w14:paraId="5063D48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Тіл ұстартуға ұйқас сөз тіркестерін айтамын, буыны жоғалған, сендер жоғалған</w:t>
            </w:r>
          </w:p>
          <w:p w14:paraId="20DCEE2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буынды жалғап, толықтырып айтасыңдар.</w:t>
            </w:r>
          </w:p>
          <w:p w14:paraId="56A9F17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-яр-яр-яр – бізге берді қи-...яр;</w:t>
            </w:r>
          </w:p>
          <w:p w14:paraId="50A22AA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-тыр-тыр-ыр – керек бізге ба-....тыр;</w:t>
            </w:r>
          </w:p>
          <w:p w14:paraId="784AB46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-кеш-кеш-кеш – түйеде бар екі өр-...кеш;</w:t>
            </w:r>
          </w:p>
          <w:p w14:paraId="64F904E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-үй-үй-үй – домбырамен тарттық к- ...үй;</w:t>
            </w:r>
          </w:p>
          <w:p w14:paraId="403CFDA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-ін-ін-ін – келді, міне, ақ ти-... ін;</w:t>
            </w:r>
          </w:p>
          <w:p w14:paraId="7EDB1E2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қа-қа-қа – көлшікте отырған ба -...қа;</w:t>
            </w:r>
          </w:p>
          <w:p w14:paraId="372059A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-қы-қы-қы – кісінеді жыл-...қы;</w:t>
            </w:r>
          </w:p>
          <w:p w14:paraId="6F1CC21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-тай-тай-тай- – біздің Арман кішкен-...тай;</w:t>
            </w:r>
          </w:p>
          <w:p w14:paraId="3D4E1B4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-са-са-са - ызылдайды сары ма-...са.</w:t>
            </w:r>
          </w:p>
          <w:p w14:paraId="787984F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32тапсырма</w:t>
            </w:r>
          </w:p>
          <w:p w14:paraId="68EF534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«Сөзді бөл» дидактикалық ойыны</w:t>
            </w:r>
          </w:p>
          <w:p w14:paraId="405A5FF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Мен сендерге қандай да бір заттардың суреттерін көрсетемін, сендер шапалақпен</w:t>
            </w:r>
          </w:p>
          <w:p w14:paraId="6621A2F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суреттегі бейнеленген затты буынға өз беттеріңмен бөлесіңдер. Мысалы: гүл, үстел, ит,</w:t>
            </w:r>
          </w:p>
          <w:p w14:paraId="3376863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түлкі, сиыр, себет, жылан, қызанақ, балта, дəптер,мал, жеміс, жидек, піл, пальто т.б.</w:t>
            </w:r>
          </w:p>
          <w:p w14:paraId="6508090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Билингвалды компонент: үстел – стол, кітап – книга, жеміс – фрукты.</w:t>
            </w:r>
          </w:p>
          <w:p w14:paraId="004F46F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p w14:paraId="7C61F0A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 xml:space="preserve">3.Кім зейінді?» дидактикалық </w:t>
            </w:r>
            <w:r w:rsidRPr="003F0642">
              <w:rPr>
                <w:rFonts w:ascii="Times New Roman" w:eastAsia="Times New Roman" w:hAnsi="Times New Roman" w:cs="Times New Roman"/>
                <w:b/>
                <w:color w:val="0070C0"/>
                <w:sz w:val="16"/>
                <w:lang w:val="kk-KZ"/>
              </w:rPr>
              <w:lastRenderedPageBreak/>
              <w:t>ойыны</w:t>
            </w:r>
          </w:p>
          <w:p w14:paraId="545B2E9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Педагог балаларға əртүрлі суреттер, ойыншықтар көрсетеді. Егер сол суреттің</w:t>
            </w:r>
          </w:p>
          <w:p w14:paraId="4916FD9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басындағы дыбыс дауысты болса, балалар қызыл текшені, дауыссыз болса, көк текшені</w:t>
            </w:r>
          </w:p>
          <w:p w14:paraId="120B868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color w:val="0070C0"/>
                <w:sz w:val="16"/>
                <w:lang w:val="kk-KZ"/>
              </w:rPr>
              <w:t>көтереді.</w:t>
            </w:r>
          </w:p>
          <w:p w14:paraId="5F35193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596" w:type="dxa"/>
            <w:gridSpan w:val="3"/>
            <w:tcBorders>
              <w:top w:val="single" w:sz="4" w:space="0" w:color="auto"/>
              <w:left w:val="single" w:sz="4" w:space="0" w:color="auto"/>
              <w:bottom w:val="single" w:sz="4" w:space="0" w:color="auto"/>
              <w:right w:val="single" w:sz="4" w:space="0" w:color="auto"/>
            </w:tcBorders>
          </w:tcPr>
          <w:p w14:paraId="131494C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Сауат ашу негіздері</w:t>
            </w:r>
          </w:p>
          <w:p w14:paraId="179CEC5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lastRenderedPageBreak/>
              <w:t xml:space="preserve"> Міндеті :</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color w:val="0070C0"/>
                <w:sz w:val="18"/>
                <w:lang w:val="kk-KZ"/>
              </w:rPr>
              <w:t>Дыбыс, буын, сөз ұғымдарын бекіту ұзын-жəне қысқа сөздерге мысал</w:t>
            </w:r>
          </w:p>
          <w:p w14:paraId="7A24839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келтіруге, дыбыстық талдау жасауға жаттықтыру.</w:t>
            </w:r>
          </w:p>
          <w:p w14:paraId="65D9804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  Мақсаты</w:t>
            </w:r>
            <w:r w:rsidRPr="003F0642">
              <w:rPr>
                <w:rFonts w:ascii="Times New Roman" w:eastAsia="Times New Roman" w:hAnsi="Times New Roman" w:cs="Times New Roman"/>
                <w:color w:val="0070C0"/>
                <w:sz w:val="18"/>
                <w:lang w:val="kk-KZ"/>
              </w:rPr>
              <w:t>:</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color w:val="0070C0"/>
                <w:sz w:val="18"/>
                <w:lang w:val="kk-KZ"/>
              </w:rPr>
              <w:t>білімін пысықтау.</w:t>
            </w:r>
          </w:p>
          <w:p w14:paraId="641B6C8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Дидактикалық ойын: «Кім зерек?»</w:t>
            </w:r>
          </w:p>
          <w:p w14:paraId="0B1F422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Балалар көк, қызыл дөңгелектерді алыңдар да, үстел үстіне қойыңдар.</w:t>
            </w:r>
          </w:p>
          <w:p w14:paraId="4938794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Егер мен дауыссыз дыбысты айтсам көк, ал егер дауысты дыбысты атасам, қызыл</w:t>
            </w:r>
          </w:p>
          <w:p w14:paraId="16906BD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дөңгелекті көтересіңдер.</w:t>
            </w:r>
          </w:p>
          <w:p w14:paraId="3D86A81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Мысалы: -а-, -у-, к-, -е-, -н-, -г-, -ш-, -щ-, -з-, -х-, -ф-, -ы-, -в-, -а-, -п- ,-р-, -о-, -л-, -д-, -ж-,</w:t>
            </w:r>
          </w:p>
          <w:p w14:paraId="71EA898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-э-, -я-, -ч-, -с-, -м-, -и-, -т-, -б-, -ю.</w:t>
            </w:r>
          </w:p>
          <w:p w14:paraId="4DAA51A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 xml:space="preserve"> «Сөзді өлшейік» дидактикалық жаттығуы</w:t>
            </w:r>
          </w:p>
          <w:p w14:paraId="1A0BAFF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Алақандарыңды үстел үстіне қойыңдар, енді сөзді айта бастағанда алақанның арасын</w:t>
            </w:r>
          </w:p>
          <w:p w14:paraId="4D6A5BF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аша түсеміз. Алақанның арасы жақын болса, онда біз қысқа сөз өлшедік, ал алақанның арасы</w:t>
            </w:r>
          </w:p>
          <w:p w14:paraId="0456E64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алшақ болса, онда ұзақ сөз өлшегеніміз.</w:t>
            </w:r>
          </w:p>
          <w:p w14:paraId="14CCF99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Мысалы: көз, жаз, кітапхана, дəріхана т.б..</w:t>
            </w:r>
          </w:p>
          <w:p w14:paraId="168F56B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«Дыбыстың сөз ішіндегі орнын тап» дидактикалық жаттығуы</w:t>
            </w:r>
          </w:p>
          <w:p w14:paraId="13FD996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Педагог лақ, алма, тал сөздерінің сызбасын тақтаға іліп, -л- дыбысының орнын табуды</w:t>
            </w:r>
          </w:p>
          <w:p w14:paraId="02F384E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тапсырады. Тақтаға бір балаланы шығарады. Балалар орнында жұмыс жасайды, егер дыбыс</w:t>
            </w:r>
          </w:p>
          <w:p w14:paraId="533E3C0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xml:space="preserve">сөздің басында болса, басында </w:t>
            </w:r>
            <w:r w:rsidRPr="003F0642">
              <w:rPr>
                <w:rFonts w:ascii="Times New Roman" w:eastAsia="Times New Roman" w:hAnsi="Times New Roman" w:cs="Times New Roman"/>
                <w:color w:val="0070C0"/>
                <w:sz w:val="18"/>
                <w:lang w:val="kk-KZ"/>
              </w:rPr>
              <w:lastRenderedPageBreak/>
              <w:t>тұрған төртбұрышты, егер ортасында болса, ортасындағы</w:t>
            </w:r>
          </w:p>
          <w:p w14:paraId="1591B58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төртбұрышты, ал соңында болса, соңында тұрған төртбұрышты көк түспен бояйды</w:t>
            </w:r>
          </w:p>
          <w:p w14:paraId="11EDFCD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r>
      <w:tr w:rsidR="003F0642" w:rsidRPr="003F0642" w14:paraId="1333E288" w14:textId="77777777" w:rsidTr="00240E61">
        <w:trPr>
          <w:trHeight w:val="244"/>
        </w:trPr>
        <w:tc>
          <w:tcPr>
            <w:tcW w:w="15168" w:type="dxa"/>
            <w:gridSpan w:val="24"/>
            <w:tcBorders>
              <w:top w:val="single" w:sz="4" w:space="0" w:color="auto"/>
              <w:left w:val="single" w:sz="4" w:space="0" w:color="auto"/>
              <w:bottom w:val="single" w:sz="4" w:space="0" w:color="auto"/>
              <w:right w:val="single" w:sz="4" w:space="0" w:color="auto"/>
            </w:tcBorders>
          </w:tcPr>
          <w:p w14:paraId="7D1E6C76" w14:textId="77777777" w:rsidR="003F0642" w:rsidRPr="003F0642" w:rsidRDefault="003F0642" w:rsidP="003F0642">
            <w:pPr>
              <w:rPr>
                <w:rFonts w:ascii="Calibri" w:eastAsia="Times New Roman" w:hAnsi="Calibri" w:cs="Times New Roman"/>
                <w:b/>
                <w:color w:val="000099"/>
                <w:sz w:val="24"/>
                <w:szCs w:val="24"/>
                <w:lang w:val="kk-KZ" w:bidi="en-US"/>
              </w:rPr>
            </w:pPr>
            <w:r w:rsidRPr="003F0642">
              <w:rPr>
                <w:rFonts w:ascii="Times New Roman" w:eastAsia="Calibri" w:hAnsi="Times New Roman" w:cs="Times New Roman"/>
                <w:b/>
                <w:color w:val="000099"/>
                <w:sz w:val="24"/>
                <w:szCs w:val="24"/>
                <w:shd w:val="clear" w:color="auto" w:fill="FFFFFF"/>
                <w:lang w:val="kk-KZ"/>
              </w:rPr>
              <w:lastRenderedPageBreak/>
              <w:t xml:space="preserve">                                                                                </w:t>
            </w:r>
            <w:r w:rsidRPr="003F0642">
              <w:rPr>
                <w:rFonts w:ascii="Times New Roman" w:eastAsia="Calibri" w:hAnsi="Times New Roman" w:cs="Times New Roman"/>
                <w:b/>
                <w:color w:val="000099"/>
                <w:sz w:val="18"/>
                <w:szCs w:val="18"/>
                <w:shd w:val="clear" w:color="auto" w:fill="FFFFFF"/>
                <w:lang w:val="kk-KZ"/>
              </w:rPr>
              <w:t>Үзіліс:</w:t>
            </w:r>
            <w:r w:rsidRPr="003F0642">
              <w:rPr>
                <w:rFonts w:ascii="Times New Roman" w:eastAsia="Calibri" w:hAnsi="Times New Roman" w:cs="Times New Roman"/>
                <w:color w:val="000099"/>
                <w:sz w:val="18"/>
                <w:szCs w:val="18"/>
                <w:shd w:val="clear" w:color="auto" w:fill="FFFFFF"/>
                <w:lang w:val="kk-KZ"/>
              </w:rPr>
              <w:t xml:space="preserve"> </w:t>
            </w:r>
          </w:p>
        </w:tc>
      </w:tr>
      <w:tr w:rsidR="003F0642" w:rsidRPr="00367436" w14:paraId="3EC3B2AD" w14:textId="77777777" w:rsidTr="00240E61">
        <w:trPr>
          <w:trHeight w:val="1890"/>
        </w:trPr>
        <w:tc>
          <w:tcPr>
            <w:tcW w:w="4106" w:type="dxa"/>
            <w:gridSpan w:val="5"/>
            <w:tcBorders>
              <w:top w:val="single" w:sz="4" w:space="0" w:color="auto"/>
              <w:left w:val="single" w:sz="4" w:space="0" w:color="auto"/>
              <w:bottom w:val="nil"/>
              <w:right w:val="single" w:sz="4" w:space="0" w:color="auto"/>
            </w:tcBorders>
          </w:tcPr>
          <w:p w14:paraId="48863207" w14:textId="77777777" w:rsidR="003F0642" w:rsidRPr="003F0642" w:rsidRDefault="003F0642" w:rsidP="003F0642">
            <w:pPr>
              <w:rPr>
                <w:rFonts w:ascii="Times New Roman" w:eastAsia="Calibri" w:hAnsi="Times New Roman" w:cs="Times New Roman"/>
                <w:b/>
                <w:color w:val="000099"/>
                <w:sz w:val="18"/>
                <w:lang w:val="kk-KZ"/>
              </w:rPr>
            </w:pPr>
            <w:r w:rsidRPr="003F0642">
              <w:rPr>
                <w:rFonts w:ascii="Calibri" w:eastAsia="Calibri" w:hAnsi="Calibri" w:cs="Times New Roman"/>
                <w:b/>
                <w:color w:val="000099"/>
                <w:sz w:val="18"/>
                <w:lang w:val="kk-KZ"/>
              </w:rPr>
              <w:tab/>
            </w:r>
            <w:r w:rsidRPr="003F0642">
              <w:rPr>
                <w:rFonts w:ascii="Times New Roman" w:eastAsia="Times New Roman" w:hAnsi="Times New Roman" w:cs="Times New Roman"/>
                <w:b/>
                <w:bCs/>
                <w:color w:val="FF0000"/>
                <w:sz w:val="18"/>
                <w:lang w:val="kk-KZ"/>
              </w:rPr>
              <w:t>Саусақ гимнастикасы</w:t>
            </w:r>
          </w:p>
          <w:p w14:paraId="5F3A2057" w14:textId="77777777" w:rsidR="003F0642" w:rsidRPr="003F0642" w:rsidRDefault="003F0642" w:rsidP="003F0642">
            <w:pPr>
              <w:shd w:val="clear" w:color="auto" w:fill="FFFFFF"/>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Саусақ ойындарын ойнату үшін алдымен балаларға қарапайым саусақ жаттығуларын жасату қажет. Саусақтары жаттыққан бала сөзді немесе өлеңді ойын қимылдарын тез орындап үйренеді.</w:t>
            </w:r>
          </w:p>
          <w:p w14:paraId="53F795BA" w14:textId="77777777" w:rsidR="003F0642" w:rsidRPr="003F0642" w:rsidRDefault="003F0642" w:rsidP="003F0642">
            <w:pPr>
              <w:rPr>
                <w:rFonts w:ascii="Times New Roman" w:eastAsia="Times New Roman" w:hAnsi="Times New Roman" w:cs="Times New Roman"/>
                <w:color w:val="0000CC"/>
                <w:sz w:val="18"/>
                <w:lang w:val="kk-KZ"/>
              </w:rPr>
            </w:pPr>
            <w:r w:rsidRPr="003F0642">
              <w:rPr>
                <w:rFonts w:ascii="Times New Roman" w:eastAsia="Times New Roman" w:hAnsi="Times New Roman" w:cs="Times New Roman"/>
                <w:b/>
                <w:bCs/>
                <w:color w:val="0000CC"/>
                <w:sz w:val="18"/>
                <w:shd w:val="clear" w:color="auto" w:fill="FFFFFF"/>
                <w:lang w:val="kk-KZ"/>
              </w:rPr>
              <w:t>Тасбақа.</w:t>
            </w:r>
          </w:p>
          <w:p w14:paraId="5C37DE87" w14:textId="77777777" w:rsidR="003F0642" w:rsidRPr="003F0642" w:rsidRDefault="003F0642" w:rsidP="003F0642">
            <w:pPr>
              <w:shd w:val="clear" w:color="auto" w:fill="FFFFFF"/>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Тасбақа, тасбақа,</w:t>
            </w:r>
          </w:p>
          <w:p w14:paraId="6660D8B4" w14:textId="77777777" w:rsidR="003F0642" w:rsidRPr="003F0642" w:rsidRDefault="003F0642" w:rsidP="003F0642">
            <w:pPr>
              <w:shd w:val="clear" w:color="auto" w:fill="FFFFFF"/>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Тас астында тұрады.</w:t>
            </w:r>
          </w:p>
          <w:p w14:paraId="2C664E4E" w14:textId="77777777" w:rsidR="003F0642" w:rsidRPr="003F0642" w:rsidRDefault="003F0642" w:rsidP="003F0642">
            <w:pPr>
              <w:shd w:val="clear" w:color="auto" w:fill="FFFFFF"/>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Басын баяу шығарып,</w:t>
            </w:r>
          </w:p>
          <w:p w14:paraId="6BD6C2CD" w14:textId="77777777" w:rsidR="003F0642" w:rsidRPr="003F0642" w:rsidRDefault="003F0642" w:rsidP="003F0642">
            <w:pPr>
              <w:shd w:val="clear" w:color="auto" w:fill="FFFFFF"/>
              <w:rPr>
                <w:rFonts w:ascii="Times New Roman" w:eastAsia="Times New Roman" w:hAnsi="Times New Roman" w:cs="Times New Roman"/>
                <w:color w:val="000000"/>
                <w:sz w:val="18"/>
                <w:lang w:val="kk-KZ"/>
              </w:rPr>
            </w:pPr>
            <w:r w:rsidRPr="003F0642">
              <w:rPr>
                <w:rFonts w:ascii="Times New Roman" w:eastAsia="Times New Roman" w:hAnsi="Times New Roman" w:cs="Times New Roman"/>
                <w:color w:val="0070C0"/>
                <w:sz w:val="16"/>
                <w:lang w:val="kk-KZ"/>
              </w:rPr>
              <w:t>Тиіссең кері тығады.</w:t>
            </w:r>
          </w:p>
          <w:p w14:paraId="28FC22B8" w14:textId="77777777" w:rsidR="003F0642" w:rsidRPr="003F0642" w:rsidRDefault="003F0642" w:rsidP="003F0642">
            <w:pPr>
              <w:rPr>
                <w:rFonts w:ascii="Times New Roman" w:eastAsia="Calibri" w:hAnsi="Times New Roman" w:cs="Times New Roman"/>
                <w:b/>
                <w:color w:val="000099"/>
                <w:sz w:val="18"/>
                <w:lang w:val="kk-KZ"/>
              </w:rPr>
            </w:pPr>
          </w:p>
          <w:p w14:paraId="6BCCA437" w14:textId="77777777" w:rsidR="003F0642" w:rsidRPr="003F0642" w:rsidRDefault="003F0642" w:rsidP="003F0642">
            <w:pPr>
              <w:rPr>
                <w:rFonts w:ascii="Times New Roman" w:eastAsia="Calibri" w:hAnsi="Times New Roman" w:cs="Times New Roman"/>
                <w:b/>
                <w:color w:val="000099"/>
                <w:sz w:val="18"/>
                <w:lang w:val="kk-KZ"/>
              </w:rPr>
            </w:pPr>
            <w:r w:rsidRPr="003F0642">
              <w:rPr>
                <w:rFonts w:ascii="Times New Roman" w:eastAsia="Calibri" w:hAnsi="Times New Roman" w:cs="Times New Roman"/>
                <w:b/>
                <w:noProof/>
                <w:color w:val="000099"/>
                <w:sz w:val="18"/>
              </w:rPr>
              <w:lastRenderedPageBreak/>
              <w:drawing>
                <wp:inline distT="0" distB="0" distL="0" distR="0" wp14:anchorId="1634F8A9" wp14:editId="093439C6">
                  <wp:extent cx="1857375" cy="896064"/>
                  <wp:effectExtent l="0" t="0" r="0" b="0"/>
                  <wp:docPr id="288" name="Рисунок 7" descr="hello_html_m562c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m562c0419.jpg"/>
                          <pic:cNvPicPr>
                            <a:picLocks noChangeAspect="1" noChangeArrowheads="1"/>
                          </pic:cNvPicPr>
                        </pic:nvPicPr>
                        <pic:blipFill>
                          <a:blip r:embed="rId317" cstate="print"/>
                          <a:srcRect/>
                          <a:stretch>
                            <a:fillRect/>
                          </a:stretch>
                        </pic:blipFill>
                        <pic:spPr bwMode="auto">
                          <a:xfrm>
                            <a:off x="0" y="0"/>
                            <a:ext cx="1861894" cy="898244"/>
                          </a:xfrm>
                          <a:prstGeom prst="rect">
                            <a:avLst/>
                          </a:prstGeom>
                          <a:noFill/>
                          <a:ln w="9525">
                            <a:noFill/>
                            <a:miter lim="800000"/>
                            <a:headEnd/>
                            <a:tailEnd/>
                          </a:ln>
                        </pic:spPr>
                      </pic:pic>
                    </a:graphicData>
                  </a:graphic>
                </wp:inline>
              </w:drawing>
            </w:r>
          </w:p>
        </w:tc>
        <w:tc>
          <w:tcPr>
            <w:tcW w:w="5386" w:type="dxa"/>
            <w:gridSpan w:val="11"/>
            <w:tcBorders>
              <w:top w:val="single" w:sz="4" w:space="0" w:color="auto"/>
              <w:left w:val="single" w:sz="4" w:space="0" w:color="auto"/>
              <w:bottom w:val="nil"/>
              <w:right w:val="single" w:sz="4" w:space="0" w:color="auto"/>
            </w:tcBorders>
          </w:tcPr>
          <w:p w14:paraId="24C4B4BD" w14:textId="77777777" w:rsidR="003F0642" w:rsidRPr="003F0642" w:rsidRDefault="003F0642" w:rsidP="003F0642">
            <w:pPr>
              <w:jc w:val="center"/>
              <w:rPr>
                <w:rFonts w:ascii="Times New Roman" w:eastAsia="Times New Roman" w:hAnsi="Times New Roman" w:cs="Times New Roman"/>
                <w:sz w:val="18"/>
                <w:lang w:val="kk-KZ"/>
              </w:rPr>
            </w:pPr>
          </w:p>
          <w:p w14:paraId="295679B9" w14:textId="77777777" w:rsidR="003F0642" w:rsidRPr="003F0642" w:rsidRDefault="003F0642" w:rsidP="003F0642">
            <w:pPr>
              <w:rPr>
                <w:rFonts w:ascii="Times New Roman" w:eastAsia="Times New Roman" w:hAnsi="Times New Roman" w:cs="Times New Roman"/>
                <w:sz w:val="18"/>
                <w:lang w:val="kk-KZ"/>
              </w:rPr>
            </w:pPr>
            <w:r w:rsidRPr="003F0642">
              <w:rPr>
                <w:rFonts w:ascii="Times New Roman" w:eastAsia="Times New Roman" w:hAnsi="Times New Roman" w:cs="Times New Roman"/>
                <w:noProof/>
                <w:sz w:val="18"/>
              </w:rPr>
              <w:drawing>
                <wp:inline distT="0" distB="0" distL="0" distR="0" wp14:anchorId="33991442" wp14:editId="12AAEBB7">
                  <wp:extent cx="2057400" cy="1361762"/>
                  <wp:effectExtent l="0" t="0" r="0" b="0"/>
                  <wp:docPr id="289" name="Рисунок 104" descr="hello_html_136ffe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ello_html_136ffea0.jpg"/>
                          <pic:cNvPicPr>
                            <a:picLocks noChangeAspect="1" noChangeArrowheads="1"/>
                          </pic:cNvPicPr>
                        </pic:nvPicPr>
                        <pic:blipFill>
                          <a:blip r:embed="rId318" cstate="print"/>
                          <a:srcRect/>
                          <a:stretch>
                            <a:fillRect/>
                          </a:stretch>
                        </pic:blipFill>
                        <pic:spPr bwMode="auto">
                          <a:xfrm>
                            <a:off x="0" y="0"/>
                            <a:ext cx="2061329" cy="1364363"/>
                          </a:xfrm>
                          <a:prstGeom prst="rect">
                            <a:avLst/>
                          </a:prstGeom>
                          <a:noFill/>
                          <a:ln w="9525">
                            <a:noFill/>
                            <a:miter lim="800000"/>
                            <a:headEnd/>
                            <a:tailEnd/>
                          </a:ln>
                        </pic:spPr>
                      </pic:pic>
                    </a:graphicData>
                  </a:graphic>
                </wp:inline>
              </w:drawing>
            </w:r>
          </w:p>
          <w:p w14:paraId="7588777C" w14:textId="77777777" w:rsidR="003F0642" w:rsidRPr="003F0642" w:rsidRDefault="003F0642" w:rsidP="003F0642">
            <w:pPr>
              <w:jc w:val="center"/>
              <w:rPr>
                <w:rFonts w:ascii="Times New Roman" w:eastAsia="Times New Roman" w:hAnsi="Times New Roman" w:cs="Times New Roman"/>
                <w:sz w:val="18"/>
                <w:lang w:val="kk-KZ"/>
              </w:rPr>
            </w:pPr>
          </w:p>
        </w:tc>
        <w:tc>
          <w:tcPr>
            <w:tcW w:w="5676" w:type="dxa"/>
            <w:gridSpan w:val="8"/>
            <w:tcBorders>
              <w:top w:val="single" w:sz="4" w:space="0" w:color="auto"/>
              <w:left w:val="single" w:sz="4" w:space="0" w:color="auto"/>
              <w:bottom w:val="nil"/>
              <w:right w:val="single" w:sz="4" w:space="0" w:color="auto"/>
            </w:tcBorders>
          </w:tcPr>
          <w:p w14:paraId="0F5CC29E" w14:textId="77777777" w:rsidR="003F0642" w:rsidRPr="003F0642" w:rsidRDefault="003F0642" w:rsidP="003F0642">
            <w:pPr>
              <w:rPr>
                <w:rFonts w:ascii="Times New Roman" w:eastAsia="Calibri" w:hAnsi="Times New Roman" w:cs="Times New Roman"/>
                <w:b/>
                <w:color w:val="FF0000"/>
                <w:sz w:val="18"/>
                <w:lang w:val="kk-KZ"/>
              </w:rPr>
            </w:pPr>
            <w:r w:rsidRPr="003F0642">
              <w:rPr>
                <w:rFonts w:ascii="Times New Roman" w:eastAsia="Calibri" w:hAnsi="Times New Roman" w:cs="Times New Roman"/>
                <w:b/>
                <w:color w:val="FF0000"/>
                <w:sz w:val="18"/>
                <w:lang w:val="kk-KZ"/>
              </w:rPr>
              <w:t>Психологиялық ойын:</w:t>
            </w:r>
          </w:p>
          <w:p w14:paraId="74A2D088" w14:textId="77777777" w:rsidR="003F0642" w:rsidRPr="003F0642" w:rsidRDefault="003F0642" w:rsidP="003F0642">
            <w:pPr>
              <w:rPr>
                <w:rFonts w:ascii="Times New Roman" w:eastAsia="Calibri" w:hAnsi="Times New Roman" w:cs="Times New Roman"/>
                <w:sz w:val="18"/>
                <w:lang w:val="kk-KZ"/>
              </w:rPr>
            </w:pPr>
            <w:r w:rsidRPr="003F0642">
              <w:rPr>
                <w:rFonts w:ascii="Times New Roman" w:eastAsia="Calibri" w:hAnsi="Times New Roman" w:cs="Times New Roman"/>
                <w:b/>
                <w:color w:val="000099"/>
                <w:sz w:val="18"/>
                <w:lang w:val="kk-KZ"/>
              </w:rPr>
              <w:t>«Суреттерді аяқтайық</w:t>
            </w:r>
            <w:r w:rsidRPr="003F0642">
              <w:rPr>
                <w:rFonts w:ascii="Times New Roman" w:eastAsia="Calibri" w:hAnsi="Times New Roman" w:cs="Times New Roman"/>
                <w:b/>
                <w:color w:val="0070C0"/>
                <w:sz w:val="18"/>
                <w:lang w:val="kk-KZ"/>
              </w:rPr>
              <w:t>»</w:t>
            </w:r>
            <w:r w:rsidRPr="003F0642">
              <w:rPr>
                <w:rFonts w:ascii="Times New Roman" w:eastAsia="Calibri" w:hAnsi="Times New Roman" w:cs="Times New Roman"/>
                <w:color w:val="0070C0"/>
                <w:sz w:val="18"/>
                <w:lang w:val="kk-KZ"/>
              </w:rPr>
              <w:t xml:space="preserve"> жаттығуы</w:t>
            </w:r>
            <w:r w:rsidRPr="003F0642">
              <w:rPr>
                <w:rFonts w:ascii="Times New Roman" w:eastAsia="Calibri" w:hAnsi="Times New Roman" w:cs="Times New Roman"/>
                <w:sz w:val="18"/>
                <w:lang w:val="kk-KZ"/>
              </w:rPr>
              <w:t xml:space="preserve">. </w:t>
            </w:r>
          </w:p>
          <w:p w14:paraId="2526E6E5" w14:textId="77777777" w:rsidR="003F0642" w:rsidRPr="003F0642" w:rsidRDefault="003F0642" w:rsidP="003F0642">
            <w:pPr>
              <w:rPr>
                <w:rFonts w:ascii="Times New Roman" w:eastAsia="Calibri" w:hAnsi="Times New Roman" w:cs="Times New Roman"/>
                <w:i/>
                <w:color w:val="000099"/>
                <w:sz w:val="18"/>
                <w:lang w:val="kk-KZ"/>
              </w:rPr>
            </w:pPr>
            <w:r w:rsidRPr="003F0642">
              <w:rPr>
                <w:rFonts w:ascii="Times New Roman" w:eastAsia="Calibri" w:hAnsi="Times New Roman" w:cs="Times New Roman"/>
                <w:b/>
                <w:i/>
                <w:color w:val="000099"/>
                <w:sz w:val="18"/>
                <w:lang w:val="kk-KZ"/>
              </w:rPr>
              <w:t>Мақсаты:</w:t>
            </w:r>
          </w:p>
          <w:p w14:paraId="6074B1D6" w14:textId="77777777" w:rsidR="003F0642" w:rsidRPr="003F0642" w:rsidRDefault="003F0642" w:rsidP="003F0642">
            <w:pPr>
              <w:rPr>
                <w:rFonts w:ascii="Times New Roman" w:eastAsia="Calibri" w:hAnsi="Times New Roman" w:cs="Times New Roman"/>
                <w:i/>
                <w:color w:val="000099"/>
                <w:sz w:val="18"/>
                <w:lang w:val="kk-KZ"/>
              </w:rPr>
            </w:pPr>
            <w:r w:rsidRPr="003F0642">
              <w:rPr>
                <w:rFonts w:ascii="Times New Roman" w:eastAsia="Times New Roman" w:hAnsi="Times New Roman" w:cs="Times New Roman"/>
                <w:color w:val="0070C0"/>
                <w:sz w:val="18"/>
                <w:lang w:val="kk-KZ"/>
              </w:rPr>
              <w:t xml:space="preserve">Оқушылардың логикалық ойлауын , көру арқылы есте сақтауын , ойша жұмыс істей білуін дамыту </w:t>
            </w:r>
            <w:r w:rsidRPr="003F0642">
              <w:rPr>
                <w:rFonts w:ascii="Times New Roman" w:eastAsia="Times New Roman" w:hAnsi="Times New Roman" w:cs="Times New Roman"/>
                <w:sz w:val="18"/>
                <w:lang w:val="kk-KZ"/>
              </w:rPr>
              <w:t>.</w:t>
            </w:r>
            <w:r w:rsidRPr="003F0642">
              <w:rPr>
                <w:rFonts w:ascii="Times New Roman" w:eastAsia="Times New Roman" w:hAnsi="Times New Roman" w:cs="Times New Roman"/>
                <w:color w:val="525252"/>
                <w:sz w:val="18"/>
                <w:lang w:val="kk-KZ"/>
              </w:rPr>
              <w:t> </w:t>
            </w:r>
          </w:p>
          <w:p w14:paraId="77D745FE" w14:textId="77777777" w:rsidR="003F0642" w:rsidRPr="003F0642" w:rsidRDefault="003F0642" w:rsidP="003F0642">
            <w:pPr>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i/>
                <w:color w:val="000099"/>
                <w:sz w:val="18"/>
                <w:lang w:val="kk-KZ"/>
              </w:rPr>
              <w:t>Ойын шарты:</w:t>
            </w:r>
            <w:r w:rsidRPr="003F0642">
              <w:rPr>
                <w:rFonts w:ascii="Times New Roman" w:eastAsia="Times New Roman" w:hAnsi="Times New Roman" w:cs="Times New Roman"/>
                <w:sz w:val="18"/>
                <w:lang w:val="kk-KZ"/>
              </w:rPr>
              <w:t xml:space="preserve"> </w:t>
            </w:r>
            <w:r w:rsidRPr="003F0642">
              <w:rPr>
                <w:rFonts w:ascii="Times New Roman" w:eastAsia="Times New Roman" w:hAnsi="Times New Roman" w:cs="Times New Roman"/>
                <w:color w:val="0070C0"/>
                <w:sz w:val="18"/>
                <w:lang w:val="kk-KZ"/>
              </w:rPr>
              <w:t>Алдын-ала тақтаға мысықтың және қоянның құлақтары салынған плакат ілініп дайындалады . Оқушылардың көздері шарфпен байланады да , олар кезек-кезекпен шығып , бірі денесін , бірі басын , бірі аяғын салады , осылайша жалғаса береді . </w:t>
            </w:r>
          </w:p>
          <w:p w14:paraId="18A506A7" w14:textId="77777777" w:rsidR="003F0642" w:rsidRPr="003F0642" w:rsidRDefault="003F0642" w:rsidP="003F0642">
            <w:pPr>
              <w:rPr>
                <w:rFonts w:ascii="Calibri" w:eastAsia="Calibri" w:hAnsi="Calibri" w:cs="Times New Roman"/>
                <w:color w:val="0070C0"/>
                <w:sz w:val="18"/>
                <w:lang w:val="kk-KZ"/>
              </w:rPr>
            </w:pPr>
          </w:p>
          <w:p w14:paraId="0DFD055E" w14:textId="77777777" w:rsidR="003F0642" w:rsidRPr="003F0642" w:rsidRDefault="003F0642" w:rsidP="003F0642">
            <w:pPr>
              <w:shd w:val="clear" w:color="auto" w:fill="FFFFFF"/>
              <w:spacing w:after="0" w:line="240" w:lineRule="auto"/>
              <w:rPr>
                <w:rFonts w:ascii="Times New Roman" w:eastAsia="Times New Roman" w:hAnsi="Times New Roman" w:cs="Times New Roman"/>
                <w:sz w:val="18"/>
                <w:lang w:val="kk-KZ"/>
              </w:rPr>
            </w:pPr>
          </w:p>
        </w:tc>
      </w:tr>
      <w:tr w:rsidR="003F0642" w:rsidRPr="00367436" w14:paraId="04EFB884" w14:textId="77777777" w:rsidTr="00240E61">
        <w:trPr>
          <w:trHeight w:val="90"/>
        </w:trPr>
        <w:tc>
          <w:tcPr>
            <w:tcW w:w="4106" w:type="dxa"/>
            <w:gridSpan w:val="5"/>
            <w:tcBorders>
              <w:top w:val="nil"/>
              <w:left w:val="single" w:sz="4" w:space="0" w:color="auto"/>
              <w:right w:val="single" w:sz="4" w:space="0" w:color="auto"/>
            </w:tcBorders>
          </w:tcPr>
          <w:p w14:paraId="74AA7448" w14:textId="77777777" w:rsidR="003F0642" w:rsidRPr="003F0642" w:rsidRDefault="003F0642" w:rsidP="003F0642">
            <w:pPr>
              <w:shd w:val="clear" w:color="auto" w:fill="FFFFFF"/>
              <w:spacing w:after="0" w:line="240" w:lineRule="auto"/>
              <w:rPr>
                <w:rFonts w:ascii="Times New Roman" w:eastAsia="Times New Roman" w:hAnsi="Times New Roman" w:cs="Times New Roman"/>
                <w:b/>
                <w:color w:val="000099"/>
                <w:sz w:val="24"/>
                <w:szCs w:val="24"/>
                <w:shd w:val="clear" w:color="auto" w:fill="FFFFFF"/>
                <w:lang w:val="kk-KZ"/>
              </w:rPr>
            </w:pPr>
          </w:p>
        </w:tc>
        <w:tc>
          <w:tcPr>
            <w:tcW w:w="5386" w:type="dxa"/>
            <w:gridSpan w:val="11"/>
            <w:tcBorders>
              <w:top w:val="nil"/>
              <w:left w:val="single" w:sz="4" w:space="0" w:color="auto"/>
              <w:right w:val="single" w:sz="4" w:space="0" w:color="auto"/>
            </w:tcBorders>
          </w:tcPr>
          <w:p w14:paraId="4A3BDB67" w14:textId="77777777" w:rsidR="003F0642" w:rsidRPr="003F0642" w:rsidRDefault="003F0642" w:rsidP="003F0642">
            <w:pPr>
              <w:rPr>
                <w:rFonts w:ascii="Calibri" w:eastAsia="Calibri" w:hAnsi="Calibri" w:cs="Times New Roman"/>
                <w:b/>
                <w:lang w:val="kk-KZ"/>
              </w:rPr>
            </w:pPr>
          </w:p>
        </w:tc>
        <w:tc>
          <w:tcPr>
            <w:tcW w:w="5676" w:type="dxa"/>
            <w:gridSpan w:val="8"/>
            <w:tcBorders>
              <w:top w:val="nil"/>
              <w:left w:val="single" w:sz="4" w:space="0" w:color="auto"/>
              <w:right w:val="single" w:sz="4" w:space="0" w:color="auto"/>
            </w:tcBorders>
          </w:tcPr>
          <w:p w14:paraId="755CD1F6" w14:textId="77777777" w:rsidR="003F0642" w:rsidRPr="003F0642" w:rsidRDefault="003F0642" w:rsidP="003F0642">
            <w:pPr>
              <w:rPr>
                <w:rFonts w:ascii="Times New Roman" w:eastAsia="Calibri" w:hAnsi="Times New Roman" w:cs="Times New Roman"/>
                <w:b/>
                <w:color w:val="000099"/>
                <w:sz w:val="24"/>
                <w:szCs w:val="24"/>
                <w:shd w:val="clear" w:color="auto" w:fill="FFFFFF"/>
                <w:lang w:val="kk-KZ"/>
              </w:rPr>
            </w:pPr>
          </w:p>
        </w:tc>
      </w:tr>
      <w:tr w:rsidR="003F0642" w:rsidRPr="003F0642" w14:paraId="6B527399" w14:textId="77777777" w:rsidTr="00240E61">
        <w:tc>
          <w:tcPr>
            <w:tcW w:w="15168" w:type="dxa"/>
            <w:gridSpan w:val="24"/>
            <w:tcBorders>
              <w:top w:val="single" w:sz="4" w:space="0" w:color="auto"/>
              <w:left w:val="single" w:sz="4" w:space="0" w:color="auto"/>
              <w:bottom w:val="single" w:sz="4" w:space="0" w:color="auto"/>
              <w:right w:val="single" w:sz="4" w:space="0" w:color="auto"/>
            </w:tcBorders>
          </w:tcPr>
          <w:p w14:paraId="7B865406" w14:textId="77777777" w:rsidR="003F0642" w:rsidRPr="003F0642" w:rsidRDefault="003F0642" w:rsidP="003F0642">
            <w:pPr>
              <w:jc w:val="center"/>
              <w:rPr>
                <w:rFonts w:ascii="Calibri" w:eastAsia="Times New Roman" w:hAnsi="Calibri" w:cs="Times New Roman"/>
                <w:b/>
                <w:color w:val="000000"/>
                <w:sz w:val="24"/>
                <w:szCs w:val="24"/>
                <w:lang w:bidi="en-US"/>
              </w:rPr>
            </w:pPr>
            <w:r w:rsidRPr="003F0642">
              <w:rPr>
                <w:rFonts w:ascii="Calibri" w:eastAsia="Times New Roman" w:hAnsi="Calibri" w:cs="Times New Roman"/>
                <w:b/>
                <w:color w:val="000099"/>
                <w:sz w:val="24"/>
                <w:szCs w:val="24"/>
              </w:rPr>
              <w:t>2 - ұйымдастырылған іс-әрекет</w:t>
            </w:r>
          </w:p>
        </w:tc>
      </w:tr>
      <w:tr w:rsidR="003F0642" w:rsidRPr="00367436" w14:paraId="153E3503" w14:textId="77777777" w:rsidTr="00240E61">
        <w:trPr>
          <w:trHeight w:val="3665"/>
        </w:trPr>
        <w:tc>
          <w:tcPr>
            <w:tcW w:w="2508" w:type="dxa"/>
            <w:gridSpan w:val="2"/>
            <w:tcBorders>
              <w:top w:val="single" w:sz="4" w:space="0" w:color="auto"/>
              <w:left w:val="single" w:sz="4" w:space="0" w:color="auto"/>
              <w:bottom w:val="single" w:sz="4" w:space="0" w:color="auto"/>
              <w:right w:val="single" w:sz="4" w:space="0" w:color="auto"/>
            </w:tcBorders>
          </w:tcPr>
          <w:p w14:paraId="55299384" w14:textId="77777777" w:rsidR="003F0642" w:rsidRPr="003F0642" w:rsidRDefault="003F0642" w:rsidP="003F0642">
            <w:pPr>
              <w:jc w:val="center"/>
              <w:rPr>
                <w:rFonts w:ascii="Calibri" w:eastAsia="Times New Roman" w:hAnsi="Calibri" w:cs="Times New Roman"/>
                <w:b/>
                <w:color w:val="000000"/>
                <w:sz w:val="24"/>
                <w:szCs w:val="24"/>
                <w:lang w:bidi="en-US"/>
              </w:rPr>
            </w:pPr>
          </w:p>
        </w:tc>
        <w:tc>
          <w:tcPr>
            <w:tcW w:w="2678" w:type="dxa"/>
            <w:gridSpan w:val="7"/>
            <w:tcBorders>
              <w:top w:val="single" w:sz="4" w:space="0" w:color="auto"/>
              <w:left w:val="single" w:sz="4" w:space="0" w:color="auto"/>
              <w:bottom w:val="single" w:sz="4" w:space="0" w:color="auto"/>
              <w:right w:val="single" w:sz="4" w:space="0" w:color="auto"/>
            </w:tcBorders>
          </w:tcPr>
          <w:p w14:paraId="370D0E3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szCs w:val="18"/>
                <w:lang w:val="kk-KZ"/>
              </w:rPr>
            </w:pPr>
            <w:r w:rsidRPr="003F0642">
              <w:rPr>
                <w:rFonts w:ascii="Times New Roman" w:eastAsia="Times New Roman" w:hAnsi="Times New Roman" w:cs="Times New Roman"/>
                <w:color w:val="0070C0"/>
                <w:sz w:val="16"/>
                <w:lang w:val="kk-KZ"/>
              </w:rPr>
              <w:t xml:space="preserve"> </w:t>
            </w:r>
            <w:r w:rsidRPr="003F0642">
              <w:rPr>
                <w:rFonts w:ascii="Times New Roman" w:eastAsia="Times New Roman" w:hAnsi="Times New Roman" w:cs="Times New Roman"/>
                <w:b/>
                <w:color w:val="0070C0"/>
                <w:sz w:val="18"/>
                <w:szCs w:val="18"/>
                <w:lang w:val="kk-KZ"/>
              </w:rPr>
              <w:t>Математика негіздері</w:t>
            </w:r>
          </w:p>
          <w:p w14:paraId="0AE61C1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8"/>
                <w:szCs w:val="18"/>
                <w:lang w:val="kk-KZ"/>
              </w:rPr>
              <w:t xml:space="preserve"> Міндеті:</w:t>
            </w:r>
            <w:r w:rsidRPr="003F0642">
              <w:rPr>
                <w:rFonts w:ascii="Times New Roman" w:eastAsia="Times New Roman" w:hAnsi="Times New Roman" w:cs="Times New Roman"/>
                <w:color w:val="0070C0"/>
                <w:sz w:val="16"/>
                <w:lang w:val="kk-KZ"/>
              </w:rPr>
              <w:t xml:space="preserve"> Есеп шығару, заттарды салмағы бойынша салыстыру біліктерін бекіту. </w:t>
            </w:r>
          </w:p>
          <w:p w14:paraId="38D11B6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b/>
                <w:color w:val="0070C0"/>
                <w:sz w:val="18"/>
                <w:szCs w:val="18"/>
                <w:lang w:val="kk-KZ"/>
              </w:rPr>
              <w:t>Мақсаты:</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color w:val="0070C0"/>
                <w:sz w:val="18"/>
                <w:szCs w:val="18"/>
                <w:lang w:val="kk-KZ"/>
              </w:rPr>
              <w:t>алған дағдылары мен білімдерін жүйелеу және бекіту.</w:t>
            </w:r>
          </w:p>
          <w:p w14:paraId="49148E2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szCs w:val="18"/>
                <w:lang w:val="kk-KZ"/>
              </w:rPr>
            </w:pPr>
            <w:r w:rsidRPr="003F0642">
              <w:rPr>
                <w:rFonts w:ascii="Times New Roman" w:eastAsia="Times New Roman" w:hAnsi="Times New Roman" w:cs="Times New Roman"/>
                <w:b/>
                <w:color w:val="0070C0"/>
                <w:sz w:val="18"/>
                <w:szCs w:val="18"/>
                <w:lang w:val="kk-KZ"/>
              </w:rPr>
              <w:t>Дәптердегі сайыстың жеке кезеңі.</w:t>
            </w:r>
          </w:p>
          <w:p w14:paraId="349EBBF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color w:val="0070C0"/>
                <w:sz w:val="18"/>
                <w:szCs w:val="18"/>
                <w:lang w:val="kk-KZ"/>
              </w:rPr>
              <w:t>1-тапсырма.</w:t>
            </w:r>
          </w:p>
          <w:p w14:paraId="489EFE3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p>
          <w:p w14:paraId="168ADF3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color w:val="0070C0"/>
                <w:sz w:val="18"/>
                <w:szCs w:val="18"/>
                <w:lang w:val="kk-KZ"/>
              </w:rPr>
              <w:t>Есепте, жауабын жапсыр. Педагог жапсыру үшін қажетті суреттер мен цифрларды</w:t>
            </w:r>
          </w:p>
          <w:p w14:paraId="68A12D8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color w:val="0070C0"/>
                <w:sz w:val="18"/>
                <w:szCs w:val="18"/>
                <w:lang w:val="kk-KZ"/>
              </w:rPr>
              <w:t>табуды ұсынады.</w:t>
            </w:r>
          </w:p>
          <w:p w14:paraId="0A5C358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color w:val="0070C0"/>
                <w:sz w:val="18"/>
                <w:szCs w:val="18"/>
                <w:lang w:val="kk-KZ"/>
              </w:rPr>
              <w:t>2-тапсырма. Әр қатардағы заттарды  сана. Тиісті цифрмен сызып қос.</w:t>
            </w:r>
          </w:p>
          <w:p w14:paraId="0E7EAA0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color w:val="0070C0"/>
                <w:sz w:val="18"/>
                <w:szCs w:val="18"/>
                <w:lang w:val="kk-KZ"/>
              </w:rPr>
              <w:t>Балалар жазбалар мен суреттерді қарайды.</w:t>
            </w:r>
          </w:p>
          <w:p w14:paraId="2C4D9F8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color w:val="0070C0"/>
                <w:sz w:val="18"/>
                <w:szCs w:val="18"/>
                <w:lang w:val="kk-KZ"/>
              </w:rPr>
              <w:t>-Мысалдарды шығар. Өзің мысалдар ойластыр.</w:t>
            </w:r>
          </w:p>
          <w:p w14:paraId="38EE588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color w:val="0070C0"/>
                <w:sz w:val="18"/>
                <w:szCs w:val="18"/>
                <w:lang w:val="kk-KZ"/>
              </w:rPr>
              <w:t>3-тапсырма.</w:t>
            </w:r>
          </w:p>
          <w:p w14:paraId="2AC74CB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color w:val="0070C0"/>
                <w:sz w:val="18"/>
                <w:szCs w:val="18"/>
                <w:lang w:val="kk-KZ"/>
              </w:rPr>
              <w:t>-қанша алма болса, сонша үшбұрышты боя.</w:t>
            </w:r>
          </w:p>
          <w:p w14:paraId="3AD71D9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color w:val="0070C0"/>
                <w:sz w:val="18"/>
                <w:szCs w:val="18"/>
                <w:lang w:val="kk-KZ"/>
              </w:rPr>
              <w:t>-қанша банан болса, сонша шаршыны боя.</w:t>
            </w:r>
          </w:p>
          <w:p w14:paraId="6996EF2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color w:val="0070C0"/>
                <w:sz w:val="18"/>
                <w:szCs w:val="18"/>
                <w:lang w:val="kk-KZ"/>
              </w:rPr>
              <w:t>-қанша ағаш болса, сонша шеңберді боя.</w:t>
            </w:r>
          </w:p>
          <w:p w14:paraId="5E61F8C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color w:val="0070C0"/>
                <w:sz w:val="18"/>
                <w:szCs w:val="18"/>
                <w:lang w:val="kk-KZ"/>
              </w:rPr>
              <w:t>4-тапсырма.</w:t>
            </w:r>
          </w:p>
          <w:p w14:paraId="6F91879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color w:val="0070C0"/>
                <w:sz w:val="18"/>
                <w:szCs w:val="18"/>
                <w:lang w:val="kk-KZ"/>
              </w:rPr>
              <w:t xml:space="preserve">Педагог суреттерді </w:t>
            </w:r>
            <w:r w:rsidRPr="003F0642">
              <w:rPr>
                <w:rFonts w:ascii="Times New Roman" w:eastAsia="Times New Roman" w:hAnsi="Times New Roman" w:cs="Times New Roman"/>
                <w:color w:val="0070C0"/>
                <w:sz w:val="18"/>
                <w:szCs w:val="18"/>
                <w:lang w:val="kk-KZ"/>
              </w:rPr>
              <w:lastRenderedPageBreak/>
              <w:t>кемпірқосақтың түстерімен штрихтауды ұсынады.</w:t>
            </w:r>
          </w:p>
          <w:p w14:paraId="3D0B868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color w:val="0070C0"/>
                <w:sz w:val="18"/>
                <w:szCs w:val="18"/>
                <w:lang w:val="kk-KZ"/>
              </w:rPr>
              <w:t>Балалар сұрақтарға жауап беріп тапсырмаларды орындайды. Өз әрекеттерін түсіндіреді.</w:t>
            </w:r>
          </w:p>
          <w:p w14:paraId="7E346E0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color w:val="0070C0"/>
                <w:sz w:val="18"/>
                <w:szCs w:val="18"/>
                <w:lang w:val="kk-KZ"/>
              </w:rPr>
              <w:t>«Математикалық жазулар» дәптерімен жұмыс.</w:t>
            </w:r>
          </w:p>
          <w:p w14:paraId="3C6F3C2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color w:val="0070C0"/>
                <w:sz w:val="18"/>
                <w:szCs w:val="18"/>
                <w:lang w:val="kk-KZ"/>
              </w:rPr>
              <w:t>Педагог 38-беттегі № 61 тапсырманы орындауға ұсынады. Балалар жұмысқа кіріспес</w:t>
            </w:r>
          </w:p>
          <w:p w14:paraId="12642E3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szCs w:val="18"/>
                <w:lang w:val="kk-KZ"/>
              </w:rPr>
            </w:pPr>
            <w:r w:rsidRPr="003F0642">
              <w:rPr>
                <w:rFonts w:ascii="Times New Roman" w:eastAsia="Times New Roman" w:hAnsi="Times New Roman" w:cs="Times New Roman"/>
                <w:color w:val="0070C0"/>
                <w:sz w:val="18"/>
                <w:szCs w:val="18"/>
                <w:lang w:val="kk-KZ"/>
              </w:rPr>
              <w:t>бұрын ауада сызықтарды салады.</w:t>
            </w:r>
          </w:p>
          <w:p w14:paraId="284EB43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szCs w:val="18"/>
                <w:lang w:val="kk-KZ"/>
              </w:rPr>
            </w:pPr>
            <w:r w:rsidRPr="003F0642">
              <w:rPr>
                <w:rFonts w:ascii="Times New Roman" w:eastAsia="Times New Roman" w:hAnsi="Times New Roman" w:cs="Times New Roman"/>
                <w:color w:val="0070C0"/>
                <w:sz w:val="18"/>
                <w:szCs w:val="18"/>
                <w:lang w:val="kk-KZ"/>
              </w:rPr>
              <w:t>Педагог балалардың партада дұрыс отыруына назар аударады. Жеке жұмыс жүргізеді.</w:t>
            </w:r>
          </w:p>
        </w:tc>
        <w:tc>
          <w:tcPr>
            <w:tcW w:w="2356" w:type="dxa"/>
            <w:gridSpan w:val="3"/>
            <w:tcBorders>
              <w:top w:val="single" w:sz="4" w:space="0" w:color="auto"/>
              <w:left w:val="single" w:sz="4" w:space="0" w:color="auto"/>
              <w:bottom w:val="single" w:sz="4" w:space="0" w:color="auto"/>
              <w:right w:val="single" w:sz="4" w:space="0" w:color="auto"/>
            </w:tcBorders>
          </w:tcPr>
          <w:p w14:paraId="6E64D54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Математика негіздері</w:t>
            </w:r>
          </w:p>
          <w:p w14:paraId="2D571E8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bCs/>
                <w:color w:val="0070C0"/>
                <w:sz w:val="18"/>
                <w:lang w:val="kk-KZ"/>
              </w:rPr>
            </w:pPr>
            <w:r w:rsidRPr="003F0642">
              <w:rPr>
                <w:rFonts w:ascii="Times New Roman" w:eastAsia="Times New Roman" w:hAnsi="Times New Roman" w:cs="Times New Roman"/>
                <w:b/>
                <w:bCs/>
                <w:color w:val="0070C0"/>
                <w:sz w:val="18"/>
                <w:lang w:val="kk-KZ"/>
              </w:rPr>
              <w:t>Міндеті</w:t>
            </w:r>
            <w:r w:rsidRPr="003F0642">
              <w:rPr>
                <w:rFonts w:ascii="Times New Roman" w:eastAsia="Times New Roman" w:hAnsi="Times New Roman" w:cs="Times New Roman"/>
                <w:bCs/>
                <w:color w:val="0070C0"/>
                <w:sz w:val="18"/>
                <w:lang w:val="kk-KZ"/>
              </w:rPr>
              <w:t>: өтілген тақырыптар бойынша біліктерін бекіту.</w:t>
            </w:r>
            <w:r w:rsidRPr="003F0642">
              <w:rPr>
                <w:rFonts w:ascii="Times New Roman" w:eastAsia="Times New Roman" w:hAnsi="Times New Roman" w:cs="Times New Roman"/>
                <w:b/>
                <w:bCs/>
                <w:color w:val="0070C0"/>
                <w:sz w:val="18"/>
                <w:lang w:val="kk-KZ"/>
              </w:rPr>
              <w:t xml:space="preserve"> </w:t>
            </w:r>
          </w:p>
          <w:p w14:paraId="023BB03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bCs/>
                <w:color w:val="0070C0"/>
                <w:sz w:val="18"/>
                <w:lang w:val="kk-KZ"/>
              </w:rPr>
            </w:pPr>
            <w:r w:rsidRPr="003F0642">
              <w:rPr>
                <w:rFonts w:ascii="Times New Roman" w:eastAsia="Times New Roman" w:hAnsi="Times New Roman" w:cs="Times New Roman"/>
                <w:b/>
                <w:bCs/>
                <w:color w:val="0070C0"/>
                <w:sz w:val="18"/>
                <w:lang w:val="kk-KZ"/>
              </w:rPr>
              <w:t xml:space="preserve">Мақсаты: </w:t>
            </w:r>
            <w:r w:rsidRPr="003F0642">
              <w:rPr>
                <w:rFonts w:ascii="Times New Roman" w:eastAsia="Times New Roman" w:hAnsi="Times New Roman" w:cs="Times New Roman"/>
                <w:bCs/>
                <w:color w:val="0070C0"/>
                <w:sz w:val="18"/>
                <w:lang w:val="kk-KZ"/>
              </w:rPr>
              <w:t>алған дағдылары мен білімдерін жүйелеу және бекіту</w:t>
            </w:r>
            <w:r w:rsidRPr="003F0642">
              <w:rPr>
                <w:rFonts w:ascii="Times New Roman" w:eastAsia="Times New Roman" w:hAnsi="Times New Roman" w:cs="Times New Roman"/>
                <w:b/>
                <w:bCs/>
                <w:color w:val="0070C0"/>
                <w:sz w:val="18"/>
                <w:lang w:val="kk-KZ"/>
              </w:rPr>
              <w:t xml:space="preserve"> </w:t>
            </w:r>
          </w:p>
          <w:p w14:paraId="46E3C8C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  1. «Аңдардың адасқан бейнесі»</w:t>
            </w:r>
            <w:r w:rsidRPr="003F0642">
              <w:rPr>
                <w:rFonts w:ascii="Times New Roman" w:eastAsia="Times New Roman" w:hAnsi="Times New Roman" w:cs="Times New Roman"/>
                <w:color w:val="0070C0"/>
                <w:sz w:val="18"/>
                <w:lang w:val="kk-KZ"/>
              </w:rPr>
              <w:t xml:space="preserve"> Әр балаға 1-10 ға дейінгі қиылған аңдардың суреттері беріледі.Соны сан реті бойынша реттеу керек. Жарайсыңдар балалар енді </w:t>
            </w:r>
            <w:r w:rsidRPr="003F0642">
              <w:rPr>
                <w:rFonts w:ascii="Times New Roman" w:eastAsia="Times New Roman" w:hAnsi="Times New Roman" w:cs="Times New Roman"/>
                <w:b/>
                <w:color w:val="0070C0"/>
                <w:sz w:val="18"/>
                <w:lang w:val="kk-KZ"/>
              </w:rPr>
              <w:t>келесі тапсырмаға</w:t>
            </w:r>
            <w:r w:rsidRPr="003F0642">
              <w:rPr>
                <w:rFonts w:ascii="Times New Roman" w:eastAsia="Times New Roman" w:hAnsi="Times New Roman" w:cs="Times New Roman"/>
                <w:color w:val="0070C0"/>
                <w:sz w:val="18"/>
                <w:lang w:val="kk-KZ"/>
              </w:rPr>
              <w:t xml:space="preserve"> 4 мезгіл 7 күн Атап береді Сәрсенбі Кеше өтіп кеткен күн,бүгін болып жатқан күн,ертең келе жатқан күн. Қыс мезгілі Желтоқсан,қаңтар,ақпан Балалар қызыға қарайды. Көмек беруге талпынады.</w:t>
            </w:r>
          </w:p>
          <w:p w14:paraId="2B9B61B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xml:space="preserve">3. </w:t>
            </w:r>
            <w:r w:rsidRPr="003F0642">
              <w:rPr>
                <w:rFonts w:ascii="Times New Roman" w:eastAsia="Times New Roman" w:hAnsi="Times New Roman" w:cs="Times New Roman"/>
                <w:b/>
                <w:color w:val="0070C0"/>
                <w:sz w:val="18"/>
                <w:lang w:val="kk-KZ"/>
              </w:rPr>
              <w:t>«Құтқарушы күшіктердің тапсырмасы»</w:t>
            </w:r>
            <w:r w:rsidRPr="003F0642">
              <w:rPr>
                <w:rFonts w:ascii="Times New Roman" w:eastAsia="Times New Roman" w:hAnsi="Times New Roman" w:cs="Times New Roman"/>
                <w:color w:val="0070C0"/>
                <w:sz w:val="18"/>
                <w:lang w:val="kk-KZ"/>
              </w:rPr>
              <w:t xml:space="preserve"> «Үйлерді салыстырамыз,артық ,кем» Балалар алдыларына берілген қағаздағы салыстыру тапсырмасын </w:t>
            </w:r>
            <w:r w:rsidRPr="003F0642">
              <w:rPr>
                <w:rFonts w:ascii="Times New Roman" w:eastAsia="Times New Roman" w:hAnsi="Times New Roman" w:cs="Times New Roman"/>
                <w:color w:val="0070C0"/>
                <w:sz w:val="18"/>
                <w:lang w:val="kk-KZ"/>
              </w:rPr>
              <w:lastRenderedPageBreak/>
              <w:t>орындайды.</w:t>
            </w:r>
          </w:p>
          <w:p w14:paraId="0300F3B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color w:val="0070C0"/>
                <w:sz w:val="18"/>
                <w:lang w:val="kk-KZ"/>
              </w:rPr>
              <w:t xml:space="preserve">  </w:t>
            </w:r>
            <w:r w:rsidRPr="003F0642">
              <w:rPr>
                <w:rFonts w:ascii="Times New Roman" w:eastAsia="Times New Roman" w:hAnsi="Times New Roman" w:cs="Times New Roman"/>
                <w:b/>
                <w:color w:val="0070C0"/>
                <w:sz w:val="18"/>
                <w:lang w:val="kk-KZ"/>
              </w:rPr>
              <w:t>«Тура және кері сандар»</w:t>
            </w:r>
            <w:r w:rsidRPr="003F0642">
              <w:rPr>
                <w:rFonts w:ascii="Times New Roman" w:eastAsia="Times New Roman" w:hAnsi="Times New Roman" w:cs="Times New Roman"/>
                <w:color w:val="0070C0"/>
                <w:sz w:val="18"/>
                <w:lang w:val="kk-KZ"/>
              </w:rPr>
              <w:t xml:space="preserve"> Балалар қолдарына 0 ден-10 ға дейінгі сандарды ұстап шығады.Музыка ырғағына билеп жүріп белгі берілгенде тура реттеліп тұрады.Келесіде кері қарай тұрады. Қораптың бесінші жағы жанғанда балалар қызғылт сары түсті сопақшаны көреді. </w:t>
            </w:r>
          </w:p>
        </w:tc>
        <w:tc>
          <w:tcPr>
            <w:tcW w:w="2507" w:type="dxa"/>
            <w:gridSpan w:val="5"/>
            <w:tcBorders>
              <w:top w:val="single" w:sz="4" w:space="0" w:color="auto"/>
              <w:left w:val="single" w:sz="4" w:space="0" w:color="auto"/>
              <w:bottom w:val="single" w:sz="4" w:space="0" w:color="auto"/>
              <w:right w:val="single" w:sz="4" w:space="0" w:color="auto"/>
            </w:tcBorders>
          </w:tcPr>
          <w:p w14:paraId="5692707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Сөйлеуді дамыту</w:t>
            </w:r>
          </w:p>
          <w:p w14:paraId="4AF1A64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bCs/>
                <w:color w:val="0070C0"/>
                <w:sz w:val="18"/>
                <w:lang w:val="kk-KZ"/>
              </w:rPr>
              <w:t>Міндеті :</w:t>
            </w:r>
            <w:r w:rsidRPr="003F0642">
              <w:rPr>
                <w:rFonts w:ascii="Times New Roman" w:eastAsia="Times New Roman" w:hAnsi="Times New Roman" w:cs="Times New Roman"/>
                <w:bCs/>
                <w:color w:val="0070C0"/>
                <w:sz w:val="16"/>
                <w:lang w:val="kk-KZ"/>
              </w:rPr>
              <w:t xml:space="preserve"> </w:t>
            </w:r>
            <w:r w:rsidRPr="003F0642">
              <w:rPr>
                <w:rFonts w:ascii="Times New Roman" w:eastAsia="Times New Roman" w:hAnsi="Times New Roman" w:cs="Times New Roman"/>
                <w:bCs/>
                <w:color w:val="0070C0"/>
                <w:sz w:val="18"/>
                <w:lang w:val="kk-KZ"/>
              </w:rPr>
              <w:t>Сұрақтарға жауап беру арқылы сөздік қорларын</w:t>
            </w:r>
            <w:r w:rsidRPr="003F0642">
              <w:rPr>
                <w:rFonts w:ascii="Times New Roman" w:eastAsia="Times New Roman" w:hAnsi="Times New Roman" w:cs="Times New Roman"/>
                <w:b/>
                <w:bCs/>
                <w:color w:val="0070C0"/>
                <w:sz w:val="18"/>
                <w:lang w:val="kk-KZ"/>
              </w:rPr>
              <w:t xml:space="preserve"> </w:t>
            </w:r>
            <w:r w:rsidRPr="003F0642">
              <w:rPr>
                <w:rFonts w:ascii="Times New Roman" w:eastAsia="Times New Roman" w:hAnsi="Times New Roman" w:cs="Times New Roman"/>
                <w:bCs/>
                <w:color w:val="0070C0"/>
                <w:sz w:val="18"/>
                <w:lang w:val="kk-KZ"/>
              </w:rPr>
              <w:t>толықтыру.</w:t>
            </w:r>
            <w:r w:rsidRPr="003F0642">
              <w:rPr>
                <w:rFonts w:ascii="Times New Roman" w:eastAsia="Times New Roman" w:hAnsi="Times New Roman" w:cs="Times New Roman"/>
                <w:b/>
                <w:bCs/>
                <w:color w:val="0070C0"/>
                <w:sz w:val="18"/>
                <w:lang w:val="kk-KZ"/>
              </w:rPr>
              <w:t xml:space="preserve"> </w:t>
            </w:r>
            <w:r w:rsidRPr="003F0642">
              <w:rPr>
                <w:rFonts w:ascii="Times New Roman" w:eastAsia="Times New Roman" w:hAnsi="Times New Roman" w:cs="Times New Roman"/>
                <w:b/>
                <w:color w:val="0070C0"/>
                <w:sz w:val="18"/>
                <w:lang w:val="kk-KZ"/>
              </w:rPr>
              <w:t>Мақсаты:</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color w:val="0070C0"/>
                <w:sz w:val="18"/>
                <w:lang w:val="kk-KZ"/>
              </w:rPr>
              <w:t>Баланың тілдік бейімділігін дамыту.</w:t>
            </w:r>
          </w:p>
          <w:p w14:paraId="3383E35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Көл жағалай көп құстар,</w:t>
            </w:r>
          </w:p>
          <w:p w14:paraId="65B5E86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Ұшып-қонып жатады.</w:t>
            </w:r>
          </w:p>
          <w:p w14:paraId="0EA2C40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Қиқуланып әр тұстан,</w:t>
            </w:r>
          </w:p>
          <w:p w14:paraId="1546913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Сызылтып үн қатады.</w:t>
            </w:r>
          </w:p>
          <w:p w14:paraId="4F3CC01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Дөңгеленіп төбеден,</w:t>
            </w:r>
          </w:p>
          <w:p w14:paraId="68A1400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Сәулесін күн төгеді.</w:t>
            </w:r>
          </w:p>
          <w:p w14:paraId="0D21AC4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Жарқын жаздың не деген,</w:t>
            </w:r>
          </w:p>
          <w:p w14:paraId="5FD9E21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Жасыл түсі көп еді.</w:t>
            </w:r>
          </w:p>
          <w:p w14:paraId="44C2D00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xml:space="preserve"> (А.Омарова)</w:t>
            </w:r>
          </w:p>
          <w:p w14:paraId="00B3E10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Жасыл түсі көп еді – жаз мезгіліндегі жапырақтардың, шөптердің көп екенін білдіреді.</w:t>
            </w:r>
          </w:p>
          <w:p w14:paraId="0FCBC73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Үнтаспадан пойыздың дауысы естіліп, құстардың дауысы қосылады да, педагог орманның</w:t>
            </w:r>
          </w:p>
          <w:p w14:paraId="17A7743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ортасынан өтіп бара жатқандарын айтады.</w:t>
            </w:r>
          </w:p>
          <w:p w14:paraId="0E22F78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Педагог балалардан құстарды дауысынан танып, атауларын сұрайды.</w:t>
            </w:r>
          </w:p>
          <w:p w14:paraId="6E7FC4E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szCs w:val="16"/>
                <w:lang w:val="kk-KZ"/>
              </w:rPr>
            </w:pPr>
            <w:r w:rsidRPr="003F0642">
              <w:rPr>
                <w:rFonts w:ascii="Times New Roman" w:eastAsia="Times New Roman" w:hAnsi="Times New Roman" w:cs="Times New Roman"/>
                <w:b/>
                <w:color w:val="0070C0"/>
                <w:sz w:val="16"/>
                <w:szCs w:val="16"/>
                <w:lang w:val="kk-KZ"/>
              </w:rPr>
              <w:t>– Тоқ-тоқ, тоқ-тоқ.</w:t>
            </w:r>
          </w:p>
          <w:p w14:paraId="36B2EBD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szCs w:val="16"/>
                <w:lang w:val="kk-KZ"/>
              </w:rPr>
            </w:pPr>
          </w:p>
          <w:p w14:paraId="090D6AD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szCs w:val="16"/>
                <w:lang w:val="kk-KZ"/>
              </w:rPr>
            </w:pPr>
            <w:r w:rsidRPr="003F0642">
              <w:rPr>
                <w:rFonts w:ascii="Times New Roman" w:eastAsia="Times New Roman" w:hAnsi="Times New Roman" w:cs="Times New Roman"/>
                <w:b/>
                <w:color w:val="0070C0"/>
                <w:sz w:val="16"/>
                <w:szCs w:val="16"/>
                <w:lang w:val="kk-KZ"/>
              </w:rPr>
              <w:t>– Ку-кук, ку-кук.</w:t>
            </w:r>
          </w:p>
          <w:p w14:paraId="62C8C9F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szCs w:val="16"/>
                <w:lang w:val="kk-KZ"/>
              </w:rPr>
            </w:pPr>
            <w:r w:rsidRPr="003F0642">
              <w:rPr>
                <w:rFonts w:ascii="Times New Roman" w:eastAsia="Times New Roman" w:hAnsi="Times New Roman" w:cs="Times New Roman"/>
                <w:b/>
                <w:color w:val="0070C0"/>
                <w:sz w:val="16"/>
                <w:szCs w:val="16"/>
                <w:lang w:val="kk-KZ"/>
              </w:rPr>
              <w:t>– Қарқ-қарқ.</w:t>
            </w:r>
          </w:p>
          <w:p w14:paraId="4BF8FF5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«Орман» сөзіне дыбыстық талдау жасайық.</w:t>
            </w:r>
          </w:p>
          <w:p w14:paraId="2A689B0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xml:space="preserve">– Балалар, саяхатымыз ұнады </w:t>
            </w:r>
            <w:r w:rsidRPr="003F0642">
              <w:rPr>
                <w:rFonts w:ascii="Times New Roman" w:eastAsia="Times New Roman" w:hAnsi="Times New Roman" w:cs="Times New Roman"/>
                <w:color w:val="0070C0"/>
                <w:sz w:val="16"/>
                <w:szCs w:val="16"/>
                <w:lang w:val="kk-KZ"/>
              </w:rPr>
              <w:lastRenderedPageBreak/>
              <w:t>ма?</w:t>
            </w:r>
          </w:p>
          <w:p w14:paraId="0A11118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Ал енді тобымызға оралып, дәптерімізді ашайық.</w:t>
            </w:r>
          </w:p>
          <w:p w14:paraId="4BDA065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szCs w:val="16"/>
                <w:lang w:val="kk-KZ"/>
              </w:rPr>
            </w:pPr>
            <w:r w:rsidRPr="003F0642">
              <w:rPr>
                <w:rFonts w:ascii="Times New Roman" w:eastAsia="Times New Roman" w:hAnsi="Times New Roman" w:cs="Times New Roman"/>
                <w:b/>
                <w:color w:val="0070C0"/>
                <w:sz w:val="16"/>
                <w:szCs w:val="16"/>
                <w:lang w:val="kk-KZ"/>
              </w:rPr>
              <w:t>Дидактикалық ойын: «Орнын тап».</w:t>
            </w:r>
          </w:p>
          <w:p w14:paraId="0631139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Ойын шарты: Дала құстары мен үй құстарын бөліп, әрқайсын өз орындарына</w:t>
            </w:r>
          </w:p>
          <w:p w14:paraId="23C94A3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орналастыру.</w:t>
            </w:r>
          </w:p>
          <w:p w14:paraId="7C3203D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Дәптермен жұмыс:</w:t>
            </w:r>
          </w:p>
          <w:p w14:paraId="25C933D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color w:val="0070C0"/>
                <w:sz w:val="16"/>
                <w:szCs w:val="16"/>
                <w:lang w:val="kk-KZ"/>
              </w:rPr>
              <w:t>Дәптердегі орындалады. Дала құстарын орманға, үй құстарын аулаға орналастыру қажет</w:t>
            </w:r>
          </w:p>
        </w:tc>
        <w:tc>
          <w:tcPr>
            <w:tcW w:w="2523" w:type="dxa"/>
            <w:gridSpan w:val="4"/>
            <w:tcBorders>
              <w:top w:val="single" w:sz="4" w:space="0" w:color="auto"/>
              <w:left w:val="single" w:sz="4" w:space="0" w:color="auto"/>
              <w:bottom w:val="single" w:sz="4" w:space="0" w:color="auto"/>
              <w:right w:val="single" w:sz="4" w:space="0" w:color="auto"/>
            </w:tcBorders>
          </w:tcPr>
          <w:p w14:paraId="32D7249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 xml:space="preserve">Қазақ тілі </w:t>
            </w:r>
          </w:p>
          <w:p w14:paraId="02A45C8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Міндеті:</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color w:val="0070C0"/>
                <w:sz w:val="18"/>
                <w:lang w:val="kk-KZ"/>
              </w:rPr>
              <w:t>қазақ тіліндегі сөздер мен сөйлемдерді түсініп және күнделікті өмірде қолдана білуге үйрету</w:t>
            </w:r>
            <w:r w:rsidRPr="003F0642">
              <w:rPr>
                <w:rFonts w:ascii="Times New Roman" w:eastAsia="Times New Roman" w:hAnsi="Times New Roman" w:cs="Times New Roman"/>
                <w:b/>
                <w:color w:val="0070C0"/>
                <w:sz w:val="18"/>
                <w:lang w:val="kk-KZ"/>
              </w:rPr>
              <w:t xml:space="preserve">. </w:t>
            </w:r>
          </w:p>
          <w:p w14:paraId="767E511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Мақсаты</w:t>
            </w:r>
            <w:r w:rsidRPr="003F0642">
              <w:rPr>
                <w:rFonts w:ascii="Times New Roman" w:eastAsia="Times New Roman" w:hAnsi="Times New Roman" w:cs="Times New Roman"/>
                <w:color w:val="0070C0"/>
                <w:sz w:val="18"/>
                <w:lang w:val="kk-KZ"/>
              </w:rPr>
              <w:t>:</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color w:val="0070C0"/>
                <w:sz w:val="18"/>
                <w:lang w:val="kk-KZ"/>
              </w:rPr>
              <w:t xml:space="preserve"> өткен тақырыптарды қайталап, алған білімдерін тиянақтау.</w:t>
            </w:r>
          </w:p>
          <w:p w14:paraId="66F9424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b/>
                <w:color w:val="0070C0"/>
                <w:sz w:val="16"/>
                <w:szCs w:val="16"/>
                <w:lang w:val="kk-KZ"/>
              </w:rPr>
              <w:t xml:space="preserve">Арман балаларды «Ғажайып шеңбер» ойынын ойнауға </w:t>
            </w:r>
            <w:r w:rsidRPr="003F0642">
              <w:rPr>
                <w:rFonts w:ascii="Times New Roman" w:eastAsia="Times New Roman" w:hAnsi="Times New Roman" w:cs="Times New Roman"/>
                <w:color w:val="0070C0"/>
                <w:sz w:val="16"/>
                <w:szCs w:val="16"/>
                <w:lang w:val="kk-KZ"/>
              </w:rPr>
              <w:t>шақырады.</w:t>
            </w:r>
          </w:p>
          <w:p w14:paraId="0370C92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–Мынау – ғажайып шеңбер. Мынау не?</w:t>
            </w:r>
          </w:p>
          <w:p w14:paraId="18E1C6D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–Ғажайып шеңбер. (Ғажайып шеңбер сөз тіркесін дұрыс айтып жаттығады).</w:t>
            </w:r>
          </w:p>
          <w:p w14:paraId="28951E1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Балалар екі топқа бөлінеді. Екі топ кезекпен шеңбердің тілін айналдыру арқылы ұяшықты</w:t>
            </w:r>
          </w:p>
          <w:p w14:paraId="7BB0FE5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анықтайды да, сол ұядағы хатқалта ішіндегі тапсырманы орындайды. Педагог әр жауапқа бір</w:t>
            </w:r>
          </w:p>
          <w:p w14:paraId="501B796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xml:space="preserve">ұпай береді. Тақырыптарға байланысты қима не мазмұнды суреттер беріледі. </w:t>
            </w:r>
          </w:p>
          <w:p w14:paraId="490E084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Тапсырмалар: № 1. Қыс</w:t>
            </w:r>
          </w:p>
          <w:p w14:paraId="3A5FDEF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Бұл қай жыл мезгіл?</w:t>
            </w:r>
          </w:p>
          <w:p w14:paraId="0AFA51E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Қыс айлары қандай?</w:t>
            </w:r>
          </w:p>
          <w:p w14:paraId="4025A58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Қыста не болады?</w:t>
            </w:r>
          </w:p>
          <w:p w14:paraId="7F4CCB6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Балалар не істейді?</w:t>
            </w:r>
          </w:p>
          <w:p w14:paraId="4023ABD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xml:space="preserve">№ 2. Мен және менің отбасым. </w:t>
            </w:r>
            <w:r w:rsidRPr="003F0642">
              <w:rPr>
                <w:rFonts w:ascii="Times New Roman" w:eastAsia="Times New Roman" w:hAnsi="Times New Roman" w:cs="Times New Roman"/>
                <w:color w:val="0070C0"/>
                <w:sz w:val="16"/>
                <w:szCs w:val="16"/>
                <w:lang w:val="kk-KZ"/>
              </w:rPr>
              <w:lastRenderedPageBreak/>
              <w:t>Өзі және отбасы, мекенжайы туралы шағын мәтін құрайды.</w:t>
            </w:r>
          </w:p>
          <w:p w14:paraId="33855D4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3. Балабақша</w:t>
            </w:r>
          </w:p>
          <w:p w14:paraId="1E577F4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Топта нелер бар?</w:t>
            </w:r>
          </w:p>
          <w:p w14:paraId="1DB97EA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Заттарды жекеше, көпше түрде атау.</w:t>
            </w:r>
          </w:p>
          <w:p w14:paraId="703CED0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4. Үй жануарлары мен жабайы жануарлар</w:t>
            </w:r>
          </w:p>
          <w:p w14:paraId="6C5D813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Мынау не? Қайда тұрады? (Жануарларды атайды, қайда тұратынын айтады).</w:t>
            </w:r>
          </w:p>
          <w:p w14:paraId="5A327E2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5. Жемістер мен көгөністер. Педагогтің айтуы бойынша көгөніс пен жемістерді табады.</w:t>
            </w:r>
          </w:p>
          <w:p w14:paraId="5E1DBAE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Мысалы: Қызыл, дәмді көгөніс. Сары қышқыл жеміс. Жасыл көгөністерді ата, көрсет. т.с.с.</w:t>
            </w:r>
          </w:p>
          <w:p w14:paraId="35977CD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 6. «Кім жылдам?»</w:t>
            </w:r>
          </w:p>
          <w:p w14:paraId="0F9C3C6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color w:val="0070C0"/>
                <w:sz w:val="16"/>
                <w:szCs w:val="16"/>
                <w:lang w:val="kk-KZ"/>
              </w:rPr>
              <w:t>Берілген тақырыпқа сөз ойла. Сөздермен сөйлем құра.</w:t>
            </w:r>
          </w:p>
        </w:tc>
        <w:tc>
          <w:tcPr>
            <w:tcW w:w="2596" w:type="dxa"/>
            <w:gridSpan w:val="3"/>
            <w:tcBorders>
              <w:top w:val="single" w:sz="4" w:space="0" w:color="auto"/>
              <w:left w:val="single" w:sz="4" w:space="0" w:color="auto"/>
              <w:bottom w:val="single" w:sz="4" w:space="0" w:color="auto"/>
              <w:right w:val="single" w:sz="4" w:space="0" w:color="auto"/>
            </w:tcBorders>
          </w:tcPr>
          <w:p w14:paraId="77C663D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Көркем әдебиет</w:t>
            </w:r>
          </w:p>
          <w:p w14:paraId="10F1AEF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Міндеті:</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b/>
                <w:color w:val="0070C0"/>
                <w:sz w:val="18"/>
                <w:lang w:val="kk-KZ"/>
              </w:rPr>
              <w:t>. Кейіпкердің қылығы туралы өз пікірін айту (ұнайды, неліктен ұнамайды.</w:t>
            </w:r>
          </w:p>
          <w:p w14:paraId="22D2DF1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lang w:val="kk-KZ"/>
              </w:rPr>
            </w:pPr>
            <w:r w:rsidRPr="003F0642">
              <w:rPr>
                <w:rFonts w:ascii="Times New Roman" w:eastAsia="Times New Roman" w:hAnsi="Times New Roman" w:cs="Times New Roman"/>
                <w:b/>
                <w:color w:val="0070C0"/>
                <w:sz w:val="18"/>
                <w:lang w:val="kk-KZ"/>
              </w:rPr>
              <w:t>Мақсаты:</w:t>
            </w:r>
            <w:r w:rsidRPr="003F0642">
              <w:rPr>
                <w:rFonts w:ascii="Times New Roman" w:eastAsia="Times New Roman" w:hAnsi="Times New Roman" w:cs="Times New Roman"/>
                <w:lang w:val="kk-KZ"/>
              </w:rPr>
              <w:t xml:space="preserve"> Шағын мәтіндер, ертегілер және т.б. мазмұны бойынша сұрақтарға жауап беру. </w:t>
            </w:r>
            <w:r w:rsidRPr="003F0642">
              <w:rPr>
                <w:rFonts w:ascii="Times New Roman" w:eastAsia="Times New Roman" w:hAnsi="Times New Roman" w:cs="Times New Roman"/>
                <w:b/>
                <w:lang w:val="kk-KZ"/>
              </w:rPr>
              <w:t>Пазлы құрастыру</w:t>
            </w:r>
            <w:r w:rsidRPr="003F0642">
              <w:rPr>
                <w:rFonts w:ascii="Times New Roman" w:eastAsia="Times New Roman" w:hAnsi="Times New Roman" w:cs="Times New Roman"/>
                <w:lang w:val="kk-KZ"/>
              </w:rPr>
              <w:t xml:space="preserve">. - Қозы, лақ, бота, құлын, бұзау. - </w:t>
            </w:r>
          </w:p>
          <w:p w14:paraId="0EC4BA7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lang w:val="kk-KZ"/>
              </w:rPr>
            </w:pPr>
            <w:r w:rsidRPr="003F0642">
              <w:rPr>
                <w:rFonts w:ascii="Times New Roman" w:eastAsia="Times New Roman" w:hAnsi="Times New Roman" w:cs="Times New Roman"/>
                <w:lang w:val="kk-KZ"/>
              </w:rPr>
              <w:t>Пазлдар</w:t>
            </w:r>
          </w:p>
          <w:p w14:paraId="2C32238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lang w:val="kk-KZ"/>
              </w:rPr>
            </w:pPr>
            <w:r w:rsidRPr="003F0642">
              <w:rPr>
                <w:rFonts w:ascii="Times New Roman" w:eastAsia="Times New Roman" w:hAnsi="Times New Roman" w:cs="Times New Roman"/>
                <w:lang w:val="kk-KZ"/>
              </w:rPr>
              <w:t xml:space="preserve">Төлдердің айтысы. (сахналау) - Иеміз қайсымызды жақсы көреді? Лақ:- Әрине, мені жақсы көреді. Адам біздің сүтімізді, мамықтай түбітімізді пайдаланады Құлын: - Лақ сен орынсыз мақтанасың. Малда бізден ешқайсың аспайсыңдар. Біз майданның да еңбектің де тұлпарымыз. Біздің етіміз азық, қымызымыз ем. Бұзау: - Сендер босқа мақтанасыңдар. Ием мені жақсы көреді. Адамның </w:t>
            </w:r>
            <w:r w:rsidRPr="003F0642">
              <w:rPr>
                <w:rFonts w:ascii="Times New Roman" w:eastAsia="Times New Roman" w:hAnsi="Times New Roman" w:cs="Times New Roman"/>
                <w:lang w:val="kk-KZ"/>
              </w:rPr>
              <w:lastRenderedPageBreak/>
              <w:t>тіршілігіне ең пайдалысы мен. Шелек - шелек сүт, қарын – қарын май, қап – қап құрт, ірімшік бізден шығады. Қошақан: - Бәрің де босқа мақтанасыңдар. Ием бәріңнен де</w:t>
            </w:r>
          </w:p>
          <w:p w14:paraId="1A8A942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lang w:val="kk-KZ"/>
              </w:rPr>
            </w:pPr>
            <w:r w:rsidRPr="003F0642">
              <w:rPr>
                <w:rFonts w:ascii="Times New Roman" w:eastAsia="Times New Roman" w:hAnsi="Times New Roman" w:cs="Times New Roman"/>
                <w:lang w:val="kk-KZ"/>
              </w:rPr>
              <w:t>мені жақсы көреді. Сақылдаған сары аязда тоңдырмайтын жылы пима,тондар менің жүнімнен жасалады.Бота: - Бәріңнен кем біз бе екенбіз? Малдың ен қадірлісі бізбіз. Адам біздің шұбатымызды, мамықтай жүнімізді пайдаланады.. Адам: - Сендер босқа таласпаңдар. Бәрің де адамға пайдалысыңдар. Әрқайсыларыңның өз орындарың бар.</w:t>
            </w:r>
          </w:p>
          <w:p w14:paraId="5162F51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p w14:paraId="5C61210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r>
      <w:tr w:rsidR="003F0642" w:rsidRPr="003F0642" w14:paraId="6ED53466" w14:textId="77777777" w:rsidTr="00240E61">
        <w:trPr>
          <w:trHeight w:val="272"/>
        </w:trPr>
        <w:tc>
          <w:tcPr>
            <w:tcW w:w="15168" w:type="dxa"/>
            <w:gridSpan w:val="24"/>
            <w:tcBorders>
              <w:top w:val="single" w:sz="4" w:space="0" w:color="auto"/>
              <w:left w:val="single" w:sz="4" w:space="0" w:color="auto"/>
              <w:bottom w:val="single" w:sz="4" w:space="0" w:color="auto"/>
              <w:right w:val="single" w:sz="4" w:space="0" w:color="auto"/>
            </w:tcBorders>
          </w:tcPr>
          <w:p w14:paraId="0E847189" w14:textId="77777777" w:rsidR="003F0642" w:rsidRPr="003F0642" w:rsidRDefault="003F0642" w:rsidP="003F0642">
            <w:pPr>
              <w:jc w:val="center"/>
              <w:rPr>
                <w:rFonts w:ascii="Times New Roman" w:eastAsia="Times New Roman" w:hAnsi="Times New Roman" w:cs="Times New Roman"/>
                <w:b/>
                <w:color w:val="000099"/>
                <w:szCs w:val="24"/>
                <w:shd w:val="clear" w:color="auto" w:fill="FFFFFF"/>
                <w:lang w:val="kk-KZ"/>
              </w:rPr>
            </w:pPr>
            <w:r w:rsidRPr="003F0642">
              <w:rPr>
                <w:rFonts w:ascii="Calibri" w:eastAsia="Times New Roman" w:hAnsi="Calibri" w:cs="Times New Roman"/>
                <w:b/>
                <w:color w:val="000099"/>
                <w:sz w:val="24"/>
                <w:szCs w:val="24"/>
                <w:shd w:val="clear" w:color="auto" w:fill="FFFFFF"/>
                <w:lang w:val="kk-KZ"/>
              </w:rPr>
              <w:lastRenderedPageBreak/>
              <w:t xml:space="preserve">Үзіліс:   </w:t>
            </w:r>
          </w:p>
          <w:p w14:paraId="0A044627" w14:textId="77777777" w:rsidR="003F0642" w:rsidRPr="003F0642" w:rsidRDefault="003F0642" w:rsidP="003F0642">
            <w:pPr>
              <w:jc w:val="center"/>
              <w:rPr>
                <w:rFonts w:ascii="Times New Roman" w:eastAsia="Times New Roman" w:hAnsi="Times New Roman" w:cs="Times New Roman"/>
                <w:b/>
                <w:color w:val="000099"/>
                <w:szCs w:val="24"/>
                <w:shd w:val="clear" w:color="auto" w:fill="FFFFFF"/>
                <w:lang w:val="kk-KZ"/>
              </w:rPr>
            </w:pPr>
          </w:p>
          <w:p w14:paraId="6103EE2E" w14:textId="77777777" w:rsidR="003F0642" w:rsidRPr="003F0642" w:rsidRDefault="003F0642" w:rsidP="003F0642">
            <w:pPr>
              <w:jc w:val="center"/>
              <w:rPr>
                <w:rFonts w:ascii="Calibri" w:eastAsia="Times New Roman" w:hAnsi="Calibri" w:cs="Times New Roman"/>
                <w:b/>
                <w:color w:val="000099"/>
                <w:sz w:val="24"/>
                <w:szCs w:val="24"/>
                <w:lang w:val="kk-KZ" w:bidi="en-US"/>
              </w:rPr>
            </w:pPr>
            <w:r w:rsidRPr="003F0642">
              <w:rPr>
                <w:rFonts w:ascii="Calibri" w:eastAsia="Times New Roman" w:hAnsi="Calibri" w:cs="Times New Roman"/>
                <w:color w:val="000099"/>
                <w:szCs w:val="24"/>
                <w:shd w:val="clear" w:color="auto" w:fill="FFFFFF"/>
                <w:lang w:val="kk-KZ"/>
              </w:rPr>
              <w:t> </w:t>
            </w:r>
            <w:r w:rsidRPr="003F0642">
              <w:rPr>
                <w:rFonts w:ascii="Times New Roman" w:eastAsia="Times New Roman" w:hAnsi="Times New Roman" w:cs="Times New Roman"/>
                <w:b/>
                <w:color w:val="000099"/>
                <w:szCs w:val="24"/>
                <w:shd w:val="clear" w:color="auto" w:fill="FFFFFF"/>
                <w:lang w:val="kk-KZ"/>
              </w:rPr>
              <w:t xml:space="preserve"> </w:t>
            </w:r>
            <w:r w:rsidRPr="003F0642">
              <w:rPr>
                <w:rFonts w:ascii="Times New Roman" w:eastAsia="Times New Roman" w:hAnsi="Times New Roman" w:cs="Times New Roman"/>
                <w:b/>
                <w:color w:val="000099"/>
                <w:sz w:val="24"/>
                <w:szCs w:val="24"/>
                <w:shd w:val="clear" w:color="auto" w:fill="FFFFFF"/>
                <w:lang w:val="kk-KZ"/>
              </w:rPr>
              <w:t xml:space="preserve"> </w:t>
            </w:r>
            <w:r w:rsidRPr="003F0642">
              <w:rPr>
                <w:rFonts w:ascii="Times New Roman" w:eastAsia="Times New Roman" w:hAnsi="Times New Roman" w:cs="Times New Roman"/>
                <w:color w:val="000099"/>
                <w:sz w:val="24"/>
                <w:szCs w:val="24"/>
                <w:shd w:val="clear" w:color="auto" w:fill="FFFFFF"/>
                <w:lang w:val="kk-KZ"/>
              </w:rPr>
              <w:t> </w:t>
            </w:r>
            <w:r w:rsidRPr="003F0642">
              <w:rPr>
                <w:rFonts w:ascii="Calibri" w:eastAsia="Times New Roman" w:hAnsi="Calibri" w:cs="Times New Roman"/>
                <w:b/>
                <w:color w:val="000099"/>
                <w:sz w:val="24"/>
                <w:szCs w:val="24"/>
                <w:shd w:val="clear" w:color="auto" w:fill="FFFFFF"/>
                <w:lang w:val="kk-KZ"/>
              </w:rPr>
              <w:t xml:space="preserve">   </w:t>
            </w:r>
            <w:r w:rsidRPr="003F0642">
              <w:rPr>
                <w:rFonts w:ascii="Calibri" w:eastAsia="Times New Roman" w:hAnsi="Calibri" w:cs="Times New Roman"/>
                <w:color w:val="000099"/>
                <w:sz w:val="24"/>
                <w:szCs w:val="24"/>
                <w:shd w:val="clear" w:color="auto" w:fill="FFFFFF"/>
                <w:lang w:val="kk-KZ"/>
              </w:rPr>
              <w:t> </w:t>
            </w:r>
          </w:p>
        </w:tc>
      </w:tr>
      <w:tr w:rsidR="003F0642" w:rsidRPr="003F0642" w14:paraId="646FC3B5" w14:textId="77777777" w:rsidTr="00240E61">
        <w:trPr>
          <w:trHeight w:val="307"/>
        </w:trPr>
        <w:tc>
          <w:tcPr>
            <w:tcW w:w="3947" w:type="dxa"/>
            <w:gridSpan w:val="4"/>
            <w:vMerge w:val="restart"/>
          </w:tcPr>
          <w:p w14:paraId="04481728" w14:textId="77777777" w:rsidR="003F0642" w:rsidRPr="003F0642" w:rsidRDefault="003F0642" w:rsidP="003F0642">
            <w:pPr>
              <w:rPr>
                <w:rFonts w:ascii="Times New Roman" w:eastAsia="Calibri" w:hAnsi="Times New Roman" w:cs="Times New Roman"/>
                <w:b/>
                <w:color w:val="000099"/>
                <w:lang w:val="kk-KZ"/>
              </w:rPr>
            </w:pPr>
            <w:r w:rsidRPr="003F0642">
              <w:rPr>
                <w:rFonts w:ascii="Times New Roman" w:eastAsia="Calibri" w:hAnsi="Times New Roman" w:cs="Times New Roman"/>
                <w:b/>
                <w:noProof/>
                <w:color w:val="000099"/>
                <w:lang w:val="kk-KZ"/>
              </w:rPr>
              <w:t xml:space="preserve">  </w:t>
            </w:r>
            <w:r w:rsidRPr="003F0642">
              <w:rPr>
                <w:rFonts w:ascii="Times New Roman" w:eastAsia="Calibri" w:hAnsi="Times New Roman" w:cs="Times New Roman"/>
                <w:b/>
                <w:noProof/>
                <w:color w:val="000099"/>
              </w:rPr>
              <w:drawing>
                <wp:inline distT="0" distB="0" distL="0" distR="0" wp14:anchorId="422186C0" wp14:editId="1B3B413A">
                  <wp:extent cx="778764" cy="866775"/>
                  <wp:effectExtent l="0" t="0" r="2540" b="0"/>
                  <wp:docPr id="290" name="Рисунок 13" descr="Collection Of Footprints Illustration Royalty Free Cliparts, Vectors, And  Stock Illustration. Image 1156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llection Of Footprints Illustration Royalty Free Cliparts, Vectors, And  Stock Illustration. Image 11562827."/>
                          <pic:cNvPicPr>
                            <a:picLocks noChangeAspect="1" noChangeArrowheads="1"/>
                          </pic:cNvPicPr>
                        </pic:nvPicPr>
                        <pic:blipFill>
                          <a:blip r:embed="rId319" cstate="print"/>
                          <a:srcRect/>
                          <a:stretch>
                            <a:fillRect/>
                          </a:stretch>
                        </pic:blipFill>
                        <pic:spPr bwMode="auto">
                          <a:xfrm>
                            <a:off x="0" y="0"/>
                            <a:ext cx="778849" cy="866869"/>
                          </a:xfrm>
                          <a:prstGeom prst="rect">
                            <a:avLst/>
                          </a:prstGeom>
                          <a:noFill/>
                          <a:ln w="9525">
                            <a:noFill/>
                            <a:miter lim="800000"/>
                            <a:headEnd/>
                            <a:tailEnd/>
                          </a:ln>
                        </pic:spPr>
                      </pic:pic>
                    </a:graphicData>
                  </a:graphic>
                </wp:inline>
              </w:drawing>
            </w:r>
            <w:r w:rsidRPr="003F0642">
              <w:rPr>
                <w:rFonts w:ascii="Times New Roman" w:eastAsia="Calibri" w:hAnsi="Times New Roman" w:cs="Times New Roman"/>
                <w:b/>
                <w:noProof/>
                <w:color w:val="000099"/>
                <w:lang w:val="kk-KZ"/>
              </w:rPr>
              <w:t xml:space="preserve">        </w:t>
            </w:r>
            <w:r w:rsidRPr="003F0642">
              <w:rPr>
                <w:rFonts w:ascii="Times New Roman" w:eastAsia="Calibri" w:hAnsi="Times New Roman" w:cs="Times New Roman"/>
                <w:b/>
                <w:noProof/>
                <w:color w:val="000099"/>
              </w:rPr>
              <w:drawing>
                <wp:inline distT="0" distB="0" distL="0" distR="0" wp14:anchorId="4B4220DE" wp14:editId="42F3B379">
                  <wp:extent cx="885825" cy="1144646"/>
                  <wp:effectExtent l="0" t="0" r="0" b="0"/>
                  <wp:docPr id="291" name="Рисунок 7" descr="Купить 1 пара, наклейки следов ног, мультфильм, милая форма ног, Детская  лестница, детский сад, ванная комната, смайлики, следы ног, наклейка на пол  в интернет-магазине Ali18 Store по цене 112.24 руб с доста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упить 1 пара, наклейки следов ног, мультфильм, милая форма ног, Детская  лестница, детский сад, ванная комната, смайлики, следы ног, наклейка на пол  в интернет-магазине Ali18 Store по цене 112.24 руб с доставкой:"/>
                          <pic:cNvPicPr>
                            <a:picLocks noChangeAspect="1" noChangeArrowheads="1"/>
                          </pic:cNvPicPr>
                        </pic:nvPicPr>
                        <pic:blipFill>
                          <a:blip r:embed="rId320" cstate="print"/>
                          <a:srcRect l="51313"/>
                          <a:stretch>
                            <a:fillRect/>
                          </a:stretch>
                        </pic:blipFill>
                        <pic:spPr bwMode="auto">
                          <a:xfrm>
                            <a:off x="0" y="0"/>
                            <a:ext cx="887238" cy="1146472"/>
                          </a:xfrm>
                          <a:prstGeom prst="rect">
                            <a:avLst/>
                          </a:prstGeom>
                          <a:noFill/>
                          <a:ln w="9525">
                            <a:noFill/>
                            <a:miter lim="800000"/>
                            <a:headEnd/>
                            <a:tailEnd/>
                          </a:ln>
                        </pic:spPr>
                      </pic:pic>
                    </a:graphicData>
                  </a:graphic>
                </wp:inline>
              </w:drawing>
            </w:r>
          </w:p>
          <w:p w14:paraId="5CAD14CC" w14:textId="77777777" w:rsidR="003F0642" w:rsidRPr="003F0642" w:rsidRDefault="003F0642" w:rsidP="003F0642">
            <w:pPr>
              <w:rPr>
                <w:rFonts w:ascii="Times New Roman" w:eastAsia="Calibri" w:hAnsi="Times New Roman" w:cs="Times New Roman"/>
                <w:b/>
                <w:color w:val="000099"/>
                <w:lang w:val="kk-KZ"/>
              </w:rPr>
            </w:pPr>
          </w:p>
        </w:tc>
        <w:tc>
          <w:tcPr>
            <w:tcW w:w="3985" w:type="dxa"/>
            <w:gridSpan w:val="11"/>
            <w:vMerge w:val="restart"/>
          </w:tcPr>
          <w:p w14:paraId="7703C9F2" w14:textId="77777777" w:rsidR="003F0642" w:rsidRPr="003F0642" w:rsidRDefault="003F0642" w:rsidP="003F0642">
            <w:pPr>
              <w:rPr>
                <w:rFonts w:ascii="Calibri" w:eastAsia="Calibri" w:hAnsi="Calibri" w:cs="Times New Roman"/>
                <w:lang w:val="kk-KZ"/>
              </w:rPr>
            </w:pPr>
            <w:r w:rsidRPr="003F0642">
              <w:rPr>
                <w:rFonts w:ascii="Calibri" w:eastAsia="Calibri" w:hAnsi="Calibri" w:cs="Times New Roman"/>
                <w:noProof/>
              </w:rPr>
              <w:drawing>
                <wp:inline distT="0" distB="0" distL="0" distR="0" wp14:anchorId="1A390618" wp14:editId="18AB9818">
                  <wp:extent cx="1304925" cy="889100"/>
                  <wp:effectExtent l="0" t="0" r="0" b="6350"/>
                  <wp:docPr id="292" name="Рисунок 4" descr="Буклет &amp;quot;Қимылды ойындар әдістемесі&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уклет &amp;quot;Қимылды ойындар әдістемесі&amp;quot;"/>
                          <pic:cNvPicPr>
                            <a:picLocks noChangeAspect="1" noChangeArrowheads="1"/>
                          </pic:cNvPicPr>
                        </pic:nvPicPr>
                        <pic:blipFill>
                          <a:blip r:embed="rId321" cstate="print"/>
                          <a:srcRect/>
                          <a:stretch>
                            <a:fillRect/>
                          </a:stretch>
                        </pic:blipFill>
                        <pic:spPr bwMode="auto">
                          <a:xfrm>
                            <a:off x="0" y="0"/>
                            <a:ext cx="1305866" cy="889741"/>
                          </a:xfrm>
                          <a:prstGeom prst="rect">
                            <a:avLst/>
                          </a:prstGeom>
                          <a:noFill/>
                          <a:ln w="9525">
                            <a:noFill/>
                            <a:miter lim="800000"/>
                            <a:headEnd/>
                            <a:tailEnd/>
                          </a:ln>
                        </pic:spPr>
                      </pic:pic>
                    </a:graphicData>
                  </a:graphic>
                </wp:inline>
              </w:drawing>
            </w:r>
          </w:p>
          <w:p w14:paraId="67674212" w14:textId="77777777" w:rsidR="003F0642" w:rsidRPr="003F0642" w:rsidRDefault="003F0642" w:rsidP="003F0642">
            <w:pPr>
              <w:rPr>
                <w:rFonts w:ascii="Calibri" w:eastAsia="Calibri" w:hAnsi="Calibri" w:cs="Times New Roman"/>
                <w:lang w:val="kk-KZ"/>
              </w:rPr>
            </w:pPr>
          </w:p>
          <w:p w14:paraId="7F5EA1CC" w14:textId="77777777" w:rsidR="003F0642" w:rsidRPr="003F0642" w:rsidRDefault="003F0642" w:rsidP="003F0642">
            <w:pPr>
              <w:rPr>
                <w:rFonts w:ascii="Calibri" w:eastAsia="Calibri" w:hAnsi="Calibri" w:cs="Times New Roman"/>
                <w:lang w:val="kk-KZ"/>
              </w:rPr>
            </w:pPr>
            <w:r w:rsidRPr="003F0642">
              <w:rPr>
                <w:rFonts w:ascii="Calibri" w:eastAsia="Calibri" w:hAnsi="Calibri" w:cs="Times New Roman"/>
                <w:noProof/>
              </w:rPr>
              <w:drawing>
                <wp:inline distT="0" distB="0" distL="0" distR="0" wp14:anchorId="09F68E3D" wp14:editId="52BB7281">
                  <wp:extent cx="1400175" cy="851804"/>
                  <wp:effectExtent l="0" t="0" r="0" b="5715"/>
                  <wp:docPr id="293" name="Рисунок 7" descr="Қимылды қозғалыс ойындар жинағ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Қимылды қозғалыс ойындар жинағы"/>
                          <pic:cNvPicPr>
                            <a:picLocks noChangeAspect="1" noChangeArrowheads="1"/>
                          </pic:cNvPicPr>
                        </pic:nvPicPr>
                        <pic:blipFill>
                          <a:blip r:embed="rId322"/>
                          <a:srcRect/>
                          <a:stretch>
                            <a:fillRect/>
                          </a:stretch>
                        </pic:blipFill>
                        <pic:spPr bwMode="auto">
                          <a:xfrm>
                            <a:off x="0" y="0"/>
                            <a:ext cx="1401207" cy="852432"/>
                          </a:xfrm>
                          <a:prstGeom prst="rect">
                            <a:avLst/>
                          </a:prstGeom>
                          <a:noFill/>
                          <a:ln w="9525">
                            <a:noFill/>
                            <a:miter lim="800000"/>
                            <a:headEnd/>
                            <a:tailEnd/>
                          </a:ln>
                        </pic:spPr>
                      </pic:pic>
                    </a:graphicData>
                  </a:graphic>
                </wp:inline>
              </w:drawing>
            </w:r>
          </w:p>
        </w:tc>
        <w:tc>
          <w:tcPr>
            <w:tcW w:w="7236" w:type="dxa"/>
            <w:gridSpan w:val="9"/>
            <w:tcBorders>
              <w:bottom w:val="nil"/>
            </w:tcBorders>
          </w:tcPr>
          <w:p w14:paraId="6C721993" w14:textId="77777777" w:rsidR="003F0642" w:rsidRPr="003F0642" w:rsidRDefault="003F0642" w:rsidP="003F0642">
            <w:pPr>
              <w:shd w:val="clear" w:color="auto" w:fill="FFFFFF"/>
              <w:spacing w:after="0" w:line="240" w:lineRule="auto"/>
              <w:rPr>
                <w:rFonts w:ascii="Times New Roman" w:eastAsia="Times New Roman" w:hAnsi="Times New Roman" w:cs="Times New Roman"/>
                <w:b/>
                <w:color w:val="FF0000"/>
                <w:sz w:val="18"/>
                <w:lang w:val="kk-KZ"/>
              </w:rPr>
            </w:pPr>
            <w:r w:rsidRPr="003F0642">
              <w:rPr>
                <w:rFonts w:ascii="Times New Roman" w:eastAsia="Times New Roman" w:hAnsi="Times New Roman" w:cs="Times New Roman"/>
                <w:b/>
                <w:color w:val="0000CC"/>
                <w:sz w:val="18"/>
                <w:lang w:val="kk-KZ"/>
              </w:rPr>
              <w:lastRenderedPageBreak/>
              <w:t>Қимылды жүгіруге арналған ойын:</w:t>
            </w:r>
            <w:r w:rsidRPr="003F0642">
              <w:rPr>
                <w:rFonts w:ascii="Times New Roman" w:eastAsia="Times New Roman" w:hAnsi="Times New Roman" w:cs="Times New Roman"/>
                <w:b/>
                <w:color w:val="FF0000"/>
                <w:sz w:val="18"/>
                <w:lang w:val="kk-KZ"/>
              </w:rPr>
              <w:t>«Жалғыз аяқ жолмен»</w:t>
            </w:r>
          </w:p>
          <w:p w14:paraId="704C1004" w14:textId="77777777" w:rsidR="003F0642" w:rsidRPr="003F0642" w:rsidRDefault="003F0642" w:rsidP="003F0642">
            <w:pPr>
              <w:shd w:val="clear" w:color="auto" w:fill="FFFFFF"/>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00CC"/>
                <w:sz w:val="18"/>
                <w:lang w:val="kk-KZ"/>
              </w:rPr>
              <w:t>Мақсаты:</w:t>
            </w:r>
            <w:r w:rsidRPr="003F0642">
              <w:rPr>
                <w:rFonts w:ascii="Times New Roman" w:eastAsia="Times New Roman" w:hAnsi="Times New Roman" w:cs="Times New Roman"/>
                <w:sz w:val="18"/>
                <w:lang w:val="kk-KZ"/>
              </w:rPr>
              <w:t xml:space="preserve"> </w:t>
            </w:r>
            <w:r w:rsidRPr="003F0642">
              <w:rPr>
                <w:rFonts w:ascii="Times New Roman" w:eastAsia="Times New Roman" w:hAnsi="Times New Roman" w:cs="Times New Roman"/>
                <w:color w:val="0070C0"/>
                <w:sz w:val="18"/>
                <w:lang w:val="kk-KZ"/>
              </w:rPr>
              <w:t>ес, зейін, тыныс алу ырғағын дамыту.</w:t>
            </w:r>
          </w:p>
          <w:p w14:paraId="310F4DC9" w14:textId="77777777" w:rsidR="003F0642" w:rsidRPr="003F0642" w:rsidRDefault="003F0642" w:rsidP="003F0642">
            <w:pPr>
              <w:shd w:val="clear" w:color="auto" w:fill="FFFFFF"/>
              <w:spacing w:after="0" w:line="240" w:lineRule="auto"/>
              <w:rPr>
                <w:rFonts w:ascii="Times New Roman" w:eastAsia="Times New Roman" w:hAnsi="Times New Roman" w:cs="Times New Roman"/>
                <w:sz w:val="18"/>
                <w:lang w:val="kk-KZ"/>
              </w:rPr>
            </w:pPr>
            <w:r w:rsidRPr="003F0642">
              <w:rPr>
                <w:rFonts w:ascii="Times New Roman" w:eastAsia="Times New Roman" w:hAnsi="Times New Roman" w:cs="Times New Roman"/>
                <w:sz w:val="18"/>
                <w:lang w:val="kk-KZ"/>
              </w:rPr>
              <w:t xml:space="preserve"> </w:t>
            </w:r>
            <w:r w:rsidRPr="003F0642">
              <w:rPr>
                <w:rFonts w:ascii="Times New Roman" w:eastAsia="Times New Roman" w:hAnsi="Times New Roman" w:cs="Times New Roman"/>
                <w:b/>
                <w:color w:val="0000CC"/>
                <w:sz w:val="18"/>
                <w:lang w:val="kk-KZ"/>
              </w:rPr>
              <w:t>Ойынның шарты:</w:t>
            </w:r>
            <w:r w:rsidRPr="003F0642">
              <w:rPr>
                <w:rFonts w:ascii="Times New Roman" w:eastAsia="Times New Roman" w:hAnsi="Times New Roman" w:cs="Times New Roman"/>
                <w:sz w:val="18"/>
                <w:lang w:val="kk-KZ"/>
              </w:rPr>
              <w:t xml:space="preserve"> </w:t>
            </w:r>
            <w:r w:rsidRPr="003F0642">
              <w:rPr>
                <w:rFonts w:ascii="Times New Roman" w:eastAsia="Times New Roman" w:hAnsi="Times New Roman" w:cs="Times New Roman"/>
                <w:color w:val="0070C0"/>
                <w:sz w:val="18"/>
                <w:lang w:val="kk-KZ"/>
              </w:rPr>
              <w:t>Тәрбиеші өзіне балаларды шақырады да суретті көрсетіп, жолдың қандай түзу екеніне назар аударады (аралығы см екі қатар сызық). Бұдан кейін балаларға, сызықтан шықпастан, осы жол бойымен қыдыруды ұсынады. Балалар бірінің артынан бірі бір бағытпен жүреді де, сол тәртіппен қайта қайтады. Бұл ойынды учаскеде өткізген жақсы. Балалардың бір-бірімен соқтықпасы үшін, ойынға бір мезгілде 5-6 адам қатыстырылады. Күзде учаскедегі жолды ағашқа қарай бағыттап, балаларға сол жолмен жүріп отырып 2-3 жапырақ әкеліңдер деп ұсынған жақсы болады</w:t>
            </w:r>
            <w:r w:rsidRPr="003F0642">
              <w:rPr>
                <w:rFonts w:ascii="Times New Roman" w:eastAsia="Times New Roman" w:hAnsi="Times New Roman" w:cs="Times New Roman"/>
                <w:sz w:val="18"/>
                <w:lang w:val="kk-KZ"/>
              </w:rPr>
              <w:t xml:space="preserve">. </w:t>
            </w:r>
          </w:p>
          <w:p w14:paraId="3327D3E3" w14:textId="77777777" w:rsidR="003F0642" w:rsidRPr="003F0642" w:rsidRDefault="003F0642" w:rsidP="003F0642">
            <w:pPr>
              <w:shd w:val="clear" w:color="auto" w:fill="FFFFFF"/>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bCs/>
                <w:color w:val="0000CC"/>
                <w:sz w:val="18"/>
                <w:lang w:val="kk-KZ"/>
              </w:rPr>
              <w:lastRenderedPageBreak/>
              <w:t>Ұсыныс:</w:t>
            </w:r>
            <w:r w:rsidRPr="003F0642">
              <w:rPr>
                <w:rFonts w:ascii="Times New Roman" w:eastAsia="Times New Roman" w:hAnsi="Times New Roman" w:cs="Times New Roman"/>
                <w:sz w:val="18"/>
                <w:lang w:val="kk-KZ"/>
              </w:rPr>
              <w:t> </w:t>
            </w:r>
            <w:r w:rsidRPr="003F0642">
              <w:rPr>
                <w:rFonts w:ascii="Times New Roman" w:eastAsia="Times New Roman" w:hAnsi="Times New Roman" w:cs="Times New Roman"/>
                <w:color w:val="0070C0"/>
                <w:sz w:val="18"/>
                <w:lang w:val="kk-KZ"/>
              </w:rPr>
              <w:t>бұл тапсырма ойынды жандандыра түседі. Ойын үйдің ішінде өткізілгенде, жолдың аяқталар жеріне жалаулар немесе басқа ойыншықтар қою керек, балалар оларды алып келеді.</w:t>
            </w:r>
          </w:p>
          <w:p w14:paraId="19F88A54" w14:textId="77777777" w:rsidR="003F0642" w:rsidRPr="003F0642" w:rsidRDefault="003F0642" w:rsidP="003F0642">
            <w:pPr>
              <w:spacing w:after="0" w:line="240" w:lineRule="auto"/>
              <w:rPr>
                <w:rFonts w:ascii="Times New Roman" w:eastAsia="Calibri" w:hAnsi="Times New Roman" w:cs="Times New Roman"/>
                <w:sz w:val="16"/>
                <w:lang w:val="kk-KZ"/>
              </w:rPr>
            </w:pPr>
          </w:p>
          <w:p w14:paraId="6EDF6A57" w14:textId="77777777" w:rsidR="003F0642" w:rsidRPr="003F0642" w:rsidRDefault="003F0642" w:rsidP="003F0642">
            <w:pPr>
              <w:spacing w:after="0" w:line="240" w:lineRule="auto"/>
              <w:rPr>
                <w:rFonts w:ascii="Times New Roman" w:eastAsia="Calibri" w:hAnsi="Times New Roman" w:cs="Times New Roman"/>
                <w:sz w:val="16"/>
                <w:lang w:val="kk-KZ"/>
              </w:rPr>
            </w:pPr>
            <w:r w:rsidRPr="003F0642">
              <w:rPr>
                <w:rFonts w:ascii="Times New Roman" w:eastAsia="Calibri" w:hAnsi="Times New Roman" w:cs="Times New Roman"/>
                <w:sz w:val="16"/>
                <w:lang w:val="kk-KZ"/>
              </w:rPr>
              <w:t>-</w:t>
            </w:r>
          </w:p>
          <w:p w14:paraId="0BFF83CB" w14:textId="77777777" w:rsidR="003F0642" w:rsidRPr="003F0642" w:rsidRDefault="003F0642" w:rsidP="003F0642">
            <w:pPr>
              <w:rPr>
                <w:rFonts w:ascii="Times New Roman" w:eastAsia="Times New Roman" w:hAnsi="Times New Roman" w:cs="Times New Roman"/>
                <w:b/>
                <w:color w:val="000099"/>
                <w:sz w:val="14"/>
                <w:lang w:val="kk-KZ"/>
              </w:rPr>
            </w:pPr>
          </w:p>
        </w:tc>
      </w:tr>
      <w:tr w:rsidR="003F0642" w:rsidRPr="003F0642" w14:paraId="769070A6" w14:textId="77777777" w:rsidTr="00240E61">
        <w:trPr>
          <w:trHeight w:val="70"/>
        </w:trPr>
        <w:tc>
          <w:tcPr>
            <w:tcW w:w="3947" w:type="dxa"/>
            <w:gridSpan w:val="4"/>
            <w:vMerge/>
          </w:tcPr>
          <w:p w14:paraId="2EB3E31A" w14:textId="77777777" w:rsidR="003F0642" w:rsidRPr="003F0642" w:rsidRDefault="003F0642" w:rsidP="003F0642">
            <w:pPr>
              <w:shd w:val="clear" w:color="auto" w:fill="FFFFFF"/>
              <w:rPr>
                <w:rFonts w:ascii="Times New Roman" w:eastAsia="Times New Roman" w:hAnsi="Times New Roman" w:cs="Times New Roman"/>
                <w:b/>
                <w:color w:val="FF0000"/>
                <w:sz w:val="14"/>
                <w:lang w:val="kk-KZ"/>
              </w:rPr>
            </w:pPr>
          </w:p>
        </w:tc>
        <w:tc>
          <w:tcPr>
            <w:tcW w:w="3985" w:type="dxa"/>
            <w:gridSpan w:val="11"/>
            <w:vMerge/>
          </w:tcPr>
          <w:p w14:paraId="461C28F2" w14:textId="77777777" w:rsidR="003F0642" w:rsidRPr="003F0642" w:rsidRDefault="003F0642" w:rsidP="003F0642">
            <w:pPr>
              <w:rPr>
                <w:rFonts w:ascii="Times New Roman" w:eastAsia="Calibri" w:hAnsi="Times New Roman" w:cs="Times New Roman"/>
                <w:color w:val="FF0000"/>
                <w:sz w:val="14"/>
                <w:szCs w:val="24"/>
                <w:shd w:val="clear" w:color="auto" w:fill="FFFFFF"/>
                <w:lang w:val="kk-KZ"/>
              </w:rPr>
            </w:pPr>
          </w:p>
        </w:tc>
        <w:tc>
          <w:tcPr>
            <w:tcW w:w="7236" w:type="dxa"/>
            <w:gridSpan w:val="9"/>
            <w:tcBorders>
              <w:top w:val="nil"/>
              <w:right w:val="single" w:sz="4" w:space="0" w:color="auto"/>
            </w:tcBorders>
          </w:tcPr>
          <w:p w14:paraId="415BB736" w14:textId="77777777" w:rsidR="003F0642" w:rsidRPr="003F0642" w:rsidRDefault="003F0642" w:rsidP="003F0642">
            <w:pPr>
              <w:shd w:val="clear" w:color="auto" w:fill="FFFFFF"/>
              <w:rPr>
                <w:rFonts w:ascii="Times New Roman" w:eastAsia="Times New Roman" w:hAnsi="Times New Roman" w:cs="Times New Roman"/>
                <w:i/>
                <w:sz w:val="14"/>
                <w:szCs w:val="24"/>
                <w:lang w:val="kk-KZ"/>
              </w:rPr>
            </w:pPr>
          </w:p>
        </w:tc>
      </w:tr>
      <w:tr w:rsidR="003F0642" w:rsidRPr="003F0642" w14:paraId="60FE3FC3" w14:textId="77777777" w:rsidTr="00240E61">
        <w:trPr>
          <w:trHeight w:val="331"/>
        </w:trPr>
        <w:tc>
          <w:tcPr>
            <w:tcW w:w="15168" w:type="dxa"/>
            <w:gridSpan w:val="24"/>
            <w:tcBorders>
              <w:top w:val="single" w:sz="4" w:space="0" w:color="auto"/>
              <w:left w:val="single" w:sz="4" w:space="0" w:color="auto"/>
              <w:bottom w:val="single" w:sz="4" w:space="0" w:color="auto"/>
              <w:right w:val="single" w:sz="4" w:space="0" w:color="auto"/>
            </w:tcBorders>
          </w:tcPr>
          <w:p w14:paraId="1E3E8EF0" w14:textId="77777777" w:rsidR="003F0642" w:rsidRPr="003F0642" w:rsidRDefault="003F0642" w:rsidP="003F0642">
            <w:pPr>
              <w:jc w:val="center"/>
              <w:rPr>
                <w:rFonts w:ascii="Calibri" w:eastAsia="Times New Roman" w:hAnsi="Calibri" w:cs="Times New Roman"/>
                <w:b/>
                <w:color w:val="000099"/>
                <w:sz w:val="24"/>
                <w:szCs w:val="24"/>
                <w:shd w:val="clear" w:color="auto" w:fill="FFFFFF"/>
              </w:rPr>
            </w:pPr>
            <w:r w:rsidRPr="003F0642">
              <w:rPr>
                <w:rFonts w:ascii="Calibri" w:eastAsia="Times New Roman" w:hAnsi="Calibri" w:cs="Times New Roman"/>
                <w:b/>
                <w:color w:val="000099"/>
                <w:sz w:val="24"/>
                <w:szCs w:val="24"/>
              </w:rPr>
              <w:t xml:space="preserve">3  - ұйымдастырылған  іс-әрекет              </w:t>
            </w:r>
          </w:p>
        </w:tc>
      </w:tr>
      <w:tr w:rsidR="003F0642" w:rsidRPr="00367436" w14:paraId="318BC66A" w14:textId="77777777" w:rsidTr="00240E61">
        <w:trPr>
          <w:trHeight w:val="699"/>
        </w:trPr>
        <w:tc>
          <w:tcPr>
            <w:tcW w:w="2250" w:type="dxa"/>
            <w:tcBorders>
              <w:top w:val="single" w:sz="4" w:space="0" w:color="auto"/>
              <w:left w:val="single" w:sz="4" w:space="0" w:color="auto"/>
              <w:bottom w:val="single" w:sz="4" w:space="0" w:color="auto"/>
              <w:right w:val="single" w:sz="4" w:space="0" w:color="auto"/>
            </w:tcBorders>
          </w:tcPr>
          <w:p w14:paraId="14E10CFC" w14:textId="77777777" w:rsidR="003F0642" w:rsidRPr="003F0642" w:rsidRDefault="003F0642" w:rsidP="003F0642">
            <w:pPr>
              <w:jc w:val="center"/>
              <w:rPr>
                <w:rFonts w:ascii="Calibri" w:eastAsia="Times New Roman" w:hAnsi="Calibri" w:cs="Times New Roman"/>
                <w:b/>
                <w:color w:val="000000"/>
                <w:sz w:val="24"/>
                <w:szCs w:val="24"/>
                <w:lang w:bidi="en-US"/>
              </w:rPr>
            </w:pPr>
          </w:p>
        </w:tc>
        <w:tc>
          <w:tcPr>
            <w:tcW w:w="2882" w:type="dxa"/>
            <w:gridSpan w:val="7"/>
            <w:tcBorders>
              <w:top w:val="single" w:sz="4" w:space="0" w:color="auto"/>
              <w:left w:val="single" w:sz="4" w:space="0" w:color="auto"/>
              <w:bottom w:val="single" w:sz="4" w:space="0" w:color="auto"/>
              <w:right w:val="single" w:sz="4" w:space="0" w:color="auto"/>
            </w:tcBorders>
          </w:tcPr>
          <w:p w14:paraId="18BBDDA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Қоршаған орта</w:t>
            </w:r>
          </w:p>
          <w:p w14:paraId="7A338C7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bCs/>
                <w:color w:val="0070C0"/>
                <w:sz w:val="16"/>
                <w:lang w:val="kk-KZ"/>
              </w:rPr>
            </w:pPr>
            <w:r w:rsidRPr="003F0642">
              <w:rPr>
                <w:rFonts w:ascii="Times New Roman" w:eastAsia="Times New Roman" w:hAnsi="Times New Roman" w:cs="Times New Roman"/>
                <w:b/>
                <w:bCs/>
                <w:color w:val="0070C0"/>
                <w:sz w:val="16"/>
                <w:lang w:val="kk-KZ"/>
              </w:rPr>
              <w:t xml:space="preserve"> Міндеті : </w:t>
            </w:r>
            <w:r w:rsidRPr="003F0642">
              <w:rPr>
                <w:rFonts w:ascii="Times New Roman" w:eastAsia="Times New Roman" w:hAnsi="Times New Roman" w:cs="Times New Roman"/>
                <w:bCs/>
                <w:color w:val="0070C0"/>
                <w:sz w:val="16"/>
                <w:lang w:val="kk-KZ"/>
              </w:rPr>
              <w:t>Тірі нысанды суреттеу қабілетін, зейінін, есте сақтау қабілетін дамыту.</w:t>
            </w:r>
            <w:r w:rsidRPr="003F0642">
              <w:rPr>
                <w:rFonts w:ascii="Times New Roman" w:eastAsia="Times New Roman" w:hAnsi="Times New Roman" w:cs="Times New Roman"/>
                <w:b/>
                <w:bCs/>
                <w:color w:val="0070C0"/>
                <w:sz w:val="16"/>
                <w:lang w:val="kk-KZ"/>
              </w:rPr>
              <w:t xml:space="preserve">  </w:t>
            </w:r>
          </w:p>
          <w:p w14:paraId="26A1671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 xml:space="preserve"> Мақсаты</w:t>
            </w:r>
            <w:r w:rsidRPr="003F0642">
              <w:rPr>
                <w:rFonts w:ascii="Times New Roman" w:eastAsia="Times New Roman" w:hAnsi="Times New Roman" w:cs="Times New Roman"/>
                <w:color w:val="0070C0"/>
                <w:sz w:val="16"/>
                <w:lang w:val="kk-KZ"/>
              </w:rPr>
              <w:t xml:space="preserve">   :  Балалардың Қазақстан Қызыл кітабына енгізілген жануарлар мен</w:t>
            </w:r>
          </w:p>
          <w:p w14:paraId="18FB879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xml:space="preserve">өсімдіктер туралы түсініктерін нығайту. </w:t>
            </w:r>
          </w:p>
          <w:p w14:paraId="048D56D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Біз өсімдіктермен, жануарлармен тығыз байланыста</w:t>
            </w:r>
          </w:p>
          <w:p w14:paraId="3D4A402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тіршілік етеміз. Құстарды жойып жіберсек – жəндіктер жасыл желекті жеп бітіреді –</w:t>
            </w:r>
          </w:p>
          <w:p w14:paraId="648C69F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адамдар ағаштардың жемістері мен көгөністерді жей алмай қалады. Табиғаттағы байланыс</w:t>
            </w:r>
          </w:p>
          <w:p w14:paraId="79CA195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осындай: біреуі жойылса – екіншісі ауырады – үшіншісі өледі.</w:t>
            </w:r>
          </w:p>
          <w:p w14:paraId="593B456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Сирек жануарлар мен өсімдіктер біздің елімізде де, өзге мемлекеттерде де заңмен</w:t>
            </w:r>
          </w:p>
          <w:p w14:paraId="51E21A6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қорғалады. Бірақ қайырымсыз адамдар заңды жиі-жиі бұзады.</w:t>
            </w:r>
          </w:p>
          <w:p w14:paraId="6A1C55D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xml:space="preserve"> Жануарлардың бірі əдемі терісінен, екіншісі – дəмді етінен зардап шегеді.</w:t>
            </w:r>
          </w:p>
          <w:p w14:paraId="5C15B9D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Үшіншілерін адамдар қорыққандықтан өлтіреді. Жануарлар мен өсімдіктер біртіндеп</w:t>
            </w:r>
          </w:p>
          <w:p w14:paraId="4887A22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азайып барады. Содан соң адамдар: «Осы бассыздықты қалай тоқтатамыз, жанды</w:t>
            </w:r>
          </w:p>
          <w:p w14:paraId="1663C63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xml:space="preserve">табиғатты қайткенде сақтап қаламыз», – деп ойлана бастады. Ғалымдар </w:t>
            </w:r>
            <w:r w:rsidRPr="003F0642">
              <w:rPr>
                <w:rFonts w:ascii="Times New Roman" w:eastAsia="Times New Roman" w:hAnsi="Times New Roman" w:cs="Times New Roman"/>
                <w:color w:val="0070C0"/>
                <w:sz w:val="16"/>
                <w:lang w:val="kk-KZ"/>
              </w:rPr>
              <w:lastRenderedPageBreak/>
              <w:t>«жойылып бара</w:t>
            </w:r>
          </w:p>
          <w:p w14:paraId="0CB74FD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жатқан жануарлар өсімдіктерді білсін» деген мақсатта Қызыл кітапты ойлап тапты.</w:t>
            </w:r>
          </w:p>
          <w:p w14:paraId="6F7DF51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Неліктен кітап басқа түспен емес, қызыл түспен аталады? Өйткені, қызыл түс – қауіпқатердің түсі! Назар аударыңыз! Ол бағдаршамның қызыл түсі сияқты «Абайлаңыз! Қауіп</w:t>
            </w:r>
          </w:p>
          <w:p w14:paraId="4E30705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color w:val="0070C0"/>
                <w:sz w:val="16"/>
                <w:lang w:val="kk-KZ"/>
              </w:rPr>
              <w:t>төніп тұр!» – деп белгі беріп тұрады. Қазақстанның Қызыл кітабымен танысады</w:t>
            </w:r>
          </w:p>
        </w:tc>
        <w:tc>
          <w:tcPr>
            <w:tcW w:w="2552" w:type="dxa"/>
            <w:gridSpan w:val="5"/>
            <w:tcBorders>
              <w:top w:val="single" w:sz="4" w:space="0" w:color="auto"/>
              <w:left w:val="single" w:sz="4" w:space="0" w:color="auto"/>
              <w:bottom w:val="single" w:sz="4" w:space="0" w:color="auto"/>
              <w:right w:val="single" w:sz="4" w:space="0" w:color="auto"/>
            </w:tcBorders>
          </w:tcPr>
          <w:p w14:paraId="33526C2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lastRenderedPageBreak/>
              <w:t>Қазақ тілі</w:t>
            </w:r>
          </w:p>
          <w:p w14:paraId="7C0D11D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 xml:space="preserve"> Міндеті  : қазақ тіліндегі сөздер мен сөйлемдерді түсініп және күнделікті өмірде</w:t>
            </w:r>
          </w:p>
          <w:p w14:paraId="1C72BCA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қолдана білуге үйрету.</w:t>
            </w:r>
          </w:p>
          <w:p w14:paraId="78BD02A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sz w:val="16"/>
                <w:szCs w:val="16"/>
                <w:lang w:val="kk-KZ"/>
              </w:rPr>
            </w:pPr>
            <w:r w:rsidRPr="003F0642">
              <w:rPr>
                <w:rFonts w:ascii="Times New Roman" w:eastAsia="Times New Roman" w:hAnsi="Times New Roman" w:cs="Times New Roman"/>
                <w:b/>
                <w:color w:val="0070C0"/>
                <w:sz w:val="16"/>
                <w:lang w:val="kk-KZ"/>
              </w:rPr>
              <w:t>Мақсаты</w:t>
            </w:r>
            <w:r w:rsidRPr="003F0642">
              <w:rPr>
                <w:rFonts w:ascii="Times New Roman" w:eastAsia="Times New Roman" w:hAnsi="Times New Roman" w:cs="Times New Roman"/>
                <w:lang w:val="kk-KZ"/>
              </w:rPr>
              <w:t xml:space="preserve"> : жаз мезгілінің ерекшеліктерін, жазғы қызықтарды айта алуға үйрету. </w:t>
            </w:r>
            <w:r w:rsidRPr="003F0642">
              <w:rPr>
                <w:rFonts w:ascii="Times New Roman" w:eastAsia="Times New Roman" w:hAnsi="Times New Roman" w:cs="Times New Roman"/>
                <w:b/>
                <w:sz w:val="16"/>
                <w:szCs w:val="16"/>
                <w:lang w:val="kk-KZ"/>
              </w:rPr>
              <w:t>Дидактикалық ойын: «Аудармашы».</w:t>
            </w:r>
            <w:r w:rsidRPr="003F0642">
              <w:rPr>
                <w:rFonts w:ascii="Times New Roman" w:eastAsia="Times New Roman" w:hAnsi="Times New Roman" w:cs="Times New Roman"/>
                <w:sz w:val="16"/>
                <w:szCs w:val="16"/>
                <w:lang w:val="kk-KZ"/>
              </w:rPr>
              <w:t xml:space="preserve"> Педагог сөздерді орыс тілінде атайды, балалар қазақ</w:t>
            </w:r>
          </w:p>
          <w:p w14:paraId="061B974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sz w:val="16"/>
                <w:szCs w:val="16"/>
                <w:lang w:val="kk-KZ"/>
              </w:rPr>
            </w:pPr>
            <w:r w:rsidRPr="003F0642">
              <w:rPr>
                <w:rFonts w:ascii="Times New Roman" w:eastAsia="Times New Roman" w:hAnsi="Times New Roman" w:cs="Times New Roman"/>
                <w:sz w:val="16"/>
                <w:szCs w:val="16"/>
                <w:lang w:val="kk-KZ"/>
              </w:rPr>
              <w:t>тіліне аударады.</w:t>
            </w:r>
          </w:p>
          <w:p w14:paraId="6B87A47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sz w:val="16"/>
                <w:szCs w:val="16"/>
                <w:lang w:val="kk-KZ"/>
              </w:rPr>
            </w:pPr>
            <w:r w:rsidRPr="003F0642">
              <w:rPr>
                <w:rFonts w:ascii="Times New Roman" w:eastAsia="Times New Roman" w:hAnsi="Times New Roman" w:cs="Times New Roman"/>
                <w:sz w:val="16"/>
                <w:szCs w:val="16"/>
                <w:lang w:val="kk-KZ"/>
              </w:rPr>
              <w:t>купаются – шомылады</w:t>
            </w:r>
          </w:p>
          <w:p w14:paraId="4DBD0DA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sz w:val="16"/>
                <w:szCs w:val="16"/>
                <w:lang w:val="kk-KZ"/>
              </w:rPr>
            </w:pPr>
            <w:r w:rsidRPr="003F0642">
              <w:rPr>
                <w:rFonts w:ascii="Times New Roman" w:eastAsia="Times New Roman" w:hAnsi="Times New Roman" w:cs="Times New Roman"/>
                <w:sz w:val="16"/>
                <w:szCs w:val="16"/>
                <w:lang w:val="kk-KZ"/>
              </w:rPr>
              <w:t>загорают – қыздырынады</w:t>
            </w:r>
          </w:p>
          <w:p w14:paraId="68C1579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sz w:val="16"/>
                <w:szCs w:val="16"/>
                <w:lang w:val="kk-KZ"/>
              </w:rPr>
            </w:pPr>
            <w:r w:rsidRPr="003F0642">
              <w:rPr>
                <w:rFonts w:ascii="Times New Roman" w:eastAsia="Times New Roman" w:hAnsi="Times New Roman" w:cs="Times New Roman"/>
                <w:sz w:val="16"/>
                <w:szCs w:val="16"/>
                <w:lang w:val="kk-KZ"/>
              </w:rPr>
              <w:t>отпуск – демалыс</w:t>
            </w:r>
          </w:p>
          <w:p w14:paraId="5C4953B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sz w:val="16"/>
                <w:szCs w:val="16"/>
                <w:lang w:val="kk-KZ"/>
              </w:rPr>
            </w:pPr>
            <w:r w:rsidRPr="003F0642">
              <w:rPr>
                <w:rFonts w:ascii="Times New Roman" w:eastAsia="Times New Roman" w:hAnsi="Times New Roman" w:cs="Times New Roman"/>
                <w:sz w:val="16"/>
                <w:szCs w:val="16"/>
                <w:lang w:val="kk-KZ"/>
              </w:rPr>
              <w:t>вода – су</w:t>
            </w:r>
          </w:p>
          <w:p w14:paraId="041D0E2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sz w:val="16"/>
                <w:szCs w:val="16"/>
                <w:lang w:val="kk-KZ"/>
              </w:rPr>
            </w:pPr>
            <w:r w:rsidRPr="003F0642">
              <w:rPr>
                <w:rFonts w:ascii="Times New Roman" w:eastAsia="Times New Roman" w:hAnsi="Times New Roman" w:cs="Times New Roman"/>
                <w:sz w:val="16"/>
                <w:szCs w:val="16"/>
                <w:lang w:val="kk-KZ"/>
              </w:rPr>
              <w:t>нравится – ұнайды</w:t>
            </w:r>
          </w:p>
          <w:p w14:paraId="69B518B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sz w:val="16"/>
                <w:szCs w:val="16"/>
                <w:lang w:val="kk-KZ"/>
              </w:rPr>
            </w:pPr>
            <w:r w:rsidRPr="003F0642">
              <w:rPr>
                <w:rFonts w:ascii="Times New Roman" w:eastAsia="Times New Roman" w:hAnsi="Times New Roman" w:cs="Times New Roman"/>
                <w:sz w:val="16"/>
                <w:szCs w:val="16"/>
                <w:lang w:val="kk-KZ"/>
              </w:rPr>
              <w:t>играют – ойнайды</w:t>
            </w:r>
          </w:p>
          <w:p w14:paraId="63819B1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sz w:val="16"/>
                <w:szCs w:val="16"/>
                <w:lang w:val="kk-KZ"/>
              </w:rPr>
            </w:pPr>
            <w:r w:rsidRPr="003F0642">
              <w:rPr>
                <w:rFonts w:ascii="Times New Roman" w:eastAsia="Times New Roman" w:hAnsi="Times New Roman" w:cs="Times New Roman"/>
                <w:sz w:val="16"/>
                <w:szCs w:val="16"/>
                <w:lang w:val="kk-KZ"/>
              </w:rPr>
              <w:t>скакалка – секіртпе</w:t>
            </w:r>
          </w:p>
          <w:p w14:paraId="7E288CA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sz w:val="16"/>
                <w:szCs w:val="16"/>
                <w:lang w:val="kk-KZ"/>
              </w:rPr>
            </w:pPr>
            <w:r w:rsidRPr="003F0642">
              <w:rPr>
                <w:rFonts w:ascii="Times New Roman" w:eastAsia="Times New Roman" w:hAnsi="Times New Roman" w:cs="Times New Roman"/>
                <w:b/>
                <w:sz w:val="16"/>
                <w:szCs w:val="16"/>
                <w:lang w:val="kk-KZ"/>
              </w:rPr>
              <w:t>Сөздік ойын: «Сұраққа жауап бер» (доппен).</w:t>
            </w:r>
            <w:r w:rsidRPr="003F0642">
              <w:rPr>
                <w:rFonts w:ascii="Times New Roman" w:eastAsia="Times New Roman" w:hAnsi="Times New Roman" w:cs="Times New Roman"/>
                <w:sz w:val="16"/>
                <w:szCs w:val="16"/>
                <w:lang w:val="kk-KZ"/>
              </w:rPr>
              <w:t xml:space="preserve"> Педагог ортада</w:t>
            </w:r>
          </w:p>
          <w:p w14:paraId="74AA1E0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sz w:val="16"/>
                <w:szCs w:val="16"/>
                <w:lang w:val="kk-KZ"/>
              </w:rPr>
            </w:pPr>
            <w:r w:rsidRPr="003F0642">
              <w:rPr>
                <w:rFonts w:ascii="Times New Roman" w:eastAsia="Times New Roman" w:hAnsi="Times New Roman" w:cs="Times New Roman"/>
                <w:sz w:val="16"/>
                <w:szCs w:val="16"/>
                <w:lang w:val="kk-KZ"/>
              </w:rPr>
              <w:t>тұрып, балаларға доп лақтырады, сұрақ қояды:</w:t>
            </w:r>
          </w:p>
          <w:p w14:paraId="3D4E76D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sz w:val="16"/>
                <w:szCs w:val="16"/>
                <w:lang w:val="kk-KZ"/>
              </w:rPr>
            </w:pPr>
            <w:r w:rsidRPr="003F0642">
              <w:rPr>
                <w:rFonts w:ascii="Times New Roman" w:eastAsia="Times New Roman" w:hAnsi="Times New Roman" w:cs="Times New Roman"/>
                <w:sz w:val="16"/>
                <w:szCs w:val="16"/>
                <w:lang w:val="kk-KZ"/>
              </w:rPr>
              <w:t>–Сен жазда не істейсің ?</w:t>
            </w:r>
          </w:p>
          <w:p w14:paraId="0630F10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sz w:val="16"/>
                <w:szCs w:val="16"/>
                <w:lang w:val="kk-KZ"/>
              </w:rPr>
            </w:pPr>
            <w:r w:rsidRPr="003F0642">
              <w:rPr>
                <w:rFonts w:ascii="Times New Roman" w:eastAsia="Times New Roman" w:hAnsi="Times New Roman" w:cs="Times New Roman"/>
                <w:sz w:val="16"/>
                <w:szCs w:val="16"/>
                <w:lang w:val="kk-KZ"/>
              </w:rPr>
              <w:t>Балалар допты қағып алып:</w:t>
            </w:r>
          </w:p>
          <w:p w14:paraId="1E9BE08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sz w:val="16"/>
                <w:szCs w:val="16"/>
                <w:lang w:val="kk-KZ"/>
              </w:rPr>
            </w:pPr>
            <w:r w:rsidRPr="003F0642">
              <w:rPr>
                <w:rFonts w:ascii="Times New Roman" w:eastAsia="Times New Roman" w:hAnsi="Times New Roman" w:cs="Times New Roman"/>
                <w:sz w:val="16"/>
                <w:szCs w:val="16"/>
                <w:lang w:val="kk-KZ"/>
              </w:rPr>
              <w:t>–Мен жазда шомыламын», – деп жауап береді. Ойын осылай жалғасады.</w:t>
            </w:r>
          </w:p>
          <w:p w14:paraId="5D026BD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szCs w:val="16"/>
                <w:lang w:val="kk-KZ"/>
              </w:rPr>
            </w:pPr>
          </w:p>
          <w:p w14:paraId="40F0298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Жазда күн ыстық. Ыстық, ыс-тық. Жазда күн қандай?</w:t>
            </w:r>
          </w:p>
          <w:p w14:paraId="587583F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Жазда күн ыстық.</w:t>
            </w:r>
          </w:p>
          <w:p w14:paraId="2F53B05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lastRenderedPageBreak/>
              <w:t>– Жазда не істейді? (Сөйлемді жеке жеке қайталату).</w:t>
            </w:r>
          </w:p>
          <w:p w14:paraId="38A0896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xml:space="preserve">– Жазда суға шомылады. </w:t>
            </w:r>
          </w:p>
          <w:p w14:paraId="01C48DD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Ойын: «Ғажайып дөңгелек».</w:t>
            </w:r>
          </w:p>
          <w:p w14:paraId="6C830F6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Дөңгелек бөліктеріндегі түстерді педагог ретімен көрсетеді, сұрақтар қояды: Қандай түс?</w:t>
            </w:r>
          </w:p>
          <w:p w14:paraId="7AF2E47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Қай жыл мезгілі?</w:t>
            </w:r>
          </w:p>
          <w:p w14:paraId="5334B34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Көрсеткен түске сәйкес балалар жыл мезгілін: ақ – қыс, сары – күз, қызыл – жаз, жасыл –</w:t>
            </w:r>
          </w:p>
          <w:p w14:paraId="27CE8E3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көктем, айларын айтады.</w:t>
            </w:r>
          </w:p>
          <w:p w14:paraId="3A32FBF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Жыл мезгілінің ерекшеліктерін айтады:</w:t>
            </w:r>
          </w:p>
          <w:p w14:paraId="50F93C1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–Күзде жеміс, көгөніс піседі.</w:t>
            </w:r>
          </w:p>
          <w:p w14:paraId="04827CB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–Қыста шана, шаңғы тебеміз.</w:t>
            </w:r>
          </w:p>
          <w:p w14:paraId="1CF7743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–Көктемде құстар ұшып келеді, ағаштар гүлдейді.</w:t>
            </w:r>
          </w:p>
          <w:p w14:paraId="5C312B0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color w:val="0070C0"/>
                <w:sz w:val="16"/>
                <w:lang w:val="kk-KZ"/>
              </w:rPr>
              <w:t>–Жазда күн ыстық, жидектер піседі.</w:t>
            </w:r>
          </w:p>
        </w:tc>
        <w:tc>
          <w:tcPr>
            <w:tcW w:w="2551" w:type="dxa"/>
            <w:gridSpan w:val="5"/>
            <w:tcBorders>
              <w:top w:val="single" w:sz="4" w:space="0" w:color="auto"/>
              <w:left w:val="single" w:sz="4" w:space="0" w:color="auto"/>
              <w:bottom w:val="single" w:sz="4" w:space="0" w:color="auto"/>
              <w:right w:val="single" w:sz="4" w:space="0" w:color="auto"/>
            </w:tcBorders>
          </w:tcPr>
          <w:p w14:paraId="654BAFD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lastRenderedPageBreak/>
              <w:t>Көркем әдебиет</w:t>
            </w:r>
          </w:p>
          <w:p w14:paraId="23A582D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 xml:space="preserve"> Міндеті:  </w:t>
            </w:r>
            <w:r w:rsidRPr="003F0642">
              <w:rPr>
                <w:rFonts w:ascii="Times New Roman" w:eastAsia="Times New Roman" w:hAnsi="Times New Roman" w:cs="Times New Roman"/>
                <w:color w:val="0070C0"/>
                <w:sz w:val="16"/>
                <w:lang w:val="kk-KZ"/>
              </w:rPr>
              <w:t>Жанрларды ерекшеліктері бойынша тану (жұмбақ, ертегі, тақпақт.)</w:t>
            </w:r>
          </w:p>
          <w:p w14:paraId="1F99C46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 xml:space="preserve"> Мақсаты  : </w:t>
            </w:r>
            <w:r w:rsidRPr="003F0642">
              <w:rPr>
                <w:rFonts w:ascii="Times New Roman" w:eastAsia="Times New Roman" w:hAnsi="Times New Roman" w:cs="Times New Roman"/>
                <w:color w:val="0070C0"/>
                <w:sz w:val="16"/>
                <w:lang w:val="kk-KZ"/>
              </w:rPr>
              <w:t>Тыңдалған материалды иллюстарция бойынша оқиға жүйесін сақтап баяндау</w:t>
            </w:r>
            <w:r w:rsidRPr="003F0642">
              <w:rPr>
                <w:rFonts w:ascii="Times New Roman" w:eastAsia="Times New Roman" w:hAnsi="Times New Roman" w:cs="Times New Roman"/>
                <w:b/>
                <w:color w:val="0070C0"/>
                <w:sz w:val="16"/>
                <w:lang w:val="kk-KZ"/>
              </w:rPr>
              <w:t xml:space="preserve"> .</w:t>
            </w:r>
          </w:p>
          <w:p w14:paraId="691184A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 xml:space="preserve">Сөзжұмбақ шешейік. 1. </w:t>
            </w:r>
            <w:r w:rsidRPr="003F0642">
              <w:rPr>
                <w:rFonts w:ascii="Times New Roman" w:eastAsia="Times New Roman" w:hAnsi="Times New Roman" w:cs="Times New Roman"/>
                <w:color w:val="0070C0"/>
                <w:sz w:val="16"/>
                <w:lang w:val="kk-KZ"/>
              </w:rPr>
              <w:t xml:space="preserve">Кішкене ғана бойы бар Айналдыра киген тоны бар(қозы) 2. Сиыр малының төлі.( бұзау) 3. Тастан тасқа секірген Ұзын салпақ құлақты Қойдан маза кетірген Кім біледі (лақты) 4. Қамбар атаның алдына салып бағатын жануары? (Құлын) 5. Сыңар өркешті шөлге төзімді мал </w:t>
            </w:r>
            <w:r w:rsidRPr="003F0642">
              <w:rPr>
                <w:rFonts w:ascii="Times New Roman" w:eastAsia="Times New Roman" w:hAnsi="Times New Roman" w:cs="Times New Roman"/>
                <w:b/>
                <w:color w:val="0070C0"/>
                <w:sz w:val="16"/>
                <w:lang w:val="kk-KZ"/>
              </w:rPr>
              <w:t>Сөзжұмбақ</w:t>
            </w:r>
          </w:p>
          <w:p w14:paraId="6019F81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Балалар біз ертегілерді жақсы білеміз. Ертегілер қалай басталушы еді? - Ерте ерте ертеде... - Ерте заманда - Баяғы заманда.</w:t>
            </w:r>
          </w:p>
          <w:p w14:paraId="5F4E8D6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«Жылқы» өлеңін мәнерлеп оқу. 1</w:t>
            </w:r>
            <w:r w:rsidRPr="003F0642">
              <w:rPr>
                <w:rFonts w:ascii="Times New Roman" w:eastAsia="Times New Roman" w:hAnsi="Times New Roman" w:cs="Times New Roman"/>
                <w:color w:val="0070C0"/>
                <w:sz w:val="16"/>
                <w:lang w:val="kk-KZ"/>
              </w:rPr>
              <w:t>. Жылқының қандай пайдасы бар? 2. Биенің төлін қалай атайды? 3. Бие сүтінен қандай сусын жасайды? 4. Жылқы етінен қандай тағамдаржасалады?</w:t>
            </w:r>
          </w:p>
          <w:p w14:paraId="6392769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color w:val="0070C0"/>
                <w:sz w:val="16"/>
                <w:lang w:val="kk-KZ"/>
              </w:rPr>
              <w:t>5. Жылқы малына байланысты қазақтың ұлттық ойындарын ата. (Бәйге, аударыспақ, қыз қуу, көкпар.) (Тақтамен жұмыс) Қой, сиыр, түйе, құлын, бұзау. -</w:t>
            </w:r>
            <w:r w:rsidRPr="003F0642">
              <w:rPr>
                <w:rFonts w:ascii="Times New Roman" w:eastAsia="Times New Roman" w:hAnsi="Times New Roman" w:cs="Times New Roman"/>
                <w:color w:val="0070C0"/>
                <w:sz w:val="16"/>
                <w:lang w:val="kk-KZ"/>
              </w:rPr>
              <w:lastRenderedPageBreak/>
              <w:t>Балалар, қазақ халқы шаруашылыққа қандай малдарды пайдаланған? - Өгіз, түйе, ат. - Балалар біз жайлауға саяхат жасаймыз. Осы малдардың қайсысын көлік етіп аламыз? - Атты. - Олай болса, қане кім жылқының дауысын салып береді?</w:t>
            </w:r>
          </w:p>
        </w:tc>
        <w:tc>
          <w:tcPr>
            <w:tcW w:w="2552" w:type="dxa"/>
            <w:gridSpan w:val="4"/>
            <w:tcBorders>
              <w:top w:val="single" w:sz="4" w:space="0" w:color="auto"/>
              <w:left w:val="single" w:sz="4" w:space="0" w:color="auto"/>
              <w:bottom w:val="single" w:sz="4" w:space="0" w:color="auto"/>
              <w:right w:val="single" w:sz="4" w:space="0" w:color="auto"/>
            </w:tcBorders>
          </w:tcPr>
          <w:p w14:paraId="04DD3D9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lastRenderedPageBreak/>
              <w:t>Қоршаған орта</w:t>
            </w:r>
          </w:p>
          <w:p w14:paraId="36910B3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 xml:space="preserve"> Міндеті:</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color w:val="0070C0"/>
                <w:sz w:val="16"/>
                <w:lang w:val="kk-KZ"/>
              </w:rPr>
              <w:t>Балалардың</w:t>
            </w:r>
          </w:p>
          <w:p w14:paraId="7569429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назарын қоршаған орта проблемаларына аудару.</w:t>
            </w:r>
          </w:p>
          <w:p w14:paraId="622D228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Мақсаты:</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color w:val="0070C0"/>
                <w:sz w:val="16"/>
                <w:lang w:val="kk-KZ"/>
              </w:rPr>
              <w:t>Табиғат аясында өз-өзін ұстау тəртібімен таныстыру.</w:t>
            </w:r>
          </w:p>
          <w:p w14:paraId="7892765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xml:space="preserve"> Көтеріңкі көңіл күйіңмен бөліс. Тақпақ оқиды.</w:t>
            </w:r>
          </w:p>
          <w:p w14:paraId="25D418D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Тақпақты тыңдайды.</w:t>
            </w:r>
          </w:p>
          <w:p w14:paraId="54C9D38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Сүйейік, табиғатты аялайық,</w:t>
            </w:r>
          </w:p>
          <w:p w14:paraId="5DC50A0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Біз одан жақсылықты аямайық.</w:t>
            </w:r>
          </w:p>
          <w:p w14:paraId="6B1EB7E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Анадай табиғаттың аясында</w:t>
            </w:r>
          </w:p>
          <w:p w14:paraId="1481574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Жадырап, аунап-қунап демалайық.</w:t>
            </w:r>
          </w:p>
          <w:p w14:paraId="40FE3A8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 xml:space="preserve">«ЖАҚСЫ – ЖАМАН» </w:t>
            </w:r>
            <w:r w:rsidRPr="003F0642">
              <w:rPr>
                <w:rFonts w:ascii="Times New Roman" w:eastAsia="Times New Roman" w:hAnsi="Times New Roman" w:cs="Times New Roman"/>
                <w:color w:val="0070C0"/>
                <w:sz w:val="16"/>
                <w:lang w:val="kk-KZ"/>
              </w:rPr>
              <w:t>дидактикалық ойынын ұйымдастырады. Мақсаттары:</w:t>
            </w:r>
          </w:p>
          <w:p w14:paraId="7417161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Балалардың табиғатта өзін-өзі ұстау тəртібі туралы білімін нығайту. Педагог балаларға</w:t>
            </w:r>
          </w:p>
          <w:p w14:paraId="34B674A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табиғат аясындағы мінез-құлықтың сызбалық ережелерін көрсетеді. Балалар суреттерге</w:t>
            </w:r>
          </w:p>
          <w:p w14:paraId="56A5E27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қарап, онда не бейнеленгенін жан-жақты баяндап береді. Нені істеуге болатынын, нені</w:t>
            </w:r>
          </w:p>
          <w:p w14:paraId="34EEBB9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болмайтынын айтады.</w:t>
            </w:r>
          </w:p>
          <w:p w14:paraId="45A0469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 xml:space="preserve">Ойын: «Болады – болмайды». (Болады дегенде қол </w:t>
            </w:r>
            <w:r w:rsidRPr="003F0642">
              <w:rPr>
                <w:rFonts w:ascii="Times New Roman" w:eastAsia="Times New Roman" w:hAnsi="Times New Roman" w:cs="Times New Roman"/>
                <w:color w:val="0070C0"/>
                <w:sz w:val="16"/>
                <w:lang w:val="kk-KZ"/>
              </w:rPr>
              <w:t>шапалақтаймыз, болмайды</w:t>
            </w:r>
          </w:p>
          <w:p w14:paraId="30C0A61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дегенде аяғымызбен дүрсілдетеміз).</w:t>
            </w:r>
          </w:p>
          <w:p w14:paraId="69B0594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xml:space="preserve">– Орманға саңырауқұлақ пен жидек теру үшін жалғыз баруға </w:t>
            </w:r>
            <w:r w:rsidRPr="003F0642">
              <w:rPr>
                <w:rFonts w:ascii="Times New Roman" w:eastAsia="Times New Roman" w:hAnsi="Times New Roman" w:cs="Times New Roman"/>
                <w:color w:val="0070C0"/>
                <w:sz w:val="16"/>
                <w:lang w:val="kk-KZ"/>
              </w:rPr>
              <w:lastRenderedPageBreak/>
              <w:t>бола ма?</w:t>
            </w:r>
          </w:p>
          <w:p w14:paraId="2D5EF1D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Орманға ата-аналарымызбен баруға бола ма?</w:t>
            </w:r>
          </w:p>
          <w:p w14:paraId="2E7052D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Тауға, далаға жалғыз шығып кетуге бола ма?</w:t>
            </w:r>
          </w:p>
          <w:p w14:paraId="2625FEF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Ата-анаңнан қашып, көрші көгалға кетіп қалуға бола ма?</w:t>
            </w:r>
          </w:p>
          <w:p w14:paraId="1AB3C1F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color w:val="0070C0"/>
                <w:sz w:val="16"/>
                <w:lang w:val="kk-KZ"/>
              </w:rPr>
              <w:t>– Ылғи ата-анаңмен бірге бол.</w:t>
            </w:r>
          </w:p>
        </w:tc>
        <w:tc>
          <w:tcPr>
            <w:tcW w:w="2381" w:type="dxa"/>
            <w:gridSpan w:val="2"/>
            <w:tcBorders>
              <w:top w:val="single" w:sz="4" w:space="0" w:color="auto"/>
              <w:left w:val="single" w:sz="4" w:space="0" w:color="auto"/>
              <w:bottom w:val="single" w:sz="4" w:space="0" w:color="auto"/>
              <w:right w:val="single" w:sz="4" w:space="0" w:color="auto"/>
            </w:tcBorders>
          </w:tcPr>
          <w:p w14:paraId="7D25185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lastRenderedPageBreak/>
              <w:t>Дене шынықтыру</w:t>
            </w:r>
          </w:p>
          <w:p w14:paraId="1322B15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 xml:space="preserve">Міндеті: доппен </w:t>
            </w:r>
            <w:r w:rsidRPr="003F0642">
              <w:rPr>
                <w:rFonts w:ascii="Times New Roman" w:eastAsia="Times New Roman" w:hAnsi="Times New Roman" w:cs="Times New Roman"/>
                <w:color w:val="0070C0"/>
                <w:sz w:val="16"/>
                <w:lang w:val="kk-KZ"/>
              </w:rPr>
              <w:t>орындалатын спорттық жаттығулар түріндегі футбол ойыны қимылдарын үйретуді жалғастыру.</w:t>
            </w:r>
          </w:p>
          <w:p w14:paraId="34FB4A2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Мақсаты</w:t>
            </w:r>
            <w:r w:rsidRPr="003F0642">
              <w:rPr>
                <w:rFonts w:ascii="Times New Roman" w:eastAsia="Times New Roman" w:hAnsi="Times New Roman" w:cs="Times New Roman"/>
                <w:color w:val="0070C0"/>
                <w:sz w:val="16"/>
                <w:lang w:val="kk-KZ"/>
              </w:rPr>
              <w:t>:</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color w:val="0070C0"/>
                <w:sz w:val="16"/>
                <w:lang w:val="kk-KZ"/>
              </w:rPr>
              <w:t xml:space="preserve"> Ағзаның шыныққандығын қалыптан тыс жаттығулар арқылы арттыру.</w:t>
            </w:r>
          </w:p>
          <w:p w14:paraId="275970D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«Қорғаушылар» (6 рет).</w:t>
            </w:r>
          </w:p>
          <w:p w14:paraId="2D4A054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 xml:space="preserve">Аяқ басының арасына доп </w:t>
            </w:r>
            <w:r w:rsidRPr="003F0642">
              <w:rPr>
                <w:rFonts w:ascii="Times New Roman" w:eastAsia="Times New Roman" w:hAnsi="Times New Roman" w:cs="Times New Roman"/>
                <w:color w:val="0070C0"/>
                <w:sz w:val="16"/>
                <w:lang w:val="kk-KZ"/>
              </w:rPr>
              <w:t>қыстырып секіріп жүру.</w:t>
            </w:r>
          </w:p>
          <w:p w14:paraId="0BB9383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Аяқтың ұшымен секіріп қонып, допты түсіріп алмауға тырысады.</w:t>
            </w:r>
          </w:p>
          <w:p w14:paraId="5BAEF53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Алдымен 1 бала екіншіге қарай барып, орнына қайтып келеді де, сосын 2 бала біріншіге қарай қозғалады. Допты басымен итеріп, еңбектеп қозғалу. Алдымен 1 бала екіншіге қарай барып, орнына қайтып келеді де, сосын 2 бала біріншіге қарай қозағалады.</w:t>
            </w:r>
          </w:p>
          <w:p w14:paraId="620136C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«Шабуылшылар»</w:t>
            </w:r>
          </w:p>
          <w:p w14:paraId="639EA82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Допты 2,5 м қашықтыққа әртүрлі тәсілмен апару – оң аяқпен, сол аяқпен, екі аяқпен.</w:t>
            </w:r>
          </w:p>
          <w:p w14:paraId="58A523A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(9 рет).</w:t>
            </w:r>
          </w:p>
          <w:p w14:paraId="525493F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xml:space="preserve">Аяқ басының ішкі жағымен сергек қимылдап, алдыға қарай, жұбына дейін алып бару. Педагогтің командасымен допты алдымен бір аяқпен, сосын екінші </w:t>
            </w:r>
            <w:r w:rsidRPr="003F0642">
              <w:rPr>
                <w:rFonts w:ascii="Times New Roman" w:eastAsia="Times New Roman" w:hAnsi="Times New Roman" w:cs="Times New Roman"/>
                <w:color w:val="0070C0"/>
                <w:sz w:val="16"/>
                <w:lang w:val="kk-KZ"/>
              </w:rPr>
              <w:lastRenderedPageBreak/>
              <w:t>аяқпен, сосын екі аяқпен бірге жүргізеді. Допты алысқа жібермей, доптың артынан үлгеруге тырысады. Доптың бағытын жоғалтпайды.</w:t>
            </w:r>
          </w:p>
          <w:p w14:paraId="11BCE7E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Қақпашылар» (4 рет).</w:t>
            </w:r>
          </w:p>
          <w:p w14:paraId="1718A6B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«Артпен қарап, аяқтарының арасында допты қысып отыру» – бастапқы қалпынан допты лақтырады. 1– ойыншыға допты лақтырады. 1-ойыншы шапшаң орнынан атып тұрып,</w:t>
            </w:r>
          </w:p>
          <w:p w14:paraId="27BF82C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допты қағып алады.</w:t>
            </w:r>
          </w:p>
          <w:p w14:paraId="790817A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p>
          <w:p w14:paraId="467F5C7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p w14:paraId="1F0A5D0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p w14:paraId="6BA09B2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p w14:paraId="0B6E1D4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p w14:paraId="1A6650D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p w14:paraId="6237067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p w14:paraId="7400DBD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p w14:paraId="5FFE158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 xml:space="preserve"> </w:t>
            </w:r>
          </w:p>
        </w:tc>
      </w:tr>
      <w:tr w:rsidR="003F0642" w:rsidRPr="003F0642" w14:paraId="06233AC3" w14:textId="77777777" w:rsidTr="00240E61">
        <w:trPr>
          <w:trHeight w:val="181"/>
        </w:trPr>
        <w:tc>
          <w:tcPr>
            <w:tcW w:w="15168" w:type="dxa"/>
            <w:gridSpan w:val="24"/>
            <w:tcBorders>
              <w:top w:val="single" w:sz="4" w:space="0" w:color="auto"/>
              <w:left w:val="single" w:sz="4" w:space="0" w:color="auto"/>
              <w:bottom w:val="single" w:sz="4" w:space="0" w:color="auto"/>
              <w:right w:val="single" w:sz="4" w:space="0" w:color="auto"/>
            </w:tcBorders>
          </w:tcPr>
          <w:p w14:paraId="5A478E19" w14:textId="77777777" w:rsidR="003F0642" w:rsidRPr="003F0642" w:rsidRDefault="003F0642" w:rsidP="003F0642">
            <w:pPr>
              <w:ind w:firstLineChars="400" w:firstLine="723"/>
              <w:rPr>
                <w:rFonts w:ascii="Times New Roman" w:eastAsia="Times New Roman" w:hAnsi="Times New Roman" w:cs="Times New Roman"/>
                <w:sz w:val="18"/>
                <w:szCs w:val="18"/>
                <w:lang w:val="kk-KZ"/>
              </w:rPr>
            </w:pPr>
            <w:r w:rsidRPr="003F0642">
              <w:rPr>
                <w:rFonts w:ascii="Times New Roman" w:eastAsia="Times New Roman" w:hAnsi="Times New Roman" w:cs="Times New Roman"/>
                <w:b/>
                <w:color w:val="000099"/>
                <w:sz w:val="18"/>
                <w:szCs w:val="18"/>
                <w:shd w:val="clear" w:color="auto" w:fill="FFFFFF"/>
                <w:lang w:val="kk-KZ"/>
              </w:rPr>
              <w:lastRenderedPageBreak/>
              <w:t xml:space="preserve">                                                                         Үзіліс:  </w:t>
            </w:r>
          </w:p>
        </w:tc>
      </w:tr>
      <w:tr w:rsidR="003F0642" w:rsidRPr="003F0642" w14:paraId="61E900B4" w14:textId="77777777" w:rsidTr="00240E61">
        <w:trPr>
          <w:trHeight w:val="2400"/>
        </w:trPr>
        <w:tc>
          <w:tcPr>
            <w:tcW w:w="5090" w:type="dxa"/>
            <w:gridSpan w:val="6"/>
            <w:tcBorders>
              <w:top w:val="single" w:sz="4" w:space="0" w:color="auto"/>
              <w:left w:val="single" w:sz="4" w:space="0" w:color="auto"/>
              <w:bottom w:val="single" w:sz="4" w:space="0" w:color="auto"/>
              <w:right w:val="single" w:sz="4" w:space="0" w:color="auto"/>
            </w:tcBorders>
          </w:tcPr>
          <w:p w14:paraId="109210FA" w14:textId="77777777" w:rsidR="003F0642" w:rsidRPr="003F0642" w:rsidRDefault="003F0642" w:rsidP="003F0642">
            <w:pPr>
              <w:rPr>
                <w:rFonts w:ascii="Times New Roman" w:eastAsia="Calibri" w:hAnsi="Times New Roman" w:cs="Times New Roman"/>
                <w:i/>
                <w:color w:val="FF0000"/>
                <w:shd w:val="clear" w:color="auto" w:fill="FFFFFF"/>
                <w:lang w:val="kk-KZ"/>
              </w:rPr>
            </w:pPr>
            <w:r w:rsidRPr="003F0642">
              <w:rPr>
                <w:rFonts w:ascii="Times New Roman" w:eastAsia="Calibri" w:hAnsi="Times New Roman" w:cs="Times New Roman"/>
                <w:i/>
                <w:noProof/>
                <w:color w:val="FF0000"/>
                <w:shd w:val="clear" w:color="auto" w:fill="FFFFFF"/>
              </w:rPr>
              <w:drawing>
                <wp:inline distT="0" distB="0" distL="0" distR="0" wp14:anchorId="7C24AF7A" wp14:editId="266CDBC0">
                  <wp:extent cx="828675" cy="1119361"/>
                  <wp:effectExtent l="0" t="0" r="0" b="5080"/>
                  <wp:docPr id="294" name="Рисунок 1" descr="Звонок картинки, стоковые фото Звонок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вонок картинки, стоковые фото Звонок | Depositphotos"/>
                          <pic:cNvPicPr>
                            <a:picLocks noChangeAspect="1" noChangeArrowheads="1"/>
                          </pic:cNvPicPr>
                        </pic:nvPicPr>
                        <pic:blipFill>
                          <a:blip r:embed="rId323"/>
                          <a:srcRect l="5240" t="7213" r="11354" b="8197"/>
                          <a:stretch>
                            <a:fillRect/>
                          </a:stretch>
                        </pic:blipFill>
                        <pic:spPr bwMode="auto">
                          <a:xfrm>
                            <a:off x="0" y="0"/>
                            <a:ext cx="827910" cy="1118328"/>
                          </a:xfrm>
                          <a:prstGeom prst="rect">
                            <a:avLst/>
                          </a:prstGeom>
                          <a:noFill/>
                          <a:ln w="9525">
                            <a:noFill/>
                            <a:miter lim="800000"/>
                            <a:headEnd/>
                            <a:tailEnd/>
                          </a:ln>
                        </pic:spPr>
                      </pic:pic>
                    </a:graphicData>
                  </a:graphic>
                </wp:inline>
              </w:drawing>
            </w:r>
            <w:r w:rsidRPr="003F0642">
              <w:rPr>
                <w:rFonts w:ascii="Times New Roman" w:eastAsia="Calibri" w:hAnsi="Times New Roman" w:cs="Times New Roman"/>
                <w:i/>
                <w:noProof/>
                <w:color w:val="FF0000"/>
                <w:shd w:val="clear" w:color="auto" w:fill="FFFFFF"/>
                <w:lang w:val="kk-KZ"/>
              </w:rPr>
              <w:t xml:space="preserve">                    </w:t>
            </w:r>
            <w:r w:rsidRPr="003F0642">
              <w:rPr>
                <w:rFonts w:ascii="Times New Roman" w:eastAsia="Calibri" w:hAnsi="Times New Roman" w:cs="Times New Roman"/>
                <w:i/>
                <w:noProof/>
                <w:color w:val="FF0000"/>
                <w:shd w:val="clear" w:color="auto" w:fill="FFFFFF"/>
              </w:rPr>
              <w:drawing>
                <wp:inline distT="0" distB="0" distL="0" distR="0" wp14:anchorId="3937151D" wp14:editId="1131D480">
                  <wp:extent cx="809625" cy="1051004"/>
                  <wp:effectExtent l="0" t="0" r="0" b="0"/>
                  <wp:docPr id="295" name="Рисунок 4" descr="колокольчики, рисунок, цве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олокольчики, рисунок, цветок"/>
                          <pic:cNvPicPr>
                            <a:picLocks noChangeAspect="1" noChangeArrowheads="1"/>
                          </pic:cNvPicPr>
                        </pic:nvPicPr>
                        <pic:blipFill>
                          <a:blip r:embed="rId324" cstate="print"/>
                          <a:srcRect l="4918" t="10385" r="7104" b="9231"/>
                          <a:stretch>
                            <a:fillRect/>
                          </a:stretch>
                        </pic:blipFill>
                        <pic:spPr bwMode="auto">
                          <a:xfrm>
                            <a:off x="0" y="0"/>
                            <a:ext cx="811810" cy="1053840"/>
                          </a:xfrm>
                          <a:prstGeom prst="rect">
                            <a:avLst/>
                          </a:prstGeom>
                          <a:noFill/>
                          <a:ln w="9525">
                            <a:noFill/>
                            <a:miter lim="800000"/>
                            <a:headEnd/>
                            <a:tailEnd/>
                          </a:ln>
                        </pic:spPr>
                      </pic:pic>
                    </a:graphicData>
                  </a:graphic>
                </wp:inline>
              </w:drawing>
            </w:r>
          </w:p>
        </w:tc>
        <w:tc>
          <w:tcPr>
            <w:tcW w:w="10078" w:type="dxa"/>
            <w:gridSpan w:val="18"/>
            <w:tcBorders>
              <w:top w:val="single" w:sz="4" w:space="0" w:color="auto"/>
              <w:left w:val="single" w:sz="4" w:space="0" w:color="auto"/>
              <w:bottom w:val="single" w:sz="4" w:space="0" w:color="auto"/>
              <w:right w:val="single" w:sz="4" w:space="0" w:color="auto"/>
            </w:tcBorders>
          </w:tcPr>
          <w:p w14:paraId="4EA1FAE5" w14:textId="77777777" w:rsidR="003F0642" w:rsidRPr="003F0642" w:rsidRDefault="003F0642" w:rsidP="003F0642">
            <w:pPr>
              <w:shd w:val="clear" w:color="auto" w:fill="FFFFFF"/>
              <w:spacing w:after="0" w:line="240" w:lineRule="auto"/>
              <w:rPr>
                <w:rFonts w:ascii="Times New Roman" w:eastAsia="Times New Roman" w:hAnsi="Times New Roman" w:cs="Times New Roman"/>
                <w:b/>
                <w:color w:val="FF0000"/>
                <w:lang w:val="kk-KZ"/>
              </w:rPr>
            </w:pPr>
            <w:r w:rsidRPr="003F0642">
              <w:rPr>
                <w:rFonts w:ascii="Times New Roman" w:eastAsia="Times New Roman" w:hAnsi="Times New Roman" w:cs="Times New Roman"/>
                <w:b/>
                <w:i/>
                <w:color w:val="FF0000"/>
                <w:shd w:val="clear" w:color="auto" w:fill="FFFFFF"/>
                <w:lang w:val="kk-KZ"/>
              </w:rPr>
              <w:t xml:space="preserve"> </w:t>
            </w:r>
            <w:r w:rsidRPr="003F0642">
              <w:rPr>
                <w:rFonts w:ascii="Times New Roman" w:eastAsia="Times New Roman" w:hAnsi="Times New Roman" w:cs="Times New Roman"/>
                <w:b/>
                <w:color w:val="0000CC"/>
                <w:lang w:val="kk-KZ"/>
              </w:rPr>
              <w:t>Қимылды жүгіруге арналған ойын:</w:t>
            </w:r>
            <w:r w:rsidRPr="003F0642">
              <w:rPr>
                <w:rFonts w:ascii="Times New Roman" w:eastAsia="Times New Roman" w:hAnsi="Times New Roman" w:cs="Times New Roman"/>
                <w:sz w:val="18"/>
                <w:lang w:val="kk-KZ"/>
              </w:rPr>
              <w:t xml:space="preserve"> </w:t>
            </w:r>
            <w:r w:rsidRPr="003F0642">
              <w:rPr>
                <w:rFonts w:ascii="Times New Roman" w:eastAsia="Times New Roman" w:hAnsi="Times New Roman" w:cs="Times New Roman"/>
                <w:b/>
                <w:color w:val="FF0000"/>
                <w:sz w:val="18"/>
                <w:lang w:val="kk-KZ"/>
              </w:rPr>
              <w:t>« Қоңырау қайдан естіледі</w:t>
            </w:r>
            <w:r w:rsidRPr="003F0642">
              <w:rPr>
                <w:rFonts w:ascii="Times New Roman" w:eastAsia="Times New Roman" w:hAnsi="Times New Roman" w:cs="Times New Roman"/>
                <w:sz w:val="18"/>
                <w:lang w:val="kk-KZ"/>
              </w:rPr>
              <w:t>?»</w:t>
            </w:r>
          </w:p>
          <w:p w14:paraId="3723063F" w14:textId="77777777" w:rsidR="003F0642" w:rsidRPr="003F0642" w:rsidRDefault="003F0642" w:rsidP="003F0642">
            <w:pPr>
              <w:shd w:val="clear" w:color="auto" w:fill="FFFFFF"/>
              <w:spacing w:after="0" w:line="240" w:lineRule="auto"/>
              <w:rPr>
                <w:rFonts w:ascii="Times New Roman" w:eastAsia="Times New Roman" w:hAnsi="Times New Roman" w:cs="Times New Roman"/>
                <w:sz w:val="18"/>
                <w:lang w:val="kk-KZ"/>
              </w:rPr>
            </w:pPr>
            <w:r w:rsidRPr="003F0642">
              <w:rPr>
                <w:rFonts w:ascii="Times New Roman" w:eastAsia="Times New Roman" w:hAnsi="Times New Roman" w:cs="Times New Roman"/>
                <w:b/>
                <w:color w:val="0000CC"/>
                <w:lang w:val="kk-KZ"/>
              </w:rPr>
              <w:t>Мақсаты:</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color w:val="0070C0"/>
                <w:sz w:val="18"/>
                <w:lang w:val="kk-KZ"/>
              </w:rPr>
              <w:t>Зейін, тыныс алу ырғағын дамыту, қимыл қозғалысын жетілдіру</w:t>
            </w:r>
            <w:r w:rsidRPr="003F0642">
              <w:rPr>
                <w:rFonts w:ascii="Times New Roman" w:eastAsia="Times New Roman" w:hAnsi="Times New Roman" w:cs="Times New Roman"/>
                <w:sz w:val="18"/>
                <w:lang w:val="kk-KZ"/>
              </w:rPr>
              <w:t>.</w:t>
            </w:r>
          </w:p>
          <w:p w14:paraId="55B37DAC" w14:textId="77777777" w:rsidR="003F0642" w:rsidRPr="003F0642" w:rsidRDefault="003F0642" w:rsidP="003F0642">
            <w:pPr>
              <w:shd w:val="clear" w:color="auto" w:fill="FFFFFF"/>
              <w:spacing w:after="0" w:line="240" w:lineRule="auto"/>
              <w:rPr>
                <w:rFonts w:ascii="Times New Roman" w:eastAsia="Times New Roman" w:hAnsi="Times New Roman" w:cs="Times New Roman"/>
                <w:lang w:val="kk-KZ"/>
              </w:rPr>
            </w:pP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b/>
                <w:color w:val="0000CC"/>
                <w:lang w:val="kk-KZ"/>
              </w:rPr>
              <w:t>Ойынның шарты:</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color w:val="0070C0"/>
                <w:sz w:val="18"/>
                <w:lang w:val="kk-KZ"/>
              </w:rPr>
              <w:t>Балалар қабырғаға беттерін беріп тұрады. Күтуші бөлменің басқа бір шетіне тығылып тұрады да қоңырау соғады. Тәрбиеші балаларға: «Тыңдаңдар, қоңырау қайдан соғылып тұр, қоңырауды табыңдар», - дейді. Балалар қоңырауды тапқан кезде, тәрбиеші оларды мақтайды, одна кейін балаларға тағы да беттерін беріп тұруды ұсынады. Күтуші басқа жерге тығылады да қайтадан қоңырау соғады</w:t>
            </w:r>
            <w:r w:rsidRPr="003F0642">
              <w:rPr>
                <w:rFonts w:ascii="Times New Roman" w:eastAsia="Times New Roman" w:hAnsi="Times New Roman" w:cs="Times New Roman"/>
                <w:color w:val="0070C0"/>
                <w:lang w:val="kk-KZ"/>
              </w:rPr>
              <w:t>.</w:t>
            </w:r>
          </w:p>
        </w:tc>
      </w:tr>
      <w:tr w:rsidR="003F0642" w:rsidRPr="003F0642" w14:paraId="4BFA949D" w14:textId="77777777" w:rsidTr="00240E61">
        <w:trPr>
          <w:trHeight w:val="264"/>
        </w:trPr>
        <w:tc>
          <w:tcPr>
            <w:tcW w:w="15168" w:type="dxa"/>
            <w:gridSpan w:val="24"/>
            <w:tcBorders>
              <w:top w:val="single" w:sz="4" w:space="0" w:color="auto"/>
              <w:left w:val="single" w:sz="4" w:space="0" w:color="auto"/>
              <w:bottom w:val="single" w:sz="4" w:space="0" w:color="auto"/>
              <w:right w:val="single" w:sz="4" w:space="0" w:color="auto"/>
            </w:tcBorders>
          </w:tcPr>
          <w:p w14:paraId="42CCF5B2" w14:textId="77777777" w:rsidR="003F0642" w:rsidRPr="003F0642" w:rsidRDefault="003F0642" w:rsidP="003F0642">
            <w:pPr>
              <w:jc w:val="center"/>
              <w:rPr>
                <w:rFonts w:ascii="Calibri" w:eastAsia="Times New Roman" w:hAnsi="Calibri" w:cs="Times New Roman"/>
                <w:b/>
                <w:color w:val="000000"/>
                <w:sz w:val="24"/>
                <w:szCs w:val="24"/>
                <w:lang w:bidi="en-US"/>
              </w:rPr>
            </w:pPr>
            <w:r w:rsidRPr="003F0642">
              <w:rPr>
                <w:rFonts w:ascii="Calibri" w:eastAsia="Times New Roman" w:hAnsi="Calibri" w:cs="Times New Roman"/>
                <w:b/>
                <w:color w:val="000099"/>
                <w:sz w:val="24"/>
                <w:szCs w:val="24"/>
              </w:rPr>
              <w:t>4  - ұйымдастырылған іс-әрекет</w:t>
            </w:r>
          </w:p>
        </w:tc>
      </w:tr>
      <w:tr w:rsidR="003F0642" w:rsidRPr="003F0642" w14:paraId="2D485CD1" w14:textId="77777777" w:rsidTr="00240E61">
        <w:trPr>
          <w:trHeight w:val="271"/>
        </w:trPr>
        <w:tc>
          <w:tcPr>
            <w:tcW w:w="2508" w:type="dxa"/>
            <w:gridSpan w:val="2"/>
            <w:vMerge w:val="restart"/>
            <w:tcBorders>
              <w:top w:val="single" w:sz="4" w:space="0" w:color="auto"/>
              <w:left w:val="single" w:sz="4" w:space="0" w:color="auto"/>
              <w:right w:val="single" w:sz="4" w:space="0" w:color="auto"/>
            </w:tcBorders>
          </w:tcPr>
          <w:p w14:paraId="67243AE7" w14:textId="77777777" w:rsidR="003F0642" w:rsidRPr="003F0642" w:rsidRDefault="003F0642" w:rsidP="003F0642">
            <w:pPr>
              <w:jc w:val="center"/>
              <w:rPr>
                <w:rFonts w:ascii="Calibri" w:eastAsia="Times New Roman" w:hAnsi="Calibri" w:cs="Times New Roman"/>
                <w:b/>
                <w:color w:val="000000"/>
                <w:sz w:val="24"/>
                <w:szCs w:val="24"/>
                <w:lang w:bidi="en-US"/>
              </w:rPr>
            </w:pPr>
          </w:p>
        </w:tc>
        <w:tc>
          <w:tcPr>
            <w:tcW w:w="2582" w:type="dxa"/>
            <w:gridSpan w:val="4"/>
            <w:vMerge w:val="restart"/>
            <w:tcBorders>
              <w:top w:val="single" w:sz="4" w:space="0" w:color="auto"/>
              <w:left w:val="single" w:sz="4" w:space="0" w:color="auto"/>
              <w:right w:val="single" w:sz="4" w:space="0" w:color="auto"/>
            </w:tcBorders>
          </w:tcPr>
          <w:p w14:paraId="73F4910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Дене шынықтыру</w:t>
            </w:r>
          </w:p>
          <w:p w14:paraId="086C7C9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Міндеті:</w:t>
            </w:r>
            <w:r w:rsidRPr="003F0642">
              <w:rPr>
                <w:rFonts w:ascii="Times New Roman" w:eastAsia="Times New Roman" w:hAnsi="Times New Roman" w:cs="Times New Roman"/>
                <w:color w:val="0070C0"/>
                <w:sz w:val="18"/>
                <w:lang w:val="kk-KZ"/>
              </w:rPr>
              <w:t xml:space="preserve"> Топтағы достық қарым-қатынасты нығайта түсу.</w:t>
            </w:r>
          </w:p>
          <w:p w14:paraId="44F50FA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Мақсаты  </w:t>
            </w:r>
            <w:r w:rsidRPr="003F0642">
              <w:rPr>
                <w:rFonts w:ascii="Times New Roman" w:eastAsia="Times New Roman" w:hAnsi="Times New Roman" w:cs="Times New Roman"/>
                <w:color w:val="0070C0"/>
                <w:sz w:val="18"/>
                <w:lang w:val="kk-KZ"/>
              </w:rPr>
              <w:t xml:space="preserve"> :</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color w:val="0070C0"/>
                <w:sz w:val="18"/>
                <w:lang w:val="kk-KZ"/>
              </w:rPr>
              <w:t>Бала ағзасының сыртқы тітіркендіргіште бейімделуін арттыру.</w:t>
            </w:r>
          </w:p>
          <w:p w14:paraId="0866BFE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 xml:space="preserve">Қимыл-қозғалыс ойыны: </w:t>
            </w:r>
            <w:r w:rsidRPr="003F0642">
              <w:rPr>
                <w:rFonts w:ascii="Times New Roman" w:eastAsia="Times New Roman" w:hAnsi="Times New Roman" w:cs="Times New Roman"/>
                <w:b/>
                <w:color w:val="0070C0"/>
                <w:sz w:val="18"/>
                <w:lang w:val="kk-KZ"/>
              </w:rPr>
              <w:lastRenderedPageBreak/>
              <w:t>«Күн мен түн» (Әзірбайжан халқының ойыны) (4 рет)</w:t>
            </w:r>
          </w:p>
          <w:p w14:paraId="68DDD8C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p w14:paraId="21D19FB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Бір-бірінен белгілі бір қашықтықта екі сызық сызылады. Бір сызыққа ұлдар, екінші сызыққа қыздар тұрады. Жүргізуші орталарына тұрады.</w:t>
            </w:r>
          </w:p>
          <w:p w14:paraId="01E9C28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Ұлдар тобы – «түн», ал қыздар тобы – «күн». Жүргізуші белгісімен ойын басталады:</w:t>
            </w:r>
          </w:p>
          <w:p w14:paraId="7FD920C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«Түн!» дегенде, қыздар ұлдарды ұстап алуға,</w:t>
            </w:r>
          </w:p>
          <w:p w14:paraId="47CAE9F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«Күн!» дегенде, ұлдар қыздарды ұстап алуға тарасады. Ұсталғандар қарсыластарының командасына көшеді.</w:t>
            </w:r>
          </w:p>
          <w:p w14:paraId="4E7F067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I.</w:t>
            </w:r>
            <w:r w:rsidRPr="003F0642">
              <w:rPr>
                <w:rFonts w:ascii="Times New Roman" w:eastAsia="Times New Roman" w:hAnsi="Times New Roman" w:cs="Times New Roman"/>
                <w:b/>
                <w:color w:val="0070C0"/>
                <w:sz w:val="18"/>
                <w:lang w:val="kk-KZ"/>
              </w:rPr>
              <w:tab/>
              <w:t xml:space="preserve">Қимыл-қозғалыс ойыны: «Жұбыңды тап», </w:t>
            </w:r>
            <w:r w:rsidRPr="003F0642">
              <w:rPr>
                <w:rFonts w:ascii="Times New Roman" w:eastAsia="Times New Roman" w:hAnsi="Times New Roman" w:cs="Times New Roman"/>
                <w:color w:val="0070C0"/>
                <w:sz w:val="18"/>
                <w:lang w:val="kk-KZ"/>
              </w:rPr>
              <w:t>Екі-екіден сапқа тұру.</w:t>
            </w:r>
          </w:p>
          <w:p w14:paraId="7A27091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Сапта жүгіру – бір-бірінің қимылдарын байқап, өз қимылдарын үйлестіре білу.</w:t>
            </w:r>
          </w:p>
          <w:p w14:paraId="4694DB1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Түрлі түсті орамалдарды алып, сол орамалдардың түстеріне қарай жұпқа тұрады. Жұбын біліп алған соң белгі бойынша залда шашырап кетеді.</w:t>
            </w:r>
          </w:p>
          <w:p w14:paraId="57A53D6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Қайтадан «1,2,3 – жұбыңды тап!» – деп белгі берілгенде қайта жұп құрып, тізбекке тұра қалады.</w:t>
            </w:r>
          </w:p>
          <w:p w14:paraId="79312F3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xml:space="preserve">Жүру мен жүгіруді Педагогтің белгісі бойынша ауыстырып орындайды. Қозғалыс бағытын өзгертпейді.  </w:t>
            </w:r>
          </w:p>
          <w:p w14:paraId="6EEC736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836" w:type="dxa"/>
            <w:gridSpan w:val="8"/>
            <w:vMerge w:val="restart"/>
            <w:tcBorders>
              <w:top w:val="single" w:sz="4" w:space="0" w:color="auto"/>
              <w:left w:val="single" w:sz="4" w:space="0" w:color="auto"/>
              <w:right w:val="single" w:sz="4" w:space="0" w:color="auto"/>
            </w:tcBorders>
          </w:tcPr>
          <w:p w14:paraId="0013C8A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Музыка</w:t>
            </w:r>
          </w:p>
          <w:p w14:paraId="1204815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b/>
                <w:color w:val="0070C0"/>
                <w:sz w:val="18"/>
                <w:lang w:val="kk-KZ"/>
              </w:rPr>
              <w:t xml:space="preserve">Міндеті: </w:t>
            </w:r>
            <w:r w:rsidRPr="003F0642">
              <w:rPr>
                <w:rFonts w:ascii="Times New Roman" w:eastAsia="Times New Roman" w:hAnsi="Times New Roman" w:cs="Times New Roman"/>
                <w:color w:val="0070C0"/>
                <w:sz w:val="16"/>
                <w:szCs w:val="16"/>
                <w:lang w:val="kk-KZ"/>
              </w:rPr>
              <w:t xml:space="preserve">Музыкалық дыбысталуының сипаттамасына сүйене отырып, бейненің мазмұны мен музыкалық мәнерлілік элементтерімен байланыстыру, бір дыбыста құрылған әуеннің бөліктерін дәл ырғағымен дербес орындау. </w:t>
            </w:r>
          </w:p>
          <w:p w14:paraId="51E37B1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Мақсаты : </w:t>
            </w:r>
            <w:r w:rsidRPr="003F0642">
              <w:rPr>
                <w:rFonts w:ascii="Times New Roman" w:eastAsia="Times New Roman" w:hAnsi="Times New Roman" w:cs="Times New Roman"/>
                <w:color w:val="0070C0"/>
                <w:sz w:val="18"/>
                <w:lang w:val="kk-KZ"/>
              </w:rPr>
              <w:t xml:space="preserve">Музыкалық ойын </w:t>
            </w:r>
            <w:r w:rsidRPr="003F0642">
              <w:rPr>
                <w:rFonts w:ascii="Times New Roman" w:eastAsia="Times New Roman" w:hAnsi="Times New Roman" w:cs="Times New Roman"/>
                <w:color w:val="0070C0"/>
                <w:sz w:val="18"/>
                <w:lang w:val="kk-KZ"/>
              </w:rPr>
              <w:lastRenderedPageBreak/>
              <w:t>арқылы балаларды жылдамдыққа, ептілікке үйрету.</w:t>
            </w:r>
          </w:p>
          <w:p w14:paraId="1EF6129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Музыкалық-ырғақтық қимылдар: «Гүлдер вальсі» (П. Чайковский, үнтаспада).</w:t>
            </w:r>
          </w:p>
          <w:p w14:paraId="61340E6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Ұлдар қыздарды әдеппен биге шақырады. Бір қадам алға, бір қадам артқа орын ауыстыру,</w:t>
            </w:r>
          </w:p>
          <w:p w14:paraId="251AA18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айналу, ұлдар отырып, қыздар ұлдарды айналады,</w:t>
            </w:r>
          </w:p>
          <w:p w14:paraId="09B36C6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би соңында ұлдар қыздарды орындарына отырғызып, өздері жанына жайғасады.</w:t>
            </w:r>
          </w:p>
          <w:p w14:paraId="43531D7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Педагог балалармен  балабақша және мектеп туралы әңгіме өткізеді.</w:t>
            </w:r>
          </w:p>
          <w:p w14:paraId="669D1FF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Балалар сүйікті балабақшасы туралы тақпақтар айтады.</w:t>
            </w:r>
          </w:p>
          <w:p w14:paraId="34E0FFA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Музыка тыңдау:  «Сәби қуанышы»</w:t>
            </w:r>
            <w:r w:rsidRPr="003F0642">
              <w:rPr>
                <w:rFonts w:ascii="Times New Roman" w:eastAsia="Times New Roman" w:hAnsi="Times New Roman" w:cs="Times New Roman"/>
                <w:color w:val="0070C0"/>
                <w:sz w:val="18"/>
                <w:lang w:val="kk-KZ"/>
              </w:rPr>
              <w:t xml:space="preserve"> (Е. Құсайынов).</w:t>
            </w:r>
          </w:p>
          <w:p w14:paraId="36BBB1B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xml:space="preserve"> «Сендерге жақсы көңіл сыйлады ма?» – деп сауал қою.</w:t>
            </w:r>
          </w:p>
          <w:p w14:paraId="599D4E0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Ән айтар алдында дауыс жаттығуын жасап алып, әуенді таза айтуға ұмтылу.</w:t>
            </w:r>
          </w:p>
          <w:p w14:paraId="02C69A1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Ән айту:  «Қош, балбұлақ балабақшамыз»</w:t>
            </w:r>
            <w:r w:rsidRPr="003F0642">
              <w:rPr>
                <w:rFonts w:ascii="Times New Roman" w:eastAsia="Times New Roman" w:hAnsi="Times New Roman" w:cs="Times New Roman"/>
                <w:color w:val="0070C0"/>
                <w:sz w:val="18"/>
                <w:lang w:val="kk-KZ"/>
              </w:rPr>
              <w:t xml:space="preserve"> (Б. Жұмабекова).</w:t>
            </w:r>
          </w:p>
          <w:p w14:paraId="1812256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Балдырғандар әні» (Г. Жотаева), «Балаларды қорғаймыз»</w:t>
            </w:r>
            <w:r w:rsidRPr="003F0642">
              <w:rPr>
                <w:rFonts w:ascii="Times New Roman" w:eastAsia="Times New Roman" w:hAnsi="Times New Roman" w:cs="Times New Roman"/>
                <w:color w:val="0070C0"/>
                <w:sz w:val="18"/>
                <w:lang w:val="kk-KZ"/>
              </w:rPr>
              <w:t xml:space="preserve"> (А. Досмағанбет) әндерін еске түсіру, сөздерін анық айтуға, ән ырғағымен орындауға баулу.</w:t>
            </w:r>
          </w:p>
          <w:p w14:paraId="0B3160A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Билер:</w:t>
            </w:r>
            <w:r w:rsidRPr="003F0642">
              <w:rPr>
                <w:rFonts w:ascii="Times New Roman" w:eastAsia="Times New Roman" w:hAnsi="Times New Roman" w:cs="Times New Roman"/>
                <w:color w:val="0070C0"/>
                <w:sz w:val="18"/>
                <w:lang w:val="kk-KZ"/>
              </w:rPr>
              <w:tab/>
              <w:t>Биді балалардың қалауынша қайталау.</w:t>
            </w:r>
          </w:p>
          <w:p w14:paraId="0055795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Ойындар, хороводтар:</w:t>
            </w:r>
            <w:r w:rsidRPr="003F0642">
              <w:rPr>
                <w:rFonts w:ascii="Times New Roman" w:eastAsia="Times New Roman" w:hAnsi="Times New Roman" w:cs="Times New Roman"/>
                <w:color w:val="0070C0"/>
                <w:sz w:val="18"/>
                <w:lang w:val="kk-KZ"/>
              </w:rPr>
              <w:t xml:space="preserve">  «Кім мектепке тез жиналады».</w:t>
            </w:r>
          </w:p>
          <w:p w14:paraId="6A1C47C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p>
          <w:p w14:paraId="59F9B8D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419" w:type="dxa"/>
            <w:gridSpan w:val="6"/>
            <w:vMerge w:val="restart"/>
            <w:tcBorders>
              <w:top w:val="single" w:sz="4" w:space="0" w:color="auto"/>
              <w:left w:val="single" w:sz="4" w:space="0" w:color="auto"/>
              <w:right w:val="single" w:sz="4" w:space="0" w:color="auto"/>
            </w:tcBorders>
          </w:tcPr>
          <w:p w14:paraId="5C33FBE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Дене шынықтыру</w:t>
            </w:r>
          </w:p>
          <w:p w14:paraId="5153757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Міндеті:</w:t>
            </w:r>
            <w:r w:rsidRPr="003F0642">
              <w:rPr>
                <w:rFonts w:ascii="Times New Roman" w:eastAsia="Times New Roman" w:hAnsi="Times New Roman" w:cs="Times New Roman"/>
                <w:lang w:val="kk-KZ"/>
              </w:rPr>
              <w:t xml:space="preserve"> қимыл-</w:t>
            </w:r>
            <w:r w:rsidRPr="003F0642">
              <w:rPr>
                <w:rFonts w:ascii="Times New Roman" w:eastAsia="Times New Roman" w:hAnsi="Times New Roman" w:cs="Times New Roman"/>
                <w:color w:val="0070C0"/>
                <w:sz w:val="18"/>
                <w:lang w:val="kk-KZ"/>
              </w:rPr>
              <w:t>қозғалысын түзетуді, әрекет ету тапқырлығын дамыту.</w:t>
            </w:r>
          </w:p>
          <w:p w14:paraId="09CDC74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 xml:space="preserve">Мақсаты </w:t>
            </w:r>
            <w:r w:rsidRPr="003F0642">
              <w:rPr>
                <w:rFonts w:ascii="Times New Roman" w:eastAsia="Times New Roman" w:hAnsi="Times New Roman" w:cs="Times New Roman"/>
                <w:color w:val="0070C0"/>
                <w:sz w:val="18"/>
                <w:lang w:val="kk-KZ"/>
              </w:rPr>
              <w:t xml:space="preserve"> :</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color w:val="0070C0"/>
                <w:sz w:val="18"/>
                <w:lang w:val="kk-KZ"/>
              </w:rPr>
              <w:t xml:space="preserve">Допты жерге оң қолы және сол қолымен кезек соғуға, допты тізесіне қысып 3 метрге секіріп </w:t>
            </w:r>
            <w:r w:rsidRPr="003F0642">
              <w:rPr>
                <w:rFonts w:ascii="Times New Roman" w:eastAsia="Times New Roman" w:hAnsi="Times New Roman" w:cs="Times New Roman"/>
                <w:color w:val="0070C0"/>
                <w:sz w:val="18"/>
                <w:lang w:val="kk-KZ"/>
              </w:rPr>
              <w:lastRenderedPageBreak/>
              <w:t>баруға, екі аяқтап алдыға қарай секіріп қозғалуға жаттықтыру.</w:t>
            </w:r>
          </w:p>
          <w:p w14:paraId="3661892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Негізгі қимыл-қозғалыстарды </w:t>
            </w:r>
            <w:r w:rsidRPr="003F0642">
              <w:rPr>
                <w:rFonts w:ascii="Times New Roman" w:eastAsia="Times New Roman" w:hAnsi="Times New Roman" w:cs="Times New Roman"/>
                <w:color w:val="0070C0"/>
                <w:sz w:val="18"/>
                <w:lang w:val="kk-KZ"/>
              </w:rPr>
              <w:t>алмастырып орындау:</w:t>
            </w:r>
          </w:p>
          <w:p w14:paraId="56D6E7F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«Баскетбол» – допты еденге оң қол, сол қолды алмастырып соғу. (4 рет)</w:t>
            </w:r>
          </w:p>
          <w:p w14:paraId="0D8DF04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Нұсқау – допты шапалақтамай, саусақтарын жазып, ақырын ғана алақанмен үстінен басып барып жерге ұру. Негізгі қимыл-қозғалыстарды топтарға бөлініп орындайды: допты еденге оң қол, сол қолды алмастырып соғады.</w:t>
            </w:r>
          </w:p>
          <w:p w14:paraId="1947D62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Допты шапалақтамай, саусақтарын жазып, ақырын ғана алақанмен үстінен басып барып жерге ұруға тырысады.</w:t>
            </w:r>
          </w:p>
          <w:p w14:paraId="73F00B8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p>
          <w:p w14:paraId="5AF841E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Допты тізесіне қысып алып, секіріп, 3 метр қашықтыққа ілгерілеу.</w:t>
            </w:r>
          </w:p>
          <w:p w14:paraId="0105AD9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Екі аяқпен бір мезетте шапшаң итеріліп, қолдарын сермеп көмектесуге назар аудару. Жаттығу кезінде секіру мен астынан өтуді алмастырып тізбекпен орындайды: Допты тізесіне қысып алып, 3 метр қашықтыққа секіріп барады.</w:t>
            </w:r>
          </w:p>
          <w:p w14:paraId="51E2205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698" w:type="dxa"/>
            <w:gridSpan w:val="3"/>
            <w:vMerge w:val="restart"/>
            <w:tcBorders>
              <w:top w:val="single" w:sz="4" w:space="0" w:color="auto"/>
              <w:left w:val="single" w:sz="4" w:space="0" w:color="auto"/>
              <w:right w:val="single" w:sz="4" w:space="0" w:color="auto"/>
            </w:tcBorders>
          </w:tcPr>
          <w:p w14:paraId="6AFEE42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eastAsia="en-US"/>
              </w:rPr>
            </w:pPr>
            <w:r w:rsidRPr="003F0642">
              <w:rPr>
                <w:rFonts w:ascii="Times New Roman" w:eastAsia="Times New Roman" w:hAnsi="Times New Roman" w:cs="Times New Roman"/>
                <w:b/>
                <w:color w:val="0070C0"/>
                <w:sz w:val="18"/>
                <w:lang w:val="kk-KZ" w:eastAsia="en-US"/>
              </w:rPr>
              <w:lastRenderedPageBreak/>
              <w:t>Музыка</w:t>
            </w:r>
          </w:p>
          <w:p w14:paraId="4F835C7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eastAsia="en-US"/>
              </w:rPr>
            </w:pPr>
            <w:r w:rsidRPr="003F0642">
              <w:rPr>
                <w:rFonts w:ascii="Times New Roman" w:eastAsia="Times New Roman" w:hAnsi="Times New Roman" w:cs="Times New Roman"/>
                <w:b/>
                <w:color w:val="0070C0"/>
                <w:sz w:val="18"/>
                <w:lang w:val="kk-KZ" w:eastAsia="en-US"/>
              </w:rPr>
              <w:t xml:space="preserve">Міндеті: </w:t>
            </w:r>
            <w:r w:rsidRPr="003F0642">
              <w:rPr>
                <w:rFonts w:ascii="Times New Roman" w:eastAsia="Times New Roman" w:hAnsi="Times New Roman" w:cs="Times New Roman"/>
                <w:color w:val="0070C0"/>
                <w:sz w:val="16"/>
                <w:szCs w:val="16"/>
                <w:lang w:val="kk-KZ" w:eastAsia="en-US"/>
              </w:rPr>
              <w:t xml:space="preserve">Музыкалық дыбысталуының сипаттамасына сүйене отырып, бейненің мазмұны мен музыкалық мәнерлілік элементтерімен байланыстыру, бір дыбыста құрылған әуеннің бөліктерін дәл ырғағымен дербес орындау. </w:t>
            </w:r>
          </w:p>
          <w:p w14:paraId="7D80541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eastAsia="en-US"/>
              </w:rPr>
            </w:pPr>
            <w:r w:rsidRPr="003F0642">
              <w:rPr>
                <w:rFonts w:ascii="Times New Roman" w:eastAsia="Times New Roman" w:hAnsi="Times New Roman" w:cs="Times New Roman"/>
                <w:b/>
                <w:color w:val="0070C0"/>
                <w:sz w:val="18"/>
                <w:lang w:val="kk-KZ" w:eastAsia="en-US"/>
              </w:rPr>
              <w:lastRenderedPageBreak/>
              <w:t xml:space="preserve">Мақсаты : </w:t>
            </w:r>
            <w:r w:rsidRPr="003F0642">
              <w:rPr>
                <w:rFonts w:ascii="Times New Roman" w:eastAsia="Times New Roman" w:hAnsi="Times New Roman" w:cs="Times New Roman"/>
                <w:color w:val="0070C0"/>
                <w:sz w:val="18"/>
                <w:lang w:val="kk-KZ" w:eastAsia="en-US"/>
              </w:rPr>
              <w:t>Музыкалық ойын арқылы балаларды жылдамдыққа, ептілікке үйрету.</w:t>
            </w:r>
          </w:p>
          <w:p w14:paraId="3F27F6E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eastAsia="en-US"/>
              </w:rPr>
            </w:pPr>
            <w:r w:rsidRPr="003F0642">
              <w:rPr>
                <w:rFonts w:ascii="Times New Roman" w:eastAsia="Times New Roman" w:hAnsi="Times New Roman" w:cs="Times New Roman"/>
                <w:b/>
                <w:color w:val="0070C0"/>
                <w:sz w:val="18"/>
                <w:lang w:val="kk-KZ" w:eastAsia="en-US"/>
              </w:rPr>
              <w:t>Музыкалық-ырғақтық қимылдар: «Гүлдер вальсі» (П. Чайковский, үнтаспада).</w:t>
            </w:r>
          </w:p>
          <w:p w14:paraId="7B37433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eastAsia="en-US"/>
              </w:rPr>
            </w:pPr>
            <w:r w:rsidRPr="003F0642">
              <w:rPr>
                <w:rFonts w:ascii="Times New Roman" w:eastAsia="Times New Roman" w:hAnsi="Times New Roman" w:cs="Times New Roman"/>
                <w:color w:val="0070C0"/>
                <w:sz w:val="18"/>
                <w:lang w:val="kk-KZ" w:eastAsia="en-US"/>
              </w:rPr>
              <w:t>Ұлдар қыздарды әдеппен биге шақырады. Бір қадам алға, бір қадам артқа орын ауыстыру,</w:t>
            </w:r>
          </w:p>
          <w:p w14:paraId="1219C21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eastAsia="en-US"/>
              </w:rPr>
            </w:pPr>
            <w:r w:rsidRPr="003F0642">
              <w:rPr>
                <w:rFonts w:ascii="Times New Roman" w:eastAsia="Times New Roman" w:hAnsi="Times New Roman" w:cs="Times New Roman"/>
                <w:color w:val="0070C0"/>
                <w:sz w:val="18"/>
                <w:lang w:val="kk-KZ" w:eastAsia="en-US"/>
              </w:rPr>
              <w:t>айналу, ұлдар отырып, қыздар ұлдарды айналады,</w:t>
            </w:r>
          </w:p>
          <w:p w14:paraId="01388A3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eastAsia="en-US"/>
              </w:rPr>
            </w:pPr>
            <w:r w:rsidRPr="003F0642">
              <w:rPr>
                <w:rFonts w:ascii="Times New Roman" w:eastAsia="Times New Roman" w:hAnsi="Times New Roman" w:cs="Times New Roman"/>
                <w:color w:val="0070C0"/>
                <w:sz w:val="18"/>
                <w:lang w:val="kk-KZ" w:eastAsia="en-US"/>
              </w:rPr>
              <w:t>би соңында ұлдар қыздарды орындарына отырғызып, өздері жанына жайғасады.</w:t>
            </w:r>
          </w:p>
          <w:p w14:paraId="711AEB8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eastAsia="en-US"/>
              </w:rPr>
            </w:pPr>
            <w:r w:rsidRPr="003F0642">
              <w:rPr>
                <w:rFonts w:ascii="Times New Roman" w:eastAsia="Times New Roman" w:hAnsi="Times New Roman" w:cs="Times New Roman"/>
                <w:color w:val="0070C0"/>
                <w:sz w:val="18"/>
                <w:lang w:val="kk-KZ" w:eastAsia="en-US"/>
              </w:rPr>
              <w:t>Педагог балалармен  балабақша және мектеп туралы әңгіме өткізеді.</w:t>
            </w:r>
          </w:p>
          <w:p w14:paraId="30CA261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eastAsia="en-US"/>
              </w:rPr>
            </w:pPr>
            <w:r w:rsidRPr="003F0642">
              <w:rPr>
                <w:rFonts w:ascii="Times New Roman" w:eastAsia="Times New Roman" w:hAnsi="Times New Roman" w:cs="Times New Roman"/>
                <w:color w:val="0070C0"/>
                <w:sz w:val="18"/>
                <w:lang w:val="kk-KZ" w:eastAsia="en-US"/>
              </w:rPr>
              <w:t>Балалар сүйікті балабақшасы туралы тақпақтар айтады.</w:t>
            </w:r>
          </w:p>
          <w:p w14:paraId="5624C8A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eastAsia="en-US"/>
              </w:rPr>
            </w:pPr>
            <w:r w:rsidRPr="003F0642">
              <w:rPr>
                <w:rFonts w:ascii="Times New Roman" w:eastAsia="Times New Roman" w:hAnsi="Times New Roman" w:cs="Times New Roman"/>
                <w:b/>
                <w:color w:val="0070C0"/>
                <w:sz w:val="18"/>
                <w:lang w:val="kk-KZ" w:eastAsia="en-US"/>
              </w:rPr>
              <w:t>Музыка тыңдау:  «Сәби қуанышы»</w:t>
            </w:r>
            <w:r w:rsidRPr="003F0642">
              <w:rPr>
                <w:rFonts w:ascii="Times New Roman" w:eastAsia="Times New Roman" w:hAnsi="Times New Roman" w:cs="Times New Roman"/>
                <w:color w:val="0070C0"/>
                <w:sz w:val="18"/>
                <w:lang w:val="kk-KZ" w:eastAsia="en-US"/>
              </w:rPr>
              <w:t xml:space="preserve"> (Е. Құсайынов).</w:t>
            </w:r>
          </w:p>
          <w:p w14:paraId="5C3194C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eastAsia="en-US"/>
              </w:rPr>
            </w:pPr>
            <w:r w:rsidRPr="003F0642">
              <w:rPr>
                <w:rFonts w:ascii="Times New Roman" w:eastAsia="Times New Roman" w:hAnsi="Times New Roman" w:cs="Times New Roman"/>
                <w:color w:val="0070C0"/>
                <w:sz w:val="18"/>
                <w:lang w:val="kk-KZ" w:eastAsia="en-US"/>
              </w:rPr>
              <w:t xml:space="preserve"> «Сендерге жақсы көңіл сыйлады ма?» – деп сауал қою.</w:t>
            </w:r>
          </w:p>
          <w:p w14:paraId="7524F99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eastAsia="en-US"/>
              </w:rPr>
            </w:pPr>
            <w:r w:rsidRPr="003F0642">
              <w:rPr>
                <w:rFonts w:ascii="Times New Roman" w:eastAsia="Times New Roman" w:hAnsi="Times New Roman" w:cs="Times New Roman"/>
                <w:color w:val="0070C0"/>
                <w:sz w:val="18"/>
                <w:lang w:val="kk-KZ" w:eastAsia="en-US"/>
              </w:rPr>
              <w:t>Ән айтар алдында дауыс жаттығуын жасап алып, әуенді таза айтуға ұмтылу.</w:t>
            </w:r>
          </w:p>
          <w:p w14:paraId="2688269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eastAsia="en-US"/>
              </w:rPr>
            </w:pPr>
            <w:r w:rsidRPr="003F0642">
              <w:rPr>
                <w:rFonts w:ascii="Times New Roman" w:eastAsia="Times New Roman" w:hAnsi="Times New Roman" w:cs="Times New Roman"/>
                <w:b/>
                <w:color w:val="0070C0"/>
                <w:sz w:val="18"/>
                <w:lang w:val="kk-KZ" w:eastAsia="en-US"/>
              </w:rPr>
              <w:t>Ән айту:  «Қош, балбұлақ балабақшамыз»</w:t>
            </w:r>
            <w:r w:rsidRPr="003F0642">
              <w:rPr>
                <w:rFonts w:ascii="Times New Roman" w:eastAsia="Times New Roman" w:hAnsi="Times New Roman" w:cs="Times New Roman"/>
                <w:color w:val="0070C0"/>
                <w:sz w:val="18"/>
                <w:lang w:val="kk-KZ" w:eastAsia="en-US"/>
              </w:rPr>
              <w:t xml:space="preserve"> (Б. Жұмабекова).</w:t>
            </w:r>
          </w:p>
          <w:p w14:paraId="503E528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eastAsia="en-US"/>
              </w:rPr>
            </w:pPr>
            <w:r w:rsidRPr="003F0642">
              <w:rPr>
                <w:rFonts w:ascii="Times New Roman" w:eastAsia="Times New Roman" w:hAnsi="Times New Roman" w:cs="Times New Roman"/>
                <w:b/>
                <w:color w:val="0070C0"/>
                <w:sz w:val="16"/>
                <w:szCs w:val="16"/>
                <w:lang w:val="kk-KZ" w:eastAsia="en-US"/>
              </w:rPr>
              <w:t>Балдырғандар әні» (Г. Жотаева), «Балаларды қорғаймыз»</w:t>
            </w:r>
            <w:r w:rsidRPr="003F0642">
              <w:rPr>
                <w:rFonts w:ascii="Times New Roman" w:eastAsia="Times New Roman" w:hAnsi="Times New Roman" w:cs="Times New Roman"/>
                <w:color w:val="0070C0"/>
                <w:sz w:val="16"/>
                <w:szCs w:val="16"/>
                <w:lang w:val="kk-KZ" w:eastAsia="en-US"/>
              </w:rPr>
              <w:t xml:space="preserve"> (А. Досмағанбет) әндерін еске түсіру, сөздерін анық айтуға, ән ырғағымен орындауға баулу.</w:t>
            </w:r>
          </w:p>
          <w:p w14:paraId="01F15B7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eastAsia="en-US"/>
              </w:rPr>
            </w:pPr>
            <w:r w:rsidRPr="003F0642">
              <w:rPr>
                <w:rFonts w:ascii="Times New Roman" w:eastAsia="Times New Roman" w:hAnsi="Times New Roman" w:cs="Times New Roman"/>
                <w:color w:val="0070C0"/>
                <w:sz w:val="16"/>
                <w:szCs w:val="16"/>
                <w:lang w:val="kk-KZ" w:eastAsia="en-US"/>
              </w:rPr>
              <w:t>Билер:</w:t>
            </w:r>
            <w:r w:rsidRPr="003F0642">
              <w:rPr>
                <w:rFonts w:ascii="Times New Roman" w:eastAsia="Times New Roman" w:hAnsi="Times New Roman" w:cs="Times New Roman"/>
                <w:color w:val="0070C0"/>
                <w:sz w:val="16"/>
                <w:szCs w:val="16"/>
                <w:lang w:val="kk-KZ" w:eastAsia="en-US"/>
              </w:rPr>
              <w:tab/>
              <w:t>Биді балалардың қалауынша қайталау.</w:t>
            </w:r>
          </w:p>
          <w:p w14:paraId="234F9EB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eastAsia="en-US"/>
              </w:rPr>
            </w:pPr>
            <w:r w:rsidRPr="003F0642">
              <w:rPr>
                <w:rFonts w:ascii="Times New Roman" w:eastAsia="Times New Roman" w:hAnsi="Times New Roman" w:cs="Times New Roman"/>
                <w:b/>
                <w:color w:val="0070C0"/>
                <w:sz w:val="16"/>
                <w:szCs w:val="16"/>
                <w:lang w:val="kk-KZ" w:eastAsia="en-US"/>
              </w:rPr>
              <w:t>Ойындар, хороводтар:</w:t>
            </w:r>
            <w:r w:rsidRPr="003F0642">
              <w:rPr>
                <w:rFonts w:ascii="Times New Roman" w:eastAsia="Times New Roman" w:hAnsi="Times New Roman" w:cs="Times New Roman"/>
                <w:color w:val="0070C0"/>
                <w:sz w:val="16"/>
                <w:szCs w:val="16"/>
                <w:lang w:val="kk-KZ" w:eastAsia="en-US"/>
              </w:rPr>
              <w:t xml:space="preserve">  «Кім мектепке тез жиналады».</w:t>
            </w:r>
          </w:p>
          <w:p w14:paraId="4088467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eastAsia="en-US"/>
              </w:rPr>
            </w:pPr>
          </w:p>
          <w:p w14:paraId="47053E38" w14:textId="77777777" w:rsidR="003F0642" w:rsidRPr="003F0642" w:rsidRDefault="003F0642" w:rsidP="003F0642">
            <w:pPr>
              <w:rPr>
                <w:rFonts w:ascii="Calibri" w:eastAsia="Calibri" w:hAnsi="Calibri" w:cs="Times New Roman"/>
                <w:lang w:val="kk-KZ"/>
              </w:rPr>
            </w:pPr>
          </w:p>
        </w:tc>
        <w:tc>
          <w:tcPr>
            <w:tcW w:w="2125" w:type="dxa"/>
            <w:tcBorders>
              <w:top w:val="single" w:sz="4" w:space="0" w:color="auto"/>
              <w:left w:val="single" w:sz="4" w:space="0" w:color="auto"/>
              <w:bottom w:val="nil"/>
              <w:right w:val="single" w:sz="4" w:space="0" w:color="auto"/>
            </w:tcBorders>
          </w:tcPr>
          <w:p w14:paraId="2F30BA2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lastRenderedPageBreak/>
              <w:t xml:space="preserve"> Шығармашылық әрекет</w:t>
            </w:r>
          </w:p>
          <w:p w14:paraId="7B61E21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xml:space="preserve"> Міндеті:</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color w:val="0070C0"/>
                <w:sz w:val="16"/>
                <w:lang w:val="kk-KZ"/>
              </w:rPr>
              <w:t>балалардың сәндік-қолданбалы өнер туралы білімдерін жетілдіру, түзу, ирек,</w:t>
            </w:r>
          </w:p>
          <w:p w14:paraId="752ADB6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жіңішке, жалпақ сызықтарды ырғақты орналастыра отырып, әдемі өрнектер сала білу</w:t>
            </w:r>
          </w:p>
          <w:p w14:paraId="0830CD6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color w:val="0070C0"/>
                <w:sz w:val="16"/>
                <w:lang w:val="kk-KZ"/>
              </w:rPr>
              <w:t>іскерліктерін бекіту;</w:t>
            </w:r>
          </w:p>
          <w:p w14:paraId="5345869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 xml:space="preserve"> </w:t>
            </w:r>
          </w:p>
        </w:tc>
      </w:tr>
      <w:tr w:rsidR="003F0642" w:rsidRPr="003F0642" w14:paraId="2030E823" w14:textId="77777777" w:rsidTr="00240E61">
        <w:trPr>
          <w:trHeight w:val="481"/>
        </w:trPr>
        <w:tc>
          <w:tcPr>
            <w:tcW w:w="2508" w:type="dxa"/>
            <w:gridSpan w:val="2"/>
            <w:vMerge/>
            <w:tcBorders>
              <w:left w:val="single" w:sz="4" w:space="0" w:color="auto"/>
              <w:bottom w:val="nil"/>
              <w:right w:val="single" w:sz="4" w:space="0" w:color="auto"/>
            </w:tcBorders>
          </w:tcPr>
          <w:p w14:paraId="4C1D863B" w14:textId="77777777" w:rsidR="003F0642" w:rsidRPr="003F0642" w:rsidRDefault="003F0642" w:rsidP="003F0642">
            <w:pPr>
              <w:jc w:val="center"/>
              <w:rPr>
                <w:rFonts w:ascii="Calibri" w:eastAsia="Times New Roman" w:hAnsi="Calibri" w:cs="Times New Roman"/>
                <w:b/>
                <w:szCs w:val="28"/>
                <w:shd w:val="clear" w:color="auto" w:fill="FFFFFF"/>
                <w:lang w:val="kk-KZ"/>
              </w:rPr>
            </w:pPr>
          </w:p>
        </w:tc>
        <w:tc>
          <w:tcPr>
            <w:tcW w:w="2582" w:type="dxa"/>
            <w:gridSpan w:val="4"/>
            <w:vMerge/>
            <w:tcBorders>
              <w:left w:val="single" w:sz="4" w:space="0" w:color="auto"/>
              <w:right w:val="single" w:sz="4" w:space="0" w:color="auto"/>
            </w:tcBorders>
          </w:tcPr>
          <w:p w14:paraId="23B36A24" w14:textId="77777777" w:rsidR="003F0642" w:rsidRPr="003F0642" w:rsidRDefault="003F0642" w:rsidP="003F0642">
            <w:pPr>
              <w:jc w:val="center"/>
              <w:rPr>
                <w:rFonts w:ascii="Calibri" w:eastAsia="Times New Roman" w:hAnsi="Calibri" w:cs="Times New Roman"/>
                <w:b/>
                <w:szCs w:val="28"/>
                <w:shd w:val="clear" w:color="auto" w:fill="FFFFFF"/>
                <w:lang w:val="kk-KZ"/>
              </w:rPr>
            </w:pPr>
          </w:p>
        </w:tc>
        <w:tc>
          <w:tcPr>
            <w:tcW w:w="2836" w:type="dxa"/>
            <w:gridSpan w:val="8"/>
            <w:vMerge/>
            <w:tcBorders>
              <w:left w:val="single" w:sz="4" w:space="0" w:color="auto"/>
              <w:right w:val="single" w:sz="4" w:space="0" w:color="auto"/>
            </w:tcBorders>
          </w:tcPr>
          <w:p w14:paraId="34FB9F5A" w14:textId="77777777" w:rsidR="003F0642" w:rsidRPr="003F0642" w:rsidRDefault="003F0642" w:rsidP="003F0642">
            <w:pPr>
              <w:jc w:val="center"/>
              <w:rPr>
                <w:rFonts w:ascii="Calibri" w:eastAsia="Times New Roman" w:hAnsi="Calibri" w:cs="Times New Roman"/>
                <w:b/>
                <w:szCs w:val="28"/>
                <w:shd w:val="clear" w:color="auto" w:fill="FFFFFF"/>
                <w:lang w:val="kk-KZ"/>
              </w:rPr>
            </w:pPr>
          </w:p>
        </w:tc>
        <w:tc>
          <w:tcPr>
            <w:tcW w:w="2419" w:type="dxa"/>
            <w:gridSpan w:val="6"/>
            <w:vMerge/>
            <w:tcBorders>
              <w:left w:val="single" w:sz="4" w:space="0" w:color="auto"/>
              <w:right w:val="single" w:sz="4" w:space="0" w:color="auto"/>
            </w:tcBorders>
          </w:tcPr>
          <w:p w14:paraId="341D02FB" w14:textId="77777777" w:rsidR="003F0642" w:rsidRPr="003F0642" w:rsidRDefault="003F0642" w:rsidP="003F0642">
            <w:pPr>
              <w:jc w:val="center"/>
              <w:rPr>
                <w:rFonts w:ascii="Calibri" w:eastAsia="Times New Roman" w:hAnsi="Calibri" w:cs="Times New Roman"/>
                <w:b/>
                <w:szCs w:val="28"/>
                <w:shd w:val="clear" w:color="auto" w:fill="FFFFFF"/>
                <w:lang w:val="kk-KZ"/>
              </w:rPr>
            </w:pPr>
          </w:p>
        </w:tc>
        <w:tc>
          <w:tcPr>
            <w:tcW w:w="2698" w:type="dxa"/>
            <w:gridSpan w:val="3"/>
            <w:vMerge/>
            <w:tcBorders>
              <w:left w:val="single" w:sz="4" w:space="0" w:color="auto"/>
              <w:right w:val="single" w:sz="4" w:space="0" w:color="auto"/>
            </w:tcBorders>
          </w:tcPr>
          <w:p w14:paraId="5808355E" w14:textId="77777777" w:rsidR="003F0642" w:rsidRPr="003F0642" w:rsidRDefault="003F0642" w:rsidP="003F0642">
            <w:pPr>
              <w:jc w:val="center"/>
              <w:rPr>
                <w:rFonts w:ascii="Calibri" w:eastAsia="Times New Roman" w:hAnsi="Calibri" w:cs="Times New Roman"/>
                <w:b/>
                <w:szCs w:val="28"/>
                <w:shd w:val="clear" w:color="auto" w:fill="FFFFFF"/>
                <w:lang w:val="kk-KZ"/>
              </w:rPr>
            </w:pPr>
          </w:p>
        </w:tc>
        <w:tc>
          <w:tcPr>
            <w:tcW w:w="2125" w:type="dxa"/>
            <w:vMerge w:val="restart"/>
            <w:tcBorders>
              <w:top w:val="nil"/>
              <w:left w:val="single" w:sz="4" w:space="0" w:color="auto"/>
              <w:right w:val="single" w:sz="4" w:space="0" w:color="auto"/>
            </w:tcBorders>
          </w:tcPr>
          <w:p w14:paraId="4DF43D5A" w14:textId="77777777" w:rsidR="003F0642" w:rsidRPr="003F0642" w:rsidRDefault="003F0642" w:rsidP="003F0642">
            <w:pPr>
              <w:rPr>
                <w:rFonts w:ascii="Times New Roman" w:eastAsia="Times New Roman" w:hAnsi="Times New Roman" w:cs="Times New Roman"/>
                <w:color w:val="0070C0"/>
                <w:sz w:val="16"/>
                <w:szCs w:val="28"/>
                <w:shd w:val="clear" w:color="auto" w:fill="FFFFFF"/>
                <w:lang w:val="kk-KZ"/>
              </w:rPr>
            </w:pPr>
            <w:r w:rsidRPr="003F0642">
              <w:rPr>
                <w:rFonts w:ascii="Times New Roman" w:eastAsia="Times New Roman" w:hAnsi="Times New Roman" w:cs="Times New Roman"/>
                <w:color w:val="0070C0"/>
                <w:sz w:val="16"/>
                <w:szCs w:val="28"/>
                <w:shd w:val="clear" w:color="auto" w:fill="FFFFFF"/>
                <w:lang w:val="kk-KZ"/>
              </w:rPr>
              <w:t xml:space="preserve"> Мақсаты: сәндік-қолданбалы өнермен таныстыру, алашаны ою-өрнектермен әшекейлеудеқағаз бетіне дұрыс орналастыра білуге баулу.Педагог сәндік қолданбалы өнер көрмесіне арнайы ұйымдастырылған саяхат жасап,қолөнер бұйымдарымен таныстырады. Суреттерін қарап көреді. Алашаға және оның суретінебалалардың назарын ерекше аударады. Алашаның қандай мақсатта қолданылатынынтүсіндіреді Алашаны тоқу әдісімен, өрмек құра отырып жасау әдістеріне тоқталып өтеді.Осындай алашаны біз бүгін сендермен бірге әшекейлейміз деп келіседі.Алашаның суреті бойынша үлгіге талдау жасайды. Ою-өрнек элементтерін таңдауғажәне оның орналасуына баса назар аударып түсіндіреді. Ою-өрнектерді салу жолдарын алдымен ауада көрсетеді, содан кейін барып қағаз бетіне түсіреді.Балалар бояу түстерін және ою-өрнек элементтерін таңдайды.</w:t>
            </w:r>
          </w:p>
          <w:p w14:paraId="2DE2763F" w14:textId="77777777" w:rsidR="003F0642" w:rsidRPr="003F0642" w:rsidRDefault="003F0642" w:rsidP="003F0642">
            <w:pPr>
              <w:rPr>
                <w:rFonts w:ascii="Times New Roman" w:eastAsia="Times New Roman" w:hAnsi="Times New Roman" w:cs="Times New Roman"/>
                <w:color w:val="0070C0"/>
                <w:sz w:val="16"/>
                <w:szCs w:val="28"/>
                <w:shd w:val="clear" w:color="auto" w:fill="FFFFFF"/>
                <w:lang w:val="kk-KZ"/>
              </w:rPr>
            </w:pPr>
            <w:r w:rsidRPr="003F0642">
              <w:rPr>
                <w:rFonts w:ascii="Times New Roman" w:eastAsia="Times New Roman" w:hAnsi="Times New Roman" w:cs="Times New Roman"/>
                <w:color w:val="0070C0"/>
                <w:sz w:val="16"/>
                <w:szCs w:val="28"/>
                <w:shd w:val="clear" w:color="auto" w:fill="FFFFFF"/>
                <w:lang w:val="kk-KZ"/>
              </w:rPr>
              <w:t>Топтық жұмыс</w:t>
            </w:r>
          </w:p>
          <w:p w14:paraId="63DF0C7A" w14:textId="77777777" w:rsidR="003F0642" w:rsidRPr="003F0642" w:rsidRDefault="003F0642" w:rsidP="003F0642">
            <w:pPr>
              <w:rPr>
                <w:rFonts w:ascii="Times New Roman" w:eastAsia="Times New Roman" w:hAnsi="Times New Roman" w:cs="Times New Roman"/>
                <w:color w:val="0070C0"/>
                <w:sz w:val="16"/>
                <w:szCs w:val="28"/>
                <w:shd w:val="clear" w:color="auto" w:fill="FFFFFF"/>
                <w:lang w:val="kk-KZ"/>
              </w:rPr>
            </w:pPr>
            <w:r w:rsidRPr="003F0642">
              <w:rPr>
                <w:rFonts w:ascii="Times New Roman" w:eastAsia="Times New Roman" w:hAnsi="Times New Roman" w:cs="Times New Roman"/>
                <w:color w:val="0070C0"/>
                <w:sz w:val="16"/>
                <w:szCs w:val="28"/>
                <w:shd w:val="clear" w:color="auto" w:fill="FFFFFF"/>
                <w:lang w:val="kk-KZ"/>
              </w:rPr>
              <w:t>.</w:t>
            </w:r>
          </w:p>
          <w:p w14:paraId="7EEE89FF" w14:textId="77777777" w:rsidR="003F0642" w:rsidRPr="003F0642" w:rsidRDefault="003F0642" w:rsidP="003F0642">
            <w:pPr>
              <w:rPr>
                <w:rFonts w:ascii="Calibri" w:eastAsia="Times New Roman" w:hAnsi="Calibri" w:cs="Times New Roman"/>
                <w:b/>
                <w:szCs w:val="28"/>
                <w:shd w:val="clear" w:color="auto" w:fill="FFFFFF"/>
                <w:lang w:val="kk-KZ"/>
              </w:rPr>
            </w:pPr>
          </w:p>
        </w:tc>
      </w:tr>
      <w:tr w:rsidR="003F0642" w:rsidRPr="003F0642" w14:paraId="59118844" w14:textId="77777777" w:rsidTr="00240E61">
        <w:trPr>
          <w:trHeight w:val="80"/>
        </w:trPr>
        <w:tc>
          <w:tcPr>
            <w:tcW w:w="2508" w:type="dxa"/>
            <w:gridSpan w:val="2"/>
            <w:tcBorders>
              <w:top w:val="nil"/>
              <w:left w:val="single" w:sz="4" w:space="0" w:color="auto"/>
              <w:bottom w:val="single" w:sz="4" w:space="0" w:color="auto"/>
              <w:right w:val="single" w:sz="4" w:space="0" w:color="auto"/>
            </w:tcBorders>
          </w:tcPr>
          <w:p w14:paraId="0F463ACB" w14:textId="77777777" w:rsidR="003F0642" w:rsidRPr="003F0642" w:rsidRDefault="003F0642" w:rsidP="003F0642">
            <w:pPr>
              <w:rPr>
                <w:rFonts w:ascii="Calibri" w:eastAsia="Times New Roman" w:hAnsi="Calibri" w:cs="Times New Roman"/>
                <w:b/>
                <w:i/>
                <w:color w:val="000099"/>
                <w:lang w:val="kk-KZ"/>
              </w:rPr>
            </w:pPr>
          </w:p>
        </w:tc>
        <w:tc>
          <w:tcPr>
            <w:tcW w:w="2582" w:type="dxa"/>
            <w:gridSpan w:val="4"/>
            <w:vMerge/>
            <w:tcBorders>
              <w:left w:val="single" w:sz="4" w:space="0" w:color="auto"/>
              <w:bottom w:val="single" w:sz="4" w:space="0" w:color="auto"/>
              <w:right w:val="single" w:sz="4" w:space="0" w:color="auto"/>
            </w:tcBorders>
          </w:tcPr>
          <w:p w14:paraId="144A3A71" w14:textId="77777777" w:rsidR="003F0642" w:rsidRPr="003F0642" w:rsidRDefault="003F0642" w:rsidP="003F0642">
            <w:pPr>
              <w:rPr>
                <w:rFonts w:ascii="Calibri" w:eastAsia="Times New Roman" w:hAnsi="Calibri" w:cs="Times New Roman"/>
                <w:b/>
                <w:i/>
                <w:color w:val="000099"/>
                <w:lang w:val="kk-KZ"/>
              </w:rPr>
            </w:pPr>
          </w:p>
        </w:tc>
        <w:tc>
          <w:tcPr>
            <w:tcW w:w="2836" w:type="dxa"/>
            <w:gridSpan w:val="8"/>
            <w:vMerge/>
            <w:tcBorders>
              <w:left w:val="single" w:sz="4" w:space="0" w:color="auto"/>
              <w:bottom w:val="single" w:sz="4" w:space="0" w:color="auto"/>
              <w:right w:val="single" w:sz="4" w:space="0" w:color="auto"/>
            </w:tcBorders>
          </w:tcPr>
          <w:p w14:paraId="7EB0B978" w14:textId="77777777" w:rsidR="003F0642" w:rsidRPr="003F0642" w:rsidRDefault="003F0642" w:rsidP="003F0642">
            <w:pPr>
              <w:rPr>
                <w:rFonts w:ascii="Calibri" w:eastAsia="Times New Roman" w:hAnsi="Calibri" w:cs="Times New Roman"/>
                <w:b/>
                <w:i/>
                <w:color w:val="000099"/>
                <w:lang w:val="kk-KZ"/>
              </w:rPr>
            </w:pPr>
          </w:p>
        </w:tc>
        <w:tc>
          <w:tcPr>
            <w:tcW w:w="2419" w:type="dxa"/>
            <w:gridSpan w:val="6"/>
            <w:vMerge/>
            <w:tcBorders>
              <w:left w:val="single" w:sz="4" w:space="0" w:color="auto"/>
              <w:bottom w:val="single" w:sz="4" w:space="0" w:color="auto"/>
              <w:right w:val="single" w:sz="4" w:space="0" w:color="auto"/>
            </w:tcBorders>
          </w:tcPr>
          <w:p w14:paraId="5CC8282E" w14:textId="77777777" w:rsidR="003F0642" w:rsidRPr="003F0642" w:rsidRDefault="003F0642" w:rsidP="003F0642">
            <w:pPr>
              <w:rPr>
                <w:rFonts w:ascii="Calibri" w:eastAsia="Times New Roman" w:hAnsi="Calibri" w:cs="Times New Roman"/>
                <w:b/>
                <w:i/>
                <w:color w:val="000099"/>
                <w:lang w:val="kk-KZ"/>
              </w:rPr>
            </w:pPr>
          </w:p>
        </w:tc>
        <w:tc>
          <w:tcPr>
            <w:tcW w:w="2698" w:type="dxa"/>
            <w:gridSpan w:val="3"/>
            <w:vMerge/>
            <w:tcBorders>
              <w:left w:val="single" w:sz="4" w:space="0" w:color="auto"/>
              <w:bottom w:val="single" w:sz="4" w:space="0" w:color="auto"/>
              <w:right w:val="single" w:sz="4" w:space="0" w:color="auto"/>
            </w:tcBorders>
          </w:tcPr>
          <w:p w14:paraId="05BA42A8" w14:textId="77777777" w:rsidR="003F0642" w:rsidRPr="003F0642" w:rsidRDefault="003F0642" w:rsidP="003F0642">
            <w:pPr>
              <w:rPr>
                <w:rFonts w:ascii="Calibri" w:eastAsia="Times New Roman" w:hAnsi="Calibri" w:cs="Times New Roman"/>
                <w:b/>
                <w:i/>
                <w:color w:val="000099"/>
                <w:lang w:val="kk-KZ"/>
              </w:rPr>
            </w:pPr>
          </w:p>
        </w:tc>
        <w:tc>
          <w:tcPr>
            <w:tcW w:w="2125" w:type="dxa"/>
            <w:vMerge/>
            <w:tcBorders>
              <w:left w:val="single" w:sz="4" w:space="0" w:color="auto"/>
              <w:bottom w:val="single" w:sz="4" w:space="0" w:color="auto"/>
              <w:right w:val="single" w:sz="4" w:space="0" w:color="auto"/>
            </w:tcBorders>
          </w:tcPr>
          <w:p w14:paraId="559BE79E" w14:textId="77777777" w:rsidR="003F0642" w:rsidRPr="003F0642" w:rsidRDefault="003F0642" w:rsidP="003F0642">
            <w:pPr>
              <w:rPr>
                <w:rFonts w:ascii="Calibri" w:eastAsia="Times New Roman" w:hAnsi="Calibri" w:cs="Times New Roman"/>
                <w:b/>
                <w:i/>
                <w:color w:val="000099"/>
                <w:lang w:val="kk-KZ"/>
              </w:rPr>
            </w:pPr>
          </w:p>
        </w:tc>
      </w:tr>
      <w:tr w:rsidR="003F0642" w:rsidRPr="00AF79AF" w14:paraId="6CC536A5" w14:textId="77777777" w:rsidTr="00240E61">
        <w:trPr>
          <w:trHeight w:val="597"/>
        </w:trPr>
        <w:tc>
          <w:tcPr>
            <w:tcW w:w="2542" w:type="dxa"/>
            <w:gridSpan w:val="3"/>
            <w:tcBorders>
              <w:top w:val="single" w:sz="4" w:space="0" w:color="auto"/>
              <w:left w:val="single" w:sz="4" w:space="0" w:color="auto"/>
              <w:bottom w:val="single" w:sz="4" w:space="0" w:color="auto"/>
              <w:right w:val="single" w:sz="4" w:space="0" w:color="auto"/>
            </w:tcBorders>
          </w:tcPr>
          <w:p w14:paraId="2F08DC68" w14:textId="77777777" w:rsidR="003F0642" w:rsidRPr="003F0642" w:rsidRDefault="003F0642" w:rsidP="003F0642">
            <w:pPr>
              <w:tabs>
                <w:tab w:val="left" w:pos="4133"/>
              </w:tabs>
              <w:rPr>
                <w:rFonts w:ascii="Times New Roman" w:eastAsia="Times New Roman" w:hAnsi="Times New Roman" w:cs="Times New Roman"/>
                <w:b/>
                <w:color w:val="7030A0"/>
                <w:szCs w:val="24"/>
              </w:rPr>
            </w:pPr>
            <w:r w:rsidRPr="003F0642">
              <w:rPr>
                <w:rFonts w:ascii="Times New Roman" w:eastAsia="Times New Roman" w:hAnsi="Times New Roman" w:cs="Times New Roman"/>
                <w:b/>
                <w:color w:val="7030A0"/>
                <w:szCs w:val="24"/>
              </w:rPr>
              <w:t>Балалармен жеке жұмыс</w:t>
            </w:r>
          </w:p>
        </w:tc>
        <w:tc>
          <w:tcPr>
            <w:tcW w:w="2554" w:type="dxa"/>
            <w:gridSpan w:val="4"/>
            <w:tcBorders>
              <w:top w:val="single" w:sz="4" w:space="0" w:color="auto"/>
              <w:left w:val="single" w:sz="4" w:space="0" w:color="000000"/>
              <w:bottom w:val="single" w:sz="4" w:space="0" w:color="auto"/>
              <w:right w:val="single" w:sz="4" w:space="0" w:color="auto"/>
            </w:tcBorders>
            <w:shd w:val="clear" w:color="auto" w:fill="FFFFFF"/>
          </w:tcPr>
          <w:p w14:paraId="3C0C5CB3" w14:textId="77777777" w:rsidR="00E000E3" w:rsidRPr="003F0642" w:rsidRDefault="00E000E3" w:rsidP="00E000E3">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Дидактикалық ойын: «Орнын тап».</w:t>
            </w:r>
          </w:p>
          <w:p w14:paraId="414D12F3" w14:textId="77777777" w:rsidR="00E000E3" w:rsidRPr="003F0642" w:rsidRDefault="00E000E3" w:rsidP="00E000E3">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Ойын шарты: Дала құстары мен үй құстарын бөліп, әрқайсын өз орындарына</w:t>
            </w:r>
          </w:p>
          <w:p w14:paraId="44DCB889" w14:textId="77777777" w:rsidR="00E000E3" w:rsidRPr="003F0642" w:rsidRDefault="00E000E3" w:rsidP="00E000E3">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орналастыру.</w:t>
            </w:r>
          </w:p>
          <w:p w14:paraId="62A04BD0" w14:textId="77777777" w:rsidR="00E000E3" w:rsidRPr="003F0642" w:rsidRDefault="00E000E3" w:rsidP="00E000E3">
            <w:pPr>
              <w:widowControl w:val="0"/>
              <w:autoSpaceDE w:val="0"/>
              <w:autoSpaceDN w:val="0"/>
              <w:spacing w:after="0" w:line="240" w:lineRule="auto"/>
              <w:rPr>
                <w:rFonts w:ascii="Times New Roman" w:eastAsia="Times New Roman" w:hAnsi="Times New Roman" w:cs="Times New Roman"/>
                <w:color w:val="0070C0"/>
                <w:sz w:val="18"/>
                <w:lang w:val="kk-KZ"/>
              </w:rPr>
            </w:pPr>
          </w:p>
          <w:p w14:paraId="01FC600C" w14:textId="27ECD036" w:rsidR="003F0642" w:rsidRPr="003F0642" w:rsidRDefault="003F0642" w:rsidP="003F0642">
            <w:pPr>
              <w:rPr>
                <w:rFonts w:ascii="Times New Roman" w:eastAsia="Times New Roman" w:hAnsi="Times New Roman" w:cs="Times New Roman"/>
                <w:color w:val="0070C0"/>
                <w:sz w:val="16"/>
                <w:lang w:val="kk-KZ"/>
              </w:rPr>
            </w:pPr>
          </w:p>
          <w:p w14:paraId="49FD4CCE" w14:textId="77777777" w:rsidR="003F0642" w:rsidRPr="003F0642" w:rsidRDefault="003F0642" w:rsidP="003F0642">
            <w:pPr>
              <w:rPr>
                <w:rFonts w:ascii="Times New Roman" w:eastAsia="Times New Roman" w:hAnsi="Times New Roman" w:cs="Times New Roman"/>
                <w:b/>
                <w:color w:val="0070C0"/>
                <w:sz w:val="16"/>
                <w:highlight w:val="yellow"/>
                <w:lang w:val="kk-KZ"/>
              </w:rPr>
            </w:pPr>
            <w:r w:rsidRPr="003F0642">
              <w:rPr>
                <w:rFonts w:ascii="Times New Roman" w:eastAsia="Calibri" w:hAnsi="Times New Roman" w:cs="Times New Roman"/>
                <w:color w:val="0070C0"/>
                <w:sz w:val="16"/>
                <w:szCs w:val="24"/>
                <w:lang w:val="kk-KZ"/>
              </w:rPr>
              <w:t xml:space="preserve">«Менің Қазақстаным»                                                                                                                                                                                                   туралы  әңгімелесу. </w:t>
            </w:r>
          </w:p>
        </w:tc>
        <w:tc>
          <w:tcPr>
            <w:tcW w:w="2830" w:type="dxa"/>
            <w:gridSpan w:val="7"/>
            <w:tcBorders>
              <w:top w:val="single" w:sz="4" w:space="0" w:color="auto"/>
              <w:left w:val="single" w:sz="4" w:space="0" w:color="auto"/>
              <w:bottom w:val="single" w:sz="4" w:space="0" w:color="auto"/>
              <w:right w:val="single" w:sz="4" w:space="0" w:color="auto"/>
            </w:tcBorders>
            <w:shd w:val="clear" w:color="auto" w:fill="FFFFFF"/>
          </w:tcPr>
          <w:p w14:paraId="15784745" w14:textId="672E0EA8" w:rsidR="003F0642" w:rsidRPr="003F0642" w:rsidRDefault="00AF79AF" w:rsidP="003F0642">
            <w:pPr>
              <w:rPr>
                <w:rFonts w:ascii="Times New Roman" w:eastAsia="Times New Roman" w:hAnsi="Times New Roman" w:cs="Times New Roman"/>
                <w:color w:val="0070C0"/>
                <w:sz w:val="16"/>
                <w:lang w:val="kk-KZ"/>
              </w:rPr>
            </w:pPr>
            <w:r>
              <w:rPr>
                <w:rFonts w:ascii="Times New Roman" w:eastAsia="Times New Roman" w:hAnsi="Times New Roman" w:cs="Times New Roman"/>
                <w:color w:val="0070C0"/>
                <w:sz w:val="16"/>
                <w:lang w:val="kk-KZ"/>
              </w:rPr>
              <w:t>Күләшқа</w:t>
            </w:r>
            <w:r w:rsidR="003F0642" w:rsidRPr="003F0642">
              <w:rPr>
                <w:rFonts w:ascii="Times New Roman" w:eastAsia="Times New Roman" w:hAnsi="Times New Roman" w:cs="Times New Roman"/>
                <w:color w:val="0070C0"/>
                <w:sz w:val="16"/>
                <w:lang w:val="kk-KZ"/>
              </w:rPr>
              <w:t xml:space="preserve"> пішіндерді салыстыра білуге үйрету. </w:t>
            </w:r>
          </w:p>
          <w:p w14:paraId="4252D0AC" w14:textId="77777777" w:rsidR="003F0642" w:rsidRPr="003F0642" w:rsidRDefault="003F0642" w:rsidP="003F0642">
            <w:pPr>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Дидактикалық ойын: «Атын атап бер»</w:t>
            </w:r>
          </w:p>
          <w:p w14:paraId="7E1C2F92" w14:textId="77777777" w:rsidR="003F0642" w:rsidRPr="003F0642" w:rsidRDefault="003F0642" w:rsidP="003F0642">
            <w:pPr>
              <w:ind w:left="-108" w:right="-108"/>
              <w:rPr>
                <w:rFonts w:ascii="Times New Roman" w:eastAsia="Times New Roman" w:hAnsi="Times New Roman" w:cs="Times New Roman"/>
                <w:color w:val="0070C0"/>
                <w:sz w:val="16"/>
                <w:szCs w:val="24"/>
                <w:lang w:val="kk-KZ"/>
              </w:rPr>
            </w:pPr>
            <w:r w:rsidRPr="003F0642">
              <w:rPr>
                <w:rFonts w:ascii="Times New Roman" w:eastAsia="Times New Roman" w:hAnsi="Times New Roman" w:cs="Times New Roman"/>
                <w:color w:val="0070C0"/>
                <w:sz w:val="16"/>
                <w:lang w:val="kk-KZ"/>
              </w:rPr>
              <w:t>Мақсаты:</w:t>
            </w:r>
            <w:r w:rsidRPr="003F0642">
              <w:rPr>
                <w:rFonts w:ascii="Times New Roman" w:eastAsia="Times New Roman" w:hAnsi="Times New Roman" w:cs="Times New Roman"/>
                <w:b/>
                <w:color w:val="0070C0"/>
                <w:sz w:val="16"/>
                <w:lang w:val="kk-KZ"/>
              </w:rPr>
              <w:t xml:space="preserve"> </w:t>
            </w:r>
            <w:r w:rsidRPr="003F0642">
              <w:rPr>
                <w:rFonts w:ascii="Times New Roman" w:eastAsia="Times New Roman" w:hAnsi="Times New Roman" w:cs="Times New Roman"/>
                <w:color w:val="0070C0"/>
                <w:sz w:val="16"/>
                <w:lang w:val="kk-KZ"/>
              </w:rPr>
              <w:t>Пішіндердің түстерін атайды сипау арқылы сипаттайды.</w:t>
            </w:r>
          </w:p>
        </w:tc>
        <w:tc>
          <w:tcPr>
            <w:tcW w:w="2419" w:type="dxa"/>
            <w:gridSpan w:val="6"/>
            <w:tcBorders>
              <w:top w:val="single" w:sz="4" w:space="0" w:color="auto"/>
              <w:left w:val="single" w:sz="4" w:space="0" w:color="auto"/>
              <w:bottom w:val="single" w:sz="4" w:space="0" w:color="auto"/>
              <w:right w:val="single" w:sz="4" w:space="0" w:color="auto"/>
            </w:tcBorders>
            <w:shd w:val="clear" w:color="auto" w:fill="FFFFFF"/>
          </w:tcPr>
          <w:p w14:paraId="1A59F31F" w14:textId="12CBC3E7" w:rsidR="003F0642" w:rsidRPr="003F0642" w:rsidRDefault="00AF79AF" w:rsidP="003F0642">
            <w:pPr>
              <w:rPr>
                <w:rFonts w:ascii="Times New Roman" w:eastAsia="Calibri" w:hAnsi="Times New Roman" w:cs="Times New Roman"/>
                <w:color w:val="0070C0"/>
                <w:sz w:val="16"/>
                <w:szCs w:val="28"/>
                <w:lang w:val="kk-KZ"/>
              </w:rPr>
            </w:pPr>
            <w:r>
              <w:rPr>
                <w:rFonts w:ascii="Times New Roman" w:eastAsia="Times New Roman" w:hAnsi="Times New Roman" w:cs="Times New Roman"/>
                <w:color w:val="0070C0"/>
                <w:sz w:val="16"/>
                <w:szCs w:val="24"/>
                <w:lang w:val="kk-KZ"/>
              </w:rPr>
              <w:t>Аминаға</w:t>
            </w:r>
            <w:r w:rsidR="003F0642" w:rsidRPr="003F0642">
              <w:rPr>
                <w:rFonts w:ascii="Times New Roman" w:eastAsia="Times New Roman" w:hAnsi="Times New Roman" w:cs="Times New Roman"/>
                <w:color w:val="0070C0"/>
                <w:sz w:val="16"/>
                <w:szCs w:val="24"/>
                <w:lang w:val="kk-KZ"/>
              </w:rPr>
              <w:t xml:space="preserve"> отан туралы</w:t>
            </w:r>
            <w:r w:rsidR="003F0642" w:rsidRPr="003F0642">
              <w:rPr>
                <w:rFonts w:ascii="Times New Roman" w:eastAsia="Times New Roman" w:hAnsi="Times New Roman" w:cs="Times New Roman"/>
                <w:b/>
                <w:color w:val="0070C0"/>
                <w:sz w:val="16"/>
                <w:szCs w:val="24"/>
                <w:lang w:val="kk-KZ"/>
              </w:rPr>
              <w:t xml:space="preserve"> </w:t>
            </w:r>
            <w:r w:rsidR="003F0642" w:rsidRPr="003F0642">
              <w:rPr>
                <w:rFonts w:ascii="Times New Roman" w:eastAsia="Calibri" w:hAnsi="Times New Roman" w:cs="Times New Roman"/>
                <w:color w:val="0070C0"/>
                <w:sz w:val="16"/>
                <w:szCs w:val="28"/>
                <w:lang w:val="kk-KZ"/>
              </w:rPr>
              <w:t>сурет бойынша әңгіме құрастыруға үйрету..</w:t>
            </w:r>
          </w:p>
          <w:p w14:paraId="07D0A224" w14:textId="77777777" w:rsidR="003F0642" w:rsidRPr="003F0642" w:rsidRDefault="003F0642" w:rsidP="003F0642">
            <w:pPr>
              <w:rPr>
                <w:rFonts w:ascii="Times New Roman" w:eastAsia="Times New Roman" w:hAnsi="Times New Roman" w:cs="Times New Roman"/>
                <w:b/>
                <w:bCs/>
                <w:color w:val="0070C0"/>
                <w:sz w:val="16"/>
                <w:szCs w:val="24"/>
                <w:highlight w:val="yellow"/>
                <w:lang w:val="kk-KZ"/>
              </w:rPr>
            </w:pPr>
          </w:p>
        </w:tc>
        <w:tc>
          <w:tcPr>
            <w:tcW w:w="2698" w:type="dxa"/>
            <w:gridSpan w:val="3"/>
            <w:tcBorders>
              <w:top w:val="single" w:sz="4" w:space="0" w:color="auto"/>
              <w:left w:val="single" w:sz="4" w:space="0" w:color="auto"/>
              <w:bottom w:val="single" w:sz="4" w:space="0" w:color="auto"/>
              <w:right w:val="single" w:sz="4" w:space="0" w:color="auto"/>
            </w:tcBorders>
            <w:shd w:val="clear" w:color="auto" w:fill="FFFFFF"/>
          </w:tcPr>
          <w:p w14:paraId="69E8E331" w14:textId="2F5C7B54" w:rsidR="003F0642" w:rsidRPr="003F0642" w:rsidRDefault="00AF79AF" w:rsidP="003F0642">
            <w:pPr>
              <w:rPr>
                <w:rFonts w:ascii="Times New Roman" w:eastAsia="Calibri" w:hAnsi="Times New Roman" w:cs="Times New Roman"/>
                <w:color w:val="0070C0"/>
                <w:sz w:val="16"/>
                <w:szCs w:val="28"/>
                <w:lang w:val="kk-KZ"/>
              </w:rPr>
            </w:pPr>
            <w:r>
              <w:rPr>
                <w:rFonts w:ascii="Times New Roman" w:eastAsia="Calibri" w:hAnsi="Times New Roman" w:cs="Times New Roman"/>
                <w:color w:val="0070C0"/>
                <w:sz w:val="16"/>
                <w:szCs w:val="28"/>
                <w:lang w:val="kk-KZ"/>
              </w:rPr>
              <w:t>Аминадан</w:t>
            </w:r>
            <w:r w:rsidR="003F0642" w:rsidRPr="003F0642">
              <w:rPr>
                <w:rFonts w:ascii="Times New Roman" w:eastAsia="Calibri" w:hAnsi="Times New Roman" w:cs="Times New Roman"/>
                <w:color w:val="0070C0"/>
                <w:sz w:val="16"/>
                <w:szCs w:val="28"/>
                <w:lang w:val="kk-KZ"/>
              </w:rPr>
              <w:t xml:space="preserve">  </w:t>
            </w:r>
          </w:p>
          <w:p w14:paraId="2660BDC5" w14:textId="77777777" w:rsidR="003F0642" w:rsidRPr="003F0642" w:rsidRDefault="003F0642" w:rsidP="003F0642">
            <w:pPr>
              <w:rPr>
                <w:rFonts w:ascii="Times New Roman" w:eastAsia="Calibri" w:hAnsi="Times New Roman" w:cs="Times New Roman"/>
                <w:b/>
                <w:color w:val="0070C0"/>
                <w:sz w:val="16"/>
                <w:szCs w:val="28"/>
                <w:lang w:val="kk-KZ"/>
              </w:rPr>
            </w:pPr>
            <w:r w:rsidRPr="003F0642">
              <w:rPr>
                <w:rFonts w:ascii="Times New Roman" w:eastAsia="Calibri" w:hAnsi="Times New Roman" w:cs="Times New Roman"/>
                <w:color w:val="0070C0"/>
                <w:sz w:val="16"/>
                <w:szCs w:val="24"/>
                <w:lang w:val="kk-KZ"/>
              </w:rPr>
              <w:t>ҚР мемлекеттік рәміздерін сұрау.</w:t>
            </w:r>
          </w:p>
          <w:p w14:paraId="685D08C7" w14:textId="77777777" w:rsidR="003F0642" w:rsidRPr="003F0642" w:rsidRDefault="003F0642" w:rsidP="003F0642">
            <w:pPr>
              <w:rPr>
                <w:rFonts w:ascii="Times New Roman" w:eastAsia="Times New Roman" w:hAnsi="Times New Roman" w:cs="Times New Roman"/>
                <w:b/>
                <w:bCs/>
                <w:color w:val="0070C0"/>
                <w:sz w:val="16"/>
                <w:szCs w:val="24"/>
                <w:highlight w:val="yellow"/>
                <w:lang w:val="kk-KZ"/>
              </w:rPr>
            </w:pPr>
          </w:p>
        </w:tc>
        <w:tc>
          <w:tcPr>
            <w:tcW w:w="2125" w:type="dxa"/>
            <w:tcBorders>
              <w:top w:val="single" w:sz="4" w:space="0" w:color="auto"/>
              <w:left w:val="single" w:sz="4" w:space="0" w:color="auto"/>
              <w:bottom w:val="single" w:sz="4" w:space="0" w:color="auto"/>
              <w:right w:val="single" w:sz="4" w:space="0" w:color="000000"/>
            </w:tcBorders>
            <w:shd w:val="clear" w:color="auto" w:fill="FFFFFF"/>
          </w:tcPr>
          <w:p w14:paraId="5426AECE" w14:textId="76216F31" w:rsidR="003F0642" w:rsidRPr="003F0642" w:rsidRDefault="00AF79AF" w:rsidP="003F0642">
            <w:pPr>
              <w:rPr>
                <w:rFonts w:ascii="Times New Roman" w:eastAsia="Calibri" w:hAnsi="Times New Roman" w:cs="Times New Roman"/>
                <w:color w:val="0070C0"/>
                <w:sz w:val="16"/>
                <w:szCs w:val="28"/>
                <w:lang w:val="kk-KZ"/>
              </w:rPr>
            </w:pPr>
            <w:r>
              <w:rPr>
                <w:rFonts w:ascii="Times New Roman" w:eastAsia="Calibri" w:hAnsi="Times New Roman" w:cs="Times New Roman"/>
                <w:color w:val="0070C0"/>
                <w:sz w:val="16"/>
                <w:szCs w:val="28"/>
                <w:lang w:val="kk-KZ"/>
              </w:rPr>
              <w:t xml:space="preserve">Күләшқа </w:t>
            </w:r>
            <w:r w:rsidR="003F0642" w:rsidRPr="003F0642">
              <w:rPr>
                <w:rFonts w:ascii="Times New Roman" w:eastAsia="Calibri" w:hAnsi="Times New Roman" w:cs="Times New Roman"/>
                <w:color w:val="0070C0"/>
                <w:sz w:val="16"/>
                <w:szCs w:val="28"/>
                <w:lang w:val="kk-KZ"/>
              </w:rPr>
              <w:t xml:space="preserve"> достарымен ойыншықты бірге ойнау керектігін түсіндіру. Достық қарым-қатынасқа үйрету.</w:t>
            </w:r>
          </w:p>
          <w:p w14:paraId="6B0CFFFB" w14:textId="77777777" w:rsidR="003F0642" w:rsidRPr="003F0642" w:rsidRDefault="003F0642" w:rsidP="003F0642">
            <w:pPr>
              <w:ind w:left="-108" w:right="-108"/>
              <w:rPr>
                <w:rFonts w:ascii="Calibri" w:eastAsia="Times New Roman" w:hAnsi="Calibri" w:cs="Times New Roman"/>
                <w:b/>
                <w:bCs/>
                <w:color w:val="0070C0"/>
                <w:sz w:val="16"/>
                <w:highlight w:val="yellow"/>
                <w:lang w:val="kk-KZ"/>
              </w:rPr>
            </w:pPr>
          </w:p>
        </w:tc>
      </w:tr>
      <w:tr w:rsidR="003F0642" w:rsidRPr="00367436" w14:paraId="0D6BF407" w14:textId="77777777" w:rsidTr="00240E61">
        <w:trPr>
          <w:trHeight w:val="790"/>
        </w:trPr>
        <w:tc>
          <w:tcPr>
            <w:tcW w:w="2542" w:type="dxa"/>
            <w:gridSpan w:val="3"/>
            <w:tcBorders>
              <w:top w:val="single" w:sz="4" w:space="0" w:color="auto"/>
              <w:left w:val="single" w:sz="4" w:space="0" w:color="auto"/>
              <w:bottom w:val="single" w:sz="4" w:space="0" w:color="auto"/>
              <w:right w:val="single" w:sz="4" w:space="0" w:color="auto"/>
            </w:tcBorders>
          </w:tcPr>
          <w:p w14:paraId="64CE3886" w14:textId="77777777" w:rsidR="003F0642" w:rsidRPr="003F0642" w:rsidRDefault="003F0642" w:rsidP="003F0642">
            <w:pPr>
              <w:tabs>
                <w:tab w:val="left" w:pos="4133"/>
              </w:tabs>
              <w:rPr>
                <w:rFonts w:ascii="Times New Roman" w:eastAsia="Times New Roman" w:hAnsi="Times New Roman" w:cs="Times New Roman"/>
                <w:b/>
                <w:color w:val="7030A0"/>
                <w:szCs w:val="24"/>
              </w:rPr>
            </w:pPr>
            <w:r w:rsidRPr="003F0642">
              <w:rPr>
                <w:rFonts w:ascii="Times New Roman" w:eastAsia="Times New Roman" w:hAnsi="Times New Roman" w:cs="Times New Roman"/>
                <w:b/>
                <w:color w:val="7030A0"/>
                <w:szCs w:val="24"/>
              </w:rPr>
              <w:t>Балалардың дербес әрекеті (аз қимылды, үстел үсті ойындары, бейнелеу әрекеті, кітап-</w:t>
            </w:r>
          </w:p>
          <w:p w14:paraId="565B4BC3" w14:textId="77777777" w:rsidR="003F0642" w:rsidRPr="003F0642" w:rsidRDefault="003F0642" w:rsidP="003F0642">
            <w:pPr>
              <w:tabs>
                <w:tab w:val="left" w:pos="4133"/>
              </w:tabs>
              <w:rPr>
                <w:rFonts w:ascii="Times New Roman" w:eastAsia="Times New Roman" w:hAnsi="Times New Roman" w:cs="Times New Roman"/>
                <w:b/>
                <w:color w:val="7030A0"/>
                <w:szCs w:val="24"/>
              </w:rPr>
            </w:pPr>
            <w:r w:rsidRPr="003F0642">
              <w:rPr>
                <w:rFonts w:ascii="Times New Roman" w:eastAsia="Times New Roman" w:hAnsi="Times New Roman" w:cs="Times New Roman"/>
                <w:b/>
                <w:color w:val="7030A0"/>
                <w:szCs w:val="24"/>
              </w:rPr>
              <w:t>тарды қарау және басқалар)</w:t>
            </w:r>
          </w:p>
        </w:tc>
        <w:tc>
          <w:tcPr>
            <w:tcW w:w="2554" w:type="dxa"/>
            <w:gridSpan w:val="4"/>
            <w:tcBorders>
              <w:top w:val="single" w:sz="4" w:space="0" w:color="auto"/>
              <w:left w:val="single" w:sz="4" w:space="0" w:color="000000"/>
              <w:bottom w:val="single" w:sz="4" w:space="0" w:color="000000"/>
              <w:right w:val="single" w:sz="4" w:space="0" w:color="auto"/>
            </w:tcBorders>
            <w:shd w:val="clear" w:color="auto" w:fill="FFFFFF"/>
          </w:tcPr>
          <w:p w14:paraId="077664F0" w14:textId="77777777" w:rsidR="003F0642" w:rsidRPr="003F0642" w:rsidRDefault="003F0642" w:rsidP="003F0642">
            <w:pPr>
              <w:rPr>
                <w:rFonts w:ascii="Times New Roman" w:eastAsia="Calibri" w:hAnsi="Times New Roman" w:cs="Times New Roman"/>
                <w:b/>
                <w:color w:val="5B9BD5"/>
                <w:sz w:val="16"/>
                <w:lang w:val="kk-KZ"/>
              </w:rPr>
            </w:pPr>
            <w:r w:rsidRPr="003F0642">
              <w:rPr>
                <w:rFonts w:ascii="Times New Roman" w:eastAsia="Calibri" w:hAnsi="Times New Roman" w:cs="Times New Roman"/>
                <w:b/>
                <w:color w:val="5B9BD5"/>
                <w:sz w:val="16"/>
                <w:lang w:val="kk-KZ"/>
              </w:rPr>
              <w:t>Қимылды ойын: «Аюлар мен аралар».</w:t>
            </w:r>
          </w:p>
          <w:p w14:paraId="640B10A5" w14:textId="77777777" w:rsidR="003F0642" w:rsidRPr="003F0642" w:rsidRDefault="003F0642" w:rsidP="003F0642">
            <w:pPr>
              <w:rPr>
                <w:rFonts w:ascii="Times New Roman" w:eastAsia="Calibri" w:hAnsi="Times New Roman" w:cs="Times New Roman"/>
                <w:b/>
                <w:color w:val="5B9BD5"/>
                <w:sz w:val="16"/>
                <w:lang w:val="kk-KZ"/>
              </w:rPr>
            </w:pPr>
            <w:r w:rsidRPr="003F0642">
              <w:rPr>
                <w:rFonts w:ascii="Times New Roman" w:eastAsia="Calibri" w:hAnsi="Times New Roman" w:cs="Times New Roman"/>
                <w:b/>
                <w:color w:val="5B9BD5"/>
                <w:sz w:val="16"/>
                <w:lang w:val="kk-KZ"/>
              </w:rPr>
              <w:t>Мақсаты:тәрбиеші белгісі бойынша жүкіруге, өрмелеуге жаттықтыру.</w:t>
            </w:r>
          </w:p>
          <w:p w14:paraId="178A7265" w14:textId="77777777" w:rsidR="003F0642" w:rsidRPr="003F0642" w:rsidRDefault="003F0642" w:rsidP="003F0642">
            <w:pPr>
              <w:rPr>
                <w:rFonts w:ascii="Times New Roman" w:eastAsia="Calibri" w:hAnsi="Times New Roman" w:cs="Times New Roman"/>
                <w:b/>
                <w:color w:val="5B9BD5"/>
                <w:sz w:val="16"/>
                <w:lang w:val="kk-KZ"/>
              </w:rPr>
            </w:pPr>
            <w:r w:rsidRPr="003F0642">
              <w:rPr>
                <w:rFonts w:ascii="Times New Roman" w:eastAsia="Calibri" w:hAnsi="Times New Roman" w:cs="Times New Roman"/>
                <w:b/>
                <w:color w:val="5B9BD5"/>
                <w:sz w:val="16"/>
                <w:lang w:val="kk-KZ"/>
              </w:rPr>
              <w:t>Жаттығу ойыны: «Кеглиді құлат».</w:t>
            </w:r>
          </w:p>
          <w:p w14:paraId="3553481C" w14:textId="77777777" w:rsidR="003F0642" w:rsidRPr="003F0642" w:rsidRDefault="003F0642" w:rsidP="003F0642">
            <w:pPr>
              <w:rPr>
                <w:rFonts w:ascii="Times New Roman" w:eastAsia="Calibri" w:hAnsi="Times New Roman" w:cs="Times New Roman"/>
                <w:color w:val="5B9BD5"/>
                <w:lang w:val="kk-KZ"/>
              </w:rPr>
            </w:pPr>
            <w:r w:rsidRPr="003F0642">
              <w:rPr>
                <w:rFonts w:ascii="Times New Roman" w:eastAsia="Calibri" w:hAnsi="Times New Roman" w:cs="Times New Roman"/>
                <w:b/>
                <w:color w:val="5B9BD5"/>
                <w:sz w:val="16"/>
                <w:lang w:val="kk-KZ"/>
              </w:rPr>
              <w:t>Мақсаты: Дәлдеп тигізе білуге жаттықтыру</w:t>
            </w:r>
          </w:p>
        </w:tc>
        <w:tc>
          <w:tcPr>
            <w:tcW w:w="2830" w:type="dxa"/>
            <w:gridSpan w:val="7"/>
            <w:tcBorders>
              <w:top w:val="single" w:sz="4" w:space="0" w:color="auto"/>
              <w:left w:val="single" w:sz="4" w:space="0" w:color="auto"/>
              <w:bottom w:val="single" w:sz="4" w:space="0" w:color="000000"/>
              <w:right w:val="single" w:sz="4" w:space="0" w:color="auto"/>
            </w:tcBorders>
            <w:shd w:val="clear" w:color="auto" w:fill="FFFFFF"/>
          </w:tcPr>
          <w:p w14:paraId="57023595" w14:textId="77777777" w:rsidR="003F0642" w:rsidRPr="003F0642" w:rsidRDefault="003F0642" w:rsidP="003F0642">
            <w:pPr>
              <w:widowControl w:val="0"/>
              <w:autoSpaceDE w:val="0"/>
              <w:autoSpaceDN w:val="0"/>
              <w:adjustRightInd w:val="0"/>
              <w:spacing w:after="0" w:line="200" w:lineRule="exact"/>
              <w:ind w:firstLine="278"/>
              <w:jc w:val="both"/>
              <w:rPr>
                <w:rFonts w:ascii="Times New Roman" w:eastAsia="Times New Roman" w:hAnsi="Times New Roman" w:cs="Times New Roman"/>
                <w:color w:val="5B9BD5"/>
                <w:sz w:val="16"/>
                <w:lang w:val="kk-KZ"/>
              </w:rPr>
            </w:pPr>
            <w:r w:rsidRPr="003F0642">
              <w:rPr>
                <w:rFonts w:ascii="Times New Roman" w:eastAsia="Times New Roman" w:hAnsi="Times New Roman" w:cs="Times New Roman"/>
                <w:color w:val="5B9BD5"/>
                <w:sz w:val="16"/>
                <w:lang w:val="kk-KZ"/>
              </w:rPr>
              <w:t>Қимылды ойын</w:t>
            </w:r>
          </w:p>
          <w:p w14:paraId="0ACE860D" w14:textId="77777777" w:rsidR="003F0642" w:rsidRPr="003F0642" w:rsidRDefault="003F0642" w:rsidP="003F0642">
            <w:pPr>
              <w:widowControl w:val="0"/>
              <w:autoSpaceDE w:val="0"/>
              <w:autoSpaceDN w:val="0"/>
              <w:adjustRightInd w:val="0"/>
              <w:spacing w:after="0" w:line="200" w:lineRule="exact"/>
              <w:jc w:val="both"/>
              <w:rPr>
                <w:rFonts w:ascii="Times New Roman" w:eastAsia="Times New Roman" w:hAnsi="Times New Roman" w:cs="Times New Roman"/>
                <w:color w:val="5B9BD5"/>
                <w:sz w:val="16"/>
                <w:lang w:val="kk-KZ"/>
              </w:rPr>
            </w:pPr>
            <w:r w:rsidRPr="003F0642">
              <w:rPr>
                <w:rFonts w:ascii="Times New Roman" w:eastAsia="Times New Roman" w:hAnsi="Times New Roman" w:cs="Times New Roman"/>
                <w:color w:val="5B9BD5"/>
                <w:sz w:val="16"/>
                <w:lang w:val="kk-KZ"/>
              </w:rPr>
              <w:t>«Қай топ тез жиналады?».</w:t>
            </w:r>
          </w:p>
          <w:p w14:paraId="2FF949EF" w14:textId="77777777" w:rsidR="003F0642" w:rsidRPr="003F0642" w:rsidRDefault="003F0642" w:rsidP="003F0642">
            <w:pPr>
              <w:widowControl w:val="0"/>
              <w:autoSpaceDE w:val="0"/>
              <w:autoSpaceDN w:val="0"/>
              <w:adjustRightInd w:val="0"/>
              <w:spacing w:after="0" w:line="200" w:lineRule="exact"/>
              <w:jc w:val="both"/>
              <w:rPr>
                <w:rFonts w:ascii="Times New Roman" w:eastAsia="Times New Roman" w:hAnsi="Times New Roman" w:cs="Times New Roman"/>
                <w:color w:val="5B9BD5"/>
                <w:sz w:val="16"/>
                <w:lang w:val="kk-KZ"/>
              </w:rPr>
            </w:pPr>
            <w:r w:rsidRPr="003F0642">
              <w:rPr>
                <w:rFonts w:ascii="Times New Roman" w:eastAsia="Times New Roman" w:hAnsi="Times New Roman" w:cs="Times New Roman"/>
                <w:color w:val="5B9BD5"/>
                <w:sz w:val="16"/>
                <w:lang w:val="kk-KZ"/>
              </w:rPr>
              <w:t>Мақсаты: жүкіруге жаттықтыру.</w:t>
            </w:r>
          </w:p>
          <w:p w14:paraId="09962BEC" w14:textId="77777777" w:rsidR="003F0642" w:rsidRPr="003F0642" w:rsidRDefault="003F0642" w:rsidP="003F0642">
            <w:pPr>
              <w:widowControl w:val="0"/>
              <w:autoSpaceDE w:val="0"/>
              <w:autoSpaceDN w:val="0"/>
              <w:adjustRightInd w:val="0"/>
              <w:spacing w:after="0" w:line="200" w:lineRule="exact"/>
              <w:jc w:val="both"/>
              <w:rPr>
                <w:rFonts w:ascii="Times New Roman" w:eastAsia="Times New Roman" w:hAnsi="Times New Roman" w:cs="Times New Roman"/>
                <w:color w:val="5B9BD5"/>
                <w:sz w:val="16"/>
                <w:lang w:val="kk-KZ"/>
              </w:rPr>
            </w:pPr>
            <w:r w:rsidRPr="003F0642">
              <w:rPr>
                <w:rFonts w:ascii="Times New Roman" w:eastAsia="Times New Roman" w:hAnsi="Times New Roman" w:cs="Times New Roman"/>
                <w:color w:val="5B9BD5"/>
                <w:sz w:val="16"/>
                <w:lang w:val="kk-KZ"/>
              </w:rPr>
              <w:t>Жаттығу ойыны «Құлап қалма».</w:t>
            </w:r>
          </w:p>
          <w:p w14:paraId="611FA4E5" w14:textId="77777777" w:rsidR="003F0642" w:rsidRPr="003F0642" w:rsidRDefault="003F0642" w:rsidP="003F0642">
            <w:pPr>
              <w:widowControl w:val="0"/>
              <w:autoSpaceDE w:val="0"/>
              <w:autoSpaceDN w:val="0"/>
              <w:adjustRightInd w:val="0"/>
              <w:spacing w:after="0" w:line="200" w:lineRule="exact"/>
              <w:jc w:val="both"/>
              <w:rPr>
                <w:rFonts w:ascii="Times New Roman" w:eastAsia="Times New Roman" w:hAnsi="Times New Roman" w:cs="Times New Roman"/>
                <w:color w:val="5B9BD5"/>
                <w:sz w:val="16"/>
                <w:lang w:val="kk-KZ"/>
              </w:rPr>
            </w:pPr>
            <w:r w:rsidRPr="003F0642">
              <w:rPr>
                <w:rFonts w:ascii="Times New Roman" w:eastAsia="Times New Roman" w:hAnsi="Times New Roman" w:cs="Times New Roman"/>
                <w:color w:val="5B9BD5"/>
                <w:sz w:val="16"/>
                <w:lang w:val="kk-KZ"/>
              </w:rPr>
              <w:t>Мақсаты: бөрене үстімен жүруге жаттықтыру.</w:t>
            </w:r>
          </w:p>
          <w:p w14:paraId="1605CCD2" w14:textId="77777777" w:rsidR="003F0642" w:rsidRPr="003F0642" w:rsidRDefault="003F0642" w:rsidP="003F0642">
            <w:pPr>
              <w:widowControl w:val="0"/>
              <w:autoSpaceDE w:val="0"/>
              <w:autoSpaceDN w:val="0"/>
              <w:adjustRightInd w:val="0"/>
              <w:spacing w:after="0" w:line="200" w:lineRule="exact"/>
              <w:jc w:val="both"/>
              <w:rPr>
                <w:rFonts w:ascii="Times New Roman" w:eastAsia="Times New Roman" w:hAnsi="Times New Roman" w:cs="Times New Roman"/>
                <w:color w:val="5B9BD5"/>
                <w:sz w:val="16"/>
                <w:lang w:val="kk-KZ"/>
              </w:rPr>
            </w:pPr>
            <w:r w:rsidRPr="003F0642">
              <w:rPr>
                <w:rFonts w:ascii="Times New Roman" w:eastAsia="Times New Roman" w:hAnsi="Times New Roman" w:cs="Times New Roman"/>
                <w:color w:val="5B9BD5"/>
                <w:sz w:val="16"/>
                <w:lang w:val="kk-KZ"/>
              </w:rPr>
              <w:t>Мақал-мәтел: - Әр гүлдің иісі әр басқа.</w:t>
            </w:r>
          </w:p>
          <w:p w14:paraId="778F4FC7" w14:textId="77777777" w:rsidR="003F0642" w:rsidRPr="003F0642" w:rsidRDefault="003F0642" w:rsidP="003F0642">
            <w:pPr>
              <w:widowControl w:val="0"/>
              <w:autoSpaceDE w:val="0"/>
              <w:autoSpaceDN w:val="0"/>
              <w:adjustRightInd w:val="0"/>
              <w:spacing w:after="0" w:line="200" w:lineRule="exact"/>
              <w:jc w:val="both"/>
              <w:rPr>
                <w:rFonts w:ascii="Times New Roman" w:eastAsia="Times New Roman" w:hAnsi="Times New Roman" w:cs="Times New Roman"/>
                <w:color w:val="5B9BD5"/>
                <w:sz w:val="16"/>
                <w:lang w:val="kk-KZ"/>
              </w:rPr>
            </w:pPr>
            <w:r w:rsidRPr="003F0642">
              <w:rPr>
                <w:rFonts w:ascii="Times New Roman" w:eastAsia="Times New Roman" w:hAnsi="Times New Roman" w:cs="Times New Roman"/>
                <w:color w:val="5B9BD5"/>
                <w:sz w:val="16"/>
                <w:lang w:val="kk-KZ"/>
              </w:rPr>
              <w:t>•Гүл-араға, бал-балаға.</w:t>
            </w:r>
          </w:p>
          <w:p w14:paraId="4FF48E09" w14:textId="77777777" w:rsidR="003F0642" w:rsidRPr="003F0642" w:rsidRDefault="003F0642" w:rsidP="003F0642">
            <w:pPr>
              <w:widowControl w:val="0"/>
              <w:autoSpaceDE w:val="0"/>
              <w:autoSpaceDN w:val="0"/>
              <w:adjustRightInd w:val="0"/>
              <w:spacing w:after="0" w:line="200" w:lineRule="exact"/>
              <w:jc w:val="both"/>
              <w:rPr>
                <w:rFonts w:ascii="Times New Roman" w:eastAsia="Times New Roman" w:hAnsi="Times New Roman" w:cs="Times New Roman"/>
                <w:color w:val="5B9BD5"/>
                <w:lang w:val="kk-KZ"/>
              </w:rPr>
            </w:pPr>
            <w:r w:rsidRPr="003F0642">
              <w:rPr>
                <w:rFonts w:ascii="Times New Roman" w:eastAsia="Times New Roman" w:hAnsi="Times New Roman" w:cs="Times New Roman"/>
                <w:color w:val="5B9BD5"/>
                <w:sz w:val="16"/>
                <w:lang w:val="kk-KZ"/>
              </w:rPr>
              <w:t>•Қызыл гүл көзге алыстан шалынар</w:t>
            </w:r>
            <w:r w:rsidRPr="003F0642">
              <w:rPr>
                <w:rFonts w:ascii="Times New Roman" w:eastAsia="Times New Roman" w:hAnsi="Times New Roman" w:cs="Times New Roman"/>
                <w:color w:val="5B9BD5"/>
                <w:lang w:val="kk-KZ"/>
              </w:rPr>
              <w:t>.</w:t>
            </w:r>
          </w:p>
          <w:p w14:paraId="73F9DC23" w14:textId="77777777" w:rsidR="003F0642" w:rsidRPr="003F0642" w:rsidRDefault="003F0642" w:rsidP="003F0642">
            <w:pPr>
              <w:widowControl w:val="0"/>
              <w:autoSpaceDE w:val="0"/>
              <w:autoSpaceDN w:val="0"/>
              <w:adjustRightInd w:val="0"/>
              <w:spacing w:after="0" w:line="200" w:lineRule="exact"/>
              <w:rPr>
                <w:rFonts w:ascii="Times New Roman" w:eastAsia="Times New Roman" w:hAnsi="Times New Roman" w:cs="Times New Roman"/>
                <w:color w:val="5B9BD5"/>
                <w:lang w:val="kk-KZ"/>
              </w:rPr>
            </w:pPr>
          </w:p>
        </w:tc>
        <w:tc>
          <w:tcPr>
            <w:tcW w:w="2419" w:type="dxa"/>
            <w:gridSpan w:val="6"/>
            <w:tcBorders>
              <w:top w:val="single" w:sz="4" w:space="0" w:color="auto"/>
              <w:left w:val="single" w:sz="4" w:space="0" w:color="auto"/>
              <w:bottom w:val="single" w:sz="4" w:space="0" w:color="000000"/>
              <w:right w:val="single" w:sz="4" w:space="0" w:color="auto"/>
            </w:tcBorders>
            <w:shd w:val="clear" w:color="auto" w:fill="FFFFFF"/>
          </w:tcPr>
          <w:p w14:paraId="537F27FE" w14:textId="77777777" w:rsidR="003F0642" w:rsidRPr="003F0642" w:rsidRDefault="003F0642" w:rsidP="003F0642">
            <w:pPr>
              <w:shd w:val="clear" w:color="auto" w:fill="FFFFFF"/>
              <w:rPr>
                <w:rFonts w:ascii="Times New Roman" w:eastAsia="Calibri" w:hAnsi="Times New Roman" w:cs="Century Schoolbook"/>
                <w:b/>
                <w:color w:val="5B9BD5"/>
                <w:sz w:val="16"/>
                <w:szCs w:val="26"/>
                <w:lang w:val="kk-KZ"/>
              </w:rPr>
            </w:pPr>
            <w:r w:rsidRPr="003F0642">
              <w:rPr>
                <w:rFonts w:ascii="Times New Roman" w:eastAsia="Calibri" w:hAnsi="Times New Roman" w:cs="Century Schoolbook"/>
                <w:b/>
                <w:color w:val="5B9BD5"/>
                <w:sz w:val="16"/>
                <w:szCs w:val="26"/>
                <w:lang w:val="kk-KZ"/>
              </w:rPr>
              <w:t>Қимылды ойын</w:t>
            </w:r>
          </w:p>
          <w:p w14:paraId="502E3016" w14:textId="77777777" w:rsidR="003F0642" w:rsidRPr="003F0642" w:rsidRDefault="003F0642" w:rsidP="003F0642">
            <w:pPr>
              <w:shd w:val="clear" w:color="auto" w:fill="FFFFFF"/>
              <w:rPr>
                <w:rFonts w:ascii="Times New Roman" w:eastAsia="Calibri" w:hAnsi="Times New Roman" w:cs="Century Schoolbook"/>
                <w:b/>
                <w:color w:val="5B9BD5"/>
                <w:sz w:val="16"/>
                <w:szCs w:val="26"/>
                <w:lang w:val="kk-KZ"/>
              </w:rPr>
            </w:pPr>
            <w:r w:rsidRPr="003F0642">
              <w:rPr>
                <w:rFonts w:ascii="Times New Roman" w:eastAsia="Calibri" w:hAnsi="Times New Roman" w:cs="Century Schoolbook"/>
                <w:b/>
                <w:color w:val="5B9BD5"/>
                <w:sz w:val="16"/>
                <w:szCs w:val="26"/>
                <w:lang w:val="kk-KZ"/>
              </w:rPr>
              <w:t>«Қай топ тез жиналады?».</w:t>
            </w:r>
          </w:p>
          <w:p w14:paraId="16F79CA7" w14:textId="77777777" w:rsidR="003F0642" w:rsidRPr="003F0642" w:rsidRDefault="003F0642" w:rsidP="003F0642">
            <w:pPr>
              <w:shd w:val="clear" w:color="auto" w:fill="FFFFFF"/>
              <w:rPr>
                <w:rFonts w:ascii="Times New Roman" w:eastAsia="Calibri" w:hAnsi="Times New Roman" w:cs="Century Schoolbook"/>
                <w:b/>
                <w:color w:val="5B9BD5"/>
                <w:sz w:val="16"/>
                <w:szCs w:val="26"/>
                <w:lang w:val="kk-KZ"/>
              </w:rPr>
            </w:pPr>
            <w:r w:rsidRPr="003F0642">
              <w:rPr>
                <w:rFonts w:ascii="Times New Roman" w:eastAsia="Calibri" w:hAnsi="Times New Roman" w:cs="Century Schoolbook"/>
                <w:b/>
                <w:color w:val="5B9BD5"/>
                <w:sz w:val="16"/>
                <w:szCs w:val="26"/>
                <w:lang w:val="kk-KZ"/>
              </w:rPr>
              <w:t>Мақсаты: жүкіруге жаттықтыру.</w:t>
            </w:r>
          </w:p>
          <w:p w14:paraId="34417248" w14:textId="77777777" w:rsidR="003F0642" w:rsidRPr="003F0642" w:rsidRDefault="003F0642" w:rsidP="003F0642">
            <w:pPr>
              <w:shd w:val="clear" w:color="auto" w:fill="FFFFFF"/>
              <w:rPr>
                <w:rFonts w:ascii="Times New Roman" w:eastAsia="Calibri" w:hAnsi="Times New Roman" w:cs="Century Schoolbook"/>
                <w:b/>
                <w:color w:val="5B9BD5"/>
                <w:sz w:val="16"/>
                <w:szCs w:val="26"/>
                <w:lang w:val="kk-KZ"/>
              </w:rPr>
            </w:pPr>
            <w:r w:rsidRPr="003F0642">
              <w:rPr>
                <w:rFonts w:ascii="Times New Roman" w:eastAsia="Calibri" w:hAnsi="Times New Roman" w:cs="Century Schoolbook"/>
                <w:b/>
                <w:color w:val="5B9BD5"/>
                <w:sz w:val="16"/>
                <w:szCs w:val="26"/>
                <w:lang w:val="kk-KZ"/>
              </w:rPr>
              <w:t>Жаттығу ойыны «Құлап қалма».</w:t>
            </w:r>
          </w:p>
          <w:p w14:paraId="4DCA1629" w14:textId="77777777" w:rsidR="003F0642" w:rsidRPr="003F0642" w:rsidRDefault="003F0642" w:rsidP="003F0642">
            <w:pPr>
              <w:shd w:val="clear" w:color="auto" w:fill="FFFFFF"/>
              <w:rPr>
                <w:rFonts w:ascii="Times New Roman" w:eastAsia="Calibri" w:hAnsi="Times New Roman" w:cs="Century Schoolbook"/>
                <w:b/>
                <w:color w:val="5B9BD5"/>
                <w:sz w:val="16"/>
                <w:szCs w:val="26"/>
                <w:lang w:val="kk-KZ"/>
              </w:rPr>
            </w:pPr>
            <w:r w:rsidRPr="003F0642">
              <w:rPr>
                <w:rFonts w:ascii="Times New Roman" w:eastAsia="Calibri" w:hAnsi="Times New Roman" w:cs="Century Schoolbook"/>
                <w:b/>
                <w:color w:val="5B9BD5"/>
                <w:sz w:val="16"/>
                <w:szCs w:val="26"/>
                <w:lang w:val="kk-KZ"/>
              </w:rPr>
              <w:t>Мақсаты: бөрене үстімен жүруге жаттықтыру.</w:t>
            </w:r>
          </w:p>
          <w:p w14:paraId="5CC11336" w14:textId="77777777" w:rsidR="003F0642" w:rsidRPr="003F0642" w:rsidRDefault="003F0642" w:rsidP="003F0642">
            <w:pPr>
              <w:shd w:val="clear" w:color="auto" w:fill="FFFFFF"/>
              <w:rPr>
                <w:rFonts w:ascii="Times New Roman" w:eastAsia="Calibri" w:hAnsi="Times New Roman" w:cs="Century Schoolbook"/>
                <w:b/>
                <w:color w:val="5B9BD5"/>
                <w:sz w:val="16"/>
                <w:szCs w:val="26"/>
                <w:lang w:val="kk-KZ"/>
              </w:rPr>
            </w:pPr>
            <w:r w:rsidRPr="003F0642">
              <w:rPr>
                <w:rFonts w:ascii="Times New Roman" w:eastAsia="Calibri" w:hAnsi="Times New Roman" w:cs="Century Schoolbook"/>
                <w:b/>
                <w:color w:val="5B9BD5"/>
                <w:sz w:val="16"/>
                <w:szCs w:val="26"/>
                <w:lang w:val="kk-KZ"/>
              </w:rPr>
              <w:t>Мақал-мәтел: - Әр гүлдің иісі әр басқа.</w:t>
            </w:r>
          </w:p>
          <w:p w14:paraId="760AE32B" w14:textId="77777777" w:rsidR="003F0642" w:rsidRPr="003F0642" w:rsidRDefault="003F0642" w:rsidP="003F0642">
            <w:pPr>
              <w:shd w:val="clear" w:color="auto" w:fill="FFFFFF"/>
              <w:rPr>
                <w:rFonts w:ascii="Times New Roman" w:eastAsia="Calibri" w:hAnsi="Times New Roman" w:cs="Century Schoolbook"/>
                <w:b/>
                <w:color w:val="5B9BD5"/>
                <w:sz w:val="16"/>
                <w:szCs w:val="26"/>
                <w:lang w:val="kk-KZ"/>
              </w:rPr>
            </w:pPr>
            <w:r w:rsidRPr="003F0642">
              <w:rPr>
                <w:rFonts w:ascii="Times New Roman" w:eastAsia="Calibri" w:hAnsi="Times New Roman" w:cs="Century Schoolbook"/>
                <w:b/>
                <w:color w:val="5B9BD5"/>
                <w:sz w:val="16"/>
                <w:szCs w:val="26"/>
                <w:lang w:val="kk-KZ"/>
              </w:rPr>
              <w:t>•Гүл-араға, бал-балаға.</w:t>
            </w:r>
          </w:p>
          <w:p w14:paraId="1AB9DFAF" w14:textId="77777777" w:rsidR="003F0642" w:rsidRPr="003F0642" w:rsidRDefault="003F0642" w:rsidP="003F0642">
            <w:pPr>
              <w:shd w:val="clear" w:color="auto" w:fill="FFFFFF"/>
              <w:rPr>
                <w:rFonts w:ascii="Times New Roman" w:eastAsia="Calibri" w:hAnsi="Times New Roman" w:cs="Century Schoolbook"/>
                <w:b/>
                <w:color w:val="5B9BD5"/>
                <w:sz w:val="26"/>
                <w:szCs w:val="26"/>
                <w:lang w:val="kk-KZ"/>
              </w:rPr>
            </w:pPr>
            <w:r w:rsidRPr="003F0642">
              <w:rPr>
                <w:rFonts w:ascii="Times New Roman" w:eastAsia="Calibri" w:hAnsi="Times New Roman" w:cs="Century Schoolbook"/>
                <w:b/>
                <w:color w:val="5B9BD5"/>
                <w:sz w:val="16"/>
                <w:szCs w:val="26"/>
                <w:lang w:val="kk-KZ"/>
              </w:rPr>
              <w:t>•Қызыл гүл көзге алыстан шалынар.</w:t>
            </w:r>
          </w:p>
        </w:tc>
        <w:tc>
          <w:tcPr>
            <w:tcW w:w="2698" w:type="dxa"/>
            <w:gridSpan w:val="3"/>
            <w:tcBorders>
              <w:top w:val="single" w:sz="4" w:space="0" w:color="auto"/>
              <w:left w:val="single" w:sz="4" w:space="0" w:color="auto"/>
              <w:bottom w:val="single" w:sz="4" w:space="0" w:color="000000"/>
              <w:right w:val="single" w:sz="4" w:space="0" w:color="auto"/>
            </w:tcBorders>
            <w:shd w:val="clear" w:color="auto" w:fill="FFFFFF"/>
          </w:tcPr>
          <w:p w14:paraId="67C7082D" w14:textId="77777777" w:rsidR="003F0642" w:rsidRPr="003F0642" w:rsidRDefault="003F0642" w:rsidP="003F0642">
            <w:pPr>
              <w:widowControl w:val="0"/>
              <w:autoSpaceDE w:val="0"/>
              <w:autoSpaceDN w:val="0"/>
              <w:adjustRightInd w:val="0"/>
              <w:spacing w:after="0" w:line="200" w:lineRule="exact"/>
              <w:ind w:firstLine="278"/>
              <w:jc w:val="both"/>
              <w:rPr>
                <w:rFonts w:ascii="Times New Roman" w:eastAsia="Times New Roman" w:hAnsi="Times New Roman" w:cs="Century Schoolbook"/>
                <w:b/>
                <w:bCs/>
                <w:color w:val="5B9BD5"/>
                <w:sz w:val="16"/>
                <w:lang w:val="kk-KZ"/>
              </w:rPr>
            </w:pPr>
            <w:r w:rsidRPr="003F0642">
              <w:rPr>
                <w:rFonts w:ascii="Times New Roman" w:eastAsia="Times New Roman" w:hAnsi="Times New Roman" w:cs="Century Schoolbook"/>
                <w:b/>
                <w:bCs/>
                <w:color w:val="5B9BD5"/>
                <w:sz w:val="16"/>
                <w:lang w:val="kk-KZ"/>
              </w:rPr>
              <w:t>Қимылды ойын: «Аюлар мен аралар».</w:t>
            </w:r>
          </w:p>
          <w:p w14:paraId="59918AC0" w14:textId="77777777" w:rsidR="003F0642" w:rsidRPr="003F0642" w:rsidRDefault="003F0642" w:rsidP="003F0642">
            <w:pPr>
              <w:widowControl w:val="0"/>
              <w:autoSpaceDE w:val="0"/>
              <w:autoSpaceDN w:val="0"/>
              <w:adjustRightInd w:val="0"/>
              <w:spacing w:after="0" w:line="200" w:lineRule="exact"/>
              <w:jc w:val="both"/>
              <w:rPr>
                <w:rFonts w:ascii="Times New Roman" w:eastAsia="Times New Roman" w:hAnsi="Times New Roman" w:cs="Century Schoolbook"/>
                <w:b/>
                <w:bCs/>
                <w:color w:val="5B9BD5"/>
                <w:sz w:val="16"/>
                <w:lang w:val="kk-KZ"/>
              </w:rPr>
            </w:pPr>
            <w:r w:rsidRPr="003F0642">
              <w:rPr>
                <w:rFonts w:ascii="Times New Roman" w:eastAsia="Times New Roman" w:hAnsi="Times New Roman" w:cs="Century Schoolbook"/>
                <w:b/>
                <w:bCs/>
                <w:color w:val="5B9BD5"/>
                <w:sz w:val="16"/>
                <w:lang w:val="kk-KZ"/>
              </w:rPr>
              <w:t>Мақсаты:тәрбиеші белгісі бойынша жүкіруге, өрмелеуге жаттықтыру.</w:t>
            </w:r>
          </w:p>
          <w:p w14:paraId="3F84D0E0" w14:textId="77777777" w:rsidR="003F0642" w:rsidRPr="003F0642" w:rsidRDefault="003F0642" w:rsidP="003F0642">
            <w:pPr>
              <w:widowControl w:val="0"/>
              <w:autoSpaceDE w:val="0"/>
              <w:autoSpaceDN w:val="0"/>
              <w:adjustRightInd w:val="0"/>
              <w:spacing w:after="0" w:line="200" w:lineRule="exact"/>
              <w:jc w:val="both"/>
              <w:rPr>
                <w:rFonts w:ascii="Times New Roman" w:eastAsia="Times New Roman" w:hAnsi="Times New Roman" w:cs="Century Schoolbook"/>
                <w:b/>
                <w:bCs/>
                <w:color w:val="5B9BD5"/>
                <w:sz w:val="16"/>
                <w:lang w:val="kk-KZ"/>
              </w:rPr>
            </w:pPr>
            <w:r w:rsidRPr="003F0642">
              <w:rPr>
                <w:rFonts w:ascii="Times New Roman" w:eastAsia="Times New Roman" w:hAnsi="Times New Roman" w:cs="Century Schoolbook"/>
                <w:b/>
                <w:bCs/>
                <w:color w:val="5B9BD5"/>
                <w:sz w:val="16"/>
                <w:lang w:val="kk-KZ"/>
              </w:rPr>
              <w:t>Жаттығу ойыны: «Кеглиді құлат».</w:t>
            </w:r>
          </w:p>
          <w:p w14:paraId="654DF525" w14:textId="77777777" w:rsidR="003F0642" w:rsidRPr="003F0642" w:rsidRDefault="003F0642" w:rsidP="003F0642">
            <w:pPr>
              <w:widowControl w:val="0"/>
              <w:autoSpaceDE w:val="0"/>
              <w:autoSpaceDN w:val="0"/>
              <w:adjustRightInd w:val="0"/>
              <w:spacing w:after="0" w:line="200" w:lineRule="exact"/>
              <w:rPr>
                <w:rFonts w:ascii="Times New Roman" w:eastAsia="Times New Roman" w:hAnsi="Times New Roman" w:cs="Century Schoolbook"/>
                <w:bCs/>
                <w:color w:val="5B9BD5"/>
                <w:lang w:val="kk-KZ"/>
              </w:rPr>
            </w:pPr>
            <w:r w:rsidRPr="003F0642">
              <w:rPr>
                <w:rFonts w:ascii="Times New Roman" w:eastAsia="Times New Roman" w:hAnsi="Times New Roman" w:cs="Century Schoolbook"/>
                <w:b/>
                <w:bCs/>
                <w:color w:val="5B9BD5"/>
                <w:sz w:val="16"/>
                <w:lang w:val="kk-KZ"/>
              </w:rPr>
              <w:t>Мақсаты: Дәлдеп тигізе білуге жаттықтыру</w:t>
            </w: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14:paraId="7AC26920" w14:textId="77777777" w:rsidR="003F0642" w:rsidRPr="003F0642" w:rsidRDefault="003F0642" w:rsidP="003F0642">
            <w:pPr>
              <w:shd w:val="clear" w:color="auto" w:fill="FFFFFF"/>
              <w:rPr>
                <w:rFonts w:ascii="Times New Roman" w:eastAsia="Calibri" w:hAnsi="Times New Roman" w:cs="Times New Roman"/>
                <w:b/>
                <w:color w:val="5B9BD5"/>
                <w:sz w:val="16"/>
                <w:lang w:val="kk-KZ" w:bidi="en-US"/>
              </w:rPr>
            </w:pPr>
            <w:r w:rsidRPr="003F0642">
              <w:rPr>
                <w:rFonts w:ascii="Times New Roman" w:eastAsia="Calibri" w:hAnsi="Times New Roman" w:cs="Times New Roman"/>
                <w:b/>
                <w:color w:val="5B9BD5"/>
                <w:sz w:val="16"/>
                <w:lang w:val="kk-KZ" w:bidi="en-US"/>
              </w:rPr>
              <w:t>Қимылды ойын</w:t>
            </w:r>
          </w:p>
          <w:p w14:paraId="0F47E4EB" w14:textId="77777777" w:rsidR="003F0642" w:rsidRPr="003F0642" w:rsidRDefault="003F0642" w:rsidP="003F0642">
            <w:pPr>
              <w:shd w:val="clear" w:color="auto" w:fill="FFFFFF"/>
              <w:rPr>
                <w:rFonts w:ascii="Times New Roman" w:eastAsia="Calibri" w:hAnsi="Times New Roman" w:cs="Times New Roman"/>
                <w:b/>
                <w:color w:val="5B9BD5"/>
                <w:sz w:val="16"/>
                <w:lang w:val="kk-KZ" w:bidi="en-US"/>
              </w:rPr>
            </w:pPr>
            <w:r w:rsidRPr="003F0642">
              <w:rPr>
                <w:rFonts w:ascii="Times New Roman" w:eastAsia="Calibri" w:hAnsi="Times New Roman" w:cs="Times New Roman"/>
                <w:b/>
                <w:color w:val="5B9BD5"/>
                <w:sz w:val="16"/>
                <w:lang w:val="kk-KZ" w:bidi="en-US"/>
              </w:rPr>
              <w:t>«Қай топ тез жиналады?».</w:t>
            </w:r>
          </w:p>
          <w:p w14:paraId="5425BB40" w14:textId="77777777" w:rsidR="003F0642" w:rsidRPr="003F0642" w:rsidRDefault="003F0642" w:rsidP="003F0642">
            <w:pPr>
              <w:shd w:val="clear" w:color="auto" w:fill="FFFFFF"/>
              <w:rPr>
                <w:rFonts w:ascii="Times New Roman" w:eastAsia="Calibri" w:hAnsi="Times New Roman" w:cs="Times New Roman"/>
                <w:b/>
                <w:color w:val="5B9BD5"/>
                <w:sz w:val="16"/>
                <w:lang w:val="kk-KZ" w:bidi="en-US"/>
              </w:rPr>
            </w:pPr>
            <w:r w:rsidRPr="003F0642">
              <w:rPr>
                <w:rFonts w:ascii="Times New Roman" w:eastAsia="Calibri" w:hAnsi="Times New Roman" w:cs="Times New Roman"/>
                <w:b/>
                <w:color w:val="5B9BD5"/>
                <w:sz w:val="16"/>
                <w:lang w:val="kk-KZ" w:bidi="en-US"/>
              </w:rPr>
              <w:t>Мақсаты: жүкіруге жаттықтыру.</w:t>
            </w:r>
          </w:p>
          <w:p w14:paraId="468D62B6" w14:textId="77777777" w:rsidR="003F0642" w:rsidRPr="003F0642" w:rsidRDefault="003F0642" w:rsidP="003F0642">
            <w:pPr>
              <w:shd w:val="clear" w:color="auto" w:fill="FFFFFF"/>
              <w:rPr>
                <w:rFonts w:ascii="Times New Roman" w:eastAsia="Calibri" w:hAnsi="Times New Roman" w:cs="Times New Roman"/>
                <w:b/>
                <w:color w:val="5B9BD5"/>
                <w:sz w:val="16"/>
                <w:lang w:val="kk-KZ" w:bidi="en-US"/>
              </w:rPr>
            </w:pPr>
            <w:r w:rsidRPr="003F0642">
              <w:rPr>
                <w:rFonts w:ascii="Times New Roman" w:eastAsia="Calibri" w:hAnsi="Times New Roman" w:cs="Times New Roman"/>
                <w:b/>
                <w:color w:val="5B9BD5"/>
                <w:sz w:val="16"/>
                <w:lang w:val="kk-KZ" w:bidi="en-US"/>
              </w:rPr>
              <w:t>Жаттығу ойыны «Құлап қалма».</w:t>
            </w:r>
          </w:p>
          <w:p w14:paraId="3910BF80" w14:textId="77777777" w:rsidR="003F0642" w:rsidRPr="003F0642" w:rsidRDefault="003F0642" w:rsidP="003F0642">
            <w:pPr>
              <w:shd w:val="clear" w:color="auto" w:fill="FFFFFF"/>
              <w:rPr>
                <w:rFonts w:ascii="Times New Roman" w:eastAsia="Calibri" w:hAnsi="Times New Roman" w:cs="Times New Roman"/>
                <w:b/>
                <w:color w:val="5B9BD5"/>
                <w:sz w:val="16"/>
                <w:lang w:val="kk-KZ" w:bidi="en-US"/>
              </w:rPr>
            </w:pPr>
            <w:r w:rsidRPr="003F0642">
              <w:rPr>
                <w:rFonts w:ascii="Times New Roman" w:eastAsia="Calibri" w:hAnsi="Times New Roman" w:cs="Times New Roman"/>
                <w:b/>
                <w:color w:val="5B9BD5"/>
                <w:sz w:val="16"/>
                <w:lang w:val="kk-KZ" w:bidi="en-US"/>
              </w:rPr>
              <w:t>Мақсаты: бөрене үстімен жүруге жаттықтыру.</w:t>
            </w:r>
          </w:p>
          <w:p w14:paraId="528F741B" w14:textId="77777777" w:rsidR="003F0642" w:rsidRPr="003F0642" w:rsidRDefault="003F0642" w:rsidP="003F0642">
            <w:pPr>
              <w:shd w:val="clear" w:color="auto" w:fill="FFFFFF"/>
              <w:rPr>
                <w:rFonts w:ascii="Times New Roman" w:eastAsia="Calibri" w:hAnsi="Times New Roman" w:cs="Times New Roman"/>
                <w:b/>
                <w:color w:val="5B9BD5"/>
                <w:sz w:val="16"/>
                <w:lang w:val="kk-KZ" w:bidi="en-US"/>
              </w:rPr>
            </w:pPr>
            <w:r w:rsidRPr="003F0642">
              <w:rPr>
                <w:rFonts w:ascii="Times New Roman" w:eastAsia="Calibri" w:hAnsi="Times New Roman" w:cs="Times New Roman"/>
                <w:b/>
                <w:color w:val="5B9BD5"/>
                <w:sz w:val="16"/>
                <w:lang w:val="kk-KZ" w:bidi="en-US"/>
              </w:rPr>
              <w:t>Мақал-мәтел: - Әр гүлдің иісі әр басқа.</w:t>
            </w:r>
          </w:p>
          <w:p w14:paraId="64660B25" w14:textId="77777777" w:rsidR="003F0642" w:rsidRPr="003F0642" w:rsidRDefault="003F0642" w:rsidP="003F0642">
            <w:pPr>
              <w:shd w:val="clear" w:color="auto" w:fill="FFFFFF"/>
              <w:rPr>
                <w:rFonts w:ascii="Times New Roman" w:eastAsia="Calibri" w:hAnsi="Times New Roman" w:cs="Times New Roman"/>
                <w:b/>
                <w:color w:val="5B9BD5"/>
                <w:sz w:val="16"/>
                <w:lang w:val="kk-KZ" w:bidi="en-US"/>
              </w:rPr>
            </w:pPr>
            <w:r w:rsidRPr="003F0642">
              <w:rPr>
                <w:rFonts w:ascii="Times New Roman" w:eastAsia="Calibri" w:hAnsi="Times New Roman" w:cs="Times New Roman"/>
                <w:b/>
                <w:color w:val="5B9BD5"/>
                <w:sz w:val="16"/>
                <w:lang w:val="kk-KZ" w:bidi="en-US"/>
              </w:rPr>
              <w:t>•Гүл-араға, бал-балаға.</w:t>
            </w:r>
          </w:p>
          <w:p w14:paraId="39C67464" w14:textId="77777777" w:rsidR="003F0642" w:rsidRPr="003F0642" w:rsidRDefault="003F0642" w:rsidP="003F0642">
            <w:pPr>
              <w:shd w:val="clear" w:color="auto" w:fill="FFFFFF"/>
              <w:rPr>
                <w:rFonts w:ascii="Times New Roman" w:eastAsia="Calibri" w:hAnsi="Times New Roman" w:cs="Times New Roman"/>
                <w:b/>
                <w:color w:val="5B9BD5"/>
                <w:lang w:val="kk-KZ" w:bidi="en-US"/>
              </w:rPr>
            </w:pPr>
            <w:r w:rsidRPr="003F0642">
              <w:rPr>
                <w:rFonts w:ascii="Times New Roman" w:eastAsia="Calibri" w:hAnsi="Times New Roman" w:cs="Times New Roman"/>
                <w:b/>
                <w:color w:val="5B9BD5"/>
                <w:sz w:val="16"/>
                <w:lang w:val="kk-KZ" w:bidi="en-US"/>
              </w:rPr>
              <w:t>Қызыл гүл көзге алыстан шалынар</w:t>
            </w:r>
          </w:p>
        </w:tc>
      </w:tr>
      <w:tr w:rsidR="003F0642" w:rsidRPr="00367436" w14:paraId="422374AE" w14:textId="77777777" w:rsidTr="00240E61">
        <w:tc>
          <w:tcPr>
            <w:tcW w:w="2542" w:type="dxa"/>
            <w:gridSpan w:val="3"/>
            <w:vMerge w:val="restart"/>
            <w:tcBorders>
              <w:top w:val="single" w:sz="4" w:space="0" w:color="auto"/>
              <w:left w:val="single" w:sz="4" w:space="0" w:color="auto"/>
              <w:bottom w:val="single" w:sz="4" w:space="0" w:color="auto"/>
              <w:right w:val="single" w:sz="4" w:space="0" w:color="auto"/>
            </w:tcBorders>
          </w:tcPr>
          <w:p w14:paraId="017D5FE7" w14:textId="77777777" w:rsidR="003F0642" w:rsidRPr="003F0642" w:rsidRDefault="003F0642" w:rsidP="003F0642">
            <w:pPr>
              <w:rPr>
                <w:rFonts w:ascii="Times New Roman" w:eastAsia="Times New Roman" w:hAnsi="Times New Roman" w:cs="Times New Roman"/>
                <w:b/>
                <w:color w:val="000000"/>
                <w:sz w:val="24"/>
                <w:szCs w:val="24"/>
                <w:lang w:val="kk-KZ" w:bidi="en-US"/>
              </w:rPr>
            </w:pPr>
            <w:r w:rsidRPr="003F0642">
              <w:rPr>
                <w:rFonts w:ascii="Calibri" w:eastAsia="Times New Roman" w:hAnsi="Calibri" w:cs="Times New Roman"/>
                <w:b/>
                <w:lang w:val="kk-KZ"/>
              </w:rPr>
              <w:t xml:space="preserve"> </w:t>
            </w:r>
            <w:r w:rsidRPr="003F0642">
              <w:rPr>
                <w:rFonts w:ascii="Times New Roman" w:eastAsia="Times New Roman" w:hAnsi="Times New Roman" w:cs="Times New Roman"/>
                <w:b/>
                <w:color w:val="000099"/>
                <w:szCs w:val="24"/>
              </w:rPr>
              <w:t>Балаларды</w:t>
            </w:r>
            <w:r w:rsidRPr="003F0642">
              <w:rPr>
                <w:rFonts w:ascii="Times New Roman" w:eastAsia="Times New Roman" w:hAnsi="Times New Roman" w:cs="Times New Roman"/>
                <w:b/>
                <w:color w:val="000099"/>
                <w:szCs w:val="24"/>
                <w:lang w:val="kk-KZ"/>
              </w:rPr>
              <w:t>ң</w:t>
            </w:r>
            <w:r w:rsidRPr="003F0642">
              <w:rPr>
                <w:rFonts w:ascii="Times New Roman" w:eastAsia="Times New Roman" w:hAnsi="Times New Roman" w:cs="Times New Roman"/>
                <w:b/>
                <w:color w:val="000099"/>
                <w:szCs w:val="24"/>
              </w:rPr>
              <w:t xml:space="preserve"> үйге қайт</w:t>
            </w:r>
            <w:r w:rsidRPr="003F0642">
              <w:rPr>
                <w:rFonts w:ascii="Times New Roman" w:eastAsia="Times New Roman" w:hAnsi="Times New Roman" w:cs="Times New Roman"/>
                <w:b/>
                <w:color w:val="000099"/>
                <w:szCs w:val="24"/>
                <w:lang w:val="kk-KZ"/>
              </w:rPr>
              <w:t>уы</w:t>
            </w:r>
          </w:p>
        </w:tc>
        <w:tc>
          <w:tcPr>
            <w:tcW w:w="2659" w:type="dxa"/>
            <w:gridSpan w:val="7"/>
            <w:vMerge w:val="restart"/>
            <w:tcBorders>
              <w:top w:val="single" w:sz="4" w:space="0" w:color="auto"/>
              <w:left w:val="single" w:sz="4" w:space="0" w:color="auto"/>
              <w:bottom w:val="nil"/>
              <w:right w:val="single" w:sz="4" w:space="0" w:color="auto"/>
            </w:tcBorders>
          </w:tcPr>
          <w:p w14:paraId="41D4CC9A" w14:textId="77777777" w:rsidR="003F0642" w:rsidRPr="003F0642" w:rsidRDefault="003F0642" w:rsidP="003F0642">
            <w:pPr>
              <w:rPr>
                <w:rFonts w:ascii="Calibri" w:eastAsia="Times New Roman" w:hAnsi="Calibri" w:cs="Times New Roman"/>
                <w:i/>
                <w:color w:val="5B9BD5"/>
                <w:sz w:val="16"/>
                <w:lang w:val="kk-KZ"/>
              </w:rPr>
            </w:pPr>
            <w:r w:rsidRPr="003F0642">
              <w:rPr>
                <w:rFonts w:ascii="Calibri" w:eastAsia="Times New Roman" w:hAnsi="Calibri" w:cs="Times New Roman"/>
                <w:color w:val="5B9BD5"/>
                <w:sz w:val="16"/>
                <w:lang w:val="kk-KZ"/>
              </w:rPr>
              <w:t xml:space="preserve"> </w:t>
            </w:r>
            <w:r w:rsidRPr="003F0642">
              <w:rPr>
                <w:rFonts w:ascii="Calibri" w:eastAsia="Times New Roman" w:hAnsi="Calibri" w:cs="Times New Roman"/>
                <w:b/>
                <w:bCs/>
                <w:i/>
                <w:color w:val="5B9BD5"/>
                <w:sz w:val="16"/>
                <w:lang w:val="kk-KZ"/>
              </w:rPr>
              <w:t xml:space="preserve"> Ата –аналарға кеңес</w:t>
            </w:r>
          </w:p>
          <w:p w14:paraId="1BBA05D1" w14:textId="77777777" w:rsidR="003F0642" w:rsidRPr="003F0642" w:rsidRDefault="003F0642" w:rsidP="003F0642">
            <w:pPr>
              <w:rPr>
                <w:rFonts w:ascii="Times New Roman" w:eastAsia="Calibri" w:hAnsi="Times New Roman" w:cs="Times New Roman"/>
                <w:color w:val="5B9BD5"/>
                <w:sz w:val="16"/>
                <w:lang w:val="kk-KZ"/>
              </w:rPr>
            </w:pPr>
            <w:r w:rsidRPr="003F0642">
              <w:rPr>
                <w:rFonts w:ascii="Times New Roman" w:eastAsia="Calibri" w:hAnsi="Times New Roman" w:cs="Times New Roman"/>
                <w:color w:val="5B9BD5"/>
                <w:sz w:val="16"/>
                <w:lang w:val="kk-KZ"/>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w:t>
            </w:r>
            <w:r w:rsidRPr="003F0642">
              <w:rPr>
                <w:rFonts w:ascii="Times New Roman" w:eastAsia="Calibri" w:hAnsi="Times New Roman" w:cs="Times New Roman"/>
                <w:color w:val="5B9BD5"/>
                <w:sz w:val="16"/>
                <w:lang w:val="kk-KZ"/>
              </w:rPr>
              <w:lastRenderedPageBreak/>
              <w:t>кететіне сеніңіз.</w:t>
            </w:r>
            <w:r w:rsidRPr="003F0642">
              <w:rPr>
                <w:rFonts w:ascii="Times New Roman" w:eastAsia="Calibri" w:hAnsi="Times New Roman" w:cs="Times New Roman"/>
                <w:color w:val="5B9BD5"/>
                <w:sz w:val="16"/>
                <w:lang w:val="kk-KZ"/>
              </w:rPr>
              <w:br/>
            </w:r>
          </w:p>
        </w:tc>
        <w:tc>
          <w:tcPr>
            <w:tcW w:w="2341" w:type="dxa"/>
            <w:gridSpan w:val="2"/>
            <w:tcBorders>
              <w:top w:val="single" w:sz="4" w:space="0" w:color="auto"/>
              <w:left w:val="single" w:sz="4" w:space="0" w:color="auto"/>
              <w:bottom w:val="nil"/>
              <w:right w:val="single" w:sz="4" w:space="0" w:color="auto"/>
            </w:tcBorders>
          </w:tcPr>
          <w:p w14:paraId="4A7DE802" w14:textId="77777777" w:rsidR="003F0642" w:rsidRPr="003F0642" w:rsidRDefault="003F0642" w:rsidP="003F0642">
            <w:pPr>
              <w:rPr>
                <w:rFonts w:ascii="Calibri" w:eastAsia="Times New Roman" w:hAnsi="Calibri" w:cs="Times New Roman"/>
                <w:b/>
                <w:color w:val="5B9BD5"/>
                <w:sz w:val="16"/>
                <w:lang w:val="kk-KZ"/>
              </w:rPr>
            </w:pPr>
            <w:r w:rsidRPr="003F0642">
              <w:rPr>
                <w:rFonts w:ascii="Calibri" w:eastAsia="Times New Roman" w:hAnsi="Calibri" w:cs="Times New Roman"/>
                <w:b/>
                <w:bCs/>
                <w:color w:val="5B9BD5"/>
                <w:sz w:val="16"/>
                <w:lang w:val="kk-KZ"/>
              </w:rPr>
              <w:lastRenderedPageBreak/>
              <w:t xml:space="preserve"> </w:t>
            </w:r>
            <w:r w:rsidRPr="003F0642">
              <w:rPr>
                <w:rFonts w:ascii="Calibri" w:eastAsia="Times New Roman" w:hAnsi="Calibri" w:cs="Times New Roman"/>
                <w:b/>
                <w:bCs/>
                <w:i/>
                <w:color w:val="5B9BD5"/>
                <w:sz w:val="16"/>
                <w:lang w:val="kk-KZ"/>
              </w:rPr>
              <w:t xml:space="preserve">  Ата –аналарға кеңес</w:t>
            </w:r>
          </w:p>
          <w:p w14:paraId="5B3A80B2" w14:textId="77777777" w:rsidR="003F0642" w:rsidRPr="003F0642" w:rsidRDefault="003F0642" w:rsidP="003F0642">
            <w:pPr>
              <w:rPr>
                <w:rFonts w:ascii="Calibri" w:eastAsia="Times New Roman" w:hAnsi="Calibri" w:cs="Times New Roman"/>
                <w:b/>
                <w:bCs/>
                <w:color w:val="5B9BD5"/>
                <w:sz w:val="16"/>
                <w:lang w:val="kk-KZ"/>
              </w:rPr>
            </w:pPr>
            <w:r w:rsidRPr="003F0642">
              <w:rPr>
                <w:rFonts w:ascii="Times New Roman" w:eastAsia="Times New Roman" w:hAnsi="Times New Roman" w:cs="Times New Roman"/>
                <w:color w:val="5B9BD5"/>
                <w:sz w:val="16"/>
                <w:lang w:val="kk-KZ"/>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w:t>
            </w:r>
            <w:r w:rsidRPr="003F0642">
              <w:rPr>
                <w:rFonts w:ascii="Times New Roman" w:eastAsia="Times New Roman" w:hAnsi="Times New Roman" w:cs="Times New Roman"/>
                <w:color w:val="5B9BD5"/>
                <w:sz w:val="16"/>
                <w:lang w:val="kk-KZ"/>
              </w:rPr>
              <w:lastRenderedPageBreak/>
              <w:t>келген күннен бастап – ақ үйреніп кететіне сеніңіз.</w:t>
            </w:r>
            <w:r w:rsidRPr="003F0642">
              <w:rPr>
                <w:rFonts w:ascii="Times New Roman" w:eastAsia="Times New Roman" w:hAnsi="Times New Roman" w:cs="Times New Roman"/>
                <w:color w:val="5B9BD5"/>
                <w:sz w:val="16"/>
                <w:lang w:val="kk-KZ"/>
              </w:rPr>
              <w:br/>
            </w:r>
          </w:p>
        </w:tc>
        <w:tc>
          <w:tcPr>
            <w:tcW w:w="2803" w:type="dxa"/>
            <w:gridSpan w:val="8"/>
            <w:tcBorders>
              <w:top w:val="single" w:sz="4" w:space="0" w:color="auto"/>
              <w:left w:val="single" w:sz="4" w:space="0" w:color="auto"/>
              <w:bottom w:val="nil"/>
              <w:right w:val="single" w:sz="4" w:space="0" w:color="auto"/>
            </w:tcBorders>
          </w:tcPr>
          <w:p w14:paraId="6E68230C" w14:textId="77777777" w:rsidR="003F0642" w:rsidRPr="003F0642" w:rsidRDefault="003F0642" w:rsidP="003F0642">
            <w:pPr>
              <w:rPr>
                <w:rFonts w:ascii="Calibri" w:eastAsia="Times New Roman" w:hAnsi="Calibri" w:cs="Times New Roman"/>
                <w:color w:val="5B9BD5"/>
                <w:sz w:val="16"/>
                <w:lang w:val="kk-KZ"/>
              </w:rPr>
            </w:pPr>
            <w:r w:rsidRPr="003F0642">
              <w:rPr>
                <w:rFonts w:ascii="Calibri" w:eastAsia="Times New Roman" w:hAnsi="Calibri" w:cs="Times New Roman"/>
                <w:b/>
                <w:color w:val="5B9BD5"/>
                <w:sz w:val="16"/>
                <w:lang w:val="kk-KZ"/>
              </w:rPr>
              <w:lastRenderedPageBreak/>
              <w:t xml:space="preserve"> </w:t>
            </w:r>
            <w:r w:rsidRPr="003F0642">
              <w:rPr>
                <w:rFonts w:ascii="Calibri" w:eastAsia="Times New Roman" w:hAnsi="Calibri" w:cs="Times New Roman"/>
                <w:b/>
                <w:bCs/>
                <w:i/>
                <w:color w:val="5B9BD5"/>
                <w:sz w:val="16"/>
                <w:lang w:val="kk-KZ"/>
              </w:rPr>
              <w:t>Ата –аналарға кеңес</w:t>
            </w:r>
          </w:p>
          <w:p w14:paraId="2C158343" w14:textId="77777777" w:rsidR="003F0642" w:rsidRPr="003F0642" w:rsidRDefault="003F0642" w:rsidP="003F0642">
            <w:pPr>
              <w:rPr>
                <w:rFonts w:ascii="Times New Roman" w:eastAsia="Calibri" w:hAnsi="Times New Roman" w:cs="Times New Roman"/>
                <w:color w:val="5B9BD5"/>
                <w:sz w:val="16"/>
                <w:lang w:val="kk-KZ"/>
              </w:rPr>
            </w:pPr>
            <w:r w:rsidRPr="003F0642">
              <w:rPr>
                <w:rFonts w:ascii="Times New Roman" w:eastAsia="Calibri" w:hAnsi="Times New Roman" w:cs="Times New Roman"/>
                <w:color w:val="5B9BD5"/>
                <w:sz w:val="16"/>
                <w:lang w:val="kk-KZ"/>
              </w:rPr>
              <w:t xml:space="preserve">-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w:t>
            </w:r>
            <w:r w:rsidRPr="003F0642">
              <w:rPr>
                <w:rFonts w:ascii="Times New Roman" w:eastAsia="Calibri" w:hAnsi="Times New Roman" w:cs="Times New Roman"/>
                <w:color w:val="5B9BD5"/>
                <w:sz w:val="16"/>
                <w:lang w:val="kk-KZ"/>
              </w:rPr>
              <w:lastRenderedPageBreak/>
              <w:t>шалбар не болмаса шорты замоксыз, белдеушесіз.</w:t>
            </w:r>
          </w:p>
          <w:p w14:paraId="50597D93" w14:textId="77777777" w:rsidR="003F0642" w:rsidRPr="003F0642" w:rsidRDefault="003F0642" w:rsidP="003F0642">
            <w:pPr>
              <w:rPr>
                <w:rFonts w:ascii="Times New Roman" w:eastAsia="Calibri" w:hAnsi="Times New Roman" w:cs="Times New Roman"/>
                <w:color w:val="5B9BD5"/>
                <w:sz w:val="16"/>
                <w:lang w:val="kk-KZ"/>
              </w:rPr>
            </w:pPr>
          </w:p>
        </w:tc>
        <w:tc>
          <w:tcPr>
            <w:tcW w:w="2698" w:type="dxa"/>
            <w:gridSpan w:val="3"/>
            <w:tcBorders>
              <w:top w:val="single" w:sz="4" w:space="0" w:color="auto"/>
              <w:left w:val="single" w:sz="4" w:space="0" w:color="auto"/>
              <w:bottom w:val="nil"/>
              <w:right w:val="single" w:sz="4" w:space="0" w:color="auto"/>
            </w:tcBorders>
          </w:tcPr>
          <w:p w14:paraId="1433613F" w14:textId="77777777" w:rsidR="003F0642" w:rsidRPr="003F0642" w:rsidRDefault="003F0642" w:rsidP="003F0642">
            <w:pPr>
              <w:rPr>
                <w:rFonts w:ascii="Calibri" w:eastAsia="Times New Roman" w:hAnsi="Calibri" w:cs="Times New Roman"/>
                <w:b/>
                <w:color w:val="5B9BD5"/>
                <w:sz w:val="16"/>
                <w:lang w:val="kk-KZ"/>
              </w:rPr>
            </w:pPr>
            <w:r w:rsidRPr="003F0642">
              <w:rPr>
                <w:rFonts w:ascii="Calibri" w:eastAsia="Times New Roman" w:hAnsi="Calibri" w:cs="Times New Roman"/>
                <w:b/>
                <w:color w:val="5B9BD5"/>
                <w:sz w:val="16"/>
                <w:lang w:val="kk-KZ"/>
              </w:rPr>
              <w:lastRenderedPageBreak/>
              <w:t xml:space="preserve"> </w:t>
            </w:r>
            <w:r w:rsidRPr="003F0642">
              <w:rPr>
                <w:rFonts w:ascii="Calibri" w:eastAsia="Times New Roman" w:hAnsi="Calibri" w:cs="Times New Roman"/>
                <w:b/>
                <w:bCs/>
                <w:i/>
                <w:color w:val="5B9BD5"/>
                <w:sz w:val="16"/>
                <w:lang w:val="kk-KZ"/>
              </w:rPr>
              <w:t>Ата –аналарға кеңес</w:t>
            </w:r>
          </w:p>
          <w:p w14:paraId="1226767F" w14:textId="77777777" w:rsidR="003F0642" w:rsidRPr="003F0642" w:rsidRDefault="003F0642" w:rsidP="003F0642">
            <w:pPr>
              <w:rPr>
                <w:rFonts w:ascii="Times New Roman" w:eastAsia="Calibri" w:hAnsi="Times New Roman" w:cs="Times New Roman"/>
                <w:color w:val="5B9BD5"/>
                <w:sz w:val="16"/>
                <w:lang w:val="kk-KZ"/>
              </w:rPr>
            </w:pPr>
            <w:r w:rsidRPr="003F0642">
              <w:rPr>
                <w:rFonts w:ascii="Times New Roman" w:eastAsia="Calibri" w:hAnsi="Times New Roman" w:cs="Times New Roman"/>
                <w:color w:val="5B9BD5"/>
                <w:sz w:val="16"/>
                <w:lang w:val="kk-KZ"/>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w:t>
            </w:r>
            <w:r w:rsidRPr="003F0642">
              <w:rPr>
                <w:rFonts w:ascii="Times New Roman" w:eastAsia="Calibri" w:hAnsi="Times New Roman" w:cs="Times New Roman"/>
                <w:color w:val="5B9BD5"/>
                <w:sz w:val="16"/>
                <w:lang w:val="kk-KZ"/>
              </w:rPr>
              <w:lastRenderedPageBreak/>
              <w:t>сеніңіз.</w:t>
            </w:r>
            <w:r w:rsidRPr="003F0642">
              <w:rPr>
                <w:rFonts w:ascii="Times New Roman" w:eastAsia="Calibri" w:hAnsi="Times New Roman" w:cs="Times New Roman"/>
                <w:color w:val="5B9BD5"/>
                <w:sz w:val="16"/>
                <w:lang w:val="kk-KZ"/>
              </w:rPr>
              <w:br/>
            </w:r>
            <w:r w:rsidRPr="003F0642">
              <w:rPr>
                <w:rFonts w:ascii="Times New Roman" w:eastAsia="Calibri" w:hAnsi="Times New Roman" w:cs="Times New Roman"/>
                <w:color w:val="5B9BD5"/>
                <w:sz w:val="16"/>
                <w:lang w:val="kk-KZ"/>
              </w:rPr>
              <w:br/>
            </w:r>
          </w:p>
          <w:p w14:paraId="689C99FC" w14:textId="77777777" w:rsidR="003F0642" w:rsidRPr="003F0642" w:rsidRDefault="003F0642" w:rsidP="003F0642">
            <w:pPr>
              <w:rPr>
                <w:rFonts w:ascii="Times New Roman" w:eastAsia="Calibri" w:hAnsi="Times New Roman" w:cs="Times New Roman"/>
                <w:b/>
                <w:color w:val="5B9BD5"/>
                <w:sz w:val="16"/>
                <w:lang w:val="kk-KZ"/>
              </w:rPr>
            </w:pPr>
          </w:p>
        </w:tc>
        <w:tc>
          <w:tcPr>
            <w:tcW w:w="2125" w:type="dxa"/>
            <w:tcBorders>
              <w:top w:val="single" w:sz="4" w:space="0" w:color="auto"/>
              <w:left w:val="single" w:sz="4" w:space="0" w:color="auto"/>
              <w:bottom w:val="nil"/>
              <w:right w:val="single" w:sz="4" w:space="0" w:color="auto"/>
            </w:tcBorders>
          </w:tcPr>
          <w:p w14:paraId="5ACC4D0F" w14:textId="77777777" w:rsidR="003F0642" w:rsidRPr="003F0642" w:rsidRDefault="003F0642" w:rsidP="003F0642">
            <w:pPr>
              <w:rPr>
                <w:rFonts w:ascii="Times New Roman" w:eastAsia="Calibri" w:hAnsi="Times New Roman" w:cs="Times New Roman"/>
                <w:i/>
                <w:color w:val="5B9BD5"/>
                <w:sz w:val="16"/>
                <w:lang w:val="kk-KZ"/>
              </w:rPr>
            </w:pPr>
            <w:r w:rsidRPr="003F0642">
              <w:rPr>
                <w:rFonts w:ascii="Times New Roman" w:eastAsia="Calibri" w:hAnsi="Times New Roman" w:cs="Times New Roman"/>
                <w:b/>
                <w:bCs/>
                <w:i/>
                <w:color w:val="5B9BD5"/>
                <w:sz w:val="16"/>
                <w:lang w:val="kk-KZ"/>
              </w:rPr>
              <w:lastRenderedPageBreak/>
              <w:t>Ата –аналарға кеңес</w:t>
            </w:r>
          </w:p>
          <w:p w14:paraId="6AB52398" w14:textId="77777777" w:rsidR="003F0642" w:rsidRPr="003F0642" w:rsidRDefault="003F0642" w:rsidP="003F0642">
            <w:pPr>
              <w:rPr>
                <w:rFonts w:ascii="Times New Roman" w:eastAsia="Times New Roman" w:hAnsi="Times New Roman" w:cs="Times New Roman"/>
                <w:b/>
                <w:color w:val="5B9BD5"/>
                <w:sz w:val="16"/>
                <w:szCs w:val="24"/>
                <w:lang w:val="kk-KZ" w:bidi="en-US"/>
              </w:rPr>
            </w:pPr>
            <w:r w:rsidRPr="003F0642">
              <w:rPr>
                <w:rFonts w:ascii="Times New Roman" w:eastAsia="Calibri" w:hAnsi="Times New Roman" w:cs="Times New Roman"/>
                <w:color w:val="5B9BD5"/>
                <w:sz w:val="16"/>
                <w:lang w:val="kk-KZ"/>
              </w:rPr>
              <w:t xml:space="preserve">- баламен жағымды эмоционалдық жағдайлар жасау қажет, ол көбіне ата – ана жағынан болуы қажет, мектеп туралы, оның өзіне керектігін түсіндіріп балаңызды </w:t>
            </w:r>
            <w:r w:rsidRPr="003F0642">
              <w:rPr>
                <w:rFonts w:ascii="Times New Roman" w:eastAsia="Calibri" w:hAnsi="Times New Roman" w:cs="Times New Roman"/>
                <w:color w:val="5B9BD5"/>
                <w:sz w:val="16"/>
                <w:lang w:val="kk-KZ"/>
              </w:rPr>
              <w:lastRenderedPageBreak/>
              <w:t>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3F0642" w:rsidRPr="00367436" w14:paraId="0D2D7A28" w14:textId="77777777" w:rsidTr="00240E61">
        <w:trPr>
          <w:trHeight w:val="80"/>
        </w:trPr>
        <w:tc>
          <w:tcPr>
            <w:tcW w:w="2542" w:type="dxa"/>
            <w:gridSpan w:val="3"/>
            <w:vMerge/>
            <w:tcBorders>
              <w:top w:val="single" w:sz="4" w:space="0" w:color="auto"/>
              <w:left w:val="single" w:sz="4" w:space="0" w:color="auto"/>
              <w:bottom w:val="single" w:sz="4" w:space="0" w:color="auto"/>
              <w:right w:val="single" w:sz="4" w:space="0" w:color="auto"/>
            </w:tcBorders>
            <w:vAlign w:val="center"/>
          </w:tcPr>
          <w:p w14:paraId="654017B7" w14:textId="77777777" w:rsidR="003F0642" w:rsidRPr="003F0642" w:rsidRDefault="003F0642" w:rsidP="003F0642">
            <w:pPr>
              <w:rPr>
                <w:rFonts w:ascii="Calibri" w:eastAsia="Times New Roman" w:hAnsi="Calibri" w:cs="Times New Roman"/>
                <w:b/>
                <w:color w:val="000000"/>
                <w:sz w:val="24"/>
                <w:szCs w:val="24"/>
                <w:lang w:val="kk-KZ" w:bidi="en-US"/>
              </w:rPr>
            </w:pPr>
          </w:p>
        </w:tc>
        <w:tc>
          <w:tcPr>
            <w:tcW w:w="2659" w:type="dxa"/>
            <w:gridSpan w:val="7"/>
            <w:vMerge/>
            <w:tcBorders>
              <w:top w:val="single" w:sz="4" w:space="0" w:color="auto"/>
              <w:left w:val="single" w:sz="4" w:space="0" w:color="auto"/>
              <w:bottom w:val="nil"/>
              <w:right w:val="single" w:sz="4" w:space="0" w:color="auto"/>
            </w:tcBorders>
            <w:vAlign w:val="center"/>
          </w:tcPr>
          <w:p w14:paraId="66DAC5E2" w14:textId="77777777" w:rsidR="003F0642" w:rsidRPr="003F0642" w:rsidRDefault="003F0642" w:rsidP="003F0642">
            <w:pPr>
              <w:rPr>
                <w:rFonts w:ascii="Times New Roman" w:eastAsia="Calibri" w:hAnsi="Times New Roman" w:cs="Times New Roman"/>
                <w:sz w:val="18"/>
                <w:lang w:val="kk-KZ"/>
              </w:rPr>
            </w:pPr>
          </w:p>
        </w:tc>
        <w:tc>
          <w:tcPr>
            <w:tcW w:w="2341" w:type="dxa"/>
            <w:gridSpan w:val="2"/>
            <w:tcBorders>
              <w:top w:val="nil"/>
              <w:left w:val="single" w:sz="4" w:space="0" w:color="auto"/>
              <w:bottom w:val="nil"/>
              <w:right w:val="single" w:sz="4" w:space="0" w:color="auto"/>
            </w:tcBorders>
          </w:tcPr>
          <w:p w14:paraId="71E65959" w14:textId="77777777" w:rsidR="003F0642" w:rsidRPr="003F0642" w:rsidRDefault="003F0642" w:rsidP="003F0642">
            <w:pPr>
              <w:jc w:val="center"/>
              <w:rPr>
                <w:rFonts w:ascii="Calibri" w:eastAsia="Times New Roman" w:hAnsi="Calibri" w:cs="Times New Roman"/>
                <w:b/>
                <w:color w:val="000000"/>
                <w:sz w:val="24"/>
                <w:szCs w:val="24"/>
                <w:lang w:val="kk-KZ" w:bidi="en-US"/>
              </w:rPr>
            </w:pPr>
          </w:p>
        </w:tc>
        <w:tc>
          <w:tcPr>
            <w:tcW w:w="2803" w:type="dxa"/>
            <w:gridSpan w:val="8"/>
            <w:tcBorders>
              <w:top w:val="nil"/>
              <w:left w:val="single" w:sz="4" w:space="0" w:color="auto"/>
              <w:bottom w:val="nil"/>
              <w:right w:val="single" w:sz="4" w:space="0" w:color="auto"/>
            </w:tcBorders>
          </w:tcPr>
          <w:p w14:paraId="2CFE9AE7" w14:textId="77777777" w:rsidR="003F0642" w:rsidRPr="003F0642" w:rsidRDefault="003F0642" w:rsidP="003F0642">
            <w:pPr>
              <w:jc w:val="center"/>
              <w:rPr>
                <w:rFonts w:ascii="Calibri" w:eastAsia="Times New Roman" w:hAnsi="Calibri" w:cs="Times New Roman"/>
                <w:b/>
                <w:color w:val="000000"/>
                <w:sz w:val="24"/>
                <w:szCs w:val="24"/>
                <w:lang w:val="kk-KZ" w:bidi="en-US"/>
              </w:rPr>
            </w:pPr>
          </w:p>
        </w:tc>
        <w:tc>
          <w:tcPr>
            <w:tcW w:w="2698" w:type="dxa"/>
            <w:gridSpan w:val="3"/>
            <w:tcBorders>
              <w:top w:val="nil"/>
              <w:left w:val="single" w:sz="4" w:space="0" w:color="auto"/>
              <w:bottom w:val="nil"/>
              <w:right w:val="single" w:sz="4" w:space="0" w:color="auto"/>
            </w:tcBorders>
          </w:tcPr>
          <w:p w14:paraId="3E89553A" w14:textId="77777777" w:rsidR="003F0642" w:rsidRPr="003F0642" w:rsidRDefault="003F0642" w:rsidP="003F0642">
            <w:pPr>
              <w:jc w:val="center"/>
              <w:rPr>
                <w:rFonts w:ascii="Calibri" w:eastAsia="Times New Roman" w:hAnsi="Calibri" w:cs="Times New Roman"/>
                <w:b/>
                <w:color w:val="000000"/>
                <w:sz w:val="24"/>
                <w:szCs w:val="24"/>
                <w:lang w:val="kk-KZ" w:bidi="en-US"/>
              </w:rPr>
            </w:pPr>
          </w:p>
        </w:tc>
        <w:tc>
          <w:tcPr>
            <w:tcW w:w="2125" w:type="dxa"/>
            <w:tcBorders>
              <w:top w:val="nil"/>
              <w:left w:val="single" w:sz="4" w:space="0" w:color="auto"/>
              <w:bottom w:val="nil"/>
              <w:right w:val="single" w:sz="4" w:space="0" w:color="auto"/>
            </w:tcBorders>
            <w:vAlign w:val="center"/>
          </w:tcPr>
          <w:p w14:paraId="35976C96" w14:textId="77777777" w:rsidR="003F0642" w:rsidRPr="003F0642" w:rsidRDefault="003F0642" w:rsidP="003F0642">
            <w:pPr>
              <w:rPr>
                <w:rFonts w:ascii="Times New Roman" w:eastAsia="Times New Roman" w:hAnsi="Times New Roman" w:cs="Times New Roman"/>
                <w:b/>
                <w:color w:val="000000"/>
                <w:sz w:val="18"/>
                <w:szCs w:val="24"/>
                <w:lang w:val="kk-KZ" w:bidi="en-US"/>
              </w:rPr>
            </w:pPr>
          </w:p>
        </w:tc>
      </w:tr>
      <w:tr w:rsidR="003F0642" w:rsidRPr="00367436" w14:paraId="7B974E36" w14:textId="77777777" w:rsidTr="00240E61">
        <w:trPr>
          <w:trHeight w:val="70"/>
        </w:trPr>
        <w:tc>
          <w:tcPr>
            <w:tcW w:w="2542" w:type="dxa"/>
            <w:gridSpan w:val="3"/>
            <w:vMerge/>
            <w:tcBorders>
              <w:top w:val="single" w:sz="4" w:space="0" w:color="auto"/>
              <w:left w:val="single" w:sz="4" w:space="0" w:color="auto"/>
              <w:bottom w:val="single" w:sz="4" w:space="0" w:color="auto"/>
              <w:right w:val="single" w:sz="4" w:space="0" w:color="auto"/>
            </w:tcBorders>
            <w:vAlign w:val="center"/>
          </w:tcPr>
          <w:p w14:paraId="24B404D5" w14:textId="77777777" w:rsidR="003F0642" w:rsidRPr="003F0642" w:rsidRDefault="003F0642" w:rsidP="003F0642">
            <w:pPr>
              <w:rPr>
                <w:rFonts w:ascii="Calibri" w:eastAsia="Times New Roman" w:hAnsi="Calibri" w:cs="Times New Roman"/>
                <w:b/>
                <w:color w:val="000000"/>
                <w:sz w:val="24"/>
                <w:szCs w:val="24"/>
                <w:lang w:val="kk-KZ" w:bidi="en-US"/>
              </w:rPr>
            </w:pPr>
          </w:p>
        </w:tc>
        <w:tc>
          <w:tcPr>
            <w:tcW w:w="2659" w:type="dxa"/>
            <w:gridSpan w:val="7"/>
            <w:tcBorders>
              <w:top w:val="nil"/>
              <w:left w:val="single" w:sz="4" w:space="0" w:color="auto"/>
              <w:bottom w:val="single" w:sz="4" w:space="0" w:color="auto"/>
              <w:right w:val="single" w:sz="4" w:space="0" w:color="auto"/>
            </w:tcBorders>
          </w:tcPr>
          <w:p w14:paraId="292A30FA" w14:textId="77777777" w:rsidR="003F0642" w:rsidRPr="003F0642" w:rsidRDefault="003F0642" w:rsidP="003F0642">
            <w:pPr>
              <w:rPr>
                <w:rFonts w:ascii="Times New Roman" w:eastAsia="Calibri" w:hAnsi="Times New Roman" w:cs="Times New Roman"/>
                <w:lang w:val="kk-KZ"/>
              </w:rPr>
            </w:pPr>
          </w:p>
        </w:tc>
        <w:tc>
          <w:tcPr>
            <w:tcW w:w="2341" w:type="dxa"/>
            <w:gridSpan w:val="2"/>
            <w:tcBorders>
              <w:top w:val="nil"/>
              <w:left w:val="single" w:sz="4" w:space="0" w:color="auto"/>
              <w:bottom w:val="single" w:sz="4" w:space="0" w:color="auto"/>
              <w:right w:val="single" w:sz="4" w:space="0" w:color="auto"/>
            </w:tcBorders>
          </w:tcPr>
          <w:p w14:paraId="52A5B93E" w14:textId="77777777" w:rsidR="003F0642" w:rsidRPr="003F0642" w:rsidRDefault="003F0642" w:rsidP="003F0642">
            <w:pPr>
              <w:rPr>
                <w:rFonts w:ascii="Calibri" w:eastAsia="Times New Roman" w:hAnsi="Calibri" w:cs="Times New Roman"/>
                <w:b/>
                <w:bCs/>
                <w:lang w:val="kk-KZ"/>
              </w:rPr>
            </w:pPr>
          </w:p>
        </w:tc>
        <w:tc>
          <w:tcPr>
            <w:tcW w:w="2803" w:type="dxa"/>
            <w:gridSpan w:val="8"/>
            <w:tcBorders>
              <w:top w:val="nil"/>
              <w:left w:val="single" w:sz="4" w:space="0" w:color="auto"/>
              <w:bottom w:val="single" w:sz="4" w:space="0" w:color="auto"/>
              <w:right w:val="single" w:sz="4" w:space="0" w:color="auto"/>
            </w:tcBorders>
          </w:tcPr>
          <w:p w14:paraId="3AC051DF" w14:textId="77777777" w:rsidR="003F0642" w:rsidRPr="003F0642" w:rsidRDefault="003F0642" w:rsidP="003F0642">
            <w:pPr>
              <w:rPr>
                <w:rFonts w:ascii="Times New Roman" w:eastAsia="Calibri" w:hAnsi="Times New Roman" w:cs="Times New Roman"/>
                <w:lang w:val="kk-KZ"/>
              </w:rPr>
            </w:pPr>
          </w:p>
        </w:tc>
        <w:tc>
          <w:tcPr>
            <w:tcW w:w="2698" w:type="dxa"/>
            <w:gridSpan w:val="3"/>
            <w:tcBorders>
              <w:top w:val="nil"/>
              <w:left w:val="single" w:sz="4" w:space="0" w:color="auto"/>
              <w:bottom w:val="single" w:sz="4" w:space="0" w:color="auto"/>
              <w:right w:val="single" w:sz="4" w:space="0" w:color="auto"/>
            </w:tcBorders>
          </w:tcPr>
          <w:p w14:paraId="7F11A363" w14:textId="77777777" w:rsidR="003F0642" w:rsidRPr="003F0642" w:rsidRDefault="003F0642" w:rsidP="003F0642">
            <w:pPr>
              <w:rPr>
                <w:rFonts w:ascii="Times New Roman" w:eastAsia="Calibri" w:hAnsi="Times New Roman" w:cs="Times New Roman"/>
                <w:b/>
                <w:lang w:val="kk-KZ"/>
              </w:rPr>
            </w:pPr>
          </w:p>
        </w:tc>
        <w:tc>
          <w:tcPr>
            <w:tcW w:w="2125" w:type="dxa"/>
            <w:tcBorders>
              <w:top w:val="nil"/>
              <w:left w:val="single" w:sz="4" w:space="0" w:color="auto"/>
              <w:bottom w:val="single" w:sz="4" w:space="0" w:color="auto"/>
              <w:right w:val="single" w:sz="4" w:space="0" w:color="auto"/>
            </w:tcBorders>
          </w:tcPr>
          <w:p w14:paraId="62B602D3" w14:textId="77777777" w:rsidR="003F0642" w:rsidRPr="003F0642" w:rsidRDefault="003F0642" w:rsidP="003F0642">
            <w:pPr>
              <w:rPr>
                <w:rFonts w:ascii="Times New Roman" w:eastAsia="Times New Roman" w:hAnsi="Times New Roman" w:cs="Times New Roman"/>
                <w:b/>
                <w:color w:val="000000"/>
                <w:sz w:val="24"/>
                <w:szCs w:val="24"/>
                <w:lang w:val="kk-KZ" w:bidi="en-US"/>
              </w:rPr>
            </w:pPr>
          </w:p>
        </w:tc>
      </w:tr>
    </w:tbl>
    <w:p w14:paraId="76A06D97" w14:textId="77777777" w:rsidR="003F0642" w:rsidRPr="003F0642" w:rsidRDefault="003F0642" w:rsidP="003F0642">
      <w:pPr>
        <w:rPr>
          <w:rFonts w:ascii="Calibri" w:eastAsia="Calibri" w:hAnsi="Calibri" w:cs="Times New Roman"/>
          <w:lang w:val="kk-KZ" w:eastAsia="en-US"/>
        </w:rPr>
      </w:pPr>
    </w:p>
    <w:p w14:paraId="0399435A" w14:textId="77777777" w:rsidR="003F0642" w:rsidRPr="003F0642" w:rsidRDefault="003F0642" w:rsidP="003F0642">
      <w:pPr>
        <w:widowControl w:val="0"/>
        <w:autoSpaceDE w:val="0"/>
        <w:autoSpaceDN w:val="0"/>
        <w:spacing w:before="1" w:after="0" w:line="319" w:lineRule="exact"/>
        <w:ind w:left="534" w:right="535"/>
        <w:outlineLvl w:val="0"/>
        <w:rPr>
          <w:rFonts w:ascii="Times New Roman" w:eastAsia="Times New Roman" w:hAnsi="Times New Roman" w:cs="Times New Roman"/>
          <w:b/>
          <w:bCs/>
          <w:color w:val="0070C0"/>
          <w:sz w:val="24"/>
          <w:szCs w:val="28"/>
          <w:lang w:val="kk-KZ" w:eastAsia="en-US"/>
        </w:rPr>
      </w:pPr>
      <w:r w:rsidRPr="003F0642">
        <w:rPr>
          <w:rFonts w:ascii="Times New Roman" w:eastAsia="Times New Roman" w:hAnsi="Times New Roman" w:cs="Times New Roman"/>
          <w:b/>
          <w:bCs/>
          <w:color w:val="0070C0"/>
          <w:sz w:val="24"/>
          <w:szCs w:val="28"/>
          <w:lang w:val="kk-KZ" w:eastAsia="en-US"/>
        </w:rPr>
        <w:t xml:space="preserve">                                                                 </w:t>
      </w:r>
    </w:p>
    <w:p w14:paraId="29B99329" w14:textId="77777777" w:rsidR="003F0642" w:rsidRPr="003F0642" w:rsidRDefault="003F0642" w:rsidP="003F0642">
      <w:pPr>
        <w:widowControl w:val="0"/>
        <w:autoSpaceDE w:val="0"/>
        <w:autoSpaceDN w:val="0"/>
        <w:spacing w:before="1" w:after="0" w:line="319" w:lineRule="exact"/>
        <w:ind w:left="534" w:right="535"/>
        <w:outlineLvl w:val="0"/>
        <w:rPr>
          <w:rFonts w:ascii="Times New Roman" w:eastAsia="Times New Roman" w:hAnsi="Times New Roman" w:cs="Times New Roman"/>
          <w:b/>
          <w:bCs/>
          <w:color w:val="0070C0"/>
          <w:sz w:val="24"/>
          <w:szCs w:val="28"/>
          <w:lang w:val="kk-KZ" w:eastAsia="en-US"/>
        </w:rPr>
      </w:pPr>
    </w:p>
    <w:p w14:paraId="4F4F5FF7" w14:textId="77777777" w:rsidR="003F0642" w:rsidRPr="003F0642" w:rsidRDefault="003F0642" w:rsidP="003F0642">
      <w:pPr>
        <w:widowControl w:val="0"/>
        <w:autoSpaceDE w:val="0"/>
        <w:autoSpaceDN w:val="0"/>
        <w:spacing w:before="1" w:after="0" w:line="319" w:lineRule="exact"/>
        <w:ind w:left="534" w:right="535"/>
        <w:outlineLvl w:val="0"/>
        <w:rPr>
          <w:rFonts w:ascii="Times New Roman" w:eastAsia="Times New Roman" w:hAnsi="Times New Roman" w:cs="Times New Roman"/>
          <w:b/>
          <w:bCs/>
          <w:color w:val="0070C0"/>
          <w:sz w:val="24"/>
          <w:szCs w:val="28"/>
          <w:lang w:val="kk-KZ" w:eastAsia="en-US"/>
        </w:rPr>
      </w:pPr>
    </w:p>
    <w:p w14:paraId="332158EE" w14:textId="77777777" w:rsidR="003F0642" w:rsidRPr="003F0642" w:rsidRDefault="003F0642" w:rsidP="003F0642">
      <w:pPr>
        <w:widowControl w:val="0"/>
        <w:autoSpaceDE w:val="0"/>
        <w:autoSpaceDN w:val="0"/>
        <w:spacing w:before="1" w:after="0" w:line="319" w:lineRule="exact"/>
        <w:ind w:left="534" w:right="535"/>
        <w:outlineLvl w:val="0"/>
        <w:rPr>
          <w:rFonts w:ascii="Times New Roman" w:eastAsia="Times New Roman" w:hAnsi="Times New Roman" w:cs="Times New Roman"/>
          <w:b/>
          <w:bCs/>
          <w:color w:val="0070C0"/>
          <w:sz w:val="24"/>
          <w:szCs w:val="28"/>
          <w:lang w:val="kk-KZ" w:eastAsia="en-US"/>
        </w:rPr>
      </w:pPr>
    </w:p>
    <w:p w14:paraId="215D5FE8" w14:textId="77777777" w:rsidR="003F0642" w:rsidRPr="003F0642" w:rsidRDefault="003F0642" w:rsidP="003F0642">
      <w:pPr>
        <w:rPr>
          <w:rFonts w:ascii="Calibri" w:eastAsia="Calibri" w:hAnsi="Calibri" w:cs="Times New Roman"/>
          <w:lang w:val="kk-KZ" w:eastAsia="en-US"/>
        </w:rPr>
      </w:pPr>
    </w:p>
    <w:p w14:paraId="5152D3E1" w14:textId="77777777" w:rsidR="003F0642" w:rsidRPr="003F0642" w:rsidRDefault="003F0642" w:rsidP="003F0642">
      <w:pPr>
        <w:widowControl w:val="0"/>
        <w:autoSpaceDE w:val="0"/>
        <w:autoSpaceDN w:val="0"/>
        <w:spacing w:before="1" w:after="0" w:line="319" w:lineRule="exact"/>
        <w:ind w:left="534" w:right="535"/>
        <w:outlineLvl w:val="0"/>
        <w:rPr>
          <w:rFonts w:ascii="Times New Roman" w:eastAsia="Times New Roman" w:hAnsi="Times New Roman" w:cs="Times New Roman"/>
          <w:b/>
          <w:bCs/>
          <w:color w:val="0070C0"/>
          <w:sz w:val="24"/>
          <w:szCs w:val="28"/>
          <w:lang w:val="kk-KZ" w:eastAsia="en-US"/>
        </w:rPr>
      </w:pPr>
      <w:r w:rsidRPr="003F0642">
        <w:rPr>
          <w:rFonts w:ascii="Times New Roman" w:eastAsia="Times New Roman" w:hAnsi="Times New Roman" w:cs="Times New Roman"/>
          <w:b/>
          <w:bCs/>
          <w:color w:val="0070C0"/>
          <w:sz w:val="24"/>
          <w:szCs w:val="28"/>
          <w:lang w:val="kk-KZ" w:eastAsia="en-US"/>
        </w:rPr>
        <w:t>Тәрбиелеу-білім беру процесінің циклограммасы</w:t>
      </w:r>
    </w:p>
    <w:p w14:paraId="719732F4" w14:textId="77777777" w:rsidR="003F0642" w:rsidRPr="003F0642" w:rsidRDefault="003F0642" w:rsidP="003F0642">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0"/>
          <w:szCs w:val="28"/>
          <w:lang w:val="kk-KZ" w:eastAsia="en-US"/>
        </w:rPr>
      </w:pPr>
      <w:r w:rsidRPr="003F0642">
        <w:rPr>
          <w:rFonts w:ascii="Times New Roman" w:eastAsia="Times New Roman" w:hAnsi="Times New Roman" w:cs="Times New Roman"/>
          <w:b/>
          <w:color w:val="0070C0"/>
          <w:sz w:val="20"/>
          <w:szCs w:val="28"/>
          <w:lang w:val="kk-KZ" w:eastAsia="en-US"/>
        </w:rPr>
        <w:t>Тәрбиелеу-білім беру процесінің циклограммасы</w:t>
      </w:r>
    </w:p>
    <w:p w14:paraId="508AC123" w14:textId="77777777" w:rsidR="003F0642" w:rsidRPr="003F0642" w:rsidRDefault="003F0642" w:rsidP="003F0642">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0"/>
          <w:szCs w:val="28"/>
          <w:lang w:val="kk-KZ" w:eastAsia="en-US"/>
        </w:rPr>
      </w:pPr>
      <w:r w:rsidRPr="003F0642">
        <w:rPr>
          <w:rFonts w:ascii="Times New Roman" w:eastAsia="Times New Roman" w:hAnsi="Times New Roman" w:cs="Times New Roman"/>
          <w:b/>
          <w:color w:val="0070C0"/>
          <w:sz w:val="20"/>
          <w:szCs w:val="28"/>
          <w:lang w:val="kk-KZ" w:eastAsia="en-US"/>
        </w:rPr>
        <w:t>Білім беру ұйымы Ключи ауылының негізгі орта мектебі</w:t>
      </w:r>
    </w:p>
    <w:p w14:paraId="76203759" w14:textId="77777777" w:rsidR="003F0642" w:rsidRPr="003F0642" w:rsidRDefault="003F0642" w:rsidP="003F0642">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0"/>
          <w:szCs w:val="28"/>
          <w:lang w:val="kk-KZ" w:eastAsia="en-US"/>
        </w:rPr>
      </w:pPr>
      <w:r w:rsidRPr="003F0642">
        <w:rPr>
          <w:rFonts w:ascii="Times New Roman" w:eastAsia="Times New Roman" w:hAnsi="Times New Roman" w:cs="Times New Roman"/>
          <w:b/>
          <w:color w:val="0070C0"/>
          <w:sz w:val="20"/>
          <w:szCs w:val="28"/>
          <w:lang w:val="kk-KZ" w:eastAsia="en-US"/>
        </w:rPr>
        <w:t>Мектепалды даярлық О  сыныбы</w:t>
      </w:r>
    </w:p>
    <w:p w14:paraId="4CF85727" w14:textId="77777777" w:rsidR="003F0642" w:rsidRPr="003F0642" w:rsidRDefault="003F0642" w:rsidP="003F0642">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0"/>
          <w:szCs w:val="28"/>
          <w:lang w:val="kk-KZ" w:eastAsia="en-US"/>
        </w:rPr>
      </w:pPr>
      <w:r w:rsidRPr="003F0642">
        <w:rPr>
          <w:rFonts w:ascii="Times New Roman" w:eastAsia="Times New Roman" w:hAnsi="Times New Roman" w:cs="Times New Roman"/>
          <w:b/>
          <w:color w:val="0070C0"/>
          <w:sz w:val="20"/>
          <w:szCs w:val="28"/>
          <w:lang w:val="kk-KZ" w:eastAsia="en-US"/>
        </w:rPr>
        <w:t>Балалардың жасы   5 жас</w:t>
      </w:r>
      <w:r w:rsidRPr="003F0642">
        <w:rPr>
          <w:rFonts w:ascii="Times New Roman" w:eastAsia="Times New Roman" w:hAnsi="Times New Roman" w:cs="Times New Roman"/>
          <w:b/>
          <w:color w:val="0070C0"/>
          <w:sz w:val="20"/>
          <w:szCs w:val="28"/>
          <w:lang w:val="kk-KZ" w:eastAsia="en-US"/>
        </w:rPr>
        <w:tab/>
      </w:r>
    </w:p>
    <w:p w14:paraId="6E345CE4" w14:textId="77777777" w:rsidR="003F0642" w:rsidRPr="003F0642" w:rsidRDefault="003F0642" w:rsidP="003F0642">
      <w:pPr>
        <w:widowControl w:val="0"/>
        <w:tabs>
          <w:tab w:val="left" w:pos="9679"/>
        </w:tabs>
        <w:autoSpaceDE w:val="0"/>
        <w:autoSpaceDN w:val="0"/>
        <w:spacing w:after="0" w:line="240" w:lineRule="auto"/>
        <w:ind w:left="132"/>
        <w:rPr>
          <w:rFonts w:ascii="Times New Roman" w:eastAsia="Times New Roman" w:hAnsi="Times New Roman" w:cs="Times New Roman"/>
          <w:sz w:val="20"/>
          <w:szCs w:val="28"/>
          <w:u w:val="single"/>
          <w:lang w:val="kk-KZ" w:eastAsia="en-US"/>
        </w:rPr>
      </w:pPr>
      <w:r w:rsidRPr="003F0642">
        <w:rPr>
          <w:rFonts w:ascii="Times New Roman" w:eastAsia="Times New Roman" w:hAnsi="Times New Roman" w:cs="Times New Roman"/>
          <w:b/>
          <w:color w:val="0070C0"/>
          <w:sz w:val="20"/>
          <w:szCs w:val="28"/>
          <w:lang w:val="kk-KZ" w:eastAsia="en-US"/>
        </w:rPr>
        <w:t xml:space="preserve">Жоспардың құрылу кезеңі   V-апта     29 – 31  мамыр    2022-2023 оқу жылы </w:t>
      </w:r>
    </w:p>
    <w:p w14:paraId="69DC7BFB" w14:textId="77777777" w:rsidR="003F0642" w:rsidRPr="003F0642" w:rsidRDefault="003F0642" w:rsidP="003F0642">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101"/>
        <w:tblW w:w="15168" w:type="dxa"/>
        <w:tblInd w:w="-459" w:type="dxa"/>
        <w:tblLayout w:type="fixed"/>
        <w:tblLook w:val="04A0" w:firstRow="1" w:lastRow="0" w:firstColumn="1" w:lastColumn="0" w:noHBand="0" w:noVBand="1"/>
      </w:tblPr>
      <w:tblGrid>
        <w:gridCol w:w="2249"/>
        <w:gridCol w:w="257"/>
        <w:gridCol w:w="33"/>
        <w:gridCol w:w="1405"/>
        <w:gridCol w:w="159"/>
        <w:gridCol w:w="267"/>
        <w:gridCol w:w="717"/>
        <w:gridCol w:w="96"/>
        <w:gridCol w:w="15"/>
        <w:gridCol w:w="331"/>
        <w:gridCol w:w="138"/>
        <w:gridCol w:w="1393"/>
        <w:gridCol w:w="683"/>
        <w:gridCol w:w="9"/>
        <w:gridCol w:w="171"/>
        <w:gridCol w:w="6"/>
        <w:gridCol w:w="293"/>
        <w:gridCol w:w="1125"/>
        <w:gridCol w:w="142"/>
        <w:gridCol w:w="122"/>
        <w:gridCol w:w="435"/>
        <w:gridCol w:w="255"/>
        <w:gridCol w:w="44"/>
        <w:gridCol w:w="428"/>
        <w:gridCol w:w="454"/>
        <w:gridCol w:w="539"/>
        <w:gridCol w:w="678"/>
        <w:gridCol w:w="125"/>
        <w:gridCol w:w="474"/>
        <w:gridCol w:w="2125"/>
      </w:tblGrid>
      <w:tr w:rsidR="003F0642" w:rsidRPr="003F0642" w14:paraId="561BE44A" w14:textId="77777777" w:rsidTr="00240E61">
        <w:trPr>
          <w:trHeight w:val="70"/>
        </w:trPr>
        <w:tc>
          <w:tcPr>
            <w:tcW w:w="2506" w:type="dxa"/>
            <w:gridSpan w:val="2"/>
            <w:tcBorders>
              <w:top w:val="single" w:sz="4" w:space="0" w:color="auto"/>
              <w:left w:val="single" w:sz="4" w:space="0" w:color="auto"/>
              <w:bottom w:val="single" w:sz="4" w:space="0" w:color="auto"/>
              <w:right w:val="single" w:sz="4" w:space="0" w:color="auto"/>
            </w:tcBorders>
            <w:hideMark/>
          </w:tcPr>
          <w:p w14:paraId="4A8D2E6A" w14:textId="77777777" w:rsidR="003F0642" w:rsidRPr="003F0642" w:rsidRDefault="003F0642" w:rsidP="003F0642">
            <w:pPr>
              <w:adjustRightInd w:val="0"/>
              <w:spacing w:after="0" w:line="240" w:lineRule="auto"/>
              <w:rPr>
                <w:rFonts w:ascii="Times New Roman" w:eastAsia="Times New Roman" w:hAnsi="Times New Roman" w:cs="Times New Roman"/>
                <w:b/>
                <w:color w:val="7030A0"/>
                <w:szCs w:val="24"/>
                <w:lang w:bidi="en-US"/>
              </w:rPr>
            </w:pPr>
            <w:r w:rsidRPr="003F0642">
              <w:rPr>
                <w:rFonts w:ascii="Times New Roman" w:eastAsia="Times New Roman" w:hAnsi="Times New Roman" w:cs="Times New Roman"/>
                <w:b/>
                <w:bCs/>
                <w:color w:val="7030A0"/>
                <w:szCs w:val="24"/>
              </w:rPr>
              <w:t>Күн тәртібі</w:t>
            </w:r>
          </w:p>
        </w:tc>
        <w:tc>
          <w:tcPr>
            <w:tcW w:w="2677" w:type="dxa"/>
            <w:gridSpan w:val="6"/>
            <w:tcBorders>
              <w:top w:val="single" w:sz="4" w:space="0" w:color="auto"/>
              <w:left w:val="single" w:sz="4" w:space="0" w:color="auto"/>
              <w:bottom w:val="single" w:sz="4" w:space="0" w:color="auto"/>
              <w:right w:val="single" w:sz="4" w:space="0" w:color="auto"/>
            </w:tcBorders>
            <w:hideMark/>
          </w:tcPr>
          <w:p w14:paraId="253A775E" w14:textId="77777777" w:rsidR="003F0642" w:rsidRPr="003F0642" w:rsidRDefault="003F0642" w:rsidP="003F0642">
            <w:pPr>
              <w:adjustRightInd w:val="0"/>
              <w:spacing w:after="0" w:line="240" w:lineRule="auto"/>
              <w:rPr>
                <w:rFonts w:ascii="Calibri" w:eastAsia="Times New Roman" w:hAnsi="Calibri" w:cs="Times New Roman"/>
                <w:b/>
                <w:color w:val="7030A0"/>
                <w:szCs w:val="24"/>
                <w:lang w:bidi="en-US"/>
              </w:rPr>
            </w:pPr>
            <w:r w:rsidRPr="003F0642">
              <w:rPr>
                <w:rFonts w:ascii="Calibri" w:eastAsia="Times New Roman" w:hAnsi="Calibri" w:cs="Times New Roman"/>
                <w:b/>
                <w:bCs/>
                <w:color w:val="7030A0"/>
                <w:szCs w:val="24"/>
              </w:rPr>
              <w:t>Дүйсенбі</w:t>
            </w:r>
          </w:p>
        </w:tc>
        <w:tc>
          <w:tcPr>
            <w:tcW w:w="2560" w:type="dxa"/>
            <w:gridSpan w:val="5"/>
            <w:tcBorders>
              <w:top w:val="single" w:sz="4" w:space="0" w:color="auto"/>
              <w:left w:val="single" w:sz="4" w:space="0" w:color="auto"/>
              <w:bottom w:val="single" w:sz="4" w:space="0" w:color="auto"/>
              <w:right w:val="single" w:sz="4" w:space="0" w:color="auto"/>
            </w:tcBorders>
            <w:hideMark/>
          </w:tcPr>
          <w:p w14:paraId="4F022957" w14:textId="77777777" w:rsidR="003F0642" w:rsidRPr="003F0642" w:rsidRDefault="003F0642" w:rsidP="003F0642">
            <w:pPr>
              <w:adjustRightInd w:val="0"/>
              <w:spacing w:after="0" w:line="240" w:lineRule="auto"/>
              <w:rPr>
                <w:rFonts w:ascii="Calibri" w:eastAsia="Times New Roman" w:hAnsi="Calibri" w:cs="Times New Roman"/>
                <w:b/>
                <w:color w:val="7030A0"/>
                <w:szCs w:val="24"/>
                <w:lang w:bidi="en-US"/>
              </w:rPr>
            </w:pPr>
            <w:r w:rsidRPr="003F0642">
              <w:rPr>
                <w:rFonts w:ascii="Calibri" w:eastAsia="Times New Roman" w:hAnsi="Calibri" w:cs="Times New Roman"/>
                <w:b/>
                <w:bCs/>
                <w:color w:val="7030A0"/>
                <w:szCs w:val="24"/>
              </w:rPr>
              <w:t>Сейсенбі</w:t>
            </w:r>
          </w:p>
        </w:tc>
        <w:tc>
          <w:tcPr>
            <w:tcW w:w="2558" w:type="dxa"/>
            <w:gridSpan w:val="9"/>
            <w:tcBorders>
              <w:top w:val="single" w:sz="4" w:space="0" w:color="auto"/>
              <w:left w:val="single" w:sz="4" w:space="0" w:color="auto"/>
              <w:bottom w:val="single" w:sz="4" w:space="0" w:color="auto"/>
              <w:right w:val="single" w:sz="4" w:space="0" w:color="auto"/>
            </w:tcBorders>
          </w:tcPr>
          <w:p w14:paraId="20F8C06E" w14:textId="77777777" w:rsidR="003F0642" w:rsidRPr="003F0642" w:rsidRDefault="003F0642" w:rsidP="003F0642">
            <w:pPr>
              <w:adjustRightInd w:val="0"/>
              <w:spacing w:after="0" w:line="240" w:lineRule="auto"/>
              <w:rPr>
                <w:rFonts w:ascii="Calibri" w:eastAsia="Times New Roman" w:hAnsi="Calibri" w:cs="Times New Roman"/>
                <w:b/>
                <w:bCs/>
                <w:color w:val="7030A0"/>
                <w:szCs w:val="24"/>
              </w:rPr>
            </w:pPr>
            <w:r w:rsidRPr="003F0642">
              <w:rPr>
                <w:rFonts w:ascii="Calibri" w:eastAsia="Times New Roman" w:hAnsi="Calibri" w:cs="Times New Roman"/>
                <w:b/>
                <w:bCs/>
                <w:color w:val="7030A0"/>
                <w:szCs w:val="24"/>
              </w:rPr>
              <w:t>Сәрсенбі</w:t>
            </w:r>
          </w:p>
          <w:p w14:paraId="01FAFCEE" w14:textId="77777777" w:rsidR="003F0642" w:rsidRPr="003F0642" w:rsidRDefault="003F0642" w:rsidP="003F0642">
            <w:pPr>
              <w:adjustRightInd w:val="0"/>
              <w:spacing w:after="0" w:line="240" w:lineRule="auto"/>
              <w:rPr>
                <w:rFonts w:ascii="Calibri" w:eastAsia="Times New Roman" w:hAnsi="Calibri" w:cs="Times New Roman"/>
                <w:b/>
                <w:color w:val="7030A0"/>
                <w:szCs w:val="24"/>
                <w:lang w:bidi="en-US"/>
              </w:rPr>
            </w:pPr>
          </w:p>
        </w:tc>
        <w:tc>
          <w:tcPr>
            <w:tcW w:w="2268" w:type="dxa"/>
            <w:gridSpan w:val="6"/>
            <w:tcBorders>
              <w:top w:val="single" w:sz="4" w:space="0" w:color="auto"/>
              <w:left w:val="single" w:sz="4" w:space="0" w:color="auto"/>
              <w:bottom w:val="single" w:sz="4" w:space="0" w:color="auto"/>
              <w:right w:val="single" w:sz="4" w:space="0" w:color="auto"/>
            </w:tcBorders>
            <w:hideMark/>
          </w:tcPr>
          <w:p w14:paraId="14C5D615" w14:textId="77777777" w:rsidR="003F0642" w:rsidRPr="003F0642" w:rsidRDefault="003F0642" w:rsidP="003F0642">
            <w:pPr>
              <w:adjustRightInd w:val="0"/>
              <w:spacing w:after="0" w:line="240" w:lineRule="auto"/>
              <w:rPr>
                <w:rFonts w:ascii="Calibri" w:eastAsia="Times New Roman" w:hAnsi="Calibri" w:cs="Times New Roman"/>
                <w:b/>
                <w:color w:val="7030A0"/>
                <w:szCs w:val="24"/>
                <w:lang w:bidi="en-US"/>
              </w:rPr>
            </w:pPr>
            <w:r w:rsidRPr="003F0642">
              <w:rPr>
                <w:rFonts w:ascii="Calibri" w:eastAsia="Times New Roman" w:hAnsi="Calibri" w:cs="Times New Roman"/>
                <w:b/>
                <w:bCs/>
                <w:color w:val="7030A0"/>
                <w:szCs w:val="24"/>
              </w:rPr>
              <w:t>Бейсенбі</w:t>
            </w:r>
          </w:p>
        </w:tc>
        <w:tc>
          <w:tcPr>
            <w:tcW w:w="2599" w:type="dxa"/>
            <w:gridSpan w:val="2"/>
            <w:tcBorders>
              <w:top w:val="single" w:sz="4" w:space="0" w:color="auto"/>
              <w:left w:val="single" w:sz="4" w:space="0" w:color="auto"/>
              <w:bottom w:val="single" w:sz="4" w:space="0" w:color="auto"/>
              <w:right w:val="single" w:sz="4" w:space="0" w:color="auto"/>
            </w:tcBorders>
            <w:hideMark/>
          </w:tcPr>
          <w:p w14:paraId="04B2B023" w14:textId="77777777" w:rsidR="003F0642" w:rsidRPr="003F0642" w:rsidRDefault="003F0642" w:rsidP="003F0642">
            <w:pPr>
              <w:adjustRightInd w:val="0"/>
              <w:spacing w:after="0" w:line="240" w:lineRule="auto"/>
              <w:rPr>
                <w:rFonts w:ascii="Calibri" w:eastAsia="Times New Roman" w:hAnsi="Calibri" w:cs="Times New Roman"/>
                <w:b/>
                <w:color w:val="7030A0"/>
                <w:szCs w:val="24"/>
                <w:lang w:bidi="en-US"/>
              </w:rPr>
            </w:pPr>
            <w:r w:rsidRPr="003F0642">
              <w:rPr>
                <w:rFonts w:ascii="Calibri" w:eastAsia="Times New Roman" w:hAnsi="Calibri" w:cs="Times New Roman"/>
                <w:b/>
                <w:bCs/>
                <w:color w:val="7030A0"/>
                <w:szCs w:val="24"/>
              </w:rPr>
              <w:t>Жұма</w:t>
            </w:r>
          </w:p>
        </w:tc>
      </w:tr>
      <w:tr w:rsidR="003F0642" w:rsidRPr="003F0642" w14:paraId="642AB43C" w14:textId="77777777" w:rsidTr="00240E61">
        <w:trPr>
          <w:trHeight w:val="1033"/>
        </w:trPr>
        <w:tc>
          <w:tcPr>
            <w:tcW w:w="2506" w:type="dxa"/>
            <w:gridSpan w:val="2"/>
            <w:tcBorders>
              <w:top w:val="single" w:sz="4" w:space="0" w:color="auto"/>
              <w:left w:val="single" w:sz="4" w:space="0" w:color="auto"/>
              <w:bottom w:val="single" w:sz="4" w:space="0" w:color="auto"/>
              <w:right w:val="single" w:sz="4" w:space="0" w:color="auto"/>
            </w:tcBorders>
            <w:hideMark/>
          </w:tcPr>
          <w:p w14:paraId="0711BFDB" w14:textId="77777777" w:rsidR="003F0642" w:rsidRPr="003F0642" w:rsidRDefault="003F0642" w:rsidP="003F0642">
            <w:pPr>
              <w:spacing w:after="0" w:line="240" w:lineRule="auto"/>
              <w:rPr>
                <w:rFonts w:ascii="Times New Roman" w:eastAsia="Times New Roman" w:hAnsi="Times New Roman" w:cs="Times New Roman"/>
                <w:b/>
                <w:i/>
                <w:color w:val="7030A0"/>
              </w:rPr>
            </w:pPr>
            <w:r w:rsidRPr="003F0642">
              <w:rPr>
                <w:rFonts w:ascii="Times New Roman" w:eastAsia="Times New Roman" w:hAnsi="Times New Roman" w:cs="Times New Roman"/>
                <w:b/>
                <w:color w:val="7030A0"/>
              </w:rPr>
              <w:t>Балаларды қабылдау</w:t>
            </w:r>
          </w:p>
        </w:tc>
        <w:tc>
          <w:tcPr>
            <w:tcW w:w="12662" w:type="dxa"/>
            <w:gridSpan w:val="28"/>
            <w:tcBorders>
              <w:top w:val="single" w:sz="4" w:space="0" w:color="auto"/>
              <w:left w:val="single" w:sz="4" w:space="0" w:color="auto"/>
              <w:bottom w:val="single" w:sz="4" w:space="0" w:color="auto"/>
              <w:right w:val="single" w:sz="4" w:space="0" w:color="auto"/>
            </w:tcBorders>
            <w:hideMark/>
          </w:tcPr>
          <w:p w14:paraId="4EF9E749" w14:textId="77777777" w:rsidR="003F0642" w:rsidRPr="003F0642" w:rsidRDefault="003F0642" w:rsidP="003F0642">
            <w:pPr>
              <w:spacing w:after="0" w:line="240" w:lineRule="auto"/>
              <w:rPr>
                <w:rFonts w:ascii="Times New Roman" w:eastAsia="Times New Roman" w:hAnsi="Times New Roman" w:cs="Times New Roman"/>
                <w:color w:val="5B9BD5"/>
                <w:sz w:val="18"/>
                <w:lang w:val="kk-KZ"/>
              </w:rPr>
            </w:pPr>
            <w:r w:rsidRPr="003F0642">
              <w:rPr>
                <w:rFonts w:ascii="Times New Roman" w:eastAsia="Calibri" w:hAnsi="Times New Roman" w:cs="Times New Roman"/>
                <w:color w:val="5B9BD5"/>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3F0642" w:rsidRPr="00367436" w14:paraId="53945C6E" w14:textId="77777777" w:rsidTr="00240E61">
        <w:trPr>
          <w:trHeight w:val="1035"/>
        </w:trPr>
        <w:tc>
          <w:tcPr>
            <w:tcW w:w="2506" w:type="dxa"/>
            <w:gridSpan w:val="2"/>
            <w:tcBorders>
              <w:top w:val="single" w:sz="4" w:space="0" w:color="auto"/>
              <w:left w:val="single" w:sz="4" w:space="0" w:color="auto"/>
              <w:bottom w:val="single" w:sz="4" w:space="0" w:color="auto"/>
              <w:right w:val="single" w:sz="4" w:space="0" w:color="auto"/>
            </w:tcBorders>
            <w:hideMark/>
          </w:tcPr>
          <w:p w14:paraId="55513E08" w14:textId="77777777" w:rsidR="003F0642" w:rsidRPr="003F0642" w:rsidRDefault="003F0642" w:rsidP="003F0642">
            <w:pPr>
              <w:spacing w:after="0" w:line="240" w:lineRule="auto"/>
              <w:rPr>
                <w:rFonts w:ascii="Times New Roman" w:eastAsia="Times New Roman" w:hAnsi="Times New Roman" w:cs="Times New Roman"/>
                <w:b/>
                <w:color w:val="7030A0"/>
                <w:sz w:val="18"/>
                <w:szCs w:val="24"/>
                <w:lang w:val="kk-KZ" w:bidi="en-US"/>
              </w:rPr>
            </w:pPr>
            <w:r w:rsidRPr="003F0642">
              <w:rPr>
                <w:rFonts w:ascii="Times New Roman" w:eastAsia="Times New Roman" w:hAnsi="Times New Roman" w:cs="Times New Roman"/>
                <w:b/>
                <w:color w:val="7030A0"/>
                <w:sz w:val="18"/>
                <w:szCs w:val="24"/>
              </w:rPr>
              <w:t>Ата-аналармен</w:t>
            </w:r>
            <w:r w:rsidRPr="003F0642">
              <w:rPr>
                <w:rFonts w:ascii="Times New Roman" w:eastAsia="Times New Roman" w:hAnsi="Times New Roman" w:cs="Times New Roman"/>
                <w:b/>
                <w:color w:val="7030A0"/>
                <w:sz w:val="18"/>
                <w:szCs w:val="24"/>
                <w:lang w:val="kk-KZ"/>
              </w:rPr>
              <w:t xml:space="preserve"> немесе баланың басқа заңды өкілдерімен  </w:t>
            </w:r>
            <w:r w:rsidRPr="003F0642">
              <w:rPr>
                <w:rFonts w:ascii="Times New Roman" w:eastAsia="Times New Roman" w:hAnsi="Times New Roman" w:cs="Times New Roman"/>
                <w:b/>
                <w:color w:val="7030A0"/>
                <w:sz w:val="18"/>
                <w:szCs w:val="24"/>
              </w:rPr>
              <w:t xml:space="preserve">кеңес </w:t>
            </w:r>
            <w:r w:rsidRPr="003F0642">
              <w:rPr>
                <w:rFonts w:ascii="Times New Roman" w:eastAsia="Times New Roman" w:hAnsi="Times New Roman" w:cs="Times New Roman"/>
                <w:b/>
                <w:color w:val="7030A0"/>
                <w:sz w:val="18"/>
                <w:szCs w:val="24"/>
                <w:lang w:val="kk-KZ"/>
              </w:rPr>
              <w:t>,</w:t>
            </w:r>
            <w:r w:rsidRPr="003F0642">
              <w:rPr>
                <w:rFonts w:ascii="Calibri" w:eastAsia="Calibri" w:hAnsi="Calibri" w:cs="Times New Roman"/>
                <w:lang w:val="kk-KZ"/>
              </w:rPr>
              <w:t xml:space="preserve"> </w:t>
            </w:r>
            <w:r w:rsidRPr="003F0642">
              <w:rPr>
                <w:rFonts w:ascii="Times New Roman" w:eastAsia="Times New Roman" w:hAnsi="Times New Roman" w:cs="Times New Roman"/>
                <w:b/>
                <w:color w:val="7030A0"/>
                <w:sz w:val="18"/>
                <w:szCs w:val="24"/>
                <w:lang w:val="kk-KZ"/>
              </w:rPr>
              <w:t>әңгімелесу</w:t>
            </w:r>
          </w:p>
          <w:p w14:paraId="28C5A9C0" w14:textId="77777777" w:rsidR="003F0642" w:rsidRPr="003F0642" w:rsidRDefault="003F0642" w:rsidP="003F0642">
            <w:pPr>
              <w:spacing w:after="0" w:line="240" w:lineRule="auto"/>
              <w:jc w:val="center"/>
              <w:rPr>
                <w:rFonts w:ascii="Times New Roman" w:eastAsia="Times New Roman" w:hAnsi="Times New Roman" w:cs="Times New Roman"/>
                <w:b/>
                <w:color w:val="7030A0"/>
                <w:sz w:val="18"/>
                <w:szCs w:val="24"/>
                <w:lang w:bidi="en-US"/>
              </w:rPr>
            </w:pPr>
            <w:r w:rsidRPr="003F0642">
              <w:rPr>
                <w:rFonts w:ascii="Times New Roman" w:eastAsia="Times New Roman" w:hAnsi="Times New Roman" w:cs="Times New Roman"/>
                <w:b/>
                <w:color w:val="7030A0"/>
              </w:rPr>
              <w:t xml:space="preserve">  </w:t>
            </w:r>
          </w:p>
        </w:tc>
        <w:tc>
          <w:tcPr>
            <w:tcW w:w="2677" w:type="dxa"/>
            <w:gridSpan w:val="6"/>
            <w:tcBorders>
              <w:top w:val="single" w:sz="4" w:space="0" w:color="auto"/>
              <w:left w:val="single" w:sz="4" w:space="0" w:color="auto"/>
              <w:bottom w:val="single" w:sz="4" w:space="0" w:color="auto"/>
              <w:right w:val="single" w:sz="4" w:space="0" w:color="auto"/>
            </w:tcBorders>
          </w:tcPr>
          <w:p w14:paraId="420DF35B" w14:textId="77777777" w:rsidR="003F0642" w:rsidRPr="003F0642" w:rsidRDefault="003F0642" w:rsidP="003F0642">
            <w:pPr>
              <w:autoSpaceDE w:val="0"/>
              <w:autoSpaceDN w:val="0"/>
              <w:adjustRightInd w:val="0"/>
              <w:spacing w:after="0" w:line="240" w:lineRule="auto"/>
              <w:rPr>
                <w:rFonts w:ascii="Times New Roman" w:eastAsia="Calibri" w:hAnsi="Times New Roman" w:cs="Times New Roman"/>
                <w:b/>
                <w:color w:val="5B9BD5"/>
                <w:sz w:val="18"/>
                <w:szCs w:val="24"/>
                <w:lang w:val="kk-KZ"/>
              </w:rPr>
            </w:pPr>
            <w:r w:rsidRPr="003F0642">
              <w:rPr>
                <w:rFonts w:ascii="Times New Roman" w:eastAsia="Calibri" w:hAnsi="Times New Roman" w:cs="Times New Roman"/>
                <w:b/>
                <w:color w:val="5B9BD5"/>
                <w:sz w:val="18"/>
                <w:szCs w:val="24"/>
                <w:lang w:val="kk-KZ"/>
              </w:rPr>
              <w:t xml:space="preserve"> Ата-аналармен әңгіме:</w:t>
            </w:r>
          </w:p>
          <w:p w14:paraId="2C3DC446" w14:textId="77777777" w:rsidR="003F0642" w:rsidRPr="003F0642" w:rsidRDefault="003F0642" w:rsidP="003F0642">
            <w:pPr>
              <w:autoSpaceDE w:val="0"/>
              <w:autoSpaceDN w:val="0"/>
              <w:adjustRightInd w:val="0"/>
              <w:spacing w:after="0" w:line="240" w:lineRule="auto"/>
              <w:rPr>
                <w:rFonts w:ascii="Times New Roman" w:eastAsia="Calibri" w:hAnsi="Times New Roman" w:cs="Times New Roman"/>
                <w:color w:val="5B9BD5"/>
                <w:sz w:val="18"/>
                <w:szCs w:val="24"/>
                <w:lang w:val="kk-KZ"/>
              </w:rPr>
            </w:pPr>
            <w:r w:rsidRPr="003F0642">
              <w:rPr>
                <w:rFonts w:ascii="Times New Roman" w:eastAsia="Calibri" w:hAnsi="Times New Roman" w:cs="Times New Roman"/>
                <w:b/>
                <w:color w:val="5B9BD5"/>
                <w:sz w:val="18"/>
                <w:szCs w:val="24"/>
                <w:lang w:val="kk-KZ"/>
              </w:rPr>
              <w:t>Ата-аналарға балаларды тамақтарын тауысып жеуге үйретулерін ескерту.</w:t>
            </w:r>
          </w:p>
          <w:p w14:paraId="589F7F94" w14:textId="77777777" w:rsidR="003F0642" w:rsidRPr="003F0642" w:rsidRDefault="003F0642" w:rsidP="003F0642">
            <w:pPr>
              <w:autoSpaceDE w:val="0"/>
              <w:autoSpaceDN w:val="0"/>
              <w:adjustRightInd w:val="0"/>
              <w:spacing w:after="0" w:line="240" w:lineRule="auto"/>
              <w:rPr>
                <w:rFonts w:ascii="Times New Roman" w:eastAsia="Calibri" w:hAnsi="Times New Roman" w:cs="Times New Roman"/>
                <w:color w:val="5B9BD5"/>
                <w:sz w:val="18"/>
                <w:szCs w:val="24"/>
                <w:lang w:val="kk-KZ"/>
              </w:rPr>
            </w:pPr>
          </w:p>
        </w:tc>
        <w:tc>
          <w:tcPr>
            <w:tcW w:w="2560" w:type="dxa"/>
            <w:gridSpan w:val="5"/>
            <w:tcBorders>
              <w:top w:val="single" w:sz="4" w:space="0" w:color="auto"/>
              <w:left w:val="single" w:sz="4" w:space="0" w:color="auto"/>
              <w:bottom w:val="single" w:sz="4" w:space="0" w:color="auto"/>
              <w:right w:val="single" w:sz="4" w:space="0" w:color="auto"/>
            </w:tcBorders>
          </w:tcPr>
          <w:p w14:paraId="79EE3BE9" w14:textId="77777777" w:rsidR="003F0642" w:rsidRPr="003F0642" w:rsidRDefault="003F0642" w:rsidP="003F0642">
            <w:pPr>
              <w:autoSpaceDE w:val="0"/>
              <w:autoSpaceDN w:val="0"/>
              <w:adjustRightInd w:val="0"/>
              <w:spacing w:after="0" w:line="240" w:lineRule="auto"/>
              <w:rPr>
                <w:rFonts w:ascii="Times New Roman" w:eastAsia="Calibri" w:hAnsi="Times New Roman" w:cs="Times New Roman"/>
                <w:color w:val="5B9BD5"/>
                <w:sz w:val="18"/>
                <w:szCs w:val="24"/>
                <w:lang w:val="kk-KZ"/>
              </w:rPr>
            </w:pPr>
            <w:r w:rsidRPr="003F0642">
              <w:rPr>
                <w:rFonts w:ascii="Times New Roman" w:eastAsia="Calibri" w:hAnsi="Times New Roman" w:cs="Times New Roman"/>
                <w:b/>
                <w:color w:val="5B9BD5"/>
                <w:sz w:val="18"/>
                <w:szCs w:val="24"/>
                <w:lang w:val="kk-KZ"/>
              </w:rPr>
              <w:t>Ата-аналармен әңгіме:</w:t>
            </w:r>
            <w:r w:rsidRPr="003F0642">
              <w:rPr>
                <w:rFonts w:ascii="Times New Roman" w:eastAsia="Calibri" w:hAnsi="Times New Roman" w:cs="Times New Roman"/>
                <w:color w:val="5B9BD5"/>
                <w:sz w:val="18"/>
                <w:szCs w:val="24"/>
                <w:lang w:val="kk-KZ"/>
              </w:rPr>
              <w:t xml:space="preserve"> Ата- аналарға балаларын ертеңгілік жаттығуға үлгертіп алып келулерін ескерту.</w:t>
            </w:r>
          </w:p>
          <w:p w14:paraId="437D501B" w14:textId="77777777" w:rsidR="003F0642" w:rsidRPr="003F0642" w:rsidRDefault="003F0642" w:rsidP="003F0642">
            <w:pPr>
              <w:autoSpaceDE w:val="0"/>
              <w:autoSpaceDN w:val="0"/>
              <w:adjustRightInd w:val="0"/>
              <w:spacing w:after="0" w:line="240" w:lineRule="auto"/>
              <w:ind w:firstLine="708"/>
              <w:rPr>
                <w:rFonts w:ascii="Times New Roman" w:eastAsia="Calibri" w:hAnsi="Times New Roman" w:cs="Times New Roman"/>
                <w:color w:val="5B9BD5"/>
                <w:sz w:val="18"/>
                <w:szCs w:val="24"/>
                <w:lang w:val="kk-KZ"/>
              </w:rPr>
            </w:pPr>
          </w:p>
        </w:tc>
        <w:tc>
          <w:tcPr>
            <w:tcW w:w="2558" w:type="dxa"/>
            <w:gridSpan w:val="9"/>
            <w:tcBorders>
              <w:top w:val="single" w:sz="4" w:space="0" w:color="auto"/>
              <w:left w:val="single" w:sz="4" w:space="0" w:color="auto"/>
              <w:bottom w:val="single" w:sz="4" w:space="0" w:color="auto"/>
              <w:right w:val="single" w:sz="4" w:space="0" w:color="auto"/>
            </w:tcBorders>
            <w:hideMark/>
          </w:tcPr>
          <w:p w14:paraId="3976FC64" w14:textId="77777777" w:rsidR="003F0642" w:rsidRPr="003F0642" w:rsidRDefault="003F0642" w:rsidP="003F0642">
            <w:pPr>
              <w:autoSpaceDE w:val="0"/>
              <w:autoSpaceDN w:val="0"/>
              <w:adjustRightInd w:val="0"/>
              <w:spacing w:after="0" w:line="240" w:lineRule="auto"/>
              <w:rPr>
                <w:rFonts w:ascii="Times New Roman" w:eastAsia="Calibri" w:hAnsi="Times New Roman" w:cs="Times New Roman"/>
                <w:b/>
                <w:color w:val="5B9BD5"/>
                <w:sz w:val="18"/>
                <w:szCs w:val="24"/>
                <w:lang w:val="kk-KZ"/>
              </w:rPr>
            </w:pPr>
            <w:r w:rsidRPr="003F0642">
              <w:rPr>
                <w:rFonts w:ascii="Times New Roman" w:eastAsia="Calibri" w:hAnsi="Times New Roman" w:cs="Times New Roman"/>
                <w:b/>
                <w:color w:val="5B9BD5"/>
                <w:sz w:val="18"/>
                <w:szCs w:val="24"/>
                <w:lang w:val="kk-KZ"/>
              </w:rPr>
              <w:t>Ата-аналармен әңгіме:</w:t>
            </w:r>
          </w:p>
          <w:p w14:paraId="24BD6757" w14:textId="77777777" w:rsidR="003F0642" w:rsidRPr="003F0642" w:rsidRDefault="003F0642" w:rsidP="003F0642">
            <w:pPr>
              <w:autoSpaceDE w:val="0"/>
              <w:autoSpaceDN w:val="0"/>
              <w:adjustRightInd w:val="0"/>
              <w:spacing w:after="0" w:line="240" w:lineRule="auto"/>
              <w:rPr>
                <w:rFonts w:ascii="Times New Roman" w:eastAsia="Calibri" w:hAnsi="Times New Roman" w:cs="Times New Roman"/>
                <w:color w:val="5B9BD5"/>
                <w:sz w:val="18"/>
                <w:szCs w:val="24"/>
                <w:lang w:val="kk-KZ"/>
              </w:rPr>
            </w:pPr>
            <w:r w:rsidRPr="003F0642">
              <w:rPr>
                <w:rFonts w:ascii="Times New Roman" w:eastAsia="Calibri" w:hAnsi="Times New Roman" w:cs="Times New Roman"/>
                <w:color w:val="5B9BD5"/>
                <w:sz w:val="18"/>
                <w:szCs w:val="24"/>
                <w:lang w:val="kk-KZ"/>
              </w:rPr>
              <w:t>Балалардың жетістік пен дәрежесі үшін емес, сол қалпында сөзсіз қабылдап жақсы көретініңізді сездіріңіз.</w:t>
            </w:r>
          </w:p>
        </w:tc>
        <w:tc>
          <w:tcPr>
            <w:tcW w:w="2268" w:type="dxa"/>
            <w:gridSpan w:val="6"/>
            <w:tcBorders>
              <w:top w:val="single" w:sz="4" w:space="0" w:color="auto"/>
              <w:left w:val="single" w:sz="4" w:space="0" w:color="auto"/>
              <w:bottom w:val="single" w:sz="4" w:space="0" w:color="auto"/>
              <w:right w:val="single" w:sz="4" w:space="0" w:color="auto"/>
            </w:tcBorders>
            <w:hideMark/>
          </w:tcPr>
          <w:p w14:paraId="1132345F" w14:textId="77777777" w:rsidR="003F0642" w:rsidRPr="003F0642" w:rsidRDefault="003F0642" w:rsidP="003F0642">
            <w:pPr>
              <w:autoSpaceDE w:val="0"/>
              <w:autoSpaceDN w:val="0"/>
              <w:adjustRightInd w:val="0"/>
              <w:spacing w:after="0" w:line="240" w:lineRule="auto"/>
              <w:rPr>
                <w:rFonts w:ascii="Times New Roman" w:eastAsia="Calibri" w:hAnsi="Times New Roman" w:cs="Times New Roman"/>
                <w:color w:val="5B9BD5"/>
                <w:sz w:val="18"/>
                <w:szCs w:val="24"/>
                <w:lang w:val="kk-KZ"/>
              </w:rPr>
            </w:pPr>
            <w:r w:rsidRPr="003F0642">
              <w:rPr>
                <w:rFonts w:ascii="Times New Roman" w:eastAsia="Calibri" w:hAnsi="Times New Roman" w:cs="Times New Roman"/>
                <w:b/>
                <w:color w:val="5B9BD5"/>
                <w:sz w:val="18"/>
                <w:szCs w:val="24"/>
                <w:lang w:val="kk-KZ"/>
              </w:rPr>
              <w:t xml:space="preserve"> </w:t>
            </w:r>
          </w:p>
        </w:tc>
        <w:tc>
          <w:tcPr>
            <w:tcW w:w="2599" w:type="dxa"/>
            <w:gridSpan w:val="2"/>
            <w:tcBorders>
              <w:top w:val="single" w:sz="4" w:space="0" w:color="auto"/>
              <w:left w:val="single" w:sz="4" w:space="0" w:color="auto"/>
              <w:bottom w:val="single" w:sz="4" w:space="0" w:color="auto"/>
              <w:right w:val="single" w:sz="4" w:space="0" w:color="auto"/>
            </w:tcBorders>
            <w:hideMark/>
          </w:tcPr>
          <w:p w14:paraId="4E0FEA17" w14:textId="77777777" w:rsidR="003F0642" w:rsidRPr="003F0642" w:rsidRDefault="003F0642" w:rsidP="003F0642">
            <w:pPr>
              <w:adjustRightInd w:val="0"/>
              <w:spacing w:after="0" w:line="240" w:lineRule="auto"/>
              <w:rPr>
                <w:rFonts w:ascii="Times New Roman" w:eastAsia="Times New Roman" w:hAnsi="Times New Roman" w:cs="Times New Roman"/>
                <w:color w:val="5B9BD5"/>
                <w:sz w:val="18"/>
                <w:szCs w:val="24"/>
                <w:lang w:val="kk-KZ"/>
              </w:rPr>
            </w:pPr>
            <w:r w:rsidRPr="003F0642">
              <w:rPr>
                <w:rFonts w:ascii="Times New Roman" w:eastAsia="Times New Roman" w:hAnsi="Times New Roman" w:cs="Times New Roman"/>
                <w:color w:val="5B9BD5"/>
                <w:sz w:val="18"/>
                <w:szCs w:val="24"/>
                <w:lang w:val="kk-KZ"/>
              </w:rPr>
              <w:t xml:space="preserve"> </w:t>
            </w:r>
          </w:p>
        </w:tc>
      </w:tr>
      <w:tr w:rsidR="003F0642" w:rsidRPr="00367436" w14:paraId="3E776AA9" w14:textId="77777777" w:rsidTr="00240E61">
        <w:trPr>
          <w:trHeight w:val="70"/>
        </w:trPr>
        <w:tc>
          <w:tcPr>
            <w:tcW w:w="2506" w:type="dxa"/>
            <w:gridSpan w:val="2"/>
            <w:tcBorders>
              <w:top w:val="single" w:sz="4" w:space="0" w:color="auto"/>
              <w:left w:val="single" w:sz="4" w:space="0" w:color="auto"/>
              <w:bottom w:val="single" w:sz="4" w:space="0" w:color="auto"/>
              <w:right w:val="single" w:sz="4" w:space="0" w:color="auto"/>
            </w:tcBorders>
            <w:hideMark/>
          </w:tcPr>
          <w:p w14:paraId="7DAACD43" w14:textId="77777777" w:rsidR="003F0642" w:rsidRPr="003F0642" w:rsidRDefault="003F0642" w:rsidP="003F0642">
            <w:pPr>
              <w:spacing w:after="0" w:line="240" w:lineRule="auto"/>
              <w:rPr>
                <w:rFonts w:ascii="Times New Roman" w:eastAsia="Times New Roman" w:hAnsi="Times New Roman" w:cs="Times New Roman"/>
                <w:b/>
                <w:color w:val="7030A0"/>
                <w:lang w:val="kk-KZ"/>
              </w:rPr>
            </w:pPr>
            <w:r w:rsidRPr="003F0642">
              <w:rPr>
                <w:rFonts w:ascii="Times New Roman" w:eastAsia="Times New Roman" w:hAnsi="Times New Roman" w:cs="Times New Roman"/>
                <w:b/>
                <w:color w:val="7030A0"/>
                <w:szCs w:val="24"/>
                <w:lang w:val="kk-KZ"/>
              </w:rPr>
              <w:lastRenderedPageBreak/>
              <w:t>Балалардың дербес әрекеті (аз қимылды ойындар, үстел үсті ойындары, бейнелеу іс- әрекеті, кітаптарды қарау және  басқалар)</w:t>
            </w:r>
          </w:p>
        </w:tc>
        <w:tc>
          <w:tcPr>
            <w:tcW w:w="2677" w:type="dxa"/>
            <w:gridSpan w:val="6"/>
            <w:tcBorders>
              <w:top w:val="single" w:sz="4" w:space="0" w:color="000000"/>
              <w:left w:val="single" w:sz="4" w:space="0" w:color="000000"/>
              <w:bottom w:val="single" w:sz="4" w:space="0" w:color="000000"/>
              <w:right w:val="single" w:sz="4" w:space="0" w:color="000000"/>
            </w:tcBorders>
            <w:shd w:val="clear" w:color="auto" w:fill="FFFFFF"/>
            <w:hideMark/>
          </w:tcPr>
          <w:p w14:paraId="1C91735C" w14:textId="77777777" w:rsidR="003F0642" w:rsidRPr="003F0642" w:rsidRDefault="003F0642" w:rsidP="003F0642">
            <w:pPr>
              <w:spacing w:after="0" w:line="240" w:lineRule="auto"/>
              <w:jc w:val="both"/>
              <w:rPr>
                <w:rFonts w:ascii="Times New Roman" w:eastAsia="Times New Roman" w:hAnsi="Times New Roman" w:cs="Times New Roman"/>
                <w:color w:val="0070C0"/>
                <w:sz w:val="18"/>
                <w:szCs w:val="24"/>
                <w:lang w:val="kk-KZ"/>
              </w:rPr>
            </w:pPr>
            <w:r w:rsidRPr="003F0642">
              <w:rPr>
                <w:rFonts w:ascii="Times New Roman" w:eastAsia="Times New Roman" w:hAnsi="Times New Roman" w:cs="Times New Roman"/>
                <w:color w:val="0070C0"/>
                <w:sz w:val="18"/>
                <w:szCs w:val="24"/>
                <w:lang w:val="kk-KZ"/>
              </w:rPr>
              <w:t xml:space="preserve"> «Мен кіммін?».Фотосуретте бейнеленген уреттерді атау </w:t>
            </w:r>
          </w:p>
        </w:tc>
        <w:tc>
          <w:tcPr>
            <w:tcW w:w="2560" w:type="dxa"/>
            <w:gridSpan w:val="5"/>
            <w:tcBorders>
              <w:top w:val="single" w:sz="4" w:space="0" w:color="000000"/>
              <w:left w:val="single" w:sz="4" w:space="0" w:color="000000"/>
              <w:bottom w:val="single" w:sz="4" w:space="0" w:color="000000"/>
              <w:right w:val="single" w:sz="4" w:space="0" w:color="000000"/>
            </w:tcBorders>
            <w:shd w:val="clear" w:color="auto" w:fill="FFFFFF"/>
          </w:tcPr>
          <w:p w14:paraId="1303592E" w14:textId="77777777" w:rsidR="003F0642" w:rsidRPr="003F0642" w:rsidRDefault="003F0642" w:rsidP="003F0642">
            <w:pPr>
              <w:spacing w:after="0" w:line="240" w:lineRule="auto"/>
              <w:rPr>
                <w:rFonts w:ascii="Times New Roman" w:eastAsia="Times New Roman" w:hAnsi="Times New Roman" w:cs="Times New Roman"/>
                <w:color w:val="0070C0"/>
                <w:sz w:val="18"/>
                <w:szCs w:val="24"/>
                <w:lang w:val="kk-KZ"/>
              </w:rPr>
            </w:pPr>
            <w:r w:rsidRPr="003F0642">
              <w:rPr>
                <w:rFonts w:ascii="Times New Roman" w:eastAsia="Times New Roman" w:hAnsi="Times New Roman" w:cs="Times New Roman"/>
                <w:color w:val="0070C0"/>
                <w:sz w:val="18"/>
                <w:szCs w:val="24"/>
                <w:lang w:val="kk-KZ"/>
              </w:rPr>
              <w:t xml:space="preserve"> Әңгімелесу.Өздерінң қандай екенін әңгімелеп беру</w:t>
            </w:r>
          </w:p>
          <w:p w14:paraId="0280FB81" w14:textId="77777777" w:rsidR="003F0642" w:rsidRPr="003F0642" w:rsidRDefault="003F0642" w:rsidP="003F0642">
            <w:pPr>
              <w:spacing w:after="0" w:line="240" w:lineRule="auto"/>
              <w:rPr>
                <w:rFonts w:ascii="Times New Roman" w:eastAsia="Times New Roman" w:hAnsi="Times New Roman" w:cs="Times New Roman"/>
                <w:color w:val="0070C0"/>
                <w:sz w:val="18"/>
                <w:szCs w:val="24"/>
                <w:lang w:val="kk-KZ"/>
              </w:rPr>
            </w:pPr>
          </w:p>
        </w:tc>
        <w:tc>
          <w:tcPr>
            <w:tcW w:w="2558" w:type="dxa"/>
            <w:gridSpan w:val="9"/>
            <w:tcBorders>
              <w:top w:val="single" w:sz="4" w:space="0" w:color="000000"/>
              <w:left w:val="single" w:sz="4" w:space="0" w:color="000000"/>
              <w:bottom w:val="single" w:sz="4" w:space="0" w:color="000000"/>
              <w:right w:val="single" w:sz="4" w:space="0" w:color="000000"/>
            </w:tcBorders>
            <w:shd w:val="clear" w:color="auto" w:fill="FFFFFF"/>
            <w:hideMark/>
          </w:tcPr>
          <w:p w14:paraId="293D2369" w14:textId="77777777" w:rsidR="003F0642" w:rsidRPr="003F0642" w:rsidRDefault="003F0642" w:rsidP="003F0642">
            <w:pPr>
              <w:spacing w:after="0" w:line="240" w:lineRule="auto"/>
              <w:rPr>
                <w:rFonts w:ascii="Times New Roman" w:eastAsia="Times New Roman" w:hAnsi="Times New Roman" w:cs="Times New Roman"/>
                <w:color w:val="0070C0"/>
                <w:sz w:val="18"/>
                <w:szCs w:val="24"/>
                <w:lang w:val="kk-KZ"/>
              </w:rPr>
            </w:pPr>
            <w:r w:rsidRPr="003F0642">
              <w:rPr>
                <w:rFonts w:ascii="Times New Roman" w:eastAsia="Times New Roman" w:hAnsi="Times New Roman" w:cs="Times New Roman"/>
                <w:color w:val="0070C0"/>
                <w:sz w:val="18"/>
                <w:szCs w:val="24"/>
                <w:lang w:val="kk-KZ"/>
              </w:rPr>
              <w:t xml:space="preserve"> Сурет салу.Өздерінің суретін салу</w:t>
            </w:r>
          </w:p>
        </w:tc>
        <w:tc>
          <w:tcPr>
            <w:tcW w:w="2268" w:type="dxa"/>
            <w:gridSpan w:val="6"/>
            <w:tcBorders>
              <w:top w:val="single" w:sz="4" w:space="0" w:color="000000"/>
              <w:left w:val="single" w:sz="4" w:space="0" w:color="000000"/>
              <w:bottom w:val="single" w:sz="4" w:space="0" w:color="000000"/>
              <w:right w:val="single" w:sz="4" w:space="0" w:color="000000"/>
            </w:tcBorders>
            <w:shd w:val="clear" w:color="auto" w:fill="FFFFFF"/>
          </w:tcPr>
          <w:p w14:paraId="298438AF" w14:textId="77777777" w:rsidR="003F0642" w:rsidRPr="003F0642" w:rsidRDefault="003F0642" w:rsidP="003F0642">
            <w:pPr>
              <w:spacing w:after="0" w:line="240" w:lineRule="auto"/>
              <w:rPr>
                <w:rFonts w:ascii="Times New Roman" w:eastAsia="Times New Roman" w:hAnsi="Times New Roman" w:cs="Times New Roman"/>
                <w:color w:val="0070C0"/>
                <w:sz w:val="16"/>
                <w:lang w:val="kk-KZ"/>
              </w:rPr>
            </w:pPr>
          </w:p>
        </w:tc>
        <w:tc>
          <w:tcPr>
            <w:tcW w:w="2599" w:type="dxa"/>
            <w:gridSpan w:val="2"/>
            <w:tcBorders>
              <w:top w:val="single" w:sz="4" w:space="0" w:color="000000"/>
              <w:left w:val="single" w:sz="4" w:space="0" w:color="000000"/>
              <w:bottom w:val="single" w:sz="4" w:space="0" w:color="000000"/>
              <w:right w:val="single" w:sz="4" w:space="0" w:color="000000"/>
            </w:tcBorders>
            <w:shd w:val="clear" w:color="auto" w:fill="FFFFFF"/>
          </w:tcPr>
          <w:p w14:paraId="507F4B45" w14:textId="77777777" w:rsidR="003F0642" w:rsidRPr="003F0642" w:rsidRDefault="003F0642" w:rsidP="003F0642">
            <w:pPr>
              <w:spacing w:after="0" w:line="240" w:lineRule="auto"/>
              <w:rPr>
                <w:rFonts w:ascii="Times New Roman" w:eastAsia="Times New Roman" w:hAnsi="Times New Roman" w:cs="Times New Roman"/>
                <w:color w:val="0070C0"/>
                <w:sz w:val="16"/>
                <w:lang w:val="kk-KZ"/>
              </w:rPr>
            </w:pPr>
          </w:p>
        </w:tc>
      </w:tr>
      <w:tr w:rsidR="003F0642" w:rsidRPr="003F0642" w14:paraId="0EE21F6D" w14:textId="77777777" w:rsidTr="00240E61">
        <w:tc>
          <w:tcPr>
            <w:tcW w:w="2506" w:type="dxa"/>
            <w:gridSpan w:val="2"/>
            <w:tcBorders>
              <w:top w:val="single" w:sz="4" w:space="0" w:color="auto"/>
              <w:left w:val="single" w:sz="4" w:space="0" w:color="auto"/>
              <w:bottom w:val="single" w:sz="4" w:space="0" w:color="auto"/>
              <w:right w:val="single" w:sz="4" w:space="0" w:color="auto"/>
            </w:tcBorders>
          </w:tcPr>
          <w:p w14:paraId="0643B202" w14:textId="77777777" w:rsidR="003F0642" w:rsidRPr="003F0642" w:rsidRDefault="003F0642" w:rsidP="003F0642">
            <w:pPr>
              <w:spacing w:after="0" w:line="240" w:lineRule="auto"/>
              <w:jc w:val="center"/>
              <w:rPr>
                <w:rFonts w:ascii="Times New Roman" w:eastAsia="Times New Roman" w:hAnsi="Times New Roman" w:cs="Times New Roman"/>
                <w:b/>
                <w:color w:val="7030A0"/>
              </w:rPr>
            </w:pPr>
            <w:r w:rsidRPr="003F0642">
              <w:rPr>
                <w:rFonts w:ascii="Times New Roman" w:eastAsia="Times New Roman" w:hAnsi="Times New Roman" w:cs="Times New Roman"/>
                <w:b/>
                <w:color w:val="7030A0"/>
                <w:szCs w:val="24"/>
                <w:lang w:val="kk-KZ"/>
              </w:rPr>
              <w:t xml:space="preserve">Ертеңгілік </w:t>
            </w:r>
            <w:r w:rsidRPr="003F0642">
              <w:rPr>
                <w:rFonts w:ascii="Times New Roman" w:eastAsia="Times New Roman" w:hAnsi="Times New Roman" w:cs="Times New Roman"/>
                <w:b/>
                <w:color w:val="7030A0"/>
                <w:szCs w:val="24"/>
              </w:rPr>
              <w:t>жаттығу</w:t>
            </w:r>
          </w:p>
          <w:p w14:paraId="6E10BDAE" w14:textId="77777777" w:rsidR="003F0642" w:rsidRPr="003F0642" w:rsidRDefault="003F0642" w:rsidP="003F0642">
            <w:pPr>
              <w:spacing w:after="0" w:line="240" w:lineRule="auto"/>
              <w:jc w:val="center"/>
              <w:rPr>
                <w:rFonts w:ascii="Times New Roman" w:eastAsia="Times New Roman" w:hAnsi="Times New Roman" w:cs="Times New Roman"/>
                <w:b/>
                <w:color w:val="7030A0"/>
                <w:szCs w:val="24"/>
                <w:lang w:bidi="en-US"/>
              </w:rPr>
            </w:pPr>
          </w:p>
        </w:tc>
        <w:tc>
          <w:tcPr>
            <w:tcW w:w="12662" w:type="dxa"/>
            <w:gridSpan w:val="28"/>
            <w:tcBorders>
              <w:top w:val="single" w:sz="4" w:space="0" w:color="auto"/>
              <w:left w:val="single" w:sz="4" w:space="0" w:color="auto"/>
              <w:bottom w:val="single" w:sz="4" w:space="0" w:color="auto"/>
              <w:right w:val="single" w:sz="4" w:space="0" w:color="auto"/>
            </w:tcBorders>
            <w:hideMark/>
          </w:tcPr>
          <w:p w14:paraId="1349BCF1" w14:textId="77777777" w:rsidR="003F0642" w:rsidRPr="003F0642" w:rsidRDefault="003F0642" w:rsidP="003F0642">
            <w:pPr>
              <w:spacing w:after="0" w:line="240" w:lineRule="auto"/>
              <w:rPr>
                <w:rFonts w:ascii="Times New Roman" w:eastAsia="Times New Roman" w:hAnsi="Times New Roman" w:cs="Times New Roman"/>
                <w:color w:val="5B9BD5"/>
                <w:sz w:val="24"/>
                <w:szCs w:val="24"/>
                <w:lang w:val="kk-KZ" w:bidi="en-US"/>
              </w:rPr>
            </w:pPr>
            <w:r w:rsidRPr="003F0642">
              <w:rPr>
                <w:rFonts w:ascii="Times New Roman" w:eastAsia="Times New Roman" w:hAnsi="Times New Roman" w:cs="Times New Roman"/>
                <w:b/>
                <w:color w:val="5B9BD5"/>
                <w:sz w:val="24"/>
              </w:rPr>
              <w:t xml:space="preserve">                 </w:t>
            </w:r>
            <w:r w:rsidRPr="003F0642">
              <w:rPr>
                <w:rFonts w:ascii="Times New Roman" w:eastAsia="Times New Roman" w:hAnsi="Times New Roman" w:cs="Times New Roman"/>
                <w:color w:val="5B9BD5"/>
              </w:rPr>
              <w:t xml:space="preserve">Таңғы жаттығу кешені № </w:t>
            </w:r>
            <w:r w:rsidRPr="003F0642">
              <w:rPr>
                <w:rFonts w:ascii="Times New Roman" w:eastAsia="Times New Roman" w:hAnsi="Times New Roman" w:cs="Times New Roman"/>
                <w:color w:val="5B9BD5"/>
                <w:lang w:val="kk-KZ"/>
              </w:rPr>
              <w:t>15</w:t>
            </w:r>
          </w:p>
        </w:tc>
      </w:tr>
      <w:tr w:rsidR="003F0642" w:rsidRPr="00367436" w14:paraId="04E83AD1" w14:textId="77777777" w:rsidTr="00240E61">
        <w:trPr>
          <w:trHeight w:val="2404"/>
        </w:trPr>
        <w:tc>
          <w:tcPr>
            <w:tcW w:w="2506" w:type="dxa"/>
            <w:gridSpan w:val="2"/>
            <w:tcBorders>
              <w:top w:val="single" w:sz="4" w:space="0" w:color="auto"/>
              <w:left w:val="single" w:sz="4" w:space="0" w:color="auto"/>
              <w:bottom w:val="single" w:sz="4" w:space="0" w:color="auto"/>
              <w:right w:val="single" w:sz="4" w:space="0" w:color="auto"/>
            </w:tcBorders>
            <w:hideMark/>
          </w:tcPr>
          <w:p w14:paraId="13DC6314" w14:textId="77777777" w:rsidR="003F0642" w:rsidRPr="003F0642" w:rsidRDefault="003F0642" w:rsidP="003F0642">
            <w:pPr>
              <w:spacing w:after="0" w:line="240" w:lineRule="auto"/>
              <w:rPr>
                <w:rFonts w:ascii="Times New Roman" w:eastAsia="Times New Roman" w:hAnsi="Times New Roman" w:cs="Times New Roman"/>
                <w:b/>
                <w:i/>
                <w:color w:val="7030A0"/>
                <w:lang w:val="kk-KZ"/>
              </w:rPr>
            </w:pPr>
            <w:r w:rsidRPr="003F0642">
              <w:rPr>
                <w:rFonts w:ascii="Calibri" w:eastAsia="Times New Roman" w:hAnsi="Calibri" w:cs="Times New Roman"/>
                <w:b/>
                <w:color w:val="7030A0"/>
              </w:rPr>
              <w:t xml:space="preserve"> </w:t>
            </w:r>
            <w:r w:rsidRPr="003F0642">
              <w:rPr>
                <w:rFonts w:ascii="Times New Roman" w:eastAsia="Times New Roman" w:hAnsi="Times New Roman" w:cs="Times New Roman"/>
                <w:b/>
                <w:color w:val="7030A0"/>
                <w:szCs w:val="24"/>
              </w:rPr>
              <w:t>Ұйымдастырылған іс-әрекетке дайындық</w:t>
            </w:r>
            <w:r w:rsidRPr="003F0642">
              <w:rPr>
                <w:rFonts w:ascii="Times New Roman" w:eastAsia="Times New Roman" w:hAnsi="Times New Roman" w:cs="Times New Roman"/>
                <w:b/>
                <w:color w:val="7030A0"/>
                <w:szCs w:val="24"/>
                <w:lang w:val="kk-KZ"/>
              </w:rPr>
              <w:t xml:space="preserve"> (бұдан әрі-ҰІӘ)</w:t>
            </w:r>
          </w:p>
        </w:tc>
        <w:tc>
          <w:tcPr>
            <w:tcW w:w="2677" w:type="dxa"/>
            <w:gridSpan w:val="6"/>
            <w:tcBorders>
              <w:top w:val="single" w:sz="4" w:space="0" w:color="000000"/>
              <w:left w:val="single" w:sz="4" w:space="0" w:color="000000"/>
              <w:bottom w:val="single" w:sz="4" w:space="0" w:color="000000"/>
              <w:right w:val="single" w:sz="4" w:space="0" w:color="000000"/>
            </w:tcBorders>
            <w:shd w:val="clear" w:color="auto" w:fill="FFFFFF"/>
            <w:hideMark/>
          </w:tcPr>
          <w:p w14:paraId="08D1BEE0" w14:textId="77777777" w:rsidR="003F0642" w:rsidRPr="003F0642" w:rsidRDefault="003F0642" w:rsidP="003F0642">
            <w:pPr>
              <w:autoSpaceDE w:val="0"/>
              <w:autoSpaceDN w:val="0"/>
              <w:adjustRightInd w:val="0"/>
              <w:spacing w:after="0" w:line="240" w:lineRule="auto"/>
              <w:rPr>
                <w:rFonts w:ascii="Times New Roman" w:eastAsia="Times New Roman" w:hAnsi="Times New Roman" w:cs="Times New Roman"/>
                <w:color w:val="0070C0"/>
                <w:szCs w:val="28"/>
                <w:lang w:val="kk-KZ"/>
              </w:rPr>
            </w:pPr>
            <w:r w:rsidRPr="003F0642">
              <w:rPr>
                <w:rFonts w:ascii="Times New Roman" w:eastAsia="Times New Roman" w:hAnsi="Times New Roman" w:cs="Times New Roman"/>
                <w:color w:val="0070C0"/>
                <w:szCs w:val="24"/>
                <w:lang w:val="kk-KZ"/>
              </w:rPr>
              <w:t xml:space="preserve"> «</w:t>
            </w:r>
            <w:r w:rsidRPr="003F0642">
              <w:rPr>
                <w:rFonts w:ascii="Times New Roman" w:eastAsia="Times New Roman" w:hAnsi="Times New Roman" w:cs="Times New Roman"/>
                <w:bCs/>
                <w:color w:val="0070C0"/>
                <w:szCs w:val="28"/>
                <w:lang w:val="kk-KZ"/>
              </w:rPr>
              <w:t xml:space="preserve">Жел соғып тұр» </w:t>
            </w:r>
          </w:p>
          <w:p w14:paraId="71944B39" w14:textId="77777777" w:rsidR="003F0642" w:rsidRPr="003F0642" w:rsidRDefault="003F0642" w:rsidP="003F0642">
            <w:pPr>
              <w:spacing w:after="0" w:line="240" w:lineRule="auto"/>
              <w:rPr>
                <w:rFonts w:ascii="Times New Roman" w:eastAsia="Calibri" w:hAnsi="Times New Roman" w:cs="Times New Roman"/>
                <w:color w:val="0070C0"/>
                <w:szCs w:val="24"/>
                <w:lang w:val="kk-KZ"/>
              </w:rPr>
            </w:pPr>
            <w:r w:rsidRPr="003F0642">
              <w:rPr>
                <w:rFonts w:ascii="Times New Roman" w:eastAsia="Calibri" w:hAnsi="Times New Roman" w:cs="Times New Roman"/>
                <w:color w:val="0070C0"/>
                <w:szCs w:val="28"/>
                <w:lang w:val="kk-KZ"/>
              </w:rPr>
              <w:t>Мақсаты: Кез – келген жағдайларда қатты немесе ақырын дауысты қолдана білуді дамыту</w:t>
            </w:r>
          </w:p>
        </w:tc>
        <w:tc>
          <w:tcPr>
            <w:tcW w:w="2560" w:type="dxa"/>
            <w:gridSpan w:val="5"/>
            <w:tcBorders>
              <w:top w:val="single" w:sz="4" w:space="0" w:color="000000"/>
              <w:left w:val="single" w:sz="4" w:space="0" w:color="000000"/>
              <w:bottom w:val="single" w:sz="4" w:space="0" w:color="auto"/>
              <w:right w:val="single" w:sz="4" w:space="0" w:color="000000"/>
            </w:tcBorders>
            <w:shd w:val="clear" w:color="auto" w:fill="FFFFFF"/>
            <w:hideMark/>
          </w:tcPr>
          <w:p w14:paraId="6116BE38" w14:textId="77777777" w:rsidR="003F0642" w:rsidRPr="003F0642" w:rsidRDefault="003F0642" w:rsidP="003F0642">
            <w:pPr>
              <w:autoSpaceDE w:val="0"/>
              <w:autoSpaceDN w:val="0"/>
              <w:adjustRightInd w:val="0"/>
              <w:spacing w:after="0" w:line="240" w:lineRule="auto"/>
              <w:rPr>
                <w:rFonts w:ascii="Times New Roman" w:eastAsia="Times New Roman" w:hAnsi="Times New Roman" w:cs="Times New Roman"/>
                <w:color w:val="0070C0"/>
                <w:szCs w:val="28"/>
                <w:lang w:val="kk-KZ"/>
              </w:rPr>
            </w:pPr>
            <w:r w:rsidRPr="003F0642">
              <w:rPr>
                <w:rFonts w:ascii="Times New Roman" w:eastAsia="Times New Roman" w:hAnsi="Times New Roman" w:cs="Times New Roman"/>
                <w:color w:val="0070C0"/>
                <w:szCs w:val="24"/>
                <w:lang w:val="kk-KZ"/>
              </w:rPr>
              <w:t xml:space="preserve">   «</w:t>
            </w:r>
            <w:r w:rsidRPr="003F0642">
              <w:rPr>
                <w:rFonts w:ascii="Times New Roman" w:eastAsia="Times New Roman" w:hAnsi="Times New Roman" w:cs="Times New Roman"/>
                <w:bCs/>
                <w:color w:val="0070C0"/>
                <w:szCs w:val="28"/>
                <w:lang w:val="kk-KZ"/>
              </w:rPr>
              <w:t>Кел, ойнайық!»</w:t>
            </w:r>
          </w:p>
          <w:p w14:paraId="408C5591" w14:textId="77777777" w:rsidR="003F0642" w:rsidRPr="003F0642" w:rsidRDefault="003F0642" w:rsidP="003F0642">
            <w:pPr>
              <w:spacing w:after="0" w:line="240" w:lineRule="auto"/>
              <w:rPr>
                <w:rFonts w:ascii="Times New Roman" w:eastAsia="Times New Roman" w:hAnsi="Times New Roman" w:cs="Times New Roman"/>
                <w:color w:val="0070C0"/>
                <w:szCs w:val="24"/>
                <w:lang w:val="kk-KZ"/>
              </w:rPr>
            </w:pPr>
            <w:r w:rsidRPr="003F0642">
              <w:rPr>
                <w:rFonts w:ascii="Times New Roman" w:eastAsia="Calibri" w:hAnsi="Times New Roman" w:cs="Times New Roman"/>
                <w:color w:val="0070C0"/>
                <w:szCs w:val="28"/>
                <w:lang w:val="kk-KZ"/>
              </w:rPr>
              <w:t>Мақсаты: Қатты дауысты пайдалана білуді шынықтыру</w:t>
            </w:r>
          </w:p>
        </w:tc>
        <w:tc>
          <w:tcPr>
            <w:tcW w:w="2602" w:type="dxa"/>
            <w:gridSpan w:val="10"/>
            <w:tcBorders>
              <w:top w:val="single" w:sz="4" w:space="0" w:color="000000"/>
              <w:left w:val="single" w:sz="4" w:space="0" w:color="000000"/>
              <w:bottom w:val="single" w:sz="4" w:space="0" w:color="auto"/>
              <w:right w:val="single" w:sz="4" w:space="0" w:color="000000"/>
            </w:tcBorders>
            <w:shd w:val="clear" w:color="auto" w:fill="FFFFFF"/>
            <w:hideMark/>
          </w:tcPr>
          <w:p w14:paraId="62BB72BE" w14:textId="77777777" w:rsidR="003F0642" w:rsidRPr="003F0642" w:rsidRDefault="003F0642" w:rsidP="003F0642">
            <w:pPr>
              <w:autoSpaceDE w:val="0"/>
              <w:autoSpaceDN w:val="0"/>
              <w:adjustRightInd w:val="0"/>
              <w:spacing w:after="0" w:line="240" w:lineRule="auto"/>
              <w:rPr>
                <w:rFonts w:ascii="Times New Roman" w:eastAsia="Times New Roman" w:hAnsi="Times New Roman" w:cs="Times New Roman"/>
                <w:color w:val="0070C0"/>
                <w:szCs w:val="28"/>
                <w:lang w:val="kk-KZ"/>
              </w:rPr>
            </w:pPr>
            <w:r w:rsidRPr="003F0642">
              <w:rPr>
                <w:rFonts w:ascii="Times New Roman" w:eastAsia="Times New Roman" w:hAnsi="Times New Roman" w:cs="Times New Roman"/>
                <w:bCs/>
                <w:color w:val="0070C0"/>
                <w:szCs w:val="28"/>
                <w:lang w:val="kk-KZ"/>
              </w:rPr>
              <w:t xml:space="preserve">«Қатты – ақырын» </w:t>
            </w:r>
          </w:p>
          <w:p w14:paraId="4C2DBF69" w14:textId="77777777" w:rsidR="003F0642" w:rsidRPr="003F0642" w:rsidRDefault="003F0642" w:rsidP="003F0642">
            <w:pPr>
              <w:spacing w:after="0" w:line="240" w:lineRule="auto"/>
              <w:rPr>
                <w:rFonts w:ascii="Times New Roman" w:eastAsia="Times New Roman" w:hAnsi="Times New Roman" w:cs="Times New Roman"/>
                <w:color w:val="0070C0"/>
                <w:szCs w:val="24"/>
                <w:lang w:val="kk-KZ"/>
              </w:rPr>
            </w:pPr>
            <w:r w:rsidRPr="003F0642">
              <w:rPr>
                <w:rFonts w:ascii="Times New Roman" w:eastAsia="Calibri" w:hAnsi="Times New Roman" w:cs="Times New Roman"/>
                <w:color w:val="0070C0"/>
                <w:szCs w:val="28"/>
                <w:lang w:val="kk-KZ"/>
              </w:rPr>
              <w:t>Мақсаты: Дауыс күшін алмастыра білуге үйрету: біресе қатты, біресе жай.</w:t>
            </w:r>
          </w:p>
        </w:tc>
        <w:tc>
          <w:tcPr>
            <w:tcW w:w="2224" w:type="dxa"/>
            <w:gridSpan w:val="5"/>
            <w:tcBorders>
              <w:top w:val="single" w:sz="4" w:space="0" w:color="000000"/>
              <w:left w:val="single" w:sz="4" w:space="0" w:color="000000"/>
              <w:bottom w:val="single" w:sz="4" w:space="0" w:color="000000"/>
              <w:right w:val="single" w:sz="4" w:space="0" w:color="000000"/>
            </w:tcBorders>
            <w:shd w:val="clear" w:color="auto" w:fill="FFFFFF"/>
          </w:tcPr>
          <w:p w14:paraId="1214F790"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p>
        </w:tc>
        <w:tc>
          <w:tcPr>
            <w:tcW w:w="2599" w:type="dxa"/>
            <w:gridSpan w:val="2"/>
            <w:tcBorders>
              <w:top w:val="single" w:sz="4" w:space="0" w:color="000000"/>
              <w:left w:val="single" w:sz="4" w:space="0" w:color="000000"/>
              <w:bottom w:val="single" w:sz="4" w:space="0" w:color="000000"/>
              <w:right w:val="single" w:sz="4" w:space="0" w:color="000000"/>
            </w:tcBorders>
            <w:shd w:val="clear" w:color="auto" w:fill="FFFFFF"/>
          </w:tcPr>
          <w:p w14:paraId="496A0FAD"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p>
        </w:tc>
      </w:tr>
      <w:tr w:rsidR="003F0642" w:rsidRPr="003F0642" w14:paraId="028DD5ED" w14:textId="77777777" w:rsidTr="00240E61">
        <w:trPr>
          <w:trHeight w:val="382"/>
        </w:trPr>
        <w:tc>
          <w:tcPr>
            <w:tcW w:w="2506" w:type="dxa"/>
            <w:gridSpan w:val="2"/>
            <w:vMerge w:val="restart"/>
            <w:tcBorders>
              <w:top w:val="single" w:sz="4" w:space="0" w:color="auto"/>
              <w:left w:val="single" w:sz="4" w:space="0" w:color="auto"/>
              <w:bottom w:val="single" w:sz="4" w:space="0" w:color="auto"/>
              <w:right w:val="single" w:sz="4" w:space="0" w:color="auto"/>
            </w:tcBorders>
          </w:tcPr>
          <w:p w14:paraId="5C2504AB" w14:textId="77777777" w:rsidR="003F0642" w:rsidRPr="003F0642" w:rsidRDefault="003F0642" w:rsidP="003F0642">
            <w:pPr>
              <w:spacing w:after="0" w:line="240" w:lineRule="auto"/>
              <w:rPr>
                <w:rFonts w:ascii="Times New Roman" w:eastAsia="Calibri" w:hAnsi="Times New Roman" w:cs="Times New Roman"/>
                <w:b/>
                <w:color w:val="7030A0"/>
                <w:lang w:val="kk-KZ"/>
              </w:rPr>
            </w:pPr>
            <w:r w:rsidRPr="003F0642">
              <w:rPr>
                <w:rFonts w:ascii="Times New Roman" w:eastAsia="Calibri" w:hAnsi="Times New Roman" w:cs="Times New Roman"/>
                <w:b/>
                <w:color w:val="7030A0"/>
                <w:szCs w:val="24"/>
                <w:lang w:val="kk-KZ"/>
              </w:rPr>
              <w:t>Мектепке дейінгі ұйым кестесі бойынша  ҰІӘ</w:t>
            </w:r>
          </w:p>
          <w:p w14:paraId="1330FC6D" w14:textId="77777777" w:rsidR="003F0642" w:rsidRPr="003F0642" w:rsidRDefault="003F0642" w:rsidP="003F0642">
            <w:pPr>
              <w:spacing w:after="0" w:line="240" w:lineRule="auto"/>
              <w:jc w:val="center"/>
              <w:rPr>
                <w:rFonts w:ascii="Calibri" w:eastAsia="Times New Roman" w:hAnsi="Calibri" w:cs="Times New Roman"/>
                <w:b/>
                <w:color w:val="7030A0"/>
                <w:sz w:val="24"/>
                <w:szCs w:val="24"/>
                <w:lang w:val="kk-KZ" w:bidi="en-US"/>
              </w:rPr>
            </w:pPr>
          </w:p>
        </w:tc>
        <w:tc>
          <w:tcPr>
            <w:tcW w:w="12662" w:type="dxa"/>
            <w:gridSpan w:val="28"/>
            <w:tcBorders>
              <w:top w:val="single" w:sz="4" w:space="0" w:color="auto"/>
              <w:left w:val="single" w:sz="4" w:space="0" w:color="auto"/>
              <w:bottom w:val="single" w:sz="4" w:space="0" w:color="auto"/>
              <w:right w:val="single" w:sz="4" w:space="0" w:color="auto"/>
            </w:tcBorders>
            <w:hideMark/>
          </w:tcPr>
          <w:p w14:paraId="59508F14" w14:textId="77777777" w:rsidR="003F0642" w:rsidRPr="003F0642" w:rsidRDefault="003F0642" w:rsidP="003F0642">
            <w:pPr>
              <w:spacing w:after="0" w:line="240" w:lineRule="auto"/>
              <w:rPr>
                <w:rFonts w:ascii="Times New Roman" w:eastAsia="Calibri" w:hAnsi="Times New Roman" w:cs="Times New Roman"/>
                <w:lang w:val="kk-KZ"/>
              </w:rPr>
            </w:pPr>
            <w:r w:rsidRPr="003F0642">
              <w:rPr>
                <w:rFonts w:ascii="Calibri" w:eastAsia="Calibri" w:hAnsi="Calibri" w:cs="Times New Roman"/>
                <w:b/>
                <w:color w:val="000099"/>
                <w:sz w:val="24"/>
                <w:szCs w:val="24"/>
                <w:lang w:val="kk-KZ"/>
              </w:rPr>
              <w:t xml:space="preserve">                                                                   1 </w:t>
            </w:r>
            <w:r w:rsidRPr="003F0642">
              <w:rPr>
                <w:rFonts w:ascii="Calibri" w:eastAsia="Calibri" w:hAnsi="Calibri" w:cs="Times New Roman"/>
                <w:b/>
                <w:color w:val="000099"/>
                <w:sz w:val="24"/>
                <w:szCs w:val="24"/>
              </w:rPr>
              <w:t>- ұйымдастырылған іс-әрекет</w:t>
            </w:r>
          </w:p>
        </w:tc>
      </w:tr>
      <w:tr w:rsidR="003F0642" w:rsidRPr="003F0642" w14:paraId="2B2193E8" w14:textId="77777777" w:rsidTr="00240E61">
        <w:trPr>
          <w:trHeight w:val="80"/>
        </w:trPr>
        <w:tc>
          <w:tcPr>
            <w:tcW w:w="2506" w:type="dxa"/>
            <w:gridSpan w:val="2"/>
            <w:vMerge/>
            <w:tcBorders>
              <w:top w:val="single" w:sz="4" w:space="0" w:color="auto"/>
              <w:left w:val="single" w:sz="4" w:space="0" w:color="auto"/>
              <w:bottom w:val="single" w:sz="4" w:space="0" w:color="auto"/>
              <w:right w:val="single" w:sz="4" w:space="0" w:color="auto"/>
            </w:tcBorders>
            <w:vAlign w:val="center"/>
            <w:hideMark/>
          </w:tcPr>
          <w:p w14:paraId="1654888B" w14:textId="77777777" w:rsidR="003F0642" w:rsidRPr="003F0642" w:rsidRDefault="003F0642" w:rsidP="003F0642">
            <w:pPr>
              <w:spacing w:after="0" w:line="240" w:lineRule="auto"/>
              <w:rPr>
                <w:rFonts w:ascii="Calibri" w:eastAsia="Times New Roman" w:hAnsi="Calibri" w:cs="Times New Roman"/>
                <w:b/>
                <w:color w:val="7030A0"/>
                <w:sz w:val="24"/>
                <w:szCs w:val="24"/>
                <w:lang w:val="kk-KZ" w:bidi="en-US"/>
              </w:rPr>
            </w:pPr>
          </w:p>
        </w:tc>
        <w:tc>
          <w:tcPr>
            <w:tcW w:w="3161" w:type="dxa"/>
            <w:gridSpan w:val="9"/>
            <w:tcBorders>
              <w:top w:val="single" w:sz="4" w:space="0" w:color="auto"/>
              <w:left w:val="single" w:sz="4" w:space="0" w:color="auto"/>
              <w:bottom w:val="single" w:sz="4" w:space="0" w:color="auto"/>
              <w:right w:val="single" w:sz="4" w:space="0" w:color="auto"/>
            </w:tcBorders>
          </w:tcPr>
          <w:p w14:paraId="4406ECC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 xml:space="preserve">Сөйлеуді дамыту  </w:t>
            </w:r>
          </w:p>
          <w:p w14:paraId="58B571B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Міндеті  : </w:t>
            </w:r>
            <w:r w:rsidRPr="003F0642">
              <w:rPr>
                <w:rFonts w:ascii="Times New Roman" w:eastAsia="Times New Roman" w:hAnsi="Times New Roman" w:cs="Times New Roman"/>
                <w:color w:val="0070C0"/>
                <w:sz w:val="18"/>
                <w:lang w:val="kk-KZ"/>
              </w:rPr>
              <w:t>Өлең мазмұнымен таныстырып, өлең шумақтарын жаттату.</w:t>
            </w:r>
          </w:p>
          <w:p w14:paraId="43D77B6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8"/>
                <w:lang w:val="kk-KZ"/>
              </w:rPr>
              <w:t xml:space="preserve">Мақсаты : </w:t>
            </w:r>
            <w:r w:rsidRPr="003F0642">
              <w:rPr>
                <w:rFonts w:ascii="Times New Roman" w:eastAsia="Times New Roman" w:hAnsi="Times New Roman" w:cs="Times New Roman"/>
                <w:color w:val="0070C0"/>
                <w:sz w:val="18"/>
                <w:lang w:val="kk-KZ"/>
              </w:rPr>
              <w:t>«Н», «Ң» дыбыстары жөнінде дұрыс ұғым алуға үйрету.</w:t>
            </w:r>
            <w:r w:rsidRPr="003F0642">
              <w:rPr>
                <w:rFonts w:ascii="Times New Roman" w:eastAsia="Times New Roman" w:hAnsi="Times New Roman" w:cs="Times New Roman"/>
                <w:color w:val="0070C0"/>
                <w:sz w:val="16"/>
                <w:lang w:val="kk-KZ"/>
              </w:rPr>
              <w:t xml:space="preserve"> </w:t>
            </w:r>
          </w:p>
          <w:p w14:paraId="3CA4F72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Педагог балаларға Ж.Смақовтың «</w:t>
            </w:r>
            <w:r w:rsidRPr="003F0642">
              <w:rPr>
                <w:rFonts w:ascii="Times New Roman" w:eastAsia="Times New Roman" w:hAnsi="Times New Roman" w:cs="Times New Roman"/>
                <w:b/>
                <w:color w:val="0070C0"/>
                <w:sz w:val="18"/>
                <w:lang w:val="kk-KZ"/>
              </w:rPr>
              <w:t>Қоңырау» өлеңін мәнерлеп оқып береді.</w:t>
            </w:r>
          </w:p>
          <w:p w14:paraId="1FAB695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«Дың-дың» – қоңыраумын,</w:t>
            </w:r>
          </w:p>
          <w:p w14:paraId="0DF603D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«Дың-дың» – соғыламын.</w:t>
            </w:r>
          </w:p>
          <w:p w14:paraId="31FDBD3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«Дың-дың» – қағыламын,</w:t>
            </w:r>
          </w:p>
          <w:p w14:paraId="6E50178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Мектептен табыламын.</w:t>
            </w:r>
          </w:p>
          <w:p w14:paraId="11A48E1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«Н» мен «Ң» дыбыстарын жеке-жеке дыбыстату арқылы айтылуына көңіл аудартады.</w:t>
            </w:r>
          </w:p>
          <w:p w14:paraId="70EC94D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«Н» дыбысын айтқанда дем мұрын арқылы еркін шығады, тіл үстіңгі тістің түбіне тиеді.</w:t>
            </w:r>
          </w:p>
          <w:p w14:paraId="3F16358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«Ң» дыбысы да «Н» дыбысы сияқты мұрын жолды. «Н» дыбысынан оның айырмасы –</w:t>
            </w:r>
          </w:p>
          <w:p w14:paraId="52102B9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lastRenderedPageBreak/>
              <w:t>тілдің арт жағы таңдайға тиеді. Мысалы: тоң.</w:t>
            </w:r>
            <w:r w:rsidRPr="003F0642">
              <w:rPr>
                <w:rFonts w:ascii="Times New Roman" w:eastAsia="Times New Roman" w:hAnsi="Times New Roman" w:cs="Times New Roman"/>
                <w:lang w:val="kk-KZ" w:eastAsia="en-US"/>
              </w:rPr>
              <w:t xml:space="preserve"> </w:t>
            </w:r>
            <w:r w:rsidRPr="003F0642">
              <w:rPr>
                <w:rFonts w:ascii="Times New Roman" w:eastAsia="Times New Roman" w:hAnsi="Times New Roman" w:cs="Times New Roman"/>
                <w:color w:val="0070C0"/>
                <w:sz w:val="18"/>
                <w:lang w:val="kk-KZ"/>
              </w:rPr>
              <w:t>– Балалар, бір қатарға «Н», екіншісіне «Ң» дыбысы бар сөздерді ойлап тауып қояйық.</w:t>
            </w:r>
          </w:p>
          <w:p w14:paraId="516659B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Балаларға дыбыстарды қайталату:</w:t>
            </w:r>
          </w:p>
          <w:p w14:paraId="5E8C8AF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Ян-ян-ян – жүгіріп жүр қоян.</w:t>
            </w:r>
          </w:p>
          <w:p w14:paraId="50BCC6A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Ың-ың-ың – әп-әдемі қайың.</w:t>
            </w:r>
          </w:p>
          <w:p w14:paraId="751DDE1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color w:val="0070C0"/>
                <w:sz w:val="18"/>
                <w:lang w:val="kk-KZ"/>
              </w:rPr>
              <w:t xml:space="preserve">Педагог үлгі суретті тақтаға іліп, сурет арқылы М.Әлімбаевтың </w:t>
            </w:r>
            <w:r w:rsidRPr="003F0642">
              <w:rPr>
                <w:rFonts w:ascii="Times New Roman" w:eastAsia="Times New Roman" w:hAnsi="Times New Roman" w:cs="Times New Roman"/>
                <w:b/>
                <w:color w:val="0070C0"/>
                <w:sz w:val="18"/>
                <w:lang w:val="kk-KZ"/>
              </w:rPr>
              <w:t>«Асфальттағы суреттер»</w:t>
            </w:r>
          </w:p>
          <w:p w14:paraId="15DE080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өлеңін мәнерлеп оқып береді.</w:t>
            </w:r>
          </w:p>
          <w:p w14:paraId="01E5B45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Мынау – биік кезең,</w:t>
            </w:r>
          </w:p>
          <w:p w14:paraId="6444BE0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Сен көрмеген бір тау.</w:t>
            </w:r>
          </w:p>
          <w:p w14:paraId="3C3C055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Көкпеңбегі – өзен,</w:t>
            </w:r>
          </w:p>
          <w:p w14:paraId="65A6AF4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Ал жасылы – бұл бақ.</w:t>
            </w:r>
          </w:p>
          <w:p w14:paraId="46A01A1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Өтсең асфальт жолмен,</w:t>
            </w:r>
          </w:p>
          <w:p w14:paraId="07163E5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Түрлі түсті бормен</w:t>
            </w:r>
          </w:p>
          <w:p w14:paraId="7B61B8A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Қызығардай көрген</w:t>
            </w:r>
          </w:p>
          <w:p w14:paraId="6EF71D2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Сурет салған ол – мен!</w:t>
            </w:r>
          </w:p>
          <w:p w14:paraId="1926BD6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Педагог өлеңді екінші рет оқығанда естерінде сақтауды ұсынады.</w:t>
            </w:r>
          </w:p>
          <w:p w14:paraId="7E3C2C7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p w14:paraId="6581F51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p w14:paraId="45A37D7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p w14:paraId="2C122F5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p w14:paraId="50AE7A3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p w14:paraId="50935B8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p w14:paraId="402A67A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p w14:paraId="35D7ABA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p w14:paraId="2DE085F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555" w:type="dxa"/>
            <w:gridSpan w:val="6"/>
            <w:tcBorders>
              <w:top w:val="single" w:sz="4" w:space="0" w:color="auto"/>
              <w:left w:val="single" w:sz="4" w:space="0" w:color="auto"/>
              <w:bottom w:val="single" w:sz="4" w:space="0" w:color="auto"/>
              <w:right w:val="single" w:sz="4" w:space="0" w:color="auto"/>
            </w:tcBorders>
          </w:tcPr>
          <w:p w14:paraId="198081A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 xml:space="preserve">Сауат ашу негіздері </w:t>
            </w:r>
          </w:p>
          <w:p w14:paraId="71FB394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 Міндеті:</w:t>
            </w:r>
            <w:r w:rsidRPr="003F0642">
              <w:rPr>
                <w:rFonts w:ascii="Times New Roman" w:eastAsia="Times New Roman" w:hAnsi="Times New Roman" w:cs="Times New Roman"/>
                <w:color w:val="0070C0"/>
                <w:sz w:val="18"/>
                <w:lang w:val="kk-KZ"/>
              </w:rPr>
              <w:t>Дыбыс, буын, сөз ұғымдарын бекіту ұзын-жəне қысқа сөздерге мысал</w:t>
            </w:r>
          </w:p>
          <w:p w14:paraId="4DD1A04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келтіруге, дыбыстық талдау жасауға жаттықтыру.</w:t>
            </w:r>
          </w:p>
          <w:p w14:paraId="7DFDA57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 xml:space="preserve">Мақсаты  </w:t>
            </w:r>
            <w:r w:rsidRPr="003F0642">
              <w:rPr>
                <w:rFonts w:ascii="Times New Roman" w:eastAsia="Times New Roman" w:hAnsi="Times New Roman" w:cs="Times New Roman"/>
                <w:color w:val="0070C0"/>
                <w:sz w:val="16"/>
                <w:lang w:val="kk-KZ"/>
              </w:rPr>
              <w:t>:</w:t>
            </w:r>
            <w:r w:rsidRPr="003F0642">
              <w:rPr>
                <w:rFonts w:ascii="Times New Roman" w:eastAsia="Times New Roman" w:hAnsi="Times New Roman" w:cs="Times New Roman"/>
                <w:lang w:val="kk-KZ" w:eastAsia="en-US"/>
              </w:rPr>
              <w:t xml:space="preserve"> </w:t>
            </w:r>
            <w:r w:rsidRPr="003F0642">
              <w:rPr>
                <w:rFonts w:ascii="Times New Roman" w:eastAsia="Times New Roman" w:hAnsi="Times New Roman" w:cs="Times New Roman"/>
                <w:color w:val="0070C0"/>
                <w:sz w:val="16"/>
                <w:lang w:val="kk-KZ"/>
              </w:rPr>
              <w:t xml:space="preserve"> балалардың білімін пысықтау.</w:t>
            </w:r>
          </w:p>
          <w:p w14:paraId="06C1CDD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Буынмен жұмыс</w:t>
            </w:r>
          </w:p>
          <w:p w14:paraId="5402F55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«Сөзді буынға бөл» дидактикалық ойыны</w:t>
            </w:r>
          </w:p>
          <w:p w14:paraId="108AFFF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Мен сөздер айтамын, ал сендер мен айтқан сөздерді шапалақ ұру арқылы буынға</w:t>
            </w:r>
          </w:p>
          <w:p w14:paraId="3F89ABA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бөлесіңдер. Мысалы: Та-на, ал-ма, бал, тал, сыз-ғыш, кі-тап, қам-шы, ер, көл, қу-ыр-шақ, құс,</w:t>
            </w:r>
          </w:p>
          <w:p w14:paraId="1F89E24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та-уық, қо-ңыз, кө-бе-лек, са-уыс-қан, тек-ше, мар-ғау, жа-лын, ə-теш</w:t>
            </w:r>
          </w:p>
          <w:p w14:paraId="07B9BC3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color w:val="0070C0"/>
                <w:sz w:val="18"/>
                <w:lang w:val="kk-KZ"/>
              </w:rPr>
              <w:t xml:space="preserve"> т.б</w:t>
            </w:r>
            <w:r w:rsidRPr="003F0642">
              <w:rPr>
                <w:rFonts w:ascii="Times New Roman" w:eastAsia="Times New Roman" w:hAnsi="Times New Roman" w:cs="Times New Roman"/>
                <w:b/>
                <w:color w:val="0070C0"/>
                <w:sz w:val="18"/>
                <w:lang w:val="kk-KZ"/>
              </w:rPr>
              <w:t>.</w:t>
            </w:r>
          </w:p>
          <w:p w14:paraId="7B776E3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«Дұрыс көтер» дидактикалық ойыны</w:t>
            </w:r>
          </w:p>
          <w:p w14:paraId="2FCB153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 </w:t>
            </w:r>
            <w:r w:rsidRPr="003F0642">
              <w:rPr>
                <w:rFonts w:ascii="Times New Roman" w:eastAsia="Times New Roman" w:hAnsi="Times New Roman" w:cs="Times New Roman"/>
                <w:color w:val="0070C0"/>
                <w:sz w:val="18"/>
                <w:lang w:val="kk-KZ"/>
              </w:rPr>
              <w:t>Мен сендерге сөздерді оқимын, егер сөздерді дауысты дыбыстар жуан болса, сары</w:t>
            </w:r>
          </w:p>
          <w:p w14:paraId="1CF9702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дөңгелекті, жіңішке болса, қызыл дөңгелекті көтеріңдер.</w:t>
            </w:r>
          </w:p>
          <w:p w14:paraId="284FDF6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Мысалы: банан, күріш, ақымақ, анар, алжапқыш, əтеш, қызанақ, қияр, балға, балта,</w:t>
            </w:r>
          </w:p>
          <w:p w14:paraId="1B3A79D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шалғы, қоңыз, қарға, сауысқан, шырын, сана, балық, қайшы, қаламсап, көбелек, төбелес,</w:t>
            </w:r>
          </w:p>
          <w:p w14:paraId="2D60030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тоқылдақ.</w:t>
            </w:r>
          </w:p>
          <w:p w14:paraId="5760A43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szCs w:val="16"/>
                <w:lang w:val="kk-KZ"/>
              </w:rPr>
            </w:pPr>
            <w:r w:rsidRPr="003F0642">
              <w:rPr>
                <w:rFonts w:ascii="Times New Roman" w:eastAsia="Times New Roman" w:hAnsi="Times New Roman" w:cs="Times New Roman"/>
                <w:b/>
                <w:color w:val="0070C0"/>
                <w:sz w:val="16"/>
                <w:szCs w:val="16"/>
                <w:lang w:val="kk-KZ"/>
              </w:rPr>
              <w:t>Сөздің дыбыстық талдауымен жұмыс.</w:t>
            </w:r>
          </w:p>
          <w:p w14:paraId="3188C42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szCs w:val="16"/>
                <w:lang w:val="kk-KZ"/>
              </w:rPr>
            </w:pPr>
            <w:r w:rsidRPr="003F0642">
              <w:rPr>
                <w:rFonts w:ascii="Times New Roman" w:eastAsia="Times New Roman" w:hAnsi="Times New Roman" w:cs="Times New Roman"/>
                <w:b/>
                <w:color w:val="0070C0"/>
                <w:sz w:val="16"/>
                <w:szCs w:val="16"/>
                <w:lang w:val="kk-KZ"/>
              </w:rPr>
              <w:t>«Дұрыс па, бұрыс па?» дидактикалық ойыны</w:t>
            </w:r>
          </w:p>
          <w:p w14:paraId="66DA9EE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Педагог алша, түн сөздерінің дыбыстық талдауын тақтаға іледі</w:t>
            </w:r>
          </w:p>
          <w:p w14:paraId="6C0FED3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3005" w:type="dxa"/>
            <w:gridSpan w:val="8"/>
            <w:tcBorders>
              <w:top w:val="single" w:sz="4" w:space="0" w:color="auto"/>
              <w:left w:val="single" w:sz="4" w:space="0" w:color="auto"/>
              <w:bottom w:val="single" w:sz="4" w:space="0" w:color="auto"/>
              <w:right w:val="single" w:sz="4" w:space="0" w:color="auto"/>
            </w:tcBorders>
            <w:hideMark/>
          </w:tcPr>
          <w:p w14:paraId="3A0C789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Математика негіздері</w:t>
            </w:r>
          </w:p>
          <w:p w14:paraId="0B7B7E2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 Міндеті:  </w:t>
            </w:r>
            <w:r w:rsidRPr="003F0642">
              <w:rPr>
                <w:rFonts w:ascii="Times New Roman" w:eastAsia="Times New Roman" w:hAnsi="Times New Roman" w:cs="Times New Roman"/>
                <w:color w:val="0070C0"/>
                <w:sz w:val="18"/>
                <w:lang w:val="kk-KZ"/>
              </w:rPr>
              <w:t>Жыл бойы өтілгенді пысықтау.</w:t>
            </w:r>
          </w:p>
          <w:p w14:paraId="1BA30EE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Мақсаты  :</w:t>
            </w:r>
            <w:r w:rsidRPr="003F0642">
              <w:rPr>
                <w:rFonts w:ascii="Times New Roman" w:eastAsia="Times New Roman" w:hAnsi="Times New Roman" w:cs="Times New Roman"/>
                <w:color w:val="0070C0"/>
                <w:sz w:val="18"/>
                <w:lang w:val="kk-KZ"/>
              </w:rPr>
              <w:t>Өтілген  білімді бекіту, алған білімін өмірде қолдана алуға бейімдеу.</w:t>
            </w:r>
          </w:p>
          <w:p w14:paraId="597ECBD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Сандықтың ішінде неше түрлі тапсырмалар бар екен.</w:t>
            </w:r>
          </w:p>
          <w:p w14:paraId="705EEBD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І-тапсырма</w:t>
            </w:r>
          </w:p>
          <w:p w14:paraId="048A972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Жылдың төрт мезгілін ата?</w:t>
            </w:r>
          </w:p>
          <w:p w14:paraId="53D5C3B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Қазір жылдың қай мезгілі?</w:t>
            </w:r>
          </w:p>
          <w:p w14:paraId="4AC1B8F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Бір аптада неше күн бар?</w:t>
            </w:r>
          </w:p>
          <w:p w14:paraId="04E2B1A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ІІ-тапсырма</w:t>
            </w:r>
          </w:p>
          <w:p w14:paraId="07C540A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1-10ға дейін тура және кері сана.</w:t>
            </w:r>
          </w:p>
          <w:p w14:paraId="354E5EB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ІІІ-тапсырма</w:t>
            </w:r>
          </w:p>
          <w:p w14:paraId="1A93C18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Геометриялық пішіндерді ата?</w:t>
            </w:r>
          </w:p>
          <w:p w14:paraId="31755E3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Балалар төртбұрыш қандай затқа неге ұқсайды?</w:t>
            </w:r>
          </w:p>
          <w:p w14:paraId="7EAB766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Дөңгелек неге ұқсайды?</w:t>
            </w:r>
          </w:p>
          <w:p w14:paraId="12EB6B1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Үшбұрыш неге ұқсайды</w:t>
            </w:r>
          </w:p>
          <w:p w14:paraId="6C7871C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Логикалық ойындар</w:t>
            </w:r>
          </w:p>
          <w:p w14:paraId="63B1B50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Оң қолымда үш алма</w:t>
            </w:r>
          </w:p>
          <w:p w14:paraId="337A062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lastRenderedPageBreak/>
              <w:t>Сол қолымда екі алма</w:t>
            </w:r>
          </w:p>
          <w:p w14:paraId="6B4A429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Қосқанда барлығын</w:t>
            </w:r>
          </w:p>
          <w:p w14:paraId="1AE92E1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Болады неше алма?!</w:t>
            </w:r>
          </w:p>
          <w:p w14:paraId="7E9ADC3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Уақытты бағдарлау туралы тақпақтар айтамыз.</w:t>
            </w:r>
          </w:p>
          <w:p w14:paraId="15FFD18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Біз тәртіпті баламыз</w:t>
            </w:r>
          </w:p>
          <w:p w14:paraId="1214DDF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Сабақты да оқимыз</w:t>
            </w:r>
          </w:p>
          <w:p w14:paraId="459404A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Серуенге шығамыз,қыдырамыз</w:t>
            </w:r>
          </w:p>
          <w:p w14:paraId="5A825B4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Бұл қай кез? (Түс)</w:t>
            </w:r>
          </w:p>
          <w:p w14:paraId="55F53F0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Енді осы пішіндерден шайнек құрастырып жапсырайық.</w:t>
            </w:r>
          </w:p>
          <w:p w14:paraId="3C80209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szCs w:val="16"/>
                <w:lang w:val="kk-KZ"/>
              </w:rPr>
            </w:pPr>
            <w:r w:rsidRPr="003F0642">
              <w:rPr>
                <w:rFonts w:ascii="Times New Roman" w:eastAsia="Times New Roman" w:hAnsi="Times New Roman" w:cs="Times New Roman"/>
                <w:b/>
                <w:color w:val="0070C0"/>
                <w:sz w:val="16"/>
                <w:szCs w:val="16"/>
                <w:lang w:val="kk-KZ"/>
              </w:rPr>
              <w:t>Дидактикалық ойын: Кім жылдам?</w:t>
            </w:r>
          </w:p>
          <w:p w14:paraId="1A6F6FB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Мақсаты: балалар қолының ұсақ қимылдарын дамыту.Түстерді ажырата білуге үйрету.</w:t>
            </w:r>
          </w:p>
          <w:p w14:paraId="401E7D8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rPr>
            </w:pPr>
            <w:r w:rsidRPr="003F0642">
              <w:rPr>
                <w:rFonts w:ascii="Times New Roman" w:eastAsia="Times New Roman" w:hAnsi="Times New Roman" w:cs="Times New Roman"/>
                <w:b/>
                <w:noProof/>
                <w:color w:val="0070C0"/>
                <w:sz w:val="18"/>
              </w:rPr>
              <w:drawing>
                <wp:inline distT="0" distB="0" distL="0" distR="0" wp14:anchorId="411FE5AB" wp14:editId="7FBAB3DF">
                  <wp:extent cx="1400175" cy="1047750"/>
                  <wp:effectExtent l="0" t="0" r="9525"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400175" cy="1047750"/>
                          </a:xfrm>
                          <a:prstGeom prst="rect">
                            <a:avLst/>
                          </a:prstGeom>
                          <a:noFill/>
                        </pic:spPr>
                      </pic:pic>
                    </a:graphicData>
                  </a:graphic>
                </wp:inline>
              </w:drawing>
            </w:r>
          </w:p>
        </w:tc>
        <w:tc>
          <w:tcPr>
            <w:tcW w:w="1342" w:type="dxa"/>
            <w:gridSpan w:val="3"/>
            <w:tcBorders>
              <w:top w:val="single" w:sz="4" w:space="0" w:color="auto"/>
              <w:left w:val="single" w:sz="4" w:space="0" w:color="auto"/>
              <w:bottom w:val="single" w:sz="4" w:space="0" w:color="auto"/>
              <w:right w:val="single" w:sz="4" w:space="0" w:color="auto"/>
            </w:tcBorders>
          </w:tcPr>
          <w:p w14:paraId="6CC3668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599" w:type="dxa"/>
            <w:gridSpan w:val="2"/>
            <w:tcBorders>
              <w:top w:val="single" w:sz="4" w:space="0" w:color="auto"/>
              <w:left w:val="single" w:sz="4" w:space="0" w:color="auto"/>
              <w:bottom w:val="single" w:sz="4" w:space="0" w:color="auto"/>
              <w:right w:val="single" w:sz="4" w:space="0" w:color="auto"/>
            </w:tcBorders>
          </w:tcPr>
          <w:p w14:paraId="1F41673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r>
      <w:tr w:rsidR="003F0642" w:rsidRPr="003F0642" w14:paraId="5C1D9CD4" w14:textId="77777777" w:rsidTr="00240E61">
        <w:trPr>
          <w:trHeight w:val="244"/>
        </w:trPr>
        <w:tc>
          <w:tcPr>
            <w:tcW w:w="15168" w:type="dxa"/>
            <w:gridSpan w:val="30"/>
            <w:tcBorders>
              <w:top w:val="single" w:sz="4" w:space="0" w:color="auto"/>
              <w:left w:val="single" w:sz="4" w:space="0" w:color="auto"/>
              <w:bottom w:val="single" w:sz="4" w:space="0" w:color="auto"/>
              <w:right w:val="single" w:sz="4" w:space="0" w:color="auto"/>
            </w:tcBorders>
            <w:hideMark/>
          </w:tcPr>
          <w:p w14:paraId="4233E67A" w14:textId="77777777" w:rsidR="003F0642" w:rsidRPr="003F0642" w:rsidRDefault="003F0642" w:rsidP="003F0642">
            <w:pPr>
              <w:spacing w:after="0" w:line="240" w:lineRule="auto"/>
              <w:rPr>
                <w:rFonts w:ascii="Calibri" w:eastAsia="Times New Roman" w:hAnsi="Calibri" w:cs="Times New Roman"/>
                <w:b/>
                <w:color w:val="000099"/>
                <w:sz w:val="24"/>
                <w:szCs w:val="24"/>
                <w:lang w:val="kk-KZ" w:bidi="en-US"/>
              </w:rPr>
            </w:pPr>
            <w:r w:rsidRPr="003F0642">
              <w:rPr>
                <w:rFonts w:ascii="Times New Roman" w:eastAsia="Calibri" w:hAnsi="Times New Roman" w:cs="Times New Roman"/>
                <w:b/>
                <w:color w:val="000099"/>
                <w:sz w:val="24"/>
                <w:szCs w:val="24"/>
                <w:shd w:val="clear" w:color="auto" w:fill="FFFFFF"/>
                <w:lang w:val="kk-KZ"/>
              </w:rPr>
              <w:t xml:space="preserve">                                                                                </w:t>
            </w:r>
            <w:r w:rsidRPr="003F0642">
              <w:rPr>
                <w:rFonts w:ascii="Times New Roman" w:eastAsia="Calibri" w:hAnsi="Times New Roman" w:cs="Times New Roman"/>
                <w:b/>
                <w:color w:val="000099"/>
                <w:sz w:val="18"/>
                <w:szCs w:val="18"/>
                <w:shd w:val="clear" w:color="auto" w:fill="FFFFFF"/>
                <w:lang w:val="kk-KZ"/>
              </w:rPr>
              <w:t>Үзіліс:</w:t>
            </w:r>
            <w:r w:rsidRPr="003F0642">
              <w:rPr>
                <w:rFonts w:ascii="Calibri" w:eastAsia="Calibri" w:hAnsi="Calibri" w:cs="Times New Roman"/>
                <w:color w:val="000099"/>
                <w:sz w:val="18"/>
                <w:szCs w:val="18"/>
                <w:shd w:val="clear" w:color="auto" w:fill="FFFFFF"/>
                <w:lang w:val="kk-KZ"/>
              </w:rPr>
              <w:t xml:space="preserve"> </w:t>
            </w:r>
            <w:r w:rsidRPr="003F0642">
              <w:rPr>
                <w:rFonts w:ascii="Times New Roman" w:eastAsia="Times New Roman" w:hAnsi="Times New Roman" w:cs="Times New Roman"/>
                <w:b/>
                <w:color w:val="000099"/>
                <w:sz w:val="24"/>
                <w:szCs w:val="24"/>
                <w:shd w:val="clear" w:color="auto" w:fill="FFFFFF"/>
                <w:lang w:val="kk-KZ"/>
              </w:rPr>
              <w:t>Жүгіруге арналған ойындар</w:t>
            </w:r>
            <w:r w:rsidRPr="003F0642">
              <w:rPr>
                <w:rFonts w:ascii="Times New Roman" w:eastAsia="Times New Roman" w:hAnsi="Times New Roman" w:cs="Times New Roman"/>
                <w:color w:val="000099"/>
                <w:sz w:val="24"/>
                <w:szCs w:val="24"/>
                <w:shd w:val="clear" w:color="auto" w:fill="FFFFFF"/>
                <w:lang w:val="kk-KZ"/>
              </w:rPr>
              <w:t> </w:t>
            </w:r>
            <w:r w:rsidRPr="003F0642">
              <w:rPr>
                <w:rFonts w:ascii="Times New Roman" w:eastAsia="Times New Roman" w:hAnsi="Times New Roman" w:cs="Times New Roman"/>
                <w:b/>
                <w:color w:val="000099"/>
                <w:sz w:val="24"/>
                <w:szCs w:val="24"/>
                <w:shd w:val="clear" w:color="auto" w:fill="FFFFFF"/>
                <w:lang w:val="kk-KZ"/>
              </w:rPr>
              <w:t>«Күн мен жаңбыр»</w:t>
            </w:r>
            <w:r w:rsidRPr="003F0642">
              <w:rPr>
                <w:rFonts w:ascii="Times New Roman" w:eastAsia="Times New Roman" w:hAnsi="Times New Roman" w:cs="Times New Roman"/>
                <w:color w:val="000099"/>
                <w:sz w:val="24"/>
                <w:szCs w:val="24"/>
                <w:shd w:val="clear" w:color="auto" w:fill="FFFFFF"/>
                <w:lang w:val="kk-KZ"/>
              </w:rPr>
              <w:t> </w:t>
            </w:r>
          </w:p>
        </w:tc>
      </w:tr>
      <w:tr w:rsidR="003F0642" w:rsidRPr="00367436" w14:paraId="481888C3" w14:textId="77777777" w:rsidTr="00240E61">
        <w:trPr>
          <w:trHeight w:val="1890"/>
        </w:trPr>
        <w:tc>
          <w:tcPr>
            <w:tcW w:w="4103" w:type="dxa"/>
            <w:gridSpan w:val="5"/>
            <w:tcBorders>
              <w:top w:val="single" w:sz="4" w:space="0" w:color="auto"/>
              <w:left w:val="single" w:sz="4" w:space="0" w:color="auto"/>
              <w:bottom w:val="nil"/>
              <w:right w:val="single" w:sz="4" w:space="0" w:color="auto"/>
            </w:tcBorders>
            <w:hideMark/>
          </w:tcPr>
          <w:p w14:paraId="771647EE" w14:textId="77777777" w:rsidR="003F0642" w:rsidRPr="003F0642" w:rsidRDefault="003F0642" w:rsidP="003F0642">
            <w:pPr>
              <w:spacing w:after="0" w:line="240" w:lineRule="auto"/>
              <w:rPr>
                <w:rFonts w:ascii="Times New Roman" w:eastAsia="Times New Roman" w:hAnsi="Times New Roman" w:cs="Times New Roman"/>
                <w:b/>
                <w:color w:val="0000CC"/>
                <w:sz w:val="14"/>
                <w:lang w:val="kk-KZ"/>
              </w:rPr>
            </w:pPr>
            <w:r w:rsidRPr="003F0642">
              <w:rPr>
                <w:rFonts w:ascii="Times New Roman" w:eastAsia="Times New Roman" w:hAnsi="Times New Roman" w:cs="Times New Roman"/>
                <w:b/>
                <w:color w:val="0000CC"/>
                <w:sz w:val="14"/>
              </w:rPr>
              <w:t>Тынымсыз Тіл туралы ертегі</w:t>
            </w:r>
            <w:r w:rsidRPr="003F0642">
              <w:rPr>
                <w:rFonts w:ascii="Times New Roman" w:eastAsia="Times New Roman" w:hAnsi="Times New Roman" w:cs="Times New Roman"/>
                <w:b/>
                <w:color w:val="0000CC"/>
                <w:sz w:val="14"/>
                <w:lang w:val="kk-KZ"/>
              </w:rPr>
              <w:t xml:space="preserve"> жаттығулары:</w:t>
            </w:r>
          </w:p>
          <w:p w14:paraId="2CD26A47" w14:textId="77777777" w:rsidR="003F0642" w:rsidRPr="003F0642" w:rsidRDefault="003F0642" w:rsidP="003F0642">
            <w:pPr>
              <w:spacing w:after="0" w:line="240" w:lineRule="auto"/>
              <w:rPr>
                <w:rFonts w:ascii="Times New Roman" w:eastAsia="Times New Roman" w:hAnsi="Times New Roman" w:cs="Times New Roman"/>
                <w:b/>
                <w:color w:val="FF0000"/>
                <w:sz w:val="14"/>
                <w:lang w:val="kk-KZ"/>
              </w:rPr>
            </w:pPr>
            <w:r w:rsidRPr="003F0642">
              <w:rPr>
                <w:rFonts w:ascii="Times New Roman" w:eastAsia="Times New Roman" w:hAnsi="Times New Roman" w:cs="Times New Roman"/>
                <w:b/>
                <w:color w:val="FF0000"/>
                <w:sz w:val="14"/>
                <w:lang w:val="kk-KZ"/>
              </w:rPr>
              <w:t>Шегіртке.</w:t>
            </w:r>
          </w:p>
          <w:p w14:paraId="1F43E02A"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0000"/>
                <w:sz w:val="14"/>
                <w:lang w:val="kk-KZ"/>
              </w:rPr>
              <w:t>Ш</w:t>
            </w:r>
            <w:r w:rsidRPr="003F0642">
              <w:rPr>
                <w:rFonts w:ascii="Times New Roman" w:eastAsia="Times New Roman" w:hAnsi="Times New Roman" w:cs="Times New Roman"/>
                <w:color w:val="0070C0"/>
                <w:sz w:val="14"/>
                <w:lang w:val="kk-KZ"/>
              </w:rPr>
              <w:t>-ш-ш-шегірткемін ш-ш-ш-шырылдақ,</w:t>
            </w:r>
          </w:p>
          <w:p w14:paraId="09FB71D8"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Ән саламын ш-шырылдап:</w:t>
            </w:r>
          </w:p>
          <w:p w14:paraId="0E4B22FE"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-ш-ш-ш-ш-ш</w:t>
            </w:r>
          </w:p>
          <w:p w14:paraId="738A3499"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Жоқ тұрақты мекенім,</w:t>
            </w:r>
          </w:p>
          <w:p w14:paraId="1810D8FB"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Ш-ш-ш-шөпті қорек етемін.</w:t>
            </w:r>
          </w:p>
          <w:p w14:paraId="5960D15A"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-ш-ш-ш-ш-ш</w:t>
            </w:r>
          </w:p>
          <w:p w14:paraId="724C3E10"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(Шегіртке болып «ш»дыбысын айтып көр.)</w:t>
            </w:r>
          </w:p>
          <w:p w14:paraId="71F5D9E1" w14:textId="77777777" w:rsidR="003F0642" w:rsidRPr="003F0642" w:rsidRDefault="003F0642" w:rsidP="003F0642">
            <w:pPr>
              <w:spacing w:after="0" w:line="240" w:lineRule="auto"/>
              <w:rPr>
                <w:rFonts w:ascii="Times New Roman" w:eastAsia="Times New Roman" w:hAnsi="Times New Roman" w:cs="Times New Roman"/>
                <w:b/>
                <w:color w:val="FF0000"/>
                <w:sz w:val="14"/>
                <w:lang w:val="kk-KZ"/>
              </w:rPr>
            </w:pPr>
            <w:r w:rsidRPr="003F0642">
              <w:rPr>
                <w:rFonts w:ascii="Times New Roman" w:eastAsia="Times New Roman" w:hAnsi="Times New Roman" w:cs="Times New Roman"/>
                <w:b/>
                <w:color w:val="FF0000"/>
                <w:sz w:val="14"/>
                <w:lang w:val="kk-KZ"/>
              </w:rPr>
              <w:t>Қоңыз.</w:t>
            </w:r>
          </w:p>
          <w:p w14:paraId="7FB4867E"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Тым қатулы кескіні,</w:t>
            </w:r>
          </w:p>
          <w:p w14:paraId="4B98966B"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Жақтырмаймын ешкімді,</w:t>
            </w:r>
          </w:p>
          <w:p w14:paraId="37CF7072"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Үлкен қара қоңыздың</w:t>
            </w:r>
          </w:p>
          <w:p w14:paraId="2C199CA2"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Дауысы алыстан естілді:</w:t>
            </w:r>
          </w:p>
          <w:p w14:paraId="6D9AB6CF"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-ж-ж-ж-ж-ж</w:t>
            </w:r>
          </w:p>
          <w:p w14:paraId="636419BC"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Мұндай сұмдық бола ма?</w:t>
            </w:r>
          </w:p>
          <w:p w14:paraId="123C28ED"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Келе салып сонаға</w:t>
            </w:r>
          </w:p>
          <w:p w14:paraId="28FAC798"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lastRenderedPageBreak/>
              <w:t>Гүжілдеді: «Бұл ж-ж-ж-жерге</w:t>
            </w:r>
          </w:p>
          <w:p w14:paraId="37C7CE3D"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Енді қайтіп ж-ж-ж-жолама!»</w:t>
            </w:r>
          </w:p>
          <w:p w14:paraId="073FC099"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-ж-ж-ж-ж-ж</w:t>
            </w:r>
          </w:p>
          <w:p w14:paraId="33CC572B"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Көбелек пен инелік</w:t>
            </w:r>
          </w:p>
          <w:p w14:paraId="4138DF31"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Қалды тіптен именіп.</w:t>
            </w:r>
          </w:p>
          <w:p w14:paraId="3DD73B16"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Мұңды әуен басталды</w:t>
            </w:r>
          </w:p>
          <w:p w14:paraId="05027E22"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Шегірткеміз күйзеліп:</w:t>
            </w:r>
          </w:p>
          <w:p w14:paraId="4BAD883C" w14:textId="77777777" w:rsidR="003F0642" w:rsidRPr="003F0642" w:rsidRDefault="003F0642" w:rsidP="003F0642">
            <w:pPr>
              <w:spacing w:after="0" w:line="240" w:lineRule="auto"/>
              <w:rPr>
                <w:rFonts w:ascii="Times New Roman" w:eastAsia="Times New Roman" w:hAnsi="Times New Roman" w:cs="Times New Roman"/>
                <w:color w:val="0070C0"/>
                <w:sz w:val="14"/>
                <w:lang w:val="kk-KZ"/>
              </w:rPr>
            </w:pPr>
            <w:r w:rsidRPr="003F0642">
              <w:rPr>
                <w:rFonts w:ascii="Times New Roman" w:eastAsia="Times New Roman" w:hAnsi="Times New Roman" w:cs="Times New Roman"/>
                <w:color w:val="0070C0"/>
                <w:sz w:val="14"/>
                <w:lang w:val="kk-KZ"/>
              </w:rPr>
              <w:t>-ш-ш-ш-ш</w:t>
            </w:r>
          </w:p>
          <w:p w14:paraId="5B50543D" w14:textId="77777777" w:rsidR="003F0642" w:rsidRPr="003F0642" w:rsidRDefault="003F0642" w:rsidP="003F0642">
            <w:pPr>
              <w:spacing w:after="0" w:line="240" w:lineRule="auto"/>
              <w:rPr>
                <w:rFonts w:ascii="Times New Roman" w:eastAsia="Times New Roman" w:hAnsi="Times New Roman" w:cs="Times New Roman"/>
                <w:color w:val="0070C0"/>
                <w:sz w:val="14"/>
              </w:rPr>
            </w:pPr>
            <w:r w:rsidRPr="003F0642">
              <w:rPr>
                <w:rFonts w:ascii="Times New Roman" w:eastAsia="Times New Roman" w:hAnsi="Times New Roman" w:cs="Times New Roman"/>
                <w:color w:val="0070C0"/>
                <w:sz w:val="14"/>
              </w:rPr>
              <w:t>Ызылдады ара да:</w:t>
            </w:r>
          </w:p>
          <w:p w14:paraId="33BC9E53" w14:textId="77777777" w:rsidR="003F0642" w:rsidRPr="003F0642" w:rsidRDefault="003F0642" w:rsidP="003F0642">
            <w:pPr>
              <w:spacing w:after="0" w:line="240" w:lineRule="auto"/>
              <w:rPr>
                <w:rFonts w:ascii="Times New Roman" w:eastAsia="Times New Roman" w:hAnsi="Times New Roman" w:cs="Times New Roman"/>
                <w:color w:val="0070C0"/>
                <w:sz w:val="14"/>
              </w:rPr>
            </w:pPr>
            <w:r w:rsidRPr="003F0642">
              <w:rPr>
                <w:rFonts w:ascii="Times New Roman" w:eastAsia="Times New Roman" w:hAnsi="Times New Roman" w:cs="Times New Roman"/>
                <w:color w:val="0070C0"/>
                <w:sz w:val="14"/>
              </w:rPr>
              <w:t>-з-з-з-з-з</w:t>
            </w:r>
          </w:p>
          <w:p w14:paraId="66129AC9" w14:textId="77777777" w:rsidR="003F0642" w:rsidRPr="003F0642" w:rsidRDefault="003F0642" w:rsidP="003F0642">
            <w:pPr>
              <w:spacing w:after="0" w:line="240" w:lineRule="auto"/>
              <w:rPr>
                <w:rFonts w:ascii="Times New Roman" w:eastAsia="Times New Roman" w:hAnsi="Times New Roman" w:cs="Times New Roman"/>
                <w:color w:val="0070C0"/>
                <w:sz w:val="14"/>
              </w:rPr>
            </w:pPr>
            <w:r w:rsidRPr="003F0642">
              <w:rPr>
                <w:rFonts w:ascii="Times New Roman" w:eastAsia="Times New Roman" w:hAnsi="Times New Roman" w:cs="Times New Roman"/>
                <w:color w:val="0070C0"/>
                <w:sz w:val="14"/>
              </w:rPr>
              <w:t>Ызылдады маса да:</w:t>
            </w:r>
          </w:p>
          <w:p w14:paraId="72C8F98B" w14:textId="77777777" w:rsidR="003F0642" w:rsidRPr="003F0642" w:rsidRDefault="003F0642" w:rsidP="003F0642">
            <w:pPr>
              <w:spacing w:after="0" w:line="240" w:lineRule="auto"/>
              <w:rPr>
                <w:rFonts w:ascii="Times New Roman" w:eastAsia="Times New Roman" w:hAnsi="Times New Roman" w:cs="Times New Roman"/>
                <w:color w:val="0070C0"/>
                <w:sz w:val="14"/>
              </w:rPr>
            </w:pPr>
            <w:r w:rsidRPr="003F0642">
              <w:rPr>
                <w:rFonts w:ascii="Times New Roman" w:eastAsia="Times New Roman" w:hAnsi="Times New Roman" w:cs="Times New Roman"/>
                <w:color w:val="0070C0"/>
                <w:sz w:val="14"/>
              </w:rPr>
              <w:t>-з-з-з-з-з</w:t>
            </w:r>
          </w:p>
          <w:p w14:paraId="231A323F" w14:textId="77777777" w:rsidR="003F0642" w:rsidRPr="003F0642" w:rsidRDefault="003F0642" w:rsidP="003F0642">
            <w:pPr>
              <w:spacing w:after="0" w:line="240" w:lineRule="auto"/>
              <w:rPr>
                <w:rFonts w:ascii="Times New Roman" w:eastAsia="Times New Roman" w:hAnsi="Times New Roman" w:cs="Times New Roman"/>
                <w:color w:val="0070C0"/>
                <w:sz w:val="14"/>
              </w:rPr>
            </w:pPr>
            <w:r w:rsidRPr="003F0642">
              <w:rPr>
                <w:rFonts w:ascii="Times New Roman" w:eastAsia="Times New Roman" w:hAnsi="Times New Roman" w:cs="Times New Roman"/>
                <w:color w:val="0070C0"/>
                <w:sz w:val="14"/>
              </w:rPr>
              <w:t>Ал өрмекші үн түнсіз</w:t>
            </w:r>
          </w:p>
          <w:p w14:paraId="3F067254" w14:textId="77777777" w:rsidR="003F0642" w:rsidRPr="003F0642" w:rsidRDefault="003F0642" w:rsidP="003F0642">
            <w:pPr>
              <w:spacing w:after="0" w:line="240" w:lineRule="auto"/>
              <w:rPr>
                <w:rFonts w:ascii="Times New Roman" w:eastAsia="Times New Roman" w:hAnsi="Times New Roman" w:cs="Times New Roman"/>
                <w:color w:val="0070C0"/>
                <w:sz w:val="14"/>
              </w:rPr>
            </w:pPr>
            <w:r w:rsidRPr="003F0642">
              <w:rPr>
                <w:rFonts w:ascii="Times New Roman" w:eastAsia="Times New Roman" w:hAnsi="Times New Roman" w:cs="Times New Roman"/>
                <w:color w:val="0070C0"/>
                <w:sz w:val="14"/>
              </w:rPr>
              <w:t>Жасырынды тасаға</w:t>
            </w:r>
          </w:p>
          <w:p w14:paraId="755CD961" w14:textId="77777777" w:rsidR="003F0642" w:rsidRPr="003F0642" w:rsidRDefault="003F0642" w:rsidP="003F0642">
            <w:pPr>
              <w:spacing w:after="0" w:line="240" w:lineRule="auto"/>
              <w:rPr>
                <w:rFonts w:ascii="Times New Roman" w:eastAsia="Times New Roman" w:hAnsi="Times New Roman" w:cs="Times New Roman"/>
                <w:color w:val="0070C0"/>
                <w:sz w:val="14"/>
              </w:rPr>
            </w:pPr>
            <w:r w:rsidRPr="003F0642">
              <w:rPr>
                <w:rFonts w:ascii="Times New Roman" w:eastAsia="Times New Roman" w:hAnsi="Times New Roman" w:cs="Times New Roman"/>
                <w:color w:val="0070C0"/>
                <w:sz w:val="14"/>
              </w:rPr>
              <w:t>«Тыныштықты бүгінгі</w:t>
            </w:r>
          </w:p>
          <w:p w14:paraId="060C486A" w14:textId="77777777" w:rsidR="003F0642" w:rsidRPr="003F0642" w:rsidRDefault="003F0642" w:rsidP="003F0642">
            <w:pPr>
              <w:spacing w:after="0" w:line="240" w:lineRule="auto"/>
              <w:rPr>
                <w:rFonts w:ascii="Times New Roman" w:eastAsia="Times New Roman" w:hAnsi="Times New Roman" w:cs="Times New Roman"/>
                <w:color w:val="0070C0"/>
                <w:sz w:val="14"/>
              </w:rPr>
            </w:pPr>
            <w:r w:rsidRPr="003F0642">
              <w:rPr>
                <w:rFonts w:ascii="Times New Roman" w:eastAsia="Times New Roman" w:hAnsi="Times New Roman" w:cs="Times New Roman"/>
                <w:color w:val="0070C0"/>
                <w:sz w:val="14"/>
              </w:rPr>
              <w:t>Келді дағы бүлдірді»-</w:t>
            </w:r>
          </w:p>
          <w:p w14:paraId="2042CCD2" w14:textId="77777777" w:rsidR="003F0642" w:rsidRPr="003F0642" w:rsidRDefault="003F0642" w:rsidP="003F0642">
            <w:pPr>
              <w:spacing w:after="0" w:line="240" w:lineRule="auto"/>
              <w:rPr>
                <w:rFonts w:ascii="Times New Roman" w:eastAsia="Times New Roman" w:hAnsi="Times New Roman" w:cs="Times New Roman"/>
                <w:color w:val="0070C0"/>
                <w:sz w:val="14"/>
              </w:rPr>
            </w:pPr>
            <w:r w:rsidRPr="003F0642">
              <w:rPr>
                <w:rFonts w:ascii="Times New Roman" w:eastAsia="Times New Roman" w:hAnsi="Times New Roman" w:cs="Times New Roman"/>
                <w:color w:val="0070C0"/>
                <w:sz w:val="14"/>
              </w:rPr>
              <w:t>Деп қоңызға құмырсқа</w:t>
            </w:r>
          </w:p>
          <w:p w14:paraId="3DB8649D" w14:textId="77777777" w:rsidR="003F0642" w:rsidRPr="003F0642" w:rsidRDefault="003F0642" w:rsidP="003F0642">
            <w:pPr>
              <w:spacing w:after="0" w:line="240" w:lineRule="auto"/>
              <w:rPr>
                <w:rFonts w:ascii="Times New Roman" w:eastAsia="Times New Roman" w:hAnsi="Times New Roman" w:cs="Times New Roman"/>
                <w:color w:val="0070C0"/>
                <w:sz w:val="14"/>
              </w:rPr>
            </w:pPr>
            <w:r w:rsidRPr="003F0642">
              <w:rPr>
                <w:rFonts w:ascii="Times New Roman" w:eastAsia="Times New Roman" w:hAnsi="Times New Roman" w:cs="Times New Roman"/>
                <w:color w:val="0070C0"/>
                <w:sz w:val="14"/>
              </w:rPr>
              <w:t>Өз ренішін білдірді.</w:t>
            </w:r>
          </w:p>
          <w:p w14:paraId="65F8AA15" w14:textId="77777777" w:rsidR="003F0642" w:rsidRPr="003F0642" w:rsidRDefault="003F0642" w:rsidP="003F0642">
            <w:pPr>
              <w:spacing w:after="0" w:line="240" w:lineRule="auto"/>
              <w:rPr>
                <w:rFonts w:ascii="Times New Roman" w:eastAsia="Times New Roman" w:hAnsi="Times New Roman" w:cs="Times New Roman"/>
                <w:color w:val="0070C0"/>
                <w:sz w:val="14"/>
              </w:rPr>
            </w:pPr>
            <w:r w:rsidRPr="003F0642">
              <w:rPr>
                <w:rFonts w:ascii="Times New Roman" w:eastAsia="Times New Roman" w:hAnsi="Times New Roman" w:cs="Times New Roman"/>
                <w:color w:val="0070C0"/>
                <w:sz w:val="14"/>
              </w:rPr>
              <w:t>Ал қоңызға бәрібір,</w:t>
            </w:r>
          </w:p>
          <w:p w14:paraId="0FA1D9AC" w14:textId="77777777" w:rsidR="003F0642" w:rsidRPr="003F0642" w:rsidRDefault="003F0642" w:rsidP="003F0642">
            <w:pPr>
              <w:spacing w:after="0" w:line="240" w:lineRule="auto"/>
              <w:rPr>
                <w:rFonts w:ascii="Times New Roman" w:eastAsia="Times New Roman" w:hAnsi="Times New Roman" w:cs="Times New Roman"/>
                <w:color w:val="0070C0"/>
                <w:sz w:val="14"/>
              </w:rPr>
            </w:pPr>
            <w:r w:rsidRPr="003F0642">
              <w:rPr>
                <w:rFonts w:ascii="Times New Roman" w:eastAsia="Times New Roman" w:hAnsi="Times New Roman" w:cs="Times New Roman"/>
                <w:b/>
                <w:color w:val="0070C0"/>
                <w:sz w:val="14"/>
              </w:rPr>
              <w:t>Айтатыны:</w:t>
            </w:r>
            <w:r w:rsidRPr="003F0642">
              <w:rPr>
                <w:rFonts w:ascii="Times New Roman" w:eastAsia="Times New Roman" w:hAnsi="Times New Roman" w:cs="Times New Roman"/>
                <w:color w:val="0070C0"/>
                <w:sz w:val="14"/>
              </w:rPr>
              <w:t xml:space="preserve"> «Ары ж-ж-жүр!»</w:t>
            </w:r>
          </w:p>
          <w:p w14:paraId="4F28607E" w14:textId="77777777" w:rsidR="003F0642" w:rsidRPr="003F0642" w:rsidRDefault="003F0642" w:rsidP="003F0642">
            <w:pPr>
              <w:spacing w:after="0" w:line="240" w:lineRule="auto"/>
              <w:rPr>
                <w:rFonts w:ascii="Times New Roman" w:eastAsia="Times New Roman" w:hAnsi="Times New Roman" w:cs="Times New Roman"/>
                <w:color w:val="0070C0"/>
                <w:sz w:val="14"/>
              </w:rPr>
            </w:pPr>
            <w:r w:rsidRPr="003F0642">
              <w:rPr>
                <w:rFonts w:ascii="Times New Roman" w:eastAsia="Times New Roman" w:hAnsi="Times New Roman" w:cs="Times New Roman"/>
                <w:color w:val="0070C0"/>
                <w:sz w:val="14"/>
              </w:rPr>
              <w:t>Жанында еш досы жоқ,</w:t>
            </w:r>
          </w:p>
          <w:p w14:paraId="5B0AA6C7" w14:textId="77777777" w:rsidR="003F0642" w:rsidRPr="003F0642" w:rsidRDefault="003F0642" w:rsidP="003F0642">
            <w:pPr>
              <w:spacing w:after="0" w:line="240" w:lineRule="auto"/>
              <w:rPr>
                <w:rFonts w:ascii="Times New Roman" w:eastAsia="Times New Roman" w:hAnsi="Times New Roman" w:cs="Times New Roman"/>
                <w:color w:val="0070C0"/>
                <w:sz w:val="14"/>
              </w:rPr>
            </w:pPr>
            <w:r w:rsidRPr="003F0642">
              <w:rPr>
                <w:rFonts w:ascii="Times New Roman" w:eastAsia="Times New Roman" w:hAnsi="Times New Roman" w:cs="Times New Roman"/>
                <w:color w:val="0070C0"/>
                <w:sz w:val="14"/>
              </w:rPr>
              <w:t>Гүж-гүж етіп әлі жүр.</w:t>
            </w:r>
          </w:p>
          <w:p w14:paraId="42ACF470" w14:textId="77777777" w:rsidR="003F0642" w:rsidRPr="003F0642" w:rsidRDefault="003F0642" w:rsidP="003F0642">
            <w:pPr>
              <w:spacing w:after="0" w:line="240" w:lineRule="auto"/>
              <w:rPr>
                <w:rFonts w:ascii="Times New Roman" w:eastAsia="Times New Roman" w:hAnsi="Times New Roman" w:cs="Times New Roman"/>
                <w:color w:val="000000"/>
                <w:sz w:val="14"/>
              </w:rPr>
            </w:pPr>
            <w:r w:rsidRPr="003F0642">
              <w:rPr>
                <w:rFonts w:ascii="Times New Roman" w:eastAsia="Times New Roman" w:hAnsi="Times New Roman" w:cs="Times New Roman"/>
                <w:color w:val="0070C0"/>
                <w:sz w:val="14"/>
              </w:rPr>
              <w:t>(Балақай, ойыншық жәндіктермен үстел театрын жасап ойнауға болады. Әр жәндіктің сөзін айтып болған соң, оның дыбысын салуды ұмытпа)</w:t>
            </w:r>
          </w:p>
        </w:tc>
        <w:tc>
          <w:tcPr>
            <w:tcW w:w="5386" w:type="dxa"/>
            <w:gridSpan w:val="14"/>
            <w:tcBorders>
              <w:top w:val="single" w:sz="4" w:space="0" w:color="auto"/>
              <w:left w:val="single" w:sz="4" w:space="0" w:color="auto"/>
              <w:bottom w:val="nil"/>
              <w:right w:val="single" w:sz="4" w:space="0" w:color="auto"/>
            </w:tcBorders>
            <w:hideMark/>
          </w:tcPr>
          <w:p w14:paraId="002A45DB" w14:textId="77777777" w:rsidR="003F0642" w:rsidRPr="003F0642" w:rsidRDefault="003F0642" w:rsidP="003F0642">
            <w:pPr>
              <w:spacing w:after="0" w:line="240" w:lineRule="auto"/>
              <w:rPr>
                <w:rFonts w:ascii="Times New Roman" w:eastAsia="Calibri" w:hAnsi="Times New Roman" w:cs="Times New Roman"/>
                <w:b/>
                <w:color w:val="000099"/>
                <w:sz w:val="14"/>
                <w:szCs w:val="24"/>
                <w:shd w:val="clear" w:color="auto" w:fill="FFFFFF"/>
                <w:lang w:val="kk-KZ"/>
              </w:rPr>
            </w:pPr>
            <w:r w:rsidRPr="003F0642">
              <w:rPr>
                <w:rFonts w:ascii="Times New Roman" w:eastAsia="Calibri" w:hAnsi="Times New Roman" w:cs="Times New Roman"/>
                <w:b/>
                <w:color w:val="000099"/>
                <w:sz w:val="14"/>
                <w:szCs w:val="24"/>
                <w:shd w:val="clear" w:color="auto" w:fill="FFFFFF"/>
                <w:lang w:val="kk-KZ"/>
              </w:rPr>
              <w:lastRenderedPageBreak/>
              <w:t xml:space="preserve">        </w:t>
            </w:r>
            <w:r w:rsidRPr="003F0642">
              <w:rPr>
                <w:rFonts w:ascii="Times New Roman" w:eastAsia="Calibri" w:hAnsi="Times New Roman" w:cs="Times New Roman"/>
                <w:b/>
                <w:noProof/>
                <w:color w:val="000099"/>
                <w:sz w:val="14"/>
                <w:shd w:val="clear" w:color="auto" w:fill="FFFFFF"/>
                <w:lang w:val="kk-KZ"/>
              </w:rPr>
              <w:t xml:space="preserve">    </w:t>
            </w:r>
            <w:r w:rsidRPr="003F0642">
              <w:rPr>
                <w:rFonts w:ascii="Times New Roman" w:eastAsia="Calibri" w:hAnsi="Times New Roman" w:cs="Times New Roman"/>
                <w:b/>
                <w:noProof/>
                <w:color w:val="000099"/>
                <w:sz w:val="14"/>
                <w:shd w:val="clear" w:color="auto" w:fill="FFFFFF"/>
              </w:rPr>
              <w:drawing>
                <wp:inline distT="0" distB="0" distL="0" distR="0" wp14:anchorId="389381A6" wp14:editId="0DE19F17">
                  <wp:extent cx="1162050" cy="676275"/>
                  <wp:effectExtent l="0" t="0" r="0" b="9525"/>
                  <wp:docPr id="297" name="Рисунок 297" descr="https://cdn2.vectorstock.com/i/1000x1000/65/26/two-boys-sitting-on-bench-vector-18006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cdn2.vectorstock.com/i/1000x1000/65/26/two-boys-sitting-on-bench-vector-18006526.jpg"/>
                          <pic:cNvPicPr>
                            <a:picLocks noChangeAspect="1" noChangeArrowheads="1"/>
                          </pic:cNvPicPr>
                        </pic:nvPicPr>
                        <pic:blipFill>
                          <a:blip r:embed="rId326" cstate="print">
                            <a:extLst>
                              <a:ext uri="{28A0092B-C50C-407E-A947-70E740481C1C}">
                                <a14:useLocalDpi xmlns:a14="http://schemas.microsoft.com/office/drawing/2010/main" val="0"/>
                              </a:ext>
                            </a:extLst>
                          </a:blip>
                          <a:srcRect t="7678" b="17467"/>
                          <a:stretch>
                            <a:fillRect/>
                          </a:stretch>
                        </pic:blipFill>
                        <pic:spPr bwMode="auto">
                          <a:xfrm>
                            <a:off x="0" y="0"/>
                            <a:ext cx="1162050" cy="676275"/>
                          </a:xfrm>
                          <a:prstGeom prst="rect">
                            <a:avLst/>
                          </a:prstGeom>
                          <a:noFill/>
                          <a:ln>
                            <a:noFill/>
                          </a:ln>
                        </pic:spPr>
                      </pic:pic>
                    </a:graphicData>
                  </a:graphic>
                </wp:inline>
              </w:drawing>
            </w:r>
            <w:r w:rsidRPr="003F0642">
              <w:rPr>
                <w:rFonts w:ascii="Times New Roman" w:eastAsia="Calibri" w:hAnsi="Times New Roman" w:cs="Times New Roman"/>
                <w:b/>
                <w:noProof/>
                <w:color w:val="000099"/>
                <w:sz w:val="14"/>
                <w:shd w:val="clear" w:color="auto" w:fill="FFFFFF"/>
              </w:rPr>
              <w:drawing>
                <wp:inline distT="0" distB="0" distL="0" distR="0" wp14:anchorId="23A0EA68" wp14:editId="6F4D6255">
                  <wp:extent cx="666750" cy="952500"/>
                  <wp:effectExtent l="0" t="0" r="0" b="0"/>
                  <wp:docPr id="298" name="Рисунок 298" descr="https://cdn1.vectorstock.com/i/1000x1000/83/60/sitting-athlete-vector-948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cdn1.vectorstock.com/i/1000x1000/83/60/sitting-athlete-vector-948360.jpg"/>
                          <pic:cNvPicPr>
                            <a:picLocks noChangeAspect="1" noChangeArrowheads="1"/>
                          </pic:cNvPicPr>
                        </pic:nvPicPr>
                        <pic:blipFill>
                          <a:blip r:embed="rId327" cstate="print">
                            <a:extLst>
                              <a:ext uri="{28A0092B-C50C-407E-A947-70E740481C1C}">
                                <a14:useLocalDpi xmlns:a14="http://schemas.microsoft.com/office/drawing/2010/main" val="0"/>
                              </a:ext>
                            </a:extLst>
                          </a:blip>
                          <a:srcRect b="7661"/>
                          <a:stretch>
                            <a:fillRect/>
                          </a:stretch>
                        </pic:blipFill>
                        <pic:spPr bwMode="auto">
                          <a:xfrm>
                            <a:off x="0" y="0"/>
                            <a:ext cx="666750" cy="952500"/>
                          </a:xfrm>
                          <a:prstGeom prst="rect">
                            <a:avLst/>
                          </a:prstGeom>
                          <a:noFill/>
                          <a:ln>
                            <a:noFill/>
                          </a:ln>
                        </pic:spPr>
                      </pic:pic>
                    </a:graphicData>
                  </a:graphic>
                </wp:inline>
              </w:drawing>
            </w:r>
          </w:p>
          <w:p w14:paraId="70C69BE0" w14:textId="77777777" w:rsidR="003F0642" w:rsidRPr="003F0642" w:rsidRDefault="003F0642" w:rsidP="003F0642">
            <w:pPr>
              <w:spacing w:after="0" w:line="240" w:lineRule="auto"/>
              <w:rPr>
                <w:rFonts w:ascii="Times New Roman" w:eastAsia="Calibri" w:hAnsi="Times New Roman" w:cs="Times New Roman"/>
                <w:b/>
                <w:color w:val="000099"/>
                <w:sz w:val="14"/>
                <w:szCs w:val="24"/>
                <w:shd w:val="clear" w:color="auto" w:fill="FFFFFF"/>
                <w:lang w:val="kk-KZ"/>
              </w:rPr>
            </w:pPr>
            <w:r w:rsidRPr="003F0642">
              <w:rPr>
                <w:rFonts w:ascii="Times New Roman" w:eastAsia="Calibri" w:hAnsi="Times New Roman" w:cs="Times New Roman"/>
                <w:b/>
                <w:noProof/>
                <w:color w:val="000099"/>
                <w:sz w:val="14"/>
                <w:shd w:val="clear" w:color="auto" w:fill="FFFFFF"/>
                <w:lang w:val="kk-KZ"/>
              </w:rPr>
              <w:t xml:space="preserve">    </w:t>
            </w:r>
            <w:r w:rsidRPr="003F0642">
              <w:rPr>
                <w:rFonts w:ascii="Times New Roman" w:eastAsia="Calibri" w:hAnsi="Times New Roman" w:cs="Times New Roman"/>
                <w:b/>
                <w:noProof/>
                <w:color w:val="000099"/>
                <w:sz w:val="14"/>
                <w:shd w:val="clear" w:color="auto" w:fill="FFFFFF"/>
              </w:rPr>
              <w:drawing>
                <wp:inline distT="0" distB="0" distL="0" distR="0" wp14:anchorId="06C24CD2" wp14:editId="6709C42B">
                  <wp:extent cx="714375" cy="819150"/>
                  <wp:effectExtent l="0" t="0" r="9525" b="0"/>
                  <wp:docPr id="299" name="Рисунок 299"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static.vecteezy.com/system/resources/previews/000/361/620/original/kids-running-on-white-background-vector.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714375" cy="819150"/>
                          </a:xfrm>
                          <a:prstGeom prst="rect">
                            <a:avLst/>
                          </a:prstGeom>
                          <a:noFill/>
                          <a:ln>
                            <a:noFill/>
                          </a:ln>
                        </pic:spPr>
                      </pic:pic>
                    </a:graphicData>
                  </a:graphic>
                </wp:inline>
              </w:drawing>
            </w:r>
            <w:r w:rsidRPr="003F0642">
              <w:rPr>
                <w:rFonts w:ascii="Times New Roman" w:eastAsia="Calibri" w:hAnsi="Times New Roman" w:cs="Times New Roman"/>
                <w:b/>
                <w:noProof/>
                <w:color w:val="000099"/>
                <w:sz w:val="14"/>
                <w:shd w:val="clear" w:color="auto" w:fill="FFFFFF"/>
                <w:lang w:val="kk-KZ"/>
              </w:rPr>
              <w:t xml:space="preserve">                        </w:t>
            </w:r>
            <w:r w:rsidRPr="003F0642">
              <w:rPr>
                <w:rFonts w:ascii="Times New Roman" w:eastAsia="Calibri" w:hAnsi="Times New Roman" w:cs="Times New Roman"/>
                <w:b/>
                <w:noProof/>
                <w:color w:val="000099"/>
                <w:sz w:val="14"/>
                <w:shd w:val="clear" w:color="auto" w:fill="FFFFFF"/>
              </w:rPr>
              <w:drawing>
                <wp:inline distT="0" distB="0" distL="0" distR="0" wp14:anchorId="7CB78214" wp14:editId="27063F04">
                  <wp:extent cx="1866900" cy="590550"/>
                  <wp:effectExtent l="0" t="0" r="0" b="0"/>
                  <wp:docPr id="300" name="Рисунок 300" descr="https://thumbs.dreamstime.com/z/%D0%BC%D0%B0-%D1%8C%D1%87%D0%B8%D0%BA%D0%B8-%D0%B8-%D1%85%D0%BE-%D0%B5%D0%B2%D1%83%D1%88%D0%BA%D0%B8-43387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thumbs.dreamstime.com/z/%D0%BC%D0%B0-%D1%8C%D1%87%D0%B8%D0%BA%D0%B8-%D0%B8-%D1%85%D0%BE-%D0%B5%D0%B2%D1%83%D1%88%D0%BA%D0%B8-43387317.jpg"/>
                          <pic:cNvPicPr>
                            <a:picLocks noChangeAspect="1" noChangeArrowheads="1"/>
                          </pic:cNvPicPr>
                        </pic:nvPicPr>
                        <pic:blipFill>
                          <a:blip r:embed="rId329" cstate="print">
                            <a:extLst>
                              <a:ext uri="{28A0092B-C50C-407E-A947-70E740481C1C}">
                                <a14:useLocalDpi xmlns:a14="http://schemas.microsoft.com/office/drawing/2010/main" val="0"/>
                              </a:ext>
                            </a:extLst>
                          </a:blip>
                          <a:srcRect b="20599"/>
                          <a:stretch>
                            <a:fillRect/>
                          </a:stretch>
                        </pic:blipFill>
                        <pic:spPr bwMode="auto">
                          <a:xfrm>
                            <a:off x="0" y="0"/>
                            <a:ext cx="1866900" cy="590550"/>
                          </a:xfrm>
                          <a:prstGeom prst="rect">
                            <a:avLst/>
                          </a:prstGeom>
                          <a:noFill/>
                          <a:ln>
                            <a:noFill/>
                          </a:ln>
                        </pic:spPr>
                      </pic:pic>
                    </a:graphicData>
                  </a:graphic>
                </wp:inline>
              </w:drawing>
            </w:r>
          </w:p>
          <w:p w14:paraId="0E56DEDC" w14:textId="77777777" w:rsidR="003F0642" w:rsidRPr="003F0642" w:rsidRDefault="003F0642" w:rsidP="003F0642">
            <w:pPr>
              <w:spacing w:after="0" w:line="240" w:lineRule="auto"/>
              <w:rPr>
                <w:rFonts w:ascii="Times New Roman" w:eastAsia="Calibri" w:hAnsi="Times New Roman" w:cs="Times New Roman"/>
                <w:b/>
                <w:color w:val="000099"/>
                <w:sz w:val="14"/>
                <w:szCs w:val="24"/>
                <w:shd w:val="clear" w:color="auto" w:fill="FFFFFF"/>
                <w:lang w:val="kk-KZ"/>
              </w:rPr>
            </w:pPr>
            <w:r w:rsidRPr="003F0642">
              <w:rPr>
                <w:rFonts w:ascii="Times New Roman" w:eastAsia="Calibri" w:hAnsi="Times New Roman" w:cs="Times New Roman"/>
                <w:b/>
                <w:noProof/>
                <w:color w:val="000099"/>
                <w:sz w:val="14"/>
                <w:shd w:val="clear" w:color="auto" w:fill="FFFFFF"/>
                <w:lang w:val="kk-KZ"/>
              </w:rPr>
              <w:lastRenderedPageBreak/>
              <w:t xml:space="preserve">                 </w:t>
            </w:r>
          </w:p>
        </w:tc>
        <w:tc>
          <w:tcPr>
            <w:tcW w:w="5679" w:type="dxa"/>
            <w:gridSpan w:val="11"/>
            <w:tcBorders>
              <w:top w:val="single" w:sz="4" w:space="0" w:color="auto"/>
              <w:left w:val="single" w:sz="4" w:space="0" w:color="auto"/>
              <w:bottom w:val="nil"/>
              <w:right w:val="single" w:sz="4" w:space="0" w:color="auto"/>
            </w:tcBorders>
            <w:hideMark/>
          </w:tcPr>
          <w:p w14:paraId="35B050CD" w14:textId="77777777" w:rsidR="003F0642" w:rsidRPr="003F0642" w:rsidRDefault="003F0642" w:rsidP="003F0642">
            <w:pPr>
              <w:spacing w:after="0" w:line="240" w:lineRule="auto"/>
              <w:rPr>
                <w:rFonts w:ascii="Times New Roman" w:eastAsia="Times New Roman" w:hAnsi="Times New Roman" w:cs="Times New Roman"/>
                <w:color w:val="333333"/>
                <w:sz w:val="14"/>
                <w:lang w:val="kk-KZ"/>
              </w:rPr>
            </w:pPr>
            <w:r w:rsidRPr="003F0642">
              <w:rPr>
                <w:rFonts w:ascii="Times New Roman" w:eastAsia="Calibri" w:hAnsi="Times New Roman" w:cs="Times New Roman"/>
                <w:b/>
                <w:bCs/>
                <w:color w:val="FF0000"/>
                <w:sz w:val="14"/>
                <w:lang w:val="kk-KZ"/>
              </w:rPr>
              <w:lastRenderedPageBreak/>
              <w:t xml:space="preserve">Ойын: </w:t>
            </w:r>
            <w:r w:rsidRPr="003F0642">
              <w:rPr>
                <w:rFonts w:ascii="Times New Roman" w:eastAsia="Calibri" w:hAnsi="Times New Roman" w:cs="Times New Roman"/>
                <w:b/>
                <w:bCs/>
                <w:color w:val="000099"/>
                <w:sz w:val="14"/>
                <w:lang w:val="kk-KZ"/>
              </w:rPr>
              <w:t>«</w:t>
            </w:r>
            <w:r w:rsidRPr="003F0642">
              <w:rPr>
                <w:rFonts w:ascii="Times New Roman" w:eastAsia="Calibri" w:hAnsi="Times New Roman" w:cs="Times New Roman"/>
                <w:b/>
                <w:color w:val="000099"/>
                <w:sz w:val="14"/>
                <w:shd w:val="clear" w:color="auto" w:fill="FFFFFF"/>
                <w:lang w:val="kk-KZ"/>
              </w:rPr>
              <w:t>Күн мен жаңбыр</w:t>
            </w:r>
            <w:r w:rsidRPr="003F0642">
              <w:rPr>
                <w:rFonts w:ascii="Times New Roman" w:eastAsia="Calibri" w:hAnsi="Times New Roman" w:cs="Times New Roman"/>
                <w:b/>
                <w:bCs/>
                <w:color w:val="000099"/>
                <w:sz w:val="14"/>
                <w:lang w:val="kk-KZ"/>
              </w:rPr>
              <w:t>»</w:t>
            </w:r>
            <w:r w:rsidRPr="003F0642">
              <w:rPr>
                <w:rFonts w:ascii="Times New Roman" w:eastAsia="Calibri" w:hAnsi="Times New Roman" w:cs="Times New Roman"/>
                <w:color w:val="000099"/>
                <w:sz w:val="14"/>
                <w:lang w:val="kk-KZ"/>
              </w:rPr>
              <w:t> </w:t>
            </w:r>
            <w:r w:rsidRPr="003F0642">
              <w:rPr>
                <w:rFonts w:ascii="Times New Roman" w:eastAsia="Calibri" w:hAnsi="Times New Roman" w:cs="Times New Roman"/>
                <w:color w:val="000099"/>
                <w:sz w:val="14"/>
                <w:lang w:val="kk-KZ"/>
              </w:rPr>
              <w:br/>
            </w:r>
            <w:r w:rsidRPr="003F0642">
              <w:rPr>
                <w:rFonts w:ascii="Times New Roman" w:eastAsia="Calibri" w:hAnsi="Times New Roman" w:cs="Times New Roman"/>
                <w:b/>
                <w:color w:val="FF0000"/>
                <w:sz w:val="14"/>
                <w:lang w:val="kk-KZ"/>
              </w:rPr>
              <w:t>Мақсаты:</w:t>
            </w:r>
            <w:r w:rsidRPr="003F0642">
              <w:rPr>
                <w:rFonts w:ascii="Times New Roman" w:eastAsia="Calibri" w:hAnsi="Times New Roman" w:cs="Times New Roman"/>
                <w:color w:val="000000"/>
                <w:sz w:val="14"/>
                <w:lang w:val="kk-KZ"/>
              </w:rPr>
              <w:t xml:space="preserve"> </w:t>
            </w:r>
            <w:r w:rsidRPr="003F0642">
              <w:rPr>
                <w:rFonts w:ascii="Times New Roman" w:eastAsia="Calibri" w:hAnsi="Times New Roman" w:cs="Times New Roman"/>
                <w:color w:val="0070C0"/>
                <w:sz w:val="14"/>
                <w:lang w:val="kk-KZ"/>
              </w:rPr>
              <w:t>Балалардың есте сақтау қабілеті, бақылағыштығы жақсарады.</w:t>
            </w:r>
            <w:r w:rsidRPr="003F0642">
              <w:rPr>
                <w:rFonts w:ascii="Times New Roman" w:eastAsia="Calibri" w:hAnsi="Times New Roman" w:cs="Times New Roman"/>
                <w:sz w:val="14"/>
                <w:lang w:val="kk-KZ"/>
              </w:rPr>
              <w:br/>
            </w:r>
            <w:r w:rsidRPr="003F0642">
              <w:rPr>
                <w:rFonts w:ascii="Times New Roman" w:eastAsia="Calibri" w:hAnsi="Times New Roman" w:cs="Times New Roman"/>
                <w:b/>
                <w:bCs/>
                <w:color w:val="FF0000"/>
                <w:sz w:val="14"/>
                <w:lang w:val="kk-KZ"/>
              </w:rPr>
              <w:t>Ойынның шарты:</w:t>
            </w:r>
            <w:r w:rsidRPr="003F0642">
              <w:rPr>
                <w:rFonts w:ascii="Times New Roman" w:eastAsia="Times New Roman" w:hAnsi="Times New Roman" w:cs="Times New Roman"/>
                <w:color w:val="0070C0"/>
                <w:sz w:val="14"/>
                <w:shd w:val="clear" w:color="auto" w:fill="FFFFFF"/>
                <w:lang w:val="kk-KZ"/>
              </w:rPr>
              <w:t>Балалардың алаңның бір шетінен немесе бөлменің қабырғасынан біразырақ жерге қойылған орындықтардың артында тізерлеп отырады да «терезеге» (орындықтың арқасындағы тесікке) қарайды</w:t>
            </w:r>
            <w:r w:rsidRPr="003F0642">
              <w:rPr>
                <w:rFonts w:ascii="Times New Roman" w:eastAsia="Times New Roman" w:hAnsi="Times New Roman" w:cs="Times New Roman"/>
                <w:color w:val="000000"/>
                <w:sz w:val="14"/>
                <w:shd w:val="clear" w:color="auto" w:fill="FFFFFF"/>
                <w:lang w:val="kk-KZ"/>
              </w:rPr>
              <w:t xml:space="preserve">. </w:t>
            </w:r>
            <w:r w:rsidRPr="003F0642">
              <w:rPr>
                <w:rFonts w:ascii="Times New Roman" w:eastAsia="Calibri" w:hAnsi="Times New Roman" w:cs="Times New Roman"/>
                <w:sz w:val="14"/>
                <w:lang w:val="kk-KZ"/>
              </w:rPr>
              <w:br/>
            </w:r>
            <w:r w:rsidRPr="003F0642">
              <w:rPr>
                <w:rFonts w:ascii="Times New Roman" w:eastAsia="Calibri" w:hAnsi="Times New Roman" w:cs="Times New Roman"/>
                <w:b/>
                <w:bCs/>
                <w:color w:val="FF0000"/>
                <w:sz w:val="14"/>
                <w:lang w:val="kk-KZ"/>
              </w:rPr>
              <w:t>Ұсыныс</w:t>
            </w:r>
            <w:r w:rsidRPr="003F0642">
              <w:rPr>
                <w:rFonts w:ascii="Times New Roman" w:eastAsia="Calibri" w:hAnsi="Times New Roman" w:cs="Times New Roman"/>
                <w:color w:val="FF0000"/>
                <w:sz w:val="14"/>
                <w:lang w:val="kk-KZ"/>
              </w:rPr>
              <w:t>:</w:t>
            </w:r>
            <w:r w:rsidRPr="003F0642">
              <w:rPr>
                <w:rFonts w:ascii="Times New Roman" w:eastAsia="Calibri" w:hAnsi="Times New Roman" w:cs="Times New Roman"/>
                <w:sz w:val="14"/>
                <w:lang w:val="kk-KZ"/>
              </w:rPr>
              <w:t xml:space="preserve"> </w:t>
            </w:r>
            <w:r w:rsidRPr="003F0642">
              <w:rPr>
                <w:rFonts w:ascii="Times New Roman" w:eastAsia="Times New Roman" w:hAnsi="Times New Roman" w:cs="Times New Roman"/>
                <w:b/>
                <w:color w:val="0070C0"/>
                <w:sz w:val="14"/>
                <w:shd w:val="clear" w:color="auto" w:fill="FFFFFF"/>
                <w:lang w:val="kk-KZ"/>
              </w:rPr>
              <w:t>Тәрбиеші:</w:t>
            </w:r>
            <w:r w:rsidRPr="003F0642">
              <w:rPr>
                <w:rFonts w:ascii="Times New Roman" w:eastAsia="Times New Roman" w:hAnsi="Times New Roman" w:cs="Times New Roman"/>
                <w:color w:val="0070C0"/>
                <w:sz w:val="14"/>
                <w:shd w:val="clear" w:color="auto" w:fill="FFFFFF"/>
                <w:lang w:val="kk-KZ"/>
              </w:rPr>
              <w:t xml:space="preserve"> «Аспан ашық, күн шығып тұр! Серуенге шығуға болады», - дейді. Балалар бүкіл алаңда жүгіріп жүр. «Жаңбыр! Тез үйге жүріңдер!» деген сигналды естіп, бәрі өз орындарына қарай жүгіріп келіп, орындықтардың артына отырады. Тәрбиеші қайтадан: «Күн шықты! Барыңдар, серуендеңдер», - дейді</w:t>
            </w:r>
            <w:r w:rsidRPr="003F0642">
              <w:rPr>
                <w:rFonts w:ascii="Times New Roman" w:eastAsia="Times New Roman" w:hAnsi="Times New Roman" w:cs="Times New Roman"/>
                <w:b/>
                <w:bCs/>
                <w:color w:val="0070C0"/>
                <w:sz w:val="14"/>
                <w:lang w:val="kk-KZ"/>
              </w:rPr>
              <w:br/>
            </w:r>
            <w:r w:rsidRPr="003F0642">
              <w:rPr>
                <w:rFonts w:ascii="Times New Roman" w:eastAsia="Times New Roman" w:hAnsi="Times New Roman" w:cs="Times New Roman"/>
                <w:color w:val="0070C0"/>
                <w:sz w:val="14"/>
                <w:shd w:val="clear" w:color="auto" w:fill="FFFFFF"/>
                <w:lang w:val="kk-KZ"/>
              </w:rPr>
              <w:t>«терезеге» (орындықтың арқасындағы тесікке) қарайды</w:t>
            </w:r>
            <w:r w:rsidRPr="003F0642">
              <w:rPr>
                <w:rFonts w:ascii="Times New Roman" w:eastAsia="Times New Roman" w:hAnsi="Times New Roman" w:cs="Times New Roman"/>
                <w:color w:val="000000"/>
                <w:sz w:val="14"/>
                <w:shd w:val="clear" w:color="auto" w:fill="FFFFFF"/>
                <w:lang w:val="kk-KZ"/>
              </w:rPr>
              <w:t xml:space="preserve">. </w:t>
            </w:r>
          </w:p>
        </w:tc>
      </w:tr>
      <w:tr w:rsidR="003F0642" w:rsidRPr="00367436" w14:paraId="03802130" w14:textId="77777777" w:rsidTr="00240E61">
        <w:trPr>
          <w:trHeight w:val="90"/>
        </w:trPr>
        <w:tc>
          <w:tcPr>
            <w:tcW w:w="4103" w:type="dxa"/>
            <w:gridSpan w:val="5"/>
            <w:tcBorders>
              <w:top w:val="nil"/>
              <w:left w:val="single" w:sz="4" w:space="0" w:color="auto"/>
              <w:bottom w:val="single" w:sz="4" w:space="0" w:color="auto"/>
              <w:right w:val="single" w:sz="4" w:space="0" w:color="auto"/>
            </w:tcBorders>
          </w:tcPr>
          <w:p w14:paraId="704374D5" w14:textId="77777777" w:rsidR="003F0642" w:rsidRPr="003F0642" w:rsidRDefault="003F0642" w:rsidP="003F0642">
            <w:pPr>
              <w:shd w:val="clear" w:color="auto" w:fill="FFFFFF"/>
              <w:spacing w:after="0" w:line="240" w:lineRule="auto"/>
              <w:rPr>
                <w:rFonts w:ascii="Times New Roman" w:eastAsia="Times New Roman" w:hAnsi="Times New Roman" w:cs="Times New Roman"/>
                <w:b/>
                <w:color w:val="000099"/>
                <w:sz w:val="24"/>
                <w:szCs w:val="24"/>
                <w:shd w:val="clear" w:color="auto" w:fill="FFFFFF"/>
                <w:lang w:val="kk-KZ"/>
              </w:rPr>
            </w:pPr>
          </w:p>
        </w:tc>
        <w:tc>
          <w:tcPr>
            <w:tcW w:w="5386" w:type="dxa"/>
            <w:gridSpan w:val="14"/>
            <w:tcBorders>
              <w:top w:val="nil"/>
              <w:left w:val="single" w:sz="4" w:space="0" w:color="auto"/>
              <w:bottom w:val="single" w:sz="4" w:space="0" w:color="auto"/>
              <w:right w:val="single" w:sz="4" w:space="0" w:color="auto"/>
            </w:tcBorders>
          </w:tcPr>
          <w:p w14:paraId="66E600F8" w14:textId="77777777" w:rsidR="003F0642" w:rsidRPr="003F0642" w:rsidRDefault="003F0642" w:rsidP="003F0642">
            <w:pPr>
              <w:spacing w:after="0" w:line="240" w:lineRule="auto"/>
              <w:rPr>
                <w:rFonts w:ascii="Calibri" w:eastAsia="Calibri" w:hAnsi="Calibri" w:cs="Times New Roman"/>
                <w:b/>
                <w:lang w:val="kk-KZ"/>
              </w:rPr>
            </w:pPr>
          </w:p>
        </w:tc>
        <w:tc>
          <w:tcPr>
            <w:tcW w:w="5679" w:type="dxa"/>
            <w:gridSpan w:val="11"/>
            <w:tcBorders>
              <w:top w:val="nil"/>
              <w:left w:val="single" w:sz="4" w:space="0" w:color="auto"/>
              <w:bottom w:val="single" w:sz="4" w:space="0" w:color="auto"/>
              <w:right w:val="single" w:sz="4" w:space="0" w:color="auto"/>
            </w:tcBorders>
          </w:tcPr>
          <w:p w14:paraId="20C01206" w14:textId="77777777" w:rsidR="003F0642" w:rsidRPr="003F0642" w:rsidRDefault="003F0642" w:rsidP="003F0642">
            <w:pPr>
              <w:spacing w:after="0" w:line="240" w:lineRule="auto"/>
              <w:rPr>
                <w:rFonts w:ascii="Times New Roman" w:eastAsia="Calibri" w:hAnsi="Times New Roman" w:cs="Times New Roman"/>
                <w:b/>
                <w:color w:val="000099"/>
                <w:sz w:val="24"/>
                <w:szCs w:val="24"/>
                <w:shd w:val="clear" w:color="auto" w:fill="FFFFFF"/>
                <w:lang w:val="kk-KZ"/>
              </w:rPr>
            </w:pPr>
          </w:p>
        </w:tc>
      </w:tr>
      <w:tr w:rsidR="003F0642" w:rsidRPr="003F0642" w14:paraId="5B07ED63" w14:textId="77777777" w:rsidTr="00240E61">
        <w:tc>
          <w:tcPr>
            <w:tcW w:w="15168" w:type="dxa"/>
            <w:gridSpan w:val="30"/>
            <w:tcBorders>
              <w:top w:val="single" w:sz="4" w:space="0" w:color="auto"/>
              <w:left w:val="single" w:sz="4" w:space="0" w:color="auto"/>
              <w:bottom w:val="single" w:sz="4" w:space="0" w:color="auto"/>
              <w:right w:val="single" w:sz="4" w:space="0" w:color="auto"/>
            </w:tcBorders>
            <w:hideMark/>
          </w:tcPr>
          <w:p w14:paraId="6585D9F8" w14:textId="77777777" w:rsidR="003F0642" w:rsidRPr="003F0642" w:rsidRDefault="003F0642" w:rsidP="003F0642">
            <w:pPr>
              <w:spacing w:after="0" w:line="240" w:lineRule="auto"/>
              <w:jc w:val="center"/>
              <w:rPr>
                <w:rFonts w:ascii="Calibri" w:eastAsia="Times New Roman" w:hAnsi="Calibri" w:cs="Times New Roman"/>
                <w:b/>
                <w:color w:val="000000"/>
                <w:sz w:val="24"/>
                <w:szCs w:val="24"/>
                <w:lang w:bidi="en-US"/>
              </w:rPr>
            </w:pPr>
            <w:r w:rsidRPr="003F0642">
              <w:rPr>
                <w:rFonts w:ascii="Calibri" w:eastAsia="Times New Roman" w:hAnsi="Calibri" w:cs="Times New Roman"/>
                <w:b/>
                <w:color w:val="000099"/>
                <w:sz w:val="24"/>
                <w:szCs w:val="24"/>
              </w:rPr>
              <w:t>2 - ұйымдастырылған іс-әрекет</w:t>
            </w:r>
          </w:p>
        </w:tc>
      </w:tr>
      <w:tr w:rsidR="003F0642" w:rsidRPr="00367436" w14:paraId="61CC5003" w14:textId="77777777" w:rsidTr="00240E61">
        <w:trPr>
          <w:trHeight w:val="3676"/>
        </w:trPr>
        <w:tc>
          <w:tcPr>
            <w:tcW w:w="2506" w:type="dxa"/>
            <w:gridSpan w:val="2"/>
            <w:tcBorders>
              <w:top w:val="single" w:sz="4" w:space="0" w:color="auto"/>
              <w:left w:val="single" w:sz="4" w:space="0" w:color="auto"/>
              <w:bottom w:val="single" w:sz="4" w:space="0" w:color="auto"/>
              <w:right w:val="single" w:sz="4" w:space="0" w:color="auto"/>
            </w:tcBorders>
          </w:tcPr>
          <w:p w14:paraId="5A2AD730" w14:textId="77777777" w:rsidR="003F0642" w:rsidRPr="003F0642" w:rsidRDefault="003F0642" w:rsidP="003F0642">
            <w:pPr>
              <w:spacing w:after="0" w:line="240" w:lineRule="auto"/>
              <w:jc w:val="center"/>
              <w:rPr>
                <w:rFonts w:ascii="Calibri" w:eastAsia="Times New Roman" w:hAnsi="Calibri" w:cs="Times New Roman"/>
                <w:b/>
                <w:color w:val="000000"/>
                <w:sz w:val="24"/>
                <w:szCs w:val="24"/>
                <w:lang w:bidi="en-US"/>
              </w:rPr>
            </w:pPr>
          </w:p>
        </w:tc>
        <w:tc>
          <w:tcPr>
            <w:tcW w:w="2677" w:type="dxa"/>
            <w:gridSpan w:val="6"/>
            <w:tcBorders>
              <w:top w:val="single" w:sz="4" w:space="0" w:color="auto"/>
              <w:left w:val="single" w:sz="4" w:space="0" w:color="auto"/>
              <w:bottom w:val="single" w:sz="4" w:space="0" w:color="auto"/>
              <w:right w:val="single" w:sz="4" w:space="0" w:color="auto"/>
            </w:tcBorders>
          </w:tcPr>
          <w:p w14:paraId="388E3FA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Математика негіздері</w:t>
            </w:r>
          </w:p>
          <w:p w14:paraId="442DB7A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 xml:space="preserve"> Міндеті:  </w:t>
            </w:r>
            <w:r w:rsidRPr="003F0642">
              <w:rPr>
                <w:rFonts w:ascii="Times New Roman" w:eastAsia="Times New Roman" w:hAnsi="Times New Roman" w:cs="Times New Roman"/>
                <w:color w:val="0070C0"/>
                <w:sz w:val="18"/>
                <w:lang w:val="kk-KZ"/>
              </w:rPr>
              <w:t>10 көлеміндегі сандар құрамын бекіту, саусақ қимылын дамыту.</w:t>
            </w:r>
          </w:p>
          <w:p w14:paraId="28EA3E8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Мақсаты:</w:t>
            </w:r>
            <w:r w:rsidRPr="003F0642">
              <w:rPr>
                <w:rFonts w:ascii="Times New Roman" w:eastAsia="Times New Roman" w:hAnsi="Times New Roman" w:cs="Times New Roman"/>
                <w:lang w:val="kk-KZ" w:eastAsia="en-US"/>
              </w:rPr>
              <w:t xml:space="preserve"> </w:t>
            </w:r>
            <w:r w:rsidRPr="003F0642">
              <w:rPr>
                <w:rFonts w:ascii="Times New Roman" w:eastAsia="Times New Roman" w:hAnsi="Times New Roman" w:cs="Times New Roman"/>
                <w:color w:val="0070C0"/>
                <w:sz w:val="18"/>
                <w:lang w:val="kk-KZ"/>
              </w:rPr>
              <w:t>Балаларды 10 мөлшерінде тура және кері санауды қайталау, заттың қасиеттерін, геометрикалық фигуралар мен олардың белгілері туралы білімдерін қайталау.</w:t>
            </w:r>
            <w:r w:rsidRPr="003F0642">
              <w:rPr>
                <w:rFonts w:ascii="Times New Roman" w:eastAsia="Times New Roman" w:hAnsi="Times New Roman" w:cs="Times New Roman"/>
                <w:b/>
                <w:color w:val="0070C0"/>
                <w:sz w:val="18"/>
                <w:lang w:val="kk-KZ"/>
              </w:rPr>
              <w:t xml:space="preserve"> </w:t>
            </w:r>
          </w:p>
          <w:p w14:paraId="3D6EA7B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1, 2, 3</w:t>
            </w:r>
          </w:p>
          <w:p w14:paraId="592551C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Біз жинаймыз күш</w:t>
            </w:r>
          </w:p>
          <w:p w14:paraId="07BE220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Терезені ашамыз</w:t>
            </w:r>
          </w:p>
          <w:p w14:paraId="242BE98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Таза ауа жұтамыз</w:t>
            </w:r>
          </w:p>
          <w:p w14:paraId="43AB372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1, 2, 3</w:t>
            </w:r>
          </w:p>
          <w:p w14:paraId="1A700C8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 «Өз орныңды тап» ойынын ойнаймыз. </w:t>
            </w:r>
            <w:r w:rsidRPr="003F0642">
              <w:rPr>
                <w:rFonts w:ascii="Times New Roman" w:eastAsia="Times New Roman" w:hAnsi="Times New Roman" w:cs="Times New Roman"/>
                <w:color w:val="0070C0"/>
                <w:sz w:val="18"/>
                <w:lang w:val="kk-KZ"/>
              </w:rPr>
              <w:t>Сендер сандарды алып, ретімен қатарға тұруларын керек.</w:t>
            </w:r>
          </w:p>
          <w:p w14:paraId="579DF28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xml:space="preserve">Маған кеше бір қайырымды адам қорап жіберіп еді, мен </w:t>
            </w:r>
            <w:r w:rsidRPr="003F0642">
              <w:rPr>
                <w:rFonts w:ascii="Times New Roman" w:eastAsia="Times New Roman" w:hAnsi="Times New Roman" w:cs="Times New Roman"/>
                <w:color w:val="0070C0"/>
                <w:sz w:val="18"/>
                <w:lang w:val="kk-KZ"/>
              </w:rPr>
              <w:lastRenderedPageBreak/>
              <w:t>бірақ ашып көрген жоқпын. Мүмкін бізге көмектесетін зат болуы мүмкін. Бұл</w:t>
            </w:r>
            <w:r w:rsidRPr="003F0642">
              <w:rPr>
                <w:rFonts w:ascii="Times New Roman" w:eastAsia="Times New Roman" w:hAnsi="Times New Roman" w:cs="Times New Roman"/>
                <w:b/>
                <w:color w:val="0070C0"/>
                <w:sz w:val="18"/>
                <w:lang w:val="kk-KZ"/>
              </w:rPr>
              <w:t xml:space="preserve"> </w:t>
            </w:r>
            <w:r w:rsidRPr="003F0642">
              <w:rPr>
                <w:rFonts w:ascii="Times New Roman" w:eastAsia="Times New Roman" w:hAnsi="Times New Roman" w:cs="Times New Roman"/>
                <w:color w:val="0070C0"/>
                <w:sz w:val="18"/>
                <w:lang w:val="kk-KZ"/>
              </w:rPr>
              <w:t>қорапты ашу үшін ең алдымен сұрақтарға жауап беруіміз керек.</w:t>
            </w:r>
          </w:p>
          <w:p w14:paraId="616D400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Сұрақтар:</w:t>
            </w:r>
          </w:p>
          <w:p w14:paraId="373E9F2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Суреттегі ойыншықтар нешеу?</w:t>
            </w:r>
          </w:p>
          <w:p w14:paraId="786CFEC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Бірдей ойыншықтар бар ма?</w:t>
            </w:r>
          </w:p>
          <w:p w14:paraId="0877D19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Қуыршақ нешінші тұр?</w:t>
            </w:r>
          </w:p>
          <w:p w14:paraId="77AF927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color w:val="0070C0"/>
                <w:sz w:val="18"/>
                <w:lang w:val="kk-KZ"/>
              </w:rPr>
              <w:t>Жарайсыңдар, балалар, жауабын дұрыс таптыңдар. Енді қораптың аузы ашылатын болды. Балалар қорапта бізді саяхатқа апаратын қарындаш бар екен. Бұл қарындаш жай қарындаш емес, «</w:t>
            </w:r>
            <w:r w:rsidRPr="003F0642">
              <w:rPr>
                <w:rFonts w:ascii="Times New Roman" w:eastAsia="Times New Roman" w:hAnsi="Times New Roman" w:cs="Times New Roman"/>
                <w:b/>
                <w:color w:val="0070C0"/>
                <w:sz w:val="18"/>
                <w:lang w:val="kk-KZ"/>
              </w:rPr>
              <w:t>Сиқырлы қарындаш».</w:t>
            </w:r>
          </w:p>
          <w:p w14:paraId="2592196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Қане барлығымыз енді саяхатқа шығайық.</w:t>
            </w:r>
          </w:p>
          <w:p w14:paraId="70E52CC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№1 тапсырма</w:t>
            </w:r>
            <w:r w:rsidRPr="003F0642">
              <w:rPr>
                <w:rFonts w:ascii="Times New Roman" w:eastAsia="Times New Roman" w:hAnsi="Times New Roman" w:cs="Times New Roman"/>
                <w:color w:val="0070C0"/>
                <w:sz w:val="18"/>
                <w:lang w:val="kk-KZ"/>
              </w:rPr>
              <w:t xml:space="preserve"> 1-ден 10-ға дейін, 10-нан 1-ге дейін санаңдар</w:t>
            </w:r>
          </w:p>
          <w:p w14:paraId="22F4B10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10 санының құрамына қатысты жаттығулар</w:t>
            </w:r>
          </w:p>
          <w:p w14:paraId="2037490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10 10 10</w:t>
            </w:r>
          </w:p>
          <w:p w14:paraId="03F89CC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1 9 2 8 3 7</w:t>
            </w:r>
          </w:p>
          <w:p w14:paraId="73A464D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p>
          <w:p w14:paraId="04BCD24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№2 тапсырма</w:t>
            </w:r>
          </w:p>
          <w:p w14:paraId="5ADB257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Көлемі әртүрлі түрлі түсті шеңберлер қойылады. Бұл фигураларға не ортақ?(Пішіні,- бұл шеңберлер)</w:t>
            </w:r>
          </w:p>
          <w:p w14:paraId="2439FB6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барлығы неше шеңбер бар?</w:t>
            </w:r>
          </w:p>
          <w:p w14:paraId="5F6DC9A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Олардың ішінде нешеуі үлкен? Нешеу кіші?</w:t>
            </w:r>
          </w:p>
          <w:p w14:paraId="11DEBAF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Нені өзгерту керек?</w:t>
            </w:r>
          </w:p>
          <w:p w14:paraId="28B7ED7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color w:val="0070C0"/>
                <w:sz w:val="18"/>
                <w:lang w:val="kk-KZ"/>
              </w:rPr>
              <w:t xml:space="preserve">- Міне аю, біздің балалар сенің тапсырмаларыңды орындады. </w:t>
            </w:r>
          </w:p>
          <w:p w14:paraId="331D2C7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560" w:type="dxa"/>
            <w:gridSpan w:val="5"/>
            <w:tcBorders>
              <w:top w:val="single" w:sz="4" w:space="0" w:color="auto"/>
              <w:left w:val="single" w:sz="4" w:space="0" w:color="auto"/>
              <w:bottom w:val="single" w:sz="4" w:space="0" w:color="auto"/>
              <w:right w:val="single" w:sz="4" w:space="0" w:color="auto"/>
            </w:tcBorders>
          </w:tcPr>
          <w:p w14:paraId="013ED8D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Математика негіздері</w:t>
            </w:r>
          </w:p>
          <w:p w14:paraId="6310CE1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bCs/>
                <w:color w:val="0070C0"/>
                <w:sz w:val="18"/>
                <w:lang w:val="kk-KZ"/>
              </w:rPr>
            </w:pPr>
            <w:r w:rsidRPr="003F0642">
              <w:rPr>
                <w:rFonts w:ascii="Times New Roman" w:eastAsia="Times New Roman" w:hAnsi="Times New Roman" w:cs="Times New Roman"/>
                <w:b/>
                <w:bCs/>
                <w:color w:val="0070C0"/>
                <w:sz w:val="18"/>
                <w:lang w:val="kk-KZ"/>
              </w:rPr>
              <w:t xml:space="preserve"> Міндеті: </w:t>
            </w:r>
            <w:r w:rsidRPr="003F0642">
              <w:rPr>
                <w:rFonts w:ascii="Times New Roman" w:eastAsia="Times New Roman" w:hAnsi="Times New Roman" w:cs="Times New Roman"/>
                <w:bCs/>
                <w:color w:val="0070C0"/>
                <w:sz w:val="18"/>
                <w:lang w:val="kk-KZ"/>
              </w:rPr>
              <w:t xml:space="preserve"> Жыл бойы өтілгенді пысықтау.</w:t>
            </w:r>
          </w:p>
          <w:p w14:paraId="16BF7ECF" w14:textId="77777777" w:rsidR="003F0642" w:rsidRPr="003F0642" w:rsidRDefault="003F0642" w:rsidP="003F0642">
            <w:pPr>
              <w:rPr>
                <w:rFonts w:ascii="Times New Roman" w:eastAsia="Times New Roman" w:hAnsi="Times New Roman" w:cs="Times New Roman"/>
                <w:color w:val="0070C0"/>
                <w:sz w:val="16"/>
                <w:lang w:val="kk-KZ"/>
              </w:rPr>
            </w:pPr>
            <w:r w:rsidRPr="003F0642">
              <w:rPr>
                <w:rFonts w:ascii="Calibri" w:eastAsia="Calibri" w:hAnsi="Calibri" w:cs="Times New Roman"/>
                <w:b/>
                <w:color w:val="0070C0"/>
                <w:sz w:val="18"/>
                <w:lang w:val="kk-KZ"/>
              </w:rPr>
              <w:t xml:space="preserve">Мақсаты  </w:t>
            </w:r>
            <w:r w:rsidRPr="003F0642">
              <w:rPr>
                <w:rFonts w:ascii="Calibri" w:eastAsia="Calibri" w:hAnsi="Calibri" w:cs="Times New Roman"/>
                <w:color w:val="0070C0"/>
                <w:sz w:val="16"/>
                <w:lang w:val="kk-KZ"/>
              </w:rPr>
              <w:t>:</w:t>
            </w:r>
            <w:r w:rsidRPr="003F0642">
              <w:rPr>
                <w:rFonts w:ascii="Times New Roman" w:eastAsia="Times New Roman" w:hAnsi="Times New Roman" w:cs="Times New Roman"/>
                <w:color w:val="0070C0"/>
                <w:sz w:val="16"/>
                <w:lang w:val="kk-KZ"/>
              </w:rPr>
              <w:t>Өтілген  білімді бекіту, алған білімін өмірде қолдана алуға бейімдеу.</w:t>
            </w:r>
          </w:p>
          <w:p w14:paraId="4B70957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Дидактикалық ойын: «Сұрақ-жауап»</w:t>
            </w:r>
          </w:p>
          <w:p w14:paraId="39225D3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Мақсаты: Балалардың санды есту және оны цифрмен көрсету дағдысын қалыптастыру.</w:t>
            </w:r>
          </w:p>
          <w:p w14:paraId="765E7A7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Көрнекіліктер: Әр баланың алдында 1-ден 10-ға дейін цифрлар.</w:t>
            </w:r>
          </w:p>
          <w:p w14:paraId="218D1A9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1. кемпірқосақта неше түс бар? (7)</w:t>
            </w:r>
          </w:p>
          <w:p w14:paraId="3D43151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2. бағдаршамда неше көз бар? (3)</w:t>
            </w:r>
          </w:p>
          <w:p w14:paraId="518DBAB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3. қолғапта неше саусақ бар? (5)</w:t>
            </w:r>
          </w:p>
          <w:p w14:paraId="4541261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lastRenderedPageBreak/>
              <w:t>4. адамда қанша көз бар? (2)</w:t>
            </w:r>
          </w:p>
          <w:p w14:paraId="6F5F4D3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5. жұлдыздың неше бұрышы бар? (5)</w:t>
            </w:r>
          </w:p>
          <w:p w14:paraId="362249C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6. аспанда неше күн бар? (1)</w:t>
            </w:r>
          </w:p>
          <w:p w14:paraId="5C74B7B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7. бір жылда неше ай бар? (12)</w:t>
            </w:r>
          </w:p>
          <w:p w14:paraId="04BA088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8. бір аптада неше күн бар? (7)</w:t>
            </w:r>
          </w:p>
          <w:p w14:paraId="6FE623B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9. адамда қанша саусақ бар? (10)</w:t>
            </w:r>
          </w:p>
          <w:p w14:paraId="6AF438C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 Балалар, міне біз соңғы аялдамаға келдік. Бұл </w:t>
            </w:r>
            <w:r w:rsidRPr="003F0642">
              <w:rPr>
                <w:rFonts w:ascii="Times New Roman" w:eastAsia="Times New Roman" w:hAnsi="Times New Roman" w:cs="Times New Roman"/>
                <w:color w:val="0070C0"/>
                <w:sz w:val="18"/>
                <w:lang w:val="kk-KZ"/>
              </w:rPr>
              <w:t>көңілді пішіндердің қаласы. (Тақтаға әр түрлі түсті пішіндерден салынған үйлер, ағаштар ілінген).</w:t>
            </w:r>
          </w:p>
          <w:p w14:paraId="363337A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1 - тапсырмамыз: «Салыстырып толықтыр» ойыны. Кейбір </w:t>
            </w:r>
            <w:r w:rsidRPr="003F0642">
              <w:rPr>
                <w:rFonts w:ascii="Times New Roman" w:eastAsia="Times New Roman" w:hAnsi="Times New Roman" w:cs="Times New Roman"/>
                <w:color w:val="0070C0"/>
                <w:sz w:val="18"/>
                <w:lang w:val="kk-KZ"/>
              </w:rPr>
              <w:t>геометриялық фигуралар жоғалып қалыпты, біз оларды тауып орларына орналастыру керекпіз. Ол тапсырма орындау үшін алдарыңдағы қызыл үшбұрышы бар конвертті алыңдар, ішіндегі карточкадағы тапсырманы орындап, бір-біріңді тексеріңдер.</w:t>
            </w:r>
          </w:p>
          <w:p w14:paraId="65EC051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Мақсаты: талдау арқылы пішіндерді орналастыру, пішіндер туралы білімдерін бекіту.</w:t>
            </w:r>
          </w:p>
          <w:p w14:paraId="2A8D5A3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2-тапсырма: «Бір шығыршықпен ойын» Шығыршықтың ішіне</w:t>
            </w:r>
          </w:p>
          <w:p w14:paraId="0BCAD5A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тек қана дөңгелектерді салыңдар;</w:t>
            </w:r>
          </w:p>
          <w:p w14:paraId="7F737A8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енді, тек қана сопақшалар;</w:t>
            </w:r>
          </w:p>
          <w:p w14:paraId="0C30677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тек қана шаршылар;</w:t>
            </w:r>
          </w:p>
          <w:p w14:paraId="37FEBCD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303" w:type="dxa"/>
            <w:gridSpan w:val="8"/>
            <w:tcBorders>
              <w:top w:val="single" w:sz="4" w:space="0" w:color="auto"/>
              <w:left w:val="single" w:sz="4" w:space="0" w:color="auto"/>
              <w:bottom w:val="single" w:sz="4" w:space="0" w:color="auto"/>
              <w:right w:val="single" w:sz="4" w:space="0" w:color="auto"/>
            </w:tcBorders>
          </w:tcPr>
          <w:p w14:paraId="429E5D5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color w:val="0070C0"/>
                <w:sz w:val="16"/>
                <w:lang w:val="kk-KZ"/>
              </w:rPr>
              <w:lastRenderedPageBreak/>
              <w:t xml:space="preserve"> </w:t>
            </w:r>
            <w:r w:rsidRPr="003F0642">
              <w:rPr>
                <w:rFonts w:ascii="Times New Roman" w:eastAsia="Times New Roman" w:hAnsi="Times New Roman" w:cs="Times New Roman"/>
                <w:b/>
                <w:color w:val="0070C0"/>
                <w:sz w:val="16"/>
                <w:lang w:val="kk-KZ"/>
              </w:rPr>
              <w:t xml:space="preserve">Сөйлеуді дамыту  </w:t>
            </w:r>
          </w:p>
          <w:p w14:paraId="506EB98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Міндеті</w:t>
            </w:r>
            <w:r w:rsidRPr="003F0642">
              <w:rPr>
                <w:rFonts w:ascii="Times New Roman" w:eastAsia="Times New Roman" w:hAnsi="Times New Roman" w:cs="Times New Roman"/>
                <w:color w:val="0070C0"/>
                <w:sz w:val="16"/>
                <w:lang w:val="kk-KZ"/>
              </w:rPr>
              <w:t xml:space="preserve">  : Өлең мазмұнымен таныстырып, өлең шумақтарын жаттату.</w:t>
            </w:r>
          </w:p>
          <w:p w14:paraId="42D0465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Мақсаты :</w:t>
            </w:r>
            <w:r w:rsidRPr="003F0642">
              <w:rPr>
                <w:rFonts w:ascii="Times New Roman" w:eastAsia="Times New Roman" w:hAnsi="Times New Roman" w:cs="Times New Roman"/>
                <w:color w:val="0070C0"/>
                <w:sz w:val="16"/>
                <w:lang w:val="kk-KZ"/>
              </w:rPr>
              <w:t xml:space="preserve"> «Н», «Ң» дыбыстары жөнінде дұрыс ұғым алуға үйрету.</w:t>
            </w:r>
          </w:p>
          <w:p w14:paraId="4B281AD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p>
          <w:p w14:paraId="5C9AF87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Дидактикалық ойын: «Жанрды тап».</w:t>
            </w:r>
          </w:p>
          <w:p w14:paraId="403A837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Ойын шарты: Суреттердегі бос орынға қажетті суретті жапсырмамен жапсырып, сурет</w:t>
            </w:r>
          </w:p>
          <w:p w14:paraId="1FD303D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жанрын табу.</w:t>
            </w:r>
          </w:p>
          <w:p w14:paraId="7D480AA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М.Әлімбаевтың «Он саусақ» өлеңім.</w:t>
            </w:r>
          </w:p>
          <w:p w14:paraId="4FCC980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Жалғыз саусақ тіпті де,</w:t>
            </w:r>
          </w:p>
          <w:p w14:paraId="76F23BB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Ұстай алмас жіпті де.</w:t>
            </w:r>
          </w:p>
          <w:p w14:paraId="45E97AC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Екі саусақ бірікті,</w:t>
            </w:r>
          </w:p>
          <w:p w14:paraId="2918E19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Ине қолға ілікті.</w:t>
            </w:r>
          </w:p>
          <w:p w14:paraId="3A94276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Үш саусағым орамды,</w:t>
            </w:r>
          </w:p>
          <w:p w14:paraId="60B7FB9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Жүгіртеді қаламды.</w:t>
            </w:r>
          </w:p>
          <w:p w14:paraId="0D3CE9D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Өнерлі екен он саусақ!</w:t>
            </w:r>
          </w:p>
          <w:p w14:paraId="74E49AB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lastRenderedPageBreak/>
              <w:t>Қала салсақ, жол салсақ.</w:t>
            </w:r>
          </w:p>
          <w:p w14:paraId="0110AA7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xml:space="preserve"> (М.Әлімбаев)</w:t>
            </w:r>
          </w:p>
          <w:p w14:paraId="77674EA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«Асфальттағы суреттер»</w:t>
            </w:r>
          </w:p>
          <w:p w14:paraId="5141067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өлеңін мәнерлеп оқып береді.</w:t>
            </w:r>
          </w:p>
          <w:p w14:paraId="46A2695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Мынау – биік кезең,</w:t>
            </w:r>
          </w:p>
          <w:p w14:paraId="5FAFDB1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Сен көрмеген бір тау.</w:t>
            </w:r>
          </w:p>
          <w:p w14:paraId="7875BD5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Көкпеңбегі – өзен,</w:t>
            </w:r>
          </w:p>
          <w:p w14:paraId="57ED188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Ал жасылы – бұл бақ.</w:t>
            </w:r>
          </w:p>
          <w:p w14:paraId="3DD2EB2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Өтсең асфальт жолмен,</w:t>
            </w:r>
          </w:p>
          <w:p w14:paraId="5F94178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Түрлі түсті бормен</w:t>
            </w:r>
          </w:p>
          <w:p w14:paraId="4F57602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Қызығардай көрген</w:t>
            </w:r>
          </w:p>
          <w:p w14:paraId="66105DE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Сурет салған ол – мен!</w:t>
            </w:r>
          </w:p>
          <w:p w14:paraId="1CF0624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color w:val="0070C0"/>
                <w:sz w:val="18"/>
                <w:lang w:val="kk-KZ"/>
              </w:rPr>
              <w:t>Педагог өлеңді екінші рет оқығанда естерінде сақтауды ұсынады</w:t>
            </w:r>
            <w:r w:rsidRPr="003F0642">
              <w:rPr>
                <w:rFonts w:ascii="Times New Roman" w:eastAsia="Times New Roman" w:hAnsi="Times New Roman" w:cs="Times New Roman"/>
                <w:b/>
                <w:color w:val="0070C0"/>
                <w:sz w:val="18"/>
                <w:lang w:val="kk-KZ"/>
              </w:rPr>
              <w:t>.</w:t>
            </w:r>
          </w:p>
          <w:p w14:paraId="4CF7306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Балаларға дыбыстарды қайталату:</w:t>
            </w:r>
          </w:p>
          <w:p w14:paraId="4209E8B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Ян-ян-ян – жүгіріп жүр қоян.</w:t>
            </w:r>
          </w:p>
          <w:p w14:paraId="11319EE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color w:val="0070C0"/>
                <w:sz w:val="18"/>
                <w:lang w:val="kk-KZ"/>
              </w:rPr>
              <w:t>Ың-ың-ың – әп-әдемі қайың.</w:t>
            </w:r>
          </w:p>
        </w:tc>
        <w:tc>
          <w:tcPr>
            <w:tcW w:w="2523" w:type="dxa"/>
            <w:gridSpan w:val="7"/>
            <w:tcBorders>
              <w:top w:val="single" w:sz="4" w:space="0" w:color="auto"/>
              <w:left w:val="single" w:sz="4" w:space="0" w:color="auto"/>
              <w:bottom w:val="single" w:sz="4" w:space="0" w:color="auto"/>
              <w:right w:val="single" w:sz="4" w:space="0" w:color="auto"/>
            </w:tcBorders>
          </w:tcPr>
          <w:p w14:paraId="37A8F4E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599" w:type="dxa"/>
            <w:gridSpan w:val="2"/>
            <w:tcBorders>
              <w:top w:val="single" w:sz="4" w:space="0" w:color="auto"/>
              <w:left w:val="single" w:sz="4" w:space="0" w:color="auto"/>
              <w:bottom w:val="single" w:sz="4" w:space="0" w:color="auto"/>
              <w:right w:val="single" w:sz="4" w:space="0" w:color="auto"/>
            </w:tcBorders>
          </w:tcPr>
          <w:p w14:paraId="67C73F1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r>
      <w:tr w:rsidR="003F0642" w:rsidRPr="003F0642" w14:paraId="3AC4B13E" w14:textId="77777777" w:rsidTr="00240E61">
        <w:trPr>
          <w:trHeight w:val="272"/>
        </w:trPr>
        <w:tc>
          <w:tcPr>
            <w:tcW w:w="15168" w:type="dxa"/>
            <w:gridSpan w:val="30"/>
            <w:tcBorders>
              <w:top w:val="single" w:sz="4" w:space="0" w:color="auto"/>
              <w:left w:val="single" w:sz="4" w:space="0" w:color="auto"/>
              <w:bottom w:val="single" w:sz="4" w:space="0" w:color="auto"/>
              <w:right w:val="single" w:sz="4" w:space="0" w:color="auto"/>
            </w:tcBorders>
            <w:hideMark/>
          </w:tcPr>
          <w:p w14:paraId="76266A30" w14:textId="77777777" w:rsidR="003F0642" w:rsidRPr="003F0642" w:rsidRDefault="003F0642" w:rsidP="003F0642">
            <w:pPr>
              <w:spacing w:after="0" w:line="240" w:lineRule="auto"/>
              <w:jc w:val="center"/>
              <w:rPr>
                <w:rFonts w:ascii="Calibri" w:eastAsia="Times New Roman" w:hAnsi="Calibri" w:cs="Times New Roman"/>
                <w:b/>
                <w:color w:val="000099"/>
                <w:sz w:val="24"/>
                <w:szCs w:val="24"/>
                <w:lang w:val="kk-KZ" w:bidi="en-US"/>
              </w:rPr>
            </w:pPr>
            <w:r w:rsidRPr="003F0642">
              <w:rPr>
                <w:rFonts w:ascii="Calibri" w:eastAsia="Times New Roman" w:hAnsi="Calibri" w:cs="Times New Roman"/>
                <w:b/>
                <w:color w:val="000099"/>
                <w:sz w:val="24"/>
                <w:szCs w:val="24"/>
                <w:shd w:val="clear" w:color="auto" w:fill="FFFFFF"/>
                <w:lang w:val="kk-KZ"/>
              </w:rPr>
              <w:t xml:space="preserve">Үзіліс:   </w:t>
            </w:r>
            <w:r w:rsidRPr="003F0642">
              <w:rPr>
                <w:rFonts w:ascii="Calibri" w:eastAsia="Times New Roman" w:hAnsi="Calibri" w:cs="Times New Roman"/>
                <w:color w:val="000099"/>
                <w:szCs w:val="24"/>
                <w:shd w:val="clear" w:color="auto" w:fill="FFFFFF"/>
                <w:lang w:val="kk-KZ"/>
              </w:rPr>
              <w:t> </w:t>
            </w:r>
            <w:r w:rsidRPr="003F0642">
              <w:rPr>
                <w:rFonts w:ascii="Times New Roman" w:eastAsia="Times New Roman" w:hAnsi="Times New Roman" w:cs="Times New Roman"/>
                <w:b/>
                <w:color w:val="000099"/>
                <w:szCs w:val="24"/>
                <w:shd w:val="clear" w:color="auto" w:fill="FFFFFF"/>
                <w:lang w:val="kk-KZ"/>
              </w:rPr>
              <w:t xml:space="preserve"> </w:t>
            </w:r>
            <w:r w:rsidRPr="003F0642">
              <w:rPr>
                <w:rFonts w:ascii="Times New Roman" w:eastAsia="Times New Roman" w:hAnsi="Times New Roman" w:cs="Times New Roman"/>
                <w:b/>
                <w:color w:val="000099"/>
                <w:sz w:val="24"/>
                <w:szCs w:val="24"/>
                <w:shd w:val="clear" w:color="auto" w:fill="FFFFFF"/>
                <w:lang w:val="kk-KZ"/>
              </w:rPr>
              <w:t xml:space="preserve"> </w:t>
            </w:r>
            <w:r w:rsidRPr="003F0642">
              <w:rPr>
                <w:rFonts w:ascii="Times New Roman" w:eastAsia="Times New Roman" w:hAnsi="Times New Roman" w:cs="Times New Roman"/>
                <w:color w:val="000099"/>
                <w:sz w:val="24"/>
                <w:szCs w:val="24"/>
                <w:shd w:val="clear" w:color="auto" w:fill="FFFFFF"/>
                <w:lang w:val="kk-KZ"/>
              </w:rPr>
              <w:t> </w:t>
            </w:r>
            <w:r w:rsidRPr="003F0642">
              <w:rPr>
                <w:rFonts w:ascii="Calibri" w:eastAsia="Times New Roman" w:hAnsi="Calibri" w:cs="Times New Roman"/>
                <w:b/>
                <w:color w:val="000099"/>
                <w:sz w:val="24"/>
                <w:szCs w:val="24"/>
                <w:shd w:val="clear" w:color="auto" w:fill="FFFFFF"/>
                <w:lang w:val="kk-KZ"/>
              </w:rPr>
              <w:t xml:space="preserve">   </w:t>
            </w:r>
            <w:r w:rsidRPr="003F0642">
              <w:rPr>
                <w:rFonts w:ascii="Calibri" w:eastAsia="Times New Roman" w:hAnsi="Calibri" w:cs="Times New Roman"/>
                <w:color w:val="000099"/>
                <w:sz w:val="24"/>
                <w:szCs w:val="24"/>
                <w:shd w:val="clear" w:color="auto" w:fill="FFFFFF"/>
                <w:lang w:val="kk-KZ"/>
              </w:rPr>
              <w:t> </w:t>
            </w:r>
          </w:p>
        </w:tc>
      </w:tr>
      <w:tr w:rsidR="003F0642" w:rsidRPr="00367436" w14:paraId="76F8489D" w14:textId="77777777" w:rsidTr="00240E61">
        <w:trPr>
          <w:trHeight w:val="307"/>
        </w:trPr>
        <w:tc>
          <w:tcPr>
            <w:tcW w:w="3944" w:type="dxa"/>
            <w:gridSpan w:val="4"/>
            <w:vMerge w:val="restart"/>
            <w:tcBorders>
              <w:top w:val="single" w:sz="4" w:space="0" w:color="auto"/>
              <w:left w:val="single" w:sz="4" w:space="0" w:color="auto"/>
              <w:bottom w:val="single" w:sz="4" w:space="0" w:color="auto"/>
              <w:right w:val="single" w:sz="4" w:space="0" w:color="auto"/>
            </w:tcBorders>
          </w:tcPr>
          <w:p w14:paraId="26D07077" w14:textId="77777777" w:rsidR="003F0642" w:rsidRPr="003F0642" w:rsidRDefault="003F0642" w:rsidP="003F0642">
            <w:pPr>
              <w:spacing w:after="0" w:line="240" w:lineRule="auto"/>
              <w:rPr>
                <w:rFonts w:ascii="Times New Roman" w:eastAsia="Calibri" w:hAnsi="Times New Roman" w:cs="Times New Roman"/>
                <w:lang w:val="kk-KZ"/>
              </w:rPr>
            </w:pPr>
            <w:r w:rsidRPr="003F0642">
              <w:rPr>
                <w:rFonts w:ascii="Times New Roman" w:eastAsia="Calibri" w:hAnsi="Times New Roman" w:cs="Times New Roman"/>
                <w:b/>
                <w:bCs/>
                <w:color w:val="0000CC"/>
                <w:lang w:val="kk-KZ"/>
              </w:rPr>
              <w:t>Еліктеу ойындары:</w:t>
            </w:r>
            <w:r w:rsidRPr="003F0642">
              <w:rPr>
                <w:rFonts w:ascii="Times New Roman" w:eastAsia="Calibri" w:hAnsi="Times New Roman" w:cs="Times New Roman"/>
                <w:b/>
                <w:bCs/>
                <w:lang w:val="kk-KZ"/>
              </w:rPr>
              <w:br/>
            </w:r>
            <w:r w:rsidRPr="003F0642">
              <w:rPr>
                <w:rFonts w:ascii="Times New Roman" w:eastAsia="Calibri" w:hAnsi="Times New Roman" w:cs="Times New Roman"/>
                <w:color w:val="FF0000"/>
                <w:lang w:val="kk-KZ"/>
              </w:rPr>
              <w:t>“Кім жақсы айтады”</w:t>
            </w:r>
          </w:p>
          <w:p w14:paraId="25775003" w14:textId="77777777" w:rsidR="003F0642" w:rsidRPr="003F0642" w:rsidRDefault="003F0642" w:rsidP="003F0642">
            <w:pPr>
              <w:spacing w:after="0" w:line="240" w:lineRule="auto"/>
              <w:rPr>
                <w:rFonts w:ascii="Times New Roman" w:eastAsia="Calibri" w:hAnsi="Times New Roman" w:cs="Times New Roman"/>
                <w:b/>
                <w:bCs/>
                <w:color w:val="0070C0"/>
                <w:lang w:val="kk-KZ"/>
              </w:rPr>
            </w:pPr>
            <w:r w:rsidRPr="003F0642">
              <w:rPr>
                <w:rFonts w:ascii="Times New Roman" w:eastAsia="Calibri" w:hAnsi="Times New Roman" w:cs="Times New Roman"/>
                <w:b/>
                <w:bCs/>
                <w:color w:val="0070C0"/>
                <w:lang w:val="kk-KZ"/>
              </w:rPr>
              <w:t xml:space="preserve">Р-р-р-ррр                                               </w:t>
            </w:r>
          </w:p>
          <w:p w14:paraId="6D454134" w14:textId="77777777" w:rsidR="003F0642" w:rsidRPr="003F0642" w:rsidRDefault="003F0642" w:rsidP="003F0642">
            <w:pPr>
              <w:spacing w:after="0" w:line="240" w:lineRule="auto"/>
              <w:rPr>
                <w:rFonts w:ascii="Times New Roman" w:eastAsia="Calibri" w:hAnsi="Times New Roman" w:cs="Times New Roman"/>
                <w:b/>
                <w:bCs/>
                <w:color w:val="0070C0"/>
                <w:lang w:val="kk-KZ"/>
              </w:rPr>
            </w:pPr>
            <w:r w:rsidRPr="003F0642">
              <w:rPr>
                <w:rFonts w:ascii="Times New Roman" w:eastAsia="Calibri" w:hAnsi="Times New Roman" w:cs="Times New Roman"/>
                <w:b/>
                <w:bCs/>
                <w:color w:val="0070C0"/>
                <w:lang w:val="kk-KZ"/>
              </w:rPr>
              <w:t xml:space="preserve">Ы-ы-ыы-ыыы </w:t>
            </w:r>
          </w:p>
          <w:p w14:paraId="14E357FC" w14:textId="77777777" w:rsidR="003F0642" w:rsidRPr="003F0642" w:rsidRDefault="003F0642" w:rsidP="003F0642">
            <w:pPr>
              <w:spacing w:after="0" w:line="240" w:lineRule="auto"/>
              <w:rPr>
                <w:rFonts w:ascii="Calibri" w:eastAsia="Calibri" w:hAnsi="Calibri" w:cs="Times New Roman"/>
                <w:b/>
                <w:bCs/>
                <w:lang w:val="kk-KZ"/>
              </w:rPr>
            </w:pPr>
            <w:r w:rsidRPr="003F0642">
              <w:rPr>
                <w:rFonts w:ascii="Times New Roman" w:eastAsia="Calibri" w:hAnsi="Times New Roman" w:cs="Times New Roman"/>
                <w:b/>
                <w:noProof/>
              </w:rPr>
              <w:drawing>
                <wp:inline distT="0" distB="0" distL="0" distR="0" wp14:anchorId="35AC38C5" wp14:editId="2B0ABFE0">
                  <wp:extent cx="1085850" cy="771525"/>
                  <wp:effectExtent l="76200" t="76200" r="133350" b="66675"/>
                  <wp:docPr id="301" name="Рисунок 301"/>
                  <wp:cNvGraphicFramePr/>
                  <a:graphic xmlns:a="http://schemas.openxmlformats.org/drawingml/2006/main">
                    <a:graphicData uri="http://schemas.openxmlformats.org/drawingml/2006/picture">
                      <pic:pic xmlns:pic="http://schemas.openxmlformats.org/drawingml/2006/picture">
                        <pic:nvPicPr>
                          <pic:cNvPr id="57" name="Рисунок 1"/>
                          <pic:cNvPicPr/>
                        </pic:nvPicPr>
                        <pic:blipFill>
                          <a:blip r:embed="rId205" cstate="print"/>
                          <a:srcRect/>
                          <a:stretch>
                            <a:fillRect/>
                          </a:stretch>
                        </pic:blipFill>
                        <pic:spPr>
                          <a:xfrm>
                            <a:off x="0" y="0"/>
                            <a:ext cx="914400" cy="600075"/>
                          </a:xfrm>
                          <a:prstGeom prst="rect">
                            <a:avLst/>
                          </a:prstGeom>
                          <a:solidFill>
                            <a:srgbClr val="0000CC"/>
                          </a:solidFill>
                          <a:ln w="38100" cap="sq">
                            <a:solidFill>
                              <a:srgbClr val="0000CC"/>
                            </a:solidFill>
                            <a:prstDash val="solid"/>
                            <a:miter lim="800000"/>
                          </a:ln>
                          <a:effectLst>
                            <a:outerShdw blurRad="50800" dist="38100" dir="2700000" algn="tl" rotWithShape="0">
                              <a:srgbClr val="000000">
                                <a:alpha val="43000"/>
                              </a:srgbClr>
                            </a:outerShdw>
                          </a:effectLst>
                        </pic:spPr>
                      </pic:pic>
                    </a:graphicData>
                  </a:graphic>
                </wp:inline>
              </w:drawing>
            </w:r>
            <w:r w:rsidRPr="003F0642">
              <w:rPr>
                <w:rFonts w:ascii="Calibri" w:eastAsia="Calibri" w:hAnsi="Calibri" w:cs="Times New Roman"/>
                <w:b/>
                <w:bCs/>
                <w:lang w:val="kk-KZ"/>
              </w:rPr>
              <w:t xml:space="preserve">   </w:t>
            </w:r>
            <w:r w:rsidRPr="003F0642">
              <w:rPr>
                <w:rFonts w:ascii="Times New Roman" w:eastAsia="Calibri" w:hAnsi="Times New Roman" w:cs="Times New Roman"/>
                <w:noProof/>
              </w:rPr>
              <w:drawing>
                <wp:inline distT="0" distB="0" distL="0" distR="0" wp14:anchorId="566FB3D7" wp14:editId="1653132E">
                  <wp:extent cx="1028700" cy="733425"/>
                  <wp:effectExtent l="95250" t="95250" r="95250" b="28575"/>
                  <wp:docPr id="302" name="Рисунок 302"/>
                  <wp:cNvGraphicFramePr/>
                  <a:graphic xmlns:a="http://schemas.openxmlformats.org/drawingml/2006/main">
                    <a:graphicData uri="http://schemas.openxmlformats.org/drawingml/2006/picture">
                      <pic:pic xmlns:pic="http://schemas.openxmlformats.org/drawingml/2006/picture">
                        <pic:nvPicPr>
                          <pic:cNvPr id="5" name="Рисунок 2"/>
                          <pic:cNvPicPr/>
                        </pic:nvPicPr>
                        <pic:blipFill>
                          <a:blip r:embed="rId206" cstate="print"/>
                          <a:srcRect/>
                          <a:stretch>
                            <a:fillRect/>
                          </a:stretch>
                        </pic:blipFill>
                        <pic:spPr bwMode="auto">
                          <a:xfrm>
                            <a:off x="0" y="0"/>
                            <a:ext cx="847725" cy="552450"/>
                          </a:xfrm>
                          <a:prstGeom prst="rect">
                            <a:avLst/>
                          </a:prstGeom>
                          <a:ln w="88900" cap="sq" cmpd="thickThin">
                            <a:solidFill>
                              <a:srgbClr val="0000CC"/>
                            </a:solidFill>
                            <a:prstDash val="solid"/>
                            <a:miter lim="800000"/>
                          </a:ln>
                          <a:effectLst>
                            <a:innerShdw blurRad="76200">
                              <a:srgbClr val="000000"/>
                            </a:innerShdw>
                          </a:effectLst>
                        </pic:spPr>
                      </pic:pic>
                    </a:graphicData>
                  </a:graphic>
                </wp:inline>
              </w:drawing>
            </w:r>
            <w:r w:rsidRPr="003F0642">
              <w:rPr>
                <w:rFonts w:ascii="Calibri" w:eastAsia="Calibri" w:hAnsi="Calibri" w:cs="Times New Roman"/>
                <w:b/>
                <w:bCs/>
                <w:lang w:val="kk-KZ"/>
              </w:rPr>
              <w:t xml:space="preserve">        </w:t>
            </w:r>
          </w:p>
          <w:p w14:paraId="70B32E31" w14:textId="77777777" w:rsidR="003F0642" w:rsidRPr="003F0642" w:rsidRDefault="003F0642" w:rsidP="003F0642">
            <w:pPr>
              <w:spacing w:after="0" w:line="240" w:lineRule="auto"/>
              <w:rPr>
                <w:rFonts w:ascii="Times New Roman" w:eastAsia="Calibri" w:hAnsi="Times New Roman" w:cs="Times New Roman"/>
                <w:b/>
                <w:bCs/>
                <w:lang w:val="kk-KZ"/>
              </w:rPr>
            </w:pPr>
            <w:r w:rsidRPr="003F0642">
              <w:rPr>
                <w:rFonts w:ascii="Times New Roman" w:eastAsia="Calibri" w:hAnsi="Times New Roman" w:cs="Times New Roman"/>
                <w:b/>
                <w:bCs/>
                <w:lang w:val="kk-KZ"/>
              </w:rPr>
              <w:t xml:space="preserve"> </w:t>
            </w:r>
          </w:p>
          <w:p w14:paraId="2500113A" w14:textId="77777777" w:rsidR="003F0642" w:rsidRPr="003F0642" w:rsidRDefault="003F0642" w:rsidP="003F0642">
            <w:pPr>
              <w:spacing w:after="0" w:line="240" w:lineRule="auto"/>
              <w:rPr>
                <w:rFonts w:ascii="Times New Roman" w:eastAsia="Calibri" w:hAnsi="Times New Roman" w:cs="Times New Roman"/>
                <w:lang w:val="kk-KZ"/>
              </w:rPr>
            </w:pPr>
          </w:p>
          <w:p w14:paraId="0EA1A8A1" w14:textId="77777777" w:rsidR="003F0642" w:rsidRPr="003F0642" w:rsidRDefault="003F0642" w:rsidP="003F0642">
            <w:pPr>
              <w:spacing w:after="0" w:line="240" w:lineRule="auto"/>
              <w:rPr>
                <w:rFonts w:ascii="Times New Roman" w:eastAsia="Calibri" w:hAnsi="Times New Roman" w:cs="Times New Roman"/>
                <w:lang w:val="kk-KZ"/>
              </w:rPr>
            </w:pPr>
          </w:p>
        </w:tc>
        <w:tc>
          <w:tcPr>
            <w:tcW w:w="3985" w:type="dxa"/>
            <w:gridSpan w:val="12"/>
            <w:vMerge w:val="restart"/>
            <w:tcBorders>
              <w:top w:val="single" w:sz="4" w:space="0" w:color="auto"/>
              <w:left w:val="single" w:sz="4" w:space="0" w:color="auto"/>
              <w:bottom w:val="single" w:sz="4" w:space="0" w:color="auto"/>
              <w:right w:val="single" w:sz="4" w:space="0" w:color="auto"/>
            </w:tcBorders>
          </w:tcPr>
          <w:p w14:paraId="6ACED1B2" w14:textId="77777777" w:rsidR="003F0642" w:rsidRPr="003F0642" w:rsidRDefault="003F0642" w:rsidP="003F0642">
            <w:pPr>
              <w:spacing w:after="0" w:line="240" w:lineRule="auto"/>
              <w:rPr>
                <w:rFonts w:ascii="Times New Roman" w:eastAsia="Calibri" w:hAnsi="Times New Roman" w:cs="Times New Roman"/>
                <w:b/>
                <w:color w:val="000099"/>
                <w:sz w:val="18"/>
                <w:szCs w:val="24"/>
              </w:rPr>
            </w:pPr>
            <w:r w:rsidRPr="003F0642">
              <w:rPr>
                <w:rFonts w:ascii="Times New Roman" w:eastAsia="Calibri" w:hAnsi="Times New Roman" w:cs="Times New Roman"/>
                <w:b/>
                <w:i/>
                <w:color w:val="FF0000"/>
                <w:sz w:val="18"/>
                <w:lang w:val="kk-KZ"/>
              </w:rPr>
              <w:t>Гүлдерді иіскейік.</w:t>
            </w:r>
            <w:r w:rsidRPr="003F0642">
              <w:rPr>
                <w:rFonts w:ascii="Times New Roman" w:eastAsia="Calibri" w:hAnsi="Times New Roman" w:cs="Times New Roman"/>
                <w:sz w:val="18"/>
                <w:lang w:val="kk-KZ"/>
              </w:rPr>
              <w:t xml:space="preserve"> </w:t>
            </w:r>
            <w:r w:rsidRPr="003F0642">
              <w:rPr>
                <w:rFonts w:ascii="Times New Roman" w:eastAsia="Calibri" w:hAnsi="Times New Roman" w:cs="Times New Roman"/>
                <w:color w:val="0070C0"/>
                <w:sz w:val="18"/>
                <w:lang w:val="kk-KZ"/>
              </w:rPr>
              <w:t>Балалар, біз өзімізді гүлдер бағында жүрміз деп елестетейік. Гүлдер әдемі және хош иісті болады. Кәне, гүлдерді иіскеп көрейікші. Жаттығу 2-3 рет қайталанады</w:t>
            </w:r>
            <w:r w:rsidRPr="003F0642">
              <w:rPr>
                <w:rFonts w:ascii="Times New Roman" w:eastAsia="Calibri" w:hAnsi="Times New Roman" w:cs="Times New Roman"/>
                <w:sz w:val="18"/>
                <w:lang w:val="kk-KZ"/>
              </w:rPr>
              <w:t>.</w:t>
            </w:r>
          </w:p>
          <w:p w14:paraId="1B4F961F" w14:textId="77777777" w:rsidR="003F0642" w:rsidRPr="003F0642" w:rsidRDefault="003F0642" w:rsidP="003F0642">
            <w:pPr>
              <w:spacing w:after="0" w:line="240" w:lineRule="auto"/>
              <w:rPr>
                <w:rFonts w:ascii="Times New Roman" w:eastAsia="Calibri" w:hAnsi="Times New Roman" w:cs="Times New Roman"/>
                <w:b/>
                <w:color w:val="000099"/>
                <w:sz w:val="18"/>
                <w:szCs w:val="24"/>
                <w:lang w:val="kk-KZ"/>
              </w:rPr>
            </w:pPr>
          </w:p>
          <w:p w14:paraId="573EF1DC" w14:textId="77777777" w:rsidR="003F0642" w:rsidRPr="003F0642" w:rsidRDefault="003F0642" w:rsidP="003F0642">
            <w:pPr>
              <w:spacing w:after="0" w:line="240" w:lineRule="auto"/>
              <w:rPr>
                <w:rFonts w:ascii="Times New Roman" w:eastAsia="Calibri" w:hAnsi="Times New Roman" w:cs="Times New Roman"/>
                <w:b/>
                <w:i/>
                <w:color w:val="000099"/>
                <w:sz w:val="18"/>
                <w:szCs w:val="24"/>
                <w:lang w:val="kk-KZ"/>
              </w:rPr>
            </w:pPr>
          </w:p>
        </w:tc>
        <w:tc>
          <w:tcPr>
            <w:tcW w:w="3837" w:type="dxa"/>
            <w:gridSpan w:val="10"/>
            <w:tcBorders>
              <w:top w:val="single" w:sz="4" w:space="0" w:color="auto"/>
              <w:left w:val="single" w:sz="4" w:space="0" w:color="auto"/>
              <w:bottom w:val="nil"/>
              <w:right w:val="single" w:sz="4" w:space="0" w:color="auto"/>
            </w:tcBorders>
            <w:hideMark/>
          </w:tcPr>
          <w:p w14:paraId="24D17385" w14:textId="77777777" w:rsidR="003F0642" w:rsidRPr="003F0642" w:rsidRDefault="003F0642" w:rsidP="003F0642">
            <w:pPr>
              <w:shd w:val="clear" w:color="auto" w:fill="FFFFFF"/>
              <w:spacing w:after="0" w:line="240" w:lineRule="auto"/>
              <w:rPr>
                <w:rFonts w:ascii="Times New Roman" w:eastAsia="Times New Roman" w:hAnsi="Times New Roman" w:cs="Times New Roman"/>
                <w:b/>
                <w:color w:val="0000CC"/>
                <w:sz w:val="16"/>
                <w:lang w:val="kk-KZ"/>
              </w:rPr>
            </w:pPr>
            <w:r w:rsidRPr="003F0642">
              <w:rPr>
                <w:rFonts w:ascii="Times New Roman" w:eastAsia="Calibri" w:hAnsi="Times New Roman" w:cs="Times New Roman"/>
                <w:b/>
                <w:bCs/>
                <w:i/>
                <w:iCs/>
                <w:color w:val="0000CC"/>
                <w:sz w:val="16"/>
                <w:lang w:val="kk-KZ"/>
              </w:rPr>
              <w:t>Ойын: «Өзен»</w:t>
            </w:r>
            <w:r w:rsidRPr="003F0642">
              <w:rPr>
                <w:rFonts w:ascii="Times New Roman" w:eastAsia="Times New Roman" w:hAnsi="Times New Roman" w:cs="Times New Roman"/>
                <w:b/>
                <w:color w:val="0000CC"/>
                <w:sz w:val="16"/>
                <w:lang w:val="kk-KZ"/>
              </w:rPr>
              <w:t xml:space="preserve"> </w:t>
            </w:r>
          </w:p>
          <w:p w14:paraId="12496CB1" w14:textId="77777777" w:rsidR="003F0642" w:rsidRPr="003F0642" w:rsidRDefault="003F0642" w:rsidP="003F0642">
            <w:pPr>
              <w:shd w:val="clear" w:color="auto" w:fill="FFFFFF"/>
              <w:spacing w:after="0" w:line="240" w:lineRule="auto"/>
              <w:rPr>
                <w:rFonts w:ascii="Times New Roman" w:eastAsia="Times New Roman" w:hAnsi="Times New Roman" w:cs="Times New Roman"/>
                <w:b/>
                <w:color w:val="0000CC"/>
                <w:sz w:val="16"/>
                <w:lang w:val="kk-KZ"/>
              </w:rPr>
            </w:pPr>
            <w:r w:rsidRPr="003F0642">
              <w:rPr>
                <w:rFonts w:ascii="Times New Roman" w:eastAsia="Times New Roman" w:hAnsi="Times New Roman" w:cs="Times New Roman"/>
                <w:b/>
                <w:bCs/>
                <w:color w:val="0000CC"/>
                <w:sz w:val="16"/>
                <w:shd w:val="clear" w:color="auto" w:fill="FFFFFF"/>
                <w:lang w:val="kk-KZ"/>
              </w:rPr>
              <w:t>Кішкене өзен арқылы.</w:t>
            </w:r>
          </w:p>
          <w:p w14:paraId="25DB7EB2" w14:textId="77777777" w:rsidR="003F0642" w:rsidRPr="003F0642" w:rsidRDefault="003F0642" w:rsidP="003F0642">
            <w:pPr>
              <w:shd w:val="clear" w:color="auto" w:fill="FFFFFF"/>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bCs/>
                <w:color w:val="FF0000"/>
                <w:sz w:val="16"/>
                <w:lang w:val="kk-KZ"/>
              </w:rPr>
              <w:lastRenderedPageBreak/>
              <w:t>Мақсаты:</w:t>
            </w:r>
            <w:r w:rsidRPr="003F0642">
              <w:rPr>
                <w:rFonts w:ascii="Times New Roman" w:eastAsia="Times New Roman" w:hAnsi="Times New Roman" w:cs="Times New Roman"/>
                <w:color w:val="000000"/>
                <w:sz w:val="16"/>
                <w:lang w:val="kk-KZ"/>
              </w:rPr>
              <w:t> </w:t>
            </w:r>
            <w:r w:rsidRPr="003F0642">
              <w:rPr>
                <w:rFonts w:ascii="Times New Roman" w:eastAsia="Times New Roman" w:hAnsi="Times New Roman" w:cs="Times New Roman"/>
                <w:b/>
                <w:color w:val="0070C0"/>
                <w:sz w:val="16"/>
                <w:lang w:val="kk-KZ"/>
              </w:rPr>
              <w:t>б</w:t>
            </w:r>
            <w:r w:rsidRPr="003F0642">
              <w:rPr>
                <w:rFonts w:ascii="Times New Roman" w:eastAsia="Times New Roman" w:hAnsi="Times New Roman" w:cs="Times New Roman"/>
                <w:color w:val="0070C0"/>
                <w:sz w:val="16"/>
                <w:lang w:val="kk-KZ"/>
              </w:rPr>
              <w:t>алаларды   ұйымшылдыққа тәрбиелейді. Бірі бәрі  үшін, Бәрі  бір  үшін. Сезімін  қалыптастырады  және  достыққа  тәрбиелейді.</w:t>
            </w:r>
          </w:p>
          <w:p w14:paraId="70983593" w14:textId="77777777" w:rsidR="003F0642" w:rsidRPr="003F0642" w:rsidRDefault="003F0642" w:rsidP="003F0642">
            <w:pPr>
              <w:shd w:val="clear" w:color="auto" w:fill="FFFFFF"/>
              <w:spacing w:after="0" w:line="240" w:lineRule="auto"/>
              <w:rPr>
                <w:rFonts w:ascii="Times New Roman" w:eastAsia="Calibri" w:hAnsi="Times New Roman" w:cs="Times New Roman"/>
                <w:b/>
                <w:i/>
                <w:color w:val="000099"/>
                <w:sz w:val="18"/>
                <w:szCs w:val="24"/>
                <w:lang w:val="kk-KZ"/>
              </w:rPr>
            </w:pPr>
            <w:r w:rsidRPr="003F0642">
              <w:rPr>
                <w:rFonts w:ascii="Times New Roman" w:eastAsia="Times New Roman" w:hAnsi="Times New Roman" w:cs="Times New Roman"/>
                <w:b/>
                <w:color w:val="FF0000"/>
                <w:sz w:val="16"/>
                <w:lang w:val="kk-KZ"/>
              </w:rPr>
              <w:t>Көрнекіліктер:</w:t>
            </w:r>
            <w:r w:rsidRPr="003F0642">
              <w:rPr>
                <w:rFonts w:ascii="Times New Roman" w:eastAsia="Times New Roman" w:hAnsi="Times New Roman" w:cs="Times New Roman"/>
                <w:color w:val="0070C0"/>
                <w:sz w:val="16"/>
                <w:lang w:val="kk-KZ"/>
              </w:rPr>
              <w:t>тақтай,жіп</w:t>
            </w:r>
            <w:r w:rsidRPr="003F0642">
              <w:rPr>
                <w:rFonts w:ascii="Times New Roman" w:eastAsia="Times New Roman" w:hAnsi="Times New Roman" w:cs="Times New Roman"/>
                <w:color w:val="000000"/>
                <w:sz w:val="16"/>
                <w:lang w:val="kk-KZ"/>
              </w:rPr>
              <w:t>.</w:t>
            </w:r>
            <w:r w:rsidRPr="003F0642">
              <w:rPr>
                <w:rFonts w:ascii="Calibri" w:eastAsia="Calibri" w:hAnsi="Calibri" w:cs="Times New Roman"/>
                <w:color w:val="000000"/>
                <w:sz w:val="16"/>
                <w:lang w:val="kk-KZ"/>
              </w:rPr>
              <w:br/>
            </w:r>
            <w:r w:rsidRPr="003F0642">
              <w:rPr>
                <w:rFonts w:ascii="Times New Roman" w:eastAsia="Calibri" w:hAnsi="Times New Roman" w:cs="Times New Roman"/>
                <w:b/>
                <w:bCs/>
                <w:color w:val="FF0000"/>
                <w:sz w:val="16"/>
                <w:lang w:val="kk-KZ"/>
              </w:rPr>
              <w:t>Шарты:</w:t>
            </w:r>
            <w:r w:rsidRPr="003F0642">
              <w:rPr>
                <w:rFonts w:ascii="Times New Roman" w:eastAsia="Times New Roman" w:hAnsi="Times New Roman" w:cs="Times New Roman"/>
                <w:color w:val="000000"/>
                <w:sz w:val="16"/>
                <w:shd w:val="clear" w:color="auto" w:fill="FFFFFF"/>
                <w:lang w:val="kk-KZ"/>
              </w:rPr>
              <w:t xml:space="preserve"> </w:t>
            </w:r>
            <w:r w:rsidRPr="003F0642">
              <w:rPr>
                <w:rFonts w:ascii="Times New Roman" w:eastAsia="Times New Roman" w:hAnsi="Times New Roman" w:cs="Times New Roman"/>
                <w:color w:val="0070C0"/>
                <w:sz w:val="16"/>
                <w:shd w:val="clear" w:color="auto" w:fill="FFFFFF"/>
                <w:lang w:val="kk-KZ"/>
              </w:rPr>
              <w:t>Тәрбиеші екі сызық сызады да (үйдің ішінде жіпті пайдалануға болады) балаларға: мынау – «өзен», - дейді; оның үстіне тақтайдан көпір (ұзындығы 2-3м, ені 25-30см) салады да балаларға: «Көпір арқылы жүруді үйренейік», - деп ұсынады. Балалардың бір-біріне соқтығыспай тек тақтайдың үстімен ғана жүруін бақылай отырып, тәрбиеші балаларға суға құлап кетпеуі үшін жай жүру керек деп ескертеді: балалар тақтаймен ары-бері 2-3 рет жүріп өтеді.</w:t>
            </w:r>
          </w:p>
        </w:tc>
        <w:tc>
          <w:tcPr>
            <w:tcW w:w="3402" w:type="dxa"/>
            <w:gridSpan w:val="4"/>
            <w:tcBorders>
              <w:top w:val="single" w:sz="4" w:space="0" w:color="auto"/>
              <w:left w:val="single" w:sz="4" w:space="0" w:color="auto"/>
              <w:bottom w:val="nil"/>
              <w:right w:val="single" w:sz="4" w:space="0" w:color="auto"/>
            </w:tcBorders>
          </w:tcPr>
          <w:p w14:paraId="1A4C2A1D" w14:textId="77777777" w:rsidR="003F0642" w:rsidRPr="003F0642" w:rsidRDefault="003F0642" w:rsidP="003F0642">
            <w:pPr>
              <w:spacing w:after="0" w:line="240" w:lineRule="auto"/>
              <w:rPr>
                <w:rFonts w:ascii="Times New Roman" w:eastAsia="Times New Roman" w:hAnsi="Times New Roman" w:cs="Times New Roman"/>
                <w:b/>
                <w:color w:val="000099"/>
                <w:sz w:val="14"/>
                <w:lang w:val="kk-KZ"/>
              </w:rPr>
            </w:pPr>
          </w:p>
        </w:tc>
      </w:tr>
      <w:tr w:rsidR="003F0642" w:rsidRPr="00367436" w14:paraId="4D6630EC" w14:textId="77777777" w:rsidTr="00240E61">
        <w:trPr>
          <w:trHeight w:val="70"/>
        </w:trPr>
        <w:tc>
          <w:tcPr>
            <w:tcW w:w="3944" w:type="dxa"/>
            <w:gridSpan w:val="4"/>
            <w:vMerge/>
            <w:tcBorders>
              <w:top w:val="single" w:sz="4" w:space="0" w:color="auto"/>
              <w:left w:val="single" w:sz="4" w:space="0" w:color="auto"/>
              <w:bottom w:val="single" w:sz="4" w:space="0" w:color="auto"/>
              <w:right w:val="single" w:sz="4" w:space="0" w:color="auto"/>
            </w:tcBorders>
            <w:vAlign w:val="center"/>
            <w:hideMark/>
          </w:tcPr>
          <w:p w14:paraId="2E06A413" w14:textId="77777777" w:rsidR="003F0642" w:rsidRPr="003F0642" w:rsidRDefault="003F0642" w:rsidP="003F0642">
            <w:pPr>
              <w:spacing w:after="0" w:line="240" w:lineRule="auto"/>
              <w:rPr>
                <w:rFonts w:ascii="Times New Roman" w:eastAsia="Calibri" w:hAnsi="Times New Roman" w:cs="Times New Roman"/>
                <w:lang w:val="kk-KZ"/>
              </w:rPr>
            </w:pPr>
          </w:p>
        </w:tc>
        <w:tc>
          <w:tcPr>
            <w:tcW w:w="3985" w:type="dxa"/>
            <w:gridSpan w:val="12"/>
            <w:vMerge/>
            <w:tcBorders>
              <w:top w:val="single" w:sz="4" w:space="0" w:color="auto"/>
              <w:left w:val="single" w:sz="4" w:space="0" w:color="auto"/>
              <w:bottom w:val="single" w:sz="4" w:space="0" w:color="auto"/>
              <w:right w:val="single" w:sz="4" w:space="0" w:color="auto"/>
            </w:tcBorders>
            <w:vAlign w:val="center"/>
            <w:hideMark/>
          </w:tcPr>
          <w:p w14:paraId="4FD13C40" w14:textId="77777777" w:rsidR="003F0642" w:rsidRPr="003F0642" w:rsidRDefault="003F0642" w:rsidP="003F0642">
            <w:pPr>
              <w:spacing w:after="0" w:line="240" w:lineRule="auto"/>
              <w:rPr>
                <w:rFonts w:ascii="Times New Roman" w:eastAsia="Calibri" w:hAnsi="Times New Roman" w:cs="Times New Roman"/>
                <w:b/>
                <w:i/>
                <w:color w:val="000099"/>
                <w:sz w:val="18"/>
                <w:szCs w:val="24"/>
                <w:lang w:val="kk-KZ"/>
              </w:rPr>
            </w:pPr>
          </w:p>
        </w:tc>
        <w:tc>
          <w:tcPr>
            <w:tcW w:w="3837" w:type="dxa"/>
            <w:gridSpan w:val="10"/>
            <w:tcBorders>
              <w:top w:val="nil"/>
              <w:left w:val="single" w:sz="4" w:space="0" w:color="auto"/>
              <w:bottom w:val="single" w:sz="4" w:space="0" w:color="auto"/>
              <w:right w:val="single" w:sz="4" w:space="0" w:color="auto"/>
            </w:tcBorders>
          </w:tcPr>
          <w:p w14:paraId="29014ACD" w14:textId="77777777" w:rsidR="003F0642" w:rsidRPr="003F0642" w:rsidRDefault="003F0642" w:rsidP="003F0642">
            <w:pPr>
              <w:shd w:val="clear" w:color="auto" w:fill="FFFFFF"/>
              <w:spacing w:after="0" w:line="240" w:lineRule="auto"/>
              <w:rPr>
                <w:rFonts w:ascii="Times New Roman" w:eastAsia="Times New Roman" w:hAnsi="Times New Roman" w:cs="Times New Roman"/>
                <w:i/>
                <w:sz w:val="14"/>
                <w:szCs w:val="24"/>
                <w:lang w:val="kk-KZ"/>
              </w:rPr>
            </w:pPr>
          </w:p>
        </w:tc>
        <w:tc>
          <w:tcPr>
            <w:tcW w:w="3402" w:type="dxa"/>
            <w:gridSpan w:val="4"/>
            <w:tcBorders>
              <w:top w:val="nil"/>
              <w:left w:val="single" w:sz="4" w:space="0" w:color="auto"/>
              <w:bottom w:val="single" w:sz="4" w:space="0" w:color="auto"/>
              <w:right w:val="single" w:sz="4" w:space="0" w:color="auto"/>
            </w:tcBorders>
          </w:tcPr>
          <w:p w14:paraId="319F755D" w14:textId="77777777" w:rsidR="003F0642" w:rsidRPr="003F0642" w:rsidRDefault="003F0642" w:rsidP="003F0642">
            <w:pPr>
              <w:shd w:val="clear" w:color="auto" w:fill="FFFFFF"/>
              <w:spacing w:after="0" w:line="240" w:lineRule="auto"/>
              <w:rPr>
                <w:rFonts w:ascii="Times New Roman" w:eastAsia="Times New Roman" w:hAnsi="Times New Roman" w:cs="Times New Roman"/>
                <w:i/>
                <w:sz w:val="14"/>
                <w:szCs w:val="24"/>
                <w:lang w:val="kk-KZ"/>
              </w:rPr>
            </w:pPr>
          </w:p>
        </w:tc>
      </w:tr>
      <w:tr w:rsidR="003F0642" w:rsidRPr="003F0642" w14:paraId="2D456401" w14:textId="77777777" w:rsidTr="00240E61">
        <w:trPr>
          <w:trHeight w:val="331"/>
        </w:trPr>
        <w:tc>
          <w:tcPr>
            <w:tcW w:w="15168" w:type="dxa"/>
            <w:gridSpan w:val="30"/>
            <w:tcBorders>
              <w:top w:val="single" w:sz="4" w:space="0" w:color="auto"/>
              <w:left w:val="single" w:sz="4" w:space="0" w:color="auto"/>
              <w:bottom w:val="single" w:sz="4" w:space="0" w:color="auto"/>
              <w:right w:val="single" w:sz="4" w:space="0" w:color="auto"/>
            </w:tcBorders>
            <w:hideMark/>
          </w:tcPr>
          <w:p w14:paraId="646FBA27" w14:textId="77777777" w:rsidR="003F0642" w:rsidRPr="003F0642" w:rsidRDefault="003F0642" w:rsidP="003F0642">
            <w:pPr>
              <w:spacing w:after="0" w:line="240" w:lineRule="auto"/>
              <w:jc w:val="center"/>
              <w:rPr>
                <w:rFonts w:ascii="Calibri" w:eastAsia="Times New Roman" w:hAnsi="Calibri" w:cs="Times New Roman"/>
                <w:b/>
                <w:color w:val="000099"/>
                <w:sz w:val="24"/>
                <w:szCs w:val="24"/>
                <w:shd w:val="clear" w:color="auto" w:fill="FFFFFF"/>
              </w:rPr>
            </w:pPr>
            <w:r w:rsidRPr="003F0642">
              <w:rPr>
                <w:rFonts w:ascii="Calibri" w:eastAsia="Times New Roman" w:hAnsi="Calibri" w:cs="Times New Roman"/>
                <w:b/>
                <w:color w:val="000099"/>
                <w:sz w:val="24"/>
                <w:szCs w:val="24"/>
              </w:rPr>
              <w:t xml:space="preserve">3  - ұйымдастырылған  іс-әрекет              </w:t>
            </w:r>
          </w:p>
        </w:tc>
      </w:tr>
      <w:tr w:rsidR="003F0642" w:rsidRPr="00367436" w14:paraId="250DD86F" w14:textId="77777777" w:rsidTr="00240E61">
        <w:tc>
          <w:tcPr>
            <w:tcW w:w="2249" w:type="dxa"/>
            <w:tcBorders>
              <w:top w:val="single" w:sz="4" w:space="0" w:color="auto"/>
              <w:left w:val="single" w:sz="4" w:space="0" w:color="auto"/>
              <w:bottom w:val="single" w:sz="4" w:space="0" w:color="auto"/>
              <w:right w:val="single" w:sz="4" w:space="0" w:color="auto"/>
            </w:tcBorders>
          </w:tcPr>
          <w:p w14:paraId="5A1A3B2D" w14:textId="77777777" w:rsidR="003F0642" w:rsidRPr="003F0642" w:rsidRDefault="003F0642" w:rsidP="003F0642">
            <w:pPr>
              <w:spacing w:after="0" w:line="240" w:lineRule="auto"/>
              <w:jc w:val="center"/>
              <w:rPr>
                <w:rFonts w:ascii="Calibri" w:eastAsia="Times New Roman" w:hAnsi="Calibri" w:cs="Times New Roman"/>
                <w:b/>
                <w:color w:val="000000"/>
                <w:sz w:val="24"/>
                <w:szCs w:val="24"/>
                <w:lang w:bidi="en-US"/>
              </w:rPr>
            </w:pPr>
          </w:p>
        </w:tc>
        <w:tc>
          <w:tcPr>
            <w:tcW w:w="2121" w:type="dxa"/>
            <w:gridSpan w:val="5"/>
            <w:tcBorders>
              <w:top w:val="single" w:sz="4" w:space="0" w:color="auto"/>
              <w:left w:val="single" w:sz="4" w:space="0" w:color="auto"/>
              <w:bottom w:val="single" w:sz="4" w:space="0" w:color="auto"/>
              <w:right w:val="single" w:sz="4" w:space="0" w:color="auto"/>
            </w:tcBorders>
          </w:tcPr>
          <w:p w14:paraId="3B5D0BC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Қоршаған орта</w:t>
            </w:r>
          </w:p>
          <w:p w14:paraId="7B98E63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 xml:space="preserve">Міндеті:  </w:t>
            </w:r>
            <w:r w:rsidRPr="003F0642">
              <w:rPr>
                <w:rFonts w:ascii="Times New Roman" w:eastAsia="Times New Roman" w:hAnsi="Times New Roman" w:cs="Times New Roman"/>
                <w:color w:val="0070C0"/>
                <w:sz w:val="16"/>
                <w:lang w:val="kk-KZ"/>
              </w:rPr>
              <w:t>Олардың қабілеттері мен дағдысын бекіту.</w:t>
            </w:r>
          </w:p>
          <w:p w14:paraId="33C4DCE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 xml:space="preserve"> Мақсаты    :  </w:t>
            </w:r>
            <w:r w:rsidRPr="003F0642">
              <w:rPr>
                <w:rFonts w:ascii="Times New Roman" w:eastAsia="Times New Roman" w:hAnsi="Times New Roman" w:cs="Times New Roman"/>
                <w:color w:val="0070C0"/>
                <w:sz w:val="16"/>
                <w:lang w:val="kk-KZ"/>
              </w:rPr>
              <w:t>Жобалық жұмыстар арқылы балалардың танымдық қызметін жандандыру.</w:t>
            </w:r>
          </w:p>
          <w:p w14:paraId="225AFC0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Қазір жапырақты зерттейік. Ол үшін мына сұрақтарға жауап беруіміз қажет?</w:t>
            </w:r>
          </w:p>
          <w:p w14:paraId="17848E2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Жапырақтың түсі неліктен жасыл болады?</w:t>
            </w:r>
          </w:p>
          <w:p w14:paraId="534DA18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Өйткені су жеткілікті.</w:t>
            </w:r>
          </w:p>
          <w:p w14:paraId="643A25C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Өйткені оларға күннің сәулесі жақсы түседі.</w:t>
            </w:r>
          </w:p>
          <w:p w14:paraId="25C7776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Өйткені жылу жеткілікті.</w:t>
            </w:r>
          </w:p>
          <w:p w14:paraId="703C111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Міне, көрдіңдер ме, осылайша жаз мезгілінде көптеген зерттеу жұмысын жүргізуге</w:t>
            </w:r>
          </w:p>
          <w:p w14:paraId="4B68906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xml:space="preserve">болады. Оларды фотосуретке түсіріп алу қажет. Кейін жасыл </w:t>
            </w:r>
            <w:r w:rsidRPr="003F0642">
              <w:rPr>
                <w:rFonts w:ascii="Times New Roman" w:eastAsia="Times New Roman" w:hAnsi="Times New Roman" w:cs="Times New Roman"/>
                <w:color w:val="0070C0"/>
                <w:sz w:val="16"/>
                <w:lang w:val="kk-KZ"/>
              </w:rPr>
              <w:lastRenderedPageBreak/>
              <w:t>жапырақты күзгі</w:t>
            </w:r>
          </w:p>
          <w:p w14:paraId="05795CD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xml:space="preserve">жапырақпен салыстыруға болады. Бұл да – зерттеу жұмысы. </w:t>
            </w:r>
          </w:p>
          <w:p w14:paraId="1BEAB91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Жолдарыңа үңіліп,</w:t>
            </w:r>
          </w:p>
          <w:p w14:paraId="16CC325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Екі бақа жүгіріп,</w:t>
            </w:r>
          </w:p>
          <w:p w14:paraId="32B37B1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Секіреді, бақ-бақ,</w:t>
            </w:r>
          </w:p>
          <w:p w14:paraId="2A86BCA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xml:space="preserve">Ағаштарды аттап.  </w:t>
            </w:r>
          </w:p>
          <w:p w14:paraId="0E0070E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p w14:paraId="41F8B2D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 xml:space="preserve">«НЕ БОЛАР ЕДІ? ...» дидактикалық ойынын ойнауға шақырады. </w:t>
            </w:r>
            <w:r w:rsidRPr="003F0642">
              <w:rPr>
                <w:rFonts w:ascii="Times New Roman" w:eastAsia="Times New Roman" w:hAnsi="Times New Roman" w:cs="Times New Roman"/>
                <w:color w:val="0070C0"/>
                <w:sz w:val="16"/>
                <w:lang w:val="kk-KZ"/>
              </w:rPr>
              <w:t>Мақсаттары: өзінің</w:t>
            </w:r>
          </w:p>
          <w:p w14:paraId="7CF11F1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табиғатқа қатысты іс-əрекетінің салдарын түйсінуге үйрету. Педагог балаларға</w:t>
            </w:r>
          </w:p>
          <w:p w14:paraId="4943B34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талқылайтын мысал ұсынады. Нəтижесінде балалар əр нəрсенің шегі барын түсініп,</w:t>
            </w:r>
          </w:p>
          <w:p w14:paraId="45410AC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табиғатты аялау керек деген қорытынды жасайды. Мысалы: «Егер гүлді жұлып алса не</w:t>
            </w:r>
          </w:p>
          <w:p w14:paraId="6B481EC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болады? Көбелектерді құртып жіберсе не болар еді?» деген сынды сұрақтар қояды. Сенің</w:t>
            </w:r>
          </w:p>
          <w:p w14:paraId="48D2B7D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алдағы жазды қалай өткізгің келеді?</w:t>
            </w:r>
          </w:p>
          <w:p w14:paraId="56E3F92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p w14:paraId="02D9B6D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p w14:paraId="75482AF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p w14:paraId="6CA6711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tc>
        <w:tc>
          <w:tcPr>
            <w:tcW w:w="2690" w:type="dxa"/>
            <w:gridSpan w:val="6"/>
            <w:tcBorders>
              <w:top w:val="single" w:sz="4" w:space="0" w:color="auto"/>
              <w:left w:val="single" w:sz="4" w:space="0" w:color="auto"/>
              <w:bottom w:val="single" w:sz="4" w:space="0" w:color="auto"/>
              <w:right w:val="single" w:sz="4" w:space="0" w:color="auto"/>
            </w:tcBorders>
          </w:tcPr>
          <w:p w14:paraId="484EA62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lastRenderedPageBreak/>
              <w:t>Қазақ тілі</w:t>
            </w:r>
          </w:p>
          <w:p w14:paraId="0C49E63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 xml:space="preserve"> Міндеті </w:t>
            </w:r>
            <w:r w:rsidRPr="003F0642">
              <w:rPr>
                <w:rFonts w:ascii="Times New Roman" w:eastAsia="Times New Roman" w:hAnsi="Times New Roman" w:cs="Times New Roman"/>
                <w:color w:val="0070C0"/>
                <w:sz w:val="16"/>
                <w:lang w:val="kk-KZ"/>
              </w:rPr>
              <w:t>:</w:t>
            </w:r>
            <w:r w:rsidRPr="003F0642">
              <w:rPr>
                <w:rFonts w:ascii="Times New Roman" w:eastAsia="Times New Roman" w:hAnsi="Times New Roman" w:cs="Times New Roman"/>
                <w:lang w:val="kk-KZ" w:eastAsia="en-US"/>
              </w:rPr>
              <w:t xml:space="preserve"> </w:t>
            </w:r>
            <w:r w:rsidRPr="003F0642">
              <w:rPr>
                <w:rFonts w:ascii="Times New Roman" w:eastAsia="Times New Roman" w:hAnsi="Times New Roman" w:cs="Times New Roman"/>
                <w:color w:val="0070C0"/>
                <w:sz w:val="16"/>
                <w:lang w:val="kk-KZ"/>
              </w:rPr>
              <w:t>қазақ тіліндегі сөздер мен сөйлемдерді түсініп және күнделікті өмірде</w:t>
            </w:r>
          </w:p>
          <w:p w14:paraId="0A10911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color w:val="0070C0"/>
                <w:sz w:val="16"/>
                <w:lang w:val="kk-KZ"/>
              </w:rPr>
              <w:t>қолдана білуге үйрету.</w:t>
            </w:r>
          </w:p>
          <w:p w14:paraId="389BB89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 xml:space="preserve">  Мақсаты</w:t>
            </w:r>
            <w:r w:rsidRPr="003F0642">
              <w:rPr>
                <w:rFonts w:ascii="Times New Roman" w:eastAsia="Times New Roman" w:hAnsi="Times New Roman" w:cs="Times New Roman"/>
                <w:lang w:val="kk-KZ"/>
              </w:rPr>
              <w:t xml:space="preserve"> </w:t>
            </w:r>
            <w:r w:rsidRPr="003F0642">
              <w:rPr>
                <w:rFonts w:ascii="Times New Roman" w:eastAsia="Times New Roman" w:hAnsi="Times New Roman" w:cs="Times New Roman"/>
                <w:color w:val="0070C0"/>
                <w:sz w:val="16"/>
                <w:lang w:val="kk-KZ"/>
              </w:rPr>
              <w:t>:</w:t>
            </w:r>
            <w:r w:rsidRPr="003F0642">
              <w:rPr>
                <w:rFonts w:ascii="Times New Roman" w:eastAsia="Times New Roman" w:hAnsi="Times New Roman" w:cs="Times New Roman"/>
                <w:lang w:val="kk-KZ" w:eastAsia="en-US"/>
              </w:rPr>
              <w:t xml:space="preserve"> </w:t>
            </w:r>
            <w:r w:rsidRPr="003F0642">
              <w:rPr>
                <w:rFonts w:ascii="Times New Roman" w:eastAsia="Times New Roman" w:hAnsi="Times New Roman" w:cs="Times New Roman"/>
                <w:color w:val="0070C0"/>
                <w:sz w:val="16"/>
                <w:lang w:val="kk-KZ"/>
              </w:rPr>
              <w:t>өткен тақырыптарды қайталап, алған білімдерін тиянақтау.</w:t>
            </w:r>
          </w:p>
          <w:p w14:paraId="49043A8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w:t>
            </w:r>
            <w:r w:rsidRPr="003F0642">
              <w:rPr>
                <w:rFonts w:ascii="Times New Roman" w:eastAsia="Times New Roman" w:hAnsi="Times New Roman" w:cs="Times New Roman"/>
                <w:b/>
                <w:color w:val="0070C0"/>
                <w:sz w:val="16"/>
                <w:lang w:val="kk-KZ"/>
              </w:rPr>
              <w:t>Кел, балалар, ойнайық» әнін тыңдату.</w:t>
            </w:r>
            <w:r w:rsidRPr="003F0642">
              <w:rPr>
                <w:rFonts w:ascii="Times New Roman" w:eastAsia="Times New Roman" w:hAnsi="Times New Roman" w:cs="Times New Roman"/>
                <w:color w:val="0070C0"/>
                <w:sz w:val="16"/>
                <w:lang w:val="kk-KZ"/>
              </w:rPr>
              <w:t xml:space="preserve"> Мазмұнын түсіндіру.</w:t>
            </w:r>
          </w:p>
          <w:p w14:paraId="42468BE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–Сендерге ән ұнады ма?</w:t>
            </w:r>
          </w:p>
          <w:p w14:paraId="27714F7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Арман балаларды «Ғажайып шеңбер» ойынын ойнауға шақырады.</w:t>
            </w:r>
          </w:p>
          <w:p w14:paraId="410182E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–Мынау – ғажайып шеңбер. Мынау не?</w:t>
            </w:r>
          </w:p>
          <w:p w14:paraId="7208DF5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–Ғажайып шеңбер. кезекпен шеңбердің тілін айналдыру арқылы ұяшықты</w:t>
            </w:r>
          </w:p>
          <w:p w14:paraId="596D089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анықтайды да, сол ұядағы хатқалта ішіндегі тапсырманы орындайды.</w:t>
            </w:r>
          </w:p>
          <w:p w14:paraId="46F03A3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Тапсырмалар: № 1. Қыс</w:t>
            </w:r>
          </w:p>
          <w:p w14:paraId="08F5246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Бұл қай жыл мезгіл?</w:t>
            </w:r>
          </w:p>
          <w:p w14:paraId="3F82122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Қыс айлары қандай?</w:t>
            </w:r>
          </w:p>
          <w:p w14:paraId="7C00403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lastRenderedPageBreak/>
              <w:t>• Қыста не болады?</w:t>
            </w:r>
          </w:p>
          <w:p w14:paraId="30AD094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Балалар не істейді?</w:t>
            </w:r>
          </w:p>
          <w:p w14:paraId="7948B2C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2. Мен және менің отбасым. Өзі және отбасы, мекенжайы туралы шағын мәтін құрайды.</w:t>
            </w:r>
          </w:p>
          <w:p w14:paraId="74FFE7B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3. Балабақша</w:t>
            </w:r>
          </w:p>
          <w:p w14:paraId="18694CE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Топта нелер бар?</w:t>
            </w:r>
          </w:p>
          <w:p w14:paraId="1AB7B8F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Заттарды жекеше, көпше түрде атау.</w:t>
            </w:r>
          </w:p>
          <w:p w14:paraId="153EE7E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4. Үй жануарлары мен жабайы жануарлар</w:t>
            </w:r>
          </w:p>
          <w:p w14:paraId="2952F6B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Мынау не? Қайда тұрады? (Жануарларды атайды, қайда тұратынын айтады).</w:t>
            </w:r>
          </w:p>
          <w:p w14:paraId="6ECF78A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5. Жемістер мен көгөністер. Педагогтің айтуы бойынша көгөніс пен жемістерді табады.</w:t>
            </w:r>
          </w:p>
          <w:p w14:paraId="2853DAD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Мысалы: Қызыл, дәмді көгөніс. Сары қышқыл жеміс. Жасыл көгөністерді ата, көрсет. т.с.с.</w:t>
            </w:r>
          </w:p>
          <w:p w14:paraId="33FFF51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 6. «Кім жылдам?»</w:t>
            </w:r>
          </w:p>
          <w:p w14:paraId="7D69BAD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color w:val="0070C0"/>
                <w:sz w:val="16"/>
                <w:lang w:val="kk-KZ"/>
              </w:rPr>
              <w:t xml:space="preserve">Берілген тақырыпқа сөз ойла. Сөздермен сөйлем құра </w:t>
            </w:r>
            <w:r w:rsidRPr="003F0642">
              <w:rPr>
                <w:rFonts w:ascii="Times New Roman" w:eastAsia="Times New Roman" w:hAnsi="Times New Roman" w:cs="Times New Roman"/>
                <w:color w:val="0070C0"/>
                <w:sz w:val="16"/>
                <w:lang w:val="kk-KZ"/>
              </w:rPr>
              <w:cr/>
            </w:r>
          </w:p>
          <w:p w14:paraId="5C32656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tc>
        <w:tc>
          <w:tcPr>
            <w:tcW w:w="2551" w:type="dxa"/>
            <w:gridSpan w:val="8"/>
            <w:tcBorders>
              <w:top w:val="single" w:sz="4" w:space="0" w:color="auto"/>
              <w:left w:val="single" w:sz="4" w:space="0" w:color="auto"/>
              <w:bottom w:val="single" w:sz="4" w:space="0" w:color="auto"/>
              <w:right w:val="single" w:sz="4" w:space="0" w:color="auto"/>
            </w:tcBorders>
          </w:tcPr>
          <w:p w14:paraId="14693EBF"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lastRenderedPageBreak/>
              <w:t>Көркем әдебиет</w:t>
            </w:r>
          </w:p>
          <w:p w14:paraId="2498D17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Міндеті:  Кейіпкердің қылығы туралы өз пікірін айту (ұнайды, неліктен ұнамайды)</w:t>
            </w:r>
          </w:p>
          <w:p w14:paraId="15A7D4C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 xml:space="preserve">Мақсаты    </w:t>
            </w:r>
            <w:r w:rsidRPr="003F0642">
              <w:rPr>
                <w:rFonts w:ascii="Times New Roman" w:eastAsia="Times New Roman" w:hAnsi="Times New Roman" w:cs="Times New Roman"/>
                <w:color w:val="0070C0"/>
                <w:sz w:val="16"/>
                <w:lang w:val="kk-KZ"/>
              </w:rPr>
              <w:t>:</w:t>
            </w:r>
            <w:r w:rsidRPr="003F0642">
              <w:rPr>
                <w:rFonts w:ascii="Times New Roman" w:eastAsia="Times New Roman" w:hAnsi="Times New Roman" w:cs="Times New Roman"/>
                <w:lang w:val="kk-KZ" w:eastAsia="en-US"/>
              </w:rPr>
              <w:t xml:space="preserve"> </w:t>
            </w:r>
            <w:r w:rsidRPr="003F0642">
              <w:rPr>
                <w:rFonts w:ascii="Times New Roman" w:eastAsia="Times New Roman" w:hAnsi="Times New Roman" w:cs="Times New Roman"/>
                <w:color w:val="0070C0"/>
                <w:sz w:val="16"/>
                <w:lang w:val="kk-KZ"/>
              </w:rPr>
              <w:t>Шағын мәтіндер, ертегілер және т.б. мазмұны бойынша сұрақтарға жауап беру.</w:t>
            </w:r>
            <w:r w:rsidRPr="003F0642">
              <w:rPr>
                <w:rFonts w:ascii="Times New Roman" w:eastAsia="Times New Roman" w:hAnsi="Times New Roman" w:cs="Times New Roman"/>
                <w:lang w:val="kk-KZ" w:eastAsia="en-US"/>
              </w:rPr>
              <w:t xml:space="preserve"> </w:t>
            </w:r>
            <w:r w:rsidRPr="003F0642">
              <w:rPr>
                <w:rFonts w:ascii="Times New Roman" w:eastAsia="Times New Roman" w:hAnsi="Times New Roman" w:cs="Times New Roman"/>
                <w:color w:val="0070C0"/>
                <w:sz w:val="16"/>
                <w:lang w:val="kk-KZ"/>
              </w:rPr>
              <w:t xml:space="preserve">– Балалар тақтада суретте не берілген? - Жайлау, малдар, төлдер, киізүй, тау. - Суретке қарап тақырып бүгінгі оқу-іс әрекетіміздің не жайлы болатынын білеміз. - Пазлы құрастыру.Құрастырылған суреттердегі жануарларды атап өтейік. - Қозы, лақ, бота, құлын, бұзау. - Олай болса, бүгінгі сабағымыз осы төлдер жөнінде болмақ. Сөздік жұмыс Секектеме – секірме Деміңді ал – тынық Құстай қанат қағады – жүгіреді Сергітусәті. Қошақаны қойдың, Қайда, қалып қойдың, Бұлтиып тұр бүйірің, Қай өрістен тойдың </w:t>
            </w:r>
            <w:r w:rsidRPr="003F0642">
              <w:rPr>
                <w:rFonts w:ascii="Times New Roman" w:eastAsia="Times New Roman" w:hAnsi="Times New Roman" w:cs="Times New Roman"/>
                <w:color w:val="0070C0"/>
                <w:sz w:val="16"/>
                <w:lang w:val="kk-KZ"/>
              </w:rPr>
              <w:lastRenderedPageBreak/>
              <w:t>Пазлдар</w:t>
            </w:r>
          </w:p>
          <w:p w14:paraId="629A083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Төлдердің айтысы. (сахналау) - Иеміз қайсымызды жақсы көреді? Лақ:- Әрине, мені жақсы көреді. Адам біздің сүтімізді, мамықтай түбітімізді пайдаланады Құлын: - Лақ сен орынсыз мақтанасың. Малда бізден ешқайсың аспайсыңдар. Біз майданның да еңбектің де тұлпарымыз. Біздің етіміз азық, қымызымыз ем. Бұзау: - Сендер босқа мақтанасыңдар. Ием мені жақсы көреді. Адамның тіршілігіне ең пайдалысы мен. Шелек - шелек сүт, қарын – қарын май, қап – қап құрт, ірімшік бізден шығады. Қошақан: - Бәрің де босқа мақтанасыңдар. Ием бәріңнен де</w:t>
            </w:r>
          </w:p>
          <w:p w14:paraId="4A3A1BD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мені жақсы көреді. Сақылдаған сары аязда тоңдырмайтын жылы пима,тондар менің жүнімнен жасалады. Бота: - Бәріңнен кем біз бе екенбіз? Малдың ен қадірлісі бізбіз. Адам біздің шұбатымызды, мамықтай жүнімізді пайдаланады. Ерте кезде күш көлігі де біз болғанбыз. Адам: - Сендер босқа таласпаңдар. Бәрің де адамға пайдалысыңдар. Әрқайсыларыңның өз орындарың бар.</w:t>
            </w:r>
          </w:p>
          <w:p w14:paraId="324AFC9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lang w:val="kk-KZ" w:eastAsia="en-US"/>
              </w:rPr>
              <w:t xml:space="preserve"> </w:t>
            </w:r>
          </w:p>
          <w:p w14:paraId="01C925D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tc>
        <w:tc>
          <w:tcPr>
            <w:tcW w:w="2833" w:type="dxa"/>
            <w:gridSpan w:val="7"/>
            <w:tcBorders>
              <w:top w:val="single" w:sz="4" w:space="0" w:color="auto"/>
              <w:left w:val="single" w:sz="4" w:space="0" w:color="auto"/>
              <w:bottom w:val="single" w:sz="4" w:space="0" w:color="auto"/>
              <w:right w:val="single" w:sz="4" w:space="0" w:color="auto"/>
            </w:tcBorders>
          </w:tcPr>
          <w:p w14:paraId="1CBE768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tc>
        <w:tc>
          <w:tcPr>
            <w:tcW w:w="2724" w:type="dxa"/>
            <w:gridSpan w:val="3"/>
            <w:tcBorders>
              <w:top w:val="single" w:sz="4" w:space="0" w:color="auto"/>
              <w:left w:val="single" w:sz="4" w:space="0" w:color="auto"/>
              <w:bottom w:val="single" w:sz="4" w:space="0" w:color="auto"/>
              <w:right w:val="single" w:sz="4" w:space="0" w:color="auto"/>
            </w:tcBorders>
          </w:tcPr>
          <w:p w14:paraId="51D64B2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p>
        </w:tc>
      </w:tr>
      <w:tr w:rsidR="003F0642" w:rsidRPr="003F0642" w14:paraId="48FB954E" w14:textId="77777777" w:rsidTr="00240E61">
        <w:trPr>
          <w:trHeight w:val="181"/>
        </w:trPr>
        <w:tc>
          <w:tcPr>
            <w:tcW w:w="15168" w:type="dxa"/>
            <w:gridSpan w:val="30"/>
            <w:tcBorders>
              <w:top w:val="single" w:sz="4" w:space="0" w:color="auto"/>
              <w:left w:val="single" w:sz="4" w:space="0" w:color="auto"/>
              <w:bottom w:val="single" w:sz="4" w:space="0" w:color="auto"/>
              <w:right w:val="single" w:sz="4" w:space="0" w:color="auto"/>
            </w:tcBorders>
            <w:hideMark/>
          </w:tcPr>
          <w:p w14:paraId="1F34D5D2" w14:textId="77777777" w:rsidR="003F0642" w:rsidRPr="003F0642" w:rsidRDefault="003F0642" w:rsidP="003F0642">
            <w:pPr>
              <w:spacing w:after="0" w:line="240" w:lineRule="auto"/>
              <w:ind w:firstLineChars="400" w:firstLine="723"/>
              <w:rPr>
                <w:rFonts w:ascii="Times New Roman" w:eastAsia="Times New Roman" w:hAnsi="Times New Roman" w:cs="Times New Roman"/>
                <w:sz w:val="18"/>
                <w:szCs w:val="18"/>
                <w:lang w:val="kk-KZ"/>
              </w:rPr>
            </w:pPr>
            <w:r w:rsidRPr="003F0642">
              <w:rPr>
                <w:rFonts w:ascii="Times New Roman" w:eastAsia="Times New Roman" w:hAnsi="Times New Roman" w:cs="Times New Roman"/>
                <w:b/>
                <w:color w:val="000099"/>
                <w:sz w:val="18"/>
                <w:szCs w:val="18"/>
                <w:shd w:val="clear" w:color="auto" w:fill="FFFFFF"/>
                <w:lang w:val="kk-KZ"/>
              </w:rPr>
              <w:t xml:space="preserve">                                                                         Үзіліс:  </w:t>
            </w:r>
          </w:p>
        </w:tc>
      </w:tr>
      <w:tr w:rsidR="003F0642" w:rsidRPr="003F0642" w14:paraId="5353BBE6" w14:textId="77777777" w:rsidTr="00240E61">
        <w:trPr>
          <w:trHeight w:val="2400"/>
        </w:trPr>
        <w:tc>
          <w:tcPr>
            <w:tcW w:w="5087" w:type="dxa"/>
            <w:gridSpan w:val="7"/>
            <w:tcBorders>
              <w:top w:val="single" w:sz="4" w:space="0" w:color="auto"/>
              <w:left w:val="single" w:sz="4" w:space="0" w:color="auto"/>
              <w:bottom w:val="single" w:sz="4" w:space="0" w:color="auto"/>
              <w:right w:val="single" w:sz="4" w:space="0" w:color="auto"/>
            </w:tcBorders>
          </w:tcPr>
          <w:p w14:paraId="769BBE21" w14:textId="77777777" w:rsidR="003F0642" w:rsidRPr="003F0642" w:rsidRDefault="003F0642" w:rsidP="003F0642">
            <w:pPr>
              <w:shd w:val="clear" w:color="auto" w:fill="FFFFFF"/>
              <w:spacing w:after="0" w:line="240" w:lineRule="auto"/>
              <w:jc w:val="center"/>
              <w:rPr>
                <w:rFonts w:ascii="Times New Roman" w:eastAsia="Times New Roman" w:hAnsi="Times New Roman" w:cs="Times New Roman"/>
                <w:b/>
                <w:color w:val="000000"/>
                <w:sz w:val="18"/>
                <w:lang w:val="kk-KZ"/>
              </w:rPr>
            </w:pPr>
            <w:r w:rsidRPr="003F0642">
              <w:rPr>
                <w:rFonts w:ascii="Times New Roman" w:eastAsia="Times New Roman" w:hAnsi="Times New Roman" w:cs="Times New Roman"/>
                <w:b/>
                <w:bCs/>
                <w:color w:val="FF0000"/>
                <w:sz w:val="18"/>
                <w:lang w:val="kk-KZ"/>
              </w:rPr>
              <w:t>«Гүлдерді күтеміз»</w:t>
            </w:r>
            <w:r w:rsidRPr="003F0642">
              <w:rPr>
                <w:rFonts w:ascii="Times New Roman" w:eastAsia="Times New Roman" w:hAnsi="Times New Roman" w:cs="Times New Roman"/>
                <w:b/>
                <w:bCs/>
                <w:color w:val="000099"/>
                <w:sz w:val="18"/>
                <w:lang w:val="kk-KZ"/>
              </w:rPr>
              <w:t>ойыны</w:t>
            </w:r>
          </w:p>
          <w:p w14:paraId="4FD9EE4D" w14:textId="77777777" w:rsidR="003F0642" w:rsidRPr="003F0642" w:rsidRDefault="003F0642" w:rsidP="003F0642">
            <w:pPr>
              <w:shd w:val="clear" w:color="auto" w:fill="FFFFFF"/>
              <w:spacing w:after="0" w:line="240" w:lineRule="auto"/>
              <w:rPr>
                <w:rFonts w:ascii="Times New Roman" w:eastAsia="Times New Roman" w:hAnsi="Times New Roman" w:cs="Times New Roman"/>
                <w:color w:val="000000"/>
                <w:sz w:val="18"/>
                <w:lang w:val="kk-KZ"/>
              </w:rPr>
            </w:pPr>
            <w:r w:rsidRPr="003F0642">
              <w:rPr>
                <w:rFonts w:ascii="Times New Roman" w:eastAsia="Times New Roman" w:hAnsi="Times New Roman" w:cs="Times New Roman"/>
                <w:b/>
                <w:bCs/>
                <w:color w:val="000099"/>
                <w:sz w:val="18"/>
                <w:shd w:val="clear" w:color="auto" w:fill="FFFFFF"/>
                <w:lang w:val="kk-KZ"/>
              </w:rPr>
              <w:t>Мақсаты:</w:t>
            </w:r>
            <w:r w:rsidRPr="003F0642">
              <w:rPr>
                <w:rFonts w:ascii="Times New Roman" w:eastAsia="Times New Roman" w:hAnsi="Times New Roman" w:cs="Times New Roman"/>
                <w:color w:val="0070C0"/>
                <w:sz w:val="18"/>
                <w:shd w:val="clear" w:color="auto" w:fill="FFFFFF"/>
                <w:lang w:val="kk-KZ"/>
              </w:rPr>
              <w:t>балалардың табиғатты рухани бағалау мәдениетін, гүлдерді дұрыс күтіп-баптау, яғни суару, қопсыту дағдыларын қалыптастыру. Гүлдердің түрлерін (көпжылдық, біржылдық, пияз тұқымдас, шөптекті, тұқымдас гүлдерді) ажырата білуге үйрету. Гүлдер сұлулық белгісі екенін, оларды күтіп-баптап, қамқорлыққа алу керектігін түсінеді</w:t>
            </w:r>
            <w:r w:rsidRPr="003F0642">
              <w:rPr>
                <w:rFonts w:ascii="Times New Roman" w:eastAsia="Times New Roman" w:hAnsi="Times New Roman" w:cs="Times New Roman"/>
                <w:sz w:val="18"/>
                <w:shd w:val="clear" w:color="auto" w:fill="FFFFFF"/>
                <w:lang w:val="kk-KZ"/>
              </w:rPr>
              <w:t>.</w:t>
            </w:r>
          </w:p>
          <w:p w14:paraId="7697D29E" w14:textId="77777777" w:rsidR="003F0642" w:rsidRPr="003F0642" w:rsidRDefault="003F0642" w:rsidP="003F0642">
            <w:pPr>
              <w:shd w:val="clear" w:color="auto" w:fill="FFFFFF"/>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bCs/>
                <w:color w:val="000099"/>
                <w:sz w:val="18"/>
                <w:shd w:val="clear" w:color="auto" w:fill="FFFFFF"/>
                <w:lang w:val="kk-KZ"/>
              </w:rPr>
              <w:t>Ойын шарты</w:t>
            </w:r>
            <w:r w:rsidRPr="003F0642">
              <w:rPr>
                <w:rFonts w:ascii="Times New Roman" w:eastAsia="Times New Roman" w:hAnsi="Times New Roman" w:cs="Times New Roman"/>
                <w:b/>
                <w:bCs/>
                <w:color w:val="0070C0"/>
                <w:sz w:val="18"/>
                <w:shd w:val="clear" w:color="auto" w:fill="FFFFFF"/>
                <w:lang w:val="kk-KZ"/>
              </w:rPr>
              <w:t>:</w:t>
            </w:r>
            <w:r w:rsidRPr="003F0642">
              <w:rPr>
                <w:rFonts w:ascii="Times New Roman" w:eastAsia="Times New Roman" w:hAnsi="Times New Roman" w:cs="Times New Roman"/>
                <w:color w:val="0070C0"/>
                <w:sz w:val="18"/>
                <w:lang w:val="kk-KZ"/>
              </w:rPr>
              <w:t> гүлдерді екіге бөлу,дала гүлдерін газонның қасына іліп,ал бөлме гүлдерін үйдің қасына қою , суреттер бойынша әнгімелету.</w:t>
            </w:r>
          </w:p>
          <w:p w14:paraId="3977DEA6" w14:textId="77777777" w:rsidR="003F0642" w:rsidRPr="003F0642" w:rsidRDefault="003F0642" w:rsidP="003F0642">
            <w:pPr>
              <w:spacing w:after="0" w:line="240" w:lineRule="auto"/>
              <w:rPr>
                <w:rFonts w:ascii="Times New Roman" w:eastAsia="Calibri" w:hAnsi="Times New Roman" w:cs="Times New Roman"/>
                <w:sz w:val="18"/>
                <w:lang w:val="kk-KZ"/>
              </w:rPr>
            </w:pPr>
            <w:r w:rsidRPr="003F0642">
              <w:rPr>
                <w:rFonts w:ascii="Times New Roman" w:eastAsia="Calibri" w:hAnsi="Times New Roman" w:cs="Times New Roman"/>
                <w:noProof/>
                <w:sz w:val="18"/>
              </w:rPr>
              <w:lastRenderedPageBreak/>
              <w:drawing>
                <wp:inline distT="0" distB="0" distL="0" distR="0" wp14:anchorId="0C13778C" wp14:editId="61DDF34D">
                  <wp:extent cx="933450" cy="904875"/>
                  <wp:effectExtent l="0" t="0" r="0" b="9525"/>
                  <wp:docPr id="303" name="Рисунок 303" descr="hello_html_2f63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ello_html_2f631040.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933450" cy="904875"/>
                          </a:xfrm>
                          <a:prstGeom prst="rect">
                            <a:avLst/>
                          </a:prstGeom>
                          <a:noFill/>
                          <a:ln>
                            <a:noFill/>
                          </a:ln>
                        </pic:spPr>
                      </pic:pic>
                    </a:graphicData>
                  </a:graphic>
                </wp:inline>
              </w:drawing>
            </w:r>
          </w:p>
          <w:p w14:paraId="46A56BD5" w14:textId="77777777" w:rsidR="003F0642" w:rsidRPr="003F0642" w:rsidRDefault="003F0642" w:rsidP="003F0642">
            <w:pPr>
              <w:spacing w:after="0" w:line="240" w:lineRule="auto"/>
              <w:rPr>
                <w:rFonts w:ascii="Times New Roman" w:eastAsia="Calibri" w:hAnsi="Times New Roman" w:cs="Times New Roman"/>
                <w:i/>
                <w:color w:val="FF0000"/>
                <w:sz w:val="18"/>
                <w:shd w:val="clear" w:color="auto" w:fill="FFFFFF"/>
                <w:lang w:val="kk-KZ"/>
              </w:rPr>
            </w:pPr>
          </w:p>
        </w:tc>
        <w:tc>
          <w:tcPr>
            <w:tcW w:w="4260" w:type="dxa"/>
            <w:gridSpan w:val="11"/>
            <w:tcBorders>
              <w:top w:val="single" w:sz="4" w:space="0" w:color="auto"/>
              <w:left w:val="single" w:sz="4" w:space="0" w:color="auto"/>
              <w:bottom w:val="single" w:sz="4" w:space="0" w:color="auto"/>
              <w:right w:val="single" w:sz="4" w:space="0" w:color="auto"/>
            </w:tcBorders>
          </w:tcPr>
          <w:p w14:paraId="5326A8F0" w14:textId="77777777" w:rsidR="003F0642" w:rsidRPr="003F0642" w:rsidRDefault="003F0642" w:rsidP="003F0642">
            <w:pPr>
              <w:spacing w:after="0" w:line="240" w:lineRule="auto"/>
              <w:rPr>
                <w:rFonts w:ascii="Times New Roman" w:eastAsia="Calibri" w:hAnsi="Times New Roman" w:cs="Times New Roman"/>
                <w:b/>
                <w:i/>
                <w:color w:val="FF0000"/>
                <w:sz w:val="18"/>
                <w:shd w:val="clear" w:color="auto" w:fill="FFFFFF"/>
                <w:lang w:val="kk-KZ"/>
              </w:rPr>
            </w:pPr>
            <w:r w:rsidRPr="003F0642">
              <w:rPr>
                <w:rFonts w:ascii="Times New Roman" w:eastAsia="Calibri" w:hAnsi="Times New Roman" w:cs="Times New Roman"/>
                <w:b/>
                <w:i/>
                <w:color w:val="FF0000"/>
                <w:sz w:val="18"/>
                <w:shd w:val="clear" w:color="auto" w:fill="FFFFFF"/>
                <w:lang w:val="kk-KZ"/>
              </w:rPr>
              <w:lastRenderedPageBreak/>
              <w:t>Қимылды ойын:</w:t>
            </w:r>
            <w:r w:rsidRPr="003F0642">
              <w:rPr>
                <w:rFonts w:ascii="Times New Roman" w:eastAsia="Calibri" w:hAnsi="Times New Roman" w:cs="Times New Roman"/>
                <w:b/>
                <w:color w:val="000099"/>
                <w:sz w:val="18"/>
                <w:lang w:val="kk-KZ"/>
              </w:rPr>
              <w:t>«Ту».</w:t>
            </w:r>
          </w:p>
          <w:p w14:paraId="0D2BE1DF" w14:textId="77777777" w:rsidR="003F0642" w:rsidRPr="003F0642" w:rsidRDefault="003F0642" w:rsidP="003F0642">
            <w:pPr>
              <w:spacing w:after="0" w:line="240" w:lineRule="auto"/>
              <w:rPr>
                <w:rFonts w:ascii="Times New Roman" w:eastAsia="Calibri" w:hAnsi="Times New Roman" w:cs="Times New Roman"/>
                <w:color w:val="0070C0"/>
                <w:sz w:val="18"/>
                <w:lang w:val="kk-KZ"/>
              </w:rPr>
            </w:pPr>
            <w:r w:rsidRPr="003F0642">
              <w:rPr>
                <w:rFonts w:ascii="Times New Roman" w:eastAsia="Calibri" w:hAnsi="Times New Roman" w:cs="Times New Roman"/>
                <w:b/>
                <w:color w:val="000099"/>
                <w:sz w:val="18"/>
                <w:lang w:val="kk-KZ"/>
              </w:rPr>
              <w:t>Мақсаты:</w:t>
            </w:r>
            <w:r w:rsidRPr="003F0642">
              <w:rPr>
                <w:rFonts w:ascii="Times New Roman" w:eastAsia="Calibri" w:hAnsi="Times New Roman" w:cs="Times New Roman"/>
                <w:b/>
                <w:sz w:val="18"/>
                <w:lang w:val="kk-KZ"/>
              </w:rPr>
              <w:t xml:space="preserve"> </w:t>
            </w:r>
            <w:r w:rsidRPr="003F0642">
              <w:rPr>
                <w:rFonts w:ascii="Times New Roman" w:eastAsia="Calibri" w:hAnsi="Times New Roman" w:cs="Times New Roman"/>
                <w:color w:val="0070C0"/>
                <w:sz w:val="18"/>
                <w:lang w:val="kk-KZ"/>
              </w:rPr>
              <w:t>Топтағы қарым-қатынасты нығайту.</w:t>
            </w:r>
          </w:p>
          <w:p w14:paraId="6784E3F4" w14:textId="77777777" w:rsidR="003F0642" w:rsidRPr="003F0642" w:rsidRDefault="003F0642" w:rsidP="003F0642">
            <w:pPr>
              <w:spacing w:after="0" w:line="240" w:lineRule="auto"/>
              <w:rPr>
                <w:rFonts w:ascii="Times New Roman" w:eastAsia="Calibri" w:hAnsi="Times New Roman" w:cs="Times New Roman"/>
                <w:color w:val="0070C0"/>
                <w:sz w:val="18"/>
                <w:lang w:val="kk-KZ"/>
              </w:rPr>
            </w:pPr>
            <w:r w:rsidRPr="003F0642">
              <w:rPr>
                <w:rFonts w:ascii="Times New Roman" w:eastAsia="Calibri" w:hAnsi="Times New Roman" w:cs="Times New Roman"/>
                <w:b/>
                <w:color w:val="000099"/>
                <w:sz w:val="18"/>
                <w:lang w:val="kk-KZ"/>
              </w:rPr>
              <w:t>Ойынның шарты:</w:t>
            </w:r>
            <w:r w:rsidRPr="003F0642">
              <w:rPr>
                <w:rFonts w:ascii="Times New Roman" w:eastAsia="Calibri" w:hAnsi="Times New Roman" w:cs="Times New Roman"/>
                <w:sz w:val="18"/>
                <w:lang w:val="kk-KZ"/>
              </w:rPr>
              <w:t xml:space="preserve">   </w:t>
            </w:r>
            <w:r w:rsidRPr="003F0642">
              <w:rPr>
                <w:rFonts w:ascii="Times New Roman" w:eastAsia="Calibri" w:hAnsi="Times New Roman" w:cs="Times New Roman"/>
                <w:color w:val="0070C0"/>
                <w:sz w:val="18"/>
                <w:lang w:val="kk-KZ"/>
              </w:rPr>
              <w:t>Балалар 3-4 топқа  бөлінеді.Әр  топтың  ортасында 1 бала   ту  ұстап  тұрады. Тәрбиешінің  бұйрығы  бойынша ойыншылар  жан-жаққа  жүгіріп,  көздерін   жұмып  тұрады. Тәрбиешінің  бұйрығы  бойынша  ту  ұстаған  балалар  орындарын  ауыстырады. Тәрбиеші «Өз  туларыңды  табыңдар»  дегенде  ойыншылар өз  туларына  қарай  жүгіреді.  Қай  топ тез  жиналады, сол топ  жеңеді.( Тулардың  түстері  әр түрлі болу  керек)</w:t>
            </w:r>
          </w:p>
          <w:p w14:paraId="7029ED77" w14:textId="77777777" w:rsidR="003F0642" w:rsidRPr="003F0642" w:rsidRDefault="003F0642" w:rsidP="003F0642">
            <w:pPr>
              <w:spacing w:after="0" w:line="240" w:lineRule="auto"/>
              <w:rPr>
                <w:rFonts w:ascii="Times New Roman" w:eastAsia="Calibri" w:hAnsi="Times New Roman" w:cs="Times New Roman"/>
                <w:sz w:val="18"/>
                <w:shd w:val="clear" w:color="auto" w:fill="FFFFFF"/>
                <w:lang w:val="kk-KZ"/>
              </w:rPr>
            </w:pPr>
          </w:p>
        </w:tc>
        <w:tc>
          <w:tcPr>
            <w:tcW w:w="5821" w:type="dxa"/>
            <w:gridSpan w:val="12"/>
            <w:tcBorders>
              <w:top w:val="single" w:sz="4" w:space="0" w:color="auto"/>
              <w:left w:val="single" w:sz="4" w:space="0" w:color="auto"/>
              <w:bottom w:val="single" w:sz="4" w:space="0" w:color="auto"/>
              <w:right w:val="single" w:sz="4" w:space="0" w:color="auto"/>
            </w:tcBorders>
          </w:tcPr>
          <w:p w14:paraId="1387E8AB" w14:textId="77777777" w:rsidR="003F0642" w:rsidRPr="003F0642" w:rsidRDefault="003F0642" w:rsidP="003F0642">
            <w:pPr>
              <w:spacing w:after="0" w:line="240" w:lineRule="auto"/>
              <w:rPr>
                <w:rFonts w:ascii="Times New Roman" w:eastAsia="Calibri" w:hAnsi="Times New Roman" w:cs="Times New Roman"/>
                <w:b/>
                <w:i/>
                <w:color w:val="FF0000"/>
                <w:sz w:val="18"/>
                <w:shd w:val="clear" w:color="auto" w:fill="FFFFFF"/>
                <w:lang w:val="kk-KZ"/>
              </w:rPr>
            </w:pPr>
            <w:r w:rsidRPr="003F0642">
              <w:rPr>
                <w:rFonts w:ascii="Times New Roman" w:eastAsia="Calibri" w:hAnsi="Times New Roman" w:cs="Times New Roman"/>
                <w:b/>
                <w:i/>
                <w:color w:val="FF0000"/>
                <w:sz w:val="18"/>
                <w:shd w:val="clear" w:color="auto" w:fill="FFFFFF"/>
                <w:lang w:val="kk-KZ"/>
              </w:rPr>
              <w:lastRenderedPageBreak/>
              <w:t>Қимылды ойын:</w:t>
            </w:r>
          </w:p>
          <w:p w14:paraId="5FF5941A" w14:textId="77777777" w:rsidR="003F0642" w:rsidRPr="003F0642" w:rsidRDefault="003F0642" w:rsidP="003F0642">
            <w:pPr>
              <w:spacing w:after="0" w:line="240" w:lineRule="auto"/>
              <w:rPr>
                <w:rFonts w:ascii="Times New Roman" w:eastAsia="Calibri" w:hAnsi="Times New Roman" w:cs="Times New Roman"/>
                <w:b/>
                <w:i/>
                <w:color w:val="000099"/>
                <w:sz w:val="18"/>
                <w:lang w:val="kk-KZ"/>
              </w:rPr>
            </w:pPr>
            <w:r w:rsidRPr="003F0642">
              <w:rPr>
                <w:rFonts w:ascii="Times New Roman" w:eastAsia="Calibri" w:hAnsi="Times New Roman" w:cs="Times New Roman"/>
                <w:sz w:val="18"/>
                <w:lang w:val="kk-KZ"/>
              </w:rPr>
              <w:t xml:space="preserve"> </w:t>
            </w:r>
            <w:r w:rsidRPr="003F0642">
              <w:rPr>
                <w:rFonts w:ascii="Times New Roman" w:eastAsia="Calibri" w:hAnsi="Times New Roman" w:cs="Times New Roman"/>
                <w:b/>
                <w:color w:val="000099"/>
                <w:sz w:val="18"/>
                <w:lang w:val="kk-KZ"/>
              </w:rPr>
              <w:t>«Шұңқырдағы  қасқырлар»</w:t>
            </w:r>
          </w:p>
          <w:p w14:paraId="6B3F9B2F" w14:textId="77777777" w:rsidR="003F0642" w:rsidRPr="003F0642" w:rsidRDefault="003F0642" w:rsidP="003F0642">
            <w:pPr>
              <w:spacing w:after="0" w:line="240" w:lineRule="auto"/>
              <w:rPr>
                <w:rFonts w:ascii="Times New Roman" w:eastAsia="Calibri" w:hAnsi="Times New Roman" w:cs="Times New Roman"/>
                <w:sz w:val="18"/>
                <w:lang w:val="kk-KZ"/>
              </w:rPr>
            </w:pPr>
            <w:r w:rsidRPr="003F0642">
              <w:rPr>
                <w:rFonts w:ascii="Times New Roman" w:eastAsia="Calibri" w:hAnsi="Times New Roman" w:cs="Times New Roman"/>
                <w:b/>
                <w:color w:val="000099"/>
                <w:sz w:val="18"/>
                <w:lang w:val="kk-KZ"/>
              </w:rPr>
              <w:t>Мақсаты:</w:t>
            </w:r>
            <w:r w:rsidRPr="003F0642">
              <w:rPr>
                <w:rFonts w:ascii="Times New Roman" w:eastAsia="Calibri" w:hAnsi="Times New Roman" w:cs="Times New Roman"/>
                <w:b/>
                <w:sz w:val="18"/>
                <w:lang w:val="kk-KZ"/>
              </w:rPr>
              <w:t xml:space="preserve"> </w:t>
            </w:r>
            <w:r w:rsidRPr="003F0642">
              <w:rPr>
                <w:rFonts w:ascii="Times New Roman" w:eastAsia="Calibri" w:hAnsi="Times New Roman" w:cs="Times New Roman"/>
                <w:sz w:val="18"/>
                <w:lang w:val="kk-KZ"/>
              </w:rPr>
              <w:t xml:space="preserve"> </w:t>
            </w:r>
            <w:r w:rsidRPr="003F0642">
              <w:rPr>
                <w:rFonts w:ascii="Times New Roman" w:eastAsia="Calibri" w:hAnsi="Times New Roman" w:cs="Times New Roman"/>
                <w:color w:val="0070C0"/>
                <w:sz w:val="18"/>
                <w:lang w:val="kk-KZ"/>
              </w:rPr>
              <w:t>Балаларды  шапшаңдыққа, жылдамдыққа  баулу</w:t>
            </w:r>
            <w:r w:rsidRPr="003F0642">
              <w:rPr>
                <w:rFonts w:ascii="Times New Roman" w:eastAsia="Calibri" w:hAnsi="Times New Roman" w:cs="Times New Roman"/>
                <w:sz w:val="18"/>
                <w:lang w:val="kk-KZ"/>
              </w:rPr>
              <w:t>.</w:t>
            </w:r>
          </w:p>
          <w:p w14:paraId="02314FF1" w14:textId="77777777" w:rsidR="003F0642" w:rsidRPr="003F0642" w:rsidRDefault="003F0642" w:rsidP="003F0642">
            <w:pPr>
              <w:spacing w:after="0" w:line="240" w:lineRule="auto"/>
              <w:rPr>
                <w:rFonts w:ascii="Times New Roman" w:eastAsia="Calibri" w:hAnsi="Times New Roman" w:cs="Times New Roman"/>
                <w:color w:val="0070C0"/>
                <w:sz w:val="18"/>
                <w:lang w:val="kk-KZ"/>
              </w:rPr>
            </w:pPr>
            <w:r w:rsidRPr="003F0642">
              <w:rPr>
                <w:rFonts w:ascii="Times New Roman" w:eastAsia="Calibri" w:hAnsi="Times New Roman" w:cs="Times New Roman"/>
                <w:b/>
                <w:color w:val="000099"/>
                <w:sz w:val="18"/>
                <w:lang w:val="kk-KZ"/>
              </w:rPr>
              <w:t>Ойынның шарты:</w:t>
            </w:r>
            <w:r w:rsidRPr="003F0642">
              <w:rPr>
                <w:rFonts w:ascii="Times New Roman" w:eastAsia="Calibri" w:hAnsi="Times New Roman" w:cs="Times New Roman"/>
                <w:color w:val="0070C0"/>
                <w:sz w:val="18"/>
                <w:lang w:val="kk-KZ"/>
              </w:rPr>
              <w:t>Алаңның  ортасында  ұзын  шұңқыр  салынды.(1-</w:t>
            </w:r>
            <w:smartTag w:uri="urn:schemas-microsoft-com:office:smarttags" w:element="metricconverter">
              <w:smartTagPr>
                <w:attr w:name="ProductID" w:val="1,5 метр"/>
              </w:smartTagPr>
              <w:r w:rsidRPr="003F0642">
                <w:rPr>
                  <w:rFonts w:ascii="Times New Roman" w:eastAsia="Calibri" w:hAnsi="Times New Roman" w:cs="Times New Roman"/>
                  <w:color w:val="0070C0"/>
                  <w:sz w:val="18"/>
                  <w:lang w:val="kk-KZ"/>
                </w:rPr>
                <w:t>1,5 метр</w:t>
              </w:r>
            </w:smartTag>
            <w:r w:rsidRPr="003F0642">
              <w:rPr>
                <w:rFonts w:ascii="Times New Roman" w:eastAsia="Calibri" w:hAnsi="Times New Roman" w:cs="Times New Roman"/>
                <w:color w:val="0070C0"/>
                <w:sz w:val="18"/>
                <w:lang w:val="kk-KZ"/>
              </w:rPr>
              <w:t xml:space="preserve">)Шұңқырдың  ортасында  екі  қасқыр  тұрады.  Қалған  ойыншылар ешкі болады. Ешкілер алаңның  бір  жақ  шетінде  үйлерінде  тұрады.Тәрбиешінің  бұйрығы  бойынша  ешкілер  үйлерінен  шығып,  шұңқырдан  секіріп  өтіп,  жайылымға  барады.  Қасқырлар  шұңқырдан  шықпай  ешкілерді  ұстап алу  керек. </w:t>
            </w:r>
          </w:p>
          <w:p w14:paraId="38D47963" w14:textId="77777777" w:rsidR="003F0642" w:rsidRPr="003F0642" w:rsidRDefault="003F0642" w:rsidP="003F0642">
            <w:pPr>
              <w:spacing w:after="0" w:line="240" w:lineRule="auto"/>
              <w:rPr>
                <w:rFonts w:ascii="Calibri" w:eastAsia="Calibri" w:hAnsi="Calibri" w:cs="Times New Roman"/>
                <w:color w:val="0070C0"/>
                <w:sz w:val="18"/>
                <w:lang w:val="kk-KZ"/>
              </w:rPr>
            </w:pPr>
            <w:r w:rsidRPr="003F0642">
              <w:rPr>
                <w:rFonts w:ascii="Calibri" w:eastAsia="Calibri" w:hAnsi="Calibri" w:cs="Times New Roman"/>
                <w:color w:val="0070C0"/>
                <w:sz w:val="18"/>
                <w:lang w:val="kk-KZ"/>
              </w:rPr>
              <w:t xml:space="preserve"> </w:t>
            </w:r>
          </w:p>
          <w:p w14:paraId="4A41A495" w14:textId="77777777" w:rsidR="003F0642" w:rsidRPr="003F0642" w:rsidRDefault="003F0642" w:rsidP="003F0642">
            <w:pPr>
              <w:shd w:val="clear" w:color="auto" w:fill="FFFFFF"/>
              <w:spacing w:after="0" w:line="240" w:lineRule="auto"/>
              <w:rPr>
                <w:rFonts w:ascii="Times New Roman" w:eastAsia="Times New Roman" w:hAnsi="Times New Roman" w:cs="Times New Roman"/>
                <w:i/>
                <w:color w:val="FF0000"/>
                <w:sz w:val="18"/>
                <w:shd w:val="clear" w:color="auto" w:fill="FFFFFF"/>
                <w:lang w:val="kk-KZ"/>
              </w:rPr>
            </w:pPr>
          </w:p>
        </w:tc>
      </w:tr>
      <w:tr w:rsidR="003F0642" w:rsidRPr="003F0642" w14:paraId="448C6F73" w14:textId="77777777" w:rsidTr="00240E61">
        <w:trPr>
          <w:trHeight w:val="264"/>
        </w:trPr>
        <w:tc>
          <w:tcPr>
            <w:tcW w:w="15168" w:type="dxa"/>
            <w:gridSpan w:val="30"/>
            <w:tcBorders>
              <w:top w:val="single" w:sz="4" w:space="0" w:color="auto"/>
              <w:left w:val="single" w:sz="4" w:space="0" w:color="auto"/>
              <w:bottom w:val="single" w:sz="4" w:space="0" w:color="auto"/>
              <w:right w:val="single" w:sz="4" w:space="0" w:color="auto"/>
            </w:tcBorders>
            <w:hideMark/>
          </w:tcPr>
          <w:p w14:paraId="4E5C433E" w14:textId="77777777" w:rsidR="003F0642" w:rsidRPr="003F0642" w:rsidRDefault="003F0642" w:rsidP="003F0642">
            <w:pPr>
              <w:spacing w:after="0" w:line="240" w:lineRule="auto"/>
              <w:jc w:val="center"/>
              <w:rPr>
                <w:rFonts w:ascii="Calibri" w:eastAsia="Times New Roman" w:hAnsi="Calibri" w:cs="Times New Roman"/>
                <w:b/>
                <w:color w:val="000000"/>
                <w:sz w:val="24"/>
                <w:szCs w:val="24"/>
                <w:lang w:bidi="en-US"/>
              </w:rPr>
            </w:pPr>
            <w:r w:rsidRPr="003F0642">
              <w:rPr>
                <w:rFonts w:ascii="Calibri" w:eastAsia="Times New Roman" w:hAnsi="Calibri" w:cs="Times New Roman"/>
                <w:b/>
                <w:color w:val="000099"/>
                <w:sz w:val="24"/>
                <w:szCs w:val="24"/>
              </w:rPr>
              <w:t>4  - ұйымдастырылған іс-әрекет</w:t>
            </w:r>
          </w:p>
        </w:tc>
      </w:tr>
      <w:tr w:rsidR="003F0642" w:rsidRPr="00367436" w14:paraId="17C265FD" w14:textId="77777777" w:rsidTr="00240E61">
        <w:trPr>
          <w:trHeight w:val="271"/>
        </w:trPr>
        <w:tc>
          <w:tcPr>
            <w:tcW w:w="2506" w:type="dxa"/>
            <w:gridSpan w:val="2"/>
            <w:vMerge w:val="restart"/>
            <w:tcBorders>
              <w:top w:val="single" w:sz="4" w:space="0" w:color="auto"/>
              <w:left w:val="single" w:sz="4" w:space="0" w:color="auto"/>
              <w:bottom w:val="nil"/>
              <w:right w:val="single" w:sz="4" w:space="0" w:color="auto"/>
            </w:tcBorders>
          </w:tcPr>
          <w:p w14:paraId="5A9C6505" w14:textId="77777777" w:rsidR="003F0642" w:rsidRPr="003F0642" w:rsidRDefault="003F0642" w:rsidP="003F0642">
            <w:pPr>
              <w:spacing w:after="0" w:line="240" w:lineRule="auto"/>
              <w:jc w:val="center"/>
              <w:rPr>
                <w:rFonts w:ascii="Calibri" w:eastAsia="Times New Roman" w:hAnsi="Calibri" w:cs="Times New Roman"/>
                <w:b/>
                <w:color w:val="000000"/>
                <w:sz w:val="24"/>
                <w:szCs w:val="24"/>
                <w:lang w:bidi="en-US"/>
              </w:rPr>
            </w:pPr>
          </w:p>
        </w:tc>
        <w:tc>
          <w:tcPr>
            <w:tcW w:w="2581" w:type="dxa"/>
            <w:gridSpan w:val="5"/>
            <w:vMerge w:val="restart"/>
            <w:tcBorders>
              <w:top w:val="single" w:sz="4" w:space="0" w:color="auto"/>
              <w:left w:val="single" w:sz="4" w:space="0" w:color="auto"/>
              <w:bottom w:val="single" w:sz="4" w:space="0" w:color="auto"/>
              <w:right w:val="single" w:sz="4" w:space="0" w:color="auto"/>
            </w:tcBorders>
          </w:tcPr>
          <w:p w14:paraId="3CDC4D4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Дене шынықтыру</w:t>
            </w:r>
          </w:p>
          <w:p w14:paraId="6A8D7C2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Міндеті: </w:t>
            </w:r>
            <w:r w:rsidRPr="003F0642">
              <w:rPr>
                <w:rFonts w:ascii="Times New Roman" w:eastAsia="Times New Roman" w:hAnsi="Times New Roman" w:cs="Times New Roman"/>
                <w:color w:val="0070C0"/>
                <w:sz w:val="18"/>
                <w:lang w:val="kk-KZ"/>
              </w:rPr>
              <w:t>Тиімді тыныс алу, волейбол добын қажет бағытта бір қолмен домалату.</w:t>
            </w:r>
          </w:p>
          <w:p w14:paraId="50E1ACF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Мақсаты:</w:t>
            </w:r>
            <w:r w:rsidRPr="003F0642">
              <w:rPr>
                <w:rFonts w:ascii="Times New Roman" w:eastAsia="Times New Roman" w:hAnsi="Times New Roman" w:cs="Times New Roman"/>
                <w:lang w:val="kk-KZ" w:eastAsia="en-US"/>
              </w:rPr>
              <w:t xml:space="preserve"> </w:t>
            </w:r>
            <w:r w:rsidRPr="003F0642">
              <w:rPr>
                <w:rFonts w:ascii="Times New Roman" w:eastAsia="Times New Roman" w:hAnsi="Times New Roman" w:cs="Times New Roman"/>
                <w:color w:val="0070C0"/>
                <w:sz w:val="18"/>
                <w:lang w:val="kk-KZ"/>
              </w:rPr>
              <w:t>Балалардың спорттық жаттығулар түріндегі түрлі қимылдар туралы түсінігін кеңейту.</w:t>
            </w:r>
          </w:p>
          <w:p w14:paraId="7CB4E7F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«Саусақтарды жаттықтыру» – допты кез </w:t>
            </w:r>
            <w:r w:rsidRPr="003F0642">
              <w:rPr>
                <w:rFonts w:ascii="Times New Roman" w:eastAsia="Times New Roman" w:hAnsi="Times New Roman" w:cs="Times New Roman"/>
                <w:color w:val="0070C0"/>
                <w:sz w:val="18"/>
                <w:lang w:val="kk-KZ"/>
              </w:rPr>
              <w:t>келген бағытта бір қолмен домалату.</w:t>
            </w:r>
          </w:p>
          <w:p w14:paraId="43344BC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Педагогтің нұсқауымен алдымен допты сол қолмен, сосын оң қолмен, кейін екі қолмен</w:t>
            </w:r>
          </w:p>
          <w:p w14:paraId="484B986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бірақ дөңгелетеді. Доптың бағытын өзгертпеуге, допты</w:t>
            </w:r>
            <w:r w:rsidRPr="003F0642">
              <w:rPr>
                <w:rFonts w:ascii="Times New Roman" w:eastAsia="Times New Roman" w:hAnsi="Times New Roman" w:cs="Times New Roman"/>
                <w:b/>
                <w:color w:val="0070C0"/>
                <w:sz w:val="18"/>
                <w:lang w:val="kk-KZ"/>
              </w:rPr>
              <w:t xml:space="preserve"> </w:t>
            </w:r>
            <w:r w:rsidRPr="003F0642">
              <w:rPr>
                <w:rFonts w:ascii="Times New Roman" w:eastAsia="Times New Roman" w:hAnsi="Times New Roman" w:cs="Times New Roman"/>
                <w:color w:val="0070C0"/>
                <w:sz w:val="18"/>
                <w:lang w:val="kk-KZ"/>
              </w:rPr>
              <w:t>алысқа жібермеуге, доптың</w:t>
            </w:r>
            <w:r w:rsidRPr="003F0642">
              <w:rPr>
                <w:rFonts w:ascii="Times New Roman" w:eastAsia="Times New Roman" w:hAnsi="Times New Roman" w:cs="Times New Roman"/>
                <w:b/>
                <w:color w:val="0070C0"/>
                <w:sz w:val="18"/>
                <w:lang w:val="kk-KZ"/>
              </w:rPr>
              <w:t xml:space="preserve"> </w:t>
            </w:r>
            <w:r w:rsidRPr="003F0642">
              <w:rPr>
                <w:rFonts w:ascii="Times New Roman" w:eastAsia="Times New Roman" w:hAnsi="Times New Roman" w:cs="Times New Roman"/>
                <w:color w:val="0070C0"/>
                <w:sz w:val="18"/>
                <w:lang w:val="kk-KZ"/>
              </w:rPr>
              <w:t>артынан үлгеруге тырысады.</w:t>
            </w:r>
          </w:p>
          <w:p w14:paraId="1722D7C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p>
          <w:p w14:paraId="2EBD9D4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«Допты керілген жіптен асырып лақтыру. Шапшаңдыққа </w:t>
            </w:r>
            <w:r w:rsidRPr="003F0642">
              <w:rPr>
                <w:rFonts w:ascii="Times New Roman" w:eastAsia="Times New Roman" w:hAnsi="Times New Roman" w:cs="Times New Roman"/>
                <w:color w:val="0070C0"/>
                <w:sz w:val="18"/>
                <w:lang w:val="kk-KZ"/>
              </w:rPr>
              <w:t>жаттықтыру»</w:t>
            </w:r>
          </w:p>
          <w:p w14:paraId="3B47836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Волейбол добын керілген жіптен асырып лақтырып, астынан өтіп, шапшаң аттап, екінші жағынан қайта қағып алады.</w:t>
            </w:r>
          </w:p>
          <w:p w14:paraId="41892C1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p w14:paraId="466D12C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 xml:space="preserve">«Секіргіштікті </w:t>
            </w:r>
            <w:r w:rsidRPr="003F0642">
              <w:rPr>
                <w:rFonts w:ascii="Times New Roman" w:eastAsia="Times New Roman" w:hAnsi="Times New Roman" w:cs="Times New Roman"/>
                <w:b/>
                <w:color w:val="0070C0"/>
                <w:sz w:val="18"/>
                <w:lang w:val="kk-KZ"/>
              </w:rPr>
              <w:lastRenderedPageBreak/>
              <w:t>жаттықтыру»</w:t>
            </w:r>
          </w:p>
          <w:p w14:paraId="6175F40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20 см биіктікке жүгіріп келіп, секіріп шығу. Секіріп бір аяғына қонады.</w:t>
            </w:r>
          </w:p>
          <w:p w14:paraId="05203A1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 xml:space="preserve"> </w:t>
            </w:r>
          </w:p>
          <w:p w14:paraId="4061540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Еденнен шұғыл итеріледі. Секірген сәтте қолдарымен серпіліп көмектеседі. Қайта еденге қонғанда аяқтарын тізесінен бүгіп, қолдарын алдыға созады.</w:t>
            </w:r>
          </w:p>
          <w:p w14:paraId="70E0876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836" w:type="dxa"/>
            <w:gridSpan w:val="8"/>
            <w:vMerge w:val="restart"/>
            <w:tcBorders>
              <w:top w:val="single" w:sz="4" w:space="0" w:color="auto"/>
              <w:left w:val="single" w:sz="4" w:space="0" w:color="auto"/>
              <w:bottom w:val="single" w:sz="4" w:space="0" w:color="auto"/>
              <w:right w:val="single" w:sz="4" w:space="0" w:color="auto"/>
            </w:tcBorders>
          </w:tcPr>
          <w:p w14:paraId="70B82B0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Музыка</w:t>
            </w:r>
          </w:p>
          <w:p w14:paraId="6456871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Міндеті: </w:t>
            </w:r>
            <w:r w:rsidRPr="003F0642">
              <w:rPr>
                <w:rFonts w:ascii="Times New Roman" w:eastAsia="Times New Roman" w:hAnsi="Times New Roman" w:cs="Times New Roman"/>
                <w:color w:val="0070C0"/>
                <w:sz w:val="18"/>
                <w:lang w:val="kk-KZ"/>
              </w:rPr>
              <w:t>музыканың ырғақтық бейнесін</w:t>
            </w:r>
          </w:p>
          <w:p w14:paraId="6688C94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анық бере отырып ойнауды дамыту.</w:t>
            </w:r>
          </w:p>
          <w:p w14:paraId="289E9FC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 xml:space="preserve">Міндеті:  </w:t>
            </w:r>
          </w:p>
          <w:p w14:paraId="6864803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 xml:space="preserve">Мақсаты : </w:t>
            </w:r>
            <w:r w:rsidRPr="003F0642">
              <w:rPr>
                <w:rFonts w:ascii="Times New Roman" w:eastAsia="Times New Roman" w:hAnsi="Times New Roman" w:cs="Times New Roman"/>
                <w:color w:val="0070C0"/>
                <w:sz w:val="18"/>
                <w:lang w:val="kk-KZ"/>
              </w:rPr>
              <w:t xml:space="preserve"> Музыкалық ойын арқылы балаларды жылдамдыққа, ептілікке үйрету</w:t>
            </w:r>
          </w:p>
          <w:p w14:paraId="72979F8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p>
          <w:p w14:paraId="3DD037A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Музыка тыңдау:</w:t>
            </w:r>
          </w:p>
          <w:p w14:paraId="77F3659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«Сәби қуанышы» (Е. Құсайынов)</w:t>
            </w:r>
          </w:p>
          <w:p w14:paraId="4F8C677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Ән айту:</w:t>
            </w:r>
            <w:r w:rsidRPr="003F0642">
              <w:rPr>
                <w:rFonts w:ascii="Times New Roman" w:eastAsia="Times New Roman" w:hAnsi="Times New Roman" w:cs="Times New Roman"/>
                <w:lang w:val="kk-KZ" w:eastAsia="en-US"/>
              </w:rPr>
              <w:t xml:space="preserve"> </w:t>
            </w:r>
            <w:r w:rsidRPr="003F0642">
              <w:rPr>
                <w:rFonts w:ascii="Times New Roman" w:eastAsia="Times New Roman" w:hAnsi="Times New Roman" w:cs="Times New Roman"/>
                <w:color w:val="0070C0"/>
                <w:sz w:val="16"/>
                <w:lang w:val="kk-KZ"/>
              </w:rPr>
              <w:t>Педагог әнді орындап, мазмұны бойынша әңгіме өткізеді.</w:t>
            </w:r>
          </w:p>
          <w:p w14:paraId="5869D00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w:t>
            </w:r>
            <w:r w:rsidRPr="003F0642">
              <w:rPr>
                <w:rFonts w:ascii="Times New Roman" w:eastAsia="Times New Roman" w:hAnsi="Times New Roman" w:cs="Times New Roman"/>
                <w:color w:val="0070C0"/>
                <w:sz w:val="16"/>
                <w:lang w:val="kk-KZ"/>
              </w:rPr>
              <w:tab/>
              <w:t>Әнде не туралы айтылған?</w:t>
            </w:r>
          </w:p>
          <w:p w14:paraId="6E5EF5F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p>
          <w:p w14:paraId="4C0FA30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w:t>
            </w:r>
            <w:r w:rsidRPr="003F0642">
              <w:rPr>
                <w:rFonts w:ascii="Times New Roman" w:eastAsia="Times New Roman" w:hAnsi="Times New Roman" w:cs="Times New Roman"/>
                <w:color w:val="0070C0"/>
                <w:sz w:val="16"/>
                <w:lang w:val="kk-KZ"/>
              </w:rPr>
              <w:tab/>
              <w:t>Әннің көңіл күйі қандай?</w:t>
            </w:r>
          </w:p>
          <w:p w14:paraId="0EEE45B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p>
          <w:p w14:paraId="65F484B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Балаларға қайталап, қосылып айтуға үйретеді.</w:t>
            </w:r>
          </w:p>
          <w:p w14:paraId="709381F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Әнді бір мезгілде бастау және аяқтау, әуенді дұрыс бере білу.</w:t>
            </w:r>
          </w:p>
          <w:p w14:paraId="65EEEB9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Өткен оқу қызметінде үйренген әндерді еске түсіру.</w:t>
            </w:r>
          </w:p>
          <w:p w14:paraId="19D1566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«Қош, балбұлақ балабақшамыз»</w:t>
            </w:r>
          </w:p>
          <w:p w14:paraId="0EEB7C2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(Б. Жұмабекова)</w:t>
            </w:r>
          </w:p>
          <w:p w14:paraId="7B062DB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«Балдырғандар әні» (Г. Жотаева)</w:t>
            </w:r>
          </w:p>
          <w:p w14:paraId="3713DD7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«Балаларды қорғаймыз» (А. Досмағанбет)</w:t>
            </w:r>
          </w:p>
          <w:p w14:paraId="10248D0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Музыкалық-ырғақтық қимылдар:</w:t>
            </w:r>
          </w:p>
          <w:p w14:paraId="65431B1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b/>
                <w:color w:val="0070C0"/>
                <w:sz w:val="16"/>
                <w:lang w:val="kk-KZ"/>
              </w:rPr>
              <w:t>«Гүлдер вальсі» (П. Чайковский, үнтаспада</w:t>
            </w:r>
            <w:r w:rsidRPr="003F0642">
              <w:rPr>
                <w:rFonts w:ascii="Times New Roman" w:eastAsia="Times New Roman" w:hAnsi="Times New Roman" w:cs="Times New Roman"/>
                <w:color w:val="0070C0"/>
                <w:sz w:val="16"/>
                <w:lang w:val="kk-KZ"/>
              </w:rPr>
              <w:t>)</w:t>
            </w:r>
            <w:r w:rsidRPr="003F0642">
              <w:rPr>
                <w:rFonts w:ascii="Times New Roman" w:eastAsia="Times New Roman" w:hAnsi="Times New Roman" w:cs="Times New Roman"/>
                <w:lang w:val="kk-KZ" w:eastAsia="en-US"/>
              </w:rPr>
              <w:t xml:space="preserve"> </w:t>
            </w:r>
            <w:r w:rsidRPr="003F0642">
              <w:rPr>
                <w:rFonts w:ascii="Times New Roman" w:eastAsia="Times New Roman" w:hAnsi="Times New Roman" w:cs="Times New Roman"/>
                <w:color w:val="0070C0"/>
                <w:sz w:val="16"/>
                <w:lang w:val="kk-KZ"/>
              </w:rPr>
              <w:t>Ұлдар қыздарды әдеппен биге шақырады. Бір қадам алға, бір қадам артқа орын ауыстыру,</w:t>
            </w:r>
          </w:p>
          <w:p w14:paraId="5A73EBA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lastRenderedPageBreak/>
              <w:t>айналу, ұлдар отырып, қыздар ұлдарды айналады,</w:t>
            </w:r>
          </w:p>
          <w:p w14:paraId="2C23F70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би соңында ұлдар қыздарды орындарына отырғызып, өздері жанына жайғасады.</w:t>
            </w:r>
          </w:p>
          <w:p w14:paraId="7AC98CF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color w:val="0070C0"/>
                <w:sz w:val="16"/>
                <w:lang w:val="kk-KZ"/>
              </w:rPr>
              <w:t>Билер: Биді балалардың қалауынша қайталау</w:t>
            </w:r>
          </w:p>
          <w:p w14:paraId="213167AD"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lang w:val="kk-KZ"/>
              </w:rPr>
            </w:pPr>
            <w:r w:rsidRPr="003F0642">
              <w:rPr>
                <w:rFonts w:ascii="Times New Roman" w:eastAsia="Times New Roman" w:hAnsi="Times New Roman" w:cs="Times New Roman"/>
                <w:b/>
                <w:color w:val="0070C0"/>
                <w:sz w:val="16"/>
                <w:lang w:val="kk-KZ"/>
              </w:rPr>
              <w:t>Ойындар, хороводтар:</w:t>
            </w:r>
          </w:p>
          <w:p w14:paraId="7F631536"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«Кім мектепке тез жиналады»</w:t>
            </w:r>
            <w:r w:rsidRPr="003F0642">
              <w:rPr>
                <w:rFonts w:ascii="Times New Roman" w:eastAsia="Times New Roman" w:hAnsi="Times New Roman" w:cs="Times New Roman"/>
                <w:lang w:val="kk-KZ" w:eastAsia="en-US"/>
              </w:rPr>
              <w:t xml:space="preserve"> </w:t>
            </w:r>
            <w:r w:rsidRPr="003F0642">
              <w:rPr>
                <w:rFonts w:ascii="Times New Roman" w:eastAsia="Times New Roman" w:hAnsi="Times New Roman" w:cs="Times New Roman"/>
                <w:color w:val="0070C0"/>
                <w:sz w:val="16"/>
                <w:lang w:val="kk-KZ"/>
              </w:rPr>
              <w:t>Балалардың жылдамдығын, ептілігін тексеру. Ойынға екі бала шығып, мектеп құралдарын біртіндеп портфельге жинайды.</w:t>
            </w:r>
          </w:p>
          <w:p w14:paraId="1731AFC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p>
          <w:p w14:paraId="683051C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lang w:val="kk-KZ"/>
              </w:rPr>
            </w:pPr>
            <w:r w:rsidRPr="003F0642">
              <w:rPr>
                <w:rFonts w:ascii="Times New Roman" w:eastAsia="Times New Roman" w:hAnsi="Times New Roman" w:cs="Times New Roman"/>
                <w:color w:val="0070C0"/>
                <w:sz w:val="16"/>
                <w:lang w:val="kk-KZ"/>
              </w:rPr>
              <w:t>Кім бұрын жинаса, сол жеңіске жетеді.</w:t>
            </w:r>
          </w:p>
          <w:p w14:paraId="20BD66B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850" w:type="dxa"/>
            <w:gridSpan w:val="9"/>
            <w:vMerge w:val="restart"/>
            <w:tcBorders>
              <w:top w:val="single" w:sz="4" w:space="0" w:color="auto"/>
              <w:left w:val="single" w:sz="4" w:space="0" w:color="auto"/>
              <w:bottom w:val="single" w:sz="4" w:space="0" w:color="auto"/>
              <w:right w:val="single" w:sz="4" w:space="0" w:color="auto"/>
            </w:tcBorders>
          </w:tcPr>
          <w:p w14:paraId="1D1AD2F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lastRenderedPageBreak/>
              <w:t>Дене шынықтыру</w:t>
            </w:r>
          </w:p>
          <w:p w14:paraId="291B84E7"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Міндеті</w:t>
            </w:r>
            <w:r w:rsidRPr="003F0642">
              <w:rPr>
                <w:rFonts w:ascii="Times New Roman" w:eastAsia="Times New Roman" w:hAnsi="Times New Roman" w:cs="Times New Roman"/>
                <w:color w:val="0070C0"/>
                <w:sz w:val="18"/>
                <w:lang w:val="kk-KZ"/>
              </w:rPr>
              <w:t>:</w:t>
            </w:r>
            <w:r w:rsidRPr="003F0642">
              <w:rPr>
                <w:rFonts w:ascii="Times New Roman" w:eastAsia="Times New Roman" w:hAnsi="Times New Roman" w:cs="Times New Roman"/>
                <w:lang w:val="kk-KZ" w:eastAsia="en-US"/>
              </w:rPr>
              <w:t xml:space="preserve"> </w:t>
            </w:r>
            <w:r w:rsidRPr="003F0642">
              <w:rPr>
                <w:rFonts w:ascii="Times New Roman" w:eastAsia="Times New Roman" w:hAnsi="Times New Roman" w:cs="Times New Roman"/>
                <w:color w:val="0070C0"/>
                <w:sz w:val="18"/>
                <w:lang w:val="kk-KZ"/>
              </w:rPr>
              <w:t xml:space="preserve"> допты себетке лақтыруды, сол сәтте аяғын жазуды үйрете түсу</w:t>
            </w:r>
            <w:r w:rsidRPr="003F0642">
              <w:rPr>
                <w:rFonts w:ascii="Times New Roman" w:eastAsia="Times New Roman" w:hAnsi="Times New Roman" w:cs="Times New Roman"/>
                <w:b/>
                <w:color w:val="0070C0"/>
                <w:sz w:val="18"/>
                <w:lang w:val="kk-KZ"/>
              </w:rPr>
              <w:t>.</w:t>
            </w:r>
          </w:p>
          <w:p w14:paraId="1FC6567B"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b/>
                <w:color w:val="0070C0"/>
                <w:sz w:val="18"/>
                <w:lang w:val="kk-KZ"/>
              </w:rPr>
              <w:t>Мақсаты:</w:t>
            </w:r>
            <w:r w:rsidRPr="003F0642">
              <w:rPr>
                <w:rFonts w:ascii="Times New Roman" w:eastAsia="Times New Roman" w:hAnsi="Times New Roman" w:cs="Times New Roman"/>
                <w:lang w:val="kk-KZ" w:eastAsia="en-US"/>
              </w:rPr>
              <w:t xml:space="preserve"> </w:t>
            </w:r>
            <w:r w:rsidRPr="003F0642">
              <w:rPr>
                <w:rFonts w:ascii="Times New Roman" w:eastAsia="Times New Roman" w:hAnsi="Times New Roman" w:cs="Times New Roman"/>
                <w:color w:val="0070C0"/>
                <w:sz w:val="18"/>
                <w:lang w:val="kk-KZ"/>
              </w:rPr>
              <w:t>Балалардың қозғалыс тәжірибесін спорттық ойын элементтері арқылы молайтуды жалғастыру.</w:t>
            </w:r>
          </w:p>
          <w:p w14:paraId="16F067E1"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«Баскетбол»</w:t>
            </w:r>
          </w:p>
          <w:p w14:paraId="1FCDE940"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Еденге допты бір қолмен ұру.</w:t>
            </w:r>
          </w:p>
          <w:p w14:paraId="3979ECC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Доптарды себетке лақтыру.</w:t>
            </w:r>
          </w:p>
          <w:p w14:paraId="157E694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Допты кеуде мөлшерінде ұстап тұрып, бала қолдарын доға жасап төмен қарай қозғалтып, жазып барып жоғары сермейді. Қолының басы мен саусақтары допты бағыттап ашылады.</w:t>
            </w:r>
          </w:p>
          <w:p w14:paraId="2D99F62E"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Баскетбол қалқанынан 2 метр қашықтыққа тұрады. Бастапқы қалыпқа дұрыс келеді.</w:t>
            </w:r>
          </w:p>
          <w:p w14:paraId="0686025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p>
          <w:p w14:paraId="5E140C28"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b/>
                <w:color w:val="0070C0"/>
                <w:sz w:val="18"/>
                <w:lang w:val="kk-KZ"/>
              </w:rPr>
              <w:t>Бір орында тұрып ұзындыққа секіру.</w:t>
            </w:r>
          </w:p>
          <w:p w14:paraId="42234AD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Секіру фазаларына назар аудару: еденнен итерілу, ұшу, жерге түсу.</w:t>
            </w:r>
          </w:p>
          <w:p w14:paraId="5EFB4B62"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t>Аяқтарын тізесінен аздап бүгіп, иық деңгейінде қояды. Бір аяғын ілгері шығарып, денесін алдыға жіберіп, бар салмағын екі аяғына бірдей түсіреді. Қолдарын шынтақтан бүгіп,</w:t>
            </w:r>
          </w:p>
          <w:p w14:paraId="6987E5A9"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r w:rsidRPr="003F0642">
              <w:rPr>
                <w:rFonts w:ascii="Times New Roman" w:eastAsia="Times New Roman" w:hAnsi="Times New Roman" w:cs="Times New Roman"/>
                <w:color w:val="0070C0"/>
                <w:sz w:val="18"/>
                <w:lang w:val="kk-KZ"/>
              </w:rPr>
              <w:lastRenderedPageBreak/>
              <w:t>денесінің қасында ұстайды.</w:t>
            </w:r>
          </w:p>
          <w:p w14:paraId="1D82764A"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8"/>
                <w:lang w:val="kk-KZ"/>
              </w:rPr>
            </w:pPr>
          </w:p>
          <w:p w14:paraId="3100ABF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6"/>
                <w:szCs w:val="16"/>
                <w:lang w:val="kk-KZ"/>
              </w:rPr>
            </w:pPr>
            <w:r w:rsidRPr="003F0642">
              <w:rPr>
                <w:rFonts w:ascii="Times New Roman" w:eastAsia="Times New Roman" w:hAnsi="Times New Roman" w:cs="Times New Roman"/>
                <w:b/>
                <w:color w:val="0070C0"/>
                <w:sz w:val="16"/>
                <w:szCs w:val="16"/>
                <w:lang w:val="kk-KZ"/>
              </w:rPr>
              <w:t>Еңбектеу, 40-30-20 см көтеріліп керілген арқанның астынан өту.</w:t>
            </w:r>
          </w:p>
          <w:p w14:paraId="01D19CE4"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color w:val="0070C0"/>
                <w:sz w:val="16"/>
                <w:szCs w:val="16"/>
                <w:lang w:val="kk-KZ"/>
              </w:rPr>
            </w:pPr>
            <w:r w:rsidRPr="003F0642">
              <w:rPr>
                <w:rFonts w:ascii="Times New Roman" w:eastAsia="Times New Roman" w:hAnsi="Times New Roman" w:cs="Times New Roman"/>
                <w:color w:val="0070C0"/>
                <w:sz w:val="16"/>
                <w:szCs w:val="16"/>
                <w:lang w:val="kk-KZ"/>
              </w:rPr>
              <w:t>Кедергілерден өту тәсілдері оның биіктігіне байланысты екенін есіне салады. Білім- біліктерін қолдануға тырысады. Әртүрлі биіктіктер үшін түрлі тәсілдерді қолданып, кедергілерден өту.</w:t>
            </w:r>
          </w:p>
          <w:p w14:paraId="617C83DC"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r w:rsidRPr="003F0642">
              <w:rPr>
                <w:rFonts w:ascii="Times New Roman" w:eastAsia="Times New Roman" w:hAnsi="Times New Roman" w:cs="Times New Roman"/>
                <w:color w:val="0070C0"/>
                <w:sz w:val="16"/>
                <w:szCs w:val="16"/>
                <w:lang w:val="kk-KZ"/>
              </w:rPr>
              <w:t>Өз қимылдарын бақылауға тырысады. Арқанды іліп кетпес үшін денесін дұрыс жинақтап жұмырлану</w:t>
            </w:r>
          </w:p>
        </w:tc>
        <w:tc>
          <w:tcPr>
            <w:tcW w:w="2270" w:type="dxa"/>
            <w:gridSpan w:val="5"/>
            <w:vMerge w:val="restart"/>
            <w:tcBorders>
              <w:top w:val="single" w:sz="4" w:space="0" w:color="auto"/>
              <w:left w:val="single" w:sz="4" w:space="0" w:color="auto"/>
              <w:bottom w:val="single" w:sz="4" w:space="0" w:color="auto"/>
              <w:right w:val="single" w:sz="4" w:space="0" w:color="auto"/>
            </w:tcBorders>
          </w:tcPr>
          <w:p w14:paraId="00DB6F23"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c>
          <w:tcPr>
            <w:tcW w:w="2125" w:type="dxa"/>
            <w:tcBorders>
              <w:top w:val="single" w:sz="4" w:space="0" w:color="auto"/>
              <w:left w:val="single" w:sz="4" w:space="0" w:color="auto"/>
              <w:bottom w:val="nil"/>
              <w:right w:val="single" w:sz="4" w:space="0" w:color="auto"/>
            </w:tcBorders>
          </w:tcPr>
          <w:p w14:paraId="7D433E85" w14:textId="77777777" w:rsidR="003F0642" w:rsidRPr="003F0642" w:rsidRDefault="003F0642" w:rsidP="003F0642">
            <w:pPr>
              <w:widowControl w:val="0"/>
              <w:autoSpaceDE w:val="0"/>
              <w:autoSpaceDN w:val="0"/>
              <w:spacing w:after="0" w:line="240" w:lineRule="auto"/>
              <w:rPr>
                <w:rFonts w:ascii="Times New Roman" w:eastAsia="Times New Roman" w:hAnsi="Times New Roman" w:cs="Times New Roman"/>
                <w:b/>
                <w:color w:val="0070C0"/>
                <w:sz w:val="18"/>
                <w:lang w:val="kk-KZ"/>
              </w:rPr>
            </w:pPr>
          </w:p>
        </w:tc>
      </w:tr>
      <w:tr w:rsidR="003F0642" w:rsidRPr="00367436" w14:paraId="0208142E" w14:textId="77777777" w:rsidTr="00240E61">
        <w:trPr>
          <w:trHeight w:val="450"/>
        </w:trPr>
        <w:tc>
          <w:tcPr>
            <w:tcW w:w="2506" w:type="dxa"/>
            <w:gridSpan w:val="2"/>
            <w:vMerge/>
            <w:tcBorders>
              <w:top w:val="single" w:sz="4" w:space="0" w:color="auto"/>
              <w:left w:val="single" w:sz="4" w:space="0" w:color="auto"/>
              <w:bottom w:val="nil"/>
              <w:right w:val="single" w:sz="4" w:space="0" w:color="auto"/>
            </w:tcBorders>
            <w:vAlign w:val="center"/>
            <w:hideMark/>
          </w:tcPr>
          <w:p w14:paraId="17CF48B2" w14:textId="77777777" w:rsidR="003F0642" w:rsidRPr="003F0642" w:rsidRDefault="003F0642" w:rsidP="003F0642">
            <w:pPr>
              <w:spacing w:after="0" w:line="240" w:lineRule="auto"/>
              <w:rPr>
                <w:rFonts w:ascii="Calibri" w:eastAsia="Times New Roman" w:hAnsi="Calibri" w:cs="Times New Roman"/>
                <w:b/>
                <w:color w:val="000000"/>
                <w:sz w:val="24"/>
                <w:szCs w:val="24"/>
                <w:lang w:val="kk-KZ" w:bidi="en-US"/>
              </w:rPr>
            </w:pPr>
          </w:p>
        </w:tc>
        <w:tc>
          <w:tcPr>
            <w:tcW w:w="2581" w:type="dxa"/>
            <w:gridSpan w:val="5"/>
            <w:vMerge/>
            <w:tcBorders>
              <w:top w:val="single" w:sz="4" w:space="0" w:color="auto"/>
              <w:left w:val="single" w:sz="4" w:space="0" w:color="auto"/>
              <w:bottom w:val="single" w:sz="4" w:space="0" w:color="auto"/>
              <w:right w:val="single" w:sz="4" w:space="0" w:color="auto"/>
            </w:tcBorders>
            <w:vAlign w:val="center"/>
            <w:hideMark/>
          </w:tcPr>
          <w:p w14:paraId="06248778" w14:textId="77777777" w:rsidR="003F0642" w:rsidRPr="003F0642" w:rsidRDefault="003F0642" w:rsidP="003F0642">
            <w:pPr>
              <w:spacing w:after="0" w:line="240" w:lineRule="auto"/>
              <w:rPr>
                <w:rFonts w:ascii="Times New Roman" w:eastAsia="Times New Roman" w:hAnsi="Times New Roman" w:cs="Times New Roman"/>
                <w:b/>
                <w:color w:val="0070C0"/>
                <w:sz w:val="18"/>
                <w:lang w:val="kk-KZ"/>
              </w:rPr>
            </w:pPr>
          </w:p>
        </w:tc>
        <w:tc>
          <w:tcPr>
            <w:tcW w:w="2836" w:type="dxa"/>
            <w:gridSpan w:val="8"/>
            <w:vMerge/>
            <w:tcBorders>
              <w:top w:val="single" w:sz="4" w:space="0" w:color="auto"/>
              <w:left w:val="single" w:sz="4" w:space="0" w:color="auto"/>
              <w:bottom w:val="single" w:sz="4" w:space="0" w:color="auto"/>
              <w:right w:val="single" w:sz="4" w:space="0" w:color="auto"/>
            </w:tcBorders>
            <w:vAlign w:val="center"/>
            <w:hideMark/>
          </w:tcPr>
          <w:p w14:paraId="426DBFEA" w14:textId="77777777" w:rsidR="003F0642" w:rsidRPr="003F0642" w:rsidRDefault="003F0642" w:rsidP="003F0642">
            <w:pPr>
              <w:spacing w:after="0" w:line="240" w:lineRule="auto"/>
              <w:rPr>
                <w:rFonts w:ascii="Times New Roman" w:eastAsia="Times New Roman" w:hAnsi="Times New Roman" w:cs="Times New Roman"/>
                <w:b/>
                <w:color w:val="0070C0"/>
                <w:sz w:val="18"/>
                <w:lang w:val="kk-KZ"/>
              </w:rPr>
            </w:pPr>
          </w:p>
        </w:tc>
        <w:tc>
          <w:tcPr>
            <w:tcW w:w="2850" w:type="dxa"/>
            <w:gridSpan w:val="9"/>
            <w:vMerge/>
            <w:tcBorders>
              <w:top w:val="single" w:sz="4" w:space="0" w:color="auto"/>
              <w:left w:val="single" w:sz="4" w:space="0" w:color="auto"/>
              <w:bottom w:val="single" w:sz="4" w:space="0" w:color="auto"/>
              <w:right w:val="single" w:sz="4" w:space="0" w:color="auto"/>
            </w:tcBorders>
            <w:vAlign w:val="center"/>
            <w:hideMark/>
          </w:tcPr>
          <w:p w14:paraId="07684C21" w14:textId="77777777" w:rsidR="003F0642" w:rsidRPr="003F0642" w:rsidRDefault="003F0642" w:rsidP="003F0642">
            <w:pPr>
              <w:spacing w:after="0" w:line="240" w:lineRule="auto"/>
              <w:rPr>
                <w:rFonts w:ascii="Times New Roman" w:eastAsia="Times New Roman" w:hAnsi="Times New Roman" w:cs="Times New Roman"/>
                <w:b/>
                <w:color w:val="0070C0"/>
                <w:sz w:val="18"/>
                <w:lang w:val="kk-KZ"/>
              </w:rPr>
            </w:pPr>
          </w:p>
        </w:tc>
        <w:tc>
          <w:tcPr>
            <w:tcW w:w="2270" w:type="dxa"/>
            <w:gridSpan w:val="5"/>
            <w:vMerge/>
            <w:tcBorders>
              <w:top w:val="single" w:sz="4" w:space="0" w:color="auto"/>
              <w:left w:val="single" w:sz="4" w:space="0" w:color="auto"/>
              <w:bottom w:val="single" w:sz="4" w:space="0" w:color="auto"/>
              <w:right w:val="single" w:sz="4" w:space="0" w:color="auto"/>
            </w:tcBorders>
            <w:vAlign w:val="center"/>
            <w:hideMark/>
          </w:tcPr>
          <w:p w14:paraId="473D327A" w14:textId="77777777" w:rsidR="003F0642" w:rsidRPr="003F0642" w:rsidRDefault="003F0642" w:rsidP="003F0642">
            <w:pPr>
              <w:spacing w:after="0" w:line="240" w:lineRule="auto"/>
              <w:rPr>
                <w:rFonts w:ascii="Times New Roman" w:eastAsia="Times New Roman" w:hAnsi="Times New Roman" w:cs="Times New Roman"/>
                <w:b/>
                <w:color w:val="0070C0"/>
                <w:sz w:val="18"/>
                <w:lang w:val="kk-KZ"/>
              </w:rPr>
            </w:pPr>
          </w:p>
        </w:tc>
        <w:tc>
          <w:tcPr>
            <w:tcW w:w="2125" w:type="dxa"/>
            <w:vMerge w:val="restart"/>
            <w:tcBorders>
              <w:top w:val="nil"/>
              <w:left w:val="single" w:sz="4" w:space="0" w:color="auto"/>
              <w:bottom w:val="single" w:sz="4" w:space="0" w:color="auto"/>
              <w:right w:val="single" w:sz="4" w:space="0" w:color="auto"/>
            </w:tcBorders>
          </w:tcPr>
          <w:p w14:paraId="11C65DC5" w14:textId="77777777" w:rsidR="003F0642" w:rsidRPr="003F0642" w:rsidRDefault="003F0642" w:rsidP="003F0642">
            <w:pPr>
              <w:spacing w:after="0" w:line="240" w:lineRule="auto"/>
              <w:rPr>
                <w:rFonts w:ascii="Calibri" w:eastAsia="Times New Roman" w:hAnsi="Calibri" w:cs="Times New Roman"/>
                <w:b/>
                <w:szCs w:val="28"/>
                <w:shd w:val="clear" w:color="auto" w:fill="FFFFFF"/>
                <w:lang w:val="kk-KZ"/>
              </w:rPr>
            </w:pPr>
          </w:p>
        </w:tc>
      </w:tr>
      <w:tr w:rsidR="003F0642" w:rsidRPr="00367436" w14:paraId="5B5CC222" w14:textId="77777777" w:rsidTr="00240E61">
        <w:trPr>
          <w:trHeight w:val="80"/>
        </w:trPr>
        <w:tc>
          <w:tcPr>
            <w:tcW w:w="2506" w:type="dxa"/>
            <w:gridSpan w:val="2"/>
            <w:tcBorders>
              <w:top w:val="nil"/>
              <w:left w:val="single" w:sz="4" w:space="0" w:color="auto"/>
              <w:bottom w:val="single" w:sz="4" w:space="0" w:color="auto"/>
              <w:right w:val="single" w:sz="4" w:space="0" w:color="auto"/>
            </w:tcBorders>
          </w:tcPr>
          <w:p w14:paraId="0AFAD260" w14:textId="77777777" w:rsidR="003F0642" w:rsidRPr="003F0642" w:rsidRDefault="003F0642" w:rsidP="003F0642">
            <w:pPr>
              <w:spacing w:after="0" w:line="240" w:lineRule="auto"/>
              <w:rPr>
                <w:rFonts w:ascii="Calibri" w:eastAsia="Times New Roman" w:hAnsi="Calibri" w:cs="Times New Roman"/>
                <w:b/>
                <w:i/>
                <w:color w:val="000099"/>
                <w:lang w:val="kk-KZ"/>
              </w:rPr>
            </w:pPr>
          </w:p>
        </w:tc>
        <w:tc>
          <w:tcPr>
            <w:tcW w:w="2581" w:type="dxa"/>
            <w:gridSpan w:val="5"/>
            <w:vMerge/>
            <w:tcBorders>
              <w:top w:val="single" w:sz="4" w:space="0" w:color="auto"/>
              <w:left w:val="single" w:sz="4" w:space="0" w:color="auto"/>
              <w:bottom w:val="single" w:sz="4" w:space="0" w:color="auto"/>
              <w:right w:val="single" w:sz="4" w:space="0" w:color="auto"/>
            </w:tcBorders>
            <w:vAlign w:val="center"/>
            <w:hideMark/>
          </w:tcPr>
          <w:p w14:paraId="5365600D" w14:textId="77777777" w:rsidR="003F0642" w:rsidRPr="003F0642" w:rsidRDefault="003F0642" w:rsidP="003F0642">
            <w:pPr>
              <w:spacing w:after="0" w:line="240" w:lineRule="auto"/>
              <w:rPr>
                <w:rFonts w:ascii="Times New Roman" w:eastAsia="Times New Roman" w:hAnsi="Times New Roman" w:cs="Times New Roman"/>
                <w:b/>
                <w:color w:val="0070C0"/>
                <w:sz w:val="18"/>
                <w:lang w:val="kk-KZ"/>
              </w:rPr>
            </w:pPr>
          </w:p>
        </w:tc>
        <w:tc>
          <w:tcPr>
            <w:tcW w:w="2836" w:type="dxa"/>
            <w:gridSpan w:val="8"/>
            <w:vMerge/>
            <w:tcBorders>
              <w:top w:val="single" w:sz="4" w:space="0" w:color="auto"/>
              <w:left w:val="single" w:sz="4" w:space="0" w:color="auto"/>
              <w:bottom w:val="single" w:sz="4" w:space="0" w:color="auto"/>
              <w:right w:val="single" w:sz="4" w:space="0" w:color="auto"/>
            </w:tcBorders>
            <w:vAlign w:val="center"/>
            <w:hideMark/>
          </w:tcPr>
          <w:p w14:paraId="7322C5E0" w14:textId="77777777" w:rsidR="003F0642" w:rsidRPr="003F0642" w:rsidRDefault="003F0642" w:rsidP="003F0642">
            <w:pPr>
              <w:spacing w:after="0" w:line="240" w:lineRule="auto"/>
              <w:rPr>
                <w:rFonts w:ascii="Times New Roman" w:eastAsia="Times New Roman" w:hAnsi="Times New Roman" w:cs="Times New Roman"/>
                <w:b/>
                <w:color w:val="0070C0"/>
                <w:sz w:val="18"/>
                <w:lang w:val="kk-KZ"/>
              </w:rPr>
            </w:pPr>
          </w:p>
        </w:tc>
        <w:tc>
          <w:tcPr>
            <w:tcW w:w="2850" w:type="dxa"/>
            <w:gridSpan w:val="9"/>
            <w:vMerge/>
            <w:tcBorders>
              <w:top w:val="single" w:sz="4" w:space="0" w:color="auto"/>
              <w:left w:val="single" w:sz="4" w:space="0" w:color="auto"/>
              <w:bottom w:val="single" w:sz="4" w:space="0" w:color="auto"/>
              <w:right w:val="single" w:sz="4" w:space="0" w:color="auto"/>
            </w:tcBorders>
            <w:vAlign w:val="center"/>
            <w:hideMark/>
          </w:tcPr>
          <w:p w14:paraId="180E1A43" w14:textId="77777777" w:rsidR="003F0642" w:rsidRPr="003F0642" w:rsidRDefault="003F0642" w:rsidP="003F0642">
            <w:pPr>
              <w:spacing w:after="0" w:line="240" w:lineRule="auto"/>
              <w:rPr>
                <w:rFonts w:ascii="Times New Roman" w:eastAsia="Times New Roman" w:hAnsi="Times New Roman" w:cs="Times New Roman"/>
                <w:b/>
                <w:color w:val="0070C0"/>
                <w:sz w:val="18"/>
                <w:lang w:val="kk-KZ"/>
              </w:rPr>
            </w:pPr>
          </w:p>
        </w:tc>
        <w:tc>
          <w:tcPr>
            <w:tcW w:w="2270" w:type="dxa"/>
            <w:gridSpan w:val="5"/>
            <w:vMerge/>
            <w:tcBorders>
              <w:top w:val="single" w:sz="4" w:space="0" w:color="auto"/>
              <w:left w:val="single" w:sz="4" w:space="0" w:color="auto"/>
              <w:bottom w:val="single" w:sz="4" w:space="0" w:color="auto"/>
              <w:right w:val="single" w:sz="4" w:space="0" w:color="auto"/>
            </w:tcBorders>
            <w:vAlign w:val="center"/>
            <w:hideMark/>
          </w:tcPr>
          <w:p w14:paraId="701247CA" w14:textId="77777777" w:rsidR="003F0642" w:rsidRPr="003F0642" w:rsidRDefault="003F0642" w:rsidP="003F0642">
            <w:pPr>
              <w:spacing w:after="0" w:line="240" w:lineRule="auto"/>
              <w:rPr>
                <w:rFonts w:ascii="Times New Roman" w:eastAsia="Times New Roman" w:hAnsi="Times New Roman" w:cs="Times New Roman"/>
                <w:b/>
                <w:color w:val="0070C0"/>
                <w:sz w:val="18"/>
                <w:lang w:val="kk-KZ"/>
              </w:rPr>
            </w:pPr>
          </w:p>
        </w:tc>
        <w:tc>
          <w:tcPr>
            <w:tcW w:w="2125" w:type="dxa"/>
            <w:vMerge/>
            <w:tcBorders>
              <w:top w:val="nil"/>
              <w:left w:val="single" w:sz="4" w:space="0" w:color="auto"/>
              <w:bottom w:val="single" w:sz="4" w:space="0" w:color="auto"/>
              <w:right w:val="single" w:sz="4" w:space="0" w:color="auto"/>
            </w:tcBorders>
            <w:vAlign w:val="center"/>
            <w:hideMark/>
          </w:tcPr>
          <w:p w14:paraId="08590D38" w14:textId="77777777" w:rsidR="003F0642" w:rsidRPr="003F0642" w:rsidRDefault="003F0642" w:rsidP="003F0642">
            <w:pPr>
              <w:spacing w:after="0" w:line="240" w:lineRule="auto"/>
              <w:rPr>
                <w:rFonts w:ascii="Calibri" w:eastAsia="Times New Roman" w:hAnsi="Calibri" w:cs="Times New Roman"/>
                <w:b/>
                <w:szCs w:val="28"/>
                <w:shd w:val="clear" w:color="auto" w:fill="FFFFFF"/>
                <w:lang w:val="kk-KZ"/>
              </w:rPr>
            </w:pPr>
          </w:p>
        </w:tc>
      </w:tr>
      <w:tr w:rsidR="003F0642" w:rsidRPr="00367436" w14:paraId="6537351E" w14:textId="77777777" w:rsidTr="00240E61">
        <w:trPr>
          <w:trHeight w:val="597"/>
        </w:trPr>
        <w:tc>
          <w:tcPr>
            <w:tcW w:w="2539" w:type="dxa"/>
            <w:gridSpan w:val="3"/>
            <w:tcBorders>
              <w:top w:val="single" w:sz="4" w:space="0" w:color="auto"/>
              <w:left w:val="single" w:sz="4" w:space="0" w:color="auto"/>
              <w:bottom w:val="single" w:sz="4" w:space="0" w:color="auto"/>
              <w:right w:val="single" w:sz="4" w:space="0" w:color="auto"/>
            </w:tcBorders>
            <w:hideMark/>
          </w:tcPr>
          <w:p w14:paraId="24D02437" w14:textId="77777777" w:rsidR="003F0642" w:rsidRPr="003F0642" w:rsidRDefault="003F0642" w:rsidP="003F0642">
            <w:pPr>
              <w:tabs>
                <w:tab w:val="left" w:pos="4133"/>
              </w:tabs>
              <w:spacing w:after="0" w:line="240" w:lineRule="auto"/>
              <w:rPr>
                <w:rFonts w:ascii="Times New Roman" w:eastAsia="Times New Roman" w:hAnsi="Times New Roman" w:cs="Times New Roman"/>
                <w:b/>
                <w:color w:val="7030A0"/>
                <w:szCs w:val="24"/>
              </w:rPr>
            </w:pPr>
            <w:bookmarkStart w:id="2" w:name="_GoBack"/>
            <w:bookmarkEnd w:id="2"/>
            <w:r w:rsidRPr="003F0642">
              <w:rPr>
                <w:rFonts w:ascii="Times New Roman" w:eastAsia="Times New Roman" w:hAnsi="Times New Roman" w:cs="Times New Roman"/>
                <w:b/>
                <w:color w:val="7030A0"/>
                <w:szCs w:val="24"/>
              </w:rPr>
              <w:t>Балалармен жеке жұмыс</w:t>
            </w:r>
          </w:p>
        </w:tc>
        <w:tc>
          <w:tcPr>
            <w:tcW w:w="2990" w:type="dxa"/>
            <w:gridSpan w:val="7"/>
            <w:tcBorders>
              <w:top w:val="single" w:sz="4" w:space="0" w:color="auto"/>
              <w:left w:val="single" w:sz="4" w:space="0" w:color="000000"/>
              <w:bottom w:val="single" w:sz="4" w:space="0" w:color="auto"/>
              <w:right w:val="single" w:sz="4" w:space="0" w:color="auto"/>
            </w:tcBorders>
            <w:shd w:val="clear" w:color="auto" w:fill="FFFFFF"/>
          </w:tcPr>
          <w:p w14:paraId="600A2AEB" w14:textId="446477CA" w:rsidR="003F0642" w:rsidRPr="003F0642" w:rsidRDefault="00E000E3" w:rsidP="003F0642">
            <w:pPr>
              <w:spacing w:after="0" w:line="240" w:lineRule="auto"/>
              <w:rPr>
                <w:rFonts w:ascii="Times New Roman" w:eastAsia="Calibri" w:hAnsi="Times New Roman" w:cs="Times New Roman"/>
                <w:color w:val="0070C0"/>
                <w:sz w:val="16"/>
                <w:szCs w:val="24"/>
                <w:lang w:val="kk-KZ"/>
              </w:rPr>
            </w:pPr>
            <w:r>
              <w:rPr>
                <w:rFonts w:ascii="Times New Roman" w:eastAsia="Calibri" w:hAnsi="Times New Roman" w:cs="Times New Roman"/>
                <w:b/>
                <w:color w:val="0070C0"/>
                <w:sz w:val="16"/>
                <w:szCs w:val="24"/>
                <w:lang w:val="kk-KZ"/>
              </w:rPr>
              <w:t>Күләшқа</w:t>
            </w:r>
          </w:p>
          <w:p w14:paraId="011D6A84" w14:textId="77777777" w:rsidR="003F0642" w:rsidRPr="003F0642" w:rsidRDefault="003F0642" w:rsidP="003F0642">
            <w:pPr>
              <w:spacing w:after="0" w:line="240" w:lineRule="auto"/>
              <w:rPr>
                <w:rFonts w:ascii="Times New Roman" w:eastAsia="Times New Roman" w:hAnsi="Times New Roman" w:cs="Times New Roman"/>
                <w:color w:val="0070C0"/>
                <w:sz w:val="16"/>
                <w:szCs w:val="24"/>
                <w:lang w:val="kk-KZ"/>
              </w:rPr>
            </w:pPr>
            <w:r w:rsidRPr="003F0642">
              <w:rPr>
                <w:rFonts w:ascii="Times New Roman" w:eastAsia="Times New Roman" w:hAnsi="Times New Roman" w:cs="Times New Roman"/>
                <w:color w:val="0070C0"/>
                <w:sz w:val="16"/>
                <w:szCs w:val="24"/>
                <w:lang w:val="kk-KZ"/>
              </w:rPr>
              <w:t xml:space="preserve">Ертегідегі </w:t>
            </w:r>
            <w:r w:rsidRPr="003F0642">
              <w:rPr>
                <w:rFonts w:ascii="Times New Roman" w:eastAsia="Calibri" w:hAnsi="Times New Roman" w:cs="Times New Roman"/>
                <w:color w:val="0070C0"/>
                <w:sz w:val="16"/>
                <w:szCs w:val="24"/>
                <w:lang w:val="kk-KZ"/>
              </w:rPr>
              <w:t xml:space="preserve"> дыбыстар мен сөздерді айтуға  үйрету.</w:t>
            </w:r>
          </w:p>
          <w:p w14:paraId="608C0811" w14:textId="77777777" w:rsidR="003F0642" w:rsidRPr="003F0642" w:rsidRDefault="003F0642" w:rsidP="003F0642">
            <w:pPr>
              <w:spacing w:after="0" w:line="240" w:lineRule="auto"/>
              <w:rPr>
                <w:rFonts w:ascii="Times New Roman" w:eastAsia="Times New Roman" w:hAnsi="Times New Roman" w:cs="Times New Roman"/>
                <w:b/>
                <w:color w:val="0070C0"/>
                <w:sz w:val="16"/>
                <w:szCs w:val="24"/>
                <w:lang w:val="kk-KZ"/>
              </w:rPr>
            </w:pPr>
          </w:p>
        </w:tc>
        <w:tc>
          <w:tcPr>
            <w:tcW w:w="2394" w:type="dxa"/>
            <w:gridSpan w:val="5"/>
            <w:tcBorders>
              <w:top w:val="single" w:sz="4" w:space="0" w:color="auto"/>
              <w:left w:val="single" w:sz="4" w:space="0" w:color="auto"/>
              <w:bottom w:val="single" w:sz="4" w:space="0" w:color="auto"/>
              <w:right w:val="single" w:sz="4" w:space="0" w:color="auto"/>
            </w:tcBorders>
            <w:shd w:val="clear" w:color="auto" w:fill="FFFFFF"/>
            <w:hideMark/>
          </w:tcPr>
          <w:p w14:paraId="771E6444" w14:textId="53195CB1" w:rsidR="003F0642" w:rsidRPr="003F0642" w:rsidRDefault="00E000E3" w:rsidP="003F0642">
            <w:pPr>
              <w:spacing w:after="0" w:line="240" w:lineRule="auto"/>
              <w:rPr>
                <w:rFonts w:ascii="Times New Roman" w:eastAsia="Calibri" w:hAnsi="Times New Roman" w:cs="Times New Roman"/>
                <w:b/>
                <w:color w:val="0070C0"/>
                <w:sz w:val="16"/>
                <w:szCs w:val="24"/>
                <w:lang w:val="kk-KZ"/>
              </w:rPr>
            </w:pPr>
            <w:r>
              <w:rPr>
                <w:rFonts w:ascii="Times New Roman" w:eastAsia="Calibri" w:hAnsi="Times New Roman" w:cs="Times New Roman"/>
                <w:b/>
                <w:color w:val="0070C0"/>
                <w:sz w:val="16"/>
                <w:szCs w:val="24"/>
                <w:lang w:val="kk-KZ"/>
              </w:rPr>
              <w:t>Аминаны</w:t>
            </w:r>
          </w:p>
          <w:p w14:paraId="63F9862D" w14:textId="77777777" w:rsidR="003F0642" w:rsidRPr="003F0642" w:rsidRDefault="003F0642" w:rsidP="003F0642">
            <w:pPr>
              <w:spacing w:after="0" w:line="240" w:lineRule="auto"/>
              <w:rPr>
                <w:rFonts w:ascii="Times New Roman" w:eastAsia="Times New Roman" w:hAnsi="Times New Roman" w:cs="Times New Roman"/>
                <w:b/>
                <w:color w:val="0070C0"/>
                <w:sz w:val="16"/>
                <w:szCs w:val="24"/>
                <w:lang w:val="kk-KZ"/>
              </w:rPr>
            </w:pPr>
            <w:r w:rsidRPr="003F0642">
              <w:rPr>
                <w:rFonts w:ascii="Times New Roman" w:eastAsia="Calibri" w:hAnsi="Times New Roman" w:cs="Times New Roman"/>
                <w:color w:val="0070C0"/>
                <w:sz w:val="16"/>
                <w:szCs w:val="24"/>
                <w:lang w:val="kk-KZ"/>
              </w:rPr>
              <w:t>құрылыс материалдарынан және ірі конструктор бөлшектерінен (үстел,орындық,) құрастыруға  үйрету</w:t>
            </w:r>
          </w:p>
        </w:tc>
        <w:tc>
          <w:tcPr>
            <w:tcW w:w="2850" w:type="dxa"/>
            <w:gridSpan w:val="9"/>
            <w:tcBorders>
              <w:top w:val="single" w:sz="4" w:space="0" w:color="auto"/>
              <w:left w:val="single" w:sz="4" w:space="0" w:color="auto"/>
              <w:bottom w:val="single" w:sz="4" w:space="0" w:color="auto"/>
              <w:right w:val="single" w:sz="4" w:space="0" w:color="auto"/>
            </w:tcBorders>
            <w:shd w:val="clear" w:color="auto" w:fill="FFFFFF"/>
            <w:hideMark/>
          </w:tcPr>
          <w:p w14:paraId="769D67C0" w14:textId="6CBD2F84" w:rsidR="003F0642" w:rsidRPr="003F0642" w:rsidRDefault="00E000E3" w:rsidP="003F0642">
            <w:pPr>
              <w:spacing w:after="0" w:line="240" w:lineRule="auto"/>
              <w:rPr>
                <w:rFonts w:ascii="Times New Roman" w:eastAsia="Calibri" w:hAnsi="Times New Roman" w:cs="Times New Roman"/>
                <w:b/>
                <w:color w:val="0070C0"/>
                <w:sz w:val="16"/>
                <w:szCs w:val="24"/>
                <w:lang w:val="kk-KZ"/>
              </w:rPr>
            </w:pPr>
            <w:r>
              <w:rPr>
                <w:rFonts w:ascii="Times New Roman" w:eastAsia="Calibri" w:hAnsi="Times New Roman" w:cs="Times New Roman"/>
                <w:b/>
                <w:color w:val="0070C0"/>
                <w:sz w:val="16"/>
                <w:szCs w:val="24"/>
                <w:lang w:val="kk-KZ"/>
              </w:rPr>
              <w:t>Күләшпен Аминаға</w:t>
            </w:r>
            <w:r w:rsidR="003F0642" w:rsidRPr="003F0642">
              <w:rPr>
                <w:rFonts w:ascii="Times New Roman" w:eastAsia="Times New Roman" w:hAnsi="Times New Roman" w:cs="Times New Roman"/>
                <w:color w:val="0070C0"/>
                <w:sz w:val="16"/>
                <w:szCs w:val="24"/>
                <w:lang w:val="kk-KZ"/>
              </w:rPr>
              <w:t xml:space="preserve"> Ертегідегі </w:t>
            </w:r>
            <w:r w:rsidR="003F0642" w:rsidRPr="003F0642">
              <w:rPr>
                <w:rFonts w:ascii="Times New Roman" w:eastAsia="Calibri" w:hAnsi="Times New Roman" w:cs="Times New Roman"/>
                <w:color w:val="0070C0"/>
                <w:sz w:val="16"/>
                <w:szCs w:val="24"/>
                <w:lang w:val="kk-KZ"/>
              </w:rPr>
              <w:t xml:space="preserve"> дыбыстар мен сөздерді айтуға  үйрету</w:t>
            </w:r>
          </w:p>
        </w:tc>
        <w:tc>
          <w:tcPr>
            <w:tcW w:w="2270" w:type="dxa"/>
            <w:gridSpan w:val="5"/>
            <w:tcBorders>
              <w:top w:val="single" w:sz="4" w:space="0" w:color="auto"/>
              <w:left w:val="single" w:sz="4" w:space="0" w:color="auto"/>
              <w:bottom w:val="single" w:sz="4" w:space="0" w:color="auto"/>
              <w:right w:val="single" w:sz="4" w:space="0" w:color="auto"/>
            </w:tcBorders>
            <w:shd w:val="clear" w:color="auto" w:fill="FFFFFF"/>
          </w:tcPr>
          <w:p w14:paraId="0FA2372D" w14:textId="77777777" w:rsidR="003F0642" w:rsidRPr="003F0642" w:rsidRDefault="003F0642" w:rsidP="003F0642">
            <w:pPr>
              <w:spacing w:after="0" w:line="240" w:lineRule="auto"/>
              <w:rPr>
                <w:rFonts w:ascii="Times New Roman" w:eastAsia="Calibri" w:hAnsi="Times New Roman" w:cs="Times New Roman"/>
                <w:color w:val="5B9BD5"/>
                <w:sz w:val="18"/>
                <w:szCs w:val="24"/>
                <w:lang w:val="kk-KZ"/>
              </w:rPr>
            </w:pPr>
          </w:p>
        </w:tc>
        <w:tc>
          <w:tcPr>
            <w:tcW w:w="2125" w:type="dxa"/>
            <w:tcBorders>
              <w:top w:val="single" w:sz="4" w:space="0" w:color="auto"/>
              <w:left w:val="single" w:sz="4" w:space="0" w:color="auto"/>
              <w:bottom w:val="single" w:sz="4" w:space="0" w:color="auto"/>
              <w:right w:val="single" w:sz="4" w:space="0" w:color="000000"/>
            </w:tcBorders>
            <w:shd w:val="clear" w:color="auto" w:fill="FFFFFF"/>
          </w:tcPr>
          <w:p w14:paraId="5D2B67BA" w14:textId="77777777" w:rsidR="003F0642" w:rsidRPr="003F0642" w:rsidRDefault="003F0642" w:rsidP="003F0642">
            <w:pPr>
              <w:spacing w:after="0" w:line="240" w:lineRule="auto"/>
              <w:rPr>
                <w:rFonts w:ascii="Times New Roman" w:eastAsia="Calibri" w:hAnsi="Times New Roman" w:cs="Times New Roman"/>
                <w:color w:val="5B9BD5"/>
                <w:sz w:val="18"/>
                <w:szCs w:val="24"/>
                <w:lang w:val="kk-KZ"/>
              </w:rPr>
            </w:pPr>
          </w:p>
        </w:tc>
      </w:tr>
      <w:tr w:rsidR="003F0642" w:rsidRPr="00367436" w14:paraId="72E6F7DA" w14:textId="77777777" w:rsidTr="00240E61">
        <w:trPr>
          <w:trHeight w:val="790"/>
        </w:trPr>
        <w:tc>
          <w:tcPr>
            <w:tcW w:w="2539" w:type="dxa"/>
            <w:gridSpan w:val="3"/>
            <w:tcBorders>
              <w:top w:val="single" w:sz="4" w:space="0" w:color="auto"/>
              <w:left w:val="single" w:sz="4" w:space="0" w:color="auto"/>
              <w:bottom w:val="single" w:sz="4" w:space="0" w:color="auto"/>
              <w:right w:val="single" w:sz="4" w:space="0" w:color="auto"/>
            </w:tcBorders>
            <w:hideMark/>
          </w:tcPr>
          <w:p w14:paraId="11FDA4FB" w14:textId="77777777" w:rsidR="003F0642" w:rsidRPr="003F0642" w:rsidRDefault="003F0642" w:rsidP="003F0642">
            <w:pPr>
              <w:tabs>
                <w:tab w:val="left" w:pos="4133"/>
              </w:tabs>
              <w:spacing w:after="0" w:line="240" w:lineRule="auto"/>
              <w:rPr>
                <w:rFonts w:ascii="Times New Roman" w:eastAsia="Times New Roman" w:hAnsi="Times New Roman" w:cs="Times New Roman"/>
                <w:b/>
                <w:color w:val="7030A0"/>
                <w:szCs w:val="24"/>
                <w:lang w:val="kk-KZ"/>
              </w:rPr>
            </w:pPr>
            <w:r w:rsidRPr="003F0642">
              <w:rPr>
                <w:rFonts w:ascii="Times New Roman" w:eastAsia="Times New Roman" w:hAnsi="Times New Roman" w:cs="Times New Roman"/>
                <w:b/>
                <w:color w:val="7030A0"/>
                <w:szCs w:val="24"/>
                <w:lang w:val="kk-KZ"/>
              </w:rPr>
              <w:t>Балалардың дербес әрекеті (аз қимылды, үстел үсті ойындары, бейнелеу әрекеті, кітап-</w:t>
            </w:r>
          </w:p>
          <w:p w14:paraId="4AAEE5EF" w14:textId="77777777" w:rsidR="003F0642" w:rsidRPr="003F0642" w:rsidRDefault="003F0642" w:rsidP="003F0642">
            <w:pPr>
              <w:tabs>
                <w:tab w:val="left" w:pos="4133"/>
              </w:tabs>
              <w:spacing w:after="0" w:line="240" w:lineRule="auto"/>
              <w:rPr>
                <w:rFonts w:ascii="Times New Roman" w:eastAsia="Times New Roman" w:hAnsi="Times New Roman" w:cs="Times New Roman"/>
                <w:b/>
                <w:color w:val="7030A0"/>
                <w:szCs w:val="24"/>
              </w:rPr>
            </w:pPr>
            <w:r w:rsidRPr="003F0642">
              <w:rPr>
                <w:rFonts w:ascii="Times New Roman" w:eastAsia="Times New Roman" w:hAnsi="Times New Roman" w:cs="Times New Roman"/>
                <w:b/>
                <w:color w:val="7030A0"/>
                <w:szCs w:val="24"/>
              </w:rPr>
              <w:t>тарды қарау және басқалар)</w:t>
            </w:r>
          </w:p>
        </w:tc>
        <w:tc>
          <w:tcPr>
            <w:tcW w:w="2990" w:type="dxa"/>
            <w:gridSpan w:val="7"/>
            <w:tcBorders>
              <w:top w:val="single" w:sz="4" w:space="0" w:color="auto"/>
              <w:left w:val="single" w:sz="4" w:space="0" w:color="000000"/>
              <w:bottom w:val="single" w:sz="4" w:space="0" w:color="000000"/>
              <w:right w:val="single" w:sz="4" w:space="0" w:color="auto"/>
            </w:tcBorders>
            <w:shd w:val="clear" w:color="auto" w:fill="FFFFFF"/>
            <w:hideMark/>
          </w:tcPr>
          <w:p w14:paraId="32B7D6DE" w14:textId="77777777" w:rsidR="003F0642" w:rsidRPr="003F0642" w:rsidRDefault="003F0642" w:rsidP="003F0642">
            <w:pPr>
              <w:spacing w:after="0" w:line="240" w:lineRule="auto"/>
              <w:rPr>
                <w:rFonts w:ascii="Times New Roman" w:eastAsia="Calibri" w:hAnsi="Times New Roman" w:cs="Times New Roman"/>
                <w:b/>
                <w:color w:val="5B9BD5"/>
                <w:sz w:val="16"/>
                <w:lang w:val="kk-KZ"/>
              </w:rPr>
            </w:pPr>
            <w:r w:rsidRPr="003F0642">
              <w:rPr>
                <w:rFonts w:ascii="Times New Roman" w:eastAsia="Calibri" w:hAnsi="Times New Roman" w:cs="Times New Roman"/>
                <w:b/>
                <w:color w:val="5B9BD5"/>
                <w:sz w:val="16"/>
                <w:lang w:val="kk-KZ"/>
              </w:rPr>
              <w:t>Қимылды ойын: «Аюлар мен аралар».</w:t>
            </w:r>
          </w:p>
          <w:p w14:paraId="51BAE2B5" w14:textId="77777777" w:rsidR="003F0642" w:rsidRPr="003F0642" w:rsidRDefault="003F0642" w:rsidP="003F0642">
            <w:pPr>
              <w:spacing w:after="0" w:line="240" w:lineRule="auto"/>
              <w:rPr>
                <w:rFonts w:ascii="Times New Roman" w:eastAsia="Calibri" w:hAnsi="Times New Roman" w:cs="Times New Roman"/>
                <w:b/>
                <w:color w:val="5B9BD5"/>
                <w:sz w:val="16"/>
                <w:lang w:val="kk-KZ"/>
              </w:rPr>
            </w:pPr>
            <w:r w:rsidRPr="003F0642">
              <w:rPr>
                <w:rFonts w:ascii="Times New Roman" w:eastAsia="Calibri" w:hAnsi="Times New Roman" w:cs="Times New Roman"/>
                <w:b/>
                <w:color w:val="5B9BD5"/>
                <w:sz w:val="16"/>
                <w:lang w:val="kk-KZ"/>
              </w:rPr>
              <w:t>Мақсаты:тәрбиеші белгісі бойынша жүкіруге, өрмелеуге жаттықтыру.</w:t>
            </w:r>
          </w:p>
          <w:p w14:paraId="09980E5A" w14:textId="77777777" w:rsidR="003F0642" w:rsidRPr="003F0642" w:rsidRDefault="003F0642" w:rsidP="003F0642">
            <w:pPr>
              <w:spacing w:after="0" w:line="240" w:lineRule="auto"/>
              <w:rPr>
                <w:rFonts w:ascii="Times New Roman" w:eastAsia="Calibri" w:hAnsi="Times New Roman" w:cs="Times New Roman"/>
                <w:b/>
                <w:color w:val="5B9BD5"/>
                <w:sz w:val="16"/>
                <w:lang w:val="kk-KZ"/>
              </w:rPr>
            </w:pPr>
            <w:r w:rsidRPr="003F0642">
              <w:rPr>
                <w:rFonts w:ascii="Times New Roman" w:eastAsia="Calibri" w:hAnsi="Times New Roman" w:cs="Times New Roman"/>
                <w:b/>
                <w:color w:val="5B9BD5"/>
                <w:sz w:val="16"/>
                <w:lang w:val="kk-KZ"/>
              </w:rPr>
              <w:t>Жаттығу ойыны: «Кеглиді құлат».</w:t>
            </w:r>
          </w:p>
          <w:p w14:paraId="296B48F2" w14:textId="77777777" w:rsidR="003F0642" w:rsidRPr="003F0642" w:rsidRDefault="003F0642" w:rsidP="003F0642">
            <w:pPr>
              <w:spacing w:after="0" w:line="240" w:lineRule="auto"/>
              <w:rPr>
                <w:rFonts w:ascii="Times New Roman" w:eastAsia="Calibri" w:hAnsi="Times New Roman" w:cs="Times New Roman"/>
                <w:b/>
                <w:color w:val="5B9BD5"/>
                <w:lang w:val="kk-KZ"/>
              </w:rPr>
            </w:pPr>
            <w:r w:rsidRPr="003F0642">
              <w:rPr>
                <w:rFonts w:ascii="Times New Roman" w:eastAsia="Calibri" w:hAnsi="Times New Roman" w:cs="Times New Roman"/>
                <w:b/>
                <w:color w:val="5B9BD5"/>
                <w:sz w:val="16"/>
                <w:lang w:val="kk-KZ"/>
              </w:rPr>
              <w:t>Мақсаты: Дәлдеп тигізе білуге жаттықтыру</w:t>
            </w:r>
          </w:p>
        </w:tc>
        <w:tc>
          <w:tcPr>
            <w:tcW w:w="2394" w:type="dxa"/>
            <w:gridSpan w:val="5"/>
            <w:tcBorders>
              <w:top w:val="single" w:sz="4" w:space="0" w:color="auto"/>
              <w:left w:val="single" w:sz="4" w:space="0" w:color="auto"/>
              <w:bottom w:val="single" w:sz="4" w:space="0" w:color="000000"/>
              <w:right w:val="single" w:sz="4" w:space="0" w:color="auto"/>
            </w:tcBorders>
            <w:shd w:val="clear" w:color="auto" w:fill="FFFFFF"/>
          </w:tcPr>
          <w:p w14:paraId="13DA32E0" w14:textId="77777777" w:rsidR="003F0642" w:rsidRPr="003F0642" w:rsidRDefault="003F0642" w:rsidP="003F0642">
            <w:pPr>
              <w:widowControl w:val="0"/>
              <w:autoSpaceDE w:val="0"/>
              <w:autoSpaceDN w:val="0"/>
              <w:adjustRightInd w:val="0"/>
              <w:spacing w:after="0" w:line="200" w:lineRule="exact"/>
              <w:ind w:firstLine="278"/>
              <w:jc w:val="both"/>
              <w:rPr>
                <w:rFonts w:ascii="Times New Roman" w:eastAsia="Times New Roman" w:hAnsi="Times New Roman" w:cs="Times New Roman"/>
                <w:b/>
                <w:color w:val="5B9BD5"/>
                <w:sz w:val="16"/>
                <w:lang w:val="kk-KZ"/>
              </w:rPr>
            </w:pPr>
            <w:r w:rsidRPr="003F0642">
              <w:rPr>
                <w:rFonts w:ascii="Times New Roman" w:eastAsia="Times New Roman" w:hAnsi="Times New Roman" w:cs="Times New Roman"/>
                <w:b/>
                <w:color w:val="5B9BD5"/>
                <w:sz w:val="16"/>
                <w:lang w:val="kk-KZ"/>
              </w:rPr>
              <w:t>Қимылды ойын</w:t>
            </w:r>
          </w:p>
          <w:p w14:paraId="34DE6F60" w14:textId="77777777" w:rsidR="003F0642" w:rsidRPr="003F0642" w:rsidRDefault="003F0642" w:rsidP="003F0642">
            <w:pPr>
              <w:widowControl w:val="0"/>
              <w:autoSpaceDE w:val="0"/>
              <w:autoSpaceDN w:val="0"/>
              <w:adjustRightInd w:val="0"/>
              <w:spacing w:after="0" w:line="200" w:lineRule="exact"/>
              <w:jc w:val="both"/>
              <w:rPr>
                <w:rFonts w:ascii="Times New Roman" w:eastAsia="Times New Roman" w:hAnsi="Times New Roman" w:cs="Times New Roman"/>
                <w:b/>
                <w:color w:val="5B9BD5"/>
                <w:sz w:val="16"/>
                <w:lang w:val="kk-KZ"/>
              </w:rPr>
            </w:pPr>
            <w:r w:rsidRPr="003F0642">
              <w:rPr>
                <w:rFonts w:ascii="Times New Roman" w:eastAsia="Times New Roman" w:hAnsi="Times New Roman" w:cs="Times New Roman"/>
                <w:b/>
                <w:color w:val="5B9BD5"/>
                <w:sz w:val="16"/>
                <w:lang w:val="kk-KZ"/>
              </w:rPr>
              <w:t>«Қай топ тез жиналады?».</w:t>
            </w:r>
          </w:p>
          <w:p w14:paraId="546391F6" w14:textId="77777777" w:rsidR="003F0642" w:rsidRPr="003F0642" w:rsidRDefault="003F0642" w:rsidP="003F0642">
            <w:pPr>
              <w:widowControl w:val="0"/>
              <w:autoSpaceDE w:val="0"/>
              <w:autoSpaceDN w:val="0"/>
              <w:adjustRightInd w:val="0"/>
              <w:spacing w:after="0" w:line="200" w:lineRule="exact"/>
              <w:jc w:val="both"/>
              <w:rPr>
                <w:rFonts w:ascii="Times New Roman" w:eastAsia="Times New Roman" w:hAnsi="Times New Roman" w:cs="Times New Roman"/>
                <w:b/>
                <w:color w:val="5B9BD5"/>
                <w:sz w:val="16"/>
                <w:lang w:val="kk-KZ"/>
              </w:rPr>
            </w:pPr>
            <w:r w:rsidRPr="003F0642">
              <w:rPr>
                <w:rFonts w:ascii="Times New Roman" w:eastAsia="Times New Roman" w:hAnsi="Times New Roman" w:cs="Times New Roman"/>
                <w:b/>
                <w:color w:val="5B9BD5"/>
                <w:sz w:val="16"/>
                <w:lang w:val="kk-KZ"/>
              </w:rPr>
              <w:t>Мақсаты: жүкіруге жаттықтыру.</w:t>
            </w:r>
          </w:p>
          <w:p w14:paraId="0AE36D47" w14:textId="77777777" w:rsidR="003F0642" w:rsidRPr="003F0642" w:rsidRDefault="003F0642" w:rsidP="003F0642">
            <w:pPr>
              <w:widowControl w:val="0"/>
              <w:autoSpaceDE w:val="0"/>
              <w:autoSpaceDN w:val="0"/>
              <w:adjustRightInd w:val="0"/>
              <w:spacing w:after="0" w:line="200" w:lineRule="exact"/>
              <w:jc w:val="both"/>
              <w:rPr>
                <w:rFonts w:ascii="Times New Roman" w:eastAsia="Times New Roman" w:hAnsi="Times New Roman" w:cs="Times New Roman"/>
                <w:b/>
                <w:color w:val="5B9BD5"/>
                <w:sz w:val="16"/>
                <w:lang w:val="kk-KZ"/>
              </w:rPr>
            </w:pPr>
            <w:r w:rsidRPr="003F0642">
              <w:rPr>
                <w:rFonts w:ascii="Times New Roman" w:eastAsia="Times New Roman" w:hAnsi="Times New Roman" w:cs="Times New Roman"/>
                <w:b/>
                <w:color w:val="5B9BD5"/>
                <w:sz w:val="16"/>
                <w:lang w:val="kk-KZ"/>
              </w:rPr>
              <w:t>Жаттығу ойыны «Құлап қалма».</w:t>
            </w:r>
          </w:p>
          <w:p w14:paraId="51E3E747" w14:textId="77777777" w:rsidR="003F0642" w:rsidRPr="003F0642" w:rsidRDefault="003F0642" w:rsidP="003F0642">
            <w:pPr>
              <w:widowControl w:val="0"/>
              <w:autoSpaceDE w:val="0"/>
              <w:autoSpaceDN w:val="0"/>
              <w:adjustRightInd w:val="0"/>
              <w:spacing w:after="0" w:line="200" w:lineRule="exact"/>
              <w:jc w:val="both"/>
              <w:rPr>
                <w:rFonts w:ascii="Times New Roman" w:eastAsia="Times New Roman" w:hAnsi="Times New Roman" w:cs="Times New Roman"/>
                <w:b/>
                <w:color w:val="5B9BD5"/>
                <w:sz w:val="16"/>
                <w:lang w:val="kk-KZ"/>
              </w:rPr>
            </w:pPr>
            <w:r w:rsidRPr="003F0642">
              <w:rPr>
                <w:rFonts w:ascii="Times New Roman" w:eastAsia="Times New Roman" w:hAnsi="Times New Roman" w:cs="Times New Roman"/>
                <w:b/>
                <w:color w:val="5B9BD5"/>
                <w:sz w:val="16"/>
                <w:lang w:val="kk-KZ"/>
              </w:rPr>
              <w:t>Мақсаты: бөрене үстімен жүруге жаттықтыру.</w:t>
            </w:r>
          </w:p>
          <w:p w14:paraId="2F2C6842" w14:textId="77777777" w:rsidR="003F0642" w:rsidRPr="003F0642" w:rsidRDefault="003F0642" w:rsidP="003F0642">
            <w:pPr>
              <w:widowControl w:val="0"/>
              <w:autoSpaceDE w:val="0"/>
              <w:autoSpaceDN w:val="0"/>
              <w:adjustRightInd w:val="0"/>
              <w:spacing w:after="0" w:line="200" w:lineRule="exact"/>
              <w:jc w:val="both"/>
              <w:rPr>
                <w:rFonts w:ascii="Times New Roman" w:eastAsia="Times New Roman" w:hAnsi="Times New Roman" w:cs="Times New Roman"/>
                <w:b/>
                <w:color w:val="5B9BD5"/>
                <w:sz w:val="16"/>
                <w:lang w:val="kk-KZ"/>
              </w:rPr>
            </w:pPr>
            <w:r w:rsidRPr="003F0642">
              <w:rPr>
                <w:rFonts w:ascii="Times New Roman" w:eastAsia="Times New Roman" w:hAnsi="Times New Roman" w:cs="Times New Roman"/>
                <w:b/>
                <w:color w:val="5B9BD5"/>
                <w:sz w:val="16"/>
                <w:lang w:val="kk-KZ"/>
              </w:rPr>
              <w:t>Мақал-мәтел: - Әр гүлдің иісі әр басқа.</w:t>
            </w:r>
          </w:p>
          <w:p w14:paraId="55A8812B" w14:textId="77777777" w:rsidR="003F0642" w:rsidRPr="003F0642" w:rsidRDefault="003F0642" w:rsidP="003F0642">
            <w:pPr>
              <w:widowControl w:val="0"/>
              <w:autoSpaceDE w:val="0"/>
              <w:autoSpaceDN w:val="0"/>
              <w:adjustRightInd w:val="0"/>
              <w:spacing w:after="0" w:line="200" w:lineRule="exact"/>
              <w:jc w:val="both"/>
              <w:rPr>
                <w:rFonts w:ascii="Times New Roman" w:eastAsia="Times New Roman" w:hAnsi="Times New Roman" w:cs="Times New Roman"/>
                <w:b/>
                <w:color w:val="5B9BD5"/>
                <w:sz w:val="16"/>
                <w:lang w:val="kk-KZ"/>
              </w:rPr>
            </w:pPr>
            <w:r w:rsidRPr="003F0642">
              <w:rPr>
                <w:rFonts w:ascii="Times New Roman" w:eastAsia="Times New Roman" w:hAnsi="Times New Roman" w:cs="Times New Roman"/>
                <w:b/>
                <w:color w:val="5B9BD5"/>
                <w:sz w:val="16"/>
                <w:lang w:val="kk-KZ"/>
              </w:rPr>
              <w:t>Гүл-араға, бал-балаға.</w:t>
            </w:r>
          </w:p>
          <w:p w14:paraId="3C703C9E" w14:textId="77777777" w:rsidR="003F0642" w:rsidRPr="003F0642" w:rsidRDefault="003F0642" w:rsidP="003F0642">
            <w:pPr>
              <w:widowControl w:val="0"/>
              <w:autoSpaceDE w:val="0"/>
              <w:autoSpaceDN w:val="0"/>
              <w:adjustRightInd w:val="0"/>
              <w:spacing w:after="0" w:line="200" w:lineRule="exact"/>
              <w:jc w:val="both"/>
              <w:rPr>
                <w:rFonts w:ascii="Times New Roman" w:eastAsia="Times New Roman" w:hAnsi="Times New Roman" w:cs="Times New Roman"/>
                <w:b/>
                <w:color w:val="5B9BD5"/>
                <w:sz w:val="16"/>
                <w:lang w:val="kk-KZ"/>
              </w:rPr>
            </w:pPr>
            <w:r w:rsidRPr="003F0642">
              <w:rPr>
                <w:rFonts w:ascii="Times New Roman" w:eastAsia="Times New Roman" w:hAnsi="Times New Roman" w:cs="Times New Roman"/>
                <w:b/>
                <w:color w:val="5B9BD5"/>
                <w:sz w:val="16"/>
                <w:lang w:val="kk-KZ"/>
              </w:rPr>
              <w:t>Қызыл гүл көзге алыстан шалынар.</w:t>
            </w:r>
          </w:p>
          <w:p w14:paraId="38D245C0" w14:textId="77777777" w:rsidR="003F0642" w:rsidRPr="003F0642" w:rsidRDefault="003F0642" w:rsidP="003F0642">
            <w:pPr>
              <w:widowControl w:val="0"/>
              <w:autoSpaceDE w:val="0"/>
              <w:autoSpaceDN w:val="0"/>
              <w:adjustRightInd w:val="0"/>
              <w:spacing w:after="0" w:line="200" w:lineRule="exact"/>
              <w:rPr>
                <w:rFonts w:ascii="Times New Roman" w:eastAsia="Times New Roman" w:hAnsi="Times New Roman" w:cs="Times New Roman"/>
                <w:b/>
                <w:color w:val="5B9BD5"/>
                <w:lang w:val="kk-KZ"/>
              </w:rPr>
            </w:pPr>
          </w:p>
        </w:tc>
        <w:tc>
          <w:tcPr>
            <w:tcW w:w="2850" w:type="dxa"/>
            <w:gridSpan w:val="9"/>
            <w:tcBorders>
              <w:top w:val="single" w:sz="4" w:space="0" w:color="auto"/>
              <w:left w:val="single" w:sz="4" w:space="0" w:color="auto"/>
              <w:bottom w:val="single" w:sz="4" w:space="0" w:color="000000"/>
              <w:right w:val="single" w:sz="4" w:space="0" w:color="auto"/>
            </w:tcBorders>
            <w:shd w:val="clear" w:color="auto" w:fill="FFFFFF"/>
            <w:hideMark/>
          </w:tcPr>
          <w:p w14:paraId="75CAB41C" w14:textId="77777777" w:rsidR="003F0642" w:rsidRPr="003F0642" w:rsidRDefault="003F0642" w:rsidP="003F0642">
            <w:pPr>
              <w:shd w:val="clear" w:color="auto" w:fill="FFFFFF"/>
              <w:spacing w:after="0" w:line="240" w:lineRule="auto"/>
              <w:rPr>
                <w:rFonts w:ascii="Times New Roman" w:eastAsia="Calibri" w:hAnsi="Times New Roman" w:cs="Century Schoolbook"/>
                <w:b/>
                <w:sz w:val="16"/>
                <w:szCs w:val="26"/>
              </w:rPr>
            </w:pPr>
            <w:r w:rsidRPr="003F0642">
              <w:rPr>
                <w:rFonts w:ascii="Times New Roman" w:eastAsia="Calibri" w:hAnsi="Times New Roman" w:cs="Century Schoolbook"/>
                <w:b/>
                <w:bCs/>
                <w:color w:val="5B9BD5"/>
                <w:sz w:val="16"/>
                <w:szCs w:val="26"/>
                <w:lang w:val="kk-KZ"/>
              </w:rPr>
              <w:t>Қимылды ойын</w:t>
            </w:r>
          </w:p>
          <w:p w14:paraId="7C6C7C72" w14:textId="77777777" w:rsidR="003F0642" w:rsidRPr="003F0642" w:rsidRDefault="003F0642" w:rsidP="003F0642">
            <w:pPr>
              <w:shd w:val="clear" w:color="auto" w:fill="FFFFFF"/>
              <w:spacing w:after="0" w:line="240" w:lineRule="auto"/>
              <w:rPr>
                <w:rFonts w:ascii="Times New Roman" w:eastAsia="Calibri" w:hAnsi="Times New Roman" w:cs="Century Schoolbook"/>
                <w:b/>
                <w:color w:val="5B9BD5"/>
                <w:sz w:val="16"/>
                <w:szCs w:val="26"/>
                <w:lang w:val="kk-KZ"/>
              </w:rPr>
            </w:pPr>
            <w:r w:rsidRPr="003F0642">
              <w:rPr>
                <w:rFonts w:ascii="Times New Roman" w:eastAsia="Calibri" w:hAnsi="Times New Roman" w:cs="Century Schoolbook"/>
                <w:b/>
                <w:bCs/>
                <w:color w:val="5B9BD5"/>
                <w:sz w:val="16"/>
                <w:szCs w:val="26"/>
                <w:lang w:val="kk-KZ"/>
              </w:rPr>
              <w:t>«Қай топ тез жиналады?».</w:t>
            </w:r>
          </w:p>
          <w:p w14:paraId="68EF1F5E" w14:textId="77777777" w:rsidR="003F0642" w:rsidRPr="003F0642" w:rsidRDefault="003F0642" w:rsidP="003F0642">
            <w:pPr>
              <w:shd w:val="clear" w:color="auto" w:fill="FFFFFF"/>
              <w:spacing w:after="0" w:line="240" w:lineRule="auto"/>
              <w:rPr>
                <w:rFonts w:ascii="Times New Roman" w:eastAsia="Calibri" w:hAnsi="Times New Roman" w:cs="Century Schoolbook"/>
                <w:b/>
                <w:color w:val="5B9BD5"/>
                <w:sz w:val="16"/>
                <w:szCs w:val="26"/>
                <w:lang w:val="kk-KZ"/>
              </w:rPr>
            </w:pPr>
            <w:r w:rsidRPr="003F0642">
              <w:rPr>
                <w:rFonts w:ascii="Times New Roman" w:eastAsia="Calibri" w:hAnsi="Times New Roman" w:cs="Century Schoolbook"/>
                <w:b/>
                <w:bCs/>
                <w:color w:val="5B9BD5"/>
                <w:sz w:val="16"/>
                <w:szCs w:val="26"/>
                <w:lang w:val="kk-KZ"/>
              </w:rPr>
              <w:t>Мақсаты: жүкіруге жаттықтыру.</w:t>
            </w:r>
          </w:p>
          <w:p w14:paraId="38934007" w14:textId="77777777" w:rsidR="003F0642" w:rsidRPr="003F0642" w:rsidRDefault="003F0642" w:rsidP="003F0642">
            <w:pPr>
              <w:shd w:val="clear" w:color="auto" w:fill="FFFFFF"/>
              <w:spacing w:after="0" w:line="240" w:lineRule="auto"/>
              <w:rPr>
                <w:rFonts w:ascii="Times New Roman" w:eastAsia="Calibri" w:hAnsi="Times New Roman" w:cs="Century Schoolbook"/>
                <w:b/>
                <w:color w:val="5B9BD5"/>
                <w:sz w:val="16"/>
                <w:szCs w:val="26"/>
                <w:lang w:val="kk-KZ"/>
              </w:rPr>
            </w:pPr>
            <w:r w:rsidRPr="003F0642">
              <w:rPr>
                <w:rFonts w:ascii="Times New Roman" w:eastAsia="Calibri" w:hAnsi="Times New Roman" w:cs="Century Schoolbook"/>
                <w:b/>
                <w:bCs/>
                <w:color w:val="5B9BD5"/>
                <w:sz w:val="16"/>
                <w:szCs w:val="26"/>
                <w:lang w:val="kk-KZ"/>
              </w:rPr>
              <w:t>Жаттығу ойыны «Құлап қалма».</w:t>
            </w:r>
          </w:p>
          <w:p w14:paraId="040C0F15" w14:textId="77777777" w:rsidR="003F0642" w:rsidRPr="003F0642" w:rsidRDefault="003F0642" w:rsidP="003F0642">
            <w:pPr>
              <w:shd w:val="clear" w:color="auto" w:fill="FFFFFF"/>
              <w:spacing w:after="0" w:line="240" w:lineRule="auto"/>
              <w:rPr>
                <w:rFonts w:ascii="Times New Roman" w:eastAsia="Calibri" w:hAnsi="Times New Roman" w:cs="Century Schoolbook"/>
                <w:b/>
                <w:color w:val="5B9BD5"/>
                <w:sz w:val="16"/>
                <w:szCs w:val="26"/>
                <w:lang w:val="kk-KZ"/>
              </w:rPr>
            </w:pPr>
            <w:r w:rsidRPr="003F0642">
              <w:rPr>
                <w:rFonts w:ascii="Times New Roman" w:eastAsia="Calibri" w:hAnsi="Times New Roman" w:cs="Century Schoolbook"/>
                <w:b/>
                <w:bCs/>
                <w:color w:val="5B9BD5"/>
                <w:sz w:val="16"/>
                <w:szCs w:val="26"/>
                <w:lang w:val="kk-KZ"/>
              </w:rPr>
              <w:t>Мақсаты: бөрене үстімен жүруге жаттықтыру.</w:t>
            </w:r>
          </w:p>
          <w:p w14:paraId="5DAB577E" w14:textId="77777777" w:rsidR="003F0642" w:rsidRPr="003F0642" w:rsidRDefault="003F0642" w:rsidP="003F0642">
            <w:pPr>
              <w:shd w:val="clear" w:color="auto" w:fill="FFFFFF"/>
              <w:spacing w:after="0" w:line="240" w:lineRule="auto"/>
              <w:rPr>
                <w:rFonts w:ascii="Times New Roman" w:eastAsia="Calibri" w:hAnsi="Times New Roman" w:cs="Century Schoolbook"/>
                <w:b/>
                <w:color w:val="5B9BD5"/>
                <w:sz w:val="16"/>
                <w:szCs w:val="26"/>
                <w:lang w:val="kk-KZ"/>
              </w:rPr>
            </w:pPr>
            <w:r w:rsidRPr="003F0642">
              <w:rPr>
                <w:rFonts w:ascii="Times New Roman" w:eastAsia="Calibri" w:hAnsi="Times New Roman" w:cs="Century Schoolbook"/>
                <w:b/>
                <w:bCs/>
                <w:color w:val="5B9BD5"/>
                <w:sz w:val="16"/>
                <w:szCs w:val="26"/>
                <w:lang w:val="kk-KZ"/>
              </w:rPr>
              <w:t>Мақал-мәтел: - Әр гүлдің иісі әр басқа.</w:t>
            </w:r>
          </w:p>
          <w:p w14:paraId="114865D3" w14:textId="77777777" w:rsidR="003F0642" w:rsidRPr="003F0642" w:rsidRDefault="003F0642" w:rsidP="003F0642">
            <w:pPr>
              <w:shd w:val="clear" w:color="auto" w:fill="FFFFFF"/>
              <w:spacing w:after="0" w:line="240" w:lineRule="auto"/>
              <w:rPr>
                <w:rFonts w:ascii="Times New Roman" w:eastAsia="Calibri" w:hAnsi="Times New Roman" w:cs="Century Schoolbook"/>
                <w:b/>
                <w:color w:val="5B9BD5"/>
                <w:sz w:val="16"/>
                <w:szCs w:val="26"/>
                <w:lang w:val="kk-KZ"/>
              </w:rPr>
            </w:pPr>
            <w:r w:rsidRPr="003F0642">
              <w:rPr>
                <w:rFonts w:ascii="Times New Roman" w:eastAsia="Calibri" w:hAnsi="Times New Roman" w:cs="Century Schoolbook"/>
                <w:b/>
                <w:bCs/>
                <w:color w:val="5B9BD5"/>
                <w:sz w:val="16"/>
                <w:szCs w:val="26"/>
                <w:lang w:val="kk-KZ"/>
              </w:rPr>
              <w:t>•</w:t>
            </w:r>
            <w:r w:rsidRPr="003F0642">
              <w:rPr>
                <w:rFonts w:ascii="Times New Roman" w:eastAsia="Calibri" w:hAnsi="Times New Roman" w:cs="Century Schoolbook"/>
                <w:b/>
                <w:bCs/>
                <w:color w:val="5B9BD5"/>
                <w:sz w:val="16"/>
                <w:szCs w:val="26"/>
                <w:lang w:val="kk-KZ"/>
              </w:rPr>
              <w:tab/>
              <w:t>Гүл-араға, бал-балаға.</w:t>
            </w:r>
          </w:p>
          <w:p w14:paraId="21771C75" w14:textId="77777777" w:rsidR="003F0642" w:rsidRPr="003F0642" w:rsidRDefault="003F0642" w:rsidP="003F0642">
            <w:pPr>
              <w:shd w:val="clear" w:color="auto" w:fill="FFFFFF"/>
              <w:spacing w:after="0" w:line="240" w:lineRule="auto"/>
              <w:rPr>
                <w:rFonts w:ascii="Times New Roman" w:eastAsia="Calibri" w:hAnsi="Times New Roman" w:cs="Century Schoolbook"/>
                <w:b/>
                <w:color w:val="5B9BD5"/>
                <w:sz w:val="26"/>
                <w:szCs w:val="26"/>
                <w:lang w:val="kk-KZ"/>
              </w:rPr>
            </w:pPr>
            <w:r w:rsidRPr="003F0642">
              <w:rPr>
                <w:rFonts w:ascii="Times New Roman" w:eastAsia="Calibri" w:hAnsi="Times New Roman" w:cs="Century Schoolbook"/>
                <w:b/>
                <w:bCs/>
                <w:color w:val="5B9BD5"/>
                <w:sz w:val="16"/>
                <w:szCs w:val="26"/>
                <w:lang w:val="kk-KZ"/>
              </w:rPr>
              <w:t>•</w:t>
            </w:r>
            <w:r w:rsidRPr="003F0642">
              <w:rPr>
                <w:rFonts w:ascii="Times New Roman" w:eastAsia="Calibri" w:hAnsi="Times New Roman" w:cs="Century Schoolbook"/>
                <w:b/>
                <w:bCs/>
                <w:color w:val="5B9BD5"/>
                <w:sz w:val="16"/>
                <w:szCs w:val="26"/>
                <w:lang w:val="kk-KZ"/>
              </w:rPr>
              <w:tab/>
              <w:t>Қызыл гүл көзге алыстан шалынар</w:t>
            </w:r>
            <w:r w:rsidRPr="003F0642">
              <w:rPr>
                <w:rFonts w:ascii="Times New Roman" w:eastAsia="Calibri" w:hAnsi="Times New Roman" w:cs="Century Schoolbook"/>
                <w:b/>
                <w:bCs/>
                <w:color w:val="5B9BD5"/>
                <w:sz w:val="26"/>
                <w:szCs w:val="26"/>
                <w:lang w:val="kk-KZ"/>
              </w:rPr>
              <w:t>.</w:t>
            </w:r>
          </w:p>
        </w:tc>
        <w:tc>
          <w:tcPr>
            <w:tcW w:w="2270" w:type="dxa"/>
            <w:gridSpan w:val="5"/>
            <w:tcBorders>
              <w:top w:val="single" w:sz="4" w:space="0" w:color="auto"/>
              <w:left w:val="single" w:sz="4" w:space="0" w:color="auto"/>
              <w:bottom w:val="single" w:sz="4" w:space="0" w:color="000000"/>
              <w:right w:val="single" w:sz="4" w:space="0" w:color="auto"/>
            </w:tcBorders>
            <w:shd w:val="clear" w:color="auto" w:fill="FFFFFF"/>
          </w:tcPr>
          <w:p w14:paraId="718B6EF2" w14:textId="77777777" w:rsidR="003F0642" w:rsidRPr="003F0642" w:rsidRDefault="003F0642" w:rsidP="003F0642">
            <w:pPr>
              <w:widowControl w:val="0"/>
              <w:autoSpaceDE w:val="0"/>
              <w:autoSpaceDN w:val="0"/>
              <w:adjustRightInd w:val="0"/>
              <w:spacing w:after="0" w:line="200" w:lineRule="exact"/>
              <w:rPr>
                <w:rFonts w:ascii="Times New Roman" w:eastAsia="Times New Roman" w:hAnsi="Times New Roman" w:cs="Century Schoolbook"/>
                <w:bCs/>
                <w:color w:val="5B9BD5"/>
                <w:lang w:val="kk-KZ"/>
              </w:rPr>
            </w:pP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14:paraId="0D2C2DD5" w14:textId="77777777" w:rsidR="003F0642" w:rsidRPr="003F0642" w:rsidRDefault="003F0642" w:rsidP="003F0642">
            <w:pPr>
              <w:shd w:val="clear" w:color="auto" w:fill="FFFFFF"/>
              <w:spacing w:after="0" w:line="240" w:lineRule="auto"/>
              <w:rPr>
                <w:rFonts w:ascii="Calibri" w:eastAsia="Calibri" w:hAnsi="Calibri" w:cs="Times New Roman"/>
                <w:b/>
                <w:lang w:val="kk-KZ" w:bidi="en-US"/>
              </w:rPr>
            </w:pPr>
          </w:p>
        </w:tc>
      </w:tr>
      <w:tr w:rsidR="003F0642" w:rsidRPr="00367436" w14:paraId="426E9019" w14:textId="77777777" w:rsidTr="00240E61">
        <w:tc>
          <w:tcPr>
            <w:tcW w:w="2539" w:type="dxa"/>
            <w:gridSpan w:val="3"/>
            <w:vMerge w:val="restart"/>
            <w:tcBorders>
              <w:top w:val="single" w:sz="4" w:space="0" w:color="auto"/>
              <w:left w:val="single" w:sz="4" w:space="0" w:color="auto"/>
              <w:bottom w:val="single" w:sz="4" w:space="0" w:color="auto"/>
              <w:right w:val="single" w:sz="4" w:space="0" w:color="auto"/>
            </w:tcBorders>
            <w:hideMark/>
          </w:tcPr>
          <w:p w14:paraId="21BF5E3C" w14:textId="77777777" w:rsidR="003F0642" w:rsidRPr="003F0642" w:rsidRDefault="003F0642" w:rsidP="003F0642">
            <w:pPr>
              <w:spacing w:after="0" w:line="240" w:lineRule="auto"/>
              <w:rPr>
                <w:rFonts w:ascii="Times New Roman" w:eastAsia="Times New Roman" w:hAnsi="Times New Roman" w:cs="Times New Roman"/>
                <w:b/>
                <w:color w:val="000000"/>
                <w:sz w:val="24"/>
                <w:szCs w:val="24"/>
                <w:lang w:val="kk-KZ" w:bidi="en-US"/>
              </w:rPr>
            </w:pPr>
            <w:r w:rsidRPr="003F0642">
              <w:rPr>
                <w:rFonts w:ascii="Calibri" w:eastAsia="Times New Roman" w:hAnsi="Calibri" w:cs="Times New Roman"/>
                <w:b/>
                <w:lang w:val="kk-KZ"/>
              </w:rPr>
              <w:t xml:space="preserve"> </w:t>
            </w:r>
            <w:r w:rsidRPr="003F0642">
              <w:rPr>
                <w:rFonts w:ascii="Times New Roman" w:eastAsia="Times New Roman" w:hAnsi="Times New Roman" w:cs="Times New Roman"/>
                <w:b/>
                <w:color w:val="000099"/>
                <w:szCs w:val="24"/>
              </w:rPr>
              <w:t>Балаларды</w:t>
            </w:r>
            <w:r w:rsidRPr="003F0642">
              <w:rPr>
                <w:rFonts w:ascii="Times New Roman" w:eastAsia="Times New Roman" w:hAnsi="Times New Roman" w:cs="Times New Roman"/>
                <w:b/>
                <w:color w:val="000099"/>
                <w:szCs w:val="24"/>
                <w:lang w:val="kk-KZ"/>
              </w:rPr>
              <w:t>ң</w:t>
            </w:r>
            <w:r w:rsidRPr="003F0642">
              <w:rPr>
                <w:rFonts w:ascii="Times New Roman" w:eastAsia="Times New Roman" w:hAnsi="Times New Roman" w:cs="Times New Roman"/>
                <w:b/>
                <w:color w:val="000099"/>
                <w:szCs w:val="24"/>
              </w:rPr>
              <w:t xml:space="preserve"> үйге қайт</w:t>
            </w:r>
            <w:r w:rsidRPr="003F0642">
              <w:rPr>
                <w:rFonts w:ascii="Times New Roman" w:eastAsia="Times New Roman" w:hAnsi="Times New Roman" w:cs="Times New Roman"/>
                <w:b/>
                <w:color w:val="000099"/>
                <w:szCs w:val="24"/>
                <w:lang w:val="kk-KZ"/>
              </w:rPr>
              <w:t>уы</w:t>
            </w:r>
          </w:p>
        </w:tc>
        <w:tc>
          <w:tcPr>
            <w:tcW w:w="2659" w:type="dxa"/>
            <w:gridSpan w:val="6"/>
            <w:vMerge w:val="restart"/>
            <w:tcBorders>
              <w:top w:val="single" w:sz="4" w:space="0" w:color="auto"/>
              <w:left w:val="single" w:sz="4" w:space="0" w:color="auto"/>
              <w:bottom w:val="nil"/>
              <w:right w:val="single" w:sz="4" w:space="0" w:color="auto"/>
            </w:tcBorders>
            <w:hideMark/>
          </w:tcPr>
          <w:p w14:paraId="458ED6F9" w14:textId="77777777" w:rsidR="003F0642" w:rsidRPr="003F0642" w:rsidRDefault="003F0642" w:rsidP="003F0642">
            <w:pPr>
              <w:spacing w:after="0" w:line="240" w:lineRule="auto"/>
              <w:rPr>
                <w:rFonts w:ascii="Calibri" w:eastAsia="Times New Roman" w:hAnsi="Calibri" w:cs="Times New Roman"/>
                <w:i/>
                <w:color w:val="5B9BD5"/>
                <w:sz w:val="18"/>
                <w:lang w:val="kk-KZ"/>
              </w:rPr>
            </w:pPr>
            <w:r w:rsidRPr="003F0642">
              <w:rPr>
                <w:rFonts w:ascii="Calibri" w:eastAsia="Times New Roman" w:hAnsi="Calibri" w:cs="Times New Roman"/>
                <w:color w:val="5B9BD5"/>
                <w:sz w:val="18"/>
                <w:lang w:val="kk-KZ"/>
              </w:rPr>
              <w:t xml:space="preserve"> </w:t>
            </w:r>
            <w:r w:rsidRPr="003F0642">
              <w:rPr>
                <w:rFonts w:ascii="Calibri" w:eastAsia="Times New Roman" w:hAnsi="Calibri" w:cs="Times New Roman"/>
                <w:b/>
                <w:bCs/>
                <w:i/>
                <w:color w:val="5B9BD5"/>
                <w:sz w:val="18"/>
                <w:lang w:val="kk-KZ"/>
              </w:rPr>
              <w:t xml:space="preserve"> Ата –аналарға кеңес</w:t>
            </w:r>
          </w:p>
          <w:p w14:paraId="13D9EA9F" w14:textId="77777777" w:rsidR="003F0642" w:rsidRPr="003F0642" w:rsidRDefault="003F0642" w:rsidP="003F0642">
            <w:pPr>
              <w:spacing w:after="0" w:line="240" w:lineRule="auto"/>
              <w:rPr>
                <w:rFonts w:ascii="Times New Roman" w:eastAsia="Calibri" w:hAnsi="Times New Roman" w:cs="Times New Roman"/>
                <w:color w:val="5B9BD5"/>
                <w:sz w:val="18"/>
                <w:lang w:val="kk-KZ"/>
              </w:rPr>
            </w:pPr>
            <w:r w:rsidRPr="003F0642">
              <w:rPr>
                <w:rFonts w:ascii="Times New Roman" w:eastAsia="Calibri" w:hAnsi="Times New Roman" w:cs="Times New Roman"/>
                <w:color w:val="5B9BD5"/>
                <w:sz w:val="18"/>
                <w:lang w:val="kk-KZ"/>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w:t>
            </w:r>
            <w:r w:rsidRPr="003F0642">
              <w:rPr>
                <w:rFonts w:ascii="Times New Roman" w:eastAsia="Calibri" w:hAnsi="Times New Roman" w:cs="Times New Roman"/>
                <w:color w:val="5B9BD5"/>
                <w:sz w:val="18"/>
                <w:lang w:val="kk-KZ"/>
              </w:rPr>
              <w:lastRenderedPageBreak/>
              <w:t>сеніңіз.</w:t>
            </w:r>
            <w:r w:rsidRPr="003F0642">
              <w:rPr>
                <w:rFonts w:ascii="Times New Roman" w:eastAsia="Calibri" w:hAnsi="Times New Roman" w:cs="Times New Roman"/>
                <w:color w:val="5B9BD5"/>
                <w:sz w:val="18"/>
                <w:lang w:val="kk-KZ"/>
              </w:rPr>
              <w:br/>
            </w:r>
          </w:p>
        </w:tc>
        <w:tc>
          <w:tcPr>
            <w:tcW w:w="2545" w:type="dxa"/>
            <w:gridSpan w:val="4"/>
            <w:tcBorders>
              <w:top w:val="single" w:sz="4" w:space="0" w:color="auto"/>
              <w:left w:val="single" w:sz="4" w:space="0" w:color="auto"/>
              <w:bottom w:val="nil"/>
              <w:right w:val="single" w:sz="4" w:space="0" w:color="auto"/>
            </w:tcBorders>
            <w:hideMark/>
          </w:tcPr>
          <w:p w14:paraId="2A0A9946" w14:textId="77777777" w:rsidR="003F0642" w:rsidRPr="003F0642" w:rsidRDefault="003F0642" w:rsidP="003F0642">
            <w:pPr>
              <w:spacing w:after="0" w:line="240" w:lineRule="auto"/>
              <w:rPr>
                <w:rFonts w:ascii="Calibri" w:eastAsia="Times New Roman" w:hAnsi="Calibri" w:cs="Times New Roman"/>
                <w:b/>
                <w:color w:val="5B9BD5"/>
                <w:sz w:val="18"/>
                <w:lang w:val="kk-KZ"/>
              </w:rPr>
            </w:pPr>
            <w:r w:rsidRPr="003F0642">
              <w:rPr>
                <w:rFonts w:ascii="Calibri" w:eastAsia="Times New Roman" w:hAnsi="Calibri" w:cs="Times New Roman"/>
                <w:b/>
                <w:bCs/>
                <w:color w:val="5B9BD5"/>
                <w:sz w:val="18"/>
                <w:lang w:val="kk-KZ"/>
              </w:rPr>
              <w:lastRenderedPageBreak/>
              <w:t xml:space="preserve"> </w:t>
            </w:r>
            <w:r w:rsidRPr="003F0642">
              <w:rPr>
                <w:rFonts w:ascii="Calibri" w:eastAsia="Times New Roman" w:hAnsi="Calibri" w:cs="Times New Roman"/>
                <w:b/>
                <w:bCs/>
                <w:i/>
                <w:color w:val="5B9BD5"/>
                <w:sz w:val="18"/>
                <w:lang w:val="kk-KZ"/>
              </w:rPr>
              <w:t xml:space="preserve">  Ата –аналарға кеңес</w:t>
            </w:r>
          </w:p>
          <w:p w14:paraId="73A6DF27" w14:textId="77777777" w:rsidR="003F0642" w:rsidRPr="003F0642" w:rsidRDefault="003F0642" w:rsidP="003F0642">
            <w:pPr>
              <w:spacing w:after="0" w:line="240" w:lineRule="auto"/>
              <w:rPr>
                <w:rFonts w:ascii="Calibri" w:eastAsia="Times New Roman" w:hAnsi="Calibri" w:cs="Times New Roman"/>
                <w:b/>
                <w:bCs/>
                <w:color w:val="5B9BD5"/>
                <w:sz w:val="18"/>
                <w:lang w:val="kk-KZ"/>
              </w:rPr>
            </w:pPr>
            <w:r w:rsidRPr="003F0642">
              <w:rPr>
                <w:rFonts w:ascii="Times New Roman" w:eastAsia="Times New Roman" w:hAnsi="Times New Roman" w:cs="Times New Roman"/>
                <w:color w:val="5B9BD5"/>
                <w:sz w:val="18"/>
                <w:lang w:val="kk-KZ"/>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w:t>
            </w:r>
            <w:r w:rsidRPr="003F0642">
              <w:rPr>
                <w:rFonts w:ascii="Times New Roman" w:eastAsia="Times New Roman" w:hAnsi="Times New Roman" w:cs="Times New Roman"/>
                <w:color w:val="5B9BD5"/>
                <w:sz w:val="18"/>
                <w:lang w:val="kk-KZ"/>
              </w:rPr>
              <w:lastRenderedPageBreak/>
              <w:t>үйреніп кететіне сеніңіз.</w:t>
            </w:r>
            <w:r w:rsidRPr="003F0642">
              <w:rPr>
                <w:rFonts w:ascii="Times New Roman" w:eastAsia="Times New Roman" w:hAnsi="Times New Roman" w:cs="Times New Roman"/>
                <w:color w:val="5B9BD5"/>
                <w:sz w:val="18"/>
                <w:lang w:val="kk-KZ"/>
              </w:rPr>
              <w:br/>
            </w:r>
          </w:p>
        </w:tc>
        <w:tc>
          <w:tcPr>
            <w:tcW w:w="3030" w:type="dxa"/>
            <w:gridSpan w:val="11"/>
            <w:tcBorders>
              <w:top w:val="single" w:sz="4" w:space="0" w:color="auto"/>
              <w:left w:val="single" w:sz="4" w:space="0" w:color="auto"/>
              <w:bottom w:val="nil"/>
              <w:right w:val="single" w:sz="4" w:space="0" w:color="auto"/>
            </w:tcBorders>
          </w:tcPr>
          <w:p w14:paraId="63CBDB5E" w14:textId="77777777" w:rsidR="003F0642" w:rsidRPr="003F0642" w:rsidRDefault="003F0642" w:rsidP="003F0642">
            <w:pPr>
              <w:spacing w:after="0" w:line="240" w:lineRule="auto"/>
              <w:rPr>
                <w:rFonts w:ascii="Calibri" w:eastAsia="Times New Roman" w:hAnsi="Calibri" w:cs="Times New Roman"/>
                <w:color w:val="5B9BD5"/>
                <w:sz w:val="18"/>
                <w:lang w:val="kk-KZ"/>
              </w:rPr>
            </w:pPr>
            <w:r w:rsidRPr="003F0642">
              <w:rPr>
                <w:rFonts w:ascii="Calibri" w:eastAsia="Times New Roman" w:hAnsi="Calibri" w:cs="Times New Roman"/>
                <w:b/>
                <w:color w:val="5B9BD5"/>
                <w:sz w:val="18"/>
                <w:lang w:val="kk-KZ"/>
              </w:rPr>
              <w:lastRenderedPageBreak/>
              <w:t xml:space="preserve"> </w:t>
            </w:r>
            <w:r w:rsidRPr="003F0642">
              <w:rPr>
                <w:rFonts w:ascii="Calibri" w:eastAsia="Times New Roman" w:hAnsi="Calibri" w:cs="Times New Roman"/>
                <w:b/>
                <w:bCs/>
                <w:i/>
                <w:color w:val="5B9BD5"/>
                <w:sz w:val="18"/>
                <w:lang w:val="kk-KZ"/>
              </w:rPr>
              <w:t>Ата –аналарға кеңес</w:t>
            </w:r>
          </w:p>
          <w:p w14:paraId="1EAB9D43" w14:textId="77777777" w:rsidR="003F0642" w:rsidRPr="003F0642" w:rsidRDefault="003F0642" w:rsidP="003F0642">
            <w:pPr>
              <w:spacing w:after="0" w:line="240" w:lineRule="auto"/>
              <w:rPr>
                <w:rFonts w:ascii="Times New Roman" w:eastAsia="Calibri" w:hAnsi="Times New Roman" w:cs="Times New Roman"/>
                <w:color w:val="5B9BD5"/>
                <w:sz w:val="18"/>
                <w:lang w:val="kk-KZ"/>
              </w:rPr>
            </w:pPr>
            <w:r w:rsidRPr="003F0642">
              <w:rPr>
                <w:rFonts w:ascii="Times New Roman" w:eastAsia="Calibri" w:hAnsi="Times New Roman" w:cs="Times New Roman"/>
                <w:color w:val="5B9BD5"/>
                <w:sz w:val="18"/>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38BCCD56" w14:textId="77777777" w:rsidR="003F0642" w:rsidRPr="003F0642" w:rsidRDefault="003F0642" w:rsidP="003F0642">
            <w:pPr>
              <w:spacing w:after="0" w:line="240" w:lineRule="auto"/>
              <w:rPr>
                <w:rFonts w:ascii="Times New Roman" w:eastAsia="Calibri" w:hAnsi="Times New Roman" w:cs="Times New Roman"/>
                <w:color w:val="5B9BD5"/>
                <w:sz w:val="18"/>
                <w:lang w:val="kk-KZ"/>
              </w:rPr>
            </w:pPr>
          </w:p>
        </w:tc>
        <w:tc>
          <w:tcPr>
            <w:tcW w:w="2270" w:type="dxa"/>
            <w:gridSpan w:val="5"/>
            <w:tcBorders>
              <w:top w:val="single" w:sz="4" w:space="0" w:color="auto"/>
              <w:left w:val="single" w:sz="4" w:space="0" w:color="auto"/>
              <w:bottom w:val="nil"/>
              <w:right w:val="single" w:sz="4" w:space="0" w:color="auto"/>
            </w:tcBorders>
          </w:tcPr>
          <w:p w14:paraId="25B1F076" w14:textId="1ACBA8B7" w:rsidR="003F0642" w:rsidRPr="003F0642" w:rsidRDefault="003F0642" w:rsidP="003F0642">
            <w:pPr>
              <w:spacing w:after="0" w:line="240" w:lineRule="auto"/>
              <w:rPr>
                <w:rFonts w:ascii="Times New Roman" w:eastAsia="Calibri" w:hAnsi="Times New Roman" w:cs="Times New Roman"/>
                <w:color w:val="5B9BD5"/>
                <w:sz w:val="18"/>
                <w:lang w:val="kk-KZ"/>
              </w:rPr>
            </w:pPr>
            <w:r w:rsidRPr="003F0642">
              <w:rPr>
                <w:rFonts w:ascii="Times New Roman" w:eastAsia="Calibri" w:hAnsi="Times New Roman" w:cs="Times New Roman"/>
                <w:color w:val="5B9BD5"/>
                <w:sz w:val="18"/>
                <w:lang w:val="kk-KZ"/>
              </w:rPr>
              <w:lastRenderedPageBreak/>
              <w:br/>
            </w:r>
            <w:r w:rsidRPr="003F0642">
              <w:rPr>
                <w:rFonts w:ascii="Times New Roman" w:eastAsia="Calibri" w:hAnsi="Times New Roman" w:cs="Times New Roman"/>
                <w:color w:val="5B9BD5"/>
                <w:sz w:val="18"/>
                <w:lang w:val="kk-KZ"/>
              </w:rPr>
              <w:br/>
            </w:r>
          </w:p>
          <w:p w14:paraId="3662A753" w14:textId="77777777" w:rsidR="003F0642" w:rsidRPr="003F0642" w:rsidRDefault="003F0642" w:rsidP="003F0642">
            <w:pPr>
              <w:spacing w:after="0" w:line="240" w:lineRule="auto"/>
              <w:rPr>
                <w:rFonts w:ascii="Times New Roman" w:eastAsia="Calibri" w:hAnsi="Times New Roman" w:cs="Times New Roman"/>
                <w:b/>
                <w:color w:val="5B9BD5"/>
                <w:sz w:val="18"/>
                <w:lang w:val="kk-KZ"/>
              </w:rPr>
            </w:pPr>
          </w:p>
        </w:tc>
        <w:tc>
          <w:tcPr>
            <w:tcW w:w="2125" w:type="dxa"/>
            <w:tcBorders>
              <w:top w:val="single" w:sz="4" w:space="0" w:color="auto"/>
              <w:left w:val="single" w:sz="4" w:space="0" w:color="auto"/>
              <w:bottom w:val="nil"/>
              <w:right w:val="single" w:sz="4" w:space="0" w:color="auto"/>
            </w:tcBorders>
            <w:hideMark/>
          </w:tcPr>
          <w:p w14:paraId="53F03D5A" w14:textId="121442DC" w:rsidR="003F0642" w:rsidRPr="003F0642" w:rsidRDefault="003F0642" w:rsidP="003F0642">
            <w:pPr>
              <w:spacing w:after="0" w:line="240" w:lineRule="auto"/>
              <w:rPr>
                <w:rFonts w:ascii="Times New Roman" w:eastAsia="Times New Roman" w:hAnsi="Times New Roman" w:cs="Times New Roman"/>
                <w:b/>
                <w:color w:val="5B9BD5"/>
                <w:sz w:val="18"/>
                <w:szCs w:val="24"/>
                <w:lang w:val="kk-KZ" w:bidi="en-US"/>
              </w:rPr>
            </w:pPr>
          </w:p>
        </w:tc>
      </w:tr>
      <w:tr w:rsidR="003F0642" w:rsidRPr="00367436" w14:paraId="0246A226" w14:textId="77777777" w:rsidTr="00240E61">
        <w:trPr>
          <w:trHeight w:val="70"/>
        </w:trPr>
        <w:tc>
          <w:tcPr>
            <w:tcW w:w="2539" w:type="dxa"/>
            <w:gridSpan w:val="3"/>
            <w:vMerge/>
            <w:tcBorders>
              <w:top w:val="single" w:sz="4" w:space="0" w:color="auto"/>
              <w:left w:val="single" w:sz="4" w:space="0" w:color="auto"/>
              <w:bottom w:val="single" w:sz="4" w:space="0" w:color="auto"/>
              <w:right w:val="single" w:sz="4" w:space="0" w:color="auto"/>
            </w:tcBorders>
            <w:vAlign w:val="center"/>
            <w:hideMark/>
          </w:tcPr>
          <w:p w14:paraId="269AD6DD" w14:textId="77777777" w:rsidR="003F0642" w:rsidRPr="003F0642" w:rsidRDefault="003F0642" w:rsidP="003F0642">
            <w:pPr>
              <w:spacing w:after="0" w:line="240" w:lineRule="auto"/>
              <w:rPr>
                <w:rFonts w:ascii="Times New Roman" w:eastAsia="Times New Roman" w:hAnsi="Times New Roman" w:cs="Times New Roman"/>
                <w:b/>
                <w:color w:val="000000"/>
                <w:sz w:val="24"/>
                <w:szCs w:val="24"/>
                <w:lang w:val="kk-KZ" w:bidi="en-US"/>
              </w:rPr>
            </w:pPr>
          </w:p>
        </w:tc>
        <w:tc>
          <w:tcPr>
            <w:tcW w:w="2659" w:type="dxa"/>
            <w:gridSpan w:val="6"/>
            <w:vMerge/>
            <w:tcBorders>
              <w:top w:val="single" w:sz="4" w:space="0" w:color="auto"/>
              <w:left w:val="single" w:sz="4" w:space="0" w:color="auto"/>
              <w:bottom w:val="nil"/>
              <w:right w:val="single" w:sz="4" w:space="0" w:color="auto"/>
            </w:tcBorders>
            <w:vAlign w:val="center"/>
            <w:hideMark/>
          </w:tcPr>
          <w:p w14:paraId="1D31B694" w14:textId="77777777" w:rsidR="003F0642" w:rsidRPr="003F0642" w:rsidRDefault="003F0642" w:rsidP="003F0642">
            <w:pPr>
              <w:spacing w:after="0" w:line="240" w:lineRule="auto"/>
              <w:rPr>
                <w:rFonts w:ascii="Times New Roman" w:eastAsia="Calibri" w:hAnsi="Times New Roman" w:cs="Times New Roman"/>
                <w:color w:val="5B9BD5"/>
                <w:sz w:val="18"/>
                <w:lang w:val="kk-KZ"/>
              </w:rPr>
            </w:pPr>
          </w:p>
        </w:tc>
        <w:tc>
          <w:tcPr>
            <w:tcW w:w="2554" w:type="dxa"/>
            <w:gridSpan w:val="5"/>
            <w:tcBorders>
              <w:top w:val="nil"/>
              <w:left w:val="single" w:sz="4" w:space="0" w:color="auto"/>
              <w:bottom w:val="nil"/>
              <w:right w:val="single" w:sz="4" w:space="0" w:color="auto"/>
            </w:tcBorders>
          </w:tcPr>
          <w:p w14:paraId="1735FA86" w14:textId="77777777" w:rsidR="003F0642" w:rsidRPr="003F0642" w:rsidRDefault="003F0642" w:rsidP="003F0642">
            <w:pPr>
              <w:spacing w:after="0" w:line="240" w:lineRule="auto"/>
              <w:jc w:val="center"/>
              <w:rPr>
                <w:rFonts w:ascii="Calibri" w:eastAsia="Times New Roman" w:hAnsi="Calibri" w:cs="Times New Roman"/>
                <w:b/>
                <w:color w:val="000000"/>
                <w:sz w:val="24"/>
                <w:szCs w:val="24"/>
                <w:lang w:val="kk-KZ" w:bidi="en-US"/>
              </w:rPr>
            </w:pPr>
          </w:p>
        </w:tc>
        <w:tc>
          <w:tcPr>
            <w:tcW w:w="3021" w:type="dxa"/>
            <w:gridSpan w:val="10"/>
            <w:tcBorders>
              <w:top w:val="nil"/>
              <w:left w:val="single" w:sz="4" w:space="0" w:color="auto"/>
              <w:bottom w:val="nil"/>
              <w:right w:val="single" w:sz="4" w:space="0" w:color="auto"/>
            </w:tcBorders>
          </w:tcPr>
          <w:p w14:paraId="0CD8A759" w14:textId="77777777" w:rsidR="003F0642" w:rsidRPr="003F0642" w:rsidRDefault="003F0642" w:rsidP="003F0642">
            <w:pPr>
              <w:spacing w:after="0" w:line="240" w:lineRule="auto"/>
              <w:jc w:val="center"/>
              <w:rPr>
                <w:rFonts w:ascii="Calibri" w:eastAsia="Times New Roman" w:hAnsi="Calibri" w:cs="Times New Roman"/>
                <w:b/>
                <w:color w:val="000000"/>
                <w:sz w:val="24"/>
                <w:szCs w:val="24"/>
                <w:lang w:val="kk-KZ" w:bidi="en-US"/>
              </w:rPr>
            </w:pPr>
          </w:p>
        </w:tc>
        <w:tc>
          <w:tcPr>
            <w:tcW w:w="2270" w:type="dxa"/>
            <w:gridSpan w:val="5"/>
            <w:tcBorders>
              <w:top w:val="nil"/>
              <w:left w:val="single" w:sz="4" w:space="0" w:color="auto"/>
              <w:bottom w:val="nil"/>
              <w:right w:val="single" w:sz="4" w:space="0" w:color="auto"/>
            </w:tcBorders>
          </w:tcPr>
          <w:p w14:paraId="6E98AB70" w14:textId="77777777" w:rsidR="003F0642" w:rsidRPr="003F0642" w:rsidRDefault="003F0642" w:rsidP="003F0642">
            <w:pPr>
              <w:spacing w:after="0" w:line="240" w:lineRule="auto"/>
              <w:jc w:val="center"/>
              <w:rPr>
                <w:rFonts w:ascii="Calibri" w:eastAsia="Times New Roman" w:hAnsi="Calibri" w:cs="Times New Roman"/>
                <w:b/>
                <w:color w:val="000000"/>
                <w:sz w:val="24"/>
                <w:szCs w:val="24"/>
                <w:lang w:val="kk-KZ" w:bidi="en-US"/>
              </w:rPr>
            </w:pPr>
          </w:p>
        </w:tc>
        <w:tc>
          <w:tcPr>
            <w:tcW w:w="2125" w:type="dxa"/>
            <w:tcBorders>
              <w:top w:val="nil"/>
              <w:left w:val="single" w:sz="4" w:space="0" w:color="auto"/>
              <w:bottom w:val="nil"/>
              <w:right w:val="single" w:sz="4" w:space="0" w:color="auto"/>
            </w:tcBorders>
            <w:vAlign w:val="center"/>
          </w:tcPr>
          <w:p w14:paraId="71F5EB09" w14:textId="77777777" w:rsidR="003F0642" w:rsidRPr="003F0642" w:rsidRDefault="003F0642" w:rsidP="003F0642">
            <w:pPr>
              <w:spacing w:after="0" w:line="240" w:lineRule="auto"/>
              <w:rPr>
                <w:rFonts w:ascii="Times New Roman" w:eastAsia="Times New Roman" w:hAnsi="Times New Roman" w:cs="Times New Roman"/>
                <w:b/>
                <w:color w:val="000000"/>
                <w:sz w:val="18"/>
                <w:szCs w:val="24"/>
                <w:lang w:val="kk-KZ" w:bidi="en-US"/>
              </w:rPr>
            </w:pPr>
          </w:p>
        </w:tc>
      </w:tr>
      <w:tr w:rsidR="003F0642" w:rsidRPr="00367436" w14:paraId="0015F34D" w14:textId="77777777" w:rsidTr="00240E61">
        <w:trPr>
          <w:trHeight w:val="70"/>
        </w:trPr>
        <w:tc>
          <w:tcPr>
            <w:tcW w:w="2539" w:type="dxa"/>
            <w:gridSpan w:val="3"/>
            <w:vMerge/>
            <w:tcBorders>
              <w:top w:val="single" w:sz="4" w:space="0" w:color="auto"/>
              <w:left w:val="single" w:sz="4" w:space="0" w:color="auto"/>
              <w:bottom w:val="single" w:sz="4" w:space="0" w:color="auto"/>
              <w:right w:val="single" w:sz="4" w:space="0" w:color="auto"/>
            </w:tcBorders>
            <w:vAlign w:val="center"/>
            <w:hideMark/>
          </w:tcPr>
          <w:p w14:paraId="6AC7323E" w14:textId="77777777" w:rsidR="003F0642" w:rsidRPr="003F0642" w:rsidRDefault="003F0642" w:rsidP="003F0642">
            <w:pPr>
              <w:spacing w:after="0" w:line="240" w:lineRule="auto"/>
              <w:rPr>
                <w:rFonts w:ascii="Times New Roman" w:eastAsia="Times New Roman" w:hAnsi="Times New Roman" w:cs="Times New Roman"/>
                <w:b/>
                <w:color w:val="000000"/>
                <w:sz w:val="24"/>
                <w:szCs w:val="24"/>
                <w:lang w:val="kk-KZ" w:bidi="en-US"/>
              </w:rPr>
            </w:pPr>
          </w:p>
        </w:tc>
        <w:tc>
          <w:tcPr>
            <w:tcW w:w="2659" w:type="dxa"/>
            <w:gridSpan w:val="6"/>
            <w:tcBorders>
              <w:top w:val="nil"/>
              <w:left w:val="single" w:sz="4" w:space="0" w:color="auto"/>
              <w:bottom w:val="single" w:sz="4" w:space="0" w:color="auto"/>
              <w:right w:val="single" w:sz="4" w:space="0" w:color="auto"/>
            </w:tcBorders>
          </w:tcPr>
          <w:p w14:paraId="76DF5555" w14:textId="77777777" w:rsidR="003F0642" w:rsidRPr="003F0642" w:rsidRDefault="003F0642" w:rsidP="003F0642">
            <w:pPr>
              <w:spacing w:after="0" w:line="240" w:lineRule="auto"/>
              <w:rPr>
                <w:rFonts w:ascii="Times New Roman" w:eastAsia="Calibri" w:hAnsi="Times New Roman" w:cs="Times New Roman"/>
                <w:lang w:val="kk-KZ"/>
              </w:rPr>
            </w:pPr>
          </w:p>
        </w:tc>
        <w:tc>
          <w:tcPr>
            <w:tcW w:w="2545" w:type="dxa"/>
            <w:gridSpan w:val="4"/>
            <w:tcBorders>
              <w:top w:val="nil"/>
              <w:left w:val="single" w:sz="4" w:space="0" w:color="auto"/>
              <w:bottom w:val="single" w:sz="4" w:space="0" w:color="auto"/>
              <w:right w:val="single" w:sz="4" w:space="0" w:color="auto"/>
            </w:tcBorders>
          </w:tcPr>
          <w:p w14:paraId="70D98281" w14:textId="77777777" w:rsidR="003F0642" w:rsidRPr="003F0642" w:rsidRDefault="003F0642" w:rsidP="003F0642">
            <w:pPr>
              <w:spacing w:after="0" w:line="240" w:lineRule="auto"/>
              <w:rPr>
                <w:rFonts w:ascii="Calibri" w:eastAsia="Times New Roman" w:hAnsi="Calibri" w:cs="Times New Roman"/>
                <w:b/>
                <w:bCs/>
                <w:lang w:val="kk-KZ"/>
              </w:rPr>
            </w:pPr>
          </w:p>
        </w:tc>
        <w:tc>
          <w:tcPr>
            <w:tcW w:w="3030" w:type="dxa"/>
            <w:gridSpan w:val="11"/>
            <w:tcBorders>
              <w:top w:val="nil"/>
              <w:left w:val="single" w:sz="4" w:space="0" w:color="auto"/>
              <w:bottom w:val="single" w:sz="4" w:space="0" w:color="auto"/>
              <w:right w:val="single" w:sz="4" w:space="0" w:color="auto"/>
            </w:tcBorders>
          </w:tcPr>
          <w:p w14:paraId="63708CF7" w14:textId="77777777" w:rsidR="003F0642" w:rsidRPr="003F0642" w:rsidRDefault="003F0642" w:rsidP="003F0642">
            <w:pPr>
              <w:spacing w:after="0" w:line="240" w:lineRule="auto"/>
              <w:rPr>
                <w:rFonts w:ascii="Times New Roman" w:eastAsia="Calibri" w:hAnsi="Times New Roman" w:cs="Times New Roman"/>
                <w:lang w:val="kk-KZ"/>
              </w:rPr>
            </w:pPr>
          </w:p>
        </w:tc>
        <w:tc>
          <w:tcPr>
            <w:tcW w:w="2270" w:type="dxa"/>
            <w:gridSpan w:val="5"/>
            <w:tcBorders>
              <w:top w:val="nil"/>
              <w:left w:val="single" w:sz="4" w:space="0" w:color="auto"/>
              <w:bottom w:val="single" w:sz="4" w:space="0" w:color="auto"/>
              <w:right w:val="single" w:sz="4" w:space="0" w:color="auto"/>
            </w:tcBorders>
          </w:tcPr>
          <w:p w14:paraId="6FDCD48B" w14:textId="77777777" w:rsidR="003F0642" w:rsidRPr="003F0642" w:rsidRDefault="003F0642" w:rsidP="003F0642">
            <w:pPr>
              <w:spacing w:after="0" w:line="240" w:lineRule="auto"/>
              <w:rPr>
                <w:rFonts w:ascii="Times New Roman" w:eastAsia="Calibri" w:hAnsi="Times New Roman" w:cs="Times New Roman"/>
                <w:b/>
                <w:lang w:val="kk-KZ"/>
              </w:rPr>
            </w:pPr>
          </w:p>
        </w:tc>
        <w:tc>
          <w:tcPr>
            <w:tcW w:w="2125" w:type="dxa"/>
            <w:tcBorders>
              <w:top w:val="nil"/>
              <w:left w:val="single" w:sz="4" w:space="0" w:color="auto"/>
              <w:bottom w:val="single" w:sz="4" w:space="0" w:color="auto"/>
              <w:right w:val="single" w:sz="4" w:space="0" w:color="auto"/>
            </w:tcBorders>
          </w:tcPr>
          <w:p w14:paraId="05D2B928" w14:textId="77777777" w:rsidR="003F0642" w:rsidRPr="003F0642" w:rsidRDefault="003F0642" w:rsidP="003F0642">
            <w:pPr>
              <w:spacing w:after="0" w:line="240" w:lineRule="auto"/>
              <w:rPr>
                <w:rFonts w:ascii="Times New Roman" w:eastAsia="Times New Roman" w:hAnsi="Times New Roman" w:cs="Times New Roman"/>
                <w:b/>
                <w:color w:val="000000"/>
                <w:sz w:val="24"/>
                <w:szCs w:val="24"/>
                <w:lang w:val="kk-KZ" w:bidi="en-US"/>
              </w:rPr>
            </w:pPr>
          </w:p>
        </w:tc>
      </w:tr>
    </w:tbl>
    <w:p w14:paraId="65237430" w14:textId="77777777" w:rsidR="003F0642" w:rsidRPr="003F0642" w:rsidRDefault="003F0642" w:rsidP="003F0642">
      <w:pPr>
        <w:rPr>
          <w:rFonts w:ascii="Calibri" w:eastAsia="Calibri" w:hAnsi="Calibri" w:cs="Times New Roman"/>
          <w:lang w:val="kk-KZ" w:eastAsia="en-US"/>
        </w:rPr>
      </w:pPr>
    </w:p>
    <w:p w14:paraId="1C2D3D84" w14:textId="77777777" w:rsidR="003F0642" w:rsidRPr="003F0642" w:rsidRDefault="003F0642" w:rsidP="003F0642">
      <w:pPr>
        <w:rPr>
          <w:rFonts w:ascii="Calibri" w:eastAsia="Calibri" w:hAnsi="Calibri" w:cs="Times New Roman"/>
          <w:lang w:val="kk-KZ" w:eastAsia="en-US"/>
        </w:rPr>
      </w:pPr>
    </w:p>
    <w:p w14:paraId="0E9DBD88" w14:textId="77777777" w:rsidR="003F0642" w:rsidRPr="003F0642" w:rsidRDefault="003F0642" w:rsidP="003F0642">
      <w:pPr>
        <w:rPr>
          <w:rFonts w:ascii="Calibri" w:eastAsia="Calibri" w:hAnsi="Calibri" w:cs="Times New Roman"/>
          <w:lang w:val="kk-KZ" w:eastAsia="en-US"/>
        </w:rPr>
      </w:pPr>
    </w:p>
    <w:p w14:paraId="547CD64F" w14:textId="77777777" w:rsidR="003F0642" w:rsidRPr="003F0642" w:rsidRDefault="003F0642" w:rsidP="003F0642">
      <w:pPr>
        <w:rPr>
          <w:rFonts w:ascii="Calibri" w:eastAsia="Calibri" w:hAnsi="Calibri" w:cs="Times New Roman"/>
          <w:lang w:val="kk-KZ" w:eastAsia="en-US"/>
        </w:rPr>
      </w:pPr>
    </w:p>
    <w:p w14:paraId="54366E9D" w14:textId="77777777" w:rsidR="003F0642" w:rsidRPr="003F0642" w:rsidRDefault="003F0642" w:rsidP="003F0642">
      <w:pPr>
        <w:rPr>
          <w:rFonts w:ascii="Calibri" w:eastAsia="Calibri" w:hAnsi="Calibri" w:cs="Times New Roman"/>
          <w:lang w:val="kk-KZ" w:eastAsia="en-US"/>
        </w:rPr>
      </w:pPr>
    </w:p>
    <w:p w14:paraId="473E55AD" w14:textId="77777777" w:rsidR="003F0642" w:rsidRPr="003F0642" w:rsidRDefault="003F0642" w:rsidP="003F0642">
      <w:pPr>
        <w:rPr>
          <w:rFonts w:ascii="Calibri" w:eastAsia="Calibri" w:hAnsi="Calibri" w:cs="Times New Roman"/>
          <w:lang w:val="kk-KZ" w:eastAsia="en-US"/>
        </w:rPr>
      </w:pPr>
    </w:p>
    <w:p w14:paraId="3D69A31E" w14:textId="77777777" w:rsidR="003F0642" w:rsidRPr="003F0642" w:rsidRDefault="003F0642" w:rsidP="003F0642">
      <w:pPr>
        <w:rPr>
          <w:rFonts w:ascii="Calibri" w:eastAsia="Calibri" w:hAnsi="Calibri" w:cs="Times New Roman"/>
          <w:lang w:val="kk-KZ" w:eastAsia="en-US"/>
        </w:rPr>
      </w:pPr>
    </w:p>
    <w:p w14:paraId="18A38480" w14:textId="77777777" w:rsidR="003F0642" w:rsidRPr="003F0642" w:rsidRDefault="003F0642" w:rsidP="003F0642">
      <w:pPr>
        <w:rPr>
          <w:rFonts w:ascii="Calibri" w:eastAsia="Calibri" w:hAnsi="Calibri" w:cs="Times New Roman"/>
          <w:lang w:val="kk-KZ" w:eastAsia="en-US"/>
        </w:rPr>
      </w:pPr>
    </w:p>
    <w:p w14:paraId="541EEABB" w14:textId="77777777" w:rsidR="003F0642" w:rsidRPr="003F0642" w:rsidRDefault="003F0642" w:rsidP="003F0642">
      <w:pPr>
        <w:rPr>
          <w:rFonts w:ascii="Calibri" w:eastAsia="Calibri" w:hAnsi="Calibri" w:cs="Times New Roman"/>
          <w:lang w:val="kk-KZ" w:eastAsia="en-US"/>
        </w:rPr>
      </w:pPr>
    </w:p>
    <w:p w14:paraId="72417FCA" w14:textId="77777777" w:rsidR="004764CC" w:rsidRPr="004F043C" w:rsidRDefault="004764CC" w:rsidP="007C04FD">
      <w:pPr>
        <w:spacing w:after="0" w:line="0" w:lineRule="atLeast"/>
        <w:rPr>
          <w:lang w:val="kk-KZ"/>
        </w:rPr>
      </w:pPr>
    </w:p>
    <w:sectPr w:rsidR="004764CC" w:rsidRPr="004F043C" w:rsidSect="004764CC">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D314DC" w14:textId="77777777" w:rsidR="00347B97" w:rsidRDefault="00347B97" w:rsidP="00FF30B4">
      <w:pPr>
        <w:spacing w:after="0" w:line="240" w:lineRule="auto"/>
      </w:pPr>
      <w:r>
        <w:separator/>
      </w:r>
    </w:p>
  </w:endnote>
  <w:endnote w:type="continuationSeparator" w:id="0">
    <w:p w14:paraId="70D63642" w14:textId="77777777" w:rsidR="00347B97" w:rsidRDefault="00347B97" w:rsidP="00FF30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Kz Times New Roman">
    <w:altName w:val="Times New Roman"/>
    <w:charset w:val="00"/>
    <w:family w:val="roman"/>
    <w:pitch w:val="variable"/>
    <w:sig w:usb0="00003A87" w:usb1="00000000" w:usb2="00000000" w:usb3="00000000" w:csb0="000000F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PT Sans">
    <w:altName w:val="Corbel"/>
    <w:charset w:val="CC"/>
    <w:family w:val="swiss"/>
    <w:pitch w:val="variable"/>
    <w:sig w:usb0="A00002EF" w:usb1="5000204B" w:usb2="00000000" w:usb3="00000000" w:csb0="00000097" w:csb1="00000000"/>
  </w:font>
  <w:font w:name="Impact">
    <w:panose1 w:val="020B0806030902050204"/>
    <w:charset w:val="CC"/>
    <w:family w:val="swiss"/>
    <w:pitch w:val="variable"/>
    <w:sig w:usb0="00000287" w:usb1="00000000" w:usb2="00000000" w:usb3="00000000" w:csb0="0000009F" w:csb1="00000000"/>
  </w:font>
  <w:font w:name="Franklin Gothic Demi Cond">
    <w:panose1 w:val="020B07060304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Open Sans">
    <w:altName w:val="Times New Roman"/>
    <w:panose1 w:val="00000000000000000000"/>
    <w:charset w:val="00"/>
    <w:family w:val="roman"/>
    <w:notTrueType/>
    <w:pitch w:val="default"/>
  </w:font>
  <w:font w:name="OpenSans">
    <w:altName w:val="Times New Roman"/>
    <w:panose1 w:val="00000000000000000000"/>
    <w:charset w:val="00"/>
    <w:family w:val="roman"/>
    <w:notTrueType/>
    <w:pitch w:val="default"/>
    <w:sig w:usb0="00000003" w:usb1="00000000" w:usb2="00000000" w:usb3="00000000" w:csb0="00000001" w:csb1="00000000"/>
  </w:font>
  <w:font w:name="ff4">
    <w:altName w:val="Times New Roman"/>
    <w:panose1 w:val="00000000000000000000"/>
    <w:charset w:val="00"/>
    <w:family w:val="roman"/>
    <w:notTrueType/>
    <w:pitch w:val="default"/>
  </w:font>
  <w:font w:name="ff3">
    <w:altName w:val="Times New Roman"/>
    <w:panose1 w:val="00000000000000000000"/>
    <w:charset w:val="00"/>
    <w:family w:val="roman"/>
    <w:notTrueType/>
    <w:pitch w:val="default"/>
  </w:font>
  <w:font w:name="TimesNewRomanPS-BoldItalicMT">
    <w:altName w:val="MS Mincho"/>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2ADB08" w14:textId="77777777" w:rsidR="00347B97" w:rsidRDefault="00347B97" w:rsidP="00FF30B4">
      <w:pPr>
        <w:spacing w:after="0" w:line="240" w:lineRule="auto"/>
      </w:pPr>
      <w:r>
        <w:separator/>
      </w:r>
    </w:p>
  </w:footnote>
  <w:footnote w:type="continuationSeparator" w:id="0">
    <w:p w14:paraId="26C3D7BE" w14:textId="77777777" w:rsidR="00347B97" w:rsidRDefault="00347B97" w:rsidP="00FF30B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B59A742A"/>
    <w:lvl w:ilvl="0">
      <w:numFmt w:val="bullet"/>
      <w:lvlText w:val="*"/>
      <w:lvlJc w:val="left"/>
      <w:pPr>
        <w:ind w:left="0" w:firstLine="0"/>
      </w:pPr>
    </w:lvl>
  </w:abstractNum>
  <w:abstractNum w:abstractNumId="1" w15:restartNumberingAfterBreak="0">
    <w:nsid w:val="00000633"/>
    <w:multiLevelType w:val="hybridMultilevel"/>
    <w:tmpl w:val="4FBC569A"/>
    <w:lvl w:ilvl="0" w:tplc="AD3A3C6A">
      <w:start w:val="1"/>
      <w:numFmt w:val="bullet"/>
      <w:lvlText w:val="-"/>
      <w:lvlJc w:val="left"/>
    </w:lvl>
    <w:lvl w:ilvl="1" w:tplc="05B2BC96">
      <w:numFmt w:val="decimal"/>
      <w:lvlText w:val=""/>
      <w:lvlJc w:val="left"/>
    </w:lvl>
    <w:lvl w:ilvl="2" w:tplc="58981396">
      <w:numFmt w:val="decimal"/>
      <w:lvlText w:val=""/>
      <w:lvlJc w:val="left"/>
    </w:lvl>
    <w:lvl w:ilvl="3" w:tplc="D6F4FC28">
      <w:numFmt w:val="decimal"/>
      <w:lvlText w:val=""/>
      <w:lvlJc w:val="left"/>
    </w:lvl>
    <w:lvl w:ilvl="4" w:tplc="155E1324">
      <w:numFmt w:val="decimal"/>
      <w:lvlText w:val=""/>
      <w:lvlJc w:val="left"/>
    </w:lvl>
    <w:lvl w:ilvl="5" w:tplc="8B0A9B3E">
      <w:numFmt w:val="decimal"/>
      <w:lvlText w:val=""/>
      <w:lvlJc w:val="left"/>
    </w:lvl>
    <w:lvl w:ilvl="6" w:tplc="01BCE1FE">
      <w:numFmt w:val="decimal"/>
      <w:lvlText w:val=""/>
      <w:lvlJc w:val="left"/>
    </w:lvl>
    <w:lvl w:ilvl="7" w:tplc="83EA5242">
      <w:numFmt w:val="decimal"/>
      <w:lvlText w:val=""/>
      <w:lvlJc w:val="left"/>
    </w:lvl>
    <w:lvl w:ilvl="8" w:tplc="0066AD70">
      <w:numFmt w:val="decimal"/>
      <w:lvlText w:val=""/>
      <w:lvlJc w:val="left"/>
    </w:lvl>
  </w:abstractNum>
  <w:abstractNum w:abstractNumId="2" w15:restartNumberingAfterBreak="0">
    <w:nsid w:val="0000127E"/>
    <w:multiLevelType w:val="hybridMultilevel"/>
    <w:tmpl w:val="0AD842C4"/>
    <w:lvl w:ilvl="0" w:tplc="C576D9F2">
      <w:start w:val="1"/>
      <w:numFmt w:val="bullet"/>
      <w:lvlText w:val="-"/>
      <w:lvlJc w:val="left"/>
      <w:pPr>
        <w:ind w:left="0" w:firstLine="0"/>
      </w:pPr>
    </w:lvl>
    <w:lvl w:ilvl="1" w:tplc="DB26DD60">
      <w:numFmt w:val="decimal"/>
      <w:lvlText w:val=""/>
      <w:lvlJc w:val="left"/>
      <w:pPr>
        <w:ind w:left="0" w:firstLine="0"/>
      </w:pPr>
    </w:lvl>
    <w:lvl w:ilvl="2" w:tplc="2F0E99C6">
      <w:numFmt w:val="decimal"/>
      <w:lvlText w:val=""/>
      <w:lvlJc w:val="left"/>
      <w:pPr>
        <w:ind w:left="0" w:firstLine="0"/>
      </w:pPr>
    </w:lvl>
    <w:lvl w:ilvl="3" w:tplc="D28A8270">
      <w:numFmt w:val="decimal"/>
      <w:lvlText w:val=""/>
      <w:lvlJc w:val="left"/>
      <w:pPr>
        <w:ind w:left="0" w:firstLine="0"/>
      </w:pPr>
    </w:lvl>
    <w:lvl w:ilvl="4" w:tplc="73202A62">
      <w:numFmt w:val="decimal"/>
      <w:lvlText w:val=""/>
      <w:lvlJc w:val="left"/>
      <w:pPr>
        <w:ind w:left="0" w:firstLine="0"/>
      </w:pPr>
    </w:lvl>
    <w:lvl w:ilvl="5" w:tplc="63D8CA5A">
      <w:numFmt w:val="decimal"/>
      <w:lvlText w:val=""/>
      <w:lvlJc w:val="left"/>
      <w:pPr>
        <w:ind w:left="0" w:firstLine="0"/>
      </w:pPr>
    </w:lvl>
    <w:lvl w:ilvl="6" w:tplc="9094FF0A">
      <w:numFmt w:val="decimal"/>
      <w:lvlText w:val=""/>
      <w:lvlJc w:val="left"/>
      <w:pPr>
        <w:ind w:left="0" w:firstLine="0"/>
      </w:pPr>
    </w:lvl>
    <w:lvl w:ilvl="7" w:tplc="AF305214">
      <w:numFmt w:val="decimal"/>
      <w:lvlText w:val=""/>
      <w:lvlJc w:val="left"/>
      <w:pPr>
        <w:ind w:left="0" w:firstLine="0"/>
      </w:pPr>
    </w:lvl>
    <w:lvl w:ilvl="8" w:tplc="1E70159C">
      <w:numFmt w:val="decimal"/>
      <w:lvlText w:val=""/>
      <w:lvlJc w:val="left"/>
      <w:pPr>
        <w:ind w:left="0" w:firstLine="0"/>
      </w:pPr>
    </w:lvl>
  </w:abstractNum>
  <w:abstractNum w:abstractNumId="3" w15:restartNumberingAfterBreak="0">
    <w:nsid w:val="00002B0C"/>
    <w:multiLevelType w:val="hybridMultilevel"/>
    <w:tmpl w:val="D0004686"/>
    <w:lvl w:ilvl="0" w:tplc="D0B0AF48">
      <w:start w:val="1"/>
      <w:numFmt w:val="bullet"/>
      <w:lvlText w:val="-"/>
      <w:lvlJc w:val="left"/>
    </w:lvl>
    <w:lvl w:ilvl="1" w:tplc="CB3E9948">
      <w:start w:val="1"/>
      <w:numFmt w:val="bullet"/>
      <w:lvlText w:val="-"/>
      <w:lvlJc w:val="left"/>
    </w:lvl>
    <w:lvl w:ilvl="2" w:tplc="C4520CA4">
      <w:numFmt w:val="decimal"/>
      <w:lvlText w:val=""/>
      <w:lvlJc w:val="left"/>
    </w:lvl>
    <w:lvl w:ilvl="3" w:tplc="49C8D00E">
      <w:numFmt w:val="decimal"/>
      <w:lvlText w:val=""/>
      <w:lvlJc w:val="left"/>
    </w:lvl>
    <w:lvl w:ilvl="4" w:tplc="378EADFE">
      <w:numFmt w:val="decimal"/>
      <w:lvlText w:val=""/>
      <w:lvlJc w:val="left"/>
    </w:lvl>
    <w:lvl w:ilvl="5" w:tplc="8D208B7E">
      <w:numFmt w:val="decimal"/>
      <w:lvlText w:val=""/>
      <w:lvlJc w:val="left"/>
    </w:lvl>
    <w:lvl w:ilvl="6" w:tplc="0B007164">
      <w:numFmt w:val="decimal"/>
      <w:lvlText w:val=""/>
      <w:lvlJc w:val="left"/>
    </w:lvl>
    <w:lvl w:ilvl="7" w:tplc="A41899DC">
      <w:numFmt w:val="decimal"/>
      <w:lvlText w:val=""/>
      <w:lvlJc w:val="left"/>
    </w:lvl>
    <w:lvl w:ilvl="8" w:tplc="09FC8BB4">
      <w:numFmt w:val="decimal"/>
      <w:lvlText w:val=""/>
      <w:lvlJc w:val="left"/>
    </w:lvl>
  </w:abstractNum>
  <w:abstractNum w:abstractNumId="4" w15:restartNumberingAfterBreak="0">
    <w:nsid w:val="0AC274C3"/>
    <w:multiLevelType w:val="multilevel"/>
    <w:tmpl w:val="513E2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D96084"/>
    <w:multiLevelType w:val="multilevel"/>
    <w:tmpl w:val="CD00F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4125BA"/>
    <w:multiLevelType w:val="multilevel"/>
    <w:tmpl w:val="FB86D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223C5B"/>
    <w:multiLevelType w:val="multilevel"/>
    <w:tmpl w:val="3D904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3D127D"/>
    <w:multiLevelType w:val="multilevel"/>
    <w:tmpl w:val="FFFC1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6020D8E"/>
    <w:multiLevelType w:val="hybridMultilevel"/>
    <w:tmpl w:val="6CD6B1B0"/>
    <w:lvl w:ilvl="0" w:tplc="1F14BB3C">
      <w:numFmt w:val="bullet"/>
      <w:lvlText w:val="–"/>
      <w:lvlJc w:val="left"/>
      <w:pPr>
        <w:ind w:left="278" w:hanging="180"/>
      </w:pPr>
      <w:rPr>
        <w:rFonts w:ascii="Times New Roman" w:eastAsia="Times New Roman" w:hAnsi="Times New Roman" w:cs="Times New Roman" w:hint="default"/>
        <w:w w:val="100"/>
        <w:sz w:val="24"/>
        <w:szCs w:val="24"/>
        <w:lang w:val="kk-KZ" w:eastAsia="en-US" w:bidi="ar-SA"/>
      </w:rPr>
    </w:lvl>
    <w:lvl w:ilvl="1" w:tplc="7FB01784">
      <w:numFmt w:val="bullet"/>
      <w:lvlText w:val="–"/>
      <w:lvlJc w:val="left"/>
      <w:pPr>
        <w:ind w:left="926" w:hanging="348"/>
      </w:pPr>
      <w:rPr>
        <w:rFonts w:ascii="Times New Roman" w:eastAsia="Times New Roman" w:hAnsi="Times New Roman" w:cs="Times New Roman" w:hint="default"/>
        <w:w w:val="100"/>
        <w:sz w:val="24"/>
        <w:szCs w:val="24"/>
        <w:lang w:val="kk-KZ" w:eastAsia="en-US" w:bidi="ar-SA"/>
      </w:rPr>
    </w:lvl>
    <w:lvl w:ilvl="2" w:tplc="A32C3D68">
      <w:numFmt w:val="bullet"/>
      <w:lvlText w:val="–"/>
      <w:lvlJc w:val="left"/>
      <w:pPr>
        <w:ind w:left="1634" w:hanging="413"/>
      </w:pPr>
      <w:rPr>
        <w:rFonts w:ascii="Times New Roman" w:eastAsia="Times New Roman" w:hAnsi="Times New Roman" w:cs="Times New Roman" w:hint="default"/>
        <w:w w:val="100"/>
        <w:sz w:val="24"/>
        <w:szCs w:val="24"/>
        <w:lang w:val="kk-KZ" w:eastAsia="en-US" w:bidi="ar-SA"/>
      </w:rPr>
    </w:lvl>
    <w:lvl w:ilvl="3" w:tplc="2AD6BF74">
      <w:numFmt w:val="bullet"/>
      <w:lvlText w:val="•"/>
      <w:lvlJc w:val="left"/>
      <w:pPr>
        <w:ind w:left="680" w:hanging="413"/>
      </w:pPr>
      <w:rPr>
        <w:lang w:val="kk-KZ" w:eastAsia="en-US" w:bidi="ar-SA"/>
      </w:rPr>
    </w:lvl>
    <w:lvl w:ilvl="4" w:tplc="5F98E600">
      <w:numFmt w:val="bullet"/>
      <w:lvlText w:val="•"/>
      <w:lvlJc w:val="left"/>
      <w:pPr>
        <w:ind w:left="920" w:hanging="413"/>
      </w:pPr>
      <w:rPr>
        <w:lang w:val="kk-KZ" w:eastAsia="en-US" w:bidi="ar-SA"/>
      </w:rPr>
    </w:lvl>
    <w:lvl w:ilvl="5" w:tplc="271CE452">
      <w:numFmt w:val="bullet"/>
      <w:lvlText w:val="•"/>
      <w:lvlJc w:val="left"/>
      <w:pPr>
        <w:ind w:left="940" w:hanging="413"/>
      </w:pPr>
      <w:rPr>
        <w:lang w:val="kk-KZ" w:eastAsia="en-US" w:bidi="ar-SA"/>
      </w:rPr>
    </w:lvl>
    <w:lvl w:ilvl="6" w:tplc="BD7EFB50">
      <w:numFmt w:val="bullet"/>
      <w:lvlText w:val="•"/>
      <w:lvlJc w:val="left"/>
      <w:pPr>
        <w:ind w:left="1040" w:hanging="413"/>
      </w:pPr>
      <w:rPr>
        <w:lang w:val="kk-KZ" w:eastAsia="en-US" w:bidi="ar-SA"/>
      </w:rPr>
    </w:lvl>
    <w:lvl w:ilvl="7" w:tplc="E05CEBD4">
      <w:numFmt w:val="bullet"/>
      <w:lvlText w:val="•"/>
      <w:lvlJc w:val="left"/>
      <w:pPr>
        <w:ind w:left="1120" w:hanging="413"/>
      </w:pPr>
      <w:rPr>
        <w:lang w:val="kk-KZ" w:eastAsia="en-US" w:bidi="ar-SA"/>
      </w:rPr>
    </w:lvl>
    <w:lvl w:ilvl="8" w:tplc="D34E12B2">
      <w:numFmt w:val="bullet"/>
      <w:lvlText w:val="•"/>
      <w:lvlJc w:val="left"/>
      <w:pPr>
        <w:ind w:left="1640" w:hanging="413"/>
      </w:pPr>
      <w:rPr>
        <w:lang w:val="kk-KZ" w:eastAsia="en-US" w:bidi="ar-SA"/>
      </w:rPr>
    </w:lvl>
  </w:abstractNum>
  <w:abstractNum w:abstractNumId="10" w15:restartNumberingAfterBreak="0">
    <w:nsid w:val="17DC7C1C"/>
    <w:multiLevelType w:val="multilevel"/>
    <w:tmpl w:val="03226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B634EAC"/>
    <w:multiLevelType w:val="multilevel"/>
    <w:tmpl w:val="BDEA2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F372B53"/>
    <w:multiLevelType w:val="multilevel"/>
    <w:tmpl w:val="A266A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8F31F4B"/>
    <w:multiLevelType w:val="multilevel"/>
    <w:tmpl w:val="8E747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928649C"/>
    <w:multiLevelType w:val="multilevel"/>
    <w:tmpl w:val="1A9AE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B741B59"/>
    <w:multiLevelType w:val="multilevel"/>
    <w:tmpl w:val="D368B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CF9245D"/>
    <w:multiLevelType w:val="multilevel"/>
    <w:tmpl w:val="6F22FD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506C7DAE"/>
    <w:multiLevelType w:val="multilevel"/>
    <w:tmpl w:val="A36C0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3D1494D"/>
    <w:multiLevelType w:val="multilevel"/>
    <w:tmpl w:val="48125FD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4CA1FC6"/>
    <w:multiLevelType w:val="multilevel"/>
    <w:tmpl w:val="4E462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7397468"/>
    <w:multiLevelType w:val="hybridMultilevel"/>
    <w:tmpl w:val="3EC0CC3C"/>
    <w:lvl w:ilvl="0" w:tplc="95544242">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21" w15:restartNumberingAfterBreak="0">
    <w:nsid w:val="580039E6"/>
    <w:multiLevelType w:val="multilevel"/>
    <w:tmpl w:val="F1CA8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F8365DA"/>
    <w:multiLevelType w:val="multilevel"/>
    <w:tmpl w:val="59B86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16D689D"/>
    <w:multiLevelType w:val="multilevel"/>
    <w:tmpl w:val="533CA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9A9557F"/>
    <w:multiLevelType w:val="multilevel"/>
    <w:tmpl w:val="77E04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4582D80"/>
    <w:multiLevelType w:val="multilevel"/>
    <w:tmpl w:val="70366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59404D0"/>
    <w:multiLevelType w:val="multilevel"/>
    <w:tmpl w:val="7B5AB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A4201E2"/>
    <w:multiLevelType w:val="multilevel"/>
    <w:tmpl w:val="F9A86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B1C2FE4"/>
    <w:multiLevelType w:val="multilevel"/>
    <w:tmpl w:val="F8207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D934D16"/>
    <w:multiLevelType w:val="multilevel"/>
    <w:tmpl w:val="14FC5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FC16DF8"/>
    <w:multiLevelType w:val="hybridMultilevel"/>
    <w:tmpl w:val="3F1EB256"/>
    <w:lvl w:ilvl="0" w:tplc="36A60F9A">
      <w:start w:val="1"/>
      <w:numFmt w:val="decimal"/>
      <w:lvlText w:val="%1."/>
      <w:lvlJc w:val="left"/>
      <w:pPr>
        <w:ind w:left="218" w:hanging="240"/>
      </w:pPr>
      <w:rPr>
        <w:rFonts w:ascii="Times New Roman" w:eastAsia="Times New Roman" w:hAnsi="Times New Roman" w:cs="Times New Roman" w:hint="default"/>
        <w:w w:val="100"/>
        <w:sz w:val="24"/>
        <w:szCs w:val="24"/>
        <w:lang w:val="kk-KZ" w:eastAsia="en-US" w:bidi="ar-SA"/>
      </w:rPr>
    </w:lvl>
    <w:lvl w:ilvl="1" w:tplc="F46428DC">
      <w:start w:val="1"/>
      <w:numFmt w:val="decimal"/>
      <w:lvlText w:val="%2."/>
      <w:lvlJc w:val="left"/>
      <w:pPr>
        <w:ind w:left="1634" w:hanging="413"/>
      </w:pPr>
      <w:rPr>
        <w:rFonts w:ascii="Times New Roman" w:eastAsia="Times New Roman" w:hAnsi="Times New Roman" w:cs="Times New Roman" w:hint="default"/>
        <w:b/>
        <w:bCs/>
        <w:w w:val="100"/>
        <w:sz w:val="24"/>
        <w:szCs w:val="24"/>
        <w:lang w:val="kk-KZ" w:eastAsia="en-US" w:bidi="ar-SA"/>
      </w:rPr>
    </w:lvl>
    <w:lvl w:ilvl="2" w:tplc="EA64A450">
      <w:numFmt w:val="bullet"/>
      <w:lvlText w:val="•"/>
      <w:lvlJc w:val="left"/>
      <w:pPr>
        <w:ind w:left="2565" w:hanging="413"/>
      </w:pPr>
      <w:rPr>
        <w:lang w:val="kk-KZ" w:eastAsia="en-US" w:bidi="ar-SA"/>
      </w:rPr>
    </w:lvl>
    <w:lvl w:ilvl="3" w:tplc="2702DC1E">
      <w:numFmt w:val="bullet"/>
      <w:lvlText w:val="•"/>
      <w:lvlJc w:val="left"/>
      <w:pPr>
        <w:ind w:left="3490" w:hanging="413"/>
      </w:pPr>
      <w:rPr>
        <w:lang w:val="kk-KZ" w:eastAsia="en-US" w:bidi="ar-SA"/>
      </w:rPr>
    </w:lvl>
    <w:lvl w:ilvl="4" w:tplc="F262604C">
      <w:numFmt w:val="bullet"/>
      <w:lvlText w:val="•"/>
      <w:lvlJc w:val="left"/>
      <w:pPr>
        <w:ind w:left="4415" w:hanging="413"/>
      </w:pPr>
      <w:rPr>
        <w:lang w:val="kk-KZ" w:eastAsia="en-US" w:bidi="ar-SA"/>
      </w:rPr>
    </w:lvl>
    <w:lvl w:ilvl="5" w:tplc="99B67E4C">
      <w:numFmt w:val="bullet"/>
      <w:lvlText w:val="•"/>
      <w:lvlJc w:val="left"/>
      <w:pPr>
        <w:ind w:left="5340" w:hanging="413"/>
      </w:pPr>
      <w:rPr>
        <w:lang w:val="kk-KZ" w:eastAsia="en-US" w:bidi="ar-SA"/>
      </w:rPr>
    </w:lvl>
    <w:lvl w:ilvl="6" w:tplc="BE3CAE1C">
      <w:numFmt w:val="bullet"/>
      <w:lvlText w:val="•"/>
      <w:lvlJc w:val="left"/>
      <w:pPr>
        <w:ind w:left="6265" w:hanging="413"/>
      </w:pPr>
      <w:rPr>
        <w:lang w:val="kk-KZ" w:eastAsia="en-US" w:bidi="ar-SA"/>
      </w:rPr>
    </w:lvl>
    <w:lvl w:ilvl="7" w:tplc="D2884B86">
      <w:numFmt w:val="bullet"/>
      <w:lvlText w:val="•"/>
      <w:lvlJc w:val="left"/>
      <w:pPr>
        <w:ind w:left="7190" w:hanging="413"/>
      </w:pPr>
      <w:rPr>
        <w:lang w:val="kk-KZ" w:eastAsia="en-US" w:bidi="ar-SA"/>
      </w:rPr>
    </w:lvl>
    <w:lvl w:ilvl="8" w:tplc="A06E2FCC">
      <w:numFmt w:val="bullet"/>
      <w:lvlText w:val="•"/>
      <w:lvlJc w:val="left"/>
      <w:pPr>
        <w:ind w:left="8116" w:hanging="413"/>
      </w:pPr>
      <w:rPr>
        <w:lang w:val="kk-KZ" w:eastAsia="en-US" w:bidi="ar-SA"/>
      </w:rPr>
    </w:lvl>
  </w:abstractNum>
  <w:num w:numId="1">
    <w:abstractNumId w:val="3"/>
  </w:num>
  <w:num w:numId="2">
    <w:abstractNumId w:val="2"/>
  </w:num>
  <w:num w:numId="3">
    <w:abstractNumId w:val="30"/>
    <w:lvlOverride w:ilvl="0">
      <w:startOverride w:val="1"/>
    </w:lvlOverride>
    <w:lvlOverride w:ilvl="1">
      <w:startOverride w:val="1"/>
    </w:lvlOverride>
    <w:lvlOverride w:ilvl="2"/>
    <w:lvlOverride w:ilvl="3"/>
    <w:lvlOverride w:ilvl="4"/>
    <w:lvlOverride w:ilvl="5"/>
    <w:lvlOverride w:ilvl="6"/>
    <w:lvlOverride w:ilvl="7"/>
    <w:lvlOverride w:ilvl="8"/>
  </w:num>
  <w:num w:numId="4">
    <w:abstractNumId w:val="9"/>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0"/>
    <w:lvlOverride w:ilvl="0">
      <w:lvl w:ilvl="0">
        <w:numFmt w:val="bullet"/>
        <w:lvlText w:val="♦"/>
        <w:legacy w:legacy="1" w:legacySpace="0" w:legacyIndent="168"/>
        <w:lvlJc w:val="left"/>
        <w:pPr>
          <w:ind w:left="0" w:firstLine="0"/>
        </w:pPr>
        <w:rPr>
          <w:rFonts w:ascii="Century Schoolbook" w:hAnsi="Century Schoolbook" w:hint="default"/>
        </w:rPr>
      </w:lvl>
    </w:lvlOverride>
  </w:num>
  <w:num w:numId="8">
    <w:abstractNumId w:val="0"/>
    <w:lvlOverride w:ilvl="0">
      <w:lvl w:ilvl="0">
        <w:numFmt w:val="bullet"/>
        <w:lvlText w:val="♦"/>
        <w:legacy w:legacy="1" w:legacySpace="0" w:legacyIndent="164"/>
        <w:lvlJc w:val="left"/>
        <w:pPr>
          <w:ind w:left="0" w:firstLine="0"/>
        </w:pPr>
        <w:rPr>
          <w:rFonts w:ascii="Century Schoolbook" w:hAnsi="Century Schoolbook" w:hint="default"/>
        </w:rPr>
      </w:lvl>
    </w:lvlOverride>
  </w:num>
  <w:num w:numId="9">
    <w:abstractNumId w:val="0"/>
    <w:lvlOverride w:ilvl="0">
      <w:lvl w:ilvl="0">
        <w:numFmt w:val="bullet"/>
        <w:lvlText w:val="—"/>
        <w:legacy w:legacy="1" w:legacySpace="0" w:legacyIndent="278"/>
        <w:lvlJc w:val="left"/>
        <w:pPr>
          <w:ind w:left="0" w:firstLine="0"/>
        </w:pPr>
        <w:rPr>
          <w:rFonts w:ascii="Century Schoolbook" w:hAnsi="Century Schoolbook" w:hint="default"/>
        </w:rPr>
      </w:lvl>
    </w:lvlOverride>
  </w:num>
  <w:num w:numId="10">
    <w:abstractNumId w:val="0"/>
    <w:lvlOverride w:ilvl="0">
      <w:lvl w:ilvl="0">
        <w:numFmt w:val="bullet"/>
        <w:lvlText w:val="♦"/>
        <w:legacy w:legacy="1" w:legacySpace="0" w:legacyIndent="158"/>
        <w:lvlJc w:val="left"/>
        <w:pPr>
          <w:ind w:left="0" w:firstLine="0"/>
        </w:pPr>
        <w:rPr>
          <w:rFonts w:ascii="Century Schoolbook" w:hAnsi="Century Schoolbook" w:hint="default"/>
        </w:rPr>
      </w:lvl>
    </w:lvlOverride>
  </w:num>
  <w:num w:numId="11">
    <w:abstractNumId w:val="0"/>
    <w:lvlOverride w:ilvl="0">
      <w:lvl w:ilvl="0">
        <w:numFmt w:val="bullet"/>
        <w:lvlText w:val="—"/>
        <w:legacy w:legacy="1" w:legacySpace="0" w:legacyIndent="274"/>
        <w:lvlJc w:val="left"/>
        <w:pPr>
          <w:ind w:left="0" w:firstLine="0"/>
        </w:pPr>
        <w:rPr>
          <w:rFonts w:ascii="Century Schoolbook" w:hAnsi="Century Schoolbook" w:hint="default"/>
        </w:rPr>
      </w:lvl>
    </w:lvlOverride>
  </w:num>
  <w:num w:numId="12">
    <w:abstractNumId w:val="0"/>
    <w:lvlOverride w:ilvl="0">
      <w:lvl w:ilvl="0">
        <w:numFmt w:val="bullet"/>
        <w:lvlText w:val="♦"/>
        <w:legacy w:legacy="1" w:legacySpace="0" w:legacyIndent="163"/>
        <w:lvlJc w:val="left"/>
        <w:pPr>
          <w:ind w:left="0" w:firstLine="0"/>
        </w:pPr>
        <w:rPr>
          <w:rFonts w:ascii="Century Schoolbook" w:hAnsi="Century Schoolbook" w:hint="default"/>
        </w:rPr>
      </w:lvl>
    </w:lvlOverride>
  </w:num>
  <w:num w:numId="13">
    <w:abstractNumId w:val="0"/>
    <w:lvlOverride w:ilvl="0">
      <w:lvl w:ilvl="0">
        <w:numFmt w:val="bullet"/>
        <w:lvlText w:val="—"/>
        <w:legacy w:legacy="1" w:legacySpace="0" w:legacyIndent="264"/>
        <w:lvlJc w:val="left"/>
        <w:pPr>
          <w:ind w:left="0" w:firstLine="0"/>
        </w:pPr>
        <w:rPr>
          <w:rFonts w:ascii="Century Schoolbook" w:hAnsi="Century Schoolbook" w:hint="default"/>
        </w:rPr>
      </w:lvl>
    </w:lvlOverride>
  </w:num>
  <w:num w:numId="14">
    <w:abstractNumId w:val="0"/>
    <w:lvlOverride w:ilvl="0">
      <w:lvl w:ilvl="0">
        <w:numFmt w:val="bullet"/>
        <w:lvlText w:val="—"/>
        <w:legacy w:legacy="1" w:legacySpace="0" w:legacyIndent="302"/>
        <w:lvlJc w:val="left"/>
        <w:pPr>
          <w:ind w:left="0" w:firstLine="0"/>
        </w:pPr>
        <w:rPr>
          <w:rFonts w:ascii="Century Schoolbook" w:hAnsi="Century Schoolbook" w:hint="default"/>
        </w:rPr>
      </w:lvl>
    </w:lvlOverride>
  </w:num>
  <w:num w:numId="15">
    <w:abstractNumId w:val="4"/>
  </w:num>
  <w:num w:numId="16">
    <w:abstractNumId w:val="24"/>
  </w:num>
  <w:num w:numId="17">
    <w:abstractNumId w:val="23"/>
  </w:num>
  <w:num w:numId="18">
    <w:abstractNumId w:val="8"/>
  </w:num>
  <w:num w:numId="19">
    <w:abstractNumId w:val="17"/>
  </w:num>
  <w:num w:numId="20">
    <w:abstractNumId w:val="25"/>
  </w:num>
  <w:num w:numId="21">
    <w:abstractNumId w:val="14"/>
  </w:num>
  <w:num w:numId="22">
    <w:abstractNumId w:val="6"/>
  </w:num>
  <w:num w:numId="23">
    <w:abstractNumId w:val="5"/>
  </w:num>
  <w:num w:numId="24">
    <w:abstractNumId w:val="11"/>
  </w:num>
  <w:num w:numId="25">
    <w:abstractNumId w:val="18"/>
  </w:num>
  <w:num w:numId="26">
    <w:abstractNumId w:val="19"/>
  </w:num>
  <w:num w:numId="27">
    <w:abstractNumId w:val="21"/>
  </w:num>
  <w:num w:numId="28">
    <w:abstractNumId w:val="27"/>
  </w:num>
  <w:num w:numId="29">
    <w:abstractNumId w:val="7"/>
  </w:num>
  <w:num w:numId="30">
    <w:abstractNumId w:val="12"/>
  </w:num>
  <w:num w:numId="31">
    <w:abstractNumId w:val="29"/>
  </w:num>
  <w:num w:numId="32">
    <w:abstractNumId w:val="15"/>
  </w:num>
  <w:num w:numId="33">
    <w:abstractNumId w:val="13"/>
  </w:num>
  <w:num w:numId="34">
    <w:abstractNumId w:val="28"/>
  </w:num>
  <w:num w:numId="35">
    <w:abstractNumId w:val="10"/>
  </w:num>
  <w:num w:numId="36">
    <w:abstractNumId w:val="26"/>
  </w:num>
  <w:num w:numId="37">
    <w:abstractNumId w:val="22"/>
  </w:num>
  <w:num w:numId="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8"/>
    <w:lvlOverride w:ilvl="0"/>
    <w:lvlOverride w:ilvl="1">
      <w:startOverride w:val="1"/>
    </w:lvlOverride>
    <w:lvlOverride w:ilvl="2"/>
    <w:lvlOverride w:ilvl="3"/>
    <w:lvlOverride w:ilvl="4"/>
    <w:lvlOverride w:ilvl="5"/>
    <w:lvlOverride w:ilvl="6"/>
    <w:lvlOverride w:ilvl="7"/>
    <w:lvlOverride w:ilvl="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46B8"/>
    <w:rsid w:val="00003CB4"/>
    <w:rsid w:val="00007B6A"/>
    <w:rsid w:val="0009354E"/>
    <w:rsid w:val="00143870"/>
    <w:rsid w:val="001834F2"/>
    <w:rsid w:val="001835BB"/>
    <w:rsid w:val="001956CA"/>
    <w:rsid w:val="001B2911"/>
    <w:rsid w:val="001D7C1F"/>
    <w:rsid w:val="00203251"/>
    <w:rsid w:val="0023164F"/>
    <w:rsid w:val="00240E61"/>
    <w:rsid w:val="00252FE7"/>
    <w:rsid w:val="00253549"/>
    <w:rsid w:val="00254D4B"/>
    <w:rsid w:val="002609CF"/>
    <w:rsid w:val="00275D90"/>
    <w:rsid w:val="00276522"/>
    <w:rsid w:val="002A6F9F"/>
    <w:rsid w:val="002D7EE1"/>
    <w:rsid w:val="002F1853"/>
    <w:rsid w:val="003039F0"/>
    <w:rsid w:val="00347B97"/>
    <w:rsid w:val="00367436"/>
    <w:rsid w:val="003E05E1"/>
    <w:rsid w:val="003F0642"/>
    <w:rsid w:val="004013DC"/>
    <w:rsid w:val="00406EB4"/>
    <w:rsid w:val="00416A68"/>
    <w:rsid w:val="0042421F"/>
    <w:rsid w:val="004764CC"/>
    <w:rsid w:val="00482019"/>
    <w:rsid w:val="00493E26"/>
    <w:rsid w:val="004945D4"/>
    <w:rsid w:val="004A4C58"/>
    <w:rsid w:val="004C7897"/>
    <w:rsid w:val="004D1B0B"/>
    <w:rsid w:val="004E3C83"/>
    <w:rsid w:val="004F043C"/>
    <w:rsid w:val="004F6D9D"/>
    <w:rsid w:val="0058578D"/>
    <w:rsid w:val="005A36F3"/>
    <w:rsid w:val="005B30A4"/>
    <w:rsid w:val="005E575F"/>
    <w:rsid w:val="005F2A96"/>
    <w:rsid w:val="00630431"/>
    <w:rsid w:val="00640C44"/>
    <w:rsid w:val="006746B8"/>
    <w:rsid w:val="006B6777"/>
    <w:rsid w:val="006E55BF"/>
    <w:rsid w:val="00725AB5"/>
    <w:rsid w:val="00744526"/>
    <w:rsid w:val="0074468E"/>
    <w:rsid w:val="007819E3"/>
    <w:rsid w:val="00784252"/>
    <w:rsid w:val="007A0AAD"/>
    <w:rsid w:val="007A2EA8"/>
    <w:rsid w:val="007C04FD"/>
    <w:rsid w:val="007D5755"/>
    <w:rsid w:val="00821E11"/>
    <w:rsid w:val="00824A39"/>
    <w:rsid w:val="00826C5D"/>
    <w:rsid w:val="00830C55"/>
    <w:rsid w:val="00842C6A"/>
    <w:rsid w:val="00852696"/>
    <w:rsid w:val="00864AB6"/>
    <w:rsid w:val="0087582E"/>
    <w:rsid w:val="008944B7"/>
    <w:rsid w:val="008B5286"/>
    <w:rsid w:val="008B73B8"/>
    <w:rsid w:val="008C53A8"/>
    <w:rsid w:val="008E0808"/>
    <w:rsid w:val="00911B26"/>
    <w:rsid w:val="00954897"/>
    <w:rsid w:val="00987997"/>
    <w:rsid w:val="009C2C40"/>
    <w:rsid w:val="009E167A"/>
    <w:rsid w:val="00A30AC5"/>
    <w:rsid w:val="00A40087"/>
    <w:rsid w:val="00A62D85"/>
    <w:rsid w:val="00A673A5"/>
    <w:rsid w:val="00AC6270"/>
    <w:rsid w:val="00AD31A1"/>
    <w:rsid w:val="00AF79AF"/>
    <w:rsid w:val="00B13076"/>
    <w:rsid w:val="00B25AC4"/>
    <w:rsid w:val="00B4023D"/>
    <w:rsid w:val="00B75185"/>
    <w:rsid w:val="00B75657"/>
    <w:rsid w:val="00BB1769"/>
    <w:rsid w:val="00BF319E"/>
    <w:rsid w:val="00BF4C64"/>
    <w:rsid w:val="00C14601"/>
    <w:rsid w:val="00C243C2"/>
    <w:rsid w:val="00C25470"/>
    <w:rsid w:val="00C73177"/>
    <w:rsid w:val="00C8586B"/>
    <w:rsid w:val="00C867A6"/>
    <w:rsid w:val="00C93DB1"/>
    <w:rsid w:val="00C94B9D"/>
    <w:rsid w:val="00D520D3"/>
    <w:rsid w:val="00D62559"/>
    <w:rsid w:val="00D81479"/>
    <w:rsid w:val="00D94CD5"/>
    <w:rsid w:val="00E000E3"/>
    <w:rsid w:val="00E132BF"/>
    <w:rsid w:val="00E20F13"/>
    <w:rsid w:val="00E8085D"/>
    <w:rsid w:val="00E973D8"/>
    <w:rsid w:val="00F66A76"/>
    <w:rsid w:val="00FF30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4444CBB"/>
  <w15:chartTrackingRefBased/>
  <w15:docId w15:val="{F95E9FB6-16DD-4834-927E-FBFFBEDAE2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11B26"/>
    <w:pPr>
      <w:spacing w:after="200" w:line="276" w:lineRule="auto"/>
    </w:pPr>
    <w:rPr>
      <w:rFonts w:eastAsiaTheme="minorEastAsia"/>
      <w:lang w:eastAsia="ru-RU"/>
    </w:rPr>
  </w:style>
  <w:style w:type="paragraph" w:styleId="1">
    <w:name w:val="heading 1"/>
    <w:basedOn w:val="a"/>
    <w:link w:val="10"/>
    <w:uiPriority w:val="9"/>
    <w:qFormat/>
    <w:rsid w:val="00725AB5"/>
    <w:pPr>
      <w:widowControl w:val="0"/>
      <w:autoSpaceDE w:val="0"/>
      <w:autoSpaceDN w:val="0"/>
      <w:spacing w:after="0" w:line="240" w:lineRule="auto"/>
      <w:ind w:left="132"/>
      <w:outlineLvl w:val="0"/>
    </w:pPr>
    <w:rPr>
      <w:rFonts w:ascii="Times New Roman" w:eastAsia="Times New Roman" w:hAnsi="Times New Roman" w:cs="Times New Roman"/>
      <w:b/>
      <w:bCs/>
      <w:sz w:val="28"/>
      <w:szCs w:val="28"/>
      <w:lang w:val="kk-KZ" w:eastAsia="en-US"/>
    </w:rPr>
  </w:style>
  <w:style w:type="paragraph" w:styleId="2">
    <w:name w:val="heading 2"/>
    <w:basedOn w:val="a"/>
    <w:next w:val="a"/>
    <w:link w:val="20"/>
    <w:uiPriority w:val="99"/>
    <w:unhideWhenUsed/>
    <w:qFormat/>
    <w:rsid w:val="00725AB5"/>
    <w:pPr>
      <w:keepNext/>
      <w:autoSpaceDE w:val="0"/>
      <w:autoSpaceDN w:val="0"/>
      <w:spacing w:after="0" w:line="240" w:lineRule="auto"/>
      <w:jc w:val="both"/>
      <w:outlineLvl w:val="1"/>
    </w:pPr>
    <w:rPr>
      <w:rFonts w:ascii="Kz Times New Roman" w:eastAsia="Times New Roman" w:hAnsi="Kz Times New Roman" w:cs="Kz Times New Roman"/>
      <w:sz w:val="28"/>
      <w:szCs w:val="28"/>
    </w:rPr>
  </w:style>
  <w:style w:type="paragraph" w:styleId="3">
    <w:name w:val="heading 3"/>
    <w:basedOn w:val="a"/>
    <w:next w:val="a"/>
    <w:link w:val="30"/>
    <w:uiPriority w:val="9"/>
    <w:qFormat/>
    <w:rsid w:val="0023164F"/>
    <w:pPr>
      <w:keepNext/>
      <w:autoSpaceDE w:val="0"/>
      <w:autoSpaceDN w:val="0"/>
      <w:spacing w:after="0" w:line="240" w:lineRule="auto"/>
      <w:outlineLvl w:val="2"/>
    </w:pPr>
    <w:rPr>
      <w:rFonts w:ascii="Times New Roman" w:eastAsia="Times New Roman" w:hAnsi="Times New Roman" w:cs="Times New Roman"/>
      <w:b/>
      <w:bCs/>
      <w:sz w:val="24"/>
      <w:szCs w:val="24"/>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25AB5"/>
    <w:rPr>
      <w:rFonts w:ascii="Times New Roman" w:eastAsia="Times New Roman" w:hAnsi="Times New Roman" w:cs="Times New Roman"/>
      <w:b/>
      <w:bCs/>
      <w:sz w:val="28"/>
      <w:szCs w:val="28"/>
      <w:lang w:val="kk-KZ"/>
    </w:rPr>
  </w:style>
  <w:style w:type="table" w:styleId="a3">
    <w:name w:val="Table Grid"/>
    <w:basedOn w:val="a1"/>
    <w:uiPriority w:val="39"/>
    <w:qFormat/>
    <w:rsid w:val="004764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FF30B4"/>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FF30B4"/>
    <w:rPr>
      <w:rFonts w:eastAsiaTheme="minorEastAsia"/>
      <w:lang w:eastAsia="ru-RU"/>
    </w:rPr>
  </w:style>
  <w:style w:type="paragraph" w:styleId="a6">
    <w:name w:val="footer"/>
    <w:basedOn w:val="a"/>
    <w:link w:val="a7"/>
    <w:uiPriority w:val="99"/>
    <w:unhideWhenUsed/>
    <w:rsid w:val="00FF30B4"/>
    <w:pPr>
      <w:tabs>
        <w:tab w:val="center" w:pos="4677"/>
        <w:tab w:val="right" w:pos="9355"/>
      </w:tabs>
      <w:spacing w:after="0" w:line="240" w:lineRule="auto"/>
    </w:pPr>
  </w:style>
  <w:style w:type="character" w:customStyle="1" w:styleId="a7">
    <w:name w:val="Нижний колонтитул Знак"/>
    <w:basedOn w:val="a0"/>
    <w:link w:val="a6"/>
    <w:uiPriority w:val="99"/>
    <w:rsid w:val="00FF30B4"/>
    <w:rPr>
      <w:rFonts w:eastAsiaTheme="minorEastAsia"/>
      <w:lang w:eastAsia="ru-RU"/>
    </w:rPr>
  </w:style>
  <w:style w:type="character" w:styleId="a8">
    <w:name w:val="Subtle Emphasis"/>
    <w:basedOn w:val="a0"/>
    <w:uiPriority w:val="19"/>
    <w:qFormat/>
    <w:rsid w:val="007A2EA8"/>
    <w:rPr>
      <w:i/>
      <w:iCs/>
      <w:color w:val="404040" w:themeColor="text1" w:themeTint="BF"/>
    </w:rPr>
  </w:style>
  <w:style w:type="character" w:customStyle="1" w:styleId="a9">
    <w:name w:val="Название Знак"/>
    <w:basedOn w:val="a0"/>
    <w:link w:val="aa"/>
    <w:uiPriority w:val="1"/>
    <w:qFormat/>
    <w:rsid w:val="00725AB5"/>
    <w:rPr>
      <w:rFonts w:ascii="Times New Roman" w:eastAsia="Times New Roman" w:hAnsi="Times New Roman" w:cs="Times New Roman"/>
      <w:b/>
      <w:bCs/>
      <w:sz w:val="72"/>
      <w:szCs w:val="72"/>
    </w:rPr>
  </w:style>
  <w:style w:type="paragraph" w:styleId="aa">
    <w:name w:val="Title"/>
    <w:basedOn w:val="a"/>
    <w:link w:val="a9"/>
    <w:uiPriority w:val="1"/>
    <w:qFormat/>
    <w:rsid w:val="00725AB5"/>
    <w:pPr>
      <w:widowControl w:val="0"/>
      <w:autoSpaceDE w:val="0"/>
      <w:autoSpaceDN w:val="0"/>
      <w:spacing w:before="177" w:after="0" w:line="240" w:lineRule="auto"/>
      <w:ind w:left="2966" w:right="3165"/>
      <w:jc w:val="center"/>
    </w:pPr>
    <w:rPr>
      <w:rFonts w:ascii="Times New Roman" w:eastAsia="Times New Roman" w:hAnsi="Times New Roman" w:cs="Times New Roman"/>
      <w:b/>
      <w:bCs/>
      <w:sz w:val="72"/>
      <w:szCs w:val="72"/>
      <w:lang w:eastAsia="en-US"/>
    </w:rPr>
  </w:style>
  <w:style w:type="character" w:customStyle="1" w:styleId="11">
    <w:name w:val="Название Знак1"/>
    <w:basedOn w:val="a0"/>
    <w:uiPriority w:val="10"/>
    <w:rsid w:val="00725AB5"/>
    <w:rPr>
      <w:rFonts w:asciiTheme="majorHAnsi" w:eastAsiaTheme="majorEastAsia" w:hAnsiTheme="majorHAnsi" w:cstheme="majorBidi"/>
      <w:spacing w:val="-10"/>
      <w:kern w:val="28"/>
      <w:sz w:val="56"/>
      <w:szCs w:val="56"/>
      <w:lang w:eastAsia="ru-RU"/>
    </w:rPr>
  </w:style>
  <w:style w:type="character" w:customStyle="1" w:styleId="ab">
    <w:name w:val="Основной текст Знак"/>
    <w:basedOn w:val="a0"/>
    <w:link w:val="ac"/>
    <w:uiPriority w:val="99"/>
    <w:rsid w:val="00725AB5"/>
    <w:rPr>
      <w:rFonts w:ascii="Times New Roman" w:eastAsia="Times New Roman" w:hAnsi="Times New Roman" w:cs="Times New Roman"/>
      <w:sz w:val="28"/>
      <w:szCs w:val="28"/>
      <w:lang w:val="kk-KZ"/>
    </w:rPr>
  </w:style>
  <w:style w:type="paragraph" w:styleId="ac">
    <w:name w:val="Body Text"/>
    <w:basedOn w:val="a"/>
    <w:link w:val="ab"/>
    <w:uiPriority w:val="99"/>
    <w:unhideWhenUsed/>
    <w:qFormat/>
    <w:rsid w:val="00725AB5"/>
    <w:pPr>
      <w:widowControl w:val="0"/>
      <w:autoSpaceDE w:val="0"/>
      <w:autoSpaceDN w:val="0"/>
      <w:spacing w:after="0" w:line="240" w:lineRule="auto"/>
      <w:ind w:left="132"/>
    </w:pPr>
    <w:rPr>
      <w:rFonts w:ascii="Times New Roman" w:eastAsia="Times New Roman" w:hAnsi="Times New Roman" w:cs="Times New Roman"/>
      <w:sz w:val="28"/>
      <w:szCs w:val="28"/>
      <w:lang w:val="kk-KZ" w:eastAsia="en-US"/>
    </w:rPr>
  </w:style>
  <w:style w:type="character" w:customStyle="1" w:styleId="12">
    <w:name w:val="Основной текст Знак1"/>
    <w:basedOn w:val="a0"/>
    <w:uiPriority w:val="99"/>
    <w:semiHidden/>
    <w:rsid w:val="00725AB5"/>
    <w:rPr>
      <w:rFonts w:eastAsiaTheme="minorEastAsia"/>
      <w:lang w:eastAsia="ru-RU"/>
    </w:rPr>
  </w:style>
  <w:style w:type="character" w:customStyle="1" w:styleId="ad">
    <w:name w:val="Текст выноски Знак"/>
    <w:basedOn w:val="a0"/>
    <w:link w:val="ae"/>
    <w:uiPriority w:val="99"/>
    <w:semiHidden/>
    <w:qFormat/>
    <w:rsid w:val="00725AB5"/>
    <w:rPr>
      <w:rFonts w:ascii="Tahoma" w:eastAsiaTheme="minorEastAsia" w:hAnsi="Tahoma" w:cs="Tahoma"/>
      <w:sz w:val="16"/>
      <w:szCs w:val="16"/>
      <w:lang w:eastAsia="ru-RU"/>
    </w:rPr>
  </w:style>
  <w:style w:type="paragraph" w:styleId="ae">
    <w:name w:val="Balloon Text"/>
    <w:basedOn w:val="a"/>
    <w:link w:val="ad"/>
    <w:uiPriority w:val="99"/>
    <w:semiHidden/>
    <w:unhideWhenUsed/>
    <w:qFormat/>
    <w:rsid w:val="00725AB5"/>
    <w:pPr>
      <w:spacing w:after="0" w:line="240" w:lineRule="auto"/>
    </w:pPr>
    <w:rPr>
      <w:rFonts w:ascii="Tahoma" w:hAnsi="Tahoma" w:cs="Tahoma"/>
      <w:sz w:val="16"/>
      <w:szCs w:val="16"/>
    </w:rPr>
  </w:style>
  <w:style w:type="character" w:customStyle="1" w:styleId="13">
    <w:name w:val="Текст выноски Знак1"/>
    <w:basedOn w:val="a0"/>
    <w:link w:val="21"/>
    <w:uiPriority w:val="99"/>
    <w:semiHidden/>
    <w:rsid w:val="00725AB5"/>
    <w:rPr>
      <w:rFonts w:ascii="Segoe UI" w:eastAsiaTheme="minorEastAsia" w:hAnsi="Segoe UI" w:cs="Segoe UI"/>
      <w:sz w:val="18"/>
      <w:szCs w:val="18"/>
      <w:lang w:eastAsia="ru-RU"/>
    </w:rPr>
  </w:style>
  <w:style w:type="character" w:customStyle="1" w:styleId="af">
    <w:name w:val="Без интервала Знак"/>
    <w:aliases w:val="Ерк!н Знак,мелкий Знак,Обя Знак,мой рабочий Знак,норма Знак,Айгерим Знак"/>
    <w:basedOn w:val="a0"/>
    <w:link w:val="af0"/>
    <w:uiPriority w:val="1"/>
    <w:locked/>
    <w:rsid w:val="00725AB5"/>
    <w:rPr>
      <w:rFonts w:ascii="Calibri" w:eastAsia="Calibri" w:hAnsi="Calibri" w:cs="Times New Roman"/>
    </w:rPr>
  </w:style>
  <w:style w:type="paragraph" w:styleId="af0">
    <w:name w:val="No Spacing"/>
    <w:aliases w:val="Ерк!н,мелкий,Обя,мой рабочий,норма,Айгерим"/>
    <w:link w:val="af"/>
    <w:uiPriority w:val="1"/>
    <w:qFormat/>
    <w:rsid w:val="00725AB5"/>
    <w:pPr>
      <w:spacing w:after="0" w:line="240" w:lineRule="auto"/>
    </w:pPr>
    <w:rPr>
      <w:rFonts w:ascii="Calibri" w:eastAsia="Calibri" w:hAnsi="Calibri" w:cs="Times New Roman"/>
    </w:rPr>
  </w:style>
  <w:style w:type="paragraph" w:customStyle="1" w:styleId="14">
    <w:name w:val="Без интервала1"/>
    <w:next w:val="af0"/>
    <w:link w:val="1Char"/>
    <w:uiPriority w:val="1"/>
    <w:qFormat/>
    <w:rsid w:val="00725AB5"/>
    <w:pPr>
      <w:spacing w:after="0" w:line="240" w:lineRule="auto"/>
    </w:pPr>
  </w:style>
  <w:style w:type="paragraph" w:styleId="af1">
    <w:name w:val="List Paragraph"/>
    <w:basedOn w:val="a"/>
    <w:uiPriority w:val="1"/>
    <w:qFormat/>
    <w:rsid w:val="00725AB5"/>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Strong"/>
    <w:basedOn w:val="a0"/>
    <w:uiPriority w:val="22"/>
    <w:qFormat/>
    <w:rsid w:val="00725AB5"/>
    <w:rPr>
      <w:b/>
      <w:bCs/>
    </w:rPr>
  </w:style>
  <w:style w:type="character" w:styleId="af3">
    <w:name w:val="Emphasis"/>
    <w:basedOn w:val="a0"/>
    <w:qFormat/>
    <w:rsid w:val="00725AB5"/>
    <w:rPr>
      <w:i/>
      <w:iCs/>
    </w:rPr>
  </w:style>
  <w:style w:type="character" w:customStyle="1" w:styleId="20">
    <w:name w:val="Заголовок 2 Знак"/>
    <w:basedOn w:val="a0"/>
    <w:link w:val="2"/>
    <w:uiPriority w:val="99"/>
    <w:rsid w:val="00725AB5"/>
    <w:rPr>
      <w:rFonts w:ascii="Kz Times New Roman" w:eastAsia="Times New Roman" w:hAnsi="Kz Times New Roman" w:cs="Kz Times New Roman"/>
      <w:sz w:val="28"/>
      <w:szCs w:val="28"/>
      <w:lang w:eastAsia="ru-RU"/>
    </w:rPr>
  </w:style>
  <w:style w:type="character" w:customStyle="1" w:styleId="15">
    <w:name w:val="Заголовок Знак1"/>
    <w:basedOn w:val="a0"/>
    <w:uiPriority w:val="10"/>
    <w:rsid w:val="00725AB5"/>
    <w:rPr>
      <w:rFonts w:asciiTheme="majorHAnsi" w:eastAsiaTheme="majorEastAsia" w:hAnsiTheme="majorHAnsi" w:cstheme="majorBidi"/>
      <w:spacing w:val="-10"/>
      <w:kern w:val="28"/>
      <w:sz w:val="56"/>
      <w:szCs w:val="56"/>
      <w:lang w:eastAsia="ru-RU"/>
    </w:rPr>
  </w:style>
  <w:style w:type="character" w:customStyle="1" w:styleId="af4">
    <w:name w:val="Основной текст с отступом Знак"/>
    <w:basedOn w:val="a0"/>
    <w:link w:val="af5"/>
    <w:rsid w:val="00725AB5"/>
    <w:rPr>
      <w:rFonts w:ascii="Kz Times New Roman" w:eastAsia="SimSun" w:hAnsi="Kz Times New Roman" w:cs="Times New Roman"/>
      <w:sz w:val="28"/>
      <w:szCs w:val="20"/>
      <w:lang w:val="ru-MD" w:eastAsia="ru-RU"/>
    </w:rPr>
  </w:style>
  <w:style w:type="paragraph" w:styleId="af5">
    <w:name w:val="Body Text Indent"/>
    <w:basedOn w:val="a"/>
    <w:link w:val="af4"/>
    <w:unhideWhenUsed/>
    <w:qFormat/>
    <w:rsid w:val="00725AB5"/>
    <w:pPr>
      <w:spacing w:after="0" w:line="240" w:lineRule="auto"/>
      <w:ind w:firstLine="851"/>
      <w:jc w:val="both"/>
    </w:pPr>
    <w:rPr>
      <w:rFonts w:ascii="Kz Times New Roman" w:eastAsia="SimSun" w:hAnsi="Kz Times New Roman" w:cs="Times New Roman"/>
      <w:sz w:val="28"/>
      <w:szCs w:val="20"/>
      <w:lang w:val="ru-MD"/>
    </w:rPr>
  </w:style>
  <w:style w:type="character" w:customStyle="1" w:styleId="16">
    <w:name w:val="Основной текст с отступом Знак1"/>
    <w:basedOn w:val="a0"/>
    <w:uiPriority w:val="99"/>
    <w:semiHidden/>
    <w:rsid w:val="00725AB5"/>
    <w:rPr>
      <w:rFonts w:eastAsiaTheme="minorEastAsia"/>
      <w:lang w:eastAsia="ru-RU"/>
    </w:rPr>
  </w:style>
  <w:style w:type="numbering" w:customStyle="1" w:styleId="17">
    <w:name w:val="Нет списка1"/>
    <w:next w:val="a2"/>
    <w:uiPriority w:val="99"/>
    <w:semiHidden/>
    <w:unhideWhenUsed/>
    <w:rsid w:val="0023164F"/>
  </w:style>
  <w:style w:type="paragraph" w:customStyle="1" w:styleId="TableParagraph">
    <w:name w:val="Table Paragraph"/>
    <w:basedOn w:val="a"/>
    <w:link w:val="TableParagraphChar"/>
    <w:uiPriority w:val="1"/>
    <w:qFormat/>
    <w:rsid w:val="0023164F"/>
    <w:pPr>
      <w:widowControl w:val="0"/>
      <w:autoSpaceDE w:val="0"/>
      <w:autoSpaceDN w:val="0"/>
      <w:spacing w:after="0" w:line="240" w:lineRule="auto"/>
    </w:pPr>
    <w:rPr>
      <w:rFonts w:ascii="Times New Roman" w:eastAsia="Times New Roman" w:hAnsi="Times New Roman" w:cs="Times New Roman"/>
      <w:lang w:val="kk-KZ" w:eastAsia="en-US"/>
    </w:rPr>
  </w:style>
  <w:style w:type="character" w:customStyle="1" w:styleId="30">
    <w:name w:val="Заголовок 3 Знак"/>
    <w:basedOn w:val="a0"/>
    <w:link w:val="3"/>
    <w:uiPriority w:val="9"/>
    <w:rsid w:val="0023164F"/>
    <w:rPr>
      <w:rFonts w:ascii="Times New Roman" w:eastAsia="Times New Roman" w:hAnsi="Times New Roman" w:cs="Times New Roman"/>
      <w:b/>
      <w:bCs/>
      <w:sz w:val="24"/>
      <w:szCs w:val="24"/>
      <w:u w:val="single"/>
      <w:lang w:eastAsia="ru-RU"/>
    </w:rPr>
  </w:style>
  <w:style w:type="paragraph" w:styleId="af6">
    <w:name w:val="Normal (Web)"/>
    <w:basedOn w:val="a"/>
    <w:uiPriority w:val="99"/>
    <w:unhideWhenUsed/>
    <w:qFormat/>
    <w:rsid w:val="0023164F"/>
    <w:pPr>
      <w:spacing w:before="100" w:beforeAutospacing="1" w:after="100" w:afterAutospacing="1" w:line="240" w:lineRule="auto"/>
    </w:pPr>
    <w:rPr>
      <w:rFonts w:ascii="Times New Roman" w:eastAsia="Times New Roman" w:hAnsi="Times New Roman" w:cs="Times New Roman"/>
      <w:sz w:val="24"/>
      <w:szCs w:val="24"/>
    </w:rPr>
  </w:style>
  <w:style w:type="character" w:styleId="af7">
    <w:name w:val="Hyperlink"/>
    <w:basedOn w:val="a0"/>
    <w:uiPriority w:val="99"/>
    <w:unhideWhenUsed/>
    <w:qFormat/>
    <w:rsid w:val="0023164F"/>
    <w:rPr>
      <w:color w:val="0000FF"/>
      <w:u w:val="single"/>
    </w:rPr>
  </w:style>
  <w:style w:type="character" w:customStyle="1" w:styleId="apple-converted-space">
    <w:name w:val="apple-converted-space"/>
    <w:basedOn w:val="a0"/>
    <w:qFormat/>
    <w:rsid w:val="0023164F"/>
  </w:style>
  <w:style w:type="character" w:customStyle="1" w:styleId="word">
    <w:name w:val="word"/>
    <w:basedOn w:val="a0"/>
    <w:rsid w:val="0023164F"/>
  </w:style>
  <w:style w:type="paragraph" w:customStyle="1" w:styleId="Default">
    <w:name w:val="Default"/>
    <w:rsid w:val="0023164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27">
    <w:name w:val="c27"/>
    <w:basedOn w:val="a"/>
    <w:rsid w:val="0023164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23164F"/>
  </w:style>
  <w:style w:type="character" w:customStyle="1" w:styleId="ff4">
    <w:name w:val="ff4"/>
    <w:basedOn w:val="a0"/>
    <w:rsid w:val="0023164F"/>
  </w:style>
  <w:style w:type="paragraph" w:customStyle="1" w:styleId="Style21">
    <w:name w:val="Style21"/>
    <w:basedOn w:val="a"/>
    <w:uiPriority w:val="99"/>
    <w:rsid w:val="0023164F"/>
    <w:pPr>
      <w:widowControl w:val="0"/>
      <w:autoSpaceDE w:val="0"/>
      <w:autoSpaceDN w:val="0"/>
      <w:adjustRightInd w:val="0"/>
      <w:spacing w:after="0" w:line="250" w:lineRule="exact"/>
      <w:jc w:val="both"/>
    </w:pPr>
    <w:rPr>
      <w:rFonts w:ascii="Century Schoolbook" w:eastAsia="Times New Roman" w:hAnsi="Century Schoolbook" w:cs="Times New Roman"/>
      <w:sz w:val="24"/>
      <w:szCs w:val="24"/>
    </w:rPr>
  </w:style>
  <w:style w:type="paragraph" w:customStyle="1" w:styleId="Style27">
    <w:name w:val="Style27"/>
    <w:basedOn w:val="a"/>
    <w:uiPriority w:val="99"/>
    <w:rsid w:val="0023164F"/>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character" w:customStyle="1" w:styleId="FontStyle116">
    <w:name w:val="Font Style116"/>
    <w:basedOn w:val="a0"/>
    <w:rsid w:val="0023164F"/>
    <w:rPr>
      <w:rFonts w:ascii="Century Schoolbook" w:hAnsi="Century Schoolbook" w:cs="Century Schoolbook" w:hint="default"/>
      <w:i/>
      <w:iCs/>
      <w:sz w:val="18"/>
      <w:szCs w:val="18"/>
    </w:rPr>
  </w:style>
  <w:style w:type="character" w:customStyle="1" w:styleId="FontStyle119">
    <w:name w:val="Font Style119"/>
    <w:basedOn w:val="a0"/>
    <w:rsid w:val="0023164F"/>
    <w:rPr>
      <w:rFonts w:ascii="Century Schoolbook" w:hAnsi="Century Schoolbook" w:cs="Century Schoolbook" w:hint="default"/>
      <w:sz w:val="18"/>
      <w:szCs w:val="18"/>
    </w:rPr>
  </w:style>
  <w:style w:type="paragraph" w:customStyle="1" w:styleId="Style17">
    <w:name w:val="Style17"/>
    <w:basedOn w:val="a"/>
    <w:uiPriority w:val="99"/>
    <w:rsid w:val="0023164F"/>
    <w:pPr>
      <w:widowControl w:val="0"/>
      <w:autoSpaceDE w:val="0"/>
      <w:autoSpaceDN w:val="0"/>
      <w:adjustRightInd w:val="0"/>
      <w:spacing w:after="0" w:line="240" w:lineRule="exact"/>
      <w:ind w:firstLine="278"/>
      <w:jc w:val="both"/>
    </w:pPr>
    <w:rPr>
      <w:rFonts w:ascii="Century Schoolbook" w:eastAsia="Times New Roman" w:hAnsi="Century Schoolbook" w:cs="Times New Roman"/>
      <w:sz w:val="24"/>
      <w:szCs w:val="24"/>
    </w:rPr>
  </w:style>
  <w:style w:type="paragraph" w:customStyle="1" w:styleId="Style1">
    <w:name w:val="Style1"/>
    <w:basedOn w:val="a"/>
    <w:uiPriority w:val="99"/>
    <w:rsid w:val="0023164F"/>
    <w:pPr>
      <w:widowControl w:val="0"/>
      <w:autoSpaceDE w:val="0"/>
      <w:autoSpaceDN w:val="0"/>
      <w:adjustRightInd w:val="0"/>
      <w:spacing w:after="0" w:line="254" w:lineRule="exact"/>
    </w:pPr>
    <w:rPr>
      <w:rFonts w:ascii="Century Schoolbook" w:eastAsia="Times New Roman" w:hAnsi="Century Schoolbook" w:cs="Times New Roman"/>
      <w:sz w:val="24"/>
      <w:szCs w:val="24"/>
    </w:rPr>
  </w:style>
  <w:style w:type="paragraph" w:customStyle="1" w:styleId="Style38">
    <w:name w:val="Style38"/>
    <w:basedOn w:val="a"/>
    <w:uiPriority w:val="99"/>
    <w:rsid w:val="0023164F"/>
    <w:pPr>
      <w:widowControl w:val="0"/>
      <w:autoSpaceDE w:val="0"/>
      <w:autoSpaceDN w:val="0"/>
      <w:adjustRightInd w:val="0"/>
      <w:spacing w:after="0" w:line="403" w:lineRule="exact"/>
      <w:ind w:firstLine="1632"/>
    </w:pPr>
    <w:rPr>
      <w:rFonts w:ascii="Century Schoolbook" w:eastAsia="Times New Roman" w:hAnsi="Century Schoolbook" w:cs="Times New Roman"/>
      <w:sz w:val="24"/>
      <w:szCs w:val="24"/>
    </w:rPr>
  </w:style>
  <w:style w:type="paragraph" w:customStyle="1" w:styleId="Style22">
    <w:name w:val="Style22"/>
    <w:basedOn w:val="a"/>
    <w:uiPriority w:val="99"/>
    <w:rsid w:val="0023164F"/>
    <w:pPr>
      <w:widowControl w:val="0"/>
      <w:autoSpaceDE w:val="0"/>
      <w:autoSpaceDN w:val="0"/>
      <w:adjustRightInd w:val="0"/>
      <w:spacing w:after="0" w:line="216" w:lineRule="exact"/>
      <w:ind w:hanging="278"/>
      <w:jc w:val="both"/>
    </w:pPr>
    <w:rPr>
      <w:rFonts w:ascii="Century Schoolbook" w:eastAsia="Times New Roman" w:hAnsi="Century Schoolbook" w:cs="Times New Roman"/>
      <w:sz w:val="24"/>
      <w:szCs w:val="24"/>
    </w:rPr>
  </w:style>
  <w:style w:type="paragraph" w:customStyle="1" w:styleId="Style30">
    <w:name w:val="Style30"/>
    <w:basedOn w:val="a"/>
    <w:uiPriority w:val="99"/>
    <w:rsid w:val="0023164F"/>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rPr>
  </w:style>
  <w:style w:type="paragraph" w:customStyle="1" w:styleId="Style9">
    <w:name w:val="Style9"/>
    <w:basedOn w:val="a"/>
    <w:rsid w:val="0023164F"/>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rPr>
  </w:style>
  <w:style w:type="character" w:customStyle="1" w:styleId="FontStyle93">
    <w:name w:val="Font Style93"/>
    <w:basedOn w:val="a0"/>
    <w:rsid w:val="0023164F"/>
    <w:rPr>
      <w:rFonts w:ascii="Century Schoolbook" w:hAnsi="Century Schoolbook" w:cs="Century Schoolbook" w:hint="default"/>
      <w:b/>
      <w:bCs/>
      <w:sz w:val="18"/>
      <w:szCs w:val="18"/>
    </w:rPr>
  </w:style>
  <w:style w:type="paragraph" w:customStyle="1" w:styleId="Style29">
    <w:name w:val="Style29"/>
    <w:basedOn w:val="a"/>
    <w:uiPriority w:val="99"/>
    <w:rsid w:val="0023164F"/>
    <w:pPr>
      <w:widowControl w:val="0"/>
      <w:autoSpaceDE w:val="0"/>
      <w:autoSpaceDN w:val="0"/>
      <w:adjustRightInd w:val="0"/>
      <w:spacing w:after="0" w:line="456" w:lineRule="exact"/>
      <w:ind w:firstLine="624"/>
    </w:pPr>
    <w:rPr>
      <w:rFonts w:ascii="Century Schoolbook" w:eastAsia="Times New Roman" w:hAnsi="Century Schoolbook" w:cs="Times New Roman"/>
      <w:sz w:val="24"/>
      <w:szCs w:val="24"/>
    </w:rPr>
  </w:style>
  <w:style w:type="paragraph" w:customStyle="1" w:styleId="Style65">
    <w:name w:val="Style65"/>
    <w:basedOn w:val="a"/>
    <w:uiPriority w:val="99"/>
    <w:rsid w:val="0023164F"/>
    <w:pPr>
      <w:widowControl w:val="0"/>
      <w:autoSpaceDE w:val="0"/>
      <w:autoSpaceDN w:val="0"/>
      <w:adjustRightInd w:val="0"/>
      <w:spacing w:after="0" w:line="408" w:lineRule="exact"/>
      <w:ind w:firstLine="1814"/>
    </w:pPr>
    <w:rPr>
      <w:rFonts w:ascii="Century Schoolbook" w:eastAsia="Times New Roman" w:hAnsi="Century Schoolbook" w:cs="Times New Roman"/>
      <w:sz w:val="24"/>
      <w:szCs w:val="24"/>
    </w:rPr>
  </w:style>
  <w:style w:type="paragraph" w:customStyle="1" w:styleId="Style23">
    <w:name w:val="Style23"/>
    <w:basedOn w:val="a"/>
    <w:uiPriority w:val="99"/>
    <w:rsid w:val="0023164F"/>
    <w:pPr>
      <w:widowControl w:val="0"/>
      <w:autoSpaceDE w:val="0"/>
      <w:autoSpaceDN w:val="0"/>
      <w:adjustRightInd w:val="0"/>
      <w:spacing w:after="0" w:line="403" w:lineRule="exact"/>
      <w:jc w:val="center"/>
    </w:pPr>
    <w:rPr>
      <w:rFonts w:ascii="Century Schoolbook" w:eastAsia="Times New Roman" w:hAnsi="Century Schoolbook" w:cs="Times New Roman"/>
      <w:sz w:val="24"/>
      <w:szCs w:val="24"/>
    </w:rPr>
  </w:style>
  <w:style w:type="paragraph" w:customStyle="1" w:styleId="Style56">
    <w:name w:val="Style56"/>
    <w:basedOn w:val="a"/>
    <w:uiPriority w:val="99"/>
    <w:rsid w:val="0023164F"/>
    <w:pPr>
      <w:widowControl w:val="0"/>
      <w:autoSpaceDE w:val="0"/>
      <w:autoSpaceDN w:val="0"/>
      <w:adjustRightInd w:val="0"/>
      <w:spacing w:after="0" w:line="245" w:lineRule="exact"/>
    </w:pPr>
    <w:rPr>
      <w:rFonts w:ascii="Century Schoolbook" w:eastAsia="Times New Roman" w:hAnsi="Century Schoolbook" w:cs="Times New Roman"/>
      <w:sz w:val="24"/>
      <w:szCs w:val="24"/>
    </w:rPr>
  </w:style>
  <w:style w:type="paragraph" w:customStyle="1" w:styleId="Style37">
    <w:name w:val="Style37"/>
    <w:basedOn w:val="a"/>
    <w:uiPriority w:val="99"/>
    <w:rsid w:val="0023164F"/>
    <w:pPr>
      <w:widowControl w:val="0"/>
      <w:autoSpaceDE w:val="0"/>
      <w:autoSpaceDN w:val="0"/>
      <w:adjustRightInd w:val="0"/>
      <w:spacing w:after="0" w:line="451" w:lineRule="exact"/>
      <w:ind w:firstLine="1526"/>
    </w:pPr>
    <w:rPr>
      <w:rFonts w:ascii="Century Schoolbook" w:eastAsia="Times New Roman" w:hAnsi="Century Schoolbook" w:cs="Times New Roman"/>
      <w:sz w:val="24"/>
      <w:szCs w:val="24"/>
    </w:rPr>
  </w:style>
  <w:style w:type="paragraph" w:customStyle="1" w:styleId="Style28">
    <w:name w:val="Style28"/>
    <w:basedOn w:val="a"/>
    <w:uiPriority w:val="99"/>
    <w:rsid w:val="0023164F"/>
    <w:pPr>
      <w:widowControl w:val="0"/>
      <w:autoSpaceDE w:val="0"/>
      <w:autoSpaceDN w:val="0"/>
      <w:adjustRightInd w:val="0"/>
      <w:spacing w:after="0" w:line="398" w:lineRule="exact"/>
      <w:jc w:val="center"/>
    </w:pPr>
    <w:rPr>
      <w:rFonts w:ascii="Century Schoolbook" w:eastAsia="Times New Roman" w:hAnsi="Century Schoolbook" w:cs="Times New Roman"/>
      <w:sz w:val="24"/>
      <w:szCs w:val="24"/>
    </w:rPr>
  </w:style>
  <w:style w:type="paragraph" w:customStyle="1" w:styleId="18">
    <w:name w:val="Подзаголовок1"/>
    <w:basedOn w:val="a"/>
    <w:next w:val="a"/>
    <w:qFormat/>
    <w:rsid w:val="0023164F"/>
    <w:pPr>
      <w:numPr>
        <w:ilvl w:val="1"/>
      </w:numPr>
      <w:spacing w:after="0" w:line="240" w:lineRule="auto"/>
    </w:pPr>
    <w:rPr>
      <w:rFonts w:ascii="Cambria" w:eastAsia="Times New Roman" w:hAnsi="Cambria" w:cs="Times New Roman"/>
      <w:b/>
      <w:bCs/>
      <w:color w:val="4F81BD"/>
      <w:spacing w:val="15"/>
      <w:sz w:val="24"/>
      <w:szCs w:val="24"/>
    </w:rPr>
  </w:style>
  <w:style w:type="character" w:customStyle="1" w:styleId="af8">
    <w:name w:val="Подзаголовок Знак"/>
    <w:basedOn w:val="a0"/>
    <w:link w:val="af9"/>
    <w:rsid w:val="0023164F"/>
    <w:rPr>
      <w:rFonts w:ascii="Cambria" w:eastAsia="Times New Roman" w:hAnsi="Cambria" w:cs="Times New Roman"/>
      <w:b/>
      <w:bCs/>
      <w:color w:val="4F81BD"/>
      <w:spacing w:val="15"/>
      <w:sz w:val="24"/>
      <w:szCs w:val="24"/>
    </w:rPr>
  </w:style>
  <w:style w:type="paragraph" w:customStyle="1" w:styleId="Style41">
    <w:name w:val="Style41"/>
    <w:basedOn w:val="a"/>
    <w:uiPriority w:val="99"/>
    <w:rsid w:val="0023164F"/>
    <w:pPr>
      <w:widowControl w:val="0"/>
      <w:autoSpaceDE w:val="0"/>
      <w:autoSpaceDN w:val="0"/>
      <w:adjustRightInd w:val="0"/>
      <w:spacing w:after="0" w:line="238" w:lineRule="exact"/>
      <w:ind w:firstLine="278"/>
      <w:jc w:val="both"/>
    </w:pPr>
    <w:rPr>
      <w:rFonts w:ascii="Century Schoolbook" w:eastAsia="Times New Roman" w:hAnsi="Century Schoolbook" w:cs="Times New Roman"/>
      <w:sz w:val="24"/>
      <w:szCs w:val="24"/>
    </w:rPr>
  </w:style>
  <w:style w:type="paragraph" w:customStyle="1" w:styleId="Style58">
    <w:name w:val="Style58"/>
    <w:basedOn w:val="a"/>
    <w:uiPriority w:val="99"/>
    <w:rsid w:val="0023164F"/>
    <w:pPr>
      <w:widowControl w:val="0"/>
      <w:autoSpaceDE w:val="0"/>
      <w:autoSpaceDN w:val="0"/>
      <w:adjustRightInd w:val="0"/>
      <w:spacing w:after="0" w:line="456" w:lineRule="exact"/>
      <w:ind w:firstLine="922"/>
    </w:pPr>
    <w:rPr>
      <w:rFonts w:ascii="Century Schoolbook" w:eastAsia="Times New Roman" w:hAnsi="Century Schoolbook" w:cs="Times New Roman"/>
      <w:sz w:val="24"/>
      <w:szCs w:val="24"/>
    </w:rPr>
  </w:style>
  <w:style w:type="character" w:customStyle="1" w:styleId="FontStyle110">
    <w:name w:val="Font Style110"/>
    <w:basedOn w:val="a0"/>
    <w:rsid w:val="0023164F"/>
    <w:rPr>
      <w:rFonts w:ascii="Bookman Old Style" w:hAnsi="Bookman Old Style" w:cs="Bookman Old Style" w:hint="default"/>
      <w:sz w:val="32"/>
      <w:szCs w:val="32"/>
    </w:rPr>
  </w:style>
  <w:style w:type="character" w:customStyle="1" w:styleId="FontStyle92">
    <w:name w:val="Font Style92"/>
    <w:basedOn w:val="a0"/>
    <w:rsid w:val="0023164F"/>
    <w:rPr>
      <w:rFonts w:ascii="Century Schoolbook" w:hAnsi="Century Schoolbook" w:cs="Century Schoolbook" w:hint="default"/>
      <w:b/>
      <w:bCs/>
      <w:sz w:val="26"/>
      <w:szCs w:val="26"/>
    </w:rPr>
  </w:style>
  <w:style w:type="paragraph" w:customStyle="1" w:styleId="Style59">
    <w:name w:val="Style59"/>
    <w:basedOn w:val="a"/>
    <w:uiPriority w:val="99"/>
    <w:rsid w:val="0023164F"/>
    <w:pPr>
      <w:widowControl w:val="0"/>
      <w:autoSpaceDE w:val="0"/>
      <w:autoSpaceDN w:val="0"/>
      <w:adjustRightInd w:val="0"/>
      <w:spacing w:after="0" w:line="456" w:lineRule="exact"/>
      <w:ind w:firstLine="1258"/>
    </w:pPr>
    <w:rPr>
      <w:rFonts w:ascii="Century Schoolbook" w:eastAsia="Times New Roman" w:hAnsi="Century Schoolbook" w:cs="Century Schoolbook"/>
      <w:sz w:val="24"/>
      <w:szCs w:val="24"/>
    </w:rPr>
  </w:style>
  <w:style w:type="paragraph" w:customStyle="1" w:styleId="Style69">
    <w:name w:val="Style69"/>
    <w:basedOn w:val="a"/>
    <w:rsid w:val="0023164F"/>
    <w:pPr>
      <w:widowControl w:val="0"/>
      <w:autoSpaceDE w:val="0"/>
      <w:autoSpaceDN w:val="0"/>
      <w:adjustRightInd w:val="0"/>
      <w:spacing w:after="0" w:line="239" w:lineRule="exact"/>
      <w:ind w:firstLine="274"/>
    </w:pPr>
    <w:rPr>
      <w:rFonts w:ascii="Century Schoolbook" w:eastAsia="Times New Roman" w:hAnsi="Century Schoolbook" w:cs="Times New Roman"/>
      <w:sz w:val="24"/>
      <w:szCs w:val="24"/>
    </w:rPr>
  </w:style>
  <w:style w:type="paragraph" w:customStyle="1" w:styleId="Style46">
    <w:name w:val="Style46"/>
    <w:basedOn w:val="a"/>
    <w:rsid w:val="0023164F"/>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43">
    <w:name w:val="Style43"/>
    <w:basedOn w:val="a"/>
    <w:uiPriority w:val="99"/>
    <w:rsid w:val="0023164F"/>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table" w:customStyle="1" w:styleId="19">
    <w:name w:val="Сетка таблицы1"/>
    <w:basedOn w:val="a1"/>
    <w:next w:val="a3"/>
    <w:uiPriority w:val="59"/>
    <w:rsid w:val="0023164F"/>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a">
    <w:name w:val="Обычный1"/>
    <w:rsid w:val="0023164F"/>
    <w:pPr>
      <w:spacing w:after="11" w:line="269" w:lineRule="auto"/>
      <w:ind w:left="566" w:firstLine="559"/>
      <w:jc w:val="both"/>
    </w:pPr>
    <w:rPr>
      <w:rFonts w:ascii="Times New Roman" w:eastAsia="Times New Roman" w:hAnsi="Times New Roman" w:cs="Times New Roman"/>
      <w:sz w:val="28"/>
      <w:szCs w:val="28"/>
      <w:lang w:eastAsia="ru-RU"/>
    </w:rPr>
  </w:style>
  <w:style w:type="paragraph" w:styleId="af9">
    <w:name w:val="Subtitle"/>
    <w:basedOn w:val="a"/>
    <w:next w:val="a"/>
    <w:link w:val="af8"/>
    <w:qFormat/>
    <w:rsid w:val="0023164F"/>
    <w:pPr>
      <w:numPr>
        <w:ilvl w:val="1"/>
      </w:numPr>
      <w:spacing w:after="160"/>
    </w:pPr>
    <w:rPr>
      <w:rFonts w:ascii="Cambria" w:eastAsia="Times New Roman" w:hAnsi="Cambria" w:cs="Times New Roman"/>
      <w:b/>
      <w:bCs/>
      <w:color w:val="4F81BD"/>
      <w:spacing w:val="15"/>
      <w:sz w:val="24"/>
      <w:szCs w:val="24"/>
      <w:lang w:eastAsia="en-US"/>
    </w:rPr>
  </w:style>
  <w:style w:type="character" w:customStyle="1" w:styleId="1b">
    <w:name w:val="Подзаголовок Знак1"/>
    <w:basedOn w:val="a0"/>
    <w:uiPriority w:val="11"/>
    <w:rsid w:val="0023164F"/>
    <w:rPr>
      <w:rFonts w:eastAsiaTheme="minorEastAsia"/>
      <w:color w:val="5A5A5A" w:themeColor="text1" w:themeTint="A5"/>
      <w:spacing w:val="15"/>
      <w:lang w:eastAsia="ru-RU"/>
    </w:rPr>
  </w:style>
  <w:style w:type="numbering" w:customStyle="1" w:styleId="22">
    <w:name w:val="Нет списка2"/>
    <w:next w:val="a2"/>
    <w:uiPriority w:val="99"/>
    <w:semiHidden/>
    <w:unhideWhenUsed/>
    <w:rsid w:val="00D94CD5"/>
  </w:style>
  <w:style w:type="table" w:customStyle="1" w:styleId="23">
    <w:name w:val="Сетка таблицы2"/>
    <w:basedOn w:val="a1"/>
    <w:next w:val="a3"/>
    <w:uiPriority w:val="59"/>
    <w:qFormat/>
    <w:rsid w:val="00D94CD5"/>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Заголовок 11"/>
    <w:basedOn w:val="a"/>
    <w:uiPriority w:val="1"/>
    <w:qFormat/>
    <w:rsid w:val="00D94CD5"/>
    <w:pPr>
      <w:widowControl w:val="0"/>
      <w:autoSpaceDE w:val="0"/>
      <w:autoSpaceDN w:val="0"/>
      <w:spacing w:after="0" w:line="274" w:lineRule="exact"/>
      <w:ind w:left="1362"/>
      <w:outlineLvl w:val="1"/>
    </w:pPr>
    <w:rPr>
      <w:rFonts w:ascii="Times New Roman" w:eastAsia="Times New Roman" w:hAnsi="Times New Roman" w:cs="Times New Roman"/>
      <w:b/>
      <w:bCs/>
      <w:sz w:val="24"/>
      <w:szCs w:val="24"/>
      <w:lang w:val="kk-KZ" w:eastAsia="en-US"/>
    </w:rPr>
  </w:style>
  <w:style w:type="paragraph" w:customStyle="1" w:styleId="western">
    <w:name w:val="western"/>
    <w:basedOn w:val="a"/>
    <w:uiPriority w:val="99"/>
    <w:rsid w:val="00D94CD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10">
    <w:name w:val="Заголовок 21"/>
    <w:basedOn w:val="a"/>
    <w:uiPriority w:val="1"/>
    <w:qFormat/>
    <w:rsid w:val="00D94CD5"/>
    <w:pPr>
      <w:widowControl w:val="0"/>
      <w:autoSpaceDE w:val="0"/>
      <w:autoSpaceDN w:val="0"/>
      <w:spacing w:after="0" w:line="274" w:lineRule="exact"/>
      <w:ind w:left="402"/>
      <w:outlineLvl w:val="2"/>
    </w:pPr>
    <w:rPr>
      <w:rFonts w:ascii="Times New Roman" w:eastAsia="Times New Roman" w:hAnsi="Times New Roman" w:cs="Times New Roman"/>
      <w:b/>
      <w:bCs/>
      <w:sz w:val="24"/>
      <w:szCs w:val="24"/>
      <w:lang w:val="kk-KZ" w:eastAsia="en-US"/>
    </w:rPr>
  </w:style>
  <w:style w:type="character" w:customStyle="1" w:styleId="44">
    <w:name w:val="МОО_4.4_Основной_курсив"/>
    <w:uiPriority w:val="7"/>
    <w:rsid w:val="00D94CD5"/>
    <w:rPr>
      <w:rFonts w:ascii="PT Sans" w:hAnsi="PT Sans" w:cs="PT Sans"/>
      <w:i/>
      <w:iCs/>
      <w:color w:val="000000"/>
      <w:w w:val="96"/>
    </w:rPr>
  </w:style>
  <w:style w:type="character" w:customStyle="1" w:styleId="FontStyle16">
    <w:name w:val="Font Style16"/>
    <w:basedOn w:val="a0"/>
    <w:uiPriority w:val="99"/>
    <w:rsid w:val="00D94CD5"/>
    <w:rPr>
      <w:rFonts w:ascii="Times New Roman" w:hAnsi="Times New Roman" w:cs="Times New Roman"/>
      <w:sz w:val="24"/>
      <w:szCs w:val="24"/>
    </w:rPr>
  </w:style>
  <w:style w:type="table" w:customStyle="1" w:styleId="TableGrid">
    <w:name w:val="TableGrid"/>
    <w:rsid w:val="00D94CD5"/>
    <w:pPr>
      <w:spacing w:after="0" w:line="240" w:lineRule="auto"/>
    </w:pPr>
    <w:rPr>
      <w:sz w:val="20"/>
      <w:szCs w:val="20"/>
      <w:lang w:eastAsia="ru-RU"/>
    </w:rPr>
    <w:tblPr>
      <w:tblCellMar>
        <w:top w:w="0" w:type="dxa"/>
        <w:left w:w="0" w:type="dxa"/>
        <w:bottom w:w="0" w:type="dxa"/>
        <w:right w:w="0" w:type="dxa"/>
      </w:tblCellMar>
    </w:tblPr>
  </w:style>
  <w:style w:type="character" w:customStyle="1" w:styleId="1Char">
    <w:name w:val="Без интервала1 Char"/>
    <w:link w:val="14"/>
    <w:uiPriority w:val="1"/>
    <w:rsid w:val="00D94CD5"/>
  </w:style>
  <w:style w:type="character" w:customStyle="1" w:styleId="TableParagraphChar">
    <w:name w:val="Table Paragraph Char"/>
    <w:link w:val="TableParagraph"/>
    <w:uiPriority w:val="1"/>
    <w:rsid w:val="00D94CD5"/>
    <w:rPr>
      <w:rFonts w:ascii="Times New Roman" w:eastAsia="Times New Roman" w:hAnsi="Times New Roman" w:cs="Times New Roman"/>
      <w:lang w:val="kk-KZ"/>
    </w:rPr>
  </w:style>
  <w:style w:type="paragraph" w:customStyle="1" w:styleId="Style33">
    <w:name w:val="Style33"/>
    <w:basedOn w:val="a"/>
    <w:uiPriority w:val="99"/>
    <w:rsid w:val="00482019"/>
    <w:pPr>
      <w:widowControl w:val="0"/>
      <w:autoSpaceDE w:val="0"/>
      <w:autoSpaceDN w:val="0"/>
      <w:adjustRightInd w:val="0"/>
      <w:spacing w:after="0" w:line="240" w:lineRule="auto"/>
    </w:pPr>
    <w:rPr>
      <w:rFonts w:ascii="Times New Roman" w:eastAsia="SimSun" w:hAnsi="Times New Roman" w:cs="Times New Roman"/>
      <w:sz w:val="24"/>
      <w:szCs w:val="24"/>
      <w:lang w:val="kk-KZ" w:eastAsia="zh-CN"/>
    </w:rPr>
  </w:style>
  <w:style w:type="character" w:customStyle="1" w:styleId="FontStyle192">
    <w:name w:val="Font Style192"/>
    <w:uiPriority w:val="99"/>
    <w:rsid w:val="00482019"/>
    <w:rPr>
      <w:rFonts w:ascii="Times New Roman" w:hAnsi="Times New Roman" w:cs="Times New Roman"/>
      <w:sz w:val="18"/>
      <w:szCs w:val="18"/>
    </w:rPr>
  </w:style>
  <w:style w:type="paragraph" w:customStyle="1" w:styleId="Style31">
    <w:name w:val="Style31"/>
    <w:basedOn w:val="a"/>
    <w:uiPriority w:val="99"/>
    <w:rsid w:val="00482019"/>
    <w:pPr>
      <w:widowControl w:val="0"/>
      <w:autoSpaceDE w:val="0"/>
      <w:autoSpaceDN w:val="0"/>
      <w:adjustRightInd w:val="0"/>
      <w:spacing w:after="0" w:line="240" w:lineRule="auto"/>
    </w:pPr>
    <w:rPr>
      <w:rFonts w:ascii="Times New Roman" w:eastAsia="SimSun" w:hAnsi="Times New Roman" w:cs="Times New Roman"/>
      <w:sz w:val="24"/>
      <w:szCs w:val="24"/>
      <w:lang w:val="kk-KZ" w:eastAsia="zh-CN"/>
    </w:rPr>
  </w:style>
  <w:style w:type="paragraph" w:customStyle="1" w:styleId="Style49">
    <w:name w:val="Style49"/>
    <w:basedOn w:val="a"/>
    <w:uiPriority w:val="99"/>
    <w:rsid w:val="00482019"/>
    <w:pPr>
      <w:widowControl w:val="0"/>
      <w:autoSpaceDE w:val="0"/>
      <w:autoSpaceDN w:val="0"/>
      <w:adjustRightInd w:val="0"/>
      <w:spacing w:after="0" w:line="240" w:lineRule="auto"/>
    </w:pPr>
    <w:rPr>
      <w:rFonts w:ascii="Times New Roman" w:eastAsia="SimSun" w:hAnsi="Times New Roman" w:cs="Times New Roman"/>
      <w:sz w:val="24"/>
      <w:szCs w:val="24"/>
      <w:lang w:val="kk-KZ" w:eastAsia="zh-CN"/>
    </w:rPr>
  </w:style>
  <w:style w:type="character" w:customStyle="1" w:styleId="FontStyle191">
    <w:name w:val="Font Style191"/>
    <w:uiPriority w:val="99"/>
    <w:rsid w:val="00482019"/>
    <w:rPr>
      <w:rFonts w:ascii="Times New Roman" w:hAnsi="Times New Roman" w:cs="Times New Roman"/>
      <w:i/>
      <w:iCs/>
      <w:sz w:val="18"/>
      <w:szCs w:val="18"/>
    </w:rPr>
  </w:style>
  <w:style w:type="character" w:customStyle="1" w:styleId="num0">
    <w:name w:val="num0"/>
    <w:basedOn w:val="a0"/>
    <w:rsid w:val="00482019"/>
  </w:style>
  <w:style w:type="paragraph" w:customStyle="1" w:styleId="Style7">
    <w:name w:val="Style7"/>
    <w:basedOn w:val="a"/>
    <w:uiPriority w:val="99"/>
    <w:rsid w:val="00482019"/>
    <w:pPr>
      <w:widowControl w:val="0"/>
      <w:autoSpaceDE w:val="0"/>
      <w:autoSpaceDN w:val="0"/>
      <w:adjustRightInd w:val="0"/>
      <w:spacing w:after="0" w:line="240" w:lineRule="auto"/>
    </w:pPr>
    <w:rPr>
      <w:rFonts w:ascii="Times New Roman" w:eastAsia="SimSun" w:hAnsi="Times New Roman" w:cs="Times New Roman"/>
      <w:sz w:val="24"/>
      <w:szCs w:val="24"/>
      <w:lang w:val="kk-KZ" w:eastAsia="zh-CN"/>
    </w:rPr>
  </w:style>
  <w:style w:type="paragraph" w:customStyle="1" w:styleId="Style8">
    <w:name w:val="Style8"/>
    <w:basedOn w:val="a"/>
    <w:uiPriority w:val="99"/>
    <w:rsid w:val="00482019"/>
    <w:pPr>
      <w:widowControl w:val="0"/>
      <w:autoSpaceDE w:val="0"/>
      <w:autoSpaceDN w:val="0"/>
      <w:adjustRightInd w:val="0"/>
      <w:spacing w:after="0" w:line="240" w:lineRule="auto"/>
    </w:pPr>
    <w:rPr>
      <w:rFonts w:ascii="Times New Roman" w:eastAsia="SimSun" w:hAnsi="Times New Roman" w:cs="Times New Roman"/>
      <w:sz w:val="24"/>
      <w:szCs w:val="24"/>
      <w:lang w:val="kk-KZ" w:eastAsia="zh-CN"/>
    </w:rPr>
  </w:style>
  <w:style w:type="paragraph" w:customStyle="1" w:styleId="Style15">
    <w:name w:val="Style15"/>
    <w:basedOn w:val="a"/>
    <w:uiPriority w:val="99"/>
    <w:rsid w:val="00482019"/>
    <w:pPr>
      <w:widowControl w:val="0"/>
      <w:autoSpaceDE w:val="0"/>
      <w:autoSpaceDN w:val="0"/>
      <w:adjustRightInd w:val="0"/>
      <w:spacing w:after="0" w:line="240" w:lineRule="auto"/>
    </w:pPr>
    <w:rPr>
      <w:rFonts w:ascii="Times New Roman" w:eastAsia="SimSun" w:hAnsi="Times New Roman" w:cs="Times New Roman"/>
      <w:sz w:val="24"/>
      <w:szCs w:val="24"/>
      <w:lang w:val="kk-KZ" w:eastAsia="zh-CN"/>
    </w:rPr>
  </w:style>
  <w:style w:type="character" w:customStyle="1" w:styleId="FontStyle196">
    <w:name w:val="Font Style196"/>
    <w:uiPriority w:val="99"/>
    <w:rsid w:val="00482019"/>
    <w:rPr>
      <w:rFonts w:ascii="Times New Roman" w:hAnsi="Times New Roman" w:cs="Times New Roman"/>
      <w:i/>
      <w:iCs/>
      <w:sz w:val="18"/>
      <w:szCs w:val="18"/>
    </w:rPr>
  </w:style>
  <w:style w:type="paragraph" w:customStyle="1" w:styleId="Style19">
    <w:name w:val="Style19"/>
    <w:basedOn w:val="a"/>
    <w:uiPriority w:val="99"/>
    <w:rsid w:val="00482019"/>
    <w:pPr>
      <w:widowControl w:val="0"/>
      <w:autoSpaceDE w:val="0"/>
      <w:autoSpaceDN w:val="0"/>
      <w:adjustRightInd w:val="0"/>
      <w:spacing w:after="0" w:line="240" w:lineRule="auto"/>
    </w:pPr>
    <w:rPr>
      <w:rFonts w:ascii="Times New Roman" w:eastAsia="SimSun" w:hAnsi="Times New Roman" w:cs="Times New Roman"/>
      <w:sz w:val="24"/>
      <w:szCs w:val="24"/>
      <w:lang w:val="kk-KZ" w:eastAsia="zh-CN"/>
    </w:rPr>
  </w:style>
  <w:style w:type="paragraph" w:customStyle="1" w:styleId="Style78">
    <w:name w:val="Style78"/>
    <w:basedOn w:val="a"/>
    <w:uiPriority w:val="99"/>
    <w:rsid w:val="00482019"/>
    <w:pPr>
      <w:widowControl w:val="0"/>
      <w:autoSpaceDE w:val="0"/>
      <w:autoSpaceDN w:val="0"/>
      <w:adjustRightInd w:val="0"/>
      <w:spacing w:after="0" w:line="240" w:lineRule="auto"/>
    </w:pPr>
    <w:rPr>
      <w:rFonts w:ascii="Times New Roman" w:eastAsia="SimSun" w:hAnsi="Times New Roman" w:cs="Times New Roman"/>
      <w:sz w:val="24"/>
      <w:szCs w:val="24"/>
      <w:lang w:val="kk-KZ" w:eastAsia="zh-CN"/>
    </w:rPr>
  </w:style>
  <w:style w:type="character" w:customStyle="1" w:styleId="ff3">
    <w:name w:val="ff3"/>
    <w:basedOn w:val="a0"/>
    <w:rsid w:val="00482019"/>
  </w:style>
  <w:style w:type="paragraph" w:customStyle="1" w:styleId="Style92">
    <w:name w:val="Style92"/>
    <w:basedOn w:val="a"/>
    <w:uiPriority w:val="99"/>
    <w:rsid w:val="00482019"/>
    <w:pPr>
      <w:widowControl w:val="0"/>
      <w:autoSpaceDE w:val="0"/>
      <w:autoSpaceDN w:val="0"/>
      <w:adjustRightInd w:val="0"/>
      <w:spacing w:after="0" w:line="240" w:lineRule="auto"/>
    </w:pPr>
    <w:rPr>
      <w:rFonts w:ascii="Times New Roman" w:eastAsia="SimSun" w:hAnsi="Times New Roman" w:cs="Times New Roman"/>
      <w:sz w:val="24"/>
      <w:szCs w:val="24"/>
      <w:lang w:val="kk-KZ" w:eastAsia="zh-CN"/>
    </w:rPr>
  </w:style>
  <w:style w:type="numbering" w:customStyle="1" w:styleId="31">
    <w:name w:val="Нет списка3"/>
    <w:next w:val="a2"/>
    <w:uiPriority w:val="99"/>
    <w:semiHidden/>
    <w:unhideWhenUsed/>
    <w:rsid w:val="002D7EE1"/>
  </w:style>
  <w:style w:type="paragraph" w:customStyle="1" w:styleId="msonormalbullet1gif">
    <w:name w:val="msonormalbullet1.gif"/>
    <w:basedOn w:val="a"/>
    <w:uiPriority w:val="99"/>
    <w:rsid w:val="002D7EE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2gif">
    <w:name w:val="msonormalbullet2.gif"/>
    <w:basedOn w:val="a"/>
    <w:uiPriority w:val="99"/>
    <w:rsid w:val="002D7EE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1gifbullet1gif">
    <w:name w:val="msonormalbullet1gifbullet1.gif"/>
    <w:basedOn w:val="a"/>
    <w:uiPriority w:val="99"/>
    <w:rsid w:val="002D7EE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1gifbullet2gif">
    <w:name w:val="msonormalbullet1gifbullet2.gif"/>
    <w:basedOn w:val="a"/>
    <w:uiPriority w:val="99"/>
    <w:rsid w:val="002D7EE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1gifbullet3gif">
    <w:name w:val="msonormalbullet1gifbullet3.gif"/>
    <w:basedOn w:val="a"/>
    <w:uiPriority w:val="99"/>
    <w:rsid w:val="002D7EE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2gifbullet1gif">
    <w:name w:val="msonormalbullet2gifbullet1.gif"/>
    <w:basedOn w:val="a"/>
    <w:uiPriority w:val="99"/>
    <w:rsid w:val="002D7EE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2gifbullet2gif">
    <w:name w:val="msonormalbullet2gifbullet2.gif"/>
    <w:basedOn w:val="a"/>
    <w:uiPriority w:val="99"/>
    <w:rsid w:val="002D7EE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2gifbullet3gif">
    <w:name w:val="msonormalbullet2gifbullet3.gif"/>
    <w:basedOn w:val="a"/>
    <w:uiPriority w:val="99"/>
    <w:rsid w:val="002D7EE1"/>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32">
    <w:name w:val="Сетка таблицы3"/>
    <w:basedOn w:val="a1"/>
    <w:next w:val="a3"/>
    <w:uiPriority w:val="59"/>
    <w:rsid w:val="002D7EE1"/>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
    <w:name w:val="Сетка таблицы4"/>
    <w:basedOn w:val="a1"/>
    <w:next w:val="a3"/>
    <w:uiPriority w:val="59"/>
    <w:qFormat/>
    <w:rsid w:val="002D7EE1"/>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0">
    <w:name w:val="Нет списка4"/>
    <w:next w:val="a2"/>
    <w:uiPriority w:val="99"/>
    <w:semiHidden/>
    <w:unhideWhenUsed/>
    <w:rsid w:val="002D7EE1"/>
  </w:style>
  <w:style w:type="table" w:customStyle="1" w:styleId="5">
    <w:name w:val="Сетка таблицы5"/>
    <w:basedOn w:val="a1"/>
    <w:next w:val="a3"/>
    <w:uiPriority w:val="59"/>
    <w:qFormat/>
    <w:rsid w:val="002D7EE1"/>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45">
    <w:name w:val="Style45"/>
    <w:basedOn w:val="a"/>
    <w:rsid w:val="002D7EE1"/>
    <w:pPr>
      <w:widowControl w:val="0"/>
      <w:autoSpaceDE w:val="0"/>
      <w:autoSpaceDN w:val="0"/>
      <w:adjustRightInd w:val="0"/>
      <w:spacing w:after="0" w:line="240" w:lineRule="auto"/>
      <w:jc w:val="center"/>
    </w:pPr>
    <w:rPr>
      <w:rFonts w:ascii="Century Schoolbook" w:eastAsia="Times New Roman" w:hAnsi="Century Schoolbook" w:cs="Times New Roman"/>
      <w:sz w:val="24"/>
      <w:szCs w:val="24"/>
    </w:rPr>
  </w:style>
  <w:style w:type="character" w:customStyle="1" w:styleId="FontStyle128">
    <w:name w:val="Font Style128"/>
    <w:basedOn w:val="a0"/>
    <w:rsid w:val="002D7EE1"/>
    <w:rPr>
      <w:rFonts w:ascii="Century Schoolbook" w:hAnsi="Century Schoolbook" w:cs="Century Schoolbook" w:hint="default"/>
      <w:b/>
      <w:bCs/>
      <w:i/>
      <w:iCs/>
      <w:spacing w:val="-20"/>
      <w:sz w:val="18"/>
      <w:szCs w:val="18"/>
    </w:rPr>
  </w:style>
  <w:style w:type="paragraph" w:customStyle="1" w:styleId="Style79">
    <w:name w:val="Style79"/>
    <w:basedOn w:val="a"/>
    <w:uiPriority w:val="99"/>
    <w:rsid w:val="002D7EE1"/>
    <w:pPr>
      <w:widowControl w:val="0"/>
      <w:autoSpaceDE w:val="0"/>
      <w:autoSpaceDN w:val="0"/>
      <w:adjustRightInd w:val="0"/>
      <w:spacing w:after="0" w:line="245" w:lineRule="exact"/>
      <w:jc w:val="both"/>
    </w:pPr>
    <w:rPr>
      <w:rFonts w:ascii="Century Schoolbook" w:eastAsia="Times New Roman" w:hAnsi="Century Schoolbook" w:cs="Times New Roman"/>
      <w:sz w:val="24"/>
      <w:szCs w:val="24"/>
    </w:rPr>
  </w:style>
  <w:style w:type="paragraph" w:customStyle="1" w:styleId="Style80">
    <w:name w:val="Style80"/>
    <w:basedOn w:val="a"/>
    <w:rsid w:val="002D7EE1"/>
    <w:pPr>
      <w:widowControl w:val="0"/>
      <w:autoSpaceDE w:val="0"/>
      <w:autoSpaceDN w:val="0"/>
      <w:adjustRightInd w:val="0"/>
      <w:spacing w:after="0" w:line="240" w:lineRule="auto"/>
      <w:jc w:val="center"/>
    </w:pPr>
    <w:rPr>
      <w:rFonts w:ascii="Century Schoolbook" w:eastAsia="Times New Roman" w:hAnsi="Century Schoolbook" w:cs="Times New Roman"/>
      <w:sz w:val="24"/>
      <w:szCs w:val="24"/>
    </w:rPr>
  </w:style>
  <w:style w:type="paragraph" w:customStyle="1" w:styleId="Style81">
    <w:name w:val="Style81"/>
    <w:basedOn w:val="a"/>
    <w:uiPriority w:val="99"/>
    <w:rsid w:val="002D7EE1"/>
    <w:pPr>
      <w:widowControl w:val="0"/>
      <w:autoSpaceDE w:val="0"/>
      <w:autoSpaceDN w:val="0"/>
      <w:adjustRightInd w:val="0"/>
      <w:spacing w:after="0" w:line="250" w:lineRule="exact"/>
      <w:ind w:firstLine="298"/>
      <w:jc w:val="both"/>
    </w:pPr>
    <w:rPr>
      <w:rFonts w:ascii="Century Schoolbook" w:eastAsia="Times New Roman" w:hAnsi="Century Schoolbook" w:cs="Times New Roman"/>
      <w:sz w:val="24"/>
      <w:szCs w:val="24"/>
    </w:rPr>
  </w:style>
  <w:style w:type="paragraph" w:customStyle="1" w:styleId="Style70">
    <w:name w:val="Style70"/>
    <w:basedOn w:val="a"/>
    <w:uiPriority w:val="99"/>
    <w:rsid w:val="002D7EE1"/>
    <w:pPr>
      <w:widowControl w:val="0"/>
      <w:autoSpaceDE w:val="0"/>
      <w:autoSpaceDN w:val="0"/>
      <w:adjustRightInd w:val="0"/>
      <w:spacing w:after="0" w:line="240" w:lineRule="auto"/>
      <w:jc w:val="right"/>
    </w:pPr>
    <w:rPr>
      <w:rFonts w:ascii="Century Schoolbook" w:eastAsia="Times New Roman" w:hAnsi="Century Schoolbook" w:cs="Times New Roman"/>
      <w:sz w:val="24"/>
      <w:szCs w:val="24"/>
    </w:rPr>
  </w:style>
  <w:style w:type="paragraph" w:customStyle="1" w:styleId="Style16">
    <w:name w:val="Style16"/>
    <w:basedOn w:val="a"/>
    <w:rsid w:val="002D7EE1"/>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paragraph" w:customStyle="1" w:styleId="Style50">
    <w:name w:val="Style50"/>
    <w:basedOn w:val="a"/>
    <w:rsid w:val="002D7EE1"/>
    <w:pPr>
      <w:widowControl w:val="0"/>
      <w:autoSpaceDE w:val="0"/>
      <w:autoSpaceDN w:val="0"/>
      <w:adjustRightInd w:val="0"/>
      <w:spacing w:after="0" w:line="307" w:lineRule="exact"/>
      <w:ind w:firstLine="283"/>
      <w:jc w:val="both"/>
    </w:pPr>
    <w:rPr>
      <w:rFonts w:ascii="Century Schoolbook" w:eastAsia="Times New Roman" w:hAnsi="Century Schoolbook" w:cs="Times New Roman"/>
      <w:sz w:val="24"/>
      <w:szCs w:val="24"/>
    </w:rPr>
  </w:style>
  <w:style w:type="character" w:customStyle="1" w:styleId="FontStyle127">
    <w:name w:val="Font Style127"/>
    <w:basedOn w:val="a0"/>
    <w:rsid w:val="002D7EE1"/>
    <w:rPr>
      <w:rFonts w:ascii="Impact" w:hAnsi="Impact" w:cs="Impact" w:hint="default"/>
      <w:i/>
      <w:iCs/>
      <w:sz w:val="68"/>
      <w:szCs w:val="68"/>
    </w:rPr>
  </w:style>
  <w:style w:type="paragraph" w:customStyle="1" w:styleId="Style83">
    <w:name w:val="Style83"/>
    <w:basedOn w:val="a"/>
    <w:uiPriority w:val="99"/>
    <w:rsid w:val="002D7EE1"/>
    <w:pPr>
      <w:widowControl w:val="0"/>
      <w:autoSpaceDE w:val="0"/>
      <w:autoSpaceDN w:val="0"/>
      <w:adjustRightInd w:val="0"/>
      <w:spacing w:after="0" w:line="235" w:lineRule="exact"/>
      <w:ind w:firstLine="322"/>
      <w:jc w:val="both"/>
    </w:pPr>
    <w:rPr>
      <w:rFonts w:ascii="Century Schoolbook" w:eastAsia="Times New Roman" w:hAnsi="Century Schoolbook" w:cs="Times New Roman"/>
      <w:sz w:val="24"/>
      <w:szCs w:val="24"/>
    </w:rPr>
  </w:style>
  <w:style w:type="numbering" w:customStyle="1" w:styleId="50">
    <w:name w:val="Нет списка5"/>
    <w:next w:val="a2"/>
    <w:uiPriority w:val="99"/>
    <w:semiHidden/>
    <w:unhideWhenUsed/>
    <w:rsid w:val="0042421F"/>
  </w:style>
  <w:style w:type="paragraph" w:customStyle="1" w:styleId="Style57">
    <w:name w:val="Style57"/>
    <w:basedOn w:val="a"/>
    <w:uiPriority w:val="99"/>
    <w:rsid w:val="0042421F"/>
    <w:pPr>
      <w:widowControl w:val="0"/>
      <w:autoSpaceDE w:val="0"/>
      <w:autoSpaceDN w:val="0"/>
      <w:adjustRightInd w:val="0"/>
      <w:spacing w:after="0" w:line="235" w:lineRule="exact"/>
    </w:pPr>
    <w:rPr>
      <w:rFonts w:ascii="Century Schoolbook" w:eastAsia="Times New Roman" w:hAnsi="Century Schoolbook" w:cs="Times New Roman"/>
      <w:sz w:val="24"/>
      <w:szCs w:val="24"/>
    </w:rPr>
  </w:style>
  <w:style w:type="paragraph" w:customStyle="1" w:styleId="Style14">
    <w:name w:val="Style14"/>
    <w:basedOn w:val="a"/>
    <w:uiPriority w:val="99"/>
    <w:rsid w:val="0042421F"/>
    <w:pPr>
      <w:widowControl w:val="0"/>
      <w:autoSpaceDE w:val="0"/>
      <w:autoSpaceDN w:val="0"/>
      <w:adjustRightInd w:val="0"/>
      <w:spacing w:after="0" w:line="394" w:lineRule="exact"/>
      <w:ind w:firstLine="1339"/>
    </w:pPr>
    <w:rPr>
      <w:rFonts w:ascii="Century Schoolbook" w:eastAsia="Times New Roman" w:hAnsi="Century Schoolbook" w:cs="Times New Roman"/>
      <w:sz w:val="24"/>
      <w:szCs w:val="24"/>
    </w:rPr>
  </w:style>
  <w:style w:type="paragraph" w:customStyle="1" w:styleId="Style74">
    <w:name w:val="Style74"/>
    <w:basedOn w:val="a"/>
    <w:uiPriority w:val="99"/>
    <w:rsid w:val="0042421F"/>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paragraph" w:customStyle="1" w:styleId="Style75">
    <w:name w:val="Style75"/>
    <w:basedOn w:val="a"/>
    <w:uiPriority w:val="99"/>
    <w:rsid w:val="0042421F"/>
    <w:pPr>
      <w:widowControl w:val="0"/>
      <w:autoSpaceDE w:val="0"/>
      <w:autoSpaceDN w:val="0"/>
      <w:adjustRightInd w:val="0"/>
      <w:spacing w:after="0" w:line="344" w:lineRule="exact"/>
      <w:ind w:firstLine="720"/>
    </w:pPr>
    <w:rPr>
      <w:rFonts w:ascii="Century Schoolbook" w:eastAsia="Times New Roman" w:hAnsi="Century Schoolbook" w:cs="Times New Roman"/>
      <w:sz w:val="24"/>
      <w:szCs w:val="24"/>
    </w:rPr>
  </w:style>
  <w:style w:type="paragraph" w:customStyle="1" w:styleId="Style82">
    <w:name w:val="Style82"/>
    <w:basedOn w:val="a"/>
    <w:uiPriority w:val="99"/>
    <w:rsid w:val="0042421F"/>
    <w:pPr>
      <w:widowControl w:val="0"/>
      <w:autoSpaceDE w:val="0"/>
      <w:autoSpaceDN w:val="0"/>
      <w:adjustRightInd w:val="0"/>
      <w:spacing w:after="0" w:line="230" w:lineRule="exact"/>
      <w:ind w:firstLine="240"/>
      <w:jc w:val="both"/>
    </w:pPr>
    <w:rPr>
      <w:rFonts w:ascii="Century Schoolbook" w:eastAsia="Times New Roman" w:hAnsi="Century Schoolbook" w:cs="Times New Roman"/>
      <w:sz w:val="24"/>
      <w:szCs w:val="24"/>
    </w:rPr>
  </w:style>
  <w:style w:type="paragraph" w:customStyle="1" w:styleId="Style73">
    <w:name w:val="Style73"/>
    <w:basedOn w:val="a"/>
    <w:rsid w:val="0042421F"/>
    <w:pPr>
      <w:widowControl w:val="0"/>
      <w:autoSpaceDE w:val="0"/>
      <w:autoSpaceDN w:val="0"/>
      <w:adjustRightInd w:val="0"/>
      <w:spacing w:after="0" w:line="398" w:lineRule="exact"/>
      <w:ind w:firstLine="869"/>
    </w:pPr>
    <w:rPr>
      <w:rFonts w:ascii="Century Schoolbook" w:eastAsia="Times New Roman" w:hAnsi="Century Schoolbook" w:cs="Times New Roman"/>
      <w:sz w:val="24"/>
      <w:szCs w:val="24"/>
    </w:rPr>
  </w:style>
  <w:style w:type="paragraph" w:customStyle="1" w:styleId="Style36">
    <w:name w:val="Style36"/>
    <w:basedOn w:val="a"/>
    <w:uiPriority w:val="99"/>
    <w:rsid w:val="0042421F"/>
    <w:pPr>
      <w:widowControl w:val="0"/>
      <w:autoSpaceDE w:val="0"/>
      <w:autoSpaceDN w:val="0"/>
      <w:adjustRightInd w:val="0"/>
      <w:spacing w:after="0" w:line="389" w:lineRule="exact"/>
      <w:ind w:firstLine="470"/>
    </w:pPr>
    <w:rPr>
      <w:rFonts w:ascii="Century Schoolbook" w:eastAsia="Times New Roman" w:hAnsi="Century Schoolbook" w:cs="Times New Roman"/>
      <w:sz w:val="24"/>
      <w:szCs w:val="24"/>
    </w:rPr>
  </w:style>
  <w:style w:type="numbering" w:customStyle="1" w:styleId="6">
    <w:name w:val="Нет списка6"/>
    <w:next w:val="a2"/>
    <w:uiPriority w:val="99"/>
    <w:semiHidden/>
    <w:unhideWhenUsed/>
    <w:rsid w:val="0042421F"/>
  </w:style>
  <w:style w:type="numbering" w:customStyle="1" w:styleId="7">
    <w:name w:val="Нет списка7"/>
    <w:next w:val="a2"/>
    <w:uiPriority w:val="99"/>
    <w:semiHidden/>
    <w:unhideWhenUsed/>
    <w:rsid w:val="0042421F"/>
  </w:style>
  <w:style w:type="numbering" w:customStyle="1" w:styleId="8">
    <w:name w:val="Нет списка8"/>
    <w:next w:val="a2"/>
    <w:uiPriority w:val="99"/>
    <w:semiHidden/>
    <w:unhideWhenUsed/>
    <w:rsid w:val="0042421F"/>
  </w:style>
  <w:style w:type="numbering" w:customStyle="1" w:styleId="9">
    <w:name w:val="Нет списка9"/>
    <w:next w:val="a2"/>
    <w:uiPriority w:val="99"/>
    <w:semiHidden/>
    <w:unhideWhenUsed/>
    <w:rsid w:val="0042421F"/>
  </w:style>
  <w:style w:type="table" w:customStyle="1" w:styleId="60">
    <w:name w:val="Сетка таблицы6"/>
    <w:basedOn w:val="a1"/>
    <w:next w:val="a3"/>
    <w:uiPriority w:val="59"/>
    <w:qFormat/>
    <w:rsid w:val="0042421F"/>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urbo-paragraph">
    <w:name w:val="turbo-paragraph"/>
    <w:basedOn w:val="a"/>
    <w:rsid w:val="004242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120">
    <w:name w:val="Font Style120"/>
    <w:basedOn w:val="a0"/>
    <w:rsid w:val="0042421F"/>
    <w:rPr>
      <w:rFonts w:ascii="Franklin Gothic Demi Cond" w:hAnsi="Franklin Gothic Demi Cond" w:cs="Franklin Gothic Demi Cond" w:hint="default"/>
      <w:sz w:val="34"/>
      <w:szCs w:val="34"/>
    </w:rPr>
  </w:style>
  <w:style w:type="table" w:customStyle="1" w:styleId="70">
    <w:name w:val="Сетка таблицы7"/>
    <w:basedOn w:val="a1"/>
    <w:next w:val="a3"/>
    <w:uiPriority w:val="59"/>
    <w:qFormat/>
    <w:rsid w:val="0042421F"/>
    <w:pPr>
      <w:spacing w:after="0" w:line="240" w:lineRule="auto"/>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0">
    <w:name w:val="Нет списка10"/>
    <w:next w:val="a2"/>
    <w:uiPriority w:val="99"/>
    <w:semiHidden/>
    <w:unhideWhenUsed/>
    <w:rsid w:val="0042421F"/>
  </w:style>
  <w:style w:type="table" w:customStyle="1" w:styleId="80">
    <w:name w:val="Сетка таблицы8"/>
    <w:basedOn w:val="a1"/>
    <w:next w:val="a3"/>
    <w:uiPriority w:val="59"/>
    <w:qFormat/>
    <w:rsid w:val="0042421F"/>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uiPriority w:val="99"/>
    <w:semiHidden/>
    <w:unhideWhenUsed/>
    <w:rsid w:val="003F0642"/>
  </w:style>
  <w:style w:type="table" w:customStyle="1" w:styleId="90">
    <w:name w:val="Сетка таблицы9"/>
    <w:basedOn w:val="a1"/>
    <w:next w:val="a3"/>
    <w:uiPriority w:val="59"/>
    <w:qFormat/>
    <w:rsid w:val="003F0642"/>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1"/>
    <w:next w:val="a3"/>
    <w:uiPriority w:val="59"/>
    <w:qFormat/>
    <w:rsid w:val="003F0642"/>
    <w:pPr>
      <w:spacing w:after="0" w:line="240" w:lineRule="auto"/>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1"/>
    <w:next w:val="a3"/>
    <w:uiPriority w:val="59"/>
    <w:rsid w:val="00240E6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2"/>
    <w:uiPriority w:val="99"/>
    <w:semiHidden/>
    <w:unhideWhenUsed/>
    <w:rsid w:val="00987997"/>
  </w:style>
  <w:style w:type="table" w:customStyle="1" w:styleId="121">
    <w:name w:val="Сетка таблицы12"/>
    <w:basedOn w:val="a1"/>
    <w:next w:val="a3"/>
    <w:uiPriority w:val="59"/>
    <w:qFormat/>
    <w:rsid w:val="00987997"/>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2"/>
    <w:uiPriority w:val="99"/>
    <w:semiHidden/>
    <w:unhideWhenUsed/>
    <w:rsid w:val="00987997"/>
  </w:style>
  <w:style w:type="table" w:customStyle="1" w:styleId="TableNormal">
    <w:name w:val="Table Normal"/>
    <w:uiPriority w:val="2"/>
    <w:semiHidden/>
    <w:unhideWhenUsed/>
    <w:qFormat/>
    <w:rsid w:val="0098799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1c">
    <w:name w:val="Слабое выделение1"/>
    <w:basedOn w:val="a0"/>
    <w:uiPriority w:val="99"/>
    <w:qFormat/>
    <w:rsid w:val="00987997"/>
    <w:rPr>
      <w:i/>
      <w:iCs/>
      <w:color w:val="808080"/>
    </w:rPr>
  </w:style>
  <w:style w:type="numbering" w:customStyle="1" w:styleId="1110">
    <w:name w:val="Нет списка111"/>
    <w:next w:val="a2"/>
    <w:uiPriority w:val="99"/>
    <w:semiHidden/>
    <w:unhideWhenUsed/>
    <w:rsid w:val="00987997"/>
  </w:style>
  <w:style w:type="paragraph" w:customStyle="1" w:styleId="1d">
    <w:name w:val="Текст выноски1"/>
    <w:basedOn w:val="a"/>
    <w:next w:val="ae"/>
    <w:uiPriority w:val="99"/>
    <w:semiHidden/>
    <w:unhideWhenUsed/>
    <w:rsid w:val="00987997"/>
    <w:pPr>
      <w:spacing w:after="0" w:line="240" w:lineRule="auto"/>
    </w:pPr>
    <w:rPr>
      <w:rFonts w:ascii="Tahoma" w:eastAsia="Calibri" w:hAnsi="Tahoma" w:cs="Tahoma"/>
      <w:sz w:val="16"/>
      <w:szCs w:val="16"/>
      <w:lang w:eastAsia="en-US"/>
    </w:rPr>
  </w:style>
  <w:style w:type="table" w:customStyle="1" w:styleId="131">
    <w:name w:val="Сетка таблицы13"/>
    <w:basedOn w:val="a1"/>
    <w:next w:val="a3"/>
    <w:uiPriority w:val="39"/>
    <w:rsid w:val="009879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1"/>
    <w:next w:val="a3"/>
    <w:uiPriority w:val="39"/>
    <w:rsid w:val="009879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3"/>
    <w:uiPriority w:val="59"/>
    <w:qFormat/>
    <w:rsid w:val="009879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2">
    <w:name w:val="Style32"/>
    <w:basedOn w:val="a"/>
    <w:uiPriority w:val="99"/>
    <w:rsid w:val="00987997"/>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66">
    <w:name w:val="Style66"/>
    <w:basedOn w:val="a"/>
    <w:uiPriority w:val="99"/>
    <w:rsid w:val="00987997"/>
    <w:pPr>
      <w:widowControl w:val="0"/>
      <w:autoSpaceDE w:val="0"/>
      <w:autoSpaceDN w:val="0"/>
      <w:adjustRightInd w:val="0"/>
      <w:spacing w:after="0" w:line="461" w:lineRule="exact"/>
      <w:ind w:firstLine="1939"/>
    </w:pPr>
    <w:rPr>
      <w:rFonts w:ascii="Century Schoolbook" w:eastAsia="Times New Roman" w:hAnsi="Century Schoolbook" w:cs="Times New Roman"/>
      <w:sz w:val="24"/>
      <w:szCs w:val="24"/>
    </w:rPr>
  </w:style>
  <w:style w:type="paragraph" w:customStyle="1" w:styleId="Style40">
    <w:name w:val="Style40"/>
    <w:basedOn w:val="a"/>
    <w:rsid w:val="00987997"/>
    <w:pPr>
      <w:widowControl w:val="0"/>
      <w:autoSpaceDE w:val="0"/>
      <w:autoSpaceDN w:val="0"/>
      <w:adjustRightInd w:val="0"/>
      <w:spacing w:after="0" w:line="466" w:lineRule="exact"/>
      <w:ind w:firstLine="816"/>
    </w:pPr>
    <w:rPr>
      <w:rFonts w:ascii="Century Schoolbook" w:eastAsia="Times New Roman" w:hAnsi="Century Schoolbook" w:cs="Times New Roman"/>
      <w:sz w:val="24"/>
      <w:szCs w:val="24"/>
    </w:rPr>
  </w:style>
  <w:style w:type="paragraph" w:customStyle="1" w:styleId="Style62">
    <w:name w:val="Style62"/>
    <w:basedOn w:val="a"/>
    <w:uiPriority w:val="99"/>
    <w:rsid w:val="00987997"/>
    <w:pPr>
      <w:widowControl w:val="0"/>
      <w:autoSpaceDE w:val="0"/>
      <w:autoSpaceDN w:val="0"/>
      <w:adjustRightInd w:val="0"/>
      <w:spacing w:after="0" w:line="240" w:lineRule="exact"/>
      <w:ind w:firstLine="235"/>
      <w:jc w:val="both"/>
    </w:pPr>
    <w:rPr>
      <w:rFonts w:ascii="Century Schoolbook" w:eastAsia="Times New Roman" w:hAnsi="Century Schoolbook" w:cs="Times New Roman"/>
      <w:sz w:val="24"/>
      <w:szCs w:val="24"/>
    </w:rPr>
  </w:style>
  <w:style w:type="paragraph" w:customStyle="1" w:styleId="Style20">
    <w:name w:val="Style20"/>
    <w:basedOn w:val="a"/>
    <w:uiPriority w:val="99"/>
    <w:rsid w:val="00987997"/>
    <w:pPr>
      <w:widowControl w:val="0"/>
      <w:autoSpaceDE w:val="0"/>
      <w:autoSpaceDN w:val="0"/>
      <w:adjustRightInd w:val="0"/>
      <w:spacing w:after="0" w:line="408" w:lineRule="exact"/>
      <w:ind w:firstLine="1536"/>
    </w:pPr>
    <w:rPr>
      <w:rFonts w:ascii="Century Schoolbook" w:eastAsia="Times New Roman" w:hAnsi="Century Schoolbook" w:cs="Times New Roman"/>
      <w:sz w:val="24"/>
      <w:szCs w:val="24"/>
    </w:rPr>
  </w:style>
  <w:style w:type="character" w:customStyle="1" w:styleId="FontStyle124">
    <w:name w:val="Font Style124"/>
    <w:basedOn w:val="a0"/>
    <w:rsid w:val="00987997"/>
    <w:rPr>
      <w:rFonts w:ascii="Trebuchet MS" w:hAnsi="Trebuchet MS" w:cs="Trebuchet MS" w:hint="default"/>
      <w:b/>
      <w:bCs/>
      <w:i/>
      <w:iCs/>
      <w:sz w:val="20"/>
      <w:szCs w:val="20"/>
    </w:rPr>
  </w:style>
  <w:style w:type="paragraph" w:customStyle="1" w:styleId="Style60">
    <w:name w:val="Style60"/>
    <w:basedOn w:val="a"/>
    <w:rsid w:val="00987997"/>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numbering" w:customStyle="1" w:styleId="212">
    <w:name w:val="Нет списка21"/>
    <w:next w:val="a2"/>
    <w:uiPriority w:val="99"/>
    <w:semiHidden/>
    <w:unhideWhenUsed/>
    <w:rsid w:val="00987997"/>
  </w:style>
  <w:style w:type="numbering" w:customStyle="1" w:styleId="1111">
    <w:name w:val="Нет списка1111"/>
    <w:next w:val="a2"/>
    <w:uiPriority w:val="99"/>
    <w:semiHidden/>
    <w:unhideWhenUsed/>
    <w:rsid w:val="00987997"/>
  </w:style>
  <w:style w:type="numbering" w:customStyle="1" w:styleId="311">
    <w:name w:val="Нет списка31"/>
    <w:next w:val="a2"/>
    <w:uiPriority w:val="99"/>
    <w:semiHidden/>
    <w:unhideWhenUsed/>
    <w:rsid w:val="00987997"/>
  </w:style>
  <w:style w:type="numbering" w:customStyle="1" w:styleId="1210">
    <w:name w:val="Нет списка121"/>
    <w:next w:val="a2"/>
    <w:uiPriority w:val="99"/>
    <w:semiHidden/>
    <w:unhideWhenUsed/>
    <w:rsid w:val="00987997"/>
  </w:style>
  <w:style w:type="numbering" w:customStyle="1" w:styleId="41">
    <w:name w:val="Нет списка41"/>
    <w:next w:val="a2"/>
    <w:uiPriority w:val="99"/>
    <w:semiHidden/>
    <w:unhideWhenUsed/>
    <w:rsid w:val="00987997"/>
  </w:style>
  <w:style w:type="table" w:customStyle="1" w:styleId="3110">
    <w:name w:val="Сетка таблицы311"/>
    <w:basedOn w:val="a1"/>
    <w:next w:val="a3"/>
    <w:uiPriority w:val="59"/>
    <w:qFormat/>
    <w:rsid w:val="00987997"/>
    <w:pPr>
      <w:spacing w:after="0" w:line="240" w:lineRule="auto"/>
    </w:pPr>
    <w:rPr>
      <w:rFonts w:eastAsia="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987997"/>
    <w:pPr>
      <w:spacing w:after="0" w:line="240" w:lineRule="auto"/>
    </w:pPr>
    <w:rPr>
      <w:rFonts w:eastAsia="Calibri"/>
      <w:sz w:val="20"/>
      <w:szCs w:val="20"/>
      <w:lang w:eastAsia="ru-RU"/>
    </w:rPr>
    <w:tblPr>
      <w:tblCellMar>
        <w:top w:w="0" w:type="dxa"/>
        <w:left w:w="0" w:type="dxa"/>
        <w:bottom w:w="0" w:type="dxa"/>
        <w:right w:w="0" w:type="dxa"/>
      </w:tblCellMar>
    </w:tblPr>
  </w:style>
  <w:style w:type="character" w:styleId="afa">
    <w:name w:val="annotation reference"/>
    <w:basedOn w:val="a0"/>
    <w:uiPriority w:val="99"/>
    <w:semiHidden/>
    <w:unhideWhenUsed/>
    <w:rsid w:val="00987997"/>
    <w:rPr>
      <w:sz w:val="16"/>
      <w:szCs w:val="16"/>
    </w:rPr>
  </w:style>
  <w:style w:type="paragraph" w:customStyle="1" w:styleId="1e">
    <w:name w:val="Текст примечания1"/>
    <w:basedOn w:val="a"/>
    <w:next w:val="afb"/>
    <w:link w:val="afc"/>
    <w:uiPriority w:val="99"/>
    <w:semiHidden/>
    <w:unhideWhenUsed/>
    <w:rsid w:val="00987997"/>
    <w:pPr>
      <w:spacing w:line="240" w:lineRule="auto"/>
    </w:pPr>
    <w:rPr>
      <w:rFonts w:eastAsia="Calibri"/>
      <w:sz w:val="20"/>
      <w:szCs w:val="20"/>
      <w:lang w:eastAsia="en-US"/>
    </w:rPr>
  </w:style>
  <w:style w:type="character" w:customStyle="1" w:styleId="afc">
    <w:name w:val="Текст примечания Знак"/>
    <w:basedOn w:val="a0"/>
    <w:link w:val="1e"/>
    <w:uiPriority w:val="99"/>
    <w:semiHidden/>
    <w:rsid w:val="00987997"/>
    <w:rPr>
      <w:rFonts w:eastAsia="Calibri"/>
      <w:sz w:val="20"/>
      <w:szCs w:val="20"/>
    </w:rPr>
  </w:style>
  <w:style w:type="paragraph" w:customStyle="1" w:styleId="1f">
    <w:name w:val="Тема примечания1"/>
    <w:basedOn w:val="afb"/>
    <w:next w:val="afb"/>
    <w:uiPriority w:val="99"/>
    <w:semiHidden/>
    <w:unhideWhenUsed/>
    <w:rsid w:val="00987997"/>
    <w:rPr>
      <w:rFonts w:eastAsia="Calibri"/>
      <w:b/>
      <w:bCs/>
      <w:lang w:eastAsia="en-US"/>
    </w:rPr>
  </w:style>
  <w:style w:type="character" w:customStyle="1" w:styleId="afd">
    <w:name w:val="Тема примечания Знак"/>
    <w:basedOn w:val="afc"/>
    <w:link w:val="afe"/>
    <w:uiPriority w:val="99"/>
    <w:semiHidden/>
    <w:rsid w:val="00987997"/>
    <w:rPr>
      <w:rFonts w:eastAsia="Calibri"/>
      <w:b/>
      <w:bCs/>
      <w:sz w:val="20"/>
      <w:szCs w:val="20"/>
    </w:rPr>
  </w:style>
  <w:style w:type="numbering" w:customStyle="1" w:styleId="51">
    <w:name w:val="Нет списка51"/>
    <w:next w:val="a2"/>
    <w:uiPriority w:val="99"/>
    <w:semiHidden/>
    <w:unhideWhenUsed/>
    <w:rsid w:val="00987997"/>
  </w:style>
  <w:style w:type="table" w:customStyle="1" w:styleId="410">
    <w:name w:val="Сетка таблицы41"/>
    <w:basedOn w:val="a1"/>
    <w:next w:val="a3"/>
    <w:uiPriority w:val="59"/>
    <w:qFormat/>
    <w:rsid w:val="00987997"/>
    <w:pPr>
      <w:spacing w:after="0" w:line="240" w:lineRule="auto"/>
    </w:pPr>
    <w:rPr>
      <w:rFonts w:eastAsia="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21">
    <w:name w:val="Font Style121"/>
    <w:basedOn w:val="a0"/>
    <w:rsid w:val="00987997"/>
    <w:rPr>
      <w:rFonts w:ascii="Impact" w:hAnsi="Impact" w:cs="Impact" w:hint="default"/>
      <w:sz w:val="30"/>
      <w:szCs w:val="30"/>
    </w:rPr>
  </w:style>
  <w:style w:type="numbering" w:customStyle="1" w:styleId="61">
    <w:name w:val="Нет списка61"/>
    <w:next w:val="a2"/>
    <w:uiPriority w:val="99"/>
    <w:semiHidden/>
    <w:unhideWhenUsed/>
    <w:rsid w:val="00987997"/>
  </w:style>
  <w:style w:type="table" w:customStyle="1" w:styleId="510">
    <w:name w:val="Сетка таблицы51"/>
    <w:basedOn w:val="a1"/>
    <w:next w:val="a3"/>
    <w:uiPriority w:val="59"/>
    <w:qFormat/>
    <w:rsid w:val="00987997"/>
    <w:pPr>
      <w:spacing w:after="0" w:line="240" w:lineRule="auto"/>
    </w:pPr>
    <w:rPr>
      <w:rFonts w:eastAsia="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
    <w:name w:val="Нет списка71"/>
    <w:next w:val="a2"/>
    <w:uiPriority w:val="99"/>
    <w:semiHidden/>
    <w:unhideWhenUsed/>
    <w:rsid w:val="00987997"/>
  </w:style>
  <w:style w:type="numbering" w:customStyle="1" w:styleId="81">
    <w:name w:val="Нет списка81"/>
    <w:next w:val="a2"/>
    <w:uiPriority w:val="99"/>
    <w:semiHidden/>
    <w:unhideWhenUsed/>
    <w:rsid w:val="00987997"/>
  </w:style>
  <w:style w:type="table" w:customStyle="1" w:styleId="610">
    <w:name w:val="Сетка таблицы61"/>
    <w:basedOn w:val="a1"/>
    <w:next w:val="a3"/>
    <w:uiPriority w:val="59"/>
    <w:qFormat/>
    <w:rsid w:val="00987997"/>
    <w:pPr>
      <w:spacing w:after="0" w:line="240" w:lineRule="auto"/>
    </w:pPr>
    <w:rPr>
      <w:rFonts w:eastAsia="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4">
    <w:name w:val="Текст примечания2"/>
    <w:basedOn w:val="a"/>
    <w:next w:val="afb"/>
    <w:link w:val="1f0"/>
    <w:uiPriority w:val="99"/>
    <w:semiHidden/>
    <w:unhideWhenUsed/>
    <w:rsid w:val="00987997"/>
    <w:pPr>
      <w:spacing w:line="240" w:lineRule="auto"/>
    </w:pPr>
    <w:rPr>
      <w:rFonts w:eastAsiaTheme="minorHAnsi"/>
      <w:sz w:val="20"/>
      <w:szCs w:val="20"/>
      <w:lang w:eastAsia="en-US"/>
    </w:rPr>
  </w:style>
  <w:style w:type="character" w:customStyle="1" w:styleId="1f0">
    <w:name w:val="Текст примечания Знак1"/>
    <w:basedOn w:val="a0"/>
    <w:link w:val="24"/>
    <w:uiPriority w:val="99"/>
    <w:semiHidden/>
    <w:rsid w:val="00987997"/>
    <w:rPr>
      <w:sz w:val="20"/>
      <w:szCs w:val="20"/>
    </w:rPr>
  </w:style>
  <w:style w:type="paragraph" w:customStyle="1" w:styleId="25">
    <w:name w:val="Тема примечания2"/>
    <w:basedOn w:val="afb"/>
    <w:next w:val="afb"/>
    <w:uiPriority w:val="99"/>
    <w:semiHidden/>
    <w:unhideWhenUsed/>
    <w:rsid w:val="00987997"/>
    <w:rPr>
      <w:rFonts w:eastAsia="Calibri"/>
      <w:b/>
      <w:bCs/>
      <w:lang w:eastAsia="en-US"/>
    </w:rPr>
  </w:style>
  <w:style w:type="character" w:customStyle="1" w:styleId="1f1">
    <w:name w:val="Тема примечания Знак1"/>
    <w:basedOn w:val="1f0"/>
    <w:uiPriority w:val="99"/>
    <w:semiHidden/>
    <w:rsid w:val="00987997"/>
    <w:rPr>
      <w:b/>
      <w:bCs/>
      <w:sz w:val="20"/>
      <w:szCs w:val="20"/>
    </w:rPr>
  </w:style>
  <w:style w:type="paragraph" w:styleId="afb">
    <w:name w:val="annotation text"/>
    <w:basedOn w:val="a"/>
    <w:link w:val="26"/>
    <w:uiPriority w:val="99"/>
    <w:semiHidden/>
    <w:unhideWhenUsed/>
    <w:rsid w:val="00987997"/>
    <w:pPr>
      <w:spacing w:line="240" w:lineRule="auto"/>
    </w:pPr>
    <w:rPr>
      <w:sz w:val="20"/>
      <w:szCs w:val="20"/>
    </w:rPr>
  </w:style>
  <w:style w:type="character" w:customStyle="1" w:styleId="26">
    <w:name w:val="Текст примечания Знак2"/>
    <w:basedOn w:val="a0"/>
    <w:link w:val="afb"/>
    <w:uiPriority w:val="99"/>
    <w:semiHidden/>
    <w:rsid w:val="00987997"/>
    <w:rPr>
      <w:rFonts w:eastAsiaTheme="minorEastAsia"/>
      <w:sz w:val="20"/>
      <w:szCs w:val="20"/>
      <w:lang w:eastAsia="ru-RU"/>
    </w:rPr>
  </w:style>
  <w:style w:type="paragraph" w:styleId="afe">
    <w:name w:val="annotation subject"/>
    <w:basedOn w:val="afb"/>
    <w:next w:val="afb"/>
    <w:link w:val="afd"/>
    <w:uiPriority w:val="99"/>
    <w:semiHidden/>
    <w:unhideWhenUsed/>
    <w:rsid w:val="00987997"/>
    <w:rPr>
      <w:rFonts w:eastAsia="Calibri"/>
      <w:b/>
      <w:bCs/>
      <w:lang w:eastAsia="en-US"/>
    </w:rPr>
  </w:style>
  <w:style w:type="character" w:customStyle="1" w:styleId="27">
    <w:name w:val="Тема примечания Знак2"/>
    <w:basedOn w:val="26"/>
    <w:uiPriority w:val="99"/>
    <w:semiHidden/>
    <w:rsid w:val="00987997"/>
    <w:rPr>
      <w:rFonts w:eastAsiaTheme="minorEastAsia"/>
      <w:b/>
      <w:bCs/>
      <w:sz w:val="20"/>
      <w:szCs w:val="20"/>
      <w:lang w:eastAsia="ru-RU"/>
    </w:rPr>
  </w:style>
  <w:style w:type="table" w:customStyle="1" w:styleId="140">
    <w:name w:val="Сетка таблицы14"/>
    <w:basedOn w:val="a1"/>
    <w:next w:val="a3"/>
    <w:uiPriority w:val="59"/>
    <w:qFormat/>
    <w:rsid w:val="008B73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a2"/>
    <w:uiPriority w:val="99"/>
    <w:semiHidden/>
    <w:unhideWhenUsed/>
    <w:rsid w:val="00BB1769"/>
  </w:style>
  <w:style w:type="numbering" w:customStyle="1" w:styleId="150">
    <w:name w:val="Нет списка15"/>
    <w:next w:val="a2"/>
    <w:uiPriority w:val="99"/>
    <w:semiHidden/>
    <w:unhideWhenUsed/>
    <w:rsid w:val="00BB1769"/>
  </w:style>
  <w:style w:type="numbering" w:customStyle="1" w:styleId="1120">
    <w:name w:val="Нет списка112"/>
    <w:next w:val="a2"/>
    <w:uiPriority w:val="99"/>
    <w:semiHidden/>
    <w:unhideWhenUsed/>
    <w:rsid w:val="00BB1769"/>
  </w:style>
  <w:style w:type="table" w:customStyle="1" w:styleId="151">
    <w:name w:val="Сетка таблицы15"/>
    <w:basedOn w:val="a1"/>
    <w:next w:val="a3"/>
    <w:uiPriority w:val="39"/>
    <w:rsid w:val="00BB17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3"/>
    <w:uiPriority w:val="39"/>
    <w:rsid w:val="00BB17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Текст выноски2"/>
    <w:basedOn w:val="a"/>
    <w:next w:val="ae"/>
    <w:link w:val="13"/>
    <w:uiPriority w:val="99"/>
    <w:semiHidden/>
    <w:unhideWhenUsed/>
    <w:qFormat/>
    <w:rsid w:val="00BB1769"/>
    <w:pPr>
      <w:spacing w:after="0" w:line="240" w:lineRule="auto"/>
    </w:pPr>
    <w:rPr>
      <w:rFonts w:ascii="Segoe UI" w:hAnsi="Segoe UI" w:cs="Segoe UI"/>
      <w:sz w:val="18"/>
      <w:szCs w:val="18"/>
    </w:rPr>
  </w:style>
  <w:style w:type="table" w:customStyle="1" w:styleId="320">
    <w:name w:val="Сетка таблицы32"/>
    <w:basedOn w:val="a1"/>
    <w:next w:val="a3"/>
    <w:uiPriority w:val="59"/>
    <w:qFormat/>
    <w:rsid w:val="00BB17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2">
    <w:name w:val="Верхний колонтитул1"/>
    <w:basedOn w:val="a"/>
    <w:next w:val="a4"/>
    <w:uiPriority w:val="99"/>
    <w:unhideWhenUsed/>
    <w:rsid w:val="00BB1769"/>
    <w:pPr>
      <w:tabs>
        <w:tab w:val="center" w:pos="4677"/>
        <w:tab w:val="right" w:pos="9355"/>
      </w:tabs>
      <w:spacing w:after="0" w:line="240" w:lineRule="auto"/>
    </w:pPr>
    <w:rPr>
      <w:rFonts w:eastAsia="Calibri"/>
      <w:lang w:eastAsia="en-US"/>
    </w:rPr>
  </w:style>
  <w:style w:type="paragraph" w:customStyle="1" w:styleId="1f3">
    <w:name w:val="Нижний колонтитул1"/>
    <w:basedOn w:val="a"/>
    <w:next w:val="a6"/>
    <w:uiPriority w:val="99"/>
    <w:unhideWhenUsed/>
    <w:rsid w:val="00BB1769"/>
    <w:pPr>
      <w:tabs>
        <w:tab w:val="center" w:pos="4677"/>
        <w:tab w:val="right" w:pos="9355"/>
      </w:tabs>
      <w:spacing w:after="0" w:line="240" w:lineRule="auto"/>
    </w:pPr>
    <w:rPr>
      <w:rFonts w:eastAsia="Calibri"/>
      <w:lang w:eastAsia="en-US"/>
    </w:rPr>
  </w:style>
  <w:style w:type="numbering" w:customStyle="1" w:styleId="221">
    <w:name w:val="Нет списка22"/>
    <w:next w:val="a2"/>
    <w:uiPriority w:val="99"/>
    <w:semiHidden/>
    <w:unhideWhenUsed/>
    <w:rsid w:val="00BB1769"/>
  </w:style>
  <w:style w:type="numbering" w:customStyle="1" w:styleId="1112">
    <w:name w:val="Нет списка1112"/>
    <w:next w:val="a2"/>
    <w:uiPriority w:val="99"/>
    <w:semiHidden/>
    <w:unhideWhenUsed/>
    <w:rsid w:val="00BB1769"/>
  </w:style>
  <w:style w:type="numbering" w:customStyle="1" w:styleId="321">
    <w:name w:val="Нет списка32"/>
    <w:next w:val="a2"/>
    <w:uiPriority w:val="99"/>
    <w:semiHidden/>
    <w:unhideWhenUsed/>
    <w:rsid w:val="00BB1769"/>
  </w:style>
  <w:style w:type="numbering" w:customStyle="1" w:styleId="122">
    <w:name w:val="Нет списка122"/>
    <w:next w:val="a2"/>
    <w:uiPriority w:val="99"/>
    <w:semiHidden/>
    <w:unhideWhenUsed/>
    <w:rsid w:val="00BB1769"/>
  </w:style>
  <w:style w:type="numbering" w:customStyle="1" w:styleId="42">
    <w:name w:val="Нет списка42"/>
    <w:next w:val="a2"/>
    <w:uiPriority w:val="99"/>
    <w:semiHidden/>
    <w:unhideWhenUsed/>
    <w:rsid w:val="00BB1769"/>
  </w:style>
  <w:style w:type="table" w:customStyle="1" w:styleId="312">
    <w:name w:val="Сетка таблицы312"/>
    <w:basedOn w:val="a1"/>
    <w:next w:val="a3"/>
    <w:uiPriority w:val="59"/>
    <w:qFormat/>
    <w:rsid w:val="00BB1769"/>
    <w:pPr>
      <w:spacing w:after="0" w:line="240" w:lineRule="auto"/>
    </w:pPr>
    <w:rPr>
      <w:rFonts w:eastAsia="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Grid2"/>
    <w:rsid w:val="00BB1769"/>
    <w:pPr>
      <w:spacing w:after="0" w:line="240" w:lineRule="auto"/>
    </w:pPr>
    <w:rPr>
      <w:rFonts w:eastAsia="Calibri"/>
      <w:sz w:val="20"/>
      <w:szCs w:val="20"/>
      <w:lang w:eastAsia="ru-RU"/>
    </w:rPr>
    <w:tblPr>
      <w:tblCellMar>
        <w:top w:w="0" w:type="dxa"/>
        <w:left w:w="0" w:type="dxa"/>
        <w:bottom w:w="0" w:type="dxa"/>
        <w:right w:w="0" w:type="dxa"/>
      </w:tblCellMar>
    </w:tblPr>
  </w:style>
  <w:style w:type="numbering" w:customStyle="1" w:styleId="52">
    <w:name w:val="Нет списка52"/>
    <w:next w:val="a2"/>
    <w:uiPriority w:val="99"/>
    <w:semiHidden/>
    <w:unhideWhenUsed/>
    <w:rsid w:val="00BB1769"/>
  </w:style>
  <w:style w:type="table" w:customStyle="1" w:styleId="420">
    <w:name w:val="Сетка таблицы42"/>
    <w:basedOn w:val="a1"/>
    <w:next w:val="a3"/>
    <w:uiPriority w:val="59"/>
    <w:qFormat/>
    <w:rsid w:val="00BB1769"/>
    <w:pPr>
      <w:spacing w:after="0" w:line="240" w:lineRule="auto"/>
    </w:pPr>
    <w:rPr>
      <w:rFonts w:eastAsia="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2"/>
    <w:next w:val="a2"/>
    <w:uiPriority w:val="99"/>
    <w:semiHidden/>
    <w:unhideWhenUsed/>
    <w:rsid w:val="00BB1769"/>
  </w:style>
  <w:style w:type="table" w:customStyle="1" w:styleId="520">
    <w:name w:val="Сетка таблицы52"/>
    <w:basedOn w:val="a1"/>
    <w:next w:val="a3"/>
    <w:uiPriority w:val="59"/>
    <w:qFormat/>
    <w:rsid w:val="00BB1769"/>
    <w:pPr>
      <w:spacing w:after="0" w:line="240" w:lineRule="auto"/>
    </w:pPr>
    <w:rPr>
      <w:rFonts w:eastAsia="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
    <w:name w:val="Нет списка72"/>
    <w:next w:val="a2"/>
    <w:uiPriority w:val="99"/>
    <w:semiHidden/>
    <w:unhideWhenUsed/>
    <w:rsid w:val="00BB1769"/>
  </w:style>
  <w:style w:type="numbering" w:customStyle="1" w:styleId="82">
    <w:name w:val="Нет списка82"/>
    <w:next w:val="a2"/>
    <w:uiPriority w:val="99"/>
    <w:semiHidden/>
    <w:unhideWhenUsed/>
    <w:rsid w:val="00BB1769"/>
  </w:style>
  <w:style w:type="table" w:customStyle="1" w:styleId="620">
    <w:name w:val="Сетка таблицы62"/>
    <w:basedOn w:val="a1"/>
    <w:next w:val="a3"/>
    <w:uiPriority w:val="59"/>
    <w:qFormat/>
    <w:rsid w:val="00BB1769"/>
    <w:pPr>
      <w:spacing w:after="0" w:line="240" w:lineRule="auto"/>
    </w:pPr>
    <w:rPr>
      <w:rFonts w:eastAsia="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8">
    <w:name w:val="Текст выноски Знак2"/>
    <w:basedOn w:val="a0"/>
    <w:uiPriority w:val="99"/>
    <w:semiHidden/>
    <w:rsid w:val="00BB1769"/>
    <w:rPr>
      <w:rFonts w:ascii="Segoe UI" w:hAnsi="Segoe UI" w:cs="Segoe UI"/>
      <w:sz w:val="18"/>
      <w:szCs w:val="18"/>
    </w:rPr>
  </w:style>
  <w:style w:type="character" w:customStyle="1" w:styleId="1f4">
    <w:name w:val="Верхний колонтитул Знак1"/>
    <w:basedOn w:val="a0"/>
    <w:uiPriority w:val="99"/>
    <w:semiHidden/>
    <w:rsid w:val="00BB1769"/>
  </w:style>
  <w:style w:type="character" w:customStyle="1" w:styleId="1f5">
    <w:name w:val="Нижний колонтитул Знак1"/>
    <w:basedOn w:val="a0"/>
    <w:uiPriority w:val="99"/>
    <w:semiHidden/>
    <w:rsid w:val="00BB17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2689575">
      <w:bodyDiv w:val="1"/>
      <w:marLeft w:val="0"/>
      <w:marRight w:val="0"/>
      <w:marTop w:val="0"/>
      <w:marBottom w:val="0"/>
      <w:divBdr>
        <w:top w:val="none" w:sz="0" w:space="0" w:color="auto"/>
        <w:left w:val="none" w:sz="0" w:space="0" w:color="auto"/>
        <w:bottom w:val="none" w:sz="0" w:space="0" w:color="auto"/>
        <w:right w:val="none" w:sz="0" w:space="0" w:color="auto"/>
      </w:divBdr>
    </w:div>
    <w:div w:id="413867405">
      <w:bodyDiv w:val="1"/>
      <w:marLeft w:val="0"/>
      <w:marRight w:val="0"/>
      <w:marTop w:val="0"/>
      <w:marBottom w:val="0"/>
      <w:divBdr>
        <w:top w:val="none" w:sz="0" w:space="0" w:color="auto"/>
        <w:left w:val="none" w:sz="0" w:space="0" w:color="auto"/>
        <w:bottom w:val="none" w:sz="0" w:space="0" w:color="auto"/>
        <w:right w:val="none" w:sz="0" w:space="0" w:color="auto"/>
      </w:divBdr>
    </w:div>
    <w:div w:id="489759950">
      <w:bodyDiv w:val="1"/>
      <w:marLeft w:val="0"/>
      <w:marRight w:val="0"/>
      <w:marTop w:val="0"/>
      <w:marBottom w:val="0"/>
      <w:divBdr>
        <w:top w:val="none" w:sz="0" w:space="0" w:color="auto"/>
        <w:left w:val="none" w:sz="0" w:space="0" w:color="auto"/>
        <w:bottom w:val="none" w:sz="0" w:space="0" w:color="auto"/>
        <w:right w:val="none" w:sz="0" w:space="0" w:color="auto"/>
      </w:divBdr>
    </w:div>
    <w:div w:id="492331607">
      <w:bodyDiv w:val="1"/>
      <w:marLeft w:val="0"/>
      <w:marRight w:val="0"/>
      <w:marTop w:val="0"/>
      <w:marBottom w:val="0"/>
      <w:divBdr>
        <w:top w:val="none" w:sz="0" w:space="0" w:color="auto"/>
        <w:left w:val="none" w:sz="0" w:space="0" w:color="auto"/>
        <w:bottom w:val="none" w:sz="0" w:space="0" w:color="auto"/>
        <w:right w:val="none" w:sz="0" w:space="0" w:color="auto"/>
      </w:divBdr>
    </w:div>
    <w:div w:id="493493900">
      <w:bodyDiv w:val="1"/>
      <w:marLeft w:val="0"/>
      <w:marRight w:val="0"/>
      <w:marTop w:val="0"/>
      <w:marBottom w:val="0"/>
      <w:divBdr>
        <w:top w:val="none" w:sz="0" w:space="0" w:color="auto"/>
        <w:left w:val="none" w:sz="0" w:space="0" w:color="auto"/>
        <w:bottom w:val="none" w:sz="0" w:space="0" w:color="auto"/>
        <w:right w:val="none" w:sz="0" w:space="0" w:color="auto"/>
      </w:divBdr>
    </w:div>
    <w:div w:id="505361958">
      <w:bodyDiv w:val="1"/>
      <w:marLeft w:val="0"/>
      <w:marRight w:val="0"/>
      <w:marTop w:val="0"/>
      <w:marBottom w:val="0"/>
      <w:divBdr>
        <w:top w:val="none" w:sz="0" w:space="0" w:color="auto"/>
        <w:left w:val="none" w:sz="0" w:space="0" w:color="auto"/>
        <w:bottom w:val="none" w:sz="0" w:space="0" w:color="auto"/>
        <w:right w:val="none" w:sz="0" w:space="0" w:color="auto"/>
      </w:divBdr>
    </w:div>
    <w:div w:id="563832080">
      <w:bodyDiv w:val="1"/>
      <w:marLeft w:val="0"/>
      <w:marRight w:val="0"/>
      <w:marTop w:val="0"/>
      <w:marBottom w:val="0"/>
      <w:divBdr>
        <w:top w:val="none" w:sz="0" w:space="0" w:color="auto"/>
        <w:left w:val="none" w:sz="0" w:space="0" w:color="auto"/>
        <w:bottom w:val="none" w:sz="0" w:space="0" w:color="auto"/>
        <w:right w:val="none" w:sz="0" w:space="0" w:color="auto"/>
      </w:divBdr>
    </w:div>
    <w:div w:id="640500365">
      <w:bodyDiv w:val="1"/>
      <w:marLeft w:val="0"/>
      <w:marRight w:val="0"/>
      <w:marTop w:val="0"/>
      <w:marBottom w:val="0"/>
      <w:divBdr>
        <w:top w:val="none" w:sz="0" w:space="0" w:color="auto"/>
        <w:left w:val="none" w:sz="0" w:space="0" w:color="auto"/>
        <w:bottom w:val="none" w:sz="0" w:space="0" w:color="auto"/>
        <w:right w:val="none" w:sz="0" w:space="0" w:color="auto"/>
      </w:divBdr>
    </w:div>
    <w:div w:id="677389990">
      <w:bodyDiv w:val="1"/>
      <w:marLeft w:val="0"/>
      <w:marRight w:val="0"/>
      <w:marTop w:val="0"/>
      <w:marBottom w:val="0"/>
      <w:divBdr>
        <w:top w:val="none" w:sz="0" w:space="0" w:color="auto"/>
        <w:left w:val="none" w:sz="0" w:space="0" w:color="auto"/>
        <w:bottom w:val="none" w:sz="0" w:space="0" w:color="auto"/>
        <w:right w:val="none" w:sz="0" w:space="0" w:color="auto"/>
      </w:divBdr>
    </w:div>
    <w:div w:id="724186558">
      <w:bodyDiv w:val="1"/>
      <w:marLeft w:val="0"/>
      <w:marRight w:val="0"/>
      <w:marTop w:val="0"/>
      <w:marBottom w:val="0"/>
      <w:divBdr>
        <w:top w:val="none" w:sz="0" w:space="0" w:color="auto"/>
        <w:left w:val="none" w:sz="0" w:space="0" w:color="auto"/>
        <w:bottom w:val="none" w:sz="0" w:space="0" w:color="auto"/>
        <w:right w:val="none" w:sz="0" w:space="0" w:color="auto"/>
      </w:divBdr>
    </w:div>
    <w:div w:id="810750306">
      <w:bodyDiv w:val="1"/>
      <w:marLeft w:val="0"/>
      <w:marRight w:val="0"/>
      <w:marTop w:val="0"/>
      <w:marBottom w:val="0"/>
      <w:divBdr>
        <w:top w:val="none" w:sz="0" w:space="0" w:color="auto"/>
        <w:left w:val="none" w:sz="0" w:space="0" w:color="auto"/>
        <w:bottom w:val="none" w:sz="0" w:space="0" w:color="auto"/>
        <w:right w:val="none" w:sz="0" w:space="0" w:color="auto"/>
      </w:divBdr>
    </w:div>
    <w:div w:id="838693821">
      <w:bodyDiv w:val="1"/>
      <w:marLeft w:val="0"/>
      <w:marRight w:val="0"/>
      <w:marTop w:val="0"/>
      <w:marBottom w:val="0"/>
      <w:divBdr>
        <w:top w:val="none" w:sz="0" w:space="0" w:color="auto"/>
        <w:left w:val="none" w:sz="0" w:space="0" w:color="auto"/>
        <w:bottom w:val="none" w:sz="0" w:space="0" w:color="auto"/>
        <w:right w:val="none" w:sz="0" w:space="0" w:color="auto"/>
      </w:divBdr>
    </w:div>
    <w:div w:id="847409828">
      <w:bodyDiv w:val="1"/>
      <w:marLeft w:val="0"/>
      <w:marRight w:val="0"/>
      <w:marTop w:val="0"/>
      <w:marBottom w:val="0"/>
      <w:divBdr>
        <w:top w:val="none" w:sz="0" w:space="0" w:color="auto"/>
        <w:left w:val="none" w:sz="0" w:space="0" w:color="auto"/>
        <w:bottom w:val="none" w:sz="0" w:space="0" w:color="auto"/>
        <w:right w:val="none" w:sz="0" w:space="0" w:color="auto"/>
      </w:divBdr>
    </w:div>
    <w:div w:id="887490835">
      <w:bodyDiv w:val="1"/>
      <w:marLeft w:val="0"/>
      <w:marRight w:val="0"/>
      <w:marTop w:val="0"/>
      <w:marBottom w:val="0"/>
      <w:divBdr>
        <w:top w:val="none" w:sz="0" w:space="0" w:color="auto"/>
        <w:left w:val="none" w:sz="0" w:space="0" w:color="auto"/>
        <w:bottom w:val="none" w:sz="0" w:space="0" w:color="auto"/>
        <w:right w:val="none" w:sz="0" w:space="0" w:color="auto"/>
      </w:divBdr>
    </w:div>
    <w:div w:id="910893560">
      <w:bodyDiv w:val="1"/>
      <w:marLeft w:val="0"/>
      <w:marRight w:val="0"/>
      <w:marTop w:val="0"/>
      <w:marBottom w:val="0"/>
      <w:divBdr>
        <w:top w:val="none" w:sz="0" w:space="0" w:color="auto"/>
        <w:left w:val="none" w:sz="0" w:space="0" w:color="auto"/>
        <w:bottom w:val="none" w:sz="0" w:space="0" w:color="auto"/>
        <w:right w:val="none" w:sz="0" w:space="0" w:color="auto"/>
      </w:divBdr>
    </w:div>
    <w:div w:id="911231236">
      <w:bodyDiv w:val="1"/>
      <w:marLeft w:val="0"/>
      <w:marRight w:val="0"/>
      <w:marTop w:val="0"/>
      <w:marBottom w:val="0"/>
      <w:divBdr>
        <w:top w:val="none" w:sz="0" w:space="0" w:color="auto"/>
        <w:left w:val="none" w:sz="0" w:space="0" w:color="auto"/>
        <w:bottom w:val="none" w:sz="0" w:space="0" w:color="auto"/>
        <w:right w:val="none" w:sz="0" w:space="0" w:color="auto"/>
      </w:divBdr>
    </w:div>
    <w:div w:id="920795492">
      <w:bodyDiv w:val="1"/>
      <w:marLeft w:val="0"/>
      <w:marRight w:val="0"/>
      <w:marTop w:val="0"/>
      <w:marBottom w:val="0"/>
      <w:divBdr>
        <w:top w:val="none" w:sz="0" w:space="0" w:color="auto"/>
        <w:left w:val="none" w:sz="0" w:space="0" w:color="auto"/>
        <w:bottom w:val="none" w:sz="0" w:space="0" w:color="auto"/>
        <w:right w:val="none" w:sz="0" w:space="0" w:color="auto"/>
      </w:divBdr>
    </w:div>
    <w:div w:id="1028723639">
      <w:bodyDiv w:val="1"/>
      <w:marLeft w:val="0"/>
      <w:marRight w:val="0"/>
      <w:marTop w:val="0"/>
      <w:marBottom w:val="0"/>
      <w:divBdr>
        <w:top w:val="none" w:sz="0" w:space="0" w:color="auto"/>
        <w:left w:val="none" w:sz="0" w:space="0" w:color="auto"/>
        <w:bottom w:val="none" w:sz="0" w:space="0" w:color="auto"/>
        <w:right w:val="none" w:sz="0" w:space="0" w:color="auto"/>
      </w:divBdr>
    </w:div>
    <w:div w:id="1062095659">
      <w:bodyDiv w:val="1"/>
      <w:marLeft w:val="0"/>
      <w:marRight w:val="0"/>
      <w:marTop w:val="0"/>
      <w:marBottom w:val="0"/>
      <w:divBdr>
        <w:top w:val="none" w:sz="0" w:space="0" w:color="auto"/>
        <w:left w:val="none" w:sz="0" w:space="0" w:color="auto"/>
        <w:bottom w:val="none" w:sz="0" w:space="0" w:color="auto"/>
        <w:right w:val="none" w:sz="0" w:space="0" w:color="auto"/>
      </w:divBdr>
    </w:div>
    <w:div w:id="1098792963">
      <w:bodyDiv w:val="1"/>
      <w:marLeft w:val="0"/>
      <w:marRight w:val="0"/>
      <w:marTop w:val="0"/>
      <w:marBottom w:val="0"/>
      <w:divBdr>
        <w:top w:val="none" w:sz="0" w:space="0" w:color="auto"/>
        <w:left w:val="none" w:sz="0" w:space="0" w:color="auto"/>
        <w:bottom w:val="none" w:sz="0" w:space="0" w:color="auto"/>
        <w:right w:val="none" w:sz="0" w:space="0" w:color="auto"/>
      </w:divBdr>
    </w:div>
    <w:div w:id="1102993054">
      <w:bodyDiv w:val="1"/>
      <w:marLeft w:val="0"/>
      <w:marRight w:val="0"/>
      <w:marTop w:val="0"/>
      <w:marBottom w:val="0"/>
      <w:divBdr>
        <w:top w:val="none" w:sz="0" w:space="0" w:color="auto"/>
        <w:left w:val="none" w:sz="0" w:space="0" w:color="auto"/>
        <w:bottom w:val="none" w:sz="0" w:space="0" w:color="auto"/>
        <w:right w:val="none" w:sz="0" w:space="0" w:color="auto"/>
      </w:divBdr>
    </w:div>
    <w:div w:id="1148135318">
      <w:bodyDiv w:val="1"/>
      <w:marLeft w:val="0"/>
      <w:marRight w:val="0"/>
      <w:marTop w:val="0"/>
      <w:marBottom w:val="0"/>
      <w:divBdr>
        <w:top w:val="none" w:sz="0" w:space="0" w:color="auto"/>
        <w:left w:val="none" w:sz="0" w:space="0" w:color="auto"/>
        <w:bottom w:val="none" w:sz="0" w:space="0" w:color="auto"/>
        <w:right w:val="none" w:sz="0" w:space="0" w:color="auto"/>
      </w:divBdr>
    </w:div>
    <w:div w:id="1244947064">
      <w:bodyDiv w:val="1"/>
      <w:marLeft w:val="0"/>
      <w:marRight w:val="0"/>
      <w:marTop w:val="0"/>
      <w:marBottom w:val="0"/>
      <w:divBdr>
        <w:top w:val="none" w:sz="0" w:space="0" w:color="auto"/>
        <w:left w:val="none" w:sz="0" w:space="0" w:color="auto"/>
        <w:bottom w:val="none" w:sz="0" w:space="0" w:color="auto"/>
        <w:right w:val="none" w:sz="0" w:space="0" w:color="auto"/>
      </w:divBdr>
    </w:div>
    <w:div w:id="1251429919">
      <w:bodyDiv w:val="1"/>
      <w:marLeft w:val="0"/>
      <w:marRight w:val="0"/>
      <w:marTop w:val="0"/>
      <w:marBottom w:val="0"/>
      <w:divBdr>
        <w:top w:val="none" w:sz="0" w:space="0" w:color="auto"/>
        <w:left w:val="none" w:sz="0" w:space="0" w:color="auto"/>
        <w:bottom w:val="none" w:sz="0" w:space="0" w:color="auto"/>
        <w:right w:val="none" w:sz="0" w:space="0" w:color="auto"/>
      </w:divBdr>
    </w:div>
    <w:div w:id="1262647443">
      <w:bodyDiv w:val="1"/>
      <w:marLeft w:val="0"/>
      <w:marRight w:val="0"/>
      <w:marTop w:val="0"/>
      <w:marBottom w:val="0"/>
      <w:divBdr>
        <w:top w:val="none" w:sz="0" w:space="0" w:color="auto"/>
        <w:left w:val="none" w:sz="0" w:space="0" w:color="auto"/>
        <w:bottom w:val="none" w:sz="0" w:space="0" w:color="auto"/>
        <w:right w:val="none" w:sz="0" w:space="0" w:color="auto"/>
      </w:divBdr>
    </w:div>
    <w:div w:id="1350794733">
      <w:bodyDiv w:val="1"/>
      <w:marLeft w:val="0"/>
      <w:marRight w:val="0"/>
      <w:marTop w:val="0"/>
      <w:marBottom w:val="0"/>
      <w:divBdr>
        <w:top w:val="none" w:sz="0" w:space="0" w:color="auto"/>
        <w:left w:val="none" w:sz="0" w:space="0" w:color="auto"/>
        <w:bottom w:val="none" w:sz="0" w:space="0" w:color="auto"/>
        <w:right w:val="none" w:sz="0" w:space="0" w:color="auto"/>
      </w:divBdr>
    </w:div>
    <w:div w:id="1352611551">
      <w:bodyDiv w:val="1"/>
      <w:marLeft w:val="0"/>
      <w:marRight w:val="0"/>
      <w:marTop w:val="0"/>
      <w:marBottom w:val="0"/>
      <w:divBdr>
        <w:top w:val="none" w:sz="0" w:space="0" w:color="auto"/>
        <w:left w:val="none" w:sz="0" w:space="0" w:color="auto"/>
        <w:bottom w:val="none" w:sz="0" w:space="0" w:color="auto"/>
        <w:right w:val="none" w:sz="0" w:space="0" w:color="auto"/>
      </w:divBdr>
    </w:div>
    <w:div w:id="1367682383">
      <w:bodyDiv w:val="1"/>
      <w:marLeft w:val="0"/>
      <w:marRight w:val="0"/>
      <w:marTop w:val="0"/>
      <w:marBottom w:val="0"/>
      <w:divBdr>
        <w:top w:val="none" w:sz="0" w:space="0" w:color="auto"/>
        <w:left w:val="none" w:sz="0" w:space="0" w:color="auto"/>
        <w:bottom w:val="none" w:sz="0" w:space="0" w:color="auto"/>
        <w:right w:val="none" w:sz="0" w:space="0" w:color="auto"/>
      </w:divBdr>
    </w:div>
    <w:div w:id="1463765779">
      <w:bodyDiv w:val="1"/>
      <w:marLeft w:val="0"/>
      <w:marRight w:val="0"/>
      <w:marTop w:val="0"/>
      <w:marBottom w:val="0"/>
      <w:divBdr>
        <w:top w:val="none" w:sz="0" w:space="0" w:color="auto"/>
        <w:left w:val="none" w:sz="0" w:space="0" w:color="auto"/>
        <w:bottom w:val="none" w:sz="0" w:space="0" w:color="auto"/>
        <w:right w:val="none" w:sz="0" w:space="0" w:color="auto"/>
      </w:divBdr>
    </w:div>
    <w:div w:id="1518235295">
      <w:bodyDiv w:val="1"/>
      <w:marLeft w:val="0"/>
      <w:marRight w:val="0"/>
      <w:marTop w:val="0"/>
      <w:marBottom w:val="0"/>
      <w:divBdr>
        <w:top w:val="none" w:sz="0" w:space="0" w:color="auto"/>
        <w:left w:val="none" w:sz="0" w:space="0" w:color="auto"/>
        <w:bottom w:val="none" w:sz="0" w:space="0" w:color="auto"/>
        <w:right w:val="none" w:sz="0" w:space="0" w:color="auto"/>
      </w:divBdr>
    </w:div>
    <w:div w:id="1568149294">
      <w:bodyDiv w:val="1"/>
      <w:marLeft w:val="0"/>
      <w:marRight w:val="0"/>
      <w:marTop w:val="0"/>
      <w:marBottom w:val="0"/>
      <w:divBdr>
        <w:top w:val="none" w:sz="0" w:space="0" w:color="auto"/>
        <w:left w:val="none" w:sz="0" w:space="0" w:color="auto"/>
        <w:bottom w:val="none" w:sz="0" w:space="0" w:color="auto"/>
        <w:right w:val="none" w:sz="0" w:space="0" w:color="auto"/>
      </w:divBdr>
    </w:div>
    <w:div w:id="1579559479">
      <w:bodyDiv w:val="1"/>
      <w:marLeft w:val="0"/>
      <w:marRight w:val="0"/>
      <w:marTop w:val="0"/>
      <w:marBottom w:val="0"/>
      <w:divBdr>
        <w:top w:val="none" w:sz="0" w:space="0" w:color="auto"/>
        <w:left w:val="none" w:sz="0" w:space="0" w:color="auto"/>
        <w:bottom w:val="none" w:sz="0" w:space="0" w:color="auto"/>
        <w:right w:val="none" w:sz="0" w:space="0" w:color="auto"/>
      </w:divBdr>
    </w:div>
    <w:div w:id="1585065713">
      <w:bodyDiv w:val="1"/>
      <w:marLeft w:val="0"/>
      <w:marRight w:val="0"/>
      <w:marTop w:val="0"/>
      <w:marBottom w:val="0"/>
      <w:divBdr>
        <w:top w:val="none" w:sz="0" w:space="0" w:color="auto"/>
        <w:left w:val="none" w:sz="0" w:space="0" w:color="auto"/>
        <w:bottom w:val="none" w:sz="0" w:space="0" w:color="auto"/>
        <w:right w:val="none" w:sz="0" w:space="0" w:color="auto"/>
      </w:divBdr>
    </w:div>
    <w:div w:id="1616449195">
      <w:bodyDiv w:val="1"/>
      <w:marLeft w:val="0"/>
      <w:marRight w:val="0"/>
      <w:marTop w:val="0"/>
      <w:marBottom w:val="0"/>
      <w:divBdr>
        <w:top w:val="none" w:sz="0" w:space="0" w:color="auto"/>
        <w:left w:val="none" w:sz="0" w:space="0" w:color="auto"/>
        <w:bottom w:val="none" w:sz="0" w:space="0" w:color="auto"/>
        <w:right w:val="none" w:sz="0" w:space="0" w:color="auto"/>
      </w:divBdr>
    </w:div>
    <w:div w:id="1635483060">
      <w:bodyDiv w:val="1"/>
      <w:marLeft w:val="0"/>
      <w:marRight w:val="0"/>
      <w:marTop w:val="0"/>
      <w:marBottom w:val="0"/>
      <w:divBdr>
        <w:top w:val="none" w:sz="0" w:space="0" w:color="auto"/>
        <w:left w:val="none" w:sz="0" w:space="0" w:color="auto"/>
        <w:bottom w:val="none" w:sz="0" w:space="0" w:color="auto"/>
        <w:right w:val="none" w:sz="0" w:space="0" w:color="auto"/>
      </w:divBdr>
    </w:div>
    <w:div w:id="1639916200">
      <w:bodyDiv w:val="1"/>
      <w:marLeft w:val="0"/>
      <w:marRight w:val="0"/>
      <w:marTop w:val="0"/>
      <w:marBottom w:val="0"/>
      <w:divBdr>
        <w:top w:val="none" w:sz="0" w:space="0" w:color="auto"/>
        <w:left w:val="none" w:sz="0" w:space="0" w:color="auto"/>
        <w:bottom w:val="none" w:sz="0" w:space="0" w:color="auto"/>
        <w:right w:val="none" w:sz="0" w:space="0" w:color="auto"/>
      </w:divBdr>
    </w:div>
    <w:div w:id="1697075605">
      <w:bodyDiv w:val="1"/>
      <w:marLeft w:val="0"/>
      <w:marRight w:val="0"/>
      <w:marTop w:val="0"/>
      <w:marBottom w:val="0"/>
      <w:divBdr>
        <w:top w:val="none" w:sz="0" w:space="0" w:color="auto"/>
        <w:left w:val="none" w:sz="0" w:space="0" w:color="auto"/>
        <w:bottom w:val="none" w:sz="0" w:space="0" w:color="auto"/>
        <w:right w:val="none" w:sz="0" w:space="0" w:color="auto"/>
      </w:divBdr>
    </w:div>
    <w:div w:id="1812626657">
      <w:bodyDiv w:val="1"/>
      <w:marLeft w:val="0"/>
      <w:marRight w:val="0"/>
      <w:marTop w:val="0"/>
      <w:marBottom w:val="0"/>
      <w:divBdr>
        <w:top w:val="none" w:sz="0" w:space="0" w:color="auto"/>
        <w:left w:val="none" w:sz="0" w:space="0" w:color="auto"/>
        <w:bottom w:val="none" w:sz="0" w:space="0" w:color="auto"/>
        <w:right w:val="none" w:sz="0" w:space="0" w:color="auto"/>
      </w:divBdr>
    </w:div>
    <w:div w:id="1977904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99" Type="http://schemas.openxmlformats.org/officeDocument/2006/relationships/image" Target="media/image265.jpeg"/><Relationship Id="rId303" Type="http://schemas.openxmlformats.org/officeDocument/2006/relationships/hyperlink" Target="https://melimde.com/ojin-balalardi-terbieleu-jene-damitu-rali.html" TargetMode="External"/><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0.jpeg"/><Relationship Id="rId138" Type="http://schemas.openxmlformats.org/officeDocument/2006/relationships/image" Target="media/image118.jpeg"/><Relationship Id="rId159" Type="http://schemas.openxmlformats.org/officeDocument/2006/relationships/image" Target="media/image139.jpeg"/><Relationship Id="rId324" Type="http://schemas.openxmlformats.org/officeDocument/2006/relationships/image" Target="media/image284.jpeg"/><Relationship Id="rId170" Type="http://schemas.openxmlformats.org/officeDocument/2006/relationships/image" Target="media/image150.jpeg"/><Relationship Id="rId191" Type="http://schemas.openxmlformats.org/officeDocument/2006/relationships/image" Target="media/image171.png"/><Relationship Id="rId205" Type="http://schemas.openxmlformats.org/officeDocument/2006/relationships/image" Target="media/image185.gif"/><Relationship Id="rId226" Type="http://schemas.openxmlformats.org/officeDocument/2006/relationships/image" Target="media/image195.png"/><Relationship Id="rId247" Type="http://schemas.openxmlformats.org/officeDocument/2006/relationships/image" Target="media/image213.jpeg"/><Relationship Id="rId107" Type="http://schemas.openxmlformats.org/officeDocument/2006/relationships/image" Target="media/image87.jpeg"/><Relationship Id="rId268" Type="http://schemas.openxmlformats.org/officeDocument/2006/relationships/image" Target="media/image234.jpeg"/><Relationship Id="rId289" Type="http://schemas.openxmlformats.org/officeDocument/2006/relationships/image" Target="media/image255.pn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hyperlink" Target="https://melimde.com/iziti-esepter.html" TargetMode="External"/><Relationship Id="rId128" Type="http://schemas.openxmlformats.org/officeDocument/2006/relationships/image" Target="media/image108.png"/><Relationship Id="rId149" Type="http://schemas.openxmlformats.org/officeDocument/2006/relationships/image" Target="media/image129.jpeg"/><Relationship Id="rId314" Type="http://schemas.openxmlformats.org/officeDocument/2006/relationships/hyperlink" Target="https://melimde.com/irim-irkjek-rfa-ta-jili-bolsa-is-keshirek-tsedi-jaz-jabirli-al.html" TargetMode="External"/><Relationship Id="rId5" Type="http://schemas.openxmlformats.org/officeDocument/2006/relationships/footnotes" Target="footnotes.xml"/><Relationship Id="rId95" Type="http://schemas.openxmlformats.org/officeDocument/2006/relationships/image" Target="media/image75.png"/><Relationship Id="rId160" Type="http://schemas.openxmlformats.org/officeDocument/2006/relationships/image" Target="media/image140.jpeg"/><Relationship Id="rId181" Type="http://schemas.openxmlformats.org/officeDocument/2006/relationships/image" Target="media/image161.jpeg"/><Relationship Id="rId216" Type="http://schemas.openxmlformats.org/officeDocument/2006/relationships/hyperlink" Target="https://melimde.com/iziti-esepter.html" TargetMode="External"/><Relationship Id="rId237" Type="http://schemas.openxmlformats.org/officeDocument/2006/relationships/image" Target="media/image203.jpeg"/><Relationship Id="rId258" Type="http://schemas.openxmlformats.org/officeDocument/2006/relationships/image" Target="media/image224.png"/><Relationship Id="rId279" Type="http://schemas.openxmlformats.org/officeDocument/2006/relationships/image" Target="media/image245.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98.jpeg"/><Relationship Id="rId139" Type="http://schemas.openxmlformats.org/officeDocument/2006/relationships/image" Target="media/image119.jpeg"/><Relationship Id="rId290" Type="http://schemas.openxmlformats.org/officeDocument/2006/relationships/image" Target="media/image256.jpeg"/><Relationship Id="rId304" Type="http://schemas.openxmlformats.org/officeDocument/2006/relationships/hyperlink" Target="https://melimde.com/7-sinip-orta-fasirlardafi-azastan-tarihi.html" TargetMode="External"/><Relationship Id="rId325" Type="http://schemas.openxmlformats.org/officeDocument/2006/relationships/image" Target="media/image285.png"/><Relationship Id="rId85" Type="http://schemas.openxmlformats.org/officeDocument/2006/relationships/hyperlink" Target="https://melimde.com/ojin-balalardi-terbieleu-jene-damitu-rali.html" TargetMode="External"/><Relationship Id="rId150" Type="http://schemas.openxmlformats.org/officeDocument/2006/relationships/image" Target="media/image130.jpeg"/><Relationship Id="rId171" Type="http://schemas.openxmlformats.org/officeDocument/2006/relationships/image" Target="media/image151.jpeg"/><Relationship Id="rId192" Type="http://schemas.openxmlformats.org/officeDocument/2006/relationships/image" Target="media/image172.jpeg"/><Relationship Id="rId206" Type="http://schemas.openxmlformats.org/officeDocument/2006/relationships/image" Target="media/image186.jpeg"/><Relationship Id="rId227" Type="http://schemas.openxmlformats.org/officeDocument/2006/relationships/image" Target="media/image196.jpeg"/><Relationship Id="rId248" Type="http://schemas.openxmlformats.org/officeDocument/2006/relationships/image" Target="media/image214.png"/><Relationship Id="rId269" Type="http://schemas.openxmlformats.org/officeDocument/2006/relationships/image" Target="media/image235.jpeg"/><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88.jpeg"/><Relationship Id="rId129" Type="http://schemas.openxmlformats.org/officeDocument/2006/relationships/image" Target="media/image109.png"/><Relationship Id="rId280" Type="http://schemas.openxmlformats.org/officeDocument/2006/relationships/image" Target="media/image246.jpeg"/><Relationship Id="rId315" Type="http://schemas.openxmlformats.org/officeDocument/2006/relationships/image" Target="media/image275.jpeg"/><Relationship Id="rId54" Type="http://schemas.openxmlformats.org/officeDocument/2006/relationships/image" Target="media/image48.jpeg"/><Relationship Id="rId75" Type="http://schemas.openxmlformats.org/officeDocument/2006/relationships/hyperlink" Target="https://melimde.com/ojin-balalardi-terbieleu-jene-damitu-rali.html" TargetMode="External"/><Relationship Id="rId96" Type="http://schemas.openxmlformats.org/officeDocument/2006/relationships/image" Target="media/image76.jpeg"/><Relationship Id="rId140" Type="http://schemas.openxmlformats.org/officeDocument/2006/relationships/image" Target="media/image120.jpeg"/><Relationship Id="rId161" Type="http://schemas.openxmlformats.org/officeDocument/2006/relationships/image" Target="media/image141.jpeg"/><Relationship Id="rId182" Type="http://schemas.openxmlformats.org/officeDocument/2006/relationships/image" Target="media/image162.jpeg"/><Relationship Id="rId217" Type="http://schemas.openxmlformats.org/officeDocument/2006/relationships/hyperlink" Target="https://melimde.com/ojin-balalardi-terbieleu-jene-damitu-rali.html" TargetMode="External"/><Relationship Id="rId6" Type="http://schemas.openxmlformats.org/officeDocument/2006/relationships/endnotes" Target="endnotes.xml"/><Relationship Id="rId238" Type="http://schemas.openxmlformats.org/officeDocument/2006/relationships/image" Target="media/image204.jpeg"/><Relationship Id="rId259" Type="http://schemas.openxmlformats.org/officeDocument/2006/relationships/image" Target="media/image225.jpeg"/><Relationship Id="rId23" Type="http://schemas.openxmlformats.org/officeDocument/2006/relationships/image" Target="media/image17.jpeg"/><Relationship Id="rId119" Type="http://schemas.openxmlformats.org/officeDocument/2006/relationships/image" Target="media/image99.jpeg"/><Relationship Id="rId270" Type="http://schemas.openxmlformats.org/officeDocument/2006/relationships/image" Target="media/image236.jpeg"/><Relationship Id="rId291" Type="http://schemas.openxmlformats.org/officeDocument/2006/relationships/image" Target="media/image257.jpeg"/><Relationship Id="rId305" Type="http://schemas.openxmlformats.org/officeDocument/2006/relationships/hyperlink" Target="https://melimde.com/irim-irkjek-rfa-ta-jili-bolsa-is-keshirek-tsedi-jaz-jabirli-al.html" TargetMode="External"/><Relationship Id="rId326" Type="http://schemas.openxmlformats.org/officeDocument/2006/relationships/image" Target="media/image286.jpeg"/><Relationship Id="rId44" Type="http://schemas.openxmlformats.org/officeDocument/2006/relationships/image" Target="media/image38.jpeg"/><Relationship Id="rId65" Type="http://schemas.openxmlformats.org/officeDocument/2006/relationships/image" Target="media/image59.jpeg"/><Relationship Id="rId86" Type="http://schemas.openxmlformats.org/officeDocument/2006/relationships/hyperlink" Target="https://melimde.com/7-sinip-orta-fasirlardafi-azastan-tarihi.html" TargetMode="External"/><Relationship Id="rId130" Type="http://schemas.openxmlformats.org/officeDocument/2006/relationships/image" Target="media/image110.png"/><Relationship Id="rId151" Type="http://schemas.openxmlformats.org/officeDocument/2006/relationships/image" Target="media/image131.jpeg"/><Relationship Id="rId172" Type="http://schemas.openxmlformats.org/officeDocument/2006/relationships/image" Target="media/image152.jpeg"/><Relationship Id="rId193" Type="http://schemas.openxmlformats.org/officeDocument/2006/relationships/image" Target="media/image173.jpeg"/><Relationship Id="rId207" Type="http://schemas.openxmlformats.org/officeDocument/2006/relationships/image" Target="media/image187.jpeg"/><Relationship Id="rId228" Type="http://schemas.openxmlformats.org/officeDocument/2006/relationships/hyperlink" Target="https://melimde.com/ojin-balalardi-terbieleu-jene-damitu-rali.html" TargetMode="External"/><Relationship Id="rId249" Type="http://schemas.openxmlformats.org/officeDocument/2006/relationships/image" Target="media/image215.png"/><Relationship Id="rId13" Type="http://schemas.openxmlformats.org/officeDocument/2006/relationships/image" Target="media/image7.jpeg"/><Relationship Id="rId109" Type="http://schemas.openxmlformats.org/officeDocument/2006/relationships/image" Target="media/image89.jpeg"/><Relationship Id="rId260" Type="http://schemas.openxmlformats.org/officeDocument/2006/relationships/image" Target="media/image226.jpeg"/><Relationship Id="rId281" Type="http://schemas.openxmlformats.org/officeDocument/2006/relationships/image" Target="media/image247.jpeg"/><Relationship Id="rId316" Type="http://schemas.openxmlformats.org/officeDocument/2006/relationships/image" Target="media/image276.jpeg"/><Relationship Id="rId34" Type="http://schemas.openxmlformats.org/officeDocument/2006/relationships/image" Target="media/image28.png"/><Relationship Id="rId55" Type="http://schemas.openxmlformats.org/officeDocument/2006/relationships/image" Target="media/image49.jpeg"/><Relationship Id="rId76" Type="http://schemas.openxmlformats.org/officeDocument/2006/relationships/hyperlink" Target="https://melimde.com/7-sinip-orta-fasirlardafi-azastan-tarihi.html" TargetMode="External"/><Relationship Id="rId97" Type="http://schemas.openxmlformats.org/officeDocument/2006/relationships/image" Target="media/image77.jpeg"/><Relationship Id="rId120" Type="http://schemas.openxmlformats.org/officeDocument/2006/relationships/image" Target="media/image100.jpeg"/><Relationship Id="rId141" Type="http://schemas.openxmlformats.org/officeDocument/2006/relationships/image" Target="media/image121.png"/><Relationship Id="rId7" Type="http://schemas.openxmlformats.org/officeDocument/2006/relationships/image" Target="media/image1.jpeg"/><Relationship Id="rId162" Type="http://schemas.openxmlformats.org/officeDocument/2006/relationships/image" Target="media/image142.jpeg"/><Relationship Id="rId183" Type="http://schemas.openxmlformats.org/officeDocument/2006/relationships/image" Target="media/image163.jpeg"/><Relationship Id="rId218" Type="http://schemas.openxmlformats.org/officeDocument/2006/relationships/hyperlink" Target="https://melimde.com/7-sinip-orta-fasirlardafi-azastan-tarihi.html" TargetMode="External"/><Relationship Id="rId239" Type="http://schemas.openxmlformats.org/officeDocument/2006/relationships/image" Target="media/image205.jpeg"/><Relationship Id="rId250" Type="http://schemas.openxmlformats.org/officeDocument/2006/relationships/image" Target="media/image216.jpeg"/><Relationship Id="rId271" Type="http://schemas.openxmlformats.org/officeDocument/2006/relationships/image" Target="media/image237.jpeg"/><Relationship Id="rId292" Type="http://schemas.openxmlformats.org/officeDocument/2006/relationships/image" Target="media/image258.jpeg"/><Relationship Id="rId306" Type="http://schemas.openxmlformats.org/officeDocument/2006/relationships/image" Target="media/image269.jpeg"/><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hyperlink" Target="https://melimde.com/irim-irkjek-rfa-ta-jili-bolsa-is-keshirek-tsedi-jaz-jabirli-al.html" TargetMode="External"/><Relationship Id="rId110" Type="http://schemas.openxmlformats.org/officeDocument/2006/relationships/image" Target="media/image90.jpeg"/><Relationship Id="rId131" Type="http://schemas.openxmlformats.org/officeDocument/2006/relationships/image" Target="media/image111.jpeg"/><Relationship Id="rId327" Type="http://schemas.openxmlformats.org/officeDocument/2006/relationships/image" Target="media/image287.jpeg"/><Relationship Id="rId152" Type="http://schemas.openxmlformats.org/officeDocument/2006/relationships/image" Target="media/image132.jpeg"/><Relationship Id="rId173" Type="http://schemas.openxmlformats.org/officeDocument/2006/relationships/image" Target="media/image153.jpeg"/><Relationship Id="rId194" Type="http://schemas.openxmlformats.org/officeDocument/2006/relationships/image" Target="media/image174.png"/><Relationship Id="rId208" Type="http://schemas.openxmlformats.org/officeDocument/2006/relationships/image" Target="media/image188.jpeg"/><Relationship Id="rId229" Type="http://schemas.openxmlformats.org/officeDocument/2006/relationships/hyperlink" Target="https://melimde.com/7-sinip-orta-fasirlardafi-azastan-tarihi.html" TargetMode="External"/><Relationship Id="rId240" Type="http://schemas.openxmlformats.org/officeDocument/2006/relationships/image" Target="media/image206.jpeg"/><Relationship Id="rId261" Type="http://schemas.openxmlformats.org/officeDocument/2006/relationships/image" Target="media/image227.jpeg"/><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hyperlink" Target="https://melimde.com/irim-irkjek-rfa-ta-jili-bolsa-is-keshirek-tsedi-jaz-jabirli-al.html" TargetMode="External"/><Relationship Id="rId100" Type="http://schemas.openxmlformats.org/officeDocument/2006/relationships/image" Target="media/image80.jpeg"/><Relationship Id="rId282" Type="http://schemas.openxmlformats.org/officeDocument/2006/relationships/image" Target="media/image248.png"/><Relationship Id="rId317" Type="http://schemas.openxmlformats.org/officeDocument/2006/relationships/image" Target="media/image277.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hyperlink" Target="https://melimde.com/7-sinip-orta-fasirlardafi-azastan-tarihi.html" TargetMode="External"/><Relationship Id="rId98" Type="http://schemas.openxmlformats.org/officeDocument/2006/relationships/image" Target="media/image78.jpeg"/><Relationship Id="rId121" Type="http://schemas.openxmlformats.org/officeDocument/2006/relationships/image" Target="media/image101.jpeg"/><Relationship Id="rId142" Type="http://schemas.openxmlformats.org/officeDocument/2006/relationships/image" Target="media/image122.jpeg"/><Relationship Id="rId163" Type="http://schemas.openxmlformats.org/officeDocument/2006/relationships/image" Target="media/image143.jpeg"/><Relationship Id="rId184" Type="http://schemas.openxmlformats.org/officeDocument/2006/relationships/image" Target="media/image164.png"/><Relationship Id="rId189" Type="http://schemas.openxmlformats.org/officeDocument/2006/relationships/image" Target="media/image169.jpeg"/><Relationship Id="rId219" Type="http://schemas.openxmlformats.org/officeDocument/2006/relationships/hyperlink" Target="https://melimde.com/irim-irkjek-rfa-ta-jili-bolsa-is-keshirek-tsedi-jaz-jabirli-al.html" TargetMode="External"/><Relationship Id="rId3" Type="http://schemas.openxmlformats.org/officeDocument/2006/relationships/settings" Target="settings.xml"/><Relationship Id="rId214" Type="http://schemas.openxmlformats.org/officeDocument/2006/relationships/image" Target="media/image194.jpeg"/><Relationship Id="rId230" Type="http://schemas.openxmlformats.org/officeDocument/2006/relationships/hyperlink" Target="https://melimde.com/irim-irkjek-rfa-ta-jili-bolsa-is-keshirek-tsedi-jaz-jabirli-al.html" TargetMode="External"/><Relationship Id="rId235" Type="http://schemas.openxmlformats.org/officeDocument/2006/relationships/image" Target="media/image201.jpeg"/><Relationship Id="rId251" Type="http://schemas.openxmlformats.org/officeDocument/2006/relationships/image" Target="media/image217.jpeg"/><Relationship Id="rId256" Type="http://schemas.openxmlformats.org/officeDocument/2006/relationships/image" Target="media/image222.png"/><Relationship Id="rId277" Type="http://schemas.openxmlformats.org/officeDocument/2006/relationships/image" Target="media/image243.png"/><Relationship Id="rId298" Type="http://schemas.openxmlformats.org/officeDocument/2006/relationships/image" Target="media/image264.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96.jpeg"/><Relationship Id="rId137" Type="http://schemas.openxmlformats.org/officeDocument/2006/relationships/image" Target="media/image117.jpeg"/><Relationship Id="rId158" Type="http://schemas.openxmlformats.org/officeDocument/2006/relationships/image" Target="media/image138.jpeg"/><Relationship Id="rId272" Type="http://schemas.openxmlformats.org/officeDocument/2006/relationships/image" Target="media/image238.png"/><Relationship Id="rId293" Type="http://schemas.openxmlformats.org/officeDocument/2006/relationships/image" Target="media/image259.jpeg"/><Relationship Id="rId302" Type="http://schemas.openxmlformats.org/officeDocument/2006/relationships/image" Target="media/image268.png"/><Relationship Id="rId307" Type="http://schemas.openxmlformats.org/officeDocument/2006/relationships/image" Target="media/image270.jpeg"/><Relationship Id="rId323" Type="http://schemas.openxmlformats.org/officeDocument/2006/relationships/image" Target="media/image283.jpeg"/><Relationship Id="rId328" Type="http://schemas.openxmlformats.org/officeDocument/2006/relationships/image" Target="media/image288.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69.jpeg"/><Relationship Id="rId88" Type="http://schemas.openxmlformats.org/officeDocument/2006/relationships/image" Target="media/image71.jpeg"/><Relationship Id="rId111" Type="http://schemas.openxmlformats.org/officeDocument/2006/relationships/image" Target="media/image91.jpeg"/><Relationship Id="rId132" Type="http://schemas.openxmlformats.org/officeDocument/2006/relationships/image" Target="media/image112.jpeg"/><Relationship Id="rId153" Type="http://schemas.openxmlformats.org/officeDocument/2006/relationships/image" Target="media/image133.jpeg"/><Relationship Id="rId174" Type="http://schemas.openxmlformats.org/officeDocument/2006/relationships/image" Target="media/image154.png"/><Relationship Id="rId179" Type="http://schemas.openxmlformats.org/officeDocument/2006/relationships/image" Target="media/image159.jpeg"/><Relationship Id="rId195" Type="http://schemas.openxmlformats.org/officeDocument/2006/relationships/image" Target="media/image175.jpeg"/><Relationship Id="rId209" Type="http://schemas.openxmlformats.org/officeDocument/2006/relationships/image" Target="media/image189.jpeg"/><Relationship Id="rId190" Type="http://schemas.openxmlformats.org/officeDocument/2006/relationships/image" Target="media/image170.jpeg"/><Relationship Id="rId204" Type="http://schemas.openxmlformats.org/officeDocument/2006/relationships/image" Target="media/image184.jpeg"/><Relationship Id="rId220" Type="http://schemas.openxmlformats.org/officeDocument/2006/relationships/hyperlink" Target="https://melimde.com/orindafan-jasan-glsezim-tobi-ej-711farji.html" TargetMode="External"/><Relationship Id="rId225" Type="http://schemas.openxmlformats.org/officeDocument/2006/relationships/hyperlink" Target="https://melimde.com/irim-irkjek-rfa-ta-jili-bolsa-is-keshirek-tsedi-jaz-jabirli-al.html" TargetMode="External"/><Relationship Id="rId241" Type="http://schemas.openxmlformats.org/officeDocument/2006/relationships/image" Target="media/image207.png"/><Relationship Id="rId246" Type="http://schemas.openxmlformats.org/officeDocument/2006/relationships/image" Target="media/image212.jpeg"/><Relationship Id="rId267" Type="http://schemas.openxmlformats.org/officeDocument/2006/relationships/image" Target="media/image233.jpeg"/><Relationship Id="rId288" Type="http://schemas.openxmlformats.org/officeDocument/2006/relationships/image" Target="media/image254.jpeg"/><Relationship Id="rId15" Type="http://schemas.openxmlformats.org/officeDocument/2006/relationships/image" Target="media/image9.pn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86.jpeg"/><Relationship Id="rId127" Type="http://schemas.openxmlformats.org/officeDocument/2006/relationships/image" Target="media/image107.png"/><Relationship Id="rId262" Type="http://schemas.openxmlformats.org/officeDocument/2006/relationships/image" Target="media/image228.png"/><Relationship Id="rId283" Type="http://schemas.openxmlformats.org/officeDocument/2006/relationships/image" Target="media/image249.png"/><Relationship Id="rId313" Type="http://schemas.openxmlformats.org/officeDocument/2006/relationships/hyperlink" Target="https://melimde.com/7-sinip-orta-fasirlardafi-azastan-tarihi.html" TargetMode="External"/><Relationship Id="rId318" Type="http://schemas.openxmlformats.org/officeDocument/2006/relationships/image" Target="media/image278.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hyperlink" Target="https://melimde.com/?q=%D0%B0%D0%B9%D0%BB%D0%B0%D1%80" TargetMode="External"/><Relationship Id="rId78" Type="http://schemas.openxmlformats.org/officeDocument/2006/relationships/hyperlink" Target="https://melimde.com/orindafan-jasan-glsezim-tobi-ej-711farji.html" TargetMode="External"/><Relationship Id="rId94" Type="http://schemas.openxmlformats.org/officeDocument/2006/relationships/hyperlink" Target="https://melimde.com/irim-irkjek-rfa-ta-jili-bolsa-is-keshirek-tsedi-jaz-jabirli-al.html" TargetMode="External"/><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2.jpeg"/><Relationship Id="rId143" Type="http://schemas.openxmlformats.org/officeDocument/2006/relationships/image" Target="media/image123.jpeg"/><Relationship Id="rId148" Type="http://schemas.openxmlformats.org/officeDocument/2006/relationships/image" Target="media/image128.jpeg"/><Relationship Id="rId164" Type="http://schemas.openxmlformats.org/officeDocument/2006/relationships/image" Target="media/image144.jpeg"/><Relationship Id="rId169" Type="http://schemas.openxmlformats.org/officeDocument/2006/relationships/image" Target="media/image149.jpeg"/><Relationship Id="rId185" Type="http://schemas.openxmlformats.org/officeDocument/2006/relationships/image" Target="media/image165.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60.jpeg"/><Relationship Id="rId210" Type="http://schemas.openxmlformats.org/officeDocument/2006/relationships/image" Target="media/image190.jpeg"/><Relationship Id="rId215" Type="http://schemas.openxmlformats.org/officeDocument/2006/relationships/hyperlink" Target="https://melimde.com/?q=%D0%B0%D0%B9%D0%BB%D0%B0%D1%80" TargetMode="External"/><Relationship Id="rId236" Type="http://schemas.openxmlformats.org/officeDocument/2006/relationships/image" Target="media/image202.jpeg"/><Relationship Id="rId257" Type="http://schemas.openxmlformats.org/officeDocument/2006/relationships/image" Target="media/image223.jpeg"/><Relationship Id="rId278" Type="http://schemas.openxmlformats.org/officeDocument/2006/relationships/image" Target="media/image244.jpeg"/><Relationship Id="rId26" Type="http://schemas.openxmlformats.org/officeDocument/2006/relationships/image" Target="media/image20.jpeg"/><Relationship Id="rId231" Type="http://schemas.openxmlformats.org/officeDocument/2006/relationships/image" Target="media/image197.jpeg"/><Relationship Id="rId252" Type="http://schemas.openxmlformats.org/officeDocument/2006/relationships/image" Target="media/image218.jpeg"/><Relationship Id="rId273" Type="http://schemas.openxmlformats.org/officeDocument/2006/relationships/image" Target="media/image239.jpeg"/><Relationship Id="rId294" Type="http://schemas.openxmlformats.org/officeDocument/2006/relationships/image" Target="media/image260.jpeg"/><Relationship Id="rId308" Type="http://schemas.openxmlformats.org/officeDocument/2006/relationships/image" Target="media/image271.jpeg"/><Relationship Id="rId329" Type="http://schemas.openxmlformats.org/officeDocument/2006/relationships/image" Target="media/image289.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72.jpeg"/><Relationship Id="rId112" Type="http://schemas.openxmlformats.org/officeDocument/2006/relationships/image" Target="media/image92.png"/><Relationship Id="rId133" Type="http://schemas.openxmlformats.org/officeDocument/2006/relationships/image" Target="media/image113.jpeg"/><Relationship Id="rId154" Type="http://schemas.openxmlformats.org/officeDocument/2006/relationships/image" Target="media/image134.jpeg"/><Relationship Id="rId175" Type="http://schemas.openxmlformats.org/officeDocument/2006/relationships/image" Target="media/image155.jpeg"/><Relationship Id="rId196" Type="http://schemas.openxmlformats.org/officeDocument/2006/relationships/image" Target="media/image176.png"/><Relationship Id="rId200" Type="http://schemas.openxmlformats.org/officeDocument/2006/relationships/image" Target="media/image180.jpeg"/><Relationship Id="rId16" Type="http://schemas.openxmlformats.org/officeDocument/2006/relationships/image" Target="media/image10.png"/><Relationship Id="rId221" Type="http://schemas.openxmlformats.org/officeDocument/2006/relationships/hyperlink" Target="https://melimde.com/misia-4-apta-ishinde-ikemdilik-beretin-10-jattifu.html" TargetMode="External"/><Relationship Id="rId242" Type="http://schemas.openxmlformats.org/officeDocument/2006/relationships/image" Target="media/image208.png"/><Relationship Id="rId263" Type="http://schemas.openxmlformats.org/officeDocument/2006/relationships/image" Target="media/image229.jpeg"/><Relationship Id="rId284" Type="http://schemas.openxmlformats.org/officeDocument/2006/relationships/image" Target="media/image250.jpeg"/><Relationship Id="rId319" Type="http://schemas.openxmlformats.org/officeDocument/2006/relationships/image" Target="media/image279.jpeg"/><Relationship Id="rId37" Type="http://schemas.openxmlformats.org/officeDocument/2006/relationships/image" Target="media/image31.jpeg"/><Relationship Id="rId58" Type="http://schemas.openxmlformats.org/officeDocument/2006/relationships/image" Target="media/image52.png"/><Relationship Id="rId79" Type="http://schemas.openxmlformats.org/officeDocument/2006/relationships/hyperlink" Target="https://melimde.com/misia-4-apta-ishinde-ikemdilik-beretin-10-jattifu.html" TargetMode="External"/><Relationship Id="rId102" Type="http://schemas.openxmlformats.org/officeDocument/2006/relationships/image" Target="media/image82.jpeg"/><Relationship Id="rId123" Type="http://schemas.openxmlformats.org/officeDocument/2006/relationships/image" Target="media/image103.png"/><Relationship Id="rId144" Type="http://schemas.openxmlformats.org/officeDocument/2006/relationships/image" Target="media/image124.png"/><Relationship Id="rId330" Type="http://schemas.openxmlformats.org/officeDocument/2006/relationships/fontTable" Target="fontTable.xml"/><Relationship Id="rId90" Type="http://schemas.openxmlformats.org/officeDocument/2006/relationships/image" Target="media/image73.jpeg"/><Relationship Id="rId165" Type="http://schemas.openxmlformats.org/officeDocument/2006/relationships/image" Target="media/image145.jpeg"/><Relationship Id="rId186" Type="http://schemas.openxmlformats.org/officeDocument/2006/relationships/image" Target="media/image166.jpeg"/><Relationship Id="rId211" Type="http://schemas.openxmlformats.org/officeDocument/2006/relationships/image" Target="media/image191.jpeg"/><Relationship Id="rId232" Type="http://schemas.openxmlformats.org/officeDocument/2006/relationships/image" Target="media/image198.jpeg"/><Relationship Id="rId253" Type="http://schemas.openxmlformats.org/officeDocument/2006/relationships/image" Target="media/image219.jpeg"/><Relationship Id="rId274" Type="http://schemas.openxmlformats.org/officeDocument/2006/relationships/image" Target="media/image240.jpeg"/><Relationship Id="rId295" Type="http://schemas.openxmlformats.org/officeDocument/2006/relationships/image" Target="media/image261.jpeg"/><Relationship Id="rId309" Type="http://schemas.openxmlformats.org/officeDocument/2006/relationships/image" Target="media/image272.jpeg"/><Relationship Id="rId27" Type="http://schemas.openxmlformats.org/officeDocument/2006/relationships/image" Target="media/image21.pn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93.png"/><Relationship Id="rId134" Type="http://schemas.openxmlformats.org/officeDocument/2006/relationships/image" Target="media/image114.jpeg"/><Relationship Id="rId320" Type="http://schemas.openxmlformats.org/officeDocument/2006/relationships/image" Target="media/image280.jpeg"/><Relationship Id="rId80" Type="http://schemas.openxmlformats.org/officeDocument/2006/relationships/hyperlink" Target="https://melimde.com/iliyas-esenberlin-almas-ilish-koshpendiler--1-birinshi-bolim.html" TargetMode="External"/><Relationship Id="rId155" Type="http://schemas.openxmlformats.org/officeDocument/2006/relationships/image" Target="media/image135.jpeg"/><Relationship Id="rId176" Type="http://schemas.openxmlformats.org/officeDocument/2006/relationships/image" Target="media/image156.jpeg"/><Relationship Id="rId197" Type="http://schemas.openxmlformats.org/officeDocument/2006/relationships/image" Target="media/image177.jpeg"/><Relationship Id="rId201" Type="http://schemas.openxmlformats.org/officeDocument/2006/relationships/image" Target="media/image181.jpeg"/><Relationship Id="rId222" Type="http://schemas.openxmlformats.org/officeDocument/2006/relationships/hyperlink" Target="https://melimde.com/iliyas-esenberlin-almas-ilish-koshpendiler--1-birinshi-bolim.html" TargetMode="External"/><Relationship Id="rId243" Type="http://schemas.openxmlformats.org/officeDocument/2006/relationships/image" Target="media/image209.png"/><Relationship Id="rId264" Type="http://schemas.openxmlformats.org/officeDocument/2006/relationships/image" Target="media/image230.jpeg"/><Relationship Id="rId285" Type="http://schemas.openxmlformats.org/officeDocument/2006/relationships/image" Target="media/image251.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83.jpeg"/><Relationship Id="rId124" Type="http://schemas.openxmlformats.org/officeDocument/2006/relationships/image" Target="media/image104.jpeg"/><Relationship Id="rId310" Type="http://schemas.openxmlformats.org/officeDocument/2006/relationships/image" Target="media/image273.png"/><Relationship Id="rId70" Type="http://schemas.openxmlformats.org/officeDocument/2006/relationships/image" Target="media/image64.jpeg"/><Relationship Id="rId91" Type="http://schemas.openxmlformats.org/officeDocument/2006/relationships/image" Target="media/image74.jpeg"/><Relationship Id="rId145" Type="http://schemas.openxmlformats.org/officeDocument/2006/relationships/image" Target="media/image125.jpeg"/><Relationship Id="rId166" Type="http://schemas.openxmlformats.org/officeDocument/2006/relationships/image" Target="media/image146.jpeg"/><Relationship Id="rId187" Type="http://schemas.openxmlformats.org/officeDocument/2006/relationships/image" Target="media/image167.jpeg"/><Relationship Id="rId331" Type="http://schemas.openxmlformats.org/officeDocument/2006/relationships/theme" Target="theme/theme1.xml"/><Relationship Id="rId1" Type="http://schemas.openxmlformats.org/officeDocument/2006/relationships/numbering" Target="numbering.xml"/><Relationship Id="rId212" Type="http://schemas.openxmlformats.org/officeDocument/2006/relationships/image" Target="media/image192.jpeg"/><Relationship Id="rId233" Type="http://schemas.openxmlformats.org/officeDocument/2006/relationships/image" Target="media/image199.jpeg"/><Relationship Id="rId254" Type="http://schemas.openxmlformats.org/officeDocument/2006/relationships/image" Target="media/image220.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94.jpeg"/><Relationship Id="rId275" Type="http://schemas.openxmlformats.org/officeDocument/2006/relationships/image" Target="media/image241.jpeg"/><Relationship Id="rId296" Type="http://schemas.openxmlformats.org/officeDocument/2006/relationships/image" Target="media/image262.jpeg"/><Relationship Id="rId300" Type="http://schemas.openxmlformats.org/officeDocument/2006/relationships/image" Target="media/image266.png"/><Relationship Id="rId60" Type="http://schemas.openxmlformats.org/officeDocument/2006/relationships/image" Target="media/image54.jpeg"/><Relationship Id="rId81" Type="http://schemas.openxmlformats.org/officeDocument/2006/relationships/image" Target="media/image67.jpeg"/><Relationship Id="rId135" Type="http://schemas.openxmlformats.org/officeDocument/2006/relationships/image" Target="media/image115.jpeg"/><Relationship Id="rId156" Type="http://schemas.openxmlformats.org/officeDocument/2006/relationships/image" Target="media/image136.jpeg"/><Relationship Id="rId177" Type="http://schemas.openxmlformats.org/officeDocument/2006/relationships/image" Target="media/image157.jpeg"/><Relationship Id="rId198" Type="http://schemas.openxmlformats.org/officeDocument/2006/relationships/image" Target="media/image178.jpeg"/><Relationship Id="rId321" Type="http://schemas.openxmlformats.org/officeDocument/2006/relationships/image" Target="media/image281.png"/><Relationship Id="rId202" Type="http://schemas.openxmlformats.org/officeDocument/2006/relationships/image" Target="media/image182.png"/><Relationship Id="rId223" Type="http://schemas.openxmlformats.org/officeDocument/2006/relationships/hyperlink" Target="https://melimde.com/ojin-balalardi-terbieleu-jene-damitu-rali.html" TargetMode="External"/><Relationship Id="rId244" Type="http://schemas.openxmlformats.org/officeDocument/2006/relationships/image" Target="media/image210.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31.jpeg"/><Relationship Id="rId286" Type="http://schemas.openxmlformats.org/officeDocument/2006/relationships/image" Target="media/image252.jpeg"/><Relationship Id="rId50" Type="http://schemas.openxmlformats.org/officeDocument/2006/relationships/image" Target="media/image44.jpeg"/><Relationship Id="rId104" Type="http://schemas.openxmlformats.org/officeDocument/2006/relationships/image" Target="media/image84.jpeg"/><Relationship Id="rId125" Type="http://schemas.openxmlformats.org/officeDocument/2006/relationships/image" Target="media/image105.jpeg"/><Relationship Id="rId146" Type="http://schemas.openxmlformats.org/officeDocument/2006/relationships/image" Target="media/image126.jpeg"/><Relationship Id="rId167" Type="http://schemas.openxmlformats.org/officeDocument/2006/relationships/image" Target="media/image147.jpeg"/><Relationship Id="rId188" Type="http://schemas.openxmlformats.org/officeDocument/2006/relationships/image" Target="media/image168.jpeg"/><Relationship Id="rId311" Type="http://schemas.openxmlformats.org/officeDocument/2006/relationships/image" Target="media/image274.png"/><Relationship Id="rId71" Type="http://schemas.openxmlformats.org/officeDocument/2006/relationships/image" Target="media/image65.jpeg"/><Relationship Id="rId92" Type="http://schemas.openxmlformats.org/officeDocument/2006/relationships/hyperlink" Target="https://melimde.com/ojin-balalardi-terbieleu-jene-damitu-rali.html" TargetMode="External"/><Relationship Id="rId213" Type="http://schemas.openxmlformats.org/officeDocument/2006/relationships/image" Target="media/image193.jpeg"/><Relationship Id="rId234" Type="http://schemas.openxmlformats.org/officeDocument/2006/relationships/image" Target="media/image200.jpe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221.jpeg"/><Relationship Id="rId276" Type="http://schemas.openxmlformats.org/officeDocument/2006/relationships/image" Target="media/image242.jpeg"/><Relationship Id="rId297" Type="http://schemas.openxmlformats.org/officeDocument/2006/relationships/image" Target="media/image263.jpeg"/><Relationship Id="rId40" Type="http://schemas.openxmlformats.org/officeDocument/2006/relationships/image" Target="media/image34.jpeg"/><Relationship Id="rId115" Type="http://schemas.openxmlformats.org/officeDocument/2006/relationships/image" Target="media/image95.jpeg"/><Relationship Id="rId136" Type="http://schemas.openxmlformats.org/officeDocument/2006/relationships/image" Target="media/image116.jpeg"/><Relationship Id="rId157" Type="http://schemas.openxmlformats.org/officeDocument/2006/relationships/image" Target="media/image137.jpeg"/><Relationship Id="rId178" Type="http://schemas.openxmlformats.org/officeDocument/2006/relationships/image" Target="media/image158.png"/><Relationship Id="rId301" Type="http://schemas.openxmlformats.org/officeDocument/2006/relationships/image" Target="media/image267.jpeg"/><Relationship Id="rId322" Type="http://schemas.openxmlformats.org/officeDocument/2006/relationships/image" Target="media/image282.jpeg"/><Relationship Id="rId61" Type="http://schemas.openxmlformats.org/officeDocument/2006/relationships/image" Target="media/image55.jpeg"/><Relationship Id="rId82" Type="http://schemas.openxmlformats.org/officeDocument/2006/relationships/image" Target="media/image68.jpeg"/><Relationship Id="rId199" Type="http://schemas.openxmlformats.org/officeDocument/2006/relationships/image" Target="media/image179.jpeg"/><Relationship Id="rId203" Type="http://schemas.openxmlformats.org/officeDocument/2006/relationships/image" Target="media/image183.jpeg"/><Relationship Id="rId19" Type="http://schemas.openxmlformats.org/officeDocument/2006/relationships/image" Target="media/image13.jpeg"/><Relationship Id="rId224" Type="http://schemas.openxmlformats.org/officeDocument/2006/relationships/hyperlink" Target="https://melimde.com/7-sinip-orta-fasirlardafi-azastan-tarihi.html" TargetMode="External"/><Relationship Id="rId245" Type="http://schemas.openxmlformats.org/officeDocument/2006/relationships/image" Target="media/image211.png"/><Relationship Id="rId266" Type="http://schemas.openxmlformats.org/officeDocument/2006/relationships/image" Target="media/image232.jpeg"/><Relationship Id="rId287" Type="http://schemas.openxmlformats.org/officeDocument/2006/relationships/image" Target="media/image253.jpeg"/><Relationship Id="rId30" Type="http://schemas.openxmlformats.org/officeDocument/2006/relationships/image" Target="media/image24.jpeg"/><Relationship Id="rId105" Type="http://schemas.openxmlformats.org/officeDocument/2006/relationships/image" Target="media/image85.jpeg"/><Relationship Id="rId126" Type="http://schemas.openxmlformats.org/officeDocument/2006/relationships/image" Target="media/image106.jpeg"/><Relationship Id="rId147" Type="http://schemas.openxmlformats.org/officeDocument/2006/relationships/image" Target="media/image127.png"/><Relationship Id="rId168" Type="http://schemas.openxmlformats.org/officeDocument/2006/relationships/image" Target="media/image148.jpeg"/><Relationship Id="rId312" Type="http://schemas.openxmlformats.org/officeDocument/2006/relationships/hyperlink" Target="https://melimde.com/ojin-balalardi-terbieleu-jene-damitu-rali.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1222</TotalTime>
  <Pages>321</Pages>
  <Words>121754</Words>
  <Characters>693998</Characters>
  <Application>Microsoft Office Word</Application>
  <DocSecurity>0</DocSecurity>
  <Lines>5783</Lines>
  <Paragraphs>1628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814124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PC</cp:lastModifiedBy>
  <cp:revision>24</cp:revision>
  <dcterms:created xsi:type="dcterms:W3CDTF">2022-10-23T18:10:00Z</dcterms:created>
  <dcterms:modified xsi:type="dcterms:W3CDTF">2024-09-04T07:16:00Z</dcterms:modified>
</cp:coreProperties>
</file>